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F5D8" w14:textId="77777777" w:rsidR="00797352" w:rsidRPr="00F56722" w:rsidRDefault="00797352" w:rsidP="00920D9E">
      <w:pPr>
        <w:pBdr>
          <w:top w:val="nil"/>
          <w:left w:val="nil"/>
          <w:bottom w:val="nil"/>
          <w:right w:val="nil"/>
          <w:between w:val="nil"/>
        </w:pBdr>
        <w:ind w:left="5245"/>
        <w:rPr>
          <w:rFonts w:eastAsia="Arial" w:cs="Arial"/>
          <w:iCs/>
          <w:color w:val="000000"/>
          <w:szCs w:val="24"/>
          <w:lang w:val="mn-MN"/>
        </w:rPr>
      </w:pPr>
    </w:p>
    <w:p w14:paraId="1A3F2573" w14:textId="77777777" w:rsidR="00797352" w:rsidRPr="00F56722" w:rsidRDefault="00797352" w:rsidP="00920D9E">
      <w:pPr>
        <w:pBdr>
          <w:top w:val="nil"/>
          <w:left w:val="nil"/>
          <w:bottom w:val="nil"/>
          <w:right w:val="nil"/>
          <w:between w:val="nil"/>
        </w:pBdr>
        <w:ind w:left="5245"/>
        <w:rPr>
          <w:rFonts w:eastAsia="Arial" w:cs="Arial"/>
          <w:iCs/>
          <w:color w:val="000000"/>
          <w:szCs w:val="24"/>
          <w:lang w:val="mn-MN"/>
        </w:rPr>
      </w:pPr>
    </w:p>
    <w:p w14:paraId="3C01E787" w14:textId="77777777" w:rsidR="00797352" w:rsidRPr="00F56722" w:rsidRDefault="00797352" w:rsidP="00920D9E">
      <w:pPr>
        <w:pBdr>
          <w:top w:val="nil"/>
          <w:left w:val="nil"/>
          <w:bottom w:val="nil"/>
          <w:right w:val="nil"/>
          <w:between w:val="nil"/>
        </w:pBdr>
        <w:ind w:left="5245"/>
        <w:rPr>
          <w:rFonts w:eastAsia="Arial" w:cs="Arial"/>
          <w:iCs/>
          <w:color w:val="000000"/>
          <w:szCs w:val="24"/>
          <w:lang w:val="mn-MN"/>
        </w:rPr>
      </w:pPr>
    </w:p>
    <w:p w14:paraId="64D5C852" w14:textId="038C64C1" w:rsidR="004616AF" w:rsidRPr="00F56722" w:rsidRDefault="004616AF" w:rsidP="00920D9E">
      <w:pPr>
        <w:pBdr>
          <w:top w:val="nil"/>
          <w:left w:val="nil"/>
          <w:bottom w:val="nil"/>
          <w:right w:val="nil"/>
          <w:between w:val="nil"/>
        </w:pBdr>
        <w:ind w:left="5245"/>
        <w:rPr>
          <w:rFonts w:cs="Arial"/>
          <w:iCs/>
          <w:color w:val="000000"/>
          <w:szCs w:val="24"/>
          <w:lang w:val="mn-MN"/>
        </w:rPr>
      </w:pPr>
      <w:r w:rsidRPr="00F56722">
        <w:rPr>
          <w:rFonts w:eastAsia="Arial" w:cs="Arial"/>
          <w:iCs/>
          <w:color w:val="000000"/>
          <w:szCs w:val="24"/>
          <w:lang w:val="mn-MN"/>
        </w:rPr>
        <w:t xml:space="preserve">Монгол Улсын Их Хурлын Хууль зүйн байнгын хорооны 2021 оны </w:t>
      </w:r>
      <w:r w:rsidR="0035345A" w:rsidRPr="00F56722">
        <w:rPr>
          <w:rFonts w:eastAsia="Arial" w:cs="Arial"/>
          <w:iCs/>
          <w:color w:val="000000"/>
          <w:szCs w:val="24"/>
          <w:lang w:val="mn-MN"/>
        </w:rPr>
        <w:t>0</w:t>
      </w:r>
      <w:r w:rsidR="007A16D0" w:rsidRPr="00F56722">
        <w:rPr>
          <w:rFonts w:eastAsia="Arial" w:cs="Arial"/>
          <w:iCs/>
          <w:color w:val="000000"/>
          <w:szCs w:val="24"/>
          <w:lang w:val="mn-MN"/>
        </w:rPr>
        <w:t>6</w:t>
      </w:r>
      <w:r w:rsidRPr="00F56722">
        <w:rPr>
          <w:rFonts w:eastAsia="Arial" w:cs="Arial"/>
          <w:iCs/>
          <w:color w:val="000000"/>
          <w:szCs w:val="24"/>
          <w:lang w:val="mn-MN"/>
        </w:rPr>
        <w:t xml:space="preserve"> дугаар тогтоолын хоёрдугаар хавсралт</w:t>
      </w:r>
    </w:p>
    <w:p w14:paraId="7872E015" w14:textId="77777777" w:rsidR="004616AF" w:rsidRPr="00F56722" w:rsidRDefault="004616AF" w:rsidP="00920D9E">
      <w:pPr>
        <w:pBdr>
          <w:top w:val="nil"/>
          <w:left w:val="nil"/>
          <w:bottom w:val="nil"/>
          <w:right w:val="nil"/>
          <w:between w:val="nil"/>
        </w:pBdr>
        <w:rPr>
          <w:rFonts w:eastAsia="Arial" w:cs="Arial"/>
          <w:b/>
          <w:iCs/>
          <w:color w:val="333333"/>
          <w:szCs w:val="24"/>
          <w:lang w:val="mn-MN"/>
        </w:rPr>
      </w:pPr>
    </w:p>
    <w:p w14:paraId="6A0B6DDA" w14:textId="77777777" w:rsidR="004616AF" w:rsidRPr="00F56722" w:rsidRDefault="004616AF" w:rsidP="00920D9E">
      <w:pPr>
        <w:pBdr>
          <w:top w:val="nil"/>
          <w:left w:val="nil"/>
          <w:bottom w:val="nil"/>
          <w:right w:val="nil"/>
          <w:between w:val="nil"/>
        </w:pBdr>
        <w:rPr>
          <w:rFonts w:eastAsia="Arial" w:cs="Arial"/>
          <w:b/>
          <w:iCs/>
          <w:color w:val="333333"/>
          <w:szCs w:val="24"/>
          <w:lang w:val="mn-MN"/>
        </w:rPr>
      </w:pPr>
    </w:p>
    <w:p w14:paraId="53823782" w14:textId="77777777" w:rsidR="004616AF" w:rsidRPr="00F56722" w:rsidRDefault="004616AF" w:rsidP="00920D9E">
      <w:pPr>
        <w:pBdr>
          <w:top w:val="nil"/>
          <w:left w:val="nil"/>
          <w:bottom w:val="nil"/>
          <w:right w:val="nil"/>
          <w:between w:val="nil"/>
        </w:pBdr>
        <w:jc w:val="center"/>
        <w:rPr>
          <w:rFonts w:eastAsia="Arial" w:cs="Arial"/>
          <w:b/>
          <w:iCs/>
          <w:color w:val="333333"/>
          <w:szCs w:val="24"/>
          <w:lang w:val="mn-MN"/>
        </w:rPr>
      </w:pPr>
      <w:r w:rsidRPr="00F56722">
        <w:rPr>
          <w:rFonts w:eastAsia="Arial" w:cs="Arial"/>
          <w:b/>
          <w:iCs/>
          <w:color w:val="333333"/>
          <w:szCs w:val="24"/>
          <w:lang w:val="mn-MN"/>
        </w:rPr>
        <w:t>НЭР ДЭВШИХ ТУХАЙ ХҮСЭЛТ</w:t>
      </w:r>
    </w:p>
    <w:p w14:paraId="459864F8" w14:textId="77777777" w:rsidR="004616AF" w:rsidRPr="00F56722" w:rsidRDefault="004616AF" w:rsidP="00920D9E">
      <w:pPr>
        <w:pBdr>
          <w:top w:val="nil"/>
          <w:left w:val="nil"/>
          <w:bottom w:val="nil"/>
          <w:right w:val="nil"/>
          <w:between w:val="nil"/>
        </w:pBdr>
        <w:rPr>
          <w:rFonts w:eastAsia="Arial" w:cs="Arial"/>
          <w:b/>
          <w:iCs/>
          <w:color w:val="333333"/>
          <w:szCs w:val="24"/>
          <w:lang w:val="mn-MN"/>
        </w:rPr>
      </w:pPr>
    </w:p>
    <w:p w14:paraId="12E27C82" w14:textId="77777777" w:rsidR="004616AF" w:rsidRPr="00F56722" w:rsidRDefault="004616AF" w:rsidP="00920D9E">
      <w:pPr>
        <w:jc w:val="left"/>
        <w:rPr>
          <w:rFonts w:eastAsia="Times New Roman" w:cs="Arial"/>
          <w:b/>
          <w:szCs w:val="24"/>
          <w:lang w:val="mn-MN"/>
        </w:rPr>
      </w:pPr>
      <w:r w:rsidRPr="00F56722">
        <w:rPr>
          <w:rFonts w:eastAsia="Times New Roman" w:cs="Arial"/>
          <w:b/>
          <w:szCs w:val="24"/>
          <w:lang w:val="mn-MN"/>
        </w:rPr>
        <w:t xml:space="preserve">НЭГ. ХҮСЭЛТ ГАРГАГЧИЙН ТОВЧ ТАНИЛЦУУЛГА: </w:t>
      </w:r>
    </w:p>
    <w:p w14:paraId="15CF5288" w14:textId="77777777" w:rsidR="004616AF" w:rsidRPr="00F56722" w:rsidRDefault="004616AF" w:rsidP="00920D9E">
      <w:pPr>
        <w:jc w:val="left"/>
        <w:rPr>
          <w:rFonts w:eastAsia="Times New Roman" w:cs="Arial"/>
          <w:szCs w:val="24"/>
          <w:lang w:val="mn-MN"/>
        </w:rPr>
      </w:pPr>
    </w:p>
    <w:tbl>
      <w:tblPr>
        <w:tblStyle w:val="TableGrid"/>
        <w:tblW w:w="9243" w:type="dxa"/>
        <w:tblInd w:w="108" w:type="dxa"/>
        <w:tblLook w:val="04A0" w:firstRow="1" w:lastRow="0" w:firstColumn="1" w:lastColumn="0" w:noHBand="0" w:noVBand="1"/>
      </w:tblPr>
      <w:tblGrid>
        <w:gridCol w:w="684"/>
        <w:gridCol w:w="8559"/>
      </w:tblGrid>
      <w:tr w:rsidR="004616AF" w:rsidRPr="00F56722" w14:paraId="0AECEB68" w14:textId="77777777" w:rsidTr="00676B31">
        <w:trPr>
          <w:trHeight w:val="1216"/>
        </w:trPr>
        <w:tc>
          <w:tcPr>
            <w:tcW w:w="684" w:type="dxa"/>
            <w:vAlign w:val="center"/>
          </w:tcPr>
          <w:p w14:paraId="4D9DF3F0" w14:textId="77777777" w:rsidR="004616AF" w:rsidRPr="00F56722" w:rsidRDefault="004616AF" w:rsidP="00920D9E">
            <w:pPr>
              <w:rPr>
                <w:rFonts w:cs="Arial"/>
                <w:b/>
                <w:bCs/>
                <w:szCs w:val="24"/>
                <w:lang w:val="mn-MN"/>
              </w:rPr>
            </w:pPr>
            <w:r w:rsidRPr="00F56722">
              <w:rPr>
                <w:rFonts w:cs="Arial"/>
                <w:b/>
                <w:bCs/>
                <w:szCs w:val="24"/>
                <w:lang w:val="mn-MN"/>
              </w:rPr>
              <w:t>1.1</w:t>
            </w:r>
          </w:p>
        </w:tc>
        <w:tc>
          <w:tcPr>
            <w:tcW w:w="8559" w:type="dxa"/>
            <w:vAlign w:val="center"/>
          </w:tcPr>
          <w:p w14:paraId="3FA4116F" w14:textId="1A7D67C8" w:rsidR="004616AF" w:rsidRPr="00F56722" w:rsidRDefault="004616AF" w:rsidP="00920D9E">
            <w:pPr>
              <w:jc w:val="left"/>
              <w:rPr>
                <w:rFonts w:eastAsia="Times New Roman" w:cs="Arial"/>
                <w:szCs w:val="24"/>
                <w:lang w:val="mn-MN"/>
              </w:rPr>
            </w:pPr>
            <w:r w:rsidRPr="00F56722">
              <w:rPr>
                <w:rFonts w:eastAsia="Times New Roman" w:cs="Arial"/>
                <w:b/>
                <w:szCs w:val="24"/>
                <w:lang w:val="mn-MN"/>
              </w:rPr>
              <w:t>Эцэг/эхийн нэр:</w:t>
            </w:r>
            <w:r w:rsidR="00ED7659" w:rsidRPr="00F56722">
              <w:rPr>
                <w:rFonts w:eastAsia="Times New Roman" w:cs="Arial"/>
                <w:szCs w:val="24"/>
                <w:lang w:val="mn-MN"/>
              </w:rPr>
              <w:t xml:space="preserve"> Цэнд-Аюуш</w:t>
            </w:r>
          </w:p>
          <w:p w14:paraId="143DA199" w14:textId="4A311CC8" w:rsidR="004616AF" w:rsidRPr="00F56722" w:rsidRDefault="004616AF" w:rsidP="00920D9E">
            <w:pPr>
              <w:jc w:val="left"/>
              <w:rPr>
                <w:rFonts w:eastAsia="Times New Roman" w:cs="Arial"/>
                <w:bCs/>
                <w:szCs w:val="24"/>
                <w:lang w:val="mn-MN"/>
              </w:rPr>
            </w:pPr>
            <w:r w:rsidRPr="00F56722">
              <w:rPr>
                <w:rFonts w:eastAsia="Times New Roman" w:cs="Arial"/>
                <w:b/>
                <w:szCs w:val="24"/>
                <w:lang w:val="mn-MN"/>
              </w:rPr>
              <w:t>Ургийн ово</w:t>
            </w:r>
            <w:r w:rsidR="00ED7659" w:rsidRPr="00F56722">
              <w:rPr>
                <w:rFonts w:eastAsia="Times New Roman" w:cs="Arial"/>
                <w:b/>
                <w:szCs w:val="24"/>
                <w:lang w:val="mn-MN"/>
              </w:rPr>
              <w:t xml:space="preserve">г: </w:t>
            </w:r>
            <w:r w:rsidR="00ED7659" w:rsidRPr="00F56722">
              <w:rPr>
                <w:rFonts w:eastAsia="Times New Roman" w:cs="Arial"/>
                <w:bCs/>
                <w:szCs w:val="24"/>
                <w:lang w:val="mn-MN"/>
              </w:rPr>
              <w:t>Харчу</w:t>
            </w:r>
          </w:p>
          <w:p w14:paraId="1B6D2EFE" w14:textId="7A338C72" w:rsidR="004616AF" w:rsidRPr="00F56722" w:rsidRDefault="004616AF" w:rsidP="00920D9E">
            <w:pPr>
              <w:jc w:val="left"/>
              <w:rPr>
                <w:rFonts w:eastAsia="Times New Roman" w:cs="Arial"/>
                <w:szCs w:val="24"/>
                <w:lang w:val="mn-MN"/>
              </w:rPr>
            </w:pPr>
            <w:r w:rsidRPr="00F56722">
              <w:rPr>
                <w:rFonts w:eastAsia="Times New Roman" w:cs="Arial"/>
                <w:b/>
                <w:szCs w:val="24"/>
                <w:lang w:val="mn-MN"/>
              </w:rPr>
              <w:t>Нэр:</w:t>
            </w:r>
            <w:r w:rsidR="00F17736" w:rsidRPr="00F56722">
              <w:rPr>
                <w:rFonts w:eastAsia="Times New Roman" w:cs="Arial"/>
                <w:b/>
                <w:szCs w:val="24"/>
                <w:lang w:val="mn-MN"/>
              </w:rPr>
              <w:t xml:space="preserve"> </w:t>
            </w:r>
            <w:r w:rsidR="005A765B" w:rsidRPr="00F56722">
              <w:rPr>
                <w:rFonts w:eastAsia="Times New Roman" w:cs="Arial"/>
                <w:szCs w:val="24"/>
                <w:lang w:val="mn-MN"/>
              </w:rPr>
              <w:t>Жавхлантөгс</w:t>
            </w:r>
          </w:p>
          <w:p w14:paraId="76E00356" w14:textId="70755B98" w:rsidR="007D7B77" w:rsidRPr="00F56722" w:rsidRDefault="004616AF" w:rsidP="00920D9E">
            <w:pPr>
              <w:jc w:val="left"/>
              <w:rPr>
                <w:rFonts w:eastAsia="Times New Roman" w:cs="Arial"/>
                <w:szCs w:val="24"/>
                <w:lang w:val="mn-MN"/>
              </w:rPr>
            </w:pPr>
            <w:r w:rsidRPr="00F56722">
              <w:rPr>
                <w:rFonts w:eastAsia="Times New Roman" w:cs="Arial"/>
                <w:b/>
                <w:szCs w:val="24"/>
                <w:lang w:val="mn-MN"/>
              </w:rPr>
              <w:t>Хүйс:</w:t>
            </w:r>
            <w:r w:rsidR="00F17736" w:rsidRPr="00F56722">
              <w:rPr>
                <w:rFonts w:eastAsia="Times New Roman" w:cs="Arial"/>
                <w:b/>
                <w:szCs w:val="24"/>
                <w:lang w:val="mn-MN"/>
              </w:rPr>
              <w:t xml:space="preserve"> </w:t>
            </w:r>
            <w:r w:rsidR="005A765B" w:rsidRPr="00F56722">
              <w:rPr>
                <w:rFonts w:eastAsia="Times New Roman" w:cs="Arial"/>
                <w:szCs w:val="24"/>
                <w:lang w:val="mn-MN"/>
              </w:rPr>
              <w:t>Эрэгтэй</w:t>
            </w:r>
            <w:r w:rsidRPr="00F56722">
              <w:rPr>
                <w:rFonts w:eastAsia="Times New Roman" w:cs="Arial"/>
                <w:szCs w:val="24"/>
                <w:lang w:val="mn-MN"/>
              </w:rPr>
              <w:t xml:space="preserve">               </w:t>
            </w:r>
          </w:p>
        </w:tc>
      </w:tr>
      <w:tr w:rsidR="004616AF" w:rsidRPr="00F56722" w14:paraId="0BA8FCAC" w14:textId="77777777" w:rsidTr="00920D9E">
        <w:trPr>
          <w:trHeight w:val="845"/>
        </w:trPr>
        <w:tc>
          <w:tcPr>
            <w:tcW w:w="684" w:type="dxa"/>
            <w:vMerge w:val="restart"/>
            <w:vAlign w:val="center"/>
          </w:tcPr>
          <w:p w14:paraId="3E0FAB1B" w14:textId="77777777" w:rsidR="004616AF" w:rsidRPr="00F56722" w:rsidRDefault="004616AF" w:rsidP="00920D9E">
            <w:pPr>
              <w:rPr>
                <w:rFonts w:cs="Arial"/>
                <w:b/>
                <w:bCs/>
                <w:szCs w:val="24"/>
                <w:lang w:val="mn-MN"/>
              </w:rPr>
            </w:pPr>
            <w:r w:rsidRPr="00F56722">
              <w:rPr>
                <w:rFonts w:cs="Arial"/>
                <w:b/>
                <w:bCs/>
                <w:szCs w:val="24"/>
                <w:lang w:val="mn-MN"/>
              </w:rPr>
              <w:t>1.2</w:t>
            </w:r>
          </w:p>
        </w:tc>
        <w:tc>
          <w:tcPr>
            <w:tcW w:w="8559" w:type="dxa"/>
            <w:vAlign w:val="center"/>
          </w:tcPr>
          <w:p w14:paraId="7A23F8BB" w14:textId="77777777" w:rsidR="004616AF" w:rsidRPr="00F56722" w:rsidRDefault="004616AF" w:rsidP="00920D9E">
            <w:pPr>
              <w:jc w:val="left"/>
              <w:rPr>
                <w:rFonts w:eastAsia="Times New Roman" w:cs="Arial"/>
                <w:b/>
                <w:szCs w:val="24"/>
                <w:lang w:val="mn-MN"/>
              </w:rPr>
            </w:pPr>
            <w:r w:rsidRPr="00F56722">
              <w:rPr>
                <w:rFonts w:eastAsia="Times New Roman" w:cs="Arial"/>
                <w:b/>
                <w:szCs w:val="24"/>
                <w:lang w:val="mn-MN"/>
              </w:rPr>
              <w:t xml:space="preserve">Нэр дэвших тухай хүсэлт гаргаж буй албан тушаал </w:t>
            </w:r>
          </w:p>
          <w:p w14:paraId="510A1A8A" w14:textId="5A79BBCA" w:rsidR="00ED7659" w:rsidRPr="00F56722" w:rsidRDefault="004616AF" w:rsidP="00920D9E">
            <w:pPr>
              <w:jc w:val="left"/>
              <w:rPr>
                <w:rFonts w:cs="Arial"/>
                <w:szCs w:val="24"/>
                <w:lang w:val="mn-MN"/>
              </w:rPr>
            </w:pPr>
            <w:r w:rsidRPr="00F56722">
              <w:rPr>
                <w:rFonts w:cs="Arial"/>
                <w:szCs w:val="24"/>
                <w:lang w:val="mn-MN"/>
              </w:rPr>
              <w:t>Шүүхийн ерөнхий зөвлөлийн эсхүл</w:t>
            </w:r>
            <w:r w:rsidR="00BA2689" w:rsidRPr="00F56722">
              <w:rPr>
                <w:rFonts w:cs="Arial"/>
                <w:szCs w:val="24"/>
                <w:cs/>
                <w:lang w:val="mn-MN" w:bidi="mn-Mong-CN"/>
              </w:rPr>
              <w:t xml:space="preserve"> </w:t>
            </w:r>
            <w:r w:rsidRPr="00F56722">
              <w:rPr>
                <w:rFonts w:cs="Arial"/>
                <w:szCs w:val="24"/>
                <w:lang w:val="mn-MN"/>
              </w:rPr>
              <w:t>Шүүхийн сахилгын хорооны шүүгч бус гишүүний аль нэгийг бичнэ.</w:t>
            </w:r>
          </w:p>
        </w:tc>
      </w:tr>
      <w:tr w:rsidR="004616AF" w:rsidRPr="00F56722" w14:paraId="3EBAECD7" w14:textId="77777777" w:rsidTr="00920D9E">
        <w:trPr>
          <w:trHeight w:val="397"/>
        </w:trPr>
        <w:tc>
          <w:tcPr>
            <w:tcW w:w="684" w:type="dxa"/>
            <w:vMerge/>
            <w:vAlign w:val="center"/>
          </w:tcPr>
          <w:p w14:paraId="6CF21279" w14:textId="77777777" w:rsidR="004616AF" w:rsidRPr="00F56722" w:rsidRDefault="004616AF" w:rsidP="00920D9E">
            <w:pPr>
              <w:rPr>
                <w:rFonts w:cs="Arial"/>
                <w:b/>
                <w:bCs/>
                <w:szCs w:val="24"/>
                <w:lang w:val="mn-MN"/>
              </w:rPr>
            </w:pPr>
          </w:p>
        </w:tc>
        <w:tc>
          <w:tcPr>
            <w:tcW w:w="8559" w:type="dxa"/>
            <w:vAlign w:val="center"/>
          </w:tcPr>
          <w:p w14:paraId="1DBB8A72" w14:textId="77777777" w:rsidR="00FC280C" w:rsidRPr="00F56722" w:rsidRDefault="00BA2689" w:rsidP="00920D9E">
            <w:pPr>
              <w:rPr>
                <w:rFonts w:cs="Arial"/>
                <w:szCs w:val="24"/>
                <w:lang w:val="mn-MN"/>
              </w:rPr>
            </w:pPr>
            <w:r w:rsidRPr="00F56722">
              <w:rPr>
                <w:rFonts w:cs="Arial"/>
                <w:szCs w:val="24"/>
                <w:lang w:val="mn-MN"/>
              </w:rPr>
              <w:t>Шүүхий</w:t>
            </w:r>
            <w:r w:rsidRPr="00F56722">
              <w:rPr>
                <w:rFonts w:cs="Arial"/>
                <w:szCs w:val="24"/>
                <w:lang w:val="mn-MN" w:bidi="mn-Mong-CN"/>
              </w:rPr>
              <w:t>н ерөнхий зөвлөлийн</w:t>
            </w:r>
            <w:r w:rsidR="00B914A9" w:rsidRPr="00F56722">
              <w:rPr>
                <w:rFonts w:cs="Arial"/>
                <w:szCs w:val="24"/>
                <w:lang w:val="mn-MN"/>
              </w:rPr>
              <w:t xml:space="preserve"> шүүгч бус гишүүн</w:t>
            </w:r>
          </w:p>
        </w:tc>
      </w:tr>
      <w:tr w:rsidR="004616AF" w:rsidRPr="00F56722" w14:paraId="6645AE95" w14:textId="77777777" w:rsidTr="00920D9E">
        <w:trPr>
          <w:trHeight w:val="397"/>
        </w:trPr>
        <w:tc>
          <w:tcPr>
            <w:tcW w:w="684" w:type="dxa"/>
            <w:vMerge w:val="restart"/>
            <w:vAlign w:val="center"/>
          </w:tcPr>
          <w:p w14:paraId="241CBB24" w14:textId="77777777" w:rsidR="004616AF" w:rsidRPr="00F56722" w:rsidRDefault="004616AF" w:rsidP="00920D9E">
            <w:pPr>
              <w:rPr>
                <w:rFonts w:cs="Arial"/>
                <w:b/>
                <w:bCs/>
                <w:szCs w:val="24"/>
                <w:lang w:val="mn-MN"/>
              </w:rPr>
            </w:pPr>
            <w:r w:rsidRPr="00F56722">
              <w:rPr>
                <w:rFonts w:cs="Arial"/>
                <w:b/>
                <w:bCs/>
                <w:szCs w:val="24"/>
                <w:lang w:val="mn-MN"/>
              </w:rPr>
              <w:t>1.3</w:t>
            </w:r>
          </w:p>
        </w:tc>
        <w:tc>
          <w:tcPr>
            <w:tcW w:w="8559" w:type="dxa"/>
            <w:vAlign w:val="center"/>
          </w:tcPr>
          <w:p w14:paraId="7D440F0B" w14:textId="77777777" w:rsidR="004616AF" w:rsidRPr="00F56722" w:rsidRDefault="004616AF" w:rsidP="00920D9E">
            <w:pPr>
              <w:rPr>
                <w:rFonts w:cs="Arial"/>
                <w:b/>
                <w:szCs w:val="24"/>
                <w:lang w:val="mn-MN"/>
              </w:rPr>
            </w:pPr>
            <w:r w:rsidRPr="00F56722">
              <w:rPr>
                <w:rFonts w:cs="Arial"/>
                <w:b/>
                <w:szCs w:val="24"/>
                <w:lang w:val="mn-MN"/>
              </w:rPr>
              <w:t>Иргэний харьяалал</w:t>
            </w:r>
          </w:p>
          <w:p w14:paraId="37021753" w14:textId="77777777" w:rsidR="004616AF" w:rsidRPr="00F56722" w:rsidRDefault="004616AF" w:rsidP="00920D9E">
            <w:pPr>
              <w:rPr>
                <w:rFonts w:cs="Arial"/>
                <w:b/>
                <w:bCs/>
                <w:szCs w:val="24"/>
                <w:lang w:val="mn-MN"/>
              </w:rPr>
            </w:pPr>
            <w:r w:rsidRPr="00F56722">
              <w:rPr>
                <w:rFonts w:cs="Arial"/>
                <w:bCs/>
                <w:szCs w:val="24"/>
                <w:lang w:val="mn-MN"/>
              </w:rPr>
              <w:t>Монгол Улсын иргэн мөн үү</w:t>
            </w:r>
            <w:r w:rsidRPr="00F56722">
              <w:rPr>
                <w:rFonts w:cs="Arial"/>
                <w:szCs w:val="24"/>
                <w:lang w:val="mn-MN"/>
              </w:rPr>
              <w:t>/тийм эсхүл үгүй гэж бичих/</w:t>
            </w:r>
            <w:r w:rsidR="00C0086D" w:rsidRPr="00F56722">
              <w:rPr>
                <w:rFonts w:cs="Arial"/>
                <w:szCs w:val="24"/>
                <w:lang w:val="mn-MN"/>
              </w:rPr>
              <w:t>.</w:t>
            </w:r>
          </w:p>
        </w:tc>
      </w:tr>
      <w:tr w:rsidR="004616AF" w:rsidRPr="00F56722" w14:paraId="49F1FE84" w14:textId="77777777" w:rsidTr="00920D9E">
        <w:trPr>
          <w:trHeight w:val="397"/>
        </w:trPr>
        <w:tc>
          <w:tcPr>
            <w:tcW w:w="684" w:type="dxa"/>
            <w:vMerge/>
            <w:vAlign w:val="center"/>
          </w:tcPr>
          <w:p w14:paraId="1A476565" w14:textId="77777777" w:rsidR="004616AF" w:rsidRPr="00F56722" w:rsidRDefault="004616AF" w:rsidP="00920D9E">
            <w:pPr>
              <w:rPr>
                <w:rFonts w:cs="Arial"/>
                <w:b/>
                <w:bCs/>
                <w:szCs w:val="24"/>
                <w:lang w:val="mn-MN"/>
              </w:rPr>
            </w:pPr>
          </w:p>
        </w:tc>
        <w:tc>
          <w:tcPr>
            <w:tcW w:w="8559" w:type="dxa"/>
            <w:vAlign w:val="center"/>
          </w:tcPr>
          <w:p w14:paraId="4009904F" w14:textId="77777777" w:rsidR="004616AF" w:rsidRPr="00F56722" w:rsidRDefault="00B914A9" w:rsidP="00920D9E">
            <w:pPr>
              <w:rPr>
                <w:rFonts w:cs="Arial"/>
                <w:b/>
                <w:bCs/>
                <w:szCs w:val="24"/>
                <w:lang w:val="mn-MN"/>
              </w:rPr>
            </w:pPr>
            <w:r w:rsidRPr="00F56722">
              <w:rPr>
                <w:rFonts w:eastAsia="Times New Roman" w:cs="Arial"/>
                <w:szCs w:val="24"/>
                <w:lang w:val="mn-MN"/>
              </w:rPr>
              <w:t>Тийм</w:t>
            </w:r>
          </w:p>
        </w:tc>
      </w:tr>
      <w:tr w:rsidR="004616AF" w:rsidRPr="00F56722" w14:paraId="70678E65" w14:textId="77777777" w:rsidTr="00920D9E">
        <w:trPr>
          <w:trHeight w:val="373"/>
        </w:trPr>
        <w:tc>
          <w:tcPr>
            <w:tcW w:w="684" w:type="dxa"/>
            <w:vMerge w:val="restart"/>
            <w:vAlign w:val="center"/>
          </w:tcPr>
          <w:p w14:paraId="63BDE34B" w14:textId="77777777" w:rsidR="004616AF" w:rsidRPr="00F56722" w:rsidRDefault="004616AF" w:rsidP="00920D9E">
            <w:pPr>
              <w:rPr>
                <w:rFonts w:cs="Arial"/>
                <w:b/>
                <w:bCs/>
                <w:szCs w:val="24"/>
                <w:lang w:val="mn-MN"/>
              </w:rPr>
            </w:pPr>
            <w:r w:rsidRPr="00F56722">
              <w:rPr>
                <w:rFonts w:cs="Arial"/>
                <w:b/>
                <w:bCs/>
                <w:szCs w:val="24"/>
                <w:lang w:val="mn-MN"/>
              </w:rPr>
              <w:t>1.4</w:t>
            </w:r>
          </w:p>
        </w:tc>
        <w:tc>
          <w:tcPr>
            <w:tcW w:w="8559" w:type="dxa"/>
            <w:vAlign w:val="center"/>
          </w:tcPr>
          <w:p w14:paraId="06C5B02E" w14:textId="77777777" w:rsidR="004616AF" w:rsidRPr="00F56722" w:rsidRDefault="004616AF" w:rsidP="00920D9E">
            <w:pPr>
              <w:jc w:val="left"/>
              <w:rPr>
                <w:rFonts w:cs="Arial"/>
                <w:b/>
                <w:szCs w:val="24"/>
                <w:lang w:val="mn-MN"/>
              </w:rPr>
            </w:pPr>
            <w:r w:rsidRPr="00F56722">
              <w:rPr>
                <w:rFonts w:cs="Arial"/>
                <w:b/>
                <w:szCs w:val="24"/>
                <w:lang w:val="mn-MN"/>
              </w:rPr>
              <w:t>Насны дээр хязгаар</w:t>
            </w:r>
          </w:p>
          <w:p w14:paraId="690498D2" w14:textId="77777777" w:rsidR="004616AF" w:rsidRPr="00F56722" w:rsidRDefault="004616AF" w:rsidP="00920D9E">
            <w:pPr>
              <w:jc w:val="left"/>
              <w:rPr>
                <w:rFonts w:cs="Arial"/>
                <w:szCs w:val="24"/>
                <w:lang w:val="mn-MN"/>
              </w:rPr>
            </w:pPr>
            <w:r w:rsidRPr="00F56722">
              <w:rPr>
                <w:rFonts w:cs="Arial"/>
                <w:szCs w:val="24"/>
                <w:lang w:val="mn-MN"/>
              </w:rPr>
              <w:t>Төрийн алба хаах насны дээд хязгаарт хүрсэн үү /тийм эсхүл үгүй гэж бичих/</w:t>
            </w:r>
            <w:r w:rsidR="00C0086D" w:rsidRPr="00F56722">
              <w:rPr>
                <w:rFonts w:cs="Arial"/>
                <w:szCs w:val="24"/>
                <w:lang w:val="mn-MN"/>
              </w:rPr>
              <w:t>.</w:t>
            </w:r>
          </w:p>
        </w:tc>
      </w:tr>
      <w:tr w:rsidR="004616AF" w:rsidRPr="00F56722" w14:paraId="0D5071AD" w14:textId="77777777" w:rsidTr="00920D9E">
        <w:trPr>
          <w:trHeight w:val="54"/>
        </w:trPr>
        <w:tc>
          <w:tcPr>
            <w:tcW w:w="684" w:type="dxa"/>
            <w:vMerge/>
            <w:vAlign w:val="center"/>
          </w:tcPr>
          <w:p w14:paraId="4FCEBE4A" w14:textId="77777777" w:rsidR="004616AF" w:rsidRPr="00F56722" w:rsidRDefault="004616AF" w:rsidP="00920D9E">
            <w:pPr>
              <w:rPr>
                <w:rFonts w:cs="Arial"/>
                <w:b/>
                <w:bCs/>
                <w:szCs w:val="24"/>
                <w:lang w:val="mn-MN"/>
              </w:rPr>
            </w:pPr>
          </w:p>
        </w:tc>
        <w:tc>
          <w:tcPr>
            <w:tcW w:w="8559" w:type="dxa"/>
            <w:vAlign w:val="center"/>
          </w:tcPr>
          <w:p w14:paraId="4966F1A0" w14:textId="77777777" w:rsidR="004616AF" w:rsidRPr="00F56722" w:rsidRDefault="009A5398" w:rsidP="00920D9E">
            <w:pPr>
              <w:rPr>
                <w:rFonts w:cs="Arial"/>
                <w:b/>
                <w:bCs/>
                <w:szCs w:val="24"/>
                <w:lang w:val="mn-MN"/>
              </w:rPr>
            </w:pPr>
            <w:r w:rsidRPr="00F56722">
              <w:rPr>
                <w:rFonts w:eastAsia="Times New Roman" w:cs="Arial"/>
                <w:szCs w:val="24"/>
                <w:lang w:val="mn-MN"/>
              </w:rPr>
              <w:t>Үгүй</w:t>
            </w:r>
          </w:p>
        </w:tc>
      </w:tr>
      <w:tr w:rsidR="004616AF" w:rsidRPr="00F56722" w14:paraId="5E7274A2" w14:textId="77777777" w:rsidTr="00920D9E">
        <w:trPr>
          <w:trHeight w:val="276"/>
        </w:trPr>
        <w:tc>
          <w:tcPr>
            <w:tcW w:w="684" w:type="dxa"/>
            <w:vMerge w:val="restart"/>
            <w:vAlign w:val="center"/>
          </w:tcPr>
          <w:p w14:paraId="6225B890" w14:textId="77777777" w:rsidR="004616AF" w:rsidRPr="00F56722" w:rsidRDefault="004616AF" w:rsidP="00920D9E">
            <w:pPr>
              <w:rPr>
                <w:rFonts w:cs="Arial"/>
                <w:b/>
                <w:bCs/>
                <w:szCs w:val="24"/>
                <w:lang w:val="mn-MN"/>
              </w:rPr>
            </w:pPr>
            <w:r w:rsidRPr="00F56722">
              <w:rPr>
                <w:rFonts w:cs="Arial"/>
                <w:b/>
                <w:bCs/>
                <w:szCs w:val="24"/>
                <w:lang w:val="mn-MN"/>
              </w:rPr>
              <w:t>1.5</w:t>
            </w:r>
          </w:p>
        </w:tc>
        <w:tc>
          <w:tcPr>
            <w:tcW w:w="8559" w:type="dxa"/>
            <w:vAlign w:val="center"/>
          </w:tcPr>
          <w:p w14:paraId="5C26476D" w14:textId="77777777" w:rsidR="004616AF" w:rsidRPr="00F56722" w:rsidRDefault="004616AF" w:rsidP="00920D9E">
            <w:pPr>
              <w:rPr>
                <w:rFonts w:cs="Arial"/>
                <w:b/>
                <w:szCs w:val="24"/>
                <w:lang w:val="mn-MN"/>
              </w:rPr>
            </w:pPr>
            <w:r w:rsidRPr="00F56722">
              <w:rPr>
                <w:rFonts w:cs="Arial"/>
                <w:b/>
                <w:szCs w:val="24"/>
                <w:lang w:val="mn-MN"/>
              </w:rPr>
              <w:t xml:space="preserve">Улс төрийн болон намын </w:t>
            </w:r>
            <w:r w:rsidR="00C0086D" w:rsidRPr="00F56722">
              <w:rPr>
                <w:rFonts w:cs="Arial"/>
                <w:b/>
                <w:szCs w:val="24"/>
                <w:lang w:val="mn-MN"/>
              </w:rPr>
              <w:t xml:space="preserve">удирдах </w:t>
            </w:r>
            <w:r w:rsidRPr="00F56722">
              <w:rPr>
                <w:rFonts w:cs="Arial"/>
                <w:b/>
                <w:szCs w:val="24"/>
                <w:lang w:val="mn-MN"/>
              </w:rPr>
              <w:t>албан тушаал</w:t>
            </w:r>
          </w:p>
          <w:p w14:paraId="438EF5A4" w14:textId="77777777" w:rsidR="004616AF" w:rsidRPr="00F56722" w:rsidRDefault="004616AF" w:rsidP="00920D9E">
            <w:pPr>
              <w:rPr>
                <w:rFonts w:cs="Arial"/>
                <w:szCs w:val="24"/>
                <w:lang w:val="mn-MN"/>
              </w:rPr>
            </w:pPr>
            <w:r w:rsidRPr="00F56722">
              <w:rPr>
                <w:rFonts w:cs="Arial"/>
                <w:szCs w:val="24"/>
                <w:lang w:val="mn-MN"/>
              </w:rP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r w:rsidR="00C0086D" w:rsidRPr="00F56722">
              <w:rPr>
                <w:rFonts w:cs="Arial"/>
                <w:szCs w:val="24"/>
                <w:lang w:val="mn-MN"/>
              </w:rPr>
              <w:t>.</w:t>
            </w:r>
          </w:p>
        </w:tc>
      </w:tr>
      <w:tr w:rsidR="004616AF" w:rsidRPr="00F56722" w14:paraId="2C9BFC85" w14:textId="77777777" w:rsidTr="00920D9E">
        <w:trPr>
          <w:trHeight w:val="54"/>
        </w:trPr>
        <w:tc>
          <w:tcPr>
            <w:tcW w:w="684" w:type="dxa"/>
            <w:vMerge/>
            <w:vAlign w:val="center"/>
          </w:tcPr>
          <w:p w14:paraId="67F165CF" w14:textId="77777777" w:rsidR="004616AF" w:rsidRPr="00F56722" w:rsidRDefault="004616AF" w:rsidP="00920D9E">
            <w:pPr>
              <w:rPr>
                <w:rFonts w:cs="Arial"/>
                <w:b/>
                <w:bCs/>
                <w:szCs w:val="24"/>
                <w:lang w:val="mn-MN"/>
              </w:rPr>
            </w:pPr>
          </w:p>
        </w:tc>
        <w:tc>
          <w:tcPr>
            <w:tcW w:w="8559" w:type="dxa"/>
            <w:vAlign w:val="center"/>
          </w:tcPr>
          <w:p w14:paraId="32DB92D0" w14:textId="77777777" w:rsidR="004616AF" w:rsidRPr="00F56722" w:rsidRDefault="00EB3F14" w:rsidP="00920D9E">
            <w:pPr>
              <w:rPr>
                <w:rFonts w:cs="Arial"/>
                <w:b/>
                <w:bCs/>
                <w:szCs w:val="24"/>
                <w:lang w:val="mn-MN"/>
              </w:rPr>
            </w:pPr>
            <w:r w:rsidRPr="00F56722">
              <w:rPr>
                <w:rFonts w:eastAsia="Times New Roman" w:cs="Arial"/>
                <w:szCs w:val="24"/>
                <w:lang w:val="mn-MN"/>
              </w:rPr>
              <w:t>Үгүй</w:t>
            </w:r>
          </w:p>
        </w:tc>
      </w:tr>
      <w:tr w:rsidR="004616AF" w:rsidRPr="00F56722" w14:paraId="17FE31AD" w14:textId="77777777" w:rsidTr="00920D9E">
        <w:trPr>
          <w:trHeight w:val="54"/>
        </w:trPr>
        <w:tc>
          <w:tcPr>
            <w:tcW w:w="684" w:type="dxa"/>
            <w:vMerge w:val="restart"/>
            <w:vAlign w:val="center"/>
          </w:tcPr>
          <w:p w14:paraId="773354AD" w14:textId="77777777" w:rsidR="004616AF" w:rsidRPr="00F56722" w:rsidRDefault="004616AF" w:rsidP="00920D9E">
            <w:pPr>
              <w:rPr>
                <w:rFonts w:cs="Arial"/>
                <w:b/>
                <w:bCs/>
                <w:szCs w:val="24"/>
                <w:lang w:val="mn-MN"/>
              </w:rPr>
            </w:pPr>
            <w:r w:rsidRPr="00F56722">
              <w:rPr>
                <w:rFonts w:cs="Arial"/>
                <w:b/>
                <w:bCs/>
                <w:szCs w:val="24"/>
                <w:lang w:val="mn-MN"/>
              </w:rPr>
              <w:t>1.6</w:t>
            </w:r>
          </w:p>
        </w:tc>
        <w:tc>
          <w:tcPr>
            <w:tcW w:w="8559" w:type="dxa"/>
            <w:vAlign w:val="center"/>
          </w:tcPr>
          <w:p w14:paraId="0744734D" w14:textId="77777777" w:rsidR="004616AF" w:rsidRPr="00F56722" w:rsidRDefault="004616AF" w:rsidP="00920D9E">
            <w:pPr>
              <w:rPr>
                <w:rFonts w:cs="Arial"/>
                <w:b/>
                <w:szCs w:val="24"/>
                <w:lang w:val="mn-MN"/>
              </w:rPr>
            </w:pPr>
            <w:r w:rsidRPr="00F56722">
              <w:rPr>
                <w:rFonts w:cs="Arial"/>
                <w:b/>
                <w:szCs w:val="24"/>
                <w:lang w:val="mn-MN"/>
              </w:rPr>
              <w:t>Шүүгчийн албан тушаал</w:t>
            </w:r>
          </w:p>
          <w:p w14:paraId="68080D96" w14:textId="77777777" w:rsidR="004616AF" w:rsidRPr="00F56722" w:rsidRDefault="004616AF" w:rsidP="00920D9E">
            <w:pPr>
              <w:rPr>
                <w:rFonts w:cs="Arial"/>
                <w:szCs w:val="24"/>
                <w:lang w:val="mn-MN"/>
              </w:rPr>
            </w:pPr>
            <w:r w:rsidRPr="00F56722">
              <w:rPr>
                <w:rFonts w:cs="Arial"/>
                <w:szCs w:val="24"/>
                <w:lang w:val="mn-MN"/>
              </w:rP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r w:rsidR="00C0086D" w:rsidRPr="00F56722">
              <w:rPr>
                <w:rFonts w:cs="Arial"/>
                <w:szCs w:val="24"/>
                <w:lang w:val="mn-MN"/>
              </w:rPr>
              <w:t>.</w:t>
            </w:r>
          </w:p>
        </w:tc>
      </w:tr>
      <w:tr w:rsidR="004616AF" w:rsidRPr="00F56722" w14:paraId="0130D89B" w14:textId="77777777" w:rsidTr="00920D9E">
        <w:trPr>
          <w:trHeight w:val="54"/>
        </w:trPr>
        <w:tc>
          <w:tcPr>
            <w:tcW w:w="684" w:type="dxa"/>
            <w:vMerge/>
            <w:vAlign w:val="center"/>
          </w:tcPr>
          <w:p w14:paraId="0DC468D5" w14:textId="77777777" w:rsidR="004616AF" w:rsidRPr="00F56722" w:rsidRDefault="004616AF" w:rsidP="00920D9E">
            <w:pPr>
              <w:rPr>
                <w:rFonts w:cs="Arial"/>
                <w:b/>
                <w:bCs/>
                <w:szCs w:val="24"/>
                <w:lang w:val="mn-MN"/>
              </w:rPr>
            </w:pPr>
          </w:p>
        </w:tc>
        <w:tc>
          <w:tcPr>
            <w:tcW w:w="8559" w:type="dxa"/>
            <w:vAlign w:val="center"/>
          </w:tcPr>
          <w:p w14:paraId="42F66295" w14:textId="77777777" w:rsidR="004616AF" w:rsidRPr="00F56722" w:rsidRDefault="00EB3F14" w:rsidP="00920D9E">
            <w:pPr>
              <w:rPr>
                <w:rFonts w:cs="Arial"/>
                <w:b/>
                <w:bCs/>
                <w:szCs w:val="24"/>
                <w:lang w:val="mn-MN"/>
              </w:rPr>
            </w:pPr>
            <w:r w:rsidRPr="00F56722">
              <w:rPr>
                <w:rFonts w:eastAsia="Times New Roman" w:cs="Arial"/>
                <w:szCs w:val="24"/>
                <w:lang w:val="mn-MN"/>
              </w:rPr>
              <w:t>Үгүй</w:t>
            </w:r>
          </w:p>
        </w:tc>
      </w:tr>
      <w:tr w:rsidR="004616AF" w:rsidRPr="00F56722" w14:paraId="35CEE85F" w14:textId="77777777" w:rsidTr="00920D9E">
        <w:trPr>
          <w:trHeight w:val="201"/>
        </w:trPr>
        <w:tc>
          <w:tcPr>
            <w:tcW w:w="684" w:type="dxa"/>
            <w:vMerge w:val="restart"/>
            <w:vAlign w:val="center"/>
          </w:tcPr>
          <w:p w14:paraId="49F26A0E" w14:textId="77777777" w:rsidR="004616AF" w:rsidRPr="00F56722" w:rsidRDefault="004616AF" w:rsidP="00920D9E">
            <w:pPr>
              <w:rPr>
                <w:rFonts w:cs="Arial"/>
                <w:b/>
                <w:bCs/>
                <w:szCs w:val="24"/>
                <w:lang w:val="mn-MN"/>
              </w:rPr>
            </w:pPr>
            <w:r w:rsidRPr="00F56722">
              <w:rPr>
                <w:rFonts w:cs="Arial"/>
                <w:b/>
                <w:bCs/>
                <w:szCs w:val="24"/>
                <w:lang w:val="mn-MN"/>
              </w:rPr>
              <w:t>1.7</w:t>
            </w:r>
          </w:p>
        </w:tc>
        <w:tc>
          <w:tcPr>
            <w:tcW w:w="8559" w:type="dxa"/>
            <w:vAlign w:val="center"/>
          </w:tcPr>
          <w:p w14:paraId="73DB7A51" w14:textId="77777777" w:rsidR="004616AF" w:rsidRPr="00F56722" w:rsidRDefault="004616AF" w:rsidP="00920D9E">
            <w:pPr>
              <w:rPr>
                <w:rFonts w:cs="Arial"/>
                <w:b/>
                <w:bCs/>
                <w:szCs w:val="24"/>
                <w:lang w:val="mn-MN"/>
              </w:rPr>
            </w:pPr>
            <w:r w:rsidRPr="00F56722">
              <w:rPr>
                <w:rFonts w:cs="Arial"/>
                <w:b/>
                <w:bCs/>
                <w:szCs w:val="24"/>
                <w:lang w:val="mn-MN"/>
              </w:rPr>
              <w:t>Шүүхийн ерөнхий зөвлөлийн гишүүн</w:t>
            </w:r>
          </w:p>
          <w:p w14:paraId="45F07BEC" w14:textId="77777777" w:rsidR="004616AF" w:rsidRPr="00F56722" w:rsidRDefault="004616AF" w:rsidP="00920D9E">
            <w:pPr>
              <w:rPr>
                <w:rFonts w:cs="Arial"/>
                <w:szCs w:val="24"/>
                <w:lang w:val="mn-MN"/>
              </w:rPr>
            </w:pPr>
            <w:r w:rsidRPr="00F56722">
              <w:rPr>
                <w:rFonts w:cs="Arial"/>
                <w:bCs/>
                <w:szCs w:val="24"/>
                <w:lang w:val="mn-MN"/>
              </w:rPr>
              <w:t xml:space="preserve">Шүүхийн ерөнхий зөвлөлийн гишүүнээр ажиллаж </w:t>
            </w:r>
            <w:r w:rsidRPr="00F56722">
              <w:rPr>
                <w:rFonts w:cs="Arial"/>
                <w:szCs w:val="24"/>
                <w:lang w:val="mn-MN"/>
              </w:rPr>
              <w:t>байгаа юу, эсхүл ажиллаж байсан уу/тийм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F56722">
              <w:rPr>
                <w:rFonts w:cs="Arial"/>
                <w:szCs w:val="24"/>
                <w:lang w:val="mn-MN"/>
              </w:rPr>
              <w:t>.</w:t>
            </w:r>
          </w:p>
        </w:tc>
      </w:tr>
      <w:tr w:rsidR="004616AF" w:rsidRPr="00F56722" w14:paraId="45AB1956" w14:textId="77777777" w:rsidTr="00920D9E">
        <w:trPr>
          <w:trHeight w:val="54"/>
        </w:trPr>
        <w:tc>
          <w:tcPr>
            <w:tcW w:w="684" w:type="dxa"/>
            <w:vMerge/>
            <w:vAlign w:val="center"/>
          </w:tcPr>
          <w:p w14:paraId="5DB563F8" w14:textId="77777777" w:rsidR="004616AF" w:rsidRPr="00F56722" w:rsidRDefault="004616AF" w:rsidP="00920D9E">
            <w:pPr>
              <w:rPr>
                <w:rFonts w:cs="Arial"/>
                <w:b/>
                <w:bCs/>
                <w:szCs w:val="24"/>
                <w:lang w:val="mn-MN"/>
              </w:rPr>
            </w:pPr>
          </w:p>
        </w:tc>
        <w:tc>
          <w:tcPr>
            <w:tcW w:w="8559" w:type="dxa"/>
            <w:vAlign w:val="center"/>
          </w:tcPr>
          <w:p w14:paraId="12C90AAC" w14:textId="77777777" w:rsidR="004616AF" w:rsidRPr="00F56722" w:rsidRDefault="00EB3F14" w:rsidP="00920D9E">
            <w:pPr>
              <w:rPr>
                <w:rFonts w:cs="Arial"/>
                <w:b/>
                <w:bCs/>
                <w:szCs w:val="24"/>
                <w:lang w:val="mn-MN"/>
              </w:rPr>
            </w:pPr>
            <w:r w:rsidRPr="00F56722">
              <w:rPr>
                <w:rFonts w:eastAsia="Times New Roman" w:cs="Arial"/>
                <w:szCs w:val="24"/>
                <w:lang w:val="mn-MN"/>
              </w:rPr>
              <w:t>Үгүй</w:t>
            </w:r>
          </w:p>
        </w:tc>
      </w:tr>
      <w:tr w:rsidR="004616AF" w:rsidRPr="00F56722" w14:paraId="7B08AAB1" w14:textId="77777777" w:rsidTr="00920D9E">
        <w:trPr>
          <w:trHeight w:val="541"/>
        </w:trPr>
        <w:tc>
          <w:tcPr>
            <w:tcW w:w="684" w:type="dxa"/>
            <w:vMerge w:val="restart"/>
            <w:vAlign w:val="center"/>
          </w:tcPr>
          <w:p w14:paraId="4FF7E291" w14:textId="77777777" w:rsidR="004616AF" w:rsidRPr="00F56722" w:rsidRDefault="004616AF" w:rsidP="00920D9E">
            <w:pPr>
              <w:rPr>
                <w:rFonts w:cs="Arial"/>
                <w:b/>
                <w:bCs/>
                <w:szCs w:val="24"/>
                <w:lang w:val="mn-MN"/>
              </w:rPr>
            </w:pPr>
            <w:r w:rsidRPr="00F56722">
              <w:rPr>
                <w:rFonts w:cs="Arial"/>
                <w:b/>
                <w:bCs/>
                <w:szCs w:val="24"/>
                <w:lang w:val="mn-MN"/>
              </w:rPr>
              <w:lastRenderedPageBreak/>
              <w:t>1.8</w:t>
            </w:r>
          </w:p>
        </w:tc>
        <w:tc>
          <w:tcPr>
            <w:tcW w:w="8559" w:type="dxa"/>
            <w:vAlign w:val="center"/>
          </w:tcPr>
          <w:p w14:paraId="73BBA4D9" w14:textId="77777777" w:rsidR="004616AF" w:rsidRPr="00F56722" w:rsidRDefault="004616AF" w:rsidP="00920D9E">
            <w:pPr>
              <w:rPr>
                <w:rFonts w:cs="Arial"/>
                <w:b/>
                <w:bCs/>
                <w:szCs w:val="24"/>
                <w:lang w:val="mn-MN"/>
              </w:rPr>
            </w:pPr>
            <w:r w:rsidRPr="00F56722">
              <w:rPr>
                <w:rFonts w:cs="Arial"/>
                <w:b/>
                <w:bCs/>
                <w:szCs w:val="24"/>
                <w:lang w:val="mn-MN"/>
              </w:rPr>
              <w:t>Шүүхийн сахилгын хорооны гишүүн</w:t>
            </w:r>
          </w:p>
          <w:p w14:paraId="00B00050" w14:textId="77777777" w:rsidR="004616AF" w:rsidRPr="00F56722" w:rsidRDefault="004616AF" w:rsidP="00920D9E">
            <w:pPr>
              <w:rPr>
                <w:rFonts w:cs="Arial"/>
                <w:szCs w:val="24"/>
                <w:lang w:val="mn-MN"/>
              </w:rPr>
            </w:pPr>
            <w:r w:rsidRPr="00F56722">
              <w:rPr>
                <w:rFonts w:cs="Arial"/>
                <w:bCs/>
                <w:szCs w:val="24"/>
                <w:lang w:val="mn-MN"/>
              </w:rPr>
              <w:t xml:space="preserve">Шүүхийн сахилгын хорооны гишүүнээр ажиллаж </w:t>
            </w:r>
            <w:r w:rsidRPr="00F56722">
              <w:rPr>
                <w:rFonts w:cs="Arial"/>
                <w:szCs w:val="24"/>
                <w:lang w:val="mn-MN"/>
              </w:rPr>
              <w:t>байгаа юу, эсхүл ажиллаж байсан уу/тийм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F56722">
              <w:rPr>
                <w:rFonts w:cs="Arial"/>
                <w:szCs w:val="24"/>
                <w:lang w:val="mn-MN"/>
              </w:rPr>
              <w:t>.</w:t>
            </w:r>
          </w:p>
        </w:tc>
      </w:tr>
      <w:tr w:rsidR="004616AF" w:rsidRPr="00F56722" w14:paraId="017CBA91" w14:textId="77777777" w:rsidTr="00920D9E">
        <w:trPr>
          <w:trHeight w:val="54"/>
        </w:trPr>
        <w:tc>
          <w:tcPr>
            <w:tcW w:w="684" w:type="dxa"/>
            <w:vMerge/>
            <w:vAlign w:val="center"/>
          </w:tcPr>
          <w:p w14:paraId="168939E5" w14:textId="77777777" w:rsidR="004616AF" w:rsidRPr="00F56722" w:rsidRDefault="004616AF" w:rsidP="00920D9E">
            <w:pPr>
              <w:rPr>
                <w:rFonts w:cs="Arial"/>
                <w:b/>
                <w:bCs/>
                <w:szCs w:val="24"/>
                <w:lang w:val="mn-MN"/>
              </w:rPr>
            </w:pPr>
          </w:p>
        </w:tc>
        <w:tc>
          <w:tcPr>
            <w:tcW w:w="8559" w:type="dxa"/>
            <w:vAlign w:val="center"/>
          </w:tcPr>
          <w:p w14:paraId="297ED34B" w14:textId="77777777" w:rsidR="004616AF" w:rsidRPr="00F56722" w:rsidRDefault="00EB3F14" w:rsidP="00920D9E">
            <w:pPr>
              <w:rPr>
                <w:rFonts w:cs="Arial"/>
                <w:b/>
                <w:bCs/>
                <w:szCs w:val="24"/>
                <w:lang w:val="mn-MN"/>
              </w:rPr>
            </w:pPr>
            <w:r w:rsidRPr="00F56722">
              <w:rPr>
                <w:rFonts w:eastAsia="Times New Roman" w:cs="Arial"/>
                <w:szCs w:val="24"/>
                <w:lang w:val="mn-MN"/>
              </w:rPr>
              <w:t>Үгүй</w:t>
            </w:r>
          </w:p>
        </w:tc>
      </w:tr>
      <w:tr w:rsidR="004616AF" w:rsidRPr="00F56722" w14:paraId="2F980A77" w14:textId="77777777" w:rsidTr="00920D9E">
        <w:trPr>
          <w:trHeight w:val="276"/>
        </w:trPr>
        <w:tc>
          <w:tcPr>
            <w:tcW w:w="684" w:type="dxa"/>
            <w:vMerge w:val="restart"/>
            <w:vAlign w:val="center"/>
          </w:tcPr>
          <w:p w14:paraId="290E09BE" w14:textId="77777777" w:rsidR="004616AF" w:rsidRPr="00F56722" w:rsidRDefault="004616AF" w:rsidP="00920D9E">
            <w:pPr>
              <w:rPr>
                <w:rFonts w:cs="Arial"/>
                <w:b/>
                <w:bCs/>
                <w:szCs w:val="24"/>
                <w:lang w:val="mn-MN"/>
              </w:rPr>
            </w:pPr>
            <w:r w:rsidRPr="00F56722">
              <w:rPr>
                <w:rFonts w:cs="Arial"/>
                <w:b/>
                <w:bCs/>
                <w:szCs w:val="24"/>
                <w:lang w:val="mn-MN"/>
              </w:rPr>
              <w:t>1.9</w:t>
            </w:r>
          </w:p>
        </w:tc>
        <w:tc>
          <w:tcPr>
            <w:tcW w:w="8559" w:type="dxa"/>
            <w:vAlign w:val="center"/>
          </w:tcPr>
          <w:p w14:paraId="1A98994A" w14:textId="77777777" w:rsidR="004616AF" w:rsidRPr="00F56722" w:rsidRDefault="004616AF" w:rsidP="00920D9E">
            <w:pPr>
              <w:rPr>
                <w:rFonts w:cs="Arial"/>
                <w:b/>
                <w:bCs/>
                <w:szCs w:val="24"/>
                <w:lang w:val="mn-MN"/>
              </w:rPr>
            </w:pPr>
            <w:r w:rsidRPr="00F56722">
              <w:rPr>
                <w:rFonts w:cs="Arial"/>
                <w:b/>
                <w:bCs/>
                <w:szCs w:val="24"/>
                <w:lang w:val="mn-MN"/>
              </w:rPr>
              <w:t>Шүүхийн захиргааны байгууллагын ажилтан</w:t>
            </w:r>
          </w:p>
          <w:p w14:paraId="6B3D7400" w14:textId="77777777" w:rsidR="004616AF" w:rsidRPr="00F56722" w:rsidRDefault="004616AF" w:rsidP="00920D9E">
            <w:pPr>
              <w:rPr>
                <w:rFonts w:cs="Arial"/>
                <w:szCs w:val="24"/>
                <w:lang w:val="mn-MN"/>
              </w:rPr>
            </w:pPr>
            <w:r w:rsidRPr="00F56722">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56722">
              <w:rPr>
                <w:rFonts w:cs="Arial"/>
                <w:szCs w:val="24"/>
                <w:lang w:val="mn-MN"/>
              </w:rPr>
              <w:t>/тийм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r w:rsidR="00C0086D" w:rsidRPr="00F56722">
              <w:rPr>
                <w:rFonts w:cs="Arial"/>
                <w:szCs w:val="24"/>
                <w:lang w:val="mn-MN"/>
              </w:rPr>
              <w:t>.</w:t>
            </w:r>
          </w:p>
        </w:tc>
      </w:tr>
      <w:tr w:rsidR="004616AF" w:rsidRPr="00F56722" w14:paraId="718827E8" w14:textId="77777777" w:rsidTr="00920D9E">
        <w:trPr>
          <w:trHeight w:val="121"/>
        </w:trPr>
        <w:tc>
          <w:tcPr>
            <w:tcW w:w="684" w:type="dxa"/>
            <w:vMerge/>
            <w:vAlign w:val="center"/>
          </w:tcPr>
          <w:p w14:paraId="76D64D05" w14:textId="77777777" w:rsidR="004616AF" w:rsidRPr="00F56722" w:rsidRDefault="004616AF" w:rsidP="00920D9E">
            <w:pPr>
              <w:rPr>
                <w:rFonts w:cs="Arial"/>
                <w:b/>
                <w:bCs/>
                <w:szCs w:val="24"/>
                <w:lang w:val="mn-MN"/>
              </w:rPr>
            </w:pPr>
          </w:p>
        </w:tc>
        <w:tc>
          <w:tcPr>
            <w:tcW w:w="8559" w:type="dxa"/>
            <w:vAlign w:val="center"/>
          </w:tcPr>
          <w:p w14:paraId="1655B833" w14:textId="77777777" w:rsidR="004616AF" w:rsidRPr="00F56722" w:rsidRDefault="00EB3F14" w:rsidP="00920D9E">
            <w:pPr>
              <w:rPr>
                <w:rFonts w:cs="Arial"/>
                <w:b/>
                <w:bCs/>
                <w:szCs w:val="24"/>
                <w:lang w:val="mn-MN"/>
              </w:rPr>
            </w:pPr>
            <w:r w:rsidRPr="00F56722">
              <w:rPr>
                <w:rFonts w:eastAsia="Times New Roman" w:cs="Arial"/>
                <w:szCs w:val="24"/>
                <w:lang w:val="mn-MN"/>
              </w:rPr>
              <w:t>Үгүй</w:t>
            </w:r>
          </w:p>
        </w:tc>
      </w:tr>
      <w:tr w:rsidR="004616AF" w:rsidRPr="00F56722" w14:paraId="4525DE72" w14:textId="77777777" w:rsidTr="00920D9E">
        <w:trPr>
          <w:trHeight w:val="121"/>
        </w:trPr>
        <w:tc>
          <w:tcPr>
            <w:tcW w:w="684" w:type="dxa"/>
            <w:vMerge w:val="restart"/>
            <w:vAlign w:val="center"/>
          </w:tcPr>
          <w:p w14:paraId="0F6FF601" w14:textId="77777777" w:rsidR="004616AF" w:rsidRPr="00F56722" w:rsidRDefault="004616AF" w:rsidP="00920D9E">
            <w:pPr>
              <w:rPr>
                <w:rFonts w:cs="Arial"/>
                <w:b/>
                <w:bCs/>
                <w:szCs w:val="24"/>
                <w:lang w:val="mn-MN"/>
              </w:rPr>
            </w:pPr>
            <w:r w:rsidRPr="00F56722">
              <w:rPr>
                <w:rFonts w:cs="Arial"/>
                <w:b/>
                <w:bCs/>
                <w:szCs w:val="24"/>
                <w:lang w:val="mn-MN"/>
              </w:rPr>
              <w:t>1.10</w:t>
            </w:r>
          </w:p>
        </w:tc>
        <w:tc>
          <w:tcPr>
            <w:tcW w:w="8559" w:type="dxa"/>
            <w:vAlign w:val="center"/>
          </w:tcPr>
          <w:p w14:paraId="553D4E9E" w14:textId="77777777" w:rsidR="004616AF" w:rsidRPr="00F56722" w:rsidRDefault="004616AF" w:rsidP="00920D9E">
            <w:pPr>
              <w:rPr>
                <w:rFonts w:cs="Arial"/>
                <w:b/>
                <w:bCs/>
                <w:szCs w:val="24"/>
                <w:lang w:val="mn-MN"/>
              </w:rPr>
            </w:pPr>
            <w:r w:rsidRPr="00F56722">
              <w:rPr>
                <w:rFonts w:cs="Arial"/>
                <w:b/>
                <w:bCs/>
                <w:szCs w:val="24"/>
                <w:lang w:val="mn-MN"/>
              </w:rPr>
              <w:t>Хуульч</w:t>
            </w:r>
          </w:p>
          <w:p w14:paraId="2BFDDD77" w14:textId="77777777" w:rsidR="004616AF" w:rsidRPr="00F56722" w:rsidRDefault="004616AF" w:rsidP="00920D9E">
            <w:pPr>
              <w:rPr>
                <w:rFonts w:cs="Arial"/>
                <w:b/>
                <w:bCs/>
                <w:szCs w:val="24"/>
                <w:lang w:val="mn-MN"/>
              </w:rPr>
            </w:pPr>
            <w:r w:rsidRPr="00F56722">
              <w:rPr>
                <w:rFonts w:cs="Arial"/>
                <w:bCs/>
                <w:szCs w:val="24"/>
                <w:lang w:val="mn-MN"/>
              </w:rPr>
              <w:t xml:space="preserve">Хуульчийн мэргэжлийн үйл ажиллагаа эрхлэх зөвшөөрөлтэй юу, эсхүл ийм зөвшөөрөлтэй байсан уу </w:t>
            </w:r>
            <w:r w:rsidRPr="00F56722">
              <w:rPr>
                <w:rFonts w:cs="Arial"/>
                <w:szCs w:val="24"/>
                <w:lang w:val="mn-MN"/>
              </w:rPr>
              <w:t>/тийм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r w:rsidR="00C0086D" w:rsidRPr="00F56722">
              <w:rPr>
                <w:rFonts w:cs="Arial"/>
                <w:szCs w:val="24"/>
                <w:lang w:val="mn-MN"/>
              </w:rPr>
              <w:t>.</w:t>
            </w:r>
          </w:p>
        </w:tc>
      </w:tr>
      <w:tr w:rsidR="004616AF" w:rsidRPr="00F56722" w14:paraId="394E73AB" w14:textId="77777777" w:rsidTr="00920D9E">
        <w:trPr>
          <w:trHeight w:val="1403"/>
        </w:trPr>
        <w:tc>
          <w:tcPr>
            <w:tcW w:w="684" w:type="dxa"/>
            <w:vMerge/>
            <w:vAlign w:val="center"/>
          </w:tcPr>
          <w:p w14:paraId="58D38870" w14:textId="77777777" w:rsidR="004616AF" w:rsidRPr="00F56722" w:rsidRDefault="004616AF" w:rsidP="00920D9E">
            <w:pPr>
              <w:rPr>
                <w:rFonts w:cs="Arial"/>
                <w:b/>
                <w:bCs/>
                <w:szCs w:val="24"/>
                <w:lang w:val="mn-MN"/>
              </w:rPr>
            </w:pPr>
          </w:p>
        </w:tc>
        <w:tc>
          <w:tcPr>
            <w:tcW w:w="8559" w:type="dxa"/>
            <w:vAlign w:val="center"/>
          </w:tcPr>
          <w:p w14:paraId="42EC9639" w14:textId="3AF586F3" w:rsidR="00ED7659" w:rsidRPr="00F56722" w:rsidRDefault="00ED7659" w:rsidP="00920D9E">
            <w:pPr>
              <w:rPr>
                <w:rFonts w:eastAsia="Times New Roman" w:cs="Arial"/>
                <w:szCs w:val="24"/>
                <w:lang w:val="mn-MN"/>
              </w:rPr>
            </w:pPr>
            <w:r w:rsidRPr="00F56722">
              <w:rPr>
                <w:rFonts w:cs="Arial"/>
                <w:szCs w:val="24"/>
                <w:lang w:val="mn-MN"/>
              </w:rPr>
              <w:t>Монголын Хуульчдын холбооны гишүүн 2013 оны 04 дүгээр сарын 30-ны өдрийн 805 дугаар</w:t>
            </w:r>
            <w:r w:rsidR="00E16F74" w:rsidRPr="00F56722">
              <w:rPr>
                <w:rFonts w:cs="Arial"/>
                <w:szCs w:val="24"/>
                <w:lang w:val="mn-MN"/>
              </w:rPr>
              <w:t>т</w:t>
            </w:r>
            <w:r w:rsidRPr="00F56722">
              <w:rPr>
                <w:rFonts w:cs="Arial"/>
                <w:szCs w:val="24"/>
                <w:lang w:val="mn-MN"/>
              </w:rPr>
              <w:t xml:space="preserve"> бүртгэгдсэн.   </w:t>
            </w:r>
          </w:p>
          <w:p w14:paraId="3B835B32" w14:textId="0AE6F2E9" w:rsidR="0013712B" w:rsidRPr="00F56722" w:rsidRDefault="00D500EA" w:rsidP="00920D9E">
            <w:pPr>
              <w:rPr>
                <w:rFonts w:eastAsia="Times New Roman" w:cs="Arial"/>
                <w:szCs w:val="24"/>
                <w:lang w:val="mn-MN"/>
              </w:rPr>
            </w:pPr>
            <w:r w:rsidRPr="00F56722">
              <w:rPr>
                <w:rFonts w:eastAsia="Times New Roman" w:cs="Arial"/>
                <w:szCs w:val="24"/>
                <w:lang w:val="mn-MN"/>
              </w:rPr>
              <w:t>Монголын Хуульчдын холбооны Хуульчийн мэргэжлийн үйл ажиллагаа эрхлэх зөвшөөрлийн гэрчилгээ №0805 2014 оны 07 дугаар сарын 07-ны өдөр шинэчлэн олгосон.</w:t>
            </w:r>
          </w:p>
        </w:tc>
      </w:tr>
      <w:tr w:rsidR="004616AF" w:rsidRPr="00F56722" w14:paraId="4D95FAE0" w14:textId="77777777" w:rsidTr="00920D9E">
        <w:trPr>
          <w:trHeight w:val="121"/>
        </w:trPr>
        <w:tc>
          <w:tcPr>
            <w:tcW w:w="684" w:type="dxa"/>
            <w:vMerge w:val="restart"/>
            <w:vAlign w:val="center"/>
          </w:tcPr>
          <w:p w14:paraId="2772F0A9" w14:textId="77777777" w:rsidR="000533ED" w:rsidRPr="00F56722" w:rsidRDefault="000533ED" w:rsidP="00920D9E">
            <w:pPr>
              <w:rPr>
                <w:rFonts w:cs="Arial"/>
                <w:b/>
                <w:bCs/>
                <w:szCs w:val="24"/>
                <w:lang w:val="mn-MN"/>
              </w:rPr>
            </w:pPr>
          </w:p>
          <w:p w14:paraId="03AF5F66" w14:textId="77777777" w:rsidR="000533ED" w:rsidRPr="00F56722" w:rsidRDefault="000533ED" w:rsidP="00920D9E">
            <w:pPr>
              <w:rPr>
                <w:rFonts w:cs="Arial"/>
                <w:b/>
                <w:bCs/>
                <w:szCs w:val="24"/>
                <w:lang w:val="mn-MN"/>
              </w:rPr>
            </w:pPr>
          </w:p>
          <w:p w14:paraId="5C65809C" w14:textId="77777777" w:rsidR="000533ED" w:rsidRPr="00F56722" w:rsidRDefault="000533ED" w:rsidP="00920D9E">
            <w:pPr>
              <w:rPr>
                <w:rFonts w:cs="Arial"/>
                <w:b/>
                <w:bCs/>
                <w:szCs w:val="24"/>
                <w:lang w:val="mn-MN"/>
              </w:rPr>
            </w:pPr>
          </w:p>
          <w:p w14:paraId="53FCFAEA" w14:textId="77777777" w:rsidR="000533ED" w:rsidRPr="00F56722" w:rsidRDefault="000533ED" w:rsidP="00920D9E">
            <w:pPr>
              <w:rPr>
                <w:rFonts w:cs="Arial"/>
                <w:b/>
                <w:bCs/>
                <w:szCs w:val="24"/>
                <w:lang w:val="mn-MN"/>
              </w:rPr>
            </w:pPr>
          </w:p>
          <w:p w14:paraId="11B82D2F" w14:textId="3D03C081" w:rsidR="004616AF" w:rsidRPr="00F56722" w:rsidRDefault="004616AF" w:rsidP="00920D9E">
            <w:pPr>
              <w:rPr>
                <w:rFonts w:cs="Arial"/>
                <w:b/>
                <w:bCs/>
                <w:szCs w:val="24"/>
                <w:lang w:val="mn-MN"/>
              </w:rPr>
            </w:pPr>
            <w:r w:rsidRPr="00F56722">
              <w:rPr>
                <w:rFonts w:cs="Arial"/>
                <w:b/>
                <w:bCs/>
                <w:szCs w:val="24"/>
                <w:lang w:val="mn-MN"/>
              </w:rPr>
              <w:t>1.11</w:t>
            </w:r>
          </w:p>
        </w:tc>
        <w:tc>
          <w:tcPr>
            <w:tcW w:w="8559" w:type="dxa"/>
            <w:vAlign w:val="center"/>
          </w:tcPr>
          <w:p w14:paraId="61AA112E" w14:textId="77777777" w:rsidR="004616AF" w:rsidRPr="00F56722" w:rsidRDefault="004616AF" w:rsidP="00920D9E">
            <w:pPr>
              <w:rPr>
                <w:rFonts w:cs="Arial"/>
                <w:b/>
                <w:bCs/>
                <w:szCs w:val="24"/>
                <w:lang w:val="mn-MN"/>
              </w:rPr>
            </w:pPr>
            <w:r w:rsidRPr="00F56722">
              <w:rPr>
                <w:rFonts w:cs="Arial"/>
                <w:b/>
                <w:bCs/>
                <w:szCs w:val="24"/>
                <w:lang w:val="mn-MN"/>
              </w:rPr>
              <w:t>Өмгөөлөгч</w:t>
            </w:r>
          </w:p>
          <w:p w14:paraId="5461F8E3" w14:textId="77777777" w:rsidR="004616AF" w:rsidRPr="00F56722" w:rsidRDefault="004616AF" w:rsidP="00920D9E">
            <w:pPr>
              <w:rPr>
                <w:rFonts w:cs="Arial"/>
                <w:szCs w:val="24"/>
                <w:lang w:val="mn-MN"/>
              </w:rPr>
            </w:pPr>
            <w:r w:rsidRPr="00F56722">
              <w:rPr>
                <w:rFonts w:cs="Arial"/>
                <w:bCs/>
                <w:szCs w:val="24"/>
                <w:lang w:val="mn-MN"/>
              </w:rPr>
              <w:t xml:space="preserve">Өмгөөллийн үйл ажиллагаа эрхлэх эрхтэй юу, эсхүл ийм эрхтэй байсан уу </w:t>
            </w:r>
            <w:r w:rsidRPr="00F56722">
              <w:rPr>
                <w:rFonts w:cs="Arial"/>
                <w:szCs w:val="24"/>
                <w:lang w:val="mn-MN"/>
              </w:rPr>
              <w:t>/тийм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r w:rsidR="00C0086D" w:rsidRPr="00F56722">
              <w:rPr>
                <w:rFonts w:cs="Arial"/>
                <w:szCs w:val="24"/>
                <w:lang w:val="mn-MN"/>
              </w:rPr>
              <w:t>.</w:t>
            </w:r>
          </w:p>
        </w:tc>
      </w:tr>
      <w:tr w:rsidR="000533ED" w:rsidRPr="00F56722" w14:paraId="107DC893" w14:textId="77777777" w:rsidTr="00920D9E">
        <w:trPr>
          <w:trHeight w:val="121"/>
        </w:trPr>
        <w:tc>
          <w:tcPr>
            <w:tcW w:w="684" w:type="dxa"/>
            <w:vMerge/>
            <w:vAlign w:val="center"/>
          </w:tcPr>
          <w:p w14:paraId="3FC315B1" w14:textId="77777777" w:rsidR="000533ED" w:rsidRPr="00F56722" w:rsidRDefault="000533ED" w:rsidP="00920D9E">
            <w:pPr>
              <w:rPr>
                <w:rFonts w:cs="Arial"/>
                <w:b/>
                <w:bCs/>
                <w:szCs w:val="24"/>
                <w:lang w:val="mn-MN"/>
              </w:rPr>
            </w:pPr>
          </w:p>
        </w:tc>
        <w:tc>
          <w:tcPr>
            <w:tcW w:w="8559" w:type="dxa"/>
            <w:vAlign w:val="center"/>
          </w:tcPr>
          <w:p w14:paraId="3A23F514" w14:textId="77777777" w:rsidR="000533ED" w:rsidRPr="00F56722" w:rsidRDefault="000533ED" w:rsidP="00920D9E">
            <w:pPr>
              <w:rPr>
                <w:rFonts w:cs="Arial"/>
                <w:b/>
                <w:bCs/>
                <w:szCs w:val="24"/>
                <w:lang w:val="mn-MN"/>
              </w:rPr>
            </w:pPr>
          </w:p>
        </w:tc>
      </w:tr>
      <w:tr w:rsidR="004616AF" w:rsidRPr="00F56722" w14:paraId="49743482" w14:textId="77777777" w:rsidTr="00920D9E">
        <w:trPr>
          <w:trHeight w:val="2321"/>
        </w:trPr>
        <w:tc>
          <w:tcPr>
            <w:tcW w:w="684" w:type="dxa"/>
            <w:vMerge/>
            <w:vAlign w:val="center"/>
          </w:tcPr>
          <w:p w14:paraId="0DC6381F" w14:textId="77777777" w:rsidR="004616AF" w:rsidRPr="00F56722" w:rsidRDefault="004616AF" w:rsidP="00920D9E">
            <w:pPr>
              <w:rPr>
                <w:rFonts w:cs="Arial"/>
                <w:b/>
                <w:bCs/>
                <w:szCs w:val="24"/>
                <w:lang w:val="mn-MN"/>
              </w:rPr>
            </w:pPr>
          </w:p>
        </w:tc>
        <w:tc>
          <w:tcPr>
            <w:tcW w:w="8559" w:type="dxa"/>
            <w:vAlign w:val="center"/>
          </w:tcPr>
          <w:p w14:paraId="44215559" w14:textId="0E8B1BD0" w:rsidR="00983239" w:rsidRPr="00F56722" w:rsidRDefault="00983239" w:rsidP="00920D9E">
            <w:pPr>
              <w:rPr>
                <w:rFonts w:eastAsia="Times New Roman" w:cs="Arial"/>
                <w:szCs w:val="24"/>
                <w:lang w:val="mn-MN"/>
              </w:rPr>
            </w:pPr>
            <w:r w:rsidRPr="00F56722">
              <w:rPr>
                <w:rFonts w:eastAsia="Times New Roman" w:cs="Arial"/>
                <w:szCs w:val="24"/>
                <w:lang w:val="mn-MN"/>
              </w:rPr>
              <w:t>Монголын Өмгөөлөгчдийн холбооны Өмгөөллийн хуулийн этгээдийн гэрчилгээ Өмгөөллийн “ЖИ ЭН ТИ ПАРТНЕРС” ХХН №0050 202</w:t>
            </w:r>
            <w:r w:rsidR="00E54BD6" w:rsidRPr="00F56722">
              <w:rPr>
                <w:rFonts w:eastAsia="Times New Roman" w:cs="Arial"/>
                <w:szCs w:val="24"/>
                <w:lang w:val="mn-MN"/>
              </w:rPr>
              <w:t>1</w:t>
            </w:r>
            <w:r w:rsidRPr="00F56722">
              <w:rPr>
                <w:rFonts w:eastAsia="Times New Roman" w:cs="Arial"/>
                <w:szCs w:val="24"/>
                <w:lang w:val="mn-MN"/>
              </w:rPr>
              <w:t xml:space="preserve"> оны </w:t>
            </w:r>
            <w:r w:rsidR="00E54BD6" w:rsidRPr="00F56722">
              <w:rPr>
                <w:rFonts w:eastAsia="Times New Roman" w:cs="Arial"/>
                <w:szCs w:val="24"/>
                <w:lang w:val="mn-MN"/>
              </w:rPr>
              <w:t>09</w:t>
            </w:r>
            <w:r w:rsidRPr="00F56722">
              <w:rPr>
                <w:rFonts w:eastAsia="Times New Roman" w:cs="Arial"/>
                <w:szCs w:val="24"/>
                <w:lang w:val="mn-MN"/>
              </w:rPr>
              <w:t xml:space="preserve"> дүгээр сарын</w:t>
            </w:r>
            <w:r w:rsidR="00E54BD6" w:rsidRPr="00F56722">
              <w:rPr>
                <w:rFonts w:eastAsia="Times New Roman" w:cs="Arial"/>
                <w:szCs w:val="24"/>
                <w:lang w:val="mn-MN"/>
              </w:rPr>
              <w:t xml:space="preserve"> 22</w:t>
            </w:r>
            <w:r w:rsidRPr="00F56722">
              <w:rPr>
                <w:rFonts w:eastAsia="Times New Roman" w:cs="Arial"/>
                <w:szCs w:val="24"/>
                <w:lang w:val="mn-MN"/>
              </w:rPr>
              <w:t>-ны өдөр</w:t>
            </w:r>
          </w:p>
          <w:p w14:paraId="114FE39C" w14:textId="5C87E9B4" w:rsidR="00983239" w:rsidRPr="00F56722" w:rsidRDefault="00983239" w:rsidP="00920D9E">
            <w:pPr>
              <w:rPr>
                <w:rFonts w:eastAsia="Times New Roman" w:cs="Arial"/>
                <w:szCs w:val="24"/>
                <w:lang w:val="mn-MN"/>
              </w:rPr>
            </w:pPr>
            <w:r w:rsidRPr="00F56722">
              <w:rPr>
                <w:rFonts w:eastAsia="Times New Roman" w:cs="Arial"/>
                <w:szCs w:val="24"/>
                <w:lang w:val="mn-MN"/>
              </w:rPr>
              <w:t>Монголын Өмгөөлөгчдийн холбооны Өмгөөллийн үйл ажиллагаа эрхлэх эрхийн гэрчилгээ</w:t>
            </w:r>
            <w:r w:rsidR="00AF5110" w:rsidRPr="00F56722">
              <w:rPr>
                <w:rFonts w:eastAsia="Times New Roman" w:cs="Arial"/>
                <w:szCs w:val="24"/>
                <w:lang w:val="mn-MN"/>
              </w:rPr>
              <w:t xml:space="preserve"> </w:t>
            </w:r>
            <w:r w:rsidRPr="00F56722">
              <w:rPr>
                <w:rFonts w:eastAsia="Times New Roman" w:cs="Arial"/>
                <w:szCs w:val="24"/>
                <w:lang w:val="mn-MN"/>
              </w:rPr>
              <w:t>№0415 2021 оны 01 дүгээр сарын 21-н</w:t>
            </w:r>
            <w:r w:rsidR="00E54BD6" w:rsidRPr="00F56722">
              <w:rPr>
                <w:rFonts w:eastAsia="Times New Roman" w:cs="Arial"/>
                <w:szCs w:val="24"/>
                <w:lang w:val="mn-MN"/>
              </w:rPr>
              <w:t>ий</w:t>
            </w:r>
            <w:r w:rsidRPr="00F56722">
              <w:rPr>
                <w:rFonts w:eastAsia="Times New Roman" w:cs="Arial"/>
                <w:szCs w:val="24"/>
                <w:lang w:val="mn-MN"/>
              </w:rPr>
              <w:t xml:space="preserve"> өдөр </w:t>
            </w:r>
          </w:p>
          <w:p w14:paraId="22EF17E3" w14:textId="1580F656" w:rsidR="0013712B" w:rsidRPr="00F56722" w:rsidRDefault="00357183" w:rsidP="00920D9E">
            <w:pPr>
              <w:rPr>
                <w:rFonts w:eastAsia="Times New Roman" w:cs="Arial"/>
                <w:b/>
                <w:bCs/>
                <w:szCs w:val="24"/>
                <w:lang w:val="mn-MN"/>
              </w:rPr>
            </w:pPr>
            <w:r w:rsidRPr="00F56722">
              <w:rPr>
                <w:rFonts w:eastAsia="Times New Roman" w:cs="Arial"/>
                <w:szCs w:val="24"/>
                <w:lang w:val="mn-MN"/>
              </w:rPr>
              <w:t>Монгол Улсын Хууль зүй, дотоод хэргийн сайдын 2003 оны 71 дүгээр тушаалаар А</w:t>
            </w:r>
            <w:r w:rsidR="005B3A28" w:rsidRPr="00F56722">
              <w:rPr>
                <w:rFonts w:eastAsia="Times New Roman" w:cs="Arial"/>
                <w:szCs w:val="24"/>
                <w:lang w:val="mn-MN"/>
              </w:rPr>
              <w:t>ж</w:t>
            </w:r>
            <w:r w:rsidRPr="00F56722">
              <w:rPr>
                <w:rFonts w:eastAsia="Times New Roman" w:cs="Arial"/>
                <w:szCs w:val="24"/>
                <w:lang w:val="mn-MN"/>
              </w:rPr>
              <w:t xml:space="preserve"> ахуйн үйл ажиллагааны тусгай зөвшөөрлийн тухай хуулийн дагуу 2003 оны 04 дүгээр сарын 16-ны өдрөөс эхлэн өмгөөллийн үйл ажиллагаа эрхлэх тусгай зөвшөөрөл</w:t>
            </w:r>
            <w:r w:rsidR="00983239" w:rsidRPr="00F56722">
              <w:rPr>
                <w:rFonts w:eastAsia="Times New Roman" w:cs="Arial"/>
                <w:szCs w:val="24"/>
                <w:lang w:val="mn-MN"/>
              </w:rPr>
              <w:t xml:space="preserve"> </w:t>
            </w:r>
            <w:r w:rsidR="00AF5110" w:rsidRPr="00F56722">
              <w:rPr>
                <w:rFonts w:eastAsia="Times New Roman" w:cs="Arial"/>
                <w:szCs w:val="24"/>
                <w:lang w:val="mn-MN"/>
              </w:rPr>
              <w:t xml:space="preserve">№661 </w:t>
            </w:r>
          </w:p>
        </w:tc>
      </w:tr>
      <w:tr w:rsidR="004616AF" w:rsidRPr="00F56722" w14:paraId="53CFA1C3" w14:textId="77777777" w:rsidTr="00920D9E">
        <w:trPr>
          <w:trHeight w:val="121"/>
        </w:trPr>
        <w:tc>
          <w:tcPr>
            <w:tcW w:w="684" w:type="dxa"/>
            <w:vMerge w:val="restart"/>
            <w:vAlign w:val="center"/>
          </w:tcPr>
          <w:p w14:paraId="0A0F3F4A" w14:textId="77777777" w:rsidR="004616AF" w:rsidRPr="00F56722" w:rsidRDefault="004616AF" w:rsidP="00920D9E">
            <w:pPr>
              <w:rPr>
                <w:rFonts w:cs="Arial"/>
                <w:b/>
                <w:bCs/>
                <w:szCs w:val="24"/>
                <w:lang w:val="mn-MN"/>
              </w:rPr>
            </w:pPr>
            <w:r w:rsidRPr="00F56722">
              <w:rPr>
                <w:rFonts w:cs="Arial"/>
                <w:b/>
                <w:bCs/>
                <w:szCs w:val="24"/>
                <w:lang w:val="mn-MN"/>
              </w:rPr>
              <w:t>1.12</w:t>
            </w:r>
          </w:p>
        </w:tc>
        <w:tc>
          <w:tcPr>
            <w:tcW w:w="8559" w:type="dxa"/>
            <w:vAlign w:val="center"/>
          </w:tcPr>
          <w:p w14:paraId="05FBA81E" w14:textId="77777777" w:rsidR="004616AF" w:rsidRPr="00F56722" w:rsidRDefault="004616AF" w:rsidP="00920D9E">
            <w:pPr>
              <w:rPr>
                <w:rFonts w:cs="Arial"/>
                <w:b/>
                <w:bCs/>
                <w:szCs w:val="24"/>
                <w:lang w:val="mn-MN"/>
              </w:rPr>
            </w:pPr>
            <w:r w:rsidRPr="00F56722">
              <w:rPr>
                <w:rFonts w:cs="Arial"/>
                <w:b/>
                <w:bCs/>
                <w:szCs w:val="24"/>
                <w:lang w:val="mn-MN"/>
              </w:rPr>
              <w:t>Прокурор</w:t>
            </w:r>
          </w:p>
          <w:p w14:paraId="226D3D26" w14:textId="77777777" w:rsidR="004616AF" w:rsidRPr="00F56722" w:rsidRDefault="004616AF" w:rsidP="00920D9E">
            <w:pPr>
              <w:rPr>
                <w:rFonts w:cs="Arial"/>
                <w:szCs w:val="24"/>
                <w:lang w:val="mn-MN"/>
              </w:rPr>
            </w:pPr>
            <w:r w:rsidRPr="00F56722">
              <w:rPr>
                <w:rFonts w:cs="Arial"/>
                <w:bCs/>
                <w:szCs w:val="24"/>
                <w:lang w:val="mn-MN"/>
              </w:rPr>
              <w:t xml:space="preserve">Прокурорын албан тушаал эрхэлж байгаа юу, </w:t>
            </w:r>
            <w:r w:rsidR="00C0086D" w:rsidRPr="00F56722">
              <w:rPr>
                <w:rFonts w:cs="Arial"/>
                <w:bCs/>
                <w:szCs w:val="24"/>
                <w:lang w:val="mn-MN"/>
              </w:rPr>
              <w:t xml:space="preserve">эсхүл </w:t>
            </w:r>
            <w:r w:rsidRPr="00F56722">
              <w:rPr>
                <w:rFonts w:cs="Arial"/>
                <w:bCs/>
                <w:szCs w:val="24"/>
                <w:lang w:val="mn-MN"/>
              </w:rPr>
              <w:t xml:space="preserve">байсан уу </w:t>
            </w:r>
            <w:r w:rsidRPr="00F56722">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F56722">
              <w:rPr>
                <w:rFonts w:cs="Arial"/>
                <w:szCs w:val="24"/>
                <w:lang w:val="mn-MN"/>
              </w:rPr>
              <w:t>.</w:t>
            </w:r>
          </w:p>
        </w:tc>
      </w:tr>
      <w:tr w:rsidR="004616AF" w:rsidRPr="00F56722" w14:paraId="1F3CB7BA" w14:textId="77777777" w:rsidTr="00920D9E">
        <w:trPr>
          <w:trHeight w:val="121"/>
        </w:trPr>
        <w:tc>
          <w:tcPr>
            <w:tcW w:w="684" w:type="dxa"/>
            <w:vMerge/>
            <w:vAlign w:val="center"/>
          </w:tcPr>
          <w:p w14:paraId="5F7D9034" w14:textId="77777777" w:rsidR="004616AF" w:rsidRPr="00F56722" w:rsidRDefault="004616AF" w:rsidP="00920D9E">
            <w:pPr>
              <w:rPr>
                <w:rFonts w:cs="Arial"/>
                <w:b/>
                <w:bCs/>
                <w:szCs w:val="24"/>
                <w:lang w:val="mn-MN"/>
              </w:rPr>
            </w:pPr>
          </w:p>
        </w:tc>
        <w:tc>
          <w:tcPr>
            <w:tcW w:w="8559" w:type="dxa"/>
            <w:vAlign w:val="center"/>
          </w:tcPr>
          <w:p w14:paraId="6F11F6FA" w14:textId="77777777" w:rsidR="004616AF" w:rsidRPr="00F56722" w:rsidRDefault="0013712B" w:rsidP="00920D9E">
            <w:pPr>
              <w:rPr>
                <w:rFonts w:cs="Arial"/>
                <w:b/>
                <w:bCs/>
                <w:szCs w:val="24"/>
                <w:lang w:val="mn-MN"/>
              </w:rPr>
            </w:pPr>
            <w:r w:rsidRPr="00F56722">
              <w:rPr>
                <w:rFonts w:eastAsia="Times New Roman" w:cs="Arial"/>
                <w:szCs w:val="24"/>
                <w:lang w:val="mn-MN"/>
              </w:rPr>
              <w:t>Үгүй</w:t>
            </w:r>
          </w:p>
        </w:tc>
      </w:tr>
      <w:tr w:rsidR="004616AF" w:rsidRPr="00F56722" w14:paraId="2ED07110" w14:textId="77777777" w:rsidTr="00920D9E">
        <w:trPr>
          <w:trHeight w:val="121"/>
        </w:trPr>
        <w:tc>
          <w:tcPr>
            <w:tcW w:w="684" w:type="dxa"/>
            <w:vMerge w:val="restart"/>
            <w:vAlign w:val="center"/>
          </w:tcPr>
          <w:p w14:paraId="77612B6A" w14:textId="77777777" w:rsidR="004616AF" w:rsidRPr="00F56722" w:rsidRDefault="004616AF" w:rsidP="00920D9E">
            <w:pPr>
              <w:rPr>
                <w:rFonts w:cs="Arial"/>
                <w:b/>
                <w:bCs/>
                <w:szCs w:val="24"/>
                <w:lang w:val="mn-MN"/>
              </w:rPr>
            </w:pPr>
            <w:r w:rsidRPr="00F56722">
              <w:rPr>
                <w:rFonts w:cs="Arial"/>
                <w:b/>
                <w:bCs/>
                <w:szCs w:val="24"/>
                <w:lang w:val="mn-MN"/>
              </w:rPr>
              <w:t>1.13</w:t>
            </w:r>
          </w:p>
        </w:tc>
        <w:tc>
          <w:tcPr>
            <w:tcW w:w="8559" w:type="dxa"/>
            <w:vAlign w:val="center"/>
          </w:tcPr>
          <w:p w14:paraId="65CB8155" w14:textId="77777777" w:rsidR="004616AF" w:rsidRPr="00F56722" w:rsidRDefault="004616AF" w:rsidP="00920D9E">
            <w:pPr>
              <w:rPr>
                <w:rFonts w:cs="Arial"/>
                <w:b/>
                <w:szCs w:val="24"/>
                <w:lang w:val="mn-MN"/>
              </w:rPr>
            </w:pPr>
            <w:r w:rsidRPr="00F56722">
              <w:rPr>
                <w:rFonts w:cs="Arial"/>
                <w:b/>
                <w:szCs w:val="24"/>
                <w:lang w:val="mn-MN"/>
              </w:rPr>
              <w:t>Эрүүгийн хариуцлага</w:t>
            </w:r>
          </w:p>
          <w:p w14:paraId="4B2D9596" w14:textId="77777777" w:rsidR="004616AF" w:rsidRPr="00F56722" w:rsidRDefault="004616AF" w:rsidP="00920D9E">
            <w:pPr>
              <w:rPr>
                <w:rFonts w:cs="Arial"/>
                <w:szCs w:val="24"/>
                <w:lang w:val="mn-MN"/>
              </w:rPr>
            </w:pPr>
            <w:r w:rsidRPr="00F56722">
              <w:rPr>
                <w:rFonts w:cs="Arial"/>
                <w:szCs w:val="24"/>
                <w:lang w:val="mn-MN"/>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F56722">
              <w:rPr>
                <w:rFonts w:cs="Arial"/>
                <w:szCs w:val="24"/>
                <w:lang w:val="mn-MN"/>
              </w:rPr>
              <w:t>.</w:t>
            </w:r>
          </w:p>
        </w:tc>
      </w:tr>
      <w:tr w:rsidR="004616AF" w:rsidRPr="00F56722" w14:paraId="10FB12B5" w14:textId="77777777" w:rsidTr="00920D9E">
        <w:trPr>
          <w:trHeight w:val="121"/>
        </w:trPr>
        <w:tc>
          <w:tcPr>
            <w:tcW w:w="684" w:type="dxa"/>
            <w:vMerge/>
            <w:vAlign w:val="center"/>
          </w:tcPr>
          <w:p w14:paraId="0D8E36ED" w14:textId="77777777" w:rsidR="004616AF" w:rsidRPr="00F56722" w:rsidRDefault="004616AF" w:rsidP="00920D9E">
            <w:pPr>
              <w:rPr>
                <w:rFonts w:cs="Arial"/>
                <w:b/>
                <w:bCs/>
                <w:szCs w:val="24"/>
                <w:lang w:val="mn-MN"/>
              </w:rPr>
            </w:pPr>
          </w:p>
        </w:tc>
        <w:tc>
          <w:tcPr>
            <w:tcW w:w="8559" w:type="dxa"/>
            <w:vAlign w:val="center"/>
          </w:tcPr>
          <w:p w14:paraId="23DDD9D9" w14:textId="77777777" w:rsidR="004616AF" w:rsidRPr="00F56722" w:rsidRDefault="0013712B" w:rsidP="00920D9E">
            <w:pPr>
              <w:rPr>
                <w:rFonts w:cs="Arial"/>
                <w:b/>
                <w:bCs/>
                <w:szCs w:val="24"/>
                <w:lang w:val="mn-MN"/>
              </w:rPr>
            </w:pPr>
            <w:r w:rsidRPr="00F56722">
              <w:rPr>
                <w:rFonts w:eastAsia="Times New Roman" w:cs="Arial"/>
                <w:szCs w:val="24"/>
                <w:lang w:val="mn-MN"/>
              </w:rPr>
              <w:t>Үгүй</w:t>
            </w:r>
          </w:p>
        </w:tc>
      </w:tr>
      <w:tr w:rsidR="004616AF" w:rsidRPr="00F56722" w14:paraId="164187C4" w14:textId="77777777" w:rsidTr="00920D9E">
        <w:trPr>
          <w:trHeight w:val="121"/>
        </w:trPr>
        <w:tc>
          <w:tcPr>
            <w:tcW w:w="684" w:type="dxa"/>
            <w:vMerge w:val="restart"/>
            <w:vAlign w:val="center"/>
          </w:tcPr>
          <w:p w14:paraId="0B095810" w14:textId="77777777" w:rsidR="004616AF" w:rsidRPr="00F56722" w:rsidRDefault="004616AF" w:rsidP="00920D9E">
            <w:pPr>
              <w:rPr>
                <w:rFonts w:cs="Arial"/>
                <w:b/>
                <w:bCs/>
                <w:szCs w:val="24"/>
                <w:lang w:val="mn-MN"/>
              </w:rPr>
            </w:pPr>
            <w:r w:rsidRPr="00F56722">
              <w:rPr>
                <w:rFonts w:cs="Arial"/>
                <w:b/>
                <w:bCs/>
                <w:szCs w:val="24"/>
                <w:lang w:val="mn-MN"/>
              </w:rPr>
              <w:t>1.14</w:t>
            </w:r>
          </w:p>
        </w:tc>
        <w:tc>
          <w:tcPr>
            <w:tcW w:w="8559" w:type="dxa"/>
            <w:vAlign w:val="center"/>
          </w:tcPr>
          <w:p w14:paraId="00841B08" w14:textId="77777777" w:rsidR="004616AF" w:rsidRPr="00F56722" w:rsidRDefault="004616AF" w:rsidP="00920D9E">
            <w:pPr>
              <w:rPr>
                <w:rFonts w:eastAsia="Times New Roman" w:cs="Arial"/>
                <w:b/>
                <w:szCs w:val="24"/>
                <w:lang w:val="mn-MN"/>
              </w:rPr>
            </w:pPr>
            <w:r w:rsidRPr="00F56722">
              <w:rPr>
                <w:rFonts w:eastAsia="Times New Roman" w:cs="Arial"/>
                <w:b/>
                <w:szCs w:val="24"/>
                <w:lang w:val="mn-MN"/>
              </w:rPr>
              <w:t>Сахилгын шийтгэл</w:t>
            </w:r>
          </w:p>
          <w:p w14:paraId="670DC4BD" w14:textId="77777777" w:rsidR="004616AF" w:rsidRPr="00F56722" w:rsidRDefault="004616AF" w:rsidP="00920D9E">
            <w:pPr>
              <w:rPr>
                <w:rFonts w:cs="Arial"/>
                <w:bCs/>
                <w:szCs w:val="24"/>
                <w:lang w:val="mn-MN"/>
              </w:rPr>
            </w:pPr>
            <w:r w:rsidRPr="00F56722">
              <w:rPr>
                <w:rFonts w:eastAsia="Times New Roman" w:cs="Arial"/>
                <w:szCs w:val="24"/>
                <w:lang w:val="mn-MN"/>
              </w:rPr>
              <w:t xml:space="preserve">Сахилгын шийтгэлээр ажлаас халагдаж эсхүл огцорч байсан уу </w:t>
            </w:r>
            <w:r w:rsidRPr="00F56722">
              <w:rPr>
                <w:rFonts w:cs="Arial"/>
                <w:szCs w:val="24"/>
                <w:lang w:val="mn-MN"/>
              </w:rPr>
              <w:t>/тийм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F56722">
              <w:rPr>
                <w:rFonts w:cs="Arial"/>
                <w:szCs w:val="24"/>
                <w:lang w:val="mn-MN"/>
              </w:rPr>
              <w:t>.</w:t>
            </w:r>
          </w:p>
        </w:tc>
      </w:tr>
      <w:tr w:rsidR="004616AF" w:rsidRPr="00F56722" w14:paraId="0AA191C6" w14:textId="77777777" w:rsidTr="00920D9E">
        <w:trPr>
          <w:trHeight w:val="121"/>
        </w:trPr>
        <w:tc>
          <w:tcPr>
            <w:tcW w:w="684" w:type="dxa"/>
            <w:vMerge/>
            <w:vAlign w:val="center"/>
          </w:tcPr>
          <w:p w14:paraId="6B0227DE" w14:textId="77777777" w:rsidR="004616AF" w:rsidRPr="00F56722" w:rsidRDefault="004616AF" w:rsidP="00920D9E">
            <w:pPr>
              <w:rPr>
                <w:rFonts w:cs="Arial"/>
                <w:b/>
                <w:bCs/>
                <w:szCs w:val="24"/>
                <w:lang w:val="mn-MN"/>
              </w:rPr>
            </w:pPr>
          </w:p>
        </w:tc>
        <w:tc>
          <w:tcPr>
            <w:tcW w:w="8559" w:type="dxa"/>
            <w:vAlign w:val="center"/>
          </w:tcPr>
          <w:p w14:paraId="4CC05C4B" w14:textId="77777777" w:rsidR="004616AF" w:rsidRPr="00F56722" w:rsidRDefault="0013712B" w:rsidP="00920D9E">
            <w:pPr>
              <w:rPr>
                <w:rFonts w:cs="Arial"/>
                <w:b/>
                <w:bCs/>
                <w:szCs w:val="24"/>
                <w:lang w:val="mn-MN"/>
              </w:rPr>
            </w:pPr>
            <w:r w:rsidRPr="00F56722">
              <w:rPr>
                <w:rFonts w:eastAsia="Times New Roman" w:cs="Arial"/>
                <w:szCs w:val="24"/>
                <w:lang w:val="mn-MN"/>
              </w:rPr>
              <w:t>Үгүй</w:t>
            </w:r>
          </w:p>
        </w:tc>
      </w:tr>
    </w:tbl>
    <w:p w14:paraId="73621B50" w14:textId="77777777" w:rsidR="004616AF" w:rsidRPr="00F56722" w:rsidRDefault="004616AF" w:rsidP="00920D9E">
      <w:pPr>
        <w:jc w:val="left"/>
        <w:rPr>
          <w:rFonts w:cs="Arial"/>
          <w:szCs w:val="24"/>
          <w:lang w:val="mn-MN"/>
        </w:rPr>
      </w:pPr>
    </w:p>
    <w:p w14:paraId="51B823DF" w14:textId="52AC7A3B" w:rsidR="004616AF" w:rsidRPr="00F56722" w:rsidRDefault="004616AF" w:rsidP="00920D9E">
      <w:pPr>
        <w:rPr>
          <w:rFonts w:cs="Arial"/>
          <w:b/>
          <w:szCs w:val="24"/>
          <w:lang w:val="mn-MN"/>
        </w:rPr>
      </w:pPr>
      <w:r w:rsidRPr="00F56722">
        <w:rPr>
          <w:rFonts w:cs="Arial"/>
          <w:b/>
          <w:szCs w:val="24"/>
          <w:lang w:val="mn-MN"/>
        </w:rPr>
        <w:t xml:space="preserve">ХОЁР. </w:t>
      </w:r>
      <w:r w:rsidRPr="00F56722">
        <w:rPr>
          <w:rFonts w:cs="Arial"/>
          <w:b/>
          <w:bCs/>
          <w:szCs w:val="24"/>
          <w:lang w:val="mn-MN"/>
        </w:rPr>
        <w:t>ХИЙХ АЖИЛ, НЭР ДЭВШСЭН ҮНДЭСЛЭЛЭЭ БИЧСЭН ТАЙЛБАР</w:t>
      </w:r>
    </w:p>
    <w:p w14:paraId="2044F483" w14:textId="77777777" w:rsidR="004616AF" w:rsidRPr="00F56722" w:rsidRDefault="004616AF" w:rsidP="00920D9E">
      <w:pPr>
        <w:rPr>
          <w:rFonts w:cs="Arial"/>
          <w:bCs/>
          <w:szCs w:val="24"/>
          <w:lang w:val="mn-MN"/>
        </w:rPr>
      </w:pPr>
    </w:p>
    <w:tbl>
      <w:tblPr>
        <w:tblStyle w:val="TableGrid"/>
        <w:tblW w:w="9243" w:type="dxa"/>
        <w:tblInd w:w="108" w:type="dxa"/>
        <w:tblLook w:val="04A0" w:firstRow="1" w:lastRow="0" w:firstColumn="1" w:lastColumn="0" w:noHBand="0" w:noVBand="1"/>
      </w:tblPr>
      <w:tblGrid>
        <w:gridCol w:w="550"/>
        <w:gridCol w:w="8693"/>
      </w:tblGrid>
      <w:tr w:rsidR="004616AF" w:rsidRPr="00F56722" w14:paraId="65BFC2FC" w14:textId="77777777" w:rsidTr="00920D9E">
        <w:trPr>
          <w:trHeight w:val="121"/>
        </w:trPr>
        <w:tc>
          <w:tcPr>
            <w:tcW w:w="550" w:type="dxa"/>
            <w:vMerge w:val="restart"/>
          </w:tcPr>
          <w:p w14:paraId="1064F88B" w14:textId="77777777" w:rsidR="004616AF" w:rsidRPr="00F56722" w:rsidRDefault="004616AF" w:rsidP="00920D9E">
            <w:pPr>
              <w:rPr>
                <w:rFonts w:cs="Arial"/>
                <w:b/>
                <w:bCs/>
                <w:szCs w:val="24"/>
                <w:lang w:val="mn-MN"/>
              </w:rPr>
            </w:pPr>
            <w:r w:rsidRPr="00F56722">
              <w:rPr>
                <w:rFonts w:cs="Arial"/>
                <w:b/>
                <w:bCs/>
                <w:szCs w:val="24"/>
                <w:lang w:val="mn-MN"/>
              </w:rPr>
              <w:t>2.1</w:t>
            </w:r>
          </w:p>
        </w:tc>
        <w:tc>
          <w:tcPr>
            <w:tcW w:w="8693" w:type="dxa"/>
          </w:tcPr>
          <w:p w14:paraId="0C9FB3C2" w14:textId="77777777" w:rsidR="004616AF" w:rsidRPr="00F56722" w:rsidRDefault="004616AF" w:rsidP="00920D9E">
            <w:pPr>
              <w:rPr>
                <w:rFonts w:cs="Arial"/>
                <w:bCs/>
                <w:szCs w:val="24"/>
                <w:lang w:val="mn-MN"/>
              </w:rPr>
            </w:pPr>
            <w:r w:rsidRPr="00F56722">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56722">
              <w:rPr>
                <w:rFonts w:cs="Arial"/>
                <w:szCs w:val="24"/>
                <w:lang w:val="mn-MN"/>
              </w:rPr>
              <w:t xml:space="preserve">ёр албан тушаалын аль нэг орон тоог нь сонгож, тайлбарыг </w:t>
            </w:r>
            <w:r w:rsidRPr="00F56722">
              <w:rPr>
                <w:rFonts w:cs="Arial"/>
                <w:bCs/>
                <w:szCs w:val="24"/>
                <w:lang w:val="mn-MN"/>
              </w:rPr>
              <w:t>500-1000 үгэнд багтаана/</w:t>
            </w:r>
          </w:p>
        </w:tc>
      </w:tr>
      <w:tr w:rsidR="004616AF" w:rsidRPr="00F56722" w14:paraId="51813166" w14:textId="77777777" w:rsidTr="00920D9E">
        <w:trPr>
          <w:trHeight w:val="1421"/>
        </w:trPr>
        <w:tc>
          <w:tcPr>
            <w:tcW w:w="550" w:type="dxa"/>
            <w:vMerge/>
          </w:tcPr>
          <w:p w14:paraId="08A82F84" w14:textId="77777777" w:rsidR="004616AF" w:rsidRPr="00F56722" w:rsidRDefault="004616AF" w:rsidP="00920D9E">
            <w:pPr>
              <w:rPr>
                <w:rFonts w:cs="Arial"/>
                <w:b/>
                <w:bCs/>
                <w:szCs w:val="24"/>
                <w:lang w:val="mn-MN"/>
              </w:rPr>
            </w:pPr>
          </w:p>
        </w:tc>
        <w:tc>
          <w:tcPr>
            <w:tcW w:w="8693" w:type="dxa"/>
          </w:tcPr>
          <w:p w14:paraId="102EB533" w14:textId="55B8AB3F" w:rsidR="00DF1B76" w:rsidRPr="00F56722" w:rsidRDefault="00DF1B76" w:rsidP="00920D9E">
            <w:pPr>
              <w:rPr>
                <w:szCs w:val="24"/>
                <w:lang w:val="mn-MN"/>
              </w:rPr>
            </w:pPr>
            <w:r w:rsidRPr="00F56722">
              <w:rPr>
                <w:szCs w:val="24"/>
                <w:lang w:val="mn-MN"/>
              </w:rPr>
              <w:t xml:space="preserve">         </w:t>
            </w:r>
            <w:r w:rsidR="00AB6AEE" w:rsidRPr="00F56722">
              <w:rPr>
                <w:szCs w:val="24"/>
                <w:lang w:val="mn-MN"/>
              </w:rPr>
              <w:t>Ц. Жавхлантөгс миний бие хууль, шүүхийн пра</w:t>
            </w:r>
            <w:r w:rsidR="0085509D">
              <w:rPr>
                <w:szCs w:val="24"/>
                <w:lang w:val="mn-MN"/>
              </w:rPr>
              <w:t xml:space="preserve">ктикт өмгөөлөгчөөр </w:t>
            </w:r>
            <w:r w:rsidR="00AB6AEE" w:rsidRPr="00F56722">
              <w:rPr>
                <w:szCs w:val="24"/>
                <w:lang w:val="mn-MN"/>
              </w:rPr>
              <w:t xml:space="preserve">ажилласан туршлагадаа тулгуурлан </w:t>
            </w:r>
            <w:r w:rsidR="00952BCD" w:rsidRPr="00F56722">
              <w:rPr>
                <w:szCs w:val="24"/>
                <w:lang w:val="mn-MN"/>
              </w:rPr>
              <w:t>Шүүхийн ерөнхий зөвлөл (</w:t>
            </w:r>
            <w:r w:rsidR="00AB6AEE" w:rsidRPr="00F56722">
              <w:rPr>
                <w:szCs w:val="24"/>
                <w:lang w:val="mn-MN"/>
              </w:rPr>
              <w:t>ШЕЗ</w:t>
            </w:r>
            <w:r w:rsidR="00952BCD" w:rsidRPr="00F56722">
              <w:rPr>
                <w:szCs w:val="24"/>
                <w:lang w:val="mn-MN"/>
              </w:rPr>
              <w:t>)</w:t>
            </w:r>
            <w:r w:rsidR="00AB6AEE" w:rsidRPr="00F56722">
              <w:rPr>
                <w:szCs w:val="24"/>
                <w:lang w:val="mn-MN"/>
              </w:rPr>
              <w:t>-ийн шүүгч</w:t>
            </w:r>
            <w:r w:rsidR="006606DC" w:rsidRPr="00F56722">
              <w:rPr>
                <w:szCs w:val="24"/>
                <w:lang w:val="mn-MN"/>
              </w:rPr>
              <w:t xml:space="preserve"> бус гишүү</w:t>
            </w:r>
            <w:r w:rsidR="00AB6AEE" w:rsidRPr="00F56722">
              <w:rPr>
                <w:szCs w:val="24"/>
                <w:lang w:val="mn-MN"/>
              </w:rPr>
              <w:t xml:space="preserve">нд нэр дэвших хүсэлтээ гаргаж байна. Эрүү, иргэн, захиргааны зэрэг бүх төрлийн хэрэг, маргаанд </w:t>
            </w:r>
            <w:r w:rsidR="002607AA" w:rsidRPr="00F56722">
              <w:rPr>
                <w:szCs w:val="24"/>
                <w:lang w:val="mn-MN"/>
              </w:rPr>
              <w:t xml:space="preserve">тухай бүр </w:t>
            </w:r>
            <w:r w:rsidR="00AB6AEE" w:rsidRPr="00F56722">
              <w:rPr>
                <w:szCs w:val="24"/>
                <w:lang w:val="mn-MN"/>
              </w:rPr>
              <w:t xml:space="preserve">оролцож, мэргэжлээрээ тасралтгүй ажиллаж, шүүх, шүүгчийн үйл ажиллагааны онцлог, ололттой болон </w:t>
            </w:r>
            <w:r w:rsidR="00A90066" w:rsidRPr="00F56722">
              <w:rPr>
                <w:szCs w:val="24"/>
                <w:lang w:val="mn-MN"/>
              </w:rPr>
              <w:t xml:space="preserve">дутагдалтай талыг </w:t>
            </w:r>
            <w:r w:rsidR="002607AA" w:rsidRPr="00F56722">
              <w:rPr>
                <w:szCs w:val="24"/>
                <w:lang w:val="mn-MN"/>
              </w:rPr>
              <w:t xml:space="preserve">тодорхой түвшинд мэдэрсэн хуульч </w:t>
            </w:r>
            <w:r w:rsidR="00AB6AEE" w:rsidRPr="00F56722">
              <w:rPr>
                <w:szCs w:val="24"/>
                <w:lang w:val="mn-MN"/>
              </w:rPr>
              <w:t xml:space="preserve">хүний хувьд </w:t>
            </w:r>
            <w:r w:rsidR="00A90066" w:rsidRPr="00F56722">
              <w:rPr>
                <w:szCs w:val="24"/>
                <w:lang w:val="mn-MN"/>
              </w:rPr>
              <w:t xml:space="preserve">шүүх эрх мэдлийн байгууллагын хөгжилд </w:t>
            </w:r>
            <w:r w:rsidR="00AB6AEE" w:rsidRPr="00F56722">
              <w:rPr>
                <w:szCs w:val="24"/>
                <w:lang w:val="mn-MN"/>
              </w:rPr>
              <w:t xml:space="preserve">өөрийн хувь нэмрийг оруулах </w:t>
            </w:r>
            <w:r w:rsidR="006606DC" w:rsidRPr="00F56722">
              <w:rPr>
                <w:szCs w:val="24"/>
                <w:lang w:val="mn-MN"/>
              </w:rPr>
              <w:t>хүсэл, эрмэлзэлдээ хөтлөгдөн нэрээ дэвшүүлж бай</w:t>
            </w:r>
            <w:r w:rsidR="00A90066" w:rsidRPr="00F56722">
              <w:rPr>
                <w:szCs w:val="24"/>
                <w:lang w:val="mn-MN"/>
              </w:rPr>
              <w:t xml:space="preserve">на. Миний хувьд шүүхэд иргэн, хуулийн этгээдийн эрх, хууль ёсны </w:t>
            </w:r>
            <w:r w:rsidR="008D66FA" w:rsidRPr="00F56722">
              <w:rPr>
                <w:szCs w:val="24"/>
                <w:lang w:val="mn-MN"/>
              </w:rPr>
              <w:t xml:space="preserve">ашиг сонирхлыг </w:t>
            </w:r>
            <w:r w:rsidR="00A90066" w:rsidRPr="00F56722">
              <w:rPr>
                <w:szCs w:val="24"/>
                <w:lang w:val="mn-MN"/>
              </w:rPr>
              <w:t xml:space="preserve">хамгаалах чиглэлээр ажиллаж ирсний хувьд </w:t>
            </w:r>
            <w:r w:rsidRPr="00F56722">
              <w:rPr>
                <w:szCs w:val="24"/>
                <w:lang w:val="mn-MN"/>
              </w:rPr>
              <w:t>“</w:t>
            </w:r>
            <w:r w:rsidR="00A90066" w:rsidRPr="00F56722">
              <w:rPr>
                <w:szCs w:val="24"/>
                <w:lang w:val="mn-MN"/>
              </w:rPr>
              <w:t xml:space="preserve">иргэн төвтэй шүүх </w:t>
            </w:r>
            <w:r w:rsidRPr="00F56722">
              <w:rPr>
                <w:szCs w:val="24"/>
                <w:lang w:val="mn-MN"/>
              </w:rPr>
              <w:t xml:space="preserve">тогтолцоо төлөвшүүлэх” тухай Шүүх эрх мэдлийн хөгжлийн бодлогын тулгуур зорилтыг зөв зүйтэй гэж үздэг бөгөөд энэ зорилтын хүрээнд ШЕЗ-ийн хуулиар тогтоосон чиг үүрэг, бүрэн эрхийг хэрэгжүүлэхэд өөрийн мэдлэг, туршлага, чадвараа дайчлан ажиллана гэж бодож байна. </w:t>
            </w:r>
          </w:p>
          <w:p w14:paraId="0C23C005" w14:textId="26D6F8D4" w:rsidR="00760BCD" w:rsidRPr="00F56722" w:rsidRDefault="00DF1B76" w:rsidP="00920D9E">
            <w:pPr>
              <w:rPr>
                <w:szCs w:val="24"/>
                <w:lang w:val="mn-MN"/>
              </w:rPr>
            </w:pPr>
            <w:r w:rsidRPr="00F56722">
              <w:rPr>
                <w:szCs w:val="24"/>
                <w:lang w:val="mn-MN"/>
              </w:rPr>
              <w:t xml:space="preserve">          </w:t>
            </w:r>
            <w:r w:rsidR="00A90066" w:rsidRPr="00F56722">
              <w:rPr>
                <w:szCs w:val="24"/>
                <w:lang w:val="mn-MN"/>
              </w:rPr>
              <w:t>Олон улс оронд түгээмэл байгаа “</w:t>
            </w:r>
            <w:r w:rsidR="006606DC" w:rsidRPr="00F56722">
              <w:rPr>
                <w:szCs w:val="24"/>
                <w:lang w:val="mn-MN"/>
              </w:rPr>
              <w:t>judicial council</w:t>
            </w:r>
            <w:r w:rsidR="00A90066" w:rsidRPr="00F56722">
              <w:rPr>
                <w:szCs w:val="24"/>
                <w:lang w:val="mn-MN"/>
              </w:rPr>
              <w:t>”</w:t>
            </w:r>
            <w:r w:rsidR="006606DC" w:rsidRPr="00F56722">
              <w:rPr>
                <w:szCs w:val="24"/>
                <w:lang w:val="mn-MN"/>
              </w:rPr>
              <w:t xml:space="preserve"> </w:t>
            </w:r>
            <w:r w:rsidR="006606DC" w:rsidRPr="00F56722">
              <w:rPr>
                <w:rFonts w:cs="Arial"/>
                <w:szCs w:val="24"/>
                <w:lang w:val="mn-MN"/>
              </w:rPr>
              <w:t>гэж</w:t>
            </w:r>
            <w:r w:rsidR="006606DC" w:rsidRPr="00F56722">
              <w:rPr>
                <w:szCs w:val="24"/>
                <w:lang w:val="mn-MN"/>
              </w:rPr>
              <w:t xml:space="preserve"> </w:t>
            </w:r>
            <w:r w:rsidR="006606DC" w:rsidRPr="00F56722">
              <w:rPr>
                <w:rFonts w:cs="Arial"/>
                <w:szCs w:val="24"/>
                <w:lang w:val="mn-MN"/>
              </w:rPr>
              <w:t>нэрлэ</w:t>
            </w:r>
            <w:r w:rsidR="006606DC" w:rsidRPr="00F56722">
              <w:rPr>
                <w:szCs w:val="24"/>
                <w:lang w:val="mn-MN"/>
              </w:rPr>
              <w:t>дэг байгууллагын хөгжлийн нийтлэг чиг хандлаг</w:t>
            </w:r>
            <w:r w:rsidR="00A90066" w:rsidRPr="00F56722">
              <w:rPr>
                <w:szCs w:val="24"/>
                <w:lang w:val="mn-MN"/>
              </w:rPr>
              <w:t>ыг судалж үзэхэд</w:t>
            </w:r>
            <w:r w:rsidR="006606DC" w:rsidRPr="00F56722">
              <w:rPr>
                <w:szCs w:val="24"/>
                <w:lang w:val="mn-MN"/>
              </w:rPr>
              <w:t>,</w:t>
            </w:r>
            <w:r w:rsidR="00A55674" w:rsidRPr="00F56722">
              <w:rPr>
                <w:szCs w:val="24"/>
                <w:lang w:val="mn-MN"/>
              </w:rPr>
              <w:t xml:space="preserve"> шүүгчийн хараат бус, шүүхийн бие даасан байдлыг хангахын зэрэгцээ хариуцлагатай шүүх тогтолцоог </w:t>
            </w:r>
            <w:r w:rsidR="00A55674" w:rsidRPr="00F56722">
              <w:rPr>
                <w:szCs w:val="24"/>
                <w:lang w:val="mn-MN" w:eastAsia="ja-JP"/>
              </w:rPr>
              <w:t xml:space="preserve">(accountability) </w:t>
            </w:r>
            <w:r w:rsidR="00A55674" w:rsidRPr="00F56722">
              <w:rPr>
                <w:szCs w:val="24"/>
                <w:lang w:val="mn-MN"/>
              </w:rPr>
              <w:t xml:space="preserve">төлөвшүүлэхэд улс орнууд ихээхэн анхаарч байна. </w:t>
            </w:r>
            <w:r w:rsidR="00D16391" w:rsidRPr="00F56722">
              <w:rPr>
                <w:szCs w:val="24"/>
                <w:lang w:val="mn-MN"/>
              </w:rPr>
              <w:t xml:space="preserve">Монгол Улсын шүүхийн тухай </w:t>
            </w:r>
            <w:r w:rsidR="006606DC" w:rsidRPr="00F56722">
              <w:rPr>
                <w:szCs w:val="24"/>
                <w:lang w:val="mn-MN"/>
              </w:rPr>
              <w:t xml:space="preserve">хуульд орсон шинэлэг зохицуулалтын хүрээнд </w:t>
            </w:r>
            <w:r w:rsidR="00A55674" w:rsidRPr="00F56722">
              <w:rPr>
                <w:szCs w:val="24"/>
                <w:lang w:val="mn-MN"/>
              </w:rPr>
              <w:t>ШЕЗ-ийн бүрэлдэхүүнд шүүгч болон шүүгч бус гишүүний тоог тэнцүү байхаар хуульчилсан нь манай улсын хувьд дээрх дэлхийн чиг хандлагатай хөл нийлүүлэх чухал алхам болсон. Шүүгч гишүүд нь шүүхийн өөрөө удирдах байгууллага болох Нийт шүүгчийн чуулган</w:t>
            </w:r>
            <w:r w:rsidR="00760BCD" w:rsidRPr="00F56722">
              <w:rPr>
                <w:szCs w:val="24"/>
                <w:lang w:val="mn-MN"/>
              </w:rPr>
              <w:t xml:space="preserve"> зэрэг механизмаар дамжуулан хараат бус, бие даасан байдлыг бэхжүүлэх чиглэлд илүүтэй анхаарах, харин шүүгч бус гишүүд нь шүүх тогтолцооны хариуцлагатай, иргэн төвтэй, олон түмэнд ил тод, нээлттэй байдлыг улам дээшлүүлэхэд илүүтэй санал, санаачилга гаргаж ажиллах учиртай </w:t>
            </w:r>
            <w:r w:rsidR="002607AA" w:rsidRPr="00F56722">
              <w:rPr>
                <w:szCs w:val="24"/>
                <w:lang w:val="mn-MN"/>
              </w:rPr>
              <w:t xml:space="preserve">юм. </w:t>
            </w:r>
            <w:r w:rsidR="00952BCD" w:rsidRPr="00F56722">
              <w:rPr>
                <w:szCs w:val="24"/>
                <w:lang w:val="mn-MN"/>
              </w:rPr>
              <w:t>Энэ хүрээнд дор дурдсан ажлуудад анхаарал хандуулан ажиллана.</w:t>
            </w:r>
          </w:p>
          <w:p w14:paraId="1909E892" w14:textId="585CF3AE" w:rsidR="00A61B46" w:rsidRPr="00F56722" w:rsidRDefault="00760BCD" w:rsidP="00920D9E">
            <w:pPr>
              <w:rPr>
                <w:szCs w:val="24"/>
                <w:lang w:val="mn-MN" w:eastAsia="ja-JP"/>
              </w:rPr>
            </w:pPr>
            <w:r w:rsidRPr="00F56722">
              <w:rPr>
                <w:szCs w:val="24"/>
                <w:lang w:val="mn-MN"/>
              </w:rPr>
              <w:t xml:space="preserve">         </w:t>
            </w:r>
            <w:r w:rsidR="00952BCD" w:rsidRPr="00F56722">
              <w:rPr>
                <w:szCs w:val="24"/>
                <w:lang w:val="mn-MN"/>
              </w:rPr>
              <w:t xml:space="preserve">1. </w:t>
            </w:r>
            <w:r w:rsidRPr="00F56722">
              <w:rPr>
                <w:szCs w:val="24"/>
                <w:lang w:val="mn-MN"/>
              </w:rPr>
              <w:t>Манай улс сүүлийн үед төрийн үйл ажиллагаанд</w:t>
            </w:r>
            <w:r w:rsidR="00952BCD" w:rsidRPr="00F56722">
              <w:rPr>
                <w:szCs w:val="24"/>
                <w:lang w:val="mn-MN"/>
              </w:rPr>
              <w:t>аа</w:t>
            </w:r>
            <w:r w:rsidRPr="00F56722">
              <w:rPr>
                <w:szCs w:val="24"/>
                <w:lang w:val="mn-MN"/>
              </w:rPr>
              <w:t xml:space="preserve"> цахим</w:t>
            </w:r>
            <w:r w:rsidR="005F3850" w:rsidRPr="00F56722">
              <w:rPr>
                <w:szCs w:val="24"/>
                <w:lang w:val="mn-MN"/>
              </w:rPr>
              <w:t>жил</w:t>
            </w:r>
            <w:r w:rsidR="00952BCD" w:rsidRPr="00F56722">
              <w:rPr>
                <w:szCs w:val="24"/>
                <w:lang w:val="mn-MN"/>
              </w:rPr>
              <w:t>т</w:t>
            </w:r>
            <w:r w:rsidR="0085712E" w:rsidRPr="00F56722">
              <w:rPr>
                <w:szCs w:val="24"/>
                <w:lang w:val="mn-MN"/>
              </w:rPr>
              <w:t>ийг</w:t>
            </w:r>
            <w:r w:rsidRPr="00F56722">
              <w:rPr>
                <w:szCs w:val="24"/>
                <w:lang w:val="mn-MN"/>
              </w:rPr>
              <w:t xml:space="preserve"> өргөнөөр нэвтрүүлж буй дэлхийн нийтийн чиг хандлагатай хөл нийлүүлэн, чамгүй </w:t>
            </w:r>
            <w:r w:rsidR="00952BCD" w:rsidRPr="00F56722">
              <w:rPr>
                <w:szCs w:val="24"/>
                <w:lang w:val="mn-MN"/>
              </w:rPr>
              <w:t>үр дүнд</w:t>
            </w:r>
            <w:r w:rsidRPr="00F56722">
              <w:rPr>
                <w:szCs w:val="24"/>
                <w:lang w:val="mn-MN"/>
              </w:rPr>
              <w:t xml:space="preserve"> хүрсэн. Шүүх тогтолцооны хувьд </w:t>
            </w:r>
            <w:r w:rsidRPr="00F56722">
              <w:rPr>
                <w:szCs w:val="24"/>
                <w:lang w:val="mn-MN" w:eastAsia="ja-JP"/>
              </w:rPr>
              <w:t xml:space="preserve">shuukh.mn зэрэг онлайн портал бий болгосон нь шүүхийн шийдвэрийг иргэдэд ил тод болгоход чухал алхам болсон. </w:t>
            </w:r>
            <w:r w:rsidR="008D66FA" w:rsidRPr="00F56722">
              <w:rPr>
                <w:szCs w:val="24"/>
                <w:lang w:val="mn-MN" w:eastAsia="ja-JP"/>
              </w:rPr>
              <w:t xml:space="preserve">“Шүүхэд мэдээллийн технологи, шүүхийн үйлчилгээ, удирдлагын шинэ хэлбэрийг нэвтрүүлэх нэгдсэн бодлого” хэмээх чухал баримт бичгийг 2022 онд ШЕЗ-өөс баталсан. Миний бие энэ бодлогыг </w:t>
            </w:r>
            <w:r w:rsidR="002607AA" w:rsidRPr="00F56722">
              <w:rPr>
                <w:szCs w:val="24"/>
                <w:lang w:val="mn-MN" w:eastAsia="ja-JP"/>
              </w:rPr>
              <w:t xml:space="preserve">үргэлжлүүлэн </w:t>
            </w:r>
            <w:r w:rsidR="008D66FA" w:rsidRPr="00F56722">
              <w:rPr>
                <w:szCs w:val="24"/>
                <w:lang w:val="mn-MN" w:eastAsia="ja-JP"/>
              </w:rPr>
              <w:t xml:space="preserve">хэрэгжүүлэхэд гар бие оролцон, идэвхийлэн ажиллана. Иргэнд аль болох чирэгдэлгүй байх, шүүгчийн ажлын ачаалал зохистой байх зэрэг асуудлыг шийдвэрлэх хамгийн гол гарц бол цахимжилт гэж үздэг. Өөрөөр хэлбэл, байнга давтан хийдэг нэгэн төрлийн ажиллагааг </w:t>
            </w:r>
            <w:r w:rsidR="008D66FA" w:rsidRPr="00F56722">
              <w:rPr>
                <w:szCs w:val="24"/>
                <w:lang w:val="mn-MN" w:eastAsia="ja-JP"/>
              </w:rPr>
              <w:lastRenderedPageBreak/>
              <w:t>автоматжуулах, хялбарчлах арга замыг нэвтрүүлснээр шүүхээр үйлчлүүлэгчийн төдийгүй шүүгчийн цагийг хэмнэж, бүтээмжийг нэмэгдүүлнэ.</w:t>
            </w:r>
            <w:r w:rsidR="00525D62" w:rsidRPr="00F56722">
              <w:rPr>
                <w:szCs w:val="24"/>
                <w:lang w:val="mn-MN" w:eastAsia="ja-JP"/>
              </w:rPr>
              <w:t xml:space="preserve"> Гэхдээ цахимжилтаас шүүх эрх мэдлийн байгууллага хэт хараат болох явдлаас сэргийлэх, </w:t>
            </w:r>
            <w:r w:rsidR="00952BCD" w:rsidRPr="00F56722">
              <w:rPr>
                <w:szCs w:val="24"/>
                <w:lang w:val="mn-MN" w:eastAsia="ja-JP"/>
              </w:rPr>
              <w:t xml:space="preserve">цахимжилтийг </w:t>
            </w:r>
            <w:r w:rsidR="00525D62" w:rsidRPr="00F56722">
              <w:rPr>
                <w:szCs w:val="24"/>
                <w:lang w:val="mn-MN" w:eastAsia="ja-JP"/>
              </w:rPr>
              <w:t>зайлшгүй шаардлагатай чухал ажлуудаар хязгаарлах нь шүүхи</w:t>
            </w:r>
            <w:r w:rsidR="00952BCD" w:rsidRPr="00F56722">
              <w:rPr>
                <w:szCs w:val="24"/>
                <w:lang w:val="mn-MN" w:eastAsia="ja-JP"/>
              </w:rPr>
              <w:t xml:space="preserve">йг технологиос хэт </w:t>
            </w:r>
            <w:r w:rsidR="00525D62" w:rsidRPr="00F56722">
              <w:rPr>
                <w:szCs w:val="24"/>
                <w:lang w:val="mn-MN" w:eastAsia="ja-JP"/>
              </w:rPr>
              <w:t xml:space="preserve">хараат </w:t>
            </w:r>
            <w:r w:rsidR="00952BCD" w:rsidRPr="00F56722">
              <w:rPr>
                <w:szCs w:val="24"/>
                <w:lang w:val="mn-MN" w:eastAsia="ja-JP"/>
              </w:rPr>
              <w:t>болохоос сэргийлэх,</w:t>
            </w:r>
            <w:r w:rsidR="00525D62" w:rsidRPr="00F56722">
              <w:rPr>
                <w:szCs w:val="24"/>
                <w:lang w:val="mn-MN" w:eastAsia="ja-JP"/>
              </w:rPr>
              <w:t xml:space="preserve"> </w:t>
            </w:r>
            <w:r w:rsidR="00952BCD" w:rsidRPr="00F56722">
              <w:rPr>
                <w:szCs w:val="24"/>
                <w:lang w:val="mn-MN" w:eastAsia="ja-JP"/>
              </w:rPr>
              <w:t>прог</w:t>
            </w:r>
            <w:r w:rsidR="000258A7" w:rsidRPr="00F56722">
              <w:rPr>
                <w:szCs w:val="24"/>
                <w:lang w:val="mn-MN" w:eastAsia="ja-JP"/>
              </w:rPr>
              <w:t>рамм</w:t>
            </w:r>
            <w:r w:rsidR="00952BCD" w:rsidRPr="00F56722">
              <w:rPr>
                <w:szCs w:val="24"/>
                <w:lang w:val="mn-MN" w:eastAsia="ja-JP"/>
              </w:rPr>
              <w:t xml:space="preserve"> хөгжүүлэлтийн </w:t>
            </w:r>
            <w:r w:rsidR="00525D62" w:rsidRPr="00F56722">
              <w:rPr>
                <w:szCs w:val="24"/>
                <w:lang w:val="mn-MN" w:eastAsia="ja-JP"/>
              </w:rPr>
              <w:t xml:space="preserve">зардлыг зохистой хэмжээнд байлгах, мэдээллийн технологийн нарийн мэргэжлийн боловсон хүчний дутагдалд орохгүй байх зэрэг эерэг нөхцөл байдлыг бий болгоно.  </w:t>
            </w:r>
          </w:p>
          <w:p w14:paraId="78998E91" w14:textId="0368170A" w:rsidR="00FA0DF7" w:rsidRPr="00F56722" w:rsidRDefault="00A61B46" w:rsidP="00920D9E">
            <w:pPr>
              <w:rPr>
                <w:szCs w:val="24"/>
                <w:lang w:val="mn-MN" w:eastAsia="ja-JP"/>
              </w:rPr>
            </w:pPr>
            <w:r w:rsidRPr="00F56722">
              <w:rPr>
                <w:szCs w:val="24"/>
                <w:lang w:val="mn-MN" w:eastAsia="ja-JP"/>
              </w:rPr>
              <w:t xml:space="preserve">        </w:t>
            </w:r>
            <w:r w:rsidR="00952BCD" w:rsidRPr="00F56722">
              <w:rPr>
                <w:szCs w:val="24"/>
                <w:lang w:val="mn-MN" w:eastAsia="ja-JP"/>
              </w:rPr>
              <w:t xml:space="preserve">2. </w:t>
            </w:r>
            <w:r w:rsidRPr="00F56722">
              <w:rPr>
                <w:szCs w:val="24"/>
                <w:lang w:val="mn-MN" w:eastAsia="ja-JP"/>
              </w:rPr>
              <w:t>ШЕЗ бол Монгол Улсын Үндсэн хуульд нэр зааж орсон Үндсэн хуулийн статустай байгууллага билээ. Шүүх эрх мэдлийн хөгжлийн бодлогод “Шүүхийн төсвийн хэмжээг Монгол Улсын төсвийн хо</w:t>
            </w:r>
            <w:r w:rsidR="00DB638B" w:rsidRPr="00F56722">
              <w:rPr>
                <w:szCs w:val="24"/>
                <w:lang w:val="mn-MN" w:eastAsia="ja-JP"/>
              </w:rPr>
              <w:t>ёр хувиас багагүй байлгах</w:t>
            </w:r>
            <w:r w:rsidRPr="00F56722">
              <w:rPr>
                <w:szCs w:val="24"/>
                <w:lang w:val="mn-MN" w:eastAsia="ja-JP"/>
              </w:rPr>
              <w:t>”</w:t>
            </w:r>
            <w:r w:rsidR="00DB638B" w:rsidRPr="00F56722">
              <w:rPr>
                <w:szCs w:val="24"/>
                <w:lang w:val="mn-MN" w:eastAsia="ja-JP"/>
              </w:rPr>
              <w:t xml:space="preserve"> зорилтыг үе шаттай хэрэгжүүлэхээр заасан нь шүүхийн бие даасан байдлыг хангах хамгийн гол </w:t>
            </w:r>
            <w:r w:rsidR="00E75796" w:rsidRPr="00F56722">
              <w:rPr>
                <w:szCs w:val="24"/>
                <w:lang w:val="mn-MN" w:eastAsia="ja-JP"/>
              </w:rPr>
              <w:t xml:space="preserve">эдийн засгийн </w:t>
            </w:r>
            <w:r w:rsidR="00DB638B" w:rsidRPr="00F56722">
              <w:rPr>
                <w:szCs w:val="24"/>
                <w:lang w:val="mn-MN" w:eastAsia="ja-JP"/>
              </w:rPr>
              <w:t>баталгаа юм. Гэтэл бодит байдал дээр Төсвийн тухай хуулийг үндэслэн шүүхийн төсвийг өмнөх оноос нь бууруулах гэх мэт хандлага</w:t>
            </w:r>
            <w:r w:rsidR="00525D62" w:rsidRPr="00F56722">
              <w:rPr>
                <w:szCs w:val="24"/>
                <w:lang w:val="mn-MN" w:eastAsia="ja-JP"/>
              </w:rPr>
              <w:t xml:space="preserve"> гүйцэтгэх эрх мэдлийн зарим байгууллагаас </w:t>
            </w:r>
            <w:r w:rsidR="00DB638B" w:rsidRPr="00F56722">
              <w:rPr>
                <w:szCs w:val="24"/>
                <w:lang w:val="mn-MN" w:eastAsia="ja-JP"/>
              </w:rPr>
              <w:t>ажиглагдаж байгаа нь шүүх эрх мэдлийн байгууллагыг гүйцэтгэх эрх мэдлийн байгууллагатай ижил түвшинд авч үзэх сэтгэлгээ төдийл</w:t>
            </w:r>
            <w:r w:rsidR="000258A7" w:rsidRPr="00F56722">
              <w:rPr>
                <w:szCs w:val="24"/>
                <w:lang w:val="mn-MN" w:eastAsia="ja-JP"/>
              </w:rPr>
              <w:t>ө</w:t>
            </w:r>
            <w:r w:rsidR="00DB638B" w:rsidRPr="00F56722">
              <w:rPr>
                <w:szCs w:val="24"/>
                <w:lang w:val="mn-MN" w:eastAsia="ja-JP"/>
              </w:rPr>
              <w:t>н төлөвшиж чадаагүй байгааг илтгэнэ.</w:t>
            </w:r>
            <w:r w:rsidR="00525D62" w:rsidRPr="00F56722">
              <w:rPr>
                <w:szCs w:val="24"/>
                <w:lang w:val="mn-MN" w:eastAsia="ja-JP"/>
              </w:rPr>
              <w:t xml:space="preserve"> </w:t>
            </w:r>
            <w:r w:rsidR="00DB638B" w:rsidRPr="00F56722">
              <w:rPr>
                <w:szCs w:val="24"/>
                <w:lang w:val="mn-MN" w:eastAsia="ja-JP"/>
              </w:rPr>
              <w:t xml:space="preserve"> Иймд ШЕЗ-ийн хуулиар баталгаажсан онцгой статус, нэр хүндийг хамгаалж, бүрэн хүлээн зөвшөөрүүлэхийн төлөө ажиллах нь энэ байгууллагын нэг чухал зорилт</w:t>
            </w:r>
            <w:r w:rsidR="007C2375" w:rsidRPr="00F56722">
              <w:rPr>
                <w:szCs w:val="24"/>
                <w:lang w:val="mn-MN" w:eastAsia="ja-JP"/>
              </w:rPr>
              <w:t xml:space="preserve"> гэж харж байгаа. </w:t>
            </w:r>
            <w:r w:rsidR="00DB638B" w:rsidRPr="00F56722">
              <w:rPr>
                <w:szCs w:val="24"/>
                <w:lang w:val="mn-MN" w:eastAsia="ja-JP"/>
              </w:rPr>
              <w:t xml:space="preserve"> </w:t>
            </w:r>
          </w:p>
          <w:p w14:paraId="0657016A" w14:textId="6C435591" w:rsidR="00760BCD" w:rsidRPr="00F56722" w:rsidRDefault="00FA0DF7" w:rsidP="00920D9E">
            <w:pPr>
              <w:rPr>
                <w:szCs w:val="24"/>
                <w:lang w:val="mn-MN" w:eastAsia="ja-JP"/>
              </w:rPr>
            </w:pPr>
            <w:r w:rsidRPr="00F56722">
              <w:rPr>
                <w:szCs w:val="24"/>
                <w:lang w:val="mn-MN" w:eastAsia="ja-JP"/>
              </w:rPr>
              <w:t xml:space="preserve">         </w:t>
            </w:r>
            <w:r w:rsidR="00952BCD" w:rsidRPr="00F56722">
              <w:rPr>
                <w:szCs w:val="24"/>
                <w:lang w:val="mn-MN" w:eastAsia="ja-JP"/>
              </w:rPr>
              <w:t>3.</w:t>
            </w:r>
            <w:r w:rsidR="002F4F77" w:rsidRPr="00F56722">
              <w:rPr>
                <w:szCs w:val="24"/>
                <w:lang w:val="mn-MN" w:eastAsia="ja-JP"/>
              </w:rPr>
              <w:t xml:space="preserve"> </w:t>
            </w:r>
            <w:r w:rsidRPr="00F56722">
              <w:rPr>
                <w:szCs w:val="24"/>
                <w:lang w:val="mn-MN" w:eastAsia="ja-JP"/>
              </w:rPr>
              <w:t>ШЕЗ-ийн эхлүүлээд байгаа чухал ажлуудыг үргэлжлүүлэх, залгамжлан хэрэгжүүлэх шаардлагатай байгаа. Тухайлбал</w:t>
            </w:r>
            <w:r w:rsidR="00C03CE2" w:rsidRPr="00F56722">
              <w:rPr>
                <w:szCs w:val="24"/>
                <w:lang w:val="mn-MN" w:eastAsia="ja-JP"/>
              </w:rPr>
              <w:t>,</w:t>
            </w:r>
            <w:r w:rsidRPr="00F56722">
              <w:rPr>
                <w:szCs w:val="24"/>
                <w:lang w:val="mn-MN" w:eastAsia="ja-JP"/>
              </w:rPr>
              <w:t xml:space="preserve"> гэр бүл хүүхдийн шүүх шинээр байгуулах бэлтгэл ажил, хялбар ажиллагааны шүүхийн үйл ажиллагааг жигдрүүлэх, шүүхийн орчин нөхцөлийг сайжруулахтай холбоотойгоор хийгдэж байгаа бүтээн байгуулалтын ажлуудыг онцгойлон анхаарах нь чухал гэж үзэж байна. </w:t>
            </w:r>
            <w:r w:rsidR="006413A3" w:rsidRPr="00F56722">
              <w:rPr>
                <w:szCs w:val="24"/>
                <w:lang w:val="mn-MN"/>
              </w:rPr>
              <w:t>Ингэхдээ шүүн таслах ажиллагаанд нь оролцохгүйгээр шүүхийн системтэй үйл ажиллагаа уялдуулан нягт хамтран ажиллах нь одоогийн нөхцөлд чухал байна</w:t>
            </w:r>
            <w:r w:rsidR="00D82AED" w:rsidRPr="00F56722">
              <w:rPr>
                <w:szCs w:val="24"/>
                <w:lang w:val="mn-MN"/>
              </w:rPr>
              <w:t>.</w:t>
            </w:r>
            <w:r w:rsidR="005744DB" w:rsidRPr="00F56722">
              <w:rPr>
                <w:szCs w:val="24"/>
                <w:lang w:val="mn-MN"/>
              </w:rPr>
              <w:t xml:space="preserve"> </w:t>
            </w:r>
          </w:p>
          <w:p w14:paraId="20559E16" w14:textId="00FD4BBB" w:rsidR="006413A3" w:rsidRPr="00F56722" w:rsidRDefault="006A1613" w:rsidP="00920D9E">
            <w:pPr>
              <w:rPr>
                <w:szCs w:val="24"/>
                <w:lang w:val="mn-MN"/>
              </w:rPr>
            </w:pPr>
            <w:r w:rsidRPr="00F56722">
              <w:rPr>
                <w:szCs w:val="24"/>
                <w:lang w:val="mn-MN"/>
              </w:rPr>
              <w:t xml:space="preserve">         </w:t>
            </w:r>
            <w:r w:rsidR="00C03CE2" w:rsidRPr="00F56722">
              <w:rPr>
                <w:szCs w:val="24"/>
                <w:lang w:val="mn-MN"/>
              </w:rPr>
              <w:t xml:space="preserve">4. </w:t>
            </w:r>
            <w:r w:rsidR="006606DC" w:rsidRPr="00F56722">
              <w:rPr>
                <w:rFonts w:cs="Arial"/>
                <w:szCs w:val="24"/>
                <w:lang w:val="mn-MN"/>
              </w:rPr>
              <w:t>Шүүгч</w:t>
            </w:r>
            <w:r w:rsidR="00C03CE2" w:rsidRPr="00F56722">
              <w:rPr>
                <w:rFonts w:cs="Arial"/>
                <w:szCs w:val="24"/>
                <w:lang w:val="mn-MN"/>
              </w:rPr>
              <w:t xml:space="preserve"> нары</w:t>
            </w:r>
            <w:r w:rsidR="006606DC" w:rsidRPr="00F56722">
              <w:rPr>
                <w:rFonts w:cs="Arial"/>
                <w:szCs w:val="24"/>
                <w:lang w:val="mn-MN"/>
              </w:rPr>
              <w:t>н</w:t>
            </w:r>
            <w:r w:rsidR="006606DC" w:rsidRPr="00F56722">
              <w:rPr>
                <w:szCs w:val="24"/>
                <w:lang w:val="mn-MN"/>
              </w:rPr>
              <w:t xml:space="preserve"> </w:t>
            </w:r>
            <w:r w:rsidR="006606DC" w:rsidRPr="00F56722">
              <w:rPr>
                <w:rFonts w:cs="Arial"/>
                <w:szCs w:val="24"/>
                <w:lang w:val="mn-MN"/>
              </w:rPr>
              <w:t>зүгээс</w:t>
            </w:r>
            <w:r w:rsidR="006606DC" w:rsidRPr="00F56722">
              <w:rPr>
                <w:szCs w:val="24"/>
                <w:lang w:val="mn-MN"/>
              </w:rPr>
              <w:t xml:space="preserve"> </w:t>
            </w:r>
            <w:r w:rsidR="006606DC" w:rsidRPr="00F56722">
              <w:rPr>
                <w:rFonts w:cs="Arial"/>
                <w:szCs w:val="24"/>
                <w:lang w:val="mn-MN"/>
              </w:rPr>
              <w:t>нийтлэг</w:t>
            </w:r>
            <w:r w:rsidR="006606DC" w:rsidRPr="00F56722">
              <w:rPr>
                <w:szCs w:val="24"/>
                <w:lang w:val="mn-MN"/>
              </w:rPr>
              <w:t xml:space="preserve"> </w:t>
            </w:r>
            <w:r w:rsidR="006606DC" w:rsidRPr="00F56722">
              <w:rPr>
                <w:rFonts w:cs="Arial"/>
                <w:szCs w:val="24"/>
                <w:lang w:val="mn-MN"/>
              </w:rPr>
              <w:t>гардаг</w:t>
            </w:r>
            <w:r w:rsidR="006606DC" w:rsidRPr="00F56722">
              <w:rPr>
                <w:szCs w:val="24"/>
                <w:lang w:val="mn-MN"/>
              </w:rPr>
              <w:t xml:space="preserve"> </w:t>
            </w:r>
            <w:r w:rsidR="006606DC" w:rsidRPr="00F56722">
              <w:rPr>
                <w:rFonts w:cs="Arial"/>
                <w:szCs w:val="24"/>
                <w:lang w:val="mn-MN"/>
              </w:rPr>
              <w:t>саналууд</w:t>
            </w:r>
            <w:r w:rsidR="006606DC" w:rsidRPr="00F56722">
              <w:rPr>
                <w:szCs w:val="24"/>
                <w:lang w:val="mn-MN"/>
              </w:rPr>
              <w:t xml:space="preserve"> </w:t>
            </w:r>
            <w:r w:rsidR="006606DC" w:rsidRPr="00F56722">
              <w:rPr>
                <w:rFonts w:cs="Arial"/>
                <w:szCs w:val="24"/>
                <w:lang w:val="mn-MN"/>
              </w:rPr>
              <w:t>нь</w:t>
            </w:r>
            <w:r w:rsidR="006606DC" w:rsidRPr="00F56722">
              <w:rPr>
                <w:szCs w:val="24"/>
                <w:lang w:val="mn-MN"/>
              </w:rPr>
              <w:t xml:space="preserve"> </w:t>
            </w:r>
            <w:r w:rsidR="006606DC" w:rsidRPr="00F56722">
              <w:rPr>
                <w:rFonts w:cs="Arial"/>
                <w:szCs w:val="24"/>
                <w:lang w:val="mn-MN"/>
              </w:rPr>
              <w:t>шүүгчийн</w:t>
            </w:r>
            <w:r w:rsidR="006606DC" w:rsidRPr="00F56722">
              <w:rPr>
                <w:szCs w:val="24"/>
                <w:lang w:val="mn-MN"/>
              </w:rPr>
              <w:t xml:space="preserve"> </w:t>
            </w:r>
            <w:r w:rsidR="006606DC" w:rsidRPr="00F56722">
              <w:rPr>
                <w:rFonts w:cs="Arial"/>
                <w:szCs w:val="24"/>
                <w:lang w:val="mn-MN"/>
              </w:rPr>
              <w:t>ажлын</w:t>
            </w:r>
            <w:r w:rsidR="006606DC" w:rsidRPr="00F56722">
              <w:rPr>
                <w:szCs w:val="24"/>
                <w:lang w:val="mn-MN"/>
              </w:rPr>
              <w:t xml:space="preserve"> </w:t>
            </w:r>
            <w:r w:rsidR="006606DC" w:rsidRPr="00F56722">
              <w:rPr>
                <w:rFonts w:cs="Arial"/>
                <w:szCs w:val="24"/>
                <w:lang w:val="mn-MN"/>
              </w:rPr>
              <w:t>ачааллыг</w:t>
            </w:r>
            <w:r w:rsidR="006606DC" w:rsidRPr="00F56722">
              <w:rPr>
                <w:szCs w:val="24"/>
                <w:lang w:val="mn-MN"/>
              </w:rPr>
              <w:t xml:space="preserve"> </w:t>
            </w:r>
            <w:r w:rsidR="006606DC" w:rsidRPr="00F56722">
              <w:rPr>
                <w:rFonts w:cs="Arial"/>
                <w:szCs w:val="24"/>
                <w:lang w:val="mn-MN"/>
              </w:rPr>
              <w:t>тэнцвэржүүлэх</w:t>
            </w:r>
            <w:r w:rsidR="006606DC" w:rsidRPr="00F56722">
              <w:rPr>
                <w:szCs w:val="24"/>
                <w:lang w:val="mn-MN"/>
              </w:rPr>
              <w:t>,</w:t>
            </w:r>
            <w:r w:rsidR="0085712E" w:rsidRPr="00F56722">
              <w:rPr>
                <w:szCs w:val="24"/>
                <w:lang w:val="mn-MN"/>
              </w:rPr>
              <w:t xml:space="preserve"> </w:t>
            </w:r>
            <w:r w:rsidR="006606DC" w:rsidRPr="00F56722">
              <w:rPr>
                <w:rFonts w:cs="Arial"/>
                <w:szCs w:val="24"/>
                <w:lang w:val="mn-MN"/>
              </w:rPr>
              <w:t>тэдний</w:t>
            </w:r>
            <w:r w:rsidR="006606DC" w:rsidRPr="00F56722">
              <w:rPr>
                <w:szCs w:val="24"/>
                <w:lang w:val="mn-MN"/>
              </w:rPr>
              <w:t xml:space="preserve"> </w:t>
            </w:r>
            <w:r w:rsidR="006606DC" w:rsidRPr="00F56722">
              <w:rPr>
                <w:rFonts w:cs="Arial"/>
                <w:szCs w:val="24"/>
                <w:lang w:val="mn-MN"/>
              </w:rPr>
              <w:t>нэр</w:t>
            </w:r>
            <w:r w:rsidR="006606DC" w:rsidRPr="00F56722">
              <w:rPr>
                <w:szCs w:val="24"/>
                <w:lang w:val="mn-MN"/>
              </w:rPr>
              <w:t xml:space="preserve"> </w:t>
            </w:r>
            <w:r w:rsidR="006606DC" w:rsidRPr="00F56722">
              <w:rPr>
                <w:rFonts w:cs="Arial"/>
                <w:szCs w:val="24"/>
                <w:lang w:val="mn-MN"/>
              </w:rPr>
              <w:t>төрийг</w:t>
            </w:r>
            <w:r w:rsidR="006606DC" w:rsidRPr="00F56722">
              <w:rPr>
                <w:szCs w:val="24"/>
                <w:lang w:val="mn-MN"/>
              </w:rPr>
              <w:t xml:space="preserve"> </w:t>
            </w:r>
            <w:r w:rsidR="006606DC" w:rsidRPr="00F56722">
              <w:rPr>
                <w:rFonts w:cs="Arial"/>
                <w:szCs w:val="24"/>
                <w:lang w:val="mn-MN"/>
              </w:rPr>
              <w:t>үндэслэлгүй</w:t>
            </w:r>
            <w:r w:rsidR="006606DC" w:rsidRPr="00F56722">
              <w:rPr>
                <w:szCs w:val="24"/>
                <w:lang w:val="mn-MN"/>
              </w:rPr>
              <w:t xml:space="preserve"> </w:t>
            </w:r>
            <w:r w:rsidR="006606DC" w:rsidRPr="00F56722">
              <w:rPr>
                <w:rFonts w:cs="Arial"/>
                <w:szCs w:val="24"/>
                <w:lang w:val="mn-MN"/>
              </w:rPr>
              <w:t>гүтгэлэг</w:t>
            </w:r>
            <w:r w:rsidR="006606DC" w:rsidRPr="00F56722">
              <w:rPr>
                <w:szCs w:val="24"/>
                <w:lang w:val="mn-MN"/>
              </w:rPr>
              <w:t xml:space="preserve">, </w:t>
            </w:r>
            <w:r w:rsidR="006606DC" w:rsidRPr="00F56722">
              <w:rPr>
                <w:rFonts w:cs="Arial"/>
                <w:szCs w:val="24"/>
                <w:lang w:val="mn-MN"/>
              </w:rPr>
              <w:t>халдлагаас</w:t>
            </w:r>
            <w:r w:rsidR="006606DC" w:rsidRPr="00F56722">
              <w:rPr>
                <w:szCs w:val="24"/>
                <w:lang w:val="mn-MN"/>
              </w:rPr>
              <w:t xml:space="preserve"> </w:t>
            </w:r>
            <w:r w:rsidR="006606DC" w:rsidRPr="00F56722">
              <w:rPr>
                <w:rFonts w:cs="Arial"/>
                <w:szCs w:val="24"/>
                <w:lang w:val="mn-MN"/>
              </w:rPr>
              <w:t>хамгаалах</w:t>
            </w:r>
            <w:r w:rsidR="006606DC" w:rsidRPr="00F56722">
              <w:rPr>
                <w:szCs w:val="24"/>
                <w:lang w:val="mn-MN"/>
              </w:rPr>
              <w:t xml:space="preserve">, </w:t>
            </w:r>
            <w:r w:rsidR="006606DC" w:rsidRPr="00F56722">
              <w:rPr>
                <w:rFonts w:cs="Arial"/>
                <w:szCs w:val="24"/>
                <w:lang w:val="mn-MN"/>
              </w:rPr>
              <w:t>хуульчдаас</w:t>
            </w:r>
            <w:r w:rsidR="006606DC" w:rsidRPr="00F56722">
              <w:rPr>
                <w:szCs w:val="24"/>
                <w:lang w:val="mn-MN"/>
              </w:rPr>
              <w:t xml:space="preserve"> </w:t>
            </w:r>
            <w:r w:rsidR="006606DC" w:rsidRPr="00F56722">
              <w:rPr>
                <w:rFonts w:cs="Arial"/>
                <w:szCs w:val="24"/>
                <w:lang w:val="mn-MN"/>
              </w:rPr>
              <w:t>шүүгчийг</w:t>
            </w:r>
            <w:r w:rsidR="006606DC" w:rsidRPr="00F56722">
              <w:rPr>
                <w:szCs w:val="24"/>
                <w:lang w:val="mn-MN"/>
              </w:rPr>
              <w:t xml:space="preserve"> </w:t>
            </w:r>
            <w:r w:rsidR="006606DC" w:rsidRPr="00F56722">
              <w:rPr>
                <w:rFonts w:cs="Arial"/>
                <w:szCs w:val="24"/>
                <w:lang w:val="mn-MN"/>
              </w:rPr>
              <w:t>сонгон</w:t>
            </w:r>
            <w:r w:rsidR="006606DC" w:rsidRPr="00F56722">
              <w:rPr>
                <w:szCs w:val="24"/>
                <w:lang w:val="mn-MN"/>
              </w:rPr>
              <w:t xml:space="preserve"> </w:t>
            </w:r>
            <w:r w:rsidR="006606DC" w:rsidRPr="00F56722">
              <w:rPr>
                <w:rFonts w:cs="Arial"/>
                <w:szCs w:val="24"/>
                <w:lang w:val="mn-MN"/>
              </w:rPr>
              <w:t>шалгаруулах</w:t>
            </w:r>
            <w:r w:rsidR="006606DC" w:rsidRPr="00F56722">
              <w:rPr>
                <w:szCs w:val="24"/>
                <w:lang w:val="mn-MN"/>
              </w:rPr>
              <w:t xml:space="preserve"> </w:t>
            </w:r>
            <w:r w:rsidR="006606DC" w:rsidRPr="00F56722">
              <w:rPr>
                <w:rFonts w:cs="Arial"/>
                <w:szCs w:val="24"/>
                <w:lang w:val="mn-MN"/>
              </w:rPr>
              <w:t>үйл</w:t>
            </w:r>
            <w:r w:rsidR="006606DC" w:rsidRPr="00F56722">
              <w:rPr>
                <w:szCs w:val="24"/>
                <w:lang w:val="mn-MN"/>
              </w:rPr>
              <w:t xml:space="preserve"> </w:t>
            </w:r>
            <w:r w:rsidR="006606DC" w:rsidRPr="00F56722">
              <w:rPr>
                <w:rFonts w:cs="Arial"/>
                <w:szCs w:val="24"/>
                <w:lang w:val="mn-MN"/>
              </w:rPr>
              <w:t>ажиллагааны</w:t>
            </w:r>
            <w:r w:rsidR="006606DC" w:rsidRPr="00F56722">
              <w:rPr>
                <w:szCs w:val="24"/>
                <w:lang w:val="mn-MN"/>
              </w:rPr>
              <w:t xml:space="preserve"> </w:t>
            </w:r>
            <w:r w:rsidR="006606DC" w:rsidRPr="00F56722">
              <w:rPr>
                <w:rFonts w:cs="Arial"/>
                <w:szCs w:val="24"/>
                <w:lang w:val="mn-MN"/>
              </w:rPr>
              <w:t>журмыг</w:t>
            </w:r>
            <w:r w:rsidR="006606DC" w:rsidRPr="00F56722">
              <w:rPr>
                <w:szCs w:val="24"/>
                <w:lang w:val="mn-MN"/>
              </w:rPr>
              <w:t xml:space="preserve"> </w:t>
            </w:r>
            <w:r w:rsidR="006606DC" w:rsidRPr="00F56722">
              <w:rPr>
                <w:rFonts w:cs="Arial"/>
                <w:szCs w:val="24"/>
                <w:lang w:val="mn-MN"/>
              </w:rPr>
              <w:t>боловсронгуй</w:t>
            </w:r>
            <w:r w:rsidR="006606DC" w:rsidRPr="00F56722">
              <w:rPr>
                <w:szCs w:val="24"/>
                <w:lang w:val="mn-MN"/>
              </w:rPr>
              <w:t xml:space="preserve"> </w:t>
            </w:r>
            <w:r w:rsidR="006606DC" w:rsidRPr="00F56722">
              <w:rPr>
                <w:rFonts w:cs="Arial"/>
                <w:szCs w:val="24"/>
                <w:lang w:val="mn-MN"/>
              </w:rPr>
              <w:t>болгох</w:t>
            </w:r>
            <w:r w:rsidR="006606DC" w:rsidRPr="00F56722">
              <w:rPr>
                <w:szCs w:val="24"/>
                <w:lang w:val="mn-MN"/>
              </w:rPr>
              <w:t xml:space="preserve">, </w:t>
            </w:r>
            <w:r w:rsidR="006606DC" w:rsidRPr="00F56722">
              <w:rPr>
                <w:rFonts w:cs="Arial"/>
                <w:szCs w:val="24"/>
                <w:lang w:val="mn-MN"/>
              </w:rPr>
              <w:t>шүүгчдийн</w:t>
            </w:r>
            <w:r w:rsidR="006606DC" w:rsidRPr="00F56722">
              <w:rPr>
                <w:szCs w:val="24"/>
                <w:lang w:val="mn-MN"/>
              </w:rPr>
              <w:t xml:space="preserve"> </w:t>
            </w:r>
            <w:r w:rsidR="006606DC" w:rsidRPr="00F56722">
              <w:rPr>
                <w:rFonts w:cs="Arial"/>
                <w:szCs w:val="24"/>
                <w:lang w:val="mn-MN"/>
              </w:rPr>
              <w:t>цалин</w:t>
            </w:r>
            <w:r w:rsidR="006606DC" w:rsidRPr="00F56722">
              <w:rPr>
                <w:szCs w:val="24"/>
                <w:lang w:val="mn-MN"/>
              </w:rPr>
              <w:t xml:space="preserve">, </w:t>
            </w:r>
            <w:r w:rsidR="006606DC" w:rsidRPr="00F56722">
              <w:rPr>
                <w:rFonts w:cs="Arial"/>
                <w:szCs w:val="24"/>
                <w:lang w:val="mn-MN"/>
              </w:rPr>
              <w:t>нэмэгдэл</w:t>
            </w:r>
            <w:r w:rsidR="006606DC" w:rsidRPr="00F56722">
              <w:rPr>
                <w:szCs w:val="24"/>
                <w:lang w:val="mn-MN"/>
              </w:rPr>
              <w:t xml:space="preserve"> </w:t>
            </w:r>
            <w:r w:rsidR="006606DC" w:rsidRPr="00F56722">
              <w:rPr>
                <w:rFonts w:cs="Arial"/>
                <w:szCs w:val="24"/>
                <w:lang w:val="mn-MN"/>
              </w:rPr>
              <w:t>зэрэг</w:t>
            </w:r>
            <w:r w:rsidR="006606DC" w:rsidRPr="00F56722">
              <w:rPr>
                <w:szCs w:val="24"/>
                <w:lang w:val="mn-MN"/>
              </w:rPr>
              <w:t xml:space="preserve"> </w:t>
            </w:r>
            <w:r w:rsidR="006606DC" w:rsidRPr="00F56722">
              <w:rPr>
                <w:rFonts w:cs="Arial"/>
                <w:szCs w:val="24"/>
                <w:lang w:val="mn-MN"/>
              </w:rPr>
              <w:t>асуудалтай</w:t>
            </w:r>
            <w:r w:rsidR="006606DC" w:rsidRPr="00F56722">
              <w:rPr>
                <w:szCs w:val="24"/>
                <w:lang w:val="mn-MN"/>
              </w:rPr>
              <w:t xml:space="preserve"> </w:t>
            </w:r>
            <w:r w:rsidR="006606DC" w:rsidRPr="00F56722">
              <w:rPr>
                <w:rFonts w:cs="Arial"/>
                <w:szCs w:val="24"/>
                <w:lang w:val="mn-MN"/>
              </w:rPr>
              <w:t>холбоотой</w:t>
            </w:r>
            <w:r w:rsidR="006606DC" w:rsidRPr="00F56722">
              <w:rPr>
                <w:szCs w:val="24"/>
                <w:lang w:val="mn-MN"/>
              </w:rPr>
              <w:t xml:space="preserve"> </w:t>
            </w:r>
            <w:r w:rsidR="006606DC" w:rsidRPr="00F56722">
              <w:rPr>
                <w:rFonts w:cs="Arial"/>
                <w:szCs w:val="24"/>
                <w:lang w:val="mn-MN"/>
              </w:rPr>
              <w:t>бай</w:t>
            </w:r>
            <w:r w:rsidR="00920250" w:rsidRPr="00F56722">
              <w:rPr>
                <w:rFonts w:cs="Arial"/>
                <w:szCs w:val="24"/>
                <w:lang w:val="mn-MN"/>
              </w:rPr>
              <w:t>д</w:t>
            </w:r>
            <w:r w:rsidRPr="00F56722">
              <w:rPr>
                <w:rFonts w:cs="Arial"/>
                <w:szCs w:val="24"/>
                <w:lang w:val="mn-MN"/>
              </w:rPr>
              <w:t>аг</w:t>
            </w:r>
            <w:r w:rsidR="006606DC" w:rsidRPr="00F56722">
              <w:rPr>
                <w:szCs w:val="24"/>
                <w:lang w:val="mn-MN"/>
              </w:rPr>
              <w:t>.</w:t>
            </w:r>
            <w:r w:rsidR="00C03CE2" w:rsidRPr="00F56722">
              <w:rPr>
                <w:szCs w:val="24"/>
                <w:lang w:val="mn-MN"/>
              </w:rPr>
              <w:t xml:space="preserve"> </w:t>
            </w:r>
            <w:r w:rsidRPr="00F56722">
              <w:rPr>
                <w:szCs w:val="24"/>
                <w:lang w:val="mn-MN"/>
              </w:rPr>
              <w:t xml:space="preserve">Эдгээр нь шүүгчээр олон жил ажиллаж байгаа хүмүүсийн зүй ёсны санал бөгөөд ШЕЗ-ийн бодлогын төвд байх ёстой </w:t>
            </w:r>
            <w:r w:rsidR="006413A3" w:rsidRPr="00F56722">
              <w:rPr>
                <w:szCs w:val="24"/>
                <w:lang w:val="mn-MN"/>
              </w:rPr>
              <w:t xml:space="preserve">асуудал </w:t>
            </w:r>
            <w:r w:rsidRPr="00F56722">
              <w:rPr>
                <w:szCs w:val="24"/>
                <w:lang w:val="mn-MN"/>
              </w:rPr>
              <w:t>учраас миний бие тууштай дэмжиж, шаардлагатай арга хэмжээ авах талаар санаач</w:t>
            </w:r>
            <w:r w:rsidR="005D6A14" w:rsidRPr="00F56722">
              <w:rPr>
                <w:szCs w:val="24"/>
                <w:lang w:val="mn-MN"/>
              </w:rPr>
              <w:t>и</w:t>
            </w:r>
            <w:r w:rsidRPr="00F56722">
              <w:rPr>
                <w:szCs w:val="24"/>
                <w:lang w:val="mn-MN"/>
              </w:rPr>
              <w:t>лгатай ажиллана.</w:t>
            </w:r>
            <w:r w:rsidR="00C40252" w:rsidRPr="00F56722">
              <w:rPr>
                <w:szCs w:val="24"/>
                <w:lang w:val="mn-MN"/>
              </w:rPr>
              <w:t xml:space="preserve"> </w:t>
            </w:r>
          </w:p>
          <w:p w14:paraId="3185A84F" w14:textId="7F771A0C" w:rsidR="00C9492C" w:rsidRPr="00F56722" w:rsidRDefault="00C40252" w:rsidP="00920D9E">
            <w:pPr>
              <w:rPr>
                <w:szCs w:val="24"/>
                <w:lang w:val="mn-MN"/>
              </w:rPr>
            </w:pPr>
            <w:r w:rsidRPr="00F56722">
              <w:rPr>
                <w:szCs w:val="24"/>
                <w:lang w:val="mn-MN"/>
              </w:rPr>
              <w:t xml:space="preserve">        </w:t>
            </w:r>
            <w:r w:rsidR="006413A3" w:rsidRPr="00F56722">
              <w:rPr>
                <w:szCs w:val="24"/>
                <w:lang w:val="mn-MN"/>
              </w:rPr>
              <w:t xml:space="preserve">5. </w:t>
            </w:r>
            <w:r w:rsidR="00F86850" w:rsidRPr="00F56722">
              <w:rPr>
                <w:szCs w:val="24"/>
                <w:lang w:val="mn-MN"/>
              </w:rPr>
              <w:t>Түүнчлэн</w:t>
            </w:r>
            <w:r w:rsidR="002D6307" w:rsidRPr="00F56722">
              <w:rPr>
                <w:szCs w:val="24"/>
                <w:lang w:val="mn-MN"/>
              </w:rPr>
              <w:t xml:space="preserve"> ШЕЗ-ийн үндсэн чиг үүрэгт хамаарах шүүхийг хүний нөөцөөр хангах ажлын хүрээнд </w:t>
            </w:r>
            <w:r w:rsidR="00F86850" w:rsidRPr="00F56722">
              <w:rPr>
                <w:szCs w:val="24"/>
                <w:lang w:val="mn-MN"/>
              </w:rPr>
              <w:t>шүүгчийг бусад хуульчдын дундаас сонгон шалгаруулах,</w:t>
            </w:r>
            <w:r w:rsidR="008354C5" w:rsidRPr="00F56722">
              <w:rPr>
                <w:szCs w:val="24"/>
                <w:lang w:val="mn-MN"/>
              </w:rPr>
              <w:t xml:space="preserve"> </w:t>
            </w:r>
            <w:r w:rsidR="002D6307" w:rsidRPr="00F56722">
              <w:rPr>
                <w:szCs w:val="24"/>
                <w:lang w:val="mn-MN"/>
              </w:rPr>
              <w:t xml:space="preserve">шилжүүлэх, сэлгэн ажиллуулахтай холбоотойгоор </w:t>
            </w:r>
            <w:r w:rsidR="00C9492C" w:rsidRPr="00F56722">
              <w:rPr>
                <w:szCs w:val="24"/>
                <w:lang w:val="mn-MN"/>
              </w:rPr>
              <w:t>тодорхой ажлуудыг шат дараалан хэрэгжүүлэ</w:t>
            </w:r>
            <w:r w:rsidR="00C12A68" w:rsidRPr="00F56722">
              <w:rPr>
                <w:szCs w:val="24"/>
                <w:lang w:val="mn-MN"/>
              </w:rPr>
              <w:t>н</w:t>
            </w:r>
            <w:r w:rsidR="00AA4D98" w:rsidRPr="00F56722">
              <w:rPr>
                <w:szCs w:val="24"/>
                <w:lang w:val="mn-MN"/>
              </w:rPr>
              <w:t xml:space="preserve">, холбогдох үндэслэл, шаардлагуудад дүн шинжилгээ хийх замаар шүүгчийн сонгон шалгаруулалт, шүүхийн ачааллыг тэнцвэржүүлэх, түр хугацаанд сул орон тоог нөхөх зэрэг нэн шаардлагатай асуудлуудыг нэн тэргүүний зорилт болгон ажиллах болно.    </w:t>
            </w:r>
            <w:r w:rsidR="00C12A68" w:rsidRPr="00F56722">
              <w:rPr>
                <w:szCs w:val="24"/>
                <w:lang w:val="mn-MN"/>
              </w:rPr>
              <w:t xml:space="preserve"> </w:t>
            </w:r>
          </w:p>
          <w:p w14:paraId="6C23F92E" w14:textId="6CE4FA5C" w:rsidR="00FA0DF7" w:rsidRPr="00F56722" w:rsidRDefault="00C9492C" w:rsidP="00920D9E">
            <w:pPr>
              <w:rPr>
                <w:szCs w:val="24"/>
                <w:lang w:val="mn-MN"/>
              </w:rPr>
            </w:pPr>
            <w:r w:rsidRPr="00F56722">
              <w:rPr>
                <w:szCs w:val="24"/>
                <w:lang w:val="mn-MN"/>
              </w:rPr>
              <w:t xml:space="preserve"> </w:t>
            </w:r>
            <w:r w:rsidR="002D6307" w:rsidRPr="00F56722">
              <w:rPr>
                <w:szCs w:val="24"/>
                <w:lang w:val="mn-MN"/>
              </w:rPr>
              <w:t xml:space="preserve">  </w:t>
            </w:r>
            <w:r w:rsidR="00F86850" w:rsidRPr="00F56722">
              <w:rPr>
                <w:szCs w:val="24"/>
                <w:lang w:val="mn-MN"/>
              </w:rPr>
              <w:t xml:space="preserve"> </w:t>
            </w:r>
            <w:r w:rsidR="008354C5" w:rsidRPr="00F56722">
              <w:rPr>
                <w:szCs w:val="24"/>
                <w:lang w:val="mn-MN"/>
              </w:rPr>
              <w:t xml:space="preserve"> </w:t>
            </w:r>
            <w:r w:rsidR="00C40252" w:rsidRPr="00F56722">
              <w:rPr>
                <w:szCs w:val="24"/>
                <w:lang w:val="mn-MN"/>
              </w:rPr>
              <w:t>ШЕЗ-ийн шүүгч бус гишүүнд нэр дэвшиж байгаагийн хувьд шүүхийн нүүр царай болж олон нийттэй харьцдаг шүүхийн захиргааны болон үйлчилгээний ажилтнуудын харилцаа хандлагыг эер</w:t>
            </w:r>
            <w:r w:rsidR="000E7136" w:rsidRPr="00F56722">
              <w:rPr>
                <w:szCs w:val="24"/>
                <w:lang w:val="mn-MN"/>
              </w:rPr>
              <w:t>э</w:t>
            </w:r>
            <w:r w:rsidR="00C40252" w:rsidRPr="00F56722">
              <w:rPr>
                <w:szCs w:val="24"/>
                <w:lang w:val="mn-MN"/>
              </w:rPr>
              <w:t xml:space="preserve">гээр төлөвшүүлэх, нөлөөлөх, дэмжих ажлыг хийнэ гэсэн бодолтой байгаа. </w:t>
            </w:r>
          </w:p>
          <w:p w14:paraId="373398FF" w14:textId="648CFD83" w:rsidR="004616AF" w:rsidRPr="00F56722" w:rsidRDefault="00FA0DF7" w:rsidP="00920D9E">
            <w:pPr>
              <w:rPr>
                <w:szCs w:val="24"/>
                <w:lang w:val="mn-MN"/>
              </w:rPr>
            </w:pPr>
            <w:r w:rsidRPr="00F56722">
              <w:rPr>
                <w:szCs w:val="24"/>
                <w:lang w:val="mn-MN"/>
              </w:rPr>
              <w:t xml:space="preserve">         </w:t>
            </w:r>
            <w:r w:rsidR="00E75796" w:rsidRPr="00F56722">
              <w:rPr>
                <w:szCs w:val="24"/>
                <w:lang w:val="mn-MN"/>
              </w:rPr>
              <w:t>Миний бие олон жил хэрэг хянан шийдвэрлэх, шүүн таслах ажиллагаанд биечлэн оролцож ирсэн б</w:t>
            </w:r>
            <w:r w:rsidR="005D6A14" w:rsidRPr="00F56722">
              <w:rPr>
                <w:szCs w:val="24"/>
                <w:lang w:val="mn-MN"/>
              </w:rPr>
              <w:t xml:space="preserve">өгөөд хэрэв ШЕЗ-ийн гишүүнээр </w:t>
            </w:r>
            <w:r w:rsidR="006413A3" w:rsidRPr="00F56722">
              <w:rPr>
                <w:szCs w:val="24"/>
                <w:lang w:val="mn-MN"/>
              </w:rPr>
              <w:t>томилогдвол</w:t>
            </w:r>
            <w:r w:rsidR="005D6A14" w:rsidRPr="00F56722">
              <w:rPr>
                <w:szCs w:val="24"/>
                <w:lang w:val="mn-MN"/>
              </w:rPr>
              <w:t xml:space="preserve"> </w:t>
            </w:r>
            <w:r w:rsidR="006413A3" w:rsidRPr="00F56722">
              <w:rPr>
                <w:szCs w:val="24"/>
                <w:lang w:val="mn-MN"/>
              </w:rPr>
              <w:t>өмгөөлөгчийн үйл ажиллагаагаа бүрэн зогсоож</w:t>
            </w:r>
            <w:r w:rsidR="005D6A14" w:rsidRPr="00F56722">
              <w:rPr>
                <w:szCs w:val="24"/>
                <w:lang w:val="mn-MN"/>
              </w:rPr>
              <w:t xml:space="preserve">, шүүхийн захиргааны албан хаагчийн статустай ажиллана гэдгээ ухамсарлаж, Монгол </w:t>
            </w:r>
            <w:r w:rsidR="005D6A14" w:rsidRPr="00F56722">
              <w:rPr>
                <w:szCs w:val="24"/>
                <w:lang w:val="mn-MN"/>
              </w:rPr>
              <w:lastRenderedPageBreak/>
              <w:t>төрийн бодлого, улсын язгуур эрх ашгийг ямагт эрхэмлэн дээдэлж, төрийн албан хаагчийн ёс зүйг баримтлан, чин шударгаар ажиллана.</w:t>
            </w:r>
          </w:p>
        </w:tc>
      </w:tr>
    </w:tbl>
    <w:p w14:paraId="6450E9D3" w14:textId="77777777" w:rsidR="004616AF" w:rsidRPr="00F56722" w:rsidRDefault="004616AF" w:rsidP="00920D9E">
      <w:pPr>
        <w:rPr>
          <w:rFonts w:cs="Arial"/>
          <w:bCs/>
          <w:szCs w:val="24"/>
          <w:lang w:val="mn-MN"/>
        </w:rPr>
      </w:pPr>
    </w:p>
    <w:p w14:paraId="0F272058" w14:textId="77777777" w:rsidR="004616AF" w:rsidRPr="00F56722" w:rsidRDefault="004616AF" w:rsidP="00920D9E">
      <w:pPr>
        <w:rPr>
          <w:rFonts w:cs="Arial"/>
          <w:szCs w:val="24"/>
          <w:lang w:val="mn-MN"/>
        </w:rPr>
      </w:pPr>
      <w:r w:rsidRPr="00F56722">
        <w:rPr>
          <w:rFonts w:cs="Arial"/>
          <w:b/>
          <w:bCs/>
          <w:szCs w:val="24"/>
          <w:lang w:val="mn-MN"/>
        </w:rPr>
        <w:t>ГУРАВ. МЭРГЭЖЛИЙН ҮЙЛ АЖИЛЛАГААНЫ ТАНИЛЦУУЛГА</w:t>
      </w:r>
    </w:p>
    <w:p w14:paraId="6B107787" w14:textId="77777777" w:rsidR="004616AF" w:rsidRPr="00F56722" w:rsidRDefault="004616AF" w:rsidP="00920D9E">
      <w:pPr>
        <w:rPr>
          <w:rFonts w:cs="Arial"/>
          <w:szCs w:val="24"/>
          <w:lang w:val="mn-MN"/>
        </w:rPr>
      </w:pPr>
    </w:p>
    <w:tbl>
      <w:tblPr>
        <w:tblStyle w:val="TableGrid"/>
        <w:tblW w:w="9266" w:type="dxa"/>
        <w:tblInd w:w="85" w:type="dxa"/>
        <w:tblLayout w:type="fixed"/>
        <w:tblLook w:val="04A0" w:firstRow="1" w:lastRow="0" w:firstColumn="1" w:lastColumn="0" w:noHBand="0" w:noVBand="1"/>
      </w:tblPr>
      <w:tblGrid>
        <w:gridCol w:w="606"/>
        <w:gridCol w:w="8660"/>
      </w:tblGrid>
      <w:tr w:rsidR="004616AF" w:rsidRPr="00F56722" w14:paraId="76C3EC88" w14:textId="77777777" w:rsidTr="00A66345">
        <w:trPr>
          <w:trHeight w:val="339"/>
        </w:trPr>
        <w:tc>
          <w:tcPr>
            <w:tcW w:w="606" w:type="dxa"/>
          </w:tcPr>
          <w:p w14:paraId="71C672A5" w14:textId="77777777" w:rsidR="004616AF" w:rsidRPr="00F56722" w:rsidRDefault="004616AF" w:rsidP="00920D9E">
            <w:pPr>
              <w:rPr>
                <w:rFonts w:cs="Arial"/>
                <w:b/>
                <w:bCs/>
                <w:szCs w:val="24"/>
                <w:lang w:val="mn-MN"/>
              </w:rPr>
            </w:pPr>
            <w:r w:rsidRPr="00F56722">
              <w:rPr>
                <w:rFonts w:cs="Arial"/>
                <w:b/>
                <w:bCs/>
                <w:szCs w:val="24"/>
                <w:lang w:val="mn-MN"/>
              </w:rPr>
              <w:t>Д/д</w:t>
            </w:r>
          </w:p>
        </w:tc>
        <w:tc>
          <w:tcPr>
            <w:tcW w:w="8660" w:type="dxa"/>
          </w:tcPr>
          <w:p w14:paraId="652926D7" w14:textId="77777777" w:rsidR="004616AF" w:rsidRPr="00F56722" w:rsidRDefault="004616AF" w:rsidP="00920D9E">
            <w:pPr>
              <w:rPr>
                <w:rFonts w:cs="Arial"/>
                <w:b/>
                <w:bCs/>
                <w:szCs w:val="24"/>
                <w:lang w:val="mn-MN"/>
              </w:rPr>
            </w:pPr>
            <w:r w:rsidRPr="00F56722">
              <w:rPr>
                <w:rFonts w:cs="Arial"/>
                <w:b/>
                <w:bCs/>
                <w:szCs w:val="24"/>
                <w:lang w:val="mn-MN"/>
              </w:rPr>
              <w:t>Шалгуур үзүүлэлт</w:t>
            </w:r>
          </w:p>
        </w:tc>
      </w:tr>
      <w:tr w:rsidR="004616AF" w:rsidRPr="00F56722" w14:paraId="42B2AB0A" w14:textId="77777777" w:rsidTr="00A66345">
        <w:tc>
          <w:tcPr>
            <w:tcW w:w="606" w:type="dxa"/>
            <w:vMerge w:val="restart"/>
          </w:tcPr>
          <w:p w14:paraId="555602DC" w14:textId="77777777" w:rsidR="004616AF" w:rsidRPr="00F56722" w:rsidRDefault="004616AF" w:rsidP="00920D9E">
            <w:pPr>
              <w:rPr>
                <w:rFonts w:cs="Arial"/>
                <w:b/>
                <w:bCs/>
                <w:szCs w:val="24"/>
                <w:lang w:val="mn-MN"/>
              </w:rPr>
            </w:pPr>
            <w:r w:rsidRPr="00F56722">
              <w:rPr>
                <w:rFonts w:cs="Arial"/>
                <w:b/>
                <w:bCs/>
                <w:szCs w:val="24"/>
                <w:lang w:val="mn-MN"/>
              </w:rPr>
              <w:t>3.1</w:t>
            </w:r>
          </w:p>
        </w:tc>
        <w:tc>
          <w:tcPr>
            <w:tcW w:w="8660" w:type="dxa"/>
          </w:tcPr>
          <w:p w14:paraId="5FB889A9" w14:textId="77777777" w:rsidR="004616AF" w:rsidRPr="00F56722" w:rsidRDefault="004616AF" w:rsidP="00920D9E">
            <w:pPr>
              <w:rPr>
                <w:rFonts w:cs="Arial"/>
                <w:b/>
                <w:bCs/>
                <w:szCs w:val="24"/>
                <w:lang w:val="mn-MN"/>
              </w:rPr>
            </w:pPr>
            <w:r w:rsidRPr="00F56722">
              <w:rPr>
                <w:rFonts w:cs="Arial"/>
                <w:b/>
                <w:bCs/>
                <w:szCs w:val="24"/>
                <w:lang w:val="mn-MN"/>
              </w:rPr>
              <w:t xml:space="preserve">Боловсрол </w:t>
            </w:r>
          </w:p>
          <w:p w14:paraId="45860D22" w14:textId="77777777" w:rsidR="004616AF" w:rsidRPr="00F56722" w:rsidRDefault="004616AF" w:rsidP="00920D9E">
            <w:pPr>
              <w:rPr>
                <w:rFonts w:cs="Arial"/>
                <w:szCs w:val="24"/>
                <w:lang w:val="mn-MN"/>
              </w:rPr>
            </w:pPr>
            <w:r w:rsidRPr="00F56722">
              <w:rPr>
                <w:rFonts w:cs="Arial"/>
                <w:szCs w:val="24"/>
                <w:lang w:val="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F56722" w14:paraId="0E03A74D" w14:textId="77777777" w:rsidTr="00A66345">
        <w:tc>
          <w:tcPr>
            <w:tcW w:w="606" w:type="dxa"/>
            <w:vMerge/>
          </w:tcPr>
          <w:p w14:paraId="5B5888BB" w14:textId="77777777" w:rsidR="004616AF" w:rsidRPr="00F56722" w:rsidRDefault="004616AF" w:rsidP="00920D9E">
            <w:pPr>
              <w:rPr>
                <w:rFonts w:cs="Arial"/>
                <w:b/>
                <w:bCs/>
                <w:szCs w:val="24"/>
                <w:lang w:val="mn-MN"/>
              </w:rPr>
            </w:pPr>
          </w:p>
        </w:tc>
        <w:tc>
          <w:tcPr>
            <w:tcW w:w="8660" w:type="dxa"/>
          </w:tcPr>
          <w:p w14:paraId="6E824F90" w14:textId="33CD8BF5" w:rsidR="004616AF" w:rsidRPr="00F56722" w:rsidRDefault="0013712B" w:rsidP="00920D9E">
            <w:pPr>
              <w:rPr>
                <w:rFonts w:eastAsia="Times New Roman" w:cs="Arial"/>
                <w:szCs w:val="24"/>
                <w:lang w:val="mn-MN"/>
              </w:rPr>
            </w:pPr>
            <w:r w:rsidRPr="00F56722">
              <w:rPr>
                <w:rFonts w:eastAsia="Times New Roman" w:cs="Arial"/>
                <w:szCs w:val="24"/>
                <w:lang w:val="mn-MN"/>
              </w:rPr>
              <w:t>Монгол Улсын Их сургууль Хууль зүйн сургууль Докт</w:t>
            </w:r>
            <w:r w:rsidR="00F560EC" w:rsidRPr="00F56722">
              <w:rPr>
                <w:rFonts w:eastAsia="Times New Roman" w:cs="Arial"/>
                <w:szCs w:val="24"/>
                <w:lang w:val="mn-MN"/>
              </w:rPr>
              <w:t>о</w:t>
            </w:r>
            <w:r w:rsidRPr="00F56722">
              <w:rPr>
                <w:rFonts w:eastAsia="Times New Roman" w:cs="Arial"/>
                <w:szCs w:val="24"/>
                <w:lang w:val="mn-MN"/>
              </w:rPr>
              <w:t>рант 2019</w:t>
            </w:r>
            <w:r w:rsidR="00F17AE3" w:rsidRPr="00F56722">
              <w:rPr>
                <w:rFonts w:eastAsia="Times New Roman" w:cs="Arial"/>
                <w:szCs w:val="24"/>
                <w:lang w:val="mn-MN"/>
              </w:rPr>
              <w:t>-</w:t>
            </w:r>
            <w:r w:rsidRPr="00F56722">
              <w:rPr>
                <w:rFonts w:eastAsia="Times New Roman" w:cs="Arial"/>
                <w:szCs w:val="24"/>
                <w:lang w:val="mn-MN"/>
              </w:rPr>
              <w:t xml:space="preserve"> </w:t>
            </w:r>
          </w:p>
          <w:p w14:paraId="18333B28" w14:textId="658DEE72" w:rsidR="0013712B" w:rsidRPr="00F56722" w:rsidRDefault="0013712B" w:rsidP="00920D9E">
            <w:pPr>
              <w:rPr>
                <w:rFonts w:eastAsia="Times New Roman" w:cs="Arial"/>
                <w:szCs w:val="24"/>
                <w:lang w:val="mn-MN"/>
              </w:rPr>
            </w:pPr>
            <w:r w:rsidRPr="00F56722">
              <w:rPr>
                <w:rFonts w:eastAsia="Times New Roman" w:cs="Arial"/>
                <w:szCs w:val="24"/>
                <w:lang w:val="mn-MN"/>
              </w:rPr>
              <w:t>Монгол Улсын Их сургууль Хууль зүйн сургууль Магистр 200</w:t>
            </w:r>
            <w:r w:rsidR="00E16F74" w:rsidRPr="00F56722">
              <w:rPr>
                <w:rFonts w:eastAsia="Times New Roman" w:cs="Arial"/>
                <w:szCs w:val="24"/>
                <w:lang w:val="mn-MN"/>
              </w:rPr>
              <w:t>2</w:t>
            </w:r>
            <w:r w:rsidRPr="00F56722">
              <w:rPr>
                <w:rFonts w:eastAsia="Times New Roman" w:cs="Arial"/>
                <w:szCs w:val="24"/>
                <w:lang w:val="mn-MN"/>
              </w:rPr>
              <w:t>-2005 он</w:t>
            </w:r>
          </w:p>
          <w:p w14:paraId="00711A1E" w14:textId="77777777" w:rsidR="0013712B" w:rsidRPr="00F56722" w:rsidRDefault="0013712B" w:rsidP="00920D9E">
            <w:pPr>
              <w:rPr>
                <w:rFonts w:eastAsia="Times New Roman" w:cs="Arial"/>
                <w:szCs w:val="24"/>
                <w:lang w:val="mn-MN"/>
              </w:rPr>
            </w:pPr>
            <w:r w:rsidRPr="00F56722">
              <w:rPr>
                <w:rFonts w:eastAsia="Times New Roman" w:cs="Arial"/>
                <w:szCs w:val="24"/>
                <w:lang w:val="mn-MN"/>
              </w:rPr>
              <w:t>Монгол Улсын Их сургууль Хууль зүйн сургууль Бакалавр Олон улсын эрх зүйч 1997-2001 он</w:t>
            </w:r>
          </w:p>
        </w:tc>
      </w:tr>
      <w:tr w:rsidR="004616AF" w:rsidRPr="00F56722" w14:paraId="78978D5F" w14:textId="77777777" w:rsidTr="00A66345">
        <w:tc>
          <w:tcPr>
            <w:tcW w:w="606" w:type="dxa"/>
            <w:vMerge w:val="restart"/>
          </w:tcPr>
          <w:p w14:paraId="3D35E381" w14:textId="77777777" w:rsidR="004616AF" w:rsidRPr="00F56722" w:rsidRDefault="004616AF" w:rsidP="00920D9E">
            <w:pPr>
              <w:rPr>
                <w:rFonts w:cs="Arial"/>
                <w:b/>
                <w:bCs/>
                <w:szCs w:val="24"/>
                <w:lang w:val="mn-MN"/>
              </w:rPr>
            </w:pPr>
            <w:r w:rsidRPr="00F56722">
              <w:rPr>
                <w:rFonts w:cs="Arial"/>
                <w:b/>
                <w:bCs/>
                <w:szCs w:val="24"/>
                <w:lang w:val="mn-MN"/>
              </w:rPr>
              <w:t>3.2</w:t>
            </w:r>
          </w:p>
        </w:tc>
        <w:tc>
          <w:tcPr>
            <w:tcW w:w="8660" w:type="dxa"/>
          </w:tcPr>
          <w:p w14:paraId="5765A97C" w14:textId="77777777" w:rsidR="004616AF" w:rsidRPr="00F56722" w:rsidRDefault="004616AF" w:rsidP="00920D9E">
            <w:pPr>
              <w:rPr>
                <w:rFonts w:cs="Arial"/>
                <w:b/>
                <w:bCs/>
                <w:szCs w:val="24"/>
                <w:lang w:val="mn-MN"/>
              </w:rPr>
            </w:pPr>
            <w:r w:rsidRPr="00F56722">
              <w:rPr>
                <w:rFonts w:cs="Arial"/>
                <w:b/>
                <w:bCs/>
                <w:szCs w:val="24"/>
                <w:lang w:val="mn-MN"/>
              </w:rPr>
              <w:t>Эрх зүйч мэргэжлээр ажилласан байдал</w:t>
            </w:r>
          </w:p>
          <w:p w14:paraId="7223E57E" w14:textId="77777777" w:rsidR="00610EDC" w:rsidRPr="00F56722" w:rsidRDefault="004616AF" w:rsidP="00920D9E">
            <w:pPr>
              <w:rPr>
                <w:rFonts w:cs="Arial"/>
                <w:szCs w:val="24"/>
                <w:lang w:val="mn-MN"/>
              </w:rPr>
            </w:pPr>
            <w:r w:rsidRPr="00F56722">
              <w:rPr>
                <w:rFonts w:cs="Arial"/>
                <w:szCs w:val="24"/>
                <w:lang w:val="mn-MN"/>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6627FEBE" w14:textId="77777777" w:rsidR="004616AF" w:rsidRPr="00F56722" w:rsidRDefault="004616AF" w:rsidP="00920D9E">
            <w:pPr>
              <w:rPr>
                <w:rFonts w:cs="Arial"/>
                <w:szCs w:val="24"/>
                <w:lang w:val="mn-MN"/>
              </w:rPr>
            </w:pPr>
            <w:r w:rsidRPr="00F56722">
              <w:rPr>
                <w:rFonts w:cs="Arial"/>
                <w:szCs w:val="24"/>
                <w:lang w:val="mn-MN"/>
              </w:rPr>
              <w:t xml:space="preserve">-албан тушаалын нэр, ажлын газрын хаяг, ажилласан хугацаа; </w:t>
            </w:r>
          </w:p>
          <w:p w14:paraId="2764B57D" w14:textId="77777777" w:rsidR="004616AF" w:rsidRPr="00F56722" w:rsidRDefault="004616AF" w:rsidP="00920D9E">
            <w:pPr>
              <w:rPr>
                <w:rFonts w:cs="Arial"/>
                <w:szCs w:val="24"/>
                <w:lang w:val="mn-MN"/>
              </w:rPr>
            </w:pPr>
            <w:r w:rsidRPr="00F56722">
              <w:rPr>
                <w:rFonts w:cs="Arial"/>
                <w:szCs w:val="24"/>
                <w:lang w:val="mn-MN"/>
              </w:rPr>
              <w:t>-ажлын байрны тодорхойлолтын гол агуулга;</w:t>
            </w:r>
          </w:p>
          <w:p w14:paraId="5D93368E" w14:textId="77777777" w:rsidR="004616AF" w:rsidRPr="00F56722" w:rsidRDefault="004616AF" w:rsidP="00920D9E">
            <w:pPr>
              <w:rPr>
                <w:rFonts w:cs="Arial"/>
                <w:szCs w:val="24"/>
                <w:lang w:val="mn-MN"/>
              </w:rPr>
            </w:pPr>
            <w:r w:rsidRPr="00F56722">
              <w:rPr>
                <w:rFonts w:cs="Arial"/>
                <w:szCs w:val="24"/>
                <w:lang w:val="mn-MN"/>
              </w:rPr>
              <w:t xml:space="preserve">-удирдах албан тушаалтны нэр, холбоо барих мэдээлэл /утасны дугаар, цахим шуудангийн хаяг, ажлын газрын хаяг зэрэг/; </w:t>
            </w:r>
          </w:p>
          <w:p w14:paraId="73A0BDA0" w14:textId="77777777" w:rsidR="004616AF" w:rsidRPr="00F56722" w:rsidRDefault="004616AF" w:rsidP="00920D9E">
            <w:pPr>
              <w:rPr>
                <w:rFonts w:cs="Arial"/>
                <w:szCs w:val="24"/>
                <w:lang w:val="mn-MN"/>
              </w:rPr>
            </w:pPr>
            <w:r w:rsidRPr="00F56722">
              <w:rPr>
                <w:rFonts w:cs="Arial"/>
                <w:szCs w:val="24"/>
                <w:lang w:val="mn-MN"/>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F56722">
              <w:rPr>
                <w:rFonts w:cs="Arial"/>
                <w:szCs w:val="24"/>
                <w:lang w:val="mn-MN"/>
              </w:rPr>
              <w:t>таваас</w:t>
            </w:r>
            <w:r w:rsidRPr="00F56722">
              <w:rPr>
                <w:rFonts w:cs="Arial"/>
                <w:szCs w:val="24"/>
                <w:lang w:val="mn-MN"/>
              </w:rPr>
              <w:t xml:space="preserve"> доошгүй хүний нэр</w:t>
            </w:r>
            <w:r w:rsidR="00C0086D" w:rsidRPr="00F56722">
              <w:rPr>
                <w:rFonts w:cs="Arial"/>
                <w:szCs w:val="24"/>
                <w:lang w:val="mn-MN"/>
              </w:rPr>
              <w:t xml:space="preserve"> /нэрс аль болох давхцахгүй байх/</w:t>
            </w:r>
            <w:r w:rsidRPr="00F56722">
              <w:rPr>
                <w:rFonts w:cs="Arial"/>
                <w:szCs w:val="24"/>
                <w:lang w:val="mn-MN"/>
              </w:rPr>
              <w:t>, холбоо барих мэдээлэл /утасны дугаар, цахим шуудангийн хаяг, ажлын газрын хаяг зэрэг/.</w:t>
            </w:r>
          </w:p>
        </w:tc>
      </w:tr>
      <w:tr w:rsidR="004616AF" w:rsidRPr="00F56722" w14:paraId="656E0BB8" w14:textId="77777777" w:rsidTr="00A66345">
        <w:trPr>
          <w:trHeight w:val="2591"/>
        </w:trPr>
        <w:tc>
          <w:tcPr>
            <w:tcW w:w="606" w:type="dxa"/>
            <w:vMerge/>
          </w:tcPr>
          <w:p w14:paraId="6917653A" w14:textId="77777777" w:rsidR="004616AF" w:rsidRPr="00F56722" w:rsidRDefault="004616AF" w:rsidP="00920D9E">
            <w:pPr>
              <w:rPr>
                <w:rFonts w:cs="Arial"/>
                <w:b/>
                <w:bCs/>
                <w:szCs w:val="24"/>
                <w:lang w:val="mn-MN"/>
              </w:rPr>
            </w:pPr>
          </w:p>
        </w:tc>
        <w:tc>
          <w:tcPr>
            <w:tcW w:w="8660" w:type="dxa"/>
          </w:tcPr>
          <w:p w14:paraId="41935BAE" w14:textId="50BFD430" w:rsidR="004616AF" w:rsidRPr="00F56722" w:rsidRDefault="00F77D34" w:rsidP="00920D9E">
            <w:pPr>
              <w:rPr>
                <w:rFonts w:cs="Arial"/>
                <w:szCs w:val="24"/>
                <w:lang w:val="mn-MN"/>
              </w:rPr>
            </w:pPr>
            <w:r w:rsidRPr="00F56722">
              <w:rPr>
                <w:rFonts w:cs="Arial"/>
                <w:szCs w:val="24"/>
                <w:lang w:val="mn-MN"/>
              </w:rPr>
              <w:t>1.</w:t>
            </w:r>
            <w:r w:rsidR="00CD6594" w:rsidRPr="00F56722">
              <w:rPr>
                <w:rFonts w:cs="Arial"/>
                <w:szCs w:val="24"/>
                <w:lang w:val="mn-MN"/>
              </w:rPr>
              <w:t xml:space="preserve"> Өмгөөллийн </w:t>
            </w:r>
            <w:r w:rsidR="00F17AE3" w:rsidRPr="00F56722">
              <w:rPr>
                <w:rFonts w:cs="Arial"/>
                <w:szCs w:val="24"/>
                <w:lang w:val="mn-MN"/>
              </w:rPr>
              <w:t>“</w:t>
            </w:r>
            <w:r w:rsidR="00CD6594" w:rsidRPr="00F56722">
              <w:rPr>
                <w:rFonts w:cs="Arial"/>
                <w:szCs w:val="24"/>
                <w:lang w:val="mn-MN"/>
              </w:rPr>
              <w:t>Ж</w:t>
            </w:r>
            <w:r w:rsidR="00CF1228" w:rsidRPr="00F56722">
              <w:rPr>
                <w:rFonts w:cs="Arial"/>
                <w:szCs w:val="24"/>
                <w:lang w:val="mn-MN"/>
              </w:rPr>
              <w:t xml:space="preserve">и </w:t>
            </w:r>
            <w:r w:rsidR="00CD6594" w:rsidRPr="00F56722">
              <w:rPr>
                <w:rFonts w:cs="Arial"/>
                <w:szCs w:val="24"/>
                <w:lang w:val="mn-MN"/>
              </w:rPr>
              <w:t>Эн Ти Партнерс</w:t>
            </w:r>
            <w:r w:rsidR="00F17AE3" w:rsidRPr="00F56722">
              <w:rPr>
                <w:rFonts w:cs="Arial"/>
                <w:szCs w:val="24"/>
                <w:lang w:val="mn-MN"/>
              </w:rPr>
              <w:t>”</w:t>
            </w:r>
            <w:r w:rsidR="00CD6594" w:rsidRPr="00F56722">
              <w:rPr>
                <w:rFonts w:cs="Arial"/>
                <w:szCs w:val="24"/>
                <w:lang w:val="mn-MN"/>
              </w:rPr>
              <w:t xml:space="preserve"> ХХН гүйцэтгэх захирлаар </w:t>
            </w:r>
            <w:r w:rsidR="00275A0F" w:rsidRPr="00F56722">
              <w:rPr>
                <w:rFonts w:cs="Arial"/>
                <w:szCs w:val="24"/>
                <w:lang w:val="mn-MN"/>
              </w:rPr>
              <w:t>2019 оны</w:t>
            </w:r>
            <w:r w:rsidR="00F772B3" w:rsidRPr="00F56722">
              <w:rPr>
                <w:rFonts w:cs="Arial"/>
                <w:szCs w:val="24"/>
                <w:lang w:val="mn-MN"/>
              </w:rPr>
              <w:t xml:space="preserve"> 09</w:t>
            </w:r>
            <w:r w:rsidR="00275A0F" w:rsidRPr="00F56722">
              <w:rPr>
                <w:rFonts w:cs="Arial"/>
                <w:szCs w:val="24"/>
                <w:lang w:val="mn-MN"/>
              </w:rPr>
              <w:t xml:space="preserve"> сараас</w:t>
            </w:r>
            <w:r w:rsidR="00CD6594" w:rsidRPr="00F56722">
              <w:rPr>
                <w:rFonts w:cs="Arial"/>
                <w:szCs w:val="24"/>
                <w:lang w:val="mn-MN"/>
              </w:rPr>
              <w:t xml:space="preserve"> эхлэн </w:t>
            </w:r>
            <w:r w:rsidR="00EA66F3" w:rsidRPr="00F56722">
              <w:rPr>
                <w:rFonts w:cs="Arial"/>
                <w:szCs w:val="24"/>
                <w:lang w:val="mn-MN"/>
              </w:rPr>
              <w:t>6 жил 1 сар ажиллаж байна. Хаяг:</w:t>
            </w:r>
            <w:r w:rsidR="00130942" w:rsidRPr="00F56722">
              <w:rPr>
                <w:rFonts w:cs="Arial"/>
                <w:szCs w:val="24"/>
                <w:lang w:val="mn-MN"/>
              </w:rPr>
              <w:t xml:space="preserve"> </w:t>
            </w:r>
            <w:r w:rsidR="00FC56D8" w:rsidRPr="00F56722">
              <w:rPr>
                <w:rFonts w:cs="Arial"/>
                <w:szCs w:val="24"/>
                <w:lang w:val="mn-MN"/>
              </w:rPr>
              <w:t>Чингэлтэй дүүрэг</w:t>
            </w:r>
            <w:r w:rsidR="00954EA0" w:rsidRPr="00F56722">
              <w:rPr>
                <w:rFonts w:cs="Arial"/>
                <w:szCs w:val="24"/>
                <w:lang w:val="mn-MN"/>
              </w:rPr>
              <w:t xml:space="preserve"> 5 дугаар </w:t>
            </w:r>
            <w:r w:rsidR="00FC56D8" w:rsidRPr="00F56722">
              <w:rPr>
                <w:rFonts w:cs="Arial"/>
                <w:szCs w:val="24"/>
                <w:lang w:val="mn-MN"/>
              </w:rPr>
              <w:t xml:space="preserve">хороо Приемиум плас 5 давхар 511 </w:t>
            </w:r>
            <w:r w:rsidR="008064EC" w:rsidRPr="00F56722">
              <w:rPr>
                <w:rFonts w:cs="Arial"/>
                <w:szCs w:val="24"/>
                <w:lang w:val="mn-MN"/>
              </w:rPr>
              <w:t xml:space="preserve">тоот </w:t>
            </w:r>
          </w:p>
          <w:p w14:paraId="6A1FFD74" w14:textId="18AA65A0" w:rsidR="00CA6D50" w:rsidRPr="00F56722" w:rsidRDefault="00CA6D50" w:rsidP="00920D9E">
            <w:pPr>
              <w:rPr>
                <w:rFonts w:cs="Arial"/>
                <w:szCs w:val="24"/>
                <w:lang w:val="mn-MN"/>
              </w:rPr>
            </w:pPr>
            <w:r w:rsidRPr="00F56722">
              <w:rPr>
                <w:rFonts w:cs="Arial"/>
                <w:szCs w:val="24"/>
                <w:lang w:val="mn-MN"/>
              </w:rPr>
              <w:t>Ажлын байрны тодорхойл</w:t>
            </w:r>
            <w:r w:rsidR="0065751B" w:rsidRPr="00F56722">
              <w:rPr>
                <w:rFonts w:cs="Arial"/>
                <w:szCs w:val="24"/>
                <w:lang w:val="mn-MN"/>
              </w:rPr>
              <w:t>ол</w:t>
            </w:r>
            <w:r w:rsidRPr="00F56722">
              <w:rPr>
                <w:rFonts w:cs="Arial"/>
                <w:szCs w:val="24"/>
                <w:lang w:val="mn-MN"/>
              </w:rPr>
              <w:t>тын гол</w:t>
            </w:r>
            <w:r w:rsidR="00130942" w:rsidRPr="00F56722">
              <w:rPr>
                <w:rFonts w:cs="Arial"/>
                <w:szCs w:val="24"/>
                <w:lang w:val="mn-MN"/>
              </w:rPr>
              <w:t xml:space="preserve"> </w:t>
            </w:r>
            <w:r w:rsidRPr="00F56722">
              <w:rPr>
                <w:rFonts w:cs="Arial"/>
                <w:szCs w:val="24"/>
                <w:lang w:val="mn-MN"/>
              </w:rPr>
              <w:t>агуулга:</w:t>
            </w:r>
            <w:r w:rsidR="00CD6594" w:rsidRPr="00F56722">
              <w:rPr>
                <w:rFonts w:cs="Arial"/>
                <w:szCs w:val="24"/>
                <w:lang w:val="mn-MN"/>
              </w:rPr>
              <w:t xml:space="preserve"> </w:t>
            </w:r>
            <w:r w:rsidR="001E0327" w:rsidRPr="00F56722">
              <w:rPr>
                <w:rFonts w:cs="Arial"/>
                <w:szCs w:val="24"/>
                <w:lang w:val="mn-MN"/>
              </w:rPr>
              <w:t>Ш</w:t>
            </w:r>
            <w:r w:rsidR="00615A11" w:rsidRPr="00F56722">
              <w:rPr>
                <w:rFonts w:cs="Arial"/>
                <w:szCs w:val="24"/>
                <w:shd w:val="clear" w:color="auto" w:fill="FFFFFF"/>
                <w:lang w:val="mn-MN"/>
              </w:rPr>
              <w:t>үүхийн практикт суурилсан чанартай, мэргэжлийн түвшний хууль зүйн зөвлөгөө, үйлчилгээг үзүүлэхэд мэргэжил арга зүйн удирдлагаар хангах</w:t>
            </w:r>
            <w:r w:rsidR="00F772B3" w:rsidRPr="00F56722">
              <w:rPr>
                <w:rFonts w:cs="Arial"/>
                <w:szCs w:val="24"/>
                <w:shd w:val="clear" w:color="auto" w:fill="FFFFFF"/>
                <w:lang w:val="mn-MN"/>
              </w:rPr>
              <w:t>,</w:t>
            </w:r>
            <w:r w:rsidR="00130942" w:rsidRPr="00F56722">
              <w:rPr>
                <w:rFonts w:cs="Arial"/>
                <w:szCs w:val="24"/>
                <w:shd w:val="clear" w:color="auto" w:fill="FFFFFF"/>
                <w:lang w:val="mn-MN"/>
              </w:rPr>
              <w:t xml:space="preserve"> </w:t>
            </w:r>
            <w:r w:rsidR="00F772B3" w:rsidRPr="00F56722">
              <w:rPr>
                <w:rFonts w:cs="Arial"/>
                <w:szCs w:val="24"/>
                <w:shd w:val="clear" w:color="auto" w:fill="FFFFFF"/>
                <w:lang w:val="mn-MN"/>
              </w:rPr>
              <w:t xml:space="preserve">хуулийн фирмийн өдөр тутмын ажлыг удирдах </w:t>
            </w:r>
          </w:p>
          <w:p w14:paraId="3DF14321" w14:textId="119FD169" w:rsidR="00052D92" w:rsidRPr="00F56722" w:rsidRDefault="00CA6D50" w:rsidP="00920D9E">
            <w:pPr>
              <w:rPr>
                <w:rFonts w:cs="Arial"/>
                <w:szCs w:val="24"/>
                <w:lang w:val="mn-MN"/>
              </w:rPr>
            </w:pPr>
            <w:r w:rsidRPr="00F56722">
              <w:rPr>
                <w:rFonts w:cs="Arial"/>
                <w:szCs w:val="24"/>
                <w:lang w:val="mn-MN"/>
              </w:rPr>
              <w:t xml:space="preserve">Миний удирдлагад </w:t>
            </w:r>
            <w:r w:rsidR="005C2C8F" w:rsidRPr="00F56722">
              <w:rPr>
                <w:rFonts w:cs="Arial"/>
                <w:szCs w:val="24"/>
                <w:lang w:val="mn-MN"/>
              </w:rPr>
              <w:t>Монголын хуульчд</w:t>
            </w:r>
            <w:r w:rsidR="00AE7C9A" w:rsidRPr="00F56722">
              <w:rPr>
                <w:rFonts w:cs="Arial"/>
                <w:szCs w:val="24"/>
                <w:lang w:val="mn-MN"/>
              </w:rPr>
              <w:t>ы</w:t>
            </w:r>
            <w:r w:rsidR="005C2C8F" w:rsidRPr="00F56722">
              <w:rPr>
                <w:rFonts w:cs="Arial"/>
                <w:szCs w:val="24"/>
                <w:lang w:val="mn-MN"/>
              </w:rPr>
              <w:t>н холбооны гишүүн, Монголын өмгөөлөг</w:t>
            </w:r>
            <w:r w:rsidR="00AE7C9A" w:rsidRPr="00F56722">
              <w:rPr>
                <w:rFonts w:cs="Arial"/>
                <w:szCs w:val="24"/>
                <w:lang w:val="mn-MN"/>
              </w:rPr>
              <w:t>чдийн</w:t>
            </w:r>
            <w:r w:rsidR="005C2C8F" w:rsidRPr="00F56722">
              <w:rPr>
                <w:rFonts w:cs="Arial"/>
                <w:szCs w:val="24"/>
                <w:lang w:val="mn-MN"/>
              </w:rPr>
              <w:t xml:space="preserve"> холбооны гишүүн өмгөөлөгч, партнер Э.Жанчивдорж Монголын хуульчдын холбооны гишүүн хуульч Б.Мөнгөншагай</w:t>
            </w:r>
            <w:r w:rsidR="00F43A56">
              <w:rPr>
                <w:rFonts w:cs="Arial"/>
                <w:szCs w:val="24"/>
                <w:lang w:val="mn-MN"/>
              </w:rPr>
              <w:t xml:space="preserve"> </w:t>
            </w:r>
            <w:r w:rsidR="00CD6594" w:rsidRPr="00F56722">
              <w:rPr>
                <w:rFonts w:cs="Arial"/>
                <w:szCs w:val="24"/>
                <w:lang w:val="mn-MN"/>
              </w:rPr>
              <w:t>зэрэг өмгөөлөгч</w:t>
            </w:r>
            <w:r w:rsidR="007F059B" w:rsidRPr="00F56722">
              <w:rPr>
                <w:rFonts w:cs="Arial"/>
                <w:szCs w:val="24"/>
                <w:lang w:val="mn-MN"/>
              </w:rPr>
              <w:t>,</w:t>
            </w:r>
            <w:r w:rsidR="00CD6594" w:rsidRPr="00F56722">
              <w:rPr>
                <w:rFonts w:cs="Arial"/>
                <w:szCs w:val="24"/>
                <w:lang w:val="mn-MN"/>
              </w:rPr>
              <w:t xml:space="preserve">хуульч нар </w:t>
            </w:r>
            <w:r w:rsidR="005C2C8F" w:rsidRPr="00F56722">
              <w:rPr>
                <w:rFonts w:cs="Arial"/>
                <w:szCs w:val="24"/>
                <w:lang w:val="mn-MN"/>
              </w:rPr>
              <w:t>ажиллаж байна.</w:t>
            </w:r>
          </w:p>
          <w:p w14:paraId="684B451F" w14:textId="6E8ED0CD" w:rsidR="00800535" w:rsidRPr="00F56722" w:rsidRDefault="00052D92" w:rsidP="00920D9E">
            <w:pPr>
              <w:rPr>
                <w:rFonts w:cs="Arial"/>
                <w:szCs w:val="24"/>
                <w:lang w:val="mn-MN"/>
              </w:rPr>
            </w:pPr>
            <w:r w:rsidRPr="00F56722">
              <w:rPr>
                <w:rFonts w:cs="Arial"/>
                <w:szCs w:val="24"/>
                <w:lang w:val="mn-MN"/>
              </w:rPr>
              <w:t>Өмгөөллийн “Ж</w:t>
            </w:r>
            <w:r w:rsidR="00CF1228" w:rsidRPr="00F56722">
              <w:rPr>
                <w:rFonts w:cs="Arial"/>
                <w:szCs w:val="24"/>
                <w:lang w:val="mn-MN"/>
              </w:rPr>
              <w:t>и</w:t>
            </w:r>
            <w:r w:rsidRPr="00F56722">
              <w:rPr>
                <w:rFonts w:cs="Arial"/>
                <w:szCs w:val="24"/>
                <w:lang w:val="mn-MN"/>
              </w:rPr>
              <w:t xml:space="preserve"> Э</w:t>
            </w:r>
            <w:r w:rsidR="00CF1228" w:rsidRPr="00F56722">
              <w:rPr>
                <w:rFonts w:cs="Arial"/>
                <w:szCs w:val="24"/>
                <w:lang w:val="mn-MN"/>
              </w:rPr>
              <w:t>н</w:t>
            </w:r>
            <w:r w:rsidRPr="00F56722">
              <w:rPr>
                <w:rFonts w:cs="Arial"/>
                <w:szCs w:val="24"/>
                <w:lang w:val="mn-MN"/>
              </w:rPr>
              <w:t xml:space="preserve"> Т</w:t>
            </w:r>
            <w:r w:rsidR="00CF1228" w:rsidRPr="00F56722">
              <w:rPr>
                <w:rFonts w:cs="Arial"/>
                <w:szCs w:val="24"/>
                <w:lang w:val="mn-MN"/>
              </w:rPr>
              <w:t>и</w:t>
            </w:r>
            <w:r w:rsidRPr="00F56722">
              <w:rPr>
                <w:rFonts w:cs="Arial"/>
                <w:szCs w:val="24"/>
                <w:lang w:val="mn-MN"/>
              </w:rPr>
              <w:t xml:space="preserve"> П</w:t>
            </w:r>
            <w:r w:rsidR="00CF1228" w:rsidRPr="00F56722">
              <w:rPr>
                <w:rFonts w:cs="Arial"/>
                <w:szCs w:val="24"/>
                <w:lang w:val="mn-MN"/>
              </w:rPr>
              <w:t>артнерс</w:t>
            </w:r>
            <w:r w:rsidRPr="00F56722">
              <w:rPr>
                <w:rFonts w:cs="Arial"/>
                <w:szCs w:val="24"/>
                <w:lang w:val="mn-MN"/>
              </w:rPr>
              <w:t>” ХХН -нь улсын бүртгэлд 2019 оны 09 дүгээр сарын 16-ны өдөр бүртгэгдсэн ба</w:t>
            </w:r>
            <w:r w:rsidR="00CF1228" w:rsidRPr="00F56722">
              <w:rPr>
                <w:rFonts w:cs="Arial"/>
                <w:szCs w:val="24"/>
                <w:lang w:val="mn-MN"/>
              </w:rPr>
              <w:t xml:space="preserve"> нөхөрлөлийн оноосон нэрийн англи орчуулгыг зөвтгөн “Жэй Эн Ти Партерс” ХХН</w:t>
            </w:r>
            <w:r w:rsidR="000636C9" w:rsidRPr="00F56722">
              <w:rPr>
                <w:rFonts w:cs="Arial"/>
                <w:szCs w:val="24"/>
                <w:lang w:val="mn-MN"/>
              </w:rPr>
              <w:t xml:space="preserve"> болгож</w:t>
            </w:r>
            <w:r w:rsidR="0065751B" w:rsidRPr="00F56722">
              <w:rPr>
                <w:rFonts w:cs="Arial"/>
                <w:szCs w:val="24"/>
                <w:lang w:val="mn-MN"/>
              </w:rPr>
              <w:t xml:space="preserve"> </w:t>
            </w:r>
            <w:r w:rsidR="00CF1228" w:rsidRPr="00F56722">
              <w:rPr>
                <w:rFonts w:cs="Arial"/>
                <w:szCs w:val="24"/>
                <w:lang w:val="mn-MN"/>
              </w:rPr>
              <w:t>2022 оны 10 дугаар сарын 04-ний өдөр дахин гэрчилгээ олгосон</w:t>
            </w:r>
            <w:r w:rsidR="000636C9" w:rsidRPr="00F56722">
              <w:rPr>
                <w:rFonts w:cs="Arial"/>
                <w:szCs w:val="24"/>
                <w:lang w:val="mn-MN"/>
              </w:rPr>
              <w:t>.</w:t>
            </w:r>
          </w:p>
          <w:p w14:paraId="7D66580A" w14:textId="48C2D996" w:rsidR="008064EC" w:rsidRPr="00F56722" w:rsidRDefault="00F77D34" w:rsidP="00920D9E">
            <w:pPr>
              <w:rPr>
                <w:rFonts w:cs="Arial"/>
                <w:szCs w:val="24"/>
                <w:lang w:val="mn-MN"/>
              </w:rPr>
            </w:pPr>
            <w:r w:rsidRPr="00F56722">
              <w:rPr>
                <w:rFonts w:cs="Arial"/>
                <w:szCs w:val="24"/>
                <w:lang w:val="mn-MN"/>
              </w:rPr>
              <w:t>2.</w:t>
            </w:r>
            <w:r w:rsidR="00CD6594" w:rsidRPr="00F56722">
              <w:rPr>
                <w:rFonts w:cs="Arial"/>
                <w:szCs w:val="24"/>
                <w:lang w:val="mn-MN"/>
              </w:rPr>
              <w:t xml:space="preserve"> Өмгөөллийн </w:t>
            </w:r>
            <w:r w:rsidR="00F17AE3" w:rsidRPr="00F56722">
              <w:rPr>
                <w:rFonts w:cs="Arial"/>
                <w:szCs w:val="24"/>
                <w:lang w:val="mn-MN"/>
              </w:rPr>
              <w:t>“</w:t>
            </w:r>
            <w:r w:rsidR="00CD6594" w:rsidRPr="00F56722">
              <w:rPr>
                <w:rFonts w:cs="Arial"/>
                <w:szCs w:val="24"/>
                <w:lang w:val="mn-MN"/>
              </w:rPr>
              <w:t>Монгол өмгөөлөгч</w:t>
            </w:r>
            <w:r w:rsidR="00F17AE3" w:rsidRPr="00F56722">
              <w:rPr>
                <w:rFonts w:cs="Arial"/>
                <w:szCs w:val="24"/>
                <w:lang w:val="mn-MN"/>
              </w:rPr>
              <w:t>”</w:t>
            </w:r>
            <w:r w:rsidR="00CD6594" w:rsidRPr="00F56722">
              <w:rPr>
                <w:rFonts w:cs="Arial"/>
                <w:szCs w:val="24"/>
                <w:lang w:val="mn-MN"/>
              </w:rPr>
              <w:t xml:space="preserve"> ХХН</w:t>
            </w:r>
            <w:r w:rsidR="0052380C" w:rsidRPr="00F56722">
              <w:rPr>
                <w:rFonts w:cs="Arial"/>
                <w:szCs w:val="24"/>
                <w:lang w:val="mn-MN"/>
              </w:rPr>
              <w:t xml:space="preserve">-д </w:t>
            </w:r>
            <w:r w:rsidR="0087475C" w:rsidRPr="00F56722">
              <w:rPr>
                <w:rFonts w:cs="Arial"/>
                <w:szCs w:val="24"/>
                <w:lang w:val="mn-MN"/>
              </w:rPr>
              <w:t>20</w:t>
            </w:r>
            <w:r w:rsidR="00130942" w:rsidRPr="00F56722">
              <w:rPr>
                <w:rFonts w:cs="Arial"/>
                <w:szCs w:val="24"/>
                <w:lang w:val="mn-MN"/>
              </w:rPr>
              <w:t>09</w:t>
            </w:r>
            <w:r w:rsidR="0087475C" w:rsidRPr="00F56722">
              <w:rPr>
                <w:rFonts w:cs="Arial"/>
                <w:szCs w:val="24"/>
                <w:lang w:val="mn-MN"/>
              </w:rPr>
              <w:t xml:space="preserve"> оны</w:t>
            </w:r>
            <w:r w:rsidR="00130942" w:rsidRPr="00F56722">
              <w:rPr>
                <w:rFonts w:cs="Arial"/>
                <w:szCs w:val="24"/>
                <w:lang w:val="mn-MN"/>
              </w:rPr>
              <w:t xml:space="preserve"> 12</w:t>
            </w:r>
            <w:r w:rsidR="0087475C" w:rsidRPr="00F56722">
              <w:rPr>
                <w:rFonts w:cs="Arial"/>
                <w:szCs w:val="24"/>
                <w:lang w:val="mn-MN"/>
              </w:rPr>
              <w:t xml:space="preserve"> сара</w:t>
            </w:r>
            <w:r w:rsidR="002366BA" w:rsidRPr="00F56722">
              <w:rPr>
                <w:rFonts w:cs="Arial"/>
                <w:szCs w:val="24"/>
                <w:lang w:val="mn-MN"/>
              </w:rPr>
              <w:t>а</w:t>
            </w:r>
            <w:r w:rsidR="0087475C" w:rsidRPr="00F56722">
              <w:rPr>
                <w:rFonts w:cs="Arial"/>
                <w:szCs w:val="24"/>
                <w:lang w:val="mn-MN"/>
              </w:rPr>
              <w:t xml:space="preserve">с </w:t>
            </w:r>
            <w:r w:rsidR="008064EC" w:rsidRPr="00F56722">
              <w:rPr>
                <w:rFonts w:cs="Arial"/>
                <w:szCs w:val="24"/>
                <w:lang w:val="mn-MN"/>
              </w:rPr>
              <w:t xml:space="preserve">2019 оны </w:t>
            </w:r>
            <w:r w:rsidR="00130942" w:rsidRPr="00F56722">
              <w:rPr>
                <w:rFonts w:cs="Arial"/>
                <w:szCs w:val="24"/>
                <w:lang w:val="mn-MN"/>
              </w:rPr>
              <w:t>09</w:t>
            </w:r>
            <w:r w:rsidR="0087475C" w:rsidRPr="00F56722">
              <w:rPr>
                <w:rFonts w:cs="Arial"/>
                <w:szCs w:val="24"/>
                <w:lang w:val="mn-MN"/>
              </w:rPr>
              <w:t xml:space="preserve"> сар</w:t>
            </w:r>
            <w:r w:rsidR="0052380C" w:rsidRPr="00F56722">
              <w:rPr>
                <w:rFonts w:cs="Arial"/>
                <w:szCs w:val="24"/>
                <w:lang w:val="mn-MN"/>
              </w:rPr>
              <w:t xml:space="preserve"> хүртэл</w:t>
            </w:r>
            <w:r w:rsidR="008064EC" w:rsidRPr="00F56722">
              <w:rPr>
                <w:rFonts w:cs="Arial"/>
                <w:szCs w:val="24"/>
                <w:lang w:val="mn-MN"/>
              </w:rPr>
              <w:t xml:space="preserve"> </w:t>
            </w:r>
            <w:r w:rsidR="0087475C" w:rsidRPr="00F56722">
              <w:rPr>
                <w:rFonts w:cs="Arial"/>
                <w:szCs w:val="24"/>
                <w:lang w:val="mn-MN"/>
              </w:rPr>
              <w:t>хувийн эрх зүйн секторын өмгөөлөгч, ахлах өмгөөлөгч</w:t>
            </w:r>
            <w:r w:rsidR="002366BA" w:rsidRPr="00F56722">
              <w:rPr>
                <w:rFonts w:cs="Arial"/>
                <w:szCs w:val="24"/>
                <w:lang w:val="mn-MN"/>
              </w:rPr>
              <w:t>өөр ажилласан.</w:t>
            </w:r>
            <w:r w:rsidR="0087475C" w:rsidRPr="00F56722">
              <w:rPr>
                <w:rFonts w:cs="Arial"/>
                <w:szCs w:val="24"/>
                <w:lang w:val="mn-MN"/>
              </w:rPr>
              <w:t xml:space="preserve"> </w:t>
            </w:r>
          </w:p>
          <w:p w14:paraId="5A4C737D" w14:textId="5CBB9D8A" w:rsidR="0087475C" w:rsidRPr="00F56722" w:rsidRDefault="0087475C" w:rsidP="00920D9E">
            <w:pPr>
              <w:rPr>
                <w:rFonts w:cs="Arial"/>
                <w:szCs w:val="24"/>
                <w:lang w:val="mn-MN"/>
              </w:rPr>
            </w:pPr>
            <w:r w:rsidRPr="00F56722">
              <w:rPr>
                <w:rFonts w:cs="Arial"/>
                <w:szCs w:val="24"/>
                <w:lang w:val="mn-MN"/>
              </w:rPr>
              <w:t>Ажлын байрны тодорхойл</w:t>
            </w:r>
            <w:r w:rsidR="00F24B12" w:rsidRPr="00F56722">
              <w:rPr>
                <w:rFonts w:cs="Arial"/>
                <w:szCs w:val="24"/>
                <w:lang w:val="mn-MN"/>
              </w:rPr>
              <w:t>ол</w:t>
            </w:r>
            <w:r w:rsidRPr="00F56722">
              <w:rPr>
                <w:rFonts w:cs="Arial"/>
                <w:szCs w:val="24"/>
                <w:lang w:val="mn-MN"/>
              </w:rPr>
              <w:t xml:space="preserve">тын гол агуулга: </w:t>
            </w:r>
            <w:r w:rsidR="00703973" w:rsidRPr="00F56722">
              <w:rPr>
                <w:rFonts w:cs="Arial"/>
                <w:szCs w:val="24"/>
                <w:lang w:val="mn-MN"/>
              </w:rPr>
              <w:t>И</w:t>
            </w:r>
            <w:r w:rsidR="002366BA" w:rsidRPr="00F56722">
              <w:rPr>
                <w:rFonts w:cs="Arial"/>
                <w:szCs w:val="24"/>
                <w:lang w:val="mn-MN"/>
              </w:rPr>
              <w:t>ргэний болон захиргааны эрх зүйн чиглэлээр мэргэшсэн өмгөөллийн үйл ажиллагаа эрхлэх</w:t>
            </w:r>
            <w:r w:rsidR="00703973" w:rsidRPr="00F56722">
              <w:rPr>
                <w:rFonts w:cs="Arial"/>
                <w:szCs w:val="24"/>
                <w:lang w:val="mn-MN"/>
              </w:rPr>
              <w:t>, хууль зүйн зөв</w:t>
            </w:r>
            <w:r w:rsidR="000E6726" w:rsidRPr="00F56722">
              <w:rPr>
                <w:rFonts w:cs="Arial"/>
                <w:szCs w:val="24"/>
                <w:lang w:val="mn-MN"/>
              </w:rPr>
              <w:t>лөгөө</w:t>
            </w:r>
            <w:r w:rsidR="00703973" w:rsidRPr="00F56722">
              <w:rPr>
                <w:rFonts w:cs="Arial"/>
                <w:szCs w:val="24"/>
                <w:lang w:val="mn-MN"/>
              </w:rPr>
              <w:t xml:space="preserve"> өгөх </w:t>
            </w:r>
            <w:r w:rsidR="002366BA" w:rsidRPr="00F56722">
              <w:rPr>
                <w:rFonts w:cs="Arial"/>
                <w:szCs w:val="24"/>
                <w:lang w:val="mn-MN"/>
              </w:rPr>
              <w:t xml:space="preserve"> </w:t>
            </w:r>
          </w:p>
          <w:p w14:paraId="41F765FD" w14:textId="3B315188" w:rsidR="0087475C" w:rsidRDefault="0087475C" w:rsidP="00920D9E">
            <w:pPr>
              <w:rPr>
                <w:rFonts w:cs="Arial"/>
                <w:color w:val="000000" w:themeColor="text1"/>
                <w:szCs w:val="24"/>
                <w:lang w:val="mn-MN"/>
              </w:rPr>
            </w:pPr>
            <w:r w:rsidRPr="00F56722">
              <w:rPr>
                <w:rFonts w:cs="Arial"/>
                <w:szCs w:val="24"/>
                <w:lang w:val="mn-MN"/>
              </w:rPr>
              <w:lastRenderedPageBreak/>
              <w:t>Энэ хугацаанд</w:t>
            </w:r>
            <w:r w:rsidR="005C541E" w:rsidRPr="00F56722">
              <w:rPr>
                <w:rFonts w:cs="Arial"/>
                <w:szCs w:val="24"/>
                <w:lang w:val="mn-MN"/>
              </w:rPr>
              <w:t xml:space="preserve"> </w:t>
            </w:r>
            <w:r w:rsidR="00F17AE3" w:rsidRPr="00F56722">
              <w:rPr>
                <w:rFonts w:cs="Arial"/>
                <w:szCs w:val="24"/>
                <w:lang w:val="mn-MN"/>
              </w:rPr>
              <w:t>“</w:t>
            </w:r>
            <w:r w:rsidR="0052380C" w:rsidRPr="00F56722">
              <w:rPr>
                <w:rFonts w:cs="Arial"/>
                <w:szCs w:val="24"/>
                <w:lang w:val="mn-MN"/>
              </w:rPr>
              <w:t>Монгол өмгөөлөгч</w:t>
            </w:r>
            <w:r w:rsidR="00F17AE3" w:rsidRPr="00F56722">
              <w:rPr>
                <w:rFonts w:cs="Arial"/>
                <w:szCs w:val="24"/>
                <w:lang w:val="mn-MN"/>
              </w:rPr>
              <w:t>”</w:t>
            </w:r>
            <w:r w:rsidR="0052380C" w:rsidRPr="00F56722">
              <w:rPr>
                <w:rFonts w:cs="Arial"/>
                <w:szCs w:val="24"/>
                <w:lang w:val="mn-MN"/>
              </w:rPr>
              <w:t xml:space="preserve"> ХХН-ийн гүйцэтгэх захирал, </w:t>
            </w:r>
            <w:r w:rsidR="005C541E" w:rsidRPr="00F56722">
              <w:rPr>
                <w:rFonts w:cs="Arial"/>
                <w:szCs w:val="24"/>
                <w:lang w:val="mn-MN"/>
              </w:rPr>
              <w:t xml:space="preserve">Монголын Өмгөөлөгчдийн Холбооны удирдах Зөвлөлийн гишүүн, доктор </w:t>
            </w:r>
            <w:r w:rsidR="00C36DF6" w:rsidRPr="00F56722">
              <w:rPr>
                <w:rFonts w:cs="Arial"/>
                <w:szCs w:val="24"/>
                <w:lang w:val="mn-MN"/>
              </w:rPr>
              <w:t xml:space="preserve">З.Сүхбаатартай хамтран ажиллаж байв. </w:t>
            </w:r>
          </w:p>
          <w:p w14:paraId="393D5F3E" w14:textId="4DA0FA82" w:rsidR="008D7D4D" w:rsidRDefault="008D7D4D" w:rsidP="008D7D4D">
            <w:pPr>
              <w:rPr>
                <w:rFonts w:cs="Arial"/>
                <w:color w:val="000000" w:themeColor="text1"/>
                <w:szCs w:val="24"/>
                <w:lang w:val="mn-MN"/>
              </w:rPr>
            </w:pPr>
            <w:r>
              <w:rPr>
                <w:rFonts w:cs="Arial"/>
                <w:szCs w:val="24"/>
                <w:lang w:val="mn-MN"/>
              </w:rPr>
              <w:t>3.</w:t>
            </w:r>
            <w:r>
              <w:rPr>
                <w:rFonts w:cs="Arial"/>
                <w:color w:val="000000" w:themeColor="text1"/>
                <w:szCs w:val="24"/>
                <w:lang w:val="mn-MN"/>
              </w:rPr>
              <w:t>Монгол Улсын хууль зүй, дотоод хэргийн сайдын 2009 оны 12 дугаар сарын 25-ны өдрийн №257 тушаалаар Нотариатын үйл ажиллагаа эрхлэх тусгай зөвшөөрөл</w:t>
            </w:r>
            <w:r w:rsidR="00551F14">
              <w:rPr>
                <w:rFonts w:cs="Arial"/>
                <w:color w:val="000000" w:themeColor="text1"/>
                <w:szCs w:val="24"/>
                <w:lang w:val="mn-MN"/>
              </w:rPr>
              <w:t xml:space="preserve"> авч Сэлэнгэ аймгийн төвд “Сэлэнгийн долгио чуулга” -ын байранд ноториатын үйл ажиллагааг эрхлэн гүйцэтгэж байв. </w:t>
            </w:r>
          </w:p>
          <w:p w14:paraId="027B989B" w14:textId="77777777" w:rsidR="008D7D4D" w:rsidRDefault="008D7D4D" w:rsidP="008D7D4D">
            <w:pPr>
              <w:rPr>
                <w:rFonts w:cs="Arial"/>
                <w:color w:val="000000" w:themeColor="text1"/>
                <w:szCs w:val="24"/>
                <w:lang w:val="mn-MN"/>
              </w:rPr>
            </w:pPr>
            <w:r>
              <w:rPr>
                <w:rFonts w:cs="Arial"/>
                <w:color w:val="000000" w:themeColor="text1"/>
                <w:szCs w:val="24"/>
                <w:lang w:val="mn-MN"/>
              </w:rPr>
              <w:t>Монгол Улсын хууль зүй, дотоод хэргийн сайдын 2012 оны 11 дүгээр сарын 05-ны өдрийн №А/60 тушаалаар өмгөөллйн үйл ажиллагаа дагнан эрхлэх хүсэлтийг үндэслэн тусгай зөвшөөрлийг хүчингүй болгосон.</w:t>
            </w:r>
          </w:p>
          <w:p w14:paraId="1594C336" w14:textId="2EBF4026" w:rsidR="002366BA" w:rsidRPr="00F56722" w:rsidRDefault="008D7D4D" w:rsidP="00920D9E">
            <w:pPr>
              <w:rPr>
                <w:rFonts w:cs="Arial"/>
                <w:szCs w:val="24"/>
                <w:lang w:val="mn-MN"/>
              </w:rPr>
            </w:pPr>
            <w:r>
              <w:rPr>
                <w:rFonts w:cs="Arial"/>
                <w:color w:val="000000" w:themeColor="text1"/>
                <w:szCs w:val="24"/>
                <w:lang w:val="mn-MN"/>
              </w:rPr>
              <w:t>4</w:t>
            </w:r>
            <w:r w:rsidR="00F77D34" w:rsidRPr="00F56722">
              <w:rPr>
                <w:rFonts w:cs="Arial"/>
                <w:szCs w:val="24"/>
                <w:lang w:val="mn-MN"/>
              </w:rPr>
              <w:t>.</w:t>
            </w:r>
            <w:r w:rsidR="0052380C" w:rsidRPr="00F56722">
              <w:rPr>
                <w:rFonts w:cs="Arial"/>
                <w:szCs w:val="24"/>
                <w:lang w:val="mn-MN"/>
              </w:rPr>
              <w:t xml:space="preserve"> “Блак м</w:t>
            </w:r>
            <w:r w:rsidR="000E6726" w:rsidRPr="00F56722">
              <w:rPr>
                <w:rFonts w:cs="Arial"/>
                <w:szCs w:val="24"/>
                <w:lang w:val="mn-MN"/>
              </w:rPr>
              <w:t>о</w:t>
            </w:r>
            <w:r w:rsidR="0052380C" w:rsidRPr="00F56722">
              <w:rPr>
                <w:rFonts w:cs="Arial"/>
                <w:szCs w:val="24"/>
                <w:lang w:val="mn-MN"/>
              </w:rPr>
              <w:t>рг</w:t>
            </w:r>
            <w:r w:rsidR="000E6726" w:rsidRPr="00F56722">
              <w:rPr>
                <w:rFonts w:cs="Arial"/>
                <w:szCs w:val="24"/>
                <w:lang w:val="mn-MN"/>
              </w:rPr>
              <w:t>а</w:t>
            </w:r>
            <w:r w:rsidR="0052380C" w:rsidRPr="00F56722">
              <w:rPr>
                <w:rFonts w:cs="Arial"/>
                <w:szCs w:val="24"/>
                <w:lang w:val="mn-MN"/>
              </w:rPr>
              <w:t xml:space="preserve">н” ХХК-д </w:t>
            </w:r>
            <w:r w:rsidR="00703973" w:rsidRPr="00F56722">
              <w:rPr>
                <w:rFonts w:cs="Arial"/>
                <w:szCs w:val="24"/>
                <w:lang w:val="mn-MN"/>
              </w:rPr>
              <w:t>2008 оны 06 сараас 2009 оны 11 сар</w:t>
            </w:r>
            <w:r w:rsidR="0052380C" w:rsidRPr="00F56722">
              <w:rPr>
                <w:rFonts w:cs="Arial"/>
                <w:szCs w:val="24"/>
                <w:lang w:val="mn-MN"/>
              </w:rPr>
              <w:t xml:space="preserve"> хүртэл </w:t>
            </w:r>
            <w:r w:rsidR="00703973" w:rsidRPr="00F56722">
              <w:rPr>
                <w:rFonts w:cs="Arial"/>
                <w:szCs w:val="24"/>
                <w:lang w:val="mn-MN"/>
              </w:rPr>
              <w:t xml:space="preserve">хуулийн зөвлөхөөр ажилласан. </w:t>
            </w:r>
          </w:p>
          <w:p w14:paraId="067701F3" w14:textId="0CD45571" w:rsidR="0097287B" w:rsidRPr="00F56722" w:rsidRDefault="00703973" w:rsidP="00920D9E">
            <w:pPr>
              <w:rPr>
                <w:rFonts w:cs="Arial"/>
                <w:szCs w:val="24"/>
                <w:lang w:val="mn-MN"/>
              </w:rPr>
            </w:pPr>
            <w:r w:rsidRPr="00F56722">
              <w:rPr>
                <w:rFonts w:cs="Arial"/>
                <w:szCs w:val="24"/>
                <w:lang w:val="mn-MN"/>
              </w:rPr>
              <w:t>Ажлын байрны тодорхойл</w:t>
            </w:r>
            <w:r w:rsidR="00F24B12" w:rsidRPr="00F56722">
              <w:rPr>
                <w:rFonts w:cs="Arial"/>
                <w:szCs w:val="24"/>
                <w:lang w:val="mn-MN"/>
              </w:rPr>
              <w:t>ол</w:t>
            </w:r>
            <w:r w:rsidRPr="00F56722">
              <w:rPr>
                <w:rFonts w:cs="Arial"/>
                <w:szCs w:val="24"/>
                <w:lang w:val="mn-MN"/>
              </w:rPr>
              <w:t>тын гол агуулга:</w:t>
            </w:r>
            <w:r w:rsidR="002A71E4" w:rsidRPr="00F56722">
              <w:rPr>
                <w:rFonts w:cs="Arial"/>
                <w:szCs w:val="24"/>
                <w:lang w:val="mn-MN"/>
              </w:rPr>
              <w:t xml:space="preserve"> </w:t>
            </w:r>
            <w:r w:rsidR="00EF6B22" w:rsidRPr="00F56722">
              <w:rPr>
                <w:rFonts w:cs="Arial"/>
                <w:szCs w:val="24"/>
                <w:lang w:val="mn-MN"/>
              </w:rPr>
              <w:t xml:space="preserve">Байгууллагын эрх ашгийг хамгаалж шүүхэд төлөөлөх, хууль ёсыг сахиулах, ажилтан албан хаагчид хууль эрх зүйн зөвлөгөө өгөх, төрөөс гарсан хууль тогтоомжийн хэрэгжилтэд хяналт тавих, байгууллагын хэмжээнд гарч буй заавар, журам, тушаалын үндэслэлийг хуульд нийцүүлэх </w:t>
            </w:r>
          </w:p>
          <w:p w14:paraId="62713FCC" w14:textId="098730E4" w:rsidR="006E150F" w:rsidRPr="00F56722" w:rsidRDefault="006E150F" w:rsidP="00920D9E">
            <w:pPr>
              <w:rPr>
                <w:rFonts w:cs="Arial"/>
                <w:szCs w:val="24"/>
                <w:lang w:val="mn-MN"/>
              </w:rPr>
            </w:pPr>
            <w:r w:rsidRPr="00F56722">
              <w:rPr>
                <w:rFonts w:cs="Arial"/>
                <w:szCs w:val="24"/>
                <w:lang w:val="mn-MN"/>
              </w:rPr>
              <w:t>Тус компани нь 2011 он</w:t>
            </w:r>
            <w:r w:rsidR="005C541E" w:rsidRPr="00F56722">
              <w:rPr>
                <w:rFonts w:cs="Arial"/>
                <w:szCs w:val="24"/>
                <w:lang w:val="mn-MN"/>
              </w:rPr>
              <w:t>д</w:t>
            </w:r>
            <w:r w:rsidRPr="00F56722">
              <w:rPr>
                <w:rFonts w:cs="Arial"/>
                <w:szCs w:val="24"/>
                <w:lang w:val="mn-MN"/>
              </w:rPr>
              <w:t xml:space="preserve"> татан буугдсан болно. Холбогдох баримт</w:t>
            </w:r>
            <w:r w:rsidR="00B66066" w:rsidRPr="00F56722">
              <w:rPr>
                <w:rFonts w:cs="Arial"/>
                <w:szCs w:val="24"/>
                <w:lang w:val="mn-MN"/>
              </w:rPr>
              <w:t>ыг</w:t>
            </w:r>
            <w:r w:rsidRPr="00F56722">
              <w:rPr>
                <w:rFonts w:cs="Arial"/>
                <w:szCs w:val="24"/>
                <w:lang w:val="mn-MN"/>
              </w:rPr>
              <w:t xml:space="preserve"> хавсаргав.</w:t>
            </w:r>
          </w:p>
          <w:p w14:paraId="51DE7A64" w14:textId="33B718FB" w:rsidR="00703973" w:rsidRPr="00F56722" w:rsidRDefault="008D7D4D" w:rsidP="00920D9E">
            <w:pPr>
              <w:rPr>
                <w:rFonts w:cs="Arial"/>
                <w:szCs w:val="24"/>
                <w:lang w:val="mn-MN"/>
              </w:rPr>
            </w:pPr>
            <w:r>
              <w:rPr>
                <w:rFonts w:cs="Arial"/>
                <w:szCs w:val="24"/>
                <w:lang w:val="mn-MN"/>
              </w:rPr>
              <w:t>5</w:t>
            </w:r>
            <w:r w:rsidR="00EF6B22" w:rsidRPr="00F56722">
              <w:rPr>
                <w:rFonts w:cs="Arial"/>
                <w:szCs w:val="24"/>
                <w:lang w:val="mn-MN"/>
              </w:rPr>
              <w:t>.</w:t>
            </w:r>
            <w:r w:rsidR="0052380C" w:rsidRPr="00F56722">
              <w:rPr>
                <w:rFonts w:cs="Arial"/>
                <w:szCs w:val="24"/>
                <w:lang w:val="mn-MN"/>
              </w:rPr>
              <w:t xml:space="preserve">“Монлекс” ХХК-д </w:t>
            </w:r>
            <w:r w:rsidR="002A71E4" w:rsidRPr="00F56722">
              <w:rPr>
                <w:rFonts w:cs="Arial"/>
                <w:szCs w:val="24"/>
                <w:lang w:val="mn-MN"/>
              </w:rPr>
              <w:t>200</w:t>
            </w:r>
            <w:r w:rsidR="00B66066" w:rsidRPr="00F56722">
              <w:rPr>
                <w:rFonts w:cs="Arial"/>
                <w:szCs w:val="24"/>
                <w:lang w:val="mn-MN"/>
              </w:rPr>
              <w:t>7</w:t>
            </w:r>
            <w:r w:rsidR="002A71E4" w:rsidRPr="00F56722">
              <w:rPr>
                <w:rFonts w:cs="Arial"/>
                <w:szCs w:val="24"/>
                <w:lang w:val="mn-MN"/>
              </w:rPr>
              <w:t>-200</w:t>
            </w:r>
            <w:r w:rsidR="00171A3E" w:rsidRPr="00F56722">
              <w:rPr>
                <w:rFonts w:cs="Arial"/>
                <w:szCs w:val="24"/>
                <w:lang w:val="mn-MN"/>
              </w:rPr>
              <w:t>8</w:t>
            </w:r>
            <w:r w:rsidR="00954EA0" w:rsidRPr="00F56722">
              <w:rPr>
                <w:rFonts w:cs="Arial"/>
                <w:szCs w:val="24"/>
                <w:lang w:val="mn-MN"/>
              </w:rPr>
              <w:t xml:space="preserve"> </w:t>
            </w:r>
            <w:r w:rsidR="002A71E4" w:rsidRPr="00F56722">
              <w:rPr>
                <w:rFonts w:cs="Arial"/>
                <w:szCs w:val="24"/>
                <w:lang w:val="mn-MN"/>
              </w:rPr>
              <w:t>он</w:t>
            </w:r>
            <w:r w:rsidR="0052380C" w:rsidRPr="00F56722">
              <w:rPr>
                <w:rFonts w:cs="Arial"/>
                <w:szCs w:val="24"/>
                <w:lang w:val="mn-MN"/>
              </w:rPr>
              <w:t>ы 6 сар хүртэл</w:t>
            </w:r>
            <w:r w:rsidR="002A71E4" w:rsidRPr="00F56722">
              <w:rPr>
                <w:rFonts w:cs="Arial"/>
                <w:szCs w:val="24"/>
                <w:lang w:val="mn-MN"/>
              </w:rPr>
              <w:t xml:space="preserve"> хуульч</w:t>
            </w:r>
            <w:r w:rsidR="0052380C" w:rsidRPr="00F56722">
              <w:rPr>
                <w:rFonts w:cs="Arial"/>
                <w:szCs w:val="24"/>
                <w:lang w:val="mn-MN"/>
              </w:rPr>
              <w:t>, өмгөөлөгчөөр</w:t>
            </w:r>
            <w:r w:rsidR="002A71E4" w:rsidRPr="00F56722">
              <w:rPr>
                <w:rFonts w:cs="Arial"/>
                <w:szCs w:val="24"/>
                <w:lang w:val="mn-MN"/>
              </w:rPr>
              <w:t xml:space="preserve"> </w:t>
            </w:r>
            <w:r w:rsidR="00615A11" w:rsidRPr="00F56722">
              <w:rPr>
                <w:rFonts w:cs="Arial"/>
                <w:szCs w:val="24"/>
                <w:lang w:val="mn-MN"/>
              </w:rPr>
              <w:t>ажиллаж байсан</w:t>
            </w:r>
            <w:r w:rsidR="002A71E4" w:rsidRPr="00F56722">
              <w:rPr>
                <w:rFonts w:cs="Arial"/>
                <w:szCs w:val="24"/>
                <w:lang w:val="mn-MN"/>
              </w:rPr>
              <w:t>.</w:t>
            </w:r>
          </w:p>
          <w:p w14:paraId="5F0A35BA" w14:textId="1D6E0C70" w:rsidR="00EF6B22" w:rsidRPr="00F56722" w:rsidRDefault="00EF6B22" w:rsidP="00920D9E">
            <w:pPr>
              <w:rPr>
                <w:rFonts w:cs="Arial"/>
                <w:szCs w:val="24"/>
                <w:lang w:val="mn-MN"/>
              </w:rPr>
            </w:pPr>
            <w:r w:rsidRPr="00F56722">
              <w:rPr>
                <w:rFonts w:cs="Arial"/>
                <w:szCs w:val="24"/>
                <w:lang w:val="mn-MN"/>
              </w:rPr>
              <w:t>Ажлын байрны тодорхойл</w:t>
            </w:r>
            <w:r w:rsidR="00F24B12" w:rsidRPr="00F56722">
              <w:rPr>
                <w:rFonts w:cs="Arial"/>
                <w:szCs w:val="24"/>
                <w:lang w:val="mn-MN"/>
              </w:rPr>
              <w:t>ол</w:t>
            </w:r>
            <w:r w:rsidRPr="00F56722">
              <w:rPr>
                <w:rFonts w:cs="Arial"/>
                <w:szCs w:val="24"/>
                <w:lang w:val="mn-MN"/>
              </w:rPr>
              <w:t>тын гол агуулга:</w:t>
            </w:r>
            <w:r w:rsidR="005C541E" w:rsidRPr="00F56722">
              <w:rPr>
                <w:rFonts w:cs="Arial"/>
                <w:szCs w:val="24"/>
                <w:lang w:val="mn-MN"/>
              </w:rPr>
              <w:t xml:space="preserve"> Шүүхэд төлөөлөх,</w:t>
            </w:r>
            <w:r w:rsidR="0021462B" w:rsidRPr="00F56722">
              <w:rPr>
                <w:rFonts w:cs="Arial"/>
                <w:szCs w:val="24"/>
                <w:lang w:val="mn-MN"/>
              </w:rPr>
              <w:t xml:space="preserve"> </w:t>
            </w:r>
            <w:r w:rsidR="005C541E" w:rsidRPr="00F56722">
              <w:rPr>
                <w:rFonts w:cs="Arial"/>
                <w:szCs w:val="24"/>
                <w:lang w:val="mn-MN"/>
              </w:rPr>
              <w:t>х</w:t>
            </w:r>
            <w:r w:rsidRPr="00F56722">
              <w:rPr>
                <w:rFonts w:cs="Arial"/>
                <w:szCs w:val="24"/>
                <w:lang w:val="mn-MN"/>
              </w:rPr>
              <w:t>ууль эрх зүйн зөвлөгөө өгөх,</w:t>
            </w:r>
            <w:r w:rsidR="00994485" w:rsidRPr="00F56722">
              <w:rPr>
                <w:rFonts w:cs="Arial"/>
                <w:szCs w:val="24"/>
                <w:lang w:val="mn-MN"/>
              </w:rPr>
              <w:t xml:space="preserve"> хуулийн төсөлд санал, дүгнэлт боловсруулах</w:t>
            </w:r>
            <w:r w:rsidR="005C541E" w:rsidRPr="00F56722">
              <w:rPr>
                <w:rFonts w:cs="Arial"/>
                <w:szCs w:val="24"/>
                <w:lang w:val="mn-MN"/>
              </w:rPr>
              <w:t>,</w:t>
            </w:r>
            <w:r w:rsidR="0052380C" w:rsidRPr="00F56722">
              <w:rPr>
                <w:rFonts w:cs="Arial"/>
                <w:szCs w:val="24"/>
                <w:lang w:val="mn-MN"/>
              </w:rPr>
              <w:t xml:space="preserve"> холбогдох бусад</w:t>
            </w:r>
            <w:r w:rsidR="005C541E" w:rsidRPr="00F56722">
              <w:rPr>
                <w:rFonts w:cs="Arial"/>
                <w:szCs w:val="24"/>
                <w:lang w:val="mn-MN"/>
              </w:rPr>
              <w:t xml:space="preserve"> </w:t>
            </w:r>
            <w:r w:rsidR="000546F4" w:rsidRPr="00F56722">
              <w:rPr>
                <w:rFonts w:cs="Arial"/>
                <w:szCs w:val="24"/>
                <w:lang w:val="mn-MN"/>
              </w:rPr>
              <w:t>ажил үүрэг</w:t>
            </w:r>
          </w:p>
          <w:p w14:paraId="25BC13E3" w14:textId="6E11A492" w:rsidR="00FC50A5" w:rsidRPr="00F56722" w:rsidRDefault="00FC50A5" w:rsidP="00920D9E">
            <w:pPr>
              <w:rPr>
                <w:rFonts w:cs="Arial"/>
                <w:szCs w:val="24"/>
                <w:lang w:val="mn-MN"/>
              </w:rPr>
            </w:pPr>
            <w:r w:rsidRPr="00F56722">
              <w:rPr>
                <w:rFonts w:cs="Arial"/>
                <w:szCs w:val="24"/>
                <w:lang w:val="mn-MN"/>
              </w:rPr>
              <w:t>Энэ хугацаанд</w:t>
            </w:r>
            <w:r w:rsidR="0034659E" w:rsidRPr="00F56722">
              <w:rPr>
                <w:rFonts w:cs="Arial"/>
                <w:szCs w:val="24"/>
                <w:lang w:val="mn-MN"/>
              </w:rPr>
              <w:t xml:space="preserve"> </w:t>
            </w:r>
            <w:r w:rsidR="0052380C" w:rsidRPr="00F56722">
              <w:rPr>
                <w:rFonts w:cs="Arial"/>
                <w:szCs w:val="24"/>
                <w:lang w:val="mn-MN"/>
              </w:rPr>
              <w:t>тус компанийн гүйцэтгэх захирал Х</w:t>
            </w:r>
            <w:r w:rsidR="00954EA0" w:rsidRPr="00F56722">
              <w:rPr>
                <w:rFonts w:cs="Arial"/>
                <w:szCs w:val="24"/>
                <w:lang w:val="mn-MN"/>
              </w:rPr>
              <w:t>.Оюунцэцэг</w:t>
            </w:r>
            <w:r w:rsidR="00D87BC2" w:rsidRPr="00F56722">
              <w:rPr>
                <w:rFonts w:cs="Arial"/>
                <w:szCs w:val="24"/>
                <w:lang w:val="mn-MN"/>
              </w:rPr>
              <w:t>тэй хамтран</w:t>
            </w:r>
            <w:r w:rsidR="000546F4" w:rsidRPr="00F56722">
              <w:rPr>
                <w:rFonts w:cs="Arial"/>
                <w:szCs w:val="24"/>
                <w:lang w:val="mn-MN"/>
              </w:rPr>
              <w:t xml:space="preserve"> </w:t>
            </w:r>
            <w:r w:rsidR="00D87BC2" w:rsidRPr="00F56722">
              <w:rPr>
                <w:rFonts w:cs="Arial"/>
                <w:szCs w:val="24"/>
                <w:lang w:val="mn-MN"/>
              </w:rPr>
              <w:t>ажиллаж</w:t>
            </w:r>
            <w:r w:rsidR="000546F4" w:rsidRPr="00F56722">
              <w:rPr>
                <w:rFonts w:cs="Arial"/>
                <w:szCs w:val="24"/>
                <w:lang w:val="mn-MN"/>
              </w:rPr>
              <w:t xml:space="preserve"> </w:t>
            </w:r>
            <w:r w:rsidR="00D87BC2" w:rsidRPr="00F56722">
              <w:rPr>
                <w:rFonts w:cs="Arial"/>
                <w:szCs w:val="24"/>
                <w:lang w:val="mn-MN"/>
              </w:rPr>
              <w:t>байв</w:t>
            </w:r>
            <w:r w:rsidR="000546F4" w:rsidRPr="00F56722">
              <w:rPr>
                <w:rFonts w:cs="Arial"/>
                <w:szCs w:val="24"/>
                <w:lang w:val="mn-MN"/>
              </w:rPr>
              <w:t>.</w:t>
            </w:r>
            <w:r w:rsidR="00D87BC2" w:rsidRPr="00F56722">
              <w:rPr>
                <w:rFonts w:cs="Arial"/>
                <w:szCs w:val="24"/>
                <w:lang w:val="mn-MN"/>
              </w:rPr>
              <w:t xml:space="preserve"> </w:t>
            </w:r>
          </w:p>
          <w:p w14:paraId="0246753C" w14:textId="74BBF808" w:rsidR="0052380C" w:rsidRPr="00F56722" w:rsidRDefault="008D7D4D" w:rsidP="00920D9E">
            <w:pPr>
              <w:rPr>
                <w:rFonts w:cs="Arial"/>
                <w:szCs w:val="24"/>
                <w:lang w:val="mn-MN"/>
              </w:rPr>
            </w:pPr>
            <w:r>
              <w:rPr>
                <w:rFonts w:cs="Arial"/>
                <w:szCs w:val="24"/>
                <w:lang w:val="mn-MN"/>
              </w:rPr>
              <w:t>6</w:t>
            </w:r>
            <w:r w:rsidR="0052380C" w:rsidRPr="00F56722">
              <w:rPr>
                <w:rFonts w:cs="Arial"/>
                <w:szCs w:val="24"/>
                <w:lang w:val="mn-MN"/>
              </w:rPr>
              <w:t>. Өмгөөллийн үйл ажиллагаа эрхлэх тусгай зөвшөөрлийг 2003 оны 04-р сард авсан ба 200</w:t>
            </w:r>
            <w:r w:rsidR="000E7136" w:rsidRPr="00F56722">
              <w:rPr>
                <w:rFonts w:cs="Arial"/>
                <w:szCs w:val="24"/>
                <w:lang w:val="mn-MN"/>
              </w:rPr>
              <w:t>3</w:t>
            </w:r>
            <w:r w:rsidR="0052380C" w:rsidRPr="00F56722">
              <w:rPr>
                <w:rFonts w:cs="Arial"/>
                <w:szCs w:val="24"/>
                <w:lang w:val="mn-MN"/>
              </w:rPr>
              <w:t>-2007 он</w:t>
            </w:r>
            <w:r w:rsidR="000546F4" w:rsidRPr="00F56722">
              <w:rPr>
                <w:rFonts w:cs="Arial"/>
                <w:szCs w:val="24"/>
                <w:lang w:val="mn-MN"/>
              </w:rPr>
              <w:t xml:space="preserve">д </w:t>
            </w:r>
            <w:r w:rsidR="0052380C" w:rsidRPr="00F56722">
              <w:rPr>
                <w:rFonts w:cs="Arial"/>
                <w:szCs w:val="24"/>
                <w:lang w:val="mn-MN"/>
              </w:rPr>
              <w:t xml:space="preserve">хувь өмгөөлөгчийн ажлыг бие даан хийж өмгөөллийн </w:t>
            </w:r>
            <w:r w:rsidR="0088459C" w:rsidRPr="00F56722">
              <w:rPr>
                <w:rFonts w:cs="Arial"/>
                <w:szCs w:val="24"/>
                <w:lang w:val="mn-MN"/>
              </w:rPr>
              <w:t xml:space="preserve">үйл ажиллагаа явуулж байсан. </w:t>
            </w:r>
          </w:p>
          <w:p w14:paraId="2060AC98" w14:textId="7F934D43" w:rsidR="00F77D34" w:rsidRPr="00F56722" w:rsidRDefault="008D7D4D" w:rsidP="00920D9E">
            <w:pPr>
              <w:rPr>
                <w:rFonts w:cs="Arial"/>
                <w:szCs w:val="24"/>
                <w:lang w:val="mn-MN"/>
              </w:rPr>
            </w:pPr>
            <w:r>
              <w:rPr>
                <w:rFonts w:cs="Arial"/>
                <w:szCs w:val="24"/>
                <w:lang w:val="mn-MN"/>
              </w:rPr>
              <w:t>7</w:t>
            </w:r>
            <w:r w:rsidR="00994485" w:rsidRPr="00F56722">
              <w:rPr>
                <w:rFonts w:cs="Arial"/>
                <w:szCs w:val="24"/>
                <w:lang w:val="mn-MN"/>
              </w:rPr>
              <w:t>.</w:t>
            </w:r>
            <w:r w:rsidR="0052380C" w:rsidRPr="00F56722">
              <w:rPr>
                <w:rFonts w:cs="Arial"/>
                <w:szCs w:val="24"/>
                <w:lang w:val="mn-MN"/>
              </w:rPr>
              <w:t xml:space="preserve"> Нийгмийн ухааны “Хасагт Хайрхан” дээд сургуульд </w:t>
            </w:r>
            <w:r w:rsidR="002A71E4" w:rsidRPr="00F56722">
              <w:rPr>
                <w:rFonts w:cs="Arial"/>
                <w:szCs w:val="24"/>
                <w:lang w:val="mn-MN"/>
              </w:rPr>
              <w:t>200</w:t>
            </w:r>
            <w:r w:rsidR="00143329" w:rsidRPr="00F56722">
              <w:rPr>
                <w:rFonts w:cs="Arial"/>
                <w:szCs w:val="24"/>
                <w:lang w:val="mn-MN"/>
              </w:rPr>
              <w:t>2</w:t>
            </w:r>
            <w:r w:rsidR="002A71E4" w:rsidRPr="00F56722">
              <w:rPr>
                <w:rFonts w:cs="Arial"/>
                <w:szCs w:val="24"/>
                <w:lang w:val="mn-MN"/>
              </w:rPr>
              <w:t>-200</w:t>
            </w:r>
            <w:r w:rsidR="000E7136" w:rsidRPr="00F56722">
              <w:rPr>
                <w:rFonts w:cs="Arial"/>
                <w:szCs w:val="24"/>
                <w:lang w:val="mn-MN"/>
              </w:rPr>
              <w:t>3</w:t>
            </w:r>
            <w:r w:rsidR="002A71E4" w:rsidRPr="00F56722">
              <w:rPr>
                <w:rFonts w:cs="Arial"/>
                <w:szCs w:val="24"/>
                <w:lang w:val="mn-MN"/>
              </w:rPr>
              <w:t xml:space="preserve"> онд иргэний эрх зүйн багшаар ажилласан. </w:t>
            </w:r>
          </w:p>
          <w:p w14:paraId="37CA06E1" w14:textId="2007F09B" w:rsidR="002A71E4" w:rsidRPr="00F56722" w:rsidRDefault="002A71E4" w:rsidP="00920D9E">
            <w:pPr>
              <w:rPr>
                <w:rFonts w:eastAsia="SimSun" w:cs="Arial"/>
                <w:bCs/>
                <w:color w:val="000000" w:themeColor="text1"/>
                <w:szCs w:val="24"/>
                <w:lang w:val="mn-MN"/>
              </w:rPr>
            </w:pPr>
            <w:r w:rsidRPr="00F56722">
              <w:rPr>
                <w:rFonts w:cs="Arial"/>
                <w:szCs w:val="24"/>
                <w:lang w:val="mn-MN"/>
              </w:rPr>
              <w:t>Ажлын байрны тодорхойл</w:t>
            </w:r>
            <w:r w:rsidR="00F24B12" w:rsidRPr="00F56722">
              <w:rPr>
                <w:rFonts w:cs="Arial"/>
                <w:szCs w:val="24"/>
                <w:lang w:val="mn-MN"/>
              </w:rPr>
              <w:t>ол</w:t>
            </w:r>
            <w:r w:rsidRPr="00F56722">
              <w:rPr>
                <w:rFonts w:cs="Arial"/>
                <w:szCs w:val="24"/>
                <w:lang w:val="mn-MN"/>
              </w:rPr>
              <w:t>тын гол агуулга:</w:t>
            </w:r>
            <w:r w:rsidR="00D87BC2" w:rsidRPr="00F56722">
              <w:rPr>
                <w:rFonts w:cs="Arial"/>
                <w:szCs w:val="24"/>
                <w:lang w:val="mn-MN"/>
              </w:rPr>
              <w:t xml:space="preserve"> </w:t>
            </w:r>
            <w:r w:rsidR="0021462B" w:rsidRPr="00F56722">
              <w:rPr>
                <w:rFonts w:cs="Arial"/>
                <w:szCs w:val="24"/>
                <w:lang w:val="mn-MN"/>
              </w:rPr>
              <w:t>С</w:t>
            </w:r>
            <w:r w:rsidR="00994485" w:rsidRPr="00F56722">
              <w:rPr>
                <w:rFonts w:eastAsia="SimSun" w:cs="Arial"/>
                <w:bCs/>
                <w:color w:val="000000" w:themeColor="text1"/>
                <w:szCs w:val="24"/>
                <w:lang w:val="mn-MN"/>
              </w:rPr>
              <w:t>ургалтын хөтөлбөрийн дагуу хичээлийн хөтөлбөр боловсруулан</w:t>
            </w:r>
            <w:r w:rsidR="00143329" w:rsidRPr="00F56722">
              <w:rPr>
                <w:rFonts w:eastAsia="SimSun" w:cs="Arial"/>
                <w:bCs/>
                <w:color w:val="000000" w:themeColor="text1"/>
                <w:szCs w:val="24"/>
                <w:lang w:val="mn-MN"/>
              </w:rPr>
              <w:t xml:space="preserve"> </w:t>
            </w:r>
            <w:r w:rsidR="00994485" w:rsidRPr="00F56722">
              <w:rPr>
                <w:rFonts w:eastAsia="SimSun" w:cs="Arial"/>
                <w:bCs/>
                <w:color w:val="000000" w:themeColor="text1"/>
                <w:szCs w:val="24"/>
                <w:lang w:val="mn-MN"/>
              </w:rPr>
              <w:t>батлуулж,</w:t>
            </w:r>
            <w:r w:rsidR="00D87BC2" w:rsidRPr="00F56722">
              <w:rPr>
                <w:rFonts w:eastAsia="SimSun" w:cs="Arial"/>
                <w:bCs/>
                <w:color w:val="000000" w:themeColor="text1"/>
                <w:szCs w:val="24"/>
                <w:lang w:val="mn-MN"/>
              </w:rPr>
              <w:t xml:space="preserve"> оюутан,</w:t>
            </w:r>
            <w:r w:rsidR="00994485" w:rsidRPr="00F56722">
              <w:rPr>
                <w:rFonts w:eastAsia="SimSun" w:cs="Arial"/>
                <w:bCs/>
                <w:color w:val="000000" w:themeColor="text1"/>
                <w:szCs w:val="24"/>
                <w:lang w:val="mn-MN"/>
              </w:rPr>
              <w:t>суралцагчдад онолын мэдлэг олгох</w:t>
            </w:r>
          </w:p>
          <w:p w14:paraId="2AF3C8E0" w14:textId="716EE4C5" w:rsidR="008C61AC" w:rsidRPr="00F56722" w:rsidRDefault="00FC50A5" w:rsidP="00920D9E">
            <w:pPr>
              <w:rPr>
                <w:rFonts w:cs="Arial"/>
                <w:szCs w:val="24"/>
                <w:lang w:val="mn-MN"/>
              </w:rPr>
            </w:pPr>
            <w:r w:rsidRPr="00F56722">
              <w:rPr>
                <w:rFonts w:cs="Arial"/>
                <w:szCs w:val="24"/>
                <w:lang w:val="mn-MN"/>
              </w:rPr>
              <w:t>Энэ хугацаанд</w:t>
            </w:r>
            <w:r w:rsidR="00D87BC2" w:rsidRPr="00F56722">
              <w:rPr>
                <w:rFonts w:cs="Arial"/>
                <w:szCs w:val="24"/>
                <w:lang w:val="mn-MN"/>
              </w:rPr>
              <w:t xml:space="preserve"> </w:t>
            </w:r>
            <w:r w:rsidR="0052380C" w:rsidRPr="00F56722">
              <w:rPr>
                <w:rFonts w:cs="Arial"/>
                <w:szCs w:val="24"/>
                <w:lang w:val="mn-MN"/>
              </w:rPr>
              <w:t xml:space="preserve">тус сургуулийн захирал </w:t>
            </w:r>
            <w:r w:rsidR="00D87BC2" w:rsidRPr="00F56722">
              <w:rPr>
                <w:rFonts w:cs="Arial"/>
                <w:szCs w:val="24"/>
                <w:lang w:val="mn-MN"/>
              </w:rPr>
              <w:t xml:space="preserve">Нийгмийн шинжлэх ухааны доктор, профессор </w:t>
            </w:r>
            <w:r w:rsidR="0021462B" w:rsidRPr="00F56722">
              <w:rPr>
                <w:rFonts w:cs="Arial"/>
                <w:szCs w:val="24"/>
                <w:lang w:val="mn-MN"/>
              </w:rPr>
              <w:t>О.Пүрэв</w:t>
            </w:r>
            <w:r w:rsidR="00D87BC2" w:rsidRPr="00F56722">
              <w:rPr>
                <w:rFonts w:cs="Arial"/>
                <w:szCs w:val="24"/>
                <w:lang w:val="mn-MN"/>
              </w:rPr>
              <w:t xml:space="preserve"> багштай</w:t>
            </w:r>
            <w:r w:rsidR="0021462B" w:rsidRPr="00F56722">
              <w:rPr>
                <w:rFonts w:cs="Arial"/>
                <w:szCs w:val="24"/>
                <w:lang w:val="mn-MN"/>
              </w:rPr>
              <w:t xml:space="preserve"> хамтран ажиллаж бай</w:t>
            </w:r>
            <w:r w:rsidR="00D87BC2" w:rsidRPr="00F56722">
              <w:rPr>
                <w:rFonts w:cs="Arial"/>
                <w:szCs w:val="24"/>
                <w:lang w:val="mn-MN"/>
              </w:rPr>
              <w:t>в.</w:t>
            </w:r>
          </w:p>
        </w:tc>
      </w:tr>
      <w:tr w:rsidR="004616AF" w:rsidRPr="00F56722" w14:paraId="4C78FEB3" w14:textId="77777777" w:rsidTr="00A66345">
        <w:tc>
          <w:tcPr>
            <w:tcW w:w="606" w:type="dxa"/>
            <w:vMerge w:val="restart"/>
          </w:tcPr>
          <w:p w14:paraId="49C48396" w14:textId="77777777" w:rsidR="004616AF" w:rsidRPr="00F56722" w:rsidRDefault="004616AF" w:rsidP="00920D9E">
            <w:pPr>
              <w:rPr>
                <w:rFonts w:cs="Arial"/>
                <w:b/>
                <w:bCs/>
                <w:szCs w:val="24"/>
                <w:lang w:val="mn-MN"/>
              </w:rPr>
            </w:pPr>
            <w:r w:rsidRPr="00F56722">
              <w:rPr>
                <w:rFonts w:cs="Arial"/>
                <w:b/>
                <w:bCs/>
                <w:szCs w:val="24"/>
                <w:lang w:val="mn-MN"/>
              </w:rPr>
              <w:lastRenderedPageBreak/>
              <w:t>3.3</w:t>
            </w:r>
          </w:p>
        </w:tc>
        <w:tc>
          <w:tcPr>
            <w:tcW w:w="8660" w:type="dxa"/>
          </w:tcPr>
          <w:p w14:paraId="12F8E0FF" w14:textId="77777777" w:rsidR="004616AF" w:rsidRPr="00F56722" w:rsidRDefault="004616AF" w:rsidP="00920D9E">
            <w:pPr>
              <w:rPr>
                <w:rFonts w:cs="Arial"/>
                <w:b/>
                <w:bCs/>
                <w:szCs w:val="24"/>
                <w:lang w:val="mn-MN"/>
              </w:rPr>
            </w:pPr>
            <w:r w:rsidRPr="00F56722">
              <w:rPr>
                <w:rFonts w:cs="Arial"/>
                <w:b/>
                <w:bCs/>
                <w:szCs w:val="24"/>
                <w:lang w:val="mn-MN"/>
              </w:rPr>
              <w:t xml:space="preserve">Эрх зүйчээс бусад мэргэжлээр эрхэлсэн ажил </w:t>
            </w:r>
          </w:p>
          <w:p w14:paraId="70DC3F65" w14:textId="77777777" w:rsidR="004616AF" w:rsidRPr="00F56722" w:rsidRDefault="004616AF" w:rsidP="00920D9E">
            <w:pPr>
              <w:rPr>
                <w:rFonts w:cs="Arial"/>
                <w:szCs w:val="24"/>
                <w:lang w:val="mn-MN"/>
              </w:rPr>
            </w:pPr>
            <w:r w:rsidRPr="00F56722">
              <w:rPr>
                <w:rFonts w:cs="Arial"/>
                <w:szCs w:val="24"/>
                <w:lang w:val="mn-MN"/>
              </w:rPr>
              <w:t>Их, дээд сургууль төгссөнөөс хойш</w:t>
            </w:r>
            <w:r w:rsidR="00476684" w:rsidRPr="00F56722">
              <w:rPr>
                <w:rFonts w:cs="Arial"/>
                <w:szCs w:val="24"/>
                <w:lang w:val="mn-MN"/>
              </w:rPr>
              <w:t xml:space="preserve"> эрх зүйчээс бусад мэргэжлээр эрхэлсэн</w:t>
            </w:r>
            <w:r w:rsidRPr="00F56722">
              <w:rPr>
                <w:rFonts w:cs="Arial"/>
                <w:szCs w:val="24"/>
                <w:lang w:val="mn-MN"/>
              </w:rPr>
              <w:t xml:space="preserve">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F56722" w14:paraId="2A8C9780" w14:textId="77777777" w:rsidTr="00A66345">
        <w:tc>
          <w:tcPr>
            <w:tcW w:w="606" w:type="dxa"/>
            <w:vMerge/>
          </w:tcPr>
          <w:p w14:paraId="58D0005A" w14:textId="77777777" w:rsidR="004616AF" w:rsidRPr="00F56722" w:rsidRDefault="004616AF" w:rsidP="00920D9E">
            <w:pPr>
              <w:rPr>
                <w:rFonts w:cs="Arial"/>
                <w:b/>
                <w:bCs/>
                <w:szCs w:val="24"/>
                <w:lang w:val="mn-MN"/>
              </w:rPr>
            </w:pPr>
          </w:p>
        </w:tc>
        <w:tc>
          <w:tcPr>
            <w:tcW w:w="8660" w:type="dxa"/>
          </w:tcPr>
          <w:p w14:paraId="3EAA690B" w14:textId="77777777" w:rsidR="004616AF" w:rsidRPr="00F56722" w:rsidRDefault="000628E6" w:rsidP="00920D9E">
            <w:pPr>
              <w:rPr>
                <w:rFonts w:cs="Arial"/>
                <w:szCs w:val="24"/>
                <w:lang w:val="mn-MN"/>
              </w:rPr>
            </w:pPr>
            <w:r w:rsidRPr="00F56722">
              <w:rPr>
                <w:rFonts w:cs="Arial"/>
                <w:szCs w:val="24"/>
                <w:lang w:val="mn-MN"/>
              </w:rPr>
              <w:t>Ү</w:t>
            </w:r>
            <w:r w:rsidR="00800535" w:rsidRPr="00F56722">
              <w:rPr>
                <w:rFonts w:cs="Arial"/>
                <w:szCs w:val="24"/>
                <w:lang w:val="mn-MN"/>
              </w:rPr>
              <w:t>гүй</w:t>
            </w:r>
          </w:p>
        </w:tc>
      </w:tr>
      <w:tr w:rsidR="004616AF" w:rsidRPr="00F56722" w14:paraId="6CA29294" w14:textId="77777777" w:rsidTr="00A66345">
        <w:tc>
          <w:tcPr>
            <w:tcW w:w="606" w:type="dxa"/>
            <w:vMerge w:val="restart"/>
          </w:tcPr>
          <w:p w14:paraId="6E9CCE6E" w14:textId="77777777" w:rsidR="004616AF" w:rsidRPr="00F56722" w:rsidRDefault="004616AF" w:rsidP="00920D9E">
            <w:pPr>
              <w:rPr>
                <w:rFonts w:cs="Arial"/>
                <w:b/>
                <w:bCs/>
                <w:szCs w:val="24"/>
                <w:lang w:val="mn-MN"/>
              </w:rPr>
            </w:pPr>
            <w:r w:rsidRPr="00F56722">
              <w:rPr>
                <w:rFonts w:cs="Arial"/>
                <w:b/>
                <w:bCs/>
                <w:szCs w:val="24"/>
                <w:lang w:val="mn-MN"/>
              </w:rPr>
              <w:t>3.4</w:t>
            </w:r>
          </w:p>
        </w:tc>
        <w:tc>
          <w:tcPr>
            <w:tcW w:w="8660" w:type="dxa"/>
          </w:tcPr>
          <w:p w14:paraId="10A8565D" w14:textId="77777777" w:rsidR="004616AF" w:rsidRPr="00F56722" w:rsidRDefault="004616AF" w:rsidP="00920D9E">
            <w:pPr>
              <w:rPr>
                <w:rFonts w:cs="Arial"/>
                <w:b/>
                <w:bCs/>
                <w:szCs w:val="24"/>
                <w:lang w:val="mn-MN"/>
              </w:rPr>
            </w:pPr>
            <w:r w:rsidRPr="00F56722">
              <w:rPr>
                <w:rFonts w:cs="Arial"/>
                <w:b/>
                <w:bCs/>
                <w:szCs w:val="24"/>
                <w:lang w:val="mn-MN"/>
              </w:rPr>
              <w:t>Хууль зүйн өндөр мэргэшил</w:t>
            </w:r>
          </w:p>
          <w:p w14:paraId="6D661B99" w14:textId="77777777" w:rsidR="00610EDC" w:rsidRPr="00F56722" w:rsidRDefault="004616AF" w:rsidP="00920D9E">
            <w:pPr>
              <w:rPr>
                <w:rFonts w:cs="Arial"/>
                <w:szCs w:val="24"/>
                <w:lang w:val="mn-MN"/>
              </w:rPr>
            </w:pPr>
            <w:r w:rsidRPr="00F56722">
              <w:rPr>
                <w:rFonts w:cs="Arial"/>
                <w:szCs w:val="24"/>
                <w:lang w:val="mn-MN"/>
              </w:rPr>
              <w:t>Хүсэлт гарагчийг хууль зүйн өндөр мэргэшил</w:t>
            </w:r>
            <w:r w:rsidR="00777245" w:rsidRPr="00F56722">
              <w:rPr>
                <w:rFonts w:cs="Arial"/>
                <w:szCs w:val="24"/>
                <w:lang w:val="mn-MN"/>
              </w:rPr>
              <w:t>тэй /хууль зүйн өндөр</w:t>
            </w:r>
            <w:r w:rsidR="000902D9" w:rsidRPr="00F56722">
              <w:rPr>
                <w:rFonts w:cs="Arial"/>
                <w:szCs w:val="24"/>
                <w:lang w:val="mn-MN"/>
              </w:rPr>
              <w:t xml:space="preserve"> </w:t>
            </w:r>
            <w:r w:rsidR="00777245" w:rsidRPr="00F56722">
              <w:rPr>
                <w:rFonts w:cs="Arial"/>
                <w:szCs w:val="24"/>
                <w:lang w:val="mn-MN"/>
              </w:rPr>
              <w:t>мэдлэг,</w:t>
            </w:r>
            <w:r w:rsidR="000902D9" w:rsidRPr="00F56722">
              <w:rPr>
                <w:rFonts w:cs="Arial"/>
                <w:szCs w:val="24"/>
                <w:lang w:val="mn-MN"/>
              </w:rPr>
              <w:t xml:space="preserve"> </w:t>
            </w:r>
            <w:r w:rsidR="00777245" w:rsidRPr="00F56722">
              <w:rPr>
                <w:rFonts w:cs="Arial"/>
                <w:szCs w:val="24"/>
                <w:lang w:val="mn-MN"/>
              </w:rPr>
              <w:t>чадвар, туршлагатай, мэргэжлийн өндөр ёс зүйтэй/</w:t>
            </w:r>
            <w:r w:rsidRPr="00F56722">
              <w:rPr>
                <w:rFonts w:cs="Arial"/>
                <w:szCs w:val="24"/>
                <w:lang w:val="mn-MN"/>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013D9BAC" w14:textId="77777777" w:rsidR="004616AF" w:rsidRPr="00F56722" w:rsidRDefault="004616AF" w:rsidP="00920D9E">
            <w:pPr>
              <w:rPr>
                <w:rFonts w:cs="Arial"/>
                <w:szCs w:val="24"/>
                <w:lang w:val="mn-MN"/>
              </w:rPr>
            </w:pPr>
            <w:r w:rsidRPr="00F56722">
              <w:rPr>
                <w:rFonts w:cs="Arial"/>
                <w:szCs w:val="24"/>
                <w:lang w:val="mn-MN"/>
              </w:rPr>
              <w:t xml:space="preserve">-үйл ажиллагааны нэр, эрхэлсэн газар, хугацаа; </w:t>
            </w:r>
          </w:p>
          <w:p w14:paraId="3389B5EE" w14:textId="77777777" w:rsidR="004616AF" w:rsidRPr="00F56722" w:rsidRDefault="004616AF" w:rsidP="00920D9E">
            <w:pPr>
              <w:rPr>
                <w:rFonts w:cs="Arial"/>
                <w:szCs w:val="24"/>
                <w:lang w:val="mn-MN"/>
              </w:rPr>
            </w:pPr>
            <w:r w:rsidRPr="00F56722">
              <w:rPr>
                <w:rFonts w:cs="Arial"/>
                <w:szCs w:val="24"/>
                <w:lang w:val="mn-MN"/>
              </w:rPr>
              <w:t xml:space="preserve">-үйл ажиллагааны гол агуулга; </w:t>
            </w:r>
          </w:p>
          <w:p w14:paraId="451537E4" w14:textId="77777777" w:rsidR="004616AF" w:rsidRPr="00F56722" w:rsidRDefault="004616AF" w:rsidP="00920D9E">
            <w:pPr>
              <w:rPr>
                <w:rFonts w:cs="Arial"/>
                <w:szCs w:val="24"/>
                <w:lang w:val="mn-MN"/>
              </w:rPr>
            </w:pPr>
            <w:r w:rsidRPr="00F56722">
              <w:rPr>
                <w:rFonts w:cs="Arial"/>
                <w:szCs w:val="24"/>
                <w:lang w:val="mn-MN"/>
              </w:rPr>
              <w:lastRenderedPageBreak/>
              <w:t xml:space="preserve">-үйл ажиллагааны үр дүн, түүний жишээ; </w:t>
            </w:r>
          </w:p>
          <w:p w14:paraId="5A0DEF4B" w14:textId="77777777" w:rsidR="004616AF" w:rsidRPr="00F56722" w:rsidRDefault="004616AF" w:rsidP="00920D9E">
            <w:pPr>
              <w:rPr>
                <w:rFonts w:cs="Arial"/>
                <w:szCs w:val="24"/>
                <w:lang w:val="mn-MN"/>
              </w:rPr>
            </w:pPr>
            <w:r w:rsidRPr="00F56722">
              <w:rPr>
                <w:rFonts w:cs="Arial"/>
                <w:szCs w:val="24"/>
                <w:lang w:val="mn-MN"/>
              </w:rPr>
              <w:t>-үйл ажиллагааг удирдсан албан тушаалтны нэр</w:t>
            </w:r>
            <w:r w:rsidR="00C0086D" w:rsidRPr="00F56722">
              <w:rPr>
                <w:rFonts w:cs="Arial"/>
                <w:szCs w:val="24"/>
                <w:lang w:val="mn-MN"/>
              </w:rPr>
              <w:t xml:space="preserve"> /нэрс аль болох давхцахгүй байх/</w:t>
            </w:r>
            <w:r w:rsidRPr="00F56722">
              <w:rPr>
                <w:rFonts w:cs="Arial"/>
                <w:szCs w:val="24"/>
                <w:lang w:val="mn-MN"/>
              </w:rPr>
              <w:t xml:space="preserve">, холбоо барих мэдээлэл /утасны дугаар, цахим шуудангийн хаяг, ажлын газрын хаяг зэрэг/; </w:t>
            </w:r>
          </w:p>
          <w:p w14:paraId="63A20116" w14:textId="77777777" w:rsidR="004616AF" w:rsidRPr="00F56722" w:rsidRDefault="004616AF" w:rsidP="00920D9E">
            <w:pPr>
              <w:rPr>
                <w:rFonts w:cs="Arial"/>
                <w:szCs w:val="24"/>
                <w:lang w:val="mn-MN"/>
              </w:rPr>
            </w:pPr>
            <w:r w:rsidRPr="00F56722">
              <w:rPr>
                <w:rFonts w:cs="Arial"/>
                <w:szCs w:val="24"/>
                <w:lang w:val="mn-MN"/>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591097F6" w14:textId="77777777" w:rsidR="004616AF" w:rsidRPr="00F56722" w:rsidRDefault="004616AF" w:rsidP="00920D9E">
            <w:pPr>
              <w:rPr>
                <w:rFonts w:cs="Arial"/>
                <w:szCs w:val="24"/>
                <w:lang w:val="mn-MN"/>
              </w:rPr>
            </w:pPr>
            <w:r w:rsidRPr="00F56722">
              <w:rPr>
                <w:rFonts w:cs="Arial"/>
                <w:szCs w:val="24"/>
                <w:lang w:val="mn-MN"/>
              </w:rPr>
              <w:t>-хэвлэгдсэн бол эх сурвалжийн ишлэл, түүний хуулбар.</w:t>
            </w:r>
          </w:p>
        </w:tc>
      </w:tr>
      <w:tr w:rsidR="004616AF" w:rsidRPr="00F56722" w14:paraId="4118B4B6" w14:textId="77777777" w:rsidTr="005F29EE">
        <w:trPr>
          <w:trHeight w:val="1331"/>
        </w:trPr>
        <w:tc>
          <w:tcPr>
            <w:tcW w:w="606" w:type="dxa"/>
            <w:vMerge/>
          </w:tcPr>
          <w:p w14:paraId="33DE2C48" w14:textId="77777777" w:rsidR="004616AF" w:rsidRPr="00F56722" w:rsidRDefault="004616AF" w:rsidP="00920D9E">
            <w:pPr>
              <w:rPr>
                <w:rFonts w:cs="Arial"/>
                <w:b/>
                <w:bCs/>
                <w:szCs w:val="24"/>
                <w:lang w:val="mn-MN"/>
              </w:rPr>
            </w:pPr>
          </w:p>
        </w:tc>
        <w:tc>
          <w:tcPr>
            <w:tcW w:w="8660" w:type="dxa"/>
          </w:tcPr>
          <w:p w14:paraId="7C79345B" w14:textId="72AFC76C" w:rsidR="0034659E" w:rsidRPr="00F56722" w:rsidRDefault="002F664D" w:rsidP="005C189C">
            <w:pPr>
              <w:pStyle w:val="ListParagraph"/>
              <w:numPr>
                <w:ilvl w:val="0"/>
                <w:numId w:val="31"/>
              </w:numPr>
              <w:ind w:left="451"/>
              <w:rPr>
                <w:rFonts w:cs="Arial"/>
                <w:szCs w:val="24"/>
                <w:lang w:val="mn-MN"/>
              </w:rPr>
            </w:pPr>
            <w:r w:rsidRPr="00F56722">
              <w:rPr>
                <w:rFonts w:cs="Arial"/>
                <w:szCs w:val="24"/>
                <w:lang w:val="mn-MN"/>
              </w:rPr>
              <w:t>Өмгөөллийн “Монгол өмгөөлөгч” ХХН-</w:t>
            </w:r>
            <w:r w:rsidR="00DD2C7D" w:rsidRPr="00F56722">
              <w:rPr>
                <w:rFonts w:cs="Arial"/>
                <w:szCs w:val="24"/>
                <w:lang w:val="mn-MN"/>
              </w:rPr>
              <w:t xml:space="preserve">ийн хувийн эрх зүйн секторын ахлах өмгөөлөгчөөр ажиллаж байхдаа </w:t>
            </w:r>
            <w:r w:rsidRPr="00F56722">
              <w:rPr>
                <w:rFonts w:cs="Arial"/>
                <w:szCs w:val="24"/>
                <w:lang w:val="mn-MN"/>
              </w:rPr>
              <w:t>2018 оны 10 дугаар сарын 29-ний өдрийн № 23</w:t>
            </w:r>
            <w:r w:rsidR="00EB19EC" w:rsidRPr="00F56722">
              <w:rPr>
                <w:rFonts w:cs="Arial"/>
                <w:szCs w:val="24"/>
                <w:lang w:val="mn-MN"/>
              </w:rPr>
              <w:t xml:space="preserve"> </w:t>
            </w:r>
            <w:r w:rsidR="00565E1A" w:rsidRPr="00F56722">
              <w:rPr>
                <w:rFonts w:cs="Arial"/>
                <w:szCs w:val="24"/>
                <w:lang w:val="mn-MN"/>
              </w:rPr>
              <w:t>тушаалаар</w:t>
            </w:r>
            <w:r w:rsidR="00DD2C7D" w:rsidRPr="00F56722">
              <w:rPr>
                <w:rFonts w:cs="Arial"/>
                <w:szCs w:val="24"/>
                <w:lang w:val="mn-MN"/>
              </w:rPr>
              <w:t xml:space="preserve"> байгуулагдсан ажлын хэсгийн гишүүнээр</w:t>
            </w:r>
            <w:r w:rsidR="00616F1E" w:rsidRPr="00F56722">
              <w:rPr>
                <w:rFonts w:cs="Arial"/>
                <w:szCs w:val="24"/>
                <w:lang w:val="mn-MN"/>
              </w:rPr>
              <w:t xml:space="preserve"> томилогдон</w:t>
            </w:r>
            <w:r w:rsidR="00DD2C7D" w:rsidRPr="00F56722">
              <w:rPr>
                <w:rFonts w:cs="Arial"/>
                <w:szCs w:val="24"/>
                <w:lang w:val="mn-MN"/>
              </w:rPr>
              <w:t xml:space="preserve"> Ө</w:t>
            </w:r>
            <w:r w:rsidR="00565E1A" w:rsidRPr="00F56722">
              <w:rPr>
                <w:rFonts w:cs="Arial"/>
                <w:szCs w:val="24"/>
                <w:lang w:val="mn-MN"/>
              </w:rPr>
              <w:t>мгөөллийн тухай хуулийн төс</w:t>
            </w:r>
            <w:r w:rsidR="00DD2C7D" w:rsidRPr="00F56722">
              <w:rPr>
                <w:rFonts w:cs="Arial"/>
                <w:szCs w:val="24"/>
                <w:lang w:val="mn-MN"/>
              </w:rPr>
              <w:t>өл</w:t>
            </w:r>
            <w:r w:rsidR="00565E1A" w:rsidRPr="00F56722">
              <w:rPr>
                <w:rFonts w:cs="Arial"/>
                <w:szCs w:val="24"/>
                <w:lang w:val="mn-MN"/>
              </w:rPr>
              <w:t xml:space="preserve"> судлах, холбогдох судалгааг хийх, санал боловсруулах, санал өгөх</w:t>
            </w:r>
            <w:r w:rsidR="00DD2C7D" w:rsidRPr="00F56722">
              <w:rPr>
                <w:rFonts w:cs="Arial"/>
                <w:szCs w:val="24"/>
                <w:lang w:val="mn-MN"/>
              </w:rPr>
              <w:t xml:space="preserve"> зэрэг</w:t>
            </w:r>
            <w:r w:rsidR="00565E1A" w:rsidRPr="00F56722">
              <w:rPr>
                <w:rFonts w:cs="Arial"/>
                <w:szCs w:val="24"/>
                <w:lang w:val="mn-MN"/>
              </w:rPr>
              <w:t xml:space="preserve"> ажл</w:t>
            </w:r>
            <w:r w:rsidR="00DD2C7D" w:rsidRPr="00F56722">
              <w:rPr>
                <w:rFonts w:cs="Arial"/>
                <w:szCs w:val="24"/>
                <w:lang w:val="mn-MN"/>
              </w:rPr>
              <w:t>уудыг</w:t>
            </w:r>
            <w:r w:rsidR="001F1E39" w:rsidRPr="00F56722">
              <w:rPr>
                <w:rFonts w:cs="Arial"/>
                <w:szCs w:val="24"/>
                <w:lang w:val="mn-MN"/>
              </w:rPr>
              <w:t xml:space="preserve"> хийж гүйцэтгэ</w:t>
            </w:r>
            <w:r w:rsidR="00616F1E" w:rsidRPr="00F56722">
              <w:rPr>
                <w:rFonts w:cs="Arial"/>
                <w:szCs w:val="24"/>
                <w:lang w:val="mn-MN"/>
              </w:rPr>
              <w:t>сэн ба</w:t>
            </w:r>
            <w:r w:rsidR="00DD2C7D" w:rsidRPr="00F56722">
              <w:rPr>
                <w:rFonts w:cs="Arial"/>
                <w:szCs w:val="24"/>
                <w:lang w:val="mn-MN"/>
              </w:rPr>
              <w:t xml:space="preserve"> </w:t>
            </w:r>
            <w:r w:rsidR="00616F1E" w:rsidRPr="00F56722">
              <w:rPr>
                <w:rFonts w:cs="Arial"/>
                <w:szCs w:val="24"/>
                <w:lang w:val="mn-MN"/>
              </w:rPr>
              <w:t>а</w:t>
            </w:r>
            <w:r w:rsidR="00B2496C" w:rsidRPr="00F56722">
              <w:rPr>
                <w:rFonts w:cs="Arial"/>
                <w:szCs w:val="24"/>
                <w:lang w:val="mn-MN"/>
              </w:rPr>
              <w:t xml:space="preserve">жлын хэсгээс гарсан санал 2019 оны 10 дугаар сарын 18-ны өдөр батлагдсан </w:t>
            </w:r>
            <w:r w:rsidR="000C3CF9" w:rsidRPr="00F56722">
              <w:rPr>
                <w:rFonts w:cs="Arial"/>
                <w:szCs w:val="24"/>
                <w:lang w:val="mn-MN"/>
              </w:rPr>
              <w:t>“</w:t>
            </w:r>
            <w:r w:rsidR="00B2496C" w:rsidRPr="00F56722">
              <w:rPr>
                <w:rFonts w:cs="Arial"/>
                <w:szCs w:val="24"/>
                <w:lang w:val="mn-MN"/>
              </w:rPr>
              <w:t>Өмгөөллийн тухай</w:t>
            </w:r>
            <w:r w:rsidR="000C3CF9" w:rsidRPr="00F56722">
              <w:rPr>
                <w:rFonts w:cs="Arial"/>
                <w:szCs w:val="24"/>
                <w:lang w:val="mn-MN"/>
              </w:rPr>
              <w:t>”</w:t>
            </w:r>
            <w:r w:rsidR="00B2496C" w:rsidRPr="00F56722">
              <w:rPr>
                <w:rFonts w:cs="Arial"/>
                <w:szCs w:val="24"/>
                <w:lang w:val="mn-MN"/>
              </w:rPr>
              <w:t xml:space="preserve"> хуулийн холбогдох заалтад тусгагдсан</w:t>
            </w:r>
            <w:r w:rsidR="00616F1E" w:rsidRPr="00F56722">
              <w:rPr>
                <w:rFonts w:cs="Arial"/>
                <w:szCs w:val="24"/>
                <w:lang w:val="mn-MN"/>
              </w:rPr>
              <w:t xml:space="preserve"> байдаг. </w:t>
            </w:r>
          </w:p>
          <w:p w14:paraId="70C78CFB" w14:textId="77A78228" w:rsidR="008628D3" w:rsidRPr="00F56722" w:rsidRDefault="00616F1E" w:rsidP="005C189C">
            <w:pPr>
              <w:pStyle w:val="ListParagraph"/>
              <w:numPr>
                <w:ilvl w:val="0"/>
                <w:numId w:val="31"/>
              </w:numPr>
              <w:ind w:left="451"/>
              <w:rPr>
                <w:rFonts w:cs="Arial"/>
                <w:szCs w:val="24"/>
                <w:lang w:val="mn-MN"/>
              </w:rPr>
            </w:pPr>
            <w:r w:rsidRPr="00F56722">
              <w:rPr>
                <w:rFonts w:cs="Arial"/>
                <w:szCs w:val="24"/>
                <w:lang w:val="mn-MN"/>
              </w:rPr>
              <w:t>Захиргааны эрх зүйн секторын ахлах өмгөөлөгчийн хувьд н</w:t>
            </w:r>
            <w:r w:rsidR="00AE7C9A" w:rsidRPr="00F56722">
              <w:rPr>
                <w:rFonts w:cs="Arial"/>
                <w:szCs w:val="24"/>
                <w:lang w:val="mn-MN"/>
              </w:rPr>
              <w:t>э</w:t>
            </w:r>
            <w:r w:rsidRPr="00F56722">
              <w:rPr>
                <w:rFonts w:cs="Arial"/>
                <w:szCs w:val="24"/>
                <w:lang w:val="mn-MN"/>
              </w:rPr>
              <w:t>лээдгүй хуулийн</w:t>
            </w:r>
            <w:r w:rsidR="00743DEC" w:rsidRPr="00F56722">
              <w:rPr>
                <w:rFonts w:cs="Arial"/>
                <w:szCs w:val="24"/>
                <w:lang w:val="mn-MN"/>
              </w:rPr>
              <w:t xml:space="preserve"> </w:t>
            </w:r>
            <w:r w:rsidRPr="00F56722">
              <w:rPr>
                <w:rFonts w:cs="Arial"/>
                <w:szCs w:val="24"/>
                <w:lang w:val="mn-MN"/>
              </w:rPr>
              <w:t>төсө</w:t>
            </w:r>
            <w:r w:rsidR="000C3CF9" w:rsidRPr="00F56722">
              <w:rPr>
                <w:rFonts w:cs="Arial"/>
                <w:szCs w:val="24"/>
                <w:lang w:val="mn-MN"/>
              </w:rPr>
              <w:t xml:space="preserve">л болон </w:t>
            </w:r>
            <w:r w:rsidRPr="00F56722">
              <w:rPr>
                <w:rFonts w:cs="Arial"/>
                <w:szCs w:val="24"/>
                <w:lang w:val="mn-MN"/>
              </w:rPr>
              <w:t>ажлын хэсгий</w:t>
            </w:r>
            <w:r w:rsidR="000C3CF9" w:rsidRPr="00F56722">
              <w:rPr>
                <w:rFonts w:cs="Arial"/>
                <w:szCs w:val="24"/>
                <w:lang w:val="mn-MN"/>
              </w:rPr>
              <w:t>г ах</w:t>
            </w:r>
            <w:r w:rsidR="00F12E53" w:rsidRPr="00F56722">
              <w:rPr>
                <w:rFonts w:cs="Arial"/>
                <w:szCs w:val="24"/>
                <w:lang w:val="mn-MN"/>
              </w:rPr>
              <w:t>лан</w:t>
            </w:r>
            <w:r w:rsidR="000C3CF9" w:rsidRPr="00F56722">
              <w:rPr>
                <w:rFonts w:cs="Arial"/>
                <w:szCs w:val="24"/>
                <w:lang w:val="mn-MN"/>
              </w:rPr>
              <w:t xml:space="preserve"> ажиллаж байв.</w:t>
            </w:r>
            <w:r w:rsidR="00F12E53" w:rsidRPr="00F56722">
              <w:rPr>
                <w:rFonts w:cs="Arial"/>
                <w:szCs w:val="24"/>
                <w:lang w:val="mn-MN"/>
              </w:rPr>
              <w:t xml:space="preserve"> </w:t>
            </w:r>
            <w:r w:rsidR="000C3CF9" w:rsidRPr="00F56722">
              <w:rPr>
                <w:rFonts w:cs="Arial"/>
                <w:szCs w:val="24"/>
                <w:lang w:val="mn-MN"/>
              </w:rPr>
              <w:t>Тухайлбал:захирлын 2015 оны 10 дугаар сарын 09-ний өдрийн №37</w:t>
            </w:r>
            <w:r w:rsidR="00C22245" w:rsidRPr="00F56722">
              <w:rPr>
                <w:rFonts w:cs="Arial"/>
                <w:szCs w:val="24"/>
                <w:lang w:val="mn-MN"/>
              </w:rPr>
              <w:t xml:space="preserve"> </w:t>
            </w:r>
            <w:r w:rsidR="000C3CF9" w:rsidRPr="00F56722">
              <w:rPr>
                <w:rFonts w:cs="Arial"/>
                <w:szCs w:val="24"/>
                <w:lang w:val="mn-MN"/>
              </w:rPr>
              <w:t xml:space="preserve">тушаалаар захиргааны хэрэг шүүхэд хянан шийдвэрлэх тухай хуулийн төсөлд санал өгөх ажлын хэсгийн гишүүнээр, </w:t>
            </w:r>
            <w:r w:rsidR="00743DEC" w:rsidRPr="00F56722">
              <w:rPr>
                <w:rFonts w:cs="Arial"/>
                <w:szCs w:val="24"/>
                <w:lang w:val="mn-MN"/>
              </w:rPr>
              <w:t>з</w:t>
            </w:r>
            <w:r w:rsidR="00AB119F" w:rsidRPr="00F56722">
              <w:rPr>
                <w:rFonts w:cs="Arial"/>
                <w:szCs w:val="24"/>
                <w:lang w:val="mn-MN"/>
              </w:rPr>
              <w:t>ахирлын</w:t>
            </w:r>
            <w:r w:rsidR="00B11C5E" w:rsidRPr="00F56722">
              <w:rPr>
                <w:rFonts w:cs="Arial"/>
                <w:szCs w:val="24"/>
                <w:lang w:val="mn-MN"/>
              </w:rPr>
              <w:t xml:space="preserve"> </w:t>
            </w:r>
            <w:r w:rsidR="00AB119F" w:rsidRPr="00F56722">
              <w:rPr>
                <w:rFonts w:cs="Arial"/>
                <w:szCs w:val="24"/>
                <w:lang w:val="mn-MN"/>
              </w:rPr>
              <w:t>2015 оны 02 дугаар сарын 03-ны өдрийн №10</w:t>
            </w:r>
            <w:r w:rsidR="000C3CF9" w:rsidRPr="00F56722">
              <w:rPr>
                <w:rFonts w:cs="Arial"/>
                <w:szCs w:val="24"/>
                <w:lang w:val="mn-MN"/>
              </w:rPr>
              <w:t xml:space="preserve"> тушаалаар </w:t>
            </w:r>
            <w:r w:rsidR="009973BD" w:rsidRPr="00F56722">
              <w:rPr>
                <w:rFonts w:cs="Arial"/>
                <w:szCs w:val="24"/>
                <w:lang w:val="mn-MN"/>
              </w:rPr>
              <w:t>З</w:t>
            </w:r>
            <w:r w:rsidR="00AB119F" w:rsidRPr="00F56722">
              <w:rPr>
                <w:rFonts w:cs="Arial"/>
                <w:szCs w:val="24"/>
                <w:lang w:val="mn-MN"/>
              </w:rPr>
              <w:t>ахиргааны ерөнхий хуулийн төсөл судлах, хуулийн төсөлд санал өгөх</w:t>
            </w:r>
            <w:r w:rsidR="006120A6" w:rsidRPr="00F56722">
              <w:rPr>
                <w:rFonts w:cs="Arial"/>
                <w:szCs w:val="24"/>
                <w:lang w:val="mn-MN"/>
              </w:rPr>
              <w:t xml:space="preserve"> ажлын хэсгийг ахлаж ажилла</w:t>
            </w:r>
            <w:r w:rsidR="000C3CF9" w:rsidRPr="00F56722">
              <w:rPr>
                <w:rFonts w:cs="Arial"/>
                <w:szCs w:val="24"/>
                <w:lang w:val="mn-MN"/>
              </w:rPr>
              <w:t>сан</w:t>
            </w:r>
            <w:r w:rsidR="00C22245" w:rsidRPr="00F56722">
              <w:rPr>
                <w:rFonts w:cs="Arial"/>
                <w:szCs w:val="24"/>
                <w:lang w:val="mn-MN"/>
              </w:rPr>
              <w:t xml:space="preserve"> ба</w:t>
            </w:r>
            <w:r w:rsidR="00EB19EC" w:rsidRPr="00F56722">
              <w:rPr>
                <w:rFonts w:cs="Arial"/>
                <w:szCs w:val="24"/>
                <w:lang w:val="mn-MN"/>
              </w:rPr>
              <w:t xml:space="preserve"> боловсруулсан санал</w:t>
            </w:r>
            <w:r w:rsidR="00C22245" w:rsidRPr="00F56722">
              <w:rPr>
                <w:rFonts w:cs="Arial"/>
                <w:szCs w:val="24"/>
                <w:lang w:val="mn-MN"/>
              </w:rPr>
              <w:t xml:space="preserve"> </w:t>
            </w:r>
            <w:r w:rsidR="00EB19EC" w:rsidRPr="00F56722">
              <w:rPr>
                <w:rFonts w:cs="Arial"/>
                <w:szCs w:val="24"/>
                <w:lang w:val="mn-MN"/>
              </w:rPr>
              <w:t xml:space="preserve">2015 оны 06 дугаар сарын 19-ний өдөр батлагдсан Захиргааны ерөнхий хуульд </w:t>
            </w:r>
            <w:r w:rsidR="001F1E39" w:rsidRPr="00F56722">
              <w:rPr>
                <w:rFonts w:cs="Arial"/>
                <w:szCs w:val="24"/>
                <w:lang w:val="mn-MN"/>
              </w:rPr>
              <w:t>тусгагд</w:t>
            </w:r>
            <w:r w:rsidR="00C22245" w:rsidRPr="00F56722">
              <w:rPr>
                <w:rFonts w:cs="Arial"/>
                <w:szCs w:val="24"/>
                <w:lang w:val="mn-MN"/>
              </w:rPr>
              <w:t xml:space="preserve">сан. </w:t>
            </w:r>
            <w:r w:rsidR="001F1E39" w:rsidRPr="00F56722">
              <w:rPr>
                <w:rFonts w:cs="Arial"/>
                <w:szCs w:val="24"/>
                <w:lang w:val="mn-MN"/>
              </w:rPr>
              <w:t xml:space="preserve"> </w:t>
            </w:r>
          </w:p>
          <w:p w14:paraId="76D99906" w14:textId="77777777" w:rsidR="00F56722" w:rsidRPr="00F56722" w:rsidRDefault="00895B88" w:rsidP="00F56722">
            <w:pPr>
              <w:pStyle w:val="ListParagraph"/>
              <w:numPr>
                <w:ilvl w:val="0"/>
                <w:numId w:val="31"/>
              </w:numPr>
              <w:ind w:left="451"/>
              <w:rPr>
                <w:rFonts w:cs="Arial"/>
                <w:b/>
                <w:bCs/>
                <w:szCs w:val="24"/>
                <w:lang w:val="mn-MN"/>
              </w:rPr>
            </w:pPr>
            <w:r w:rsidRPr="00F56722">
              <w:rPr>
                <w:rFonts w:cs="Arial"/>
                <w:szCs w:val="24"/>
                <w:lang w:val="mn-MN"/>
              </w:rPr>
              <w:t>Миний бие 2003 оноос хойш иргэн, эрүү, захиргааны чиглэлээр хувь хүн, хуулийн этгээдүүдэд хууль зүйн зөвлөгөө өгч, хэрэг хянан шийдвэрлэх ажиллагаанд үйлчлүүлэгчийн эрх, хууль ёсны эрх ашиг сонирхлыг хамгаалан ажиллаж байгаа бөгөөд доор дурдсан шүүхийн шийдвэрүүдийг ямарваа нэгэн шалгуургүйгээр түүвэрлэн оруулав. Мөн “Өмгөөллийн Жэй эн ти партнерс” ХХН-ийг үүсгэн байгуулж, тус нөхөрлөлийн гүйцэтгэх захирлаар томилогдон ажиллаж байна. Ийнхүү гүйцэтгэх захирлын хувьд нөхөрлөлийн хууль зүйн туслалцаа үзүүлж буй бүх хэрэгт зөвлөгөө өгч ажилладаг тул партнер өмгөөлөгч Э.Жанчивдорж, хуульч Б.Мөнгөншагай нарын оролцож байсан зарим хэргийн шүүхийн шийдвэрийг оруулсан болно.</w:t>
            </w:r>
          </w:p>
          <w:p w14:paraId="2A81A69D" w14:textId="77777777" w:rsidR="00F56722" w:rsidRPr="00F56722" w:rsidRDefault="00F56722" w:rsidP="00F56722">
            <w:pPr>
              <w:pStyle w:val="ListParagraph"/>
              <w:numPr>
                <w:ilvl w:val="1"/>
                <w:numId w:val="32"/>
              </w:numPr>
              <w:spacing w:before="120" w:after="120" w:line="276" w:lineRule="auto"/>
              <w:rPr>
                <w:rFonts w:cs="Arial"/>
                <w:b/>
                <w:bCs/>
                <w:szCs w:val="24"/>
                <w:u w:val="single"/>
                <w:lang w:val="mn-MN"/>
              </w:rPr>
            </w:pPr>
            <w:r w:rsidRPr="00F56722">
              <w:rPr>
                <w:rFonts w:cs="Arial"/>
                <w:u w:val="single"/>
                <w:lang w:val="mn-MN"/>
              </w:rPr>
              <w:t xml:space="preserve">Иргэний хэрэг </w:t>
            </w:r>
            <w:bookmarkStart w:id="0" w:name="_Hlk176191035"/>
            <w:r w:rsidRPr="00F56722">
              <w:rPr>
                <w:rFonts w:cs="Arial"/>
                <w:u w:val="single"/>
                <w:lang w:val="mn-MN"/>
              </w:rPr>
              <w:t>хянан шийдвэрлэх ажиллагаанд өмгөөлөгчөөр оролцсон тухайд</w:t>
            </w:r>
            <w:r w:rsidRPr="00F56722">
              <w:rPr>
                <w:rFonts w:cs="Arial"/>
                <w:b/>
                <w:bCs/>
                <w:u w:val="single"/>
                <w:lang w:val="mn-MN"/>
              </w:rPr>
              <w:t xml:space="preserve">: </w:t>
            </w:r>
          </w:p>
          <w:p w14:paraId="4AE19416" w14:textId="77777777" w:rsidR="00F56722" w:rsidRPr="00F56722" w:rsidRDefault="00F56722" w:rsidP="00F56722">
            <w:pPr>
              <w:pStyle w:val="ListParagraph"/>
              <w:numPr>
                <w:ilvl w:val="2"/>
                <w:numId w:val="32"/>
              </w:numPr>
              <w:spacing w:before="120" w:after="120" w:line="276" w:lineRule="auto"/>
              <w:rPr>
                <w:rFonts w:cs="Arial"/>
                <w:b/>
                <w:bCs/>
                <w:szCs w:val="24"/>
                <w:lang w:val="mn-MN"/>
              </w:rPr>
            </w:pPr>
            <w:r w:rsidRPr="00F56722">
              <w:rPr>
                <w:rFonts w:cs="Arial"/>
                <w:color w:val="000000" w:themeColor="text1"/>
                <w:szCs w:val="24"/>
                <w:lang w:val="mn-MN"/>
              </w:rPr>
              <w:t xml:space="preserve"> “Анома” ХХК-ийн нэхэмжлэлтэй, Б.Пүрэвжалд холбогдох иргэний хэрэгт</w:t>
            </w:r>
            <w:bookmarkEnd w:id="0"/>
            <w:r w:rsidRPr="00F56722">
              <w:rPr>
                <w:rFonts w:cs="Arial"/>
                <w:color w:val="000000" w:themeColor="text1"/>
                <w:szCs w:val="24"/>
                <w:lang w:val="mn-MN"/>
              </w:rPr>
              <w:t xml:space="preserve"> хариуцагчийн итгэмжлэгдсэн төлөөлөгчөөр нөхөрлөлийн хуульч Б.Мөнгөншагай, нөхөрлөлийн өмгөөлөгч Э.Жанчивдорж нарыг оролцуулсан. </w:t>
            </w:r>
            <w:r w:rsidRPr="00F56722">
              <w:rPr>
                <w:rFonts w:cs="Arial"/>
                <w:szCs w:val="24"/>
                <w:lang w:val="mn-MN"/>
              </w:rPr>
              <w:t xml:space="preserve">Практикт хэргийн оролцогч нар “Эрүүгийн журмаар шалгасан” гэх үндэслэлээр, “Хэрэг бүртгэлтийн хэргийг хаах тухай прокурорын тогтоол”, “Хэргийг хэрэгсэхгүй болгох тухай прокурорын тогтоол” гарсан зэргээр хөөн хэлэлцэх хугацаа тасалдсан гэж үзэж мэтгэлцдэг байсан. Ийнхүү анхан шатны шүүх, давж заалдах шатны шүүхээс эрүүгийн журмаар шалгагдаж байсан гэж үзэж хөөн хэлэлцэх хугацаа дуусаагүй, хөөн хэлэлцэх хугацаа тасалдсан гэж </w:t>
            </w:r>
            <w:r w:rsidRPr="00F56722">
              <w:rPr>
                <w:rFonts w:cs="Arial"/>
                <w:szCs w:val="24"/>
                <w:lang w:val="mn-MN"/>
              </w:rPr>
              <w:lastRenderedPageBreak/>
              <w:t>шийдвэрлэдэг байсан.  Монгол Улсын Дээд шүүхээс Иргэний хуулийн 79 дүгээр зүйлийн 79.1-д “</w:t>
            </w:r>
            <w:r w:rsidRPr="00F56722">
              <w:rPr>
                <w:rFonts w:cs="Arial"/>
                <w:i/>
                <w:iCs/>
                <w:szCs w:val="24"/>
                <w:lang w:val="mn-MN"/>
              </w:rPr>
              <w:t>Тогтоосон журмаар нэхэмжлэл гаргасан, эсхүл үүрэг хүлээсэн этгээд эрх бүхий этгээдэд урьдчилгаа олгох, хүү төлөх, баталгаа гаргах буюу бусад хэлбэрээр шаардлагыг хүлээн зөвшөөрсөн бол хөөн хэлэлцэх хугацаа тасалдана</w:t>
            </w:r>
            <w:r w:rsidRPr="00F56722">
              <w:rPr>
                <w:rFonts w:cs="Arial"/>
                <w:szCs w:val="24"/>
                <w:lang w:val="mn-MN"/>
              </w:rPr>
              <w:t xml:space="preserve">” гэж заасны дагуу тогтоосон журмаар нэхэмжлэл гаргасан гэдгийг иргэн, эрүү, захиргааны хэргийн болон арбитрын шүүхэд нэхэмжлэл гаргахыг ойлгоно гэж тайлбарлан шийдвэрлэсэн бөгөөд хөөн хэлэлцэх хугацаатай холбоотой шийдвэр гаргасан. </w:t>
            </w:r>
          </w:p>
          <w:p w14:paraId="4AFAF748" w14:textId="77777777" w:rsidR="00F56722" w:rsidRPr="0079400D" w:rsidRDefault="00F56722" w:rsidP="00F56722">
            <w:pPr>
              <w:pStyle w:val="ListParagraph"/>
              <w:numPr>
                <w:ilvl w:val="3"/>
                <w:numId w:val="33"/>
              </w:numPr>
              <w:spacing w:before="120" w:after="120" w:line="276" w:lineRule="auto"/>
              <w:rPr>
                <w:rFonts w:cs="Arial"/>
                <w:b/>
                <w:bCs/>
                <w:color w:val="000000" w:themeColor="text1"/>
                <w:lang w:val="mn-MN"/>
              </w:rPr>
            </w:pPr>
            <w:r w:rsidRPr="00F56722">
              <w:rPr>
                <w:rFonts w:cs="Arial"/>
                <w:color w:val="000000" w:themeColor="text1"/>
                <w:szCs w:val="24"/>
                <w:lang w:val="mn-MN"/>
              </w:rPr>
              <w:t xml:space="preserve">Анхан шатны шүүхийн шийдвэр: Сонгинохайрхан дүүргийн иргэний хэргийн анхан шатны шүүхийн 2024.10.31-ний өдрийн 184/ШШ2024/05442 дугаар шийдвэр: </w:t>
            </w:r>
            <w:hyperlink r:id="rId8" w:history="1">
              <w:r w:rsidRPr="0079400D">
                <w:rPr>
                  <w:rStyle w:val="Hyperlink"/>
                  <w:rFonts w:cs="Arial"/>
                  <w:color w:val="000000" w:themeColor="text1"/>
                  <w:szCs w:val="24"/>
                  <w:lang w:val="mn-MN"/>
                </w:rPr>
                <w:t>https://shuukh.mn/single_case/161456?daterange=2024-10-31%20-%202024-10-31&amp;id=1&amp;court_cat=1&amp;bb=1</w:t>
              </w:r>
            </w:hyperlink>
          </w:p>
          <w:p w14:paraId="18ED5AE0" w14:textId="77777777" w:rsidR="00F56722" w:rsidRPr="00F56722" w:rsidRDefault="00F56722" w:rsidP="00F56722">
            <w:pPr>
              <w:pStyle w:val="ListParagraph"/>
              <w:numPr>
                <w:ilvl w:val="3"/>
                <w:numId w:val="33"/>
              </w:numPr>
              <w:spacing w:before="120" w:after="120" w:line="276" w:lineRule="auto"/>
              <w:rPr>
                <w:rFonts w:cs="Arial"/>
                <w:b/>
                <w:bCs/>
                <w:lang w:val="mn-MN"/>
              </w:rPr>
            </w:pPr>
            <w:r w:rsidRPr="00F56722">
              <w:rPr>
                <w:rFonts w:cs="Arial"/>
                <w:color w:val="000000" w:themeColor="text1"/>
                <w:lang w:val="mn-MN"/>
              </w:rPr>
              <w:t xml:space="preserve"> Давж заалдах шатны шүүх: Нийслэлийн иргэний хэргийн Давж заалдах шатны шүүхийн 2024.12.16-ны өдрийн 210/МА2024/02177 дугаар магадлал: shuukh.mn-д ороогүй байна.</w:t>
            </w:r>
          </w:p>
          <w:p w14:paraId="64C4156B" w14:textId="77777777" w:rsidR="00F56722" w:rsidRPr="00F56722" w:rsidRDefault="00F56722" w:rsidP="00F56722">
            <w:pPr>
              <w:pStyle w:val="ListParagraph"/>
              <w:numPr>
                <w:ilvl w:val="3"/>
                <w:numId w:val="33"/>
              </w:numPr>
              <w:spacing w:before="120" w:after="120" w:line="276" w:lineRule="auto"/>
              <w:rPr>
                <w:rFonts w:cs="Arial"/>
                <w:b/>
                <w:bCs/>
                <w:lang w:val="mn-MN"/>
              </w:rPr>
            </w:pPr>
            <w:r w:rsidRPr="00F56722">
              <w:rPr>
                <w:rFonts w:cs="Arial"/>
                <w:color w:val="000000" w:themeColor="text1"/>
                <w:lang w:val="mn-MN"/>
              </w:rPr>
              <w:t xml:space="preserve"> Дээд шүүх: Монгол Улсын Дээд шүүхийн хяналтын шатны иргэний хэргийн шүүх хуралдааны 2025.03.25-ны өдрийн 001/ШТ2025/00056 дугаар тогтоол:</w:t>
            </w:r>
          </w:p>
          <w:p w14:paraId="5176A61A" w14:textId="601EA402" w:rsidR="00F56722" w:rsidRPr="009C05E6" w:rsidRDefault="0079400D" w:rsidP="0079400D">
            <w:pPr>
              <w:pStyle w:val="ListParagraph"/>
              <w:spacing w:before="120" w:after="120" w:line="276" w:lineRule="auto"/>
              <w:ind w:left="1890"/>
              <w:rPr>
                <w:rFonts w:cs="Arial"/>
                <w:color w:val="000000" w:themeColor="text1"/>
                <w:szCs w:val="24"/>
                <w:lang w:val="mn-MN"/>
              </w:rPr>
            </w:pPr>
            <w:hyperlink r:id="rId9" w:history="1">
              <w:r w:rsidRPr="009C05E6">
                <w:rPr>
                  <w:rStyle w:val="Hyperlink"/>
                  <w:rFonts w:cs="Arial"/>
                  <w:color w:val="000000" w:themeColor="text1"/>
                  <w:szCs w:val="24"/>
                  <w:lang w:val="mn-MN"/>
                </w:rPr>
                <w:t>https://shuukh.mn/single_case/10823?start_date=&amp;end_date=&amp;id=3&amp;court_cat=1&amp;bb=1</w:t>
              </w:r>
            </w:hyperlink>
          </w:p>
          <w:p w14:paraId="4FCF136E" w14:textId="77777777" w:rsidR="00F56722" w:rsidRPr="00F56722" w:rsidRDefault="00F56722" w:rsidP="00F56722">
            <w:pPr>
              <w:pStyle w:val="ListParagraph"/>
              <w:numPr>
                <w:ilvl w:val="2"/>
                <w:numId w:val="32"/>
              </w:numPr>
              <w:spacing w:before="120" w:after="120" w:line="276" w:lineRule="auto"/>
              <w:rPr>
                <w:rFonts w:cs="Arial"/>
                <w:color w:val="000000" w:themeColor="text1"/>
                <w:lang w:val="mn-MN"/>
              </w:rPr>
            </w:pPr>
            <w:r w:rsidRPr="00F56722">
              <w:rPr>
                <w:rFonts w:cs="Arial"/>
                <w:lang w:val="mn-MN"/>
              </w:rPr>
              <w:t xml:space="preserve">П.Ганчимэгийн нэхэмжлэлтэй, В.Дизаабүдэд холбогдох иргэний хэрэгт хариуцагчийн итгэмжлэгдсэн төлөөлөгчийн өмгөөлөгчөөр оролцсон. Энэхүү иргэний хэрэгт тусгаарлах зарчмаар эд хөрөнгийн эрх зүй болон үүргийн эрх зүйг салгаж, хэлцлийн хүчин төгөлдөр байдлыг дүгнэвэл талууд хүсэл зоригоо илэрхийлсэн, эд хөрөнгийн шилжүүлэг, эд хөрөнгийн үнийн зохих хэсгийг төлсөн бодит үйлдлээр талуудын хооронд худалдах-худалдан авах хэлцэл байгуулагдсан, гэрээг хүчин төгөлдөр гэж үзнэ. Худалдах-худалдан авах гэрээний дагуу худалдагч нь өмчлөх эрхийг шилжүүлэх, үүний тулд худалдан авагч нь эд хөрөнгийн үнэ төлөх үүргээ биелүүлсэн байхаар талууд тохирсон бол өмчийн хэлцлийн тухайд Иргэний хуулийн 110 дугаар зүйлийн 110.1-д заасан шаардлага тавигдана гэж дүгнэсэн бөгөөд энэхүү дүгнэсэн нь үл хөдлөх эд хөрөнгөтэй холбоотой маргаанд практик тогтоосон гэж үзэж байгаа болно. </w:t>
            </w:r>
          </w:p>
          <w:p w14:paraId="56293096" w14:textId="77777777" w:rsidR="00F56722" w:rsidRPr="0079400D" w:rsidRDefault="00F56722" w:rsidP="00F56722">
            <w:pPr>
              <w:pStyle w:val="ListParagraph"/>
              <w:numPr>
                <w:ilvl w:val="2"/>
                <w:numId w:val="34"/>
              </w:numPr>
              <w:spacing w:before="120" w:after="120" w:line="276" w:lineRule="auto"/>
              <w:rPr>
                <w:rFonts w:cs="Arial"/>
                <w:color w:val="000000" w:themeColor="text1"/>
                <w:szCs w:val="24"/>
                <w:lang w:val="mn-MN"/>
              </w:rPr>
            </w:pPr>
            <w:r w:rsidRPr="00F56722">
              <w:rPr>
                <w:rFonts w:cs="Arial"/>
                <w:color w:val="000000" w:themeColor="text1"/>
                <w:szCs w:val="24"/>
                <w:lang w:val="mn-MN"/>
              </w:rPr>
              <w:t xml:space="preserve">Анхан шатны шүүхийн шийдвэр: Сүхбаатар дүүргийн иргэний хэргийн анхан шатны шүүхийн 2024.08.27-ны өдрийн 181/ШШ2024/03112 дугаар шийдвэр: </w:t>
            </w:r>
            <w:hyperlink r:id="rId10" w:history="1">
              <w:r w:rsidRPr="0079400D">
                <w:rPr>
                  <w:rStyle w:val="Hyperlink"/>
                  <w:rFonts w:cs="Arial"/>
                  <w:color w:val="000000" w:themeColor="text1"/>
                  <w:szCs w:val="24"/>
                  <w:lang w:val="mn-MN"/>
                </w:rPr>
                <w:t>https://shuukh.mn/single_case/158884?daterange=2024-08-27%20-%202024-08-27&amp;id=1&amp;court_cat=1&amp;bb=1</w:t>
              </w:r>
            </w:hyperlink>
          </w:p>
          <w:p w14:paraId="0539CB3B" w14:textId="77777777" w:rsidR="00F56722" w:rsidRPr="0079400D" w:rsidRDefault="00F56722" w:rsidP="00F56722">
            <w:pPr>
              <w:pStyle w:val="ListParagraph"/>
              <w:numPr>
                <w:ilvl w:val="2"/>
                <w:numId w:val="34"/>
              </w:numPr>
              <w:spacing w:before="120" w:after="120" w:line="276" w:lineRule="auto"/>
              <w:rPr>
                <w:rFonts w:cs="Arial"/>
                <w:color w:val="000000" w:themeColor="text1"/>
                <w:szCs w:val="24"/>
                <w:lang w:val="mn-MN"/>
              </w:rPr>
            </w:pPr>
            <w:r w:rsidRPr="00F56722">
              <w:rPr>
                <w:rFonts w:cs="Arial"/>
                <w:color w:val="000000" w:themeColor="text1"/>
                <w:szCs w:val="24"/>
                <w:lang w:val="mn-MN"/>
              </w:rPr>
              <w:lastRenderedPageBreak/>
              <w:t xml:space="preserve">Давж заалдах шатны шүүх: Нийслэлийн иргэний хэргийн Давж заалдах шатны шүүхийн 2024.11.08-ны өдрийн210/МА2024/01967 дугаар магадлал: </w:t>
            </w:r>
            <w:hyperlink r:id="rId11" w:history="1">
              <w:r w:rsidRPr="0079400D">
                <w:rPr>
                  <w:rStyle w:val="Hyperlink"/>
                  <w:rFonts w:cs="Arial"/>
                  <w:color w:val="000000" w:themeColor="text1"/>
                  <w:szCs w:val="24"/>
                  <w:lang w:val="mn-MN"/>
                </w:rPr>
                <w:t>https://shuukh.mn/single_case/32201?start_date=&amp;end_date=&amp;id=2&amp;court_cat=1&amp;bb=1</w:t>
              </w:r>
            </w:hyperlink>
          </w:p>
          <w:p w14:paraId="153636A8" w14:textId="77777777" w:rsidR="00F56722" w:rsidRPr="00F56722" w:rsidRDefault="00F56722" w:rsidP="00F56722">
            <w:pPr>
              <w:pStyle w:val="ListParagraph"/>
              <w:numPr>
                <w:ilvl w:val="2"/>
                <w:numId w:val="34"/>
              </w:numPr>
              <w:spacing w:before="120" w:after="120" w:line="276" w:lineRule="auto"/>
              <w:rPr>
                <w:rFonts w:cs="Arial"/>
                <w:color w:val="000000" w:themeColor="text1"/>
                <w:szCs w:val="24"/>
                <w:lang w:val="mn-MN"/>
              </w:rPr>
            </w:pPr>
            <w:r w:rsidRPr="00F56722">
              <w:rPr>
                <w:rFonts w:cs="Arial"/>
                <w:color w:val="000000" w:themeColor="text1"/>
                <w:szCs w:val="24"/>
                <w:lang w:val="mn-MN"/>
              </w:rPr>
              <w:t xml:space="preserve">Дээд шүүх: Монгол Улсын Дээд шүүхийн хяналтын шатны иргэний хэргийн шүүх хуралдааны 2024.12.27-ны өдрийн 001/ШХТ2025/00009 дугаар тогтоол </w:t>
            </w:r>
          </w:p>
          <w:p w14:paraId="5BDB828D" w14:textId="77777777" w:rsidR="00F56722" w:rsidRPr="00F56722" w:rsidRDefault="00F56722" w:rsidP="00F56722">
            <w:pPr>
              <w:pStyle w:val="ListParagraph"/>
              <w:numPr>
                <w:ilvl w:val="2"/>
                <w:numId w:val="32"/>
              </w:numPr>
              <w:spacing w:before="120" w:after="120" w:line="276" w:lineRule="auto"/>
              <w:rPr>
                <w:rFonts w:cs="Arial"/>
                <w:lang w:val="mn-MN"/>
              </w:rPr>
            </w:pPr>
            <w:r w:rsidRPr="00F56722">
              <w:rPr>
                <w:rFonts w:cs="Arial"/>
                <w:lang w:val="mn-MN"/>
              </w:rPr>
              <w:t xml:space="preserve">Г.Мөнх-Оргил, Х.Оюундэлгэр, М.Ундрал нарын нэхэмжлэлтэй, Т.Сайнжаргалд холбогдох иргэний хэрэгт хариуцагчийн итгэмжлэгдсэн төлөөлөгчийн өмгөөлөгчөөр оролцсон. Энэхүү иргэний хэрэгт худалдан авсан газар дээр барилга барих ажиллагаа хэрэгжих боломжгүй байдал үүссэн, үүнээс үндэслэн хөрөнгө оруулалт авах боломжгүй болсон зэрэг нөхцөл байдлыг үндэслэн төлбөр төлөх хугацаа хэтрэхэд хариуцагчийн гэм буруугаас болоогүй талаарх тайлбарыг нотлох баримттай нь үнэлж, алдангийг хэрэгсэхгүй болгож шийдвэрлэсэн. </w:t>
            </w:r>
          </w:p>
          <w:p w14:paraId="0F2C4BEB" w14:textId="77777777" w:rsidR="00F56722" w:rsidRPr="0079400D" w:rsidRDefault="00F56722" w:rsidP="00F56722">
            <w:pPr>
              <w:pStyle w:val="ListParagraph"/>
              <w:numPr>
                <w:ilvl w:val="2"/>
                <w:numId w:val="35"/>
              </w:numPr>
              <w:spacing w:before="120" w:after="120" w:line="276" w:lineRule="auto"/>
              <w:rPr>
                <w:rFonts w:cs="Arial"/>
                <w:color w:val="000000" w:themeColor="text1"/>
                <w:szCs w:val="24"/>
                <w:lang w:val="mn-MN"/>
              </w:rPr>
            </w:pPr>
            <w:r w:rsidRPr="00F56722">
              <w:rPr>
                <w:rFonts w:cs="Arial"/>
                <w:color w:val="000000" w:themeColor="text1"/>
                <w:szCs w:val="24"/>
                <w:lang w:val="mn-MN"/>
              </w:rPr>
              <w:t>Анхан шатны шүүхийн шийдвэр: Хан-Уул дүүргийн иргэний хэргийн анхан шатны шүүхийн 2024.09.17-ны өдрийн 183/ШШ2024/03679 дугаар шийдвэр:</w:t>
            </w:r>
            <w:r w:rsidRPr="00F56722">
              <w:rPr>
                <w:rFonts w:cs="Arial"/>
                <w:color w:val="EE0000"/>
                <w:szCs w:val="24"/>
                <w:lang w:val="mn-MN"/>
              </w:rPr>
              <w:t xml:space="preserve"> </w:t>
            </w:r>
            <w:hyperlink r:id="rId12" w:history="1">
              <w:r w:rsidRPr="0079400D">
                <w:rPr>
                  <w:rStyle w:val="Hyperlink"/>
                  <w:rFonts w:cs="Arial"/>
                  <w:color w:val="000000" w:themeColor="text1"/>
                  <w:szCs w:val="24"/>
                  <w:lang w:val="mn-MN"/>
                </w:rPr>
                <w:t>https://shuukh.mn/single_case/156592?daterange=2024-09-17%20-%202024-09-17&amp;id=1&amp;court_cat=1&amp;bb=1</w:t>
              </w:r>
            </w:hyperlink>
          </w:p>
          <w:p w14:paraId="3169310B" w14:textId="77777777" w:rsidR="00F56722" w:rsidRPr="0079400D" w:rsidRDefault="00F56722" w:rsidP="00F56722">
            <w:pPr>
              <w:pStyle w:val="ListParagraph"/>
              <w:numPr>
                <w:ilvl w:val="2"/>
                <w:numId w:val="35"/>
              </w:numPr>
              <w:spacing w:before="120" w:after="120" w:line="276" w:lineRule="auto"/>
              <w:rPr>
                <w:rFonts w:cs="Arial"/>
                <w:color w:val="000000" w:themeColor="text1"/>
                <w:szCs w:val="24"/>
                <w:lang w:val="mn-MN"/>
              </w:rPr>
            </w:pPr>
            <w:r w:rsidRPr="00F56722">
              <w:rPr>
                <w:rFonts w:cs="Arial"/>
                <w:color w:val="000000" w:themeColor="text1"/>
                <w:szCs w:val="24"/>
                <w:lang w:val="mn-MN"/>
              </w:rPr>
              <w:t xml:space="preserve">Давж заалдах шатны шүүх: Нийслэлийн иргэний хэргийн Давж заалдах шатны шүүхийн 2024.12.16-ны өдрийн 210/МА2024/02187 дугаар магадлал:  </w:t>
            </w:r>
            <w:hyperlink r:id="rId13" w:history="1">
              <w:r w:rsidRPr="0079400D">
                <w:rPr>
                  <w:rStyle w:val="Hyperlink"/>
                  <w:rFonts w:cs="Arial"/>
                  <w:color w:val="000000" w:themeColor="text1"/>
                  <w:szCs w:val="24"/>
                  <w:lang w:val="mn-MN"/>
                </w:rPr>
                <w:t>https://shuukh.mn/single_case/32376?start_date=&amp;end_date=&amp;id=2&amp;court_cat=1&amp;bb=1</w:t>
              </w:r>
            </w:hyperlink>
          </w:p>
          <w:p w14:paraId="2B8B2F17" w14:textId="77777777" w:rsidR="00F56722" w:rsidRPr="00F56722" w:rsidRDefault="00F56722" w:rsidP="00F56722">
            <w:pPr>
              <w:pStyle w:val="ListParagraph"/>
              <w:numPr>
                <w:ilvl w:val="2"/>
                <w:numId w:val="35"/>
              </w:numPr>
              <w:spacing w:before="120" w:after="120" w:line="276" w:lineRule="auto"/>
              <w:rPr>
                <w:rFonts w:cs="Arial"/>
                <w:color w:val="000000" w:themeColor="text1"/>
                <w:szCs w:val="24"/>
                <w:lang w:val="mn-MN"/>
              </w:rPr>
            </w:pPr>
            <w:r w:rsidRPr="00F56722">
              <w:rPr>
                <w:rFonts w:cs="Arial"/>
                <w:color w:val="000000" w:themeColor="text1"/>
                <w:szCs w:val="24"/>
                <w:lang w:val="mn-MN"/>
              </w:rPr>
              <w:t xml:space="preserve">Монгол Улсын Дээд шүүхийн хяналтын шатны иргэний хэргийн шүүх хуралдааны 2025.03.07-ны өдрийн 001/ХТ2025/00052 дугаар тогтоол: </w:t>
            </w:r>
          </w:p>
          <w:p w14:paraId="159A52C2" w14:textId="5087D75A" w:rsidR="00F56722" w:rsidRPr="0079400D" w:rsidRDefault="0079400D" w:rsidP="0079400D">
            <w:pPr>
              <w:pStyle w:val="ListParagraph"/>
              <w:spacing w:after="160" w:line="278" w:lineRule="auto"/>
              <w:ind w:left="1800"/>
              <w:jc w:val="left"/>
              <w:rPr>
                <w:rFonts w:cs="Arial"/>
                <w:color w:val="000000" w:themeColor="text1"/>
                <w:szCs w:val="24"/>
                <w:lang w:val="mn-MN"/>
              </w:rPr>
            </w:pPr>
            <w:hyperlink r:id="rId14" w:history="1">
              <w:r w:rsidRPr="0079400D">
                <w:rPr>
                  <w:rStyle w:val="Hyperlink"/>
                  <w:rFonts w:cs="Arial"/>
                  <w:color w:val="000000" w:themeColor="text1"/>
                  <w:szCs w:val="24"/>
                  <w:lang w:val="mn-MN"/>
                </w:rPr>
                <w:t>https://shuukh.mn/single_case/10787?start_date=&amp;end_date=&amp;id=3&amp;court_cat=1&amp;bb=1</w:t>
              </w:r>
            </w:hyperlink>
          </w:p>
          <w:p w14:paraId="5C65A84D" w14:textId="77777777" w:rsidR="00F56722" w:rsidRPr="00F56722" w:rsidRDefault="00F56722" w:rsidP="00F56722">
            <w:pPr>
              <w:pStyle w:val="ListParagraph"/>
              <w:numPr>
                <w:ilvl w:val="2"/>
                <w:numId w:val="32"/>
              </w:numPr>
              <w:spacing w:before="120" w:after="120" w:line="276" w:lineRule="auto"/>
              <w:rPr>
                <w:rFonts w:cs="Arial"/>
                <w:lang w:val="mn-MN"/>
              </w:rPr>
            </w:pPr>
            <w:r w:rsidRPr="00F56722">
              <w:rPr>
                <w:rFonts w:cs="Arial"/>
                <w:lang w:val="mn-MN"/>
              </w:rPr>
              <w:t xml:space="preserve">Д.Дэлгэрсүрэнгийн нэхэмжлэлтэй, Б.Мөнхийнрашаанд холбогдох иргэний хэрэгт хариуцагчийн итгэмжлэгдсэн төлөөлөгчийн өмгөөлөгчөөр оролцсон. Энэхүү иргэний маргаан нь нэхэмжлэгч нь орон сууц албадан чөлөөлүүлэх нэхэмжлэлтэй байсан боловч хэргийн үйл баримтын тухайд ээдрээ төвөгтэй байсан. Үүнтэй холбоотойгоор гэрч асуулгах, нотлох баримтууд цуглуулах зэрэг ажиллагаа хийгдэж, Б болон А нарын 2021 оны 06 дугаар сарын 28-ны өдөр байгуулсан үл хөдлөх эд хөрөнгө худалдах, худалдан авах гэрээ, уг гэрээний 3.3-т төлбөрийг бүрэн төлж дууссан тохиолдолд улсын бүртгэлд бүртгүүлэх гэж заасны дагуу тухайн өдөртөө орон сууцны өмчлөх эрх А-д шилжсэн, мөн гэрч Д.Ч-ын мэдүүлэг </w:t>
            </w:r>
            <w:r w:rsidRPr="00F56722">
              <w:rPr>
                <w:rFonts w:cs="Arial"/>
                <w:lang w:val="mn-MN"/>
              </w:rPr>
              <w:lastRenderedPageBreak/>
              <w:t xml:space="preserve">болон хариуцагчийн нэхэмжлэгчээс орон сууцаа буцаан худалдан авахаар 90,000,000 төгрөг шилжүүлсэн үйл баримтаар 3,124.13 га талбай бүхий хайгуулын тусгай зөвшөөрлийг 150,000,000 төгрөгт тооцож хариуцагч хүлээн авсан болох нь тогтоогдож байна гэж үйл баримтыг дүгнүүлэн, нэхэмжлэлийн шаардлагаа хангуулсан.  </w:t>
            </w:r>
          </w:p>
          <w:p w14:paraId="42F68B48" w14:textId="77777777" w:rsidR="00F56722" w:rsidRPr="0079400D" w:rsidRDefault="00F56722" w:rsidP="00F56722">
            <w:pPr>
              <w:pStyle w:val="ListParagraph"/>
              <w:numPr>
                <w:ilvl w:val="2"/>
                <w:numId w:val="36"/>
              </w:numPr>
              <w:spacing w:before="120" w:after="120" w:line="276" w:lineRule="auto"/>
              <w:rPr>
                <w:rFonts w:cs="Arial"/>
                <w:color w:val="000000" w:themeColor="text1"/>
                <w:szCs w:val="24"/>
                <w:lang w:val="mn-MN"/>
              </w:rPr>
            </w:pPr>
            <w:r w:rsidRPr="00F56722">
              <w:rPr>
                <w:rFonts w:cs="Arial"/>
                <w:color w:val="000000" w:themeColor="text1"/>
                <w:szCs w:val="24"/>
                <w:lang w:val="mn-MN"/>
              </w:rPr>
              <w:t xml:space="preserve">Анхан шатны шүүхийн шийдвэр: Сүхбаатар дүүргийн иргэний хэргийн анхан шатны шүүхийн 2023.03.27-ны өдрийн 181/ШШ2023/00934 дугаар шийдвэр: </w:t>
            </w:r>
            <w:hyperlink r:id="rId15" w:history="1">
              <w:r w:rsidRPr="0079400D">
                <w:rPr>
                  <w:rStyle w:val="Hyperlink"/>
                  <w:rFonts w:cs="Arial"/>
                  <w:color w:val="000000" w:themeColor="text1"/>
                  <w:szCs w:val="24"/>
                  <w:lang w:val="mn-MN"/>
                </w:rPr>
                <w:t>https://shuukh.mn/single_case/127154?daterange=2023-03-27%20-%202023-03-27&amp;id=1&amp;court_cat=1&amp;bb=1</w:t>
              </w:r>
            </w:hyperlink>
          </w:p>
          <w:p w14:paraId="074A25EC" w14:textId="77777777" w:rsidR="00F56722" w:rsidRPr="0079400D" w:rsidRDefault="00F56722" w:rsidP="00F56722">
            <w:pPr>
              <w:pStyle w:val="ListParagraph"/>
              <w:numPr>
                <w:ilvl w:val="2"/>
                <w:numId w:val="36"/>
              </w:numPr>
              <w:spacing w:before="120" w:after="120" w:line="276" w:lineRule="auto"/>
              <w:rPr>
                <w:rFonts w:cs="Arial"/>
                <w:color w:val="000000" w:themeColor="text1"/>
                <w:szCs w:val="24"/>
                <w:lang w:val="mn-MN"/>
              </w:rPr>
            </w:pPr>
            <w:r w:rsidRPr="00F56722">
              <w:rPr>
                <w:rFonts w:cs="Arial"/>
                <w:color w:val="000000" w:themeColor="text1"/>
                <w:szCs w:val="24"/>
                <w:lang w:val="mn-MN"/>
              </w:rPr>
              <w:t xml:space="preserve">Давж заалдах шатны шүүх: Нийслэлийн иргэний хэргийн Давж заалдах шатны шүүхийн 2023.05.29-ны өдрийн 210/МА2023/01082 дугаар магадлал: </w:t>
            </w:r>
            <w:hyperlink r:id="rId16" w:history="1">
              <w:r w:rsidRPr="0079400D">
                <w:rPr>
                  <w:rStyle w:val="Hyperlink"/>
                  <w:rFonts w:cs="Arial"/>
                  <w:color w:val="000000" w:themeColor="text1"/>
                  <w:szCs w:val="24"/>
                  <w:lang w:val="mn-MN"/>
                </w:rPr>
                <w:t>https://shuukh.mn/single_case/27539?start_date=&amp;end_date=&amp;id=2&amp;court_cat=1&amp;bb=1</w:t>
              </w:r>
            </w:hyperlink>
          </w:p>
          <w:p w14:paraId="429D7D44" w14:textId="77777777" w:rsidR="00F56722" w:rsidRPr="00F56722" w:rsidRDefault="00F56722" w:rsidP="00F56722">
            <w:pPr>
              <w:pStyle w:val="ListParagraph"/>
              <w:numPr>
                <w:ilvl w:val="2"/>
                <w:numId w:val="32"/>
              </w:numPr>
              <w:spacing w:before="120" w:after="120" w:line="276" w:lineRule="auto"/>
              <w:rPr>
                <w:rFonts w:cs="Arial"/>
                <w:color w:val="000000" w:themeColor="text1"/>
                <w:lang w:val="mn-MN"/>
              </w:rPr>
            </w:pPr>
            <w:r w:rsidRPr="00F56722">
              <w:rPr>
                <w:rFonts w:cs="Arial"/>
                <w:color w:val="000000" w:themeColor="text1"/>
                <w:lang w:val="mn-MN"/>
              </w:rPr>
              <w:t>Голомт банкны нэхэмжлэлтэй, “Монлимо” ХХК, И.Эрдэнэдаваа, Ц.Дүүриймаа, Л.Баасантогоо нарт холбогдох иргэний хэрэгт хариуцагч “Монлимо” ХХК-ийн өмгөөлөгчөөр оролцсон. Хариуцагчийн хувиар зээлийн гэрээний шимтгэл нь Иргэний хуулийн 200 дугаар зүйлийн 200.1 дэх хэсэгт заасан стандарт нөхцөл бүхий гэрээнд хамаарахаар байна хэмээн маргасан. Энэхүү  хэрэгт хооронд байгуулсан зээлийн гэрээ нь Иргэний хуулийн 200 дугаар зүйлийн 200.1 дэх хэсэгт заасан стандарт нөхцөл бүхий гэрээнд хамаарах бөгөөд Иргэний хуулийн 451 дүгээр зүйлийн 451.1 дэх хэсэгт зааснаар банк нь мөнгөн хөрөнгийг хуульд заасан үндэслэл, журмын дагуу тодорхой хугацаатай зээлдэгчид шилжүүлэх үүрэгтэй. Банк зээлийн гэрээний дагуу зээлдэгчээс гэрээгээр тохиролцон авч болох хариу төлбөрийн талаар Иргэний хууль болон холбогдох хуульд тусгайлан зохицуулсны дагуу дээрх гэрээгээр зээлдэгч М ХХК, Г ХХК-д хүү болон нэмэгдүүлсэн хүү төлөхөөр тусгасан атлаа зээл олгосон шимтгэл буюу зээлдүүлэгчийг өөрийн үндсэн үйл ажиллагааны хүрээнд хэрэгжүүлэх хяналт, эрсдлийн менежментийн төлбөрийг зээлдэгчээс авахаар гэрээний 2.1.6-д тусгасан нь үндэслэлгүй, зээл олгосон гэх үндэслэлээр шимтгэл авах эрхийг банкинд хуулиар олгоогүй гэж үзэж байна. Тусгай зөвшөөрлийн үндсэн дээр хуульд заасан журмыг баримтлан гэрээний нөгөө талд ямар төрлийн үйлчилгээ үзүүлсний төлбөр болгон авсан нь тодорхойгүй, төлбөр хураамжийг зээлээс суутган авах эрхийг өөртөө олгосон энэхүү заалт нь Иргэний хуулийн 202 дугаар зүйлийн 202.1 дэх хэсэгт заасан хүчин төгөлдөр бус байх хэлцэлд хамаарахаар байсан, улмаар сөрөг нэхэмжлэлийн шаардлагаа хангуулж шийдвэрлүүлсэн.</w:t>
            </w:r>
          </w:p>
          <w:p w14:paraId="2EDB6BD3" w14:textId="77777777" w:rsidR="00F56722" w:rsidRPr="00F56722" w:rsidRDefault="00F56722" w:rsidP="00F56722">
            <w:pPr>
              <w:pStyle w:val="ListParagraph"/>
              <w:numPr>
                <w:ilvl w:val="2"/>
                <w:numId w:val="37"/>
              </w:numPr>
              <w:spacing w:before="120" w:after="120" w:line="276" w:lineRule="auto"/>
              <w:rPr>
                <w:rFonts w:cs="Arial"/>
                <w:color w:val="000000" w:themeColor="text1"/>
                <w:szCs w:val="24"/>
                <w:lang w:val="mn-MN"/>
              </w:rPr>
            </w:pPr>
            <w:r w:rsidRPr="00F56722">
              <w:rPr>
                <w:rFonts w:cs="Arial"/>
                <w:color w:val="000000" w:themeColor="text1"/>
                <w:szCs w:val="24"/>
                <w:lang w:val="mn-MN"/>
              </w:rPr>
              <w:lastRenderedPageBreak/>
              <w:t xml:space="preserve">Анхан шатны шүүхийн шийдвэр: Хан-Уул дүүргийн иргэний хэргийн анхан шатны шүүхийн 2022.11.30-ны өдрийн 183/ШШ2022/03565 дугаар шийдвэр: shuukh.mn-д ороогүй байна. </w:t>
            </w:r>
          </w:p>
          <w:p w14:paraId="32C45A7D" w14:textId="77777777" w:rsidR="00F56722" w:rsidRPr="0079400D" w:rsidRDefault="00F56722" w:rsidP="00F56722">
            <w:pPr>
              <w:pStyle w:val="ListParagraph"/>
              <w:numPr>
                <w:ilvl w:val="2"/>
                <w:numId w:val="37"/>
              </w:numPr>
              <w:spacing w:before="120" w:after="120" w:line="276" w:lineRule="auto"/>
              <w:rPr>
                <w:rFonts w:cs="Arial"/>
                <w:color w:val="000000" w:themeColor="text1"/>
                <w:szCs w:val="24"/>
                <w:lang w:val="mn-MN"/>
              </w:rPr>
            </w:pPr>
            <w:r w:rsidRPr="00F56722">
              <w:rPr>
                <w:rFonts w:cs="Arial"/>
                <w:color w:val="000000" w:themeColor="text1"/>
                <w:szCs w:val="24"/>
                <w:lang w:val="mn-MN"/>
              </w:rPr>
              <w:t>Давж заалдах шатны шүүх: Нийслэлийн иргэний хэргийн Давж заалдах шатны шүүхийн 2023.04.07-ны өдрийн 210/МА2023/0737 дугаар магадлал</w:t>
            </w:r>
            <w:r w:rsidRPr="00F56722">
              <w:rPr>
                <w:rFonts w:cs="Arial"/>
                <w:color w:val="EE0000"/>
                <w:szCs w:val="24"/>
                <w:lang w:val="mn-MN"/>
              </w:rPr>
              <w:t xml:space="preserve">:  </w:t>
            </w:r>
            <w:hyperlink r:id="rId17" w:history="1">
              <w:r w:rsidRPr="0079400D">
                <w:rPr>
                  <w:rStyle w:val="Hyperlink"/>
                  <w:rFonts w:cs="Arial"/>
                  <w:color w:val="000000" w:themeColor="text1"/>
                  <w:szCs w:val="24"/>
                  <w:lang w:val="mn-MN"/>
                </w:rPr>
                <w:t>https://shuukh.mn/single_case/27067?daterange=2023-04-07%20-%202023-04-07&amp;id=2&amp;court_cat=1&amp;bb=1</w:t>
              </w:r>
            </w:hyperlink>
          </w:p>
          <w:p w14:paraId="31D04946" w14:textId="77777777" w:rsidR="00F56722" w:rsidRPr="00F56722" w:rsidRDefault="00F56722" w:rsidP="00F56722">
            <w:pPr>
              <w:pStyle w:val="ListParagraph"/>
              <w:numPr>
                <w:ilvl w:val="2"/>
                <w:numId w:val="32"/>
              </w:numPr>
              <w:spacing w:before="120" w:after="120" w:line="276" w:lineRule="auto"/>
              <w:rPr>
                <w:rFonts w:cs="Arial"/>
                <w:color w:val="000000" w:themeColor="text1"/>
                <w:lang w:val="mn-MN"/>
              </w:rPr>
            </w:pPr>
            <w:r w:rsidRPr="00F56722">
              <w:rPr>
                <w:rFonts w:cs="Arial"/>
                <w:lang w:val="mn-MN"/>
              </w:rPr>
              <w:t xml:space="preserve"> О.Түмэндэмбэрэл, “Ачтан-Элит” ХХК-д холбогдох хэрэгт нэхэмжлэгчийн өмгөөлөгчөөр оролцсон. Энэхүү иргэний маргаан нь цөсний хүүдий дурангийн аргаар авах мэс засал хийх үед  ерөнхий цорго гэмтсний улмаас хариуцагч байгууллагын буруутай үйл ажиллагааны улмаас удаа дараа дараагийн олон мэс засалд орох шаардлагатай болсон. Иймд хариуцагчаас өөрт урирсан гэм хор нэхэмжилсэн бөгөөд гэм хор учирснаас орлогын алдагдлын хэмжээг 75,286,038 төгрөг, өвчин улмаас урт хугацааны зовиуртай байсан сэтгэл санааны хохирлыг 31,935,475 төгрөгийг гаргуулж шийдвэрлэсэн нь анхны онцгой тохиолдол болсон. Ийнхүү давж заалдах шатны шүүхээс “</w:t>
            </w:r>
            <w:r w:rsidRPr="00F56722">
              <w:rPr>
                <w:rFonts w:cs="Arial"/>
                <w:i/>
                <w:iCs/>
                <w:lang w:val="mn-MN"/>
              </w:rPr>
              <w:t>Анхан шатны шүүх шинжээчийн тайланд дурдсан хэмжээгээр гэм хорын хохирлыг хангаж шийдвэрлэснийг буруутгах үндэслэлгүй. Эрүүл мэндэд учирсан гэм хорын улмаас учирсан сэтгэл санааны хохирлын хэмжээг шинжээчийн дүгнэлтээр тогтоож, шийдвэрлэсэн нь иргэний зөрчигдсөн эрхийг сэргээн тогтоож буй хэлбэр юм</w:t>
            </w:r>
            <w:r w:rsidRPr="00F56722">
              <w:rPr>
                <w:rFonts w:cs="Arial"/>
                <w:lang w:val="mn-MN"/>
              </w:rPr>
              <w:t xml:space="preserve">” гэж дүгнэсэн. </w:t>
            </w:r>
          </w:p>
          <w:p w14:paraId="1E97D06F" w14:textId="77777777" w:rsidR="00F56722" w:rsidRPr="0079400D" w:rsidRDefault="00F56722" w:rsidP="00F56722">
            <w:pPr>
              <w:pStyle w:val="ListParagraph"/>
              <w:numPr>
                <w:ilvl w:val="2"/>
                <w:numId w:val="38"/>
              </w:numPr>
              <w:spacing w:before="120" w:after="120" w:line="276" w:lineRule="auto"/>
              <w:rPr>
                <w:rFonts w:cs="Arial"/>
                <w:color w:val="000000" w:themeColor="text1"/>
                <w:szCs w:val="24"/>
                <w:lang w:val="mn-MN"/>
              </w:rPr>
            </w:pPr>
            <w:r w:rsidRPr="00F56722">
              <w:rPr>
                <w:rFonts w:cs="Arial"/>
                <w:color w:val="000000" w:themeColor="text1"/>
                <w:szCs w:val="24"/>
                <w:lang w:val="mn-MN"/>
              </w:rPr>
              <w:t xml:space="preserve">Анхан шатны шүүх: Баянгол дүүргийн иргэний хэргийн анхан шатны шүүхийн 2022.10.20 өдрийн 102/ШШ2022/03593 дугаар шийдвэр: </w:t>
            </w:r>
            <w:hyperlink r:id="rId18" w:history="1">
              <w:r w:rsidRPr="0079400D">
                <w:rPr>
                  <w:rStyle w:val="Hyperlink"/>
                  <w:rFonts w:cs="Arial"/>
                  <w:color w:val="000000" w:themeColor="text1"/>
                  <w:szCs w:val="24"/>
                  <w:lang w:val="mn-MN"/>
                </w:rPr>
                <w:t>https://shuukh.mn/single_case/124243?daterange=2022-10-20%20-%202022-10-20&amp;id=1&amp;court_cat=1&amp;bb=1</w:t>
              </w:r>
            </w:hyperlink>
          </w:p>
          <w:p w14:paraId="4123E92C" w14:textId="30E2D3B8" w:rsidR="00F56722" w:rsidRPr="0079400D" w:rsidRDefault="00F56722" w:rsidP="00F56722">
            <w:pPr>
              <w:pStyle w:val="ListParagraph"/>
              <w:numPr>
                <w:ilvl w:val="2"/>
                <w:numId w:val="38"/>
              </w:numPr>
              <w:spacing w:before="120" w:after="120" w:line="276" w:lineRule="auto"/>
              <w:rPr>
                <w:rFonts w:cs="Arial"/>
                <w:color w:val="000000" w:themeColor="text1"/>
                <w:szCs w:val="24"/>
                <w:lang w:val="mn-MN"/>
              </w:rPr>
            </w:pPr>
            <w:r w:rsidRPr="00F56722">
              <w:rPr>
                <w:rFonts w:cs="Arial"/>
                <w:color w:val="000000" w:themeColor="text1"/>
                <w:szCs w:val="24"/>
                <w:lang w:val="mn-MN"/>
              </w:rPr>
              <w:t xml:space="preserve">Давж заалдах шатны шүүх: Нийслэлийн иргэний хэргийн Давж заалдах шатны шүүхийн 2023.01.06-ны өдрийн 210/МА2023/00105дугаармагадлал: </w:t>
            </w:r>
            <w:hyperlink r:id="rId19" w:history="1">
              <w:r w:rsidR="0079400D" w:rsidRPr="0079400D">
                <w:rPr>
                  <w:rStyle w:val="Hyperlink"/>
                  <w:rFonts w:cs="Arial"/>
                  <w:color w:val="000000" w:themeColor="text1"/>
                  <w:szCs w:val="24"/>
                  <w:lang w:val="mn-MN"/>
                </w:rPr>
                <w:t>https://shuukh.mn/single_case/26059?start_date=&amp;end_date=&amp;id=2&amp;court_cat=1&amp;bb=1</w:t>
              </w:r>
            </w:hyperlink>
          </w:p>
          <w:p w14:paraId="19B51554" w14:textId="77777777" w:rsidR="00F56722" w:rsidRPr="00F56722" w:rsidRDefault="00F56722" w:rsidP="00F56722">
            <w:pPr>
              <w:pStyle w:val="ListParagraph"/>
              <w:numPr>
                <w:ilvl w:val="2"/>
                <w:numId w:val="32"/>
              </w:numPr>
              <w:spacing w:before="120" w:after="120" w:line="276" w:lineRule="auto"/>
              <w:rPr>
                <w:rFonts w:cs="Arial"/>
                <w:lang w:val="mn-MN"/>
              </w:rPr>
            </w:pPr>
            <w:r w:rsidRPr="00F56722">
              <w:rPr>
                <w:rFonts w:cs="Arial"/>
                <w:color w:val="000000" w:themeColor="text1"/>
                <w:lang w:val="mn-MN"/>
              </w:rPr>
              <w:t xml:space="preserve">“Барскапитал” ББСБ ХХК-ийн нэхэмжлэлтэй, С.Баттулгад холбогдох иргэний хэрэгт хариуцагчийн итгэмжлэгдсэн төлөөлөгчийн өмгөөлөгчөөр оролцсон </w:t>
            </w:r>
            <w:r w:rsidRPr="00F56722">
              <w:rPr>
                <w:rFonts w:cs="Arial"/>
                <w:lang w:val="mn-MN"/>
              </w:rPr>
              <w:t>бөгөөд анхан шатны шүүх нэхэмжлэлийн шаардлагыг хангаж шийдвэрлэж, давж заалдах шатны шүүх хэвээр үлдээсэн. Улмаар дээд шатны шүүх шийдвэр, магадлалд өөрчлөлт оруулж, “</w:t>
            </w:r>
            <w:r w:rsidRPr="00F56722">
              <w:rPr>
                <w:rFonts w:cs="Arial"/>
                <w:i/>
                <w:iCs/>
                <w:lang w:val="mn-MN"/>
              </w:rPr>
              <w:t xml:space="preserve">Эрх зүйн харилцааг үүсгэхэд чиглэсэн талуудын хүсэл зоригийн тохиролцоо нь гэрээ  бөгөөд тодорхой үр дүнд хүрэх </w:t>
            </w:r>
            <w:r w:rsidRPr="00F56722">
              <w:rPr>
                <w:rFonts w:cs="Arial"/>
                <w:i/>
                <w:iCs/>
                <w:lang w:val="mn-MN"/>
              </w:rPr>
              <w:lastRenderedPageBreak/>
              <w:t>зорилгоор бус, хэлцэл хийх хүсэл зориг, эрмэлзэлгүйгээр гадаад илэрхийллийг бий болгохын тулд хийсэн хэлцэл нь дүр үзүүлэн хийсэн хэлцэл гэж тооцогддог. Иргэний хуулийн 56 дугаар зүйлийн 56.1.2-т зааснаар дүр үзүүлэн хийсэн хэлцэл нь хүчин төгөлдөр бус хэлцэл юм. Зээлдэгч нь зээл авах хүсэл зорилгогүйгээр барьцааны зүйлийг чөлөөлж авах зорилгоор, зээлийн гэрээ байгуулсан, уг гэрээний дагуу шилжүүлсэн зээл өөр этгээд буюу Амгалангийн зээлийн төлбөрт төлөгдөж, барьцааны зүйлийг нь өгч байгаа зээлдүүлэгч “ББСБ”-ын үйлдлээс үзвэл талуудын хооронд байгуулагдсан зээлийн гэрээг дүр үзүүлэн хийсэн, хүчин төгөлдөр бус хэлцэл гэж үзэх үндэслэлтэй гэж үзнэ</w:t>
            </w:r>
            <w:r w:rsidRPr="00F56722">
              <w:rPr>
                <w:rFonts w:cs="Arial"/>
                <w:lang w:val="mn-MN"/>
              </w:rPr>
              <w:t xml:space="preserve">” гэж дүгнэн, нэхэмжлэлийг хэрэгсэхгүй болгож, сөрөг нэхэмжлэлийн шаардлагыг хангаж шийдвэрлэсэн. </w:t>
            </w:r>
          </w:p>
          <w:p w14:paraId="52FFF0E9" w14:textId="77777777" w:rsidR="00F56722" w:rsidRPr="0079400D" w:rsidRDefault="00F56722" w:rsidP="00F56722">
            <w:pPr>
              <w:pStyle w:val="ListParagraph"/>
              <w:numPr>
                <w:ilvl w:val="2"/>
                <w:numId w:val="39"/>
              </w:numPr>
              <w:spacing w:before="120" w:after="120" w:line="276" w:lineRule="auto"/>
              <w:rPr>
                <w:rFonts w:cs="Arial"/>
                <w:color w:val="000000" w:themeColor="text1"/>
                <w:szCs w:val="24"/>
                <w:lang w:val="mn-MN"/>
              </w:rPr>
            </w:pPr>
            <w:r w:rsidRPr="00F56722">
              <w:rPr>
                <w:rFonts w:cs="Arial"/>
                <w:color w:val="000000" w:themeColor="text1"/>
                <w:szCs w:val="24"/>
                <w:lang w:val="mn-MN"/>
              </w:rPr>
              <w:t xml:space="preserve">Анхан шатны шүүхийн шийдвэр: Баянгол дүүргийн иргэний хэргийн анхан шатны шүүхийн 2019.12.24-ны өдрийн 108/ШШ2020/00023 дугаар шийдвэр: </w:t>
            </w:r>
            <w:hyperlink r:id="rId20" w:history="1">
              <w:r w:rsidRPr="0079400D">
                <w:rPr>
                  <w:rStyle w:val="Hyperlink"/>
                  <w:rFonts w:cs="Arial"/>
                  <w:color w:val="000000" w:themeColor="text1"/>
                  <w:szCs w:val="24"/>
                  <w:lang w:val="mn-MN"/>
                </w:rPr>
                <w:t>https://shuukh.mn/single_case/90060?daterange=2019-12-24%20-%202019-12-24&amp;id=1&amp;court_cat=1&amp;bb=1</w:t>
              </w:r>
            </w:hyperlink>
          </w:p>
          <w:p w14:paraId="3FC9F9BB" w14:textId="55DE3C3D" w:rsidR="00F56722" w:rsidRPr="0079400D" w:rsidRDefault="00F56722" w:rsidP="00F56722">
            <w:pPr>
              <w:pStyle w:val="ListParagraph"/>
              <w:numPr>
                <w:ilvl w:val="2"/>
                <w:numId w:val="39"/>
              </w:numPr>
              <w:spacing w:before="120" w:after="120" w:line="276" w:lineRule="auto"/>
              <w:rPr>
                <w:rFonts w:cs="Arial"/>
                <w:color w:val="000000" w:themeColor="text1"/>
                <w:szCs w:val="24"/>
                <w:lang w:val="mn-MN"/>
              </w:rPr>
            </w:pPr>
            <w:r w:rsidRPr="00F56722">
              <w:rPr>
                <w:rFonts w:cs="Arial"/>
                <w:color w:val="000000" w:themeColor="text1"/>
                <w:szCs w:val="24"/>
                <w:lang w:val="mn-MN"/>
              </w:rPr>
              <w:t xml:space="preserve">Давж заалдах шатны шүүх: Нийслэлийн иргэний хэргийн Давж заалдах шатны шүүхийн 2020.02.14-ний өдрийн 385 дугаармагадлал: </w:t>
            </w:r>
            <w:hyperlink r:id="rId21" w:history="1">
              <w:r w:rsidRPr="0079400D">
                <w:rPr>
                  <w:rStyle w:val="Hyperlink"/>
                  <w:rFonts w:cs="Arial"/>
                  <w:color w:val="000000" w:themeColor="text1"/>
                  <w:szCs w:val="24"/>
                  <w:lang w:val="mn-MN"/>
                </w:rPr>
                <w:t>https://shuukh.mn/single_case/14554?start_date=&amp;end_date=&amp;id=2&amp;court_cat=1&amp;bb=1</w:t>
              </w:r>
            </w:hyperlink>
          </w:p>
          <w:p w14:paraId="427E41AB" w14:textId="77777777" w:rsidR="00F56722" w:rsidRPr="0079400D" w:rsidRDefault="00F56722" w:rsidP="00F56722">
            <w:pPr>
              <w:pStyle w:val="ListParagraph"/>
              <w:numPr>
                <w:ilvl w:val="2"/>
                <w:numId w:val="39"/>
              </w:numPr>
              <w:spacing w:before="120" w:after="120" w:line="276" w:lineRule="auto"/>
              <w:rPr>
                <w:rFonts w:cs="Arial"/>
                <w:color w:val="000000" w:themeColor="text1"/>
                <w:szCs w:val="24"/>
                <w:lang w:val="mn-MN"/>
              </w:rPr>
            </w:pPr>
            <w:r w:rsidRPr="00F56722">
              <w:rPr>
                <w:rFonts w:cs="Arial"/>
                <w:color w:val="000000" w:themeColor="text1"/>
                <w:szCs w:val="24"/>
                <w:lang w:val="mn-MN"/>
              </w:rPr>
              <w:t xml:space="preserve">Дээд шүүх: Монгол Улсын Дээд шүүхийн хяналтын шатны иргэний хэргийн шүүх хуралдааны 2021.10.28-ны өдрийн 001/ХТ2021/01296 дугаар тогтоол: </w:t>
            </w:r>
            <w:hyperlink r:id="rId22" w:history="1">
              <w:r w:rsidRPr="0079400D">
                <w:rPr>
                  <w:rStyle w:val="Hyperlink"/>
                  <w:rFonts w:cs="Arial"/>
                  <w:color w:val="000000" w:themeColor="text1"/>
                  <w:szCs w:val="24"/>
                  <w:lang w:val="mn-MN"/>
                </w:rPr>
                <w:t>https://shuukh.mn/single_case/8683?daterange=2021-10-28%20-%202021-10-28&amp;id=3&amp;court_cat=1&amp;bb=1</w:t>
              </w:r>
            </w:hyperlink>
          </w:p>
          <w:p w14:paraId="00AA0295" w14:textId="77777777" w:rsidR="00F56722" w:rsidRPr="00F56722" w:rsidRDefault="00F56722" w:rsidP="00F56722">
            <w:pPr>
              <w:pStyle w:val="ListParagraph"/>
              <w:numPr>
                <w:ilvl w:val="2"/>
                <w:numId w:val="32"/>
              </w:numPr>
              <w:spacing w:before="120" w:after="120" w:line="276" w:lineRule="auto"/>
              <w:rPr>
                <w:rFonts w:cs="Arial"/>
                <w:lang w:val="mn-MN"/>
              </w:rPr>
            </w:pPr>
            <w:r w:rsidRPr="00F56722">
              <w:rPr>
                <w:rFonts w:cs="Arial"/>
                <w:lang w:val="mn-MN"/>
              </w:rPr>
              <w:t xml:space="preserve">Худалдаа хөгжлийн банкны нэхэмжлэлтэй, “Икслэнд констракшн” ХХК-д холбогдох хэрэгт хариуцагчийн итгэмжлэгдсэн төлөөлөгчийн өмгөөлөгчөөр оролцсон бөгөөд “И.К ХХК нь нэг гишүүнтэй компани байсан. Компанийн тухай хуулийн 83 дугаар зүйлийн 83.8 дэх хэсэгт Гүйцэтгэх удирдлага нь төлөөлөн удирдах зөвлөлөөс олгосон эрх хэмжээний хүрээнд хэлцэл хийх, гэрээ байгуулах, компанийг төлөөлөх зэргээр компанийн нэрийн өмнөөс итгэмжлэлгүйгээр үйл ажиллагаа явуулна. гэж заасан. Нэг гишүүнтэй компанийн гүйцэтгэх захирлаар талийгаач С.Б нь ажиллаж байгаад 2014 оны 2 дугаар сарын 24-ний өдөр өвчний улмаас нас барсан. Иргэний хуулийн 240 дүгээр зүйлийн 240.1.2 дэх хэсэгт Үүргийн гүйцэтгэл үүрэг гүйцэтгэгчийн хувийн байдалтай салшгүй холбоотой тохиолдолд үүрэг гүйцэтгэгч иргэний эрх зүйн чадамжгүй, эсхүл сураггүй алга болсонд тооцогдсон, түүнчлэн нас барсан гэж зааснаар буюу үүрэг дуусгавар болох </w:t>
            </w:r>
            <w:r w:rsidRPr="00F56722">
              <w:rPr>
                <w:rFonts w:cs="Arial"/>
                <w:lang w:val="mn-MN"/>
              </w:rPr>
              <w:lastRenderedPageBreak/>
              <w:t xml:space="preserve">зохицуулалт байгаа. Энэ агуулгаар нэг гишүүнтэй компани гүйцэтгэх захирлаар ажиллаж байсан нас барсан ба компани нь тухайн зээлийг цааш нь ямар нэгэн байдлаар ашиглах боломж нөхцөл байдал байхгүй болсон. Тиймээс С.Б-ыг нас барснаас хойш зээлийн гэрээний үүрэг дуусгавар болсон гэж хариуцагч нарын хувьд үзэж байна. Үүнтэй холбоотойгоор нас барснаас хойшхи үндсэн хүү болон нэмэгдүүлсэн хүүг төлөх хууль зүйн үндэслэл байхгүй. Иймд нэхэмжлэгч нь үндсэн зээл, хүү, нэмэгдүүлсэн хүүнд 380,630,263,58 төгрөгийг шаардах эрхгүй. Банк, эрх бүхий хуулийн этгээдийн мөнгөн хадгаламж, төлбөр тооцоо, зээлийн үйл ажиллагааны тухай хуулийн 24 дүгээр зүйлийн 24.1 дэх хэсэгт зээлийг ашигласан хугацаанд гэрээнд заасан хэмжээгээр тооцсон зээлдэгчийн хариу төлбөр буюу зээлийн үнэ нь зээлийн хүү болно. Гэж зааснаар С.Б нь нас барах хүртлээ тухайн зээлийг ашигласан тул энэ хугацааны зээлийн хүүг төлөх бөгөөд нас барснаас хойшхи хүү болон нэмэгдүүлсэн хүүг төлөх хууль зүйн үндэслэлгүй” гэж маргаж, анхан шатны шүүхээс хариуцагч нарын тайлбарт нийцүүлэн нэхэмжлэлийн шаардлагыг хэсэгчилэн хангаж шийдвэрлэсэн.  </w:t>
            </w:r>
          </w:p>
          <w:p w14:paraId="1531D038" w14:textId="77777777" w:rsidR="00F56722" w:rsidRPr="0079400D" w:rsidRDefault="00F56722" w:rsidP="00F56722">
            <w:pPr>
              <w:pStyle w:val="ListParagraph"/>
              <w:numPr>
                <w:ilvl w:val="2"/>
                <w:numId w:val="40"/>
              </w:numPr>
              <w:spacing w:before="120" w:after="120" w:line="276" w:lineRule="auto"/>
              <w:rPr>
                <w:rFonts w:cs="Arial"/>
                <w:color w:val="000000" w:themeColor="text1"/>
                <w:szCs w:val="24"/>
                <w:lang w:val="mn-MN"/>
              </w:rPr>
            </w:pPr>
            <w:r w:rsidRPr="00F56722">
              <w:rPr>
                <w:rFonts w:cs="Arial"/>
                <w:color w:val="000000" w:themeColor="text1"/>
                <w:szCs w:val="24"/>
                <w:lang w:val="mn-MN"/>
              </w:rPr>
              <w:t xml:space="preserve">Анхан шатны шүүхийн шийдвэр: Баянгол дүүргийн иргэний хэргийн анхан шатны шүүхийн 2019.11.28-ны өдрийн 102/ШШ2019/03201 дугаар шийдвэр: </w:t>
            </w:r>
            <w:hyperlink r:id="rId23" w:history="1">
              <w:r w:rsidRPr="0079400D">
                <w:rPr>
                  <w:rStyle w:val="Hyperlink"/>
                  <w:rFonts w:cs="Arial"/>
                  <w:color w:val="000000" w:themeColor="text1"/>
                  <w:szCs w:val="24"/>
                  <w:lang w:val="mn-MN"/>
                </w:rPr>
                <w:t>https://shuukh.mn/single_case/90391?daterange=2019-11-28%20-%202019-11-28&amp;id=1&amp;court_cat=1&amp;bb=1</w:t>
              </w:r>
            </w:hyperlink>
          </w:p>
          <w:p w14:paraId="330DAFC4" w14:textId="77777777" w:rsidR="00F56722" w:rsidRPr="0079400D" w:rsidRDefault="00F56722" w:rsidP="00F56722">
            <w:pPr>
              <w:pStyle w:val="ListParagraph"/>
              <w:numPr>
                <w:ilvl w:val="2"/>
                <w:numId w:val="40"/>
              </w:numPr>
              <w:spacing w:before="120" w:after="120" w:line="276" w:lineRule="auto"/>
              <w:rPr>
                <w:rFonts w:cs="Arial"/>
                <w:color w:val="000000" w:themeColor="text1"/>
                <w:szCs w:val="24"/>
                <w:lang w:val="mn-MN"/>
              </w:rPr>
            </w:pPr>
            <w:r w:rsidRPr="00F56722">
              <w:rPr>
                <w:rFonts w:cs="Arial"/>
                <w:color w:val="000000" w:themeColor="text1"/>
                <w:szCs w:val="24"/>
                <w:lang w:val="mn-MN"/>
              </w:rPr>
              <w:t xml:space="preserve">Давж заалдах шатны шүүх: Нийслэлийн иргэний хэргийн Давж заалдах шатны шүүхийн 2020.01.29 өдрийн 236 дугаар магадлал: </w:t>
            </w:r>
            <w:hyperlink r:id="rId24" w:history="1">
              <w:r w:rsidRPr="0079400D">
                <w:rPr>
                  <w:rStyle w:val="Hyperlink"/>
                  <w:rFonts w:cs="Arial"/>
                  <w:color w:val="000000" w:themeColor="text1"/>
                  <w:szCs w:val="24"/>
                  <w:lang w:val="mn-MN"/>
                </w:rPr>
                <w:t>https://shuukh.mn/single_case/14402?start_date=&amp;end_date=&amp;id=2&amp;court_cat=1&amp;bb=1</w:t>
              </w:r>
            </w:hyperlink>
          </w:p>
          <w:p w14:paraId="2F1CB2C1" w14:textId="77777777" w:rsidR="00F56722" w:rsidRPr="0079400D" w:rsidRDefault="00F56722" w:rsidP="00F56722">
            <w:pPr>
              <w:pStyle w:val="ListParagraph"/>
              <w:numPr>
                <w:ilvl w:val="2"/>
                <w:numId w:val="40"/>
              </w:numPr>
              <w:spacing w:before="120" w:after="120" w:line="276" w:lineRule="auto"/>
              <w:rPr>
                <w:rFonts w:cs="Arial"/>
                <w:color w:val="000000" w:themeColor="text1"/>
                <w:szCs w:val="24"/>
                <w:lang w:val="mn-MN"/>
              </w:rPr>
            </w:pPr>
            <w:r w:rsidRPr="00F56722">
              <w:rPr>
                <w:rFonts w:cs="Arial"/>
                <w:color w:val="000000" w:themeColor="text1"/>
                <w:szCs w:val="24"/>
                <w:lang w:val="mn-MN"/>
              </w:rPr>
              <w:t xml:space="preserve">Дээд шүүх: Монгол Улсын Дээд шүүхийн хяналтын шатны иргэний хэргийн шүүх хуралдааны 2021.10.14-ний өдрийн 001/ХТ2021/01243 дугаар тогтоол: </w:t>
            </w:r>
            <w:hyperlink r:id="rId25" w:history="1">
              <w:r w:rsidRPr="0079400D">
                <w:rPr>
                  <w:rStyle w:val="Hyperlink"/>
                  <w:rFonts w:cs="Arial"/>
                  <w:color w:val="000000" w:themeColor="text1"/>
                  <w:szCs w:val="24"/>
                  <w:lang w:val="mn-MN"/>
                </w:rPr>
                <w:t>https://shuukh.mn/single_case/8615?start_date=&amp;end_date=&amp;id=3&amp;court_cat=1&amp;bb=1</w:t>
              </w:r>
            </w:hyperlink>
          </w:p>
          <w:p w14:paraId="7B026F50" w14:textId="77777777" w:rsidR="00F56722" w:rsidRPr="00F56722" w:rsidRDefault="00F56722" w:rsidP="00F56722">
            <w:pPr>
              <w:pStyle w:val="ListParagraph"/>
              <w:spacing w:before="120" w:after="120" w:line="276" w:lineRule="auto"/>
              <w:ind w:left="1080"/>
              <w:rPr>
                <w:rFonts w:cs="Arial"/>
                <w:color w:val="000000" w:themeColor="text1"/>
                <w:szCs w:val="24"/>
                <w:lang w:val="mn-MN"/>
              </w:rPr>
            </w:pPr>
          </w:p>
          <w:p w14:paraId="2775466A" w14:textId="78DA1238" w:rsidR="00F56722" w:rsidRPr="00DF702D" w:rsidRDefault="00F56722" w:rsidP="00F56722">
            <w:pPr>
              <w:pStyle w:val="ListParagraph"/>
              <w:numPr>
                <w:ilvl w:val="1"/>
                <w:numId w:val="32"/>
              </w:numPr>
              <w:spacing w:before="120" w:after="120" w:line="276" w:lineRule="auto"/>
              <w:rPr>
                <w:rFonts w:cs="Arial"/>
                <w:u w:val="single"/>
                <w:lang w:val="mn-MN"/>
              </w:rPr>
            </w:pPr>
            <w:r w:rsidRPr="00DF702D">
              <w:rPr>
                <w:rFonts w:cs="Arial"/>
                <w:szCs w:val="24"/>
                <w:u w:val="single"/>
                <w:lang w:val="mn-MN"/>
              </w:rPr>
              <w:t>Э</w:t>
            </w:r>
            <w:r w:rsidRPr="00DF702D">
              <w:rPr>
                <w:rFonts w:cs="Arial"/>
                <w:u w:val="single"/>
                <w:lang w:val="mn-MN"/>
              </w:rPr>
              <w:t xml:space="preserve">рүгийн хэрэг хянан шийдвэрлэх ажиллагаанд өмгөөлөгчөөр оролцсон тухайд: </w:t>
            </w:r>
          </w:p>
          <w:p w14:paraId="591B136B" w14:textId="77777777" w:rsidR="00F56722" w:rsidRPr="00F56722" w:rsidRDefault="00F56722" w:rsidP="00F56722">
            <w:pPr>
              <w:pStyle w:val="ListParagraph"/>
              <w:numPr>
                <w:ilvl w:val="2"/>
                <w:numId w:val="32"/>
              </w:numPr>
              <w:spacing w:before="120" w:after="120" w:line="276" w:lineRule="auto"/>
              <w:rPr>
                <w:rFonts w:cs="Arial"/>
                <w:b/>
                <w:bCs/>
                <w:lang w:val="mn-MN"/>
              </w:rPr>
            </w:pPr>
            <w:r w:rsidRPr="00F56722">
              <w:rPr>
                <w:rFonts w:cs="Arial"/>
                <w:lang w:val="mn-MN"/>
              </w:rPr>
              <w:t>2325000000246 дугаартай эрүүгийн хэрэгт өсвөр насны шүүгдэгч Ж.Номин-Эрдэнийн өмгөөлөгчөөр оролцсон. Энэхүү эрүүгийн хэрэг нь Эрүүгийн хуулийн тусгай ангийн 17.3 дугаар зүйлийн 1 дэх хэсэгт тус тус заасан гэмт хэрэгтэй холбоотой маргаан байсан бөгөөд анхан шатны шүүхээс “</w:t>
            </w:r>
            <w:r w:rsidRPr="00F56722">
              <w:rPr>
                <w:rFonts w:cs="Arial"/>
                <w:i/>
                <w:iCs/>
                <w:lang w:val="mn-MN"/>
              </w:rPr>
              <w:t xml:space="preserve">Эрүүгийн хуулийн ерөнхий ангийн 6.7 дугаар зүйлийн 1 дэх хэсэг, 8.1 дүгээр зүйлийн 1, 2 дахь хэсэгт заасныг журамлан Эрүүгийн </w:t>
            </w:r>
            <w:r w:rsidRPr="00F56722">
              <w:rPr>
                <w:rFonts w:cs="Arial"/>
                <w:i/>
                <w:iCs/>
                <w:lang w:val="mn-MN"/>
              </w:rPr>
              <w:lastRenderedPageBreak/>
              <w:t>хуулийн тусгай ангийн 17.3 дугаар зүйлийн 1 дэх хэсэгт зааснаар өсвөр насны шүүгдэгч Ж.Н, Ө.Э нарт оногдуулах эрүүгийн хариуцлагаас тус тус чөлөөлсүгэй</w:t>
            </w:r>
            <w:r w:rsidRPr="00F56722">
              <w:rPr>
                <w:rFonts w:cs="Arial"/>
                <w:lang w:val="mn-MN"/>
              </w:rPr>
              <w:t xml:space="preserve">” гэж шийдвэрлэсэн. </w:t>
            </w:r>
          </w:p>
          <w:p w14:paraId="7EC4D193" w14:textId="77777777" w:rsidR="00F56722" w:rsidRPr="0079400D" w:rsidRDefault="00F56722" w:rsidP="00F56722">
            <w:pPr>
              <w:pStyle w:val="ListParagraph"/>
              <w:numPr>
                <w:ilvl w:val="2"/>
                <w:numId w:val="41"/>
              </w:numPr>
              <w:spacing w:before="120" w:after="120" w:line="276" w:lineRule="auto"/>
              <w:rPr>
                <w:rFonts w:cs="Arial"/>
                <w:color w:val="000000" w:themeColor="text1"/>
                <w:szCs w:val="24"/>
                <w:lang w:val="mn-MN"/>
              </w:rPr>
            </w:pPr>
            <w:r w:rsidRPr="00F56722">
              <w:rPr>
                <w:rFonts w:cs="Arial"/>
                <w:szCs w:val="24"/>
                <w:lang w:val="mn-MN"/>
              </w:rPr>
              <w:t xml:space="preserve">Анхан шатны шүүхийн шийдвэр: Орхон аймаг дахь сум дундын эрүүгийн хэргийн анхан шатны шүүхийн 2024.02.23-ны өдрийн 2024/ШЦТ/78 дугаар шийтгэх тогтоол: </w:t>
            </w:r>
            <w:hyperlink r:id="rId26" w:history="1">
              <w:r w:rsidRPr="0079400D">
                <w:rPr>
                  <w:rStyle w:val="Hyperlink"/>
                  <w:rFonts w:cs="Arial"/>
                  <w:color w:val="000000" w:themeColor="text1"/>
                  <w:szCs w:val="24"/>
                  <w:lang w:val="mn-MN"/>
                </w:rPr>
                <w:t>https://shuukh.mn/single_case/105823?daterange=2024-02-23%20-%202024-02-23&amp;id=1&amp;court_cat=2&amp;bb=1</w:t>
              </w:r>
            </w:hyperlink>
          </w:p>
          <w:p w14:paraId="5FA8EF35" w14:textId="77777777" w:rsidR="00F56722" w:rsidRPr="00F56722" w:rsidRDefault="00F56722" w:rsidP="00F56722">
            <w:pPr>
              <w:pStyle w:val="ListParagraph"/>
              <w:numPr>
                <w:ilvl w:val="2"/>
                <w:numId w:val="32"/>
              </w:numPr>
              <w:spacing w:before="120" w:after="120" w:line="276" w:lineRule="auto"/>
              <w:rPr>
                <w:rFonts w:cs="Arial"/>
                <w:szCs w:val="24"/>
                <w:lang w:val="mn-MN"/>
              </w:rPr>
            </w:pPr>
            <w:r w:rsidRPr="00F56722">
              <w:rPr>
                <w:rFonts w:cs="Arial"/>
                <w:szCs w:val="24"/>
                <w:lang w:val="mn-MN"/>
              </w:rPr>
              <w:t>2205000002507 дугаартай эрүүгийн хэрэгт шүүгдэгч У.Буянзаяагийн өмгөөлөгчөөр оролцсон. Энэхүү эрүүгийн хэрэг нь Эрүүгийн хуулийн тусгай ангийн 11.1 дүгээр зүйлийн 1 дэх хэсэгт заасан гэмт хэрэгтэй холбоотой маргаан байсан бөгөөд шүүхээс “</w:t>
            </w:r>
            <w:r w:rsidRPr="00F56722">
              <w:rPr>
                <w:rFonts w:cs="Arial"/>
                <w:i/>
                <w:iCs/>
                <w:szCs w:val="24"/>
                <w:lang w:val="mn-MN"/>
              </w:rPr>
              <w:t>шүүгдэгч У.- г 10,000 /арван мянга/-н нэгжтэй тэнцэх хэмжээний буюу 10,000,000 /арван сая/ төгрөгөөр торгох ял шийтгэсүгэй</w:t>
            </w:r>
            <w:r w:rsidRPr="00F56722">
              <w:rPr>
                <w:rFonts w:cs="Arial"/>
                <w:szCs w:val="24"/>
                <w:lang w:val="mn-MN"/>
              </w:rPr>
              <w:t xml:space="preserve">” гэж шийдвэрлэсэн. </w:t>
            </w:r>
          </w:p>
          <w:p w14:paraId="6EEDB95D" w14:textId="77777777" w:rsidR="00F56722" w:rsidRPr="0079400D" w:rsidRDefault="00F56722" w:rsidP="00F56722">
            <w:pPr>
              <w:pStyle w:val="ListParagraph"/>
              <w:numPr>
                <w:ilvl w:val="0"/>
                <w:numId w:val="42"/>
              </w:numPr>
              <w:spacing w:before="120" w:after="120" w:line="276" w:lineRule="auto"/>
              <w:rPr>
                <w:rFonts w:cs="Arial"/>
                <w:color w:val="000000" w:themeColor="text1"/>
                <w:szCs w:val="24"/>
                <w:lang w:val="mn-MN"/>
              </w:rPr>
            </w:pPr>
            <w:r w:rsidRPr="00F56722">
              <w:rPr>
                <w:rFonts w:cs="Arial"/>
                <w:szCs w:val="24"/>
                <w:lang w:val="mn-MN"/>
              </w:rPr>
              <w:t xml:space="preserve">Анхан шатны шүүхийн шийдвэр: Баянгол дүүргийн эрүүгийн хэргийн анхан шатны шүүхийн 2022.12.26-ны өдрийн 2023/ШЦТ07 дугаар шийтгэх тогтоол: </w:t>
            </w:r>
            <w:hyperlink r:id="rId27" w:history="1">
              <w:r w:rsidRPr="0079400D">
                <w:rPr>
                  <w:rStyle w:val="Hyperlink"/>
                  <w:rFonts w:cs="Arial"/>
                  <w:color w:val="000000" w:themeColor="text1"/>
                  <w:szCs w:val="24"/>
                  <w:lang w:val="mn-MN"/>
                </w:rPr>
                <w:t>https://shuukh.mn/single_case/88558?daterange=2022-12-26%20-%202022-12-26&amp;id=1&amp;court_cat=2&amp;bb=1</w:t>
              </w:r>
            </w:hyperlink>
          </w:p>
          <w:p w14:paraId="30ED2151" w14:textId="77777777" w:rsidR="00F56722" w:rsidRPr="0079400D" w:rsidRDefault="00F56722" w:rsidP="00F56722">
            <w:pPr>
              <w:pStyle w:val="ListParagraph"/>
              <w:spacing w:before="120" w:after="120" w:line="276" w:lineRule="auto"/>
              <w:ind w:left="1800"/>
              <w:rPr>
                <w:rFonts w:cs="Arial"/>
                <w:color w:val="000000" w:themeColor="text1"/>
                <w:szCs w:val="24"/>
                <w:lang w:val="mn-MN"/>
              </w:rPr>
            </w:pPr>
          </w:p>
          <w:p w14:paraId="1423F612" w14:textId="16EB33E7" w:rsidR="00F56722" w:rsidRPr="00DF702D" w:rsidRDefault="00F56722" w:rsidP="00F56722">
            <w:pPr>
              <w:pStyle w:val="ListParagraph"/>
              <w:numPr>
                <w:ilvl w:val="1"/>
                <w:numId w:val="32"/>
              </w:numPr>
              <w:spacing w:before="120" w:after="120" w:line="276" w:lineRule="auto"/>
              <w:rPr>
                <w:rFonts w:cs="Arial"/>
                <w:u w:val="single"/>
                <w:lang w:val="mn-MN"/>
              </w:rPr>
            </w:pPr>
            <w:r w:rsidRPr="00DF702D">
              <w:rPr>
                <w:rFonts w:cs="Arial"/>
                <w:szCs w:val="24"/>
                <w:u w:val="single"/>
                <w:lang w:val="mn-MN"/>
              </w:rPr>
              <w:t>З</w:t>
            </w:r>
            <w:r w:rsidRPr="00DF702D">
              <w:rPr>
                <w:rFonts w:cs="Arial"/>
                <w:u w:val="single"/>
                <w:lang w:val="mn-MN"/>
              </w:rPr>
              <w:t>ахиргааны</w:t>
            </w:r>
            <w:r w:rsidR="00DF702D" w:rsidRPr="00DF702D">
              <w:rPr>
                <w:rFonts w:cs="Arial"/>
                <w:u w:val="single"/>
                <w:lang w:val="mn-MN"/>
              </w:rPr>
              <w:t xml:space="preserve"> </w:t>
            </w:r>
            <w:r w:rsidRPr="00DF702D">
              <w:rPr>
                <w:rFonts w:cs="Arial"/>
                <w:u w:val="single"/>
                <w:lang w:val="mn-MN"/>
              </w:rPr>
              <w:t xml:space="preserve">хэрэг хянан шийдвэрлэх ажиллагаанд өмгөөлөгчөөр оролцсон тухайд: </w:t>
            </w:r>
          </w:p>
          <w:p w14:paraId="42A3DB9E" w14:textId="77777777" w:rsidR="00F56722" w:rsidRPr="00F56722" w:rsidRDefault="00F56722" w:rsidP="00F56722">
            <w:pPr>
              <w:pStyle w:val="ListParagraph"/>
              <w:numPr>
                <w:ilvl w:val="2"/>
                <w:numId w:val="32"/>
              </w:numPr>
              <w:spacing w:before="120" w:after="120" w:line="276" w:lineRule="auto"/>
              <w:rPr>
                <w:rFonts w:cs="Arial"/>
                <w:lang w:val="mn-MN"/>
              </w:rPr>
            </w:pPr>
            <w:r w:rsidRPr="00F56722">
              <w:rPr>
                <w:rFonts w:cs="Arial"/>
                <w:shd w:val="clear" w:color="auto" w:fill="FFFFFF"/>
                <w:lang w:val="mn-MN"/>
              </w:rPr>
              <w:t>“Газрын эзэн Баянзүрх” ЗБН-ийн нэхэмжлэлтэй, Хот байгуулалт, хотын стандартын газарт холбогдох захиргааны хэрэгт гуравдагч этгээд Ц.Батбаяр, Ц.Хандсүрэн, Т.Сайнжаргал нарын итгэмжлэгдсэн төлөөлөгчийн өмгөөлөгчөөр оролцсон. Энэхүү захиргааны хэрэгт нэхэмжлэгчийн гаргасан “</w:t>
            </w:r>
            <w:r w:rsidRPr="00F56722">
              <w:rPr>
                <w:rFonts w:cs="Arial"/>
                <w:i/>
                <w:iCs/>
                <w:color w:val="000000" w:themeColor="text1"/>
                <w:shd w:val="clear" w:color="auto" w:fill="FFFFFF"/>
                <w:lang w:val="mn-MN"/>
              </w:rPr>
              <w:t>Хот байгуулалт, хөгжлийн газрын даргын баталсан 2022 оны МЗХ2021/19-019, МЗХ2022/01-004, МЗХ2022/01-017 дугаартай архитектур төлөвлөлтийн даалгавруудыг хүчингүй болгуулах тухай</w:t>
            </w:r>
            <w:r w:rsidRPr="00F56722">
              <w:rPr>
                <w:rFonts w:cs="Arial"/>
                <w:color w:val="000000" w:themeColor="text1"/>
                <w:shd w:val="clear" w:color="auto" w:fill="FFFFFF"/>
                <w:lang w:val="mn-MN"/>
              </w:rPr>
              <w:t xml:space="preserve">” нэхэмжлэлийн шаардлагыг бүхэлд нь хэрэгсэхгүй болгож, </w:t>
            </w:r>
            <w:r w:rsidRPr="00F56722">
              <w:rPr>
                <w:rFonts w:cs="Arial"/>
                <w:shd w:val="clear" w:color="auto" w:fill="FFFFFF"/>
                <w:lang w:val="mn-MN"/>
              </w:rPr>
              <w:t>гуравдагч этгээдийн зүгээс “</w:t>
            </w:r>
            <w:r w:rsidRPr="00F56722">
              <w:rPr>
                <w:rFonts w:cs="Arial"/>
                <w:lang w:val="mn-MN"/>
              </w:rPr>
              <w:t>“</w:t>
            </w:r>
            <w:r w:rsidRPr="00F56722">
              <w:rPr>
                <w:rFonts w:cs="Arial"/>
                <w:i/>
                <w:iCs/>
                <w:lang w:val="mn-MN"/>
              </w:rPr>
              <w:t>Газрын эзэн баянзүрх “ЗБН”-ийн хэрэгжүүлэхээр төлөвлөсөн “Агаста” цогцолбор хороолол”-ын барилгажилтын төслийг баталсан Хот байгуулалт, хөгжлийн газрын 2022 оны 12 дугаар сарын 30-ны өдрийн шийдвэрийг илт хууль бус болохыг тогтоолгох тухай</w:t>
            </w:r>
            <w:r w:rsidRPr="00F56722">
              <w:rPr>
                <w:rFonts w:cs="Arial"/>
                <w:shd w:val="clear" w:color="auto" w:fill="FFFFFF"/>
                <w:lang w:val="mn-MN"/>
              </w:rPr>
              <w:t xml:space="preserve">” бие даасан шаардлагыг хангаж шийдвэрлэсэн. </w:t>
            </w:r>
          </w:p>
          <w:p w14:paraId="232D1664" w14:textId="77777777" w:rsidR="00F56722" w:rsidRPr="0079400D" w:rsidRDefault="00F56722" w:rsidP="00F56722">
            <w:pPr>
              <w:pStyle w:val="ListParagraph"/>
              <w:numPr>
                <w:ilvl w:val="2"/>
                <w:numId w:val="43"/>
              </w:numPr>
              <w:spacing w:before="120" w:after="120" w:line="276" w:lineRule="auto"/>
              <w:rPr>
                <w:rFonts w:cs="Arial"/>
                <w:color w:val="000000" w:themeColor="text1"/>
                <w:szCs w:val="24"/>
                <w:lang w:val="mn-MN"/>
              </w:rPr>
            </w:pPr>
            <w:r w:rsidRPr="00F56722">
              <w:rPr>
                <w:rFonts w:cs="Arial"/>
                <w:color w:val="000000" w:themeColor="text1"/>
                <w:szCs w:val="24"/>
                <w:lang w:val="mn-MN"/>
              </w:rPr>
              <w:t xml:space="preserve">Анхан шатны шүүхийн шийдвэр: Нийслэл дэх Захиргааны хэргийн анхан шатны шүүхийн 2024.07.01-ний өдрийн 128/ШШ2024/0556 дугаар шийдвэр: </w:t>
            </w:r>
            <w:hyperlink r:id="rId28" w:history="1">
              <w:r w:rsidRPr="0079400D">
                <w:rPr>
                  <w:rStyle w:val="Hyperlink"/>
                  <w:rFonts w:cs="Arial"/>
                  <w:color w:val="000000" w:themeColor="text1"/>
                  <w:szCs w:val="24"/>
                  <w:lang w:val="mn-MN"/>
                </w:rPr>
                <w:t>https://shuukh.mn/single_case/16359?daterange=2024-07-01%20-%202024-07-01&amp;id=1&amp;court_cat=3&amp;bb=1</w:t>
              </w:r>
            </w:hyperlink>
          </w:p>
          <w:p w14:paraId="13C0B394" w14:textId="77777777" w:rsidR="00F56722" w:rsidRPr="00F56722" w:rsidRDefault="00F56722" w:rsidP="00F56722">
            <w:pPr>
              <w:pStyle w:val="ListParagraph"/>
              <w:numPr>
                <w:ilvl w:val="2"/>
                <w:numId w:val="43"/>
              </w:numPr>
              <w:spacing w:before="120" w:after="120" w:line="276" w:lineRule="auto"/>
              <w:rPr>
                <w:rFonts w:cs="Arial"/>
                <w:color w:val="000000" w:themeColor="text1"/>
                <w:szCs w:val="24"/>
                <w:lang w:val="mn-MN"/>
              </w:rPr>
            </w:pPr>
            <w:r w:rsidRPr="00F56722">
              <w:rPr>
                <w:rFonts w:cs="Arial"/>
                <w:color w:val="000000" w:themeColor="text1"/>
                <w:szCs w:val="24"/>
                <w:lang w:val="mn-MN"/>
              </w:rPr>
              <w:lastRenderedPageBreak/>
              <w:t xml:space="preserve">Давж заалдах шатны шүүх: Захиргааны хэргийн Давж заалдах шатны шүүхийн 2024.10.31-ний өдрийн 221/МА2024/0697дугаар магадлал: </w:t>
            </w:r>
            <w:hyperlink r:id="rId29" w:history="1">
              <w:r w:rsidRPr="0079400D">
                <w:rPr>
                  <w:rStyle w:val="Hyperlink"/>
                  <w:rFonts w:cs="Arial"/>
                  <w:color w:val="000000" w:themeColor="text1"/>
                  <w:szCs w:val="24"/>
                  <w:lang w:val="mn-MN"/>
                </w:rPr>
                <w:t>https://shuukh.mn/single_case/8426?start_date=&amp;end_date=&amp;id=2&amp;court_cat=3&amp;bb=1</w:t>
              </w:r>
            </w:hyperlink>
          </w:p>
          <w:p w14:paraId="62B5DF8C" w14:textId="77777777" w:rsidR="00F56722" w:rsidRPr="00F56722" w:rsidRDefault="00F56722" w:rsidP="00F56722">
            <w:pPr>
              <w:pStyle w:val="ListParagraph"/>
              <w:numPr>
                <w:ilvl w:val="2"/>
                <w:numId w:val="43"/>
              </w:numPr>
              <w:spacing w:before="120" w:after="120" w:line="276" w:lineRule="auto"/>
              <w:rPr>
                <w:rFonts w:cs="Arial"/>
                <w:color w:val="000000" w:themeColor="text1"/>
                <w:szCs w:val="24"/>
                <w:lang w:val="mn-MN"/>
              </w:rPr>
            </w:pPr>
            <w:r w:rsidRPr="00F56722">
              <w:rPr>
                <w:rFonts w:cs="Arial"/>
                <w:color w:val="000000" w:themeColor="text1"/>
                <w:szCs w:val="24"/>
                <w:lang w:val="mn-MN"/>
              </w:rPr>
              <w:t>Монгол Улсын Дээд шүүхийн хяналтын шатны захиргааны хэргийн шүүх хуралдааны 2025.01.10-ны өдрийн 001/ШХТ2025/0022 дугаар тогтоол</w:t>
            </w:r>
          </w:p>
          <w:p w14:paraId="764DF332" w14:textId="77777777" w:rsidR="00F56722" w:rsidRPr="00F56722" w:rsidRDefault="00F56722" w:rsidP="00F56722">
            <w:pPr>
              <w:pStyle w:val="ListParagraph"/>
              <w:numPr>
                <w:ilvl w:val="2"/>
                <w:numId w:val="32"/>
              </w:numPr>
              <w:spacing w:before="120" w:after="120" w:line="276" w:lineRule="auto"/>
              <w:rPr>
                <w:rFonts w:cs="Arial"/>
                <w:lang w:val="mn-MN"/>
              </w:rPr>
            </w:pPr>
            <w:r w:rsidRPr="00F56722">
              <w:rPr>
                <w:rFonts w:cs="Arial"/>
                <w:lang w:val="mn-MN"/>
              </w:rPr>
              <w:t xml:space="preserve">Т.Дамдинсүрэнгийн нэхэмжлэлтэй, Улсын бүртгэлийн ерөнхий газарт холбогдох захиргааны хэрэгт гуравдагч этгээд С.Амгалангийн өмгөөлөгчөөр оролцсон. Улмаар давж заалдах шатны шүүхээс “И л” ХХК-аас үл хөдлөх хөрөнгө гаргуулж нэхэмжлэгчид олгуулах талаар шийдвэрлээгүй, нэхэмжлэгчээс гуравдагч этгээд С.А-гийн нэр дээр бүртгэгдсэн үл хөдлөх хөрөнгийн бүртгэлийн Ү-** дугаар бүртгэлийг хүчингүй болгуулахаар маргасан байх боловч уг хөрөнгө бусад гуравдагч этгээд Б, П.Т, Д.Я нарт Худалдах худалдан авах гэрээний үндсэн дээр шилжиж бүртгэгдсэн, мөн тэдгээрийн өмчлөх эрхийн бүртгэлтэй маргаагүй, гуравдагч этгээдүүдийн өмчлөх эрх нь хүчин төгөлдөр бус болсон талаарх баримт нотолгоог шүүхэд гаргаагүй, гуравдагч этгээдүүдэд уг үл хөдлөх хөрөнгийн өмчлөх эрх шилжиж бүртгэгдсэнээр Иргэний хуулийн 110 дугаар зүйлийн 110.1-т “Үл хөдлөх эд хөрөнгө өмчлөх эрх хэлцлийн үндсэн дээр нэг этгээдээс нөгөөд шилжиж байгаа бол уг хэлцлийг үл хөдлөх эд хөрөнгийн бүртгэлийн газар бүртгүүлснээр өмчлөх эрх шинэ өмчлөгчид үүсэж, өмнөх өмчлөгчийн өмчлөх эрх дуусгавар болно” гэж заасан нөхцөл үүссэн буюу гуравдагч этгээд С.А-гийн өмчлөх эрх дуусгавар болсон, сүүлийн өмчлөгч болох гуравдагч этгээд  П.Т, Д.Я нарын өмчлөх эрх хүчин төгөлдөр энэ тохиолдолд шүүх нэхэмжлэгчийн нэхэмжлэлийн шаардлагын хүрээнд гуравдагч этгээд С.А-гийн нэр дээр 2012 оны 06 дугаар сарын 07-ны өдөр бүртгэгдсэн үл хөдлөх хөрөнгийн Ү-*** дугаар бүртгэлийг хүчингүй болгосноор нэхэмжлэгчийн эрх сэргэхээргүй байхад анхан шатны шүүх нэхэмжлэлийг хангаж шийдвэрлэсэн нь буруу байна. Иймд дээрх үндэслэлээр анхан шатны шүүхийн шийдвэрийг хүчингүй болгож, нэхэмжлэлийг бүхэлд нь хэрэгсэхгүй болгож, хариуцагч, гуравдагч этгээдийн энэ талаарх гомдлыг хангах үндэслэлтэй гэж шүүх бүрэлдэхүүн шийдвэрлэсэн. </w:t>
            </w:r>
          </w:p>
          <w:p w14:paraId="2777B03D" w14:textId="77777777" w:rsidR="00F56722" w:rsidRPr="0079400D" w:rsidRDefault="00F56722" w:rsidP="00F56722">
            <w:pPr>
              <w:pStyle w:val="ListParagraph"/>
              <w:numPr>
                <w:ilvl w:val="2"/>
                <w:numId w:val="44"/>
              </w:numPr>
              <w:spacing w:before="120" w:after="120" w:line="276" w:lineRule="auto"/>
              <w:rPr>
                <w:rFonts w:cs="Arial"/>
                <w:color w:val="000000" w:themeColor="text1"/>
                <w:szCs w:val="24"/>
                <w:lang w:val="mn-MN"/>
              </w:rPr>
            </w:pPr>
            <w:r w:rsidRPr="00F56722">
              <w:rPr>
                <w:rFonts w:cs="Arial"/>
                <w:szCs w:val="24"/>
                <w:lang w:val="mn-MN"/>
              </w:rPr>
              <w:t xml:space="preserve"> </w:t>
            </w:r>
            <w:r w:rsidRPr="00F56722">
              <w:rPr>
                <w:rFonts w:cs="Arial"/>
                <w:color w:val="000000" w:themeColor="text1"/>
                <w:szCs w:val="24"/>
                <w:lang w:val="mn-MN"/>
              </w:rPr>
              <w:t xml:space="preserve">Анхан шатны шүүхийн шийдвэр: Нийслэл дэх Захиргааны хэргийн анхан шатны шүүхийн 2023.04.28-ны өдрийн 128ШШ2023/0394 дүгээр шийдвэр: </w:t>
            </w:r>
            <w:hyperlink r:id="rId30" w:history="1">
              <w:r w:rsidRPr="0079400D">
                <w:rPr>
                  <w:rStyle w:val="Hyperlink"/>
                  <w:rFonts w:cs="Arial"/>
                  <w:color w:val="000000" w:themeColor="text1"/>
                  <w:szCs w:val="24"/>
                  <w:lang w:val="mn-MN"/>
                </w:rPr>
                <w:t>https://shuukh.mn/single_case/12926?start_date=&amp;end_date=&amp;id=1&amp;court_cat=3&amp;bb=1</w:t>
              </w:r>
            </w:hyperlink>
          </w:p>
          <w:p w14:paraId="35B0DD5E" w14:textId="77777777" w:rsidR="00F56722" w:rsidRPr="0079400D" w:rsidRDefault="00F56722" w:rsidP="00F56722">
            <w:pPr>
              <w:pStyle w:val="ListParagraph"/>
              <w:numPr>
                <w:ilvl w:val="2"/>
                <w:numId w:val="44"/>
              </w:numPr>
              <w:spacing w:before="120" w:after="120" w:line="276" w:lineRule="auto"/>
              <w:rPr>
                <w:rFonts w:cs="Arial"/>
                <w:color w:val="000000" w:themeColor="text1"/>
                <w:szCs w:val="24"/>
                <w:lang w:val="mn-MN"/>
              </w:rPr>
            </w:pPr>
            <w:r w:rsidRPr="00F56722">
              <w:rPr>
                <w:rFonts w:cs="Arial"/>
                <w:color w:val="000000" w:themeColor="text1"/>
                <w:szCs w:val="24"/>
                <w:lang w:val="mn-MN"/>
              </w:rPr>
              <w:lastRenderedPageBreak/>
              <w:t xml:space="preserve">Давж заалдах шатны шүүх: Захиргааны хэргийн Давж заалдах шатны шүүхийн 2023.06.28-ны өдрийн 221/МА2023/0426 дугаар магадлал:  </w:t>
            </w:r>
            <w:hyperlink r:id="rId31" w:history="1">
              <w:r w:rsidRPr="0079400D">
                <w:rPr>
                  <w:rStyle w:val="Hyperlink"/>
                  <w:rFonts w:cs="Arial"/>
                  <w:color w:val="000000" w:themeColor="text1"/>
                  <w:szCs w:val="24"/>
                  <w:lang w:val="mn-MN"/>
                </w:rPr>
                <w:t>https://shuukh.mn/single_case/5888?daterange=2023-06-28%20-%202023-06-28&amp;id=2&amp;court_cat=3&amp;bb=1</w:t>
              </w:r>
            </w:hyperlink>
          </w:p>
          <w:p w14:paraId="5D292461" w14:textId="77777777" w:rsidR="00F56722" w:rsidRPr="00F56722" w:rsidRDefault="00F56722" w:rsidP="00F56722">
            <w:pPr>
              <w:pStyle w:val="ListParagraph"/>
              <w:numPr>
                <w:ilvl w:val="2"/>
                <w:numId w:val="32"/>
              </w:numPr>
              <w:spacing w:before="120" w:after="120" w:line="276" w:lineRule="auto"/>
              <w:rPr>
                <w:rFonts w:cs="Arial"/>
                <w:szCs w:val="24"/>
                <w:lang w:val="mn-MN"/>
              </w:rPr>
            </w:pPr>
            <w:r w:rsidRPr="00F56722">
              <w:rPr>
                <w:rFonts w:cs="Arial"/>
                <w:szCs w:val="24"/>
                <w:lang w:val="mn-MN"/>
              </w:rPr>
              <w:t xml:space="preserve">“Зорчигч тээврийн нэгтгэл” ОНӨААТҮГ-ийн нэхэмжлэлтэй, Хууль зүй, дотоод хэргийн сайд, Оюуны өмчийн газарт холбогдох хэрэгт нэхэмжлэгчийн өмгөөлөгчөөр оролцсон. Тус захиргааны хэрэгт  гаргасан нэхэмжлэгчийн “Зорчигч тээврийн нэгтгэл” ОНӨААТҮГ -аас Хууль зүй, дотоод хэргийн сайд, Оюуны өмчийн газарт тус тус холбогдуулан “Оюуны өмчийн газрын Үнэлгээний комиссын 2014 оны 03 дугаар сарын 10-ны өдрийн 3/76 дугаар оюуны өмчийн үнэлгээ баталгаажуулсан дүгнэлт, 04 дугаартай батламжийг хүчингүй болгуулах, Монгол Улсын Шадар сайдын 2007 оны 59 дугаар тушаал, тус тушаалаар Д.Ж, С.Э, Ч.А нарт олгогдсон “Троллейбус JEA 800” шинэ бүтээлийн 2927 дугаар патент, Монгол Улсын Тэргүүн Шадар сайдын 2008 оны 13 дугаар тушаал, тус тушаалаар Д.Ж, С.Э, Ч.А нарт олгогдсон “Хосолмол тэжээлийн үүсгэвэрт троллейбус Дуобус-МЛ” шинэ бүтээлийн 3181 дугаар патент, Монгол Улсын Тэргүүн Шадар сайдын 2008 оны 06 дугаар тушаал, тус тушаалаар Д.Ж, Ч.А нарт олгогдсон “Тогтмол тоон гүйдлээр хурдыг удирдах JAF&amp;N систем”-ийн 3177 дугаар патент, “JAF-01” тогтмол гүйдлийн хувиргуур”-ийн 3178 дугаар патентуудыг тус тус хүчингүй болгуулах” шаардлагыг хангаж, шинэ бүтээлийн өмчлөх эрхийг баталгаажуулах, түүнийг ашиглахтай холбоотой харилцаанд илүү нарийвчилсан Патентийн тухай хуулийн холбогдох заалтыг хэрэглэх учиртай; мөн өмнө тэмдэглэсэнчлэн, нэхэмжлэгчээс зохиогчийн эрхтэй холбоотой маргаагүй, гагцхүү “патентийг олгохдоо хууль зөрчсөн” гэх үндэслэлээр маргаж байхад анхан шатны шүүх энэ маргаанд Зохиогчийн эрх болон түүнд хамаарах эрхийн тухай хуулийн холбогдох (хууль тогтоогчийн аутентик тайлбар бүхий) заалтыг баримтлан дээрх дүгнэлт хийсэн нь буруу, “... Д.Ж, С.Э, Ч.А нарын хувьд уг бүтээлүүдийг зохион бүтээснээр зохиогчийн болоод шинэ бүтээлийг өмчлөгчийн эрх дагалдаж үүсэх ба энэхүү эдгээр эрх нь зохиогчийн хувьд жам ёсны эрхэд тооцогдоно ...” гэх хяналтын гомдлын үндэслэлийг хүлээн авах боломжгүй талаар дүгнэсэн. </w:t>
            </w:r>
          </w:p>
          <w:p w14:paraId="0E659726" w14:textId="77777777" w:rsidR="00F56722" w:rsidRPr="0079400D" w:rsidRDefault="00F56722" w:rsidP="00F56722">
            <w:pPr>
              <w:pStyle w:val="ListParagraph"/>
              <w:numPr>
                <w:ilvl w:val="2"/>
                <w:numId w:val="45"/>
              </w:numPr>
              <w:spacing w:before="120" w:after="120" w:line="276" w:lineRule="auto"/>
              <w:rPr>
                <w:rFonts w:cs="Arial"/>
                <w:color w:val="000000" w:themeColor="text1"/>
                <w:szCs w:val="24"/>
                <w:lang w:val="mn-MN"/>
              </w:rPr>
            </w:pPr>
            <w:r w:rsidRPr="00F56722">
              <w:rPr>
                <w:rFonts w:cs="Arial"/>
                <w:color w:val="000000" w:themeColor="text1"/>
                <w:szCs w:val="24"/>
                <w:lang w:val="mn-MN"/>
              </w:rPr>
              <w:t xml:space="preserve">Анхан шатны шүүхийн шийдвэр: Нийслэл дэх Захиргааны хэргийн анхан шатны шүүхийн 2021.11.29-ний өдрийн 0793 дүгээр шийдвэр: </w:t>
            </w:r>
            <w:hyperlink r:id="rId32" w:history="1">
              <w:r w:rsidRPr="0079400D">
                <w:rPr>
                  <w:rStyle w:val="Hyperlink"/>
                  <w:rFonts w:cs="Arial"/>
                  <w:color w:val="000000" w:themeColor="text1"/>
                  <w:szCs w:val="24"/>
                  <w:lang w:val="mn-MN"/>
                </w:rPr>
                <w:t>https://shuukh.mn/single_case/8685?start_date=&amp;end_date=&amp;id=1&amp;court_cat=3&amp;bb=1</w:t>
              </w:r>
            </w:hyperlink>
          </w:p>
          <w:p w14:paraId="6A645495" w14:textId="77777777" w:rsidR="00F56722" w:rsidRPr="0079400D" w:rsidRDefault="00F56722" w:rsidP="00F56722">
            <w:pPr>
              <w:pStyle w:val="ListParagraph"/>
              <w:numPr>
                <w:ilvl w:val="2"/>
                <w:numId w:val="45"/>
              </w:numPr>
              <w:spacing w:before="120" w:after="120" w:line="276" w:lineRule="auto"/>
              <w:rPr>
                <w:rFonts w:cs="Arial"/>
                <w:color w:val="000000" w:themeColor="text1"/>
                <w:szCs w:val="24"/>
                <w:lang w:val="mn-MN"/>
              </w:rPr>
            </w:pPr>
            <w:r w:rsidRPr="00F56722">
              <w:rPr>
                <w:rFonts w:cs="Arial"/>
                <w:color w:val="000000" w:themeColor="text1"/>
                <w:szCs w:val="24"/>
                <w:lang w:val="mn-MN"/>
              </w:rPr>
              <w:lastRenderedPageBreak/>
              <w:t xml:space="preserve">Давж заалдах шатны шүүх: Захиргааны хэргийн Давж заалдах шатны шүүхийн 2022.02.07-ны өдрийн 92 дугаар магадлал: </w:t>
            </w:r>
            <w:hyperlink r:id="rId33" w:history="1">
              <w:r w:rsidRPr="0079400D">
                <w:rPr>
                  <w:rStyle w:val="Hyperlink"/>
                  <w:rFonts w:cs="Arial"/>
                  <w:color w:val="000000" w:themeColor="text1"/>
                  <w:szCs w:val="24"/>
                  <w:lang w:val="mn-MN"/>
                </w:rPr>
                <w:t>https://shuukh.mn/single_case/4676?start_date=&amp;end_date=&amp;id=2&amp;court_cat=3&amp;bb=1</w:t>
              </w:r>
            </w:hyperlink>
          </w:p>
          <w:p w14:paraId="260DD8C8" w14:textId="77777777" w:rsidR="00F56722" w:rsidRPr="0079400D" w:rsidRDefault="00F56722" w:rsidP="00F56722">
            <w:pPr>
              <w:pStyle w:val="ListParagraph"/>
              <w:numPr>
                <w:ilvl w:val="2"/>
                <w:numId w:val="45"/>
              </w:numPr>
              <w:spacing w:before="120" w:after="120" w:line="276" w:lineRule="auto"/>
              <w:rPr>
                <w:rFonts w:cs="Arial"/>
                <w:color w:val="000000" w:themeColor="text1"/>
                <w:szCs w:val="24"/>
                <w:lang w:val="mn-MN"/>
              </w:rPr>
            </w:pPr>
            <w:r w:rsidRPr="00F56722">
              <w:rPr>
                <w:rFonts w:cs="Arial"/>
                <w:color w:val="000000" w:themeColor="text1"/>
                <w:szCs w:val="24"/>
                <w:lang w:val="mn-MN"/>
              </w:rPr>
              <w:t xml:space="preserve">Монгол Улсын Дээд шүүхийн хяналтын шатны захиргааны хэргийн шүүх хуралдааны 2022.05.02-ны өдрийн 25 дугаар тогтоол: </w:t>
            </w:r>
            <w:hyperlink r:id="rId34" w:history="1">
              <w:r w:rsidRPr="0079400D">
                <w:rPr>
                  <w:rStyle w:val="Hyperlink"/>
                  <w:rFonts w:cs="Arial"/>
                  <w:color w:val="000000" w:themeColor="text1"/>
                  <w:szCs w:val="24"/>
                  <w:lang w:val="mn-MN"/>
                </w:rPr>
                <w:t>https://shuukh.mn/single_case/2846?daterange=2022-05-02%20-%202022-05-02&amp;id=3&amp;court_cat=3&amp;bb=1</w:t>
              </w:r>
            </w:hyperlink>
          </w:p>
          <w:p w14:paraId="7C4245C5" w14:textId="77777777" w:rsidR="00F56722" w:rsidRPr="00F56722" w:rsidRDefault="00F56722" w:rsidP="00F56722">
            <w:pPr>
              <w:pStyle w:val="ListParagraph"/>
              <w:numPr>
                <w:ilvl w:val="2"/>
                <w:numId w:val="32"/>
              </w:numPr>
              <w:spacing w:before="120" w:after="120" w:line="276" w:lineRule="auto"/>
              <w:rPr>
                <w:rFonts w:cs="Arial"/>
                <w:color w:val="000000" w:themeColor="text1"/>
                <w:lang w:val="mn-MN"/>
              </w:rPr>
            </w:pPr>
            <w:r w:rsidRPr="00F56722">
              <w:rPr>
                <w:rFonts w:cs="Arial"/>
                <w:color w:val="000000" w:themeColor="text1"/>
                <w:lang w:val="mn-MN"/>
              </w:rPr>
              <w:t xml:space="preserve">“НИК” ХХК-ийн нэхэмжлэлтэй, Нийслэлийн Засаг даргад холбогдох хэрэгт нэхэмжлэгчийн өмгөөлөгчөөр оролцсон. Анхан шатны шүүх нэхэмжлэгчийн гаргасан “1. Газрын тухай хуулийн 20 дугаар зүйлийн 20.2.1, 20.2.2, 35 дугаар зүйлийн 35.3.2, 35.3.5, 57 дугаар зүйлийн 57.3, 57.4-т заасныг баримтлан Нийслэлийн Засаг даргаас “Интерном” ХХК болон “НИК” ХХК-иудын хэн аль нь эзэмшил газраа зориулалтын дагуу эзэмшиж, ашиглах эрхийг хангасан буюу уг компаниуд газар эзэмших эрхээ хэрэгжүүлэхдээ харилцан бие биедээ саад болохгүй байх нөхцлийг хангасан захиргааны шинэ акт гаргах хүртэл Нийслэлийн Засаг даргын 2014 оны 10 дугаар сарын 28-ны өдрийн А/917 дугаар захирамжийн “Интерном” ХХК-д нэмж олгосон 406 м.кв газрын 323 м.кв-д холбогдох хэсгийг шүүхийн шийдвэр хуулийн хүчин төгөлдөр болсон өдрөөс эхлэн дөрвөн сар хүртэл хугацаагаар түдгэлзүүлэх”-ээр шийдвэрлэсэн. </w:t>
            </w:r>
          </w:p>
          <w:p w14:paraId="157BA3F6" w14:textId="77777777" w:rsidR="00F56722" w:rsidRPr="0079400D" w:rsidRDefault="00F56722" w:rsidP="00F56722">
            <w:pPr>
              <w:pStyle w:val="ListParagraph"/>
              <w:numPr>
                <w:ilvl w:val="2"/>
                <w:numId w:val="46"/>
              </w:numPr>
              <w:spacing w:before="120" w:after="120" w:line="276" w:lineRule="auto"/>
              <w:rPr>
                <w:rFonts w:cs="Arial"/>
                <w:color w:val="000000" w:themeColor="text1"/>
                <w:szCs w:val="24"/>
                <w:lang w:val="mn-MN"/>
              </w:rPr>
            </w:pPr>
            <w:r w:rsidRPr="00F56722">
              <w:rPr>
                <w:rFonts w:cs="Arial"/>
                <w:color w:val="000000" w:themeColor="text1"/>
                <w:szCs w:val="24"/>
                <w:lang w:val="mn-MN"/>
              </w:rPr>
              <w:t xml:space="preserve">Анхан шатны шүүхийн шийдвэр: Нийслэл дэх Захиргааны хэргийн анхан шатны шүүхийн 2016.12.16-ны өдрийн 1059 дугаар шийдвэр: </w:t>
            </w:r>
            <w:hyperlink r:id="rId35" w:history="1">
              <w:r w:rsidRPr="0079400D">
                <w:rPr>
                  <w:rStyle w:val="Hyperlink"/>
                  <w:rFonts w:cs="Arial"/>
                  <w:color w:val="000000" w:themeColor="text1"/>
                  <w:szCs w:val="24"/>
                  <w:lang w:val="mn-MN"/>
                </w:rPr>
                <w:t>https://shuukh.mn/single_case/2481?daterange=2016-12-16%20-%202016-12-16&amp;id=1&amp;court_cat=3&amp;bb=1</w:t>
              </w:r>
            </w:hyperlink>
          </w:p>
          <w:p w14:paraId="434DBE8D" w14:textId="77777777" w:rsidR="00F56722" w:rsidRPr="0079400D" w:rsidRDefault="00F56722" w:rsidP="00F56722">
            <w:pPr>
              <w:pStyle w:val="ListParagraph"/>
              <w:numPr>
                <w:ilvl w:val="2"/>
                <w:numId w:val="46"/>
              </w:numPr>
              <w:spacing w:before="120" w:after="120" w:line="276" w:lineRule="auto"/>
              <w:rPr>
                <w:rFonts w:cs="Arial"/>
                <w:color w:val="000000" w:themeColor="text1"/>
                <w:szCs w:val="24"/>
                <w:lang w:val="mn-MN"/>
              </w:rPr>
            </w:pPr>
            <w:r w:rsidRPr="00F56722">
              <w:rPr>
                <w:rFonts w:cs="Arial"/>
                <w:color w:val="000000" w:themeColor="text1"/>
                <w:szCs w:val="24"/>
                <w:lang w:val="mn-MN"/>
              </w:rPr>
              <w:t xml:space="preserve">Давж заалдах шатны шүүх: Захиргааны хэргийн Давж заалдах шатны шүүхийн 2017.03.16-ны өдрийн 221/МА2017/0215 дугаар магадлал: </w:t>
            </w:r>
            <w:hyperlink r:id="rId36" w:history="1">
              <w:r w:rsidRPr="0079400D">
                <w:rPr>
                  <w:rStyle w:val="Hyperlink"/>
                  <w:rFonts w:cs="Arial"/>
                  <w:color w:val="000000" w:themeColor="text1"/>
                  <w:szCs w:val="24"/>
                  <w:lang w:val="mn-MN"/>
                </w:rPr>
                <w:t>https://shuukh.mn/single_case/1134?daterange=2017-03-16%20-%202017-03-16&amp;id=2&amp;court_cat=3&amp;bb=1</w:t>
              </w:r>
            </w:hyperlink>
          </w:p>
          <w:p w14:paraId="18940B2E" w14:textId="77777777" w:rsidR="00F56722" w:rsidRPr="0079400D" w:rsidRDefault="00F56722" w:rsidP="00F56722">
            <w:pPr>
              <w:pStyle w:val="ListParagraph"/>
              <w:numPr>
                <w:ilvl w:val="2"/>
                <w:numId w:val="46"/>
              </w:numPr>
              <w:spacing w:before="120" w:after="120" w:line="276" w:lineRule="auto"/>
              <w:rPr>
                <w:rFonts w:cs="Arial"/>
                <w:color w:val="000000" w:themeColor="text1"/>
                <w:szCs w:val="24"/>
                <w:lang w:val="mn-MN"/>
              </w:rPr>
            </w:pPr>
            <w:r w:rsidRPr="00F56722">
              <w:rPr>
                <w:rFonts w:cs="Arial"/>
                <w:color w:val="000000" w:themeColor="text1"/>
                <w:szCs w:val="24"/>
                <w:lang w:val="mn-MN"/>
              </w:rPr>
              <w:t xml:space="preserve">Монгол Улсын Дээд шүүхийн хяналтын шатны захиргааны хэргийн шүүх хуралдааны 2017.05.14-ны өдрийн 170 дугаар тогтоол: </w:t>
            </w:r>
            <w:hyperlink r:id="rId37" w:history="1">
              <w:r w:rsidRPr="0079400D">
                <w:rPr>
                  <w:rStyle w:val="Hyperlink"/>
                  <w:rFonts w:cs="Arial"/>
                  <w:color w:val="000000" w:themeColor="text1"/>
                  <w:szCs w:val="24"/>
                  <w:lang w:val="mn-MN"/>
                </w:rPr>
                <w:t>https://shuukh.mn/single_case/809?daterange=2017-05-14%20-%202017-05-14&amp;id=3&amp;court_cat=3&amp;bb=1</w:t>
              </w:r>
            </w:hyperlink>
          </w:p>
          <w:p w14:paraId="190906BC" w14:textId="5291ECEB" w:rsidR="008628D3" w:rsidRPr="00F56722" w:rsidRDefault="008628D3" w:rsidP="00F56722">
            <w:pPr>
              <w:spacing w:before="120" w:after="120" w:line="276" w:lineRule="auto"/>
              <w:rPr>
                <w:rFonts w:cs="Arial"/>
                <w:color w:val="000000" w:themeColor="text1"/>
                <w:szCs w:val="24"/>
                <w:lang w:val="mn-MN"/>
              </w:rPr>
            </w:pPr>
            <w:r w:rsidRPr="00F56722">
              <w:rPr>
                <w:rFonts w:cs="Arial"/>
                <w:color w:val="000000" w:themeColor="text1"/>
                <w:szCs w:val="24"/>
                <w:lang w:val="mn-MN"/>
              </w:rPr>
              <w:t xml:space="preserve">Хамтран ажиллаж байсан хүмүүс: </w:t>
            </w:r>
          </w:p>
          <w:p w14:paraId="652ED00F" w14:textId="464B42C4" w:rsidR="00D325EB" w:rsidRPr="00F56722" w:rsidRDefault="00F560EC" w:rsidP="00D325EB">
            <w:pPr>
              <w:rPr>
                <w:rFonts w:cs="Arial"/>
                <w:color w:val="000000" w:themeColor="text1"/>
                <w:szCs w:val="24"/>
                <w:lang w:val="mn-MN"/>
              </w:rPr>
            </w:pPr>
            <w:r w:rsidRPr="00F56722">
              <w:rPr>
                <w:rFonts w:cs="Arial"/>
                <w:color w:val="000000" w:themeColor="text1"/>
                <w:szCs w:val="24"/>
                <w:lang w:val="mn-MN"/>
              </w:rPr>
              <w:t>1.</w:t>
            </w:r>
            <w:r w:rsidR="00D325EB" w:rsidRPr="00F56722">
              <w:rPr>
                <w:rFonts w:cs="Arial"/>
                <w:color w:val="000000" w:themeColor="text1"/>
                <w:szCs w:val="24"/>
                <w:lang w:val="mn-MN"/>
              </w:rPr>
              <w:t xml:space="preserve">Өмгөөллийн “Монгол Өмгөөлөгч”ХХН-ийн өмгөөлөгч Б.Мөнхбат </w:t>
            </w:r>
          </w:p>
          <w:p w14:paraId="64003CB3" w14:textId="77777777" w:rsidR="00D325EB" w:rsidRPr="00F56722" w:rsidRDefault="00D325EB" w:rsidP="00D325EB">
            <w:pPr>
              <w:rPr>
                <w:rFonts w:cs="Arial"/>
                <w:color w:val="000000" w:themeColor="text1"/>
                <w:szCs w:val="24"/>
                <w:lang w:val="mn-MN"/>
              </w:rPr>
            </w:pPr>
            <w:r w:rsidRPr="00F56722">
              <w:rPr>
                <w:rFonts w:cs="Arial"/>
                <w:color w:val="000000" w:themeColor="text1"/>
                <w:szCs w:val="24"/>
                <w:lang w:val="mn-MN"/>
              </w:rPr>
              <w:t xml:space="preserve">2. Өмгөөллийн “Монгол Өмгөөлөгч” ХХН-ийн өмгөөлөгч Н. Болорчимэг </w:t>
            </w:r>
          </w:p>
          <w:p w14:paraId="0C7D61AC" w14:textId="504D33F1" w:rsidR="005F29EE" w:rsidRPr="00F56722" w:rsidRDefault="008717C0" w:rsidP="005F29EE">
            <w:pPr>
              <w:rPr>
                <w:rFonts w:cs="Arial"/>
                <w:color w:val="000000" w:themeColor="text1"/>
                <w:szCs w:val="24"/>
                <w:lang w:val="mn-MN"/>
              </w:rPr>
            </w:pPr>
            <w:r w:rsidRPr="00F56722">
              <w:rPr>
                <w:rFonts w:cs="Arial"/>
                <w:color w:val="000000" w:themeColor="text1"/>
                <w:szCs w:val="24"/>
                <w:lang w:val="mn-MN"/>
              </w:rPr>
              <w:t>3.</w:t>
            </w:r>
            <w:r w:rsidR="00D325EB" w:rsidRPr="00F56722">
              <w:rPr>
                <w:rFonts w:cs="Arial"/>
                <w:color w:val="000000" w:themeColor="text1"/>
                <w:szCs w:val="24"/>
                <w:lang w:val="mn-MN"/>
              </w:rPr>
              <w:t>Монголын Нотариатч</w:t>
            </w:r>
            <w:r w:rsidR="00552B8C" w:rsidRPr="00F56722">
              <w:rPr>
                <w:rFonts w:cs="Arial"/>
                <w:color w:val="000000" w:themeColor="text1"/>
                <w:szCs w:val="24"/>
                <w:lang w:val="mn-MN"/>
              </w:rPr>
              <w:t>и</w:t>
            </w:r>
            <w:r w:rsidR="00D325EB" w:rsidRPr="00F56722">
              <w:rPr>
                <w:rFonts w:cs="Arial"/>
                <w:color w:val="000000" w:themeColor="text1"/>
                <w:szCs w:val="24"/>
                <w:lang w:val="mn-MN"/>
              </w:rPr>
              <w:t>дын танхимын гишүүн,нотариат</w:t>
            </w:r>
            <w:r w:rsidR="00263A5E" w:rsidRPr="00F56722">
              <w:rPr>
                <w:rFonts w:cs="Arial"/>
                <w:color w:val="000000" w:themeColor="text1"/>
                <w:szCs w:val="24"/>
                <w:lang w:val="mn-MN"/>
              </w:rPr>
              <w:t xml:space="preserve"> Б.</w:t>
            </w:r>
            <w:r w:rsidR="00D325EB" w:rsidRPr="00F56722">
              <w:rPr>
                <w:rFonts w:cs="Arial"/>
                <w:color w:val="000000" w:themeColor="text1"/>
                <w:szCs w:val="24"/>
                <w:lang w:val="mn-MN"/>
              </w:rPr>
              <w:t xml:space="preserve">Эрдэнэцэцэг </w:t>
            </w:r>
          </w:p>
        </w:tc>
      </w:tr>
      <w:tr w:rsidR="004616AF" w:rsidRPr="00F56722" w14:paraId="6D37AD42" w14:textId="77777777" w:rsidTr="00A66345">
        <w:tc>
          <w:tcPr>
            <w:tcW w:w="606" w:type="dxa"/>
            <w:vMerge w:val="restart"/>
          </w:tcPr>
          <w:p w14:paraId="6BD990EB" w14:textId="77777777" w:rsidR="004616AF" w:rsidRPr="00F56722" w:rsidRDefault="004616AF" w:rsidP="00920D9E">
            <w:pPr>
              <w:rPr>
                <w:rFonts w:cs="Arial"/>
                <w:b/>
                <w:bCs/>
                <w:szCs w:val="24"/>
                <w:lang w:val="mn-MN"/>
              </w:rPr>
            </w:pPr>
            <w:r w:rsidRPr="00F56722">
              <w:rPr>
                <w:rFonts w:cs="Arial"/>
                <w:b/>
                <w:bCs/>
                <w:szCs w:val="24"/>
                <w:lang w:val="mn-MN"/>
              </w:rPr>
              <w:lastRenderedPageBreak/>
              <w:t>3.5</w:t>
            </w:r>
          </w:p>
        </w:tc>
        <w:tc>
          <w:tcPr>
            <w:tcW w:w="8660" w:type="dxa"/>
          </w:tcPr>
          <w:p w14:paraId="1499694E" w14:textId="77777777" w:rsidR="004616AF" w:rsidRPr="00F56722" w:rsidRDefault="004616AF" w:rsidP="00920D9E">
            <w:pPr>
              <w:rPr>
                <w:rFonts w:cs="Arial"/>
                <w:b/>
                <w:bCs/>
                <w:szCs w:val="24"/>
                <w:lang w:val="mn-MN"/>
              </w:rPr>
            </w:pPr>
            <w:r w:rsidRPr="00F56722">
              <w:rPr>
                <w:rFonts w:cs="Arial"/>
                <w:b/>
                <w:bCs/>
                <w:szCs w:val="24"/>
                <w:lang w:val="mn-MN"/>
              </w:rPr>
              <w:t>Мэргэжлийн холбоо, байгууллагын гишүүнчлэлийн талаар</w:t>
            </w:r>
          </w:p>
          <w:p w14:paraId="5A084A55" w14:textId="77777777" w:rsidR="004616AF" w:rsidRPr="00F56722" w:rsidRDefault="004616AF" w:rsidP="00920D9E">
            <w:pPr>
              <w:rPr>
                <w:rFonts w:cs="Arial"/>
                <w:szCs w:val="24"/>
                <w:lang w:val="mn-MN"/>
              </w:rPr>
            </w:pPr>
            <w:r w:rsidRPr="00F56722">
              <w:rPr>
                <w:rFonts w:cs="Arial"/>
                <w:szCs w:val="24"/>
                <w:lang w:val="mn-MN"/>
              </w:rPr>
              <w:lastRenderedPageBreak/>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0B189173" w14:textId="77777777" w:rsidR="004616AF" w:rsidRPr="00F56722" w:rsidRDefault="004616AF" w:rsidP="00920D9E">
            <w:pPr>
              <w:rPr>
                <w:rFonts w:cs="Arial"/>
                <w:szCs w:val="24"/>
                <w:lang w:val="mn-MN"/>
              </w:rPr>
            </w:pPr>
            <w:r w:rsidRPr="00F56722">
              <w:rPr>
                <w:rFonts w:cs="Arial"/>
                <w:szCs w:val="24"/>
                <w:lang w:val="mn-MN"/>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489091D6" w14:textId="77777777" w:rsidR="004616AF" w:rsidRPr="00F56722" w:rsidRDefault="004616AF" w:rsidP="00920D9E">
            <w:pPr>
              <w:rPr>
                <w:rFonts w:cs="Arial"/>
                <w:b/>
                <w:bCs/>
                <w:szCs w:val="24"/>
                <w:lang w:val="mn-MN"/>
              </w:rPr>
            </w:pPr>
            <w:r w:rsidRPr="00F56722">
              <w:rPr>
                <w:rFonts w:cs="Arial"/>
                <w:szCs w:val="24"/>
                <w:lang w:val="mn-MN"/>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F56722" w14:paraId="6D006587" w14:textId="77777777" w:rsidTr="00A66345">
        <w:tc>
          <w:tcPr>
            <w:tcW w:w="606" w:type="dxa"/>
            <w:vMerge/>
          </w:tcPr>
          <w:p w14:paraId="0BFEBA1C" w14:textId="77777777" w:rsidR="004616AF" w:rsidRPr="00F56722" w:rsidRDefault="004616AF" w:rsidP="00920D9E">
            <w:pPr>
              <w:rPr>
                <w:rFonts w:cs="Arial"/>
                <w:b/>
                <w:bCs/>
                <w:szCs w:val="24"/>
                <w:lang w:val="mn-MN"/>
              </w:rPr>
            </w:pPr>
          </w:p>
        </w:tc>
        <w:tc>
          <w:tcPr>
            <w:tcW w:w="8660" w:type="dxa"/>
          </w:tcPr>
          <w:p w14:paraId="715EE7A0" w14:textId="5FD306A8" w:rsidR="00D87BC2" w:rsidRPr="00F56722" w:rsidRDefault="00E843F4" w:rsidP="00920D9E">
            <w:pPr>
              <w:rPr>
                <w:rFonts w:cs="Arial"/>
                <w:szCs w:val="24"/>
                <w:lang w:val="mn-MN"/>
              </w:rPr>
            </w:pPr>
            <w:r w:rsidRPr="00F56722">
              <w:rPr>
                <w:rFonts w:cs="Arial"/>
                <w:szCs w:val="24"/>
                <w:lang w:val="mn-MN"/>
              </w:rPr>
              <w:t>1.</w:t>
            </w:r>
            <w:r w:rsidR="00D87BC2" w:rsidRPr="00F56722">
              <w:rPr>
                <w:rFonts w:cs="Arial"/>
                <w:szCs w:val="24"/>
                <w:lang w:val="mn-MN"/>
              </w:rPr>
              <w:t>Монголын Хуульчд</w:t>
            </w:r>
            <w:r w:rsidR="00552B8C" w:rsidRPr="00F56722">
              <w:rPr>
                <w:rFonts w:cs="Arial"/>
                <w:szCs w:val="24"/>
                <w:lang w:val="mn-MN"/>
              </w:rPr>
              <w:t>ы</w:t>
            </w:r>
            <w:r w:rsidR="00D87BC2" w:rsidRPr="00F56722">
              <w:rPr>
                <w:rFonts w:cs="Arial"/>
                <w:szCs w:val="24"/>
                <w:lang w:val="mn-MN"/>
              </w:rPr>
              <w:t>н холбооны</w:t>
            </w:r>
            <w:r w:rsidR="00E16F74" w:rsidRPr="00F56722">
              <w:rPr>
                <w:rFonts w:cs="Arial"/>
                <w:szCs w:val="24"/>
                <w:lang w:val="mn-MN"/>
              </w:rPr>
              <w:t xml:space="preserve"> </w:t>
            </w:r>
            <w:r w:rsidR="00D87BC2" w:rsidRPr="00F56722">
              <w:rPr>
                <w:rFonts w:cs="Arial"/>
                <w:szCs w:val="24"/>
                <w:lang w:val="mn-MN"/>
              </w:rPr>
              <w:t>зөвлөлийн гишүүн</w:t>
            </w:r>
            <w:r w:rsidR="005E1AF5" w:rsidRPr="00F56722">
              <w:rPr>
                <w:rFonts w:cs="Arial"/>
                <w:szCs w:val="24"/>
                <w:lang w:val="mn-MN"/>
              </w:rPr>
              <w:t xml:space="preserve"> 2016</w:t>
            </w:r>
            <w:r w:rsidRPr="00F56722">
              <w:rPr>
                <w:rFonts w:cs="Arial"/>
                <w:szCs w:val="24"/>
                <w:lang w:val="mn-MN"/>
              </w:rPr>
              <w:t xml:space="preserve"> - 2019</w:t>
            </w:r>
            <w:r w:rsidR="00772AA4" w:rsidRPr="00F56722">
              <w:rPr>
                <w:rFonts w:cs="Arial"/>
                <w:szCs w:val="24"/>
                <w:lang w:val="mn-MN"/>
              </w:rPr>
              <w:t xml:space="preserve"> он </w:t>
            </w:r>
            <w:r w:rsidR="005E1AF5" w:rsidRPr="00F56722">
              <w:rPr>
                <w:rFonts w:cs="Arial"/>
                <w:szCs w:val="24"/>
                <w:lang w:val="mn-MN"/>
              </w:rPr>
              <w:t xml:space="preserve">   </w:t>
            </w:r>
          </w:p>
          <w:p w14:paraId="0B848ED5" w14:textId="33A20B4F" w:rsidR="00F61074" w:rsidRPr="00F56722" w:rsidRDefault="00772AA4" w:rsidP="00920D9E">
            <w:pPr>
              <w:rPr>
                <w:rFonts w:cs="Arial"/>
                <w:szCs w:val="24"/>
                <w:lang w:val="mn-MN"/>
              </w:rPr>
            </w:pPr>
            <w:r w:rsidRPr="00F56722">
              <w:rPr>
                <w:rFonts w:cs="Arial"/>
                <w:szCs w:val="24"/>
                <w:lang w:val="mn-MN"/>
              </w:rPr>
              <w:t>Хуульчд</w:t>
            </w:r>
            <w:r w:rsidR="00552B8C" w:rsidRPr="00F56722">
              <w:rPr>
                <w:rFonts w:cs="Arial"/>
                <w:szCs w:val="24"/>
                <w:lang w:val="mn-MN"/>
              </w:rPr>
              <w:t>ы</w:t>
            </w:r>
            <w:r w:rsidRPr="00F56722">
              <w:rPr>
                <w:rFonts w:cs="Arial"/>
                <w:szCs w:val="24"/>
                <w:lang w:val="mn-MN"/>
              </w:rPr>
              <w:t>н холбооны</w:t>
            </w:r>
            <w:r w:rsidR="00E16F74" w:rsidRPr="00F56722">
              <w:rPr>
                <w:rFonts w:cs="Arial"/>
                <w:szCs w:val="24"/>
                <w:lang w:val="mn-MN"/>
              </w:rPr>
              <w:t xml:space="preserve"> </w:t>
            </w:r>
            <w:r w:rsidRPr="00F56722">
              <w:rPr>
                <w:rFonts w:cs="Arial"/>
                <w:szCs w:val="24"/>
                <w:lang w:val="mn-MN"/>
              </w:rPr>
              <w:t>зөвлөлийн гишүүнээс</w:t>
            </w:r>
            <w:r w:rsidR="00337B14" w:rsidRPr="00F56722">
              <w:rPr>
                <w:rFonts w:cs="Arial"/>
                <w:szCs w:val="24"/>
                <w:lang w:val="mn-MN"/>
              </w:rPr>
              <w:t xml:space="preserve"> 2019 оны 10 дугаар сарын 26-ны өдөр</w:t>
            </w:r>
            <w:r w:rsidRPr="00F56722">
              <w:rPr>
                <w:rFonts w:cs="Arial"/>
                <w:szCs w:val="24"/>
                <w:lang w:val="mn-MN"/>
              </w:rPr>
              <w:t xml:space="preserve"> сонгуульт эрхийн хугацаа дуусгавар болсон үндэслэлээр чөлөөлөгдсөн. </w:t>
            </w:r>
          </w:p>
          <w:p w14:paraId="3A3665FC" w14:textId="141372F4" w:rsidR="00E843F4" w:rsidRPr="00F56722" w:rsidRDefault="00E843F4" w:rsidP="00920D9E">
            <w:pPr>
              <w:rPr>
                <w:rFonts w:cs="Arial"/>
                <w:szCs w:val="24"/>
                <w:lang w:val="mn-MN"/>
              </w:rPr>
            </w:pPr>
            <w:r w:rsidRPr="00F56722">
              <w:rPr>
                <w:rFonts w:cs="Arial"/>
                <w:szCs w:val="24"/>
                <w:lang w:val="mn-MN"/>
              </w:rPr>
              <w:t>2. Монголын Хуульчд</w:t>
            </w:r>
            <w:r w:rsidR="00552B8C" w:rsidRPr="00F56722">
              <w:rPr>
                <w:rFonts w:cs="Arial"/>
                <w:szCs w:val="24"/>
                <w:lang w:val="mn-MN"/>
              </w:rPr>
              <w:t>ы</w:t>
            </w:r>
            <w:r w:rsidRPr="00F56722">
              <w:rPr>
                <w:rFonts w:cs="Arial"/>
                <w:szCs w:val="24"/>
                <w:lang w:val="mn-MN"/>
              </w:rPr>
              <w:t>н холбооны төлбөрийн чадваргүй иргэдэд хууль зүйн туслалцаа өмгөөллийн үйлчилгээ үзүүлэх асуудал эрхэлсэн хорооны удирдах зөвлөлийн гишүүн 2016- 2019 он</w:t>
            </w:r>
          </w:p>
          <w:p w14:paraId="27455A09" w14:textId="77777777" w:rsidR="00F15162" w:rsidRDefault="00E843F4" w:rsidP="00920D9E">
            <w:pPr>
              <w:rPr>
                <w:rFonts w:cs="Arial"/>
                <w:szCs w:val="24"/>
                <w:lang w:val="mn-MN"/>
              </w:rPr>
            </w:pPr>
            <w:r w:rsidRPr="00F56722">
              <w:rPr>
                <w:rFonts w:cs="Arial"/>
                <w:szCs w:val="24"/>
                <w:lang w:val="mn-MN"/>
              </w:rPr>
              <w:t>3.</w:t>
            </w:r>
            <w:r w:rsidR="000628E6" w:rsidRPr="00F56722">
              <w:rPr>
                <w:rFonts w:cs="Arial"/>
                <w:szCs w:val="24"/>
                <w:lang w:val="mn-MN"/>
              </w:rPr>
              <w:t>Монголын Хуульчдын холбооны гишүүн</w:t>
            </w:r>
            <w:r w:rsidRPr="00F56722">
              <w:rPr>
                <w:rFonts w:cs="Arial"/>
                <w:szCs w:val="24"/>
                <w:lang w:val="mn-MN"/>
              </w:rPr>
              <w:t xml:space="preserve"> 2013 оны 04 дүгээр сарын 30-ны өдрийн 805 дугаараар бүртгэгдсэн.  </w:t>
            </w:r>
          </w:p>
          <w:p w14:paraId="4AAFF27A" w14:textId="77777777" w:rsidR="00614699" w:rsidRDefault="00F15162" w:rsidP="00614699">
            <w:pPr>
              <w:rPr>
                <w:rFonts w:cs="Arial"/>
                <w:color w:val="000000" w:themeColor="text1"/>
                <w:szCs w:val="24"/>
                <w:lang w:val="mn-MN"/>
              </w:rPr>
            </w:pPr>
            <w:r>
              <w:rPr>
                <w:rFonts w:cs="Arial"/>
                <w:szCs w:val="24"/>
                <w:lang w:val="mn-MN"/>
              </w:rPr>
              <w:t xml:space="preserve">4. </w:t>
            </w:r>
            <w:r w:rsidRPr="00F56722">
              <w:rPr>
                <w:rFonts w:cs="Arial"/>
                <w:color w:val="000000" w:themeColor="text1"/>
                <w:szCs w:val="24"/>
                <w:lang w:val="mn-MN"/>
              </w:rPr>
              <w:t>Монголын Нотариатчидын танхимын гишүүн</w:t>
            </w:r>
            <w:r w:rsidR="003B5052">
              <w:rPr>
                <w:rFonts w:cs="Arial"/>
                <w:color w:val="000000" w:themeColor="text1"/>
                <w:szCs w:val="24"/>
                <w:lang w:val="mn-MN"/>
              </w:rPr>
              <w:t xml:space="preserve"> </w:t>
            </w:r>
            <w:r w:rsidR="00614699">
              <w:rPr>
                <w:rFonts w:cs="Arial"/>
                <w:color w:val="000000" w:themeColor="text1"/>
                <w:szCs w:val="24"/>
                <w:lang w:val="mn-MN"/>
              </w:rPr>
              <w:t>Монгол Улсын хууль зүй, дотоод хэргийн сайдын 2009 оны 12 дугаар сарын 25-ны өдрийн №257 тушаалаар Нотариатын үйл ажиллагаа эрхлэх тусгай зөвшөөрөл</w:t>
            </w:r>
          </w:p>
          <w:p w14:paraId="20B6CF7A" w14:textId="1EF4161B" w:rsidR="00614699" w:rsidRDefault="00614699" w:rsidP="00614699">
            <w:pPr>
              <w:rPr>
                <w:rFonts w:cs="Arial"/>
                <w:color w:val="000000" w:themeColor="text1"/>
                <w:szCs w:val="24"/>
                <w:lang w:val="mn-MN"/>
              </w:rPr>
            </w:pPr>
            <w:r>
              <w:rPr>
                <w:rFonts w:cs="Arial"/>
                <w:color w:val="000000" w:themeColor="text1"/>
                <w:szCs w:val="24"/>
                <w:lang w:val="mn-MN"/>
              </w:rPr>
              <w:t xml:space="preserve">Монгол Улсын хууль зүй, дотоод хэргийн сайдын 2012 оны 11 дүгээр сарын 05-ны өдрийн №А/60 тушаалаар </w:t>
            </w:r>
            <w:r w:rsidR="009D4E86">
              <w:rPr>
                <w:rFonts w:cs="Arial"/>
                <w:color w:val="000000" w:themeColor="text1"/>
                <w:szCs w:val="24"/>
                <w:lang w:val="mn-MN"/>
              </w:rPr>
              <w:t>ө</w:t>
            </w:r>
            <w:r>
              <w:rPr>
                <w:rFonts w:cs="Arial"/>
                <w:color w:val="000000" w:themeColor="text1"/>
                <w:szCs w:val="24"/>
                <w:lang w:val="mn-MN"/>
              </w:rPr>
              <w:t>мгөөллйн үйл ажиллагаа дагнан эрхлэх хүсэлтийг үндэслэн тусгай зөвшөөрлийг хүчингүй болгосон.</w:t>
            </w:r>
          </w:p>
          <w:p w14:paraId="0030D8F8" w14:textId="681FDDD3" w:rsidR="004616AF" w:rsidRPr="00614699" w:rsidRDefault="00F15162" w:rsidP="00920D9E">
            <w:pPr>
              <w:rPr>
                <w:rFonts w:cs="Arial"/>
                <w:color w:val="000000" w:themeColor="text1"/>
                <w:szCs w:val="24"/>
                <w:lang w:val="mn-MN"/>
              </w:rPr>
            </w:pPr>
            <w:r>
              <w:rPr>
                <w:rFonts w:cs="Arial"/>
                <w:szCs w:val="24"/>
                <w:lang w:val="mn-MN"/>
              </w:rPr>
              <w:t>5</w:t>
            </w:r>
            <w:r w:rsidR="00E843F4" w:rsidRPr="00F56722">
              <w:rPr>
                <w:rFonts w:cs="Arial"/>
                <w:szCs w:val="24"/>
                <w:lang w:val="mn-MN"/>
              </w:rPr>
              <w:t>.</w:t>
            </w:r>
            <w:r w:rsidR="000628E6" w:rsidRPr="00F56722">
              <w:rPr>
                <w:rFonts w:cs="Arial"/>
                <w:szCs w:val="24"/>
                <w:lang w:val="mn-MN"/>
              </w:rPr>
              <w:t xml:space="preserve">Монголын </w:t>
            </w:r>
            <w:r w:rsidR="005E1AF5" w:rsidRPr="00F56722">
              <w:rPr>
                <w:rFonts w:cs="Arial"/>
                <w:szCs w:val="24"/>
                <w:lang w:val="mn-MN"/>
              </w:rPr>
              <w:t>Ө</w:t>
            </w:r>
            <w:r w:rsidR="000628E6" w:rsidRPr="00F56722">
              <w:rPr>
                <w:rFonts w:cs="Arial"/>
                <w:szCs w:val="24"/>
                <w:lang w:val="mn-MN"/>
              </w:rPr>
              <w:t>мгөөлөгчдийн холбооны гишүүн</w:t>
            </w:r>
            <w:r w:rsidR="00AF5110" w:rsidRPr="00F56722">
              <w:rPr>
                <w:rFonts w:cs="Arial"/>
                <w:szCs w:val="24"/>
                <w:lang w:val="mn-MN"/>
              </w:rPr>
              <w:t xml:space="preserve"> 2003 он</w:t>
            </w:r>
            <w:r w:rsidR="00E843F4" w:rsidRPr="00F56722">
              <w:rPr>
                <w:rFonts w:cs="Arial"/>
                <w:szCs w:val="24"/>
                <w:lang w:val="mn-MN"/>
              </w:rPr>
              <w:t xml:space="preserve"> </w:t>
            </w:r>
          </w:p>
        </w:tc>
      </w:tr>
      <w:tr w:rsidR="004616AF" w:rsidRPr="00F56722" w14:paraId="256C59CE" w14:textId="77777777" w:rsidTr="00A66345">
        <w:tc>
          <w:tcPr>
            <w:tcW w:w="606" w:type="dxa"/>
            <w:vMerge w:val="restart"/>
          </w:tcPr>
          <w:p w14:paraId="4343D82B" w14:textId="77777777" w:rsidR="004616AF" w:rsidRPr="00F56722" w:rsidRDefault="004616AF" w:rsidP="00920D9E">
            <w:pPr>
              <w:rPr>
                <w:rFonts w:cs="Arial"/>
                <w:b/>
                <w:bCs/>
                <w:szCs w:val="24"/>
                <w:lang w:val="mn-MN"/>
              </w:rPr>
            </w:pPr>
            <w:r w:rsidRPr="00F56722">
              <w:rPr>
                <w:rFonts w:cs="Arial"/>
                <w:b/>
                <w:bCs/>
                <w:szCs w:val="24"/>
                <w:lang w:val="mn-MN"/>
              </w:rPr>
              <w:t>3.6</w:t>
            </w:r>
          </w:p>
        </w:tc>
        <w:tc>
          <w:tcPr>
            <w:tcW w:w="8660" w:type="dxa"/>
          </w:tcPr>
          <w:p w14:paraId="5A0879AE" w14:textId="55907F70" w:rsidR="00610EDC" w:rsidRPr="00F56722" w:rsidRDefault="00FC4195" w:rsidP="00920D9E">
            <w:pPr>
              <w:rPr>
                <w:rFonts w:cs="Arial"/>
                <w:b/>
                <w:bCs/>
                <w:szCs w:val="24"/>
                <w:lang w:val="mn-MN"/>
              </w:rPr>
            </w:pPr>
            <w:r w:rsidRPr="00F56722">
              <w:rPr>
                <w:rFonts w:cs="Arial"/>
                <w:b/>
                <w:bCs/>
                <w:szCs w:val="24"/>
                <w:lang w:val="mn-MN"/>
              </w:rPr>
              <w:t>Байгаа бол х</w:t>
            </w:r>
            <w:r w:rsidR="004616AF" w:rsidRPr="00F56722">
              <w:rPr>
                <w:rFonts w:cs="Arial"/>
                <w:b/>
                <w:bCs/>
                <w:szCs w:val="24"/>
                <w:lang w:val="mn-MN"/>
              </w:rPr>
              <w:t>эвлүүлсэн бүтээл болон олон нийтэд өгсөн мэдээлэл</w:t>
            </w:r>
          </w:p>
          <w:p w14:paraId="7A5C875F" w14:textId="0D961D2C" w:rsidR="00D93DD5" w:rsidRPr="00F56722" w:rsidRDefault="004616AF" w:rsidP="00920D9E">
            <w:pPr>
              <w:ind w:firstLine="717"/>
              <w:rPr>
                <w:rFonts w:cs="Arial"/>
                <w:szCs w:val="24"/>
                <w:lang w:val="mn-MN"/>
              </w:rPr>
            </w:pPr>
            <w:r w:rsidRPr="00F56722">
              <w:rPr>
                <w:rFonts w:cs="Arial"/>
                <w:szCs w:val="24"/>
                <w:lang w:val="mn-MN"/>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4AC2429E" w14:textId="77777777" w:rsidR="00610EDC" w:rsidRPr="00F56722" w:rsidRDefault="004616AF" w:rsidP="00920D9E">
            <w:pPr>
              <w:ind w:firstLine="717"/>
              <w:rPr>
                <w:rFonts w:cs="Arial"/>
                <w:szCs w:val="24"/>
                <w:lang w:val="mn-MN"/>
              </w:rPr>
            </w:pPr>
            <w:r w:rsidRPr="00F56722">
              <w:rPr>
                <w:rFonts w:cs="Arial"/>
                <w:szCs w:val="24"/>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4128B5DD" w14:textId="77777777" w:rsidR="00610EDC" w:rsidRPr="00F56722" w:rsidRDefault="004616AF" w:rsidP="00920D9E">
            <w:pPr>
              <w:ind w:firstLine="717"/>
              <w:rPr>
                <w:rFonts w:cs="Arial"/>
                <w:szCs w:val="24"/>
                <w:lang w:val="mn-MN"/>
              </w:rPr>
            </w:pPr>
            <w:r w:rsidRPr="00F56722">
              <w:rPr>
                <w:rFonts w:cs="Arial"/>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205C822C" w14:textId="2F2A03D5" w:rsidR="00920D9E" w:rsidRPr="00F56722" w:rsidRDefault="004616AF" w:rsidP="005F29EE">
            <w:pPr>
              <w:ind w:firstLine="717"/>
              <w:rPr>
                <w:rFonts w:cs="Arial"/>
                <w:szCs w:val="24"/>
                <w:lang w:val="mn-MN"/>
              </w:rPr>
            </w:pPr>
            <w:r w:rsidRPr="00F56722">
              <w:rPr>
                <w:rFonts w:cs="Arial"/>
                <w:szCs w:val="24"/>
                <w:lang w:val="mn-MN"/>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7CD8B6EC" w14:textId="77777777" w:rsidR="00EF1837" w:rsidRPr="00F56722" w:rsidRDefault="00EF1837" w:rsidP="005F29EE">
            <w:pPr>
              <w:ind w:firstLine="717"/>
              <w:rPr>
                <w:rFonts w:cs="Arial"/>
                <w:szCs w:val="24"/>
                <w:lang w:val="mn-MN"/>
              </w:rPr>
            </w:pPr>
          </w:p>
          <w:p w14:paraId="79D02404" w14:textId="77777777" w:rsidR="00EF1837" w:rsidRPr="00F56722" w:rsidRDefault="00EF1837" w:rsidP="005F29EE">
            <w:pPr>
              <w:ind w:firstLine="717"/>
              <w:rPr>
                <w:rFonts w:cs="Arial"/>
                <w:szCs w:val="24"/>
                <w:lang w:val="mn-MN"/>
              </w:rPr>
            </w:pPr>
          </w:p>
          <w:p w14:paraId="1CA7D068" w14:textId="77777777" w:rsidR="00EF1837" w:rsidRPr="00F56722" w:rsidRDefault="00EF1837" w:rsidP="005F29EE">
            <w:pPr>
              <w:ind w:firstLine="717"/>
              <w:rPr>
                <w:rFonts w:cs="Arial"/>
                <w:szCs w:val="24"/>
                <w:lang w:val="mn-MN"/>
              </w:rPr>
            </w:pPr>
          </w:p>
          <w:p w14:paraId="0006F186" w14:textId="29FE6B06" w:rsidR="004616AF" w:rsidRPr="00F56722" w:rsidRDefault="004616AF" w:rsidP="00920D9E">
            <w:pPr>
              <w:rPr>
                <w:rFonts w:cs="Arial"/>
                <w:b/>
                <w:bCs/>
                <w:szCs w:val="24"/>
                <w:lang w:val="mn-MN"/>
              </w:rPr>
            </w:pPr>
            <w:r w:rsidRPr="00F56722">
              <w:rPr>
                <w:rFonts w:cs="Arial"/>
                <w:b/>
                <w:bCs/>
                <w:szCs w:val="24"/>
                <w:lang w:val="mn-MN"/>
              </w:rPr>
              <w:t>Жич:</w:t>
            </w:r>
            <w:r w:rsidRPr="00F56722">
              <w:rPr>
                <w:rFonts w:cs="Arial"/>
                <w:szCs w:val="24"/>
                <w:lang w:val="mn-MN"/>
              </w:rPr>
              <w:t xml:space="preserve"> Дээр дурдсан материал тус бүрээс нэгийг хавсаргах бөгөөд боломжтой бол цахимаар үзэх линкийг тусгана.</w:t>
            </w:r>
          </w:p>
        </w:tc>
      </w:tr>
      <w:tr w:rsidR="004616AF" w:rsidRPr="00F56722" w14:paraId="0014A8A9" w14:textId="77777777" w:rsidTr="00A66345">
        <w:tc>
          <w:tcPr>
            <w:tcW w:w="606" w:type="dxa"/>
            <w:vMerge/>
          </w:tcPr>
          <w:p w14:paraId="48BDE930" w14:textId="77777777" w:rsidR="004616AF" w:rsidRPr="00F56722" w:rsidRDefault="004616AF" w:rsidP="00920D9E">
            <w:pPr>
              <w:rPr>
                <w:rFonts w:cs="Arial"/>
                <w:b/>
                <w:bCs/>
                <w:szCs w:val="24"/>
                <w:lang w:val="mn-MN"/>
              </w:rPr>
            </w:pPr>
          </w:p>
        </w:tc>
        <w:tc>
          <w:tcPr>
            <w:tcW w:w="8660" w:type="dxa"/>
          </w:tcPr>
          <w:p w14:paraId="231FC21D" w14:textId="14925AA6" w:rsidR="008E48C8" w:rsidRPr="00F56722" w:rsidRDefault="008E48C8" w:rsidP="00920D9E">
            <w:pPr>
              <w:pStyle w:val="ListParagraph"/>
              <w:numPr>
                <w:ilvl w:val="0"/>
                <w:numId w:val="20"/>
              </w:numPr>
              <w:rPr>
                <w:rFonts w:cs="Arial"/>
                <w:szCs w:val="24"/>
                <w:lang w:val="mn-MN" w:bidi="mn-Mong-CN"/>
              </w:rPr>
            </w:pPr>
            <w:r w:rsidRPr="00F56722">
              <w:rPr>
                <w:rFonts w:cs="Arial"/>
                <w:szCs w:val="24"/>
                <w:lang w:val="mn-MN"/>
              </w:rPr>
              <w:t xml:space="preserve">Хуульч </w:t>
            </w:r>
            <w:r w:rsidRPr="00F56722">
              <w:rPr>
                <w:rFonts w:cs="Arial"/>
                <w:szCs w:val="24"/>
                <w:lang w:val="mn-MN" w:bidi="mn-Mong-CN"/>
              </w:rPr>
              <w:t xml:space="preserve">news сэтгүүлд 2017 оны 02 дугаар сар №1 (15) </w:t>
            </w:r>
            <w:r w:rsidR="00E16F74" w:rsidRPr="00F56722">
              <w:rPr>
                <w:rFonts w:cs="Arial"/>
                <w:szCs w:val="24"/>
                <w:lang w:val="mn-MN" w:bidi="mn-Mong-CN"/>
              </w:rPr>
              <w:t>“</w:t>
            </w:r>
            <w:r w:rsidRPr="00F56722">
              <w:rPr>
                <w:rFonts w:cs="Arial"/>
                <w:szCs w:val="24"/>
                <w:lang w:val="mn-MN" w:bidi="mn-Mong-CN"/>
              </w:rPr>
              <w:t xml:space="preserve">Олон улсын эрх зүйн хэм хэмжээг үндэсний шүүхэд хэрэглэх асуудал чухал байна </w:t>
            </w:r>
            <w:r w:rsidR="00E16F74" w:rsidRPr="00F56722">
              <w:rPr>
                <w:rFonts w:cs="Arial"/>
                <w:szCs w:val="24"/>
                <w:lang w:val="mn-MN" w:bidi="mn-Mong-CN"/>
              </w:rPr>
              <w:t xml:space="preserve">“ </w:t>
            </w:r>
            <w:r w:rsidRPr="00F56722">
              <w:rPr>
                <w:rFonts w:cs="Arial"/>
                <w:szCs w:val="24"/>
                <w:lang w:val="mn-MN" w:bidi="mn-Mong-CN"/>
              </w:rPr>
              <w:t>сэдвээр</w:t>
            </w:r>
          </w:p>
          <w:p w14:paraId="64BCE897" w14:textId="2AFF6F55" w:rsidR="008E48C8" w:rsidRPr="00F56722" w:rsidRDefault="008E48C8" w:rsidP="00920D9E">
            <w:pPr>
              <w:pStyle w:val="ListParagraph"/>
              <w:numPr>
                <w:ilvl w:val="0"/>
                <w:numId w:val="20"/>
              </w:numPr>
              <w:rPr>
                <w:rFonts w:cs="Arial"/>
                <w:szCs w:val="24"/>
                <w:lang w:val="mn-MN" w:bidi="mn-Mong-CN"/>
              </w:rPr>
            </w:pPr>
            <w:r w:rsidRPr="00F56722">
              <w:rPr>
                <w:rFonts w:cs="Arial"/>
                <w:szCs w:val="24"/>
                <w:lang w:val="mn-MN" w:bidi="mn-Mong-CN"/>
              </w:rPr>
              <w:lastRenderedPageBreak/>
              <w:t xml:space="preserve"> Хууль зүйн яам, Хууль зүйн үндэсний хүрээлэн “Эрх зүйн туслалцааны төвийн өмгөөлөгч” гарын авлага 2013 он </w:t>
            </w:r>
          </w:p>
          <w:p w14:paraId="09EC6618" w14:textId="77777777" w:rsidR="00F560EC" w:rsidRPr="00F56722" w:rsidRDefault="000546F4" w:rsidP="00920D9E">
            <w:pPr>
              <w:pStyle w:val="ListParagraph"/>
              <w:numPr>
                <w:ilvl w:val="0"/>
                <w:numId w:val="20"/>
              </w:numPr>
              <w:rPr>
                <w:rFonts w:cs="Arial"/>
                <w:szCs w:val="24"/>
                <w:lang w:val="mn-MN" w:bidi="mn-Mong-CN"/>
              </w:rPr>
            </w:pPr>
            <w:r w:rsidRPr="00F56722">
              <w:rPr>
                <w:rFonts w:cs="Arial"/>
                <w:szCs w:val="24"/>
                <w:lang w:val="mn-MN" w:bidi="mn-Mong-CN"/>
              </w:rPr>
              <w:t>МУИС-ын Хууль зүйн сургууль</w:t>
            </w:r>
            <w:r w:rsidR="00160188" w:rsidRPr="00F56722">
              <w:rPr>
                <w:rFonts w:cs="Arial"/>
                <w:szCs w:val="24"/>
                <w:lang w:val="mn-MN" w:bidi="mn-Mong-CN"/>
              </w:rPr>
              <w:t xml:space="preserve"> </w:t>
            </w:r>
            <w:r w:rsidRPr="00F56722">
              <w:rPr>
                <w:rFonts w:cs="Arial"/>
                <w:szCs w:val="24"/>
                <w:lang w:val="mn-MN" w:bidi="mn-Mong-CN"/>
              </w:rPr>
              <w:t xml:space="preserve"> </w:t>
            </w:r>
            <w:r w:rsidR="00160188" w:rsidRPr="00F56722">
              <w:rPr>
                <w:rFonts w:cs="Arial"/>
                <w:szCs w:val="24"/>
                <w:lang w:val="mn-MN" w:bidi="mn-Mong-CN"/>
              </w:rPr>
              <w:t>Хууль зүйн магистр</w:t>
            </w:r>
            <w:r w:rsidR="00F560EC" w:rsidRPr="00F56722">
              <w:rPr>
                <w:rFonts w:cs="Arial"/>
                <w:szCs w:val="24"/>
                <w:lang w:val="mn-MN" w:bidi="mn-Mong-CN"/>
              </w:rPr>
              <w:t xml:space="preserve">ын ажлын сэдэв </w:t>
            </w:r>
          </w:p>
          <w:p w14:paraId="7245EFFD" w14:textId="3B43604D" w:rsidR="00772AA4" w:rsidRPr="00F56722" w:rsidRDefault="00F560EC" w:rsidP="00F560EC">
            <w:pPr>
              <w:pStyle w:val="ListParagraph"/>
              <w:rPr>
                <w:rFonts w:cs="Arial"/>
                <w:szCs w:val="24"/>
                <w:lang w:val="mn-MN" w:bidi="mn-Mong-CN"/>
              </w:rPr>
            </w:pPr>
            <w:r w:rsidRPr="00F56722">
              <w:rPr>
                <w:rFonts w:cs="Arial"/>
                <w:szCs w:val="24"/>
                <w:lang w:val="mn-MN" w:bidi="mn-Mong-CN"/>
              </w:rPr>
              <w:t xml:space="preserve">“Эрх зүйн туслалцаа үзүүлэх ОУ-ын хамтын ажиллагаа “ </w:t>
            </w:r>
            <w:r w:rsidR="00160188" w:rsidRPr="00F56722">
              <w:rPr>
                <w:rFonts w:cs="Arial"/>
                <w:szCs w:val="24"/>
                <w:lang w:val="mn-MN"/>
              </w:rPr>
              <w:t xml:space="preserve">2005 он </w:t>
            </w:r>
          </w:p>
        </w:tc>
      </w:tr>
    </w:tbl>
    <w:p w14:paraId="339716AA" w14:textId="77777777" w:rsidR="004616AF" w:rsidRPr="00F56722" w:rsidRDefault="004616AF" w:rsidP="00920D9E">
      <w:pPr>
        <w:rPr>
          <w:rFonts w:cs="Arial"/>
          <w:szCs w:val="24"/>
          <w:lang w:val="mn-MN"/>
        </w:rPr>
      </w:pPr>
    </w:p>
    <w:p w14:paraId="5C9692BC" w14:textId="77777777" w:rsidR="00655E5A" w:rsidRPr="00F56722" w:rsidRDefault="00655E5A" w:rsidP="00920D9E">
      <w:pPr>
        <w:rPr>
          <w:rFonts w:cs="Arial"/>
          <w:b/>
          <w:bCs/>
          <w:szCs w:val="24"/>
          <w:lang w:val="mn-MN"/>
        </w:rPr>
      </w:pPr>
    </w:p>
    <w:p w14:paraId="67960FD0" w14:textId="77777777" w:rsidR="00655E5A" w:rsidRPr="00F56722" w:rsidRDefault="00655E5A" w:rsidP="00920D9E">
      <w:pPr>
        <w:rPr>
          <w:rFonts w:cs="Arial"/>
          <w:b/>
          <w:bCs/>
          <w:szCs w:val="24"/>
          <w:lang w:val="mn-MN"/>
        </w:rPr>
      </w:pPr>
    </w:p>
    <w:p w14:paraId="1D65EF3B" w14:textId="5A944B7F" w:rsidR="00476684" w:rsidRPr="00F56722" w:rsidRDefault="00476684" w:rsidP="00920D9E">
      <w:pPr>
        <w:rPr>
          <w:rFonts w:cs="Arial"/>
          <w:b/>
          <w:bCs/>
          <w:szCs w:val="24"/>
          <w:lang w:val="mn-MN"/>
        </w:rPr>
      </w:pPr>
      <w:r w:rsidRPr="00F56722">
        <w:rPr>
          <w:rFonts w:cs="Arial"/>
          <w:b/>
          <w:bCs/>
          <w:szCs w:val="24"/>
          <w:lang w:val="mn-MN"/>
        </w:rPr>
        <w:t xml:space="preserve">Хавсралт: </w:t>
      </w:r>
    </w:p>
    <w:p w14:paraId="6A977B81" w14:textId="77777777" w:rsidR="00FC280C" w:rsidRPr="00F56722" w:rsidRDefault="00FC280C" w:rsidP="00920D9E">
      <w:pPr>
        <w:rPr>
          <w:rFonts w:cs="Arial"/>
          <w:b/>
          <w:bCs/>
          <w:szCs w:val="24"/>
          <w:lang w:val="mn-MN"/>
        </w:rPr>
      </w:pPr>
    </w:p>
    <w:p w14:paraId="5069F23B" w14:textId="77777777" w:rsidR="00476684" w:rsidRPr="00F56722" w:rsidRDefault="00FC280C" w:rsidP="00920D9E">
      <w:pPr>
        <w:rPr>
          <w:rFonts w:cs="Arial"/>
          <w:bCs/>
          <w:szCs w:val="24"/>
          <w:lang w:val="mn-MN"/>
        </w:rPr>
      </w:pPr>
      <w:r w:rsidRPr="00F56722">
        <w:rPr>
          <w:rFonts w:cs="Arial"/>
          <w:bCs/>
          <w:szCs w:val="24"/>
          <w:lang w:val="mn-MN"/>
        </w:rPr>
        <w:t>Нэр дэвших тухай хүсэлтэд журмын 5.1-д заасан дараах баримт бичгийг хавсаргана:</w:t>
      </w:r>
    </w:p>
    <w:p w14:paraId="0B7EB0A1" w14:textId="77777777" w:rsidR="00476684" w:rsidRPr="00F56722" w:rsidRDefault="00476684" w:rsidP="00920D9E">
      <w:pPr>
        <w:rPr>
          <w:rFonts w:cs="Arial"/>
          <w:color w:val="000000" w:themeColor="text1"/>
          <w:szCs w:val="24"/>
          <w:lang w:val="mn-MN"/>
        </w:rPr>
      </w:pPr>
      <w:r w:rsidRPr="00F56722">
        <w:rPr>
          <w:rFonts w:cs="Arial"/>
          <w:szCs w:val="24"/>
          <w:lang w:val="mn-MN"/>
        </w:rPr>
        <w:t>-</w:t>
      </w:r>
      <w:r w:rsidRPr="00F56722">
        <w:rPr>
          <w:rFonts w:cs="Arial"/>
          <w:bCs/>
          <w:szCs w:val="24"/>
          <w:lang w:val="mn-MN"/>
        </w:rPr>
        <w:t>төрийн албан хаагчийн анкет;</w:t>
      </w:r>
    </w:p>
    <w:p w14:paraId="164AD93F" w14:textId="77777777" w:rsidR="00FC280C" w:rsidRPr="00F56722" w:rsidRDefault="00FC280C" w:rsidP="00920D9E">
      <w:pPr>
        <w:rPr>
          <w:rFonts w:cs="Arial"/>
          <w:szCs w:val="24"/>
          <w:lang w:val="mn-MN"/>
        </w:rPr>
      </w:pPr>
      <w:r w:rsidRPr="00F56722">
        <w:rPr>
          <w:rFonts w:cs="Arial"/>
          <w:szCs w:val="24"/>
          <w:lang w:val="mn-MN"/>
        </w:rPr>
        <w:t>-иргэний үнэмлэхийн хуулбар;</w:t>
      </w:r>
    </w:p>
    <w:p w14:paraId="507D07AC" w14:textId="77777777" w:rsidR="00476684" w:rsidRPr="00F56722" w:rsidRDefault="00476684" w:rsidP="00920D9E">
      <w:pPr>
        <w:rPr>
          <w:rFonts w:cs="Arial"/>
          <w:color w:val="000000" w:themeColor="text1"/>
          <w:szCs w:val="24"/>
          <w:lang w:val="mn-MN"/>
        </w:rPr>
      </w:pPr>
      <w:r w:rsidRPr="00F56722">
        <w:rPr>
          <w:rFonts w:cs="Arial"/>
          <w:bCs/>
          <w:szCs w:val="24"/>
          <w:lang w:val="mn-MN"/>
        </w:rPr>
        <w:t>-нийгмийн даатгалын дэвтрийн хуулбар, эсхүл түүнтэй адилтгах баримт бичиг;</w:t>
      </w:r>
    </w:p>
    <w:p w14:paraId="679C3DC1" w14:textId="77777777" w:rsidR="00476684" w:rsidRPr="00F56722" w:rsidRDefault="00476684" w:rsidP="00920D9E">
      <w:pPr>
        <w:rPr>
          <w:rFonts w:cs="Arial"/>
          <w:szCs w:val="24"/>
          <w:lang w:val="mn-MN"/>
        </w:rPr>
      </w:pPr>
      <w:r w:rsidRPr="00F56722">
        <w:rPr>
          <w:rFonts w:cs="Arial"/>
          <w:szCs w:val="24"/>
          <w:lang w:val="mn-MN"/>
        </w:rPr>
        <w:t xml:space="preserve">-эрх зүйн бакалаврын, эсхүл түүнээс дээш боловсролын зэргийн дипломын хуулбар; </w:t>
      </w:r>
    </w:p>
    <w:p w14:paraId="6FFA0102" w14:textId="77777777" w:rsidR="00476684" w:rsidRPr="00F56722" w:rsidRDefault="00476684" w:rsidP="00920D9E">
      <w:pPr>
        <w:rPr>
          <w:rFonts w:cs="Arial"/>
          <w:szCs w:val="24"/>
          <w:lang w:val="mn-MN"/>
        </w:rPr>
      </w:pPr>
      <w:r w:rsidRPr="00F56722">
        <w:rPr>
          <w:rFonts w:cs="Arial"/>
          <w:szCs w:val="24"/>
          <w:lang w:val="mn-MN"/>
        </w:rPr>
        <w:t>-хууль зүйн өндөр мэргэшилтэй гэдгийг нотлох харуулсан үйл ажиллагааны талаарх баримт;</w:t>
      </w:r>
      <w:r w:rsidRPr="00F56722">
        <w:rPr>
          <w:rFonts w:cs="Arial"/>
          <w:szCs w:val="24"/>
          <w:lang w:val="mn-MN"/>
        </w:rPr>
        <w:tab/>
      </w:r>
    </w:p>
    <w:p w14:paraId="65059925" w14:textId="77777777" w:rsidR="00476684" w:rsidRPr="00F56722" w:rsidRDefault="00476684" w:rsidP="00920D9E">
      <w:pPr>
        <w:rPr>
          <w:rFonts w:cs="Arial"/>
          <w:szCs w:val="24"/>
          <w:lang w:val="mn-MN"/>
        </w:rPr>
      </w:pPr>
      <w:r w:rsidRPr="00F56722">
        <w:rPr>
          <w:rFonts w:cs="Arial"/>
          <w:szCs w:val="24"/>
          <w:lang w:val="mn-MN"/>
        </w:rPr>
        <w:t>-эрх зүйч мэргэжлээр 10-аас доошгүй жил ажилласныг нотлох баримт;</w:t>
      </w:r>
    </w:p>
    <w:p w14:paraId="22D0FE2E" w14:textId="77777777" w:rsidR="00476684" w:rsidRPr="00F56722" w:rsidRDefault="00476684" w:rsidP="00920D9E">
      <w:pPr>
        <w:rPr>
          <w:rFonts w:cs="Arial"/>
          <w:szCs w:val="24"/>
          <w:lang w:val="mn-MN"/>
        </w:rPr>
      </w:pPr>
      <w:r w:rsidRPr="00F56722">
        <w:rPr>
          <w:rFonts w:cs="Arial"/>
          <w:szCs w:val="24"/>
          <w:lang w:val="mn-MN"/>
        </w:rPr>
        <w:t>-хүсэлт гаргагчийн талаарх тодорхойлолт</w:t>
      </w:r>
      <w:r w:rsidR="00FC280C" w:rsidRPr="00F56722">
        <w:rPr>
          <w:rFonts w:cs="Arial"/>
          <w:szCs w:val="24"/>
          <w:lang w:val="mn-MN"/>
        </w:rPr>
        <w:t xml:space="preserve"> /гурваас доошгүй/</w:t>
      </w:r>
      <w:r w:rsidRPr="00F56722">
        <w:rPr>
          <w:rFonts w:cs="Arial"/>
          <w:szCs w:val="24"/>
          <w:lang w:val="mn-MN"/>
        </w:rPr>
        <w:t>;</w:t>
      </w:r>
    </w:p>
    <w:p w14:paraId="46B3E71A" w14:textId="75A1195F" w:rsidR="00FC280C" w:rsidRPr="00F56722" w:rsidRDefault="00476684" w:rsidP="00920D9E">
      <w:pPr>
        <w:rPr>
          <w:rFonts w:cs="Arial"/>
          <w:bCs/>
          <w:szCs w:val="24"/>
          <w:lang w:val="mn-MN"/>
        </w:rPr>
      </w:pPr>
      <w:r w:rsidRPr="00F56722">
        <w:rPr>
          <w:rFonts w:cs="Arial"/>
          <w:szCs w:val="24"/>
          <w:lang w:val="mn-MN"/>
        </w:rPr>
        <w:t>-</w:t>
      </w:r>
      <w:r w:rsidR="00FC280C" w:rsidRPr="00F56722">
        <w:rPr>
          <w:rFonts w:cs="Arial"/>
          <w:bCs/>
          <w:szCs w:val="24"/>
          <w:lang w:val="mn-MN"/>
        </w:rPr>
        <w:t>энэхүү загварт заасан барим</w:t>
      </w:r>
      <w:r w:rsidR="008E48C8" w:rsidRPr="00F56722">
        <w:rPr>
          <w:rFonts w:cs="Arial"/>
          <w:bCs/>
          <w:szCs w:val="24"/>
          <w:lang w:val="mn-MN"/>
        </w:rPr>
        <w:t>т</w:t>
      </w:r>
      <w:r w:rsidR="00FC280C" w:rsidRPr="00F56722">
        <w:rPr>
          <w:rFonts w:cs="Arial"/>
          <w:bCs/>
          <w:szCs w:val="24"/>
          <w:lang w:val="mn-MN"/>
        </w:rPr>
        <w:t xml:space="preserve"> бичиг; </w:t>
      </w:r>
    </w:p>
    <w:p w14:paraId="7EB5B9B7" w14:textId="77777777" w:rsidR="00476684" w:rsidRPr="00F56722" w:rsidRDefault="00FC280C" w:rsidP="00920D9E">
      <w:pPr>
        <w:rPr>
          <w:rFonts w:cs="Arial"/>
          <w:bCs/>
          <w:szCs w:val="24"/>
          <w:lang w:val="mn-MN"/>
        </w:rPr>
      </w:pPr>
      <w:r w:rsidRPr="00F56722">
        <w:rPr>
          <w:rFonts w:cs="Arial"/>
          <w:bCs/>
          <w:szCs w:val="24"/>
          <w:lang w:val="mn-MN"/>
        </w:rPr>
        <w:t>-</w:t>
      </w:r>
      <w:r w:rsidR="00476684" w:rsidRPr="00F56722">
        <w:rPr>
          <w:rFonts w:cs="Arial"/>
          <w:szCs w:val="24"/>
          <w:lang w:val="mn-MN"/>
        </w:rPr>
        <w:t>холбогдох бусад баримт.</w:t>
      </w:r>
    </w:p>
    <w:p w14:paraId="1CA2A98D" w14:textId="77777777" w:rsidR="004616AF" w:rsidRPr="00F56722" w:rsidRDefault="004616AF" w:rsidP="00920D9E">
      <w:pPr>
        <w:rPr>
          <w:rFonts w:cs="Arial"/>
          <w:szCs w:val="24"/>
          <w:lang w:val="mn-MN"/>
        </w:rPr>
      </w:pPr>
    </w:p>
    <w:p w14:paraId="48AB60A5" w14:textId="77777777" w:rsidR="00F560EC" w:rsidRPr="00F56722" w:rsidRDefault="00F560EC" w:rsidP="00920D9E">
      <w:pPr>
        <w:rPr>
          <w:rFonts w:cs="Arial"/>
          <w:b/>
          <w:szCs w:val="24"/>
          <w:lang w:val="mn-MN"/>
        </w:rPr>
      </w:pPr>
    </w:p>
    <w:p w14:paraId="4535014F" w14:textId="7C078CA4" w:rsidR="004616AF" w:rsidRPr="00F56722" w:rsidRDefault="004616AF" w:rsidP="00920D9E">
      <w:pPr>
        <w:rPr>
          <w:rFonts w:cs="Arial"/>
          <w:b/>
          <w:szCs w:val="24"/>
          <w:lang w:val="mn-MN"/>
        </w:rPr>
      </w:pPr>
      <w:r w:rsidRPr="00F56722">
        <w:rPr>
          <w:rFonts w:cs="Arial"/>
          <w:b/>
          <w:szCs w:val="24"/>
          <w:lang w:val="mn-MN"/>
        </w:rPr>
        <w:t>Хүсэлт гаргагч:</w:t>
      </w:r>
    </w:p>
    <w:p w14:paraId="1D800D51" w14:textId="77777777" w:rsidR="004616AF" w:rsidRPr="00F56722" w:rsidRDefault="004616AF" w:rsidP="00920D9E">
      <w:pPr>
        <w:ind w:firstLine="720"/>
        <w:rPr>
          <w:rFonts w:cs="Arial"/>
          <w:szCs w:val="24"/>
          <w:lang w:val="mn-MN"/>
        </w:rPr>
      </w:pPr>
    </w:p>
    <w:p w14:paraId="548B9931" w14:textId="77777777" w:rsidR="004616AF" w:rsidRPr="00F56722" w:rsidRDefault="004616AF" w:rsidP="00920D9E">
      <w:pPr>
        <w:rPr>
          <w:rFonts w:cs="Arial"/>
          <w:szCs w:val="24"/>
          <w:lang w:val="mn-MN"/>
        </w:rPr>
      </w:pPr>
      <w:r w:rsidRPr="00F56722">
        <w:rPr>
          <w:rFonts w:cs="Arial"/>
          <w:szCs w:val="24"/>
          <w:lang w:val="mn-MN"/>
        </w:rPr>
        <w:t xml:space="preserve">Эцэг/эхийн нэр: </w:t>
      </w:r>
      <w:r w:rsidR="00A30AF7" w:rsidRPr="00F56722">
        <w:rPr>
          <w:rFonts w:eastAsia="Times New Roman" w:cs="Arial"/>
          <w:szCs w:val="24"/>
          <w:lang w:val="mn-MN"/>
        </w:rPr>
        <w:t>Цэнд-Аюуш</w:t>
      </w:r>
    </w:p>
    <w:p w14:paraId="0A80D28F" w14:textId="77777777" w:rsidR="004616AF" w:rsidRPr="00F56722" w:rsidRDefault="004616AF" w:rsidP="00920D9E">
      <w:pPr>
        <w:rPr>
          <w:rFonts w:cs="Arial"/>
          <w:szCs w:val="24"/>
          <w:lang w:val="mn-MN"/>
        </w:rPr>
      </w:pPr>
      <w:r w:rsidRPr="00F56722">
        <w:rPr>
          <w:rFonts w:cs="Arial"/>
          <w:szCs w:val="24"/>
          <w:lang w:val="mn-MN"/>
        </w:rPr>
        <w:t>Өөрийн нэр:</w:t>
      </w:r>
      <w:r w:rsidR="00A30AF7" w:rsidRPr="00F56722">
        <w:rPr>
          <w:rFonts w:cs="Arial"/>
          <w:szCs w:val="24"/>
          <w:lang w:val="mn-MN"/>
        </w:rPr>
        <w:t>Жавхлантөгс</w:t>
      </w:r>
    </w:p>
    <w:p w14:paraId="0B1A5EB1" w14:textId="77777777" w:rsidR="004616AF" w:rsidRPr="00F56722" w:rsidRDefault="004616AF" w:rsidP="00920D9E">
      <w:pPr>
        <w:ind w:firstLine="720"/>
        <w:rPr>
          <w:rFonts w:cs="Arial"/>
          <w:szCs w:val="24"/>
          <w:lang w:val="mn-MN"/>
        </w:rPr>
      </w:pPr>
    </w:p>
    <w:p w14:paraId="0DAF5C42" w14:textId="77777777" w:rsidR="004616AF" w:rsidRPr="00F56722" w:rsidRDefault="004616AF" w:rsidP="00920D9E">
      <w:pPr>
        <w:rPr>
          <w:rFonts w:cs="Arial"/>
          <w:szCs w:val="24"/>
          <w:lang w:val="mn-MN"/>
        </w:rPr>
      </w:pPr>
      <w:r w:rsidRPr="00F56722">
        <w:rPr>
          <w:rFonts w:cs="Arial"/>
          <w:szCs w:val="24"/>
          <w:lang w:val="mn-MN"/>
        </w:rPr>
        <w:t>Гарын үсэг:</w:t>
      </w:r>
    </w:p>
    <w:p w14:paraId="1B730D0C" w14:textId="77777777" w:rsidR="004616AF" w:rsidRPr="00F56722" w:rsidRDefault="004616AF" w:rsidP="00920D9E">
      <w:pPr>
        <w:ind w:firstLine="720"/>
        <w:rPr>
          <w:rFonts w:cs="Arial"/>
          <w:szCs w:val="24"/>
          <w:lang w:val="mn-MN"/>
        </w:rPr>
      </w:pPr>
    </w:p>
    <w:p w14:paraId="476FD8F5" w14:textId="1BB6D66A" w:rsidR="004616AF" w:rsidRPr="00F56722" w:rsidRDefault="004616AF" w:rsidP="00920D9E">
      <w:pPr>
        <w:rPr>
          <w:rFonts w:cs="Arial"/>
          <w:szCs w:val="24"/>
          <w:lang w:val="mn-MN"/>
        </w:rPr>
      </w:pPr>
      <w:r w:rsidRPr="00F56722">
        <w:rPr>
          <w:rFonts w:cs="Arial"/>
          <w:szCs w:val="24"/>
          <w:lang w:val="mn-MN"/>
        </w:rPr>
        <w:t xml:space="preserve">Он, сар, өдөр: </w:t>
      </w:r>
      <w:r w:rsidR="00A30AF7" w:rsidRPr="00F56722">
        <w:rPr>
          <w:rFonts w:eastAsia="Times New Roman" w:cs="Arial"/>
          <w:szCs w:val="24"/>
          <w:lang w:val="mn-MN"/>
        </w:rPr>
        <w:t>2025.10.</w:t>
      </w:r>
      <w:r w:rsidR="00585931" w:rsidRPr="00F56722">
        <w:rPr>
          <w:rFonts w:eastAsia="Times New Roman" w:cs="Arial"/>
          <w:szCs w:val="24"/>
          <w:lang w:val="mn-MN"/>
        </w:rPr>
        <w:t>20</w:t>
      </w:r>
      <w:r w:rsidR="00655E5A" w:rsidRPr="00F56722">
        <w:rPr>
          <w:rFonts w:eastAsia="Times New Roman" w:cs="Arial"/>
          <w:szCs w:val="24"/>
          <w:lang w:val="mn-MN"/>
        </w:rPr>
        <w:t xml:space="preserve"> </w:t>
      </w:r>
    </w:p>
    <w:p w14:paraId="28E306D2" w14:textId="77777777" w:rsidR="004616AF" w:rsidRPr="00F56722" w:rsidRDefault="004616AF" w:rsidP="00920D9E">
      <w:pPr>
        <w:rPr>
          <w:rFonts w:cs="Arial"/>
          <w:szCs w:val="24"/>
          <w:lang w:val="mn-MN"/>
        </w:rPr>
      </w:pPr>
    </w:p>
    <w:p w14:paraId="5E36213E" w14:textId="46ECFFED" w:rsidR="004616AF" w:rsidRPr="00F56722" w:rsidRDefault="004616AF" w:rsidP="004B263B">
      <w:pPr>
        <w:jc w:val="center"/>
        <w:rPr>
          <w:rFonts w:eastAsia="Arial" w:cs="Arial"/>
          <w:iCs/>
          <w:color w:val="000000"/>
          <w:szCs w:val="24"/>
          <w:lang w:val="mn-MN"/>
        </w:rPr>
      </w:pPr>
      <w:r w:rsidRPr="00F56722">
        <w:rPr>
          <w:rFonts w:cs="Arial"/>
          <w:szCs w:val="24"/>
          <w:lang w:val="mn-MN"/>
        </w:rPr>
        <w:t>--- оОо ---</w:t>
      </w:r>
    </w:p>
    <w:p w14:paraId="5DA63212" w14:textId="77777777" w:rsidR="00FC280C" w:rsidRPr="00F56722" w:rsidRDefault="00FC280C" w:rsidP="00920D9E">
      <w:pPr>
        <w:pBdr>
          <w:top w:val="nil"/>
          <w:left w:val="nil"/>
          <w:bottom w:val="nil"/>
          <w:right w:val="nil"/>
          <w:between w:val="nil"/>
        </w:pBdr>
        <w:ind w:left="5245"/>
        <w:rPr>
          <w:rFonts w:eastAsia="Arial" w:cs="Arial"/>
          <w:iCs/>
          <w:color w:val="000000"/>
          <w:szCs w:val="24"/>
          <w:lang w:val="mn-MN"/>
        </w:rPr>
      </w:pPr>
    </w:p>
    <w:sectPr w:rsidR="00FC280C" w:rsidRPr="00F56722" w:rsidSect="00920D9E">
      <w:footerReference w:type="even" r:id="rId38"/>
      <w:footerReference w:type="default" r:id="rId3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4B973" w14:textId="77777777" w:rsidR="006E4D9D" w:rsidRDefault="006E4D9D" w:rsidP="00E30C0E">
      <w:r>
        <w:separator/>
      </w:r>
    </w:p>
  </w:endnote>
  <w:endnote w:type="continuationSeparator" w:id="0">
    <w:p w14:paraId="2C148C86" w14:textId="77777777" w:rsidR="006E4D9D" w:rsidRDefault="006E4D9D"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Lucida Grande">
    <w:altName w:val="Segoe UI"/>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333E" w14:textId="77777777" w:rsidR="003E65F6" w:rsidRDefault="00A307EE" w:rsidP="00E30C0E">
    <w:pPr>
      <w:pStyle w:val="Footer"/>
      <w:framePr w:wrap="around" w:vAnchor="text" w:hAnchor="margin" w:xAlign="right" w:y="1"/>
      <w:rPr>
        <w:rStyle w:val="PageNumber"/>
      </w:rPr>
    </w:pPr>
    <w:r>
      <w:rPr>
        <w:rStyle w:val="PageNumber"/>
      </w:rPr>
      <w:fldChar w:fldCharType="begin"/>
    </w:r>
    <w:r w:rsidR="003E65F6">
      <w:rPr>
        <w:rStyle w:val="PageNumber"/>
      </w:rPr>
      <w:instrText xml:space="preserve">PAGE  </w:instrText>
    </w:r>
    <w:r>
      <w:rPr>
        <w:rStyle w:val="PageNumber"/>
      </w:rPr>
      <w:fldChar w:fldCharType="end"/>
    </w:r>
  </w:p>
  <w:p w14:paraId="23D9A2D3"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9A5C" w14:textId="1FC4EF2C" w:rsidR="003E65F6" w:rsidRPr="00B93CA3" w:rsidRDefault="00A307EE"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003E65F6"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4B263B">
      <w:rPr>
        <w:rStyle w:val="PageNumber"/>
        <w:noProof/>
        <w:color w:val="000000" w:themeColor="text1"/>
        <w:sz w:val="20"/>
        <w:szCs w:val="20"/>
      </w:rPr>
      <w:t>20</w:t>
    </w:r>
    <w:r w:rsidRPr="00B93CA3">
      <w:rPr>
        <w:rStyle w:val="PageNumber"/>
        <w:color w:val="000000" w:themeColor="text1"/>
        <w:sz w:val="20"/>
        <w:szCs w:val="20"/>
      </w:rPr>
      <w:fldChar w:fldCharType="end"/>
    </w:r>
  </w:p>
  <w:p w14:paraId="38F98560"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EB44E" w14:textId="77777777" w:rsidR="006E4D9D" w:rsidRDefault="006E4D9D" w:rsidP="00E30C0E">
      <w:r>
        <w:separator/>
      </w:r>
    </w:p>
  </w:footnote>
  <w:footnote w:type="continuationSeparator" w:id="0">
    <w:p w14:paraId="55C790E2" w14:textId="77777777" w:rsidR="006E4D9D" w:rsidRDefault="006E4D9D"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53D"/>
    <w:multiLevelType w:val="multilevel"/>
    <w:tmpl w:val="1902B67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800" w:hanging="360"/>
      </w:pPr>
      <w:rPr>
        <w:rFonts w:ascii="Symbol" w:hAnsi="Symbol" w:hint="default"/>
        <w:color w:val="000000" w:themeColor="text1"/>
      </w:rPr>
    </w:lvl>
    <w:lvl w:ilvl="3">
      <w:start w:val="1"/>
      <w:numFmt w:val="decimal"/>
      <w:lvlText w:val="%1.%2.%3.%4."/>
      <w:lvlJc w:val="left"/>
      <w:pPr>
        <w:ind w:left="207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B44A64"/>
    <w:multiLevelType w:val="hybridMultilevel"/>
    <w:tmpl w:val="49D26A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12199F"/>
    <w:multiLevelType w:val="multilevel"/>
    <w:tmpl w:val="4752AC6E"/>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055425"/>
    <w:multiLevelType w:val="multilevel"/>
    <w:tmpl w:val="D736B3F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bullet"/>
      <w:lvlText w:val=""/>
      <w:lvlJc w:val="left"/>
      <w:pPr>
        <w:ind w:left="1800" w:hanging="360"/>
      </w:pPr>
      <w:rPr>
        <w:rFonts w:ascii="Symbol" w:hAnsi="Symbol" w:hint="default"/>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BC3188"/>
    <w:multiLevelType w:val="hybridMultilevel"/>
    <w:tmpl w:val="59A0E95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9D439D3"/>
    <w:multiLevelType w:val="hybridMultilevel"/>
    <w:tmpl w:val="358EEA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7A5718"/>
    <w:multiLevelType w:val="hybridMultilevel"/>
    <w:tmpl w:val="878A2D3E"/>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7" w15:restartNumberingAfterBreak="0">
    <w:nsid w:val="0CE60C57"/>
    <w:multiLevelType w:val="multilevel"/>
    <w:tmpl w:val="1902B67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800" w:hanging="360"/>
      </w:pPr>
      <w:rPr>
        <w:rFonts w:ascii="Symbol" w:hAnsi="Symbol" w:hint="default"/>
        <w:color w:val="000000" w:themeColor="text1"/>
      </w:rPr>
    </w:lvl>
    <w:lvl w:ilvl="3">
      <w:start w:val="1"/>
      <w:numFmt w:val="decimal"/>
      <w:lvlText w:val="%1.%2.%3.%4."/>
      <w:lvlJc w:val="left"/>
      <w:pPr>
        <w:ind w:left="207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E57CD"/>
    <w:multiLevelType w:val="multilevel"/>
    <w:tmpl w:val="7AD000F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6C652B9"/>
    <w:multiLevelType w:val="hybridMultilevel"/>
    <w:tmpl w:val="27A42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0B6A18"/>
    <w:multiLevelType w:val="hybridMultilevel"/>
    <w:tmpl w:val="88442576"/>
    <w:lvl w:ilvl="0" w:tplc="EC4A8562">
      <w:start w:val="1"/>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2" w15:restartNumberingAfterBreak="0">
    <w:nsid w:val="1E35215E"/>
    <w:multiLevelType w:val="multilevel"/>
    <w:tmpl w:val="1902B67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800" w:hanging="360"/>
      </w:pPr>
      <w:rPr>
        <w:rFonts w:ascii="Symbol" w:hAnsi="Symbol" w:hint="default"/>
        <w:color w:val="000000" w:themeColor="text1"/>
      </w:rPr>
    </w:lvl>
    <w:lvl w:ilvl="3">
      <w:start w:val="1"/>
      <w:numFmt w:val="decimal"/>
      <w:lvlText w:val="%1.%2.%3.%4."/>
      <w:lvlJc w:val="left"/>
      <w:pPr>
        <w:ind w:left="207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15" w15:restartNumberingAfterBreak="0">
    <w:nsid w:val="25461CAC"/>
    <w:multiLevelType w:val="hybridMultilevel"/>
    <w:tmpl w:val="7B283812"/>
    <w:lvl w:ilvl="0" w:tplc="0409000F">
      <w:start w:val="1"/>
      <w:numFmt w:val="decimal"/>
      <w:lvlText w:val="%1."/>
      <w:lvlJc w:val="left"/>
      <w:pPr>
        <w:ind w:left="72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17" w15:restartNumberingAfterBreak="0">
    <w:nsid w:val="340E2D7A"/>
    <w:multiLevelType w:val="multilevel"/>
    <w:tmpl w:val="BE38EC52"/>
    <w:lvl w:ilvl="0">
      <w:start w:val="4"/>
      <w:numFmt w:val="decimal"/>
      <w:lvlText w:val="%1"/>
      <w:lvlJc w:val="left"/>
      <w:pPr>
        <w:ind w:left="525" w:hanging="525"/>
      </w:pPr>
      <w:rPr>
        <w:rFonts w:hint="default"/>
      </w:rPr>
    </w:lvl>
    <w:lvl w:ilvl="1">
      <w:start w:val="2"/>
      <w:numFmt w:val="decimal"/>
      <w:lvlText w:val="%1.%2"/>
      <w:lvlJc w:val="left"/>
      <w:pPr>
        <w:ind w:left="1110" w:hanging="525"/>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8" w15:restartNumberingAfterBreak="0">
    <w:nsid w:val="34975472"/>
    <w:multiLevelType w:val="hybridMultilevel"/>
    <w:tmpl w:val="29C01D70"/>
    <w:lvl w:ilvl="0" w:tplc="45CAB22E">
      <w:start w:val="1"/>
      <w:numFmt w:val="decimal"/>
      <w:lvlText w:val="%1."/>
      <w:lvlJc w:val="left"/>
      <w:pPr>
        <w:ind w:left="1187" w:hanging="360"/>
      </w:pPr>
      <w:rPr>
        <w:rFonts w:hint="default"/>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9" w15:restartNumberingAfterBreak="0">
    <w:nsid w:val="3BCA7440"/>
    <w:multiLevelType w:val="hybridMultilevel"/>
    <w:tmpl w:val="2B74852C"/>
    <w:lvl w:ilvl="0" w:tplc="0450000F">
      <w:start w:val="1"/>
      <w:numFmt w:val="decimal"/>
      <w:lvlText w:val="%1."/>
      <w:lvlJc w:val="left"/>
      <w:pPr>
        <w:ind w:left="720" w:hanging="360"/>
      </w:pPr>
      <w:rPr>
        <w:rFonts w:eastAsia="Times New Roman" w:hint="default"/>
        <w:b w:val="0"/>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0"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8098E"/>
    <w:multiLevelType w:val="hybridMultilevel"/>
    <w:tmpl w:val="79C87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71B14"/>
    <w:multiLevelType w:val="multilevel"/>
    <w:tmpl w:val="1902B67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800" w:hanging="360"/>
      </w:pPr>
      <w:rPr>
        <w:rFonts w:ascii="Symbol" w:hAnsi="Symbol" w:hint="default"/>
        <w:color w:val="000000" w:themeColor="text1"/>
      </w:rPr>
    </w:lvl>
    <w:lvl w:ilvl="3">
      <w:start w:val="1"/>
      <w:numFmt w:val="decimal"/>
      <w:lvlText w:val="%1.%2.%3.%4."/>
      <w:lvlJc w:val="left"/>
      <w:pPr>
        <w:ind w:left="207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A154731"/>
    <w:multiLevelType w:val="hybridMultilevel"/>
    <w:tmpl w:val="79AE8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4D2BA0"/>
    <w:multiLevelType w:val="hybridMultilevel"/>
    <w:tmpl w:val="8A6CC2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B8D121F"/>
    <w:multiLevelType w:val="multilevel"/>
    <w:tmpl w:val="D736B3F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bullet"/>
      <w:lvlText w:val=""/>
      <w:lvlJc w:val="left"/>
      <w:pPr>
        <w:ind w:left="1800" w:hanging="360"/>
      </w:pPr>
      <w:rPr>
        <w:rFonts w:ascii="Symbol" w:hAnsi="Symbol" w:hint="default"/>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CCD16CE"/>
    <w:multiLevelType w:val="hybridMultilevel"/>
    <w:tmpl w:val="343A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185F3F"/>
    <w:multiLevelType w:val="multilevel"/>
    <w:tmpl w:val="D8D4F9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9" w15:restartNumberingAfterBreak="0">
    <w:nsid w:val="4D9F24F7"/>
    <w:multiLevelType w:val="multilevel"/>
    <w:tmpl w:val="C2E6AD7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207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E6A766F"/>
    <w:multiLevelType w:val="multilevel"/>
    <w:tmpl w:val="9ED28E0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F6F268F"/>
    <w:multiLevelType w:val="multilevel"/>
    <w:tmpl w:val="D736B3F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bullet"/>
      <w:lvlText w:val=""/>
      <w:lvlJc w:val="left"/>
      <w:pPr>
        <w:ind w:left="1800" w:hanging="360"/>
      </w:pPr>
      <w:rPr>
        <w:rFonts w:ascii="Symbol" w:hAnsi="Symbol" w:hint="default"/>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28F0864"/>
    <w:multiLevelType w:val="hybridMultilevel"/>
    <w:tmpl w:val="DD6648C2"/>
    <w:lvl w:ilvl="0" w:tplc="4B046E46">
      <w:start w:val="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5C3D47C8"/>
    <w:multiLevelType w:val="multilevel"/>
    <w:tmpl w:val="D736B3F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bullet"/>
      <w:lvlText w:val=""/>
      <w:lvlJc w:val="left"/>
      <w:pPr>
        <w:ind w:left="1800" w:hanging="360"/>
      </w:pPr>
      <w:rPr>
        <w:rFonts w:ascii="Symbol" w:hAnsi="Symbol" w:hint="default"/>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36" w15:restartNumberingAfterBreak="0">
    <w:nsid w:val="5E0955BA"/>
    <w:multiLevelType w:val="multilevel"/>
    <w:tmpl w:val="1902B67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800" w:hanging="360"/>
      </w:pPr>
      <w:rPr>
        <w:rFonts w:ascii="Symbol" w:hAnsi="Symbol" w:hint="default"/>
        <w:color w:val="000000" w:themeColor="text1"/>
      </w:rPr>
    </w:lvl>
    <w:lvl w:ilvl="3">
      <w:start w:val="1"/>
      <w:numFmt w:val="decimal"/>
      <w:lvlText w:val="%1.%2.%3.%4."/>
      <w:lvlJc w:val="left"/>
      <w:pPr>
        <w:ind w:left="207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CB47F74"/>
    <w:multiLevelType w:val="multilevel"/>
    <w:tmpl w:val="BE38EC52"/>
    <w:lvl w:ilvl="0">
      <w:start w:val="4"/>
      <w:numFmt w:val="decimal"/>
      <w:lvlText w:val="%1"/>
      <w:lvlJc w:val="left"/>
      <w:pPr>
        <w:ind w:left="525" w:hanging="525"/>
      </w:pPr>
      <w:rPr>
        <w:rFonts w:hint="default"/>
      </w:rPr>
    </w:lvl>
    <w:lvl w:ilvl="1">
      <w:start w:val="2"/>
      <w:numFmt w:val="decimal"/>
      <w:lvlText w:val="%1.%2"/>
      <w:lvlJc w:val="left"/>
      <w:pPr>
        <w:ind w:left="1110" w:hanging="525"/>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38" w15:restartNumberingAfterBreak="0">
    <w:nsid w:val="721442AC"/>
    <w:multiLevelType w:val="multilevel"/>
    <w:tmpl w:val="1902B67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800" w:hanging="360"/>
      </w:pPr>
      <w:rPr>
        <w:rFonts w:ascii="Symbol" w:hAnsi="Symbol" w:hint="default"/>
        <w:color w:val="000000" w:themeColor="text1"/>
      </w:rPr>
    </w:lvl>
    <w:lvl w:ilvl="3">
      <w:start w:val="1"/>
      <w:numFmt w:val="decimal"/>
      <w:lvlText w:val="%1.%2.%3.%4."/>
      <w:lvlJc w:val="left"/>
      <w:pPr>
        <w:ind w:left="207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21D04AF"/>
    <w:multiLevelType w:val="multilevel"/>
    <w:tmpl w:val="BE38EC52"/>
    <w:lvl w:ilvl="0">
      <w:start w:val="4"/>
      <w:numFmt w:val="decimal"/>
      <w:lvlText w:val="%1"/>
      <w:lvlJc w:val="left"/>
      <w:pPr>
        <w:ind w:left="525" w:hanging="525"/>
      </w:pPr>
      <w:rPr>
        <w:rFonts w:hint="default"/>
      </w:rPr>
    </w:lvl>
    <w:lvl w:ilvl="1">
      <w:start w:val="2"/>
      <w:numFmt w:val="decimal"/>
      <w:lvlText w:val="%1.%2"/>
      <w:lvlJc w:val="left"/>
      <w:pPr>
        <w:ind w:left="1110" w:hanging="525"/>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40"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7C174E9E"/>
    <w:multiLevelType w:val="multilevel"/>
    <w:tmpl w:val="701C3D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90" w:hanging="720"/>
      </w:pPr>
      <w:rPr>
        <w:rFonts w:hint="default"/>
        <w:color w:val="000000" w:themeColor="text1"/>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3" w15:restartNumberingAfterBreak="0">
    <w:nsid w:val="7E793586"/>
    <w:multiLevelType w:val="multilevel"/>
    <w:tmpl w:val="1902B67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800" w:hanging="360"/>
      </w:pPr>
      <w:rPr>
        <w:rFonts w:ascii="Symbol" w:hAnsi="Symbol" w:hint="default"/>
        <w:color w:val="000000" w:themeColor="text1"/>
      </w:rPr>
    </w:lvl>
    <w:lvl w:ilvl="3">
      <w:start w:val="1"/>
      <w:numFmt w:val="decimal"/>
      <w:lvlText w:val="%1.%2.%3.%4."/>
      <w:lvlJc w:val="left"/>
      <w:pPr>
        <w:ind w:left="207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F275789"/>
    <w:multiLevelType w:val="multilevel"/>
    <w:tmpl w:val="1902B67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800" w:hanging="360"/>
      </w:pPr>
      <w:rPr>
        <w:rFonts w:ascii="Symbol" w:hAnsi="Symbol" w:hint="default"/>
        <w:color w:val="000000" w:themeColor="text1"/>
      </w:rPr>
    </w:lvl>
    <w:lvl w:ilvl="3">
      <w:start w:val="1"/>
      <w:numFmt w:val="decimal"/>
      <w:lvlText w:val="%1.%2.%3.%4."/>
      <w:lvlJc w:val="left"/>
      <w:pPr>
        <w:ind w:left="207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48766715">
    <w:abstractNumId w:val="16"/>
  </w:num>
  <w:num w:numId="2" w16cid:durableId="1782723477">
    <w:abstractNumId w:val="23"/>
  </w:num>
  <w:num w:numId="3" w16cid:durableId="1917934040">
    <w:abstractNumId w:val="41"/>
  </w:num>
  <w:num w:numId="4" w16cid:durableId="986711052">
    <w:abstractNumId w:val="33"/>
  </w:num>
  <w:num w:numId="5" w16cid:durableId="1916889353">
    <w:abstractNumId w:val="14"/>
  </w:num>
  <w:num w:numId="6" w16cid:durableId="1195848552">
    <w:abstractNumId w:val="35"/>
  </w:num>
  <w:num w:numId="7" w16cid:durableId="1870410137">
    <w:abstractNumId w:val="20"/>
  </w:num>
  <w:num w:numId="8" w16cid:durableId="557520661">
    <w:abstractNumId w:val="8"/>
  </w:num>
  <w:num w:numId="9" w16cid:durableId="653224089">
    <w:abstractNumId w:val="13"/>
  </w:num>
  <w:num w:numId="10" w16cid:durableId="1697777992">
    <w:abstractNumId w:val="1"/>
  </w:num>
  <w:num w:numId="11" w16cid:durableId="997686696">
    <w:abstractNumId w:val="40"/>
  </w:num>
  <w:num w:numId="12" w16cid:durableId="1528105629">
    <w:abstractNumId w:val="19"/>
  </w:num>
  <w:num w:numId="13" w16cid:durableId="206141624">
    <w:abstractNumId w:val="6"/>
  </w:num>
  <w:num w:numId="14" w16cid:durableId="1287345747">
    <w:abstractNumId w:val="24"/>
  </w:num>
  <w:num w:numId="15" w16cid:durableId="616256207">
    <w:abstractNumId w:val="25"/>
  </w:num>
  <w:num w:numId="16" w16cid:durableId="19732499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6460111">
    <w:abstractNumId w:val="4"/>
  </w:num>
  <w:num w:numId="18" w16cid:durableId="481697267">
    <w:abstractNumId w:val="21"/>
  </w:num>
  <w:num w:numId="19" w16cid:durableId="1040202276">
    <w:abstractNumId w:val="11"/>
  </w:num>
  <w:num w:numId="20" w16cid:durableId="1270550942">
    <w:abstractNumId w:val="10"/>
  </w:num>
  <w:num w:numId="21" w16cid:durableId="1856574144">
    <w:abstractNumId w:val="18"/>
  </w:num>
  <w:num w:numId="22" w16cid:durableId="827868223">
    <w:abstractNumId w:val="2"/>
  </w:num>
  <w:num w:numId="23" w16cid:durableId="1730421142">
    <w:abstractNumId w:val="32"/>
  </w:num>
  <w:num w:numId="24" w16cid:durableId="273831042">
    <w:abstractNumId w:val="42"/>
  </w:num>
  <w:num w:numId="25" w16cid:durableId="492835027">
    <w:abstractNumId w:val="15"/>
  </w:num>
  <w:num w:numId="26" w16cid:durableId="1232930181">
    <w:abstractNumId w:val="30"/>
  </w:num>
  <w:num w:numId="27" w16cid:durableId="1190342350">
    <w:abstractNumId w:val="9"/>
  </w:num>
  <w:num w:numId="28" w16cid:durableId="1565800845">
    <w:abstractNumId w:val="39"/>
  </w:num>
  <w:num w:numId="29" w16cid:durableId="1347098472">
    <w:abstractNumId w:val="37"/>
  </w:num>
  <w:num w:numId="30" w16cid:durableId="1944416719">
    <w:abstractNumId w:val="17"/>
  </w:num>
  <w:num w:numId="31" w16cid:durableId="1519462035">
    <w:abstractNumId w:val="28"/>
  </w:num>
  <w:num w:numId="32" w16cid:durableId="1667127952">
    <w:abstractNumId w:val="29"/>
  </w:num>
  <w:num w:numId="33" w16cid:durableId="22101237">
    <w:abstractNumId w:val="27"/>
  </w:num>
  <w:num w:numId="34" w16cid:durableId="906040474">
    <w:abstractNumId w:val="38"/>
  </w:num>
  <w:num w:numId="35" w16cid:durableId="44650042">
    <w:abstractNumId w:val="7"/>
  </w:num>
  <w:num w:numId="36" w16cid:durableId="152913078">
    <w:abstractNumId w:val="22"/>
  </w:num>
  <w:num w:numId="37" w16cid:durableId="236136428">
    <w:abstractNumId w:val="36"/>
  </w:num>
  <w:num w:numId="38" w16cid:durableId="186798989">
    <w:abstractNumId w:val="0"/>
  </w:num>
  <w:num w:numId="39" w16cid:durableId="1622375971">
    <w:abstractNumId w:val="44"/>
  </w:num>
  <w:num w:numId="40" w16cid:durableId="103621020">
    <w:abstractNumId w:val="12"/>
  </w:num>
  <w:num w:numId="41" w16cid:durableId="1066537701">
    <w:abstractNumId w:val="43"/>
  </w:num>
  <w:num w:numId="42" w16cid:durableId="1496191778">
    <w:abstractNumId w:val="5"/>
  </w:num>
  <w:num w:numId="43" w16cid:durableId="295528205">
    <w:abstractNumId w:val="3"/>
  </w:num>
  <w:num w:numId="44" w16cid:durableId="1050223587">
    <w:abstractNumId w:val="34"/>
  </w:num>
  <w:num w:numId="45" w16cid:durableId="1489708780">
    <w:abstractNumId w:val="26"/>
  </w:num>
  <w:num w:numId="46" w16cid:durableId="10107606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1B84"/>
    <w:rsid w:val="00017689"/>
    <w:rsid w:val="000228FB"/>
    <w:rsid w:val="000235A2"/>
    <w:rsid w:val="00023BAB"/>
    <w:rsid w:val="000258A7"/>
    <w:rsid w:val="00040A77"/>
    <w:rsid w:val="00042AD7"/>
    <w:rsid w:val="0005124E"/>
    <w:rsid w:val="00052D92"/>
    <w:rsid w:val="000533ED"/>
    <w:rsid w:val="00054061"/>
    <w:rsid w:val="000546F4"/>
    <w:rsid w:val="000570D2"/>
    <w:rsid w:val="000621CA"/>
    <w:rsid w:val="000628E6"/>
    <w:rsid w:val="00062BA8"/>
    <w:rsid w:val="000636C9"/>
    <w:rsid w:val="00063AAC"/>
    <w:rsid w:val="000715DE"/>
    <w:rsid w:val="00072068"/>
    <w:rsid w:val="00074B96"/>
    <w:rsid w:val="00077C92"/>
    <w:rsid w:val="00080841"/>
    <w:rsid w:val="000815AD"/>
    <w:rsid w:val="000902D9"/>
    <w:rsid w:val="0009091A"/>
    <w:rsid w:val="00094A33"/>
    <w:rsid w:val="000A16B4"/>
    <w:rsid w:val="000A20DF"/>
    <w:rsid w:val="000A269B"/>
    <w:rsid w:val="000A3F7D"/>
    <w:rsid w:val="000B530C"/>
    <w:rsid w:val="000C3CF9"/>
    <w:rsid w:val="000C3DAE"/>
    <w:rsid w:val="000C4E0F"/>
    <w:rsid w:val="000C624D"/>
    <w:rsid w:val="000C7440"/>
    <w:rsid w:val="000D2DEA"/>
    <w:rsid w:val="000D3731"/>
    <w:rsid w:val="000D3BA5"/>
    <w:rsid w:val="000E07CD"/>
    <w:rsid w:val="000E2ACD"/>
    <w:rsid w:val="000E62D6"/>
    <w:rsid w:val="000E6726"/>
    <w:rsid w:val="000E7136"/>
    <w:rsid w:val="000E71D6"/>
    <w:rsid w:val="000F179E"/>
    <w:rsid w:val="000F1AE3"/>
    <w:rsid w:val="000F431F"/>
    <w:rsid w:val="000F4E29"/>
    <w:rsid w:val="000F6E22"/>
    <w:rsid w:val="001048D7"/>
    <w:rsid w:val="00112078"/>
    <w:rsid w:val="00112604"/>
    <w:rsid w:val="0011768C"/>
    <w:rsid w:val="00125762"/>
    <w:rsid w:val="001257E6"/>
    <w:rsid w:val="00130942"/>
    <w:rsid w:val="001354E4"/>
    <w:rsid w:val="0013712B"/>
    <w:rsid w:val="00137E33"/>
    <w:rsid w:val="00142016"/>
    <w:rsid w:val="00143329"/>
    <w:rsid w:val="00155886"/>
    <w:rsid w:val="00157147"/>
    <w:rsid w:val="00160188"/>
    <w:rsid w:val="001624F6"/>
    <w:rsid w:val="0016487A"/>
    <w:rsid w:val="001667E1"/>
    <w:rsid w:val="00171A3E"/>
    <w:rsid w:val="00171B7A"/>
    <w:rsid w:val="0017245C"/>
    <w:rsid w:val="001775C6"/>
    <w:rsid w:val="00181D66"/>
    <w:rsid w:val="00184A7D"/>
    <w:rsid w:val="0018535B"/>
    <w:rsid w:val="0018650B"/>
    <w:rsid w:val="00186F98"/>
    <w:rsid w:val="00187C80"/>
    <w:rsid w:val="00190737"/>
    <w:rsid w:val="00194709"/>
    <w:rsid w:val="00195A82"/>
    <w:rsid w:val="001A0DA4"/>
    <w:rsid w:val="001A23A7"/>
    <w:rsid w:val="001A5E3B"/>
    <w:rsid w:val="001A6014"/>
    <w:rsid w:val="001A7D8E"/>
    <w:rsid w:val="001B052C"/>
    <w:rsid w:val="001B32F7"/>
    <w:rsid w:val="001B63A4"/>
    <w:rsid w:val="001C01C4"/>
    <w:rsid w:val="001C5ECB"/>
    <w:rsid w:val="001C71EE"/>
    <w:rsid w:val="001D0520"/>
    <w:rsid w:val="001D4B02"/>
    <w:rsid w:val="001E0327"/>
    <w:rsid w:val="001E18E9"/>
    <w:rsid w:val="001E3493"/>
    <w:rsid w:val="001E7240"/>
    <w:rsid w:val="001F1BED"/>
    <w:rsid w:val="001F1E39"/>
    <w:rsid w:val="001F49F9"/>
    <w:rsid w:val="001F53D5"/>
    <w:rsid w:val="001F5B04"/>
    <w:rsid w:val="00203332"/>
    <w:rsid w:val="0021462B"/>
    <w:rsid w:val="002217BF"/>
    <w:rsid w:val="00225FDA"/>
    <w:rsid w:val="00227414"/>
    <w:rsid w:val="00233253"/>
    <w:rsid w:val="00235158"/>
    <w:rsid w:val="00235875"/>
    <w:rsid w:val="002366BA"/>
    <w:rsid w:val="00242F2B"/>
    <w:rsid w:val="00244F9E"/>
    <w:rsid w:val="0025135F"/>
    <w:rsid w:val="002538BC"/>
    <w:rsid w:val="002607AA"/>
    <w:rsid w:val="00262108"/>
    <w:rsid w:val="00263A5E"/>
    <w:rsid w:val="00264448"/>
    <w:rsid w:val="00272960"/>
    <w:rsid w:val="00275A0F"/>
    <w:rsid w:val="00277BDE"/>
    <w:rsid w:val="00280F1B"/>
    <w:rsid w:val="002873E1"/>
    <w:rsid w:val="00293BA8"/>
    <w:rsid w:val="002A0142"/>
    <w:rsid w:val="002A109E"/>
    <w:rsid w:val="002A4521"/>
    <w:rsid w:val="002A46F8"/>
    <w:rsid w:val="002A6C9A"/>
    <w:rsid w:val="002A71E4"/>
    <w:rsid w:val="002B1F63"/>
    <w:rsid w:val="002B4B51"/>
    <w:rsid w:val="002B55E0"/>
    <w:rsid w:val="002C6CFD"/>
    <w:rsid w:val="002D6307"/>
    <w:rsid w:val="002D6AF5"/>
    <w:rsid w:val="002E7B20"/>
    <w:rsid w:val="002E7CA7"/>
    <w:rsid w:val="002F0221"/>
    <w:rsid w:val="002F36C3"/>
    <w:rsid w:val="002F4F77"/>
    <w:rsid w:val="002F51E7"/>
    <w:rsid w:val="002F6305"/>
    <w:rsid w:val="002F664D"/>
    <w:rsid w:val="0030586F"/>
    <w:rsid w:val="00305887"/>
    <w:rsid w:val="00307FC1"/>
    <w:rsid w:val="003116A2"/>
    <w:rsid w:val="0031324A"/>
    <w:rsid w:val="003155BD"/>
    <w:rsid w:val="0031598F"/>
    <w:rsid w:val="00324079"/>
    <w:rsid w:val="003250A8"/>
    <w:rsid w:val="0033254D"/>
    <w:rsid w:val="00333CA1"/>
    <w:rsid w:val="00337B14"/>
    <w:rsid w:val="003408F5"/>
    <w:rsid w:val="00343152"/>
    <w:rsid w:val="0034659E"/>
    <w:rsid w:val="00346CD8"/>
    <w:rsid w:val="0034783B"/>
    <w:rsid w:val="00347D97"/>
    <w:rsid w:val="00350C16"/>
    <w:rsid w:val="00353332"/>
    <w:rsid w:val="0035345A"/>
    <w:rsid w:val="00357183"/>
    <w:rsid w:val="003613D1"/>
    <w:rsid w:val="00363516"/>
    <w:rsid w:val="00376C7E"/>
    <w:rsid w:val="00387EED"/>
    <w:rsid w:val="003904C6"/>
    <w:rsid w:val="003A0E2A"/>
    <w:rsid w:val="003A63BE"/>
    <w:rsid w:val="003A6EAD"/>
    <w:rsid w:val="003B0B56"/>
    <w:rsid w:val="003B13B7"/>
    <w:rsid w:val="003B5052"/>
    <w:rsid w:val="003B5231"/>
    <w:rsid w:val="003C0FCC"/>
    <w:rsid w:val="003C5250"/>
    <w:rsid w:val="003C7984"/>
    <w:rsid w:val="003D3DBD"/>
    <w:rsid w:val="003D4468"/>
    <w:rsid w:val="003D4D8C"/>
    <w:rsid w:val="003D520F"/>
    <w:rsid w:val="003E0A48"/>
    <w:rsid w:val="003E4469"/>
    <w:rsid w:val="003E65F6"/>
    <w:rsid w:val="003F0F98"/>
    <w:rsid w:val="00402E05"/>
    <w:rsid w:val="0041081E"/>
    <w:rsid w:val="00417C0D"/>
    <w:rsid w:val="00422A6B"/>
    <w:rsid w:val="00425C2B"/>
    <w:rsid w:val="00426C8A"/>
    <w:rsid w:val="0044233D"/>
    <w:rsid w:val="00451D70"/>
    <w:rsid w:val="004550EA"/>
    <w:rsid w:val="00455686"/>
    <w:rsid w:val="00455FB9"/>
    <w:rsid w:val="00456062"/>
    <w:rsid w:val="00461548"/>
    <w:rsid w:val="004616AF"/>
    <w:rsid w:val="004679C4"/>
    <w:rsid w:val="00476684"/>
    <w:rsid w:val="004770AF"/>
    <w:rsid w:val="004828AB"/>
    <w:rsid w:val="00483F1C"/>
    <w:rsid w:val="004846CE"/>
    <w:rsid w:val="00486403"/>
    <w:rsid w:val="00492DED"/>
    <w:rsid w:val="00493BD4"/>
    <w:rsid w:val="00494346"/>
    <w:rsid w:val="00494530"/>
    <w:rsid w:val="004955BC"/>
    <w:rsid w:val="00496B75"/>
    <w:rsid w:val="004B05DD"/>
    <w:rsid w:val="004B09B9"/>
    <w:rsid w:val="004B263B"/>
    <w:rsid w:val="004C0179"/>
    <w:rsid w:val="004C646B"/>
    <w:rsid w:val="004D0627"/>
    <w:rsid w:val="004D798E"/>
    <w:rsid w:val="004E2A2D"/>
    <w:rsid w:val="004E5F6C"/>
    <w:rsid w:val="004F0916"/>
    <w:rsid w:val="004F3F03"/>
    <w:rsid w:val="005073BD"/>
    <w:rsid w:val="005122DC"/>
    <w:rsid w:val="005157B1"/>
    <w:rsid w:val="00515D30"/>
    <w:rsid w:val="00516FCA"/>
    <w:rsid w:val="0052380C"/>
    <w:rsid w:val="00525D62"/>
    <w:rsid w:val="00531D84"/>
    <w:rsid w:val="00536A23"/>
    <w:rsid w:val="00542D19"/>
    <w:rsid w:val="00551F14"/>
    <w:rsid w:val="00552B8C"/>
    <w:rsid w:val="005568A1"/>
    <w:rsid w:val="00565B02"/>
    <w:rsid w:val="00565E1A"/>
    <w:rsid w:val="00573C28"/>
    <w:rsid w:val="00573D23"/>
    <w:rsid w:val="005744DB"/>
    <w:rsid w:val="00574F62"/>
    <w:rsid w:val="00576461"/>
    <w:rsid w:val="00577144"/>
    <w:rsid w:val="005776FA"/>
    <w:rsid w:val="00577AA1"/>
    <w:rsid w:val="005802E1"/>
    <w:rsid w:val="00585931"/>
    <w:rsid w:val="005874E6"/>
    <w:rsid w:val="005911C3"/>
    <w:rsid w:val="0059605A"/>
    <w:rsid w:val="005A765B"/>
    <w:rsid w:val="005B22A5"/>
    <w:rsid w:val="005B3A28"/>
    <w:rsid w:val="005B3C47"/>
    <w:rsid w:val="005C097C"/>
    <w:rsid w:val="005C189C"/>
    <w:rsid w:val="005C2C8F"/>
    <w:rsid w:val="005C4696"/>
    <w:rsid w:val="005C5303"/>
    <w:rsid w:val="005C541E"/>
    <w:rsid w:val="005D0747"/>
    <w:rsid w:val="005D55FC"/>
    <w:rsid w:val="005D607A"/>
    <w:rsid w:val="005D666D"/>
    <w:rsid w:val="005D6A14"/>
    <w:rsid w:val="005E1AF5"/>
    <w:rsid w:val="005F29EE"/>
    <w:rsid w:val="005F3850"/>
    <w:rsid w:val="005F6E0E"/>
    <w:rsid w:val="005F6F12"/>
    <w:rsid w:val="00602F23"/>
    <w:rsid w:val="00610EDC"/>
    <w:rsid w:val="006120A6"/>
    <w:rsid w:val="006135C9"/>
    <w:rsid w:val="00614699"/>
    <w:rsid w:val="0061541D"/>
    <w:rsid w:val="00615A11"/>
    <w:rsid w:val="00616F1E"/>
    <w:rsid w:val="00617264"/>
    <w:rsid w:val="00617888"/>
    <w:rsid w:val="00620263"/>
    <w:rsid w:val="00621A52"/>
    <w:rsid w:val="0062324B"/>
    <w:rsid w:val="006257E7"/>
    <w:rsid w:val="00630634"/>
    <w:rsid w:val="00632B7F"/>
    <w:rsid w:val="006330E3"/>
    <w:rsid w:val="00634F23"/>
    <w:rsid w:val="006366E7"/>
    <w:rsid w:val="00641313"/>
    <w:rsid w:val="006413A3"/>
    <w:rsid w:val="0064158F"/>
    <w:rsid w:val="0064217E"/>
    <w:rsid w:val="006458B7"/>
    <w:rsid w:val="0064636B"/>
    <w:rsid w:val="00646864"/>
    <w:rsid w:val="00647A5A"/>
    <w:rsid w:val="00654866"/>
    <w:rsid w:val="00655E5A"/>
    <w:rsid w:val="0065751B"/>
    <w:rsid w:val="0065782E"/>
    <w:rsid w:val="006606DC"/>
    <w:rsid w:val="00660A70"/>
    <w:rsid w:val="00660F6D"/>
    <w:rsid w:val="00667239"/>
    <w:rsid w:val="00670C5F"/>
    <w:rsid w:val="00674599"/>
    <w:rsid w:val="00675101"/>
    <w:rsid w:val="00676B17"/>
    <w:rsid w:val="00676B31"/>
    <w:rsid w:val="00676EEB"/>
    <w:rsid w:val="00677640"/>
    <w:rsid w:val="006811C9"/>
    <w:rsid w:val="00687020"/>
    <w:rsid w:val="0068719C"/>
    <w:rsid w:val="00695901"/>
    <w:rsid w:val="006A1613"/>
    <w:rsid w:val="006A4A03"/>
    <w:rsid w:val="006B556C"/>
    <w:rsid w:val="006C0533"/>
    <w:rsid w:val="006C2E12"/>
    <w:rsid w:val="006C3BCD"/>
    <w:rsid w:val="006C4869"/>
    <w:rsid w:val="006C6233"/>
    <w:rsid w:val="006D287B"/>
    <w:rsid w:val="006D2E57"/>
    <w:rsid w:val="006D3AA3"/>
    <w:rsid w:val="006D42C2"/>
    <w:rsid w:val="006E150F"/>
    <w:rsid w:val="006E28A4"/>
    <w:rsid w:val="006E2E04"/>
    <w:rsid w:val="006E4D9D"/>
    <w:rsid w:val="006F6B75"/>
    <w:rsid w:val="00703973"/>
    <w:rsid w:val="007071A5"/>
    <w:rsid w:val="007133AF"/>
    <w:rsid w:val="0071490E"/>
    <w:rsid w:val="00715ACB"/>
    <w:rsid w:val="0071642B"/>
    <w:rsid w:val="00717892"/>
    <w:rsid w:val="007223DE"/>
    <w:rsid w:val="00723051"/>
    <w:rsid w:val="00723C7C"/>
    <w:rsid w:val="0072468A"/>
    <w:rsid w:val="00742385"/>
    <w:rsid w:val="00743DEC"/>
    <w:rsid w:val="007477C0"/>
    <w:rsid w:val="00747BA1"/>
    <w:rsid w:val="00747F71"/>
    <w:rsid w:val="00756CC3"/>
    <w:rsid w:val="00760BCD"/>
    <w:rsid w:val="007618DD"/>
    <w:rsid w:val="00763A0D"/>
    <w:rsid w:val="00766EC1"/>
    <w:rsid w:val="00767994"/>
    <w:rsid w:val="007702CA"/>
    <w:rsid w:val="00772AA4"/>
    <w:rsid w:val="007738D5"/>
    <w:rsid w:val="00775C5D"/>
    <w:rsid w:val="00777245"/>
    <w:rsid w:val="00777791"/>
    <w:rsid w:val="0079400D"/>
    <w:rsid w:val="00794B62"/>
    <w:rsid w:val="00796109"/>
    <w:rsid w:val="00797352"/>
    <w:rsid w:val="007A16D0"/>
    <w:rsid w:val="007B15B1"/>
    <w:rsid w:val="007B624E"/>
    <w:rsid w:val="007B79D5"/>
    <w:rsid w:val="007C2375"/>
    <w:rsid w:val="007C45A5"/>
    <w:rsid w:val="007C7CCD"/>
    <w:rsid w:val="007D4145"/>
    <w:rsid w:val="007D7B77"/>
    <w:rsid w:val="007E1D09"/>
    <w:rsid w:val="007E26EE"/>
    <w:rsid w:val="007E3701"/>
    <w:rsid w:val="007F059B"/>
    <w:rsid w:val="007F3861"/>
    <w:rsid w:val="00800535"/>
    <w:rsid w:val="00800F6F"/>
    <w:rsid w:val="008064EC"/>
    <w:rsid w:val="00810310"/>
    <w:rsid w:val="00810FF8"/>
    <w:rsid w:val="00812363"/>
    <w:rsid w:val="00813E7F"/>
    <w:rsid w:val="00817CBC"/>
    <w:rsid w:val="00820BCF"/>
    <w:rsid w:val="00827732"/>
    <w:rsid w:val="00830713"/>
    <w:rsid w:val="00834793"/>
    <w:rsid w:val="0083540B"/>
    <w:rsid w:val="008354C5"/>
    <w:rsid w:val="008501CA"/>
    <w:rsid w:val="00851EB2"/>
    <w:rsid w:val="00852148"/>
    <w:rsid w:val="0085509D"/>
    <w:rsid w:val="0085712E"/>
    <w:rsid w:val="00857EB3"/>
    <w:rsid w:val="008628D3"/>
    <w:rsid w:val="0086320C"/>
    <w:rsid w:val="00863E48"/>
    <w:rsid w:val="00865E5D"/>
    <w:rsid w:val="008670CE"/>
    <w:rsid w:val="00867791"/>
    <w:rsid w:val="008717C0"/>
    <w:rsid w:val="0087475C"/>
    <w:rsid w:val="008830DD"/>
    <w:rsid w:val="0088459C"/>
    <w:rsid w:val="00895182"/>
    <w:rsid w:val="00895B88"/>
    <w:rsid w:val="00897177"/>
    <w:rsid w:val="008A3955"/>
    <w:rsid w:val="008C19FB"/>
    <w:rsid w:val="008C377F"/>
    <w:rsid w:val="008C61AC"/>
    <w:rsid w:val="008D0FAB"/>
    <w:rsid w:val="008D1F4A"/>
    <w:rsid w:val="008D66FA"/>
    <w:rsid w:val="008D7D4D"/>
    <w:rsid w:val="008E0186"/>
    <w:rsid w:val="008E48C8"/>
    <w:rsid w:val="008E495C"/>
    <w:rsid w:val="008E5BB6"/>
    <w:rsid w:val="008E7BB3"/>
    <w:rsid w:val="008E7EC7"/>
    <w:rsid w:val="008F37D4"/>
    <w:rsid w:val="008F5A4A"/>
    <w:rsid w:val="008F5E3A"/>
    <w:rsid w:val="00900235"/>
    <w:rsid w:val="00906028"/>
    <w:rsid w:val="009116AB"/>
    <w:rsid w:val="0091176C"/>
    <w:rsid w:val="00920250"/>
    <w:rsid w:val="00920D9E"/>
    <w:rsid w:val="00921FAE"/>
    <w:rsid w:val="00924011"/>
    <w:rsid w:val="00924DF3"/>
    <w:rsid w:val="00924E7F"/>
    <w:rsid w:val="009255B0"/>
    <w:rsid w:val="00932075"/>
    <w:rsid w:val="00932493"/>
    <w:rsid w:val="009363FF"/>
    <w:rsid w:val="009409C8"/>
    <w:rsid w:val="00946EBD"/>
    <w:rsid w:val="00951E05"/>
    <w:rsid w:val="009523A6"/>
    <w:rsid w:val="00952BCD"/>
    <w:rsid w:val="00954EA0"/>
    <w:rsid w:val="009575AE"/>
    <w:rsid w:val="00964BE7"/>
    <w:rsid w:val="0097287B"/>
    <w:rsid w:val="00973E95"/>
    <w:rsid w:val="00977A1B"/>
    <w:rsid w:val="00980E7B"/>
    <w:rsid w:val="009816EF"/>
    <w:rsid w:val="00983239"/>
    <w:rsid w:val="00984389"/>
    <w:rsid w:val="00987EFF"/>
    <w:rsid w:val="00990FFF"/>
    <w:rsid w:val="009941BB"/>
    <w:rsid w:val="00994485"/>
    <w:rsid w:val="00994B1A"/>
    <w:rsid w:val="009973BD"/>
    <w:rsid w:val="009A2E15"/>
    <w:rsid w:val="009A5398"/>
    <w:rsid w:val="009B4CA4"/>
    <w:rsid w:val="009B7380"/>
    <w:rsid w:val="009C031E"/>
    <w:rsid w:val="009C05E6"/>
    <w:rsid w:val="009C6954"/>
    <w:rsid w:val="009D4E86"/>
    <w:rsid w:val="009E5F55"/>
    <w:rsid w:val="00A0283F"/>
    <w:rsid w:val="00A040D0"/>
    <w:rsid w:val="00A04139"/>
    <w:rsid w:val="00A0684E"/>
    <w:rsid w:val="00A125EF"/>
    <w:rsid w:val="00A12E51"/>
    <w:rsid w:val="00A22018"/>
    <w:rsid w:val="00A307EE"/>
    <w:rsid w:val="00A30AF7"/>
    <w:rsid w:val="00A35138"/>
    <w:rsid w:val="00A3545E"/>
    <w:rsid w:val="00A460C2"/>
    <w:rsid w:val="00A50CAC"/>
    <w:rsid w:val="00A526A2"/>
    <w:rsid w:val="00A528A1"/>
    <w:rsid w:val="00A536AC"/>
    <w:rsid w:val="00A55674"/>
    <w:rsid w:val="00A55CC9"/>
    <w:rsid w:val="00A61B46"/>
    <w:rsid w:val="00A62F2D"/>
    <w:rsid w:val="00A641FC"/>
    <w:rsid w:val="00A66345"/>
    <w:rsid w:val="00A80BAD"/>
    <w:rsid w:val="00A86B3E"/>
    <w:rsid w:val="00A90066"/>
    <w:rsid w:val="00A95D2B"/>
    <w:rsid w:val="00AA4D98"/>
    <w:rsid w:val="00AA58F1"/>
    <w:rsid w:val="00AA61BC"/>
    <w:rsid w:val="00AA7FC4"/>
    <w:rsid w:val="00AB0927"/>
    <w:rsid w:val="00AB119F"/>
    <w:rsid w:val="00AB6AEE"/>
    <w:rsid w:val="00AC0514"/>
    <w:rsid w:val="00AC73F1"/>
    <w:rsid w:val="00AD2608"/>
    <w:rsid w:val="00AD2E13"/>
    <w:rsid w:val="00AE7C9A"/>
    <w:rsid w:val="00AF43C3"/>
    <w:rsid w:val="00AF5110"/>
    <w:rsid w:val="00B049A2"/>
    <w:rsid w:val="00B06145"/>
    <w:rsid w:val="00B07858"/>
    <w:rsid w:val="00B1175D"/>
    <w:rsid w:val="00B11C5E"/>
    <w:rsid w:val="00B14B9E"/>
    <w:rsid w:val="00B17EA4"/>
    <w:rsid w:val="00B2179B"/>
    <w:rsid w:val="00B2331C"/>
    <w:rsid w:val="00B2416D"/>
    <w:rsid w:val="00B2496C"/>
    <w:rsid w:val="00B258E6"/>
    <w:rsid w:val="00B31A18"/>
    <w:rsid w:val="00B34229"/>
    <w:rsid w:val="00B4361A"/>
    <w:rsid w:val="00B43F57"/>
    <w:rsid w:val="00B44349"/>
    <w:rsid w:val="00B51252"/>
    <w:rsid w:val="00B53375"/>
    <w:rsid w:val="00B66066"/>
    <w:rsid w:val="00B73C45"/>
    <w:rsid w:val="00B76EFF"/>
    <w:rsid w:val="00B77C9E"/>
    <w:rsid w:val="00B8098B"/>
    <w:rsid w:val="00B82163"/>
    <w:rsid w:val="00B914A9"/>
    <w:rsid w:val="00B93A6C"/>
    <w:rsid w:val="00B93CA3"/>
    <w:rsid w:val="00B962B2"/>
    <w:rsid w:val="00B96C43"/>
    <w:rsid w:val="00B96FC5"/>
    <w:rsid w:val="00B97F8E"/>
    <w:rsid w:val="00BA2689"/>
    <w:rsid w:val="00BA4B2B"/>
    <w:rsid w:val="00BA4B80"/>
    <w:rsid w:val="00BA55A7"/>
    <w:rsid w:val="00BB2918"/>
    <w:rsid w:val="00BB41DF"/>
    <w:rsid w:val="00BC4A0C"/>
    <w:rsid w:val="00BD1C99"/>
    <w:rsid w:val="00BD1F5F"/>
    <w:rsid w:val="00BD2B4C"/>
    <w:rsid w:val="00BD7D12"/>
    <w:rsid w:val="00BE01AC"/>
    <w:rsid w:val="00BE2244"/>
    <w:rsid w:val="00BE411C"/>
    <w:rsid w:val="00BF65D4"/>
    <w:rsid w:val="00C0086D"/>
    <w:rsid w:val="00C03CE2"/>
    <w:rsid w:val="00C0566F"/>
    <w:rsid w:val="00C12A68"/>
    <w:rsid w:val="00C15FCF"/>
    <w:rsid w:val="00C2018B"/>
    <w:rsid w:val="00C22245"/>
    <w:rsid w:val="00C224C5"/>
    <w:rsid w:val="00C23D24"/>
    <w:rsid w:val="00C2736F"/>
    <w:rsid w:val="00C31092"/>
    <w:rsid w:val="00C36DF6"/>
    <w:rsid w:val="00C37F63"/>
    <w:rsid w:val="00C40252"/>
    <w:rsid w:val="00C43A2C"/>
    <w:rsid w:val="00C476FC"/>
    <w:rsid w:val="00C558D1"/>
    <w:rsid w:val="00C567A8"/>
    <w:rsid w:val="00C61E42"/>
    <w:rsid w:val="00C71073"/>
    <w:rsid w:val="00C723CA"/>
    <w:rsid w:val="00C801DC"/>
    <w:rsid w:val="00C8041C"/>
    <w:rsid w:val="00C8307E"/>
    <w:rsid w:val="00C87747"/>
    <w:rsid w:val="00C94105"/>
    <w:rsid w:val="00C9492C"/>
    <w:rsid w:val="00C9629D"/>
    <w:rsid w:val="00C9641B"/>
    <w:rsid w:val="00C96961"/>
    <w:rsid w:val="00CA093B"/>
    <w:rsid w:val="00CA2BCF"/>
    <w:rsid w:val="00CA6D50"/>
    <w:rsid w:val="00CB2BB2"/>
    <w:rsid w:val="00CB3CB4"/>
    <w:rsid w:val="00CB5F42"/>
    <w:rsid w:val="00CC2334"/>
    <w:rsid w:val="00CD1A1D"/>
    <w:rsid w:val="00CD5B52"/>
    <w:rsid w:val="00CD6594"/>
    <w:rsid w:val="00CD742A"/>
    <w:rsid w:val="00CE08B5"/>
    <w:rsid w:val="00CF1228"/>
    <w:rsid w:val="00CF3F05"/>
    <w:rsid w:val="00D00EA5"/>
    <w:rsid w:val="00D00EAF"/>
    <w:rsid w:val="00D01290"/>
    <w:rsid w:val="00D1038E"/>
    <w:rsid w:val="00D119C7"/>
    <w:rsid w:val="00D12492"/>
    <w:rsid w:val="00D12EEE"/>
    <w:rsid w:val="00D142F9"/>
    <w:rsid w:val="00D1542B"/>
    <w:rsid w:val="00D15A22"/>
    <w:rsid w:val="00D16391"/>
    <w:rsid w:val="00D24CB7"/>
    <w:rsid w:val="00D26143"/>
    <w:rsid w:val="00D30582"/>
    <w:rsid w:val="00D30A57"/>
    <w:rsid w:val="00D325EB"/>
    <w:rsid w:val="00D3346F"/>
    <w:rsid w:val="00D33E1A"/>
    <w:rsid w:val="00D34D79"/>
    <w:rsid w:val="00D415BA"/>
    <w:rsid w:val="00D415DF"/>
    <w:rsid w:val="00D424FD"/>
    <w:rsid w:val="00D43EA8"/>
    <w:rsid w:val="00D500EA"/>
    <w:rsid w:val="00D5260B"/>
    <w:rsid w:val="00D63D26"/>
    <w:rsid w:val="00D65631"/>
    <w:rsid w:val="00D65B17"/>
    <w:rsid w:val="00D65B2C"/>
    <w:rsid w:val="00D75D60"/>
    <w:rsid w:val="00D80C48"/>
    <w:rsid w:val="00D82AED"/>
    <w:rsid w:val="00D8353B"/>
    <w:rsid w:val="00D87BC2"/>
    <w:rsid w:val="00D93DD5"/>
    <w:rsid w:val="00DA1ECA"/>
    <w:rsid w:val="00DA451B"/>
    <w:rsid w:val="00DB1685"/>
    <w:rsid w:val="00DB62EA"/>
    <w:rsid w:val="00DB638B"/>
    <w:rsid w:val="00DB7EEC"/>
    <w:rsid w:val="00DC6556"/>
    <w:rsid w:val="00DD2C7D"/>
    <w:rsid w:val="00DF0523"/>
    <w:rsid w:val="00DF1B76"/>
    <w:rsid w:val="00DF4E6A"/>
    <w:rsid w:val="00DF702D"/>
    <w:rsid w:val="00DF7BDC"/>
    <w:rsid w:val="00E013EB"/>
    <w:rsid w:val="00E11FA1"/>
    <w:rsid w:val="00E160CC"/>
    <w:rsid w:val="00E16F74"/>
    <w:rsid w:val="00E17075"/>
    <w:rsid w:val="00E30C0E"/>
    <w:rsid w:val="00E3166D"/>
    <w:rsid w:val="00E32735"/>
    <w:rsid w:val="00E44184"/>
    <w:rsid w:val="00E44267"/>
    <w:rsid w:val="00E5413D"/>
    <w:rsid w:val="00E54BD6"/>
    <w:rsid w:val="00E556CD"/>
    <w:rsid w:val="00E62CBC"/>
    <w:rsid w:val="00E630E2"/>
    <w:rsid w:val="00E75796"/>
    <w:rsid w:val="00E80343"/>
    <w:rsid w:val="00E843F4"/>
    <w:rsid w:val="00E8510B"/>
    <w:rsid w:val="00E8522E"/>
    <w:rsid w:val="00E92044"/>
    <w:rsid w:val="00E940F9"/>
    <w:rsid w:val="00EA1935"/>
    <w:rsid w:val="00EA4BF7"/>
    <w:rsid w:val="00EA66F3"/>
    <w:rsid w:val="00EB18C6"/>
    <w:rsid w:val="00EB19EC"/>
    <w:rsid w:val="00EB36EC"/>
    <w:rsid w:val="00EB3F14"/>
    <w:rsid w:val="00EB4480"/>
    <w:rsid w:val="00EB4A8B"/>
    <w:rsid w:val="00EB6D5B"/>
    <w:rsid w:val="00EC5F34"/>
    <w:rsid w:val="00EC74DF"/>
    <w:rsid w:val="00ED48BA"/>
    <w:rsid w:val="00ED6AFB"/>
    <w:rsid w:val="00ED7659"/>
    <w:rsid w:val="00EE39A6"/>
    <w:rsid w:val="00EE6477"/>
    <w:rsid w:val="00EE6BE9"/>
    <w:rsid w:val="00EE7DE2"/>
    <w:rsid w:val="00EF1837"/>
    <w:rsid w:val="00EF24E9"/>
    <w:rsid w:val="00EF6B22"/>
    <w:rsid w:val="00EF72CD"/>
    <w:rsid w:val="00F0040C"/>
    <w:rsid w:val="00F01009"/>
    <w:rsid w:val="00F01A1C"/>
    <w:rsid w:val="00F06E42"/>
    <w:rsid w:val="00F11C68"/>
    <w:rsid w:val="00F12E53"/>
    <w:rsid w:val="00F12FB9"/>
    <w:rsid w:val="00F13ADD"/>
    <w:rsid w:val="00F14481"/>
    <w:rsid w:val="00F15162"/>
    <w:rsid w:val="00F17736"/>
    <w:rsid w:val="00F17AE3"/>
    <w:rsid w:val="00F22752"/>
    <w:rsid w:val="00F23413"/>
    <w:rsid w:val="00F248E9"/>
    <w:rsid w:val="00F24B12"/>
    <w:rsid w:val="00F250E1"/>
    <w:rsid w:val="00F31EC5"/>
    <w:rsid w:val="00F32529"/>
    <w:rsid w:val="00F33371"/>
    <w:rsid w:val="00F4203B"/>
    <w:rsid w:val="00F43A56"/>
    <w:rsid w:val="00F4762F"/>
    <w:rsid w:val="00F51F47"/>
    <w:rsid w:val="00F560EC"/>
    <w:rsid w:val="00F56722"/>
    <w:rsid w:val="00F61074"/>
    <w:rsid w:val="00F62783"/>
    <w:rsid w:val="00F76389"/>
    <w:rsid w:val="00F772B3"/>
    <w:rsid w:val="00F77D34"/>
    <w:rsid w:val="00F86850"/>
    <w:rsid w:val="00F9005D"/>
    <w:rsid w:val="00F951A1"/>
    <w:rsid w:val="00F9663E"/>
    <w:rsid w:val="00FA0DE8"/>
    <w:rsid w:val="00FA0DF7"/>
    <w:rsid w:val="00FA4ED3"/>
    <w:rsid w:val="00FC280C"/>
    <w:rsid w:val="00FC2E01"/>
    <w:rsid w:val="00FC4195"/>
    <w:rsid w:val="00FC47E0"/>
    <w:rsid w:val="00FC50A5"/>
    <w:rsid w:val="00FC56D8"/>
    <w:rsid w:val="00FD0815"/>
    <w:rsid w:val="00FD787D"/>
    <w:rsid w:val="00FE100E"/>
    <w:rsid w:val="00FE3A19"/>
    <w:rsid w:val="00FE3A3E"/>
    <w:rsid w:val="00FF5017"/>
    <w:rsid w:val="00FF633A"/>
  </w:rsids>
  <m:mathPr>
    <m:mathFont m:val="Cambria Math"/>
    <m:brkBin m:val="before"/>
    <m:brkBinSub m:val="--"/>
    <m:smallFrac/>
    <m:dispDef/>
    <m:lMargin m:val="0"/>
    <m:rMargin m:val="0"/>
    <m:defJc m:val="centerGroup"/>
    <m:wrapIndent m:val="1440"/>
    <m:intLim m:val="subSup"/>
    <m:naryLim m:val="undOvr"/>
  </m:mathPr>
  <w:themeFontLang w:val="mn-MN" w:eastAsia="ja-JP" w:bidi="mn-Mon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2C52C"/>
  <w15:docId w15:val="{B5D63E96-FB0B-4E01-90B4-5D923194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rsid w:val="00B96FC5"/>
    <w:pPr>
      <w:spacing w:after="300"/>
    </w:pPr>
    <w:rPr>
      <w:color w:val="17365D"/>
      <w:sz w:val="52"/>
    </w:rPr>
  </w:style>
  <w:style w:type="paragraph" w:styleId="Subtitle">
    <w:name w:val="Subtitle"/>
    <w:basedOn w:val="Normal"/>
    <w:rsid w:val="00B96FC5"/>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UnresolvedMention2">
    <w:name w:val="Unresolved Mention2"/>
    <w:basedOn w:val="DefaultParagraphFont"/>
    <w:uiPriority w:val="99"/>
    <w:semiHidden/>
    <w:unhideWhenUsed/>
    <w:rsid w:val="00C36DF6"/>
    <w:rPr>
      <w:color w:val="605E5C"/>
      <w:shd w:val="clear" w:color="auto" w:fill="E1DFDD"/>
    </w:rPr>
  </w:style>
  <w:style w:type="character" w:customStyle="1" w:styleId="UnresolvedMention3">
    <w:name w:val="Unresolved Mention3"/>
    <w:basedOn w:val="DefaultParagraphFont"/>
    <w:uiPriority w:val="99"/>
    <w:semiHidden/>
    <w:unhideWhenUsed/>
    <w:rsid w:val="00A06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uukh.mn/single_case/32376?start_date=&amp;end_date=&amp;id=2&amp;court_cat=1&amp;bb=1" TargetMode="External"/><Relationship Id="rId18" Type="http://schemas.openxmlformats.org/officeDocument/2006/relationships/hyperlink" Target="https://shuukh.mn/single_case/124243?daterange=2022-10-20%20-%202022-10-20&amp;id=1&amp;court_cat=1&amp;bb=1" TargetMode="External"/><Relationship Id="rId26" Type="http://schemas.openxmlformats.org/officeDocument/2006/relationships/hyperlink" Target="https://shuukh.mn/single_case/105823?daterange=2024-02-23%20-%202024-02-23&amp;id=1&amp;court_cat=2&amp;bb=1" TargetMode="External"/><Relationship Id="rId39" Type="http://schemas.openxmlformats.org/officeDocument/2006/relationships/footer" Target="footer2.xml"/><Relationship Id="rId21" Type="http://schemas.openxmlformats.org/officeDocument/2006/relationships/hyperlink" Target="https://shuukh.mn/single_case/14554?start_date=&amp;end_date=&amp;id=2&amp;court_cat=1&amp;bb=1" TargetMode="External"/><Relationship Id="rId34" Type="http://schemas.openxmlformats.org/officeDocument/2006/relationships/hyperlink" Target="https://shuukh.mn/single_case/2846?daterange=2022-05-02%20-%202022-05-02&amp;id=3&amp;court_cat=3&amp;bb=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huukh.mn/single_case/27539?start_date=&amp;end_date=&amp;id=2&amp;court_cat=1&amp;bb=1" TargetMode="External"/><Relationship Id="rId20" Type="http://schemas.openxmlformats.org/officeDocument/2006/relationships/hyperlink" Target="https://shuukh.mn/single_case/90060?daterange=2019-12-24%20-%202019-12-24&amp;id=1&amp;court_cat=1&amp;bb=1" TargetMode="External"/><Relationship Id="rId29" Type="http://schemas.openxmlformats.org/officeDocument/2006/relationships/hyperlink" Target="https://shuukh.mn/single_case/8426?start_date=&amp;end_date=&amp;id=2&amp;court_cat=3&amp;bb=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uukh.mn/single_case/32201?start_date=&amp;end_date=&amp;id=2&amp;court_cat=1&amp;bb=1" TargetMode="External"/><Relationship Id="rId24" Type="http://schemas.openxmlformats.org/officeDocument/2006/relationships/hyperlink" Target="https://shuukh.mn/single_case/14402?start_date=&amp;end_date=&amp;id=2&amp;court_cat=1&amp;bb=1" TargetMode="External"/><Relationship Id="rId32" Type="http://schemas.openxmlformats.org/officeDocument/2006/relationships/hyperlink" Target="https://shuukh.mn/single_case/8685?start_date=&amp;end_date=&amp;id=1&amp;court_cat=3&amp;bb=1" TargetMode="External"/><Relationship Id="rId37" Type="http://schemas.openxmlformats.org/officeDocument/2006/relationships/hyperlink" Target="https://shuukh.mn/single_case/809?daterange=2017-05-14%20-%202017-05-14&amp;id=3&amp;court_cat=3&amp;bb=1"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huukh.mn/single_case/127154?daterange=2023-03-27%20-%202023-03-27&amp;id=1&amp;court_cat=1&amp;bb=1" TargetMode="External"/><Relationship Id="rId23" Type="http://schemas.openxmlformats.org/officeDocument/2006/relationships/hyperlink" Target="https://shuukh.mn/single_case/90391?daterange=2019-11-28%20-%202019-11-28&amp;id=1&amp;court_cat=1&amp;bb=1" TargetMode="External"/><Relationship Id="rId28" Type="http://schemas.openxmlformats.org/officeDocument/2006/relationships/hyperlink" Target="https://shuukh.mn/single_case/16359?daterange=2024-07-01%20-%202024-07-01&amp;id=1&amp;court_cat=3&amp;bb=1" TargetMode="External"/><Relationship Id="rId36" Type="http://schemas.openxmlformats.org/officeDocument/2006/relationships/hyperlink" Target="https://shuukh.mn/single_case/1134?daterange=2017-03-16%20-%202017-03-16&amp;id=2&amp;court_cat=3&amp;bb=1" TargetMode="External"/><Relationship Id="rId10" Type="http://schemas.openxmlformats.org/officeDocument/2006/relationships/hyperlink" Target="https://shuukh.mn/single_case/158884?daterange=2024-08-27%20-%202024-08-27&amp;id=1&amp;court_cat=1&amp;bb=1" TargetMode="External"/><Relationship Id="rId19" Type="http://schemas.openxmlformats.org/officeDocument/2006/relationships/hyperlink" Target="https://shuukh.mn/single_case/26059?start_date=&amp;end_date=&amp;id=2&amp;court_cat=1&amp;bb=1" TargetMode="External"/><Relationship Id="rId31" Type="http://schemas.openxmlformats.org/officeDocument/2006/relationships/hyperlink" Target="https://shuukh.mn/single_case/5888?daterange=2023-06-28%20-%202023-06-28&amp;id=2&amp;court_cat=3&amp;bb=1" TargetMode="External"/><Relationship Id="rId4" Type="http://schemas.openxmlformats.org/officeDocument/2006/relationships/settings" Target="settings.xml"/><Relationship Id="rId9" Type="http://schemas.openxmlformats.org/officeDocument/2006/relationships/hyperlink" Target="https://shuukh.mn/single_case/10823?start_date=&amp;end_date=&amp;id=3&amp;court_cat=1&amp;bb=1" TargetMode="External"/><Relationship Id="rId14" Type="http://schemas.openxmlformats.org/officeDocument/2006/relationships/hyperlink" Target="https://shuukh.mn/single_case/10787?start_date=&amp;end_date=&amp;id=3&amp;court_cat=1&amp;bb=1" TargetMode="External"/><Relationship Id="rId22" Type="http://schemas.openxmlformats.org/officeDocument/2006/relationships/hyperlink" Target="https://shuukh.mn/single_case/8683?daterange=2021-10-28%20-%202021-10-28&amp;id=3&amp;court_cat=1&amp;bb=1" TargetMode="External"/><Relationship Id="rId27" Type="http://schemas.openxmlformats.org/officeDocument/2006/relationships/hyperlink" Target="https://shuukh.mn/single_case/88558?daterange=2022-12-26%20-%202022-12-26&amp;id=1&amp;court_cat=2&amp;bb=1" TargetMode="External"/><Relationship Id="rId30" Type="http://schemas.openxmlformats.org/officeDocument/2006/relationships/hyperlink" Target="https://shuukh.mn/single_case/12926?start_date=&amp;end_date=&amp;id=1&amp;court_cat=3&amp;bb=1" TargetMode="External"/><Relationship Id="rId35" Type="http://schemas.openxmlformats.org/officeDocument/2006/relationships/hyperlink" Target="https://shuukh.mn/single_case/2481?daterange=2016-12-16%20-%202016-12-16&amp;id=1&amp;court_cat=3&amp;bb=1" TargetMode="External"/><Relationship Id="rId8" Type="http://schemas.openxmlformats.org/officeDocument/2006/relationships/hyperlink" Target="https://shuukh.mn/single_case/161456?daterange=2024-10-31%20-%202024-10-31&amp;id=1&amp;court_cat=1&amp;bb=1" TargetMode="External"/><Relationship Id="rId3" Type="http://schemas.openxmlformats.org/officeDocument/2006/relationships/styles" Target="styles.xml"/><Relationship Id="rId12" Type="http://schemas.openxmlformats.org/officeDocument/2006/relationships/hyperlink" Target="https://shuukh.mn/single_case/156592?daterange=2024-09-17%20-%202024-09-17&amp;id=1&amp;court_cat=1&amp;bb=1" TargetMode="External"/><Relationship Id="rId17" Type="http://schemas.openxmlformats.org/officeDocument/2006/relationships/hyperlink" Target="https://shuukh.mn/single_case/27067?daterange=2023-04-07%20-%202023-04-07&amp;id=2&amp;court_cat=1&amp;bb=1" TargetMode="External"/><Relationship Id="rId25" Type="http://schemas.openxmlformats.org/officeDocument/2006/relationships/hyperlink" Target="https://shuukh.mn/single_case/8615?start_date=&amp;end_date=&amp;id=3&amp;court_cat=1&amp;bb=1" TargetMode="External"/><Relationship Id="rId33" Type="http://schemas.openxmlformats.org/officeDocument/2006/relationships/hyperlink" Target="https://shuukh.mn/single_case/4676?start_date=&amp;end_date=&amp;id=2&amp;court_cat=3&amp;bb=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A1594-A6A7-4857-9687-52B674954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7242</Words>
  <Characters>41280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user</cp:lastModifiedBy>
  <cp:revision>2</cp:revision>
  <cp:lastPrinted>2021-03-09T05:43:00Z</cp:lastPrinted>
  <dcterms:created xsi:type="dcterms:W3CDTF">2025-11-12T06:35:00Z</dcterms:created>
  <dcterms:modified xsi:type="dcterms:W3CDTF">2025-11-12T06:35:00Z</dcterms:modified>
</cp:coreProperties>
</file>