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намрын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tab/>
      </w:r>
    </w:p>
    <w:p>
      <w:pPr>
        <w:pStyle w:val="style20"/>
        <w:spacing w:after="0" w:before="0"/>
        <w:contextualSpacing w:val="false"/>
        <w:jc w:val="center"/>
      </w:pPr>
      <w:r>
        <w:rPr>
          <w:rFonts w:ascii="Arial" w:cs="Arial" w:hAnsi="Arial"/>
          <w:b/>
          <w:bCs/>
          <w:i w:val="false"/>
          <w:iCs w:val="false"/>
          <w:lang w:val="mn-MN"/>
        </w:rPr>
        <w:t xml:space="preserve">Аюулгүй байдал, гадаад бодлогын   байнгын хорооны  2014  оны </w:t>
      </w:r>
    </w:p>
    <w:p>
      <w:pPr>
        <w:pStyle w:val="style20"/>
        <w:spacing w:after="0" w:before="0"/>
        <w:contextualSpacing w:val="false"/>
        <w:jc w:val="center"/>
      </w:pPr>
      <w:r>
        <w:rPr>
          <w:rFonts w:ascii="Arial" w:cs="Arial" w:hAnsi="Arial"/>
          <w:b/>
          <w:bCs/>
          <w:i w:val="false"/>
          <w:iCs w:val="false"/>
          <w:lang w:val="mn-MN"/>
        </w:rPr>
        <w:t xml:space="preserve">01 дүгээр сарын 29-ний өдөр  </w:t>
      </w:r>
      <w:r>
        <w:rPr>
          <w:rFonts w:ascii="Arial" w:cs="Arial" w:hAnsi="Arial"/>
          <w:b/>
          <w:bCs/>
          <w:i w:val="false"/>
          <w:iCs w:val="false"/>
        </w:rPr>
        <w:t>(</w:t>
      </w:r>
      <w:r>
        <w:rPr>
          <w:rFonts w:ascii="Arial" w:cs="Arial" w:hAnsi="Arial"/>
          <w:b/>
          <w:bCs/>
          <w:i w:val="false"/>
          <w:iCs w:val="false"/>
          <w:lang w:val="mn-MN"/>
        </w:rPr>
        <w:t>Лхагва гараг</w:t>
      </w:r>
      <w:r>
        <w:rPr>
          <w:rFonts w:ascii="Arial" w:cs="Arial" w:hAnsi="Arial"/>
          <w:b/>
          <w:bCs/>
          <w:i w:val="false"/>
          <w:iCs w:val="false"/>
        </w:rPr>
        <w:t>)</w:t>
      </w:r>
      <w:r>
        <w:rPr>
          <w:rFonts w:ascii="Arial" w:cs="Arial" w:hAnsi="Arial"/>
          <w:b/>
          <w:bCs/>
          <w:i w:val="false"/>
          <w:iCs w:val="false"/>
          <w:lang w:val="mn-MN"/>
        </w:rPr>
        <w:t xml:space="preserve">-ийн  </w:t>
      </w:r>
    </w:p>
    <w:p>
      <w:pPr>
        <w:pStyle w:val="style20"/>
        <w:spacing w:after="0" w:before="0"/>
        <w:contextualSpacing w:val="false"/>
        <w:jc w:val="center"/>
      </w:pPr>
      <w:r>
        <w:rPr>
          <w:rFonts w:ascii="Arial" w:cs="Arial" w:hAnsi="Arial"/>
          <w:b/>
          <w:bCs/>
          <w:i w:val="false"/>
          <w:iCs w:val="false"/>
          <w:lang w:val="mn-MN"/>
        </w:rPr>
        <w:t xml:space="preserve">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Байнгын хорооны дарга Ц.Оюунбаатар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bCs/>
          <w:i w:val="false"/>
          <w:iCs w:val="false"/>
          <w:sz w:val="24"/>
          <w:szCs w:val="24"/>
          <w:lang w:val="mn-MN"/>
        </w:rPr>
        <w:t>И</w:t>
      </w:r>
      <w:r>
        <w:rPr>
          <w:rFonts w:cs="Arial"/>
          <w:b/>
          <w:bCs/>
          <w:i w:val="false"/>
          <w:iCs w:val="false"/>
          <w:sz w:val="24"/>
          <w:szCs w:val="24"/>
        </w:rPr>
        <w:t xml:space="preserve">рвэл зохих </w:t>
      </w:r>
      <w:r>
        <w:rPr>
          <w:rFonts w:cs="Arial"/>
          <w:b/>
          <w:bCs/>
          <w:i w:val="false"/>
          <w:iCs w:val="false"/>
          <w:sz w:val="24"/>
          <w:szCs w:val="24"/>
          <w:lang w:val="mn-MN"/>
        </w:rPr>
        <w:t>19</w:t>
      </w:r>
      <w:r>
        <w:rPr>
          <w:rFonts w:cs="Arial"/>
          <w:b/>
          <w:bCs/>
          <w:i w:val="false"/>
          <w:iCs w:val="false"/>
          <w:sz w:val="24"/>
          <w:szCs w:val="24"/>
        </w:rPr>
        <w:t xml:space="preserve"> гишүүнээс</w:t>
      </w:r>
      <w:r>
        <w:rPr>
          <w:rFonts w:cs="Arial"/>
          <w:b/>
          <w:bCs/>
          <w:i w:val="false"/>
          <w:iCs w:val="false"/>
          <w:sz w:val="24"/>
          <w:szCs w:val="24"/>
          <w:lang w:val="mn-MN"/>
        </w:rPr>
        <w:t xml:space="preserve"> 1</w:t>
      </w:r>
      <w:r>
        <w:rPr>
          <w:rFonts w:cs="Arial"/>
          <w:b/>
          <w:bCs/>
          <w:i w:val="false"/>
          <w:iCs w:val="false"/>
          <w:sz w:val="24"/>
          <w:szCs w:val="24"/>
          <w:lang w:val="mn-MN"/>
        </w:rPr>
        <w:t>0</w:t>
      </w:r>
      <w:r>
        <w:rPr>
          <w:rFonts w:cs="Arial"/>
          <w:b/>
          <w:bCs/>
          <w:i w:val="false"/>
          <w:iCs w:val="false"/>
          <w:sz w:val="24"/>
          <w:szCs w:val="24"/>
          <w:lang w:val="mn-MN"/>
        </w:rPr>
        <w:t xml:space="preserve"> </w:t>
      </w:r>
      <w:r>
        <w:rPr>
          <w:rFonts w:cs="Arial"/>
          <w:b/>
          <w:bCs/>
          <w:i w:val="false"/>
          <w:iCs w:val="false"/>
          <w:sz w:val="24"/>
          <w:szCs w:val="24"/>
        </w:rPr>
        <w:t xml:space="preserve">гишүүн ирж, </w:t>
      </w:r>
      <w:r>
        <w:rPr>
          <w:rFonts w:cs="Arial"/>
          <w:b/>
          <w:bCs/>
          <w:i w:val="false"/>
          <w:iCs w:val="false"/>
          <w:sz w:val="24"/>
          <w:szCs w:val="24"/>
          <w:lang w:val="mn-MN"/>
        </w:rPr>
        <w:t xml:space="preserve">хуралдаан </w:t>
      </w:r>
      <w:r>
        <w:rPr>
          <w:rFonts w:cs="Arial"/>
          <w:b/>
          <w:bCs/>
          <w:i w:val="false"/>
          <w:iCs w:val="false"/>
          <w:sz w:val="24"/>
          <w:szCs w:val="24"/>
          <w:lang w:val="mn-MN"/>
        </w:rPr>
        <w:t>18</w:t>
      </w:r>
      <w:r>
        <w:rPr>
          <w:rFonts w:cs="Arial"/>
          <w:b/>
          <w:bCs/>
          <w:i w:val="false"/>
          <w:iCs w:val="false"/>
          <w:sz w:val="24"/>
          <w:szCs w:val="24"/>
          <w:lang w:val="mn-MN"/>
        </w:rPr>
        <w:t xml:space="preserve"> цаг  </w:t>
      </w:r>
      <w:r>
        <w:rPr>
          <w:rFonts w:cs="Arial"/>
          <w:b/>
          <w:bCs/>
          <w:i w:val="false"/>
          <w:iCs w:val="false"/>
          <w:sz w:val="24"/>
          <w:szCs w:val="24"/>
          <w:lang w:val="mn-MN"/>
        </w:rPr>
        <w:t>20</w:t>
      </w:r>
      <w:r>
        <w:rPr>
          <w:rFonts w:cs="Arial"/>
          <w:b/>
          <w:bCs/>
          <w:i w:val="false"/>
          <w:iCs w:val="false"/>
          <w:sz w:val="24"/>
          <w:szCs w:val="24"/>
          <w:lang w:val="mn-MN"/>
        </w:rPr>
        <w:t xml:space="preserve"> минутад Төрийн ордны “Б” танхимд эхлэв. </w:t>
      </w:r>
      <w:r>
        <w:rPr>
          <w:rFonts w:cs="Arial"/>
          <w:b/>
          <w:bCs/>
          <w:i w:val="false"/>
          <w:iCs w:val="false"/>
          <w:sz w:val="24"/>
          <w:szCs w:val="24"/>
        </w:rPr>
        <w:t xml:space="preserve"> </w:t>
      </w:r>
    </w:p>
    <w:p>
      <w:pPr>
        <w:pStyle w:val="style0"/>
        <w:ind w:firstLine="749" w:left="0" w:right="0"/>
        <w:jc w:val="both"/>
      </w:pPr>
      <w:r>
        <w:rPr/>
      </w:r>
    </w:p>
    <w:p>
      <w:pPr>
        <w:pStyle w:val="style0"/>
        <w:jc w:val="both"/>
      </w:pPr>
      <w:r>
        <w:rPr>
          <w:lang w:val="mn-MN"/>
        </w:rPr>
        <w:tab/>
      </w:r>
      <w:r>
        <w:rPr>
          <w:b/>
          <w:bCs/>
          <w:lang w:val="mn-MN"/>
        </w:rPr>
        <w:t xml:space="preserve">Нэг. Тусгай хяналтын дэд хорооны даргыг сонгох </w:t>
      </w:r>
      <w:r>
        <w:rPr>
          <w:b/>
          <w:bCs/>
          <w:lang w:val="mn-MN"/>
        </w:rPr>
        <w:t>тухай.</w:t>
      </w:r>
    </w:p>
    <w:p>
      <w:pPr>
        <w:pStyle w:val="style0"/>
        <w:jc w:val="both"/>
      </w:pPr>
      <w:r>
        <w:rPr/>
      </w:r>
    </w:p>
    <w:p>
      <w:pPr>
        <w:pStyle w:val="style0"/>
        <w:jc w:val="both"/>
      </w:pPr>
      <w:r>
        <w:rPr>
          <w:lang w:val="mn-MN"/>
        </w:rPr>
        <w:tab/>
        <w:t xml:space="preserve">Хэлэлцэж буй асуудалтай холбогдуулан  Улсын Их Хурлын </w:t>
      </w:r>
      <w:r>
        <w:rPr>
          <w:rFonts w:cs="Arial"/>
          <w:b w:val="false"/>
          <w:bCs w:val="false"/>
          <w:sz w:val="24"/>
          <w:szCs w:val="24"/>
          <w:lang w:val="mn-MN"/>
        </w:rPr>
        <w:t xml:space="preserve">Аюулгүй байдал, гадаад бодлогын байнгын хорооны ажлын албаны ахлах зөвлөх Ч.Сосорбарам,  референт С.Эрдэнэчимэг, П.Туяа нар байлцав.  </w:t>
      </w:r>
    </w:p>
    <w:p>
      <w:pPr>
        <w:pStyle w:val="style0"/>
        <w:jc w:val="both"/>
      </w:pPr>
      <w:r>
        <w:rPr/>
      </w:r>
    </w:p>
    <w:p>
      <w:pPr>
        <w:pStyle w:val="style0"/>
        <w:jc w:val="both"/>
      </w:pPr>
      <w:r>
        <w:rPr>
          <w:lang w:val="mn-MN"/>
        </w:rPr>
        <w:tab/>
        <w:t xml:space="preserve">Тусгай хяналтын дэд хорооны даргад нэр дэвшүүлэх саналыг </w:t>
      </w:r>
      <w:r>
        <w:rPr>
          <w:lang w:val="mn-MN"/>
        </w:rPr>
        <w:t xml:space="preserve">Улсын Их хурал дахь </w:t>
      </w:r>
      <w:r>
        <w:rPr>
          <w:lang w:val="mn-MN"/>
        </w:rPr>
        <w:t xml:space="preserve">Ардчилсан намын бүлгийн дарга, </w:t>
      </w:r>
      <w:r>
        <w:rPr>
          <w:lang w:val="mn-MN"/>
        </w:rPr>
        <w:t>Улсын Их Хурлын гишүүн Д.</w:t>
      </w:r>
      <w:r>
        <w:rPr>
          <w:lang w:val="mn-MN"/>
        </w:rPr>
        <w:t>Эрдэнэбат танилцуул</w:t>
      </w:r>
      <w:r>
        <w:rPr>
          <w:lang w:val="mn-MN"/>
        </w:rPr>
        <w:t>ав.</w:t>
      </w:r>
    </w:p>
    <w:p>
      <w:pPr>
        <w:pStyle w:val="style0"/>
        <w:jc w:val="both"/>
      </w:pPr>
      <w:r>
        <w:rPr/>
      </w:r>
    </w:p>
    <w:p>
      <w:pPr>
        <w:pStyle w:val="style0"/>
        <w:jc w:val="both"/>
      </w:pPr>
      <w:r>
        <w:rPr/>
        <w:tab/>
      </w:r>
      <w:r>
        <w:rPr>
          <w:lang w:val="mn-MN"/>
        </w:rPr>
        <w:t>Уг асуудалтай холбогдуулан Улсын Их Хурлын гишүүдээс асуулт болон санал гараагүй болно.</w:t>
      </w:r>
    </w:p>
    <w:p>
      <w:pPr>
        <w:pStyle w:val="style0"/>
        <w:jc w:val="both"/>
      </w:pPr>
      <w:r>
        <w:rPr/>
      </w:r>
    </w:p>
    <w:p>
      <w:pPr>
        <w:pStyle w:val="style0"/>
        <w:jc w:val="both"/>
      </w:pPr>
      <w:r>
        <w:rPr>
          <w:lang w:val="mn-MN"/>
        </w:rPr>
        <w:tab/>
      </w:r>
      <w:r>
        <w:rPr>
          <w:b/>
          <w:bCs/>
          <w:lang w:val="mn-MN"/>
        </w:rPr>
        <w:t>Ц.Оюунбаатар:</w:t>
      </w:r>
      <w:r>
        <w:rPr>
          <w:lang w:val="mn-MN"/>
        </w:rPr>
        <w:t xml:space="preserve"> </w:t>
      </w:r>
      <w:r>
        <w:rPr>
          <w:lang w:val="mn-MN"/>
        </w:rPr>
        <w:t>Тусгай хяналтын дэд хорооны даргаар Улсын Их Хурлын гишүүн Г.Батхүүг сонгох саналыг дэмж</w:t>
      </w:r>
      <w:r>
        <w:rPr>
          <w:lang w:val="mn-MN"/>
        </w:rPr>
        <w:t xml:space="preserve">иж байгаа гишүүд </w:t>
      </w:r>
      <w:r>
        <w:rPr>
          <w:lang w:val="mn-MN"/>
        </w:rPr>
        <w:t xml:space="preserve">гараа өргөнө үү. </w:t>
      </w:r>
    </w:p>
    <w:p>
      <w:pPr>
        <w:pStyle w:val="style0"/>
        <w:jc w:val="both"/>
      </w:pPr>
      <w:r>
        <w:rPr/>
      </w:r>
    </w:p>
    <w:p>
      <w:pPr>
        <w:pStyle w:val="style0"/>
        <w:jc w:val="both"/>
      </w:pPr>
      <w:r>
        <w:rPr>
          <w:lang w:val="mn-MN"/>
        </w:rPr>
        <w:tab/>
      </w:r>
      <w:r>
        <w:rPr>
          <w:lang w:val="mn-MN"/>
        </w:rPr>
        <w:t>Зөвшөөрсөн</w:t>
        <w:tab/>
        <w:t>10</w:t>
      </w:r>
    </w:p>
    <w:p>
      <w:pPr>
        <w:pStyle w:val="style0"/>
        <w:jc w:val="both"/>
      </w:pPr>
      <w:r>
        <w:rPr>
          <w:lang w:val="mn-MN"/>
        </w:rPr>
        <w:tab/>
        <w:t xml:space="preserve">Татгалзсан </w:t>
        <w:tab/>
        <w:t>0</w:t>
      </w:r>
    </w:p>
    <w:p>
      <w:pPr>
        <w:pStyle w:val="style0"/>
        <w:jc w:val="both"/>
      </w:pPr>
      <w:r>
        <w:rPr>
          <w:lang w:val="mn-MN"/>
        </w:rPr>
        <w:tab/>
        <w:t xml:space="preserve">Бүгд </w:t>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Тусгай хяналтын дэд хорооны даргаар </w:t>
      </w:r>
      <w:r>
        <w:rPr>
          <w:lang w:val="mn-MN"/>
        </w:rPr>
        <w:t xml:space="preserve">Улсын Их Хурлын гишүүн </w:t>
      </w:r>
      <w:r>
        <w:rPr>
          <w:lang w:val="mn-MN"/>
        </w:rPr>
        <w:t xml:space="preserve"> Гаваагийн Батхүүг сонгох тухай Байнгын хорооны тогтоолыг баталъя гэсэн </w:t>
      </w:r>
      <w:r>
        <w:rPr>
          <w:lang w:val="mn-MN"/>
        </w:rPr>
        <w:t xml:space="preserve">саналыг </w:t>
      </w:r>
      <w:r>
        <w:rPr>
          <w:lang w:val="mn-MN"/>
        </w:rPr>
        <w:t xml:space="preserve"> дэмжиж байгаа гишүүд гараа өргөнө үү.</w:t>
      </w:r>
    </w:p>
    <w:p>
      <w:pPr>
        <w:pStyle w:val="style0"/>
        <w:jc w:val="both"/>
      </w:pPr>
      <w:r>
        <w:rPr/>
      </w:r>
    </w:p>
    <w:p>
      <w:pPr>
        <w:pStyle w:val="style0"/>
        <w:jc w:val="both"/>
      </w:pPr>
      <w:r>
        <w:rPr>
          <w:lang w:val="mn-MN"/>
        </w:rPr>
        <w:tab/>
      </w:r>
      <w:r>
        <w:rPr>
          <w:lang w:val="mn-MN"/>
        </w:rPr>
        <w:t>Зөвшөөрсөн</w:t>
        <w:tab/>
        <w:t>11</w:t>
      </w:r>
    </w:p>
    <w:p>
      <w:pPr>
        <w:pStyle w:val="style0"/>
        <w:jc w:val="both"/>
      </w:pPr>
      <w:r>
        <w:rPr>
          <w:lang w:val="mn-MN"/>
        </w:rPr>
        <w:tab/>
        <w:t xml:space="preserve">Татгалзсан </w:t>
        <w:tab/>
        <w:t>0</w:t>
      </w:r>
    </w:p>
    <w:p>
      <w:pPr>
        <w:pStyle w:val="style0"/>
        <w:jc w:val="both"/>
      </w:pPr>
      <w:r>
        <w:rPr>
          <w:lang w:val="mn-MN"/>
        </w:rPr>
        <w:tab/>
        <w:t xml:space="preserve">Бүгд </w:t>
        <w:tab/>
        <w:tab/>
        <w:t>11</w:t>
      </w:r>
    </w:p>
    <w:p>
      <w:pPr>
        <w:pStyle w:val="style0"/>
        <w:jc w:val="both"/>
      </w:pPr>
      <w:r>
        <w:rPr>
          <w:lang w:val="mn-MN"/>
        </w:rPr>
        <w:tab/>
        <w:t>Гишүүдийн олонхын саналаар тогтоол батлагдлаа.</w:t>
      </w:r>
    </w:p>
    <w:p>
      <w:pPr>
        <w:pStyle w:val="style0"/>
        <w:jc w:val="both"/>
      </w:pPr>
      <w:r>
        <w:rPr/>
      </w:r>
    </w:p>
    <w:p>
      <w:pPr>
        <w:pStyle w:val="style0"/>
        <w:jc w:val="both"/>
      </w:pPr>
      <w:r>
        <w:rPr>
          <w:lang w:val="mn-MN"/>
        </w:rPr>
        <w:tab/>
      </w:r>
      <w:r>
        <w:rPr>
          <w:lang w:val="mn-MN"/>
        </w:rPr>
        <w:t>Байнгын хорооны дарга Ц.Оюунбаатар, Тусгай хяналтын д</w:t>
      </w:r>
      <w:r>
        <w:rPr>
          <w:lang w:val="mn-MN"/>
        </w:rPr>
        <w:t>эд хорооны дарга</w:t>
      </w:r>
      <w:r>
        <w:rPr>
          <w:lang w:val="mn-MN"/>
        </w:rPr>
        <w:t xml:space="preserve">ар сонгогдсон </w:t>
      </w:r>
      <w:r>
        <w:rPr>
          <w:lang w:val="mn-MN"/>
        </w:rPr>
        <w:t xml:space="preserve"> Улсын Их Хурлын гишүүн </w:t>
      </w:r>
      <w:r>
        <w:rPr>
          <w:lang w:val="mn-MN"/>
        </w:rPr>
        <w:t>Г.</w:t>
      </w:r>
      <w:r>
        <w:rPr>
          <w:lang w:val="mn-MN"/>
        </w:rPr>
        <w:t>Батхүүд ажлын өндөр амжилт хүс</w:t>
      </w:r>
      <w:r>
        <w:rPr>
          <w:lang w:val="mn-MN"/>
        </w:rPr>
        <w:t>эв.</w:t>
      </w:r>
    </w:p>
    <w:p>
      <w:pPr>
        <w:pStyle w:val="style0"/>
        <w:jc w:val="both"/>
      </w:pPr>
      <w:r>
        <w:rPr/>
      </w:r>
    </w:p>
    <w:p>
      <w:pPr>
        <w:pStyle w:val="style0"/>
        <w:jc w:val="both"/>
      </w:pPr>
      <w:r>
        <w:rPr/>
        <w:tab/>
      </w:r>
      <w:r>
        <w:rPr>
          <w:b/>
          <w:bCs/>
          <w:lang w:val="mn-MN"/>
        </w:rPr>
        <w:t>Хоёр.</w:t>
      </w:r>
      <w:r>
        <w:rPr>
          <w:lang w:val="mn-MN"/>
        </w:rPr>
        <w:t xml:space="preserve"> </w:t>
      </w:r>
      <w:r>
        <w:rPr>
          <w:b/>
          <w:bCs/>
          <w:lang w:val="mn-MN"/>
        </w:rPr>
        <w:t>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w:t>
      </w:r>
      <w:r>
        <w:rPr>
          <w:b/>
          <w:bCs/>
          <w:lang w:val="mn-MN"/>
        </w:rPr>
        <w:t>-</w:t>
      </w:r>
      <w:r>
        <w:rPr>
          <w:b/>
          <w:bCs/>
          <w:lang w:val="mn-MN"/>
        </w:rPr>
        <w:t>ийг соёрхон батлах тухай  хуулийн төсөл.</w:t>
      </w:r>
    </w:p>
    <w:p>
      <w:pPr>
        <w:pStyle w:val="style0"/>
        <w:jc w:val="both"/>
      </w:pPr>
      <w:r>
        <w:rPr/>
      </w:r>
    </w:p>
    <w:p>
      <w:pPr>
        <w:pStyle w:val="style0"/>
        <w:jc w:val="both"/>
      </w:pPr>
      <w:r>
        <w:rPr>
          <w:lang w:val="mn-MN"/>
        </w:rPr>
        <w:tab/>
        <w:t>Хэлэлцэж буй асуудалтай холбогдуулан  Эрчим хүчний сайд М.Сономпил,  Эдийн засгийн хөгжлийн яамны Эдийн засгийн хамтын ажиллагаа, зээл тусламжийн бодлогын газрын ахлах мэргэжилтэн А.Ариунаа, мөн яамны Эдийн засгийн хамтын ажиллагаа, зээл тусламжийн бодлогын газрын мэргэжилтэн Э.Өнөржаргал, Дулааны 4 дүгээр цахилгаан станц</w:t>
      </w:r>
      <w:r>
        <w:rPr>
          <w:lang w:val="mn-MN"/>
        </w:rPr>
        <w:t>ын</w:t>
      </w:r>
      <w:r>
        <w:rPr>
          <w:lang w:val="mn-MN"/>
        </w:rPr>
        <w:t xml:space="preserve"> </w:t>
      </w:r>
      <w:r>
        <w:rPr>
          <w:lang w:val="mn-MN"/>
        </w:rPr>
        <w:t>Т</w:t>
      </w:r>
      <w:r>
        <w:rPr>
          <w:lang w:val="mn-MN"/>
        </w:rPr>
        <w:t xml:space="preserve">өрийн өмчийн компаний судалгаа, хөгжлийн албаны дарга Г.Галбадрах, Улсын Их Хурлын </w:t>
      </w:r>
      <w:r>
        <w:rPr>
          <w:rFonts w:cs="Arial"/>
          <w:b w:val="false"/>
          <w:bCs w:val="false"/>
          <w:sz w:val="24"/>
          <w:szCs w:val="24"/>
          <w:lang w:val="mn-MN"/>
        </w:rPr>
        <w:t xml:space="preserve">Аюулгүй байдал, гадаад бодлогын байнгын хорооны ажлын албаны ахлах зөвлөх Ч.Сосорбарам,  референт С.Эрдэнэчимэг, П.Туяа нар байлцав.  </w:t>
      </w:r>
    </w:p>
    <w:p>
      <w:pPr>
        <w:pStyle w:val="style0"/>
        <w:jc w:val="both"/>
      </w:pPr>
      <w:r>
        <w:rPr/>
      </w:r>
    </w:p>
    <w:p>
      <w:pPr>
        <w:pStyle w:val="style0"/>
        <w:jc w:val="both"/>
      </w:pPr>
      <w:r>
        <w:rPr>
          <w:lang w:val="mn-MN"/>
        </w:rPr>
        <w:tab/>
        <w:t xml:space="preserve">Зээлийн хэлэлцээрийг соёрхон батлах тухай хуулийн төслийн </w:t>
      </w:r>
      <w:r>
        <w:rPr>
          <w:lang w:val="mn-MN"/>
        </w:rPr>
        <w:t xml:space="preserve">талаар </w:t>
      </w:r>
      <w:r>
        <w:rPr>
          <w:lang w:val="mn-MN"/>
        </w:rPr>
        <w:t xml:space="preserve"> Эрчим хүчний сайд </w:t>
      </w:r>
      <w:r>
        <w:rPr>
          <w:lang w:val="mn-MN"/>
        </w:rPr>
        <w:t>М.</w:t>
      </w:r>
      <w:r>
        <w:rPr>
          <w:lang w:val="mn-MN"/>
        </w:rPr>
        <w:t xml:space="preserve">Сономпил </w:t>
      </w:r>
      <w:r>
        <w:rPr>
          <w:lang w:val="mn-MN"/>
        </w:rPr>
        <w:t xml:space="preserve">товч </w:t>
      </w:r>
      <w:r>
        <w:rPr>
          <w:lang w:val="mn-MN"/>
        </w:rPr>
        <w:t xml:space="preserve">  </w:t>
      </w:r>
      <w:r>
        <w:rPr>
          <w:lang w:val="mn-MN"/>
        </w:rPr>
        <w:t>танилцуу</w:t>
      </w:r>
      <w:r>
        <w:rPr>
          <w:lang w:val="mn-MN"/>
        </w:rPr>
        <w:t>лга хийв.</w:t>
      </w:r>
    </w:p>
    <w:p>
      <w:pPr>
        <w:pStyle w:val="style0"/>
        <w:jc w:val="both"/>
      </w:pPr>
      <w:r>
        <w:rPr/>
      </w:r>
    </w:p>
    <w:p>
      <w:pPr>
        <w:pStyle w:val="style0"/>
        <w:jc w:val="both"/>
      </w:pPr>
      <w:r>
        <w:rPr>
          <w:lang w:val="mn-MN"/>
        </w:rPr>
        <w:tab/>
        <w:t xml:space="preserve">Уг асуудалтай холбогдуулан Улсын Их Хурлын гишүүдээс асуулт болон санал гараагүй болно. </w:t>
      </w:r>
    </w:p>
    <w:p>
      <w:pPr>
        <w:pStyle w:val="style0"/>
        <w:jc w:val="both"/>
      </w:pPr>
      <w:r>
        <w:rPr/>
      </w:r>
    </w:p>
    <w:p>
      <w:pPr>
        <w:pStyle w:val="style0"/>
        <w:jc w:val="both"/>
      </w:pPr>
      <w:r>
        <w:rPr>
          <w:lang w:val="mn-MN"/>
        </w:rPr>
        <w:tab/>
      </w:r>
      <w:r>
        <w:rPr>
          <w:b/>
          <w:bCs/>
          <w:lang w:val="mn-MN"/>
        </w:rPr>
        <w:t>Ц.Оюунбаатар</w:t>
      </w:r>
      <w:r>
        <w:rPr>
          <w:lang w:val="mn-MN"/>
        </w:rPr>
        <w:t>: 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төслийг дэмжиж байгаа гишүүд гараа өргөнө үү.</w:t>
      </w:r>
    </w:p>
    <w:p>
      <w:pPr>
        <w:pStyle w:val="style0"/>
        <w:jc w:val="both"/>
      </w:pPr>
      <w:r>
        <w:rPr/>
      </w:r>
    </w:p>
    <w:p>
      <w:pPr>
        <w:pStyle w:val="style0"/>
        <w:jc w:val="both"/>
      </w:pPr>
      <w:r>
        <w:rPr>
          <w:lang w:val="mn-MN"/>
        </w:rPr>
        <w:tab/>
      </w:r>
      <w:r>
        <w:rPr>
          <w:lang w:val="mn-MN"/>
        </w:rPr>
        <w:t>Зөвшөөрсөн</w:t>
        <w:tab/>
        <w:t>11</w:t>
      </w:r>
    </w:p>
    <w:p>
      <w:pPr>
        <w:pStyle w:val="style0"/>
        <w:jc w:val="both"/>
      </w:pPr>
      <w:r>
        <w:rPr>
          <w:lang w:val="mn-MN"/>
        </w:rPr>
        <w:tab/>
        <w:t xml:space="preserve">Татгалзсан </w:t>
        <w:tab/>
        <w:t>0</w:t>
      </w:r>
    </w:p>
    <w:p>
      <w:pPr>
        <w:pStyle w:val="style0"/>
        <w:jc w:val="both"/>
      </w:pPr>
      <w:r>
        <w:rPr>
          <w:lang w:val="mn-MN"/>
        </w:rPr>
        <w:tab/>
        <w:t xml:space="preserve">Бүгд </w:t>
        <w:tab/>
        <w:tab/>
        <w:t>11</w:t>
      </w:r>
    </w:p>
    <w:p>
      <w:pPr>
        <w:pStyle w:val="style0"/>
        <w:jc w:val="both"/>
      </w:pPr>
      <w:r>
        <w:rPr>
          <w:lang w:val="mn-MN"/>
        </w:rPr>
        <w:tab/>
        <w:t xml:space="preserve">Гишүүдийн олонхын саналаар </w:t>
      </w:r>
      <w:r>
        <w:rPr>
          <w:lang w:val="mn-MN"/>
        </w:rPr>
        <w:t>дэмжигдлээ.</w:t>
      </w:r>
    </w:p>
    <w:p>
      <w:pPr>
        <w:pStyle w:val="style0"/>
        <w:jc w:val="both"/>
      </w:pPr>
      <w:r>
        <w:rPr/>
      </w:r>
    </w:p>
    <w:p>
      <w:pPr>
        <w:pStyle w:val="style0"/>
        <w:jc w:val="both"/>
      </w:pPr>
      <w:r>
        <w:rPr>
          <w:lang w:val="mn-MN"/>
        </w:rPr>
        <w:tab/>
        <w:t xml:space="preserve">Байнгын хорооны санал, дүгнэлтийг Улсын Их Хурлын чуулганы нэгдсэн хуралдаанд Улсын Их Хурлын гишүүн </w:t>
      </w:r>
      <w:r>
        <w:rPr>
          <w:lang w:val="mn-MN"/>
        </w:rPr>
        <w:t>Г.</w:t>
      </w:r>
      <w:r>
        <w:rPr>
          <w:lang w:val="mn-MN"/>
        </w:rPr>
        <w:t>Батхүү танилцуулахаар тогтов.</w:t>
      </w:r>
    </w:p>
    <w:p>
      <w:pPr>
        <w:pStyle w:val="style0"/>
        <w:jc w:val="both"/>
      </w:pPr>
      <w:r>
        <w:rPr/>
      </w:r>
    </w:p>
    <w:p>
      <w:pPr>
        <w:pStyle w:val="style0"/>
        <w:jc w:val="both"/>
      </w:pPr>
      <w:r>
        <w:rPr>
          <w:lang w:val="mn-MN"/>
        </w:rPr>
        <w:tab/>
      </w:r>
      <w:r>
        <w:rPr>
          <w:b/>
          <w:bCs/>
          <w:lang w:val="mn-MN"/>
        </w:rPr>
        <w:t xml:space="preserve">Хуралдаан 18 цаг 30 минутад өндөрлөв. </w:t>
      </w:r>
    </w:p>
    <w:p>
      <w:pPr>
        <w:pStyle w:val="style0"/>
        <w:jc w:val="both"/>
      </w:pPr>
      <w:r>
        <w:rPr>
          <w:b/>
          <w:bCs/>
        </w:rPr>
      </w:r>
    </w:p>
    <w:p>
      <w:pPr>
        <w:pStyle w:val="style0"/>
        <w:jc w:val="both"/>
      </w:pPr>
      <w:r>
        <w:rPr>
          <w:lang w:val="mn-MN"/>
        </w:rPr>
        <w:tab/>
        <w:t>Тэмдэглэлтэй танилцсан:</w:t>
      </w:r>
    </w:p>
    <w:p>
      <w:pPr>
        <w:pStyle w:val="style0"/>
        <w:jc w:val="both"/>
      </w:pPr>
      <w:r>
        <w:rPr>
          <w:lang w:val="mn-MN"/>
        </w:rPr>
        <w:tab/>
        <w:t>АЮУЛГҮЙ БАЙДАЛ, ГАДААД БОДЛОГЫН</w:t>
      </w:r>
    </w:p>
    <w:p>
      <w:pPr>
        <w:pStyle w:val="style0"/>
        <w:jc w:val="both"/>
      </w:pPr>
      <w:r>
        <w:rPr>
          <w:lang w:val="mn-MN"/>
        </w:rPr>
        <w:tab/>
        <w:t xml:space="preserve">БАЙНГЫН ХОРООНЫ ДАРГА </w:t>
        <w:tab/>
        <w:tab/>
        <w:tab/>
        <w:tab/>
        <w:tab/>
        <w:t>Ц.ОЮУНБААТАР</w:t>
      </w:r>
    </w:p>
    <w:p>
      <w:pPr>
        <w:pStyle w:val="style0"/>
        <w:jc w:val="both"/>
      </w:pPr>
      <w:r>
        <w:rPr/>
      </w:r>
    </w:p>
    <w:p>
      <w:pPr>
        <w:pStyle w:val="style0"/>
        <w:jc w:val="both"/>
      </w:pPr>
      <w:r>
        <w:rPr/>
      </w:r>
    </w:p>
    <w:p>
      <w:pPr>
        <w:pStyle w:val="style0"/>
        <w:jc w:val="both"/>
      </w:pPr>
      <w:r>
        <w:rPr>
          <w:lang w:val="mn-MN"/>
        </w:rPr>
        <w:tab/>
        <w:t xml:space="preserve">Тэмдэглэл хөтөлсөн: </w:t>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both"/>
      </w:pPr>
      <w:r>
        <w:rPr/>
      </w:r>
    </w:p>
    <w:p>
      <w:pPr>
        <w:pStyle w:val="style0"/>
        <w:jc w:val="center"/>
      </w:pPr>
      <w:r>
        <w:rPr>
          <w:b/>
          <w:bCs/>
          <w:lang w:val="mn-MN"/>
        </w:rPr>
        <w:t>УЛСЫН ИХ ХУРЛЫН АЮУЛГҮЙ БАЙДАЛ, ГАДААД БОДЛОГЫН</w:t>
      </w:r>
    </w:p>
    <w:p>
      <w:pPr>
        <w:pStyle w:val="style0"/>
        <w:jc w:val="center"/>
      </w:pPr>
      <w:r>
        <w:rPr>
          <w:b/>
          <w:bCs/>
          <w:lang w:val="mn-MN"/>
        </w:rPr>
        <w:t>БАЙНГЫН ХОРООНЫ 2014 ОНЫ 01 ДҮГЭЭР САРЫН 29-НИЙ</w:t>
      </w:r>
    </w:p>
    <w:p>
      <w:pPr>
        <w:pStyle w:val="style0"/>
        <w:jc w:val="center"/>
      </w:pPr>
      <w:r>
        <w:rPr>
          <w:b/>
          <w:bCs/>
          <w:lang w:val="mn-MN"/>
        </w:rPr>
        <w:t xml:space="preserve">ӨДРИЙН ХУРАЛДААНЫ ДЭЛГЭРЭНГҮЙ ТЭМДЭГЛЭЛ </w:t>
      </w:r>
    </w:p>
    <w:p>
      <w:pPr>
        <w:pStyle w:val="style0"/>
        <w:jc w:val="both"/>
      </w:pPr>
      <w:r>
        <w:rPr/>
      </w:r>
    </w:p>
    <w:p>
      <w:pPr>
        <w:pStyle w:val="style0"/>
        <w:jc w:val="both"/>
      </w:pPr>
      <w:r>
        <w:rPr/>
      </w:r>
    </w:p>
    <w:p>
      <w:pPr>
        <w:pStyle w:val="style0"/>
        <w:jc w:val="both"/>
      </w:pPr>
      <w:r>
        <w:rPr/>
      </w:r>
    </w:p>
    <w:p>
      <w:pPr>
        <w:pStyle w:val="style0"/>
        <w:jc w:val="both"/>
      </w:pPr>
      <w:r>
        <w:rPr/>
        <w:tab/>
      </w:r>
      <w:r>
        <w:rPr>
          <w:b/>
          <w:bCs/>
          <w:lang w:val="mn-MN"/>
        </w:rPr>
        <w:t xml:space="preserve">Ц.Оюунбаатар: </w:t>
      </w:r>
      <w:r>
        <w:rPr>
          <w:lang w:val="mn-MN"/>
        </w:rPr>
        <w:t xml:space="preserve"> Ирц танилцуулъя. Оюунбаатар, Батчимэг гишүүд байна. Ц.Баярсайхан гишүүн Эдийн засгийн байнгын хороон дээр байгаа одоо орж ирнэ, Болор гишүүн байна. Ганбат гишүүн орж ирж байгаа, ирцэнд авч байна. Батхүү гишүүн байна, Гончигдорж гишүүн байна, Дэмбэрэл гишүүн байна, Номтойбаяр, Оюун гишүүд орж ирэх ёстой, одоохондоо алга байна. Цог гишүүн байна, Ж.Энхбаяр гишүүн ирцэнд орж ирж байна.  З.Энхболд гишүүн ирцэнд орж ирж байгаа. Н.Энхболд гишүүн байна. Ингээд ирц хангалттай байна. </w:t>
      </w:r>
    </w:p>
    <w:p>
      <w:pPr>
        <w:pStyle w:val="style0"/>
        <w:jc w:val="both"/>
      </w:pPr>
      <w:r>
        <w:rPr/>
      </w:r>
    </w:p>
    <w:p>
      <w:pPr>
        <w:pStyle w:val="style0"/>
        <w:jc w:val="both"/>
      </w:pPr>
      <w:r>
        <w:rPr>
          <w:lang w:val="mn-MN"/>
        </w:rPr>
        <w:tab/>
        <w:t xml:space="preserve">Байнгын хорооны хуралдааныг нээснийг мэдэгдье. </w:t>
      </w:r>
    </w:p>
    <w:p>
      <w:pPr>
        <w:pStyle w:val="style0"/>
        <w:jc w:val="both"/>
      </w:pPr>
      <w:r>
        <w:rPr/>
      </w:r>
    </w:p>
    <w:p>
      <w:pPr>
        <w:pStyle w:val="style0"/>
        <w:jc w:val="both"/>
      </w:pPr>
      <w:r>
        <w:rPr>
          <w:lang w:val="mn-MN"/>
        </w:rPr>
        <w:tab/>
      </w:r>
      <w:r>
        <w:rPr>
          <w:b/>
          <w:bCs/>
          <w:lang w:val="mn-MN"/>
        </w:rPr>
        <w:t>Нэг.</w:t>
      </w:r>
      <w:r>
        <w:rPr>
          <w:b/>
          <w:bCs/>
          <w:lang w:val="mn-MN"/>
        </w:rPr>
        <w:t xml:space="preserve">Тусгай хяналтын дэд хорооны даргыг сонгох асуудал. Гуравдугаар асуудал, Монгол Улсын Засгийн газар, Япон Улсын Олон улсын хамтын ажиллагааны байгууллагын хооронд байгуулсан Улаанбаатар хотын 4 дүгээр цахилгаан станцын үр ашгийг дээшлүүлэх төслийн зээлийн хэлэлцээрийг соёрхон батлах тухай хуулийн төсөл.  </w:t>
      </w:r>
    </w:p>
    <w:p>
      <w:pPr>
        <w:pStyle w:val="style0"/>
        <w:jc w:val="both"/>
      </w:pPr>
      <w:r>
        <w:rPr/>
      </w:r>
    </w:p>
    <w:p>
      <w:pPr>
        <w:pStyle w:val="style0"/>
        <w:jc w:val="both"/>
      </w:pPr>
      <w:r>
        <w:rPr>
          <w:lang w:val="mn-MN"/>
        </w:rPr>
        <w:tab/>
        <w:t>Тусгай хяналтын дэд хорооны даргад нэр дэвшүүлэх саналыг Ардчилсан намын бүлгийн дарга Эрдэнэбат танилцуулна.</w:t>
      </w:r>
    </w:p>
    <w:p>
      <w:pPr>
        <w:pStyle w:val="style0"/>
        <w:jc w:val="both"/>
      </w:pPr>
      <w:r>
        <w:rPr/>
      </w:r>
    </w:p>
    <w:p>
      <w:pPr>
        <w:pStyle w:val="style0"/>
        <w:jc w:val="both"/>
      </w:pPr>
      <w:r>
        <w:rPr>
          <w:lang w:val="mn-MN"/>
        </w:rPr>
        <w:tab/>
      </w:r>
      <w:r>
        <w:rPr>
          <w:b/>
          <w:bCs/>
          <w:lang w:val="mn-MN"/>
        </w:rPr>
        <w:t>Д.Эрдэнэбат</w:t>
      </w:r>
      <w:r>
        <w:rPr>
          <w:lang w:val="mn-MN"/>
        </w:rPr>
        <w:t>: Баярлалаа. Тусгай хяналтын дэд хорооны даргаар Улсын Их Хурлын гишүүн Батхүүгийн нэрийг дэвшүүлж байна. Дэмжиж өгнө үү.</w:t>
      </w:r>
    </w:p>
    <w:p>
      <w:pPr>
        <w:pStyle w:val="style0"/>
        <w:jc w:val="both"/>
      </w:pPr>
      <w:r>
        <w:rPr/>
      </w:r>
    </w:p>
    <w:p>
      <w:pPr>
        <w:pStyle w:val="style0"/>
        <w:jc w:val="both"/>
      </w:pPr>
      <w:r>
        <w:rPr>
          <w:lang w:val="mn-MN"/>
        </w:rPr>
        <w:tab/>
      </w:r>
      <w:r>
        <w:rPr>
          <w:b/>
          <w:bCs/>
          <w:lang w:val="mn-MN"/>
        </w:rPr>
        <w:t>Ц.Оюунбаатар</w:t>
      </w:r>
      <w:r>
        <w:rPr>
          <w:lang w:val="mn-MN"/>
        </w:rPr>
        <w:t xml:space="preserve">: Өөр нэр дэвшүүлэх хүн байна уу. </w:t>
      </w:r>
    </w:p>
    <w:p>
      <w:pPr>
        <w:pStyle w:val="style0"/>
        <w:jc w:val="both"/>
      </w:pPr>
      <w:r>
        <w:rPr/>
      </w:r>
    </w:p>
    <w:p>
      <w:pPr>
        <w:pStyle w:val="style0"/>
        <w:jc w:val="both"/>
      </w:pPr>
      <w:r>
        <w:rPr>
          <w:lang w:val="mn-MN"/>
        </w:rPr>
        <w:tab/>
        <w:t xml:space="preserve">Асуулт асуух хүн байна уу. Байхгүй байна, асуултаа тасаллаа. Үг хэлэх хүн байна уу. </w:t>
      </w:r>
    </w:p>
    <w:p>
      <w:pPr>
        <w:pStyle w:val="style0"/>
        <w:jc w:val="both"/>
      </w:pPr>
      <w:r>
        <w:rPr/>
      </w:r>
    </w:p>
    <w:p>
      <w:pPr>
        <w:pStyle w:val="style0"/>
        <w:jc w:val="both"/>
      </w:pPr>
      <w:r>
        <w:rPr>
          <w:lang w:val="mn-MN"/>
        </w:rPr>
        <w:tab/>
        <w:t xml:space="preserve">Тусгай хяналтын дэд хорооны даргаар Улсын Их Хурлын гишүүн Г.Батхүүг сонгох саналыг дэмжье гэдэг томьёоллоор санал хураалт явуулъя. </w:t>
      </w:r>
    </w:p>
    <w:p>
      <w:pPr>
        <w:pStyle w:val="style0"/>
        <w:jc w:val="both"/>
      </w:pPr>
      <w:r>
        <w:rPr/>
      </w:r>
    </w:p>
    <w:p>
      <w:pPr>
        <w:pStyle w:val="style0"/>
        <w:jc w:val="both"/>
      </w:pPr>
      <w:r>
        <w:rPr>
          <w:lang w:val="mn-MN"/>
        </w:rPr>
        <w:tab/>
        <w:t xml:space="preserve">Дэмжиж байгаа гишүүд гараа өргөнө үү.  10-8. Энэ дээр ирцүүдээ оруулна шүү дээ. Ц.Баярсайхан гишүүн, </w:t>
      </w:r>
    </w:p>
    <w:p>
      <w:pPr>
        <w:pStyle w:val="style0"/>
        <w:jc w:val="both"/>
      </w:pPr>
      <w:r>
        <w:rPr/>
      </w:r>
    </w:p>
    <w:p>
      <w:pPr>
        <w:pStyle w:val="style0"/>
        <w:jc w:val="both"/>
      </w:pPr>
      <w:r>
        <w:rPr>
          <w:lang w:val="mn-MN"/>
        </w:rPr>
        <w:tab/>
        <w:t>10-10.</w:t>
      </w:r>
    </w:p>
    <w:p>
      <w:pPr>
        <w:pStyle w:val="style0"/>
        <w:jc w:val="both"/>
      </w:pPr>
      <w:r>
        <w:rPr/>
      </w:r>
    </w:p>
    <w:p>
      <w:pPr>
        <w:pStyle w:val="style0"/>
        <w:jc w:val="both"/>
      </w:pPr>
      <w:r>
        <w:rPr>
          <w:lang w:val="mn-MN"/>
        </w:rPr>
        <w:tab/>
        <w:t>Хориглосон заалт байхгүй болохоор хуулиар хориглоогүй болгоныг зөвшөөрнө.</w:t>
      </w:r>
    </w:p>
    <w:p>
      <w:pPr>
        <w:pStyle w:val="style0"/>
        <w:jc w:val="both"/>
      </w:pPr>
      <w:r>
        <w:rPr/>
      </w:r>
    </w:p>
    <w:p>
      <w:pPr>
        <w:pStyle w:val="style0"/>
        <w:jc w:val="both"/>
      </w:pPr>
      <w:r>
        <w:rPr>
          <w:lang w:val="mn-MN"/>
        </w:rPr>
        <w:tab/>
        <w:t>Дэд хорооны даргаар сонгогдсон Батхүүдээ ажлын амжилт хүсье.</w:t>
      </w:r>
    </w:p>
    <w:p>
      <w:pPr>
        <w:pStyle w:val="style0"/>
        <w:jc w:val="both"/>
      </w:pPr>
      <w:r>
        <w:rPr/>
      </w:r>
    </w:p>
    <w:p>
      <w:pPr>
        <w:pStyle w:val="style0"/>
        <w:jc w:val="both"/>
      </w:pPr>
      <w:r>
        <w:rPr>
          <w:lang w:val="mn-MN"/>
        </w:rPr>
        <w:tab/>
        <w:t>Тусгай хяналтын дэд хорооны даргаар Гаваагийн Батхүүг сонгох тухай Байнгын хорооны тогтоолыг баталъя гэсэн томьёоллоор санал хураалт явуулъя.</w:t>
      </w:r>
    </w:p>
    <w:p>
      <w:pPr>
        <w:pStyle w:val="style0"/>
        <w:jc w:val="both"/>
      </w:pPr>
      <w:r>
        <w:rPr/>
      </w:r>
    </w:p>
    <w:p>
      <w:pPr>
        <w:pStyle w:val="style0"/>
        <w:jc w:val="both"/>
      </w:pPr>
      <w:r>
        <w:rPr>
          <w:lang w:val="mn-MN"/>
        </w:rPr>
        <w:tab/>
        <w:t>Байнгын хорооны тогтоолыг дэмжиж байгаа гишүүд гараа өргөнө үү.</w:t>
      </w:r>
    </w:p>
    <w:p>
      <w:pPr>
        <w:pStyle w:val="style0"/>
        <w:jc w:val="both"/>
      </w:pPr>
      <w:r>
        <w:rPr/>
      </w:r>
    </w:p>
    <w:p>
      <w:pPr>
        <w:pStyle w:val="style0"/>
        <w:jc w:val="both"/>
      </w:pPr>
      <w:r>
        <w:rPr>
          <w:lang w:val="mn-MN"/>
        </w:rPr>
        <w:tab/>
        <w:t>11-11. Тогтоол батлагдлаа.</w:t>
      </w:r>
    </w:p>
    <w:p>
      <w:pPr>
        <w:pStyle w:val="style0"/>
        <w:jc w:val="both"/>
      </w:pPr>
      <w:r>
        <w:rPr/>
      </w:r>
    </w:p>
    <w:p>
      <w:pPr>
        <w:pStyle w:val="style0"/>
        <w:jc w:val="both"/>
      </w:pPr>
      <w:r>
        <w:rPr>
          <w:lang w:val="mn-MN"/>
        </w:rPr>
        <w:tab/>
        <w:t>Дэд хорооны дарга Улсын Их Хурлын гишүүн Батхүүд ажлын өндөр амжилт хүсье.</w:t>
      </w:r>
    </w:p>
    <w:p>
      <w:pPr>
        <w:pStyle w:val="style0"/>
        <w:jc w:val="both"/>
      </w:pPr>
      <w:r>
        <w:rPr/>
      </w:r>
    </w:p>
    <w:p>
      <w:pPr>
        <w:pStyle w:val="style0"/>
        <w:jc w:val="both"/>
      </w:pPr>
      <w:r>
        <w:rPr>
          <w:lang w:val="mn-MN"/>
        </w:rPr>
        <w:tab/>
      </w:r>
      <w:r>
        <w:rPr>
          <w:b/>
          <w:bCs/>
          <w:lang w:val="mn-MN"/>
        </w:rPr>
        <w:t>Хоёр</w:t>
      </w:r>
      <w:r>
        <w:rPr>
          <w:lang w:val="mn-MN"/>
        </w:rPr>
        <w:t xml:space="preserve">. </w:t>
      </w:r>
      <w:r>
        <w:rPr>
          <w:b/>
          <w:bCs/>
          <w:lang w:val="mn-MN"/>
        </w:rPr>
        <w:t>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төсөл.</w:t>
      </w:r>
    </w:p>
    <w:p>
      <w:pPr>
        <w:pStyle w:val="style0"/>
        <w:jc w:val="both"/>
      </w:pPr>
      <w:r>
        <w:rPr/>
      </w:r>
    </w:p>
    <w:p>
      <w:pPr>
        <w:pStyle w:val="style0"/>
        <w:jc w:val="both"/>
      </w:pPr>
      <w:r>
        <w:rPr>
          <w:lang w:val="mn-MN"/>
        </w:rPr>
        <w:tab/>
        <w:t>Ажлын хэсэг байна уу. Сономпил- Эрчим хүчний сайд, А.Ариунаа- Эдийн засгийн хөгжлийн яамны Эдийн засгийн хамтын ажиллагаа, зээл тусламжийн бодлогын газрын ахлах мэргэжилтэн, Э.Өнөржаргал- мөн яамны Эдийн засгийн хамтын ажиллагаа, зээл тусламжийн бодлогын газрын мэргэжилтэн, Г.Галбадрах- Дулааны 4 дүгээр цахилгаан станц, төрийн өмчийн компаний судалгаа, хөгжлийн албаны дарга.</w:t>
      </w:r>
    </w:p>
    <w:p>
      <w:pPr>
        <w:pStyle w:val="style0"/>
        <w:jc w:val="both"/>
      </w:pPr>
      <w:r>
        <w:rPr/>
      </w:r>
    </w:p>
    <w:p>
      <w:pPr>
        <w:pStyle w:val="style0"/>
        <w:jc w:val="both"/>
      </w:pPr>
      <w:r>
        <w:rPr>
          <w:lang w:val="mn-MN"/>
        </w:rPr>
        <w:tab/>
        <w:t>Зээлийн хэлэлцээрийг соёрхон батлах тухай хуулийн төслийн танилцуулгыг Эрчим хүчний сайд Сономпил хийнэ.</w:t>
      </w:r>
    </w:p>
    <w:p>
      <w:pPr>
        <w:pStyle w:val="style0"/>
        <w:jc w:val="both"/>
      </w:pPr>
      <w:r>
        <w:rPr/>
      </w:r>
    </w:p>
    <w:p>
      <w:pPr>
        <w:pStyle w:val="style0"/>
        <w:jc w:val="both"/>
      </w:pPr>
      <w:r>
        <w:rPr>
          <w:lang w:val="mn-MN"/>
        </w:rPr>
        <w:tab/>
      </w:r>
      <w:r>
        <w:rPr>
          <w:b/>
          <w:bCs/>
          <w:lang w:val="mn-MN"/>
        </w:rPr>
        <w:t>М.Сономпил:</w:t>
      </w:r>
      <w:r>
        <w:rPr>
          <w:lang w:val="mn-MN"/>
        </w:rPr>
        <w:t xml:space="preserve"> Би маш товчхон танилцуулга хийе. </w:t>
      </w:r>
    </w:p>
    <w:p>
      <w:pPr>
        <w:pStyle w:val="style0"/>
        <w:jc w:val="both"/>
      </w:pPr>
      <w:r>
        <w:rPr/>
      </w:r>
    </w:p>
    <w:p>
      <w:pPr>
        <w:pStyle w:val="style0"/>
        <w:jc w:val="both"/>
      </w:pPr>
      <w:r>
        <w:rPr>
          <w:lang w:val="mn-MN"/>
        </w:rPr>
        <w:tab/>
        <w:t xml:space="preserve">2010 оноос хойш  Жайка-Японы олон улсын байгууллага судалгаа хийгээд,  ТЭЦ-4 дүгээр цахилгаан станц дээр төсөл хэрэгжүүлэхээр болсон юм. Ер нь бол та бүхэн мэдэж байгаа. ТЭЦ-4 дүгээр цахилгаан станцыг 92 онд,  98 онд,  Жайка байнга тусалж дэмжиж, төсөл хэрэгжүүлж ирсэн. Хамгийн сүүлийн шатны хийгдэх ажлууд байгаа юм. Энэ дээр З томоохон ажил хийгдэх гэж байгаа юм. </w:t>
      </w:r>
    </w:p>
    <w:p>
      <w:pPr>
        <w:pStyle w:val="style0"/>
        <w:jc w:val="both"/>
      </w:pPr>
      <w:r>
        <w:rPr/>
      </w:r>
    </w:p>
    <w:p>
      <w:pPr>
        <w:pStyle w:val="style0"/>
        <w:jc w:val="both"/>
      </w:pPr>
      <w:r>
        <w:rPr>
          <w:lang w:val="mn-MN"/>
        </w:rPr>
        <w:tab/>
        <w:t>Нэгдүгээрт, Турбины тохируулгын системийн өөрчлөлт, хоёрдугаарт, турбины хяналтын удирдлагыг бүрэн автоматжуулах, хамгийн сүүлд Их Хурлын чуулганаар соёрхон батлах ёстой юм байна. Ийм З ажлууд хийгдэнэ. Нийт төслийн өртөг 4 тэрбум 201 сая иень бөгөөд  42.5 сая ам доллар. Жилийн 03 хувийн хүүтэй. Эхний  10 жилд хүү төлөхгүй, нийт  40 жилийн хугацаатай ийм зээл байгаа юм. Үүнийг та бүхэн соёрхон баталж өгнө үү гэж хүсэж байна.</w:t>
      </w:r>
    </w:p>
    <w:p>
      <w:pPr>
        <w:pStyle w:val="style0"/>
        <w:jc w:val="both"/>
      </w:pPr>
      <w:r>
        <w:rPr/>
      </w:r>
    </w:p>
    <w:p>
      <w:pPr>
        <w:pStyle w:val="style0"/>
        <w:jc w:val="both"/>
      </w:pPr>
      <w:r>
        <w:rPr>
          <w:lang w:val="mn-MN"/>
        </w:rPr>
        <w:tab/>
      </w:r>
      <w:r>
        <w:rPr>
          <w:b/>
          <w:bCs/>
          <w:lang w:val="mn-MN"/>
        </w:rPr>
        <w:t>Ц.Оюунбаатар</w:t>
      </w:r>
      <w:r>
        <w:rPr>
          <w:lang w:val="mn-MN"/>
        </w:rPr>
        <w:t xml:space="preserve">: Сономпил гишүүнд баярлалаа. </w:t>
      </w:r>
    </w:p>
    <w:p>
      <w:pPr>
        <w:pStyle w:val="style0"/>
        <w:jc w:val="both"/>
      </w:pPr>
      <w:r>
        <w:rPr/>
      </w:r>
    </w:p>
    <w:p>
      <w:pPr>
        <w:pStyle w:val="style0"/>
        <w:jc w:val="both"/>
      </w:pPr>
      <w:r>
        <w:rPr>
          <w:lang w:val="mn-MN"/>
        </w:rPr>
        <w:tab/>
        <w:t>Энэ хэлэлцээр бол 10 сард Байнгын хорооны хурлаар хэлэлцсэн юм билээ, нэгдүгээрт.</w:t>
      </w:r>
    </w:p>
    <w:p>
      <w:pPr>
        <w:pStyle w:val="style0"/>
        <w:jc w:val="both"/>
      </w:pPr>
      <w:r>
        <w:rPr/>
      </w:r>
    </w:p>
    <w:p>
      <w:pPr>
        <w:pStyle w:val="style0"/>
        <w:jc w:val="both"/>
      </w:pPr>
      <w:r>
        <w:rPr>
          <w:lang w:val="mn-MN"/>
        </w:rPr>
        <w:tab/>
        <w:t>Хоёрдугаарт, энэ  2 сарын 15-нд Японы гадаад хамтын ажиллагааны санхүүжилтийн асуудлыг тасалбар болгодог юм байна. Ийм учраас энэ намрын чуулганаар энэ асуудлыг яаралтай оруулж хэлэлцүүлэх шаардлагатай болсон учраас хэлэлцүүлж байгаа юм.</w:t>
      </w:r>
    </w:p>
    <w:p>
      <w:pPr>
        <w:pStyle w:val="style0"/>
        <w:jc w:val="both"/>
      </w:pPr>
      <w:r>
        <w:rPr/>
      </w:r>
    </w:p>
    <w:p>
      <w:pPr>
        <w:pStyle w:val="style0"/>
        <w:jc w:val="both"/>
      </w:pPr>
      <w:r>
        <w:rPr>
          <w:lang w:val="mn-MN"/>
        </w:rPr>
        <w:tab/>
        <w:t xml:space="preserve">Хуулийн төсөлтэй холбогдуулан Улсын Их Хурлын гишүүдээс асуух асуулт байна уу. Өмнө нь зөвшилцсөн,  10 сард хэлэлцсэн. </w:t>
      </w:r>
    </w:p>
    <w:p>
      <w:pPr>
        <w:pStyle w:val="style0"/>
        <w:jc w:val="both"/>
      </w:pPr>
      <w:r>
        <w:rPr/>
      </w:r>
    </w:p>
    <w:p>
      <w:pPr>
        <w:pStyle w:val="style0"/>
        <w:jc w:val="both"/>
      </w:pPr>
      <w:r>
        <w:rPr>
          <w:lang w:val="mn-MN"/>
        </w:rPr>
        <w:tab/>
        <w:t>Асуултаа тасаллаа. Үг хэлэх гишүүн байна уу. Үг хэлэх гишүүн байхгүй бол тасалъя.</w:t>
      </w:r>
    </w:p>
    <w:p>
      <w:pPr>
        <w:pStyle w:val="style0"/>
        <w:jc w:val="both"/>
      </w:pPr>
      <w:r>
        <w:rPr/>
      </w:r>
    </w:p>
    <w:p>
      <w:pPr>
        <w:pStyle w:val="style0"/>
        <w:jc w:val="both"/>
      </w:pPr>
      <w:r>
        <w:rPr>
          <w:lang w:val="mn-MN"/>
        </w:rPr>
        <w:tab/>
        <w:t>Санал хураана.</w:t>
      </w:r>
    </w:p>
    <w:p>
      <w:pPr>
        <w:pStyle w:val="style0"/>
        <w:jc w:val="both"/>
      </w:pPr>
      <w:r>
        <w:rPr/>
      </w:r>
    </w:p>
    <w:p>
      <w:pPr>
        <w:pStyle w:val="style0"/>
        <w:jc w:val="both"/>
      </w:pPr>
      <w:r>
        <w:rPr>
          <w:lang w:val="mn-MN"/>
        </w:rPr>
        <w:tab/>
        <w:t>Монгол Улсын Засгийн газар Японы олон улсын хамтын ажиллагааны байгууллага  хооронд байгуулсан Улаанбаатар хотын 4 дүгээр цахилгаан станцын үр ашгийг дээшлүүлэх төслийн зээлийн хэлэлцээрийг соёрхон батлах тухай  хуулийн төслийг дэмжиж байгаа гишүүд гараа өргөнө үү.</w:t>
      </w:r>
    </w:p>
    <w:p>
      <w:pPr>
        <w:pStyle w:val="style0"/>
        <w:jc w:val="both"/>
      </w:pPr>
      <w:r>
        <w:rPr/>
      </w:r>
    </w:p>
    <w:p>
      <w:pPr>
        <w:pStyle w:val="style0"/>
        <w:jc w:val="both"/>
      </w:pPr>
      <w:r>
        <w:rPr>
          <w:lang w:val="mn-MN"/>
        </w:rPr>
        <w:tab/>
        <w:t xml:space="preserve">11-11. </w:t>
      </w:r>
    </w:p>
    <w:p>
      <w:pPr>
        <w:pStyle w:val="style0"/>
        <w:jc w:val="both"/>
      </w:pPr>
      <w:r>
        <w:rPr/>
      </w:r>
    </w:p>
    <w:p>
      <w:pPr>
        <w:pStyle w:val="style0"/>
        <w:jc w:val="both"/>
      </w:pPr>
      <w:r>
        <w:rPr>
          <w:lang w:val="mn-MN"/>
        </w:rPr>
        <w:tab/>
        <w:t>Байнгын хорооны санал, дүгнэлтийг Улсын Их Хурлын чуулганы нэгдсэн хуралдаанд Улсын Их Хурлын гишүүн Батхүү гишүүн танилцуулахаар тогтов.</w:t>
      </w:r>
    </w:p>
    <w:p>
      <w:pPr>
        <w:pStyle w:val="style0"/>
        <w:jc w:val="both"/>
      </w:pPr>
      <w:r>
        <w:rPr/>
      </w:r>
    </w:p>
    <w:p>
      <w:pPr>
        <w:pStyle w:val="style0"/>
        <w:jc w:val="both"/>
      </w:pPr>
      <w:r>
        <w:rPr>
          <w:lang w:val="mn-MN"/>
        </w:rPr>
        <w:tab/>
        <w:t>Баярлалаа. Хуралдааны үйл ажиллагаа дууссаныг мэдэгдье.</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type w:val="nextPage"/>
      <w:pgSz w:h="15840" w:w="12240"/>
      <w:pgMar w:bottom="1134" w:footer="0" w:gutter="0" w:header="0" w:left="1907" w:right="701"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2014-03-19T09:56:10.40Z</dcterms:created>
  <cp:lastPrinted>2014-03-20T11:34:35.55Z</cp:lastPrinted>
  <cp:revision>0</cp:revision>
</cp:coreProperties>
</file>