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61E6E5FB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A2FE1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A2FE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49EA61E5" w14:textId="1815927D" w:rsidR="002A2FE1" w:rsidRPr="00A75C82" w:rsidRDefault="007C1113" w:rsidP="002A2FE1">
      <w:pPr>
        <w:jc w:val="center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 xml:space="preserve">  </w:t>
      </w:r>
      <w:r w:rsidR="002A2FE1" w:rsidRPr="00A75C82">
        <w:rPr>
          <w:rFonts w:ascii="Arial" w:hAnsi="Arial" w:cs="Arial"/>
          <w:b/>
          <w:noProof/>
          <w:color w:val="000000" w:themeColor="text1"/>
        </w:rPr>
        <w:t>ИРЭЭДҮЙН ӨВ САНГИЙН ТУХАЙ</w:t>
      </w:r>
    </w:p>
    <w:p w14:paraId="3FBA5EAA" w14:textId="77777777" w:rsidR="002A2FE1" w:rsidRPr="00A75C82" w:rsidRDefault="002A2FE1" w:rsidP="002A2FE1">
      <w:pPr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ХУУЛИЙГ ДАГАЖ МӨРДӨХ ЖУРМЫН</w:t>
      </w:r>
    </w:p>
    <w:p w14:paraId="6BCE7CBE" w14:textId="77777777" w:rsidR="002A2FE1" w:rsidRPr="00A75C82" w:rsidRDefault="002A2FE1" w:rsidP="002A2FE1">
      <w:pPr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ТУХАЙ ХУУЛЬД ӨӨРЧЛӨЛТ</w:t>
      </w:r>
    </w:p>
    <w:p w14:paraId="6B946ED2" w14:textId="77777777" w:rsidR="002A2FE1" w:rsidRPr="00A75C82" w:rsidRDefault="002A2FE1" w:rsidP="002A2FE1">
      <w:pPr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ОРУУЛАХ ТУХАЙ</w:t>
      </w:r>
    </w:p>
    <w:p w14:paraId="386C5A69" w14:textId="77777777" w:rsidR="002A2FE1" w:rsidRPr="00A75C82" w:rsidRDefault="002A2FE1" w:rsidP="002A2FE1">
      <w:pPr>
        <w:spacing w:line="360" w:lineRule="auto"/>
        <w:rPr>
          <w:rFonts w:ascii="Arial" w:hAnsi="Arial" w:cs="Arial"/>
          <w:b/>
          <w:noProof/>
          <w:color w:val="000000" w:themeColor="text1"/>
        </w:rPr>
      </w:pPr>
    </w:p>
    <w:p w14:paraId="2FD54C2E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1 дүгээр зүйл.</w:t>
      </w:r>
      <w:r w:rsidRPr="00A75C82">
        <w:rPr>
          <w:rFonts w:ascii="Arial" w:hAnsi="Arial" w:cs="Arial"/>
          <w:bCs/>
          <w:noProof/>
          <w:color w:val="000000" w:themeColor="text1"/>
        </w:rPr>
        <w:t xml:space="preserve">Ирээдүйн өв сангийн тухай хуулийг дагаж мөрдөх журмын тухай хуулийн 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</w:rPr>
        <w:t>5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  <w:vertAlign w:val="superscript"/>
        </w:rPr>
        <w:t xml:space="preserve">1  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</w:rPr>
        <w:t>дүгээр зүйлийг доор дурдсанаар өөрчлөн найруулсугай:</w:t>
      </w:r>
    </w:p>
    <w:p w14:paraId="24D858FA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</w:p>
    <w:p w14:paraId="1ADA479D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A75C82">
        <w:rPr>
          <w:rFonts w:ascii="Arial" w:hAnsi="Arial" w:cs="Arial"/>
          <w:noProof/>
          <w:color w:val="000000" w:themeColor="text1"/>
        </w:rPr>
        <w:t>“</w:t>
      </w:r>
      <w:r w:rsidRPr="00A75C82">
        <w:rPr>
          <w:rFonts w:ascii="Arial" w:hAnsi="Arial" w:cs="Arial"/>
          <w:b/>
          <w:bCs/>
          <w:color w:val="000000" w:themeColor="text1"/>
          <w:shd w:val="clear" w:color="auto" w:fill="FFFFFF"/>
        </w:rPr>
        <w:t>5</w:t>
      </w:r>
      <w:r w:rsidRPr="00A75C82">
        <w:rPr>
          <w:rFonts w:ascii="Arial" w:hAnsi="Arial" w:cs="Arial"/>
          <w:b/>
          <w:bCs/>
          <w:color w:val="000000" w:themeColor="text1"/>
          <w:shd w:val="clear" w:color="auto" w:fill="FFFFFF"/>
          <w:vertAlign w:val="superscript"/>
        </w:rPr>
        <w:t xml:space="preserve">1  </w:t>
      </w:r>
      <w:r w:rsidRPr="00A75C82">
        <w:rPr>
          <w:rFonts w:ascii="Arial" w:hAnsi="Arial" w:cs="Arial"/>
          <w:b/>
          <w:bCs/>
          <w:color w:val="000000" w:themeColor="text1"/>
          <w:shd w:val="clear" w:color="auto" w:fill="FFFFFF"/>
        </w:rPr>
        <w:t>дүгээр зүйл.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</w:rPr>
        <w:t>Ирээдүйн өв сангийн хөрөнгийг 2030 он хүртэл санхүү, төсвийн асуудал эрхэлсэн төрийн захиргааны төв байгууллага хөрөнгийн найдвартай, хөрвөх чадвартай байх нөхцөлийг зэрэг хангасны үндсэн дээр эрсдэл-өгөөжийн зохистой түвшинг баримтлан удирдах бөгөөд шаардлагатай тохиолдолд гэрээний үндсэн дээр Монголбанкаар дамжуулан хэрэгжүүлж болно.”</w:t>
      </w:r>
    </w:p>
    <w:p w14:paraId="42FA0EE1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</w:p>
    <w:p w14:paraId="0E199419" w14:textId="77777777" w:rsidR="002A2FE1" w:rsidRPr="00A75C82" w:rsidRDefault="002A2FE1" w:rsidP="002A2FE1">
      <w:pPr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A75C82">
        <w:rPr>
          <w:rFonts w:ascii="Arial" w:hAnsi="Arial" w:cs="Arial"/>
          <w:b/>
          <w:noProof/>
          <w:color w:val="000000" w:themeColor="text1"/>
        </w:rPr>
        <w:tab/>
        <w:t>2 дугаар зүйл.</w:t>
      </w:r>
      <w:r w:rsidRPr="00A75C82">
        <w:rPr>
          <w:rFonts w:ascii="Arial" w:hAnsi="Arial" w:cs="Arial"/>
          <w:bCs/>
          <w:noProof/>
          <w:color w:val="000000" w:themeColor="text1"/>
        </w:rPr>
        <w:t xml:space="preserve">Ирээдүйн өв сангийн тухай хуулийг дагаж мөрдөх журмын тухай хуулийн 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</w:rPr>
        <w:t>5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  <w:vertAlign w:val="superscript"/>
        </w:rPr>
        <w:t xml:space="preserve">2  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</w:rPr>
        <w:t>дугаар зүйлийн “2025 оны” гэснийг “2030 оны” гэж өөрчилсүгэй.</w:t>
      </w:r>
    </w:p>
    <w:p w14:paraId="06534C11" w14:textId="77777777" w:rsidR="002A2FE1" w:rsidRPr="00A75C82" w:rsidRDefault="002A2FE1" w:rsidP="002A2FE1">
      <w:pPr>
        <w:jc w:val="both"/>
        <w:rPr>
          <w:rFonts w:ascii="Arial" w:hAnsi="Arial" w:cs="Arial"/>
          <w:bCs/>
          <w:strike/>
          <w:color w:val="000000" w:themeColor="text1"/>
          <w:shd w:val="clear" w:color="auto" w:fill="FFFFFF"/>
        </w:rPr>
      </w:pPr>
    </w:p>
    <w:p w14:paraId="4499D881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strike/>
          <w:color w:val="000000" w:themeColor="text1"/>
        </w:rPr>
      </w:pPr>
      <w:r w:rsidRPr="00A75C82">
        <w:rPr>
          <w:rFonts w:ascii="Arial" w:hAnsi="Arial" w:cs="Arial"/>
          <w:b/>
          <w:color w:val="000000" w:themeColor="text1"/>
        </w:rPr>
        <w:t>3 дугаар зүйл.</w:t>
      </w:r>
      <w:r w:rsidRPr="00A75C82">
        <w:rPr>
          <w:rFonts w:ascii="Arial" w:hAnsi="Arial" w:cs="Arial"/>
          <w:bCs/>
          <w:noProof/>
          <w:color w:val="000000" w:themeColor="text1"/>
        </w:rPr>
        <w:t>Ирээдүйн өв сангийн тухай хуулийг дагаж мөрдөх журмын тухай хуулийн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</w:rPr>
        <w:t xml:space="preserve"> 5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  <w:vertAlign w:val="superscript"/>
        </w:rPr>
        <w:t>3 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</w:rPr>
        <w:t>дугаар зүйлийг хүчингүй болсонд тооцсугай.</w:t>
      </w:r>
    </w:p>
    <w:p w14:paraId="5D13ACC5" w14:textId="77777777" w:rsidR="002A2FE1" w:rsidRPr="00A75C82" w:rsidRDefault="002A2FE1" w:rsidP="002A2FE1">
      <w:pPr>
        <w:shd w:val="clear" w:color="auto" w:fill="FFFFFF"/>
        <w:jc w:val="both"/>
        <w:rPr>
          <w:rFonts w:ascii="Arial" w:eastAsiaTheme="minorEastAsia" w:hAnsi="Arial" w:cs="Arial"/>
          <w:color w:val="000000" w:themeColor="text1"/>
        </w:rPr>
      </w:pPr>
    </w:p>
    <w:p w14:paraId="56D7EE96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b/>
          <w:bCs/>
          <w:noProof/>
          <w:color w:val="000000" w:themeColor="text1"/>
        </w:rPr>
        <w:t>4 дүгээр зүйл.</w:t>
      </w:r>
      <w:r w:rsidRPr="00A75C82"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Энэ хуулийг </w:t>
      </w:r>
      <w:r w:rsidRPr="00A75C82">
        <w:rPr>
          <w:rFonts w:ascii="Arial" w:hAnsi="Arial" w:cs="Arial"/>
          <w:noProof/>
          <w:color w:val="000000" w:themeColor="text1"/>
        </w:rPr>
        <w:t>Үндэсний баялгийн сангийн тухай хууль хүчин төгөлдөр болсон өдрөөс эхлэн дагаж мөрдөнө.</w:t>
      </w:r>
    </w:p>
    <w:p w14:paraId="34E8D559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34D7D8A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2ED5F88A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1ACA511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37455C56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МОНГОЛ УЛСЫН </w:t>
      </w:r>
    </w:p>
    <w:p w14:paraId="7AF41CF1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 xml:space="preserve">Г.ЗАНДАНШАТАР </w:t>
      </w:r>
    </w:p>
    <w:p w14:paraId="02073141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8F94D13" w14:textId="77777777" w:rsidR="002A2FE1" w:rsidRPr="00A75C82" w:rsidRDefault="002A2FE1" w:rsidP="002A2FE1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73C69C23" w14:textId="77777777" w:rsidR="006B4A52" w:rsidRPr="002A2FE1" w:rsidRDefault="006B4A52" w:rsidP="006B4A52">
      <w:pPr>
        <w:ind w:firstLine="720"/>
        <w:jc w:val="both"/>
        <w:rPr>
          <w:rFonts w:ascii="Arial" w:eastAsia="Arial" w:hAnsi="Arial" w:cs="Arial"/>
          <w:bCs/>
        </w:rPr>
      </w:pPr>
    </w:p>
    <w:p w14:paraId="2560D56A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0EE8102A" w14:textId="77777777" w:rsidR="006B4A52" w:rsidRPr="00B67491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A2FE1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C1113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2024-05-03T03:21:00Z</dcterms:created>
  <dcterms:modified xsi:type="dcterms:W3CDTF">2024-05-03T03:39:00Z</dcterms:modified>
</cp:coreProperties>
</file>