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Fonts w:ascii="Arial" w:cs="Arial" w:hAnsi="Arial"/>
          <w:b/>
          <w:bCs/>
          <w:i/>
          <w:iCs/>
          <w:lang w:val="mn-MN"/>
        </w:rPr>
        <w:t xml:space="preserve">Монгол Улсын Их Хурлын 2015 оны намрын ээлжит чуулганы </w:t>
      </w:r>
    </w:p>
    <w:p>
      <w:pPr>
        <w:pStyle w:val="style0"/>
        <w:spacing w:line="100" w:lineRule="atLeast"/>
        <w:jc w:val="center"/>
      </w:pPr>
      <w:r>
        <w:rPr>
          <w:rFonts w:ascii="Arial" w:cs="Arial" w:hAnsi="Arial"/>
          <w:b/>
          <w:bCs/>
          <w:i/>
          <w:iCs/>
          <w:lang w:val="mn-MN"/>
        </w:rPr>
        <w:t xml:space="preserve">11 дугаар сарын 26-ны өдөр /Пүрэв гараг/-ийн чуулганы </w:t>
      </w:r>
    </w:p>
    <w:p>
      <w:pPr>
        <w:pStyle w:val="style0"/>
        <w:spacing w:line="100" w:lineRule="atLeast"/>
        <w:jc w:val="center"/>
      </w:pPr>
      <w:r>
        <w:rPr>
          <w:rFonts w:ascii="Arial" w:cs="Arial" w:hAnsi="Arial"/>
          <w:b/>
          <w:bCs/>
          <w:i/>
          <w:iCs/>
          <w:lang w:val="mn-MN"/>
        </w:rPr>
        <w:t>нэгдсэн хуралдааны гар тэмдэглэл</w:t>
      </w:r>
    </w:p>
    <w:p>
      <w:pPr>
        <w:pStyle w:val="style0"/>
        <w:spacing w:line="100" w:lineRule="atLeast"/>
        <w:jc w:val="both"/>
      </w:pPr>
      <w:r>
        <w:rPr/>
      </w:r>
    </w:p>
    <w:p>
      <w:pPr>
        <w:pStyle w:val="style0"/>
        <w:spacing w:line="100" w:lineRule="atLeast"/>
        <w:jc w:val="both"/>
      </w:pPr>
      <w:r>
        <w:rPr>
          <w:rFonts w:ascii="Arial" w:cs="Arial" w:hAnsi="Arial"/>
          <w:lang w:val="mn-MN"/>
        </w:rPr>
        <w:tab/>
        <w:t>Улсын Их Хурлын дарга З.Энхболд ирц, хэлэлцэх асуудлын дарааллыг танилцуулж, хуралдааныг даргалав.</w:t>
      </w:r>
    </w:p>
    <w:p>
      <w:pPr>
        <w:pStyle w:val="style0"/>
        <w:spacing w:line="100" w:lineRule="atLeast"/>
        <w:jc w:val="both"/>
      </w:pPr>
      <w:r>
        <w:rPr/>
      </w:r>
    </w:p>
    <w:p>
      <w:pPr>
        <w:pStyle w:val="style0"/>
        <w:spacing w:line="100" w:lineRule="atLeast"/>
        <w:jc w:val="both"/>
      </w:pPr>
      <w:r>
        <w:rPr>
          <w:rFonts w:ascii="Arial" w:cs="Arial" w:hAnsi="Arial"/>
          <w:i/>
          <w:iCs/>
          <w:lang w:val="mn-MN"/>
        </w:rPr>
        <w:tab/>
        <w:t>Хуралдаанд ирвэл зохих 76 гишүүнээс 39 гишүүн ирж, 51.3 хувийн ирцтэйгээр хуралдаан 10 цаг 15 минутад Төрийн ордны Улсын Их Хурлын чуулганы нэгдсэн хуралдааны танхимд эхлэв.</w:t>
      </w:r>
    </w:p>
    <w:p>
      <w:pPr>
        <w:pStyle w:val="style0"/>
        <w:spacing w:line="100" w:lineRule="atLeast"/>
        <w:jc w:val="both"/>
      </w:pPr>
      <w:r>
        <w:rPr/>
      </w:r>
    </w:p>
    <w:p>
      <w:pPr>
        <w:pStyle w:val="style0"/>
        <w:spacing w:line="100" w:lineRule="atLeast"/>
        <w:jc w:val="both"/>
      </w:pPr>
      <w:r>
        <w:rPr>
          <w:rFonts w:ascii="Arial" w:cs="Arial" w:hAnsi="Arial"/>
          <w:i/>
          <w:iCs/>
          <w:lang w:val="mn-MN"/>
        </w:rPr>
        <w:tab/>
        <w:t>Чөлөөтэй: Г.Батхүү, Л.Болд, Б.Болор, С.Ганбаатар, Ц.Оюунбаатар, Ч.Сайханбилэг, Д.Эрдэнэбат;</w:t>
      </w:r>
    </w:p>
    <w:p>
      <w:pPr>
        <w:pStyle w:val="style0"/>
        <w:spacing w:line="100" w:lineRule="atLeast"/>
        <w:jc w:val="both"/>
      </w:pPr>
      <w:r>
        <w:rPr>
          <w:rFonts w:ascii="Arial" w:cs="Arial" w:hAnsi="Arial"/>
          <w:i/>
          <w:iCs/>
          <w:lang w:val="mn-MN"/>
        </w:rPr>
        <w:tab/>
        <w:t>Эмнэлгийн чөлөөтэй: Д.Арвин, Д.Оюунхорол, Д.Хаянхярваа, Л.Эрдэнэчимэг;</w:t>
      </w:r>
    </w:p>
    <w:p>
      <w:pPr>
        <w:pStyle w:val="style0"/>
        <w:spacing w:line="100" w:lineRule="atLeast"/>
        <w:jc w:val="both"/>
      </w:pPr>
      <w:r>
        <w:rPr>
          <w:rFonts w:ascii="Arial" w:cs="Arial" w:hAnsi="Arial"/>
          <w:i/>
          <w:iCs/>
          <w:lang w:val="mn-MN"/>
        </w:rPr>
        <w:tab/>
        <w:t xml:space="preserve">Тасалсан: Сүхбаатарын Батболд, </w:t>
      </w:r>
      <w:r>
        <w:rPr>
          <w:rFonts w:ascii="Arial" w:cs="Arial" w:hAnsi="Arial"/>
          <w:b w:val="false"/>
          <w:bCs w:val="false"/>
          <w:i/>
          <w:iCs/>
          <w:sz w:val="24"/>
          <w:szCs w:val="24"/>
          <w:lang w:val="mn-MN"/>
        </w:rPr>
        <w:t xml:space="preserve">Х.Баттулга, </w:t>
      </w:r>
      <w:r>
        <w:rPr>
          <w:rFonts w:ascii="Arial" w:cs="Arial" w:hAnsi="Arial"/>
          <w:i/>
          <w:iCs/>
          <w:lang w:val="mn-MN"/>
        </w:rPr>
        <w:t>Б.Бат-Эрдэнэ, Ц.Дашдорж, Д.Лүндээжанцан, Б.Наранхүү, С.Одонтуяа, Я.Содбаатар, Л.Энх-Амгалан;</w:t>
      </w:r>
    </w:p>
    <w:p>
      <w:pPr>
        <w:pStyle w:val="style0"/>
        <w:spacing w:line="100" w:lineRule="atLeast"/>
        <w:jc w:val="both"/>
      </w:pPr>
      <w:bookmarkStart w:id="0" w:name="__DdeLink__16085_1859098726"/>
      <w:r>
        <w:rPr>
          <w:rFonts w:ascii="Arial" w:cs="Arial" w:hAnsi="Arial"/>
          <w:i/>
          <w:iCs/>
        </w:rPr>
        <w:tab/>
      </w:r>
      <w:r>
        <w:rPr>
          <w:rFonts w:ascii="Arial" w:cs="Arial" w:hAnsi="Arial"/>
          <w:i/>
          <w:iCs/>
          <w:lang w:val="mn-MN"/>
        </w:rPr>
        <w:t xml:space="preserve">Хоцорсон: </w:t>
      </w:r>
      <w:bookmarkEnd w:id="0"/>
      <w:r>
        <w:rPr>
          <w:rFonts w:ascii="Arial" w:cs="Arial" w:hAnsi="Arial"/>
          <w:i/>
          <w:iCs/>
          <w:lang w:val="mn-MN"/>
        </w:rPr>
        <w:t xml:space="preserve">Н.Алтанхуяг -1 цаг 14 минут, О.Баасанхүү -34 минут, Н.Батбаяр -24 минут, Ж.Батзандан -19 минут, Д.Зоригт -14 минут, Д.Сумъяабазар -50 минут, М.Сономпил -35 минут, Г.Уянга, Ч.Хүрэлбаатар нар -52 минут, Б.Чойжилсүрэн -25 минут, Ж.Энхбаяр -1 цаг 19 минут, Ж.Эрдэнэбат 21 минут.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rPr>
        <w:tab/>
      </w:r>
      <w:r>
        <w:rPr>
          <w:rFonts w:ascii="Arial" w:cs="Arial" w:hAnsi="Arial"/>
          <w:sz w:val="24"/>
          <w:szCs w:val="24"/>
          <w:lang w:val="mn-MN"/>
        </w:rPr>
        <w:t xml:space="preserve">Улсын Их Хурлын дарга З.Энхболд </w:t>
      </w:r>
      <w:r>
        <w:rPr>
          <w:rFonts w:ascii="Arial" w:cs="Arial" w:hAnsi="Arial"/>
          <w:lang w:val="mn-MN"/>
        </w:rPr>
        <w:t>1924 оны 11 дүгээр сарын 26-ны өдөр Монгол Улс анхдугаар Үндсэн хуулиа баталж, бүгд найрамдах засаглалд шилжсэний 91 жилийн ойн түүхт баярын өдрийг тохиолдуулан Монгол Улсын Их Хурлын гишүүдийн нэрийн өмнөөс болон хувиасаа монголын ард түмэндээ чин сэтгэлийн мэндчилгээ дэвшүүлэв.</w:t>
      </w:r>
    </w:p>
    <w:p>
      <w:pPr>
        <w:pStyle w:val="style19"/>
        <w:spacing w:after="0" w:before="0" w:line="100" w:lineRule="atLeast"/>
        <w:contextualSpacing w:val="false"/>
        <w:jc w:val="both"/>
      </w:pPr>
      <w:r>
        <w:rPr/>
      </w:r>
    </w:p>
    <w:p>
      <w:pPr>
        <w:pStyle w:val="style0"/>
        <w:jc w:val="both"/>
      </w:pPr>
      <w:r>
        <w:rPr>
          <w:rFonts w:ascii="Arial" w:cs="Arial" w:hAnsi="Arial"/>
          <w:b/>
          <w:bCs/>
          <w:lang w:val="mn-MN"/>
        </w:rPr>
        <w:tab/>
        <w:t xml:space="preserve">Нэг. </w:t>
      </w:r>
      <w:r>
        <w:rPr>
          <w:rFonts w:ascii="Arial" w:cs="Arial" w:hAnsi="Arial"/>
          <w:b/>
          <w:bCs/>
          <w:sz w:val="24"/>
          <w:szCs w:val="24"/>
          <w:lang w:val="mn-MN"/>
        </w:rPr>
        <w:t xml:space="preserve"> Монгол Улсын Их Хурлын сонгуулийн тухай хуульд өөрчлөлт оруулах тухай хуулийн төсөл /</w:t>
      </w:r>
      <w:r>
        <w:rPr>
          <w:rFonts w:ascii="Arial" w:cs="Arial" w:hAnsi="Arial"/>
          <w:b w:val="false"/>
          <w:bCs w:val="false"/>
          <w:i/>
          <w:iCs/>
          <w:sz w:val="24"/>
          <w:szCs w:val="24"/>
          <w:lang w:val="mn-MN"/>
        </w:rPr>
        <w:t>Улсын Их Хурлын гишүүн Х.Тэмүүжин нарын 5 гишүүн 2015.11.06-ны өдөр өргөн мэдүүлсэн, анхны хэлэлцүүлэг</w:t>
      </w:r>
      <w:r>
        <w:rPr>
          <w:rFonts w:ascii="Arial" w:cs="Arial" w:hAnsi="Arial"/>
          <w:b/>
          <w:bCs/>
          <w:sz w:val="24"/>
          <w:szCs w:val="24"/>
          <w:lang w:val="mn-MN"/>
        </w:rPr>
        <w:t>/</w:t>
      </w:r>
    </w:p>
    <w:p>
      <w:pPr>
        <w:pStyle w:val="style0"/>
        <w:spacing w:line="100" w:lineRule="atLeast"/>
        <w:jc w:val="both"/>
      </w:pPr>
      <w:r>
        <w:rPr/>
      </w:r>
    </w:p>
    <w:p>
      <w:pPr>
        <w:pStyle w:val="style0"/>
        <w:spacing w:line="100" w:lineRule="atLeast"/>
        <w:jc w:val="both"/>
      </w:pPr>
      <w:r>
        <w:rPr>
          <w:rFonts w:ascii="Arial" w:cs="Arial" w:hAnsi="Arial"/>
          <w:shd w:fill="FFFFFF" w:val="clear"/>
          <w:lang w:val="mn-MN"/>
        </w:rPr>
        <w:tab/>
        <w:t xml:space="preserve">Хуралдаанд Төрийн байгуулалтын байнгын хорооны ажлын албаны ахлах зөвлөх Ч.Ариунхур, зөвлөх М.Элбэгдорж, референт Б.Төрболд нар байлцав. </w:t>
        <w:tab/>
      </w:r>
    </w:p>
    <w:p>
      <w:pPr>
        <w:pStyle w:val="style0"/>
        <w:spacing w:line="100" w:lineRule="atLeast"/>
        <w:jc w:val="both"/>
      </w:pPr>
      <w:r>
        <w:rPr/>
      </w:r>
    </w:p>
    <w:p>
      <w:pPr>
        <w:pStyle w:val="style0"/>
        <w:jc w:val="both"/>
      </w:pPr>
      <w:r>
        <w:rPr>
          <w:rFonts w:ascii="Arial" w:hAnsi="Arial"/>
          <w:lang w:val="mn-MN"/>
        </w:rPr>
        <w:tab/>
        <w:t>Төслийг анхны хэлэлцүүлэгт бэлтгэсэн талаар Төрийн байгуулалтын байнгын хорооноос гаргасан санал, дүгнэлтийг Улсын Их Хурлын гишүүн С.Баярцогт танилцуулав.</w:t>
      </w:r>
    </w:p>
    <w:p>
      <w:pPr>
        <w:pStyle w:val="style0"/>
        <w:jc w:val="both"/>
      </w:pPr>
      <w:r>
        <w:rPr/>
      </w:r>
    </w:p>
    <w:p>
      <w:pPr>
        <w:pStyle w:val="style0"/>
        <w:jc w:val="both"/>
      </w:pPr>
      <w:r>
        <w:rPr>
          <w:rFonts w:ascii="Arial" w:hAnsi="Arial"/>
          <w:lang w:val="mn-MN"/>
        </w:rPr>
        <w:tab/>
        <w:t>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1.Байнгын хороо хуулийн төслийг анхны хэлэлцүүлгээр нь батлах горимын санал гаргасныг дэмжье гэсэн санал хураалт явуулъя. </w:t>
      </w:r>
    </w:p>
    <w:p>
      <w:pPr>
        <w:pStyle w:val="style0"/>
        <w:jc w:val="both"/>
      </w:pPr>
      <w:r>
        <w:rPr/>
      </w:r>
    </w:p>
    <w:p>
      <w:pPr>
        <w:pStyle w:val="style0"/>
        <w:jc w:val="both"/>
      </w:pPr>
      <w:r>
        <w:rPr>
          <w:rFonts w:ascii="Arial" w:hAnsi="Arial"/>
          <w:lang w:val="mn-MN"/>
        </w:rPr>
        <w:tab/>
      </w:r>
      <w:r>
        <w:rPr>
          <w:rFonts w:ascii="Arial" w:cs="Arial" w:hAnsi="Arial"/>
          <w:color w:val="000000"/>
          <w:shd w:fill="FFFFFF" w:val="clear"/>
          <w:lang w:val="mn-MN"/>
        </w:rPr>
        <w:t>Зөвшөөрсөн:</w:t>
        <w:tab/>
        <w:tab/>
        <w:t xml:space="preserve">40                 </w:t>
      </w:r>
    </w:p>
    <w:p>
      <w:pPr>
        <w:pStyle w:val="style0"/>
        <w:spacing w:line="100" w:lineRule="atLeast"/>
        <w:jc w:val="both"/>
      </w:pPr>
      <w:r>
        <w:rPr>
          <w:rFonts w:ascii="Arial" w:cs="Arial" w:hAnsi="Arial"/>
          <w:color w:val="000000"/>
          <w:shd w:fill="FFFFFF" w:val="clear"/>
          <w:lang w:val="mn-MN"/>
        </w:rPr>
        <w:tab/>
        <w:t>Татгалзсан:</w:t>
        <w:tab/>
        <w:tab/>
        <w:tab/>
        <w:t>2</w:t>
      </w:r>
    </w:p>
    <w:p>
      <w:pPr>
        <w:pStyle w:val="style0"/>
        <w:spacing w:line="100" w:lineRule="atLeast"/>
        <w:jc w:val="both"/>
      </w:pPr>
      <w:r>
        <w:rPr>
          <w:rFonts w:ascii="Arial" w:cs="Arial" w:hAnsi="Arial"/>
          <w:color w:val="000000"/>
          <w:shd w:fill="FFFFFF" w:val="clear"/>
          <w:lang w:val="mn-MN"/>
        </w:rPr>
        <w:tab/>
        <w:t>Бүгд:</w:t>
        <w:tab/>
        <w:tab/>
        <w:tab/>
        <w:tab/>
        <w:t>42</w:t>
      </w:r>
    </w:p>
    <w:p>
      <w:pPr>
        <w:pStyle w:val="style0"/>
        <w:jc w:val="both"/>
      </w:pPr>
      <w:r>
        <w:rPr>
          <w:rFonts w:ascii="Arial" w:cs="Arial" w:hAnsi="Arial"/>
          <w:color w:val="000000"/>
          <w:shd w:fill="FFFFFF" w:val="clear"/>
          <w:lang w:val="mn-MN"/>
        </w:rPr>
        <w:tab/>
        <w:t>95.2 хувийн саналаар горимын санал дэмжигдлээ.</w:t>
      </w:r>
    </w:p>
    <w:p>
      <w:pPr>
        <w:pStyle w:val="style0"/>
        <w:jc w:val="both"/>
      </w:pPr>
      <w:r>
        <w:rPr/>
      </w:r>
    </w:p>
    <w:p>
      <w:pPr>
        <w:pStyle w:val="style0"/>
        <w:jc w:val="both"/>
      </w:pPr>
      <w:r>
        <w:rPr>
          <w:rFonts w:ascii="Arial" w:hAnsi="Arial"/>
          <w:lang w:val="mn-MN"/>
        </w:rPr>
        <w:tab/>
        <w:t>2.Монгол Улсын Их Хурлын сонгуулийн тухай хуульд өөрчлөлт оруулах тухай хуулийн төслийг баталъя гэсэн санал хураалт явуулъя.</w:t>
      </w:r>
    </w:p>
    <w:p>
      <w:pPr>
        <w:pStyle w:val="style0"/>
        <w:jc w:val="both"/>
      </w:pPr>
      <w:r>
        <w:rPr/>
      </w:r>
    </w:p>
    <w:p>
      <w:pPr>
        <w:pStyle w:val="style0"/>
        <w:jc w:val="both"/>
      </w:pPr>
      <w:r>
        <w:rPr>
          <w:rFonts w:ascii="Arial" w:hAnsi="Arial"/>
          <w:lang w:val="mn-MN"/>
        </w:rPr>
        <w:tab/>
      </w:r>
      <w:r>
        <w:rPr>
          <w:rFonts w:ascii="Arial" w:cs="Arial" w:hAnsi="Arial"/>
          <w:color w:val="000000"/>
          <w:shd w:fill="FFFFFF" w:val="clear"/>
          <w:lang w:val="mn-MN"/>
        </w:rPr>
        <w:t>Зөвшөөрсөн:</w:t>
        <w:tab/>
        <w:tab/>
        <w:t xml:space="preserve">41                 </w:t>
      </w:r>
    </w:p>
    <w:p>
      <w:pPr>
        <w:pStyle w:val="style0"/>
        <w:spacing w:line="100" w:lineRule="atLeast"/>
        <w:jc w:val="both"/>
      </w:pPr>
      <w:r>
        <w:rPr>
          <w:rFonts w:ascii="Arial" w:cs="Arial" w:hAnsi="Arial"/>
          <w:color w:val="000000"/>
          <w:shd w:fill="FFFFFF" w:val="clear"/>
          <w:lang w:val="mn-MN"/>
        </w:rPr>
        <w:tab/>
        <w:t>Татгалзсан:</w:t>
        <w:tab/>
        <w:tab/>
        <w:tab/>
        <w:t>1</w:t>
      </w:r>
    </w:p>
    <w:p>
      <w:pPr>
        <w:pStyle w:val="style0"/>
        <w:spacing w:line="100" w:lineRule="atLeast"/>
        <w:jc w:val="both"/>
      </w:pPr>
      <w:r>
        <w:rPr>
          <w:rFonts w:ascii="Arial" w:cs="Arial" w:hAnsi="Arial"/>
          <w:color w:val="000000"/>
          <w:shd w:fill="FFFFFF" w:val="clear"/>
          <w:lang w:val="mn-MN"/>
        </w:rPr>
        <w:tab/>
        <w:t>Бүгд:</w:t>
        <w:tab/>
        <w:tab/>
        <w:tab/>
        <w:tab/>
        <w:t>42</w:t>
      </w:r>
    </w:p>
    <w:p>
      <w:pPr>
        <w:pStyle w:val="style0"/>
        <w:jc w:val="both"/>
      </w:pPr>
      <w:r>
        <w:rPr>
          <w:rFonts w:ascii="Arial" w:cs="Arial" w:hAnsi="Arial"/>
          <w:color w:val="000000"/>
          <w:shd w:fill="FFFFFF" w:val="clear"/>
          <w:lang w:val="mn-MN"/>
        </w:rPr>
        <w:tab/>
        <w:t>97.6 хувийн саналаар хууль батлагдлаа.</w:t>
      </w:r>
    </w:p>
    <w:p>
      <w:pPr>
        <w:pStyle w:val="style0"/>
        <w:jc w:val="both"/>
      </w:pPr>
      <w:r>
        <w:rPr>
          <w:rFonts w:ascii="Arial" w:hAnsi="Arial"/>
          <w:lang w:val="mn-MN"/>
        </w:rPr>
        <w:tab/>
      </w:r>
    </w:p>
    <w:p>
      <w:pPr>
        <w:pStyle w:val="style0"/>
        <w:spacing w:after="0" w:before="0" w:line="100" w:lineRule="atLeast"/>
        <w:contextualSpacing w:val="false"/>
        <w:jc w:val="both"/>
      </w:pPr>
      <w:r>
        <w:rPr>
          <w:rFonts w:ascii="Arial" w:cs="Arial" w:hAnsi="Arial"/>
          <w:lang w:val="mn-MN"/>
        </w:rPr>
        <w:tab/>
        <w:t xml:space="preserve">Улсын Их Хурлын дарга З.Энхболд </w:t>
      </w:r>
      <w:r>
        <w:rPr>
          <w:rFonts w:ascii="Arial" w:cs="Arial" w:hAnsi="Arial"/>
          <w:b w:val="false"/>
          <w:bCs w:val="false"/>
          <w:sz w:val="24"/>
          <w:szCs w:val="24"/>
          <w:lang w:val="mn-MN"/>
        </w:rPr>
        <w:t xml:space="preserve">Монгол Улсын Их Хурлын сонгуулийн тухай хуульд өөрчлөлт оруулах тухай </w:t>
      </w:r>
      <w:r>
        <w:rPr>
          <w:rFonts w:ascii="Arial" w:cs="Arial" w:hAnsi="Arial"/>
          <w:lang w:val="mn-MN"/>
        </w:rPr>
        <w:t>хуулийн 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14:55 цагт танилцлаа.</w:t>
      </w:r>
    </w:p>
    <w:p>
      <w:pPr>
        <w:pStyle w:val="style19"/>
        <w:spacing w:after="0" w:before="0" w:line="100" w:lineRule="atLeast"/>
        <w:contextualSpacing w:val="false"/>
        <w:jc w:val="both"/>
      </w:pPr>
      <w:r>
        <w:rPr/>
      </w:r>
    </w:p>
    <w:p>
      <w:pPr>
        <w:pStyle w:val="style0"/>
        <w:jc w:val="both"/>
      </w:pPr>
      <w:r>
        <w:rPr>
          <w:rFonts w:ascii="Arial" w:hAnsi="Arial"/>
          <w:lang w:val="mn-MN"/>
        </w:rPr>
        <w:tab/>
        <w:t xml:space="preserve">Уг асуудлыг 10 цаг 26 минутад хэлэлцэж дуусав. </w:t>
        <w:tab/>
      </w:r>
    </w:p>
    <w:p>
      <w:pPr>
        <w:pStyle w:val="style0"/>
        <w:jc w:val="both"/>
      </w:pPr>
      <w:r>
        <w:rPr/>
      </w:r>
    </w:p>
    <w:p>
      <w:pPr>
        <w:pStyle w:val="style0"/>
        <w:jc w:val="both"/>
      </w:pPr>
      <w:r>
        <w:rPr>
          <w:rFonts w:ascii="Arial" w:hAnsi="Arial"/>
          <w:lang w:val="mn-MN"/>
        </w:rPr>
        <w:tab/>
      </w:r>
      <w:r>
        <w:rPr>
          <w:rFonts w:ascii="Arial" w:hAnsi="Arial"/>
          <w:b/>
          <w:bCs/>
          <w:lang w:val="mn-MN"/>
        </w:rPr>
        <w:t>Хоёр.</w:t>
      </w:r>
      <w:r>
        <w:rPr>
          <w:rFonts w:ascii="Arial" w:hAnsi="Arial"/>
          <w:b/>
          <w:bCs/>
          <w:sz w:val="24"/>
          <w:szCs w:val="24"/>
          <w:u w:val="none"/>
          <w:lang w:val="mn-MN"/>
        </w:rPr>
        <w:t xml:space="preserve"> “Төрөөс хүнс, хөдөө аж ахуйн талаар баримтлах бодлого батлах тухай” Улсын Их Хурлын тогтоолын төсөл </w:t>
      </w:r>
      <w:r>
        <w:rPr>
          <w:rFonts w:ascii="Arial" w:hAnsi="Arial"/>
          <w:b/>
          <w:bCs/>
          <w:sz w:val="24"/>
          <w:szCs w:val="24"/>
          <w:lang w:val="mn-MN"/>
        </w:rPr>
        <w:t>/</w:t>
      </w:r>
      <w:r>
        <w:rPr>
          <w:rFonts w:ascii="Arial" w:hAnsi="Arial"/>
          <w:b w:val="false"/>
          <w:bCs w:val="false"/>
          <w:i/>
          <w:iCs/>
          <w:sz w:val="24"/>
          <w:szCs w:val="24"/>
          <w:lang w:val="mn-MN"/>
        </w:rPr>
        <w:t>Засгийн газар 2015.06.10-ны өдөр өргөн мэдүүлсэн, эцсийн хэлэлцүүлэг</w:t>
      </w:r>
      <w:r>
        <w:rPr>
          <w:rFonts w:ascii="Arial" w:hAnsi="Arial"/>
          <w:b/>
          <w:bCs/>
          <w:sz w:val="24"/>
          <w:szCs w:val="24"/>
          <w:lang w:val="mn-MN"/>
        </w:rPr>
        <w:t>/</w:t>
      </w:r>
    </w:p>
    <w:p>
      <w:pPr>
        <w:pStyle w:val="style0"/>
        <w:jc w:val="both"/>
      </w:pPr>
      <w:r>
        <w:rPr/>
      </w:r>
    </w:p>
    <w:p>
      <w:pPr>
        <w:pStyle w:val="style0"/>
        <w:jc w:val="both"/>
      </w:pPr>
      <w:r>
        <w:rPr>
          <w:rFonts w:ascii="Arial" w:hAnsi="Arial"/>
          <w:b/>
          <w:bCs/>
          <w:lang w:val="mn-MN"/>
        </w:rPr>
        <w:tab/>
      </w:r>
      <w:r>
        <w:rPr>
          <w:rFonts w:ascii="Arial" w:hAnsi="Arial"/>
          <w:b w:val="false"/>
          <w:bCs w:val="false"/>
          <w:lang w:val="mn-MN"/>
        </w:rPr>
        <w:t xml:space="preserve">Хэлэлцэж буй асуудалтай холбогдуулан Хүнс, хөдөө аж ахуйн сайд Р.Бурмаа, Хүнс, хөдөө аж ахуйн яамны Стратегийн бодлого, төлөвлөлтийн газрын дарга А.Анунаран, мөн яамны Хүнсний үйлдвэрийн бодлогын хэрэгжилтийг зохицуулах газрын дарга Ц.Баярмаа, Газар тариалангийн бодлогын хэрэгжилтийг зохицуулах газрын дарга Ц.Болорчулуун нар оролцов. </w:t>
      </w:r>
    </w:p>
    <w:p>
      <w:pPr>
        <w:pStyle w:val="style0"/>
        <w:jc w:val="both"/>
      </w:pPr>
      <w:r>
        <w:rPr/>
      </w:r>
    </w:p>
    <w:p>
      <w:pPr>
        <w:pStyle w:val="style0"/>
        <w:jc w:val="both"/>
      </w:pPr>
      <w:r>
        <w:rPr>
          <w:rFonts w:ascii="Arial" w:hAnsi="Arial"/>
          <w:b/>
          <w:bCs/>
          <w:lang w:val="mn-MN"/>
        </w:rPr>
        <w:tab/>
      </w:r>
      <w:r>
        <w:rPr>
          <w:rFonts w:ascii="Arial" w:cs="Arial" w:hAnsi="Arial"/>
          <w:b w:val="false"/>
          <w:bCs w:val="false"/>
          <w:shd w:fill="FFFFFF" w:val="clear"/>
          <w:lang w:val="mn-MN"/>
        </w:rPr>
        <w:t xml:space="preserve">Хуралдаанд Байгаль орчин, хүнс, хөдөө аж ахуйн байнгын хорооны ажлын албаны ахлах зөвлөх Д.Энхбат, зөвлөх Б.Баярмаа, референт З.Оюунсүрэн нар байлцав. </w:t>
        <w:tab/>
      </w:r>
    </w:p>
    <w:p>
      <w:pPr>
        <w:pStyle w:val="style0"/>
        <w:jc w:val="both"/>
      </w:pPr>
      <w:r>
        <w:rPr/>
      </w:r>
    </w:p>
    <w:p>
      <w:pPr>
        <w:pStyle w:val="style0"/>
        <w:jc w:val="both"/>
      </w:pPr>
      <w:r>
        <w:rPr>
          <w:rFonts w:ascii="Arial" w:hAnsi="Arial"/>
          <w:lang w:val="mn-MN"/>
        </w:rPr>
        <w:tab/>
        <w:t>Төслийг эцсийн хэлэлцүүлэгт бэлтгэсэн тухай Байгаль орчин, хүнс, хөдөө аж ахуйн байнгын хорооноос гаргасан танилцуулгыг Улсын Их Хурлын гишүүн Д.Тэрбишдагва танилцуулав.</w:t>
      </w:r>
    </w:p>
    <w:p>
      <w:pPr>
        <w:pStyle w:val="style0"/>
        <w:jc w:val="both"/>
      </w:pPr>
      <w:r>
        <w:rPr/>
      </w:r>
    </w:p>
    <w:p>
      <w:pPr>
        <w:pStyle w:val="style19"/>
        <w:jc w:val="both"/>
      </w:pPr>
      <w:r>
        <w:rPr>
          <w:rFonts w:ascii="Arial" w:hAnsi="Arial"/>
          <w:lang w:val="mn-MN"/>
        </w:rPr>
        <w:tab/>
        <w:t xml:space="preserve">Байнгын хорооны танилцуулгатай холбогдуулан Улсын Их Хурлын  гишүүн Ц.Даваасүрэн, Д.Ганхуяг нарын тавьсан асуултад Байгаль орчин, хүнс, хөдөө аж ахуйн байнгын хорооны дарга Сундуйн Батболд хариулж, тайлбар хийв. </w:t>
      </w:r>
    </w:p>
    <w:p>
      <w:pPr>
        <w:pStyle w:val="style0"/>
        <w:jc w:val="both"/>
      </w:pPr>
      <w:r>
        <w:rPr>
          <w:rFonts w:ascii="Arial" w:hAnsi="Arial"/>
          <w:lang w:val="mn-MN"/>
        </w:rPr>
        <w:tab/>
        <w:t>Төрөөс хүнс, хөдөө аж ахуйн талаар баримтлах бодлого батлах тухай Монгол Улсын Их Хурлын тогтоолын төслийн талаар Байгаль орчин, хүнс, хөдөө аж ахуйн байнгын хорооноос гаргасан зарчмын зөрүүтэй саналын томьёоллоор санал хураалт явуулав.</w:t>
      </w:r>
    </w:p>
    <w:p>
      <w:pPr>
        <w:pStyle w:val="style0"/>
        <w:jc w:val="both"/>
      </w:pPr>
      <w:r>
        <w:rPr/>
      </w:r>
    </w:p>
    <w:p>
      <w:pPr>
        <w:pStyle w:val="style0"/>
        <w:jc w:val="center"/>
      </w:pPr>
      <w:r>
        <w:rPr>
          <w:rFonts w:ascii="Arial" w:hAnsi="Arial"/>
          <w:b/>
          <w:bCs/>
          <w:u w:val="single"/>
          <w:lang w:val="mn-MN"/>
        </w:rPr>
        <w:t>Нэг. Байнгын хорооны дэмжсэн санал:</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1.Улсын Их Хурлын гишүүн Сундуйн Батболд, А.Бакей, Ц.Дашдорж, С.Дэмбэрэл, Д.Тэрбишдагва нарын гаргасан, Төслийн хавсралтын 6.2.3 дахь дэд заалтыг доор дурдсанаар өөрчлөх:</w:t>
      </w:r>
    </w:p>
    <w:p>
      <w:pPr>
        <w:pStyle w:val="style0"/>
        <w:jc w:val="both"/>
      </w:pPr>
      <w:r>
        <w:rPr/>
      </w:r>
    </w:p>
    <w:p>
      <w:pPr>
        <w:pStyle w:val="style0"/>
        <w:jc w:val="both"/>
      </w:pPr>
      <w:r>
        <w:rPr>
          <w:rFonts w:ascii="Arial" w:hAnsi="Arial"/>
          <w:lang w:val="mn-MN"/>
        </w:rPr>
        <w:tab/>
        <w:tab/>
        <w:t xml:space="preserve">“6.2.3.бүс нутгийн болон олон улсын байгууллагад гишүүнээр элсэх.” гэсэн саналыг дэмжье гэсэн санал хураалт явуулъя. </w:t>
      </w:r>
    </w:p>
    <w:p>
      <w:pPr>
        <w:pStyle w:val="style0"/>
        <w:jc w:val="both"/>
      </w:pPr>
      <w:r>
        <w:rPr/>
      </w:r>
    </w:p>
    <w:p>
      <w:pPr>
        <w:pStyle w:val="style0"/>
        <w:jc w:val="both"/>
      </w:pPr>
      <w:r>
        <w:rPr>
          <w:rFonts w:ascii="Arial" w:cs="Arial" w:hAnsi="Arial"/>
          <w:color w:val="000000"/>
          <w:shd w:fill="FFFFFF" w:val="clear"/>
          <w:lang w:val="mn-MN"/>
        </w:rPr>
        <w:tab/>
        <w:t>Зөвшөөрсөн:</w:t>
        <w:tab/>
        <w:tab/>
        <w:t xml:space="preserve">41                 </w:t>
      </w:r>
    </w:p>
    <w:p>
      <w:pPr>
        <w:pStyle w:val="style0"/>
        <w:spacing w:line="100" w:lineRule="atLeast"/>
        <w:jc w:val="both"/>
      </w:pPr>
      <w:r>
        <w:rPr>
          <w:rFonts w:ascii="Arial" w:cs="Arial" w:hAnsi="Arial"/>
          <w:color w:val="000000"/>
          <w:shd w:fill="FFFFFF" w:val="clear"/>
          <w:lang w:val="mn-MN"/>
        </w:rPr>
        <w:tab/>
        <w:t>Татгалзсан:</w:t>
        <w:tab/>
        <w:tab/>
        <w:tab/>
        <w:t>5</w:t>
      </w:r>
    </w:p>
    <w:p>
      <w:pPr>
        <w:pStyle w:val="style0"/>
        <w:spacing w:line="100" w:lineRule="atLeast"/>
        <w:jc w:val="both"/>
      </w:pPr>
      <w:r>
        <w:rPr>
          <w:rFonts w:ascii="Arial" w:cs="Arial" w:hAnsi="Arial"/>
          <w:color w:val="000000"/>
          <w:shd w:fill="FFFFFF" w:val="clear"/>
          <w:lang w:val="mn-MN"/>
        </w:rPr>
        <w:tab/>
        <w:t>Бүгд:</w:t>
        <w:tab/>
        <w:tab/>
        <w:tab/>
        <w:tab/>
        <w:t>46</w:t>
      </w:r>
    </w:p>
    <w:p>
      <w:pPr>
        <w:pStyle w:val="style0"/>
        <w:jc w:val="both"/>
      </w:pPr>
      <w:r>
        <w:rPr>
          <w:rFonts w:ascii="Arial" w:cs="Arial" w:hAnsi="Arial"/>
          <w:color w:val="000000"/>
          <w:shd w:fill="FFFFFF" w:val="clear"/>
          <w:lang w:val="mn-MN"/>
        </w:rPr>
        <w:tab/>
        <w:t>89.1 хувийн саналаар дэмжигдлээ.</w:t>
      </w:r>
    </w:p>
    <w:p>
      <w:pPr>
        <w:pStyle w:val="style0"/>
        <w:jc w:val="both"/>
      </w:pPr>
      <w:r>
        <w:rPr/>
      </w:r>
    </w:p>
    <w:p>
      <w:pPr>
        <w:pStyle w:val="style0"/>
        <w:jc w:val="both"/>
      </w:pPr>
      <w:r>
        <w:rPr>
          <w:rFonts w:ascii="Arial" w:hAnsi="Arial"/>
          <w:lang w:val="mn-MN"/>
        </w:rPr>
        <w:tab/>
        <w:t>2. Улсын Их Хурлын гишүүн Сундуйн Батболд, Р.Бурмаа нарын гаргасан, Төслийн хавсралтын “Хүрэх үр дүн гэсэн наймдугаар бүлгийн Үйлдвэрийн аргаар бэлтгэсэн мах, мянган тонн” гэсэн шалгуур үзүүлэлтийн “294.5” гэснийг “16.8” гэж, 380” гэснийг “100” гэж, “460” гэснийг “200” гэж тус тус өөрчлөх саналыг дэмжье гэсэн санал хураалт явуулъя.</w:t>
      </w:r>
    </w:p>
    <w:p>
      <w:pPr>
        <w:pStyle w:val="style0"/>
        <w:jc w:val="both"/>
      </w:pPr>
      <w:r>
        <w:rPr/>
      </w:r>
    </w:p>
    <w:p>
      <w:pPr>
        <w:pStyle w:val="style0"/>
        <w:jc w:val="both"/>
      </w:pPr>
      <w:r>
        <w:rPr>
          <w:rFonts w:ascii="Arial" w:hAnsi="Arial"/>
          <w:lang w:val="mn-MN"/>
        </w:rPr>
        <w:tab/>
      </w:r>
      <w:r>
        <w:rPr>
          <w:rFonts w:ascii="Arial" w:cs="Arial" w:hAnsi="Arial"/>
          <w:color w:val="000000"/>
          <w:shd w:fill="FFFFFF" w:val="clear"/>
          <w:lang w:val="mn-MN"/>
        </w:rPr>
        <w:t>Зөвшөөрсөн:</w:t>
        <w:tab/>
        <w:tab/>
        <w:t xml:space="preserve">41                 </w:t>
      </w:r>
    </w:p>
    <w:p>
      <w:pPr>
        <w:pStyle w:val="style0"/>
        <w:spacing w:line="100" w:lineRule="atLeast"/>
        <w:jc w:val="both"/>
      </w:pPr>
      <w:r>
        <w:rPr>
          <w:rFonts w:ascii="Arial" w:cs="Arial" w:hAnsi="Arial"/>
          <w:color w:val="000000"/>
          <w:shd w:fill="FFFFFF" w:val="clear"/>
          <w:lang w:val="mn-MN"/>
        </w:rPr>
        <w:tab/>
        <w:t>Татгалзсан:</w:t>
        <w:tab/>
        <w:tab/>
        <w:tab/>
        <w:t>5</w:t>
      </w:r>
    </w:p>
    <w:p>
      <w:pPr>
        <w:pStyle w:val="style0"/>
        <w:spacing w:line="100" w:lineRule="atLeast"/>
        <w:jc w:val="both"/>
      </w:pPr>
      <w:r>
        <w:rPr>
          <w:rFonts w:ascii="Arial" w:cs="Arial" w:hAnsi="Arial"/>
          <w:color w:val="000000"/>
          <w:shd w:fill="FFFFFF" w:val="clear"/>
          <w:lang w:val="mn-MN"/>
        </w:rPr>
        <w:tab/>
        <w:t>Бүгд:</w:t>
        <w:tab/>
        <w:tab/>
        <w:tab/>
        <w:tab/>
        <w:t>46</w:t>
      </w:r>
    </w:p>
    <w:p>
      <w:pPr>
        <w:pStyle w:val="style0"/>
        <w:jc w:val="both"/>
      </w:pPr>
      <w:r>
        <w:rPr>
          <w:rFonts w:ascii="Arial" w:cs="Arial" w:hAnsi="Arial"/>
          <w:color w:val="000000"/>
          <w:shd w:fill="FFFFFF" w:val="clear"/>
          <w:lang w:val="mn-MN"/>
        </w:rPr>
        <w:tab/>
        <w:t>89.1 хувийн саналаар дэмжигдлээ.</w:t>
      </w:r>
    </w:p>
    <w:p>
      <w:pPr>
        <w:pStyle w:val="style0"/>
        <w:jc w:val="both"/>
      </w:pPr>
      <w:r>
        <w:rPr/>
      </w:r>
    </w:p>
    <w:p>
      <w:pPr>
        <w:pStyle w:val="style0"/>
        <w:jc w:val="both"/>
      </w:pPr>
      <w:r>
        <w:rPr>
          <w:rFonts w:ascii="Arial" w:hAnsi="Arial"/>
          <w:lang w:val="mn-MN"/>
        </w:rPr>
        <w:tab/>
        <w:t>3.Байнгын хорооны саналаар Төрөөс хүнс, хөдөө аж ахуйн талаар баримтлах бодлого батлах тухай Улсын Их Хурлын тогтоолын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cs="Arial" w:hAnsi="Arial"/>
          <w:color w:val="000000"/>
          <w:shd w:fill="FFFFFF" w:val="clear"/>
          <w:lang w:val="mn-MN"/>
        </w:rPr>
        <w:t>Зөвшөөрсөн:</w:t>
        <w:tab/>
        <w:tab/>
        <w:t xml:space="preserve">41                 </w:t>
      </w:r>
    </w:p>
    <w:p>
      <w:pPr>
        <w:pStyle w:val="style0"/>
        <w:spacing w:line="100" w:lineRule="atLeast"/>
        <w:jc w:val="both"/>
      </w:pPr>
      <w:r>
        <w:rPr>
          <w:rFonts w:ascii="Arial" w:cs="Arial" w:hAnsi="Arial"/>
          <w:color w:val="000000"/>
          <w:shd w:fill="FFFFFF" w:val="clear"/>
          <w:lang w:val="mn-MN"/>
        </w:rPr>
        <w:tab/>
        <w:t>Татгалзсан:</w:t>
        <w:tab/>
        <w:tab/>
        <w:tab/>
        <w:t>5</w:t>
      </w:r>
    </w:p>
    <w:p>
      <w:pPr>
        <w:pStyle w:val="style0"/>
        <w:spacing w:line="100" w:lineRule="atLeast"/>
        <w:jc w:val="both"/>
      </w:pPr>
      <w:r>
        <w:rPr>
          <w:rFonts w:ascii="Arial" w:cs="Arial" w:hAnsi="Arial"/>
          <w:color w:val="000000"/>
          <w:shd w:fill="FFFFFF" w:val="clear"/>
          <w:lang w:val="mn-MN"/>
        </w:rPr>
        <w:tab/>
        <w:t>Бүгд:</w:t>
        <w:tab/>
        <w:tab/>
        <w:tab/>
        <w:tab/>
        <w:t>46</w:t>
      </w:r>
    </w:p>
    <w:p>
      <w:pPr>
        <w:pStyle w:val="style0"/>
        <w:jc w:val="both"/>
      </w:pPr>
      <w:r>
        <w:rPr>
          <w:rFonts w:ascii="Arial" w:cs="Arial" w:hAnsi="Arial"/>
          <w:color w:val="000000"/>
          <w:shd w:fill="FFFFFF" w:val="clear"/>
          <w:lang w:val="mn-MN"/>
        </w:rPr>
        <w:tab/>
        <w:t>89.1 хувийн саналаар тогтоол батлагдлаа.</w:t>
      </w:r>
    </w:p>
    <w:p>
      <w:pPr>
        <w:pStyle w:val="style0"/>
        <w:jc w:val="both"/>
      </w:pPr>
      <w:r>
        <w:rPr/>
      </w:r>
    </w:p>
    <w:p>
      <w:pPr>
        <w:pStyle w:val="style0"/>
        <w:jc w:val="both"/>
      </w:pPr>
      <w:r>
        <w:rPr>
          <w:rFonts w:ascii="Arial" w:cs="Arial" w:hAnsi="Arial"/>
          <w:color w:val="000000"/>
          <w:shd w:fill="FFFFFF" w:val="clear"/>
          <w:lang w:val="mn-MN"/>
        </w:rPr>
        <w:tab/>
        <w:t>Уг асуудлыг 10 цаг 45 минутад хэлэлцэж дуусав.</w:t>
      </w:r>
    </w:p>
    <w:p>
      <w:pPr>
        <w:pStyle w:val="style0"/>
        <w:jc w:val="both"/>
      </w:pPr>
      <w:r>
        <w:rPr/>
      </w:r>
    </w:p>
    <w:p>
      <w:pPr>
        <w:pStyle w:val="style0"/>
        <w:jc w:val="both"/>
      </w:pPr>
      <w:r>
        <w:rPr/>
      </w:r>
    </w:p>
    <w:p>
      <w:pPr>
        <w:pStyle w:val="style0"/>
        <w:jc w:val="both"/>
      </w:pPr>
      <w:r>
        <w:rPr>
          <w:rFonts w:ascii="Arial" w:hAnsi="Arial"/>
          <w:lang w:val="mn-MN"/>
        </w:rPr>
        <w:tab/>
      </w:r>
      <w:r>
        <w:rPr>
          <w:rFonts w:ascii="Arial" w:hAnsi="Arial"/>
          <w:b/>
          <w:bCs/>
          <w:lang w:val="mn-MN"/>
        </w:rPr>
        <w:t xml:space="preserve">Гурав. </w:t>
      </w:r>
      <w:r>
        <w:rPr>
          <w:rFonts w:ascii="Arial" w:hAnsi="Arial"/>
          <w:b/>
          <w:bCs/>
          <w:sz w:val="24"/>
          <w:szCs w:val="24"/>
          <w:u w:val="none"/>
          <w:lang w:val="mn-MN"/>
        </w:rPr>
        <w:t xml:space="preserve">Хөгжлийн бодлого төлөвлөлтийн тухай болон холбогдох бусад хуулийн төслүүд </w:t>
      </w:r>
      <w:r>
        <w:rPr>
          <w:rFonts w:ascii="Arial" w:hAnsi="Arial"/>
          <w:b/>
          <w:bCs/>
          <w:sz w:val="24"/>
          <w:szCs w:val="24"/>
          <w:lang w:val="mn-MN"/>
        </w:rPr>
        <w:t>/</w:t>
      </w:r>
      <w:r>
        <w:rPr>
          <w:rFonts w:ascii="Arial" w:hAnsi="Arial"/>
          <w:b w:val="false"/>
          <w:bCs w:val="false"/>
          <w:i/>
          <w:iCs/>
          <w:sz w:val="24"/>
          <w:szCs w:val="24"/>
          <w:lang w:val="mn-MN"/>
        </w:rPr>
        <w:t>Засгийн газар 2015.06.24-ний өдөр өргөн мэдүүлсэн, эцсийн хэлэлцүүлэг</w:t>
      </w:r>
      <w:r>
        <w:rPr>
          <w:rFonts w:ascii="Arial" w:hAnsi="Arial"/>
          <w:b/>
          <w:bCs/>
          <w:sz w:val="24"/>
          <w:szCs w:val="24"/>
          <w:lang w:val="mn-MN"/>
        </w:rPr>
        <w:t>/</w:t>
      </w:r>
    </w:p>
    <w:p>
      <w:pPr>
        <w:pStyle w:val="style0"/>
        <w:jc w:val="both"/>
      </w:pPr>
      <w:r>
        <w:rPr/>
      </w:r>
    </w:p>
    <w:p>
      <w:pPr>
        <w:pStyle w:val="style0"/>
        <w:jc w:val="both"/>
      </w:pPr>
      <w:r>
        <w:rPr>
          <w:rFonts w:ascii="Arial" w:hAnsi="Arial"/>
          <w:b/>
          <w:bCs/>
          <w:sz w:val="24"/>
          <w:szCs w:val="24"/>
          <w:lang w:val="mn-MN"/>
        </w:rPr>
        <w:tab/>
      </w:r>
      <w:r>
        <w:rPr>
          <w:rFonts w:ascii="Arial" w:hAnsi="Arial"/>
          <w:b w:val="false"/>
          <w:bCs w:val="false"/>
          <w:sz w:val="24"/>
          <w:szCs w:val="24"/>
          <w:lang w:val="mn-MN"/>
        </w:rPr>
        <w:t xml:space="preserve">Хэлэлцэж буй асуудалтай холбогдуулан </w:t>
      </w:r>
      <w:r>
        <w:rPr>
          <w:rFonts w:ascii="Arial" w:cs="Arial" w:hAnsi="Arial"/>
          <w:b w:val="false"/>
          <w:bCs w:val="false"/>
          <w:sz w:val="24"/>
          <w:szCs w:val="24"/>
          <w:lang w:val="mn-MN"/>
        </w:rPr>
        <w:t xml:space="preserve">Ерөнхий сайдын Эдийн засгийн бодлогын зөвлөлийн гишүүн Д.Чимэддагва, Сангийн яамны Эдийн засгийн бодлогын газрын дарга Г.Батхүрэл, мөн яамны Эдийн засгийн бодлогын газрын Макро эдийн засгийн бодлогын хэлтсийн мэргэжилтэн Ш.Мөнхбат, Х.Тамираа, Эдийн засгийн бодлогын газрын мэргэжилтэн Ж.Ганбаяр, Хөгжлийн бодлого төлөвлөлтийн тогтолцоог бэхжүүлэх төслийн зөвлөх Н.Одмаа нар оролцов. </w:t>
      </w:r>
    </w:p>
    <w:p>
      <w:pPr>
        <w:pStyle w:val="style0"/>
        <w:jc w:val="both"/>
      </w:pPr>
      <w:r>
        <w:rPr/>
      </w:r>
    </w:p>
    <w:p>
      <w:pPr>
        <w:pStyle w:val="style0"/>
        <w:jc w:val="both"/>
      </w:pPr>
      <w:r>
        <w:rPr>
          <w:rFonts w:ascii="Arial" w:hAnsi="Arial"/>
          <w:b w:val="false"/>
          <w:bCs w:val="false"/>
          <w:sz w:val="24"/>
          <w:szCs w:val="24"/>
          <w:lang w:val="mn-MN"/>
        </w:rPr>
        <w:tab/>
      </w:r>
      <w:r>
        <w:rPr>
          <w:rFonts w:ascii="Arial" w:cs="Arial" w:hAnsi="Arial"/>
          <w:b w:val="false"/>
          <w:bCs w:val="false"/>
          <w:sz w:val="24"/>
          <w:szCs w:val="24"/>
          <w:shd w:fill="FFFFFF" w:val="clear"/>
          <w:lang w:val="mn-MN"/>
        </w:rPr>
        <w:t xml:space="preserve">Хуралдаанд Эдийн засгийн байнгын хорооны ажлын албаны ахлах зөвлөх Ж.Батсайхан, зөвлөх Ц.Цэрэн, С.Энхцэцэг нар байлцав. </w:t>
        <w:tab/>
      </w:r>
      <w:r>
        <w:rPr>
          <w:rFonts w:ascii="Arial" w:hAnsi="Arial"/>
          <w:b w:val="false"/>
          <w:bCs w:val="false"/>
          <w:sz w:val="24"/>
          <w:szCs w:val="24"/>
          <w:lang w:val="mn-MN"/>
        </w:rPr>
        <w:tab/>
      </w:r>
    </w:p>
    <w:p>
      <w:pPr>
        <w:pStyle w:val="style0"/>
        <w:jc w:val="both"/>
      </w:pPr>
      <w:r>
        <w:rPr/>
      </w:r>
    </w:p>
    <w:p>
      <w:pPr>
        <w:pStyle w:val="style0"/>
        <w:jc w:val="both"/>
      </w:pPr>
      <w:r>
        <w:rPr>
          <w:rFonts w:ascii="Arial" w:hAnsi="Arial"/>
          <w:lang w:val="mn-MN"/>
        </w:rPr>
        <w:tab/>
        <w:t>Төслийг эцсийн хэлэлцүүлэгт бэлтгэсэн тухай Эдийн засгийн болон Төрийн байгуулалтын байнгын хорооны хамтран гаргасан танилцуулгыг Улсын Их Хурлын гишүүн Ж.Батсуурь танилцуулав.</w:t>
      </w:r>
    </w:p>
    <w:p>
      <w:pPr>
        <w:pStyle w:val="style0"/>
        <w:jc w:val="both"/>
      </w:pPr>
      <w:r>
        <w:rPr/>
      </w:r>
    </w:p>
    <w:p>
      <w:pPr>
        <w:pStyle w:val="style25"/>
        <w:spacing w:after="0" w:before="28"/>
        <w:contextualSpacing w:val="false"/>
        <w:jc w:val="both"/>
      </w:pPr>
      <w:r>
        <w:rPr>
          <w:rFonts w:ascii="Arial" w:cs="Arial" w:hAnsi="Arial"/>
          <w:lang w:val="mn-MN"/>
        </w:rPr>
        <w:tab/>
        <w:t>Байнгын хорооны танилцуулгатай холбогдуулан Улсын Их Хурлын гишүүн  Н.Батцэрэгийн тавьсан асуултад Эдийн засгийн байнгын хорооны дарга Ж.Батсуурь хариулж, тайлбар хийв.</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t xml:space="preserve">Хөгжлийн бодлого төлөвлөлтийн тухай хуулийн төслийн талаар Эдийн засгийн болон Төрийн байгуулалтын байнгын хороодоос гаргасан найруулгын шинжтэй саналын томьёоллоор санал хураалт явуулав. </w:t>
      </w:r>
    </w:p>
    <w:p>
      <w:pPr>
        <w:pStyle w:val="style25"/>
        <w:spacing w:after="0" w:before="28"/>
        <w:contextualSpacing w:val="false"/>
        <w:jc w:val="both"/>
      </w:pPr>
      <w:r>
        <w:rPr/>
      </w:r>
    </w:p>
    <w:p>
      <w:pPr>
        <w:pStyle w:val="style0"/>
        <w:tabs>
          <w:tab w:leader="none" w:pos="0" w:val="left"/>
        </w:tabs>
        <w:spacing w:after="0" w:before="0" w:line="100" w:lineRule="atLeast"/>
        <w:contextualSpacing w:val="false"/>
        <w:jc w:val="center"/>
      </w:pPr>
      <w:r>
        <w:rPr>
          <w:rFonts w:ascii="Arial" w:cs="Arial" w:hAnsi="Arial"/>
          <w:b/>
          <w:bCs/>
          <w:u w:val="single"/>
          <w:lang w:val="mn-MN"/>
        </w:rPr>
        <w:t>Нэг. Байнгын хороодын дэмжсэн найруулгын санал:</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w:t>
      </w:r>
      <w:r>
        <w:rPr>
          <w:rFonts w:ascii="Arial" w:cs="Arial" w:hAnsi="Arial"/>
          <w:b/>
          <w:lang w:val="mn-MN"/>
        </w:rPr>
        <w:t>1.</w:t>
      </w:r>
      <w:r>
        <w:rPr>
          <w:rFonts w:ascii="Arial" w:cs="Arial" w:hAnsi="Arial"/>
          <w:lang w:val="mn-MN"/>
        </w:rPr>
        <w:t>Төслийн 9 дүгээр зүйлийн 9.2 дахь хэсгийн “төрийн захиргааны” гэсний дараа “төв” гэж нэмэх.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rPr>
        <w:tab/>
      </w:r>
      <w:r>
        <w:rPr>
          <w:rFonts w:ascii="Arial" w:cs="Arial" w:hAnsi="Arial"/>
          <w:b w:val="false"/>
          <w:bCs w:val="false"/>
        </w:rPr>
        <w:t>2</w:t>
      </w:r>
      <w:r>
        <w:rPr>
          <w:rFonts w:ascii="Arial" w:cs="Arial" w:hAnsi="Arial"/>
          <w:b/>
          <w:lang w:val="mn-MN"/>
        </w:rPr>
        <w:t>.</w:t>
      </w:r>
      <w:r>
        <w:rPr>
          <w:rFonts w:ascii="Arial" w:cs="Arial" w:hAnsi="Arial"/>
          <w:lang w:val="mn-MN"/>
        </w:rPr>
        <w:t>Төслийн 13 дугаар зүйлийн 13.2 дахь хэсгийг доор дурдсанаар найруулах: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w:t>
      </w:r>
      <w:r>
        <w:rPr>
          <w:rFonts w:ascii="Arial" w:cs="Arial" w:hAnsi="Arial"/>
        </w:rPr>
        <w:t>13.2.Санхүү, төсвийн асуудал эрхэлсэн төрийн захиргааны төв байгууллага бүсчилсэн хөгжлийн бодлогыг боловсруулах ажлыг холбогдох</w:t>
      </w:r>
      <w:r>
        <w:rPr>
          <w:rFonts w:ascii="Arial" w:cs="Arial" w:hAnsi="Arial"/>
          <w:lang w:val="mn-MN"/>
        </w:rPr>
        <w:t xml:space="preserve"> </w:t>
      </w:r>
      <w:r>
        <w:rPr>
          <w:rFonts w:ascii="Arial" w:cs="Arial" w:hAnsi="Arial"/>
        </w:rPr>
        <w:t xml:space="preserve">төрийн захиргааны </w:t>
      </w:r>
      <w:r>
        <w:rPr>
          <w:rFonts w:ascii="Arial" w:cs="Arial" w:hAnsi="Arial"/>
          <w:lang w:val="mn-MN"/>
        </w:rPr>
        <w:t xml:space="preserve">төв </w:t>
      </w:r>
      <w:r>
        <w:rPr>
          <w:rFonts w:ascii="Arial" w:cs="Arial" w:hAnsi="Arial"/>
        </w:rPr>
        <w:t>байгууллагатай хамтран зохион байгуулна.</w:t>
      </w:r>
      <w:r>
        <w:rPr>
          <w:rFonts w:ascii="Arial" w:cs="Arial" w:hAnsi="Arial"/>
          <w:lang w:val="mn-MN"/>
        </w:rPr>
        <w:t>” гэсэн найруулгын саналыг дэмжье гэсэн санал хураалт явуулъя.</w:t>
      </w:r>
    </w:p>
    <w:p>
      <w:pPr>
        <w:pStyle w:val="style0"/>
        <w:tabs>
          <w:tab w:leader="none" w:pos="0" w:val="left"/>
        </w:tabs>
        <w:spacing w:after="0" w:before="0" w:line="100" w:lineRule="atLeast"/>
        <w:contextualSpacing w:val="false"/>
        <w:jc w:val="both"/>
      </w:pPr>
      <w:r>
        <w:rPr/>
      </w:r>
    </w:p>
    <w:p>
      <w:pPr>
        <w:pStyle w:val="style0"/>
        <w:jc w:val="both"/>
      </w:pPr>
      <w:r>
        <w:rPr>
          <w:rFonts w:ascii="Arial" w:cs="Arial" w:hAnsi="Arial"/>
          <w:color w:val="000000"/>
          <w:shd w:fill="FFFFFF" w:val="clear"/>
          <w:lang w:val="mn-MN"/>
        </w:rPr>
        <w:tab/>
        <w:t>Зөвшөөрсөн:</w:t>
        <w:tab/>
        <w:tab/>
        <w:t xml:space="preserve">34                 </w:t>
      </w:r>
    </w:p>
    <w:p>
      <w:pPr>
        <w:pStyle w:val="style0"/>
        <w:spacing w:line="100" w:lineRule="atLeast"/>
        <w:jc w:val="both"/>
      </w:pPr>
      <w:r>
        <w:rPr>
          <w:rFonts w:ascii="Arial" w:cs="Arial" w:hAnsi="Arial"/>
          <w:color w:val="000000"/>
          <w:shd w:fill="FFFFFF" w:val="clear"/>
          <w:lang w:val="mn-MN"/>
        </w:rPr>
        <w:tab/>
        <w:t>Татгалзсан:</w:t>
        <w:tab/>
        <w:tab/>
        <w:tab/>
        <w:t>14</w:t>
      </w:r>
    </w:p>
    <w:p>
      <w:pPr>
        <w:pStyle w:val="style0"/>
        <w:spacing w:line="100" w:lineRule="atLeast"/>
        <w:jc w:val="both"/>
      </w:pPr>
      <w:r>
        <w:rPr>
          <w:rFonts w:ascii="Arial" w:cs="Arial" w:hAnsi="Arial"/>
          <w:color w:val="000000"/>
          <w:shd w:fill="FFFFFF" w:val="clear"/>
          <w:lang w:val="mn-MN"/>
        </w:rPr>
        <w:tab/>
        <w:t>Бүгд:</w:t>
        <w:tab/>
        <w:tab/>
        <w:tab/>
        <w:tab/>
        <w:t>48</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70.8 хувийн саналаар найруулгын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2</w:t>
      </w:r>
      <w:r>
        <w:rPr>
          <w:rFonts w:ascii="Arial" w:cs="Arial" w:hAnsi="Arial"/>
          <w:lang w:val="mn-MN"/>
        </w:rPr>
        <w:t>.Хөгжлийн бодлого төлөвлөлтийн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jc w:val="both"/>
      </w:pPr>
      <w:r>
        <w:rPr>
          <w:rFonts w:ascii="Arial" w:cs="Arial" w:hAnsi="Arial"/>
          <w:color w:val="000000"/>
          <w:shd w:fill="FFFFFF" w:val="clear"/>
          <w:lang w:val="mn-MN"/>
        </w:rPr>
        <w:tab/>
        <w:t>Зөвшөөрсөн:</w:t>
        <w:tab/>
        <w:tab/>
        <w:t xml:space="preserve">37                 </w:t>
      </w:r>
    </w:p>
    <w:p>
      <w:pPr>
        <w:pStyle w:val="style0"/>
        <w:spacing w:line="100" w:lineRule="atLeast"/>
        <w:jc w:val="both"/>
      </w:pPr>
      <w:r>
        <w:rPr>
          <w:rFonts w:ascii="Arial" w:cs="Arial" w:hAnsi="Arial"/>
          <w:color w:val="000000"/>
          <w:shd w:fill="FFFFFF" w:val="clear"/>
          <w:lang w:val="mn-MN"/>
        </w:rPr>
        <w:tab/>
        <w:t>Татгалзсан:</w:t>
        <w:tab/>
        <w:tab/>
        <w:tab/>
        <w:t>11</w:t>
      </w:r>
    </w:p>
    <w:p>
      <w:pPr>
        <w:pStyle w:val="style0"/>
        <w:spacing w:line="100" w:lineRule="atLeast"/>
        <w:jc w:val="both"/>
      </w:pPr>
      <w:r>
        <w:rPr>
          <w:rFonts w:ascii="Arial" w:cs="Arial" w:hAnsi="Arial"/>
          <w:color w:val="000000"/>
          <w:shd w:fill="FFFFFF" w:val="clear"/>
          <w:lang w:val="mn-MN"/>
        </w:rPr>
        <w:tab/>
        <w:t>Бүгд:</w:t>
        <w:tab/>
        <w:tab/>
        <w:tab/>
        <w:tab/>
        <w:t>48</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77.1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Дагаж өөрчлөлт орсон хуулиудаар санал хураалт явуулав.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eastAsia="Calibri" w:hAnsi="Arial"/>
          <w:b w:val="false"/>
          <w:bCs w:val="false"/>
          <w:sz w:val="24"/>
          <w:szCs w:val="24"/>
          <w:lang w:eastAsia="en-US" w:val="mn-MN"/>
        </w:rPr>
        <w:tab/>
        <w:t>3.Монгол Улсын Засгийн газрын тухай хуульд нэмэлт, өөрчлөлт оруулах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32                 </w:t>
      </w:r>
    </w:p>
    <w:p>
      <w:pPr>
        <w:pStyle w:val="style0"/>
        <w:spacing w:line="100" w:lineRule="atLeast"/>
        <w:jc w:val="both"/>
      </w:pPr>
      <w:r>
        <w:rPr>
          <w:rFonts w:ascii="Arial" w:cs="Arial" w:hAnsi="Arial"/>
          <w:color w:val="000000"/>
          <w:shd w:fill="FFFFFF" w:val="clear"/>
          <w:lang w:val="mn-MN"/>
        </w:rPr>
        <w:tab/>
        <w:t>Татгалзсан:</w:t>
        <w:tab/>
        <w:tab/>
        <w:tab/>
        <w:t>16</w:t>
      </w:r>
    </w:p>
    <w:p>
      <w:pPr>
        <w:pStyle w:val="style0"/>
        <w:spacing w:line="100" w:lineRule="atLeast"/>
        <w:jc w:val="both"/>
      </w:pPr>
      <w:r>
        <w:rPr>
          <w:rFonts w:ascii="Arial" w:cs="Arial" w:hAnsi="Arial"/>
          <w:color w:val="000000"/>
          <w:shd w:fill="FFFFFF" w:val="clear"/>
          <w:lang w:val="mn-MN"/>
        </w:rPr>
        <w:tab/>
        <w:t>Бүгд:</w:t>
        <w:tab/>
        <w:tab/>
        <w:tab/>
        <w:tab/>
        <w:t>48</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66.7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4.Төсвийн тухай хуульд өөрчлөлт оруулах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jc w:val="both"/>
      </w:pPr>
      <w:r>
        <w:rPr>
          <w:rFonts w:ascii="Arial" w:cs="Arial" w:hAnsi="Arial"/>
          <w:color w:val="000000"/>
          <w:shd w:fill="FFFFFF" w:val="clear"/>
          <w:lang w:val="mn-MN"/>
        </w:rPr>
        <w:tab/>
        <w:t>Зөвшөөрсөн:</w:t>
        <w:tab/>
        <w:tab/>
        <w:t xml:space="preserve">28                 </w:t>
      </w:r>
    </w:p>
    <w:p>
      <w:pPr>
        <w:pStyle w:val="style0"/>
        <w:spacing w:line="100" w:lineRule="atLeast"/>
        <w:jc w:val="both"/>
      </w:pPr>
      <w:r>
        <w:rPr>
          <w:rFonts w:ascii="Arial" w:cs="Arial" w:hAnsi="Arial"/>
          <w:color w:val="000000"/>
          <w:shd w:fill="FFFFFF" w:val="clear"/>
          <w:lang w:val="mn-MN"/>
        </w:rPr>
        <w:tab/>
        <w:t>Татгалзсан:</w:t>
        <w:tab/>
        <w:tab/>
        <w:tab/>
        <w:t>20</w:t>
      </w:r>
    </w:p>
    <w:p>
      <w:pPr>
        <w:pStyle w:val="style0"/>
        <w:spacing w:line="100" w:lineRule="atLeast"/>
        <w:jc w:val="both"/>
      </w:pPr>
      <w:r>
        <w:rPr>
          <w:rFonts w:ascii="Arial" w:cs="Arial" w:hAnsi="Arial"/>
          <w:color w:val="000000"/>
          <w:shd w:fill="FFFFFF" w:val="clear"/>
          <w:lang w:val="mn-MN"/>
        </w:rPr>
        <w:tab/>
        <w:t>Бүгд:</w:t>
        <w:tab/>
        <w:tab/>
        <w:tab/>
        <w:tab/>
        <w:t>48</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58.3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5. Бүсчилсэн хөгжлийн удирдлага зохицуулалтын тухай хуульд өөрчлөлт оруулах тухай хуулийн төслийг бүхэлд нь батлах санал хураалт явуулъя.</w:t>
      </w:r>
    </w:p>
    <w:p>
      <w:pPr>
        <w:pStyle w:val="style0"/>
        <w:jc w:val="both"/>
      </w:pPr>
      <w:r>
        <w:rPr/>
      </w:r>
    </w:p>
    <w:p>
      <w:pPr>
        <w:pStyle w:val="style0"/>
        <w:jc w:val="both"/>
      </w:pPr>
      <w:r>
        <w:rPr>
          <w:rFonts w:ascii="Arial" w:cs="Arial" w:hAnsi="Arial"/>
          <w:color w:val="000000"/>
          <w:shd w:fill="FFFFFF" w:val="clear"/>
          <w:lang w:val="mn-MN"/>
        </w:rPr>
        <w:tab/>
        <w:t>Зөвшөөрсөн:</w:t>
        <w:tab/>
        <w:tab/>
        <w:t xml:space="preserve">33                 </w:t>
      </w:r>
    </w:p>
    <w:p>
      <w:pPr>
        <w:pStyle w:val="style0"/>
        <w:spacing w:line="100" w:lineRule="atLeast"/>
        <w:jc w:val="both"/>
      </w:pPr>
      <w:r>
        <w:rPr>
          <w:rFonts w:ascii="Arial" w:cs="Arial" w:hAnsi="Arial"/>
          <w:color w:val="000000"/>
          <w:shd w:fill="FFFFFF" w:val="clear"/>
          <w:lang w:val="mn-MN"/>
        </w:rPr>
        <w:tab/>
        <w:t>Татгалзсан:</w:t>
        <w:tab/>
        <w:tab/>
        <w:tab/>
        <w:t>14</w:t>
      </w:r>
    </w:p>
    <w:p>
      <w:pPr>
        <w:pStyle w:val="style0"/>
        <w:spacing w:line="100" w:lineRule="atLeast"/>
        <w:jc w:val="both"/>
      </w:pPr>
      <w:r>
        <w:rPr>
          <w:rFonts w:ascii="Arial" w:cs="Arial" w:hAnsi="Arial"/>
          <w:color w:val="000000"/>
          <w:shd w:fill="FFFFFF" w:val="clear"/>
          <w:lang w:val="mn-MN"/>
        </w:rPr>
        <w:tab/>
        <w:t>Бүгд:</w:t>
        <w:tab/>
        <w:tab/>
        <w:tab/>
        <w:tab/>
        <w:t>47</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70.2 хувийн саналаар хууль батлагдлаа.</w:t>
      </w:r>
    </w:p>
    <w:p>
      <w:pPr>
        <w:pStyle w:val="style0"/>
        <w:tabs>
          <w:tab w:leader="none" w:pos="0" w:val="left"/>
        </w:tabs>
        <w:spacing w:after="0" w:before="0" w:line="100" w:lineRule="atLeast"/>
        <w:contextualSpacing w:val="false"/>
        <w:jc w:val="both"/>
      </w:pPr>
      <w:r>
        <w:rPr>
          <w:rFonts w:ascii="Arial" w:cs="Arial" w:hAnsi="Arial"/>
          <w:lang w:val="mn-MN"/>
        </w:rPr>
        <w:tab/>
      </w:r>
    </w:p>
    <w:p>
      <w:pPr>
        <w:pStyle w:val="style0"/>
        <w:tabs>
          <w:tab w:leader="none" w:pos="0" w:val="left"/>
        </w:tabs>
        <w:spacing w:after="0" w:before="0" w:line="100" w:lineRule="atLeast"/>
        <w:contextualSpacing w:val="false"/>
        <w:jc w:val="both"/>
      </w:pPr>
      <w:r>
        <w:rPr>
          <w:rFonts w:ascii="Arial" w:cs="Arial" w:hAnsi="Arial"/>
          <w:lang w:val="mn-MN"/>
        </w:rPr>
        <w:tab/>
        <w:t>6.Монгол Улсын засаг захиргаа, нутаг дэвсгэрийн нэгж, түүний удирдлагын тухай хуульд өөрчлөлт оруулах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29                 </w:t>
      </w:r>
    </w:p>
    <w:p>
      <w:pPr>
        <w:pStyle w:val="style0"/>
        <w:spacing w:line="100" w:lineRule="atLeast"/>
        <w:jc w:val="both"/>
      </w:pPr>
      <w:r>
        <w:rPr>
          <w:rFonts w:ascii="Arial" w:cs="Arial" w:hAnsi="Arial"/>
          <w:color w:val="000000"/>
          <w:shd w:fill="FFFFFF" w:val="clear"/>
          <w:lang w:val="mn-MN"/>
        </w:rPr>
        <w:tab/>
        <w:t>Татгалзсан:</w:t>
        <w:tab/>
        <w:tab/>
        <w:tab/>
        <w:t>18</w:t>
      </w:r>
    </w:p>
    <w:p>
      <w:pPr>
        <w:pStyle w:val="style0"/>
        <w:spacing w:line="100" w:lineRule="atLeast"/>
        <w:jc w:val="both"/>
      </w:pPr>
      <w:r>
        <w:rPr>
          <w:rFonts w:ascii="Arial" w:cs="Arial" w:hAnsi="Arial"/>
          <w:color w:val="000000"/>
          <w:shd w:fill="FFFFFF" w:val="clear"/>
          <w:lang w:val="mn-MN"/>
        </w:rPr>
        <w:tab/>
        <w:t>Бүгд:</w:t>
        <w:tab/>
        <w:tab/>
        <w:tab/>
        <w:tab/>
        <w:t>47</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61.7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7.Хөдөлмөр эрхлэлтийг дэмжих тухай хуульд өөрчлөлт оруулах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31                 </w:t>
      </w:r>
    </w:p>
    <w:p>
      <w:pPr>
        <w:pStyle w:val="style0"/>
        <w:spacing w:line="100" w:lineRule="atLeast"/>
        <w:jc w:val="both"/>
      </w:pPr>
      <w:r>
        <w:rPr>
          <w:rFonts w:ascii="Arial" w:cs="Arial" w:hAnsi="Arial"/>
          <w:color w:val="000000"/>
          <w:shd w:fill="FFFFFF" w:val="clear"/>
          <w:lang w:val="mn-MN"/>
        </w:rPr>
        <w:tab/>
        <w:t>Татгалзсан:</w:t>
        <w:tab/>
        <w:tab/>
        <w:tab/>
        <w:t>16</w:t>
      </w:r>
    </w:p>
    <w:p>
      <w:pPr>
        <w:pStyle w:val="style0"/>
        <w:spacing w:line="100" w:lineRule="atLeast"/>
        <w:jc w:val="both"/>
      </w:pPr>
      <w:r>
        <w:rPr>
          <w:rFonts w:ascii="Arial" w:cs="Arial" w:hAnsi="Arial"/>
          <w:color w:val="000000"/>
          <w:shd w:fill="FFFFFF" w:val="clear"/>
          <w:lang w:val="mn-MN"/>
        </w:rPr>
        <w:tab/>
        <w:t>Бүгд:</w:t>
        <w:tab/>
        <w:tab/>
        <w:tab/>
        <w:tab/>
        <w:t>47</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66.0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8.Хот байгуулалтын тухай хуульд өөрчлөлт оруулах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32                 </w:t>
      </w:r>
    </w:p>
    <w:p>
      <w:pPr>
        <w:pStyle w:val="style0"/>
        <w:spacing w:line="100" w:lineRule="atLeast"/>
        <w:jc w:val="both"/>
      </w:pPr>
      <w:r>
        <w:rPr>
          <w:rFonts w:ascii="Arial" w:cs="Arial" w:hAnsi="Arial"/>
          <w:color w:val="000000"/>
          <w:shd w:fill="FFFFFF" w:val="clear"/>
          <w:lang w:val="mn-MN"/>
        </w:rPr>
        <w:tab/>
        <w:t>Татгалзсан:</w:t>
        <w:tab/>
        <w:tab/>
        <w:tab/>
        <w:t>15</w:t>
      </w:r>
    </w:p>
    <w:p>
      <w:pPr>
        <w:pStyle w:val="style0"/>
        <w:spacing w:line="100" w:lineRule="atLeast"/>
        <w:jc w:val="both"/>
      </w:pPr>
      <w:r>
        <w:rPr>
          <w:rFonts w:ascii="Arial" w:cs="Arial" w:hAnsi="Arial"/>
          <w:color w:val="000000"/>
          <w:shd w:fill="FFFFFF" w:val="clear"/>
          <w:lang w:val="mn-MN"/>
        </w:rPr>
        <w:tab/>
        <w:t>Бүгд:</w:t>
        <w:tab/>
        <w:tab/>
        <w:tab/>
        <w:tab/>
        <w:t>47</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68.1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9.Монгол Улсын Ерөнхийлөгчийн сонгуулийн тухай хуульд нэмэлт, өөрчлөлт оруулах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34                 </w:t>
      </w:r>
    </w:p>
    <w:p>
      <w:pPr>
        <w:pStyle w:val="style0"/>
        <w:spacing w:line="100" w:lineRule="atLeast"/>
        <w:jc w:val="both"/>
      </w:pPr>
      <w:r>
        <w:rPr>
          <w:rFonts w:ascii="Arial" w:cs="Arial" w:hAnsi="Arial"/>
          <w:color w:val="000000"/>
          <w:shd w:fill="FFFFFF" w:val="clear"/>
          <w:lang w:val="mn-MN"/>
        </w:rPr>
        <w:tab/>
        <w:t>Татгалзсан:</w:t>
        <w:tab/>
        <w:tab/>
        <w:tab/>
        <w:t>13</w:t>
      </w:r>
    </w:p>
    <w:p>
      <w:pPr>
        <w:pStyle w:val="style0"/>
        <w:spacing w:line="100" w:lineRule="atLeast"/>
        <w:jc w:val="both"/>
      </w:pPr>
      <w:r>
        <w:rPr>
          <w:rFonts w:ascii="Arial" w:cs="Arial" w:hAnsi="Arial"/>
          <w:color w:val="000000"/>
          <w:shd w:fill="FFFFFF" w:val="clear"/>
          <w:lang w:val="mn-MN"/>
        </w:rPr>
        <w:tab/>
        <w:t>Бүгд:</w:t>
        <w:tab/>
        <w:tab/>
        <w:tab/>
        <w:tab/>
        <w:t>47</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72.3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9.Улсын Их Хурлын сонгуулийн тухай хуульд нэмэлт, өөрчлөлт оруулах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31                </w:t>
      </w:r>
    </w:p>
    <w:p>
      <w:pPr>
        <w:pStyle w:val="style0"/>
        <w:spacing w:line="100" w:lineRule="atLeast"/>
        <w:jc w:val="both"/>
      </w:pPr>
      <w:r>
        <w:rPr>
          <w:rFonts w:ascii="Arial" w:cs="Arial" w:hAnsi="Arial"/>
          <w:color w:val="000000"/>
          <w:shd w:fill="FFFFFF" w:val="clear"/>
          <w:lang w:val="mn-MN"/>
        </w:rPr>
        <w:tab/>
        <w:t>Татгалзсан:</w:t>
        <w:tab/>
        <w:tab/>
        <w:tab/>
        <w:t>16</w:t>
      </w:r>
    </w:p>
    <w:p>
      <w:pPr>
        <w:pStyle w:val="style0"/>
        <w:spacing w:line="100" w:lineRule="atLeast"/>
        <w:jc w:val="both"/>
      </w:pPr>
      <w:r>
        <w:rPr>
          <w:rFonts w:ascii="Arial" w:cs="Arial" w:hAnsi="Arial"/>
          <w:color w:val="000000"/>
          <w:shd w:fill="FFFFFF" w:val="clear"/>
          <w:lang w:val="mn-MN"/>
        </w:rPr>
        <w:tab/>
        <w:t>Бүгд:</w:t>
        <w:tab/>
        <w:tab/>
        <w:tab/>
        <w:tab/>
        <w:t>47</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66.0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10.Нийслэлийн иргэдийн Төлөөлөгчдийн Хурлын сонгуулийн тухай хуульд нэмэлт, өөрчлөлт оруулах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29                 </w:t>
      </w:r>
    </w:p>
    <w:p>
      <w:pPr>
        <w:pStyle w:val="style0"/>
        <w:spacing w:line="100" w:lineRule="atLeast"/>
        <w:jc w:val="both"/>
      </w:pPr>
      <w:r>
        <w:rPr>
          <w:rFonts w:ascii="Arial" w:cs="Arial" w:hAnsi="Arial"/>
          <w:color w:val="000000"/>
          <w:shd w:fill="FFFFFF" w:val="clear"/>
          <w:lang w:val="mn-MN"/>
        </w:rPr>
        <w:tab/>
        <w:t>Татгалзсан:</w:t>
        <w:tab/>
        <w:tab/>
        <w:tab/>
        <w:t>18</w:t>
      </w:r>
    </w:p>
    <w:p>
      <w:pPr>
        <w:pStyle w:val="style0"/>
        <w:spacing w:line="100" w:lineRule="atLeast"/>
        <w:jc w:val="both"/>
      </w:pPr>
      <w:r>
        <w:rPr>
          <w:rFonts w:ascii="Arial" w:cs="Arial" w:hAnsi="Arial"/>
          <w:color w:val="000000"/>
          <w:shd w:fill="FFFFFF" w:val="clear"/>
          <w:lang w:val="mn-MN"/>
        </w:rPr>
        <w:tab/>
        <w:t>Бүгд:</w:t>
        <w:tab/>
        <w:tab/>
        <w:tab/>
        <w:tab/>
        <w:t>47</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61.7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11.Аймаг, сум, дүүргийн иргэдийн Төлөөлөгчдийн Хурлын сонгуулийн тухай хуульд нэмэлт, өөрчлөлт оруулах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33                 </w:t>
      </w:r>
    </w:p>
    <w:p>
      <w:pPr>
        <w:pStyle w:val="style0"/>
        <w:spacing w:line="100" w:lineRule="atLeast"/>
        <w:jc w:val="both"/>
      </w:pPr>
      <w:r>
        <w:rPr>
          <w:rFonts w:ascii="Arial" w:cs="Arial" w:hAnsi="Arial"/>
          <w:color w:val="000000"/>
          <w:shd w:fill="FFFFFF" w:val="clear"/>
          <w:lang w:val="mn-MN"/>
        </w:rPr>
        <w:tab/>
        <w:t>Татгалзсан:</w:t>
        <w:tab/>
        <w:tab/>
        <w:tab/>
        <w:t>14</w:t>
      </w:r>
    </w:p>
    <w:p>
      <w:pPr>
        <w:pStyle w:val="style0"/>
        <w:spacing w:line="100" w:lineRule="atLeast"/>
        <w:jc w:val="both"/>
      </w:pPr>
      <w:r>
        <w:rPr>
          <w:rFonts w:ascii="Arial" w:cs="Arial" w:hAnsi="Arial"/>
          <w:color w:val="000000"/>
          <w:shd w:fill="FFFFFF" w:val="clear"/>
          <w:lang w:val="mn-MN"/>
        </w:rPr>
        <w:tab/>
        <w:t>Бүгд:</w:t>
        <w:tab/>
        <w:tab/>
        <w:tab/>
        <w:tab/>
        <w:t>47</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70.2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12.Төрийн аудитын тухай хуульд нэмэлт оруулах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33                 </w:t>
      </w:r>
    </w:p>
    <w:p>
      <w:pPr>
        <w:pStyle w:val="style0"/>
        <w:spacing w:line="100" w:lineRule="atLeast"/>
        <w:jc w:val="both"/>
      </w:pPr>
      <w:r>
        <w:rPr>
          <w:rFonts w:ascii="Arial" w:cs="Arial" w:hAnsi="Arial"/>
          <w:color w:val="000000"/>
          <w:shd w:fill="FFFFFF" w:val="clear"/>
          <w:lang w:val="mn-MN"/>
        </w:rPr>
        <w:tab/>
        <w:t>Татгалзсан:</w:t>
        <w:tab/>
        <w:tab/>
        <w:tab/>
        <w:t>10</w:t>
      </w:r>
    </w:p>
    <w:p>
      <w:pPr>
        <w:pStyle w:val="style0"/>
        <w:spacing w:line="100" w:lineRule="atLeast"/>
        <w:jc w:val="both"/>
      </w:pPr>
      <w:r>
        <w:rPr>
          <w:rFonts w:ascii="Arial" w:cs="Arial" w:hAnsi="Arial"/>
          <w:color w:val="000000"/>
          <w:shd w:fill="FFFFFF" w:val="clear"/>
          <w:lang w:val="mn-MN"/>
        </w:rPr>
        <w:tab/>
        <w:t>Бүгд:</w:t>
        <w:tab/>
        <w:tab/>
        <w:tab/>
        <w:tab/>
        <w:t>43</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76.7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13.Улс төрийн намын тухай хуульд нэмэлт оруулах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31                 </w:t>
      </w:r>
    </w:p>
    <w:p>
      <w:pPr>
        <w:pStyle w:val="style0"/>
        <w:spacing w:line="100" w:lineRule="atLeast"/>
        <w:jc w:val="both"/>
      </w:pPr>
      <w:r>
        <w:rPr>
          <w:rFonts w:ascii="Arial" w:cs="Arial" w:hAnsi="Arial"/>
          <w:color w:val="000000"/>
          <w:shd w:fill="FFFFFF" w:val="clear"/>
          <w:lang w:val="mn-MN"/>
        </w:rPr>
        <w:tab/>
        <w:t>Татгалзсан:</w:t>
        <w:tab/>
        <w:tab/>
        <w:tab/>
        <w:t>12</w:t>
      </w:r>
    </w:p>
    <w:p>
      <w:pPr>
        <w:pStyle w:val="style0"/>
        <w:spacing w:line="100" w:lineRule="atLeast"/>
        <w:jc w:val="both"/>
      </w:pPr>
      <w:r>
        <w:rPr>
          <w:rFonts w:ascii="Arial" w:cs="Arial" w:hAnsi="Arial"/>
          <w:color w:val="000000"/>
          <w:shd w:fill="FFFFFF" w:val="clear"/>
          <w:lang w:val="mn-MN"/>
        </w:rPr>
        <w:tab/>
        <w:t>Бүгд:</w:t>
        <w:tab/>
        <w:tab/>
        <w:tab/>
        <w:tab/>
        <w:t>43</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72.1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14.Хууль батлагдсантай холбогдуулан авах арга хэмжээний тухай Улсын Их Хурлын тогтоолын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35                 </w:t>
      </w:r>
    </w:p>
    <w:p>
      <w:pPr>
        <w:pStyle w:val="style0"/>
        <w:spacing w:line="100" w:lineRule="atLeast"/>
        <w:jc w:val="both"/>
      </w:pPr>
      <w:r>
        <w:rPr>
          <w:rFonts w:ascii="Arial" w:cs="Arial" w:hAnsi="Arial"/>
          <w:color w:val="000000"/>
          <w:shd w:fill="FFFFFF" w:val="clear"/>
          <w:lang w:val="mn-MN"/>
        </w:rPr>
        <w:tab/>
        <w:t>Татгалзсан:</w:t>
        <w:tab/>
        <w:tab/>
        <w:tab/>
        <w:t>9</w:t>
      </w:r>
    </w:p>
    <w:p>
      <w:pPr>
        <w:pStyle w:val="style0"/>
        <w:spacing w:line="100" w:lineRule="atLeast"/>
        <w:jc w:val="both"/>
      </w:pPr>
      <w:r>
        <w:rPr>
          <w:rFonts w:ascii="Arial" w:cs="Arial" w:hAnsi="Arial"/>
          <w:color w:val="000000"/>
          <w:shd w:fill="FFFFFF" w:val="clear"/>
          <w:lang w:val="mn-MN"/>
        </w:rPr>
        <w:tab/>
        <w:t>Бүгд:</w:t>
        <w:tab/>
        <w:tab/>
        <w:tab/>
        <w:tab/>
        <w:t>44</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79.5 хувийн саналаар тогтоол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Уг асуудлыг 11 цаг 06 минутад хэлэлцэж дуусав.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 xml:space="preserve">Дөрөв. </w:t>
      </w:r>
      <w:r>
        <w:rPr>
          <w:rFonts w:ascii="Arial" w:cs="Arial" w:hAnsi="Arial"/>
          <w:b/>
          <w:bCs/>
          <w:sz w:val="24"/>
          <w:szCs w:val="24"/>
          <w:lang w:val="mn-MN"/>
        </w:rPr>
        <w:t>Эрчим хүч хэмнэлтийн тухай болон холбогдох бусад хуулийн төслүүд /</w:t>
      </w:r>
      <w:r>
        <w:rPr>
          <w:rFonts w:ascii="Arial" w:cs="Arial" w:hAnsi="Arial"/>
          <w:b w:val="false"/>
          <w:bCs w:val="false"/>
          <w:i/>
          <w:iCs/>
          <w:sz w:val="24"/>
          <w:szCs w:val="24"/>
          <w:lang w:val="mn-MN"/>
        </w:rPr>
        <w:t>Засгийн газар 2015.08.05-ны өдөр өргөн мэдүүлсэн, эцсийн хэлэлцүүлэг</w:t>
      </w:r>
      <w:r>
        <w:rPr>
          <w:rFonts w:ascii="Arial" w:cs="Arial" w:hAnsi="Arial"/>
          <w:b/>
          <w:bCs/>
          <w:sz w:val="24"/>
          <w:szCs w:val="24"/>
          <w:lang w:val="mn-MN"/>
        </w:rPr>
        <w:t>/</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Хэлэлцэж буй асуудалтай холбогдуулан Эрчим хүчний сайд Д.Зоригт, Эрчим хүчний яамны Стратегийн бодлого, төлөвлөлтийн газрын дарга П.Товуудорж,  </w:t>
      </w:r>
      <w:bookmarkStart w:id="1" w:name="__DdeLink__13341_884176095"/>
      <w:r>
        <w:rPr>
          <w:rFonts w:ascii="Arial" w:cs="Arial" w:hAnsi="Arial"/>
          <w:lang w:val="mn-MN"/>
        </w:rPr>
        <w:t>Эрчим хүчний зохицуулах хорооны зохицуулагч Д.Бассайхан</w:t>
      </w:r>
      <w:bookmarkEnd w:id="1"/>
      <w:r>
        <w:rPr>
          <w:rFonts w:ascii="Arial" w:cs="Arial" w:hAnsi="Arial"/>
          <w:lang w:val="mn-MN"/>
        </w:rPr>
        <w:t>, тус хорооны Ажлын албаны дарга Х.Эрдэнэчулуун, дулааны инженер С.Цэцгээ, Эрчим хүчний яамны Стратегийн бодлого, төлөвлөлтийн газрын мэргэжилтэн Ц.Атаржаргал нар оролцов.</w:t>
      </w:r>
    </w:p>
    <w:p>
      <w:pPr>
        <w:pStyle w:val="style23"/>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val="false"/>
          <w:bCs w:val="false"/>
          <w:sz w:val="24"/>
          <w:szCs w:val="24"/>
          <w:shd w:fill="FFFFFF" w:val="clear"/>
          <w:lang w:val="mn-MN"/>
        </w:rPr>
        <w:t xml:space="preserve">Хуралдаанд Эдийн засгийн байнгын хорооны ажлын албаны ахлах зөвлөх Ж.Батсайхан, зөвлөх Ц.Цэрэн, С.Энхцэцэг нар байлцав. </w:t>
        <w:tab/>
      </w:r>
      <w:r>
        <w:rPr>
          <w:rFonts w:ascii="Arial" w:cs="Arial" w:hAnsi="Arial"/>
          <w:b w:val="false"/>
          <w:bCs w:val="false"/>
          <w:sz w:val="24"/>
          <w:szCs w:val="24"/>
          <w:lang w:val="mn-MN"/>
        </w:rPr>
        <w:tab/>
      </w:r>
    </w:p>
    <w:p>
      <w:pPr>
        <w:pStyle w:val="style0"/>
        <w:jc w:val="both"/>
      </w:pPr>
      <w:r>
        <w:rPr/>
      </w:r>
    </w:p>
    <w:p>
      <w:pPr>
        <w:pStyle w:val="style0"/>
        <w:jc w:val="both"/>
      </w:pPr>
      <w:r>
        <w:rPr>
          <w:rFonts w:ascii="Arial" w:hAnsi="Arial"/>
          <w:lang w:val="mn-MN"/>
        </w:rPr>
        <w:tab/>
      </w:r>
      <w:r>
        <w:rPr>
          <w:rFonts w:ascii="Arial" w:cs="Arial" w:hAnsi="Arial"/>
          <w:lang w:val="mn-MN"/>
        </w:rPr>
        <w:t>Төслийг эцсийн хэлэлцүүлэгт бэлтгэсэн тухай Эдийн засгийн байнгын хорооноос гаргасан танилцуулгыг Улсын Их Хурлын гишүүн А.Тлейхан танилцуулав.</w:t>
      </w:r>
    </w:p>
    <w:p>
      <w:pPr>
        <w:pStyle w:val="style0"/>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Улсын Их Хурлын дарга З.Энхболд Эрчим хүч хэмнэлтийн тухай хуулийн төслийн хамт 2015 оны 8 дугаар сарын 05-ны өдөр Улсын Их Хуралд өргөн мэдүүлсэн Эрчим хүчний тухай хуульд нэмэлт оруулах тухай, Аудитын тухай хуульд нэмэлт, өөрчлөлт оруулах тухай хуулиудын төслийг Засгийн газар татаж авсан тухай албан бичгийг Улсын Их Хурлын гишүүдэд уншиж танилцуулав.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Байнгын хорооны танилцуулгатай холбогдуулан Улсын Их Хурлын гишүүн  Ё.Отгонбаярын тавьсан асуултад Эрчим хүчний зохицуулах хорооны зохицуулагч Д.Бассайхан хариулж, тайлбар хийв.</w:t>
      </w:r>
    </w:p>
    <w:p>
      <w:pPr>
        <w:pStyle w:val="style0"/>
        <w:tabs>
          <w:tab w:leader="none" w:pos="0" w:val="left"/>
        </w:tabs>
        <w:spacing w:after="0" w:before="0" w:line="100" w:lineRule="atLeast"/>
        <w:contextualSpacing w:val="false"/>
        <w:jc w:val="both"/>
      </w:pPr>
      <w:r>
        <w:rPr>
          <w:rFonts w:ascii="Arial" w:cs="Arial" w:hAnsi="Arial"/>
          <w:lang w:val="mn-MN"/>
        </w:rPr>
        <w:tab/>
      </w:r>
    </w:p>
    <w:p>
      <w:pPr>
        <w:pStyle w:val="style0"/>
        <w:tabs>
          <w:tab w:leader="none" w:pos="0" w:val="left"/>
        </w:tabs>
        <w:spacing w:after="0" w:before="0" w:line="100" w:lineRule="atLeast"/>
        <w:contextualSpacing w:val="false"/>
        <w:jc w:val="both"/>
      </w:pPr>
      <w:r>
        <w:rPr>
          <w:rFonts w:ascii="Arial" w:cs="Arial" w:hAnsi="Arial"/>
          <w:lang w:val="mn-MN"/>
        </w:rPr>
        <w:tab/>
        <w:t>Эрчим хүч хэмнэлтийн тухай хуулийн төслийн талаар Эдийн засгийн байнгын хорооноос гаргасан найруулгын шинжтэй саналаар санал хураалт явуулав.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1.Төслийн З дугаар зүйлийн 3.1.9 дэх заалтыг дор дурдсанаар өөрчлөх: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ab/>
        <w:t>3.1.9.эрчим хүч хэмнэлтийн менежер гэж энэ хуулийн 3.1-д заасан иргэн, аж ахуйн нэгж, байгууллагад эрчим хүч хэмнэлтийн чиглэлээр  ажиллах эрх бүхий ажилтныг гэсэн найруулгын саналыг дэмжье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Зөвшөөрсөн:</w:t>
        <w:tab/>
        <w:tab/>
        <w:t xml:space="preserve">36                 </w:t>
      </w:r>
    </w:p>
    <w:p>
      <w:pPr>
        <w:pStyle w:val="style0"/>
        <w:spacing w:line="100" w:lineRule="atLeast"/>
        <w:jc w:val="both"/>
      </w:pPr>
      <w:r>
        <w:rPr>
          <w:rFonts w:ascii="Arial" w:cs="Arial" w:hAnsi="Arial"/>
          <w:color w:val="000000"/>
          <w:shd w:fill="FFFFFF" w:val="clear"/>
          <w:lang w:val="mn-MN"/>
        </w:rPr>
        <w:tab/>
        <w:t>Татгалзсан:</w:t>
        <w:tab/>
        <w:tab/>
        <w:tab/>
        <w:t>9</w:t>
      </w:r>
    </w:p>
    <w:p>
      <w:pPr>
        <w:pStyle w:val="style0"/>
        <w:spacing w:line="100" w:lineRule="atLeast"/>
        <w:jc w:val="both"/>
      </w:pPr>
      <w:r>
        <w:rPr>
          <w:rFonts w:ascii="Arial" w:cs="Arial" w:hAnsi="Arial"/>
          <w:color w:val="000000"/>
          <w:shd w:fill="FFFFFF" w:val="clear"/>
          <w:lang w:val="mn-MN"/>
        </w:rPr>
        <w:tab/>
        <w:t>Бүгд:</w:t>
        <w:tab/>
        <w:tab/>
        <w:tab/>
        <w:tab/>
        <w:t>45</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80.0 хувийн саналаар найруулгын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2.Байнгын хорооны саналаар Эрчим хүч хэмнэлтийн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38                 </w:t>
      </w:r>
    </w:p>
    <w:p>
      <w:pPr>
        <w:pStyle w:val="style0"/>
        <w:spacing w:line="100" w:lineRule="atLeast"/>
        <w:jc w:val="both"/>
      </w:pPr>
      <w:r>
        <w:rPr>
          <w:rFonts w:ascii="Arial" w:cs="Arial" w:hAnsi="Arial"/>
          <w:color w:val="000000"/>
          <w:shd w:fill="FFFFFF" w:val="clear"/>
          <w:lang w:val="mn-MN"/>
        </w:rPr>
        <w:tab/>
        <w:t>Татгалзсан:</w:t>
        <w:tab/>
        <w:tab/>
        <w:tab/>
        <w:t>10</w:t>
      </w:r>
    </w:p>
    <w:p>
      <w:pPr>
        <w:pStyle w:val="style0"/>
        <w:spacing w:line="100" w:lineRule="atLeast"/>
        <w:jc w:val="both"/>
      </w:pPr>
      <w:r>
        <w:rPr>
          <w:rFonts w:ascii="Arial" w:cs="Arial" w:hAnsi="Arial"/>
          <w:color w:val="000000"/>
          <w:shd w:fill="FFFFFF" w:val="clear"/>
          <w:lang w:val="mn-MN"/>
        </w:rPr>
        <w:tab/>
        <w:t>Бүгд:</w:t>
        <w:tab/>
        <w:tab/>
        <w:tab/>
        <w:tab/>
        <w:t>48</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79.2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3.Засгийн газрын тухай хуульд нэмэлт оруулах тухай хуулийн төслийг  бүхэлд нь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37                 </w:t>
      </w:r>
    </w:p>
    <w:p>
      <w:pPr>
        <w:pStyle w:val="style0"/>
        <w:spacing w:line="100" w:lineRule="atLeast"/>
        <w:jc w:val="both"/>
      </w:pPr>
      <w:r>
        <w:rPr>
          <w:rFonts w:ascii="Arial" w:cs="Arial" w:hAnsi="Arial"/>
          <w:color w:val="000000"/>
          <w:shd w:fill="FFFFFF" w:val="clear"/>
          <w:lang w:val="mn-MN"/>
        </w:rPr>
        <w:tab/>
        <w:t>Татгалзсан:</w:t>
        <w:tab/>
        <w:tab/>
        <w:tab/>
        <w:t>12</w:t>
      </w:r>
    </w:p>
    <w:p>
      <w:pPr>
        <w:pStyle w:val="style0"/>
        <w:spacing w:line="100" w:lineRule="atLeast"/>
        <w:jc w:val="both"/>
      </w:pPr>
      <w:r>
        <w:rPr>
          <w:rFonts w:ascii="Arial" w:cs="Arial" w:hAnsi="Arial"/>
          <w:color w:val="000000"/>
          <w:shd w:fill="FFFFFF" w:val="clear"/>
          <w:lang w:val="mn-MN"/>
        </w:rPr>
        <w:tab/>
        <w:t>Бүгд:</w:t>
        <w:tab/>
        <w:tab/>
        <w:tab/>
        <w:tab/>
        <w:t>49</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75.5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Уг асуудлыг 11 цаг 17 минутад хэлэлцэж дуусав.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 xml:space="preserve">Тав. </w:t>
      </w:r>
      <w:r>
        <w:rPr>
          <w:rFonts w:ascii="Arial" w:cs="Arial" w:hAnsi="Arial"/>
          <w:b/>
          <w:bCs/>
          <w:sz w:val="24"/>
          <w:szCs w:val="24"/>
          <w:lang w:val="mn-MN"/>
        </w:rPr>
        <w:t>Монгол Улсын Засгийн газар, Бүгд Найрамдах Хятад Ард Улсын Экспорт Импорт банк хооронд байгуулах 1.0 тэрбум ам.долларын зээлийн ерөнхий хэлэлцээрийг соёрхон батлах тухай хуулийн төсөл</w:t>
      </w:r>
      <w:r>
        <w:rPr>
          <w:rFonts w:ascii="Arial" w:cs="Arial" w:hAnsi="Arial"/>
          <w:sz w:val="24"/>
          <w:szCs w:val="24"/>
          <w:lang w:val="mn-MN"/>
        </w:rPr>
        <w:t xml:space="preserve"> /Засгийн газар 2015.11.20-ны өдөр өргөн мэдүүлсэн, соёрхон батлах/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val="false"/>
          <w:bCs w:val="false"/>
          <w:sz w:val="24"/>
          <w:szCs w:val="24"/>
          <w:shd w:fill="FFFFFF" w:val="clear"/>
          <w:lang w:val="mn-MN"/>
        </w:rPr>
        <w:t xml:space="preserve">Хуралдаанд Аюулгүй байдал, гадаад бодлогын байнгын хорооны ажлын албаны ахлах зөвлөх Ш.Хишигсүрэн, зөвлөх П.Наранхүү, референт Д.Түвшинбилэг нар байлцав. </w:t>
        <w:tab/>
      </w:r>
      <w:r>
        <w:rPr>
          <w:rFonts w:ascii="Arial" w:cs="Arial" w:hAnsi="Arial"/>
          <w:b w:val="false"/>
          <w:bCs w:val="false"/>
          <w:sz w:val="24"/>
          <w:szCs w:val="24"/>
          <w:lang w:val="mn-MN"/>
        </w:rPr>
        <w:tab/>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Хууль санаачлагчийн илтгэлийг Монгол Улсын сайд, Засгийн газрын Хэрэг эрхлэх газрын дарга С.Баярцогт, төслийн талаарх Аюулгүй байдал, гадаад бодлогын байнгын хорооноос гаргасан санал, дүгнэлтийг Улсын Их Хурлын гишүүн Д.Дэмбэрэл нар танилцуулав.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Хууль санаачлагчийн илтгэл болон Байнгын хорооны санал, дүгнэлттэй холбогдуулан Улсын Их Хурлын гишүүн О.Баасанхүү, Ө.Энхтүвшин, Ё.Отгонбаяр, Н.Алтанхуяг, Д.Батцогт, Ц.Даваасүрэн нарын тавьсан асуултад Монгол Улсын сайд, Засгийн газрын Хэрэг эрхлэх газрын дарга С.Баярцогт, Эрчим хүчний сайд Д.Зоригт, Хүнс, хөдөө аж ахуйн сайд Р.Бурмаа нар хариулж, тайлбар хийв.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Байнгын хорооны саналаар Монгол Улсын Засгийн газар, Бүгд Найрамдах Хятад Ард Улсын Экспорт Импортын банк хооронд байгуулах 1.0 тэрбум ам.долларын зээлийн ерөнхий хэлэлцээр соёрхон батлах тухай хуулийн төслийг батлах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42                 </w:t>
      </w:r>
    </w:p>
    <w:p>
      <w:pPr>
        <w:pStyle w:val="style0"/>
        <w:spacing w:line="100" w:lineRule="atLeast"/>
        <w:jc w:val="both"/>
      </w:pPr>
      <w:r>
        <w:rPr>
          <w:rFonts w:ascii="Arial" w:cs="Arial" w:hAnsi="Arial"/>
          <w:color w:val="000000"/>
          <w:shd w:fill="FFFFFF" w:val="clear"/>
          <w:lang w:val="mn-MN"/>
        </w:rPr>
        <w:tab/>
        <w:t>Татгалзсан:</w:t>
        <w:tab/>
        <w:tab/>
        <w:tab/>
        <w:t>8</w:t>
      </w:r>
    </w:p>
    <w:p>
      <w:pPr>
        <w:pStyle w:val="style0"/>
        <w:spacing w:line="100" w:lineRule="atLeast"/>
        <w:jc w:val="both"/>
      </w:pPr>
      <w:r>
        <w:rPr>
          <w:rFonts w:ascii="Arial" w:cs="Arial" w:hAnsi="Arial"/>
          <w:color w:val="000000"/>
          <w:shd w:fill="FFFFFF" w:val="clear"/>
          <w:lang w:val="mn-MN"/>
        </w:rPr>
        <w:tab/>
        <w:t>Бүгд:</w:t>
        <w:tab/>
        <w:tab/>
        <w:tab/>
        <w:tab/>
        <w:t>50</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84.0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Уг асуудлыг 12 цаг 10 минутад хэлэлцэж дуусав.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Зургаа. Монгол Улсын з</w:t>
      </w:r>
      <w:r>
        <w:rPr>
          <w:rFonts w:ascii="Arial" w:cs="Arial" w:hAnsi="Arial"/>
          <w:b/>
          <w:bCs/>
          <w:sz w:val="24"/>
          <w:szCs w:val="24"/>
          <w:lang w:val="mn-MN"/>
        </w:rPr>
        <w:t>асаг захиргаа, нутаг дэвсгэрийн нэгж, түүний удирдлагын тухай хуульд нэмэлт, өөрчлөлт оруулах тухай, Төрийн болон орон нутгийн өмчийн тухай хуульд нэмэлт, өөрчлөлт оруулах тухай хуулийн төсөл  /</w:t>
      </w:r>
      <w:r>
        <w:rPr>
          <w:rFonts w:ascii="Arial" w:cs="Arial" w:hAnsi="Arial"/>
          <w:b w:val="false"/>
          <w:bCs w:val="false"/>
          <w:i/>
          <w:iCs/>
          <w:sz w:val="24"/>
          <w:szCs w:val="24"/>
          <w:lang w:val="mn-MN"/>
        </w:rPr>
        <w:t>Засгийн газар 2015.11.06-ны өдөр өргөн мэдүүлсэн, анхны хэлэлцүүлэг</w:t>
      </w:r>
      <w:r>
        <w:rPr>
          <w:rFonts w:ascii="Arial" w:cs="Arial" w:hAnsi="Arial"/>
          <w:b/>
          <w:bCs/>
          <w:sz w:val="24"/>
          <w:szCs w:val="24"/>
          <w:lang w:val="mn-MN"/>
        </w:rPr>
        <w:t>/</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bCs/>
          <w:lang w:val="mn-MN"/>
        </w:rPr>
        <w:tab/>
      </w:r>
      <w:r>
        <w:rPr>
          <w:rFonts w:ascii="Arial" w:cs="Arial" w:hAnsi="Arial"/>
          <w:b w:val="false"/>
          <w:bCs w:val="false"/>
          <w:lang w:val="mn-MN"/>
        </w:rPr>
        <w:t>Хэлэлцэж буй асуудалтай холбогдуулан Сангийн яамны Төсвийн бодлого, төлөвлөлтийн газрын Орон нутгийн хөгжлийн сангийн нэгдсэн хэлтсийн дарга  М.Батгэрэл, мөн яамны Төсвийн бодлого, төлөвлөлтийн газрын Төсвийн зарлагын хэлтсийн зөвлөх Т.Батсүх нар оролцов.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lang w:val="mn-MN"/>
        </w:rPr>
        <w:tab/>
        <w:t xml:space="preserve">Хуралдаанд Төсвийн байнгын хорооны ажлын албаны зөвлөх Ё.Энхсайхан байлцав.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Төслийг анхны хэлэлцүүлэгт бэлтгэсэн талаар Төсвийн байнгын хорооноос гаргасан санал, дүгнэлтийг Улсын Их Хурлын гишүүн Д.Ганхуяг танилцуулав.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sz w:val="22"/>
          <w:lang w:val="mn-MN"/>
        </w:rPr>
        <w:tab/>
      </w:r>
      <w:r>
        <w:rPr>
          <w:rFonts w:ascii="Arial" w:cs="Arial" w:hAnsi="Arial"/>
          <w:sz w:val="24"/>
          <w:szCs w:val="24"/>
          <w:lang w:val="mn-MN"/>
        </w:rPr>
        <w:t>Байнгын хорооны санал, дүгнэлттэй холбогдуулан Улсын Их Хурлын гишүүдээс асуулт гараагүй болно.</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sz w:val="24"/>
          <w:szCs w:val="24"/>
          <w:lang w:val="mn-MN"/>
        </w:rPr>
        <w:tab/>
      </w:r>
      <w:r>
        <w:rPr>
          <w:rFonts w:ascii="Arial" w:cs="Arial" w:hAnsi="Arial"/>
          <w:b/>
          <w:bCs/>
          <w:i/>
          <w:iCs/>
          <w:color w:val="000000"/>
          <w:sz w:val="24"/>
          <w:szCs w:val="24"/>
          <w:shd w:fill="FFFFFF" w:val="clear"/>
          <w:lang w:val="mn-MN"/>
        </w:rPr>
        <w:t>Өглөөний хуралдаан 1 цаг 58 минут үргэлжилж, 76 гишүүнээс 56 гишүүн ирж, 73.0 хувийн ирцтэйгээр 12 цаг 13 минутад завсарлав.</w:t>
      </w:r>
    </w:p>
    <w:p>
      <w:pPr>
        <w:pStyle w:val="style26"/>
        <w:spacing w:after="0" w:before="0" w:line="100" w:lineRule="atLeast"/>
        <w:ind w:hanging="0" w:left="0" w:right="0"/>
        <w:contextualSpacing w:val="false"/>
        <w:jc w:val="both"/>
      </w:pPr>
      <w:r>
        <w:rPr/>
      </w:r>
    </w:p>
    <w:p>
      <w:pPr>
        <w:pStyle w:val="style26"/>
        <w:spacing w:after="0" w:before="0" w:line="100" w:lineRule="atLeast"/>
        <w:ind w:hanging="0" w:left="0" w:right="0"/>
        <w:contextualSpacing w:val="false"/>
        <w:jc w:val="both"/>
      </w:pPr>
      <w:r>
        <w:rPr>
          <w:rFonts w:ascii="Arial" w:cs="Arial" w:hAnsi="Arial"/>
          <w:i/>
          <w:iCs/>
          <w:color w:val="000000"/>
          <w:sz w:val="24"/>
          <w:szCs w:val="24"/>
          <w:shd w:fill="FFFFFF" w:val="clear"/>
          <w:lang w:val="mn-MN"/>
        </w:rPr>
        <w:tab/>
        <w:t>Үдээс хойших хуралдаан 14</w:t>
      </w:r>
      <w:r>
        <w:rPr>
          <w:rFonts w:ascii="Arial" w:cs="Arial" w:hAnsi="Arial"/>
          <w:b w:val="false"/>
          <w:bCs w:val="false"/>
          <w:i/>
          <w:iCs/>
          <w:color w:val="000000"/>
          <w:sz w:val="24"/>
          <w:szCs w:val="24"/>
          <w:shd w:fill="FFFFFF" w:val="clear"/>
          <w:lang w:val="mn-MN"/>
        </w:rPr>
        <w:t xml:space="preserve"> цаг 49 минутад эхлэв.</w:t>
      </w:r>
    </w:p>
    <w:p>
      <w:pPr>
        <w:pStyle w:val="style26"/>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iCs/>
          <w:sz w:val="24"/>
          <w:szCs w:val="24"/>
          <w:lang w:val="mn-MN"/>
        </w:rPr>
        <w:tab/>
        <w:t>Чөлөөтэй: Г.Батхүү, Л.Болд, Б.Болор, С.Ганбаатар, Ц.Оюунбаатар, Ч.Сайханбилэг;</w:t>
      </w:r>
    </w:p>
    <w:p>
      <w:pPr>
        <w:pStyle w:val="style0"/>
        <w:spacing w:line="100" w:lineRule="atLeast"/>
        <w:jc w:val="both"/>
      </w:pPr>
      <w:r>
        <w:rPr>
          <w:rFonts w:ascii="Arial" w:cs="Arial" w:hAnsi="Arial"/>
          <w:i/>
          <w:iCs/>
          <w:lang w:val="mn-MN"/>
        </w:rPr>
        <w:tab/>
        <w:t>Эмнэлгийн чөлөөтэй: Д.Арвин, Д.Оюунхорол, Д.Хаянхярваа, Л.Эрдэнэчимэг;</w:t>
      </w:r>
    </w:p>
    <w:p>
      <w:pPr>
        <w:pStyle w:val="style0"/>
        <w:spacing w:line="100" w:lineRule="atLeast"/>
        <w:jc w:val="both"/>
      </w:pPr>
      <w:r>
        <w:rPr>
          <w:rFonts w:ascii="Arial" w:cs="Arial" w:hAnsi="Arial"/>
          <w:i/>
          <w:iCs/>
          <w:lang w:val="mn-MN"/>
        </w:rPr>
        <w:tab/>
        <w:t xml:space="preserve">Тасалсан: </w:t>
      </w:r>
      <w:r>
        <w:rPr>
          <w:rFonts w:ascii="Arial" w:cs="Arial" w:hAnsi="Arial"/>
          <w:b w:val="false"/>
          <w:bCs w:val="false"/>
          <w:i/>
          <w:iCs/>
          <w:sz w:val="24"/>
          <w:szCs w:val="24"/>
          <w:lang w:val="mn-MN"/>
        </w:rPr>
        <w:t xml:space="preserve">Н.Алтанхуяг, О.Баасанхүү, А.Бакей, Х.Баттулга, </w:t>
      </w:r>
      <w:r>
        <w:rPr>
          <w:rFonts w:ascii="Arial" w:cs="Arial" w:hAnsi="Arial"/>
          <w:i/>
          <w:iCs/>
          <w:lang w:val="mn-MN"/>
        </w:rPr>
        <w:t>Б.Бат-Эрдэнэ, Д.Бат-Эрдэнэ, З.Баянсэлэнгэ, Л.Гантөмөр, Ц.Дашдорж, Б.Наранхүү, Н.Номтойбаяр, С.Одонтуяа, Я.Содбаатар, О.Содбилэг, Ш.Түвдэндорж, Л.Энх-Амгалан, С.Эрдэнэ;</w:t>
      </w:r>
    </w:p>
    <w:p>
      <w:pPr>
        <w:pStyle w:val="style0"/>
        <w:spacing w:after="0" w:before="0" w:line="100" w:lineRule="atLeast"/>
        <w:ind w:hanging="0" w:left="0" w:right="0"/>
        <w:contextualSpacing w:val="false"/>
        <w:jc w:val="both"/>
      </w:pPr>
      <w:r>
        <w:rPr>
          <w:rFonts w:ascii="Arial" w:cs="Arial" w:hAnsi="Arial"/>
          <w:b w:val="false"/>
          <w:bCs w:val="false"/>
          <w:i/>
          <w:iCs/>
          <w:sz w:val="24"/>
          <w:szCs w:val="24"/>
          <w:lang w:val="mn-MN"/>
        </w:rPr>
        <w:tab/>
        <w:t xml:space="preserve">Хоцорсон: Сүхбаатарын Батболд -27 минут, Г.Баярсайхан -51 минут, С.Бямбацогт -28 минут, Ц.Нямдорж -2 цаг 16 минут, Я.Санжмятав -26 минут, Ч.Улаан -24 минут, Ч.Хүрэлбаатар -41 минут, Б.Чойжилсүрэн -2 цаг 15 минут, Ж.Эрдэнэбат -35 минут.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bCs/>
          <w:sz w:val="24"/>
          <w:szCs w:val="24"/>
          <w:lang w:val="mn-MN"/>
        </w:rPr>
        <w:tab/>
        <w:t>Монгол Улсын засаг захиргаа, нутаг дэвсгэрийн нэгж, түүний удирдлагын тухай хуульд нэмэлт, өөрчлөлт оруулах тухай, Төрийн болон орон нутгийн өмчийн тухай хуульд нэмэлт, өөрчлөлт оруулах тухай хуулийн төслийн анхны хэлэлцүүлгийг үргэлжлүүлэн хэлэлцэв.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1.Байнгын хорооны дэмжсэн, Монгол Улсын засаг захиргаа, нутаг дэвсгэрийн нэгж, түүний удирдлагын тухай хуульд нэмэлт, өөрчлөлт оруулах тухай хуулийн төслийг анхны хэлэлцүүлгээр нь батлах горимын санал гаргасныг дэмжье гэсэн санал хураалт явуулъя.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color w:val="000000"/>
          <w:shd w:fill="FFFFFF" w:val="clear"/>
          <w:lang w:val="mn-MN"/>
        </w:rPr>
        <w:t>Зөвшөөрсөн:</w:t>
        <w:tab/>
        <w:tab/>
        <w:t xml:space="preserve">36                 </w:t>
      </w:r>
    </w:p>
    <w:p>
      <w:pPr>
        <w:pStyle w:val="style0"/>
        <w:spacing w:line="100" w:lineRule="atLeast"/>
        <w:jc w:val="both"/>
      </w:pPr>
      <w:r>
        <w:rPr>
          <w:rFonts w:ascii="Arial" w:cs="Arial" w:hAnsi="Arial"/>
          <w:color w:val="000000"/>
          <w:shd w:fill="FFFFFF" w:val="clear"/>
          <w:lang w:val="mn-MN"/>
        </w:rPr>
        <w:tab/>
        <w:t>Татгалзсан:</w:t>
        <w:tab/>
        <w:tab/>
        <w:tab/>
        <w:t>17</w:t>
      </w:r>
    </w:p>
    <w:p>
      <w:pPr>
        <w:pStyle w:val="style0"/>
        <w:spacing w:line="100" w:lineRule="atLeast"/>
        <w:jc w:val="both"/>
      </w:pPr>
      <w:r>
        <w:rPr>
          <w:rFonts w:ascii="Arial" w:cs="Arial" w:hAnsi="Arial"/>
          <w:color w:val="000000"/>
          <w:shd w:fill="FFFFFF" w:val="clear"/>
          <w:lang w:val="mn-MN"/>
        </w:rPr>
        <w:tab/>
        <w:t>Бүгд:</w:t>
        <w:tab/>
        <w:tab/>
        <w:tab/>
        <w:tab/>
        <w:t>53</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67.9 хувийн саналаар горимын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2.Монгол Улсын засаг захиргаа, нутаг дэвсгэрийн нэгж, түүний удирдлагын тухай хуульд нэмэлт, өөрчлөлт оруулах тухай хуулийн төслийг бүхэлд нь батлах санал хураалт явуулъя.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Зөвшөөрсөн:</w:t>
        <w:tab/>
        <w:tab/>
        <w:t xml:space="preserve">36                 </w:t>
      </w:r>
    </w:p>
    <w:p>
      <w:pPr>
        <w:pStyle w:val="style0"/>
        <w:spacing w:line="100" w:lineRule="atLeast"/>
        <w:jc w:val="both"/>
      </w:pPr>
      <w:r>
        <w:rPr>
          <w:rFonts w:ascii="Arial" w:cs="Arial" w:hAnsi="Arial"/>
          <w:color w:val="000000"/>
          <w:shd w:fill="FFFFFF" w:val="clear"/>
          <w:lang w:val="mn-MN"/>
        </w:rPr>
        <w:tab/>
        <w:t>Татгалзсан:</w:t>
        <w:tab/>
        <w:tab/>
        <w:tab/>
        <w:t>17</w:t>
      </w:r>
    </w:p>
    <w:p>
      <w:pPr>
        <w:pStyle w:val="style0"/>
        <w:spacing w:line="100" w:lineRule="atLeast"/>
        <w:jc w:val="both"/>
      </w:pPr>
      <w:r>
        <w:rPr>
          <w:rFonts w:ascii="Arial" w:cs="Arial" w:hAnsi="Arial"/>
          <w:color w:val="000000"/>
          <w:shd w:fill="FFFFFF" w:val="clear"/>
          <w:lang w:val="mn-MN"/>
        </w:rPr>
        <w:tab/>
        <w:t>Бүгд:</w:t>
        <w:tab/>
        <w:tab/>
        <w:tab/>
        <w:tab/>
        <w:t>53</w:t>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67.9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Төрийн болон орон нутгийн тухай хуульд өөрчлөлт оруулах тухай хуулийн төслийн талаар ажлын хэсгээс гаргасан зарчмын зөрүүтэй саналыг ажлын хэсгийн ахлагч, Улсын Их Хурлын гишүүн Д.Ганхуяг үг хэлж, татаж авав.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1.Ажлын хэсгийн ахлагч, Улсын Их Хурлын гишүүн Д.Ганхуягийн гаргасан, Төрийн болон орон нутгийн өмчийн тухай хуульд өөрчлөлт  оруулах тухай хуулийн төслийг анхны хэлэлцүүлгээр нь батлах гэсэн горимын саналыг дэмжье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color w:val="000000"/>
          <w:shd w:fill="FFFFFF" w:val="clear"/>
          <w:lang w:val="mn-MN"/>
        </w:rPr>
        <w:tab/>
        <w:t>Зөвшөөрсөн:</w:t>
        <w:tab/>
        <w:tab/>
        <w:t xml:space="preserve">44                 </w:t>
      </w:r>
    </w:p>
    <w:p>
      <w:pPr>
        <w:pStyle w:val="style0"/>
        <w:spacing w:line="100" w:lineRule="atLeast"/>
        <w:jc w:val="both"/>
      </w:pPr>
      <w:r>
        <w:rPr>
          <w:rFonts w:ascii="Arial" w:cs="Arial" w:hAnsi="Arial"/>
          <w:color w:val="000000"/>
          <w:shd w:fill="FFFFFF" w:val="clear"/>
          <w:lang w:val="mn-MN"/>
        </w:rPr>
        <w:tab/>
        <w:t>Татгалзсан:</w:t>
        <w:tab/>
        <w:tab/>
        <w:tab/>
        <w:t>10</w:t>
      </w:r>
    </w:p>
    <w:p>
      <w:pPr>
        <w:pStyle w:val="style0"/>
        <w:spacing w:line="100" w:lineRule="atLeast"/>
        <w:jc w:val="both"/>
      </w:pPr>
      <w:r>
        <w:rPr>
          <w:rFonts w:ascii="Arial" w:cs="Arial" w:hAnsi="Arial"/>
          <w:color w:val="000000"/>
          <w:shd w:fill="FFFFFF" w:val="clear"/>
          <w:lang w:val="mn-MN"/>
        </w:rPr>
        <w:tab/>
        <w:t>Бүгд:</w:t>
        <w:tab/>
        <w:tab/>
        <w:tab/>
        <w:tab/>
        <w:t>54</w:t>
      </w:r>
    </w:p>
    <w:p>
      <w:pPr>
        <w:pStyle w:val="style0"/>
        <w:tabs>
          <w:tab w:leader="none" w:pos="0" w:val="left"/>
        </w:tabs>
        <w:spacing w:after="0" w:before="0" w:line="100" w:lineRule="atLeast"/>
        <w:contextualSpacing w:val="false"/>
        <w:jc w:val="both"/>
      </w:pPr>
      <w:r>
        <w:rPr>
          <w:rFonts w:ascii="Arial" w:cs="Arial" w:hAnsi="Arial"/>
          <w:b w:val="false"/>
          <w:bCs w:val="false"/>
          <w:color w:val="000000"/>
          <w:sz w:val="24"/>
          <w:szCs w:val="24"/>
          <w:shd w:fill="FFFFFF" w:val="clear"/>
          <w:lang w:val="mn-MN"/>
        </w:rPr>
        <w:tab/>
        <w:t>81.5 хувийн саналаар горимын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t xml:space="preserve">2.Төрийн болон орон нутгийн өмчийн тухай хуульд өөрчлөлт оруулах тухай хуулийн төслийг бүхэлд нь батлах санал хураалт явуулъя.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val="false"/>
          <w:bCs w:val="false"/>
          <w:color w:val="000000"/>
          <w:sz w:val="24"/>
          <w:szCs w:val="24"/>
          <w:shd w:fill="FFFFFF" w:val="clear"/>
          <w:lang w:val="mn-MN"/>
        </w:rPr>
        <w:t>Зөвшөөрсөн:</w:t>
        <w:tab/>
        <w:tab/>
        <w:t xml:space="preserve">44                </w:t>
      </w:r>
    </w:p>
    <w:p>
      <w:pPr>
        <w:pStyle w:val="style0"/>
        <w:spacing w:line="100" w:lineRule="atLeast"/>
        <w:jc w:val="both"/>
      </w:pPr>
      <w:r>
        <w:rPr>
          <w:rFonts w:ascii="Arial" w:cs="Arial" w:hAnsi="Arial"/>
          <w:color w:val="000000"/>
          <w:shd w:fill="FFFFFF" w:val="clear"/>
          <w:lang w:val="mn-MN"/>
        </w:rPr>
        <w:tab/>
        <w:t>Татгалзсан:</w:t>
        <w:tab/>
        <w:tab/>
        <w:tab/>
        <w:t>10</w:t>
      </w:r>
    </w:p>
    <w:p>
      <w:pPr>
        <w:pStyle w:val="style0"/>
        <w:spacing w:line="100" w:lineRule="atLeast"/>
        <w:jc w:val="both"/>
      </w:pPr>
      <w:r>
        <w:rPr>
          <w:rFonts w:ascii="Arial" w:cs="Arial" w:hAnsi="Arial"/>
          <w:color w:val="000000"/>
          <w:shd w:fill="FFFFFF" w:val="clear"/>
          <w:lang w:val="mn-MN"/>
        </w:rPr>
        <w:tab/>
        <w:t>Бүгд:</w:t>
        <w:tab/>
        <w:tab/>
        <w:tab/>
        <w:tab/>
        <w:t>54</w:t>
      </w:r>
    </w:p>
    <w:p>
      <w:pPr>
        <w:pStyle w:val="style0"/>
        <w:tabs>
          <w:tab w:leader="none" w:pos="0" w:val="left"/>
        </w:tabs>
        <w:spacing w:after="0" w:before="0" w:line="100" w:lineRule="atLeast"/>
        <w:contextualSpacing w:val="false"/>
        <w:jc w:val="both"/>
      </w:pPr>
      <w:r>
        <w:rPr>
          <w:rFonts w:ascii="Arial" w:cs="Arial" w:hAnsi="Arial"/>
          <w:b w:val="false"/>
          <w:bCs w:val="false"/>
          <w:color w:val="000000"/>
          <w:sz w:val="24"/>
          <w:szCs w:val="24"/>
          <w:shd w:fill="FFFFFF" w:val="clear"/>
          <w:lang w:val="mn-MN"/>
        </w:rPr>
        <w:tab/>
        <w:t>81.5 хувийн саналаар хууль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t>Уг асуудлыг 14 цаг 55 минутад хэлэлцэж дуусав.</w:t>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r>
    </w:p>
    <w:p>
      <w:pPr>
        <w:pStyle w:val="style0"/>
        <w:tabs>
          <w:tab w:leader="none" w:pos="0" w:val="left"/>
        </w:tabs>
        <w:spacing w:after="0" w:before="0" w:line="100" w:lineRule="atLeast"/>
        <w:contextualSpacing w:val="false"/>
        <w:jc w:val="both"/>
      </w:pPr>
      <w:r>
        <w:rPr>
          <w:rFonts w:ascii="Arial" w:cs="Arial" w:hAnsi="Arial"/>
          <w:b/>
          <w:bCs/>
          <w:sz w:val="24"/>
          <w:szCs w:val="24"/>
          <w:lang w:val="mn-MN"/>
        </w:rPr>
        <w:tab/>
        <w:t>Долоо.“Монгол Улсын 2016 оны төсвийн тухай хууль баталсантай холбогдуулан авах зарим арга хэмжээний тухай” Улсын Их Хурлын тогтоолын төсөл /</w:t>
      </w:r>
      <w:r>
        <w:rPr>
          <w:rFonts w:ascii="Arial" w:cs="Arial" w:hAnsi="Arial"/>
          <w:b w:val="false"/>
          <w:bCs w:val="false"/>
          <w:sz w:val="24"/>
          <w:szCs w:val="24"/>
          <w:lang w:val="mn-MN"/>
        </w:rPr>
        <w:t>анхны хэлэлцүүлэг</w:t>
      </w:r>
      <w:r>
        <w:rPr>
          <w:rFonts w:ascii="Arial" w:cs="Arial" w:hAnsi="Arial"/>
          <w:b/>
          <w:bCs/>
          <w:sz w:val="24"/>
          <w:szCs w:val="24"/>
          <w:lang w:val="mn-MN"/>
        </w:rPr>
        <w:t>/</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lang w:val="mn-MN"/>
        </w:rPr>
        <w:tab/>
        <w:t xml:space="preserve">Хэлэлцэж буй асуудалтай холбогдуулан </w:t>
      </w:r>
      <w:r>
        <w:rPr>
          <w:rFonts w:ascii="Arial" w:cs="Arial" w:hAnsi="Arial"/>
          <w:b w:val="false"/>
          <w:bCs w:val="false"/>
          <w:sz w:val="24"/>
          <w:szCs w:val="24"/>
          <w:lang w:val="mn-MN"/>
        </w:rPr>
        <w:t xml:space="preserve">Сангийн яамны Төсвийн хөрөнгө оруулалтын газрын дарга А.Мөнхбаясгалан, мөн яамны Төсвийн бодлого, төлөвлөлтийн газрын Орон нутгийн хөгжлийн сангийн нэгдсэн хэлтсийн дарга М.Батгэрэл, Төсвийн бодлого, төлөвлөлтийн газрын Төсвийн зарлагын хэлтсийн зөвлөх Т.Батсүх </w:t>
      </w:r>
      <w:r>
        <w:rPr>
          <w:rFonts w:ascii="Arial" w:cs="Arial" w:hAnsi="Arial"/>
          <w:b w:val="false"/>
          <w:bCs w:val="false"/>
          <w:lang w:val="mn-MN"/>
        </w:rPr>
        <w:t>нар оролцов.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t xml:space="preserve">Хуралдаанд Төсвийн байнгын хорооны ажлын албаны зөвлөх Ё.Энхсайхан байлцав.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t>Төслийг анхны хэлэлцүүлэгт бэлтгэсэн талаар Төсвийн байнгын хорооноос гаргасан санал, дүгнэлтийг Улсын Их Хурлын гишүүн Д.Ганхуяг танилцуулав.</w:t>
      </w:r>
    </w:p>
    <w:p>
      <w:pPr>
        <w:pStyle w:val="style0"/>
        <w:tabs>
          <w:tab w:leader="none" w:pos="0" w:val="left"/>
        </w:tabs>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Байнгын хорооны санал, дүгнэлттэй холбогдуулан Улсын Их Хурлын гишүүн  Д.Батцогт, Ж.Энхбаяр, Ц.Даваасүрэн, Ё.Отгонбаяр нарын тавьсан асуултад ажлын хэсгийн ахлагч, Улсын Их Хурлын гишүүн Д.Ганхуяг, Төсвийн байнгын хорооны дарга Ч.Улаан нар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Ажлын хэсгийн ахлагч, Улсын Их Хурлын гишүүн Д.Ганхуяг ажлын хэсгийн гаргасан саналын 2.1-ийн “барих, шилжүүлэх” гэдгийг үг хэлж, татаж авав. Мөн Улсын Их Хурлын тогтоолын төслийн 1 дүгээр заалтыг Улсын Их Хурлын даргаас өгсөн чиглэлийн дагуу жагсаалтаар нь оруулж ирэхээр болов.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“Монгол Улсын 2016 оны төсвийн тухай хууль баталсантай холбогдуулан авах зарим арга хэмжээний тухай” Монгол Улсын Их Хурлын тогтоолын төслийн талаарх зарчмын зөрүүтэй саналын томьёоллоор санал хураалт явуулав.</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b/>
          <w:bCs/>
          <w:i w:val="false"/>
          <w:iCs w:val="false"/>
          <w:sz w:val="24"/>
          <w:szCs w:val="24"/>
          <w:u w:val="single"/>
          <w:lang w:val="mn-MN"/>
        </w:rPr>
        <w:t>Нэг. Төсвийн байнгын хорооны дэмжсэн санал:</w:t>
      </w:r>
    </w:p>
    <w:p>
      <w:pPr>
        <w:pStyle w:val="style0"/>
        <w:spacing w:after="0" w:before="0" w:line="100" w:lineRule="atLeast"/>
        <w:contextualSpacing w:val="false"/>
        <w:jc w:val="both"/>
      </w:pPr>
      <w:r>
        <w:rPr/>
      </w:r>
    </w:p>
    <w:p>
      <w:pPr>
        <w:pStyle w:val="style25"/>
        <w:ind w:hanging="0" w:left="0" w:right="0"/>
        <w:jc w:val="both"/>
      </w:pPr>
      <w:r>
        <w:rPr>
          <w:rFonts w:ascii="Arial" w:cs="Arial" w:hAnsi="Arial"/>
          <w:bCs/>
          <w:sz w:val="24"/>
          <w:szCs w:val="24"/>
          <w:lang w:val="mn-MN"/>
        </w:rPr>
        <w:tab/>
      </w:r>
      <w:r>
        <w:rPr>
          <w:rFonts w:ascii="Arial" w:cs="Arial" w:hAnsi="Arial"/>
          <w:b/>
          <w:bCs/>
          <w:sz w:val="24"/>
          <w:szCs w:val="24"/>
          <w:lang w:val="mn-MN"/>
        </w:rPr>
        <w:t>З.Энхболд</w:t>
      </w:r>
      <w:r>
        <w:rPr>
          <w:rFonts w:ascii="Arial" w:cs="Arial" w:hAnsi="Arial"/>
          <w:bCs/>
          <w:sz w:val="24"/>
          <w:szCs w:val="24"/>
          <w:lang w:val="mn-MN"/>
        </w:rPr>
        <w:t xml:space="preserve">: 1. </w:t>
      </w:r>
      <w:r>
        <w:rPr>
          <w:rFonts w:ascii="Arial" w:cs="Arial" w:hAnsi="Arial"/>
          <w:b w:val="false"/>
          <w:bCs w:val="false"/>
          <w:sz w:val="24"/>
          <w:szCs w:val="24"/>
          <w:lang w:val="mn-MN"/>
        </w:rPr>
        <w:t>Улсын Их Хурлын гишүүн Б.Чойжилсүрэнгийн гаргасан,</w:t>
      </w:r>
      <w:r>
        <w:rPr>
          <w:rFonts w:ascii="Arial" w:cs="Arial" w:hAnsi="Arial"/>
          <w:bCs/>
          <w:sz w:val="24"/>
          <w:szCs w:val="24"/>
          <w:lang w:val="mn-MN"/>
        </w:rPr>
        <w:t xml:space="preserve"> Төслийн 3 дахь заалт буюу "</w:t>
      </w:r>
      <w:r>
        <w:rPr>
          <w:rFonts w:ascii="Arial" w:cs="Arial" w:hAnsi="Arial"/>
          <w:sz w:val="24"/>
          <w:szCs w:val="24"/>
          <w:lang w:val="mn-MN"/>
        </w:rPr>
        <w:t>Малчдын амьжиргааны түвшинг сайжруулах, махны зах зээл, экспортыг нэмэгдүүлэх арга хэмжээний хүрээнд "Мах" хөтөлбөрийг боловсруулан, Хөгжлийн банкнаас эргэн төлөгдөх нөхцөлтэйгөөр санхүүжүүлж, хэрэгжүүлэх ажлыг зохион байгуулах" гэсэн заалтаас "Хөгжлийн банкнаас эргэн төлөгдөх нөхцөлтэйгөөр"  гэснийг хасах саналыг дэмжье гэсэн санал хураалт явуулъя.</w:t>
      </w:r>
    </w:p>
    <w:p>
      <w:pPr>
        <w:pStyle w:val="style25"/>
        <w:ind w:hanging="0" w:left="0" w:right="0"/>
        <w:jc w:val="both"/>
      </w:pPr>
      <w:r>
        <w:rPr>
          <w:rFonts w:ascii="Arial" w:cs="Arial" w:hAnsi="Arial"/>
          <w:sz w:val="24"/>
          <w:szCs w:val="24"/>
          <w:lang w:val="mn-MN"/>
        </w:rPr>
        <w:tab/>
        <w:t xml:space="preserve">Дээрх саналтай холбогдуулан Улсын Их Хурлын гишүүн Д.Тэрбишдагва,  Д.Батцогт, Ж.Энхбаяр, С.Бямбацогт, М.Зоригт, Д.Лүндээжанцан, Д.Ганхуяг нар үг хэлэв. </w:t>
      </w:r>
    </w:p>
    <w:p>
      <w:pPr>
        <w:pStyle w:val="style0"/>
        <w:jc w:val="both"/>
      </w:pPr>
      <w:r>
        <w:rPr>
          <w:rFonts w:ascii="Arial" w:hAnsi="Arial"/>
          <w:lang w:val="mn-MN"/>
        </w:rPr>
        <w:tab/>
      </w:r>
      <w:r>
        <w:rPr>
          <w:rFonts w:ascii="Arial" w:cs="Arial" w:hAnsi="Arial"/>
          <w:color w:val="000000"/>
          <w:shd w:fill="FFFFFF" w:val="clear"/>
          <w:lang w:val="mn-MN"/>
        </w:rPr>
        <w:t>Зөвшөөрсөн:</w:t>
        <w:tab/>
        <w:tab/>
        <w:t xml:space="preserve">0                 </w:t>
      </w:r>
    </w:p>
    <w:p>
      <w:pPr>
        <w:pStyle w:val="style0"/>
        <w:spacing w:line="100" w:lineRule="atLeast"/>
        <w:jc w:val="both"/>
      </w:pPr>
      <w:r>
        <w:rPr>
          <w:rFonts w:ascii="Arial" w:cs="Arial" w:hAnsi="Arial"/>
          <w:color w:val="000000"/>
          <w:shd w:fill="FFFFFF" w:val="clear"/>
          <w:lang w:val="mn-MN"/>
        </w:rPr>
        <w:tab/>
        <w:t>Татгалзсан:</w:t>
        <w:tab/>
        <w:tab/>
        <w:tab/>
        <w:t>56</w:t>
      </w:r>
    </w:p>
    <w:p>
      <w:pPr>
        <w:pStyle w:val="style0"/>
        <w:spacing w:line="100" w:lineRule="atLeast"/>
        <w:jc w:val="both"/>
      </w:pPr>
      <w:r>
        <w:rPr>
          <w:rFonts w:ascii="Arial" w:cs="Arial" w:hAnsi="Arial"/>
          <w:color w:val="000000"/>
          <w:shd w:fill="FFFFFF" w:val="clear"/>
          <w:lang w:val="mn-MN"/>
        </w:rPr>
        <w:tab/>
        <w:t>Бүгд:</w:t>
        <w:tab/>
        <w:tab/>
        <w:tab/>
        <w:tab/>
        <w:t>56</w:t>
      </w:r>
    </w:p>
    <w:p>
      <w:pPr>
        <w:pStyle w:val="style0"/>
        <w:jc w:val="both"/>
      </w:pPr>
      <w:r>
        <w:rPr>
          <w:rFonts w:ascii="Arial" w:cs="Arial" w:hAnsi="Arial"/>
          <w:b w:val="false"/>
          <w:bCs w:val="false"/>
          <w:color w:val="000000"/>
          <w:sz w:val="24"/>
          <w:szCs w:val="24"/>
          <w:shd w:fill="FFFFFF" w:val="clear"/>
          <w:lang w:val="mn-MN"/>
        </w:rPr>
        <w:tab/>
        <w:t>0.0 хувийн саналаар дэмжигдсэнгүй.</w:t>
      </w:r>
    </w:p>
    <w:p>
      <w:pPr>
        <w:pStyle w:val="style0"/>
        <w:jc w:val="both"/>
      </w:pPr>
      <w:r>
        <w:rPr/>
      </w:r>
    </w:p>
    <w:p>
      <w:pPr>
        <w:pStyle w:val="style0"/>
        <w:jc w:val="both"/>
      </w:pPr>
      <w:r>
        <w:rPr>
          <w:rFonts w:ascii="Arial" w:hAnsi="Arial"/>
          <w:lang w:val="mn-MN"/>
        </w:rPr>
        <w:tab/>
        <w:t>2</w:t>
      </w:r>
      <w:r>
        <w:rPr>
          <w:rFonts w:ascii="Arial" w:cs="Arial" w:hAnsi="Arial"/>
          <w:bCs/>
          <w:sz w:val="24"/>
          <w:szCs w:val="24"/>
          <w:lang w:val="mn-MN"/>
        </w:rPr>
        <w:t xml:space="preserve">. </w:t>
      </w:r>
      <w:r>
        <w:rPr>
          <w:rFonts w:ascii="Arial" w:cs="Arial" w:hAnsi="Arial"/>
          <w:b w:val="false"/>
          <w:bCs w:val="false"/>
          <w:sz w:val="24"/>
          <w:szCs w:val="24"/>
          <w:lang w:val="mn-MN"/>
        </w:rPr>
        <w:t>Улсын Их Хурлын гишүүн Б.Чойжилсүрэнгийн гаргасан,</w:t>
      </w:r>
      <w:r>
        <w:rPr>
          <w:rFonts w:ascii="Arial" w:cs="Arial" w:hAnsi="Arial"/>
          <w:bCs/>
          <w:sz w:val="24"/>
          <w:szCs w:val="24"/>
          <w:lang w:val="mn-MN"/>
        </w:rPr>
        <w:t xml:space="preserve"> Төслийн 4 дэх заалт буюу "</w:t>
      </w:r>
      <w:r>
        <w:rPr>
          <w:rFonts w:ascii="Arial" w:cs="Arial" w:hAnsi="Arial"/>
          <w:sz w:val="24"/>
          <w:szCs w:val="24"/>
          <w:lang w:val="mn-MN"/>
        </w:rPr>
        <w:t>2016 оны тариалалтыг хэвийн явуулах нөхцөлийг бүрдүүлэх зорилгоор  тариалалтад зориулсан зээлийн эх үүсвэрийг холбогдох хуулийн хүрээнд Хөгжлийн банкнаас эргэн төлөгдөх нөхцөлтэйгөөр санхүүжүүлж хэрэгжүүлэх ажлыг зохион байгуулах" гэсэн заалтаас "Хөгжлийн банкнаас эргэн төлөгдөх нөхцөлтэйгөөр"  гэснийг хасах саналыг дэмжье гэсэн санал хураалт явуулъя.</w:t>
      </w:r>
    </w:p>
    <w:p>
      <w:pPr>
        <w:pStyle w:val="style0"/>
        <w:jc w:val="both"/>
      </w:pPr>
      <w:r>
        <w:rPr/>
      </w:r>
    </w:p>
    <w:p>
      <w:pPr>
        <w:pStyle w:val="style25"/>
        <w:ind w:hanging="0" w:left="0" w:right="0"/>
        <w:jc w:val="both"/>
      </w:pPr>
      <w:r>
        <w:rPr>
          <w:rFonts w:ascii="Arial" w:cs="Arial" w:hAnsi="Arial"/>
          <w:sz w:val="24"/>
          <w:szCs w:val="24"/>
          <w:lang w:val="mn-MN"/>
        </w:rPr>
        <w:tab/>
        <w:t xml:space="preserve">Дээрх саналтай холбогдуулан Улсын Их Хурлын гишүүн С.Бямбацогт, Д.Тэрбишдагва, Ж.Энхбаяр, Р.Гончигдорж, Д.Дэмбэрэл, Ё.Отгонбаяр Д.Ганхуяг нар үг хэлэв. </w:t>
      </w:r>
    </w:p>
    <w:p>
      <w:pPr>
        <w:pStyle w:val="style0"/>
        <w:jc w:val="both"/>
      </w:pPr>
      <w:r>
        <w:rPr>
          <w:rFonts w:ascii="Arial" w:hAnsi="Arial"/>
          <w:lang w:val="mn-MN"/>
        </w:rPr>
        <w:tab/>
      </w:r>
      <w:r>
        <w:rPr>
          <w:rFonts w:ascii="Arial" w:cs="Arial" w:hAnsi="Arial"/>
          <w:color w:val="000000"/>
          <w:shd w:fill="FFFFFF" w:val="clear"/>
          <w:lang w:val="mn-MN"/>
        </w:rPr>
        <w:t>Зөвшөөрсөн:</w:t>
        <w:tab/>
        <w:tab/>
        <w:t xml:space="preserve">3                 </w:t>
      </w:r>
    </w:p>
    <w:p>
      <w:pPr>
        <w:pStyle w:val="style0"/>
        <w:spacing w:line="100" w:lineRule="atLeast"/>
        <w:jc w:val="both"/>
      </w:pPr>
      <w:r>
        <w:rPr>
          <w:rFonts w:ascii="Arial" w:cs="Arial" w:hAnsi="Arial"/>
          <w:color w:val="000000"/>
          <w:shd w:fill="FFFFFF" w:val="clear"/>
          <w:lang w:val="mn-MN"/>
        </w:rPr>
        <w:tab/>
        <w:t>Татгалзсан:</w:t>
        <w:tab/>
        <w:tab/>
        <w:tab/>
        <w:t>54</w:t>
      </w:r>
    </w:p>
    <w:p>
      <w:pPr>
        <w:pStyle w:val="style0"/>
        <w:spacing w:line="100" w:lineRule="atLeast"/>
        <w:jc w:val="both"/>
      </w:pPr>
      <w:r>
        <w:rPr>
          <w:rFonts w:ascii="Arial" w:cs="Arial" w:hAnsi="Arial"/>
          <w:color w:val="000000"/>
          <w:shd w:fill="FFFFFF" w:val="clear"/>
          <w:lang w:val="mn-MN"/>
        </w:rPr>
        <w:tab/>
        <w:t>Бүгд:</w:t>
        <w:tab/>
        <w:tab/>
        <w:tab/>
        <w:tab/>
        <w:t>57</w:t>
      </w:r>
    </w:p>
    <w:p>
      <w:pPr>
        <w:pStyle w:val="style0"/>
        <w:jc w:val="both"/>
      </w:pPr>
      <w:r>
        <w:rPr>
          <w:rFonts w:ascii="Arial" w:cs="Arial" w:hAnsi="Arial"/>
          <w:b w:val="false"/>
          <w:bCs w:val="false"/>
          <w:color w:val="000000"/>
          <w:sz w:val="24"/>
          <w:szCs w:val="24"/>
          <w:shd w:fill="FFFFFF" w:val="clear"/>
          <w:lang w:val="mn-MN"/>
        </w:rPr>
        <w:tab/>
        <w:t>4.8 хувийн саналаар дэмжигдсэнгүй.</w:t>
      </w:r>
    </w:p>
    <w:p>
      <w:pPr>
        <w:pStyle w:val="style0"/>
        <w:jc w:val="both"/>
      </w:pPr>
      <w:r>
        <w:rPr/>
      </w:r>
    </w:p>
    <w:p>
      <w:pPr>
        <w:pStyle w:val="style0"/>
        <w:spacing w:line="100" w:lineRule="atLeast"/>
        <w:jc w:val="both"/>
      </w:pPr>
      <w:r>
        <w:rPr>
          <w:rFonts w:ascii="Arial" w:cs="Arial" w:hAnsi="Arial"/>
          <w:bCs/>
          <w:sz w:val="24"/>
          <w:szCs w:val="24"/>
          <w:lang w:val="mn-MN"/>
        </w:rPr>
        <w:tab/>
        <w:t>3. Улсын Их Хурлын гишүүн Б.Чойжилсүрэнгийн гаргасан, Төсөлд "Батлагдсан төсвөө хэтрүүлсэн, бүтэц, орон тоог үндэслэлгүй нэмэгдүүлсэн бүх шатны</w:t>
      </w:r>
      <w:r>
        <w:rPr>
          <w:rFonts w:cs="Arial"/>
          <w:bCs/>
          <w:sz w:val="24"/>
          <w:szCs w:val="24"/>
          <w:lang w:val="mn-MN"/>
        </w:rPr>
        <w:t xml:space="preserve"> </w:t>
      </w:r>
      <w:r>
        <w:rPr>
          <w:rFonts w:ascii="Arial" w:cs="Arial" w:hAnsi="Arial"/>
          <w:bCs/>
          <w:sz w:val="24"/>
          <w:szCs w:val="24"/>
          <w:lang w:val="mn-MN"/>
        </w:rPr>
        <w:t>төсвийн захирагчдад Төсвийн тухай болон холбогдох бусад хууль тогтоомжийн дагуу хариуцлага тооцох" гэсэн агуулгатай заалт нэмэх саналыг дэмжье гэсэн санал хураалт явуулъя.</w:t>
      </w:r>
    </w:p>
    <w:p>
      <w:pPr>
        <w:pStyle w:val="style0"/>
        <w:jc w:val="both"/>
      </w:pPr>
      <w:r>
        <w:rPr/>
      </w:r>
    </w:p>
    <w:p>
      <w:pPr>
        <w:pStyle w:val="style0"/>
        <w:jc w:val="both"/>
      </w:pPr>
      <w:r>
        <w:rPr>
          <w:rFonts w:ascii="Arial" w:hAnsi="Arial"/>
          <w:lang w:val="mn-MN"/>
        </w:rPr>
        <w:tab/>
      </w:r>
      <w:r>
        <w:rPr>
          <w:rFonts w:ascii="Arial" w:cs="Arial" w:hAnsi="Arial"/>
          <w:color w:val="000000"/>
          <w:shd w:fill="FFFFFF" w:val="clear"/>
          <w:lang w:val="mn-MN"/>
        </w:rPr>
        <w:t>Зөвшөөрсөн:</w:t>
        <w:tab/>
        <w:tab/>
        <w:t xml:space="preserve">40                 </w:t>
      </w:r>
    </w:p>
    <w:p>
      <w:pPr>
        <w:pStyle w:val="style0"/>
        <w:spacing w:line="100" w:lineRule="atLeast"/>
        <w:jc w:val="both"/>
      </w:pPr>
      <w:r>
        <w:rPr>
          <w:rFonts w:ascii="Arial" w:cs="Arial" w:hAnsi="Arial"/>
          <w:color w:val="000000"/>
          <w:shd w:fill="FFFFFF" w:val="clear"/>
          <w:lang w:val="mn-MN"/>
        </w:rPr>
        <w:tab/>
        <w:t>Татгалзсан:</w:t>
        <w:tab/>
        <w:tab/>
        <w:tab/>
        <w:t>17</w:t>
      </w:r>
    </w:p>
    <w:p>
      <w:pPr>
        <w:pStyle w:val="style0"/>
        <w:spacing w:line="100" w:lineRule="atLeast"/>
        <w:jc w:val="both"/>
      </w:pPr>
      <w:r>
        <w:rPr>
          <w:rFonts w:ascii="Arial" w:cs="Arial" w:hAnsi="Arial"/>
          <w:color w:val="000000"/>
          <w:shd w:fill="FFFFFF" w:val="clear"/>
          <w:lang w:val="mn-MN"/>
        </w:rPr>
        <w:tab/>
        <w:t>Бүгд:</w:t>
        <w:tab/>
        <w:tab/>
        <w:tab/>
        <w:tab/>
        <w:t>57</w:t>
      </w:r>
    </w:p>
    <w:p>
      <w:pPr>
        <w:pStyle w:val="style0"/>
        <w:spacing w:line="100" w:lineRule="atLeast"/>
        <w:jc w:val="both"/>
      </w:pPr>
      <w:r>
        <w:rPr>
          <w:rFonts w:ascii="Arial" w:cs="Arial" w:hAnsi="Arial"/>
          <w:b w:val="false"/>
          <w:bCs/>
          <w:color w:val="000000"/>
          <w:sz w:val="24"/>
          <w:szCs w:val="24"/>
          <w:shd w:fill="FFFFFF" w:val="clear"/>
          <w:lang w:val="mn-MN"/>
        </w:rPr>
        <w:tab/>
        <w:t>70.2 хувийн саналаар дэмжигдлээ.</w:t>
      </w:r>
    </w:p>
    <w:p>
      <w:pPr>
        <w:pStyle w:val="style0"/>
        <w:spacing w:line="100" w:lineRule="atLeast"/>
        <w:jc w:val="both"/>
      </w:pPr>
      <w:r>
        <w:rPr/>
      </w:r>
    </w:p>
    <w:p>
      <w:pPr>
        <w:pStyle w:val="style25"/>
        <w:spacing w:line="100" w:lineRule="atLeast"/>
        <w:ind w:hanging="0" w:left="0" w:right="0"/>
        <w:jc w:val="both"/>
      </w:pPr>
      <w:r>
        <w:rPr>
          <w:rFonts w:ascii="Arial" w:cs="Arial" w:hAnsi="Arial"/>
          <w:b w:val="false"/>
          <w:bCs w:val="false"/>
          <w:sz w:val="24"/>
          <w:szCs w:val="24"/>
          <w:lang w:val="mn-MN"/>
        </w:rPr>
        <w:tab/>
        <w:t>Монгол Улсын  2016 оны төсвийн тухай хууль баталсантай холбогдуулан авах зарим арга хэмжээний тухай Улсын Их Хурлын тогтоолын төслийг эцсийн хэлэлцүүлэгт бэлтгүүлэхээр Төсвийн байнгын хороонд шилжүүлэв.</w:t>
      </w:r>
    </w:p>
    <w:p>
      <w:pPr>
        <w:pStyle w:val="style25"/>
        <w:spacing w:line="100" w:lineRule="atLeast"/>
        <w:ind w:hanging="0" w:left="0" w:right="0"/>
        <w:jc w:val="both"/>
      </w:pPr>
      <w:r>
        <w:rPr>
          <w:rFonts w:ascii="Arial" w:cs="Arial" w:hAnsi="Arial"/>
          <w:b w:val="false"/>
          <w:bCs w:val="false"/>
          <w:sz w:val="24"/>
          <w:szCs w:val="24"/>
          <w:lang w:val="mn-MN"/>
        </w:rPr>
        <w:tab/>
        <w:t>Уг асуудлыг 16 цаг 31 минутад хэлэлцэж дуусав.</w:t>
      </w:r>
    </w:p>
    <w:p>
      <w:pPr>
        <w:pStyle w:val="style25"/>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 xml:space="preserve">Найм. Нийгмийн даатгалын сангаас олгох тэтгэвэр, тэтгэмжийн тухай хуульд нэмэлт, өөрчлөлт оруулах тухай хуулийн төсөл </w:t>
      </w:r>
      <w:r>
        <w:rPr>
          <w:rFonts w:ascii="Arial" w:cs="Arial" w:hAnsi="Arial"/>
          <w:b w:val="false"/>
          <w:bCs w:val="false"/>
          <w:sz w:val="24"/>
          <w:szCs w:val="24"/>
          <w:lang w:val="mn-MN"/>
        </w:rPr>
        <w:t>/Улсын Их Хурлын гишүүн Д.Батцогт нарын 17 гишүүн 2015.11.06-ны өдөр өргөн мэдүүлсэн, хэлэлцэх эсэх/</w:t>
      </w:r>
    </w:p>
    <w:p>
      <w:pPr>
        <w:pStyle w:val="style0"/>
        <w:jc w:val="both"/>
      </w:pPr>
      <w:r>
        <w:rPr/>
      </w:r>
    </w:p>
    <w:p>
      <w:pPr>
        <w:pStyle w:val="style0"/>
        <w:jc w:val="both"/>
      </w:pPr>
      <w:r>
        <w:rPr>
          <w:rFonts w:ascii="Arial" w:hAnsi="Arial"/>
          <w:lang w:val="mn-MN"/>
        </w:rPr>
        <w:tab/>
        <w:t>Хэлэлцэж буй асуудалтай холбогдуулан Хүн амын хөгжил, нийгмийн хамгааллын яамны Нийгмийн хамгааллын бодлогын хэрэгжилтийг зохицуулах газрын дарга Л.Мөнхзул, Нийгмийн даатгалын ерөнхий газрын дарга Ц.Уртнасан нар оролцов.</w:t>
      </w:r>
    </w:p>
    <w:p>
      <w:pPr>
        <w:pStyle w:val="style0"/>
        <w:jc w:val="both"/>
      </w:pPr>
      <w:r>
        <w:rPr/>
      </w:r>
    </w:p>
    <w:p>
      <w:pPr>
        <w:pStyle w:val="style0"/>
        <w:tabs>
          <w:tab w:leader="none" w:pos="0" w:val="left"/>
        </w:tabs>
        <w:spacing w:after="0" w:before="0" w:line="100" w:lineRule="atLeast"/>
        <w:ind w:hanging="0" w:left="0" w:right="0"/>
        <w:contextualSpacing w:val="false"/>
        <w:jc w:val="both"/>
      </w:pPr>
      <w:r>
        <w:rPr>
          <w:rFonts w:ascii="Arial" w:cs="Arial" w:hAnsi="Arial"/>
          <w:b w:val="false"/>
          <w:bCs w:val="false"/>
          <w:sz w:val="24"/>
          <w:szCs w:val="24"/>
          <w:shd w:fill="FFFFFF" w:val="clear"/>
          <w:lang w:val="mn-MN"/>
        </w:rPr>
        <w:tab/>
        <w:t xml:space="preserve">Хуралдаанд Нийгмийн бодлого, боловсрол, соёл, шинжлэх ухааны байнгын хорооны ажлын албаны ахлах зөвлөх Б.Лхагвасүрэн, референт М.Отгон нар байлцав. </w:t>
        <w:tab/>
      </w:r>
    </w:p>
    <w:p>
      <w:pPr>
        <w:pStyle w:val="style0"/>
        <w:spacing w:line="100" w:lineRule="atLeast"/>
        <w:ind w:hanging="0" w:left="0" w:right="0"/>
        <w:jc w:val="both"/>
      </w:pPr>
      <w:r>
        <w:rPr>
          <w:rFonts w:ascii="Arial" w:cs="Arial" w:hAnsi="Arial"/>
          <w:b/>
          <w:bCs/>
          <w:sz w:val="24"/>
          <w:szCs w:val="24"/>
          <w:lang w:val="mn-MN"/>
        </w:rPr>
        <w:tab/>
      </w:r>
    </w:p>
    <w:p>
      <w:pPr>
        <w:pStyle w:val="style0"/>
        <w:jc w:val="both"/>
      </w:pPr>
      <w:r>
        <w:rPr>
          <w:rFonts w:ascii="Arial" w:hAnsi="Arial"/>
          <w:lang w:val="mn-MN"/>
        </w:rPr>
        <w:tab/>
        <w:t>Хууль санаачлагчийн илтгэлийг Улсын Их Хурлын гишүүн Д.Батцогт, хуулийн төслийг хэлэлцэх эсэх талаар Нийгмийн бодлого, боловсрол, соёл, шинжлэх ухааны байнгын хорооноос гаргасан санал, дүгнэлтийг Улсын Их Хурлын гишүүн Я.Санжмятав нар танилцуулав.</w:t>
      </w:r>
    </w:p>
    <w:p>
      <w:pPr>
        <w:pStyle w:val="style0"/>
        <w:jc w:val="both"/>
      </w:pPr>
      <w:r>
        <w:rPr/>
      </w:r>
    </w:p>
    <w:p>
      <w:pPr>
        <w:pStyle w:val="style0"/>
        <w:jc w:val="both"/>
      </w:pPr>
      <w:r>
        <w:rPr>
          <w:rFonts w:ascii="Arial" w:hAnsi="Arial"/>
          <w:lang w:val="mn-MN"/>
        </w:rPr>
        <w:tab/>
        <w:t xml:space="preserve">Хууль санаачлагчийн илтгэл болон Байнгын хорооны санал, дүгнэлттэй холбогдуулан Улсын Их Хурлын гишүүн С.Бямбацогт, Д.Лүндээжанцан,  Д.Дэмбэрэл,  Ё.Отгонбаяр,  С.Дэмбэрэл нарын тавьсан асуултад Улсын Их Хурлын гишүүн Д.Батцогт, Хүн амын хөгжил, нийгмийн хамгааллын яамны Нийгмийн хамгааллын бодлогын хэрэгжилтийг зохицуулах газрын дарга Л.Мөнхзул нар хариулж, тайлбар хийв. </w:t>
      </w:r>
    </w:p>
    <w:p>
      <w:pPr>
        <w:pStyle w:val="style0"/>
        <w:jc w:val="both"/>
      </w:pPr>
      <w:r>
        <w:rPr/>
      </w:r>
    </w:p>
    <w:p>
      <w:pPr>
        <w:pStyle w:val="style0"/>
        <w:jc w:val="both"/>
      </w:pPr>
      <w:r>
        <w:rPr>
          <w:rFonts w:ascii="Arial" w:hAnsi="Arial"/>
          <w:lang w:val="mn-MN"/>
        </w:rPr>
        <w:tab/>
        <w:t xml:space="preserve">Улсын Их Хурлын гишүүн Р.Гончигдорж, Ё.Отгонбаяр нар үг хэлэв.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w:t>
        <w:tab/>
        <w:t>Байнгын хорооны саналаар Нийгмийн даатгалын сангаас олгох тэтгэвэр, тэтгэмжийн тухай хуульд нэмэлт, өөрчлөлт оруулах тухай хуулийн төслийг хэлэлцэх нь зүйтэй гэсэн саналыг дэмжье гэсэн санал хураалт явуулъя.</w:t>
      </w:r>
    </w:p>
    <w:p>
      <w:pPr>
        <w:pStyle w:val="style0"/>
        <w:jc w:val="both"/>
      </w:pPr>
      <w:r>
        <w:rPr/>
      </w:r>
    </w:p>
    <w:p>
      <w:pPr>
        <w:pStyle w:val="style0"/>
        <w:jc w:val="both"/>
      </w:pPr>
      <w:r>
        <w:rPr>
          <w:rFonts w:ascii="Arial" w:cs="Arial" w:hAnsi="Arial"/>
          <w:color w:val="000000"/>
          <w:shd w:fill="FFFFFF" w:val="clear"/>
          <w:lang w:val="mn-MN"/>
        </w:rPr>
        <w:tab/>
        <w:t>Зөвшөөрсөн:</w:t>
        <w:tab/>
        <w:tab/>
        <w:t xml:space="preserve">47                </w:t>
      </w:r>
    </w:p>
    <w:p>
      <w:pPr>
        <w:pStyle w:val="style0"/>
        <w:spacing w:line="100" w:lineRule="atLeast"/>
        <w:jc w:val="both"/>
      </w:pPr>
      <w:r>
        <w:rPr>
          <w:rFonts w:ascii="Arial" w:cs="Arial" w:hAnsi="Arial"/>
          <w:color w:val="000000"/>
          <w:shd w:fill="FFFFFF" w:val="clear"/>
          <w:lang w:val="mn-MN"/>
        </w:rPr>
        <w:tab/>
        <w:t>Татгалзсан:</w:t>
        <w:tab/>
        <w:tab/>
        <w:tab/>
        <w:t>9</w:t>
      </w:r>
    </w:p>
    <w:p>
      <w:pPr>
        <w:pStyle w:val="style0"/>
        <w:spacing w:line="100" w:lineRule="atLeast"/>
        <w:jc w:val="both"/>
      </w:pPr>
      <w:r>
        <w:rPr>
          <w:rFonts w:ascii="Arial" w:cs="Arial" w:hAnsi="Arial"/>
          <w:color w:val="000000"/>
          <w:shd w:fill="FFFFFF" w:val="clear"/>
          <w:lang w:val="mn-MN"/>
        </w:rPr>
        <w:tab/>
        <w:t>Бүгд:</w:t>
        <w:tab/>
        <w:tab/>
        <w:tab/>
        <w:tab/>
        <w:t>56</w:t>
      </w:r>
    </w:p>
    <w:p>
      <w:pPr>
        <w:pStyle w:val="style0"/>
        <w:spacing w:line="100" w:lineRule="atLeast"/>
        <w:jc w:val="both"/>
      </w:pPr>
      <w:r>
        <w:rPr>
          <w:rFonts w:ascii="Arial" w:cs="Arial" w:hAnsi="Arial"/>
          <w:b w:val="false"/>
          <w:bCs/>
          <w:color w:val="000000"/>
          <w:sz w:val="24"/>
          <w:szCs w:val="24"/>
          <w:shd w:fill="FFFFFF" w:val="clear"/>
          <w:lang w:val="mn-MN"/>
        </w:rPr>
        <w:tab/>
        <w:t>83.9 хувийн саналаар дэмжигдлээ.</w:t>
      </w:r>
    </w:p>
    <w:p>
      <w:pPr>
        <w:pStyle w:val="style0"/>
        <w:jc w:val="both"/>
      </w:pPr>
      <w:r>
        <w:rPr>
          <w:rFonts w:ascii="Arial" w:hAnsi="Arial"/>
          <w:lang w:val="mn-MN"/>
        </w:rPr>
        <w:tab/>
        <w:tab/>
      </w:r>
    </w:p>
    <w:p>
      <w:pPr>
        <w:pStyle w:val="style0"/>
        <w:jc w:val="both"/>
      </w:pPr>
      <w:r>
        <w:rPr>
          <w:rFonts w:ascii="Arial" w:hAnsi="Arial"/>
          <w:lang w:val="mn-MN"/>
        </w:rPr>
        <w:tab/>
        <w:t>Хуулийн төслийг анхны хэлэлцүүлэгт бэлтгүүлэхээр Нийгмийн бодлого, боловсрол, соёл, шинжлэх ухааны байнгын хороонд шилжүүлэв.</w:t>
      </w:r>
    </w:p>
    <w:p>
      <w:pPr>
        <w:pStyle w:val="style0"/>
        <w:jc w:val="both"/>
      </w:pPr>
      <w:r>
        <w:rPr/>
      </w:r>
    </w:p>
    <w:p>
      <w:pPr>
        <w:pStyle w:val="style0"/>
        <w:jc w:val="both"/>
      </w:pPr>
      <w:r>
        <w:rPr>
          <w:rFonts w:ascii="Arial" w:hAnsi="Arial"/>
          <w:lang w:val="mn-MN"/>
        </w:rPr>
        <w:tab/>
        <w:t>Уг асуудлыг 17 цаг 13 минутад хэлэлцэж дуусав.</w:t>
      </w:r>
    </w:p>
    <w:p>
      <w:pPr>
        <w:pStyle w:val="style0"/>
        <w:jc w:val="both"/>
      </w:pPr>
      <w:r>
        <w:rPr/>
      </w:r>
    </w:p>
    <w:p>
      <w:pPr>
        <w:pStyle w:val="style0"/>
        <w:jc w:val="both"/>
      </w:pPr>
      <w:r>
        <w:rPr>
          <w:rFonts w:ascii="Arial" w:hAnsi="Arial"/>
          <w:lang w:val="mn-MN"/>
        </w:rPr>
        <w:tab/>
      </w:r>
      <w:r>
        <w:rPr>
          <w:rFonts w:ascii="Arial" w:hAnsi="Arial"/>
          <w:b/>
          <w:bCs/>
          <w:lang w:val="mn-MN"/>
        </w:rPr>
        <w:t xml:space="preserve">Ес. </w:t>
      </w:r>
      <w:r>
        <w:rPr>
          <w:rFonts w:ascii="Arial" w:hAnsi="Arial"/>
          <w:b/>
          <w:bCs/>
          <w:sz w:val="24"/>
          <w:szCs w:val="24"/>
          <w:lang w:val="mn-MN"/>
        </w:rPr>
        <w:t xml:space="preserve">Гаалийн тариф, гаалийн татварын тухай  хуульд нэмэлт оруулах тухай, Нэмэгдсэн өртгийн албан татварын тухай хуульд нэмэлт оруулах тухай хуулийн төсөл </w:t>
      </w:r>
      <w:r>
        <w:rPr>
          <w:rFonts w:ascii="Arial" w:hAnsi="Arial"/>
          <w:sz w:val="24"/>
          <w:szCs w:val="24"/>
          <w:lang w:val="mn-MN"/>
        </w:rPr>
        <w:t>/</w:t>
      </w:r>
      <w:r>
        <w:rPr>
          <w:rFonts w:ascii="Arial" w:hAnsi="Arial"/>
          <w:i/>
          <w:iCs/>
          <w:sz w:val="24"/>
          <w:szCs w:val="24"/>
          <w:lang w:val="mn-MN"/>
        </w:rPr>
        <w:t>Улсын Их Хурлын гишүүн С.Оюун нарын 11 гишүүн 2015.09.14-ний өдөр өргөн мэдүүлсэн, хэлэлцэх эсэх</w:t>
      </w:r>
      <w:r>
        <w:rPr>
          <w:rFonts w:ascii="Arial" w:hAnsi="Arial"/>
          <w:sz w:val="24"/>
          <w:szCs w:val="24"/>
          <w:lang w:val="mn-MN"/>
        </w:rPr>
        <w:t>/</w:t>
      </w:r>
    </w:p>
    <w:p>
      <w:pPr>
        <w:pStyle w:val="style0"/>
        <w:jc w:val="both"/>
      </w:pPr>
      <w:r>
        <w:rPr/>
      </w:r>
    </w:p>
    <w:p>
      <w:pPr>
        <w:pStyle w:val="style0"/>
        <w:jc w:val="both"/>
      </w:pPr>
      <w:r>
        <w:rPr>
          <w:rFonts w:ascii="Arial" w:hAnsi="Arial"/>
          <w:lang w:val="mn-MN"/>
        </w:rPr>
        <w:tab/>
        <w:t>Хууль санаачлагчийн илтгэлийг Улсын Их Хурлын гишүүн С.Оюун,  хуулиудын төслийг хэлэлцэх эсэх талаар Төсвийн байнгын хорооноос гаргасан санал, дүгнэлтийг Улсын Их Хурлын гишүүн Р.Амаржаргал нар танилцуулав.</w:t>
      </w:r>
    </w:p>
    <w:p>
      <w:pPr>
        <w:pStyle w:val="style0"/>
        <w:jc w:val="both"/>
      </w:pPr>
      <w:r>
        <w:rPr/>
      </w:r>
    </w:p>
    <w:p>
      <w:pPr>
        <w:pStyle w:val="style0"/>
        <w:jc w:val="both"/>
      </w:pPr>
      <w:r>
        <w:rPr>
          <w:rFonts w:ascii="Arial" w:hAnsi="Arial"/>
          <w:lang w:val="mn-MN"/>
        </w:rPr>
        <w:tab/>
        <w:t>Хууль санаачлагчийн илтгэл болон Байнгын хорооны санал, дүгнэлттэй холбогдуулан асуух асуулттай гишүүдийн нэрийг авав.</w:t>
      </w:r>
    </w:p>
    <w:p>
      <w:pPr>
        <w:pStyle w:val="style0"/>
        <w:jc w:val="both"/>
      </w:pPr>
      <w:r>
        <w:rPr/>
      </w:r>
    </w:p>
    <w:p>
      <w:pPr>
        <w:pStyle w:val="style0"/>
        <w:jc w:val="both"/>
      </w:pPr>
      <w:r>
        <w:rPr>
          <w:rFonts w:ascii="Arial" w:cs="Arial" w:hAnsi="Arial"/>
          <w:sz w:val="24"/>
          <w:szCs w:val="24"/>
          <w:shd w:fill="FFFFFF" w:val="clear"/>
          <w:lang w:val="mn-MN"/>
        </w:rPr>
        <w:tab/>
        <w:t>Уг асуудлыг дараагийн хуралдаанаар үргэлжлүүлэн хэлэлцэхээр болов.</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i/>
          <w:iCs/>
          <w:sz w:val="24"/>
          <w:szCs w:val="24"/>
          <w:lang w:val="mn-MN"/>
        </w:rPr>
        <w:t>Бусад:</w:t>
      </w:r>
      <w:r>
        <w:rPr>
          <w:rFonts w:ascii="Arial" w:cs="Arial" w:hAnsi="Arial"/>
          <w:b w:val="false"/>
          <w:bCs w:val="false"/>
          <w:sz w:val="24"/>
          <w:szCs w:val="24"/>
          <w:lang w:val="mn-MN"/>
        </w:rPr>
        <w:t xml:space="preserve"> </w:t>
      </w:r>
      <w:r>
        <w:rPr>
          <w:rFonts w:ascii="Arial" w:hAnsi="Arial"/>
          <w:lang w:val="mn-MN"/>
        </w:rPr>
        <w:t>Улсын Их Хурлын гишүүн Ж.Батзандангийн урилгаар Баянзүрх дүүргийн  2 дугаар хорооны ахмадын төлөөлөл /</w:t>
      </w:r>
      <w:r>
        <w:rPr>
          <w:rFonts w:ascii="Arial" w:cs="Arial" w:hAnsi="Arial"/>
          <w:b w:val="false"/>
          <w:bCs w:val="false"/>
          <w:sz w:val="24"/>
          <w:szCs w:val="24"/>
          <w:lang w:val="mn-MN"/>
        </w:rPr>
        <w:t>10:35 цагт/</w:t>
      </w:r>
      <w:r>
        <w:rPr>
          <w:rFonts w:ascii="Arial" w:hAnsi="Arial"/>
          <w:lang w:val="mn-MN"/>
        </w:rPr>
        <w:t xml:space="preserve">, </w:t>
      </w:r>
      <w:r>
        <w:rPr>
          <w:rFonts w:ascii="Arial" w:cs="Arial" w:hAnsi="Arial"/>
          <w:lang w:val="mn-MN"/>
        </w:rPr>
        <w:t xml:space="preserve">Улсын Их Хурлын гишүүн Ж.Батзандангийн урилгаар Улаанбаатар төмөр зам хувь нийлүүлсэн нийгэмлэгийн төлөөлөл /10:50 цагт/, Улсын Их Хурлын дэд дарга Л.Цогийн урилгаар Нийслэлийн 10 жилийн нэгдүгээр дунд сургуулийг 1970 онд Монгол Улсын гавьяат багш Янжингийн Намсрайжавын удирдан төгссөн 10а ангийн хамт олон /11:01 цагт/, Улсын Их Хурлын гишүүн  Ж.Батсуурийн урилгаар Дорноговь аймгийн Зүүнбаян сумын ерөнхий боловсролын сургуулийн багш, ажилтны төлөөлөл /11:20 цагт/, Улсын Их Хурлын гишүүн Д.Бат-Эрдэнийн урилгаар Өмнөговь аймгийн оюутны холбооны төлөөлөл /11:28 цагт/, Улсын Их Хурлын гишүүн О.Баасанхүүгийн урилгаар Орхон аймгийн Маргад дээд сургуулийн багш нарын төлөөлөл, Улсын Их Хурлын гишүүн Г.Уянгын урилгаар Чингэлтэй дүүргийн 5 дугаар сургуулийн 12а ангийн сурагчид /11:41 цагт/, Улсын Их Хурлын гишүүн С.Эрдэнэ, С.Одонтуяа нарын урилгаар Баянгол дүүргийн 21, 11, 23 дугаар хорооны иргэдийн төлөөлөл /12:14 цагт/, </w:t>
      </w:r>
      <w:r>
        <w:rPr>
          <w:rFonts w:ascii="Arial" w:cs="Arial" w:hAnsi="Arial"/>
          <w:sz w:val="24"/>
          <w:szCs w:val="24"/>
          <w:lang w:val="mn-MN"/>
        </w:rPr>
        <w:t xml:space="preserve">Улсын Их Хурлын гишүүн Д.Оюунхоролын урилгаар Отгонтэнгэр их сургуулийн Хууль зүйн сургуулийн оройн 1 дүгээр ангийн оюутнууд /15:30 цагт/ </w:t>
      </w:r>
      <w:r>
        <w:rPr>
          <w:rStyle w:val="style17"/>
          <w:rFonts w:ascii="Arial" w:cs="Arial" w:eastAsia="Arial" w:hAnsi="Arial"/>
          <w:i w:val="false"/>
          <w:iCs w:val="false"/>
          <w:color w:val="000000"/>
          <w:shd w:fill="FFFFFF" w:val="clear"/>
          <w:lang w:bidi="ar-SA" w:eastAsia="en-US" w:val="mn-MN"/>
        </w:rPr>
        <w:t>Улсын Их Хурлын чуулганы үйл ажиллагаа, Төрийн ордонтой танилцав.</w:t>
      </w:r>
    </w:p>
    <w:p>
      <w:pPr>
        <w:pStyle w:val="style0"/>
        <w:spacing w:line="100" w:lineRule="atLeast"/>
        <w:jc w:val="both"/>
      </w:pPr>
      <w:r>
        <w:rPr>
          <w:rFonts w:ascii="Arial" w:cs="Arial" w:hAnsi="Arial"/>
          <w:color w:val="000000"/>
          <w:shd w:fill="FFFFFF" w:val="clear"/>
          <w:lang w:bidi="he-IL" w:val="mn-MN"/>
        </w:rPr>
        <w:tab/>
      </w:r>
    </w:p>
    <w:p>
      <w:pPr>
        <w:pStyle w:val="style26"/>
        <w:spacing w:after="0" w:before="0" w:line="100" w:lineRule="atLeast"/>
        <w:contextualSpacing w:val="false"/>
        <w:jc w:val="both"/>
      </w:pPr>
      <w:r>
        <w:rPr>
          <w:rFonts w:ascii="Arial" w:cs="Arial" w:hAnsi="Arial"/>
          <w:color w:val="000000"/>
          <w:shd w:fill="FFFFFF" w:val="clear"/>
          <w:lang w:val="mn-MN"/>
        </w:rPr>
        <w:tab/>
        <w:t>Ч</w:t>
      </w:r>
      <w:r>
        <w:rPr>
          <w:rFonts w:ascii="Arial" w:cs="Arial" w:hAnsi="Arial"/>
          <w:color w:val="000000"/>
          <w:lang w:val="mn-MN"/>
        </w:rPr>
        <w:t>уулганы нэгдсэн хуралдааны зохион байгуулалтыг 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ахлах референт З.Нямцогт, шинжээч Б.Баярсайхан нар хариуцан ажиллав.</w:t>
      </w:r>
    </w:p>
    <w:p>
      <w:pPr>
        <w:pStyle w:val="style26"/>
        <w:spacing w:after="0" w:before="0" w:line="100" w:lineRule="atLeast"/>
        <w:contextualSpacing w:val="false"/>
        <w:jc w:val="both"/>
      </w:pPr>
      <w:r>
        <w:rPr/>
      </w:r>
    </w:p>
    <w:p>
      <w:pPr>
        <w:pStyle w:val="style0"/>
        <w:spacing w:line="100" w:lineRule="atLeast"/>
        <w:jc w:val="both"/>
      </w:pPr>
      <w:r>
        <w:rPr>
          <w:rFonts w:ascii="Arial" w:cs="Arial" w:hAnsi="Arial"/>
          <w:i/>
          <w:iCs/>
          <w:color w:val="000000"/>
          <w:lang w:val="mn-MN"/>
        </w:rPr>
        <w:tab/>
        <w:t>Өнөөдрийн чуулганы нэгдсэн хуралдаан 4 цаг 24 минут үргэлжилж, 76 гишүүнээс 49 ирж, 64.0 хувийн ирцтэйгээр 17 цаг 15 минутад өндөрлөв.</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Fonts w:ascii="Arial" w:cs="Arial" w:hAnsi="Arial"/>
          <w:i/>
          <w:iCs/>
          <w:color w:val="000000"/>
          <w:lang w:val="mn-MN"/>
        </w:rPr>
        <w:tab/>
      </w:r>
      <w:r>
        <w:rPr>
          <w:rFonts w:ascii="Arial" w:cs="Arial" w:hAnsi="Arial"/>
          <w:b/>
          <w:lang w:val="mn-MN"/>
        </w:rPr>
        <w:t>Тэмдэглэлтэй танилцсан:</w:t>
      </w:r>
    </w:p>
    <w:p>
      <w:pPr>
        <w:pStyle w:val="style0"/>
        <w:spacing w:line="100" w:lineRule="atLeast"/>
        <w:jc w:val="both"/>
      </w:pPr>
      <w:r>
        <w:rPr>
          <w:rFonts w:ascii="Arial" w:cs="Arial" w:hAnsi="Arial"/>
          <w:lang w:val="mn-MN"/>
        </w:rPr>
        <w:tab/>
        <w:t>ТАМГЫН ГАЗРЫН ЕРӨНХИЙ</w:t>
      </w:r>
      <w:r>
        <w:rPr>
          <w:rFonts w:ascii="Arial" w:cs="Arial" w:hAnsi="Arial"/>
        </w:rPr>
        <w:t xml:space="preserve"> </w:t>
      </w:r>
    </w:p>
    <w:p>
      <w:pPr>
        <w:pStyle w:val="style0"/>
        <w:spacing w:line="100" w:lineRule="atLeast"/>
        <w:jc w:val="both"/>
      </w:pPr>
      <w:r>
        <w:rPr>
          <w:rFonts w:ascii="Arial" w:cs="Arial" w:hAnsi="Arial"/>
          <w:lang w:val="mn-MN"/>
        </w:rPr>
        <w:tab/>
        <w:t xml:space="preserve">НАРИЙН БИЧГИЙН ДАРГА  </w:t>
        <w:tab/>
        <w:tab/>
        <w:tab/>
        <w:t xml:space="preserve">                Б.БОЛДБААТАР</w:t>
      </w:r>
    </w:p>
    <w:p>
      <w:pPr>
        <w:pStyle w:val="style0"/>
        <w:spacing w:line="100" w:lineRule="atLeast"/>
        <w:jc w:val="both"/>
      </w:pPr>
      <w:r>
        <w:rPr>
          <w:rFonts w:ascii="Arial" w:cs="Arial" w:hAnsi="Arial"/>
          <w:b/>
          <w:lang w:val="mn-MN"/>
        </w:rPr>
        <w:tab/>
      </w:r>
    </w:p>
    <w:p>
      <w:pPr>
        <w:pStyle w:val="style0"/>
        <w:spacing w:line="100" w:lineRule="atLeast"/>
        <w:jc w:val="both"/>
      </w:pPr>
      <w:r>
        <w:rPr/>
      </w:r>
    </w:p>
    <w:p>
      <w:pPr>
        <w:pStyle w:val="style0"/>
        <w:spacing w:line="100" w:lineRule="atLeast"/>
        <w:jc w:val="both"/>
      </w:pPr>
      <w:r>
        <w:rPr>
          <w:rFonts w:ascii="Arial" w:cs="Arial" w:hAnsi="Arial"/>
          <w:b/>
          <w:lang w:val="mn-MN"/>
        </w:rPr>
        <w:tab/>
        <w:t>Тэмдэглэл хөтөлсөн:</w:t>
      </w:r>
    </w:p>
    <w:p>
      <w:pPr>
        <w:pStyle w:val="style0"/>
        <w:spacing w:line="100" w:lineRule="atLeast"/>
        <w:jc w:val="both"/>
      </w:pPr>
      <w:r>
        <w:rPr>
          <w:rFonts w:ascii="Arial" w:cs="Arial" w:hAnsi="Arial"/>
          <w:b/>
          <w:lang w:val="mn-MN"/>
        </w:rPr>
        <w:tab/>
      </w:r>
      <w:r>
        <w:rPr>
          <w:rFonts w:ascii="Arial" w:cs="Arial" w:hAnsi="Arial"/>
          <w:lang w:val="mn-MN"/>
        </w:rPr>
        <w:t xml:space="preserve">ПРОТОКОЛЫН АЛБАНЫ </w:t>
      </w:r>
    </w:p>
    <w:p>
      <w:pPr>
        <w:pStyle w:val="style0"/>
        <w:spacing w:line="100" w:lineRule="atLeast"/>
        <w:jc w:val="both"/>
      </w:pPr>
      <w:r>
        <w:rPr>
          <w:rFonts w:ascii="Arial" w:cs="Arial" w:hAnsi="Arial"/>
          <w:lang w:val="mn-MN"/>
        </w:rPr>
        <w:tab/>
        <w:t>ШИНЖЭЭЧ</w:t>
        <w:tab/>
        <w:tab/>
        <w:tab/>
        <w:tab/>
        <w:tab/>
        <w:tab/>
        <w:t xml:space="preserve">               Д.ЦЭНДСҮРЭН</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center"/>
      </w:pPr>
      <w:r>
        <w:rPr>
          <w:rFonts w:ascii="Arial" w:cs="Arial" w:hAnsi="Arial"/>
          <w:b/>
          <w:bCs/>
          <w:lang w:val="mn-MN"/>
        </w:rPr>
        <w:t>МОНГОЛ УЛСЫН ИХ ХУРЛЫН НАМРЫН ЭЭЛЖИТ ЧУУЛГАНЫ</w:t>
      </w:r>
    </w:p>
    <w:p>
      <w:pPr>
        <w:pStyle w:val="style0"/>
        <w:spacing w:line="100" w:lineRule="atLeast"/>
        <w:jc w:val="center"/>
      </w:pPr>
      <w:r>
        <w:rPr>
          <w:rFonts w:ascii="Arial" w:cs="Arial" w:hAnsi="Arial"/>
          <w:b/>
          <w:bCs/>
          <w:lang w:val="mn-MN"/>
        </w:rPr>
        <w:t>2015 ОНЫ 11 ДҮГЭЭР САРЫН 26-НЫ ӨДРИЙН ХУРАЛДААНЫ</w:t>
      </w:r>
    </w:p>
    <w:p>
      <w:pPr>
        <w:pStyle w:val="style0"/>
        <w:spacing w:line="100" w:lineRule="atLeast"/>
        <w:jc w:val="center"/>
      </w:pPr>
      <w:r>
        <w:rPr>
          <w:rFonts w:ascii="Arial" w:cs="Arial" w:hAnsi="Arial"/>
          <w:b/>
          <w:bCs/>
          <w:lang w:val="mn-MN"/>
        </w:rPr>
        <w:t xml:space="preserve">ДЭЛГЭРЭНГҮЙ ТЭМДЭГЛЭЛ </w:t>
      </w:r>
    </w:p>
    <w:p>
      <w:pPr>
        <w:pStyle w:val="style0"/>
        <w:jc w:val="both"/>
      </w:pPr>
      <w:r>
        <w:rPr/>
      </w:r>
    </w:p>
    <w:p>
      <w:pPr>
        <w:pStyle w:val="style0"/>
        <w:jc w:val="both"/>
      </w:pPr>
      <w:r>
        <w:rPr/>
      </w:r>
    </w:p>
    <w:p>
      <w:pPr>
        <w:pStyle w:val="style0"/>
        <w:jc w:val="both"/>
      </w:pPr>
      <w:r>
        <w:rPr>
          <w:rFonts w:ascii="Arial" w:hAnsi="Arial"/>
        </w:rPr>
        <w:tab/>
      </w:r>
      <w:r>
        <w:rPr>
          <w:rFonts w:ascii="Arial" w:hAnsi="Arial"/>
          <w:b/>
          <w:bCs/>
          <w:lang w:val="mn-MN"/>
        </w:rPr>
        <w:t>З.Энхболд</w:t>
      </w:r>
      <w:r>
        <w:rPr>
          <w:rFonts w:ascii="Arial" w:hAnsi="Arial"/>
          <w:lang w:val="mn-MN"/>
        </w:rPr>
        <w:t>: Гишүүдэд өглөөний мэнд хүргэе.  Ирц  39 гишүүн ирж,  51.3 хувийн ирцтэй байна.  2015 оны намрын ээлжит чуулганы 11 сарын 26-ны өдрийн нэгдсэн хуралдаан нээгдэж байна.</w:t>
      </w:r>
    </w:p>
    <w:p>
      <w:pPr>
        <w:pStyle w:val="style0"/>
        <w:jc w:val="both"/>
      </w:pPr>
      <w:r>
        <w:rPr/>
      </w:r>
    </w:p>
    <w:p>
      <w:pPr>
        <w:pStyle w:val="style0"/>
        <w:jc w:val="both"/>
      </w:pPr>
      <w:r>
        <w:rPr>
          <w:rFonts w:ascii="Arial" w:hAnsi="Arial"/>
          <w:lang w:val="mn-MN"/>
        </w:rPr>
        <w:tab/>
        <w:t>Нэгдсэн хуралдаанаар хэлэлцэх асуудлыг танилцуулъя. Ардын намынхан 10 цагаас цэцэг өргөнө гэж чөлөө авсан юм.  Цэцэг өргөчхөөд ороод ирнэ. Өнөөдөр баярын өдөр, би дараа нь мэндчилгээ дэвшүүлнэ.</w:t>
      </w:r>
    </w:p>
    <w:p>
      <w:pPr>
        <w:pStyle w:val="style0"/>
        <w:jc w:val="both"/>
      </w:pPr>
      <w:r>
        <w:rPr/>
      </w:r>
    </w:p>
    <w:p>
      <w:pPr>
        <w:pStyle w:val="style0"/>
        <w:jc w:val="both"/>
      </w:pPr>
      <w:r>
        <w:rPr>
          <w:rFonts w:ascii="Arial" w:hAnsi="Arial"/>
          <w:sz w:val="24"/>
          <w:szCs w:val="24"/>
          <w:lang w:val="mn-MN"/>
        </w:rPr>
        <w:tab/>
        <w:t>Эхний асуудал. Монгол Улсын Их Хурлын сонгуулийн тухай хуульд өөрчлөлт оруулах тухай хуулийн төсөл /Улсын Их Хурлын гишүүн Х.Тэмүүжин нарын 5 гишүүн 2015.11.06-ны өдөр өргөн мэдүүлсэн, анхны хэлэлцүүлэг/:</w:t>
      </w:r>
    </w:p>
    <w:p>
      <w:pPr>
        <w:pStyle w:val="style0"/>
        <w:jc w:val="both"/>
      </w:pPr>
      <w:r>
        <w:rPr/>
      </w:r>
    </w:p>
    <w:p>
      <w:pPr>
        <w:pStyle w:val="style19"/>
        <w:jc w:val="both"/>
      </w:pPr>
      <w:r>
        <w:rPr>
          <w:rFonts w:ascii="Arial" w:hAnsi="Arial"/>
          <w:sz w:val="24"/>
          <w:szCs w:val="24"/>
        </w:rPr>
        <w:tab/>
        <w:t xml:space="preserve"> </w:t>
      </w:r>
      <w:r>
        <w:rPr>
          <w:rFonts w:ascii="Arial" w:hAnsi="Arial"/>
          <w:sz w:val="24"/>
          <w:szCs w:val="24"/>
          <w:lang w:val="mn-MN"/>
        </w:rPr>
        <w:t>Хоёр дахь асуудал</w:t>
      </w:r>
      <w:r>
        <w:rPr>
          <w:rFonts w:ascii="Arial" w:hAnsi="Arial"/>
          <w:sz w:val="24"/>
          <w:szCs w:val="24"/>
          <w:u w:val="none"/>
        </w:rPr>
        <w:t>. “Төрөөс хүнс, хөдөө аж ахуйн талаар баримтлах бодлого батлах тухай” Улсын Их Хурлын тогтоолын төсөл</w:t>
      </w:r>
      <w:r>
        <w:rPr>
          <w:rFonts w:ascii="Arial" w:hAnsi="Arial"/>
          <w:sz w:val="24"/>
          <w:szCs w:val="24"/>
          <w:u w:val="none"/>
          <w:lang w:val="mn-MN"/>
        </w:rPr>
        <w:t xml:space="preserve"> </w:t>
      </w:r>
      <w:r>
        <w:rPr>
          <w:rFonts w:ascii="Arial" w:hAnsi="Arial"/>
          <w:sz w:val="24"/>
          <w:szCs w:val="24"/>
        </w:rPr>
        <w:t>/Засгийн газар 2015.06.10-ны өдөр өргөн мэдүүлсэн, эцсийн хэлэлцүүлэг/:</w:t>
      </w:r>
    </w:p>
    <w:p>
      <w:pPr>
        <w:pStyle w:val="style19"/>
        <w:jc w:val="both"/>
      </w:pPr>
      <w:r>
        <w:rPr>
          <w:rFonts w:ascii="Arial" w:hAnsi="Arial"/>
          <w:sz w:val="24"/>
          <w:szCs w:val="24"/>
        </w:rPr>
        <w:tab/>
        <w:t>3</w:t>
      </w:r>
      <w:r>
        <w:rPr>
          <w:rFonts w:ascii="Arial" w:hAnsi="Arial"/>
          <w:sz w:val="24"/>
          <w:szCs w:val="24"/>
          <w:u w:val="none"/>
        </w:rPr>
        <w:t xml:space="preserve">. Хөгжлийн бодлого төлөвлөлтийн тухай болон холбогдох бусад хуулийн төслүүд </w:t>
      </w:r>
      <w:hyperlink r:id="rId2">
        <w:r>
          <w:rPr>
            <w:rStyle w:val="style15"/>
            <w:rStyle w:val="style15"/>
            <w:rFonts w:ascii="Arial" w:hAnsi="Arial"/>
            <w:sz w:val="24"/>
            <w:szCs w:val="24"/>
          </w:rPr>
          <w:t xml:space="preserve"> </w:t>
        </w:r>
      </w:hyperlink>
      <w:r>
        <w:rPr>
          <w:rFonts w:ascii="Arial" w:hAnsi="Arial"/>
          <w:sz w:val="24"/>
          <w:szCs w:val="24"/>
        </w:rPr>
        <w:t>/Засгийн газар 2015.06.24-ний өдөр өргөн мэдүүлсэн, эцсийн хэлэлцүүлэг/:</w:t>
      </w:r>
    </w:p>
    <w:p>
      <w:pPr>
        <w:pStyle w:val="style19"/>
        <w:jc w:val="both"/>
      </w:pPr>
      <w:r>
        <w:rPr>
          <w:rFonts w:ascii="Arial" w:hAnsi="Arial"/>
          <w:sz w:val="24"/>
          <w:szCs w:val="24"/>
        </w:rPr>
        <w:tab/>
        <w:t>4. Эрчим хүч хэмнэлтийн тухай болон холбогдох бусад хуулийн төслүүд  /Засгийн газар 2015.08.05-ны өдөр өргөн мэдүүлсэн, эцсийн хэлэлцүүлэг/:</w:t>
      </w:r>
    </w:p>
    <w:p>
      <w:pPr>
        <w:pStyle w:val="style19"/>
        <w:jc w:val="both"/>
      </w:pPr>
      <w:r>
        <w:rPr>
          <w:rFonts w:ascii="Arial" w:hAnsi="Arial"/>
          <w:sz w:val="24"/>
          <w:szCs w:val="24"/>
        </w:rPr>
        <w:tab/>
        <w:t>5. Монгол Улсын Засгийн газар, Бүгд Найрамдах Хятад Ард Улсын Экспорт Импорт банк хооронд байгуулах 1.0 тэрбум ам.долларын зээлийн ерөнхий хэлэлцээрийг соёрхон батлах тухай хуулийн төсөл /Засгийн газар 2015.11.20-ны өдөр өргөн мэдүүлсэн, соёрхон батлах/:</w:t>
      </w:r>
    </w:p>
    <w:p>
      <w:pPr>
        <w:pStyle w:val="style19"/>
        <w:jc w:val="both"/>
      </w:pPr>
      <w:r>
        <w:rPr>
          <w:rFonts w:ascii="Arial" w:hAnsi="Arial"/>
          <w:sz w:val="24"/>
          <w:szCs w:val="24"/>
        </w:rPr>
        <w:tab/>
        <w:t>6. Засаг захиргаа нутаг дэвсгэрийн нэгж, түүний удирдлагын тухай хуульд нэмэлт, өөрчлөлт оруулах тухай, Төрийн болон орон нутгийн өмчийн тухай хуульд нэмэлт, өөрчлөлт оруулах тухай хуулийн төсөл  /Засгийн газар 2015.11.06-ны өдөр өргөн мэдүүлсэн, анхны хэлэлцүүлэг/:</w:t>
      </w:r>
    </w:p>
    <w:p>
      <w:pPr>
        <w:pStyle w:val="style19"/>
        <w:jc w:val="both"/>
      </w:pPr>
      <w:r>
        <w:rPr>
          <w:rFonts w:ascii="Arial" w:hAnsi="Arial"/>
          <w:sz w:val="24"/>
          <w:szCs w:val="24"/>
        </w:rPr>
        <w:tab/>
        <w:t>7.“Монгол Улсын 2016 оны төсвийн тухай хууль баталсантай холбогдуулан авах зарим арга хэмжээний тухай” Улсын Их Хурлын тогтоолын төсөл /анхны хэлэлцүүлэг/:</w:t>
      </w:r>
    </w:p>
    <w:p>
      <w:pPr>
        <w:pStyle w:val="style19"/>
        <w:jc w:val="both"/>
      </w:pPr>
      <w:r>
        <w:rPr>
          <w:rFonts w:ascii="Arial" w:hAnsi="Arial"/>
          <w:sz w:val="24"/>
          <w:szCs w:val="24"/>
        </w:rPr>
        <w:tab/>
      </w:r>
      <w:r>
        <w:rPr>
          <w:rFonts w:ascii="Arial" w:hAnsi="Arial"/>
          <w:sz w:val="24"/>
          <w:szCs w:val="24"/>
          <w:lang w:val="mn-MN"/>
        </w:rPr>
        <w:t xml:space="preserve">8 дахь асуудал, Олон улсын гэрээний тухай хуулийг хаслаа. Пүрэвсүрэн сайд гадаадад томилолттой байгаа. Дахиж битгий бич, ирэхээр нь оруулаарай. Сайд нь байхгүй бол асуудлыг хэлэлцэхгүй. </w:t>
      </w:r>
    </w:p>
    <w:p>
      <w:pPr>
        <w:pStyle w:val="style19"/>
        <w:jc w:val="both"/>
      </w:pPr>
      <w:r>
        <w:rPr>
          <w:rFonts w:ascii="Arial" w:hAnsi="Arial"/>
          <w:sz w:val="24"/>
          <w:szCs w:val="24"/>
        </w:rPr>
        <w:tab/>
      </w:r>
      <w:r>
        <w:rPr>
          <w:rFonts w:ascii="Arial" w:hAnsi="Arial"/>
          <w:sz w:val="24"/>
          <w:szCs w:val="24"/>
          <w:lang w:val="mn-MN"/>
        </w:rPr>
        <w:t>8</w:t>
      </w:r>
      <w:r>
        <w:rPr>
          <w:rFonts w:ascii="Arial" w:hAnsi="Arial"/>
          <w:sz w:val="24"/>
          <w:szCs w:val="24"/>
        </w:rPr>
        <w:t>.Нийгмийн даатгалын сангаас олгох тэтгэвэр, тэтгэмжийн тухай</w:t>
      </w:r>
      <w:r>
        <w:rPr>
          <w:rFonts w:ascii="Arial" w:hAnsi="Arial"/>
          <w:sz w:val="24"/>
          <w:szCs w:val="24"/>
          <w:lang w:val="mn-MN"/>
        </w:rPr>
        <w:t xml:space="preserve"> хуульд нэмэлт,  өөрчлөлт оруулах тухай хуулийн төсөл </w:t>
      </w:r>
      <w:hyperlink r:id="rId3">
        <w:r>
          <w:rPr>
            <w:rStyle w:val="style15"/>
            <w:rStyle w:val="style15"/>
            <w:rFonts w:ascii="Arial" w:hAnsi="Arial"/>
            <w:sz w:val="24"/>
            <w:szCs w:val="24"/>
            <w:lang w:val="mn-MN"/>
          </w:rPr>
          <w:t xml:space="preserve"> </w:t>
        </w:r>
      </w:hyperlink>
      <w:r>
        <w:rPr>
          <w:rFonts w:ascii="Arial" w:hAnsi="Arial"/>
          <w:sz w:val="24"/>
          <w:szCs w:val="24"/>
        </w:rPr>
        <w:t>/Улсын Их Хурлын гишүүн Д.Батцогт нарын 17 гишүүн 2015.11.06-ны өдөр өргөн мэдүүлсэн, хэлэлцэх эсэх/:</w:t>
      </w:r>
    </w:p>
    <w:p>
      <w:pPr>
        <w:pStyle w:val="style19"/>
        <w:jc w:val="both"/>
      </w:pPr>
      <w:r>
        <w:rPr>
          <w:rFonts w:ascii="Arial" w:hAnsi="Arial"/>
          <w:sz w:val="24"/>
          <w:szCs w:val="24"/>
        </w:rPr>
        <w:tab/>
      </w:r>
      <w:r>
        <w:rPr>
          <w:rFonts w:ascii="Arial" w:hAnsi="Arial"/>
          <w:sz w:val="24"/>
          <w:szCs w:val="24"/>
          <w:lang w:val="mn-MN"/>
        </w:rPr>
        <w:t>9</w:t>
      </w:r>
      <w:r>
        <w:rPr>
          <w:rFonts w:ascii="Arial" w:hAnsi="Arial"/>
          <w:sz w:val="24"/>
          <w:szCs w:val="24"/>
        </w:rPr>
        <w:t>.  Гаалийн тариф, гаалийн татварын тухай  хуульд нэмэлт оруулах тухай, Нэмэгдсэн өртгийн  албан татварын тухай хуульд нэмэлт оруулах тухай хуулийн төсөл  /Улсын Их Хурлын гишүүн С.Оюун нарын 11 гишүүн 2015.09.14-ний өдөр өргөн мэдүүлсэн, хэлэлцэх эсэх/:</w:t>
      </w:r>
    </w:p>
    <w:p>
      <w:pPr>
        <w:pStyle w:val="style19"/>
        <w:jc w:val="both"/>
      </w:pPr>
      <w:r>
        <w:rPr>
          <w:rFonts w:ascii="Arial" w:hAnsi="Arial"/>
          <w:sz w:val="24"/>
          <w:szCs w:val="24"/>
        </w:rPr>
        <w:tab/>
        <w:t>1</w:t>
      </w:r>
      <w:r>
        <w:rPr>
          <w:rFonts w:ascii="Arial" w:hAnsi="Arial"/>
          <w:sz w:val="24"/>
          <w:szCs w:val="24"/>
          <w:lang w:val="mn-MN"/>
        </w:rPr>
        <w:t>0</w:t>
      </w:r>
      <w:r>
        <w:rPr>
          <w:rFonts w:ascii="Arial" w:hAnsi="Arial"/>
          <w:sz w:val="24"/>
          <w:szCs w:val="24"/>
        </w:rPr>
        <w:t>.”</w:t>
      </w:r>
      <w:r>
        <w:rPr>
          <w:rFonts w:ascii="Arial" w:hAnsi="Arial"/>
          <w:sz w:val="24"/>
          <w:szCs w:val="24"/>
          <w:lang w:val="mn-MN"/>
        </w:rPr>
        <w:t xml:space="preserve">Юмжаагийн Цэдэнбалын мэндэлсний 100 жилийн ойг тэмдэглэн өнгөрүүлэх тухай” Улсын Их Хурлын тогтоолын төсөл </w:t>
      </w:r>
      <w:r>
        <w:rPr>
          <w:rFonts w:ascii="Arial" w:hAnsi="Arial"/>
          <w:sz w:val="24"/>
          <w:szCs w:val="24"/>
        </w:rPr>
        <w:t xml:space="preserve"> /Улсын Их Хурлын гишүүн Ч.Хүрэлбаатар нарын 31 гишүүн 2015.07.02-ны өдөр өргөн мэдүүлсэн, хэлэлцэх эсэх/:</w:t>
      </w:r>
    </w:p>
    <w:p>
      <w:pPr>
        <w:pStyle w:val="style19"/>
        <w:jc w:val="both"/>
      </w:pPr>
      <w:r>
        <w:rPr>
          <w:rFonts w:ascii="Arial" w:hAnsi="Arial"/>
          <w:sz w:val="24"/>
          <w:szCs w:val="24"/>
        </w:rPr>
        <w:tab/>
      </w:r>
      <w:r>
        <w:rPr>
          <w:rFonts w:ascii="Arial" w:hAnsi="Arial"/>
          <w:sz w:val="24"/>
          <w:szCs w:val="24"/>
          <w:lang w:val="mn-MN"/>
        </w:rPr>
        <w:t>Нийт  10 асуудал, Олон улсын гэрээ хасагдаад 10 асуудалтай боллоо.  Хэлэлцэх асуудалтай холбогдуулан саналтай гишүүд байна уу? Ганхуяг гишүүн.</w:t>
      </w:r>
    </w:p>
    <w:p>
      <w:pPr>
        <w:pStyle w:val="style0"/>
        <w:jc w:val="both"/>
      </w:pPr>
      <w:r>
        <w:rPr>
          <w:rFonts w:ascii="Arial" w:hAnsi="Arial"/>
          <w:sz w:val="24"/>
          <w:szCs w:val="24"/>
          <w:lang w:val="mn-MN"/>
        </w:rPr>
        <w:tab/>
      </w:r>
      <w:r>
        <w:rPr>
          <w:rFonts w:ascii="Arial" w:hAnsi="Arial"/>
          <w:b/>
          <w:bCs/>
          <w:lang w:val="mn-MN"/>
        </w:rPr>
        <w:t>Д.Ганхуяг</w:t>
      </w:r>
      <w:r>
        <w:rPr>
          <w:rFonts w:ascii="Arial" w:hAnsi="Arial"/>
          <w:lang w:val="mn-MN"/>
        </w:rPr>
        <w:t>: Эдийн засгийн  түншлэлийн хэлэлцээр хүчинтэй болох гээд хүлээгдээд байдаг. Манай парламентаас батлах ёстой хуулиас нь үлдчихсэн байгаа. Тэр юу болж байна вэ? Дотоодын зах зээлд архиа шахах гээд.  Одоо юу болж байна вэ? Зөндөө удаж байна шүү дээ.  Татваргүй гаргамааргүй байдаг.</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Ганхуяг гишүүн ээ, Байнгын хороо хуралдаагүй учраас чуулганлд орох бололцоогүй. Байнгын хороо ирэх долоо хоногт заавал хуралдаж дуусгаарай. </w:t>
      </w:r>
    </w:p>
    <w:p>
      <w:pPr>
        <w:pStyle w:val="style0"/>
        <w:jc w:val="both"/>
      </w:pPr>
      <w:r>
        <w:rPr/>
      </w:r>
    </w:p>
    <w:p>
      <w:pPr>
        <w:pStyle w:val="style0"/>
        <w:jc w:val="both"/>
      </w:pPr>
      <w:r>
        <w:rPr>
          <w:rFonts w:ascii="Arial" w:hAnsi="Arial"/>
          <w:sz w:val="24"/>
          <w:szCs w:val="24"/>
          <w:lang w:val="mn-MN"/>
        </w:rPr>
        <w:tab/>
        <w:t>Хэлэлцэх асуудлаа баталлаа. Мэндчилгээ дэвшүүлье.</w:t>
      </w:r>
    </w:p>
    <w:p>
      <w:pPr>
        <w:pStyle w:val="style0"/>
        <w:jc w:val="both"/>
      </w:pPr>
      <w:r>
        <w:rPr/>
      </w:r>
    </w:p>
    <w:p>
      <w:pPr>
        <w:pStyle w:val="style19"/>
        <w:jc w:val="both"/>
      </w:pPr>
      <w:r>
        <w:rPr>
          <w:rFonts w:ascii="Arial" w:hAnsi="Arial"/>
          <w:sz w:val="24"/>
          <w:szCs w:val="24"/>
          <w:lang w:val="mn-MN"/>
        </w:rPr>
        <w:tab/>
      </w:r>
      <w:r>
        <w:rPr>
          <w:rFonts w:ascii="Arial" w:hAnsi="Arial"/>
          <w:lang w:val="mn-MN"/>
        </w:rPr>
        <w:t xml:space="preserve">Өнөөдөр 1924 оны 11 дүгээр сарын 26-ны өдөр монголчууд Анхдугаар Үндсэн хуулиа баталж, Бүгд Найрамдах засаглалд шилжсэний 91 жилийн ой тохиож байна. </w:t>
      </w:r>
    </w:p>
    <w:p>
      <w:pPr>
        <w:pStyle w:val="style19"/>
        <w:jc w:val="both"/>
      </w:pPr>
      <w:r>
        <w:rPr>
          <w:rFonts w:ascii="Arial" w:hAnsi="Arial"/>
          <w:lang w:val="mn-MN"/>
        </w:rPr>
        <w:tab/>
        <w:t>Энэ түүхт баярын өдрийг тохиолдуулан Монгол Улсын Их Хурлын нэрийн өмнөөс болон хувиасаа монгол түмэндээ чин сэтгэлийн мэндчилгээ дэвшүүлье.</w:t>
      </w:r>
    </w:p>
    <w:p>
      <w:pPr>
        <w:pStyle w:val="style19"/>
        <w:jc w:val="both"/>
      </w:pPr>
      <w:r>
        <w:rPr>
          <w:rFonts w:ascii="Arial" w:hAnsi="Arial"/>
        </w:rPr>
        <w:tab/>
        <w:t xml:space="preserve">Анхдугаар Үндсэн хуулийн дагуу Улсын анхдугаар хурлаас Улсын Бага Хурлыг 30 гишүүнтэй сонгож байгуулсан нь өнөөдрийн монголын парламентын үндэс болсон гэж үздэг юм. Энэ үеийн Улсын Бага хурал 1990 оных шиг байнгын ажиллагаатай байгаагүй ч Ардын Их Хурлын чөлөө цагт төрийн эрхийг барих, хууль тогтоох, улс орны хөгжлийн асуудлыг шийдвэрлэх ард олны төлөөллийн байгууллага болж байсан билээ. </w:t>
      </w:r>
    </w:p>
    <w:p>
      <w:pPr>
        <w:pStyle w:val="style19"/>
        <w:jc w:val="both"/>
      </w:pPr>
      <w:r>
        <w:rPr>
          <w:rFonts w:ascii="Arial" w:hAnsi="Arial"/>
        </w:rPr>
        <w:tab/>
        <w:t>Монголчууд бид 1992 онд дөрөв дэх шинэ Үндсэн хуулиа баталж, 1990 оны ардчилсан хувьсгалын үр дүнд олж авсан хүний эрх, эрх чөлөө, сонгуулийн ардчилал, олон намын тогтолцоо, тэгш боломж, ил тод байдал зэрэг ардчиллын үнэт зарчмуудыг баталгаажуулж түүнийг хэрэгжүүлэхийн төлөө зүтгэж байна.</w:t>
      </w:r>
    </w:p>
    <w:p>
      <w:pPr>
        <w:pStyle w:val="style19"/>
        <w:jc w:val="both"/>
      </w:pPr>
      <w:r>
        <w:rPr>
          <w:rFonts w:ascii="Arial" w:hAnsi="Arial"/>
        </w:rPr>
        <w:tab/>
        <w:t>Ардчиллын 25 жилийн түүхэн дэх Үндсэн хуулийн хэрэгжилтэд дүн шинжилгээ хийж, нийгмийн хөгжлийн өөрчлөлттөй уялдуулан Үндсэн хуульд зарим өөрчлөлт оруулах шаардлага гарч байгааг харгалзан Улсын Их Хурлын гишүүд Үндсэн хуулийн нэмэлт өөрчлөлтийн тухай хуулийн төслийг өргөн бариад байна.</w:t>
      </w:r>
    </w:p>
    <w:p>
      <w:pPr>
        <w:pStyle w:val="style19"/>
        <w:jc w:val="both"/>
      </w:pPr>
      <w:r>
        <w:rPr>
          <w:rFonts w:ascii="Arial" w:hAnsi="Arial"/>
        </w:rPr>
        <w:tab/>
        <w:t>Үндсэн хуулийн өөрчлөлтийг ард түмнээсээ асууж, нухацтай хэлэлцэж цаг алдалгүй батлах нь улс орныхоо тусгаар тогтнол, аюулгүй байдал, ардчилсан ололтуудыг бэхжүүлж, үндэсний эрх ашиг, эв нэгдлээ дээдлэн эрх чөлөөт иргэдийн хариуцлагатай нийгмийг төлөвшүүлэхэд чухал ач холбогдолтой гэдгийг онцлон тэмдэглэж байна.</w:t>
      </w:r>
    </w:p>
    <w:p>
      <w:pPr>
        <w:pStyle w:val="style19"/>
        <w:jc w:val="both"/>
      </w:pPr>
      <w:r>
        <w:rPr>
          <w:rFonts w:ascii="Arial" w:hAnsi="Arial"/>
        </w:rPr>
        <w:tab/>
        <w:t>Эрхэм гишүүд Та бүхэнд болон монголын нийт ард түмэндээ дахин баярын мэнд дэвшүүлж, аз жаргал, хамгийн сайн сайхан бүхнийг хүсэн ерөөе /</w:t>
      </w:r>
      <w:r>
        <w:rPr>
          <w:rFonts w:ascii="Arial" w:hAnsi="Arial"/>
          <w:lang w:val="mn-MN"/>
        </w:rPr>
        <w:t>Алга ташив/.</w:t>
      </w:r>
    </w:p>
    <w:p>
      <w:pPr>
        <w:pStyle w:val="style19"/>
        <w:jc w:val="both"/>
      </w:pPr>
      <w:r>
        <w:rPr/>
      </w:r>
    </w:p>
    <w:p>
      <w:pPr>
        <w:pStyle w:val="style19"/>
        <w:jc w:val="both"/>
      </w:pPr>
      <w:r>
        <w:rPr>
          <w:rFonts w:ascii="Arial" w:hAnsi="Arial"/>
          <w:lang w:val="mn-MN"/>
        </w:rPr>
        <w:tab/>
      </w:r>
      <w:r>
        <w:rPr>
          <w:rFonts w:ascii="Arial" w:hAnsi="Arial"/>
          <w:b/>
          <w:bCs/>
          <w:lang w:val="mn-MN"/>
        </w:rPr>
        <w:t>Эхний асуудал. Монгол Улсын Их Хурлын Сонгуулийн тухай хуульд өөрчлөлт оруулах тухай  хуулийн төслийн анхны хэлэлцүүлгийг явуулна.</w:t>
      </w:r>
    </w:p>
    <w:p>
      <w:pPr>
        <w:pStyle w:val="style0"/>
        <w:jc w:val="both"/>
      </w:pPr>
      <w:r>
        <w:rPr/>
      </w:r>
    </w:p>
    <w:p>
      <w:pPr>
        <w:pStyle w:val="style0"/>
        <w:jc w:val="both"/>
      </w:pPr>
      <w:r>
        <w:rPr>
          <w:rFonts w:ascii="Arial" w:hAnsi="Arial"/>
          <w:lang w:val="mn-MN"/>
        </w:rPr>
        <w:tab/>
        <w:t xml:space="preserve">Төслийн талаарх Төрийн байгуулалтын байнгын хорооны санал, дүгнэлтийг Улсын Их Хурлын гишүүн Баярцогт танилцуулна. Индэрт урьж байна. </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Улсын Их Хурлын гишүүн Х.Тэмүүжин, А.Бакей, Су.Батболд, Н.Батцэрэг, Д.Лүндээжанцан нарын 2015 оны  11 дүгээр сарын 06-ны өдөр Улсын Их Хуралд өргөн мэдүүлсэн Монгол Улсын Их Хурлын сонгуулийн тухай хуульд өөрчлөлт оруулах тухай хуулийн төслийг хэлэлцэх эсэх асуудлыг Улсын Их Хурал  2015 оны  11 дүгээр сарын 20-ны өдрийн нэгдсэн хуралдаанаараа хэлэлцэж, анхны хэлэлцүүлэгт бэлтгүүлэхээр Төрийн байгуулалтын байнгын хороонд шилжүүлсэн билээ.</w:t>
      </w:r>
    </w:p>
    <w:p>
      <w:pPr>
        <w:pStyle w:val="style0"/>
        <w:jc w:val="both"/>
      </w:pPr>
      <w:r>
        <w:rPr/>
      </w:r>
    </w:p>
    <w:p>
      <w:pPr>
        <w:pStyle w:val="style0"/>
        <w:jc w:val="both"/>
      </w:pPr>
      <w:r>
        <w:rPr>
          <w:rFonts w:ascii="Arial" w:hAnsi="Arial"/>
          <w:lang w:val="mn-MN"/>
        </w:rPr>
        <w:tab/>
        <w:t>Хуулийн төслийн анхны хэлэлцүүлгийг Төрийн байгуулалтын байнгын хороо  2015 оны  11 дүгээр сарын 25-ны өдрийн хуралдаанаараа хийлээ.</w:t>
      </w:r>
    </w:p>
    <w:p>
      <w:pPr>
        <w:pStyle w:val="style0"/>
        <w:jc w:val="both"/>
      </w:pPr>
      <w:r>
        <w:rPr/>
      </w:r>
    </w:p>
    <w:p>
      <w:pPr>
        <w:pStyle w:val="style0"/>
        <w:jc w:val="both"/>
      </w:pPr>
      <w:r>
        <w:rPr>
          <w:rFonts w:ascii="Arial" w:hAnsi="Arial"/>
          <w:lang w:val="mn-MN"/>
        </w:rPr>
        <w:tab/>
        <w:t>Байнгын хорооны хуралдаанаар төслийн анхны хэлэлцүүлгийг хийх үед Улсын Их Хурлын гишүүдээс зарчмын зөрүүтэй санал гараагүй бөгөөд төслийг анхны хэлэлцүүлгээр батлуулах горимын саналыг Улсын Их Хурлын гишүүн С.Баярцогт гаргасныг хуралдаанд оролцсон гишүүд санал нэгтэй дэмжсэн болно.</w:t>
      </w:r>
    </w:p>
    <w:p>
      <w:pPr>
        <w:pStyle w:val="style0"/>
        <w:jc w:val="both"/>
      </w:pPr>
      <w:r>
        <w:rPr/>
      </w:r>
    </w:p>
    <w:p>
      <w:pPr>
        <w:pStyle w:val="style0"/>
        <w:jc w:val="both"/>
      </w:pPr>
      <w:r>
        <w:rPr>
          <w:rFonts w:ascii="Arial" w:hAnsi="Arial"/>
          <w:lang w:val="mn-MN"/>
        </w:rPr>
        <w:tab/>
        <w:t>Монгол Улсын Их Хурлын сонгуулийн тухай хуульд өөрчлөлт оруулах тухай хуулийн төсөлд найруулга, үг хэллэгийн шинжтэй засварыг тусган Та бүхэнд тараасан болно.</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Монгол Улсын Их Хурлын сонгуулийн тухай хуульд өөрчлөлт оруулах тухай хуулийн төслийн анхны хэлэлцүүлэг хийсэн талаар Төрийн байгуулалтын байнгын хорооноос гаргасан санал, дүгнэлтийг хэлэлцэн, хуулийн төслийг баталж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Байнгын хорооны санал, дүгнэлттэй холбогдуулан асуулттай гишүүд байна уу? Энэ жижиг өөрчлөлт байгаа. Төрийн үйлчилгээний албан хаагчдыг Үндсэн хуулийн цэцийн шийдвэрийн дагуу  сонгуульд оролцдог болох тухай байгаа.</w:t>
      </w:r>
    </w:p>
    <w:p>
      <w:pPr>
        <w:pStyle w:val="style0"/>
        <w:jc w:val="both"/>
      </w:pPr>
      <w:r>
        <w:rPr/>
      </w:r>
    </w:p>
    <w:p>
      <w:pPr>
        <w:pStyle w:val="style0"/>
        <w:jc w:val="both"/>
      </w:pPr>
      <w:r>
        <w:rPr>
          <w:rFonts w:ascii="Arial" w:hAnsi="Arial"/>
          <w:lang w:val="mn-MN"/>
        </w:rPr>
        <w:tab/>
        <w:t>Асуулт алга байна.</w:t>
      </w:r>
    </w:p>
    <w:p>
      <w:pPr>
        <w:pStyle w:val="style0"/>
        <w:jc w:val="both"/>
      </w:pPr>
      <w:r>
        <w:rPr/>
      </w:r>
    </w:p>
    <w:p>
      <w:pPr>
        <w:pStyle w:val="style0"/>
        <w:jc w:val="both"/>
      </w:pPr>
      <w:r>
        <w:rPr>
          <w:rFonts w:ascii="Arial" w:hAnsi="Arial"/>
          <w:lang w:val="mn-MN"/>
        </w:rPr>
        <w:tab/>
        <w:t xml:space="preserve">Байнгын хороо төслийг анхны хэлэлцүүлгээр нь батлах горимын санал гаргасныг дэмжье гэсэн санал хураалт явуулъя. </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42 гишүүн санал хураалтад оролцож,  40 гишүүн  зөвшөөрч, 95.2 хувийн саналаар анхны хэлэлцүүлгээр нь батлах горимын санал дэмжигдлээ.</w:t>
      </w:r>
    </w:p>
    <w:p>
      <w:pPr>
        <w:pStyle w:val="style0"/>
        <w:jc w:val="both"/>
      </w:pPr>
      <w:r>
        <w:rPr/>
      </w:r>
    </w:p>
    <w:p>
      <w:pPr>
        <w:pStyle w:val="style0"/>
        <w:jc w:val="both"/>
      </w:pPr>
      <w:r>
        <w:rPr>
          <w:rFonts w:ascii="Arial" w:hAnsi="Arial"/>
          <w:lang w:val="mn-MN"/>
        </w:rPr>
        <w:tab/>
        <w:t>Одоо хуулиа батлах санал хураая. Байнгын хорооны санал дэмжигдсэн тул Монгол Улсын Их Хурлын сонгуулийн тухай хуульд өөрчлөлт оруулах тухай хуулийн төслийг баталъя гэсэн санал хураал явуулъя.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 xml:space="preserve">  42 гишүүн санал хураалтад оролцож,  41 гишүүн  зөвшөөрч, 97.6 хувийн саналаар  хуулийн төсөл батлагдлаа.</w:t>
      </w:r>
    </w:p>
    <w:p>
      <w:pPr>
        <w:pStyle w:val="style0"/>
        <w:jc w:val="both"/>
      </w:pPr>
      <w:r>
        <w:rPr>
          <w:rFonts w:ascii="Arial" w:hAnsi="Arial"/>
          <w:lang w:val="mn-MN"/>
        </w:rPr>
        <w:tab/>
      </w:r>
    </w:p>
    <w:p>
      <w:pPr>
        <w:pStyle w:val="style0"/>
        <w:jc w:val="both"/>
      </w:pPr>
      <w:r>
        <w:rPr>
          <w:rFonts w:ascii="Arial" w:hAnsi="Arial"/>
          <w:lang w:val="mn-MN"/>
        </w:rPr>
        <w:tab/>
        <w:t>Үүгээр нэгдүгээр асуудал дууслаа.</w:t>
      </w:r>
    </w:p>
    <w:p>
      <w:pPr>
        <w:pStyle w:val="style0"/>
        <w:jc w:val="both"/>
      </w:pPr>
      <w:r>
        <w:rPr/>
      </w:r>
    </w:p>
    <w:p>
      <w:pPr>
        <w:pStyle w:val="style0"/>
        <w:jc w:val="both"/>
      </w:pPr>
      <w:r>
        <w:rPr>
          <w:rFonts w:ascii="Arial" w:hAnsi="Arial"/>
          <w:lang w:val="mn-MN"/>
        </w:rPr>
        <w:tab/>
        <w:t xml:space="preserve">Эцсийн найруулгыг шууд уншчихъя.  Эцсийн найруулга, ердөө орж байгаа хуулийн өөрчлөлт ганц өгүүлбэр юм байна. </w:t>
      </w:r>
    </w:p>
    <w:p>
      <w:pPr>
        <w:pStyle w:val="style0"/>
        <w:jc w:val="both"/>
      </w:pPr>
      <w:r>
        <w:rPr/>
      </w:r>
    </w:p>
    <w:p>
      <w:pPr>
        <w:pStyle w:val="style0"/>
        <w:jc w:val="both"/>
      </w:pPr>
      <w:r>
        <w:rPr>
          <w:rFonts w:ascii="Arial" w:hAnsi="Arial"/>
          <w:lang w:val="mn-MN"/>
        </w:rPr>
        <w:tab/>
        <w:t>Монгол Улсын хууль.</w:t>
      </w:r>
    </w:p>
    <w:p>
      <w:pPr>
        <w:pStyle w:val="style0"/>
        <w:jc w:val="both"/>
      </w:pPr>
      <w:r>
        <w:rPr/>
      </w:r>
    </w:p>
    <w:p>
      <w:pPr>
        <w:pStyle w:val="style0"/>
        <w:jc w:val="both"/>
      </w:pPr>
      <w:r>
        <w:rPr>
          <w:rFonts w:ascii="Arial" w:hAnsi="Arial"/>
          <w:lang w:val="mn-MN"/>
        </w:rPr>
        <w:tab/>
        <w:t>Монгол Улсын Их Хурлын сонгуулийн тухай хуульд өөрчлөлт оруулах тухай</w:t>
      </w:r>
    </w:p>
    <w:p>
      <w:pPr>
        <w:pStyle w:val="style0"/>
        <w:jc w:val="both"/>
      </w:pPr>
      <w:r>
        <w:rPr/>
      </w:r>
    </w:p>
    <w:p>
      <w:pPr>
        <w:pStyle w:val="style0"/>
        <w:jc w:val="both"/>
      </w:pPr>
      <w:r>
        <w:rPr>
          <w:rFonts w:ascii="Arial" w:hAnsi="Arial"/>
          <w:lang w:val="mn-MN"/>
        </w:rPr>
        <w:tab/>
        <w:t>1 дүгээр зүйл. Монгол Улсын Их Хурлын сонгуулийн тухай хуулийн 26 дугаар зүйлийн 26.6 дахь хэсгийн “Улс төрийн албан хаагчаас бусад төрийн албан хаагч...” гэснийг “Төрийн жинхэнэ албан хаагч болон төрийн үйлчилгээний албаны удирдах албан тушаалтан,” гэж өөрчилсүгэй.</w:t>
      </w:r>
    </w:p>
    <w:p>
      <w:pPr>
        <w:pStyle w:val="style0"/>
        <w:jc w:val="both"/>
      </w:pPr>
      <w:r>
        <w:rPr/>
      </w:r>
    </w:p>
    <w:p>
      <w:pPr>
        <w:pStyle w:val="style0"/>
        <w:jc w:val="both"/>
      </w:pPr>
      <w:r>
        <w:rPr>
          <w:rFonts w:ascii="Arial" w:hAnsi="Arial"/>
          <w:lang w:val="mn-MN"/>
        </w:rPr>
        <w:tab/>
        <w:t xml:space="preserve">2 дугаар зүйл. Энэ хуулийг баталсан өдрөөс эхлэн дагаж мөрдөнө. </w:t>
      </w:r>
    </w:p>
    <w:p>
      <w:pPr>
        <w:pStyle w:val="style0"/>
        <w:jc w:val="both"/>
      </w:pPr>
      <w:r>
        <w:rPr/>
      </w:r>
    </w:p>
    <w:p>
      <w:pPr>
        <w:pStyle w:val="style0"/>
        <w:jc w:val="both"/>
      </w:pPr>
      <w:r>
        <w:rPr>
          <w:rFonts w:ascii="Arial" w:hAnsi="Arial"/>
          <w:lang w:val="mn-MN"/>
        </w:rPr>
        <w:tab/>
        <w:t xml:space="preserve">Энэ хуулийн эцсийн найруулга дээр саналтай гишүүн байна уу? Бүтнээрээ алга болоод Төрийн үйлчилгээний албан хаагчид сонгуульд нэр дэвших эрх нээгдэж байгаа юм. </w:t>
      </w:r>
    </w:p>
    <w:p>
      <w:pPr>
        <w:pStyle w:val="style0"/>
        <w:jc w:val="both"/>
      </w:pPr>
      <w:r>
        <w:rPr/>
      </w:r>
    </w:p>
    <w:p>
      <w:pPr>
        <w:pStyle w:val="style0"/>
        <w:jc w:val="both"/>
      </w:pPr>
      <w:r>
        <w:rPr>
          <w:rFonts w:ascii="Arial" w:hAnsi="Arial"/>
          <w:lang w:val="mn-MN"/>
        </w:rPr>
        <w:tab/>
        <w:t>1 сарын 1-нд ажлаасаа гарах шаардлагагүй болж байна гэсэн үг. Төрийн үйлчилгээ эмч, багш нар. Тэгэхдээ сургуулийн захирал, эмнэлгийн дарга болохгүй хэвээрээ. Мөнгө зарцуулдаг улсууд нь болохгүй, бусад нь болно.</w:t>
      </w:r>
    </w:p>
    <w:p>
      <w:pPr>
        <w:pStyle w:val="style0"/>
        <w:jc w:val="both"/>
      </w:pPr>
      <w:r>
        <w:rPr/>
      </w:r>
    </w:p>
    <w:p>
      <w:pPr>
        <w:pStyle w:val="style0"/>
        <w:jc w:val="both"/>
      </w:pPr>
      <w:r>
        <w:rPr>
          <w:rFonts w:ascii="Arial" w:hAnsi="Arial"/>
          <w:lang w:val="mn-MN"/>
        </w:rPr>
        <w:tab/>
        <w:t>Эцсийн найруулга дээр саналтай гишүүн байна уу? Алга байна. Сонссоноор тооцлоо.</w:t>
      </w:r>
    </w:p>
    <w:p>
      <w:pPr>
        <w:pStyle w:val="style0"/>
        <w:jc w:val="both"/>
      </w:pPr>
      <w:r>
        <w:rPr/>
      </w:r>
    </w:p>
    <w:p>
      <w:pPr>
        <w:pStyle w:val="style0"/>
        <w:jc w:val="both"/>
      </w:pPr>
      <w:r>
        <w:rPr>
          <w:rFonts w:ascii="Arial" w:hAnsi="Arial"/>
          <w:lang w:val="mn-MN"/>
        </w:rPr>
        <w:tab/>
        <w:t>Хууль санаачилсан болон бусад гишүүдэд баярлалаа.</w:t>
      </w:r>
    </w:p>
    <w:p>
      <w:pPr>
        <w:pStyle w:val="style0"/>
        <w:jc w:val="both"/>
      </w:pPr>
      <w:r>
        <w:rPr/>
      </w:r>
    </w:p>
    <w:p>
      <w:pPr>
        <w:pStyle w:val="style0"/>
        <w:jc w:val="both"/>
      </w:pPr>
      <w:r>
        <w:rPr>
          <w:rFonts w:ascii="Arial" w:hAnsi="Arial"/>
          <w:lang w:val="mn-MN"/>
        </w:rPr>
        <w:tab/>
      </w:r>
      <w:r>
        <w:rPr>
          <w:rFonts w:ascii="Arial" w:hAnsi="Arial"/>
          <w:b/>
          <w:bCs/>
          <w:lang w:val="mn-MN"/>
        </w:rPr>
        <w:t>Дараагийн асуудал. Төрөөс хүнс, хөдөө аж ахуйн талаар баримтлах бодлого батлах тухай Улсын Их Хурлын тогтоолын эцсийн хэлэлцүүлгийг явуулъя.</w:t>
      </w:r>
    </w:p>
    <w:p>
      <w:pPr>
        <w:pStyle w:val="style0"/>
        <w:jc w:val="both"/>
      </w:pPr>
      <w:r>
        <w:rPr/>
      </w:r>
    </w:p>
    <w:p>
      <w:pPr>
        <w:pStyle w:val="style0"/>
        <w:jc w:val="both"/>
      </w:pPr>
      <w:r>
        <w:rPr>
          <w:rFonts w:ascii="Arial" w:hAnsi="Arial"/>
          <w:lang w:val="mn-MN"/>
        </w:rPr>
        <w:tab/>
        <w:t>Төслийн талаарх Байгаль орчин, хүнс, хөдөө аж ахуйн байнгын хорооны танилцуулгыг Улсын Их Хурлын гишүүн Тэрбишдагва танилцуулна.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xml:space="preserve">: </w:t>
      </w:r>
      <w:r>
        <w:rPr>
          <w:rFonts w:ascii="Arial" w:hAnsi="Arial"/>
          <w:b w:val="false"/>
          <w:bCs w:val="false"/>
          <w:lang w:val="mn-MN"/>
        </w:rPr>
        <w:t xml:space="preserve">Улсын Их Хурлын дарга, эрхэм гишүүд ээ, </w:t>
      </w:r>
    </w:p>
    <w:p>
      <w:pPr>
        <w:pStyle w:val="style0"/>
        <w:jc w:val="left"/>
      </w:pPr>
      <w:r>
        <w:rPr/>
      </w:r>
    </w:p>
    <w:p>
      <w:pPr>
        <w:pStyle w:val="style0"/>
        <w:jc w:val="both"/>
      </w:pPr>
      <w:r>
        <w:rPr>
          <w:rFonts w:ascii="Arial" w:hAnsi="Arial"/>
          <w:b w:val="false"/>
          <w:bCs w:val="false"/>
        </w:rPr>
        <w:tab/>
        <w:t>Монгол Улсын Засгийн газраас Улсын Их Хуралд 2015 оны 6 дугаар сарын 10-ны өдөр өргөн мэдүүлсэн Төрөөс хүнс, хөдөө аж ахуйн талаар баримтлах бодлого батлах тухай Улсын Их Хурлын тогтоолын төслийн анхны хэлэлцүүлгийг Улсын Их Хурлын 2015 оны 11 дүгээр сарын 19-ний өдрийн чуулганы нэгдсэн хуралдаанаар хийж, эцсийн хэлэлцүүлэгт бэлтгүүлэхээр Байгаль орчин, хүнс, хөдөө аж ахуйн байнгын хороонд шилжүүлсэн билээ.</w:t>
      </w:r>
    </w:p>
    <w:p>
      <w:pPr>
        <w:pStyle w:val="style0"/>
        <w:jc w:val="both"/>
      </w:pPr>
      <w:r>
        <w:rPr>
          <w:rFonts w:ascii="Arial" w:hAnsi="Arial"/>
          <w:b w:val="false"/>
          <w:bCs w:val="false"/>
        </w:rPr>
        <w:tab/>
      </w:r>
    </w:p>
    <w:p>
      <w:pPr>
        <w:pStyle w:val="style0"/>
        <w:jc w:val="both"/>
      </w:pPr>
      <w:r>
        <w:rPr>
          <w:rFonts w:ascii="Arial" w:hAnsi="Arial"/>
          <w:b w:val="false"/>
          <w:bCs w:val="false"/>
        </w:rPr>
        <w:tab/>
        <w:t>Байнгын хороо 2015 оны 11 дүгээр сарын 24-ний өдрийн хуралдаанаараа төслийн эцсийн хэлэлцүүлгийг хийсэн бөгөөд төслийн анхны хэлэлцүүлгийг 2015 оны 11 дүгээр сарын 19-ний өдрийн чуулганы нэгдсэн хуралдаанаар хийх үед хуралдаан даргалагчаас төслийн хавсралтын 6.2.3 дахь дэд заалтыг гүйцээн боловсруулах чиглэл өгсөн тул Монгол Улсын Их Хурлын чуулганы хуралдааны дэгийн тухай хуулийн 23 дугаар зүйлийн 23.2.1-д заасны дагуу Байнгын хороо санал хураалт явуулсныг хуралдаанд оролцсон гишүүдийн олонх дэмжсэн болно.</w:t>
      </w:r>
    </w:p>
    <w:p>
      <w:pPr>
        <w:pStyle w:val="style0"/>
        <w:jc w:val="both"/>
      </w:pPr>
      <w:r>
        <w:rPr>
          <w:rFonts w:ascii="Arial" w:hAnsi="Arial"/>
          <w:b w:val="false"/>
          <w:bCs w:val="false"/>
        </w:rPr>
        <w:t xml:space="preserve"> </w:t>
      </w:r>
    </w:p>
    <w:p>
      <w:pPr>
        <w:pStyle w:val="style0"/>
        <w:jc w:val="both"/>
      </w:pPr>
      <w:r>
        <w:rPr>
          <w:rFonts w:ascii="Arial" w:hAnsi="Arial"/>
          <w:b w:val="false"/>
          <w:bCs w:val="false"/>
        </w:rPr>
        <w:tab/>
        <w:t>Мөн Улсын Их Хурлын гишүүн, ажлын хэсгийн ахлагч С.Батболд, Улсын Их Хурлын гишүүн Р.Бурмаа нарын гаргасан т</w:t>
      </w:r>
      <w:r>
        <w:rPr>
          <w:rFonts w:ascii="Arial" w:cs="Arial" w:eastAsia="Arial" w:hAnsi="Arial"/>
          <w:b w:val="false"/>
          <w:bCs w:val="false"/>
          <w:i w:val="false"/>
          <w:iCs w:val="false"/>
          <w:color w:val="00000A"/>
          <w:sz w:val="24"/>
          <w:szCs w:val="24"/>
          <w:lang w:val="mn-MN"/>
        </w:rPr>
        <w:t xml:space="preserve">өслийн хавсралтын “Хүрэх үр дүн” гэсэн наймдугаар бүлгийн “Үйлдвэрийн аргаар бэлтгэсэн мах, мянган тонн” гэсэн шалгуур үзүүлэлтийн “294.5” гэснийг “16.8” гэж, “380” гэснийг “100” гэж, “460” гэснийг “200” гэж тус тус өөрчлөх </w:t>
      </w:r>
      <w:r>
        <w:rPr>
          <w:rFonts w:ascii="Arial" w:hAnsi="Arial"/>
          <w:b w:val="false"/>
          <w:bCs w:val="false"/>
        </w:rPr>
        <w:t xml:space="preserve"> гэсэн саналыг Монгол Улсын Их Хурлын чуулганы хуралдааны дэгийн тухай хуулийн 23 дугаар зүйлийн 23.2.3-т заасны дагуу дахин хураалгах нь зүйтэй гэж хуралдаанд оролцсон гишүүдийн гуравны хоёроос дээш </w:t>
      </w:r>
      <w:bookmarkStart w:id="2" w:name="__UnoMark__4088_484969233"/>
      <w:bookmarkEnd w:id="2"/>
      <w:r>
        <w:rPr>
          <w:rFonts w:ascii="Arial" w:hAnsi="Arial"/>
          <w:b w:val="false"/>
          <w:bCs w:val="false"/>
        </w:rPr>
        <w:t xml:space="preserve">хувь нь үзсэн тул дээрх саналын томьёоллоор санал хураалгахад хуралдаанд оролцсон гишүүдийн олонх дэмжив. </w:t>
      </w:r>
    </w:p>
    <w:p>
      <w:pPr>
        <w:pStyle w:val="style0"/>
        <w:jc w:val="both"/>
      </w:pPr>
      <w:r>
        <w:rPr/>
      </w:r>
    </w:p>
    <w:p>
      <w:pPr>
        <w:pStyle w:val="style0"/>
        <w:jc w:val="both"/>
      </w:pPr>
      <w:r>
        <w:rPr>
          <w:rFonts w:ascii="Arial" w:cs="Arial" w:eastAsia="Times New Roman" w:hAnsi="Arial"/>
          <w:b w:val="false"/>
          <w:bCs w:val="false"/>
          <w:color w:val="000000"/>
          <w:sz w:val="24"/>
          <w:szCs w:val="24"/>
          <w:u w:val="none"/>
          <w:lang w:val="mn-MN"/>
        </w:rPr>
        <w:tab/>
        <w:t>Түүнчлэн Төрөөс хүнс, хөдөө аж ахуйн талаар баримтлах бодлого батлах тухай Улсын Их Хурлын тогтоолын төслийг чуулганы нэгдсэн хуралдаанд танилцуулж, батлуулах нь зүйтэй гэсэн саналыг Байнгын хорооны хуралдаанд оролцсон гишүүд санал нэгтэй дэмжлээ.</w:t>
      </w:r>
    </w:p>
    <w:p>
      <w:pPr>
        <w:pStyle w:val="style0"/>
        <w:jc w:val="both"/>
      </w:pPr>
      <w:r>
        <w:rPr>
          <w:rFonts w:ascii="Arial" w:hAnsi="Arial"/>
          <w:b w:val="false"/>
          <w:bCs w:val="false"/>
          <w:sz w:val="24"/>
          <w:szCs w:val="24"/>
        </w:rPr>
        <w:tab/>
      </w:r>
    </w:p>
    <w:p>
      <w:pPr>
        <w:pStyle w:val="style0"/>
        <w:jc w:val="both"/>
      </w:pPr>
      <w:r>
        <w:rPr>
          <w:rFonts w:ascii="Arial" w:hAnsi="Arial"/>
          <w:b w:val="false"/>
          <w:bCs w:val="false"/>
          <w:sz w:val="24"/>
          <w:szCs w:val="24"/>
        </w:rPr>
        <w:tab/>
        <w:t xml:space="preserve">Чуулганы нэгдсэн хуралдааны анхны хэлэлцүүлгээр олонхын дэмжлэг авсан саналуудыг төсөлд нэмж тусган, хууль зүйн техник, найруулгын шинжтэй зарим засварыг хийсэн төслийн эцсийн хувилбарыг Та бүхэнд тараасан болно. </w:t>
      </w:r>
    </w:p>
    <w:p>
      <w:pPr>
        <w:pStyle w:val="style0"/>
        <w:jc w:val="both"/>
      </w:pPr>
      <w:r>
        <w:rPr>
          <w:rFonts w:ascii="Arial" w:hAnsi="Arial"/>
          <w:b w:val="false"/>
          <w:bCs w:val="false"/>
          <w:sz w:val="24"/>
          <w:szCs w:val="24"/>
        </w:rPr>
        <w:tab/>
      </w:r>
    </w:p>
    <w:p>
      <w:pPr>
        <w:pStyle w:val="style0"/>
        <w:jc w:val="both"/>
      </w:pPr>
      <w:r>
        <w:rPr>
          <w:rFonts w:ascii="Arial" w:hAnsi="Arial"/>
          <w:b w:val="false"/>
          <w:bCs w:val="false"/>
          <w:sz w:val="24"/>
          <w:szCs w:val="24"/>
        </w:rPr>
        <w:tab/>
        <w:t>Улсын Их Хурлын эрхэм гишүүд ээ,</w:t>
      </w:r>
    </w:p>
    <w:p>
      <w:pPr>
        <w:pStyle w:val="style0"/>
        <w:jc w:val="both"/>
      </w:pPr>
      <w:r>
        <w:rPr/>
      </w:r>
    </w:p>
    <w:p>
      <w:pPr>
        <w:pStyle w:val="style0"/>
        <w:jc w:val="both"/>
      </w:pPr>
      <w:r>
        <w:rPr>
          <w:rFonts w:ascii="Arial" w:cs="Arial" w:eastAsia="Times New Roman" w:hAnsi="Arial"/>
          <w:b w:val="false"/>
          <w:bCs w:val="false"/>
          <w:color w:val="000000"/>
          <w:sz w:val="24"/>
          <w:szCs w:val="24"/>
          <w:u w:val="none"/>
          <w:lang w:val="mn-MN"/>
        </w:rPr>
        <w:tab/>
        <w:t>Төрөөс хүнс, хөдөө аж ахуйн талаар баримтлах бодлого батлах тухай Улсын Их Хурлын тогтоолын төслийг эцсийн хэлэлцүүлэгт бэлтгэсэн талаар Байгаль орчин, хүнс, хөдөө аж ахуйн байнгын хорооноос гаргасан танилцуулгыг хэлэлцэн, тогтоолын төслийг баталж өгөхийг хүсье.</w:t>
      </w:r>
    </w:p>
    <w:p>
      <w:pPr>
        <w:pStyle w:val="style0"/>
        <w:jc w:val="both"/>
      </w:pPr>
      <w:r>
        <w:rPr/>
      </w:r>
    </w:p>
    <w:p>
      <w:pPr>
        <w:pStyle w:val="style0"/>
        <w:jc w:val="both"/>
      </w:pPr>
      <w:r>
        <w:rPr>
          <w:rFonts w:ascii="Arial" w:hAnsi="Arial"/>
          <w:b w:val="false"/>
          <w:bCs w:val="false"/>
          <w:lang w:val="mn-MN"/>
        </w:rPr>
        <w:tab/>
        <w:t>Анхаарал тавьсанд баярлалаа.</w:t>
      </w:r>
    </w:p>
    <w:p>
      <w:pPr>
        <w:pStyle w:val="style0"/>
        <w:jc w:val="both"/>
      </w:pPr>
      <w:r>
        <w:rPr/>
      </w:r>
    </w:p>
    <w:p>
      <w:pPr>
        <w:pStyle w:val="style19"/>
        <w:jc w:val="both"/>
      </w:pPr>
      <w:r>
        <w:rPr>
          <w:rFonts w:ascii="Arial" w:hAnsi="Arial"/>
        </w:rPr>
        <w:tab/>
      </w:r>
      <w:r>
        <w:rPr>
          <w:rFonts w:ascii="Arial" w:hAnsi="Arial"/>
          <w:b/>
          <w:bCs/>
          <w:lang w:val="mn-MN"/>
        </w:rPr>
        <w:t>З.Энхболд</w:t>
      </w:r>
      <w:r>
        <w:rPr>
          <w:rFonts w:ascii="Arial" w:hAnsi="Arial"/>
          <w:lang w:val="mn-MN"/>
        </w:rPr>
        <w:t>: Ажлын хэсгийг танилцуулъя. Хүнс, хөдөө аж ахуйн  сайд Р.Бурмаа, мөн яамны Стратегийн бодлого, төлөлтийн газрын дарга А.Анунаран,  Хүнсний үйлдвэрийн бодлогын хэрэгжилтийг зохицуулах газрын дарга Ц.Баярмаа,  газар тариалангийн бодлогын хэрэгжилтийг зохицуулах газрын дарга Ц.Болорчулуун нар оролцож байна.</w:t>
      </w:r>
    </w:p>
    <w:p>
      <w:pPr>
        <w:pStyle w:val="style19"/>
        <w:jc w:val="both"/>
      </w:pPr>
      <w:r>
        <w:rPr>
          <w:rFonts w:ascii="Arial" w:hAnsi="Arial"/>
          <w:lang w:val="mn-MN"/>
        </w:rPr>
        <w:tab/>
        <w:t>Байнгын хорооны танилцуулгатай холбогдуулан асуулттай гишүүд байна уу?  Ганхуяг гишүүнээр асуулт тасаллаа. Даваасүрэн гишүүн асууя.</w:t>
      </w:r>
    </w:p>
    <w:p>
      <w:pPr>
        <w:pStyle w:val="style0"/>
        <w:jc w:val="both"/>
      </w:pPr>
      <w:r>
        <w:rPr/>
      </w:r>
    </w:p>
    <w:p>
      <w:pPr>
        <w:pStyle w:val="style0"/>
        <w:jc w:val="both"/>
      </w:pPr>
      <w:r>
        <w:rPr>
          <w:rFonts w:ascii="Arial" w:hAnsi="Arial"/>
          <w:lang w:val="mn-MN"/>
        </w:rPr>
        <w:tab/>
      </w:r>
      <w:r>
        <w:rPr>
          <w:rFonts w:ascii="Arial" w:hAnsi="Arial"/>
          <w:b/>
          <w:bCs/>
          <w:lang w:val="mn-MN"/>
        </w:rPr>
        <w:t xml:space="preserve">Ц.Даваасүрэн: </w:t>
      </w:r>
      <w:r>
        <w:rPr>
          <w:rFonts w:ascii="Arial" w:hAnsi="Arial"/>
          <w:lang w:val="mn-MN"/>
        </w:rPr>
        <w:t xml:space="preserve">Би нэг зүйл тодруулъя. Энэ хөтөлбөр чухал хөтөлбөр л дөө. Тэгэхдээ би яг бодитой хэрэгжих талаас нь нэг зүйлийг тодруулъя. Энэ хүнсний төрийн бодлогын хүрээнд мэдээж энэ  мал аж ахуйн гаралтай сүү, сүүн бүтээгдэхүүн ч гэдэг юм уу? Мах, махаар хийх бусад бүтээгдэхүүн нэлээн чухал байхаа. Ялангуяа тийм бүтээгдэхүүнийг экспортод гаргах боломж бидэнд их байгаа байх. Манай сүүнд байгаа тэр хүнд хэрэгцээтэй эрдэс, тэнд байгаа сүүний орцны асуудал маш чухал байдаг юм шиг байна. Тэгэхдээ бид өнөөдөр яг энэ чиглэлд хийж байсан, өмнөх Их Хуралд хоёр нам, хоёулаа Засгийн газрыг хамтарч байгуулж байх үедээ  Монгол мал хөтөлбөр, Малчдын талаар төрөөс баримтлах бодлогын баримт бичиг гэж баталсан юм. </w:t>
      </w:r>
    </w:p>
    <w:p>
      <w:pPr>
        <w:pStyle w:val="style0"/>
        <w:jc w:val="both"/>
      </w:pPr>
      <w:r>
        <w:rPr/>
      </w:r>
    </w:p>
    <w:p>
      <w:pPr>
        <w:pStyle w:val="style0"/>
        <w:jc w:val="both"/>
      </w:pPr>
      <w:r>
        <w:rPr>
          <w:rFonts w:ascii="Arial" w:hAnsi="Arial"/>
          <w:lang w:val="mn-MN"/>
        </w:rPr>
        <w:tab/>
        <w:t>Хэрвээ бид нар яг тэр хөтөлбөрийн дагуу энэ хавсралтын ард байгаа шиг ингээд яг тэр хугацаанд нь, тэр төлөвлөсний дагуу явсан бол өнөөдөр бид нар  бод малын, бог малын бруцеллёзын өвчинд маш их ахиц дэвшил гаргахаар байсан. Ям өвчин байхгүй болох ч гэдэг юм уу? Яг ийм төлөвлөгөөтэй ийм хөтөлбөр байсан  юм. Гэтэл яг энэ хөтөлбөрийн төлөвлөсний дагуу Улсын Их Хурлаар төсөв хэлэлцэхэд тавигдаад явдаг байснаа  2012 оноос больсон.  Тэгээд тэр хөтөлбөр чинь тасарч эхэлсэн. Тэгээд тийм учраас  бид нар жишээлбэл, махны экспорт хийхэд дэлхийн мал аж ахуйн гаралтай бүтээгдэхүүний эрүүл мэндийн хяналт тавьж байгаа тэр байгууллагаас сертификат авах боломжгүй болж байгаа юм. Тэнд бидний тавьсан хөтөлбөрийн зорилт дээр тодорхой байсан. Тэдэн онд ийм ийм өвчнүүдийг байхгүй болгоно. Ийм сертификатыг хүлээн зөвшөөрвөл бүртгэл, дэлхийн тэр хяналтын байгууллагаар нь оруулж гэрчилгээ авна гээд яг ийм төлөвлөгөөтэй байсан. Хэрвээ бид нар тэгж явсан бол энэ мал аж ахуйн гаралтай бүтээгдэхүүний эрүүл ахуйн асуудал дээр маш том ахиц дэвшил гаргах, түүнийгээ экспортлох, тэр боломжууд бидэнд нээгдэх байсан.</w:t>
      </w:r>
    </w:p>
    <w:p>
      <w:pPr>
        <w:pStyle w:val="style0"/>
        <w:jc w:val="both"/>
      </w:pPr>
      <w:r>
        <w:rPr/>
      </w:r>
    </w:p>
    <w:p>
      <w:pPr>
        <w:pStyle w:val="style19"/>
        <w:jc w:val="both"/>
      </w:pPr>
      <w:r>
        <w:rPr>
          <w:rFonts w:ascii="Arial" w:hAnsi="Arial"/>
          <w:lang w:val="mn-MN"/>
        </w:rPr>
        <w:tab/>
        <w:t xml:space="preserve">Тэгээд тэр хөтөлбөр чинь өөрөө ингээд замын дундаа замхарч эхэлсэн. Бидний хийж чадах юм чинь үндсэндээ энэ мал аж ахуйн гаралтай л бүтээгдэхүүний үйлдвэрлэлүүд байгаад байна шүү дээ. Бидний чадаж байгаа юм тэр байна шүү дээ. Гэтэл бид нар тэр уруугаа чиглэсэн хөтөлбөрүүдээ Их Хурлаар оруулаад, хуульчилж батлаад байгаа мөртлөө хэрэгжүүлдэггүй.  Жишээлбэл, яг энэ дэм болох тэр хөтөлбөрийн хэрэгжилт ямар шатанд байна вэ? </w:t>
      </w:r>
    </w:p>
    <w:p>
      <w:pPr>
        <w:pStyle w:val="style19"/>
        <w:jc w:val="both"/>
      </w:pPr>
      <w:r>
        <w:rPr>
          <w:rFonts w:ascii="Arial" w:hAnsi="Arial"/>
          <w:lang w:val="mn-MN"/>
        </w:rPr>
        <w:tab/>
        <w:t xml:space="preserve">Хоёрдугаарт, энэ одоогийн гарч байгаа хөтөлбөртэй хир уялдаж, энэ хөтөлбөр чинь хэрэгжих магадлал нь юу юм бэ? Тэр Монгол мал хөтөлбөр бол тийм байлаа, тодорхой график, төлөвлөгөөтэй, хөрөнгө, мөнгө дүнгий нь тавьчихсан. Тэр  1 хувийг зарцуулдаггүй байна гэснийг нь аваад хаячихсан юм билээ, үүний  өмнөх Их Хурлын нэг хийсэн нүгэл бол тэр л дээ.  12 сард оруулж ирж байгаад л аваад хаячихсан. Төсөвт заавал тусгаж байна гэсэн нь байхгүй болоод, мөнгөгүй болоод. Тэгээд мөнгөгүй хөтөлбөр явахгүй л дээ. Энэ дээр жишээлбэл, тэр мөнгө санхүү талаасаа дэмжигдэх тэр баталгаа, хэрэгжих нөхцөл нь яаж бүрдсэн хөтөлбөр вэ? Бид нар Монгол мал хөтөлбөр дээр тэгсэн. Ерөөсөө энэ хөтөлбөрүүд санхүүгийн эх үүсвэр талдаа гацдаг юм байна гэсэн учраас Төсвийн орлогын 1 хувийг жил бүр энэ хөтөлбөрт зарцуулж байна, төсөвт тусгаж байна гэсэн ийм заалт гаргаад, түүнийхээ дагуу хэрэгжүүлээд явж байсан. Энэ сайн хөтөлбөр байсан.  Гэтэл энэ чинь хэрэгжээгүй юм чинь дараагийн хөтөлбөр чинь хэрэгжинэ гэсэн магадлал нь юу юм бэ? </w:t>
      </w:r>
    </w:p>
    <w:p>
      <w:pPr>
        <w:pStyle w:val="style0"/>
        <w:jc w:val="both"/>
      </w:pPr>
      <w:r>
        <w:rPr>
          <w:rFonts w:ascii="Arial" w:hAnsi="Arial"/>
          <w:lang w:val="mn-MN"/>
        </w:rPr>
        <w:tab/>
      </w:r>
      <w:r>
        <w:rPr>
          <w:rFonts w:ascii="Arial" w:hAnsi="Arial"/>
          <w:b/>
          <w:bCs/>
          <w:lang w:val="mn-MN"/>
        </w:rPr>
        <w:t>З.Энхболд</w:t>
      </w:r>
      <w:r>
        <w:rPr>
          <w:rFonts w:ascii="Arial" w:hAnsi="Arial"/>
          <w:lang w:val="mn-MN"/>
        </w:rPr>
        <w:t>: Байнгын хорооны дарга Батболд хариулъя.</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xml:space="preserve">:  Энэ өнөөдрийн бид нарын батлах гэж байгаа бодлого бол  энэ малгай нь л даа.  2003 онд баталчхаад, одоо  2015 оны  12 сарын  31 гээд энэ бодлого маань дуусах гэж байгаа. Тэгээд одоо бид нар  2015-25 он хүртэлх  10 жилийн энэ бодлогоо баталж байгаа юм. </w:t>
      </w:r>
    </w:p>
    <w:p>
      <w:pPr>
        <w:pStyle w:val="style0"/>
        <w:jc w:val="both"/>
      </w:pPr>
      <w:r>
        <w:rPr/>
      </w:r>
    </w:p>
    <w:p>
      <w:pPr>
        <w:pStyle w:val="style0"/>
        <w:jc w:val="both"/>
      </w:pPr>
      <w:r>
        <w:rPr>
          <w:rFonts w:ascii="Arial" w:hAnsi="Arial"/>
          <w:lang w:val="mn-MN"/>
        </w:rPr>
        <w:tab/>
        <w:t xml:space="preserve">Монгол мал хөтөлбөр бол хэрэгжиж байгаа, дуусаагүй.  2012 оноос хэрэгжилтийн эрчим суларсан гэдэг шүүмжлэлтэй би санал нэгдэж байгаа. Тийм учраас манай Хөдөө аж ахуйн яам энэ хөтөлбөрийг хэрэгжүүлэх тал дээр илүү онцгой анхаарлаа хандуулж ажиллах шаардлагатай. Тэгээд энэ бодлогын хүрээнд хөтөлбөр маань цуг хэрэгжээд явна. Монгол мал хөтөлбөрийн хүрээнд бид нар мал аж ахуйн салбар уруу хандуулсан маш том бодлогын баримт бичиг баталсан гэдэгтэй бас санал нэг байгаа. Манай энэ бодлого өнөөдөр батлагдаад, намрын чуулганы төгсгөлд, хаврын чуулганы эхэн дээр бид нар 4 хууль батлах юм байгаа. Одоо энэ Малын эрүүл мэндийн тухай хууль хэлэлцүүлгийн шатандаа явж байгаа, анхны хэлэлцүүлэгт бэлтгэгдэж байгаа. Малын генетик нөөцийн тухай хууль гээд бэлтгэгдэж байгаа. Яг энэ бодлогын хүрээнд гаргана. Органик хүнсний тухай хууль гээд энэ бодлогын хүрээнд гарна. Тариалангийн тухай хууль гээд мөн анхны хэлэлцүүлэг гээд ийм 4 хууль энэ бодлогынхоо хүрээнд гараад эрчимжээд явах учиртай. </w:t>
      </w:r>
    </w:p>
    <w:p>
      <w:pPr>
        <w:pStyle w:val="style0"/>
        <w:jc w:val="both"/>
      </w:pPr>
      <w:r>
        <w:rPr/>
      </w:r>
    </w:p>
    <w:p>
      <w:pPr>
        <w:pStyle w:val="style0"/>
        <w:jc w:val="both"/>
      </w:pPr>
      <w:r>
        <w:rPr>
          <w:rFonts w:ascii="Arial" w:hAnsi="Arial"/>
          <w:lang w:val="mn-MN"/>
        </w:rPr>
        <w:tab/>
        <w:t>Ер нь бол манай Улсын Их Хурлын гишүүд одоо Монгол орон зөвхөн уул уурхай гэхээс илүүгээр хөдөө аж ахуйн салбараа хөгжүүлэх хэрэгтэй. Монгол аж ахуйн боловсруулах үйлдвэрүүдийг бий болгох хэрэгтэй байна. Энэ хөдөө аж ахуйгаас гарч байгаа түүхий эдээ боловсруулах юм бол монголчуудыг ажлын байраар хангаад, тэжээгээд явчих боломжтой юм байна гэдгийг ойлгож эхэлж байгаад бид бүхэн баяртай байгаа. Энэ бодлого маань бүхэлдээ энэ уруу чиглэсэн, энэ салбарын маань хамгийн дээд малгай болсон ийм бодлого болох учиртай. Түүнтэй зэрэгцээд бид нарын баталсан  Монгол мал хөтөлбөр хэрэгжээд явах учиртай.</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Тодруулъя.</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xml:space="preserve">: Тийм л дээ, тэр Монгол мал хөтөлбөр, Малчдын талаар төрөөс баримтлах бодлогын баримт бичиг саарсан нь үнэн. Тэгээд би саарсан шалтгааныг сая юу гэж ойлгов гэхээр малгайгаа батлаагүйгээс болчихсон юм байна шүү дээ. Тэгээд бид дээл, гутлын тухай өнгөрсөн 4 жил ярьчихсан юм байна л даа. Би бол Монгол малын асуудал, энэ Малчдын талаар төрөөс баримтлах энэ бодлогын асуудлыг гутал, дээлийн хавьцаа биш л гэж ингэж бодоод байгаа юм. Тэгвэл бид нар алдаа гаргасан байсан юм байна. Энэ малгай хуулиа оруулж ирэхгүй байж, одоо хойноос нь урагшаа чиглэж явсан байна шүү дээ, тэгж ойлгогдож байгаа юм уу?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Батболд гишүүн.</w:t>
      </w:r>
    </w:p>
    <w:p>
      <w:pPr>
        <w:pStyle w:val="style0"/>
        <w:jc w:val="both"/>
      </w:pPr>
      <w:r>
        <w:rPr/>
      </w:r>
    </w:p>
    <w:p>
      <w:pPr>
        <w:pStyle w:val="style0"/>
        <w:jc w:val="both"/>
      </w:pPr>
      <w:r>
        <w:rPr>
          <w:rFonts w:ascii="Arial" w:hAnsi="Arial"/>
          <w:lang w:val="mn-MN"/>
        </w:rPr>
        <w:tab/>
      </w:r>
      <w:r>
        <w:rPr>
          <w:rFonts w:ascii="Arial" w:hAnsi="Arial"/>
          <w:b/>
          <w:bCs/>
          <w:lang w:val="mn-MN"/>
        </w:rPr>
        <w:t>Сундуйн Батболд</w:t>
      </w:r>
      <w:r>
        <w:rPr>
          <w:rFonts w:ascii="Arial" w:hAnsi="Arial"/>
          <w:lang w:val="mn-MN"/>
        </w:rPr>
        <w:t xml:space="preserve">: Би Даваасүрэн гишүүнийг юу асуугаад байгааг ойлгохгүй байна л даа. Хөтөлбөр байсан шүү дээ.  Энэ хуучин хэрэгжиж байгаа, одоо хэрэгжиж байгаа хөтөлбөрийн хүрээнд Монгол мал хөтөлбөр баталсан. Ер нь Улсын Их Хурлаас хөтөлбөр баталдаг бол бас буруу жишиг шүү дээ. Улсын Их Хурал бодлого л батлах ёстой. Хөтөлбөрийг Засгийн газар батлах ёстой шүү дээ. Засгийн газар тэр хөтөлбөрөө  бодлогын хүрээнд мөнгөтэй, төгрөгтэй  хөтөлбөрөө батлах ёстой. Та үүнийг анхны хэлэлцүүлгийн үеэр, эсхүл асуулга тавиад Хөдөө аж ахуйн яамнаас Монгол мал хөтөлбөрийн хэрэгжилт ямар байсан юм бэ? Ямар байгаа юм бэ гэдэг талаар асуулга асууж болно. </w:t>
      </w:r>
    </w:p>
    <w:p>
      <w:pPr>
        <w:pStyle w:val="style0"/>
        <w:jc w:val="both"/>
      </w:pPr>
      <w:r>
        <w:rPr/>
      </w:r>
    </w:p>
    <w:p>
      <w:pPr>
        <w:pStyle w:val="style0"/>
        <w:jc w:val="both"/>
      </w:pPr>
      <w:r>
        <w:rPr>
          <w:rFonts w:ascii="Arial" w:hAnsi="Arial"/>
          <w:lang w:val="mn-MN"/>
        </w:rPr>
        <w:tab/>
        <w:t>Энэ бол хөдөө аж ахуйн бодлого бол байсан, одоо хугацаа нь дуусаж байгаа, бид нар дахиад 10 жилээр сунгаж байгаа юм аа гэдгийг хэлэх байна. Түүнээс энэ дээр малгай, гутлын тухай яриагүй шүү. Би хамгийн дээд талд нь байх хөтөлбөр манай энэ бодлого юм шүү гэдгийг л хэлж байгаа. Хугацаа нь дуусаж байгаа учраас гаргаж байгаа, урьд нь байсан. Анхны хэлэлцүүлгийн үед та асуух боломж байсан. Эсхүл дараа нь асуулга тавиад тэр хөтөлбөрийн хэрэгжилтийг сонсож болно, чөлөөтэй.</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Мэндчилгээ дэвшүүлье. Улсын Их Хурлын гишүүн Батзандангийн урилгаар Баянзүрх дүүргийн  2 дугаар хорооны ахмадын төлөөлөл Улсын Их Хурлын үйл ажиллагаа, төрийн ордонтой танилцаж байна. Та бүхэнд эрүүл энх, аз жаргал, сайн сайхныг хүсэн ерөөе /Алга ташив/.</w:t>
      </w:r>
    </w:p>
    <w:p>
      <w:pPr>
        <w:pStyle w:val="style0"/>
        <w:jc w:val="both"/>
      </w:pPr>
      <w:r>
        <w:rPr/>
      </w:r>
    </w:p>
    <w:p>
      <w:pPr>
        <w:pStyle w:val="style0"/>
        <w:jc w:val="both"/>
      </w:pPr>
      <w:r>
        <w:rPr>
          <w:rFonts w:ascii="Arial" w:hAnsi="Arial"/>
          <w:lang w:val="mn-MN"/>
        </w:rPr>
        <w:tab/>
        <w:t>Ганхуяг гишүүн.</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xml:space="preserve">: Байнгын хорооноос асууя, эцсийн хэлэлцүүлэг учраас. Энэ төрөөс хүнс, хөдөө аж ахуйн талаар баримтлах бодлогыг дэмжиж байгаа.  Энэ адилхан л малын гаралтай, ноос ноолуур, арьс ширтэй холбоотой, үүнийг дэмжих, энэ бодлогыг эмхлэх, цэгцлэх энэ асуудал нь хаана орох ёстой юм бол? Энд нэг ч үг, өгүүлбэр алга байна. Жишээлбэл, ноолуурыг санаад хагас боловсруулаад, үлдсэн самнаснаасаа 50 хувийг нь жишээлбэл бэлэн бүтээгдэхүүн болгоод гаргахад жилдээ нэг тэрбумаас доошгүй долларын орлого олох боломжтой ийм л тооцоо харагддаг. Үнэ цэнийн сүлжээнээс нь харахад. </w:t>
      </w:r>
    </w:p>
    <w:p>
      <w:pPr>
        <w:pStyle w:val="style0"/>
        <w:jc w:val="both"/>
      </w:pPr>
      <w:r>
        <w:rPr/>
      </w:r>
    </w:p>
    <w:p>
      <w:pPr>
        <w:pStyle w:val="style0"/>
        <w:jc w:val="both"/>
      </w:pPr>
      <w:r>
        <w:rPr>
          <w:rFonts w:ascii="Arial" w:hAnsi="Arial"/>
          <w:lang w:val="mn-MN"/>
        </w:rPr>
        <w:tab/>
        <w:t>Тэгээд энэ адилхан малын түүхий эд. Энэ хаана орох ёстой юм бол? Энд харагдахгүй байна гэдгийг нэгд тодруулах гэсэн юм.</w:t>
      </w:r>
    </w:p>
    <w:p>
      <w:pPr>
        <w:pStyle w:val="style0"/>
        <w:jc w:val="both"/>
      </w:pPr>
      <w:r>
        <w:rPr/>
      </w:r>
    </w:p>
    <w:p>
      <w:pPr>
        <w:pStyle w:val="style0"/>
        <w:jc w:val="both"/>
      </w:pPr>
      <w:r>
        <w:rPr>
          <w:rFonts w:ascii="Arial" w:hAnsi="Arial"/>
          <w:lang w:val="mn-MN"/>
        </w:rPr>
        <w:tab/>
        <w:t>Хоёрт нь, мал аж ахуйн гаралтай  генетик нөөцийн тухай хууль яваад байсан. Уг нь манайд малаас гадна ургамлын гаралтай, бичил биетний гаралтай генетик нөөц гээд байгаа юм. Энэ дээр генетик нөөцийн талаар суусан байна. Тэгэхдээ генетик нөөцийн тус тусдаа хуультай байх юм уу? Эсхүл нэг хуультай байх юм уу? Энэ талаар Байнгын хороон дээр ярьсан зүйл байна уу гэсэн ийм хоёр зүйлийг  тодруулах гэсэн юм.</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Байнгын хорооны дарга Батболд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xml:space="preserve">: Манай энэ бодлогод мал аж ахуйн гаралтай түүхий эд бүтээгдэхүүний асуудлаар бодлого  нь орсон байж байгаа. Яг үйлдвэрлэлийн асуудлаар аж үйлдвэрийн бодлого дээр суух ёстой юм. Бид нар З төрлийн заалт оруулсан байгаа.  Мал аж ахуй үйлдвэрлэлийн нөөцөд түшиглэсэн боловсруулах үйлдвэр, цехийг бүсчилж хөгжүүлэх, малын гаралтай түүхий эд бүтээгдэхүүний бэлтгэн нийлүүлэлтэд төрөөс үзүүлэх дэмжлэгийг түүний чанар, аюулгүй байдалтай уялдуулах,  мал амьтан, тэдгээрийн гаралтай түүхий эдийн бага ашиглалттай байгаа нөөц, түүний дотор, дотор мах, дайвар бүтээгдэхүүн, хонь, ямаа, ингэний сүү гэх мэт боловсруулалтыг нэмэгдүүлэх гэж  орсон байгаа. </w:t>
      </w:r>
    </w:p>
    <w:p>
      <w:pPr>
        <w:pStyle w:val="style0"/>
        <w:jc w:val="both"/>
      </w:pPr>
      <w:r>
        <w:rPr/>
      </w:r>
    </w:p>
    <w:p>
      <w:pPr>
        <w:pStyle w:val="style0"/>
        <w:jc w:val="both"/>
      </w:pPr>
      <w:r>
        <w:rPr>
          <w:rFonts w:ascii="Arial" w:hAnsi="Arial"/>
          <w:lang w:val="mn-MN"/>
        </w:rPr>
        <w:tab/>
        <w:t>Яг эцсийн бүтээгдэхүүн хийх, боловсруулах асуудал нь манай үйлдвэрлэлийн бодлого дээр орсон байгаа гэж хэлмээр байна.</w:t>
      </w:r>
    </w:p>
    <w:p>
      <w:pPr>
        <w:pStyle w:val="style0"/>
        <w:jc w:val="both"/>
      </w:pPr>
      <w:r>
        <w:rPr/>
      </w:r>
    </w:p>
    <w:p>
      <w:pPr>
        <w:pStyle w:val="style0"/>
        <w:jc w:val="both"/>
      </w:pPr>
      <w:r>
        <w:rPr>
          <w:rFonts w:ascii="Arial" w:hAnsi="Arial"/>
          <w:lang w:val="mn-MN"/>
        </w:rPr>
        <w:tab/>
        <w:t xml:space="preserve">Малын генетик нөөцийн тухай хууль бол анхны хэлэлцүүлэгт бэлтгэгдэж байгаа. Ер нь бол ерөнхий генетик нөөцийн тухай хуулийг  манай Байгаль орчны яам оруулж ирэх учиртай. Бид нар Байгаль орчны яамыг энэ Генетик нөөцийнхөө тухай хуулийг оруулж ирээч ээ гэж нэлээн шахаж байгаа. Манай хөдөө аж ахуйн салбарын хувьд бид нар мал амьтны удмын сан, эрүүл мэндийн тухай хуулийг шинэчлээд, Малын эрүүл мэндийн тухай хуулийг баталж байгаа учраас Генетик нөөцийн тухай хуулийг цуг батлах шаардлагатай байгаа учраас эхлээд Малын генетик нөөцийн тухай хуулийг баталъя гэж байгаа юм. </w:t>
      </w:r>
    </w:p>
    <w:p>
      <w:pPr>
        <w:pStyle w:val="style0"/>
        <w:jc w:val="both"/>
      </w:pPr>
      <w:r>
        <w:rPr/>
      </w:r>
    </w:p>
    <w:p>
      <w:pPr>
        <w:pStyle w:val="style0"/>
        <w:jc w:val="both"/>
      </w:pPr>
      <w:r>
        <w:rPr>
          <w:rFonts w:ascii="Arial" w:hAnsi="Arial"/>
          <w:lang w:val="mn-MN"/>
        </w:rPr>
        <w:tab/>
        <w:t>Тэгээд манай Байгаль орчны яамнаас ерөнхий генетик нөөцийн тухай хууль ороод ирэхээр мал болон ургамал бүх түүнтэй холбоотой генетик нөөцийн асуудлыг давхар шийдвэрлэнэ. Би хаврын чуулган гэхэд Засгийн газар, Байгаль орчны яамнаас энэ асуудлаа оруулаад ирэх байх гэж найдаж байгаа. Энэ бол бас их чухал асуудал байгаа. Ер нь ерөнхий Генетик нөөцийн тухай хуулийн гаднын хууль орчуулаад бэлтгэл хангагдсан юмнууд бол байгаа.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Гишүүд асуулт асууж дууслаа. </w:t>
      </w:r>
    </w:p>
    <w:p>
      <w:pPr>
        <w:pStyle w:val="style0"/>
        <w:jc w:val="both"/>
      </w:pPr>
      <w:r>
        <w:rPr/>
      </w:r>
    </w:p>
    <w:p>
      <w:pPr>
        <w:pStyle w:val="style0"/>
        <w:jc w:val="both"/>
      </w:pPr>
      <w:r>
        <w:rPr>
          <w:rFonts w:ascii="Arial" w:hAnsi="Arial"/>
          <w:lang w:val="mn-MN"/>
        </w:rPr>
        <w:tab/>
        <w:t xml:space="preserve">Байнгын хорооноос гаргасан зарчмын зөрүүтэй саналаар санал хураалт явуулна. 2 санал байна. </w:t>
      </w:r>
    </w:p>
    <w:p>
      <w:pPr>
        <w:pStyle w:val="style0"/>
        <w:jc w:val="both"/>
      </w:pPr>
      <w:r>
        <w:rPr/>
      </w:r>
    </w:p>
    <w:p>
      <w:pPr>
        <w:pStyle w:val="style0"/>
        <w:jc w:val="both"/>
      </w:pPr>
      <w:r>
        <w:rPr>
          <w:rFonts w:ascii="Arial" w:hAnsi="Arial"/>
          <w:lang w:val="mn-MN"/>
        </w:rPr>
        <w:tab/>
        <w:t>Төрөөс хүнс, хөдөө аж ахуйн талаар баримтлах бодлого батлах тухай Монгол Улсын Их Хурлын тогтоолын төслийн талаарх зарчмын зөрүүтэй саналын томьёолол.</w:t>
      </w:r>
    </w:p>
    <w:p>
      <w:pPr>
        <w:pStyle w:val="style0"/>
        <w:jc w:val="both"/>
      </w:pPr>
      <w:r>
        <w:rPr/>
      </w:r>
    </w:p>
    <w:p>
      <w:pPr>
        <w:pStyle w:val="style0"/>
        <w:jc w:val="both"/>
      </w:pPr>
      <w:r>
        <w:rPr>
          <w:rFonts w:ascii="Arial" w:hAnsi="Arial"/>
          <w:lang w:val="mn-MN"/>
        </w:rPr>
        <w:tab/>
        <w:t>Байгаль орчин, хүнс, хөдөө аж ахуйн байнгын хорооны дэмжсэн санал:</w:t>
      </w:r>
    </w:p>
    <w:p>
      <w:pPr>
        <w:pStyle w:val="style0"/>
        <w:jc w:val="both"/>
      </w:pPr>
      <w:r>
        <w:rPr/>
      </w:r>
    </w:p>
    <w:p>
      <w:pPr>
        <w:pStyle w:val="style0"/>
        <w:jc w:val="both"/>
      </w:pPr>
      <w:r>
        <w:rPr>
          <w:rFonts w:ascii="Arial" w:hAnsi="Arial"/>
          <w:lang w:val="mn-MN"/>
        </w:rPr>
        <w:tab/>
        <w:t>1.Төслийн хавсралтын 6.2.3 дахь дэд заалтыг доор дурдсанаар өөрчлөх:</w:t>
      </w:r>
    </w:p>
    <w:p>
      <w:pPr>
        <w:pStyle w:val="style0"/>
        <w:jc w:val="both"/>
      </w:pPr>
      <w:r>
        <w:rPr/>
      </w:r>
    </w:p>
    <w:p>
      <w:pPr>
        <w:pStyle w:val="style0"/>
        <w:jc w:val="both"/>
      </w:pPr>
      <w:r>
        <w:rPr>
          <w:rFonts w:ascii="Arial" w:hAnsi="Arial"/>
          <w:lang w:val="mn-MN"/>
        </w:rPr>
        <w:tab/>
        <w:tab/>
        <w:t>“6.2.3.бүс нутгийн болон олон улсын байгууллагад гишүүнээр элсэх.”</w:t>
      </w:r>
    </w:p>
    <w:p>
      <w:pPr>
        <w:pStyle w:val="style0"/>
        <w:jc w:val="both"/>
      </w:pPr>
      <w:r>
        <w:rPr/>
      </w:r>
    </w:p>
    <w:p>
      <w:pPr>
        <w:pStyle w:val="style0"/>
        <w:jc w:val="both"/>
      </w:pPr>
      <w:r>
        <w:rPr>
          <w:rFonts w:ascii="Arial" w:hAnsi="Arial"/>
          <w:lang w:val="mn-MN"/>
        </w:rPr>
        <w:tab/>
        <w:t>Санал гаргасан Улсын Их Хурлын гишүүн Сундуйн Батболд, А.Бакей, Ц.Дашдорж, Самбуугийн Дэмбэрэл, Д.Тэрбишдагва.</w:t>
      </w:r>
    </w:p>
    <w:p>
      <w:pPr>
        <w:pStyle w:val="style0"/>
        <w:jc w:val="both"/>
      </w:pPr>
      <w:r>
        <w:rPr/>
      </w:r>
    </w:p>
    <w:p>
      <w:pPr>
        <w:pStyle w:val="style0"/>
        <w:jc w:val="both"/>
      </w:pPr>
      <w:r>
        <w:rPr>
          <w:rFonts w:ascii="Arial" w:hAnsi="Arial"/>
          <w:lang w:val="mn-MN"/>
        </w:rPr>
        <w:tab/>
        <w:t>1 дүгээр саналыг дэмжье гэсэн саналаар санал хураалт явуулъя.</w:t>
      </w:r>
    </w:p>
    <w:p>
      <w:pPr>
        <w:pStyle w:val="style0"/>
        <w:jc w:val="both"/>
      </w:pPr>
      <w:r>
        <w:rPr/>
      </w:r>
    </w:p>
    <w:p>
      <w:pPr>
        <w:pStyle w:val="style0"/>
        <w:jc w:val="both"/>
      </w:pPr>
      <w:r>
        <w:rPr>
          <w:rFonts w:ascii="Arial" w:hAnsi="Arial"/>
          <w:lang w:val="mn-MN"/>
        </w:rPr>
        <w:tab/>
        <w:t>46 гишүүн санал хураалтад оролцож,  41 гишүүн зөвшөөрч, 89.1 хувийн саналаар 1 дүгээр санал дэмжигдлээ.</w:t>
      </w:r>
    </w:p>
    <w:p>
      <w:pPr>
        <w:pStyle w:val="style0"/>
        <w:jc w:val="both"/>
      </w:pPr>
      <w:r>
        <w:rPr/>
      </w:r>
    </w:p>
    <w:p>
      <w:pPr>
        <w:pStyle w:val="style0"/>
        <w:jc w:val="both"/>
      </w:pPr>
      <w:r>
        <w:rPr>
          <w:rFonts w:ascii="Arial" w:hAnsi="Arial"/>
          <w:lang w:val="mn-MN"/>
        </w:rPr>
        <w:tab/>
        <w:t>2.Төслийн хавсралтын “Хүрэх үр дүн гэсэн наймдугаар бүлгийн Үйлдвэрийн аргаар бэлтгэсэн мах, мянган тонн” гэсэн шалгуур үзүүлэлтийн “294.5” гэснийг “16.8” гэж, 380” гэснийг “100” гэж, “460” гэснийг “200” гэж тус тус өөрчлөх.</w:t>
      </w:r>
    </w:p>
    <w:p>
      <w:pPr>
        <w:pStyle w:val="style0"/>
        <w:jc w:val="both"/>
      </w:pPr>
      <w:r>
        <w:rPr/>
      </w:r>
    </w:p>
    <w:p>
      <w:pPr>
        <w:pStyle w:val="style0"/>
        <w:jc w:val="both"/>
      </w:pPr>
      <w:r>
        <w:rPr>
          <w:rFonts w:ascii="Arial" w:hAnsi="Arial"/>
          <w:lang w:val="mn-MN"/>
        </w:rPr>
        <w:tab/>
        <w:t>Санал гаргасан Улсын Их Хурлын гишүүн Сундуйн Батболд, Р.Бурмаа.</w:t>
      </w:r>
    </w:p>
    <w:p>
      <w:pPr>
        <w:pStyle w:val="style0"/>
        <w:jc w:val="both"/>
      </w:pPr>
      <w:r>
        <w:rPr/>
      </w:r>
    </w:p>
    <w:p>
      <w:pPr>
        <w:pStyle w:val="style0"/>
        <w:jc w:val="both"/>
      </w:pPr>
      <w:r>
        <w:rPr>
          <w:rFonts w:ascii="Arial" w:hAnsi="Arial"/>
          <w:lang w:val="mn-MN"/>
        </w:rPr>
        <w:tab/>
        <w:t>Дэмжье гэсэн саналаар санал хураалт явуулъя.</w:t>
      </w:r>
    </w:p>
    <w:p>
      <w:pPr>
        <w:pStyle w:val="style0"/>
        <w:jc w:val="both"/>
      </w:pPr>
      <w:r>
        <w:rPr/>
      </w:r>
    </w:p>
    <w:p>
      <w:pPr>
        <w:pStyle w:val="style0"/>
        <w:jc w:val="both"/>
      </w:pPr>
      <w:r>
        <w:rPr>
          <w:rFonts w:ascii="Arial" w:hAnsi="Arial"/>
          <w:lang w:val="mn-MN"/>
        </w:rPr>
        <w:tab/>
        <w:t>46 гишүүн санал хураалтад оролцож,  41 гишүүн зөвшөөрч, 89.1 хувийн саналаар 2 дугаар санал дэмжигдлээ.</w:t>
      </w:r>
    </w:p>
    <w:p>
      <w:pPr>
        <w:pStyle w:val="style0"/>
        <w:jc w:val="both"/>
      </w:pPr>
      <w:r>
        <w:rPr/>
      </w:r>
    </w:p>
    <w:p>
      <w:pPr>
        <w:pStyle w:val="style0"/>
        <w:jc w:val="both"/>
      </w:pPr>
      <w:r>
        <w:rPr>
          <w:rFonts w:ascii="Arial" w:hAnsi="Arial"/>
          <w:lang w:val="mn-MN"/>
        </w:rPr>
        <w:tab/>
        <w:t>Үүгээр зарчмын зөрүүтэй саналын томьёоллоор санал хурааж дууслаа.</w:t>
      </w:r>
    </w:p>
    <w:p>
      <w:pPr>
        <w:pStyle w:val="style0"/>
        <w:jc w:val="both"/>
      </w:pPr>
      <w:r>
        <w:rPr/>
      </w:r>
    </w:p>
    <w:p>
      <w:pPr>
        <w:pStyle w:val="style0"/>
        <w:jc w:val="both"/>
      </w:pPr>
      <w:r>
        <w:rPr>
          <w:rFonts w:ascii="Arial" w:hAnsi="Arial"/>
          <w:lang w:val="mn-MN"/>
        </w:rPr>
        <w:tab/>
        <w:t>Байнгын хорооны саналаар Төрөөс хүнс, хөдөө аж ахуйн талаар баримтлах бодлого батлах тухай Улсын Их Хурлын тогтоолын төслийг бүхэлд нь баталъя гэсэн санал хураалт явуулъя.</w:t>
      </w:r>
    </w:p>
    <w:p>
      <w:pPr>
        <w:pStyle w:val="style0"/>
        <w:jc w:val="both"/>
      </w:pPr>
      <w:r>
        <w:rPr/>
      </w:r>
    </w:p>
    <w:p>
      <w:pPr>
        <w:pStyle w:val="style0"/>
        <w:jc w:val="both"/>
      </w:pPr>
      <w:r>
        <w:rPr>
          <w:rFonts w:ascii="Arial" w:hAnsi="Arial"/>
          <w:lang w:val="mn-MN"/>
        </w:rPr>
        <w:tab/>
        <w:t>46 гишүүн санал хураалтад оролцож,  41 гишүүн зөвшөөрч, 89.1 хувийн саналаар Төрөөс хүнс, хөдөө аж ахуйн талаар баримтлах бодлого батлагдлаа.</w:t>
      </w:r>
    </w:p>
    <w:p>
      <w:pPr>
        <w:pStyle w:val="style0"/>
        <w:jc w:val="both"/>
      </w:pPr>
      <w:r>
        <w:rPr/>
      </w:r>
    </w:p>
    <w:p>
      <w:pPr>
        <w:pStyle w:val="style0"/>
        <w:jc w:val="both"/>
      </w:pPr>
      <w:r>
        <w:rPr>
          <w:rFonts w:ascii="Arial" w:hAnsi="Arial"/>
          <w:lang w:val="mn-MN"/>
        </w:rPr>
        <w:tab/>
        <w:t>Гишүүд, ажлын хэсэгт баярлалаа. Асуудал дууслаа.</w:t>
      </w:r>
    </w:p>
    <w:p>
      <w:pPr>
        <w:pStyle w:val="style0"/>
        <w:jc w:val="both"/>
      </w:pPr>
      <w:r>
        <w:rPr/>
      </w:r>
    </w:p>
    <w:p>
      <w:pPr>
        <w:pStyle w:val="style0"/>
        <w:jc w:val="both"/>
      </w:pPr>
      <w:r>
        <w:rPr>
          <w:rFonts w:ascii="Arial" w:hAnsi="Arial"/>
          <w:lang w:val="mn-MN"/>
        </w:rPr>
        <w:tab/>
      </w:r>
      <w:r>
        <w:rPr>
          <w:rFonts w:ascii="Arial" w:hAnsi="Arial"/>
          <w:b/>
          <w:bCs/>
          <w:lang w:val="mn-MN"/>
        </w:rPr>
        <w:t>Дараагийн асуудал. Хөгжлийн бодлого, төлөвлөлтийн тухай болон хамт өргөн мэдүүлсэн бусад хуулиудын төслийн эцсийн хэлэлцүүлгийг явуулна.</w:t>
      </w:r>
    </w:p>
    <w:p>
      <w:pPr>
        <w:pStyle w:val="style0"/>
        <w:jc w:val="both"/>
      </w:pPr>
      <w:r>
        <w:rPr/>
      </w:r>
    </w:p>
    <w:p>
      <w:pPr>
        <w:pStyle w:val="style0"/>
        <w:jc w:val="both"/>
      </w:pPr>
      <w:r>
        <w:rPr>
          <w:rFonts w:ascii="Arial" w:hAnsi="Arial"/>
          <w:lang w:val="mn-MN"/>
        </w:rPr>
        <w:tab/>
        <w:t>Төслийн талаарх Төрийн байгуулалтын болон Эдийн засгийн байнгын хорооны хамтарсан танилцуулгыг Улсын Их Хурлын гишүүн Батсуурь танилцуулна.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Ж.Батсуурь</w:t>
      </w:r>
      <w:r>
        <w:rPr>
          <w:rFonts w:ascii="Arial" w:hAnsi="Arial"/>
          <w:lang w:val="mn-MN"/>
        </w:rPr>
        <w:t xml:space="preserve">: </w:t>
      </w:r>
      <w:r>
        <w:rPr>
          <w:rFonts w:ascii="Arial" w:cs="Arial" w:hAnsi="Arial"/>
          <w:sz w:val="24"/>
          <w:szCs w:val="24"/>
          <w:lang w:val="mn-MN"/>
        </w:rPr>
        <w:t xml:space="preserve">Улсын Их Хурлын дарга, эрхэм гишүүд ээ, </w:t>
      </w:r>
    </w:p>
    <w:p>
      <w:pPr>
        <w:pStyle w:val="style0"/>
        <w:jc w:val="both"/>
      </w:pPr>
      <w:r>
        <w:rPr/>
      </w:r>
    </w:p>
    <w:p>
      <w:pPr>
        <w:pStyle w:val="style25"/>
        <w:spacing w:after="0" w:before="28"/>
        <w:ind w:firstLine="720" w:left="0" w:right="0"/>
        <w:contextualSpacing w:val="false"/>
        <w:jc w:val="both"/>
      </w:pPr>
      <w:r>
        <w:rPr>
          <w:rFonts w:ascii="Arial" w:cs="Arial" w:hAnsi="Arial"/>
        </w:rPr>
        <w:t xml:space="preserve">Монгол Улсын </w:t>
      </w:r>
      <w:r>
        <w:rPr>
          <w:rFonts w:ascii="Arial" w:cs="Arial" w:hAnsi="Arial"/>
          <w:lang w:val="mn-MN"/>
        </w:rPr>
        <w:t xml:space="preserve">Засгийн газраас Улсын Их Хуралд өргөн мэдүүлсэн Хөгжлийн бодлого төлөвлөлтийн тухай болон холбогдох бусад хуулийн төслүүдийн анхны хэлэлцүүлгийг </w:t>
      </w:r>
      <w:r>
        <w:rPr>
          <w:rFonts w:ascii="Arial" w:hAnsi="Arial"/>
        </w:rPr>
        <w:t>Улсын Их Хурлын чуулганы 201</w:t>
      </w:r>
      <w:r>
        <w:rPr>
          <w:rFonts w:ascii="Arial" w:hAnsi="Arial"/>
          <w:lang w:val="mn-MN"/>
        </w:rPr>
        <w:t>5</w:t>
      </w:r>
      <w:r>
        <w:rPr>
          <w:rFonts w:ascii="Arial" w:hAnsi="Arial"/>
        </w:rPr>
        <w:t xml:space="preserve"> оны </w:t>
      </w:r>
      <w:r>
        <w:rPr>
          <w:rFonts w:ascii="Arial" w:hAnsi="Arial"/>
          <w:lang w:val="mn-MN"/>
        </w:rPr>
        <w:t>11</w:t>
      </w:r>
      <w:r>
        <w:rPr>
          <w:rFonts w:ascii="Arial" w:hAnsi="Arial"/>
        </w:rPr>
        <w:t xml:space="preserve"> д</w:t>
      </w:r>
      <w:r>
        <w:rPr>
          <w:rFonts w:ascii="Arial" w:hAnsi="Arial"/>
          <w:lang w:val="mn-MN"/>
        </w:rPr>
        <w:t>үгээ</w:t>
      </w:r>
      <w:r>
        <w:rPr>
          <w:rFonts w:ascii="Arial" w:hAnsi="Arial"/>
        </w:rPr>
        <w:t>р сарын 1</w:t>
      </w:r>
      <w:r>
        <w:rPr>
          <w:rFonts w:ascii="Arial" w:hAnsi="Arial"/>
          <w:lang w:val="mn-MN"/>
        </w:rPr>
        <w:t>9</w:t>
      </w:r>
      <w:r>
        <w:rPr>
          <w:rFonts w:ascii="Arial" w:hAnsi="Arial"/>
        </w:rPr>
        <w:t xml:space="preserve">-ний өдрийн нэгдсэн хуралдаанаар </w:t>
      </w:r>
      <w:r>
        <w:rPr>
          <w:rFonts w:ascii="Arial" w:hAnsi="Arial"/>
          <w:lang w:val="mn-MN"/>
        </w:rPr>
        <w:t>хийж</w:t>
      </w:r>
      <w:r>
        <w:rPr>
          <w:rFonts w:ascii="Arial" w:cs="Arial" w:hAnsi="Arial"/>
          <w:lang w:val="mn-MN"/>
        </w:rPr>
        <w:t xml:space="preserve">, төслүүдийг </w:t>
      </w:r>
      <w:r>
        <w:rPr>
          <w:rFonts w:ascii="Arial" w:hAnsi="Arial"/>
        </w:rPr>
        <w:t xml:space="preserve">эцсийн </w:t>
      </w:r>
      <w:r>
        <w:rPr>
          <w:rFonts w:ascii="Arial" w:cs="Arial" w:hAnsi="Arial"/>
          <w:lang w:val="mn-MN"/>
        </w:rPr>
        <w:t>хэлэлцүүлэгт бэлтгүүлэхээр Эдийн засгийн болон Төрийн байгуулалтын байнгын хороонд шилжүүлсэн</w:t>
      </w:r>
      <w:r>
        <w:rPr>
          <w:rFonts w:ascii="Arial" w:hAnsi="Arial"/>
        </w:rPr>
        <w:t>.</w:t>
      </w:r>
    </w:p>
    <w:p>
      <w:pPr>
        <w:pStyle w:val="style23"/>
        <w:ind w:firstLine="720" w:left="0" w:right="0"/>
        <w:jc w:val="both"/>
      </w:pPr>
      <w:r>
        <w:rPr/>
      </w:r>
    </w:p>
    <w:p>
      <w:pPr>
        <w:pStyle w:val="style23"/>
        <w:ind w:firstLine="720" w:left="0" w:right="0"/>
        <w:jc w:val="both"/>
      </w:pPr>
      <w:r>
        <w:rPr>
          <w:rFonts w:ascii="Arial" w:cs="Arial" w:hAnsi="Arial"/>
          <w:sz w:val="24"/>
          <w:szCs w:val="24"/>
          <w:lang w:val="mn-MN"/>
        </w:rPr>
        <w:t xml:space="preserve">Тус Байнгын хороод уг хуулийн </w:t>
      </w:r>
      <w:r>
        <w:rPr>
          <w:rFonts w:ascii="Arial" w:cs="Arial" w:hAnsi="Arial"/>
          <w:sz w:val="24"/>
          <w:szCs w:val="24"/>
        </w:rPr>
        <w:t>төслүүдий</w:t>
      </w:r>
      <w:r>
        <w:rPr>
          <w:rFonts w:ascii="Arial" w:cs="Arial" w:hAnsi="Arial"/>
          <w:sz w:val="24"/>
          <w:szCs w:val="24"/>
          <w:lang w:val="mn-MN"/>
        </w:rPr>
        <w:t>г</w:t>
      </w:r>
      <w:r>
        <w:rPr>
          <w:rFonts w:ascii="Arial" w:cs="Arial" w:hAnsi="Arial"/>
          <w:sz w:val="24"/>
          <w:szCs w:val="24"/>
        </w:rPr>
        <w:t xml:space="preserve"> эцсийн хэлэлцүүл</w:t>
      </w:r>
      <w:r>
        <w:rPr>
          <w:rFonts w:ascii="Arial" w:cs="Arial" w:hAnsi="Arial"/>
          <w:sz w:val="24"/>
          <w:szCs w:val="24"/>
          <w:lang w:val="mn-MN"/>
        </w:rPr>
        <w:t xml:space="preserve">эгт бэлтгэсэн тухай асуудлыг 2015 оны 11 дүгээр сарын 25-ны өдрийн хамтарсан хуралдаанаар хэлэлцэж Монгол Улсын Их Хурлын чуулганы хуралдааны дэгийн тухай хуулийн 23 дугаар зүйлийн 23.1 дэх хэсэгт заасны дагуу чуулганы нэгдсэн хуралдааны анхны хэлэлцүүлгээр санал хурааж шийдвэрлэсэн зарчмын болон найруулгын шинжтэй саналын томьёоллуудыг хуулийн төсөлд тусгасан эцсийн хувилбарын төслийг бэлтгэлээ.  </w:t>
      </w:r>
    </w:p>
    <w:p>
      <w:pPr>
        <w:pStyle w:val="style23"/>
        <w:ind w:firstLine="720" w:left="0" w:right="0"/>
        <w:jc w:val="both"/>
      </w:pPr>
      <w:r>
        <w:rPr/>
      </w:r>
    </w:p>
    <w:p>
      <w:pPr>
        <w:pStyle w:val="style23"/>
        <w:ind w:firstLine="720" w:left="0" w:right="0"/>
        <w:jc w:val="both"/>
      </w:pPr>
      <w:r>
        <w:rPr>
          <w:rFonts w:ascii="Arial" w:cs="Arial" w:hAnsi="Arial"/>
          <w:sz w:val="24"/>
          <w:szCs w:val="24"/>
          <w:lang w:val="mn-MN"/>
        </w:rPr>
        <w:t>Улсын Их Хурлын чуулганы нэгдсэн хуралдааны анхны хэлэлцүүлгээр санал хурааж шийдвэрлэсэн зарчмын зөрүүтэй саналуудыг дараах байдлаар хуулийн төсөлд тусгалаа. Үүнд:</w:t>
      </w:r>
    </w:p>
    <w:p>
      <w:pPr>
        <w:pStyle w:val="style23"/>
        <w:ind w:firstLine="720" w:left="0" w:right="0"/>
        <w:jc w:val="both"/>
      </w:pPr>
      <w:r>
        <w:rPr/>
      </w:r>
    </w:p>
    <w:p>
      <w:pPr>
        <w:pStyle w:val="style23"/>
        <w:ind w:firstLine="720" w:left="0" w:right="0"/>
        <w:jc w:val="both"/>
      </w:pPr>
      <w:r>
        <w:rPr>
          <w:rFonts w:ascii="Arial" w:cs="Arial" w:hAnsi="Arial"/>
          <w:sz w:val="24"/>
          <w:szCs w:val="24"/>
          <w:lang w:val="mn-MN"/>
        </w:rPr>
        <w:t>1.З</w:t>
      </w:r>
      <w:r>
        <w:rPr>
          <w:rFonts w:ascii="Arial" w:cs="Arial" w:hAnsi="Arial"/>
          <w:sz w:val="24"/>
          <w:szCs w:val="24"/>
        </w:rPr>
        <w:t xml:space="preserve">асгийн газрын үйл ажиллагааны хөтөлбөр болон улсын эдийн засаг, нийгмийг хөгжүүлэх үндсэн чиглэлийн хэрэгжилтийг Монгол Улсын Их Хурлын чуулганы </w:t>
      </w:r>
      <w:r>
        <w:rPr>
          <w:rFonts w:ascii="Arial" w:cs="Arial" w:hAnsi="Arial"/>
          <w:sz w:val="24"/>
          <w:szCs w:val="24"/>
          <w:lang w:val="mn-MN"/>
        </w:rPr>
        <w:t xml:space="preserve">хуралдааны </w:t>
      </w:r>
      <w:r>
        <w:rPr>
          <w:rFonts w:ascii="Arial" w:cs="Arial" w:hAnsi="Arial"/>
          <w:sz w:val="24"/>
          <w:szCs w:val="24"/>
        </w:rPr>
        <w:t>дэгийн тухай хуульд заасан хугацаанд Улсын Их Хуралд танилцуулах, Бүсчилсэн хөгжлийн бодлогыг Монгол Улсын хөгжлийн үзэл баримтлал, Бүсчилсэн хөгжлийн удирдлага, зохицуулалтын тухай, Хот байгуулалтын тухай хуультай уялдуулан боловсруул</w:t>
      </w:r>
      <w:r>
        <w:rPr>
          <w:rFonts w:ascii="Arial" w:cs="Arial" w:hAnsi="Arial"/>
          <w:sz w:val="24"/>
          <w:szCs w:val="24"/>
          <w:lang w:val="mn-MN"/>
        </w:rPr>
        <w:t>ах, Ү</w:t>
      </w:r>
      <w:r>
        <w:rPr>
          <w:rFonts w:ascii="Arial" w:cs="Arial" w:hAnsi="Arial"/>
          <w:sz w:val="24"/>
          <w:szCs w:val="24"/>
        </w:rPr>
        <w:t>ндэсний хөтөлбөрийн жагсаалтыг Засгийн газар баталдаг</w:t>
      </w:r>
      <w:r>
        <w:rPr>
          <w:rFonts w:ascii="Arial" w:cs="Arial" w:hAnsi="Arial"/>
          <w:sz w:val="24"/>
          <w:szCs w:val="24"/>
          <w:lang w:val="mn-MN"/>
        </w:rPr>
        <w:t xml:space="preserve"> байх зэрэг нэгдсэн хуралдаанаар санал хурааж дэмжигдсэн өөрчлөлт, нэмэлтүүдийг хуулийн төслийн холбогдох зүйл, заалтуудад тусгалаа.</w:t>
      </w:r>
    </w:p>
    <w:p>
      <w:pPr>
        <w:pStyle w:val="style23"/>
        <w:ind w:firstLine="720" w:left="0" w:right="0"/>
        <w:jc w:val="both"/>
      </w:pPr>
      <w:r>
        <w:rPr/>
      </w:r>
    </w:p>
    <w:p>
      <w:pPr>
        <w:pStyle w:val="style23"/>
        <w:ind w:firstLine="720" w:left="0" w:right="0"/>
        <w:jc w:val="both"/>
      </w:pPr>
      <w:r>
        <w:rPr>
          <w:rFonts w:ascii="Arial" w:cs="Arial" w:hAnsi="Arial"/>
          <w:sz w:val="24"/>
          <w:szCs w:val="24"/>
          <w:lang w:val="mn-MN"/>
        </w:rPr>
        <w:t xml:space="preserve">2.Улсын Их Хурлын гишүүн М.Батчимэгийн гаргасан “Улсын эдийн засаг, нийгмийг хөгжүүлэх үндсэн чиглэлд нийцүүлэн боловсруулсан улсын болон орон нутгийн төсвийг богино хугацаанд хэрэгжүүлэх хөгжлийн бодлогын баримт бичигт оруулах” гэсэн саналыг хуулийн төслийн 6 дугаар зүйлийн </w:t>
      </w:r>
      <w:r>
        <w:rPr>
          <w:rFonts w:ascii="Arial" w:cs="Arial" w:hAnsi="Arial"/>
          <w:sz w:val="24"/>
          <w:szCs w:val="24"/>
        </w:rPr>
        <w:t>6.5.3</w:t>
      </w:r>
      <w:r>
        <w:rPr>
          <w:rFonts w:ascii="Arial" w:cs="Arial" w:hAnsi="Arial"/>
          <w:sz w:val="24"/>
          <w:szCs w:val="24"/>
          <w:lang w:val="mn-MN"/>
        </w:rPr>
        <w:t xml:space="preserve"> дахь заалтад, “Монгол Улсын хөгжлийн үзэл баримтлалыг Үндэсний аюулгүй байдлын болон Гадаад бодлогын үзэл баримтлалтай уялдуулан боловсруулах” гэсэн саналыг 7 дугаар зүйлийн 7.1 дэх хэсэгт, гишүүн Н.Энхболдын гаргасан “</w:t>
      </w:r>
      <w:r>
        <w:rPr>
          <w:rFonts w:ascii="Arial" w:cs="Arial" w:hAnsi="Arial"/>
          <w:sz w:val="24"/>
          <w:szCs w:val="24"/>
        </w:rPr>
        <w:t>үндэсний хөтөлбөрийн жагсаалтыг</w:t>
      </w:r>
      <w:r>
        <w:rPr>
          <w:rFonts w:ascii="Arial" w:cs="Arial" w:hAnsi="Arial"/>
          <w:sz w:val="24"/>
          <w:szCs w:val="24"/>
          <w:lang w:val="mn-MN"/>
        </w:rPr>
        <w:t xml:space="preserve"> батлахдаа өмнө батлагдсан ижил төстэй үндэсний хөтөлбөрийн үндсэн зорилт, агуулгыг хадгалах” гэсэн саналыг төслийн 10 дугаар зүйлийн 10.2 дахь хэсэгт,  гишүүн С.Бямбацогт, Ц.Даваасүрэн нараас гаргасан төслийн хариуцлага хүлээлгэх хэсэгт Төсвийн тухай хуулийг оруулах саналыг төслийн 23 дугаар зүйлийн 23.1 дэх хэсэгт тус тус тусгасан болно. </w:t>
      </w:r>
    </w:p>
    <w:p>
      <w:pPr>
        <w:pStyle w:val="style23"/>
        <w:ind w:firstLine="720" w:left="0" w:right="0"/>
        <w:jc w:val="both"/>
      </w:pPr>
      <w:r>
        <w:rPr/>
      </w:r>
    </w:p>
    <w:p>
      <w:pPr>
        <w:pStyle w:val="style23"/>
        <w:ind w:firstLine="720" w:left="0" w:right="0"/>
        <w:jc w:val="both"/>
      </w:pPr>
      <w:r>
        <w:rPr>
          <w:rFonts w:ascii="Arial" w:cs="Arial" w:hAnsi="Arial"/>
          <w:sz w:val="24"/>
          <w:szCs w:val="24"/>
          <w:lang w:val="mn-MN"/>
        </w:rPr>
        <w:t xml:space="preserve">3.Хөгжлийн бодлого төлөвлөлтийн </w:t>
      </w:r>
      <w:r>
        <w:rPr>
          <w:rFonts w:ascii="Arial" w:cs="Arial" w:hAnsi="Arial"/>
          <w:sz w:val="24"/>
          <w:szCs w:val="24"/>
        </w:rPr>
        <w:t>тухай хуул</w:t>
      </w:r>
      <w:r>
        <w:rPr>
          <w:rFonts w:ascii="Arial" w:cs="Arial" w:hAnsi="Arial"/>
          <w:sz w:val="24"/>
          <w:szCs w:val="24"/>
          <w:lang w:val="mn-MN"/>
        </w:rPr>
        <w:t xml:space="preserve">ийг дагалдуулан өргөн мэдүүлсэн Монгол Улсын </w:t>
      </w:r>
      <w:r>
        <w:rPr>
          <w:rFonts w:ascii="Arial" w:cs="Arial" w:hAnsi="Arial"/>
          <w:color w:val="000000"/>
          <w:sz w:val="24"/>
          <w:szCs w:val="24"/>
          <w:lang w:val="mn-MN"/>
        </w:rPr>
        <w:t xml:space="preserve">Засгийн газрын тухай хуульд нэмэлт, өөрлөлт оруулах тухай, Төсвийн тухай хуульд өөрчлөлт оруулах тухай, Бүсчилсэн хөгжлийн удирдлага, зохицуулалтын тухай хуульд өөрчлөлт оруулах тухай, Хөдөлмөр эрхлэлтийг дэмжих тухай хуульд өөрчлөлт оруулах тухай, Хот байгуулалтын тухай хуульд өөрчлөлт оруулах тухай, Монгол Улсын Ерөнхийлөгчийн сонгуулийн тухай хуульд нэмэлт, өөрчлөлт оруулах тухай зэрэг хуулийн төслүүдийн талаар анхны хэлэлцүүлгийн үед санал хурааж шийдвэрлэсэн саналын томьёоллуудыг төслүүдэд нэг бүрчлэн тусгаж, уг томьёоллуудтай холбогдуулан хуулийн төслүүдийн нэр, зүйл, заалтын дэс дараалал, дугаарыг өөрчлөх, үг хэллэгийн хувьд жигдлэх засвар өөрчлөлтийг орууллаа. </w:t>
      </w:r>
    </w:p>
    <w:p>
      <w:pPr>
        <w:pStyle w:val="style23"/>
        <w:ind w:firstLine="720" w:left="0" w:right="0"/>
        <w:jc w:val="both"/>
      </w:pPr>
      <w:r>
        <w:rPr/>
      </w:r>
    </w:p>
    <w:p>
      <w:pPr>
        <w:pStyle w:val="style23"/>
        <w:ind w:firstLine="720" w:left="0" w:right="0"/>
        <w:jc w:val="both"/>
      </w:pPr>
      <w:r>
        <w:rPr>
          <w:rFonts w:ascii="Arial" w:cs="Arial" w:hAnsi="Arial"/>
          <w:sz w:val="24"/>
          <w:szCs w:val="24"/>
          <w:lang w:val="mn-MN"/>
        </w:rPr>
        <w:t>Байнгын хороодын хамтарсан хуралдаанаар эцсийн хэлэлцүүлгийг хийх явцад хуулийн төслийн 9 дүгээр зүйлийн 9.2 дахь хэсгийн “төрийн захиргааны” гэсний дараа “төв” гэж нэмэх, 13 дугаар зүйлийн 13.2 дахь хэсгийг “</w:t>
      </w:r>
      <w:r>
        <w:rPr>
          <w:rFonts w:ascii="Arial" w:cs="Arial" w:hAnsi="Arial"/>
          <w:sz w:val="24"/>
          <w:szCs w:val="24"/>
        </w:rPr>
        <w:t>13.2.Санхүү, төсвийн асуудал эрхэлсэн төрийн захиргааны төв байгууллага бүсчилсэн хөгжлийн бодлогыг боловсруулах ажлыг холбогдох</w:t>
      </w:r>
      <w:r>
        <w:rPr>
          <w:rFonts w:ascii="Arial" w:cs="Arial" w:hAnsi="Arial"/>
          <w:sz w:val="24"/>
          <w:szCs w:val="24"/>
          <w:lang w:val="mn-MN"/>
        </w:rPr>
        <w:t xml:space="preserve"> </w:t>
      </w:r>
      <w:r>
        <w:rPr>
          <w:rFonts w:ascii="Arial" w:cs="Arial" w:hAnsi="Arial"/>
          <w:sz w:val="24"/>
          <w:szCs w:val="24"/>
        </w:rPr>
        <w:t xml:space="preserve">төрийн захиргааны </w:t>
      </w:r>
      <w:r>
        <w:rPr>
          <w:rFonts w:ascii="Arial" w:cs="Arial" w:hAnsi="Arial"/>
          <w:sz w:val="24"/>
          <w:szCs w:val="24"/>
          <w:lang w:val="mn-MN"/>
        </w:rPr>
        <w:t xml:space="preserve">төв </w:t>
      </w:r>
      <w:r>
        <w:rPr>
          <w:rFonts w:ascii="Arial" w:cs="Arial" w:hAnsi="Arial"/>
          <w:sz w:val="24"/>
          <w:szCs w:val="24"/>
        </w:rPr>
        <w:t>байгууллагатай хамтран зохион байгуулна</w:t>
      </w:r>
      <w:r>
        <w:rPr>
          <w:rFonts w:ascii="Arial" w:cs="Arial" w:hAnsi="Arial"/>
          <w:sz w:val="24"/>
          <w:szCs w:val="24"/>
          <w:lang w:val="mn-MN"/>
        </w:rPr>
        <w:t>” гэж найруулах санал гарсныг хуралдаанд оролцсон гишүүдийн олонх дэмжлээ.</w:t>
      </w:r>
      <w:r>
        <w:rPr>
          <w:rFonts w:ascii="Arial" w:cs="Arial" w:hAnsi="Arial"/>
          <w:lang w:val="mn-MN"/>
        </w:rPr>
        <w:t xml:space="preserve"> </w:t>
      </w:r>
    </w:p>
    <w:p>
      <w:pPr>
        <w:pStyle w:val="style23"/>
        <w:ind w:firstLine="720" w:left="0" w:right="0"/>
        <w:jc w:val="both"/>
      </w:pPr>
      <w:r>
        <w:rPr/>
      </w:r>
    </w:p>
    <w:p>
      <w:pPr>
        <w:pStyle w:val="style23"/>
        <w:ind w:firstLine="720" w:left="0" w:right="0"/>
        <w:jc w:val="both"/>
      </w:pPr>
      <w:r>
        <w:rPr>
          <w:rFonts w:ascii="Arial" w:cs="Arial" w:hAnsi="Arial"/>
          <w:sz w:val="24"/>
          <w:szCs w:val="24"/>
          <w:lang w:val="mn-MN"/>
        </w:rPr>
        <w:t xml:space="preserve">Хуулийн төсөлд агуулга, зарчмыг хөндөхгүйгээр найруулга, техникийн чанартай зарим засвар өөрчлөлтийг хийлээ. </w:t>
      </w:r>
    </w:p>
    <w:p>
      <w:pPr>
        <w:pStyle w:val="style23"/>
        <w:ind w:firstLine="720" w:left="0" w:right="0"/>
        <w:jc w:val="both"/>
      </w:pPr>
      <w:r>
        <w:rPr/>
      </w:r>
    </w:p>
    <w:p>
      <w:pPr>
        <w:pStyle w:val="style23"/>
        <w:ind w:firstLine="720" w:left="0" w:right="0"/>
        <w:jc w:val="both"/>
      </w:pPr>
      <w:r>
        <w:rPr>
          <w:rFonts w:ascii="Arial" w:cs="Arial" w:hAnsi="Arial"/>
          <w:sz w:val="24"/>
          <w:szCs w:val="24"/>
          <w:lang w:val="mn-MN"/>
        </w:rPr>
        <w:t>Хөгжлийн бодлого төлөвлөлтийн тухай болон холбогдох бусад хуулийн төслүүд, хууль батлагдсантай холбогдуулан авах арга хэмжээний тухай Улсын Их Хурлын тогтоолын төслийн эцсийн хувилбары</w:t>
      </w:r>
      <w:r>
        <w:rPr>
          <w:rFonts w:ascii="Arial" w:hAnsi="Arial"/>
          <w:sz w:val="24"/>
          <w:szCs w:val="24"/>
          <w:lang w:val="mn-MN"/>
        </w:rPr>
        <w:t xml:space="preserve">г </w:t>
      </w:r>
      <w:r>
        <w:rPr>
          <w:rFonts w:ascii="Arial" w:hAnsi="Arial"/>
          <w:sz w:val="24"/>
          <w:szCs w:val="24"/>
        </w:rPr>
        <w:t>Та бүхэнд тараасан</w:t>
      </w:r>
      <w:r>
        <w:rPr>
          <w:rFonts w:ascii="Arial" w:hAnsi="Arial"/>
          <w:sz w:val="24"/>
          <w:szCs w:val="24"/>
          <w:lang w:val="mn-MN"/>
        </w:rPr>
        <w:t>.</w:t>
      </w:r>
    </w:p>
    <w:p>
      <w:pPr>
        <w:pStyle w:val="style23"/>
        <w:ind w:firstLine="720" w:left="0" w:right="0"/>
        <w:jc w:val="both"/>
      </w:pPr>
      <w:r>
        <w:rPr/>
      </w:r>
    </w:p>
    <w:p>
      <w:pPr>
        <w:pStyle w:val="style25"/>
        <w:spacing w:after="0" w:before="28"/>
        <w:ind w:firstLine="720" w:left="0" w:right="0"/>
        <w:contextualSpacing w:val="false"/>
        <w:jc w:val="both"/>
      </w:pPr>
      <w:r>
        <w:rPr>
          <w:rFonts w:ascii="Arial" w:cs="Arial" w:hAnsi="Arial"/>
        </w:rPr>
        <w:t>Улсын Их Хурлын эрхэм гишүүд ээ,</w:t>
      </w:r>
    </w:p>
    <w:p>
      <w:pPr>
        <w:pStyle w:val="style25"/>
        <w:spacing w:after="0" w:before="28"/>
        <w:ind w:firstLine="720" w:left="0" w:right="0"/>
        <w:contextualSpacing w:val="false"/>
        <w:jc w:val="both"/>
      </w:pPr>
      <w:r>
        <w:rPr/>
      </w:r>
    </w:p>
    <w:p>
      <w:pPr>
        <w:pStyle w:val="style25"/>
        <w:spacing w:after="0" w:before="28"/>
        <w:ind w:firstLine="720" w:left="0" w:right="0"/>
        <w:contextualSpacing w:val="false"/>
        <w:jc w:val="both"/>
      </w:pPr>
      <w:r>
        <w:rPr>
          <w:rFonts w:ascii="Arial" w:cs="Arial" w:hAnsi="Arial"/>
          <w:lang w:val="mn-MN"/>
        </w:rPr>
        <w:t xml:space="preserve">Хөгжлийн бодлого төлөвлөлтийн </w:t>
      </w:r>
      <w:r>
        <w:rPr>
          <w:rFonts w:ascii="Arial" w:cs="Arial" w:hAnsi="Arial"/>
        </w:rPr>
        <w:t>тухай хуул</w:t>
      </w:r>
      <w:r>
        <w:rPr>
          <w:rFonts w:ascii="Arial" w:cs="Arial" w:hAnsi="Arial"/>
          <w:lang w:val="mn-MN"/>
        </w:rPr>
        <w:t xml:space="preserve">ийн төсөл, Монгол Улсын </w:t>
      </w:r>
      <w:r>
        <w:rPr>
          <w:rFonts w:ascii="Arial" w:cs="Arial" w:hAnsi="Arial"/>
          <w:color w:val="000000"/>
          <w:lang w:val="mn-MN"/>
        </w:rPr>
        <w:t>Засгийн газрын тухай хуульд нэмэлт, өөрлөлт оруулах тухай, Төсвийн тухай хуульд өөрчлөлт оруулах тухай, Бүсчилсэн хөгжлийн удирдлага, зохицуулалтын тухай хуульд өөрчлөлт оруулах тухай, Монгол Улсын Засаг захиргаа, нутаг дэвсгэрийн нэгж, түүний удирдлагын тухай хуульд өөрчлөлт оруулах тухай, Хөдөлмөр эрхлэлтийг дэмжих тухай хуульд өөрчлөлт оруулах тухай, Хот байгуулалтын тухай хуульд өөрчлөлт оруулах тухай, Монгол Улсын Ерөнхийлөгчийн сонгуулийн тухай хуульд нэмэлт, өөрчлөлт оруулах тухай, Улсын Их Хурлын сонгуулийн тухай хуульд нэмэлт, өөрчлөлт оруулах тухай, Нийслэлийн Иргэдийн Төлөөлөгчдийн Хурлын сонгуулийн тухай хуульд нэмэлт, өөрчлөлт оруулах тухай, Аймаг, сум, дүүргийн иргэдийн Төлөөлөгчдийн Хурлын сонгуулийн тухай хуульд нэмэлт, өөрчлөлт оруулах тухай, Төрийн аудитын тухай хуульд нэмэлт оруулах тухай, Улс төрийн намын тухай хуульд нэмэлт оруулах тухай</w:t>
      </w:r>
      <w:r>
        <w:rPr>
          <w:rFonts w:ascii="Arial" w:cs="Arial" w:hAnsi="Arial"/>
        </w:rPr>
        <w:t xml:space="preserve"> </w:t>
      </w:r>
      <w:r>
        <w:rPr>
          <w:rFonts w:ascii="Arial" w:cs="Arial" w:hAnsi="Arial"/>
          <w:lang w:val="mn-MN"/>
        </w:rPr>
        <w:t xml:space="preserve">хуулийн </w:t>
      </w:r>
      <w:r>
        <w:rPr>
          <w:rFonts w:ascii="Arial" w:cs="Arial" w:hAnsi="Arial"/>
        </w:rPr>
        <w:t>төслүүд</w:t>
      </w:r>
      <w:r>
        <w:rPr>
          <w:rFonts w:ascii="Arial" w:cs="Arial" w:hAnsi="Arial"/>
          <w:lang w:val="mn-MN"/>
        </w:rPr>
        <w:t xml:space="preserve">, хууль батлагдсантай холбогдуулан авах арга хэмжээний тухай Улсын Их Хурлын тогтоолын </w:t>
      </w:r>
      <w:r>
        <w:rPr>
          <w:rFonts w:ascii="Arial" w:hAnsi="Arial"/>
        </w:rPr>
        <w:t>төсл</w:t>
      </w:r>
      <w:r>
        <w:rPr>
          <w:rFonts w:ascii="Arial" w:hAnsi="Arial"/>
          <w:lang w:val="mn-MN"/>
        </w:rPr>
        <w:t>ийг</w:t>
      </w:r>
      <w:r>
        <w:rPr>
          <w:rFonts w:ascii="Arial" w:cs="Arial" w:hAnsi="Arial"/>
        </w:rPr>
        <w:t xml:space="preserve"> </w:t>
      </w:r>
      <w:r>
        <w:rPr>
          <w:rFonts w:ascii="Arial" w:cs="Arial" w:hAnsi="Arial"/>
          <w:lang w:val="mn-MN"/>
        </w:rPr>
        <w:t xml:space="preserve">эцсийн </w:t>
      </w:r>
      <w:r>
        <w:rPr>
          <w:rFonts w:ascii="Arial" w:cs="Arial" w:hAnsi="Arial"/>
        </w:rPr>
        <w:t>хэлэлцүүлэг</w:t>
      </w:r>
      <w:r>
        <w:rPr>
          <w:rFonts w:ascii="Arial" w:cs="Arial" w:hAnsi="Arial"/>
          <w:lang w:val="mn-MN"/>
        </w:rPr>
        <w:t>т</w:t>
      </w:r>
      <w:r>
        <w:rPr>
          <w:rFonts w:ascii="Arial" w:cs="Arial" w:hAnsi="Arial"/>
        </w:rPr>
        <w:t xml:space="preserve"> </w:t>
      </w:r>
      <w:r>
        <w:rPr>
          <w:rFonts w:ascii="Arial" w:cs="Arial" w:hAnsi="Arial"/>
          <w:lang w:val="mn-MN"/>
        </w:rPr>
        <w:t xml:space="preserve">бэлтгэсэн </w:t>
      </w:r>
      <w:r>
        <w:rPr>
          <w:rFonts w:ascii="Arial" w:cs="Arial" w:hAnsi="Arial"/>
        </w:rPr>
        <w:t xml:space="preserve">талаар </w:t>
      </w:r>
      <w:r>
        <w:rPr>
          <w:rFonts w:ascii="Arial" w:cs="Arial" w:hAnsi="Arial"/>
          <w:lang w:val="mn-MN"/>
        </w:rPr>
        <w:t xml:space="preserve">Эдийн засгийн болон Төрийн байгуулалтын байнгын </w:t>
      </w:r>
      <w:r>
        <w:rPr>
          <w:rFonts w:ascii="Arial" w:cs="Arial" w:hAnsi="Arial"/>
        </w:rPr>
        <w:t>хороо</w:t>
      </w:r>
      <w:r>
        <w:rPr>
          <w:rFonts w:ascii="Arial" w:cs="Arial" w:hAnsi="Arial"/>
          <w:lang w:val="mn-MN"/>
        </w:rPr>
        <w:t>н</w:t>
      </w:r>
      <w:r>
        <w:rPr>
          <w:rFonts w:ascii="Arial" w:cs="Arial" w:hAnsi="Arial"/>
        </w:rPr>
        <w:t xml:space="preserve">оос гаргасан </w:t>
      </w:r>
      <w:r>
        <w:rPr>
          <w:rFonts w:ascii="Arial" w:cs="Arial" w:hAnsi="Arial"/>
          <w:lang w:val="mn-MN"/>
        </w:rPr>
        <w:t xml:space="preserve">хамтарсан танилцуулгыг </w:t>
      </w:r>
      <w:r>
        <w:rPr>
          <w:rFonts w:ascii="Arial" w:cs="Arial" w:hAnsi="Arial"/>
        </w:rPr>
        <w:t>хэлэлцэн шийдвэрлэж</w:t>
      </w:r>
      <w:r>
        <w:rPr>
          <w:rFonts w:ascii="Arial" w:cs="Arial" w:hAnsi="Arial"/>
          <w:lang w:val="mn-MN"/>
        </w:rPr>
        <w:t>,</w:t>
      </w:r>
      <w:r>
        <w:rPr>
          <w:rFonts w:ascii="Arial" w:cs="Arial" w:hAnsi="Arial"/>
        </w:rPr>
        <w:t xml:space="preserve"> </w:t>
      </w:r>
      <w:r>
        <w:rPr>
          <w:rFonts w:ascii="Arial" w:cs="Arial" w:hAnsi="Arial"/>
          <w:lang w:val="mn-MN"/>
        </w:rPr>
        <w:t xml:space="preserve">дээр дурьдсан хууль, тогтоолын төслүүдийг баталж өгөхийг Та бүхнээс хүсье. </w:t>
      </w:r>
    </w:p>
    <w:p>
      <w:pPr>
        <w:pStyle w:val="style25"/>
        <w:spacing w:after="0" w:before="28"/>
        <w:ind w:firstLine="720" w:left="0" w:right="0"/>
        <w:contextualSpacing w:val="false"/>
        <w:jc w:val="both"/>
      </w:pPr>
      <w:r>
        <w:rPr/>
      </w:r>
    </w:p>
    <w:p>
      <w:pPr>
        <w:pStyle w:val="style25"/>
        <w:spacing w:after="0" w:before="28"/>
        <w:ind w:firstLine="720" w:left="0" w:right="0"/>
        <w:contextualSpacing w:val="false"/>
        <w:jc w:val="both"/>
      </w:pPr>
      <w:r>
        <w:rPr>
          <w:rFonts w:ascii="Arial" w:cs="Arial" w:hAnsi="Arial"/>
        </w:rPr>
        <w:t>Анхаарал тавьсанд баярлалаа.</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Ажлын хэсгийг танилцуулъя.  Ерөнхий сайдын Эдийн засгийн бодлогын зөвлөлийн гишүүн Д.Чимэддагва,  Саннгийн яамны Эдийн засгийн бодлогын газрын дарга Г.Батхүрэл,  мөн яамны Эдийн засгийн бодлогын газрын Макро эдийн засгийн бодлогын хэлтсийн мэргэжилтэн Ш.Мөнхбат,  Эдийн засгийн бодлогын газрын мэргэжилтэн Ж.Ганбаяр,  Эдийн засгийн бодлогын газрын Макро эдийн засгийн бодлогын хэлтсийн мэргэжилтэн Х.Тамираа, Хөгжлийн бодлого төлөвлөлтийн тогтолцоог бэхжүүлэх төслийн зөвлөх Н.Одмаа нар оролцов. </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t xml:space="preserve">Байнгын хорооны танилцуулгатай холбогдуулан асуулттай гишүүн байна уу? Батцэрэг гишүүнээр асуулт тасаллаа. </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t>Мэндчилгээ дэвшүүлье.  Улсын Их Хурлын гишүүн Батзандангийн урилгаар Улаанбаатар төмөр зам хувь нийлүүлсэн нийгэмлэгийн төлөөлөл Улсын Их Хурлын үйл ажиллагаа, Төрийн ордонтой танилцаж байна. Та бүхэнд ажлын амжилт, эрүүл энх, сайн сайхныг хүсэн ерөөе /Алга ташив/.</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r>
      <w:r>
        <w:rPr>
          <w:rFonts w:ascii="Arial" w:cs="Arial" w:hAnsi="Arial"/>
          <w:b/>
          <w:bCs/>
          <w:lang w:val="mn-MN"/>
        </w:rPr>
        <w:t>Н.Батцэрэг</w:t>
      </w:r>
      <w:r>
        <w:rPr>
          <w:rFonts w:ascii="Arial" w:cs="Arial" w:hAnsi="Arial"/>
          <w:lang w:val="mn-MN"/>
        </w:rPr>
        <w:t xml:space="preserve">: Баярлалаа. Би Их Хурал дээр байгуулагдсан ажлын хэсгийн гишүүн байгаад нэг удаа ажлын хэсгийнхэнд үг хэлсэн юм. Энэ тусгагдаагүй яваад байх юм. Одоо эцсийн хэлэлцүүлэг дээр хэлээд, би ядахдаа протоколд үлдэг гэж байгаа юм. Газрын харилцаа гэсэн үг ерөөсөө уншаад байдаггүй. Хөгжлийн бодлого төлөвлөхдөө холбоотой асуудал яригдаж байхад энэ дотор уг нь газрын харилцаа гэсэн үг ормоор. Би Чимэддагвад хэлээд энэ байгаа, байгаа. Бүсчилсэн хөгжил гэсэн тэр дотор байгаа гэсэн. Би хэд дахин уншаад олсонгүй.  Хамгийн суурь харилцаа,  газрын харилцаатай холбоотой асуудал нэг өгүүлбэр, газрын харилцаа гэсэн хоёр үг ядахдаа орж чадаагүй явчихсан байх юм. Тийм л зүйл байна. Одоо яадаг юм билээ?  Батсуурь дарга хариулах юм уу? </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Байнгын хорооны дарга Батсуурь хариулъя.</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r>
      <w:r>
        <w:rPr>
          <w:rFonts w:ascii="Arial" w:cs="Arial" w:hAnsi="Arial"/>
          <w:b/>
          <w:bCs/>
          <w:lang w:val="mn-MN"/>
        </w:rPr>
        <w:t>Ж.Батсуурь</w:t>
      </w:r>
      <w:r>
        <w:rPr>
          <w:rFonts w:ascii="Arial" w:cs="Arial" w:hAnsi="Arial"/>
          <w:lang w:val="mn-MN"/>
        </w:rPr>
        <w:t>: Энэ Хөгжлийн бодлого төлөвлөлтийн тухай хууль бол бид шат шатандаа Улсын Их Хурлаас батлагдан гарч байгаа салбарын бодлогууд, мөн улсын хөгжлийн бодлого, салбарын бодлого гэх мэтчилэн, түүний дараагаар Засгийн газрын хөтөлбөр байна, аймгийн Засаг даргын мөрийн хөтөлбөр, жил бүр батлагдан гаргаж байгаа үндсэн чиглэлүүдийг ямар зохицуулалтаар хооронд нь уялдаа холбоотой байх вэ гэдгийг зохицуулж байгаа хууль.</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t>Тийм учраас энд заавал бүсчилсэн хөгжлийн ч гэдэг юм уу? Салбарын бодлого гэдэг юмнууд нь орж байгаа болохоос тэр бодлогыг төлөвлөхдөө доторх агуулга заавал ногоон байгууламж гэсэн юм байна ч гэдэг юм уу? Батцэрэг гишүүний хэлж байгаа шиг тэр болгоныг заах үндсэндээ шаардлагагүй л дээ. Ер нь бол энэ аймаг, орон нутаг болон салбарын яамд, бусад  гарч байгаа хөгжлийн бодлогын талаарх бичиг баримтуудыг цаг хугацааны хувьд урт хугацааны, дунд хугацааны, богино хугацааны хувьд ч гэдэг юм уу? Мөн хоорондоо уялдаа холбоотой, хэрэгжих үндэслэлтэй байх асуудлыг л энэ хууль зохицуулж байгаа учраас энэ бүх асуудлуудыг тусгаад байх шаардлагагүй.</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t xml:space="preserve">Энэ Хөгжлийн бодлого төлөвлөлтийн уялдаа холбоог сайжруулах, хэрэгжилтийг хангахад үр дүн өгөх ийм л зорилготой, энэ хоорондын харилцааг зохицуулж байгаа л хууль. </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Тодруулъя.</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r>
      <w:r>
        <w:rPr>
          <w:rFonts w:ascii="Arial" w:cs="Arial" w:hAnsi="Arial"/>
          <w:b/>
          <w:bCs/>
          <w:lang w:val="mn-MN"/>
        </w:rPr>
        <w:t>Н.Батцэрэг</w:t>
      </w:r>
      <w:r>
        <w:rPr>
          <w:rFonts w:ascii="Arial" w:cs="Arial" w:hAnsi="Arial"/>
          <w:lang w:val="mn-MN"/>
        </w:rPr>
        <w:t xml:space="preserve">: Тэр ногоон гэж тэгээгүй. Байгаль орчинтой холбоотой үг орчихсон байж байгаа түүнийг оруулсан. Зүгээр л хөгжил төлөвлөгдөхөд чинь газар дээрээ төлөвлөнө шүү дээ. Тэгээд дээшээ орон зайн төлөвлөлтөө хараад л явна. Тэгээд газар дээр төлөвлөнө гэдэг нь энэ  1.5 сая хавтгай дөрвөлжин км нутаг дээр байгаа газрын харилцаатай холбоотой асуудал чинь сууж өгөх ёстой шүү дээ. Угаасаа эхлээд газар гээд, тэгээд газар дээр байгаа био массаа бодоод, тэр тооцоон дээрээ дахиад нийгэм, эдийн засгийн үзүүлэлтүүдээ тавиад, тэгээд хүн ам суурьшил, дэд бүтэц ингэж яваад түүнийгээ бүхэлдээ янз бүрийн хөгжлийн мастер төлөвлөгөө, хөгжлүүд болоход  хууль эрх зүйн хувьд нь үүгээрээ базна гэж ойлгож хэлсэн шүү дээ. Тэгэхээр тэр суурь харилцаагаа тодорхойлдог газрын харилцаа гэсэн үг орохоор чинь түүнээс чинь юм уншигдах гээд байгаа юм. </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t>Энэ дээр жишээлбэл Батчимэг гишүүн санал гаргаж байгаад сайн юм хийсэн шүү дээ. Үндэсний аюулгүй байдлын үзэл баримтлал, гадаад бодлогын үзэл баримтлал ийм ийм юмнууд гээд. Түүн шиг  газрын харилцаа /хугацаа дуусав/.</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Батсуурь дарга.</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r>
      <w:r>
        <w:rPr>
          <w:rFonts w:ascii="Arial" w:cs="Arial" w:hAnsi="Arial"/>
          <w:b/>
          <w:bCs/>
          <w:lang w:val="mn-MN"/>
        </w:rPr>
        <w:t>Ж.Батсуурь</w:t>
      </w:r>
      <w:r>
        <w:rPr>
          <w:rFonts w:ascii="Arial" w:cs="Arial" w:hAnsi="Arial"/>
          <w:lang w:val="mn-MN"/>
        </w:rPr>
        <w:t>: Тэгэхээр энэ Батчимэг гишүүний оруулж ирсэн санал бол Үндэсний аюулгүй байдлын болон гадаад бодлогын үзэл баримтлалтай уялдуулж боловсруулах гэж энэ бол үндэсний аюулгүй байдлын үзэл баримтлал гэдэг Их Хурлаар батлагдсан маш том үзэл баримтлал байгаа. Түүнээс түүнд тийм юм тусна, тийм юм тусахгүй гэдэг  газрын харилцаа, газрын үзэл баримтлал ч гэдэг юм уу? Ийм юмнуудыг оруулаад байх шаардлагагүй л гэж үзсэн. Түүнээс энэ бол маш том хөтөлбөрүүд бодлогын шинж чанартай бичиг баримтуудын ерөнхий нэр л тусгагдаад яваад байгаа шүү дээ.</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Гишүүд асуулт асууж дууслаа. </w:t>
      </w:r>
    </w:p>
    <w:p>
      <w:pPr>
        <w:pStyle w:val="style25"/>
        <w:spacing w:after="0" w:before="28"/>
        <w:contextualSpacing w:val="false"/>
        <w:jc w:val="both"/>
      </w:pPr>
      <w:r>
        <w:rPr/>
      </w:r>
    </w:p>
    <w:p>
      <w:pPr>
        <w:pStyle w:val="style25"/>
        <w:spacing w:after="0" w:before="28"/>
        <w:contextualSpacing w:val="false"/>
        <w:jc w:val="both"/>
      </w:pPr>
      <w:r>
        <w:rPr>
          <w:rFonts w:ascii="Arial" w:cs="Arial" w:hAnsi="Arial"/>
          <w:lang w:val="mn-MN"/>
        </w:rPr>
        <w:tab/>
      </w:r>
      <w:r>
        <w:rPr>
          <w:rFonts w:ascii="Arial" w:cs="Arial" w:hAnsi="Arial"/>
          <w:b/>
          <w:sz w:val="24"/>
          <w:szCs w:val="24"/>
          <w:lang w:val="mn-MN"/>
        </w:rPr>
        <w:t xml:space="preserve">ХӨГЖЛИЙН БОДЛОГО ТӨЛӨВЛӨЛТИЙН ТУХАЙ ХУУЛИЙН ТӨСЛИЙН </w:t>
      </w:r>
    </w:p>
    <w:p>
      <w:pPr>
        <w:pStyle w:val="style23"/>
        <w:jc w:val="center"/>
      </w:pPr>
      <w:r>
        <w:rPr>
          <w:rFonts w:ascii="Arial" w:cs="Arial" w:hAnsi="Arial"/>
          <w:b/>
          <w:sz w:val="24"/>
          <w:szCs w:val="24"/>
          <w:lang w:val="mn-MN"/>
        </w:rPr>
        <w:t>ТАЛААРХ НАЙРУУЛГЫН САНАЛЫН ТОМЬЁОЛОЛ</w:t>
      </w:r>
    </w:p>
    <w:p>
      <w:pPr>
        <w:pStyle w:val="style23"/>
      </w:pPr>
      <w:r>
        <w:rPr/>
      </w:r>
    </w:p>
    <w:p>
      <w:pPr>
        <w:pStyle w:val="style0"/>
        <w:tabs>
          <w:tab w:leader="none" w:pos="0" w:val="left"/>
        </w:tabs>
        <w:spacing w:after="0" w:before="0" w:line="100" w:lineRule="atLeast"/>
        <w:contextualSpacing w:val="false"/>
        <w:jc w:val="both"/>
      </w:pPr>
      <w:r>
        <w:rPr>
          <w:rFonts w:ascii="Arial" w:cs="Arial" w:hAnsi="Arial"/>
          <w:lang w:val="mn-MN"/>
        </w:rPr>
        <w:tab/>
        <w:t>Эдийн засгийн болон Төрийн байгуулалтын байнгын хороо дэмжсэн  найруулгын саналаар санал хураая.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lang w:val="mn-MN"/>
        </w:rPr>
        <w:t>1.</w:t>
      </w:r>
      <w:r>
        <w:rPr>
          <w:rFonts w:ascii="Arial" w:cs="Arial" w:hAnsi="Arial"/>
          <w:lang w:val="mn-MN"/>
        </w:rPr>
        <w:t>Төслийн 9 дүгээр зүйлийн 9.2 дахь хэсгийн “төрийн захиргааны” гэсний дараа “төв” гэж нэмэх.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rPr>
        <w:tab/>
      </w:r>
      <w:r>
        <w:rPr>
          <w:rFonts w:ascii="Arial" w:cs="Arial" w:hAnsi="Arial"/>
          <w:b/>
        </w:rPr>
        <w:t>2</w:t>
      </w:r>
      <w:r>
        <w:rPr>
          <w:rFonts w:ascii="Arial" w:cs="Arial" w:hAnsi="Arial"/>
          <w:b/>
          <w:lang w:val="mn-MN"/>
        </w:rPr>
        <w:t>.</w:t>
      </w:r>
      <w:r>
        <w:rPr>
          <w:rFonts w:ascii="Arial" w:cs="Arial" w:hAnsi="Arial"/>
          <w:lang w:val="mn-MN"/>
        </w:rPr>
        <w:t>Төслийн 13 дугаар зүйлийн 13.2 дахь хэсгийг доор дурдсанаар найруулах: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w:t>
      </w:r>
      <w:r>
        <w:rPr>
          <w:rFonts w:ascii="Arial" w:cs="Arial" w:hAnsi="Arial"/>
        </w:rPr>
        <w:t>13.2.Санхүү, төсвийн асуудал эрхэлсэн төрийн захиргааны төв байгууллага бүсчилсэн хөгжлийн бодлогыг боловсруулах ажлыг холбогдох</w:t>
      </w:r>
      <w:r>
        <w:rPr>
          <w:rFonts w:ascii="Arial" w:cs="Arial" w:hAnsi="Arial"/>
          <w:lang w:val="mn-MN"/>
        </w:rPr>
        <w:t xml:space="preserve"> </w:t>
      </w:r>
      <w:r>
        <w:rPr>
          <w:rFonts w:ascii="Arial" w:cs="Arial" w:hAnsi="Arial"/>
        </w:rPr>
        <w:t xml:space="preserve">төрийн захиргааны </w:t>
      </w:r>
      <w:r>
        <w:rPr>
          <w:rFonts w:ascii="Arial" w:cs="Arial" w:hAnsi="Arial"/>
          <w:lang w:val="mn-MN"/>
        </w:rPr>
        <w:t xml:space="preserve">төв </w:t>
      </w:r>
      <w:r>
        <w:rPr>
          <w:rFonts w:ascii="Arial" w:cs="Arial" w:hAnsi="Arial"/>
        </w:rPr>
        <w:t>байгууллагатай хамтран зохион байгуулна.</w:t>
      </w:r>
      <w:r>
        <w:rPr>
          <w:rFonts w:ascii="Arial" w:cs="Arial" w:hAnsi="Arial"/>
          <w:lang w:val="mn-MN"/>
        </w:rPr>
        <w:t>”</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Хоёр Байнгын хорооны дэмжсэн найруулгын саналыг дэмжье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48 гишүүн санал хураалтад оролцож, 34 гишүүн зөвшөөрч, 70.8 хувийн саналаар найруулгын хоёр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1.Хөгжлийн бодлого төлөвлөлтийн тухай хуулийн төслийг бүхэлд нь баталъя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48 гишүүн санал хураалтад оролцож, 37 гишүүн зөвшөөрч, 77.1 хувийн саналаар  хууль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Одоо дагаж өөрчлөлт орсон  хуулиудаар санал хураая.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eastAsia="Calibri" w:hAnsi="Arial"/>
          <w:b w:val="false"/>
          <w:bCs w:val="false"/>
          <w:sz w:val="24"/>
          <w:szCs w:val="24"/>
          <w:lang w:eastAsia="en-US" w:val="mn-MN"/>
        </w:rPr>
        <w:tab/>
        <w:t>2.Монгол Улсын Засгийн газрын тухай хуульд нэмэлт, өөрчлөлт оруулах тухай хуулийн төслийг бүхэлд нь баталъя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48 гишүүн санал хураалтад оролцож, 32 гишүүн зөвшөөрч, 66.7 хувийн саналаар 2 дугаар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З.Төсвийн тухай хуульд өөрчлөлт оруулах тухай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48 гишүүн санал хураалтад оролцож, 28 гишүүн зөвшөөрч, 58.3 хувийн саналаар 3 дугаар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 дүгээр санал. Бүсчилсэн хөгжлийн удирдлага зохицуулалтын тухай хуульд өөрчлөлт оруулах тухай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47 гишүүн санал хураалтад оролцож, 33 гишүүн зөвшөөрч, 70.2 хувийн саналаар 4 дүгээр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5.Монгол Улсын Засаг захиргаа, нутаг дэвсгэрийн нэгж түүний удирдлагын тухай хуульд өөрчлөлт оруулах тухай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47 гишүүн санал хураалтад оролцож, 29 гишүүн зөвшөөрч, 61.7 хувийн саналаар 5 дугаар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6.Хөдөлмөр эрхлэлтийг дэмжих тухай хуульд өөрчлөлт оруулах тухай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47 гишүүн санал хураалтад оролцож, 31 гишүүн зөвшөөрч, 66.0 хувийн саналаар 6 дугаар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7.Хот байгуулалтын тухай хуульд өөрчлөлт оруулах тухай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47 гишүүн санал хураалтад оролцож, 32 гишүүн зөвшөөрч, 68.1 хувийн саналаар 7 дугаар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Мэндчилгээ дэвшүүлье. Улсын Их Хурлын дэд дарга Цогийн урилгаар Нийслэлийн  10 жилийн нэгдүгээр дунд сургуулийг  1970 онд  Монгол Улсын гавьяат багш Янжингийн Намсрайжавын удирдан төгссөн  10”а” ангийн хамт олон Төрийн ордон, Улсын Их Хурлын үйл ажиллагаатай танилцаж байна. Та бүхэнд ажлын амжилт, эрүүл энх, сайн сайхныг хүсэн ерөөе/Алга ташив/.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Цог гишүүн ангийн дарга нь байсан. Ангийн багш нь байна.  90 гаруй настай.</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Санал хураалтаа цаашид үргэлжлүүлье.</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8.Монгол Улсын Ерөнхийлөгчийн сонгуулийн тухай хуульд нэмэлт, өөрчлөлт оруулах тухай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47 гишүүн санал хураалтад оролцож, 34 гишүүн зөвшөөрч, 72.3 хувийн саналаар 8 дугаар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9.Улсын Их Хурлын сонгуулийн тухай хуульд нэмэлт, өөрчлөлт оруулах тухай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47 гишүүн санал хураалтад оролцож, 31 гишүүн зөвшөөрч, 66.0 хувийн саналаар 9 дэх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10.Нийслэлийн иргэдийн төлөөлөгчдийн хурлын сонгуулийн тухай хуульд нэмэлт, өөрчлөлт оруулах тухай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47 гишүүн санал хураалтад оролцож, 29 гишүүн зөвшөөрч, 61.7 хувийн саналаар 10 дугаар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11.Аймаг, сум, дүүргийн иргэдийн төлөөлөгчдийн хурлын сонгуулийн тухай хуульд нэмэлт, өөрчлөлт оруулах тухай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47 гишүүн санал хураалтад оролцож, 33 гишүүн зөвшөөрч, 70.2 хувийн саналаар 11 дүгээр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Сонгуулийн хуулиудад өөрчлөлт оруулаад байгаагийн учир нь сонгуулиар мөрийн хөтөлбөр дэвшүүлэхдээ энэ хуультай заавал нийцүүл гэдэг албадлагын арга хэмжээ байгаа. Бүх шатны сонгуульд  намуудын боловсруулах мөрийн хөтөлбөр үүнд нийцэх үүрэгтэй болж байгаа.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12.Төрийн аудитын тухай хуульд нэмэлт оруулах тухай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43 гишүүн санал хураалтад оролцож, 33 гишүүн зөвшөөрч, 76.7 хувийн саналаар 12 дугаар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13.Улс төрийн намын тухай хуульд нэмэлт оруулах тухай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43 гишүүн санал хураалтад оролцож, 31 гишүүн зөвшөөрч, 72.1 хувийн саналаар 13 дугаар санал  дэмжигдлээ.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14.Хууль батлагдсантай холбогдуулан авах арга хэмжээний тухай Улсын Их Хурлын тогтоолын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44 гишүүн санал хураалтад оролцож, 35 гишүүн зөвшөөрч, 79.5 хувийн саналаар 14 дэх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Үүгээр хууль, тогтоолын төсөл батлагдлаа. Гишүүд, ажлын хэсэгт баярлалаа.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Дараагийн асуудал. Эрчим хүчний хэмнэлтийн тухай, Засгийн газрын тухай хуульд нэмэлт оруулах тухай хуулийн төслүүдийн эцсийн хэлэлцүүлэг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Төслийн талаарх Эдийн засгийн байнгын хорооны танилцуулгыг Улсын Их Хурлын гишүүн Тлейхан танилцуулна. Индэрт урьж байна.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А.Тлейхан</w:t>
      </w:r>
      <w:r>
        <w:rPr>
          <w:rFonts w:ascii="Arial" w:cs="Arial" w:hAnsi="Arial"/>
          <w:lang w:val="mn-MN"/>
        </w:rPr>
        <w:t>: Улсын Их Хурлын дарга, эрхэм гишүүд 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Монгол Улсын Их Хурлын чуулганы 2015 оны  11 дүгээр сарын 19-ний өдрийн нэгдсэн хуралдаанаар Эрчим хүчний хэмнэлтийн тухай хуулийн төслийн анхны хэлэлцүүлгийг хийж, төслийг эцсийн хэлэлцүүлэгт бэлтгүүлэхээр Эдийн засгийн байнгын хороонд шилжүүлсэн.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Тус Байнгын хороо  2015 оны  11 дүгээр сарын 25-ны өдрийн хуралдаанаар дээрх төслийг эцсийн хэлэлцүүлэгт бэлтгэсэн тухай асуудлыг хэлэлцээд, чуулганы нэгдсэн хуралдааны анхны хэлэлцүүлгээр санал хурааж шийдвэрлэсэн зарчмын зөрүүтэй саналын томьёоллуудыг төсөлд нэгбүрчлэн тусгасан бөгөөд хуулийн төслийг хууль зүйн техникийн талаас хянан үзэж, нэр томьёо, хэл найруулгын засвар, өөрчлөлтийг хийлээ.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Нэгдсэн хуралдааны анхны хэлэлцүүлгийн үеэр хуралдаан даргалагчаас төслийн З дугаар зүйлийн 3.1.9 дэх заалтыг дахин найруулах чиглэл өгснийг үндэслэн  3.1.9-ийг эрчим хүч, хэмнэлтийн менежер гэж, энэ хуулийн 3.1.8-д заасан иргэн, аж ахуйн нэгж, байгууллагад эрчим хүч хэмнэлтийн чиглэлээр ажиллах эрх бүхий ажилтныг гэсэн найруулгатай саналын томьёолол боловсруулсныг Байнгын хорооны хуралдаанд оролцсон гишүүдийн олонх нь дэмжсэн болно.</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Төслийн талаар энэхүү саналын томьёоллыг та бүхэнд тараасан.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Эрхэм гишүүд 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Эрчим хүчний хэмнэлтийн тухай хууль, Засгийн газрын тухай хуульд нэмэлт оруулах тухай хуулийн төслүүдийг эцсийн хэлэлцүүлэгт бэлтгэсэн талаарх Эдийн засгийн байнгын хорооноос гаргасан танилцуулгыг хэлэлцэн хуулийн төслүүдийг баталж өгөхийг та бүхнээс хүсье.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Анхаарал тавьсанд баярлалаа.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Эрчим хүчний хэмнэлтийн тухай хуулийн төслийн хамт өргөн баригдсан хоёр хуулийг татаж авсан Засгийн газрын бичиг ирсэн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2015 оны  8 дугаар сарын 5-ны өдөр Улсын Их Хуралд өргөн мэдүүлсэн Эрчим хүчний тухай хуульд нэмэлт оруулах тухай, Аудитын тухай хуульд нэмэлт, өөрчлөлт оруулах тухай  хуулийн төслийг татаж авсныг  11 сарын 18-ны  албан бичгээр Ерөнхий сайд мэдэгдсэн байна.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Татаж авлаа.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Энэ хоёр хуульгүйгээр хууль нь гарах юм уу? Тлейхан гишүүн ээ.  Буцаачихсан юм байна. Түүнийг уншаагүй байсан юм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Ажлын хэсэгт Эрчим хүчний сайд Д.Зоригт, мөн яамны  Стратегийн бодлого, төлөвлөлтийн газрын дарга П.Товуудорж,  Эрчим хүчний зохицуулах хорооны Зохицуулагч  Д.Бассайхан,  Эрчим хүчний яамны Ажлын албаны дарга Х.Эрдэнэчулуун, Зөвлөх инженер С.Цэцгээ,  Эрчим хүчний яамны Стратегийн бодлого, төлөвлөлтийн газрын мэргэжилтэн Ц.Атаржаргал нар оролцож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Байнгын хорооны танилцуулгатай холбогдуулан асуулттай гишүүд байна уу?  Отгонбаяр гишүүнээр тасаллаа. Отгонбаяр гишүүн асууя.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Ё.Отгонбаяр</w:t>
      </w:r>
      <w:r>
        <w:rPr>
          <w:rFonts w:ascii="Arial" w:cs="Arial" w:hAnsi="Arial"/>
          <w:lang w:val="mn-MN"/>
        </w:rPr>
        <w:t>:  Хуулийг бүхэлд нь дэмжиж байгаа.  Энэ сүүлийн үед эрчим хүчний үнэ тариф дээр сонин сонин нэмэлтүүд хийгээд байна гэсэн гомдлууд их гарах юм. Яг ямар нэмэлт, хураамжууд, ямар үндэслэлээр нэмээд байна вэ гэдгийг тодруулж асуух гэсэн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Бассайхан зохицуулагч хариулъя.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Д.Бассайхан</w:t>
      </w:r>
      <w:r>
        <w:rPr>
          <w:rFonts w:ascii="Arial" w:cs="Arial" w:hAnsi="Arial"/>
          <w:lang w:val="mn-MN"/>
        </w:rPr>
        <w:t>: Цахилгаан, дулааны үнэ тариф дээр Зохицуулах хорооноос баталсан ийм тарифууд мөрдөгдөж байгаа. Зохицуулах хорооны хамгийн сүүлд батлагдсан тариф дээр чадлын тариф гэж аж ахуйн нэгж дээр 9000 төгрөг квт сар гэдэг ийм тариф шинээр батлагдаад, аж ахуйн нэгжүүдэд мөрдөгдөж байгаа. Түүнээс гадна сэргээгдэх эрчим хүчийг дэмжих тариф бол нийт хэрэглэгч дээр батлагдан мөрдөгдөж байгаа. Ийм шинэ хоёр төрлийн тариф бол энэ онд шинээр батлагдсан.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Түүнээс гадна энэ маргаантай, гомдолтой асуудал юун дээр байгаа вэ гэхээр орон сууцны хувийн конторууд, хувийн эзэмшлийн компаниуд дээр Зохицуулах хорооноос батлагдсан тариф дээр тухайн орон сууцны байшин, мөн халаах төхөөрөмжүүдтэй холбоотой цахилгааны зардлуудыг нэмж бичсэн ийм зөрчлүүд гарсан. Үүнтэй холбоотой Зохицуулах хороонд гомдлууд ирж, энэ асуудлаар бид нар 9, 10 дугаар саруудад холбогдох орон сууцны компаниуд дээр ажиллаж, гомдлыг таслан зогсоох, Зохицуулах хорооноос баталсан энэ тарифыг мөрдөх нь хууль эрх зүйн үндэслэлгүй гэдэг ийм шийдвэр, чиглэлүүдийг өгч, ийм арга хэмжээнүүдийг авч хэрэгжүүлж байгаа.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Тодруулъя.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Ё.Отгонбаяр</w:t>
      </w:r>
      <w:r>
        <w:rPr>
          <w:rFonts w:ascii="Arial" w:cs="Arial" w:hAnsi="Arial"/>
          <w:lang w:val="mn-MN"/>
        </w:rPr>
        <w:t xml:space="preserve">: Тэгэхээр Зохицуулах хорооноос дахиад тодруулмаар байна. Тэр чинь бас компаниудаас гадна хувь иргэд дээр  2400 төгрөгний тийм юм бичигдээд байна гэсэн ийм гомдол ирээд байгаа.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Хоёрдугаарт,  яг ингээд бүгдийг нь 8000 төгрөгөөр жигд тогтоочихдог нь яаж байгаа юм бэ?  Жишээлбэл Улаанбаатар хотод байгаа аж ахуйн нэгж, хөдөө, орон нутаг, суман дээр байгаа аж ахуйн нэгж хоёр чинь их хоёр өөр ойлголтууд байгаа шүү дээ.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Гуравдугаарт, Улсын хэмжээнд энэ Зохицуулах хороонууд чинь эрчим хүчний үнэ тарифыг жигд гаргаж чадаж байгаа юу? Тухай тухайн аймгууд дээрээ янз янзын тарифууд мөрдөгдөөд байгаа тийм юм байгаа юу?</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Бассайхан нэмж хариулъя.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Д.Бассайхан</w:t>
      </w:r>
      <w:r>
        <w:rPr>
          <w:rFonts w:ascii="Arial" w:cs="Arial" w:hAnsi="Arial"/>
          <w:lang w:val="mn-MN"/>
        </w:rPr>
        <w:t>: Сүүлийн хэдэн жилд Зохицуулах хорооноос улсын хэмжээнд үнэ тарифыг нэгдсэн зохицуулалтад хамруулах талаар нэлээд ажилласан. Ингэсний үр дүнд төвийн бүс, өмнөд бүс, дорнод бүс, Алтай, Улиастай эрчим хүчний  системийн үнэ тариф ойролцоо болсон. Баруун бүсийн эрчим хүчний үнэ тариф  2014 оноос эхлээд төвийн бүсдээ ойртож ирсэн. Одоогийн байдлаар баруун бүсийн эрчим хүчний системд айл өрхийн үнэ тариф бол төвийн бүсээс жаахан доогуур, бусад бүсүүдэд бол ер нь төвийн бүстэй ижил ийм хэмжээнд очсон байгаа.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Тэр 2000 төгрөг бичсэн тэр асуудлууд бол  ерөөсөө тэр хувийн орон сууцны борлуулалтын үйл ажиллагаан дээр гарч байгаа, тухайн хэсгүүд дээр гарсан ийм гомдол байгаа. Үүнийг Зохицуулах хорооноос буруу тарифын үндэслэлгүй тооцоо хийсэн байна гэж гомдлын мөрөөр ажиллаж, хариунуудыг нь өгсөн байгаа.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Гишүүд асуулт асууж дууслаа.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Нэг найруулгын санал байна. Эрчим хүч хэмнэлтийн тухай хуулийн төслийн талаар найруулгын санал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 дүгээр санал.  Төслийн З дугаар зүйлийн 3.1.9 дэх заалтыг дор дурдсанаар өөрчлөх: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ab/>
        <w:t xml:space="preserve">3.1.9.эрчим хүч хэмнэлтийн менежер гэж энэ хуулийн 3.1-д заасан иргэн, аж ахуйн нэгж, байгууллагад эрчим хүч хэмнэлтийн чиглэлээр  ажиллах эрх бүхий ажилтныг.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Үг нь ойлгомжгүй байна гэж хэлснийг зассан юм уу?  Найруулгын саналыг дэмжье гэдгээр санал хураая. Санал хураалт.</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45 гишүүн санал хураалтад оролцож, 36 гишүүн зөвшөөрч, 80.0 хувийн саналаар найруулгын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Байнгын хорооны саналаар бүхэлд нь батлах санал хураая.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Эрчим хүч хэмнэлтийн тухай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48 гишүүн санал хураалтад оролцож, 38 гишүүн зөвшөөрч, 79.2 хувийн саналаар хууль бүхэлдээ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Засгийн газрын тухай хуульд нэмэлт оруулах тухай дагалдаж өргөн баригдсан хуулийн төслийг  бүхэлд нь баталъя нь гэсэн санал хураалт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49 гишүүн санал хураалтад оролцож, 37 гишүүн зөвшөөрч, 75.5 хувийн саналаар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Үүгээр Эрчим хүчний хэмнэлтийн тухай болон дагаж өргөн баригдсан Засгийн газрын тухай хуульд нэмэлт оруулах тухай хуулийн төсөл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Гишүүд, ажлын хэсэгт баярлалаа.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Дараагийн асуудал. </w:t>
      </w:r>
      <w:r>
        <w:rPr>
          <w:rFonts w:ascii="Arial" w:cs="Arial" w:hAnsi="Arial"/>
          <w:b/>
          <w:bCs/>
          <w:lang w:val="mn-MN"/>
        </w:rPr>
        <w:t xml:space="preserve">Монгол Улсын Засгийн газар, БНХАУ-ын Экспорт- Импорт банк хооронд байгуулах 1.0 тэрбум ам.долларын зээлийн ерөнхий хэлэлцээр соёрхон батлан тухай хуулийн төслийг хэлэлцэнэ.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Хууль санаачлагчийн илтгэлийг Баярцогт сайд танилцуулна. Индэрт урьж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С.Баярцогт</w:t>
      </w:r>
      <w:r>
        <w:rPr>
          <w:rFonts w:ascii="Arial" w:cs="Arial" w:hAnsi="Arial"/>
          <w:lang w:val="mn-MN"/>
        </w:rPr>
        <w:t>. Улсын Их Хурлын дарга, эрхэм гишүүд 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БНХАУ-ын Засгийн газраас Монгол Улсын Засгийн газарт олгож буй  1.0 тэрбум ам.долларын зээлийн ерөнхий хэлэлцээрийг Монгол Улсын Засгийн газар Улсын Их Хурлын Байнгын хороодтой зөвшилцсөний үндсэн дээр 2015 оны 11 дүгээр сарын  10-ны өдөр байгуулаад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Зээлийн нөхцөлийн хувьд жилийн 2 хувийн хүүтэй, нийт  20 жилийн хугацаанд эргэн төлөхөөс эхний  7 жилд үндсэн төлбөрөөс чөлөөлөгдөх бөгөөд хэрэгжүүлэх төсөл тусбүрийн  85 хувийг тус зээлийн хөрөнгөөс санхүүжүүлнэ.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Зээлийн ерөнхий хэлэлцээр нь Монгол Улсын Олон улсын гэрээний тухай хуулийн 10.4-т заасны дагуу гадаад улс, олон улсын байгууллагаас авах зээлийн ерөнхий нөхцөлийн тухай гэрээ тул Улсын Их Хурлаар соёрхон батлуулах шаардлагатай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Иймд 1.0 тэрбум ам.долларын экспортын зээлийг ашиглах тухай Монгол Улсын Сангийн яам болон БНХАУ-ын Экспорт-Импорт банкны хооронд байгуулсан ерөнхий хэлэлцээрийг соёрхон батлах тухай хуулийн төслийг хэлэлцэн шийдвэрлэж өгөхийг та бүхнээс хүсье.</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Анхаарал тавьсан явдалд баярлалаа.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Хуулийн төслийн талаарх Аюулгүй байдал, гадаад бодлогын байнгын хорооны санал, дүгнэлтийг Улсын Их Хурлын гишүүн Дамдины Дэмбэрэл танилцуулна. Индэрт урьж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Д.Дэмбэрэл</w:t>
      </w:r>
      <w:r>
        <w:rPr>
          <w:rFonts w:ascii="Arial" w:cs="Arial" w:hAnsi="Arial"/>
          <w:lang w:val="mn-MN"/>
        </w:rPr>
        <w:t>: Улсын Их Хурлын дарга, эрхэм гишүүд ээ</w:t>
      </w:r>
    </w:p>
    <w:p>
      <w:pPr>
        <w:pStyle w:val="style0"/>
        <w:tabs>
          <w:tab w:leader="none" w:pos="0" w:val="left"/>
        </w:tabs>
        <w:spacing w:after="0" w:before="0" w:line="100" w:lineRule="atLeast"/>
        <w:contextualSpacing w:val="false"/>
        <w:jc w:val="both"/>
      </w:pPr>
      <w:r>
        <w:rPr>
          <w:rFonts w:ascii="Arial" w:cs="Arial" w:hAnsi="Arial"/>
          <w:lang w:val="mn-MN"/>
        </w:rPr>
        <w:tab/>
      </w:r>
    </w:p>
    <w:p>
      <w:pPr>
        <w:pStyle w:val="style0"/>
        <w:tabs>
          <w:tab w:leader="none" w:pos="0" w:val="left"/>
        </w:tabs>
        <w:spacing w:after="0" w:before="0" w:line="100" w:lineRule="atLeast"/>
        <w:contextualSpacing w:val="false"/>
        <w:jc w:val="both"/>
      </w:pPr>
      <w:r>
        <w:rPr>
          <w:rFonts w:ascii="Arial" w:cs="Arial" w:hAnsi="Arial"/>
          <w:lang w:val="mn-MN"/>
        </w:rPr>
        <w:tab/>
        <w:t>Аюулгүй байдал, гадаад бодлогын байнгын хорооны  2015 оны 11 дүгээр сарынх 4-ний өдрийн хуралдаанаар урьдчилан зөвшилцсөн Монгол Улсын Засгийн газар, БНХАУ-ын Экспорт-Импорт банк хооронд байгуулах зээлийн ерөнхий хэлэлцээрийг соёрхон батлах тухай хуулийн төслийг Монгол Улсын Засгийн газраас 2015 оны 11 дүгээр сарын 20-ны өдөр  Улсын Их Хуралд өргөн мэдүүлснийг Аюулгүй байдал, гадаад бодлогын байнгын хороо  2015 оны  11 дүгээр сарын 25-ны өдрийн хуралдаанаараа хэлэлцлээ.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Хуулийн төслийг хэлэлцүүлэхэд Улсын Их Хурлын гишүүн Дэмбэрэл энэ хөнгөлөлттэй зээлээр сэргээгдэх эрчим хүчний үйлдвэрлэлийг дэмжих замаар эдийн засгийн бие даасан байдлыг хангахад чиглэгдсэн төсөл, хөтөлбөрийг санхүүжүүлэх гэж байгааг  дэмжиж байгаагаа илэрхийлсэн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Монгол Улсын Засгийн газар, БНХАУ-ын Экспорт-Импорт банкны хооронд байгуулах зээлийн ерөнхий хэлэлцээрийг соёрхон батлах тухай хуулийн төслийг Байнгын хорооны хуралдаанд оролцсон гишүүдийн олонх нь дэмжиж, соёрхон батлах нь зүйтэй гэж үзсэн болно.</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Аюулгүй байдал, гадаад бодлогын байнгын хорооноос гаргасан санал, дүгнэлтийг хэлэлцэн, уг хуулийн төслийг баталж өгөхийг та бүхнээс хүсье.</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Анхаарал тавьсанд баярлалаа.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Мэндчилгээ дэвшүүлье. Улсын Их Хурлын гишүүн  Батсуурийн урилгаар Дорноговь аймгийн Зүүнбаян сумын ерөнхий боловсролын сургуулийн багш, ажилтны төлөөлөл Улсын Их Хурлын үйл ажиллагаа, Төрийн ордонтой танилцаж байна. Та бүхэнд ажлын амжилт, эрүүн энх, сайн сайхныг хүсэн ерөөе /Алга ташив/.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Хууль санаачлагчийн илтгэл болон Байнгын хорооны санал, дүгнэлттэй холбогдуулан асуулт асууж, үг хэлэх гишүүд байвал нэрийг авъя. Цуг явагдана.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Өнгөрсөн долоо хоногт би эцсийн найруулга сонсоно гэсэн. Гишүүд нэгдсэн төсөвтэй холбоотой зузаан материалаа авчраарай. Тэр үед би асууя, нэлээн олон дагасан хуулиуд байгаа.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Даваасүрэн гишүүнээр тасаллаа. Баасанхүү гишүүн.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О.Баасанхүү</w:t>
      </w:r>
      <w:r>
        <w:rPr>
          <w:rFonts w:ascii="Arial" w:cs="Arial" w:hAnsi="Arial"/>
          <w:lang w:val="mn-MN"/>
        </w:rPr>
        <w:t>: Баярлалаа. Зээл гээд, өргүй бол баян, өвчингүй бол жаргал гэж бас л өр тавих гэж байна гэж ойлгоод байна. Мэдээж талх тариа, гурил будаа, нүүрс түлээ гээд амьжиргааны эх үүсвэрүүдийг нь хангахын тулд зээл тавих нэг өөр. Нөгөө талаасаа стратегийн ач холбогдолтой гээд  үр дүн нь нэлээн удаан хугацаанд гарч болох, гаргахгүй ч байж болох, бид нар чинь ямар далайтай орон биш, гол горхитой орон. Тэгээд тэр гол горхио ашиглаж  1 тэрбумын зээл авч байгаа юм байна гэж ойлгоод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Миний нэгдүгээр асуулт, өрийн босго гээд  Ардын намын хувьд нэлээн их чанга ярьдаг байсан. Одоо бүр сураггүй алга болчихсон. Энэ босго хэтрэх үү? Хэтрэхгүй юу?  1 тэрбум гэдэг чинь асар их тоо шүү.</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Хоёрдугаарт нь,  1 тэрбумын хичнээн нь яг тэр Эгийн гол уруу очих юм бэ? Хичнээн нь яг юунд очих юм бэ? Хэзээ төлөгдөх юм бэ? Төлөлтийн талаар   2017 оноос 1.5-ыг төлнө гээд ингээд байж байна. Буцах хүнээр ачаа бүү татуул ч гэдэг үг байдаг. Тэгэхээр өнөөдрийн энэ нөхцөл байдлаар төлөгдөх төлөх тэр судалгааг нь танилцуулж өгөөч. Мэдээж мөнгө хэрэггүй гэж бол байхгүй. Хүн болгонд, улс оронд мөнгө хэрэгтэй. Мөнгө олохын тулд зээл тавьж байгааг нь ойлгож болох ч гэсэн Монгол Улсыг өрөөр дамжуулж, өрийн сүлжээгээр дамжуулж тусгаар тогтнолд халдах гээд байгаа юм биш биз дээ. Өнөөдөр тусгаар тогтнолоо тунхагласан, анхдугаар үндсэн хуулиа баталсан энэ өдөр албан ёсоор их өрийг батлах гээд сууж байгаа нь жаахан санаа зовж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Тийм учраас энэ дээр нарийн судалгаа байна уу? Хэдийнээс эхэлж энэ өрөө төлнө гэж тооцсон юм бэ?  Хүүг нь яриад яах вэ. Тэртэй тэргүй хөнгөн ч байна уу? Хүнд ч байна уу? Зээл л бол зээл шүү дээ. Хүүгүй байсан ч гэсэн зээл бол зээл. Тэгэхээр энэ Улсын Их Хурлаар сүүлийн үед дандаа л зээл орж ирлээ.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Баярцогт оо, анхаараад энэ өр зээлийн асуудлаар Монгол Улсын тусгаар тогтнолыг шийдэх боломжийг хэрхэн шийдээд байгаа вэ? Хэзээ өр төлөгдөх вэ гэдгийг анхаараад өгөөч. Энэ улс эх орны ашгийн тухай яриад байна. Та жаахан анхаарал тавиад хариулаад өгөхгүй юу? Баярлалаа.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Ажлын хэсэгт Сангийн яамны Төрийн нарийн бичгийн дарга Х.Ганцогт, мөн яамны Хөгжлийн санхүүжилт, өрийн удирдлагын газрын дарга Б.Гантулга,  Зээл, тусламжийн бодлогын хэлтсийн дарга З.Мөнх-Оргил,  Өрийн удирдлагын хэлтсийн дарга Н.Нарангэрэл,  Зээл, тусламжийн бодлогын хэлтсийн мэргэжилтэн Б.Үйлст,  Эрчим хүчний яамны Стратегийн бодлого, төлөвлөлтийн газрын дарга П.Товуудорж,  Эгийн голын усан цахилгаан станц төслийн нэгжийн Эрх зүй,  хөрөнгө оруулалтын албаны дарга Д.Одсүрэн нар оролцож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Баярцогт сайд хариулъя.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С.Баярцогт</w:t>
      </w:r>
      <w:r>
        <w:rPr>
          <w:rFonts w:ascii="Arial" w:cs="Arial" w:hAnsi="Arial"/>
          <w:lang w:val="mn-MN"/>
        </w:rPr>
        <w:t>: Баасанхүү гишүүний асуултад хариулъя.  Энэ авч байгаа нийт хөнгөлөлттэй зээлийн хэмжээ бол 1.0 тэрбум, хүү нь  2 хувийн хүүтэй.  20 жилийн хугацаанд эргэн төлөгдөнө. Эхний  7 жил үндсэн төлбөрөөс чөлөөлөгдөх ийм нөхцөлтэй зээл байгаа.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Нийт зээлийн  70 хувийг Эгийн голын усан цахилгаан станцыг барихад зарцуулахаар байгаа. Эгийн голын усан цахилгаан станцын  2014 оны шинэчилсэн ТЭЗҮ-гээр 827.6 сая ам.доллар, суурилагдах хүчин чадал нь  315 мгвт-ын хүчин чадалтай ийм станц болох юм. Тэгээд нийт зээлийн 85 хувийг энэ зээлээс авна, нийт төслийн.  15 хувийг Монголын тал өөрөө оролцуулна. Монголын тал бол одоогийн байдлаар хатуу хучилттай зам, дэд бүтцийн талаар шийдвэрүүдээ гаргаад, санхүүжүүлээд явж байгаа.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Нэг мвгт өртөг нь 2.7 цент сая америк доллараар үнэлэгдэж байгаа. Тэгээд энэ бол зөвлөх компаний үзэж байгаагаар  8.5 центээр тооцоологдсон байгаа. Эгийн голын усан цахилгаан станцыг  6 жилийн хугацаанд барьж ашиглалтад оруулна. Энэ нь манай Эгийн голын усан цахилгаан станц бол төвийн эрчим хүчний систем дээр  тохируулга хийх бололцоотой ийм боломжийг нэгдүгээрт бүрдүүлнэ.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Хоёрдугаарт, сэргээгдэх эрчим хүчээр  төвийн эрчим хүчний системийг хангах боломжийг нэмэгдүүлж байгаа ийм төсөл байгаа гэдгийг хэлэх гэсэн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Бусад төслүүдийн хувьд ер нь одоогийн байдлаар төсөөлснөөр  нийт өртгөөс  703.5 сая долларыг Эгийн голын усан цахилгаан станцад, дээрээс нь Улаанбаатар-Мандалговь цахилгаан дамжуулах агаарын шугам дэд станц барихад 102.5, Эрдэнэтийн дулааны станцын  шинэчлэлд  47, мах боловсруулах  12 үйлдвэр барихад 66.2, мэргэжлийн сургалт үйлдвэрлэлийн төвүүдэд тоног төхөөрөмж нийлүүлэхэд  20 сая гэсэн ийм тусгайлсан хэлэлцээрүүдийг энэ нэгдсэн ерөнхий хэлэлцээр батлагдсаны дараагаар үргэлжлүүлж хийх учиртай байгаа гэдгийг хэлэх гэсэн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Өрийн дээд хязгаарт нөлөөлөх, нөлөөлөхгүй байдлын талаар танилцуулгуудыг өгсөн байгаа.  2015 оны өрийн хуулиар батлагдсан хязгаар бол 58.3, Өрийн хуулиар батлагдсан хязгаар бол 55 хувь, Тогтвортой байдлын хуулийн тухай 6.2-т зааснаар эрчим хүчний салбарт хийгдэж байгаа хөрөнгө оруулалт өрийн хязгаарт тоологдохгүй ийм зохицуулалттай байгаа гэдгийг хэлэх гэсэн юм. Баярлалаа.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Мэндчилгээ дэвшүүлье. Улсын Их Хурлын гишүүн Д.Бат-Эрдэнийн урилгаар, Өмнөговь аймгийн Оюутны холбооны төлөөлөл чуулганы  ажиллагаа, Төрийн ордонтой танилцаж байна. Та бүхэнд сурлагын амжилт, эрүүл энх, сайн сайхныг хүсэн ерөөе /Алга ташив/.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Хоёр групп цуг яваа юм байна. Улсын Их Хурлын гишүүн Баасанхүүгийн урилгаар Орхон аймгийн Маргад дээд сургуулийн багш нарын төлөөлөл мөн танилцаж байна. Баяр хүргэе  /Алга ташив/.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Энхтүвшин гишүүн.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Ө.Энхтүвшин</w:t>
      </w:r>
      <w:r>
        <w:rPr>
          <w:rFonts w:ascii="Arial" w:cs="Arial" w:hAnsi="Arial"/>
          <w:lang w:val="mn-MN"/>
        </w:rPr>
        <w:t>:  Өрийн босго  58.3-д байгаа.  Тэгээд одоо  1.0 тэрбумыг авахаар тэр хүрээндээ багтах юм уу? Тэр нь болж байгаа юм уу? Түүнийг жаахан тодруулж өгөөч гэж нэгдүгээрт.</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Хоёр дахь асуулт, энэ Эгийн голын усан цахилгаан станцыг мөн ч олон жил бид нар ярилаа, мөн ч олон удаа унагалаа. Малайзын 1990-ээд оны дунд үед ярьж байсан, дараа нь түүнээсээ ухарсан, Азийн хөгжлийн банктай бас ярьсан, зээл өгнө гэсэн тэр юу болсон юм бэ? Мэдэхгүй. Дараа нь Чехийн компанитай бас ярилаа гэсэн, тэр чимээгүй болсон. Дараа нь Хятадын 300 саяар яг одоо тохироод байж байтал Баярын Засгийн газар байгуулагдсаны дараагаар түүнийгээ болиод өөр зүйл уруу зарцуулахаар боллоо гэсэн. Тэгээд одоо тэрбумын зээлийн 80-аад хувийг ийшээ ашиглана гэж байгаа юм байна. Одоо ер нь энэ дээрээ нэг тогтох байхаа. Энэ ер нь юунаас болоод урьд нь дандаа ингээд савлаад, юмнаасаа ухраад, буцаад байсан гэдэг юман дээрээ сайн бодсон байгаа? Үүнийг нэг асуух гэсэн юм. Үүнийг уг нь босгоод авбал хэрэгтэй л юм байгаа. Нөгөө Оросууд маань хэвлэлийн мэдээгээр шүү, яг Эгийн голын усан цахилгаан станцыг бас дэмжихгүй байгаа ч юм шиг ийм юм яриад байгаа. Зээл болдог, гэтэл нөгөө цаад том тохиролцооныхоо юмыг цэгцэлсэн байгаа юу? Үгүй юу? Хоёр дахь асуулт нь тэр.</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Гурав дахь нь,  энд Энэтхэгийн Ерөнхий сайд Моди ирээд 1 тэрбумын зээл гээд баахан бид хэдийг алга ташуулчхаад л яваад өгсөн. Тэр чиглэлээр хийгдэж байгаа гэрээ хэлэлцээр, ажлын явц ямар байгаа вэ?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Баярцогт сайд хариулъя.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С.Баярцогт</w:t>
      </w:r>
      <w:r>
        <w:rPr>
          <w:rFonts w:ascii="Arial" w:cs="Arial" w:hAnsi="Arial"/>
          <w:lang w:val="mn-MN"/>
        </w:rPr>
        <w:t>: Энхтүвшин гишүүний асуултад хариулъя. Үнэхээр энэ Эгийн голын усан цахилгаан станц бол Улсын Их Хурлаар З удаа яригдаж, Засгийн газрын түвшинд З дахь удаагаа яригдаж байгаа ийм төсөл. Ер нь бараг  10,  10 жилийн зайтай яригдаад тэгээд унаад байсан. Энэ удаа ТЭЗҮ-гээ шинэчлээд, ер нь үүнийг хийж хэрэгжүүлэх нь хэд хэдэн зүйлээсээ зайлшгүй шаардлагатай юм байна гэсэн учраас Засгийн газар энэ дээр хийж гүйцэтгэнэ гэсэн ийм хатуу байр суурьтай байгаа. Тийм ч учраас нийт төслийн энэ авч байгаа зээлийн  70 гаруй хувийг шууд Эгийн голын усан цахилгаан станцад өгөхөөр болж байгаа.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Хамгийн сүүлд хийгдсэн ТЭЗҮ нь  2006 онд хийгдсэн. ТЭЗҮ-гээ 2014 онд шинэчилсэн байгаа. Үүний дагуу бүх зүйл нь шинэчлэгдээд, тооцоо судалгаанууд нь гарсан. Өмнөх шалтгаанууд нь голдуу л улс төрийн болон тухайн үеийн тарифтай холбоотойгоор, дээрээс нь  оруулсан хөрөнгөө хэдэн жилд эргэн төлөгдөх вэ гэдэг ийм асуудалтай холбоотойгоор дандаа буцаж байсан юм билээ. Одоогийн тооцоогоор бол Эгийн голын усан цахилгаан станц  6 жилийн дотор баригдана.  11 жилийн дотор өртгөө бүрэн нөхнө гэсэн ийм тооцоотой юм билээ.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Хоёрдугаар асуудлын хувьд  Сэлэнгэ мөнгө бол Байгаль нуурт цутгадаг. Тэгээд Сэлэнгэ мөрөн дээр Эгийн голын усан цахилгаан станц, Шүрэнгийн усан цахилгаан станц гэсэн ийм хоёр усан цахилгаан станцын ТЭЗҮ яригдаж хийгдсэн. Нэгийг нь урт удаан хугацаанд анх Оросууд өөрсдөө хийсэн Эгийн голынхыг. Дараа нь  Монголчууд өөрсдөө хэд хэдэн удаа шинэчилсэн.  2006 онд хамгийн сүүлийнх нь,  2014 онд ингээд шинэчилсэн. Шүрэнгийн голын усан цахилгаан станцын асуудлыг бас ярьсан. Үүнийг Дэлхийн банкны хөрөнгөөр бас судалгаануудыг нь хийгээд эхэлсэн. Оросын зүгээс ийм Байгаль нуурт цутгаж байгаа хоёр гол дээр  усан цахилгаан станц барих гэж байна гэдэг асуудлаар бас ЮНЕСКО-д хандсан, олон улсын байгууллагуудад  хандсан, байгаль хамгаалах байгууллагуудад хандсан. Тэгээд үүнтэй холбогдуулаад манайх  энэ Байгаль нуурын өвийн жагсаалттай холбогдсон ЮНЕСКО-гийн энэ гэрээнд нэгдсэн байдаг. Тийм учраас асуудлаа танилцуулсан. Ингээд ЮНЕСКО-гийн дэлхийн өвийн хорооны  39 дүгээр хурал энэ  2015 оны  7 сард Боннд хуралдсан байгаа. Энэ Бонн-д хуралдсан хурал дээр Эгийн голын усан цахилгаан станцын зүгээс Сэлэнгэ мөрөн, Байгаль нуурт үзүүлэх ус зүйн нөлөөлөл нь станцын барилгын хувьд 0.023 хувь буюу үл мэдрэгдэх өөрчлөлтүүд байгаа учраас цаашид Байгаль нуурт цутгах жилийн ургацад нөлөөлөхгүй гэсэн дүгнэлтийг олон улсын зөвлөх компани гаргасан байгаа. Энэ дүгнэлтээ манайх албан ёсоор ЮНЕСКО-д танилцуулаад, энэ дээр ямар нэгэн байдлаар асуудал гарахгүй байгаа.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Оросууд бол Эгийн голын усан цахилгаан станцад биш, сүүлийн үед Шүрэнгийн усан цахилгаан станцын асуудлаар асуудал ярьдаг ийм түвшинтэй байгаа. Тийм учраас энэ асуудал бол ямар нэг асуудалгүй гэдгийг хэлэх гэсэн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Гуравдугаар асуудлын хувьд, Энэтхэгийн зээлийн асуудлаар Ерөнхий сайд дээр ажлын хэсэг гараад, байгуулагдаад ажиллаж байгаа. Ажлын хэсгийг би өөрөө ахалж байгаа. Тэгээд хэд хэдэн удаа яамдуудтайгаа ярилцсан. Энэтхэгийн зүгээс тавьж байгаа санал бол дэд бүтцийн хөрөнгө оруулалт хийе. Өөрийгөө эргэн төлөгдөх тийм дэд бүтэц уруу хийвэл их зүйтэй байна гэсэн ерөнхий саналтай байгаа юм.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Баярцогт гишүүний микрофоныг нээе.</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С.Баярцогт</w:t>
      </w:r>
      <w:r>
        <w:rPr>
          <w:rFonts w:ascii="Arial" w:cs="Arial" w:hAnsi="Arial"/>
          <w:lang w:val="mn-MN"/>
        </w:rPr>
        <w:t xml:space="preserve">: Дээрээс нь,  энэ Энэтхэгийн зээл бол хязгааргүй зээл биш.  18 сарын дотор төслүүдээ өгөхгүй бол шууд зээлийн амлалт нь хүчингүй болдог ийм зээл байгаа.  Бид нар БНЭУ-тай энэ зээлийн харилцаан дээр  муу түүхтэй. Урьд нь  20 сая долларын </w:t>
      </w:r>
      <w:r>
        <w:rPr>
          <w:rFonts w:ascii="Arial" w:cs="Arial" w:hAnsi="Arial"/>
          <w:lang w:val="en-US"/>
        </w:rPr>
        <w:t>it</w:t>
      </w:r>
      <w:r>
        <w:rPr>
          <w:rFonts w:ascii="Arial" w:cs="Arial" w:hAnsi="Arial"/>
          <w:lang w:val="mn-MN"/>
        </w:rPr>
        <w:t xml:space="preserve">-тай холбоотой зээл аваад, түүнийгээ маш их удаан хугацаанд хэрэгжүүлсэн ийм байгаа. Одоо төслөө  Хятадын зээл шиг хэд хэдэн удаа солиод байж болохгүй. Хүнд суртал ихтэй. Тийм учраас маш сайн ярилцаж байж, дээрээс нь Энэтхэгийн талын, энэ чинь  Экзим банкны зээл учраас Энэтхэгийн талын оролцоо өндөртэй. Тэгэхээр үүнийгээ бодож байж, энэ төслөө маш нарийвчилж байж өгөх ёстой.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Тийм учраас бид нар зөвхөн төрийн зүгээс төслийг хязгаарлахгүй байгаа. Ерөнхий сайдын дэргэдэх Эдийн засгийн зөвлөлөөр бид нар Энэтхэгийн зээлийг нийт бизнесүүдийнхээ дунд танилцуулсан. Ийм боломж байна. Энэтхэгтэй хамтардаг ирээдүйтэй, тэгээд эрчим хүчний болон дэд бүтцийн чиглэлийн бизнес байвал их зүгээр байна гэсэн ийм саналаар хэлэлцүүлэг хийсэн. Одоо  12 сарын 12-нд Пүрэвсүрэн сайд айлчлал хийх ёстой. Түүний өмнө бид нар төслийнхөө танилцуулгыг Энэтхэгийн талд хүргүүлэх ёстой гэсэн ийм графиктай ажиллаж байгаа. Баярлалаа.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Отгонбаяр гишүүн.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Ё.Отгонбаяр</w:t>
      </w:r>
      <w:r>
        <w:rPr>
          <w:rFonts w:ascii="Arial" w:cs="Arial" w:hAnsi="Arial"/>
          <w:lang w:val="mn-MN"/>
        </w:rPr>
        <w:t>: Баярлалаа. Баярцогт сайд аа, 1 тэрбум долларын зээл гээд бид нар ярьж байна. Энэ чинь Эгийн голд 700-аад нь байх. Тэгэхээр үлдсэн З00 нь яг ямар чиглэлд орох гэж байна вэ? Тэгээд энэ чинь манай өрийн хязгаарт яаж нөлөөлөх юм бэ? Яг ямар ямар төслүүд байна вэ? Түүнд нь яг өрийн хязгаартай холбоотой төслүүд нь юу вэ гэдгийг тодруулж өгөөч 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Хоёрдугаарт, Эгийн голыг одоо энэ удаа хэлэлцээд дуусгамаар байна. Энэ чинь хэлэлцэх болгондоо үнэ нь өсөөд замбараагаа алдлаа. Энэ чинь 275 сая доллараас эхлээ биз дээ. Одоо  700 хэдэн сая доллар болчхоод явж байна. Одоо дахиад нэг удаа хэлэлцвэл тэрбум даваад явах юм уу?  Тэгээд энэ үнэ өссөний шалтгааныг та тодруулж өгөөч. Хүчин чадал өссөн гэдгийг би ойлгож байна. Тэгэхээр үнийн өсөлт, хүчин чадлын өсөлт хоёрыг харьцуулаад харахаар пропорциороо үнэ нь илүү өсчхөөд байна л даа. Тийм болохоор зэрэг энэ хэдийгээр эрчим хүчний төсөл гээд өөрөө өөрийгөө эргэн төлөх ёстой гэж үзэж байгаа ийм төсөл боловч энэ хамаагүй ийм хөөрүүлчихсэн үнэтэй яваад байгаа юм биш биз ээ гэдэг ийм болгоомжлол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Гуравдугаарт, ер нь энэ өр төлөх хугацаанууд дөхөж байна. Бид нар нэмж өр аваад байгаа болохоос биш, энэ өрөө төлөх сан байгуулах тухай асуудал ер нь Засгийн газар хөндөх юм уу? Одоо Чингис бондыг аваачаад баахан зам уруу хийчихсэн. Одоо тэгвэл тэр замын хураамжийнхаа тодорхой хувь хэмжээг бүр тусгай сан байгуулаад хэн ч хүрч болдоггүй, дараа нь өрөө төлдөг ийм, өөр өгчихсөн, барьчихсан баахан зээлүүд байгаа. Тэд нараасаа эргэн төлөлтийг нь нэхэж шахах ийм арга хэмжээ Засгийн газар авч хэрэгжүүлэх бодлого байна уу?  Үгүй гэвэл Улсын Их Хурлын гишүүд бид энэ тухай хууль санаачилъя гэж бодож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Дөрөвдүгээрт, та Засгийн газрын гишүүний хувьд гадаад улстай холбоотой асуудал дээр ийм хамаагүй үг хэллэг хэрэглэж болохгүй шүү. Би энэ салбарт ажиллаж байсан хүний хувьд, муу түүхтэй гээд. Ер нь бол Энэтхэгийн талаасаа хамаарсан юм их бага шүү дээ. Дандаа алдаа нь голдуу манай талд байсан, манайхан л янз бүрээр болгосон шүү дээ. Тийм учраас тэгж бас хоёр улсын харилцаанд сүүдэр суулгачхаар үг хэлж болохгүй шүү.</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Хэрвээ манай талаас гэж байгаа юм бол манай талаасаа муу түүхтэй гэж тодотго. Тэгэхгүй бол энэ Энэтхэгийн зээл муу түүхтэй гэхээр Энэтхэгүүд муу зээл өгөөд байдаг юм шиг ойлгогдох гээд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Хариулъя.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С.Баярцогт</w:t>
      </w:r>
      <w:r>
        <w:rPr>
          <w:rFonts w:ascii="Arial" w:cs="Arial" w:hAnsi="Arial"/>
          <w:lang w:val="mn-MN"/>
        </w:rPr>
        <w:t>: Отгонбаяр гишүүний асуултад хариулъя. 1 тэрбумын зээл дээр Эгийн голын усан цахилгаан станцад  703.5, дээрээс нь Улаанбаатар-Мандалговь цахилгаан дамжуулах агаарын шугам дэд станц нь  102.5. Тэгэхээр нийт төслийн 806 сая доллар буюу төслийн 80 хувь нь манай өрийн хязгаарт орохгүй,  Төсвийн тогтвортой байдлын тухай хуулийн 6.2-ын дагуу өрийн хязгаарт орохгүй байгаа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Цаана нь үлдэж байгаа Гачууртын уулзвараас Налайх-Чойрын уулзвар хүртэлх  20.9 км замын өргөтгөл,  40.8 сая доллар, уучлаарай би бас дахиад нэг юм орхичихсон байна. Эрдэнэтийн дулааны станцын  шинэчлэл 47 сая доллар байгаа. Энэ З нийлээд өөрөөр хэлбэл 850 сая нь өрийн хязгаарт орохгүй байгаа. Цаана нь үлдэж байгаа саяны Чойрын зам  40.8, мах боловсруулах  12 үйлдвэрийнх  66.2, мэргэжлийн сургалт үйлдвэрлэлийн төвүүдэд тоног төхөөрөмж нийлүүлэх 20 гэсэн энэ төслүүд нь манай өрийн хязгаарт орохоор байгаа. Энэ нь одоогийн байдлаар  120 сая доллар байгаа.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Тийм учраас одоогийн 2015 болон  2016 оны өрийн хязгаарт багтахаар байгаа гэдгийг хэлэх гэсэн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Хоёрдугаар зүйл нь,  үнэ өссөн шалтгаан байгаа. Хамгийн сүүлд 2006 онд хийсэн ТЭЗҮ 350.9 сая ам доллар байсан.  2014 онд хийгдсэн ТЭЗҮ-гээр бол  827.6 сая доллар. Өөрөөр хэлбэл энэ хоёрын хооронд бол үндсэндээ  400 гаруй сая долларын зөрүү гарч байгаа юм. Хамгийн том зөрүү нь хүчин чадлын зөрүү байгаа. Өмнө нь  2006 онд хийж байхдаа  220 мгвт-ын хүчин чадалтай гэж тооцож байсан бол одоо  315 мгвт-ын хүчин чадалтай, 95 мгвт-аар нэмэгдэж байгаа. Энэ маань нийт төсөв өсөж байгаа өртгийн  43 хувийг эзэлж байгаа.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Дараа нь Дэлхийн зах зээл тоног төхөөрөмжийн үнэ өссөн байгаа. Энэ өсөлт бол өөрөө  3.1 дахин өсөлтийн дүнгээрээ  81 сая гэж үзэж байсан бол одоо  251 сая ам доллараар байгаа. Хүчин чадлын хувьд квт-цагаараа бас өсөлт бий болсон. Энэ өсөлтийн дэлгэрэнгүй танилцуулгыг та бүхэнд өгч болно. Энд жилд үйлдвэрлэх эрчим хүч, далангийн эзэлхүүн, далангийн урт, өндөр, суурь өргөн, усан сангийн эзэлхүүн, төвшин, толион талбай, турбин генеторын тоо, загас дамжуулан өнгөрүүлэх гэх мэтчилэнгээр өртөг нь нэмэгдсэн зүйлүүд байгаа. Би үүнийг гишүүдэд дэлгэрэнгүйгээр тарааж өгөх нь зүйтэй гэж бодож байна. Хянаад сууж байх ёстой, яг ийм байдлаар явсан.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БНЭУ-ын Экзимын зээлтэй холбоотой зүйл дээр манай талаас гаргасан алдаануудын улмаас энэ зээлийн хэрэгжилт их удсан. Би түүнийгээ манайх муу түүхтэй гэдгээр хэлж байгаа юм. Дээрээс нь БНХАУ-ын Экзимын 500 саяын зээл дээр манайх доторх төсөл хөтөлбөрөө  6 удаа сольсон, бас муу түүхтэй. Тийм учраас энэ тусгайлсан хэлэлцээрүүд хийхдээ, Засгийн газар уламжлалаа  хадгалж, өмнө хийсэн зүйлүүдээ үргэлжлүүлж байх үүднээс хийх ёстой. Би үүнийг дандаа дотооддоо шүүмжлэлтэй хандаж үг хэлж байгаа. Түүнээс гадаад харилцаатай холбоотой үг бол хэлээгүй гэдгийг хэлэх гэсэн юм. Баярлалаа.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Мэндчилгээ дэвшүүлье. Улсын Их Хурлын гишүүн Уянгын урилгаар Чингэлтэй дүүргийн 5 дугаар сургуулийн 12”а” ангийн сурагчид чуулганы ажиллагаа, Төрийн ордонтой танилцаж байна. Та бүхэнд сурлагын амжилт, эрүүл энх, сайн сайхныг хүсэн ерөөе /Алга ташив/.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Отгонбаяр гишүүн тодруулъя.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Ё.Отгонбаяр</w:t>
      </w:r>
      <w:r>
        <w:rPr>
          <w:rFonts w:ascii="Arial" w:cs="Arial" w:hAnsi="Arial"/>
          <w:lang w:val="mn-MN"/>
        </w:rPr>
        <w:t>: Гачуурт-Налайхын зам чинь Мянганы сорилын сангийнхаар хийгдэнэ гээд байсан юу боллоо? Түүнийг нэг тодруулъя.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Хоёрдугаарт, энэ зээлээр баахан мах боловсруулах үйлдвэр барих гэж байна гэж ярьж байна.  Энэ улсын хэмжээнд чинь хаалгаа хаачихсан мах боловсруулах үйлдвэр зөндөө байгаа шүү дээ. Эрдэнэтийнх таг байгаа, Дарханых таг байгаа. Тэгээд түрүүчийнх нь үйл ажиллагаа явуулж чадахгүй таг байхад, зээлээр нэмж  ийм үйлдвэр байгуулах хөрөнгө оруулалт хийдэг нь ямар учиртай юм бэ?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Эгийн голын үнэ өртгийн талаар материалыг тараана гэдэг зөв байх аа. Хөндлөнгийн аудит хийлгэх хэрэгтэй. Яагаад гэвэл энэ асар их хөрөнгө, асар их өр. Тийм учраас, би бол жишээлбэл энэ дээр үнэ хэтэрхий өндөр байна гэж харж байгаа. Тэгэхдээ би мэргэжлийн хүн биш.  Мэргэжлийн хүмүүстэй ярихад өндөр байна гэж хэлж байгаа.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Алтанхуяг гишүүн.  Өөрөө санал яриад байсан юм биш үү? Хянана гээд.  Дараа нь хариулчих.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Н.Алтанхуяг</w:t>
      </w:r>
      <w:r>
        <w:rPr>
          <w:rFonts w:ascii="Arial" w:cs="Arial" w:hAnsi="Arial"/>
          <w:lang w:val="mn-MN"/>
        </w:rPr>
        <w:t>:  Монгол Улсын Засгийн газар, БНХАУ-ын Экспорт-Импорт банк хооронд  1 тэрбум ам.доллар авах гэж байгаа. Энэ их том мөнгө шүү.  Би одоо Улсын Их Хурлын гишүүдийг унтаа байдлаасаа гараад энэ  1 тэрбум ам долларыг зөв зарцуулах дээр анхаарлаа хандуулаач гэж хүсэх гэж байгаа. Би шулуухан нэг юм хэлэхэд  үүнийг Эгийн голын усан цахилгаан станц авна гэж байгааг огт ойлгохгүй байгаа. Үүний үр ашгийн тооцоог одоо Улсын Их Хурал нэлээн сайн ярьж байж энэ шийдвэрээ гаргах хэрэгтэй.</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Миний тооцоолж байгаа тооцоогоор  энэ бол ашиггүй. Одоо сая 2 жил та нар хэрэлдсэн Чингис бондын мөнгө гээд. Тэр чинь өөрөө  1.5 тэрбум ам.доллар байгаа. Тэгэхэд одоо  1 тэрбум ам.доллар авах гэж байгаа.  1.5 тэрбум доллараар юу хийж болдгийг бид нар харуулсан.  Би олон юм хэлэхээ больё. Зөвхөн эрчим хүчний салбарыг яръя. 4 дүгээр цахилгаан станцын чадлыг бид нар 123 мгвт-аар нэмэгдүүлсэн. Үүнд  70 сая доллар зарцуулсан. З цахилгаан станцынхыг Соном 50-иар нэмэгдүүлсэн. Тэнд 40 сая доллар зарцуулсан. Ингээд 110 гаруй сая доллараар бид нар 173 мгвт-аар Монгол Улсын цахилгааны хүчин чадлыг нэмэгдүүлж чадаж байгаа. Би дулааныг нь больё, хажууд нь дагалдаад дулаан маш их нэмэгдэж байгаа,  20,  20 мянга гээд  40 гаруй мянган айл өрхийг хангах ийм дулааны хангалт нэмэгдэж байгаа.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Тэгээд миний өнөөдрийг хүртэл Их сургуульд үзсэн, багшилсан, ер нь улс төрд явсан бүх юмнаас гажууд зүйл ярьж байгаа юм. Одоо  300 гаруй мгвт-ыг  800 гаруй сая доллараар босгоно. Энэ дээр та нар маань анхаарал тавиад, тэр Байнгын хороон дээрээ нойрноосоо сэрж байгаад энэ дээр анхаарал тавиач ээ. Би юм шүүмжилж байгаа юм шиг харагдаад байж  та нарт магадгүй. Би 1 тэрбум ам.долларыг авах нь зөв гэж байгаа. Энэ улс орны хөгжилд хэрэгтэй гэж байгаа юм. Тэгэхдээ  1 тэрбумыг бараг тэр чигт нь аваачаад тэр Эгийн гол уруу хийнэ гэдэг чинь болохгүй ээ. Өнөөдөр нэг их тийм хэрэгцээ шаардлага ч яг цахилгааны хувьд байхгүй 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Сая Баярцогтын хэлж байгаагаар  220-ийг яахаараа 350,  10 хэд болгоод байгаа юм бэ? Ер нь бол усан цахилгаан станц бол  тохируулгын үүрэг гүйцэтгэдэг хэрэгтэй юу гэвэл хэрэгтэй. Тэгэхдээ ийм  хэдэн арван мянган тэмээнээс илүү үнэтэй ийм өртгөөр ийм юм хийвэл, энэ бол харин би Монгол Улсын эдийн засагт том хохирол учруулна. Тэгээд би нэг юм асууя, мэддэг хүн байвал хэлээтэх. Энэ хэзээ босох юм бэ?  Босчхоод ямар хэмжээний мөнгөөр хэдийд үйлдвэрлээд, энэ мөнгөө хэзээ төлж дуусгах вэ?  Энэ асуултад бид Улсын Их Хурлын гишүүдийн өмнө маш тодорхой хариулах.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Дахиад би нэг юм ойлгохгүй байгаа. Өнөөдөр бол зээлийн ерөнхий хэлэлцээр ярих ёстой. Түүнээс биш Эгийн голд авна, түүнд авна гэж өнөөдөр ярьдаг үндсээрээ бас буруу. Баярцогт оо, хаана байгаа юм бэ? Тэр Эгийн голд авна гээд материал чинь. Энэ ерөнхий хэлэлцээр явж байна шүү дээ. Ерөнхий хэлэлцээр дээр яагаад та нар ийм юм оруулж ирээд байгаа юм бэ? Би маш олон удаа сонссон үүнийг. Би мэргэжлийн хүмүүсийг цуглуулж бас зөндөө олон удаа тооцоо хийлгэсэн. Өнөөдөр ийм хэрэгцээ шаардлага байхгүй 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Монгол Улсын эдийн засагт нэмэртэй өөр бусад төслүүдэд энэ  1 тэрбумын зээлийг өгвөл яасан юм бэ? Ялангуяа үйлдвэрлэлийг дэмжих чиглэлээр бодитой юм хийвэл яасан юм бэ? Одоо жишээлбэл, бид нар тодорхой зорилго тавиад . . . /миний хугацаа дуусаж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Алтанхуяг гишүүн зөв ойлгосон.  Одоо бид нар Зээлийн ерөнхий хэлэлцээрээ батална. Тэнд бид нар Эгийн гол гэж батлахгүй, махны үйлдвэр гэж батлах, зам гэж батлахгүй.  Яагаад гэвэл гишүүд асуугаад байгаа учраас Засгийн газар юунд зарцуулахаар төлөвлөж байна вэ гэдэг төлөвийг асууж байгаа юм. Дараагийн тусгайлсан хэлэлцээрүүд дахиад Улсын Их Хурлаар орж ирж батлагдана.  Зоригт сайд тэр үнэ өртөг өссөн шалтгаанаа тайлбарлаатах.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Д.Зоригт</w:t>
      </w:r>
      <w:r>
        <w:rPr>
          <w:rFonts w:ascii="Arial" w:cs="Arial" w:hAnsi="Arial"/>
          <w:lang w:val="mn-MN"/>
        </w:rPr>
        <w:t>: Ойлгосон. Алтанхуяг гишүүний асуусан асуултыг би их тодорхой ойлгосон. Энэ станц хэрэггүй юм биш үү гэж.  Тэгэхээр би З-4 шалтгаан байгаа гэж хэлье. Нэгдүгээрт, бид нар энэ оргил ачааллынхаа үеийн хэрэглээг ОХУ-аас 250 мгвт-орчмыг авч хааж байгаа. Жил болгон, одоо сүүлдээ хагас жил болгон энэ чадлын тариф, үнэ өртөг өсөж байгаа. Энэ тоо хэмжээ жилээс жилд өсөж байгаа, нэг ийм учир шалтгаан байна. Үүнийг хаах зорилготой.</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Хоёрдугаарт,  Энэ станц баригдвал горимын тохируулгын хамгийн чухал үүрэгтэй сүүлийн 20 жил яригдсан ийм станц болж байна. Энэ станц баригдвал хөрөнгө оруулалтаа нөхсөний дараа хамгийн хямд, тогтвортой эрчим хүч нийлүүлэх боломжтой станц болох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Гуравдугаарт, энэ станц баригдвал  Монгол улсад, энэ бүс нутагтаа их том усан сан, цэвэр усны нөөцтэй болох юм. Ийм ач холбогдлууд байгаа учраас Засгийн газар дээр урьдчилсан байдлаар яриад, энэ төслөө  хэрэгжүүлье.  1990-ээд онд ярьж байсан, 2005-2006 онд ярьж байсан. Одоо энэ гурав дахь оролдлого байгаа, ийм учиртай. Энэ станц бол энэ зээлийн хэлэлцээр бүтэх юм бол  6 жилийн дотор ашиглалтад орохоор ТЭЗҮ төлөвлөгөөнд орсон байгаа. Үнэ өртгөө бол 11 жил ажиллаад үнэ өртгөө нөхнө. Энэ зээлийн хугацаа  20 жил байгаа, үүний  11 жилд нь энэ станц өөрөө өөрийнхөө орлогоор энэ зээлийг хүүтэй нь төлөх  бүрэн боломжтой тооцоо судалгаа гарч байгаа. Цаана нь дахиад 9 жилийн нөөц байгаа.  Тэгэхээр улсын төсөв, татвар төлөгчдийн нуруун дээр ямарваа нэгэн ачаалал ирэхгүй ээ.  Станц өөрийнхөө орлогоор энэ зээлийг төлөх бүрэн боломжтой байгаа. ТЭЗҮ байгаль орчны үнэлгээ, бүх бичиг баримт олон улсын түвшинд хийгдсэн, батлагдсан, техникийн хувьд бэлэн болсон. Энэ станцад шаардлагатай дэд бүтцүүдийн ажлуудыг концессоор эхлүүлсэн, эхэлж байна.  Ийм л нөхцөл байдалтай байгаа учраас бид үүнийг барих нь зүйтэй гэж үзэж байгаа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Тодруулъя.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Н.Алтанхуяг</w:t>
      </w:r>
      <w:r>
        <w:rPr>
          <w:rFonts w:ascii="Arial" w:cs="Arial" w:hAnsi="Arial"/>
          <w:lang w:val="mn-MN"/>
        </w:rPr>
        <w:t xml:space="preserve">: </w:t>
      </w:r>
      <w:r>
        <w:rPr>
          <w:rFonts w:ascii="Arial" w:cs="Arial" w:hAnsi="Arial"/>
          <w:b/>
          <w:bCs/>
          <w:i/>
          <w:iCs/>
          <w:lang w:val="mn-MN"/>
        </w:rPr>
        <w:t>Би энэ дээр категорический эсрэг гэдгээ дахин нотолж хэлье. Энэ яах вэ ингээд протоколд үлдэг</w:t>
      </w:r>
      <w:r>
        <w:rPr>
          <w:rFonts w:ascii="Arial" w:cs="Arial" w:hAnsi="Arial"/>
          <w:lang w:val="mn-MN"/>
        </w:rPr>
        <w:t>.</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Ер нь манай эрчим хүчний чиглэлийнхэн ойлгож байгаа.  Өнөөдөр манайд Эгийн голын усан цахилгаан станцаар тэр хомсдолыг хаах, тэр  бол худлаа. 6 жилийн дотор босно гэдэг худлаа.  11 жилд өртгөө нөхнө гэдэг худлаа.  Ер нь би яагаад ийм юм хийгээд байгааг ойлгохгүй байгаа шүү.  1 тэрбум америк доллар шүү.  1 тэрбум төгрөг биш шүү. Тийм учраас үүнийгээ улс орны хөгжилд хэрэгцээтэй, хүний нүдэнд харагдахуйц, энэ үйлдвэрлэлийн чиглэлийн юманд авах нь зөв өө.  Зоригт сайд энэ талаар ойлголт муу байна. Үүнийг таны хэлж байгаа шиг 90 хэдэн /хугацаа дуусав/.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Зээл авах нь зүйтэй гэдэг дээр гишүүд бол санаа нэгдэж байгаа. Юунд авах вэ гэдгийг  Төсөв болон Эдийн засгийн байнгын хороонд танилцуулж, тэднийг саяны энэ эргэлзээд байгаа асуулт авсны дараа зээлээ авах талаар ажиллаж болно.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Батцогт гишүүн.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Д.Батцогт</w:t>
      </w:r>
      <w:r>
        <w:rPr>
          <w:rFonts w:ascii="Arial" w:cs="Arial" w:hAnsi="Arial"/>
          <w:lang w:val="mn-MN"/>
        </w:rPr>
        <w:t>: Баярлалаа. Гишүүдийн өглөөний амгаланг айлтгая.  Энхийн хэлэлцээрийг ярьж байна. Тэгээд гишүүдийн асууж байгаа юунд зарцуулах гэж байна вэ гэж асууж байгаа нь зөв. Дараа нь Засгийн газар дээр ярьж байгаад хоёр хүн өөрчилдөг байж таарахгүй. Би тэр махтай холбоотой асуудлыг асуух гээд байна. Өнөөдөр мах экспортлох тухай асуудал яригдаад, яг мах авья гэхээр махны үйлдвэрүүд нь бэлэн биш байгаа. Улаанбаатарт хэдэн үйлдвэр байгаа юм байгаа биз. Хөдөө орон нутагт, ялангуяа тэр мах авья гэж байгаа баруун бүсэд шаардлага стандарт хангасан тийм үйлдвэр нь алга байна. Уг нь бид нар 2 жилийн өмнө Засгийн газар дээр энэ асуудал яригдаад, одоо баригдчихсан, тэр үйлдвэрээр дамжаад махны экспортоо хийчих ийм бололцоо байсан.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Тэгэхээр ямар ч байсан энэ Экзим банкны зээлээс  махны үйлдвэр барина гэдэг бол зөв. Барихдаа хаана, хэдэн үйлдвэр барих вэ гэдгийг нэлээн сайн ярих шаардлагатай, тооцоо судалгаатай асуудалд хандах ёстой гэж бодож байгаа. Зөвхөн мах боловсруулах үйлдвэрийн тухай биш, одоо бид мал бордох цэг, тэжээлийн үйлдвэр, тэжээлийн тариалалт гээд юмыг бас цогцоор нь харах ийм шаардлага байгаа. Яг энэ тал дээрээ эцэслэн гаргачихсан юм байна уу? Үгүй юу гэдгийг Бурмаа сайдаас асууя. Тэгээд үүнийгээ цаашдаа дэмжээд, яг махны чиглэлээр энэ үйлдвэрийг хөгжүүлэх төсөл дээр Засгийн газар шийдвэрээ гаргаад явна гэж бүрэн итгэж болох уу гэдэг асуултыг Баярцогтоос асууя.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Махны үйлдвэрийн талаар Отгонбаяр гишүүний асуултад хариулаагүй. Баярцогт сайд, дараа нь Бурмаа сайд нийлүүлээд хариулчих.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С.Баярцогт</w:t>
      </w:r>
      <w:r>
        <w:rPr>
          <w:rFonts w:ascii="Arial" w:cs="Arial" w:hAnsi="Arial"/>
          <w:lang w:val="mn-MN"/>
        </w:rPr>
        <w:t xml:space="preserve">: Отгонбаяр гишүүний асуултад хариулъя. Энэ Гачууртын уулзвараас Налайх- Чойрын уулзвар хүртэлх энэ  20.9  км замын өргөтгөл шинэчлэлийн асуудлыг Америкийн мянганы сорилын сангийн  1 дүгээр компактын төгсгөл дээр Америкийн тал үүнийг санхүүжүүлье гэдэг ийм зүйлийг Монголын Засгийн газартай хэлэлцээд тохирсон. Тэгээд өөрсдийнхөө тендерийн журмын дагуу шалгараад, нэг солонгос компани шалгарсан. Шалгарсан компани нь ажлын гүйцэтгэлээ хийж чадаагүй, тэгээд энэ төсөл хэрэгжээгүй, дараа нь өөр өөр зүйл уруу шилжсэн байгаа. Ямар нэгэн байдлаар худалдан авалт дээр нь Монголын тал оролцдоггүй, тэгээд энэ амжилтгүй болсон ийм төсөл байгаа. Тийм учраас энэ бол нээлттэй үлдсэн.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Энэ хэлэлцээр бол ерөнхий хэлэлцээр. Ерөнхий хэлэлцээр дээр ер нь юу хийгдэх вэ гэдэг талаар Засгийн газар дээр хэд хэдэн удаа яригдаад, урьдчилсан байдлаар  энэ  6 төслийн асуудлыг Засгийн газар дээр ярьсан байгаа. Махтай холбоотой асуудлын талаар Бурмаа сайд дэлгэрэнгүй хариулна.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Бурмаа гишүүн.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Р.Бурмаа</w:t>
      </w:r>
      <w:r>
        <w:rPr>
          <w:rFonts w:ascii="Arial" w:cs="Arial" w:hAnsi="Arial"/>
          <w:lang w:val="mn-MN"/>
        </w:rPr>
        <w:t>: Дөнгөж саяхан бид нар Төрөөс хүнс, хөдөө аж ахуйн талаар баримтлах бодлогоо баталсан байгаа. Тэнд  2014 оны байдлаар үйлдвэрийн аргаар бэлтгэсэн мах бол нийт хэрэглэж байгаа махныхаа 6.8 хувь л байгаа. Цаашид энэ  2025-26 онд  43 хувьд хүргэнэ гэсэн зорилтыг бид нар баталсан. Тэгэхээр одоо байгаа мах боловсруулах үйлдвэрүүд маань  41 үйлдвэр байгаа. Түүнээс байнгын үйл ажиллагаа явуулдаг  19, тэгээд үйл ажиллагаа явуулаагүй  11, банкны барьцаанд 10 үйлдвэр байгаа. Тэгээд энэ үйлдвэрүүдийнхээ үйл ажиллагааг хэвийн явуулахад нь дэмжихээс гадна нөгөө талдаа бид нар олон улсын стандарт шаардлага хангасан махны үйлдвэрүүдийг ялангуяа хил орчмын бүс нутгуудад байгуулах нь зүйтэй байгаа юм. Энэ асуудлаар Хятадын эхний  500 саяын зээлэн дээр яригдаад, 2012 оны  12 сарын  12-нд мах боловсруулах  12 үйлдвэр барина гэдгээр Үйлдвэр, хөдөө аж ахуйн яамны Төрийн нарийн бичгийн дарга Хятадын тавл хоёр хоёулаа гэрээгээ байгуулчихсан юм билээ. Тэгээд үүнийгээ байгуулна, авнаа гэчхээд, 500 саяас орж чадаагүй үлдчихсэн. Тэгээд энэ  тэрбумынхад нь оруулах нь хэрэгтэй байгаа юм. Тэгээд энэ дээр, хаана вэ гэдэг Батцогт гишүүний асуултад хариулъя. Энэ Баянхонгор, Говь-Алтай, Булган, Дундговь, Ховдын Мөст, Архангайн Өндөр-Улаан, Хэнтийн Батширээт, Төв аймгийн Лүн, Увсын Өндөрхангай, Хөвсгөл, Баян-Өлгий, Дорнод гээд энэ  12 аймаг, хил орчмын нутгуудад байгуулагдана гэсэн ийм тооцоотойгоор бүх судалгаа, шинжилгээ, дүгнэлтүүдийг хийсэн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Хүчин чадлын хувьд бол хонь, ямааны нядалгааны шугам нь өдөрт  8 цагаар бодох юм бол  800 толгой, бод бол  8 цагт 80 толгой, гэдэс дотор боловсруулах, толгой шийр боловсруулах, яснаас салгах, жижиглэх, савлах гээд ийм үйлдвэрийн тоног төхөөрөмжүүдтэй, мөн хөлдөөх тасалгаа, хөлдөөгч зоорь нь  570 тонн, лабораторитой, дээр нь хөргөөгч, зөөвөрлөх машин бүхий гээд ингээд ажилчдын амрах, ариун цэвэр лаборатори гээд энэ олон улсын жишиг стандартыг хангасан ийм  12 үйлдвэр байгаа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Энэ дээр бид нар Хятадын талтай мах экспортлох асуудлуудыг ярьж байгаа. Тэгээд тэнд  Өвөрмонголд болсон экспо-ны үеэр  6 тэрбум юаны мах Өвөрмонголын тал импортольё. Манайх гарах асуудал дээр хоёр талын махны  холбоо санамж бичиг хийсэн. Тэгээд энэ дээр юу тавигдаж байна вэ гэхээр  хятадын тал бол стандартын үйлдвэр, ялангуяа тэдний стандартыг хангасан мах, махан бүтээгдэхүүн боловсруулах үйлдвэрийг шаардлага тавиад байгаа. Тэгээд энэ дээр бид нар энэ зээлд оруулж өгснөөрөө махыг экспортлох боломж бололцоог хангаж өгнө. Одоогийн манай махны үйлдвэрийн хүчин чадлыг бүгдийг нь ажиллуулаач, хаанаа хүрэхгүй байгаа.  Нөгөө талдаа бид нар хүнсний аюулгүй байдал буюу үйлдвэрийн аргаар бэлтгэсэн мах, махан бүтээгдэхүүнийг хэрэглэх энэ асуудал дээр маань хэрэгцээтэй байгаа учраас энэ зээлд өмнө нь яриад тохирчихсон байгаа энэ мах боловсруулах 12 үйлдвэрийг 500 саяд орж чадаагүй хоцорсон, одоо 1 тэрбумынхад нь оруулъя гэж байгаа, ийм байдалтай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Тодруулъя.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Д.Батцогт</w:t>
      </w:r>
      <w:r>
        <w:rPr>
          <w:rFonts w:ascii="Arial" w:cs="Arial" w:hAnsi="Arial"/>
          <w:lang w:val="mn-MN"/>
        </w:rPr>
        <w:t>: Баярлалаа. Тэгэхээр урьд нь наадах чинь бараг Алтанхуягийн Засгийн газрын үед гарч байсан хуваарилалтууд л байна. Тэгэхээр би энэ дээр яг тэр  66 сая долларыг махны салбарт шингээе гэдэгтэй санал нэгтэй байна. Тэгэхдээ энэ тоон дээрээ эргэж хараад, дагалдах мал бордох цэг гэдэг юм уу? Иж бүрнээр нь бид асуудалд хандсан байдлаар үйлдвэрийнхээ хүчин чадал, энэ бүх юмнууд дээрээ өөрчлөлт оруулмаар санагдаад байгаа юм. Би урьд нь Бурмаа сайдад саналаа хэлж байсан. Тэгээд энэ дээр  яг тэр Алтанхуягийн Засгийн газрын үед гарч байсан  12 үйлдвэр барья гэхээр бас учир дутагдалтай санагдаад байгаа юм. Тэгэхээр энэ дээрээ мал бордох цэг, малын тэжээл, ер нь энэ үйлдвэрийг цогцоор нь харсан ийм бүтцийг хийж авмаар санагдаад байгаа юм. Тэгээд энэ дээр тодруулаад хэлээч.</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Бурмаа сайд нэмж хариулъя.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Р.Бурмаа</w:t>
      </w:r>
      <w:r>
        <w:rPr>
          <w:rFonts w:ascii="Arial" w:cs="Arial" w:hAnsi="Arial"/>
          <w:lang w:val="mn-MN"/>
        </w:rPr>
        <w:t>: Таны саналыг би энэ Ерөнхий хэлэлцээр батлагдсаны дараа  тухайлан ямар салбарт вэ гэдэг дээр энэ махны үйлдвэрийг дагалдуулаад, мал шахаж бордох гэсэн бусад  зүйлүүдийг яаж оруулж болох вэ? Мөн энэ саяны  12 аймгийнхаа байршил яах вэ гэдэг асуудлаа эргээд ярьж болох байхаа.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Даваасүрэн гишүүн.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Ц.Даваасүрэн</w:t>
      </w:r>
      <w:r>
        <w:rPr>
          <w:rFonts w:ascii="Arial" w:cs="Arial" w:hAnsi="Arial"/>
          <w:lang w:val="mn-MN"/>
        </w:rPr>
        <w:t>: Зээлийн хувьд би бас эхний  8 жил төлөхгүй, 20 жилийн хугацаанд гээд тэр тусламжийн шинж чанар нь  20 хувь байгаа юм байна гэж ингэж ойлгосон, ийм зээлийг авахад бурууддаггүй. Хамгийн гол нь гишүүдийн асуугаад байгаа зөв л дөө. Юунд зарцуулах гээд байгаа юм, үр ашиг нь юу юм бэ? Үүнийг мэдэж байж л бид хэлэлцэнэ үү гэхээс биш? Зүгээр л тэрбумыг аваарай гээд ингээд байж болохгүй, тийм учраас би гишүүдийн асууж байгааг зөв гэж байгаа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Харин би мэргэжлийн хүний хувьд нэг зүйлийг гишүүддээ хэлэхэд илүүдэхгүй байхаа. Энэ чинь эрчим хүчний хомсдолын тухай ярьж байгаа юм биш. Энэ эрчим хүчний аюулгүй байдал, тогтвортой байдлын тухай ярьж байгаа юм. Усан цахилгаан станц, ТЭЦ хоёрт нэг том ялгаа бий. ТЭЦ-ыг бол  8 цаг галлаж байж нэг генераторыг хөдөлгөнө. Энэ хооронд хот хөлдөнө, нарийн шугамууд хөлдөнө, өвлийн тэсгим хүйтэнд. Тийм учраас ОХУ-аас бид нар хараат байдаг. Та нар  90-ээд  оныг санаж байгаа бол би яг тэр үед эрчим хүчинд ажиллаж байсан. Куссенозерын  220 квольтын шугам унасан. Яаж зовлоо, энд тэнд хязгаарлалт хийгээд. Хязгаарлалт хийж хэдэн жил болдоггүй,  нэг өвөл хөлддөг. Тийм учраас тэр 220 квольтын шугамаар бид нар мөнхийн холбоотой байж байж өнөөдөр энэ гэрэл цахилгаан тогтвортой байдаг юм.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Усан цахилгаан станц бол яах вэ? Кноп дараад л хөдөлнө. Тийм учраас тэр аюулгүй байдлыг хангаж чаддаг. Өөрөөр хэлбэл бид нар маш өндөр хүчин чадлын хэд хэдэн ТЭЦ бариад энэ аюулгүй байдлыг шийдэхгүй.  Одоо  3-4 ТЭЦ бариад ч үүнийг шийдэхгүй. Тэр систем үүсгэнэ, синхроныход гэдэг юмыг зохицуулна гэдэг бол ийм станц усан цахилгаан станц шиг  100 мгвт-аас дээш, 100 мгвт-ын манайд нэг блок зогсоход, манайх пад гээд л харанхуйлна. Өнөөдөр яагаад харанхуйлдаггүй вэ гэхээр ОХУ-аас энэ 100 мгвт-ын дутагдлаа тэр дор нь тэр шугамаараа авч байдаг.  Тийм учраас энэ дээр бид нар юу яриад байна вэ гэхээр, ерөөсөө эрчим хүчний аюулгүй байдлын тухай яриад байгаа юм. 1996 оноос хойш бид нар үүнийг ярьсан, хөөцөлдсөн. ОХУ- үүнд эсрэг байсан.  1996 онд бид нар Азийн хөгжлийн банкнаас  100 сая доллар олчхоод, Дэлхийн банкнаас 100 сая доллар авах гэж байхад манай нөхдүүд маань тэнд блоклуулаад бид нар авч чадаагүй. Дараа нь Хятадын 300 саяын зээл бас тоглоом болоод л өнгөрсөн.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Энэ чинь өөрөө цаанаа улс орны эрчим хүчний  тогтвортой байдал, аюулгүй байдлын тухай яригдаж байгаа учраас энэ ямар ч үнэ цэнээр хамаагүй бид нар босгох ёстой үйлдвэр. Ер нь 1 мгвт нь олон улсын жишгээр 2-2.5 сая доллар байгаа байх. Энэ дээр хэдээр авсан бэ гэдгийг би бас асууя гэж бодож байна. Яагаад тэр 300 сая долларын асуудал бүтээгүй вэ гэхээр би ойлгохдоо бол бас л энэ дээр янз бүрийн тохиролцоо явагдаад, нөгөө усан цахилгаан станцын асуудлыг хаалаа гэж ойлгосон.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Хүйтэн нөхцөлд барьж чаддаг улсууд бол  Канад, Норвеги, Японы зарим генераторууд байна.  Би яг Хятадад ийм зэргийн технологиор хийж чаддаг эсэхийг сайн мэдэхгүй юм. Тэгэхдээ бид нар энэ усан цахилгаан станцтай болох чиглэлд анхаарах ёстой.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Махны төслүүд бол зөв шүү дээ. Бид нар экспортын чиглэлийн мах, сүүн бүтээгдэхүүн үйлдвэрлэдэг хэд хэдэн ийм экспортын стандарт хангасан үйлдвэрүүдтэй болох хэрэгтэй. Тэгж байж бид нар эрүүл ахуйн шаардлагыг хангаж байж энэ урд талын хөрш, хойд талын хөрш уруугаа экспортоо хийнэ шүү дээ. Тэгэхээр би мах, сүүн бүтээгдэхүүн дээр манайд асар их бололцоо байгаа гэж ингэж бодож байна. Тийм учраас бид нар энэ зээлүүдийг үр ашигтай юм уруу хийхэд л анхаарах ёстой.</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Сүү, сүүн бүтээгдэхүүнийг яая гэж үзэж байна вэ? Хэд хэдэн бяслагийн аятайхан, хоёр төрлийн гайгүй сайн бяслаг үйлдвэрлэдэг болчихмоор байна. Сүүгээ хуурай болгомоор байна. Энэ чиглэлд энэ зээлүүдийг хандуулж болохгүй юу?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Баярцогт сайд.</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С.Баярцогт</w:t>
      </w:r>
      <w:r>
        <w:rPr>
          <w:rFonts w:ascii="Arial" w:cs="Arial" w:hAnsi="Arial"/>
          <w:lang w:val="mn-MN"/>
        </w:rPr>
        <w:t>: Даваасүрэн гишүүний хэлж байгаа саналуудтай бол санал нэг байгаа. Ер нь оруулж ирсэн үндсэн санал бол таны саналтай яг ижил, тохируулгын асуудал, аюулгүй байдлын асуудалтай холбогдуулж, бас үндэсний аюулгүй байдлын  асуудлын хувьд үүнийг шийдвэрлэх нь зүйтэй гэж үзэж байгаа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Эгийн голын усан цахилгаан станцын шинэчилсэн ТЭЗҮ-г хийсэн компани нь бол Францын инженеринг гэдэг компани. Дэлхий даяар 250 гаруй усан цахилгаан станцын зураг төсөл боловсруулсан ийм компани юм билээ.  Тэгээд яг энэ Эгийн голын усан цахилгаан станцтай ижил төстэй 21 усан цахилгаан станцын өртгийг ингээд харьцуулж судлаад үзэхэд дундаж өртөг нь  1 мгвт-ынх нь 2 сая 770, Эгийн голын усан цахилгаан станцынх бол  1 мгвт- 2 сая 630. Харьцангуй бололцооны гарч байгаа юм билээ.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Ер нь сүү, сүүн бүтээгдэхүүний асуудлыг боловсруулах талаар нэлээн ярьж байгаа. Тэгээд Энэтхэгийн талын зээл дээр үүнийг ярья гэсэн ийм байдлаар хандаж байгаа. Ер нь одоо энэ  6-7 төслийг Хятадын талын зээл дээр ярихад саяны миний нэр дурдсан төслүүд ихээхэн хэмжээгээр яригдаж, бас тодорхой хэмжээгээр бэлтгэл ажлууд нь хангагдсан ийм төслүүд байгаа гэдгийг хэлэх гэсэн юм. Баярлалаа.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Гишүүд асуулт асууж дууслаа. Өнөөдөр бид нар Зээлийн ерөнхий хэлэлцээрийг баталж байгаа нь тийм салбарт авчихна гэсэн үг бас биш. Тийм биз. Чуулганаар оруулж батлуулах үүрэг байхгүй.  Үнэ өртгийн талаар эргэлзээ байгаа бол Засгийн газар гишүүдэд тайлбар тараах ёстой.</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Асуулт асууж, үг хэлдэг горимтой, энэ дууссан байна Нямдорж гишүүн ээ. Би үг хэлэх  нэрийг аваад дууслаа шүү дээ.  Би түрүүн нэр авахдаа асуулт асууж, үг хэлэх гишүүд байна уу гэж асуугаад нэр авсан байна.  Тлейхан гишүүн дэмжиж үг хэлэх гэж байгааг би мэдэж байна, тийм учраас би өмнөөс нь хэлчихлээ. Батболд гишүүн махны үйлдвэр дэмжих байлгүй дээ, Хөдөө аж ахуйн байнгын хорооны дарга.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Эрчим хүчний хангамж, эрчим хүчний аюулгүй байдал гэдэг  хоёр ялгаатай ойлголтыг Даваасүрэн гишүүн их ойлгомжтой тайлбарлалаа. Нүүрсний станцуудаар бид нар хангаж чадаж байгаа. Гэтэл манай хэрэглээний ихэнх нь ахуйн хэрэглээ байдаг учраас системийн шинж чанар нь болохгүй байгаа.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Нуурын талбайгаараа Хөвсгөл нуурын гуравны нэг шиг талбай шинээр үүсэж байгаа юм.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Санал хураая. Байнгын хорооны саналаар Монгол Улсын Засгийн газар, БНХАУ-ын Экспорт-Импортын банк хооронд байгуулах 1.0 тэрбум ам.долларын зээлийн ерөнхий хэлэлцээр соёрхон батлах тухай хуулийн төслийг баталъя гэсэн санал хураая. Санал хураалт.</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Өртгийн талаар жич яриарай, мэдэгдээрэй.</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50 гишүүн санал хураалтад оролцож,  42 гишүүн зөвшөөрч, 84.0 хувийн саналаар Зээлийн хэлэлцээр соёрхон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Ажлын хэсэгт баярлалаа.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Дараагийн асуудал. Энэ бол улсын төсөвтэй цуг өргөн баригдаад батлагдаж амжаагүй, татаж аваад буцаж өргөн барьсан хууль байгаа.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Засаг захиргаа, нутаг дэвсгэрийн нэгж, түүний удирдлагын тухай хуульд  нэмэлт, өөрчлөлт оруулах тухай, Төрийн болон орон нутгийн өмчийн тухай хуульд нэмэлт, өөрчлөлт оруулах тухай хуулиудын төслийн анхны хэлэлцүүлэг явуулъя.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Төслийн талаарх Төсвийн байнгын хорооны санал, дүгнэлтийг Улсын Их Хурлын гишүүн Ганхуяг танилцуулна. Индэрт урьж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Д.Ганхуяг</w:t>
      </w:r>
      <w:r>
        <w:rPr>
          <w:rFonts w:ascii="Arial" w:cs="Arial" w:hAnsi="Arial"/>
          <w:lang w:val="mn-MN"/>
        </w:rPr>
        <w:t xml:space="preserve">: </w:t>
      </w:r>
      <w:r>
        <w:rPr>
          <w:rFonts w:ascii="Arial" w:cs="Arial" w:hAnsi="Arial"/>
          <w:sz w:val="24"/>
          <w:szCs w:val="24"/>
          <w:lang w:val="mn-MN"/>
        </w:rPr>
        <w:t>Улсын Их Хурлын дарга, эрхэм гишүүд ээ</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sz w:val="24"/>
          <w:szCs w:val="24"/>
        </w:rPr>
        <w:tab/>
        <w:t xml:space="preserve">Монгол Улсын Засгийн газраас өргөн мэдүүлсэн </w:t>
      </w:r>
      <w:r>
        <w:rPr>
          <w:rFonts w:ascii="Arial" w:cs="Arial" w:hAnsi="Arial"/>
          <w:sz w:val="24"/>
          <w:szCs w:val="24"/>
          <w:lang w:val="mn-MN"/>
        </w:rPr>
        <w:t>М</w:t>
      </w:r>
      <w:r>
        <w:rPr>
          <w:rFonts w:ascii="Arial" w:cs="Arial" w:hAnsi="Arial"/>
          <w:bCs/>
          <w:sz w:val="24"/>
          <w:szCs w:val="24"/>
          <w:lang w:val="mn-MN"/>
        </w:rPr>
        <w:t>онгол Улсын засаг захиргаа, нутаг дэвсгэрийн нэгж, түүний удирдлагын тухай хуульд өөрчлөлт оруулах тухай,</w:t>
      </w:r>
      <w:r>
        <w:rPr>
          <w:rFonts w:ascii="Arial" w:cs="Arial" w:hAnsi="Arial"/>
          <w:sz w:val="24"/>
          <w:szCs w:val="24"/>
          <w:lang w:val="mn-MN"/>
        </w:rPr>
        <w:t xml:space="preserve"> Төрийн болон орон нутгийн өмчийн тухай хуульд өөрчлөлт оруулах тухай хуулийн </w:t>
      </w:r>
      <w:r>
        <w:rPr>
          <w:rFonts w:ascii="Arial" w:cs="Arial" w:hAnsi="Arial"/>
          <w:sz w:val="24"/>
          <w:szCs w:val="24"/>
        </w:rPr>
        <w:t>төсл</w:t>
      </w:r>
      <w:r>
        <w:rPr>
          <w:rFonts w:ascii="Arial" w:cs="Arial" w:hAnsi="Arial"/>
          <w:sz w:val="24"/>
          <w:szCs w:val="24"/>
          <w:lang w:val="mn-MN"/>
        </w:rPr>
        <w:t>үүд</w:t>
      </w:r>
      <w:r>
        <w:rPr>
          <w:rFonts w:ascii="Arial" w:cs="Arial" w:hAnsi="Arial"/>
          <w:sz w:val="24"/>
          <w:szCs w:val="24"/>
        </w:rPr>
        <w:t>ий</w:t>
      </w:r>
      <w:r>
        <w:rPr>
          <w:rFonts w:ascii="Arial" w:cs="Arial" w:hAnsi="Arial"/>
          <w:sz w:val="24"/>
          <w:szCs w:val="24"/>
          <w:lang w:val="mn-MN"/>
        </w:rPr>
        <w:t>г</w:t>
      </w:r>
      <w:r>
        <w:rPr>
          <w:rFonts w:ascii="Arial" w:cs="Arial" w:hAnsi="Arial"/>
          <w:sz w:val="24"/>
          <w:szCs w:val="24"/>
        </w:rPr>
        <w:t xml:space="preserve"> Улсын Их Хурлын чуулганы 201</w:t>
      </w:r>
      <w:r>
        <w:rPr>
          <w:rFonts w:ascii="Arial" w:cs="Arial" w:hAnsi="Arial"/>
          <w:sz w:val="24"/>
          <w:szCs w:val="24"/>
          <w:lang w:val="mn-MN"/>
        </w:rPr>
        <w:t>5</w:t>
      </w:r>
      <w:r>
        <w:rPr>
          <w:rFonts w:ascii="Arial" w:cs="Arial" w:hAnsi="Arial"/>
          <w:sz w:val="24"/>
          <w:szCs w:val="24"/>
        </w:rPr>
        <w:t xml:space="preserve"> оны </w:t>
      </w:r>
      <w:r>
        <w:rPr>
          <w:rFonts w:ascii="Arial" w:cs="Arial" w:hAnsi="Arial"/>
          <w:sz w:val="24"/>
          <w:szCs w:val="24"/>
          <w:lang w:val="mn-MN"/>
        </w:rPr>
        <w:t>11</w:t>
      </w:r>
      <w:r>
        <w:rPr>
          <w:rFonts w:ascii="Arial" w:cs="Arial" w:hAnsi="Arial"/>
          <w:sz w:val="24"/>
          <w:szCs w:val="24"/>
        </w:rPr>
        <w:t xml:space="preserve"> д</w:t>
      </w:r>
      <w:r>
        <w:rPr>
          <w:rFonts w:ascii="Arial" w:cs="Arial" w:hAnsi="Arial"/>
          <w:sz w:val="24"/>
          <w:szCs w:val="24"/>
          <w:lang w:val="mn-MN"/>
        </w:rPr>
        <w:t>үгээ</w:t>
      </w:r>
      <w:r>
        <w:rPr>
          <w:rFonts w:ascii="Arial" w:cs="Arial" w:hAnsi="Arial"/>
          <w:sz w:val="24"/>
          <w:szCs w:val="24"/>
        </w:rPr>
        <w:t xml:space="preserve">р сарын </w:t>
      </w:r>
      <w:r>
        <w:rPr>
          <w:rFonts w:ascii="Arial" w:cs="Arial" w:hAnsi="Arial"/>
          <w:sz w:val="24"/>
          <w:szCs w:val="24"/>
          <w:lang w:val="mn-MN"/>
        </w:rPr>
        <w:t>13</w:t>
      </w:r>
      <w:r>
        <w:rPr>
          <w:rFonts w:ascii="Arial" w:cs="Arial" w:hAnsi="Arial"/>
          <w:sz w:val="24"/>
          <w:szCs w:val="24"/>
        </w:rPr>
        <w:t>-н</w:t>
      </w:r>
      <w:r>
        <w:rPr>
          <w:rFonts w:ascii="Arial" w:cs="Arial" w:hAnsi="Arial"/>
          <w:sz w:val="24"/>
          <w:szCs w:val="24"/>
          <w:lang w:val="mn-MN"/>
        </w:rPr>
        <w:t>ы</w:t>
      </w:r>
      <w:r>
        <w:rPr>
          <w:rFonts w:ascii="Arial" w:cs="Arial" w:hAnsi="Arial"/>
          <w:sz w:val="24"/>
          <w:szCs w:val="24"/>
        </w:rPr>
        <w:t xml:space="preserve"> өдрийн нэгдсэн хуралдаанаар хэлэлцээд, хэлэлцэх нь зүйтэй гэж үзэж, анхны хэлэлцүүлэгт бэлтгүүлэхээр Төсвийн байнгын хороонд шилжүүлсэн билээ.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sz w:val="24"/>
          <w:szCs w:val="24"/>
          <w:lang w:val="mn-MN"/>
        </w:rPr>
        <w:t xml:space="preserve">Уг </w:t>
      </w:r>
      <w:r>
        <w:rPr>
          <w:rFonts w:ascii="Arial" w:cs="Arial" w:hAnsi="Arial"/>
          <w:sz w:val="24"/>
          <w:szCs w:val="24"/>
        </w:rPr>
        <w:t>хуул</w:t>
      </w:r>
      <w:r>
        <w:rPr>
          <w:rFonts w:ascii="Arial" w:cs="Arial" w:hAnsi="Arial"/>
          <w:sz w:val="24"/>
          <w:szCs w:val="24"/>
          <w:lang w:val="mn-MN"/>
        </w:rPr>
        <w:t>ийн</w:t>
      </w:r>
      <w:r>
        <w:rPr>
          <w:rFonts w:ascii="Arial" w:cs="Arial" w:hAnsi="Arial"/>
          <w:sz w:val="24"/>
          <w:szCs w:val="24"/>
        </w:rPr>
        <w:t xml:space="preserve"> төс</w:t>
      </w:r>
      <w:r>
        <w:rPr>
          <w:rFonts w:ascii="Arial" w:cs="Arial" w:hAnsi="Arial"/>
          <w:sz w:val="24"/>
          <w:szCs w:val="24"/>
          <w:lang w:val="mn-MN"/>
        </w:rPr>
        <w:t>лүүд</w:t>
      </w:r>
      <w:r>
        <w:rPr>
          <w:rFonts w:ascii="Arial" w:cs="Arial" w:hAnsi="Arial"/>
          <w:sz w:val="24"/>
          <w:szCs w:val="24"/>
        </w:rPr>
        <w:t>ийн анхны хэлэлцүүлгийг Төсвийн байнгын хороо 201</w:t>
      </w:r>
      <w:r>
        <w:rPr>
          <w:rFonts w:ascii="Arial" w:cs="Arial" w:hAnsi="Arial"/>
          <w:sz w:val="24"/>
          <w:szCs w:val="24"/>
          <w:lang w:val="mn-MN"/>
        </w:rPr>
        <w:t>5</w:t>
      </w:r>
      <w:r>
        <w:rPr>
          <w:rFonts w:ascii="Arial" w:cs="Arial" w:hAnsi="Arial"/>
          <w:sz w:val="24"/>
          <w:szCs w:val="24"/>
        </w:rPr>
        <w:t xml:space="preserve"> оны </w:t>
      </w:r>
      <w:r>
        <w:rPr>
          <w:rFonts w:ascii="Arial" w:cs="Arial" w:hAnsi="Arial"/>
          <w:sz w:val="24"/>
          <w:szCs w:val="24"/>
          <w:lang w:val="mn-MN"/>
        </w:rPr>
        <w:t>11</w:t>
      </w:r>
      <w:r>
        <w:rPr>
          <w:rFonts w:ascii="Arial" w:cs="Arial" w:hAnsi="Arial"/>
          <w:sz w:val="24"/>
          <w:szCs w:val="24"/>
        </w:rPr>
        <w:t xml:space="preserve"> д</w:t>
      </w:r>
      <w:r>
        <w:rPr>
          <w:rFonts w:ascii="Arial" w:cs="Arial" w:hAnsi="Arial"/>
          <w:sz w:val="24"/>
          <w:szCs w:val="24"/>
          <w:lang w:val="mn-MN"/>
        </w:rPr>
        <w:t>үгээ</w:t>
      </w:r>
      <w:r>
        <w:rPr>
          <w:rFonts w:ascii="Arial" w:cs="Arial" w:hAnsi="Arial"/>
          <w:sz w:val="24"/>
          <w:szCs w:val="24"/>
        </w:rPr>
        <w:t xml:space="preserve">р  сарын </w:t>
      </w:r>
      <w:r>
        <w:rPr>
          <w:rFonts w:ascii="Arial" w:cs="Arial" w:hAnsi="Arial"/>
          <w:sz w:val="24"/>
          <w:szCs w:val="24"/>
          <w:lang w:val="mn-MN"/>
        </w:rPr>
        <w:t>25</w:t>
      </w:r>
      <w:r>
        <w:rPr>
          <w:rFonts w:ascii="Arial" w:cs="Arial" w:hAnsi="Arial"/>
          <w:sz w:val="24"/>
          <w:szCs w:val="24"/>
        </w:rPr>
        <w:t>-н</w:t>
      </w:r>
      <w:r>
        <w:rPr>
          <w:rFonts w:ascii="Arial" w:cs="Arial" w:hAnsi="Arial"/>
          <w:sz w:val="24"/>
          <w:szCs w:val="24"/>
          <w:lang w:val="mn-MN"/>
        </w:rPr>
        <w:t>ы</w:t>
      </w:r>
      <w:r>
        <w:rPr>
          <w:rFonts w:ascii="Arial" w:cs="Arial" w:hAnsi="Arial"/>
          <w:sz w:val="24"/>
          <w:szCs w:val="24"/>
        </w:rPr>
        <w:t xml:space="preserve"> өдрийн хуралдаанаараа хий</w:t>
      </w:r>
      <w:r>
        <w:rPr>
          <w:rFonts w:ascii="Arial" w:cs="Arial" w:hAnsi="Arial"/>
          <w:sz w:val="24"/>
          <w:szCs w:val="24"/>
          <w:lang w:val="mn-MN"/>
        </w:rPr>
        <w:t>лээ</w:t>
      </w:r>
      <w:r>
        <w:rPr>
          <w:rFonts w:ascii="Arial" w:cs="Arial" w:hAnsi="Arial"/>
          <w:sz w:val="24"/>
          <w:szCs w:val="24"/>
        </w:rPr>
        <w:t xml:space="preserve">. </w:t>
      </w:r>
    </w:p>
    <w:p>
      <w:pPr>
        <w:pStyle w:val="style0"/>
        <w:spacing w:after="0" w:before="0" w:line="100" w:lineRule="atLeast"/>
        <w:contextualSpacing w:val="false"/>
      </w:pPr>
      <w:r>
        <w:rPr/>
      </w:r>
    </w:p>
    <w:p>
      <w:pPr>
        <w:pStyle w:val="style0"/>
        <w:spacing w:after="0" w:before="0"/>
        <w:contextualSpacing w:val="false"/>
        <w:jc w:val="both"/>
      </w:pPr>
      <w:r>
        <w:rPr>
          <w:rFonts w:ascii="Arial" w:cs="Arial" w:hAnsi="Arial"/>
          <w:sz w:val="24"/>
          <w:szCs w:val="24"/>
          <w:lang w:val="mn-MN"/>
        </w:rPr>
        <w:tab/>
        <w:t>М</w:t>
      </w:r>
      <w:r>
        <w:rPr>
          <w:rFonts w:ascii="Arial" w:cs="Arial" w:hAnsi="Arial"/>
          <w:bCs/>
          <w:sz w:val="24"/>
          <w:szCs w:val="24"/>
          <w:lang w:val="mn-MN"/>
        </w:rPr>
        <w:t>онгол Улсын засаг захиргаа, нутаг дэвсгэрийн нэгж, түүний удирдлагын тухай хуульд өөрчлөлт оруулах тухай</w:t>
      </w:r>
      <w:r>
        <w:rPr>
          <w:rFonts w:ascii="Arial" w:cs="Arial" w:hAnsi="Arial"/>
          <w:sz w:val="24"/>
          <w:szCs w:val="24"/>
          <w:lang w:val="mn-MN"/>
        </w:rPr>
        <w:t xml:space="preserve"> хуулийн төслийн анхны хэлэлцүүлгийг  Байнгын хорооны хуралдаанаар хийх үед хуралдаанд оролцсон гишүүдээс зарчмын зөрүүтэй санал гараагүй бөгөөд уг хуулийн төслийг анхны хэлэлцүүлгээр нь батлуулах нь зүйтэй гэсэн горимын саналыг Улсын Их Хурлын гишүүн Ч.Улаан гаргасныг хуралдаанд оролцсон гишүүдийн олонх дэмжсэн.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Төрийн болон орон нутгийн өмчийн тухай хуульд өөрчлөлт оруулах тухай хуулийн төслийг хэлэлцэх үед</w:t>
      </w:r>
      <w:r>
        <w:rPr>
          <w:rFonts w:ascii="Arial" w:hAnsi="Arial"/>
          <w:lang w:val="mn-MN"/>
        </w:rPr>
        <w:t xml:space="preserve"> Төрийн болон орон нутгийн өмчийн тухай хуульд "Төрийн өмчийн хороо" гэсэн нэр томьёо орсон зарим хэсэг, заалт төслөөр хөндөгдөөгүй байгаа тул эдгээр хэсэг, заалтуудыг төслийн 2 дугаар зүйлд нэмж тусгаж өгөх нь зүйтэй гэсэн саналыг Улсын Их Хурлын гишүүн Д.Ганхуяг, Б.Наранхүү, Ц.Даваасүрэн, М.Сономпил, Б.Чойжилсүрэн нар гаргасныг хуралдаанд оролцсон гишүүдийн олонх дэмжсэн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rPr>
        <w:tab/>
      </w:r>
      <w:r>
        <w:rPr>
          <w:rFonts w:ascii="Arial" w:cs="Arial" w:hAnsi="Arial"/>
          <w:sz w:val="24"/>
          <w:szCs w:val="24"/>
          <w:lang w:val="mn-MN"/>
        </w:rPr>
        <w:t xml:space="preserve">Төрийн болон орон нутгийн өмчийн тухай хуульд өөрчлөлт оруулах тухай хуулийн </w:t>
      </w:r>
      <w:r>
        <w:rPr>
          <w:rFonts w:ascii="Arial" w:cs="Arial" w:hAnsi="Arial"/>
          <w:lang w:val="mn-MN"/>
        </w:rPr>
        <w:t xml:space="preserve">төсөлтэй холбогдуулж </w:t>
      </w:r>
      <w:r>
        <w:rPr>
          <w:rFonts w:ascii="Arial" w:cs="Arial" w:hAnsi="Arial"/>
          <w:sz w:val="24"/>
          <w:szCs w:val="24"/>
        </w:rPr>
        <w:t xml:space="preserve">Байнгын хорооноос гарсан зарчмын зөрүүтэй саналын томьёоллыг </w:t>
      </w:r>
      <w:r>
        <w:rPr>
          <w:rFonts w:ascii="Arial" w:cs="Arial" w:hAnsi="Arial"/>
          <w:lang w:val="mn-MN"/>
        </w:rPr>
        <w:t xml:space="preserve">Та бүхэнд тараасан.   </w:t>
      </w:r>
      <w:r>
        <w:rPr>
          <w:rFonts w:ascii="Arial" w:cs="Arial" w:hAnsi="Arial"/>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Улсын Их Хурлын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w:t>
      </w:r>
      <w:r>
        <w:rPr>
          <w:rFonts w:ascii="Arial" w:cs="Arial" w:hAnsi="Arial"/>
          <w:bCs/>
          <w:sz w:val="24"/>
          <w:szCs w:val="24"/>
          <w:lang w:val="mn-MN"/>
        </w:rPr>
        <w:t>онгол Улсын засаг захиргаа, нутаг дэвсгэрийн нэгж, түүний удирдлагын тухай хуульд өөрчлөлт оруулах тухай,</w:t>
      </w:r>
      <w:r>
        <w:rPr>
          <w:rFonts w:ascii="Arial" w:cs="Arial" w:hAnsi="Arial"/>
          <w:sz w:val="24"/>
          <w:szCs w:val="24"/>
          <w:lang w:val="mn-MN"/>
        </w:rPr>
        <w:t xml:space="preserve"> Төрийн болон орон нутгийн өмчийн тухай хуульд өөрчлөлт оруулах тухай хуулийн </w:t>
      </w:r>
      <w:r>
        <w:rPr>
          <w:rFonts w:ascii="Arial" w:cs="Arial" w:hAnsi="Arial"/>
          <w:sz w:val="24"/>
          <w:szCs w:val="24"/>
        </w:rPr>
        <w:t>төсл</w:t>
      </w:r>
      <w:r>
        <w:rPr>
          <w:rFonts w:ascii="Arial" w:cs="Arial" w:hAnsi="Arial"/>
          <w:sz w:val="24"/>
          <w:szCs w:val="24"/>
          <w:lang w:val="mn-MN"/>
        </w:rPr>
        <w:t>үүд</w:t>
      </w:r>
      <w:r>
        <w:rPr>
          <w:rFonts w:ascii="Arial" w:cs="Arial" w:hAnsi="Arial"/>
          <w:sz w:val="24"/>
          <w:szCs w:val="24"/>
        </w:rPr>
        <w:t>ий</w:t>
      </w:r>
      <w:r>
        <w:rPr>
          <w:rFonts w:ascii="Arial" w:cs="Arial" w:hAnsi="Arial"/>
          <w:sz w:val="24"/>
          <w:szCs w:val="24"/>
          <w:lang w:val="mn-MN"/>
        </w:rPr>
        <w:t>н</w:t>
      </w:r>
      <w:r>
        <w:rPr>
          <w:rFonts w:ascii="Arial" w:cs="Arial" w:hAnsi="Arial"/>
          <w:sz w:val="24"/>
          <w:szCs w:val="24"/>
        </w:rPr>
        <w:t xml:space="preserve"> анхны хэлэлцүүлэг хийсэн талаар тус Байнгын хорооноос гарсан  санал, дүгнэлтийг хэлэлцэн шийдвэрлэ</w:t>
      </w:r>
      <w:r>
        <w:rPr>
          <w:rFonts w:ascii="Arial" w:cs="Arial" w:hAnsi="Arial"/>
          <w:sz w:val="24"/>
          <w:szCs w:val="24"/>
          <w:lang w:val="mn-MN"/>
        </w:rPr>
        <w:t>ж, М</w:t>
      </w:r>
      <w:r>
        <w:rPr>
          <w:rFonts w:ascii="Arial" w:cs="Arial" w:hAnsi="Arial"/>
          <w:bCs/>
          <w:sz w:val="24"/>
          <w:szCs w:val="24"/>
          <w:lang w:val="mn-MN"/>
        </w:rPr>
        <w:t>онгол Улсын засаг захиргаа, нутаг дэвсгэрийн нэгж, түүний удирдлагын тухай хуульд өөрчлөлт оруулах тухай хуулийг баталж өгнө үү.</w:t>
      </w:r>
      <w:r>
        <w:rPr>
          <w:rFonts w:ascii="Arial" w:cs="Arial" w:hAnsi="Arial"/>
          <w:sz w:val="24"/>
          <w:szCs w:val="24"/>
          <w:lang w:val="mn-MN"/>
        </w:rPr>
        <w:t xml:space="preserve"> </w:t>
      </w:r>
      <w:r>
        <w:rPr>
          <w:rFonts w:ascii="Arial" w:cs="Arial" w:hAnsi="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Анхаарал тавьсанд баярлалаа</w:t>
      </w:r>
      <w:r>
        <w:rPr>
          <w:rFonts w:cs="Arial"/>
          <w:sz w:val="24"/>
          <w:szCs w:val="24"/>
        </w:rPr>
        <w:t>.</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Ажлын хэсгийн гишүүд  Сангийн яамны Төсвийн бодлого, төлөвлөлтийн газрын Орон нутгийн хөгжлийн сангийн нэгдсэн хэлтсийн  дарга  М.Батгэрэл,  мөн яамны төсвийн бодлого, төлөвлөлтийн газрын Төсвийн зарлагын хэлтсийн зөвлөх Т.Батсүх.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Байнгын хорооны санал, дүгнэлттэй холбогдуулан асуулттай гишүүд байна уу? Асуулттай гишүүн алга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14 цагаас саналаа хураая. Үдийн завсарлага.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Мэндчилгээ дэвшүүлье. Улсын Их Хурлын гишүүн Эрдэнэ, Одонтуяа нарын урилгаар Баянгол дүүргийн  21, 11, 23 дугаар хорооны иргэдийн төлөөлөл Улсын Их Хурлын үйл ажиллагаа, Төрийн ордонтой танилцаж байна. Та бүхэнд ажлын амжилт, эрүүл энх, сайн сайхныг хүсэн ерөөе/Алга ташив/.</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Үдийн завсарлага. 14 цагаас хуралдаан эхэлнэ.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Үдээс хойших хуралдаанаа эхэлье.</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Гишүүд асуулт асуугаагүй. Санал хураалт дээр зогссон байгаа. Горимын саналаар санал хураах уу?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Байнгын хороо Засаг захиргаа, нутаг дэвсгэрийн нэгж, түүний удирдлагын тухай хуульд нэмэлт, өөрчлөлт оруулах тухай хуулийн төслийг анхны хэлэлцүүлгээр нь батлах горимын санал гаргасныг дэмжье гэсэн санал хураалт явуулъя.  Санал хураалт.</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53 гишүүн санал хураалтад оролцож,  36 гишүүн зөвшөөрч, 67.9 хувийн саналаар анхны хэлэлцүүлгээр батлах горимын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Горимын санал дэмжигдсэн тул   Засаг захиргаа, нутаг дэвсгэрийн нэгж, түүний удирдлагын тухай хуульд нэмэлт, өөрчлөлт оруулах тухай хуулийн төслийг баталъя гэсэн санал хураалт явуулъя. Санал хураалт.</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53 гишүүн санал хураалтад оролцож,  36 гишүүн зөвшөөрч, 67.9 хувийн саналаар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 xml:space="preserve">Одоо Төрийн болон орон нутгийн тухай хуульд өөрчлөлт оруулах тухай хууль нь дэгээр бол болохгүй гэж байгаа билүү? Дараагийн санал хураалт нь дэгийн хувьд хурааж болохгүй гээд байгаа юм. Гэтэл энэ байгууллага нь татан буулгах шийдвэрийг Улсын Их Хурал гаргачихсан байгаа, 1 сарын 1-нээс байхгүй болж байгаа.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Хүнд суртлын л ажил байгаа. Угаасаа нэгдсэн, нийлсэн байгууллагуудын дунд ороод явчихсан. Одоо санал хураачихвал цаг л хэмнэх байх. Ажлын хэсэг Ганхуяг гишүүн.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Д.Ганхуяг</w:t>
      </w:r>
      <w:r>
        <w:rPr>
          <w:rFonts w:ascii="Arial" w:cs="Arial" w:hAnsi="Arial"/>
          <w:lang w:val="mn-MN"/>
        </w:rPr>
        <w:t>: Харин Дэгийн тухай хуульд хөндөгдөөгүй зүйл, заалтыг хөндсөн л болоод байгаа юм. Уг нь цаг хэмнэе гэвэл ажлын хэсгээс зарчмын зөрүүтэй санал оруулсан. Түүгээр хураачхаж болно. Засгийн газар хуулийн төсөл санаачлахдаа  дутуу хийсэн ажил. Одоо бас нэг хуулийн төслүүд орж ирнэ, агентлагиуд нэгдэж байгаатай холбоотой. Тэр үедээ хийсэн ч болох байх даа.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12 сарын 31-нээс өмнө өөрчилсөн байхад л болно шүү дээ. Тэгвэл дэгээ зөрчөөд яах вэ. Энэ саналаа Засгийн газар одоогийн хууль дотроо оруулъя гэдгээр татаад авчих. Ажлын хэсэг Ганхуяг гишүүн.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Д.Ганхуяг</w:t>
      </w:r>
      <w:r>
        <w:rPr>
          <w:rFonts w:ascii="Arial" w:cs="Arial" w:hAnsi="Arial"/>
          <w:lang w:val="mn-MN"/>
        </w:rPr>
        <w:t>: Дэгээ хүндэтгээд татаж авъя.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Ажлын хэсэг саналаа татаж авсан. Одоо агентлагиуд нийлсэнтэй холбогдуулан өргөн барих гэж байгаа хуулиндаа тусгаж оруулж ирэхээр татаж авлаа.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Санал хурааж дууслаа. Саналаа татаж авсан. Тэгэхдээ нөгөө хуулиа бүтнээр нь батлах санал хураалт явуулна.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t>Ажлын хэсгийн дарга Ганхуяг.</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Д.Ганхуяг</w:t>
      </w:r>
      <w:r>
        <w:rPr>
          <w:rFonts w:ascii="Arial" w:cs="Arial" w:hAnsi="Arial"/>
          <w:lang w:val="mn-MN"/>
        </w:rPr>
        <w:t>: Ажлын хэсгээс зарчмын зөрүүтэй саналаа татаж авч байгаа учраас энэ хуулиа анхны хэлэлцүүлгээр нь батлах нь зүйтэй гэсэн саналыг гаргаж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Ганхуяг гишүүн түрүүчийн саналаар төслөө татаж авсантай холбогдуулан  Төрийн болон орон нутгийн өмчийн тухай хуульд өөрчлөлт  оруулах тухай хуулийн төслийг анхны хэлэлцүүлгээр нь баталъя гэсэн горимын саналыг дэмжье гэсэн санал хураалт явуулъя.  Санал хураалт.</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t>54 гишүүн санал хураалтад оролцож,  44 гишүүн зөвшөөрч, 81.5 хувийн саналаар горимын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t>Горимын санал дэмжигдсэн тул Төрийн болон орон нутгийн өмчийн тухай хуульд өөрчлөлт оруулах тухай хуулийн төслийг бүхэлд нь баталъя гэсэн санал хураалт явуулъя. Санал хураалт.</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t>54 гишүүн санал хураалтад оролцож,  44 гишүүн зөвшөөрч, 81.5 хувийн саналаар хуулийн өөрчлөлт батлагдлаа.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t>Үүгээр төсөв дагаж орж ирсэн хуулиуд батлагдаж дууслаа.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t xml:space="preserve">Дараагийн асуудал.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Монгол Улсын 2016 оны төсвийн тухай хууль баталсантай холбогдуулан авах зарим арга хэмжээний тухай Улсын Их Хурлын тогтоолын төслийн анхны хэлэлцүүлэг явуулна.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t>Төслийн талаарх Төсвийн байнгын хорооны санал, дүгнэлтийг Улсын Их Хурлын гишүүн Ганхуяг танилцуулна. Индэрт урьж байна.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Д.Ганхуяг</w:t>
      </w:r>
      <w:r>
        <w:rPr>
          <w:rFonts w:ascii="Arial" w:cs="Arial" w:hAnsi="Arial"/>
          <w:b w:val="false"/>
          <w:bCs w:val="false"/>
          <w:sz w:val="24"/>
          <w:szCs w:val="24"/>
          <w:lang w:val="mn-MN"/>
        </w:rPr>
        <w:t xml:space="preserve">: </w:t>
        <w:tab/>
        <w:t>Улсын Их Хурлын дарга, эрхэм гишүүд ээ</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sz w:val="24"/>
          <w:szCs w:val="24"/>
        </w:rPr>
        <w:tab/>
        <w:t xml:space="preserve">Монгол Улсын </w:t>
      </w:r>
      <w:r>
        <w:rPr>
          <w:rFonts w:ascii="Arial" w:cs="Arial" w:hAnsi="Arial"/>
          <w:sz w:val="24"/>
          <w:szCs w:val="24"/>
          <w:lang w:val="mn-MN"/>
        </w:rPr>
        <w:t xml:space="preserve">2016 оны төсвийн тухай хуулийн төслийг Улсын Их Хурлаар хэлэлцэх үед хууль хэрэгжүүлэх </w:t>
      </w:r>
      <w:r>
        <w:rPr>
          <w:rFonts w:ascii="Arial" w:cs="Arial" w:hAnsi="Arial"/>
          <w:bCs/>
          <w:sz w:val="24"/>
          <w:szCs w:val="24"/>
          <w:lang w:val="mn-MN"/>
        </w:rPr>
        <w:t xml:space="preserve">арга хэмжээний тухай тогтоолыг баталж гаргах нь зүйтэй гэж шийдвэрлэсний дагуу Төсвийн байнгын хороо Улсын Их Хурлын чуулганы хуралдааны дэгийн тухай хуулийн 25 дугаар зүйлийн 25.17 дахь хэсгийг үндэслэн, мөн хуулийн 24 дүгээр зүйлийн 24.6 дахь хэсэгт заасны дагуу хэлэлцүүлэхээр "Монгол Улсын </w:t>
      </w:r>
      <w:r>
        <w:rPr>
          <w:rFonts w:ascii="Arial" w:cs="Arial" w:hAnsi="Arial"/>
          <w:bCs/>
          <w:sz w:val="24"/>
          <w:szCs w:val="24"/>
        </w:rPr>
        <w:t xml:space="preserve">2016 </w:t>
      </w:r>
      <w:r>
        <w:rPr>
          <w:rFonts w:ascii="Arial" w:cs="Arial" w:hAnsi="Arial"/>
          <w:bCs/>
          <w:sz w:val="24"/>
          <w:szCs w:val="24"/>
          <w:lang w:val="mn-MN"/>
        </w:rPr>
        <w:t xml:space="preserve">оны төсвийн тухай хууль баталсантай холбогдуулан авах зарим арга хэмжээний тухай" Монгол Улсын Их Хурлын тогтоолын төслийг боловсруулан, Байнгын хорооны хуралдаанаараа хэлэлцээд, гаргасан санал дүгнэлтээ нэгдсэн хуралдаанд танилцуулж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sz w:val="24"/>
          <w:szCs w:val="24"/>
          <w:lang w:val="mn-MN"/>
        </w:rPr>
        <w:tab/>
      </w:r>
      <w:r>
        <w:rPr>
          <w:rFonts w:ascii="Arial" w:cs="Arial" w:hAnsi="Arial"/>
          <w:sz w:val="24"/>
          <w:szCs w:val="24"/>
        </w:rPr>
        <w:t xml:space="preserve">Монгол Улсын </w:t>
      </w:r>
      <w:r>
        <w:rPr>
          <w:rFonts w:ascii="Arial" w:cs="Arial" w:hAnsi="Arial"/>
          <w:sz w:val="24"/>
          <w:szCs w:val="24"/>
          <w:lang w:val="mn-MN"/>
        </w:rPr>
        <w:t>2016 оны төсвийн тухай хуулийг хэрэгжүүлэхэд Монгол Улсын Засгийн газарт чиглэл өгөх зарим асуудлуудыг тогтоолд тусгалаа. Тухайлбал, улсын төсвийн хөрөнгөөр 2016 онд санхүүжүүлж, хэрэгжүүлэх</w:t>
      </w:r>
      <w:r>
        <w:rPr>
          <w:rFonts w:ascii="Arial" w:cs="Arial" w:hAnsi="Arial"/>
          <w:sz w:val="20"/>
          <w:szCs w:val="20"/>
          <w:lang w:val="mn-MN"/>
        </w:rPr>
        <w:t xml:space="preserve"> төсөл, арга хэмжээнээс хэлэлцүүлгийн үед хасагдсан зарим төсөл, арга хэмжээг тодорхой нөхцөл, шалгуурыг үндэслэн   концессоор хэрэгжүүлэх, ажлын </w:t>
      </w:r>
      <w:r>
        <w:rPr>
          <w:rFonts w:ascii="Arial" w:cs="Arial" w:eastAsia="Times New Roman" w:hAnsi="Arial"/>
          <w:lang w:val="mn-MN"/>
        </w:rPr>
        <w:t xml:space="preserve"> гүйцэтгэл нь 2016 оны 01 дүгээр сарын 01-ний өдрийн байдлаар 80-аас дээш хувьтай хэрэгжиж байгаа төслүүдийг 2016 онд</w:t>
      </w:r>
      <w:r>
        <w:rPr>
          <w:rFonts w:ascii="Arial" w:cs="Arial" w:eastAsia="Times New Roman" w:hAnsi="Arial"/>
        </w:rPr>
        <w:t xml:space="preserve"> </w:t>
      </w:r>
      <w:r>
        <w:rPr>
          <w:rFonts w:ascii="Arial" w:cs="Arial" w:eastAsia="Times New Roman" w:hAnsi="Arial"/>
          <w:lang w:val="mn-MN"/>
        </w:rPr>
        <w:t xml:space="preserve">векселиэр санхүүжүүлэх, төрийн байгууллагуудын </w:t>
      </w:r>
      <w:r>
        <w:rPr>
          <w:rFonts w:ascii="Arial" w:cs="Arial" w:hAnsi="Arial"/>
          <w:sz w:val="20"/>
          <w:szCs w:val="20"/>
          <w:lang w:val="mn-MN"/>
        </w:rPr>
        <w:t xml:space="preserve">зарим салбарт </w:t>
      </w:r>
      <w:r>
        <w:rPr>
          <w:rFonts w:ascii="Arial" w:cs="Arial" w:hAnsi="Arial"/>
          <w:sz w:val="24"/>
          <w:szCs w:val="24"/>
          <w:lang w:val="mn-MN"/>
        </w:rPr>
        <w:t xml:space="preserve">цалингийн сангийн 10 хүртэл хувьтай тэнцэх хэмжээний хэмнэлт бий болгох, </w:t>
      </w:r>
      <w:r>
        <w:rPr>
          <w:rFonts w:ascii="Arial" w:cs="Arial" w:hAnsi="Arial"/>
          <w:sz w:val="20"/>
          <w:szCs w:val="20"/>
          <w:lang w:val="mn-MN"/>
        </w:rPr>
        <w:t>төрийн захиргааны болон үйлчилгээний  байгууллагуудын байршлыг оновчтой тогтоон албан конторын барилгын тоог цөөлөх, 2016 онд цалин, тэтгэврийг нэмэгдүүлэх</w:t>
      </w:r>
      <w:bookmarkStart w:id="3" w:name="_GoBack"/>
      <w:bookmarkEnd w:id="3"/>
      <w:r>
        <w:rPr>
          <w:rFonts w:ascii="Arial" w:cs="Arial" w:hAnsi="Arial"/>
          <w:sz w:val="20"/>
          <w:szCs w:val="20"/>
        </w:rPr>
        <w:t xml:space="preserve"> </w:t>
      </w:r>
      <w:r>
        <w:rPr>
          <w:rFonts w:ascii="Arial" w:cs="Arial" w:hAnsi="Arial"/>
          <w:sz w:val="20"/>
          <w:szCs w:val="20"/>
          <w:lang w:val="mn-MN"/>
        </w:rPr>
        <w:t>боломжийг судлах, малчид, тариаланчдад зориулсан хөтөлбөр боловсруулах, зээлийн эх үүсвэр бий болгох ажлыг зохион байгуулах, мөн төсвөөс санхүүжсэн болон концессын гэрээгээр хэрэгжүүлж байгаа зарим ажлуудын талаар зайлшгүй хэрэгжүүлэх арга хэмжээнүүдийг хамрууллаа.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sz w:val="24"/>
          <w:szCs w:val="24"/>
          <w:lang w:val="mn-MN"/>
        </w:rPr>
        <w:tab/>
        <w:t xml:space="preserve">Тогтоолын төслийн анхны хэлэлцүүлгийг Байнгын хорооны хуралдаанаар хийх үед төслийн 3, 4 дүгээр заалтуудад тусгагдсан "Мах" хөтөлбөрийн санхүүжилт болон тариаланчдад зориулсан зээлийг холбогдох хууль тогтоомжийн хүрээнд зохион байгуулж хэрэгжүүлэх нь зүйтэй, харин "Хөгжлийн банкнаас санхүүжүүлэх" гэснийг хасах саналыг Улсын Их Хурлын гишүүн Б.Чойжилсүрэн гаргасныг хуралдаанд оролцсон гишүүдийн олонх дэмжсэн бөгөөд Улсын Их Хурлын гишүүн Д.Ганхуяг цөөнх болов.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sz w:val="24"/>
          <w:szCs w:val="24"/>
          <w:lang w:val="mn-MN"/>
        </w:rPr>
        <w:tab/>
        <w:t>Мөн Улсын Их Хурлын гишүүн Б.Чойжилсүрэн батлагдсан төсвөө хэтрүүлсэн, бүтэц, орон тоог үндэслэлгүй нэмэгдүүлсэн бүх шатны төсвийн захирагчдад хуулийн хариуцлага тооцох ёстой гэсэн агуулгатай заалт төсөлд нэмж тусгах санал гаргасныг хуралдаанд оролцсон гишүүдийн олонх дэмжсэн.</w:t>
      </w:r>
      <w:r>
        <w:rPr>
          <w:rFonts w:ascii="Arial" w:cs="Arial" w:hAnsi="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rPr>
        <w:tab/>
      </w:r>
      <w:r>
        <w:rPr>
          <w:rFonts w:ascii="Arial" w:cs="Arial" w:hAnsi="Arial"/>
          <w:lang w:val="mn-MN"/>
        </w:rPr>
        <w:t xml:space="preserve">Тогтоолын төсөлтэй холбогдуулан </w:t>
      </w:r>
      <w:r>
        <w:rPr>
          <w:rFonts w:ascii="Arial" w:cs="Arial" w:hAnsi="Arial"/>
          <w:sz w:val="24"/>
          <w:szCs w:val="24"/>
        </w:rPr>
        <w:t xml:space="preserve">Байнгын хорооноос гарсан зарчмын зөрүүтэй саналын томьёоллыг </w:t>
      </w:r>
      <w:r>
        <w:rPr>
          <w:rFonts w:ascii="Arial" w:cs="Arial" w:hAnsi="Arial"/>
          <w:lang w:val="mn-MN"/>
        </w:rPr>
        <w:t xml:space="preserve">Та бүхэнд хүргүүллээ.   </w:t>
      </w:r>
      <w:r>
        <w:rPr>
          <w:rFonts w:ascii="Arial" w:cs="Arial" w:hAnsi="Arial"/>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Улсын Их Хурлын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sz w:val="24"/>
          <w:szCs w:val="24"/>
          <w:lang w:val="mn-MN"/>
        </w:rPr>
        <w:t xml:space="preserve">"Монгол Улсын </w:t>
      </w:r>
      <w:r>
        <w:rPr>
          <w:rFonts w:ascii="Arial" w:cs="Arial" w:hAnsi="Arial"/>
          <w:bCs/>
          <w:sz w:val="24"/>
          <w:szCs w:val="24"/>
        </w:rPr>
        <w:t xml:space="preserve">2016 </w:t>
      </w:r>
      <w:r>
        <w:rPr>
          <w:rFonts w:ascii="Arial" w:cs="Arial" w:hAnsi="Arial"/>
          <w:bCs/>
          <w:sz w:val="24"/>
          <w:szCs w:val="24"/>
          <w:lang w:val="mn-MN"/>
        </w:rPr>
        <w:t>оны төсвийн тухай хууль баталсантай холбогдуулан авах зарим арга хэмжээний тухай" Монгол Улсын Их Хурлын тогтоолын төслий</w:t>
      </w:r>
      <w:r>
        <w:rPr>
          <w:rFonts w:ascii="Arial" w:cs="Arial" w:hAnsi="Arial"/>
          <w:sz w:val="24"/>
          <w:szCs w:val="24"/>
          <w:lang w:val="mn-MN"/>
        </w:rPr>
        <w:t>н</w:t>
      </w:r>
      <w:r>
        <w:rPr>
          <w:rFonts w:ascii="Arial" w:cs="Arial" w:hAnsi="Arial"/>
          <w:sz w:val="24"/>
          <w:szCs w:val="24"/>
        </w:rPr>
        <w:t xml:space="preserve"> анхны хэлэлцүүлэг хийсэн талаар тус Байнгын хорооноос гарсан  санал, дүгнэлтийг хэлэлцэн шийдвэрлэ</w:t>
      </w:r>
      <w:r>
        <w:rPr>
          <w:rFonts w:ascii="Arial" w:cs="Arial" w:hAnsi="Arial"/>
          <w:sz w:val="24"/>
          <w:szCs w:val="24"/>
          <w:lang w:val="mn-MN"/>
        </w:rPr>
        <w:t xml:space="preserve">нэ үү. </w:t>
      </w:r>
      <w:r>
        <w:rPr>
          <w:rFonts w:ascii="Arial" w:cs="Arial" w:hAnsi="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Ажлын хэсэгт Сангийн яамны Төсвийн хөрөнгө оруулалтын газрын дарга А.Мөнхбаясгалан,  мөн яамны Төсвийн бодлого, төлөвлөлтийн газрын Орон нутгийн хөгжлийн сангийн нэгдсэн хэлтсийн дарга М.Батгэрэл,  Төсвийн бодлого, төлөвлөлтийн газрын Төсвийн зарлагын хэлтсийн завлах Т.Батсүх нар оролцож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Байнгын хорооны санал, дүгнэлттэй холбогдуулан асуулттай гишүүд байна уу?  Отгонбаяр гишүүнээр тасаллаа. Батцогт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Д.Батцогт</w:t>
      </w:r>
      <w:r>
        <w:rPr>
          <w:rFonts w:ascii="Arial" w:cs="Arial" w:hAnsi="Arial"/>
          <w:sz w:val="24"/>
          <w:szCs w:val="24"/>
          <w:lang w:val="mn-MN"/>
        </w:rPr>
        <w:t>: Баярлалаа. Зарчмын зөрүүтэй саналууд орж ирсэн байна. Энэ дээр тэр малчдын амьжиргаан түвшинг сайжруулж,  махны зах зээл, экспортыг нэмэгдүүлэх арга хэмжээний хүрээнд  мах хөтөлбөр боловсруулаад, тэгээд Хөгжлийн банкнаас эргэн төлөгдөх нөхцөлтэйгээр санхүүжүүлж хэрэгжүүлэх ажлыг зохион байгуулах гээд ингээд орж ирсэн чинь, Хөгжлийн банкнаас эргэн төлөгдөх нөхцөлтэйгээр хасъя гээд Байнгын хороон дээр дэмжсэн байх юм. Өнөөдөр малчдын амьдрал маш хүнд байна. Мал, махны үнэ уначихлаа.  Тэгээд энэ дээр Хөгжлийн банкнаас арай арилжааны банкнаас хямд эх үүсвэр гаргаж байж энэ малчдаа дэмжихгүй бол болохгүй байна. Үүнийг яагаад эсрэгээр нь ингээд дэмжээд ороод ирсэн юм бэ? Үүнийг асууя. Мөн тэр Тариаланчидтай холбоотой асуудал ч бас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Ажлын хэсгийн дарга Ганхуяг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Д.Ганхуяг</w:t>
      </w:r>
      <w:r>
        <w:rPr>
          <w:rFonts w:ascii="Arial" w:cs="Arial" w:hAnsi="Arial"/>
          <w:sz w:val="24"/>
          <w:szCs w:val="24"/>
          <w:lang w:val="mn-MN"/>
        </w:rPr>
        <w:t>: Энэ төсвийн тухай  2016 оны хуулийг баталж байхад ч ярьсан. Сүүлийн үед ч Улсын Их Хурлын гишүүд, улс төрчид их ярьж байгаа. Мал, махны үнэ хямдраад байна гээд.  Тэгээд уг нь энэ асуудалд дэм болох болов уу гэж ажлын хэсгээс, нөгөө талаас манай Хөдөө аж ахуйн яам бас энэ саналыг оруулсан юм. Тэгсэн үүнийг хасах ёстой гэсэн санал МАН-ын бүлгээс гарлаа гээд Чойжилсүрэн гишүүн санал хураалгасан юм. Санал хураах явцад жаахан өөр зүйлтэй андуурсан, наана, цаана орсон зүйл байгаа. Тэгээд бид ярьж байгаад энэ дэмжигдсэн саналыг чуулган дээр гишүүд ойлгоод  унагаачих байлгүй дээ гэж ингэж ярьж тохирсон. Ер нь бол аливаа бүтээгдэхүүний үнэ хямдарна гэдэг асуудал бол эрэлт байхгүй, зах, зээл байхгүйтэй холбоотой. Тэгээд бид экспортыг нэмэгдүүлэх ийм шаардлага байгаа. Тэгээд малчиддаа болон үйлдвэрүүддээ  энэ махны экспортыг нэмэгдүүлэхэд эргэлтийн хөрөнгийн зээл олгох шаардлагатай байгаа. Монголын төр засаг бол Хөгжлийн банкнаас өөр банкинд  хямд үүсвэртэй зээл өг гэж ингэж чиглэл өгч чадахгүй л дээ. Хөгжлийн банкны хуулиар бол Улсын Их Хурлаас тодорхой зөвшөөрөл, чиглэл өгөгдсөн байх ёстой. Энэ бол бизнесийн зээл, банк нь хүүгээ авчихна. Хөгжлийн банкнаас уг нь  улсын төсвөөс л төлөхгүй бол эргээд орлого олохгүй олон л юм санхүүжүүлж байгаа, энэ бол уг нь нүдээ олсон зээл гэж ингэж ойлгосон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Бас тэр тариалан эрхлэгчдийг дэмжих, тариа тарих, олборлох энэ бодлого уг нь овоо хэрэгжиж ирсэн. Ирэх жил бас тариаланчдаа дэмжье, хөнгөлөлттэй зээл олгоё гэсэн энэ саналын Хөгжлийн банк гэдгийг хасъя гэсэн ийм зүйл ярьж байгаад ийм санал хураалтад хүрсэн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Өнөөдөр өвөл нэлээн хүндрэлтэй байх шиг байна, цасан бүрхүүл тогтчихсон. Тэгээд бид малчид, малчид гэж баахан ярьдаг. Тийм учраас мал аж ахуйн гаралтай бүтээгдэхүүн, тэр дотроо махыг үнэд оруулахад энэ Хөгжлийн банкнаас санхүүжүүлэх  зайлшгүй</w:t>
        <w:tab/>
        <w:t xml:space="preserve"> шаардлагатай байгаа юм. Үүнийг гишүүд ойлгоно гэж ингэж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Энхбаяр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Ж.Энхбаяр</w:t>
      </w:r>
      <w:r>
        <w:rPr>
          <w:rFonts w:ascii="Arial" w:cs="Arial" w:hAnsi="Arial"/>
          <w:sz w:val="24"/>
          <w:szCs w:val="24"/>
          <w:lang w:val="mn-MN"/>
        </w:rPr>
        <w:t xml:space="preserve">:  Нэг зүйлийг асууя. Би Бурмаа сайдаас асуух гээд байна. Оруулж ирсэн бодлогын талаар та мэдээлэл сайн өгмөөр байна. Өнөөдөр бий болчихсон мал аж ахуй, түүнийг дагасан мал аж ахуйн гаралтай түүхий эдийн үнийн уналт, өнөөдөр нэг хонины нэхий  1500 төгрөгний үнэтэй байна. Энэ үнэхээр сонин байдал үүсээд байна. Үүнийгээ дагаад ноос, арьс шир, тэгээд мах бол ойлгомжтой болсон. Нийтдээ манай хөдөө аж ахуй буюу хамгийн их олон ажлын байр, нийгмийн тогтвортой байдлыг хангаж байгаа малчин өрхийн, малчдын амьжиргаанд маш хүчтэй цохилт орж ирж байна. Үүний учир шалтгаан юутай холбоотой гарч ирэв? Өнгөрсөн хугацаанд хэрэгжүүлсэн бодлого яагаад үр дүнд хүрсэнгүй вэ? Үүнийг тайлбарлаад өгөөч. Тэгээд таны оруулж ирсэн саналыг сая Байнгын хороо унагаачихсан байна. Энэ дээр Их Хурлын гишүүд дэмжлэг үзүүлээд, энэ хөдөө аж ахуйн салбар, газар тариалангийн салбарыг сэргэх бололцоог нэг удаа бид анхаарахгүй бол  энэ жил ургацаа үндсэндээ Монгол улс алдсан. Ирэх жил тариалалт хийх чадавх байхгүй, аж ахуйн нэгжүүдэд. Үрийн чанар хангалтгүй, үр тариалалтад тарихад хүндрэлтэй болчихсон. Тэгэхээр бид гаднаас үр авах, тэгээд газар тариалангийн үйлдвэр эрхлэгчдийг дэмжих гээд нэг ийм бодлогууд явах ёстой болж таараад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Гэтэл батлагдсан төсөвт бид махны бэлтгэл болон  газар тариаланг дэмжих, урамшуулал олгодог энэ зүйлүүд маань ямар түвшинд байгаа вэ? Үүнийг Бурмаа сайд тайлбарлаад, тэгээд та нар ямар бодлого гаргаж ирж байна вэ? Юу хэрэгтэй вэ гээд? Саяхан бид нар Төрөөс хүнс, хөдөө аж ахуйн талаар баримтлах төрийн бодлогоо баталлаа. Тэгээд энэ бодлогод заасан тэр зорилтуудтай холбогдож энэ ажлууд орж ирсэн байх гэж бодож байна. Удахгүй Тариалангийн хууль өргөн баригдсан, хэлэлцэнэ. Бурмаа сайд мэдээлэл сайн өгмөөр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Ганхуяг гишүүн жаахан ийм юман дээр улс төржиж болохгүй. Та сая МАН-ын бүлгийн санал гэж санамсаргүй зүйл хийж байна. Санаатай, санамсаргүй тийм муу зүйл хийж байна. Битгий муу зүйлийг хэлээрэй. Энэ намын бүлгийн санал биш, Чойжилсүрэн гэдэг хүн намыг төлөөлдөг ч хүн биш, тэр хувь хүн байдлаар хэлсэн байх. Түүнд бас хариуцлагатай байвал энэ ажил төрөл явахад хэрэгтэй юм болов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Дараагийн асуудал нь ийм зүйл байна.  Энэ цагдаа, онцгой байдал, бусад салбар гээд. Энэ зэвсэгт хүчинд хилийн цэргийн асуудлыг яаж зохицуулах юм бэ?  Хэрвээ цалингийн санг  10 хувь хасах юм бол эд нар яана гэсэн үг вэ? Ямар нэгэн нэмэгдэл цалин энээ тэрээ зүйл чинь хилийн цэрэг, цагдаа тушаалаар явдаг улсуудад байхгүй шүү дээ.  Нэг бол ирэх жил татах хугацаат цэргийн албан хаагчдынхаа тоог цөөлнө гэсэн үг үү? Нэг л тийм ойлгомжгүй байдлыг энэ салбарт үүсгэж байна л даа. Тэгэхээр үүнийгээ ажлын хэсэг Ганхуяг хариулаач. Яагаад зэвсэгт хүчин, цэргийн албан хаагчид, хилийн цэргийн цалингийн санг  10 хувиар хорогдуулахаар оруулж ирсэн бэ? Үүнийг нэлээн сайн тайлбарлах хэрэгтэй байна.  Яагаад вэ? 10 хувийг хасвал эд нар ямар эх үүсвэрээс хасах вэ гэж байна. Энэ дурдсан үндэслэлүүд нь энэ салбарт ерөөсөө таарахгүй байна л даа, тийм хасах юмгүй болчхоод байна л даа.  Яагаад гэвэл цэргийн орон тоо гэдэг чинь тухайн дарга мэдээд орон тоог гаргадаггүй, нэгдсэн төлөвлөлттэй, нэгдсэн бүтэц, зохион байгуулалттай, түүний дагуу байх ёстой бол байх ёстойгоороо л байдаг. Тасаг байх ёстой бол тасаг байдаг, салаа байх ёстой бол салаа байдаг, рот байх ёстой бол рот л байдаг. Түүнийг дарга нь мэдээд би 10 хувийг хасчихъя гэж болдоггүй. Болдоггүй зүйлийг яагаад ингэж оруулж ирэв?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xml:space="preserve"> Энхбаяр гишүүний  асуусан  асуултууд бүгд хэлэлцэж байгаа асуудалтай ямар ч холбогдолгүй юм асуулаа. Бурмаа сайдын санаачилсан хууль биш. Төсвийн ажлын хэсгийн төсөв дагаж гарч байгаа хууль байгаа.  10 хувийн хасалтыг бүтэн 45 хоног хэлэлцээд, хасаад дууссан байгаа. Одоо энд ярих юм байхгүй.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Ганхуяг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Д.Ганхуяг</w:t>
      </w:r>
      <w:r>
        <w:rPr>
          <w:rFonts w:ascii="Arial" w:cs="Arial" w:hAnsi="Arial"/>
          <w:sz w:val="24"/>
          <w:szCs w:val="24"/>
          <w:lang w:val="mn-MN"/>
        </w:rPr>
        <w:t>: Байнгын хорооны хурал бол ил тод нээлттэй, гишүүдийн өрөөнд харагдах ийм л юм харагдаж байгаа шүү дээ. Тэгээд би бас гайхаж байсан юм. Энэ ам, ажил арай ч ингэж зөрнө гэж байхгүй байх даа гээд. Нэг дэх өдөр МАН-ын бүлгийн хурлын дараа Бямбацогт дарга маань ингээд мал хямдарч байна, махны үнэ хямдарч байна гээд ингээд ярьсан. Тэгээд өчигдөр З дахь өдөр Төсвийн байнгын хороон дээр саяны санал, өөрөөр хэлбэл махны экспортыг дэмжье гэдэг санал дээр бид нар зөндөө ярилцсан. Үгүй ээ, энэ Хөгжлийн банкнаас л дэмжихгүй бол манай арилжааны банкны  хүү чинь өндөр шүү дээ гээд байхад, бүлэг дээр ийм санал гарсан юмаа гээд ийм зүйл болсон. Энэ дээр ямар нэгэн зүйл гараагүй.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Тэгээд бүлгээс хасах санал гэдэг дотор нь энэ мал, махны экспорт, тариаланчдыг гэдэг. Тэгэхээр бид энэ ард түмнээс олонх, цөөнхөөр сонгогдсон тэр бүлгийн шийдвэрт хүндэтгэлтэй хандах ёстой. Тэгээд сүүлд нь татчхаач гэж баахан ярьсан, тэгээд Бурмаа сайдыг дуудсан ийм л юм болсон. Гишүүн чинь өөрөө орж ирээд хураалгасан, цаасаар одоо байж байгаа, Чойжилсүрэн гишүүн бүлэг дээр ийм юм зүйл яригдсан гэж. Тэр улс төр яах вэ, одоо бодитой цөмөөрөө энэ махны экспортыг нэмэгдүүлэх, тариаланчдаа дэмжих, энэ  Хөгжлийн банкнаас тэртэй тэргүй эргэж төлөгдөхгүй  зөндөө дэд бүтэц янз янзын юм шийдээд, үүнийгээ энэ дээр ингээд шийдчихье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Тэр цалингийн сан 10 хувиар бууруулах асуудлыг Засгийн газраас хуулийн төсөл өргөн барьсан.  2016 оны төсвийн тухай хуулийг  40 гаруй хоног хэлэлцсэн. Улсын Их Хурал дээр баахан санал хураагдсан. Гэхдээ бид  багш, эмч, цагдаа, онцгой байдлынхан, шүүхийн шийдвэр биелүүлэх газар үүний цалингийн санг 10 хувиар бууруулах асуудлыг ажлын хэсгээс оруулаад харин хассан. Харин нөгөө талдаа дахиад энд ийм шийдвэр явж байгаа. Энхбаяр гишүүн нийтэд нь харвал ойлгомжтой.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Цалингийн санг хасах, хэн нэгнийг огцруулах асуудал байхгүй ээ. Урсгал зардал гэж бүх салбарт байгаа. Тэгэхдээ таны ярьдаг салбарын онцлог бас байж магадгүй. Энэ бусад урсгал зардлаасаа хэмнээд энэ асуудлаа зохицуул гэдэг ийм байдлаар Улсын Их Хурлын тогтоол гаргаж байгаа. Өөрөөр хэлбэл цалинтай холбоотой, цалингийн сантай холбоотой асуудал байхгүй шүү. Бусад урсгал зардлаасаа энэ асуудлаа шийдвэрлэ гээд. Ер нь төрийн байгууллагуудын контор гэхэд ер нь эдийн засаг өсөж байсан  2010-11, 2012 онд айхтар их контор барьж, тэгээд бэлнээр тараасан ийм л зүйлүүд байгаа шүү дээ. Тийм учраас бид бол хэн нэгний цалин хасах гэхээсээ илүү бусад урсгал зардлаа багасга гэдэг энэ шийдвэрийг харин ч энэ дээр баталгаажуулж хийж өгч байгаа.  2012 онд батлагдсан төсвийн тухай хуулиар Төсвийн ерөнхийлөн захирагч урсгал зардал дотор багтдаг цалин болон бусад зардлаа зохицуулах эрх нь нээлттэй байгаа. Гэхдээ янз янзын зохимжгүй улс төр яваад байгаа учраас үүнийг нь баталгаажуулж, энэ тогтоолд бусад урсгал зардлаасаа шийдвэрлэ гэдэг байдлаар оруулж өгсөн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xml:space="preserve"> Даваасүрэн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Ц.Даваасүрэн</w:t>
      </w:r>
      <w:r>
        <w:rPr>
          <w:rFonts w:ascii="Arial" w:cs="Arial" w:hAnsi="Arial"/>
          <w:sz w:val="24"/>
          <w:szCs w:val="24"/>
          <w:lang w:val="mn-MN"/>
        </w:rPr>
        <w:t xml:space="preserve">: Тогтоолын төслийн 1 дүгээр заалт дээр би бас санал зөрүү байгаад байгаа юм.  Энэ концессоор баригдах объектуудын яг ямар эх үүсвэрийн хэмжээнд барих вэ гэдгийг Их Хурал онцгой бүрэн эрхийнхээ хэмжээнд шийдэж өгөх ёстой юм. Түүнээс сургууль, цэцэрлэг дотроо бариарай гээд  тэр 2016 оны төсөв дээр туссан, хасагдсануудыг бариарай гээд ингээд хаяж болохгүй. Яагаад гэвэл төсөв  3 жилээр батлагдаж байгаа.  2 жилийн төсөөллийг бид баталж өгч байгаа. Тийм учраас  2017-18 оны төсөвт концессоос ирэх ачааллыг бид нар яг хэмжээгээр нь зааж өгөх ёстой. Түүнээс биш Засгийн газар ямар хэмжээний концессын сургууль, цэцэрлэгийг барих вэ гэдгийг шийдэх эрхгүй.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энэ Улсын Их Хурлын онцгой бүрэн эрхийн хүрээнд энэ хасагдсан сургууль, цэцэрлэг, дотуур байр гэдгээ жагсаалт болгох шаардлагатай юм. Тийм учраас эцсийн хэлэлцүүлэгт оруулж ирэхдээ бид нар жагсаалт болгох хэрэгтэй. Тэгж хуульд нийцүүлэх шаардлага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Төсвийн хуульд байж байгаа шүү дээ, концесс гэдэг бол төсвийн бүрэлдэхүүн байна гээд ингээд заачихсан. Тийм учраас З жилийн төсөв баталж байгаа  тэгээд З жилээр нь төсвийн хүрээний мэдэгдлээ баталчихсан ийм улсууд, үүнийг зүгээр ингээд  бид нар Их Хурал маань өөрийнхөө бүрэн эрхийг шилжүүлсэн юм шиг ийм тогтоол хийж болохгүй. Хичнээн хэмжээний хөрөнгийн хэмжээнд сургууль, цэцэрлэг, дотуур байр концессоор барих вэ гэдгийг бид зааж өгөх ёстой. Үүнийг анхаараач ээ гэж  би дахин хүсэх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вексель дотор барих шилжүүлэхээр байгаа аж ахуйн нэгжүүд чинь ямар ямар аж ахуйн нэгжүүд байна вэ? Яг ажил нь дууссан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Гуравт би тэр махны экспортын чиглэлд Хөгжлийн банкнаас эх үүсвэр гаргая гэдгийг байх ёстой гэж ингэж бодож байгаа юм. Ингээд орхичих юм бол энэ чинь тэгээд бүтэлгүй юм болно. Би сая 6 сумаар орлоо, нийтдээ  1000 гаруй хүнтэй уулзсан байх. Ерөөсөө ганц л зүйл ярьж байна шүү дээ. Мах экспортолж өг, өвөл жинтэй хүйтэн болж байна. Малаа нядаллаа. Одоо үүнийг л гадагшаа гаргаж өг, орлогогүй болчихлоо гэдэг зүйлийг л ярьж байгаа юм билээ. Тийм учраас  би энэ орон нутгаас сонгогдсон гишүүд үүнийг ойлгож байгаа гэж би ингэж бодож байна. Тийм учраас одоогийн нядалчихсан байгаа махыг экспортод гаргах чиглэлд аль болох эх үүсвэрийг бүрдүүлэх арга хэмжээг нь бид нар тодорхой болгож өгөх ёстой байх. Би саяны энэ санал дээр  тэр нам, энэ нам гээд яах вэ. Ер нь бол Монголын малчдын хүндрэл учраас бид нар үүнийг хамтдаа ярьж байгаад шийдээд гаргах ёстой. Улс төржүүлэх сэдэв биш байх гэж ингэж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Ерөнхий өвөл бол маш хүйтэн болж байгаа юм билээ,  өнгөрсөн жилийнхтэй харьцуулахгүй хүйтэн болж байгаа. Тийм учраас биднээс илүү  малаа яах вэ гэдгээ малчид маань мэдэж байгаа учраас заазлах малаа  заазлаад махаа хөлдөөчихсөн байгаа байх. Үүнийг нь экспортод гаргаж өгөхгүй бол наадах чинь юу болох вэ? Удахгүй хавар болоод гэсээд эхэлнэ. Тэгэхээр энэ эх үүсвэрийг нь бий болгоод, тэр дулааны аргаар боловсруулах, бид нар чинь хурал гэхээр зочид буудлуудад мөнгө өгөөд л байх юм байна шүү дээ, тэгэхээр энэ хэдхэн махны үйлдвэрт бид нар яагаад мөнгө өгөөд тэр дулааны аргаар боловсруулах технологиудыг нь бий болгочхож болдоггүй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би энэ эх үүсвэрийн асуудлыг зааж өгөх ёстой гэдэгтэй би санал нэг байна. Үүнийг манай гишүүд бас анхаарах байлгүй дээ. Өнөөдөр гол хүндрэл нь энэ мах болчхоод байгаа юм билээ. Бусад нь тэр арьс шир нь ч яах вэ бас аваад л гарч байгаа байх. Гол нь тэр махаа яах вэ гэдэг. Яг энэ махыг бид нар экспортод гаргаж чадах юм бол дор хаяж  500 сая долларын эх үүсвэр байгаа шүү дээ, бүр дор хаяж. Тэгээд үүнийгээ ингээд бид нар шатааж болохгүй байхаа.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Ганхуяг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Д.Ганхуяг</w:t>
      </w:r>
      <w:r>
        <w:rPr>
          <w:rFonts w:ascii="Arial" w:cs="Arial" w:hAnsi="Arial"/>
          <w:sz w:val="24"/>
          <w:szCs w:val="24"/>
          <w:lang w:val="mn-MN"/>
        </w:rPr>
        <w:t>: Тогтоолын төслийн 1-тэй холбоотой, ерөнхийдөө Даваасүрэн гишүүнтэй санал нэг байгаа юм.  2016 оны төсвийн төсөл Засгийн газраас орж ирээд шинээр эхлэх гэдэг шалтгаанаар, ер нь шинээр эхлэх юмаа хасахгүй бол төсвийн алдагдал хэцүү байсныг бид бүгдээрээ мэдэж байгаа. Тэгээд хасчихсан байгаа. Тэр дотроосоо сургууль, цэцэрлэг, дотуур байраа л авч үлдье гэдэг ийм байдлаар оруулж ирж байгаа юм. Тэгэхгүй өөрөөр хэлбэл шинээр дахиад баахан концессын жагсаалт дээр нь нэмэх санал гарчих болов уу гэдэг ийм зүйлийг ажлын хэсэг дээр ярьсан, үүнийг Даваасүрэн гишүүн мэдэж байгаа гэж ингэж ойлгож байна. Нэгдүгээрт тэгж хариулмаар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Хоёрт нь, энэ Концессын арга хэмжээн дээр бид нар хуулийнхаа зохицуулалтыг харах шаардлагатай болчхоод байна гэж үзсэн.  Тэр нь яаж байна вэ гэхээр концесс бол өөрөө төсвийн бүрэлдэхүүн хэсэг гэж байгаа. Нөгөө талдаа төсвийг батлах онцгой эрх бол  Төсвийн тухай хууль, Улсын Их Хурлын тухай хууль, Үндсэн хуулиар байдаг. Гэтэл Засгийн газар концессоо тэндээ гэрээгээр шийдчхээд, тэгээд дараа оны төсөвт түүнийгээ оруулаад ирдэг. Тэгэхээр аль нь анхдагч юм бэ гэдгийг шийдэх ийм шаардлага байна гэдгийг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2015 оны барих, шилжүүлэх гэдэг дээр одоогийн байдлаар концессоор хийгдээд дуусчихсан З бүтээн байгуулалтын ажил байна гээд ийм З ажил байгаа. Надад ирүүлсэн нь бол, би үүнийг нь авч үзсэн. Нэг нь бол  энэ Сэлэнгэ аймгийн Мандал сум, Зүүнхараа чиглэлийн 15.8 хатуу хучилттай авто замын төсөл. Энэ гэрээний нийт үнэ нь 6.4 сая доллар,  13.5 тэрбум ч билүү төсөв хэлэлцэж байх үед үүнийг Улсын Их Хурлаас оруулчхаад маргаан болоод байсан. Хоёрт нь Аглаг бүтээлийн хийд  6.2 км авто замын төсөл гээд,  6.9 ихнаяд төгрөг, гуравт нь, Алтанбулаг сумыг цэвэр усны эх үүсвэртэй болгох гээд  400 сая төгрөг байгаа.  Тэгээд ер нь концессоор юуг хийж болох вэ?  Юу хийж болохгүй вэ гэдэг  энэ асуудлаа Улсын Их Хурал анхааралдаа авмаар л юм шиг байгаа. Бид аймгуудаа хар замтай холбоогүй байж сум уруу яваад байх нь зөв юм уу? Үгүй юм уу гэдэг ч юм уу? Тэгээд саяны Улсын Их Хурлын төсөв батлахтай холбоотой бүрэн эрх, тэгээд тэнд шийдчхээд эргээд тусгачихдаг энэ асуудлыг ер нь Төсвийн байнгын хороо анхааралдаа авах нь зүйтэй байхаа гэж ингэж ойлгож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Махны тухайд бол ойлгомжтой л доо. Бид бол угаасаа З саяулхнаа зах зээл багатай. Бид бүгдээрээ л экспортлох, тэгээд хөдөө аж ахуйн салбарт асар их потенциал бий. Махан дээр ч гэсэн бид тооцоо хийж үзэж байсан. Ер нь богино хугацаанд 1 тэрбум долларын экспортын орлого олох боломжтой, ноолуурч  адилхан, ноос ч адилхан, арьс шир ч адилхан. Үүнийгээ дэмжих ёстой гэж ингэж ойлгож байгаа, санал нэг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xml:space="preserve">: Би үүнийг ойлгосонгүй. Аглаг, Зүүнхараа хоёрыг чинь болохгүй гээд Улсын Их Хурал хасчхаад байхад дахиад оруулж ирээд байгаа юм уу? 2.1-ээр. Ганхуяг гишүүн ээ. Болохгүй гээд кнодсон бол болохгүй л байхгүй юу? Яах гэж дахиж оруулж ирээд байгаа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 xml:space="preserve">Д.Ганхуяг: </w:t>
      </w:r>
      <w:r>
        <w:rPr>
          <w:rFonts w:ascii="Arial" w:cs="Arial" w:hAnsi="Arial"/>
          <w:sz w:val="24"/>
          <w:szCs w:val="24"/>
          <w:lang w:val="mn-MN"/>
        </w:rPr>
        <w:t>Энэ чинь одоо ийм болчхоод байна. Өөрөөр хэлбэл 2015 онд бүрэн концессоор шийдэгдчихсэн арга хэмжээг энэ тогтоолын төслийг хийхдээ Засгийн газартай, Сангийн яамтай ярина л даа. Тэгээд Засгийн газар гэрээ байгуулаад барь гээд бариулчихсан. Тэгээд одоо мөнгийг нь өгөх ёстой. Тэгэхгүй бол одоо угаасаа Монголын концесс бүтдэггүй, Монголын Засгийн газрын тэр концессоор  байгуулсан гэрээ бүтдэггүй ийм болох юмаа. Тэгээд ийм З арга хэмжээ ингээд баригдаад дуусчихсан юм. Тийм учраас ийм З арга хэмжээ байгаа юмаа үүнийг оруулъя гээд Сангийн яам маань тэгсэн юм. Тэгээд тийм байдлаар л оруулчихсан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xml:space="preserve">: Тэгвэл энэ Улсын Их Хурал төсөв шийддэг гэж ярихаа болих хэрэгтэй шүү дээ. Хэн дуртай нь, юу дуртайгаа бичээд төлбөрийг нь төл гээд ирээд шахаад байж болохгүй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2 дугаар заалтаа хас, хас.  Одоо тэр концессынхоо жагсаалтыг бүрэн авчирч өг. Лоббигоор зам барьчхаад л, давын өмнө хэрэгтэй замууд биш шүү дээ. Одоо сум хоорондоо өөрийнхөө дэвших гэж байгаа тойргийн сумдад зам тавиад, түүнийгээ  улсаар төлүүлж байдаг.  Даваасүрэн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Ц.Даваасүрэн</w:t>
      </w:r>
      <w:r>
        <w:rPr>
          <w:rFonts w:ascii="Arial" w:cs="Arial" w:hAnsi="Arial"/>
          <w:sz w:val="24"/>
          <w:szCs w:val="24"/>
          <w:lang w:val="mn-MN"/>
        </w:rPr>
        <w:t>: Тийм ээ, тийм. Би Их Хурлын даргатай санал нэг байна. Тийм учраас одоо дарга чиглэл өгөөд  тэр концессоор  хийх сургууль, цэцэрлэг, дотуур байрыг жагсаалтаар нь тодорхой болгож, төсөвт өртгийг нь зааж өгөх хэрэгтэй юм. Түүнээс биш үзэмжээр ханддаг байж болохгүй. Яагаад гэвэл бид нар аль нь анхдагч юм бэ гэдэг нь тодорхой шүү дээ. Төсвийн хүрээний мэдэгдэл нь анхдагч. Тийм учраас бид нар  Төсвийн хүрээний мэдэгдлээ З жилээр баталсан. Тэр хүрээндээ тэдэн төгрөгт нь бид нар концессоор хэрэгжүүлнэ гээд одоо шийдэж өгөх ёстой. Тэр объектуудаа зааж өгөх ёстой. Тэгэхгүй ингээд задгай хаяж болохгүй.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Вексель бол хэрээс хэтэрч байна. Энэ бас л төсөв дээр баахан ачаалал болно шүү дээ. Тийм учраас энэ векселийн юман дээр  Их Хурлаас ажлын хэсэг  гараад үүнийгээ дахин дахин бас өмнө бид нэг үзсэн. Үүнийг хянаж явахгүй бол энэ векселийн асуудал ер нь утгагүй болж эхэлж байна шүү гэдгийг бас бид анхаарах ёстой шүү. Ирээдүйд тэгээд төсөвт бид энэ мөнгийг чинь төлнө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З.Энхболд: Улсын Их Хурлаас асуулгүй барьсан юмныхаа мөнгийг тэр бариулсан улсууд нь  хувиасаа төлдөг юм байгаа биз, энэ улсын төсвөөс төлөх юм бол биш шүү. Одоо үүнийг чинь хэлэлцэх боломжгүй боллоо. Юу баталж байгаагаа мэдэхгүй, урьд нь хүмүүсийн дур мэдээд бариулчихсан замын мөнгийг төлүүлэх гээд яасан их зүтгэдэг юм бэ? Энэ Сэлэнгийн гишүүд.  Юу дуртайгаа барина. Тэгээд улсыг төл гэж оруулж ирдэг.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Төсвийн байнгын хороон дээр дахиж үүнийгээ ярь. Эсхүл 2.1-ийг хас. 1 дүгээр заалтаа хас. Эсхүл жагсаалтаа өг. Ийм л хоёр сонголт байна шүү дээ. Жагсаалтаараа болгоно гэвэл одоо жагсаалт чинь миний гар дээр байхгүй байна шүү дээ, би яаж санал хураалгах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Хурлаас санал аваагүй ярьсан, хийсэн ажлын мөнгийг бол өгөхгүй. 2.1-ийг. Ажлын хэсэг саналаа хэл хэл,  2.1-ийг хасна гэдгээ хэл. Тэгвэл би үүнийг чинь хасаад хураалгая. Ганхуяг.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Д.Ганхуяг:</w:t>
      </w:r>
      <w:r>
        <w:rPr>
          <w:rFonts w:ascii="Arial" w:cs="Arial" w:hAnsi="Arial"/>
          <w:sz w:val="24"/>
          <w:szCs w:val="24"/>
          <w:lang w:val="mn-MN"/>
        </w:rPr>
        <w:t xml:space="preserve"> Ажлын хэсгийн тухайд 2.1-ийн барих, шилжүүлэх гэдгийг татаж авлаа. Тэгээд өмнөх нь бол угаасаа. .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xml:space="preserve">  1 дүгээр заалтаа, жагсаалтаа эцсийн хэлэлцүүлэг дээр оруулж ирнэ гэдгээр.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Д.Ганхуяг:</w:t>
      </w:r>
      <w:r>
        <w:rPr>
          <w:rFonts w:ascii="Arial" w:cs="Arial" w:hAnsi="Arial"/>
          <w:sz w:val="24"/>
          <w:szCs w:val="24"/>
          <w:lang w:val="mn-MN"/>
        </w:rPr>
        <w:t xml:space="preserve"> За 1 дүгээр заалтыг Улсын Их Хурлын даргаас өгсөн чиглэлийн дагуу жагсаалтаар нь оруулж ирье, бэлэн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xml:space="preserve"> Тийм нөхцөлтэйгээр батлуулах. Эцсийн хэлэлцүүлэг нь гарахгүй болохоор энэ чинь угаасаа л гарахгүй гэсэн үг.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Отгонбаяр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 xml:space="preserve">Ё.Отгонбаяр: </w:t>
      </w:r>
      <w:r>
        <w:rPr>
          <w:rFonts w:ascii="Arial" w:cs="Arial" w:hAnsi="Arial"/>
          <w:sz w:val="24"/>
          <w:szCs w:val="24"/>
          <w:lang w:val="mn-MN"/>
        </w:rPr>
        <w:t>Тэр мах хөтөлбөртэй холбоотой, тариаланчидтай холбоотой энэ асуудал манай бүлгийн хурал дээр хасъя гэсэн  ийм юм огт яригдаагүй. Би тэгээд намайг байхгүйд яригдсан юм болов уу гээд би бүлгийн даргаас лавласан чинь яригдаагүй гэж байна. Тэр эх үүсвэрийг нь заахгүйгээр оруулах бол буруу, тэр түрүүчийн гишүүдийн хэлж байгаа саналыг би дэмжиж байна. Энэ тогтоол дээр төсвийн хууль биелүүлээгүй, энэ Улсын Их Хурлын тогтоол биелүүлээгүй улсуудтай хариуцлага тооцох тухай нэг заалт байсан шиг санагдах юм. Одоо би сүүлийн орж ирж байгаа хувилбар дээр нь хайгаад олохгүй байна. Байна уу? Тэнд хариуцлага тооцох гэдэг ерөнхий үг тавьчихмааргүй байна. Тодорхой байхгүй бол Засгийн газар чинь эртүүд Шилэн дансны хуулин дээр хариуцлага тооцсон уу гэсэн чинь цалингийн 20 хувийг хасчихсан л гэсэн шүү дээ. Нэг иймэрхүү марзан байдлаар баймааргүй байна. Өмнөх тогтоолынхоо биелэлтийг бид нар гаргаж хариуцлага тооцооч ээ. Энэ хотын дарга чинь  6 орлогчтойгоо яваад л байгаа шүү дээ. Тэгээд Улсын Их Хурлын тогтоол гэж ийм хогийн цаас шиг юм байлгаад байхыг бид нар зөвшөөрч болохгүй. Тийм болохоор энэ хариуцлага тооцох юмнуудыг заавал оруулаарай гэж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Энэ төсөвт өртөг зөвхөн яагаад Зам, тээврийн яам гээд яагаад онцолсон юм бэ? Өөр салбарууд дээр төсөвт өртөг өөрчлөгдөх юмнууд байгаа шүү дээ, би Сангийн яамныханд зөндөө хэлж байсан. Тэгсэн зөвхөн Зам, тээврийн яам гээд замын өртгийг өөрчлөх, бусдыг нь өөрчлөхгүй юм шиг ингээд ороод иржээ. Хамгийн сүүлд нь хэлэхэд, энэ тогтоолын 2,  9 дүгээр заалт логикийн хувьд хоорондоо зөрчилдөөд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2 дугаар заалт цалингийн зардлаа  10 хувь буулга гэчхээд, 9 дүгээр заалт нь цалин нэмэх саналаа оруулж ир гээд. Тэгээд буулгах гээд байгаа юм уу? Нэмэх гээд байгаа юм уу ийм сонин уймраа хүн шиг нөхцөл байдал үүсчих гээд байна л даа. Тийм учраас үүнийгээ ажлын хэсэг яаж янзалбал зүгээр юм бэ гэдгийг бас тодруулах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xml:space="preserve"> Ганхуяг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Д.Ганхуяг:</w:t>
      </w:r>
      <w:r>
        <w:rPr>
          <w:rFonts w:ascii="Arial" w:cs="Arial" w:hAnsi="Arial"/>
          <w:sz w:val="24"/>
          <w:szCs w:val="24"/>
          <w:lang w:val="mn-MN"/>
        </w:rPr>
        <w:t xml:space="preserve"> Тэр мах хөтөлбөрийг, тариаланчдыг дэмжих тэр Хөгжлийн банкнаас санхүүжүүлье гээд тэр саналыг Чойжилсүрэн гишүүн маань бүлгийн санал гэж оруулсан, түүнийг нь би Бямбацогт гишүүнд өгчихсөн. Тэгэхдээ одоо цөмөөрөө энэ дээр улс төржөөд яах вэ ээ? Дэмжсэн нь дээр шүү дээ, нэгдүгээрт би түүнийг хэлчихье. Би тэр бүлгийн дотоод асуудалд орохгүй шүү дээ, Улаан гишүүн ерөнхийдөө хэлнэ биз, Төсвийн байнгын хороон дээр юу болсон? Ямар удаан ярьсан, яаж цаг алдсан гэдгийг бас ярьсан нь дээр байхаа.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Өмнөх тогтоолын төслийн  хэрэгжилтийг манай Төсвийн байнгын хороо бас Улаан дарга маань хариулчих хэрэгтэй.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Төсөвт өртгийн тухайд хариулна уу гэж хэлмээр байна.  Төсөвт өртгийн тухайд сая төсөв хэлэлцэж байхад энэ зам дээр 150 орчим тэрбум төгрөгний төсөвт өртөгтэй ч юм шиг,  270 тэрбум төгрөгний төсөвт өртөгтэй ч юм шиг  ийм будилаантай асуудал оруулж ирсэн. Тэгээд үүнийг нь хэрэв төсөвт өртгийг өөрчлөх гэж байгаа бол тэр саналаа  нэгэнт төсөв хэлэлцэж байх үед хөндөгдсөн учраас тэр саналаа Улсын Их Хуралд оруулж ирээ. Төсөв батлах бүрэн эрх нь Улсын Их Хуралд байгаа гэдгийг, нэгэнт хөндөгдсөн асуудал учраас ингэж оруулж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Ер нь төсөвт өртөг нь хэтэрчихсэн, хугацаа удсан, үнэ өссөн янз янзын юм байх юм бол Төсвийн тухай хуулийн дагуу Засгийн газар Улсын Их Хуралд оруулаад шийдчих тэр эрх нь Төсвийн тухай хуулиар нээлттэй байгаа. Хөндсөн асуудлыг оруулсан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Тэр цалинтай холбоотой асуудал уг нь ойлгомжтой юм байгаа, хоёр заалтыг хооронд нь уялдуулчихвал.  2016 оны төсвийн тухай хуулийг баталсан. Тэнд цалингийн санг бууруулах асуудлыг тэр төсвийнхөө урсгал зардлаасаа шийдвэрлэ, заавал цалингийн санг бууруулах  асуудал байхгүй гэж шийдчихээд  14 хонож байна. Ер нь 2016 он гараад тэгээд төсөв боломжтой ийм байх юм бол энэ цалин, тэтгэврийг нэмэх асуудлаа Төсвийн тодотголоор оруулж ирээч гэсэн ийм  заалтыг оруулж өгч байгаа.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Улаан гишүүн, Байнгын хорооны дарга.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Ч.Улаан</w:t>
      </w:r>
      <w:r>
        <w:rPr>
          <w:rFonts w:ascii="Arial" w:cs="Arial" w:hAnsi="Arial"/>
          <w:sz w:val="24"/>
          <w:szCs w:val="24"/>
          <w:lang w:val="mn-MN"/>
        </w:rPr>
        <w:t>: Баярлалаа. Тэгэхээр тогтоолын төслийн хувьд бол  2015 оны төсвийг батлаад Улсын Их Хурлаас гаргасан тогтоолын биелэлтийг зүйл, заалт нэг бүрээр нь Засгийн газраас гаргуулаад авчихсан байгаа, Байнгын хорооны гишүүдэд тараасан. Энэ дээрээ дүгнэлт хийж, Их Хурлын гишүүдэд танилцуулах нь зүйтэй байхаа, энэ саналыг би дэмжиж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Энэ тогтоолын төслийн хувьд бол анхаарагдсан асуудлуудыг бид бас Байнгын хороон дээрээ нарийвчилж дахиж авч үзье. Ер нь төсвийн хуулийн хэрэгжилт эхлэхэд бас ч хугацаа байна. Ер нь төсвийн хуулийн хэрэгжилтийг хангах зарим арга хэмжээний тухай гээд нэгдүгээр заалтаа, жагсаалтаа тодорхой болгоё, хоёрдугаар заалт дотор тэр юмнуудаа  бид бас эргэж үзье. Тэгээд энэ заалт юмнууд дээр гишүүдийн гаргаж байгаа саналын дагуу бид ажиллаад дахиад оруулж ирэхэд бололцоо, хугацаа бидэнд байна гэж бодож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Ё.Отгонбаяр</w:t>
      </w:r>
      <w:r>
        <w:rPr>
          <w:rFonts w:ascii="Arial" w:cs="Arial" w:hAnsi="Arial"/>
          <w:sz w:val="24"/>
          <w:szCs w:val="24"/>
          <w:lang w:val="mn-MN"/>
        </w:rPr>
        <w:t xml:space="preserve">: Ганхуяг гишүүн та л өөрөө эхэлж Ардын намын санал гэж ярьсан шүү дээ. Би намын бүлэг дээр тийм асуудал яриагүй гээд. Одоо үүнийг ингэж маргалдаад яах вэ ээ? Тэртэй тэргүй хэнд ч гэсэн  ойлгомжтой, бүгдээрээ энэ асуудлыг дэмжих асуудал.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Би 2.2, 2.9 хоёр чинь хоорондоо зөрөлдөөд байна гэдэг чинь найруулгаа буруу хийчихжээ гэж хэлээд байгаа юм. Найруулгаа янзлаач ээ. Тэгэхгүй  бол  2.2 дээр цалингийн зардлыг 10 хувиар бууруулах гэж заачхаад,  2.9 дээрээ болохоор зэрэг цалингий нь нэмэх саналаа оруулж ирээ гээд ингээд логикийн зөрчил үүсчхээд байна. Тийм болохоор санааг нь ойлгоод байна. Найруулгаа янзал гэж хэлэх гэсэн юм. Асуулт биш,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Улаан гишүүн тэрийг нь тайлбарлаатах, хүн болгон л ярих юм, юу болсон юм бэ? Улаан дарга.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Ч.Улаан</w:t>
      </w:r>
      <w:r>
        <w:rPr>
          <w:rFonts w:ascii="Arial" w:cs="Arial" w:hAnsi="Arial"/>
          <w:sz w:val="24"/>
          <w:szCs w:val="24"/>
          <w:lang w:val="mn-MN"/>
        </w:rPr>
        <w:t>: Тэгэхээр Байнгын хороон дээр ийм юм яригдсан юм. Ардын намын бүлэг дээр ярилаа, бүлгийн саналыг нэгтгээд намайг ажлын хэсгийн гишүүний хувьд танилцуул гэж Чойжилсүрэн гишүүн саналаа томьёолж бичиж ирүүлж байгаад тэгээд  бид нараар санал хураалгасан. Тэр санал дотор энэ асуудлууд тусгагдсан байсан. Ялангуяа тэр 2.5-аас хойших заалтууд, тэгээд З, 4 дүгээр заалтыг бүхэлд нь хасъя гэдэг санал орж ирсэн. Тэгээд бид Байнгын хороон дээр ярьж байгаад эх үүсвэр дээр нь асуудал байгаа юм байна. Энэ малчдын мах борлуулах, хаврын тариалалтад бэлтгэх энэ арга хэмжээг нь дэмжих ёстой юм байна гэж ингэж санал хураагаад, ингээд Байнгын хороо орж ирсэн.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Энэ бол яах аргагүй Ардын намын бүлгийн саналыг Чойжилсүрэн гишүүн /хугацаа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sz w:val="24"/>
          <w:szCs w:val="24"/>
          <w:lang w:val="mn-MN"/>
        </w:rPr>
        <w:t xml:space="preserve"> Мэндчилгээ дэвшүүлье. Улсын Их Хурлын гишүүн Оюунхоролын урилгаар Отгонтэнгэр их сургуулийн  Хууль зүйн сургуулийн оройн  1 дүгээр ангийн оюутнууд чуулганы ажиллагаа,  Төрийн ордонтой танилцаж байна. Та бүхэнд сурлагын амжилт, эрүүл энх, сайн сайхныг хүсэн ерөөе /Алга ташив/.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Гишүүд асуулт асууж, хариулт авч дууссан.  Эцсийн хэлэлцүүлэг дээр санал байдаггүйг Тэрбишдагва гишүүн мэдэж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 санал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“Монгол Улсын 2016 оны төсвийн тухай хууль баталсантай холбогдуулан авах зарим арга хэмжээний тухай” Монгол Улсын Их Хурлын тогтоолын төслийн талаарх зарчмын зөрүүтэй саналын томьёолол.</w:t>
      </w:r>
    </w:p>
    <w:p>
      <w:pPr>
        <w:pStyle w:val="style0"/>
        <w:spacing w:after="0" w:before="0" w:line="100" w:lineRule="atLeast"/>
        <w:contextualSpacing w:val="false"/>
        <w:jc w:val="both"/>
      </w:pPr>
      <w:r>
        <w:rPr/>
      </w:r>
    </w:p>
    <w:p>
      <w:pPr>
        <w:pStyle w:val="style0"/>
      </w:pPr>
      <w:r>
        <w:rPr>
          <w:rFonts w:ascii="Arial" w:cs="Arial" w:hAnsi="Arial"/>
          <w:b/>
          <w:bCs/>
          <w:sz w:val="24"/>
          <w:szCs w:val="24"/>
          <w:lang w:val="mn-MN"/>
        </w:rPr>
        <w:tab/>
        <w:t>Нэг. ТӨСВИЙН БАЙНГЫН ХОРОО ДЭМЖСЭН САНАЛ:</w:t>
      </w:r>
    </w:p>
    <w:p>
      <w:pPr>
        <w:pStyle w:val="style0"/>
      </w:pPr>
      <w:r>
        <w:rPr/>
      </w:r>
    </w:p>
    <w:p>
      <w:pPr>
        <w:pStyle w:val="style25"/>
        <w:ind w:firstLine="851" w:left="0" w:right="0"/>
        <w:jc w:val="both"/>
      </w:pPr>
      <w:r>
        <w:rPr>
          <w:rFonts w:ascii="Arial" w:cs="Arial" w:hAnsi="Arial"/>
          <w:bCs/>
          <w:sz w:val="24"/>
          <w:szCs w:val="24"/>
          <w:lang w:val="mn-MN"/>
        </w:rPr>
        <w:t>1. Төслийн 3 дахь заалт буюу "</w:t>
      </w:r>
      <w:r>
        <w:rPr>
          <w:rFonts w:ascii="Arial" w:cs="Arial" w:hAnsi="Arial"/>
          <w:sz w:val="24"/>
          <w:szCs w:val="24"/>
          <w:lang w:val="mn-MN"/>
        </w:rPr>
        <w:t>Малчдын амьжиргааны түвшинг сайжруулах, махны зах зээл, экспортыг нэмэгдүүлэх арга хэмжээний хүрээнд "Мах" хөтөлбөрийг боловсруулан, Хөгжлийн банкнаас эргэн төлөгдөх нөхцөлтэйгөөр санхүүжүүлж, хэрэгжүүлэх ажлыг зохион байгуулах" гэсэн заалтаас "Хөгжлийн банкнаас эргэн төлөгдөх нөхцөлтэйгөөр"  гэснийг хасах.</w:t>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t xml:space="preserve"> Санал гаргасан: Улсын Их Хурлын гишүүн Б.Чойжилсүрэн </w:t>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t>Цөөнх: Улсын Их Хурлын гишүүн Д.Ганхуяг</w:t>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t>Гарамгайбаатар гишүүнээр тасаллаа.  Тэрбишдагва гишүүн.</w:t>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Ерөнхий  зарчмын хувьд бол малчдаа дэмжих бодлого зөв юм байгаа.  Тэгэхдээ яг одоо энэ томьёоллоор нь ороод ирэхээр би жаахан гайхаад л байгаа юм.  Яагаад гэвэл үнэхээрийн махны үйлдвэрүүдийг нь дэмжихээр гадаад зах зээл нь байгаа юм уу гэдэг асуудал их ойлгомжгүй байгаа. Улс төржөөд, том дарга нар их олон удаа хэлсэн шүү дээ. Тэрбум долларын мах авна гээд байгаа. Тэгээд авах гэж байгаа юм бол гаргачхаач дээ. Махны хэдэн үйлдвэр үүсвэргүйгээсээ болоод ингээд гаргах гээд байгаадаа биш, ерөөсөө авахгүй байгаад байгаа юм. Авахгүй байгаа юмыг авч байгаа юм шиг яриад байгаа нь энэ болохгүй байна аа.</w:t>
      </w:r>
    </w:p>
    <w:p>
      <w:pPr>
        <w:pStyle w:val="style25"/>
        <w:spacing w:after="28" w:before="28" w:line="100" w:lineRule="atLeast"/>
        <w:ind w:hanging="0" w:left="0" w:right="0"/>
        <w:contextualSpacing w:val="false"/>
        <w:jc w:val="both"/>
      </w:pPr>
      <w:r>
        <w:rPr/>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t>Тийм учраас үнэхээрийн энэ хөтөлбөрийг хэрвээ дэмжинэ гэх юм бол  яг ямар компани хаанахтай гэрээ хийчихсэн юм? Энэ хөтөлбөрийг их тодорхой болгох хэрэгтэй. Ер нь бол энэ махны ямар ямар үйлдвэрүүд, ямар газартай гэрээ хийчхээд, хичнээн хэмжээний мах гаргах гээд түүнийг нь авах гээд байгаа юм уу? Авахгүй байгаа юм уу гэдгийг би энэ Хүнсчдийн холбооны ерөнхийлөгч. Яг тийм газар байхгүй байна. Батцогт гишүүн  махны холбооны ерөнхийлөгч гээд энд тэнд очиж яриад байгаа юм. Тэр Самой институтийн захирал Ганпүрэв гэдэг нөхөр л эд нарын толгойг эргүүлээд энд тэнд аваачиж урьж залаад давхиад байгаа юм.  Нэг зах нээсэн ч аваачаад, очиж байдаг. Тэгээд Орост нэг консерв гаргана гэж яриад байгаа, түүнд нь итгээд байвал энэ худлаа шүү.</w:t>
      </w:r>
    </w:p>
    <w:p>
      <w:pPr>
        <w:pStyle w:val="style25"/>
        <w:spacing w:after="28" w:before="28" w:line="100" w:lineRule="atLeast"/>
        <w:ind w:hanging="0" w:left="0" w:right="0"/>
        <w:contextualSpacing w:val="false"/>
        <w:jc w:val="both"/>
      </w:pPr>
      <w:r>
        <w:rPr/>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t>Яг үнэхээрийн  тийм махны үйлдвэрүүд нь төчнөөн хэмжээний махыг эрүүл ахуйн нөхцөл байдлаар нь гаргана гэсэн тодорхой юм байвал үүнийг дэмжих ёстой. Тийм учраас би яг үүнтэй холбогдуулаад тэрбум долларын гаргах мах маань яг хэдийг, хэзээ, хаана гаргах  вэ? Бурмаа сайд бол энэ дээр Вьетнамд гаргана, Орос, Хятад уруу гаргана гээд яриад л байгаа юм. Ерөнхий яриа бол урьд жилүүдэд ч хийж байсан, хэдэн таван жилийн өмнөөс яг л ийм юм ярьдаг юм. Тэгэхдээ энэ нь үнэхээрийн тэрбум долларынх нь мах гараад эхлэх юм бол үүнийг гарцаагүй дэмжих ёстой. Яг гаргана гэсэн, Монголын малын эрүүл ахуйг нь  хүлээн зөвшөөрөөд гаргана гэсэн гэрээ байна уу? Яг төчнөөн хэмжээний консерв авна гээд юм уу? Эсхүл дулааны боловсруулалт гэсэн гэрээ байна уу? Яг энэ дээр тулгуурлаад гаргах юм бол үүнийг дэмжмээр байгаа юм.</w:t>
      </w:r>
    </w:p>
    <w:p>
      <w:pPr>
        <w:pStyle w:val="style25"/>
        <w:spacing w:after="28" w:before="28" w:line="100" w:lineRule="atLeast"/>
        <w:ind w:hanging="0" w:left="0" w:right="0"/>
        <w:contextualSpacing w:val="false"/>
        <w:jc w:val="both"/>
      </w:pPr>
      <w:r>
        <w:rPr/>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t>Тэгэхгүй нэг институтийн нөхөр энд тэнд очиж баахан, үе үеийн сайдууд ингэдэг юм. Тэр Ганпүрэвийг би сайн мэднэ. Одоо тэгээд нэг институтийг хувьчилж авчхаад, хувьчилсан институтдээ жижигхэн консервийн цех байгуулчхаад, түүгээрээ нэг баахан юм яриад яваад байгаа юм.</w:t>
      </w:r>
    </w:p>
    <w:p>
      <w:pPr>
        <w:pStyle w:val="style25"/>
        <w:spacing w:after="28" w:before="28" w:line="100" w:lineRule="atLeast"/>
        <w:ind w:hanging="0" w:left="0" w:right="0"/>
        <w:contextualSpacing w:val="false"/>
        <w:jc w:val="both"/>
      </w:pPr>
      <w:r>
        <w:rPr/>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t>Энэ үнэхээрийн ийм зүйл биш байгаасай гэж би залбирч байна. Тийм учраас яг хийсэн гэрээ хэлэлцээр гэдэг юм байна уу? Үгүй юу? Хэрвээ тийм юм байвал дэмжих ёстой төсөл. Тэгэхээр яг одоо ингээд ярьдаг, дараагийн удаа хавар ч юм уу ингээд ярихад яг тэрбум долларынх нь төсөл байхгүй, зээл ч байхгүй. Авсан зээл нь  эзэнгүй болчих вий гэж ингэж болгоомжлоод байгаа учраас өчигдөр чинь бондын мөнгө гэж баахан юм ярьсан байна билээ. Тэгэхээр яг ийм гэрээ хэлэлцээр хийсэн юм хэд байгаа юм бэ? Хичнээн махны үйлдвэр байна вэ? Хэн гэдэг нэртэй, хаанахын махны үйлдвэр байгаа юм бэ? Ямар улстай хийсэн, гарын үсэг зурсан юм байгаа юм бэ? Түүнийг нь эрүүл мэндийн, хорио цээрийнх нь газар зөвшөөрсөн юм уу? Монгол малыг авна гэсэн юм уу гэдгийг тодорхой болгож өгөх ёстой. Түүний дараа үүнийг дэмжих ёстой гэж. Тийм учраас энэ дээр их тодорхой тоо баримттай, улс орон, компаниудыг хэлж өгөөч гэж хэлж байгаа юм.</w:t>
      </w:r>
    </w:p>
    <w:p>
      <w:pPr>
        <w:pStyle w:val="style25"/>
        <w:spacing w:after="28" w:before="28" w:line="100" w:lineRule="atLeast"/>
        <w:ind w:hanging="0" w:left="0" w:right="0"/>
        <w:contextualSpacing w:val="false"/>
        <w:jc w:val="both"/>
      </w:pPr>
      <w:r>
        <w:rPr/>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Асуулт байхгүй юм байна.  Дэмжсэн З, дэмжээгүй З гишүүн үг хэлнэ. Би 7 дахь гишүүнээс эхлээд үг хэлүүлэхгүй юм байна. Дэмжиж үг хэллээ. Батцогт гишүүн.</w:t>
      </w:r>
    </w:p>
    <w:p>
      <w:pPr>
        <w:pStyle w:val="style25"/>
        <w:spacing w:after="28" w:before="28" w:line="100" w:lineRule="atLeast"/>
        <w:ind w:hanging="0" w:left="0" w:right="0"/>
        <w:contextualSpacing w:val="false"/>
        <w:jc w:val="both"/>
      </w:pPr>
      <w:r>
        <w:rPr/>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Д.Батцогт</w:t>
      </w:r>
      <w:r>
        <w:rPr>
          <w:rFonts w:ascii="Arial" w:cs="Arial" w:hAnsi="Arial"/>
          <w:b w:val="false"/>
          <w:bCs w:val="false"/>
          <w:sz w:val="24"/>
          <w:szCs w:val="24"/>
          <w:lang w:val="mn-MN"/>
        </w:rPr>
        <w:t>: Баярлалаа. Энэ заалтыг дэмжиж болохгүй ээ гишүүд ээ. Ер нь мал, махны экспортын тухай бид нар зөндөө ярьж байгаа шүү дээ. Энэ Засгийн газар ажиллаагүй биш, ажиллаж байгаа.  Урьд нь  БНХАУ уруу мах экспортлох тухай сэдэв ч байгаагүй шүү дээ. Одоо үүнийг чинь бүтэн жил яриад, тэр  малын эрүүл мэндтэй холбоотой асуудлаас болж гол нь гацаж байгаа шүү дээ.  Тэгээд одоо өнөөдөр нэг компаний лобби гээд хачин юм яриад байж болохгүй шүү дээ, Тэрбишдагва гишүүн ээ. Тэр консервь чинь энэ мах, махан бүтээгдэхүүний нэг хэсэг шүү дээ, нэг хэсэг нь мөн үү? Мөн.  Тэгээд энэ дээр консервьтой холбоотой ямар ч асуудал байхгүй.</w:t>
      </w:r>
    </w:p>
    <w:p>
      <w:pPr>
        <w:pStyle w:val="style25"/>
        <w:spacing w:after="28" w:before="28" w:line="100" w:lineRule="atLeast"/>
        <w:ind w:hanging="0" w:left="0" w:right="0"/>
        <w:contextualSpacing w:val="false"/>
        <w:jc w:val="both"/>
      </w:pPr>
      <w:r>
        <w:rPr/>
      </w:r>
    </w:p>
    <w:p>
      <w:pPr>
        <w:pStyle w:val="style25"/>
        <w:spacing w:after="28" w:before="28" w:line="100" w:lineRule="atLeast"/>
        <w:ind w:hanging="0" w:left="0" w:right="0"/>
        <w:contextualSpacing w:val="false"/>
        <w:jc w:val="both"/>
      </w:pPr>
      <w:r>
        <w:rPr>
          <w:rFonts w:ascii="Arial" w:cs="Arial" w:hAnsi="Arial"/>
          <w:b w:val="false"/>
          <w:bCs w:val="false"/>
          <w:sz w:val="24"/>
          <w:szCs w:val="24"/>
          <w:lang w:val="mn-MN"/>
        </w:rPr>
        <w:tab/>
        <w:t xml:space="preserve">Өнөөдөр би Чойжилсүрэн гишүүнийг яагаад ийм санал оруулж ирснийг гайхаж байна үнэндээ. Үнэхээр  Увс аймагт өвөлжилт хүндэрлээ, цас их орчихлоо, энэ мал махыг бэлтгэхгүй бол болохгүй гээд аймгийн Засаг дарга нь ярьж байна билээ. Тэгээд яагаад  ийм асуудал оруулж ирээд, ийм будилаан хутгаад, ингээд байгааг нь би бол ойлгохгүй байгаа. Тэгээд дээрээс нь Шадар сайд хийж байсан хүн нь ийм юм яриад сууж байж, тэгээд Хөдөө аж ахуйн сайд хийж байсан хүн нь ийм юм яриад, нэг консервный цех гээд ийм хогийн юм яриад сууж байж таарахгүй шүү дээ. </w:t>
      </w:r>
    </w:p>
    <w:p>
      <w:pPr>
        <w:pStyle w:val="style25"/>
        <w:spacing w:after="28" w:before="28" w:line="100" w:lineRule="atLeast"/>
        <w:ind w:hanging="0" w:left="0" w:right="0"/>
        <w:contextualSpacing w:val="false"/>
        <w:jc w:val="both"/>
      </w:pPr>
      <w:r>
        <w:rPr/>
      </w:r>
    </w:p>
    <w:p>
      <w:pPr>
        <w:pStyle w:val="style0"/>
        <w:jc w:val="both"/>
      </w:pPr>
      <w:r>
        <w:rPr>
          <w:rFonts w:ascii="Arial" w:hAnsi="Arial"/>
        </w:rPr>
        <w:tab/>
        <w:t xml:space="preserve"> </w:t>
      </w:r>
      <w:r>
        <w:rPr>
          <w:rFonts w:ascii="Arial" w:hAnsi="Arial"/>
          <w:lang w:val="mn-MN"/>
        </w:rPr>
        <w:t xml:space="preserve">Тэгээд энэ Хөгжлийн банкнаас эх үүсвэр гаргахгүй бол энэ махны үйлдвэрүүд чинь өнөөдөр эх үүсвэр алга. Махны үйлдвэрүүд нь мах бэлтгэж мал авахгүй бол энэ малчдын чинь гар дээр мөнгө очихгүй байна шүү дээ. Тэгээд арилжааны банк дээр маш өндөр хүүтэй. Тэгээд арилжааны банкнаас авсан зээл чинь  одоо энэ махны салбарт бол өгөх ч үгүй байгаа. Угаасаа  урьд нь танай Засгийн газрын хийж байсан тэр буруу ажлаас чинь болоод тэр махны үйлдвэрийг үнэ тогтворжуулах хөтөлбөр гэж юм хийчхээд, түүнийхээ мөнгийг өгөхгүй одоо хүртэл ингэж гацааснаас болж, тэгж л байгаа шүү дээ. Тэгээд одоо юу яриад байгаа юм бэ? Ямар юмных нь лобби байдаг юм бэ? Түүнийгээ очиж шалгуулахгүй юу? Тэгээд. </w:t>
      </w:r>
    </w:p>
    <w:p>
      <w:pPr>
        <w:pStyle w:val="style0"/>
        <w:jc w:val="both"/>
      </w:pPr>
      <w:r>
        <w:rPr/>
      </w:r>
    </w:p>
    <w:p>
      <w:pPr>
        <w:pStyle w:val="style0"/>
        <w:jc w:val="both"/>
      </w:pPr>
      <w:r>
        <w:rPr>
          <w:rFonts w:ascii="Arial" w:hAnsi="Arial"/>
          <w:lang w:val="mn-MN"/>
        </w:rPr>
        <w:tab/>
        <w:t>Тийм учраас үүний дэмжиж болохгүй, гишүүд ээ. Үүнийг малчдын гар дээр хэдэн мөнгө тавьж, энэ мал махыг нь бэлтгэхгүй бол ерөөсөө болохгүй болчхоод байна шүү дээ. Үүнийг чинь дэмжихгүй байж, нөгөө санал нь босно. Тийм учраас энэ бол туйлын хариуцлагагүй санал гаргасан. Яагаад гаргасан юм бэ? Буруу хөл дээрээ босчихсон байсан юм уу? Ийм л санал гаргачихсан байна шүү дээ. Тийм учраас гишүүд энэ саналыг битгий дэмжээрэй гэж уриалж байна.</w:t>
      </w:r>
    </w:p>
    <w:p>
      <w:pPr>
        <w:pStyle w:val="style0"/>
        <w:jc w:val="both"/>
      </w:pPr>
      <w:r>
        <w:rPr/>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Мэндчилгээ дэвшүүлье. Баатар ван хөгжлийн холбоо төрийн бус байгууллагуудын ахмадуудын төлөөлөл Улсын Их Хурлын үйл ажиллагаа, Төрийн ордонтой танилцаж байна. Та бүхэнд эрүүл энх, аз жаргал, сайн сайхныг хүсэн ерөөе /Алга ташив/.</w:t>
      </w:r>
    </w:p>
    <w:p>
      <w:pPr>
        <w:pStyle w:val="style0"/>
        <w:jc w:val="both"/>
      </w:pPr>
      <w:r>
        <w:rPr/>
      </w:r>
    </w:p>
    <w:p>
      <w:pPr>
        <w:pStyle w:val="style0"/>
        <w:jc w:val="both"/>
      </w:pPr>
      <w:r>
        <w:rPr>
          <w:rFonts w:ascii="Arial" w:hAnsi="Arial"/>
          <w:lang w:val="mn-MN"/>
        </w:rPr>
        <w:tab/>
        <w:t>Хоёр гишүүн дэмжлээ. Бямбацогт гишүүн. Саналаа бол дэмжээд, хасах саналыг дэмжээгүй.</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Би бас энэ асуудлыг хасах саналыг дэмжихгүй байгаа. Гэхдээ Чойжилсүрэн гишүүний гаргасан саналыг мушгиад байна л даа. Их сайхан мушгиж Ганхуяг гишүүн улс төр хийж байна. Малчдын амьжиргааны түвшинг сайжруулах, махны зах зээл, экспортыг нэмэгдүүлэх арга хэмжээний хүрээнд  Мах хөтөлбөрийг боловсруулан Хөгжлийн банкнаас эргэн төлөгдөх нөхцөлөөр санхүүжүүлж,  хэрэгжүүлэх ажлыг зохион байгуулах гэснээс эндээс зөвхөн Хөгжлийн банкнаас эргэн төлөгдөх нөхцөлтэйгээр л гэснийг хасъя гэсэн байна шүү дээ. Бусдаар мах хөтөлбөр боловсруулж, малчдын амьжиргааны түвшинг сайжруулъя,  махны экспортыг нэмэгдүүлье гэдгийг нь дэмжсэн. Ганцхан хөтөлбөрийн Хөгжлийн банкнаас эргэн төлөгдөх нөхцөлтэй гэдгийг хасъя гэсэн. Энэ нь өөрөө хууль зөрчөөд байгаа.</w:t>
      </w:r>
    </w:p>
    <w:p>
      <w:pPr>
        <w:pStyle w:val="style0"/>
        <w:jc w:val="both"/>
      </w:pPr>
      <w:r>
        <w:rPr/>
      </w:r>
    </w:p>
    <w:p>
      <w:pPr>
        <w:pStyle w:val="style0"/>
        <w:jc w:val="both"/>
      </w:pPr>
      <w:r>
        <w:rPr>
          <w:rFonts w:ascii="Arial" w:hAnsi="Arial"/>
          <w:lang w:val="mn-MN"/>
        </w:rPr>
        <w:tab/>
        <w:t>Хөгжлийн банкны  8 дугаар зүйлийн 8.1 дээр Хөгжлийн банк нь Улсын Их Хурлын баталсан Монгол Улсын Хөгжлийн томоохон төсөл хөтөлбөрийг санхүүжүүлэхэд зориулсан зээл олгоно. Зээл олгох бөгөөд санхүүжүүлэх төсөл, хөтөлбөрийн жагсаалтыг Улсын Их Хурал жил бүрийн хаврын чуулганаар батална гэсэн байгаа. Энэ 8.1-д заасан хуулийнхаа дагуу явья гэдэг саналаар Чойжилсүрэн гишүүн маань Хөгжлийн банкнаас эргэн төлөгдөх нөхцөлтэйгээр гэдгийг хасъя гэсэн байна. Бусдаар мах гаргая гэдгийг дэмжсэн байна.</w:t>
      </w:r>
    </w:p>
    <w:p>
      <w:pPr>
        <w:pStyle w:val="style0"/>
        <w:jc w:val="both"/>
      </w:pPr>
      <w:r>
        <w:rPr/>
      </w:r>
    </w:p>
    <w:p>
      <w:pPr>
        <w:pStyle w:val="style0"/>
        <w:jc w:val="both"/>
      </w:pPr>
      <w:r>
        <w:rPr>
          <w:rFonts w:ascii="Arial" w:hAnsi="Arial"/>
          <w:lang w:val="mn-MN"/>
        </w:rPr>
        <w:tab/>
        <w:t>Ер нь өнгөрсөн парламентын үед бид нар Монгол мал  хөтөлбөрийг МАН эрх барьж байх үедээ батлуулсан шүү, гишүүд ээ, санаарай. Төрөөс малчдын талаар баримтлах бодлогын бичиг баримтыг бас МАН эрх барьж байх үедээ батлагдсан шүү. Энэ хүрээндээ малчдыг дэмжсэн маш олон үйл ажиллагаанууд хийгдэж байсан.  Өнөөдөр бүгд зогсчихсон байгаа шүү. Үүнээсээ болоод мал үнэгүй болсон, мах үнэгүй болсон. Өнөөдөр хотондоо хонь 20-30 мянгатай байж байгаа тэр 50 мянгатэй эм хонь, 30 мянгатай эм ямаа тийм л үнэтэй болчихсон байна шүү дээ. Энэ асуудал өнөөдөр юунаас болоод байгаа юм бэ? Махны экспортыг нэмэгдүүл, малын үнэ ханшийг  тогтвортой болго гэдэг асуудлыг бид нар өнгөрсөн 8 сард Улсын Их Хурлын гишүүд бас Засгийн газарт шаардлага тавьсан.  Дээрээс нь 9 сард бид нар махны экспорт нэмэгдүүлэх, малыг борлуулах, малчдын орлогыг нэмэгдүүлэх чиглэлээр ямар арга хэмжээ авах гэж байна вэ гэдэг асуудлаар Бурмаа гишүүнд асуулга тавьсан, удахгүй Улсын Их Хурлын чуулган дээр хэлэлцэгдэнэ. Ий байдлаар  бид нар санаа тавиад өмнө нь ч асуудлыг шийдээд, Монгол мал хөтөлбөрөөс үр дүн гарч байсан. Малчдын талаар төрөөс баримтлах бодлогын бичиг баримтын үр дүн гарч байсан. Өнөөдөр харамсалтай нь бүгд амьсгал хураагаад зогсчихсон байгаа. Үүнээсээ болоод малчдын амьдрал хүндэрч байгаа, мал үнэгүй болж байгаа.</w:t>
      </w:r>
    </w:p>
    <w:p>
      <w:pPr>
        <w:pStyle w:val="style0"/>
        <w:jc w:val="both"/>
      </w:pPr>
      <w:r>
        <w:rPr/>
      </w:r>
    </w:p>
    <w:p>
      <w:pPr>
        <w:pStyle w:val="style0"/>
        <w:jc w:val="both"/>
      </w:pPr>
      <w:r>
        <w:rPr>
          <w:rFonts w:ascii="Arial" w:hAnsi="Arial"/>
          <w:lang w:val="mn-MN"/>
        </w:rPr>
        <w:tab/>
        <w:t>Энэ асуудалд санаа тавиад бид нар 8 сард шаардлага хүргүүлсэн, 9 сард бид нар асуулга тавьсан. Одоо удахгүй Улсын Их Хурлын чуулган дээр хэлэлцэгдэнэ. Ингээд явж байхад нь  Хөгжлийн банкны санхүүжилтээр гэдгийг нь хасъя, энэ хууль зөрчиж байна. Хөгжлийн банкны тухай хуулийн 8.1-д заасныхаа дагуу явчих гэсэн юмыг  л МАН-ын бүлгийн саналаар малчдыг дэмжихгүй гэдэг тийм байдлаар мушгиж улс төр хийгээд байх шаардлагагүй шүү дээ. Ийм байдлаар битгий тэгээч ээ, ийм байдлаар асуудалд битгий хандаач ээ. Хоёрын хооронд юман дээр битгий улс төр хий.</w:t>
      </w:r>
    </w:p>
    <w:p>
      <w:pPr>
        <w:pStyle w:val="style0"/>
        <w:jc w:val="both"/>
      </w:pPr>
      <w:r>
        <w:rPr/>
      </w:r>
    </w:p>
    <w:p>
      <w:pPr>
        <w:pStyle w:val="style0"/>
        <w:jc w:val="both"/>
      </w:pPr>
      <w:r>
        <w:rPr>
          <w:rFonts w:ascii="Arial" w:hAnsi="Arial"/>
          <w:lang w:val="mn-MN"/>
        </w:rPr>
        <w:tab/>
        <w:t>Өнөөдөр эрх барьж байгаа нам, Засгийн газар Улаанбаатар хотод сар мах идэж чадахгүй  хүмүүс амьдарч байгаа шүү. Түүхэндээ байхгүй малын үнэ хямдхан болчихсон байгаа. Хотондоо  малчдын мал нь зарагдахгүй,  мах нь үнэгүй болчихсон байж байдаг, Улаанбаатар хотод сараар мах идэж чадахгүй хүн байж байгаа шүү. Өнөөдөр мах ийм хямдхан байхад яагаад хотын иргэд нь  мах идэж чадахгүй байна вэ? Энэ асуудлаа зохицуулж чадахгүй эрх барьж чадахгүй байгаа шүү дээ. Ингэчхээд өнөөдөр жижигхэн үгэн дээр дөрөөлж улс төр хийгээд байх ямар хэрэг байдаг юм бэ? Хэрэггүй. Түүнийхээ оронд хэдүүлээ нийлж байгаад энэ асуудлыг, Улаанбаатар хотод мах идэж чадахгүй байгаа хүмүүсийнхээ амьдралыг яаж дэмжих вэ? Яаж мах идүүлэх вэ? Хотондоо борлогдохгүй байгаа малчдынхаа малыг яаж борлуулах вэ? Яаж экспортод гаргах вэ гэдэг дээр улс төр хийхгүйгээр уг нь цаашаа хамтраад ажилламаар байх юм.</w:t>
      </w:r>
    </w:p>
    <w:p>
      <w:pPr>
        <w:pStyle w:val="style0"/>
        <w:jc w:val="both"/>
      </w:pPr>
      <w:r>
        <w:rPr/>
      </w:r>
    </w:p>
    <w:p>
      <w:pPr>
        <w:pStyle w:val="style0"/>
        <w:spacing w:after="28" w:before="28" w:line="100" w:lineRule="atLeast"/>
        <w:ind w:hanging="0" w:left="0" w:right="0"/>
        <w:contextualSpacing w:val="false"/>
        <w:jc w:val="both"/>
      </w:pPr>
      <w:r>
        <w:rPr>
          <w:rFonts w:ascii="Arial" w:cs="Arial" w:hAnsi="Arial"/>
          <w:b w:val="false"/>
          <w:bCs w:val="false"/>
          <w:sz w:val="24"/>
          <w:szCs w:val="24"/>
          <w:lang w:val="mn-MN"/>
        </w:rPr>
        <w:tab/>
        <w:t>Би бас бидний тавьсан шаардлагыг хүлээж аваад асуудлыг хөөцөлдөөд явж байгаа Бурмаа гишүүнд талархаж байгаа. 8 сард бид нар энэ асуудлыг ярьсан. Өнөөдөр биш, өнөөдөр 11,  12 сар болж байна.  8 сард бид нар махаа  экспортлох асуудлыг, малын үнийг тогтвортой байлгах асуудлыг анхаараач гэдгийг анх МАН-ын бүлгийн гишүүд санаачилж ярьсан. Засгийн газар маань ажиллах гээд зүтгээд байгааг ойлгож байгаа, чадлаараа дэмжье гэж бодож байгаа.</w:t>
      </w:r>
    </w:p>
    <w:p>
      <w:pPr>
        <w:pStyle w:val="style0"/>
        <w:spacing w:after="28" w:before="28" w:line="100" w:lineRule="atLeast"/>
        <w:ind w:hanging="0" w:left="0" w:right="0"/>
        <w:contextualSpacing w:val="false"/>
        <w:jc w:val="both"/>
      </w:pPr>
      <w:r>
        <w:rPr/>
      </w:r>
    </w:p>
    <w:p>
      <w:pPr>
        <w:pStyle w:val="style0"/>
        <w:spacing w:after="28" w:before="28" w:line="100" w:lineRule="atLeast"/>
        <w:ind w:hanging="0" w:left="0" w:right="0"/>
        <w:contextualSpacing w:val="false"/>
        <w:jc w:val="both"/>
      </w:pPr>
      <w:r>
        <w:rPr>
          <w:rFonts w:ascii="Arial" w:cs="Arial" w:hAnsi="Arial"/>
          <w:b w:val="false"/>
          <w:bCs w:val="false"/>
          <w:sz w:val="24"/>
          <w:szCs w:val="24"/>
          <w:lang w:val="mn-MN"/>
        </w:rPr>
        <w:tab/>
        <w:t>Гэтэл харамсалтай нь ингээд хоёрын хооронд үгэн дээр мушгиад жижигхэн улс төр болгоод байх шаардлагагүй гэж хэлмээр байна. Тийм учраас бид нар энэ малчдаа дэмжих мах хөтөлбөр боловсруулаад, махаа экспортлох асуудлыг дэмжье, энэ асуудлыг шийдээд явъя. Гэхдээ хуулийн хүрээнд асуудалдаа хандъя гэж хэлэх байна.</w:t>
      </w:r>
    </w:p>
    <w:p>
      <w:pPr>
        <w:pStyle w:val="style0"/>
        <w:spacing w:after="28" w:before="28" w:line="100" w:lineRule="atLeast"/>
        <w:ind w:hanging="0" w:left="0" w:right="0"/>
        <w:contextualSpacing w:val="false"/>
        <w:jc w:val="both"/>
      </w:pPr>
      <w:r>
        <w:rPr/>
      </w:r>
    </w:p>
    <w:p>
      <w:pPr>
        <w:pStyle w:val="style0"/>
        <w:spacing w:after="28" w:before="28" w:line="100" w:lineRule="atLeast"/>
        <w:ind w:hanging="0" w:left="0" w:right="0"/>
        <w:contextualSpacing w:val="false"/>
        <w:jc w:val="both"/>
      </w:pPr>
      <w:r>
        <w:rPr>
          <w:rFonts w:ascii="Arial" w:cs="Arial" w:hAnsi="Arial"/>
          <w:b w:val="false"/>
          <w:bCs w:val="false"/>
          <w:sz w:val="24"/>
          <w:szCs w:val="24"/>
          <w:lang w:val="mn-MN"/>
        </w:rPr>
        <w:tab/>
        <w:t xml:space="preserve">З.Энхболд: Чойжилсүрэнгийн саналыг дэмжиж байгаа юм уу? Дэмжихгүй байгаа юм уу? Тэгээд яаж ойлгох юм бэ? Хэлсэн үг, бүх юм чинь ингээд зөрөөд байна шүү дээ. </w:t>
      </w:r>
    </w:p>
    <w:p>
      <w:pPr>
        <w:pStyle w:val="style0"/>
        <w:spacing w:after="28" w:before="28" w:line="100" w:lineRule="atLeast"/>
        <w:ind w:hanging="0" w:left="0" w:right="0"/>
        <w:contextualSpacing w:val="false"/>
        <w:jc w:val="both"/>
      </w:pPr>
      <w:r>
        <w:rPr/>
      </w:r>
    </w:p>
    <w:p>
      <w:pPr>
        <w:pStyle w:val="style0"/>
        <w:jc w:val="both"/>
      </w:pPr>
      <w:r>
        <w:rPr>
          <w:rFonts w:ascii="Arial" w:hAnsi="Arial"/>
          <w:lang w:val="mn-MN"/>
        </w:rPr>
        <w:t>Чойжилсүрэнгийн саналыг дэмжихгүй юм уу? Тэгвэл саяны ярьсан бүх юм чинь худлаа байна шүү дээ. Ямар ч байсан Бямбацогт бол Чойжилсүрэнгийн саналыг дэмжихгүй, Төсвийн байнгын хороог дэмжихгүй санал өгөх юм байна. Хөгжлийн банкнаас санхүүжүүл гэж хэлэх юм байна, тийм үү. Тэгнээ, тэгнэ бишээ, өөрийн чинь хэлсэн үг, кноп хоёр чинь зөрөөд байна шүү дээ. Би тэгээд аль нэг газар уруу нь авах ёстой шүү дээ.</w:t>
      </w:r>
    </w:p>
    <w:p>
      <w:pPr>
        <w:pStyle w:val="style0"/>
        <w:jc w:val="both"/>
      </w:pPr>
      <w:r>
        <w:rPr/>
      </w:r>
    </w:p>
    <w:p>
      <w:pPr>
        <w:pStyle w:val="style0"/>
        <w:jc w:val="both"/>
      </w:pPr>
      <w:r>
        <w:rPr>
          <w:rFonts w:ascii="Arial" w:hAnsi="Arial"/>
          <w:lang w:val="mn-MN"/>
        </w:rPr>
        <w:tab/>
        <w:t>Тэрбишдагва гишүүн Чойжилсүрэн гишүүний саналыг дэмжиж байгаа юм уу? Дэмжихгүй юм уу? Угаасаа Их Хурлаар шийдэхгүй бол Хөгжлийн банк зээл өгөх эрхгүй юм.  Ганхуяг гишүүн бол Төсвийн байнгын хороог дэмжихгүй гэж хэлсэн. Өөрөө Төсвийн байнгын  хороог дэмжинэ гэж хэлсэн. Тэгээд Бямбацогт гишүүн шиг будилаад байгаа юм уу гэж би тодруулж байна.  Ардын намын санал чинь зээл өгөхгүй л гэж гараад байна шүү дээ. Энхбаяр гишүүн хааш нь ч хэлж болох юм байна. Яагаад гэвэл нэг дэмжсэн, нэг дэмжээгүй, бас нэг дэмжсэн байна.</w:t>
      </w:r>
    </w:p>
    <w:p>
      <w:pPr>
        <w:pStyle w:val="style0"/>
        <w:jc w:val="both"/>
      </w:pPr>
      <w:r>
        <w:rPr/>
      </w:r>
    </w:p>
    <w:p>
      <w:pPr>
        <w:pStyle w:val="style0"/>
        <w:jc w:val="both"/>
      </w:pPr>
      <w:r>
        <w:rPr>
          <w:rFonts w:ascii="Arial" w:hAnsi="Arial"/>
          <w:lang w:val="mn-MN"/>
        </w:rPr>
        <w:tab/>
      </w:r>
      <w:r>
        <w:rPr>
          <w:rFonts w:ascii="Arial" w:hAnsi="Arial"/>
          <w:b/>
          <w:bCs/>
          <w:lang w:val="mn-MN"/>
        </w:rPr>
        <w:t>Ж.Энхбаяр:</w:t>
      </w:r>
      <w:r>
        <w:rPr>
          <w:rFonts w:ascii="Arial" w:hAnsi="Arial"/>
          <w:lang w:val="mn-MN"/>
        </w:rPr>
        <w:t xml:space="preserve">  Эрхэм гишүүд ээ, сая бид дөнгөж өнөөдөр Төрөөс хүнс, хөдөө аж ахуйн талаар баримтлах бодлого баталчихсан буюу бодлого гарчихсан.  Монголын төр  хүнс, хөдөө аж ахуйн салбараа дэмжинэ гэсэн бодлого гарчихсан. Тийм болохоор ийм бодлого гарсантай холбогдуулаад Монгол Улсын төр хөгжлийг хангах үүрэг бүхий  Хөгжлийн банкнаас энэ хөдөө аж ахуйн чиглэлийн төсөл хөтөлбөрүүдийг санхүүжүүлэх нь зүйтэй гэж ойлгож байгаа. Тийм болохоор Бурмаа сайдын оруулж ирсэн санал зөв.  Бид нэг ийм зүйлийг ойлгомоор байна л даа. Уул уурхай бид нарыг  тэжээхгүй гэдгээ одоо л ойлгож байна шүү дээ. Өсөлт, бууралттай байна.  Монгол Улсыг авч явах хамгийн том суурь бол хөдөө аж ахуй. Хөдөө аж ахуй дээр суурилсан хөнгөн хүнсний үйлдвэрлэлийн цогцолбор ийм  нэгдсэн бодлого явуулж байж бид ажлын байраа ч хангана, амьжиргаагаа ч бууруулчихгүй улс орноо авч явна гэдгээ дөнгөж ойлгож байна.</w:t>
      </w:r>
    </w:p>
    <w:p>
      <w:pPr>
        <w:pStyle w:val="style0"/>
        <w:jc w:val="both"/>
      </w:pPr>
      <w:r>
        <w:rPr/>
      </w:r>
    </w:p>
    <w:p>
      <w:pPr>
        <w:pStyle w:val="style0"/>
        <w:jc w:val="both"/>
      </w:pPr>
      <w:r>
        <w:rPr>
          <w:rFonts w:ascii="Arial" w:hAnsi="Arial"/>
          <w:lang w:val="mn-MN"/>
        </w:rPr>
        <w:tab/>
        <w:t xml:space="preserve">Үнэхээр яагаад Монголын энэ мал аж ахуй ийм өрсөлдөх чадваргүй болов гэдгийг бид анхаарах хэрэгтэй байгаа юм л даа. Өнөөдөр хонины нэхий  1500 төгрөгөөс дээш гарахаа больчхож байгаа юм. Яагаад вэ гээд, яагаад бид нар 1 тэрбум долларын махыг зарна гэж гэрээ хийчхээд, өгөх болохоор манай мах яагаад тэнцэхгүй болчхоод байна вэ гэдэг.  Яагаад гэвэл Монголын мал, мах эрүүл биш. Дээрээс нь монгол мал маань өөрөө бодлогын том алдаатай холбоотойгоор өнгөрсөн 20 дугаар зуунд хийсэн ололт амжилтаас олон зүйлээр ухарчихсан байна шүү дээ.  Өнөөдөр Монгол Улс  3-4 сая үхэртэй гэсэн мөртлөө сүүний  80-90 хувийг импортоор хуурай сүүгээр хангаж байна. Бид гайхаад байдаг. Яагаад бид нар ийм үхэртэй байж, үнээтэй байж сүүгээ хангаж чадахгүй байна вэ гэж гайхаад байдаг. Гэтэл яагаад тэр учраа, шийдлээ хийж чадахгүй л байгаа. 60-70 сая мал байсаар байтал бид нар яагаад зарж чадахгүй байна вэ?  Яагаад гэвэл малаа эрүүлжүүлж чадаагүй, монгол мал үржил селекцийн бодлогоо бид нар зөв зохистой авч явж чадаагүй. Энэ салбарыг шинжлэх ухааны үндэстэй хөгжүүлж чадаагүй, мал аж ахуй, хөдөө аж ахуй дээрээ суурилаад хөнгөн хүнсний үйлдвэр, энэ цогцолборуудаа бид нар хөгжүүлж чадаагүй. Уул уурхай шүтэж, хамгийн ажлын байрыг бий болгодог, тогтвортой хөгжлийг хангадаг суурь салбараа  бүгд нураасан, тараасан. Бүгдийг импортоор орлоно гэж оролдож бодож явсны л үр дагавар гарч байна шүү дээ. Ганц жишээ хэлэхэд одоо  хонины зах зээл ийм сонин зүйл гарч байна.  90 оноос өмнө бол зүүн бүс маань махны чиглэлийн хонио үржүүлээд, баруун талдаа ноосны чиглэлээ үржүүлж байсан. Гэтэл саяны хугацаанд юу болсон бэ гэвэл нөгөө том хоньтой болно гээд зүүн талаасаа махны чиглэлийн баахан хуц ухна аваачаад баруун талдаа тавьчихсан. Эцсийн дүнд нь арьсны бүтэц нь өөрчлөлт гарчихсан.  Үүнтэй холбоотойгоор монгол хонины нэхий  1 доллар хүрэхээ больчихсон.  1500 төгрөг. Яагаад гэвэл өрсөлдөж чадахгүй. Тэр нэхийгээр бүтээгдэхүүн хийх бололцоогүй болчхож байгаа юм. </w:t>
      </w:r>
    </w:p>
    <w:p>
      <w:pPr>
        <w:pStyle w:val="style0"/>
        <w:jc w:val="both"/>
      </w:pPr>
      <w:r>
        <w:rPr/>
      </w:r>
    </w:p>
    <w:p>
      <w:pPr>
        <w:pStyle w:val="style0"/>
        <w:jc w:val="both"/>
      </w:pPr>
      <w:r>
        <w:rPr>
          <w:rFonts w:ascii="Arial" w:hAnsi="Arial"/>
          <w:lang w:val="mn-MN"/>
        </w:rPr>
        <w:tab/>
        <w:t>Өнөөдөр яагаад Монгол Улсад, Улаанбаатарт байгаа бүх ресторанууд махаа гаднаас авч хоол  хийж байна. Бүр Австралиас австрали үхрийн мах авчирч хоол хийж байна шүү дээ. Яагаад гэвэл манай үхрийн мах өөрөө тэр хоолыг хийх чанар хүрэхээ  больчхож байгаа юм. Яагаад вэ? Үржил селекц алга. Өнөөдөр манай үхэр ямар үхэр нь байх нь тодорхой биш болчихсон, Улаанбаатарын нохой шиг л болчхоод байна шүү дээ. Ямар гарал үүсэлтэй нь ойлгомжгүй болчихсон. Үүнтэй холбоотойгоор нийт мал аж ахуй, хөдөө аж ахуйн салбар чинь унаад байна шүү дээ. Унаад байгаагийн энэ Хөгжлийн бодлого, энэ Хөгжлийн банкны санхүүжилтийг бид хөдөө аж ахуйн салбар, хөнгөн хүнсний үйлдвэрт, үүнийг дагасан шинжлэх ухаан, судалгааны ажилд зарцуулж байж, боловсон хүчнээ бэлдэж байж малаа эрүүлжүүлж байж бид нар явахгүй бол урагшаа гарахгүй нь ээ гэдгийг өнөөдрийн нөхцөл байдал ойлгуулаад байна шүү дээ.</w:t>
      </w:r>
    </w:p>
    <w:p>
      <w:pPr>
        <w:pStyle w:val="style0"/>
        <w:jc w:val="both"/>
      </w:pPr>
      <w:r>
        <w:rPr/>
      </w:r>
    </w:p>
    <w:p>
      <w:pPr>
        <w:pStyle w:val="style0"/>
        <w:jc w:val="both"/>
      </w:pPr>
      <w:r>
        <w:rPr>
          <w:rFonts w:ascii="Arial" w:hAnsi="Arial"/>
          <w:lang w:val="mn-MN"/>
        </w:rPr>
        <w:tab/>
        <w:t>Тийм болохоор Хөгжлийн банкнаас эргэн төлөгдөх нөхцөлтэйгээр энэ төсөл хөтөлбөрүүдээ бид нар санхүүжүүлэхгүй бол бид цаашаа урагшаа явахгүй ээ. Сүүгээ гаднаас авсан хэвээрээ, монгол махаа гадагшаа зарж чадахгүй хэвээрээ, улмаар манай арьс шир, ноос ноолуур маань ноос нь бүдүүрээд, ноолуур нь бүдүүрээд үнэ цэнээ алдаад байгаа нь энэ. Үүнтэй холбоотойгоор хамгийн нийгмийн тогтвортой байдлыг хангаж байгаа малчдын  амьжиргаа унаж эхэлж байгаа нь энэ. Энэ чинь юу вэ гэвэл энэ салбарыг бүхэл бүтэн цогцолбороор нь шинжлэх ухааны үндэстэй хөгжүүлэх ёстой гэдэг нь нотлогдоод гарч ирээд байна шүү дээ.  Энэ зүйл дээр бид нар ярилцаж, ярилцаж, энэ хүнс, хөдөө аж ахуйн талаар баримтлах төрийн бодлого гаргалаа. Энд нэлээн гол заалт, зорилтуудаа оруулаад авсан. Тийм болохоор үүнийг хэрэгжүүлэхийн тулд Хөгжлийн банк санхүүжилтийн хувьд дэмжих ёстой. Үүнийг л Хөгжлийн банк дэмжихгүй бол өөр юуг дэмжих ёстой юм бэ? Юу дэмжих юм бэ?  Тийм биз. Тэгэхээр энэ Хөгжлийн банкны санхүүжилтээс үүнийг хасна гэдэг асуудал бол байж болохгүй ээ. Хөгжлийн банкаар бүр тогтвортой дэмжих ёстой. Үүнтэй холбоотой судалгааны байгууллагуудыг, мал үржлийн эмнэлгийн албадууд, лабораториудыг, боловсон хүчнийг, цэвэр тосны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Энхбаяр гишүүн зөв ярьж байна. Зөв ойлгосон байна. Одоо Тэрбишдагва гишүүн Хөгжлийн банкнаас эргэн төлөгдөх нөхцөлийг дэмжихгүй гэсэн, Байнгын хороогоо дэмжиж байгаа юм уу?  Тэрбишдагва гишүүн доош нь дарж дэмжинэ, Ганхуяг гишүүн доош нь  дарж дэмжинэ, Бямбацогт гишүүн Хөгжлийн банкнаас дэмжихгүй, Энхбаяр гишүүн дэмжсэн, тэгэхээр одоо Бямбацогт гишүүн шиг үг хэлэх хоёр гишүүний нэрийг авч болж байна. </w:t>
      </w:r>
    </w:p>
    <w:p>
      <w:pPr>
        <w:pStyle w:val="style0"/>
        <w:jc w:val="both"/>
      </w:pPr>
      <w:r>
        <w:rPr/>
      </w:r>
    </w:p>
    <w:p>
      <w:pPr>
        <w:pStyle w:val="style0"/>
        <w:jc w:val="both"/>
      </w:pPr>
      <w:r>
        <w:rPr>
          <w:rFonts w:ascii="Arial" w:hAnsi="Arial"/>
          <w:lang w:val="mn-MN"/>
        </w:rPr>
        <w:tab/>
        <w:t>Зоригт гишүүн Хөгжлийн банкнаас санхүүжүүлэхийг дэмжихгүй бол үг хэлнэ. Үгүй бол би микрофоныг тасална.</w:t>
      </w:r>
    </w:p>
    <w:p>
      <w:pPr>
        <w:pStyle w:val="style0"/>
        <w:jc w:val="both"/>
      </w:pPr>
      <w:r>
        <w:rPr/>
      </w:r>
    </w:p>
    <w:p>
      <w:pPr>
        <w:pStyle w:val="style0"/>
        <w:jc w:val="both"/>
      </w:pPr>
      <w:r>
        <w:rPr>
          <w:rFonts w:ascii="Arial" w:hAnsi="Arial"/>
          <w:lang w:val="mn-MN"/>
        </w:rPr>
        <w:tab/>
      </w:r>
      <w:r>
        <w:rPr>
          <w:rFonts w:ascii="Arial" w:hAnsi="Arial"/>
          <w:b/>
          <w:bCs/>
          <w:lang w:val="mn-MN"/>
        </w:rPr>
        <w:t>М.Зоригт:</w:t>
      </w:r>
      <w:r>
        <w:rPr>
          <w:rFonts w:ascii="Arial" w:hAnsi="Arial"/>
          <w:lang w:val="mn-MN"/>
        </w:rPr>
        <w:t xml:space="preserve"> Энэ Төсвийн байнгын хорооны гишүүний хувьд үг хэлж, Төсвийн байнгын хорооны хуралдаан дээр би өөрөө идэвхтэй суусан. Тэгээд тэр Ардын намын бүлгийн саналаар ганц тэр газар тариалан, хөдөө аж ахуй гэж орж ирээгүй. Бас энэ 10 дугаар заалт буюу зам тээврийн асуудлаар, авто замын  төсөвт өртгийг засаж залруулах, нэмэгдүүлэх гэдгийг хасах саналыг бас энэ Ардын намынхан оруулсан юм. Тэгээд болгоомжлол үүсэнгүүтээ би Ажлын хэсгийн даргатай уулзаад, Төсвийн байнгын хорооны даргатай уулзаад, Төсвийн байнгын хороон дээр нэг ийм найруулга хийлгэсэн юм. Нэгэнт Ардын намынхан хасчих гээд байгаа учраас бүр тодотгоод улс болон орон нутгийн төсвийн хөрөнгөөр гүйцэтгэж хийчихсэн байгаа замуудын мөнгөтэй холбоотой юм шүү гэдгийг засаж найруулж оруулсан шүү. Тийм учраас Ардын намынхан маань битгий хасчихаасай гэж би хүсэж байгаа юм. Яагаад гэвэл яг тэр санал дотор чинь хасна гээд орчихсон байсан.</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Одоо замын тухай ярихгүй, махны тухай ярьж байна 1 дүгээр санал.</w:t>
      </w:r>
    </w:p>
    <w:p>
      <w:pPr>
        <w:pStyle w:val="style0"/>
        <w:jc w:val="both"/>
      </w:pPr>
      <w:r>
        <w:rPr/>
      </w:r>
    </w:p>
    <w:p>
      <w:pPr>
        <w:pStyle w:val="style0"/>
        <w:jc w:val="both"/>
      </w:pPr>
      <w:r>
        <w:rPr>
          <w:rFonts w:ascii="Arial" w:hAnsi="Arial"/>
          <w:lang w:val="mn-MN"/>
        </w:rPr>
        <w:tab/>
      </w:r>
      <w:r>
        <w:rPr>
          <w:rFonts w:ascii="Arial" w:hAnsi="Arial"/>
          <w:b/>
          <w:bCs/>
          <w:lang w:val="mn-MN"/>
        </w:rPr>
        <w:t>М.Зоригт:</w:t>
      </w:r>
      <w:r>
        <w:rPr>
          <w:rFonts w:ascii="Arial" w:hAnsi="Arial"/>
          <w:lang w:val="mn-MN"/>
        </w:rPr>
        <w:t xml:space="preserve"> Би одоо ойлголцмоор байна. Ямар ч байсан эхний хоёр саналаа татаад авчихсан юм чинь энэ зам дээр асуудал гарахгүй нь ээ. Энэ найруулга хийчихсэн байгаа шүү гэдгийг л би хэлэх гэсэн юм. Улсын болон орон нутгийн төсвөөр гүйцэтгэх . . .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Энэ бол хамааралгүй юм ярьж байна.</w:t>
      </w:r>
    </w:p>
    <w:p>
      <w:pPr>
        <w:pStyle w:val="style0"/>
        <w:jc w:val="both"/>
      </w:pPr>
      <w:r>
        <w:rPr/>
      </w:r>
    </w:p>
    <w:p>
      <w:pPr>
        <w:pStyle w:val="style0"/>
        <w:jc w:val="both"/>
      </w:pPr>
      <w:r>
        <w:rPr>
          <w:rFonts w:ascii="Arial" w:hAnsi="Arial"/>
          <w:lang w:val="mn-MN"/>
        </w:rPr>
        <w:tab/>
        <w:t>Мэндчилгээ дэвшүүлье.  Улсын Их Хурлын гишүүн Эрдэнэ, Одонтуяа нарын урилгаар Баянгол дүүргийн  21, 11,  23 дугаар хорооны иргэдийн төлөөлөл Улсын Их Хурлын үйл ажиллагаа, Төрийн ордонтой танилцаж байна. Та бүхэнд ажлын амжилт, эрүүл энх, сайн сайхныг  хүсэн ерөөе  /Алга ташив/.</w:t>
      </w:r>
    </w:p>
    <w:p>
      <w:pPr>
        <w:pStyle w:val="style0"/>
        <w:jc w:val="both"/>
      </w:pPr>
      <w:r>
        <w:rPr/>
      </w:r>
    </w:p>
    <w:p>
      <w:pPr>
        <w:pStyle w:val="style0"/>
        <w:jc w:val="both"/>
      </w:pPr>
      <w:r>
        <w:rPr>
          <w:rFonts w:ascii="Arial" w:hAnsi="Arial"/>
          <w:lang w:val="mn-MN"/>
        </w:rPr>
        <w:tab/>
        <w:t>Лүндээжанцан гишүүн дэмжиж үг хэлэх квот дууссан. Мэдэж байгаа юу?</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Энэ махны асуудал мэдээж хэрэг биднийг их зовоож байна. Хөдөөнөөс байнга утасдаж байна. Одоо яг мал махаа хийх гэж байна, яах вэ гэхээр, би туслахынхаа утсыг өгөөд бид ингээд яаж шийдэх аргыг би нарийн мэдэхгүй байна. Ямар ч байсан энэ махны асуудлыг арай жаахан үнэд оруулах ямар боломж байна вэ гэдгийг судалж, гарц олох ёстой гэдэг. Тийм учраас чихээ тавин  сонсож бай, утсаар ярьж бай гэдэг ийм л хариулт өгөхөөс аргагүй болоод байна. Үнэндээ хариулж чадахаа байчхаад байна.  Би үүнтэй холбогдуулаад тодорхой санал хэлэх гээд байгаа юм. Тэр Хөгжлийн банкныхаа хуульд бас давхар өөрчлөлт оруулаад явмаар байна. Өргөн барьж болох уу? Үгүй юу? Хэрвээ ийм гарцаагүй юманд оруулж болохгүй гэсэн хуулийн заалт байж байдаг. Нөгөө талаасаа хууль, Их Хурлын тогтоол хоёрын хууль зүйн  хүчин чадлын харьцааны асуудал ярих юм бол Их Хурлын тогтоол чинь хуулиа дагаж гарах ёстой шүү дээ. Тийм учраас хуулинд нь өөрчлөлт оруулах юмыг бас давхар ярихаас аргагүй. Ингээд бид тогтоол гаргачихъя. Ингээд тогтоол гаргаад бас амьдрал дээр яаж хэрэгжих үү? Үгүй юу? Ерөөсөө худалч нэр авчих гээд  ерөөсөө болохгүй. Угаасаа ч худалч нэр авч байгаа. </w:t>
      </w:r>
    </w:p>
    <w:p>
      <w:pPr>
        <w:pStyle w:val="style0"/>
        <w:jc w:val="both"/>
      </w:pPr>
      <w:r>
        <w:rPr/>
      </w:r>
    </w:p>
    <w:p>
      <w:pPr>
        <w:pStyle w:val="style0"/>
        <w:jc w:val="both"/>
      </w:pPr>
      <w:r>
        <w:rPr>
          <w:rFonts w:ascii="Arial" w:hAnsi="Arial"/>
          <w:lang w:val="mn-MN"/>
        </w:rPr>
        <w:tab/>
        <w:t>Тэгэхээр бид нэг удаа шийдээд, ямаанд хайртай парламент гээд дуудуулаад л ирсэн. Ямаанд хайртайдаа биш, үнэхээр ноолуурын үнэ буугаад байдал хүндэрсэн, малчдын амьдрал маш их хүнд болчихсон үед парламент бол ямаанд мөнгө өгсөн шүү дээ. “А” дансан дээр байгаа ямаагаар нь бодоод ноолууранд нь мөнгө өгсөн.  Ямаанд биш малчдад. Түүнийг юу гэж мушгисан бэ гэхээр ямаанд хайртай парламент гээд л цоллоод эхэлсэн. Түүний шүүмжлэлээс айж хулчийх юм бол байхгүй. Ерөөсөө эцсийн эцэст хот уруу чиглэсэн асар их нүүдлийг жаахан ч гэсэн саармагжуулах, хөдөөгийн ард түмнийхээ аж амьдралыг жаахан ч гэсэн тус болохын тулд ийм юм хийсэн юмаа гэж.</w:t>
      </w:r>
    </w:p>
    <w:p>
      <w:pPr>
        <w:pStyle w:val="style0"/>
        <w:jc w:val="both"/>
      </w:pPr>
      <w:r>
        <w:rPr/>
      </w:r>
    </w:p>
    <w:p>
      <w:pPr>
        <w:pStyle w:val="style0"/>
        <w:jc w:val="both"/>
      </w:pPr>
      <w:r>
        <w:rPr>
          <w:rFonts w:ascii="Arial" w:hAnsi="Arial"/>
          <w:lang w:val="mn-MN"/>
        </w:rPr>
        <w:tab/>
        <w:t>Тэгэхээр би бол ямар санал өгөх вэ гэхээр ерөнхийдөө бид нар ойлголцсон юм байна. Хуультай яаж нийцүүлэх вэ гэдэг юм ярьсан юм байна. Түүнд чинь Төсвийн байнгын  хороо хэлэлцэхээрээ олонхоороо шийдсэн юм байна шүү дээ. Ганц Чойжилсүрэн асуудал оруулсан гээд байх юм. Чойжилсүрэн энэ асуудлыг шууд оруулж ирээгүй, Төсвийн байнгын хороо оруулж ирсэн байхгүй юу? Тийм учраас одоо эргээгээд  ямар ч байсан үүнийгээ тэр банкнаас нь эх үүсвэрийг нь шийдчихлээ гэхэд тэр хуулийн зөрчлийг арилгах асуудлыг давхар бодоорой гэдгийг хэлмээр байна.</w:t>
      </w:r>
    </w:p>
    <w:p>
      <w:pPr>
        <w:pStyle w:val="style0"/>
        <w:jc w:val="both"/>
      </w:pPr>
      <w:r>
        <w:rPr/>
      </w:r>
    </w:p>
    <w:p>
      <w:pPr>
        <w:pStyle w:val="style0"/>
        <w:jc w:val="both"/>
      </w:pPr>
      <w:r>
        <w:rPr>
          <w:rFonts w:ascii="Arial" w:hAnsi="Arial"/>
          <w:lang w:val="mn-MN"/>
        </w:rPr>
        <w:tab/>
      </w:r>
      <w:r>
        <w:rPr>
          <w:rFonts w:ascii="Arial" w:hAnsi="Arial"/>
          <w:b/>
          <w:bCs/>
          <w:lang w:val="mn-MN"/>
        </w:rPr>
        <w:t xml:space="preserve">З.Энхболд: </w:t>
      </w:r>
      <w:r>
        <w:rPr>
          <w:rFonts w:ascii="Arial" w:hAnsi="Arial"/>
          <w:lang w:val="mn-MN"/>
        </w:rPr>
        <w:t xml:space="preserve">Лүндээ гишүүн тэгээд Хөгжлийн банкнаас мах авах зээл өгөхийг дэмжиж байгаа юм уу? Дэмжихгүй байгаа юм уу? Тэгвэл өөрөө квотоосоо илүү үг хэлчихлээ шүү дээ. </w:t>
      </w:r>
    </w:p>
    <w:p>
      <w:pPr>
        <w:pStyle w:val="style0"/>
        <w:jc w:val="both"/>
      </w:pPr>
      <w:r>
        <w:rPr/>
      </w:r>
    </w:p>
    <w:p>
      <w:pPr>
        <w:pStyle w:val="style0"/>
        <w:jc w:val="both"/>
      </w:pPr>
      <w:r>
        <w:rPr>
          <w:rFonts w:ascii="Arial" w:hAnsi="Arial"/>
          <w:lang w:val="mn-MN"/>
        </w:rPr>
        <w:tab/>
        <w:t>Цөөнх Ганхуяг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xml:space="preserve"> Чойжилсүрэн гишүүн яг юу гэдэг юм бэ? Үнэхээр жудагтай хандсан. Тогтоолыг төслийг бол би дэмжиж байгаа юм. Одоо энд бичсэн байна,  1 дэх өдрийн манай намын бүлгийн хуралдаан дээр хэд хэдэн санал гарсан. Энэ дээр энэ саналыг хас гэсэн юмаа, одоо яах вэ? Яаж хэлэлцэх вэ гээд ийм асуудал болсон юм. Тэгээд одоо цөмөөрөө жижигхэн улс төржихөө больё. Одоо энд хуралдааны тэмдэглэл нь байна. Чойжилсүрэн гишүүн бол өөрөө дэмжиж байсан.</w:t>
      </w:r>
    </w:p>
    <w:p>
      <w:pPr>
        <w:pStyle w:val="style0"/>
        <w:jc w:val="both"/>
      </w:pPr>
      <w:r>
        <w:rPr/>
      </w:r>
    </w:p>
    <w:p>
      <w:pPr>
        <w:pStyle w:val="style0"/>
        <w:jc w:val="both"/>
      </w:pPr>
      <w:r>
        <w:rPr>
          <w:rFonts w:ascii="Arial" w:hAnsi="Arial"/>
          <w:lang w:val="mn-MN"/>
        </w:rPr>
        <w:tab/>
        <w:t>Дараагийн асуудал нь Хөгжлийн банкны хууль батлаад зөндөө удаж байна. Хөгжлийн банкнаас санхүүжүүлэх шийдвэрийг Улсын Их Хурлын тогтоолоор чиглэл өгдөг юм. Анх бид нар батлаад, Бямбацогт гишүүн санаж байгаа. Эрчим хүч, төмөр  зам гээд ингээд тогтоолоор өгч байсан. Түүнтэйгээ адилхан л энэ тогтоолоор өгчихье л гэсэн юм. Тэгэхээр одоо бид нар юмаа харалгүй ярьдагтай л адилхан, хэн нэгэн гишүүнийг хэлээд ч юу хийхэв дээ, ер нь Хөгжлийн банкны хууль батлагдаад, хууль дүрмийнхээ дагуу санхүүжүүлээд зөндөө яваад ирсэн шүү дээ. Үүнийгээ бас ойлгомоор байна.</w:t>
      </w:r>
    </w:p>
    <w:p>
      <w:pPr>
        <w:pStyle w:val="style0"/>
        <w:jc w:val="both"/>
      </w:pPr>
      <w:r>
        <w:rPr/>
      </w:r>
    </w:p>
    <w:p>
      <w:pPr>
        <w:pStyle w:val="style0"/>
        <w:jc w:val="both"/>
      </w:pPr>
      <w:r>
        <w:rPr>
          <w:rFonts w:ascii="Arial" w:hAnsi="Arial"/>
          <w:lang w:val="mn-MN"/>
        </w:rPr>
        <w:tab/>
        <w:t xml:space="preserve">Хоёрт нь,  ер нь бол зах зээлгүй учраас бүтээгдэхүүн борлогддоггүй, үнэ нь хямдардаг энэ бол зах зээлийн зарчим шүү дээ. Бид зөндөө цаас баталсан, үнээн.  Тэгээд энэ Хятад улс уруу ямаа, хонины мах гараад байна гэсэн. Үүнийг өдий хүртэл бид нар энэ дээр байхдаа албажуулж чадаагүй. Ер нь бол төр энэ зах зээл нээх, зах зээлийг нэмэгдүүлэх тал дээр үнэхээр ажиллахгүй бол болохгүй байгаа юм. Бурмаа гишүүн надад хэлсэн л дээ. Ийм ийм арга хэмжээ авчихлаа. Сая Монгол Улсын Ерөнхийлөгч Хятадын даргын  айлчлалаар айлчлах үед махны экспортыг дэмжинэ гээд, тэгээд доод талынх нь улсууд маш идэвхтэй ажиллаж байгаа гээд. Яг өнөөдрийн байдлаар Хөвсгөл, Завхан, Увс, Ховд, Баянхонгор энэ  5 аймгаас бол хөлдүүгээр нь мах авч болно гэдэг тэр албан бичиг нь хорио цээрийн албанаас ирчихсэн байна, Бурмаа сайд хэлж байна. Нөгөө талаас  сая хоёр орны махны холбоо  6 тэрбум юаньтай тэнцэх мах, махан бүтээгдэхүүн худалдаж авья гэдэг гэрээ хэлэлцээр байгуулсан байна. </w:t>
      </w:r>
    </w:p>
    <w:p>
      <w:pPr>
        <w:pStyle w:val="style0"/>
        <w:jc w:val="both"/>
      </w:pPr>
      <w:r>
        <w:rPr/>
      </w:r>
    </w:p>
    <w:p>
      <w:pPr>
        <w:pStyle w:val="style0"/>
        <w:jc w:val="both"/>
      </w:pPr>
      <w:r>
        <w:rPr>
          <w:rFonts w:ascii="Arial" w:hAnsi="Arial"/>
          <w:lang w:val="mn-MN"/>
        </w:rPr>
        <w:tab/>
        <w:t>Тэгээд ядахдаа ном журмын дагуу урагшаа явах нь зүйтэй, бүгдээрээ дэмжье. Өөрөөр хэлбэл зах зээл нь нэмэгдэх юм бол ингээд л гараад явчихна, энэ бол ойлгомжтой юм.</w:t>
      </w:r>
    </w:p>
    <w:p>
      <w:pPr>
        <w:pStyle w:val="style0"/>
        <w:jc w:val="both"/>
      </w:pPr>
      <w:r>
        <w:rPr/>
      </w:r>
    </w:p>
    <w:p>
      <w:pPr>
        <w:pStyle w:val="style0"/>
        <w:jc w:val="both"/>
      </w:pPr>
      <w:r>
        <w:rPr>
          <w:rFonts w:ascii="Arial" w:hAnsi="Arial"/>
          <w:lang w:val="mn-MN"/>
        </w:rPr>
        <w:tab/>
        <w:t xml:space="preserve">Хоёрдугаарт нь бид бүхэн мэдэж байгаа шүү дээ. Ер нь үйлдвэрлэл хөгжихгүй, нэмүү өртөг шингэсэн, хагас боловсруулсан болон бэлэн бүтээгдэхүүн экспортолж чадахгүй байгаа чинь бид нарын нөгөө арилжааны банкны зээлийн хүүтэй холбоотой шүү дээ. Арилжааны банк чинь 18-20 хувьтай байгаа. Түүгээр яаж экспортын бүтээгдэхүүн гаргаж, яаж өрсөлдөх юм бэ? Боломжгүй л байгаа юм. Тийм учраас бид Хөгжлийн банкны хууль батлаад, Хөгжлийн банкнаасаа бизнесийн зээл өгч байя гэж ингэж л шийдсэн шүү дээ. Энэ хүрээндээ Хөгжлийн банкныхаа хуульд нийцүүлээд, энэ тогтоолд тэр заалтыг нь оруулсан юмаа гэдгийг хэлмээр байна. </w:t>
      </w:r>
    </w:p>
    <w:p>
      <w:pPr>
        <w:pStyle w:val="style0"/>
        <w:jc w:val="both"/>
      </w:pPr>
      <w:r>
        <w:rPr/>
      </w:r>
    </w:p>
    <w:p>
      <w:pPr>
        <w:pStyle w:val="style0"/>
        <w:jc w:val="both"/>
      </w:pPr>
      <w:r>
        <w:rPr>
          <w:rFonts w:ascii="Arial" w:hAnsi="Arial"/>
          <w:lang w:val="mn-MN"/>
        </w:rPr>
        <w:tab/>
        <w:t>Тэгээд төсөвтэй холбоогүй гээд байгаа юм. Төсвийн орлого өөрөөр хэлбэл гадаад худалдааны тэнцэл, мөнгөний бодлоготой бүгд л Монгол Улсын нэг жилийн эдийн засаг, нийгмийн бүхий л амьдрал төсөвтэй холбогддог шүү дээ, гадаад худалдаа бүх юм.  Тийм учраас бид нар сонгууль дөхөөд жижиг, жижиг улс төр хийсээр байгаад ингээд бие биенийгээ ч ойлгохоо байчхаад байна. Ам, ажил ч зөрөөд байна. Тийм учраас үүнийгээ дэмжээд явъя гэж ингэж хэлмээр байна. Одоо бол улс төрөө больё гэж хэлье.</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Дэмжье гэдэг нь  юу гэсэн вэ?</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Байнгын хорооны саналыг дэмжихгүй гэсэн үг.</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Кнопондоо хүрэхгүй. З гишүүн дэмжиж, З гишүүн эсрэг дэмжихгүй үг хэллээ. Цөөнх болсон гишүүн Ганхуяг үг хэллээ.</w:t>
      </w:r>
    </w:p>
    <w:p>
      <w:pPr>
        <w:pStyle w:val="style0"/>
        <w:jc w:val="both"/>
      </w:pPr>
      <w:r>
        <w:rPr/>
      </w:r>
    </w:p>
    <w:p>
      <w:pPr>
        <w:pStyle w:val="style0"/>
        <w:jc w:val="both"/>
      </w:pPr>
      <w:r>
        <w:rPr>
          <w:rFonts w:ascii="Arial" w:hAnsi="Arial"/>
          <w:lang w:val="mn-MN"/>
        </w:rPr>
        <w:tab/>
        <w:t>Одоо саналаа хураана. Чойжилсүрэн гишүүн санал гаргаж, Төсвийн байнгын хороо дэмжсэн байна. Дэмжсэн гэдэг нь санаачилсан тогтоол дотор байгаа махтай холбоотой заалтны Хөгжлийн банкнаас эргэн төлөгдөх нөхцөлтэй гэдгийг хасах санал гаргасан байна. Түүнийг Төсвийн байнгын хороо дэмжсэн байна. Энэ саналыг дэмжье гэдгээр санал хураая. Санал хураалт.</w:t>
      </w:r>
    </w:p>
    <w:p>
      <w:pPr>
        <w:pStyle w:val="style0"/>
        <w:jc w:val="both"/>
      </w:pPr>
      <w:r>
        <w:rPr/>
      </w:r>
    </w:p>
    <w:p>
      <w:pPr>
        <w:pStyle w:val="style0"/>
        <w:jc w:val="both"/>
      </w:pPr>
      <w:r>
        <w:rPr>
          <w:rFonts w:ascii="Arial" w:hAnsi="Arial"/>
          <w:lang w:val="mn-MN"/>
        </w:rPr>
        <w:tab/>
        <w:t>56 гишүүн зөвшөөрч,   нэг гишүүн дэмжсэнгүй, Чойжилсүрэн гишүүний санал дэмжигдсэнгүй. Анхны төсөл дотор байсан Хөгжлийн банкнаас эргэн төлөгдөх нөхцөлтэйгээр гэдэг үг нь үлдлээ.</w:t>
      </w:r>
    </w:p>
    <w:p>
      <w:pPr>
        <w:pStyle w:val="style0"/>
        <w:jc w:val="both"/>
      </w:pPr>
      <w:r>
        <w:rPr/>
      </w:r>
    </w:p>
    <w:p>
      <w:pPr>
        <w:pStyle w:val="style0"/>
        <w:jc w:val="both"/>
      </w:pPr>
      <w:r>
        <w:rPr>
          <w:rFonts w:ascii="Arial" w:hAnsi="Arial"/>
          <w:lang w:val="mn-MN"/>
        </w:rPr>
        <w:tab/>
        <w:t xml:space="preserve">Дараагийн саналыг татах юм уу? Бүлгийн санал уу? Санал гаргасан хүн чинь Чойжилсүрэн, түүнийг нь Бямбацогт гишүүн татах эрхгүй. Бүлгийн санал бол татаж болно. </w:t>
      </w:r>
    </w:p>
    <w:p>
      <w:pPr>
        <w:pStyle w:val="style0"/>
        <w:jc w:val="both"/>
      </w:pPr>
      <w:r>
        <w:rPr/>
      </w:r>
    </w:p>
    <w:p>
      <w:pPr>
        <w:pStyle w:val="style0"/>
        <w:jc w:val="both"/>
      </w:pPr>
      <w:r>
        <w:rPr>
          <w:rFonts w:ascii="Arial" w:hAnsi="Arial"/>
          <w:lang w:val="mn-MN"/>
        </w:rPr>
        <w:tab/>
        <w:t>Санал гаргасан  гишүүн байхгүй юм чинь би хураалгахаас өөр аргагүй.</w:t>
      </w:r>
    </w:p>
    <w:p>
      <w:pPr>
        <w:pStyle w:val="style0"/>
        <w:jc w:val="both"/>
      </w:pPr>
      <w:r>
        <w:rPr/>
      </w:r>
    </w:p>
    <w:p>
      <w:pPr>
        <w:pStyle w:val="style0"/>
        <w:jc w:val="both"/>
      </w:pPr>
      <w:r>
        <w:rPr>
          <w:rFonts w:ascii="Arial" w:hAnsi="Arial"/>
          <w:lang w:val="mn-MN"/>
        </w:rPr>
        <w:tab/>
        <w:t>2</w:t>
      </w:r>
      <w:r>
        <w:rPr>
          <w:rFonts w:ascii="Arial" w:cs="Arial" w:hAnsi="Arial"/>
          <w:bCs/>
          <w:sz w:val="24"/>
          <w:szCs w:val="24"/>
          <w:lang w:val="mn-MN"/>
        </w:rPr>
        <w:t>. Төслийн 4 дэх заалт буюу "</w:t>
      </w:r>
      <w:r>
        <w:rPr>
          <w:rFonts w:ascii="Arial" w:cs="Arial" w:hAnsi="Arial"/>
          <w:sz w:val="24"/>
          <w:szCs w:val="24"/>
          <w:lang w:val="mn-MN"/>
        </w:rPr>
        <w:t>2016 оны тариалалтыг хэвийн явуулах нөхцөлийг бүрдүүлэх зорилгоор  тариалалтад зориулсан зээлийн эх үүсвэрийг холбогдох хуулийн хүрээнд Хөгжлийн банкнаас эргэн төлөгдөх нөхцөлтэйгөөр санхүүжүүлж хэрэгжүүлэх ажлыг зохион байгуулах" гэсэн заалтаас "Хөгжлийн банкнаас эргэн төлөгдөх нөхцөлтэйгөөр"  гэснийг хасах.</w:t>
      </w:r>
    </w:p>
    <w:p>
      <w:pPr>
        <w:pStyle w:val="style0"/>
        <w:jc w:val="both"/>
      </w:pPr>
      <w:r>
        <w:rPr/>
      </w:r>
    </w:p>
    <w:p>
      <w:pPr>
        <w:pStyle w:val="style25"/>
        <w:spacing w:after="28" w:before="28" w:line="100" w:lineRule="atLeast"/>
        <w:ind w:firstLine="1077" w:left="0" w:right="0"/>
        <w:contextualSpacing w:val="false"/>
        <w:jc w:val="both"/>
      </w:pPr>
      <w:r>
        <w:rPr>
          <w:rFonts w:ascii="Arial" w:cs="Arial" w:hAnsi="Arial"/>
          <w:sz w:val="24"/>
          <w:szCs w:val="24"/>
          <w:lang w:val="mn-MN"/>
        </w:rPr>
        <w:t xml:space="preserve">   </w:t>
      </w:r>
      <w:r>
        <w:rPr>
          <w:rFonts w:ascii="Arial" w:cs="Arial" w:hAnsi="Arial"/>
          <w:sz w:val="24"/>
          <w:szCs w:val="24"/>
          <w:lang w:val="mn-MN"/>
        </w:rPr>
        <w:tab/>
        <w:tab/>
      </w:r>
      <w:r>
        <w:rPr>
          <w:rFonts w:ascii="Arial" w:cs="Arial" w:hAnsi="Arial"/>
          <w:b w:val="false"/>
          <w:bCs w:val="false"/>
          <w:sz w:val="24"/>
          <w:szCs w:val="24"/>
          <w:lang w:val="mn-MN"/>
        </w:rPr>
        <w:t xml:space="preserve"> Санал гаргасан: Улсын Их Хурлын </w:t>
        <w:tab/>
        <w:t xml:space="preserve">гишүүн Б.Чойжилсүрэн                                                                                                                 </w:t>
      </w:r>
    </w:p>
    <w:p>
      <w:pPr>
        <w:pStyle w:val="style25"/>
        <w:spacing w:after="28" w:before="28" w:line="100" w:lineRule="atLeast"/>
        <w:ind w:firstLine="1077" w:left="0" w:right="0"/>
        <w:contextualSpacing w:val="false"/>
        <w:jc w:val="both"/>
      </w:pPr>
      <w:r>
        <w:rPr>
          <w:rFonts w:ascii="Arial" w:cs="Arial" w:hAnsi="Arial"/>
          <w:b w:val="false"/>
          <w:bCs w:val="false"/>
          <w:sz w:val="24"/>
          <w:szCs w:val="24"/>
          <w:lang w:val="mn-MN"/>
        </w:rPr>
        <w:t xml:space="preserve">                                 </w:t>
      </w:r>
      <w:r>
        <w:rPr>
          <w:rFonts w:ascii="Arial" w:cs="Arial" w:hAnsi="Arial"/>
          <w:b w:val="false"/>
          <w:bCs w:val="false"/>
          <w:sz w:val="24"/>
          <w:szCs w:val="24"/>
          <w:lang w:val="mn-MN"/>
        </w:rPr>
        <w:t>Цөөнх: Улсын Их Хурлын гишүүн Д.Ганхуяг</w:t>
      </w:r>
    </w:p>
    <w:p>
      <w:pPr>
        <w:pStyle w:val="style25"/>
        <w:spacing w:after="28" w:before="28" w:line="100" w:lineRule="atLeast"/>
        <w:ind w:firstLine="1080" w:left="0" w:right="0"/>
        <w:contextualSpacing w:val="false"/>
        <w:jc w:val="both"/>
      </w:pPr>
      <w:r>
        <w:rPr/>
      </w:r>
    </w:p>
    <w:p>
      <w:pPr>
        <w:pStyle w:val="style0"/>
        <w:spacing w:line="100" w:lineRule="atLeast"/>
        <w:jc w:val="both"/>
      </w:pPr>
      <w:r>
        <w:rPr>
          <w:rFonts w:ascii="Arial" w:cs="Arial" w:hAnsi="Arial"/>
          <w:bCs/>
          <w:sz w:val="24"/>
          <w:szCs w:val="24"/>
          <w:lang w:val="mn-MN"/>
        </w:rPr>
        <w:tab/>
        <w:t>Гурав, гурван гишүүн үг хэлж болно, цөөнх үг хэлж болно.</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Үг хэлэх гишүүдийн нэрийг авъя. 6 дахь гишүүнээр би тасална. Отгонбаяр гишүүнээр тасаллаа. Бямбацогт гишүүн.</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С.Бямбацогт</w:t>
      </w:r>
      <w:r>
        <w:rPr>
          <w:rFonts w:ascii="Arial" w:cs="Arial" w:hAnsi="Arial"/>
          <w:bCs/>
          <w:sz w:val="24"/>
          <w:szCs w:val="24"/>
          <w:lang w:val="mn-MN"/>
        </w:rPr>
        <w:t xml:space="preserve">: Ерөөсөө л мушгигдаад л яваад байх юм. Тэгээд шаварт унасан шарын эзэн бас тэгээд бүлгийн санал биш гэдгийг дахиад л хэлэхгүй бол болохгүй. Энэ орж ирсэн санал нь ийм байгаа шүү дээ. Тэр чигээрээ махны асуудлыг, газар тариалангийн дэмжлэгийг тэр чигээр нь хасъя гэсэн биш. Тэр заалт дотроос Хөгжлийн банкнаас эргэн төлөгдөх нөхцөлтэйгээр гэдгийг хасъя гэдэг санал явж байгаа шүү дээ. Тийм санал явж байгаа шүү дээ. Энэ яагаад ийм санал гарах болсон юм бэ гэхээр Хөгжлийн банкны тухай хуулийн 8.1-д, би дахиад уншаад өгье Ганхуяг гишүүн ээ. Та бас хуулиа сайн уншиж байгаач гэж хүсмээр байна. Хөгжлийн банк нь Улсын Их Хурлын баталсан Монгол Улсын хөгжлийн  томоохон төсөл, хөтөлбөрүүдийг санхүүжүүлэхэд зориулан зээл олгох бөгөөд санхүүжүүлэх төсөл хөтөлбөрийн жагсаалтыг Улсын Их Хурал жил бүрийн хаврын чуулганаар батална гэчихсэн байгаа юм. Энэ заалттай шууд төсөв дагаж гарч байгаа тогтоол дотор шууд Хөгжлийн банкнаас эргэн төлөгдөх нөхцөлтэй оруулж байгаа энэ нь хууль зөрчиж байна гэдэг үндэслэлээр Чойжилсүрэн гишүүн хасъя гэсэн юм билээ. Бусдаар тэр газар  тариалангийн салбарт дэмжлэг үзүүлье, малчдынхаа амьжиргааг дэмжиж, тэр махны экспортлох асуудалд дэмжлэг үзүүлье гэдгийг хасъя гэж санал гаргаагүй. Ингээд Чойжилсүрэн гишүүний гаргасан саналыг МАН-ын бүлэг бүр хасъя гэж  байна гээд битгий мушгиад яриад байгаач ээ гэдгийг дахин дахин хүсээд энэ саналыг болж өгвөл би Чойжилсүрэн гишүүний өмнөөс болдог бол татчихмаар байна.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 xml:space="preserve">Гэхдээ МАН-ын бүлгийн санал биш шүү гэдгийг дахин хэлээд энэ асуудлыг болдог бол надад сая Чойжилсүрэн гишүүн өөрөө энэ саналыг татчхаач гэж утсаар хэлсэн юм.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З.Энхболд:</w:t>
      </w:r>
      <w:r>
        <w:rPr>
          <w:rFonts w:ascii="Arial" w:cs="Arial" w:hAnsi="Arial"/>
          <w:bCs/>
          <w:sz w:val="24"/>
          <w:szCs w:val="24"/>
          <w:lang w:val="mn-MN"/>
        </w:rPr>
        <w:t xml:space="preserve"> Чойжилсүрэн гишүүн өөрт чинь даалгасан юм уу? За, за тэгвэл ингэе. Санал гаргасан гишүүн нь саналаа татаж байгаа бол үүнийг . . . за захиж болохгүй гэж байна. Тэрбишдагва гишүүн.</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Д.Тэрбишдагва:</w:t>
      </w:r>
      <w:r>
        <w:rPr>
          <w:rFonts w:ascii="Arial" w:cs="Arial" w:hAnsi="Arial"/>
          <w:bCs/>
          <w:sz w:val="24"/>
          <w:szCs w:val="24"/>
          <w:lang w:val="mn-MN"/>
        </w:rPr>
        <w:t xml:space="preserve"> Баярлалаа. Энэ газар тариалангийн дэмжлэг үзүүлэх асуудал чухлаа.   Хөгжлийн банкнаас дэмжих ёстой гэсэн байр суурьтай байгаа. Гэхдээ Улсын Их Хурлаар нэгэнтээ энэ асуудал яригдаж байгаа юм бол газар тариалан хүнд байж байх үед чинь бид газар тариаландаа ихээхэн хэмжээний  төрийн бодлогоор бас дэмжлэг үзүүлж байсан. Татварын бодлогоор дэмжлэг үзүүлж байсан.  Тэгж байж газар тариалан чинь 2000 онд улаан буудайны  13-17 хувийг хангаж байсан бол өөрийгөө хангах хэмжээнд дэмжиж, төрийн бодлого тодорхой хэмжээнд зөв явагдаж байсан.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Тэгэхээр энэ  төрийн бодлогыг зөвхөн Хөгжлийн банк гэдэг агуулгаар нь өнөөдөр ярьж байгаа нь зөв ч гэсэн цаашдаа энэ газар тариалан өнгөрсөн жил нэлээн хүндэрсэн. Зээл аваад цаашдаа аж ахуйгаа хөтөлж явах, үргэлжлүүлээд үр дүнтэй явуулчих аж ахуйн нэгж хэд  байгаа бол. Ийм учраас ер нь Их Хурал дээрээ энэ хөнгөлөлттэй зээлээс гадна  энэ газар тариалангийн салбарын бодлогын чиглэлээр өнгөрсөн жилийн ургац алдсан чиглэлээр, цаашдаа энэ газар тариаланг дэмжих сантай, санд нь мөнгө байдаг юм уу? Эсхүл энэ жилийн гурил, будааны хэрэгцээний чиглэлээр, цаашдаа чанартай үр гадна, дотноос зээл тусламжаар авах чиглэлээр ярих нь бас их чухал шүү гэдгийг үүгээр далимдуулаад хэлмээр байна.</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Нэг тайлбар хэлэхгүй бол болохгүй байна л даа, махан дээр.  Махны асуудал гэдгийг би түрүүн хэлэхдээ, ер нь бас үүнтэй адилхан дэмжих ёстой. Шадар сайд байж байхдаа  хийгээгүй ажил биш. Ши Жиньпин даргын айлчлалын үеэр чинь Монгол -Хятадын Засгийн газрын комиссын дарга байж, бас энэ махны асуудалтай холбоотой асуудлыг тэр үеэс шийдэж ярьсан юм шүү. Батцогтыг сураг чимээгүй байж байхад мань мэт нь хүнс, хөдөө аж ахуйн салбарын бодлогыг эхэлж ярьж, өдий болгосон юм шүү дээ. Тэгээд өнөөдөр махны асуудлыг бид нар дэмжиж ярьж байгаа болохоос биш, сүүлд орж ирчхээд энэ махны холбоо чинь мах гэдэг юмыг мэдэхгүй, би махны инженер, хүнсний инженер хүн. Надтай бол ингэж зүгээр юу юу гэнэ вэ?  Махны холбооны ерөнхийлөгч гэх шиг. Махны холбоо  гэрээ хийдэг болчихсон юм уу? Энэ аж ахуйн нэгжийн дотоод хэрэгт энэ холбоо чинь оролцдог болчихсон юм уу? Ийм нэг хачин хачин, лоббигоор авсан янз янзын юм болчихоод, тэгээд сүүлд нь бүхэл бүтэн аж ахуйн нэрийн өмнөөс, бүхэл бүтэн яамны нэрийн өмнөөс холбоо ингэж гэрээ хийдэг чинь, тэр Ганхуяг гишүүний тайлбарлаад байгааг ерөөсөө ойлгохгүй юм. Тийм учраас энэ хэлж байгаа, ярьж байгаа үгэндээ, хийж байгаа үйлдэлдээ анхаарч ажиллаарай.</w:t>
      </w:r>
    </w:p>
    <w:p>
      <w:pPr>
        <w:pStyle w:val="style0"/>
        <w:spacing w:line="100" w:lineRule="atLeast"/>
        <w:jc w:val="both"/>
      </w:pPr>
      <w:r>
        <w:rPr>
          <w:rFonts w:ascii="Arial" w:cs="Arial" w:hAnsi="Arial"/>
          <w:bCs/>
          <w:sz w:val="24"/>
          <w:szCs w:val="24"/>
          <w:lang w:val="mn-MN"/>
        </w:rPr>
        <w:tab/>
      </w:r>
    </w:p>
    <w:p>
      <w:pPr>
        <w:pStyle w:val="style0"/>
        <w:spacing w:line="100" w:lineRule="atLeast"/>
        <w:jc w:val="both"/>
      </w:pPr>
      <w:r>
        <w:rPr>
          <w:rFonts w:ascii="Arial" w:cs="Arial" w:hAnsi="Arial"/>
          <w:bCs/>
          <w:sz w:val="24"/>
          <w:szCs w:val="24"/>
          <w:lang w:val="mn-MN"/>
        </w:rPr>
        <w:tab/>
        <w:t xml:space="preserve">Түүнээс биш бид, хийсэн ажлаа ч би мэдэж байна. Хэн яаж явж байгааг ч мэдэж байгаа. Тийм учраас ер нь бол энэ мах, газар тариалангийн асуудлыг дэмжих нь маш чухал. Би тэгээд махан дээр ч бай, газар тариалан дээр ч бай зөвхөн Хөгжлийн банкны бодлогоос гадна энэ хямралын үед үүнийг яавал төрийн бодлогоор дэмжих вэ гэдгийг анхаарах ёстой.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Төрийн хямрал, эдийн засгийн хямрал, дараа нь ходоодны хямралд орчих вий гэдгийг, ходоодны хямрал бол хэцүү шүү. Тийм учраас  энэ дээр Хөгжлийн банкнаас гадна энэ дээр татварын бодлого, бусад бодлогоор хэрхэн бэлдэж, ард түмнийхээ, нэг талаасаа малчдынхаа, газар тариаланчдынхаа бүтээгдэхүүнийг яаж борлуулж олж авах вэ? Нөгөө талаасаа үүнийг орон нутагтаа, ард түмэндээ хямдхан гадаад экспортод  өндөр үнээр яаж гарах вэ гэдгийг их тодорхой сайн судалгаа, тооцооны үндсэн дээр энэ хөтөлбөр үүнийг дэмжлэг авахдаа хэрэгжүүлээрэй гэж захиж хэлмээр байна.</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Тийм учраас энэ газар тариалангийн салбарыг дэмжиж байгааг дэмжиж байна.</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З.Энхболд</w:t>
      </w:r>
      <w:r>
        <w:rPr>
          <w:rFonts w:ascii="Arial" w:cs="Arial" w:hAnsi="Arial"/>
          <w:bCs/>
          <w:sz w:val="24"/>
          <w:szCs w:val="24"/>
          <w:lang w:val="mn-MN"/>
        </w:rPr>
        <w:t>: Үг хэлсэн гишүүд Чойжилсүрэн гишүүнийг дэмжихгүй, Байнгын хороогоо дэмжихгүй тогтоолоо оргиналиар нь баталъя гэдэг санал хэлж байна. Энхбаяр гишүүн.</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Ж.Энхбаяр:</w:t>
      </w:r>
      <w:r>
        <w:rPr>
          <w:rFonts w:ascii="Arial" w:cs="Arial" w:hAnsi="Arial"/>
          <w:bCs/>
          <w:sz w:val="24"/>
          <w:szCs w:val="24"/>
          <w:lang w:val="mn-MN"/>
        </w:rPr>
        <w:t xml:space="preserve"> Үнэхээр  2016 оны тариалалтыг хэвийн явуулах нөхцөлийг бүрдүүлэх шаардлагатай болчихсон. Энэ жил сүүлийн 151 жилийн хугацаанд цаг агаар хэмжсэнээс хойш Монголд хамгийн их халалт  30-аас дээш градус тасралтгүй  57 хоног болж, хөрсөн дээр  60-70 градус хүрсэн. Бид ургацаа алдсан.  Үүнтэй холбоотой газар тариалангийн бүс нутаг ганц ургац төдийгүй, бэлчээрийн асуудал хүндэрснийг, хадлан тэжээл хүндэрснийг бүгд мэдэж байгаа.  Үнэхээр газар тариалангийн салбар өөрөө их эмзэг салбар. Монгол Улс маань  150 сая га талбайтай, үүний  0.16 хувь  буюу  800 орчим мянган га- талбайд газар тариалан эрхлэх бололцоотой буюу тэнд юм таривал ургах, тэжээлийн ургамал тариалах бололцоотой ийм л хязгаарлагдмал нөөцтэй улс шүү дээ.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 xml:space="preserve">Нөгөө талдаа бид хүнсний аюулгүй байдал буюу ард иргэдээ эрүүл чанартай, янз бүрийн генийн өөрчлөлтгүй ургамлаар хүнсний бүтээгдэхүүнээр хангах нэг үүрэг байдаг, төрийн үүрэг.  Тийм болохоор бид нэгэнт өндөр ургац авах бололцоогүй ч гэсэн, нөгөө тал дээр  энэ салбар асар их хөрөнгө оруулалт шаардлагатай ч гэсэн засаг бодлого гаргаж, дэмжиж ирсэн. Нэг үеэ бодвол энэ тариаланчид маань хамгийн сүүлийн баруун технологийг  Монгол Улсад үндсэндээ нэвтрүүллээ, техникийн шинэчлэлийг үндсэндээ  хийж бараг нэлээн дөхөж байх шиг байна. Боловсон хүчнээ овоо бэлдээд авлаа. Сэлгээний ургамал, нэр  төрөл, зарим талаараа экспортын чиг баримжаатай болж ирж байна.  Яг энэ үед нь өнөөгийн учирсан энэ байгалийн давшгүй хүчин зүйлтэй  холбоотой уналттай холбоотойгоор энэ санхүүгийн нөхцөл байдал хүндэрсэн.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Дээрээс нь та бид 2016 оны төсөвтөө нөгөө тариаланчдад олгодог байсан урамшуулал, хөнгөлөлтийг үндсэнд нь хасчихсан. Эх үүсвэр бараг байхгүй шахуу байгаа Хөдөө аж ахуйн яаман дээр. Тийм болохоор энэ бол үндсэндээ Монгол Улсын хөгжилтэй холбоотой салбар мөн л юм бол Хөгжлийн банкаараа бид тодорхой хэмжээнд дэмжээд, 2016 онд тариалалт хийх нөхцөлийг хангах ёстой. Үндсэндээ бид ургац алдсантай холбоотой үр гэж үндсэндээ гарсангүй, чанар муутай байгаа. Таваарт их шилжсэн. Тэгэхээр Монгол Улс тэр чигээрээ үрээ шинэчлэх том шаардлага байгаа. Цаг алдаж болохгүй. Эртхэн гэрээ хэлэлцээрээ хийгээд, эртхэн оруулж ирээд хангалт нийлүүлэлтээ хийхгүй бол оройтно. Ургамал хамгааллын бодис, гербицидийн асуудал, дээрээс нь шатахууны асуудал.</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Нэгдүгээрт, цаг агаарын эрсдэлтэй нөхцөл, хоёрдугаарт хөрөнгө оруулалт хийх, гуравдугаарт ургац бага авдаг ийм цаг уурын нөхцөлд бид дэлхийн зах зээлийн үнээс бараг үндсэндээ З дахин өндөр үнэтэй шатахуунаар тариалалт хийгээд, энэ гурилын бүтээгдэхүүн гаргаад байгаа. Энэ нь өөрөө энэ салбарыг цаашдаа зах зээлийн жам ёсоор явах бололцоог үндсэндээ засаг өөрөө хаачхаад байна. Тэгэхээр энэ энэ бодлогуудаа яаж эргэж харах юм байгаа. Бид энэ салбарыг унагаачхалгүй аваад гармаар байна. Нэгэнт хувийн хэвшил маань хөрөнгө  оруулалт хийгээд овоо жигдэрч байгаа энэ үед нь 2016 онд  тариалалтыг хангах шаардлага, улсын нөөцийг бүрдүүлэх ийм л бодлогыг хийх ёстой.</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Тийм болохоор энэ Хөгжлийн банкнаас эргэн төлөгдөх нөхцөлтэйгээр дэмжлэг үзүүлэх нь зүйтэй. Байнгын хорооноос оруулж ирсэн энэ бодлогыг яагаад ч дэмжиж болохгүй гэдгийг гишүүддээ уриалж байна.</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З.Энхболд:</w:t>
      </w:r>
      <w:r>
        <w:rPr>
          <w:rFonts w:ascii="Arial" w:cs="Arial" w:hAnsi="Arial"/>
          <w:bCs/>
          <w:sz w:val="24"/>
          <w:szCs w:val="24"/>
          <w:lang w:val="mn-MN"/>
        </w:rPr>
        <w:t xml:space="preserve"> Хөгжлийн банкнаас зээл олгохыг дэмжих квот дууссан. Дэмжихгүй байгаа Чойжилсүрэн гишүүнтэй адилхан саналтай байгаа гишүүн байвал үг хэлж болно. Байхгүй бол үг хэлүүлэхгүй.  Гончигдорж гишүүн үг хэлнэ.</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Р.Гончигдорж:</w:t>
      </w:r>
      <w:r>
        <w:rPr>
          <w:rFonts w:ascii="Arial" w:cs="Arial" w:hAnsi="Arial"/>
          <w:bCs/>
          <w:sz w:val="24"/>
          <w:szCs w:val="24"/>
          <w:lang w:val="mn-MN"/>
        </w:rPr>
        <w:t xml:space="preserve"> Би Чойжилсүрэнг үнэхээр өрөвдөж дэмжиж байгаа утгаараа. Түүнээс Чойжилсүрэнгийн оруулсан зүйлийг биш. Үнэхээр нээрэн бүлгийн санал гаргаж Чойжилсүрэнгээ явуулчхаад, одоо Чойжилсүрэнг бүлэг нь 100 хувиар эсрэг байна шүү дээ.  90 онд биднийг ардчилсан хувьсгал хийж байхад МАН бүх буруу ганц Цэдэнбал гуай уруу чихээд, хамаг юмыг нь хурааж аваад, өнөөдөр түүнийхээ эсрэг  асуудлыг  одоо Их Хурлаар ярих гэж байна л даа. Энэ муухай шүү дээ. Яг өөрсдийнхөө гаргасан, тэгсэн юмаа, бид нар буруудсан юмаа гээд нэг уруу чихэж  ингэж хэлмэгдүүлэх байдлыг, үүнийг нь би хамгаалж, Чойжилсүрэнг хамгаалж байгаа юм.</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Нөгөө талаасаа бид нар мал аж ахуй, газар тариалан гэдэг бол манай хөдөө аж ахуйн үндсэн салбарууд. Энэ салбарууд маань өнөөдөр хоёр янзын бэрхшээлд орж байна. Нэг нь бол малын  тоо толгой нэмэгдсэн, хязгаарлагдмал зах зээлтэй байгаа, зах зээлийн харилцаагаар махны үнэ буурах, буурсан энэ байдал бол өнөөдөр малчид дээр томоохон хүндрэл байгаа. Үүнийг өнөөдөр бид нар хоёр арга замаар гарах ёстой. Нэг арга замыг нь Засгийн газар хийлээ гэж ойлгож байгаа. БНХАУ-тай гэрээ байгуулж, үүний дагуу.</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Гэтэл өнөөдөр Аюулгүй байдал, гадаад бодлогын байнгын хорооны дарга Монголын махыг муу мах, Авсралийнх бол сайн. Тийм учраас манай ресторанууд Австралийн махаар үйл ажиллагаагаа явуулдаг гэж. Тэгэх юм бол өнөөдөр яг энэ сигнал чинь, энэ байдлууд чинь  мэдээж хэрэг бидний гэрээ байгуулаад, цаашаа хамтарч ажиллах Хятадын тодорхой бодлого тодорхойлогчид орж байгаа шүү дээ. Тийм учраас эд нар чинь өөрсөддөө гологддог махыг манай уруу өгөх гэж байна аа, тэгээд өөрсдөө Австралийн махыг авах юм байна гэсэн ийм сигнал шууд очно шүү дээ, ойлгомжтой шүү дээ. Тэр тусмаа Аюулгүй байдал, гадаад бодлогын байнгын хорооны даргын амнаас ийм үг гарч байхад чинь. Тэгвэл бид нар энэ дээр ямар юу байх ёстой вэ  гэхээр, түрүүн Тэрбишдагва ярилаа. Хэрэв үнэхээр гаднаас тэгж их том хэмжээгээр мах орж ирээд байгаа юм бол бид нар энэ гаднаас орж ирж байгаа махан дээр импортын татварын асуудлаа ярих ёстой шүү дээ.</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 xml:space="preserve">Хоёрдугаарт нь, манай ресторануудын хоол хийх технологи дээр монгол махаараа сайн хоол хийх технологийг нь нэвтрүүлэх тэр зохистой урамшууллуудыг нь бид нар бас гаргах ёстой шүү дээ. Ийм байдлаар асуудлыг ярих ёстой. Энэ үүднээсээ бид нар нөгөө талаас, зүгээр нэг хоосон ярьдаг юм энэ дээр харагдаад байна. Жишээлбэл саяны дүгнэлт дээр малчдаа дэмжинэ, махны борлуулалтыг сайжруулъя. Одоо бид нар хийж байсан юмнууд өнөөдөр унтчихлаа гэж. Өнөөдөр дэмжих гэж байгаа юм бол ямар эх үүсвэрээс дэмжих гэж байгааг нь заахгүй гэдэг чинь юу гэсэн үг вэ? Зүгээр л  хоосон, яг ярьсан шигээ хоосон яриа болж байгаа юм. Ямар эх үүсвэрээс дэмжих гэж байгаа нь  мэдэгдэхгүй, дэмжинэ л гээд цацдаг. Хайрын нулимс унагадаг, хэрэггүй шүү дээ. Тодорхой эх үүсвэрээс, тодорхой зардлыг гаргаж байж, энэ асуудлыг дэмжинэ гэж гаргана. Тэр үүднээсээ Чойжилсүрэн гишүүн өнөөдөр буруутчхаад байна л даа.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 xml:space="preserve">Тийм учраас эрхэм гишүүд ээ, бид нар бас нэг ийм юман дээр тогломооргүй байна. Нэг хэсэг нь малчдаа хайрладаг, нөгөө хэсэг нь хайрладаггүй, нэг хэсэг нь газар тариаланчдаа хайрладаг, нөгөө хэсэг нь хайрладаггүй асуудал нь тэндээ биш. Газар тариалангийн хувьд энэ жил үнэхээр,  тэр том технологиуд оруулж ирсэн компаниуд нь усалгаатай нь гайгүй байсан байх. Өнөөдөр хараахан тэр уруу хүрч чадаагүй жижиг дундууд нь хэцүүдсэн шүү дээ. Одоо эд нар дараагийн тариалалтаа хийхийн тулд  ирэх жилийн, энэ жилийн алдагдлаа нөхөх, ирэх жилдээ найдах найдварыг төрүүлэхийн тулд тэнд тодорхой эх үүсвэр хэрэгтэй байгаа шүү дээ. Үүнийгээ хаанаас гаргаж авах юм бэ? Эх үүсвэрийг нь. Тэгвэл Хөгжлийн банк бол томоохон төслүүдийг гэж байгаа юм. Томоохон төсөл гэдэг бол мөнгөний объёмоороо ч ярина, томоохон төсөл гэдэг бол томоохон ач холбогдолтой гэдгээрээ ч ярина шүү дээ.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Тэгвэл өнөөдөр ач холболдол томоохон болчхоод байгаа гэдгийг бүгдээрээ та нар хэлж байна шүү дээ. Энэ малчдаа дэмжих томоохон асуудал болчихлоо, газар тариаланг дэмжих томоохон асуудал болчихлоо. Тэгвэл томоохон асуудал юм бол томоохон асуудлыг Хөгжлийн банкаараа шийдвэрлүүлнэ шүү дээ. Өөр хаанаас шийдвэрүүлэх юм бэ? Ийм шүү дээ. Тийм учраас  үг, үйлс хоёр нь зөрдөг байж болохгүй ээ.  Үйлсийн буруугаа бусдад тохож болохгүй ээ, хэлмэгдүүлж болохгүй ээ. Өнөөдөр Цэдэнбал гуайнхаа нэр төрийг сэргээе  90 онд бурууг нь чихээд үлдээснийг нь арилгая, мөн Чойжилсүрэнгийнхээ нэр төрийг ч гэсэн би сэргээмээр байна.</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З.Энхболд:</w:t>
      </w:r>
      <w:r>
        <w:rPr>
          <w:rFonts w:ascii="Arial" w:cs="Arial" w:hAnsi="Arial"/>
          <w:bCs/>
          <w:sz w:val="24"/>
          <w:szCs w:val="24"/>
          <w:lang w:val="mn-MN"/>
        </w:rPr>
        <w:t xml:space="preserve"> Гончигдорж гишүүн Чойжилсүрэн гишүүнийг дэмжиж үг хэллээ. Дэмбэрэл гишүүн үг хэлнэ.</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Д.Дэмбэрэл</w:t>
      </w:r>
      <w:r>
        <w:rPr>
          <w:rFonts w:ascii="Arial" w:cs="Arial" w:hAnsi="Arial"/>
          <w:bCs/>
          <w:sz w:val="24"/>
          <w:szCs w:val="24"/>
          <w:lang w:val="mn-MN"/>
        </w:rPr>
        <w:t>:  Тоглоом ч бишээ. Улсын төсөв батлаад явуулчихсан, Хөгжлийн банкны зарцуулах мөнгийг би сая улсын төсөв батлагдахдаа цаана нь  тавигдаад шийдэгдсэн л гэж ойлгож байгаа шүү дээ. Уг нь бол улсын төсвөөр  энэ багтсан юм уу? Үгүй юм уу гэж би асуух гэж байгаа юм. Энэ Засгийн газрын мөнгө байгаа юм уу? Үгүй юм уу? Тэгэхээр үүнийгээ мэдэхгүйгээр зүгээр  оруулж ирж байгаа Хөгжлийн банкнаас л гаргаад байх юм гэсэн. Энэ Хөгжлийн банкных анх гарахдаа дэд бүтцийн чиглэлийн төмөр зам, засмал зам, эрчим хүч, нефть гэсэн энэ хэдхэн юман дээр байж байсан шүү дээ. Одоо бүр халиад бүх зүйл уруу ингээд яваад эхэллээ. Тэгээд Хөгжлийн банкнаас гарч байгаа мөнгө чинь сая бас тендергүй гараад явчихдаг, хамаагүй гаргадаг ийм ийм нөхцөл байдлаасаа болоод энд Улсын Их Хурал бол хянамгай хандах ёстой гэж би бодож байгаа юм.</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Энэ газар тариалан, махыг дэмжинэ гэдэг дээр санааг нь  ойлгож байна. Би Чойжилсүрэнгийн саналыг зөв юм уу гэж бодоод байгаа юм.  Бид нар яахаараа ингээд төсөв баталсныхаа хойно эх үүсвэр нь тодорхойгүй юмыг  ингээд хэлээд байдаг юм бэ? Уг нь бол Хөгжлийн банкны асуудал бол хаврын үндсэн чиглэл болон ер нь хаврын чуулганаар үүнийг чинь шийдчихсэн байх ёстой. Тэр нь төсвийн цаана суучихсан, тэгээд төсөв дээр нэг их ярьдаггүй шүү дээ. Хичнээн зам, Хөгжлийн банкнаас санхүүжүүлж байгаа гэдэг нь Засгийн газар оруулчихсан цаана нь явж байгаа гэдгээр ойлгогддог биз дээ? Тэгэхээр энэ хөөж гаргахдаа бол энэ эх үүсвэргүй, зүгээр л Хөгжлийн банк уруу чихсэн ийм юм гаргаад байгаа юм л даа. Тэгээд Хөгжлийн банк үүнийг гаргах нөхцөлтэй юм уу? Үгүй юм уу асууж байгаа хүн ч алга байна шүү дээ. Тэгэхээр үүнийгээ гаргаад, Хөгжлийн банкнаасаа гэдэг юм бол Засгийн газар харин жич үүнийгээ хаврын чуулганы үед байдаг юм уу? Оруулж ирээд, тэгээд эрх зүйн энэ газар тариалан, мал аж ахуйн энэ юмнуудаа хийвэл яасан юм бэ? Сая малын махны асуудлаар би  60 тэрбум долларыг  хятадын 1 тэрбумын зээлээс гаргахаар боллоо гэж би ойлгосон шүү дээ. Харин үйлдвэр шүү дээ, тэгээд яагаав, одоо юунд гаргах гээд байгаа юм бэ? Ийм дэмжлэг, субсид өгөх гээд байгаа юм бол юун Хөгжлийн банк. Энэ чинь ерөөсөө зориулалт нь өөрөө их буруу болоод байгаа шүү дээ.</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Засгийн газарт бол үүнийг эх үүсвэрээ олж, асуудлаа оруулж ир гэж даалгаж болох юм. Би бол энэ Хөгжлийн банк гэдгийг чинь тийм нэг уут шиг юм байгаа, тэр уруу л зүгээр бүх юмаа чихээд байвал болдог юм гэж би ингэж ойлгохгүй байгаа учраас Чойжилсүрэн гишүүний саналыг зөв гэж байгаа.</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Байнгын хороо ингэж дэмжсэн санагдаад байх юм. Ганхуяг гишүүн л өөрөө цөөнх гээд ярьж байгаа биз дээ. Юун Чойжилсүрэн гишүүн хэлмэгддэг юм бэ? Харин тэр чинь Байнгын хорооныхоо дэмжлэгийг авчхаад сууж байгаа хүн биз дээ?   Энэ мэтийн юмаа шийдэж  энэ Хөгжлийн банкны асуудлыг, сая Хөгжлийн банкны шалгасан дүн чинь ямар их маргаан будилаантай явж байгааг ойлгож байгаа биз дээ. Тэгээд л нэг баахан юм чихчхээд, дараа нь  Хөгжлийн банкныхаа захирлыг уйлуулах шахаад л сууж байдаг. Энэ мэтийн будилаантай юмаа ер нь багасгавал яасан юм бэ? Энэ чинь төсвийн үед тэгж яригдаа ч үгүй, бодогдоо ч үгүй. Тэгж ярих юм бол үүнийг жич оруулж ирэх ёстой. Энэ тогтоол бол хамт дагаад гарах ёстой юм чинь одоо аль хэдийнээ хоцорчхоод хойноос нь хөөгөөд эх үүсвэртэй, үүсвэргүй нь мэдэгдэхгүй нэг уут  уруу чихээд, иймэрхүү байдлаар асуудал шийдэгдэж байгаа нь би дэмий байна гэж бодоод Чойжилсүрэн гишүүний саналыг дэмжиж байна. Ганцаараа санал үлдвэл үлдэг л дээ, яадаг юм. Баярлалаа.</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З.Энхболд</w:t>
      </w:r>
      <w:r>
        <w:rPr>
          <w:rFonts w:ascii="Arial" w:cs="Arial" w:hAnsi="Arial"/>
          <w:bCs/>
          <w:sz w:val="24"/>
          <w:szCs w:val="24"/>
          <w:lang w:val="mn-MN"/>
        </w:rPr>
        <w:t>: Отгонбаяр гишүүн. Дэмбэрэл гишүүн бол үнэнч үлдэж байна.</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Ё.Отгонбаяр</w:t>
      </w:r>
      <w:r>
        <w:rPr>
          <w:rFonts w:ascii="Arial" w:cs="Arial" w:hAnsi="Arial"/>
          <w:bCs/>
          <w:sz w:val="24"/>
          <w:szCs w:val="24"/>
          <w:lang w:val="mn-MN"/>
        </w:rPr>
        <w:t>: Их Хурлын дарга аа, та ингээд хүмүүсийн, гишүүдийн хэлж байгаа үгэн дээр тайлбар тавиад яваад байх юм.</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 xml:space="preserve">З.Энхболд: </w:t>
      </w:r>
      <w:r>
        <w:rPr>
          <w:rFonts w:ascii="Arial" w:cs="Arial" w:hAnsi="Arial"/>
          <w:bCs/>
          <w:sz w:val="24"/>
          <w:szCs w:val="24"/>
          <w:lang w:val="mn-MN"/>
        </w:rPr>
        <w:t>Би хаашаа авах вэ гэдгээ ойлгох хэрэгтэй. Түүнийгээ л ярьж байна.</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Ё.Отгонбаяр</w:t>
      </w:r>
      <w:r>
        <w:rPr>
          <w:rFonts w:ascii="Arial" w:cs="Arial" w:hAnsi="Arial"/>
          <w:bCs/>
          <w:sz w:val="24"/>
          <w:szCs w:val="24"/>
          <w:lang w:val="mn-MN"/>
        </w:rPr>
        <w:t xml:space="preserve">: Үнэнч үлдэж байна гээд, наадах чинь бусад нь урваж байгаа юм уу? Хаашаа юм бэ? Би тэгээд Ардчилсан намын зарим улсуудын яриаг гайхаад байх юм бэ? Та нар хаашаа юм бэ? Манай намын бүлэг дээр ирээд сууцгаачихсан юм уу? Бүлгийн дарга нь ийм асуудал яриагүй гэж хэлээд байхад ярьсан гээд дахин дахин яриад байх юм. Аль эсхүл та нар тэнд чагнадаг юм аваачаад тавьчихсан юм уу? Манай бүлэг дээр юу ярьж байгааг бүлгийн дарга нь, бүлгийн гишүүд нь мэддэг юм байгаа биз дээ, та нар мэднэ гэж  юу байдаг юм бэ?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Хоёрдугаарт, би энэ танхимд байгаа гишүүддээ уриалъя. Энэ ойлгомжтой асуудал дээр улс төр битгий хийцгээ, яах юм бэ? Тэр малчид, тариаланчдыг дэмжье л дээ гээд ярьж байгаа шүү дээ. Тэгээд улс төр хийгээд, Гончигдорж дарга бүр Цэдэнбалыг чирч оруулж ирээд, та тэгж улс төр хийж яах юм бэ?  90 оны эхэнд хамгийн их муулж байсан нь та, тэгж яривал. Тусгай хангамжийг  устгана гэж хэлж байсан хүн та. Одоо тусгай хангамжийг эдлээд сууж байгаа хүн нь та, үнэн шүү. Бас ингэж улс төржөөд хэрэггүй, тийм болохоор зэрэг гишүүдээ, Байнгын хорооных нь саналын эсрэг кноп дараарай гэж уриалж байна.</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З.Энхболд:</w:t>
      </w:r>
      <w:r>
        <w:rPr>
          <w:rFonts w:ascii="Arial" w:cs="Arial" w:hAnsi="Arial"/>
          <w:bCs/>
          <w:sz w:val="24"/>
          <w:szCs w:val="24"/>
          <w:lang w:val="mn-MN"/>
        </w:rPr>
        <w:t xml:space="preserve"> 6 гишүүн үг хэлж дууссан. Одоо зөвхөн цөөнхөөр л үг хэлүүлэх боломж надад байна. Ганхуяг гишүүн.</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Д.Ганхуяг</w:t>
      </w:r>
      <w:r>
        <w:rPr>
          <w:rFonts w:ascii="Arial" w:cs="Arial" w:hAnsi="Arial"/>
          <w:bCs/>
          <w:sz w:val="24"/>
          <w:szCs w:val="24"/>
          <w:lang w:val="mn-MN"/>
        </w:rPr>
        <w:t xml:space="preserve">: Би одоо Монгол улсыг ардчилсан орон гэж ойлгож байгаа юм. Улсын Их Хурал дээр улаан гүтгэчих юм. Би Бямбацогт гишүүнд энэ саналыг бүрэн хасъя гэсэн саналыг би аваачиж өгсөн. Одоо тэнд байж байгаа. Тэгээд энэ Отгонбаяр дандаа тэгдэг байхгүй юу?  Адилхан байж бие биенийгээ гүтгэж байдаг.  Хүн их гүтгэх чинь өөрөө гүтгүүлдэг юм шүү дээ, ер нь бол. Одоо би үүнийг уншиж өгье. Ажлын энэ ажлын хэсгийн гишүүний хувьд энд протокол нь байж байна. Сая протоколыг нь аваад ирсэн. Энэ саналыг дэмжиж байгаа юм. Гэвч манай бүлэг дээр ийм санал гаргасан юм. Үүнийг яаж хэлэлцэх вэ гээд Чойжилсүрэн гишүүн энэ дээр байж байна.  Энэ бол арай хэтэрч байгаа юм. Улс төржихөө больё гээд хэлсэн шүү дээ.  Юун өөрөө эхлэх гээд, би Байнгын хороон дээр оруулсан саналыг ярихгүй яах юм бэ?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 xml:space="preserve">Би үгээ хэлье. Монгол Улс нэг хүнд оногдох газар нутгаараа  дэлхийд их дээгүүр ордог. Тэгээд бид нар энэ газраа ашиглах, эдийн засгийн эргэлтэд оруулах чинь маш чухал асуудал. Түрүүн Энхбаяр гишүүн хэлсэн л дээ,  2015  онд энэ цаг уурын байдлаас болоод тариа тариалалт хүндэрсэн. Тийм учраас дэмжих нь зүйтэй гээд ингээд үндэслэлийг нь гаргаад хэлсэн. Үүнийг би дэмжиж байна.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Тэгээд бас нэг түүх ярихад  2006 онд  Улсын Их Хурлын гишүүд, тэр үед миний  санаж байгаагаар талийгаач Дамиран гишүүн байсан, энэ Батбаяр гишүүн байсан, МАН тухайн үед хувьсгалт нам байсан, бид нар Улсын Их Хурал дээр төсөв сайн байсан учраас энэ тариагаа тариалаад, гурилаа   өөрсдөө хангадаг болъё гээд тариачдыг дэмжих тэр саналыг анх гаргаж, Засгийн газраас оруулж ирээгүй шүү дээ. Тэгээд бид нар тэр тариаланчдыг дэмжих урамшууллыг нь анх баталж өгч байсан юм. Тэгээд түүнийг Засгийн газар авч явахдаа Атар- З дугаар аян гээд аваад явж байсан л даа. Бид өөрсдийнхөө хэрэгцээг хангаад, тариа экспортлох, гурил  экспортлох ийм боломжтой орон шүү дээ.</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 xml:space="preserve">Хоёрт нь, Хөгжлийн банкны хуулиар чинь харин  өөрөө эргээд орлогоо өгдөггүй, зээлээ төлдөггүй тийм төслийг санхүүжүүлэх тусмаа муу байгаа юм. Өнөөдөр муу чиглэлтэй явж байгаа юм. Хөгжлийн банкны хуульд улс орны шинжтэй, бизнесийн төслийг дэмжинэ гээд байж байгаа. Хамгийн гол нь ямар зээлийн хүүтэй байгаа билээ. Тийм учраас Хөгжлийн банк чинь 10-ын дотор зээлийн хүү өгч байгаа шүү дээ. Тэр хуулиа бид нар батлахад нь мөн олон юм болж байж баталсан шүү дээ. Өнөөдөр бид нар харин улсын төсвөөс барих энэ бүтээн байгуулалтын юмыг  Хөгжлийн банкнаасаа хийгээд байгаа нь Хөгжлийн банкны үйл ажиллагаанд сөрөг, харин энэ бизнесийн төслийг дэмжээд хуульд заасны дагуу, тэр зээлийн хүүг нь аваад, банкаа баталгаатай найдвартай байлгах нь хамгийн чухал юм байгаа шүү дээ. Харин энэ уруугаа анзаармаар байгаа юм.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Тийм учраас ер нь жаахан будилаан гарсан нь үнэн. Одоо ер нь их улс төржих, их үндэслэлгүй улс төржих, өөрснөө ч учраа олохоо байчихлаа шүү дээ. Сүүлд нийгэмд таалагдаж, янз янзаар ярьдаг байсан бол сүүлдээ өөрсдөө учраа олохоо байчихлаа. Өөрсдөө санал оруулчихаад, тэгээд дэмжигдэхээр нь шүүмжлээд унадаг ийм байдалтай болчхоод байгаа шүү дээ. Энэ дээр л анхаармаар байна. Тийм учраас Хөгжлийн банкнаас энэ улс орны шинж чанартай том төслүүдийг дэмжих нь Хөгжлийн банкиндаа ч, улсдаа ч хэрэгтэй юм шүү, энэ хуулийнхаа хүрээнд явагдаж байгаа юм гэдгийг хэлмээр байна.</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Тэгээд  өөрийнхөө орныг тариагаар хангах, гурилаар хангах энэ чинь хамгийн чухал төсөл шүү дээ. Овоо болж ирсэн, гэвч бас цаг агаарын эрсдлээс болоод байдал хүндэрсэн байна. Тийм учраас Хөгжлийн банкнаасаа зүйтэй юмаа гэж гишүүддээ хэлэх байна. Баярлалаа.</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r>
      <w:r>
        <w:rPr>
          <w:rFonts w:ascii="Arial" w:cs="Arial" w:hAnsi="Arial"/>
          <w:b/>
          <w:bCs/>
          <w:sz w:val="24"/>
          <w:szCs w:val="24"/>
          <w:lang w:val="mn-MN"/>
        </w:rPr>
        <w:t>З.Энхболд</w:t>
      </w:r>
      <w:r>
        <w:rPr>
          <w:rFonts w:ascii="Arial" w:cs="Arial" w:hAnsi="Arial"/>
          <w:bCs/>
          <w:sz w:val="24"/>
          <w:szCs w:val="24"/>
          <w:lang w:val="mn-MN"/>
        </w:rPr>
        <w:t xml:space="preserve">: З гишүүн дэмжиж, З гишүүн дэмжээгүй. Отгонбаяр сүүлийн З гишүүнийг дэмжээгүй гэдгээр авлаа. Гончигдорж, Дэмбэрэл дарга гурвыг дэмжээгүй гэдгээр авлаа. Булган аймгаас  сонгогдсон Отгонбаяр гишүүн малчдыг чинь гэж Ардчилсан намынханд хандаж хэлж болохгүй шүү дээ. Малчид бол бүхий л намын хамааралтай улсууд байх ёстой. Зөвхөн Ардчилсан намынх биш. Би зөв болгож өгч байна. </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Одоо кнопондоо хүрэхгүй байвал болох уу?  Хоёрдугаар саналыг  Чойжилсүрэн гишүүн гаргаж, Төсвийн байнгын хороо дэмжсэн байна. Төсвийн байнгын хорооны дэмжсэн саналыг дэмжье гэдгээр санал хураалт явуулъя.</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57 гишүүн оролцож,  3 гишүүн дэмжиж, Төсвийн байнгын хороо болон Чойжилсүрэн гишүүний санал дэмжигдсэнгүй.  Ганхуяг гишүүний санал дэмжигдлээ.</w:t>
      </w:r>
    </w:p>
    <w:p>
      <w:pPr>
        <w:pStyle w:val="style0"/>
        <w:spacing w:line="100" w:lineRule="atLeast"/>
        <w:jc w:val="both"/>
      </w:pPr>
      <w:r>
        <w:rPr/>
      </w:r>
    </w:p>
    <w:p>
      <w:pPr>
        <w:pStyle w:val="style0"/>
        <w:spacing w:line="100" w:lineRule="atLeast"/>
        <w:jc w:val="both"/>
      </w:pPr>
      <w:r>
        <w:rPr>
          <w:rFonts w:ascii="Arial" w:cs="Arial" w:hAnsi="Arial"/>
          <w:bCs/>
          <w:sz w:val="24"/>
          <w:szCs w:val="24"/>
          <w:lang w:val="mn-MN"/>
        </w:rPr>
        <w:tab/>
        <w:t>3.Төсөлд "Батлагдсан төсвөө хэтрүүлсэн, бүтэц, орон тоог үндэслэлгүй нэмэгдүүлсэн бүх шатны</w:t>
      </w:r>
      <w:r>
        <w:rPr>
          <w:rFonts w:cs="Arial"/>
          <w:bCs/>
          <w:sz w:val="24"/>
          <w:szCs w:val="24"/>
          <w:lang w:val="mn-MN"/>
        </w:rPr>
        <w:t xml:space="preserve"> </w:t>
      </w:r>
      <w:r>
        <w:rPr>
          <w:rFonts w:ascii="Arial" w:cs="Arial" w:hAnsi="Arial"/>
          <w:bCs/>
          <w:sz w:val="24"/>
          <w:szCs w:val="24"/>
          <w:lang w:val="mn-MN"/>
        </w:rPr>
        <w:t>төсвийн захирагчдад Төсвийн тухай болон холбогдох бусад хууль тогтоомжийн дагуу хариуцлага тооцох" гэсэн агуулгатай заалт нэмэх</w:t>
      </w:r>
    </w:p>
    <w:p>
      <w:pPr>
        <w:pStyle w:val="style25"/>
        <w:spacing w:line="100" w:lineRule="atLeast"/>
        <w:ind w:firstLine="1080" w:left="0" w:right="0"/>
        <w:jc w:val="both"/>
      </w:pPr>
      <w:r>
        <w:rPr/>
      </w:r>
    </w:p>
    <w:p>
      <w:pPr>
        <w:pStyle w:val="style25"/>
        <w:spacing w:line="100" w:lineRule="atLeast"/>
        <w:ind w:firstLine="1080" w:left="0" w:right="0"/>
        <w:jc w:val="both"/>
      </w:pPr>
      <w:r>
        <w:rPr>
          <w:rFonts w:ascii="Arial" w:cs="Arial" w:hAnsi="Arial"/>
          <w:sz w:val="20"/>
          <w:szCs w:val="20"/>
          <w:lang w:val="mn-MN"/>
        </w:rPr>
        <w:t xml:space="preserve">  </w:t>
      </w:r>
      <w:r>
        <w:rPr>
          <w:rFonts w:ascii="Arial" w:cs="Arial" w:hAnsi="Arial"/>
          <w:sz w:val="20"/>
          <w:szCs w:val="20"/>
          <w:lang w:val="mn-MN"/>
        </w:rPr>
        <w:tab/>
        <w:tab/>
        <w:t xml:space="preserve">   </w:t>
      </w:r>
      <w:r>
        <w:rPr>
          <w:rFonts w:ascii="Arial" w:cs="Arial" w:hAnsi="Arial"/>
          <w:b/>
          <w:sz w:val="20"/>
          <w:szCs w:val="20"/>
          <w:lang w:val="mn-MN"/>
        </w:rPr>
        <w:t>Санал гаргасан: Улсын Их Хурлын гишүүн Б.Чойжилсүрэн</w:t>
      </w:r>
    </w:p>
    <w:p>
      <w:pPr>
        <w:pStyle w:val="style25"/>
        <w:spacing w:line="100" w:lineRule="atLeast"/>
        <w:ind w:firstLine="1080" w:left="0" w:right="0"/>
        <w:jc w:val="both"/>
      </w:pPr>
      <w:r>
        <w:rPr>
          <w:rFonts w:ascii="Arial" w:cs="Arial" w:hAnsi="Arial"/>
          <w:b w:val="false"/>
          <w:bCs w:val="false"/>
          <w:sz w:val="24"/>
          <w:szCs w:val="24"/>
          <w:lang w:val="mn-MN"/>
        </w:rPr>
        <w:t xml:space="preserve">Дэмжье гэдэг саналаар санал хураалт явуулъя. </w:t>
      </w:r>
    </w:p>
    <w:p>
      <w:pPr>
        <w:pStyle w:val="style25"/>
        <w:spacing w:line="100" w:lineRule="atLeast"/>
        <w:ind w:hanging="0" w:left="0" w:right="0"/>
        <w:jc w:val="both"/>
      </w:pPr>
      <w:r>
        <w:rPr>
          <w:rFonts w:ascii="Arial" w:cs="Arial" w:hAnsi="Arial"/>
          <w:b w:val="false"/>
          <w:bCs w:val="false"/>
          <w:sz w:val="24"/>
          <w:szCs w:val="24"/>
          <w:lang w:val="mn-MN"/>
        </w:rPr>
        <w:tab/>
        <w:t>57  гишүүн санал хураалтад оролцож, 40 гишүүн зөвшөөрч,  70.2 хувийн саналаар З дугаар санал дэмжигдлээ.</w:t>
      </w:r>
    </w:p>
    <w:p>
      <w:pPr>
        <w:pStyle w:val="style25"/>
        <w:spacing w:line="100" w:lineRule="atLeast"/>
        <w:ind w:hanging="0" w:left="0" w:right="0"/>
        <w:jc w:val="both"/>
      </w:pPr>
      <w:r>
        <w:rPr>
          <w:rFonts w:ascii="Arial" w:cs="Arial" w:hAnsi="Arial"/>
          <w:b w:val="false"/>
          <w:bCs w:val="false"/>
          <w:sz w:val="24"/>
          <w:szCs w:val="24"/>
          <w:lang w:val="mn-MN"/>
        </w:rPr>
        <w:tab/>
        <w:t>Зарчмын зөрүүтэй саналаар санал хурааж дууслаа.</w:t>
      </w:r>
    </w:p>
    <w:p>
      <w:pPr>
        <w:pStyle w:val="style25"/>
        <w:spacing w:line="100" w:lineRule="atLeast"/>
        <w:ind w:hanging="0" w:left="0" w:right="0"/>
        <w:jc w:val="both"/>
      </w:pPr>
      <w:r>
        <w:rPr>
          <w:rFonts w:ascii="Arial" w:cs="Arial" w:hAnsi="Arial"/>
          <w:b w:val="false"/>
          <w:bCs w:val="false"/>
          <w:sz w:val="24"/>
          <w:szCs w:val="24"/>
          <w:lang w:val="mn-MN"/>
        </w:rPr>
        <w:tab/>
        <w:t>Эцсийн хэлэлцүүлэгт бэлтгүүлэхдээ 2.1-ийг татаж авсан учраас энэ бол вексель гэдгээ татаж авсан. 1 дүгээр дээр жагсаалттайгаа цуг оруулж ирж батлуулахаар үүрэг авсан.</w:t>
      </w:r>
    </w:p>
    <w:p>
      <w:pPr>
        <w:pStyle w:val="style25"/>
        <w:spacing w:line="100" w:lineRule="atLeast"/>
        <w:ind w:hanging="0" w:left="0" w:right="0"/>
        <w:jc w:val="both"/>
      </w:pPr>
      <w:r>
        <w:rPr>
          <w:rFonts w:ascii="Arial" w:cs="Arial" w:hAnsi="Arial"/>
          <w:b w:val="false"/>
          <w:bCs w:val="false"/>
          <w:sz w:val="24"/>
          <w:szCs w:val="24"/>
          <w:lang w:val="mn-MN"/>
        </w:rPr>
        <w:tab/>
        <w:t>2.1-ийг татаж авсан, би тэнд алх цохисноо санаж байна. Нэг их удаагүй байна.</w:t>
      </w:r>
    </w:p>
    <w:p>
      <w:pPr>
        <w:pStyle w:val="style25"/>
        <w:spacing w:line="100" w:lineRule="atLeast"/>
        <w:ind w:hanging="0" w:left="0" w:right="0"/>
        <w:jc w:val="both"/>
      </w:pPr>
      <w:r>
        <w:rPr>
          <w:rFonts w:ascii="Arial" w:cs="Arial" w:hAnsi="Arial"/>
          <w:b w:val="false"/>
          <w:bCs w:val="false"/>
          <w:sz w:val="24"/>
          <w:szCs w:val="24"/>
          <w:lang w:val="mn-MN"/>
        </w:rPr>
        <w:tab/>
        <w:t>Монгол Улсын  2016 оны төсвийн тухай хууль баталсантай холбогдуулан авах зарим арга хэмжээний тухай Улсын Их Хурлын тогтоолын төслийг эцсийн хэлэлцүүлэгт бэлтгүүлэхээр Төсвийн байнгын хороонд шилжүүллээ.</w:t>
      </w:r>
    </w:p>
    <w:p>
      <w:pPr>
        <w:pStyle w:val="style25"/>
        <w:spacing w:line="100" w:lineRule="atLeast"/>
        <w:ind w:hanging="0" w:left="0" w:right="0"/>
        <w:jc w:val="both"/>
      </w:pPr>
      <w:r>
        <w:rPr>
          <w:rFonts w:ascii="Arial" w:cs="Arial" w:hAnsi="Arial"/>
          <w:b w:val="false"/>
          <w:bCs w:val="false"/>
          <w:sz w:val="24"/>
          <w:szCs w:val="24"/>
          <w:lang w:val="mn-MN"/>
        </w:rPr>
        <w:tab/>
        <w:t>Дараагийн асуудал, Гадаад яамны сайд гадаадад байгаа учраас орохгүй.</w:t>
      </w:r>
    </w:p>
    <w:p>
      <w:pPr>
        <w:pStyle w:val="style25"/>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 xml:space="preserve">Нийгмийн даатгалын сангаас  олгох тэтгэвэр, тэтгэмжийн тухай хуульд нэмэлт, өөрчлөлт оруулах тухай хуулийн төслийн хэлэлцэх эсэх асуудлыг эхэлье. </w:t>
      </w:r>
    </w:p>
    <w:p>
      <w:pPr>
        <w:pStyle w:val="style0"/>
        <w:jc w:val="both"/>
      </w:pPr>
      <w:r>
        <w:rPr>
          <w:rFonts w:ascii="Arial" w:hAnsi="Arial"/>
          <w:lang w:val="mn-MN"/>
        </w:rPr>
        <w:tab/>
        <w:t>Хууль санаачлагчийн илтгэлийг Улсын Их Хурлын гишүүн Батцогт танилцуулна. Засгийн газрын хууль биш, гишүүний хууль байна.</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 xml:space="preserve">Монгол Улсын Их Хурлын гишүүн Батцогт нарын 17 гишүүнээс Улсын Их Хуралд 2015 оны  11 сарын 6-ны өдөр өргөн мэдүүлсэн Нийгмийн даатгалын сангаас олгох тэтгэвэр, тэтгэмжийн тухай хуульд нэмэлт, өөрчлөлт оруулах тухай хуулийн төслийг хэлэлцэх эсэх асуудлыг тус Байнгын хороо  2015 оны  11 сарын 18-ны өдрийн хуралдаанаараа хэлэлцлээ. </w:t>
      </w:r>
    </w:p>
    <w:p>
      <w:pPr>
        <w:pStyle w:val="style0"/>
        <w:jc w:val="both"/>
      </w:pPr>
      <w:r>
        <w:rPr/>
      </w:r>
    </w:p>
    <w:p>
      <w:pPr>
        <w:pStyle w:val="style0"/>
        <w:jc w:val="both"/>
      </w:pPr>
      <w:r>
        <w:rPr>
          <w:rFonts w:ascii="Arial" w:hAnsi="Arial"/>
          <w:lang w:val="mn-MN"/>
        </w:rPr>
        <w:tab/>
        <w:t>Хуулийн төсөлд малчнаар нэг жил ажиллаж, нийгмийн даатгалын шимтгэл төлсөн хугацааг  1 жил  2 сараар нэмэгдүүлэн тооцохтой холбоотой  харилцааг зохицуулахаар тусгажээ.</w:t>
      </w:r>
    </w:p>
    <w:p>
      <w:pPr>
        <w:pStyle w:val="style0"/>
        <w:jc w:val="both"/>
      </w:pPr>
      <w:r>
        <w:rPr/>
      </w:r>
    </w:p>
    <w:p>
      <w:pPr>
        <w:pStyle w:val="style0"/>
        <w:jc w:val="both"/>
      </w:pPr>
      <w:r>
        <w:rPr>
          <w:rFonts w:ascii="Arial" w:hAnsi="Arial"/>
          <w:lang w:val="mn-MN"/>
        </w:rPr>
        <w:tab/>
        <w:t>Хуулийн төсөл батлагдсанаар малчдын нийгмийн даатгалын шимтгэл төлж ажилласан хугацаа нэмэгдэж, малчдын тэтгэврийн даатгалд хамрагдах сонирхол дээшилж, тэдний нийгмийн баталгаа сайжрах бөгөөд ирээдүйд тэдэнд үзүүлэх нийгмийн халамжийн зардал буурснаар төсвийн ачаалал багасах, нийгмийн даатгалын сангийн шимтгэлийн орлого нэмэгдэх зэрэг ач холбогдолтой гэж үзсэн байна.</w:t>
      </w:r>
    </w:p>
    <w:p>
      <w:pPr>
        <w:pStyle w:val="style0"/>
        <w:jc w:val="both"/>
      </w:pPr>
      <w:r>
        <w:rPr/>
      </w:r>
    </w:p>
    <w:p>
      <w:pPr>
        <w:pStyle w:val="style0"/>
        <w:jc w:val="both"/>
      </w:pPr>
      <w:r>
        <w:rPr>
          <w:rFonts w:ascii="Arial" w:hAnsi="Arial"/>
          <w:lang w:val="mn-MN"/>
        </w:rPr>
        <w:tab/>
        <w:t>Хуулийн төслийг хэлэлцэх үед Улсын Их Хурлын гишүүн С.Дэмбэрэл хуулийн төсөл санаачилсан үндэслэл, олон улсын туршлага.</w:t>
      </w:r>
    </w:p>
    <w:p>
      <w:pPr>
        <w:pStyle w:val="style0"/>
        <w:jc w:val="both"/>
      </w:pPr>
      <w:r>
        <w:rPr/>
      </w:r>
    </w:p>
    <w:p>
      <w:pPr>
        <w:pStyle w:val="style0"/>
        <w:jc w:val="both"/>
      </w:pPr>
      <w:r>
        <w:rPr>
          <w:rFonts w:ascii="Arial" w:hAnsi="Arial"/>
          <w:lang w:val="mn-MN"/>
        </w:rPr>
        <w:tab/>
        <w:t>2015 оны байдлаар тэтгэврийн насанд хүрсэн иргэдийн дийлэнх нь буюу  90 гаруй хувь нь  нийгмийн даатгалын сангаас өндөр насны тэтгэвэр авч байгаа бөгөөд ийм тэтгэвэр авах болзол шаардлагыг хангаагүй ахмад настнууд нийгмийн халамжийн тэтгэвэр авч байна.</w:t>
      </w:r>
    </w:p>
    <w:p>
      <w:pPr>
        <w:pStyle w:val="style0"/>
        <w:jc w:val="both"/>
      </w:pPr>
      <w:r>
        <w:rPr/>
      </w:r>
    </w:p>
    <w:p>
      <w:pPr>
        <w:pStyle w:val="style0"/>
        <w:jc w:val="both"/>
      </w:pPr>
      <w:r>
        <w:rPr>
          <w:rFonts w:ascii="Arial" w:hAnsi="Arial"/>
          <w:lang w:val="mn-MN"/>
        </w:rPr>
        <w:tab/>
        <w:t>Харин эдийн засгийн идэвхтэй хүн амын  30 гаруй хувийг бүрдүүлдэг малчдын нийгмийн даатгалын хамрагдалт хангалтгүй байгаа нь тэд ирээдүйд нийгмийн даатгалын сангаас өндөр насны тэтгэвэр авах эрх үүсэхээргүй нөхцөлийг бүрдүүлж байна.</w:t>
      </w:r>
    </w:p>
    <w:p>
      <w:pPr>
        <w:pStyle w:val="style0"/>
        <w:jc w:val="both"/>
      </w:pPr>
      <w:r>
        <w:rPr/>
      </w:r>
    </w:p>
    <w:p>
      <w:pPr>
        <w:pStyle w:val="style0"/>
        <w:jc w:val="both"/>
      </w:pPr>
      <w:r>
        <w:rPr>
          <w:rFonts w:ascii="Arial" w:hAnsi="Arial"/>
          <w:lang w:val="mn-MN"/>
        </w:rPr>
        <w:tab/>
        <w:t>Нийгмийн даатгалын тухай хуулийн дагуу малчид нийгмийн даатгалд сайн дураар даатгуулах боломжтой боловч маш бага хувь нь шимтгэл төлж даатгуулж байна. Тухайлбал, 2014 оны жилийн эцсийн байдлаар нийгмийн даатгалд сайн дураар 181.3 мянган иргэн даатгуулсны 32.7 мянга нь малчид байсан бөгөөд энэ нь нийт малчдын 11.1 хувь байх, сүүлийн  5 жилийн судалгааны дүнгээр  малчдын зөвхөн 4.3-аас  11.1 хувь нь тэтгэврийн даатгалд сайн дураар хамрагдсан нь ирээдүйд малчдын дийлэнх нь нийгмийн даатгалын сангаас тэтгэвэр авах бололцоогүй болохыг харуулж байна.</w:t>
      </w:r>
    </w:p>
    <w:p>
      <w:pPr>
        <w:pStyle w:val="style0"/>
        <w:jc w:val="both"/>
      </w:pPr>
      <w:r>
        <w:rPr/>
      </w:r>
    </w:p>
    <w:p>
      <w:pPr>
        <w:pStyle w:val="style0"/>
        <w:jc w:val="both"/>
      </w:pPr>
      <w:r>
        <w:rPr>
          <w:rFonts w:ascii="Arial" w:hAnsi="Arial"/>
          <w:lang w:val="mn-MN"/>
        </w:rPr>
        <w:tab/>
        <w:t xml:space="preserve">Иймд манай улсын эдийн засгийн уламжлалт салбар, мал аж ахуйд ажиллагсдыг дэмжих, тэдний нийгмийн баталгааг сайжруулахад онцгой анхаарах зайлшгүй шаардлагатай байна. </w:t>
      </w:r>
    </w:p>
    <w:p>
      <w:pPr>
        <w:pStyle w:val="style0"/>
        <w:jc w:val="both"/>
      </w:pPr>
      <w:r>
        <w:rPr/>
      </w:r>
    </w:p>
    <w:p>
      <w:pPr>
        <w:pStyle w:val="style0"/>
        <w:jc w:val="both"/>
      </w:pPr>
      <w:r>
        <w:rPr>
          <w:rFonts w:ascii="Arial" w:hAnsi="Arial"/>
          <w:lang w:val="mn-MN"/>
        </w:rPr>
        <w:tab/>
        <w:t>Хүн амын насжилтийн хэтийн тооцооллоос үзэхэд цаашид хүн амын насжилт уртасч, нийт хүн амын тоонд өндөр настны эзлэх хувь өсөх нь тэтгэврийн сангийн зардалд нөлөөлөх төдийгүй айл өрхүүдийн хувьд орлогынхоо тодорхой хэсгийг өндөр настанг дэмжихэд зориулах нь өрхийн амьжиргаанд ихээр нөлөөлөхөөр байна.</w:t>
      </w:r>
    </w:p>
    <w:p>
      <w:pPr>
        <w:pStyle w:val="style0"/>
        <w:jc w:val="both"/>
      </w:pPr>
      <w:r>
        <w:rPr/>
      </w:r>
    </w:p>
    <w:p>
      <w:pPr>
        <w:pStyle w:val="style0"/>
        <w:jc w:val="both"/>
      </w:pPr>
      <w:r>
        <w:rPr>
          <w:rFonts w:ascii="Arial" w:hAnsi="Arial"/>
          <w:lang w:val="mn-MN"/>
        </w:rPr>
        <w:tab/>
        <w:t>Иймд малчдын тэтгэвэр тогтоолгох насыг бууруулах арга хэмжээнээс илүүтэй цэрэг цагдаа, дипломат алба, шүүхийн шинжилгээ зэрэг зарим салбарт ажиллагсдын ажилласан хугацааг нэмэгдүүлэн тооцдог жишгийг баримтлан жилийн  4 улиралд байгаль цаг уураас шууд хараат нөхцөлд мал сүргээ дагаж, өдөр шөнийн ээлжгүй, ажил амралтын горимгүй, халуунд халж, хүйтэнд хөрч байгаа малчдын шимтгэл төлсөн хугацааг нэмэгдүүлэн тооцох нь тэдний ирээдүйд авах тэтгэврийн хэмжээний  эерэг нөлөө үзүүлэх юм. Түүнчлэн малчдын шимтгэл төлж ажилласан хугацааг нэмэгдүүлэн тооцвол тэдний тэтгэврийн даатгалд  хамрагдах сонирхол дээшилж, шимтгэлийн орлого нэмэгдэх учир нийгмийн даатгалын санд дарамт болохгүй гэж тооцож байна.</w:t>
      </w:r>
    </w:p>
    <w:p>
      <w:pPr>
        <w:pStyle w:val="style0"/>
        <w:jc w:val="both"/>
      </w:pPr>
      <w:r>
        <w:rPr/>
      </w:r>
    </w:p>
    <w:p>
      <w:pPr>
        <w:pStyle w:val="style0"/>
        <w:jc w:val="both"/>
      </w:pPr>
      <w:r>
        <w:rPr>
          <w:rFonts w:ascii="Arial" w:hAnsi="Arial"/>
          <w:lang w:val="mn-MN"/>
        </w:rPr>
        <w:tab/>
        <w:t>Мөн малчинд ирээдүйд үзүүлэх нийгмийн халамжийн зардал буурч,  төсвийн ачаалалд эерэг нөлөө үзүүлнэ гэж үзэж байна.</w:t>
      </w:r>
    </w:p>
    <w:p>
      <w:pPr>
        <w:pStyle w:val="style0"/>
        <w:jc w:val="both"/>
      </w:pPr>
      <w:r>
        <w:rPr/>
      </w:r>
    </w:p>
    <w:p>
      <w:pPr>
        <w:pStyle w:val="style0"/>
        <w:jc w:val="both"/>
      </w:pPr>
      <w:r>
        <w:rPr>
          <w:rFonts w:ascii="Arial" w:hAnsi="Arial"/>
          <w:lang w:val="mn-MN"/>
        </w:rPr>
        <w:tab/>
        <w:t>Хуулийн төслийг дэмжиж өгөхийг эрхэм гишүүдээс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 xml:space="preserve">З.Энхболд: </w:t>
      </w:r>
      <w:r>
        <w:rPr>
          <w:rFonts w:ascii="Arial" w:hAnsi="Arial"/>
          <w:lang w:val="mn-MN"/>
        </w:rPr>
        <w:t>Хуулийн төслийн талаар Нийгмийн бодлого, боловсрол, соёл, шинжлэх ухааны байнгын хорооны санал, дүгнэлтийг Улсын Их Хурлын гишүүн Санжмятав танилцуулна. Индэрт урьж байна.</w:t>
      </w:r>
    </w:p>
    <w:p>
      <w:pPr>
        <w:pStyle w:val="style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Я.Санжмятав</w:t>
      </w:r>
      <w:r>
        <w:rPr>
          <w:rFonts w:ascii="Arial" w:cs="Arial" w:hAnsi="Arial"/>
          <w:b w:val="false"/>
          <w:bCs w:val="false"/>
          <w:sz w:val="24"/>
          <w:szCs w:val="24"/>
          <w:lang w:val="mn-MN"/>
        </w:rPr>
        <w:t>: Улсын Их Хурлын дарга, эрхэм гишүүд ээ,</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Монгол Улсын Их Хурлын гишүүн Батцогт нарын 17 гишүүнээс Улсын Их Хуралд 2015 оны  11 сарын 6-ны өдөр өргөн мэдүүлсэн Нийгмийн даатгалын сангаас олгох тэтгэвэр, тэтгэмжийн тухай хуульд нэмэлт, өөрчлөлт оруулах тухай хуулийн төслийг хэлэлцэх эсэх асуудлыг тус Байнгын хороо  2015 оны  11 сарын 18-ны өдрийн хуралдаанаараа хэлэлцлээ. </w:t>
      </w:r>
    </w:p>
    <w:p>
      <w:pPr>
        <w:pStyle w:val="style0"/>
        <w:jc w:val="both"/>
      </w:pPr>
      <w:r>
        <w:rPr/>
      </w:r>
    </w:p>
    <w:p>
      <w:pPr>
        <w:pStyle w:val="style0"/>
        <w:jc w:val="both"/>
      </w:pPr>
      <w:r>
        <w:rPr>
          <w:rFonts w:ascii="Arial" w:hAnsi="Arial"/>
          <w:lang w:val="mn-MN"/>
        </w:rPr>
        <w:tab/>
        <w:t>Хуулийн төсөлд малчнаар нэг жил ажиллаж, нийгмийн даатгалын шимтгэл төлсөн хугацааг  1 жил  2 сараар нэмэгдүүлэн тооцохтой холбоотой  харилцааг зохицуулахаар тусгажээ.</w:t>
      </w:r>
    </w:p>
    <w:p>
      <w:pPr>
        <w:pStyle w:val="style0"/>
        <w:jc w:val="both"/>
      </w:pPr>
      <w:r>
        <w:rPr/>
      </w:r>
    </w:p>
    <w:p>
      <w:pPr>
        <w:pStyle w:val="style0"/>
        <w:jc w:val="both"/>
      </w:pPr>
      <w:r>
        <w:rPr>
          <w:rFonts w:ascii="Arial" w:hAnsi="Arial"/>
          <w:lang w:val="mn-MN"/>
        </w:rPr>
        <w:tab/>
        <w:t>Хуулийн төсөл батлагдсанаар малчдын нийгмийн даатгалын шимтгэл төлж ажилласан хугацаа нэмэгдэж, малчдын тэтгэврийн даатгалд хамрагдах сонирхол дээшилж, тэдний нийгмийн баталгаа сайжрах бөгөөд ирээдүйд тэдэнд үзүүлэх нийгмийн халамжийн зардал буурснаар төсвийн ачаалал багасах, нийгмийн даатгалын сангийн шимтгэлийн орлого нэмэгдэх зэрэг ач холбогдолтой гэж үзсэн байна.</w:t>
      </w:r>
    </w:p>
    <w:p>
      <w:pPr>
        <w:pStyle w:val="style0"/>
        <w:jc w:val="both"/>
      </w:pPr>
      <w:r>
        <w:rPr/>
      </w:r>
    </w:p>
    <w:p>
      <w:pPr>
        <w:pStyle w:val="style0"/>
        <w:jc w:val="both"/>
      </w:pPr>
      <w:r>
        <w:rPr>
          <w:rFonts w:ascii="Arial" w:hAnsi="Arial"/>
          <w:lang w:val="mn-MN"/>
        </w:rPr>
        <w:tab/>
        <w:t>Хуулийн төслийг хэлэлцэх үед Улсын Их Хурлын гишүүн С.Дэмбэрэл хуулийн төсөл санаачилсан үндэслэл, олон улсын туршлага, нийгэм, эдийн засгийн үр дагаврын талаар хууль санаачлагчдаас асуулт асууж, хариулт авлаа.</w:t>
      </w:r>
    </w:p>
    <w:p>
      <w:pPr>
        <w:pStyle w:val="style0"/>
        <w:jc w:val="both"/>
      </w:pPr>
      <w:r>
        <w:rPr/>
      </w:r>
    </w:p>
    <w:p>
      <w:pPr>
        <w:pStyle w:val="style0"/>
        <w:jc w:val="both"/>
      </w:pPr>
      <w:r>
        <w:rPr>
          <w:rFonts w:ascii="Arial" w:hAnsi="Arial"/>
          <w:lang w:val="mn-MN"/>
        </w:rPr>
        <w:tab/>
        <w:t>Улсын Их Хурлын гишүүн А.Бакей малчдын нийгмийн даатгалын шимтгэл төлсөн хугацааг нэмэгдүүлэн тооцсоноор тэдний сайн дураар даатгуулах сонирхол нэмэгдэнэ, Улсын Их Хурлын гишүүн Ц.Оюунгэрэл хууль батлагдсанаас хойш  20 жил өнгөрсөн ч нийт малчдын дөнгөж  11 хувь нь нийгмийн даатгалд хамрагдаж байгаа нь хуулийг зайлшгүй эргэн харах шаардлага гарсныг харуулж байна гээд хуулийн төслийг дараагийн шатанд нь анхны хэлэлцүүлгээр батлах зэрэг саналуудыг тус тус гаргасан болно.</w:t>
      </w:r>
    </w:p>
    <w:p>
      <w:pPr>
        <w:pStyle w:val="style0"/>
        <w:jc w:val="both"/>
      </w:pPr>
      <w:r>
        <w:rPr/>
      </w:r>
    </w:p>
    <w:p>
      <w:pPr>
        <w:pStyle w:val="style0"/>
        <w:jc w:val="both"/>
      </w:pPr>
      <w:r>
        <w:rPr>
          <w:rFonts w:ascii="Arial" w:hAnsi="Arial"/>
          <w:lang w:val="mn-MN"/>
        </w:rPr>
        <w:tab/>
        <w:t>Байнгын хорооны хуралдаанд оролцсон гишүүд санал нэгтэйгээр хуулийн төслийг Улсын Их Хурлын чуулганы нэгдсэн хуралдаанд оруулж хэлэлцүүлэх нь зүйтэй гэж үзлээ.</w:t>
      </w:r>
    </w:p>
    <w:p>
      <w:pPr>
        <w:pStyle w:val="style0"/>
        <w:jc w:val="both"/>
      </w:pPr>
      <w:r>
        <w:rPr/>
      </w:r>
    </w:p>
    <w:p>
      <w:pPr>
        <w:pStyle w:val="style0"/>
        <w:jc w:val="both"/>
      </w:pPr>
      <w:r>
        <w:rPr>
          <w:rFonts w:ascii="Arial" w:hAnsi="Arial"/>
          <w:lang w:val="mn-MN"/>
        </w:rPr>
        <w:tab/>
        <w:t>Улсын Их Хурлын эрхэм гишүүд ээ</w:t>
      </w:r>
    </w:p>
    <w:p>
      <w:pPr>
        <w:pStyle w:val="style0"/>
        <w:jc w:val="both"/>
      </w:pPr>
      <w:r>
        <w:rPr/>
      </w:r>
    </w:p>
    <w:p>
      <w:pPr>
        <w:pStyle w:val="style0"/>
        <w:jc w:val="both"/>
      </w:pPr>
      <w:r>
        <w:rPr>
          <w:rFonts w:ascii="Arial" w:hAnsi="Arial"/>
          <w:lang w:val="mn-MN"/>
        </w:rPr>
        <w:tab/>
        <w:t>Нийгмийн даатгалын сангаас олгох тэтгэвэр, тэтгэмжийн тухай хуульд нэмэлт, өөрчлөлт оруулах тухай хуулийн төслийг хэлэлцэх эсэх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Ажлын хэсэгт Хүн амын хөгжил, нийгмийн хамгааллын яамны Нийгмийн хамгааллын бодлогын хэрэгжилтийг зохицуулах газрын дарга Л.Мөнхзул,  Нийгмийн даатгалын ерөнхий газрын дарга Ц.Уртнасан нар оролцож байна. </w:t>
      </w:r>
    </w:p>
    <w:p>
      <w:pPr>
        <w:pStyle w:val="style0"/>
        <w:jc w:val="both"/>
      </w:pPr>
      <w:r>
        <w:rPr/>
      </w:r>
    </w:p>
    <w:p>
      <w:pPr>
        <w:pStyle w:val="style0"/>
        <w:jc w:val="both"/>
      </w:pPr>
      <w:r>
        <w:rPr>
          <w:rFonts w:ascii="Arial" w:hAnsi="Arial"/>
          <w:lang w:val="mn-MN"/>
        </w:rPr>
        <w:tab/>
        <w:t>Хууль санаачлагчийн илтгэл болон Байнгын хорооны санал, дүгнэлттэй холбогдуулан асуулттай гишүүдийн нэрийг авъя.</w:t>
      </w:r>
    </w:p>
    <w:p>
      <w:pPr>
        <w:pStyle w:val="style0"/>
        <w:jc w:val="both"/>
      </w:pPr>
      <w:r>
        <w:rPr/>
      </w:r>
    </w:p>
    <w:p>
      <w:pPr>
        <w:pStyle w:val="style0"/>
        <w:jc w:val="both"/>
      </w:pPr>
      <w:r>
        <w:rPr>
          <w:rFonts w:ascii="Arial" w:hAnsi="Arial"/>
          <w:lang w:val="mn-MN"/>
        </w:rPr>
        <w:tab/>
        <w:t>Дэмбэрэл гишүүнээр тасаллаа. Бямбацогт гишүүн.</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Яг энэ хуулийн санаачлагч нь би биш юмаа. Үүний өмнөх яг үүнтэй адилхан хуулийнх нь санаачлагч байгаа.  2014 оны  5 сард бид нар өргөн барьсан.  Яг үүнтэй агуулга бүхий. Өөрөөр хэлбэл малчдын ажилласан жилийг 1.6 жилээр тооцъё. 1 жилийн 1.6 жилээр тооцох хуулийг бид  санаачилсан. Батцогт нарын гишүүд болохоор 1.2 жилээр тооцох хууль санаачилж байгаа. Уг нь  2014 оны  5 сард санаачилсан хууль Улсын Их Хуралд өргөн бариад, 2014 оны  10 сард Байнгын хороогоор хэлэлцэх эсэх нь шийдэгдээд, өнөөдрийг хүртэл бүтэн жилийн хугацаанд чуулганд орохгүй байгаа. </w:t>
      </w:r>
    </w:p>
    <w:p>
      <w:pPr>
        <w:pStyle w:val="style0"/>
        <w:jc w:val="both"/>
      </w:pPr>
      <w:r>
        <w:rPr/>
      </w:r>
    </w:p>
    <w:p>
      <w:pPr>
        <w:pStyle w:val="style0"/>
        <w:jc w:val="both"/>
      </w:pPr>
      <w:r>
        <w:rPr>
          <w:rFonts w:ascii="Arial" w:hAnsi="Arial"/>
          <w:lang w:val="mn-MN"/>
        </w:rPr>
        <w:tab/>
        <w:t>Гэтэл энд өнөөдөр  2015 оны 11 сард санаачилсан хууль  өнөөдөр орж ирээд, түрүүлээд хэлэлцэгдээд явчхаж байна. Малчдыг хөдөө хөхөрч, гадаа гандаж, халуунд халж, хүйтэнд хөрч, өдөр, шөнө амралтгүй ажилладгийн мэднэ. Тийм болохоор маш хүнд, хортой нөхцөлд ажилладаг гээд нэг жил ажилласан жилийг нь  1.6 жилээр тооцож, тэтгэвэрт гарах насыг наашлуулъя гэдэг хуулийг бид санаачилсан, яг үүнтэй адилхан агуулга бүхий хууль одоо ороод ирж байна.</w:t>
      </w:r>
    </w:p>
    <w:p>
      <w:pPr>
        <w:pStyle w:val="style0"/>
        <w:jc w:val="both"/>
      </w:pPr>
      <w:r>
        <w:rPr/>
      </w:r>
    </w:p>
    <w:p>
      <w:pPr>
        <w:pStyle w:val="style0"/>
        <w:jc w:val="both"/>
      </w:pPr>
      <w:r>
        <w:rPr>
          <w:rFonts w:ascii="Arial" w:hAnsi="Arial"/>
          <w:lang w:val="mn-MN"/>
        </w:rPr>
        <w:tab/>
        <w:t>Тэгээд би эндээс  бидний санаачилсан хууль маань яагаад чуулганаар хэлэлцэгдэхгүй байгаа юм бэ? Бүтэн жилийн өмнө  2014 оны  5 сард санаачилсан хууль маань одоо хүртэл чуулганаар ордоггүй. Гэтэл 2015 оны 11 сард санаачилсан хууль чуулганаар ороод ирж байгаа нь хир зэрэг зөв юм бэ? Уг нь энэ хоёр хуулийг нийлүүлээд хэлэлцээд, асуудлаа шийдээд явчхаж болохгүй байсан юм уу?  Байнгын хорооны даргын хувьд  Батцогт гишүүн энэ асуудлыг чуулганд оруулах үүрэгтэй, Байнгын хороо бас  хэлэлцэх  асуудлын төлөвлөгөөнд асуудлаа оруулдаг. Тэгээд тэр хуулийг маань яагаад та чуулганд оруулахгүй байгаа юм бэ? Үүнийг нэг хариулж өгөөч.</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Байнгын хорооны дарга хариулъя.</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xml:space="preserve"> Бямбацогт гишүүний асуултад хариулъя. Урьд нь малчдын тэтгэврийн насыг наашлуулах гэдэг нэг хуулийн төсөл байсан. Тэгээд саяны таны хэлснээр ажилласан жилийг 1.6 жилээр нэмэгдүүлж тооцох тухай нэг хуулийн төсөл манай Байнгын хороон дээр хэлэлцэх эсэхийг нь шийдээд, чуулган дээр орж ирээгүй байсан юм. Чуулган дээр хэлэлцэх эсэхийг нь шийдээгүй. Тэгэхээр яагаад энэ дэмжигдэхгүй байсан бэ гэхээр шууд 1.6 жилээр нэмэгдүүлэх нь учир дутагдалтай байсан, энэ  1.6 жилээр бол зөвхөн дипломат албанд ажиллаж байгаа хүмүүс бол  1.6 жилээр нэмэгдүүлж тооцдог, цэрэг, цагдаагийнхан  1.5 жилээр тооцогддог юмаа, малчдынхыг шууд ингэж өөрчлөх нь бас учир дутагдалтай байна гээд Улсын Их Хурлын гишүүд ч байр сууриа илэрхийлээд ингээд явсан.</w:t>
      </w:r>
    </w:p>
    <w:p>
      <w:pPr>
        <w:pStyle w:val="style0"/>
        <w:jc w:val="both"/>
      </w:pPr>
      <w:r>
        <w:rPr/>
      </w:r>
    </w:p>
    <w:p>
      <w:pPr>
        <w:pStyle w:val="style0"/>
        <w:jc w:val="both"/>
      </w:pPr>
      <w:r>
        <w:rPr>
          <w:rFonts w:ascii="Arial" w:hAnsi="Arial"/>
          <w:lang w:val="mn-MN"/>
        </w:rPr>
        <w:tab/>
        <w:t>Ер нь тэр малчдын тэтгэврийн насыг наашлуулахтай холбоотой хууль, энэ хуулиас ер нь бол  1.2 жилээр байх нь илүү бодитой байна гэж ингэж харсан. Тэгээд энэ хууль санаачлагдаад зөвхөн Батцогтын бланк дээр л гарсан болохоос биш маш олон гишүүд энэ хуулийг дэмжиж байгаа. Тэгээд бүгдээрээ санал нийлээд ийм хууль санаачлаад, үүнийгээ харин дэмжүүлээд явах тал дээр анхааръя гэдэг зүйлийг шийдсэн учраас нийтдээ  17 гишүүн энэ хуулийг санаачилж гарын үсэг зураад, ингээд дэмжигдсэн байгаа.</w:t>
      </w:r>
    </w:p>
    <w:p>
      <w:pPr>
        <w:pStyle w:val="style0"/>
        <w:jc w:val="both"/>
      </w:pPr>
      <w:r>
        <w:rPr/>
      </w:r>
    </w:p>
    <w:p>
      <w:pPr>
        <w:pStyle w:val="style0"/>
        <w:jc w:val="both"/>
      </w:pPr>
      <w:r>
        <w:rPr>
          <w:rFonts w:ascii="Arial" w:hAnsi="Arial"/>
          <w:lang w:val="mn-MN"/>
        </w:rPr>
        <w:tab/>
        <w:t>Хамгийн гол нь бид нарт үр дүн бол чухал. Ер нь малчдыг бодитойгоор дэмжих энэ хуулийг гаргах нь чухал юмаа. Түүнээс биш хэн санаачилсан нь гол биш юмаа гэж ингэж харж байгаа юм.</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Лүндээжанцан гишүүн. Энэ сонгууль дөхөж байгаагийн шинж юм болов уу гэж би бодож байна. Ер нь бол малчдын уулзалтыг 20 гаруй жил хийлээ л дээ, хөдөө. Тэгээд  тэтгэврийн нас цаашлахгүй л байвал болно гэж хариулт өгч байсан. Сүүлийн 5-6 жилд үнэхээр энэ манай малчдын яриад байгаа үнэн болчхоод байгаа. Сүүлдээ яасан бэ  гэхээр энэ чинь судалсаар байгаад бас энэ малчдын нас бол жаахан наашаа байхгүй бол болохгүй юм байна гэдэг ийм л ойлголтод хүрсэн. Аливаа юм эерэг, сөрөг талтай. Тэгээд үүнийг нь дэнсэлсээр байтал ийм л зүйлд хүрсэн. Тэгээд энд бол малчид маань зам харилцаа хөгжөөд, хот суурин газарт зарим нь орж ирдэг л байх. Үндсэндээ яг тэр малтай байгаа хэсэг улсын наадмаар л сумынхаа наадамд нэг очиж байгаа. Сумын наадам гэдэг бол бас төрийн арга хэмжээ  байхгүй юу?  Түүндээ оролцож байгаа, тэгээд цаг, нар байхгүй. Үүнийг харин овоо сая бол хууль санаачлагч илтгэлдээ тэмдэглэж байгаад олзуурхаж байна.</w:t>
      </w:r>
    </w:p>
    <w:p>
      <w:pPr>
        <w:pStyle w:val="style0"/>
        <w:jc w:val="both"/>
      </w:pPr>
      <w:r>
        <w:rPr/>
      </w:r>
    </w:p>
    <w:p>
      <w:pPr>
        <w:pStyle w:val="style0"/>
        <w:jc w:val="both"/>
      </w:pPr>
      <w:r>
        <w:rPr>
          <w:rFonts w:ascii="Arial" w:hAnsi="Arial"/>
          <w:lang w:val="mn-MN"/>
        </w:rPr>
        <w:tab/>
        <w:t xml:space="preserve">Бид бас би өмнөх хууль санаачлагчид нь гарын үсэг зурсан хүн л дээ. Зурах байтугай бас нэлээн олон жил бодож байж энэ асуудал явагдсан. Хэмжээ дамжааны хувьд янз бүр байж болно л доо, наашаа цаашаа. Би энд юу гэж ойлгоод байна вэ гэвэл бас шүүмжлэлтэй л хандах гээд байгаа юм.  Хуучнаар бол арын хаалга, одоо бол эрх тушаалаа ашиглах гэдгийг энэ дээр харуулчихлаа л даа, сая. Өөрөөр хэлбэл би одоо энэ малчдын тэтгэврийн асуудлыг яриад, тэгээд ажлын хэсэг гараад нааш цаашаа  болгоод, тэгээд тэр  5 жил нь ч  юу юм бэ? Ядахдаа 2-З жил л гэж бодож байсан. </w:t>
      </w:r>
    </w:p>
    <w:p>
      <w:pPr>
        <w:pStyle w:val="style0"/>
        <w:jc w:val="both"/>
      </w:pPr>
      <w:r>
        <w:rPr/>
      </w:r>
    </w:p>
    <w:p>
      <w:pPr>
        <w:pStyle w:val="style0"/>
        <w:jc w:val="both"/>
      </w:pPr>
      <w:r>
        <w:rPr>
          <w:rFonts w:ascii="Arial" w:hAnsi="Arial"/>
          <w:lang w:val="mn-MN"/>
        </w:rPr>
        <w:tab/>
        <w:t>Өнөөдөр хот, суурин газарт амьдарч байгаа хүмүүсийн тэтгэвэр авагчдын насалж байгаа нас, хөдөөгийнхний хувьд хөдөөгийнхөн бол үнэхээр тэтгэврээ авч чадалгүй л өнгөрч байгаа юм. Шимтгэл төлөөд тэтгэвэрт гарсан нь ерөөсөө л ганц хоёр жил авбал аваад тэгээд л бурхны оронд очиж байгаа. Ингэхээр хэдэн жил авахуулчих ямар арга байна вэ гэдгийг бодож байгаа юм.  1.2 гэдэг нь бас ажилласан жил  нь яагаад, хэрвээ тэр  60 насандаа хүрдэг юм бол хэмжээний хувьд нийгмийн даатгалын шимтгэл авсан хэмжээ нь  нэмэгдэж байгаа юм. Нас нь наашлахгүй байгаа юм. Би бол насыг наашлуулах нь хэрэгтэй байгаа юм. Ядахнаа З-4 жил, 5-6 жил, зарим нь  10 жил тэтгэвэр аваг л дээ гэж ингэж бодоод байгаа юм. Ийм нэг зөрүү байна аа, нөхдүүдэд хэлэхэд.</w:t>
      </w:r>
    </w:p>
    <w:p>
      <w:pPr>
        <w:pStyle w:val="style0"/>
        <w:jc w:val="both"/>
      </w:pPr>
      <w:r>
        <w:rPr/>
      </w:r>
    </w:p>
    <w:p>
      <w:pPr>
        <w:pStyle w:val="style0"/>
        <w:jc w:val="both"/>
      </w:pPr>
      <w:r>
        <w:rPr>
          <w:rFonts w:ascii="Arial" w:hAnsi="Arial"/>
          <w:lang w:val="mn-MN"/>
        </w:rPr>
        <w:tab/>
        <w:t>Хоёрдугаарт, тэтгэврийн нас жаахан ч гэсэн наашилснаар ёстой нөгөө сайн дураараа нийгмийн даатгалын шимтгэл төлөх сонирхол эрс нэмэгдэнэ.  1.2 болохоор овоо шүү дээ гэнэ. Наашаа ганц хоёр жил татвал ёстой тэтгэвэрт наашаа гарах юм байна шүү дээ, бид чинь тэтгэвэр авах юм байна шүү дээ. Одоо бол юу вэ гэхээр, тэртэй тэргүй  60 хүртлээ ч хаа юм бэ? Тэр хүрч чадахгүй байгаа учраас ингээд байгаа юм.  60 гарчихсан хүмүүс байна л даа.  Байгаад байгаад хэдхэн жил авах юм чинь гэж. Наашлах юм бол би нээрээ тэтгэвэр авах юм байна. Тэгээд нийгмийн даатгалын сангаас тэтгэвэр авах юм байна гээд даатгал төлөх, шимтгэл төлөх хэмжээ бол эрс нэмэгдэнэ. Энэ хоёрын ялгааг манай төсөл санаачлагчид олж харж байна уу? Үгүй юу гэдэг ийм асуулт байна.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Хууль санаачлагч хариулъя. Наад дүгнэлт баахан уншсан л даа. Лүндээ гишүүн огт сонсоогүй юм шиг дахиад л асуулаа.</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xml:space="preserve"> Лүндээжанцан гишүүний асуултад хариулъя. Ер нь миний  хуулийн төслийн танилцуулга дээр ч гэсэн нэлээн гарсан. Бид бол таны наад хэлж байгаа зүйлийг анхаарч үзсэн үү гэвэл үзсэн. Ер нь бол  ирээдүйд малчид биш, ер нь ирээдүйд тэтгэврийн нас  15-20 жилийн дараа бол тодорхой хэмжээнд цаашлуулах тухай асуудал яригдах шаардлага байгаа юу гэвэл байгаа юм билээ. Тэгэхээр бид малчдын энэ асуудлыг  тэр үед ч гэсэн цаашаа ядаж хамрагдахгүй байх энэ нөхцөлийг нэгд бүрдүүлж байгаа.  1.2 жилээр нэмэгдүүлж  тооцох бол энэ бас малчдад илүү боломжийг олгосон ийм өөрчлөлт авчирна гэж ингэж хууль санаачлагчид үзээд, тэгээд ингээд  өргөн барьсан байгаа. Би хөдөө орон нутгуудаар яваад малчидтайгаа уулзаад, яриад явахад  зөв байна гэсэн ийм зүйлийг хэлж байгаа.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Дэмбэрэл гишүүн.</w:t>
      </w:r>
    </w:p>
    <w:p>
      <w:pPr>
        <w:pStyle w:val="style0"/>
        <w:jc w:val="both"/>
      </w:pPr>
      <w:r>
        <w:rPr/>
      </w:r>
    </w:p>
    <w:p>
      <w:pPr>
        <w:pStyle w:val="style0"/>
        <w:jc w:val="both"/>
      </w:pPr>
      <w:r>
        <w:rPr>
          <w:rFonts w:ascii="Arial" w:hAnsi="Arial"/>
          <w:lang w:val="mn-MN"/>
        </w:rPr>
        <w:tab/>
      </w:r>
      <w:r>
        <w:rPr>
          <w:rFonts w:ascii="Arial" w:hAnsi="Arial"/>
          <w:b/>
          <w:bCs/>
          <w:lang w:val="mn-MN"/>
        </w:rPr>
        <w:t>Д.Дэмбэрэл:</w:t>
      </w:r>
      <w:r>
        <w:rPr>
          <w:rFonts w:ascii="Arial" w:hAnsi="Arial"/>
          <w:lang w:val="mn-MN"/>
        </w:rPr>
        <w:t xml:space="preserve"> Би Байнгын хорооноос 2-З зүйл асууя. Энэ нийгмийн даатгалын шинэчилсэн үзэл баримтлал гэж, төрөөс тэтгэврийн талаар баримтлах бодлого гэсэн баримт бичиг гарсан юм л даа, оны эхний хагаст. Тэгэхээр энд бүхэлд нь энэ нийгмийн даатгалын асуудлаар хуулийг нь боловсруулж оруулж ирэх ёстой юм.  Тэгээд энэ малчны энэ асуудал тэр дотроо орох ёстой. Ганцхан үүнийг салгаж аваад ингэж оруулж ирж байна. Тэгвэл нөгөө хууль нь хэзээ орж ирэх юм бэ? Тэр дотор чинь олон асуудал байгаа шүү дээ. Эмэгтэйчүүдийн асуудал бий, хүнд нөхцөлд ажиллаж байгаа хүмүүсийн асуудал бий. Тэгэхээр ганцхан малчин гээд үүнийг яагаад  хамтатган авч үзэхгүй ингээд давхиад байгаа юм бэ? </w:t>
      </w:r>
    </w:p>
    <w:p>
      <w:pPr>
        <w:pStyle w:val="style0"/>
        <w:jc w:val="both"/>
      </w:pPr>
      <w:r>
        <w:rPr/>
      </w:r>
    </w:p>
    <w:p>
      <w:pPr>
        <w:pStyle w:val="style0"/>
        <w:jc w:val="both"/>
      </w:pPr>
      <w:r>
        <w:rPr>
          <w:rFonts w:ascii="Arial" w:hAnsi="Arial"/>
          <w:lang w:val="mn-MN"/>
        </w:rPr>
        <w:tab/>
        <w:t xml:space="preserve">Хоёрдугаарт миний асуух асуулт бол ер нь энэ нийгмийн даатгалын асуудлын гол баримталдаг зарчим бол ажилласан хугацаа, төлсөн шимтгэл гэсэн хоёр зүйлийг, энэ чинь нэг юмны хоёр дугуй байгаа юм. Хамтад нь аваад явдаг.  Тэгэхээр одоогийнх нь болохоор  1 жил нийгмийн даатгалын шимтгэл төлчихвөл чамайг  1.2 жилийн шимтгэл төлсөнтэй адил гэж үзнэ гэж байгаа юм. Гэтэл түрүүчийн санаачилсан  хууль ёсоор бол 1 жил хөдөлмөрлөснийг нь  1.6 жилийн хөдөлмөрлөсөнтэй тэнцүүлье гэж. Тэгээд би асуух гэж байна. Аль зарчим нь зөв бэ? Байнгын хороо болон хууль санаачлагчийн илтгэлд орж байгаа юм.  Хөдөө хээрийн ажил, задгай бэлчээр, хүнд нөхцөл гэдгээр явж байгаа юм шиг байгаа. Тэгсэн мөртлөө тэр хүнд  нөхцөлд  хэдэн жил ажиллаж байж тэр хүндийг үүрч байгаа юм бэ гэдгээ хаячхаад, ерөөсөө л даатгалын шимтгэл төлснөөр аваад явж байгаа юм. Тэгэхээр энэ санаачилсан хоёр хууль бол хоёулаа согогтой байхгүй юу?  1.6 жил ажилласнаар дүйцүүлэх, 1.2 жил шимтгэл төлсөн гээд хоёр юмны дугуйны нэгийг нь  л аваад яваад байна.  Тийм учраас наадахаа хамтатгаж нэгдүгээрт ярих, үгүй бол энэ нийгмийн даатгалын тухай хуулиа оруулж ирэхэд үүнийг бүхэлд нь ярьж болдоггүй юм уу гэсэн асуулт байна. </w:t>
      </w:r>
    </w:p>
    <w:p>
      <w:pPr>
        <w:pStyle w:val="style0"/>
        <w:jc w:val="both"/>
      </w:pPr>
      <w:r>
        <w:rPr/>
      </w:r>
    </w:p>
    <w:p>
      <w:pPr>
        <w:pStyle w:val="style0"/>
        <w:jc w:val="both"/>
      </w:pPr>
      <w:r>
        <w:rPr>
          <w:rFonts w:ascii="Arial" w:hAnsi="Arial"/>
          <w:lang w:val="mn-MN"/>
        </w:rPr>
        <w:tab/>
        <w:t xml:space="preserve">Эмэгтэйчүүдийн ажилласан жилийг яах гэж байна вэ? Үүнийгээ бас хариулахгүй юу? Одоо эмэгтэйчүүд ингээд аваад давхиад явах юм бол бид нар хэлэлцээд явах уу?  Тэгэхээр энэ харьцуулж байгаа зарчим бол их дутуу байна  гэж би хэлэх байна.  Малчин гэдэг нэлээн хэцүү ойлголт байдаг юмаа, малчны ойлголт.  Энэ тухай хуульд заасан зүйлд Дээд шүүхийн тайлбар гээд юмнууд хуучин гарч л байсан. Тэгэхээр өнөөгийн малчин гэдэг бол их хэцүү ойлголт болчихсон байгаа, үүнийгээ зааглаж чадаж байгаа юм уу? Үгүй юу? Үүнийг яаж зааглаж байгаа вэ?  </w:t>
      </w:r>
    </w:p>
    <w:p>
      <w:pPr>
        <w:pStyle w:val="style0"/>
        <w:jc w:val="both"/>
      </w:pPr>
      <w:r>
        <w:rPr/>
      </w:r>
    </w:p>
    <w:p>
      <w:pPr>
        <w:pStyle w:val="style0"/>
        <w:jc w:val="both"/>
      </w:pPr>
      <w:r>
        <w:rPr>
          <w:rFonts w:ascii="Arial" w:hAnsi="Arial"/>
          <w:lang w:val="mn-MN"/>
        </w:rPr>
        <w:tab/>
        <w:t xml:space="preserve">Түүнээс гадна  энэ  хууль дотор бас  малчны даатгалын 50 хувийг төр хариуцна гэж бид нар заасан шүү дээ, одоогийн бидний гаргачихсан  бодлогоор. Түүнийг яаж үүнтэй зохицуулж байна вэ? 50 хувийг нь. Нийгмийн даатгалын шимтгэлийн  50 хувийг төр хариуцна гэсэн шүү дээ. Энэ энэ юмнуудыг бүхэлд нь яаж авч үзсэн бэ? Хариулахгүй юу?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Хууль санаачлагч хариулъя.</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xml:space="preserve"> Дэмбэрэл гишүүний асуултад хариулъя. Сүүлийн тэр асуулт дээр нь манай нийгмийн даатгалынхан нэмээд хариулчих. Ер нь би таньтай санал нэг байна. Саяхан бид нар төрөөс  тэтгэврийн шинэчлэлийн талаар баримтлах бодлогын бичиг баримтаа өөрчилсөн. Үүнтэй холбогдуулаад энэ тэтгэврийн тогтолцооны шинэчлэл, нийгмийн даатгалын багц хуулийн өөрчлөлт гээд Засгийн газраас өргөн барихаар бэлтгэж байгаа юм. Тэгээд энэ хүрээндээ бид Байнгын хороо, Хүн амын хөгжил, нийгмийн хамгааллын яам хамтраад хэлэлцүүлэг зохион байгуулаад ажиллаж байна. Удахгүй Засгийн газар өргөн барих байх, тэгээд энэ хүрээнд бид ярина.</w:t>
      </w:r>
    </w:p>
    <w:p>
      <w:pPr>
        <w:pStyle w:val="style0"/>
        <w:jc w:val="both"/>
      </w:pPr>
      <w:r>
        <w:rPr/>
      </w:r>
    </w:p>
    <w:p>
      <w:pPr>
        <w:pStyle w:val="style0"/>
        <w:jc w:val="both"/>
      </w:pPr>
      <w:r>
        <w:rPr>
          <w:rFonts w:ascii="Arial" w:hAnsi="Arial"/>
          <w:lang w:val="mn-MN"/>
        </w:rPr>
        <w:tab/>
        <w:t>Малчдын асуудлыг олон ч Улсын Их Хурлын гишүүд олон янзын хууль өргөн барилаа. Тэгээд энэ хөдөө орон нутагт манай гишүүд маань тойрогтоо ажиллахдаа малчдын тэтгэврийн насыг наашлуулах гэж байгаа ийм шум, горьдлогыг маш өндөр хэмжээнд тараасан. Тэгээд энэ нь малчид маань та нар яагаад дэмждэггүй юм бэ гэдэг ийм асуудлыг ярьдаг. Тийм учраас энэ хуулийг нэг мөр ойлголттой болгох үүднээс  1.6 жилээр ч өргөн баригдсан, одоо сая энэ хуулийн төсөл өргөн баригдаад, тэгээд ямар ч гэсэн хэлэлцэх эсэхийг шийдчихээд Их Хурал дээр, Байнгын хорооны хүрээнд  бас таны ярьж байгаа зарим зүйл зохицуулалт нь дутуу байна гэдэг энэ юман дээр эргэж  харж,  ажлын хэсэг гаргаж нэлээн  сайтар олон талаас нь ярьж байж асуудлыг шийдэх ёстой байх гэж ингэж бодож байна.</w:t>
      </w:r>
    </w:p>
    <w:p>
      <w:pPr>
        <w:pStyle w:val="style0"/>
        <w:jc w:val="both"/>
      </w:pPr>
      <w:r>
        <w:rPr/>
      </w:r>
    </w:p>
    <w:p>
      <w:pPr>
        <w:pStyle w:val="style0"/>
        <w:jc w:val="both"/>
      </w:pPr>
      <w:r>
        <w:rPr>
          <w:rFonts w:ascii="Arial" w:hAnsi="Arial"/>
          <w:lang w:val="mn-MN"/>
        </w:rPr>
        <w:tab/>
        <w:t>Тэгээд малчин хүн гэж ямар хүнийг хэлэх вэ гэдэг дээр ч  хүртэл бас нэлээн нарийн зохицуулалтууд хэрэгтэй юм билээ. Түүнээс аймгийн төв дээр, сумын төв дээр ч гэсэн малчин гэдэг үнэмлэх авчихсан хүмүүс зөндөө байдаг. Тийм учраас үүнийг бас  цаашдаа нийгмийн даатгалын хэлтэс, Хүн амын хөгжлийн яамтайгаа ярьж байгаад энэ зохицуулалтыг нь илүү нарийсгаж, хуулийн төслийн анхны хэлэлцүүлгийг хийнэ гэж ингэж бодож байна.</w:t>
      </w:r>
    </w:p>
    <w:p>
      <w:pPr>
        <w:pStyle w:val="style0"/>
        <w:jc w:val="both"/>
      </w:pPr>
      <w:r>
        <w:rPr/>
      </w:r>
    </w:p>
    <w:p>
      <w:pPr>
        <w:pStyle w:val="style0"/>
        <w:jc w:val="both"/>
      </w:pPr>
      <w:r>
        <w:rPr>
          <w:rFonts w:ascii="Arial" w:hAnsi="Arial"/>
          <w:lang w:val="mn-MN"/>
        </w:rPr>
        <w:tab/>
        <w:t xml:space="preserve">Тэр хоёр дахь асуудал дээр манай яамнаас хариулаач.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Ажлын хэсгийн  2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Л.Мөнхзул</w:t>
      </w:r>
      <w:r>
        <w:rPr>
          <w:rFonts w:ascii="Arial" w:hAnsi="Arial"/>
          <w:lang w:val="mn-MN"/>
        </w:rPr>
        <w:t>:  Улсын Их Хурлаас баталсан Төрөөс тэтгэврийн шинэчлэлийн талаар баримтлах бодлого дээр малчны нийгмийн даатгалын шимтгэлийн төлөлтөд улсын төсвөөс тодорхой хэмжээний дэмжлэг үзүүлэх, урамшуулал бий болгох үүднээс  50 хүртэл хувийг дааж болно гэсэн ийм зохицуулалт орсон. Тэгэхээр үүнтэй холбогдолтой, энэ бол түрүүний  энэ санаачилж байгаа хууль маань Их Хурлын гишүүдээс санаачилсан хууль. Засгийн газраас үүнтэй холбогдолтой хуулийн төслийг санаачлан боловсруулан ажиллаж байгаа. Засгийн газрын хуралдаанаар хэлэлцүүлээд, хэлэлцүүлэх шатандаа явагдаж байгаа. Хуулийн төслүүд нь үндсэндээ нийгмийн даатгалын багц хуулиудын төслүүд дээр бид нар ажиллаж байгаа. Багц хуулийн төслүүд гарч ирж байгаа гэж ойлгож болно. Тэгээд Засгийн газар дээр хэлэлцсэнийхээ дараа Улсын Их Хуралд өргөн мэдүүлэхээр энэ намрын чуулганд өргөн мэдүүлэх төлөвлөгөөтэйгээр манай яам ажиллаж байгаа.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Тодруулъя. </w:t>
      </w:r>
    </w:p>
    <w:p>
      <w:pPr>
        <w:pStyle w:val="style0"/>
        <w:jc w:val="both"/>
      </w:pPr>
      <w:r>
        <w:rPr/>
      </w:r>
    </w:p>
    <w:p>
      <w:pPr>
        <w:pStyle w:val="style0"/>
        <w:jc w:val="both"/>
      </w:pPr>
      <w:r>
        <w:rPr>
          <w:rFonts w:ascii="Arial" w:hAnsi="Arial"/>
          <w:lang w:val="mn-MN"/>
        </w:rPr>
        <w:tab/>
      </w:r>
      <w:r>
        <w:rPr>
          <w:rFonts w:ascii="Arial" w:hAnsi="Arial"/>
          <w:b/>
          <w:bCs/>
          <w:lang w:val="mn-MN"/>
        </w:rPr>
        <w:t>Д.Дэмбэрэл</w:t>
      </w:r>
      <w:r>
        <w:rPr>
          <w:rFonts w:ascii="Arial" w:hAnsi="Arial"/>
          <w:lang w:val="mn-MN"/>
        </w:rPr>
        <w:t>: Тэгэхээр би бол одоо энэ тухайд гишүүдийн гаргасан түрүүчийн хууль бол хугацааны асуудал. Одоогийнх нь бол шимтгэл төлсөн хугацааных. Тэгээд энэ хууль, одоогийн Засгийн газрын оруулж  ирэх гэж байгаа хуулиа үүнийгээ  хэлэлцчихээд, тэгээд дараа нь хамтатгаж оруулж  ирэх юм байна гэсэн ойлголт авч байна. Зөв биз дээ? Ер нь тэр нь ч зөв л дөө. Хэлэлцүүлгээ хийгээд, дэмжээд явуулна биз. Тэгээд энэ хуулиудаа ингээд багцад нь ярих нь зөв гэж бодоод байгаа юм. Тэгэхгүй бол бид нар ингэж сугачиж яриад байдаг, дараа нь  50 хувь гэдгээ яаж малчныхаа тэр тэтгэврийн 50 хувийг хэзээ бид нар суулгаж, төсөвт оруулж үүнийгээ гаргах юм бэ гээд олон зүйл бий шүү дээ.</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Хууль санаачлагч.</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Бид  өнөөдөр Улсын Их Хурлын нэгдсэн чуулганаар хэлэлцэх эсэхийг нь шийдчхээд, тэгээд бид энэ дээрээ нэлээн тооцоо судалгаатай асуудалд хандах шаардлага байгаа гэдэг Дэмбэрэл гишүүний саналтай санал нэг байна. Тэгээд сая Засгийн газар бол Нийгмийн даатгалын багц хуульд өөрчлөлт оруулах энэ төслөө өргөн барихаар бэлтгээд, яамдуудаас санал аваад явж байгаа. Тэгээд Засгийн газрын хуралдаанаар үүнийгээ эцэслэн хэлэлцээд өргөн барина. Тэгээд энэ хуультайгаа  ямар нэгэн хэмжээгээр уялдуулж гаргах тал дээр Байнгын хороо анхаарч ажиллана гэж бодож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Отгонбаяр гишүүн.</w:t>
      </w:r>
    </w:p>
    <w:p>
      <w:pPr>
        <w:pStyle w:val="style0"/>
        <w:jc w:val="both"/>
      </w:pPr>
      <w:r>
        <w:rPr/>
      </w:r>
    </w:p>
    <w:p>
      <w:pPr>
        <w:pStyle w:val="style0"/>
        <w:jc w:val="both"/>
      </w:pPr>
      <w:r>
        <w:rPr>
          <w:rFonts w:ascii="Arial" w:hAnsi="Arial"/>
          <w:lang w:val="mn-MN"/>
        </w:rPr>
        <w:tab/>
      </w:r>
      <w:r>
        <w:rPr>
          <w:rFonts w:ascii="Arial" w:hAnsi="Arial"/>
          <w:b/>
          <w:bCs/>
          <w:lang w:val="mn-MN"/>
        </w:rPr>
        <w:t>Ё.Отгонбаяр</w:t>
      </w:r>
      <w:r>
        <w:rPr>
          <w:rFonts w:ascii="Arial" w:hAnsi="Arial"/>
          <w:lang w:val="mn-MN"/>
        </w:rPr>
        <w:t xml:space="preserve">: Батцогт гишүүн бусад санаачилсан 16 хүнийхээ нэрийг хэлчих. Тэгэхгүй бол тэнд чинь Ардын намынхан ч яваа, Ардчилсан намынхан ч яваа шүү дээ. Тэгэхгүй бол  одоо ингээд хүний цүнхнээс юм хулгайлчихсан  хүн шиг байдалд орчхоод байна шүү дээ, яг адилхан хууль барьчхаад.  </w:t>
      </w:r>
    </w:p>
    <w:p>
      <w:pPr>
        <w:pStyle w:val="style0"/>
        <w:jc w:val="both"/>
      </w:pPr>
      <w:r>
        <w:rPr/>
      </w:r>
    </w:p>
    <w:p>
      <w:pPr>
        <w:pStyle w:val="style0"/>
        <w:jc w:val="both"/>
      </w:pPr>
      <w:r>
        <w:rPr>
          <w:rFonts w:ascii="Arial" w:hAnsi="Arial"/>
          <w:lang w:val="mn-MN"/>
        </w:rPr>
        <w:tab/>
        <w:t xml:space="preserve">Тодруулах юм нь бол за яах вэ энэ хуулийг ингээд дэмжээд цааш нь гаргаад явлаа гэж бодоход нийгмийн даатгалын шимтгэлийг нөхөн төлөх асуудлыг яаж зохицуулах вэ? Тэгэхгүй бол одоо тэтгэврийн нас нь дөхчихсөн хүмүүс чинь даатгалын шимтгэлээ нөхөж төлөөд тэтгэвэр тогтоолгох сонирхол ихсээд явчихна шүү дээ. Тэгэхээр зэрэг түүнийг яах юм бэ? Ил тодын хуулийн заалтаар оруулах юм уу? Тийм нэг зохицуулалт наадах дээр чинь дутагдаж харагдаад байх юм. Үүнийгээ та нэг тодруулаад хэлчихгүй юу?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Хууль санаачлагч хариулъя.</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xml:space="preserve"> Отгонбаяр гишүүний асуултад хариулъя. Нийгмийн даатгалын шимтгэлийн нөхөн төлөх энэ малчид маань бас нийгмийн даатгалын шимтгэлд хамрагдаагүй байсныг нь бид нөхөн төлөх энэ хуулийг Улсын Их Хурал дээр хэлэлцээд баталчихсан шүү дээ. Тэгээд энэ дагуу малчид маань нийгмийн даатгалын шимтгэлдээ хамрагдаад ингээд явж байгаа.</w:t>
      </w:r>
    </w:p>
    <w:p>
      <w:pPr>
        <w:pStyle w:val="style0"/>
        <w:jc w:val="both"/>
      </w:pPr>
      <w:r>
        <w:rPr/>
      </w:r>
    </w:p>
    <w:p>
      <w:pPr>
        <w:pStyle w:val="style0"/>
        <w:jc w:val="both"/>
      </w:pPr>
      <w:r>
        <w:rPr>
          <w:rFonts w:ascii="Arial" w:hAnsi="Arial"/>
          <w:lang w:val="mn-MN"/>
        </w:rPr>
        <w:tab/>
        <w:t>Тэр хуулийн төсөл санаачилсан гишүүдийн нэрийг уншъя гэдэг бол зөв. Би сая уучлалт хүсэж байна. Үнэхээр Батцогт, Бакей, Су.Батболд, Г.Батхүү, Болор, Болорчулуун, Гарамгайбаатар, Ё.Отгонбаяр, Оюунхорол, Санжмятав, Хаянхярваа, Хүрэлбаатар, Чойжилсүрэн, Одонтуяа, Эрдэнэ, Ж.Эрдэнэбат гишүүн гэсэн ийм  17 гишүүн санаачилж өргөн барьсан байгаа.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Самбуугийн Дэмбэрэл гишүүн.</w:t>
      </w:r>
    </w:p>
    <w:p>
      <w:pPr>
        <w:pStyle w:val="style0"/>
        <w:jc w:val="both"/>
      </w:pPr>
      <w:r>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2004 оноос  2014 онтой харьцуулахад малчин өрх бол нийт малтай өрхийн 70.1 хувийг эзэлдэг болсон байна. Үүнээсээ малчдын тоо энэ  10 жилийн хугацаанд 76.1 мянгаар хорогдсон байна.  Үүний дотор  16-34 насныхан 84.2 мянгаар  хорогдсон байна. Үүнийхээ дотор эм, эр  35-60,  59,  35-60 гээд үзэхээр 28.7 мянгаар нэмэгдсэн. Өөрөөр хэлбэл манай малчид хижээлдүү болж байна гэсэн үг, залуучууд нь хорогдоод. Тэгээд өнөөдрийн тэтгэвэр авч байгаа яг малчин өрхийн дотор малчдын дотор  тэтгэвэр авч байгаа хүмүүс нь 2004 онд жишээлбэл  13.3 хувь байсан бол одоо  2014 оны байдлаар  9.8 хувь болсон байна. Өөрөөр хэлбэл  10 хувьд зориулсан хууль гаргах гэж байна. Тэгсэн мөртлөө нийгмийн даатгалын санд  11 хувь нь сайн дураар даатгуулж байна. Тэгвэл нийгмийн даатгалын сан, эрүүл мэндийн даатгалын хэдэн хувь нь үр шим хүртдэг юм бэ гэсэн эхний асуулт.</w:t>
      </w:r>
    </w:p>
    <w:p>
      <w:pPr>
        <w:pStyle w:val="style0"/>
        <w:jc w:val="both"/>
      </w:pPr>
      <w:r>
        <w:rPr/>
      </w:r>
    </w:p>
    <w:p>
      <w:pPr>
        <w:pStyle w:val="style0"/>
        <w:jc w:val="both"/>
      </w:pPr>
      <w:r>
        <w:rPr>
          <w:rFonts w:ascii="Arial" w:hAnsi="Arial"/>
          <w:lang w:val="mn-MN"/>
        </w:rPr>
        <w:tab/>
        <w:t>Хоёрдугаарт, түрүүний тэтгэврийн насных  2004 онд 13.3 байснаа  2014 онд 9.8 буюу  10 хувь болчхоод тэгээд  90 хувьд нь нийгмийн даатгалын санд сайн дураараа хамрагдах ямар сэдэл, санаа  цаашдаа, өөрөөр хэлбэл асар их нэмэгдэнэ гэж хэллээ шүү дээ. Энэ тэгэхээр энэ тоонуудаар харахаар тийм асар их нэмэгдэхгүй харагдаад байна л даа. Тэгээд үүнийгээ үндэслэж өгөөч гэсэн хоёрдугаар асуулт байна.</w:t>
      </w:r>
    </w:p>
    <w:p>
      <w:pPr>
        <w:pStyle w:val="style0"/>
        <w:jc w:val="both"/>
      </w:pPr>
      <w:r>
        <w:rPr/>
      </w:r>
    </w:p>
    <w:p>
      <w:pPr>
        <w:pStyle w:val="style0"/>
        <w:jc w:val="both"/>
      </w:pPr>
      <w:r>
        <w:rPr>
          <w:rFonts w:ascii="Arial" w:hAnsi="Arial"/>
          <w:lang w:val="mn-MN"/>
        </w:rPr>
        <w:tab/>
        <w:t>Гуравдугаарх нь,  энэ сүүлийн 10-20 жилд, тэгээд  2007 оноос  2014 онд 7 жилийн дотор  Монгол Улсын малчдын бүтцэд маш сонин өөрчлөлт гарч байна л даа. Энэ зөвхөн демографик бүтэц биш, орлогын хуваарилалтаар   10-100 толгой малтай малчид 2007 онд  37.2 байсан бол  тэгээд энэ нь нөгөө малынхаа тоогоор 9 хувийг эзэмшиж байсан бол энэ нь  2014 онд  ингээд 24.3 хувь гээд буурчхаж байна. Өөрөөр хэлбэл өнөөдрийн байдлаар  500-аас дээших малтай мянгат малчдыг оруулаад нийт малчдын  18.9 хувийг эзлээд, нийт малын  49 хувийг эзэмшиж байна гэсэн үг. Тэгэхээр орлогын ийм тэгш бус байдал явж байгаад, өөрөөр хэлбэл тэтгэврийн насных чинь 9.8 хувь байгаа  тохиолдолд энэ орлогын тэгш бус байдал буюу энэ малчдын саяны энэ орлогын малын тоогоор харьцуулсан орлогын тэгш бус байдал энэ хуулиар ямархуу байдлаар ялгаж, салгаж эцсийн дүндээ энэ хуулийн хүртэх үр шим нь  ихэнх малчдад, тэтгэврийн малчдад хэдэн хувьд нь ядуу малчид, хэдэн хувьд нь 200-аас дээш толгой, хэдэн хувьд нь  500 хүртэл, хэдэн хувьд нь  500-аас дээш гээд ийм нэг судалгаа байна уу? Тэгэхгүй бол  одоо яг ингээд ярьж байгаа юмнууд чинь итгэл үнэмшил төрүүлэхгүй байна л даа. Би бол  тоо л харж ярьж байна. Тоонууд чинь энэ хуулийн чинь энэ хэдэн ч хүн санаачилсан бай, ерөнхийдөө үүнийг л надад итгүүлж, үнэмшүүлэх  ийм хэдэн бодлогын чанартай, энэ хуульд ингээд тусчихсан юм, таны ярьж байгаа тоонууд чинь ийм байна, үүнийг ингэж, ингэж  ингэсэн гэсэн ийм нэг хариулт хэлээд өгөөч.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Хууль санаачлагч хариулъя.</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xml:space="preserve"> Дэмбэрэл гишүүн бол өнөөдөр яг малчдын дунд яригдаж байгаа асуудлуудыг хөндөж ярьж байна. Манай малчид юу ярьж байна вэ гэхээр залуу малчдын халаа байхгүй боллоо.  Малчид дандаа  хижээлдүү малчид их боллоо, залуучуудын мал маллах сонирхол багаслаа гэдэг ийм зүйлийг ярьж байгаа юм. Тийм учраас энэ залуу малчдын  халааг нэмэгдүүлэх тал дээр төрөөс дэмжсэн бодлого хэрэгтэй байна гээд. Энэ хүрээнд шийдэж байгаа юмнууд бас бий л дээ. Манай малчдын нийгмийн даатгалын шимтгэлд хамрагдалт нэлээн бага байсан нь үнэн.  Бас ач холбогдлыг нь зөв ойлгодоггүй. Манайхан бас энэ хууль сурталчлах, нийгмийн даатгалын шимтгэлээ төлөх нь ирээдүйд ямар ач тустай юм бэ гэдэг талаар нь хуулийн сурталчилгаа хийх тал дээр нэлээн дутуу дулимаг ажилладаг юмнууд бий. Тэгээд үүнээсээ болоод хамрагдахгүй, өнгөрсөн хугацаанд нийгмийн даатгалын шимтгэлд огт хамрагдаагүй малчид зөндөө байсан шүү дээ. </w:t>
      </w:r>
    </w:p>
    <w:p>
      <w:pPr>
        <w:pStyle w:val="style0"/>
        <w:jc w:val="both"/>
      </w:pPr>
      <w:r>
        <w:rPr/>
      </w:r>
    </w:p>
    <w:p>
      <w:pPr>
        <w:pStyle w:val="style0"/>
        <w:jc w:val="both"/>
      </w:pPr>
      <w:r>
        <w:rPr>
          <w:rFonts w:ascii="Arial" w:hAnsi="Arial"/>
          <w:lang w:val="mn-MN"/>
        </w:rPr>
        <w:tab/>
        <w:t>Тийм учраас энэ нөхөн төлөх, нийгмийн даатгалын шимтгэлийг нэг удаа нөхөн төлөх энэ бололцоог нь олгосон. Дээрээс нь малчид маань сар бүхэн цалин авдаггүй, сар бүхэн  тогтмол орлого олдоггүй учраас орлого олж байгаа тэр үед нь нийгмийн даатгалын шимтгэлийг  нөхөн төлүүлэх энэ бололцоог нь нэмэгдүүлье гээд, мөн одоо Улсын Их Хурлын нэр бүхий гишүүдээс өргөн барьсан ийм хуулийн төслийг Улсын Их Хурал хэлэлцээд ингээд батлаад явсан байгаа.</w:t>
      </w:r>
    </w:p>
    <w:p>
      <w:pPr>
        <w:pStyle w:val="style0"/>
        <w:jc w:val="both"/>
      </w:pPr>
      <w:r>
        <w:rPr/>
      </w:r>
    </w:p>
    <w:p>
      <w:pPr>
        <w:pStyle w:val="style0"/>
        <w:jc w:val="both"/>
      </w:pPr>
      <w:r>
        <w:rPr>
          <w:rFonts w:ascii="Arial" w:hAnsi="Arial"/>
          <w:lang w:val="mn-MN"/>
        </w:rPr>
        <w:tab/>
        <w:t>Тэгээд сүүлийн үед малчдын нийгмийн даатгалын шимтгэлд хамрагдах байдал бол мэдэгдэхүйц дээшилж байгаа гэдгийг тэмдэглэж хэлэх нь зүйтэй гэж ингэж бодож байна.  Өнөөдөр Улсын Их Хурлын чуулганы нэгдсэн хуралдаанаар хэлэлцэхийг дэмжих юм бол Байнгын хороон дээр мэдээж ажлын хэсэг гараад, энэ дээр бид нар ажиллана. Тэр үед манай Дэмбэрэл гишүүн бас манай Байнгын хорооны гишүүн учраас энэ холбогдох нарийн тоон мэдээллүүдийг танд гаргаж өгөөд, манай яамны зүгээс бас анхаараад, гаргаж өгөөд энэ дээрээ хамтарч ажиллая гэж бодож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Тодруулъя.</w:t>
      </w:r>
    </w:p>
    <w:p>
      <w:pPr>
        <w:pStyle w:val="style0"/>
        <w:jc w:val="both"/>
      </w:pPr>
      <w:r>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Надад бүх тоо нь байгаа. Тэгээд би албаар та нарыг үүнийг анхаараасай л гэж хэлж байна. Ажлын хэсэгт орохгүй би. Үүнийг та нар анхаарвал илүү зөв бодлого гарч ирнэ шүү гэдгийг л хэлж байгаа юм.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Гишүүд асуулт асууж дууслаа. Үг хэлэх гишүүд байна уу?  Отгонбаяр гишүүнээр тасаллаа. Гончигдорж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Р.Гончигдорж</w:t>
      </w:r>
      <w:r>
        <w:rPr>
          <w:rFonts w:ascii="Arial" w:hAnsi="Arial"/>
          <w:lang w:val="mn-MN"/>
        </w:rPr>
        <w:t xml:space="preserve">: Баярлалаа. Гишүүдийн энэ санаачилж оруулж ирсэн хуулийг дэмжиж байна, хэлэлцэх нь зүйтэй гэж үзэж байна. Хэлэлцүүлгийн үед бас тодруулах юмнууд гарах байх. Ер нь бодитой болгон зохистой, зохистой болгон бодитой гэж байдаг л даа.Бас энд оруулж ирээд 1 жил 2 сараар шимтгэл төлж гэдэг бол бодитой учраас энэ бол  боломжтой болж ирж байгаа байхаа. Бас өмнө нь гишүүд санаачлаад болохгүй, хэлэлцэгдэхгүй байгаад байсан нь бас бодитой болгон зохистой гэдэг тэр байдалд хүрч чадаагүй юм болов уу гэсэн ийм бодолтой байгаа. </w:t>
      </w:r>
    </w:p>
    <w:p>
      <w:pPr>
        <w:pStyle w:val="style0"/>
        <w:jc w:val="both"/>
      </w:pPr>
      <w:r>
        <w:rPr>
          <w:rFonts w:ascii="Arial" w:hAnsi="Arial"/>
          <w:lang w:val="mn-MN"/>
        </w:rPr>
        <w:tab/>
      </w:r>
    </w:p>
    <w:p>
      <w:pPr>
        <w:pStyle w:val="style0"/>
        <w:jc w:val="both"/>
      </w:pPr>
      <w:r>
        <w:rPr>
          <w:rFonts w:ascii="Arial" w:hAnsi="Arial"/>
          <w:lang w:val="mn-MN"/>
        </w:rPr>
        <w:tab/>
        <w:t>Энэ дээр бид нар малчинтай холбоотой хоёр ойлголт яг хоорондоо салгагдахгүй, эсхүл нийлэлдэхгүй байсан л даа. Мал бүхий иргэний тухай ойлголт, малчны тухай ойлголт. Мал бүхий иргэн, малчны тухай ойлголт. Тэгэхээр зэрэг энэ хоёр бол заримдаа малчин гэхээр мал бүхий иргэнийг малчин гэж яриад байдаг. Гэтэл бол бас тодорхой хэмжээнд малын тоо толгой өсөөд, нэг хүн өөрийнхөө малыг маллаад явж чадахгүй, тэнд малчин ажиллуулдаг болж эхэлсэн шүү дээ. Тэгэхээр зэрэг энд малчнаар ажиллаж нийгмийн даатгалын шимтгэл төлсөн гэдэг энэ ойлголт чинь хүний малыг маллаж малчин болж байгаа хүнийгээ ярьж байна уу? Өөрөө өөрийнхөө малыг маллаж байгаа, өөрийнхөө өрхийн аж ахуйгаа эрхэлж байгаа хүнийгээ хамт хамааруулж байгаа юу? Энэ энэ тэр чинь тодрох шаардлагатай.</w:t>
      </w:r>
    </w:p>
    <w:p>
      <w:pPr>
        <w:pStyle w:val="style0"/>
        <w:jc w:val="both"/>
      </w:pPr>
      <w:r>
        <w:rPr/>
      </w:r>
    </w:p>
    <w:p>
      <w:pPr>
        <w:pStyle w:val="style0"/>
        <w:jc w:val="both"/>
      </w:pPr>
      <w:r>
        <w:rPr>
          <w:rFonts w:ascii="Arial" w:hAnsi="Arial"/>
          <w:lang w:val="mn-MN"/>
        </w:rPr>
        <w:tab/>
        <w:t xml:space="preserve">Дараагаар нь малчнаар ажилласан гэдгийгээ нөгөө нийгмийн даатгалын шимтгэл төлөхдөө ямар зүйлээр баталгааждаг юм бэ? Тэр тэр нь нарийн хуульчлагдаж, журамлагдаж чадсан уу? Үгүй юу? Түүнийг бас анхаарах ёстой юм. Тэгж байж энэ хоёр ялгаагаа нэгдмэл утгын нь нэгдмэлд нь оруулаад, салгагдах утгыг нь салгагдах утгад нь оруулаад ингээд явах юм. </w:t>
      </w:r>
    </w:p>
    <w:p>
      <w:pPr>
        <w:pStyle w:val="style0"/>
        <w:jc w:val="both"/>
      </w:pPr>
      <w:r>
        <w:rPr/>
      </w:r>
    </w:p>
    <w:p>
      <w:pPr>
        <w:pStyle w:val="style0"/>
        <w:jc w:val="both"/>
      </w:pPr>
      <w:r>
        <w:rPr>
          <w:rFonts w:ascii="Arial" w:hAnsi="Arial"/>
          <w:lang w:val="mn-MN"/>
        </w:rPr>
        <w:tab/>
        <w:t xml:space="preserve">Түүнээс гадна ер нь цаашаа бодоход сая Дэмбэрэл гишүүн  их тодорхой хэллээ шүү дээ. Нийт малын 41 гаруй хувь нь 500 ба түүнээс дээш толгой малтай хүмүүсүүдэд хамаарч байна гэж. Тэнд бол малчнаа авч ажиллуулах нь зайлшгүй шаардлагатай  байна. Тэгэхээр зэрэг энд ажил олгогч, ажил авагчийн харилцаан дээр байна уу? Үгүй юу? Тийм харилцаанд орвол цаашаа ярих юм бол нөгөө нийгмийн даатгалын шимтгэлээ хувааж төлдөг харилцаа бий биз дээ? Тэр уруу хир зэрэг орж байгаа юм бэ? Тэр тэрийг нь бас зөвхөн жилийг нь  1жил  2 сараар төдийгүй, бас тийм юмнууд дээр нь анхаарах манай Нийгмийн бодлогын байнгын хороо, манай Засгийн газар анхаарах юмнууд зөндөө байхаа. Тэгж зөв гольдрилдоо орохгүй бол болохгүй юм. </w:t>
      </w:r>
    </w:p>
    <w:p>
      <w:pPr>
        <w:pStyle w:val="style0"/>
        <w:jc w:val="both"/>
      </w:pPr>
      <w:r>
        <w:rPr/>
      </w:r>
    </w:p>
    <w:p>
      <w:pPr>
        <w:pStyle w:val="style0"/>
        <w:jc w:val="both"/>
      </w:pPr>
      <w:r>
        <w:rPr>
          <w:rFonts w:ascii="Arial" w:hAnsi="Arial"/>
          <w:lang w:val="mn-MN"/>
        </w:rPr>
        <w:tab/>
        <w:t xml:space="preserve">Тэгээд малчнаар ажиллаж байгаад бусад газруудад шилжиж ороход малчнаар ажиллаж байсан, тэр нийгмийн даатгалын шимтгэл төлж байсан төлөлтийн дэвтэр чинь  1.2 жил гэдгээ яаж тэмдэглэж явдаг юм бэ?  Өөр газар шилжээд очсон чинь өө би малчнаар  З жил ажилласан гээд, эсхүл тэтгэвэр тогтооход тэр нь тооцогдохоор байна уу? Тэгдэг л байх гэж бодож байна. Ийм нэг нарийн ширийн юмнуудыг бодсон байхаа  гэдэгт итгэлтэй байна. </w:t>
      </w:r>
    </w:p>
    <w:p>
      <w:pPr>
        <w:pStyle w:val="style0"/>
        <w:jc w:val="both"/>
      </w:pPr>
      <w:r>
        <w:rPr/>
      </w:r>
    </w:p>
    <w:p>
      <w:pPr>
        <w:pStyle w:val="style0"/>
        <w:jc w:val="both"/>
      </w:pPr>
      <w:r>
        <w:rPr>
          <w:rFonts w:ascii="Arial" w:hAnsi="Arial"/>
          <w:lang w:val="mn-MN"/>
        </w:rPr>
        <w:tab/>
        <w:t>Хүн хичнээн ухаантай ч гэлээ хэлэхээс наашгүй гэдэг тэр агуулгаар нь би хэлж байгаа юм шүү. Баярлалаа, дэмжиж байна.</w:t>
      </w:r>
    </w:p>
    <w:p>
      <w:pPr>
        <w:pStyle w:val="style0"/>
        <w:jc w:val="both"/>
      </w:pPr>
      <w:r>
        <w:rPr/>
      </w:r>
    </w:p>
    <w:p>
      <w:pPr>
        <w:pStyle w:val="style0"/>
        <w:jc w:val="both"/>
      </w:pPr>
      <w:r>
        <w:rPr>
          <w:rFonts w:ascii="Arial" w:hAnsi="Arial"/>
          <w:lang w:val="mn-MN"/>
        </w:rPr>
        <w:tab/>
      </w:r>
      <w:r>
        <w:rPr>
          <w:rFonts w:ascii="Arial" w:hAnsi="Arial"/>
          <w:b/>
          <w:bCs/>
          <w:lang w:val="mn-MN"/>
        </w:rPr>
        <w:t xml:space="preserve">З.Энхболд: </w:t>
      </w:r>
      <w:r>
        <w:rPr>
          <w:rFonts w:ascii="Arial" w:hAnsi="Arial"/>
          <w:lang w:val="mn-MN"/>
        </w:rPr>
        <w:t>Ер нь бол тэр юм бол ойлгомжтой байх ёстой.  Малчнаар хүнд ажиллаж байна уу? Өөрийнхөө малыг маллаж байна уу? Нийгмийн даатгалын дэвтрээ л бөглүүл гэсэн үг шүү дээ. Түүнийг нь бөглөдөг байцаагч нь үнэхээр мал малладаг уу? Үгүй юу гэдгийг нь шалгаад л явна.  Гончигдорж гишүүн дэмжлээ. Отгонбаяр гишүүн.</w:t>
      </w:r>
    </w:p>
    <w:p>
      <w:pPr>
        <w:pStyle w:val="style0"/>
        <w:jc w:val="both"/>
      </w:pPr>
      <w:r>
        <w:rPr/>
      </w:r>
    </w:p>
    <w:p>
      <w:pPr>
        <w:pStyle w:val="style0"/>
        <w:jc w:val="both"/>
      </w:pPr>
      <w:r>
        <w:rPr>
          <w:rFonts w:ascii="Arial" w:hAnsi="Arial"/>
          <w:lang w:val="mn-MN"/>
        </w:rPr>
        <w:tab/>
      </w:r>
      <w:r>
        <w:rPr>
          <w:rFonts w:ascii="Arial" w:hAnsi="Arial"/>
          <w:b/>
          <w:bCs/>
          <w:lang w:val="mn-MN"/>
        </w:rPr>
        <w:t>Ё.Отгонбаяр</w:t>
      </w:r>
      <w:r>
        <w:rPr>
          <w:rFonts w:ascii="Arial" w:hAnsi="Arial"/>
          <w:lang w:val="mn-MN"/>
        </w:rPr>
        <w:t>:  Өнөөдөр урьд нь бидний өргөн барьчихсан хууль ингээд жаахан дүрсээ өөрчлөөд орж ирж байгаад баяртай байна. Санаа нь амьд байвал хэнээр овоглож явах нь сонин асуудал биш ээ. Тийм болохоор зэрэг би нэг их олон үг хэлээд яах вэ, гишүүд энэ хуулийг дэмжиж өгөөрэй гэж хүсье. Хэлээд байгаа засварыг нь Байнгын хороон дээрээ бид нар сууж байгаад хийнэ гэж  хэлж байна.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Отгонбаяр гишүүн дэмжлээ. Гишүүд үг хэлж дууслаа.</w:t>
      </w:r>
    </w:p>
    <w:p>
      <w:pPr>
        <w:pStyle w:val="style0"/>
        <w:jc w:val="both"/>
      </w:pPr>
      <w:r>
        <w:rPr/>
      </w:r>
    </w:p>
    <w:p>
      <w:pPr>
        <w:pStyle w:val="style0"/>
        <w:jc w:val="both"/>
      </w:pPr>
      <w:r>
        <w:rPr>
          <w:rFonts w:ascii="Arial" w:hAnsi="Arial"/>
          <w:lang w:val="mn-MN"/>
        </w:rPr>
        <w:tab/>
        <w:t xml:space="preserve">Санал хураах боломжгүй байна яах вэ? Юу гэж болно гэж юу гэсэн үг юм бэ? Би одоо шилээ хийж байгаад харъя. Ардчилсан нам 9 байна, Иргэний Зориг  2 байна, Ардын нам 8 байна, Шударга ёс эвсэл “0” байна. </w:t>
      </w:r>
    </w:p>
    <w:p>
      <w:pPr>
        <w:pStyle w:val="style0"/>
        <w:jc w:val="both"/>
      </w:pPr>
      <w:r>
        <w:rPr/>
      </w:r>
    </w:p>
    <w:p>
      <w:pPr>
        <w:pStyle w:val="style0"/>
        <w:jc w:val="both"/>
      </w:pPr>
      <w:r>
        <w:rPr>
          <w:rFonts w:ascii="Arial" w:hAnsi="Arial"/>
          <w:lang w:val="mn-MN"/>
        </w:rPr>
        <w:tab/>
        <w:t>Орж ирж санал өгье. Бие даагч З- “0” байна.</w:t>
      </w:r>
    </w:p>
    <w:p>
      <w:pPr>
        <w:pStyle w:val="style0"/>
        <w:jc w:val="both"/>
      </w:pPr>
      <w:r>
        <w:rPr/>
      </w:r>
    </w:p>
    <w:p>
      <w:pPr>
        <w:pStyle w:val="style0"/>
        <w:jc w:val="both"/>
      </w:pPr>
      <w:r>
        <w:rPr>
          <w:rFonts w:ascii="Arial" w:hAnsi="Arial"/>
          <w:lang w:val="mn-MN"/>
        </w:rPr>
        <w:tab/>
        <w:t xml:space="preserve">Одоо саналаа хураачхаад завсарлая. Гишүүд танхимдаа ирье, санал хураая. </w:t>
      </w:r>
    </w:p>
    <w:p>
      <w:pPr>
        <w:pStyle w:val="style0"/>
        <w:jc w:val="both"/>
      </w:pPr>
      <w:r>
        <w:rPr/>
      </w:r>
    </w:p>
    <w:p>
      <w:pPr>
        <w:pStyle w:val="style0"/>
        <w:jc w:val="both"/>
      </w:pPr>
      <w:r>
        <w:rPr>
          <w:rFonts w:ascii="Arial" w:hAnsi="Arial"/>
          <w:lang w:val="mn-MN"/>
        </w:rPr>
        <w:tab/>
        <w:t xml:space="preserve">Өглөөний ирц 56 байна. Өөр наашилж байгаа гишүүн байна уу? Хүлээх юм уу? Хураах юм уу? </w:t>
      </w:r>
    </w:p>
    <w:p>
      <w:pPr>
        <w:pStyle w:val="style0"/>
        <w:jc w:val="both"/>
      </w:pPr>
      <w:r>
        <w:rPr/>
      </w:r>
    </w:p>
    <w:p>
      <w:pPr>
        <w:pStyle w:val="style0"/>
        <w:jc w:val="both"/>
      </w:pPr>
      <w:r>
        <w:rPr>
          <w:rFonts w:ascii="Arial" w:hAnsi="Arial"/>
          <w:lang w:val="mn-MN"/>
        </w:rPr>
        <w:tab/>
        <w:t>Байнгын хорооны саналаар Нийгмийн даатгалын сангаас олгох тэтгэвэр, тэтгэмжийн тухай хуульд нэмэлт, өөрчлөлт оруулах тухай хуулийн төслийг хэлэлцэх нь зүйтэй гэсэн санал хураая. Санал хураалт.</w:t>
      </w:r>
    </w:p>
    <w:p>
      <w:pPr>
        <w:pStyle w:val="style0"/>
        <w:jc w:val="both"/>
      </w:pPr>
      <w:r>
        <w:rPr>
          <w:rFonts w:ascii="Arial" w:hAnsi="Arial"/>
          <w:lang w:val="mn-MN"/>
        </w:rPr>
        <w:tab/>
      </w:r>
    </w:p>
    <w:p>
      <w:pPr>
        <w:pStyle w:val="style0"/>
        <w:jc w:val="both"/>
      </w:pPr>
      <w:r>
        <w:rPr>
          <w:rFonts w:ascii="Arial" w:hAnsi="Arial"/>
          <w:lang w:val="mn-MN"/>
        </w:rPr>
        <w:tab/>
        <w:t>56 гишүүн санал хураалтад оролцож,  47 гишүүн зөвшөөрч, 83.9 хувийн саналаар хуулийн төслийг хэлэлцэх нь зүйтэй гэж үзсэн тул анхны хэлэлцүүлэгт бэлтгүүлэхээр Нийгмийн бодлого, боловсрол, соёл, шинжлэх ухааны байнгын хороонд шилжүүллээ.</w:t>
      </w:r>
    </w:p>
    <w:p>
      <w:pPr>
        <w:pStyle w:val="style0"/>
        <w:jc w:val="both"/>
      </w:pPr>
      <w:r>
        <w:rPr/>
      </w:r>
    </w:p>
    <w:p>
      <w:pPr>
        <w:pStyle w:val="style0"/>
        <w:jc w:val="both"/>
      </w:pPr>
      <w:r>
        <w:rPr>
          <w:rFonts w:ascii="Arial" w:hAnsi="Arial"/>
          <w:lang w:val="mn-MN"/>
        </w:rPr>
        <w:tab/>
        <w:t xml:space="preserve">Дараагийн асуудлын илтгэлийг сонсчхоод завсарлая. </w:t>
      </w:r>
    </w:p>
    <w:p>
      <w:pPr>
        <w:pStyle w:val="style0"/>
        <w:jc w:val="both"/>
      </w:pPr>
      <w:r>
        <w:rPr/>
      </w:r>
    </w:p>
    <w:p>
      <w:pPr>
        <w:pStyle w:val="style0"/>
        <w:jc w:val="both"/>
      </w:pPr>
      <w:r>
        <w:rPr>
          <w:rFonts w:ascii="Arial" w:hAnsi="Arial"/>
          <w:lang w:val="mn-MN"/>
        </w:rPr>
        <w:tab/>
      </w:r>
      <w:r>
        <w:rPr>
          <w:rFonts w:ascii="Arial" w:hAnsi="Arial"/>
          <w:b/>
          <w:bCs/>
          <w:lang w:val="mn-MN"/>
        </w:rPr>
        <w:t xml:space="preserve">Гаалийн тариф, гаалийн татварын тухай хуульд нэмэлт оруулах тухай, Нэмэгдсэн өртгийн албан татварын тухай хуульд нэмэлт оруулах тухай хуулиудын төслийн хэлэлцэх эсэх асуудлыг эхэлье. </w:t>
      </w:r>
    </w:p>
    <w:p>
      <w:pPr>
        <w:pStyle w:val="style0"/>
        <w:jc w:val="both"/>
      </w:pPr>
      <w:r>
        <w:rPr/>
      </w:r>
    </w:p>
    <w:p>
      <w:pPr>
        <w:pStyle w:val="style0"/>
        <w:jc w:val="both"/>
      </w:pPr>
      <w:r>
        <w:rPr>
          <w:rFonts w:ascii="Arial" w:hAnsi="Arial"/>
          <w:lang w:val="mn-MN"/>
        </w:rPr>
        <w:tab/>
        <w:t xml:space="preserve">Хууль санаачлагчийн илтгэлийг Улсын Их Хурлын гишүүн Оюун танилцуулна. Индэрт урьж байна. </w:t>
      </w:r>
    </w:p>
    <w:p>
      <w:pPr>
        <w:pStyle w:val="style0"/>
        <w:jc w:val="both"/>
      </w:pPr>
      <w:r>
        <w:rPr/>
      </w:r>
    </w:p>
    <w:p>
      <w:pPr>
        <w:pStyle w:val="style0"/>
        <w:jc w:val="both"/>
      </w:pPr>
      <w:r>
        <w:rPr>
          <w:rFonts w:ascii="Arial" w:hAnsi="Arial"/>
          <w:lang w:val="mn-MN"/>
        </w:rPr>
        <w:tab/>
      </w:r>
      <w:r>
        <w:rPr>
          <w:rFonts w:ascii="Arial" w:hAnsi="Arial"/>
          <w:b/>
          <w:bCs/>
          <w:lang w:val="mn-MN"/>
        </w:rPr>
        <w:t>С.Оюун</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Монгол Улсын Их Хурал  2014 онд Ногоон хөгжлийн бодлого,  2015 онд Төрөөс  эрчим хүчний талаар баримтлах бодлогын баримт бичгийг баталж, эрчим хүчин дээр суурилагдсан хүчин чадлыг сэргээгдэх эрчим хүчний хэмжээг  2020 онд  20 хувь,  2030 онд 30 хувьд хүргэнэ гэсэн ийм зорилтуудыг Улсын Их Хурлаас баталсан баримт бичгүүдэд бид нар тавьсан юм.</w:t>
      </w:r>
    </w:p>
    <w:p>
      <w:pPr>
        <w:pStyle w:val="style0"/>
        <w:jc w:val="both"/>
      </w:pPr>
      <w:r>
        <w:rPr/>
      </w:r>
    </w:p>
    <w:p>
      <w:pPr>
        <w:pStyle w:val="style0"/>
        <w:jc w:val="both"/>
      </w:pPr>
      <w:r>
        <w:rPr>
          <w:rFonts w:ascii="Arial" w:hAnsi="Arial"/>
          <w:lang w:val="mn-MN"/>
        </w:rPr>
        <w:tab/>
        <w:t>Одоогийн байдлаар 2014 оны байдлаар эрчим хүчний нийт үйлдвэрлэлийн  4 хувийг сэргээгдэх эрчим хүч эзэлж байгаа. Ер нь уур амьсгалын өөрчлөлтийг сааруулах, түүнд дасан зохицох томоохон арга хэмжээ авч,  хүрэн эдийн засгаас ногоон эдийн засагт хүрэх,  хүрэн эрчим хүчийг  цэвэр сэргээгдэх эрчим хүчээр үе шаттайгаар орлуулах бодлогын, бизнес хөрөнгө оруулалтын, технологийн ийм томоохон шинэчлэлүүд дэлхий нийтээрээ, мөн бүс нутагт явагдаж байгаа. Монгол Улс гэсэн ч үүнээс хоцрох учиргүй.</w:t>
      </w:r>
    </w:p>
    <w:p>
      <w:pPr>
        <w:pStyle w:val="style0"/>
        <w:jc w:val="both"/>
      </w:pPr>
      <w:r>
        <w:rPr/>
      </w:r>
    </w:p>
    <w:p>
      <w:pPr>
        <w:pStyle w:val="style0"/>
        <w:jc w:val="both"/>
      </w:pPr>
      <w:r>
        <w:rPr>
          <w:rFonts w:ascii="Arial" w:hAnsi="Arial"/>
          <w:lang w:val="mn-MN"/>
        </w:rPr>
        <w:tab/>
        <w:t xml:space="preserve">Тийм учраас энэ урьд нь хүчин төгөлдөр байсан сэргээгдэх эрчим хүчийг тоног төхөөрөмжийг импортлоход НӨТ бөгөөд импортын татвараас чөлөөлдөг байсан. Энэ чөлөөлөлт нь  2014 оны  1 сарын 1-нээс хүчингүй болсон. Энэ чөлөөлөлтийг цаашдаа хүчинтэй болгохоор ийм хуулийг өргөн барьж байгаа юм. </w:t>
      </w:r>
    </w:p>
    <w:p>
      <w:pPr>
        <w:pStyle w:val="style0"/>
        <w:jc w:val="both"/>
      </w:pPr>
      <w:r>
        <w:rPr/>
      </w:r>
    </w:p>
    <w:p>
      <w:pPr>
        <w:pStyle w:val="style0"/>
        <w:jc w:val="both"/>
      </w:pPr>
      <w:r>
        <w:rPr>
          <w:rFonts w:ascii="Arial" w:hAnsi="Arial"/>
          <w:lang w:val="mn-MN"/>
        </w:rPr>
        <w:tab/>
        <w:t>Та бүгд эрчим хүчний бодлого, ногоон хөгжлийн бодлогод орсон энэ зүйл, заалт, зорилтуудыг хүргэхэд нэмэр болох, түлхэц болох энэ хуулийг дэмжиж өгнө үү. Баярлалаа.</w:t>
      </w:r>
    </w:p>
    <w:p>
      <w:pPr>
        <w:pStyle w:val="style0"/>
        <w:jc w:val="both"/>
      </w:pPr>
      <w:r>
        <w:rPr/>
      </w:r>
    </w:p>
    <w:p>
      <w:pPr>
        <w:pStyle w:val="style0"/>
        <w:jc w:val="both"/>
      </w:pPr>
      <w:r>
        <w:rPr>
          <w:rFonts w:ascii="Arial" w:hAnsi="Arial"/>
          <w:lang w:val="mn-MN"/>
        </w:rPr>
        <w:tab/>
      </w:r>
      <w:r>
        <w:rPr>
          <w:rFonts w:ascii="Arial" w:hAnsi="Arial"/>
          <w:b/>
          <w:bCs/>
          <w:lang w:val="mn-MN"/>
        </w:rPr>
        <w:t xml:space="preserve">З.Энхболд: </w:t>
      </w:r>
      <w:r>
        <w:rPr>
          <w:rFonts w:ascii="Arial" w:hAnsi="Arial"/>
          <w:lang w:val="mn-MN"/>
        </w:rPr>
        <w:t>Хуулиудын төслийн талаарх Төсвийн байнгын хорооны санал, дүгнэлтийг Улсын Их Хурлын гишүүн Амаржаргал танилцуулна.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Р.Амаржаргал</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Улсын Их Хурлын гишүүн С.Оюун нарын нэр бүхий  11 гишүүнээс  2015 оны  9 дүгээр сарын 14-ний өдөр Улсын Их Хуралд өргөн мэдүүлсэн Гаалийн тариф, гаалийн татварын тухай хуульд нэмэлт оруулах тухай, Нэмэгдсэн өртгийн албан татварын тухай хуульд нэмэлт оруулах тухай хуулийн төслүүдийн хэлэлцэх эсэх асуудлыг Төсвийн байнгын хороо  2015 оны  11 дүгээр сарын 25-ны өдрийн хуралдаанаараа хэлэлцлээ.</w:t>
      </w:r>
    </w:p>
    <w:p>
      <w:pPr>
        <w:pStyle w:val="style0"/>
        <w:jc w:val="both"/>
      </w:pPr>
      <w:r>
        <w:rPr/>
      </w:r>
    </w:p>
    <w:p>
      <w:pPr>
        <w:pStyle w:val="style0"/>
        <w:jc w:val="both"/>
      </w:pPr>
      <w:r>
        <w:rPr>
          <w:rFonts w:ascii="Arial" w:hAnsi="Arial"/>
          <w:lang w:val="mn-MN"/>
        </w:rPr>
        <w:tab/>
        <w:t>Төсөл санаачлагчид сэргээгдэх эрчим хүчний эх үүсвэр,  хөрөнгө оруулалтыг нэмэгдүүлэх, дотоодын сэргээгдэх эрчим хүчний үйлдвэрлэлийг дэмжих, хэрэглэгчдийг чанарын шаардлага хангасан, хямд үнэтэй бүтээгдэхүүнээр хангах зорилгоор нарны зайн дэлгэц үйлдвэрлэх түүхий эд, тоног төхөөрөмж, сэлбэг хэрэгслийг гаалийн болон нэмэгдсэн өртгийн албан татвараас чөлөөлөх нь зүйтэй гэж үзэж хуулийн төслийг боловсруулжээ.</w:t>
      </w:r>
    </w:p>
    <w:p>
      <w:pPr>
        <w:pStyle w:val="style0"/>
        <w:jc w:val="both"/>
      </w:pPr>
      <w:r>
        <w:rPr/>
      </w:r>
    </w:p>
    <w:p>
      <w:pPr>
        <w:pStyle w:val="style0"/>
        <w:jc w:val="both"/>
      </w:pPr>
      <w:r>
        <w:rPr>
          <w:rFonts w:ascii="Arial" w:hAnsi="Arial"/>
          <w:lang w:val="mn-MN"/>
        </w:rPr>
        <w:tab/>
        <w:t>Хуулийн төслүүдийг Байнгын хорооны хуралдаанаар хэлэлцэх үед Улсын Их Хурлын гишүүдээс санал гараагүй бөгөөд хуралдаанд оролцсон гишүүдийн олонх төслүүдийг чуулганы нэгдсэн хуралдаанд оруулан хэлэлцүүлэх нь зүйтэй гэж үзлээ.</w:t>
      </w:r>
    </w:p>
    <w:p>
      <w:pPr>
        <w:pStyle w:val="style0"/>
        <w:jc w:val="both"/>
      </w:pPr>
      <w:r>
        <w:rPr/>
      </w:r>
    </w:p>
    <w:p>
      <w:pPr>
        <w:pStyle w:val="style0"/>
        <w:jc w:val="both"/>
      </w:pPr>
      <w:r>
        <w:rPr>
          <w:rFonts w:ascii="Arial" w:hAnsi="Arial"/>
          <w:lang w:val="mn-MN"/>
        </w:rPr>
        <w:tab/>
        <w:t>Улсын Их Хурлын эрхэм гишүүд ээ,</w:t>
      </w:r>
    </w:p>
    <w:p>
      <w:pPr>
        <w:pStyle w:val="style0"/>
        <w:jc w:val="both"/>
      </w:pPr>
      <w:r>
        <w:rPr/>
      </w:r>
    </w:p>
    <w:p>
      <w:pPr>
        <w:pStyle w:val="style0"/>
        <w:jc w:val="both"/>
      </w:pPr>
      <w:r>
        <w:rPr>
          <w:rFonts w:ascii="Arial" w:hAnsi="Arial"/>
          <w:lang w:val="mn-MN"/>
        </w:rPr>
        <w:tab/>
        <w:t>Гаалийн тариф, гаалийн татварын тухай хуульд нэмэлт оруулах тухай, Нэмэгдсэн өртгийн албан татварын тухай хуульд нэмэлт оруулах тухай хуулийн төслүүдийн хэлэлцэх эсэх талаар Төсвийн байнгын хорооноос  гарсан санал, дүгнэлтийг хэлэлцэн шийдвэрлэж өгнө үү.</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Хууль санаачлагчийн илтгэл болон Байнгын хорооны санал, дүгнэлттэй холбогдуулан асуулттай гишүүдийн нэрийг авъя. Тлейхан гишүүнээр асуулт тасаллаа.</w:t>
      </w:r>
    </w:p>
    <w:p>
      <w:pPr>
        <w:pStyle w:val="style0"/>
        <w:jc w:val="both"/>
      </w:pPr>
      <w:r>
        <w:rPr/>
      </w:r>
    </w:p>
    <w:p>
      <w:pPr>
        <w:pStyle w:val="style0"/>
        <w:jc w:val="both"/>
      </w:pPr>
      <w:r>
        <w:rPr>
          <w:rFonts w:ascii="Arial" w:hAnsi="Arial"/>
          <w:lang w:val="mn-MN"/>
        </w:rPr>
        <w:tab/>
        <w:t>17 цаг   15 минут болж байгаа тул хурал завсарлалаа. Маргааш Ганхуяг гишүүнээс эхлээд  асууж эхэлье.</w:t>
      </w:r>
    </w:p>
    <w:p>
      <w:pPr>
        <w:pStyle w:val="style0"/>
        <w:jc w:val="both"/>
      </w:pPr>
      <w:r>
        <w:rPr/>
      </w:r>
    </w:p>
    <w:p>
      <w:pPr>
        <w:pStyle w:val="style0"/>
        <w:jc w:val="both"/>
      </w:pPr>
      <w:r>
        <w:rPr>
          <w:rFonts w:ascii="Arial" w:hAnsi="Arial"/>
          <w:lang w:val="mn-MN"/>
        </w:rPr>
        <w:tab/>
        <w:t>Хурал завсарласан.</w:t>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
    </w:p>
    <w:p>
      <w:pPr>
        <w:pStyle w:val="style0"/>
        <w:jc w:val="both"/>
      </w:pPr>
      <w:r>
        <w:rPr>
          <w:rFonts w:ascii="Arial" w:hAnsi="Arial"/>
          <w:lang w:val="mn-MN"/>
        </w:rPr>
        <w:tab/>
        <w:t>Дууны бичлэгээс хуулбарласан: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 xml:space="preserve">Д.ЦЭНДСҮРЭН </w:t>
      </w:r>
    </w:p>
    <w:p>
      <w:pPr>
        <w:pStyle w:val="style0"/>
        <w:jc w:val="both"/>
      </w:pPr>
      <w:r>
        <w:rPr>
          <w:rFonts w:ascii="Arial" w:hAnsi="Arial"/>
          <w:lang w:val="mn-MN"/>
        </w:rPr>
        <w:tab/>
      </w:r>
    </w:p>
    <w:p>
      <w:pPr>
        <w:pStyle w:val="style0"/>
        <w:spacing w:line="100" w:lineRule="atLeast"/>
        <w:ind w:hanging="0" w:left="0" w:right="0"/>
        <w:jc w:val="both"/>
      </w:pPr>
      <w:r>
        <w:rPr/>
      </w:r>
    </w:p>
    <w:p>
      <w:pPr>
        <w:pStyle w:val="style25"/>
        <w:spacing w:line="100" w:lineRule="atLeast"/>
        <w:ind w:hanging="0" w:left="0" w:right="0"/>
        <w:jc w:val="both"/>
      </w:pPr>
      <w:r>
        <w:rPr/>
      </w:r>
    </w:p>
    <w:p>
      <w:pPr>
        <w:pStyle w:val="style25"/>
        <w:spacing w:line="100" w:lineRule="atLeast"/>
        <w:ind w:hanging="0" w:left="0" w:right="0"/>
        <w:jc w:val="both"/>
      </w:pPr>
      <w:r>
        <w:rPr/>
      </w:r>
    </w:p>
    <w:p>
      <w:pPr>
        <w:pStyle w:val="style25"/>
        <w:spacing w:line="100" w:lineRule="atLeast"/>
        <w:ind w:hanging="0" w:left="0" w:right="0"/>
        <w:jc w:val="both"/>
      </w:pPr>
      <w:r>
        <w:rPr/>
      </w:r>
    </w:p>
    <w:p>
      <w:pPr>
        <w:pStyle w:val="style25"/>
        <w:spacing w:line="100" w:lineRule="atLeast"/>
        <w:ind w:firstLine="1080" w:left="0" w:right="0"/>
        <w:jc w:val="both"/>
      </w:pPr>
      <w:r>
        <w:rPr/>
      </w:r>
    </w:p>
    <w:p>
      <w:pPr>
        <w:pStyle w:val="style25"/>
        <w:spacing w:line="100" w:lineRule="atLeast"/>
        <w:ind w:firstLine="1080" w:left="0" w:right="0"/>
        <w:jc w:val="both"/>
      </w:pPr>
      <w:r>
        <w:rPr/>
      </w:r>
    </w:p>
    <w:p>
      <w:pPr>
        <w:pStyle w:val="style0"/>
        <w:tabs>
          <w:tab w:leader="none" w:pos="0" w:val="left"/>
        </w:tabs>
        <w:spacing w:after="0" w:before="0" w:line="100" w:lineRule="atLeast"/>
        <w:contextualSpacing w:val="false"/>
        <w:jc w:val="both"/>
      </w:pPr>
      <w:r>
        <w:rPr/>
      </w:r>
    </w:p>
    <w:sectPr>
      <w:footerReference r:id="rId4" w:type="default"/>
      <w:type w:val="nextPage"/>
      <w:pgSz w:h="15840" w:w="12240"/>
      <w:pgMar w:bottom="1693" w:footer="1134" w:gutter="0" w:header="0" w:left="1701"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93</w:t>
    </w:r>
    <w:r>
      <w:fldChar w:fldCharType="end"/>
    </w:r>
  </w:p>
</w:ft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Bullets"/>
    <w:next w:val="style16"/>
    <w:rPr>
      <w:rFonts w:ascii="OpenSymbol" w:cs="OpenSymbol" w:eastAsia="OpenSymbol" w:hAnsi="OpenSymbol"/>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No Spacing"/>
    <w:next w:val="style23"/>
    <w:pPr>
      <w:widowControl/>
      <w:tabs/>
      <w:suppressAutoHyphens w:val="true"/>
      <w:overflowPunct w:val="false"/>
      <w:spacing w:after="0" w:before="0" w:line="100" w:lineRule="atLeast"/>
      <w:contextualSpacing w:val="false"/>
    </w:pPr>
    <w:rPr>
      <w:rFonts w:ascii="Calibri" w:cs="Times New Roman" w:eastAsia="Calibri" w:hAnsi="Calibri"/>
      <w:color w:val="00000A"/>
      <w:sz w:val="24"/>
      <w:szCs w:val="24"/>
      <w:lang w:bidi="hi-IN" w:eastAsia="zh-CN" w:val="en-US"/>
    </w:rPr>
  </w:style>
  <w:style w:styleId="style24" w:type="paragraph">
    <w:name w:val="western"/>
    <w:basedOn w:val="style0"/>
    <w:next w:val="style24"/>
    <w:pPr>
      <w:spacing w:after="115" w:before="28"/>
      <w:contextualSpacing w:val="false"/>
    </w:pPr>
    <w:rPr>
      <w:rFonts w:ascii="Times New Roman" w:eastAsia="Times New Roman" w:hAnsi="Times New Roman"/>
      <w:color w:val="000000"/>
      <w:lang w:val="en-US"/>
    </w:rPr>
  </w:style>
  <w:style w:styleId="style25" w:type="paragraph">
    <w:name w:val="Normal (Web)"/>
    <w:basedOn w:val="style0"/>
    <w:next w:val="style25"/>
    <w:pPr>
      <w:spacing w:after="119" w:before="28" w:line="100" w:lineRule="atLeast"/>
      <w:contextualSpacing w:val="false"/>
    </w:pPr>
    <w:rPr>
      <w:rFonts w:ascii="Times New Roman" w:cs="Times New Roman" w:eastAsia="Times New Roman" w:hAnsi="Times New Roman"/>
      <w:sz w:val="24"/>
      <w:szCs w:val="24"/>
    </w:rPr>
  </w:style>
  <w:style w:styleId="style26" w:type="paragraph">
    <w:name w:val="Text Body"/>
    <w:basedOn w:val="style0"/>
    <w:next w:val="style26"/>
    <w:pPr>
      <w:spacing w:after="120" w:before="0"/>
      <w:contextualSpacing w:val="false"/>
    </w:pPr>
    <w:rPr/>
  </w:style>
  <w:style w:styleId="style27" w:type="paragraph">
    <w:name w:val="Footer"/>
    <w:basedOn w:val="style0"/>
    <w:next w:val="style27"/>
    <w:pPr>
      <w:suppressLineNumbers/>
      <w:tabs>
        <w:tab w:leader="none" w:pos="4702" w:val="center"/>
        <w:tab w:leader="none" w:pos="940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657" TargetMode="External"/><Relationship Id="rId3" Type="http://schemas.openxmlformats.org/officeDocument/2006/relationships/hyperlink" Target="http://www.parliament.mn/laws/projects/731"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90932</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2015-11-27T10:09:22.20Z</dcterms:created>
  <cp:lastPrinted>2015-12-15T11:12:21.00Z</cp:lastPrinted>
  <dcterms:modified xsi:type="dcterms:W3CDTF">2015-12-03T14:19:40.20Z</dcterms:modified>
  <cp:revision>52</cp:revision>
</cp:coreProperties>
</file>