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7"/>
        <w:spacing w:after="0" w:before="0" w:line="200" w:lineRule="atLeast"/>
        <w:contextualSpacing w:val="false"/>
        <w:jc w:val="both"/>
      </w:pPr>
      <w:r>
        <w:rPr/>
      </w:r>
    </w:p>
    <w:p>
      <w:pPr>
        <w:pStyle w:val="style37"/>
        <w:spacing w:after="0" w:before="0" w:line="200" w:lineRule="atLeast"/>
        <w:contextualSpacing w:val="false"/>
        <w:jc w:val="center"/>
      </w:pPr>
      <w:r>
        <w:rPr>
          <w:rFonts w:ascii="Arial" w:cs="Arial" w:hAnsi="Arial"/>
          <w:b/>
          <w:bCs/>
          <w:i w:val="false"/>
          <w:iCs w:val="false"/>
          <w:color w:val="000000"/>
          <w:sz w:val="24"/>
          <w:szCs w:val="24"/>
          <w:lang w:val="mn-MN"/>
        </w:rPr>
        <w:t xml:space="preserve">УЛСЫН ИХ ХУРЛЫН 2017 ОНЫ  ХАВРЫН ЭЭЛЖИТ ЧУУЛГАНЫ </w:t>
      </w:r>
    </w:p>
    <w:p>
      <w:pPr>
        <w:pStyle w:val="style40"/>
        <w:spacing w:after="0" w:before="0" w:line="200" w:lineRule="atLeast"/>
        <w:contextualSpacing w:val="false"/>
        <w:jc w:val="center"/>
      </w:pPr>
      <w:r>
        <w:rPr>
          <w:b/>
          <w:bCs/>
          <w:i w:val="false"/>
          <w:iCs w:val="false"/>
          <w:color w:val="000000"/>
          <w:sz w:val="24"/>
          <w:szCs w:val="24"/>
          <w:lang w:val="mn-MN"/>
        </w:rPr>
        <w:t>ЭДИЙН ЗАСГИЙН БАЙНГЫН ХОРООНЫ 5 ДУГААР</w:t>
      </w:r>
    </w:p>
    <w:p>
      <w:pPr>
        <w:pStyle w:val="style40"/>
        <w:spacing w:after="0" w:before="0" w:line="200" w:lineRule="atLeast"/>
        <w:contextualSpacing w:val="false"/>
        <w:jc w:val="center"/>
      </w:pPr>
      <w:r>
        <w:rPr>
          <w:b/>
          <w:bCs/>
          <w:i w:val="false"/>
          <w:iCs w:val="false"/>
          <w:color w:val="000000"/>
          <w:sz w:val="24"/>
          <w:szCs w:val="24"/>
          <w:lang w:val="mn-MN"/>
        </w:rPr>
        <w:t xml:space="preserve">САРЫН 24-НИЙ ӨДРИЙН ХУРАЛДААНЫ </w:t>
      </w:r>
    </w:p>
    <w:p>
      <w:pPr>
        <w:pStyle w:val="style40"/>
        <w:spacing w:after="0" w:before="0" w:line="200" w:lineRule="atLeast"/>
        <w:contextualSpacing w:val="false"/>
        <w:jc w:val="center"/>
      </w:pPr>
      <w:r>
        <w:rPr>
          <w:b/>
          <w:bCs/>
          <w:i w:val="false"/>
          <w:iCs w:val="false"/>
          <w:color w:val="000000"/>
          <w:sz w:val="24"/>
          <w:szCs w:val="24"/>
          <w:lang w:val="mn-MN"/>
        </w:rPr>
        <w:t xml:space="preserve"> </w:t>
      </w:r>
      <w:r>
        <w:rPr>
          <w:b/>
          <w:bCs/>
          <w:i w:val="false"/>
          <w:iCs w:val="false"/>
          <w:color w:val="000000"/>
          <w:sz w:val="24"/>
          <w:szCs w:val="24"/>
          <w:lang w:val="mn-MN"/>
        </w:rPr>
        <w:t>ТЭМДЭГЛЭЛИЙН ТОВЬЁГ</w:t>
      </w:r>
    </w:p>
    <w:p>
      <w:pPr>
        <w:pStyle w:val="style37"/>
        <w:spacing w:line="200" w:lineRule="atLeast"/>
        <w:ind w:hanging="0" w:left="0" w:right="0"/>
        <w:jc w:val="both"/>
      </w:pPr>
      <w:r>
        <w:rPr/>
      </w:r>
    </w:p>
    <w:tbl>
      <w:tblPr>
        <w:jc w:val="left"/>
        <w:tblInd w:type="dxa" w:w="-492"/>
        <w:tblBorders>
          <w:top w:color="000001" w:space="0" w:sz="4" w:val="single"/>
          <w:left w:color="000001" w:space="0" w:sz="4" w:val="single"/>
          <w:bottom w:color="000001" w:space="0" w:sz="4" w:val="single"/>
        </w:tblBorders>
      </w:tblPr>
      <w:tblGrid>
        <w:gridCol w:w="963"/>
        <w:gridCol w:w="7037"/>
        <w:gridCol w:w="1207"/>
      </w:tblGrid>
      <w:tr>
        <w:trPr>
          <w:cantSplit w:val="false"/>
        </w:trPr>
        <w:tc>
          <w:tcPr>
            <w:tcW w:type="dxa" w:w="96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both"/>
            </w:pPr>
            <w:r>
              <w:rPr>
                <w:rFonts w:ascii="Arial" w:cs="Arial" w:eastAsia="Arial" w:hAnsi="Arial"/>
                <w:b/>
                <w:i/>
                <w:color w:val="000000"/>
                <w:sz w:val="24"/>
                <w:szCs w:val="24"/>
              </w:rPr>
              <w:t>№</w:t>
            </w:r>
          </w:p>
        </w:tc>
        <w:tc>
          <w:tcPr>
            <w:tcW w:type="dxa" w:w="70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both"/>
            </w:pPr>
            <w:r>
              <w:rPr>
                <w:rFonts w:ascii="Arial" w:hAnsi="Arial"/>
                <w:b/>
                <w:i/>
                <w:color w:val="000000"/>
                <w:sz w:val="24"/>
                <w:szCs w:val="24"/>
              </w:rPr>
              <w:t>Баримтын агуулга</w:t>
            </w:r>
          </w:p>
        </w:tc>
        <w:tc>
          <w:tcPr>
            <w:tcW w:type="dxa" w:w="120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both"/>
            </w:pPr>
            <w:r>
              <w:rPr>
                <w:rFonts w:ascii="Arial" w:hAnsi="Arial"/>
                <w:b/>
                <w:i/>
                <w:color w:val="000000"/>
                <w:sz w:val="24"/>
                <w:szCs w:val="24"/>
              </w:rPr>
              <w:t>Хуудасны тоо</w:t>
            </w:r>
          </w:p>
        </w:tc>
      </w:tr>
      <w:tr>
        <w:trPr>
          <w:cantSplit w:val="false"/>
        </w:trPr>
        <w:tc>
          <w:tcPr>
            <w:tcW w:type="dxa" w:w="96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rFonts w:ascii="Arial" w:hAnsi="Arial"/>
                <w:color w:val="000000"/>
                <w:sz w:val="24"/>
                <w:szCs w:val="24"/>
                <w:lang w:val="mn-MN"/>
              </w:rPr>
              <w:t>1</w:t>
            </w:r>
          </w:p>
        </w:tc>
        <w:tc>
          <w:tcPr>
            <w:tcW w:type="dxa" w:w="70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both"/>
            </w:pPr>
            <w:r>
              <w:rPr>
                <w:rFonts w:ascii="Arial" w:hAnsi="Arial"/>
                <w:b/>
                <w:bCs/>
                <w:i/>
                <w:iCs/>
                <w:color w:val="000000"/>
                <w:sz w:val="24"/>
                <w:szCs w:val="24"/>
              </w:rPr>
              <w:t xml:space="preserve">Хуралдааны </w:t>
            </w:r>
            <w:r>
              <w:rPr>
                <w:rFonts w:ascii="Arial" w:hAnsi="Arial"/>
                <w:b/>
                <w:bCs/>
                <w:i/>
                <w:iCs/>
                <w:color w:val="000000"/>
                <w:sz w:val="24"/>
                <w:szCs w:val="24"/>
                <w:lang w:val="mn-MN"/>
              </w:rPr>
              <w:t>гар</w:t>
            </w:r>
            <w:r>
              <w:rPr>
                <w:rFonts w:ascii="Arial" w:hAnsi="Arial"/>
                <w:b/>
                <w:bCs/>
                <w:i/>
                <w:iCs/>
                <w:color w:val="000000"/>
                <w:sz w:val="24"/>
                <w:szCs w:val="24"/>
              </w:rPr>
              <w:t xml:space="preserve"> тэмдэглэл</w:t>
            </w:r>
          </w:p>
        </w:tc>
        <w:tc>
          <w:tcPr>
            <w:tcW w:type="dxa" w:w="120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center"/>
            </w:pPr>
            <w:r>
              <w:rPr>
                <w:rFonts w:ascii="Arial" w:hAnsi="Arial"/>
                <w:color w:val="000000"/>
                <w:sz w:val="24"/>
                <w:szCs w:val="24"/>
                <w:lang w:val="mn-MN"/>
              </w:rPr>
              <w:t>2-5</w:t>
            </w:r>
          </w:p>
        </w:tc>
      </w:tr>
      <w:tr>
        <w:trPr>
          <w:cantSplit w:val="false"/>
        </w:trPr>
        <w:tc>
          <w:tcPr>
            <w:tcW w:type="dxa" w:w="96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rFonts w:ascii="Arial" w:hAnsi="Arial"/>
                <w:color w:val="000000"/>
                <w:sz w:val="24"/>
                <w:szCs w:val="24"/>
                <w:lang w:val="mn-MN"/>
              </w:rPr>
              <w:t>2</w:t>
            </w:r>
          </w:p>
        </w:tc>
        <w:tc>
          <w:tcPr>
            <w:tcW w:type="dxa" w:w="70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both"/>
            </w:pPr>
            <w:r>
              <w:rPr>
                <w:rFonts w:ascii="Arial" w:hAnsi="Arial"/>
                <w:b/>
                <w:bCs/>
                <w:i/>
                <w:iCs/>
                <w:color w:val="000000"/>
                <w:sz w:val="24"/>
                <w:szCs w:val="24"/>
              </w:rPr>
              <w:t>Хуралдааны дэлгэрэнгүй тэмдэглэл</w:t>
            </w:r>
          </w:p>
        </w:tc>
        <w:tc>
          <w:tcPr>
            <w:tcW w:type="dxa" w:w="120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7"/>
              <w:spacing w:after="0" w:before="0" w:line="200" w:lineRule="atLeast"/>
              <w:ind w:hanging="0" w:left="0" w:right="0"/>
              <w:contextualSpacing w:val="false"/>
              <w:jc w:val="center"/>
            </w:pPr>
            <w:r>
              <w:rPr>
                <w:rFonts w:ascii="Arial" w:hAnsi="Arial"/>
                <w:color w:val="000000"/>
                <w:sz w:val="24"/>
                <w:szCs w:val="24"/>
                <w:lang w:val="en-US"/>
              </w:rPr>
              <w:t>7-57</w:t>
            </w:r>
          </w:p>
        </w:tc>
      </w:tr>
      <w:tr>
        <w:trPr>
          <w:trHeight w:hRule="atLeast" w:val="978"/>
          <w:cantSplit w:val="false"/>
        </w:trPr>
        <w:tc>
          <w:tcPr>
            <w:tcW w:type="dxa" w:w="96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Fonts w:ascii="Arial" w:hAnsi="Arial"/>
                <w:color w:val="000000"/>
                <w:sz w:val="24"/>
                <w:szCs w:val="24"/>
                <w:lang w:val="mn-MN"/>
              </w:rPr>
              <w:t>1</w:t>
            </w:r>
          </w:p>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
          </w:p>
        </w:tc>
        <w:tc>
          <w:tcPr>
            <w:tcW w:type="dxa" w:w="70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line="200" w:lineRule="atLeast"/>
              <w:ind w:hanging="0" w:left="0" w:right="0"/>
              <w:jc w:val="both"/>
            </w:pPr>
            <w:r>
              <w:rPr>
                <w:rFonts w:cs="Arial"/>
                <w:b/>
                <w:bCs/>
                <w:i/>
                <w:iCs/>
                <w:color w:val="000000"/>
                <w:sz w:val="24"/>
                <w:szCs w:val="24"/>
                <w:lang w:val="mn-MN"/>
              </w:rPr>
              <w:t xml:space="preserve">Дууны </w:t>
            </w:r>
            <w:r>
              <w:rPr>
                <w:rFonts w:cs="Arial"/>
                <w:b/>
                <w:bCs/>
                <w:i/>
                <w:iCs/>
                <w:color w:val="000000"/>
                <w:sz w:val="24"/>
                <w:szCs w:val="24"/>
              </w:rPr>
              <w:t>бичлэг:</w:t>
            </w:r>
          </w:p>
          <w:p>
            <w:pPr>
              <w:pStyle w:val="style0"/>
              <w:spacing w:after="0" w:before="0" w:line="200" w:lineRule="atLeast"/>
              <w:contextualSpacing w:val="false"/>
              <w:jc w:val="both"/>
            </w:pPr>
            <w:r>
              <w:rPr>
                <w:rFonts w:ascii="Arial" w:hAnsi="Arial"/>
                <w:b w:val="false"/>
                <w:bCs w:val="false"/>
                <w:i w:val="false"/>
                <w:iCs w:val="false"/>
                <w:sz w:val="24"/>
                <w:szCs w:val="24"/>
                <w:lang w:val="mn-MN"/>
              </w:rPr>
              <w:t>Монгол Улсын Статистикийн салбарыг 2016</w:t>
            </w:r>
            <w:r>
              <w:rPr>
                <w:rFonts w:ascii="Arial" w:hAnsi="Arial"/>
                <w:b w:val="false"/>
                <w:bCs w:val="false"/>
                <w:i w:val="false"/>
                <w:iCs w:val="false"/>
                <w:sz w:val="24"/>
                <w:szCs w:val="24"/>
                <w:lang w:val="en-US"/>
              </w:rPr>
              <w:t>-</w:t>
            </w:r>
            <w:r>
              <w:rPr>
                <w:rFonts w:ascii="Arial" w:hAnsi="Arial"/>
                <w:b w:val="false"/>
                <w:bCs w:val="false"/>
                <w:i w:val="false"/>
                <w:iCs w:val="false"/>
                <w:sz w:val="24"/>
                <w:szCs w:val="24"/>
                <w:lang w:val="mn-MN"/>
              </w:rPr>
              <w:t>2020  онд хөгжүүлэх Үндэсний хөтөлбөр батлах тухай Улсын Их Хурлын тогтоолын төсөл /Засгийн газар 2017.04.11-ний өдөр өргөн мэдүүлсэн, эцсийн хэлэлцүүлэг/</w:t>
            </w:r>
          </w:p>
        </w:tc>
        <w:tc>
          <w:tcPr>
            <w:tcW w:type="dxa" w:w="120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Fonts w:ascii="Arial" w:hAnsi="Arial"/>
                <w:color w:val="000000"/>
                <w:sz w:val="24"/>
                <w:szCs w:val="24"/>
                <w:lang w:val="mn-MN"/>
              </w:rPr>
              <w:t>7-8</w:t>
            </w:r>
          </w:p>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
          </w:p>
          <w:p>
            <w:pPr>
              <w:pStyle w:val="style37"/>
              <w:spacing w:after="0" w:before="0" w:line="200" w:lineRule="atLeast"/>
              <w:ind w:hanging="0" w:left="0" w:right="0"/>
              <w:contextualSpacing w:val="false"/>
              <w:jc w:val="center"/>
            </w:pPr>
            <w:r>
              <w:rPr/>
            </w:r>
          </w:p>
        </w:tc>
      </w:tr>
      <w:tr>
        <w:trPr>
          <w:trHeight w:hRule="atLeast" w:val="978"/>
          <w:cantSplit w:val="false"/>
        </w:trPr>
        <w:tc>
          <w:tcPr>
            <w:tcW w:type="dxa" w:w="963"/>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lang w:val="mn-MN"/>
              </w:rPr>
              <w:t>2</w:t>
            </w:r>
          </w:p>
        </w:tc>
        <w:tc>
          <w:tcPr>
            <w:tcW w:type="dxa" w:w="7037"/>
            <w:tcBorders>
              <w:left w:color="000001" w:space="0" w:sz="4" w:val="single"/>
              <w:bottom w:color="000001" w:space="0" w:sz="4" w:val="single"/>
            </w:tcBorders>
            <w:shd w:fill="FFFFFF" w:val="clear"/>
            <w:tcMar>
              <w:top w:type="dxa" w:w="0"/>
              <w:left w:type="dxa" w:w="108"/>
              <w:bottom w:type="dxa" w:w="0"/>
              <w:right w:type="dxa" w:w="108"/>
            </w:tcMar>
          </w:tcPr>
          <w:p>
            <w:pPr>
              <w:pStyle w:val="style38"/>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Усан замын тээврийн тухай хуулийн шинэчилсэн найруулгын төсөл болон хамт өргөн мэдүүлсэн бусад хуулийн төслүүд /Засгийн газар 2016.12.28-ны өдөр өргөн мэдүүлсэн, эцсийн хэлэлцүүлэг</w:t>
            </w:r>
          </w:p>
        </w:tc>
        <w:tc>
          <w:tcPr>
            <w:tcW w:type="dxa" w:w="120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t>8-11</w:t>
            </w:r>
          </w:p>
        </w:tc>
      </w:tr>
      <w:tr>
        <w:trPr>
          <w:trHeight w:hRule="atLeast" w:val="978"/>
          <w:cantSplit w:val="false"/>
        </w:trPr>
        <w:tc>
          <w:tcPr>
            <w:tcW w:type="dxa" w:w="963"/>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lang w:val="mn-MN"/>
              </w:rPr>
              <w:t>3</w:t>
            </w:r>
          </w:p>
        </w:tc>
        <w:tc>
          <w:tcPr>
            <w:tcW w:type="dxa" w:w="7037"/>
            <w:tcBorders>
              <w:left w:color="000001" w:space="0" w:sz="4" w:val="single"/>
              <w:bottom w:color="000001" w:space="0" w:sz="4" w:val="single"/>
            </w:tcBorders>
            <w:shd w:fill="FFFFFF" w:val="clear"/>
            <w:tcMar>
              <w:top w:type="dxa" w:w="0"/>
              <w:left w:type="dxa" w:w="108"/>
              <w:bottom w:type="dxa" w:w="0"/>
              <w:right w:type="dxa" w:w="108"/>
            </w:tcMar>
          </w:tcPr>
          <w:p>
            <w:pPr>
              <w:pStyle w:val="style38"/>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талаархи Сангийн сайдын мэдээлэл</w:t>
            </w:r>
          </w:p>
        </w:tc>
        <w:tc>
          <w:tcPr>
            <w:tcW w:type="dxa" w:w="120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t>11-28</w:t>
            </w:r>
          </w:p>
        </w:tc>
      </w:tr>
      <w:tr>
        <w:trPr>
          <w:trHeight w:hRule="atLeast" w:val="978"/>
          <w:cantSplit w:val="false"/>
        </w:trPr>
        <w:tc>
          <w:tcPr>
            <w:tcW w:type="dxa" w:w="963"/>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lang w:val="mn-MN"/>
              </w:rPr>
              <w:t>4</w:t>
            </w:r>
          </w:p>
        </w:tc>
        <w:tc>
          <w:tcPr>
            <w:tcW w:type="dxa" w:w="7037"/>
            <w:tcBorders>
              <w:left w:color="000001" w:space="0" w:sz="4" w:val="single"/>
              <w:bottom w:color="000001" w:space="0" w:sz="4" w:val="single"/>
            </w:tcBorders>
            <w:shd w:fill="FFFFFF" w:val="clear"/>
            <w:tcMar>
              <w:top w:type="dxa" w:w="0"/>
              <w:left w:type="dxa" w:w="108"/>
              <w:bottom w:type="dxa" w:w="0"/>
              <w:right w:type="dxa" w:w="108"/>
            </w:tcMar>
          </w:tcPr>
          <w:p>
            <w:pPr>
              <w:pStyle w:val="style38"/>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Эдийн засгийн хамтын ажиллагааны сангаас 2017</w:t>
            </w:r>
            <w:r>
              <w:rPr>
                <w:rFonts w:ascii="Arial" w:hAnsi="Arial"/>
                <w:b w:val="false"/>
                <w:bCs w:val="false"/>
                <w:i w:val="false"/>
                <w:iCs w:val="false"/>
                <w:color w:val="000000"/>
                <w:sz w:val="24"/>
                <w:szCs w:val="24"/>
                <w:lang w:val="en-US"/>
              </w:rPr>
              <w:t>-</w:t>
            </w:r>
            <w:r>
              <w:rPr>
                <w:rFonts w:ascii="Arial" w:hAnsi="Arial"/>
                <w:b w:val="false"/>
                <w:bCs w:val="false"/>
                <w:i w:val="false"/>
                <w:iCs w:val="false"/>
                <w:color w:val="000000"/>
                <w:sz w:val="24"/>
                <w:szCs w:val="24"/>
                <w:lang w:val="mn-MN"/>
              </w:rPr>
              <w:t>2019 онд авах зээлийн тухай Монгол Улсын Засгийн газар, Бүгд Найрамдах Солонгос Улсын Засгийн газар хоорондын ерөнхий хэлэлцээрийн төсөл /Засгийн газар 2017.05.15-ны өдөр ирүүлсэн, зөвшилцөх, санал, дүгнэлтээ Аюулгүй байдал, гадаад бодлогын байнгын хороонд хүргүүлнэ/</w:t>
            </w:r>
          </w:p>
        </w:tc>
        <w:tc>
          <w:tcPr>
            <w:tcW w:type="dxa" w:w="120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lang w:val="mn-MN"/>
              </w:rPr>
              <w:t>28-35</w:t>
            </w:r>
          </w:p>
        </w:tc>
      </w:tr>
      <w:tr>
        <w:trPr>
          <w:trHeight w:hRule="atLeast" w:val="978"/>
          <w:cantSplit w:val="false"/>
        </w:trPr>
        <w:tc>
          <w:tcPr>
            <w:tcW w:type="dxa" w:w="963"/>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lang w:val="mn-MN"/>
              </w:rPr>
              <w:t>5</w:t>
            </w:r>
          </w:p>
        </w:tc>
        <w:tc>
          <w:tcPr>
            <w:tcW w:type="dxa" w:w="7037"/>
            <w:tcBorders>
              <w:left w:color="000001" w:space="0" w:sz="4" w:val="single"/>
              <w:bottom w:color="000001" w:space="0" w:sz="4" w:val="single"/>
            </w:tcBorders>
            <w:shd w:fill="FFFFFF" w:val="clear"/>
            <w:tcMar>
              <w:top w:type="dxa" w:w="0"/>
              <w:left w:type="dxa" w:w="108"/>
              <w:bottom w:type="dxa" w:w="0"/>
              <w:right w:type="dxa" w:w="108"/>
            </w:tcMar>
          </w:tcPr>
          <w:p>
            <w:pPr>
              <w:pStyle w:val="style38"/>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Эдийн засгийн байнгын хорооны ажлын хэсгээс Монголбанкинд хийсэн шалгалтын дүнгийн тухай танилцуулга</w:t>
            </w:r>
          </w:p>
        </w:tc>
        <w:tc>
          <w:tcPr>
            <w:tcW w:type="dxa" w:w="120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7"/>
              <w:spacing w:after="0" w:before="0" w:line="200" w:lineRule="atLeast"/>
              <w:ind w:hanging="0" w:left="0" w:right="0"/>
              <w:contextualSpacing w:val="false"/>
              <w:jc w:val="center"/>
            </w:pPr>
            <w:r>
              <w:rPr>
                <w:lang w:val="mn-MN"/>
              </w:rPr>
              <w:t>35-57</w:t>
            </w:r>
          </w:p>
        </w:tc>
      </w:tr>
    </w:tbl>
    <w:p>
      <w:pPr>
        <w:pStyle w:val="style37"/>
        <w:widowControl w:val="false"/>
        <w:suppressAutoHyphens w:val="true"/>
        <w:overflowPunct w:val="true"/>
        <w:spacing w:after="200" w:before="0" w:line="200" w:lineRule="atLeast"/>
        <w:ind w:hanging="0" w:left="0" w:right="0"/>
        <w:contextualSpacing w:val="false"/>
        <w:jc w:val="both"/>
      </w:pPr>
      <w:r>
        <w:rPr/>
      </w:r>
    </w:p>
    <w:p>
      <w:pPr>
        <w:pStyle w:val="style38"/>
        <w:tabs>
          <w:tab w:leader="none" w:pos="8339" w:val="left"/>
        </w:tabs>
        <w:spacing w:line="200" w:lineRule="atLeast"/>
        <w:ind w:hanging="0" w:left="424" w:right="0"/>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widowControl w:val="false"/>
        <w:suppressAutoHyphens w:val="true"/>
        <w:overflowPunct w:val="true"/>
        <w:spacing w:after="200" w:before="0" w:line="200" w:lineRule="atLeast"/>
        <w:ind w:hanging="0" w:left="0" w:right="0"/>
        <w:contextualSpacing w:val="false"/>
        <w:jc w:val="both"/>
      </w:pPr>
      <w:r>
        <w:rPr/>
      </w:r>
    </w:p>
    <w:p>
      <w:pPr>
        <w:pStyle w:val="style37"/>
        <w:spacing w:after="0" w:before="0" w:line="200" w:lineRule="atLeast"/>
        <w:contextualSpacing w:val="false"/>
        <w:jc w:val="center"/>
      </w:pPr>
      <w:r>
        <w:rPr>
          <w:rFonts w:ascii="Arial" w:cs="Arial" w:hAnsi="Arial"/>
          <w:b/>
          <w:i/>
          <w:iCs/>
          <w:color w:val="000000"/>
          <w:sz w:val="24"/>
          <w:szCs w:val="24"/>
          <w:lang w:val="mn-MN"/>
        </w:rPr>
        <w:t>Монгол Улсын Их Хурлын 2017 оны хаврын ээлжит чуулганы</w:t>
      </w:r>
    </w:p>
    <w:p>
      <w:pPr>
        <w:pStyle w:val="style40"/>
        <w:spacing w:after="0" w:before="0" w:line="200" w:lineRule="atLeast"/>
        <w:contextualSpacing w:val="false"/>
        <w:jc w:val="center"/>
      </w:pPr>
      <w:r>
        <w:rPr>
          <w:b/>
          <w:i/>
          <w:iCs/>
          <w:color w:val="000000"/>
          <w:sz w:val="24"/>
          <w:szCs w:val="24"/>
          <w:lang w:val="mn-MN"/>
        </w:rPr>
        <w:t xml:space="preserve"> </w:t>
      </w:r>
      <w:r>
        <w:rPr>
          <w:b/>
          <w:i/>
          <w:iCs/>
          <w:color w:val="000000"/>
          <w:sz w:val="24"/>
          <w:szCs w:val="24"/>
          <w:lang w:val="mn-MN"/>
        </w:rPr>
        <w:t xml:space="preserve">Эдийн засгийн байнгын хорооны 5 дугаар сарын 24-ний өдөр </w:t>
      </w:r>
    </w:p>
    <w:p>
      <w:pPr>
        <w:pStyle w:val="style37"/>
        <w:spacing w:after="0" w:before="0" w:line="200" w:lineRule="atLeast"/>
        <w:contextualSpacing w:val="false"/>
        <w:jc w:val="center"/>
      </w:pPr>
      <w:r>
        <w:rPr>
          <w:rFonts w:ascii="Arial" w:cs="Arial" w:hAnsi="Arial"/>
          <w:b/>
          <w:i/>
          <w:iCs/>
          <w:color w:val="000000"/>
          <w:sz w:val="24"/>
          <w:szCs w:val="24"/>
          <w:lang w:val="mn-MN"/>
        </w:rPr>
        <w:t>/Лхагва гараг/-ийн хуралдааны гар тэмдэглэл</w:t>
      </w:r>
    </w:p>
    <w:p>
      <w:pPr>
        <w:pStyle w:val="style37"/>
        <w:spacing w:after="0" w:before="0" w:line="200" w:lineRule="atLeast"/>
        <w:contextualSpacing w:val="false"/>
        <w:jc w:val="both"/>
      </w:pPr>
      <w:r>
        <w:rPr/>
      </w:r>
    </w:p>
    <w:p>
      <w:pPr>
        <w:pStyle w:val="style37"/>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Д.Тэрбишдагва ирц, хэлэлцэх асуудлын дарааллыг танилцуулж, хуралдааныг даргалав. </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14 гишүүн ирж, 73.6 хувийн ирцтэйгээр хуралдаан 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lang w:val="mn-MN"/>
        </w:rPr>
        <w:t>45</w:t>
      </w:r>
      <w:r>
        <w:rPr>
          <w:rFonts w:ascii="Arial" w:hAnsi="Arial"/>
          <w:i/>
          <w:color w:val="000000"/>
          <w:sz w:val="24"/>
          <w:szCs w:val="24"/>
          <w:lang w:val="mn-MN"/>
        </w:rPr>
        <w:t xml:space="preserve"> минутад Төрийн ордны “</w:t>
      </w:r>
      <w:r>
        <w:rPr>
          <w:rFonts w:ascii="Arial" w:hAnsi="Arial"/>
          <w:i/>
          <w:color w:val="000000"/>
          <w:sz w:val="24"/>
          <w:szCs w:val="24"/>
          <w:lang w:val="mn-MN"/>
        </w:rPr>
        <w:t>Их Эзэн Чингис хаан</w:t>
      </w:r>
      <w:r>
        <w:rPr>
          <w:rFonts w:ascii="Arial" w:hAnsi="Arial"/>
          <w:i/>
          <w:color w:val="000000"/>
          <w:sz w:val="24"/>
          <w:szCs w:val="24"/>
          <w:lang w:val="mn-MN"/>
        </w:rPr>
        <w:t>” танхимд эхлэв.Үүнд:</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i/>
          <w:color w:val="000000"/>
          <w:sz w:val="24"/>
          <w:szCs w:val="24"/>
          <w:lang w:val="mn-MN"/>
        </w:rPr>
        <w:tab/>
        <w:t xml:space="preserve">Чөлөөтэй: </w:t>
      </w:r>
      <w:r>
        <w:rPr>
          <w:rFonts w:ascii="Arial" w:hAnsi="Arial"/>
          <w:b w:val="false"/>
          <w:bCs w:val="false"/>
          <w:i/>
          <w:iCs/>
          <w:color w:val="000000"/>
          <w:sz w:val="24"/>
          <w:szCs w:val="24"/>
          <w:lang w:val="mn-MN"/>
        </w:rPr>
        <w:t>Б.Дэлгэрсайхан, Б.Жавхлан, Л.Элдэв-Очир;</w:t>
      </w:r>
    </w:p>
    <w:p>
      <w:pPr>
        <w:pStyle w:val="style38"/>
        <w:spacing w:after="0" w:before="0" w:line="2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lang w:val="mn-MN"/>
        </w:rPr>
        <w:t>Эмнэлгийн чөлөөтэй:</w:t>
      </w:r>
      <w:r>
        <w:rPr>
          <w:rFonts w:ascii="Arial" w:hAnsi="Arial"/>
          <w:b w:val="false"/>
          <w:bCs w:val="false"/>
          <w:i/>
          <w:iCs/>
          <w:color w:val="000000"/>
          <w:sz w:val="24"/>
          <w:szCs w:val="24"/>
          <w:lang w:val="mn-MN"/>
        </w:rPr>
        <w:t xml:space="preserve"> З.Нарантуяа;</w:t>
      </w:r>
    </w:p>
    <w:p>
      <w:pPr>
        <w:pStyle w:val="style38"/>
        <w:spacing w:after="0" w:before="0" w:line="200" w:lineRule="atLeast"/>
        <w:contextualSpacing w:val="false"/>
        <w:jc w:val="both"/>
      </w:pPr>
      <w:r>
        <w:rPr>
          <w:rFonts w:ascii="Arial" w:hAnsi="Arial"/>
          <w:b w:val="false"/>
          <w:bCs w:val="false"/>
          <w:i/>
          <w:iCs/>
          <w:color w:val="000000"/>
          <w:sz w:val="24"/>
          <w:szCs w:val="24"/>
          <w:lang w:val="mn-MN"/>
        </w:rPr>
        <w:tab/>
        <w:t xml:space="preserve">Тасалсан: Х.Болорчулуун. </w:t>
      </w:r>
    </w:p>
    <w:p>
      <w:pPr>
        <w:pStyle w:val="style38"/>
        <w:spacing w:after="0" w:before="0" w:line="200" w:lineRule="atLeast"/>
        <w:contextualSpacing w:val="false"/>
        <w:jc w:val="both"/>
      </w:pPr>
      <w:r>
        <w:rPr/>
      </w:r>
    </w:p>
    <w:p>
      <w:pPr>
        <w:pStyle w:val="style37"/>
        <w:spacing w:after="0" w:before="0" w:line="200" w:lineRule="atLeast"/>
        <w:contextualSpacing w:val="false"/>
        <w:jc w:val="both"/>
      </w:pPr>
      <w:r>
        <w:rPr>
          <w:rFonts w:ascii="Arial" w:hAnsi="Arial"/>
          <w:b/>
          <w:bCs/>
          <w:i/>
          <w:iCs/>
          <w:sz w:val="24"/>
          <w:szCs w:val="24"/>
          <w:lang w:val="mn-MN"/>
        </w:rPr>
        <w:t xml:space="preserve"> </w:t>
      </w:r>
      <w:r>
        <w:rPr>
          <w:rFonts w:ascii="Arial" w:hAnsi="Arial"/>
          <w:b/>
          <w:bCs/>
          <w:i/>
          <w:iCs/>
          <w:sz w:val="24"/>
          <w:szCs w:val="24"/>
          <w:lang w:val="mn-MN"/>
        </w:rPr>
        <w:tab/>
        <w:t>Нэг.Монгол Улсын Статистикийн салбарыг 2016</w:t>
      </w:r>
      <w:r>
        <w:rPr>
          <w:rFonts w:ascii="Arial" w:hAnsi="Arial"/>
          <w:b/>
          <w:bCs/>
          <w:i/>
          <w:iCs/>
          <w:sz w:val="24"/>
          <w:szCs w:val="24"/>
          <w:lang w:val="en-US"/>
        </w:rPr>
        <w:t>-</w:t>
      </w:r>
      <w:r>
        <w:rPr>
          <w:rFonts w:ascii="Arial" w:hAnsi="Arial"/>
          <w:b/>
          <w:bCs/>
          <w:i/>
          <w:iCs/>
          <w:sz w:val="24"/>
          <w:szCs w:val="24"/>
          <w:lang w:val="mn-MN"/>
        </w:rPr>
        <w:t xml:space="preserve">2020  онд хөгжүүлэх Үндэсний хөтөлбөр батлах тухай Улсын Их Хурлын тогтоолын төсөл </w:t>
      </w:r>
      <w:r>
        <w:rPr>
          <w:rFonts w:ascii="Arial" w:hAnsi="Arial"/>
          <w:b w:val="false"/>
          <w:bCs w:val="false"/>
          <w:i/>
          <w:iCs/>
          <w:sz w:val="24"/>
          <w:szCs w:val="24"/>
          <w:lang w:val="mn-MN"/>
        </w:rPr>
        <w:t>/Засгийн газар 2017.04.11-ний өдөр өргөн мэдүүлсэн, эцсийн хэлэлцүүлэг/</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Style w:val="style16"/>
          <w:rFonts w:ascii="Arial" w:cs="Arial" w:eastAsia="Times New Roman" w:hAnsi="Arial"/>
          <w:b w:val="false"/>
          <w:bCs w:val="false"/>
          <w:i w:val="false"/>
          <w:iCs w:val="false"/>
          <w:color w:val="000000"/>
          <w:sz w:val="24"/>
          <w:szCs w:val="24"/>
          <w:shd w:fill="FFFFFF" w:val="clear"/>
          <w:lang w:eastAsia="mn-MN" w:val="mn-MN"/>
        </w:rPr>
        <w:t xml:space="preserve">Хэлэлцэж буй асуудалтай холбогдуулан Үндэсний статистикийн хорооны дарга А.Ариунзаяа, мөн хорооны Эдийн засаг, </w:t>
      </w:r>
      <w:r>
        <w:rPr>
          <w:rStyle w:val="style16"/>
          <w:rFonts w:ascii="Arial" w:cs="Arial" w:eastAsia="Times New Roman" w:hAnsi="Arial"/>
          <w:b w:val="false"/>
          <w:bCs w:val="false"/>
          <w:i w:val="false"/>
          <w:iCs w:val="false"/>
          <w:color w:val="000000"/>
          <w:sz w:val="24"/>
          <w:szCs w:val="24"/>
          <w:shd w:fill="FFFFFF" w:val="clear"/>
          <w:lang w:eastAsia="mn-MN" w:val="mn-MN"/>
        </w:rPr>
        <w:t>с</w:t>
      </w:r>
      <w:r>
        <w:rPr>
          <w:rStyle w:val="style16"/>
          <w:rFonts w:ascii="Arial" w:cs="Arial" w:eastAsia="Times New Roman" w:hAnsi="Arial"/>
          <w:b w:val="false"/>
          <w:bCs w:val="false"/>
          <w:i w:val="false"/>
          <w:iCs w:val="false"/>
          <w:color w:val="000000"/>
          <w:sz w:val="24"/>
          <w:szCs w:val="24"/>
          <w:shd w:fill="FFFFFF" w:val="clear"/>
          <w:lang w:eastAsia="mn-MN" w:val="mn-MN"/>
        </w:rPr>
        <w:t xml:space="preserve">татистикийн газрын дарга Э.Эрдэнэсан, </w:t>
      </w:r>
      <w:r>
        <w:rPr>
          <w:rFonts w:ascii="Arial" w:cs="Arial" w:hAnsi="Arial"/>
          <w:b w:val="false"/>
          <w:bCs w:val="false"/>
          <w:i w:val="false"/>
          <w:iCs w:val="false"/>
          <w:color w:val="000000"/>
          <w:sz w:val="24"/>
          <w:szCs w:val="24"/>
          <w:lang w:val="mn-MN"/>
        </w:rPr>
        <w:t xml:space="preserve">Үндэсний тооцоо, шинжилгээ судалгааны газрын дарга А.Дэмбэрэл, мөн газрын ахлах статистикч Н.Должинсүрэн, Хүн ам, нийгмийн статистикийн газрын дарга Д.Оюунчимэг, мөн газрын статистикч С.Болормаа </w:t>
      </w:r>
      <w:r>
        <w:rPr>
          <w:rStyle w:val="style16"/>
          <w:rFonts w:ascii="Arial" w:cs="Arial" w:eastAsia="Times New Roman" w:hAnsi="Arial"/>
          <w:b w:val="false"/>
          <w:bCs w:val="false"/>
          <w:i w:val="false"/>
          <w:iCs w:val="false"/>
          <w:color w:val="000000"/>
          <w:sz w:val="24"/>
          <w:szCs w:val="24"/>
          <w:shd w:fill="FFFFFF" w:val="clear"/>
          <w:lang w:eastAsia="mn-MN" w:val="mn-MN"/>
        </w:rPr>
        <w:t>нар оролцов.</w:t>
      </w:r>
    </w:p>
    <w:p>
      <w:pPr>
        <w:pStyle w:val="style37"/>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Style w:val="style16"/>
          <w:rFonts w:ascii="Arial" w:cs="Arial" w:eastAsia="Times New Roman" w:hAnsi="Arial"/>
          <w:b w:val="false"/>
          <w:bCs w:val="false"/>
          <w:i w:val="false"/>
          <w:iCs w:val="false"/>
          <w:color w:val="000000"/>
          <w:sz w:val="24"/>
          <w:szCs w:val="24"/>
          <w:shd w:fill="FFFFFF" w:val="clear"/>
          <w:lang w:bidi="he-IL" w:eastAsia="en-US" w:val="mn-MN"/>
        </w:rPr>
        <w:t>Хуралдаанд Эдийн засгийн байнгын хорооны ажлын албаны ахлах зөвлөх Ж.Батсайхан,  зөвлөх С.Энхцэцэг,  референт Г.Баярмаа нар байлцав.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Хуулийн төслийг эцсийн хэлэлцүүлэгт бэлтгэсэн талаар ажлын хэсгийн танилцуулгыг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Б.Ундармаа танилцуулав.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Танилцуулгатай холбогдуулан Улсын Их Хурлын гишүүн Ж.Ганбаатарын тавьсан асуултад </w:t>
      </w:r>
      <w:r>
        <w:rPr>
          <w:rStyle w:val="style16"/>
          <w:rFonts w:ascii="Arial" w:cs="Arial" w:eastAsia="Times New Roman" w:hAnsi="Arial"/>
          <w:b w:val="false"/>
          <w:bCs w:val="false"/>
          <w:i w:val="false"/>
          <w:iCs w:val="false"/>
          <w:color w:val="000000"/>
          <w:sz w:val="24"/>
          <w:szCs w:val="24"/>
          <w:shd w:fill="FFFFFF" w:val="clear"/>
          <w:lang w:bidi="he-IL" w:eastAsia="mn-MN" w:val="mn-MN"/>
        </w:rPr>
        <w:t xml:space="preserve">Үндэсний статистикийн хорооны Эдийн засаг, </w:t>
      </w:r>
      <w:r>
        <w:rPr>
          <w:rStyle w:val="style16"/>
          <w:rFonts w:ascii="Arial" w:cs="Arial" w:eastAsia="Times New Roman" w:hAnsi="Arial"/>
          <w:b w:val="false"/>
          <w:bCs w:val="false"/>
          <w:i w:val="false"/>
          <w:iCs w:val="false"/>
          <w:color w:val="000000"/>
          <w:sz w:val="24"/>
          <w:szCs w:val="24"/>
          <w:shd w:fill="FFFFFF" w:val="clear"/>
          <w:lang w:bidi="he-IL" w:eastAsia="mn-MN" w:val="mn-MN"/>
        </w:rPr>
        <w:t>с</w:t>
      </w:r>
      <w:r>
        <w:rPr>
          <w:rStyle w:val="style16"/>
          <w:rFonts w:ascii="Arial" w:cs="Arial" w:eastAsia="Times New Roman" w:hAnsi="Arial"/>
          <w:b w:val="false"/>
          <w:bCs w:val="false"/>
          <w:i w:val="false"/>
          <w:iCs w:val="false"/>
          <w:color w:val="000000"/>
          <w:sz w:val="24"/>
          <w:szCs w:val="24"/>
          <w:shd w:fill="FFFFFF" w:val="clear"/>
          <w:lang w:bidi="he-IL" w:eastAsia="mn-MN" w:val="mn-MN"/>
        </w:rPr>
        <w:t>татистикийн газрын дарга Э.Эрдэнэсан</w:t>
      </w:r>
      <w:r>
        <w:rPr>
          <w:rFonts w:ascii="Arial" w:cs="Arial" w:hAnsi="Arial"/>
          <w:b w:val="false"/>
          <w:bCs w:val="false"/>
          <w:i w:val="false"/>
          <w:iCs w:val="false"/>
          <w:color w:val="000000"/>
          <w:sz w:val="24"/>
          <w:szCs w:val="24"/>
          <w:shd w:fill="FFFFFF" w:val="clear"/>
          <w:lang w:bidi="he-IL" w:val="mn-MN"/>
        </w:rPr>
        <w:t xml:space="preserve"> хариулж, тайлбар хийв.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Style w:val="style19"/>
          <w:rFonts w:ascii="Arial" w:hAnsi="Arial"/>
          <w:b w:val="false"/>
          <w:color w:val="00000A"/>
          <w:sz w:val="24"/>
          <w:szCs w:val="24"/>
          <w:lang w:val="en-US"/>
        </w:rPr>
        <w:tab/>
        <w:t>Байнгын хор</w:t>
      </w:r>
      <w:r>
        <w:rPr>
          <w:rStyle w:val="style19"/>
          <w:rFonts w:ascii="Arial" w:hAnsi="Arial"/>
          <w:b w:val="false"/>
          <w:color w:val="00000A"/>
          <w:sz w:val="24"/>
          <w:szCs w:val="24"/>
          <w:lang w:val="mn-MN"/>
        </w:rPr>
        <w:t xml:space="preserve">ооноос гарах танилцуулгыг </w:t>
      </w:r>
      <w:r>
        <w:rPr>
          <w:rStyle w:val="style16"/>
          <w:rFonts w:ascii="Arial" w:hAnsi="Arial"/>
          <w:b w:val="false"/>
          <w:i w:val="false"/>
          <w:caps w:val="false"/>
          <w:smallCaps w:val="false"/>
          <w:color w:val="00000A"/>
          <w:sz w:val="24"/>
          <w:szCs w:val="24"/>
          <w:lang w:val="mn-MN"/>
        </w:rPr>
        <w:t xml:space="preserve">Улсын Их Хурлын гишүүн </w:t>
      </w:r>
      <w:r>
        <w:rPr>
          <w:rStyle w:val="style16"/>
          <w:rFonts w:ascii="Arial" w:hAnsi="Arial"/>
          <w:b w:val="false"/>
          <w:i w:val="false"/>
          <w:caps w:val="false"/>
          <w:smallCaps w:val="false"/>
          <w:color w:val="00000A"/>
          <w:sz w:val="24"/>
          <w:szCs w:val="24"/>
          <w:lang w:val="en-US"/>
        </w:rPr>
        <w:t xml:space="preserve"> Б.</w:t>
      </w:r>
      <w:r>
        <w:rPr>
          <w:rStyle w:val="style16"/>
          <w:rFonts w:ascii="Arial" w:hAnsi="Arial"/>
          <w:b w:val="false"/>
          <w:i w:val="false"/>
          <w:caps w:val="false"/>
          <w:smallCaps w:val="false"/>
          <w:color w:val="00000A"/>
          <w:sz w:val="24"/>
          <w:szCs w:val="24"/>
          <w:lang w:val="mn-MN"/>
        </w:rPr>
        <w:t>Ундармаа Чуулганы нэгдсэн хуралдаанд</w:t>
      </w:r>
      <w:r>
        <w:rPr>
          <w:rStyle w:val="style16"/>
          <w:rFonts w:ascii="Arial" w:hAnsi="Arial"/>
          <w:i w:val="false"/>
          <w:caps w:val="false"/>
          <w:smallCaps w:val="false"/>
          <w:color w:val="00000A"/>
          <w:sz w:val="24"/>
          <w:szCs w:val="24"/>
          <w:lang w:val="mn-MN"/>
        </w:rPr>
        <w:t xml:space="preserve"> </w:t>
      </w:r>
      <w:r>
        <w:rPr>
          <w:rStyle w:val="style16"/>
          <w:rFonts w:ascii="Arial" w:hAnsi="Arial"/>
          <w:i w:val="false"/>
          <w:caps w:val="false"/>
          <w:smallCaps w:val="false"/>
          <w:color w:val="00000A"/>
          <w:sz w:val="24"/>
          <w:szCs w:val="24"/>
          <w:lang w:val="en-US"/>
        </w:rPr>
        <w:t xml:space="preserve">танилцуулахаар тогтов. </w:t>
      </w:r>
    </w:p>
    <w:p>
      <w:pPr>
        <w:pStyle w:val="style38"/>
        <w:spacing w:after="0" w:before="0" w:line="200" w:lineRule="atLeast"/>
        <w:contextualSpacing w:val="false"/>
        <w:jc w:val="both"/>
      </w:pPr>
      <w:r>
        <w:rPr/>
      </w:r>
    </w:p>
    <w:p>
      <w:pPr>
        <w:pStyle w:val="style38"/>
        <w:spacing w:after="0" w:before="0" w:line="200" w:lineRule="atLeast"/>
        <w:ind w:hanging="0" w:left="707" w:right="0"/>
        <w:contextualSpacing w:val="false"/>
        <w:jc w:val="both"/>
      </w:pPr>
      <w:r>
        <w:rPr>
          <w:rStyle w:val="style16"/>
          <w:rFonts w:ascii="Arial" w:hAnsi="Arial"/>
          <w:caps w:val="false"/>
          <w:smallCaps w:val="false"/>
          <w:color w:val="00000A"/>
          <w:sz w:val="24"/>
          <w:szCs w:val="24"/>
        </w:rPr>
        <w:tab/>
      </w:r>
      <w:r>
        <w:rPr>
          <w:rStyle w:val="style16"/>
          <w:rFonts w:ascii="Arial" w:hAnsi="Arial"/>
          <w:caps w:val="false"/>
          <w:smallCaps w:val="false"/>
          <w:color w:val="00000A"/>
          <w:sz w:val="24"/>
          <w:szCs w:val="24"/>
          <w:lang w:val="mn-MN"/>
        </w:rPr>
        <w:t>Уг асуудлыг 09 цаг 55 минутад хэлэлцэж дуусав.</w:t>
      </w:r>
    </w:p>
    <w:p>
      <w:pPr>
        <w:pStyle w:val="style38"/>
        <w:spacing w:after="0" w:before="0" w:line="200" w:lineRule="atLeast"/>
        <w:ind w:hanging="0" w:left="707" w:right="0"/>
        <w:contextualSpacing w:val="false"/>
        <w:jc w:val="both"/>
      </w:pPr>
      <w:r>
        <w:rPr/>
      </w:r>
    </w:p>
    <w:p>
      <w:pPr>
        <w:pStyle w:val="style38"/>
        <w:spacing w:after="0" w:before="0" w:line="2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Хоёр.Усан замын тээврийн тухай /шинэчилсэн найруулг</w:t>
      </w:r>
      <w:r>
        <w:rPr>
          <w:rFonts w:ascii="Arial" w:hAnsi="Arial"/>
          <w:b/>
          <w:bCs/>
          <w:i/>
          <w:iCs/>
          <w:color w:val="000000"/>
          <w:sz w:val="24"/>
          <w:szCs w:val="24"/>
          <w:lang w:val="mn-MN"/>
        </w:rPr>
        <w:t xml:space="preserve">а/ </w:t>
      </w:r>
      <w:r>
        <w:rPr>
          <w:rFonts w:ascii="Arial" w:hAnsi="Arial"/>
          <w:b/>
          <w:bCs/>
          <w:i/>
          <w:iCs/>
          <w:color w:val="000000"/>
          <w:sz w:val="24"/>
          <w:szCs w:val="24"/>
          <w:lang w:val="mn-MN"/>
        </w:rPr>
        <w:t xml:space="preserve">хуулийн төсөл болон хамт өргөн мэдүүлсэн бусад хуулийн төслүүд </w:t>
      </w:r>
      <w:r>
        <w:rPr>
          <w:rFonts w:ascii="Arial" w:hAnsi="Arial"/>
          <w:b w:val="false"/>
          <w:bCs w:val="false"/>
          <w:i/>
          <w:iCs/>
          <w:color w:val="000000"/>
          <w:sz w:val="24"/>
          <w:szCs w:val="24"/>
          <w:lang w:val="mn-MN"/>
        </w:rPr>
        <w:t>/Засгийн газар 2016.12.28-ны өдөр өргөн мэдүүлсэн, эцсийн хэлэлцүүлэг/</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color w:val="000000"/>
          <w:sz w:val="24"/>
          <w:szCs w:val="24"/>
          <w:lang w:val="mn-MN"/>
        </w:rPr>
        <w:tab/>
      </w:r>
      <w:r>
        <w:rPr>
          <w:rStyle w:val="style16"/>
          <w:rFonts w:ascii="Arial" w:cs="Arial" w:eastAsia="Times New Roman" w:hAnsi="Arial"/>
          <w:b w:val="false"/>
          <w:bCs w:val="false"/>
          <w:i w:val="false"/>
          <w:iCs w:val="false"/>
          <w:color w:val="000000"/>
          <w:sz w:val="24"/>
          <w:szCs w:val="24"/>
          <w:shd w:fill="FFFFFF" w:val="clear"/>
          <w:lang w:eastAsia="mn-MN" w:val="mn-MN"/>
        </w:rPr>
        <w:t xml:space="preserve">Хэлэлцэж буй асуудалтай холбогдуулан Зам, тээврийн хөгжлийн дэд сайд Б.Цогтгэрэл, Зам, тээврийн хөгжлийн яамны Далай ашиглалт, усан замын тээврийн хэлтсийн дарга Ж.Батболд, мөн хэлтсийн мэргэжилтэн Д.Ганбаатар, мөн яамны Хуулийн хэлтсийн мэргэжилтэн С.Мяндасмаа, </w:t>
      </w:r>
      <w:bookmarkStart w:id="0" w:name="__DdeLink__3928_1454765625"/>
      <w:r>
        <w:rPr>
          <w:rStyle w:val="style16"/>
          <w:rFonts w:ascii="Arial" w:cs="Arial" w:eastAsia="Times New Roman" w:hAnsi="Arial"/>
          <w:b w:val="false"/>
          <w:bCs w:val="false"/>
          <w:i w:val="false"/>
          <w:iCs w:val="false"/>
          <w:color w:val="000000"/>
          <w:sz w:val="24"/>
          <w:szCs w:val="24"/>
          <w:shd w:fill="FFFFFF" w:val="clear"/>
          <w:lang w:eastAsia="mn-MN" w:val="mn-MN"/>
        </w:rPr>
        <w:t>Далайн захиргааны дарга С.Түвшинтөр</w:t>
      </w:r>
      <w:bookmarkEnd w:id="0"/>
      <w:r>
        <w:rPr>
          <w:rStyle w:val="style16"/>
          <w:rFonts w:ascii="Arial" w:cs="Arial" w:eastAsia="Times New Roman" w:hAnsi="Arial"/>
          <w:b w:val="false"/>
          <w:bCs w:val="false"/>
          <w:i w:val="false"/>
          <w:iCs w:val="false"/>
          <w:color w:val="000000"/>
          <w:sz w:val="24"/>
          <w:szCs w:val="24"/>
          <w:shd w:fill="FFFFFF" w:val="clear"/>
          <w:lang w:eastAsia="mn-MN" w:val="mn-MN"/>
        </w:rPr>
        <w:t>, мөн захиргааны Усан замын тээвэр хариуцсан ахлах мэргэжилтэн Т.Олонбаяр нар оролцов.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Г.Мягмарцэрэн нар байлцав.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 xml:space="preserve">Хуулийн төслийг эцсийн хэлэлцүүлэгт бэлтгэсэн талаар ажлын хэсгийн танилцуулгыг </w:t>
      </w:r>
      <w:r>
        <w:rPr>
          <w:rFonts w:ascii="Arial" w:cs="Arial" w:hAnsi="Arial"/>
          <w:b w:val="false"/>
          <w:bCs w:val="false"/>
          <w:i w:val="false"/>
          <w:iCs w:val="false"/>
          <w:color w:val="000000"/>
          <w:sz w:val="24"/>
          <w:szCs w:val="24"/>
          <w:shd w:fill="FFFFFF" w:val="clear"/>
          <w:lang w:bidi="he-IL" w:val="mn-MN"/>
        </w:rPr>
        <w:t>Улсын Их Хурлын гишүүн  Д.Дамба-Очир танилцуулав.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Танилцуулгатай холбогдуулан Улсын Их Хурлын гишүүн Ж.Ганбаатарын тавьсан асуултад </w:t>
      </w:r>
      <w:r>
        <w:rPr>
          <w:rStyle w:val="style16"/>
          <w:rFonts w:ascii="Arial" w:cs="Arial" w:eastAsia="Times New Roman" w:hAnsi="Arial"/>
          <w:b w:val="false"/>
          <w:bCs w:val="false"/>
          <w:i w:val="false"/>
          <w:iCs w:val="false"/>
          <w:color w:val="000000"/>
          <w:sz w:val="24"/>
          <w:szCs w:val="24"/>
          <w:shd w:fill="FFFFFF" w:val="clear"/>
          <w:lang w:bidi="he-IL" w:eastAsia="mn-MN" w:val="mn-MN"/>
        </w:rPr>
        <w:t>Далайн захиргааны дарга С.Түвшинтөр</w:t>
      </w:r>
      <w:r>
        <w:rPr>
          <w:rFonts w:ascii="Arial" w:cs="Arial" w:hAnsi="Arial"/>
          <w:b w:val="false"/>
          <w:bCs w:val="false"/>
          <w:i w:val="false"/>
          <w:iCs w:val="false"/>
          <w:color w:val="000000"/>
          <w:sz w:val="24"/>
          <w:szCs w:val="24"/>
          <w:shd w:fill="FFFFFF" w:val="clear"/>
          <w:lang w:bidi="he-IL" w:val="mn-MN"/>
        </w:rPr>
        <w:t xml:space="preserve"> хариулж, тайлбар хийв.</w:t>
      </w:r>
    </w:p>
    <w:p>
      <w:pPr>
        <w:pStyle w:val="style38"/>
        <w:spacing w:after="0" w:before="0" w:line="200" w:lineRule="atLeast"/>
        <w:contextualSpacing w:val="false"/>
        <w:jc w:val="both"/>
      </w:pPr>
      <w:r>
        <w:rPr>
          <w:rFonts w:ascii="Arial" w:cs="Arial" w:hAnsi="Arial"/>
          <w:b/>
          <w:bCs/>
          <w:i w:val="false"/>
          <w:iCs w:val="false"/>
          <w:color w:val="000000"/>
          <w:sz w:val="24"/>
          <w:szCs w:val="24"/>
          <w:lang w:val="mn-MN"/>
        </w:rPr>
        <w:tab/>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Байнгын хорооноос гарах танилцуулгыг Улсын Их Хурлын гишүүн Л.Энх</w:t>
      </w:r>
      <w:r>
        <w:rPr>
          <w:rFonts w:ascii="Arial" w:cs="Arial" w:hAnsi="Arial"/>
          <w:b w:val="false"/>
          <w:bCs w:val="false"/>
          <w:i w:val="false"/>
          <w:iCs w:val="false"/>
          <w:color w:val="000000"/>
          <w:sz w:val="24"/>
          <w:szCs w:val="24"/>
          <w:shd w:fill="FFFFFF" w:val="clear"/>
          <w:lang w:val="en-US"/>
        </w:rPr>
        <w:t>-</w:t>
      </w:r>
      <w:r>
        <w:rPr>
          <w:rFonts w:ascii="Arial" w:cs="Arial" w:hAnsi="Arial"/>
          <w:b w:val="false"/>
          <w:bCs w:val="false"/>
          <w:i w:val="false"/>
          <w:iCs w:val="false"/>
          <w:color w:val="000000"/>
          <w:sz w:val="24"/>
          <w:szCs w:val="24"/>
          <w:shd w:fill="FFFFFF" w:val="clear"/>
          <w:lang w:val="mn-MN"/>
        </w:rPr>
        <w:t xml:space="preserve">Амгалан Улсын Их Хурлын чуулганы нэгдсэн хуралдаанд танилцуулахаар тогтов. </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color w:val="000000"/>
          <w:sz w:val="24"/>
          <w:szCs w:val="24"/>
          <w:lang w:val="mn-MN"/>
        </w:rPr>
        <w:tab/>
        <w:t>Уг асуудлыг 10 цаг 00 минутад хэлэлцэж дуусав.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bCs/>
          <w:i/>
          <w:iCs/>
          <w:sz w:val="24"/>
          <w:szCs w:val="24"/>
          <w:lang w:val="mn-MN"/>
        </w:rPr>
        <w:tab/>
        <w:t>Гурав.Засгийн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талаархи Сангийн сайдын мэдээлэл</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 xml:space="preserve"> </w:t>
      </w:r>
      <w:r>
        <w:rPr>
          <w:rFonts w:ascii="Arial" w:hAnsi="Arial"/>
          <w:b w:val="false"/>
          <w:bCs w:val="false"/>
          <w:i w:val="false"/>
          <w:iCs w:val="false"/>
          <w:sz w:val="24"/>
          <w:szCs w:val="24"/>
          <w:lang w:val="mn-MN"/>
        </w:rPr>
        <w:tab/>
      </w:r>
      <w:bookmarkStart w:id="1" w:name="__DdeLink__398_296253520"/>
      <w:r>
        <w:rPr>
          <w:rFonts w:ascii="Arial" w:hAnsi="Arial"/>
          <w:b w:val="false"/>
          <w:bCs w:val="false"/>
          <w:i w:val="false"/>
          <w:iCs w:val="false"/>
          <w:sz w:val="24"/>
          <w:szCs w:val="24"/>
          <w:lang w:val="mn-MN"/>
        </w:rPr>
        <w:t>Мэдээлэлтэй холбогдуулан</w:t>
      </w:r>
      <w:r>
        <w:rPr>
          <w:rFonts w:ascii="Arial" w:cs="Arial" w:hAnsi="Arial"/>
          <w:b w:val="false"/>
          <w:bCs w:val="false"/>
          <w:i w:val="false"/>
          <w:iCs w:val="false"/>
          <w:color w:val="000000"/>
          <w:sz w:val="24"/>
          <w:szCs w:val="24"/>
          <w:lang w:val="mn-MN"/>
        </w:rPr>
        <w:t xml:space="preserve"> Сангийн дэд сайд Х.Булгантуяа, Сангийн яамны Санхүү, бодлогын газрын дарга Ө.Баттулга, </w:t>
      </w:r>
      <w:r>
        <w:rPr>
          <w:rFonts w:ascii="Arial" w:cs="Arial" w:hAnsi="Arial"/>
          <w:b w:val="false"/>
          <w:bCs w:val="false"/>
          <w:i w:val="false"/>
          <w:iCs w:val="false"/>
          <w:color w:val="000000"/>
          <w:sz w:val="24"/>
          <w:szCs w:val="24"/>
          <w:lang w:val="mn-MN"/>
        </w:rPr>
        <w:t>мөн</w:t>
      </w:r>
      <w:r>
        <w:rPr>
          <w:rFonts w:ascii="Arial" w:cs="Arial" w:hAnsi="Arial"/>
          <w:b w:val="false"/>
          <w:bCs w:val="false"/>
          <w:i w:val="false"/>
          <w:iCs w:val="false"/>
          <w:color w:val="000000"/>
          <w:sz w:val="24"/>
          <w:szCs w:val="24"/>
          <w:lang w:val="mn-MN"/>
        </w:rPr>
        <w:t xml:space="preserve"> газрын Өрийн удирдлагын хэлтсийн ахлах мэргэжилтэн З.Амарбат, В.Лхагвазаяа </w:t>
      </w:r>
      <w:r>
        <w:rPr>
          <w:rFonts w:ascii="Arial" w:hAnsi="Arial"/>
          <w:b w:val="false"/>
          <w:bCs w:val="false"/>
          <w:i w:val="false"/>
          <w:iCs w:val="false"/>
          <w:sz w:val="24"/>
          <w:szCs w:val="24"/>
          <w:lang w:val="mn-MN"/>
        </w:rPr>
        <w:t>нар оролцов.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референт Г.Баярмаа</w:t>
      </w:r>
      <w:r>
        <w:rPr>
          <w:rFonts w:ascii="Arial" w:cs="Arial" w:hAnsi="Arial"/>
          <w:b w:val="false"/>
          <w:bCs w:val="false"/>
          <w:i w:val="false"/>
          <w:iCs w:val="false"/>
          <w:color w:val="8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нар байлцав.</w:t>
      </w:r>
    </w:p>
    <w:p>
      <w:pPr>
        <w:pStyle w:val="style38"/>
        <w:spacing w:after="0" w:before="0" w:line="200" w:lineRule="atLeast"/>
        <w:contextualSpacing w:val="false"/>
        <w:jc w:val="both"/>
      </w:pPr>
      <w:bookmarkEnd w:id="1"/>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 </w:t>
      </w:r>
      <w:bookmarkStart w:id="2" w:name="__DdeLink__407_1645647749"/>
      <w:r>
        <w:rPr>
          <w:rFonts w:ascii="Arial" w:cs="Arial" w:hAnsi="Arial"/>
          <w:b w:val="false"/>
          <w:bCs w:val="false"/>
          <w:i w:val="false"/>
          <w:iCs w:val="false"/>
          <w:color w:val="000000"/>
          <w:sz w:val="24"/>
          <w:szCs w:val="24"/>
          <w:shd w:fill="FFFFFF" w:val="clear"/>
          <w:lang w:bidi="he-IL" w:val="mn-MN"/>
        </w:rPr>
        <w:t>С</w:t>
      </w:r>
      <w:bookmarkEnd w:id="2"/>
      <w:r>
        <w:rPr>
          <w:rFonts w:ascii="Arial" w:cs="Arial" w:hAnsi="Arial"/>
          <w:b w:val="false"/>
          <w:bCs w:val="false"/>
          <w:i w:val="false"/>
          <w:iCs w:val="false"/>
          <w:color w:val="000000"/>
          <w:sz w:val="24"/>
          <w:szCs w:val="24"/>
          <w:shd w:fill="FFFFFF" w:val="clear"/>
          <w:lang w:bidi="he-IL" w:val="mn-MN"/>
        </w:rPr>
        <w:t>ангийн дэд сайд Х.Булгантуяа мэдээлэл хийв.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Мэдээлэлтэй холбогдуулан Улсын Их Хурлын гишүүн </w:t>
      </w:r>
      <w:r>
        <w:rPr>
          <w:rFonts w:ascii="Arial" w:cs="Arial" w:hAnsi="Arial"/>
          <w:b w:val="false"/>
          <w:bCs w:val="false"/>
          <w:i w:val="false"/>
          <w:iCs w:val="false"/>
          <w:color w:val="000000"/>
          <w:sz w:val="24"/>
          <w:szCs w:val="24"/>
          <w:shd w:fill="FFFFFF" w:val="clear"/>
          <w:lang w:bidi="he-IL" w:val="en-US"/>
        </w:rPr>
        <w:t xml:space="preserve">Д.Дамба-Очир, </w:t>
      </w:r>
      <w:r>
        <w:rPr>
          <w:rFonts w:ascii="Arial" w:cs="Arial" w:hAnsi="Arial"/>
          <w:b w:val="false"/>
          <w:bCs w:val="false"/>
          <w:i w:val="false"/>
          <w:iCs w:val="false"/>
          <w:color w:val="000000"/>
          <w:sz w:val="24"/>
          <w:szCs w:val="24"/>
          <w:shd w:fill="FFFFFF" w:val="clear"/>
          <w:lang w:bidi="he-IL" w:val="mn-MN"/>
        </w:rPr>
        <w:t xml:space="preserve">Б.Баттөмөр, Ц.Даваасүрэн </w:t>
      </w:r>
      <w:r>
        <w:rPr>
          <w:rFonts w:ascii="Arial" w:cs="Arial" w:hAnsi="Arial"/>
          <w:b w:val="false"/>
          <w:bCs w:val="false"/>
          <w:i w:val="false"/>
          <w:iCs w:val="false"/>
          <w:color w:val="000000"/>
          <w:sz w:val="24"/>
          <w:szCs w:val="24"/>
          <w:shd w:fill="FFFFFF" w:val="clear"/>
          <w:lang w:bidi="he-IL" w:val="en-US"/>
        </w:rPr>
        <w:t>нарын</w:t>
      </w:r>
      <w:r>
        <w:rPr>
          <w:rFonts w:ascii="Arial" w:cs="Arial" w:hAnsi="Arial"/>
          <w:b w:val="false"/>
          <w:bCs w:val="false"/>
          <w:i w:val="false"/>
          <w:iCs w:val="false"/>
          <w:color w:val="000000"/>
          <w:sz w:val="24"/>
          <w:szCs w:val="24"/>
          <w:shd w:fill="FFFFFF" w:val="clear"/>
          <w:lang w:bidi="he-IL" w:val="mn-MN"/>
        </w:rPr>
        <w:t xml:space="preserve"> тавьсан асуултад Сангийн дэд сайд Х.Булгантуяа, Сангийн яамны Санхүүгийн бодлогын газрын дарга Ө.Баттулга</w:t>
      </w:r>
      <w:bookmarkStart w:id="3" w:name="__DdeLink__347_16868304181"/>
      <w:r>
        <w:rPr>
          <w:rFonts w:ascii="Arial" w:cs="Arial" w:hAnsi="Arial"/>
          <w:b w:val="false"/>
          <w:bCs w:val="false"/>
          <w:i w:val="false"/>
          <w:iCs w:val="false"/>
          <w:color w:val="000000"/>
          <w:sz w:val="24"/>
          <w:szCs w:val="24"/>
          <w:shd w:fill="FFFFFF" w:val="clear"/>
          <w:lang w:bidi="he-IL" w:val="mn-MN"/>
        </w:rPr>
        <w:t xml:space="preserve"> </w:t>
      </w:r>
      <w:bookmarkEnd w:id="3"/>
      <w:r>
        <w:rPr>
          <w:rFonts w:ascii="Arial" w:cs="Arial" w:hAnsi="Arial"/>
          <w:b w:val="false"/>
          <w:bCs w:val="false"/>
          <w:i w:val="false"/>
          <w:iCs w:val="false"/>
          <w:color w:val="000000"/>
          <w:sz w:val="24"/>
          <w:szCs w:val="24"/>
          <w:shd w:fill="FFFFFF" w:val="clear"/>
          <w:lang w:bidi="he-IL" w:val="mn-MN"/>
        </w:rPr>
        <w:t>нар хариулж, тайлбар хийв.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hAnsi="Arial"/>
          <w:b w:val="false"/>
          <w:bCs w:val="false"/>
          <w:i w:val="false"/>
          <w:iCs w:val="false"/>
          <w:sz w:val="24"/>
          <w:szCs w:val="24"/>
          <w:lang w:val="mn-MN"/>
        </w:rPr>
        <w:t>Мэдээлэлтэй холбогдуулан Улсын Их Хурлын гишүүн Б.Баттөмөр,  Д.Дамба-Очир нар үг хэлэв.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t>Уг асуудлыг 11 цаг 10 минутад хэлэлцэж дуусав.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hAnsi="Arial"/>
          <w:b/>
          <w:bCs/>
          <w:i/>
          <w:iCs/>
          <w:sz w:val="24"/>
          <w:szCs w:val="24"/>
          <w:lang w:val="mn-MN"/>
        </w:rPr>
        <w:t>Дөрөв. Эдийн засгийн хамтын ажиллагааны сангаас 2017</w:t>
      </w:r>
      <w:r>
        <w:rPr>
          <w:rFonts w:ascii="Arial" w:hAnsi="Arial"/>
          <w:b/>
          <w:bCs/>
          <w:i/>
          <w:iCs/>
          <w:sz w:val="24"/>
          <w:szCs w:val="24"/>
          <w:lang w:val="en-US"/>
        </w:rPr>
        <w:t>-</w:t>
      </w:r>
      <w:r>
        <w:rPr>
          <w:rFonts w:ascii="Arial" w:hAnsi="Arial"/>
          <w:b/>
          <w:bCs/>
          <w:i/>
          <w:iCs/>
          <w:sz w:val="24"/>
          <w:szCs w:val="24"/>
          <w:lang w:val="mn-MN"/>
        </w:rPr>
        <w:t>2019 онд авах зээлийн тухай Монгол Улсын Засгийн газар, Бүгд Найрамдах Солонгос Улсын Засгийн газар хоорондын ерөнхий хэлэлцээрийн төсөл</w:t>
      </w:r>
      <w:r>
        <w:rPr>
          <w:rFonts w:ascii="Arial" w:hAnsi="Arial"/>
          <w:b w:val="false"/>
          <w:bCs w:val="false"/>
          <w:i/>
          <w:iCs/>
          <w:sz w:val="24"/>
          <w:szCs w:val="24"/>
          <w:lang w:val="mn-MN"/>
        </w:rPr>
        <w:t xml:space="preserve"> /Засгийн газар 2017.05.15-ны өдөр ирүүлсэн, зөвшилцөх, санал, дүгнэлтээ Аюулгүй байдал, гадаад бодлогын байнгын хороонд хүргүүлнэ/</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hAnsi="Arial"/>
          <w:b w:val="false"/>
          <w:bCs w:val="false"/>
          <w:i w:val="false"/>
          <w:iCs w:val="false"/>
          <w:sz w:val="24"/>
          <w:szCs w:val="24"/>
          <w:lang w:val="mn-MN"/>
        </w:rPr>
        <w:t>Хэлэлцэж буй асуудалтай</w:t>
      </w:r>
      <w:r>
        <w:rPr>
          <w:rFonts w:ascii="Arial" w:hAnsi="Arial"/>
          <w:b w:val="false"/>
          <w:bCs w:val="false"/>
          <w:i w:val="false"/>
          <w:iCs w:val="false"/>
          <w:sz w:val="24"/>
          <w:szCs w:val="24"/>
          <w:lang w:val="mn-MN"/>
        </w:rPr>
        <w:t xml:space="preserve"> холбогдуулан Сангийн сайд Б.Чойжилсүрэн, Сангийн яамны Төрийн нарийн бичгийн дарга Б.Нямаа, мөн яамны Зээл, тусламжийн бодлогын хэлтсийн дарга Э.Болор, мөн хэлтсийн мэргэжилтэн Х.Анхбаяр нар оролцов.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референт Г.Баярмаа</w:t>
      </w:r>
      <w:r>
        <w:rPr>
          <w:rFonts w:ascii="Arial" w:cs="Arial" w:hAnsi="Arial"/>
          <w:b w:val="false"/>
          <w:bCs w:val="false"/>
          <w:i w:val="false"/>
          <w:iCs w:val="false"/>
          <w:color w:val="8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нар байлцав.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Хэлэлцээрийн төслийн талаар</w:t>
      </w:r>
      <w:r>
        <w:rPr>
          <w:rFonts w:ascii="Arial" w:cs="Arial" w:hAnsi="Arial"/>
          <w:b/>
          <w:bCs/>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Сангийн дэд сайд Х.Булгантуяа танилцуулга хийв.</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hAnsi="Arial"/>
          <w:b w:val="false"/>
          <w:bCs w:val="false"/>
          <w:i w:val="false"/>
          <w:iCs w:val="false"/>
          <w:color w:val="000000"/>
          <w:sz w:val="24"/>
          <w:szCs w:val="24"/>
          <w:lang w:val="mn-MN"/>
        </w:rPr>
        <w:tab/>
      </w:r>
      <w:r>
        <w:rPr>
          <w:rFonts w:ascii="Arial" w:hAnsi="Arial"/>
          <w:b w:val="false"/>
          <w:bCs w:val="false"/>
          <w:i w:val="false"/>
          <w:iCs w:val="false"/>
          <w:color w:val="000000"/>
          <w:sz w:val="24"/>
          <w:szCs w:val="24"/>
          <w:lang w:val="mn-MN"/>
        </w:rPr>
        <w:t>Танилцуулгатай</w:t>
      </w:r>
      <w:r>
        <w:rPr>
          <w:rFonts w:ascii="Arial" w:hAnsi="Arial"/>
          <w:b w:val="false"/>
          <w:bCs w:val="false"/>
          <w:i w:val="false"/>
          <w:iCs w:val="false"/>
          <w:color w:val="000000"/>
          <w:sz w:val="24"/>
          <w:szCs w:val="24"/>
          <w:lang w:val="mn-MN"/>
        </w:rPr>
        <w:t xml:space="preserve"> холбогдуулан Улсын Их Хурлын гишүүн Д.Тэрбишдагвын тавьсан асуултад </w:t>
      </w:r>
      <w:r>
        <w:rPr>
          <w:rFonts w:ascii="Arial" w:cs="Arial" w:hAnsi="Arial"/>
          <w:b w:val="false"/>
          <w:bCs w:val="false"/>
          <w:i w:val="false"/>
          <w:iCs w:val="false"/>
          <w:color w:val="000000"/>
          <w:sz w:val="24"/>
          <w:szCs w:val="24"/>
          <w:shd w:fill="FFFFFF" w:val="clear"/>
          <w:lang w:bidi="he-IL" w:val="mn-MN"/>
        </w:rPr>
        <w:t>Сангийн дэд сайд Х.Булгантуяа</w:t>
      </w:r>
      <w:r>
        <w:rPr>
          <w:rFonts w:ascii="Arial" w:hAnsi="Arial"/>
          <w:b w:val="false"/>
          <w:bCs w:val="false"/>
          <w:i w:val="false"/>
          <w:iCs w:val="false"/>
          <w:color w:val="000000"/>
          <w:sz w:val="24"/>
          <w:szCs w:val="24"/>
          <w:lang w:val="mn-MN"/>
        </w:rPr>
        <w:t xml:space="preserve"> хариулж, тайлбар хийв.</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hAnsi="Arial"/>
          <w:b w:val="false"/>
          <w:bCs w:val="false"/>
          <w:i w:val="false"/>
          <w:iCs w:val="false"/>
          <w:color w:val="000000"/>
          <w:sz w:val="24"/>
          <w:szCs w:val="24"/>
          <w:lang w:val="mn-MN"/>
        </w:rPr>
        <w:tab/>
        <w:t>Улсын Их Хурлын гишүүн Б.Баттөмөр, М.Оюунчимэг нар үг хэлэв.</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Эдийн засгийн хамтын ажиллагааны сангаас 2017</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2019 онд авах зээлийн тухай Монгол Улсын Засгийн газар, Бүгд Найрамдах Солонгос Улсын Засгийн газар хоорондын ерөнхий хэлэлцээрийн төслийг зөвшилцөх нь зүйтэй гэсэн саналыг дэмжье гэсэн санал хураалт явуулъя.</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11</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val="mn-MN"/>
        </w:rPr>
        <w:t>Байнгын хорооноос гарах санал, дүгнэлтийг Аюулгүй байдал, гадаад бодлогын байнгын хороонд хүргүүлэхээр тогтов.</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Уг асуудлыг 11 цаг 32 минутад хэлэлцэж дуусав.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hAnsi="Arial"/>
          <w:b/>
          <w:bCs/>
          <w:i/>
          <w:iCs/>
          <w:sz w:val="24"/>
          <w:szCs w:val="24"/>
          <w:lang w:val="mn-MN"/>
        </w:rPr>
        <w:t xml:space="preserve">Тав.Эдийн засгийн байнгын хорооны ажлын хэсгээс </w:t>
      </w:r>
      <w:bookmarkStart w:id="4" w:name="__DdeLink__9925_1485392396"/>
      <w:r>
        <w:rPr>
          <w:rFonts w:ascii="Arial" w:hAnsi="Arial"/>
          <w:b/>
          <w:bCs/>
          <w:i/>
          <w:iCs/>
          <w:sz w:val="24"/>
          <w:szCs w:val="24"/>
          <w:lang w:val="mn-MN"/>
        </w:rPr>
        <w:t xml:space="preserve">Монголбанкинд хийсэн шалгалтын дүнгийн </w:t>
      </w:r>
      <w:bookmarkStart w:id="5" w:name="__DdeLink__5342_992691894"/>
      <w:bookmarkStart w:id="6" w:name="__DdeLink__6166_108709722"/>
      <w:bookmarkEnd w:id="4"/>
      <w:bookmarkEnd w:id="5"/>
      <w:bookmarkEnd w:id="6"/>
      <w:r>
        <w:rPr>
          <w:rFonts w:ascii="Arial" w:hAnsi="Arial"/>
          <w:b/>
          <w:bCs/>
          <w:i/>
          <w:iCs/>
          <w:sz w:val="24"/>
          <w:szCs w:val="24"/>
          <w:lang w:val="mn-MN"/>
        </w:rPr>
        <w:t>тухай танилцуулга</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rPr>
        <w:tab/>
      </w:r>
      <w:r>
        <w:rPr>
          <w:rFonts w:ascii="Arial" w:hAnsi="Arial"/>
        </w:rPr>
        <w:t>Х</w:t>
      </w:r>
      <w:r>
        <w:rPr>
          <w:rFonts w:ascii="Arial" w:hAnsi="Arial"/>
          <w:lang w:val="mn-MN"/>
        </w:rPr>
        <w:t>элэлцэж буй асуудалтай</w:t>
      </w:r>
      <w:r>
        <w:rPr>
          <w:rFonts w:ascii="Arial" w:hAnsi="Arial"/>
          <w:b w:val="false"/>
          <w:bCs w:val="false"/>
          <w:i w:val="false"/>
          <w:iCs w:val="false"/>
          <w:sz w:val="24"/>
          <w:szCs w:val="24"/>
          <w:lang w:val="mn-MN"/>
        </w:rPr>
        <w:t xml:space="preserve"> холбогдуулан Монголбанкны Ерөнхийлөгч Н.Баяртсайхан,  мөн банкны тэргүүн дэд ерөнхийлөгч О.Эрдэмбилэг, дэд ерөнхийлөгч Б.Лхагвасүрэн, Улсын Их Хурлын Тамгын газрын Мэдээлэл, хяналт шинжилгээ, үнэлгээний хэлтсийн дарга Б.Эрдэнэбилэгт нар оролцов.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val="false"/>
          <w:bCs w:val="false"/>
          <w:i/>
          <w:iCs/>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байлцав.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Улсын Их Хурлын гишүүн С.Чинзориг Улсын Их Хурлын гишүүдийн ирц бага байгаа учраас асуудлыг хойшлуулах горимын санал гаргав. </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Д.Тэрбишдагва:</w:t>
      </w:r>
      <w:r>
        <w:rPr>
          <w:rFonts w:ascii="Arial" w:cs="Arial" w:hAnsi="Arial"/>
          <w:b w:val="false"/>
          <w:bCs w:val="false"/>
          <w:i w:val="false"/>
          <w:iCs w:val="false"/>
          <w:color w:val="000000"/>
          <w:sz w:val="24"/>
          <w:szCs w:val="24"/>
          <w:shd w:fill="FFFFFF" w:val="clear"/>
          <w:lang w:bidi="he-IL" w:val="mn-MN"/>
        </w:rPr>
        <w:t xml:space="preserve"> -Улсын Их Хурлын гишүүн С.Чинзоригийн гаргасан гор</w:t>
      </w:r>
      <w:r>
        <w:rPr>
          <w:rFonts w:ascii="Arial" w:cs="Arial" w:hAnsi="Arial"/>
          <w:b w:val="false"/>
          <w:bCs w:val="false"/>
          <w:i w:val="false"/>
          <w:iCs w:val="false"/>
          <w:color w:val="000000"/>
          <w:sz w:val="24"/>
          <w:szCs w:val="24"/>
          <w:shd w:fill="FFFFFF" w:val="clear"/>
          <w:lang w:bidi="he-IL" w:val="mn-MN"/>
        </w:rPr>
        <w:t>и</w:t>
      </w:r>
      <w:r>
        <w:rPr>
          <w:rFonts w:ascii="Arial" w:cs="Arial" w:hAnsi="Arial"/>
          <w:b w:val="false"/>
          <w:bCs w:val="false"/>
          <w:i w:val="false"/>
          <w:iCs w:val="false"/>
          <w:color w:val="000000"/>
          <w:sz w:val="24"/>
          <w:szCs w:val="24"/>
          <w:shd w:fill="FFFFFF" w:val="clear"/>
          <w:lang w:bidi="he-IL" w:val="mn-MN"/>
        </w:rPr>
        <w:t>мын саналыг дэмжье гэсэн санал хураалт явуулъя.</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4</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9</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30.8 хувийн саналаар </w:t>
      </w:r>
      <w:r>
        <w:rPr>
          <w:rFonts w:ascii="Arial" w:cs="Arial" w:hAnsi="Arial"/>
          <w:b w:val="false"/>
          <w:bCs w:val="false"/>
          <w:i w:val="false"/>
          <w:iCs w:val="false"/>
          <w:color w:val="000000"/>
          <w:sz w:val="24"/>
          <w:szCs w:val="24"/>
          <w:lang w:val="mn-MN"/>
        </w:rPr>
        <w:t xml:space="preserve">горимын санал </w:t>
      </w:r>
      <w:r>
        <w:rPr>
          <w:rFonts w:ascii="Arial" w:cs="Arial" w:hAnsi="Arial"/>
          <w:b w:val="false"/>
          <w:bCs w:val="false"/>
          <w:i w:val="false"/>
          <w:iCs w:val="false"/>
          <w:color w:val="000000"/>
          <w:sz w:val="24"/>
          <w:szCs w:val="24"/>
          <w:lang w:val="mn-MN"/>
        </w:rPr>
        <w:t>дэмжигдсэнгүй.</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bidi="he-IL" w:val="mn-MN"/>
        </w:rPr>
        <w:t xml:space="preserve">Улсын Их Хурлын гишүүн Т.Аюурсайхан маш нууцын зэрэглэлтэй  гурван асуудлыг хаалттай, бусад асуудлыг нь нээлттэй хэлэлцье гэсэн горимын санал гаргав. </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val="false"/>
          <w:iCs w:val="false"/>
          <w:color w:val="800000"/>
          <w:sz w:val="24"/>
          <w:szCs w:val="24"/>
          <w:lang w:val="mn-MN"/>
        </w:rPr>
        <w:tab/>
      </w:r>
      <w:r>
        <w:rPr>
          <w:rFonts w:ascii="Arial" w:cs="Arial" w:hAnsi="Arial"/>
          <w:b/>
          <w:bCs/>
          <w:i w:val="false"/>
          <w:iCs w:val="false"/>
          <w:color w:val="000000"/>
          <w:sz w:val="24"/>
          <w:szCs w:val="24"/>
          <w:shd w:fill="FFFFFF" w:val="clear"/>
          <w:lang w:bidi="he-IL" w:val="mn-MN"/>
        </w:rPr>
        <w:t>Д.Тэрбишдагва:</w:t>
      </w:r>
      <w:r>
        <w:rPr>
          <w:rFonts w:ascii="Arial" w:cs="Arial" w:hAnsi="Arial"/>
          <w:b w:val="false"/>
          <w:bCs w:val="false"/>
          <w:i w:val="false"/>
          <w:iCs w:val="false"/>
          <w:color w:val="000000"/>
          <w:sz w:val="24"/>
          <w:szCs w:val="24"/>
          <w:shd w:fill="FFFFFF" w:val="clear"/>
          <w:lang w:bidi="he-IL" w:val="mn-MN"/>
        </w:rPr>
        <w:t xml:space="preserve"> -Улсын Их Хурлын гишүүн Т.Аюурсайханы гаргасан гор</w:t>
      </w:r>
      <w:r>
        <w:rPr>
          <w:rFonts w:ascii="Arial" w:cs="Arial" w:hAnsi="Arial"/>
          <w:b w:val="false"/>
          <w:bCs w:val="false"/>
          <w:i w:val="false"/>
          <w:iCs w:val="false"/>
          <w:color w:val="000000"/>
          <w:sz w:val="24"/>
          <w:szCs w:val="24"/>
          <w:shd w:fill="FFFFFF" w:val="clear"/>
          <w:lang w:bidi="he-IL" w:val="mn-MN"/>
        </w:rPr>
        <w:t>и</w:t>
      </w:r>
      <w:r>
        <w:rPr>
          <w:rFonts w:ascii="Arial" w:cs="Arial" w:hAnsi="Arial"/>
          <w:b w:val="false"/>
          <w:bCs w:val="false"/>
          <w:i w:val="false"/>
          <w:iCs w:val="false"/>
          <w:color w:val="000000"/>
          <w:sz w:val="24"/>
          <w:szCs w:val="24"/>
          <w:shd w:fill="FFFFFF" w:val="clear"/>
          <w:lang w:bidi="he-IL" w:val="mn-MN"/>
        </w:rPr>
        <w:t>мын саналыг дэмжье гэсэн санал хураалт явуулъя.</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7</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6</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53.8 хувийн саналаар </w:t>
      </w:r>
      <w:r>
        <w:rPr>
          <w:rFonts w:ascii="Arial" w:cs="Arial" w:hAnsi="Arial"/>
          <w:b w:val="false"/>
          <w:bCs w:val="false"/>
          <w:i w:val="false"/>
          <w:iCs w:val="false"/>
          <w:color w:val="000000"/>
          <w:sz w:val="24"/>
          <w:szCs w:val="24"/>
          <w:lang w:val="mn-MN"/>
        </w:rPr>
        <w:t xml:space="preserve">горимын санал </w:t>
      </w:r>
      <w:r>
        <w:rPr>
          <w:rFonts w:ascii="Arial" w:cs="Arial" w:hAnsi="Arial"/>
          <w:b w:val="false"/>
          <w:bCs w:val="false"/>
          <w:i w:val="false"/>
          <w:iCs w:val="false"/>
          <w:color w:val="000000"/>
          <w:sz w:val="24"/>
          <w:szCs w:val="24"/>
          <w:lang w:val="mn-MN"/>
        </w:rPr>
        <w:t>дэмжигдлээ.</w:t>
      </w:r>
    </w:p>
    <w:p>
      <w:pPr>
        <w:pStyle w:val="style38"/>
        <w:spacing w:after="0" w:before="0" w:line="100" w:lineRule="atLeast"/>
        <w:contextualSpacing w:val="false"/>
        <w:jc w:val="both"/>
      </w:pPr>
      <w:r>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Монголбанкинд хийсэн шалгалтын дүнгийн талаар Эдийн засгийн байнгын хорооны ажлын хэсгээс гаргасан танилцуулгыг ажлын хэсгийн ахлагч, Т.Ауюурсайхан танилцуулав. </w:t>
      </w:r>
    </w:p>
    <w:p>
      <w:pPr>
        <w:pStyle w:val="style38"/>
        <w:spacing w:after="0" w:before="0" w:line="1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lang w:val="mn-MN"/>
        </w:rPr>
        <w:tab/>
        <w:t>Монголбанкинд хийсэн шалгалтын дүнтэй холбогдуулан Улсын Их Хурлын гишүүн Л.Болд, Б.Баттөмөр нарын тавьсан асуултад Монголбанкны Ерөнхийлөгч Н.Баяртсайхан хариулж, тайлбар хийв.</w:t>
        <w:tab/>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38"/>
        <w:spacing w:after="0" w:before="0" w:line="200" w:lineRule="atLeast"/>
        <w:contextualSpacing w:val="false"/>
        <w:jc w:val="both"/>
      </w:pPr>
      <w:r>
        <w:rPr>
          <w:rFonts w:ascii="Arial" w:hAnsi="Arial"/>
          <w:b w:val="false"/>
          <w:bCs w:val="false"/>
          <w:i/>
          <w:color w:val="000000"/>
          <w:sz w:val="24"/>
          <w:szCs w:val="24"/>
          <w:lang w:val="mn-MN"/>
        </w:rPr>
        <w:tab/>
        <w:t>Хуралдаан 3 цаг 15 минут үргэлжилж, 13 цаг 00 минутад өндөрлөв.</w:t>
      </w:r>
    </w:p>
    <w:p>
      <w:pPr>
        <w:pStyle w:val="style38"/>
        <w:spacing w:after="0" w:before="0" w:line="200" w:lineRule="atLeast"/>
        <w:contextualSpacing w:val="false"/>
        <w:jc w:val="both"/>
      </w:pPr>
      <w:r>
        <w:rPr/>
      </w:r>
    </w:p>
    <w:p>
      <w:pPr>
        <w:pStyle w:val="style38"/>
        <w:spacing w:after="0" w:before="0" w:line="200" w:lineRule="atLeast"/>
        <w:contextualSpacing w:val="false"/>
        <w:jc w:val="both"/>
      </w:pPr>
      <w:r>
        <w:rPr>
          <w:rFonts w:ascii="Arial" w:hAnsi="Arial"/>
          <w:b/>
          <w:i/>
          <w:color w:val="000000"/>
          <w:sz w:val="24"/>
          <w:szCs w:val="24"/>
          <w:lang w:val="mn-MN"/>
        </w:rPr>
        <w:tab/>
        <w:t>Тэмдэглэлтэй танилцсан:</w:t>
      </w:r>
    </w:p>
    <w:p>
      <w:pPr>
        <w:pStyle w:val="style43"/>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43"/>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 xml:space="preserve">ХОРООНЫ ДАРГА                                                         </w:t>
      </w:r>
      <w:r>
        <w:rPr>
          <w:rFonts w:ascii="Arial" w:hAnsi="Arial"/>
          <w:b w:val="false"/>
          <w:bCs w:val="false"/>
          <w:color w:val="000000"/>
          <w:sz w:val="24"/>
          <w:szCs w:val="24"/>
          <w:lang w:val="mn-MN"/>
        </w:rPr>
        <w:t>Д.ТЭРБИШДАГВА</w:t>
      </w:r>
    </w:p>
    <w:p>
      <w:pPr>
        <w:pStyle w:val="style43"/>
        <w:spacing w:line="200" w:lineRule="atLeast"/>
        <w:jc w:val="both"/>
      </w:pPr>
      <w:r>
        <w:rPr/>
      </w:r>
    </w:p>
    <w:p>
      <w:pPr>
        <w:pStyle w:val="style43"/>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43"/>
        <w:spacing w:after="0" w:before="0" w:line="200" w:lineRule="atLeast"/>
        <w:contextualSpacing w:val="false"/>
        <w:jc w:val="both"/>
      </w:pPr>
      <w:r>
        <w:rPr>
          <w:rFonts w:ascii="Arial" w:hAnsi="Arial"/>
          <w:color w:val="000000"/>
          <w:sz w:val="24"/>
          <w:szCs w:val="24"/>
          <w:lang w:val="mn-MN"/>
        </w:rPr>
        <w:tab/>
        <w:t xml:space="preserve">ПРОТОКОЛЫН АЛБАНЫ                     </w:t>
      </w:r>
    </w:p>
    <w:p>
      <w:pPr>
        <w:pStyle w:val="style43"/>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bCs/>
          <w:i w:val="false"/>
          <w:iCs w:val="false"/>
          <w:color w:val="000000"/>
          <w:sz w:val="24"/>
          <w:szCs w:val="24"/>
          <w:shd w:fill="FFFFFF" w:val="clear"/>
          <w:lang w:bidi="he-IL" w:val="mn-MN"/>
        </w:rPr>
        <w:t xml:space="preserve">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firstLine="720" w:left="0" w:right="0"/>
        <w:contextualSpacing w:val="false"/>
        <w:jc w:val="both"/>
      </w:pPr>
      <w:r>
        <w:rPr/>
      </w:r>
    </w:p>
    <w:p>
      <w:pPr>
        <w:pStyle w:val="style43"/>
        <w:spacing w:after="0" w:before="0" w:line="200" w:lineRule="atLeast"/>
        <w:ind w:hanging="0" w:left="0" w:right="0"/>
        <w:contextualSpacing w:val="false"/>
        <w:jc w:val="both"/>
      </w:pPr>
      <w:r>
        <w:rPr/>
      </w:r>
    </w:p>
    <w:p>
      <w:pPr>
        <w:pStyle w:val="style43"/>
        <w:spacing w:after="0" w:before="0" w:line="200" w:lineRule="atLeast"/>
        <w:ind w:hanging="0" w:left="0" w:right="0"/>
        <w:contextualSpacing w:val="false"/>
        <w:jc w:val="both"/>
      </w:pPr>
      <w:r>
        <w:rPr/>
      </w:r>
    </w:p>
    <w:p>
      <w:pPr>
        <w:pStyle w:val="style37"/>
        <w:spacing w:after="0" w:before="0" w:line="200" w:lineRule="atLeast"/>
        <w:contextualSpacing w:val="false"/>
        <w:jc w:val="center"/>
      </w:pPr>
      <w:bookmarkStart w:id="7" w:name="__DdeLink__1388_313588205"/>
      <w:bookmarkEnd w:id="7"/>
      <w:r>
        <w:rPr>
          <w:rFonts w:ascii="Arial" w:hAnsi="Arial"/>
          <w:b/>
          <w:bCs/>
          <w:i w:val="false"/>
          <w:iCs w:val="false"/>
          <w:color w:val="000000"/>
          <w:sz w:val="24"/>
          <w:szCs w:val="24"/>
          <w:lang w:val="mn-MN"/>
        </w:rPr>
        <w:t xml:space="preserve">УЛСЫН ИХ ХУРЛЫН 2017 ОНЫ ХАВРЫН ЭЭЛЖИТ ЧУУЛГАНЫ </w:t>
      </w:r>
    </w:p>
    <w:p>
      <w:pPr>
        <w:pStyle w:val="style37"/>
        <w:spacing w:after="0" w:before="0" w:line="2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5 ДУГААР </w:t>
      </w:r>
    </w:p>
    <w:p>
      <w:pPr>
        <w:pStyle w:val="style37"/>
        <w:spacing w:after="0" w:before="0" w:line="200" w:lineRule="atLeast"/>
        <w:contextualSpacing w:val="false"/>
        <w:jc w:val="center"/>
      </w:pPr>
      <w:r>
        <w:rPr>
          <w:rFonts w:ascii="Arial" w:hAnsi="Arial"/>
          <w:b/>
          <w:bCs/>
          <w:i w:val="false"/>
          <w:iCs w:val="false"/>
          <w:color w:val="000000"/>
          <w:sz w:val="24"/>
          <w:szCs w:val="24"/>
          <w:lang w:val="mn-MN"/>
        </w:rPr>
        <w:t>САРЫН 24-НИЙ ӨДРИЙН ХУРАЛДААНЫ</w:t>
      </w:r>
    </w:p>
    <w:p>
      <w:pPr>
        <w:pStyle w:val="style37"/>
        <w:spacing w:after="0" w:before="0" w:line="2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bCs/>
          <w:i w:val="false"/>
          <w:iCs w:val="false"/>
          <w:color w:val="000000"/>
          <w:sz w:val="24"/>
          <w:szCs w:val="24"/>
          <w:lang w:val="mn-MN"/>
        </w:rPr>
        <w:tab/>
        <w:t>Д.Тэрбишдагва:</w:t>
      </w:r>
      <w:r>
        <w:rPr>
          <w:rFonts w:ascii="Arial" w:cs="Arial" w:hAnsi="Arial"/>
          <w:b w:val="false"/>
          <w:bCs w:val="false"/>
          <w:i w:val="false"/>
          <w:iCs w:val="false"/>
          <w:color w:val="000000"/>
          <w:sz w:val="24"/>
          <w:szCs w:val="24"/>
          <w:lang w:val="mn-MN"/>
        </w:rPr>
        <w:t xml:space="preserve"> -52.6 хувийн ирцтэй байна. Байнгын хорооны гишүүдийн энэ өдрийн амгаланг айлтгая. Байнгын хорооны хуралдаанаар хэлэлцэх асуудлаа танилцуулъя.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Хэлэлцэх асуудал.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1.Монгол Улсын Статистикийн салбарыг 2016</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2020  онд хөгжүүлэх Үндэсний хөтөлбөр батлах тухай Улсын Их Хурлын тогтоолын төсөл, эцсийн хэлэлцүүлэг.</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2.Усан замын тээврийн тухай хуулийн шинэчилсэн найруулгын төсөл болон хамт өргөн мэдүүлсэн бусад хуулийн төслүүд, эцсийн хэлэлцүүлэг</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3.Эдийн засгийн хамтын ажиллагааны сангаас 2017</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2019 онд авах зээлийн тухай Монгол Улсын Засгийн газар, Бүгд Найрамдах Солонгос Улсын Засгийн газар хоорондын ерөнхий хэлэлцээрийн төсөл /Засгийн газар 2017.05.15-ны өдөр ирүүлсэн, зөвшилцөх, санал, дүгнэлтээ Аюулгүй байдал, гадаад бодлогын байнгын хороонд хүргүүлнэ/</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Дараа нь энэ 2016 оны Санхүүгийн зохицуулах хорооны үйл ажиллагааны  тайлан байсан. Энийг ажлын хэсэг хойшлуулъя гэсэн санал гаргасан учраас энийг хасъя.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4.Засгийн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талаархи Сангийн сайдын мэдээлэл.</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Энэ мэдээллийг оны өмнө нэлээд эрт энэ мэдээллийг өгөөч гэсэн. Тэгээд олон улсын валютын сан гэж нэлээд хойшлуулаад байсан. Удчихлаа л даа 5 сар өнгөрөөд одоо 6 сар ч дөхөж байна тэгэхээр энийг заавал ч үгүй хэлэлцүүлнэ гэсэн. Сангийн сайдын мэдээллийг сонсоно.</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Төгсгөлд нь </w:t>
      </w:r>
      <w:bookmarkStart w:id="8" w:name="__DdeLink__746_1359193161"/>
      <w:r>
        <w:rPr>
          <w:rFonts w:ascii="Arial" w:cs="Arial" w:hAnsi="Arial"/>
          <w:b w:val="false"/>
          <w:bCs w:val="false"/>
          <w:i w:val="false"/>
          <w:iCs w:val="false"/>
          <w:color w:val="000000"/>
          <w:sz w:val="24"/>
          <w:szCs w:val="24"/>
          <w:lang w:val="mn-MN"/>
        </w:rPr>
        <w:t xml:space="preserve">Эдийн засгийн байнгын хорооны ажлын хэсгээс </w:t>
      </w:r>
      <w:bookmarkStart w:id="9" w:name="__DdeLink__9925_14853923961"/>
      <w:r>
        <w:rPr>
          <w:rFonts w:ascii="Arial" w:cs="Arial" w:hAnsi="Arial"/>
          <w:b w:val="false"/>
          <w:bCs w:val="false"/>
          <w:i w:val="false"/>
          <w:iCs w:val="false"/>
          <w:color w:val="000000"/>
          <w:sz w:val="24"/>
          <w:szCs w:val="24"/>
          <w:lang w:val="mn-MN"/>
        </w:rPr>
        <w:t xml:space="preserve">Монголбанкинд хийсэн шалгалтын дүнгийн </w:t>
      </w:r>
      <w:bookmarkEnd w:id="8"/>
      <w:bookmarkEnd w:id="9"/>
      <w:r>
        <w:rPr>
          <w:rFonts w:ascii="Arial" w:cs="Arial" w:hAnsi="Arial"/>
          <w:b w:val="false"/>
          <w:bCs w:val="false"/>
          <w:i w:val="false"/>
          <w:iCs w:val="false"/>
          <w:color w:val="000000"/>
          <w:sz w:val="24"/>
          <w:szCs w:val="24"/>
          <w:lang w:val="mn-MN"/>
        </w:rPr>
        <w:t xml:space="preserve">тухай танилцуулна. Эдгээр асуудлууд байна. Хэлэлцэх асуудалтай холбогдуулаад  асуулттай гишүүд байна уу. Алга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Хэлэлцэх асуудалдаа оръё.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bCs/>
          <w:i w:val="false"/>
          <w:iCs w:val="false"/>
          <w:color w:val="000000"/>
          <w:sz w:val="24"/>
          <w:szCs w:val="24"/>
          <w:lang w:val="mn-MN"/>
        </w:rPr>
        <w:tab/>
        <w:t>Монгол Улсын Статистикийн салбарыг 2016</w:t>
      </w:r>
      <w:r>
        <w:rPr>
          <w:rFonts w:ascii="Arial" w:cs="Arial" w:hAnsi="Arial"/>
          <w:b/>
          <w:bCs/>
          <w:i w:val="false"/>
          <w:iCs w:val="false"/>
          <w:color w:val="000000"/>
          <w:sz w:val="24"/>
          <w:szCs w:val="24"/>
          <w:lang w:val="en-US"/>
        </w:rPr>
        <w:t>-</w:t>
      </w:r>
      <w:r>
        <w:rPr>
          <w:rFonts w:ascii="Arial" w:cs="Arial" w:hAnsi="Arial"/>
          <w:b/>
          <w:bCs/>
          <w:i w:val="false"/>
          <w:iCs w:val="false"/>
          <w:color w:val="000000"/>
          <w:sz w:val="24"/>
          <w:szCs w:val="24"/>
          <w:lang w:val="mn-MN"/>
        </w:rPr>
        <w:t>2020  онд хөгжүүлэх Үндэсний хөтөлбөр батлах тухай Улсын Их Хурлын тогтоолын төсөл, эцсийн хэлэлцүүлэг.</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val="false"/>
          <w:iCs w:val="false"/>
          <w:color w:val="000000"/>
          <w:sz w:val="24"/>
          <w:szCs w:val="24"/>
          <w:lang w:val="mn-MN"/>
        </w:rPr>
        <w:t xml:space="preserve">Ажлын хэсгийн танилцуулгыг Улсын Их Хурлын гишүүн Ундармаа танилцуулна. Ундармаа гишүүнийг урьж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Б.Ундармаа:</w:t>
      </w:r>
      <w:r>
        <w:rPr>
          <w:rFonts w:ascii="Arial" w:cs="Arial" w:hAnsi="Arial"/>
          <w:b w:val="false"/>
          <w:bCs w:val="false"/>
          <w:i w:val="false"/>
          <w:iCs w:val="false"/>
          <w:color w:val="000000"/>
          <w:sz w:val="24"/>
          <w:szCs w:val="24"/>
          <w:lang w:val="mn-MN"/>
        </w:rPr>
        <w:t xml:space="preserve"> -Байнгын хорооны дарга Улсын Их Хурлын эрхэм гишүүд 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Монгол Улсын статистикийн салбарыг 2016-2020 онд хөгжүүлэх үндэсний хөтөлбөр батлах тухай Улсын Их Хурлын тогтоолын төслийн анхны хэлэлцүүлгийг 2017 оны 5 дугаар сарын 18-ны өдрийн Улсын Их Хурлын нэгдсэн хуралдаанаар хийж төслийг эцсийн хэлэлцүүлэгт бэлтгүүлэхээр эдийн засгийн Байнгын хороонд шилжүүлсэн билээ. Анхны хэлэлцүүлгийн үеэр санал хурааж дэмжигдсэн зарчмын зөрүүтэй 14 саналын томьёоллыг тогтоолын төсөлд нэмж тусган найруулга хууль зүйн техникийн засвар хийсэн эцсийн хувилбарын төслийг та бүхэнд тараасан. Хэлэлцэн шийдвэрлэж өгнө үү.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-Ундармаа гишүүнд баярлалаа. Уг асуудлын хэлэлцүүлэгт оролцож байгаа хүмүүсийг танилцуулъя. Үндэсний статистикийн хорооны дарга Ариунзаяа, Үндэсний статистикийн хорооны үндэсний тооцоо шинжилгээ, судалгааны газрын дарга Дэмбэрэл, Эрдэнэсан-Үндэсний статистикийн хорооны эдийн засаг Статистикийн газрын дарга, Оюунжаргал-Үндэсний статистикийн хорооны Үндэсний тооцоо шинжилгээ, судалгааны газрын ахлах статистикч, Должинсүрэн-Үндэсний статистикийн хорооны Хүн ам, нийгмийн статистикийн газрын ахлах статистикч, Болормаа-Үндэсний статистикийн хорооны Хүн ам, нийгмийн статистикийн газрын статистикч гэсэн ийм бүрэлдэхүүнтэй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Танилцуулгатай холбогдуулан асуух асуулттай гишүүд байна уу. Ганбаатар гишүүнээр тасаллаа. Ганбаатар гишүүн асуултаа асууя. Эцсийн хэлэлцүүлэг учраас танилцуулгатай холбоотой л  асууна шүү.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Ж.Ганбаатар:</w:t>
      </w:r>
      <w:r>
        <w:rPr>
          <w:rFonts w:ascii="Arial" w:cs="Arial" w:hAnsi="Arial"/>
          <w:b w:val="false"/>
          <w:bCs w:val="false"/>
          <w:i w:val="false"/>
          <w:iCs w:val="false"/>
          <w:color w:val="000000"/>
          <w:sz w:val="24"/>
          <w:szCs w:val="24"/>
          <w:lang w:val="mn-MN"/>
        </w:rPr>
        <w:t xml:space="preserve"> -Баярлалаа. Танилцуулгатай холбоотойгоор асууя. ДНБ-нийг тооцох аргачлалыг би бол ДНБ, Үндэсний нийт бүтээгдэхүүн гээд. Зүгээр ерөнхий утгаараа бол бараа бүтээгдэхүүн үйлчилгээний нийлбэр гэж ойлгогддог. Та бүхэн энэ аргачлалыг гурван аргачлал байгааг бол мэднэ л дээ. Яг аль аргачлалаар нь түлхүү боддог юм бэ. Одоо энэ хуулинд жишээлбэл ДНБ-нийг тооцох аргачлалд өөрчлөлт оруулах шинэчлэх гэж 2.6.2.25, 2.6.2.26-д ДНБ-нийг тооцох аргачлалыг боловсруулах гэж. Би мэдээллийн чанартай нэг ийм асуулт асууя. ДНБ болоод ҮНБ тооцох аргачлалыг миний мэддэг гурван аргын алингаар нь түлхүү тооцож байгаа юм. Би гурван номерын микрофоноос асууж байгаа юм.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-Хэн хариулах вэ. 2 номерын микрофоныг өг дөө. Нэр албан тушаалаа хэлээд.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Э.</w:t>
      </w:r>
      <w:r>
        <w:rPr>
          <w:rFonts w:ascii="Arial" w:cs="Arial" w:hAnsi="Arial"/>
          <w:b/>
          <w:bCs/>
          <w:i w:val="false"/>
          <w:iCs w:val="false"/>
          <w:color w:val="000000"/>
          <w:sz w:val="24"/>
          <w:szCs w:val="24"/>
          <w:lang w:val="mn-MN"/>
        </w:rPr>
        <w:t>Эрдэнэсан:</w:t>
      </w:r>
      <w:r>
        <w:rPr>
          <w:rFonts w:ascii="Arial" w:cs="Arial" w:hAnsi="Arial"/>
          <w:b w:val="false"/>
          <w:bCs w:val="false"/>
          <w:i w:val="false"/>
          <w:iCs w:val="false"/>
          <w:color w:val="000000"/>
          <w:sz w:val="24"/>
          <w:szCs w:val="24"/>
          <w:lang w:val="mn-MN"/>
        </w:rPr>
        <w:t xml:space="preserve">-Бүгдээрэнд нь энэ өглөөний мэндийг дэвшүүлье. Эдийн засгийн статистикийн газрын дарга Эрдэнэсан байна. ДНБ-ийг өнөөдөр Монгол Улсад гурван аргаар тооцож байгаа. Нэг нь үйлдвэрлэлийн арга. Үйлдвэрлэлийн арга гэдэг маань Монгол Улсад үйлдвэрлэсэн нийт бүтээгдэхүүнээс завсрын хэрэглээний зардал үйлдвэрлэлд зарцуулсан зардлаа хасаад тооцож байгаа энэ арга нь болохоор үйлдвэрлэлийн арга. Эцсийн ашиглалтын арга гэж байгаа. Эцсийн ашиглалтын арга нь болохоор одоо хэрэглээ талаасаа зардал талаасаа тооцож байгаа өрхийн хэрэглээ, Засгийн газрын хэрэглээ, хөрөнгө оруулалт, хөрөнгийн өөрчлөлт, экспорт, импортын цэвэр зөрүүгээр авч байгаа эцсийн ашиглалтын хэрэглээ талаасаа тооцож байгаа аргачлал нь хоёр дахь нь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Гурав дахь нь болохоор орлого талаасаа цалин хөлс нь ямар байна. Бий болж байгаа орлого талаасаа гээд гурван аргаар тооцож байгаа. Энэ гурван аргын тооцоо маань шинэчилнэ гэж аргачлалд энэ хөтөлбөрт тусгасан маань байнга аргачлал олон улстай шинэчлэгдэж явж байдаг. Үүнтэй уялдуулж шинэчлэх ажил байгаа. Түүнээс гадна үнийн статистик дээр нэлээдгүй өөрчлөлтийг оруулж ирж тусгаж байгаа энэ үнэтэй холбоотойгоор үйлдвэрлэгчийн үнийн индексүүд орж ирсэнтэй нэвтэрч байгаатай холбогдоод энэ хэсгийн аргачлалд өөрчлөлтийг тусгах юм байгаа юм. Аймгаар бас ДНБ-ний аргачлал бас тооцогддог энэ хэсэг байгаа. Энэ ДНБ-ийг аймгаар  орон нутгийн түвшинд бүсийн  түвшинд тооцоход бид нар зөвхөн оны үнээр тооцож байгаад л зэрэгцүүлэх үнээр аймгийн түвшинд бодит өсөлтийг гаргаж ирэх тооцооны хэсэг маань энэ аргачлал тусгагдаагүй байгаа. Энүүгээр бол шинэчлэх юм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-Ганбаатар гишүүн тодруулъя.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Ж.Ганбаатар:</w:t>
      </w:r>
      <w:r>
        <w:rPr>
          <w:rFonts w:ascii="Arial" w:cs="Arial" w:hAnsi="Arial"/>
          <w:b w:val="false"/>
          <w:bCs w:val="false"/>
          <w:i w:val="false"/>
          <w:iCs w:val="false"/>
          <w:color w:val="000000"/>
          <w:sz w:val="24"/>
          <w:szCs w:val="24"/>
          <w:lang w:val="mn-MN"/>
        </w:rPr>
        <w:t xml:space="preserve"> -Баярлалаа. Би зүгээр ингэж асуусан л даа. Энэ гурван аргачлалыг яг алийг нь түлхүү ашиглаж байна. Эсвэл яг гурвууланг нь ижил тэнцүү ашиглаж байна уу гэж. Ижил тэнцүү юу . Баярлалаа.</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-Гурван дарга гурвуулаа ижил тэнцүү гээд толгой дохиод хариулсан гэж ойлгож болох уу. Ижил тэнцүү юм гээд хариулчихлаа. Баярлалаа,  Ганбаатар гишүүн 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Одоо Монгол Улсын статистикийн салбарыг 2016 оноос 2020 онд хөгжүүлэх үндэсний хөтөлбөр батлах тухай Улсын Их Хурлын тогтоолын төслийг эцсийн хэлэлцүүлэгт бэлтгэсэн танилцуулгыг төслийн эцсийн хувилбарын хамт нийт гишүүдэд тараана. Нэгдсэн хуралдаанд Ундармаа гишүүн танилцуулъя.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Дараагийн хэлэлцэх асуудалд оръё. Ажлын хэсэгт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bCs/>
          <w:i w:val="false"/>
          <w:iCs w:val="false"/>
          <w:color w:val="000000"/>
          <w:sz w:val="24"/>
          <w:szCs w:val="24"/>
          <w:lang w:val="mn-MN"/>
        </w:rPr>
        <w:tab/>
        <w:t>Усан замын тээврийн тухай хуулийн шинэчилсэн найруулгын төсөл болон хамт өргөн мэдүүлсэн бусад хуулийн төслүүд, эцсийн хэлэлцүүлэг</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val="false"/>
          <w:iCs w:val="false"/>
          <w:color w:val="000000"/>
          <w:sz w:val="24"/>
          <w:szCs w:val="24"/>
          <w:lang w:val="mn-MN"/>
        </w:rPr>
        <w:t xml:space="preserve">Энх-Амгалан гишүүн ирнэ гэсэн хэн танилцуулах уу. Дамба-Очир гишүүн танилцуулах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Усан замын тээврийн тухай хуулийн төсөл болон хамт өргөн мэдүүлсэн бусад хуулийн төслүүдийн эцсийн хэлэлцүүлэгт бэлтгэсэн талаархи ажлын хэсгийн танилцуулгыг сонсъё. Улсын Их Хурлын гишүүн Дамба-Очирыг танилцуулахыг урьж байна. Дамба-Очир гишүүний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Д.Дамба-Очир:</w:t>
      </w:r>
      <w:r>
        <w:rPr>
          <w:rFonts w:ascii="Arial" w:cs="Arial" w:hAnsi="Arial"/>
          <w:b w:val="false"/>
          <w:bCs w:val="false"/>
          <w:i w:val="false"/>
          <w:iCs w:val="false"/>
          <w:color w:val="000000"/>
          <w:sz w:val="24"/>
          <w:szCs w:val="24"/>
          <w:lang w:val="mn-MN"/>
        </w:rPr>
        <w:t xml:space="preserve"> -Гишүүдийн өглөөний амгаланг айлтгая. Монгол Улсын Их Хурлын чуулганы 2017 оны 5 сарын 18-ны өдрийн нэгдсэн хуралдаанаар Усан замын тээврийн тухай хуулийн шинэчилсэн найруулгын төслийн анхны хэлэлцүүлгийг хийж төслийг эцсийн хэлэлцүүлэгт бэлтгүүлэхээр Эдийн засгийн байнгын хороонд шилжүүлсэн юм. Ажлын хэсэг Улсын Их Хурлын чуулганы хуралдааны дэгийн тухай хуулийн 23 дугаар зүйлийн 23.1, 23.7 дугаар хэсгүүдийг үндэслэн нэгдсэн хуралдааны анхны хэлэлцүүлгүүдийг олонхын дэмжлэг авсан саналуудыг төсөлд тусган усан замын тээврийн тухай хуулийн шинэчилсэн найруулгын төслийн эцсийн хувилбарыг боловсруулж ажиллаа.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Зарчмын зөрүүтэй саналууд дэмжигдсэнтэй холбогдуулан Улсын Их Хурлын чуулганы хуралдааны дэгийн тухай хуулийн 23 дугаар зүйлийн 23.5 дугаар хэсэгт заасныг үндэслэн усан замын тээврийн тухай хууль хүчингүйд тооцох тухай хуулийн төслийг боловсруулсан. Усан замын тээврийн тухай хуулийн шинэчилсэн найруулгын төсөл болон дагалдах бусад хуулиудын төслүүдийг үг хэллэг хууль зүйн техникийн засваруудыг хийсэн эцсийн хувилбарыг та бүхэн тараасан болно.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Улсын Их Хурлын эрхэм гишүүд ээ, Усан замын тээврийн тухай хуулийн шинэчилсэн найруулга болон Байгаль орчныг хамгаалах тухай хуульд нэмэлт оруулах тухай Усан замын тээврийн тухай хуулийг хүчингүйд тооцох тухай хуулийн төслүүдийн эцсийн хувилбарын талаар ажлын хэсгээс гаргасан танилцуулгыг хэлэлцэн шийдвэрлэж өгнө үү.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Анхаарал тавьсанд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-Баярлалаа. Уг асуудлыг хэлэлцүүлж байгаа ажлын хэсгийн бүрэлдэхүүнийг танилцуулъя.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Цогтгэрэл-Зам, тээврийн хөгжлийн дэд сайд, Батболд-Зам, тээврийн хөгжлийн яамны Далай ашиглалт усан замын тээврийн хэлтсийн дарга, Түвшинтөр-Далайн захиргааны дарга, Ганбаатар-Зам, тээврийн хөгжлийн яамны далай ашиглалт усан замын тээврийн хэлтсийн мэргэжилтэн, Жавхлан-Зам, тээврийн хөгжлийн яамны Хуулийн хэлтсийн ахлах мэргэжилтэн, Мяндасмаа-Зам, тээврийн хөгжлийн яамны Хуулийн хэлтсийн мэргэжилтэн, Олонбаяр-Далайн захиргааны усан замын тээвэр хариуцсан ахлах мэргэжилтэн гэсэн ийм ажлын хэсэг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Танилцуулгатай холбогдуулан асуулт асуух гишүүд байна уу. Ганбаатар гишүүнээр тасаллаа. Ганбаатар гишүүн.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Ж.Ганбаатар:</w:t>
      </w:r>
      <w:r>
        <w:rPr>
          <w:rFonts w:ascii="Arial" w:cs="Arial" w:hAnsi="Arial"/>
          <w:b w:val="false"/>
          <w:bCs w:val="false"/>
          <w:i w:val="false"/>
          <w:iCs w:val="false"/>
          <w:color w:val="000000"/>
          <w:sz w:val="24"/>
          <w:szCs w:val="24"/>
          <w:lang w:val="mn-MN"/>
        </w:rPr>
        <w:t xml:space="preserve"> </w:t>
      </w:r>
      <w:r>
        <w:rPr>
          <w:rFonts w:ascii="Arial" w:cs="Arial" w:hAnsi="Arial"/>
          <w:b/>
          <w:bCs/>
          <w:i w:val="false"/>
          <w:iCs w:val="false"/>
          <w:color w:val="000000"/>
          <w:sz w:val="24"/>
          <w:szCs w:val="24"/>
          <w:lang w:val="mn-MN"/>
        </w:rPr>
        <w:t>-</w:t>
      </w:r>
      <w:r>
        <w:rPr>
          <w:rFonts w:ascii="Arial" w:cs="Arial" w:hAnsi="Arial"/>
          <w:b w:val="false"/>
          <w:bCs w:val="false"/>
          <w:i w:val="false"/>
          <w:iCs w:val="false"/>
          <w:color w:val="000000"/>
          <w:sz w:val="24"/>
          <w:szCs w:val="24"/>
          <w:lang w:val="mn-MN"/>
        </w:rPr>
        <w:t xml:space="preserve">Би усан замын тээврээс хир их орлого ордог юм бол. Гадаадад болоод дотоодод орж байгаа орлого хир байна. Энийг сонсъё гэж бодсон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-Хэн хариулах вэ. 1 дүгээр микрофоныг өгье. Нэр албан тушаалаа хэлээд хариулаарай.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С.Түвшинтөр: </w:t>
      </w:r>
      <w:r>
        <w:rPr>
          <w:rFonts w:ascii="Arial" w:cs="Arial" w:hAnsi="Arial"/>
          <w:b w:val="false"/>
          <w:bCs w:val="false"/>
          <w:i w:val="false"/>
          <w:iCs w:val="false"/>
          <w:color w:val="000000"/>
          <w:sz w:val="24"/>
          <w:szCs w:val="24"/>
          <w:lang w:val="mn-MN"/>
        </w:rPr>
        <w:t xml:space="preserve">-Анх дотоодын усан замын тээвэр бол одоогоор бол Хөвсгөл нууран дээр явагдаж байгаа. Жилд ойролцоогоор 450 сая төгрөг эргэлдэж байгаа. Энэ болохоор манай далайн захиргаанд төвлөрч байгаа мөнгөн дүн биш энэ болохоор аж ахуйн нэгжүүд Хөвсгөл нуурын эрэгт аялал жуулчлалын компаниуд ажил үйлчилгээ үзүүлж байгаа төлбөрүүд.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Энэ болохоороо тусдаа хөлөг онгоцны бүртгэлийн үйл ажиллагаа Сингапурт явж байгаа дотоодын усан зам нь бол тусдаа. Тэр нь Далай ашиглах тухай хуулиар зохицуулагддаг.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-Танилцуулгатай холбогдуулаад асуух асуулт байна уу. Одоо Усан замын тээврийн тухай хуулийн төсөл болон холбогдох бусад хуулийн төслүүдийг эцсийн хэлэлцүүлэгт бэлтгэсэн танилцуулгыг төсвийн эцсийн хувилбарын хамт гишүүдэд тараана. Нэгдсэн хуралдаанд Л.Энх-Амгалан гишүүн илтгэнэ. Баярлалаа. Ажлын хэсгийнхэнд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Дараагийн  асуудалд оръё. Эдийн засгийн хамтын ажиллагааны сангаас 2017</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2019 онд авах зээлийн тухай Монгол Улсын Засгийн газар, Бүгд Найрамдах Солонгос Улсын Засгийн газар хоорондын ерөнхий хэлэлцээрийн төсөл.</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Энэ чинь одоо валютын сантай холбоотой юм ороод ирэв үү. Валютын сангаас шийдээгүй байж байхад нь асуудал ярьж болж байгаа юм болов уу. Дараагийн хоёр асуудал хоёулаа Сангийн яамны асуудал, Аюулгүй байдалтай давхцаад байна. Яах вэ. Монголбанкны асуудлыг хэлэлцээд эхэлчих үү.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Монголбанкныхыг би хамгийн сүүлд учраас 11 цагийн үед гээд хэлчихсэн байсан. Монголбанктай холбогдуулаад харин түрүүн би хэлээд хоёр асуудал байгаа та нар ажлаа хийж бай даа хий хүлээлгээд яах вэ. Би одоо янз янзын ажлын хэсгүүдийг эрт дуудаад энд төрийн ордонд суулгаад байх бас... ажлыг нь бодоод яасан юм. Гэхдээ Монголбанкныхныг дуудчихдаа. Хүмүүсийг нь ойрхон байвал дуудаад оруулчихъя.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Сангийн яамныхан ороод ирлээ. Эдний асуудлыг хэлэлцчихье. Булгантуяа сайдаа танилцуулгыг Засгийн газрын гишүүн заавал ч үгүй танилцуулах ёстой л доо. Чойжилсүрэн сайд байхгүй бол аль нэг Засгийн газрын гишүүнээр танилцуулчих. Дэгээрээ тийм шүү дээ. Засгийн газрын гишүүн танилцуулах ёстой л доо.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t xml:space="preserve">Засгийн газрын танилцуулчих гишүүн байна уу. Эдийн засгийн хамтын ажиллагааны сангаас 2017-2019 онд авах зээлийн тухай Монгол Улсын  Засгийн газар хоорондын ерөнхий хэлэлцээрийн төслийн талаарх танилцуулгыг сонсъё. Танилцуулгыг Сангийн дэд сайд Булгантуяа танилцуулна. Булгантуяа сайдыг урьж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Х.Булгантуяа:</w:t>
      </w:r>
      <w:r>
        <w:rPr>
          <w:rFonts w:ascii="Arial" w:cs="Arial" w:hAnsi="Arial"/>
          <w:b w:val="false"/>
          <w:bCs w:val="false"/>
          <w:i w:val="false"/>
          <w:iCs w:val="false"/>
          <w:color w:val="000000"/>
          <w:sz w:val="24"/>
          <w:szCs w:val="24"/>
          <w:lang w:val="mn-MN"/>
        </w:rPr>
        <w:t xml:space="preserve"> -Тэр нь Аюулгүй байдлын байнгын хороон дээр танилцуулагдаж байгаа. Манай газрын дарга бүх юмнууд нь тэнд явж байгаа. Давхцаад болдоггүй.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Д.Тэрбишдагва:</w:t>
      </w:r>
      <w:r>
        <w:rPr>
          <w:rFonts w:ascii="Arial" w:cs="Arial" w:hAnsi="Arial"/>
          <w:b w:val="false"/>
          <w:bCs w:val="false"/>
          <w:i w:val="false"/>
          <w:iCs w:val="false"/>
          <w:color w:val="000000"/>
          <w:sz w:val="24"/>
          <w:szCs w:val="24"/>
          <w:lang w:val="mn-MN"/>
        </w:rPr>
        <w:t xml:space="preserve"> -Гишүүд цагтаа ирчхээд ингээд. Би чинь цаг хугацаа секунд, минутыг л үнэлэх гэж оролддог хүн шүү дээ. Тэгээд гишүүд ингээд хүрч ирсэн байгаа учраас ажлаа урагшлуулах үүднээс Сангийн яам хоёр асуудал танилцуулах ёстой. Нөгөө асуудлыг нь Аюулгүй байдлын байнгын хороон дээр танилцуулж байгаа юм байна. Тэгэхээр хоёр дахь асуудалдаа оръё. Эдний танилцуулгад.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талаарх Сангийн сайдын мэдээллийг сонсох ёстой л доо. Тэгээд энэ асуудалд нь оров уу даа.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bCs/>
          <w:color w:val="000000"/>
          <w:sz w:val="24"/>
          <w:szCs w:val="24"/>
          <w:lang w:val="mn-MN"/>
        </w:rPr>
        <w:tab/>
        <w:t xml:space="preserve"> 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талаарх Сангийн сайдын мэдээлэл.</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Засгийн газрын гадаад дотоод өрийн удирдлагын байдал Засгийн газрын гадаад бондыг эргүүлэн төлөх дахин санхүүжүүлэх чиглэлээр авч байгаа арга хэмжээний талаарх Сангийн сайдын мэдээллийг сонсох ёстой. Энэ авч байгаа арга хэмжээний талаарх мэдээллийг сонсъё. Мэдээллийг Сангийн дэд сайд Булгантуяа танилцуулна.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-Эрхэм Улсын Их Хурлын Эдийн засгийн байнгын хорооны дарга эрхэм гишүүд ээ, Засгийн газрын өрийн өнөөгийн нөхцөл байдлын талаар та бүхэнд танилцуулга хийе.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Засгийн газрын төгрөгөөр илэрхийлсэн өрийн үлдэгдэл 2016 оны эцэст 22 их наяд 280.1 тэрбум төгрөгт хүрсэн байна. Үүнээс гадаад өр 12 тэрбум 363.8 сая төгрөг. Дотоод өр 6 их наяд 464.9 төгрөг, Засгийн газрын өрийн баталгаатай зээлийн үлдэгдэл 3 их наяд 451.5 тэрбум төгрөг байсан бол 2017 оны 1 дүгээр улирлын байдлаар өрийн үлдэгдэл 20 их наяд 970.6 тэрбум төгрөг болсон бөгөөд үүнээс гадаад өр нь 13 их наяд 951.5 тэрбум төгрөг, дотоод өр нь 5 их наяд 148.4 тэрбум төгрөг. Засгийн газрын баталгаа нь 1 их наяд 870.7 тэрбум төгрөгийн үлдэгдэлтэй байна. Төсвийн тогтвортой байдлын тухай хуульд заасан өнөөгийн үнэ цэнээр илэрхийлсэн Засгийн газрын өрийн үлдэгдлийн ДНБ-д харьцуулсан харьцаа нь 2016 онд 88 хувь байхаас гүйцэтгэлээр 79 хувь, 2017 онд 85 хувь байхаас 2017 оны 1 дүгээр улирлын байдлаар 72.7 хувьтай байгаад хуульд заасан төсвийн тусгай шаардлагыг хангаж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Засгийн газрын зүгээс авч хэрэгжүүлсэн арга хэмжээний талаар дурдахад Монгол Улсын эдийн засагт тулгамдсан дахин санхүүжилтийн өндөр эрсдэлтэй байсан Засгийн газрын баталгаатай 2017 оны 3 дугаар сарын 21-нд эргэн төлөгдөх хуваарьтай хөгжлийн банкны 580 сая долларын Евро бондыг өрийн зохицуулалтын арга хэмжээний хүрээнд амжилттай дахин санхүүжүүлсэн. Энэхүү ажлын хүрээнд гадаад валютын улсын нөөцийг огцом хэлбэлзэлгүй эдийн засагт сөрөг нөлөөлөлгүйгээр хөрөнгө оруулагчид болон зах зээлд ээлтэй хэлбэрээр Засгийн газрын үнэт цаасыг олон улсын зах зээлд гаргаж бүрдүүлсэн эх үүсвэрээр өрийг солих үлдэгдэл төлбөрийг төлөх арга хэмжээг авч хэрэгжүүлсэн.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Засгийн газрын зүгээс 2017 оны 3 дугаар сарын 9-ний өдөр 600 сая ам долларын хуралдай бондыг 7 жилийн хугацаатай 8.75 хувийн хүүтэйгээр арилжаалж эх үүсвэрийг дээрх өрийг дахин санхүүжүүлэхэд ашигласан. Засгийн газрын баталгаатай Хөгжлийн банкны 580 сая ам долларын 476 сая ам долларыг өмнө эзэмшиж байсан нийт хөрөнгө оруулагчдын 82 хувьтай нь Засгийн газрын гаргасан шинэ бондоор сольсон бол үлдэгдэл 104 сая ам долларыг 2017 оны 3 дугаар сарын 20-ны өдөр төлж барагдуулсан. Энэхүү арга хэмжээний үр дүнд олон улсын хөрөнгө оруулагчдын итгэл сэргэж эдийн засагт тулгамдаад байсан төлбөрийн асуудлыг бүрэн шийдвэрлэснээр Монгол Улсын нэр хүндэд олон талын эерэг нөлөөлөл үзүүллээ.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Та бүхэнд тараагдсан дэлгэрэнгүй материал тараасан байж байгаа. Анхаарал хандуулсанд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Д.Тэрбишдагва: </w:t>
      </w:r>
      <w:r>
        <w:rPr>
          <w:rFonts w:ascii="Arial" w:cs="Arial" w:hAnsi="Arial"/>
          <w:b w:val="false"/>
          <w:bCs w:val="false"/>
          <w:color w:val="000000"/>
          <w:sz w:val="24"/>
          <w:szCs w:val="24"/>
          <w:lang w:val="mn-MN"/>
        </w:rPr>
        <w:t xml:space="preserve">-Мэдээлэлтэй холбогдуулан хуралдаанд оролцож байгаа хүмүүсийг танилцуулъя. Булгантуяа Сангийн дэд сайд, Баттулга Сангийн яамны Санхүү, бодлогын газрын дарга, Амарбат Сангийн яамны Санхүү, бодлогын газрын Өрийн удирдлагын хэлтсийн анхлах мэргэжилтэн, Лхагвазаяа Сангийн яамны Санхүүгийн бодлогын газрын өрийн удирдлагын хэлтсийн зөвлөх. Их л товч танилцууллаа. Материал тарсан учраас гишүүд материалтай танилцсан байлгүй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Мэдээлэлтэй холбогдуулаад асуух асуулттай гишүүдийн нэрсийг бүртгэе. Асуух асуулттай гишүүд байна уу. Дамба-Очир, Баттөмөр гишүүнээр тасаллаа. Даваасүрэн гишүүн асуултаа асууя.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Ц.Даваасүрэн:</w:t>
      </w:r>
      <w:r>
        <w:rPr>
          <w:rFonts w:ascii="Arial" w:cs="Arial" w:hAnsi="Arial"/>
          <w:b w:val="false"/>
          <w:bCs w:val="false"/>
          <w:color w:val="000000"/>
          <w:sz w:val="24"/>
          <w:szCs w:val="24"/>
          <w:lang w:val="mn-MN"/>
        </w:rPr>
        <w:t xml:space="preserve"> -Би өрийн холбогдолтойгоор нэг асуулт асууя. Энэ 2016 онд Засгийн газрын нийт өр өмнөх жил нь Монгол Улсын нийт гадаад өр нь 23 байсантайгаа тэнцсэн байх юм. Энэ арай хэтэрсэн юм биш үү. Энэ яг ямар зардлуудтай холбоотой вэ. Энэ нөгөө сонгуулийн зориулалттай гаргасан тийм үнэт цаасууд байна уу. Энэ ямар учиртай юм бэ. 2016 онд яагаад ингээд 2015 онд Монгол Улсын нийт өр 23 тэрбум доллар байсан. Одоо бол зөвхөн Засгийн газрын нийт өр бол 22, 23 л юм байна даа. Ер нь үндсэндээ 23 юм байна. Их наяд болж байгаа юм байна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Нийт өрийнхөө талтай тэнцэж байна. Та нар энэ 7 шалгуур үзүүлэлтийн чинь хоёр нь зэрэг муудаж байгаа тийм онууд байна уу. Хоёр гурав нь зэрэг муудаж байгаа. Хэд хэдэн онд шалгуур үзүүлэлтүүд би зөвхөн ДНБ өрийг биш бусад шалгуур үзүүлэлтүүд нь зэрэг муудаж байна уу. Энэ Засгийн газрын өрийн асуудал бол нэлээд ноцтой түвшинд ярьсан юм байна гэж ингэж харж байна. Цаашдаа ингээд өрөөр санхүүжүүлэх асуудлыг зээл тавьж санхүүжүүлдэг асуудлыг цэгцлэхгүй бол ялангуяа одоо буцааж төлөх хэлбэрээр өр үүсгэж санхүүжүүлдэг ийм арга хэмжээнүүдийг зогсоохгүй бол нийт өрийн чинь бараг Монгол Улсынхаа өрийн тал хувь нь Засгийн газрын өр болж байгаа байхгүй юу. Нийт өртэйгөө харьцуулахад хэдэн хувь нь байна гэсэн ийм асуултуудад хариулт авъя.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-Хэн хариулах вэ. 2 номерын микрофон Булгантуяа сайдын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Х.Булгантуяа: </w:t>
      </w:r>
      <w:r>
        <w:rPr>
          <w:rFonts w:ascii="Arial" w:cs="Arial" w:hAnsi="Arial"/>
          <w:b w:val="false"/>
          <w:bCs w:val="false"/>
          <w:color w:val="000000"/>
          <w:sz w:val="24"/>
          <w:szCs w:val="24"/>
          <w:lang w:val="mn-MN"/>
        </w:rPr>
        <w:t xml:space="preserve">-Даваасүрэн гишүүний хэлж байгаа бол үнэн.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2015 оны 12 сарын 31-ний байдлаар Монгол Улсын нийт гадаад өрийн тоо бол сая ам доллараар илэрхийлэгдвэл 21 тэрбум 829.5 ам доллар байсан. 2016 оны 12 сарын 31-ний байдлаар бол 24 тэрбум 264.1 сая ам доллар болж бол ингэж нэмэгдсэн байж байгаа. Үүний дотор бол Монгол Улсын Засгийн газрын гадаад өрийг болохоор Өрийн удирдлагын хуулийн дагуу Монгол төгрөгөөр илэрхийлдэг байж байгаа. Засгийн газрын нийт өр бол 2015 оны 12 сарын 31-ний байдлаар 12 тэрбум 124.2 сая доллар байсан бол … аан их наяд төгрөг байсан бол 12 их наяд 124.2 тэрбум төгрөг байсан бол энэ нь 18 тэрбум 934.5 болж нэмэгдсэн байж байгаа. Хуулиар тогтоосон өрийн хязгаар бол 2015 онд бол 58.3 байсан. Энэ нь 52.4 болж нийцсэн гээд.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2016 онд бол 88 хувь байсан бол 79 хувь болсон гэсэн ийм том үзүүлэлттэй байж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Төсвийн тусгай шаардлагуудаас хоёр нь зэрэг хангагдсан зэрэг буурсан гэдэг дээр бид нар дахиад сүүлийн хэдэн онуудын тоо нь дахиад харъя даа Даваасүрэн гишүүн ээ. Би танд тусад нь мэдээлэл хүргүүлье. Яг тэрүүгээрээ анализ хийж бэлдэж ирээгүй байгаад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-Та нар байна шүү дээ би зүгээр Даваасүрэн гишүүний тодруулахаас өмнө та нар өр нь 12 их наяд гэж, 13 их наяд гээд нийт өр нь бол 23 гээд ингэсэн байх юм. Даваасүрэн гишүүний микрофоныг өгье. Та нар ерөөсөө бэлдэж ирээгүй байна. Та нар их наяд гэсэн мөртөө 23 тэрбум гэж байна шүү дээ. 23 тэрбум доллар гэдэг чинь бүр 50, 60 их наяд болчих гээд байх юм. Нэг доллараа 24 тэрбум гээд л. Их наядаар болохоор түүнээс биш хамаагүй бага юм шиг тоо хэлээд байх юм. Асуултад хариулж чадахгүй бол энийг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-Улсын нийт гадаад өр дээр 2016 оны эцсийн байдлаар бол Монгол Улсын нийт өр бол 24 тэрбум доллар 264.1 энэ дээр Засгийн газрын өр бол 20 хувийг эзэлж байгаа юм байна. 4.9 тэрбум доллар. Өнөөдөр төв банкных нь 1.8 тэрбум доллар, хадгаламжийн байгууллага төв банкнаас бусад нь 2.4 тэрбум доллар, бусад салбаруудад 8.1, шууд хөрөнгө оруулалтын компани хоорондын зээллэг байдлаар 7.1 гэсэн ийм үзүүлэлттэйгээр 2016 оны эцсээр гүйцэтгэл гарсан.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-Даваасүрэн гишүүн тодруулъя.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Ц.Даваасүрэн:</w:t>
      </w:r>
      <w:r>
        <w:rPr>
          <w:rFonts w:ascii="Arial" w:cs="Arial" w:hAnsi="Arial"/>
          <w:b w:val="false"/>
          <w:bCs w:val="false"/>
          <w:color w:val="000000"/>
          <w:sz w:val="24"/>
          <w:szCs w:val="24"/>
          <w:lang w:val="mn-MN"/>
        </w:rPr>
        <w:t xml:space="preserve"> -Миний асуугаад байгаа чинь төсвийн шалгуур үзүүлэлт биш өрийн. 7 шалгуур үзүүлэлтийн 2 нь зэрэг муудаж байгаа он байна уу гэж. Би 21 он байгаа байх гэж бодож байна. 2018 онд бас муудаж байж магадгүй. Тэгээд энийг надад нэг гаргаад өгөөч гэж. Миний гол анхаарал татаад байгаа юм болохоор наад өрийн чинь огцом өсөлтийг би яагаад гэнэт нэг онд л 12 байж байснаа  20 болчхов гээд байна л даа. 12 байж байснаа гэнэт үсрээд 20 их наяд болоод байна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Тэгэхээр энэ дээр ямар ямар өрүүд юм бэ. Засгийн газрын бонд гаргасан юм уу. Тэгээд сонгуулийн зориулалттай юмнууд байсан юм уу. Яагаад ингэсэн юм бэ гэдгийг л тодруулмаар байна л даа. Энэ өрийнхөө үзүүлэлт дотор та нар бас ялангуяа …/минут дуусав/.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-Даваасүрэн гишүүнд нэг минут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Ц.Даваасүрэн: </w:t>
      </w:r>
      <w:r>
        <w:rPr>
          <w:rFonts w:ascii="Arial" w:cs="Arial" w:hAnsi="Arial"/>
          <w:b w:val="false"/>
          <w:bCs w:val="false"/>
          <w:color w:val="000000"/>
          <w:sz w:val="24"/>
          <w:szCs w:val="24"/>
          <w:lang w:val="mn-MN"/>
        </w:rPr>
        <w:t xml:space="preserve">-Энэ нийт гадаад өр гээд байна шүү дээ Монгол Улсын. Оюутолгойн тэр 34 хувьтай яасан чинь хэд юм бэ. Яг хэд нь юм бэ нийт гадаад өрийн чинь. Оюутолгойн тооцогдож байгаа өр нь хэд юм бэ.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-3 номерын микрофон. Тодорхой асуудалд тодорхой л хариулаарай та нар.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Х.Баттулга:-</w:t>
      </w:r>
      <w:r>
        <w:rPr>
          <w:rFonts w:ascii="Arial" w:cs="Arial" w:hAnsi="Arial"/>
          <w:b w:val="false"/>
          <w:bCs w:val="false"/>
          <w:color w:val="000000"/>
          <w:sz w:val="24"/>
          <w:szCs w:val="24"/>
          <w:lang w:val="mn-MN"/>
        </w:rPr>
        <w:t xml:space="preserve">Санхүүгийн бодлогын газрын дарга Баттулга байна. Даваасүрэн гишүүний асуултад хариулъя. Өрийн эрсдэлийн үзүүлэлтийн хувьд манай бас нөгөө үнийн тогтвортой байдлын шинэчлэлийн бодлого солилцох аргачлалаар хийж байгаа. Тэгээд саяхан болтол манайх орлого багатай орны тогтвортой байдлын шинэчлэлийг хийж ирсэн. Энэ дээрээ болохоор саяхныг болтол манайх одоо орлого багатай орны өрийн тогтвортой байдлын шинжилгээ гэж хийж ирсэн. Энэ дээр болохоор өрийн долоон шалгуур үзүүлэлтийг хараад явдаг. Тэгээд сүүлд Монгол Улс бас гадаадаас арилжааны зээл их хэмжээгээр аваад нөгөө зах зээлд хандах чадвартай болсон болохоор энэ зах зээлд хандах боломжтой орнуудын өрийн тогтвортой байдлын шинжилгээ гэдгийг хийгээд явж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Энэ хүрээнд болохоор арай өөрчлөгдөөд 15 үзүүлэлтээр үзэж байгаа өрийн эрсдэлийн. Энд бол өрийн төвшин санхүүжилтийн хэрэгцээнд гээд өрийн бүтэц гэсэн гурван чиглэлээрээ тэгээд нөгөө талдаа болохоор бодит эдийн засаг төлбөрийн тэнцэл хүүгийн эрсдэл, ханшийн эрсдэл тэгээд болзошгүй хөтөлбөрийн эрсдэл гэсэн ийм таван үзүүлэлтээр тусбүр дээрээ ингээ гурван үзүүлэлтээр  нийт 15 үзүүлэлтээр ингээд гаргаад ерөнхийдөө хараад явж байгаа. Тэгээд яг энэ байдлаар харахад бол ер нь өрийн эрсдэл бол бүх л одоо юун дээрээ үзүүлэлтээрээ улаан байсан өнгөрсөн оны  эцсээр. Сүүлд Хөгжлийн банкны евро бондыг Засгийн газрын хуралтай бондоор солих ажлыг амжилттай хийсний дараа болохоор энэ зах зээлийн хандлага нь болохоор арай сайжирч гарч ирж харагдаж байгаа. Бас гадаад санхүүжилтийн хэрэгцээ өмнөхөөсөө арай гайгүй гэсэн. Бусад үзүүлэлтийн хувьд бол улаан хэвээрээ ийм эрсдэлтэй хэвээрээ байгаа. Энэ одоо шинэчиллээ гэхэд Даваасүрэн гишүүнд бас тусад хүргүүлье.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-Оюутолгойн асуудлыг асуусан шүү. Дээрээс нь нэмээд хариулчих л даа. Одоо та нар Монгол Улсын өр 24 болж байгаа юм байна. Өнөөдөр олон улсын валютын сангаас 5.5 гэх юм бол 30-аад орчим тэрбум долларын өртэй улс болж болох юм гэж. Хоёр номер Булгантуяа сайд. Оюутолгойтой холбоотой санал.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Х.Булгантуяа: </w:t>
      </w:r>
      <w:r>
        <w:rPr>
          <w:rFonts w:ascii="Arial" w:cs="Arial" w:hAnsi="Arial"/>
          <w:b w:val="false"/>
          <w:bCs w:val="false"/>
          <w:color w:val="000000"/>
          <w:sz w:val="24"/>
          <w:szCs w:val="24"/>
          <w:lang w:val="mn-MN"/>
        </w:rPr>
        <w:t xml:space="preserve">-Оюутолгойн хувьд бол Монголбанктай гэрээтэй байдаг. Манай Засгийн газар дээр тоон статистик нь бас нэгтгэгдэж орж ирдэггүй. Энэ нь Монголбанкнаас тодруулж асуух нь зүйтэй байх. Манай дээр тэнд дээрээс нь нууцлалын гэрээтэй бас байдаг. Монголбанкнаас тодруулах нь зүйтэй байх гэж бодож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-Засгийн газар чинь гэрээ хийгээд Оюутолгойн өрийг мэдэхгүй байна гэж болохгүй л дээ Булгантуяа сайд аа. Тэгчхээд Монголбанк Засгийн газрын гурван сайд гарын үсэг зурсан гэрээ шүү дээ. Ингээд өрийнхөө юмыг л бид ингээд мунгинаад байхаар л бид чинь Оюутолгойнхоо юмыг ч мэддэггүй. Би энийг оны өмнө л танайд Байнгын хорооны чиглэл өгөөд л одоо 7 сар 8 сар л бэлдүүлж байгаа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Хариул. Хоёр номерын микрофон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-Төсвийн тогтвортой байдлын тухай хуулиар нөгөө уул уурхайн өрийг Засгийн газрын өрөнд бүртгэхгүй гэж байдаг.</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-Даваасүрэн гишүүн микрофонгүй учраас. Даваасүрэн гишүүн их тодорхой юм асууж байна шүү дээ. Оюутолгой бол Монгол газрын Монгол нутаг дээр байгаа компани. Тэр авч байгаа өр чинь Монголын өрөнд тооцогдох юм уу. Хэчнээн хэмжээний юм байгаа юм бэ. Эхлээд хэд гэж байсан. Одоо хэд болчихсон юм бэ. Тэр Дубайн гэрээ хэдээр нэмэгдсэн юм бэ. Үүний өрийг ер нь яаж тооцоод байгаа юм бэ. Монгол Улсад ерөөсөө хамаагүй болоод байгаа юм уу. Тэрийгээ мэдэж байгаа юм уу, мэдэхгүй байгаа юм уу та нар тэрийг тодорхой л асуулт асуугаад байна даа. Тэрийг л хариулж өгөөч.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-Даваасүрэн гишүүний асуулт бол яг үнэнийг хэлэхэд маш зөв асуулт. Та бүхэн мэдэж байгаа. Өмнөх Засгийн газрын үед 2015 онд төсвийн тогтвортой байдлын тухай хуулинд өөрчлөлт оруулаад уул уурхайн салбарын өрийг Засгийн газрын өрөнд тооцохгүйгээр хуулийн заалтыг оруулсан байж байгаа. Тэгэхээр энэ бол манай Засгийн газрын өрөн дээр бол хэдийгээ Монгол Улсын Засгийн газар 34 хувийг эзэмшиж байгаа. Бид нар энэ дээр өртэй явж байгаа гэдэг ийм ойлголт байгаад байсан. Энэ нь бол Засгийн газрын өрөнд бол тооцогдож явахгүй байгаа. Бид нар дээр бол тооцоолол нь ирэхгүй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-Тэгвэл нийт 24.1 тэрбум дотор чинь тооцогдож байгаа юм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-Тэрэн дотор бол тооцогдож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w:t>
        <w:tab/>
        <w:t xml:space="preserve">Монгол Улсын өр нийтдээ 24.1 тэрбум доллар гээд байна шүү дээ. Тэрүүнд чинь бол Засгийн газрын өр бол  энэ дээр 22.2 их наяд байгаад байгаа юм л даа. Энийг долларт тооцоод үзэх юм бол нэг тоо гарна. Бусад зээлүүд нь энэ уул уурхайг чинь тогтвортой байдалд оруулаад Засгийн газраас хасаад хаясан гээд арай 24-т чинь орохгүй явж байгаа юм биш биз дээ. Тэрийгээ мэдэж байна уу, мэдэхгүй байна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Хариулах хүн байна уу. Тэгвэл гурван номер хариулаад өг. Албан тушаал,  нэрээ хэлээд хариулаарай. Протоколд тусгаж байгаа учраас.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Ө.</w:t>
      </w:r>
      <w:r>
        <w:rPr>
          <w:rFonts w:ascii="Arial" w:cs="Arial" w:hAnsi="Arial"/>
          <w:b/>
          <w:bCs/>
          <w:color w:val="000000"/>
          <w:sz w:val="24"/>
          <w:szCs w:val="24"/>
          <w:lang w:val="mn-MN"/>
        </w:rPr>
        <w:t>Баттулга:</w:t>
      </w:r>
      <w:r>
        <w:rPr>
          <w:rFonts w:ascii="Arial" w:cs="Arial" w:hAnsi="Arial"/>
          <w:b w:val="false"/>
          <w:bCs w:val="false"/>
          <w:color w:val="000000"/>
          <w:sz w:val="24"/>
          <w:szCs w:val="24"/>
          <w:lang w:val="mn-MN"/>
        </w:rPr>
        <w:t xml:space="preserve"> -Санхүүгийн бодлогын газрын дарга Баттулга байна. Даваасүрэн гишүүний асуултад хариулъя.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Хуулиар болохоор Улсын гадаад өрийн статистикийг Монголбанк хариуцаад ингээд нэгтгээд байнга тайлагнаад явж байгаа. Засгийн газрын өрийн асуудал бол одоо Сангийн яаман дээр нэгтгэгдээд ингээд явж байгаа. Тэгэхээр ингээд Монголбанкнаас тодруулаад ингээд та бүхэнд эргээд ингээд мэдээлэл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-Ер нь Монголбанкнаас тодруулахгүй л дээ. Та нар бол энийг чинь Сангийн яам бол гарынхаа арван хуруунд атгаад Монгол Улсын өр ямар байна. Хаана ямар өртэй байна гэдгийг чинь детальчилж мэдэж л байх ёстой байгууллага л даа. Тэгээд одоо энийгээ л мэдэхгүй л яваад байна л даа. Асуултад дараа тодруулж хариулахаар бол тодруулж нэмж хариулаарай. Одоо Дамба-Очир гишүүн асуултаа асууя.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Д.Дамба-Очир:</w:t>
      </w:r>
      <w:r>
        <w:rPr>
          <w:rFonts w:ascii="Arial" w:cs="Arial" w:hAnsi="Arial"/>
          <w:b w:val="false"/>
          <w:bCs w:val="false"/>
          <w:color w:val="000000"/>
          <w:sz w:val="24"/>
          <w:szCs w:val="24"/>
          <w:lang w:val="mn-MN"/>
        </w:rPr>
        <w:t xml:space="preserve"> -Би хоёр зүйл асуух гээд байна. 8 сард 1.7 тэрбумыг төлөх юм билээ. Одоо явж байгаа нь юанийн свопын зээл дээрээс нь он гараад нэг  540 сая доллар төлөх юм билээ. Тэгээд энэ зээлүүдээ бол яаж төлөх гэж байгаа юм бол тэрийг нэг хариулж өгөөч надад. Зүгээр Хятадынх бол зээлээ сунгаад явж байгаа юм билээ зээлээ. Тэгээд миний ойлгосноор бол 1.7-оо бол 5.5-аасаа хасаад явах юм уу. 1.7 байдаг юм уу, 1.8 байдаг юм уу тэрийгээ. Энд нэг хариулт өгөөдөх.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Хоёр дахь нь бол Засгийн газар, Засгийн газрын бондыг бол гаргаж зарж байгаа хөрөнгийн бирж дээр. 17 хувийн хүүтэй зарж байгаа. Сүүлийн үед бол аж ахуйн нэгж энэ тэрүүд бол зөвхөн Засгийн газрын бонд аваад үндсэндээ бол зээл гаргахгүй байна. Гадагш нь ямар ч зээл гаргахгүй байна. Дээрээс нь хөрөнгийн бирж дээр хувьцаа гаргах боломжгүй болгоод хаясан. Засгийн газар өөрсдөө тийм 17 хувийн өндөр хүүтэй Засгийн газрын бонд гаргаад байхаар чинь ямар ч эрсдэл байхгүй бүгд тийшээ хошуураад 17 хувийн ашигтайгаар тийм юу гэдэг юм жилийн ашигтай тийм үнэт цаас гарч байгаа юм алга байна. Сүүлийн үед хөрөнгийн бирж дээр гарах гээд ингээд бэлдсэн байж байгаа хэд хэдэн хувьцаанууд гарч чадахгүй байгаад байна. Ийм л төвөгтэй байдалд байгаад байдаг. Ер нь тэгээд энэ 17 хувь энэ тэрийн хүүгээ буулгах ямар арга хэмжээ авах юм бэ.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Сангийн яам, Засгийн газар ямар арга хэмжээ авах юм бэ. Засгийн газрын бондоор Монголбанкны бодлогын хүү 15 учраас 14 ч байдаг юм уу учраас бид нар энд нь тийм учраас бид нар 17-оос доош бууж чадахгүй гэж яриад суугаад байх юм уу. Засгийн газрын бондыг ердөөсөө бага хүүтэй зээлээр сольж болдоггүй юм уу. Та нар энэ талаар надад нэг хариулт өгөөдөхөөч.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-Хэн хариулах вэ. Гурван номерын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Ө.Баттулга:-</w:t>
      </w:r>
      <w:r>
        <w:rPr>
          <w:rFonts w:ascii="Arial" w:cs="Arial" w:hAnsi="Arial"/>
          <w:b w:val="false"/>
          <w:bCs w:val="false"/>
          <w:color w:val="000000"/>
          <w:sz w:val="24"/>
          <w:szCs w:val="24"/>
          <w:lang w:val="mn-MN"/>
        </w:rPr>
        <w:t xml:space="preserve">Санхүүгийн бодлогын газрын дарга Баттулга байна. Дамба-Очир гишүүний асуултад хариулъя. Хятадын юанийн свопын өрийг 8 сард хугацаа нь дуусахаар байгаа. Монголбанкин дээр авсан. Тэгээд ер нь олон улсын валютын сангийн хөтөлбөр батлагдсан тохиолдолд 5.5 тэрбум долларын санхүүжилт орж ирнэ гэж байгаа. Тэгээд эндээ болохоор Хятадын юанын своп багтсан байгаа. Тэгээд олон улсын валютын сангийн хөтөлбөр батлагдсан тохиолдолд юанийн свопын гэрээг сунгах байдалтай ингээд тохирсон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Дараагийн гадаад бондын том төлбөрүүд гэх юм бол 18 оны 1 сард 500 сая долларын Чингис бондын эхний төлбөр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2018 оны 6 сард 160 сая долларын ….бондын төлбөр байгаа. Тэгээд олон улсын валютын сангийн хөтөлбөр батлагдсаны дараа одоо манай улсын бусад гадаадын хөрөнгө оруулагчдын итгэх итгэл сайжраад зах зээлийн гадаад нөхцөл байдал сайжирна гэж үзэж байгаа учраас үүний дараа эдгээр бондыг бас одоо хугацааг нь сунгах ч юм уу илүү одоо аятайхан нөхцөлөөр ингэж шийдвэрлэх бололцоотой гэж үзэж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Засгийн газрын дотоод үнэт цаасны хувьд одоо өнгөрсөн оны сүүл энэ оны эхээр 17-18 хувьтай нэлээд өндөр хүүтэй явж байсан. Тэгээд сүүлд бас олон улсын валютын сантай одоо хөтөлбөр эхний байдлаар тохироод гадаад нөхцөл байдал сайжраад 580 сая долларын бондоо шийдсэний дараа дотоод үнэт цаасны зах зээл ч гэсэн байдал сайжраад Засгийн газрын бондын хүү буурч байгаа. Тэгээд сүүлийн арилжаагаар болохоор одоо 13.7 хувь уруу ороод ирсэн байгаа. Өөрөөр хэлбэл Монголбанкны бодлогын хүүгээс бага ингээд болоод ороод ирсэн байгаа. Энэ одоо бодлогын хүүгээс бага энэ арилжаа нь болохоор сүүлийн хоёр ч арилжаан дээр ажиглагдсан учраас ерөнхийдөө бас зах зээлийн нөхцөл байдал сайжраад Засгийн газрын үнэт цаасны хүү нэлээд боломжийн бага түвшинд бууж ирсэн гэж үзэж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-Болсон уу. Одоо Баттөмөр гишүүн асуулт асууя.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Б.Баттөмөр:</w:t>
      </w:r>
      <w:r>
        <w:rPr>
          <w:rFonts w:ascii="Arial" w:cs="Arial" w:hAnsi="Arial"/>
          <w:b w:val="false"/>
          <w:bCs w:val="false"/>
          <w:color w:val="000000"/>
          <w:sz w:val="24"/>
          <w:szCs w:val="24"/>
          <w:lang w:val="mn-MN"/>
        </w:rPr>
        <w:t xml:space="preserve"> -Миний асуух гэсэн асуултыг гол нь Даваасүрэн гишүүний асуулттай бол давхцаж байна. За яах вэ ер нь бол бас ганц нэг асуулт асууя гэж бодож байна. Энэ Засгийн газрын бонд гээд бид нар худалдаад байгаа шүү дээ. Дотоод зах зээл дээр. Энэ ямар бодлогоор яваад байна. Сангийн яамнаас гаргасан бодлого байна уу, Засгийн газар өөрөө ингэж боловсруулж тооцож гаргаж байна уу. Энэ ямар бодлого байна вэ. Энэ ДНБ-ний тэдэн хувь байна гэдэг ч юм уу, эдийн засаг, төсөв, мөнгөний тэнцвэртэй байдал гэдэг юм ч юм уу. Ямар бодлого дээр яваад байна гэж. Энэ арилжааны банкууд дээр бол сүүлийн үед яаж байна вэ гэхээр энэ үндсэн үүрэг аж ахуйн нэгжүүд дээ зээл олгохоо больсон. Олгож байгаа зээл нь бол жилийн 20-24 хувийн хүүтэй зээл болоод байдаг. Банкууд сүүлийн үед яаж амьдарч байна вэ гэхээр Засгийн газрын бонд авдаг. Тэр нь эрсдэлгүй. Татвараас чөлөөлөгдсөн. Ийм болоод байна л даа.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Тэгээд татварын орлого маань эхний 4 сарын байдлаар одоо ингээд үндсэндээ бараг 500-аад тэрбум төгрөгөөр давсан байгаа юм. Засгийн газрын өрийн хэмжээ нийт төсөвт бол бараг 1.4 их наяд төгрөг болоод хамгийн том тийм зардал болсон явж байна шүү дээ. Тэгэхээр энэ бонд дээрээ ямар бодлого барьж байна. Цаашдаа ингээд ингээд гаргаад байх уу. Ямар байх юм бэ. Тэр нөгөө нэг эдийн засгийн тэнцвэр гэж яриад байгаа энэ санхүүгийн зах зээлээ хөгжүүлэх энэ юмтайгаа уялдсан ийм бодлого байхуу үгүй юу. Дандаа нэг 16, 17 хувийн хүүтэй ингээд яваад байх юм уу, үгүй юу гэсэн. Би бол юу вэ гэхээр тухайн үедээ бол Засгийн газрын шаардагдаж байгаа мөнгийг олж байгаа нь нэг талаараа сайн боловч нөгөө талаараа эдийн засгийнхаа тэнцвэрийг хадгалах чиглэлд одоо буруу тийшээ яваад байна уу гэсэн нэг ийм юм харагдаад байна л даа. Тэгэхээр энийг ер нь яг юу гэж бодож байна. Ямар бодлого байна вэ. Цаашдаа ямар бодлого баримтлах вэ гэж.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Хоёр дахь асуудал энэ зээлийн хүү ерөөсөө буурахгүй байгаа. Энэ ардчилал зах зээлийн нийгэмд шилжсэн 27 жилийн хугацаанд Монголчууд эдийн засгийн аргаар энэ зээлийн хүүг бууруулж чадсангүй.  Тэгэхээр эдийн засгийн арга одоо төрийн зохицуулалт гэдэг ч юм уу захиргааны арга ч юм уу. Энийг хослуулж хэрэглэж өөрөөр хэлбэл зээлийн хүү бол тэдэн хувиас илүүгүй байна гэсэн ийм юм тогтоож өгөөд энэ нь одоо үргэлжлээд тэр хадгаламжийнхаа хүүтэй уялддаг ийм арга байж болох уу гэсэн ийм юм асууя гэж ингэж бодож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Гурав дахь асуудал энэ концесстой холбоотой Засгийн газрын төлөх ёстой концесс 659 тэрбум төгрөг. Орон нутгийнх ингээд нэг 46.47 орчим тэрбум төгрөг байна. Үүний эх үүсвэр бол тодорхой болсон байгаа. Төлөх эх үүсвэр нь бол тодорхой. Энэ хугацаа хэтэрч байгаа төлөгдөөгүй байгаа хугацаа хэтэрсэн ийм концессын юм байна уу үгүй юу. Ийм гурван асуулт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Д.Тэрбишдагва: </w:t>
      </w:r>
      <w:r>
        <w:rPr>
          <w:rFonts w:ascii="Arial" w:cs="Arial" w:hAnsi="Arial"/>
          <w:b w:val="false"/>
          <w:bCs w:val="false"/>
          <w:color w:val="000000"/>
          <w:sz w:val="24"/>
          <w:szCs w:val="24"/>
          <w:lang w:val="mn-MN"/>
        </w:rPr>
        <w:t>-Хэн хариулах вэ. 3 номерын микрофоныг өгье. Баттулга.</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bookmarkStart w:id="10" w:name="__DdeLink__9720_992691894"/>
      <w:r>
        <w:rPr>
          <w:rFonts w:ascii="Arial" w:cs="Arial" w:hAnsi="Arial"/>
          <w:b/>
          <w:bCs/>
          <w:color w:val="000000"/>
          <w:sz w:val="24"/>
          <w:szCs w:val="24"/>
          <w:lang w:val="mn-MN"/>
        </w:rPr>
        <w:t>Ө.Баттулга:</w:t>
      </w:r>
      <w:bookmarkEnd w:id="10"/>
      <w:r>
        <w:rPr>
          <w:rFonts w:ascii="Arial" w:cs="Arial" w:hAnsi="Arial"/>
          <w:b w:val="false"/>
          <w:bCs w:val="false"/>
          <w:color w:val="000000"/>
          <w:sz w:val="24"/>
          <w:szCs w:val="24"/>
          <w:lang w:val="mn-MN"/>
        </w:rPr>
        <w:t xml:space="preserve"> -Баттөмөр гишүүний асуултад хариулъя. Засгийн газрын үнэт цаас, гадаад болон дотоод үнэт цаас ер нь бол гол зорилго нь одоо Засгийн газрын төсвийн алдагдал, дутагдлыг санхүүжүүлэх зорилготой байгаа. Тэгээд энэ болохоор төсвийн тогтвортой байдлын тухай хууль болон өрийн удирдлагын тухай хуулиар ингээд хязгаарууд нь тогтоогдоод тэрний дагуу ингээд явж байгаа. Ер нь бол энэ танилцуулга дээр байгаа одоо жишээлбэл нийт өр нь болохоор ингээд энэ жилдээ ДНБ-ний тодорхой хувиас хэтрэхгүй гэсэн ийм хязгаарлалтууд ингээд явж байгаа. Тэгээд үүнийхээ хүрээнд санхүүжилтийн хэрэгцээгээ хангах үүднээс гадаад, дотоод бондоо ингээд гаргаад явж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Ерөнхийдөө Засгийн газрын дотоод үнэт цаасны хувьд болохоор зээлийн хүү бас нэлээд өндөр байсан. Тэгээд сүүлийн үед зах зээлд гарч байгаа гол өөрчлөлтүүд болохоор ингээд эдийн засгийн нөхцөл байдал сайжирч байна. Бас одоо ер нь олон улсын валютын сангийн хөтөлбөр ялангуяа хэрэгжээд эхэлсний дараа одоо Засгийн газрын төсвийн алдагдлын зарим хэсгийг болохоор гадаадын хөнгөлөлттэй зээлээр илүү түлхүү санхүүжүүлэх тэгээд энэ хэмжээгээр дотоодын өндөр хүүтэй үнэт цаасны гаргалтыг бууруулах ийм ерөнхийдөө төлөвлөгөөтэй байгаа. Тэгээд энэ хэмжээгээр бас Засгийн газар үнэт цаасны хүү илүү буураад байх болов уу гэсэн хүлээлттэй байгаа. Татварын орлого бас 1 дүгээр улиралд нэлээд сайн байсан.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Одоо давуу биелүүлэлттэй гарсан. Тэгээд энэ хэмжээгээр бас Засгийн газрын үнэт цаасны санхүүжилтийн хэрэгцээ буураад дотоод үнэт цаасны гарах хэмжээ бас тэр хэмжээгээр буураад явж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Цаашид ерөнхийдөө хөрөнгийн зах зээлийг дэмжих үүднээс Засгийн газрын үнэт цаасыг зарим хэсгийг нь Монголбанкаар дамжуулж арилжиж байгаа. Зарим хэсгийг хөрөнгийн биржээр дамжуулж арилжиж байгаа. Тэгээд энийг бол ерөнхийдөө цааш нь үргэлжлүүлээд явъя гэсэн төлөвлөгөөтэй байгаа. Ер нь бол дотоод үнэт цаасны нэг давуу тал нь болохоор ханшийн эрсдэл байхгүй гэдгээрээ гол давуу талтай байдаг. Тэгээд нөгөө талаараа бас дотоодын брокер, дилерийн компаниудыг дэмжих тэдгээрийн үйл ажиллагааг ерөнхийдөө бас тасралтгүй явуулж байх үүднээс тодорхой хэмжээнд бас Засгийн газарт үнэт цаасыг ингээд явуулъя гэсэн төлөвлөгөөтэй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 xml:space="preserve">Д.Тэрбишдагва: </w:t>
      </w:r>
      <w:r>
        <w:rPr>
          <w:rFonts w:ascii="Arial" w:cs="Arial" w:hAnsi="Arial"/>
          <w:b w:val="false"/>
          <w:bCs w:val="false"/>
          <w:color w:val="000000"/>
          <w:sz w:val="24"/>
          <w:szCs w:val="24"/>
          <w:lang w:val="mn-MN"/>
        </w:rPr>
        <w:t xml:space="preserve">-Концесстой холбоотой асуудлыг 2 номерын микрофон дээр өгье. Булгантуяа сайд хариулъя.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-Концессын хувьд бол бид нар өнгөрсөн 2016 оны тодотголоор бид нар бол та бүхэн мэдэж байгаа өрийн бичиг векселийг бол бүрэн хэмжээгээр төсвийн тодотголд суулгаад төлж барагдуулсан байж байгаа. Концессын хувьд бол бид нар өнөөдөр гүйцэтгэл нь орж ирсэн концессуудыг бол бид нар бол төсөвт суулгасан хэмжээгээр бол гаргаад явж байгаа. Өрийн удирдлагын тухай хуулиар. Концессоо та бүхэн мэдэж байгаа. Зарим нэг ажлууд нь эхэлсэн гэрээ нь хүчин төгөлдөр болоогүй гэдэг асуудлуудыг концессын гэрээнүүдийг шалгасан ажлын хэсгээс бол энэ дүгнэлтүүдийг бас танилцуулж байсан. Тэгээд үүнтэй холбогдолтойгоор гэрээг нь дахин шинэчлэх хэлэлцэх энэ асуудлууд бас байж байгаа. Үндэсний хөгжлийн газар бол ерөнхийдөө концессын асуудлыг хариуцаж явж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Д.Тэрбишдагва:</w:t>
      </w:r>
      <w:r>
        <w:rPr>
          <w:rFonts w:ascii="Arial" w:cs="Arial" w:hAnsi="Arial"/>
          <w:b w:val="false"/>
          <w:bCs w:val="false"/>
          <w:color w:val="000000"/>
          <w:sz w:val="24"/>
          <w:szCs w:val="24"/>
          <w:lang w:val="mn-MN"/>
        </w:rPr>
        <w:t xml:space="preserve"> -Гишүүд асуулаа. Та нар тодорхой хэдэн асуултад хариулаад өгөөч. Нэгдүгээрт сая концесстой холбогдуулаад концессын хийсэн юу чинь эртээдийн манай Байнгын хороон дээр танилцуулснаар 14 их наяд гэж байл уу, 12 их наяд гэсэн төлбөр төлөх ёстой. Та нарын мэдээллээр концессын төлөвлөгөө жилээс жилд нэмэгдэж л байна л даа. 2015 онд бол 261 тэрбум байсан бол 2016 онд 668.9 тэрбум. 2017 онд 705.9 хувь, 706 тэрбум. Цаашдаа энэ аль зэрэг нэмэгдээд явах вэ. Энэ чинь одоо төсвийн ачаалал дээр маш их юм болно шүү дээ. Тийм учраас энэ концессыг чинь бид бол ингээд барих шилжүүлэхийг нь бол зогсоосон байж байгаа. Тэгээд цаашдаа концесс ийм маягаар явах уу. Эсвэл цаашдаа барих шилжүүлэх концесс энэ тэр явагдах уу. Концесс дээр их тодорхой юм хэлмээр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Хоёрдугаарт би түрүүн миний асуултад хариулах хүмүүс сайн тэмдэглэж аваарай. Олон улсын валютын сангийн шийдвэр гарахаар одоо бид 5.5 тэрбум доллар нэмэгдэнэ. 24.1 дээр нэмэхээр бид нийтдээ 29.6 тэрбум долларын Монгол улс ер нь өртэй болох нь гэж. Энэ тооцоо зөв байна уу. Монгол Улсын өр одоо ийм болох уу гэсэн нэг ийм тоо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Дээр нь бол энэ олон улсын валютын сангийн энэ 5.5 тэрбум доллар өнөөдөр бол шийдэх юм байлгүй дээ. Шийдвэл төсөл өмнөх энэ гарч байсан асуудлаар төсөл хөтөлбөр тодорхойгүй байсан л даа. Одоо ингээд мөнгө ороод ирэхээр төсөл хөтөлбөр нь тодорхойгүй учраас ингээд банкинд байгаад л банкныхныг ашиг орлуулаад байдаг ийм нэг механизм бий болсон шүү дээ. Одоо яг энэ мөнгө орж ирлээ эхнээсээ төсөл хөтөлбөр нь яг техник эдийн засгийн үндэслэл нь тодорхой болсон тийм одоо төслүүд нь бол байгаа. Энэ урд өмнөх гашуун сургамжийг засмаар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Нөгөө талаасаа олон улсын валютын сангийн одоо өргөтгөсөн хөтөлбөрийн хүрээнд яг зээлийг юу юунд зарцуулах вэ. Яг энэ талаарх чиглэл хуваарь төсөл арга хэмжээ тодорхой болсон уу. Хэдэн хувь нь төсвийн алдагдалд, хэчнээн тэрбум төгрөг гэдэг юм уу, хэчнээн сая долларыг төсвийг алдагдалд нөхөх вэ. Одоо түрүүн Даваасүрэн гишүүн асууж байсан. Ингээд гаднын зээл тусламжаас төсвийн алдагдлыг нөхөөд яваад байвал гэдэг бол амаргүй шүү дээ. Тийм учраас төсвийн алдагдлыг хэдэн хувийг нөхөх вэ.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Олон улсын валютын сангийн хурал өнөөдөр болж байхад энэ оруулж ирж байгаа энэ олон гадаадын зээл тусламжийн хөтөлбөр чинь арай энэ олон улсын валютын сангаас орж ирэх юмыг урьдчилаад яриад байгаа юм биш биз дээ. Шийдвэр гараагүй байж байхад урьдчилаад ярьдаг ийм нэг юмнууд гараад байгаа юм. Энэ ямар асуудал байна. Ийм юм байна уу гэж.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Дараа нь бид та нарт миний хувьд ч гэсэн манай гишүүдийн хувьд олон зүйл ярьж байгаа нь бол төрийн сангийн нийт авлага 2.9 их наяд байгаа. Тэрийг одоо танай дээр одоо олон удаа ярьсан. Үндэсний аудитын газрын тайланд тусгасан. Энэ чиглэлээр ямар ажил хийх гэж байгаа вэ гэж барагдуулах талаар.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Энийг бол одоо барагдуулна гэхээр л барагдуулах ч юм шиг, барагдуулахгүй юм шиг л яриад тэгээд нөгөө улсын үйлдвэрийн газрууд л ашигтай ч юм шиг, ашиггүй ч юм шиг ингэж яригдаад байгаа. Эцэст нь 2018 оны 1 дүгээр сарын төлөх Чингис бондын 500 сая ам доллар байгаа. 1 дүгээр сард төлнө шүү дээ. Тэгэхээр энэ чинь улсын төсвийн хөрөнгө дээр суулгагдаагүй. Дараа оны төсөв хэлэлцэгдэж батлагдаагүй ийм үед энэ 500 сая ам долларын эх үүсвэрийг хэрхэн шийдвэрлэхээр төлөвлөж байгаа вэ. Би энийг урд өмнө хурлуудаар байнга л асууж байсан. Ерөөсөө энэ дээр хариу өгөхгүй байгаад байгаа юм. Тэгээд энэ дээр тодорхой саналуудыг тодорхой хариулт өгөөдөхөөч.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Засгийн газрын өнөөгийн үнэ цэнэ гээд тэгээд хоёр янзын юм гаргаж ирээд байгаа юм та нар. Засгийн газрын ДНБ-д оногдож байгаа Засгийн газрын өр чинь бол 80.5 хувьтай байгаа юм байна шүү дээ. Яг одоо гурван сарын 31-нээр 80.5 хувь. ДНБ-д эзлэх Засгийн газрын өр нь бол 80.5 хувь. Өнөөгийн үнэ цэнэ гэж 72.5 гээд. Өнөөгийн үнэ цэнэ гэж хоёр л юм гаргаад байгаа юм даа тэгээд. Ийм л их өртэй байгаад байгаа юм. Тэгээд энэ цаашдаа аль зэрэг буурах  вэ. Энэ дөрөв таван асуулт би тавилаа. Энэ таван асуултад тодорхой хариулт өгөхгүй юу. Хэн хариулах вэ. Эхлээд Булгантуяа сайд дараа нь Баттулга хариулъя.</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Х.Булгантуяа:</w:t>
      </w:r>
      <w:r>
        <w:rPr>
          <w:rFonts w:ascii="Arial" w:cs="Arial" w:hAnsi="Arial"/>
          <w:b w:val="false"/>
          <w:bCs w:val="false"/>
          <w:color w:val="000000"/>
          <w:sz w:val="24"/>
          <w:szCs w:val="24"/>
          <w:lang w:val="mn-MN"/>
        </w:rPr>
        <w:t xml:space="preserve"> -Концесстой холбоотой асуудлыг хариулъя. Өрийн удирдлагын тухай хуулийн 40.7-д бол улсын болон орон нутгийн төсвөөс эргэн төлөгдөх нөхцөлтэй концессын гэрээг хүчин төгөлдөр болсон өдрөөр өрийн мэдээллийн нэгдсэн санд оруулж концессын гэрээний дагуу улирал бүр гарсан ашиглалтад үндэслэж бүртгэж гэсэн байж байгаа. Тэгэхээр түрүүн Тэрбишдагва гишүүний уншсан концессын тоонууд бол яг гарсан ашиглалттай нь үндэслэж тооцсон тоонууд бол байж байгаа. Тэгэхээр яг үндсэн гэрээ нь бол үнэндээ бол үүнээс өндөр дүнтэй. Нийт концессын дүн бол өндөр дүнтэй байна гэж бас ойлгож бол болно.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20 он хүртэл концесс бол 2016 оны эцсийн байдлаар бол 668.9, 2017 оны тодотголд бол 790.3, 2018 оноос 551.7, 29 онд 811.4, 2020 оноос энэ нь буураад 565.9 гэж ингэж бол тооцогдож орж ирсэн байж байгаа. Одоо хүчин төгөлдөр байгаа концессын гэрээнүүдийг бол бид нар үргэлжлүүлээд бол явахаар бол байгаа. Нийтдээ улсын төсвөөс эргэн төлөгдөх нөхцөлтэй концессын гэрээний нийт дүн бол нэг их наяд 932 гэсэн ийм дүн бол байж байгаа. Орон нутгийн дүн бол 129 тэрбум 146.1 гэсэн энэ бол орон нутагт хийгдсэн концесс. Энэ бол үндэсний хөгжлийн газраас ирүүлсэн мэдээлэл байж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Гурван номерын микрофон дээр.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Ө.Баттулга:</w:t>
      </w:r>
      <w:r>
        <w:rPr>
          <w:rFonts w:ascii="Arial" w:cs="Arial" w:hAnsi="Arial"/>
          <w:b w:val="false"/>
          <w:bCs w:val="false"/>
          <w:color w:val="000000"/>
          <w:sz w:val="24"/>
          <w:szCs w:val="24"/>
          <w:lang w:val="mn-MN"/>
        </w:rPr>
        <w:t xml:space="preserve">Тэрбишдагва даргын асуултад хариулъя. Засгийн газрын өрийг өрийн удирдлагын тухай хуулиар болохоор өнөөгийн үнэ цэнээр тооцоод ДНБ-д харьцуулсан дүнгээр нь болохоор хязгаарлалт тавиад ингээд өрийн хязгаарлалтууд голлож явж байгаа. Тэгээд олон Улсын валютын сангийн хөтөлбөрийн хүрээнд орж ирэх 5.5 тэрбум долларын зээл санхүүжилтийн хувьд болохоор гол онцлог нь болохоор хөнгөлөлттэй зээлүүд байгаа. Хөнгөлөлттэй зээл гэдэг нь ерөнхийдөө одоо жишээлбэл ингээд бид нар өнөөдөр 100 төгрөгийн арилжааны зээлтэй байлаа гэхэд тэрийг хөнгөлөлттэй зээл уруу шилжүүлэх юм бол дор хаяж 35 хувийн хөнгөлөлт бодогдож байгаа. Өөрөөр хэлбэл одоо манай өр тооцогдох дүн 100 байснаа 65 болж буурч ирж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Тэгэхээр энэ хэмжээгээрээ Засгийн газрын өрийг бууруулна гэж төлөвлөж байгаа тэгээд яг энэ олон улсын валютын сангийн өргөтгөсөн санхүүжилтийн хөтөлбөрийг одоо тохирсон гол үндэслэл нь Засгийн газрын өр бас нэлээд өндөр түвшинд очоод цаашдаа зөвхөн хүүгийн зардлаа төлж дийлэхгүй бараг хэмжээнд хүрэх тийм эрсдэл байсан учраас энэ олон улсын валютын сангийн хөтөлбөрийг хүрээнд хөнгөлөлттэй санхүүжилт аваад энүүгээр өрөө бууруулаад  ингээд өрийн тогтвортой байдлыг бий болгож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2018 оны 1 сард төлөгдөх 500 сая долларын Чингис бондын төлбөрийн тухай ер нь олон улсын валютын сангийн хөтөлбөр батлагдсаны дараа бас зах зээлийн нөхцөл байдал сайжирна. Одоо улсын зээлжих зэрэглэл зэрэгт ч бас эерэг нөлөө гарах болов уу гэсэн хүлээлттэй байгаа болохоор оны сүүлийн хагасад энийг шийдвэрлэе гэсэн төлөвлөгөөтэй байгаа. Тэгээд энэ болохоор төсвийн тухай хуулиар хуулинд ерөнхийдөө 500 сая долларын дахин санхүүжилтийн  асуудал бол тусгагдсан байгаа. Төсвийн тодотголоор.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lang w:val="mn-MN"/>
        </w:rPr>
        <w:tab/>
        <w:t xml:space="preserve">Төрийн сангийн авлагыг барагдуулах тухайд бас сангийн яамнаас тэр авлагатай байгаа, өглөгтэй байгууллагуудтай идэвхтэй харилцаад одоо явж байгаа. Тэрэн дээр авч хэрэгжүүлж байгаа нэг арга хэмжээ нь болохоор одоо яг энэ төрийн санд өглөгтэй байгууллагуудыг Монголбанкны зээлийн мэдээллийн санд бүртгэхээр ингэж болсон байгаа. Монголбанкны зээлийн мэдээллийн сантай хандаад эрхээ авсан. Тэгээд ер нь энэ төрийн өглөг авлагаа төлөхгүй байгаа байгууллагуудыг Монголбанкны зээлийн мэдээллийн санд бүртгүүлж энэ мэдээллийг нь оруулна гэхээр бас тухайн байгууллагуудад жишээлбэл өрөө өглөг авлагаа төлөх тэр сэдэл нь бас нэлээд сайжраад энэ дээр ингээд ажиллаад явж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-Би тэр техник эдийн засгийн үндэслэл энэ тэр гарсан юм нь гээд яасан шүү дээ одоо тухайлах юм бол энэ чинь та нарын Засгийн газрын өр ДНБ-д эзлэх хувь нь 80.5 хувьтай байна шүү дээ. Энэ 5.5 тэрбумыг авчхаар чинь Засгийн газрын өрийн хэмжээ ДНБ-д эзлэх энэ тэр чинь хамаагүй даваад явчих юм биш үү. Би хэд хэдэн асуултыг тэгээд тодруулж тодорхой хариулахгүй л байна л даа. Монгол Улс одоо 29, 30-аад тэрбум долларын өртэй болж байгаа гэж үзэж болох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Ө.Баттулга:</w:t>
      </w:r>
      <w:r>
        <w:rPr>
          <w:rFonts w:ascii="Arial" w:cs="Arial" w:hAnsi="Arial"/>
          <w:b w:val="false"/>
          <w:bCs w:val="false"/>
          <w:color w:val="000000"/>
          <w:sz w:val="24"/>
          <w:szCs w:val="24"/>
          <w:u w:val="none"/>
          <w:lang w:val="mn-MN"/>
        </w:rPr>
        <w:t xml:space="preserve"> -Энэ 5.5 тэрбум ам долларын 2 орчим тэрбум доллар нь юанийн своп сунгалт байгаа. Үлдэж байгаа 3.5 тэрбум долларын тухайд ер нь бол гурван жилийн хугацаанд ингээд үе шаттайгаар орж ирэхээр байгаа. Тэгээд эдгээрээс одоо жишээлбэл төсвийн алдагдлыг санхүүжүүлэх хэсэг нь тэр хэмжээгээрээ арилжааны зээлийг оруулаад солиод явах учраас.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-Гурван номер.</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Ө.Баттулга: </w:t>
      </w:r>
      <w:r>
        <w:rPr>
          <w:rFonts w:ascii="Arial" w:cs="Arial" w:hAnsi="Arial"/>
          <w:b w:val="false"/>
          <w:bCs w:val="false"/>
          <w:color w:val="000000"/>
          <w:sz w:val="24"/>
          <w:szCs w:val="24"/>
          <w:u w:val="none"/>
          <w:lang w:val="mn-MN"/>
        </w:rPr>
        <w:t>-Үүнд болохоор гол яг солих нь болохоор дотоодын өндөр хүүтэй дотоодын Засгийн газрын үнэт цаас байгаа. Бид нар Засгийн газрын үнэт цаасаа …/минут дуусав/.</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-3 номерын микрофоныг дахиад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Ө.Баттулга:</w:t>
      </w:r>
      <w:r>
        <w:rPr>
          <w:rFonts w:ascii="Arial" w:cs="Arial" w:hAnsi="Arial"/>
          <w:b w:val="false"/>
          <w:bCs w:val="false"/>
          <w:color w:val="000000"/>
          <w:sz w:val="24"/>
          <w:szCs w:val="24"/>
          <w:u w:val="none"/>
          <w:lang w:val="mn-MN"/>
        </w:rPr>
        <w:t xml:space="preserve"> -Дотоодын Засгийн газрын үнэт цаас гаргахаар төлөвлөсөн хэмжээнээсээ багасаад оронд нь хөнгөлөлттэй зээлийн ашиглалт сайжраад ирэхээр яг тэр хэмжээгээрээ бол өрийн хэмжээ буурахаар ингэж харагдаж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-Микрофон аваад ярь. Хариулах юм уу хариулахгүй юм уу. Ер нь бол асуултад хариулж барахгүй л байна даа. Гишүүд асуулт асууж дууслаа. Саналаа хэлье. Санал хэлэх гишүүд байна уу. Саналаа хэлье. Баттөмөр гишүүнээр санал тасаллаа.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Даваасүрэн гишүүн саналаа хэлье.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Ц.Даваасүрэн: </w:t>
      </w:r>
      <w:r>
        <w:rPr>
          <w:rFonts w:ascii="Arial" w:cs="Arial" w:hAnsi="Arial"/>
          <w:b w:val="false"/>
          <w:bCs w:val="false"/>
          <w:color w:val="000000"/>
          <w:sz w:val="24"/>
          <w:szCs w:val="24"/>
          <w:u w:val="none"/>
          <w:lang w:val="mn-MN"/>
        </w:rPr>
        <w:t xml:space="preserve">-Та хэд байна шүү дээ. Энэ өрийнхөө юун дээр нэг жаахан тооцоогоо нарийн болго. Нэлээд нарийвчил. Би одоо тэдэн хувийн хүүтэй зээл авах байсан юм одоо тэд болох гэж байгаа юм. Ингээд өр буурна гэж ярьж болохгүй шүү дээ. Ер нь бол яах вэ бид нэг юмыг анхаарахгүй бол болохгүй байх. Энэ нийт өрийн асуудлыг одоо ингээд би та нарын хэлж байгааг ойлгож байна. Сангийн яам гээд тэгэхээр нөгөө хувийн хэвшлийнхний зээл гэхээр бас дутуу мэдээлэлтэй байж байж магадгүй. Тэгэхдээ төв банкнаасаа нэхээд авч байх ёстой. Энэ өрийн асуудал дээр бид нар угаасаа ер нь нэг тийм дампуурсан нь мэдэгдээд байгаа юм. Одоо гадаад өр дээр чинь тэр Оюутолгой гэж Монголын компани Монголд орж ирээгүй 4 тэрбум долларын зээлийн асуудал байна шүү дээ. Рио Тинтогийн дансанд байгаа. Гэхдээ олдоо тэр чинь барьцаа баталгаа бүх юмаа Монголын талаар гаргасан. Тэгээд үзэхээр энэ чинь өр дээр бүртгэгдмээр юм шиг.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Хоёрдугаарт та нар хуучин ер нь одоо тэр 37 хувь тэгээд тэр нийт ер нь бол тэдний авсан зээлүүд тэр чинь сая ингээд нөгөө анхны хөрөнгө оруулалттай зээлээр дахиад сольсон юм шиг байна лээ. Тэгээд ингээд үзэхээр нийт Оюутолгойн 12 тэрбум чинь аягүй бол Монгол Улсын гадаад өр болж байгаа байхгүй юу. Тэгээд энэ бүгдээ нэг үнэн зөв болгохгүй бол ерөөсөө бид нар одоо 8 жил нэг компанийн улс явж ирлээ шүү дээ. Дарга нар нь дандаа тэрэнд үйлчилдэг. Тэрний эрх ашгийг хамгаалж ярьдаг. Тэрний өрийг тэр битгий хэл өрөндөө оруулж тооцохгүй явж байна шүү дээ бид нар. Тэр Рио Тинтогийн өрийг тэр бий болгосон Оюутолгойд.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Ер нь бол тэр хорин хэдэн тэрбум болтол өсөхөд их гол нөлөөлсөн юм зүгээр би хоёр жилийн өмнөх тоо ярьж байна шүү. Байнгын хороон дарга байх үеийн. 7 тэрбум доллар нь Оюутолгойтой холбогдолтой зээл байгаа байхгүй юу. Энэ бүгдийг бид нар ярьж байх ёстой шүү дээ. Нэг их сайхан амьтан ингээд өөрсдийгөө  магтаад л худлаа ингээд Монголоор ч мөнгөө дамжуулахгүй сая олон улсын валютын сангаар шахаж байгаад л тэгээд бас Монголоор мөнгөө дамжуулахгүй шүү дээ. Ер нь бид нар нэг асуудлыг энэ Их Хурал уг нь нэг олигтой Их Хурал байсан бол ер нь энэ Оюутолгойн өмч хэний өмч юм бэ гэдгийг л шийдмээр байгаа байхгүй юу. Оюутолгойн тэр баялаг.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Компанийн тухай л яриад байгаа байхгүй юу. Компанийн 36, 64 хувийг л яриад байгаа болохоос биш газраас авч байгаа баялаг чинь үндсэндээ 100 хувь тэр компанийн өмч болоод байна шүү дээ. Энийг бид нар ер нь Их Хурал л шийдэх ёстой энийг бол. Тэгэхгүй ингээд өөрийнхөө хувиа хичээцгээгээд л би болж байвал за яах вэ яах вэ гээд л. Дийлэнх нь ингээд суучихсан энэ 76-ийн. Уг нь 76-ийн дийлэнх нь энэ нэг Монголд хэрэгтэй энийг маань нэг зөв болгоод авъя гээд ингээд шийдэж чаддаг бол энэ дээр асар том баялаг шүү дээ энэ чинь.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200-аад тэрбум долларын баялаг шүү дээ. Гэтэл бид нар тэндээс зүгээр хусам хүртээд байж байгааг ерөөсөө ойлгохгүй юм. Тэгээд гадаад өрөө нөгөөдөх нь нэмээд байдаг. Тэгээд дэлхий дээр ганцхан компани байгаа байх гэж би бодож байна. Зардал нь өсөөд байхаар удирдлагын авах цалин нэмэгддэг нэг л компани бий. Тэр бол Оюутолгой. Одоо ерөөсөө зардлаа л өсгөөд байвал яах вэ. Тэр удирдагчийн авдаг нөгөө менежментийн пич нь яах вэ өсөөд л байна. Ийм компани одоо байж болохгүй. Энэ бол дэндүү доромжлол шүү дээ. Тэр нөхөр бол сая би гаднын компанийн тэр Оюутолгойд юм нийлүүлдэг компанийн нөхөр ярьж байхыг сонссон. Өө их үнэтэй авдаг юм. Яагаад гэвэл тэдний чинь нөгөө зардал нь өсөж байвал тэр даргын цалин өсдөг юм билээ гэж. Тийм учраас тэр худалдан авалт хязгааргүй өндөр түвшинд дэлхийд байхгүй үнээр явагддаг. Тэгж байж тэр хүн өөрөө өндөр цалин авч байгаа байхгүй юу тэр дарга нь. Тэгээд энэ бүгдийг шийдэж явахгүй бол нэг өдөр Монгол Улсын өрийн тал хувь нь энэ компани болно шүү. Тэгээд бид төлнө шүү.  Тан нар бод л доо.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Рио Тинтогийн авсан зээлийг Монгол дээр биччихээд сууж байна шүү дээ. Тэр 4 тэрбум доллар орж ирээгүй. Тэр Сайханбилэг онгоцны буудал дээр буучхаад л маргаашнаас эхлээд мөнгө орж ирлээ. Сайхан боллоо амьдрал гоё боллоо гээд л. Тэр ярьж байсан цуурай чихнээс холдоогүй байна шүү дээ. Тэр үед Оюутолгойг ярьж байсан Баабарын нөгөө өдөр бүр сая доллар алдаад байна гээд хашгарцгаагаад л байсан яасан. Одоо аягүй бол өөр улсуудын буруугаас болоод нөгөөдүүл нь орж ирээгүй юм шиг юм яриад л сууж байгаа шүү дээ. Тэгээд өрийн чинь дийлэнх хувь нь өнөөдрийн төлж байгаа өрийг бид нар Оюутолгой төлж байгаа өрөө тооцох юм бол аймшигтай байгаа. Баттөмөр гишүүн саналаа хэлье.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Б.Баттөмөр:</w:t>
      </w:r>
      <w:r>
        <w:rPr>
          <w:rFonts w:ascii="Arial" w:cs="Arial" w:hAnsi="Arial"/>
          <w:b w:val="false"/>
          <w:bCs w:val="false"/>
          <w:color w:val="000000"/>
          <w:sz w:val="24"/>
          <w:szCs w:val="24"/>
          <w:u w:val="none"/>
          <w:lang w:val="mn-MN"/>
        </w:rPr>
        <w:t xml:space="preserve"> -Энэ Монгол Улсын Засгийн газрын өрийн хэмжээг нэг тогтсон тоотой болж тодорхой тооцоо судалгаан дээр үндэслэж энэ өрийн менежментийг хийж байх ийм шаардлага бол тулгарч байна л даа. Концесс гээд бид нар сая  асуулаа. Үндэсний хөгжлийн газар хариуцна л гэж байгаа юм. Яг бодитоор бол хариуцаж байгаа ч гэсэн бодитоор санхүүжилт нь Сангийн яамаар л дамжиж гарна шүү дээ. Татвар төлөгчдийн карманаас гарна. Тэгээд энэ их олон концесс бид яах юм бэ. Үнэхээр Монголын одоо сүйрэл уруу авч явж байгаа нэг арга зам бол энэ концесс байгаа юм. Монголын эдийн засагт үр ашиг муутай. Голдуу улс төрчдийн шахаасаар хийгдсэн. Төсөв зардал нь өндөр. Ийм л болсон байгаа байхгүй юу. Тэгээд үнэхээр энэ концесс гэдэг бол сэтгэл зовоосон асуудал байгаа юм. Энэ аливаа Улсын Засгийн газрын өр бол тухайн Улсын олон улсад эзлэх тэр байр суурь үнэ цэнийг тодорхойлдог.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Монгол Улсын өр өнөөдөр дотоодын нийт бүтээгдэхүүний хэмжээтэй харьцуулах юм бол үнэхээр аймшигтай их өндөр хэмжээнд дэлхийд одоо сүйрч болох, дампуурч болох эхний хоёр гурван улсын тоонд орсон байгаа шүү дээ. Монгол Улсын ирээдүйн хөгжил Монгол Улсын газрын дор баялагтай нь харьцуулах юм бол өчүүхэн бага байж магадгүй. Тэгэхдээ ирээдүйн хөгжил маань бүрхэг газрын доор байж байгаа баялгаа өнөөдөр бид ашиглаж чадахгүй байгаа энэ үед бол энэ өр бол үнэхээр аймшигтай хэмжээнд хүрсэн байгаа. Өрийн хэмжээ нэмэгдээд 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Би энд юу хэлэх гэж байна вэ гэхээр татварын орлого нэмэгдээд байдаг Засгийн газрын гаргаж байгаа дотоодын бондын хэмжээ тэр хэмжээгээр буухгүй байгаа. Тэгэхээр энэ бонд гаргахдаа тодорхой судалгаан дээр хэдэн төгрөгийн бонд гаргая гэж цээжний пангаар хийдгээ болимоор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Монгол Улсын өнөөдрийн энэ бүх үйл ажиллагаа дандаа цээжний пангаар явж байгаа. Би Сангийн яаман дээр бол макро эдийн засгийн энэ бодлоготой холбоотой судалгааны одоо багууд ажиллах ёстой гэж ингэж ажиллаж байгаа. Тэгээд тийм танкаа больё. Зүгээр ер нь судалгааны баг бол аливаа асуудлыг шийдвэр гаргахаар судалгаан дээр гаргадаг л байхгүй л бол ерөөсөө болохгүй байна шүү дээ. Энд өрийн хэмжээ нэмэгдээд байна гэдэг чинь биднээс гадаадаас авч байгаа зээлийн хэмжээ нэмэгдээд байгаа. Одоо бид нар үүний дараа ярьсан. Энэ Солонгосын зээл гээд. Тэр Энэтхэгийн зээл гээд. Дандаа үр ашиггүй юманд зарцуулагдана. Цаас болж үлддэг. Ийм л үр дагавар бидэнд, Монголд үүсэж байна. Тийм учраас энэ өрийн удирдлагын менежментийг их сайн болгох ийм шаардлага байна гэж ингэж бодож байна. Дотоодын үнэт цаас 4.4 их наяд төгрөг болж. Монгол Улс 6 их наяд төгрөгийн орлого цуглуулж байгаа шүү дээ.</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 Тэрнээс шууд татвараар орж ирж байгаа 3.5 их наяд байна. Жилд болдог татвараар олдог орлогоос илүү ийм үнэт цаас гаргасан явж байгаа. Тэгэхээр өнөөдөр 4.4 их наяд төгрөгийн ийм үнэт цаас гаргах шаардлага байна уу, үгүй юу гэдгээ бас судалгаан дээр гарч батлах ёстой шүү дээ. Яагаад энийг яриад байна гэхээр энэ Засгийн газрын энэ өрийн үйлчилгээ хүүнд төлөх мөнгөний хэмжээ нэмэгдээд байгаа байхгүй юу. Монголын хамгийн том зардлын нэг болсон байгаа. Энд л санаа зовоод л ингэж яриад байгаа. Ийм учраас энэ нөхдүүд энэ дээрээ их хариуцлагатай хандахгүй бол болмооргүй байгаа юм. Энийг бол олон талаасаа бодох шаардлагатай. Их Хурал ч гэсэн энэ дээр анхаарч энэ гаргаж өгч байгаа баталж өгч байгаа баримт бичгүүд дээр энийг тусгаж өгөхгүй бол ерөөсөө болохгүй.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Дотоодын үнэт цаас бол өрийн багц хийнэ. Одоо манайх маш их өртэй. Тэрний дотроосоо дотоодын үнэт цаас нь 21 бараг 22 орчим хувь болсон байна шүү дээ. Энэ нь ингээд үзэхээр миний тооцоолж байгаагаар бол их өндөр байгаад байгаа юм. Энийг л багасгах ийм арга хэмжээг л авах шаардлагатай гэж. Дараагийн  асуудал бол Засгийн газрын үнэт цаасыг энэ хөрөнгийн зах зээл уруу шилжүүлэх асуудал. Сая тэр Орчлон констракшин гэдэг компани 6 сарын хугацаатай, гурван сарын хугацаатай үнэт цаасыг гаргаад тэрийг нь даатгалын компанитай хамтраад шийдэж байна шүү дээ. Тэгээд ийм ийм санаачилгуудыг л одоо Засгийн газраас их дэмжиж энэ үнэт цаасыг бол хөрөнгийн зах зээл уруу аль болох явуулах чиглэлд нь аль болох анхаарах ийм шаардлага байна гэж үзэж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-Баярлалаа. Энэ танилцуулга бэлдэх ажлыг Эдийн засгийн байнгын хороо 2016 оны 12 сард өгсөн л дөө. 5 сар бэлдэж байгаад л оруулж ирж байгаа танилцуулга. Булгантуяа сайдаа 5 сар бэлдсэн. Энэ ямар учиртай юм бэ гэхээр Монгол хүн чинь өргүй бол баян, өвчингүй бол жаргал гээд л хэлдэг. Өртэй хүн өөдөлдөггүй, өттэй ямаа таргалдаггүй гээд л хэлдэг. Тийм учраас энэ өрийн асуудлыг бол энэ Байнгын хороо онцгойлон авч үзэж байгаа нь бол өргүй улс л жаргалтай, ард түмэн жаргалтай байх л ёстой л доо. Тэгэхээр энэ Засгийн газар энэ Сангийн яамны сүүлийн хэдэн сарын ерөөсөө толгой тархи нь өндийхгүй бодож байгаа юм бол яавал 5.5 тэрбум долларын өр хийх вэ гэдэг асуудлыг л бодоод байгаа юм. Энэ өрийн асуудлыг өнөөдөр ингэж тун л хариуцлагагүй л оруулж ирж байна л даа. Тэгээд асуусан асуултад хариулж чадахгүй байна залуучуудаа.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Бид бол та нарыг энд ирж байцаагаад л өрийн асуудлаар та нарыг буруутгах гээд байгаа юм биш л дээ. Тэгэхээр яавал энийг чинь өргүй болгох вэ. Энэ өрөн дээр нь ямар алдаа дутагдал гарсан байна. Яавал энийг сайжруулах вэ гэдгийг бид аминдаа туслах гээд байгаа  юм л даа. Тэгэхээр та нар маань бүр 5 сар бэлдүүлсэн материалаа маш сайн цаашдын асуудал дэвшүүлсэн бидэнд ийм ийм дүгнэлт гаргаж өгөөч гэсэн тийм санал байхгүй. Зүгээр нэг танилцуулга өгчих юм. Бид та нартай хамтарч ажиллах гээд байна ойлгож байгаа юм уу, эсвэл Байнгын хороо байцаадаг газар биш байхгүй юу. Хамтарч ажиллаж эдийн засгийг чинь яаж хөгжүүлэх вэ яавал өргүй улс болох вэ, яавал аз жаргалтай улс орон болох вэ гэдгийг чинь л аминдаа ярих гэж ингээд та бүгдийг нь дуудаад байгаа юм шүү дээ. Тэгээд энэ дээр хариуцлагагүй бэлдэж ирсэн хариуцлагагүй байна та нар энийг анхаарч үзээрэй.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Өр авахын төлөө гүйгээд байгааг нь бол нэг талаасаа ойлгож байгаа. Амаргүй нөхцөл байдалд байна. Тэгэхдээ нөгөө талаасаа өргүй болох менежментийг яах хийх вэ гэдгийг чинь бас эндээс бол одоо манай гишүүд бас сая асуулт асуулаа санал гаргалаа. Зөндөө л юмнууд байна шүү дээ. Би одоо 500 сая ам долларыг төсвийн тодотголд суулгасныг сайн мэдэхгүй юм. Та нар төсвийн тодотголд суулгаад өгсөн бол сайн байна. Үнэн л байгаа даа. Тэгээд яг хамгийн гол гол асуултад хариулахгүй л байна даа. Урд өмнө авсан самуурай бонд Чингис бонд гээд ингээд бондын мөнгөнүүдийг аваад төсөл байдаггүй байхгүй юу. Техник эдийн засгийг үндэслэл байхгүй. Тэгээд авсан мөнгөө яг ямар үр ашигтай төсөлд зарцуулах вэ. Тэр үр ашигтай төсөл нь хэчнээн хэмжээний одоо ашиг гаргаад өөрсдөө компаниуд гэдэг юм уу аж ахуйн нэгжүүд нь ашигтай гаргаад улсад татвар төлөөд тэр татвараар нь улсын санхүүгийн байгууллага Сангийн яам яаж орлоготой болох вэ гэдгийг л ярьдаг л даа. Тэгээд энэ дээр тодорхой хариулт өгөхгүй одоо өнөөдөр гэхэд Аюулгүй байдлын байнгын хороогоор бол хоёр зээл авах асуудал ярих гэж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Одоо Манай Байнгын хороогоор дахиад зээл авах л асуудал яригдах гээд байна л даа. Тэгэхээр энэ техник эдийн засгийн үзүүлэлт гарсан юм уу. Өмнөх тэр алдаатай бодлогыг засаж залруулах чиглэлээр тодорхой дэвшилтэй юунууд хийсэн бэ гэж асуугаад ерөөсөө хариулж чадахгүй л байна л даа. Энийгээ та нар дахиж тодорхой хэмжээгээр Байнгын хороонд танилцуулах ёстой. Бид үүрэг өгч байна. Энийг заавал ч үгүй танилцуулах ёстой. Тэгээд төрийн сангийн авлага хоёр аравны их наяд гээд энийг Засгийн газар ерөөсөө тоохгүй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2015 оны жилийн  эцсийн тайлангаар аудитын тайлангаар 2.9 их наяд. Өр тавихдаа хөөцөлдөөд байгаа мөртөө авлагын асуудлыг ярь гээд авлага аваач гээд байхаар ерөөсөө шалтаг хэлээд за яах вэ тэр компани нь дампуурсан юм байна. Энэ нь болохгүй юм байна. Ээдээ энэ ч болохгүй, авлагыг нь байхгүй болгоё л гээд ингээд байгаа юм л даа. Тэгээд авлагыг хариуцлага тооцохгүй байх юм бол дан зээл хийгээд зугтаадаг компаниуд олон болно. Үүний дараа бид Монголбанктай холбоотой асуудлыг ярина. Энэ дээр ч бас ноцтой юмнууд яригдаж байгаа. Ийм учраас бол энэ авлагын асуудлыг та нар дахиж анхаарах ёстой гэж. Ийм юм өгмөөр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Төрийн сангийн 2016 оны санхүүгийн тайлангаар гарсан авлагыг барагдуулах талаар дахиад хэлье. 2017 оны 4 дүгээр улиралд багтааж Байнгын хороонд танилцуулгана аа. Би одоо 4 дүгээр улирал гэж хэлэхээс биш. Та нар маань их удаад байх юм. Гадаад зээлийн эх үүсвэрээр дамжуулан зээлдүүлсэн зээлийн эргэн төлөгдөөгүй үлдэгдлийг нарийвчлан дүн шинжилгээ хиймээр байна. Гадаад зээлийн эх үүсвэр дамжуулсан зээл төлсөн. Зээлийн эргэн төлөгдөх. Энийг ерөөсөө ярьсангүй шүү. Тэгээд холбогдох тооцоо судалгааг бүр 1990 оноос 2017 оны байдлаар гаргамаар байна. Бид энэ ерөөсөө 1990 оноос хойш яг гадаад өр зээл дээр ямар байдалтай </w:t>
      </w:r>
      <w:r>
        <w:rPr>
          <w:rFonts w:ascii="Arial" w:cs="Arial" w:hAnsi="Arial"/>
          <w:b w:val="false"/>
          <w:bCs w:val="false"/>
          <w:color w:val="000000"/>
          <w:sz w:val="24"/>
          <w:szCs w:val="24"/>
          <w:u w:val="none"/>
          <w:lang w:val="mn-MN"/>
        </w:rPr>
        <w:t>байгаа</w:t>
      </w:r>
      <w:r>
        <w:rPr>
          <w:rFonts w:ascii="Arial" w:cs="Arial" w:hAnsi="Arial"/>
          <w:b w:val="false"/>
          <w:bCs w:val="false"/>
          <w:color w:val="000000"/>
          <w:sz w:val="24"/>
          <w:szCs w:val="24"/>
          <w:u w:val="none"/>
          <w:lang w:val="mn-MN"/>
        </w:rPr>
        <w:t xml:space="preserve"> юм бэ гэдгийг гаргаж ирмээр байна. Буцаан төлөлтийг улсын төсвөөс олгох хөрөнгө оруулалт болон шилжүүлэх боломжийг судалмаар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Би Чойжилсүрэн сайдад ч хэлж байсан. Булгантуяа сайдад ч хэлж байсан. Одоо энэ гадаадын авч байгаа зээлүүдээ бүр детальчлаад манай Байнгын хороонд гаргаад өгөөч гэж одоо энийг чинь хэлээд 14 хонож байна л даа. Танай тэр нөгөө Доржсэмбэд билүү хэн билээ. Тэгээд тэрийг одоо гаргаж ирээд бид энийг чинь гаргаж ирээд үзмээр байна л даа. Тэгээд гаргаж ирээд үзэхээр чинь зарим нэг төсөл хөтөлбөрүүд чинь давтагдаад байгаа байхгүй юу даа. Та нар урд өмнө авсан зээлээ зарим нь мэддэггүй. Зарим нь залуучууд шинээр солигдож гарч ирсэн учраас зарим зээлүүд энд тэндхийн Азийн хөгжлийн банк, Дэлхийн банк, Олон улсын санхүүгийн корпораци тэгээд Швейцарынх тэгээд Солонгос, Герман гээд бүгдийг нь бид ингэж үзээд ямар нь давхцаад байгаа юм. Ямар дээр нь бид туслах ёстой юм бэ гэж юм гаргаж ирэх гээд байгаа юм. Одоо бол амар болсон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Тэр Азийн хөгжлийн банкны тэр нэг Туул гээд хүүхнийг чи ядаж аймгуудын дулааны цахилгаан станц ч билүү  тийм юмнуудаа танилцуулаадах гэхээр Сангийн яам бидэнд үүрэг чиглэл өгсөн. Их Хурлын гишүүдэд очиж танилцуулахыг хатуу хориглосон гэж тэр хүүхэн чинь тийм юм одоо Эдийн засгийн байнгын хороон даргад зүгээр Олон улсын төсөл хөтөлбөрөөс бас нэг жаахан юм долоосон хүн ийм юм ярьж байна шүү. Та нар тийм чиглэл үүрэг өгсөн бол та нар тэрийгээ боль. Хэрвээ хүүхэн чинь далимдуулаад Их Хурлын гишүүдийг доромжлоод байх юм бол тэрийг ажлаас нь хал өөрчил. Яасан их том зантай хүмүүс байдаг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Сангийн яамны сайдыг дуудаад мэдээлэл өг гэж хэлэхэд за гэж ирж байхад, олон улсын байгууллагын ажилтан эмэгтэйг нэг юм асууя гэж хэлж байхад Сангийн яам хатуу хориглосон, Их Хурлын гишүүдэд мэдээ өгөхийг хориглосон гэж ингэж хэлж байгаа юм. Их Хурлын гишүүд хаанаас ч мэдээ авах эрхтэй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Тэгээд Байнгын хороон даргын хувьд бол энэ зээл тусламж гэж юмыг одоо нэг анхааръя гэсэн үүднээс ийм нэг мэдээлэл өгөөдөх гэсэн. Тэр одоо энэ олон улсын авч байгаа зээлүүдээ бүгдийг нь үзмээр байна. Бид одоо ингээд орж ирэнгүүт нь өнөөдөр ингээд Солонгосын зээл өө чухам 0.02 хувьтай мундаг юм байна. 30 жилийн дараа төлөх юм байна гээд ингээд авдаг байхгүй юу. Гэтэл нөгөө зээлүүдтэй нь ямар уялдаа холбоотой байна. Ямар юм нь давхцаад байна гэдгийг бид нэг харж та нарт туслах гээд байхад ерөөсөө энийгээ гаргаж ирэхгүй байна. Тийм учраас Булгантуяа сайд ойрын хугацаанд 14 хоногийн өмнө үүрэг чиглэл өгсөн. Энийгээ детальчилж надад гаргаж надад юу байх вэ дээ. Манай Байнгын хороонд ирүүлээд миний нэр дээр өгмөөр байна. Бид наадахыг чинь үзээд тэгээд хамтарч ажиллая л гэж хэлээд байгаа шүү дээ. Энэ дээр анхаараа ч гэж.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Концессын гэрээн дээр бол янз янзын 1.8 их наяд гэсэн төлбөр байна гэж та нарынхаар гараад байх юм. Түрүүний концессын гэрээн дээр хийсэн ажлын хэсгийн шалгалтаар бол арай өөр тоонууд гарч ирсэн. Энийгээ нэг эргэж үзээч. Концессын гэрээ чинь улсын төсөв дээр та нарт ачаалал үүднэ шүү. Энэ зээл дээр чинь ачаалал үүднэ шүү гээд. Бид энэ дээр аминдаа энэнд чинь л туслах гэж бас хэлээд байгаа юм шүү гэж.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Оюутолгойтой холбоотой асуудал энэ тэрийг та нар анхаарч үзмээр байна нэгдүгээрт.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Хоёрдугаарт нь бол Монгол Улсын Засгийн газар гэж Монгол Улсын Засгийн газар учраас заавал ч үгүй та нар Монголбанкны мэдээллийг бид мэдэхгүй байна гэмээргүй байна. Монгол Улс хэчнээн хэмжээний өртэй юм. Энэ өр чинь одоо хаана хаанаа өртэй байгаа юм. Яавал энэ өрийг засаж одоо өттэй ямаа болмооргүй байна шүү дээ. Өтнөөсөө салмаар байна шүү дээ. Вакцин хиймээр байна шүү дээ. Тариа хиймээр байна шүү дээ. Тэгээд эдгэрүүлмээр байна шүү дээ. Тэр үүднээс та нар зөвхөн Засгийн газрынхаа өрнөөс гадна нийт Монгол Улсынхаа өрийн менежментийг тэр Монголбанк энэ тэртэйгээ ярьдаг юм уу, ийм зүйлүүдийг хиймээр байна. Тэгээд сая гишүүдийн хэлсэн саналуудыг тусгаад та бүгдэд саяны миний хэлсэн дээр тусгаад албан ёсоор бас чиглэл өгнө. Тэгээд чиглэлийн дагуу залуучуудаа Булгантуяа сайдаа та нар энэ Эдийн засгийн байнгын хороон дээр ярьж байгаа юм чинь хамтын ажиллагаа хамтарч үр дүн гаргая гэсэн ийм үр дүнг яриад байгаа учраас та нар сайн бэлдэж ир. Бид одоо та нарыг дутуу хариуллаа гээд янз янзын юм хэлээд ажил төрлөөс нь өөрчилнө гэхээр авхуулаад юм ярьж болно. Тэгмээргүй байна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Одоо нэг жаахан ажил дээрээ дасаж байгаа залуучууд өшөө сайн юмаа бэлдэж ир л дээ та нар. Одоо бид бүр шаардлага тавих гэж сүүлдээ гуйдаг болж байна шүү танай яамнаас чинь.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Тийм учраас энэ дээрээ онцгойлон анхаараарай. Баярлалаа. Та бүгдэд.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Ингээд дараагийн асуудалд оръё. Одоо дараагийн асуудлыг танилцуулж болж байгаа юу. Болохгүй байна уу? Материал нь ирсэн үү. Засгийн газрын гишүүн танилцуулах юм уу, Булгантуяа сайд танилцуулах юм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Дараагийн асуудалдаа оръё. </w:t>
      </w:r>
      <w:r>
        <w:rPr>
          <w:rFonts w:ascii="Arial" w:cs="Arial" w:hAnsi="Arial"/>
          <w:b/>
          <w:bCs/>
          <w:color w:val="000000"/>
          <w:sz w:val="24"/>
          <w:szCs w:val="24"/>
          <w:u w:val="none"/>
          <w:lang w:val="mn-MN"/>
        </w:rPr>
        <w:t>Эдийн засгийн хамтын ажиллагааны сангаас 2017-2019 онд авах зээлийн тухай Монгол Улсын Засгийн газар Бүгд Найрамдах Солонгос Улсын Засгийн газар хоорондын ерөнхий хэлэлцээрийн танилцуулга-</w:t>
      </w:r>
      <w:r>
        <w:rPr>
          <w:rFonts w:ascii="Arial" w:cs="Arial" w:hAnsi="Arial"/>
          <w:b w:val="false"/>
          <w:bCs w:val="false"/>
          <w:color w:val="000000"/>
          <w:sz w:val="24"/>
          <w:szCs w:val="24"/>
          <w:u w:val="none"/>
          <w:lang w:val="mn-MN"/>
        </w:rPr>
        <w:t xml:space="preserve">ыг сонсъё. Танилцуулгыг Сангийн дэд сайд Булгантуяа. Ажлын хэсэг гэж байгаа юу. Булгантуяа сайд танилцуулъя. Дараа нь ажлын хэсгийн нэрсийг өгөөдөх. Булгантуяа сайдыг урьж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Х.Булгантуяа:</w:t>
      </w:r>
      <w:r>
        <w:rPr>
          <w:rFonts w:ascii="Arial" w:cs="Arial" w:hAnsi="Arial"/>
          <w:b w:val="false"/>
          <w:bCs w:val="false"/>
          <w:color w:val="000000"/>
          <w:sz w:val="24"/>
          <w:szCs w:val="24"/>
          <w:u w:val="none"/>
          <w:lang w:val="mn-MN"/>
        </w:rPr>
        <w:t xml:space="preserve"> -Улсын Эдийн засгийн байнгын хорооны дарга эрхэм гишүүд ээ, БНСУ-ын эдийн засгийн хөгжлийн хамтын ажиллагааны сангаас 2017-2019 онд авах зээлийн тухай Монгол Улсын Засгийн газар БНСУ-ын Засгийн газар хоорондын ерөнхий хэлэлцээр байгуулахаар төлөвлөж байна. Эдийн засгийн хамтын ажиллагааны сан нь 1993 оноос хойш Монгол Улсын Засгийн газарт зээл олгож эхэлсэн бөгөөд 1993-2011 онд нийтдээ  60-аад сая ам долларын зээлийн хөрөнгөөр 8 төсөл хэрэгжүүлсэн. Түүнчлэн 12-16 онд 300 сая ам долларын хөнгөлөлттэй зээлийн хөрөнгөөр 8 төсөл хэрэгжүүлэхээр тохиролцсоноос өнөөдрийн байдлаар 105.6 сая ам долларын өртөг бүхий таван төслийн зээлийн хэлэлцээр байгуулж төслүүдийг хэрэгжүүлж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Шинээр авах 500 сая ам долларын хөнгөлөлтэй зээлийн хүү жилийн 0.2 хувь, зээл эргэн төлөх хугацаа 30 жил үүнээс зээлийн үндсэн төлбөрөөс чөлөөлөгдөх хугацаа 10 жил байна. Энэхүү зээл нь 46.3 хувийн хөнгөлөлттэй түвшинтэй байгаа бөгөөд Монгол Улсын өрийн удирдлагын тухай хуулийн ангиллаар нэн хөнгөлөлттэй зээлийн ангилалд хамаарч байна. Энэхүү хэлэлцээр нь олон улсын гэрээний тухай Монгол Улсын хуулийн дагуу соёрхон батлуулах гэрээ тул тус хэлэлцээрийн төслийг Улсын Их Хурлын холбогдох хороодтой зөвшилцөх шаардлагатай тул асуудлыг хэлэлцэн шийдвэрлэж өгөхийг хүсье.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Анхаарал тавьсанд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-Булгантуяа сайдад баярлалаа. Одоо ажлын хэсгийн бүрэлдэхүүн байна уу. Сангийн дэд сайд Булгантуяа, Анхбаяр-Сангийн яамны Зээл тусламжийн бодлогын хэлтсийн мэргэжилтэн. Ийм хоёр гадаад бодлого, аюулгүй байдлын байнгын хороон дээр их хүрсэн ирсэн юм байлгүй дээ. Ажлын хэсгийг танилцууллаа.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Монгол Улсын Их Хурлын дэгийн тухай хуулийн 28.8-д заасны дагуу төсөлд танилцуулгатай холбогдуулан  асуулт асуух гишүүд байна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Манайд гишүүд асуухгүй бол надад ганц хоёр асуулт байна. Хэлэлцээр чинь олон улсын валютын сангийн төсөл хөтөлбөртэй холбоотой орж ирж байна. Тэгээд олон улсын валютын сангийн шийдвэр гараагүй байж байхад өнөөдөр төсөл оруулж ирж болж байгаа юм уу. Олон улсын валютын сангийн шийдвэр гараагүй байж байхад үндэсний эдийн засаг нийгмийг хөгжүүлэх үндсэн чиглэл гэж орж ирсэн. Тэгэхээр одоо энэ чинь одоо та нар маань 100 хувь итгэлтэй байгаа юм уу. Урьдчилсан байдлаар өнөөдөр шийдвэр гараагүй байхад энийг оруулж ирж байгаа нь одоо нөгөө ажил төрлөө яараад хийгээд байгаа юм. Тэгээд нэгдүгээрт ийм асуудал байна. Яг энэ чиглэлүүдээ тодорхойлоод энэ би түрүүн асуусан. Одоо ингээд орж ирж байгаа зээл тусламжийн юмнуудын уялдаа холбоог нь аль зэрэг хангаж байгаа юм бэ гэсэн тийм хоёр асуулт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Тийм учраас уялдаа холбоо гэдэг дээр нь бол би яг энэ зээлийг яг юунд зарцуулагдах вэ. Ямар зориулалттай ямар учиртай зээл вэ гээд. Ийм хоёр гурван асуултад хариулах уу. Хоёр номерын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Х.Булгантуяа:</w:t>
      </w:r>
      <w:r>
        <w:rPr>
          <w:rFonts w:ascii="Arial" w:cs="Arial" w:hAnsi="Arial"/>
          <w:b w:val="false"/>
          <w:bCs w:val="false"/>
          <w:color w:val="000000"/>
          <w:sz w:val="24"/>
          <w:szCs w:val="24"/>
          <w:u w:val="none"/>
          <w:lang w:val="mn-MN"/>
        </w:rPr>
        <w:t xml:space="preserve"> -Байнгын хорооны даргын асуултад хариулъя. Олон улсын валютын сангийн хөтөлбөртэй хэлэлцээ хийсний дагуу бол энэ зээл энэ багцад бол тооцогдож явж байгаа. Манай өрийн удирдлагын тухай хууль, төсвийн тухай хуулийн дагуу бол энэ манай өр зээлийн асуудалд бас тооцоонд тусгагдсан байж байгаа. Одоо бол энэ зээлийн хэлэлцээр бол эхний шатандаа явж байгаа. Ерөнхий гэрээ нь батлагдах шатандаа зөвшөөрлийг Засгийн газар бол авч байна гэсэн үг. Ингэснээр ерөнхий хэлэлцээрийг бол Засгийн газар нөгөө талтайгаа тохиролцож дахин Улсын Их Хурлын байнгын хороодуудаар оруулж Улсын Их Хурлаар соёрхон батлуулах энэ процесс бол явагдана гэсэн үг. Тэгэхээр энэ бол ерөнхий хэлэлцээр хийх, ерөнхий хэлэлцээр хийх эрхийг Засгийн газарт олгох ийм процесс явагдаж байна гэж бол ойлгож болно. Үүний дараагаар бол бид нар ямархуу чиглэлээр төсөл хөтөлбөрүүдийг явуулах вэ гэдэг талаараа Улсын Их Хурлын холбогдох Байнгын хороодод бол танилцуулдаг байж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Эхний шатандаа бол бид нар дэд бүтэц төмөр ам авто зам, усан хангамж эрүүл мэнд байгаль орчин, хөдөө аж ахуй гэсэн чиглэлээр энэ 500 сая ам долларын зээлийг бол хэрэгжүүлж болох юм энэ чиглэлээр бол төсөл хөтөлбөрүүд хэрэгжүүлж болох юм гэсэн эхний шатны бол яриа бол хоорондоо хийгдээд явж байна. Тэгэхдээ энэ бол эцэслэгдсэн зүйл бол арайхан биш байж байгаа. Хараахан биш байгаа. Өнгөрсөн хугцаанд хэлэлцээ хийсэн 300 сая ам долларын хүрээнд бол та бүхэн мэдэж байгаа. Үндэсний оношилгоо эмчилгээний төвд хот хоорондын нийтийн тээврийн үйлчилгээний дэмжлэг үзүүлэх төсөл бол явагдсан байж байгаа. 43 автобус олон улс хоорондын нийтийн тээврийн үйлчилгээнд дэмжлэг үзүүлэх төсөл, улс хот хоорондын нийтийн тээврийн үйлчилгээнд дэмжлэг үзүүлэх төсөл, ухаалаг боловсрол төсөл гэсэн эдгээр төсөл хөтөлбөрүүдийг бол бид нар 105.6 сая ам долларын хүрээнд бол хэрэгжүүлсэн.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Мөн гурван төсөл хөтөлбөр хэрэгжүүлэхээр Солонгосын талтай бол яригдаад бол явж байгаа. Энэ бол өнгөрсөн 2012-2016 онд авсан 300 сая ам долларын хүрээнд хэрэгжиж явж байгаа төслүүдийн талаар та бүхэнд товч танилцуулж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Дараагийн шатанд бид нар авах 500 сая ам долларын хүрээнд бол төсөл хөтөлбөрүүд нь бол арай хэлэлцэгдэж эцэслэгдээгүй байгаа. Энийг бол Засгийн газар саналаа дахиад энэ Эдийн засгийн байнгын хороогоор орж ирж танилцуулах бол үүрэгтэй байж байгаа. Үүний дараагаар Улсын Их Хурал соёрхон батлах.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Д.Тэрбишдагва: </w:t>
      </w:r>
      <w:r>
        <w:rPr>
          <w:rFonts w:ascii="Arial" w:cs="Arial" w:hAnsi="Arial"/>
          <w:b w:val="false"/>
          <w:bCs w:val="false"/>
          <w:color w:val="000000"/>
          <w:sz w:val="24"/>
          <w:szCs w:val="24"/>
          <w:u w:val="none"/>
          <w:lang w:val="mn-MN"/>
        </w:rPr>
        <w:t xml:space="preserve">-Энэ чинь тэгээд одоо өнөөдөр бол Байнгын хороогоор 500 саяын гэрээ хэлэлцээрийг Засгийн газар одоо хийж болно гэсэн зөвшөөрөл орж байгаа болохоос биш тийм л юм оруулж ирж байгаа юм байна шүү дээ. Түүнээс биш түүнийх нь дараа хэлэлцээр хийснийх нь дараа бол би Байнгын хороогоор эргэж орж ирэх юм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Х.Булгантуяа:</w:t>
      </w:r>
      <w:r>
        <w:rPr>
          <w:rFonts w:ascii="Arial" w:cs="Arial" w:hAnsi="Arial"/>
          <w:b w:val="false"/>
          <w:bCs w:val="false"/>
          <w:color w:val="000000"/>
          <w:sz w:val="24"/>
          <w:szCs w:val="24"/>
          <w:u w:val="none"/>
          <w:lang w:val="mn-MN"/>
        </w:rPr>
        <w:t xml:space="preserve"> -Эргэж орж ирнэ. Тухайн үед нь бол юунд зарцуулах нь тодорхой болно. Тэгээд бид нар Байнгын хороо дахиж танилцуулаад тэндээсээ дахиад цаашаа Улсын Их Хуралд соёрхон батлах ёстой гэж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-Тэгэхээр чинь энэ чинь Эдийн засгийн байнгын хороогоор энүүгээр орчхоор дараа нь Аюулгүй байдлын байнгын хороогоор. Тэгэхээр бид нараас зөвшөөрөл авсан учраас дараагийн асуудал чинь бол манай Байнгын хороогоор орж ирэхгүй шууд Эдийн засгийн байнгын хороогоор орж ирэх юм бол эдийн засгийн авч байгаа зээл хэлэлцээрийн асуудлыг манайхаар яах вэ гадаад бодлогын асуудал мөн боловч яг эдийн засгийн холбогдолтой юмыг бидэнд оруулж ирэхгүй эцсийн хэлэлцүүлэгт гадаад бодлого, аюулгүй байдлын хороогоор ордог л доо. Тэгэхээр яг детальчилсан юм чинь эргэж орж ирэх юм уу. Манай Байнгын хороогоор. Тэгэхгүй одоо ингээд та нар зөвшөөрөл авчхаар Гадаад бодлого, аюулгүй байдлын байнгын хороогоор орох юм бол бид юунд авсан, юун зориулсан гээд тэрийг чинь мэдэхгүй яг л бид нарын нөгөө түрүүний танайхаас материал шаардаад байна гэдэг чинь яг ямар зээл нь юу юунд зарцуулсан гэдгийг урд өмнө нь гаргаж өг гэдэгтэй адилхан энэ чинь манай Байнгын хороогоор эргэж детальчилсан хэлэлцээр юм нь орж ирэх юм уу.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Х.Булгантуяа: </w:t>
      </w:r>
      <w:r>
        <w:rPr>
          <w:rFonts w:ascii="Arial" w:cs="Arial" w:hAnsi="Arial"/>
          <w:b w:val="false"/>
          <w:bCs w:val="false"/>
          <w:color w:val="000000"/>
          <w:sz w:val="24"/>
          <w:szCs w:val="24"/>
          <w:u w:val="none"/>
          <w:lang w:val="mn-MN"/>
        </w:rPr>
        <w:t xml:space="preserve">-Аюулгүй байдлын байнгын хороогоор ерөнхийдөө орно гэсэн үг.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-Тэгвэл бид энийг баталж өнөөдөр чадахгүй. Яагаад вэ гэвэл зүгээр та нарыг гадаадаас 500 саяын зээл ав гэдгийг нь зөвшөөрчхөөд цаашдаа бол бусдыг нь бол аюулгүй байдлын байнгын хороо аюултай юу, аюулгүй юу гэдгийг нь шийдээд яв. Эдийн засаг нь бол манайд хамаагүй л гэж явах нь байна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Миний асуулт ийм л  асуултад хариулт авах гээд байна л даа. Тэгэхгүй болохоор чинь энэ Эдийн засгийг байнгын хороо гэдэг чинь эдийн засгийнх нь иж бүрнээр нь гадаад зээл тусламжийг чинь харъя.танайд зээлийг чинь харъя гэж аминдаа ингэж харах гээд байдаг. Түүнээс биш энэ чинь аюулгүй байдалтай холбоотой гадаадын зээл бол аюулгүй байдалтай холбоотой юм байна. Эдийн засагтай холбоогүй юм гэсэн логик гарч ирэх гээд байна шүү дээ Булгантуяа сайд 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Эрхээ авчхаад харин эргэж орж ирээд хэлэлцээр нь оронгуут нь ...орохгүй байхгүй юу. Тэгэхээр чинь энэ чинь Эдийн засгийн байнгын хороо гэдэг чинь байна шүү дээ зүгээр бид яах вэ өнөөдөр та нар хэлээ хэл. Тэгвэл бид ингэх шаардлага байхгүй. Тэгээд шууд Аюулгүй байдлын байнгын хороогоор ороод явж байсан дээр шүү дээ. Аюулгүй байдал гаднын зээл тусламж их байна уу үгүй юу гэдгийг Аюулгүй байдал мэддэг. Би бол эдийн засгийн аюулгүй байдал гэдэг чинь Монголд өнөөдөр хамгийн аймшигтай байна. Эдийн засгийн тусгаар тогтнолоо алдсан улс гадаад аюулгүй байдал бол тэртээ тэргүй байхгүй болдог.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Тийм учраас эдийн засгийн аюулгүй байдлын асуудлыг одоо Эдийн засгийн байнгын хороогоор оруулж ирэхгүй гэдэг нь ойлгомжгүй болоод байгаа юм л даа. Тэгэхээр би бол өнөөдөр болно. Яах вэ манай гишүүд өнөөдөр өөрсдөө саналаа хэлэх юм байгаа биз. Болно гээд оруулдаг. Тэгэнгүүт нь аюулгүй байдлын байнгын хороогоор орно. Тэгээд сүүлд нь эдийн засгийн асуудалтай холбоотой юуг та нар чинь юу хийчихвээ эдийн засаг чинь ямар байна. Энэ Засгийн газар чинь ямар асуудлыг нь дэмжиж байгаа юм. Ямар дээр нь хариуцлага тооцож ярьж байгаа юм гэхээр манайхаас бол ерөөсөө юм гарч ирэхгүй болох гээд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Тийм учраас бид гадаад өр зээлийн чинь асуудлыг өглөө ярилаа. Өр зээл нь бол ДНБ-ний 80 гаруй хувьдаа орсон байгаа юм байна гээд ингээд үзэхээр бол. Миний асуултад бол Булгантуяа сайд хариулах уу. Булгантуяа сайд 2 номерын микрофон хариулъя.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Х.Булгантуяа:</w:t>
      </w:r>
      <w:r>
        <w:rPr>
          <w:rFonts w:ascii="Arial" w:cs="Arial" w:hAnsi="Arial"/>
          <w:b w:val="false"/>
          <w:bCs w:val="false"/>
          <w:color w:val="000000"/>
          <w:sz w:val="24"/>
          <w:szCs w:val="24"/>
          <w:u w:val="none"/>
          <w:lang w:val="mn-MN"/>
        </w:rPr>
        <w:t xml:space="preserve"> -Улсын Их Хурлын дэгийн тухай хуулиар бол холбогдох Байнгын хороодод ерөнхий гэрээний хэлэлцээрийн өмнө бол Байнгын хороодод танилцуулагдах ёстой байдаг. Үүний дараагаар бол Аюулгүй байдлын байнгын хороогоор хэлэлцээд Улсын Их Хуралд соёрхон батлахаар оруулах ёстой байдаг. Гэхдээ  мэдээж Байнгын хорооны зүгээс хүсэлт тавих юм бол бид нар бол танилцуулахад бол бэлэн байна. Бид нар бол маш ерөнхий байдлаар бол ярьж байгаа. Энийг дэд бүтэц төмөр зам, авто зам, усан хангамж , эрүүл мэнд байгаль орчин, хөдөө аж ахуй чиглэлээр байж болох юм гэдэг талаар бол Солонгосын талтай бол ярьж байгаа. Одоогоор бол төсөл хөтөлбөрүүд нь бол эцэслэгдээгүй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-Гишүүд асуулт асуулаа. Санал хэлэх гишүүн байна уу? Саналаа хэлье.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Санал дээр хэлэхгүй юу. Оюунчимэг гишүүнээр тасаллаа.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Б.Баттөмөр: </w:t>
      </w:r>
      <w:r>
        <w:rPr>
          <w:rFonts w:ascii="Arial" w:cs="Arial" w:hAnsi="Arial"/>
          <w:b w:val="false"/>
          <w:bCs w:val="false"/>
          <w:color w:val="000000"/>
          <w:sz w:val="24"/>
          <w:szCs w:val="24"/>
          <w:u w:val="none"/>
          <w:lang w:val="mn-MN"/>
        </w:rPr>
        <w:t xml:space="preserve">-Энэ зээл авахыг бол дэмжиж байгаа. Тэгэхдээ сая Тэрбишдагва дарга бас чухал юм хөндөж тавилаа л даа. Зөвшөөрлийг нь болохоор зэрэг Эдийн засгийн байнгын хороо, Төсвийн байнгын хороо өгдөг. Яг одоо дотор талд нь юунд зарцуулах вэ гэхээр өөр газраар явдаг. Тэгэхээр  энд одоо Монгол Улсын энэ эдийн засгийн бодлогыг тодорхойлж байгаа бодлогыг авч явж байгаа энэ Байнгын хороогоороо хэлэлцэхгүйгээр энэ зээлийг ашиглана гэдэг бол байж болохгүй ээ. Тийм учраас тэр Их Хурлын дэгийн тухай хуулинд нь байдаг юм уу, өөрчлөлт энэ тэр оруулж энийг сонсдог ийм байдалд орохгүй бол ерөөсөө болохгүй ээ. Ардчилал зах зээлийн нийгэмд шилжсэн Монголд бол хувийн хэвшил төрийнхөн нийлээд одоо сая бид нар ярьж байна шүү дээ. 24, 25  орчим тэрбум долларын өртэй болсон. Одоо энд судалгаа байна л даа.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1990-ээд оноос хойш өнөөдрийг хүртэл бол үндсэндээ 10 гаруй тэрбум долларын хөнгөлөлттэй зээл буцалтгүй тусламж Монгол Улс авсан байгаа байхгүй юу. Тэгтэл тэр эдийн засгийн суурь үзүүлэлтүүд нь тухайн үнэ цэнээр нь ингээд тооцохоор зэрэг тэр 1990-ээд оны үзүүлэлтээсээ зарим юмнууд нь ухарсан байгаад байдаг. Тэгээд энэ юу харуулаад байна вэ гэхээр зэрэг гадаадын зээл тусламж хөнгөлөлттэй зээлийн зарцуулалт үр ашиг маш муу байна гэсэн ийм дүгнэлтийг л хийж байгаа юм. Энэ Монгол Улсыг ардчилал зах зээлийн нийгэмд шилжихэд бол бас байнга тусалж хамтарч ажиллаж байгаа улсын нэг бол Солонгос улс.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Энэ сүүлийн үед гадаадын зээл тусламжийг аваад үзэхээр Солонгостой хийсэн өгсөн зээл тусламжийн үр ашиг муу байдаг гэсэн ийм судалгаа гарсан байдаг юм. Тэгээд энийг бол би бодохдоо юу вэ гэхээр Солонгос бол жилийн 0.2 хувийн хүүтэй 30 жилийн хугацаатай ийм хөгжлийн зээл өгч байна. Энийг төлөвлөж тооцдог ажил олгодог Монгол талын үйл ажиллагааны буруугаас өнөөдөр энэ өгч байгаа зээлийн үр ашиг муу байна гэсэн ийм дүгнэлт гарч байна. Бид нараас шалтгаалж. Гаднын улсын хувьд бол байхгүй. Ямар салбарт авах вэ гэдэг нь бол тухайн улстай хамтарч ярих асуух ийм шаардлага нь бол одоо зайлшгүй байх гэж ингэж бодож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Дараагийн асуудал энэ зээлүүдийг авахаар ингээд үндсэндээ тэр Хятадын своп хэлцлийн хоёр тэрбумын хасахаар 3.5 тэрбум долларын хэмжээний зээл хөнгөлөлттэй зээл авах нь л дээ. Тэгэхээр мэдээж юу вэ гэхээр өрийн тааз гэзэг юм босож ирнэ. Хоёр арга зам байгаа юм. Нэг нь бол ДНБ-ний хэмжээг нэмэгдүүлэх.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Нөгөөдөх нь бол хууль дүрэмдээ өөрчлөлт оруулах ийм л хоёр заалт байгаа. Тийм учраас бол энийг авна, авахгүй гэрээ хэлцэл байгуулах үедээ бол энэ хоёрын аль арга замаараа шийдэх вэ гэдгээ бол тухайн үедээ бол шийдэж байх нь зүйтэй гэж ингэж бодож байгаа. Энэ урд авсан тооцсон гэрээ хэлцэл хийгдсэн 300 сая доллараас өнөөдрийн байдлаар 100 орчим сая доллар нь бол ажил болоод явж байгаа гэж байгаа юм. Тэр нь тэр оношилгоотой холбоотой олон улсын тээвэр, дотоодын тээвэр. Тэгээд ухаалаг боловсрол ч гэх шиг иймэрхүү л юмнууд явж байгаа л даа. Ухаалаг боловсрол энэ тэр гэдэг нь ямар юм. Төслийн явж байгаа төслийн 100 -аад сая доллар зарсан төслийн үр ашиг нь ямар байна гэдэг юман дээр бол бидэнд мэдээлэл бага байна. Тийм учраас дараа дараагийн шатанд энэ Их Хурал энэ тэрээр хэлэлцэх үед бол энэ урд авсан зээлийн үр ашиг ямар түвшинд явж байна. Цаашдаа яах юм бэ. Юун дээр анхаарах юм аа бол Их Хуралд оруулахдаа тодорхой мэдээлэлтэй оруулахыг одоо би хүсэж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Энэ 500 сая доллар бол үнэхээр 30 жилийн хугацаатай 0.2 хувийн хүүтэй эхний 10 жил нь зээлийн үндсэн төлбөрөөс чөлөөлөгдөнө гээд их дэвшилттэй сайн Монгол Улсын өнөөдрийн эдийн засгийн байдалтай уялдуулаад ингээд тооцоход бол маш их үр ашигтай сайн зээл. Энийг авахаас өөр арга байхгүй. Авахаас өөр зам бол байхгүй. Тэгэхдээ энийг юунд зарах вэ гэдгээ 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Одоо нөгөө ухаалаг боловсрол гээд нэг цаасан дээр юм үлддэг үр ашиг муутай ийм зүйлд бол зарцуулж бол  болохгүй. Тэгэхдээ боловсролыг бол үр ашиг муутай гэж байгаа юм биш. Боловсролд бол зөв хөрөнгө оруулалтыг зөв цаг үед нь үр ашигтай хийх ийм шаардлага бол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Би бол бодохдоо энийг бол төсвийн алдагдлыг бол нөхөх биш яах вэ Засгийн газрын мөрийн хөтөлбөрийг хэрэгжүүлэх хямралаас даван туулах хөтөлбөрт бол зарцуулах нь зүйтэй. Гэхдээ Солонгосууд бол жижиг дунд үйлдвэрлэлийг хөгжүүлэх чиглэлээр маш их туршлагатай. Хөдөө аж ахуй хөгжүүлэх чиглэлээр маш их туршлагатай.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Эрчим хүчний одоо ялангуяа одоо энэ байгалийн нарны салхины эрчим хүчийг одоо хөгжүүлэх чиглэлд туршлагатай. Ийм зүйлд зарцуулах …/минут дуусав/.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-Оюунчимэг гишүүн саналаа хэлье.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М.Оюунчимэг: </w:t>
      </w:r>
      <w:r>
        <w:rPr>
          <w:rFonts w:ascii="Arial" w:cs="Arial" w:hAnsi="Arial"/>
          <w:b w:val="false"/>
          <w:bCs w:val="false"/>
          <w:color w:val="000000"/>
          <w:sz w:val="24"/>
          <w:szCs w:val="24"/>
          <w:u w:val="none"/>
          <w:lang w:val="mn-MN"/>
        </w:rPr>
        <w:t xml:space="preserve">-Зээл авахыг бол дэмжиж байгаа. Олон улсын валютын сантай хийх хэлэлцээр уг нь өнөөдөр гэж байгаа шүү дээ. 24-нд гээд байсан. Энэ хэлэлцээр маань 24-дөө амжих нь уу. Эсвэл одоо нөгөө сунгах болсон байгаа гэдэг бас жаахан эргэлзээтэй байгаа юм гэж би ойлгосон шүү дээ. Тэгэхдээ яах вэ мэдээж бидний хувьд олон улсын валютын сангийн хөтөлбөрт хамрагдах нь бол тодорхой. Энэ хүрээнд бол энэ Солонгосын экспорт импорт банктай энэ 500 сая ам долларын хөнгөлөлттэй зээлийн ангийн асуудлаар бол хэлэлцээр хийж байгаа гэдгийг өчигдөр бид нар нөгөө үндсэн чиглэлийн ажлын хэсэг Сангийн яаман дээр ажиллахад бас хэлж байна лээ. Тэгээд сая яг Баттөмөр гишүүнтэй би санал нэг байна л даа. Энэ бол мэдээж 0.2 хувийн хүү эргэж төлөгдөх хугацаа 30 жил үүнээс зээлийн үндсэн төлбөрөөс чөлөөлөгдөх хугацаа 10 жил гээд нөхцөлийн тухайд бол энэ экспорт, импорт банкын хувьд хамгийн таатай нөхцөл байгаа. Тэгэхээр ямар ч байсан иймэрхүү нэг хөнгөлөлттэй зээл гадаадын хөрөнгө оруулалтыг яг одоо эдийн засаг амаргүй байгаа энэ үед татах нь бол зүйн хэрэг.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Харин Эдийн засгийн байнгын хороонд эргээд Булгантуяа сайдаа та бол сайддаа хэлэх хэрэгтэй. Яг энэ зээлийг юунд зарцуулах юм. Хэн яаж хяналт тавих юм. Явц нь ямар байх вэ. Энийг одоо Байнгын хороондоо тэдэн удаа мэдээлж байна  ч гэдэг юм уу ийм тодорхой юмнуудыг бас Байнгын хорооноос чиглэл болгож өгөөд Байнгын хороон дээр дахиж энэ асуудлыг Аюулгүй байдлын байнгын хороонд оруулсны дараа танилцуулах хэрэгтэй.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Яагаад гэвэл энэ бас Эдийн засгийн байнгын хороо энэ юмаа мэдэж байх ёстой учраас буцаж орж ирээд маш тодорхой танилцуулга хийх ёстой гэж харж байна. Өчигдөр би тэр мэдээллийг авч байхад яг сая ч хэлж байна. БНСУ-ын тухайд бол жижиг дунд үйлдвэрлэлийг маш амжилттай хөгжүүлж энэ нь өөрөө тус улсын эдийн засаг өнөөдөр бас хөгжилтэй орны тоонд орох гол нөлөө үзүүлсэн учраас энэ зээлийн тодорхой хэсгийг жижиг дунд үйлдвэрлэлийг дэмжиж хөгжүүлэх тэр тал дээр бас зарцуулах дээр та бүхэн маань бодолцож тусгах хэрэгтэй шүү гэдгийг би бүр санал болгож хэлмээр санагдаж байна. Тэгээд энэ Олон улсын валютын сангийн хийх хэлэлцээрийн хүрээнд авах ийм зээл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Дээрээс нь тэр Солонгосын экспорт, импорт банк ер нь манайтай нэлээд урт хугацаанд нэлээд ойр хамтарч ажиллах санал бол байгаа юм билээ. Тийм учраас энийг бол дэмжиж байна. Харин Эдийн засгийн байнгын хороонд буцааж яг энэ чуулган дээр орохоос өмнө яг ямар төслүүдэд яаж зарцуулах юм бэ, хяналтыг нь яаж тавих юм бэ гээд тодорхой мэдээллүүдээ өгөх хэрэгтэй шүү гэж хэлмээр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-Гишүүд санал хэллээ. Энэ дээр би хоёр зүйлийг хэлмээр байна. Нэгдүгээрт нь энэ хэлэлцээрийг явуулахыг бол зарчмын хувьд бол Солонгосын талтай тохирсон. Олон улсын валютын сантай сангүй л явуулах юм байна гэж ойлголоо шүү дээ. Тийм учраас бол оруулж ирж байна гэж ойлголоо.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Хоёр дугаарт нь бол ийм практик гарсан юм байна лээ. Ерөөсөө энэ Эдийн засгийн байнгын хороо олон улсын гэрээ хэлэлцээртэй холбоотой асуудлуудыг аюулгүй Байдлын байнгын хороогоор л хэлэлцээд явдаг. Соёрхон батлах тухай хуулийн гэрээг соёрхон батлах тухай хуулийн төслийг хэлэлцээд явчихдаг. Энэ бол өөрөө их буруу практик л даа. Харамсалтай нь манайхан бас дэгийн тухай хуулийг уншихгүй байгаа юм. Дэгийн тухай хуулин дээр бол энэ дээр би сая дэгийн тухай хууль авч ирлээ л дээ. 28.1 дээр бол ингэж байгаа байхгүй юу. Бусад Байнгын хороо нам эвсэл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гэж байгаа байхгүй юу. Хуулийн 28.1 дээр. Бид өөрсөн дээрээ бусдын ажлыг авах гээд байгаа юм биш л дээ. Би түрүүн хэлсэн Эдийн засгийн аюулгүй байдал гэдэг бол улс орны тусгаар тогтнолын аюулгүй байдлын хамгийн заналхийлсэн нэг дайсан болоод байгаа юм.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Тийм учраас энэ эдийн засгийн оруулж ирж байгаа энэ олон улсын гэрээ хэлэлцээрийн асуудлуудыг заавал ч үгүй Эдийн засгийн байнгын хороогоор хэлэлцээд ингээд явчих юм бол бид бас нэг эдийн засгийн уялдааг холбоог нь ойлгож энийг нь ийм чиглэл уруу, энэ нь эдийн засгийн хямралтай үед энэ төслийг нь бол арай хойшлуулах юм ч гэдэг юм уу ийм санал онол хэлэх тийм эрхтэй баймаар байгаа юм. Уг нь бол хуулиар заагдсан эрх байгаа. Тийм учраас бол өнөөдрийн гарах шийдвэр дээр бол манай гишүүд ч хэллээ. Манай Байнгын хороогоор оруулж ирээрэй. 28.1 зүгээр хууль зөрчөөгүй, дэгийн тухай хуулийн 28.1-ээр Байнгын хороогоор нам эвслийн бүлгээр хэлэлцэж болно гэсэн ийм заалт байгаа учраас оруулж ирээрэй гэж хэлмээр байна. Ингээд Монгол Улсын Их Хурлын чуулганы хуралдааны дэгийн тухай хуулийн 28 дугаар зүйлийн 28.3-т заасны дагуу эдийн засгийн хамтын ажиллагааны сангаас 2017-2019 онд авах зээлийн тухай Монгол Улсын Засгийн газар бүгд найрамдах Солонго Улсын Засгийн газар хоорондын ерөнхий хэлэлцээрийн төслийг дэмжье гэсэн томьёоллоор санал хураалт явуулъя.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Санал хураалт.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13 гишүүн оролцож, 11 гишүүн дэмжиж, 84.6 хувийн саналаар дэмжигдлээ. Эдийн засгийн байнгын хорооны санал, дүгнэлт Аюулгүй байдал, гадаад бодлогын байнгын хороонд хүргүүлнэ.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Ажлын хэсэгт баярлалаа.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Дараагийн хэлэлцэх асуудалдаа оръё. Ажлын хэсгийнхэнд баярлалаа. Хэлэлцээрээ соёрхон батлахаас өмнө манай Байнгын хороогоор оруулах нь байна шүү.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Дараагийн асуудалд оръё</w:t>
      </w:r>
      <w:r>
        <w:rPr>
          <w:rFonts w:ascii="Arial" w:cs="Arial" w:hAnsi="Arial"/>
          <w:b w:val="false"/>
          <w:bCs w:val="false"/>
          <w:color w:val="000000"/>
          <w:sz w:val="24"/>
          <w:szCs w:val="24"/>
          <w:u w:val="none"/>
          <w:lang w:val="mn-MN"/>
        </w:rPr>
        <w:t xml:space="preserve">. Монголбанкныхныг дуудъя. Горимын санал гишүүн гаргая гэж байхад үгүй гэж хэлэх эрх надад байхгүй шүү дээ. Чинзориг гишүүн дараагийн асуудал орж ирэхээс өмнө горимын санал гаргах гээд байна. Чинзориг гишүүний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С.Чинзориг:</w:t>
      </w:r>
      <w:r>
        <w:rPr>
          <w:rFonts w:ascii="Arial" w:cs="Arial" w:hAnsi="Arial"/>
          <w:b w:val="false"/>
          <w:bCs w:val="false"/>
          <w:color w:val="000000"/>
          <w:sz w:val="24"/>
          <w:szCs w:val="24"/>
          <w:u w:val="none"/>
          <w:lang w:val="mn-MN"/>
        </w:rPr>
        <w:t xml:space="preserve"> -Байнгын хороон дарга аа ийм саналтай байна. Одоо Эдийн засгийн байнгын хороогоор чинь нөгөө Аюурсайхан гишүүнээр ахлуулсан бидний ажилласан нөгөө Монголбанкинд хийсэн шалгалтын дүнг сонсох юм байна Байнгын хороон дарга аа. Тэгэхээр одоо зааланд чинь бол 8, 9 хүн байна. 9 хүний чинь одоо 6 нь буюу бараглаж одоо 75 хувь нь ажлын хэсгийн гишүүд өөрсдөө л байна л даа. Ажлын хэсэгт орж ажилласан улсууд. Тэгэхээр энэ асуудлыг эсвэл одоо ирцээ одоо 100 болгож байгаад ярья. Үгүй бол одоо хойшлуулъя. Тэгэхгүй бол одоо Байнгын хороон дээр ярьсан болоод нөгөө ажлын хэсгийн гишүүд л энийгээ өөрөө өөрсдөдөө танилцуулсан болоод одоо ийм үр дүнгүй хурал болох нь дарга аа. Тэгэхээр энэ ирц дээр анхаар. Үгүй бол ирцээ ахиулаад гишүүдээ цуглуулаад ярья. Эсвэл одоо хойшлуулъя. Тэгэхгүй бол одоо энэ чинь 8 гишүүний чинь 6 нь ажлын хэсэгт орж ажилласан гишүүд байна шүү дээ. Тэгэхээр бид нар өөрсдөө өөрсдийнхөө ажлын хэсэг ажиллачхаад дахиад ямар ажлын хэсгийн хуралдаан хийх гэж байгаа биш дээ. Ийм одоо үр дүнгүй хурал болгохгүй баймаар байна. Тэгэхээр одоо үгүй бол хойшлуулъя гэсэн ийм саналтай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Үгүй бол ирцээ 100 хувь болгож байгаад ярьдаг юм уу. Тэгэхгүй бол ингээд ажлын хэсгийн 6 гишүүн бид өөрсдөө сонсоод явж болохгүй шүү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-Горимын санал ч биш юм шиг байна. Хойшлуулъя гэснээр санал хураах гэж байгаа юм уу. Энэ байна шүү дээ юу шүү. Та бол зарчмын санал хэллээ. Ер нь зүгээр аливаа асуудалд Эдийн засгийн байнгын хороогоор хэлэлцэж байгаа асуудал бол сайн муу ашигтай, ашиггүй гэсэн асуудал байхгүй л дээ. Ер нь гишүүд хуралдаа ирэх л ёстой. Тийм учраас гишүүдийн нэрсийг тавьдаг чинь ирсэн гишүүдийг харуулаад байя. Ирээгүй гишүүдийг бас харуулаад байя л гэсэн юм. Манай Байнгын хороо шиг ингэж нэрсийг нь тавьдаг байнгын хороо байхгүй. Тийм учраас телевиз энэ тэр байвал гишүүдийн нэрийг нь би дуудъя. Телевизээр нэг харуулаад өгөөч. Цаадуулыг чинь ард түмэнд харуулаад өгөх юм бол өөрсдөө гүйгээд ирнэ дээ. Алив тэр дутуу гишүүдийн нэрсийг надад өгөөдөх би дуудъя.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Ер нь ийм зарчмын саналуудыг байнга санаж Байнгын хорооны хурлыг ирц 100 хувь байвал Байнгын хорооны даргын хувьд бол туйлын баярлах зарчмын санал байна гэж бодож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Горимын саналаар санал хураалгах уу. Горимын санал дээр тайлбар хэлэхгүй л дээ.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За гишүүд ирцэнд ирсэн гишүүд Аюурсайхан гишүүн, Бат-Эрдэнэ гишүүн байна, Баттөмөр гишүүн байна, Лу Болд гишүүнийг дуудаарай. Болорчулуун гишүүнийг дуудаарай. Ганбаатар гишүүн, Даваасүрэн гишүүн байна, Дамба-Очир гишүүн байна. Дэлгэрсайхан гишүүн чөлөөтэй, Жавхлан гишүүн гадаадад, Нарантуяа гишүүн өвчтэй байгаа юм байна. Оюунчимэг гишүүн байна, Ундармаа гишүүн байна. Хүрэлбаатар гишүүнийг дууд. Чинзориг гишүүн байна. Энх-Амгалан гишүүн ирцэнд орсон байгаа. Эрдэнэбат гишүүнийг дуудъя.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Горимын саналаар санал хураая. Энийг ирц бүрдтэл түр хойшлуулъя гэсэн горимын санал одоо 100 гэх юм уу. Хэдэн хувь гэж хэлж байгаа юм бэ та. Ийм горимын санал бол гарч байгаагүй юм байна. Ирц холбоотой Чинзориг гишүүн хойшлуулъя гэсэн горимын санал гаргаж бол болно. Тийм саналаар санал хураах юм уу. Тэгье тэгье.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Чинзориг гишүүний горимын санал байна. Энэ нь бол өнөөдөр хэлэлцэхгүй хойшлуулъя гэсэн горимын саналаар санал хураая. Санал хураалт.  13 гишүүн оролцож, 4 гишүүн дэмжиж 9 гишүүн татгалзаж уг санал дэмжигдсэнгүй ээ. За хурлаа эхэлье. Байхгүй гишүүд ээ дуудаарай. Энэ асуудал хэлэлцэхийн өмнө Эрдэнсийн сангийн гүйлгээ орлого зарлагыг маш нууцын асуудал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Хоёрдугаарт нь бол маш нууцын зэрэглэлтэй хоёр гурван асуудал байгаа юм. Хэд хэдэн ийм нууц асуудалтай байгаа учраас энийг хаалттай хуралдаанаар явуулах уу, нээлттэй явуулах уу гэдэг дээр саналтай гишүүн байна уу? Ажлын хэсгийн ахлагч Аюурсайханы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Т.Аюурсайхан:</w:t>
      </w:r>
      <w:r>
        <w:rPr>
          <w:rFonts w:ascii="Arial" w:cs="Arial" w:hAnsi="Arial"/>
          <w:b w:val="false"/>
          <w:bCs w:val="false"/>
          <w:color w:val="000000"/>
          <w:sz w:val="24"/>
          <w:szCs w:val="24"/>
          <w:u w:val="none"/>
          <w:lang w:val="mn-MN"/>
        </w:rPr>
        <w:t xml:space="preserve"> -Эрдэнсийн сангийн зарим гүйлгээний талаар нэг.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Хоёрдугаарт нь мөнгөн тэмдэг үйлдвэрлэх, хадгалах гүйлгээнд гаргах гүйлгээнээс татах журам түүний хэрэгжилт.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Гуравдугаарт нь дотоод актив чанаргүйдэх эрсдэлийг бууруулах зарим арга хэмжээний тухай гээд энэ мэдээлэл бол төрийн нууцын жагсаалт батлах тухай хуулийн нэгдүгээр зүйлийн 3.34 дүгээр заалт. Нэгдүгээр зүйлийн 1.4 дүгээр заалтын дагуу төрийн нууцад хамаарч байгаа юм. Тэгээд энэ дээр бол санал хураахгүй. Нээлттэй байгаа. Энэ бол ил ярьж болохгүй. Энийг бол тусдаа нууцын журмаар гишүүдэд тараасан байгаа. Бусад мэдээллийг бол ил ярих боломжтой гэдэг ийм байр суурьтай байгаа ажлын хэсгээс. Тийм учраас энийг нь угаасаа горимын санал хураах ямар ч шаардлагагүй. Энийг нь ярихгүй. Бусад асуудлыг нь нээлттэй ярья гэдгээр санал хураалгаад шийдэх нь зөв байх. Ажлын хэсгийн ахлагч гурван асуудал маш нууцын зэрэглэлтэй гишүүдэд тараагдсан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Д.Тэрбишдагва: </w:t>
      </w:r>
      <w:r>
        <w:rPr>
          <w:rFonts w:ascii="Arial" w:cs="Arial" w:hAnsi="Arial"/>
          <w:b w:val="false"/>
          <w:bCs w:val="false"/>
          <w:color w:val="000000"/>
          <w:sz w:val="24"/>
          <w:szCs w:val="24"/>
          <w:u w:val="none"/>
          <w:lang w:val="mn-MN"/>
        </w:rPr>
        <w:t xml:space="preserve">-Тийм учраас маш нууцын зэрэглэлтэй материалыг гишүүд авсан учраас энийг бол ямар нэгэн хэвлэл мэдээллээр эсвэл одоо тараах юм бол гишүүд өөрсдөө хариуцлага хүлээх нь байна шүү. Тийм учраас энэ дээр анхаарна биз дээ. Маш нууцын зэрэглэлтэй асуудлууд гишүүдэд тараагдсан. Тэгээд тэрийгээ тараагаад буцаагаад авна биз нууцын асуудал хариуцсан хүмүүс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Бусад асуудлыг нь бол нээлттэйгээр ярья гэж ажлын хэсгийн ахлагч санал гаргаж байна. Тэгээд маш нууцын зэрэглэлтэй гурван асуудлаас бусад асуудлуудыг нь бол нээлттэй ярья гэсэн горимын саналаар санал хураалт явуулъя.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Санал хураалт. Ажлын хэсгийн ахлагч горимын санал гаргаад маш нууцын зэрэглэлтэй гурван асуудлыг нь бол хаалттай явуулъя. Бусад асуудлыг нь бол нээлттэй явуулъя гэсэн горимын саналаар санал хураагдсан. 13 гишүүн оролцож, 7 гишүүн дэмжиж 53.4 хувийн саналаар нээлттэйгээр дэмжигдлээ.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Эдийн засгийн байнгын хорооны 2017 оны 2 дугаар тогтоолоор байгуулагдаж Монголбанкны 2012-2016 оны үйл ажиллагаа, мөнгөн гүйлгээ алдагдлын шалтгаан нөхцөл, хэрэгжүүлсэн хөтөлбөрүүдийг зориулалт, зарцуулалт хэрэгжилт, үйл ажиллагаа болон санхүүгийн хэлцлүүдийн үр дүнд шалгалт хийсэн тухай ажлын хэгсийг танилцуулгыг сонсъё. Улсын Их Хурлын гишүүн,  ажлын хэсгийн ахлагч  Аюурсайханыг танилцуулахыг урьж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Аюурсайхан гишүүний микрофоныг өгье.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Т.Аюурсайхан:</w:t>
      </w:r>
      <w:r>
        <w:rPr>
          <w:rFonts w:ascii="Arial" w:cs="Arial" w:hAnsi="Arial"/>
          <w:b w:val="false"/>
          <w:bCs w:val="false"/>
          <w:color w:val="000000"/>
          <w:sz w:val="24"/>
          <w:szCs w:val="24"/>
          <w:u w:val="none"/>
          <w:lang w:val="mn-MN"/>
        </w:rPr>
        <w:t xml:space="preserve"> -Гишүүддээ энэ өдрийн амгаланг айлтгая. Улсын Их Хурлаас Монгол Улсын Эдийн засгийн байнгын хорооноос Монголбанкны үйл ажиллагаанд шалгалт хийх ажлын хэсгийг байгуулсан байгаа. 2017 оны 2 дугаар сарын 1, 2-ны өдрийн тогтоолоор 2 дугаар сарын 22-ны өдрийн 07 дугаар тогтоолоор ажлын хэсэгт удирдамж өгсөн. Ажлын хэсгийг Улсын Их Хурлын гишүүн Т.Аюурсайхан ахалж, Ж.Бат-Эрдэнэ, Х.Болорчулуун, Ц.Даваасүрэн, М.Оюунчимэг, С.Чинзориг, Б.Ундармаа нарын гишүүд ажлын хэсгийн бүрэлдэхүүнд орж ажилласан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Удирдамжаар Эдийн засгийн байнгын хорооноос нийтдээ 10 зүйлийг хянаж шалгахаар чиглэл өгсөн.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1 дүгээрт төрийн мөнгөний бодлогын хэрэгжилт, хяналт.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Хоёрдугаарт Монгол банкны мөнгөний зах зээл дэх үйл ажиллагаа.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Гуравдугаарт уламжлалт бус бодлогын арга хэрэгслүүдийн үндэслэл, хяналтын тогтолцоо.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Дөрөвдүгээрт Монголбанкнаас гаргасан тушаал шийдвэрүүд, хууль тогтоомжид нийцсэн эсэх, нээлттэй байдал.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Тавдугаарт Монголбанкны мөнгөний гүйлгээ шилэн дансны тухай хуулийн хэрэгжилт.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Зургаадугаарт </w:t>
      </w:r>
      <w:r>
        <w:rPr>
          <w:rFonts w:ascii="Arial" w:cs="Arial" w:hAnsi="Arial"/>
          <w:b w:val="false"/>
          <w:bCs w:val="false"/>
          <w:color w:val="000000"/>
          <w:sz w:val="24"/>
          <w:szCs w:val="24"/>
          <w:u w:val="none"/>
          <w:lang w:val="mn-MN"/>
        </w:rPr>
        <w:t>эмис</w:t>
      </w:r>
      <w:r>
        <w:rPr>
          <w:rFonts w:ascii="Arial" w:cs="Arial" w:hAnsi="Arial"/>
          <w:b w:val="false"/>
          <w:bCs w:val="false"/>
          <w:color w:val="000000"/>
          <w:sz w:val="24"/>
          <w:szCs w:val="24"/>
          <w:u w:val="none"/>
          <w:lang w:val="mn-MN"/>
        </w:rPr>
        <w:t xml:space="preserve">ийн үйл ажиллагаа. 7 дугаарт Монголбанкнаас байгуулсан санхүүгийн хэлцлүүд тэдгээрийн үр дүн.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Наймдугаарт Монголбанкны алдагдал түүний шалтгаан нөхцөл.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Есдүгээрт үйл ажиллагааны хяналтын тогтолцоо тайлагналт.</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Монголбанкны удирдлага, Монголбанкны зөвлөл, Монголбанкны хяналтын зөвлөл нь хуульд заасан чиг үүргээ хэрхэн хэрэгжүүлсэн талаар.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Ингээд Улсын Их Хурлаас гарах шаардлагатай шийдвэрийн саналыг боловсруул гэдэг үүрэг чиглэлийг аваад ингээд одоо энэ 3 дугаар сар, дөрөвдүгээр сарын хугацаанд бүтэн Монголбанкин дээр байрлаж ажилласан байгаа. Ингээд ажлын хэсгийн дүгнэлтийг гаргасан. Үүнийгээ бас танилцуулж байна.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Энэ дүгнэлтээ хэлэхэд бол нэгдүгээрт 2012, 2013, 2014 онд инфляцын … тэрэн дээр бол та ажлын хэсгийн гишүүн учраас ажлын хэсэг дээр Монголбанкны ерөнхийлөгчийн тэр төрийн болон байгууллагын нууцтай холбоотой журмыг хуулиас давсан журам гэж үзсэн байгаа.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 xml:space="preserve">Нэгдүгээрт төрийн нууцын жагсаалтад ороогүй зүйлийг төрийн нууц болгож баталсан.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t>Хоёрдугаарт байгууллагын нууцыг төрийн нууцтай адилтгаж өөрөөр хэлбэл байгууллагын нууцтай холбогдох хүмүүст танилцах асуудлыг тагнуулын байгууллагаар заавал ч үгүй дамжуулж байж Монголбанкны ерөнхийлөгчийн тушаалаар танилцах ёстой гэсэн ийм зүйлийг тавьж маш олон асуудлуудыг нууцалсан байгаа. Өнгөрсөн хугацааны энэ бүх алдаа дутагдлыг гааруулсан явдал бол нууцлах ёсгүй асуудлууд. Тэр нийгмийн халамж тэр одоо хэлцлүүд асар их алдагдалтай своп порвард хэлцлүүдийн цаана байгаа энэ их урамшууллын асуудлууд. Дээрээс нь энэ их үнэ тогтворжуулахын маш их хөнгөлөлттэй үнээр олгосон зээлүүд. Эдгээрийг бүгдийг нь одоо нууц төрийн нууцын жагсаалтын хуулийг зөрчиж хууль давсан журам байна гэдэг энэ саналыг ажлын хэсгээс гаргасан байгаа. Тэгээд  энэ үндэслэлээр энэ хэсгүүдийг нээлттэй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Д.Тэрбишдагва:</w:t>
      </w:r>
      <w:r>
        <w:rPr>
          <w:rFonts w:ascii="Arial" w:cs="Arial" w:hAnsi="Arial"/>
          <w:b w:val="false"/>
          <w:bCs w:val="false"/>
          <w:color w:val="000000"/>
          <w:sz w:val="24"/>
          <w:szCs w:val="24"/>
          <w:u w:val="none"/>
          <w:lang w:val="mn-MN"/>
        </w:rPr>
        <w:t xml:space="preserve"> -Аюурсайхан гишүүнээ шууд танилцуулаад явчих. Горимын санал гаргасан. Горимын саналаар санал дэмжигдсэн, асуудлаа танилцуул. </w:t>
      </w:r>
    </w:p>
    <w:p>
      <w:pPr>
        <w:pStyle w:val="style37"/>
        <w:spacing w:after="0" w:before="0" w:line="200" w:lineRule="atLeast"/>
        <w:contextualSpacing w:val="false"/>
        <w:jc w:val="both"/>
      </w:pPr>
      <w:r>
        <w:rPr/>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Т.Аюурсайхан:</w:t>
      </w:r>
      <w:r>
        <w:rPr>
          <w:rFonts w:ascii="Arial" w:cs="Arial" w:hAnsi="Arial"/>
          <w:b w:val="false"/>
          <w:bCs w:val="false"/>
          <w:color w:val="000000"/>
          <w:sz w:val="24"/>
          <w:szCs w:val="24"/>
          <w:u w:val="none"/>
          <w:lang w:val="mn-MN"/>
        </w:rPr>
        <w:t xml:space="preserve"> -2012-2014 онд инфляцын төвшин зорилтот төвшнөөс нь хэтрүүлсэн өөрөөр хэлбэл нэг оронтой тоонд байлгах, 2013 онд 8 хувиас хэтрүүлэхгүй байлгах, 2014 онд 8 хувиас хэтрүүлэхгүй байх гэсэн энэ зорилтыг 2012 онд, 14 хувь, 2013 онд 12.5 хувь, 2014 онд 11 хувь болгож хэтрүүлсэн. 2015-2016 онд 7 хувьд барих гэснийг нь 2015 онд 1.9 хувь, 2016 онд 1.1 хувьтай ингэж инфляцын дүн гарсан байгаа. 2012-2014 онд инфляцын зорилтот төвшнөөс хэтрүүлсэн байсан мөнгөний нийлүүлэлтийн өсөлт буюу мөнгөний тэлэх бодлого  явуулсантай холбоотой. Үүнд Монголбанкны уламжлалт бус мөнгөний бодлогын хүрээнд банкуудаар дамжуулан аж ахуйн нэгжүүдэд олгосон дэд хөтөлбөрүүдийн зээлүүдээс гадна Чингис бондын зарцуулалт Хөгжлийн банкны төсвөөс гадуурх хөрөнгө оруулалтууд нөлөөлсөн байна. Энэ хугацаанд Монголбанкны мөнгөний бодлого, Засгийн газрын төсвийн бодлогын харилцан уялдаа хамтын ажиллагаа дутагдалтай байсан. </w:t>
      </w:r>
      <w:r>
        <w:rPr>
          <w:rFonts w:ascii="Arial" w:cs="Arial" w:hAnsi="Arial"/>
          <w:b/>
          <w:bCs/>
          <w:color w:val="000000"/>
          <w:sz w:val="24"/>
          <w:szCs w:val="24"/>
          <w:u w:val="none"/>
          <w:lang w:val="mn-MN"/>
        </w:rPr>
        <w:t>/00:2.11 минут П.Мядагмаа/</w:t>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p>
    <w:p>
      <w:pPr>
        <w:pStyle w:val="style33"/>
        <w:spacing w:after="0" w:before="0"/>
        <w:contextualSpacing w:val="false"/>
        <w:jc w:val="both"/>
      </w:pPr>
      <w:r>
        <w:rPr>
          <w:rFonts w:ascii="Arial" w:hAnsi="Arial"/>
          <w:lang w:val="mn-MN"/>
        </w:rPr>
        <w:tab/>
      </w:r>
      <w:r>
        <w:rPr>
          <w:rFonts w:ascii="Arial" w:hAnsi="Arial"/>
          <w:b/>
          <w:bCs/>
          <w:lang w:val="mn-MN"/>
        </w:rPr>
        <w:t xml:space="preserve">Т.Аюурсайхан: </w:t>
      </w:r>
      <w:r>
        <w:rPr>
          <w:rFonts w:ascii="Arial" w:hAnsi="Arial"/>
          <w:b w:val="false"/>
          <w:bCs w:val="false"/>
          <w:lang w:val="mn-MN"/>
        </w:rPr>
        <w:t xml:space="preserve">-...Үүнд Монголбанкны уламжлалт бус мөнгөний бодлогын хүрээнд банкуудаар дамжуулан аж ахуйн нэгжүүдэд олгосон дэд хөтөлбөрүүдийн зээлүүдээс гадна Чингис бондын зарцуулалт, Хөгжлийн банкны төсвөөс гадуурх хөрөнгө оруулалтууд нөлөөлсөн байна. Энэ хугацаанд Монголбанкны мөнгөний бодлого, Засгийн газрын төсвийн бодлогын харилцах харилцан уялдаа, хамтын ажиллагаа дутагдалтай байсан, инфляц өсөж гадаадын шууд хөрөнгө оруулалт болон гадаадын цэвэр актив буурч төсөвтэй адилтгах хөрөнгө оруулалтын зарцуулалт өндөр хэвээрээ байсан нь мөнгөний бодлогын зорилт хангагдахгүй байсанд хүргэсэн. </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2015-2016 онд инфляцын зорилтот түвшнээс доогуур гарсан нь  өмнөх жилүүдийн мөнгөний тэлэх алдаатай уламжлалт бус бодлогын улмаас хөрөнгө оруулалт, бизнесийн салбар зогсонги байдалд орж иргэдийн худалдан авах чадвар муудаж улсын төсвийн хэт их ачаалал, төлбөрийн тэнцлийн дарамтаас улбаалсан эдийн засаг агшилт нөлөөлсөн байна гэж дүгнэсэн. </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Мөнгөний нийлүүлэлтийн хувьд бол 2012 онд 7,6 их наяд төгрөгийн нийлүүлэлттэй, 2013 онд 9,5 их наяд, 2014 онд 10,6 их наяд, 2015 онд 10 их наяд, 2016 онд 12 их наяд төгрөгийг зах зээлд нийлүүлсэн ийм нөхцөл байдал байгаа юм. Банкны салбарын хугацаа хэтэрсэн болон чанаргүй зээлийн үлдэгдэл бас анхаарал татсан асуудал байсан. 2016 оны 12 дугаар сарын 31-ээр хугацаа хэтэрсэн зээл 866,6 тэрбум төгрөг байсан бол 2017 оны 2 дугаар сарын эцсийн байдлаар 1 их наяд 45 тэрбум төгрөгт хүрээд өссөн байна. </w:t>
      </w:r>
    </w:p>
    <w:p>
      <w:pPr>
        <w:pStyle w:val="style33"/>
        <w:spacing w:after="0" w:before="0"/>
        <w:contextualSpacing w:val="false"/>
        <w:jc w:val="both"/>
      </w:pPr>
      <w:r>
        <w:rPr/>
      </w:r>
    </w:p>
    <w:p>
      <w:pPr>
        <w:pStyle w:val="style33"/>
        <w:spacing w:after="0" w:before="0"/>
        <w:contextualSpacing w:val="false"/>
        <w:jc w:val="both"/>
      </w:pPr>
      <w:r>
        <w:rPr>
          <w:rFonts w:ascii="Arial" w:hAnsi="Arial"/>
        </w:rPr>
        <w:tab/>
        <w:t>Чанаргүй зээл нийт банкны системд 2016 оны 12 дугаар сарын 31-ний байдлаар 879,6 тэрбум төгрөг байсан бол 2017 оны 2 дугаар сарын эцсийн байдлаар энэ нь 864,3 тэрбум төгрөгтэй гарсан байгаа. Чанаргүй зээлийн өсөлт 2014 оны эцсээс 59 хувиар өссөн бол хугацаа хэтэрсэн зээлийн хэмжээ 2,5 дахин өссөн үзүүлэлттэй байгаа. Ялангуяа гадаад валютын ханшийн эрсдэлтэй зээлдэгчид олгосон гадаад валютын зээлийн эргэн төлөлт харьцангуй муу байгаа. Тухайлбал, 2015 оны эцэст төгрөгийн чанаргүй зээлийн хувь 4,2 хувь байсан бол валютын чанаргүй зээлийн хувь 9,6 хувь байсан болно.</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2015 онд нийт зээлийн үлдэгдлийн 13,9 хувийг бөөний болон жижиглэн худалдаа, 13,4 хувийг барилга, 13,4 хувийг үл хөдлөх хөрөнгө, 11,3 хувийг боловсруулах үйлдвэрлэл, 27,9 хувийг иргэдэд олгосон хэрэглээний зээл, үлдэх 11,6 хувийг эдийн засгийн бусад салбаруудад тус тус олгосон байна. 2015 оны эцсийн байдлаар уул уурхайн салбарт олгосон нийт зээлийн 14,5 хувь нь чанаргүй, 29,4 хувь нь хугацаа хэтэрсэн ангилалд ангилагдаж байсан бол 2016 оны сүүл, 2017 оны эхний нэгдүгээр улирлын байдлаар гадаад зах зээл дэх түүхий эдийн үнийн уналт зогсож, өгсөх хандлагатай болсон. </w:t>
      </w:r>
    </w:p>
    <w:p>
      <w:pPr>
        <w:pStyle w:val="style33"/>
        <w:spacing w:after="0" w:before="0"/>
        <w:contextualSpacing w:val="false"/>
        <w:jc w:val="both"/>
      </w:pPr>
      <w:r>
        <w:rPr/>
      </w:r>
    </w:p>
    <w:p>
      <w:pPr>
        <w:pStyle w:val="style33"/>
        <w:spacing w:after="0" w:before="0"/>
        <w:contextualSpacing w:val="false"/>
        <w:jc w:val="both"/>
      </w:pPr>
      <w:r>
        <w:rPr>
          <w:rFonts w:ascii="Arial" w:hAnsi="Arial"/>
        </w:rPr>
        <w:tab/>
        <w:t>Орон сууцны борлуулалт удааширсны улмаас барилгын компаниудын үйл ажиллагаа доголдож эхэлсэн нь барилгын салбарт олгосон зээлийн эргэн төлөлтөд сөргөөр нөлөөлж байна. Барилгын салбарт олгосон нийт зээлийн 9,5 хувь нь хугацаа хэтэрсэн чанаргүй зээлийн ангилалд ангилагдсан байна. 2016 оны эцсийн байдлаар банкны системд эзлэх чанаргүй зээлийн хэмжээ 2012 оны эцэстэй харьцуулахад 2,2 хувиас 7,3 хувь хүртэл буюу 5,1 хувь нэгжээр өссөн үзүүлэлттэй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Гадаад валютын зах зээл дээр үйл ажиллагаа явуулсан. Монголбанкнаас хэрэгжүүлсэн уламжлалт бус бодлогын арга хэрэгслүүдийн улмаас болон гадаад валютын орох урсгал 2013 оноос эхлэн тасралтгүй буурснаар үүдэж гадаад валютын албан нөөц 2012 онд 4,1 тэрбум доллар байсан бол 2016 онд 1,3 тэрбум ам.доллар болж буурсан. Үүний зэрэгцээ төгрөгийн ам.доллартай харьцах ханш 1392 төгрөг байсныг 2489 төгрөг болгож нэмэгдүүлэхэд нөлөөлсөн ийм нөхцөл байдал бол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Уламжлалт бус бодлогын арга хэрэгслүүдийн талаар нягталсан байгаа. Уламжлалт бус бодлогын арга хэрэгслүүдэд Үнэ тогтворжуулах хөтөлбөрүүд нэлээн зонхилох байр суурийг эзэлж байгаа. Үнэ тогтворжуулах хөтөлбөрүүдийн хүрээнд Монголбанкнаас нийт 4,8 их наяд төгрөгийн санхүүжилт олгосон. Үүний 3,7 их наяд нь бол орон сууцны зээлийн хөтөлбөр байгаа. Үлдсэн нэг 1 их наяд 167,9 тэрбум төгрөг нь өргөн хэрэглээний бараа, бүтээгдэхүүний үнэ тогтворжуулах дэд хөтөлбөрийн ийм зээл байгаа юм.</w:t>
      </w:r>
    </w:p>
    <w:p>
      <w:pPr>
        <w:pStyle w:val="style33"/>
        <w:spacing w:after="0" w:before="0"/>
        <w:contextualSpacing w:val="false"/>
        <w:jc w:val="both"/>
      </w:pPr>
      <w:r>
        <w:rPr/>
      </w:r>
    </w:p>
    <w:p>
      <w:pPr>
        <w:pStyle w:val="style33"/>
        <w:spacing w:after="0" w:before="0"/>
        <w:contextualSpacing w:val="false"/>
        <w:jc w:val="both"/>
      </w:pPr>
      <w:r>
        <w:rPr>
          <w:rFonts w:ascii="Arial" w:hAnsi="Arial"/>
        </w:rPr>
        <w:tab/>
        <w:t>Энэ зээлүүдэд Үнэ тогтворжуулах хөтөлбөрийн зээлүүдээс гадна ноолуурын үйлдвэрлэлийн дэмжих, экспортыг нэмэгдүүлэх арга хэмжээнд нийтдээ 29,7 тэрбум төгрөгийн зээлийг долоон компанид олгосон байгаа. Засгийн газрын Сайн хөтөлбөрүүдийн санхүүжилтэд Сайн малчин хөтөлбөрийн хүрээнд 120 тэрбум төгрөг жилийн 3 хувийн хүүтэй, 3 жилийн хугацаатай, Сайн оюутан хөтөлбөрийн хүрээнд 8 тэрбум, 1 хувийн хүүтэй, 1-10 жилийн хугацаатай, Сайн хувьцаа хөтөлбөрийн хүрээнд 374 тэрбум төгрөг 1 хувийн хүүтэй, 15 жилийн хугацаатай ийм Засгийн газрын үнэт цаасыг худалдан авсан дүнтэй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АСЕМ-ийн уулзалтын бэлтгэл ажилд зориулсан санхүүжилтэд зориулж Монголбанкнаас барьцаат зээл болон урт хугацаат рипон санхүүжилтийн арга хэрэгсэл ашиглан санхүүжүүлсэн. Түнш, зочид буудлуудад зориулж 108,4 тэрбум төгрөгийн зээл, АСЕМ вилла цогцолборт 125 тэрбум төгрөгийн санхүүжилтийг жилийн 3-4 хувийн хүүтэйгээр олгосон байгаа. Эргэн төлөлт нь 2018 оны 9 дүгээр сарын 21-ээс эхэлж 2021 оны 12 дугаар сарын 14-ний өдөр дуусахаар ийм нөхцөл байдалтай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Үнэ тогтворжуулах хөтөлбөрийн хүрээнд олгосон зээлийн эргэн төлөлт, үр нөлөөлөлд дүн шинжилгээ хийсэн байгаа. Энэ дээр нийтдээ 45 аж ахуйн нэгж 369,5 тэрбум төгрөгийг зориулалт бусаар зарцуулчихсан ийм үр дүн тогтоогдсон байгаа. Үнэ тогтворжуулах дэд хөтөлбөрийн хүрээнд Үндэсний аудитын газраас 2015 онд аудитын нийцлийн шалгалт хийсэн. 2016 оны 2 дугаар сард дүгнэлтээ гаргасан. Энэ аудитын нийцлийн шалгалтын дүн болон ажлын хэсгийн хяналт шалгалтад авагдсан нотлох баримтуудаас тогтоосон ийм зөрчлүүд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Нийтдээ 45 аж ахуйн нэгжүүдээс нэг хэсэг аж ахуйн нэгжийг нь хууль бусаар гэрээний дагуу сонгон шалгаруулах шаардлагагүй, сонгон шалгаруулах ёсгүй ийм аж ахуйн нэгжүүдийг сонгон шалгаруулсан. Энэ нь үйлдвэр, хүнс, хөдөө аж ахуйн яаман дээр тухайн үеийн сайд Баттулгын үед  13 аж ахуйн нэгжийг хууль бусаар шалгаруулж 127,2 тэрбум төгрөгийн хөнгөлөлттэй зээлийг олгосон ийм зөрчил тогтоогдсон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Шатахууны жижиглэнгийн худалдааны үнийг тогтворжуулах дэд хөтөлбөр байгаа. Энэ дээр нийтдээ 14 шатахууны компанид 226,4 тэрбум төгрөгийн зээлийг олгосон байгаа. Энэ зээлээс нэгдүгээрт, энэ шатахууны компаниудад хөнгөлөлттэй ийм бага хүүтэй зээл олгосон. Хоёрдугаарт, зах зээлийн ханшаас нэлээн доогуур хэмжээгээр гадаад валютыг олгосон ийм байгаа. Нийтдээ 94,4 тэрбум төгрөгийг шатахууны нэр бүхий компаниуд зориулалт бусаар зарцуулчихсан. Энэ зориулалт бусаар зарцуулсан нь нэгдүгээрт дотоодын аж ахуйн нэгжээс шатахуун худалдаж авсан, өмнө нь авсан байсан шугамын зээлийг энэ эх үүсвэрээр хаасан, тодорхой эх үүсвэрийг бэлнээр авч зарцуулсан, агуулахын түрээс төлөхөд зарцуулсан, санхүү, хуулийн үйлчилгээ авах үйлчилгээнд зарцуулсан, тодорхой гүйлгээ хийхэд зарцуулсан, гэрээний торгууль төлөхөд зарцуулсан, мазут, битум, машин, дизель, мотор зэрэг тоног төхөөрөмж, бараа материал авахад зарцуулсан. Энэ хөнгөлөлттэй ханшаар авсан америк доллараа дансанд удаан хугацаагаар байршуулж мөнгө хүүлэх ажиллагааг бас явуулсан, колонк худалдаж авах, шатахуун түгээх станцын сэлбэг, үнийн самбар худалдаж авахад зориулсан, татварын өр төлөхөд зориулсан. Энэ хөнгөлөлттэй авсан америк долларыг төгрөгт хөрвүүлэн төлбөр тооцоо хийсэн, хувь хүний дансанд шилжүүлсэн зэрэг ийм ноцтой зөрчлүүд илэрсэн байгаа. </w:t>
      </w:r>
    </w:p>
    <w:p>
      <w:pPr>
        <w:pStyle w:val="style33"/>
        <w:spacing w:after="0" w:before="0"/>
        <w:contextualSpacing w:val="false"/>
        <w:jc w:val="both"/>
      </w:pPr>
      <w:r>
        <w:rPr/>
      </w:r>
    </w:p>
    <w:p>
      <w:pPr>
        <w:pStyle w:val="style33"/>
        <w:spacing w:after="0" w:before="0"/>
        <w:contextualSpacing w:val="false"/>
        <w:jc w:val="both"/>
      </w:pPr>
      <w:r>
        <w:rPr>
          <w:rFonts w:ascii="Arial" w:hAnsi="Arial"/>
        </w:rPr>
        <w:tab/>
        <w:t>Шатахууны жижиглэнгийн үнийг тогтворжуулах хөтөлбөрийг хэрэгжүүлэх шаардлагагүй байсан гэдэг нь одоо ажлын хэсгийн дүгнэлтээр харагдаж байгаа. Яагаад гэвэл 2012 оны 1 дүгээр сараас эхлээд 2016 он хүртэл дэлхийн зах зээл дээр түүхий нефтийн үнэ тогтмол буурч байсан. 2012 оны 1 дүгээр сард нэг баррель түүхий нефтийн үнэ дэлхийн зах зээл дээр 106,89 доллар байсан бол 2016 онд 37,34 доллар болж дөрөв дахин буурсан байгаа. Үүнтэй холбогдуулж Монгол Улс дээр шатахуун авдаг хилийн үнэ бас тогтмол огцом буурсан. 2012 оны 10 дугаар сард АИ-92, 80 дизель түлш 1345, 1133, 1151 төгрөг байсан бол 2016 оны 3 дугаар сар гэхэд АИ-92, 80 дизель түлш 403 төгрөг, 373 төгрөг, 364 төгрөг болтлоо огцом буурсан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Монголбанкнаас энэ шатахууны үнийг тогтворжуулах дэд хөтөлбөрт хамрагдсан компаниудын шатахуун татан авалтад зориулж 2013 оны 1 дүгээр сарын 25-аас 2015 оны 3 дугаар сарын 18-ны хугацаанд нийт 1 тэрбум 579,95 сая америк долларыг хөнгөлөлттэй ханшаар худалдсан байгаа юм. Зах зээлийн ханшаас 300 хүртэлх төгрөгийн доогуур ханшаар худалдсан. Энэ ханшийн хөнгөлөлтөөс Монголбанк нийтдээ 354,2 тэрбум төгрөгийн ханшийн зөрүүний бодит алдагдлыг хүлээсэн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Үүний зэрэгцээгээр эдгээр шатахууны компаниудад 2012 оны 11 дүгээр сараас 2014 оны 3 дугаар сарын хооронд нийт 226,4 тэрбум төгрөгийг жилийн 0,89 хувийн хүүтэйгээр арилжааны банкаар дамжуулж олгосон. Арилжааны банк энэ зээлийн хүүн дээр 2,91 хувийг нэмээд эцсийн компаниуд 3,8 хувийн хүүтэйгээр ингэж энэ зээлийг хэрэглэсэн байгаа юм. Энэ зээлийн хүү тухайн үеийн Монголбанкны бодлогын хүүгийн дунджаас 13 дахин бага буюу 11,26 пунктээр бага байсан. Энэ зээлийн хүү болон бодлогын хүүгийн зөрүүгээс нийтдээ 54,1 тэрбум төгрөгийн хүүгийн бодит бус алдагдлыг Монголбанк хүлээчихсэн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Монголбанк уг хөтөлбөрийн улмаас нийтдээ 408,4 тэрбум төгрөгийн хүүгийн болон валютын ханшийн алдагдал хүлээсэн байхад хөтөлбөрт хамрагдсан аж ахуйн нэгжүүдийн татварын тайлангаас харахад ашгийн хувь хөнгөлөлттэй зээлийг олгох үед 1,6 хувь байсан бол зээлийг олгож эхэлсний дараа 2013 онд 4,8 хувь,  2014 онд 6,9 хувь, 2015 онд 7,8 хувь болж нэлээн хэмжээгээр нэмэгдсэн ийм дүр зураг байгаа. Нүүрсний аюулгүйн нөөц бүрдүүлэх түлш, эрчим хүчний салбарын өвөлжилтийн бэлтгэл хангах эрчим хүчний үнэ тарифыг тогтворжуулах хөтөлбөрийн хүрээнд Сэргээгдэх эрчим хүчний үндэсний төвд 250 сая төгрөгийн зээлийг хууль болон холбогдох эрх зүйн актыг зөрчиж олгосон ийм зөрчил байгаа. </w:t>
      </w:r>
    </w:p>
    <w:p>
      <w:pPr>
        <w:pStyle w:val="style33"/>
        <w:spacing w:after="0" w:before="0"/>
        <w:contextualSpacing w:val="false"/>
        <w:jc w:val="both"/>
      </w:pPr>
      <w:r>
        <w:rPr/>
      </w:r>
    </w:p>
    <w:p>
      <w:pPr>
        <w:pStyle w:val="style33"/>
        <w:spacing w:after="0" w:before="0"/>
        <w:contextualSpacing w:val="false"/>
        <w:jc w:val="both"/>
      </w:pPr>
      <w:r>
        <w:rPr>
          <w:rFonts w:ascii="Arial" w:hAnsi="Arial"/>
        </w:rPr>
        <w:tab/>
        <w:t>Нийтдээ Үнэ тогтворжуулах хөтөлбөрүүдийн 45 аж ахуйн нэгжүүд 369,5 тэрбум төгрөгийг зориулалт бусаар ашигласан. Энэ зээлийн хүү нь 3,8 хувь байсан. Гэтэл зах зээлийн хүү бол жилийн 24 хувь дунджаар байсан. Тэгэхээр эдгээр компаниудын хариуцлагын асуудал нь зээлийн хүүг зах зээлийн арилжааны хүүгээр нөхөж төлүүлэх гэрээний хариуцлагатай. Гэтэл өнөөдрийг хүртэл тэр гэрээний хариуцлагыг нь оногдуулаагүй. Үндэсний аудитын газраас холбогдох яамдад энэ тодорхой саналуудыг хүргэсэн байдаг. Ингэж хүргэхдээ яамд дэд хөтөлбөрийг хэрэгжүүлэгч аж ахуйн нэгжийг сонгон шалгаруулахтай холбогдох хууль, эрх зүйн актыг мөрдөж ажиллаагүй гэж байгаа юм. Засгийн газар хөтөлбөрийг санхүүжүүлэх санхүүжилтийн эх үүсвэрийг шийдвэрлэх талаар гэрээнд заасан үүргийг бүрэн биелүүлж ажиллаагүй, яамд холбогдох байгууллагатай хамтран хөтөлбөрийн хэрэгжилтэд хяналт тавих ажлыг хангалтгүй зохион байгуулсан. Үүний үр дүнд тодорхой яамдын сайд нарт саналуудыг хүргүүлсэн.</w:t>
      </w:r>
    </w:p>
    <w:p>
      <w:pPr>
        <w:pStyle w:val="style33"/>
        <w:spacing w:after="0" w:before="0"/>
        <w:contextualSpacing w:val="false"/>
        <w:jc w:val="both"/>
      </w:pPr>
      <w:r>
        <w:rPr/>
      </w:r>
    </w:p>
    <w:p>
      <w:pPr>
        <w:pStyle w:val="style33"/>
        <w:spacing w:after="0" w:before="0"/>
        <w:contextualSpacing w:val="false"/>
        <w:jc w:val="both"/>
      </w:pPr>
      <w:r>
        <w:rPr>
          <w:rFonts w:ascii="Arial" w:hAnsi="Arial"/>
        </w:rPr>
        <w:tab/>
        <w:t>Нэгдүгээрт, энэ ажлыг хангалтгүй зохион байгуулсан, хариуцлага алдсан, хууль бусаар шалгаруулсан албан тушаалтнуудад хуулийн хариуцлага тооцох. Үүний зэрэгцээгээр зээлийг зориулалтын дагуу ашиглаагүй аж ахуйн нэгжүүдийн зээлийг арилжааны банкны зээлийн хүүд шилжүүлэх, гэрээний дагуу хариуцлага тооцохыг тухайн үеийн сайд Бурмаа, Баянсэлэнгэ, Зоригт, Жигжид нарт хүргүүлсэн боловч энэ аудитын шаардлагыг бас биелүүлж ажиллаагүй ийм нөхцөл байдал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Ажлын хэсгийн хяналт шалгалтаар илэрсэн нотлох баримт болон Монгол Улсын Үндэсний аудитын газраас 2015 онд хийсэн аудитын шалгалтын үр дүнд үндэслэж дараахь дүгнэлтийг ажлыг хэсгээс хийсэн.</w:t>
      </w:r>
    </w:p>
    <w:p>
      <w:pPr>
        <w:pStyle w:val="style33"/>
        <w:spacing w:after="0" w:before="0"/>
        <w:contextualSpacing w:val="false"/>
        <w:jc w:val="both"/>
      </w:pPr>
      <w:r>
        <w:rPr/>
      </w:r>
    </w:p>
    <w:p>
      <w:pPr>
        <w:pStyle w:val="style33"/>
        <w:spacing w:after="0" w:before="0"/>
        <w:contextualSpacing w:val="false"/>
        <w:jc w:val="both"/>
      </w:pPr>
      <w:r>
        <w:rPr>
          <w:rFonts w:ascii="Arial" w:hAnsi="Arial"/>
        </w:rPr>
        <w:tab/>
        <w:t>1.Үнэ тогтворжуулах хөтөлбөрийг хэрэгжүүлэхийн тулд бэлэн мөнгөний нийлүүлэлтийг нэмэгдүүлсэн нь үнийг тогтворжуулах бус инфляци өсөх нөхцөлийг бүрдүүлсэн.</w:t>
      </w:r>
    </w:p>
    <w:p>
      <w:pPr>
        <w:pStyle w:val="style33"/>
        <w:spacing w:after="0" w:before="0"/>
        <w:contextualSpacing w:val="false"/>
        <w:jc w:val="both"/>
      </w:pPr>
      <w:r>
        <w:rPr/>
      </w:r>
    </w:p>
    <w:p>
      <w:pPr>
        <w:pStyle w:val="style33"/>
        <w:spacing w:after="0" w:before="0"/>
        <w:contextualSpacing w:val="false"/>
        <w:jc w:val="both"/>
      </w:pPr>
      <w:r>
        <w:rPr>
          <w:rFonts w:ascii="Arial" w:hAnsi="Arial"/>
        </w:rPr>
        <w:tab/>
        <w:t>2.Гол нэрийн бараа, бүтээгдэхүүний үнийг тогтворжуулах хөтөлбөрийн хэрэгжилт үндсэндээ үр дүнгээ өгөөгүй бөгөөд төгрөгийн доллартай харьцах ханш 2012-2016 онд 1104 төгрөгөөр буюу 80,8 хувиар сулрахад нөлөөлсөн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3.Хөтөлбөрийг хэрэгжүүлэх зорилгоор олгосон нэрлэсэн зээлийн хүү болон бодит зээлийн хүүгээс алдагдалтай байсан нь Засгийн газар, Монголбанкны хооронд хийсэн санамж бичиг нь үнэ цэнэгүй, үр өгөөжгүй, төрд хохиролтой байсан. Яамд дэд хөтөлбөрийг хэрэгжүүлэгч аж ахуйн нэгжийг сонгон шалгаруулахдаа холбогдох хууль, эрх зүйн актыг мөрдөж ажиллаагүй. </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 Улсын Засгийн газар хөтөлбөрийг хэрэгжүүлэх санхүүжилтийн эх үүсвэрийг шийдвэрлэх талаар санамж бичигт тусгагдсан үүрэг, яамд болон аж ахуйн нэгжүүд гэрээнд заасан үүргээ биелүүлээгүй, яамд холбогдох байгууллагатай хамтран хөтөлбөрийн хэрэгжилтэд тавих хяналтыг хангалтгүй зохион байгуулснаас хөнгөлөлттэй зээлийн зарим хэсгийг зориулалт бусаар зарцуулах нөхцөлийг бүрдүүлсэн. Дэлхийн зах зээл дээр газрын тосны үнэ харьцангуй тогтвортой бөгөөд ирээдүйд буурах хандлагатай байсан үед шатахууны үнийг тогтворжуулах хөтөлбөрийг хэрэгжүүлснээс нийтдээ 408,4 тэрбум төгрөгийг төрд хохирол учруулсан зэрэг ийм нөхцөл байдлуудыг дүгнэсэн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Монголбанкнаас гаргасан тушаал, шийдвэрүүд хууль тогтоомжид нийцсэн эсэх байдалд шалгалтыг хийсэн. Төрийн нууцын жагсаалт батлах тухай хуульд ямар зүйл, заалтыг төрийн нууцад хамруулах вэ гэдгийг маш тодорхой заасан байдаг. Гэтэл Монголбанкны ерөнхийлөгч Золжаргалын хувьд 2013 оны 7 дугаар сарын 19-ний өдрийн дугаар А/150 дугаар тушаалаараа журам баталсан байгаа. Энэ журмаараа төрийн нууцын жагсаалтын хууль байхгүй, дөрвөн үйл ажиллагааг төрийн нууцад хамруулсан. Хоёрдугаарт, байгууллагын нууцын жагсаалтаар 59 үйл ажиллагааг байгууллагын нууцад хамруулсан. Ингэхдээ байгууллагын нууцыг төрийн нууцтай ижилтгэж тагнуулын байгууллагаар дамжуулж Монголбанкны ерөнхийлөгчийн зөвшөөрлөөр танилцдаг байдлаар ингэж гаргасан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Эдгээр мэдээлэл дотор маш олон мэдээлэл ердийн үйл ажиллагаагаа явуулдаг ийм нөхцөл байдал төрийн ямар ч байгууллагууд, Улсын Их Хурлын Тамгын газар, Засгийн газрын яамд, агентлагууд бусад байгууллагуудын нууцлах шаардлагагүй байдаг ийм мэдээллүүдийг нуун дарагдуулсан ийм мэдээлэл байгаа. Энэ нөхцөл байдлын улмаас 2013-2016 оны 12 дугаар сарын 5-ны өдрийг хүртэл энэ мэдээллүүдийг нууцалсан ийм зөрчил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Монголбанкны ерөнхийлөгч Баяртсайханы хувьд бол энэ нууцын жагсаалтыг баталсан хууль давсан энэ тушаалыг цуцалж шинэ журам баталсан. Энэ журмаар бол төрийн нууцад байх ёсгүй энэ зүйлүүдийг залруулсан. Гэхдээ үүнд алт цэвэршүүлэх, зоос цутгах зэрэг гэрээ хэлцэл, холбогдох баримт бичгүүдийг гэрээ хэлцэл байгуулагдсаны дараа нууцаас гарах ёстойг нууц гэж оруулсан байгааг засаж залруулах шаардлагатай. Үүний зэрэгцээгээр төрийн нууцтай адилтгасан байгууллагын нууц нь хууль тогтоомж зөрчсөн ийм нөхцөл байдлыг залруулах шаардлагатай гэсэн ийм дүгнэлтийг ажлын хэсгээс хийсэн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Шилэн дансны тухай хуулийн хэрэгжилтийг шалгахад Монголбанкны хувьд шилэн дансыг ерөөсөө хангалтгүй хөтөлдөг. Сангийн яамнаас Монголбанкны шилэн данс хөтлөх талаар хуульд нийцэж ажиллах талаар тодорхой албан тоот явуулсан байгаа, өнгөрсөн хугацаанд. Гэтэл Монголбанк бол ил мэдээлэх шаардлагатай, шаардлагагүй гээд энэ шилэн дансны тухай хуулийг тун хангалтгүй биелүүлдэг. Монголбанкны эрх зүйн байдлыг Монголбанк нь төрөөс үүсгэсэн хуулийн этгээд гэж байгаа. Төрийн болон орон нутгийн өмчийн тухай хуульд төр чиг үүргээ хэрэгжүүлэх болон нийгмийн хэрэгцээг хангах зорилгоор өөрийн өмчөөр дангаараа байгуулсан хуулийн этгээдийг төрийн өмчит хуулийн этгээд гэж байгаа.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t>Үүний зэрэгцээгээр Монголбанкны алдагдлыг Засгийн газраас үнэт цаас гаргаж байгаад төлдөг, Монголбанк ашгийнхаа тодорхой хувийг суутгасны дараа улсын төсөвт бас тодорхой хувийг татаж төвлөрүүлдэг. Монголбанкны удирдлагууд төрийн тусгай албан хаагчийн статустай байдгийг нь үзэх юм бол Монголбанк шилэн дансны тухай хуулийн дагуу бүрэн хамрагдаж энэ хуулийн үйлчлэлийг хэрэгжүүлэх шаардлагатай гэсэн ийм дүгнэлтийг хийсэн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Монголбанкнаас дотоодын банкуудтай байгуулсан своп, форвард хэлцлүүд. Энэ бол Монголбанкны нийт хуримтлагдсан алдагдлын талаас илүү хувийг хамруулж байгаа. Нийтдээ своп хэлцлийн хувьд дотоодын банкуудтай 1,6 их наяд юанийн, 8,9 тэрбум ам.долларын, 17,5 тэрбум төгрөгийн своп хэлцлийг байгуулсан байгаа. Үүний зэрэгцээгээр их хэмжээний форвард хэлцлийг байгуулсан байгаа. Своп, форвард хэлцлийн алдагдал нь маш их хэмжээний, нийт 2012-2016 онд 1,7 их наяд төгрөгийн алдагдлыг своп, форвард хэлцлээс хүлээсэн байгаа юм.</w:t>
      </w:r>
    </w:p>
    <w:p>
      <w:pPr>
        <w:pStyle w:val="style33"/>
        <w:spacing w:after="0" w:before="0"/>
        <w:contextualSpacing w:val="false"/>
        <w:jc w:val="both"/>
      </w:pPr>
      <w:r>
        <w:rPr/>
      </w:r>
    </w:p>
    <w:p>
      <w:pPr>
        <w:pStyle w:val="style33"/>
        <w:spacing w:after="0" w:before="0"/>
        <w:contextualSpacing w:val="false"/>
        <w:jc w:val="both"/>
      </w:pPr>
      <w:r>
        <w:rPr>
          <w:rFonts w:ascii="Arial" w:hAnsi="Arial"/>
        </w:rPr>
        <w:tab/>
        <w:t>Өмнө нь бол  своп, форвард хэлцлээс энэ их хэмжээний алдагдал хүлээдэггүй, ерөнхийдөө балансдаа. Алдагдал гарвал 2012 онд жишээлбэл, 10 тэрбумын алдагдал хүлээж байсан, 2013 онд 32 тэрбумын алдагдал хүлээж байсан бол 2014 онд энэ алдагдал нь 363,5 тэрбум болж огцом өссөн. 2016 онд 931 тэрбум болж огцом өссөн. Ингээд нийт 1,7 их наяд төгрөгийг энэ өнгөрсөн хугацаанд своп, форвард хэлцлээс алдсан байгаа. Энэ алдагдлыг ажлын хэсгээс Монголбанк огт хүлээх ёсгүй байсан. Яагаад гэвэл Монголбанк хуулиар олгогдсон эрхийнхээ хүрээнд санхүүгийн үүсмэл хэрэгслийн ашиг алдагдлыг бүрэн хянах боломжтой. Үүний зэрэгцээгээр тодорхой зохицуулах арга хэрэгслүүдтэй. Энэ хүү болон валютыг урьдчилж прогноз хийдэг. Тийм учраас энэ их хэмжээний алдагдлыг хүлээсэн нь Монголбанкны тухайн үеийн удирдлага Золжаргалын цэвэр буруутай үйл ажиллагаанаас төрд асар их хэмжээний алдагдал хүлээсэн гэж үзэж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Тийм учраас энэ алдагдлыг нэгдүгээрт, хүлээгдэж байгаа алдагдал маш их байгаа учраас энэ алдагдлыг нэн даруй бууруулах арга хэмжээ авахыг Монголбанкинд даалгах. Өмнөх энэ алдаа, дутагдал гаргасан хүмүүстэй хуулийн хариуцлага хүлээлгэж алдагдлыг нөхөн төлүүлэх саналыг ажлын хэсгээс гаргаж байгаа. Монголбанкны алдагдал бол үндсэндээ 2016 оны эцсийн байдлаар 3 их наяд 19 тэрбум төгрөгийн хуримтлагдсан алдагдалтай ажилласан. 2011 онд 179 тэрбум төгрөгийн ашигтай ажиллаж байсан бол ер нь энэ хуримтлагдсан алдагдал бол 2012, 2013, 2014, 2015, 2016 онд байгаа. 2012 онд 302 тэрбумын алдагдалтай ажилласан. Энэ нь огцом өсөөд 2013 онд 424 тэрбум, 2014 онд 535 тэрбум байсан бол 2016 онд гурав дахин өсөөд 1 их наяд 648 тэрбум төгрөгийн алдагдалтай ажилласан байгаа юм. </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Энэ алдагдлын зонхилох хувийг юу эзэлж байна вэ гэх юм бол нэгдүгээрт хүүгийн алдагдал 524 тэрбум, санхүүгийн үүсмэл хэрэгсэл, саяын хэлдэг  своп, форвардын алдагдал 1,7 их наяд, гадаад валютын арилжааны алдагдал 462 тэрбум төгрөг байгаа юм. Энэ алдагдлыг үндсэндээ Монголбанк уламжлалт бус бодлогын арга хэмжээ хэрэгжүүлснээс үүссэн гэж  ажлын хэсгээс үзсэн. Монголбанкны эрхлэх үйл ажиллагааны чиглэлийг Төв банкны тухай хуулийн 5 дугаар зүйлд маш тодорхой зааж өгсөн байдаг. </w:t>
      </w:r>
    </w:p>
    <w:p>
      <w:pPr>
        <w:pStyle w:val="style33"/>
        <w:spacing w:after="0" w:before="0"/>
        <w:contextualSpacing w:val="false"/>
        <w:jc w:val="both"/>
      </w:pPr>
      <w:r>
        <w:rPr/>
      </w:r>
    </w:p>
    <w:p>
      <w:pPr>
        <w:pStyle w:val="style33"/>
        <w:spacing w:after="0" w:before="0"/>
        <w:contextualSpacing w:val="false"/>
        <w:jc w:val="both"/>
      </w:pPr>
      <w:r>
        <w:rPr>
          <w:rFonts w:ascii="Arial" w:hAnsi="Arial"/>
        </w:rPr>
        <w:tab/>
        <w:t>Нэгдүгээрт, мөнгөн тэмдэгт гүйлгээнд гаргах, хоёрдугаарт, мөнгөний бодлого боловсруулж хэрэгжүүлэх. Засгийн газрын санхүүгийн зуучлагчийн үүрэг гүйцэтгэх, банкны үйл ажиллагаанд хяналт тавих, банк хоорондын төлбөр тооцоог зохион байгуулах, гадаад валютын улсын нөөцийг эзэмших, удирдах гэсэн үндсэн зургаан заалтын дагуу үйл ажиллагаа явуулдаг байтал нэлээн олон үйл ажиллагаанд хуульд заасан зүйлээс давсан ийм үйл ажиллагааг явуулснаас улбаалж их хэмжээний мөнгөний нийлүүлэлтийг зах зээл дээр хийсэн. Үүний улмаас төгрөгийн ханш огцом унаж, валютын ханш огцом өссөн. Үүний улмаас их хэмжээний буюу нийтдээ 7 тэрбум долларын валютын интервенц хийж валютын нөөцийг багасгасан. Үүний зэрэгцээгээр зах зээл дээр байгаа их мөнгийг татахын тулд Төв банкны үнэт цаас гаргаж.</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-Тайлан багатайхан шиг. 30 минут илтгэл тавилаа шүү. Одоо жаахан товчил.</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Т.Аюурсайхан: </w:t>
      </w:r>
      <w:r>
        <w:rPr>
          <w:rFonts w:ascii="Arial" w:hAnsi="Arial"/>
          <w:b w:val="false"/>
          <w:bCs w:val="false"/>
          <w:lang w:val="mn-MN"/>
        </w:rPr>
        <w:t xml:space="preserve"> ...хүүгийн алдагдал маш их хүлээсэн ийм нөхцөл байдал байгаа юм. Нийгмийн хөгжлийн санд нийтдээ 10 тэрбум төгрөгийг төвлөрүүлж зарцуулсан байгаа. Энэ дээр бас маш их хэмжээний ажилтнуудад дэмжлэг тусламж, шагнал олгодог ийм зөрчлүүд байгаа. Нэг хүнд олон удаа давтдаг ийм асуудал байгаа. Цалингийн нэмэгдлүүдийг өнгөрсөн хугацаанд дөрвөн удаа хийсэн байгаа. Нийтдээ 15-30 хувийн хэмжээгээр цалинг нэмэгдүүлсэн ийм нөхцөл байдал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Энэ нөхцөл байдалд үндэслээд ажлын хэсгээс дараахь саналыг Улсын Их Хурлаар шийдвэрлүүлэх шаардлагатай ийм арга хэмжээ гэж оруулж байгаагаа бас дүгнэлтийнхээ эцэст танилцуулъя.</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Нэгдүгээрт, Шилэн дансны тухай хуульд хамрагдахыг Монголбанкинд даалгах, хоёрдугаарт, Төрийн нууцын хуульд хамаарах мэдээллийг төрийн нууцад хамруулсан, байгууллагын нууцыг төрийн нууцтай адилтгаж хэрэгжүүлж байгаа. Үүний зэрэгцээгээр байгууллагын нууц нэрээр нууцлах шаардлагагүй үйл ажиллагааг нуун дарагдуулж байгаа зөрчлийг арилгахыг Монголбанкин даалгах. Монголбанкны ерөнхийлөгчийн хэт бие даасан, хараат бус эрх мэдэл төвлөрсөн асуудлыг хуулиар зааглах асуудал, хуулийн зохих өөрчлөлтийг хийлгэх, Төв банкны тухай хууль, холбогдох бусад хуульд зохих өөрчлөлтийг хийх үүргийг Монголбанкинд даалгах ийм шаардлагатай. </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Монголбанкны алдагдлыг бууруулах чиглэлээр тодорхой ажлуудыг даалгах. Нэгдүгээрт, энэ алдагдалтай байгаа своп, форвард хэлцлийн урьдчилсан гүйцэтгэлээр алдагдалтай, хүлээгдэж байгаа их хэмжээний алдагдлыг нэн тэргүүнд бууруулж таслан зогсоох арга хэмжээ авахыг даалгах. Санхүүгийн үүсмэл хэрэгсэл буюу энэ своп, форвард хэлцлийн алдагдлыг тодорхой төвшнөөс хэтрүүлэхгүй байхыг нэн яаралтай даалгах. Гадаад валютын арилжааны ханшийн тэгшитгэлийн бодит бус алдагдлыг бууруулах. Монголбанкны хуримтлагдсан алдагдлыг барагдуулж дуустал Монголбанкны удирдлага, ажилтнуудын цалинг нэмэхгүй байх, нийгмийн хөгжлийн сангаас орон сууцны дэмжлэг тусламж, шагнал олгохгүй байх.</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Монголбанкны нийт авлагыг барагдуулах үр дүнтэй арга хэмжээ авах, Үнэ тогтворжуулах хөтөлбөрийн 469,5 тэрбумын хөнгөлөлттэй зээл авсан 45 аж ахуйн нэгжээр зээлийг хэрэглэсэн нийт хугацаанд арилжааны банкны зээлийн хүүгээр нөхөн тооцож зөрүүг нөхөн төлүүлэх. Шатахууны үнэ тогтворжуулах хөтөлбөрийг хууль зөрчиж хэрэгжүүлсэн учраас энэ 488,4 тэрбум төгрөгийг буруутай этгээд буюу тухайн үеийн ерөнхийлөгч Золжаргалаар нөхөн төлүүлж хуулийн хариуцлага тооцуулах. Монголбанкны эрдэнэсийн сангийн хууль бус байж болшгүй зарим гүйлгээг хууль, хяналтын байгууллагаар шалгуулах. Үнэ тогтворжуулах хөтөлбөрийн төсөл сонгон шалгаруулалтын шаардлага хангаагүй болон тус хөтөлбөрийн хүрээнд олгосон зээлийг зориулалт бусаар зарцуулж гэрээний үүргийг зөрчсөн нэр бүхий 45 аж ахуйн нэгжийн 369,5 тэрбум төгрөгийн зээлийг хэрэглэсэн хугацаагаар нь арилжааны банкны зээлийн хүүг шилжүүлж зөрүүг нөхөн төлүүлэх арга хэмжээ авахыг Монголбанк, Хүнс, хөдөө аж ахуй, хөнгөн үйлдвэрийн яам, Барилга, хот байгуулалтын яам, Эрчим хүчний яам, Уул уурхай, хүнд үйлдвэрийн яаманд даалгах.</w:t>
      </w:r>
    </w:p>
    <w:p>
      <w:pPr>
        <w:pStyle w:val="style33"/>
        <w:spacing w:after="0" w:before="0"/>
        <w:contextualSpacing w:val="false"/>
        <w:jc w:val="both"/>
      </w:pPr>
      <w:r>
        <w:rPr/>
      </w:r>
    </w:p>
    <w:p>
      <w:pPr>
        <w:pStyle w:val="style33"/>
        <w:spacing w:after="0" w:before="0"/>
        <w:contextualSpacing w:val="false"/>
        <w:jc w:val="both"/>
      </w:pPr>
      <w:r>
        <w:rPr>
          <w:rFonts w:ascii="Arial" w:hAnsi="Arial"/>
        </w:rPr>
        <w:tab/>
        <w:t>Ажлын хэсгийн хяналт шалгалтаар илэрсэн нотлох материал болон Монгол Улсын Үндэсний аудитын газраас 2015 онд Үнэ тогтворжуулах хөтөлбөрийн хэрэгжилтэд хийсэн нийцлийн аудитын шалгалтаар тогтоогдсон Үнэ тогтворжуулах дэд хөтөлбөрийг хэрэгжүүлэгч 13 аж ахуйн нэгжийг хууль бусаар сонгон шалгаруулж нийт 127,2 тэрбум төгрөгийн хөнгөлөлттэй зээлийг олгосон тухайн үеийн Үйлдвэр, хөдөө аж ахуйн сайд Х.Баттулга, барилгын салбарыг дэмжих орон сууцны үнийг тогтворжуулах дэд хөтөлбөрийн 3.7-ийн 14.31, 3.7-ийн 5.32,  3.7-ийн 8.33,  3.7-ийн 9.34 дэх заалтууд, нүүрсний аюулгүйн нөөц бүрдүүлэх, түлш, эрчим хүчний салбарын өвөлжилтийн бэлтгэлийг хангах, эрчим хүчний үнэ тарифыг тогтворжуулах хөтөлбөрийн 4.5-ын 35, 4.9-ийн 36, 4.10-ын 37, 4.11-ийн 38,  4.12-ын 39 дэх заалтууд Монголбанкны ерөнхийлөгч, Үйлдвэр, хөдөө аж ахуйн сайдын 2012 оны А/66,  А/24 дүгээр хамтарсан тушаалаар батлагдсан хүнсний гол нэрийн бараа, бүтээгдэхүүний үнийг тогтворжуулах хөтөлбөрийн гэрээний заалтуудыг зөрчиж Үнэ тогтворжуулах хөтөлбөрийн хэрэгжилтэд тавих хяналтыг хангалтгүй зохион байгуулж хөнгөлөлттэй зээлийн зарим хэсгийг зориулалт бусаар зарцуулах боломж олгосон тухайн үеийн  Барилга, хот байгуулалтын сайд Ц.Баярсайхан, Эрчим хүчний сайд М.Сономпил, Үйлдвэр, хөдөө аж ахуйн сайд Х.Баттулга нарыг хууль хяналтын байгууллагаар шалгуулах.</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Засгийн газартай харилцан ойлголцох санамж бичиг байгуулж шатахууны үнэ тогтворжуулах хөтөлбөрийг хэрэгжүүлэхдээ тодорхой хууль, журам, эрх зүйн актыг зөрчсөнөөс төрд учирсан 408,4 сая төгрөгийн хохирлыг тухайн үеийн Монголбанкны ерөнхийлөгч Н.Золжаргалаар нөхөн төлүүлэх, хууль хяналтын байгууллагаар гэм бурууг нь тогтоолгохоор шилжүүлэх, Төв банкны тухай хуулийн 5 дугаар зүйлийг зөрчиж хуульд заагаагүй үйл ажиллагаа явуулсны улмаас уламжлалт бус бодлогын арга хэрэгслүүд ашиглаж зах зээлд их хэмжээний буюу 4,8 их наяд төгрөгийн нийлүүлэлт хийсний улмаас үндэсний мөнгөн тэмдэгтийн худалдан авах чадварыг огцом сулруулсан, их хэмжээний валютын интервенц хийснээр гадаад валютын улсын нөөцийг барагдуулсан гэх мэтчилэнгийн буруутай үйл ажиллагаа. </w:t>
      </w:r>
    </w:p>
    <w:p>
      <w:pPr>
        <w:pStyle w:val="style33"/>
        <w:spacing w:after="0" w:before="0"/>
        <w:contextualSpacing w:val="false"/>
        <w:jc w:val="both"/>
      </w:pPr>
      <w:r>
        <w:rPr/>
      </w:r>
    </w:p>
    <w:p>
      <w:pPr>
        <w:pStyle w:val="style33"/>
        <w:spacing w:after="0" w:before="0"/>
        <w:contextualSpacing w:val="false"/>
        <w:jc w:val="both"/>
      </w:pPr>
      <w:r>
        <w:rPr>
          <w:rFonts w:ascii="Arial" w:hAnsi="Arial"/>
        </w:rPr>
        <w:tab/>
        <w:t>Дээрээс нь хуримтлагдсан алдагдал 3 их ная төгрөгийн алдагдал оруулж төрд үлэмж хэмжээний хохирол учруулсан Монголбанкны нийгмийн хөгжлийн сангийн хөрөнгийг хууль бусаар зарцуулсан, хуулиар олгогдсон эрхийнхээ хүрээнд гэх нэрийдлээр үүсмэл хэрэгслийн ашиг алдагдлыг бүрэн хянах боломжтой байтал дотоодын банкуудтай своп, форвард хэлцэл байгуулсны улмаас 1,7 их наяд төгрөгийн хохирол учруулсан үндэслэлээр тухайн үеийн ерөнхийлөгч Золжаргалыг хуулийн байгууллагад шилжүүлэх, банкны системийн хэмжээгээр 2016 оны эцсээр их хэмжээгээр нэмэгдсэн хугацаа хэтэрсэн зээл, чанаргүй зээлийг нөхөн төлүүлэх арга хэмжээ авахыг Монголбанкны ерөнхийлөгчид даалгах.</w:t>
      </w:r>
    </w:p>
    <w:p>
      <w:pPr>
        <w:pStyle w:val="style33"/>
        <w:spacing w:after="0" w:before="0"/>
        <w:contextualSpacing w:val="false"/>
        <w:jc w:val="both"/>
      </w:pPr>
      <w:r>
        <w:rPr/>
      </w:r>
    </w:p>
    <w:p>
      <w:pPr>
        <w:pStyle w:val="style33"/>
        <w:spacing w:after="0" w:before="0"/>
        <w:contextualSpacing w:val="false"/>
        <w:jc w:val="both"/>
      </w:pPr>
      <w:r>
        <w:rPr>
          <w:rFonts w:ascii="Arial" w:hAnsi="Arial"/>
        </w:rPr>
        <w:tab/>
        <w:t>Дээрх зээлийг аливаа хэлбэрээр гадаадын зээл, буцалтгүй тусламж, татвар төлөгчдийн карманаас төлөхгүй байх. Орон сууцны санхүүжилтийн урт хугацааны тогтвортой тогтолцоог бий болгох хөтөлбөрийн хүрээнд олгосон санхүүжилт болон хэрэгжилтэд тусгайлсан нийцлийг аудитын байгууллагаар хийлгэхийг даалгах гэсэн ийм саналуудыг ажлын хэсгээс Улсын Их Хурлаар гаргах шаардлагатай гэж үзэж байна. Анхаарал тавьсанд баярлалаа.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-Ажлын хэсгийн даргад баярлалаа. 36 минут, 18 секунд илтгэлээ.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Одоо ирцтэй байхад танилцуулга эхэлсэн, завсар нь ирцгүй болчихлоо. 19 гишүүнээс 9 гишүүн ирсэн. Ирцгүйгээр хуралдаж болохгүй л дээ. Одоо ирцээ бүрдүүлье.</w:t>
      </w:r>
    </w:p>
    <w:p>
      <w:pPr>
        <w:pStyle w:val="style33"/>
        <w:spacing w:after="0" w:before="0"/>
        <w:contextualSpacing w:val="false"/>
        <w:jc w:val="both"/>
      </w:pPr>
      <w:r>
        <w:rPr/>
      </w:r>
    </w:p>
    <w:p>
      <w:pPr>
        <w:pStyle w:val="style33"/>
        <w:spacing w:after="0" w:before="0"/>
        <w:contextualSpacing w:val="false"/>
        <w:jc w:val="both"/>
      </w:pPr>
      <w:r>
        <w:rPr>
          <w:rFonts w:ascii="Arial" w:hAnsi="Arial"/>
        </w:rPr>
        <w:tab/>
        <w:t>Картаа сугалаад аваад явчихсан учраас болохгүй байна. Хэрвээ карт нь байж байвал олонхиороо болоод явчихна. Одоо картгүй байгаад байна шүү дээ. Түүнээс, карттай байж байгаад.</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Ер нь ирцээ бүрдүүлье. Саяын хэлсэн тоо баримтыг үзэж байхад энэ чинь маш ноцтой асуудал яригдаж байна. Эдийн засгийн байнгын хорооны гишүүдээ дуудъя. </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Би энэ гишүүдийг дуудна аа. Аюурсайхан гишүүн байна, Ж.Бат-Эрдэнэ гишүүн картаа сугалчихаад гараад явсан, дураараа хийж болохгүй. Баттөмөр гишүүн байна, Болд гишүүн байна, Болорчулуун гишүүн ирэх ёстой. Ганбаатар гишүүн байна, Даваасүрэн гишүүн байна, Дамба-Очир гишүүн.</w:t>
        <w:tab/>
        <w:t>Дэлгэрсайхан гишүүн чөлөөтэй, Жавхлан гишүүн гадаадад, Нарантуяа гишүүн өвчтэй, Оюунчимэг гишүүн байна, Ундармаа гишүүн байна. Хүрэлбаатар гишүүнийг дуудаарай. Чинзориг гишүүн орж ирэх ёстой. Элдэв-Очир гишүүн чөлөөтэй. Энх-Амгалан гишүүн, Эрдэнэбат гишүүд орж ирээч.</w:t>
      </w:r>
    </w:p>
    <w:p>
      <w:pPr>
        <w:pStyle w:val="style33"/>
        <w:spacing w:after="0" w:before="0"/>
        <w:contextualSpacing w:val="false"/>
        <w:jc w:val="both"/>
      </w:pPr>
      <w:r>
        <w:rPr/>
      </w:r>
    </w:p>
    <w:p>
      <w:pPr>
        <w:pStyle w:val="style33"/>
        <w:spacing w:after="0" w:before="0"/>
        <w:contextualSpacing w:val="false"/>
        <w:jc w:val="both"/>
      </w:pPr>
      <w:r>
        <w:rPr>
          <w:rFonts w:ascii="Arial" w:hAnsi="Arial"/>
        </w:rPr>
        <w:tab/>
        <w:t>Ирц болсон биз? Та нар янз, янзын хүний. Би энэ хурлын ирцийг сайн ирүүлж хуралдмаар байна. Яагаад гэвэл энэ чинь ийм чухал асуудалд Эдийн засгийн байнгын хорооны гишүүд ирэхгүй байж болохгүй шүү дээ. Ирцгээ л дээ, та нар. Гишүүд ирцгээ. Гишүүдийг дууд. Ирж хуралд оролцохгүй энэ асуудлыг зориуд таслаад байгаа гишүүд тайлбараа хэлнэ шүү. Улс орны язгуур эрх ашигтай холбогдолтой чухал, чухал асуудал хэлэлцэх гэхээр ирцээ бүртгүүлчихээд алга болоод байж болохгүй шүү дээ.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Дөнгөж 52,6 хувийн ирцтэй байна.  Болорчулуун гишүүнийг дуудаарай. Ганбаатар гишүүн өөрөө сууж байна, картаа хийсэн нь дээр байх. Ганбаатар гишүүнд баярлалаа. Даваасүрэн гишүүн байна, Дамба-Очир гишүүний карт байгаа биз? Хүрэлбаатар гишүүнийг дуудаарай.</w:t>
      </w:r>
    </w:p>
    <w:p>
      <w:pPr>
        <w:pStyle w:val="style33"/>
        <w:spacing w:after="0" w:before="0"/>
        <w:contextualSpacing w:val="false"/>
        <w:jc w:val="both"/>
      </w:pPr>
      <w:r>
        <w:rPr/>
      </w:r>
    </w:p>
    <w:p>
      <w:pPr>
        <w:pStyle w:val="style33"/>
        <w:spacing w:after="0" w:before="0"/>
        <w:contextualSpacing w:val="false"/>
        <w:jc w:val="both"/>
      </w:pPr>
      <w:r>
        <w:rPr>
          <w:rFonts w:ascii="Arial" w:hAnsi="Arial"/>
        </w:rPr>
        <w:tab/>
        <w:t>Чинзориг гишүүн оролцохгүй гээд, үг хэлнэ гэсэн. Одоо үгээ хэлэх боломж байгаа даа. Ажлын хэсгийн гишүүд уг нь ойлголцож орж ирсэн баймаар юм. Эрдэнэбат гишүүн, Ардчилсан намын бүлгийн дарга Эрдэнэбат гишүүн ирцэнд орчихсон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19 гишүүнээс 11. Чөлөөтэй 2, гадаад томилолтой 1, өвчтэй 1. 15 гишүүнээс 11. Үлдсэн 4 гишүүнийг нь дуудъя.</w:t>
      </w:r>
    </w:p>
    <w:p>
      <w:pPr>
        <w:pStyle w:val="style33"/>
        <w:spacing w:after="0" w:before="0"/>
        <w:contextualSpacing w:val="false"/>
        <w:jc w:val="both"/>
      </w:pPr>
      <w:r>
        <w:rPr/>
      </w:r>
    </w:p>
    <w:p>
      <w:pPr>
        <w:pStyle w:val="style33"/>
        <w:spacing w:after="0" w:before="0"/>
        <w:contextualSpacing w:val="false"/>
        <w:jc w:val="both"/>
      </w:pPr>
      <w:r>
        <w:rPr>
          <w:rFonts w:ascii="Arial" w:hAnsi="Arial"/>
        </w:rPr>
        <w:tab/>
        <w:t>Танилцуулгатай холбогдуулан хуралдаанд оролцож байгаа хүмүүсийг танилцуулъя. Монголбанкны Ерөнхийлөгч Баяртсайхан, Монголбанкны тэргүүн дэд ерөнхийлөгч Эрдэнэбилэг,  Монголбанкны дэд ерөнхийлөгч Лхагвасүрэн, Улсын Их Хурлын Тамгын газрын Мэдээлэл, хяналт, шинжилгээ-үнэлгээний хэлтсийн дарга Эрдэнэбилэг гэсэн бүрэлдэхүүнтэй хүмүүс оролцож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Одоо танилцуулгатай холбогдуулан асуух асуулттай гишүүд байна уу?</w:t>
      </w:r>
    </w:p>
    <w:p>
      <w:pPr>
        <w:pStyle w:val="style33"/>
        <w:spacing w:after="0" w:before="0"/>
        <w:contextualSpacing w:val="false"/>
        <w:jc w:val="both"/>
      </w:pPr>
      <w:r>
        <w:rPr/>
      </w:r>
    </w:p>
    <w:p>
      <w:pPr>
        <w:pStyle w:val="style33"/>
        <w:spacing w:after="0" w:before="0"/>
        <w:contextualSpacing w:val="false"/>
        <w:jc w:val="both"/>
      </w:pPr>
      <w:r>
        <w:rPr>
          <w:rFonts w:ascii="Arial" w:hAnsi="Arial"/>
        </w:rPr>
        <w:tab/>
        <w:t>Асуух асуулттай гишүүдийг бүртгэж авъя.</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Баттөмөр гишүүнээр асуултаа тасаллаа.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-Болд гишүүн асуултаа асууя.</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Л.Болд: </w:t>
      </w:r>
      <w:r>
        <w:rPr>
          <w:rFonts w:ascii="Arial" w:hAnsi="Arial"/>
          <w:b w:val="false"/>
          <w:bCs w:val="false"/>
          <w:lang w:val="mn-MN"/>
        </w:rPr>
        <w:t xml:space="preserve"> -Ажлын хэсгийн дүгнэлтийг сонслоо. Бидэнд бас тараасан байна. Тэгээд нэлээн олон ноцтой, ноцтой дүгнэлтүүд хэлж байна л даа. Энэ тал дээр одоогийн Монголбанкны удирдлагаас яг ажлын хэсгийн энэ шалгалтын дүн, мэдээлэл, гаргаж байгаа дүгнэлт, гаргаж байгаа саналууд дээр ямархуу байр суурьтай байгаа вэ? Үүнийгээ бас Байнгын хорооны хуралдаанд мэдэгдэх нь зүйтэй байх аа гэж бодож байна.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-3 номерын микрофон.  Монголбанкны Ерөнхийлөгч Баяртсайхан асуултад хариулъя.</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Н.Баяртсайхан: </w:t>
      </w:r>
      <w:r>
        <w:rPr>
          <w:rFonts w:ascii="Arial" w:hAnsi="Arial"/>
          <w:b w:val="false"/>
          <w:bCs w:val="false"/>
          <w:lang w:val="mn-MN"/>
        </w:rPr>
        <w:t xml:space="preserve"> -Эдийн засгийн байнгын хорооны гишүүдийн амрыг эрье. Төрийн ажлын нэг жишиг, журам байх ёстой байх. Тухайн байгууллага дээр шалгалт хийгээд тус байгууллагыг удирдаж байгаа хүмүүстэй уулзаж тайлбар авах, санал солилцох учиртай байх гэж би бодож байна. Манай  Монголбанкин дээр хөндлөнгийн аудитын шалгалт олон улсын аудитын байгууллага ирээд хийж л байгаа. Үндэсний аудитын газрын шалгалт бас орсон. </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Бид ийм дүгнэлт хийж байгаа гээд ярилцаад явдаг. Харамсалтай нь энэ Улсын Их Хурлын ажлын хэсгээс бидэнтэй ярьсангүй. Хэрэг дээрээ бид үүнийг албан ёсоор Улсын Их Хурлын ажлын хэсгийн тайлан, дүгнэлтийг манай хоёр дэд ерөнхийлөгчийн тухайд анх удаагаа сонсож байна. Би урьд нь намын бүлгийн хурал дээр орж бас суусан. Би бол хоёр дахь удаагаа сонсож байгаа. Тийм учраас одоо энэ яригдаж байгаа асуудал, дүгнэлт дээр би шууд асуудал нэг бүрээр ийм байна гээд ярихад надад жаахан төвөгтэй байна. Ажлын хэсгийн дүгнэлтийг би албан ёсоор Эдийн засгийн байнгын хорооноос авч байж дараа нь өөрийн байр суурь, саналаа илэрхийлэх нь зүйтэй байх гэж бодож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Нэг зүйлийг би зориуд хэлмээр байгаа. Тэр юу вэ гэхээр, аль ч улс оронд Төв банкны хараат бус байдал гэдгийг маш их анхааралтай авч үздэг,  хүндэтгэдэг, сонсдог. Бас Төв банкны ерөнхийлөгчийн бүрэн эрхт байдал гэж хуулиар тогтоогдсон ийм статус бас байна. Энэ бүгдийг манай ажлын хэсэг Эдийн засгийн байнгын хороо харгалзан үзэж шийдвэрээ гаргахыг би хүсэж байна. Баярлалаа.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-Пүрэвдорж гишүүн асуулт тавихгүй, саналаа хэлнэ гэсэн.</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-Баттөмөр гишүүн асуултаа асууя.</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Б.Баттөмөр: </w:t>
      </w:r>
      <w:r>
        <w:rPr>
          <w:rFonts w:ascii="Arial" w:hAnsi="Arial"/>
          <w:b w:val="false"/>
          <w:bCs w:val="false"/>
          <w:lang w:val="mn-MN"/>
        </w:rPr>
        <w:t xml:space="preserve"> -Ер нь ажлын хэсэг бас богино хугацаанд их ажилласан л даа. Үүнийг үнэлэх хэрэгтэй гэж бодож байгаа юм. Хоёрдугаарт юу вэ гэхээр, дотор нь бас асуумаар юмнууд байна л даа. Сая Монголбанкны ерөнхийлөгч ч гэсэн гүйцэд танилцаагүй байгаа юм байна. Тэгэхээр өнөөдөр яг хэлэлцэх тийм боломж бүрдсэн байна уу, үгүй юу гэдгийг Байнгын хорооны дарга бас дүгнэлт хийнэ биз. Банк нь гүйцэд танилцаагүй байхад өнөөдөр энд хэлэлцэх нь зөв үү, үгүй юу? Нэг дэх асуудал.</w:t>
      </w:r>
    </w:p>
    <w:p>
      <w:pPr>
        <w:pStyle w:val="style33"/>
        <w:spacing w:after="0" w:before="0"/>
        <w:contextualSpacing w:val="false"/>
        <w:jc w:val="both"/>
      </w:pPr>
      <w:r>
        <w:rPr/>
      </w:r>
    </w:p>
    <w:p>
      <w:pPr>
        <w:pStyle w:val="style33"/>
        <w:spacing w:after="0" w:before="0"/>
        <w:contextualSpacing w:val="false"/>
        <w:jc w:val="both"/>
      </w:pPr>
      <w:r>
        <w:rPr>
          <w:rFonts w:ascii="Arial" w:hAnsi="Arial"/>
        </w:rPr>
        <w:tab/>
        <w:t>Хоёр дахь асуудал, Үнэ тогтворжуулах хөтөлбөр гээд энийг ярих ярих юм бол маш их юм байна л даа. 3 минутад ярих боломжгүй. Үнэ тогтворжуулах хөтөлбөр, гурилынх гээд, арматур гээд дансанд нь мөнгө хийгээд өгч байгаа шүү дээ. Тэрийг юу вэ гэхээр, зориулалтын бусаар зарчихсан, гаальд төлчихсөн байна, татварт төлчихсөн байна гэдэг нь зөв дүгнэлт үү, үгүй юу? Тэр чинь үнээ тогтворжуулахын тулд гаалийн татварыг төлж таарна шүү дээ.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Хоёрдугаарт, энэ Үнэ тогтворжуулах хөтөлбөрөөс өмнө арилжааны банкуудад өндөр хувийн хүүтэй шугаман зээл нээчихсэн байгаа шүү дээ. Тэгэхээр хямд эх үүсвэртэй зээл ороод ирэхээр ямар ч хүн тэр өндөр хүүтэй зээлээ хааж таарна шүү дээ. Тэгэхээр энийг зөрчил гэж үзээд байх уу, үгүй юу гээд ийм юмнууд байна л даа. Энд хариулж өгөөч.</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-Хэн хариулах вэ?</w:t>
      </w:r>
    </w:p>
    <w:p>
      <w:pPr>
        <w:pStyle w:val="style33"/>
        <w:spacing w:after="0" w:before="0"/>
        <w:contextualSpacing w:val="false"/>
        <w:jc w:val="both"/>
      </w:pPr>
      <w:r>
        <w:rPr/>
      </w:r>
    </w:p>
    <w:p>
      <w:pPr>
        <w:pStyle w:val="style33"/>
        <w:spacing w:after="0" w:before="0"/>
        <w:contextualSpacing w:val="false"/>
        <w:jc w:val="both"/>
      </w:pPr>
      <w:r>
        <w:rPr>
          <w:rFonts w:ascii="Arial" w:hAnsi="Arial"/>
        </w:rPr>
        <w:tab/>
        <w:t>Ажлын хэсгийн ахлагч Аюурсайхан гишүүний микрофоныг өгье.</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Т.Аюурсайхан:</w:t>
      </w:r>
      <w:r>
        <w:rPr>
          <w:rFonts w:ascii="Arial" w:hAnsi="Arial"/>
          <w:b w:val="false"/>
          <w:bCs w:val="false"/>
          <w:lang w:val="mn-MN"/>
        </w:rPr>
        <w:t xml:space="preserve"> -Хоёрдугаар асуудал нь ажлын хэсгийн шалгалттай хамааралтай байна. Энэ зориулалт бусаар зарцуулсан ийм асуудал байгаа юм. Энэ зээлийг ялангуяа  Үнэ тогтворжуулахын зээлийн 45 компани 369,5 тэрбум төгрөгийн хөнгөлөлттэй зээлийг авахдаа гэрээгээр үүрэг хүлээсэн байгаа юм. Тэр гэрээнийхээ үүргийг зөрччихсөн. Өөрөөр хэлбэл, тухайн үйл ажиллагаа зөвшөөрөгдсөн, үүрэг болгогдсон үйл ажиллагаа явуулахгүй тэр захирлууд нь хувьдаа зарцуулдаг, хувь хүний дансанд шилжүүлдэг, эргэлтийн хөрөнгөөр зарцуулдаг, тоног төхөөрөмж авдаг, бараа материал авдаг. Тэр авсан валютыг төгрөгт шилжүүлдэг. </w:t>
      </w:r>
    </w:p>
    <w:p>
      <w:pPr>
        <w:pStyle w:val="style33"/>
        <w:spacing w:after="0" w:before="0"/>
        <w:contextualSpacing w:val="false"/>
        <w:jc w:val="both"/>
      </w:pPr>
      <w:r>
        <w:rPr/>
      </w:r>
    </w:p>
    <w:p>
      <w:pPr>
        <w:pStyle w:val="style33"/>
        <w:spacing w:after="0" w:before="0"/>
        <w:contextualSpacing w:val="false"/>
        <w:jc w:val="both"/>
      </w:pPr>
      <w:r>
        <w:rPr>
          <w:rFonts w:ascii="Arial" w:hAnsi="Arial"/>
        </w:rPr>
        <w:tab/>
        <w:t>Хөнгөлөлттэй зээлийг удаан хугацаагаар дансанд байлгаж арилжааны хүүгээр мөнгө хүүлдэг зэрэг эдгээр зөрчлүүд нь гэрээнийхээ үүргийг зөрчсөн нь ажлын хэсгийн хяналт шалгалтаар ч, Үндэсний аудитын газрын дүгнэлтээр ч гэсэн баримт нотолгоотойгоор тогтоогдчихсон. Үүний зөрчлийг нь хямд хүүтэй зээл авсан, гэхдээ гэрээний хариуцлага нь хэрвээ гэрээний үүргээ зөрчих юм бол энэ зах зээлийн тухайн үеийн арилжааны банкны хүүгээр зөрүүг нь нөхөн төлүүлнэ гэсэн ийм заалттай байсан. Тэгэхээр таны ярьж байгаа банкуудаар дамжиж байгаа тэр зээлийг зориулалтынх нь дагуу авч ашиглах болон энэ бусад уламжлалт бус хөтөлбөрүүдэд хамрагдаж гэрээний үүргээ зөрчиж төрд хохирол учруулах хоёр бас ялгаатай гэдгийг хэлмээр байна.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-Гишүүд асуулт асуулаа.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Баяртсайхан ерөнхийлөгчийн хэлж байгаа, энийг ер нь тэгээд Монголбанкинд энэ шалгалтынхаа материал зэргийг өгч болоогүй юм уу гэж би асуумаар байна. Нөгөө талаасаа Аюурсайхан гишүүн анхаарна биз дээ. Ер нь төрийн ажлын ёс жаяг гэж байдаг. Одоо, тухайлбал өнөөдрийн Байнгын хорооны хуралдааны материалыг Эдийн засгийн байнгын хорооны ажлын алба тараах ёстой л доо. Тэгээд өчигдрөөс хойш би өөрийнхөө ажлын албанд өгөөд тараагаач гэсэн чинь бидэнд өгөхгүй байна гээд. Тэгээд сая хэн гэдэг нөхөр энийг тараачихав аа? Өглөө ажлын албаны, Эдийн засгийн байнгын хорооноос хүн тарааж байх ёстой юм. Тэгээд албан ёсоор тараагаад өгсөн материалыг нь Их Хурлын гишүүд өөрсдөө үүнийгээ зөвлөхүүдээрээ, туслахуудаараа судлуудаа, үзэж. Энэ том материалыг чинь судалж үзэж байгаад өнөөдөр бас асуулт асууж саналаа хэлэх ёстой л доо. Энэ дээр бас протокольный жаахан, жаахан яарсан тийм юмнууд болоод байна шүү гэдгийг би анхааруулж.</w:t>
      </w:r>
    </w:p>
    <w:p>
      <w:pPr>
        <w:pStyle w:val="style33"/>
        <w:spacing w:after="0" w:before="0"/>
        <w:contextualSpacing w:val="false"/>
        <w:jc w:val="both"/>
      </w:pPr>
      <w:r>
        <w:rPr/>
      </w:r>
    </w:p>
    <w:p>
      <w:pPr>
        <w:pStyle w:val="style33"/>
        <w:spacing w:after="0" w:before="0"/>
        <w:contextualSpacing w:val="false"/>
        <w:jc w:val="both"/>
      </w:pPr>
      <w:r>
        <w:rPr>
          <w:rFonts w:ascii="Arial" w:hAnsi="Arial"/>
        </w:rPr>
        <w:tab/>
        <w:t>Нэгдүгээрт, Монголбанкинд материалаа өгч болоогүй юм уу? Өгөх ёстой л доо, уг нь тэгж байж асуултад хариулах ёстой. Нөгөө талаасаа өнөөдрийн Байнгын хорооны материалыг хэн тараав? Би Байнгын хорооны нөхдүүдээс өглөөнөөс хойш яагаад та нар тараахгүй байна гээд, өчигдөр орой хүртэл бид орой 8 хүртэл суугаад Аюурсайхан гишүүнээс асуугаад, өглөөний асуудлаа яах гэж байна гээд бид хоёр уулзаж чадаагүй. Тэгээд хэнд хэлээд яагаад тараачихав гэдэг ийм асуудлууд. Энийг бас жаахан анхаарах хэрэгтэй шүү гэж хэлмээр байна. Энэ дээр асуултад хариулаадах даа, Аюурсайхан гишүүн ээ?</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Т.Аюурсайхан: </w:t>
      </w:r>
      <w:r>
        <w:rPr>
          <w:rFonts w:ascii="Arial" w:hAnsi="Arial"/>
          <w:b w:val="false"/>
          <w:bCs w:val="false"/>
          <w:lang w:val="mn-MN"/>
        </w:rPr>
        <w:t xml:space="preserve"> -5 дугаар сарын 22-ны өдөр намын бүлгийн хурал дээр Монголбанкны ерөнхийлөгч бас оролцсон. Тэр үед нэлээн дэлгэрэнгүй мэдээллийг хийсэн. Тэр үед энэ холбогдох материалыг Монголбанкны ерөнхийлөгчд өгөгдсөн гэж ойлгосон. Өгөгдөөгүйг нь би сая мэдлээ. Тэгээд өгөх арга хэмжээг авна 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Хоёрдугаарт, Монголбанкнаас ажлын хэсэгт орсон байгаа. Энэ дээр хоёр ч газрын захирал, хэд хэдэн мэргэжилтнүүд оролцсон. Энэ хүмүүс бол ажлын хэсгийн үйл явцыг байнга мэдээлж байсан. Хяналт шалгалтын ажлын хэсгийн явцын дунд ажлын хэсэг эхлэхэд болон явцын дунд Монголбанкны ерөнхийлөгчтэй бас тухайлан бид уулзаж тодорхой асуудлаар солилцсон. Яг энэ дүгнэлт гарах шатанд бол уулзаагүй. Яагаад гэвэл Улсын Их Хурал өөрөө Монголбанкны үйл ажиллагаанд хяналт тавьдаг. Монголбанк Улсын Их Хурлын өмнө үйл ажиллагаагаа хариуцдаг ийм субъект. Тийм учраас үйл ажиллагааг нь хянаж шалгаж байгаа хүн энэ мөн үү, энэ нь буруу юу гээд асуух тийм буруу гэж үзсэн. Үүний зэрэгцээгээр энэ дүгнэлтэд орсон материалуудыг бүгдийг нь Монголбанкнаас нэг хэсгийг нь Үндэсний аудитын байгууллагаас, нэг хэсгийг нь Шударга өрсөлдөөний хэрэглэгчийн газраас бүгд нотолгоотой, үндэслэлтэй тогтоогдсон ийм тоо баримтууд байгаа.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Өнөөдрийн материал тараасан дээр бол нэг хэсэг нь маш нууцын зэрэглэлтэй материалууд байгаа. Тэгээд энэ материалыг тараахад холбогдох журмын дагуу Улсын Их Хурлын Тамгын газрын нууцыг хариуцсан ажилтан, Мэдээлэл, хяналт шинжилгээ-үнэлгээний газрын мэргэжилтнээс хамтарч ингэж гишүүдэд гарын үсгийг нь зуруулж өгсөн ийм явдал байгаа.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-Гишүүд асуулт асууж дууслаа.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Одоо санал хэлэх гишүүд байна уу?</w:t>
      </w:r>
    </w:p>
    <w:p>
      <w:pPr>
        <w:pStyle w:val="style33"/>
        <w:spacing w:after="0" w:before="0"/>
        <w:contextualSpacing w:val="false"/>
        <w:jc w:val="both"/>
      </w:pPr>
      <w:r>
        <w:rPr/>
      </w:r>
    </w:p>
    <w:p>
      <w:pPr>
        <w:pStyle w:val="style33"/>
        <w:spacing w:after="0" w:before="0"/>
        <w:contextualSpacing w:val="false"/>
        <w:jc w:val="both"/>
      </w:pPr>
      <w:r>
        <w:rPr>
          <w:rFonts w:ascii="Arial" w:hAnsi="Arial"/>
        </w:rPr>
        <w:tab/>
        <w:t>-Ундармаа гишүүнээр тасалъя. Пүрэвдорж гишүүн үгээ хэлье.</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Б.Пүрэвдорж: </w:t>
      </w:r>
      <w:r>
        <w:rPr>
          <w:rFonts w:ascii="Arial" w:hAnsi="Arial"/>
          <w:b w:val="false"/>
          <w:bCs w:val="false"/>
          <w:lang w:val="mn-MN"/>
        </w:rPr>
        <w:t xml:space="preserve"> -Ардын нам Хөгжлийн банкаар асар их улс төржсөн. Асар их улс төржөөд энэ Ардчилсан нам л будилуулаад хаячихлаа гэсэн чинь эцсийн дүнд шалгалтын дүнгээс харахад Хөгжлийн банкны 16 хөтөлбөрийн ихэнхийг нь Ардын нам авчихсан байсан шүү дээ. Та нар тэгээд 3:0 болоо биз дээ? Өнөөдөр ерөнхийлөгчийн сонгууль дөхүүлээд Үнэ тогтворжуулах хөтөлбөрөөр улс төржиж эхэлж байна л даа. Тэгээд би дөнгөж сая энэ жагсаалтаас харахад миний мэдэхийн зөндөө олон Их Хурлын гишүүдийн хамаатан садных нь компани байх юм? 57 тэрбум төгрөг танай хамгийн том компани чинь авчихсан байна шүү дээ. Би, энэ нууц учраас хэлэхгүй. Авчихсан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Ардын намын гишүүд баланд дурласан зөгий шиг, баасанд дурласан батгана шиг л байх юм. Юм болгон дээр очоод ингээд, хямдхан эх үүсвэртэй зээл гэхээр л дандаа Ардын намын гишүүд очоод, дарга нар нь очоод, сайд нар нь очоод холбогдчихсон байх юм. Тэгээд энийгээ тараахгүй гэж байна л даа. Яагаад тараахгүй байгаа нь энэ дотор байгаа компаниуд миний харснаар бол нэлээн ихэнх нь танай намын компаниуд байна шүү дээ. Гишүүдийн чинь компани, ах дүү нарынх нь компани байна шүү дээ. Энийгээ олон нийтэд гаргах хэрэгтэй. Нууцаас гаргах хэрэгтэй. Олон нийт энийг чинь хараад энэ нь тэрний компани нь гэдгийг бүгдийг нь  мэдэх болно.</w:t>
      </w:r>
    </w:p>
    <w:p>
      <w:pPr>
        <w:pStyle w:val="style33"/>
        <w:spacing w:after="0" w:before="0"/>
        <w:contextualSpacing w:val="false"/>
        <w:jc w:val="both"/>
      </w:pPr>
      <w:r>
        <w:rPr/>
      </w:r>
    </w:p>
    <w:p>
      <w:pPr>
        <w:pStyle w:val="style33"/>
        <w:spacing w:after="0" w:before="0"/>
        <w:contextualSpacing w:val="false"/>
        <w:jc w:val="both"/>
      </w:pPr>
      <w:r>
        <w:rPr>
          <w:rFonts w:ascii="Arial" w:hAnsi="Arial"/>
        </w:rPr>
        <w:tab/>
        <w:t>Хоёрдугаарт, ер нь Монголбанк хамтарсан удирдлагатай байсан шүү. Өнгөрсөн хугацаанд Ардын нам хамтарч 2012-2016 онд Засгийн газар хамт барьсан шүү. Монголбанкны дэд ерөнхийлөгч нь бараг дөрвөн жил одоо Их Хуралд сууж байгаа нэг гишүүн хийсэн шүү дээ. Энэ Үнэ тогтворжуулах хөтөлбөрөөр ерөнхийлөгчийн сонгуулиар та нар улс төржөөд амжилт олно гэвэл эндүүрэл. Хариуцлагаа хамтдаа хүлээнэ, хамтдаа ярина. Та нар зарим юмаа мартчихаад байна. МАН мартаж болно. Бид нар мартахгүй.</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-Улс төржих юм яригдахгүй байгаа. Эдийн засгийн аюулгүй байдлын асуудал ярьж байгаа учраас өнөөдөр энийг аль, алийг нь ярих ёстой. Тийм учраас улс төржсөн үг хэн ч хэлээгүй шүү. Энийг зориуд улс төржүүлж бас болохгүй л дээ.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Одоо Даваасүрэн гишүүн саналаа хэлье.</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-Би ажлын хэсгийн гишүүний хувьд ганц хоёр зүйл хэлье гэж бодлоо. Энэ дээр бид ямар нэгэн улс төрийн зорилго агуулж хандаагүй. Яагаад гэвэл өнөөдрийн эдийн засгийн бий болсон нөхцөл байдал, хямралын гол үндсэн шалтгаан бол ерөөсөө төгрөгийн худалдан авах чадвар, валютын ханшны асуудал. Энэ дүгнэлт дээр байж байгаа юм. 80 хувиар буюу бараг хоёр дахин валютын ханш өөрчлөгдсөн байгаа юм. Тэр нь нэгдүгээрт, их хэмжээний үнэ тогтворжуулах гээд 7 их наяд, 4 их наядын мөнгө зах зээлд нийлүүлсэнтэй холбоотой. Тэгээд тэр мөнгө нь ихэвчлэн импортын бараа худалдаж аваад, барилгын материал болоод тэгээд нөгөө валют нь урагшаа зөөгдчихсөн. 2012 онд 4,2 тэрбум доллар байсан валютын нөөц </w:t>
      </w:r>
      <w:r>
        <w:rPr>
          <w:rFonts w:ascii="Arial" w:hAnsi="Arial"/>
          <w:b w:val="false"/>
          <w:bCs w:val="false"/>
          <w:lang w:val="en-US"/>
        </w:rPr>
        <w:t>1,</w:t>
      </w:r>
      <w:r>
        <w:rPr>
          <w:rFonts w:ascii="Arial" w:hAnsi="Arial"/>
          <w:b w:val="false"/>
          <w:bCs w:val="false"/>
          <w:lang w:val="mn-MN"/>
        </w:rPr>
        <w:t>2 тэрбум л болсон байгаа шүү дээ.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Хоёрдугаарт яасан бэ гэхээр яг ингээд валютын ханшийг тогтвортой барих интервенцээ тогтвортой хийгээгүй. Ялангуяа 2013 оны 8 сараас 12 сарын хооронд бол ерөнхийдөө валютын ханшийг өсгөе гэсэн ийм хандлага явсан байж болзошгүй байгаа юм. Энэ нөхөр бол, хуучин захирал бол  валютын ханш Төв банкинд хамаардаггүй гэж нэг удаа үндсэн чиглэл хэлэлцэж байхад ингэж хэлж байсан удаа бий. Үндсэн гурван зорилтынхоо зорилтынхоо нэгийг мэддэггүй хүнээр бид нар Төв банкны ерөнхийлөгч хийлгэж байсан. Одоо тэр протоколд байж байгаа. Энэ зорилтоо мэддэггүй. Тэгээд энэ зорилтоо мэддэггүй хүн энэ  валютын ханшийг ийм болгосон, юмны үнийг өсгөсөн. 1 доллараар авч байгаа бараа 1350 байсан бол одоо 2400 болсон. Энэ нүглийг хийсэн.</w:t>
      </w:r>
    </w:p>
    <w:p>
      <w:pPr>
        <w:pStyle w:val="style33"/>
        <w:spacing w:after="0" w:before="0"/>
        <w:contextualSpacing w:val="false"/>
        <w:jc w:val="both"/>
      </w:pPr>
      <w:r>
        <w:rPr/>
      </w:r>
    </w:p>
    <w:p>
      <w:pPr>
        <w:pStyle w:val="style33"/>
        <w:spacing w:after="0" w:before="0"/>
        <w:contextualSpacing w:val="false"/>
        <w:jc w:val="both"/>
      </w:pPr>
      <w:r>
        <w:rPr>
          <w:rFonts w:ascii="Arial" w:hAnsi="Arial"/>
        </w:rPr>
        <w:tab/>
        <w:t>Одоо юанийн свопыг зээл биш гээд энэ танхимд сууж байсан хүн шүү дээ. Одоо тэрийг бид төлнө шүү дээ. Төлөхгүй юм шиг яриад сууж байсан. Тийм хүнээр тавьсан учраас бид нар ер нь энэ Төв банкны асуудлыг цаашдаа энэ алдаа дахиж гаргахгүй байхын тулд энэ шалгалтын ажил хийгдсэн гэж ингэж ойлгож болно. Энэ дээр нэг нь улс төржөөд. Тэгээд манайхан банкны зээл яриад унахаар л энэ танай компани, энэ манай компани гээд улс төржөөд унах юм. Бизнес хийхэд чинь тэрэнд намчирхаад байх ямар хэрэг байна вэ? Урагшаа очоод бараа худалдаж авахад аль намынх вэ гэж асуудаггүй юм байгаа биз дээ? Тэгээд одоо ингээд энэ дээр улс төржихгүйгээр байгаа нөхцөл байдлаа л цаашдаа энэ Төв банкыг самардаг ийм байдлыг байлгаж болохгүй зүйл 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Төв банк арилжааны банк шиг зээл өгдөг болсон, Төв банк ажилчдадаа  жишээлбэл, нэг хүн хоёр удаа зээл өгчихсөн байгаа шүү дээ. Нэг удаа 180 сая, нэг удаа 60 сая. 240 саяыг нэг хүнд өгсөн байгаа шүү дээ. Тэгж болох уу? Тэрбум, тэрбумаар нь орон сууцны зээл өгсөн байгаа юм шүү дээ. Тэгсэн мөртлөө Төв банкны алдагдал өөрөө 1 аравны хэдэн их наяд байгаа шүү дээ. Ийм зүйл гарахгүй байгаасай, цаашдаа ийм алдаа давтагдахгүй байгаасай гэдэг агуулгаар энэ шалгалтын дүгнэлтүүдийг хийж оруулсан байгаа гэдгийг та бүгд бас ойлгоорой. Энэ чинь бас төр байна, дараагийн ээлж гэж байдаг юм гэж. Ямар хаан биш шүү дээ, тэр чинь. Тийм учраас төрийн алба ээлжтэй гэдгийг сануулах ийм шаардлага байгаа юм. Тийм учраас энэ дүгнэлттэй холбогдуулаад ер нь энэ Төв банкны өмнөх удирдлагуудтай хариуцлага тооцох асуудлаар ярих ёстой. Зайлшгүй ярьж, тэгж байж бид нар энэ муу зуршил арилдаг болно, давтагддаггүй болно. Тэр талаасаа хандаасай гэж би та бүгдээсээ хүсэх байна.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-Оюунчимэг гишүүн саналаа хэлье.</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М.Оюунчимэг: </w:t>
      </w:r>
      <w:r>
        <w:rPr>
          <w:rFonts w:ascii="Arial" w:hAnsi="Arial"/>
          <w:b w:val="false"/>
          <w:bCs w:val="false"/>
          <w:lang w:val="mn-MN"/>
        </w:rPr>
        <w:t xml:space="preserve"> -Төв банк гэдэг бол улс орны мөнгөний бодлогыг явуулж байгаа маш чухал институци гэдэг утгаараа одоогийн Төв банкны удирдлагууд ч гэсэн энэ асуудалд маш болгоомжтой хандаж байгааг ойлгож байна. Энэ бол аргагүй, тэгэх ёстой. Байгууллагынх нь асуудал хөндөгдөж байгаа учраас.</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Бидний хийсэн шалгалтын гол үр дүн юу юм бэ гэхээр 2012-2016 онд их хэмжээний мөнгө гадагш нь хийсэн, салхинд хийсгэсэн гээд дам яриа яваад бие биенээ улс төржүүлээд буруутгаад байдаг. Тэгэхээр энэ үнэхээр бодит юм уу, үгүй юм уу гэдэгт л маш тодорхой хариулт өгч чадсан нь ач холбогдолтой юм. Би нэг зүйл дээр онцолж хэлье гэж бодож байна. Энэ бол алдагдалтай холбоотой асуудал байгаа юм. Сая Пүрэвдорж гишүүн дэндүү улс төржүүлэх гээд ингээд улс орны эдийн засийг аюулгүй байдалд хүргэсэн маш ноцтой хэмжээнд бий болгосон ийм юмыг танай нам, манай нам гэдэг нэрийн доор үнэгүйдүүлээд тэгээд саармагжуулбал энэ бол утгагүй зүйл болно. Тэгээд өндөр алба хашиж байсан хүмүүс нь дөрөв, таван жил гадаадад алга болчихоод дараа нь сонгуулиар ч юм уу, буцаж хүрч ирээд дахиад ийм аймшигтай үйлдлийг хийхэд хүрвэл энэ юу болох вэ гэдэг бол ноцтой асуудал.</w:t>
      </w:r>
    </w:p>
    <w:p>
      <w:pPr>
        <w:pStyle w:val="style33"/>
        <w:spacing w:after="0" w:before="0"/>
        <w:contextualSpacing w:val="false"/>
        <w:jc w:val="both"/>
      </w:pPr>
      <w:r>
        <w:rPr/>
      </w:r>
    </w:p>
    <w:p>
      <w:pPr>
        <w:pStyle w:val="style33"/>
        <w:spacing w:after="0" w:before="0"/>
        <w:contextualSpacing w:val="false"/>
        <w:jc w:val="both"/>
      </w:pPr>
      <w:r>
        <w:rPr>
          <w:rFonts w:ascii="Arial" w:hAnsi="Arial"/>
        </w:rPr>
        <w:tab/>
        <w:t>Тухайн үеийн 2012-2016 оны Төв банкны явуулж байсан үйл ажиллагаа нь өөрөө зах зээлийн зарчмаас гадуур үйл ажиллагаа явуулж байсан, төсвийн шинжтэй зардлуудыг маш их бий болгосон байгаа юм. Ганцхан жишээ хэлэхэд 2011 онд манай улсын эдийн засгийн өсөлт 17 хувьтай байхад гадаад валютын цэвэр нөөц өөрөө 4,2 их наяд ам.долларт хүрч байсан тийм түүхтэй шүү дээ. Гэтэл өнөөдөр валютын нөөц Монголбанкны өөрийн байлгах ёстой хөрөнгө бүгд сөрөг гээд дэлхийн 124 орноос сүүлээсээ 5-д жагсах хэмжээнд улаан зураастай болчихоод ингээд байж байгаа чинь өөрөө эдийн засгийн хувьд маш аюултай гэдэг дохиог бидэнд өгөөд байгаа байхгүй юу.</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t>Золжаргал ерөнхийлөгч байсан хүний тухайд ярихад зүгээр л 7 тэрбум америк долларыг хэдхэн жилийн дотор салхинд хийсгэсэн ийм бол маш ноцтой үзэгдэл байхгүй юу. Жилд 2 тэрбум америк долларын интервенц, галзуу юм шиг интервенц хийж байсныг ОУВС, Дэлхийн банк тухайн үед анхааруулж болгоомжлуулж байсан боловч энийгээ зогсоож, урьдчилан тооцоолж арга хэмжээ аваагүй. Харин ч жил бүр ингэж их хэмжээний интервенц хийсээр сүүлдээ 7 тэрбум америк долларын, тухайн үеийн ханшаар тооцвол 14 их наяд төгрөгийг интервенц нэрээр салхинд хийсгээд алга болгочихсон байгаа юм.</w:t>
      </w:r>
    </w:p>
    <w:p>
      <w:pPr>
        <w:pStyle w:val="style33"/>
        <w:spacing w:after="0" w:before="0"/>
        <w:contextualSpacing w:val="false"/>
        <w:jc w:val="both"/>
      </w:pPr>
      <w:r>
        <w:rPr/>
      </w:r>
    </w:p>
    <w:p>
      <w:pPr>
        <w:pStyle w:val="style33"/>
        <w:spacing w:after="0" w:before="0"/>
        <w:contextualSpacing w:val="false"/>
        <w:jc w:val="both"/>
      </w:pPr>
      <w:r>
        <w:rPr>
          <w:rFonts w:ascii="Arial" w:hAnsi="Arial"/>
        </w:rPr>
        <w:tab/>
        <w:t>Энэ нь өөрөө л энэ хүнд маш том хариуцлага тооцох энэ жишээ байхгүй юу. Тэглээ гээд интервенц хийгээд долларын ханш суларсан уу гэвэл үгүй. Долларын төгрөгтэй харьцах ханш 2400 төгрөгт хүрч төгрөгийн ханш энэ богинохон гуравхан жилийн дотор 80,8 хувиар суларсан байгаа юм. Ингээд валютын ханшны зөрүүгээс улс орны эдийн засаг, манай аж ахуй нэгжүүд, бизнес эрхлэгчид, хувь хүмүүс асар их алдагдал хүлээсэн. Энэ л өөрөө энэ хүний хариуцлага хүлээх нэг том шалтгаан болж байгаа байхгүй юу.</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t xml:space="preserve">Ийм учраас бид нар өнөөдөр Авлигатай тэмцэх газар бид нарын дүгнэлтэд ч гэсэн ерөнхийлөгч байсан Золжаргал гэдэг хүнтэй хариуцлага тооцох, энэ их өр төлбөр, улс орныг энэ их алдагдалд хүргэснийг эргэж төлүүлэх ёстой гэж бодож байгаа юм. Яагаад гэвэл энд танай, манай нам гэж ярьж болохгүй. Яг ингээд шалгалтын үр дүнгээс харахад сүүлийн таван жилийн хугацаанд үүссэн Монголбанкны бодит бус алдагдлын дийлэнхийг валютын ханшийн сулралтай холбоотой бий болсон алдагдал, гадаад валютын ханшийн тэгшитгэлийн алдагдал, зах зээлийн хүүнээс доогуур хүүтэй зээл олгосноос бий болсон алдагдал өөрөө бүрдүүлсэн байгаа юм. </w:t>
      </w:r>
      <w:r>
        <w:rPr>
          <w:rFonts w:ascii="Arial" w:hAnsi="Arial"/>
          <w:b w:val="false"/>
          <w:bCs w:val="false"/>
          <w:lang w:val="en-US"/>
        </w:rPr>
        <w:t>0,</w:t>
      </w:r>
      <w:r>
        <w:rPr>
          <w:rFonts w:ascii="Arial" w:hAnsi="Arial"/>
          <w:b w:val="false"/>
          <w:bCs w:val="false"/>
          <w:lang w:val="mn-MN"/>
        </w:rPr>
        <w:t xml:space="preserve">89 хувьтай зээл Монголбанк олгож байсан жишээ байна шүү дээ. </w:t>
      </w:r>
    </w:p>
    <w:p>
      <w:pPr>
        <w:pStyle w:val="style33"/>
        <w:spacing w:after="0" w:before="0"/>
        <w:contextualSpacing w:val="false"/>
        <w:jc w:val="both"/>
      </w:pPr>
      <w:r>
        <w:rPr/>
      </w:r>
    </w:p>
    <w:p>
      <w:pPr>
        <w:pStyle w:val="style33"/>
        <w:spacing w:after="0" w:before="0"/>
        <w:contextualSpacing w:val="false"/>
        <w:jc w:val="both"/>
      </w:pPr>
      <w:r>
        <w:rPr>
          <w:rFonts w:ascii="Arial" w:hAnsi="Arial"/>
        </w:rPr>
        <w:tab/>
        <w:t>Гэтэл зах зээл дээр жилийн 20-22 хувийн хүүтэй зээл олгодог энэ зөрүүг бодоод үз л дээ. 0,89. Гэтэл 20-22 хувийн хүүтэй. 0,89 хувийн энэ зах зээлд ч байхгүй, дэлхийд ч байхгүй ийм хүүтэй зээлийг хэн авч байсан бэ гэхээр зүгээр л өөрийн тойрон хүрээлдэг хэдхэн компани ингээд авчихсан байгаа юм. Тэгэхээр энэ бүгдийг бид нар эргэж хариуцлага тооцож улс орныг алдагдалгүй болгох ёстой. Тэрнээс биш өнөөдөр энэ шалгалтаараа ерөнхийлөгчийн сонгуультай холбогдуулж улс төржүүлж огт болохгүй. Бидний хувьд тэгж ажиллаагүй. Ингэж байж болохгүй юм, ингэж улс орны эдийн засгаар тоглож болохгүй юм гэдгийг л харуулж маш тодорхой.</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-Ундармаа гишүүн саналаа хэлье.</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Б.Ундармаа: </w:t>
      </w:r>
      <w:r>
        <w:rPr>
          <w:rFonts w:ascii="Arial" w:hAnsi="Arial"/>
          <w:b w:val="false"/>
          <w:bCs w:val="false"/>
          <w:lang w:val="mn-MN"/>
        </w:rPr>
        <w:t xml:space="preserve"> -Баярлалаа. Та бүхэнд энэ өдрийн мэндийг хүргэе. Би товчхон хэлье. Өнөөдрийн Монгол орны эдийн засгийн энэ доройтол, хямрал, ажилгүйдэл, ингээд ард түмний амьдралын энэ их уруу, дорой бухимдлууд байгаа. Энэ бүгдэд ард түмэн биднээс нэг л зүйлийг асууж байгаа. Яагаад ийм болчихсон юм бэ? Та нар хэрвээ ард иргэдээсээ сонгогдсон бол үүнд бас хариулт өгөөч ээ гэж байгаа юм. Тэгвэл өнөөдрийн энэ шалгалтын үр дүн бол үүний хариулт гэж бодож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Тухайн үеийн 2012-2016 онд Монголбанкыг удирдаж байсан хүн тэр хариуцлагатай ерөнхийлөгч Золжаргал гэдэг хүн бол нэгдүгээрт өөрийнхөө эрх ашиг, өөрийнхөө хувь хэмжээг бас хэтрүүлж гаргаж байсан шийдвэр болгон нь зөв зүйтэй байгаагүй. Хамгийн наад зах нь гэхэд энэ Төв банкны хамгийн том алдагдал болоод байгаа нь валют арилжаанаас гарсан энэ алдагдлыг шууд л тэр үеийн Төв банкны удирдлага хариуцах ёстой. </w:t>
      </w:r>
    </w:p>
    <w:p>
      <w:pPr>
        <w:pStyle w:val="style33"/>
        <w:spacing w:after="0" w:before="0"/>
        <w:contextualSpacing w:val="false"/>
        <w:jc w:val="both"/>
      </w:pPr>
      <w:r>
        <w:rPr/>
      </w:r>
    </w:p>
    <w:p>
      <w:pPr>
        <w:pStyle w:val="style33"/>
        <w:spacing w:after="0" w:before="0"/>
        <w:contextualSpacing w:val="false"/>
        <w:jc w:val="both"/>
      </w:pPr>
      <w:r>
        <w:rPr>
          <w:rFonts w:ascii="Arial" w:hAnsi="Arial"/>
        </w:rPr>
        <w:tab/>
        <w:t>Гэтэл өнөөдөр Төв банк маань ямар зүйл хийж байна вэ гэвэл валют арилжааг ил тод, нээлттэй, цахим болгож байна. Хийж болдог л юм байна шүү дээ. Юмыг хаалттай, тэгээд нууцын зэрэглэлтэй, дээр нь цөөхөн хэмжээний гурав, дөрөвхөн банкыг дэмжсэн ийм үйл ажиллагааг бас явуулж байсан. Ард иргэд ганцхан зүйлийг биднээс асууж байна. Яагаад валютын арилжаа өнөөдөр ийм түвшинд явагдаад байна, яагаад доллар өнөөдөр 2400, 2500 хүрээд байна вэ гэсэн асуултуудыг иргэд биднээс асуудаг. Үүнийг дагаад үнийн өсөлт маш ихээр явагдсан. Үүний хариултыг энэ шалгалтын үр дүн гэж бас хэлмээр байна. Улс төржүүлж байна гэж Пүрэвдорж гишүүн хэлж байна. Энд улс төржилт байхгүй, цаг хугацааны хувьд бол Эдийн засгийн байнгын хороо ажлаа хийгээд явж байгаа.</w:t>
      </w:r>
    </w:p>
    <w:p>
      <w:pPr>
        <w:pStyle w:val="style33"/>
        <w:spacing w:after="0" w:before="0"/>
        <w:contextualSpacing w:val="false"/>
        <w:jc w:val="both"/>
      </w:pPr>
      <w:r>
        <w:rPr/>
      </w:r>
    </w:p>
    <w:p>
      <w:pPr>
        <w:pStyle w:val="style33"/>
        <w:spacing w:after="0" w:before="0"/>
        <w:contextualSpacing w:val="false"/>
        <w:jc w:val="both"/>
      </w:pPr>
      <w:r>
        <w:rPr>
          <w:rFonts w:ascii="Arial" w:hAnsi="Arial"/>
          <w:b w:val="false"/>
          <w:bCs w:val="false"/>
          <w:lang w:val="mn-MN"/>
        </w:rPr>
        <w:tab/>
      </w:r>
      <w:r>
        <w:rPr>
          <w:rFonts w:ascii="Arial" w:hAnsi="Arial"/>
          <w:b/>
          <w:bCs/>
          <w:lang w:val="mn-MN"/>
        </w:rPr>
        <w:t xml:space="preserve">Д.Тэрбишдагва: </w:t>
      </w:r>
      <w:r>
        <w:rPr>
          <w:rFonts w:ascii="Arial" w:hAnsi="Arial"/>
          <w:b w:val="false"/>
          <w:bCs w:val="false"/>
          <w:lang w:val="mn-MN"/>
        </w:rPr>
        <w:t xml:space="preserve"> -Эдийн засгийн байнгын хорооны ажлын хэсэг шалгалтын дүнгийн талаар сая танилцууллаа. Танилцуулгаас харж байхад үнэхээр бас маш ноцтой асуудлуудыг гаргаж ирж амжилттай сайн ажилласан байна гэж ажлын хэсгийнхэнд өдөр шөнөгүй ажиллаж ямар ч байсан Монгол төрийн өнөөдрийн эдийн засгийн хямрал нь өөрөө Монгол Улсын үндэсний аюулгүй байдлыг ямар хэмжээнд оров гэдэг ийм аюулгүй байдалд байгаа шүү дээ. Эдийн засгийн нөхцөлд байдал. Тийм учраас энийг гаргаж ирж байгаад талархлаа илэрхийлж байна.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Би хэд хэдэн зүйл дээр анхаарахыг хүсэж байгаа юм. Гэхдээ бид Эдийн засгийн байнгын хороо хууль, хяналтын байгууллага биш учраас яг энэ гарсан дүгнэлт нь хууль, хяналтын хэмжээд ямархуу асуудал шийдэгдэх вэ гэдгийг мэдэхгүй байна. Яг гаргаж ирсэн мэдээллийг харж байхад надад бол хэлэх үг олдохгүй байна. Даанч дээ, ёстой даанч дээ гэж хэлмээр байна. Улс орны маань эдийн засгийн байдал өнөөдөр ийм хүнд болчихоод бид гаднаас бадарчлаад л Оюутолгой гэдэг компани, Рио Тинто компанийн шахалтад ороод ОУВС-ийн шахалтад ороод л ингээд хэдэн төгрөг гуйгаад. Монгол Улсын төр Улсын Их Хурал гаргасан шийдвэрээ хүртэл тэр шахалтаар буцааж байхад эндээс ингэж харж байхад үнэхээр гараа угаачихсан ийм л юмнууд байгаа юм л даа.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Энэ Золжаргал гэдэг нөхөр л янз, янзын ажил хийхээрээ л ингээд будилаантуулж хаячихаад гадаадад зугтаагаад явчихдаг юм. Хөрөнгийн биржийг будилаантуулж хаячихаад хэдэн жил гадаадад зугтаж байгаад тэгээд эргэж хүрч ирээд том дарга болчихдог, ерөнхийлөгч болчихдог. Эргээд буцаад энд чинь одоо хариуцлага тооцох хэрэгтэй шүү дээ. Шоронд хийж шонд өлгө гэж байгаа юм биш, үүнийхээ тайлбарыг хэлэх хэрэгтэй шүү дээ. Энэ үнэхээр зөв юм гаргаад ирсэн байна уу, буруу юм гаргаад ирсэн үү. Энэ тоонуудыг харахад үнэхээр юу гэж хэлэх вэ.</w:t>
      </w:r>
    </w:p>
    <w:p>
      <w:pPr>
        <w:pStyle w:val="style33"/>
        <w:spacing w:after="0" w:before="0"/>
        <w:contextualSpacing w:val="false"/>
        <w:jc w:val="both"/>
      </w:pPr>
      <w:r>
        <w:rPr/>
      </w:r>
    </w:p>
    <w:p>
      <w:pPr>
        <w:pStyle w:val="style33"/>
        <w:spacing w:after="0" w:before="0"/>
        <w:contextualSpacing w:val="false"/>
        <w:jc w:val="both"/>
      </w:pPr>
      <w:r>
        <w:rPr>
          <w:rFonts w:ascii="Arial" w:hAnsi="Arial"/>
        </w:rPr>
        <w:tab/>
        <w:t>Хэрвээ энэ үед зөв ажилласан бол энэ Монгол Улс чинь ингэж хямралд орох байсан юм уу? Хэн хямруулчихаад, хэнээс болж хямруулчихаад байгаа юм бэ. Тэгээд ийм хачин юм хийчихээд гадаадад зугтаагаад гараад явчихдаг. Капла гээд нэг нөхөр гадагшаа зугтаагаад, гаднын хүн гараад явчихдаг. Монгол төрд гэмт хэрэг хийсэн хүн болгон зугтаагаад явчихдаг, гадагшаа, дотогшоо янз, янзын хөрөнгө мөнгөө зувчуулаад гаргачихдаг, барилга байшин худалдаад авчихдаг. Энэ нэг юмыг чинь засах гэж түрүүчээс нь нэг тодорхой юм гаргаж ирж байгаа энэ ажлын хэсгийг улс төржсөн гэж баалаад байхдаа яадаг юм бэ. Ямар ч улс төржсөн үг хэлсэнгүй шүү дээ, эд нар.</w:t>
      </w:r>
    </w:p>
    <w:p>
      <w:pPr>
        <w:pStyle w:val="style33"/>
        <w:spacing w:after="0" w:before="0"/>
        <w:contextualSpacing w:val="false"/>
        <w:jc w:val="both"/>
      </w:pPr>
      <w:r>
        <w:rPr/>
      </w:r>
    </w:p>
    <w:p>
      <w:pPr>
        <w:pStyle w:val="style33"/>
        <w:spacing w:after="0" w:before="0"/>
        <w:contextualSpacing w:val="false"/>
        <w:jc w:val="both"/>
      </w:pPr>
      <w:r>
        <w:rPr>
          <w:rFonts w:ascii="Arial" w:hAnsi="Arial"/>
        </w:rPr>
        <w:tab/>
        <w:t>Улс орны эрх ашгийн төлөө алдаатай, буруу, зөрүү зүйлийг гаргаж ирсэн гэж байгаа, гаргах гэж оролдсоных нь төлөө бид баяр хүргэх ёстой юм биш үү. Эдийн засгийн байдлыг бүгдээрээ мэдэж байгаа. Хэдэн хэсэг хүмүүс баяжчихсан, нөгөө хэсэг хүмүүс, ард түмэн маань ямархуу байдалтай байгаа билээ? Ийм хэдэн хулгайчууд, луйварчид гадаадын эдийн засгийн алуурчидтай гар хөлөө нийлүүлэлцээд Монгол Улсын эдийн засгийг алах гээд байгаа алуурчидтай тэмцэх цаг нь одоо болж байгаа юм биш үү. Олон жил ярьж байгаа, тэмцэж байгаа. Тэмцэж байгаа хэсгүүдийг нь намнаж дарах гэж оролддог.</w:t>
      </w:r>
    </w:p>
    <w:p>
      <w:pPr>
        <w:pStyle w:val="style33"/>
        <w:spacing w:after="0" w:before="0"/>
        <w:contextualSpacing w:val="false"/>
        <w:jc w:val="both"/>
      </w:pPr>
      <w:r>
        <w:rPr/>
      </w:r>
    </w:p>
    <w:p>
      <w:pPr>
        <w:pStyle w:val="style33"/>
        <w:spacing w:after="0" w:before="0"/>
        <w:contextualSpacing w:val="false"/>
        <w:jc w:val="both"/>
      </w:pPr>
      <w:r>
        <w:rPr>
          <w:rFonts w:ascii="Arial" w:hAnsi="Arial"/>
        </w:rPr>
        <w:tab/>
        <w:t>Монгол Улсын язгуур эрх ашгийн төлөө амь нас, эрүүл мэндээ хохироож алтан амиараа золиосолж байсан олон хүн байгаа шүү. Би өнөөдөр энийг сонсонгуутаа айх юм байхгүй шүү, та нараас. Хорлох гээд үзээрэй, янз янзын юм хийх гээд үзээрэй. Хийнэ л биз. Монголын үр сад цаашдаа ч цусанд нь байгаа Монгол Улсаа гэсэн эрх ашиг байгаа шүү. Арай дэндэж байгаа юм биш үү, энэ чинь. Энэ дээр бол үнэхээр бид онцгойлон анхаарч ажиллах ёстой. Ер нь энэ одоо ардчилал, зах зээл, замбараагүй байдлыг л сурталчилсан юмнууд ярьж байдаг. Гэмт хэрэгтэн болгон зугтаж чадаж байдаг, өөрийгөө зөв болгож чадаж байдаг. Энийг, монголчууд нэгдэж, Монгол Улсын эрх ашгийн эсрэг, ялангуяа эдийн засгийн эрх ашиггүй болоод. Эдийн засгийн эрх ашиггүй юу байх вэ. Эдийн засаг нь өөрөө хүндэрчихсэн улс орон бол цаашдаа ямар ч ардчилал, ямар ч шударга ёс яриад тэр улс оршин тогтнохгүй болдог тэр зүг рүү хандуулж байгаа юм биш үү? Гэх мэтчилэнгээс ийм олон зүйлүүдийг бид гадарлаж мэдэх юм л даа.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Оюутолгойн асуудлыг олон жил ярьж байна. Нөлөөлсөн хэвээрээ л байна шүү дээ. Энэ дээр чинь бид улс орон гэж байгаа бол ярих цаг нь болчихсон юм биш үү? ОУВС юу гэх бол гэж, манай зарим гишүүд гараад явж байна. Би ОУВС үүнд баяр хүргэх байх гэж бодож байгаа. ОУВС эдийн засгаа эрүүлжүүлээч ээ гээд, тэр ч байтугай Монголбанкинд шалгалт оруулчихсан байж байгаа. Ийм зүйлүүдийг нь эрүүлжүүлэх гээд, зөв зүйтэй юм гаргаж ирснийх нь төлөө ОУВС бол баярлах байх. Энэ гишүүд битгий зугт аа. ОУВС-аас айж зугтаах хэрэггүй. ОУВС Монгол Улсын эдийн засгийг эрүүлжүүлэхийн төлөө ажиллаж байгаа юм байна гэж энэ хүмүүс баяр хүргэх байх. Монголбанкинд баяр хүргэх байх, ажлын хэсэгт баяр хүргэх байх гэж бодож байгаа юм.</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Бид ингэж ОУВС-д ойлгуулахын оронд ОУВС-аас ээ дээ, энэ чинь юу ярих бол гэж зугтаах хэрэггүй. ОУВС-д даже утасдаж хэлэх хэрэгтэй. Бид эрүүлжүүлэх гэж ингэж ажиллаж байна шүү, Эдийн засгийн байнгын хороон дээр ярьж байна шүү, ажлын хэсэг ингэж ажилласан шүү гэдгээ бид баяр хүргэж, та нар маань хамтарч ажиллаж эрүүлжүүлэх гэж бид чинь харин суурийг чинь тавьж өгч байна гэж ОУВС-д хэлэх ёстой шүү дээ. Яагаад ийм юм ярьж болдоггүй юм бэ?</w:t>
      </w:r>
    </w:p>
    <w:p>
      <w:pPr>
        <w:pStyle w:val="style33"/>
        <w:spacing w:after="0" w:before="0"/>
        <w:contextualSpacing w:val="false"/>
        <w:jc w:val="both"/>
      </w:pPr>
      <w:r>
        <w:rPr/>
      </w:r>
    </w:p>
    <w:p>
      <w:pPr>
        <w:pStyle w:val="style33"/>
        <w:spacing w:after="0" w:before="0"/>
        <w:contextualSpacing w:val="false"/>
        <w:jc w:val="both"/>
      </w:pPr>
      <w:r>
        <w:rPr>
          <w:rFonts w:ascii="Arial" w:hAnsi="Arial"/>
        </w:rPr>
        <w:tab/>
        <w:t>Аюурсайхан гишүүн цаашдаа төрийн ажил дээр анзаарах зүйлүүд байна. Хэдийгээр тайлагнадаг байгууллага ч гэсэн, танд сайн ажиллахын хажуугаар цаашдаа анхаарах ёстой. Ялангуяа ажлын хэсэгт орсон хүмүүс чинь Монголбанкны хоёр захирал ажлын хэсгийн дүгнэлт гараагүй байж байхад, байгаа юм болгоноо танилцуулаагүй. Эцсийн дүгнэлтээ гаргаад иймэрхүү байдалтай байна, энэ Монголбанк юу, юу гэж бодож байгаа юм бэ гээд. Одоо эд нар чинь Их Хурал дээр ороод асуугдах учраас энийгээ тайлангаа өгч бид танилцуулах ёстой, зөв. Тэрнээс биш бид эд нарт ажлаа тайлагнаж байгаа юм биш, ажил нь ийм байна шүү, энэ дээр алдаа дутагдалтай зөв, буруу зүйл дээр анхаарч ажиллая гэсэн. Тэгээд хамтарч ажиллах ёстой гэдэг дээр анхаарах ёстой.</w:t>
      </w:r>
    </w:p>
    <w:p>
      <w:pPr>
        <w:pStyle w:val="style33"/>
        <w:spacing w:after="0" w:before="0"/>
        <w:contextualSpacing w:val="false"/>
        <w:jc w:val="both"/>
      </w:pPr>
      <w:r>
        <w:rPr>
          <w:rFonts w:ascii="Arial" w:hAnsi="Arial"/>
        </w:rPr>
        <w:tab/>
        <w:t>Хоёрдугаарт, Тамгын газрынхан анхаарч байхгүй бол Эдийн засгийн байнгын хорооны гишүүд гэдэг чинь бүлгийн гишүүдээс өөр л дөө. Эдийн засгийн байнгын хорооны гишүүддээ материал урьдчилж тараагаад, материал дээр нь тулгуурлаад бид зөвлөхүүдтэйгээ ажиллаад Эдийн засгийн байнгын хороогоор оруулах гэсэн энэ хоёр зүйл дээр анхаарна биз дээ.</w:t>
      </w:r>
    </w:p>
    <w:p>
      <w:pPr>
        <w:pStyle w:val="style33"/>
        <w:spacing w:after="0" w:before="0"/>
        <w:contextualSpacing w:val="false"/>
        <w:jc w:val="both"/>
      </w:pPr>
      <w:r>
        <w:rPr/>
      </w:r>
    </w:p>
    <w:p>
      <w:pPr>
        <w:pStyle w:val="style33"/>
        <w:spacing w:after="0" w:before="0"/>
        <w:contextualSpacing w:val="false"/>
        <w:jc w:val="both"/>
      </w:pPr>
      <w:r>
        <w:rPr>
          <w:rFonts w:ascii="Arial" w:hAnsi="Arial"/>
        </w:rPr>
        <w:tab/>
        <w:t>Ийм учраас Монголбанкинд хийсэн ажлын хэсгийн дүгнэлт, саналыг Улсын Их Хурлын нэгдсэн хуралдаанд сонсгон танилцуулъя. Улсын Их Хурлын түвшинд шийдвэр гаргах шаардлагатай гэсэн ажлын хэсгийг болон Улсын Их Хурлын гишүүдийн саналыг.</w:t>
      </w:r>
    </w:p>
    <w:p>
      <w:pPr>
        <w:pStyle w:val="style33"/>
        <w:spacing w:after="0" w:before="0"/>
        <w:contextualSpacing w:val="false"/>
        <w:jc w:val="both"/>
      </w:pPr>
      <w:r>
        <w:rPr/>
      </w:r>
    </w:p>
    <w:p>
      <w:pPr>
        <w:pStyle w:val="style33"/>
        <w:spacing w:after="0" w:before="0"/>
        <w:contextualSpacing w:val="false"/>
        <w:jc w:val="both"/>
      </w:pPr>
      <w:r>
        <w:rPr>
          <w:rFonts w:ascii="Arial" w:hAnsi="Arial"/>
        </w:rPr>
        <w:tab/>
        <w:t>-Би одоо тэрийг хэлэх гэж байна л даа.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 xml:space="preserve">Тийм учраас ажлын хэсгийг үргэлжлүүлэн ажиллуулаад шалгалтын мөрөөр авах арга хэмжээний талаар Улсын Их Хуралд гарах шийдвэрийн төслийг энэ 7 хоногтоо багтааж боловсруулах. Улсын Их Хурлаас гарах шийдвэрийн төслийг та бүгд ажлын хэсэг маань энэ 7 хоногт боловсруулаад, тэгээд Байнгын хорооны дараагийн 7 хоногийн хурлаар хэлэлцүүлээд энэ 5 дахь өдөр даргын дэргэдэх зөвлөлийн хуралдаанаар Байнгын хороогоор ч хэлэлцүүлье, дээрээс нь Улсын Их Хурлаар хэлэлцүүлэх асуудалд нь оруулчихъя гэсэн. Тийм учраас ажлын хэсгээ байгуулаад та бүгд дараагийн 7 хоногт. </w:t>
      </w:r>
    </w:p>
    <w:p>
      <w:pPr>
        <w:pStyle w:val="style33"/>
        <w:spacing w:after="0" w:before="0"/>
        <w:contextualSpacing w:val="false"/>
        <w:jc w:val="both"/>
      </w:pPr>
      <w:r>
        <w:rPr/>
      </w:r>
    </w:p>
    <w:p>
      <w:pPr>
        <w:pStyle w:val="style33"/>
        <w:spacing w:after="0" w:before="0"/>
        <w:contextualSpacing w:val="false"/>
        <w:jc w:val="both"/>
      </w:pPr>
      <w:r>
        <w:rPr>
          <w:rFonts w:ascii="Arial" w:hAnsi="Arial"/>
        </w:rPr>
        <w:tab/>
        <w:t>Ажлын хэсгийг үргэлжлүүлж ажиллуулаад гарах шийдвэрийг ирэх 7 хоногийн Байнгын хорооны хурлаар хуралдуулаад тэгээд Улсын Их Хуралд Хууль тогтоомжийн хуульд заасны дагуу ажлын хэсгийн бүрэлдэхүүнд орсон Улсын Их Хурлын гишүүдээс оруулж болох юм.</w:t>
      </w:r>
    </w:p>
    <w:p>
      <w:pPr>
        <w:pStyle w:val="style33"/>
        <w:spacing w:after="0" w:before="0"/>
        <w:contextualSpacing w:val="false"/>
        <w:jc w:val="both"/>
      </w:pPr>
      <w:r>
        <w:rPr/>
      </w:r>
    </w:p>
    <w:p>
      <w:pPr>
        <w:pStyle w:val="style33"/>
        <w:spacing w:after="0" w:before="0"/>
        <w:contextualSpacing w:val="false"/>
        <w:jc w:val="both"/>
      </w:pPr>
      <w:r>
        <w:rPr>
          <w:rFonts w:ascii="Arial" w:hAnsi="Arial"/>
        </w:rPr>
        <w:tab/>
        <w:t>Ингээд ажлын хэсэгт дахин талархал илэрхийлье. Ажлын хэсгийн шалгалтын дүнгийн талаархи танилцуулгыг Байнгын хорооны хуралдаанаар сонсох ажиллагаа дууслаа.</w:t>
      </w:r>
    </w:p>
    <w:p>
      <w:pPr>
        <w:pStyle w:val="style33"/>
        <w:spacing w:after="0" w:before="0"/>
        <w:contextualSpacing w:val="false"/>
        <w:jc w:val="both"/>
      </w:pPr>
      <w:r>
        <w:rPr/>
      </w:r>
    </w:p>
    <w:p>
      <w:pPr>
        <w:pStyle w:val="style33"/>
        <w:spacing w:after="0" w:before="0"/>
        <w:contextualSpacing w:val="false"/>
        <w:jc w:val="both"/>
      </w:pPr>
      <w:r>
        <w:rPr>
          <w:rFonts w:ascii="Arial" w:hAnsi="Arial"/>
        </w:rPr>
        <w:tab/>
        <w:t>Гишүүдэд онцгойлон анхааруулах зүйл бол нууцын зэрэглэлтэй асуудлууд дээрээ, маш нууцын зэрэглэлтэй асуудлууд дээрээ анхаарна биз дээ. Ер нь цаашдаа маш нууцын зэрэглэлтэй асуудлыг нууц, хаалттай хуралдаанаар хийгээд үүнийг эргэж ярих шаардлага гарч магадгүй гэж бодож байна. Баярлалаа, та бүгдэд.</w:t>
      </w:r>
    </w:p>
    <w:p>
      <w:pPr>
        <w:pStyle w:val="style33"/>
        <w:spacing w:after="0" w:before="0"/>
        <w:contextualSpacing w:val="false"/>
        <w:jc w:val="both"/>
      </w:pPr>
      <w:r>
        <w:rPr/>
      </w:r>
    </w:p>
    <w:p>
      <w:pPr>
        <w:pStyle w:val="style33"/>
        <w:spacing w:after="0" w:before="0" w:line="200" w:lineRule="atLeast"/>
        <w:contextualSpacing w:val="false"/>
        <w:jc w:val="both"/>
      </w:pPr>
      <w:r>
        <w:rPr>
          <w:rFonts w:ascii="Arial" w:hAnsi="Arial"/>
          <w:b w:val="false"/>
          <w:bCs w:val="false"/>
          <w:lang w:val="mn-MN"/>
        </w:rPr>
        <w:tab/>
        <w:t>Өнөөдрийн хуралдаан дууссаныг мэдэгдье. Дараагийн 7 хоногийн хуралдаан дээр ирц сайтай оролцоорой гэж хүсэж байна. Баярлалаа /</w:t>
      </w:r>
      <w:r>
        <w:rPr>
          <w:rFonts w:ascii="Arial" w:hAnsi="Arial"/>
          <w:b/>
          <w:bCs/>
          <w:lang w:val="mn-MN"/>
        </w:rPr>
        <w:t>02:01-03.11, Б.Батгэрэл/</w:t>
      </w:r>
    </w:p>
    <w:p>
      <w:pPr>
        <w:pStyle w:val="style37"/>
        <w:spacing w:after="0" w:before="0" w:line="200" w:lineRule="atLeast"/>
        <w:contextualSpacing w:val="false"/>
        <w:jc w:val="both"/>
      </w:pPr>
      <w:r>
        <w:rPr>
          <w:rFonts w:ascii="Arial" w:cs="Arial" w:hAnsi="Arial"/>
          <w:b w:val="false"/>
          <w:bCs w:val="false"/>
          <w:color w:val="000000"/>
          <w:sz w:val="24"/>
          <w:szCs w:val="24"/>
          <w:u w:val="none"/>
          <w:lang w:val="mn-MN"/>
        </w:rPr>
        <w:tab/>
      </w:r>
    </w:p>
    <w:p>
      <w:pPr>
        <w:pStyle w:val="style37"/>
        <w:spacing w:line="200" w:lineRule="atLeast"/>
        <w:ind w:hanging="0" w:left="0" w:right="0"/>
        <w:jc w:val="both"/>
      </w:pPr>
      <w:r>
        <w:rPr/>
      </w:r>
    </w:p>
    <w:p>
      <w:pPr>
        <w:pStyle w:val="style37"/>
        <w:spacing w:after="0" w:before="0" w:line="2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37"/>
        <w:spacing w:after="0" w:before="0" w:line="2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35168" w:linePitch="9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spacing w:after="200" w:before="0"/>
      <w:contextualSpacing w:val="false"/>
      <w:jc w:val="right"/>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Symbol"/>
    </w:rPr>
  </w:style>
  <w:style w:styleId="style27" w:type="character">
    <w:name w:val="ListLabel 8"/>
    <w:next w:val="style27"/>
    <w:rPr>
      <w:rFonts w:cs="Symbol"/>
    </w:rPr>
  </w:style>
  <w:style w:styleId="style28" w:type="character">
    <w:name w:val="ListLabel 9"/>
    <w:next w:val="style28"/>
    <w:rPr>
      <w:rFonts w:cs="Symbol"/>
    </w:rPr>
  </w:style>
  <w:style w:styleId="style29" w:type="character">
    <w:name w:val="ListLabel 10"/>
    <w:next w:val="style29"/>
    <w:rPr>
      <w:rFonts w:cs="Symbol"/>
    </w:rPr>
  </w:style>
  <w:style w:styleId="style30" w:type="character">
    <w:name w:val="ListLabel 11"/>
    <w:next w:val="style30"/>
    <w:rPr>
      <w:rFonts w:cs="Symbol"/>
    </w:rPr>
  </w:style>
  <w:style w:styleId="style31" w:type="character">
    <w:name w:val="ListLabel 12"/>
    <w:next w:val="style31"/>
    <w:rPr>
      <w:rFonts w:cs="Symbol"/>
    </w:rPr>
  </w:style>
  <w:style w:styleId="style32" w:type="paragraph">
    <w:name w:val="Heading"/>
    <w:basedOn w:val="style0"/>
    <w:next w:val="style3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3" w:type="paragraph">
    <w:name w:val="Text body"/>
    <w:basedOn w:val="style0"/>
    <w:next w:val="style33"/>
    <w:pPr>
      <w:spacing w:after="120" w:before="0"/>
      <w:contextualSpacing w:val="false"/>
    </w:pPr>
    <w:rPr/>
  </w:style>
  <w:style w:styleId="style34" w:type="paragraph">
    <w:name w:val="List"/>
    <w:basedOn w:val="style33"/>
    <w:next w:val="style34"/>
    <w:pPr>
      <w:widowControl w:val="false"/>
      <w:tabs/>
      <w:suppressAutoHyphens w:val="true"/>
    </w:pPr>
    <w:rPr>
      <w:rFonts w:ascii="Arial" w:cs="Mangal" w:eastAsia="SimSun" w:hAnsi="Arial"/>
      <w:color w:val="00000A"/>
      <w:sz w:val="24"/>
      <w:szCs w:val="24"/>
      <w:lang w:bidi="hi-IN" w:eastAsia="zh-CN" w:val="en-US"/>
    </w:rPr>
  </w:style>
  <w:style w:styleId="style35" w:type="paragraph">
    <w:name w:val="Caption"/>
    <w:basedOn w:val="style0"/>
    <w:next w:val="style3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6" w:type="paragraph">
    <w:name w:val="Index"/>
    <w:basedOn w:val="style0"/>
    <w:next w:val="style36"/>
    <w:pPr>
      <w:widowControl w:val="false"/>
      <w:suppressLineNumbers/>
      <w:tabs/>
      <w:suppressAutoHyphens w:val="true"/>
    </w:pPr>
    <w:rPr>
      <w:rFonts w:ascii="Arial" w:cs="Mangal" w:eastAsia="SimSun" w:hAnsi="Arial"/>
      <w:color w:val="00000A"/>
      <w:sz w:val="24"/>
      <w:szCs w:val="24"/>
      <w:lang w:bidi="hi-IN" w:eastAsia="zh-CN" w:val="en-US"/>
    </w:rPr>
  </w:style>
  <w:style w:styleId="style37" w:type="paragraph">
    <w:name w:val="Default Style"/>
    <w:next w:val="style37"/>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38" w:type="paragraph">
    <w:name w:val="Text Body"/>
    <w:basedOn w:val="style37"/>
    <w:next w:val="style38"/>
    <w:pPr>
      <w:spacing w:after="120" w:before="0"/>
      <w:contextualSpacing w:val="false"/>
    </w:pPr>
    <w:rPr/>
  </w:style>
  <w:style w:styleId="style39" w:type="paragraph">
    <w:name w:val="Footer"/>
    <w:basedOn w:val="style37"/>
    <w:next w:val="style39"/>
    <w:pPr>
      <w:suppressLineNumbers/>
      <w:tabs>
        <w:tab w:leader="none" w:pos="4521" w:val="center"/>
        <w:tab w:leader="none" w:pos="9043" w:val="right"/>
      </w:tabs>
    </w:pPr>
    <w:rPr/>
  </w:style>
  <w:style w:styleId="style40" w:type="paragraph">
    <w:name w:val="No Spacing"/>
    <w:next w:val="style40"/>
    <w:pPr>
      <w:widowControl/>
      <w:tabs/>
      <w:suppressAutoHyphens w:val="true"/>
    </w:pPr>
    <w:rPr>
      <w:rFonts w:ascii="Arial" w:cs="Arial" w:eastAsia="Calibri" w:hAnsi="Arial"/>
      <w:color w:val="00000A"/>
      <w:sz w:val="24"/>
      <w:szCs w:val="22"/>
      <w:lang w:bidi="ar-SA" w:eastAsia="zh-CN" w:val="en-US"/>
    </w:rPr>
  </w:style>
  <w:style w:styleId="style41" w:type="paragraph">
    <w:name w:val="Body Text Indent 3"/>
    <w:basedOn w:val="style37"/>
    <w:next w:val="style41"/>
    <w:pPr>
      <w:spacing w:after="120" w:before="0"/>
      <w:ind w:hanging="0" w:left="360" w:right="0"/>
      <w:contextualSpacing w:val="false"/>
    </w:pPr>
    <w:rPr>
      <w:sz w:val="16"/>
      <w:szCs w:val="16"/>
    </w:rPr>
  </w:style>
  <w:style w:styleId="style42" w:type="paragraph">
    <w:name w:val="Text Body Indent"/>
    <w:basedOn w:val="style37"/>
    <w:next w:val="style42"/>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43" w:type="paragraph">
    <w:name w:val="no spasing"/>
    <w:basedOn w:val="style37"/>
    <w:next w:val="style4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2017-06-08T10:14:43.70Z</cp:lastPrinted>
  <dcterms:modified xsi:type="dcterms:W3CDTF">2014-02-20T14:59:00.00Z</dcterms:modified>
  <cp:revision>55</cp:revision>
</cp:coreProperties>
</file>