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89E042B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E500A"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A286A">
        <w:rPr>
          <w:rFonts w:ascii="Arial" w:hAnsi="Arial" w:cs="Arial"/>
          <w:color w:val="3366FF"/>
          <w:sz w:val="20"/>
          <w:szCs w:val="20"/>
          <w:u w:val="single"/>
        </w:rPr>
        <w:t>31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4A6FE10" w14:textId="3DB90493" w:rsidR="00AA286A" w:rsidRDefault="00AA286A" w:rsidP="00AA286A">
      <w:pPr>
        <w:jc w:val="center"/>
        <w:rPr>
          <w:rFonts w:ascii="Arial" w:hAnsi="Arial" w:cs="Arial"/>
          <w:b/>
          <w:bCs/>
          <w:lang w:val="mn-MN"/>
        </w:rPr>
      </w:pPr>
    </w:p>
    <w:p w14:paraId="7DF15B28" w14:textId="77777777" w:rsidR="00E30184" w:rsidRDefault="00E30184" w:rsidP="00AA286A">
      <w:pPr>
        <w:jc w:val="center"/>
        <w:rPr>
          <w:rFonts w:ascii="Arial" w:hAnsi="Arial" w:cs="Arial"/>
          <w:b/>
          <w:bCs/>
          <w:lang w:val="mn-MN"/>
        </w:rPr>
      </w:pPr>
    </w:p>
    <w:p w14:paraId="6FF24A1A" w14:textId="77777777" w:rsidR="005C5F20" w:rsidRPr="000300E2" w:rsidRDefault="005C5F20" w:rsidP="005C5F20">
      <w:pPr>
        <w:jc w:val="center"/>
        <w:rPr>
          <w:rFonts w:ascii="Arial" w:hAnsi="Arial" w:cs="Arial"/>
          <w:b/>
          <w:bCs/>
          <w:lang w:val="mn-MN"/>
        </w:rPr>
      </w:pPr>
      <w:r w:rsidRPr="000300E2">
        <w:rPr>
          <w:rFonts w:ascii="Arial" w:hAnsi="Arial" w:cs="Arial"/>
          <w:b/>
          <w:bCs/>
          <w:lang w:val="mn-MN"/>
        </w:rPr>
        <w:t xml:space="preserve">   ГЭМТ ХЭРЭГ, ЗӨРЧЛӨӨС УРЬДЧИЛАН </w:t>
      </w:r>
    </w:p>
    <w:p w14:paraId="3D11C028" w14:textId="77777777" w:rsidR="005C5F20" w:rsidRPr="000300E2" w:rsidRDefault="005C5F20" w:rsidP="005C5F20">
      <w:pPr>
        <w:jc w:val="center"/>
        <w:rPr>
          <w:rFonts w:ascii="Arial" w:hAnsi="Arial" w:cs="Arial"/>
          <w:b/>
          <w:bCs/>
          <w:lang w:val="mn-MN"/>
        </w:rPr>
      </w:pPr>
      <w:r w:rsidRPr="000300E2">
        <w:rPr>
          <w:rFonts w:ascii="Arial" w:hAnsi="Arial" w:cs="Arial"/>
          <w:b/>
          <w:bCs/>
          <w:lang w:val="mn-MN"/>
        </w:rPr>
        <w:t xml:space="preserve">   СЭРГИЙЛЭХ ТУХАЙ ХУУЛЬД НЭМЭЛТ </w:t>
      </w:r>
    </w:p>
    <w:p w14:paraId="6D0589FB" w14:textId="77777777" w:rsidR="005C5F20" w:rsidRPr="000300E2" w:rsidRDefault="005C5F20" w:rsidP="005C5F20">
      <w:pPr>
        <w:jc w:val="center"/>
        <w:rPr>
          <w:rFonts w:ascii="Arial" w:hAnsi="Arial" w:cs="Arial"/>
          <w:b/>
          <w:bCs/>
          <w:lang w:val="mn-MN"/>
        </w:rPr>
      </w:pPr>
      <w:r w:rsidRPr="000300E2">
        <w:rPr>
          <w:rFonts w:ascii="Arial" w:hAnsi="Arial" w:cs="Arial"/>
          <w:b/>
          <w:bCs/>
          <w:lang w:val="mn-MN"/>
        </w:rPr>
        <w:t xml:space="preserve">   ОРУУЛАХ ТУХАЙ</w:t>
      </w:r>
    </w:p>
    <w:p w14:paraId="088B5F05" w14:textId="77777777" w:rsidR="005C5F20" w:rsidRPr="000300E2" w:rsidRDefault="005C5F20" w:rsidP="005C5F20">
      <w:pPr>
        <w:spacing w:line="360" w:lineRule="auto"/>
        <w:jc w:val="center"/>
        <w:rPr>
          <w:rFonts w:ascii="Arial" w:hAnsi="Arial" w:cs="Arial"/>
          <w:b/>
          <w:bCs/>
          <w:lang w:val="mn-MN"/>
        </w:rPr>
      </w:pPr>
    </w:p>
    <w:p w14:paraId="65C8E79B" w14:textId="77777777" w:rsidR="005C5F20" w:rsidRPr="000300E2" w:rsidRDefault="005C5F20" w:rsidP="005C5F20">
      <w:pPr>
        <w:ind w:firstLine="720"/>
        <w:jc w:val="both"/>
        <w:rPr>
          <w:rFonts w:ascii="Arial" w:hAnsi="Arial" w:cs="Arial"/>
          <w:bCs/>
          <w:lang w:val="mn-MN"/>
        </w:rPr>
      </w:pPr>
      <w:r w:rsidRPr="000300E2">
        <w:rPr>
          <w:rFonts w:ascii="Arial" w:hAnsi="Arial" w:cs="Arial"/>
          <w:b/>
          <w:bCs/>
          <w:lang w:val="mn-MN"/>
        </w:rPr>
        <w:t>1 дүгээр зүйл.</w:t>
      </w:r>
      <w:r w:rsidRPr="000300E2">
        <w:rPr>
          <w:rFonts w:ascii="Arial" w:hAnsi="Arial" w:cs="Arial"/>
          <w:bCs/>
          <w:lang w:val="mn-MN"/>
        </w:rPr>
        <w:t>Гэмт хэрэг, зөрчлөөс урьдчилан сэргийлэх тухай хуульд доор дурдсан агуулгатай дараах заалт нэмсүгэй:</w:t>
      </w:r>
    </w:p>
    <w:p w14:paraId="676A0644" w14:textId="77777777" w:rsidR="005C5F20" w:rsidRPr="000300E2" w:rsidRDefault="005C5F20" w:rsidP="005C5F20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697F3A30" w14:textId="77777777" w:rsidR="005C5F20" w:rsidRPr="000300E2" w:rsidRDefault="005C5F20" w:rsidP="005C5F20">
      <w:pPr>
        <w:ind w:left="720" w:firstLine="720"/>
        <w:jc w:val="both"/>
        <w:rPr>
          <w:rFonts w:ascii="Arial" w:hAnsi="Arial" w:cs="Arial"/>
          <w:b/>
          <w:bCs/>
          <w:lang w:val="mn-MN"/>
        </w:rPr>
      </w:pPr>
      <w:r w:rsidRPr="000300E2">
        <w:rPr>
          <w:rFonts w:ascii="Arial" w:hAnsi="Arial" w:cs="Arial"/>
          <w:b/>
          <w:bCs/>
          <w:lang w:val="mn-MN"/>
        </w:rPr>
        <w:t>1/8 дугаар зүйлийн 8.2.10 дахь заалт:</w:t>
      </w:r>
    </w:p>
    <w:p w14:paraId="50E83B52" w14:textId="77777777" w:rsidR="005C5F20" w:rsidRPr="000300E2" w:rsidRDefault="005C5F20" w:rsidP="005C5F20">
      <w:pPr>
        <w:ind w:left="720" w:firstLine="720"/>
        <w:jc w:val="both"/>
        <w:rPr>
          <w:rFonts w:ascii="Arial" w:hAnsi="Arial" w:cs="Arial"/>
          <w:b/>
          <w:bCs/>
          <w:lang w:val="mn-MN"/>
        </w:rPr>
      </w:pPr>
    </w:p>
    <w:p w14:paraId="7838AA9A" w14:textId="77777777" w:rsidR="005C5F20" w:rsidRPr="000300E2" w:rsidRDefault="005C5F20" w:rsidP="005C5F20">
      <w:pPr>
        <w:ind w:firstLine="720"/>
        <w:jc w:val="both"/>
        <w:rPr>
          <w:rFonts w:ascii="Arial" w:hAnsi="Arial" w:cs="Arial"/>
          <w:bCs/>
          <w:lang w:val="mn-MN"/>
        </w:rPr>
      </w:pPr>
      <w:r w:rsidRPr="000300E2">
        <w:rPr>
          <w:rFonts w:ascii="Arial" w:hAnsi="Arial" w:cs="Arial"/>
          <w:bCs/>
          <w:lang w:val="mn-MN"/>
        </w:rPr>
        <w:tab/>
        <w:t>“8.2.10.Олон улсын нислэг үйлдэх агаарын тээвэрлэгчээс зорчигчийн мэдээллийг урьдчилан авах.”</w:t>
      </w:r>
    </w:p>
    <w:p w14:paraId="30F5D2C7" w14:textId="77777777" w:rsidR="005C5F20" w:rsidRPr="000300E2" w:rsidRDefault="005C5F20" w:rsidP="005C5F20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61A3E772" w14:textId="77777777" w:rsidR="005C5F20" w:rsidRPr="000300E2" w:rsidRDefault="005C5F20" w:rsidP="005C5F20">
      <w:pPr>
        <w:ind w:left="720" w:firstLine="720"/>
        <w:jc w:val="both"/>
        <w:rPr>
          <w:rFonts w:ascii="Arial" w:hAnsi="Arial" w:cs="Arial"/>
          <w:b/>
          <w:bCs/>
          <w:lang w:val="mn-MN"/>
        </w:rPr>
      </w:pPr>
      <w:r w:rsidRPr="000300E2">
        <w:rPr>
          <w:rFonts w:ascii="Arial" w:hAnsi="Arial" w:cs="Arial"/>
          <w:b/>
          <w:bCs/>
          <w:lang w:val="mn-MN"/>
        </w:rPr>
        <w:t>2/25 дугаар зүйлийн 25.1.10 дахь заалт:</w:t>
      </w:r>
    </w:p>
    <w:p w14:paraId="67F2E15F" w14:textId="77777777" w:rsidR="005C5F20" w:rsidRPr="000300E2" w:rsidRDefault="005C5F20" w:rsidP="005C5F20">
      <w:pPr>
        <w:ind w:left="720" w:firstLine="720"/>
        <w:jc w:val="both"/>
        <w:rPr>
          <w:rFonts w:ascii="Arial" w:hAnsi="Arial" w:cs="Arial"/>
          <w:b/>
          <w:bCs/>
          <w:lang w:val="mn-MN"/>
        </w:rPr>
      </w:pPr>
    </w:p>
    <w:p w14:paraId="6BBCD4FF" w14:textId="77777777" w:rsidR="005C5F20" w:rsidRPr="000300E2" w:rsidRDefault="005C5F20" w:rsidP="005C5F20">
      <w:pPr>
        <w:ind w:firstLine="720"/>
        <w:jc w:val="both"/>
        <w:rPr>
          <w:rFonts w:ascii="Arial" w:hAnsi="Arial" w:cs="Arial"/>
          <w:bCs/>
          <w:lang w:val="mn-MN"/>
        </w:rPr>
      </w:pPr>
      <w:r w:rsidRPr="000300E2">
        <w:rPr>
          <w:rFonts w:ascii="Arial" w:hAnsi="Arial" w:cs="Arial"/>
          <w:bCs/>
          <w:lang w:val="mn-MN"/>
        </w:rPr>
        <w:tab/>
        <w:t>“25.1.10.энэ хуулийн 8.2.10-т заасан зорчигчийн мэдээллийг урьдчилан авах, харилцан мэдээлэл солилцох, түүний аюулгүй байдлыг хангах журам батлах.”</w:t>
      </w:r>
    </w:p>
    <w:p w14:paraId="46443286" w14:textId="77777777" w:rsidR="005C5F20" w:rsidRPr="000300E2" w:rsidRDefault="005C5F20" w:rsidP="005C5F20">
      <w:pPr>
        <w:jc w:val="center"/>
        <w:rPr>
          <w:rFonts w:ascii="Arial" w:hAnsi="Arial" w:cs="Arial"/>
          <w:b/>
          <w:bCs/>
          <w:lang w:val="mn-MN"/>
        </w:rPr>
      </w:pPr>
    </w:p>
    <w:p w14:paraId="41530A22" w14:textId="77777777" w:rsidR="005C5F20" w:rsidRPr="000300E2" w:rsidRDefault="005C5F20" w:rsidP="005C5F20">
      <w:pPr>
        <w:ind w:firstLine="720"/>
        <w:jc w:val="both"/>
        <w:rPr>
          <w:rFonts w:ascii="Arial" w:hAnsi="Arial" w:cs="Arial"/>
          <w:bCs/>
          <w:lang w:val="mn-MN"/>
        </w:rPr>
      </w:pPr>
      <w:r w:rsidRPr="000300E2">
        <w:rPr>
          <w:rFonts w:ascii="Arial" w:hAnsi="Arial" w:cs="Arial"/>
          <w:b/>
          <w:bCs/>
          <w:lang w:val="mn-MN"/>
        </w:rPr>
        <w:t>2 дугаар зүйл.</w:t>
      </w:r>
      <w:r w:rsidRPr="000300E2">
        <w:rPr>
          <w:rFonts w:ascii="Arial" w:hAnsi="Arial" w:cs="Arial"/>
          <w:bCs/>
          <w:lang w:val="mn-MN"/>
        </w:rPr>
        <w:t>Энэ хуулийг Гадаадын иргэний эрх зүйн байдлын тухай хуульд нэмэлт, өөрчлөлт оруулах тухай хууль хүчин төгөлдөр болсон өдрөөс эхлэн дагаж мөрдөнө.</w:t>
      </w:r>
    </w:p>
    <w:p w14:paraId="29B890D2" w14:textId="77777777" w:rsidR="005C5F20" w:rsidRPr="000300E2" w:rsidRDefault="005C5F20" w:rsidP="005C5F20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2898934B" w14:textId="77777777" w:rsidR="005C5F20" w:rsidRPr="000300E2" w:rsidRDefault="005C5F20" w:rsidP="005C5F20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00577745" w14:textId="77777777" w:rsidR="005C5F20" w:rsidRPr="000300E2" w:rsidRDefault="005C5F20" w:rsidP="005C5F20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36874F6F" w14:textId="77777777" w:rsidR="005C5F20" w:rsidRPr="000300E2" w:rsidRDefault="005C5F20" w:rsidP="005C5F20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7FFF2618" w14:textId="77777777" w:rsidR="005C5F20" w:rsidRPr="000300E2" w:rsidRDefault="005C5F20" w:rsidP="005C5F20">
      <w:pPr>
        <w:ind w:firstLine="720"/>
        <w:jc w:val="both"/>
        <w:rPr>
          <w:rFonts w:ascii="Arial" w:hAnsi="Arial" w:cs="Arial"/>
          <w:bCs/>
          <w:lang w:val="mn-MN"/>
        </w:rPr>
      </w:pPr>
      <w:r w:rsidRPr="000300E2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5934428B" w14:textId="2DA81826" w:rsidR="00FE500A" w:rsidRPr="00AA286A" w:rsidRDefault="005C5F20" w:rsidP="005C5F20">
      <w:pPr>
        <w:ind w:firstLine="720"/>
        <w:jc w:val="both"/>
        <w:rPr>
          <w:rFonts w:ascii="Arial" w:hAnsi="Arial" w:cs="Arial"/>
          <w:bCs/>
          <w:lang w:val="mn-MN"/>
        </w:rPr>
      </w:pPr>
      <w:r w:rsidRPr="000300E2">
        <w:rPr>
          <w:rFonts w:ascii="Arial" w:hAnsi="Arial" w:cs="Arial"/>
          <w:bCs/>
          <w:lang w:val="mn-MN"/>
        </w:rPr>
        <w:tab/>
        <w:t xml:space="preserve">ИХ ХУРЛЫН ДАРГА </w:t>
      </w:r>
      <w:r w:rsidRPr="000300E2">
        <w:rPr>
          <w:rFonts w:ascii="Arial" w:hAnsi="Arial" w:cs="Arial"/>
          <w:bCs/>
          <w:lang w:val="mn-MN"/>
        </w:rPr>
        <w:tab/>
      </w:r>
      <w:r w:rsidRPr="000300E2">
        <w:rPr>
          <w:rFonts w:ascii="Arial" w:hAnsi="Arial" w:cs="Arial"/>
          <w:bCs/>
          <w:lang w:val="mn-MN"/>
        </w:rPr>
        <w:tab/>
      </w:r>
      <w:r w:rsidRPr="000300E2">
        <w:rPr>
          <w:rFonts w:ascii="Arial" w:hAnsi="Arial" w:cs="Arial"/>
          <w:bCs/>
          <w:lang w:val="mn-MN"/>
        </w:rPr>
        <w:tab/>
      </w:r>
      <w:r w:rsidRPr="000300E2">
        <w:rPr>
          <w:rFonts w:ascii="Arial" w:hAnsi="Arial" w:cs="Arial"/>
          <w:bCs/>
          <w:lang w:val="mn-MN"/>
        </w:rPr>
        <w:tab/>
        <w:t>Г.ЗАНДАНШАТАР</w:t>
      </w:r>
    </w:p>
    <w:sectPr w:rsidR="00FE500A" w:rsidRPr="00AA286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30C9B" w14:textId="77777777" w:rsidR="00A30A86" w:rsidRDefault="00A30A86">
      <w:r>
        <w:separator/>
      </w:r>
    </w:p>
  </w:endnote>
  <w:endnote w:type="continuationSeparator" w:id="0">
    <w:p w14:paraId="5270CAC1" w14:textId="77777777" w:rsidR="00A30A86" w:rsidRDefault="00A3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EEB8EB" w14:textId="77777777" w:rsidR="00A30A86" w:rsidRDefault="00A30A86">
      <w:r>
        <w:separator/>
      </w:r>
    </w:p>
  </w:footnote>
  <w:footnote w:type="continuationSeparator" w:id="0">
    <w:p w14:paraId="3048D7EB" w14:textId="77777777" w:rsidR="00A30A86" w:rsidRDefault="00A30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278F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538C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C5F20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6D97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0A86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C604B"/>
    <w:rsid w:val="00DD43A5"/>
    <w:rsid w:val="00DE3842"/>
    <w:rsid w:val="00E05161"/>
    <w:rsid w:val="00E06463"/>
    <w:rsid w:val="00E200F5"/>
    <w:rsid w:val="00E201D6"/>
    <w:rsid w:val="00E30184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2021-01-19T04:47:00Z</dcterms:created>
  <dcterms:modified xsi:type="dcterms:W3CDTF">2021-01-19T04:47:00Z</dcterms:modified>
</cp:coreProperties>
</file>