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cs="Arial" w:hAnsi="Arial"/>
          <w:b/>
          <w:shd w:fill="FFFFFF" w:val="clear"/>
          <w:lang w:val="mn-MN"/>
        </w:rPr>
        <w:t xml:space="preserve">  </w:t>
      </w:r>
      <w:r>
        <w:rPr>
          <w:rFonts w:ascii="Arial" w:cs="Arial" w:hAnsi="Arial"/>
          <w:b/>
          <w:shd w:fill="FFFFFF" w:val="clear"/>
          <w:lang w:val="mn-MN"/>
        </w:rPr>
        <w:t xml:space="preserve">МОНГОЛ УЛСЫН ИХ ХУРЛЫН 2019 ОНЫ НАМРЫН ЭЭЛЖИТ ЧУУЛГАНЫ    </w:t>
      </w:r>
    </w:p>
    <w:p>
      <w:pPr>
        <w:pStyle w:val="style0"/>
        <w:jc w:val="both"/>
      </w:pPr>
      <w:r>
        <w:rPr>
          <w:rFonts w:ascii="Arial" w:cs="Arial" w:hAnsi="Arial"/>
          <w:b/>
          <w:shd w:fill="FFFFFF" w:val="clear"/>
          <w:lang w:val="mn-MN"/>
        </w:rPr>
        <w:t xml:space="preserve">       </w:t>
      </w:r>
      <w:r>
        <w:rPr>
          <w:rFonts w:ascii="Arial" w:cs="Arial" w:hAnsi="Arial"/>
          <w:b/>
          <w:shd w:fill="FFFFFF" w:val="clear"/>
          <w:lang w:val="mn-MN"/>
        </w:rPr>
        <w:t xml:space="preserve">АЮУЛГҮЙ БАЙДАЛ, ГАДААД БОДЛОГЫН </w:t>
      </w:r>
      <w:r>
        <w:rPr>
          <w:rFonts w:ascii="Arial" w:cs="Arial" w:hAnsi="Arial"/>
          <w:b/>
          <w:lang w:val="mn-MN"/>
        </w:rPr>
        <w:t xml:space="preserve">БАЙНГЫН ХОРООНЫ </w:t>
      </w:r>
    </w:p>
    <w:p>
      <w:pPr>
        <w:pStyle w:val="style0"/>
        <w:jc w:val="both"/>
      </w:pPr>
      <w:r>
        <w:rPr>
          <w:rFonts w:ascii="Arial" w:cs="Arial" w:hAnsi="Arial"/>
          <w:b/>
          <w:lang w:val="mn-MN"/>
        </w:rPr>
        <w:t xml:space="preserve">            </w:t>
      </w:r>
      <w:r>
        <w:rPr>
          <w:rFonts w:ascii="Arial" w:cs="Arial" w:hAnsi="Arial"/>
          <w:b/>
          <w:lang w:val="mn-MN"/>
        </w:rPr>
        <w:t xml:space="preserve">2020 ОНЫ 01 ДҮГЭЭР САРЫН 29-НИЙ ӨДӨР /ЛХАГВА ГАРАГ/-ИЙН </w:t>
      </w:r>
    </w:p>
    <w:p>
      <w:pPr>
        <w:pStyle w:val="style0"/>
        <w:jc w:val="both"/>
      </w:pPr>
      <w:r>
        <w:rPr>
          <w:rFonts w:ascii="Arial" w:cs="Arial" w:hAnsi="Arial"/>
          <w:b/>
          <w:lang w:val="mn-MN"/>
        </w:rPr>
        <w:t xml:space="preserve">                           </w:t>
      </w:r>
      <w:r>
        <w:rPr>
          <w:rFonts w:ascii="Arial" w:cs="Arial" w:hAnsi="Arial"/>
          <w:b/>
          <w:lang w:val="mn-MN"/>
        </w:rPr>
        <w:t>ХУРАЛДААНЫ ТЭМДЭГЛЭЛИЙН ТОВЬЁГ</w:t>
      </w:r>
    </w:p>
    <w:p>
      <w:pPr>
        <w:pStyle w:val="style18"/>
        <w:spacing w:after="0" w:before="0"/>
        <w:contextualSpacing w:val="false"/>
        <w:jc w:val="center"/>
      </w:pPr>
      <w:r>
        <w:rPr/>
      </w:r>
    </w:p>
    <w:tbl>
      <w:tblPr>
        <w:jc w:val="left"/>
        <w:tblInd w:type="dxa" w:w="-957"/>
        <w:tblBorders>
          <w:top w:color="000001" w:space="0" w:sz="8" w:val="single"/>
          <w:left w:color="000001" w:space="0" w:sz="8" w:val="single"/>
          <w:bottom w:color="000001" w:space="0" w:sz="8" w:val="single"/>
        </w:tblBorders>
      </w:tblPr>
      <w:tblGrid>
        <w:gridCol w:w="835"/>
        <w:gridCol w:w="6685"/>
        <w:gridCol w:w="1537"/>
      </w:tblGrid>
      <w:tr>
        <w:trPr>
          <w:cantSplit w:val="false"/>
        </w:trPr>
        <w:tc>
          <w:tcPr>
            <w:tcW w:type="dxa" w:w="835"/>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jc w:val="center"/>
            </w:pPr>
            <w:r>
              <w:rPr>
                <w:rFonts w:ascii="Arial" w:cs="Arial" w:eastAsia="Arial" w:hAnsi="Arial"/>
                <w:color w:val="000000"/>
              </w:rPr>
              <w:t>№</w:t>
            </w:r>
          </w:p>
        </w:tc>
        <w:tc>
          <w:tcPr>
            <w:tcW w:type="dxa" w:w="6685"/>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jc w:val="center"/>
            </w:pPr>
            <w:r>
              <w:rPr>
                <w:rFonts w:ascii="Arial" w:cs="Arial" w:hAnsi="Arial"/>
                <w:b/>
                <w:i/>
                <w:color w:val="000000"/>
                <w:lang w:val="mn-MN"/>
              </w:rPr>
              <w:t>Баримтын агуулга</w:t>
            </w:r>
          </w:p>
        </w:tc>
        <w:tc>
          <w:tcPr>
            <w:tcW w:type="dxa" w:w="1537"/>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jc w:val="center"/>
            </w:pPr>
            <w:r>
              <w:rPr>
                <w:rFonts w:ascii="Arial" w:cs="Arial" w:hAnsi="Arial"/>
                <w:b/>
                <w:i/>
                <w:color w:val="000000"/>
                <w:lang w:val="mn-MN"/>
              </w:rPr>
              <w:t>Хуудасны дугаар</w:t>
            </w:r>
          </w:p>
        </w:tc>
      </w:tr>
      <w:tr>
        <w:trPr>
          <w:cantSplit w:val="false"/>
        </w:trPr>
        <w:tc>
          <w:tcPr>
            <w:tcW w:type="dxa" w:w="835"/>
            <w:tcBorders>
              <w:left w:color="000001" w:space="0" w:sz="8" w:val="single"/>
              <w:bottom w:color="000001" w:space="0" w:sz="8" w:val="single"/>
            </w:tcBorders>
            <w:shd w:fill="FFFFFF" w:val="clear"/>
            <w:tcMar>
              <w:top w:type="dxa" w:w="0"/>
              <w:left w:type="dxa" w:w="108"/>
              <w:bottom w:type="dxa" w:w="0"/>
              <w:right w:type="dxa" w:w="108"/>
            </w:tcMar>
          </w:tcPr>
          <w:p>
            <w:pPr>
              <w:pStyle w:val="style22"/>
              <w:jc w:val="center"/>
            </w:pPr>
            <w:r>
              <w:rPr>
                <w:rFonts w:ascii="Arial" w:cs="Arial" w:hAnsi="Arial"/>
                <w:color w:val="000000"/>
                <w:lang w:val="mn-MN"/>
              </w:rPr>
              <w:t>1</w:t>
            </w:r>
          </w:p>
        </w:tc>
        <w:tc>
          <w:tcPr>
            <w:tcW w:type="dxa" w:w="6685"/>
            <w:tcBorders>
              <w:left w:color="000001" w:space="0" w:sz="8" w:val="single"/>
              <w:bottom w:color="000001" w:space="0" w:sz="8" w:val="single"/>
            </w:tcBorders>
            <w:shd w:fill="FFFFFF" w:val="clear"/>
            <w:tcMar>
              <w:top w:type="dxa" w:w="0"/>
              <w:left w:type="dxa" w:w="108"/>
              <w:bottom w:type="dxa" w:w="0"/>
              <w:right w:type="dxa" w:w="108"/>
            </w:tcMar>
          </w:tcPr>
          <w:p>
            <w:pPr>
              <w:pStyle w:val="style22"/>
            </w:pPr>
            <w:r>
              <w:rPr>
                <w:rFonts w:ascii="Arial" w:cs="Arial" w:hAnsi="Arial"/>
                <w:color w:val="000000"/>
                <w:lang w:val="mn-MN"/>
              </w:rPr>
              <w:t>Хуралдааны товч тэмдэглэл</w:t>
            </w:r>
          </w:p>
        </w:tc>
        <w:tc>
          <w:tcPr>
            <w:tcW w:type="dxa" w:w="153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jc w:val="center"/>
            </w:pPr>
            <w:r>
              <w:rPr>
                <w:rFonts w:ascii="Arial" w:hAnsi="Arial"/>
                <w:lang w:val="mn-MN"/>
              </w:rPr>
              <w:t>1-6</w:t>
            </w:r>
          </w:p>
        </w:tc>
      </w:tr>
      <w:tr>
        <w:trPr>
          <w:cantSplit w:val="false"/>
        </w:trPr>
        <w:tc>
          <w:tcPr>
            <w:tcW w:type="dxa" w:w="835"/>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2"/>
              <w:jc w:val="center"/>
            </w:pPr>
            <w:r>
              <w:rPr>
                <w:rFonts w:ascii="Arial" w:cs="Arial" w:hAnsi="Arial"/>
                <w:color w:val="000000"/>
                <w:lang w:val="mn-MN"/>
              </w:rPr>
              <w:t>2</w:t>
            </w:r>
          </w:p>
        </w:tc>
        <w:tc>
          <w:tcPr>
            <w:tcW w:type="dxa" w:w="6685"/>
            <w:tcBorders>
              <w:left w:color="000001" w:space="0" w:sz="8" w:val="single"/>
              <w:bottom w:color="000001" w:space="0" w:sz="8" w:val="single"/>
            </w:tcBorders>
            <w:shd w:fill="FFFFFF" w:val="clear"/>
            <w:tcMar>
              <w:top w:type="dxa" w:w="0"/>
              <w:left w:type="dxa" w:w="108"/>
              <w:bottom w:type="dxa" w:w="0"/>
              <w:right w:type="dxa" w:w="108"/>
            </w:tcMar>
          </w:tcPr>
          <w:p>
            <w:pPr>
              <w:pStyle w:val="style22"/>
            </w:pPr>
            <w:r>
              <w:rPr>
                <w:rFonts w:ascii="Arial" w:cs="Arial" w:hAnsi="Arial"/>
                <w:color w:val="000000"/>
                <w:lang w:val="mn-MN"/>
              </w:rPr>
              <w:t>Дэлгэрэнгүй тэмдэглэл</w:t>
            </w:r>
          </w:p>
        </w:tc>
        <w:tc>
          <w:tcPr>
            <w:tcW w:type="dxa" w:w="153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jc w:val="center"/>
            </w:pPr>
            <w:r>
              <w:rPr>
                <w:rFonts w:ascii="Arial" w:hAnsi="Arial"/>
                <w:lang w:val="mn-MN"/>
              </w:rPr>
              <w:t>7-24</w:t>
            </w:r>
          </w:p>
        </w:tc>
      </w:tr>
      <w:tr>
        <w:trPr>
          <w:cantSplit w:val="false"/>
        </w:trPr>
        <w:tc>
          <w:tcPr>
            <w:tcW w:type="dxa" w:w="835"/>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pPr>
            <w:r>
              <w:rPr/>
            </w:r>
          </w:p>
        </w:tc>
        <w:tc>
          <w:tcPr>
            <w:tcW w:type="dxa" w:w="6685"/>
            <w:tcBorders>
              <w:left w:color="000001" w:space="0" w:sz="8" w:val="single"/>
              <w:bottom w:color="000001" w:space="0" w:sz="8" w:val="single"/>
            </w:tcBorders>
            <w:shd w:fill="FFFFFF" w:val="clear"/>
            <w:tcMar>
              <w:top w:type="dxa" w:w="0"/>
              <w:left w:type="dxa" w:w="108"/>
              <w:bottom w:type="dxa" w:w="0"/>
              <w:right w:type="dxa" w:w="108"/>
            </w:tcMar>
          </w:tcPr>
          <w:p>
            <w:pPr>
              <w:pStyle w:val="style0"/>
              <w:spacing w:line="200" w:lineRule="atLeast"/>
              <w:jc w:val="both"/>
            </w:pPr>
            <w:r>
              <w:rPr>
                <w:rFonts w:ascii="Arial" w:cs="Arial" w:hAnsi="Arial"/>
                <w:b w:val="false"/>
                <w:bCs w:val="false"/>
                <w:i w:val="false"/>
                <w:iCs w:val="false"/>
                <w:color w:val="000000"/>
                <w:lang w:val="mn-MN"/>
              </w:rPr>
              <w:t>1. Монгол Улс болон Олон улсын хөгжлийн ассоциаци хооронд байгуулах “Мал аж ахуйн эдийн засгийн эргэлтийг нэмэгдүүлэх” төслийн Санхүүжилтийн хэлэлцээрийн төсөл /Засгийн газар 2020 оны 1 дүгээр сарын 8-ны өдөр өргөн мэдүүлсэн, зөвшилцөх/</w:t>
            </w:r>
          </w:p>
        </w:tc>
        <w:tc>
          <w:tcPr>
            <w:tcW w:type="dxa" w:w="153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jc w:val="center"/>
            </w:pPr>
            <w:r>
              <w:rPr/>
            </w:r>
          </w:p>
          <w:p>
            <w:pPr>
              <w:pStyle w:val="style22"/>
              <w:jc w:val="center"/>
            </w:pPr>
            <w:r>
              <w:rPr/>
            </w:r>
          </w:p>
          <w:p>
            <w:pPr>
              <w:pStyle w:val="style22"/>
              <w:jc w:val="center"/>
            </w:pPr>
            <w:r>
              <w:rPr/>
            </w:r>
          </w:p>
          <w:p>
            <w:pPr>
              <w:pStyle w:val="style22"/>
              <w:jc w:val="center"/>
            </w:pPr>
            <w:r>
              <w:rPr>
                <w:rFonts w:ascii="Arial" w:hAnsi="Arial"/>
                <w:lang w:val="mn-MN"/>
              </w:rPr>
              <w:t>8-14</w:t>
            </w:r>
          </w:p>
        </w:tc>
      </w:tr>
      <w:tr>
        <w:trPr>
          <w:cantSplit w:val="false"/>
        </w:trPr>
        <w:tc>
          <w:tcPr>
            <w:tcW w:type="dxa" w:w="835"/>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pPr>
            <w:r>
              <w:rPr/>
            </w:r>
          </w:p>
        </w:tc>
        <w:tc>
          <w:tcPr>
            <w:tcW w:type="dxa" w:w="6685"/>
            <w:tcBorders>
              <w:left w:color="000001" w:space="0" w:sz="8" w:val="single"/>
              <w:bottom w:color="000001" w:space="0" w:sz="8" w:val="single"/>
            </w:tcBorders>
            <w:shd w:fill="FFFFFF" w:val="clear"/>
            <w:tcMar>
              <w:top w:type="dxa" w:w="0"/>
              <w:left w:type="dxa" w:w="108"/>
              <w:bottom w:type="dxa" w:w="0"/>
              <w:right w:type="dxa" w:w="108"/>
            </w:tcMar>
          </w:tcPr>
          <w:p>
            <w:pPr>
              <w:pStyle w:val="style0"/>
              <w:spacing w:line="200" w:lineRule="atLeast"/>
              <w:jc w:val="both"/>
            </w:pPr>
            <w:r>
              <w:rPr>
                <w:rFonts w:ascii="Arial" w:hAnsi="Arial"/>
                <w:b w:val="false"/>
                <w:bCs w:val="false"/>
                <w:i w:val="false"/>
                <w:iCs w:val="false"/>
                <w:lang w:val="mn-MN"/>
              </w:rPr>
              <w:t xml:space="preserve">2.Монгол Улсын Засгийн газар, Азийн хөгжлийн банк хоорондын Санхүүжилтийн ерөнхий хөтөлбөрт оруулах нэмэлт, өөрчлөлтийн төсөл /Засгийн газар 2020 оны 1 дүгээр сарын 13-ны өдөр өргөн мэдүүлсэн, зөвшилцөх/  </w:t>
            </w:r>
          </w:p>
        </w:tc>
        <w:tc>
          <w:tcPr>
            <w:tcW w:type="dxa" w:w="153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jc w:val="center"/>
            </w:pPr>
            <w:r>
              <w:rPr/>
            </w:r>
          </w:p>
          <w:p>
            <w:pPr>
              <w:pStyle w:val="style22"/>
              <w:jc w:val="center"/>
            </w:pPr>
            <w:r>
              <w:rPr/>
            </w:r>
          </w:p>
          <w:p>
            <w:pPr>
              <w:pStyle w:val="style22"/>
              <w:jc w:val="center"/>
            </w:pPr>
            <w:r>
              <w:rPr>
                <w:rFonts w:ascii="Arial" w:hAnsi="Arial"/>
                <w:lang w:val="mn-MN"/>
              </w:rPr>
              <w:t>14-18</w:t>
            </w:r>
          </w:p>
        </w:tc>
      </w:tr>
      <w:tr>
        <w:trPr>
          <w:cantSplit w:val="false"/>
        </w:trPr>
        <w:tc>
          <w:tcPr>
            <w:tcW w:type="dxa" w:w="835"/>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pPr>
            <w:r>
              <w:rPr/>
            </w:r>
          </w:p>
        </w:tc>
        <w:tc>
          <w:tcPr>
            <w:tcW w:type="dxa" w:w="6685"/>
            <w:tcBorders>
              <w:left w:color="000001" w:space="0" w:sz="8" w:val="single"/>
              <w:bottom w:color="000001" w:space="0" w:sz="8" w:val="single"/>
            </w:tcBorders>
            <w:shd w:fill="FFFFFF" w:val="clear"/>
            <w:tcMar>
              <w:top w:type="dxa" w:w="0"/>
              <w:left w:type="dxa" w:w="108"/>
              <w:bottom w:type="dxa" w:w="0"/>
              <w:right w:type="dxa" w:w="108"/>
            </w:tcMar>
          </w:tcPr>
          <w:p>
            <w:pPr>
              <w:pStyle w:val="style0"/>
              <w:spacing w:line="200" w:lineRule="atLeast"/>
              <w:jc w:val="both"/>
            </w:pPr>
            <w:r>
              <w:rPr>
                <w:rFonts w:ascii="Arial" w:hAnsi="Arial"/>
                <w:b w:val="false"/>
                <w:bCs w:val="false"/>
                <w:i w:val="false"/>
                <w:iCs w:val="false"/>
                <w:lang w:val="mn-MN"/>
              </w:rPr>
              <w:t>3.Олон улсын эрүүгийн шүүхийн Ромын дүрмийн “Түрэмгийллийн гэмт хэргийн тухай болон дайны гэмт хэргийн тухай 8 дугаар зүйлийн нэмэлт, өөрчлөлт”-ийг соёрхон батлах тухай хуулийн төсөл/Засгийн газар 2019 оны 12 дугаар сарын 2-ны өдөр өргөн мэдүүлсэн, соёрхон батлах/</w:t>
            </w:r>
          </w:p>
        </w:tc>
        <w:tc>
          <w:tcPr>
            <w:tcW w:type="dxa" w:w="153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jc w:val="center"/>
            </w:pPr>
            <w:r>
              <w:rPr/>
            </w:r>
          </w:p>
          <w:p>
            <w:pPr>
              <w:pStyle w:val="style22"/>
              <w:jc w:val="center"/>
            </w:pPr>
            <w:r>
              <w:rPr/>
            </w:r>
          </w:p>
          <w:p>
            <w:pPr>
              <w:pStyle w:val="style22"/>
              <w:jc w:val="center"/>
            </w:pPr>
            <w:r>
              <w:rPr>
                <w:rFonts w:ascii="Arial" w:hAnsi="Arial"/>
                <w:lang w:val="mn-MN"/>
              </w:rPr>
              <w:t>18-20</w:t>
            </w:r>
          </w:p>
        </w:tc>
      </w:tr>
      <w:tr>
        <w:trPr>
          <w:cantSplit w:val="false"/>
        </w:trPr>
        <w:tc>
          <w:tcPr>
            <w:tcW w:type="dxa" w:w="835"/>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pPr>
            <w:r>
              <w:rPr/>
            </w:r>
          </w:p>
        </w:tc>
        <w:tc>
          <w:tcPr>
            <w:tcW w:type="dxa" w:w="6685"/>
            <w:tcBorders>
              <w:left w:color="000001" w:space="0" w:sz="8" w:val="single"/>
              <w:bottom w:color="000001" w:space="0" w:sz="8" w:val="single"/>
            </w:tcBorders>
            <w:shd w:fill="FFFFFF" w:val="clear"/>
            <w:tcMar>
              <w:top w:type="dxa" w:w="0"/>
              <w:left w:type="dxa" w:w="108"/>
              <w:bottom w:type="dxa" w:w="0"/>
              <w:right w:type="dxa" w:w="108"/>
            </w:tcMar>
          </w:tcPr>
          <w:p>
            <w:pPr>
              <w:pStyle w:val="style0"/>
              <w:spacing w:line="200" w:lineRule="atLeast"/>
              <w:jc w:val="both"/>
            </w:pPr>
            <w:r>
              <w:rPr>
                <w:rFonts w:ascii="Arial" w:hAnsi="Arial"/>
                <w:b w:val="false"/>
                <w:bCs w:val="false"/>
                <w:i w:val="false"/>
                <w:iCs w:val="false"/>
                <w:lang w:val="mn-MN"/>
              </w:rPr>
              <w:t>4.Тэсэрч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 /Засгийн газар 2018 оны 12 дугаар сарын 4-ний өдөр өргөн мэдүүлсэн, эцсийн хэлэлцүүлэг/</w:t>
            </w:r>
          </w:p>
        </w:tc>
        <w:tc>
          <w:tcPr>
            <w:tcW w:type="dxa" w:w="153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jc w:val="center"/>
            </w:pPr>
            <w:r>
              <w:rPr/>
            </w:r>
          </w:p>
          <w:p>
            <w:pPr>
              <w:pStyle w:val="style22"/>
              <w:jc w:val="center"/>
            </w:pPr>
            <w:r>
              <w:rPr/>
            </w:r>
          </w:p>
          <w:p>
            <w:pPr>
              <w:pStyle w:val="style22"/>
              <w:jc w:val="center"/>
            </w:pPr>
            <w:r>
              <w:rPr/>
            </w:r>
          </w:p>
          <w:p>
            <w:pPr>
              <w:pStyle w:val="style22"/>
              <w:jc w:val="center"/>
            </w:pPr>
            <w:r>
              <w:rPr>
                <w:rFonts w:ascii="Arial" w:hAnsi="Arial"/>
                <w:lang w:val="mn-MN"/>
              </w:rPr>
              <w:t>20-22</w:t>
            </w:r>
          </w:p>
        </w:tc>
      </w:tr>
      <w:tr>
        <w:trPr>
          <w:cantSplit w:val="false"/>
        </w:trPr>
        <w:tc>
          <w:tcPr>
            <w:tcW w:type="dxa" w:w="835"/>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pPr>
            <w:r>
              <w:rPr/>
            </w:r>
          </w:p>
        </w:tc>
        <w:tc>
          <w:tcPr>
            <w:tcW w:type="dxa" w:w="6685"/>
            <w:tcBorders>
              <w:left w:color="000001" w:space="0" w:sz="8" w:val="single"/>
              <w:bottom w:color="000001" w:space="0" w:sz="8" w:val="single"/>
            </w:tcBorders>
            <w:shd w:fill="FFFFFF" w:val="clear"/>
            <w:tcMar>
              <w:top w:type="dxa" w:w="0"/>
              <w:left w:type="dxa" w:w="108"/>
              <w:bottom w:type="dxa" w:w="0"/>
              <w:right w:type="dxa" w:w="108"/>
            </w:tcMar>
          </w:tcPr>
          <w:p>
            <w:pPr>
              <w:pStyle w:val="style0"/>
              <w:spacing w:line="200" w:lineRule="atLeast"/>
              <w:jc w:val="both"/>
            </w:pPr>
            <w:r>
              <w:rPr>
                <w:rFonts w:ascii="Arial" w:hAnsi="Arial"/>
                <w:b w:val="false"/>
                <w:bCs w:val="false"/>
                <w:i w:val="false"/>
                <w:iCs w:val="false"/>
                <w:lang w:val="mn-MN"/>
              </w:rPr>
              <w:t>5.Олон улсын Хөдөлмөрийн байгууллагын “Барилгын аюулгүй байдал, эрүүл ахуйн тухай” 1988 оны 167 дугаар конвенцыг соёрхон батлах тухай хуулийн төсөл, соёрхон батлах /Засгийн газар 2020 оны 1 дүгээр сарын 22-ны өдөр өргөн мэдүүлсэн, соёрхон батлах/</w:t>
            </w:r>
          </w:p>
        </w:tc>
        <w:tc>
          <w:tcPr>
            <w:tcW w:type="dxa" w:w="153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jc w:val="center"/>
            </w:pPr>
            <w:r>
              <w:rPr>
                <w:rFonts w:ascii="Arial" w:hAnsi="Arial"/>
              </w:rPr>
              <w:br/>
            </w:r>
          </w:p>
          <w:p>
            <w:pPr>
              <w:pStyle w:val="style22"/>
              <w:jc w:val="center"/>
            </w:pPr>
            <w:r>
              <w:rPr>
                <w:rFonts w:ascii="Arial" w:hAnsi="Arial"/>
                <w:lang w:val="mn-MN"/>
              </w:rPr>
              <w:t>22-24</w:t>
            </w:r>
          </w:p>
        </w:tc>
      </w:tr>
    </w:tbl>
    <w:p>
      <w:pPr>
        <w:pStyle w:val="style0"/>
        <w:jc w:val="both"/>
      </w:pPr>
      <w:r>
        <w:rPr/>
      </w:r>
    </w:p>
    <w:p>
      <w:pPr>
        <w:pStyle w:val="style0"/>
        <w:spacing w:line="200" w:lineRule="atLeast"/>
        <w:jc w:val="center"/>
      </w:pPr>
      <w:r>
        <w:rPr>
          <w:rFonts w:ascii="Arial" w:cs="Arial" w:hAnsi="Arial"/>
          <w:b/>
          <w:i/>
          <w:iCs/>
          <w:color w:val="000000"/>
          <w:lang w:val="mn-MN"/>
        </w:rPr>
        <w:t>Монгол Улсын Их Хурлын 2019 оны намрын ээлжит чуулганы</w:t>
      </w:r>
    </w:p>
    <w:p>
      <w:pPr>
        <w:pStyle w:val="style0"/>
        <w:spacing w:line="200" w:lineRule="atLeast"/>
        <w:jc w:val="center"/>
      </w:pPr>
      <w:r>
        <w:rPr>
          <w:rFonts w:ascii="Arial" w:cs="Arial" w:hAnsi="Arial"/>
          <w:b/>
          <w:i/>
          <w:iCs/>
          <w:color w:val="000000"/>
          <w:lang w:val="mn-MN"/>
        </w:rPr>
        <w:t>Аюулгүй байдал, гадаад бодлогын байнгын хорооны</w:t>
      </w:r>
    </w:p>
    <w:p>
      <w:pPr>
        <w:pStyle w:val="style0"/>
        <w:spacing w:line="200" w:lineRule="atLeast"/>
        <w:jc w:val="center"/>
      </w:pPr>
      <w:r>
        <w:rPr>
          <w:rFonts w:ascii="Arial" w:cs="Arial" w:hAnsi="Arial"/>
          <w:b/>
          <w:i/>
          <w:iCs/>
          <w:color w:val="000000"/>
          <w:lang w:val="mn-MN"/>
        </w:rPr>
        <w:t>2020 оны 01 дүгээр сарын 29-ний өдөр /Лхагва гараг/-ийн</w:t>
      </w:r>
    </w:p>
    <w:p>
      <w:pPr>
        <w:pStyle w:val="style0"/>
        <w:spacing w:line="200" w:lineRule="atLeast"/>
        <w:jc w:val="center"/>
      </w:pPr>
      <w:r>
        <w:rPr>
          <w:rFonts w:ascii="Arial" w:cs="Arial" w:hAnsi="Arial"/>
          <w:b/>
          <w:i/>
          <w:iCs/>
          <w:color w:val="000000"/>
          <w:lang w:val="mn-MN"/>
        </w:rPr>
        <w:t>хуралдааны товч тэмдэглэл</w:t>
      </w:r>
    </w:p>
    <w:p>
      <w:pPr>
        <w:pStyle w:val="style0"/>
        <w:spacing w:line="200" w:lineRule="atLeast"/>
        <w:jc w:val="center"/>
      </w:pPr>
      <w:r>
        <w:rPr/>
      </w:r>
    </w:p>
    <w:p>
      <w:pPr>
        <w:pStyle w:val="style0"/>
        <w:spacing w:line="200" w:lineRule="atLeast"/>
        <w:jc w:val="center"/>
      </w:pPr>
      <w:r>
        <w:rPr/>
      </w:r>
    </w:p>
    <w:p>
      <w:pPr>
        <w:pStyle w:val="style0"/>
        <w:spacing w:line="200" w:lineRule="atLeast"/>
        <w:jc w:val="both"/>
      </w:pPr>
      <w:r>
        <w:rPr>
          <w:rFonts w:ascii="Arial" w:cs="Arial" w:hAnsi="Arial"/>
          <w:color w:val="000000"/>
          <w:lang w:val="mn-MN"/>
        </w:rPr>
        <w:tab/>
        <w:t xml:space="preserve">Аюулгүй байдал, гадаад бодлогын байнгын хорооны дарга Т.Аюурсайхан ирц, хэлэлцэх асуудлын дарааллыг танилцуулж, хуралдааныг даргалав. </w:t>
      </w:r>
    </w:p>
    <w:p>
      <w:pPr>
        <w:pStyle w:val="style0"/>
        <w:spacing w:line="200" w:lineRule="atLeast"/>
        <w:jc w:val="both"/>
      </w:pPr>
      <w:r>
        <w:rPr>
          <w:rFonts w:ascii="Arial" w:cs="Arial" w:hAnsi="Arial"/>
          <w:color w:val="000000"/>
          <w:lang w:val="mn-MN"/>
        </w:rPr>
        <w:tab/>
      </w:r>
    </w:p>
    <w:p>
      <w:pPr>
        <w:pStyle w:val="style0"/>
        <w:spacing w:line="200" w:lineRule="atLeast"/>
        <w:jc w:val="both"/>
      </w:pPr>
      <w:r>
        <w:rPr>
          <w:rFonts w:ascii="Arial" w:cs="Arial" w:hAnsi="Arial"/>
          <w:color w:val="000000"/>
          <w:lang w:val="mn-MN"/>
        </w:rPr>
        <w:tab/>
      </w:r>
      <w:r>
        <w:rPr>
          <w:rFonts w:ascii="Arial" w:cs="Arial" w:hAnsi="Arial"/>
          <w:i/>
          <w:iCs/>
          <w:color w:val="000000"/>
          <w:lang w:val="mn-MN"/>
        </w:rPr>
        <w:t xml:space="preserve">Хуралдаанд ирвэл зохих 19 гишүүнээс 10 гишүүн ирж, 52.6 хувийн ирцтэйгээр хуралдаан 14 цаг 44 минутад Төрийн ордны “Их эзэн Чингис хаан” танхимд эхлэв. </w:t>
      </w:r>
    </w:p>
    <w:p>
      <w:pPr>
        <w:pStyle w:val="style0"/>
        <w:spacing w:line="200" w:lineRule="atLeast"/>
        <w:jc w:val="both"/>
      </w:pPr>
      <w:r>
        <w:rPr/>
      </w:r>
    </w:p>
    <w:p>
      <w:pPr>
        <w:pStyle w:val="style0"/>
        <w:spacing w:line="200" w:lineRule="atLeast"/>
        <w:jc w:val="both"/>
      </w:pPr>
      <w:r>
        <w:rPr>
          <w:rFonts w:ascii="Arial" w:cs="Arial" w:hAnsi="Arial"/>
          <w:i/>
          <w:iCs/>
          <w:lang w:val="mn-MN"/>
        </w:rPr>
        <w:tab/>
        <w:t>Чөлөөтэй:Д.Цогтбаатар, Б.Энх-Амгалан</w:t>
      </w:r>
      <w:r>
        <w:rPr>
          <w:rFonts w:ascii="Arial" w:cs="Arial" w:hAnsi="Arial"/>
          <w:i/>
          <w:iCs/>
          <w:color w:val="000000"/>
          <w:lang w:val="mn-MN"/>
        </w:rPr>
        <w:t>;</w:t>
      </w:r>
    </w:p>
    <w:p>
      <w:pPr>
        <w:pStyle w:val="style0"/>
        <w:spacing w:line="200" w:lineRule="atLeast"/>
        <w:jc w:val="both"/>
      </w:pPr>
      <w:r>
        <w:rPr>
          <w:rFonts w:ascii="Arial" w:cs="Arial" w:hAnsi="Arial"/>
          <w:i/>
          <w:iCs/>
          <w:color w:val="000000"/>
          <w:lang w:val="mn-MN"/>
        </w:rPr>
        <w:tab/>
        <w:t>Эмнэлгийн чөлөөтэй: Д.Лүндээжанцан;</w:t>
      </w:r>
    </w:p>
    <w:p>
      <w:pPr>
        <w:pStyle w:val="style0"/>
        <w:spacing w:line="200" w:lineRule="atLeast"/>
        <w:jc w:val="both"/>
      </w:pPr>
      <w:r>
        <w:rPr>
          <w:rFonts w:ascii="Arial" w:cs="Arial" w:hAnsi="Arial"/>
          <w:i/>
          <w:iCs/>
          <w:color w:val="000000"/>
          <w:lang w:val="mn-MN"/>
        </w:rPr>
        <w:tab/>
        <w:t>Тасалсан: Б.Наранхүү, Н.Номтойбаяр, А.Ундраа, Ж.Энхбаяр.</w:t>
      </w:r>
    </w:p>
    <w:p>
      <w:pPr>
        <w:pStyle w:val="style0"/>
        <w:spacing w:line="200" w:lineRule="atLeast"/>
        <w:jc w:val="both"/>
      </w:pPr>
      <w:r>
        <w:rPr/>
        <w:tab/>
      </w:r>
    </w:p>
    <w:p>
      <w:pPr>
        <w:pStyle w:val="style0"/>
        <w:spacing w:line="200" w:lineRule="atLeast"/>
        <w:jc w:val="both"/>
      </w:pPr>
      <w:r>
        <w:rPr>
          <w:rFonts w:ascii="Arial" w:cs="Arial" w:hAnsi="Arial"/>
          <w:i/>
          <w:iCs/>
          <w:color w:val="000000"/>
          <w:lang w:val="mn-MN"/>
        </w:rPr>
        <w:tab/>
      </w:r>
      <w:r>
        <w:rPr>
          <w:rFonts w:ascii="Arial" w:cs="Arial" w:hAnsi="Arial"/>
          <w:b/>
          <w:i/>
          <w:color w:val="000000"/>
          <w:lang w:val="mn-MN"/>
        </w:rPr>
        <w:t>Нэг.Монгол Улс болон Олон улсын хөгжлийн ассоциаци хооронд байгуулах “Мал аж ахуйн эдийн засгийн эргэлтийг нэмэгдүүлэх” төслийн Санхүүжилтийн хэлэлцээрийн төсөл /</w:t>
      </w:r>
      <w:r>
        <w:rPr>
          <w:rFonts w:ascii="Arial" w:cs="Arial" w:hAnsi="Arial"/>
          <w:b w:val="false"/>
          <w:bCs w:val="false"/>
          <w:i/>
          <w:color w:val="000000"/>
          <w:lang w:val="mn-MN"/>
        </w:rPr>
        <w:t xml:space="preserve">Засгийн газар 2020 оны </w:t>
      </w:r>
      <w:r>
        <w:rPr>
          <w:rFonts w:ascii="Arial" w:cs="Arial" w:hAnsi="Arial"/>
          <w:b w:val="false"/>
          <w:bCs w:val="false"/>
          <w:i/>
          <w:color w:val="000000"/>
          <w:lang w:val="mn-MN"/>
        </w:rPr>
        <w:t>0</w:t>
      </w:r>
      <w:r>
        <w:rPr>
          <w:rFonts w:ascii="Arial" w:cs="Arial" w:hAnsi="Arial"/>
          <w:b w:val="false"/>
          <w:bCs w:val="false"/>
          <w:i/>
          <w:color w:val="000000"/>
          <w:lang w:val="mn-MN"/>
        </w:rPr>
        <w:t xml:space="preserve">1 дүгээр сарын </w:t>
      </w:r>
      <w:r>
        <w:rPr>
          <w:rFonts w:ascii="Arial" w:cs="Arial" w:hAnsi="Arial"/>
          <w:b w:val="false"/>
          <w:bCs w:val="false"/>
          <w:i/>
          <w:color w:val="000000"/>
          <w:lang w:val="mn-MN"/>
        </w:rPr>
        <w:t>0</w:t>
      </w:r>
      <w:r>
        <w:rPr>
          <w:rFonts w:ascii="Arial" w:cs="Arial" w:hAnsi="Arial"/>
          <w:b w:val="false"/>
          <w:bCs w:val="false"/>
          <w:i/>
          <w:color w:val="000000"/>
          <w:lang w:val="mn-MN"/>
        </w:rPr>
        <w:t>8-ны өдөр өргөн мэдүүлсэн,</w:t>
      </w:r>
      <w:r>
        <w:rPr>
          <w:rFonts w:ascii="Arial" w:cs="Arial" w:hAnsi="Arial"/>
          <w:b/>
          <w:i/>
          <w:color w:val="000000"/>
          <w:lang w:val="mn-MN"/>
        </w:rPr>
        <w:t xml:space="preserve"> зөвшилцөх/</w:t>
      </w:r>
    </w:p>
    <w:p>
      <w:pPr>
        <w:pStyle w:val="style0"/>
        <w:spacing w:line="200" w:lineRule="atLeast"/>
        <w:jc w:val="both"/>
      </w:pPr>
      <w:r>
        <w:rPr/>
      </w:r>
    </w:p>
    <w:p>
      <w:pPr>
        <w:pStyle w:val="style23"/>
        <w:suppressAutoHyphens w:val="false"/>
        <w:spacing w:line="200" w:lineRule="atLeast"/>
        <w:ind w:firstLine="720" w:left="0" w:right="0"/>
        <w:jc w:val="both"/>
      </w:pPr>
      <w:bookmarkStart w:id="0" w:name="__DdeLink__16207_159485767"/>
      <w:bookmarkEnd w:id="0"/>
      <w:r>
        <w:rPr>
          <w:rFonts w:ascii="Arial" w:cs="Arial" w:hAnsi="Arial"/>
          <w:color w:val="000000"/>
          <w:sz w:val="24"/>
          <w:szCs w:val="24"/>
          <w:shd w:fill="FFFFFF" w:val="clear"/>
          <w:lang w:bidi="he-IL" w:val="mn-MN"/>
        </w:rPr>
        <w:t xml:space="preserve">Хэлэлцэж буй асуудалтай холбогдуулан Улсын Их Хурлын гишүүн, Сангийн сайд Ч.Хүрэлбаатар, Улсын Их Хурлын гишүүн, Хүнс, хөдөө аж ахуй, хөнгөн үйлдвэрийн сайд Ч.Улаан, Сангийн яамны Хөгжлийн санхүүжилтийн газрын дарга И.Батхүү, мөн газрын мэргэжилтэн Ц.Мөнхдэлгэр, </w:t>
      </w:r>
      <w:r>
        <w:rPr>
          <w:rFonts w:ascii="Arial" w:hAnsi="Arial"/>
          <w:sz w:val="24"/>
          <w:szCs w:val="24"/>
          <w:lang w:val="mn-MN"/>
        </w:rPr>
        <w:t xml:space="preserve">Хүнс, хөдөө аж ахуй, хөнгөн үйлдвэрийн яамны Нэгдсэн бодлого, төлөвлөлтийн газрын Гадаад хамтын ажиллагааны хэлтсийн дарга Д.Бадруун, Мал эмнэлгийн ерөнхий газрын Мал эмнэлгийн эрүүл ахуй, баталгаажуулалтын газрын дарга Б.Батсүх нар оролцов. </w:t>
      </w:r>
    </w:p>
    <w:p>
      <w:pPr>
        <w:pStyle w:val="style23"/>
        <w:suppressAutoHyphens w:val="false"/>
        <w:spacing w:line="200" w:lineRule="atLeast"/>
        <w:ind w:firstLine="720" w:left="0" w:right="0"/>
        <w:jc w:val="both"/>
      </w:pPr>
      <w:r>
        <w:rPr>
          <w:rFonts w:ascii="Arial" w:cs="Arial" w:hAnsi="Arial"/>
          <w:color w:val="000000"/>
          <w:sz w:val="24"/>
          <w:szCs w:val="24"/>
          <w:shd w:fill="FFFFFF" w:val="clear"/>
          <w:lang w:bidi="he-IL" w:val="mn-MN"/>
        </w:rPr>
        <w:tab/>
      </w:r>
    </w:p>
    <w:p>
      <w:pPr>
        <w:pStyle w:val="style24"/>
        <w:spacing w:after="0" w:before="0" w:line="100" w:lineRule="atLeast"/>
        <w:contextualSpacing w:val="false"/>
        <w:jc w:val="both"/>
      </w:pPr>
      <w:r>
        <w:rPr>
          <w:rFonts w:ascii="Arial" w:cs="Arial" w:hAnsi="Arial"/>
          <w:color w:val="000000"/>
          <w:sz w:val="24"/>
          <w:szCs w:val="24"/>
          <w:lang w:val="mn-MN"/>
        </w:rPr>
        <w:tab/>
        <w:t xml:space="preserve">Хуралдаанд </w:t>
      </w:r>
      <w:r>
        <w:rPr>
          <w:rFonts w:ascii="Arial" w:cs="Arial" w:hAnsi="Arial"/>
          <w:sz w:val="24"/>
          <w:szCs w:val="24"/>
          <w:lang w:val="mn-MN"/>
        </w:rPr>
        <w:t>Улсын Их Хурлын Тамгын газрын Хууль, эрх зүйн хэлтсийн дарга Э.Түвшинжаргал,</w:t>
      </w:r>
      <w:r>
        <w:rPr>
          <w:rStyle w:val="style15"/>
          <w:rFonts w:ascii="Arial" w:cs="Arial" w:eastAsia="Calibri" w:hAnsi="Arial"/>
          <w:i w:val="false"/>
          <w:lang w:val="mn-MN"/>
        </w:rPr>
        <w:t xml:space="preserve"> </w:t>
      </w:r>
      <w:r>
        <w:rPr>
          <w:rFonts w:ascii="Arial" w:cs="Arial" w:hAnsi="Arial"/>
          <w:color w:val="000000"/>
          <w:sz w:val="24"/>
          <w:szCs w:val="24"/>
          <w:lang w:val="mn-MN"/>
        </w:rPr>
        <w:t>Аюулгүй байдал, гадаад бодлогын</w:t>
      </w:r>
      <w:r>
        <w:rPr>
          <w:rFonts w:ascii="Arial" w:cs="Arial" w:hAnsi="Arial"/>
          <w:color w:val="000000"/>
          <w:sz w:val="24"/>
          <w:szCs w:val="24"/>
          <w:shd w:fill="FFFFFF" w:val="clear"/>
          <w:lang w:bidi="he-IL" w:val="mn-MN"/>
        </w:rPr>
        <w:t xml:space="preserve"> байнгын хорооны ажлын албаны зөвлөх Ш.Амарбаясгалан, Б.Түвшинтөгс, референт Б.Баярсайхан, Б.Гандиймаа нар байлцав.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ascii="Arial" w:cs="Arial" w:hAnsi="Arial"/>
          <w:color w:val="000000"/>
          <w:sz w:val="24"/>
          <w:szCs w:val="24"/>
          <w:shd w:fill="FFFFFF" w:val="clear"/>
          <w:lang w:bidi="he-IL" w:val="mn-MN"/>
        </w:rPr>
        <w:tab/>
        <w:t>Хэлэлцээрийн төслийн талаар Сангийн сайд Ч.Хүрэлбаатар, Эдийн засгийн байнгын хороон</w:t>
      </w:r>
      <w:r>
        <w:rPr>
          <w:rFonts w:ascii="Arial" w:cs="Arial" w:hAnsi="Arial"/>
          <w:color w:val="000000"/>
          <w:sz w:val="24"/>
          <w:szCs w:val="24"/>
          <w:shd w:fill="FFFFFF" w:val="clear"/>
          <w:lang w:bidi="he-IL" w:val="mn-MN"/>
        </w:rPr>
        <w:t>оос гаргасан</w:t>
      </w:r>
      <w:r>
        <w:rPr>
          <w:rFonts w:ascii="Arial" w:cs="Arial" w:hAnsi="Arial"/>
          <w:color w:val="000000"/>
          <w:sz w:val="24"/>
          <w:szCs w:val="24"/>
          <w:shd w:fill="FFFFFF" w:val="clear"/>
          <w:lang w:bidi="he-IL" w:val="mn-MN"/>
        </w:rPr>
        <w:t xml:space="preserve"> санал, дүгнэлтийг Улсын Их Хурлын гишүүн Т.Аюурсайхан, Төсвийн байнгын хороон</w:t>
      </w:r>
      <w:r>
        <w:rPr>
          <w:rFonts w:ascii="Arial" w:cs="Arial" w:hAnsi="Arial"/>
          <w:color w:val="000000"/>
          <w:sz w:val="24"/>
          <w:szCs w:val="24"/>
          <w:shd w:fill="FFFFFF" w:val="clear"/>
          <w:lang w:bidi="he-IL" w:val="mn-MN"/>
        </w:rPr>
        <w:t>оос гаргасан</w:t>
      </w:r>
      <w:r>
        <w:rPr>
          <w:rFonts w:ascii="Arial" w:cs="Arial" w:hAnsi="Arial"/>
          <w:color w:val="000000"/>
          <w:sz w:val="24"/>
          <w:szCs w:val="24"/>
          <w:shd w:fill="FFFFFF" w:val="clear"/>
          <w:lang w:bidi="he-IL" w:val="mn-MN"/>
        </w:rPr>
        <w:t xml:space="preserve"> санал, дүгнэлтийг Улсын Их Хурлын гишүүн Ч.Улаан нар тус тус танилцуулав.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ascii="Arial" w:cs="Arial" w:hAnsi="Arial"/>
          <w:color w:val="000000"/>
          <w:sz w:val="24"/>
          <w:szCs w:val="24"/>
          <w:shd w:fill="FFFFFF" w:val="clear"/>
          <w:lang w:bidi="he-IL" w:val="mn-MN"/>
        </w:rPr>
        <w:tab/>
        <w:t xml:space="preserve">Танилцуулгатай холбогдуулан Улсын Их Хурлын гишүүн Б.Бат-Эрдэнийн тавьсан асуултад Хүнс, хөдөө аж ахуй, хөнгөн үйлдвэрийн сайд Ч.Улаан хариулж, тайлбар хийв.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tab/>
      </w:r>
      <w:r>
        <w:rPr>
          <w:rStyle w:val="style16"/>
          <w:rFonts w:ascii="Arial" w:cs="Arial Cyr" w:eastAsia="Arial Cyr" w:hAnsi="Arial"/>
          <w:b/>
          <w:bCs/>
          <w:color w:val="000000"/>
          <w:sz w:val="24"/>
          <w:szCs w:val="24"/>
          <w:shd w:fill="FFFFFF" w:val="clear"/>
          <w:lang w:bidi="ar-SA" w:eastAsia="en-US" w:val="mn-MN"/>
        </w:rPr>
        <w:t>Т.Аюурсайхан</w:t>
      </w:r>
      <w:r>
        <w:rPr>
          <w:rStyle w:val="style16"/>
          <w:rFonts w:ascii="Arial" w:cs="Arial Cyr" w:eastAsia="Arial Cyr" w:hAnsi="Arial"/>
          <w:b w:val="false"/>
          <w:bCs w:val="false"/>
          <w:color w:val="000000"/>
          <w:sz w:val="24"/>
          <w:szCs w:val="24"/>
          <w:shd w:fill="FFFFFF" w:val="clear"/>
          <w:lang w:bidi="ar-SA" w:eastAsia="en-US" w:val="mn-MN"/>
        </w:rPr>
        <w:t xml:space="preserve">: </w:t>
      </w:r>
      <w:r>
        <w:rPr>
          <w:rStyle w:val="style16"/>
          <w:rFonts w:ascii="Arial" w:cs="Arial" w:eastAsia="Arial Cyr" w:hAnsi="Arial"/>
          <w:b w:val="false"/>
          <w:bCs w:val="false"/>
          <w:i w:val="false"/>
          <w:iCs w:val="false"/>
          <w:color w:val="000000"/>
          <w:sz w:val="24"/>
          <w:szCs w:val="24"/>
          <w:shd w:fill="FFFFFF" w:val="clear"/>
          <w:lang w:bidi="ar-SA" w:eastAsia="en-US" w:val="mn-MN"/>
        </w:rPr>
        <w:t>Монгол Улс болон Олон улсын хөгжлийн ассоциаци хооронд байгуулах “Мал аж ахуйн эдийн засгийн эргэлтийг нэмэгдүүлэх” төслийн Санхүүжилтийн хэлэлцээрийн төслийг дэмжье гэсэн санал хураалт явуулъя.</w:t>
      </w:r>
    </w:p>
    <w:p>
      <w:pPr>
        <w:pStyle w:val="style0"/>
        <w:ind w:hanging="0" w:left="0" w:right="0"/>
        <w:jc w:val="both"/>
        <w:textAlignment w:val="auto"/>
      </w:pPr>
      <w:r>
        <w:rPr/>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Зөвшөөрсөн:</w:t>
        <w:tab/>
        <w:t xml:space="preserve">  9</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 xml:space="preserve">Татгалзсан: </w:t>
        <w:tab/>
        <w:tab/>
        <w:t xml:space="preserve">  3</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Бүгд:</w:t>
        <w:tab/>
        <w:tab/>
        <w:tab/>
        <w:t>12</w:t>
      </w:r>
    </w:p>
    <w:p>
      <w:pPr>
        <w:pStyle w:val="style0"/>
        <w:jc w:val="both"/>
      </w:pPr>
      <w:r>
        <w:rPr>
          <w:rStyle w:val="style16"/>
          <w:rFonts w:ascii="Arial" w:cs="Arial" w:eastAsia="Arial Cyr" w:hAnsi="Arial"/>
          <w:b w:val="false"/>
          <w:bCs w:val="false"/>
          <w:i w:val="false"/>
          <w:iCs w:val="false"/>
          <w:color w:val="000000"/>
          <w:sz w:val="24"/>
          <w:szCs w:val="24"/>
          <w:shd w:fill="FFFFFF" w:val="clear"/>
          <w:lang w:bidi="ar-SA" w:eastAsia="en-US" w:val="mn-MN"/>
        </w:rPr>
        <w:tab/>
        <w:t>75.0 хувийн саналаар санал дэмжигдлээ.</w:t>
      </w:r>
    </w:p>
    <w:p>
      <w:pPr>
        <w:pStyle w:val="style0"/>
        <w:jc w:val="both"/>
      </w:pPr>
      <w:r>
        <w:rPr/>
      </w:r>
    </w:p>
    <w:p>
      <w:pPr>
        <w:pStyle w:val="style0"/>
        <w:jc w:val="both"/>
      </w:pPr>
      <w:r>
        <w:rPr>
          <w:rFonts w:ascii="Arial" w:hAnsi="Arial"/>
          <w:b w:val="false"/>
          <w:bCs w:val="false"/>
          <w:i w:val="false"/>
          <w:iCs w:val="false"/>
          <w:lang w:val="mn-MN"/>
        </w:rPr>
        <w:tab/>
        <w:t>Уг асуудлыг хэлэлцсэн тухай Байнгын хорооны хуралдааны тэмдэглэл болон санал, дүгнэлтийг Засгийн газарт хүргүүлэхээр тогтов.</w:t>
      </w:r>
    </w:p>
    <w:p>
      <w:pPr>
        <w:pStyle w:val="style0"/>
        <w:jc w:val="both"/>
      </w:pPr>
      <w:r>
        <w:rPr/>
      </w:r>
    </w:p>
    <w:p>
      <w:pPr>
        <w:pStyle w:val="style0"/>
        <w:jc w:val="both"/>
      </w:pPr>
      <w:r>
        <w:rPr>
          <w:rFonts w:ascii="Arial" w:hAnsi="Arial"/>
          <w:lang w:val="mn-MN"/>
        </w:rPr>
        <w:tab/>
      </w:r>
      <w:r>
        <w:rPr>
          <w:rFonts w:ascii="Arial" w:hAnsi="Arial"/>
          <w:i/>
          <w:iCs/>
          <w:lang w:val="mn-MN"/>
        </w:rPr>
        <w:t>Уг асуудлыг 15 цаг 08 минутад хэлэлцэж дуусав</w:t>
      </w:r>
      <w:r>
        <w:rPr>
          <w:rFonts w:ascii="Arial" w:hAnsi="Arial"/>
          <w:lang w:val="mn-MN"/>
        </w:rPr>
        <w:t xml:space="preserve">. </w:t>
      </w:r>
    </w:p>
    <w:p>
      <w:pPr>
        <w:pStyle w:val="style0"/>
        <w:jc w:val="both"/>
      </w:pPr>
      <w:r>
        <w:rPr/>
      </w:r>
    </w:p>
    <w:p>
      <w:pPr>
        <w:pStyle w:val="style0"/>
        <w:jc w:val="both"/>
      </w:pPr>
      <w:r>
        <w:rPr>
          <w:rFonts w:ascii="Arial" w:hAnsi="Arial"/>
          <w:lang w:val="mn-MN"/>
        </w:rPr>
        <w:tab/>
      </w:r>
      <w:r>
        <w:rPr>
          <w:rFonts w:ascii="Arial" w:hAnsi="Arial"/>
          <w:b/>
          <w:bCs/>
          <w:i/>
          <w:iCs/>
          <w:lang w:val="mn-MN"/>
        </w:rPr>
        <w:t>Хоёр.Монгол Улсын Засгийн газар, Азийн хөгжлийн банк хоорондын Санхүүжилтийн ерөнхий хөтөлбөрт оруулах нэмэлт, өөрчлөлтийн төсөл</w:t>
      </w:r>
      <w:r>
        <w:rPr>
          <w:rFonts w:ascii="Arial" w:hAnsi="Arial"/>
          <w:lang w:val="mn-MN"/>
        </w:rPr>
        <w:t xml:space="preserve"> /</w:t>
      </w:r>
      <w:r>
        <w:rPr>
          <w:rFonts w:ascii="Arial" w:hAnsi="Arial"/>
          <w:i/>
          <w:iCs/>
          <w:lang w:val="mn-MN"/>
        </w:rPr>
        <w:t xml:space="preserve">Засгийн газар 2020 оны </w:t>
      </w:r>
      <w:r>
        <w:rPr>
          <w:rFonts w:ascii="Arial" w:hAnsi="Arial"/>
          <w:i/>
          <w:iCs/>
          <w:lang w:val="mn-MN"/>
        </w:rPr>
        <w:t>0</w:t>
      </w:r>
      <w:r>
        <w:rPr>
          <w:rFonts w:ascii="Arial" w:hAnsi="Arial"/>
          <w:i/>
          <w:iCs/>
          <w:lang w:val="mn-MN"/>
        </w:rPr>
        <w:t>1 дүгээр сарын 13-ны өдөр өргөн мэдүүлсэн,</w:t>
      </w:r>
      <w:r>
        <w:rPr>
          <w:rFonts w:ascii="Arial" w:hAnsi="Arial"/>
          <w:lang w:val="mn-MN"/>
        </w:rPr>
        <w:t xml:space="preserve"> </w:t>
      </w:r>
      <w:r>
        <w:rPr>
          <w:rFonts w:ascii="Arial" w:hAnsi="Arial"/>
          <w:b/>
          <w:bCs/>
          <w:i/>
          <w:iCs/>
          <w:lang w:val="mn-MN"/>
        </w:rPr>
        <w:t>зөвшилцөх</w:t>
      </w:r>
      <w:r>
        <w:rPr>
          <w:rFonts w:ascii="Arial" w:hAnsi="Arial"/>
          <w:lang w:val="mn-MN"/>
        </w:rPr>
        <w:t xml:space="preserve">/  </w:t>
      </w:r>
    </w:p>
    <w:p>
      <w:pPr>
        <w:pStyle w:val="style0"/>
        <w:jc w:val="both"/>
      </w:pPr>
      <w:r>
        <w:rPr/>
      </w:r>
    </w:p>
    <w:p>
      <w:pPr>
        <w:pStyle w:val="style23"/>
        <w:suppressAutoHyphens w:val="false"/>
        <w:spacing w:line="200" w:lineRule="atLeast"/>
        <w:ind w:firstLine="720" w:left="0" w:right="0"/>
        <w:jc w:val="both"/>
      </w:pPr>
      <w:r>
        <w:rPr>
          <w:rFonts w:ascii="Arial" w:cs="Arial" w:hAnsi="Arial"/>
          <w:color w:val="000000"/>
          <w:sz w:val="24"/>
          <w:szCs w:val="24"/>
          <w:shd w:fill="FFFFFF" w:val="clear"/>
          <w:lang w:bidi="he-IL" w:val="mn-MN"/>
        </w:rPr>
        <w:t xml:space="preserve">Хэлэлцэж буй асуудалтай холбогдуулан Улсын Их Хурлын гишүүн, </w:t>
      </w:r>
      <w:r>
        <w:rPr>
          <w:rFonts w:ascii="Arial" w:cs="Arial" w:hAnsi="Arial"/>
          <w:b w:val="false"/>
          <w:bCs w:val="false"/>
          <w:i w:val="false"/>
          <w:iCs w:val="false"/>
          <w:color w:val="000000"/>
          <w:sz w:val="24"/>
          <w:szCs w:val="24"/>
          <w:shd w:fill="FFFFFF" w:val="clear"/>
          <w:lang w:bidi="he-IL" w:val="mn-MN"/>
        </w:rPr>
        <w:t xml:space="preserve">Сангийн сайд Ч.Хүрэлбаатар, Сангийн яамны Хөгжлийн санхүүжилтийн газрын дарга И.Батхүү, мөн яамны Зээл, тусламжийн бодлогын хэлтсийн мэргэжилтэн Д.Эрдэнэтуяа, Эрчим хүчний яамны Бодлого, төлөвлөлтийн газрын дарга Г.Энхтайван, мөн яамны Сэргээгдэх эрчим хүчний хэлтсийн дарга О.Бавуудорж </w:t>
      </w:r>
      <w:r>
        <w:rPr>
          <w:rFonts w:ascii="Arial" w:hAnsi="Arial"/>
          <w:sz w:val="24"/>
          <w:szCs w:val="24"/>
          <w:lang w:val="mn-MN"/>
        </w:rPr>
        <w:t xml:space="preserve"> нар оролцов. </w:t>
      </w:r>
    </w:p>
    <w:p>
      <w:pPr>
        <w:pStyle w:val="style23"/>
        <w:suppressAutoHyphens w:val="false"/>
        <w:spacing w:line="200" w:lineRule="atLeast"/>
        <w:ind w:firstLine="720" w:left="0" w:right="0"/>
        <w:jc w:val="both"/>
      </w:pPr>
      <w:r>
        <w:rPr>
          <w:rFonts w:ascii="Arial" w:cs="Arial" w:hAnsi="Arial"/>
          <w:color w:val="000000"/>
          <w:sz w:val="24"/>
          <w:szCs w:val="24"/>
          <w:shd w:fill="FFFFFF" w:val="clear"/>
          <w:lang w:bidi="he-IL" w:val="mn-MN"/>
        </w:rPr>
        <w:tab/>
      </w:r>
    </w:p>
    <w:p>
      <w:pPr>
        <w:pStyle w:val="style24"/>
        <w:spacing w:after="0" w:before="0" w:line="100" w:lineRule="atLeast"/>
        <w:contextualSpacing w:val="false"/>
        <w:jc w:val="both"/>
      </w:pPr>
      <w:r>
        <w:rPr>
          <w:rFonts w:ascii="Arial" w:cs="Arial" w:hAnsi="Arial"/>
          <w:color w:val="000000"/>
          <w:sz w:val="24"/>
          <w:szCs w:val="24"/>
          <w:lang w:val="mn-MN"/>
        </w:rPr>
        <w:tab/>
        <w:t xml:space="preserve">Хуралдаанд </w:t>
      </w:r>
      <w:r>
        <w:rPr>
          <w:rFonts w:ascii="Arial" w:cs="Arial" w:hAnsi="Arial"/>
          <w:sz w:val="24"/>
          <w:szCs w:val="24"/>
          <w:lang w:val="mn-MN"/>
        </w:rPr>
        <w:t>Улсын Их Хурлын Тамгын газрын Хууль, эрх зүйн хэлтсийн дарга Э.Түвшинжаргал,</w:t>
      </w:r>
      <w:r>
        <w:rPr>
          <w:rStyle w:val="style15"/>
          <w:rFonts w:ascii="Arial" w:cs="Arial" w:eastAsia="Calibri" w:hAnsi="Arial"/>
          <w:i w:val="false"/>
          <w:lang w:val="mn-MN"/>
        </w:rPr>
        <w:t xml:space="preserve"> </w:t>
      </w:r>
      <w:r>
        <w:rPr>
          <w:rFonts w:ascii="Arial" w:cs="Arial" w:hAnsi="Arial"/>
          <w:color w:val="000000"/>
          <w:sz w:val="24"/>
          <w:szCs w:val="24"/>
          <w:lang w:val="mn-MN"/>
        </w:rPr>
        <w:t>Аюулгүй байдал, гадаад бодлогын</w:t>
      </w:r>
      <w:r>
        <w:rPr>
          <w:rFonts w:ascii="Arial" w:cs="Arial" w:hAnsi="Arial"/>
          <w:color w:val="000000"/>
          <w:sz w:val="24"/>
          <w:szCs w:val="24"/>
          <w:shd w:fill="FFFFFF" w:val="clear"/>
          <w:lang w:bidi="he-IL" w:val="mn-MN"/>
        </w:rPr>
        <w:t xml:space="preserve"> байнгын хорооны ажлын албаны зөвлөх Ш.Амарбаясгалан, Б.Түвшинтөгс, референт Б.Баярсайхан, Б.Гандиймаа нар байлцав.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ascii="Arial" w:cs="Arial" w:hAnsi="Arial"/>
          <w:color w:val="000000"/>
          <w:sz w:val="24"/>
          <w:szCs w:val="24"/>
          <w:shd w:fill="FFFFFF" w:val="clear"/>
          <w:lang w:bidi="he-IL" w:val="mn-MN"/>
        </w:rPr>
        <w:tab/>
        <w:t>Төслийн талаар Сангийн сайд Ч.Хүрэлбаатар, Эдийн засгийн байнгын хороон</w:t>
      </w:r>
      <w:r>
        <w:rPr>
          <w:rFonts w:ascii="Arial" w:cs="Arial" w:hAnsi="Arial"/>
          <w:color w:val="000000"/>
          <w:sz w:val="24"/>
          <w:szCs w:val="24"/>
          <w:shd w:fill="FFFFFF" w:val="clear"/>
          <w:lang w:bidi="he-IL" w:val="mn-MN"/>
        </w:rPr>
        <w:t>оос гаргасан</w:t>
      </w:r>
      <w:r>
        <w:rPr>
          <w:rFonts w:ascii="Arial" w:cs="Arial" w:hAnsi="Arial"/>
          <w:color w:val="000000"/>
          <w:sz w:val="24"/>
          <w:szCs w:val="24"/>
          <w:shd w:fill="FFFFFF" w:val="clear"/>
          <w:lang w:bidi="he-IL" w:val="mn-MN"/>
        </w:rPr>
        <w:t xml:space="preserve"> санал, дүгнэлтийг Улсын Их Хурлын гишүүн Т.Аюурсайхан, Төсвийн байнгын хороон</w:t>
      </w:r>
      <w:r>
        <w:rPr>
          <w:rFonts w:ascii="Arial" w:cs="Arial" w:hAnsi="Arial"/>
          <w:color w:val="000000"/>
          <w:sz w:val="24"/>
          <w:szCs w:val="24"/>
          <w:shd w:fill="FFFFFF" w:val="clear"/>
          <w:lang w:bidi="he-IL" w:val="mn-MN"/>
        </w:rPr>
        <w:t>оос гаргасан</w:t>
      </w:r>
      <w:r>
        <w:rPr>
          <w:rFonts w:ascii="Arial" w:cs="Arial" w:hAnsi="Arial"/>
          <w:color w:val="000000"/>
          <w:sz w:val="24"/>
          <w:szCs w:val="24"/>
          <w:shd w:fill="FFFFFF" w:val="clear"/>
          <w:lang w:bidi="he-IL" w:val="mn-MN"/>
        </w:rPr>
        <w:t xml:space="preserve"> санал, дүгнэлтийг Улсын Их Хурлын гишүүн Ч.Улаан нар тус тус танилцуулав.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ascii="Arial" w:cs="Arial" w:hAnsi="Arial"/>
          <w:color w:val="000000"/>
          <w:sz w:val="24"/>
          <w:szCs w:val="24"/>
          <w:shd w:fill="FFFFFF" w:val="clear"/>
          <w:lang w:bidi="he-IL" w:val="mn-MN"/>
        </w:rPr>
        <w:tab/>
        <w:t xml:space="preserve">Танилцуулгатай холбогдуулан Улсын Их Хурлын гишүүн С.Батболдын тавьсан асуултад </w:t>
      </w:r>
      <w:r>
        <w:rPr>
          <w:rFonts w:ascii="Arial" w:cs="Arial" w:hAnsi="Arial"/>
          <w:b w:val="false"/>
          <w:bCs w:val="false"/>
          <w:i w:val="false"/>
          <w:iCs w:val="false"/>
          <w:color w:val="000000"/>
          <w:sz w:val="24"/>
          <w:szCs w:val="24"/>
          <w:shd w:fill="FFFFFF" w:val="clear"/>
          <w:lang w:bidi="he-IL" w:val="mn-MN"/>
        </w:rPr>
        <w:t>Эрчим хүчний яамны Бодлого, төлөвлөлтийн газрын дарга Г.Энхтайван</w:t>
      </w:r>
      <w:r>
        <w:rPr>
          <w:rFonts w:ascii="Arial" w:cs="Arial" w:hAnsi="Arial"/>
          <w:color w:val="000000"/>
          <w:sz w:val="24"/>
          <w:szCs w:val="24"/>
          <w:shd w:fill="FFFFFF" w:val="clear"/>
          <w:lang w:bidi="he-IL" w:val="mn-MN"/>
        </w:rPr>
        <w:t xml:space="preserve">  хариулж, тайлбар хийв.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tab/>
      </w:r>
      <w:r>
        <w:rPr>
          <w:rStyle w:val="style16"/>
          <w:rFonts w:ascii="Arial" w:cs="Arial Cyr" w:eastAsia="Arial Cyr" w:hAnsi="Arial"/>
          <w:b/>
          <w:bCs/>
          <w:color w:val="000000"/>
          <w:sz w:val="24"/>
          <w:szCs w:val="24"/>
          <w:shd w:fill="FFFFFF" w:val="clear"/>
          <w:lang w:bidi="ar-SA" w:eastAsia="en-US" w:val="mn-MN"/>
        </w:rPr>
        <w:t>Т.Аюурсайхан</w:t>
      </w:r>
      <w:r>
        <w:rPr>
          <w:rStyle w:val="style16"/>
          <w:rFonts w:ascii="Arial" w:cs="Arial Cyr" w:eastAsia="Arial Cyr" w:hAnsi="Arial"/>
          <w:b w:val="false"/>
          <w:bCs w:val="false"/>
          <w:color w:val="000000"/>
          <w:sz w:val="24"/>
          <w:szCs w:val="24"/>
          <w:shd w:fill="FFFFFF" w:val="clear"/>
          <w:lang w:bidi="ar-SA" w:eastAsia="en-US" w:val="mn-MN"/>
        </w:rPr>
        <w:t>:</w:t>
      </w:r>
      <w:r>
        <w:rPr>
          <w:rStyle w:val="style16"/>
          <w:rFonts w:ascii="Arial" w:cs="Arial Cyr" w:eastAsia="Arial Cyr" w:hAnsi="Arial"/>
          <w:b w:val="false"/>
          <w:bCs w:val="false"/>
          <w:i w:val="false"/>
          <w:iCs w:val="false"/>
          <w:color w:val="000000"/>
          <w:sz w:val="24"/>
          <w:szCs w:val="24"/>
          <w:shd w:fill="FFFFFF" w:val="clear"/>
          <w:lang w:bidi="ar-SA" w:eastAsia="en-US" w:val="mn-MN"/>
        </w:rPr>
        <w:t xml:space="preserve">Монгол Улсын Засгийн газар, Азийн хөгжлийн банк хоорондын Санхүүжилтийн ерөнхий хөтөлбөрт оруулах нэмэлт, өөрчлөлтийн </w:t>
      </w:r>
      <w:r>
        <w:rPr>
          <w:rStyle w:val="style16"/>
          <w:rFonts w:ascii="Arial" w:cs="Arial" w:eastAsia="Arial Cyr" w:hAnsi="Arial"/>
          <w:b w:val="false"/>
          <w:bCs w:val="false"/>
          <w:i w:val="false"/>
          <w:iCs w:val="false"/>
          <w:color w:val="000000"/>
          <w:sz w:val="24"/>
          <w:szCs w:val="24"/>
          <w:shd w:fill="FFFFFF" w:val="clear"/>
          <w:lang w:bidi="ar-SA" w:eastAsia="en-US" w:val="mn-MN"/>
        </w:rPr>
        <w:t xml:space="preserve"> төслийг дэмжье гэсэн санал хураалт явуулъя.</w:t>
      </w:r>
    </w:p>
    <w:p>
      <w:pPr>
        <w:pStyle w:val="style0"/>
        <w:ind w:hanging="0" w:left="0" w:right="0"/>
        <w:jc w:val="both"/>
        <w:textAlignment w:val="auto"/>
      </w:pPr>
      <w:r>
        <w:rPr/>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Зөвшөөрсөн:</w:t>
        <w:tab/>
        <w:t xml:space="preserve">  8</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 xml:space="preserve">Татгалзсан: </w:t>
        <w:tab/>
        <w:tab/>
        <w:t xml:space="preserve">  4</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Бүгд:</w:t>
        <w:tab/>
        <w:tab/>
        <w:tab/>
        <w:t>12</w:t>
      </w:r>
    </w:p>
    <w:p>
      <w:pPr>
        <w:pStyle w:val="style0"/>
        <w:jc w:val="both"/>
      </w:pPr>
      <w:r>
        <w:rPr>
          <w:rStyle w:val="style16"/>
          <w:rFonts w:ascii="Arial" w:cs="Arial" w:eastAsia="Arial Cyr" w:hAnsi="Arial"/>
          <w:b w:val="false"/>
          <w:bCs w:val="false"/>
          <w:i w:val="false"/>
          <w:iCs w:val="false"/>
          <w:color w:val="000000"/>
          <w:sz w:val="24"/>
          <w:szCs w:val="24"/>
          <w:shd w:fill="FFFFFF" w:val="clear"/>
          <w:lang w:bidi="ar-SA" w:eastAsia="en-US" w:val="mn-MN"/>
        </w:rPr>
        <w:tab/>
        <w:t>66.7 хувийн саналаар санал дэмжигдлээ.</w:t>
      </w:r>
    </w:p>
    <w:p>
      <w:pPr>
        <w:pStyle w:val="style0"/>
        <w:jc w:val="both"/>
      </w:pPr>
      <w:r>
        <w:rPr/>
      </w:r>
    </w:p>
    <w:p>
      <w:pPr>
        <w:pStyle w:val="style25"/>
        <w:spacing w:after="0" w:before="28"/>
        <w:ind w:firstLine="720" w:left="0" w:right="0"/>
        <w:contextualSpacing w:val="false"/>
        <w:jc w:val="both"/>
        <w:textAlignment w:val="auto"/>
      </w:pPr>
      <w:r>
        <w:rPr>
          <w:rStyle w:val="style16"/>
          <w:rFonts w:ascii="Arial" w:cs="Arial Cyr" w:eastAsia="Arial Cyr" w:hAnsi="Arial"/>
          <w:b w:val="false"/>
          <w:bCs w:val="false"/>
          <w:sz w:val="24"/>
          <w:szCs w:val="24"/>
          <w:shd w:fill="FFFFFF" w:val="clear"/>
          <w:lang w:bidi="ar-SA" w:eastAsia="en-US" w:val="mn-MN"/>
        </w:rPr>
        <w:t xml:space="preserve">Улсын Их Хурлын гишүүн Я.Санжмятавын дэмжсэн санал техникийн саатлын улмаас эсрэг гарсан учир санал хураалтын дүнг дэмжсэнээр протоколд тэмдэглүүлэх санал гаргав. </w:t>
      </w:r>
    </w:p>
    <w:p>
      <w:pPr>
        <w:pStyle w:val="style25"/>
        <w:spacing w:after="0" w:before="28"/>
        <w:ind w:firstLine="720" w:left="0" w:right="0"/>
        <w:contextualSpacing w:val="false"/>
        <w:jc w:val="both"/>
        <w:textAlignment w:val="auto"/>
      </w:pPr>
      <w:r>
        <w:rPr/>
      </w:r>
    </w:p>
    <w:p>
      <w:pPr>
        <w:pStyle w:val="style0"/>
        <w:jc w:val="both"/>
      </w:pPr>
      <w:r>
        <w:rPr>
          <w:rFonts w:ascii="Arial" w:hAnsi="Arial"/>
          <w:b w:val="false"/>
          <w:bCs w:val="false"/>
          <w:i w:val="false"/>
          <w:iCs w:val="false"/>
          <w:lang w:val="mn-MN"/>
        </w:rPr>
        <w:tab/>
        <w:t>Уг асуудлыг хэлэлцсэн тухай Байнгын хорооны хуралдааны тэмдэглэл болон санал, дүгнэлтийг Засгийн газарт хүргүүлэхээр тогтов.</w:t>
      </w:r>
    </w:p>
    <w:p>
      <w:pPr>
        <w:pStyle w:val="style0"/>
        <w:jc w:val="both"/>
      </w:pPr>
      <w:r>
        <w:rPr/>
      </w:r>
    </w:p>
    <w:p>
      <w:pPr>
        <w:pStyle w:val="style0"/>
        <w:jc w:val="both"/>
      </w:pPr>
      <w:r>
        <w:rPr>
          <w:rFonts w:ascii="Arial" w:hAnsi="Arial"/>
          <w:lang w:val="mn-MN"/>
        </w:rPr>
        <w:tab/>
      </w:r>
      <w:r>
        <w:rPr>
          <w:rFonts w:ascii="Arial" w:hAnsi="Arial"/>
          <w:i/>
          <w:iCs/>
          <w:lang w:val="mn-MN"/>
        </w:rPr>
        <w:t>Уг асуудлыг 15 цаг 18 минутад хэлэлцэж дуусав</w:t>
      </w:r>
      <w:r>
        <w:rPr>
          <w:rFonts w:ascii="Arial" w:hAnsi="Arial"/>
          <w:lang w:val="mn-MN"/>
        </w:rPr>
        <w:t xml:space="preserve">. </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Fonts w:ascii="Arial" w:hAnsi="Arial"/>
          <w:b/>
          <w:bCs/>
          <w:i/>
          <w:iCs/>
          <w:lang w:val="mn-MN"/>
        </w:rPr>
        <w:t>Гурав.Олон улсын эрүүгийн шүүхийн Ромын дүрмийн “Түрэмгийллийн гэмт хэргийн тухай болон дайны гэмт хэргийн тухай 8 дугаар зүйлийн нэмэлт, өөрчлөлт”-ийг соёрхон батлах тухай хуулийн төсөл/</w:t>
      </w:r>
      <w:r>
        <w:rPr>
          <w:rFonts w:ascii="Arial" w:hAnsi="Arial"/>
          <w:b w:val="false"/>
          <w:bCs w:val="false"/>
          <w:i/>
          <w:iCs/>
          <w:lang w:val="mn-MN"/>
        </w:rPr>
        <w:t xml:space="preserve">Засгийн газар 2019 оны 12 дугаар сарын </w:t>
      </w:r>
      <w:r>
        <w:rPr>
          <w:rFonts w:ascii="Arial" w:hAnsi="Arial"/>
          <w:b w:val="false"/>
          <w:bCs w:val="false"/>
          <w:i/>
          <w:iCs/>
          <w:lang w:val="mn-MN"/>
        </w:rPr>
        <w:t>0</w:t>
      </w:r>
      <w:r>
        <w:rPr>
          <w:rFonts w:ascii="Arial" w:hAnsi="Arial"/>
          <w:b w:val="false"/>
          <w:bCs w:val="false"/>
          <w:i/>
          <w:iCs/>
          <w:lang w:val="mn-MN"/>
        </w:rPr>
        <w:t>2-ны өдөр өргөн мэдүүлсэн,</w:t>
      </w:r>
      <w:r>
        <w:rPr>
          <w:rFonts w:ascii="Arial" w:hAnsi="Arial"/>
          <w:b/>
          <w:bCs/>
          <w:i/>
          <w:iCs/>
          <w:lang w:val="mn-MN"/>
        </w:rPr>
        <w:t xml:space="preserve"> соёрхон батлах/</w:t>
      </w:r>
    </w:p>
    <w:p>
      <w:pPr>
        <w:pStyle w:val="style0"/>
        <w:jc w:val="both"/>
      </w:pPr>
      <w:r>
        <w:rPr/>
      </w:r>
    </w:p>
    <w:p>
      <w:pPr>
        <w:pStyle w:val="style23"/>
        <w:suppressAutoHyphens w:val="false"/>
        <w:spacing w:line="200" w:lineRule="atLeast"/>
        <w:ind w:firstLine="720" w:left="0" w:right="0"/>
        <w:jc w:val="both"/>
      </w:pPr>
      <w:r>
        <w:rPr>
          <w:rFonts w:ascii="Arial" w:cs="Arial" w:hAnsi="Arial"/>
          <w:color w:val="000000"/>
          <w:sz w:val="24"/>
          <w:szCs w:val="24"/>
          <w:shd w:fill="FFFFFF" w:val="clear"/>
          <w:lang w:bidi="he-IL" w:val="mn-MN"/>
        </w:rPr>
        <w:t xml:space="preserve">Хэлэлцэж буй асуудалтай холбогдуулан </w:t>
      </w:r>
      <w:r>
        <w:rPr>
          <w:rFonts w:ascii="Arial" w:hAnsi="Arial"/>
          <w:b w:val="false"/>
          <w:bCs w:val="false"/>
          <w:i w:val="false"/>
          <w:iCs w:val="false"/>
          <w:sz w:val="24"/>
          <w:szCs w:val="24"/>
          <w:lang w:val="mn-MN"/>
        </w:rPr>
        <w:t xml:space="preserve">Гадаад харилцааны дэд сайд Б.Батцэцэг, </w:t>
      </w:r>
      <w:r>
        <w:rPr>
          <w:rFonts w:ascii="Arial" w:hAnsi="Arial"/>
          <w:b w:val="false"/>
          <w:bCs w:val="false"/>
          <w:i w:val="false"/>
          <w:iCs w:val="false"/>
          <w:sz w:val="24"/>
          <w:szCs w:val="24"/>
          <w:lang w:val="mn-MN"/>
        </w:rPr>
        <w:t>Гадаад харилцааны</w:t>
      </w:r>
      <w:r>
        <w:rPr>
          <w:rFonts w:ascii="Arial" w:hAnsi="Arial"/>
          <w:b w:val="false"/>
          <w:bCs w:val="false"/>
          <w:i w:val="false"/>
          <w:iCs w:val="false"/>
          <w:sz w:val="24"/>
          <w:szCs w:val="24"/>
          <w:lang w:val="mn-MN"/>
        </w:rPr>
        <w:t xml:space="preserve"> яамны Олон улсын гэрээ, эрх зүйн газрын дэд захирал Г.Батчимэг, Олон улсын гэрээ, эрх зүйн газрын хоёрдугаар нарийн бичгийн дарга Б.Галданжамц </w:t>
      </w:r>
      <w:r>
        <w:rPr>
          <w:rFonts w:ascii="Arial" w:hAnsi="Arial"/>
          <w:sz w:val="24"/>
          <w:szCs w:val="24"/>
          <w:lang w:val="mn-MN"/>
        </w:rPr>
        <w:t xml:space="preserve">нар оролцов. </w:t>
      </w:r>
    </w:p>
    <w:p>
      <w:pPr>
        <w:pStyle w:val="style23"/>
        <w:suppressAutoHyphens w:val="false"/>
        <w:spacing w:line="200" w:lineRule="atLeast"/>
        <w:ind w:firstLine="720" w:left="0" w:right="0"/>
        <w:jc w:val="both"/>
      </w:pPr>
      <w:r>
        <w:rPr>
          <w:rFonts w:ascii="Arial" w:cs="Arial" w:hAnsi="Arial"/>
          <w:color w:val="000000"/>
          <w:sz w:val="24"/>
          <w:szCs w:val="24"/>
          <w:shd w:fill="FFFFFF" w:val="clear"/>
          <w:lang w:bidi="he-IL" w:val="mn-MN"/>
        </w:rPr>
        <w:tab/>
      </w:r>
    </w:p>
    <w:p>
      <w:pPr>
        <w:pStyle w:val="style24"/>
        <w:spacing w:after="0" w:before="0" w:line="100" w:lineRule="atLeast"/>
        <w:contextualSpacing w:val="false"/>
        <w:jc w:val="both"/>
      </w:pPr>
      <w:r>
        <w:rPr>
          <w:rFonts w:ascii="Arial" w:cs="Arial" w:hAnsi="Arial"/>
          <w:color w:val="000000"/>
          <w:sz w:val="24"/>
          <w:szCs w:val="24"/>
          <w:lang w:val="mn-MN"/>
        </w:rPr>
        <w:tab/>
        <w:t xml:space="preserve">Хуралдаанд </w:t>
      </w:r>
      <w:r>
        <w:rPr>
          <w:rFonts w:ascii="Arial" w:cs="Arial" w:hAnsi="Arial"/>
          <w:sz w:val="24"/>
          <w:szCs w:val="24"/>
          <w:lang w:val="mn-MN"/>
        </w:rPr>
        <w:t>Улсын Их Хурлын Тамгын газрын Хууль, эрх зүйн хэлтсийн дарга Э.Түвшинжаргал,</w:t>
      </w:r>
      <w:r>
        <w:rPr>
          <w:rStyle w:val="style15"/>
          <w:rFonts w:ascii="Arial" w:cs="Arial" w:eastAsia="Calibri" w:hAnsi="Arial"/>
          <w:i w:val="false"/>
          <w:lang w:val="mn-MN"/>
        </w:rPr>
        <w:t xml:space="preserve"> </w:t>
      </w:r>
      <w:r>
        <w:rPr>
          <w:rFonts w:ascii="Arial" w:cs="Arial" w:hAnsi="Arial"/>
          <w:color w:val="000000"/>
          <w:sz w:val="24"/>
          <w:szCs w:val="24"/>
          <w:lang w:val="mn-MN"/>
        </w:rPr>
        <w:t>Аюулгүй байдал, гадаад бодлогын</w:t>
      </w:r>
      <w:r>
        <w:rPr>
          <w:rFonts w:ascii="Arial" w:cs="Arial" w:hAnsi="Arial"/>
          <w:color w:val="000000"/>
          <w:sz w:val="24"/>
          <w:szCs w:val="24"/>
          <w:shd w:fill="FFFFFF" w:val="clear"/>
          <w:lang w:bidi="he-IL" w:val="mn-MN"/>
        </w:rPr>
        <w:t xml:space="preserve"> байнгын хорооны ажлын албаны зөвлөх Ш.Амарбаясгалан, Б.Түвшинтөгс, референт Б.Баярсайхан, Б.Гандиймаа нар байлцав.</w:t>
      </w:r>
    </w:p>
    <w:p>
      <w:pPr>
        <w:pStyle w:val="style24"/>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lang w:val="mn-MN"/>
        </w:rPr>
        <w:tab/>
        <w:t>Хуулийн төслийн талаар Батлан хамгаалахын сайд Н.Энхболд, төслийн талаар Хууль зүйн байнгын хороон</w:t>
      </w:r>
      <w:r>
        <w:rPr>
          <w:rFonts w:ascii="Arial" w:hAnsi="Arial"/>
          <w:b w:val="false"/>
          <w:bCs w:val="false"/>
          <w:i w:val="false"/>
          <w:iCs w:val="false"/>
          <w:lang w:val="mn-MN"/>
        </w:rPr>
        <w:t>оос гаргасан</w:t>
      </w:r>
      <w:r>
        <w:rPr>
          <w:rFonts w:ascii="Arial" w:hAnsi="Arial"/>
          <w:b w:val="false"/>
          <w:bCs w:val="false"/>
          <w:i w:val="false"/>
          <w:iCs w:val="false"/>
          <w:lang w:val="mn-MN"/>
        </w:rPr>
        <w:t xml:space="preserve"> санал, дүгнэлтийг Улсын Их Хурлын гишүүн Н.Оюундарь нар тус тус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rFonts w:ascii="Arial" w:hAnsi="Arial"/>
          <w:lang w:val="mn-MN"/>
        </w:rPr>
        <w:t xml:space="preserve">Танилцуулгатай холбогдуулан Улсын Их Хурлын гишүүдээс асуулт, санал гараагүй болно. </w:t>
      </w:r>
    </w:p>
    <w:p>
      <w:pPr>
        <w:pStyle w:val="style0"/>
        <w:spacing w:after="0" w:before="0" w:line="100" w:lineRule="atLeast"/>
        <w:contextualSpacing w:val="false"/>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:Олон улсын эрүүгийн шүүхийн Ромын дүрмийн “Түрэмгийллийн гэмт хэргийн тухай болон дайны гэмт хэргийн тухай 8 дугаар зүйлийн нэмэлт, өөрчлөлт”-ийг соёрхон батлах тухай хуулийн төслийг дэмжье гэсэн санал хураалт явуулъя.</w:t>
      </w:r>
    </w:p>
    <w:p>
      <w:pPr>
        <w:pStyle w:val="style0"/>
        <w:jc w:val="both"/>
      </w:pPr>
      <w:r>
        <w:rPr/>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Зөвшөөрсөн:</w:t>
        <w:tab/>
        <w:t xml:space="preserve">  7</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 xml:space="preserve">Татгалзсан: </w:t>
        <w:tab/>
        <w:tab/>
        <w:t xml:space="preserve">  5</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Бүгд:</w:t>
        <w:tab/>
        <w:tab/>
        <w:tab/>
        <w:t>12</w:t>
      </w:r>
    </w:p>
    <w:p>
      <w:pPr>
        <w:pStyle w:val="style0"/>
        <w:jc w:val="both"/>
      </w:pPr>
      <w:r>
        <w:rPr>
          <w:rStyle w:val="style16"/>
          <w:rFonts w:ascii="Arial" w:cs="Arial" w:eastAsia="Arial Cyr" w:hAnsi="Arial"/>
          <w:b w:val="false"/>
          <w:bCs w:val="false"/>
          <w:i w:val="false"/>
          <w:iCs w:val="false"/>
          <w:color w:val="000000"/>
          <w:sz w:val="24"/>
          <w:szCs w:val="24"/>
          <w:shd w:fill="FFFFFF" w:val="clear"/>
          <w:lang w:bidi="ar-SA" w:eastAsia="en-US" w:val="mn-MN"/>
        </w:rPr>
        <w:tab/>
        <w:t>58.3 хувийн саналаар санал дэмжигдлээ.</w:t>
      </w:r>
    </w:p>
    <w:p>
      <w:pPr>
        <w:pStyle w:val="style0"/>
        <w:jc w:val="both"/>
      </w:pPr>
      <w:r>
        <w:rPr/>
      </w:r>
    </w:p>
    <w:p>
      <w:pPr>
        <w:pStyle w:val="style0"/>
        <w:jc w:val="both"/>
      </w:pPr>
      <w:r>
        <w:rPr>
          <w:rFonts w:ascii="Arial" w:hAnsi="Arial"/>
          <w:b w:val="false"/>
          <w:bCs w:val="false"/>
          <w:i w:val="false"/>
          <w:iCs w:val="false"/>
          <w:lang w:val="mn-MN"/>
        </w:rPr>
        <w:tab/>
        <w:t>Байнгын хорооноос гарах санал, дүгнэлтийг Улсын Их Хурлын гишүүн Н.Оюундарь Улсын Их Хурлын чуулганы нэгдсэн хуралдаанд танилцуулахаар тогтов.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val="false"/>
          <w:bCs w:val="false"/>
          <w:i/>
          <w:iCs/>
          <w:lang w:val="mn-MN"/>
        </w:rPr>
        <w:t>Уг асуудлыг 15 цаг 25 минутад хэлэлцэж дуусав.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Дөрөв.Тэсэрч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 /</w:t>
      </w:r>
      <w:r>
        <w:rPr>
          <w:rFonts w:ascii="Arial" w:hAnsi="Arial"/>
          <w:b w:val="false"/>
          <w:bCs w:val="false"/>
          <w:i/>
          <w:iCs/>
          <w:lang w:val="mn-MN"/>
        </w:rPr>
        <w:t xml:space="preserve">Засгийн газар 2018 оны 12 дугаар сарын </w:t>
      </w:r>
      <w:r>
        <w:rPr>
          <w:rFonts w:ascii="Arial" w:hAnsi="Arial"/>
          <w:b w:val="false"/>
          <w:bCs w:val="false"/>
          <w:i/>
          <w:iCs/>
          <w:lang w:val="mn-MN"/>
        </w:rPr>
        <w:t>0</w:t>
      </w:r>
      <w:r>
        <w:rPr>
          <w:rFonts w:ascii="Arial" w:hAnsi="Arial"/>
          <w:b w:val="false"/>
          <w:bCs w:val="false"/>
          <w:i/>
          <w:iCs/>
          <w:lang w:val="mn-MN"/>
        </w:rPr>
        <w:t>4-ний өдөр өргөн мэдүүлсэн,</w:t>
      </w:r>
      <w:r>
        <w:rPr>
          <w:rFonts w:ascii="Arial" w:hAnsi="Arial"/>
          <w:b/>
          <w:bCs/>
          <w:i/>
          <w:iCs/>
          <w:lang w:val="mn-MN"/>
        </w:rPr>
        <w:t xml:space="preserve"> эцсийн хэлэлцүүлэг/</w:t>
      </w:r>
    </w:p>
    <w:p>
      <w:pPr>
        <w:pStyle w:val="style0"/>
        <w:jc w:val="both"/>
      </w:pPr>
      <w:r>
        <w:rPr/>
      </w:r>
    </w:p>
    <w:p>
      <w:pPr>
        <w:pStyle w:val="style0"/>
        <w:jc w:val="both"/>
      </w:pPr>
      <w:r>
        <w:rPr>
          <w:rFonts w:ascii="Arial" w:hAnsi="Arial"/>
          <w:b w:val="false"/>
          <w:bCs w:val="false"/>
          <w:i w:val="false"/>
          <w:iCs w:val="false"/>
          <w:lang w:val="mn-MN"/>
        </w:rPr>
        <w:tab/>
        <w:t xml:space="preserve">Хэлэлцэж буй асуудалтай холбогдуулан Хууль зүй, дотоод хэргийн яамны Хууль зүйн бодлогын газрын дарга П.Сайнзориг, </w:t>
      </w:r>
      <w:r>
        <w:rPr>
          <w:rFonts w:ascii="Arial" w:hAnsi="Arial"/>
          <w:b w:val="false"/>
          <w:bCs w:val="false"/>
          <w:i w:val="false"/>
          <w:iCs w:val="false"/>
          <w:lang w:val="mn-MN"/>
        </w:rPr>
        <w:t>мөн</w:t>
      </w:r>
      <w:r>
        <w:rPr>
          <w:rFonts w:ascii="Arial" w:hAnsi="Arial"/>
          <w:b w:val="false"/>
          <w:bCs w:val="false"/>
          <w:i w:val="false"/>
          <w:iCs w:val="false"/>
          <w:lang w:val="mn-MN"/>
        </w:rPr>
        <w:t xml:space="preserve"> газрын мэргэжилтэн А.Амармөрөн, Мэргэжлийн хяналтын ерөнхий газрын Байгаль орчин, геологи, уул уурхайн хяналтын газрын дарга Н.Батбаяр, Цагдаагийн ерөнхий газрын Хуулийн хэлтсийн дарга Л.Нямдаваа, Уул уурхай, хүнд үйлдвэрийн яамны ахлах мэргэжилтэн Б.Дашбал, Т.Зууннаст, Тагнуулын ерөнхий газрын ахлах мэргэжилтэн Д.Цогбаяр, Гаалийн ерөнхий газрын Гаалийн хяналт шалгалтын газрын улсын байцаагч Ч.Алтантуяа, Онцгой байдлын ерөнхий газрын Гамшгийн шуурхай удирдлагын газрын мэргэжилтэн Б.Ганболд, Тэсэлгээний ажил үйлчилгээ эрхлэгчдийн холбооны тэргүүн Ж.Жамьян нар оролцов. </w:t>
      </w:r>
    </w:p>
    <w:p>
      <w:pPr>
        <w:pStyle w:val="style0"/>
        <w:jc w:val="both"/>
      </w:pPr>
      <w:r>
        <w:rPr/>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sz w:val="24"/>
          <w:szCs w:val="24"/>
          <w:lang w:val="mn-MN"/>
        </w:rPr>
        <w:t>Улсын Их Хурлын Тамгын газрын Хууль, эрх зүйн хэлтсийн дарга Э.Түвшинжаргал,</w:t>
      </w:r>
      <w:r>
        <w:rPr>
          <w:rStyle w:val="style15"/>
          <w:rFonts w:ascii="Arial" w:cs="Arial" w:eastAsia="Calibri" w:hAnsi="Arial"/>
          <w:b w:val="false"/>
          <w:bCs w:val="false"/>
          <w:i w:val="false"/>
          <w:lang w:val="mn-MN"/>
        </w:rPr>
        <w:t xml:space="preserve"> </w:t>
      </w:r>
      <w:r>
        <w:rPr>
          <w:rFonts w:ascii="Arial" w:cs="Arial" w:hAnsi="Arial"/>
          <w:b w:val="false"/>
          <w:bCs w:val="false"/>
          <w:i w:val="false"/>
          <w:iCs w:val="false"/>
          <w:color w:val="000000"/>
          <w:sz w:val="24"/>
          <w:szCs w:val="24"/>
          <w:lang w:val="mn-MN"/>
        </w:rPr>
        <w:t>Аюулгүй байдал, гадаад бодлогын</w:t>
      </w:r>
      <w:r>
        <w:rPr>
          <w:rFonts w:ascii="Arial" w:cs="Arial" w:hAnsi="Arial"/>
          <w:b w:val="false"/>
          <w:bCs w:val="false"/>
          <w:i w:val="false"/>
          <w:iCs w:val="false"/>
          <w:color w:val="000000"/>
          <w:sz w:val="24"/>
          <w:szCs w:val="24"/>
          <w:shd w:fill="FFFFFF" w:val="clear"/>
          <w:lang w:bidi="he-IL" w:val="mn-MN"/>
        </w:rPr>
        <w:t xml:space="preserve"> байнгын хорооны ажлын албаны зөвлөх Ш.Амарбаясгалан, Б.Түвшинтөгс, референт Б.Баярсайхан, Б.Гандиймаа нар байлцав.</w:t>
      </w:r>
    </w:p>
    <w:p>
      <w:pPr>
        <w:pStyle w:val="style0"/>
        <w:jc w:val="both"/>
      </w:pPr>
      <w:r>
        <w:rPr/>
      </w:r>
    </w:p>
    <w:p>
      <w:pPr>
        <w:pStyle w:val="style0"/>
        <w:jc w:val="both"/>
      </w:pPr>
      <w:r>
        <w:rPr>
          <w:rFonts w:ascii="Arial" w:hAnsi="Arial"/>
          <w:b w:val="false"/>
          <w:bCs w:val="false"/>
          <w:i w:val="false"/>
          <w:iCs w:val="false"/>
          <w:lang w:val="mn-MN"/>
        </w:rPr>
        <w:tab/>
        <w:t>Хуулийн төслийн эцсийн хэлэлцүүлэгтэй холбогдуулан Улсын Их Хурлын гишүүдээс асуулт болон санал гараагүй болно.</w:t>
      </w:r>
    </w:p>
    <w:p>
      <w:pPr>
        <w:pStyle w:val="style0"/>
        <w:jc w:val="both"/>
      </w:pPr>
      <w:r>
        <w:rPr/>
      </w:r>
    </w:p>
    <w:p>
      <w:pPr>
        <w:pStyle w:val="style0"/>
        <w:jc w:val="both"/>
      </w:pPr>
      <w:r>
        <w:rPr>
          <w:rFonts w:ascii="Arial" w:hAnsi="Arial"/>
          <w:b w:val="false"/>
          <w:bCs w:val="false"/>
          <w:i w:val="false"/>
          <w:iCs w:val="false"/>
          <w:lang w:val="mn-MN"/>
        </w:rPr>
        <w:tab/>
        <w:t xml:space="preserve"> </w:t>
      </w:r>
      <w:r>
        <w:rPr>
          <w:rFonts w:ascii="Arial" w:hAnsi="Arial"/>
          <w:b w:val="false"/>
          <w:bCs w:val="false"/>
          <w:i/>
          <w:iCs/>
          <w:lang w:val="mn-MN"/>
        </w:rPr>
        <w:t xml:space="preserve">Нэг.Тэсэрч дэлбэрэх бодис, тэсэлгээний хэрэгслийн эргэлтэд хяналт тавих тухай хуульд нэмэлт, өөрчлөлт оруулах тухай хуулийн төслийн талаарх зарчмын зөрүүтэй саналын томьёоллоор санал хураалт явуулав.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:1.Төслийн 1 дүгээр зүйлийн 1 дэх заалт буюу 5 дугаар зүйлийн 5.1.7 дахь заалтын “боомт, гаалийн хяналтын бүсийг” гэснийг “боомтыг” гэж өөрчлөх гэсэн саналыг дэмжье гэсэн санал хураалт явуулъя.</w:t>
      </w:r>
    </w:p>
    <w:p>
      <w:pPr>
        <w:pStyle w:val="style0"/>
        <w:jc w:val="both"/>
      </w:pPr>
      <w:r>
        <w:rPr/>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Зөвшөөрсөн:</w:t>
        <w:tab/>
        <w:t xml:space="preserve">  8</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 xml:space="preserve">Татгалзсан: </w:t>
        <w:tab/>
        <w:tab/>
        <w:t xml:space="preserve">  4</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Бүгд:</w:t>
        <w:tab/>
        <w:tab/>
        <w:tab/>
        <w:t>12</w:t>
      </w:r>
    </w:p>
    <w:p>
      <w:pPr>
        <w:pStyle w:val="style0"/>
        <w:jc w:val="both"/>
      </w:pPr>
      <w:r>
        <w:rPr>
          <w:rStyle w:val="style16"/>
          <w:rFonts w:ascii="Arial" w:cs="Arial" w:eastAsia="Arial Cyr" w:hAnsi="Arial"/>
          <w:b w:val="false"/>
          <w:bCs w:val="false"/>
          <w:i w:val="false"/>
          <w:iCs w:val="false"/>
          <w:color w:val="000000"/>
          <w:sz w:val="24"/>
          <w:szCs w:val="24"/>
          <w:shd w:fill="FFFFFF" w:val="clear"/>
          <w:lang w:bidi="ar-SA" w:eastAsia="en-US" w:val="mn-MN"/>
        </w:rPr>
        <w:tab/>
        <w:t>66.7 хувийн саналаар санал дэмжигдлээ.</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2.Төслийн 1 дүгээр зүйлийн 9 дэх заалт буюу 15 дугаар зүйлийн 15.4 дэх хэсгийг доор дурдсанаар өөрчлөн найруулах:</w:t>
      </w:r>
    </w:p>
    <w:p>
      <w:pPr>
        <w:pStyle w:val="style0"/>
        <w:jc w:val="both"/>
      </w:pPr>
      <w:r>
        <w:rPr/>
      </w:r>
    </w:p>
    <w:p>
      <w:pPr>
        <w:pStyle w:val="style0"/>
        <w:jc w:val="both"/>
      </w:pPr>
      <w:r>
        <w:rPr>
          <w:rFonts w:ascii="Arial" w:hAnsi="Arial"/>
          <w:b w:val="false"/>
          <w:bCs w:val="false"/>
          <w:i w:val="false"/>
          <w:iCs w:val="false"/>
          <w:lang w:val="mn-MN"/>
        </w:rPr>
        <w:tab/>
        <w:t>“15.4.Энэ хуулийн 15.2.2-т заасан байгууллага нь хуулийн этгээдийн хүсэлтийг хүлээн авснаас хойш ажлын 10 өдөрт багтаан энэ хууль болон Тэсэлгээний ажлын аюулгүй ажиллагааны нэгдсэн дүрмээр тогтоосон тэсэлгээний ажил явуулахад тавих шаардлагыг хангасан эсэх талаар саналаа гаргана.” гэсэн саналыг дэмжье гэсэн санал хураалт явуулъя.</w:t>
      </w:r>
    </w:p>
    <w:p>
      <w:pPr>
        <w:pStyle w:val="style0"/>
        <w:jc w:val="both"/>
      </w:pPr>
      <w:r>
        <w:rPr/>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Зөвшөөрсөн:</w:t>
        <w:tab/>
        <w:t xml:space="preserve">  7</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 xml:space="preserve">Татгалзсан: </w:t>
        <w:tab/>
        <w:tab/>
        <w:t xml:space="preserve">  5</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Бүгд:</w:t>
        <w:tab/>
        <w:tab/>
        <w:tab/>
        <w:t>12</w:t>
      </w:r>
    </w:p>
    <w:p>
      <w:pPr>
        <w:pStyle w:val="style0"/>
        <w:jc w:val="both"/>
      </w:pPr>
      <w:r>
        <w:rPr>
          <w:rStyle w:val="style16"/>
          <w:rFonts w:ascii="Arial" w:cs="Arial" w:eastAsia="Arial Cyr" w:hAnsi="Arial"/>
          <w:b w:val="false"/>
          <w:bCs w:val="false"/>
          <w:i w:val="false"/>
          <w:iCs w:val="false"/>
          <w:color w:val="000000"/>
          <w:sz w:val="24"/>
          <w:szCs w:val="24"/>
          <w:shd w:fill="FFFFFF" w:val="clear"/>
          <w:lang w:bidi="ar-SA" w:eastAsia="en-US" w:val="mn-MN"/>
        </w:rPr>
        <w:tab/>
        <w:t>58.3 хувийн саналаар санал дэмжигдлээ.</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val="false"/>
          <w:bCs w:val="false"/>
          <w:i/>
          <w:iCs/>
          <w:lang w:val="mn-MN"/>
        </w:rPr>
        <w:t xml:space="preserve">Хоёр.Хамт өргөн мэдүүлсэн хуулийн төслийн талаарх зарчмын зөрүүтэй саналын томьёоллоор санал хураалт явуулав.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w:t>
      </w:r>
      <w:r>
        <w:rPr>
          <w:rFonts w:ascii="Arial" w:hAnsi="Arial"/>
          <w:b w:val="false"/>
          <w:bCs w:val="false"/>
          <w:i w:val="false"/>
          <w:iCs w:val="false"/>
          <w:lang w:val="mn-MN"/>
        </w:rPr>
        <w:t>Тэсэрч дэлбэрэх бодис, тэсэлгээний хэрэгслийн эргэлтэд хяналт тавих тухай хуульд нэмэлт, өөрчлөлт оруулах тухай хуулийн төсөлтэй хамт өргөн мэдүүлсэн Зөрчлийн тухай хуульд нэмэлт оруулах тухай, Зөрчил шалган шийдвэрлэх тухай хуульд нэмэлт, өөрчлөлт оруулах тухай хуулийн төслүүдийг хууль санаачлагчид буцаах гэсэн саналыг дэмжье гэсэн санал хураалт явуулъя.</w:t>
      </w:r>
    </w:p>
    <w:p>
      <w:pPr>
        <w:pStyle w:val="style0"/>
        <w:jc w:val="both"/>
      </w:pPr>
      <w:r>
        <w:rPr/>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Зөвшөөрсөн:</w:t>
        <w:tab/>
        <w:t xml:space="preserve">  8</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 xml:space="preserve">Татгалзсан: </w:t>
        <w:tab/>
        <w:tab/>
        <w:t xml:space="preserve">  4</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Бүгд:</w:t>
        <w:tab/>
        <w:tab/>
        <w:tab/>
        <w:t>12</w:t>
      </w:r>
    </w:p>
    <w:p>
      <w:pPr>
        <w:pStyle w:val="style0"/>
        <w:jc w:val="both"/>
      </w:pPr>
      <w:r>
        <w:rPr>
          <w:rStyle w:val="style16"/>
          <w:rFonts w:ascii="Arial" w:cs="Arial" w:eastAsia="Arial Cyr" w:hAnsi="Arial"/>
          <w:b w:val="false"/>
          <w:bCs w:val="false"/>
          <w:i w:val="false"/>
          <w:iCs w:val="false"/>
          <w:color w:val="000000"/>
          <w:sz w:val="24"/>
          <w:szCs w:val="24"/>
          <w:shd w:fill="FFFFFF" w:val="clear"/>
          <w:lang w:bidi="ar-SA" w:eastAsia="en-US" w:val="mn-MN"/>
        </w:rPr>
        <w:tab/>
        <w:t>66.7 хувийн саналаар санал дэмжигдлээ.</w:t>
      </w:r>
    </w:p>
    <w:p>
      <w:pPr>
        <w:pStyle w:val="style0"/>
        <w:jc w:val="both"/>
      </w:pPr>
      <w:r>
        <w:rPr/>
      </w:r>
    </w:p>
    <w:p>
      <w:pPr>
        <w:pStyle w:val="style0"/>
        <w:jc w:val="both"/>
      </w:pPr>
      <w:r>
        <w:rPr>
          <w:rFonts w:ascii="Arial" w:hAnsi="Arial"/>
          <w:b w:val="false"/>
          <w:bCs w:val="false"/>
          <w:i w:val="false"/>
          <w:iCs w:val="false"/>
          <w:lang w:val="mn-MN"/>
        </w:rPr>
        <w:tab/>
        <w:t xml:space="preserve">Улсын Их Хурлын Б.Бат-Эрдэнэ үг хэлэв. </w:t>
      </w:r>
    </w:p>
    <w:p>
      <w:pPr>
        <w:pStyle w:val="style0"/>
        <w:jc w:val="both"/>
      </w:pPr>
      <w:r>
        <w:rPr/>
      </w:r>
    </w:p>
    <w:p>
      <w:pPr>
        <w:pStyle w:val="style0"/>
        <w:jc w:val="both"/>
      </w:pPr>
      <w:r>
        <w:rPr>
          <w:rFonts w:ascii="Arial" w:hAnsi="Arial"/>
          <w:b w:val="false"/>
          <w:bCs w:val="false"/>
          <w:i w:val="false"/>
          <w:iCs w:val="false"/>
          <w:lang w:val="mn-MN"/>
        </w:rPr>
        <w:tab/>
        <w:t>Байнгын хорооноос гарах танилцуулгыг Улсын Их Хурлын гишүүн Б.Бат-Эрдэнэ Улсын Их Хурлын чуулганы нэгдсэн хуралдаанд танилцуулахаар тогтов.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val="false"/>
          <w:bCs w:val="false"/>
          <w:i/>
          <w:iCs/>
          <w:lang w:val="mn-MN"/>
        </w:rPr>
        <w:t>Уг асуудлыг 15 цаг 30 минутад хэлэлцэж дуусав.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Тав.Олон улсын Хөдөлмөрийн байгууллагын “Барилгын аюулгүй байдал, эрүүл ахуйн тухай” 1988 оны 167 дугаар конвенцыг соёрхон батлах тухай хуулийн төсөл /</w:t>
      </w:r>
      <w:r>
        <w:rPr>
          <w:rFonts w:ascii="Arial" w:hAnsi="Arial"/>
          <w:b w:val="false"/>
          <w:bCs w:val="false"/>
          <w:i/>
          <w:iCs/>
          <w:lang w:val="mn-MN"/>
        </w:rPr>
        <w:t xml:space="preserve">Засгийн газар 2020 оны </w:t>
      </w:r>
      <w:r>
        <w:rPr>
          <w:rFonts w:ascii="Arial" w:hAnsi="Arial"/>
          <w:b w:val="false"/>
          <w:bCs w:val="false"/>
          <w:i/>
          <w:iCs/>
          <w:lang w:val="mn-MN"/>
        </w:rPr>
        <w:t>0</w:t>
      </w:r>
      <w:r>
        <w:rPr>
          <w:rFonts w:ascii="Arial" w:hAnsi="Arial"/>
          <w:b w:val="false"/>
          <w:bCs w:val="false"/>
          <w:i/>
          <w:iCs/>
          <w:lang w:val="mn-MN"/>
        </w:rPr>
        <w:t>1 дүгээр сарын 22-ны өдөр өргөн мэдүүлсэн,</w:t>
      </w:r>
      <w:r>
        <w:rPr>
          <w:rFonts w:ascii="Arial" w:hAnsi="Arial"/>
          <w:b/>
          <w:bCs/>
          <w:i/>
          <w:iCs/>
          <w:lang w:val="mn-MN"/>
        </w:rPr>
        <w:t xml:space="preserve"> соёрхон батлах/</w:t>
      </w:r>
    </w:p>
    <w:p>
      <w:pPr>
        <w:pStyle w:val="style0"/>
        <w:jc w:val="both"/>
      </w:pPr>
      <w:r>
        <w:rPr/>
      </w:r>
    </w:p>
    <w:p>
      <w:pPr>
        <w:pStyle w:val="style0"/>
        <w:jc w:val="both"/>
      </w:pPr>
      <w:r>
        <w:rPr>
          <w:rFonts w:ascii="Arial" w:hAnsi="Arial"/>
          <w:b w:val="false"/>
          <w:bCs w:val="false"/>
          <w:i w:val="false"/>
          <w:iCs w:val="false"/>
          <w:lang w:val="mn-MN"/>
        </w:rPr>
        <w:tab/>
        <w:t xml:space="preserve">Хэлэлцэж буй асуудалтай холбогдуулан </w:t>
      </w:r>
      <w:r>
        <w:rPr>
          <w:rFonts w:ascii="Arial" w:hAnsi="Arial"/>
          <w:b w:val="false"/>
          <w:bCs w:val="false"/>
          <w:i w:val="false"/>
          <w:iCs w:val="false"/>
          <w:lang w:val="mn-MN"/>
        </w:rPr>
        <w:t xml:space="preserve">Улсын Их Хурлын гишүүн, </w:t>
      </w:r>
      <w:r>
        <w:rPr>
          <w:rFonts w:ascii="Arial" w:hAnsi="Arial"/>
          <w:b w:val="false"/>
          <w:bCs w:val="false"/>
          <w:i w:val="false"/>
          <w:iCs w:val="false"/>
          <w:lang w:val="mn-MN"/>
        </w:rPr>
        <w:t>Барилга, хот байгуулалтын сайд Х.Баделхан, Барилга,  хот байгуулалтын яамны Төрийн захиргааны удирдлагын газрын Хуулийн хэлтсийн ахлах шинжээч Б.Амартүвшин, Монголын барилгачдын үйлдвэрчний эвлэлийн холбооны ерөнхийлөгч Ц.Батцогт нар оролцов.</w:t>
      </w:r>
    </w:p>
    <w:p>
      <w:pPr>
        <w:pStyle w:val="style0"/>
        <w:jc w:val="both"/>
      </w:pPr>
      <w:r>
        <w:rPr/>
      </w:r>
    </w:p>
    <w:p>
      <w:pPr>
        <w:pStyle w:val="style24"/>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sz w:val="24"/>
          <w:szCs w:val="24"/>
          <w:lang w:val="mn-MN"/>
        </w:rPr>
        <w:t>Улсын Их Хурлын Тамгын газрын Хууль, эрх зүйн хэлтсийн дарга Э.Түвшинжаргал,</w:t>
      </w:r>
      <w:r>
        <w:rPr>
          <w:rStyle w:val="style15"/>
          <w:rFonts w:ascii="Arial" w:cs="Arial" w:eastAsia="Calibri" w:hAnsi="Arial"/>
          <w:b w:val="false"/>
          <w:bCs w:val="false"/>
          <w:i w:val="false"/>
          <w:lang w:val="mn-MN"/>
        </w:rPr>
        <w:t xml:space="preserve"> </w:t>
      </w:r>
      <w:r>
        <w:rPr>
          <w:rFonts w:ascii="Arial" w:cs="Arial" w:hAnsi="Arial"/>
          <w:b w:val="false"/>
          <w:bCs w:val="false"/>
          <w:i w:val="false"/>
          <w:iCs w:val="false"/>
          <w:color w:val="000000"/>
          <w:sz w:val="24"/>
          <w:szCs w:val="24"/>
          <w:lang w:val="mn-MN"/>
        </w:rPr>
        <w:t>Аюулгүй байдал, гадаад бодлогын</w:t>
      </w:r>
      <w:r>
        <w:rPr>
          <w:rFonts w:ascii="Arial" w:cs="Arial" w:hAnsi="Arial"/>
          <w:b w:val="false"/>
          <w:bCs w:val="false"/>
          <w:i w:val="false"/>
          <w:iCs w:val="false"/>
          <w:color w:val="000000"/>
          <w:sz w:val="24"/>
          <w:szCs w:val="24"/>
          <w:shd w:fill="FFFFFF" w:val="clear"/>
          <w:lang w:bidi="he-IL" w:val="mn-MN"/>
        </w:rPr>
        <w:t xml:space="preserve"> байнгын хорооны ажлын албаны зөвлөх Ш.Амарбаясгалан, Б.Түвшинтөгс, референт Б.Баярсайхан, Б.Гандиймаа нар байлцав.</w:t>
      </w:r>
    </w:p>
    <w:p>
      <w:pPr>
        <w:pStyle w:val="style0"/>
        <w:jc w:val="both"/>
      </w:pPr>
      <w:r>
        <w:rPr/>
      </w:r>
    </w:p>
    <w:p>
      <w:pPr>
        <w:pStyle w:val="style0"/>
        <w:jc w:val="both"/>
      </w:pPr>
      <w:r>
        <w:rPr>
          <w:rFonts w:ascii="Arial" w:hAnsi="Arial"/>
          <w:b w:val="false"/>
          <w:bCs w:val="false"/>
          <w:i w:val="false"/>
          <w:iCs w:val="false"/>
          <w:lang w:val="mn-MN"/>
        </w:rPr>
        <w:tab/>
        <w:t xml:space="preserve">Хуулийн төслийн талаар Барилга, хот байгуулалтын сайд Х.Баделхан танилцуулав. </w:t>
      </w:r>
    </w:p>
    <w:p>
      <w:pPr>
        <w:pStyle w:val="style0"/>
        <w:jc w:val="both"/>
      </w:pPr>
      <w:r>
        <w:rPr/>
      </w:r>
    </w:p>
    <w:p>
      <w:pPr>
        <w:pStyle w:val="style0"/>
        <w:jc w:val="both"/>
      </w:pPr>
      <w:r>
        <w:rPr>
          <w:rFonts w:ascii="Arial" w:hAnsi="Arial"/>
          <w:b w:val="false"/>
          <w:bCs w:val="false"/>
          <w:i w:val="false"/>
          <w:iCs w:val="false"/>
          <w:lang w:val="mn-MN"/>
        </w:rPr>
        <w:tab/>
        <w:t>Танилцуулгатай холбогдуулан Улсын Их Хурлын гишүүдээс асуулт болон санал гараагүй болно.</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:Олон улсын Хөдөлмөрийн байгууллагын “Барилгын аюулгүй байдал, эрүүл ахуйн тухай” 1988 оны 167 дугаар конвенцыг соёрхон батлах тухай хуулийн төслийг дэмжье гэсэн санал хураалт явуулъя.</w:t>
      </w:r>
    </w:p>
    <w:p>
      <w:pPr>
        <w:pStyle w:val="style0"/>
        <w:jc w:val="both"/>
      </w:pPr>
      <w:r>
        <w:rPr/>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Зөвшөөрсөн:</w:t>
        <w:tab/>
        <w:t xml:space="preserve">  8</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 xml:space="preserve">Татгалзсан: </w:t>
        <w:tab/>
        <w:tab/>
        <w:t xml:space="preserve">  4</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Бүгд:</w:t>
        <w:tab/>
        <w:tab/>
        <w:tab/>
        <w:t>12</w:t>
      </w:r>
    </w:p>
    <w:p>
      <w:pPr>
        <w:pStyle w:val="style0"/>
        <w:jc w:val="both"/>
      </w:pPr>
      <w:r>
        <w:rPr>
          <w:rStyle w:val="style16"/>
          <w:rFonts w:ascii="Arial" w:cs="Arial" w:eastAsia="Arial Cyr" w:hAnsi="Arial"/>
          <w:b w:val="false"/>
          <w:bCs w:val="false"/>
          <w:i w:val="false"/>
          <w:iCs w:val="false"/>
          <w:color w:val="000000"/>
          <w:sz w:val="24"/>
          <w:szCs w:val="24"/>
          <w:shd w:fill="FFFFFF" w:val="clear"/>
          <w:lang w:bidi="ar-SA" w:eastAsia="en-US" w:val="mn-MN"/>
        </w:rPr>
        <w:tab/>
        <w:t>66.7 хувийн саналаар санал дэмжигдлээ.</w:t>
      </w:r>
    </w:p>
    <w:p>
      <w:pPr>
        <w:pStyle w:val="style0"/>
        <w:jc w:val="both"/>
      </w:pPr>
      <w:r>
        <w:rPr/>
      </w:r>
    </w:p>
    <w:p>
      <w:pPr>
        <w:pStyle w:val="style0"/>
        <w:jc w:val="both"/>
      </w:pPr>
      <w:r>
        <w:rPr>
          <w:rFonts w:ascii="Arial" w:hAnsi="Arial"/>
          <w:b w:val="false"/>
          <w:bCs w:val="false"/>
          <w:i w:val="false"/>
          <w:iCs w:val="false"/>
          <w:lang w:val="mn-MN"/>
        </w:rPr>
        <w:tab/>
        <w:t xml:space="preserve">Улсын Их Хурлын </w:t>
      </w:r>
      <w:r>
        <w:rPr>
          <w:rFonts w:ascii="Arial" w:hAnsi="Arial"/>
          <w:b w:val="false"/>
          <w:bCs w:val="false"/>
          <w:i w:val="false"/>
          <w:iCs w:val="false"/>
          <w:lang w:val="mn-MN"/>
        </w:rPr>
        <w:t xml:space="preserve">гишүүн </w:t>
      </w:r>
      <w:r>
        <w:rPr>
          <w:rFonts w:ascii="Arial" w:hAnsi="Arial"/>
          <w:b w:val="false"/>
          <w:bCs w:val="false"/>
          <w:i w:val="false"/>
          <w:iCs w:val="false"/>
          <w:lang w:val="mn-MN"/>
        </w:rPr>
        <w:t xml:space="preserve">Б.Бат-Эрдэнэ үг хэлэв. </w:t>
      </w:r>
    </w:p>
    <w:p>
      <w:pPr>
        <w:pStyle w:val="style0"/>
        <w:jc w:val="both"/>
      </w:pPr>
      <w:r>
        <w:rPr/>
      </w:r>
    </w:p>
    <w:p>
      <w:pPr>
        <w:pStyle w:val="style0"/>
        <w:jc w:val="both"/>
      </w:pPr>
      <w:r>
        <w:rPr>
          <w:rFonts w:ascii="Arial" w:hAnsi="Arial"/>
          <w:b w:val="false"/>
          <w:bCs w:val="false"/>
          <w:i w:val="false"/>
          <w:iCs w:val="false"/>
          <w:lang w:val="mn-MN"/>
        </w:rPr>
        <w:tab/>
        <w:t>Байнгын хорооноос гарах санал, дүгнэлтийг Улсын Их Хурлын гишүүн Ц.Цогзолмаа Улсын Их Хурлын чуулганы нэгдсэн хуралдаанд танилцуулахаар тогтов.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val="false"/>
          <w:bCs w:val="false"/>
          <w:i/>
          <w:iCs/>
          <w:lang w:val="mn-MN"/>
        </w:rPr>
        <w:t>Уг асуудлыг 15 цаг 34 минутад хэлэлцэж дуусав.</w:t>
      </w:r>
    </w:p>
    <w:p>
      <w:pPr>
        <w:pStyle w:val="style0"/>
        <w:jc w:val="both"/>
      </w:pPr>
      <w:r>
        <w:rPr/>
      </w:r>
    </w:p>
    <w:p>
      <w:pPr>
        <w:pStyle w:val="style0"/>
        <w:jc w:val="both"/>
      </w:pPr>
      <w:r>
        <w:rPr>
          <w:rFonts w:ascii="Arial" w:hAnsi="Arial"/>
          <w:b w:val="false"/>
          <w:bCs w:val="false"/>
          <w:i w:val="false"/>
          <w:iCs w:val="false"/>
          <w:lang w:val="mn-MN"/>
        </w:rPr>
        <w:tab/>
        <w:t xml:space="preserve">Байнгын хорооны хуралдаан хаалттай горимд шилжив. </w:t>
      </w:r>
    </w:p>
    <w:p>
      <w:pPr>
        <w:pStyle w:val="style0"/>
        <w:jc w:val="both"/>
      </w:pPr>
      <w:r>
        <w:rPr/>
      </w:r>
    </w:p>
    <w:p>
      <w:pPr>
        <w:pStyle w:val="style0"/>
        <w:spacing w:after="0" w:before="0" w:line="100" w:lineRule="atLeast"/>
        <w:contextualSpacing w:val="false"/>
        <w:jc w:val="both"/>
      </w:pPr>
      <w:r>
        <w:rPr>
          <w:rStyle w:val="style15"/>
          <w:rFonts w:ascii="Arial" w:cs="Arial" w:hAnsi="Arial"/>
          <w:color w:val="00000A"/>
          <w:shd w:fill="FFFFFF" w:val="clear"/>
          <w:lang w:bidi="he-IL" w:val="mn-MN"/>
        </w:rPr>
        <w:tab/>
        <w:t>Хуралдаан 50 минут үргэлжилж, 19 гишүүнээс 13 гишүүн ирж, 68.4 хувийн ирцтэйгээр 15 цаг 34 минутад өндөрлөв.</w:t>
      </w:r>
    </w:p>
    <w:p>
      <w:pPr>
        <w:pStyle w:val="style0"/>
        <w:jc w:val="both"/>
      </w:pPr>
      <w:r>
        <w:rPr/>
      </w:r>
    </w:p>
    <w:p>
      <w:pPr>
        <w:pStyle w:val="style0"/>
        <w:jc w:val="both"/>
      </w:pPr>
      <w:r>
        <w:rPr/>
      </w:r>
    </w:p>
    <w:p>
      <w:pPr>
        <w:pStyle w:val="style0"/>
        <w:jc w:val="both"/>
      </w:pPr>
      <w:r>
        <w:rPr/>
      </w:r>
    </w:p>
    <w:p>
      <w:pPr>
        <w:pStyle w:val="style24"/>
        <w:suppressAutoHyphens w:val="false"/>
        <w:spacing w:after="0" w:before="0" w:line="100" w:lineRule="atLeast"/>
        <w:ind w:firstLine="720" w:left="0" w:right="0"/>
        <w:contextualSpacing w:val="false"/>
        <w:jc w:val="both"/>
      </w:pPr>
      <w:r>
        <w:rPr>
          <w:rFonts w:ascii="Arial" w:cs="Arial" w:hAnsi="Arial"/>
          <w:b/>
          <w:sz w:val="24"/>
          <w:szCs w:val="24"/>
          <w:lang w:val="mn-MN"/>
        </w:rPr>
        <w:t>Тэмдэглэлтэй танилцсан</w:t>
      </w:r>
      <w:r>
        <w:rPr>
          <w:rFonts w:ascii="Arial" w:cs="Arial" w:hAnsi="Arial"/>
          <w:sz w:val="24"/>
          <w:szCs w:val="24"/>
          <w:lang w:val="mn-MN"/>
        </w:rPr>
        <w:t>:</w:t>
      </w:r>
    </w:p>
    <w:p>
      <w:pPr>
        <w:pStyle w:val="style26"/>
        <w:suppressAutoHyphens w:val="false"/>
        <w:spacing w:after="0" w:before="0" w:line="100" w:lineRule="atLeast"/>
        <w:contextualSpacing w:val="false"/>
        <w:jc w:val="both"/>
      </w:pPr>
      <w:r>
        <w:rPr>
          <w:rFonts w:ascii="Arial" w:cs="Arial" w:hAnsi="Arial"/>
          <w:color w:val="000000"/>
          <w:sz w:val="24"/>
          <w:szCs w:val="24"/>
          <w:lang w:val="mn-MN"/>
        </w:rPr>
        <w:tab/>
        <w:t xml:space="preserve">АЮУЛГҮЙ БАЙДАЛ, ГАДААД </w:t>
      </w:r>
    </w:p>
    <w:p>
      <w:pPr>
        <w:pStyle w:val="style26"/>
        <w:suppressAutoHyphens w:val="false"/>
        <w:spacing w:after="0" w:before="0" w:line="100" w:lineRule="atLeast"/>
        <w:contextualSpacing w:val="false"/>
        <w:jc w:val="both"/>
      </w:pPr>
      <w:r>
        <w:rPr>
          <w:rFonts w:ascii="Arial" w:cs="Arial" w:hAnsi="Arial"/>
          <w:color w:val="000000"/>
          <w:sz w:val="24"/>
          <w:szCs w:val="24"/>
          <w:lang w:val="mn-MN"/>
        </w:rPr>
        <w:tab/>
        <w:t xml:space="preserve">БОДЛОГЫН </w:t>
      </w:r>
      <w:r>
        <w:rPr>
          <w:rFonts w:ascii="Arial" w:cs="Arial" w:hAnsi="Arial"/>
          <w:b/>
          <w:color w:val="000000"/>
          <w:sz w:val="24"/>
          <w:szCs w:val="24"/>
          <w:lang w:val="mn-MN"/>
        </w:rPr>
        <w:tab/>
      </w:r>
      <w:r>
        <w:rPr>
          <w:rFonts w:ascii="Arial" w:cs="Arial" w:hAnsi="Arial"/>
          <w:color w:val="000000"/>
          <w:sz w:val="24"/>
          <w:szCs w:val="24"/>
          <w:lang w:val="mn-MN"/>
        </w:rPr>
        <w:t xml:space="preserve">БАЙНГЫН </w:t>
      </w:r>
    </w:p>
    <w:p>
      <w:pPr>
        <w:pStyle w:val="style26"/>
        <w:suppressAutoHyphens w:val="false"/>
        <w:spacing w:after="0" w:before="0" w:line="100" w:lineRule="atLeast"/>
        <w:contextualSpacing w:val="false"/>
        <w:jc w:val="both"/>
      </w:pPr>
      <w:r>
        <w:rPr>
          <w:rFonts w:ascii="Arial" w:cs="Arial" w:hAnsi="Arial"/>
          <w:color w:val="000000"/>
          <w:sz w:val="24"/>
          <w:szCs w:val="24"/>
          <w:lang w:val="mn-MN"/>
        </w:rPr>
        <w:tab/>
        <w:t>ХОРООНЫ ДАРГА</w:t>
        <w:tab/>
        <w:tab/>
        <w:t xml:space="preserve">                                             Т.АЮУРСАЙХАН</w:t>
      </w:r>
    </w:p>
    <w:p>
      <w:pPr>
        <w:pStyle w:val="style27"/>
        <w:suppressAutoHyphens w:val="false"/>
        <w:spacing w:after="0" w:before="0" w:line="100" w:lineRule="atLeast"/>
        <w:contextualSpacing w:val="false"/>
        <w:jc w:val="both"/>
      </w:pPr>
      <w:r>
        <w:rPr/>
      </w:r>
    </w:p>
    <w:p>
      <w:pPr>
        <w:pStyle w:val="style27"/>
        <w:suppressAutoHyphens w:val="false"/>
        <w:spacing w:after="0" w:before="0" w:line="100" w:lineRule="atLeast"/>
        <w:contextualSpacing w:val="false"/>
        <w:jc w:val="both"/>
      </w:pPr>
      <w:r>
        <w:rPr/>
      </w:r>
    </w:p>
    <w:p>
      <w:pPr>
        <w:pStyle w:val="style26"/>
        <w:suppressAutoHyphens w:val="false"/>
        <w:spacing w:after="0" w:before="0" w:line="100" w:lineRule="atLeast"/>
        <w:contextualSpacing w:val="false"/>
        <w:jc w:val="both"/>
      </w:pPr>
      <w:r>
        <w:rPr>
          <w:rFonts w:ascii="Arial" w:cs="Arial" w:hAnsi="Arial"/>
          <w:b/>
          <w:color w:val="000000"/>
          <w:sz w:val="24"/>
          <w:szCs w:val="24"/>
          <w:lang w:val="mn-MN"/>
        </w:rPr>
        <w:tab/>
        <w:t>Тэмдэглэл хөтөлсөн:</w:t>
      </w:r>
    </w:p>
    <w:p>
      <w:pPr>
        <w:pStyle w:val="style26"/>
        <w:suppressAutoHyphens w:val="false"/>
        <w:spacing w:after="0" w:before="0" w:line="100" w:lineRule="atLeast"/>
        <w:contextualSpacing w:val="false"/>
        <w:jc w:val="both"/>
      </w:pPr>
      <w:r>
        <w:rPr>
          <w:rFonts w:ascii="Arial" w:cs="Arial" w:hAnsi="Arial"/>
          <w:color w:val="000000"/>
          <w:sz w:val="24"/>
          <w:szCs w:val="24"/>
          <w:lang w:val="mn-MN"/>
        </w:rPr>
        <w:tab/>
        <w:t xml:space="preserve">ПРОТОКОЛЫН АЛБАНЫ                     </w:t>
      </w:r>
    </w:p>
    <w:p>
      <w:pPr>
        <w:pStyle w:val="style26"/>
        <w:suppressAutoHyphens w:val="false"/>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color w:val="000000"/>
          <w:sz w:val="24"/>
          <w:szCs w:val="24"/>
          <w:lang w:val="mn-MN"/>
        </w:rPr>
        <w:t>ШИНЖЭЭЧ                                                                      Д.ЦЭНДСҮРЭН</w:t>
      </w:r>
    </w:p>
    <w:p>
      <w:pPr>
        <w:pStyle w:val="style26"/>
        <w:suppressAutoHyphens w:val="false"/>
        <w:spacing w:after="0" w:before="0" w:line="100" w:lineRule="atLeast"/>
        <w:contextualSpacing w:val="false"/>
        <w:jc w:val="both"/>
      </w:pPr>
      <w:r>
        <w:rPr/>
      </w:r>
    </w:p>
    <w:p>
      <w:pPr>
        <w:pStyle w:val="style28"/>
        <w:suppressAutoHyphens w:val="false"/>
        <w:spacing w:line="200" w:lineRule="atLeast"/>
        <w:jc w:val="center"/>
      </w:pPr>
      <w:r>
        <w:rPr>
          <w:rFonts w:ascii="Arial" w:cs="Arial" w:hAnsi="Arial"/>
          <w:b/>
          <w:color w:val="000000"/>
          <w:sz w:val="24"/>
          <w:szCs w:val="24"/>
          <w:lang w:val="mn-MN"/>
        </w:rPr>
        <w:t>МОНГОЛ УЛСЫН ИХ ХУРЛЫН 2019 ОНЫ НАМРЫН ЭЭЛЖИТ ЧУУЛГАНЫ</w:t>
      </w:r>
    </w:p>
    <w:p>
      <w:pPr>
        <w:pStyle w:val="style28"/>
        <w:suppressAutoHyphens w:val="false"/>
        <w:spacing w:line="200" w:lineRule="atLeast"/>
        <w:jc w:val="center"/>
      </w:pPr>
      <w:r>
        <w:rPr>
          <w:rFonts w:ascii="Arial" w:cs="Arial" w:hAnsi="Arial"/>
          <w:b/>
          <w:color w:val="000000"/>
          <w:sz w:val="24"/>
          <w:szCs w:val="24"/>
          <w:lang w:val="mn-MN"/>
        </w:rPr>
        <w:t>АЮУЛГҮЙ БАЙДАЛ,</w:t>
      </w:r>
      <w:r>
        <w:rPr>
          <w:rFonts w:ascii="Arial" w:cs="Arial" w:eastAsia="Arial" w:hAnsi="Arial"/>
          <w:b/>
          <w:color w:val="000000"/>
          <w:sz w:val="24"/>
          <w:szCs w:val="24"/>
          <w:lang w:val="mn-MN"/>
        </w:rPr>
        <w:t xml:space="preserve"> </w:t>
      </w:r>
      <w:r>
        <w:rPr>
          <w:rFonts w:ascii="Arial" w:cs="Arial" w:hAnsi="Arial"/>
          <w:b/>
          <w:color w:val="000000"/>
          <w:sz w:val="24"/>
          <w:szCs w:val="24"/>
          <w:lang w:val="mn-MN"/>
        </w:rPr>
        <w:t>ГАДААД БОДЛОГЫН БАЙНГЫН ХОРООНЫ</w:t>
      </w:r>
    </w:p>
    <w:p>
      <w:pPr>
        <w:pStyle w:val="style28"/>
        <w:suppressAutoHyphens w:val="false"/>
        <w:spacing w:line="200" w:lineRule="atLeast"/>
        <w:jc w:val="center"/>
      </w:pPr>
      <w:r>
        <w:rPr>
          <w:rFonts w:ascii="Arial" w:cs="Arial" w:hAnsi="Arial"/>
          <w:b/>
          <w:color w:val="000000"/>
          <w:sz w:val="24"/>
          <w:szCs w:val="24"/>
          <w:lang w:val="mn-MN"/>
        </w:rPr>
        <w:t>2020 ОНЫ 01 ДҮГЭЭР САРЫН 29-НИЙ  ӨДРИЙН ХУРАЛДААНЫ</w:t>
      </w:r>
    </w:p>
    <w:p>
      <w:pPr>
        <w:pStyle w:val="style28"/>
        <w:suppressAutoHyphens w:val="false"/>
        <w:spacing w:line="200" w:lineRule="atLeast"/>
        <w:jc w:val="center"/>
      </w:pPr>
      <w:r>
        <w:rPr>
          <w:rFonts w:ascii="Arial" w:cs="Arial" w:hAnsi="Arial"/>
          <w:b/>
          <w:color w:val="000000"/>
          <w:sz w:val="24"/>
          <w:szCs w:val="24"/>
          <w:lang w:val="mn-MN"/>
        </w:rPr>
        <w:t>ДЭЛГЭРЭНГҮЙ ТЭМДЭГЛЭЛ</w:t>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Fonts w:ascii="Arial" w:hAnsi="Arial"/>
          <w:b/>
          <w:bCs/>
          <w:lang w:val="mn-MN"/>
        </w:rPr>
        <w:tab/>
        <w:t>Т.Аюурсайхан</w:t>
      </w:r>
      <w:r>
        <w:rPr>
          <w:rFonts w:ascii="Arial" w:hAnsi="Arial"/>
          <w:lang w:val="mn-MN"/>
        </w:rPr>
        <w:t>:Байнгын хорооны ирц бүрдсэн байна. Гишүүдийг танхимдаа орохыг урья. 52.6 хувиар Аюулгүй байдал, гадаад бодлогын байнгын хорооны хуралдааны ирц бүрдсэн тул 2020 оны 1 дүгээр сарын 29-ний өдрийн хуралдаан нээснийг мэдэгдье.</w:t>
      </w:r>
    </w:p>
    <w:p>
      <w:pPr>
        <w:pStyle w:val="style0"/>
        <w:jc w:val="both"/>
      </w:pPr>
      <w:r>
        <w:rPr/>
      </w:r>
    </w:p>
    <w:p>
      <w:pPr>
        <w:pStyle w:val="style0"/>
        <w:jc w:val="both"/>
      </w:pPr>
      <w:r>
        <w:rPr>
          <w:rFonts w:ascii="Arial" w:hAnsi="Arial"/>
          <w:lang w:val="mn-MN"/>
        </w:rPr>
        <w:tab/>
        <w:t>Хэлэлцэх асуудлыг танилцуулъя.</w:t>
      </w:r>
    </w:p>
    <w:p>
      <w:pPr>
        <w:pStyle w:val="style0"/>
        <w:jc w:val="both"/>
      </w:pPr>
      <w:r>
        <w:rPr/>
      </w:r>
    </w:p>
    <w:p>
      <w:pPr>
        <w:pStyle w:val="style0"/>
        <w:jc w:val="both"/>
      </w:pPr>
      <w:r>
        <w:rPr>
          <w:rFonts w:ascii="Arial" w:hAnsi="Arial"/>
          <w:lang w:val="mn-MN"/>
        </w:rPr>
        <w:tab/>
        <w:t>1.Монгол Улс болон Олон улсын хөгжлийн ассоциаци хооронд байгуулах “Мал аж ахуйн эдийн засгийн эргэлтийг нэмэгдүүлэх” төслийн Санхүүжилтийн хэлэлцээрийн төсөл /Засгийн газар 2020 оны 1 дүгээр сарын 8-ны өдөр өргөн мэдүүлсэн, зөвшилцөх/</w:t>
      </w:r>
    </w:p>
    <w:p>
      <w:pPr>
        <w:pStyle w:val="style0"/>
        <w:jc w:val="both"/>
      </w:pPr>
      <w:r>
        <w:rPr/>
      </w:r>
    </w:p>
    <w:p>
      <w:pPr>
        <w:pStyle w:val="style0"/>
        <w:jc w:val="both"/>
      </w:pPr>
      <w:r>
        <w:rPr>
          <w:rFonts w:ascii="Arial" w:hAnsi="Arial"/>
          <w:lang w:val="mn-MN"/>
        </w:rPr>
        <w:tab/>
        <w:t xml:space="preserve">2.Монгол Улсын Засгийн газар, Азийн хөгжлийн банк хоорондын Санхүүжилтийн ерөнхий хөтөлбөрт оруулах нэмэлт, өөрчлөлтийн төсөл /Засгийн газар 2020 оны 1 дүгээр сарын 13-ны өдөр өргөн мэдүүлсэн, зөвшилцөх/  </w:t>
      </w:r>
    </w:p>
    <w:p>
      <w:pPr>
        <w:pStyle w:val="style0"/>
        <w:jc w:val="both"/>
      </w:pPr>
      <w:r>
        <w:rPr/>
      </w:r>
    </w:p>
    <w:p>
      <w:pPr>
        <w:pStyle w:val="style0"/>
        <w:jc w:val="both"/>
      </w:pPr>
      <w:r>
        <w:rPr>
          <w:rFonts w:ascii="Arial" w:hAnsi="Arial"/>
          <w:lang w:val="mn-MN"/>
        </w:rPr>
        <w:tab/>
        <w:t>З.Олон улсын эрүүгийн шүүхийн Ромын дүрмийн “Түрэмгийллийн гэмт хэргийн тухай болон дайны гэмт хэргийн тухай 8 дугаар зүйлийн нэмэлт, өөрчлөлт”-ийг соёрхон батлах тухай хуулийн төсөл,  /Засгийн газар 2019 оны 12 дугаар сарын 2-ны өдөр өргөн мэдүүлсэн, соёрхон батлах/</w:t>
      </w:r>
    </w:p>
    <w:p>
      <w:pPr>
        <w:pStyle w:val="style0"/>
        <w:jc w:val="both"/>
      </w:pPr>
      <w:r>
        <w:rPr/>
      </w:r>
    </w:p>
    <w:p>
      <w:pPr>
        <w:pStyle w:val="style0"/>
        <w:jc w:val="both"/>
      </w:pPr>
      <w:r>
        <w:rPr>
          <w:rFonts w:ascii="Arial" w:hAnsi="Arial"/>
          <w:lang w:val="mn-MN"/>
        </w:rPr>
        <w:tab/>
        <w:t>4.Тэсэрч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 /Засгийн газар 2018 оны 12 дугаар сарын 4-ний өдөр өргөн мэдүүлсэн, эцсийн хэлэлцүүлэг/</w:t>
      </w:r>
    </w:p>
    <w:p>
      <w:pPr>
        <w:pStyle w:val="style0"/>
        <w:jc w:val="both"/>
      </w:pPr>
      <w:r>
        <w:rPr/>
      </w:r>
    </w:p>
    <w:p>
      <w:pPr>
        <w:pStyle w:val="style0"/>
        <w:jc w:val="both"/>
      </w:pPr>
      <w:r>
        <w:rPr>
          <w:rFonts w:ascii="Arial" w:hAnsi="Arial"/>
          <w:lang w:val="mn-MN"/>
        </w:rPr>
        <w:tab/>
        <w:t>5.</w:t>
      </w:r>
      <w:bookmarkStart w:id="1" w:name="__DdeLink__16355_613305411"/>
      <w:r>
        <w:rPr>
          <w:rFonts w:ascii="Arial" w:hAnsi="Arial"/>
          <w:lang w:val="mn-MN"/>
        </w:rPr>
        <w:t>Олон улсын Хөдөлмөрийн байгууллагын “Барилгын аюулгүй байдал, эрүүл ахуйн тухай” 1988 оны 167 дугаар конвенцыг соёрхон батлах тухай хуулийн төсөл, соёрхон батлах /</w:t>
      </w:r>
      <w:bookmarkEnd w:id="1"/>
      <w:r>
        <w:rPr>
          <w:rFonts w:ascii="Arial" w:hAnsi="Arial"/>
          <w:lang w:val="mn-MN"/>
        </w:rPr>
        <w:t>Засгийн газар 2020 оны 1 дүгээр сарын 22-ны өдөр өргөн мэдүүлсэн, соёрхон батлах/</w:t>
      </w:r>
    </w:p>
    <w:p>
      <w:pPr>
        <w:pStyle w:val="style0"/>
        <w:jc w:val="both"/>
      </w:pPr>
      <w:r>
        <w:rPr/>
      </w:r>
    </w:p>
    <w:p>
      <w:pPr>
        <w:pStyle w:val="style0"/>
        <w:jc w:val="both"/>
      </w:pPr>
      <w:r>
        <w:rPr>
          <w:rFonts w:ascii="Arial" w:hAnsi="Arial"/>
          <w:lang w:val="mn-MN"/>
        </w:rPr>
        <w:tab/>
        <w:t>6.Элчин сайд нарыг эгүүлэн татах, томилох асуудлаар зөвшилцөх тухай /Монгол Улсын Ерөнхийлөгч 2020 оны 1 дүгээр сарын 23-ны өдөр өргөн мэдүүлсэн, зөвшилцөх/</w:t>
      </w:r>
    </w:p>
    <w:p>
      <w:pPr>
        <w:pStyle w:val="style0"/>
        <w:jc w:val="both"/>
      </w:pPr>
      <w:r>
        <w:rPr/>
      </w:r>
    </w:p>
    <w:p>
      <w:pPr>
        <w:pStyle w:val="style0"/>
        <w:jc w:val="both"/>
      </w:pPr>
      <w:r>
        <w:rPr>
          <w:rFonts w:ascii="Arial" w:hAnsi="Arial"/>
          <w:lang w:val="mn-MN"/>
        </w:rPr>
        <w:tab/>
        <w:t>Энэ асуудал дээр Монгол Улсын Ерөнхийлөгч  элчин сайд нарыг эгүүлэн татах, томилох асуудлаар зөвшилцөх тухай саналаа татан авах тухай 2020 оны 1 дүгээр сарын 28-ны өдөр Е/02 тоот албан бичиг ирүүлсэн байна. Ингээд эрх бүхий этгээд саналаа буцаан татсан тул энэ асуудал хэлэлцэх асуудлаас хасагдаж байна.</w:t>
      </w:r>
    </w:p>
    <w:p>
      <w:pPr>
        <w:pStyle w:val="style0"/>
        <w:jc w:val="both"/>
      </w:pPr>
      <w:r>
        <w:rPr/>
      </w:r>
    </w:p>
    <w:p>
      <w:pPr>
        <w:pStyle w:val="style0"/>
        <w:jc w:val="both"/>
      </w:pPr>
      <w:r>
        <w:rPr>
          <w:rFonts w:ascii="Arial" w:hAnsi="Arial"/>
          <w:lang w:val="mn-MN"/>
        </w:rPr>
        <w:tab/>
        <w:t xml:space="preserve">7.Гадаад харилцааны яамны 2019 оны үйл ажиллагааны тайланг сонсох. </w:t>
      </w:r>
    </w:p>
    <w:p>
      <w:pPr>
        <w:pStyle w:val="style0"/>
        <w:jc w:val="both"/>
      </w:pPr>
      <w:r>
        <w:rPr/>
      </w:r>
    </w:p>
    <w:p>
      <w:pPr>
        <w:pStyle w:val="style0"/>
        <w:jc w:val="both"/>
      </w:pPr>
      <w:r>
        <w:rPr>
          <w:rFonts w:ascii="Arial" w:hAnsi="Arial"/>
          <w:lang w:val="mn-MN"/>
        </w:rPr>
        <w:tab/>
        <w:t>Гадаад харилцааны сайд   гадаадад албан томилолттой тул тайлан сонсох асуудлыг мөн хэлэлцэх боломжгүй болж байна. Энэ хэлэлцэх асуудлаас хасагдаж байна.</w:t>
      </w:r>
    </w:p>
    <w:p>
      <w:pPr>
        <w:pStyle w:val="style0"/>
        <w:jc w:val="both"/>
      </w:pPr>
      <w:r>
        <w:rPr/>
      </w:r>
    </w:p>
    <w:p>
      <w:pPr>
        <w:pStyle w:val="style0"/>
        <w:jc w:val="both"/>
      </w:pPr>
      <w:r>
        <w:rPr>
          <w:rFonts w:ascii="Arial" w:hAnsi="Arial"/>
          <w:lang w:val="mn-MN"/>
        </w:rPr>
        <w:tab/>
        <w:t>8.Батлан хамгаалах яамны 2019 оны үйл ажиллагааны тайланг сонсох.</w:t>
      </w:r>
    </w:p>
    <w:p>
      <w:pPr>
        <w:pStyle w:val="style0"/>
        <w:jc w:val="both"/>
      </w:pPr>
      <w:r>
        <w:rPr/>
      </w:r>
    </w:p>
    <w:p>
      <w:pPr>
        <w:pStyle w:val="style0"/>
        <w:jc w:val="both"/>
      </w:pPr>
      <w:r>
        <w:rPr>
          <w:rFonts w:ascii="Arial" w:hAnsi="Arial"/>
          <w:lang w:val="mn-MN"/>
        </w:rPr>
        <w:tab/>
        <w:t>Хэлэлцэх асуудал дээр өөр саналтай гишүүн байна уу? Ална байна.</w:t>
      </w:r>
    </w:p>
    <w:p>
      <w:pPr>
        <w:pStyle w:val="style0"/>
        <w:jc w:val="both"/>
      </w:pPr>
      <w:r>
        <w:rPr/>
      </w:r>
    </w:p>
    <w:p>
      <w:pPr>
        <w:pStyle w:val="style0"/>
        <w:jc w:val="both"/>
      </w:pPr>
      <w:r>
        <w:rPr>
          <w:rFonts w:ascii="Arial" w:hAnsi="Arial"/>
          <w:lang w:val="mn-MN"/>
        </w:rPr>
        <w:tab/>
        <w:t>Хэлэлцэх асуудалдаа оръё. Гишүүд хуралдааныхаа танхимд хүрэлцэн ирнэ үү?</w:t>
      </w:r>
    </w:p>
    <w:p>
      <w:pPr>
        <w:pStyle w:val="style0"/>
        <w:jc w:val="both"/>
      </w:pPr>
      <w:r>
        <w:rPr/>
      </w:r>
    </w:p>
    <w:p>
      <w:pPr>
        <w:pStyle w:val="style0"/>
        <w:jc w:val="both"/>
      </w:pPr>
      <w:r>
        <w:rPr>
          <w:rFonts w:ascii="Arial" w:hAnsi="Arial"/>
          <w:lang w:val="mn-MN"/>
        </w:rPr>
        <w:tab/>
      </w:r>
      <w:r>
        <w:rPr>
          <w:rFonts w:ascii="Arial" w:hAnsi="Arial"/>
          <w:b/>
          <w:bCs/>
          <w:i/>
          <w:iCs/>
          <w:lang w:val="mn-MN"/>
        </w:rPr>
        <w:t>Нэг.Монгол Улс болон Олон улсын хөгжлийн ассоциаци хооронд байгуулах “Мал аж ахуйн эдийн засгийн эргэлтийг нэмэгдүүлэх” төслийн Санхүүжилтийн хэлэлцээрийн төсөл, зөвшилцөх.</w:t>
      </w:r>
    </w:p>
    <w:p>
      <w:pPr>
        <w:pStyle w:val="style0"/>
        <w:jc w:val="both"/>
      </w:pPr>
      <w:r>
        <w:rPr/>
      </w:r>
    </w:p>
    <w:p>
      <w:pPr>
        <w:pStyle w:val="style0"/>
        <w:jc w:val="both"/>
      </w:pPr>
      <w:r>
        <w:rPr>
          <w:rFonts w:ascii="Arial" w:hAnsi="Arial"/>
          <w:lang w:val="mn-MN"/>
        </w:rPr>
        <w:tab/>
        <w:t>Ажлын хэсэгт: Сангийн сайд Ч.Хүрэлбаатар, Сангийн яамны Хөгжлийн санхүүжилтийн газрын дарга И.Батхүү, мөн газрын мэргэжилтэн Ц.Мөнхдэлгэр нар байна.</w:t>
      </w:r>
    </w:p>
    <w:p>
      <w:pPr>
        <w:pStyle w:val="style0"/>
        <w:jc w:val="both"/>
      </w:pPr>
      <w:r>
        <w:rPr/>
      </w:r>
    </w:p>
    <w:p>
      <w:pPr>
        <w:pStyle w:val="style0"/>
        <w:jc w:val="both"/>
      </w:pPr>
      <w:r>
        <w:rPr>
          <w:rFonts w:ascii="Arial" w:hAnsi="Arial"/>
          <w:lang w:val="mn-MN"/>
        </w:rPr>
        <w:tab/>
        <w:t>Хүнс, хөдөө аж ахуй, хөнгөн үйлдвэрийн сайд Ч.Улаан, Хүнс, хөдөө аж ахуй, хөнгөн үйлдвэрийн яамны Нэгдсэн бодлого, төлөвлөлтийн газрын Гадаад хамтын ажиллагааны хэлтсийн дарга Д.Бадруун, Мал эмнэлгийн ерөнхий газрын Мал эмнэлгийн эрүүл ахуй, баталгаажуулалтын газрын дарга Б.Батсүх нар хүрэлцэн ирсэн байна.</w:t>
      </w:r>
    </w:p>
    <w:p>
      <w:pPr>
        <w:pStyle w:val="style0"/>
        <w:jc w:val="both"/>
      </w:pPr>
      <w:r>
        <w:rPr>
          <w:rFonts w:ascii="Arial" w:hAnsi="Arial"/>
          <w:lang w:val="mn-MN"/>
        </w:rPr>
        <w:tab/>
      </w:r>
    </w:p>
    <w:p>
      <w:pPr>
        <w:pStyle w:val="style0"/>
        <w:jc w:val="both"/>
      </w:pPr>
      <w:r>
        <w:rPr>
          <w:rFonts w:ascii="Arial" w:hAnsi="Arial"/>
          <w:lang w:val="mn-MN"/>
        </w:rPr>
        <w:tab/>
        <w:t>Төслийн талаарх танилцуулгыг  Сангийн сайд Ч.Хүрэлбаатар хийнэ.</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Байнгын хорооны дарга, Улсын Их Хурлын эрхэм гишүүд ээ, </w:t>
      </w:r>
    </w:p>
    <w:p>
      <w:pPr>
        <w:pStyle w:val="style0"/>
        <w:jc w:val="both"/>
      </w:pPr>
      <w:r>
        <w:rPr/>
      </w:r>
    </w:p>
    <w:p>
      <w:pPr>
        <w:pStyle w:val="style0"/>
        <w:jc w:val="both"/>
      </w:pPr>
      <w:r>
        <w:rPr>
          <w:rFonts w:ascii="Arial" w:hAnsi="Arial"/>
          <w:lang w:val="mn-MN"/>
        </w:rPr>
        <w:tab/>
        <w:t xml:space="preserve">Мал аж ахуйд суурилсан үйлдвэрлэлийн бүтээмжийг нэмэгдүүлэх, зах зээлтэй холбох, мал аж ахуйн гаралтай бүтээгдэхүүний нэр төрлийг нэгдүүлэхэд хөрөнгө оруулах замаар хөдөөгийн ард иргэдийн амьжиргааг сайжруулж, хүнсний аюулгүй байдлыг хангах зорилготойгоор Дэлхийн банкнаас буцалтгүй тусламжаар хөдөө аж ахуйн маркетенг төслийг 5 аймгийн 15 суманд 2013-2017 оны хооронд амжилттай хэрэгжүүлсэн. </w:t>
      </w:r>
    </w:p>
    <w:p>
      <w:pPr>
        <w:pStyle w:val="style0"/>
        <w:jc w:val="both"/>
      </w:pPr>
      <w:r>
        <w:rPr/>
      </w:r>
    </w:p>
    <w:p>
      <w:pPr>
        <w:pStyle w:val="style0"/>
        <w:jc w:val="both"/>
      </w:pPr>
      <w:r>
        <w:rPr>
          <w:rFonts w:ascii="Arial" w:hAnsi="Arial"/>
          <w:lang w:val="mn-MN"/>
        </w:rPr>
        <w:tab/>
        <w:t>Энэ төслийн буцалтгүй тусламжаар хэрэгжүүлсэн төсөл дээр үндэслээд хөдөө аж ахуйн эдийн засгийн эргэлтийг нэмэгдүүлэх төслийг Дэлхийн банкны 30 сая ам долларын хөнгөлөлттэй зээлийн хөрөнгөөр санхүүжүүлэхээр урьдчилан тохироод байна.</w:t>
      </w:r>
    </w:p>
    <w:p>
      <w:pPr>
        <w:pStyle w:val="style0"/>
        <w:jc w:val="both"/>
      </w:pPr>
      <w:r>
        <w:rPr/>
      </w:r>
    </w:p>
    <w:p>
      <w:pPr>
        <w:pStyle w:val="style0"/>
        <w:jc w:val="both"/>
      </w:pPr>
      <w:r>
        <w:rPr>
          <w:rFonts w:ascii="Arial" w:hAnsi="Arial"/>
          <w:lang w:val="mn-MN"/>
        </w:rPr>
        <w:tab/>
        <w:t>Энэхүү төсөл нь салбарын өрсөлдөх чадвар, бүтээмжийг нэмэгдүүлэх, экспортыг дэмжих, мал эмнэлгийн тогтолцоог чадавхижуулах, малын эрүүл мэндийн чиглэлээр тулгамдаж буй томоохон асуудлуудыг шийдвэрлэхэд чиглэсэн 4 үндсэн бүрэлдэхүүн хэсэгтэй бөгөөд 2017 онд батлагдсан Мал амьтны эрүүл мэндийн тухай хуулийн хэрэгжилтийг хангахад чухал үүрэгтэй юм.</w:t>
      </w:r>
    </w:p>
    <w:p>
      <w:pPr>
        <w:pStyle w:val="style0"/>
        <w:jc w:val="both"/>
      </w:pPr>
      <w:r>
        <w:rPr/>
      </w:r>
    </w:p>
    <w:p>
      <w:pPr>
        <w:pStyle w:val="style0"/>
        <w:jc w:val="both"/>
      </w:pPr>
      <w:r>
        <w:rPr>
          <w:rFonts w:ascii="Arial" w:hAnsi="Arial"/>
          <w:lang w:val="mn-MN"/>
        </w:rPr>
        <w:tab/>
        <w:t>Энэхүү зээлийн нөхцөлийг дурдвал зээл эргэн төлөгдөх хугацаа 30 жил, үндсэн зээлийн төлбөрөөс чөлөөлөгдөх хугацаа 5 жил, зээлийн хүү 1.25, хөрөнгө барьцаалсны шимтгэл 0.05 хувь, үйлчилгээний хураамж нь 0.75 хувь байна.</w:t>
      </w:r>
    </w:p>
    <w:p>
      <w:pPr>
        <w:pStyle w:val="style0"/>
        <w:jc w:val="both"/>
      </w:pPr>
      <w:r>
        <w:rPr/>
      </w:r>
    </w:p>
    <w:p>
      <w:pPr>
        <w:pStyle w:val="style0"/>
        <w:jc w:val="both"/>
      </w:pPr>
      <w:r>
        <w:rPr>
          <w:rFonts w:ascii="Arial" w:hAnsi="Arial"/>
          <w:lang w:val="mn-MN"/>
        </w:rPr>
        <w:tab/>
        <w:t>Ингээд энэхүү зээлийн төслийн санхүүжилтийн хэлэлцээр нь Олон улсын гэрээний тухай хуулийн 8.1.2-ын дагуу олон улсын банк санхүүгийн байгууллагаас авах зээлийн ерөнхий нөхцөлийн талаарх Олон улсын гэрээ тул санхүүжилтийн хэлэлцээрт гарын үсэг зурах асуудлыг хэлэлцэн шийдвэрлэж өгөхийг хүсье.</w:t>
      </w:r>
    </w:p>
    <w:p>
      <w:pPr>
        <w:pStyle w:val="style0"/>
        <w:jc w:val="both"/>
      </w:pPr>
      <w:r>
        <w:rPr/>
      </w:r>
    </w:p>
    <w:p>
      <w:pPr>
        <w:pStyle w:val="style0"/>
        <w:jc w:val="both"/>
      </w:pPr>
      <w:r>
        <w:rPr>
          <w:rFonts w:ascii="Arial" w:hAnsi="Arial"/>
          <w:lang w:val="mn-MN"/>
        </w:rPr>
        <w:tab/>
        <w:t>Баярлалаа.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Баярлалаа. Байнгын хорооны гишүүд танхимдаа хүрэлцэн ирээрэй.  Ажлын алба гишүүдээ дуудаарай, санал хураах гэж байна.</w:t>
      </w:r>
    </w:p>
    <w:p>
      <w:pPr>
        <w:pStyle w:val="style0"/>
        <w:jc w:val="both"/>
      </w:pPr>
      <w:r>
        <w:rPr/>
      </w:r>
    </w:p>
    <w:p>
      <w:pPr>
        <w:pStyle w:val="style0"/>
        <w:jc w:val="both"/>
      </w:pPr>
      <w:r>
        <w:rPr>
          <w:rFonts w:ascii="Arial" w:hAnsi="Arial"/>
          <w:lang w:val="mn-MN"/>
        </w:rPr>
        <w:tab/>
        <w:t>Хэлэлцээрийн төслийн талаарх Эдийн засгийн байнгын хорооны санал, дүгнэлтийг танилцуулъя.</w:t>
      </w:r>
    </w:p>
    <w:p>
      <w:pPr>
        <w:pStyle w:val="style0"/>
        <w:jc w:val="both"/>
      </w:pPr>
      <w:r>
        <w:rPr/>
      </w:r>
    </w:p>
    <w:p>
      <w:pPr>
        <w:pStyle w:val="style0"/>
        <w:jc w:val="both"/>
      </w:pPr>
      <w:r>
        <w:rPr>
          <w:rFonts w:ascii="Arial" w:hAnsi="Arial"/>
          <w:lang w:val="mn-MN"/>
        </w:rPr>
        <w:tab/>
        <w:t xml:space="preserve">Байнгын хорооны эрхэм гишүүд ээ, </w:t>
      </w:r>
    </w:p>
    <w:p>
      <w:pPr>
        <w:pStyle w:val="style0"/>
        <w:jc w:val="both"/>
      </w:pPr>
      <w:r>
        <w:rPr/>
      </w:r>
    </w:p>
    <w:p>
      <w:pPr>
        <w:pStyle w:val="style0"/>
        <w:jc w:val="both"/>
      </w:pPr>
      <w:r>
        <w:rPr>
          <w:rFonts w:ascii="Arial" w:hAnsi="Arial"/>
          <w:lang w:val="mn-MN"/>
        </w:rPr>
        <w:tab/>
        <w:t xml:space="preserve">Монгол Улсын Засгийн газраас </w:t>
      </w:r>
      <w:r>
        <w:rPr>
          <w:rFonts w:ascii="Arial" w:hAnsi="Arial"/>
          <w:b w:val="false"/>
          <w:bCs w:val="false"/>
          <w:i w:val="false"/>
          <w:iCs w:val="false"/>
          <w:lang w:val="mn-MN"/>
        </w:rPr>
        <w:t>Монгол Улс болон Олон улсын хөгжлийн ассоциаци хооронд байгуулах “Мал аж ахуйн эдийн засгийн эргэлтийг нэмэгдүүлэх” төслийн Санхүүжилтийн хэлэлцээрийн төслийг Улсын Их Хурлын холбогдох Байнгын хороодтой зөвшилцөхөөр 2020 оны 1 дүгээр сарын 8-ны өдөр ирүүлсэн.</w:t>
      </w:r>
    </w:p>
    <w:p>
      <w:pPr>
        <w:pStyle w:val="style0"/>
        <w:jc w:val="both"/>
      </w:pPr>
      <w:r>
        <w:rPr/>
      </w:r>
    </w:p>
    <w:p>
      <w:pPr>
        <w:pStyle w:val="style0"/>
        <w:jc w:val="both"/>
      </w:pPr>
      <w:r>
        <w:rPr>
          <w:rFonts w:ascii="Arial" w:hAnsi="Arial"/>
          <w:b w:val="false"/>
          <w:bCs w:val="false"/>
          <w:i w:val="false"/>
          <w:iCs w:val="false"/>
          <w:lang w:val="mn-MN"/>
        </w:rPr>
        <w:tab/>
        <w:t>Эдийн засгийн байнгын хороо 2020 оны 1 дүгээр сарын 22-ны өдрийн хуралдаанаараа дээрх хэлэлцээрийн төслийн зөвшилцөх асуудлыг хэлэлцлээ.</w:t>
      </w:r>
    </w:p>
    <w:p>
      <w:pPr>
        <w:pStyle w:val="style0"/>
        <w:jc w:val="both"/>
      </w:pPr>
      <w:r>
        <w:rPr/>
      </w:r>
    </w:p>
    <w:p>
      <w:pPr>
        <w:pStyle w:val="style0"/>
        <w:jc w:val="both"/>
      </w:pPr>
      <w:r>
        <w:rPr>
          <w:rFonts w:ascii="Arial" w:hAnsi="Arial"/>
          <w:b w:val="false"/>
          <w:bCs w:val="false"/>
          <w:i w:val="false"/>
          <w:iCs w:val="false"/>
          <w:lang w:val="mn-MN"/>
        </w:rPr>
        <w:tab/>
        <w:t>Байнгын хорооны хуралдаанаар төслийг хэлэлцэх үед Улсын Их Хурлын гишүүн Ж.Бат-Эрдэнэ, Хүнс, хөдөө аж ахуй, хөнгөн үйлдвэрийн яамнаас төслийн зорилтот ажлын гүйцэтгэлд хяналт тавьж ажиллах, экспортод гаргасан махны хэмжээ, мах, сүүгээр иргэдийг хангасан болон ажлын байр нэмэгдүүлсэн байдал, каластрь, жижиг, дунд үйлдвэрлэл нэмэгдсэн бодит үр дүнгээр ажлаа дүгнэдэг байх, Улсын Их Хурлын гишүүн Баттөмөр 30 сая ам долларыг үр ашигтай зарцуулах, төслийн хөрөнгийн хуваарилалтын бүтцийг өөрчлөх, бэлчээрийн доройтол, отрын хүндрэл байгаа учраас  малаа чанаржуулахад анхаарах, төрийн бодлого, зохицуулалтыг зөв оновчтой хийх, Улсын Их Хурлын гишүүн Дамба-Очир малыг эрүүлжүүлэх, Улсын Их Хурлын гишүүн Оюунчимэг иргэдийн эрүүл чанартай хямд махаар хангах, цагаан сарын баяраас өмнө махны үнийг бууруулах, тогтворжуулах арга хэмжээ авах нь зүйтэй гэсэн саналыг тус тус гаргасан болно.</w:t>
      </w:r>
    </w:p>
    <w:p>
      <w:pPr>
        <w:pStyle w:val="style0"/>
        <w:jc w:val="both"/>
      </w:pPr>
      <w:r>
        <w:rPr/>
      </w:r>
    </w:p>
    <w:p>
      <w:pPr>
        <w:pStyle w:val="style0"/>
        <w:jc w:val="both"/>
      </w:pPr>
      <w:r>
        <w:rPr>
          <w:rFonts w:ascii="Arial" w:hAnsi="Arial"/>
          <w:b w:val="false"/>
          <w:bCs w:val="false"/>
          <w:i w:val="false"/>
          <w:iCs w:val="false"/>
          <w:lang w:val="mn-MN"/>
        </w:rPr>
        <w:tab/>
        <w:t>Эдийн засгийн байнгын хорооны хуралдаанд оролцсон гишүүдийн олонх нь Монгол Улс болон Олон улсын хөгжлийн ассоциаци хооронд байгуулах “Мал аж ахуйн эдийн засгийн эргэлтийг нэмэгдүүлэх” төслийн Санхүүжилтийн хэлэлцээрийн төслийг зөвшилцөхийг дэмжиж, санал, дүгнэлтээ Аюулгүй байдал, гадаад бодлогын байнгын хороонд хүргүүлэхээр шийдвэрлэлээ.</w:t>
      </w:r>
    </w:p>
    <w:p>
      <w:pPr>
        <w:pStyle w:val="style0"/>
        <w:jc w:val="both"/>
      </w:pPr>
      <w:r>
        <w:rPr/>
      </w:r>
    </w:p>
    <w:p>
      <w:pPr>
        <w:pStyle w:val="style0"/>
        <w:jc w:val="both"/>
      </w:pPr>
      <w:r>
        <w:rPr>
          <w:rFonts w:ascii="Arial" w:hAnsi="Arial"/>
          <w:b w:val="false"/>
          <w:bCs w:val="false"/>
          <w:i w:val="false"/>
          <w:iCs w:val="false"/>
          <w:lang w:val="mn-MN"/>
        </w:rPr>
        <w:tab/>
        <w:t>Анхаарал тавьсанд баярлалаа. Байнгын хорооны дарга Ганбаатар гэсэн санал, дүгнэлтийг танилцуулж байна.</w:t>
      </w:r>
    </w:p>
    <w:p>
      <w:pPr>
        <w:pStyle w:val="style0"/>
        <w:jc w:val="both"/>
      </w:pPr>
      <w:r>
        <w:rPr/>
      </w:r>
    </w:p>
    <w:p>
      <w:pPr>
        <w:pStyle w:val="style0"/>
        <w:jc w:val="both"/>
      </w:pPr>
      <w:r>
        <w:rPr>
          <w:rFonts w:ascii="Arial" w:hAnsi="Arial"/>
          <w:b w:val="false"/>
          <w:bCs w:val="false"/>
          <w:i w:val="false"/>
          <w:iCs w:val="false"/>
          <w:lang w:val="mn-MN"/>
        </w:rPr>
        <w:tab/>
        <w:t>Хэлэлцээрийн төслийн талаарх Төсвийн байнгын хорооны санал, дүгнэлтийг Улсын Их Хурлын гишүүн  Улаан танилцуулна.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Ч.Улаан</w:t>
      </w:r>
      <w:r>
        <w:rPr>
          <w:rFonts w:ascii="Arial" w:hAnsi="Arial"/>
          <w:b w:val="false"/>
          <w:bCs w:val="false"/>
          <w:i w:val="false"/>
          <w:iCs w:val="false"/>
          <w:lang w:val="mn-MN"/>
        </w:rPr>
        <w:t xml:space="preserve">: Баярлалаа. Байнгын хорооны гишүүдийн энэ өдрийн амгаланг айлтгая. </w:t>
      </w:r>
    </w:p>
    <w:p>
      <w:pPr>
        <w:pStyle w:val="style0"/>
        <w:jc w:val="both"/>
      </w:pPr>
      <w:r>
        <w:rPr/>
      </w:r>
    </w:p>
    <w:p>
      <w:pPr>
        <w:pStyle w:val="style0"/>
        <w:jc w:val="both"/>
      </w:pPr>
      <w:r>
        <w:rPr>
          <w:rFonts w:ascii="Arial" w:hAnsi="Arial"/>
          <w:b w:val="false"/>
          <w:bCs w:val="false"/>
          <w:i w:val="false"/>
          <w:iCs w:val="false"/>
          <w:lang w:val="mn-MN"/>
        </w:rPr>
        <w:tab/>
        <w:t xml:space="preserve">Байнгын хорооны дарга, эрхэм гишүүд ээ, </w:t>
      </w:r>
    </w:p>
    <w:p>
      <w:pPr>
        <w:pStyle w:val="style0"/>
        <w:jc w:val="both"/>
      </w:pPr>
      <w:r>
        <w:rPr/>
      </w:r>
    </w:p>
    <w:p>
      <w:pPr>
        <w:pStyle w:val="style0"/>
        <w:jc w:val="both"/>
      </w:pPr>
      <w:r>
        <w:rPr>
          <w:rFonts w:ascii="Arial" w:hAnsi="Arial"/>
          <w:b w:val="false"/>
          <w:bCs w:val="false"/>
          <w:i w:val="false"/>
          <w:iCs w:val="false"/>
          <w:lang w:val="mn-MN"/>
        </w:rPr>
        <w:tab/>
        <w:t>Монгол Улс болон Олон улсын хөгжлийн ассоциаци хооронд байгуулах “Мал аж ахуйн эдийн засгийн эргэлтийг нэмэгдүүлэх” төслийн Санхүүжилтийн хэлэлцээрийн төслийн зөвшилцөх асуудлыг 2020 оны 1 сарын 8-ны өдөр Улсын Их Хурлын холбогдох Байнгын хороотой зөвшилцөхөөр ирүүлсэн байна.</w:t>
      </w:r>
    </w:p>
    <w:p>
      <w:pPr>
        <w:pStyle w:val="style0"/>
        <w:jc w:val="both"/>
      </w:pPr>
      <w:r>
        <w:rPr/>
      </w:r>
    </w:p>
    <w:p>
      <w:pPr>
        <w:pStyle w:val="style0"/>
        <w:jc w:val="both"/>
      </w:pPr>
      <w:r>
        <w:rPr>
          <w:rFonts w:ascii="Arial" w:hAnsi="Arial"/>
          <w:b w:val="false"/>
          <w:bCs w:val="false"/>
          <w:i w:val="false"/>
          <w:iCs w:val="false"/>
          <w:lang w:val="mn-MN"/>
        </w:rPr>
        <w:tab/>
        <w:t>Төслийн байнгын хороо 2020 оны 1 сарын 29-ний өдрийн хуралдаанаараа энэ асуудлыг хэлэлцээрийн төслийн зөвшилцөх асуудлыг хэлэлцлээ.</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 xml:space="preserve">Монгол Улс болон Олон улсын хөгжлийн ассоциаци хооронд байгуулах “Мал аж ахуйн эдийн засгийн эргэлтийг нэмэгдүүлэх” төслийн Санхүүжилтийн хэлэлцээрийн төслийг Төсвийн байнгын хорооны хуралдаанд оролцсон гишүүдийн олонх зөвшилцөхийг дэмжиж, санал, дүгнэлтээ Аюулгүй байдал, гадаад бодлогын байнгын хороонд хүргүүлэхээр шийдвэрлэсэн. </w:t>
      </w:r>
    </w:p>
    <w:p>
      <w:pPr>
        <w:pStyle w:val="style0"/>
        <w:jc w:val="both"/>
      </w:pPr>
      <w:r>
        <w:rPr/>
      </w:r>
    </w:p>
    <w:p>
      <w:pPr>
        <w:pStyle w:val="style0"/>
        <w:jc w:val="both"/>
      </w:pPr>
      <w:r>
        <w:rPr>
          <w:rFonts w:ascii="Arial" w:hAnsi="Arial"/>
          <w:b w:val="false"/>
          <w:bCs w:val="false"/>
          <w:i w:val="false"/>
          <w:iCs w:val="false"/>
          <w:lang w:val="mn-MN"/>
        </w:rPr>
        <w:tab/>
        <w:t xml:space="preserve">Улсын Их Хурлын эрхэм гишүүд ээ, </w:t>
      </w:r>
    </w:p>
    <w:p>
      <w:pPr>
        <w:pStyle w:val="style0"/>
        <w:jc w:val="both"/>
      </w:pPr>
      <w:r>
        <w:rPr/>
      </w:r>
    </w:p>
    <w:p>
      <w:pPr>
        <w:pStyle w:val="style0"/>
        <w:jc w:val="both"/>
      </w:pPr>
      <w:r>
        <w:rPr>
          <w:rFonts w:ascii="Arial" w:hAnsi="Arial"/>
          <w:b w:val="false"/>
          <w:bCs w:val="false"/>
          <w:i w:val="false"/>
          <w:iCs w:val="false"/>
          <w:lang w:val="mn-MN"/>
        </w:rPr>
        <w:tab/>
        <w:t>Монгол Улс болон Олон улсын хөгжлийн ассоциаци хооронд байгуулах “Мал аж ахуйн эдийн засгийн эргэлтийг нэмэгдүүлэх” төслийн Санхүүжилтийн хэлэлцээрийн төслийн зөвшилцөх асуудлыг хэлэлцэн шийдвэрлэж өгөхийг хүсье.</w:t>
      </w:r>
    </w:p>
    <w:p>
      <w:pPr>
        <w:pStyle w:val="style0"/>
        <w:jc w:val="both"/>
      </w:pPr>
      <w:r>
        <w:rPr/>
      </w:r>
    </w:p>
    <w:p>
      <w:pPr>
        <w:pStyle w:val="style0"/>
        <w:jc w:val="both"/>
      </w:pPr>
      <w:r>
        <w:rPr>
          <w:rFonts w:ascii="Arial" w:hAnsi="Arial"/>
          <w:b w:val="false"/>
          <w:bCs w:val="false"/>
          <w:i w:val="false"/>
          <w:iCs w:val="false"/>
          <w:lang w:val="mn-MN"/>
        </w:rPr>
        <w:tab/>
        <w:t xml:space="preserve">Анхаарал тавьсанд баярлалаа. Төсвийн байнгын хорооны дарга Чойжилсүрэн. </w:t>
      </w:r>
    </w:p>
    <w:p>
      <w:pPr>
        <w:pStyle w:val="style0"/>
        <w:jc w:val="both"/>
      </w:pPr>
      <w:r>
        <w:rPr/>
      </w:r>
    </w:p>
    <w:p>
      <w:pPr>
        <w:pStyle w:val="style0"/>
        <w:jc w:val="both"/>
      </w:pPr>
      <w:r>
        <w:rPr>
          <w:rFonts w:ascii="Arial" w:hAnsi="Arial"/>
          <w:b w:val="false"/>
          <w:bCs w:val="false"/>
          <w:i w:val="false"/>
          <w:iCs w:val="false"/>
          <w:lang w:val="mn-MN"/>
        </w:rPr>
        <w:tab/>
        <w:t>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Баярлалаа. Хэлэлцэж байгаа асуудалтай холбогдуулан асуулт асуух гишүүд байвал нэрээ өгье.</w:t>
      </w:r>
    </w:p>
    <w:p>
      <w:pPr>
        <w:pStyle w:val="style0"/>
        <w:jc w:val="both"/>
      </w:pPr>
      <w:r>
        <w:rPr/>
      </w:r>
    </w:p>
    <w:p>
      <w:pPr>
        <w:pStyle w:val="style0"/>
        <w:jc w:val="both"/>
      </w:pPr>
      <w:r>
        <w:rPr>
          <w:rFonts w:ascii="Arial" w:hAnsi="Arial"/>
          <w:b w:val="false"/>
          <w:bCs w:val="false"/>
          <w:i w:val="false"/>
          <w:iCs w:val="false"/>
          <w:lang w:val="mn-MN"/>
        </w:rPr>
        <w:tab/>
        <w:t>Бат-Эрдэнэ гишүүнээр тасаллаа. Бат-Эрдэнэ гишүүн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Б.Бат-Эрдэнэ</w:t>
      </w:r>
      <w:r>
        <w:rPr>
          <w:rFonts w:ascii="Arial" w:hAnsi="Arial"/>
          <w:b w:val="false"/>
          <w:bCs w:val="false"/>
          <w:i w:val="false"/>
          <w:iCs w:val="false"/>
          <w:lang w:val="mn-MN"/>
        </w:rPr>
        <w:t xml:space="preserve">: Баярлалаа. Надад 2 асуулт байна. Нэгдүгээрт, мал аж ахуйн салбарын ялангуяа мал аж ахуйн гаралтай түүхий эд бүтээгдэхүүн,  мах, арьс шир, бусад дагалдах бүтээгдэхүүнийг эдийн засгийн эргэлтэд оруулахтай холбоотой ямар бодлогын арга хэмжээнүүд авч хэрэгжүүлж байна вэ? Ямар үр дүн гарав? Бид байнга малчид, иргэдтэй уулзаж явна. Гэтэл бодит байдал дээр иргэд санаа сэтгэл дундуур байна. Яагаад гэвэл энэ мах борлуулалтын үнэ эргээд уначихсан. Үүн дотроо ялангуяа арьс, хөрс, үхрийн шир, адууны шир ямар ч  үнэ өртөг байхгүй, хаягдаж байна. Манай хойд талын Батширээт сум бол нэлээн мал мах бордож, зах зээлд гардаг ийм ажилсаг буриад хүмүүсүүд байдаг. Тэнд 300-400-аар нь үхэр нядлахад дайвар бүтээгдэхүүн болох гэдэс, толгой шийр хаана ч авахгүй хаягдаж байна. Тэгэхээр энэ чинь гадаадаас 30 сая доллар авах юм бол энэ эргэлтэд орно, түүний наана ямар ч эргэлтэд орохгүй гэсэн тийм ойлголт байна уу? Одоо ямар арга хэмжээ авч байна вэ? </w:t>
      </w:r>
    </w:p>
    <w:p>
      <w:pPr>
        <w:pStyle w:val="style0"/>
        <w:jc w:val="both"/>
      </w:pPr>
      <w:r>
        <w:rPr/>
      </w:r>
    </w:p>
    <w:p>
      <w:pPr>
        <w:pStyle w:val="style0"/>
        <w:jc w:val="both"/>
      </w:pPr>
      <w:r>
        <w:rPr>
          <w:rFonts w:ascii="Arial" w:hAnsi="Arial"/>
          <w:b w:val="false"/>
          <w:bCs w:val="false"/>
          <w:i w:val="false"/>
          <w:iCs w:val="false"/>
          <w:lang w:val="mn-MN"/>
        </w:rPr>
        <w:tab/>
        <w:t>Иргэд бол энэ үржлийн бус малыг борлуулахтай холбоотой, зах зээлд гаргахтай холбоотой асуудлыг та нар яагаад авч үздэггүй юм бэ гэсэн ийм шүүмжлэл хэлээд байгаа юм. Тэгээд энэ маань ажил хариуцаж байгаа хүмүүсүүдийн үйл ажиллагаатай холбоотойгоор гацчихсан ийм байдалтай байх юм. Ийм зүйлийг хэлээч. Одоо энэ олон улсын санхүүгийн ассоциаци байгууллагаас зээл аваад энэ ямар үр дүн гарна гэж. Одоогийн байгаа бодит байдал ямар байгаа юм, үүнийг аваад ямар үр дүн гарах гээд байна. Одоо чинь бодит байдлаар мал аж ахуйн салбарт өсөлт бий болоод  70 саяд хүрлээ гэж яриад байдаг. Гэтэл бид нар зах зээлд борлуулах талаар энэ чинь дотооддоо шингэхгүй шүү дээ. Бэлээхэн хоёр хөрш байж байдаг. Дэлхийн том зах зээл байж байгаа. Би удаа дараа хэлж байгаа Латин Америкийн мал аж ахуй голлон хөгжсөн улс орнууд чинь Хятад гэж хязгааргүй сайхан зах зээл гарлаа, малын амьсгаанаас бусдаас экспортолж байна. Бид Европоос ирж улс байгуулсан улс. Тэр үндсэн европ уруугаа бид нар хэдэн зуунаар нь мал аж ахуйн бүтээгдэхүүнээ гаргаж байсан. Одоо харин сайхан шинэ зах зээл гарлаа. 16 мянган км далайгаар зөөгөөд л амьсгаанаас бусдыг гаргаж байна гэж байна.</w:t>
      </w:r>
    </w:p>
    <w:p>
      <w:pPr>
        <w:pStyle w:val="style0"/>
        <w:jc w:val="both"/>
      </w:pPr>
      <w:r>
        <w:rPr/>
      </w:r>
    </w:p>
    <w:p>
      <w:pPr>
        <w:pStyle w:val="style0"/>
        <w:jc w:val="both"/>
      </w:pPr>
      <w:r>
        <w:rPr>
          <w:rFonts w:ascii="Arial" w:hAnsi="Arial"/>
          <w:b w:val="false"/>
          <w:bCs w:val="false"/>
          <w:i w:val="false"/>
          <w:iCs w:val="false"/>
          <w:lang w:val="mn-MN"/>
        </w:rPr>
        <w:tab/>
        <w:t xml:space="preserve">Тэгтэл бид арчаагүй энд хил залгаа сууж байгаа мөртлөө л энэ мал аж ахуйгаа эдийн засгийн  эргэлтэд оруулахтай холбоотой ер нь дорвитой юм хийж чадахгүй байгаа юм. Энэ асуудлыг би 2014 онд Даваасүрэн гишүүд, бид нар яваад, туршлага үзээд, тэгээд нийтлэл бичээд олон түмэнд хүргээд, тэгээд энэ төр засгийн ажил хариуцаж байгаа улсууд, шийдвэр гаргах түвшинд санаа оноо авдаг юм болов уу гэж бодоод амаараа ч яриад байдаг, хэвлэл мэдээллээр ч олон та бүхэнд хүргээд байдаг. Бичиг, тоотоор ч асуудал болон бусад хэлбэрээр байгаа хэмжээндээ хуулийн хүрээнд тэлчлээд байгаа, тийчигнээд байгаа, тэгээд энэ талаар өөдтэй ажил явагдахгүй байна л даа.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Улаан сайд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Ч.Улаан</w:t>
      </w:r>
      <w:r>
        <w:rPr>
          <w:rFonts w:ascii="Arial" w:hAnsi="Arial"/>
          <w:b w:val="false"/>
          <w:bCs w:val="false"/>
          <w:i w:val="false"/>
          <w:iCs w:val="false"/>
          <w:lang w:val="mn-MN"/>
        </w:rPr>
        <w:t>:Бат-Эрдэнэ гишүүний асуултад хариулъя. Мал махны борлуулалт дээр анхаарал тавьж байгаа, үүнийг бид ойлгож байгаа, зүйтэй. Ялангуяа дотоодын хэрэглээ хязгаартай. Экспортод гаргах хэмжээг нэмэгдүүлэх хэрэгцээ, шаардлага бидэнд байгаа. 2018 онд манай улс 70 мянган тонн мах, махан бүтээгдэхүүн экспортод гаргасан, 2019 оны дүнгээр 72 мянган тонн мах гарсан ийм мэдээ байгаа. Бидэнд мах гаргах бололцоо нөхцөл байгаа боловч, гадаад зах зээл өнөөдөр хязгаартай байгаа. Монгол Улс бол малын гоц халдварт өвчнөөр тайван гэдэг статусыг дэлхийн мал амьтны эрүүл мэндийн байгууллагаас авч чадаагүй орон.</w:t>
      </w:r>
    </w:p>
    <w:p>
      <w:pPr>
        <w:pStyle w:val="style0"/>
        <w:jc w:val="both"/>
      </w:pPr>
      <w:r>
        <w:rPr/>
      </w:r>
    </w:p>
    <w:p>
      <w:pPr>
        <w:pStyle w:val="style0"/>
        <w:jc w:val="both"/>
      </w:pPr>
      <w:r>
        <w:rPr>
          <w:rFonts w:ascii="Arial" w:hAnsi="Arial"/>
          <w:b w:val="false"/>
          <w:bCs w:val="false"/>
          <w:i w:val="false"/>
          <w:iCs w:val="false"/>
          <w:lang w:val="mn-MN"/>
        </w:rPr>
        <w:tab/>
        <w:t xml:space="preserve">Малын гоц халдварт өвчний голомттой учраас манай хамгийн том зах зээл болох урд хөрш маань биднээс адуу, дулааны аргаар боловсруулсан махнаас өөр бусад бүтээгдэхүүн авахгүй байгаа. Дээрээс нь мал аж ахуйн гаралтай түүхий эдийн авахгүй байна, арьс, ширийг жишээлбэл. Тийм учраас бидний гадаад экспортын зах зээлийг нээх, тэлэх асуудал онцгой анхаарал татаж байна. Бидний онцгой анхаарч байгаа асуудал бол эхний ээлжинд энэ мал сүргээ эрүүлжүүлэх асуудал, Монгол Улсын баруун 7 аймгийг гоц халдварт өвчингүй тайван бүс, вакцин хийдэггүй ийм бүс болгох статус авахаар ажиллаж байна. Сүүлийн 2 жилд халдварт өвчин гараагүй. </w:t>
      </w:r>
    </w:p>
    <w:p>
      <w:pPr>
        <w:pStyle w:val="style0"/>
        <w:jc w:val="both"/>
      </w:pPr>
      <w:r>
        <w:rPr/>
      </w:r>
    </w:p>
    <w:p>
      <w:pPr>
        <w:pStyle w:val="style0"/>
        <w:jc w:val="both"/>
      </w:pPr>
      <w:r>
        <w:rPr>
          <w:rFonts w:ascii="Arial" w:hAnsi="Arial"/>
          <w:b w:val="false"/>
          <w:bCs w:val="false"/>
          <w:i w:val="false"/>
          <w:iCs w:val="false"/>
          <w:lang w:val="mn-MN"/>
        </w:rPr>
        <w:tab/>
        <w:t>Дэлхийн мал амьтны эрүүл мэндийн байгууллагаас үе шаттай хянан магадалгаа хийж байгаа эхний үе шатны хянан магадалгаа  хийгдсэн. Одоо дүн нь удахгүй манайд ирнэ. Ингээд үе шаттайгаар хянаад бид ер нь энэ өвчин гаргахгүй энэ байдлаа хадгалж чадах юм бол 2021 оны эхний хагас жилд баруун бүс халдварт өвчингүй, вакцингүй ийм тайван бүс гэдэг  статус авна. Тэгсэн тохиолдолд тэндээс мал аж ахуйн бүтээгдэхүүн, мал, мах, түүхий эд экспортод гаргах бололцоо нээлттэй болно.</w:t>
      </w:r>
    </w:p>
    <w:p>
      <w:pPr>
        <w:pStyle w:val="style0"/>
        <w:jc w:val="both"/>
      </w:pPr>
      <w:r>
        <w:rPr/>
      </w:r>
    </w:p>
    <w:p>
      <w:pPr>
        <w:pStyle w:val="style0"/>
        <w:jc w:val="both"/>
      </w:pPr>
      <w:r>
        <w:rPr>
          <w:rFonts w:ascii="Arial" w:hAnsi="Arial"/>
          <w:b w:val="false"/>
          <w:bCs w:val="false"/>
          <w:i w:val="false"/>
          <w:iCs w:val="false"/>
          <w:lang w:val="mn-MN"/>
        </w:rPr>
        <w:tab/>
        <w:t>Зүүн бүсийн хувьд манайх эрсдэлтэй бүс нутаг байгаа. Зүүн бүсийг вакцинжуулалттай, тэгээд гоц халдварт өвчнөөс тайван гэдэг ийм статус авахаар бид нар ажиллаж байна. Ингэхийн тулд графикийн дагуу вакциныг хийж, энэ өвчний гаралтыг гаргахгүй байх энэ ажлыг хийх ёстой. Дунд нь гоц халдварт өвчингүй тайван, хяналтын бүс төвийн аймгууд байгаа.  Ийм чиглэлээр нэгдүгээрт ажиллаж байна.</w:t>
      </w:r>
    </w:p>
    <w:p>
      <w:pPr>
        <w:pStyle w:val="style0"/>
        <w:jc w:val="both"/>
      </w:pPr>
      <w:r>
        <w:rPr/>
      </w:r>
    </w:p>
    <w:p>
      <w:pPr>
        <w:pStyle w:val="style0"/>
        <w:jc w:val="both"/>
      </w:pPr>
      <w:r>
        <w:rPr>
          <w:rFonts w:ascii="Arial" w:hAnsi="Arial"/>
          <w:b w:val="false"/>
          <w:bCs w:val="false"/>
          <w:i w:val="false"/>
          <w:iCs w:val="false"/>
          <w:lang w:val="mn-MN"/>
        </w:rPr>
        <w:tab/>
        <w:t>Өнөөдөр эрх нь зөвшөөрөгдсөн байгаа адуу, дулааны аргаар боловсруулагдсан махны хувьд бид нар байгаа боломжийг аль болохоор бүрэн ашиглахыг хичээж байна. Гэхдээ мал махны экспортыг хүн бүхэн бас хийгээд байж чадахгүй, 2 улсын хооронд мал, мах нийлүүлэх хилийн хорио цээрийн тогтсон протокол нөхцөл байгаа. Энэ нөхцөлийн дагуу мал төхөөрөх үйлдвэр нь импортлогч орны зөвшөөрөлтэй үйлдвэр байх ёстой. Ийм үйлдвэр өнөөдөр манайд 10 байгаа. Мах боловсруулж байгаа, экспортод гаргаж байгаа үйлдвэр бол импортлогч орны хэрэгцээ шаардлагыг хангаж, эрх нь баталгаажсан үйлдвэр байх ёстой. Ийм үйлдвэр өнөөдөр манайд 22 үйлдвэр байгаа. Энэ үйлдвэрүүдээрээ бид нар экспортыг нэмэгдүүлэх энэ асуудлыг Хүнсний аюулгүй байдлын зөвлөлийн шийдвэрийн дагуу хуваарь гаргаж, ингэж зохион байгуулж байгаа.</w:t>
      </w:r>
    </w:p>
    <w:p>
      <w:pPr>
        <w:pStyle w:val="style0"/>
        <w:jc w:val="both"/>
      </w:pPr>
      <w:r>
        <w:rPr/>
      </w:r>
    </w:p>
    <w:p>
      <w:pPr>
        <w:pStyle w:val="style0"/>
        <w:jc w:val="both"/>
      </w:pPr>
      <w:r>
        <w:rPr>
          <w:rFonts w:ascii="Arial" w:hAnsi="Arial"/>
          <w:b w:val="false"/>
          <w:bCs w:val="false"/>
          <w:i w:val="false"/>
          <w:iCs w:val="false"/>
          <w:lang w:val="mn-MN"/>
        </w:rPr>
        <w:tab/>
        <w:t>Цаашдаа бидний анхаарч байгаа асуудал бол мал сүргээ эрүүлжүүлээд, энэ эрүүл бүс статусаа авах, экспортын зах зээлээ нэмэгдүүлэх асуудал байна. 2019 онд бид нар Хятад Ард улстай . . ./хугацаа дуусав/.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Улаан сайдад 1 минут нэмж өгье.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Ч.Улаан</w:t>
      </w:r>
      <w:r>
        <w:rPr>
          <w:rFonts w:ascii="Arial" w:hAnsi="Arial"/>
          <w:b w:val="false"/>
          <w:bCs w:val="false"/>
          <w:i w:val="false"/>
          <w:iCs w:val="false"/>
          <w:lang w:val="mn-MN"/>
        </w:rPr>
        <w:t>: Уучлаарай товчхон хариулъя, цаг багтахгүй байх шиг байна. Хятад улстай мах, дайвар бүтээгдэхүүн импортлох асуудлаар хянан магадалгаа хийгээд дүгнэлт нь гарч, зөвшөөрөл нь удахгүй ирж, протокол байгуулагдана. Сүү, сүүн бүтээгдэхүүндээ протокол байгуулсан. Мөн будаа, хөх тарианы бүтээгдэхүүн гаргах дээр удахгүй протокол байгуулагдана. Зах зээлээ өргөтгөх арга хэмжээ авч байна.</w:t>
      </w:r>
    </w:p>
    <w:p>
      <w:pPr>
        <w:pStyle w:val="style0"/>
        <w:jc w:val="both"/>
      </w:pPr>
      <w:r>
        <w:rPr/>
      </w:r>
    </w:p>
    <w:p>
      <w:pPr>
        <w:pStyle w:val="style0"/>
        <w:jc w:val="both"/>
      </w:pPr>
      <w:r>
        <w:rPr>
          <w:rFonts w:ascii="Arial" w:hAnsi="Arial"/>
          <w:b w:val="false"/>
          <w:bCs w:val="false"/>
          <w:i w:val="false"/>
          <w:iCs w:val="false"/>
          <w:lang w:val="mn-MN"/>
        </w:rPr>
        <w:tab/>
        <w:t>Үүнээс гадна бид нар 10 гаруй оронд мах, махан бүтээгдэхүүн гаргах асуудлыг ярьж, энэ хилийн мал эмнэлгийн хорио цээрийн тохиролцоо протоколоо байгуулах чиглэлээр ажиллаж байна. Өөрөөр хэлбэл зах зээлээ өргөтгөх чиглэлд явж байна.</w:t>
      </w:r>
    </w:p>
    <w:p>
      <w:pPr>
        <w:pStyle w:val="style0"/>
        <w:jc w:val="both"/>
      </w:pPr>
      <w:r>
        <w:rPr/>
      </w:r>
    </w:p>
    <w:p>
      <w:pPr>
        <w:pStyle w:val="style0"/>
        <w:jc w:val="both"/>
      </w:pPr>
      <w:r>
        <w:rPr>
          <w:rFonts w:ascii="Arial" w:hAnsi="Arial"/>
          <w:b w:val="false"/>
          <w:bCs w:val="false"/>
          <w:i w:val="false"/>
          <w:iCs w:val="false"/>
          <w:lang w:val="mn-MN"/>
        </w:rPr>
        <w:tab/>
        <w:t>Арьс, шир, түүхий эд, хөдөө аж ахуйн түүхий эд яг үүнтэй адилхан байгаа. Бид харин үүнийгээ боловсруулах, хүчин чадлаа нэмэгдүүлэх, түүхий эдийн чанараа сайжруулах асуудал дээр онцгой анхаарах шаардлагатай байна. Ингэхгүйгээс болоод түүхий эд өнөөдөр үнэгүйдэж байгаа, малчдын хотонд хаягдаж, үрэгдэж байгаа явдал байна. Тэгэхээр 2020 оныг бид нар энэ хөдөө . . ./хугацаа дуусав/.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Бат-Эрдэнэ гишүүн тодруулъя.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Б.Бат-Эрдэнэ</w:t>
      </w:r>
      <w:r>
        <w:rPr>
          <w:rFonts w:ascii="Arial" w:hAnsi="Arial"/>
          <w:b w:val="false"/>
          <w:bCs w:val="false"/>
          <w:i w:val="false"/>
          <w:iCs w:val="false"/>
          <w:lang w:val="mn-MN"/>
        </w:rPr>
        <w:t>: Би дахиад 2 зүйл тодруулъя. Одоо жишээлбэл Дэлхийн мал амьтны эрүүл мэндийн байгууллагаар баталгаажуулсан, энэ бол их олон жил яригдаж байгаа ийм зүйл. Тэгэхээр мал эрүүл гэдгээ хянан баталгаажуулдаг, тухайлбал 90 хоногийн ийм бүс байгуулаад, тэгээд тэндээ экспортод гаргах, боловсруулах малаа байлгаж байгаад ингээд гаргадаг ийм бүсүүд байгуулж байна. Тухайлбал, Баянтүмэн суманд Улаанбаатар хотоос очсон, гадаадад ажиллаж амьдарч байсан Лхагвасүрэн гээд мундаг хүн байна шүү дээ. Тэгээд тэр бол энэ асуудлыг санаачлаад хийж байгаа, төр, засгийн зүгээс жаахан дэмжлэг хэрэгтэй байгаад байдаг. Би нэг жишээг хэлж байна, энэ талаар хэлж өгөөч.</w:t>
      </w:r>
    </w:p>
    <w:p>
      <w:pPr>
        <w:pStyle w:val="style0"/>
        <w:jc w:val="both"/>
      </w:pPr>
      <w:r>
        <w:rPr/>
      </w:r>
    </w:p>
    <w:p>
      <w:pPr>
        <w:pStyle w:val="style0"/>
        <w:jc w:val="both"/>
      </w:pPr>
      <w:r>
        <w:rPr>
          <w:rFonts w:ascii="Arial" w:hAnsi="Arial"/>
          <w:b w:val="false"/>
          <w:bCs w:val="false"/>
          <w:i w:val="false"/>
          <w:iCs w:val="false"/>
          <w:lang w:val="mn-MN"/>
        </w:rPr>
        <w:tab/>
        <w:t>Хоёрдугаарт, энэ арьс, хөрснөөс эхлээд, боловсруулахад Дарханд хөнгөн үйлдвэрийн парк байгуулагдана. Тэнд баруун, төвийн бүсийн малчдын мал хамрагдана гэж байгаа юм. Зүүн, өмнөд бүсэд хаашаа юм байна вэ? Энэ бол орхигдоод байх шиг байгаа юм. Одоо түүхийгээр нь шууд нядалгаанд орсны дараагаар нь дэлгээд, түүхийгээр нь гадагшаа гаргахад хэцүү байгаа бол энд анхан шатны боловсруулалтыг хийгээд ингээд гаргадаг, цаашил эцсийн бүтээгдэхүүн болгож хийдэг, энэ  хуучин тогтолцооны үед хийгээд байсан шүү дээ. Тэгээд ийм зүйл дээр ямар бодлого барьж байгаа юм бол гэдэг ийм 2 зүйл дээр хариулт өгөөч.</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Улаан сайд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Ч.Улаан</w:t>
      </w:r>
      <w:r>
        <w:rPr>
          <w:rFonts w:ascii="Arial" w:hAnsi="Arial"/>
          <w:b w:val="false"/>
          <w:bCs w:val="false"/>
          <w:i w:val="false"/>
          <w:iCs w:val="false"/>
          <w:lang w:val="mn-MN"/>
        </w:rPr>
        <w:t xml:space="preserve">: Бат-Эрдэнэ гишүүнтэй санал нэг байгаа, зөв. Малыг эрүүлжүүлээд үйлдвэрт оруулдаг, эсхүл эрүүлжүүлээд экспортод гаргадаг ийм бүс байгуулдаг ийм бүс байгуулж байна уу гэж. Засгийн газрын тогтоол шийдвэр гараад, Замын-Үүд дээр ийм бүс байгуулчихсан. Тэнд мал аваад, эрүүлжүүлээд, тэжээгээд ингээд экспортод гаргах дээрээ тулаад ирсэн. Ингээд ойлголцлын зөрүүтэй байдал, хэл ам шуугианаас болоод энэ ажил харамсалтай нь зогсчихсон байгаа. Тэнд 20 мянган тонн мал байгаа. Дэлхийн мал амьтны эрүүл мэндийн байгууллагаас бидэнд шаардлага тавьж байгаа. Малын тавлаг байдлыг  хангана гэж олон улсын конвенц байдаг юм. Үүний хэрэгжилт ямар байна гэж байгаа. Тэгэхээр бид нэг хэсгийг нь эрүүлжүүлээд, энэ бүсээр дамжуулаад боловсруулах үйлдвэрүүдэд боловсруулж, бүтээгдэхүүн болгоод гаргах шаардлагатай. Цаашдаа энэ үржлийн бус малыг ялангуяа эрүүлжүүлээд амьдаар нь гаргах асуудлыг ч гэсэн шийдэх ёстой гэж бид үзэж байгаа. Манай яамны байр суурь бол ийм байр суурьтай байгаа. Ер нь бид жилдээ 20-25 сая мал эдийн засгийн эргэлтэд оруулахгүй бол Монголын мал бэлчээртээ багтахгүй байна. Өнөөдөр 70 сая болсон.  Бэлчээрийн даац 50 сая байгаа. Тийм учраас энэ асуудалд анхаарна. </w:t>
      </w:r>
    </w:p>
    <w:p>
      <w:pPr>
        <w:pStyle w:val="style0"/>
        <w:jc w:val="both"/>
      </w:pPr>
      <w:r>
        <w:rPr/>
      </w:r>
    </w:p>
    <w:p>
      <w:pPr>
        <w:pStyle w:val="style0"/>
        <w:jc w:val="both"/>
      </w:pPr>
      <w:r>
        <w:rPr>
          <w:rFonts w:ascii="Arial" w:hAnsi="Arial"/>
          <w:b w:val="false"/>
          <w:bCs w:val="false"/>
          <w:i w:val="false"/>
          <w:iCs w:val="false"/>
          <w:lang w:val="mn-MN"/>
        </w:rPr>
        <w:tab/>
        <w:t>Арьс, ширний хувьд Дарханд арьс ширний цогцолбор байгуулах олон эх үүсвэрээс энэ төслүүд хэрэгжээд, хөөцөлдөөд эхлээд явж байна. Энэ хүчин чадал нь 15 сая арьс шир боловсруулах юм. Энэ зөвхөн баруун аймаг гэхгүй манай улсын хэмжээнд жилдээ 20 сая мал эргэлтэд оруулбал, түүний 15 саяыг Дарханд боловсруулах бүрэн хүчин чадал тэнд бий болно.</w:t>
      </w:r>
    </w:p>
    <w:p>
      <w:pPr>
        <w:pStyle w:val="style0"/>
        <w:jc w:val="both"/>
      </w:pPr>
      <w:r>
        <w:rPr/>
      </w:r>
    </w:p>
    <w:p>
      <w:pPr>
        <w:pStyle w:val="style0"/>
        <w:jc w:val="both"/>
      </w:pPr>
      <w:r>
        <w:rPr>
          <w:rFonts w:ascii="Arial" w:hAnsi="Arial"/>
          <w:b w:val="false"/>
          <w:bCs w:val="false"/>
          <w:i w:val="false"/>
          <w:iCs w:val="false"/>
          <w:lang w:val="mn-MN"/>
        </w:rPr>
        <w:tab/>
        <w:t xml:space="preserve">Улаанбаатарт байгаа арьс ширний үйлдвэрүүд хотоос гараад алсдаа Эмээлт орчимд арьс ширний үйлдвэрүүд шилжин байршиж ажиллах зорилготой байгаа. Ингээд цаашдаа бид нар энэ гарч байгаа арьс ширийг дотроо бүрэн боловсруулах, эцсийн бүтээгдэхүүн болгох чиглэл барьж байгаа.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Үг хэлэх гишүүн байна уу? Алга байна. </w:t>
      </w:r>
    </w:p>
    <w:p>
      <w:pPr>
        <w:pStyle w:val="style0"/>
        <w:jc w:val="both"/>
      </w:pPr>
      <w:r>
        <w:rPr/>
      </w:r>
    </w:p>
    <w:p>
      <w:pPr>
        <w:pStyle w:val="style0"/>
        <w:jc w:val="both"/>
      </w:pPr>
      <w:r>
        <w:rPr>
          <w:rFonts w:ascii="Arial" w:hAnsi="Arial"/>
          <w:b w:val="false"/>
          <w:bCs w:val="false"/>
          <w:i w:val="false"/>
          <w:iCs w:val="false"/>
          <w:lang w:val="mn-MN"/>
        </w:rPr>
        <w:tab/>
        <w:t>Санал хураалт. Монгол Улс болон Олон улсын хөгжлийн ассоциаци хооронд байгуулах “Мал аж ахуйн эдийн засгийн эргэлтийг нэмэгдүүлэх” төслийн Санхүүжилтийн хэлэлцээрийн төслийг дэмжье гэсэн саналаар санал хураалт явуулъя.</w:t>
      </w:r>
    </w:p>
    <w:p>
      <w:pPr>
        <w:pStyle w:val="style0"/>
        <w:jc w:val="both"/>
      </w:pPr>
      <w:r>
        <w:rPr/>
      </w:r>
    </w:p>
    <w:p>
      <w:pPr>
        <w:pStyle w:val="style0"/>
        <w:jc w:val="both"/>
      </w:pPr>
      <w:r>
        <w:rPr>
          <w:rFonts w:ascii="Arial" w:hAnsi="Arial"/>
          <w:b w:val="false"/>
          <w:bCs w:val="false"/>
          <w:i w:val="false"/>
          <w:iCs w:val="false"/>
          <w:lang w:val="mn-MN"/>
        </w:rPr>
        <w:tab/>
        <w:t>Санал хураалтад 12 гишүүн оролцож, 75.0 хувийн саналаар дэмжигдлээ.</w:t>
      </w:r>
    </w:p>
    <w:p>
      <w:pPr>
        <w:pStyle w:val="style0"/>
        <w:jc w:val="both"/>
      </w:pPr>
      <w:r>
        <w:rPr/>
      </w:r>
    </w:p>
    <w:p>
      <w:pPr>
        <w:pStyle w:val="style0"/>
        <w:jc w:val="both"/>
      </w:pPr>
      <w:r>
        <w:rPr>
          <w:rFonts w:ascii="Arial" w:hAnsi="Arial"/>
          <w:b w:val="false"/>
          <w:bCs w:val="false"/>
          <w:i w:val="false"/>
          <w:iCs w:val="false"/>
          <w:lang w:val="mn-MN"/>
        </w:rPr>
        <w:tab/>
        <w:t>Уг асуудлыг хэлэлцсэн тухай Байнгын хорооны хуралдааны тэмдэглэл болон санал, дүгнэлтийг Засгийн газарт хүргүүлнэ. Ажлын хэсэгт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Хоёр.Монгол Улсын Засгийн газар, Азийн хөгжлийн банк хоорондын Санхүүжилтийн ерөнхий хөтөлбөрт оруулах нэмэлт, өөрчлөлтийн төсөл</w:t>
      </w:r>
      <w:r>
        <w:rPr>
          <w:rFonts w:ascii="Arial" w:hAnsi="Arial"/>
          <w:b w:val="false"/>
          <w:bCs w:val="false"/>
          <w:i/>
          <w:iCs/>
          <w:lang w:val="mn-MN"/>
        </w:rPr>
        <w:t>,</w:t>
      </w:r>
      <w:r>
        <w:rPr>
          <w:rFonts w:ascii="Arial" w:hAnsi="Arial"/>
          <w:b/>
          <w:bCs/>
          <w:i/>
          <w:iCs/>
          <w:lang w:val="mn-MN"/>
        </w:rPr>
        <w:t xml:space="preserve"> зөвшилцөх.</w:t>
      </w:r>
    </w:p>
    <w:p>
      <w:pPr>
        <w:pStyle w:val="style0"/>
        <w:jc w:val="both"/>
      </w:pPr>
      <w:r>
        <w:rPr/>
      </w:r>
    </w:p>
    <w:p>
      <w:pPr>
        <w:pStyle w:val="style0"/>
        <w:jc w:val="both"/>
      </w:pPr>
      <w:r>
        <w:rPr>
          <w:rFonts w:ascii="Arial" w:hAnsi="Arial"/>
          <w:b/>
          <w:bCs/>
          <w:i/>
          <w:iCs/>
          <w:lang w:val="mn-MN"/>
        </w:rPr>
        <w:tab/>
      </w:r>
      <w:r>
        <w:rPr>
          <w:rFonts w:ascii="Arial" w:hAnsi="Arial"/>
          <w:b w:val="false"/>
          <w:bCs w:val="false"/>
          <w:i w:val="false"/>
          <w:iCs w:val="false"/>
          <w:lang w:val="mn-MN"/>
        </w:rPr>
        <w:t>Ажлын хэсгийг танилцуулъя. Сангийн сайд Ч.Хүрэлбаатар, Сангийн яамны Хөгжлийн санхүүжилтийн газрын дарга И.Батхүү, мөн яамны Зээл, тусламжийн бодлогын хэлтсийн мэргэжилтэн Д.Эрдэнэтуяа, Эрчим хүчний яамны Бодлого, төлөвлөлтийн газрын дарга Г.Энхтайван, мөн яамны Сэргээгдэх эрчим хүчний хэлтсийн дарга О.Бавуудорж нар хүрэлцэн ирсэн байна.</w:t>
      </w:r>
    </w:p>
    <w:p>
      <w:pPr>
        <w:pStyle w:val="style0"/>
        <w:jc w:val="both"/>
      </w:pPr>
      <w:r>
        <w:rPr/>
      </w:r>
    </w:p>
    <w:p>
      <w:pPr>
        <w:pStyle w:val="style0"/>
        <w:jc w:val="both"/>
      </w:pPr>
      <w:r>
        <w:rPr>
          <w:rFonts w:ascii="Arial" w:hAnsi="Arial"/>
          <w:b w:val="false"/>
          <w:bCs w:val="false"/>
          <w:i w:val="false"/>
          <w:iCs w:val="false"/>
          <w:lang w:val="mn-MN"/>
        </w:rPr>
        <w:tab/>
        <w:t>Төслийн талаарх танилцуулгыг Сангийн сайд  Хүрэлбаатар хийнэ.</w:t>
        <w:tab/>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Ч.Хүрэлбаатар</w:t>
      </w:r>
      <w:r>
        <w:rPr>
          <w:rFonts w:ascii="Arial" w:hAnsi="Arial"/>
          <w:b w:val="false"/>
          <w:bCs w:val="false"/>
          <w:i w:val="false"/>
          <w:iCs w:val="false"/>
          <w:lang w:val="mn-MN"/>
        </w:rPr>
        <w:t xml:space="preserve">: Байнгын хорооны дарга, Улсын Их Хурлын эрхэм гишүүд ээ, </w:t>
      </w:r>
    </w:p>
    <w:p>
      <w:pPr>
        <w:pStyle w:val="style0"/>
        <w:jc w:val="both"/>
      </w:pPr>
      <w:r>
        <w:rPr/>
      </w:r>
    </w:p>
    <w:p>
      <w:pPr>
        <w:pStyle w:val="style0"/>
        <w:jc w:val="both"/>
      </w:pPr>
      <w:r>
        <w:rPr>
          <w:rFonts w:ascii="Arial" w:hAnsi="Arial"/>
          <w:b w:val="false"/>
          <w:bCs w:val="false"/>
          <w:i w:val="false"/>
          <w:iCs w:val="false"/>
          <w:lang w:val="mn-MN"/>
        </w:rPr>
        <w:tab/>
        <w:t>Монгол Улсын Засгийн газар, Азийн хөгжлийн банк хоорондын хамтын ажиллагааны хүрээнд Монгол Улсын эрчим хүчний хангамжийн нэгдсэн системийг тогтвортой, найдвартай байдлыг бий болгох зорилгоор цэнэг хураагуурын системийг төвлөрсөн бүсийн нэгдсэн сүлжээнд барьж байгуулах төслийг хэрэгжүүлэх хүсэлтийг Азийн хөгжлийн банкинд хүргүүлж, хэлэлцээр хийсний үр дүнд нэмэлт 100 сая ам долларын хөнгөлөлттэй зээлийн эх үүсвэрийг авахаар тохироод байна.</w:t>
      </w:r>
    </w:p>
    <w:p>
      <w:pPr>
        <w:pStyle w:val="style0"/>
        <w:jc w:val="both"/>
      </w:pPr>
      <w:r>
        <w:rPr/>
      </w:r>
    </w:p>
    <w:p>
      <w:pPr>
        <w:pStyle w:val="style0"/>
        <w:jc w:val="both"/>
      </w:pPr>
      <w:r>
        <w:rPr>
          <w:rFonts w:ascii="Arial" w:hAnsi="Arial"/>
          <w:b w:val="false"/>
          <w:bCs w:val="false"/>
          <w:i w:val="false"/>
          <w:iCs w:val="false"/>
          <w:lang w:val="mn-MN"/>
        </w:rPr>
        <w:tab/>
        <w:t>Цэнэг хураагуурын системийг барьж байгуулснаар Монгол Улс өөрийн эрчим хүчний системийн тохируулга хийх боломж нэмэгдэж, эрчим хүчний  хувьд бие даасан болон системийн уян хатан байдлыг нэмэгдүүлэх, сэргээгдэх эрчим хүчний хэрэглээг дэмжих, эрчим хүч үйлдвэрлэлт, хэрэглээний балансыг тогтворжуулах болон эрчим хүчний алдагдлыг бууруулах боломж бүрдэх юм.</w:t>
      </w:r>
    </w:p>
    <w:p>
      <w:pPr>
        <w:pStyle w:val="style0"/>
        <w:jc w:val="both"/>
      </w:pPr>
      <w:r>
        <w:rPr/>
      </w:r>
    </w:p>
    <w:p>
      <w:pPr>
        <w:pStyle w:val="style0"/>
        <w:jc w:val="both"/>
      </w:pPr>
      <w:r>
        <w:rPr>
          <w:rFonts w:ascii="Arial" w:hAnsi="Arial"/>
          <w:b w:val="false"/>
          <w:bCs w:val="false"/>
          <w:i w:val="false"/>
          <w:iCs w:val="false"/>
          <w:lang w:val="mn-MN"/>
        </w:rPr>
        <w:tab/>
        <w:t>Тус төслийг хугацаа алдахгүй батлуулан хэрэгжүүлж эхлэх зорилгоор Монгол Улсын Засгийн газар, Азийн хөгжлийн банк хооронд байгуулсан Санхүүжилтийн ерөнхий хөтөлбөрт оруулах нэмэлт, өөрчлөлтийн төслийг боловсруулаад байна.</w:t>
      </w:r>
    </w:p>
    <w:p>
      <w:pPr>
        <w:pStyle w:val="style0"/>
        <w:jc w:val="both"/>
      </w:pPr>
      <w:r>
        <w:rPr/>
      </w:r>
    </w:p>
    <w:p>
      <w:pPr>
        <w:pStyle w:val="style0"/>
        <w:jc w:val="both"/>
      </w:pPr>
      <w:r>
        <w:rPr>
          <w:rFonts w:ascii="Arial" w:hAnsi="Arial"/>
          <w:b w:val="false"/>
          <w:bCs w:val="false"/>
          <w:i w:val="false"/>
          <w:iCs w:val="false"/>
          <w:lang w:val="mn-MN"/>
        </w:rPr>
        <w:tab/>
        <w:t>Нэмэлт, өөрчлөлт нь Монгол Улсын олон улсын гэрээний тухай хуулийн 8 дугаар зүйлийн 1.2-т заасны дагуу гадаад улсын болон олон улсын банк санхүүгийн байгууллагаас авах зээлийн ерөнхий нөхцөлийн талаарх олон улсын гэрээ тул Улсын Их Хурлаар заавал соёрхон батлуулах шаардлагатай юм.</w:t>
      </w:r>
    </w:p>
    <w:p>
      <w:pPr>
        <w:pStyle w:val="style0"/>
        <w:jc w:val="both"/>
      </w:pPr>
      <w:r>
        <w:rPr/>
      </w:r>
    </w:p>
    <w:p>
      <w:pPr>
        <w:pStyle w:val="style0"/>
        <w:jc w:val="both"/>
      </w:pPr>
      <w:r>
        <w:rPr>
          <w:rFonts w:ascii="Arial" w:hAnsi="Arial"/>
          <w:b w:val="false"/>
          <w:bCs w:val="false"/>
          <w:i w:val="false"/>
          <w:iCs w:val="false"/>
          <w:lang w:val="mn-MN"/>
        </w:rPr>
        <w:tab/>
        <w:t xml:space="preserve">Иймд асуудлыг хэлэлцэн шийдвэрлэж өгөхийг хүсье. Баярлалаа.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Төслийн талаарх Эдийн засгийн байнгын хорооны санал, дүгнэлтийг танилцуулъя. </w:t>
      </w:r>
    </w:p>
    <w:p>
      <w:pPr>
        <w:pStyle w:val="style0"/>
        <w:jc w:val="both"/>
      </w:pPr>
      <w:r>
        <w:rPr/>
      </w:r>
    </w:p>
    <w:p>
      <w:pPr>
        <w:pStyle w:val="style0"/>
        <w:jc w:val="both"/>
      </w:pPr>
      <w:r>
        <w:rPr>
          <w:rFonts w:ascii="Arial" w:hAnsi="Arial"/>
          <w:b w:val="false"/>
          <w:bCs w:val="false"/>
          <w:i w:val="false"/>
          <w:iCs w:val="false"/>
          <w:lang w:val="mn-MN"/>
        </w:rPr>
        <w:tab/>
        <w:t xml:space="preserve">Байнгын хорооны эрхэм гишүүд ээ, </w:t>
      </w:r>
    </w:p>
    <w:p>
      <w:pPr>
        <w:pStyle w:val="style0"/>
        <w:jc w:val="both"/>
      </w:pPr>
      <w:r>
        <w:rPr/>
      </w:r>
    </w:p>
    <w:p>
      <w:pPr>
        <w:pStyle w:val="style0"/>
        <w:jc w:val="both"/>
      </w:pPr>
      <w:r>
        <w:rPr>
          <w:rFonts w:ascii="Arial" w:hAnsi="Arial"/>
          <w:b w:val="false"/>
          <w:bCs w:val="false"/>
          <w:i w:val="false"/>
          <w:iCs w:val="false"/>
          <w:lang w:val="mn-MN"/>
        </w:rPr>
        <w:tab/>
        <w:t>Монгол Улсын Засгийн газраас 2020 оны 1 дүгээр сарын 13-ны өдөр Монгол Улсын Засгийн газар, Азийн хөгжлийн банк хоорондын Санхүүжилтийн ерөнхий хөтөлбөрт оруулах нэмэлт, өөрчлөлтийн төслийг Улсын Их Хурлын холбогдох Байнгын хороотой зөвшилцөхөөр ирүүлсэн билээ.</w:t>
      </w:r>
    </w:p>
    <w:p>
      <w:pPr>
        <w:pStyle w:val="style0"/>
        <w:jc w:val="both"/>
      </w:pPr>
      <w:r>
        <w:rPr/>
      </w:r>
    </w:p>
    <w:p>
      <w:pPr>
        <w:pStyle w:val="style0"/>
        <w:jc w:val="both"/>
      </w:pPr>
      <w:r>
        <w:rPr>
          <w:rFonts w:ascii="Arial" w:hAnsi="Arial"/>
          <w:b w:val="false"/>
          <w:bCs w:val="false"/>
          <w:i w:val="false"/>
          <w:iCs w:val="false"/>
          <w:lang w:val="mn-MN"/>
        </w:rPr>
        <w:tab/>
        <w:t>Эдийн засгийн байнгын хороо  2020 оны 1 дүгээр сарын 29-ний өдрийн хуралдаанаараа дээрх хэлэлцээрийн зөвшилцөх асуудлыг хэлэлцлээ. Байнгын хорооны хуралдаанаар төслийг хэлэлцэх үед Улсын Их Хурлын гишүүд асуулт асууж, хариулт авсан болно.</w:t>
      </w:r>
    </w:p>
    <w:p>
      <w:pPr>
        <w:pStyle w:val="style0"/>
        <w:jc w:val="both"/>
      </w:pPr>
      <w:r>
        <w:rPr/>
      </w:r>
    </w:p>
    <w:p>
      <w:pPr>
        <w:pStyle w:val="style0"/>
        <w:jc w:val="both"/>
      </w:pPr>
      <w:r>
        <w:rPr>
          <w:rFonts w:ascii="Arial" w:hAnsi="Arial"/>
          <w:b w:val="false"/>
          <w:bCs w:val="false"/>
          <w:i w:val="false"/>
          <w:iCs w:val="false"/>
          <w:lang w:val="mn-MN"/>
        </w:rPr>
        <w:tab/>
        <w:t>Монгол Улсын Засгийн газар, Азийн хөгжлийн банк хоорондын Санхүүжилтийн ерөнхий хөтөлбөрт оруулах нэмэлт, өөрчлөлтийн төслийг Эдийн засгийн байнгын хорооны хуралдаанд оролцсон гишүүдийн олонх зөвшилцөхийг дэмжиж, санал, дүгнэлтээ Аюулгүй байдал, гадаад бодлогын байнгын хороонд хүргүүлэхээр шийдвэрлэлээ.</w:t>
      </w:r>
    </w:p>
    <w:p>
      <w:pPr>
        <w:pStyle w:val="style0"/>
        <w:jc w:val="both"/>
      </w:pPr>
      <w:r>
        <w:rPr/>
      </w:r>
    </w:p>
    <w:p>
      <w:pPr>
        <w:pStyle w:val="style0"/>
        <w:jc w:val="both"/>
      </w:pPr>
      <w:r>
        <w:rPr>
          <w:rFonts w:ascii="Arial" w:hAnsi="Arial"/>
          <w:b w:val="false"/>
          <w:bCs w:val="false"/>
          <w:i w:val="false"/>
          <w:iCs w:val="false"/>
          <w:lang w:val="mn-MN"/>
        </w:rPr>
        <w:tab/>
        <w:t xml:space="preserve">Анхаарал тавьсанд баярлалаа. Байнгын хорооны дарга Ганбаатар гэсэн санал, дүгнэлтийг танилцуулж байна. </w:t>
      </w:r>
    </w:p>
    <w:p>
      <w:pPr>
        <w:pStyle w:val="style0"/>
        <w:jc w:val="both"/>
      </w:pPr>
      <w:r>
        <w:rPr/>
      </w:r>
    </w:p>
    <w:p>
      <w:pPr>
        <w:pStyle w:val="style0"/>
        <w:jc w:val="both"/>
      </w:pPr>
      <w:r>
        <w:rPr>
          <w:rFonts w:ascii="Arial" w:hAnsi="Arial"/>
          <w:b w:val="false"/>
          <w:bCs w:val="false"/>
          <w:i w:val="false"/>
          <w:iCs w:val="false"/>
          <w:lang w:val="mn-MN"/>
        </w:rPr>
        <w:tab/>
        <w:t>Одоо Төсвийн байнгын хорооны санал, дүгнэлтийг Улсын Их Хурлын гишүүн Улаан танилцуулна.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Ч.Улаан</w:t>
      </w:r>
      <w:r>
        <w:rPr>
          <w:rFonts w:ascii="Arial" w:hAnsi="Arial"/>
          <w:b w:val="false"/>
          <w:bCs w:val="false"/>
          <w:i w:val="false"/>
          <w:iCs w:val="false"/>
          <w:lang w:val="mn-MN"/>
        </w:rPr>
        <w:t>: Баярлалаа. Байнгын хорооны дарга, эрхэм гишүүд ээ</w:t>
      </w:r>
    </w:p>
    <w:p>
      <w:pPr>
        <w:pStyle w:val="style0"/>
        <w:jc w:val="both"/>
      </w:pPr>
      <w:r>
        <w:rPr/>
      </w:r>
    </w:p>
    <w:p>
      <w:pPr>
        <w:pStyle w:val="style0"/>
        <w:jc w:val="both"/>
      </w:pPr>
      <w:r>
        <w:rPr>
          <w:rFonts w:ascii="Arial" w:hAnsi="Arial"/>
          <w:b w:val="false"/>
          <w:bCs w:val="false"/>
          <w:i w:val="false"/>
          <w:iCs w:val="false"/>
          <w:lang w:val="mn-MN"/>
        </w:rPr>
        <w:tab/>
        <w:t>Монгол Улсын Засгийн газраас 2020 оны 1 сарын 13-ны өдөр Монгол Улсын Засгийн газар, Азийн хөгжлийн банк хоорондын Санхүүжилтийн ерөнхий хөтөлбөрт оруулах нэмэлт, өөрчлөлтийн төслийг Улсын Их Хурлын холбогдох Байнгын хороотой зөвшилцөхөөр ирүүлсэн байгаа.</w:t>
      </w:r>
    </w:p>
    <w:p>
      <w:pPr>
        <w:pStyle w:val="style0"/>
        <w:jc w:val="both"/>
      </w:pPr>
      <w:r>
        <w:rPr/>
      </w:r>
    </w:p>
    <w:p>
      <w:pPr>
        <w:pStyle w:val="style0"/>
        <w:jc w:val="both"/>
      </w:pPr>
      <w:r>
        <w:rPr>
          <w:rFonts w:ascii="Arial" w:hAnsi="Arial"/>
          <w:b w:val="false"/>
          <w:bCs w:val="false"/>
          <w:i w:val="false"/>
          <w:iCs w:val="false"/>
          <w:lang w:val="mn-MN"/>
        </w:rPr>
        <w:tab/>
        <w:t>Төслийн байнгын хороо 2020 оны 1 сарын 29-ний өдрийн хуралдаанаараа дээрх хэлэлцээрийн төслийн зөвшилцөх асуудлыг хэлэлцлээ.</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Монгол Улсын Засгийн газар, Азийн хөгжлийн банкны хамтын ажиллагааны хүрээнд Монгол Улсын эрчим хүчний хангамжийн нэгдсэн системийн тогтвортой, найдвартай байдлыг бий болгох зорилгоор цэнэг хураагуурын системийг төвлөрсөн бүсийн нэгдсэн сүлжээнд барьж байгуулах төслийг хэрэгжүүлснээр эрчим хүчний системийн хувьд уян хатан, бие даасан байдлаа нэмэгдүүлэх, сэргээгдэх эрчим хүчний хэрэглээг дэмжих, эрчим хүч үйлдвэрлэлт хэрэглээний балансыг тогтворжуулах болон эрчим хүчний алдагдлыг бууруулах боломжтой болно гэж үзсэн байна.</w:t>
      </w:r>
    </w:p>
    <w:p>
      <w:pPr>
        <w:pStyle w:val="style0"/>
        <w:jc w:val="both"/>
      </w:pPr>
      <w:r>
        <w:rPr/>
      </w:r>
    </w:p>
    <w:p>
      <w:pPr>
        <w:pStyle w:val="style0"/>
        <w:jc w:val="both"/>
      </w:pPr>
      <w:r>
        <w:rPr>
          <w:rFonts w:ascii="Arial" w:hAnsi="Arial"/>
          <w:b w:val="false"/>
          <w:bCs w:val="false"/>
          <w:i w:val="false"/>
          <w:iCs w:val="false"/>
          <w:lang w:val="mn-MN"/>
        </w:rPr>
        <w:tab/>
        <w:t>Байнгын хорооны хуралдаанаар төслийг хэлэлцэх үед Улсын Их Хурлын гишүүд асуулт асууж, хариулт авсан.</w:t>
      </w:r>
    </w:p>
    <w:p>
      <w:pPr>
        <w:pStyle w:val="style0"/>
        <w:jc w:val="both"/>
      </w:pPr>
      <w:r>
        <w:rPr/>
      </w:r>
    </w:p>
    <w:p>
      <w:pPr>
        <w:pStyle w:val="style0"/>
        <w:jc w:val="both"/>
      </w:pPr>
      <w:r>
        <w:rPr>
          <w:rFonts w:ascii="Arial" w:hAnsi="Arial"/>
          <w:b w:val="false"/>
          <w:bCs w:val="false"/>
          <w:i w:val="false"/>
          <w:iCs w:val="false"/>
          <w:lang w:val="mn-MN"/>
        </w:rPr>
        <w:tab/>
        <w:t xml:space="preserve"> Монгол Улсын Засгийн газар, Азийн хөгжлийн банк хоорондын Санхүүжилтийн ерөнхий хөтөлбөрт оруулах нэмэлт, өөрчлөлтийн төслийг Төсвийн байнгын хорооны хуралдаанд оролцсон гишүүдийн олонх зөвшилцөхийг дэмжиж, санал, дүгнэлтээ Аюулгүй байдал, гадаад бодлогын байнгын хороонд хүргүүлэхээр шийдвэрлэсэн. </w:t>
      </w:r>
    </w:p>
    <w:p>
      <w:pPr>
        <w:pStyle w:val="style0"/>
        <w:jc w:val="both"/>
      </w:pPr>
      <w:r>
        <w:rPr/>
      </w:r>
    </w:p>
    <w:p>
      <w:pPr>
        <w:pStyle w:val="style0"/>
        <w:jc w:val="both"/>
      </w:pPr>
      <w:r>
        <w:rPr>
          <w:rFonts w:ascii="Arial" w:hAnsi="Arial"/>
          <w:b w:val="false"/>
          <w:bCs w:val="false"/>
          <w:i w:val="false"/>
          <w:iCs w:val="false"/>
          <w:lang w:val="mn-MN"/>
        </w:rPr>
        <w:tab/>
        <w:t xml:space="preserve">Энэ саналыг та бүхэнд уламжилж байна. </w:t>
      </w:r>
    </w:p>
    <w:p>
      <w:pPr>
        <w:pStyle w:val="style0"/>
        <w:jc w:val="both"/>
      </w:pPr>
      <w:r>
        <w:rPr/>
      </w:r>
    </w:p>
    <w:p>
      <w:pPr>
        <w:pStyle w:val="style0"/>
        <w:jc w:val="both"/>
      </w:pPr>
      <w:r>
        <w:rPr>
          <w:rFonts w:ascii="Arial" w:hAnsi="Arial"/>
          <w:b w:val="false"/>
          <w:bCs w:val="false"/>
          <w:i w:val="false"/>
          <w:iCs w:val="false"/>
          <w:lang w:val="mn-MN"/>
        </w:rPr>
        <w:tab/>
        <w:t xml:space="preserve">Анхаарал тавьсанд баярлалаа. Төсвийн байнгын хорооны дарга Чойжилсүрэн.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Баярлалаа. Хэлэлцэж байгаа асуудалтай холбогдуулан асуулт асуух гишүүд байвал нэрээ өгье.</w:t>
      </w:r>
    </w:p>
    <w:p>
      <w:pPr>
        <w:pStyle w:val="style0"/>
        <w:jc w:val="both"/>
      </w:pPr>
      <w:r>
        <w:rPr/>
      </w:r>
    </w:p>
    <w:p>
      <w:pPr>
        <w:pStyle w:val="style0"/>
        <w:jc w:val="both"/>
      </w:pPr>
      <w:r>
        <w:rPr>
          <w:rFonts w:ascii="Arial" w:hAnsi="Arial"/>
          <w:b w:val="false"/>
          <w:bCs w:val="false"/>
          <w:i w:val="false"/>
          <w:iCs w:val="false"/>
          <w:lang w:val="mn-MN"/>
        </w:rPr>
        <w:tab/>
        <w:t>Сүхбаатарын Батболд гишүүнээр тасаллаа. Батболд гишүүн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С.Батболд</w:t>
      </w:r>
      <w:r>
        <w:rPr>
          <w:rFonts w:ascii="Arial" w:hAnsi="Arial"/>
          <w:b w:val="false"/>
          <w:bCs w:val="false"/>
          <w:i w:val="false"/>
          <w:iCs w:val="false"/>
          <w:lang w:val="mn-MN"/>
        </w:rPr>
        <w:t xml:space="preserve">: Энэ чухал ач холбогдолтой зүйл орж ирж байна гэж үзэж, дэмжиж байна. Би хоёр зүйлийг асуудал оруулж байгаа нөхдүүдээс тодруулъя. </w:t>
      </w:r>
    </w:p>
    <w:p>
      <w:pPr>
        <w:pStyle w:val="style0"/>
        <w:jc w:val="both"/>
      </w:pPr>
      <w:r>
        <w:rPr/>
      </w:r>
    </w:p>
    <w:p>
      <w:pPr>
        <w:pStyle w:val="style0"/>
        <w:jc w:val="both"/>
      </w:pPr>
      <w:r>
        <w:rPr>
          <w:rFonts w:ascii="Arial" w:hAnsi="Arial"/>
          <w:b w:val="false"/>
          <w:bCs w:val="false"/>
          <w:i w:val="false"/>
          <w:iCs w:val="false"/>
          <w:lang w:val="mn-MN"/>
        </w:rPr>
        <w:tab/>
        <w:t>Нэгдүгээрт нь, ерөнхийдөө ач холбогдолтой гэж ярьж байна. Мөн үр өгөөж нэмэгдүүлнэ, алдагдлыг балансжуулна гэж бодоход өдөр, шөнийн энэ юугаа хэлж байна уу гэж ойлгож байна. Энэ хадгалж, нөөцөлж авснаар тэр алдагдлыг багасгаснаар бид чинь тодорхой хэмжээний эрчим хүчийг гаднаас ОХУ-аас импортоор авч байгаа гэж ойлгож байгаа. Түүнд хир эерэгээр нөлөөлөх юм. Тэр импорт багасах юм уу? Эсхүл тэр импорт байхгүй болох юм уу? Ямар тоон үзүүлэлтүүдээр энэ талаар мэдээлэл өгөөч, эхнийх нь.</w:t>
      </w:r>
    </w:p>
    <w:p>
      <w:pPr>
        <w:pStyle w:val="style0"/>
        <w:jc w:val="both"/>
      </w:pPr>
      <w:r>
        <w:rPr/>
      </w:r>
    </w:p>
    <w:p>
      <w:pPr>
        <w:pStyle w:val="style0"/>
        <w:jc w:val="both"/>
      </w:pPr>
      <w:r>
        <w:rPr>
          <w:rFonts w:ascii="Arial" w:hAnsi="Arial"/>
          <w:b w:val="false"/>
          <w:bCs w:val="false"/>
          <w:i w:val="false"/>
          <w:iCs w:val="false"/>
          <w:lang w:val="mn-MN"/>
        </w:rPr>
        <w:tab/>
        <w:t>Хоёр дахь нь, зардлыг бууруулж, үр өгөөжийг нэмэгдүүлнэ гэж. Яагаад гэвэл алдагдал болж байгаа эрчим хүчээ нөөцөлж байгаа, хадгалж байгаа гэж ойлгож байна шүү дээ. Тэгэхээр энэ буурч байгаа зүйл нь хэрэглэгч дээр, мэдээж ахуйн хэрэглээн дээр цаашилбал үйлдвэрлэлийн хэрэглээнд энэ маань эерэгээр нөлөөлж, өртөг зардал нь  тогтвортой байх, нэмэгдэхгүй байх эсхүл зохих хэмжээнд буурах, бензиний үнэ ханш, зах зээлийн үнэ ханшнаас болж өөрчлөгдөх, зөвхөн өсөх биш буурч болно гэж байгаа шүү дээ. Ийм боломжийг уян байдлыг хангах нөхцөлд нэмэр болох уу? Нэмэр болбол ямар хэмжээнд яаж  нөлөөлж болох вэ гэсэн асуултуудыг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1 дүгээр микрофон дээр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Г.Энхтайван</w:t>
      </w:r>
      <w:r>
        <w:rPr>
          <w:rFonts w:ascii="Arial" w:hAnsi="Arial"/>
          <w:b w:val="false"/>
          <w:bCs w:val="false"/>
          <w:i w:val="false"/>
          <w:iCs w:val="false"/>
          <w:lang w:val="mn-MN"/>
        </w:rPr>
        <w:t>: Батболд гишүүний асуултад хариулъя. Энэ 100 мгвт-ын цэнэг хураагуур тавьснаар өнөөдөр бид нар ОХУ-д оргил ачааллаа хаах үед 200 хүртэл мгвт-ыг авч хэрэглэж байгаа. 245-ын хязгаартай. Тэгэхээр энэ 100 мгвт-ыг батарей хураагуур тавьснаар бид нар үүний 100 мгвт-ыг өөрснөө зохицуулах ийм боломж бүрдэж байгаа юм. Түүнээс гадна шөнө цахилгаан станцууд горим тохируулгад ажиллаж чаддаггүй учраас тодорхой бага хэмжээний эрчим хүчийг хямд өртөгтэй хойшоо урсгадаг. Энэ урсгаж байгаа эрчим хүчээ цэнэг хураагуурт авч хэрэглэснээр энэ станцуудын горимын ажиллагаа сайжирч, үр ашиг нь дээшлэх талтай.</w:t>
      </w:r>
    </w:p>
    <w:p>
      <w:pPr>
        <w:pStyle w:val="style0"/>
        <w:jc w:val="both"/>
      </w:pPr>
      <w:r>
        <w:rPr/>
      </w:r>
    </w:p>
    <w:p>
      <w:pPr>
        <w:pStyle w:val="style0"/>
        <w:jc w:val="both"/>
      </w:pPr>
      <w:r>
        <w:rPr>
          <w:rFonts w:ascii="Arial" w:hAnsi="Arial"/>
          <w:b w:val="false"/>
          <w:bCs w:val="false"/>
          <w:i w:val="false"/>
          <w:iCs w:val="false"/>
          <w:lang w:val="mn-MN"/>
        </w:rPr>
        <w:tab/>
        <w:t>Ингээд 100 мгвт-ын хойноос авах урсгал багассанаар зохицуулах чадвар нэмэгдэж байгаа юм. Энэ зарим хэрэглээний үнэ тарифын хувьд хойноос авч байгаа урсгалыг багасгаснаар гадагшаа явах валютын урсгал багасна, дотооддоо үлдэнэ. Үнэ тарифын хувьд энэ Эрчим хүчний зохицуулах хорооноос яаж тогтоосноос хамаараад энэ төслийн үр өгөөжтэй уялдаад бас тодорхой, нэг их бууралт гарахгүй болов уу гэсэн ийм хүлээлт байж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Үг хэлэх гишүүн байвал нэр авъя. Алга байна.</w:t>
      </w:r>
    </w:p>
    <w:p>
      <w:pPr>
        <w:pStyle w:val="style0"/>
        <w:jc w:val="both"/>
      </w:pPr>
      <w:r>
        <w:rPr/>
      </w:r>
    </w:p>
    <w:p>
      <w:pPr>
        <w:pStyle w:val="style0"/>
        <w:jc w:val="both"/>
      </w:pPr>
      <w:r>
        <w:rPr>
          <w:rFonts w:ascii="Arial" w:hAnsi="Arial"/>
          <w:b w:val="false"/>
          <w:bCs w:val="false"/>
          <w:i w:val="false"/>
          <w:iCs w:val="false"/>
          <w:lang w:val="mn-MN"/>
        </w:rPr>
        <w:tab/>
        <w:t>Санал хураалт:</w:t>
      </w:r>
    </w:p>
    <w:p>
      <w:pPr>
        <w:pStyle w:val="style0"/>
        <w:jc w:val="both"/>
      </w:pPr>
      <w:r>
        <w:rPr/>
      </w:r>
    </w:p>
    <w:p>
      <w:pPr>
        <w:pStyle w:val="style0"/>
        <w:jc w:val="both"/>
      </w:pPr>
      <w:r>
        <w:rPr>
          <w:rFonts w:ascii="Arial" w:hAnsi="Arial"/>
          <w:b w:val="false"/>
          <w:bCs w:val="false"/>
          <w:i w:val="false"/>
          <w:iCs w:val="false"/>
          <w:lang w:val="mn-MN"/>
        </w:rPr>
        <w:tab/>
        <w:t>Монгол Улсын Засгийн газар, Азийн хөгжлийн банк хоорондын Санхүүжилтийн ерөнхий хөтөлбөрт оруулах нэмэлт, өөрчлөлтийн төслийг дэмжье гэсэн саналаар санал хураая.</w:t>
      </w:r>
    </w:p>
    <w:p>
      <w:pPr>
        <w:pStyle w:val="style0"/>
        <w:jc w:val="both"/>
      </w:pPr>
      <w:r>
        <w:rPr/>
      </w:r>
    </w:p>
    <w:p>
      <w:pPr>
        <w:pStyle w:val="style0"/>
        <w:jc w:val="both"/>
      </w:pPr>
      <w:r>
        <w:rPr>
          <w:rFonts w:ascii="Arial" w:hAnsi="Arial"/>
          <w:b w:val="false"/>
          <w:bCs w:val="false"/>
          <w:i w:val="false"/>
          <w:iCs w:val="false"/>
          <w:lang w:val="mn-MN"/>
        </w:rPr>
        <w:tab/>
        <w:t>Санал хураалтад 12 гишүүн оролцож, 66.7 хувийн саналаар дэмжигдлээ.</w:t>
      </w:r>
    </w:p>
    <w:p>
      <w:pPr>
        <w:pStyle w:val="style0"/>
        <w:jc w:val="both"/>
      </w:pPr>
      <w:r>
        <w:rPr/>
      </w:r>
    </w:p>
    <w:p>
      <w:pPr>
        <w:pStyle w:val="style0"/>
        <w:jc w:val="both"/>
      </w:pPr>
      <w:r>
        <w:rPr>
          <w:rFonts w:ascii="Arial" w:hAnsi="Arial"/>
          <w:b w:val="false"/>
          <w:bCs w:val="false"/>
          <w:i w:val="false"/>
          <w:iCs w:val="false"/>
          <w:lang w:val="mn-MN"/>
        </w:rPr>
        <w:tab/>
        <w:t xml:space="preserve">Санжмятав дарга дэмжсэнээр протоколд тусгая. </w:t>
      </w:r>
    </w:p>
    <w:p>
      <w:pPr>
        <w:pStyle w:val="style0"/>
        <w:jc w:val="both"/>
      </w:pPr>
      <w:r>
        <w:rPr/>
      </w:r>
    </w:p>
    <w:p>
      <w:pPr>
        <w:pStyle w:val="style0"/>
        <w:jc w:val="both"/>
      </w:pPr>
      <w:r>
        <w:rPr>
          <w:rFonts w:ascii="Arial" w:hAnsi="Arial"/>
          <w:b w:val="false"/>
          <w:bCs w:val="false"/>
          <w:i w:val="false"/>
          <w:iCs w:val="false"/>
          <w:lang w:val="mn-MN"/>
        </w:rPr>
        <w:tab/>
        <w:t xml:space="preserve">Уг асуудлыг хэлэлцсэн тухай Байнгын хорооны хуралдааны тэмдэглэл болон санал, дүгнэлтийг Засгийн газарт хүргүүлнэ. </w:t>
      </w:r>
    </w:p>
    <w:p>
      <w:pPr>
        <w:pStyle w:val="style0"/>
        <w:jc w:val="both"/>
      </w:pPr>
      <w:r>
        <w:rPr/>
      </w:r>
    </w:p>
    <w:p>
      <w:pPr>
        <w:pStyle w:val="style0"/>
        <w:jc w:val="both"/>
      </w:pPr>
      <w:r>
        <w:rPr>
          <w:rFonts w:ascii="Arial" w:hAnsi="Arial"/>
          <w:b w:val="false"/>
          <w:bCs w:val="false"/>
          <w:i w:val="false"/>
          <w:iCs w:val="false"/>
          <w:lang w:val="mn-MN"/>
        </w:rPr>
        <w:tab/>
        <w:t>Ажлын хэсэгт баярлалаа.</w:t>
      </w:r>
    </w:p>
    <w:p>
      <w:pPr>
        <w:pStyle w:val="style0"/>
        <w:jc w:val="both"/>
      </w:pPr>
      <w:r>
        <w:rPr/>
      </w:r>
    </w:p>
    <w:p>
      <w:pPr>
        <w:pStyle w:val="style0"/>
        <w:jc w:val="both"/>
      </w:pPr>
      <w:r>
        <w:rPr>
          <w:rFonts w:ascii="Arial" w:hAnsi="Arial"/>
          <w:b w:val="false"/>
          <w:bCs w:val="false"/>
          <w:i w:val="false"/>
          <w:iCs w:val="false"/>
          <w:lang w:val="mn-MN"/>
        </w:rPr>
        <w:tab/>
        <w:t xml:space="preserve">Гуравдугаар асуудалдаа оръё.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Гурав.Олон улсын эрүүгийн шүүхийн Ромын дүрмийн “Түрэмгийллийн гэмт хэргийн тухай болон дайны гэмт хэргийн тухай 8 дугаар зүйлийн нэмэлт, өөрчлөлт”-ийг соёрхон батлах тухай хуулийн төсөл,соёрхон батлах</w:t>
      </w:r>
    </w:p>
    <w:p>
      <w:pPr>
        <w:pStyle w:val="style0"/>
        <w:jc w:val="both"/>
      </w:pPr>
      <w:r>
        <w:rPr/>
      </w:r>
    </w:p>
    <w:p>
      <w:pPr>
        <w:pStyle w:val="style0"/>
        <w:jc w:val="both"/>
      </w:pPr>
      <w:r>
        <w:rPr>
          <w:rFonts w:ascii="Arial" w:hAnsi="Arial"/>
          <w:b/>
          <w:bCs/>
          <w:i/>
          <w:iCs/>
          <w:lang w:val="mn-MN"/>
        </w:rPr>
        <w:tab/>
      </w:r>
      <w:r>
        <w:rPr>
          <w:rFonts w:ascii="Arial" w:hAnsi="Arial"/>
          <w:b w:val="false"/>
          <w:bCs w:val="false"/>
          <w:i w:val="false"/>
          <w:iCs w:val="false"/>
          <w:lang w:val="mn-MN"/>
        </w:rPr>
        <w:t>Ажлын хэсгийг танилцуулъя. Гадаад харилцааны дэд сайд Б.Батцэцэг, мөн яамны Олон улсын гэрээ, эрх зүйн газрын дэд захирал Г.Батчимэг, Олон улсын гэрээ, эрх зүйн газрын хоёрдугаар нарийн бичгийн дарга Б.Галданжамц.</w:t>
      </w:r>
    </w:p>
    <w:p>
      <w:pPr>
        <w:pStyle w:val="style0"/>
        <w:jc w:val="both"/>
      </w:pPr>
      <w:r>
        <w:rPr/>
      </w:r>
    </w:p>
    <w:p>
      <w:pPr>
        <w:pStyle w:val="style0"/>
        <w:jc w:val="both"/>
      </w:pPr>
      <w:r>
        <w:rPr>
          <w:rFonts w:ascii="Arial" w:hAnsi="Arial"/>
          <w:b w:val="false"/>
          <w:bCs w:val="false"/>
          <w:i w:val="false"/>
          <w:iCs w:val="false"/>
          <w:lang w:val="mn-MN"/>
        </w:rPr>
        <w:tab/>
        <w:t>Хуулийн төслийн талаар танилцуулгыг Батлан хамгаалахын сайд Нямаагийн Энхболд хийнэ.</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Н.Энхболд</w:t>
      </w:r>
      <w:r>
        <w:rPr>
          <w:rFonts w:ascii="Arial" w:hAnsi="Arial"/>
          <w:b w:val="false"/>
          <w:bCs w:val="false"/>
          <w:i w:val="false"/>
          <w:iCs w:val="false"/>
          <w:lang w:val="mn-MN"/>
        </w:rPr>
        <w:t xml:space="preserve">: Байнгын хорооны дарга, эрхэм гишүүд ээ, </w:t>
      </w:r>
    </w:p>
    <w:p>
      <w:pPr>
        <w:pStyle w:val="style0"/>
        <w:jc w:val="both"/>
      </w:pPr>
      <w:r>
        <w:rPr/>
      </w:r>
    </w:p>
    <w:p>
      <w:pPr>
        <w:pStyle w:val="style0"/>
        <w:jc w:val="both"/>
      </w:pPr>
      <w:r>
        <w:rPr>
          <w:rFonts w:ascii="Arial" w:hAnsi="Arial"/>
          <w:b w:val="false"/>
          <w:bCs w:val="false"/>
          <w:i w:val="false"/>
          <w:iCs w:val="false"/>
          <w:lang w:val="mn-MN"/>
        </w:rPr>
        <w:tab/>
        <w:t>Улсын Их Хурал, Олон улсын эрүүгийн шүүхийн Ромын дүрмийг 2002 оны 4 сарын 5-ны өдөр соёрхон баталсан, ингээд Монгол Улсын гишүүнээр нэгдэн орсон. Энэ Олон улсын эрүүгийн шүүхийн Ромын дүрэмд түрэмгийллийн гэмт хэргийн тухай болон дайны гэмт хэргийн тухай 8 дугаар зүйлд нэмэлт, өөрчлөлтийг 2010 онд тус тус оруулаад байгаа. Одоогоор Монгол Улс үүнийг соёрхон батлаагүй байна. Дээрх нэмэлт, өөрчлөлтөөр түрэмгийллийн гэмт хэргийг тодорхойлохоос гадна зэвсэгт мөргөлдөөний үед химийн зэвсэг болон тэлэгч сум хэрэглэсэн тохиолдолд түүнийг дайны гэмт хэрэгт хамааруулахаар заасан байгаа.</w:t>
      </w:r>
    </w:p>
    <w:p>
      <w:pPr>
        <w:pStyle w:val="style0"/>
        <w:jc w:val="both"/>
      </w:pPr>
      <w:r>
        <w:rPr/>
      </w:r>
    </w:p>
    <w:p>
      <w:pPr>
        <w:pStyle w:val="style0"/>
        <w:jc w:val="both"/>
      </w:pPr>
      <w:r>
        <w:rPr>
          <w:rFonts w:ascii="Arial" w:hAnsi="Arial"/>
          <w:b w:val="false"/>
          <w:bCs w:val="false"/>
          <w:i w:val="false"/>
          <w:iCs w:val="false"/>
          <w:lang w:val="mn-MN"/>
        </w:rPr>
        <w:tab/>
        <w:t xml:space="preserve">Энэ нэмэлт, өөрчлөлтийг Монголын тал соёрхон баталснаар НҮБ-ын Хүний эрхийн зөвлөлөөс Монгол Улсын Засгийн газарт өгсөн, Монгол Улсад хүний эрхийн төлөв байдлын тухай зөвлөмжийг хэрэгжүүлэх, гишүүн улстай хамтын ажиллагааг хөгжүүлэх зэрэг ийм чухал ач холбогдолтой байгаа. Монгол Улс Олон улсын хамтын нийгэмлэгт байр сууриа бэхжүүлж, олон улсын эрүүгийн шүүхийн оролцогч улсын бүрэн эрхийг эдлэхээс гадна зохих үүргүүдийг хүлээнэ. Олон улсын эрүүгийн шүүхийн Ромын дүрмийн  нэмэлт, өөрчлөлтийг соёрхон батлах нь Үндэсний аюулгүй байдлын үзэл баримтлал, гадаад бодлогын үзэл баримтлалд нийцэж байгаа. </w:t>
      </w:r>
    </w:p>
    <w:p>
      <w:pPr>
        <w:pStyle w:val="style0"/>
        <w:jc w:val="both"/>
      </w:pPr>
      <w:r>
        <w:rPr/>
      </w:r>
    </w:p>
    <w:p>
      <w:pPr>
        <w:pStyle w:val="style0"/>
        <w:jc w:val="both"/>
      </w:pPr>
      <w:r>
        <w:rPr>
          <w:rFonts w:ascii="Arial" w:hAnsi="Arial"/>
          <w:b w:val="false"/>
          <w:bCs w:val="false"/>
          <w:i w:val="false"/>
          <w:iCs w:val="false"/>
          <w:lang w:val="mn-MN"/>
        </w:rPr>
        <w:tab/>
        <w:t>Энэ хуулийн төслийг дагалдаж Эрүүгийн хэрэг, Эрүүгийн хэрэг хянан шийдвэрлэх тухай хууль тус тус түрэмгийлэл болон дайны гэмт хэргийг  салгаж өөрчлөн найруулах зохицуулалт хийх шаардлагатай.</w:t>
      </w:r>
    </w:p>
    <w:p>
      <w:pPr>
        <w:pStyle w:val="style0"/>
        <w:jc w:val="both"/>
      </w:pPr>
      <w:r>
        <w:rPr/>
      </w:r>
    </w:p>
    <w:p>
      <w:pPr>
        <w:pStyle w:val="style0"/>
        <w:jc w:val="both"/>
      </w:pPr>
      <w:r>
        <w:rPr>
          <w:rFonts w:ascii="Arial" w:hAnsi="Arial"/>
          <w:b w:val="false"/>
          <w:bCs w:val="false"/>
          <w:i w:val="false"/>
          <w:iCs w:val="false"/>
          <w:lang w:val="mn-MN"/>
        </w:rPr>
        <w:tab/>
        <w:t xml:space="preserve">Тус Олон улсын эрүүгийн шүүхийн Ромын дүрмийн нэмэлт, өөрчлөлтийг соёрхон батлах асуудлыг Их Хурлын Хууль зүйн байнгын хороо 2020 оны 1 сарын 28-ны өдрийн хуралдаанаар хэлэлцээд дэмжсэн. Ийм учраас ач холбогдол шаардлагыг харгалзаж үзээд дээрх нэмэлт, өөрчлөлтийг соёрхон батлах тухай хуулийн төслийг Аюулгүй байдал, гадаад бодлогын байнгын хороогоор хэлэлцүүлж өгөхийг хүсье. </w:t>
      </w:r>
    </w:p>
    <w:p>
      <w:pPr>
        <w:pStyle w:val="style0"/>
        <w:jc w:val="both"/>
      </w:pPr>
      <w:r>
        <w:rPr/>
      </w:r>
    </w:p>
    <w:p>
      <w:pPr>
        <w:pStyle w:val="style0"/>
        <w:jc w:val="both"/>
      </w:pPr>
      <w:r>
        <w:rPr>
          <w:rFonts w:ascii="Arial" w:hAnsi="Arial"/>
          <w:b w:val="false"/>
          <w:bCs w:val="false"/>
          <w:i w:val="false"/>
          <w:iCs w:val="false"/>
          <w:lang w:val="mn-MN"/>
        </w:rPr>
        <w:tab/>
        <w:t>Анхаарал тавьсанд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Төслийн талаарх Хууль зүйн байнгын хорооны санал, дүгнэлтийг Улсын Их Хурлын гишүүн Оюундарь танилцуулна.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Н.Оюундарь</w:t>
      </w:r>
      <w:r>
        <w:rPr>
          <w:rFonts w:ascii="Arial" w:hAnsi="Arial"/>
          <w:b w:val="false"/>
          <w:bCs w:val="false"/>
          <w:i w:val="false"/>
          <w:iCs w:val="false"/>
          <w:lang w:val="mn-MN"/>
        </w:rPr>
        <w:t>: Байнгын хорооны дарга, эрхэм гишүүд ээ,</w:t>
      </w:r>
    </w:p>
    <w:p>
      <w:pPr>
        <w:pStyle w:val="style0"/>
        <w:jc w:val="both"/>
      </w:pPr>
      <w:r>
        <w:rPr/>
      </w:r>
    </w:p>
    <w:p>
      <w:pPr>
        <w:pStyle w:val="style0"/>
        <w:jc w:val="both"/>
      </w:pPr>
      <w:r>
        <w:rPr>
          <w:rFonts w:ascii="Arial" w:hAnsi="Arial"/>
          <w:b w:val="false"/>
          <w:bCs w:val="false"/>
          <w:i w:val="false"/>
          <w:iCs w:val="false"/>
          <w:lang w:val="mn-MN"/>
        </w:rPr>
        <w:tab/>
        <w:t>Монгол Улсын Засгийн газраас 2019 оны 2 сарын 2-ны өдөр өргөн мэдүүлсэн Олон улсын эрүүгийн шүүхийн Ромын дүрмийн түрэмгийллийн гэмт хэргийн тухай болон дайны гэмт хэргийн тухай болон дайны гэмт хэргийн тухай 8 дугаар зүйлийн нэмэлт, өөрчлөлтийг соёрхон батлах тухай хуулийн төслийг Монгол Улсын Их Хурлын чуулганы хуралдааны дэгийн тухай хуулийн 28</w:t>
      </w:r>
      <w:r>
        <w:rPr>
          <w:rFonts w:ascii="Arial" w:hAnsi="Arial"/>
          <w:b w:val="false"/>
          <w:bCs w:val="false"/>
          <w:i w:val="false"/>
          <w:iCs w:val="false"/>
          <w:vertAlign w:val="superscript"/>
          <w:lang w:val="mn-MN"/>
        </w:rPr>
        <w:t>4</w:t>
      </w:r>
      <w:r>
        <w:rPr>
          <w:rFonts w:ascii="Arial" w:hAnsi="Arial"/>
          <w:b w:val="false"/>
          <w:bCs w:val="false"/>
          <w:i w:val="false"/>
          <w:iCs w:val="false"/>
          <w:lang w:val="mn-MN"/>
        </w:rPr>
        <w:t>1дэх заалтын дагуу Хууль зүйн байнгын хороо  2020 оны 1 сарын 28-ны өдрийн хуралдаанаараа хэлэлцсэн.</w:t>
      </w:r>
    </w:p>
    <w:p>
      <w:pPr>
        <w:pStyle w:val="style0"/>
        <w:jc w:val="both"/>
      </w:pPr>
      <w:r>
        <w:rPr/>
      </w:r>
    </w:p>
    <w:p>
      <w:pPr>
        <w:pStyle w:val="style0"/>
        <w:jc w:val="both"/>
      </w:pPr>
      <w:r>
        <w:rPr>
          <w:rFonts w:ascii="Arial" w:hAnsi="Arial"/>
          <w:b w:val="false"/>
          <w:bCs w:val="false"/>
          <w:i w:val="false"/>
          <w:iCs w:val="false"/>
          <w:lang w:val="mn-MN"/>
        </w:rPr>
        <w:tab/>
        <w:t>Байнгын хорооны хуралдаанаар дээрх асуудлыг хэлэлцэх үед Их Хурлын гишүүд асуулт асууж, хариулт авсан бөгөөд Улсын Их Хурлын гишүүн Мөнх-Оргил, Нямбаатар нар Монгол Улсын нэгдэн орсон, соёрхон баталсан Олон улсын гэрээний хэрэгжилтийн талаарх НҮБ болон Олон улсын холбогдох байгууллагын экспертийн зөвлөмжийг цаг алдалгүй хууль тогтоох байгууллага, Улсын Их Хурлын гишүүдэд ирүүлж, мэдээллээр хангаж байхыг Гадаад харилцааны сайдад уламжлах саналыг Аюулгүй байдал, гадаад бодлогын байнгын хороонд хүргүүлэхээр тогтсон болно.</w:t>
      </w:r>
    </w:p>
    <w:p>
      <w:pPr>
        <w:pStyle w:val="style0"/>
        <w:jc w:val="both"/>
      </w:pPr>
      <w:r>
        <w:rPr/>
      </w:r>
    </w:p>
    <w:p>
      <w:pPr>
        <w:pStyle w:val="style0"/>
        <w:jc w:val="both"/>
      </w:pPr>
      <w:r>
        <w:rPr>
          <w:rFonts w:ascii="Arial" w:hAnsi="Arial"/>
          <w:b w:val="false"/>
          <w:bCs w:val="false"/>
          <w:i w:val="false"/>
          <w:iCs w:val="false"/>
          <w:lang w:val="mn-MN"/>
        </w:rPr>
        <w:tab/>
        <w:t>Байнгын хорооны хуралдаанд оролцсон гишүүдийн олонх нь Олон улсын эрүүгийн шүүхийн Ромын дүрмийн түрэмгийллийн гэмт хэргийн тухай болон дайны гэмт хэргийн тухай 8 дугаар зүйлийн нэмэлт, өөрчлөлтийг соёрхон батлах тухай хуулийн төслийг дэмжсэн болно.</w:t>
      </w:r>
    </w:p>
    <w:p>
      <w:pPr>
        <w:pStyle w:val="style0"/>
        <w:jc w:val="both"/>
      </w:pPr>
      <w:r>
        <w:rPr/>
      </w:r>
    </w:p>
    <w:p>
      <w:pPr>
        <w:pStyle w:val="style0"/>
        <w:jc w:val="both"/>
      </w:pPr>
      <w:r>
        <w:rPr>
          <w:rFonts w:ascii="Arial" w:hAnsi="Arial"/>
          <w:b w:val="false"/>
          <w:bCs w:val="false"/>
          <w:i w:val="false"/>
          <w:iCs w:val="false"/>
          <w:lang w:val="mn-MN"/>
        </w:rPr>
        <w:tab/>
        <w:t xml:space="preserve">Байнгын хорооны эрхэм гишүүд ээ, </w:t>
      </w:r>
    </w:p>
    <w:p>
      <w:pPr>
        <w:pStyle w:val="style0"/>
        <w:jc w:val="both"/>
      </w:pPr>
      <w:r>
        <w:rPr/>
      </w:r>
    </w:p>
    <w:p>
      <w:pPr>
        <w:pStyle w:val="style0"/>
        <w:jc w:val="both"/>
      </w:pPr>
      <w:r>
        <w:rPr>
          <w:rFonts w:ascii="Arial" w:hAnsi="Arial"/>
          <w:b w:val="false"/>
          <w:bCs w:val="false"/>
          <w:i w:val="false"/>
          <w:iCs w:val="false"/>
          <w:lang w:val="mn-MN"/>
        </w:rPr>
        <w:tab/>
        <w:t>Олон улсын эрүүгийн шүүхийн Ромын дүрмийн “Түрэмгийллийн гэмт хэргийн тухай болон дайны гэмт хэргийн тухай 8 дугаар зүйлийн нэмэлт, өөрчлөлт”-ийг соёрхон батлах тухай хуулийн төслийг хэлэлцэн шийдвэрлэж өгөхийг та бүхнээс хүсье.</w:t>
      </w:r>
    </w:p>
    <w:p>
      <w:pPr>
        <w:pStyle w:val="style0"/>
        <w:jc w:val="both"/>
      </w:pPr>
      <w:r>
        <w:rPr/>
      </w:r>
    </w:p>
    <w:p>
      <w:pPr>
        <w:pStyle w:val="style0"/>
        <w:jc w:val="both"/>
      </w:pPr>
      <w:r>
        <w:rPr>
          <w:rFonts w:ascii="Arial" w:hAnsi="Arial"/>
          <w:b w:val="false"/>
          <w:bCs w:val="false"/>
          <w:i w:val="false"/>
          <w:iCs w:val="false"/>
          <w:lang w:val="mn-MN"/>
        </w:rPr>
        <w:tab/>
        <w:t>Анхаарал хандуулсанд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Баярлалаа. Төсөлтэй холбогдуулан асуулт асуух гишүүд байвал нэрээ өгье. Байхгүй байна.</w:t>
      </w:r>
    </w:p>
    <w:p>
      <w:pPr>
        <w:pStyle w:val="style0"/>
        <w:jc w:val="both"/>
      </w:pPr>
      <w:r>
        <w:rPr/>
      </w:r>
    </w:p>
    <w:p>
      <w:pPr>
        <w:pStyle w:val="style0"/>
        <w:jc w:val="both"/>
      </w:pPr>
      <w:r>
        <w:rPr>
          <w:rFonts w:ascii="Arial" w:hAnsi="Arial"/>
          <w:b w:val="false"/>
          <w:bCs w:val="false"/>
          <w:i w:val="false"/>
          <w:iCs w:val="false"/>
          <w:lang w:val="mn-MN"/>
        </w:rPr>
        <w:tab/>
        <w:t>Үг хэлэх гишүүн алга байна.</w:t>
      </w:r>
    </w:p>
    <w:p>
      <w:pPr>
        <w:pStyle w:val="style0"/>
        <w:jc w:val="both"/>
      </w:pPr>
      <w:r>
        <w:rPr>
          <w:rFonts w:ascii="Arial" w:hAnsi="Arial"/>
          <w:b w:val="false"/>
          <w:bCs w:val="false"/>
          <w:i w:val="false"/>
          <w:iCs w:val="false"/>
          <w:lang w:val="mn-MN"/>
        </w:rPr>
        <w:tab/>
        <w:t xml:space="preserve">Санал хураалт явуулъя. </w:t>
      </w:r>
    </w:p>
    <w:p>
      <w:pPr>
        <w:pStyle w:val="style0"/>
        <w:jc w:val="both"/>
      </w:pPr>
      <w:r>
        <w:rPr/>
      </w:r>
    </w:p>
    <w:p>
      <w:pPr>
        <w:pStyle w:val="style0"/>
        <w:jc w:val="both"/>
      </w:pPr>
      <w:r>
        <w:rPr>
          <w:rFonts w:ascii="Arial" w:hAnsi="Arial"/>
          <w:b w:val="false"/>
          <w:bCs w:val="false"/>
          <w:i w:val="false"/>
          <w:iCs w:val="false"/>
          <w:lang w:val="mn-MN"/>
        </w:rPr>
        <w:tab/>
        <w:t>Олон улсын эрүүгийн шүүхийн Ромын дүрмийн “Түрэмгийллийн гэмт хэргийн тухай болон дайны гэмт хэргийн тухай 8 дугаар зүйлийн нэмэлт, өөрчлөлт”-ийг соёрхон батлах тухай хуулийн төслийг дэмжье гэсэн томьёоллоор санал хураалт явуулъя.</w:t>
      </w:r>
    </w:p>
    <w:p>
      <w:pPr>
        <w:pStyle w:val="style0"/>
        <w:jc w:val="both"/>
      </w:pPr>
      <w:r>
        <w:rPr/>
      </w:r>
    </w:p>
    <w:p>
      <w:pPr>
        <w:pStyle w:val="style0"/>
        <w:jc w:val="both"/>
      </w:pPr>
      <w:r>
        <w:rPr>
          <w:rFonts w:ascii="Arial" w:hAnsi="Arial"/>
          <w:b w:val="false"/>
          <w:bCs w:val="false"/>
          <w:i w:val="false"/>
          <w:iCs w:val="false"/>
          <w:lang w:val="mn-MN"/>
        </w:rPr>
        <w:tab/>
        <w:t xml:space="preserve">Санал хураалт. </w:t>
      </w:r>
    </w:p>
    <w:p>
      <w:pPr>
        <w:pStyle w:val="style0"/>
        <w:jc w:val="both"/>
      </w:pPr>
      <w:r>
        <w:rPr/>
      </w:r>
    </w:p>
    <w:p>
      <w:pPr>
        <w:pStyle w:val="style0"/>
        <w:jc w:val="both"/>
      </w:pPr>
      <w:r>
        <w:rPr>
          <w:rFonts w:ascii="Arial" w:hAnsi="Arial"/>
          <w:b w:val="false"/>
          <w:bCs w:val="false"/>
          <w:i w:val="false"/>
          <w:iCs w:val="false"/>
          <w:lang w:val="mn-MN"/>
        </w:rPr>
        <w:tab/>
        <w:t>Санал хураалтад 12 гишүүн оролцож, 7 гишүүн дэмжиж, 58.3 хувийн саналаар уг асуудал дэмжигдлээ.</w:t>
      </w:r>
    </w:p>
    <w:p>
      <w:pPr>
        <w:pStyle w:val="style0"/>
        <w:jc w:val="both"/>
      </w:pPr>
      <w:r>
        <w:rPr/>
      </w:r>
    </w:p>
    <w:p>
      <w:pPr>
        <w:pStyle w:val="style0"/>
        <w:jc w:val="both"/>
      </w:pPr>
      <w:r>
        <w:rPr>
          <w:rFonts w:ascii="Arial" w:hAnsi="Arial"/>
          <w:b w:val="false"/>
          <w:bCs w:val="false"/>
          <w:i w:val="false"/>
          <w:iCs w:val="false"/>
          <w:lang w:val="mn-MN"/>
        </w:rPr>
        <w:tab/>
        <w:t>Хуулийн төслийг хэлэлцсэн талаарх Байнгын хорооны санал, дүгнэлтийг Улсын Их Хурлын чуулганы нэгдсэн хуралдаанд илтгэхээр Оюундарь гишүүнийг томилж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Дөрөв.Тэсэрч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төслүүд,эцсийн хэлэлцүүлэг.</w:t>
      </w:r>
    </w:p>
    <w:p>
      <w:pPr>
        <w:pStyle w:val="style0"/>
        <w:jc w:val="both"/>
      </w:pPr>
      <w:r>
        <w:rPr/>
      </w:r>
    </w:p>
    <w:p>
      <w:pPr>
        <w:pStyle w:val="style0"/>
        <w:jc w:val="both"/>
      </w:pPr>
      <w:r>
        <w:rPr>
          <w:rFonts w:ascii="Arial" w:hAnsi="Arial"/>
          <w:b w:val="false"/>
          <w:bCs w:val="false"/>
          <w:i w:val="false"/>
          <w:iCs w:val="false"/>
          <w:lang w:val="mn-MN"/>
        </w:rPr>
        <w:tab/>
        <w:t>Ажлын хэсэг: Хууль зүй, дотоод хэргийн яамны Хууль зүйн бодлогын газрын дарга П.Сайнзориг, Мэргэжлийн хяналтын ерөнхий газрын Байгаль орчин, геологи уул уурхайн хяналтын газрын дарга Н.Батбаяр, Цагдаагийн ерөнхий газрын Хуулийн хэлтсийн дарга Л.Нямдаваа, Уул уурхай, хүнд үйлдвэрийн яамны ахлах мэргэжилтэн Б.Дашбал, Т.Зууннаст, Тагнуулын ерөнхий газрын ахлах мэргэжилтэн Д.Цогбаяр, Хууль зүй, дотоод хэргийн яамны Хууль зүйн бодлогын газрын мэргэжилтэн А.Амармөрөн, Гаалийн ерөнхий газрын Гаалийн хяналт шалгалтын газрын улсын байцаагч Ч.Алтантуяа, Онцгой байдлын ерөнхий газрын Гамшгийн шуурхай удирдлагын газрын мэргэжилтэн Б.Ганболд, Тэсэлгээний ажил үйлчилгээ эрхлэгчдийн холбооны тэргүүн Ж.Жамьян нар хүрэлцэн ирсэн байна.</w:t>
      </w:r>
    </w:p>
    <w:p>
      <w:pPr>
        <w:pStyle w:val="style0"/>
        <w:jc w:val="both"/>
      </w:pPr>
      <w:r>
        <w:rPr/>
      </w:r>
    </w:p>
    <w:p>
      <w:pPr>
        <w:pStyle w:val="style0"/>
        <w:jc w:val="both"/>
      </w:pPr>
      <w:r>
        <w:rPr>
          <w:rFonts w:ascii="Arial" w:hAnsi="Arial"/>
          <w:b w:val="false"/>
          <w:bCs w:val="false"/>
          <w:i w:val="false"/>
          <w:iCs w:val="false"/>
          <w:lang w:val="mn-MN"/>
        </w:rPr>
        <w:tab/>
        <w:t xml:space="preserve">Хуулийн төсөлтэй холбогдуулан асуулт асуух гишүүд байна уу, эцсийн хэлэлцүүлэг дээр. </w:t>
      </w:r>
    </w:p>
    <w:p>
      <w:pPr>
        <w:pStyle w:val="style0"/>
        <w:jc w:val="both"/>
      </w:pPr>
      <w:r>
        <w:rPr/>
      </w:r>
    </w:p>
    <w:p>
      <w:pPr>
        <w:pStyle w:val="style0"/>
        <w:jc w:val="both"/>
      </w:pPr>
      <w:r>
        <w:rPr>
          <w:rFonts w:ascii="Arial" w:hAnsi="Arial"/>
          <w:b w:val="false"/>
          <w:bCs w:val="false"/>
          <w:i w:val="false"/>
          <w:iCs w:val="false"/>
          <w:lang w:val="mn-MN"/>
        </w:rPr>
        <w:tab/>
        <w:t>Алга байна. Санал гаргаж, үг хэлэх гишүүд байна уу? Алга байна.</w:t>
      </w:r>
    </w:p>
    <w:p>
      <w:pPr>
        <w:pStyle w:val="style0"/>
        <w:jc w:val="both"/>
      </w:pPr>
      <w:r>
        <w:rPr/>
      </w:r>
    </w:p>
    <w:p>
      <w:pPr>
        <w:pStyle w:val="style0"/>
        <w:jc w:val="both"/>
      </w:pPr>
      <w:r>
        <w:rPr>
          <w:rFonts w:ascii="Arial" w:hAnsi="Arial"/>
          <w:b w:val="false"/>
          <w:bCs w:val="false"/>
          <w:i w:val="false"/>
          <w:iCs w:val="false"/>
          <w:lang w:val="mn-MN"/>
        </w:rPr>
        <w:tab/>
        <w:t>Нэгдсэн хуралдаанаар анхны хэлэлцүүлэг явуулах үед төслийн зарим зүйл, заалтыг гүйцээн боловсруулах чиглэлээр хуралдаан даргалагчаас өгсөн чиглэлийн дагуу боловсруулсан саналын томьёоллоор санал хураалт явуулъя.</w:t>
      </w:r>
    </w:p>
    <w:p>
      <w:pPr>
        <w:pStyle w:val="style0"/>
        <w:jc w:val="both"/>
      </w:pPr>
      <w:r>
        <w:rPr/>
      </w:r>
    </w:p>
    <w:p>
      <w:pPr>
        <w:pStyle w:val="style0"/>
        <w:jc w:val="both"/>
      </w:pPr>
      <w:r>
        <w:rPr>
          <w:rFonts w:ascii="Arial" w:hAnsi="Arial"/>
          <w:b w:val="false"/>
          <w:bCs w:val="false"/>
          <w:i w:val="false"/>
          <w:iCs w:val="false"/>
          <w:lang w:val="mn-MN"/>
        </w:rPr>
        <w:tab/>
        <w:t xml:space="preserve">Санал тус бүрээр санал хураалт явуулна. </w:t>
      </w:r>
    </w:p>
    <w:p>
      <w:pPr>
        <w:pStyle w:val="style0"/>
        <w:jc w:val="both"/>
      </w:pPr>
      <w:r>
        <w:rPr/>
      </w:r>
    </w:p>
    <w:p>
      <w:pPr>
        <w:pStyle w:val="style0"/>
        <w:jc w:val="both"/>
      </w:pPr>
      <w:r>
        <w:rPr>
          <w:rFonts w:ascii="Arial" w:hAnsi="Arial"/>
          <w:b w:val="false"/>
          <w:bCs w:val="false"/>
          <w:i w:val="false"/>
          <w:iCs w:val="false"/>
          <w:lang w:val="mn-MN"/>
        </w:rPr>
        <w:tab/>
        <w:t>1.Төслийн 1 дүгээр зүйлийн 1 дэх заалт буюу 5 дугаар зүйлийн 5.1.7 дахь заалтын “боомт, гаалийн хяналтын бүсийг” гэснийг “боомтыг” гэж өөрчлөх.</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Дэмжье гэсэн томьёоллоор санал хураалт явуулъя.</w:t>
      </w:r>
    </w:p>
    <w:p>
      <w:pPr>
        <w:pStyle w:val="style0"/>
        <w:jc w:val="both"/>
      </w:pPr>
      <w:r>
        <w:rPr/>
      </w:r>
    </w:p>
    <w:p>
      <w:pPr>
        <w:pStyle w:val="style0"/>
        <w:jc w:val="both"/>
      </w:pPr>
      <w:r>
        <w:rPr>
          <w:rFonts w:ascii="Arial" w:hAnsi="Arial"/>
          <w:b w:val="false"/>
          <w:bCs w:val="false"/>
          <w:i w:val="false"/>
          <w:iCs w:val="false"/>
          <w:lang w:val="mn-MN"/>
        </w:rPr>
        <w:tab/>
        <w:t>12 гишүүн санал хураалтад оролцож, 66.7 хувийн саналаар дэмжигдлээ.</w:t>
      </w:r>
    </w:p>
    <w:p>
      <w:pPr>
        <w:pStyle w:val="style0"/>
        <w:jc w:val="both"/>
      </w:pPr>
      <w:r>
        <w:rPr/>
      </w:r>
    </w:p>
    <w:p>
      <w:pPr>
        <w:pStyle w:val="style0"/>
        <w:jc w:val="both"/>
      </w:pPr>
      <w:r>
        <w:rPr>
          <w:rFonts w:ascii="Arial" w:hAnsi="Arial"/>
          <w:b w:val="false"/>
          <w:bCs w:val="false"/>
          <w:i w:val="false"/>
          <w:iCs w:val="false"/>
          <w:lang w:val="mn-MN"/>
        </w:rPr>
        <w:tab/>
        <w:t>2.Төслийн 1 дүгээр зүйлийн 9 дэх заалт буюу 15 дугаар зүйлийн 15.4 дэх хэсгийг доор дурдсанаар өөрчлөн найруулах:</w:t>
      </w:r>
    </w:p>
    <w:p>
      <w:pPr>
        <w:pStyle w:val="style0"/>
        <w:jc w:val="both"/>
      </w:pPr>
      <w:r>
        <w:rPr/>
      </w:r>
    </w:p>
    <w:p>
      <w:pPr>
        <w:pStyle w:val="style0"/>
        <w:jc w:val="both"/>
      </w:pPr>
      <w:r>
        <w:rPr>
          <w:rFonts w:ascii="Arial" w:hAnsi="Arial"/>
          <w:b w:val="false"/>
          <w:bCs w:val="false"/>
          <w:i w:val="false"/>
          <w:iCs w:val="false"/>
          <w:lang w:val="mn-MN"/>
        </w:rPr>
        <w:tab/>
        <w:t>“15.4.Энэ хуулийн 15.2.2-т заасан байгууллага нь хуулийн этгээдийн хүсэлтийг хүлээн авснаас хойш ажлын 10 өдөрт багтаан энэ хууль болон Тэсэлгээний ажлын аюулгүй ажиллагааны нэгдсэн дүрмээр тогтоосон тэсэлгээний ажил явуулахад тавих шаардлагыг хангасан эсэх талаар саналаа гаргана.”</w:t>
      </w:r>
    </w:p>
    <w:p>
      <w:pPr>
        <w:pStyle w:val="style0"/>
        <w:jc w:val="both"/>
      </w:pPr>
      <w:r>
        <w:rPr/>
      </w:r>
    </w:p>
    <w:p>
      <w:pPr>
        <w:pStyle w:val="style0"/>
        <w:jc w:val="both"/>
      </w:pPr>
      <w:r>
        <w:rPr>
          <w:rFonts w:ascii="Arial" w:hAnsi="Arial"/>
          <w:b w:val="false"/>
          <w:bCs w:val="false"/>
          <w:i w:val="false"/>
          <w:iCs w:val="false"/>
          <w:lang w:val="mn-MN"/>
        </w:rPr>
        <w:tab/>
        <w:t>Дэмжье гэсэн томьёоллоор санал хураалт явуулъя.</w:t>
      </w:r>
    </w:p>
    <w:p>
      <w:pPr>
        <w:pStyle w:val="style0"/>
        <w:jc w:val="both"/>
      </w:pPr>
      <w:r>
        <w:rPr/>
      </w:r>
    </w:p>
    <w:p>
      <w:pPr>
        <w:pStyle w:val="style0"/>
        <w:jc w:val="both"/>
      </w:pPr>
      <w:r>
        <w:rPr>
          <w:rFonts w:ascii="Arial" w:hAnsi="Arial"/>
          <w:b w:val="false"/>
          <w:bCs w:val="false"/>
          <w:i w:val="false"/>
          <w:iCs w:val="false"/>
          <w:lang w:val="mn-MN"/>
        </w:rPr>
        <w:tab/>
        <w:t>12 гишүүн санал хураалтад оролцож, 58.3 хувийн саналаар дэмжигдлээ.</w:t>
      </w:r>
    </w:p>
    <w:p>
      <w:pPr>
        <w:pStyle w:val="style0"/>
        <w:jc w:val="both"/>
      </w:pPr>
      <w:r>
        <w:rPr/>
      </w:r>
    </w:p>
    <w:p>
      <w:pPr>
        <w:pStyle w:val="style0"/>
        <w:jc w:val="both"/>
      </w:pPr>
      <w:r>
        <w:rPr>
          <w:rFonts w:ascii="Arial" w:hAnsi="Arial"/>
          <w:b w:val="false"/>
          <w:bCs w:val="false"/>
          <w:i w:val="false"/>
          <w:iCs w:val="false"/>
          <w:lang w:val="mn-MN"/>
        </w:rPr>
        <w:tab/>
        <w:t>Хоёр. Хамт өргөн мэдүүлсэн хуулийн төсөл</w:t>
      </w:r>
    </w:p>
    <w:p>
      <w:pPr>
        <w:pStyle w:val="style0"/>
        <w:jc w:val="both"/>
      </w:pPr>
      <w:r>
        <w:rPr/>
      </w:r>
    </w:p>
    <w:p>
      <w:pPr>
        <w:pStyle w:val="style0"/>
        <w:jc w:val="both"/>
      </w:pPr>
      <w:r>
        <w:rPr>
          <w:rFonts w:ascii="Arial" w:hAnsi="Arial"/>
          <w:b w:val="false"/>
          <w:bCs w:val="false"/>
          <w:i w:val="false"/>
          <w:iCs w:val="false"/>
          <w:lang w:val="mn-MN"/>
        </w:rPr>
        <w:tab/>
        <w:t>1.Тэсэрч дэлбэрэх бодис, тэсэлгээний хэрэгслийн эргэлтэд хяналт тавих тухай хуульд нэмэлт, өөрчлөлт оруулах тухай хуулийн төсөлтэй хамт өргөн мэдүүлсэн Зөрчлийн тухай хуульд нэмэлт оруулах тухай, Зөрчил шалган шийдвэрлэх тухай хуульд нэмэлт, өөрчлөлт оруулах тухай хуулийн төслүүдийг хууль санаачлагчид буцаах.</w:t>
      </w:r>
    </w:p>
    <w:p>
      <w:pPr>
        <w:pStyle w:val="style0"/>
        <w:jc w:val="both"/>
      </w:pPr>
      <w:r>
        <w:rPr/>
      </w:r>
    </w:p>
    <w:p>
      <w:pPr>
        <w:pStyle w:val="style0"/>
        <w:jc w:val="both"/>
      </w:pPr>
      <w:r>
        <w:rPr>
          <w:rFonts w:ascii="Arial" w:hAnsi="Arial"/>
          <w:b w:val="false"/>
          <w:bCs w:val="false"/>
          <w:i w:val="false"/>
          <w:iCs w:val="false"/>
          <w:lang w:val="mn-MN"/>
        </w:rPr>
        <w:tab/>
        <w:t>Дэмжье гэсэн томьёоллоор санал хураалт явуулъя.</w:t>
      </w:r>
    </w:p>
    <w:p>
      <w:pPr>
        <w:pStyle w:val="style0"/>
        <w:jc w:val="both"/>
      </w:pPr>
      <w:r>
        <w:rPr/>
      </w:r>
    </w:p>
    <w:p>
      <w:pPr>
        <w:pStyle w:val="style0"/>
        <w:jc w:val="both"/>
      </w:pPr>
      <w:r>
        <w:rPr>
          <w:rFonts w:ascii="Arial" w:hAnsi="Arial"/>
          <w:b w:val="false"/>
          <w:bCs w:val="false"/>
          <w:i w:val="false"/>
          <w:iCs w:val="false"/>
          <w:lang w:val="mn-MN"/>
        </w:rPr>
        <w:tab/>
        <w:t>12 гишүүн санал хураалтад оролцож, 66.7 хувийн саналаар дэмжигдлээ.</w:t>
        <w:tab/>
      </w:r>
    </w:p>
    <w:p>
      <w:pPr>
        <w:pStyle w:val="style0"/>
        <w:jc w:val="both"/>
      </w:pPr>
      <w:r>
        <w:rPr/>
      </w:r>
    </w:p>
    <w:p>
      <w:pPr>
        <w:pStyle w:val="style0"/>
        <w:jc w:val="both"/>
      </w:pPr>
      <w:r>
        <w:rPr>
          <w:rFonts w:ascii="Arial" w:hAnsi="Arial"/>
          <w:b w:val="false"/>
          <w:bCs w:val="false"/>
          <w:i w:val="false"/>
          <w:iCs w:val="false"/>
          <w:lang w:val="mn-MN"/>
        </w:rPr>
        <w:tab/>
        <w:t>Энэ хугацаатай холбоотой асуудлууд дээр үндсэндээ хуралдаан даргалагчаас нэг зүйлд чиглэл өгсний дагуу 10 хоногийн дотор гэж эцсийн хэлэлцүүлэг дээр ажлын хэсгийн саналын дагуу санал дэмжигдлээ.</w:t>
      </w:r>
    </w:p>
    <w:p>
      <w:pPr>
        <w:pStyle w:val="style0"/>
        <w:jc w:val="both"/>
      </w:pPr>
      <w:r>
        <w:rPr/>
      </w:r>
    </w:p>
    <w:p>
      <w:pPr>
        <w:pStyle w:val="style0"/>
        <w:jc w:val="both"/>
      </w:pPr>
      <w:r>
        <w:rPr>
          <w:rFonts w:ascii="Arial" w:hAnsi="Arial"/>
          <w:b w:val="false"/>
          <w:bCs w:val="false"/>
          <w:i w:val="false"/>
          <w:iCs w:val="false"/>
          <w:lang w:val="mn-MN"/>
        </w:rPr>
        <w:tab/>
        <w:t xml:space="preserve">Бусад хугацаатай холбоотой асуудлууд 20 хүртэл хоног гэж байгаа шүү. Тийм учраас түүнийгээ 5 ч байж болно,  10 ч байж болно. Ингэж ойлгогдох ёстой гэдгийг протоколд тэмдэглүүлэхийг хүсэж байна. Өмнө нь хугацаа байхгүй байсан учраас үүнийг удаашруулдаг, ойлгомжгүй байдал үүсгэдэг. Хэдэн сар ч болчихдог, асуудал шийдэгддэггүй, хүнд суртал үүсдэг, энэ явдлыг зогсоосон байгаа. </w:t>
      </w:r>
    </w:p>
    <w:p>
      <w:pPr>
        <w:pStyle w:val="style0"/>
        <w:jc w:val="both"/>
      </w:pPr>
      <w:r>
        <w:rPr/>
      </w:r>
    </w:p>
    <w:p>
      <w:pPr>
        <w:pStyle w:val="style0"/>
        <w:jc w:val="both"/>
      </w:pPr>
      <w:r>
        <w:rPr>
          <w:rFonts w:ascii="Arial" w:hAnsi="Arial"/>
          <w:b w:val="false"/>
          <w:bCs w:val="false"/>
          <w:i w:val="false"/>
          <w:iCs w:val="false"/>
          <w:lang w:val="mn-MN"/>
        </w:rPr>
        <w:tab/>
        <w:t>Хуулийн төсөл дээр ажлын хэсгээс нэлээн ажилласан байгаа. Үнэхээр хариуцлагатай хүнээр ажлын хэсгийг ахлуулсны үр дүнд энэ ажлын хэсэг сайн ажиллаж, хуулийн төслийн эцсийн хэлэлцүүлгийг хийж дуусаж байна.</w:t>
      </w:r>
    </w:p>
    <w:p>
      <w:pPr>
        <w:pStyle w:val="style0"/>
        <w:jc w:val="both"/>
      </w:pPr>
      <w:r>
        <w:rPr/>
      </w:r>
    </w:p>
    <w:p>
      <w:pPr>
        <w:pStyle w:val="style0"/>
        <w:jc w:val="both"/>
      </w:pPr>
      <w:r>
        <w:rPr>
          <w:rFonts w:ascii="Arial" w:hAnsi="Arial"/>
          <w:b w:val="false"/>
          <w:bCs w:val="false"/>
          <w:i w:val="false"/>
          <w:iCs w:val="false"/>
          <w:lang w:val="mn-MN"/>
        </w:rPr>
        <w:tab/>
        <w:t xml:space="preserve">Тийм учраас ажлын хэсгийн ахлагч Бадмаанямбуугийн Бат-Эрдэнэ гишүүнд Байнгын хорооны гишүүдийн зүгээс талархал илэрхийлье. Ажлын хэсгийн нийт гишүүддээ талархал илэрхийлье. </w:t>
      </w:r>
    </w:p>
    <w:p>
      <w:pPr>
        <w:pStyle w:val="style0"/>
        <w:jc w:val="both"/>
      </w:pPr>
      <w:r>
        <w:rPr/>
      </w:r>
    </w:p>
    <w:p>
      <w:pPr>
        <w:pStyle w:val="style0"/>
        <w:jc w:val="both"/>
      </w:pPr>
      <w:r>
        <w:rPr>
          <w:rFonts w:ascii="Arial" w:hAnsi="Arial"/>
          <w:b w:val="false"/>
          <w:bCs w:val="false"/>
          <w:i w:val="false"/>
          <w:iCs w:val="false"/>
          <w:lang w:val="mn-MN"/>
        </w:rPr>
        <w:tab/>
        <w:t>Бадмаанямбуугийн Бат-Эрдэнэ гишүүнд микрофон өгье.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Б.Бат-Эрдэнэ</w:t>
      </w:r>
      <w:r>
        <w:rPr>
          <w:rFonts w:ascii="Arial" w:hAnsi="Arial"/>
          <w:b w:val="false"/>
          <w:bCs w:val="false"/>
          <w:i w:val="false"/>
          <w:iCs w:val="false"/>
          <w:lang w:val="mn-MN"/>
        </w:rPr>
        <w:t>: Баярлалаа. Сая зарчмын зөрүүтэй З саналаар санал хураасан. Ерөнхийд нь Байнгын хорооны дарга хэлсэн учраас би нэмж хэлэх юм алга. Улсын Их Хурлын чуулганы хуралдаан даргалагчаас өгсөн чиглэлийн дагуу оруулж ирээд, сая манай гишүүд санал хураагаад дэмжлээ шүү. Чуулганы нэгдсэн хуралдаан дээр та бүхэн маань хамт сууж байгаа Улсын Их Хурлын гишүүддээ ойлголтыг нь зөв өгөөрэй. Тэгэхгүй бол тэнд буруу, зөрүү ойлголт гарч ирээд, одоо энэ хамгийн эхэнд уншдаг заалт гэхэд ирц ганц нэг хүмүүс ирээгүй учраас унасан. Тэгээд түүнийг эргүүлээд босгоод оруулаад ирж байгаа юм. Боомт гаалийн хяналтын бүс гэснийг хэвээр нь оруулж байгаа. Энэ Гаалийн хуультайгаа зөрчилдөөд байгаа юм билээ. Энэ зүйлүүдийг ерөнхийд нь Байнгын хорооны дарга хэлсэн учраас надад айхтар нэмж хэлэх юм алга.</w:t>
      </w:r>
    </w:p>
    <w:p>
      <w:pPr>
        <w:pStyle w:val="style0"/>
        <w:jc w:val="both"/>
      </w:pPr>
      <w:r>
        <w:rPr/>
      </w:r>
    </w:p>
    <w:p>
      <w:pPr>
        <w:pStyle w:val="style0"/>
        <w:jc w:val="both"/>
      </w:pPr>
      <w:r>
        <w:rPr>
          <w:rFonts w:ascii="Arial" w:hAnsi="Arial"/>
          <w:b w:val="false"/>
          <w:bCs w:val="false"/>
          <w:i w:val="false"/>
          <w:iCs w:val="false"/>
          <w:lang w:val="mn-MN"/>
        </w:rPr>
        <w:tab/>
        <w:t>Хэдүүлээ энэ хуулиа чуулганаар аваад гарах хэрэгтэй шүү, гишүүддээ ингэж хэлье.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төслүүдийн эцсийн хэлэлцүүлгийг хийж дууслаа.</w:t>
      </w:r>
    </w:p>
    <w:p>
      <w:pPr>
        <w:pStyle w:val="style0"/>
        <w:jc w:val="both"/>
      </w:pPr>
      <w:r>
        <w:rPr/>
      </w:r>
    </w:p>
    <w:p>
      <w:pPr>
        <w:pStyle w:val="style0"/>
        <w:jc w:val="both"/>
      </w:pPr>
      <w:r>
        <w:rPr>
          <w:rFonts w:ascii="Arial" w:hAnsi="Arial"/>
          <w:b w:val="false"/>
          <w:bCs w:val="false"/>
          <w:i w:val="false"/>
          <w:iCs w:val="false"/>
          <w:lang w:val="mn-MN"/>
        </w:rPr>
        <w:tab/>
        <w:t>Ажлын хэсэгт баярлалаа.</w:t>
      </w:r>
    </w:p>
    <w:p>
      <w:pPr>
        <w:pStyle w:val="style0"/>
        <w:jc w:val="both"/>
      </w:pPr>
      <w:r>
        <w:rPr/>
      </w:r>
    </w:p>
    <w:p>
      <w:pPr>
        <w:pStyle w:val="style0"/>
        <w:jc w:val="both"/>
      </w:pPr>
      <w:r>
        <w:rPr>
          <w:rFonts w:ascii="Arial" w:hAnsi="Arial"/>
          <w:b w:val="false"/>
          <w:bCs w:val="false"/>
          <w:i w:val="false"/>
          <w:iCs w:val="false"/>
          <w:lang w:val="mn-MN"/>
        </w:rPr>
        <w:tab/>
        <w:t>Хуулийн төслийн эцсийн хэлэлцүүлгийг хийсэн талаарх Байнгын хорооны танилцуулгыг Улсын Их Хурлын чуулганы нэгдсэн хуралдаанд илтгэхээр Бадмаанямбуугийн Бат-Эрдэнэ гишүүнийг томилж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Тав.Олон улсын Хөдөлмөрийн байгууллагын “Барилгын аюулгүй байдал, эрүүл ахуйн тухай” 1988 оны 167 дугаар конвенцыг соёрхон батлах тухай хуулийн төсөл, соёрхон батлах.</w:t>
      </w:r>
    </w:p>
    <w:p>
      <w:pPr>
        <w:pStyle w:val="style0"/>
        <w:jc w:val="both"/>
      </w:pPr>
      <w:r>
        <w:rPr/>
      </w:r>
    </w:p>
    <w:p>
      <w:pPr>
        <w:pStyle w:val="style0"/>
        <w:jc w:val="both"/>
      </w:pPr>
      <w:r>
        <w:rPr>
          <w:rFonts w:ascii="Arial" w:hAnsi="Arial"/>
          <w:b w:val="false"/>
          <w:bCs w:val="false"/>
          <w:i w:val="false"/>
          <w:iCs w:val="false"/>
          <w:lang w:val="mn-MN"/>
        </w:rPr>
        <w:tab/>
        <w:t>Ажлын хэсэг: Барилга, хот байгуулалтын сайд Х.Баделхан, Барилга,  хот байгуулалтын яамны Төрийн захиргааны удирдлагын газрын Хуулийн хэлтсийн ахлах шинжээч Б.Амартүвшин, Монголын барилгачдын үйлдвэрчний эвлэлийн холбооны ерөнхийлөгч Ц.Батцогт нар хүрэлцэн ирсэн байна.</w:t>
      </w:r>
    </w:p>
    <w:p>
      <w:pPr>
        <w:pStyle w:val="style0"/>
        <w:jc w:val="both"/>
      </w:pPr>
      <w:r>
        <w:rPr/>
      </w:r>
    </w:p>
    <w:p>
      <w:pPr>
        <w:pStyle w:val="style0"/>
        <w:jc w:val="both"/>
      </w:pPr>
      <w:r>
        <w:rPr>
          <w:rFonts w:ascii="Arial" w:hAnsi="Arial"/>
          <w:b w:val="false"/>
          <w:bCs w:val="false"/>
          <w:i w:val="false"/>
          <w:iCs w:val="false"/>
          <w:lang w:val="mn-MN"/>
        </w:rPr>
        <w:tab/>
        <w:t>Хуулийн төслийн талаарх танилцуулгыг Барилга, хот байгуулалтын сайд Баделхан хийнэ.</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Х.Баделхан</w:t>
      </w:r>
      <w:r>
        <w:rPr>
          <w:rFonts w:ascii="Arial" w:hAnsi="Arial"/>
          <w:b w:val="false"/>
          <w:bCs w:val="false"/>
          <w:i w:val="false"/>
          <w:iCs w:val="false"/>
          <w:lang w:val="mn-MN"/>
        </w:rPr>
        <w:t xml:space="preserve">: Байнгын хорооны дарга, эрхэм гишүүд ээ, </w:t>
      </w:r>
    </w:p>
    <w:p>
      <w:pPr>
        <w:pStyle w:val="style0"/>
        <w:jc w:val="both"/>
      </w:pPr>
      <w:r>
        <w:rPr/>
      </w:r>
    </w:p>
    <w:p>
      <w:pPr>
        <w:pStyle w:val="style0"/>
        <w:jc w:val="both"/>
      </w:pPr>
      <w:r>
        <w:rPr>
          <w:rFonts w:ascii="Arial" w:hAnsi="Arial"/>
          <w:b w:val="false"/>
          <w:bCs w:val="false"/>
          <w:i w:val="false"/>
          <w:iCs w:val="false"/>
          <w:lang w:val="mn-MN"/>
        </w:rPr>
        <w:tab/>
        <w:t xml:space="preserve">Олон улсын Хөдөлмөрийн байгууллага нь 1919 онд үүсэн байгуулагдаж Швед улсын Женев хотноо байрладаг бөгөөд одоо  187 улс орон уг байгууллагад гишүүнээр элсчээ. Олон улсын Хөдөлмөрийн байгууллагын ерөнхий бага хурал 1988 оны 6 дугаар сарын 1-ний өдөр Женев хотноо зарлан хуралдуулсан. 75 дугаар чуулганаараа Барилгын аюулгүй байдал, эрүүл ахуйн тухай 1988 оны 167 дугаар конвенцийг баталсан. </w:t>
      </w:r>
    </w:p>
    <w:p>
      <w:pPr>
        <w:pStyle w:val="style0"/>
        <w:jc w:val="both"/>
      </w:pPr>
      <w:r>
        <w:rPr/>
      </w:r>
    </w:p>
    <w:p>
      <w:pPr>
        <w:pStyle w:val="style0"/>
        <w:jc w:val="both"/>
      </w:pPr>
      <w:r>
        <w:rPr>
          <w:rFonts w:ascii="Arial" w:hAnsi="Arial"/>
          <w:b w:val="false"/>
          <w:bCs w:val="false"/>
          <w:i w:val="false"/>
          <w:iCs w:val="false"/>
          <w:lang w:val="mn-MN"/>
        </w:rPr>
        <w:tab/>
        <w:t xml:space="preserve">Конвенци бол Олон улсын Хөдөлмөрийн байгууллагын гишүүн орнуудын соёрхон баталдаг олон улсын гэрээ юм. Соёрхон батална гэдэг нь тухайн улс орон уг соёрхон баталсан конвенцийн зүйл, заалтыг хууль тогтоомж, практикт хэрэгжүүлнэ. Уг конвенцийн хэрэгжилт нь олон улсын хяналтад тогтмол байна хэмээн үүрэг хүлээж буй хэрэг юм. </w:t>
      </w:r>
    </w:p>
    <w:p>
      <w:pPr>
        <w:pStyle w:val="style0"/>
        <w:jc w:val="both"/>
      </w:pPr>
      <w:r>
        <w:rPr/>
      </w:r>
    </w:p>
    <w:p>
      <w:pPr>
        <w:pStyle w:val="style0"/>
        <w:jc w:val="both"/>
      </w:pPr>
      <w:r>
        <w:rPr>
          <w:rFonts w:ascii="Arial" w:hAnsi="Arial"/>
          <w:b w:val="false"/>
          <w:bCs w:val="false"/>
          <w:i w:val="false"/>
          <w:iCs w:val="false"/>
          <w:lang w:val="mn-MN"/>
        </w:rPr>
        <w:tab/>
        <w:t>Соёрхон баталсан улс орнууд олон улсын хөдөлмөрийн байгууллагад тухайн конвенцийг хэрэгжүүлэхээр авсан арга хэмжээг тогтмол тайлагнах бөгөөд хэрэгжилтийг хангах орнууд олон улсын хөдөлмөрийн байгууллагын хяналтыг хүлээн авах ёстой. Энэхүү конвенц нь инженер, техникийн ажилчид, барилга угсралт, буулгалт, түүнчлэн барилгын талбай дахь бүх үйл явц, үйл ажиллагаа, тээвэрлэлт болон талбай дахь бэлтгэл ажлаас төсөлд тусгах хүртэл барилгын бүх үйл явцад хэрэглэгдэнэ.</w:t>
      </w:r>
    </w:p>
    <w:p>
      <w:pPr>
        <w:pStyle w:val="style0"/>
        <w:jc w:val="both"/>
      </w:pPr>
      <w:r>
        <w:rPr/>
      </w:r>
    </w:p>
    <w:p>
      <w:pPr>
        <w:pStyle w:val="style0"/>
        <w:jc w:val="both"/>
      </w:pPr>
      <w:r>
        <w:rPr>
          <w:rFonts w:ascii="Arial" w:hAnsi="Arial"/>
          <w:b w:val="false"/>
          <w:bCs w:val="false"/>
          <w:i w:val="false"/>
          <w:iCs w:val="false"/>
          <w:lang w:val="mn-MN"/>
        </w:rPr>
        <w:tab/>
        <w:t>Тус хуулийн төсөл 44 зүйл, 72 заалтаас бүрдэнэ.</w:t>
      </w:r>
    </w:p>
    <w:p>
      <w:pPr>
        <w:pStyle w:val="style0"/>
        <w:jc w:val="both"/>
      </w:pPr>
      <w:r>
        <w:rPr/>
      </w:r>
    </w:p>
    <w:p>
      <w:pPr>
        <w:pStyle w:val="style0"/>
        <w:jc w:val="both"/>
      </w:pPr>
      <w:r>
        <w:rPr>
          <w:rFonts w:ascii="Arial" w:hAnsi="Arial"/>
          <w:b w:val="false"/>
          <w:bCs w:val="false"/>
          <w:i w:val="false"/>
          <w:iCs w:val="false"/>
          <w:lang w:val="mn-MN"/>
        </w:rPr>
        <w:tab/>
        <w:t>Хуулийн төслийг хэлэлцэн шийдвэрлэж өгөхийг хүсье. Анхаарал тавьсанд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Баярлалаа. Хуулийн төслийн талаар асуух асуулттай гишүүд байвал нэрээ өгье. Алга байна.</w:t>
      </w:r>
    </w:p>
    <w:p>
      <w:pPr>
        <w:pStyle w:val="style0"/>
        <w:jc w:val="both"/>
      </w:pPr>
      <w:r>
        <w:rPr/>
      </w:r>
    </w:p>
    <w:p>
      <w:pPr>
        <w:pStyle w:val="style0"/>
        <w:jc w:val="both"/>
      </w:pPr>
      <w:r>
        <w:rPr>
          <w:rFonts w:ascii="Arial" w:hAnsi="Arial"/>
          <w:b w:val="false"/>
          <w:bCs w:val="false"/>
          <w:i w:val="false"/>
          <w:iCs w:val="false"/>
          <w:lang w:val="mn-MN"/>
        </w:rPr>
        <w:tab/>
        <w:t>Үг хэлэх гишүүд байна уу? Алга байна.</w:t>
      </w:r>
    </w:p>
    <w:p>
      <w:pPr>
        <w:pStyle w:val="style0"/>
        <w:jc w:val="both"/>
      </w:pPr>
      <w:r>
        <w:rPr/>
      </w:r>
    </w:p>
    <w:p>
      <w:pPr>
        <w:pStyle w:val="style0"/>
        <w:jc w:val="both"/>
      </w:pPr>
      <w:r>
        <w:rPr>
          <w:rFonts w:ascii="Arial" w:hAnsi="Arial"/>
          <w:b w:val="false"/>
          <w:bCs w:val="false"/>
          <w:i w:val="false"/>
          <w:iCs w:val="false"/>
          <w:lang w:val="mn-MN"/>
        </w:rPr>
        <w:tab/>
        <w:t>Санал хураалт явуулъя.</w:t>
      </w:r>
    </w:p>
    <w:p>
      <w:pPr>
        <w:pStyle w:val="style0"/>
        <w:jc w:val="both"/>
      </w:pPr>
      <w:r>
        <w:rPr/>
      </w:r>
    </w:p>
    <w:p>
      <w:pPr>
        <w:pStyle w:val="style0"/>
        <w:jc w:val="both"/>
      </w:pPr>
      <w:r>
        <w:rPr>
          <w:rFonts w:ascii="Arial" w:hAnsi="Arial"/>
          <w:b w:val="false"/>
          <w:bCs w:val="false"/>
          <w:i w:val="false"/>
          <w:iCs w:val="false"/>
          <w:lang w:val="mn-MN"/>
        </w:rPr>
        <w:tab/>
        <w:t>Олон улсын Хөдөлмөрийн байгууллагын “Барилгын аюулгүй байдал, эрүүл ахуйн тухай” 1988 оны 167 дугаар конвенцыг соёрхон батлах тухай хуулийн төслийг дэмжье гэсэн саналаар санал хураалт явуулъя.</w:t>
      </w:r>
    </w:p>
    <w:p>
      <w:pPr>
        <w:pStyle w:val="style0"/>
        <w:jc w:val="both"/>
      </w:pPr>
      <w:r>
        <w:rPr/>
      </w:r>
    </w:p>
    <w:p>
      <w:pPr>
        <w:pStyle w:val="style0"/>
        <w:jc w:val="both"/>
      </w:pPr>
      <w:r>
        <w:rPr>
          <w:rFonts w:ascii="Arial" w:hAnsi="Arial"/>
          <w:b w:val="false"/>
          <w:bCs w:val="false"/>
          <w:i w:val="false"/>
          <w:iCs w:val="false"/>
          <w:lang w:val="mn-MN"/>
        </w:rPr>
        <w:tab/>
        <w:t>Санал хураалтад 12 гишүүн оролцож, 66.7 хувийн саналаар төсөл дэмжигдлээ.</w:t>
      </w:r>
    </w:p>
    <w:p>
      <w:pPr>
        <w:pStyle w:val="style0"/>
        <w:jc w:val="both"/>
      </w:pPr>
      <w:r>
        <w:rPr/>
      </w:r>
    </w:p>
    <w:p>
      <w:pPr>
        <w:pStyle w:val="style0"/>
        <w:jc w:val="both"/>
      </w:pPr>
      <w:r>
        <w:rPr>
          <w:rFonts w:ascii="Arial" w:hAnsi="Arial"/>
          <w:b w:val="false"/>
          <w:bCs w:val="false"/>
          <w:i w:val="false"/>
          <w:iCs w:val="false"/>
          <w:lang w:val="mn-MN"/>
        </w:rPr>
        <w:tab/>
        <w:t>Хуулийн төслийг хэлэлцсэн талаарх Байнгын хорооны санал, дүгнэлтийг Улсын Их Хурлын чуулганы нэгдсэн хуралдаанд илтгэхээр Улсын Их Хурлын гишүүн Ц.Цогзолмааг томилж байна.</w:t>
      </w:r>
    </w:p>
    <w:p>
      <w:pPr>
        <w:pStyle w:val="style0"/>
        <w:jc w:val="both"/>
      </w:pPr>
      <w:r>
        <w:rPr/>
      </w:r>
    </w:p>
    <w:p>
      <w:pPr>
        <w:pStyle w:val="style0"/>
        <w:jc w:val="both"/>
      </w:pPr>
      <w:r>
        <w:rPr>
          <w:rFonts w:ascii="Arial" w:hAnsi="Arial"/>
          <w:b w:val="false"/>
          <w:bCs w:val="false"/>
          <w:i w:val="false"/>
          <w:iCs w:val="false"/>
          <w:lang w:val="mn-MN"/>
        </w:rPr>
        <w:tab/>
        <w:t xml:space="preserve">Уг асуудлыг 15 цаг 34 минутад хэлэлцэж дуусав. </w:t>
      </w:r>
    </w:p>
    <w:p>
      <w:pPr>
        <w:pStyle w:val="style0"/>
        <w:jc w:val="both"/>
      </w:pPr>
      <w:r>
        <w:rPr/>
      </w:r>
    </w:p>
    <w:p>
      <w:pPr>
        <w:pStyle w:val="style0"/>
        <w:jc w:val="both"/>
      </w:pPr>
      <w:r>
        <w:rPr>
          <w:rFonts w:ascii="Arial" w:hAnsi="Arial"/>
          <w:b w:val="false"/>
          <w:bCs w:val="false"/>
          <w:i w:val="false"/>
          <w:iCs w:val="false"/>
          <w:lang w:val="mn-MN"/>
        </w:rPr>
        <w:tab/>
        <w:t xml:space="preserve">Байнгын хорооны хуралдаан хаалттай горимд шилжив. </w:t>
      </w:r>
    </w:p>
    <w:p>
      <w:pPr>
        <w:pStyle w:val="style0"/>
        <w:jc w:val="both"/>
      </w:pPr>
      <w:r>
        <w:rPr/>
      </w:r>
    </w:p>
    <w:p>
      <w:pPr>
        <w:pStyle w:val="style0"/>
        <w:jc w:val="both"/>
      </w:pPr>
      <w:r>
        <w:rPr/>
      </w:r>
    </w:p>
    <w:p>
      <w:pPr>
        <w:pStyle w:val="style0"/>
        <w:jc w:val="both"/>
      </w:pPr>
      <w:r>
        <w:rPr/>
      </w:r>
    </w:p>
    <w:p>
      <w:pPr>
        <w:pStyle w:val="style0"/>
        <w:jc w:val="both"/>
      </w:pPr>
      <w:r>
        <w:rPr>
          <w:rFonts w:ascii="Arial" w:hAnsi="Arial"/>
          <w:b w:val="false"/>
          <w:bCs w:val="false"/>
          <w:i w:val="false"/>
          <w:iCs w:val="false"/>
          <w:lang w:val="mn-MN"/>
        </w:rPr>
        <w:tab/>
        <w:t>Дууны бичлэгээс буулгасан:</w:t>
      </w:r>
    </w:p>
    <w:p>
      <w:pPr>
        <w:pStyle w:val="style0"/>
        <w:jc w:val="both"/>
      </w:pPr>
      <w:r>
        <w:rPr>
          <w:rFonts w:ascii="Arial" w:hAnsi="Arial"/>
          <w:b w:val="false"/>
          <w:bCs w:val="false"/>
          <w:i w:val="false"/>
          <w:iCs w:val="false"/>
          <w:lang w:val="mn-MN"/>
        </w:rPr>
        <w:tab/>
        <w:t>ПРОТОКОЛЫН АЛБАНЫ</w:t>
      </w:r>
    </w:p>
    <w:p>
      <w:pPr>
        <w:pStyle w:val="style0"/>
        <w:jc w:val="both"/>
      </w:pPr>
      <w:r>
        <w:rPr>
          <w:rFonts w:ascii="Arial" w:hAnsi="Arial"/>
          <w:b w:val="false"/>
          <w:bCs w:val="false"/>
          <w:i w:val="false"/>
          <w:iCs w:val="false"/>
          <w:lang w:val="mn-MN"/>
        </w:rPr>
        <w:tab/>
        <w:t xml:space="preserve">ШИНЖЭЭЧ </w:t>
        <w:tab/>
        <w:tab/>
        <w:tab/>
        <w:tab/>
        <w:tab/>
        <w:tab/>
        <w:tab/>
        <w:tab/>
        <w:t>Д.ЦЭНДСҮРЭН</w:t>
      </w:r>
    </w:p>
    <w:p>
      <w:pPr>
        <w:pStyle w:val="style0"/>
        <w:jc w:val="both"/>
      </w:pPr>
      <w:r>
        <w:rPr>
          <w:rFonts w:ascii="Arial" w:hAnsi="Arial"/>
          <w:b w:val="false"/>
          <w:bCs w:val="false"/>
          <w:i w:val="false"/>
          <w:iCs w:val="false"/>
          <w:lang w:val="mn-MN"/>
        </w:rPr>
        <w:tab/>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Fonts w:ascii="Arial" w:hAnsi="Arial"/>
          <w:lang w:val="mn-MN"/>
        </w:rPr>
        <w:tab/>
      </w:r>
    </w:p>
    <w:p>
      <w:pPr>
        <w:pStyle w:val="style0"/>
        <w:jc w:val="both"/>
      </w:pPr>
      <w:r>
        <w:rPr>
          <w:rFonts w:ascii="Arial" w:hAnsi="Arial"/>
          <w:lang w:val="mn-MN"/>
        </w:rPr>
        <w:tab/>
      </w:r>
    </w:p>
    <w:p>
      <w:pPr>
        <w:pStyle w:val="style0"/>
        <w:jc w:val="both"/>
      </w:pPr>
      <w:r>
        <w:rPr/>
      </w:r>
    </w:p>
    <w:sectPr>
      <w:footerReference r:id="rId2" w:type="default"/>
      <w:type w:val="nextPage"/>
      <w:pgSz w:h="15840" w:w="12240"/>
      <w:pgMar w:bottom="1693" w:footer="1134" w:gutter="0" w:header="0" w:left="1971" w:right="113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right"/>
    </w:pPr>
    <w:r>
      <w:rPr/>
      <w:fldChar w:fldCharType="begin"/>
    </w:r>
    <w:r>
      <w:instrText> PAGE </w:instrText>
    </w:r>
    <w:r>
      <w:fldChar w:fldCharType="separate"/>
    </w:r>
    <w:r>
      <w:t>25</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No Spacing"/>
    <w:next w:val="style23"/>
    <w:pPr>
      <w:widowControl/>
      <w:tabs>
        <w:tab w:leader="none" w:pos="720" w:val="left"/>
      </w:tabs>
      <w:suppressAutoHyphens w:val="true"/>
      <w:overflowPunct w:val="false"/>
    </w:pPr>
    <w:rPr>
      <w:rFonts w:ascii="Times New Roman" w:cs="Mangal" w:eastAsia="WenQuanYi Micro Hei" w:hAnsi="Times New Roman"/>
      <w:color w:val="00000A"/>
      <w:sz w:val="22"/>
      <w:szCs w:val="22"/>
      <w:lang w:bidi="hi-IN" w:eastAsia="zh-CN" w:val="en-US"/>
    </w:rPr>
  </w:style>
  <w:style w:styleId="style24" w:type="paragraph">
    <w:name w:val="Text Body"/>
    <w:next w:val="style24"/>
    <w:pPr>
      <w:widowControl w:val="false"/>
      <w:tabs/>
      <w:suppressAutoHyphens w:val="true"/>
      <w:spacing w:after="120" w:before="0"/>
      <w:contextualSpacing w:val="false"/>
    </w:pPr>
    <w:rPr>
      <w:rFonts w:ascii="Times New Roman" w:cs="Mangal" w:eastAsia="SimSun" w:hAnsi="Times New Roman"/>
      <w:color w:val="00000A"/>
      <w:sz w:val="24"/>
      <w:szCs w:val="24"/>
      <w:lang w:bidi="hi-IN" w:eastAsia="zh-CN" w:val="en-US"/>
    </w:rPr>
  </w:style>
  <w:style w:styleId="style25" w:type="paragraph">
    <w:name w:val="Body Text Indent 3"/>
    <w:basedOn w:val="style0"/>
    <w:next w:val="style25"/>
    <w:pPr>
      <w:spacing w:after="28" w:before="28"/>
      <w:ind w:firstLine="748" w:left="0" w:right="0"/>
      <w:contextualSpacing w:val="false"/>
      <w:jc w:val="both"/>
    </w:pPr>
    <w:rPr/>
  </w:style>
  <w:style w:styleId="style26" w:type="paragraph">
    <w:name w:val="no spasing"/>
    <w:next w:val="style26"/>
    <w:pPr>
      <w:widowControl w:val="false"/>
      <w:tabs/>
      <w:suppressAutoHyphens w:val="true"/>
      <w:jc w:val="center"/>
    </w:pPr>
    <w:rPr>
      <w:rFonts w:ascii="Times New Roman" w:cs="Mangal" w:eastAsia="SimSun" w:hAnsi="Times New Roman"/>
      <w:color w:val="00000A"/>
      <w:sz w:val="24"/>
      <w:szCs w:val="24"/>
      <w:lang w:bidi="hi-IN" w:eastAsia="zh-CN" w:val="en-US"/>
    </w:rPr>
  </w:style>
  <w:style w:styleId="style27" w:type="paragraph">
    <w:name w:val="Default Style"/>
    <w:next w:val="style27"/>
    <w:pPr>
      <w:widowControl/>
      <w:tabs/>
      <w:suppressAutoHyphens w:val="true"/>
      <w:overflowPunct w:val="true"/>
      <w:spacing w:after="200" w:before="0" w:line="276" w:lineRule="auto"/>
      <w:contextualSpacing w:val="false"/>
    </w:pPr>
    <w:rPr>
      <w:rFonts w:ascii="Times New Roman" w:cs="Mangal" w:eastAsia="Times New Roman" w:hAnsi="Times New Roman"/>
      <w:color w:val="00000A"/>
      <w:sz w:val="24"/>
      <w:szCs w:val="24"/>
      <w:lang w:bidi="hi-IN" w:eastAsia="zh-CN" w:val="en-US"/>
    </w:rPr>
  </w:style>
  <w:style w:styleId="style28" w:type="paragraph">
    <w:name w:val="Medium Grid 21"/>
    <w:next w:val="style28"/>
    <w:pPr>
      <w:widowControl/>
      <w:tabs>
        <w:tab w:leader="none" w:pos="720" w:val="left"/>
      </w:tabs>
      <w:suppressAutoHyphens w:val="true"/>
      <w:overflowPunct w:val="true"/>
    </w:pPr>
    <w:rPr>
      <w:rFonts w:ascii="Times New Roman" w:cs="Mangal" w:eastAsia="WenQuanYi Micro Hei" w:hAnsi="Times New Roman"/>
      <w:color w:val="00000A"/>
      <w:sz w:val="22"/>
      <w:szCs w:val="22"/>
      <w:lang w:bidi="hi-IN" w:eastAsia="zh-CN" w:val="en-US"/>
    </w:rPr>
  </w:style>
  <w:style w:styleId="style29" w:type="paragraph">
    <w:name w:val="Footer"/>
    <w:basedOn w:val="style0"/>
    <w:next w:val="style29"/>
    <w:pPr>
      <w:suppressLineNumbers/>
      <w:tabs>
        <w:tab w:leader="none" w:pos="4569" w:val="center"/>
        <w:tab w:leader="none" w:pos="9139"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2020-02-10T11:16:07.30Z</dcterms:created>
  <cp:lastPrinted>2020-02-11T13:53:51.70Z</cp:lastPrinted>
  <cp:revision>0</cp:revision>
</cp:coreProperties>
</file>