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2"/>
        <w:spacing w:after="0" w:before="0"/>
        <w:contextualSpacing w:val="false"/>
        <w:jc w:val="center"/>
      </w:pPr>
      <w:r>
        <w:rPr>
          <w:rFonts w:ascii="Arial" w:cs="Arial" w:hAnsi="Arial"/>
          <w:b/>
          <w:bCs/>
          <w:i w:val="false"/>
          <w:iCs w:val="false"/>
          <w:lang w:val="mn-MN"/>
        </w:rPr>
        <w:t xml:space="preserve">Нийгмийн бодлого, боловсрол, соёл, шинжлэх ухааны байнгын </w:t>
      </w:r>
    </w:p>
    <w:p>
      <w:pPr>
        <w:pStyle w:val="style22"/>
        <w:spacing w:after="0" w:before="0"/>
        <w:contextualSpacing w:val="false"/>
        <w:jc w:val="center"/>
      </w:pPr>
      <w:r>
        <w:rPr>
          <w:rFonts w:ascii="Arial" w:cs="Arial" w:hAnsi="Arial"/>
          <w:b/>
          <w:bCs/>
          <w:i w:val="false"/>
          <w:iCs w:val="false"/>
          <w:lang w:val="mn-MN"/>
        </w:rPr>
        <w:t>хорооны  2014 оны 01 дүгээр сарын 22-ны өдөр</w:t>
      </w:r>
    </w:p>
    <w:p>
      <w:pPr>
        <w:pStyle w:val="style22"/>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2"/>
        <w:spacing w:after="0" w:before="0"/>
        <w:contextualSpacing w:val="false"/>
        <w:jc w:val="center"/>
      </w:pPr>
      <w:r>
        <w:rPr/>
      </w:r>
    </w:p>
    <w:p>
      <w:pPr>
        <w:pStyle w:val="style22"/>
        <w:spacing w:after="0" w:before="0"/>
        <w:contextualSpacing w:val="false"/>
        <w:jc w:val="center"/>
      </w:pPr>
      <w:r>
        <w:rPr/>
      </w:r>
    </w:p>
    <w:p>
      <w:pPr>
        <w:pStyle w:val="style23"/>
        <w:spacing w:after="0" w:before="0"/>
        <w:contextualSpacing w:val="false"/>
      </w:pPr>
      <w:r>
        <w:rPr>
          <w:rFonts w:ascii="Arial" w:cs="Arial" w:hAnsi="Arial"/>
          <w:lang w:val="mn-MN"/>
        </w:rPr>
        <w:t>Байнгын хорооны дарга Д.Батцогт ирц, хэлэлцэх асуудлын дарааллыг танилцуулж,</w:t>
      </w:r>
      <w:r>
        <w:rPr>
          <w:rFonts w:ascii="Arial" w:cs="Arial" w:hAnsi="Arial"/>
        </w:rPr>
        <w:t xml:space="preserve"> хуралдааныг даргалав.</w:t>
      </w:r>
    </w:p>
    <w:p>
      <w:pPr>
        <w:pStyle w:val="style23"/>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73.6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30 минутад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val="false"/>
          <w:bCs w:val="false"/>
          <w:i w:val="false"/>
          <w:iCs w:val="false"/>
          <w:sz w:val="24"/>
          <w:szCs w:val="24"/>
          <w:lang w:val="mn-MN"/>
        </w:rPr>
        <w:t>Д.Арвин, Я.Санжмятав, Я.Содбаатар, А.Тлейхан</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О.Содбилэг.</w:t>
      </w:r>
    </w:p>
    <w:p>
      <w:pPr>
        <w:pStyle w:val="style0"/>
        <w:jc w:val="both"/>
      </w:pPr>
      <w:r>
        <w:rPr/>
      </w:r>
    </w:p>
    <w:p>
      <w:pPr>
        <w:pStyle w:val="style0"/>
        <w:jc w:val="both"/>
      </w:pPr>
      <w:r>
        <w:rPr>
          <w:lang w:val="mn-MN"/>
        </w:rPr>
        <w:tab/>
      </w:r>
      <w:r>
        <w:rPr>
          <w:b/>
          <w:bCs/>
          <w:lang w:val="mn-MN"/>
        </w:rPr>
        <w:t>Нэг. Соёлын өвийг хамгаалах тухай болон дагалдаж өргөн мэдүүлсэн бусад хуулийн төслүүд /анхны хэлэлцүүлэг/</w:t>
      </w:r>
    </w:p>
    <w:p>
      <w:pPr>
        <w:pStyle w:val="style0"/>
        <w:jc w:val="both"/>
      </w:pPr>
      <w:r>
        <w:rPr/>
      </w:r>
    </w:p>
    <w:p>
      <w:pPr>
        <w:pStyle w:val="style0"/>
        <w:jc w:val="both"/>
      </w:pPr>
      <w:r>
        <w:rPr>
          <w:b w:val="false"/>
          <w:bCs w:val="false"/>
          <w:lang w:val="mn-MN"/>
        </w:rPr>
        <w:tab/>
        <w:t xml:space="preserve">Хэлэлцэж буй асуудалтай холбогдуулан   Соёл, спорт аялал жуулчлалын сайд Ц.Оюунгэрэл, Дэд сайд М.Түмэнжаргал, мөн яамны Соёл урлагийн бодлогын хэрэгжилтийг зохицуулах газрын Соёлын өвийн хэлтсийн дарга Ц.Цэндсүрэн,  төрийн захиргааны удирдлагын газрын хуулийн хэлтсийн дарга Д.Гэрэлчулуун, Төрийн захиргааны удирдлагын хэлтсийн мэргэжилтэн С.Батцэцэг, Шинжлэх ухааны академийн Археологийн хүрээлэнгийн Чулуун зэвсгийн секторын эрхлэгч, доктор, дэд профессор Б.Цогтбаатар, Гандантэгчилэн хийдийн Эрдэм соёлын хүрээлэнгийн эрдэмтэн нарийн бичгийн дарга Н.Амгалан,  Хэл зохиолын хүрээлэнгийн эрдэм шинжилгээний ахлах ажилтан О.Шинэбаяр,  Улсын Их Хурлын Нийгмийн бодлого, боловсрол, соёл, шинжлэх ухааны байнгын хорооны ажлын албаны ахлах зөвлөх С.Лхагвасүрэн, зөвлөх О.Баяраа, референт Р.Болормаа нар оролцов.  </w:t>
      </w:r>
    </w:p>
    <w:p>
      <w:pPr>
        <w:pStyle w:val="style0"/>
        <w:jc w:val="both"/>
      </w:pPr>
      <w:r>
        <w:rPr/>
      </w:r>
    </w:p>
    <w:p>
      <w:pPr>
        <w:pStyle w:val="style0"/>
        <w:jc w:val="both"/>
      </w:pPr>
      <w:r>
        <w:rPr>
          <w:lang w:val="mn-MN"/>
        </w:rPr>
        <w:tab/>
        <w:t>Хуулийн төслийг анхны хэлэлцүүлэгт бэлтгэсэн талаарх ажлын хэсгийн танилцуулгыг Ажлын хэсгийн ахлагч Ё.Отгонбаяр, Төсвийн байнгын хорооны санал, дүгнэлтийг Улсын Их Хурлын гишүүн С.Ганбаатар нар тус тус танилцуулав.</w:t>
      </w:r>
    </w:p>
    <w:p>
      <w:pPr>
        <w:pStyle w:val="style0"/>
        <w:jc w:val="both"/>
      </w:pPr>
      <w:r>
        <w:rPr/>
      </w:r>
    </w:p>
    <w:p>
      <w:pPr>
        <w:pStyle w:val="style0"/>
        <w:jc w:val="both"/>
      </w:pPr>
      <w:r>
        <w:rPr>
          <w:lang w:val="mn-MN"/>
        </w:rPr>
        <w:tab/>
        <w:t xml:space="preserve">Танилцуулга болон Байнгын хорооны санал, дүгнэлттэй холбогдуулан Улсын Их Хурлын гишүүн Д.Сарангэрэлийн тавьсан асуултад Улсын Их Хурлын гишүүн Ё.Отгонбаяр, Ц.Оюунгэрэл нар хариулж, тайлбар хийв. </w:t>
      </w:r>
    </w:p>
    <w:p>
      <w:pPr>
        <w:pStyle w:val="style0"/>
        <w:jc w:val="both"/>
      </w:pPr>
      <w:r>
        <w:rPr>
          <w:lang w:val="mn-MN"/>
        </w:rPr>
        <w:t xml:space="preserve"> </w:t>
      </w:r>
    </w:p>
    <w:p>
      <w:pPr>
        <w:pStyle w:val="style0"/>
        <w:jc w:val="both"/>
      </w:pPr>
      <w:r>
        <w:rPr>
          <w:lang w:val="mn-MN"/>
        </w:rPr>
        <w:tab/>
        <w:t>Ажлын хэсгээс гаргасан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Д.Батцогт</w:t>
      </w:r>
      <w:r>
        <w:rPr>
          <w:lang w:val="mn-MN"/>
        </w:rPr>
        <w:t>:</w:t>
      </w:r>
      <w:r>
        <w:rPr>
          <w:b w:val="false"/>
          <w:bCs w:val="false"/>
        </w:rPr>
        <w:tab/>
      </w:r>
      <w:r>
        <w:rPr>
          <w:b/>
          <w:bCs/>
        </w:rPr>
        <w:t>1.</w:t>
      </w:r>
      <w:r>
        <w:rPr>
          <w:b w:val="false"/>
          <w:bCs w:val="false"/>
        </w:rPr>
        <w:t xml:space="preserve">Төслийн 1 дүгээр зүйлийн 1.1 дэх хэсгийг “Энэ хуулийн зорилт нь соёлын өвийг эрэн сурвалжлах, бүртгэх, судалж шинжлэх,  зэрэглэл тогтоох, үнэлэх, хадгалах, хамгаалах, сэргээн засварлах, сэргээн уламжлуулах, өвлүүлэх, өмчлөх, эзэмших, ашиглах, сурталчлахтай холбогдсон харилцааг зохицуулахад оршино.” гэж өөрчлөн найруулах </w:t>
      </w:r>
      <w:r>
        <w:rPr>
          <w:b w:val="false"/>
          <w:bCs w:val="false"/>
          <w:lang w:val="mn-MN"/>
        </w:rPr>
        <w:t>гэсэн саналыг д</w:t>
      </w:r>
      <w:r>
        <w:rPr>
          <w:b w:val="false"/>
          <w:bCs w:val="false"/>
          <w:u w:val="none"/>
          <w:lang w:val="mn-MN"/>
        </w:rPr>
        <w:t xml:space="preserve">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r>
    </w:p>
    <w:p>
      <w:pPr>
        <w:pStyle w:val="style0"/>
        <w:jc w:val="both"/>
      </w:pPr>
      <w:r>
        <w:rPr>
          <w:b/>
          <w:bCs/>
          <w:u w:val="none"/>
        </w:rPr>
        <w:tab/>
        <w:t xml:space="preserve"> 2.</w:t>
      </w:r>
      <w:r>
        <w:rPr>
          <w:b w:val="false"/>
          <w:bCs w:val="false"/>
          <w:u w:val="none"/>
        </w:rPr>
        <w:t>Төслийн 3 дугаар зүйлийн 3.1.8 дахь заалтыг хасах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val="false"/>
          <w:bCs w:val="false"/>
          <w:u w:val="none"/>
        </w:rPr>
        <w:tab/>
        <w:tab/>
        <w:tab/>
      </w:r>
    </w:p>
    <w:p>
      <w:pPr>
        <w:pStyle w:val="style0"/>
        <w:jc w:val="both"/>
      </w:pPr>
      <w:r>
        <w:rPr>
          <w:b/>
          <w:bCs/>
          <w:u w:val="none"/>
        </w:rPr>
        <w:t xml:space="preserve">       </w:t>
      </w:r>
      <w:r>
        <w:rPr>
          <w:b/>
          <w:bCs/>
          <w:u w:val="none"/>
        </w:rPr>
        <w:t>3.</w:t>
      </w:r>
      <w:r>
        <w:rPr>
          <w:b w:val="false"/>
          <w:bCs w:val="false"/>
          <w:u w:val="none"/>
        </w:rPr>
        <w:t>Төслийн 3 дугаар зүйлд “шавь сургалт” гэж соёлын биет бус өвийг өвлөн уламжлагчаас тодорхой мэдлэг, арга ухаан, ур чадварыг шавьдаа биечлэн зааж сургаж, эзэмшүүлдэг сургалтын арга барилыг.” гэсэн 3.1.10 дахь заалт нэмэх</w:t>
      </w:r>
      <w:r>
        <w:rPr>
          <w:b/>
          <w:bCs/>
          <w:u w:val="none"/>
          <w:lang w:val="mn-MN"/>
        </w:rPr>
        <w:t xml:space="preserve"> </w:t>
      </w:r>
      <w:r>
        <w:rPr>
          <w:b w:val="false"/>
          <w:bCs w:val="false"/>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bCs/>
          <w:u w:val="none"/>
        </w:rPr>
        <w:tab/>
        <w:tab/>
        <w:tab/>
      </w:r>
    </w:p>
    <w:p>
      <w:pPr>
        <w:pStyle w:val="style0"/>
        <w:jc w:val="both"/>
      </w:pPr>
      <w:r>
        <w:rPr>
          <w:b/>
          <w:bCs/>
          <w:u w:val="none"/>
        </w:rPr>
        <w:tab/>
        <w:t>4.</w:t>
      </w:r>
      <w:r>
        <w:rPr>
          <w:b w:val="false"/>
          <w:bCs w:val="false"/>
          <w:u w:val="none"/>
        </w:rPr>
        <w:t>Төслийн 4 дүгээр зүйлийн 4.4 дэх хэсгийг хасах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bCs/>
          <w:u w:val="none"/>
        </w:rPr>
        <w:tab/>
      </w:r>
    </w:p>
    <w:p>
      <w:pPr>
        <w:pStyle w:val="style0"/>
        <w:jc w:val="both"/>
      </w:pPr>
      <w:r>
        <w:rPr>
          <w:b/>
          <w:bCs/>
          <w:u w:val="none"/>
        </w:rPr>
        <w:tab/>
        <w:t>5.</w:t>
      </w:r>
      <w:r>
        <w:rPr>
          <w:b w:val="false"/>
          <w:bCs w:val="false"/>
          <w:u w:val="none"/>
        </w:rPr>
        <w:t>Төслийн 5 дугаар зүйлд “түүхэн үйл явдал болсон дурсгалт газар;” гэсэн 5.1.10 дахь заалт нэмэх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val="false"/>
          <w:bCs w:val="false"/>
          <w:u w:val="none"/>
        </w:rPr>
        <w:tab/>
        <w:tab/>
        <w:tab/>
      </w:r>
    </w:p>
    <w:p>
      <w:pPr>
        <w:pStyle w:val="style0"/>
        <w:jc w:val="both"/>
      </w:pPr>
      <w:r>
        <w:rPr>
          <w:b w:val="false"/>
          <w:bCs w:val="false"/>
          <w:u w:val="none"/>
        </w:rPr>
        <w:tab/>
      </w:r>
      <w:r>
        <w:rPr>
          <w:b/>
          <w:bCs/>
          <w:u w:val="none"/>
        </w:rPr>
        <w:t>6</w:t>
      </w:r>
      <w:r>
        <w:rPr>
          <w:b/>
          <w:bCs/>
        </w:rPr>
        <w:t>.</w:t>
      </w:r>
      <w:r>
        <w:rPr>
          <w:b w:val="false"/>
          <w:bCs w:val="false"/>
        </w:rPr>
        <w:t>Төслийн 5.1.9 дэх заалтын дараа “бусад үл хөдлөх дурсгал” гэсэн 5.1.11</w:t>
      </w:r>
      <w:r>
        <w:rPr>
          <w:b/>
          <w:bCs/>
        </w:rPr>
        <w:t xml:space="preserve"> </w:t>
      </w:r>
      <w:r>
        <w:rPr>
          <w:b w:val="false"/>
          <w:bCs w:val="false"/>
        </w:rPr>
        <w:t>дэх заалт нэмэх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bCs/>
          <w:u w:val="none"/>
        </w:rPr>
        <w:t xml:space="preserve">     </w:t>
      </w:r>
      <w:r>
        <w:rPr>
          <w:b w:val="false"/>
          <w:bCs w:val="false"/>
          <w:u w:val="none"/>
        </w:rPr>
        <w:tab/>
        <w:tab/>
        <w:tab/>
      </w:r>
    </w:p>
    <w:p>
      <w:pPr>
        <w:pStyle w:val="style0"/>
        <w:jc w:val="both"/>
      </w:pPr>
      <w:r>
        <w:rPr>
          <w:b w:val="false"/>
          <w:bCs w:val="false"/>
          <w:u w:val="none"/>
        </w:rPr>
        <w:tab/>
      </w:r>
      <w:r>
        <w:rPr>
          <w:b/>
          <w:bCs/>
          <w:u w:val="none"/>
        </w:rPr>
        <w:t>7.</w:t>
      </w:r>
      <w:r>
        <w:rPr>
          <w:b w:val="false"/>
          <w:bCs w:val="false"/>
          <w:u w:val="none"/>
        </w:rPr>
        <w:t xml:space="preserve">Төслийн 5 дугаар зүйлд “Барьж бүтээснээс хойш 50, түүнээс дээш жил болсон өвөрмөц хийцтэй, үндэсний хэв загварыг хадгалсан, урлаг, уран сайхны болон түүхэн ач холбогдолтой, салангид буюу нэгдмэл барилга байгууламж, хөшөө, сүрлэг чимэглэлийн уран баримал болон уран зургийн бүтээлийг түүх, соёлын үл хөдлөх дурсгалд хамааруулна.” гэсэн 5.2 дахь хэсэг нэмэх </w:t>
      </w:r>
      <w:r>
        <w:rPr>
          <w:b w:val="false"/>
          <w:bCs w:val="false"/>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0"/>
        <w:jc w:val="both"/>
      </w:pPr>
      <w:r>
        <w:rPr>
          <w:b w:val="false"/>
          <w:bCs w:val="false"/>
          <w:u w:val="none"/>
          <w:lang w:val="mn-MN"/>
        </w:rPr>
        <w:tab/>
        <w:t>Гишүүдийн олонхын саналаар дэмжигдлээ.</w:t>
        <w:tab/>
        <w:tab/>
      </w:r>
    </w:p>
    <w:p>
      <w:pPr>
        <w:pStyle w:val="style0"/>
        <w:jc w:val="both"/>
      </w:pPr>
      <w:r>
        <w:rPr>
          <w:b/>
          <w:bCs/>
          <w:u w:val="none"/>
        </w:rPr>
        <w:tab/>
        <w:tab/>
        <w:tab/>
      </w:r>
    </w:p>
    <w:p>
      <w:pPr>
        <w:pStyle w:val="style18"/>
        <w:jc w:val="both"/>
      </w:pPr>
      <w:r>
        <w:rPr/>
        <w:tab/>
      </w:r>
      <w:r>
        <w:rPr>
          <w:b/>
          <w:bCs/>
        </w:rPr>
        <w:t>8</w:t>
      </w:r>
      <w:r>
        <w:rPr/>
        <w:t>.Төслийн 6 дугаар зүйлийн 6.1.7 дахь заалтыг хасаж, “гэр, сууц, тэдгээрт холбогдох эд өлгийн зүйл” гэсэн 6.1.17 дахь заалт нэмэх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18"/>
        <w:jc w:val="both"/>
      </w:pPr>
      <w:r>
        <w:rPr>
          <w:b w:val="false"/>
          <w:bCs w:val="false"/>
          <w:u w:val="none"/>
          <w:lang w:val="mn-MN"/>
        </w:rPr>
        <w:tab/>
        <w:t>Гишүүдийн олонхын саналаар дэмжигдлээ.</w:t>
        <w:tab/>
        <w:tab/>
      </w:r>
    </w:p>
    <w:p>
      <w:pPr>
        <w:pStyle w:val="style18"/>
        <w:jc w:val="both"/>
      </w:pPr>
      <w:r>
        <w:rPr>
          <w:b/>
          <w:bCs/>
          <w:u w:val="none"/>
        </w:rPr>
        <w:tab/>
      </w:r>
      <w:r>
        <w:rPr>
          <w:b/>
          <w:bCs/>
        </w:rPr>
        <w:t>9.</w:t>
      </w:r>
      <w:r>
        <w:rPr>
          <w:b w:val="false"/>
          <w:bCs w:val="false"/>
        </w:rPr>
        <w:t>Төслийн 6 дугаар зүйлд “Энэ хуулийн 5.1.1, 6.1.1-6.1.3-т зааснаас бусад байгалийн өвийг хамгаалах асуудлыг холбогдох хуулиар зохицуулна.” гэсэн 6.2 дахь хэсэг нэмэх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11</w:t>
      </w:r>
    </w:p>
    <w:p>
      <w:pPr>
        <w:pStyle w:val="style18"/>
        <w:jc w:val="both"/>
      </w:pPr>
      <w:r>
        <w:rPr>
          <w:b w:val="false"/>
          <w:bCs w:val="false"/>
          <w:u w:val="none"/>
          <w:lang w:val="mn-MN"/>
        </w:rPr>
        <w:tab/>
        <w:t>Гишүүдийн олонхын саналаар дэмжигдлээ.</w:t>
        <w:tab/>
        <w:tab/>
      </w:r>
      <w:r>
        <w:rPr/>
        <w:tab/>
      </w:r>
    </w:p>
    <w:p>
      <w:pPr>
        <w:pStyle w:val="style18"/>
        <w:jc w:val="both"/>
      </w:pPr>
      <w:r>
        <w:rPr>
          <w:b/>
          <w:bCs/>
          <w:u w:val="none"/>
        </w:rPr>
        <w:tab/>
      </w:r>
      <w:r>
        <w:rPr>
          <w:b/>
          <w:bCs/>
        </w:rPr>
        <w:t>10.</w:t>
      </w:r>
      <w:r>
        <w:rPr>
          <w:b w:val="false"/>
          <w:bCs w:val="false"/>
        </w:rPr>
        <w:t>Төслийн 7 дугаар зүйлийн 7.1.3, 7.1.5, 7.1.7, 7.1.8 дахь заалтуудыг нэгтгэж, “урлагийн тоглох үзүүлбэр;” гэсэн 7.1.3 дахь заалт гэж, 7.1.4, 7.1.17, 7.1.18 дахь заалтуудыг нэгтгэж, “ардын уламжлалт мэдлэг, арга ухаан;” гэсэн 7.1.11 дэх заалт гэж тус тус өөрчлөн найруулж, мөн зүйлд “7.1.19.уламжлалт шашин, шүтлэгийн зан үйл, ёс заншил;”, “7.1.20.газар, усны уламжлалт нэр;”, “7.1.21.соёлын биет бус бусад өв.”  гэсэн заалтууд нэмэх</w:t>
      </w:r>
      <w:r>
        <w:rPr>
          <w:b/>
          <w:bCs/>
          <w:u w:val="none"/>
          <w:lang w:val="mn-MN"/>
        </w:rPr>
        <w:t xml:space="preserve"> </w:t>
      </w:r>
      <w:r>
        <w:rPr>
          <w:b w:val="false"/>
          <w:bCs w:val="false"/>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u w:val="none"/>
          <w:lang w:val="mn-MN"/>
        </w:rPr>
        <w:tab/>
        <w:t>Гишүүдийн олонхын саналаар дэмжигдлээ.</w:t>
        <w:tab/>
        <w:tab/>
      </w:r>
    </w:p>
    <w:p>
      <w:pPr>
        <w:pStyle w:val="style18"/>
        <w:jc w:val="both"/>
      </w:pPr>
      <w:r>
        <w:rPr>
          <w:b/>
          <w:bCs/>
        </w:rPr>
        <w:t xml:space="preserve">          </w:t>
      </w:r>
      <w:r>
        <w:rPr>
          <w:b/>
          <w:bCs/>
        </w:rPr>
        <w:tab/>
        <w:t xml:space="preserve"> 11.</w:t>
      </w:r>
      <w:r>
        <w:rPr>
          <w:b w:val="false"/>
          <w:bCs w:val="false"/>
        </w:rPr>
        <w:t>Төслийн 8 дугаар зүйлийг дараах байдлаар өөрчлөн найруулах:</w:t>
      </w:r>
    </w:p>
    <w:p>
      <w:pPr>
        <w:pStyle w:val="style18"/>
        <w:jc w:val="both"/>
      </w:pPr>
      <w:r>
        <w:rPr>
          <w:b w:val="false"/>
          <w:bCs w:val="false"/>
        </w:rPr>
        <w:tab/>
        <w:tab/>
        <w:t>“8 дугаар зүйл. Соёлын өвийн зэрэглэл</w:t>
      </w:r>
    </w:p>
    <w:p>
      <w:pPr>
        <w:pStyle w:val="style18"/>
        <w:jc w:val="both"/>
      </w:pPr>
      <w:r>
        <w:rPr>
          <w:b w:val="false"/>
          <w:bCs w:val="false"/>
        </w:rPr>
        <w:t>8.1.Түүх, соёлын үл хөдлөх дурсгалыг хамгаалалтын түвшингээр нь улс, аймаг, нийслэл, сум, дүүргийн гэж зэрэглэнэ.</w:t>
      </w:r>
    </w:p>
    <w:p>
      <w:pPr>
        <w:pStyle w:val="style18"/>
        <w:jc w:val="both"/>
      </w:pPr>
      <w:r>
        <w:rPr>
          <w:b w:val="false"/>
          <w:bCs w:val="false"/>
        </w:rPr>
        <w:t>8.2.Түүх, соёлын хөдлөх дурсгалт зүйлээс энэ хуулийн 8.3-т заасан шалгуурын дагуу хосгүй үнэт, үнэт гэж зэрэглэл тогтооно.</w:t>
      </w:r>
    </w:p>
    <w:p>
      <w:pPr>
        <w:pStyle w:val="style18"/>
        <w:jc w:val="both"/>
      </w:pPr>
      <w:r>
        <w:rPr>
          <w:b w:val="false"/>
          <w:bCs w:val="false"/>
        </w:rPr>
        <w:t>8.3.Түүх, соёлын хосгүй үнэт, үнэт дурсгалт зүйлийн зэрэглэлийг дараах шалгуураар тогтооно:</w:t>
      </w:r>
    </w:p>
    <w:p>
      <w:pPr>
        <w:pStyle w:val="style18"/>
        <w:jc w:val="both"/>
      </w:pPr>
      <w:r>
        <w:rPr>
          <w:b w:val="false"/>
          <w:bCs w:val="false"/>
        </w:rPr>
        <w:tab/>
        <w:tab/>
        <w:t>8.3.1.түүх, соёл, урлаг, гоо зүй, шинжлэх ухааны үнэ цэнэ, ач холбогдол;</w:t>
      </w:r>
    </w:p>
    <w:p>
      <w:pPr>
        <w:pStyle w:val="style18"/>
        <w:jc w:val="both"/>
      </w:pPr>
      <w:r>
        <w:rPr>
          <w:b w:val="false"/>
          <w:bCs w:val="false"/>
        </w:rPr>
        <w:tab/>
        <w:tab/>
        <w:t>8.3.2.холбогдох цаг үе;</w:t>
      </w:r>
    </w:p>
    <w:p>
      <w:pPr>
        <w:pStyle w:val="style18"/>
        <w:jc w:val="both"/>
      </w:pPr>
      <w:r>
        <w:rPr>
          <w:b w:val="false"/>
          <w:bCs w:val="false"/>
        </w:rPr>
        <w:tab/>
        <w:tab/>
        <w:t>8.3.3.дахин давтагдашгүй байдал;</w:t>
      </w:r>
    </w:p>
    <w:p>
      <w:pPr>
        <w:pStyle w:val="style18"/>
        <w:jc w:val="both"/>
      </w:pPr>
      <w:r>
        <w:rPr>
          <w:b w:val="false"/>
          <w:bCs w:val="false"/>
        </w:rPr>
        <w:tab/>
        <w:tab/>
        <w:t>8.3.4.ур хийц, дэг сургууль;</w:t>
      </w:r>
    </w:p>
    <w:p>
      <w:pPr>
        <w:pStyle w:val="style18"/>
        <w:jc w:val="both"/>
      </w:pPr>
      <w:r>
        <w:rPr>
          <w:b w:val="false"/>
          <w:bCs w:val="false"/>
        </w:rPr>
        <w:tab/>
        <w:tab/>
        <w:t>8.3.5.үнэт металлын орц, эрдэнийн чулууны хэмжээ.</w:t>
      </w:r>
    </w:p>
    <w:p>
      <w:pPr>
        <w:pStyle w:val="style18"/>
        <w:jc w:val="both"/>
      </w:pPr>
      <w:r>
        <w:rPr>
          <w:b w:val="false"/>
          <w:bCs w:val="false"/>
        </w:rPr>
        <w:t>8.4.Соёлын биет бус өвийг Төлөөллийн үндэсний жагсаалт болон Яаралтай хамгаалах шаардлагатай соёлын биет бус өвийн үндэсний жагсаалтад бүртгэж хамгаална.</w:t>
      </w:r>
    </w:p>
    <w:p>
      <w:pPr>
        <w:pStyle w:val="style18"/>
        <w:jc w:val="both"/>
      </w:pPr>
      <w:r>
        <w:rPr>
          <w:b w:val="false"/>
          <w:bCs w:val="false"/>
        </w:rPr>
        <w:t>8.5.Энэ хуулийн 8.4-т заасан жагсаалтад оруулах биет бус өвийг дараах шалгуураар тогтооно:</w:t>
      </w:r>
    </w:p>
    <w:p>
      <w:pPr>
        <w:pStyle w:val="style18"/>
        <w:jc w:val="both"/>
      </w:pPr>
      <w:r>
        <w:rPr>
          <w:b w:val="false"/>
          <w:bCs w:val="false"/>
        </w:rPr>
        <w:tab/>
        <w:tab/>
        <w:t>8.5.1.түүх, соёл, заншил, уламжлалыг илэрхийлэх байдал;</w:t>
      </w:r>
    </w:p>
    <w:p>
      <w:pPr>
        <w:pStyle w:val="style18"/>
        <w:jc w:val="both"/>
      </w:pPr>
      <w:r>
        <w:rPr>
          <w:b w:val="false"/>
          <w:bCs w:val="false"/>
        </w:rPr>
        <w:tab/>
        <w:tab/>
        <w:t>8.5.2.ховордсон, устсан, эрсдэлд орсон байдал.”</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u w:val="none"/>
          <w:lang w:val="mn-MN"/>
        </w:rPr>
        <w:tab/>
        <w:t>Гишүүдийн олонхын саналаар дэмжигдлээ.</w:t>
        <w:tab/>
        <w:tab/>
      </w:r>
    </w:p>
    <w:p>
      <w:pPr>
        <w:pStyle w:val="style18"/>
      </w:pPr>
      <w:r>
        <w:rPr>
          <w:b/>
          <w:bCs/>
          <w:sz w:val="24"/>
          <w:szCs w:val="24"/>
        </w:rPr>
        <w:tab/>
        <w:t>12.</w:t>
      </w:r>
      <w:r>
        <w:rPr>
          <w:b w:val="false"/>
          <w:bCs w:val="false"/>
          <w:sz w:val="24"/>
          <w:szCs w:val="24"/>
        </w:rPr>
        <w:t>Төслийн 9 дүгээр зүйлийг дараах байдлаар өөрчлөн найруулах:</w:t>
      </w:r>
    </w:p>
    <w:p>
      <w:pPr>
        <w:pStyle w:val="style18"/>
        <w:jc w:val="both"/>
      </w:pPr>
      <w:r>
        <w:rPr>
          <w:b w:val="false"/>
          <w:bCs w:val="false"/>
          <w:sz w:val="24"/>
          <w:szCs w:val="24"/>
        </w:rPr>
        <w:tab/>
        <w:tab/>
        <w:t>“9 дүгээр зүйл.Соёлын өвийн үнэлгээ</w:t>
      </w:r>
    </w:p>
    <w:p>
      <w:pPr>
        <w:pStyle w:val="style18"/>
        <w:jc w:val="both"/>
      </w:pPr>
      <w:r>
        <w:rPr>
          <w:b w:val="false"/>
          <w:bCs w:val="false"/>
          <w:sz w:val="24"/>
          <w:szCs w:val="24"/>
        </w:rPr>
        <w:t>9.1.Соёлын биет өвийн үнэлгээ хийх журмыг санхүү, төсвийн</w:t>
      </w:r>
      <w:r>
        <w:rPr>
          <w:b/>
          <w:bCs/>
          <w:sz w:val="24"/>
          <w:szCs w:val="24"/>
        </w:rPr>
        <w:t xml:space="preserve"> </w:t>
      </w:r>
      <w:r>
        <w:rPr>
          <w:b w:val="false"/>
          <w:bCs w:val="false"/>
          <w:sz w:val="24"/>
          <w:szCs w:val="24"/>
        </w:rPr>
        <w:t xml:space="preserve"> болон соёлын асуудал эрхэлсэн Засгийн газрын гишүүн хамтран батална.</w:t>
      </w:r>
    </w:p>
    <w:p>
      <w:pPr>
        <w:pStyle w:val="style18"/>
        <w:jc w:val="both"/>
      </w:pPr>
      <w:r>
        <w:rPr>
          <w:b w:val="false"/>
          <w:bCs w:val="false"/>
          <w:sz w:val="24"/>
          <w:szCs w:val="24"/>
        </w:rPr>
        <w:t>9.2.Нийтийн өмчийн соёлын биет өвийн үнэлгээг соёлын асуудал эрхэлсэн төрийн захиргааны төв байгууллагын дэргэдэх Түүх, соёлын дурсгалт зүйлийн зэрэглэл, үнэлгээ тогтоох мэргэжлийн зөвлөл тодорхойлно.</w:t>
      </w:r>
    </w:p>
    <w:p>
      <w:pPr>
        <w:pStyle w:val="style18"/>
        <w:jc w:val="both"/>
      </w:pPr>
      <w:r>
        <w:rPr>
          <w:b w:val="false"/>
          <w:bCs w:val="false"/>
          <w:sz w:val="24"/>
          <w:szCs w:val="24"/>
        </w:rPr>
        <w:t>9.3.Хувийн өмчийн соёлын биет өвийн үнэлгээг өмчлөгчийн хүсэлтээр энэ хуулийн 9.2-т заасны дагуу тодорхойлж болно.”</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tab/>
      </w:r>
    </w:p>
    <w:p>
      <w:pPr>
        <w:pStyle w:val="style18"/>
        <w:jc w:val="both"/>
      </w:pPr>
      <w:r>
        <w:rPr>
          <w:b/>
          <w:bCs/>
          <w:sz w:val="24"/>
          <w:szCs w:val="24"/>
        </w:rPr>
        <w:tab/>
        <w:t>13.</w:t>
      </w:r>
      <w:r>
        <w:rPr>
          <w:b w:val="false"/>
          <w:bCs w:val="false"/>
        </w:rPr>
        <w:t>Төслийн 11.1.3 дахь заалтын “төрийн тахилгат” гэснийг хасаж, “болгох” гэсний дараа “шийдвэр гаргах” гэж, мөн заалтын дараа “хуульд заасан бусад эрх” гэсэн 11.1.4 дэх заалт нэмэх</w:t>
      </w:r>
      <w:r>
        <w:rPr>
          <w:b w:val="false"/>
          <w:bCs w:val="false"/>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u w:val="none"/>
          <w:lang w:val="mn-MN"/>
        </w:rPr>
        <w:tab/>
        <w:t>Гишүүдийн олонхын саналаар дэмжигдлээ.</w:t>
        <w:tab/>
        <w:tab/>
      </w:r>
    </w:p>
    <w:p>
      <w:pPr>
        <w:pStyle w:val="style18"/>
        <w:jc w:val="both"/>
      </w:pPr>
      <w:r>
        <w:rPr>
          <w:b/>
          <w:bCs/>
          <w:sz w:val="24"/>
          <w:szCs w:val="24"/>
        </w:rPr>
        <w:tab/>
        <w:t>14.</w:t>
      </w:r>
      <w:r>
        <w:rPr>
          <w:b w:val="false"/>
          <w:bCs w:val="false"/>
          <w:sz w:val="24"/>
          <w:szCs w:val="24"/>
        </w:rPr>
        <w:t>Төслийн 13 дугаар зүйлд “13.1.14.дурсгалт газрын хамгаалалтын бүс тогтоох;”, “13.1.15.соёлын өвийг “Дэлхийн өвийн жагсаалт”-д бүртгүүлэхээр нэр дэвшүүлэх болон “Дэлхийн өвийн жагсаалт”-д бүртгэгдсэн соёлын өвийг хадгалж хамгаалах, өвлөн уламжлуулах, түгээн дэлгэрүүлэхтэй холбогдуулан авч хэрэгжүүлэх арга хэмжээг жил бүрийн улсын төсөвт тусган санхүүжүүлэх;” гэсэн заалтууд нэмэх</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tab/>
      </w:r>
    </w:p>
    <w:p>
      <w:pPr>
        <w:pStyle w:val="style18"/>
        <w:jc w:val="both"/>
      </w:pPr>
      <w:r>
        <w:rPr>
          <w:b/>
          <w:bCs/>
          <w:sz w:val="24"/>
          <w:szCs w:val="24"/>
        </w:rPr>
        <w:tab/>
        <w:t>15.</w:t>
      </w:r>
      <w:r>
        <w:rPr>
          <w:b w:val="false"/>
          <w:bCs w:val="false"/>
          <w:sz w:val="24"/>
          <w:szCs w:val="24"/>
        </w:rPr>
        <w:t>Төслийн 14 дүгээр зүйлийн 14.1 дэх хэсэгт “соёлын өвийг хамгаалах, сурталчлах үйл ажиллагаа явуулж буй иргэн, хуулийн этгээдэд санхүүгийн дэмжлэг үзүүлэх;” гэсэн 14.1.17, “соёлын өвийн дурсгалт газрын хамгаалалтын захиргааны дүрмийг батлах, удирдлагыг томилж, чөлөөлөх;” гэсэн 14.1.18 дахь заалт нэмэх</w:t>
      </w:r>
      <w:r>
        <w:rPr>
          <w:b w:val="false"/>
          <w:bCs w:val="false"/>
          <w:sz w:val="24"/>
          <w:szCs w:val="24"/>
          <w:u w:val="none"/>
          <w:lang w:val="mn-MN"/>
        </w:rPr>
        <w:t xml:space="preserve"> 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tab/>
      </w:r>
      <w:r>
        <w:rPr>
          <w:b/>
          <w:bCs/>
          <w:sz w:val="24"/>
          <w:szCs w:val="24"/>
        </w:rPr>
        <w:tab/>
      </w:r>
    </w:p>
    <w:p>
      <w:pPr>
        <w:pStyle w:val="style18"/>
        <w:jc w:val="both"/>
      </w:pPr>
      <w:r>
        <w:rPr>
          <w:b/>
          <w:bCs/>
          <w:sz w:val="24"/>
          <w:szCs w:val="24"/>
        </w:rPr>
        <w:tab/>
        <w:t>16.</w:t>
      </w:r>
      <w:r>
        <w:rPr>
          <w:b w:val="false"/>
          <w:bCs w:val="false"/>
          <w:sz w:val="24"/>
          <w:szCs w:val="24"/>
        </w:rPr>
        <w:t>Төслийн 20 дугаар зүйлийн 20.5 дахь хэсгийг хасах</w:t>
      </w:r>
      <w:r>
        <w:rPr>
          <w:b w:val="false"/>
          <w:bCs w:val="false"/>
          <w:sz w:val="24"/>
          <w:szCs w:val="24"/>
          <w:u w:val="none"/>
          <w:lang w:val="mn-MN"/>
        </w:rPr>
        <w:t xml:space="preserve"> 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b/>
          <w:bCs/>
          <w:sz w:val="24"/>
          <w:szCs w:val="24"/>
        </w:rPr>
        <w:tab/>
        <w:t>17.</w:t>
      </w:r>
      <w:r>
        <w:rPr>
          <w:b w:val="false"/>
          <w:bCs w:val="false"/>
          <w:sz w:val="24"/>
          <w:szCs w:val="24"/>
        </w:rPr>
        <w:t>Төслийн 21 дүгээр зүйлийн 21.2.7 дахь заалтыг “дуу, дүрс агуулсан бүх төрлийн бичлэг;” гэж өөрчилж, мөн зүйлд “21.2.10.соёлын биет бус өвийг өвлөн уламлагчийн талаарх мэдээлэл;”, “21.2.11.сэргээн засварлах ажлын хэмжилт, судалгаа, зураг төсөл.” гэсэн заалт нэмэх</w:t>
      </w:r>
      <w:r>
        <w:rPr>
          <w:b w:val="false"/>
          <w:bCs w:val="false"/>
          <w:sz w:val="24"/>
          <w:szCs w:val="24"/>
          <w:u w:val="none"/>
          <w:lang w:val="mn-MN"/>
        </w:rPr>
        <w:t xml:space="preserve"> 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b/>
          <w:bCs/>
          <w:sz w:val="24"/>
          <w:szCs w:val="24"/>
        </w:rPr>
        <w:tab/>
        <w:t>18.</w:t>
      </w:r>
      <w:r>
        <w:rPr>
          <w:b w:val="false"/>
          <w:bCs w:val="false"/>
        </w:rPr>
        <w:t>Төслийн 22 дугаар зүйлд “Соёлын өвийг бүртгэл, мэдээллийн санд бүртгэх, мэдээллийг ашиглах журмыг соёлын асуудал эрхэлсэн Засгийн газрын гишүүн батална. Эрдэнэсийн санд хадгалагдаж буй түүх, соёлын дурсгалт зүйлийг бүртгэх журмыг Монгол банкны Ерөнхийлөгч, соёлын асуудал эрхэлсэн Засгийн газрын гишүүн хамтран батална.” гэсэн 22.1 дэх хэсэг нэмэх</w:t>
      </w:r>
      <w:r>
        <w:rPr>
          <w:b w:val="false"/>
          <w:bCs w:val="false"/>
          <w:sz w:val="24"/>
          <w:szCs w:val="24"/>
          <w:u w:val="none"/>
          <w:lang w:val="mn-MN"/>
        </w:rPr>
        <w:t xml:space="preserve">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b w:val="false"/>
          <w:bCs w:val="false"/>
          <w:sz w:val="24"/>
          <w:szCs w:val="24"/>
          <w:u w:val="none"/>
          <w:lang w:val="mn-MN"/>
        </w:rPr>
        <w:tab/>
      </w:r>
      <w:r>
        <w:rPr>
          <w:b/>
          <w:bCs/>
          <w:sz w:val="24"/>
          <w:szCs w:val="24"/>
        </w:rPr>
        <w:t>19.</w:t>
      </w:r>
      <w:r>
        <w:rPr>
          <w:b w:val="false"/>
          <w:bCs w:val="false"/>
          <w:sz w:val="24"/>
          <w:szCs w:val="24"/>
        </w:rPr>
        <w:t>Төслийн 22 дугаар зүйлийн 22.1 дэх хэсгийг “Нийтийн өмчийн соёлын биет өвийн талаарх мэдээллийг бүртгэл, мэдээллийн санд заавал бүртгэнэ.” гэж өөрчилж, 22.3 дахь хэсгийн “уламжлагчийн” гэсний дараа “бүлэг, хамт олны тухай” гэж нэмэх</w:t>
      </w:r>
      <w:r>
        <w:rPr>
          <w:b/>
          <w:bCs/>
          <w:sz w:val="24"/>
          <w:szCs w:val="24"/>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0"/>
        <w:jc w:val="both"/>
      </w:pPr>
      <w:r>
        <w:rPr>
          <w:b/>
          <w:bCs/>
        </w:rPr>
        <w:tab/>
        <w:t>20.</w:t>
      </w:r>
      <w:r>
        <w:rPr>
          <w:b w:val="false"/>
          <w:bCs w:val="false"/>
        </w:rPr>
        <w:t>Төслийн 22 дугаар зүйлд “Соёлын өв устсан,  үрэгдсэн тохиолдолд Мэргэжлийн зөвлөлийн дүгнэлтийг үндэслэн</w:t>
      </w:r>
      <w:r>
        <w:rPr>
          <w:b/>
          <w:bCs/>
        </w:rPr>
        <w:t xml:space="preserve"> </w:t>
      </w:r>
      <w:r>
        <w:rPr>
          <w:b w:val="false"/>
          <w:bCs w:val="false"/>
        </w:rPr>
        <w:t>соёлын асуудал эрхэлсэн Засгийн газрын гишүүний шийдвэрээр төрийн болон орон нутгийн өмчөөс хасна.” гэсэн 22.5 дахь хэсэг, мөн зүйлд “Соёлын өвийн бүртгэл, мэдээллийн сангаас мэдээлэл хасахыг хориглоно.” гэсэн 22.6 дахь хэсэг тус тус нэмэх</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p>
    <w:p>
      <w:pPr>
        <w:pStyle w:val="style0"/>
        <w:jc w:val="both"/>
      </w:pPr>
      <w:r>
        <w:rPr>
          <w:b/>
          <w:bCs/>
          <w:sz w:val="24"/>
          <w:szCs w:val="24"/>
        </w:rPr>
        <w:tab/>
      </w:r>
    </w:p>
    <w:p>
      <w:pPr>
        <w:pStyle w:val="style0"/>
        <w:jc w:val="both"/>
      </w:pPr>
      <w:r>
        <w:rPr>
          <w:b/>
          <w:bCs/>
          <w:sz w:val="24"/>
          <w:szCs w:val="24"/>
        </w:rPr>
        <w:tab/>
        <w:t>21.</w:t>
      </w:r>
      <w:r>
        <w:rPr>
          <w:b w:val="false"/>
          <w:bCs w:val="false"/>
          <w:sz w:val="24"/>
          <w:szCs w:val="24"/>
        </w:rPr>
        <w:t>Төслийн 24 дүгээр зүйлд “Түүх, соёлын дурсгалт зүйл алдагдсан тохиолдолд соёлын өвийн улсын нэгдсэн бүртгэл, мэдээллийн санг хариуцсан байгууллага нь холбогдох мэдээллийг хил, гааль, цагдаа, хяналтын байгууллагад нэн даруй хүргүүлэх арга хэмжээ авна.” гэсэн 24.3 хэсэг нэмэх</w:t>
      </w:r>
      <w:r>
        <w:rPr>
          <w:b w:val="false"/>
          <w:bCs w:val="false"/>
          <w:sz w:val="24"/>
          <w:szCs w:val="24"/>
          <w:u w:val="none"/>
          <w:lang w:val="mn-MN"/>
        </w:rPr>
        <w:t xml:space="preserve"> 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p>
    <w:p>
      <w:pPr>
        <w:pStyle w:val="style0"/>
        <w:jc w:val="both"/>
      </w:pPr>
      <w:r>
        <w:rPr>
          <w:b/>
          <w:bCs/>
          <w:sz w:val="24"/>
          <w:szCs w:val="24"/>
        </w:rPr>
        <w:tab/>
        <w:tab/>
        <w:tab/>
        <w:tab/>
      </w:r>
    </w:p>
    <w:p>
      <w:pPr>
        <w:pStyle w:val="style18"/>
        <w:jc w:val="both"/>
      </w:pPr>
      <w:r>
        <w:rPr>
          <w:b/>
          <w:bCs/>
          <w:sz w:val="24"/>
          <w:szCs w:val="24"/>
        </w:rPr>
        <w:tab/>
        <w:t>22.</w:t>
      </w:r>
      <w:r>
        <w:rPr>
          <w:b w:val="false"/>
          <w:bCs w:val="false"/>
          <w:sz w:val="24"/>
          <w:szCs w:val="24"/>
        </w:rPr>
        <w:t>Төслийн 27 дугаар зүйлийн 27.3 дахь хэсгийг “Палеонтологи, археологийн эрдэм шинжилгээний хайгуул, малтлага хийх болон Монгол Улсын нутаг дэвсгэр дээр гадаадын иргэн, судалгааны баг, байгууллагад угсаатны судалгаа хийх зөвшөөрлийг соёлын асуудал эрхэлсэн төрийн захиргааны байгууллагын дэргэдэх Мэргэжлийн зөвлөлийн саналыг үндэслэн соёлын асуудал эрхэлсэн Засгийн газрын гишүүн олгоно.” гэж өөрчлөн найруулах</w:t>
      </w:r>
      <w:r>
        <w:rPr>
          <w:b w:val="false"/>
          <w:bCs w:val="false"/>
          <w:sz w:val="24"/>
          <w:szCs w:val="24"/>
          <w:u w:val="none"/>
          <w:lang w:val="mn-MN"/>
        </w:rPr>
        <w:t xml:space="preserve"> 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r>
    </w:p>
    <w:p>
      <w:pPr>
        <w:pStyle w:val="style18"/>
        <w:jc w:val="both"/>
      </w:pPr>
      <w:r>
        <w:rPr>
          <w:b w:val="false"/>
          <w:bCs w:val="false"/>
          <w:sz w:val="24"/>
          <w:szCs w:val="24"/>
          <w:u w:val="none"/>
          <w:lang w:val="mn-MN"/>
        </w:rPr>
        <w:tab/>
        <w:t>Уг саналтай холбогдуулан Улсын Их Хурлын гишүүн Л.Гантөмөрийн тавьсан асуултад ажлын хэсгээс Ц.Цэндсүрэн хариулж, тайлбар хийв.</w:t>
      </w:r>
    </w:p>
    <w:p>
      <w:pPr>
        <w:pStyle w:val="style18"/>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xml:space="preserve"> </w:t>
      </w:r>
      <w:r>
        <w:rPr>
          <w:b/>
          <w:bCs/>
          <w:sz w:val="24"/>
          <w:szCs w:val="24"/>
        </w:rPr>
        <w:tab/>
        <w:t>23.</w:t>
      </w:r>
      <w:r>
        <w:rPr>
          <w:b w:val="false"/>
          <w:bCs w:val="false"/>
          <w:sz w:val="24"/>
          <w:szCs w:val="24"/>
        </w:rPr>
        <w:t xml:space="preserve">Төслийн 27 дугаар зүйлийн 27.11 дэх хэсгийг хасах </w:t>
      </w:r>
      <w:r>
        <w:rPr>
          <w:b w:val="false"/>
          <w:bCs w:val="false"/>
          <w:sz w:val="24"/>
          <w:szCs w:val="24"/>
          <w:u w:val="none"/>
          <w:lang w:val="mn-MN"/>
        </w:rPr>
        <w:t xml:space="preserve">гэсэн саналыг дэмжиж байгаа гишүүд гараа өргөнө үү. </w:t>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0"/>
        <w:jc w:val="both"/>
      </w:pPr>
      <w:r>
        <w:rPr>
          <w:b/>
          <w:bCs/>
        </w:rPr>
        <w:tab/>
        <w:t>24.</w:t>
      </w:r>
      <w:r>
        <w:rPr>
          <w:b w:val="false"/>
          <w:bCs w:val="false"/>
        </w:rPr>
        <w:t>Төсөлд дор дурдсан агуулгатай 34 дүгээр зүйл шинээр нэмэх:</w:t>
      </w:r>
    </w:p>
    <w:p>
      <w:pPr>
        <w:pStyle w:val="style0"/>
        <w:jc w:val="both"/>
      </w:pPr>
      <w:r>
        <w:rPr>
          <w:b w:val="false"/>
          <w:bCs w:val="false"/>
        </w:rPr>
        <w:tab/>
        <w:tab/>
        <w:tab/>
        <w:tab/>
      </w:r>
    </w:p>
    <w:p>
      <w:pPr>
        <w:pStyle w:val="style0"/>
        <w:jc w:val="both"/>
      </w:pPr>
      <w:r>
        <w:rPr>
          <w:b w:val="false"/>
          <w:bCs w:val="false"/>
        </w:rPr>
        <w:tab/>
        <w:tab/>
        <w:t xml:space="preserve">“34 дүгээр зүйл. Соёлын биет бус өвийг өвлөн уламжлагчийн эрх, </w:t>
        <w:tab/>
        <w:tab/>
        <w:tab/>
        <w:tab/>
        <w:tab/>
        <w:tab/>
        <w:t>үүрэг</w:t>
      </w:r>
    </w:p>
    <w:p>
      <w:pPr>
        <w:pStyle w:val="style0"/>
        <w:jc w:val="both"/>
      </w:pPr>
      <w:r>
        <w:rPr/>
      </w:r>
    </w:p>
    <w:p>
      <w:pPr>
        <w:pStyle w:val="style0"/>
        <w:jc w:val="both"/>
      </w:pPr>
      <w:r>
        <w:rPr>
          <w:b w:val="false"/>
          <w:bCs w:val="false"/>
        </w:rPr>
        <w:t>34.1.Соёлын биет бус өвийг өвлөн уламжлагч нь дараах эрх, үүрэгтэй:</w:t>
      </w:r>
    </w:p>
    <w:p>
      <w:pPr>
        <w:pStyle w:val="style0"/>
        <w:jc w:val="both"/>
      </w:pPr>
      <w:r>
        <w:rPr>
          <w:b w:val="false"/>
          <w:bCs w:val="false"/>
        </w:rPr>
        <w:tab/>
        <w:tab/>
        <w:tab/>
      </w:r>
    </w:p>
    <w:p>
      <w:pPr>
        <w:pStyle w:val="style0"/>
        <w:jc w:val="both"/>
      </w:pPr>
      <w:r>
        <w:rPr>
          <w:b w:val="false"/>
          <w:bCs w:val="false"/>
        </w:rPr>
        <w:tab/>
        <w:tab/>
        <w:t>34.1.1.соёлын биет бус өвийг хойч үедээ өвлүүлэх, шавь сургах;</w:t>
      </w:r>
    </w:p>
    <w:p>
      <w:pPr>
        <w:pStyle w:val="style0"/>
        <w:jc w:val="both"/>
      </w:pPr>
      <w:r>
        <w:rPr>
          <w:b w:val="false"/>
          <w:bCs w:val="false"/>
        </w:rPr>
        <w:tab/>
        <w:tab/>
        <w:t xml:space="preserve">34.1.2.соёлын биет бус өвийг сурталчилж, түгээн дэлгэрүүлэх;                   </w:t>
        <w:tab/>
        <w:t xml:space="preserve">       34.1.3.соёлын биет бус өвийг яаралтай хамгаалах, өвлүүлэх, сэргээн уламжлуулах зайлшгүй тохиолдолд улсаас санхүүгийн дэмжлэг авах;</w:t>
      </w:r>
    </w:p>
    <w:p>
      <w:pPr>
        <w:pStyle w:val="style0"/>
        <w:jc w:val="both"/>
      </w:pPr>
      <w:r>
        <w:rPr>
          <w:b w:val="false"/>
          <w:bCs w:val="false"/>
        </w:rPr>
        <w:tab/>
        <w:tab/>
      </w:r>
    </w:p>
    <w:p>
      <w:pPr>
        <w:pStyle w:val="style0"/>
        <w:jc w:val="both"/>
      </w:pPr>
      <w:r>
        <w:rPr>
          <w:b w:val="false"/>
          <w:bCs w:val="false"/>
        </w:rPr>
        <w:tab/>
        <w:tab/>
        <w:t xml:space="preserve">34.1.4.соёлын биет бус өвийн бүртгэл хийх, мэдээлэл бүрдүүлэхэд дэмжлэг үзүүлэх.”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p>
    <w:p>
      <w:pPr>
        <w:pStyle w:val="style0"/>
        <w:jc w:val="both"/>
      </w:pPr>
      <w:r>
        <w:rPr/>
      </w:r>
    </w:p>
    <w:p>
      <w:pPr>
        <w:pStyle w:val="style0"/>
        <w:jc w:val="both"/>
      </w:pPr>
      <w:r>
        <w:rPr>
          <w:b w:val="false"/>
          <w:bCs w:val="false"/>
          <w:sz w:val="24"/>
          <w:szCs w:val="24"/>
          <w:u w:val="none"/>
          <w:lang w:val="mn-MN"/>
        </w:rPr>
        <w:tab/>
      </w:r>
      <w:r>
        <w:rPr>
          <w:b/>
          <w:bCs/>
          <w:sz w:val="24"/>
          <w:szCs w:val="24"/>
        </w:rPr>
        <w:t>25.</w:t>
      </w:r>
      <w:r>
        <w:rPr>
          <w:b w:val="false"/>
          <w:bCs w:val="false"/>
          <w:sz w:val="24"/>
          <w:szCs w:val="24"/>
        </w:rPr>
        <w:t>Төслийн 34.4 дэх хэсгийг “Түүх, соёлын хосгүй үнэт дурсгалт зүйлийг гадаадын иргэн, харьяалалгүй хүнд худалдахыг хориглоно.” гэж өөрчлөн найруулах</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r>
        <w:rPr>
          <w:b/>
          <w:bCs/>
          <w:sz w:val="24"/>
          <w:szCs w:val="24"/>
        </w:rPr>
        <w:tab/>
      </w:r>
    </w:p>
    <w:p>
      <w:pPr>
        <w:pStyle w:val="style0"/>
        <w:jc w:val="both"/>
      </w:pPr>
      <w:r>
        <w:rPr/>
      </w:r>
    </w:p>
    <w:p>
      <w:pPr>
        <w:pStyle w:val="style18"/>
        <w:jc w:val="both"/>
      </w:pPr>
      <w:r>
        <w:rPr>
          <w:b/>
          <w:bCs/>
          <w:sz w:val="24"/>
          <w:szCs w:val="24"/>
        </w:rPr>
        <w:tab/>
        <w:t>26.</w:t>
      </w:r>
      <w:r>
        <w:rPr>
          <w:b w:val="false"/>
          <w:bCs w:val="false"/>
          <w:sz w:val="24"/>
          <w:szCs w:val="24"/>
        </w:rPr>
        <w:t xml:space="preserve">Төслийн 34 дүгээр зүйлд “Палеонтологи, археологийн олдворыг худалдахыг хориглоно.” гэсэн 34.5 дахь хэсэг нэмэх </w:t>
      </w:r>
      <w:r>
        <w:rPr>
          <w:b w:val="false"/>
          <w:bCs w:val="false"/>
          <w:sz w:val="24"/>
          <w:szCs w:val="24"/>
          <w:u w:val="none"/>
          <w:lang w:val="mn-MN"/>
        </w:rPr>
        <w:t xml:space="preserve">гэсэн саналыг дэмжиж байгаа гишүүд гараа өргөнө үү. </w:t>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b w:val="false"/>
          <w:bCs w:val="false"/>
          <w:sz w:val="24"/>
          <w:szCs w:val="24"/>
        </w:rPr>
        <w:tab/>
      </w:r>
      <w:r>
        <w:rPr>
          <w:b/>
          <w:bCs/>
          <w:sz w:val="24"/>
          <w:szCs w:val="24"/>
        </w:rPr>
        <w:t>27.</w:t>
      </w:r>
      <w:r>
        <w:rPr>
          <w:b w:val="false"/>
          <w:bCs w:val="false"/>
          <w:sz w:val="24"/>
          <w:szCs w:val="24"/>
        </w:rPr>
        <w:t>Төслийн 36.2 дахь хэсэг болон 37 дугаар зүйлийн 37.2 дахь хэсгийн “биет”  гэснийг хасах</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r>
        <w:rPr>
          <w:b w:val="false"/>
          <w:bCs w:val="false"/>
          <w:sz w:val="24"/>
          <w:szCs w:val="24"/>
        </w:rPr>
        <w:tab/>
        <w:t xml:space="preserve"> </w:t>
      </w:r>
    </w:p>
    <w:p>
      <w:pPr>
        <w:pStyle w:val="style18"/>
        <w:jc w:val="both"/>
      </w:pPr>
      <w:r>
        <w:rPr>
          <w:b w:val="false"/>
          <w:bCs w:val="false"/>
          <w:sz w:val="24"/>
          <w:szCs w:val="24"/>
        </w:rPr>
        <w:tab/>
      </w:r>
      <w:r>
        <w:rPr>
          <w:b/>
          <w:bCs/>
          <w:sz w:val="24"/>
          <w:szCs w:val="24"/>
        </w:rPr>
        <w:t>28.</w:t>
      </w:r>
      <w:r>
        <w:rPr>
          <w:b w:val="false"/>
          <w:bCs w:val="false"/>
          <w:sz w:val="24"/>
          <w:szCs w:val="24"/>
        </w:rPr>
        <w:t>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тэмдэгт тэмдэглэгээ байрлуулна.” гэсэн 36.5 дахь хэсэг нэмэх</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12</w:t>
      </w:r>
    </w:p>
    <w:p>
      <w:pPr>
        <w:pStyle w:val="style18"/>
        <w:jc w:val="both"/>
      </w:pPr>
      <w:r>
        <w:rPr>
          <w:b w:val="false"/>
          <w:bCs w:val="false"/>
          <w:sz w:val="24"/>
          <w:szCs w:val="24"/>
          <w:u w:val="none"/>
          <w:lang w:val="mn-MN"/>
        </w:rPr>
        <w:tab/>
        <w:t>Гишүүдийн олонхын саналаар дэмжигдлээ.</w:t>
        <w:tab/>
      </w:r>
    </w:p>
    <w:p>
      <w:pPr>
        <w:pStyle w:val="style0"/>
        <w:jc w:val="both"/>
      </w:pPr>
      <w:r>
        <w:rPr>
          <w:b/>
          <w:bCs/>
          <w:sz w:val="24"/>
          <w:szCs w:val="24"/>
        </w:rPr>
        <w:tab/>
        <w:t>29.</w:t>
      </w:r>
      <w:r>
        <w:rPr>
          <w:b w:val="false"/>
          <w:bCs w:val="false"/>
          <w:sz w:val="24"/>
          <w:szCs w:val="24"/>
        </w:rPr>
        <w:t>Төслийн 39 дүгээр зүйлд “Соёлын биет бус өвийг үндэсний болон дэлхийн хэмжээнд сурталчлан алдаршуулах, түгээн дэлгэрүүлэхэд онцгой хувь нэмэр оруулсан өвлөн уламжлагчийг жил бүр тодруулж, мөнгөн шагнал олгох бөгөөд мөнгөн шагнал олгох журмыг Засгийн газар батална.” гэсэн 39.5 дахь хэсэг нэмэх</w:t>
      </w:r>
      <w:r>
        <w:rPr>
          <w:b w:val="false"/>
          <w:bCs w:val="false"/>
          <w:sz w:val="24"/>
          <w:szCs w:val="24"/>
          <w:u w:val="none"/>
          <w:lang w:val="mn-MN"/>
        </w:rPr>
        <w:t xml:space="preserve"> </w:t>
      </w:r>
      <w:r>
        <w:rPr>
          <w:b w:val="false"/>
          <w:bCs w:val="false"/>
          <w:sz w:val="24"/>
          <w:szCs w:val="24"/>
        </w:rPr>
        <w:tab/>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r>
        <w:rPr>
          <w:b w:val="false"/>
          <w:bCs w:val="false"/>
          <w:sz w:val="24"/>
          <w:szCs w:val="24"/>
        </w:rPr>
        <w:tab/>
        <w:tab/>
      </w:r>
      <w:r>
        <w:rPr>
          <w:b w:val="false"/>
          <w:bCs w:val="false"/>
        </w:rPr>
        <w:tab/>
        <w:tab/>
        <w:tab/>
      </w:r>
    </w:p>
    <w:p>
      <w:pPr>
        <w:pStyle w:val="style0"/>
        <w:jc w:val="both"/>
      </w:pPr>
      <w:r>
        <w:rPr>
          <w:b/>
          <w:bCs/>
        </w:rPr>
        <w:tab/>
      </w:r>
    </w:p>
    <w:p>
      <w:pPr>
        <w:pStyle w:val="style0"/>
        <w:jc w:val="both"/>
      </w:pPr>
      <w:r>
        <w:rPr>
          <w:b/>
          <w:bCs/>
        </w:rPr>
        <w:tab/>
        <w:t>30.</w:t>
      </w:r>
      <w:r>
        <w:rPr>
          <w:b w:val="false"/>
          <w:bCs w:val="false"/>
        </w:rPr>
        <w:t>Төслийн 40 дүгээр зүйлийг доор дурдсанаар өөрчлөн найруулах:</w:t>
      </w:r>
    </w:p>
    <w:p>
      <w:pPr>
        <w:pStyle w:val="style0"/>
        <w:jc w:val="both"/>
      </w:pPr>
      <w:r>
        <w:rPr/>
      </w:r>
    </w:p>
    <w:p>
      <w:pPr>
        <w:pStyle w:val="style0"/>
        <w:jc w:val="both"/>
      </w:pPr>
      <w:r>
        <w:rPr>
          <w:b/>
          <w:bCs/>
        </w:rPr>
        <w:tab/>
        <w:tab/>
      </w:r>
      <w:r>
        <w:rPr>
          <w:b w:val="false"/>
          <w:bCs w:val="false"/>
        </w:rPr>
        <w:t>“40 дүгээр зүйл. Соёлын өвийн санхүүжилт</w:t>
      </w:r>
    </w:p>
    <w:p>
      <w:pPr>
        <w:pStyle w:val="style0"/>
        <w:jc w:val="both"/>
      </w:pPr>
      <w:r>
        <w:rPr/>
      </w:r>
    </w:p>
    <w:p>
      <w:pPr>
        <w:pStyle w:val="style0"/>
        <w:jc w:val="both"/>
      </w:pPr>
      <w:r>
        <w:rPr>
          <w:b w:val="false"/>
          <w:bCs w:val="false"/>
        </w:rPr>
        <w:t>40.1.Соёлын өвийг хамгаалах үйл ажиллагааг доор дурдсан эх үүсвэрээс санхүүжүүлнэ:</w:t>
      </w:r>
    </w:p>
    <w:p>
      <w:pPr>
        <w:pStyle w:val="style0"/>
        <w:jc w:val="both"/>
      </w:pPr>
      <w:r>
        <w:rPr>
          <w:b w:val="false"/>
          <w:bCs w:val="false"/>
        </w:rPr>
        <w:tab/>
        <w:tab/>
        <w:tab/>
      </w:r>
    </w:p>
    <w:p>
      <w:pPr>
        <w:pStyle w:val="style0"/>
        <w:jc w:val="both"/>
      </w:pPr>
      <w:r>
        <w:rPr>
          <w:b w:val="false"/>
          <w:bCs w:val="false"/>
        </w:rPr>
        <w:tab/>
        <w:tab/>
        <w:t>40.1.1.улсын төсөв;</w:t>
      </w:r>
    </w:p>
    <w:p>
      <w:pPr>
        <w:pStyle w:val="style0"/>
        <w:jc w:val="both"/>
      </w:pPr>
      <w:r>
        <w:rPr>
          <w:b w:val="false"/>
          <w:bCs w:val="false"/>
        </w:rPr>
        <w:tab/>
        <w:tab/>
        <w:t>40.1.2.орон нутгийн төсөв;</w:t>
      </w:r>
    </w:p>
    <w:p>
      <w:pPr>
        <w:pStyle w:val="style0"/>
        <w:jc w:val="both"/>
      </w:pPr>
      <w:r>
        <w:rPr>
          <w:b w:val="false"/>
          <w:bCs w:val="false"/>
        </w:rPr>
        <w:tab/>
        <w:tab/>
        <w:t>40.1.3.Монгол Улсын болон гадаадын иргэн, олон улсын</w:t>
        <w:tab/>
        <w:t>байгууллага, хуулийн этгээдээс олгосон хөрөнгө,хандив, тусламж;</w:t>
      </w:r>
    </w:p>
    <w:p>
      <w:pPr>
        <w:pStyle w:val="style0"/>
        <w:jc w:val="both"/>
      </w:pPr>
      <w:r>
        <w:rPr>
          <w:b w:val="false"/>
          <w:bCs w:val="false"/>
        </w:rPr>
        <w:tab/>
        <w:tab/>
        <w:t>40.1.4.бусад эх үүсвэр.</w:t>
      </w:r>
    </w:p>
    <w:p>
      <w:pPr>
        <w:pStyle w:val="style0"/>
        <w:jc w:val="both"/>
      </w:pPr>
      <w:r>
        <w:rPr/>
      </w:r>
    </w:p>
    <w:p>
      <w:pPr>
        <w:pStyle w:val="style0"/>
        <w:jc w:val="both"/>
      </w:pPr>
      <w:r>
        <w:rPr>
          <w:b w:val="false"/>
          <w:bCs w:val="false"/>
          <w:sz w:val="24"/>
          <w:szCs w:val="24"/>
        </w:rPr>
        <w:t xml:space="preserve">40.2.Орон нутгийн тухайн жилийн төсвийн орлогын </w:t>
      </w:r>
      <w:r>
        <w:rPr>
          <w:b w:val="false"/>
          <w:bCs w:val="false"/>
          <w:sz w:val="24"/>
          <w:szCs w:val="24"/>
          <w:lang w:val="mn-MN"/>
        </w:rPr>
        <w:t xml:space="preserve">1-ээс </w:t>
      </w:r>
      <w:r>
        <w:rPr>
          <w:b w:val="false"/>
          <w:bCs w:val="false"/>
          <w:sz w:val="24"/>
          <w:szCs w:val="24"/>
        </w:rPr>
        <w:t xml:space="preserve"> доошгүй хувийг соёлын өвийг хамгаалах үйл ажиллагаанд зарцуулна.”</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12</w:t>
      </w:r>
    </w:p>
    <w:p>
      <w:pPr>
        <w:pStyle w:val="style0"/>
        <w:jc w:val="both"/>
      </w:pPr>
      <w:r>
        <w:rPr>
          <w:b w:val="false"/>
          <w:bCs w:val="false"/>
          <w:sz w:val="24"/>
          <w:szCs w:val="24"/>
          <w:u w:val="none"/>
          <w:lang w:val="mn-MN"/>
        </w:rPr>
        <w:tab/>
        <w:t>Гишүүдийн олонхын саналаар дэмжигдлээ.</w:t>
        <w:tab/>
      </w:r>
    </w:p>
    <w:p>
      <w:pPr>
        <w:pStyle w:val="style0"/>
        <w:jc w:val="both"/>
      </w:pPr>
      <w:r>
        <w:rPr/>
      </w:r>
    </w:p>
    <w:p>
      <w:pPr>
        <w:pStyle w:val="style0"/>
        <w:jc w:val="both"/>
      </w:pPr>
      <w:r>
        <w:rPr>
          <w:b/>
          <w:bCs/>
          <w:sz w:val="24"/>
          <w:szCs w:val="24"/>
        </w:rPr>
        <w:tab/>
      </w:r>
      <w:r>
        <w:rPr>
          <w:b/>
          <w:bCs/>
        </w:rPr>
        <w:t>31.</w:t>
      </w:r>
      <w:r>
        <w:rPr>
          <w:b w:val="false"/>
          <w:bCs w:val="false"/>
        </w:rPr>
        <w:t>Төслийн 41 дүгээр зүйл, 42 дугаар зүйлийг дараах байдлаар 3 зүйл болгон өөрчлөн найруулах:</w:t>
      </w:r>
    </w:p>
    <w:p>
      <w:pPr>
        <w:pStyle w:val="style0"/>
        <w:jc w:val="both"/>
      </w:pPr>
      <w:r>
        <w:rPr/>
      </w:r>
    </w:p>
    <w:p>
      <w:pPr>
        <w:pStyle w:val="style0"/>
        <w:jc w:val="both"/>
      </w:pPr>
      <w:r>
        <w:rPr>
          <w:b w:val="false"/>
          <w:bCs w:val="false"/>
        </w:rPr>
        <w:tab/>
        <w:t>“41 дүгээр зүйл. Дурсгалт газрын бүс</w:t>
      </w:r>
    </w:p>
    <w:p>
      <w:pPr>
        <w:pStyle w:val="style0"/>
        <w:jc w:val="both"/>
      </w:pPr>
      <w:r>
        <w:rPr/>
      </w:r>
    </w:p>
    <w:p>
      <w:pPr>
        <w:pStyle w:val="style0"/>
        <w:jc w:val="both"/>
      </w:pPr>
      <w:r>
        <w:rPr>
          <w:b w:val="false"/>
          <w:bCs w:val="false"/>
        </w:rPr>
        <w:tab/>
        <w:t>41.1.Улсын Их Хурал соёлын өвийн дурсгалт газрын унаган төрх, соёлын үнэт зүйлийн язгуур шинжийг хамгаалах зорилгоор тусгай хамгаалалтад авах шийдвэр гаргаж, хилийн цэсийг батална.</w:t>
      </w:r>
    </w:p>
    <w:p>
      <w:pPr>
        <w:pStyle w:val="style0"/>
        <w:jc w:val="both"/>
      </w:pPr>
      <w:r>
        <w:rPr/>
      </w:r>
    </w:p>
    <w:p>
      <w:pPr>
        <w:pStyle w:val="style0"/>
        <w:jc w:val="both"/>
      </w:pPr>
      <w:r>
        <w:rPr>
          <w:b w:val="false"/>
          <w:bCs w:val="false"/>
        </w:rPr>
        <w:t xml:space="preserve"> </w:t>
      </w:r>
      <w:r>
        <w:rPr>
          <w:b w:val="false"/>
          <w:bCs w:val="false"/>
        </w:rPr>
        <w:tab/>
        <w:t>41.2. Соёлын өвийн дурсгалт газрыг дараах бүсэд хуваана:</w:t>
      </w:r>
    </w:p>
    <w:p>
      <w:pPr>
        <w:pStyle w:val="style0"/>
        <w:jc w:val="both"/>
      </w:pPr>
      <w:r>
        <w:rPr>
          <w:b w:val="false"/>
          <w:bCs w:val="false"/>
        </w:rPr>
        <w:tab/>
        <w:tab/>
        <w:t xml:space="preserve">  41.2.1. хамгаалалтын бүс;</w:t>
      </w:r>
    </w:p>
    <w:p>
      <w:pPr>
        <w:pStyle w:val="style0"/>
        <w:jc w:val="both"/>
      </w:pPr>
      <w:r>
        <w:rPr>
          <w:b w:val="false"/>
          <w:bCs w:val="false"/>
        </w:rPr>
        <w:tab/>
        <w:tab/>
        <w:t xml:space="preserve"> 41.2.2. орчны бүс</w:t>
      </w:r>
    </w:p>
    <w:p>
      <w:pPr>
        <w:pStyle w:val="style0"/>
        <w:ind w:hanging="360" w:left="30" w:right="0"/>
        <w:jc w:val="both"/>
      </w:pPr>
      <w:r>
        <w:rPr>
          <w:b w:val="false"/>
          <w:bCs w:val="false"/>
        </w:rPr>
        <w:tab/>
        <w:tab/>
        <w:tab/>
        <w:t>41.3. Түүх, соёлын дурсгалт газрын хамгаалалтын бүсийг Засгийн газар тогтооно.</w:t>
      </w:r>
    </w:p>
    <w:p>
      <w:pPr>
        <w:pStyle w:val="style0"/>
        <w:ind w:hanging="360" w:left="30" w:right="0"/>
        <w:jc w:val="both"/>
      </w:pPr>
      <w:r>
        <w:rPr/>
      </w:r>
    </w:p>
    <w:p>
      <w:pPr>
        <w:pStyle w:val="style0"/>
        <w:ind w:hanging="360" w:left="30" w:right="0"/>
        <w:jc w:val="both"/>
      </w:pPr>
      <w:r>
        <w:rPr>
          <w:b w:val="false"/>
          <w:bCs w:val="false"/>
        </w:rPr>
        <w:tab/>
        <w:tab/>
        <w:t>41.4.Энэ хуулийн 41.3-т заасан хамгаалалтын бүс бүхий Түүх, соёлын дурсгалт газар Соёлын өвийн дурсгалт газар дээр байрлаж болно.</w:t>
      </w:r>
    </w:p>
    <w:p>
      <w:pPr>
        <w:pStyle w:val="style0"/>
        <w:ind w:hanging="360" w:left="30" w:right="0"/>
        <w:jc w:val="both"/>
      </w:pPr>
      <w:r>
        <w:rPr/>
      </w:r>
    </w:p>
    <w:p>
      <w:pPr>
        <w:pStyle w:val="style0"/>
        <w:ind w:firstLine="21" w:left="30" w:right="0"/>
        <w:jc w:val="both"/>
      </w:pPr>
      <w:r>
        <w:rPr>
          <w:b w:val="false"/>
          <w:bCs w:val="false"/>
        </w:rPr>
        <w:tab/>
        <w:t>41.5.Соёлын өвийн дурсгалт газрын хамгаалалтын менежментийг хариуцан хэрэгжүүлэх үүрэг бүхий хамгаалалтын захиргаатай байна.</w:t>
      </w:r>
    </w:p>
    <w:p>
      <w:pPr>
        <w:pStyle w:val="style0"/>
        <w:ind w:hanging="360" w:left="30" w:right="0"/>
        <w:jc w:val="both"/>
      </w:pPr>
      <w:r>
        <w:rPr/>
      </w:r>
    </w:p>
    <w:p>
      <w:pPr>
        <w:pStyle w:val="style0"/>
        <w:ind w:hanging="32" w:left="30" w:right="0"/>
        <w:jc w:val="both"/>
      </w:pPr>
      <w:r>
        <w:rPr>
          <w:b w:val="false"/>
          <w:bCs w:val="false"/>
        </w:rPr>
        <w:tab/>
        <w:tab/>
        <w:t>41.6.Сум, дүүргийн Засаг дарга энэ хуулийн 41.3-т заасны дагуу хамгаалалтын бүс тогтоосон Түүх, соёлын дурсгалт газарт гэрээт харуул томилж ажиллуулна.</w:t>
      </w:r>
    </w:p>
    <w:p>
      <w:pPr>
        <w:pStyle w:val="style0"/>
        <w:ind w:hanging="360" w:left="30" w:right="0"/>
        <w:jc w:val="both"/>
      </w:pPr>
      <w:r>
        <w:rPr/>
      </w:r>
    </w:p>
    <w:p>
      <w:pPr>
        <w:pStyle w:val="style0"/>
        <w:ind w:hanging="43" w:left="30" w:right="0"/>
        <w:jc w:val="both"/>
      </w:pPr>
      <w:r>
        <w:rPr>
          <w:b w:val="false"/>
          <w:bCs w:val="false"/>
        </w:rPr>
        <w:tab/>
        <w:tab/>
        <w:t>41.7.Шаардлагатай тохиолдолд хэд хэдэн  Түүх, соёлын дурсгалт газрыг хамарсан хамгаалалтын захиргаа байгуулж болно.</w:t>
      </w:r>
      <w:r>
        <w:rPr>
          <w:b w:val="false"/>
          <w:bCs w:val="false"/>
          <w:lang w:val="mn-MN"/>
        </w:rPr>
        <w:t xml:space="preserve"> </w:t>
      </w:r>
    </w:p>
    <w:p>
      <w:pPr>
        <w:pStyle w:val="style0"/>
        <w:jc w:val="both"/>
      </w:pPr>
      <w:r>
        <w:rPr/>
      </w:r>
    </w:p>
    <w:p>
      <w:pPr>
        <w:pStyle w:val="style0"/>
        <w:jc w:val="both"/>
      </w:pPr>
      <w:r>
        <w:rPr>
          <w:b w:val="false"/>
          <w:bCs w:val="false"/>
        </w:rPr>
        <w:tab/>
        <w:t>42 дугаар зүйл. Хамгаалалтын бүсийн дэглэм</w:t>
      </w:r>
    </w:p>
    <w:p>
      <w:pPr>
        <w:pStyle w:val="style0"/>
        <w:jc w:val="both"/>
      </w:pPr>
      <w:r>
        <w:rPr/>
      </w:r>
    </w:p>
    <w:p>
      <w:pPr>
        <w:pStyle w:val="style0"/>
        <w:tabs>
          <w:tab w:leader="none" w:pos="-360" w:val="left"/>
        </w:tabs>
        <w:ind w:hanging="0" w:left="0" w:right="0"/>
        <w:jc w:val="both"/>
      </w:pPr>
      <w:r>
        <w:rPr>
          <w:b w:val="false"/>
          <w:bCs w:val="false"/>
        </w:rPr>
        <w:tab/>
        <w:t>42.1.Хамгаалалтын бүс нь соёлын биет өвийн бүрэн бүтэн, аюулгүй байдлыг хангах, харагдах сүр барааг хадгалах зориулалттай байна.</w:t>
      </w:r>
    </w:p>
    <w:p>
      <w:pPr>
        <w:pStyle w:val="style0"/>
        <w:tabs>
          <w:tab w:leader="none" w:pos="-360" w:val="left"/>
        </w:tabs>
        <w:ind w:hanging="0" w:left="0" w:right="0"/>
        <w:jc w:val="both"/>
      </w:pPr>
      <w:r>
        <w:rPr/>
      </w:r>
    </w:p>
    <w:p>
      <w:pPr>
        <w:pStyle w:val="style0"/>
        <w:tabs>
          <w:tab w:leader="none" w:pos="-360" w:val="left"/>
        </w:tabs>
        <w:ind w:hanging="0" w:left="0" w:right="0"/>
        <w:jc w:val="both"/>
      </w:pPr>
      <w:r>
        <w:rPr>
          <w:b w:val="false"/>
          <w:bCs w:val="false"/>
        </w:rPr>
        <w:tab/>
        <w:t>42.2.Хамгаалалтын бүсэд энэ хуулийн 37.1-д зааснаас гадна доор дурдсан үйл ажиллагаа явуулахыг хориглоно:</w:t>
      </w:r>
    </w:p>
    <w:p>
      <w:pPr>
        <w:pStyle w:val="style0"/>
        <w:tabs>
          <w:tab w:leader="none" w:pos="-360" w:val="left"/>
        </w:tabs>
        <w:ind w:hanging="0" w:left="0" w:right="0"/>
        <w:jc w:val="both"/>
      </w:pPr>
      <w:r>
        <w:rPr>
          <w:b w:val="false"/>
          <w:bCs w:val="false"/>
        </w:rPr>
        <w:t xml:space="preserve">                </w:t>
      </w:r>
      <w:r>
        <w:rPr>
          <w:b w:val="false"/>
          <w:bCs w:val="false"/>
        </w:rPr>
        <w:tab/>
        <w:t>42.2.1. газар, түүний хэвлийг хөндөх;</w:t>
      </w:r>
    </w:p>
    <w:p>
      <w:pPr>
        <w:pStyle w:val="style0"/>
        <w:tabs>
          <w:tab w:leader="none" w:pos="-360" w:val="left"/>
        </w:tabs>
        <w:ind w:hanging="0" w:left="0" w:right="0"/>
        <w:jc w:val="both"/>
      </w:pPr>
      <w:r>
        <w:rPr>
          <w:b w:val="false"/>
          <w:bCs w:val="false"/>
        </w:rPr>
        <w:t xml:space="preserve">             </w:t>
      </w:r>
      <w:r>
        <w:rPr>
          <w:b w:val="false"/>
          <w:bCs w:val="false"/>
        </w:rPr>
        <w:t>42.2.2. мэргэжлийн байгууллагын дүгнэлтгүй мод, бут, төрөл бүрийн ургамал тарих;</w:t>
      </w:r>
    </w:p>
    <w:p>
      <w:pPr>
        <w:pStyle w:val="style0"/>
        <w:tabs>
          <w:tab w:leader="none" w:pos="-360" w:val="left"/>
        </w:tabs>
        <w:ind w:hanging="0" w:left="0" w:right="0"/>
        <w:jc w:val="both"/>
      </w:pPr>
      <w:r>
        <w:rPr>
          <w:b w:val="false"/>
          <w:bCs w:val="false"/>
        </w:rPr>
        <w:t xml:space="preserve">                      </w:t>
      </w:r>
      <w:r>
        <w:rPr>
          <w:b w:val="false"/>
          <w:bCs w:val="false"/>
        </w:rPr>
        <w:t>42.2.3. гэр, сууц, барилга, байгууламж барих;</w:t>
      </w:r>
    </w:p>
    <w:p>
      <w:pPr>
        <w:pStyle w:val="style0"/>
        <w:tabs>
          <w:tab w:leader="none" w:pos="-360" w:val="left"/>
        </w:tabs>
        <w:ind w:hanging="0" w:left="0" w:right="0"/>
        <w:jc w:val="both"/>
      </w:pPr>
      <w:r>
        <w:rPr/>
      </w:r>
    </w:p>
    <w:p>
      <w:pPr>
        <w:pStyle w:val="style0"/>
        <w:tabs>
          <w:tab w:leader="none" w:pos="-360" w:val="left"/>
        </w:tabs>
        <w:ind w:hanging="0" w:left="0" w:right="0"/>
        <w:jc w:val="both"/>
      </w:pPr>
      <w:r>
        <w:rPr>
          <w:b w:val="false"/>
          <w:bCs w:val="false"/>
        </w:rPr>
        <w:t xml:space="preserve">                     </w:t>
      </w:r>
      <w:r>
        <w:rPr>
          <w:b w:val="false"/>
          <w:bCs w:val="false"/>
        </w:rPr>
        <w:t>43.2.4. мал бэлчээх;</w:t>
      </w:r>
    </w:p>
    <w:p>
      <w:pPr>
        <w:pStyle w:val="style0"/>
        <w:tabs>
          <w:tab w:leader="none" w:pos="-360" w:val="left"/>
        </w:tabs>
        <w:ind w:hanging="0" w:left="0" w:right="0"/>
        <w:jc w:val="both"/>
      </w:pPr>
      <w:r>
        <w:rPr>
          <w:b w:val="false"/>
          <w:bCs w:val="false"/>
        </w:rPr>
        <w:t xml:space="preserve">         </w:t>
      </w:r>
    </w:p>
    <w:p>
      <w:pPr>
        <w:pStyle w:val="style0"/>
        <w:tabs>
          <w:tab w:leader="none" w:pos="-360" w:val="left"/>
        </w:tabs>
        <w:ind w:hanging="0" w:left="0" w:right="0"/>
        <w:jc w:val="both"/>
      </w:pPr>
      <w:r>
        <w:rPr>
          <w:b w:val="false"/>
          <w:bCs w:val="false"/>
        </w:rPr>
        <w:t xml:space="preserve"> </w:t>
      </w:r>
      <w:r>
        <w:rPr>
          <w:b w:val="false"/>
          <w:bCs w:val="false"/>
        </w:rPr>
        <w:tab/>
        <w:tab/>
        <w:t>43.2.5. онцгой байдал үүссэнээс бусад тохиолдолд өөрөө явагч хэрэгсэл нэвтрүүлэх, нисэх онгоц буулгах;</w:t>
      </w:r>
    </w:p>
    <w:p>
      <w:pPr>
        <w:pStyle w:val="style0"/>
        <w:tabs>
          <w:tab w:leader="none" w:pos="-360" w:val="left"/>
        </w:tabs>
        <w:ind w:hanging="0" w:left="0" w:right="0"/>
        <w:jc w:val="both"/>
      </w:pPr>
      <w:r>
        <w:rPr>
          <w:b w:val="false"/>
          <w:bCs w:val="false"/>
        </w:rPr>
        <w:t xml:space="preserve">                   </w:t>
      </w:r>
      <w:r>
        <w:rPr>
          <w:b w:val="false"/>
          <w:bCs w:val="false"/>
        </w:rPr>
        <w:t>43.2.6.</w:t>
      </w:r>
      <w:r>
        <w:rPr>
          <w:b/>
          <w:bCs/>
        </w:rPr>
        <w:t xml:space="preserve"> </w:t>
      </w:r>
      <w:r>
        <w:rPr>
          <w:b w:val="false"/>
          <w:bCs w:val="false"/>
        </w:rPr>
        <w:t>ашигт малтмал эрэх, хайх, ашиглах.</w:t>
      </w:r>
    </w:p>
    <w:p>
      <w:pPr>
        <w:pStyle w:val="style0"/>
        <w:tabs>
          <w:tab w:leader="none" w:pos="-360" w:val="left"/>
        </w:tabs>
        <w:ind w:hanging="0" w:left="0" w:right="0"/>
        <w:jc w:val="both"/>
      </w:pPr>
      <w:r>
        <w:rPr>
          <w:b w:val="false"/>
          <w:bCs w:val="false"/>
        </w:rPr>
        <w:tab/>
        <w:t>42.3.Түүх, соёлын дурсгалт газрын хамгаалалтын бүсэд холбогдох хууль тогтоомжийн дагуу судалгаа, шинжилгээ хийх, түүх, соёлын  үл хөдлөх   дурсгалыг сэргээн засварлах үйл ажиллагаа явуулж болно.</w:t>
      </w:r>
    </w:p>
    <w:p>
      <w:pPr>
        <w:pStyle w:val="style0"/>
        <w:jc w:val="both"/>
      </w:pPr>
      <w:r>
        <w:rPr/>
      </w:r>
    </w:p>
    <w:p>
      <w:pPr>
        <w:pStyle w:val="style0"/>
        <w:jc w:val="both"/>
      </w:pPr>
      <w:r>
        <w:rPr>
          <w:b/>
          <w:bCs/>
        </w:rPr>
        <w:tab/>
        <w:t>43 дугаар зүйл. Орчны бүсийн дэглэм</w:t>
      </w:r>
    </w:p>
    <w:p>
      <w:pPr>
        <w:pStyle w:val="style0"/>
        <w:ind w:hanging="360" w:left="15" w:right="0"/>
        <w:jc w:val="both"/>
      </w:pPr>
      <w:r>
        <w:rPr/>
      </w:r>
    </w:p>
    <w:p>
      <w:pPr>
        <w:pStyle w:val="style0"/>
        <w:ind w:hanging="360" w:left="15" w:right="0"/>
        <w:jc w:val="both"/>
      </w:pPr>
      <w:r>
        <w:rPr>
          <w:b w:val="false"/>
          <w:bCs w:val="false"/>
        </w:rPr>
        <w:tab/>
        <w:tab/>
        <w:t>43.1. Соёлын өвийн дурсгалт газрын орчны бүсэд энэ хуулийн 37.1-д зааснаас гадна доор дурдсан үйл ажиллагаа явуулахыг хориглоно:</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ab/>
        <w:tab/>
        <w:t>43.1.1. мод, элс, хайрга, чулуу авах зэргээр байгалийн төлөв байдлыг өөрчлөх;</w:t>
      </w:r>
    </w:p>
    <w:p>
      <w:pPr>
        <w:pStyle w:val="style0"/>
        <w:ind w:hanging="360" w:left="15" w:right="0"/>
        <w:jc w:val="both"/>
      </w:pPr>
      <w:r>
        <w:rPr>
          <w:b w:val="false"/>
          <w:bCs w:val="false"/>
        </w:rPr>
        <w:t xml:space="preserve">              </w:t>
      </w:r>
      <w:r>
        <w:rPr>
          <w:b w:val="false"/>
          <w:bCs w:val="false"/>
        </w:rPr>
        <w:tab/>
        <w:tab/>
        <w:t>43.1.2. ашигт малтмал эрэх, хайх, ашиглах;</w:t>
      </w:r>
    </w:p>
    <w:p>
      <w:pPr>
        <w:pStyle w:val="style0"/>
        <w:ind w:hanging="360" w:left="15" w:right="0"/>
        <w:jc w:val="both"/>
      </w:pPr>
      <w:r>
        <w:rPr>
          <w:b w:val="false"/>
          <w:bCs w:val="false"/>
        </w:rPr>
        <w:t xml:space="preserve">               </w:t>
      </w:r>
      <w:r>
        <w:rPr>
          <w:b w:val="false"/>
          <w:bCs w:val="false"/>
        </w:rPr>
        <w:tab/>
        <w:tab/>
        <w:t>43.1.3. шинээр газар хөндөх, хот суурин, барилга, байгууламж барих, зам тавих, усан цахилгаан станц байгуулах;</w:t>
      </w:r>
    </w:p>
    <w:p>
      <w:pPr>
        <w:pStyle w:val="style0"/>
        <w:ind w:hanging="360" w:left="15" w:right="0"/>
        <w:jc w:val="both"/>
      </w:pPr>
      <w:r>
        <w:rPr>
          <w:b w:val="false"/>
          <w:bCs w:val="false"/>
        </w:rPr>
        <w:t xml:space="preserve">                </w:t>
      </w:r>
      <w:r>
        <w:rPr>
          <w:b w:val="false"/>
          <w:bCs w:val="false"/>
        </w:rPr>
        <w:tab/>
        <w:tab/>
        <w:t>43.1.4. тэсэлгээ хийх.</w:t>
      </w:r>
    </w:p>
    <w:p>
      <w:pPr>
        <w:pStyle w:val="style0"/>
        <w:ind w:hanging="360" w:left="15" w:right="0"/>
        <w:jc w:val="both"/>
      </w:pPr>
      <w:r>
        <w:rPr/>
      </w:r>
    </w:p>
    <w:p>
      <w:pPr>
        <w:pStyle w:val="style0"/>
        <w:ind w:hanging="360" w:left="15" w:right="0"/>
        <w:jc w:val="both"/>
      </w:pPr>
      <w:r>
        <w:rPr>
          <w:b w:val="false"/>
          <w:bCs w:val="false"/>
        </w:rPr>
        <w:tab/>
        <w:tab/>
        <w:t>43.2. Орчны бүсэд уламжлалт нүүдлийн аж ахуй, байгаль орчны харилцан шүтэлцсэн тэнцвэрт байдлыг хадгалах зорилгоор доор дурдсан үйл ажиллагааг явуулж болно:</w:t>
      </w:r>
    </w:p>
    <w:p>
      <w:pPr>
        <w:pStyle w:val="style0"/>
        <w:ind w:hanging="360" w:left="15" w:right="0"/>
        <w:jc w:val="both"/>
      </w:pPr>
      <w:r>
        <w:rPr>
          <w:b w:val="false"/>
          <w:bCs w:val="false"/>
        </w:rPr>
        <w:t xml:space="preserve">                </w:t>
      </w:r>
      <w:r>
        <w:rPr>
          <w:b w:val="false"/>
          <w:bCs w:val="false"/>
        </w:rPr>
        <w:t>43.2.1.мал аж ахуй эрхлэх;</w:t>
      </w:r>
    </w:p>
    <w:p>
      <w:pPr>
        <w:pStyle w:val="style0"/>
        <w:ind w:hanging="360" w:left="15" w:right="0"/>
        <w:jc w:val="both"/>
      </w:pPr>
      <w:r>
        <w:rPr>
          <w:b w:val="false"/>
          <w:bCs w:val="false"/>
        </w:rPr>
        <w:t xml:space="preserve">           </w:t>
      </w:r>
      <w:r>
        <w:rPr>
          <w:b w:val="false"/>
          <w:bCs w:val="false"/>
        </w:rPr>
        <w:tab/>
        <w:t>43.2.2. уул, овоо тахих зэрэг нийтийг хамарсан зан үйл, баяр ёслолын арга хэмжээ зохион байгуулах;</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ab/>
        <w:t>43.2.3. өвөлжөө, хаваржаа,  намаржаа, зуслангийн болон гэр, сууц, байшин барих;</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43.2.4. тогтоосон чиглэлийн  дагуу өөрөө явагч хэрэгсэл нэвтрүүлэх.</w:t>
      </w:r>
    </w:p>
    <w:p>
      <w:pPr>
        <w:pStyle w:val="style0"/>
        <w:ind w:hanging="360" w:left="15" w:right="0"/>
        <w:jc w:val="both"/>
      </w:pPr>
      <w:r>
        <w:rPr/>
      </w:r>
    </w:p>
    <w:p>
      <w:pPr>
        <w:pStyle w:val="style0"/>
        <w:ind w:hanging="360" w:left="15" w:right="0"/>
        <w:jc w:val="both"/>
      </w:pPr>
      <w:r>
        <w:rPr>
          <w:b w:val="false"/>
          <w:bCs w:val="false"/>
        </w:rPr>
        <w:tab/>
        <w:tab/>
        <w:t>43.3.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w:t>
      </w:r>
    </w:p>
    <w:p>
      <w:pPr>
        <w:pStyle w:val="style0"/>
        <w:ind w:hanging="360" w:left="15" w:right="0"/>
        <w:jc w:val="both"/>
      </w:pPr>
      <w:r>
        <w:rPr/>
      </w:r>
    </w:p>
    <w:p>
      <w:pPr>
        <w:pStyle w:val="style0"/>
        <w:ind w:hanging="360" w:left="15" w:right="0"/>
        <w:jc w:val="both"/>
      </w:pPr>
      <w:r>
        <w:rPr>
          <w:b w:val="false"/>
          <w:bCs w:val="false"/>
          <w:sz w:val="24"/>
          <w:szCs w:val="24"/>
        </w:rPr>
        <w:tab/>
        <w:tab/>
        <w:t xml:space="preserve">43.4. Соёлын өвийн дурсгалт газрын хамгаалалтын захиргаа энэ хуулийн 43.1, 43.2-т заасан үйл ажиллагаатай уялдуулан нэмэлт дэглэм тогтоож болно.”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0"/>
        <w:ind w:hanging="360" w:left="15" w:right="0"/>
        <w:jc w:val="both"/>
      </w:pPr>
      <w:r>
        <w:rPr>
          <w:b w:val="false"/>
          <w:bCs w:val="false"/>
          <w:sz w:val="24"/>
          <w:szCs w:val="24"/>
          <w:u w:val="none"/>
          <w:lang w:val="mn-MN"/>
        </w:rPr>
        <w:tab/>
        <w:tab/>
        <w:t>Гишүүдийн олонхын саналаар дэмжигдлээ.</w:t>
      </w:r>
    </w:p>
    <w:p>
      <w:pPr>
        <w:pStyle w:val="style0"/>
        <w:ind w:hanging="360" w:left="15" w:right="0"/>
        <w:jc w:val="both"/>
      </w:pPr>
      <w:r>
        <w:rPr>
          <w:b w:val="false"/>
          <w:bCs w:val="false"/>
          <w:sz w:val="24"/>
          <w:szCs w:val="24"/>
          <w:u w:val="none"/>
          <w:lang w:val="mn-MN"/>
        </w:rPr>
        <w:tab/>
        <w:t xml:space="preserve"> </w:t>
      </w:r>
      <w:r>
        <w:rPr>
          <w:b/>
          <w:bCs/>
          <w:sz w:val="24"/>
          <w:szCs w:val="24"/>
        </w:rPr>
        <w:tab/>
        <w:tab/>
        <w:tab/>
        <w:tab/>
        <w:tab/>
        <w:tab/>
      </w:r>
    </w:p>
    <w:p>
      <w:pPr>
        <w:pStyle w:val="style18"/>
        <w:jc w:val="both"/>
      </w:pPr>
      <w:r>
        <w:rPr>
          <w:b/>
          <w:bCs/>
          <w:sz w:val="24"/>
          <w:szCs w:val="24"/>
        </w:rPr>
        <w:tab/>
        <w:t>32.</w:t>
      </w:r>
      <w:r>
        <w:rPr>
          <w:b w:val="false"/>
          <w:bCs w:val="false"/>
          <w:sz w:val="24"/>
          <w:szCs w:val="24"/>
        </w:rPr>
        <w:t xml:space="preserve">Төслийн 41 дүгээр зүйлд “Соёлын өвийн дурсгалт газар байгуулах саналыг соёлын асуудал эрхэлсэн төрийн захиргааны төв байгууллага Засгийн газарт өргөн мэдүүлнэ. Ингэж мэдүүлэхдээ тухайн сум, дүүрэгт байнга оршин суудаг иргэдийн </w:t>
      </w:r>
      <w:r>
        <w:rPr>
          <w:b/>
          <w:bCs/>
          <w:sz w:val="24"/>
          <w:szCs w:val="24"/>
        </w:rPr>
        <w:t xml:space="preserve"> </w:t>
      </w:r>
      <w:r>
        <w:rPr>
          <w:b w:val="false"/>
          <w:bCs w:val="false"/>
          <w:sz w:val="24"/>
          <w:szCs w:val="24"/>
        </w:rPr>
        <w:t>дийлэнх олонхийн санал болон сум, дүүргийн иргэдийн Төлөөлөгчдийн хурлын шийдвэрийг үндэслэж болно.” гэсэн 41.2 дахь хэсэг, “Соёлын өвийн дурсгалт газарт Үндэсний болон Дэлхийн соёлын өвийн дурсгалт газар хамаарна.” гэсэн 41.9 дэх хэсэг тус тус нэмэх</w:t>
      </w:r>
      <w:r>
        <w:rPr>
          <w:b/>
          <w:bCs/>
          <w:sz w:val="24"/>
          <w:szCs w:val="24"/>
          <w:u w:val="none"/>
          <w:lang w:val="mn-MN"/>
        </w:rPr>
        <w:t xml:space="preserve"> </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18"/>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r>
    </w:p>
    <w:p>
      <w:pPr>
        <w:pStyle w:val="style0"/>
        <w:jc w:val="both"/>
      </w:pPr>
      <w:r>
        <w:rPr>
          <w:b/>
          <w:bCs/>
          <w:sz w:val="24"/>
          <w:szCs w:val="24"/>
        </w:rPr>
        <w:tab/>
        <w:t>33.</w:t>
      </w:r>
      <w:r>
        <w:rPr>
          <w:b w:val="false"/>
          <w:bCs w:val="false"/>
          <w:sz w:val="24"/>
          <w:szCs w:val="24"/>
        </w:rPr>
        <w:t>Төслийн 44 дүгээр зүйлийн 44.2 дахь хэсгийг “Соёлын биет өвийг сэргээн засварлах журмыг соёлын асуудал эрхэлсэн Засгийн газрын гишүүн, түүхэн дурсгалт барилга, архитектурын дурсгалыг сэргээн засварлах журмыг соёлын болон барилгын асуудал эрхэлсэн Засгийн газрын гишүүн хамтран батална.” гэж өөрчлөн найруулах</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r>
    </w:p>
    <w:p>
      <w:pPr>
        <w:pStyle w:val="style0"/>
        <w:jc w:val="both"/>
      </w:pPr>
      <w:r>
        <w:rPr>
          <w:b w:val="false"/>
          <w:bCs w:val="false"/>
          <w:sz w:val="24"/>
          <w:szCs w:val="24"/>
        </w:rPr>
        <w:tab/>
        <w:tab/>
        <w:tab/>
        <w:tab/>
      </w:r>
      <w:r>
        <w:rPr>
          <w:b/>
          <w:bCs/>
          <w:sz w:val="24"/>
          <w:szCs w:val="24"/>
        </w:rPr>
        <w:tab/>
        <w:tab/>
        <w:tab/>
      </w:r>
    </w:p>
    <w:p>
      <w:pPr>
        <w:pStyle w:val="style18"/>
        <w:jc w:val="both"/>
      </w:pPr>
      <w:r>
        <w:rPr>
          <w:b/>
          <w:bCs/>
          <w:sz w:val="24"/>
          <w:szCs w:val="24"/>
        </w:rPr>
        <w:tab/>
        <w:t>34.</w:t>
      </w:r>
      <w:r>
        <w:rPr>
          <w:b w:val="false"/>
          <w:bCs w:val="false"/>
          <w:sz w:val="24"/>
          <w:szCs w:val="24"/>
        </w:rPr>
        <w:t>Төслийн</w:t>
      </w:r>
      <w:r>
        <w:rPr>
          <w:b/>
          <w:bCs/>
          <w:sz w:val="24"/>
          <w:szCs w:val="24"/>
        </w:rPr>
        <w:t xml:space="preserve"> </w:t>
      </w:r>
      <w:r>
        <w:rPr>
          <w:b w:val="false"/>
          <w:bCs w:val="false"/>
          <w:sz w:val="24"/>
          <w:szCs w:val="24"/>
        </w:rPr>
        <w:t>45 дугаар зүйлийг дараах байдлаар өөрчлөн найруулах:</w:t>
      </w:r>
    </w:p>
    <w:p>
      <w:pPr>
        <w:pStyle w:val="style18"/>
        <w:jc w:val="both"/>
      </w:pPr>
      <w:r>
        <w:rPr>
          <w:b w:val="false"/>
          <w:bCs w:val="false"/>
          <w:sz w:val="24"/>
          <w:szCs w:val="24"/>
        </w:rPr>
        <w:tab/>
        <w:tab/>
        <w:t xml:space="preserve">45 дугаар зүйл. Соёлын биет бус өвийг сэргээн  </w:t>
      </w:r>
      <w:r>
        <w:rPr>
          <w:b w:val="false"/>
          <w:bCs w:val="false"/>
          <w:sz w:val="24"/>
          <w:szCs w:val="24"/>
          <w:u w:val="none"/>
        </w:rPr>
        <w:t xml:space="preserve"> уламжлуулах</w:t>
      </w:r>
    </w:p>
    <w:p>
      <w:pPr>
        <w:pStyle w:val="style18"/>
        <w:jc w:val="both"/>
      </w:pPr>
      <w:r>
        <w:rPr>
          <w:b w:val="false"/>
          <w:bCs w:val="false"/>
          <w:sz w:val="24"/>
          <w:szCs w:val="24"/>
        </w:rPr>
        <w:tab/>
        <w:t>45.1.Соёлын биет бус өвийг өвлөн уламжлуулагчийн залгамж үе алдагдсан тохиолдолд холбогдох бүртгэл мэдээллийг үндэслэн сэргээн уламжлуулна.</w:t>
      </w:r>
    </w:p>
    <w:p>
      <w:pPr>
        <w:pStyle w:val="style18"/>
        <w:jc w:val="both"/>
      </w:pPr>
      <w:r>
        <w:rPr>
          <w:b w:val="false"/>
          <w:bCs w:val="false"/>
          <w:sz w:val="24"/>
          <w:szCs w:val="24"/>
        </w:rPr>
        <w:tab/>
        <w:t>45.2.Яаралтай сэргээн</w:t>
      </w:r>
      <w:r>
        <w:rPr>
          <w:b/>
          <w:bCs/>
          <w:sz w:val="24"/>
          <w:szCs w:val="24"/>
        </w:rPr>
        <w:t xml:space="preserve"> </w:t>
      </w:r>
      <w:r>
        <w:rPr>
          <w:b w:val="false"/>
          <w:bCs w:val="false"/>
          <w:sz w:val="24"/>
          <w:szCs w:val="24"/>
        </w:rPr>
        <w:t>уламжлуулах шаардлагатай соёлын биет бус өвийг соёлын асуудал эрхэлсэн төрийн захиргааны төв байгууллага тогтоож, холбогдох арга хэмжээг зохион байгуулна.</w:t>
      </w:r>
    </w:p>
    <w:p>
      <w:pPr>
        <w:pStyle w:val="style18"/>
        <w:jc w:val="both"/>
      </w:pPr>
      <w:r>
        <w:rPr>
          <w:b w:val="false"/>
          <w:bCs w:val="false"/>
          <w:sz w:val="24"/>
          <w:szCs w:val="24"/>
        </w:rPr>
        <w:tab/>
        <w:t>45.3.Соёлын асуудал  эрхэлсэн төрийн захиргааны төв байгууллагын дэргэдэх  Мэргэжлийн зөвлөл соёлын биет бус өвийг сэргээгдсэнд тооцож, дүгнэлт гаргана.”</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11</w:t>
      </w:r>
    </w:p>
    <w:p>
      <w:pPr>
        <w:pStyle w:val="style0"/>
        <w:jc w:val="both"/>
      </w:pPr>
      <w:r>
        <w:rPr>
          <w:b w:val="false"/>
          <w:bCs w:val="false"/>
          <w:u w:val="none"/>
          <w:lang w:val="mn-MN"/>
        </w:rPr>
        <w:tab/>
        <w:t xml:space="preserve">Татгалзсан </w:t>
        <w:tab/>
        <w:t>2</w:t>
      </w:r>
    </w:p>
    <w:p>
      <w:pPr>
        <w:pStyle w:val="style0"/>
        <w:jc w:val="both"/>
      </w:pPr>
      <w:r>
        <w:rPr>
          <w:b w:val="false"/>
          <w:bCs w:val="false"/>
          <w:u w:val="none"/>
          <w:lang w:val="mn-MN"/>
        </w:rPr>
        <w:tab/>
        <w:t xml:space="preserve">Бүгд </w:t>
        <w:tab/>
        <w:tab/>
        <w:t>13</w:t>
      </w:r>
    </w:p>
    <w:p>
      <w:pPr>
        <w:pStyle w:val="style18"/>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bCs/>
        </w:rPr>
        <w:tab/>
        <w:t>35.</w:t>
      </w:r>
      <w:r>
        <w:rPr>
          <w:b w:val="false"/>
          <w:bCs w:val="false"/>
        </w:rPr>
        <w:t>Төслийн 46 дугаар зүйлд “Соёлын өвийн талаарх мэдлэг олгох, түүнийг хамгаалах, сурталчлах арга хэмжээг гэр бүлийн соёл, хүмүүжлийн уламжлал болон боловсролын тогтолцоогоор дамжуулан хэрэгжүүлнэ.”гэсэн 46.1 дэх хэсэг нэмэ</w:t>
      </w:r>
      <w:r>
        <w:rPr>
          <w:b w:val="false"/>
          <w:bCs w:val="false"/>
          <w:lang w:val="mn-MN"/>
        </w:rPr>
        <w:t xml:space="preserve">х </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lang w:val="mn-MN"/>
        </w:rPr>
        <w:tab/>
        <w:tab/>
        <w:tab/>
        <w:tab/>
        <w:tab/>
      </w:r>
    </w:p>
    <w:p>
      <w:pPr>
        <w:pStyle w:val="style0"/>
        <w:jc w:val="both"/>
      </w:pPr>
      <w:r>
        <w:rPr>
          <w:b/>
          <w:bCs/>
          <w:sz w:val="24"/>
          <w:szCs w:val="24"/>
          <w:u w:val="none"/>
        </w:rPr>
        <w:tab/>
        <w:tab/>
      </w:r>
    </w:p>
    <w:p>
      <w:pPr>
        <w:pStyle w:val="style18"/>
        <w:jc w:val="both"/>
      </w:pPr>
      <w:r>
        <w:rPr>
          <w:b/>
          <w:bCs/>
          <w:sz w:val="24"/>
          <w:szCs w:val="24"/>
        </w:rPr>
        <w:tab/>
        <w:t>36.</w:t>
      </w:r>
      <w:r>
        <w:rPr>
          <w:b w:val="false"/>
          <w:bCs w:val="false"/>
          <w:sz w:val="24"/>
          <w:szCs w:val="24"/>
        </w:rPr>
        <w:t>Төслийн 49, 50 дугаар зүйлийг нэгтгэж, нэг зүйл болгон дараах байдлаар томьёолох:</w:t>
      </w:r>
    </w:p>
    <w:p>
      <w:pPr>
        <w:pStyle w:val="style18"/>
        <w:jc w:val="both"/>
      </w:pPr>
      <w:r>
        <w:rPr>
          <w:b w:val="false"/>
          <w:bCs w:val="false"/>
          <w:sz w:val="24"/>
          <w:szCs w:val="24"/>
        </w:rPr>
        <w:tab/>
        <w:tab/>
        <w:t xml:space="preserve">“49 дүгээр зүйл. Түүх, соёлын дурсгалт зүйлийг хилээр </w:t>
        <w:tab/>
        <w:tab/>
        <w:t xml:space="preserve"> </w:t>
        <w:tab/>
        <w:t xml:space="preserve">                                        нэвтрүүлэх</w:t>
      </w:r>
    </w:p>
    <w:p>
      <w:pPr>
        <w:pStyle w:val="style18"/>
        <w:jc w:val="both"/>
      </w:pPr>
      <w:r>
        <w:rPr>
          <w:b w:val="false"/>
          <w:bCs w:val="false"/>
          <w:sz w:val="24"/>
          <w:szCs w:val="24"/>
        </w:rPr>
        <w:tab/>
        <w:t>49.1.Түүх, соёлын хосгүй үнэт дурсгалт зүйл, эх олдворыг түүний хадгалалт, хамгаалалтын найдвартай нөхцөлийг бүрдүүлсэний үндсэн дээр Засгийн газрын зөвшөөрлөөр 1 жилээс дээшгүй хугацаагаар улсын хилээр нэвтрүүлнэ. Энэ хэсгийн заалт нь түүний хувилсан эх хуулбарт хамаарахгүй.</w:t>
      </w:r>
    </w:p>
    <w:p>
      <w:pPr>
        <w:pStyle w:val="style18"/>
        <w:jc w:val="both"/>
      </w:pPr>
      <w:r>
        <w:rPr>
          <w:b w:val="false"/>
          <w:bCs w:val="false"/>
          <w:sz w:val="24"/>
          <w:szCs w:val="24"/>
        </w:rPr>
        <w:tab/>
        <w:t>49.2.Түүх, соёлын дурсгалт зүйлийг хилээр нэвтрүүлэх журмыг соёлын болон санхүү, төсвийн асуудал эрхэлсэн Засгийн газрын гишүүн хамтран батална.”.</w:t>
      </w:r>
    </w:p>
    <w:p>
      <w:pPr>
        <w:pStyle w:val="style18"/>
        <w:jc w:val="both"/>
      </w:pPr>
      <w:r>
        <w:rPr>
          <w:b w:val="false"/>
          <w:bCs w:val="false"/>
          <w:sz w:val="24"/>
          <w:szCs w:val="24"/>
        </w:rPr>
        <w:tab/>
        <w:t>49.3.Соёлын асуудал эрхэлсэн төрийн захиргааны төв байгууллага нь энэ хуулийн 49.1-д зааснаас бусад түүх, соёлын дурсгалт зүйлийг дараах зорилгоор эргүүлэн авчрах нөхцөлтэйгээр улсын хилээр нэвтрүүлэх зөвшөөрөл олгоно:</w:t>
      </w:r>
    </w:p>
    <w:p>
      <w:pPr>
        <w:pStyle w:val="style18"/>
        <w:jc w:val="both"/>
      </w:pPr>
      <w:r>
        <w:rPr>
          <w:b w:val="false"/>
          <w:bCs w:val="false"/>
          <w:sz w:val="24"/>
          <w:szCs w:val="24"/>
        </w:rPr>
        <w:tab/>
        <w:tab/>
        <w:t>49.3.1.палеонтологи, археологийн олдворыг судалж шинжлүүлэх;</w:t>
      </w:r>
    </w:p>
    <w:p>
      <w:pPr>
        <w:pStyle w:val="style18"/>
        <w:jc w:val="both"/>
      </w:pPr>
      <w:r>
        <w:rPr>
          <w:b w:val="false"/>
          <w:bCs w:val="false"/>
          <w:sz w:val="24"/>
          <w:szCs w:val="24"/>
        </w:rPr>
        <w:tab/>
        <w:tab/>
        <w:t>49.3.2.сэргээн засварлах;</w:t>
      </w:r>
    </w:p>
    <w:p>
      <w:pPr>
        <w:pStyle w:val="style18"/>
        <w:jc w:val="both"/>
      </w:pPr>
      <w:r>
        <w:rPr>
          <w:b w:val="false"/>
          <w:bCs w:val="false"/>
          <w:sz w:val="24"/>
          <w:szCs w:val="24"/>
        </w:rPr>
        <w:tab/>
        <w:tab/>
        <w:t>49.1.3.гадаад оронд үзэсгэлэнд гаргах;</w:t>
      </w:r>
    </w:p>
    <w:p>
      <w:pPr>
        <w:pStyle w:val="style18"/>
        <w:jc w:val="both"/>
      </w:pPr>
      <w:r>
        <w:rPr>
          <w:b w:val="false"/>
          <w:bCs w:val="false"/>
          <w:sz w:val="24"/>
          <w:szCs w:val="24"/>
        </w:rPr>
        <w:tab/>
        <w:tab/>
        <w:t>49.3.4.өмчлөгч өөрөө язгуур зориулалтаар нь ашиглах.</w:t>
      </w:r>
    </w:p>
    <w:p>
      <w:pPr>
        <w:pStyle w:val="style18"/>
        <w:jc w:val="both"/>
      </w:pPr>
      <w:r>
        <w:rPr>
          <w:b w:val="false"/>
          <w:bCs w:val="false"/>
          <w:sz w:val="24"/>
          <w:szCs w:val="24"/>
        </w:rPr>
        <w:tab/>
        <w:t>49.4.Түүх, соёлын дурсгалт зүйлийг  улсын хилээр хоёр жилээс дээшгүй хугацаагаар нэвтрүүлнэ.Энэ хуулийн 49.3.1, 49.3.2-т заасан түүх, соёлын дурсгалт зүйлийг  зайлшгүй шаардлагатай тохиолдолд хугацааг сунгаж болно.</w:t>
      </w:r>
    </w:p>
    <w:p>
      <w:pPr>
        <w:pStyle w:val="style18"/>
        <w:jc w:val="both"/>
      </w:pPr>
      <w:r>
        <w:rPr>
          <w:b w:val="false"/>
          <w:bCs w:val="false"/>
          <w:sz w:val="24"/>
          <w:szCs w:val="24"/>
        </w:rPr>
        <w:tab/>
        <w:t>49.5.Энэ хуулийн 49.3-т заасан түүх, соёлын дурсгалт зүйлийг улсын хилээр нэвтрүүлж байгаа этгээд хадгалалт, хамгаалалтын найдвартай байдлыг хангасан байна.</w:t>
      </w:r>
    </w:p>
    <w:p>
      <w:pPr>
        <w:pStyle w:val="style18"/>
        <w:jc w:val="both"/>
      </w:pPr>
      <w:r>
        <w:rPr>
          <w:b w:val="false"/>
          <w:bCs w:val="false"/>
          <w:sz w:val="24"/>
          <w:szCs w:val="24"/>
        </w:rPr>
        <w:tab/>
        <w:t>49.6.Түүх, соёлын дурсгалт зүйлийг  улсын хилээр нэвтрүүлэхэд соёлын асуудал эрхэлсэн төрийн захиргааны төв байгууллагаас баталсан маягтын дагуу мэдээллийг үйлдэж, хадгалалтын байдлын тайлан, гэрэл зураг, дүрс бичлэгээр баримтжуулан соёлын өвийн улсын бүртгэл, мэдээллийн санд хадгалуулна.</w:t>
      </w:r>
    </w:p>
    <w:p>
      <w:pPr>
        <w:pStyle w:val="style18"/>
        <w:jc w:val="both"/>
      </w:pPr>
      <w:r>
        <w:rPr>
          <w:b w:val="false"/>
          <w:bCs w:val="false"/>
          <w:sz w:val="24"/>
          <w:szCs w:val="24"/>
        </w:rPr>
        <w:tab/>
        <w:t>49.7.Хууль бусаар гадаадад гаргасан түүх, соёлын дурсгалт зүйл, эсхүл энэ хуулийн 49.1, 49.2-т заасны дагуу улсын хилээр гаргасан түүх, соёлын дурсгалт зүйл алдагдсан, үрэгдсэн тохиолдолд тэдгээрийг Монгол Улсын өмч болгон зарлах бөгөөд эргүүлж авчрах ажлыг соёлын асуудал эрхэлсэн төрийн захиргааны төв байгууллага болон цагдаагийн байгууллага хууль тогтоомжид заасан журмын дагуу зохион байгуулна.</w:t>
      </w:r>
    </w:p>
    <w:p>
      <w:pPr>
        <w:pStyle w:val="style18"/>
        <w:jc w:val="both"/>
      </w:pPr>
      <w:r>
        <w:rPr>
          <w:b w:val="false"/>
          <w:bCs w:val="false"/>
          <w:sz w:val="24"/>
          <w:szCs w:val="24"/>
        </w:rPr>
        <w:tab/>
        <w:t>49.8.Шүүхийн шийдвэрээр төрийн өмчид шилжүүлсэн болон гаалийн байгууллагад хураагдсан түүх, соёлын дурсгалт зүйлийг соёлын асуудал эрхэлсэн төрийн захиргааны төв байгууллага төрөл зүйлээр нь ялгаж,  холбогдох журмын дагуу мэргэжлийн байгууллагад шилжүүлнэ.”</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18"/>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tab/>
      </w:r>
      <w:r>
        <w:rPr>
          <w:b/>
          <w:bCs/>
          <w:sz w:val="24"/>
          <w:szCs w:val="24"/>
        </w:rPr>
        <w:tab/>
        <w:tab/>
        <w:tab/>
      </w:r>
    </w:p>
    <w:p>
      <w:pPr>
        <w:pStyle w:val="style0"/>
        <w:jc w:val="both"/>
      </w:pPr>
      <w:r>
        <w:rPr>
          <w:b/>
          <w:bCs/>
          <w:sz w:val="24"/>
          <w:szCs w:val="24"/>
        </w:rPr>
        <w:tab/>
        <w:t>37.</w:t>
      </w:r>
      <w:r>
        <w:rPr>
          <w:b w:val="false"/>
          <w:bCs w:val="false"/>
          <w:sz w:val="24"/>
          <w:szCs w:val="24"/>
        </w:rPr>
        <w:t>Төслийн 51 дүгээр зүйлд “Соёлын өвийг  хувилах болон  бүтээгдэхүүний загварт оруулж, зах зээлд нийлүүлэх эрх авсан байгууллага, аж ахуйн нэгжийн үйл ажиллагаанд соёлын асуудал эрхэлсэн төрийн захиргааны төв байгууллага хяналт тавина.” гэсэн 51.3 дахь хэсэг нэмэх</w:t>
      </w:r>
      <w:r>
        <w:rPr>
          <w:b w:val="false"/>
          <w:bCs w:val="false"/>
          <w:sz w:val="24"/>
          <w:szCs w:val="24"/>
          <w:u w:val="none"/>
          <w:lang w:val="mn-MN"/>
        </w:rPr>
        <w:t xml:space="preserve"> </w:t>
      </w:r>
      <w:r>
        <w:rPr>
          <w:b/>
          <w:bCs/>
          <w:sz w:val="24"/>
          <w:szCs w:val="24"/>
        </w:rPr>
        <w:tab/>
      </w:r>
      <w:r>
        <w:rPr>
          <w:b w:val="false"/>
          <w:bCs w:val="false"/>
          <w:sz w:val="24"/>
          <w:szCs w:val="24"/>
          <w:u w:val="none"/>
          <w:lang w:val="mn-MN"/>
        </w:rPr>
        <w:t xml:space="preserve">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8</w:t>
      </w:r>
    </w:p>
    <w:p>
      <w:pPr>
        <w:pStyle w:val="style0"/>
        <w:jc w:val="both"/>
      </w:pPr>
      <w:r>
        <w:rPr>
          <w:b w:val="false"/>
          <w:bCs w:val="false"/>
          <w:u w:val="none"/>
          <w:lang w:val="mn-MN"/>
        </w:rPr>
        <w:tab/>
        <w:t xml:space="preserve">Татгалзсан </w:t>
        <w:tab/>
        <w:t>5</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rPr>
        <w:tab/>
        <w:tab/>
        <w:tab/>
        <w:tab/>
        <w:tab/>
      </w:r>
    </w:p>
    <w:p>
      <w:pPr>
        <w:pStyle w:val="style0"/>
        <w:jc w:val="both"/>
      </w:pPr>
      <w:r>
        <w:rPr>
          <w:b w:val="false"/>
          <w:bCs w:val="false"/>
          <w:sz w:val="24"/>
          <w:szCs w:val="24"/>
        </w:rPr>
        <w:tab/>
        <w:tab/>
        <w:tab/>
        <w:tab/>
      </w:r>
    </w:p>
    <w:p>
      <w:pPr>
        <w:pStyle w:val="style0"/>
        <w:jc w:val="both"/>
      </w:pPr>
      <w:r>
        <w:rPr>
          <w:b/>
          <w:bCs/>
          <w:sz w:val="24"/>
          <w:szCs w:val="24"/>
        </w:rPr>
        <w:tab/>
        <w:t>38.</w:t>
      </w:r>
      <w:r>
        <w:rPr>
          <w:b w:val="false"/>
          <w:bCs w:val="false"/>
          <w:sz w:val="24"/>
          <w:szCs w:val="24"/>
        </w:rPr>
        <w:t>Төслийн 56 дугаар зүйлийн 56.1, 56.4 дэх хэсгээс “гэрээт байцаагч” гэснийг хасаж, мөн зүйлд “Соёлын өвийн гэрээт харуулыг сум, дүүргийн Засаг дарга томилно.” гэсэн 56.5 дахь хэсэг нэмэх</w:t>
      </w:r>
      <w:r>
        <w:rPr>
          <w:b/>
          <w:bCs/>
          <w:sz w:val="24"/>
          <w:szCs w:val="24"/>
          <w:u w:val="none"/>
          <w:lang w:val="mn-MN"/>
        </w:rPr>
        <w:t xml:space="preserve"> </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8</w:t>
      </w:r>
    </w:p>
    <w:p>
      <w:pPr>
        <w:pStyle w:val="style0"/>
        <w:jc w:val="both"/>
      </w:pPr>
      <w:r>
        <w:rPr>
          <w:b w:val="false"/>
          <w:bCs w:val="false"/>
          <w:u w:val="none"/>
          <w:lang w:val="mn-MN"/>
        </w:rPr>
        <w:tab/>
        <w:t xml:space="preserve">Татгалзсан </w:t>
        <w:tab/>
        <w:t>5</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p>
    <w:p>
      <w:pPr>
        <w:pStyle w:val="style0"/>
        <w:jc w:val="both"/>
      </w:pPr>
      <w:r>
        <w:rPr>
          <w:b/>
          <w:bCs/>
          <w:sz w:val="24"/>
          <w:szCs w:val="24"/>
          <w:u w:val="none"/>
          <w:lang w:val="mn-MN"/>
        </w:rPr>
        <w:tab/>
        <w:tab/>
        <w:tab/>
        <w:tab/>
        <w:tab/>
        <w:tab/>
      </w:r>
    </w:p>
    <w:p>
      <w:pPr>
        <w:pStyle w:val="style18"/>
        <w:jc w:val="both"/>
      </w:pPr>
      <w:r>
        <w:rPr>
          <w:b/>
          <w:bCs/>
          <w:sz w:val="24"/>
          <w:szCs w:val="24"/>
        </w:rPr>
        <w:tab/>
        <w:t>39.</w:t>
      </w:r>
      <w:r>
        <w:rPr>
          <w:b w:val="false"/>
          <w:bCs w:val="false"/>
          <w:sz w:val="24"/>
          <w:szCs w:val="24"/>
        </w:rPr>
        <w:t>Төслийн Арван гуравдугаар бүлгийн гарчгийг “Бусад” гэж өөрчилж, 58 дугаар зүйлийг доор дурдсанаар шинээр томьёолох:</w:t>
      </w:r>
    </w:p>
    <w:p>
      <w:pPr>
        <w:pStyle w:val="style18"/>
        <w:jc w:val="both"/>
      </w:pPr>
      <w:r>
        <w:rPr>
          <w:b w:val="false"/>
          <w:bCs w:val="false"/>
          <w:sz w:val="24"/>
          <w:szCs w:val="24"/>
        </w:rPr>
        <w:tab/>
        <w:tab/>
        <w:t xml:space="preserve">“58 дугаар зүйл.Соёлын өвийг хамгаалах тухай хууль тогтоомж </w:t>
        <w:tab/>
        <w:tab/>
        <w:tab/>
        <w:tab/>
        <w:tab/>
        <w:tab/>
        <w:t>зөрчигчид хүлээлгэх хариуцлага</w:t>
      </w:r>
    </w:p>
    <w:p>
      <w:pPr>
        <w:pStyle w:val="style18"/>
        <w:jc w:val="both"/>
      </w:pPr>
      <w:r>
        <w:rPr>
          <w:b w:val="false"/>
          <w:bCs w:val="false"/>
          <w:sz w:val="24"/>
          <w:szCs w:val="24"/>
        </w:rPr>
        <w:tab/>
        <w:t>58.1.Соёлын өвийг хамгаалах тухай хууль тогтоомж зөрчсөн нь эрүүгийн хариуцлага хүлээлгэхээргүй бол шүүгч, соёлын болон байгаль орчны  хяналтын улсын байцаагч, сум, дүүргийн Засаг дарга гэм буруутай этгээдэд дараах шийтгэл ногдуулна:</w:t>
      </w:r>
    </w:p>
    <w:p>
      <w:pPr>
        <w:pStyle w:val="style18"/>
        <w:jc w:val="both"/>
      </w:pPr>
      <w:r>
        <w:rPr>
          <w:b w:val="false"/>
          <w:bCs w:val="false"/>
          <w:sz w:val="24"/>
          <w:szCs w:val="24"/>
        </w:rPr>
        <w:tab/>
        <w:tab/>
        <w:t>58.1.1.бүртгэл, мэдээллийн сан бүрдүүлээгүй, сангийн нууцлал, хадгалалт хамгаалалтын аюулгүй байдал болон мэдээллийг үнэн зөв, бүрэн гүйцэд, зөрүүгүй байх шаардлага хангаагүй үүрэг бүхий этгээдийг нэг зуун мянган төгрөгөөр,  хуулийн этгээдийг таван зуун мянган төгрөгөөр торгоно.</w:t>
      </w:r>
    </w:p>
    <w:p>
      <w:pPr>
        <w:pStyle w:val="style18"/>
        <w:jc w:val="both"/>
      </w:pPr>
      <w:r>
        <w:rPr>
          <w:b w:val="false"/>
          <w:bCs w:val="false"/>
          <w:sz w:val="24"/>
          <w:szCs w:val="24"/>
        </w:rPr>
        <w:tab/>
        <w:tab/>
        <w:t>58.1.2.соёлын өвийн бүртгэл, мэдээллийн сангийн мэдээллийг хууль бусаар бусдад дамжуулсан, ашиглуулсан, хувилсан, үрэгдүүлсэн, хассан зөрчил гаргасан үүрэг бүхий этгээдийг нэг сая төгрөгөөр, хуулийн этгээдийг гурван сая төгрөгөөр торгоно.</w:t>
      </w:r>
    </w:p>
    <w:p>
      <w:pPr>
        <w:pStyle w:val="style18"/>
        <w:jc w:val="both"/>
      </w:pPr>
      <w:r>
        <w:rPr>
          <w:b w:val="false"/>
          <w:bCs w:val="false"/>
          <w:sz w:val="24"/>
          <w:szCs w:val="24"/>
        </w:rPr>
        <w:tab/>
        <w:tab/>
        <w:t>58.1.3.соёлын өвийг хуульд заасан хугацаанд бүртгэл, мэдээллийн санд бүртгүүлээгүй бол зөрчлийг арилгуулж, иргэнийг нэг зуун мянган төгрөгөөр, үүрэг бүхий этгээдийг гурван зуун мянган төгрөгөөр, хуулийн этгээдийг таван зуун мянган төгрөгөөр торгоно.</w:t>
      </w:r>
    </w:p>
    <w:p>
      <w:pPr>
        <w:pStyle w:val="style18"/>
        <w:jc w:val="both"/>
      </w:pPr>
      <w:r>
        <w:rPr>
          <w:b w:val="false"/>
          <w:bCs w:val="false"/>
          <w:sz w:val="24"/>
          <w:szCs w:val="24"/>
        </w:rPr>
        <w:tab/>
        <w:tab/>
        <w:t>58.1.4.соёлын өвийн судалгаа, шинжилгээ хийхдээ язгуур шинж, унаган төрх байдал, хүрээлэн буй орчны зохиомжийг эвдэж, хууль тогтоомжоор тогтоосон журам, стандартыг зөрчсөн бол учруулсан хохирлыг төлүүлж, үүрэг бүхий этгээдийг таван зуун мянган төгрөгөөр, хуулийн этгээдийг хоёр сая төгрөгөөр торгоно.</w:t>
      </w:r>
    </w:p>
    <w:p>
      <w:pPr>
        <w:pStyle w:val="style18"/>
        <w:jc w:val="both"/>
      </w:pPr>
      <w:r>
        <w:rPr>
          <w:b w:val="false"/>
          <w:bCs w:val="false"/>
          <w:sz w:val="24"/>
          <w:szCs w:val="24"/>
        </w:rPr>
        <w:tab/>
        <w:tab/>
        <w:t xml:space="preserve">58.1.5.түүх, соёлын хосгүй үнэт дурсгалт зүйлийн худалдах анхны саналыг төрд тавихгүйгээр худалдсан, гадаад улсын иргэн, хуулийн этгээд, харьяалалгүй хүний өмчлөлд шилжүүлсэн, зуучилсан бол уг дурсгалт зүйлийг хураан авч, улсын орлого болгон иргэнийг таван сая төгрөгөөр, хуулийн этгээдийг арван таван сая төгрөгөөр торгоно. </w:t>
      </w:r>
    </w:p>
    <w:p>
      <w:pPr>
        <w:pStyle w:val="style18"/>
        <w:jc w:val="both"/>
      </w:pPr>
      <w:r>
        <w:rPr>
          <w:b w:val="false"/>
          <w:bCs w:val="false"/>
          <w:sz w:val="24"/>
          <w:szCs w:val="24"/>
        </w:rPr>
        <w:tab/>
        <w:tab/>
        <w:t>58.1.6.соёлын биет өвийг сэргээн засварлах хуулиар тогтоосон журам, стандартыг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18"/>
        <w:jc w:val="both"/>
      </w:pPr>
      <w:r>
        <w:rPr>
          <w:b w:val="false"/>
          <w:bCs w:val="false"/>
          <w:sz w:val="24"/>
          <w:szCs w:val="24"/>
        </w:rPr>
        <w:tab/>
        <w:tab/>
        <w:t>58.1.7.соёлын биет өвийг хадгалах, хамгаалах, ашиглах талаар хууль тогтоомжоор тогтоосон хориглолт, журам, стандарт зөрчсөн, анхны төрх, нэгдмэл цогц байдлыг алдагдуулсан, зөвшөөрөлгүй хөдөлгөж, зөөж тээвэрлэсэн бол учруулсан хохирлыг төлүүлж, иргэнийг таван зуун мянган төгрөгөөр, үүрэг бүхий этгээдийг нэг сая төгрөгөөр, хуулийн этгээдийг таван сая төгрөгөөр торгоно.</w:t>
      </w:r>
    </w:p>
    <w:p>
      <w:pPr>
        <w:pStyle w:val="style18"/>
        <w:jc w:val="both"/>
      </w:pPr>
      <w:r>
        <w:rPr>
          <w:b w:val="false"/>
          <w:bCs w:val="false"/>
          <w:sz w:val="24"/>
          <w:szCs w:val="24"/>
        </w:rPr>
        <w:tab/>
        <w:tab/>
        <w:t>58.1.8.түүх, соёлын үл хөдлөх дурсгалын дэргэд байрлуулсан танилцуулга, тайлбар, тэмдэг тэмдэглэгээг эвдэж устгасан, дурсгал дээр ханын самбар, зурагт хуудас, түүнтэй адилтгах бусад хэрэгслийг байрлуулсан бол учруулсан хохирлыг төлүүлж, иргэнийг нэг зуун мянган төгрөгөөр, хуулийн этгээдийг таван зуун мянган төгрөгөөр торгоно.</w:t>
      </w:r>
    </w:p>
    <w:p>
      <w:pPr>
        <w:pStyle w:val="style18"/>
        <w:jc w:val="both"/>
      </w:pPr>
      <w:r>
        <w:rPr>
          <w:b w:val="false"/>
          <w:bCs w:val="false"/>
          <w:sz w:val="24"/>
          <w:szCs w:val="24"/>
        </w:rPr>
        <w:tab/>
        <w:tab/>
        <w:t>58.1.9.дурсгалт газрын хамгаалалтын дэглэм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18"/>
        <w:jc w:val="both"/>
      </w:pPr>
      <w:r>
        <w:rPr>
          <w:b w:val="false"/>
          <w:bCs w:val="false"/>
          <w:sz w:val="24"/>
          <w:szCs w:val="24"/>
        </w:rPr>
        <w:tab/>
        <w:tab/>
        <w:t>58.1.10.газрын хэвлийг эзэмших, ашиглах  явцад илэрсэн соёлын биет өвийг хамгаалах, мэдээлэх арга хэмжээ аваагүй иргэнийг таван сая төгрөгөөр, хуулийн этгээдийг хорин сая төгрөгөөр торгож, тусгай зөвшөөрлийг цуцлах тухай саналыг эрх бүхий байгууллагад тавьж шийдвэрлүүлнэ.</w:t>
      </w:r>
    </w:p>
    <w:p>
      <w:pPr>
        <w:pStyle w:val="style18"/>
        <w:jc w:val="both"/>
      </w:pPr>
      <w:r>
        <w:rPr>
          <w:b w:val="false"/>
          <w:bCs w:val="false"/>
          <w:sz w:val="24"/>
          <w:szCs w:val="24"/>
        </w:rPr>
        <w:tab/>
        <w:tab/>
        <w:t>58.1.11.нийтийн өмчийн соёлын биет өвийг 1:1 масштабаар зөвшөөрөлгүй хувилан олшруулсан бол энэ үйл ажиллагаанаас олсон орлогыг хураан авч, иргэнийг хоёр сая төгрөгөөр, хуулийн этгээдийг арван сая төгрөгөөр торгоно.”</w:t>
      </w:r>
      <w:r>
        <w:rPr>
          <w:b w:val="false"/>
          <w:bCs w:val="false"/>
          <w:sz w:val="24"/>
          <w:szCs w:val="24"/>
          <w:u w:val="none"/>
          <w:lang w:val="mn-MN"/>
        </w:rPr>
        <w:t xml:space="preserve">гэсэн саналыг дэмжиж байгаа гишүүд гараа өргөнө үү. </w:t>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18"/>
        <w:jc w:val="both"/>
      </w:pPr>
      <w:r>
        <w:rPr>
          <w:b w:val="false"/>
          <w:bCs w:val="false"/>
          <w:sz w:val="24"/>
          <w:szCs w:val="24"/>
          <w:u w:val="none"/>
          <w:lang w:val="mn-MN"/>
        </w:rPr>
        <w:tab/>
        <w:t>Гишүүдийн олонхын саналаар дэмжигдлээ.</w:t>
        <w:tab/>
      </w:r>
    </w:p>
    <w:p>
      <w:pPr>
        <w:pStyle w:val="style18"/>
        <w:jc w:val="both"/>
      </w:pPr>
      <w:r>
        <w:rPr>
          <w:b w:val="false"/>
          <w:bCs w:val="false"/>
          <w:sz w:val="24"/>
          <w:szCs w:val="24"/>
          <w:u w:val="none"/>
          <w:lang w:val="mn-MN"/>
        </w:rPr>
        <w:t xml:space="preserve"> </w:t>
      </w:r>
      <w:r>
        <w:rPr>
          <w:b/>
          <w:bCs/>
          <w:sz w:val="24"/>
          <w:szCs w:val="24"/>
        </w:rPr>
        <w:tab/>
      </w:r>
      <w:r>
        <w:rPr>
          <w:b w:val="false"/>
          <w:bCs w:val="false"/>
          <w:sz w:val="24"/>
          <w:szCs w:val="24"/>
          <w:lang w:val="mn-MN"/>
        </w:rPr>
        <w:t>58 дугаар зүйлд бүхэлд нь найруулгаар зөрчлийг арилгуулах гэдгийн өмнө хохирлыг барагдуулж гэдэг үг авахаар болов.</w:t>
      </w:r>
      <w:r>
        <w:rPr>
          <w:b/>
          <w:bCs/>
          <w:sz w:val="24"/>
          <w:szCs w:val="24"/>
        </w:rPr>
        <w:tab/>
      </w:r>
    </w:p>
    <w:p>
      <w:pPr>
        <w:pStyle w:val="style18"/>
        <w:jc w:val="both"/>
      </w:pPr>
      <w:r>
        <w:rPr>
          <w:b w:val="false"/>
          <w:bCs w:val="false"/>
          <w:sz w:val="24"/>
          <w:szCs w:val="24"/>
        </w:rPr>
        <w:tab/>
      </w:r>
      <w:r>
        <w:rPr>
          <w:b/>
          <w:bCs/>
          <w:sz w:val="24"/>
          <w:szCs w:val="24"/>
        </w:rPr>
        <w:t>40.</w:t>
      </w:r>
      <w:r>
        <w:rPr>
          <w:b w:val="false"/>
          <w:bCs w:val="false"/>
          <w:sz w:val="24"/>
          <w:szCs w:val="24"/>
        </w:rPr>
        <w:t>Төслийн 59 дүгээр зүйлийн 59.1 дэх хэсгийг “Энэ хуулийг 2014 оны 4 дүгээр сарын 01-ний өдрөөс, мөн хуулийн 20 дугаар зүйлийн 20.3, 20.4, 20.5 дахь хэсэг, 43 дугаар зүйлийн 43.6 дахь хэсэг, 56 дугаар зүйлийн 56.1 дэх хэсгийг 2015 оны 01 дүгээр сарын 01-ний өдрөөс эхлэн дагаж мөрдөнө.” гэж өөрчлөх</w:t>
      </w:r>
      <w:r>
        <w:rPr>
          <w:b w:val="false"/>
          <w:bCs w:val="false"/>
          <w:sz w:val="24"/>
          <w:szCs w:val="24"/>
          <w:u w:val="none"/>
          <w:lang w:val="mn-MN"/>
        </w:rPr>
        <w:t xml:space="preserve"> 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18"/>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tab/>
      </w:r>
    </w:p>
    <w:p>
      <w:pPr>
        <w:pStyle w:val="style18"/>
        <w:jc w:val="both"/>
      </w:pPr>
      <w:r>
        <w:rPr>
          <w:b w:val="false"/>
          <w:bCs w:val="false"/>
          <w:sz w:val="24"/>
          <w:szCs w:val="24"/>
          <w:lang w:val="mn-MN"/>
        </w:rPr>
        <w:tab/>
        <w:t>Ажлын хэсгээс гаргасан зарчмын зөрүүтэй саналын томьёоллоор санал хураалт явуулж дуусав.</w:t>
      </w:r>
    </w:p>
    <w:p>
      <w:pPr>
        <w:pStyle w:val="style18"/>
        <w:jc w:val="both"/>
      </w:pPr>
      <w:r>
        <w:rPr>
          <w:b w:val="false"/>
          <w:bCs w:val="false"/>
          <w:sz w:val="24"/>
          <w:szCs w:val="24"/>
          <w:lang w:val="mn-MN"/>
        </w:rPr>
        <w:tab/>
        <w:t>Найруулгын чанартай саналын томьёоллоор санал хураалт явуулав.</w:t>
      </w:r>
    </w:p>
    <w:p>
      <w:pPr>
        <w:pStyle w:val="style18"/>
        <w:jc w:val="both"/>
      </w:pPr>
      <w:r>
        <w:rPr>
          <w:b/>
          <w:bCs/>
          <w:sz w:val="24"/>
          <w:szCs w:val="24"/>
        </w:rPr>
        <w:tab/>
        <w:t>1.</w:t>
      </w:r>
      <w:r>
        <w:rPr>
          <w:b w:val="false"/>
          <w:bCs w:val="false"/>
          <w:sz w:val="24"/>
          <w:szCs w:val="24"/>
        </w:rPr>
        <w:t>Төслийн 3 дугаар зүйлийн 3.1.2 дахь заалтыг “соёлын биет өв” гэж түүхэн тодорхой орон зай, цаг үеийг төлөөлөх биетээр оршин буй дурсгалыг;” гэж, 3.1.4 дэх заалтын “түүх, соёлын хөдлөх дурсгал” гэснийг “түүх, соёлын хөдлөх дурсгалт зүйл” гэж өөрчлөх.</w:t>
      </w:r>
    </w:p>
    <w:p>
      <w:pPr>
        <w:pStyle w:val="style0"/>
        <w:jc w:val="both"/>
      </w:pPr>
      <w:r>
        <w:rPr>
          <w:b w:val="false"/>
          <w:bCs w:val="false"/>
        </w:rPr>
        <w:t xml:space="preserve">   </w:t>
      </w:r>
      <w:r>
        <w:rPr>
          <w:b/>
          <w:bCs/>
        </w:rPr>
        <w:t xml:space="preserve">      </w:t>
      </w:r>
      <w:r>
        <w:rPr>
          <w:b/>
          <w:bCs/>
        </w:rPr>
        <w:tab/>
      </w:r>
      <w:r>
        <w:rPr>
          <w:b w:val="false"/>
          <w:bCs w:val="false"/>
          <w:sz w:val="24"/>
          <w:szCs w:val="24"/>
        </w:rPr>
        <w:tab/>
      </w:r>
    </w:p>
    <w:p>
      <w:pPr>
        <w:pStyle w:val="style0"/>
        <w:jc w:val="both"/>
      </w:pPr>
      <w:r>
        <w:rPr>
          <w:b/>
          <w:bCs/>
        </w:rPr>
        <w:tab/>
        <w:t>2.</w:t>
      </w:r>
      <w:r>
        <w:rPr>
          <w:b w:val="false"/>
          <w:bCs w:val="false"/>
        </w:rPr>
        <w:t>Төслийн 3 дугаар зүйлийн 3.1.6 дахь заалтыг “соёлын өвийн дурсгалт газар” гэж соёлын биет болон биет бус өв нь байгаль орчин, уламжлалт ахуйтайгаа харилцан шүтэлцсэн соёлын орон зай, газар нутгийг;” гэж өөрчлөх.</w:t>
      </w:r>
      <w:r>
        <w:rPr>
          <w:b/>
          <w:bCs/>
          <w:sz w:val="24"/>
          <w:szCs w:val="24"/>
        </w:rPr>
        <w:tab/>
      </w:r>
    </w:p>
    <w:p>
      <w:pPr>
        <w:pStyle w:val="style18"/>
        <w:jc w:val="both"/>
      </w:pPr>
      <w:r>
        <w:rPr>
          <w:b/>
          <w:bCs/>
          <w:sz w:val="24"/>
          <w:szCs w:val="24"/>
        </w:rPr>
        <w:tab/>
        <w:tab/>
        <w:tab/>
        <w:tab/>
      </w:r>
      <w:r>
        <w:rPr>
          <w:b w:val="false"/>
          <w:bCs w:val="false"/>
          <w:sz w:val="24"/>
          <w:szCs w:val="24"/>
        </w:rPr>
        <w:t xml:space="preserve"> </w:t>
      </w:r>
    </w:p>
    <w:p>
      <w:pPr>
        <w:pStyle w:val="style18"/>
        <w:jc w:val="both"/>
      </w:pPr>
      <w:r>
        <w:rPr>
          <w:b/>
          <w:bCs/>
          <w:sz w:val="24"/>
          <w:szCs w:val="24"/>
        </w:rPr>
        <w:tab/>
        <w:t>3.</w:t>
      </w:r>
      <w:r>
        <w:rPr>
          <w:b w:val="false"/>
          <w:bCs w:val="false"/>
          <w:sz w:val="24"/>
          <w:szCs w:val="24"/>
        </w:rPr>
        <w:t>Төслийн 3 дугаар зүйлийн 3.1.9 дэх заалтын “хүмүүсийг” гэснийг “хүмүүс” гэж өөрчилж, мөн заалтад “хамт олныг” гэж нэмэх.</w:t>
      </w:r>
    </w:p>
    <w:p>
      <w:pPr>
        <w:pStyle w:val="style18"/>
      </w:pPr>
      <w:r>
        <w:rPr>
          <w:b w:val="false"/>
          <w:bCs w:val="false"/>
          <w:sz w:val="24"/>
          <w:szCs w:val="24"/>
        </w:rPr>
        <w:tab/>
      </w:r>
      <w:r>
        <w:rPr>
          <w:b/>
          <w:bCs/>
          <w:sz w:val="24"/>
          <w:szCs w:val="24"/>
        </w:rPr>
        <w:t>4</w:t>
      </w:r>
      <w:r>
        <w:rPr>
          <w:b/>
          <w:bCs/>
          <w:sz w:val="24"/>
          <w:szCs w:val="24"/>
          <w:u w:val="none"/>
        </w:rPr>
        <w:t>.</w:t>
      </w:r>
      <w:r>
        <w:rPr>
          <w:b w:val="false"/>
          <w:bCs w:val="false"/>
          <w:sz w:val="24"/>
          <w:szCs w:val="24"/>
          <w:u w:val="none"/>
        </w:rPr>
        <w:t>Төслийн 4 дүгээр зүйлийн 4.2 дахь хэсгийг “Соёлын биет өвийг түүх, соёлын үл хөдлөх дурсгал болон хөдлөх дурсгалт зүйл гэж ангилна.” гэж өөрчлөх.</w:t>
      </w:r>
    </w:p>
    <w:p>
      <w:pPr>
        <w:pStyle w:val="style18"/>
        <w:jc w:val="both"/>
      </w:pPr>
      <w:r>
        <w:rPr>
          <w:b/>
          <w:bCs/>
          <w:sz w:val="24"/>
          <w:szCs w:val="24"/>
        </w:rPr>
        <w:tab/>
        <w:t>5.</w:t>
      </w:r>
      <w:r>
        <w:rPr>
          <w:b w:val="false"/>
          <w:bCs w:val="false"/>
          <w:u w:val="none"/>
        </w:rPr>
        <w:t>Төслийн 5 дугаар зүйлийн 5.1.1 дэх заалтыг “эртний ургамал, амьтны чулуужсан олдворт газар;” гэж, 5.1.2 дахь заалтыг “эртний хүний оршин сууж байсан ул мөрийг хадгалсан соёлт давхрага;” гэж, 5.1.3 дахь заалтыг “чулуун зэвсгийн олдворт газар;” гэж, 5.1.5 дахь заалтыг “булш, хиргисүүр, оршуулга, тахил, тайлгын байгууламж;” гэж, 5.1.6 дахь заалтыг “эртний хот суурин, сүм хийдийн үлдэгдэл, архитектурын дурсгал;” гэж, 5.1.7 дахь заалтыг “хөшөө дурсгал;” гэж, 5.1.9 дэх заалтыг “тахилгат газар;” гэж тус тус өөрчлөх.</w:t>
      </w:r>
      <w:r>
        <w:rPr>
          <w:b/>
          <w:bCs/>
          <w:sz w:val="24"/>
          <w:szCs w:val="24"/>
        </w:rPr>
        <w:tab/>
        <w:tab/>
        <w:tab/>
        <w:tab/>
      </w:r>
      <w:r>
        <w:rPr>
          <w:b w:val="false"/>
          <w:bCs w:val="false"/>
          <w:sz w:val="24"/>
          <w:szCs w:val="24"/>
        </w:rPr>
        <w:t xml:space="preserve"> </w:t>
      </w:r>
    </w:p>
    <w:p>
      <w:pPr>
        <w:pStyle w:val="style18"/>
        <w:jc w:val="both"/>
      </w:pPr>
      <w:r>
        <w:rPr>
          <w:b/>
          <w:bCs/>
          <w:sz w:val="24"/>
          <w:szCs w:val="24"/>
        </w:rPr>
        <w:tab/>
        <w:t>6.</w:t>
      </w:r>
      <w:r>
        <w:rPr>
          <w:b w:val="false"/>
          <w:bCs w:val="false"/>
          <w:sz w:val="24"/>
          <w:szCs w:val="24"/>
        </w:rPr>
        <w:t xml:space="preserve">Төслийн 6 дугаар зүйлийн гарчгийг “Түүх,соёлын хөдлөх дурсгалт зүйл” гэж, 6 дугаар зүйлийн 6.1 дэх хэсгийн “дурсгалд” гэснийг “дурсгалт зүйлд” гэж, </w:t>
      </w:r>
      <w:r>
        <w:rPr/>
        <w:t>6.1.2 дахь заалтыг “эрдэнийн чулууны ховор олдвор;” гэж, 6.1.6 дахь заалтыг “археологийн олдвор;” гэж, 6.1.9 дэх заалтыг “уламжлалт аж ахуйн тоног хэрэгсэл, хөдөлмөрийн багаж зэвсэг;” гэж,  6.1.12 дахь заалтыг “уламжлалт шашин, шүтлэгийн холбогдолтой эд өлгийн зүйл;” гэж, 6.1.13 дахь заалтыг хоёр хувааж, “бичгийн дурсгалт зүйл;”, “дүрс, дуу авианы баримт;” гэж, 6.1.14 дэх заалтыг “дүрслэх урлагийн бүх төрлийн бүтээл, холбогдох эд өлгийн зүйл;” гэж тус тус өөрчлөх.</w:t>
      </w:r>
      <w:r>
        <w:rPr>
          <w:b/>
          <w:bCs/>
        </w:rPr>
        <w:tab/>
        <w:tab/>
        <w:tab/>
        <w:tab/>
      </w:r>
    </w:p>
    <w:p>
      <w:pPr>
        <w:pStyle w:val="style0"/>
        <w:jc w:val="both"/>
      </w:pPr>
      <w:r>
        <w:rPr>
          <w:b/>
          <w:bCs/>
        </w:rPr>
        <w:tab/>
        <w:t>7.</w:t>
      </w:r>
      <w:r>
        <w:rPr>
          <w:b w:val="false"/>
          <w:bCs w:val="false"/>
        </w:rPr>
        <w:t>Төслийн 6 дугаар зүйлийн 6.1.16 дахь заалтын “эд өлгийн бусад зүйл.” гэснийг “бусад түүх, соёлын дурсгалт зүйл” гэж өөрчлөх.</w:t>
      </w:r>
    </w:p>
    <w:p>
      <w:pPr>
        <w:pStyle w:val="style0"/>
        <w:jc w:val="both"/>
      </w:pPr>
      <w:r>
        <w:rPr>
          <w:b/>
          <w:bCs/>
        </w:rPr>
        <w:tab/>
        <w:tab/>
        <w:tab/>
        <w:tab/>
        <w:tab/>
      </w:r>
    </w:p>
    <w:p>
      <w:pPr>
        <w:pStyle w:val="style0"/>
        <w:jc w:val="both"/>
      </w:pPr>
      <w:r>
        <w:rPr>
          <w:b/>
          <w:bCs/>
        </w:rPr>
        <w:tab/>
        <w:t>8.</w:t>
      </w:r>
      <w:r>
        <w:rPr>
          <w:b w:val="false"/>
          <w:bCs w:val="false"/>
        </w:rPr>
        <w:t>Төслийн 7 дугаар зүйлийн 7.1 дэх хэсгийн “оюуны үнэт” гэснийг “соёлын” гэж, мөн зүйлийн 7.1.2 дахь хэсгийн “ардын аман зохиол;” гэснийг “аман зохиолын уламжлал, түүнийг илэрхийлэх хэлбэр;”, 7.1.9 дэх заалтын “ардын” гэснийг “уламжлалт” гэж өөрчлөх.</w:t>
      </w:r>
    </w:p>
    <w:p>
      <w:pPr>
        <w:pStyle w:val="style0"/>
        <w:jc w:val="both"/>
      </w:pPr>
      <w:r>
        <w:rPr>
          <w:b/>
          <w:bCs/>
        </w:rPr>
        <w:tab/>
        <w:tab/>
        <w:tab/>
        <w:tab/>
        <w:tab/>
      </w:r>
    </w:p>
    <w:p>
      <w:pPr>
        <w:pStyle w:val="style0"/>
        <w:jc w:val="both"/>
      </w:pPr>
      <w:r>
        <w:rPr>
          <w:b/>
          <w:bCs/>
        </w:rPr>
        <w:tab/>
        <w:t>9.</w:t>
      </w:r>
      <w:r>
        <w:rPr>
          <w:b w:val="false"/>
          <w:bCs w:val="false"/>
        </w:rPr>
        <w:t>Төслийн 8.7, 9.1, 13.1.7, 13.1.8, 14.1, 26.1, 26.2, 27.3, 30.5, 34.2, 36.1, 36.2, 38.1, 38.2, 43.1, 43.2, 43.4, 43.6, 45.2, 47.1, 47.4, 49.2, 50.1, 50.4, 52.1, 52.2, 56.1, 56.4-т тус тус заасан “хариуцсан” гэснийг “эрхэлсэн” гэж өөрчлөх.</w:t>
        <w:tab/>
      </w:r>
    </w:p>
    <w:p>
      <w:pPr>
        <w:pStyle w:val="style0"/>
        <w:jc w:val="both"/>
      </w:pPr>
      <w:r>
        <w:rPr>
          <w:b w:val="false"/>
          <w:bCs w:val="false"/>
        </w:rPr>
        <w:tab/>
        <w:tab/>
        <w:tab/>
        <w:tab/>
      </w:r>
      <w:r>
        <w:rPr>
          <w:b/>
          <w:bCs/>
        </w:rPr>
        <w:tab/>
      </w:r>
    </w:p>
    <w:p>
      <w:pPr>
        <w:pStyle w:val="style0"/>
        <w:jc w:val="both"/>
      </w:pPr>
      <w:r>
        <w:rPr>
          <w:b/>
          <w:bCs/>
        </w:rPr>
        <w:tab/>
        <w:t>10.</w:t>
      </w:r>
      <w:r>
        <w:rPr>
          <w:b w:val="false"/>
          <w:bCs w:val="false"/>
        </w:rPr>
        <w:t>Төслийн 10 дугаар зүйлийн гарчгийн болон 10.2 дахь хэсгийн Соёлын” гэсний дараа “биет” гэж, 10.1 дэх хэсгийн “судалгаа” гэсний “шинжилгээ” гэж нэмж, 10.1 дэх хэсгийн “дурсгалыг” гэснийг “дурсгалт зүйлийг”, “гаргах” гэснийг “оролцуулах”, “нэвтрүүлэх” гэснийг “нэвтрүүлэхэд” гэж, 10.2 дахь хэсгийн “өмчийн бүх хэлбэрийн” гэснийг “тохиолдолд” гэж өөрчилж, “гаргахад” гэснийг хасах.</w:t>
      </w:r>
    </w:p>
    <w:p>
      <w:pPr>
        <w:pStyle w:val="style0"/>
        <w:jc w:val="both"/>
      </w:pPr>
      <w:r>
        <w:rPr>
          <w:b w:val="false"/>
          <w:bCs w:val="false"/>
        </w:rPr>
        <w:tab/>
        <w:tab/>
        <w:tab/>
        <w:tab/>
      </w:r>
      <w:r>
        <w:rPr>
          <w:b w:val="false"/>
          <w:bCs w:val="false"/>
          <w:sz w:val="24"/>
          <w:szCs w:val="24"/>
        </w:rPr>
        <w:tab/>
      </w:r>
    </w:p>
    <w:p>
      <w:pPr>
        <w:pStyle w:val="style0"/>
        <w:jc w:val="both"/>
      </w:pPr>
      <w:r>
        <w:rPr>
          <w:b/>
          <w:bCs/>
          <w:sz w:val="24"/>
          <w:szCs w:val="24"/>
        </w:rPr>
        <w:tab/>
        <w:t>11.</w:t>
      </w:r>
      <w:r>
        <w:rPr>
          <w:b w:val="false"/>
          <w:bCs w:val="false"/>
          <w:sz w:val="24"/>
          <w:szCs w:val="24"/>
        </w:rPr>
        <w:t>Төслийн 11 дүгээр зүйлийн 11.1.1 дэх заалтыг “Их эзэн Чингис хаан болон Монголын хаад, хатдын булш, бунхан, дурсгалын орчин болон олдворыг судлах, хамгаалах, мэдээлэх ажлыг хэрэгжүүлэх талаар холбогдох этгээдэд чиглэл өгөх;” гэж өөрчлөх.</w:t>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12.</w:t>
      </w:r>
      <w:r>
        <w:rPr>
          <w:b w:val="false"/>
          <w:bCs w:val="false"/>
        </w:rPr>
        <w:t>Төслийн 13 дугаар зүйлийн 13.1.1 дэх заалтын “хэрэгжилтийг зохион байгуулж, хангах” гэснийг “хэрэгжилтийг зохион байгуулах” гэж өөрчлөх.</w:t>
        <w:tab/>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13.</w:t>
      </w:r>
      <w:r>
        <w:rPr>
          <w:b w:val="false"/>
          <w:bCs w:val="false"/>
        </w:rPr>
        <w:t>Төслийн 13 дугаар зүйлийн 13.1.6 дахь заалтын “хийх” гэсний дараа “болон түүх, соёлын дурсгалт зүйлийг хилээр нэвтрүүлэх” гэж, 13.1.9 дэх заалтын “болон” гэсний дараа “улсын хамгаалалтад байх Түүх, соёлын үл хөдлөх дурсгалын жагсаалт,”, “жагсаалтыг” гэсний дараа “тус тус” гэж, 13.1.11 дэх заалтын “олшруулах”  гэсний дараа “хуулбарлах,” гэж нэмэх.</w:t>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14.</w:t>
      </w:r>
      <w:r>
        <w:rPr>
          <w:b w:val="false"/>
          <w:bCs w:val="false"/>
        </w:rPr>
        <w:t>Төслийн 14 дүгээр зүйлийн 14.1.2 дахь заалтын “улсын” гэсний дараа “үзлэг”, 14.1.8 дахь заалтын “соёлын” гэсний дараа “биет”, “хүлээн авах” гэсний дараа “хяналт тавих”, 14.1.11 дэх хэсгийн “соёлын” гэсний өмнө “түүх” гэж нэмж, 14.1.5 дахь заалтын “дурсгалт зүйлийн” гэснийг “дурсгалын”, “тогтоох” гэснийг “батлах”, 14.1.6 дахь заалтын “дурсгалын” гэснийг “дурсгалт зүйлийн”, 14.1.11 дэх заалтын ”өвийг” гэснийг “дурсгалт зүйлийг”, 14.1.12 дахь заалтыг ”соёлын өвийг судлах, сэргээн засварлах, зэрэглэл, үнэлгээ тогтоох чиг үүрэг бүхий Мэргэжлийн зөвлөлийн бүрэлдэхүүн, ажиллах журмыг батлах;”гэж өөрчлөх.</w:t>
      </w:r>
    </w:p>
    <w:p>
      <w:pPr>
        <w:pStyle w:val="style0"/>
        <w:jc w:val="both"/>
      </w:pPr>
      <w:r>
        <w:rPr>
          <w:b w:val="false"/>
          <w:bCs w:val="false"/>
        </w:rPr>
        <w:tab/>
        <w:tab/>
        <w:tab/>
        <w:tab/>
      </w:r>
    </w:p>
    <w:p>
      <w:pPr>
        <w:pStyle w:val="style0"/>
        <w:jc w:val="both"/>
      </w:pPr>
      <w:r>
        <w:rPr>
          <w:b w:val="false"/>
          <w:bCs w:val="false"/>
        </w:rPr>
        <w:tab/>
      </w:r>
      <w:r>
        <w:rPr>
          <w:b/>
          <w:bCs/>
        </w:rPr>
        <w:t>15.</w:t>
      </w:r>
      <w:r>
        <w:rPr>
          <w:b w:val="false"/>
          <w:bCs w:val="false"/>
        </w:rPr>
        <w:t>Төслийн 20 дугаар зүйлийн 20.6 дахь хэсгийн “гүйцэтгэх соёл, мэдээллийн төв байна” гэснийг “гүйцэтгэнэ” гэж өөрчилж, 20.4 дэх хэсгээс “төв”, 20.10 дахь хэсгээс “улсын нэгдсэн” гэснийг хасах.</w:t>
      </w:r>
    </w:p>
    <w:p>
      <w:pPr>
        <w:pStyle w:val="style0"/>
        <w:jc w:val="both"/>
      </w:pPr>
      <w:r>
        <w:rPr>
          <w:b w:val="false"/>
          <w:bCs w:val="false"/>
        </w:rPr>
        <w:tab/>
        <w:tab/>
        <w:tab/>
        <w:tab/>
      </w:r>
    </w:p>
    <w:p>
      <w:pPr>
        <w:pStyle w:val="style0"/>
        <w:jc w:val="both"/>
      </w:pPr>
      <w:r>
        <w:rPr>
          <w:b w:val="false"/>
          <w:bCs w:val="false"/>
        </w:rPr>
        <w:tab/>
      </w:r>
      <w:r>
        <w:rPr>
          <w:b/>
          <w:bCs/>
        </w:rPr>
        <w:t>16.</w:t>
      </w:r>
      <w:r>
        <w:rPr>
          <w:b w:val="false"/>
          <w:bCs w:val="false"/>
        </w:rPr>
        <w:t>Төслийн 26 дугаар зүйлийн 26.1 дэх хэсгийн “нутгийн захиргааны байгууллагатай” гэснийг “аймаг, нийслэлийн Засаг даргатай” гэж өөрчлөх.</w:t>
      </w:r>
    </w:p>
    <w:p>
      <w:pPr>
        <w:pStyle w:val="style0"/>
        <w:jc w:val="both"/>
      </w:pPr>
      <w:r>
        <w:rPr>
          <w:b w:val="false"/>
          <w:bCs w:val="false"/>
        </w:rPr>
        <w:tab/>
        <w:tab/>
        <w:tab/>
        <w:tab/>
      </w:r>
    </w:p>
    <w:p>
      <w:pPr>
        <w:pStyle w:val="style0"/>
        <w:jc w:val="both"/>
      </w:pPr>
      <w:r>
        <w:rPr>
          <w:b w:val="false"/>
          <w:bCs w:val="false"/>
        </w:rPr>
        <w:tab/>
      </w:r>
      <w:r>
        <w:rPr>
          <w:b/>
          <w:bCs/>
        </w:rPr>
        <w:t>17.</w:t>
      </w:r>
      <w:r>
        <w:rPr>
          <w:b w:val="false"/>
          <w:bCs w:val="false"/>
        </w:rPr>
        <w:t>Төслийн 27.4 дэх хэсгийг “Соёлын өвийн судалгаа хийх журмыг соёлын болон шинжлэх ухааны асуудал эрхэлсэн Засгийн газрын гишүүн хамтран батална.” гэж өөрчлөх.</w:t>
      </w:r>
    </w:p>
    <w:p>
      <w:pPr>
        <w:pStyle w:val="style0"/>
        <w:jc w:val="both"/>
      </w:pPr>
      <w:r>
        <w:rPr>
          <w:b w:val="false"/>
          <w:bCs w:val="false"/>
        </w:rPr>
        <w:tab/>
        <w:tab/>
        <w:tab/>
        <w:tab/>
      </w:r>
    </w:p>
    <w:p>
      <w:pPr>
        <w:pStyle w:val="style0"/>
        <w:jc w:val="both"/>
      </w:pPr>
      <w:r>
        <w:rPr>
          <w:b w:val="false"/>
          <w:bCs w:val="false"/>
        </w:rPr>
        <w:tab/>
      </w:r>
      <w:r>
        <w:rPr>
          <w:b/>
          <w:bCs/>
        </w:rPr>
        <w:t>18.</w:t>
      </w:r>
      <w:r>
        <w:rPr>
          <w:b w:val="false"/>
          <w:bCs w:val="false"/>
        </w:rPr>
        <w:t>Төслийн 27.8, 37.1.2, 37.2-т заасан “археологийн” гэснийг “археологи” гэж өөрчилж, ард нь “угсаатны ” гэж нэмэх.</w:t>
      </w:r>
    </w:p>
    <w:p>
      <w:pPr>
        <w:pStyle w:val="style0"/>
        <w:jc w:val="both"/>
      </w:pPr>
      <w:r>
        <w:rPr>
          <w:b w:val="false"/>
          <w:bCs w:val="false"/>
        </w:rPr>
        <w:tab/>
        <w:tab/>
        <w:tab/>
        <w:tab/>
      </w:r>
    </w:p>
    <w:p>
      <w:pPr>
        <w:pStyle w:val="style0"/>
        <w:jc w:val="both"/>
      </w:pPr>
      <w:r>
        <w:rPr>
          <w:b w:val="false"/>
          <w:bCs w:val="false"/>
        </w:rPr>
        <w:tab/>
      </w:r>
      <w:r>
        <w:rPr>
          <w:b/>
          <w:bCs/>
        </w:rPr>
        <w:t>19.</w:t>
      </w:r>
      <w:r>
        <w:rPr>
          <w:b w:val="false"/>
          <w:bCs w:val="false"/>
        </w:rPr>
        <w:t>Төслийн</w:t>
      </w:r>
      <w:r>
        <w:rPr>
          <w:b/>
          <w:bCs/>
        </w:rPr>
        <w:t xml:space="preserve"> </w:t>
      </w:r>
      <w:r>
        <w:rPr>
          <w:b w:val="false"/>
          <w:bCs w:val="false"/>
        </w:rPr>
        <w:t>29 дүгээр зүйлийн гарчгийг “Соёлын өвийн судалгааны ажлын тайлан” гэж, 29 дүгээр зүйлийн 29.1 дэх хэсгийн “Палеонтологи, археологийн хайгуул, малтлага,” гэснийг “Соёлын өвийн” гэж өөрчлөх.</w:t>
      </w:r>
    </w:p>
    <w:p>
      <w:pPr>
        <w:pStyle w:val="style0"/>
        <w:jc w:val="both"/>
      </w:pPr>
      <w:r>
        <w:rPr>
          <w:b/>
          <w:bCs/>
          <w:sz w:val="24"/>
          <w:szCs w:val="24"/>
        </w:rPr>
        <w:tab/>
        <w:tab/>
        <w:tab/>
        <w:tab/>
      </w:r>
    </w:p>
    <w:p>
      <w:pPr>
        <w:pStyle w:val="style0"/>
        <w:jc w:val="both"/>
      </w:pPr>
      <w:r>
        <w:rPr>
          <w:b/>
          <w:bCs/>
          <w:sz w:val="24"/>
          <w:szCs w:val="24"/>
        </w:rPr>
        <w:tab/>
        <w:t>20.</w:t>
      </w:r>
      <w:r>
        <w:rPr>
          <w:b w:val="false"/>
          <w:bCs w:val="false"/>
          <w:sz w:val="24"/>
          <w:szCs w:val="24"/>
        </w:rPr>
        <w:t>Төслийн 29.2 дахь хэсгийн “Зохиогчийн эрхийг хамгаалах тухай” гэснийг “Зохиогчийн эрх болон түүнд хамаарах эрхийн тухай”, 31.2.5 дахь заалтын “төв болон орон нутгийн архив” гэснийг “үндэсний төв архив, аймаг, нийслэлийн архив” гэж тус тус өөрчлөх.</w:t>
      </w:r>
    </w:p>
    <w:p>
      <w:pPr>
        <w:pStyle w:val="style0"/>
        <w:jc w:val="both"/>
      </w:pPr>
      <w:r>
        <w:rPr>
          <w:b w:val="false"/>
          <w:bCs w:val="false"/>
          <w:sz w:val="24"/>
          <w:szCs w:val="24"/>
        </w:rPr>
        <w:tab/>
        <w:tab/>
        <w:tab/>
        <w:tab/>
      </w:r>
    </w:p>
    <w:p>
      <w:pPr>
        <w:pStyle w:val="style0"/>
        <w:jc w:val="both"/>
      </w:pPr>
      <w:r>
        <w:rPr>
          <w:b w:val="false"/>
          <w:bCs w:val="false"/>
          <w:sz w:val="24"/>
          <w:szCs w:val="24"/>
        </w:rPr>
        <w:tab/>
      </w:r>
      <w:r>
        <w:rPr>
          <w:b/>
          <w:bCs/>
          <w:sz w:val="24"/>
          <w:szCs w:val="24"/>
        </w:rPr>
        <w:t>21.</w:t>
      </w:r>
      <w:r>
        <w:rPr>
          <w:b w:val="false"/>
          <w:bCs w:val="false"/>
          <w:sz w:val="24"/>
          <w:szCs w:val="24"/>
        </w:rPr>
        <w:t>Төслийн 30.5 дахь хэсгийг “Соёлын асуудал эрхэлсэн төрийн захиргааны төв байгууллага нь олдворыг хадгалах, эзэмших байгууллагад шилжүүлэхдээ илрүүлсэн эрдэм шинжилгээний байгууллагын саналыг харгалзана.” гэж өөрчлөх.</w:t>
      </w:r>
    </w:p>
    <w:p>
      <w:pPr>
        <w:pStyle w:val="style0"/>
        <w:jc w:val="both"/>
      </w:pPr>
      <w:r>
        <w:rPr>
          <w:b w:val="false"/>
          <w:bCs w:val="false"/>
          <w:sz w:val="24"/>
          <w:szCs w:val="24"/>
        </w:rPr>
        <w:tab/>
        <w:tab/>
        <w:tab/>
        <w:tab/>
      </w:r>
    </w:p>
    <w:p>
      <w:pPr>
        <w:pStyle w:val="style0"/>
        <w:jc w:val="both"/>
      </w:pPr>
      <w:r>
        <w:rPr>
          <w:b w:val="false"/>
          <w:bCs w:val="false"/>
        </w:rPr>
        <w:tab/>
      </w:r>
      <w:r>
        <w:rPr>
          <w:b/>
          <w:bCs/>
        </w:rPr>
        <w:t>22.</w:t>
      </w:r>
      <w:r>
        <w:rPr>
          <w:b w:val="false"/>
          <w:bCs w:val="false"/>
        </w:rPr>
        <w:t>Төслийн 31 дүгээр зүйлийн гарчгийн болон 31.1, 31.2 дахь хэсгийн “соёлын” гэсний дараа “биет” гэж, 32 дугаар зүйлийн 32.2.6 дахь заалтын “соёлын” гэсний дараа “биет өвийг” гэж нэмэх.</w:t>
        <w:tab/>
      </w:r>
    </w:p>
    <w:p>
      <w:pPr>
        <w:pStyle w:val="style0"/>
        <w:jc w:val="both"/>
      </w:pPr>
      <w:r>
        <w:rPr>
          <w:b w:val="false"/>
          <w:bCs w:val="false"/>
        </w:rPr>
        <w:tab/>
        <w:tab/>
        <w:tab/>
        <w:tab/>
      </w:r>
    </w:p>
    <w:p>
      <w:pPr>
        <w:pStyle w:val="style0"/>
        <w:jc w:val="both"/>
      </w:pPr>
      <w:r>
        <w:rPr>
          <w:b w:val="false"/>
          <w:bCs w:val="false"/>
        </w:rPr>
        <w:tab/>
      </w:r>
      <w:r>
        <w:rPr>
          <w:b/>
          <w:bCs/>
        </w:rPr>
        <w:t>23.</w:t>
      </w:r>
      <w:r>
        <w:rPr>
          <w:b w:val="false"/>
          <w:bCs w:val="false"/>
        </w:rPr>
        <w:t>Төслийн 33.2.7 дахь заалтын “харьяалалгүй хүний өмчлөлд шилжүүлэхгүй байх.” гэснийг “харьяалалгүй хүнд бэлэглэх, өвлүүлэх зэргээр түүний өмчлөлд шилжүүлэхгүй байх.” гэж өөрчлөх.</w:t>
      </w:r>
    </w:p>
    <w:p>
      <w:pPr>
        <w:pStyle w:val="style0"/>
        <w:jc w:val="both"/>
      </w:pPr>
      <w:r>
        <w:rPr>
          <w:b/>
          <w:bCs/>
        </w:rPr>
        <w:tab/>
        <w:tab/>
        <w:tab/>
        <w:tab/>
      </w:r>
    </w:p>
    <w:p>
      <w:pPr>
        <w:pStyle w:val="style0"/>
        <w:jc w:val="both"/>
      </w:pPr>
      <w:r>
        <w:rPr>
          <w:b w:val="false"/>
          <w:bCs w:val="false"/>
        </w:rPr>
        <w:tab/>
      </w:r>
      <w:r>
        <w:rPr>
          <w:b/>
          <w:bCs/>
        </w:rPr>
        <w:t>24.</w:t>
      </w:r>
      <w:r>
        <w:rPr>
          <w:b w:val="false"/>
          <w:bCs w:val="false"/>
        </w:rPr>
        <w:t>Төслийн 34 дүгээр зүйлийн 34.1 дэх хэсгийн “өвийг” гэсний дараа “түрээслэх,” гэж, 38 дугаар зүйлийн 38.2 дахь хэсгийн “дэлгэрүүлэх” гэсний өмнө ”түгээн” гэж нэмэх.</w:t>
      </w:r>
    </w:p>
    <w:p>
      <w:pPr>
        <w:pStyle w:val="style0"/>
        <w:jc w:val="both"/>
      </w:pPr>
      <w:r>
        <w:rPr>
          <w:b w:val="false"/>
          <w:bCs w:val="false"/>
        </w:rPr>
        <w:tab/>
        <w:tab/>
        <w:tab/>
        <w:tab/>
      </w:r>
    </w:p>
    <w:p>
      <w:pPr>
        <w:pStyle w:val="style0"/>
        <w:jc w:val="both"/>
      </w:pPr>
      <w:r>
        <w:rPr>
          <w:b/>
          <w:bCs/>
        </w:rPr>
        <w:tab/>
        <w:t>25.</w:t>
      </w:r>
      <w:r>
        <w:rPr>
          <w:b w:val="false"/>
          <w:bCs w:val="false"/>
        </w:rPr>
        <w:t>Төслийн 35.3, 49.1 дэх хэсгийн “Энэ заалт” гэснийг “Энэ хэсгийн заалт нь” гэж өөрчлөх.</w:t>
      </w:r>
    </w:p>
    <w:p>
      <w:pPr>
        <w:pStyle w:val="style0"/>
        <w:jc w:val="both"/>
      </w:pPr>
      <w:r>
        <w:rPr>
          <w:b/>
          <w:bCs/>
        </w:rPr>
        <w:tab/>
        <w:tab/>
        <w:tab/>
        <w:tab/>
      </w:r>
    </w:p>
    <w:p>
      <w:pPr>
        <w:pStyle w:val="style0"/>
        <w:jc w:val="both"/>
      </w:pPr>
      <w:r>
        <w:rPr>
          <w:b/>
          <w:bCs/>
        </w:rPr>
        <w:tab/>
        <w:t>26.</w:t>
      </w:r>
      <w:r>
        <w:rPr>
          <w:b w:val="false"/>
          <w:bCs w:val="false"/>
        </w:rPr>
        <w:t>Төслийн 36.4 дэх хэсгийн “Засаг” гэсний дараа “дарга” гэж нэмэх.</w:t>
      </w:r>
    </w:p>
    <w:p>
      <w:pPr>
        <w:pStyle w:val="style0"/>
        <w:jc w:val="both"/>
      </w:pPr>
      <w:r>
        <w:rPr>
          <w:b w:val="false"/>
          <w:bCs w:val="false"/>
        </w:rPr>
        <w:tab/>
        <w:tab/>
        <w:tab/>
        <w:tab/>
      </w:r>
    </w:p>
    <w:p>
      <w:pPr>
        <w:pStyle w:val="style0"/>
        <w:jc w:val="both"/>
      </w:pPr>
      <w:r>
        <w:rPr>
          <w:b/>
          <w:bCs/>
        </w:rPr>
        <w:tab/>
        <w:t>27.</w:t>
      </w:r>
      <w:r>
        <w:rPr>
          <w:b w:val="false"/>
          <w:bCs w:val="false"/>
        </w:rPr>
        <w:t>Төслийн 39 дүгээр зүйлийн гарчгийн нэрийг “Иргэн, аж ахуйн нэгж, байгууллагыг урамшуулах” гэж өөрчлөх.</w:t>
      </w:r>
      <w:r>
        <w:rPr>
          <w:b w:val="false"/>
          <w:bCs w:val="false"/>
          <w:u w:val="none"/>
        </w:rPr>
        <w:tab/>
      </w:r>
    </w:p>
    <w:p>
      <w:pPr>
        <w:pStyle w:val="style0"/>
        <w:jc w:val="both"/>
      </w:pPr>
      <w:r>
        <w:rPr>
          <w:b w:val="false"/>
          <w:bCs w:val="false"/>
        </w:rPr>
        <w:tab/>
        <w:tab/>
        <w:tab/>
        <w:tab/>
      </w:r>
    </w:p>
    <w:p>
      <w:pPr>
        <w:pStyle w:val="style0"/>
        <w:jc w:val="both"/>
      </w:pPr>
      <w:r>
        <w:rPr>
          <w:b w:val="false"/>
          <w:bCs w:val="false"/>
        </w:rPr>
        <w:tab/>
      </w:r>
      <w:r>
        <w:rPr>
          <w:b/>
          <w:bCs/>
        </w:rPr>
        <w:t>28.</w:t>
      </w:r>
      <w:r>
        <w:rPr>
          <w:b w:val="false"/>
          <w:bCs w:val="false"/>
        </w:rPr>
        <w:t>Төслийн 44 дүгээр зүйлийн 44.1.1 дэх заалтыг хасаж, 44.1.2 дахь заалтын “үл эвдэх” гэснийг “хадгалж үлдээх” гэж өөрчлөх.</w:t>
      </w:r>
    </w:p>
    <w:p>
      <w:pPr>
        <w:pStyle w:val="style0"/>
        <w:jc w:val="both"/>
      </w:pPr>
      <w:r>
        <w:rPr>
          <w:b/>
          <w:bCs/>
          <w:u w:val="none"/>
        </w:rPr>
        <w:tab/>
        <w:tab/>
        <w:tab/>
        <w:tab/>
      </w:r>
    </w:p>
    <w:p>
      <w:pPr>
        <w:pStyle w:val="style0"/>
        <w:jc w:val="both"/>
      </w:pPr>
      <w:r>
        <w:rPr>
          <w:b/>
          <w:bCs/>
          <w:u w:val="none"/>
        </w:rPr>
        <w:tab/>
        <w:t>29.</w:t>
      </w:r>
      <w:r>
        <w:rPr>
          <w:b w:val="false"/>
          <w:bCs w:val="false"/>
          <w:u w:val="none"/>
        </w:rPr>
        <w:t>Төслийн 46.1 дэх хэсэг болон 46.1.3 дахь заалтын “боловсрол  олгох” гэснийг “боловсрол эзэмшүүлэх” гэж, 46.1.2 дахь заалтын “сургалтын хөтөлбөрт” гэснийг “боловсролын сургалтын стандартад” гэж тус тус өөрчлөх.</w:t>
      </w:r>
    </w:p>
    <w:p>
      <w:pPr>
        <w:pStyle w:val="style0"/>
        <w:jc w:val="both"/>
      </w:pPr>
      <w:r>
        <w:rPr>
          <w:b w:val="false"/>
          <w:bCs w:val="false"/>
        </w:rPr>
        <w:tab/>
        <w:tab/>
        <w:tab/>
        <w:tab/>
      </w:r>
    </w:p>
    <w:p>
      <w:pPr>
        <w:pStyle w:val="style0"/>
        <w:jc w:val="both"/>
      </w:pPr>
      <w:r>
        <w:rPr>
          <w:b w:val="false"/>
          <w:bCs w:val="false"/>
          <w:u w:val="none"/>
        </w:rPr>
        <w:tab/>
      </w:r>
      <w:r>
        <w:rPr>
          <w:b/>
          <w:bCs/>
          <w:u w:val="none"/>
        </w:rPr>
        <w:t>30.</w:t>
      </w:r>
      <w:r>
        <w:rPr>
          <w:b w:val="false"/>
          <w:bCs w:val="false"/>
          <w:u w:val="none"/>
        </w:rPr>
        <w:t>Төслийн 48.1 дэх хэсгийн “дээр” гэсний дараах “соёлын өвийг “ гэснийг хасах.</w:t>
      </w:r>
    </w:p>
    <w:p>
      <w:pPr>
        <w:pStyle w:val="style0"/>
        <w:jc w:val="both"/>
      </w:pPr>
      <w:r>
        <w:rPr>
          <w:b w:val="false"/>
          <w:bCs w:val="false"/>
          <w:u w:val="none"/>
        </w:rPr>
        <w:tab/>
        <w:tab/>
        <w:tab/>
      </w:r>
    </w:p>
    <w:p>
      <w:pPr>
        <w:pStyle w:val="style0"/>
        <w:jc w:val="both"/>
      </w:pPr>
      <w:r>
        <w:rPr>
          <w:b w:val="false"/>
          <w:bCs w:val="false"/>
        </w:rPr>
        <w:tab/>
      </w:r>
      <w:r>
        <w:rPr>
          <w:b/>
          <w:bCs/>
        </w:rPr>
        <w:t>31.</w:t>
      </w:r>
      <w:r>
        <w:rPr>
          <w:b w:val="false"/>
          <w:bCs w:val="false"/>
        </w:rPr>
        <w:t>Төслийн 51 дүгээр зүйлийн 51.2 дахь хэсгийн “Нийтийн өмчийн соёлын өв,түүний нөхөн бүтээсэн 0.9:1.1-ээс” гэснийг “Энэ хуулийн 51.1-д зааснаас” гэж өөрчлөх.</w:t>
      </w:r>
    </w:p>
    <w:p>
      <w:pPr>
        <w:pStyle w:val="style0"/>
        <w:jc w:val="both"/>
      </w:pPr>
      <w:r>
        <w:rPr>
          <w:b w:val="false"/>
          <w:bCs w:val="false"/>
        </w:rPr>
        <w:tab/>
        <w:tab/>
        <w:tab/>
      </w:r>
    </w:p>
    <w:p>
      <w:pPr>
        <w:pStyle w:val="style0"/>
        <w:jc w:val="both"/>
      </w:pPr>
      <w:r>
        <w:rPr>
          <w:b/>
          <w:bCs/>
        </w:rPr>
        <w:tab/>
        <w:t>32.</w:t>
      </w:r>
      <w:r>
        <w:rPr>
          <w:b w:val="false"/>
          <w:bCs w:val="false"/>
        </w:rPr>
        <w:t>Төслийн 56 дугаар зүйлийн 56.4 дэх хэсгийг “Соёлын өвийн</w:t>
        <w:tab/>
        <w:t>хяналтын  улсын байцаагчийг соёлын асуудал эрхэлсэн Засгийн газрын гишүүн томилно.” гэж өөрчлөх.</w:t>
      </w:r>
    </w:p>
    <w:p>
      <w:pPr>
        <w:pStyle w:val="style0"/>
        <w:jc w:val="both"/>
      </w:pPr>
      <w:r>
        <w:rPr>
          <w:b w:val="false"/>
          <w:bCs w:val="false"/>
          <w:u w:val="none"/>
        </w:rPr>
        <w:tab/>
        <w:tab/>
        <w:tab/>
        <w:tab/>
      </w:r>
    </w:p>
    <w:p>
      <w:pPr>
        <w:pStyle w:val="style0"/>
        <w:jc w:val="both"/>
      </w:pPr>
      <w:r>
        <w:rPr>
          <w:b/>
          <w:bCs/>
          <w:u w:val="none"/>
        </w:rPr>
        <w:tab/>
        <w:t>33.</w:t>
      </w:r>
      <w:r>
        <w:rPr>
          <w:b w:val="false"/>
          <w:bCs w:val="false"/>
          <w:u w:val="none"/>
        </w:rPr>
        <w:t xml:space="preserve">Төслийн 57.1.4 дэх заалтын “дурсгалын орчинд” гэсний дараах “соёлын орчинд” гэснийг хасах </w:t>
      </w:r>
      <w:r>
        <w:rPr>
          <w:b w:val="false"/>
          <w:bCs w:val="false"/>
          <w:u w:val="none"/>
          <w:lang w:val="mn-MN"/>
        </w:rPr>
        <w:t>найруулгын</w:t>
      </w:r>
      <w:r>
        <w:rPr>
          <w:b w:val="false"/>
          <w:bCs w:val="false"/>
          <w:sz w:val="24"/>
          <w:szCs w:val="24"/>
          <w:u w:val="none"/>
          <w:lang w:val="mn-MN"/>
        </w:rPr>
        <w:t xml:space="preserve"> саналуудыг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p>
    <w:p>
      <w:pPr>
        <w:pStyle w:val="style0"/>
        <w:jc w:val="both"/>
      </w:pPr>
      <w:r>
        <w:rPr/>
      </w:r>
    </w:p>
    <w:p>
      <w:pPr>
        <w:pStyle w:val="style0"/>
        <w:jc w:val="both"/>
      </w:pPr>
      <w:r>
        <w:rPr>
          <w:b/>
          <w:bCs/>
          <w:sz w:val="24"/>
          <w:szCs w:val="24"/>
          <w:u w:val="none"/>
        </w:rPr>
        <w:tab/>
        <w:tab/>
        <w:tab/>
        <w:tab/>
        <w:tab/>
      </w:r>
      <w:r>
        <w:rPr>
          <w:b w:val="false"/>
          <w:bCs w:val="false"/>
          <w:u w:val="none"/>
        </w:rPr>
        <w:tab/>
      </w:r>
    </w:p>
    <w:p>
      <w:pPr>
        <w:pStyle w:val="style0"/>
        <w:jc w:val="both"/>
      </w:pPr>
      <w:r>
        <w:rPr>
          <w:b w:val="false"/>
          <w:bCs w:val="false"/>
          <w:u w:val="none"/>
        </w:rPr>
        <w:tab/>
      </w:r>
      <w:r>
        <w:rPr>
          <w:b/>
          <w:bCs/>
          <w:u w:val="none"/>
        </w:rPr>
        <w:t>Соёлын өвийг хамгаалах тухай хуулийн шинэчилсэн найруулгын төслийг дагалдан өргөн мэдүүлсэн хуулийн төслүүдийн талаарх зарчмын зөрүүтэй болон найруулгын чанартай саналын томьёол</w:t>
      </w:r>
      <w:r>
        <w:rPr>
          <w:b/>
          <w:bCs/>
          <w:u w:val="none"/>
          <w:lang w:val="mn-MN"/>
        </w:rPr>
        <w:t>лоор санал хураалт явуулав.</w:t>
      </w:r>
    </w:p>
    <w:p>
      <w:pPr>
        <w:pStyle w:val="style0"/>
        <w:jc w:val="both"/>
      </w:pPr>
      <w:r>
        <w:rPr>
          <w:b w:val="false"/>
          <w:bCs w:val="false"/>
          <w:u w:val="none"/>
        </w:rPr>
        <w:tab/>
        <w:tab/>
        <w:tab/>
        <w:tab/>
        <w:tab/>
        <w:tab/>
        <w:tab/>
        <w:tab/>
        <w:tab/>
        <w:tab/>
        <w:tab/>
      </w:r>
    </w:p>
    <w:p>
      <w:pPr>
        <w:pStyle w:val="style0"/>
        <w:jc w:val="both"/>
      </w:pPr>
      <w:r>
        <w:rPr>
          <w:b/>
          <w:bCs/>
          <w:u w:val="none"/>
        </w:rPr>
        <w:tab/>
        <w:t>1.</w:t>
      </w:r>
      <w:r>
        <w:rPr>
          <w:b w:val="false"/>
          <w:bCs w:val="false"/>
          <w:u w:val="none"/>
        </w:rPr>
        <w:t>Соёлын өвийг хамгаалах тухай хуулийн шинэчилсэн найруулгыг дагалдан өргөн мэдүүлэгдсэн 1</w:t>
      </w:r>
      <w:r>
        <w:rPr>
          <w:b w:val="false"/>
          <w:bCs w:val="false"/>
          <w:u w:val="none"/>
          <w:lang w:val="mn-MN"/>
        </w:rPr>
        <w:t>1</w:t>
      </w:r>
      <w:r>
        <w:rPr>
          <w:b w:val="false"/>
          <w:bCs w:val="false"/>
          <w:u w:val="none"/>
        </w:rPr>
        <w:t xml:space="preserve"> хуулийн төсөлд “Энэ хуулийг Соёлын өвийг хамгаалах тухай хууль /Шинэчилсэн найруулга/ хүчин төгөлдөр болсон өдрөөс эхлэн дагаж мөрдөнө.” гэсэн агуулгатай шинэ зүйл нэмэх. 16 хуулийн төсөлд байгаа “дор” гэснийг “доор” гэж өөрчлөх,  “утга” гэснийг хасч, “нэмсүгэй” гэсний өмнө “тус тус” гэж нэмэх</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r>
    </w:p>
    <w:p>
      <w:pPr>
        <w:pStyle w:val="style0"/>
        <w:jc w:val="both"/>
      </w:pPr>
      <w:r>
        <w:rPr>
          <w:b/>
          <w:bCs/>
          <w:u w:val="none"/>
        </w:rPr>
        <w:tab/>
        <w:t>2.</w:t>
      </w:r>
      <w:r>
        <w:rPr>
          <w:b w:val="false"/>
          <w:bCs w:val="false"/>
          <w:u w:val="none"/>
        </w:rPr>
        <w:t>Захиргааны хариуцлагын тухай хуульд нэмэлт оруулах тухай хуулийн төслийн 1 дүгээр зүйлийн “35.</w:t>
      </w:r>
      <w:r>
        <w:rPr>
          <w:b w:val="false"/>
          <w:bCs w:val="false"/>
          <w:u w:val="none"/>
          <w:vertAlign w:val="superscript"/>
        </w:rPr>
        <w:t>1</w:t>
      </w:r>
      <w:r>
        <w:rPr>
          <w:b w:val="false"/>
          <w:bCs w:val="false"/>
          <w:u w:val="none"/>
        </w:rPr>
        <w:t>,  ”53</w:t>
      </w:r>
      <w:r>
        <w:rPr>
          <w:b w:val="false"/>
          <w:bCs w:val="false"/>
          <w:u w:val="none"/>
          <w:vertAlign w:val="superscript"/>
        </w:rPr>
        <w:t>2</w:t>
      </w:r>
      <w:r>
        <w:rPr>
          <w:b w:val="false"/>
          <w:bCs w:val="false"/>
          <w:u w:val="none"/>
        </w:rPr>
        <w:t xml:space="preserve">” </w:t>
      </w:r>
      <w:r>
        <w:rPr>
          <w:b w:val="false"/>
          <w:bCs w:val="false"/>
          <w:u w:val="none"/>
          <w:lang w:val="mn-MN"/>
        </w:rPr>
        <w:t xml:space="preserve">болон </w:t>
      </w:r>
      <w:r>
        <w:rPr>
          <w:b w:val="false"/>
          <w:bCs w:val="false"/>
          <w:u w:val="none"/>
        </w:rPr>
        <w:t>“хөдөлмөрийн хөлсний доод хэмжээг гурав дахин нэмэгдүүлсэнтэй тэнцэх хэмжээний”</w:t>
      </w:r>
      <w:r>
        <w:rPr>
          <w:b/>
          <w:bCs/>
          <w:u w:val="none"/>
        </w:rPr>
        <w:t xml:space="preserve"> </w:t>
      </w:r>
      <w:r>
        <w:rPr>
          <w:b w:val="false"/>
          <w:bCs w:val="false"/>
          <w:u w:val="none"/>
        </w:rPr>
        <w:t>гэснийг хаса</w:t>
      </w:r>
      <w:r>
        <w:rPr>
          <w:b w:val="false"/>
          <w:bCs w:val="false"/>
          <w:u w:val="none"/>
          <w:lang w:val="mn-MN"/>
        </w:rPr>
        <w:t xml:space="preserve">х </w:t>
      </w:r>
      <w:r>
        <w:rPr>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r>
      <w:r>
        <w:rPr>
          <w:b w:val="false"/>
          <w:bCs w:val="false"/>
          <w:u w:val="none"/>
        </w:rPr>
        <w:tab/>
        <w:tab/>
        <w:tab/>
        <w:tab/>
      </w:r>
    </w:p>
    <w:p>
      <w:pPr>
        <w:pStyle w:val="style0"/>
        <w:jc w:val="both"/>
      </w:pPr>
      <w:r>
        <w:rPr>
          <w:b/>
          <w:bCs/>
          <w:u w:val="none"/>
        </w:rPr>
        <w:tab/>
        <w:t>3.</w:t>
      </w:r>
      <w:r>
        <w:rPr>
          <w:b w:val="false"/>
          <w:bCs w:val="false"/>
          <w:u w:val="none"/>
        </w:rPr>
        <w:t>Захиргааны хариуцлагын тухай хуульд нэмэлт оруулах тухай хуулийн төслийн 1 дүгээр зүйлээр нэмж байгаа 30</w:t>
      </w:r>
      <w:r>
        <w:rPr>
          <w:b w:val="false"/>
          <w:bCs w:val="false"/>
          <w:u w:val="none"/>
          <w:vertAlign w:val="superscript"/>
        </w:rPr>
        <w:t xml:space="preserve"> 7 </w:t>
      </w:r>
      <w:r>
        <w:rPr>
          <w:b w:val="false"/>
          <w:bCs w:val="false"/>
          <w:u w:val="none"/>
        </w:rPr>
        <w:t>дугаар зүйлийн “эрүүгийн хариуцлага хүлээлгэхээргүй бол” гэсний дараа “иргэнийг 100-50000, албан тушаалтныг 1000-60000” гэж, “баривчлах” гэсний дараа “шийтгэлийг шүүгч” гэж нэмэх</w:t>
      </w:r>
      <w:r>
        <w:rPr>
          <w:b w:val="false"/>
          <w:bCs w:val="false"/>
          <w:u w:val="none"/>
          <w:lang w:val="mn-MN"/>
        </w:rPr>
        <w:t xml:space="preserve"> </w:t>
      </w:r>
      <w:r>
        <w:rPr>
          <w:b w:val="false"/>
          <w:bCs w:val="false"/>
          <w:sz w:val="24"/>
          <w:szCs w:val="24"/>
          <w:u w:val="none"/>
          <w:lang w:val="mn-MN"/>
        </w:rPr>
        <w:t xml:space="preserve">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bCs/>
          <w:u w:val="none"/>
        </w:rPr>
        <w:tab/>
      </w:r>
    </w:p>
    <w:p>
      <w:pPr>
        <w:pStyle w:val="style0"/>
        <w:jc w:val="both"/>
      </w:pPr>
      <w:r>
        <w:rPr>
          <w:b/>
          <w:bCs/>
          <w:u w:val="none"/>
        </w:rPr>
        <w:tab/>
        <w:t>4.</w:t>
      </w:r>
      <w:r>
        <w:rPr>
          <w:b w:val="false"/>
          <w:bCs w:val="false"/>
          <w:u w:val="none"/>
        </w:rPr>
        <w:t>Аж ахуйн нэгжийн орлогын албан татварын тухай хуульд нэмэлт оруулах тухай хуулийн төслийн 1 дүгээр зүйлийн 18.1.13 заалтыг доор дурдсанаар өөрчлөн найруулах:</w:t>
      </w:r>
    </w:p>
    <w:p>
      <w:pPr>
        <w:pStyle w:val="style0"/>
        <w:jc w:val="both"/>
      </w:pPr>
      <w:r>
        <w:rPr>
          <w:b w:val="false"/>
          <w:bCs w:val="false"/>
          <w:u w:val="none"/>
        </w:rPr>
        <w:tab/>
        <w:tab/>
        <w:tab/>
        <w:tab/>
      </w:r>
    </w:p>
    <w:p>
      <w:pPr>
        <w:pStyle w:val="style0"/>
        <w:jc w:val="both"/>
      </w:pPr>
      <w:r>
        <w:rPr>
          <w:b w:val="false"/>
          <w:bCs w:val="false"/>
          <w:u w:val="none"/>
        </w:rPr>
        <w:tab/>
        <w:t>“18.1.13.соёлын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bCs/>
          <w:sz w:val="24"/>
          <w:szCs w:val="24"/>
          <w:u w:val="none"/>
        </w:rPr>
        <w:tab/>
        <w:tab/>
        <w:tab/>
        <w:tab/>
      </w:r>
    </w:p>
    <w:p>
      <w:pPr>
        <w:pStyle w:val="style0"/>
        <w:jc w:val="both"/>
      </w:pPr>
      <w:r>
        <w:rPr>
          <w:b w:val="false"/>
          <w:bCs w:val="false"/>
          <w:u w:val="none"/>
        </w:rPr>
        <w:tab/>
      </w:r>
      <w:r>
        <w:rPr>
          <w:b/>
          <w:bCs/>
          <w:u w:val="none"/>
        </w:rPr>
        <w:t>5.</w:t>
      </w:r>
      <w:r>
        <w:rPr>
          <w:b w:val="false"/>
          <w:bCs w:val="false"/>
          <w:u w:val="none"/>
        </w:rPr>
        <w:t>Аж ахуйн нэгжийн орлогын албан татварын тухай хуульд нэмэлт оруулах тухай хуулийн төслийн 1 дүгээр зүйлд доор дурдсан агуулгатай 18.5 дахь хэсэг нэмэх:</w:t>
      </w:r>
    </w:p>
    <w:p>
      <w:pPr>
        <w:pStyle w:val="style0"/>
        <w:jc w:val="both"/>
      </w:pPr>
      <w:r>
        <w:rPr>
          <w:b w:val="false"/>
          <w:bCs w:val="false"/>
          <w:sz w:val="24"/>
          <w:szCs w:val="24"/>
          <w:u w:val="none"/>
        </w:rPr>
        <w:tab/>
      </w:r>
    </w:p>
    <w:p>
      <w:pPr>
        <w:pStyle w:val="style0"/>
        <w:jc w:val="both"/>
      </w:pPr>
      <w:r>
        <w:rPr>
          <w:b w:val="false"/>
          <w:bCs w:val="false"/>
          <w:sz w:val="24"/>
          <w:szCs w:val="24"/>
          <w:u w:val="none"/>
        </w:rPr>
        <w:tab/>
      </w:r>
      <w:r>
        <w:rPr>
          <w:b w:val="false"/>
          <w:bCs w:val="false"/>
          <w:u w:val="none"/>
        </w:rPr>
        <w:t>“18.5.Энэ хуулийн 18.1.13-д заасан соёлын өвийг сэргээн засварлах үйл ажиллагааны жагсаалт болон тоног төхөөрөмж, багаж хэрэгсэл, бодисын жагсаалтыг Засгийн газар батална.”</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val="false"/>
          <w:bCs w:val="false"/>
          <w:u w:val="none"/>
        </w:rPr>
        <w:tab/>
        <w:tab/>
        <w:tab/>
        <w:tab/>
      </w:r>
    </w:p>
    <w:p>
      <w:pPr>
        <w:pStyle w:val="style0"/>
        <w:jc w:val="both"/>
      </w:pPr>
      <w:r>
        <w:rPr>
          <w:b w:val="false"/>
          <w:bCs w:val="false"/>
          <w:u w:val="none"/>
        </w:rPr>
        <w:tab/>
      </w:r>
      <w:r>
        <w:rPr>
          <w:b/>
          <w:bCs/>
          <w:u w:val="none"/>
        </w:rPr>
        <w:t>6.</w:t>
      </w:r>
      <w:r>
        <w:rPr>
          <w:b w:val="false"/>
          <w:bCs w:val="false"/>
          <w:u w:val="none"/>
        </w:rPr>
        <w:t>Нэмэгдсэн өртгийн албан татварын тухай хуульд нэмэлт оруулах тухай хуулийн төслийн 1 дүгээр зүйлийн 13.1.23 дахь заалтыг доор дурдсан агуулгатайгаар өөрчлөн найруулах:</w:t>
      </w:r>
    </w:p>
    <w:p>
      <w:pPr>
        <w:pStyle w:val="style0"/>
        <w:jc w:val="both"/>
      </w:pPr>
      <w:r>
        <w:rPr/>
      </w:r>
    </w:p>
    <w:p>
      <w:pPr>
        <w:pStyle w:val="style0"/>
        <w:jc w:val="both"/>
      </w:pPr>
      <w:r>
        <w:rPr>
          <w:b w:val="false"/>
          <w:bCs w:val="false"/>
          <w:u w:val="none"/>
        </w:rPr>
        <w:tab/>
        <w:t>“13.1.23.соёлын өвийг судалж, шинжлэх, сэргээн засварлахад ашиглах техник, тоног төхөөрөмж, бодис, багаж хэрэгсэл, материал. Энэ жагсаалтыг Засгийн газар батална.”</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9</w:t>
      </w:r>
    </w:p>
    <w:p>
      <w:pPr>
        <w:pStyle w:val="style0"/>
        <w:jc w:val="both"/>
      </w:pPr>
      <w:r>
        <w:rPr>
          <w:b w:val="false"/>
          <w:bCs w:val="false"/>
          <w:u w:val="none"/>
          <w:lang w:val="mn-MN"/>
        </w:rPr>
        <w:tab/>
        <w:t xml:space="preserve">Татгалзсан </w:t>
        <w:tab/>
        <w:t>4</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val="false"/>
          <w:bCs w:val="false"/>
          <w:u w:val="none"/>
        </w:rPr>
        <w:tab/>
        <w:tab/>
        <w:tab/>
        <w:tab/>
      </w:r>
    </w:p>
    <w:p>
      <w:pPr>
        <w:pStyle w:val="style0"/>
        <w:jc w:val="both"/>
      </w:pPr>
      <w:r>
        <w:rPr>
          <w:b w:val="false"/>
          <w:bCs w:val="false"/>
          <w:u w:val="none"/>
        </w:rPr>
        <w:tab/>
      </w:r>
      <w:r>
        <w:rPr>
          <w:b/>
          <w:bCs/>
          <w:u w:val="none"/>
        </w:rPr>
        <w:t>7.</w:t>
      </w:r>
      <w:r>
        <w:rPr>
          <w:b w:val="false"/>
          <w:bCs w:val="false"/>
          <w:u w:val="none"/>
        </w:rPr>
        <w:t xml:space="preserve">Аж ахуйн үйл ажиллагааны тусгай зөвшөөрлийн тухай хуульд нэмэлт, өөрчлөлт оруулах тухай хуулийн төслийн 2 дугаар зүйлийг хасах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rPr>
        <w:tab/>
        <w:tab/>
        <w:tab/>
        <w:tab/>
        <w:tab/>
      </w:r>
    </w:p>
    <w:p>
      <w:pPr>
        <w:pStyle w:val="style0"/>
        <w:jc w:val="both"/>
      </w:pPr>
      <w:r>
        <w:rPr>
          <w:b w:val="false"/>
          <w:bCs w:val="false"/>
          <w:u w:val="none"/>
        </w:rPr>
        <w:tab/>
        <w:tab/>
      </w:r>
    </w:p>
    <w:p>
      <w:pPr>
        <w:pStyle w:val="style0"/>
        <w:jc w:val="both"/>
      </w:pPr>
      <w:r>
        <w:rPr>
          <w:b/>
          <w:bCs/>
          <w:u w:val="none"/>
        </w:rPr>
        <w:tab/>
        <w:t>8.</w:t>
      </w:r>
      <w:r>
        <w:rPr>
          <w:b w:val="false"/>
          <w:bCs w:val="false"/>
          <w:u w:val="none"/>
        </w:rPr>
        <w:t>Иргэний хуульд нэмэлт, өөрчлөлт оруулах тухай хуулийн төслийн 2 дугаар зүйлийн “Иргэний хуулийн 118 дугаар зүйлийн 118.3 дахь хэсгийн “соёлын дурсгалт зүйл” гэснийг “түүх, соёлын үл хөдлөх болон хөдлөх дурсгалт зүйл” гэж” гэснийг хасах</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12</w:t>
      </w:r>
    </w:p>
    <w:p>
      <w:pPr>
        <w:pStyle w:val="style0"/>
        <w:jc w:val="both"/>
      </w:pPr>
      <w:r>
        <w:rPr>
          <w:b w:val="false"/>
          <w:bCs w:val="false"/>
          <w:u w:val="none"/>
          <w:lang w:val="mn-MN"/>
        </w:rPr>
        <w:tab/>
        <w:t xml:space="preserve">Татгалзсан </w:t>
        <w:tab/>
        <w:t>1</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tab/>
      </w:r>
    </w:p>
    <w:p>
      <w:pPr>
        <w:pStyle w:val="style0"/>
        <w:jc w:val="both"/>
      </w:pPr>
      <w:r>
        <w:rPr>
          <w:b/>
          <w:bCs/>
          <w:sz w:val="24"/>
          <w:szCs w:val="24"/>
          <w:u w:val="none"/>
        </w:rPr>
        <w:tab/>
      </w:r>
      <w:r>
        <w:rPr>
          <w:b/>
          <w:bCs/>
          <w:u w:val="none"/>
        </w:rPr>
        <w:t>9.</w:t>
      </w:r>
      <w:r>
        <w:rPr>
          <w:b w:val="false"/>
          <w:bCs w:val="false"/>
          <w:u w:val="none"/>
        </w:rPr>
        <w:t>Эрдэнэсийн сангийн тухай хуульд өөрчлөлт оруулах тухай хуулийн төслийн  1 дүгээр зүйлийн “14 дүгээр зүйлийн 14.1 дэх хэсгийн “түүх, соёлын хосгүй үнэт дурсгалт зүйл” гэснийг “түүх, соёлын үнэт дурсгал”, “тус тус” гэснийг хасах</w:t>
      </w:r>
      <w:r>
        <w:rPr>
          <w:b w:val="false"/>
          <w:bCs w:val="false"/>
          <w:u w:val="none"/>
          <w:lang w:val="mn-MN"/>
        </w:rPr>
        <w:t xml:space="preserve"> </w:t>
      </w:r>
      <w:r>
        <w:rPr>
          <w:b w:val="false"/>
          <w:bCs w:val="false"/>
          <w:sz w:val="24"/>
          <w:szCs w:val="24"/>
          <w:u w:val="non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lang w:val="mn-MN"/>
        </w:rPr>
        <w:tab/>
        <w:tab/>
        <w:tab/>
        <w:tab/>
        <w:tab/>
      </w:r>
    </w:p>
    <w:p>
      <w:pPr>
        <w:pStyle w:val="style0"/>
        <w:jc w:val="both"/>
      </w:pPr>
      <w:r>
        <w:rPr>
          <w:b w:val="false"/>
          <w:bCs w:val="false"/>
          <w:u w:val="none"/>
        </w:rPr>
        <w:tab/>
        <w:tab/>
        <w:tab/>
        <w:tab/>
      </w:r>
    </w:p>
    <w:p>
      <w:pPr>
        <w:pStyle w:val="style0"/>
        <w:jc w:val="both"/>
      </w:pPr>
      <w:r>
        <w:rPr>
          <w:b w:val="false"/>
          <w:bCs w:val="false"/>
          <w:u w:val="none"/>
        </w:rPr>
        <w:tab/>
      </w:r>
      <w:r>
        <w:rPr>
          <w:b w:val="false"/>
          <w:bCs w:val="false"/>
          <w:u w:val="none"/>
          <w:lang w:val="mn-MN"/>
        </w:rPr>
        <w:t>Найруулгын чанартай саналын томъёоллоор санал хураалт явуулав.</w:t>
      </w:r>
    </w:p>
    <w:p>
      <w:pPr>
        <w:pStyle w:val="style0"/>
        <w:jc w:val="both"/>
      </w:pPr>
      <w:r>
        <w:rPr/>
      </w:r>
    </w:p>
    <w:p>
      <w:pPr>
        <w:pStyle w:val="style0"/>
        <w:jc w:val="both"/>
      </w:pPr>
      <w:r>
        <w:rPr>
          <w:b/>
          <w:bCs/>
          <w:u w:val="none"/>
        </w:rPr>
        <w:tab/>
        <w:t>1.</w:t>
      </w:r>
      <w:r>
        <w:rPr>
          <w:b w:val="false"/>
          <w:bCs w:val="false"/>
          <w:u w:val="none"/>
        </w:rPr>
        <w:t>Аж ахуйн үйл ажиллагааны тусгай зөвшөөрлийн тухай хуульд нэмэлт, өөрчлөлт оруулах тухай хуулийн төслийн “15.7.3” гэснийг “15.7.10” гэж өөрчлөх.</w:t>
      </w:r>
    </w:p>
    <w:p>
      <w:pPr>
        <w:pStyle w:val="style0"/>
        <w:jc w:val="both"/>
      </w:pPr>
      <w:r>
        <w:rPr>
          <w:b w:val="false"/>
          <w:bCs w:val="false"/>
          <w:u w:val="none"/>
        </w:rPr>
        <w:tab/>
        <w:tab/>
        <w:tab/>
        <w:tab/>
        <w:tab/>
        <w:tab/>
        <w:tab/>
        <w:tab/>
      </w:r>
    </w:p>
    <w:p>
      <w:pPr>
        <w:pStyle w:val="style0"/>
        <w:jc w:val="both"/>
      </w:pPr>
      <w:r>
        <w:rPr>
          <w:b w:val="false"/>
          <w:bCs w:val="false"/>
          <w:u w:val="none"/>
        </w:rPr>
        <w:tab/>
      </w:r>
      <w:r>
        <w:rPr>
          <w:b/>
          <w:bCs/>
          <w:u w:val="none"/>
        </w:rPr>
        <w:t>2.</w:t>
      </w:r>
      <w:r>
        <w:rPr>
          <w:b w:val="false"/>
          <w:bCs w:val="false"/>
          <w:u w:val="none"/>
        </w:rPr>
        <w:t>Ашигт малтмалын тухай хуульд нэмэлт оруулах тухай хуулийн төслийн 1 дүгээр зүйлийн “56 дугаар зүйлд” гэсний өмнө “мөн хуулийн”, 40</w:t>
      </w:r>
      <w:r>
        <w:rPr>
          <w:vertAlign w:val="superscript"/>
        </w:rPr>
        <w:t xml:space="preserve">1 </w:t>
      </w:r>
      <w:r>
        <w:rPr>
          <w:b w:val="false"/>
          <w:bCs w:val="false"/>
          <w:u w:val="none"/>
        </w:rPr>
        <w:t xml:space="preserve">дүгээр зүйлийн  </w:t>
      </w:r>
      <w:r>
        <w:rPr/>
        <w:t xml:space="preserve">40 </w:t>
      </w:r>
      <w:r>
        <w:rPr>
          <w:vertAlign w:val="superscript"/>
        </w:rPr>
        <w:t>1</w:t>
      </w:r>
      <w:r>
        <w:rPr/>
        <w:t>.2</w:t>
      </w:r>
      <w:r>
        <w:rPr>
          <w:b w:val="false"/>
          <w:bCs w:val="false"/>
          <w:u w:val="none"/>
        </w:rPr>
        <w:t xml:space="preserve">  дахь хэсгийн “археологийн” гэсний дараа “,угсаатны” гэж нэмж, 56 дугаар зүйлийн 56.1.7 дахь заалтыг “хайгуулын талбайд соёлын өв байгаа нь тогтоогдсон.” гэж өөрчлөх. </w:t>
      </w:r>
    </w:p>
    <w:p>
      <w:pPr>
        <w:pStyle w:val="style0"/>
        <w:jc w:val="both"/>
      </w:pPr>
      <w:r>
        <w:rPr>
          <w:b w:val="false"/>
          <w:bCs w:val="false"/>
          <w:u w:val="none"/>
        </w:rPr>
        <w:tab/>
        <w:tab/>
        <w:tab/>
      </w:r>
    </w:p>
    <w:p>
      <w:pPr>
        <w:pStyle w:val="style0"/>
        <w:jc w:val="both"/>
      </w:pPr>
      <w:r>
        <w:rPr>
          <w:b w:val="false"/>
          <w:bCs w:val="false"/>
          <w:u w:val="none"/>
        </w:rPr>
        <w:tab/>
      </w:r>
      <w:r>
        <w:rPr>
          <w:b/>
          <w:bCs/>
          <w:u w:val="none"/>
        </w:rPr>
        <w:t>3.</w:t>
      </w:r>
      <w:r>
        <w:rPr>
          <w:b w:val="false"/>
          <w:bCs w:val="false"/>
          <w:u w:val="none"/>
        </w:rPr>
        <w:t>Газрын тухай хуульд нэмэлт, өөрчлөлт оруулах тухай хуулийн төслийн “34.2</w:t>
      </w:r>
      <w:r>
        <w:rPr>
          <w:b w:val="false"/>
          <w:bCs w:val="false"/>
          <w:u w:val="none"/>
          <w:vertAlign w:val="superscript"/>
        </w:rPr>
        <w:t>.1</w:t>
      </w:r>
      <w:r>
        <w:rPr>
          <w:b w:val="false"/>
          <w:bCs w:val="false"/>
          <w:u w:val="none"/>
        </w:rPr>
        <w:t>”гэснийг “34.11.” гэж, 2 дугаар зүйлийн “40.1.4-ийг дараах байдлаар” гэснийг “40.1.4 дэх заалтыг доор дурдсанаар “ гэж өөрчлөх, мөн хуулийн 1 дүгээр зүйлийн 31 дүгээр зүйлийн 31.4, 34 дүгээр зүйлийн 34. 2.</w:t>
      </w:r>
      <w:r>
        <w:rPr>
          <w:b w:val="false"/>
          <w:bCs w:val="false"/>
          <w:u w:val="none"/>
          <w:vertAlign w:val="superscript"/>
        </w:rPr>
        <w:t>1</w:t>
      </w:r>
      <w:r>
        <w:rPr>
          <w:b w:val="false"/>
          <w:bCs w:val="false"/>
          <w:u w:val="none"/>
        </w:rPr>
        <w:t>, 40 дүгээр зүйлийн 40.1.4 хэсгийн “археологийн” гэсний дараа “,угсаатны” гэж нэмэх.</w:t>
        <w:tab/>
      </w:r>
    </w:p>
    <w:p>
      <w:pPr>
        <w:pStyle w:val="style0"/>
        <w:jc w:val="both"/>
      </w:pPr>
      <w:r>
        <w:rPr>
          <w:b w:val="false"/>
          <w:bCs w:val="false"/>
          <w:u w:val="none"/>
        </w:rPr>
        <w:tab/>
        <w:tab/>
        <w:tab/>
        <w:tab/>
      </w:r>
    </w:p>
    <w:p>
      <w:pPr>
        <w:pStyle w:val="style0"/>
        <w:jc w:val="both"/>
      </w:pPr>
      <w:r>
        <w:rPr>
          <w:b/>
          <w:bCs/>
          <w:u w:val="none"/>
        </w:rPr>
        <w:tab/>
        <w:t>4.</w:t>
      </w:r>
      <w:r>
        <w:rPr>
          <w:b w:val="false"/>
          <w:bCs w:val="false"/>
          <w:u w:val="none"/>
        </w:rPr>
        <w:t>Төр, сүм хийдийн харилцааны тухай хуульд өөрчлөлт оруулах тухай хуулийн төслийн “11 дүгээр зүйл. Сүм хийдийн өмч, аж ахуйн харилцааг зохицуулах. “Сүм, хийд өөрийн эзэмшилд болон өмчлөлд буй газраас үл салах түүх, соёлын дурсгал, бусад үл хөдлөх эд хөрөнгийг улсын бүртгэлд бүртгүүлнэ.” гэснийг хасах.</w:t>
      </w:r>
    </w:p>
    <w:p>
      <w:pPr>
        <w:pStyle w:val="style0"/>
        <w:jc w:val="both"/>
      </w:pPr>
      <w:r>
        <w:rPr>
          <w:b w:val="false"/>
          <w:bCs w:val="false"/>
          <w:u w:val="none"/>
        </w:rPr>
        <w:tab/>
        <w:tab/>
        <w:tab/>
      </w:r>
    </w:p>
    <w:p>
      <w:pPr>
        <w:pStyle w:val="style0"/>
        <w:jc w:val="both"/>
      </w:pPr>
      <w:r>
        <w:rPr>
          <w:b w:val="false"/>
          <w:bCs w:val="false"/>
          <w:u w:val="none"/>
        </w:rPr>
        <w:tab/>
      </w:r>
      <w:r>
        <w:rPr>
          <w:b/>
          <w:bCs/>
          <w:u w:val="none"/>
        </w:rPr>
        <w:t>5.</w:t>
      </w:r>
      <w:r>
        <w:rPr>
          <w:b w:val="false"/>
          <w:bCs w:val="false"/>
          <w:u w:val="none"/>
        </w:rPr>
        <w:t>Тусгай хамгаалалттай газар нутгийн  тухай хуульд нэмэлт оруулах тухай хуулийн төслийн 1 дүгээр зүйлийн “23 дугаар зүйлд дор дурдсан агуулгатай 23.1.1</w:t>
      </w:r>
      <w:r>
        <w:rPr>
          <w:b w:val="false"/>
          <w:bCs w:val="false"/>
          <w:u w:val="none"/>
          <w:vertAlign w:val="superscript"/>
        </w:rPr>
        <w:t>.3</w:t>
      </w:r>
      <w:r>
        <w:rPr>
          <w:b w:val="false"/>
          <w:bCs w:val="false"/>
          <w:u w:val="none"/>
        </w:rPr>
        <w:t xml:space="preserve"> дахь заалт” гэснийг “23 дугаар зүйлийн 1 дэх хэсэгт 3 дахь заалт” гэж, “24.3” гэснийг “3” гэж, “23.1.1.</w:t>
      </w:r>
      <w:r>
        <w:rPr>
          <w:b w:val="false"/>
          <w:bCs w:val="false"/>
          <w:u w:val="none"/>
          <w:vertAlign w:val="superscript"/>
        </w:rPr>
        <w:t>”1</w:t>
      </w:r>
      <w:r>
        <w:rPr>
          <w:b w:val="false"/>
          <w:bCs w:val="false"/>
          <w:u w:val="none"/>
        </w:rPr>
        <w:t>” гэснийг “3/” гэж, “24.3.” гэснийг “3” гэж өөрчилж, “23 дугаар зүйл. Дурсгалт газрын төрөл”, “24 дүгээр зүйл. Дурсгалт газрын дэглэм” гэснийг хасах.</w:t>
      </w:r>
    </w:p>
    <w:p>
      <w:pPr>
        <w:pStyle w:val="style0"/>
        <w:jc w:val="both"/>
      </w:pPr>
      <w:r>
        <w:rPr>
          <w:b/>
          <w:bCs/>
          <w:u w:val="none"/>
        </w:rPr>
        <w:tab/>
        <w:tab/>
        <w:tab/>
        <w:tab/>
      </w:r>
    </w:p>
    <w:p>
      <w:pPr>
        <w:pStyle w:val="style0"/>
        <w:jc w:val="both"/>
      </w:pPr>
      <w:r>
        <w:rPr>
          <w:b/>
          <w:bCs/>
          <w:u w:val="none"/>
        </w:rPr>
        <w:tab/>
        <w:t>6.</w:t>
      </w:r>
      <w:r>
        <w:rPr>
          <w:b w:val="false"/>
          <w:bCs w:val="false"/>
          <w:u w:val="none"/>
        </w:rPr>
        <w:t>Улсын тэмдэгтийн хураамжийн тухай хуулийн төслийн 1 дүгээр зүйлийн “өөрчлөн найруулсугай” гэснийг “өөрчилсүгэй” гэж өөрчилж, 2 дугаар зүйлийн “22 дугаар зүйл. Боловсрол, соёл, шинжлэх ухааны чиглэлээр эрхлэх үйл ажиллагаанд зөвшөөрөл олгоход хураах тэмдэгтийн хураамжийн хэмжээ” гэснийг хасах.</w:t>
      </w:r>
    </w:p>
    <w:p>
      <w:pPr>
        <w:pStyle w:val="style0"/>
        <w:jc w:val="both"/>
      </w:pPr>
      <w:r>
        <w:rPr>
          <w:b w:val="false"/>
          <w:bCs w:val="false"/>
          <w:u w:val="none"/>
        </w:rPr>
        <w:tab/>
        <w:tab/>
        <w:tab/>
        <w:tab/>
      </w:r>
    </w:p>
    <w:p>
      <w:pPr>
        <w:pStyle w:val="style0"/>
        <w:jc w:val="both"/>
      </w:pPr>
      <w:r>
        <w:rPr>
          <w:b/>
          <w:bCs/>
          <w:u w:val="none"/>
        </w:rPr>
        <w:tab/>
        <w:t>7.</w:t>
      </w:r>
      <w:r>
        <w:rPr>
          <w:b w:val="false"/>
          <w:bCs w:val="false"/>
          <w:u w:val="none"/>
        </w:rPr>
        <w:t>Хувь хүний орлогын албан татварын тухай хуульд нэмэлт оруулах тухай хуулийн төслийн 1 дүгээр зүйлийн “16.1-д” гэснийг “16.1 дэх хэсэгт” гэж, “1.1.16” гэснийг “16.1.17” гэж өөрчлөх.</w:t>
        <w:tab/>
      </w:r>
    </w:p>
    <w:p>
      <w:pPr>
        <w:pStyle w:val="style0"/>
        <w:jc w:val="both"/>
      </w:pPr>
      <w:r>
        <w:rPr>
          <w:b w:val="false"/>
          <w:bCs w:val="false"/>
          <w:u w:val="none"/>
        </w:rPr>
        <w:tab/>
        <w:tab/>
        <w:tab/>
        <w:tab/>
      </w:r>
    </w:p>
    <w:p>
      <w:pPr>
        <w:pStyle w:val="style0"/>
        <w:jc w:val="both"/>
      </w:pPr>
      <w:r>
        <w:rPr>
          <w:b/>
          <w:bCs/>
          <w:u w:val="none"/>
        </w:rPr>
        <w:tab/>
        <w:t>8.</w:t>
      </w:r>
      <w:r>
        <w:rPr>
          <w:b w:val="false"/>
          <w:bCs w:val="false"/>
          <w:u w:val="none"/>
        </w:rPr>
        <w:t>Шинжлэх ухаан, технологийн тухай хуульд өөрчлөлт оруулах тухай хуулийн төслийн 1 дүгээр зүйлийн “хэсгийг” гэснийг “заалтыг” гэж, “өөрчлөн найруулсугай:” гэснийг “өөрчилсүгэй:” гэж, 11.2.4 дэх заалтын “бүсийн” гэснийг “орон” гэж  өөрчилж, “төв” гэснийг хасах.</w:t>
      </w:r>
    </w:p>
    <w:p>
      <w:pPr>
        <w:pStyle w:val="style0"/>
        <w:jc w:val="both"/>
      </w:pPr>
      <w:r>
        <w:rPr>
          <w:b/>
          <w:bCs/>
          <w:sz w:val="24"/>
          <w:szCs w:val="24"/>
          <w:u w:val="none"/>
        </w:rPr>
        <w:tab/>
        <w:tab/>
        <w:tab/>
        <w:tab/>
      </w:r>
      <w:r>
        <w:rPr>
          <w:b w:val="false"/>
          <w:bCs w:val="false"/>
          <w:u w:val="none"/>
        </w:rPr>
        <w:tab/>
      </w:r>
    </w:p>
    <w:p>
      <w:pPr>
        <w:pStyle w:val="style0"/>
        <w:jc w:val="both"/>
      </w:pPr>
      <w:r>
        <w:rPr>
          <w:b w:val="false"/>
          <w:bCs w:val="false"/>
          <w:u w:val="none"/>
        </w:rPr>
        <w:tab/>
      </w:r>
      <w:r>
        <w:rPr>
          <w:b/>
          <w:bCs/>
          <w:u w:val="none"/>
        </w:rPr>
        <w:t>9.</w:t>
      </w:r>
      <w:r>
        <w:rPr>
          <w:b w:val="false"/>
          <w:bCs w:val="false"/>
          <w:u w:val="none"/>
        </w:rPr>
        <w:t>Авто замын тухай хуульд өөрчлөлт оруулах тухай хуулийн төслийн гарчгийн “өөрчлөлт” гэснийг “нэмэлт” гэж, мөн төслийн 1 дүгээр зүйлийн”13.4</w:t>
      </w:r>
      <w:r>
        <w:rPr>
          <w:b w:val="false"/>
          <w:bCs w:val="false"/>
          <w:u w:val="none"/>
          <w:vertAlign w:val="superscript"/>
        </w:rPr>
        <w:t>1</w:t>
      </w:r>
      <w:r>
        <w:rPr>
          <w:b w:val="false"/>
          <w:bCs w:val="false"/>
          <w:u w:val="none"/>
        </w:rPr>
        <w:t xml:space="preserve"> дахь” гэснийг “13.7 дахь” гэж өөрчилж, “археологийн” гэсний дараа “,угсаатны” гэж нэмэх.</w:t>
      </w:r>
    </w:p>
    <w:p>
      <w:pPr>
        <w:pStyle w:val="style0"/>
        <w:jc w:val="both"/>
      </w:pPr>
      <w:r>
        <w:rPr>
          <w:b w:val="false"/>
          <w:bCs w:val="false"/>
          <w:u w:val="none"/>
        </w:rPr>
        <w:tab/>
        <w:tab/>
        <w:tab/>
      </w:r>
    </w:p>
    <w:p>
      <w:pPr>
        <w:pStyle w:val="style0"/>
        <w:jc w:val="both"/>
      </w:pPr>
      <w:r>
        <w:rPr>
          <w:b/>
          <w:bCs/>
          <w:u w:val="none"/>
        </w:rPr>
        <w:tab/>
        <w:t>10.</w:t>
      </w:r>
      <w:r>
        <w:rPr>
          <w:b w:val="false"/>
          <w:bCs w:val="false"/>
          <w:u w:val="none"/>
        </w:rPr>
        <w:t>Аж ахуйн нэгжийн орлогын албан татварын тухай хуульд нэмэлт оруулах тухай хуулийн төслийн 1 дүгээр зүйлийн “18.1-д дор” гэснийг “18.1 дэх хэсэгт доор” гэж өөрчлөх.</w:t>
      </w:r>
    </w:p>
    <w:p>
      <w:pPr>
        <w:pStyle w:val="style0"/>
        <w:jc w:val="both"/>
      </w:pPr>
      <w:r>
        <w:rPr>
          <w:b w:val="false"/>
          <w:bCs w:val="false"/>
          <w:u w:val="none"/>
        </w:rPr>
        <w:tab/>
        <w:tab/>
        <w:tab/>
      </w:r>
    </w:p>
    <w:p>
      <w:pPr>
        <w:pStyle w:val="style0"/>
        <w:jc w:val="both"/>
      </w:pPr>
      <w:r>
        <w:rPr>
          <w:b w:val="false"/>
          <w:bCs w:val="false"/>
          <w:u w:val="none"/>
        </w:rPr>
        <w:tab/>
      </w:r>
      <w:r>
        <w:rPr>
          <w:b/>
          <w:bCs/>
          <w:u w:val="none"/>
        </w:rPr>
        <w:t>11.</w:t>
      </w:r>
      <w:r>
        <w:rPr>
          <w:b w:val="false"/>
          <w:bCs w:val="false"/>
          <w:u w:val="none"/>
        </w:rPr>
        <w:t xml:space="preserve">Барилгын тухай хуульд нэмэлт оруулах тухай хуулийн төслийн 1 дүгээр зүйлийн 16.1.6 дахь заалтын “археологийн” гэсний дараа “,угсаатны” гэж нэмэх </w:t>
      </w:r>
      <w:r>
        <w:rPr>
          <w:b w:val="false"/>
          <w:bCs w:val="false"/>
          <w:sz w:val="24"/>
          <w:szCs w:val="24"/>
          <w:u w:val="none"/>
          <w:lang w:val="mn-MN"/>
        </w:rPr>
        <w:t xml:space="preserve">гэсэн найруулгын саналуудыг дэмжиж байгаа гишүүд гараа өргөнө үү. </w:t>
      </w:r>
    </w:p>
    <w:p>
      <w:pPr>
        <w:pStyle w:val="style0"/>
        <w:jc w:val="both"/>
      </w:pPr>
      <w:r>
        <w:rPr/>
      </w:r>
    </w:p>
    <w:p>
      <w:pPr>
        <w:pStyle w:val="style0"/>
        <w:jc w:val="both"/>
      </w:pPr>
      <w:r>
        <w:rPr>
          <w:b w:val="false"/>
          <w:bCs w:val="false"/>
          <w:u w:val="none"/>
          <w:lang w:val="mn-MN"/>
        </w:rPr>
        <w:tab/>
        <w:t>Зөвшөөрсөн 10</w:t>
      </w:r>
    </w:p>
    <w:p>
      <w:pPr>
        <w:pStyle w:val="style0"/>
        <w:jc w:val="both"/>
      </w:pPr>
      <w:r>
        <w:rPr>
          <w:b w:val="false"/>
          <w:bCs w:val="false"/>
          <w:u w:val="none"/>
          <w:lang w:val="mn-MN"/>
        </w:rPr>
        <w:tab/>
        <w:t xml:space="preserve">Татгалзсан </w:t>
        <w:tab/>
        <w:t>3</w:t>
      </w:r>
    </w:p>
    <w:p>
      <w:pPr>
        <w:pStyle w:val="style0"/>
        <w:jc w:val="both"/>
      </w:pPr>
      <w:r>
        <w:rPr>
          <w:b w:val="false"/>
          <w:bCs w:val="false"/>
          <w:u w:val="none"/>
          <w:lang w:val="mn-MN"/>
        </w:rPr>
        <w:tab/>
        <w:t xml:space="preserve">Бүгд </w:t>
        <w:tab/>
        <w:tab/>
        <w:t>13</w:t>
      </w:r>
    </w:p>
    <w:p>
      <w:pPr>
        <w:pStyle w:val="style0"/>
        <w:jc w:val="both"/>
      </w:pPr>
      <w:r>
        <w:rPr>
          <w:b w:val="false"/>
          <w:bCs w:val="false"/>
          <w:sz w:val="24"/>
          <w:szCs w:val="24"/>
          <w:u w:val="none"/>
          <w:lang w:val="mn-MN"/>
        </w:rPr>
        <w:tab/>
        <w:t>Гишүүдийн олонхын саналаар дэмжигдлээ.</w:t>
        <w:tab/>
        <w:t xml:space="preserve"> </w:t>
      </w:r>
      <w:r>
        <w:rPr>
          <w:b/>
          <w:bCs/>
          <w:sz w:val="24"/>
          <w:szCs w:val="24"/>
          <w:u w:val="none"/>
        </w:rPr>
        <w:tab/>
        <w:tab/>
        <w:tab/>
        <w:tab/>
        <w:tab/>
        <w:tab/>
      </w:r>
    </w:p>
    <w:p>
      <w:pPr>
        <w:pStyle w:val="style0"/>
        <w:jc w:val="both"/>
      </w:pPr>
      <w:r>
        <w:rPr>
          <w:b w:val="false"/>
          <w:bCs w:val="false"/>
          <w:u w:val="none"/>
          <w:lang w:val="mn-MN"/>
        </w:rPr>
        <w:tab/>
        <w:t>Зарчмын зөрүүтэй  болон найруулгын саналаар санал хураалт явуулж дуусав.</w:t>
      </w:r>
    </w:p>
    <w:p>
      <w:pPr>
        <w:pStyle w:val="style0"/>
        <w:jc w:val="both"/>
      </w:pPr>
      <w:r>
        <w:rPr/>
      </w:r>
    </w:p>
    <w:p>
      <w:pPr>
        <w:pStyle w:val="style0"/>
        <w:jc w:val="both"/>
      </w:pPr>
      <w:r>
        <w:rPr>
          <w:b w:val="false"/>
          <w:bCs w:val="false"/>
          <w:u w:val="none"/>
          <w:lang w:val="mn-MN"/>
        </w:rPr>
        <w:tab/>
        <w:t>Байнгын хорооноос гарах санал, дүгнэлтийг Улсын Их Хурлын гишүүн, ажлын хэсгийн ахлагч Ё.Отгонбаяр Улсын Их Хурлын чуулганы нэгдсэн хуралдаанд танилцуулахаар тогтов.</w:t>
      </w:r>
    </w:p>
    <w:p>
      <w:pPr>
        <w:pStyle w:val="style0"/>
        <w:jc w:val="both"/>
      </w:pPr>
      <w:r>
        <w:rPr/>
      </w:r>
    </w:p>
    <w:p>
      <w:pPr>
        <w:pStyle w:val="style0"/>
        <w:jc w:val="both"/>
      </w:pPr>
      <w:r>
        <w:rPr>
          <w:b/>
          <w:bCs/>
          <w:u w:val="none"/>
          <w:lang w:val="mn-MN"/>
        </w:rPr>
        <w:tab/>
        <w:t>Хоёр. Хамтын тэтгэврийн тухай хуулийн төсөл.</w:t>
      </w:r>
    </w:p>
    <w:p>
      <w:pPr>
        <w:pStyle w:val="style0"/>
        <w:jc w:val="both"/>
      </w:pPr>
      <w:r>
        <w:rPr/>
      </w:r>
    </w:p>
    <w:p>
      <w:pPr>
        <w:pStyle w:val="style0"/>
        <w:jc w:val="both"/>
      </w:pPr>
      <w:r>
        <w:rPr>
          <w:rFonts w:cs="Arial"/>
          <w:b w:val="false"/>
          <w:bCs w:val="false"/>
          <w:sz w:val="24"/>
          <w:szCs w:val="24"/>
          <w:u w:val="none"/>
          <w:lang w:val="mn-MN"/>
        </w:rPr>
        <w:tab/>
        <w:t>Хэлэлцэж буй асуудалтай холбогдуулан Хүн амын хөгжил, нийгмийн хамгааллын сайд С.Эрдэнэ,</w:t>
      </w:r>
      <w:r>
        <w:rPr>
          <w:rFonts w:cs="Arial"/>
          <w:b/>
          <w:bCs/>
          <w:sz w:val="24"/>
          <w:szCs w:val="24"/>
          <w:u w:val="none"/>
          <w:lang w:val="mn-MN"/>
        </w:rPr>
        <w:t xml:space="preserve"> </w:t>
      </w:r>
      <w:r>
        <w:rPr>
          <w:rFonts w:cs="Arial"/>
          <w:b w:val="false"/>
          <w:bCs w:val="false"/>
          <w:sz w:val="24"/>
          <w:szCs w:val="24"/>
          <w:u w:val="none"/>
          <w:lang w:val="mn-MN"/>
        </w:rPr>
        <w:t xml:space="preserve">Улсын Их Хурлын Нийгмийн бодлого, боловсрол, соёл, шинжлэх ухааны байнгын хорооны ажлын албаны ахлах зөвлөх С.Лхагвасүрэн, зөвлөх Ж.Чимгээ, О.Баяраа, референт Р.Болормаа, М.Отгон нар оролцов.  </w:t>
      </w:r>
    </w:p>
    <w:p>
      <w:pPr>
        <w:pStyle w:val="style0"/>
        <w:jc w:val="both"/>
      </w:pPr>
      <w:r>
        <w:rPr/>
      </w:r>
    </w:p>
    <w:p>
      <w:pPr>
        <w:pStyle w:val="style0"/>
        <w:jc w:val="both"/>
      </w:pPr>
      <w:r>
        <w:rPr>
          <w:b/>
          <w:bCs/>
          <w:u w:val="none"/>
          <w:lang w:val="mn-MN"/>
        </w:rPr>
        <w:tab/>
      </w:r>
      <w:r>
        <w:rPr>
          <w:b w:val="false"/>
          <w:bCs w:val="false"/>
          <w:u w:val="none"/>
          <w:lang w:val="mn-MN"/>
        </w:rPr>
        <w:t xml:space="preserve">Хууль санаачлагчийн илтгэлийг Улсын Их Хурлын гишүүн С.Эрдэнэ танилцуулав. </w:t>
      </w:r>
    </w:p>
    <w:p>
      <w:pPr>
        <w:pStyle w:val="style0"/>
        <w:jc w:val="both"/>
      </w:pPr>
      <w:r>
        <w:rPr>
          <w:b w:val="false"/>
          <w:bCs w:val="false"/>
          <w:u w:val="none"/>
          <w:lang w:val="mn-MN"/>
        </w:rPr>
        <w:tab/>
      </w:r>
    </w:p>
    <w:p>
      <w:pPr>
        <w:pStyle w:val="style0"/>
        <w:jc w:val="both"/>
      </w:pPr>
      <w:r>
        <w:rPr>
          <w:rFonts w:cs="Arial"/>
          <w:b w:val="false"/>
          <w:bCs w:val="false"/>
          <w:sz w:val="24"/>
          <w:szCs w:val="24"/>
          <w:u w:val="none"/>
          <w:lang w:val="mn-MN"/>
        </w:rPr>
        <w:tab/>
        <w:t xml:space="preserve">Илтгэлтэй холбогдуулан Улсын Их Хурлын гишүүн С.Ганбаатар, Ё.Отгонбаяр,  Л.Энх-Амгалан,  Д.Сарангэрэл, А.Бакей,  З.Баянсэлэнгэ,  О.Баасанхүү, Д.Сумъяабазар, Ж.Батсуурь нарын тавьсан асуултад Улсын Их Хурлын гишүүн С.Эрдэнэ хариулж, тайлбар хийв. </w:t>
      </w:r>
    </w:p>
    <w:p>
      <w:pPr>
        <w:pStyle w:val="style0"/>
        <w:jc w:val="both"/>
      </w:pPr>
      <w:r>
        <w:rPr/>
      </w:r>
    </w:p>
    <w:p>
      <w:pPr>
        <w:pStyle w:val="style0"/>
        <w:jc w:val="both"/>
      </w:pPr>
      <w:r>
        <w:rPr>
          <w:rFonts w:cs="Arial"/>
          <w:b w:val="false"/>
          <w:bCs w:val="false"/>
          <w:sz w:val="24"/>
          <w:szCs w:val="24"/>
          <w:u w:val="none"/>
          <w:lang w:val="mn-MN"/>
        </w:rPr>
        <w:tab/>
        <w:t xml:space="preserve">Улсын Их Хурлын гишүүн С.Ганбаатар,  Л.Энх-Амгалан, О.Баасанхүү, Д.Батцогт нар санал хэлэв.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w:t>
        <w:tab/>
        <w:t>Хамтын тэтгэврийн тухай хуулийг Улсын Их Хурлын нэгдсэн хуралдаанаар хэлэлцүүлэхийг дэмжиж байгаа гишүүд гараа өргөнө үү.</w:t>
      </w:r>
    </w:p>
    <w:p>
      <w:pPr>
        <w:pStyle w:val="style0"/>
        <w:jc w:val="both"/>
      </w:pPr>
      <w:r>
        <w:rPr/>
      </w:r>
    </w:p>
    <w:p>
      <w:pPr>
        <w:pStyle w:val="style0"/>
        <w:jc w:val="both"/>
      </w:pPr>
      <w:r>
        <w:rPr/>
        <w:tab/>
      </w:r>
      <w:r>
        <w:rPr>
          <w:lang w:val="mn-MN"/>
        </w:rPr>
        <w:t>Зөвшөөрсөн</w:t>
        <w:tab/>
        <w:t>12</w:t>
      </w:r>
    </w:p>
    <w:p>
      <w:pPr>
        <w:pStyle w:val="style0"/>
        <w:jc w:val="both"/>
      </w:pPr>
      <w:r>
        <w:rPr>
          <w:lang w:val="mn-MN"/>
        </w:rPr>
        <w:tab/>
        <w:t xml:space="preserve">Татгалзсан </w:t>
        <w:tab/>
        <w:t>2</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lang w:val="mn-MN"/>
        </w:rPr>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Гурав. Гурав. Улсын Их Хурлын гишүүн С.Ганбаатараас Монгол Улсын Ерөнхий сайд Н.Алтанхуягт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ямар тооцоо судалгаа хийгдсэн болон эмч, багш нарын цалинг олон улсын түвшинд хүргэх талаар Засгийн газраас ямар бодлого боловсруулж, төлөвлөж байгаа талаарх” асуултын хариу сонсох.</w:t>
      </w:r>
    </w:p>
    <w:p>
      <w:pPr>
        <w:pStyle w:val="style24"/>
        <w:spacing w:after="0" w:before="0" w:line="100" w:lineRule="atLeast"/>
        <w:ind w:firstLine="720" w:left="0" w:right="0"/>
        <w:contextualSpacing w:val="false"/>
        <w:jc w:val="both"/>
      </w:pPr>
      <w:r>
        <w:rPr/>
      </w:r>
    </w:p>
    <w:p>
      <w:pPr>
        <w:pStyle w:val="style0"/>
        <w:jc w:val="both"/>
      </w:pPr>
      <w:r>
        <w:rPr>
          <w:rFonts w:cs="Arial"/>
          <w:b/>
          <w:bCs/>
          <w:sz w:val="24"/>
          <w:szCs w:val="24"/>
          <w:u w:val="none"/>
          <w:lang w:val="mn-MN"/>
        </w:rPr>
        <w:tab/>
      </w:r>
      <w:bookmarkStart w:id="0" w:name="__DdeLink__10466_63036128"/>
      <w:r>
        <w:rPr>
          <w:rFonts w:cs="Arial"/>
          <w:b w:val="false"/>
          <w:bCs w:val="false"/>
          <w:sz w:val="24"/>
          <w:szCs w:val="24"/>
          <w:u w:val="none"/>
          <w:lang w:val="mn-MN"/>
        </w:rPr>
        <w:t>Хэлэлцэж буй асуудалтай холбогдуулан Сангийн сайд Ч.Улаан, Хүн амын хөгжил, нийгмийн хамгааллын сайд С.Эрдэнэ,</w:t>
      </w:r>
      <w:r>
        <w:rPr>
          <w:rFonts w:cs="Arial"/>
          <w:b/>
          <w:bCs/>
          <w:sz w:val="24"/>
          <w:szCs w:val="24"/>
          <w:u w:val="none"/>
          <w:lang w:val="mn-MN"/>
        </w:rPr>
        <w:t xml:space="preserve"> </w:t>
      </w:r>
      <w:bookmarkEnd w:id="0"/>
      <w:r>
        <w:rPr>
          <w:rFonts w:cs="Arial"/>
          <w:b w:val="false"/>
          <w:bCs w:val="false"/>
          <w:sz w:val="24"/>
          <w:szCs w:val="24"/>
          <w:u w:val="none"/>
          <w:lang w:val="mn-MN"/>
        </w:rPr>
        <w:t xml:space="preserve">Улсын Их Хурлын Нийгмийн бодлого, боловсрол, соёл, шинжлэх ухааны байнгын хорооны ажлын албаны ахлах зөвлөх С.Лхагвасүрэн, зөвлөх Ж.Чимгээ, О.Баяраа, референт Р.Болормаа, М.Отгон нар оролцов.  </w:t>
      </w:r>
    </w:p>
    <w:p>
      <w:pPr>
        <w:pStyle w:val="style0"/>
        <w:jc w:val="both"/>
      </w:pPr>
      <w:r>
        <w:rPr/>
      </w:r>
    </w:p>
    <w:p>
      <w:pPr>
        <w:pStyle w:val="style0"/>
        <w:jc w:val="both"/>
      </w:pPr>
      <w:r>
        <w:rPr>
          <w:rFonts w:cs="Arial"/>
          <w:b w:val="false"/>
          <w:bCs w:val="false"/>
          <w:sz w:val="24"/>
          <w:szCs w:val="24"/>
          <w:u w:val="none"/>
          <w:lang w:val="mn-MN"/>
        </w:rPr>
        <w:tab/>
        <w:t>Сангийн сайд Ч.Улаан, Хүн амын хөгжил, нийгмийн хамгааллын сайд С.Эрдэнэ  нар товч үг хэлэв.</w:t>
      </w:r>
    </w:p>
    <w:p>
      <w:pPr>
        <w:pStyle w:val="style0"/>
        <w:jc w:val="both"/>
      </w:pPr>
      <w:r>
        <w:rPr/>
      </w:r>
    </w:p>
    <w:p>
      <w:pPr>
        <w:pStyle w:val="style0"/>
        <w:jc w:val="both"/>
      </w:pPr>
      <w:r>
        <w:rPr>
          <w:rFonts w:cs="Arial"/>
          <w:b w:val="false"/>
          <w:bCs w:val="false"/>
          <w:sz w:val="24"/>
          <w:szCs w:val="24"/>
          <w:u w:val="none"/>
          <w:lang w:val="mn-MN"/>
        </w:rPr>
        <w:tab/>
        <w:t xml:space="preserve">Улсын Их Хурлын гишүүн С.Ганбаатар, О.Баасанхүү, Д.Батцогт нарын тавьсан асуултад  Сангийн сайд Ч.Улаан, Хүн амын хөгжил, нийгмийн хамгааллын сайд С.Эрдэнэ  нар хариулав. </w:t>
      </w:r>
    </w:p>
    <w:p>
      <w:pPr>
        <w:pStyle w:val="style0"/>
        <w:jc w:val="both"/>
      </w:pPr>
      <w:r>
        <w:rPr/>
      </w:r>
    </w:p>
    <w:p>
      <w:pPr>
        <w:pStyle w:val="style0"/>
        <w:jc w:val="both"/>
      </w:pPr>
      <w:r>
        <w:rPr>
          <w:rFonts w:cs="Arial"/>
          <w:b w:val="false"/>
          <w:bCs w:val="false"/>
          <w:sz w:val="24"/>
          <w:szCs w:val="24"/>
          <w:u w:val="none"/>
          <w:lang w:val="mn-MN"/>
        </w:rPr>
        <w:t xml:space="preserve"> </w:t>
      </w:r>
      <w:r>
        <w:rPr>
          <w:rFonts w:cs="Arial"/>
          <w:b w:val="false"/>
          <w:bCs w:val="false"/>
          <w:sz w:val="24"/>
          <w:szCs w:val="24"/>
          <w:u w:val="none"/>
          <w:lang w:val="mn-MN"/>
        </w:rPr>
        <w:tab/>
        <w:t xml:space="preserve">Асуулга тавьсан Улсын Их Хурлын гишүүн С.Ганбаатар үг хэлэв. </w:t>
      </w:r>
    </w:p>
    <w:p>
      <w:pPr>
        <w:pStyle w:val="style0"/>
        <w:jc w:val="both"/>
      </w:pPr>
      <w:r>
        <w:rPr/>
      </w:r>
    </w:p>
    <w:p>
      <w:pPr>
        <w:pStyle w:val="style0"/>
        <w:jc w:val="both"/>
      </w:pPr>
      <w:r>
        <w:rPr>
          <w:rFonts w:cs="Arial"/>
          <w:b w:val="false"/>
          <w:bCs w:val="false"/>
          <w:sz w:val="24"/>
          <w:szCs w:val="24"/>
          <w:u w:val="none"/>
          <w:lang w:val="mn-MN"/>
        </w:rPr>
        <w:tab/>
        <w:t xml:space="preserve"> Улсын Их Хурлын гишүүн С.Ганбаатараас Монгол Улсын Ерөнхий сайд Норовын 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эсэх талаар  Байнгын хороон дээр асуултын хариуг сонсов.</w:t>
      </w:r>
    </w:p>
    <w:p>
      <w:pPr>
        <w:pStyle w:val="style0"/>
        <w:jc w:val="both"/>
      </w:pPr>
      <w:r>
        <w:rPr/>
      </w:r>
    </w:p>
    <w:p>
      <w:pPr>
        <w:pStyle w:val="style0"/>
        <w:jc w:val="both"/>
      </w:pPr>
      <w:r>
        <w:rPr>
          <w:rFonts w:cs="Arial"/>
          <w:b/>
          <w:bCs/>
          <w:sz w:val="24"/>
          <w:szCs w:val="24"/>
          <w:u w:val="none"/>
          <w:lang w:val="mn-MN"/>
        </w:rPr>
        <w:tab/>
        <w:t xml:space="preserve">Дөрөв. Иргэний эрүүл мэндийн даатгалын хуульд зарчмын зөрүүтэй 4 саналаар санал хураалт явуулав. </w:t>
      </w:r>
    </w:p>
    <w:p>
      <w:pPr>
        <w:pStyle w:val="style0"/>
        <w:jc w:val="both"/>
      </w:pPr>
      <w:r>
        <w:rPr/>
      </w:r>
    </w:p>
    <w:p>
      <w:pPr>
        <w:pStyle w:val="style0"/>
        <w:jc w:val="both"/>
      </w:pPr>
      <w:r>
        <w:rPr>
          <w:rFonts w:cs="Arial"/>
          <w:b w:val="false"/>
          <w:bCs w:val="false"/>
          <w:sz w:val="24"/>
          <w:szCs w:val="24"/>
          <w:u w:val="none"/>
          <w:lang w:val="mn-MN"/>
        </w:rPr>
        <w:tab/>
        <w:t xml:space="preserve">Улсын Их Хурлын гишүүн Ё.Отгонбаяр, С.Одонтуяа, С.Эрдэнэ нар санал хэлэв.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1. Төслийн 3.1.12 дээр, өрхийн даатгал гэж гэр бүлийн нэг гишүүн бусад гишүүдийг төлөөлөн эрүүл мэндийн даатгалын шимтгэл төлж, тэднийг эрүүл мэндийн даатгалд хамруулахыг гэсэн заалтыг нэмэх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Зөвшөөрсөн</w:t>
        <w:tab/>
        <w:t>8</w:t>
      </w:r>
    </w:p>
    <w:p>
      <w:pPr>
        <w:pStyle w:val="style0"/>
        <w:jc w:val="both"/>
      </w:pPr>
      <w:r>
        <w:rPr>
          <w:rFonts w:cs="Arial"/>
          <w:b w:val="false"/>
          <w:bCs w:val="false"/>
          <w:sz w:val="24"/>
          <w:szCs w:val="24"/>
          <w:u w:val="none"/>
          <w:lang w:val="mn-MN"/>
        </w:rPr>
        <w:tab/>
        <w:t xml:space="preserve">Татгалзсан </w:t>
        <w:tab/>
        <w:t>6</w:t>
      </w:r>
    </w:p>
    <w:p>
      <w:pPr>
        <w:pStyle w:val="style0"/>
        <w:jc w:val="both"/>
      </w:pPr>
      <w:r>
        <w:rPr>
          <w:rFonts w:cs="Arial"/>
          <w:b w:val="false"/>
          <w:bCs w:val="false"/>
          <w:sz w:val="24"/>
          <w:szCs w:val="24"/>
          <w:u w:val="none"/>
          <w:lang w:val="mn-MN"/>
        </w:rPr>
        <w:tab/>
        <w:t xml:space="preserve">Бүгд </w:t>
        <w:tab/>
        <w:tab/>
        <w:t>14</w:t>
      </w:r>
    </w:p>
    <w:p>
      <w:pPr>
        <w:pStyle w:val="style0"/>
        <w:jc w:val="both"/>
      </w:pPr>
      <w:r>
        <w:rPr>
          <w:rFonts w:cs="Arial"/>
          <w:b w:val="false"/>
          <w:bCs w:val="false"/>
          <w:sz w:val="24"/>
          <w:szCs w:val="24"/>
          <w:u w:val="none"/>
          <w:lang w:val="mn-MN"/>
        </w:rPr>
        <w:tab/>
        <w:t xml:space="preserve">Гишүүдийн олонхын саналаар дэмжигдлээ. </w:t>
      </w:r>
    </w:p>
    <w:p>
      <w:pPr>
        <w:pStyle w:val="style0"/>
        <w:jc w:val="both"/>
      </w:pPr>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t xml:space="preserve">2. 8.4.Энэ хуулийн 3.1.12-т заасан, даатгуулагчийн төлөх  шимтгэлийн хэмжээ, шимтгэл төлөх хугацааг Үндэсний зөвлөлийн саналыг үндэслэн Засгийн газар тогтооно </w:t>
      </w:r>
      <w:r>
        <w:rPr/>
        <w:t>гэсэн</w:t>
      </w:r>
      <w:r>
        <w:rPr>
          <w:rFonts w:cs="Arial"/>
          <w:b w:val="false"/>
          <w:bCs w:val="false"/>
          <w:sz w:val="24"/>
          <w:szCs w:val="24"/>
          <w:u w:val="none"/>
          <w:lang w:val="mn-MN"/>
        </w:rPr>
        <w:t xml:space="preserve">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Зөвшөөрсөн</w:t>
        <w:tab/>
        <w:t>8</w:t>
      </w:r>
    </w:p>
    <w:p>
      <w:pPr>
        <w:pStyle w:val="style0"/>
        <w:jc w:val="both"/>
      </w:pPr>
      <w:r>
        <w:rPr>
          <w:rFonts w:cs="Arial"/>
          <w:b w:val="false"/>
          <w:bCs w:val="false"/>
          <w:sz w:val="24"/>
          <w:szCs w:val="24"/>
          <w:u w:val="none"/>
          <w:lang w:val="mn-MN"/>
        </w:rPr>
        <w:tab/>
        <w:t xml:space="preserve">Татгалзсан </w:t>
        <w:tab/>
        <w:t>6</w:t>
      </w:r>
    </w:p>
    <w:p>
      <w:pPr>
        <w:pStyle w:val="style0"/>
        <w:jc w:val="both"/>
      </w:pPr>
      <w:r>
        <w:rPr>
          <w:rFonts w:cs="Arial"/>
          <w:b w:val="false"/>
          <w:bCs w:val="false"/>
          <w:sz w:val="24"/>
          <w:szCs w:val="24"/>
          <w:u w:val="none"/>
          <w:lang w:val="mn-MN"/>
        </w:rPr>
        <w:tab/>
        <w:t xml:space="preserve">Бүгд </w:t>
        <w:tab/>
        <w:tab/>
        <w:t>14</w:t>
      </w:r>
    </w:p>
    <w:p>
      <w:pPr>
        <w:pStyle w:val="style0"/>
        <w:jc w:val="both"/>
      </w:pPr>
      <w:r>
        <w:rPr>
          <w:rFonts w:cs="Arial"/>
          <w:b w:val="false"/>
          <w:bCs w:val="false"/>
          <w:sz w:val="24"/>
          <w:szCs w:val="24"/>
          <w:u w:val="none"/>
          <w:lang w:val="mn-MN"/>
        </w:rPr>
        <w:tab/>
        <w:t xml:space="preserve">Гишүүдийн олонхын саналаар дэмжигдлээ. </w:t>
      </w:r>
    </w:p>
    <w:p>
      <w:pPr>
        <w:pStyle w:val="style0"/>
        <w:jc w:val="both"/>
      </w:pPr>
      <w:r>
        <w:rPr/>
      </w:r>
    </w:p>
    <w:p>
      <w:pPr>
        <w:pStyle w:val="style0"/>
        <w:jc w:val="both"/>
      </w:pPr>
      <w:r>
        <w:rPr>
          <w:rFonts w:cs="Arial"/>
          <w:b w:val="false"/>
          <w:bCs w:val="false"/>
          <w:sz w:val="24"/>
          <w:szCs w:val="24"/>
          <w:u w:val="none"/>
          <w:lang w:val="mn-MN"/>
        </w:rPr>
        <w:tab/>
        <w:t>З. 28.3. Энэ хуулийн 8.4 дэх хэсгийг  2016 оны 1 сарын 1-ний өдрөөс эхлэн дагаж мөрдөнө гэсэн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Зөвшөөрсөн</w:t>
        <w:tab/>
        <w:t>9</w:t>
      </w:r>
    </w:p>
    <w:p>
      <w:pPr>
        <w:pStyle w:val="style0"/>
        <w:jc w:val="both"/>
      </w:pPr>
      <w:r>
        <w:rPr>
          <w:rFonts w:cs="Arial"/>
          <w:b w:val="false"/>
          <w:bCs w:val="false"/>
          <w:sz w:val="24"/>
          <w:szCs w:val="24"/>
          <w:u w:val="none"/>
          <w:lang w:val="mn-MN"/>
        </w:rPr>
        <w:tab/>
        <w:t xml:space="preserve">Татгалзсан </w:t>
        <w:tab/>
        <w:t>5</w:t>
      </w:r>
    </w:p>
    <w:p>
      <w:pPr>
        <w:pStyle w:val="style0"/>
        <w:jc w:val="both"/>
      </w:pPr>
      <w:r>
        <w:rPr>
          <w:rFonts w:cs="Arial"/>
          <w:b w:val="false"/>
          <w:bCs w:val="false"/>
          <w:sz w:val="24"/>
          <w:szCs w:val="24"/>
          <w:u w:val="none"/>
          <w:lang w:val="mn-MN"/>
        </w:rPr>
        <w:tab/>
        <w:t xml:space="preserve">Бүгд </w:t>
        <w:tab/>
        <w:tab/>
        <w:t>14</w:t>
      </w:r>
    </w:p>
    <w:p>
      <w:pPr>
        <w:pStyle w:val="style0"/>
        <w:jc w:val="both"/>
      </w:pPr>
      <w:r>
        <w:rPr>
          <w:rFonts w:cs="Arial"/>
          <w:b w:val="false"/>
          <w:bCs w:val="false"/>
          <w:sz w:val="24"/>
          <w:szCs w:val="24"/>
          <w:u w:val="none"/>
          <w:lang w:val="mn-MN"/>
        </w:rPr>
        <w:tab/>
        <w:t xml:space="preserve">Гишүүдийн олонхын саналаар дэмжигдлээ. </w:t>
      </w:r>
    </w:p>
    <w:p>
      <w:pPr>
        <w:pStyle w:val="style0"/>
        <w:jc w:val="both"/>
      </w:pPr>
      <w:r>
        <w:rPr/>
      </w:r>
    </w:p>
    <w:p>
      <w:pPr>
        <w:pStyle w:val="style0"/>
        <w:jc w:val="both"/>
      </w:pPr>
      <w:r>
        <w:rPr>
          <w:rFonts w:cs="Arial"/>
          <w:b w:val="false"/>
          <w:bCs w:val="false"/>
          <w:sz w:val="24"/>
          <w:szCs w:val="24"/>
          <w:u w:val="none"/>
          <w:lang w:val="mn-MN"/>
        </w:rPr>
        <w:tab/>
        <w:t>4. Төслийн 21.2 дэх хэсгийн байгуулан гэсний дараа онцгой үед эрсдлийн санд хуримтлуулсан орлого нь  зарлагаасаа давах тохиолдолд төсвөөс татаас олгоно гэж нэмэх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Зөвшөөрсөн</w:t>
        <w:tab/>
        <w:t>9</w:t>
      </w:r>
    </w:p>
    <w:p>
      <w:pPr>
        <w:pStyle w:val="style0"/>
        <w:jc w:val="both"/>
      </w:pPr>
      <w:r>
        <w:rPr>
          <w:rFonts w:cs="Arial"/>
          <w:b w:val="false"/>
          <w:bCs w:val="false"/>
          <w:sz w:val="24"/>
          <w:szCs w:val="24"/>
          <w:u w:val="none"/>
          <w:lang w:val="mn-MN"/>
        </w:rPr>
        <w:tab/>
        <w:t xml:space="preserve">Татгалзсан </w:t>
        <w:tab/>
        <w:t>5</w:t>
      </w:r>
    </w:p>
    <w:p>
      <w:pPr>
        <w:pStyle w:val="style0"/>
        <w:jc w:val="both"/>
      </w:pPr>
      <w:r>
        <w:rPr>
          <w:rFonts w:cs="Arial"/>
          <w:b w:val="false"/>
          <w:bCs w:val="false"/>
          <w:sz w:val="24"/>
          <w:szCs w:val="24"/>
          <w:u w:val="none"/>
          <w:lang w:val="mn-MN"/>
        </w:rPr>
        <w:tab/>
        <w:t xml:space="preserve">Бүгд </w:t>
        <w:tab/>
        <w:tab/>
        <w:t>14</w:t>
      </w:r>
    </w:p>
    <w:p>
      <w:pPr>
        <w:pStyle w:val="style0"/>
        <w:jc w:val="both"/>
      </w:pPr>
      <w:r>
        <w:rPr>
          <w:rFonts w:cs="Arial"/>
          <w:b w:val="false"/>
          <w:bCs w:val="false"/>
          <w:sz w:val="24"/>
          <w:szCs w:val="24"/>
          <w:u w:val="none"/>
          <w:lang w:val="mn-MN"/>
        </w:rPr>
        <w:tab/>
        <w:t xml:space="preserve">Гишүүдийн олонхын саналаар дэмжигдлээ. </w:t>
      </w:r>
    </w:p>
    <w:p>
      <w:pPr>
        <w:pStyle w:val="style0"/>
        <w:jc w:val="both"/>
      </w:pPr>
      <w:r>
        <w:rPr/>
      </w:r>
    </w:p>
    <w:p>
      <w:pPr>
        <w:pStyle w:val="style0"/>
        <w:jc w:val="both"/>
      </w:pPr>
      <w:r>
        <w:rPr>
          <w:rFonts w:cs="Arial"/>
          <w:b w:val="false"/>
          <w:bCs w:val="false"/>
          <w:sz w:val="24"/>
          <w:szCs w:val="24"/>
          <w:u w:val="none"/>
          <w:lang w:val="mn-MN"/>
        </w:rPr>
        <w:tab/>
        <w:t>Байнгын хорооноос гарах санал, дүгнэлтийг Улсын Их Хурлын чуулганы нэгдсэн хуралдаанд Улсын Их Хурлын гишүүн С.Одонтуяа танилцуулахаар тогтов.</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Тав</w:t>
      </w:r>
      <w:r>
        <w:rPr>
          <w:rFonts w:cs="Arial"/>
          <w:b w:val="false"/>
          <w:bCs w:val="false"/>
          <w:sz w:val="24"/>
          <w:szCs w:val="24"/>
          <w:u w:val="none"/>
          <w:lang w:val="mn-MN"/>
        </w:rPr>
        <w:t>.</w:t>
      </w:r>
      <w:r>
        <w:rPr>
          <w:rFonts w:cs="Arial"/>
          <w:b/>
          <w:bCs/>
          <w:sz w:val="24"/>
          <w:szCs w:val="24"/>
          <w:u w:val="none"/>
          <w:lang w:val="mn-MN"/>
        </w:rPr>
        <w:t xml:space="preserve">Ажлын хэсэг байгуулах тухай </w:t>
      </w:r>
    </w:p>
    <w:p>
      <w:pPr>
        <w:pStyle w:val="style0"/>
        <w:jc w:val="both"/>
      </w:pPr>
      <w:r>
        <w:rPr/>
      </w:r>
    </w:p>
    <w:p>
      <w:pPr>
        <w:pStyle w:val="style0"/>
        <w:jc w:val="both"/>
      </w:pPr>
      <w:r>
        <w:rPr>
          <w:b w:val="false"/>
          <w:bCs w:val="false"/>
          <w:u w:val="none"/>
          <w:lang w:val="mn-MN"/>
        </w:rPr>
        <w:tab/>
        <w:t>Нийслэл болон орон нутаг дахь өмчийн бүх хэлбэрийн ерөнхий боловсролын сургууль, мэргэжлийн сургалт үйлдвэрлэлийн төв, коллеж, их, дээд сургуулиудын хэмжээнд  Боловсролын тухай хууль,  сургуулийн өмнөх Боловсролын тухай хууль, Бага, дунд боловсролын тухай хууль, Мэргэжлийн боловсрол, сургалтын тухай хууль, Дээд боловсролын тухай хууль, Төрөөс боловсролын талаар баримтлах бодлогын хэрэгжилттэй танилцаж, сурагч, оюутан, эцэг, эх багш, ажилчидтай уулзалт хийж, санал бодлыг нь чөлөөтэй, нээлттэй сонсон, дүгнэх үүрэг бүхий ажлын хэсгийг Улсын Их Хурлын гишүүн С.Ганбаатараар ахлуулан байгуулах нь зүйтэй гэсэн саналыг дэмжиж байгаа гишүүд гараа өргөнө үү.</w:t>
      </w:r>
    </w:p>
    <w:p>
      <w:pPr>
        <w:pStyle w:val="style0"/>
        <w:jc w:val="both"/>
      </w:pPr>
      <w:r>
        <w:rPr/>
      </w:r>
    </w:p>
    <w:p>
      <w:pPr>
        <w:pStyle w:val="style0"/>
        <w:jc w:val="both"/>
      </w:pPr>
      <w:r>
        <w:rPr>
          <w:b w:val="false"/>
          <w:bCs w:val="false"/>
          <w:u w:val="none"/>
          <w:lang w:val="mn-MN"/>
        </w:rPr>
        <w:tab/>
        <w:t>Зөвшөөрсөн 8</w:t>
      </w:r>
    </w:p>
    <w:p>
      <w:pPr>
        <w:pStyle w:val="style0"/>
        <w:jc w:val="both"/>
      </w:pPr>
      <w:r>
        <w:rPr>
          <w:b w:val="false"/>
          <w:bCs w:val="false"/>
          <w:u w:val="none"/>
          <w:lang w:val="mn-MN"/>
        </w:rPr>
        <w:tab/>
        <w:t xml:space="preserve">Татгалзсан </w:t>
        <w:tab/>
        <w:t>5</w:t>
      </w:r>
    </w:p>
    <w:p>
      <w:pPr>
        <w:pStyle w:val="style0"/>
        <w:jc w:val="both"/>
      </w:pPr>
      <w:r>
        <w:rPr>
          <w:b w:val="false"/>
          <w:bCs w:val="false"/>
          <w:u w:val="none"/>
          <w:lang w:val="mn-MN"/>
        </w:rPr>
        <w:tab/>
        <w:t xml:space="preserve">Бүгд </w:t>
        <w:tab/>
        <w:tab/>
        <w:t>13</w:t>
      </w:r>
    </w:p>
    <w:p>
      <w:pPr>
        <w:pStyle w:val="style0"/>
        <w:jc w:val="both"/>
      </w:pPr>
      <w:r>
        <w:rPr>
          <w:b w:val="false"/>
          <w:bCs w:val="false"/>
          <w:u w:val="none"/>
          <w:lang w:val="mn-MN"/>
        </w:rPr>
        <w:tab/>
        <w:t>Гишүүдийн олонхын саналаар дэмжигдлээ.</w:t>
      </w:r>
    </w:p>
    <w:p>
      <w:pPr>
        <w:pStyle w:val="style0"/>
        <w:jc w:val="both"/>
      </w:pPr>
      <w:r>
        <w:rPr/>
      </w:r>
    </w:p>
    <w:p>
      <w:pPr>
        <w:pStyle w:val="style0"/>
        <w:jc w:val="both"/>
      </w:pPr>
      <w:r>
        <w:rPr>
          <w:b w:val="false"/>
          <w:bCs w:val="false"/>
          <w:u w:val="none"/>
          <w:lang w:val="mn-MN"/>
        </w:rPr>
        <w:tab/>
        <w:t xml:space="preserve">Мөн Шинжлэх ухаан технологийн салбарын бодлогын шинэчлэл, холбогдох хууль, тогтоомжийн хэрэгжилтийн байдал, Шинжлэх ухааны академийн үйл ажиллагаатай танилцах, эрдэм шинжилгээний байгууллагуудын чадавхийг бэхжүүлэх,  судалгаа- шинжилгээний ажлын үр дүнг дээшлүүлэх асуудлыг судлан санал, дүгнэлт гаргах, Засгийн газар болон холбогдох бусад байгууллагад үүрэг, чиглэл өгч, дүнг Байнгын хорооны хуралдаанд танилцуулах үүрэг бүхий ажлын хэсгийг Улсын Их Хурлын гишүүн А.Бакейгаар ахлуулан, гишүүдэд: Улсын Их Хурлын гишүүн З.Баянсэлэнгэ, С.Ганбаатар, Д.Сарангэрэл, Д.Сумъяабазар,  Л.Эрдэнэчимэг нарын бүрэлдэхүүнтэй байгуулсныг танилцуулав. </w:t>
      </w:r>
    </w:p>
    <w:p>
      <w:pPr>
        <w:pStyle w:val="style0"/>
        <w:jc w:val="both"/>
      </w:pPr>
      <w:r>
        <w:rPr/>
      </w:r>
    </w:p>
    <w:p>
      <w:pPr>
        <w:pStyle w:val="style0"/>
        <w:jc w:val="both"/>
      </w:pPr>
      <w:r>
        <w:rPr>
          <w:b w:val="false"/>
          <w:bCs w:val="false"/>
          <w:u w:val="none"/>
          <w:lang w:val="mn-MN"/>
        </w:rPr>
        <w:tab/>
        <w:t>Хөгжлийн бодлого төлөвлөлтийг боловсронгуй болгох тухай  Улсын Их Хурлын тогтоолын төслийг Байнгын хороогоор хэлэлцүүлэх бэлтгэл хангах, санал, дүгнэлтийг төсөл боловсруулах үүрэг бүхий Байнгын хорооны ажлын хэсгийг  байгуулагдсан.</w:t>
      </w:r>
    </w:p>
    <w:p>
      <w:pPr>
        <w:pStyle w:val="style0"/>
        <w:jc w:val="both"/>
      </w:pPr>
      <w:r>
        <w:rPr/>
      </w:r>
    </w:p>
    <w:p>
      <w:pPr>
        <w:pStyle w:val="style0"/>
        <w:jc w:val="both"/>
      </w:pPr>
      <w:r>
        <w:rPr>
          <w:b w:val="false"/>
          <w:bCs w:val="false"/>
          <w:u w:val="none"/>
          <w:lang w:val="mn-MN"/>
        </w:rPr>
        <w:tab/>
        <w:t xml:space="preserve">Уг асуудалтай холбогдуулан Улсын Их Хурлын гишүүн С.Ганбаатар, Д.Батцогт, А.Бакей, Л.Энх-Амгалан, Ё.Отгонбаяр, Ж.Батсуурь нар санал хэлэв. </w:t>
      </w:r>
    </w:p>
    <w:p>
      <w:pPr>
        <w:pStyle w:val="style0"/>
        <w:jc w:val="both"/>
      </w:pPr>
      <w:r>
        <w:rPr/>
      </w:r>
    </w:p>
    <w:p>
      <w:pPr>
        <w:pStyle w:val="style0"/>
        <w:jc w:val="both"/>
      </w:pPr>
      <w:r>
        <w:rPr>
          <w:b w:val="false"/>
          <w:bCs w:val="false"/>
          <w:u w:val="none"/>
          <w:lang w:val="mn-MN"/>
        </w:rPr>
        <w:tab/>
      </w:r>
      <w:r>
        <w:rPr>
          <w:b/>
          <w:bCs/>
          <w:u w:val="none"/>
          <w:lang w:val="mn-MN"/>
        </w:rPr>
        <w:t xml:space="preserve">Хуралдаан 16 цаг 30 минутад өндөрлөв.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t>Тэмдэглэлтэй танилцсан:</w:t>
      </w:r>
    </w:p>
    <w:p>
      <w:pPr>
        <w:pStyle w:val="style24"/>
        <w:spacing w:after="0" w:before="0" w:line="100" w:lineRule="atLeast"/>
        <w:ind w:firstLine="720" w:left="0" w:right="0"/>
        <w:contextualSpacing w:val="false"/>
        <w:jc w:val="both"/>
      </w:pPr>
      <w:r>
        <w:rPr>
          <w:rFonts w:cs="Arial"/>
          <w:b w:val="false"/>
          <w:bCs w:val="false"/>
          <w:sz w:val="24"/>
          <w:szCs w:val="24"/>
          <w:lang w:val="mn-MN"/>
        </w:rPr>
        <w:t>НИЙГМИЙН БОДЛОГО, БОЛОВСРОЛ,</w:t>
      </w:r>
    </w:p>
    <w:p>
      <w:pPr>
        <w:pStyle w:val="style24"/>
        <w:spacing w:after="0" w:before="0" w:line="100" w:lineRule="atLeast"/>
        <w:ind w:firstLine="720" w:left="0" w:right="0"/>
        <w:contextualSpacing w:val="false"/>
        <w:jc w:val="both"/>
      </w:pPr>
      <w:r>
        <w:rPr>
          <w:rFonts w:cs="Arial"/>
          <w:b w:val="false"/>
          <w:bCs w:val="false"/>
          <w:sz w:val="24"/>
          <w:szCs w:val="24"/>
          <w:lang w:val="mn-MN"/>
        </w:rPr>
        <w:t xml:space="preserve">СОЁЛ, ШИНЖЛЭХ УХААНЫ </w:t>
      </w:r>
    </w:p>
    <w:p>
      <w:pPr>
        <w:pStyle w:val="style24"/>
        <w:spacing w:after="0" w:before="0" w:line="100" w:lineRule="atLeast"/>
        <w:ind w:firstLine="720" w:left="0" w:right="0"/>
        <w:contextualSpacing w:val="false"/>
        <w:jc w:val="both"/>
      </w:pPr>
      <w:r>
        <w:rPr>
          <w:rFonts w:cs="Arial"/>
          <w:b w:val="false"/>
          <w:bCs w:val="false"/>
          <w:sz w:val="24"/>
          <w:szCs w:val="24"/>
          <w:lang w:val="mn-MN"/>
        </w:rPr>
        <w:t xml:space="preserve">БАЙНГЫН ХОРООНЫ ДАРГА </w:t>
        <w:tab/>
        <w:tab/>
        <w:tab/>
        <w:tab/>
        <w:tab/>
        <w:tab/>
        <w:t>Д.БАТЦОГТ</w:t>
      </w:r>
    </w:p>
    <w:p>
      <w:pPr>
        <w:pStyle w:val="style24"/>
        <w:spacing w:after="0" w:before="0"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rFonts w:cs="Arial"/>
          <w:b w:val="false"/>
          <w:bCs w:val="false"/>
          <w:sz w:val="24"/>
          <w:szCs w:val="24"/>
          <w:lang w:val="mn-MN"/>
        </w:rPr>
        <w:t>Тэмдэглэл хөтөлсөн:</w:t>
      </w:r>
    </w:p>
    <w:p>
      <w:pPr>
        <w:pStyle w:val="style24"/>
        <w:spacing w:after="0" w:before="0" w:line="100" w:lineRule="atLeast"/>
        <w:ind w:firstLine="720" w:left="0" w:right="0"/>
        <w:contextualSpacing w:val="false"/>
        <w:jc w:val="both"/>
      </w:pPr>
      <w:r>
        <w:rPr>
          <w:rFonts w:cs="Arial"/>
          <w:b w:val="false"/>
          <w:bCs w:val="false"/>
          <w:sz w:val="24"/>
          <w:szCs w:val="24"/>
          <w:lang w:val="mn-MN"/>
        </w:rPr>
        <w:t>ПРОТОКОЛЫН АЛБАНЫ</w:t>
      </w:r>
    </w:p>
    <w:p>
      <w:pPr>
        <w:pStyle w:val="style24"/>
        <w:spacing w:after="0" w:before="0" w:line="100" w:lineRule="atLeast"/>
        <w:ind w:firstLine="720" w:left="0" w:right="0"/>
        <w:contextualSpacing w:val="false"/>
        <w:jc w:val="both"/>
      </w:pPr>
      <w:r>
        <w:rPr>
          <w:rFonts w:cs="Arial"/>
          <w:b w:val="false"/>
          <w:bCs w:val="false"/>
          <w:sz w:val="24"/>
          <w:szCs w:val="24"/>
          <w:lang w:val="mn-MN"/>
        </w:rPr>
        <w:t>ШИНЖЭЭЧ</w:t>
        <w:tab/>
        <w:tab/>
        <w:tab/>
        <w:tab/>
        <w:tab/>
        <w:tab/>
        <w:tab/>
        <w:tab/>
        <w:t>Д.ЦЭНДСҮРЭН</w:t>
      </w:r>
    </w:p>
    <w:p>
      <w:pPr>
        <w:pStyle w:val="style24"/>
        <w:spacing w:after="0" w:before="0" w:line="100" w:lineRule="atLeast"/>
        <w:ind w:firstLine="720" w:left="0" w:right="0"/>
        <w:contextualSpacing w:val="false"/>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tab/>
      </w:r>
      <w:r>
        <w:rPr>
          <w:b/>
          <w:bCs/>
          <w:lang w:val="mn-MN"/>
        </w:rPr>
        <w:t>УЛСЫН ИХ ХУРЛЫН НИЙГМИЙН БОДЛОГО, БОЛОВСРОЛ, СОЁЛ,</w:t>
      </w:r>
    </w:p>
    <w:p>
      <w:pPr>
        <w:pStyle w:val="style0"/>
        <w:jc w:val="center"/>
      </w:pPr>
      <w:r>
        <w:rPr>
          <w:b/>
          <w:bCs/>
          <w:lang w:val="mn-MN"/>
        </w:rPr>
        <w:tab/>
        <w:t xml:space="preserve">ШИНЖЛЭХ УХААНЫ БАЙНГЫН ХОРООНЫ 2014 ОНЫ 01 ДҮГЭЭР </w:t>
      </w:r>
    </w:p>
    <w:p>
      <w:pPr>
        <w:pStyle w:val="style0"/>
        <w:jc w:val="center"/>
      </w:pPr>
      <w:r>
        <w:rPr>
          <w:b/>
          <w:bCs/>
          <w:lang w:val="mn-MN"/>
        </w:rPr>
        <w:tab/>
        <w:t>САРЫН 22-НЫ ӨДРИЙН ХУРАЛДААНЫ ДЭЛГЭРЭНГҮЙ</w:t>
      </w:r>
    </w:p>
    <w:p>
      <w:pPr>
        <w:pStyle w:val="style0"/>
        <w:jc w:val="center"/>
      </w:pPr>
      <w:r>
        <w:rPr>
          <w:b/>
          <w:bCs/>
          <w:lang w:val="mn-MN"/>
        </w:rPr>
        <w:tab/>
        <w:t>ТЭМДЭГЛЭЛ</w:t>
      </w:r>
    </w:p>
    <w:p>
      <w:pPr>
        <w:pStyle w:val="style0"/>
        <w:jc w:val="both"/>
      </w:pPr>
      <w:r>
        <w:rPr/>
      </w:r>
    </w:p>
    <w:p>
      <w:pPr>
        <w:pStyle w:val="style0"/>
        <w:jc w:val="both"/>
      </w:pPr>
      <w:r>
        <w:rPr/>
      </w:r>
    </w:p>
    <w:p>
      <w:pPr>
        <w:pStyle w:val="style0"/>
        <w:jc w:val="both"/>
      </w:pPr>
      <w:r>
        <w:rPr/>
        <w:tab/>
      </w:r>
      <w:r>
        <w:rPr>
          <w:b/>
          <w:bCs/>
          <w:lang w:val="mn-MN"/>
        </w:rPr>
        <w:t>Д.Батцогт:</w:t>
      </w:r>
      <w:r>
        <w:rPr>
          <w:lang w:val="mn-MN"/>
        </w:rPr>
        <w:t xml:space="preserve">  Энэ өдрийн амгаланг эрье. Байнгын хорооны хурлын ирц хүрч байгаа учраас хурлаа эхэлье.  Батцогт ирсэн, Баянсэлэнгэ гишүүн одоо яг орж ирж байна гэж байна, Бакей гишүүн ирсэн, Батсуурь гишүүн ирсэн, Ганбаатар гишүүн ирсэн,  Отгонбаяр, Одонтуяа гишүүд ирсэн, Санжмятав гишүүн гадаадад томилолттой, Сарангэрэл гишүүн ирсэн байна, Содбаатар гишүүн гадаадад томилолттой, Тлейхан гишүүн гадаадад томилолттой, Энх-Амгалан гишүүн ирсэн, Эрдэнэчимэг гишүүн ирсэн учраас хурлаа эхэлье.  </w:t>
      </w:r>
    </w:p>
    <w:p>
      <w:pPr>
        <w:pStyle w:val="style0"/>
        <w:jc w:val="both"/>
      </w:pPr>
      <w:r>
        <w:rPr/>
      </w:r>
    </w:p>
    <w:p>
      <w:pPr>
        <w:pStyle w:val="style0"/>
        <w:jc w:val="both"/>
      </w:pPr>
      <w:r>
        <w:rPr>
          <w:lang w:val="mn-MN"/>
        </w:rPr>
        <w:tab/>
        <w:t>Хуралдаанаар өнөөдөр хэлэлцэх асуудлыг танилцуулъя. Нэгд нь, Соёлын өвийг хамгаалах тухай болон дагалдаж өргөн мэдүүлсэн бусад хуулийн төслүүдийн анхны хэлэлцүүлгийг явуулна. Хоёрт, Хамтын тэтгэврийн тухай хуулийн төслийн хэлэлцэх эсэх тухай асуудлыг хэлэлцэнэ, Гуравт, Улсын Их Хурлын гишүүн С.Ганбаатараас Монгол Улсын Ерөнхий сайд Норовын 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ямар тооцоо судалгаа хийгдсэн болон  эмч, багш нарын цалинг олон улсын түвшинд хүргэх талаар Засгийн газраас ямар бодлого боловсруулж, төлөвлөж байгаа талаарх асуултын хариу сонсоно. Дөрөв, Иргэний эрүүл мэндийн даатгалын тухай хуулийн зарим зүйлд нэмэлт оруулж, анхны хэлэлцүүлэгт бэлтгэх тухай асуудал. Ажлын хэсгээс дахин  санал хураах санал оруулж ирсэн байна. Тавд нь, Хөгжлийн бодлого төлөвлөлтийг боловсронгуй болгох тухай Улсын Их Хурлын тогтоолын төслийг хэлэлцүүлэгт бэлтгэх тухай асуудлаар хэлэлцэнэ.</w:t>
      </w:r>
    </w:p>
    <w:p>
      <w:pPr>
        <w:pStyle w:val="style0"/>
        <w:jc w:val="both"/>
      </w:pPr>
      <w:r>
        <w:rPr/>
      </w:r>
    </w:p>
    <w:p>
      <w:pPr>
        <w:pStyle w:val="style0"/>
        <w:jc w:val="both"/>
      </w:pPr>
      <w:r>
        <w:rPr>
          <w:lang w:val="mn-MN"/>
        </w:rPr>
        <w:tab/>
        <w:t>Хэлэлцэх асуудалтай холбоотой саналтай гишүүн байна уу. Ганбаатар гишүүн.</w:t>
      </w:r>
    </w:p>
    <w:p>
      <w:pPr>
        <w:pStyle w:val="style0"/>
        <w:jc w:val="both"/>
      </w:pPr>
      <w:r>
        <w:rPr/>
      </w:r>
    </w:p>
    <w:p>
      <w:pPr>
        <w:pStyle w:val="style0"/>
        <w:jc w:val="both"/>
      </w:pPr>
      <w:r>
        <w:rPr>
          <w:lang w:val="mn-MN"/>
        </w:rPr>
        <w:tab/>
      </w:r>
      <w:r>
        <w:rPr>
          <w:b/>
          <w:bCs/>
          <w:lang w:val="mn-MN"/>
        </w:rPr>
        <w:t>С.Ганбаатар</w:t>
      </w:r>
      <w:r>
        <w:rPr>
          <w:lang w:val="mn-MN"/>
        </w:rPr>
        <w:t>:  Байнгын хорооныхоо ажлыг, хуулийг сурталчлах болон үндсэн нэгж дээр боловсролын салбарт, эрүүл мэндийн салбарт анхан шатны байгууллагууд дээр Улсын Их Хурлын гишүүдээс бүрдсэн ажлын хэсэг гарч, ер нь ард иргэдийн амьдралд өнөөдрийн батлаад байгаа хууль тогтоомжууд хүрч байна уу? Юу болж байна, тэдний санаа бодлыг авах, тэдэнтэй уулзах байдлаар ийм ажлын хэсэг гаргаж, боловсрол, эрүүл мэнд болон  одоо энэ Байнгын хорооны харъяа байгууллагуудаар явж, танилцах ийм ажлын хэсгийг гаргая гэсэн ийм саналыг Өргөдлийн байнгын хороон дээр ч их ирж байгаа, Боловсролын салбарт уулзалтууд дээр энэ удаа дараа хэлэгдсэн юм байгаа. Үүнийг ажлын хэсэг гаргаж өгөөч ээ гэсэн ийм тогтоолын төслийг хэлэлцүүлж өгөөч.</w:t>
      </w:r>
    </w:p>
    <w:p>
      <w:pPr>
        <w:pStyle w:val="style0"/>
        <w:jc w:val="both"/>
      </w:pPr>
      <w:r>
        <w:rPr/>
      </w:r>
    </w:p>
    <w:p>
      <w:pPr>
        <w:pStyle w:val="style0"/>
        <w:jc w:val="both"/>
      </w:pPr>
      <w:r>
        <w:rPr>
          <w:lang w:val="mn-MN"/>
        </w:rPr>
        <w:tab/>
      </w:r>
      <w:r>
        <w:rPr>
          <w:b/>
          <w:bCs/>
          <w:lang w:val="mn-MN"/>
        </w:rPr>
        <w:t xml:space="preserve">Д.Батцогт: </w:t>
      </w:r>
      <w:r>
        <w:rPr>
          <w:lang w:val="mn-MN"/>
        </w:rPr>
        <w:t xml:space="preserve">Өөр саналтай  гишүүн байна уу? Хэлэлцэх асуудал дээр. Байхгүй байна. Ганбаатар гишүүний гаргаж байгаа санал урьд нь ч яригдаж байсан юм билээ, Байнгын хороон дээр. Ажлын хэсгүүд байгуулах ийм асуудал байгаа. Хөгжлийн бодлого төлөвлөлтийг боловсронгуй болгох тухай Улсын Их Хурлын тогтоолын төслийг хэлэлцэх энэ ажилтай уялдуулаад энэ ажлын хэсгээ өөрчлөх, зохион байгуулах, саяны Ганбаатар гишүүний гаргасан саналаар ажлын хэсэг байгуулах асуудлыг  сүүлийн асуудал болгоод оруулъя. </w:t>
      </w:r>
    </w:p>
    <w:p>
      <w:pPr>
        <w:pStyle w:val="style0"/>
        <w:jc w:val="both"/>
      </w:pPr>
      <w:r>
        <w:rPr/>
      </w:r>
    </w:p>
    <w:p>
      <w:pPr>
        <w:pStyle w:val="style0"/>
        <w:jc w:val="both"/>
      </w:pPr>
      <w:r>
        <w:rPr>
          <w:lang w:val="mn-MN"/>
        </w:rPr>
        <w:tab/>
        <w:t>Хэлэлцэх асуудлаа баталлаа.</w:t>
      </w:r>
    </w:p>
    <w:p>
      <w:pPr>
        <w:pStyle w:val="style0"/>
        <w:jc w:val="both"/>
      </w:pPr>
      <w:r>
        <w:rPr/>
      </w:r>
    </w:p>
    <w:p>
      <w:pPr>
        <w:pStyle w:val="style0"/>
        <w:jc w:val="both"/>
      </w:pPr>
      <w:r>
        <w:rPr>
          <w:lang w:val="mn-MN"/>
        </w:rPr>
        <w:tab/>
        <w:t xml:space="preserve">Эхний асуудал. Соёлын өвийг хамгаалах тухай болон Дагалдаж өргөн мэдүүлсэн бусад хууль, тогтоолын төслийн анхны хэлэлцүүлгийг явуулъя. Ажлын хэсгээ танилцуулъя. Ажлын хэсэгт:  Соёл, спорт аялал жуулчлалын сайд Оюунгэрэл,   Дэд сайд М.Түмэнжаргал, мөн яамны Соёл урлагийн бодлогын хэрэгжилтийг зохицуулах газрын Соёлын өвийн хэлтсийн дарга Ц.Цэндсүрэн,  төрийн захиргааны удирдлагын газрын хуулийн хэлтсийн дарга Д.Гэрэлчулуун,  Төрийн захиргааны удирдлагын хэлтсийн мэргэжилтэн  С.Батцэцэг,  Шинжлэх ухааны академийн Археологийн хүрээлэнгийн Чулуун зэвсгийн  секторын эрхлэгч, доктор, дэд профессор Б.Цогтбаатар, Гандантэгчилэн хийдийн Эрдэм соёлын хүрээлэнгийн эрдэмтэн нарийн бичгийн дарга Н.Амгалан,  Хэл зохиолын хүрээлэнгийн эрдэм шинжилгээний ахлах ажилтан О.Шинэбаяр нар оролцож байна. </w:t>
      </w:r>
    </w:p>
    <w:p>
      <w:pPr>
        <w:pStyle w:val="style0"/>
        <w:jc w:val="both"/>
      </w:pPr>
      <w:r>
        <w:rPr/>
      </w:r>
    </w:p>
    <w:p>
      <w:pPr>
        <w:pStyle w:val="style0"/>
        <w:jc w:val="both"/>
      </w:pPr>
      <w:r>
        <w:rPr>
          <w:lang w:val="mn-MN"/>
        </w:rPr>
        <w:tab/>
        <w:t>Байнгын хорооноос Улсын Их Хурлын гишүүн Ё.Отгонбаяраар ахлуулсан ажлын хэсэг гаргаж ажилласан. Ажлын хэсгээс гаргасан санал, дүгнэлтийг Ажлын хэсгийн ахлагч уншиж танилцуулна.</w:t>
      </w:r>
    </w:p>
    <w:p>
      <w:pPr>
        <w:pStyle w:val="style0"/>
        <w:jc w:val="both"/>
      </w:pPr>
      <w:r>
        <w:rPr/>
      </w:r>
    </w:p>
    <w:p>
      <w:pPr>
        <w:pStyle w:val="style0"/>
        <w:jc w:val="both"/>
      </w:pPr>
      <w:r>
        <w:rPr>
          <w:lang w:val="mn-MN"/>
        </w:rPr>
        <w:tab/>
      </w:r>
      <w:r>
        <w:rPr>
          <w:b/>
          <w:bCs/>
          <w:lang w:val="mn-MN"/>
        </w:rPr>
        <w:t>Ё.Отгонбаяр</w:t>
      </w:r>
      <w:r>
        <w:rPr>
          <w:lang w:val="mn-MN"/>
        </w:rPr>
        <w:t xml:space="preserve">: Байнгын хорооны эрхэм гишүүдийн энэ өдрийн амар амгаланг айлтгая. Монгол Улсын Засгийн газраас   санаачилж өргөн мэдүүлсэн Соёлын өвийн хамгаалах тухай хуулийн шинэчилсэн найруулгын төсөл болон  уг төслийг дагалдан гарах хуулийн төслүүдийг хэлэлцэх эсэх асуудлыг Улсын Их Хурлын 2013  оны  10 дугаар сарын 25, 31-ний өдрийн нэгдсэн хуралдаанаар хэлэлцээд, анхны хэлэлцүүлэгт бэлтгэхээр Нийгмийн бодлого, боловсрол, соёл, шинжлэх ухааны байнгын хороонд шилжүүлсэн. </w:t>
      </w:r>
    </w:p>
    <w:p>
      <w:pPr>
        <w:pStyle w:val="style0"/>
        <w:jc w:val="both"/>
      </w:pPr>
      <w:r>
        <w:rPr/>
      </w:r>
    </w:p>
    <w:p>
      <w:pPr>
        <w:pStyle w:val="style0"/>
        <w:jc w:val="both"/>
      </w:pPr>
      <w:r>
        <w:rPr>
          <w:lang w:val="mn-MN"/>
        </w:rPr>
        <w:tab/>
        <w:t xml:space="preserve">Нийгмийн бодлого, боловсрол, соёл, шинжлэх ухааны байнгын хорооны  2013 оны  11 дүгээр сарын 6-ны өдрийн 8 дугаар тогтоолоор Соёлын өвийг хамгаалах тухай хуулийн шинэчилсэн найруулгын төсөл болон уг төслийг дагалдах хуулийн төслүүдийг хэлэлцүүлэхэд бэлтгэх үүрэг бүхий ажлын хэсгийг надаар ахлуулан байгуулж ажиллуулсан. Ажлын хэсэг З удаа, ажлын дэд хэсэг 1 удаа тус тус хуралдаж, төслүүдийн талаарх зарчмын зөрүүтэй 49, найруулгын чанартай 44 саналын томьёоллыг бэлтгэж, ажлын хэсгийн хуралдаанаар нэгбүрчлэн хэлэлцэж, санал хураалт явуулсан саналын томьёоллуудыг та бүхэнд танилцуулж байна. </w:t>
      </w:r>
    </w:p>
    <w:p>
      <w:pPr>
        <w:pStyle w:val="style0"/>
        <w:jc w:val="both"/>
      </w:pPr>
      <w:r>
        <w:rPr/>
      </w:r>
    </w:p>
    <w:p>
      <w:pPr>
        <w:pStyle w:val="style0"/>
        <w:jc w:val="both"/>
      </w:pPr>
      <w:r>
        <w:rPr>
          <w:lang w:val="mn-MN"/>
        </w:rPr>
        <w:tab/>
        <w:t xml:space="preserve">Ажлын хэсэг хуулийн төслүүдийн талаарх зарчмын зөрүүтэй саналуудыг бэлтгэхдээ Улсын Их Хурлын гишүүдээс  төслүүдийн талаар Байнгын хорооны болон Улсын Их Хурлын нэгдсэн чуулган дээр асуусан асуулт, гаргасан саналыг судалж, саналын томьёололд бүрэн тусгахыг онцгойлон анхаарсан. Тэрчлэн соёлын өвийг хамгаалах тухай хуулийн шинэчилсэн найруулгын төслийг дагалдан өргөн мэдүүлсэн Аж ахуйн нэгжийн орлогын албан татварын тухай хуульд  нэмэлт, өөрчлөлт оруулах тухай, Нэмэгдсэн өртгийн албан татварын тухай хуульд нэмэлт оруулах тухай, Улсын тэмдэгтийн хураамжийн тухай хуульд нэмэлт оруулах тухай, Хувь хүний орлогын албан татварын тухай хуульд нэмэлт оруулах тухай хуулийн төсөл болон Соёлын өвийн тухай хуулийн шинэчилсэн найруулгын төслийн 20 дугаар зүйлийн 20.3, 20.4, 20.5 дахь хэсэг, 43 дугаар зүйлийн 43.6 дахь хэсэг, 56 дугаар зүйлийн 56.1 дэх хэсгийн заалтуудын төслийг Төсвийн байнгын хорооны хуралдаанаар анхны хэлэлцүүлэг хийлгэж, санал, дүгнэлт гаргуулсан. Энэ санал, дүгнэлтийг Байнгын хорооны гишүүн Ганбаатар танилцуулна.  Үүнээс гадна ажлын хэсэг энэ асуудлуудаар санал хурааж шийдсэний дараа Үндэсний аудитын газраас  энэ Соёлын өвийг хамгаалах тухай хуульд дүгнэлт ирсэн гэдгийг хэлэх хэрэгтэй. </w:t>
      </w:r>
    </w:p>
    <w:p>
      <w:pPr>
        <w:pStyle w:val="style0"/>
        <w:jc w:val="both"/>
      </w:pPr>
      <w:r>
        <w:rPr/>
      </w:r>
    </w:p>
    <w:p>
      <w:pPr>
        <w:pStyle w:val="style0"/>
        <w:jc w:val="both"/>
      </w:pPr>
      <w:r>
        <w:rPr>
          <w:lang w:val="mn-MN"/>
        </w:rPr>
        <w:tab/>
        <w:t>Мөн Төрийн хэлний зөвлөлөөс  ирсэн дүгнэлт нь бас ажлын хэсгийн  хуралдааны дараа ирсэн. Энэ бол мерчендайз  гэдэг үгийг хувилж, худалдаалах гэсэн үгээр солино уу гэсэн ийм санал ирүүлсэн байгаа.</w:t>
      </w:r>
    </w:p>
    <w:p>
      <w:pPr>
        <w:pStyle w:val="style0"/>
        <w:jc w:val="both"/>
      </w:pPr>
      <w:r>
        <w:rPr/>
      </w:r>
    </w:p>
    <w:p>
      <w:pPr>
        <w:pStyle w:val="style0"/>
        <w:jc w:val="both"/>
      </w:pPr>
      <w:r>
        <w:rPr>
          <w:lang w:val="mn-MN"/>
        </w:rPr>
        <w:tab/>
        <w:t>Эрхэм гишүүд ээ</w:t>
      </w:r>
    </w:p>
    <w:p>
      <w:pPr>
        <w:pStyle w:val="style0"/>
        <w:jc w:val="both"/>
      </w:pPr>
      <w:r>
        <w:rPr/>
      </w:r>
    </w:p>
    <w:p>
      <w:pPr>
        <w:pStyle w:val="style0"/>
        <w:jc w:val="both"/>
      </w:pPr>
      <w:r>
        <w:rPr>
          <w:lang w:val="mn-MN"/>
        </w:rPr>
        <w:tab/>
        <w:t>Соёлын өвийг хамгаалах тухай хуулийн шинэчилсэн найруулгын төсөл болон уг төслийг дагалдан өргөн мэдүүлсэн хуулийн төслүүдийн талаарх зарчмын зөрүүтэй болон найруулгын чанартай саналын томьёоллуудын талаар санал хураалт явуулж, анхны хэлэлцүүлгийг Улсын Их Хурлын чуулганы нэгдсэн хуралдаанаар хийлгэх асуудлыг дэмжиж өгөхийг хүсье. Баярлалаа.</w:t>
      </w:r>
    </w:p>
    <w:p>
      <w:pPr>
        <w:pStyle w:val="style0"/>
        <w:jc w:val="both"/>
      </w:pPr>
      <w:r>
        <w:rPr/>
      </w:r>
    </w:p>
    <w:p>
      <w:pPr>
        <w:pStyle w:val="style0"/>
        <w:jc w:val="both"/>
      </w:pPr>
      <w:r>
        <w:rPr>
          <w:lang w:val="mn-MN"/>
        </w:rPr>
        <w:tab/>
      </w:r>
      <w:r>
        <w:rPr>
          <w:b/>
          <w:bCs/>
          <w:lang w:val="mn-MN"/>
        </w:rPr>
        <w:t>Д.Батцогт</w:t>
      </w:r>
      <w:r>
        <w:rPr>
          <w:lang w:val="mn-MN"/>
        </w:rPr>
        <w:t>: Отгонбаяр  гишүүнд баярлалаа.  Ганбаатар гишүүн Төсвийн байнгын хорооны санал, дүгнэлтийг уншиж танилцуулна.</w:t>
      </w:r>
    </w:p>
    <w:p>
      <w:pPr>
        <w:pStyle w:val="style0"/>
        <w:jc w:val="both"/>
      </w:pPr>
      <w:r>
        <w:rPr/>
      </w:r>
    </w:p>
    <w:p>
      <w:pPr>
        <w:pStyle w:val="style0"/>
        <w:jc w:val="both"/>
      </w:pPr>
      <w:r>
        <w:rPr>
          <w:lang w:val="mn-MN"/>
        </w:rPr>
        <w:tab/>
      </w:r>
      <w:r>
        <w:rPr>
          <w:b/>
          <w:bCs/>
          <w:lang w:val="mn-MN"/>
        </w:rPr>
        <w:t>С.Ганбаатар</w:t>
      </w:r>
      <w:r>
        <w:rPr>
          <w:lang w:val="mn-MN"/>
        </w:rPr>
        <w:t>:  Байнгын хорооны дарга, эрхэм гишүүд ээ</w:t>
      </w:r>
    </w:p>
    <w:p>
      <w:pPr>
        <w:pStyle w:val="style0"/>
        <w:jc w:val="both"/>
      </w:pPr>
      <w:r>
        <w:rPr/>
      </w:r>
    </w:p>
    <w:p>
      <w:pPr>
        <w:pStyle w:val="style0"/>
        <w:jc w:val="both"/>
      </w:pPr>
      <w:r>
        <w:rPr>
          <w:lang w:val="mn-MN"/>
        </w:rPr>
        <w:tab/>
        <w:t xml:space="preserve">Монгол Улсын Засгийн газраас Улсын Их Хуралд өргөн мэдүүлсэн Соёлын өвийг хамгаалах тухай хуулийн шинэчилсэн найруулгын төслийн төсвийн зарлагыг нэмэгдүүлэх талаар хөндөгдсөн зүйл, заалтуудыг Төсвийн байнгын хороо 2014 оны 1 дүгээр сарын 21-ний өдрийн хуралдаанаараа хэлэлцлээ. </w:t>
      </w:r>
    </w:p>
    <w:p>
      <w:pPr>
        <w:pStyle w:val="style0"/>
        <w:jc w:val="both"/>
      </w:pPr>
      <w:r>
        <w:rPr/>
      </w:r>
    </w:p>
    <w:p>
      <w:pPr>
        <w:pStyle w:val="style0"/>
        <w:jc w:val="both"/>
      </w:pPr>
      <w:r>
        <w:rPr>
          <w:lang w:val="mn-MN"/>
        </w:rPr>
        <w:tab/>
        <w:t>Байнгын хорооны хуралдаанаар дээрх асуудлыг хэлэлцэх үед Улсын Их Хурлын гишүүн Хаянхярваа хуулийн төслийг дэмжиж байна, соёлын биет өвийг сэргээн засварлах ажлыг улсын үйлдвэрийн газрын тоог нэмэгдүүлэхгүйгээр өөр арга замаар шийдвэрлэх, Улсын Их Хурлын гишүүн Дэмбэрэл, Цолмон нар төслийг дэмжиж байна, гэрээт харуулуудын цалинг үндсэн цалингийн  40 хувиар гэж өөрчлөх, сэргээн засварлах чиглэлээр үйл ажиллагаа явуулах, улсын үйлдвэрийн газрыг цаашид аж ахуйн тооцоон дээр ажиллуулах, Улсын Их Хурлын гишүүн Хүрэлбаатар соёлын өвийг хамгаалах бодлогыг дэмжиж байна, харин ямар аргаар хамгаалах талаар шинэлэг зүйл орж ирээгүй байна. Уг асуудлыг соёл, түүхийн дурсгалт газруудыг аялал жуулчлалтай нягт холбох замаар эдийн засгийн эргэлтэд оруулах талаар анхаарах, Улсын Их Хурлын гишүүн Даваасүрэн соёлын биет өвөөс гадна аман өвийг хамгаалах, үе залгамжлуулан өвлүүлэх талаар бодлого явуулах нь зүйтэй гэсэн саналуудыг гаргасан болно.</w:t>
      </w:r>
    </w:p>
    <w:p>
      <w:pPr>
        <w:pStyle w:val="style0"/>
        <w:jc w:val="both"/>
      </w:pPr>
      <w:r>
        <w:rPr/>
      </w:r>
    </w:p>
    <w:p>
      <w:pPr>
        <w:pStyle w:val="style0"/>
        <w:jc w:val="both"/>
      </w:pPr>
      <w:r>
        <w:rPr>
          <w:lang w:val="mn-MN"/>
        </w:rPr>
        <w:tab/>
        <w:t>Улсын Их Хурлын гишүүн Ганбаатар Соёлын өвийг хамгаалах тухай хуулийн шинэчилсэн найруулгын тухай хуулийн төслийн 20 дугаар зүйлийн 20.3, 20.4,  20.5 дахь хэсэг, 43 дугаар зүйлийн 43.6 дахь хэсэг, 56 дугаар зүйлийн 56.1 дэх хэсгүүдийн хэрэгжих хугацааг Төсвийн тухай хуулийн 6 дугаар зүйлийн 6.2.5 дахь заалтыг үндэслэн 2015 оны 1 дүгээр сарын 1-ний өдрөөс эхлэн мөрдөх санал гаргасныг хуралдаанд оролцсон гишүүдийн олонх дэмжлээ.</w:t>
      </w:r>
    </w:p>
    <w:p>
      <w:pPr>
        <w:pStyle w:val="style0"/>
        <w:jc w:val="both"/>
      </w:pPr>
      <w:r>
        <w:rPr/>
      </w:r>
    </w:p>
    <w:p>
      <w:pPr>
        <w:pStyle w:val="style0"/>
        <w:jc w:val="both"/>
      </w:pPr>
      <w:r>
        <w:rPr>
          <w:lang w:val="mn-MN"/>
        </w:rPr>
        <w:tab/>
        <w:t>Төсвийн байнгын хороо Улсын Их Хурлын чуулганы хуралдааны дэгийн тухай хуулийн 21 дүгээр зүйлийн 21.3 дэх хэсэгт заасны дагуу Нийгмийн бодлого, боловсрол, соёл, шинжлэх ухааны байнгын хороонд гаргасан санал, дүгнэлтээ  хүргүүлж, тус Байнгын хорооны хуралдаанд Улсын Их Хурлын гишүүн Ганбаатар танилцуулахаар тогтов.</w:t>
      </w:r>
    </w:p>
    <w:p>
      <w:pPr>
        <w:pStyle w:val="style0"/>
        <w:jc w:val="both"/>
      </w:pPr>
      <w:r>
        <w:rPr/>
      </w:r>
    </w:p>
    <w:p>
      <w:pPr>
        <w:pStyle w:val="style0"/>
        <w:jc w:val="both"/>
      </w:pPr>
      <w:r>
        <w:rPr>
          <w:lang w:val="mn-MN"/>
        </w:rPr>
        <w:tab/>
        <w:t>Хуулийн төслийн талаарх зарчмын зөрүүтэй саналын томьёоллыг бэлтгэн та бүхэнд танилцуулж байна.</w:t>
      </w:r>
    </w:p>
    <w:p>
      <w:pPr>
        <w:pStyle w:val="style0"/>
        <w:jc w:val="both"/>
      </w:pPr>
      <w:r>
        <w:rPr/>
      </w:r>
    </w:p>
    <w:p>
      <w:pPr>
        <w:pStyle w:val="style0"/>
        <w:jc w:val="both"/>
      </w:pPr>
      <w:r>
        <w:rPr>
          <w:lang w:val="mn-MN"/>
        </w:rPr>
        <w:tab/>
        <w:t>Байнгын хорооны эрхэм гишүүд ээ</w:t>
      </w:r>
    </w:p>
    <w:p>
      <w:pPr>
        <w:pStyle w:val="style0"/>
        <w:jc w:val="both"/>
      </w:pPr>
      <w:r>
        <w:rPr/>
      </w:r>
    </w:p>
    <w:p>
      <w:pPr>
        <w:pStyle w:val="style0"/>
        <w:jc w:val="both"/>
      </w:pPr>
      <w:r>
        <w:rPr>
          <w:lang w:val="mn-MN"/>
        </w:rPr>
        <w:tab/>
        <w:t xml:space="preserve">Соёлын өвийг хамгаалах тухай хуулийн шинэчилсэн найруулгын төслийн төсвийн зарлагыг нэмэгдүүлэх талаар хөндөгдсөн зүйл, заалтуудын анхны хэлэлцүүлэг хийсэн талаар Төсвийн байнгын хорооны санал, дүгнэлтийг хэлэлцэн шийдвэрлэж өгөхийг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t>Дагаж мөрдөх тухай хуулиудын талаар бид санал, дүгнэлтээ Төсвийн байнгын хорооноос хийсэн байгаа. Тэнд  Монгол Улсын Засгийн газраас Улсын Их Хуралд Соёлын өвийг хамгаалах тухай хуулийн шинэчилсэн найруулгын төслийн хамт өргөн мэдүүлсэн Аж ахуйн нэгжийн орлогын албан татварын тухай хуульд  нэмэлт, өөрчлөлт оруулах тухай, Нэмэгдсэн өртгийн албан татварын тухай хуульд нэмэлт оруулах тухай, Улсын тэмдэгтийн хураамжийн тухай хуульд нэмэлт оруулах тухай, Хувь хүний орлогын албан татварын тухай хуульд нэмэлт оруулах тухай хуулийн төслүүдийн анхны хэлэлцүүлгийг Төсвийн байнгын хорооны 2013 оны 12 дугаар сарын 17, 25-ны өдрүүдийн хуралдаанаар хийлээ.</w:t>
      </w:r>
    </w:p>
    <w:p>
      <w:pPr>
        <w:pStyle w:val="style0"/>
        <w:jc w:val="both"/>
      </w:pPr>
      <w:r>
        <w:rPr/>
      </w:r>
    </w:p>
    <w:p>
      <w:pPr>
        <w:pStyle w:val="style0"/>
        <w:jc w:val="both"/>
      </w:pPr>
      <w:r>
        <w:rPr>
          <w:lang w:val="mn-MN"/>
        </w:rPr>
        <w:tab/>
        <w:t>Аж ахуйн нэгжийн орлогын албан татварын тухай хуулийн төсөлд соёлын өвийг сэргээн засварлах үйл ажиллагааны жагсаалт болон тоног төхөөрөмж, багаж хэрэгсэл, бодисын жагсаалтыг Засгийн газар батлахаар өөрчлөлт оруулах, соёлын өвийг сэргээн засварлах тухай зөвшөөрөл  эзэмшигч  Монгол Улсын нутаг дэвсгэрт соёлын өвийг сэргээн засварлах үйл ажиллагаанаас олсон орлогыг Аж ахуйн нэгжийн орлогын албан татвараас чөлөөлөх заалт нэмэх санал гарсныг Байнгын хорооны хуралдаанд оролцсон гишүүдийн дийлэнх олон дэмжсэн болно.</w:t>
      </w:r>
    </w:p>
    <w:p>
      <w:pPr>
        <w:pStyle w:val="style0"/>
        <w:jc w:val="both"/>
      </w:pPr>
      <w:r>
        <w:rPr/>
      </w:r>
    </w:p>
    <w:p>
      <w:pPr>
        <w:pStyle w:val="style0"/>
        <w:jc w:val="both"/>
      </w:pPr>
      <w:r>
        <w:rPr>
          <w:lang w:val="mn-MN"/>
        </w:rPr>
        <w:tab/>
        <w:t>Нэмэгдсэн өртгийн албан татварын тухай хуульд нэмэлт оруулах тухай хуулийн төсөлд соёлын өвийг судалж, шинжлэх, сэргээн засварлахад ашиглах техник, тоног төхөөрөмж, бодис, багаж хэрэгсэл материалыг Нэмэгдсэн өртгийн албан татвараас чөлөөлөх, дээр дурдсан техник, тоног төхөөрөмж, бодис, багаж хэрэгсэл, материалын жагсаалтыг Засгийн газар батална гэж өөрчлөн найруулах санал гарсныг Байнгын хорооны хуралдаанд оролцсон гишүүдийн олонх дэмжив.</w:t>
      </w:r>
    </w:p>
    <w:p>
      <w:pPr>
        <w:pStyle w:val="style0"/>
        <w:jc w:val="both"/>
      </w:pPr>
      <w:r>
        <w:rPr/>
      </w:r>
    </w:p>
    <w:p>
      <w:pPr>
        <w:pStyle w:val="style0"/>
        <w:jc w:val="both"/>
      </w:pPr>
      <w:r>
        <w:rPr>
          <w:lang w:val="mn-MN"/>
        </w:rPr>
        <w:tab/>
        <w:t>Хувь хүний орлогын албан татварын тухай хуульд нэмэлт оруулах тухай, Улсын тэмдэгтийн хураамжийн тухай хуульд нэмэлт оруулах тухай хуулийн төслүүдийг тус Байнгын хорооны хуралдаанаар хэлэлцэх үед санал гараагүй болно.</w:t>
      </w:r>
    </w:p>
    <w:p>
      <w:pPr>
        <w:pStyle w:val="style0"/>
        <w:jc w:val="both"/>
      </w:pPr>
      <w:r>
        <w:rPr/>
      </w:r>
    </w:p>
    <w:p>
      <w:pPr>
        <w:pStyle w:val="style0"/>
        <w:jc w:val="both"/>
      </w:pPr>
      <w:r>
        <w:rPr>
          <w:lang w:val="mn-MN"/>
        </w:rPr>
        <w:tab/>
        <w:t xml:space="preserve">Улсын Их Хурлын гишүүн Баярцогт соёлын өвийг хамгаалах ажлын дан ганц татвараас  чөлөөлөх юм уу, төсвийн хөрөнгөөр хэрэгжүүлэхэд боломж хомс байна. Иймд Соёлын өвийг хамгаалах талаар бодлого гаргаж, төсөл хэрэгжүүлэх чухал байна. Ялангуяа Амарбаясгалант хийдийг сэргээн засварлах талаар Засгийн газраас тусгайлан арга хэмжээ авах нь зүйтэй гэсэн санал гаргав. </w:t>
      </w:r>
    </w:p>
    <w:p>
      <w:pPr>
        <w:pStyle w:val="style0"/>
        <w:jc w:val="both"/>
      </w:pPr>
      <w:r>
        <w:rPr/>
      </w:r>
    </w:p>
    <w:p>
      <w:pPr>
        <w:pStyle w:val="style0"/>
        <w:jc w:val="both"/>
      </w:pPr>
      <w:r>
        <w:rPr>
          <w:lang w:val="mn-MN"/>
        </w:rPr>
        <w:tab/>
        <w:t>Хуулийн төслүүдийг эцэслэн хэлэлцэхэд хуулийн зүйл, заалтын тоог өөрчлөн найруулах, редакцийн засвар хийх нь зүйтэй гэж хуулийн төслүүдийг чуулганы нэгдсэн хуралдаанд оруулан хэлэлцүүлэхийг Төсвийн байнгын хорооны хуралдаанд оролцсон гишүүдийн олонх дэмжсэн болно.</w:t>
      </w:r>
    </w:p>
    <w:p>
      <w:pPr>
        <w:pStyle w:val="style0"/>
        <w:jc w:val="both"/>
      </w:pPr>
      <w:r>
        <w:rPr/>
      </w:r>
    </w:p>
    <w:p>
      <w:pPr>
        <w:pStyle w:val="style0"/>
        <w:jc w:val="both"/>
      </w:pPr>
      <w:r>
        <w:rPr>
          <w:lang w:val="mn-MN"/>
        </w:rPr>
        <w:tab/>
        <w:t>Төсвийн байнгын хороо Улсын Их Хурлын чуулганы хуралдааны дэгийн тухай хуулийн 21 дүгээр зүйлийн 21.3 дахь хэсэгт заасны дагуу Нийгмийн бодлого, боловсрол, соёл, шинжлэх ухааны байнгын хороонд гарсан санал дүгнэлтээ хүргүүлж, тус Байнгын хорооны хуралдаанд Улсын Их Хурлын гишүүн Ганбаатар танилцуулахаар тогтож, хуулийн төслүүдийн талаарх зарчмын зөрүүтэй саналын томьёоллыг бэлтгэн та бүхэнд танилцуулж байна.</w:t>
      </w:r>
    </w:p>
    <w:p>
      <w:pPr>
        <w:pStyle w:val="style0"/>
        <w:jc w:val="both"/>
      </w:pPr>
      <w:r>
        <w:rPr/>
      </w:r>
    </w:p>
    <w:p>
      <w:pPr>
        <w:pStyle w:val="style0"/>
        <w:jc w:val="both"/>
      </w:pPr>
      <w:r>
        <w:rPr>
          <w:lang w:val="mn-MN"/>
        </w:rPr>
        <w:tab/>
        <w:t>Байнгын хорооны эрхэм гишүүд ээ</w:t>
      </w:r>
    </w:p>
    <w:p>
      <w:pPr>
        <w:pStyle w:val="style0"/>
        <w:jc w:val="both"/>
      </w:pPr>
      <w:r>
        <w:rPr/>
      </w:r>
    </w:p>
    <w:p>
      <w:pPr>
        <w:pStyle w:val="style0"/>
        <w:jc w:val="both"/>
      </w:pPr>
      <w:r>
        <w:rPr>
          <w:lang w:val="mn-MN"/>
        </w:rPr>
        <w:tab/>
        <w:t xml:space="preserve"> Аж ахуйн нэгжийн орлогын албан татварын тухай хуульд  нэмэлт, өөрчлөлт оруулах тухай, Нэмэгдсэн өртгийн албан татварын тухай хуульд нэмэлт оруулах тухай, Улсын тэмдэгтийн хураамжийн тухай хуульд нэмэлт оруулах тухай, Хувь хүний орлогын албан татварын тухай хуульд нэмэлт оруулах тухай хуулийн төслүүдийн анхны хэлэлцүүлэг хийсэн талаар Төсвийн байнгын хорооны санал дүгнэлтийг хэлэлцэн шийдвэрлэж өгөхийг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Д.Батцогт:</w:t>
      </w:r>
      <w:r>
        <w:rPr>
          <w:lang w:val="mn-MN"/>
        </w:rPr>
        <w:t xml:space="preserve"> Ганбаатар гишүүнд баярлалаа.  Ажлын хэсгийн санал, дүгнэлттэй холбоотой асуулт асуух гишүүд нэрээ өгнө үү.  Сарангэрэл гишүүн.</w:t>
      </w:r>
    </w:p>
    <w:p>
      <w:pPr>
        <w:pStyle w:val="style0"/>
        <w:jc w:val="both"/>
      </w:pPr>
      <w:r>
        <w:rPr/>
      </w:r>
    </w:p>
    <w:p>
      <w:pPr>
        <w:pStyle w:val="style0"/>
        <w:jc w:val="both"/>
      </w:pPr>
      <w:r>
        <w:rPr>
          <w:lang w:val="mn-MN"/>
        </w:rPr>
        <w:tab/>
      </w:r>
      <w:r>
        <w:rPr>
          <w:b/>
          <w:bCs/>
          <w:lang w:val="mn-MN"/>
        </w:rPr>
        <w:t>Д.Сарангэрэл</w:t>
      </w:r>
      <w:r>
        <w:rPr>
          <w:lang w:val="mn-MN"/>
        </w:rPr>
        <w:t xml:space="preserve">: Соёлын өвийг хамгаалах тухай хуулийн шинэчилсэн найруулгын төслийн ажлын хэсэг сайн ажилласан байна гэж бодож байна. Бид нар өнгөрсөн хурлаараа манай Байнгын хороо энэ асуудлыг хэлэлцэхэд гишүүдийн тавьж байсан саналуудыг үндсэнд бүхэлд нь тусгасан ийм дүр зураг харагдаж байна. </w:t>
      </w:r>
    </w:p>
    <w:p>
      <w:pPr>
        <w:pStyle w:val="style0"/>
        <w:jc w:val="both"/>
      </w:pPr>
      <w:r>
        <w:rPr/>
      </w:r>
    </w:p>
    <w:p>
      <w:pPr>
        <w:pStyle w:val="style0"/>
        <w:jc w:val="both"/>
      </w:pPr>
      <w:r>
        <w:rPr/>
        <w:tab/>
      </w:r>
      <w:r>
        <w:rPr>
          <w:lang w:val="mn-MN"/>
        </w:rPr>
        <w:t>Соёлын өвийг хамгаалах тухай хуулийн шинэчилсэн найруулгын төсөлд 560  хүний орон тоотой хоёр бие даасан байгууллага байгуулах тухай ийм заалт тусгасан байгаа. Үүнд ажиллах боловсон хүчнийг бэлтгэх асуудлыг өнгөрсөн удаа хөндөж байсан. Тэр хугацаанд бас энэ чиглэлд дэвшил гарсан тал байгаа юу гэсэн асуулт байна.</w:t>
      </w:r>
    </w:p>
    <w:p>
      <w:pPr>
        <w:pStyle w:val="style0"/>
        <w:jc w:val="both"/>
      </w:pPr>
      <w:r>
        <w:rPr/>
      </w:r>
    </w:p>
    <w:p>
      <w:pPr>
        <w:pStyle w:val="style0"/>
        <w:jc w:val="both"/>
      </w:pPr>
      <w:r>
        <w:rPr>
          <w:lang w:val="mn-MN"/>
        </w:rPr>
        <w:tab/>
      </w:r>
      <w:r>
        <w:rPr>
          <w:b/>
          <w:bCs/>
          <w:lang w:val="mn-MN"/>
        </w:rPr>
        <w:t>Д.Батцогт</w:t>
      </w:r>
      <w:r>
        <w:rPr>
          <w:lang w:val="mn-MN"/>
        </w:rPr>
        <w:t>: Ажлын хэсэг.</w:t>
      </w:r>
    </w:p>
    <w:p>
      <w:pPr>
        <w:pStyle w:val="style0"/>
        <w:jc w:val="both"/>
      </w:pPr>
      <w:r>
        <w:rPr/>
      </w:r>
    </w:p>
    <w:p>
      <w:pPr>
        <w:pStyle w:val="style0"/>
        <w:jc w:val="both"/>
      </w:pPr>
      <w:r>
        <w:rPr>
          <w:lang w:val="mn-MN"/>
        </w:rPr>
        <w:tab/>
      </w:r>
      <w:r>
        <w:rPr>
          <w:b/>
          <w:bCs/>
          <w:lang w:val="mn-MN"/>
        </w:rPr>
        <w:t>Ё.Отгонбаяр:</w:t>
      </w:r>
      <w:r>
        <w:rPr>
          <w:lang w:val="mn-MN"/>
        </w:rPr>
        <w:t xml:space="preserve"> Боловсон хүчинтэй холбоотой асуудлыг ажлын хэсгээс сайд нь хариулсан нь дээр байх.</w:t>
      </w:r>
    </w:p>
    <w:p>
      <w:pPr>
        <w:pStyle w:val="style0"/>
        <w:jc w:val="both"/>
      </w:pPr>
      <w:r>
        <w:rPr/>
      </w:r>
    </w:p>
    <w:p>
      <w:pPr>
        <w:pStyle w:val="style0"/>
        <w:jc w:val="both"/>
      </w:pPr>
      <w:r>
        <w:rPr>
          <w:lang w:val="mn-MN"/>
        </w:rPr>
        <w:tab/>
      </w:r>
      <w:r>
        <w:rPr>
          <w:b/>
          <w:bCs/>
          <w:lang w:val="mn-MN"/>
        </w:rPr>
        <w:t>Ц.Оюунгэрэл</w:t>
      </w:r>
      <w:r>
        <w:rPr>
          <w:lang w:val="mn-MN"/>
        </w:rPr>
        <w:t>: Сарангэрэл гишүүний асуултад хариулъя. Энэ Соёлын өвийн тухай хууль, Соёлын өвийг хамгаалах тухай хуулийн шинэчилсэн найруулгы Улсын Их Хурлаар батлагдах юм бол 560 хүний ажлын байртай холбоотой  асуудал гарч ирэх юм. Үүнээс  200 хүн нь  хөдөө орон нутгаар тархан  байрлаж байгаа соёлын үл хөдлөх өвийг хамгаалах гэрээт харуулын үйл ажиллагаанд оролцох хүмүүс байгаа.  178 хүн нь орон нутгийн музейнүүдэд ажиллах эрдэм шинжилгээ, судалгаа, сургалт, аялал жуулчлалын ажилтнуудын орон тоо байгаа.</w:t>
      </w:r>
    </w:p>
    <w:p>
      <w:pPr>
        <w:pStyle w:val="style0"/>
        <w:jc w:val="both"/>
      </w:pPr>
      <w:r>
        <w:rPr/>
      </w:r>
    </w:p>
    <w:p>
      <w:pPr>
        <w:pStyle w:val="style0"/>
        <w:jc w:val="both"/>
      </w:pPr>
      <w:r>
        <w:rPr>
          <w:lang w:val="mn-MN"/>
        </w:rPr>
        <w:tab/>
        <w:t xml:space="preserve">Улсын үйлдвэрийн газарт ажиллах хүн нь 115 хүн байгаа. Тэр 115 хүн бол  яг тэр тухай тухайн нарийн мэргэшсэн даавуугаар, цаасаараа, модон материал, металынхаа сэргээн засварлалт гэх мэтээр  нарийн мэргэшилдээ хуваахаар  10 гаруй төрлийн нарийн мэргэшилтэй. Нарийн мэргэшил тусбүрээс 5-6 тооны хүмүүс хэрэгтэй болж байгаа юм. Эдгээр нарийн мэргэжлийн хүмүүсийн үндсэн масс нь бэлтгэгдээд явж байгаа. Бид нарийн мэргэшлээр тодорхой, тодорхой тооны хүмүүсийг  дэс дараалаад бэлдээд явж байгаа. </w:t>
      </w:r>
    </w:p>
    <w:p>
      <w:pPr>
        <w:pStyle w:val="style0"/>
        <w:jc w:val="both"/>
      </w:pPr>
      <w:r>
        <w:rPr/>
      </w:r>
    </w:p>
    <w:p>
      <w:pPr>
        <w:pStyle w:val="style0"/>
        <w:jc w:val="both"/>
      </w:pPr>
      <w:r>
        <w:rPr>
          <w:lang w:val="mn-MN"/>
        </w:rPr>
        <w:tab/>
      </w:r>
      <w:r>
        <w:rPr>
          <w:b/>
          <w:bCs/>
          <w:lang w:val="mn-MN"/>
        </w:rPr>
        <w:t xml:space="preserve">Д.Батцогт: </w:t>
      </w:r>
      <w:r>
        <w:rPr>
          <w:lang w:val="mn-MN"/>
        </w:rPr>
        <w:t xml:space="preserve">Гишүүд асуулт асууж дууслаа. Зарчмын зөрүүтэй саналаар санал хураалт явуулъя. Гишүүдэд дэг сануулъя. Дэгийн хуулийн 21.11-ээр  Байнгын хорооны төсөл анхны хэлэлцүүлэг явуулах үеэр гишүүд саналаа урьдчилан бичгээр томьёолж өгч болно. Тэгээд Байнгын хорооны санал, дүгнэлтэд гишүүдийн санал хураалгасан дүнгээр  Байнгын хорооны санал, дүгнэлтэд оруулж болох нь ээ. Үүнийг сануулж байна. Нийтдээ 40 орчим санал байгаа. </w:t>
      </w:r>
    </w:p>
    <w:p>
      <w:pPr>
        <w:pStyle w:val="style0"/>
      </w:pPr>
      <w:r>
        <w:rPr/>
        <w:tab/>
        <w:tab/>
        <w:tab/>
      </w:r>
    </w:p>
    <w:p>
      <w:pPr>
        <w:pStyle w:val="style0"/>
        <w:jc w:val="both"/>
      </w:pPr>
      <w:r>
        <w:rPr>
          <w:b w:val="false"/>
          <w:bCs w:val="false"/>
        </w:rPr>
        <w:tab/>
      </w:r>
      <w:r>
        <w:rPr>
          <w:b/>
          <w:bCs/>
        </w:rPr>
        <w:t>1.</w:t>
      </w:r>
      <w:r>
        <w:rPr>
          <w:b w:val="false"/>
          <w:bCs w:val="false"/>
        </w:rPr>
        <w:t>Төслийн 1 дүгээр зүйлийн 1.1 дэх хэсгийг “Энэ хуулийн зорилт нь соёлын өвийг эрэн сурвалжлах, бүртгэх, судалж шинжлэх,  зэрэглэл тогтоох, үнэлэх, хадгалах, хамгаалах, сэргээн засварлах, сэргээн уламжлуулах, өвлүүлэх, өмчлөх, эзэмших, ашиглах, сурталчлахтай холбогдсон харилцааг зохицуулахад оршино.” гэж өөрчлөн найруулах.</w:t>
      </w:r>
    </w:p>
    <w:p>
      <w:pPr>
        <w:pStyle w:val="style0"/>
        <w:jc w:val="both"/>
      </w:pPr>
      <w:r>
        <w:rPr>
          <w:b w:val="false"/>
          <w:bCs w:val="false"/>
        </w:rPr>
        <w:tab/>
        <w:tab/>
        <w:tab/>
      </w:r>
    </w:p>
    <w:p>
      <w:pPr>
        <w:pStyle w:val="style0"/>
        <w:jc w:val="both"/>
      </w:pPr>
      <w:r>
        <w:rPr>
          <w:b/>
          <w:bCs/>
          <w:u w:val="none"/>
        </w:rPr>
        <w:tab/>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r>
    </w:p>
    <w:p>
      <w:pPr>
        <w:pStyle w:val="style0"/>
        <w:jc w:val="both"/>
      </w:pPr>
      <w:r>
        <w:rPr>
          <w:b/>
          <w:bCs/>
          <w:u w:val="none"/>
        </w:rPr>
        <w:tab/>
        <w:t xml:space="preserve"> 2.</w:t>
      </w:r>
      <w:r>
        <w:rPr>
          <w:b w:val="false"/>
          <w:bCs w:val="false"/>
          <w:u w:val="none"/>
        </w:rPr>
        <w:t xml:space="preserve">Төслийн 3 дугаар зүйлийн 3.1.8 дахь заалтыг хасах.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b w:val="false"/>
          <w:bCs w:val="false"/>
          <w:u w:val="none"/>
        </w:rPr>
        <w:tab/>
        <w:tab/>
        <w:tab/>
      </w:r>
    </w:p>
    <w:p>
      <w:pPr>
        <w:pStyle w:val="style0"/>
        <w:jc w:val="both"/>
      </w:pPr>
      <w:r>
        <w:rPr>
          <w:b/>
          <w:bCs/>
          <w:u w:val="none"/>
        </w:rPr>
        <w:t xml:space="preserve">       </w:t>
      </w:r>
      <w:r>
        <w:rPr>
          <w:b/>
          <w:bCs/>
          <w:u w:val="none"/>
        </w:rPr>
        <w:t>3.</w:t>
      </w:r>
      <w:r>
        <w:rPr>
          <w:b w:val="false"/>
          <w:bCs w:val="false"/>
          <w:u w:val="none"/>
        </w:rPr>
        <w:t>Төслийн 3 дугаар зүйлд “шавь сургалт” гэж соёлын биет бус өвийг өвлөн уламжлагчаас тодорхой мэдлэг, арга ухаан, ур чадварыг шавьдаа биечлэн зааж сургаж, эзэмшүүлдэг сургалтын арга барилыг.” гэсэн 3.1.10 дахь заалт нэмэх.</w:t>
      </w:r>
      <w:r>
        <w:rPr>
          <w:b/>
          <w:bCs/>
          <w:u w:val="none"/>
        </w:rPr>
        <w:t xml:space="preserve">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r>
        <w:rPr>
          <w:b/>
          <w:bCs/>
          <w:u w:val="none"/>
        </w:rPr>
        <w:t xml:space="preserve">   </w:t>
      </w:r>
    </w:p>
    <w:p>
      <w:pPr>
        <w:pStyle w:val="style0"/>
        <w:jc w:val="both"/>
      </w:pPr>
      <w:r>
        <w:rPr>
          <w:b/>
          <w:bCs/>
          <w:u w:val="none"/>
        </w:rPr>
        <w:tab/>
        <w:tab/>
        <w:tab/>
      </w:r>
    </w:p>
    <w:p>
      <w:pPr>
        <w:pStyle w:val="style0"/>
        <w:jc w:val="both"/>
      </w:pPr>
      <w:r>
        <w:rPr>
          <w:b/>
          <w:bCs/>
          <w:u w:val="none"/>
        </w:rPr>
        <w:tab/>
        <w:t>4.</w:t>
      </w:r>
      <w:r>
        <w:rPr>
          <w:b w:val="false"/>
          <w:bCs w:val="false"/>
          <w:u w:val="none"/>
        </w:rPr>
        <w:t xml:space="preserve">Төслийн 4 дүгээр зүйлийн 4.4 дэх хэсгийг хасах.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b/>
          <w:bCs/>
          <w:u w:val="none"/>
        </w:rPr>
        <w:tab/>
      </w:r>
    </w:p>
    <w:p>
      <w:pPr>
        <w:pStyle w:val="style0"/>
        <w:jc w:val="both"/>
      </w:pPr>
      <w:r>
        <w:rPr>
          <w:b/>
          <w:bCs/>
          <w:u w:val="none"/>
        </w:rPr>
        <w:tab/>
        <w:t>5.</w:t>
      </w:r>
      <w:r>
        <w:rPr>
          <w:b w:val="false"/>
          <w:bCs w:val="false"/>
          <w:u w:val="none"/>
        </w:rPr>
        <w:t xml:space="preserve">Төслийн 5 дугаар зүйлд “түүхэн үйл явдал болсон дурсгалт газар;” гэсэн 5.1.10 дахь заалт нэмэх.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b w:val="false"/>
          <w:bCs w:val="false"/>
          <w:u w:val="none"/>
        </w:rPr>
        <w:tab/>
        <w:tab/>
        <w:tab/>
      </w:r>
    </w:p>
    <w:p>
      <w:pPr>
        <w:pStyle w:val="style0"/>
        <w:jc w:val="both"/>
      </w:pPr>
      <w:r>
        <w:rPr/>
      </w:r>
    </w:p>
    <w:p>
      <w:pPr>
        <w:pStyle w:val="style0"/>
        <w:jc w:val="both"/>
      </w:pPr>
      <w:r>
        <w:rPr>
          <w:b w:val="false"/>
          <w:bCs w:val="false"/>
          <w:u w:val="none"/>
        </w:rPr>
        <w:tab/>
      </w:r>
      <w:r>
        <w:rPr>
          <w:b/>
          <w:bCs/>
          <w:u w:val="none"/>
        </w:rPr>
        <w:t>6</w:t>
      </w:r>
      <w:r>
        <w:rPr>
          <w:b/>
          <w:bCs/>
        </w:rPr>
        <w:t>.</w:t>
      </w:r>
      <w:r>
        <w:rPr>
          <w:b w:val="false"/>
          <w:bCs w:val="false"/>
        </w:rPr>
        <w:t>Төслийн 5.1.9 дэх заалтын дараа “бусад үл хөдлөх дурсгал” гэсэн 5.1.11</w:t>
      </w:r>
      <w:r>
        <w:rPr>
          <w:b/>
          <w:bCs/>
        </w:rPr>
        <w:t xml:space="preserve"> </w:t>
      </w:r>
      <w:r>
        <w:rPr>
          <w:b w:val="false"/>
          <w:bCs w:val="false"/>
        </w:rPr>
        <w:t xml:space="preserve">дэх заалт нэмэх.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b/>
          <w:bCs/>
          <w:u w:val="none"/>
        </w:rPr>
        <w:t xml:space="preserve">     </w:t>
      </w:r>
      <w:r>
        <w:rPr>
          <w:b w:val="false"/>
          <w:bCs w:val="false"/>
          <w:u w:val="none"/>
        </w:rPr>
        <w:tab/>
        <w:tab/>
        <w:tab/>
      </w:r>
    </w:p>
    <w:p>
      <w:pPr>
        <w:pStyle w:val="style0"/>
        <w:jc w:val="both"/>
      </w:pPr>
      <w:r>
        <w:rPr>
          <w:b w:val="false"/>
          <w:bCs w:val="false"/>
          <w:u w:val="none"/>
        </w:rPr>
        <w:tab/>
      </w:r>
      <w:r>
        <w:rPr>
          <w:b/>
          <w:bCs/>
          <w:u w:val="none"/>
        </w:rPr>
        <w:t>7.</w:t>
      </w:r>
      <w:r>
        <w:rPr>
          <w:b w:val="false"/>
          <w:bCs w:val="false"/>
          <w:u w:val="none"/>
        </w:rPr>
        <w:t xml:space="preserve">Төслийн 5 дугаар зүйлд “Барьж бүтээснээс хойш 50, түүнээс дээш жил болсон өвөрмөц хийцтэй, үндэсний хэв загварыг хадгалсан, урлаг, уран сайхны болон түүхэн ач холбогдолтой, салангид буюу нэгдмэл барилга байгууламж, хөшөө, сүрлэг чимэглэлийн уран баримал болон уран зургийн бүтээлийг түүх, соёлын үл хөдлөх дурсгалд хамааруулна.” гэсэн 5.2 дахь хэсэг нэмэх. </w:t>
      </w:r>
      <w:r>
        <w:rPr>
          <w:b w:val="false"/>
          <w:bCs w:val="false"/>
          <w:u w:val="none"/>
          <w:lang w:val="mn-MN"/>
        </w:rPr>
        <w:t xml:space="preserve">Дэмжиж байгаа гишүүд гараа өргөнө үү. </w:t>
      </w:r>
    </w:p>
    <w:p>
      <w:pPr>
        <w:pStyle w:val="style0"/>
        <w:jc w:val="both"/>
      </w:pPr>
      <w:r>
        <w:rPr/>
      </w:r>
    </w:p>
    <w:p>
      <w:pPr>
        <w:pStyle w:val="style0"/>
        <w:jc w:val="both"/>
      </w:pPr>
      <w:r>
        <w:rPr>
          <w:b w:val="false"/>
          <w:bCs w:val="false"/>
          <w:u w:val="none"/>
          <w:lang w:val="mn-MN"/>
        </w:rPr>
        <w:tab/>
        <w:t xml:space="preserve">11-10.Дэмжигдлээ. </w:t>
      </w:r>
    </w:p>
    <w:p>
      <w:pPr>
        <w:pStyle w:val="style0"/>
        <w:jc w:val="both"/>
      </w:pPr>
      <w:r>
        <w:rPr>
          <w:b/>
          <w:bCs/>
          <w:u w:val="none"/>
        </w:rPr>
        <w:tab/>
        <w:tab/>
        <w:tab/>
      </w:r>
    </w:p>
    <w:p>
      <w:pPr>
        <w:pStyle w:val="style18"/>
        <w:jc w:val="both"/>
      </w:pPr>
      <w:r>
        <w:rPr/>
        <w:tab/>
      </w:r>
      <w:r>
        <w:rPr>
          <w:b/>
          <w:bCs/>
        </w:rPr>
        <w:t>8</w:t>
      </w:r>
      <w:r>
        <w:rPr/>
        <w:t xml:space="preserve">.Төслийн 6 дугаар зүйлийн 6.1.7 дахь заалтыг хасаж, “гэр, сууц, тэдгээрт холбогдох эд өлгийн зүйл” гэсэн 6.1.17 дахь заалт нэмэх. </w:t>
      </w:r>
      <w:r>
        <w:rPr>
          <w:b w:val="false"/>
          <w:bCs w:val="false"/>
          <w:u w:val="none"/>
          <w:lang w:val="mn-MN"/>
        </w:rPr>
        <w:t xml:space="preserve">Дэмжиж байгаа гишүүд гараа өргөнө үү. </w:t>
      </w:r>
    </w:p>
    <w:p>
      <w:pPr>
        <w:pStyle w:val="style0"/>
        <w:jc w:val="both"/>
      </w:pPr>
      <w:r>
        <w:rPr/>
      </w:r>
    </w:p>
    <w:p>
      <w:pPr>
        <w:pStyle w:val="style18"/>
        <w:jc w:val="both"/>
      </w:pPr>
      <w:r>
        <w:rPr>
          <w:b w:val="false"/>
          <w:bCs w:val="false"/>
          <w:u w:val="none"/>
          <w:lang w:val="mn-MN"/>
        </w:rPr>
        <w:tab/>
        <w:t xml:space="preserve">11-10.Дэмжигдлээ. </w:t>
      </w:r>
    </w:p>
    <w:p>
      <w:pPr>
        <w:pStyle w:val="style18"/>
        <w:jc w:val="both"/>
      </w:pPr>
      <w:r>
        <w:rPr>
          <w:b/>
          <w:bCs/>
          <w:u w:val="none"/>
        </w:rPr>
        <w:tab/>
      </w:r>
      <w:r>
        <w:rPr>
          <w:b/>
          <w:bCs/>
        </w:rPr>
        <w:t>9.</w:t>
      </w:r>
      <w:r>
        <w:rPr>
          <w:b w:val="false"/>
          <w:bCs w:val="false"/>
        </w:rPr>
        <w:t>Төслийн 6 дугаар зүйлд “Энэ хуулийн 5.1.1, 6.1.1-6.1.3-т зааснаас бусад байгалийн өвийг хамгаалах асуудлыг холбогдох хуулиар зохицуулна.” гэсэн 6.2 дахь хэсэг нэмэх.</w:t>
      </w:r>
      <w:r>
        <w:rPr/>
        <w:tab/>
      </w:r>
      <w:r>
        <w:rPr>
          <w:b w:val="false"/>
          <w:bCs w:val="false"/>
          <w:u w:val="none"/>
          <w:lang w:val="mn-MN"/>
        </w:rPr>
        <w:t xml:space="preserve">Дэмжиж байгаа гишүүд гараа өргөнө үү. </w:t>
      </w:r>
    </w:p>
    <w:p>
      <w:pPr>
        <w:pStyle w:val="style0"/>
        <w:jc w:val="both"/>
      </w:pPr>
      <w:r>
        <w:rPr/>
      </w:r>
    </w:p>
    <w:p>
      <w:pPr>
        <w:pStyle w:val="style18"/>
        <w:jc w:val="both"/>
      </w:pPr>
      <w:r>
        <w:rPr>
          <w:b w:val="false"/>
          <w:bCs w:val="false"/>
          <w:u w:val="none"/>
          <w:lang w:val="mn-MN"/>
        </w:rPr>
        <w:tab/>
        <w:t xml:space="preserve">11-10.Дэмжигдлээ. </w:t>
      </w:r>
      <w:r>
        <w:rPr/>
        <w:tab/>
        <w:tab/>
      </w:r>
    </w:p>
    <w:p>
      <w:pPr>
        <w:pStyle w:val="style18"/>
        <w:jc w:val="both"/>
      </w:pPr>
      <w:r>
        <w:rPr>
          <w:b/>
          <w:bCs/>
          <w:u w:val="none"/>
        </w:rPr>
        <w:tab/>
      </w:r>
      <w:r>
        <w:rPr>
          <w:b/>
          <w:bCs/>
        </w:rPr>
        <w:t>10.</w:t>
      </w:r>
      <w:r>
        <w:rPr>
          <w:b w:val="false"/>
          <w:bCs w:val="false"/>
        </w:rPr>
        <w:t>Төслийн 7 дугаар зүйлийн 7.1.3, 7.1.5, 7.1.7, 7.1.8 дахь заалтуудыг нэгтгэж, “урлагийн тоглох үзүүлбэр;” гэсэн 7.1.3 дахь заалт гэж, 7.1.4, 7.1.17, 7.1.18 дахь заалтуудыг нэгтгэж, “ардын уламжлалт мэдлэг, арга ухаан;” гэсэн 7.1.11 дэх заалт гэж тус тус өөрчлөн найруулж, мөн зүйлд “7.1.19.уламжлалт шашин, шүтлэгийн зан үйл, ёс заншил;”, “7.1.20.газар, усны уламжлалт нэр;”, “7.1.21.соёлын биет бус бусад өв.”  гэсэн заалтууд нэмэх.</w:t>
      </w:r>
      <w:r>
        <w:rPr>
          <w:b/>
          <w:bCs/>
        </w:rPr>
        <w:t xml:space="preserve">  </w:t>
      </w:r>
      <w:r>
        <w:rPr>
          <w:b w:val="false"/>
          <w:bCs w:val="false"/>
          <w:u w:val="none"/>
          <w:lang w:val="mn-MN"/>
        </w:rPr>
        <w:t xml:space="preserve">Дэмжиж байгаа гишүүд гараа өргөнө үү. </w:t>
      </w:r>
    </w:p>
    <w:p>
      <w:pPr>
        <w:pStyle w:val="style0"/>
        <w:jc w:val="both"/>
      </w:pPr>
      <w:r>
        <w:rPr/>
      </w:r>
    </w:p>
    <w:p>
      <w:pPr>
        <w:pStyle w:val="style18"/>
        <w:jc w:val="both"/>
      </w:pPr>
      <w:r>
        <w:rPr>
          <w:b w:val="false"/>
          <w:bCs w:val="false"/>
          <w:u w:val="none"/>
          <w:lang w:val="mn-MN"/>
        </w:rPr>
        <w:tab/>
        <w:t xml:space="preserve">12-10.Дэмжигдлээ. </w:t>
      </w:r>
      <w:r>
        <w:rPr>
          <w:b/>
          <w:bCs/>
        </w:rPr>
        <w:t xml:space="preserve">     </w:t>
      </w:r>
    </w:p>
    <w:p>
      <w:pPr>
        <w:pStyle w:val="style18"/>
        <w:jc w:val="both"/>
      </w:pPr>
      <w:r>
        <w:rPr>
          <w:b/>
          <w:bCs/>
        </w:rPr>
        <w:t xml:space="preserve">          </w:t>
      </w:r>
      <w:r>
        <w:rPr>
          <w:b/>
          <w:bCs/>
        </w:rPr>
        <w:tab/>
        <w:t xml:space="preserve"> 11.</w:t>
      </w:r>
      <w:r>
        <w:rPr>
          <w:b w:val="false"/>
          <w:bCs w:val="false"/>
        </w:rPr>
        <w:t>Төслийн 8 дугаар зүйлийг дараах байдлаар өөрчлөн найруулах:</w:t>
      </w:r>
    </w:p>
    <w:p>
      <w:pPr>
        <w:pStyle w:val="style18"/>
        <w:jc w:val="both"/>
      </w:pPr>
      <w:r>
        <w:rPr>
          <w:b w:val="false"/>
          <w:bCs w:val="false"/>
        </w:rPr>
        <w:tab/>
        <w:tab/>
        <w:t>“8 дугаар зүйл. Соёлын өвийн зэрэглэл</w:t>
      </w:r>
    </w:p>
    <w:p>
      <w:pPr>
        <w:pStyle w:val="style18"/>
        <w:jc w:val="both"/>
      </w:pPr>
      <w:r>
        <w:rPr>
          <w:b w:val="false"/>
          <w:bCs w:val="false"/>
        </w:rPr>
        <w:t>8.1.Түүх, соёлын үл хөдлөх дурсгалыг хамгаалалтын түвшингээр нь улс, аймаг, нийслэл, сум, дүүргийн гэж зэрэглэнэ.</w:t>
      </w:r>
    </w:p>
    <w:p>
      <w:pPr>
        <w:pStyle w:val="style18"/>
        <w:jc w:val="both"/>
      </w:pPr>
      <w:r>
        <w:rPr>
          <w:b w:val="false"/>
          <w:bCs w:val="false"/>
        </w:rPr>
        <w:t>8.2.Түүх, соёлын хөдлөх дурсгалт зүйлээс энэ хуулийн 8.3-т заасан шалгуурын дагуу хосгүй үнэт, үнэт гэж зэрэглэл тогтооно.</w:t>
      </w:r>
    </w:p>
    <w:p>
      <w:pPr>
        <w:pStyle w:val="style18"/>
        <w:jc w:val="both"/>
      </w:pPr>
      <w:r>
        <w:rPr>
          <w:b w:val="false"/>
          <w:bCs w:val="false"/>
        </w:rPr>
        <w:t>8.3.Түүх, соёлын хосгүй үнэт, үнэт дурсгалт зүйлийн зэрэглэлийг дараах шалгуураар тогтооно:</w:t>
      </w:r>
    </w:p>
    <w:p>
      <w:pPr>
        <w:pStyle w:val="style18"/>
        <w:jc w:val="both"/>
      </w:pPr>
      <w:r>
        <w:rPr>
          <w:b w:val="false"/>
          <w:bCs w:val="false"/>
        </w:rPr>
        <w:tab/>
        <w:tab/>
        <w:t>8.3.1.түүх, соёл, урлаг, гоо зүй, шинжлэх ухааны үнэ цэнэ, ач холбогдол;</w:t>
      </w:r>
    </w:p>
    <w:p>
      <w:pPr>
        <w:pStyle w:val="style18"/>
        <w:jc w:val="both"/>
      </w:pPr>
      <w:r>
        <w:rPr>
          <w:b w:val="false"/>
          <w:bCs w:val="false"/>
        </w:rPr>
        <w:tab/>
        <w:tab/>
        <w:t>8.3.2.холбогдох цаг үе;</w:t>
      </w:r>
    </w:p>
    <w:p>
      <w:pPr>
        <w:pStyle w:val="style18"/>
        <w:jc w:val="both"/>
      </w:pPr>
      <w:r>
        <w:rPr>
          <w:b w:val="false"/>
          <w:bCs w:val="false"/>
        </w:rPr>
        <w:tab/>
        <w:tab/>
        <w:t>8.3.3.дахин давтагдашгүй байдал;</w:t>
      </w:r>
    </w:p>
    <w:p>
      <w:pPr>
        <w:pStyle w:val="style18"/>
        <w:jc w:val="both"/>
      </w:pPr>
      <w:r>
        <w:rPr>
          <w:b w:val="false"/>
          <w:bCs w:val="false"/>
        </w:rPr>
        <w:tab/>
        <w:tab/>
        <w:t>8.3.4.ур хийц, дэг сургууль;</w:t>
      </w:r>
    </w:p>
    <w:p>
      <w:pPr>
        <w:pStyle w:val="style18"/>
        <w:jc w:val="both"/>
      </w:pPr>
      <w:r>
        <w:rPr>
          <w:b w:val="false"/>
          <w:bCs w:val="false"/>
        </w:rPr>
        <w:tab/>
        <w:tab/>
        <w:t>8.3.5.үнэт металлын орц, эрдэнийн чулууны хэмжээ.</w:t>
      </w:r>
    </w:p>
    <w:p>
      <w:pPr>
        <w:pStyle w:val="style18"/>
        <w:jc w:val="both"/>
      </w:pPr>
      <w:r>
        <w:rPr>
          <w:b w:val="false"/>
          <w:bCs w:val="false"/>
        </w:rPr>
        <w:t>8.4.Соёлын биет бус өвийг Төлөөллийн үндэсний жагсаалт болон Яаралтай хамгаалах шаардлагатай соёлын биет бус өвийн үндэсний жагсаалтад бүртгэж хамгаална.</w:t>
      </w:r>
    </w:p>
    <w:p>
      <w:pPr>
        <w:pStyle w:val="style18"/>
        <w:jc w:val="both"/>
      </w:pPr>
      <w:r>
        <w:rPr>
          <w:b w:val="false"/>
          <w:bCs w:val="false"/>
        </w:rPr>
        <w:t>8.5.Энэ хуулийн 8.4-т заасан жагсаалтад оруулах биет бус өвийг дараах шалгуураар тогтооно:</w:t>
      </w:r>
    </w:p>
    <w:p>
      <w:pPr>
        <w:pStyle w:val="style18"/>
        <w:jc w:val="both"/>
      </w:pPr>
      <w:r>
        <w:rPr>
          <w:b w:val="false"/>
          <w:bCs w:val="false"/>
        </w:rPr>
        <w:tab/>
        <w:tab/>
        <w:t>8.5.1.түүх, соёл, заншил, уламжлалыг илэрхийлэх байдал;</w:t>
      </w:r>
    </w:p>
    <w:p>
      <w:pPr>
        <w:pStyle w:val="style18"/>
        <w:jc w:val="both"/>
      </w:pPr>
      <w:r>
        <w:rPr>
          <w:b w:val="false"/>
          <w:bCs w:val="false"/>
        </w:rPr>
        <w:tab/>
        <w:tab/>
        <w:t xml:space="preserve">8.5.2.ховордсон, устсан, эрсдэлд орсон байдал.”. </w:t>
      </w:r>
      <w:r>
        <w:rPr>
          <w:b w:val="false"/>
          <w:bCs w:val="false"/>
          <w:u w:val="none"/>
          <w:lang w:val="mn-MN"/>
        </w:rPr>
        <w:t xml:space="preserve">Дэмжиж байгаа гишүүд гараа өргөнө үү. </w:t>
      </w:r>
    </w:p>
    <w:p>
      <w:pPr>
        <w:pStyle w:val="style18"/>
        <w:jc w:val="both"/>
      </w:pPr>
      <w:r>
        <w:rPr>
          <w:b w:val="false"/>
          <w:bCs w:val="false"/>
          <w:u w:val="none"/>
          <w:lang w:val="mn-MN"/>
        </w:rPr>
        <w:tab/>
        <w:t xml:space="preserve">12-10.Дэмжигдлээ. </w:t>
      </w:r>
    </w:p>
    <w:p>
      <w:pPr>
        <w:pStyle w:val="style18"/>
      </w:pPr>
      <w:r>
        <w:rPr>
          <w:b/>
          <w:bCs/>
          <w:sz w:val="24"/>
          <w:szCs w:val="24"/>
        </w:rPr>
        <w:tab/>
        <w:t>12.</w:t>
      </w:r>
      <w:r>
        <w:rPr>
          <w:b w:val="false"/>
          <w:bCs w:val="false"/>
          <w:sz w:val="24"/>
          <w:szCs w:val="24"/>
        </w:rPr>
        <w:t>Төслийн 9 дүгээр зүйлийг дараах байдлаар өөрчлөн найруулах:</w:t>
      </w:r>
    </w:p>
    <w:p>
      <w:pPr>
        <w:pStyle w:val="style18"/>
        <w:jc w:val="both"/>
      </w:pPr>
      <w:r>
        <w:rPr>
          <w:b w:val="false"/>
          <w:bCs w:val="false"/>
          <w:sz w:val="24"/>
          <w:szCs w:val="24"/>
        </w:rPr>
        <w:tab/>
        <w:tab/>
        <w:t>“9 дүгээр зүйл.Соёлын өвийн үнэлгээ</w:t>
      </w:r>
    </w:p>
    <w:p>
      <w:pPr>
        <w:pStyle w:val="style18"/>
        <w:jc w:val="both"/>
      </w:pPr>
      <w:r>
        <w:rPr>
          <w:b w:val="false"/>
          <w:bCs w:val="false"/>
          <w:sz w:val="24"/>
          <w:szCs w:val="24"/>
        </w:rPr>
        <w:t>9.1.Соёлын биет өвийн үнэлгээ хийх журмыг санхүү, төсвийн</w:t>
      </w:r>
      <w:r>
        <w:rPr>
          <w:b/>
          <w:bCs/>
          <w:sz w:val="24"/>
          <w:szCs w:val="24"/>
        </w:rPr>
        <w:t xml:space="preserve"> </w:t>
      </w:r>
      <w:r>
        <w:rPr>
          <w:b w:val="false"/>
          <w:bCs w:val="false"/>
          <w:sz w:val="24"/>
          <w:szCs w:val="24"/>
        </w:rPr>
        <w:t xml:space="preserve"> болон соёлын асуудал эрхэлсэн Засгийн газрын гишүүн хамтран батална.</w:t>
      </w:r>
    </w:p>
    <w:p>
      <w:pPr>
        <w:pStyle w:val="style18"/>
        <w:jc w:val="both"/>
      </w:pPr>
      <w:r>
        <w:rPr>
          <w:b w:val="false"/>
          <w:bCs w:val="false"/>
          <w:sz w:val="24"/>
          <w:szCs w:val="24"/>
        </w:rPr>
        <w:t>9.2.Нийтийн өмчийн соёлын биет өвийн үнэлгээг соёлын асуудал эрхэлсэн төрийн захиргааны төв байгууллагын дэргэдэх Түүх, соёлын дурсгалт зүйлийн зэрэглэл, үнэлгээ тогтоох мэргэжлийн зөвлөл тодорхойлно.</w:t>
      </w:r>
    </w:p>
    <w:p>
      <w:pPr>
        <w:pStyle w:val="style18"/>
        <w:jc w:val="both"/>
      </w:pPr>
      <w:r>
        <w:rPr>
          <w:b w:val="false"/>
          <w:bCs w:val="false"/>
          <w:sz w:val="24"/>
          <w:szCs w:val="24"/>
        </w:rPr>
        <w:t xml:space="preserve">9.3.Хувийн өмчийн соёлын биет өвийн үнэлгээг өмчлөгчийн хүсэлтээр энэ хуулийн 9.2-т заасны дагуу тодорхойлж болно.”.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p>
    <w:p>
      <w:pPr>
        <w:pStyle w:val="style18"/>
        <w:jc w:val="both"/>
      </w:pPr>
      <w:r>
        <w:rPr>
          <w:b/>
          <w:bCs/>
          <w:sz w:val="24"/>
          <w:szCs w:val="24"/>
        </w:rPr>
        <w:tab/>
        <w:t>13.</w:t>
      </w:r>
      <w:r>
        <w:rPr>
          <w:b w:val="false"/>
          <w:bCs w:val="false"/>
        </w:rPr>
        <w:t>Төслийн 11.1.3 дахь заалтын “төрийн тахилгат” гэснийг хасаж, “болгох” гэсний дараа “шийдвэр гаргах” гэж, мөн заалтын дараа “хуульд заасан бусад эрх” гэсэн 11.1.4 дэх заалт нэмэх.</w:t>
      </w:r>
      <w:r>
        <w:rPr>
          <w:b w:val="false"/>
          <w:bCs w:val="false"/>
          <w:u w:val="none"/>
          <w:lang w:val="mn-MN"/>
        </w:rPr>
        <w:t xml:space="preserve">эмжиж байгаа гишүүд гараа өргөнө үү. </w:t>
      </w:r>
    </w:p>
    <w:p>
      <w:pPr>
        <w:pStyle w:val="style18"/>
        <w:jc w:val="both"/>
      </w:pPr>
      <w:r>
        <w:rPr>
          <w:b w:val="false"/>
          <w:bCs w:val="false"/>
          <w:u w:val="none"/>
          <w:lang w:val="mn-MN"/>
        </w:rPr>
        <w:tab/>
        <w:t xml:space="preserve">12-10.Дэмжигдлээ. </w:t>
      </w:r>
    </w:p>
    <w:p>
      <w:pPr>
        <w:pStyle w:val="style18"/>
        <w:jc w:val="both"/>
      </w:pPr>
      <w:r>
        <w:rPr>
          <w:b/>
          <w:bCs/>
          <w:sz w:val="24"/>
          <w:szCs w:val="24"/>
        </w:rPr>
        <w:tab/>
        <w:t>14.</w:t>
      </w:r>
      <w:r>
        <w:rPr>
          <w:b w:val="false"/>
          <w:bCs w:val="false"/>
          <w:sz w:val="24"/>
          <w:szCs w:val="24"/>
        </w:rPr>
        <w:t>Төслийн 13 дугаар зүйлд “13.1.14.дурсгалт газрын хамгаалалтын бүс тогтоох;”, “13.1.15.соёлын өвийг “Дэлхийн өвийн жагсаалт”-д бүртгүүлэхээр нэр дэвшүүлэх болон “Дэлхийн өвийн жагсаалт”-д бүртгэгдсэн соёлын өвийг хадгалж хамгаалах, өвлөн уламжлуулах, түгээн дэлгэрүүлэхтэй холбогдуулан авч хэрэгжүүлэх арга хэмжээг жил бүрийн улсын төсөвт тусган санхүүжүүлэх;” гэсэн заалтууд нэмэх.</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p>
    <w:p>
      <w:pPr>
        <w:pStyle w:val="style18"/>
        <w:jc w:val="both"/>
      </w:pPr>
      <w:r>
        <w:rPr>
          <w:b/>
          <w:bCs/>
          <w:sz w:val="24"/>
          <w:szCs w:val="24"/>
        </w:rPr>
        <w:tab/>
        <w:t>15.</w:t>
      </w:r>
      <w:r>
        <w:rPr>
          <w:b w:val="false"/>
          <w:bCs w:val="false"/>
          <w:sz w:val="24"/>
          <w:szCs w:val="24"/>
        </w:rPr>
        <w:t>Төслийн 14 дүгээр зүйлийн 14.1 дэх хэсэгт “соёлын өвийг хамгаалах, сурталчлах үйл ажиллагаа явуулж буй иргэн, хуулийн этгээдэд санхүүгийн дэмжлэг үзүүлэх;” гэсэн 14.1.17, “соёлын өвийн дурсгалт газрын хамгаалалтын захиргааны дүрмийг батлах, удирдлагыг томилж, чөлөөлөх;” гэсэн 14.1.18 дахь заалт нэмэх</w:t>
      </w:r>
      <w:r>
        <w:rPr>
          <w:b/>
          <w:bCs/>
          <w:sz w:val="24"/>
          <w:szCs w:val="24"/>
        </w:rPr>
        <w:t xml:space="preserve">.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r>
        <w:rPr>
          <w:b/>
          <w:bCs/>
          <w:sz w:val="24"/>
          <w:szCs w:val="24"/>
        </w:rPr>
        <w:tab/>
      </w:r>
    </w:p>
    <w:p>
      <w:pPr>
        <w:pStyle w:val="style18"/>
        <w:jc w:val="both"/>
      </w:pPr>
      <w:r>
        <w:rPr>
          <w:b/>
          <w:bCs/>
          <w:sz w:val="24"/>
          <w:szCs w:val="24"/>
        </w:rPr>
        <w:tab/>
        <w:tab/>
        <w:tab/>
        <w:tab/>
      </w:r>
    </w:p>
    <w:p>
      <w:pPr>
        <w:pStyle w:val="style18"/>
        <w:jc w:val="both"/>
      </w:pPr>
      <w:r>
        <w:rPr>
          <w:b/>
          <w:bCs/>
          <w:sz w:val="24"/>
          <w:szCs w:val="24"/>
        </w:rPr>
        <w:tab/>
        <w:t>16.</w:t>
      </w:r>
      <w:r>
        <w:rPr>
          <w:b w:val="false"/>
          <w:bCs w:val="false"/>
          <w:sz w:val="24"/>
          <w:szCs w:val="24"/>
        </w:rPr>
        <w:t xml:space="preserve">Төслийн 20 дугаар зүйлийн 20.5 дахь хэсгийг хасах.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p>
    <w:p>
      <w:pPr>
        <w:pStyle w:val="style18"/>
        <w:jc w:val="both"/>
      </w:pPr>
      <w:r>
        <w:rPr>
          <w:b/>
          <w:bCs/>
          <w:sz w:val="24"/>
          <w:szCs w:val="24"/>
        </w:rPr>
        <w:tab/>
        <w:t>17.</w:t>
      </w:r>
      <w:r>
        <w:rPr>
          <w:b w:val="false"/>
          <w:bCs w:val="false"/>
          <w:sz w:val="24"/>
          <w:szCs w:val="24"/>
        </w:rPr>
        <w:t xml:space="preserve">Төслийн 21 дүгээр зүйлийн 21.2.7 дахь заалтыг “дуу, дүрс агуулсан бүх төрлийн бичлэг;” гэж өөрчилж, мөн зүйлд “21.2.10.соёлын биет бус өвийг өвлөн уламлагчийн талаарх мэдээлэл;”, “21.2.11.сэргээн засварлах ажлын хэмжилт, судалгаа, зураг төсөл.” гэсэн заалт нэмэх.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p>
    <w:p>
      <w:pPr>
        <w:pStyle w:val="style18"/>
        <w:jc w:val="both"/>
      </w:pPr>
      <w:r>
        <w:rPr>
          <w:b/>
          <w:bCs/>
          <w:sz w:val="24"/>
          <w:szCs w:val="24"/>
        </w:rPr>
        <w:tab/>
        <w:t>18.</w:t>
      </w:r>
      <w:r>
        <w:rPr>
          <w:b w:val="false"/>
          <w:bCs w:val="false"/>
        </w:rPr>
        <w:t xml:space="preserve">Төслийн 22 дугаар зүйлд “Соёлын өвийг бүртгэл, мэдээллийн санд бүртгэх, мэдээллийг ашиглах журмыг соёлын асуудал эрхэлсэн Засгийн газрын гишүүн батална. Эрдэнэсийн санд хадгалагдаж буй түүх, соёлын дурсгалт зүйлийг бүртгэх журмыг Монгол банкны Ерөнхийлөгч, соёлын асуудал эрхэлсэн Засгийн газрын гишүүн хамтран батална.” гэсэн 22.1 дэх хэсэг нэмэх.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r>
        <w:rPr>
          <w:b/>
          <w:bCs/>
          <w:sz w:val="24"/>
          <w:szCs w:val="24"/>
        </w:rPr>
        <w:tab/>
      </w:r>
    </w:p>
    <w:p>
      <w:pPr>
        <w:pStyle w:val="style18"/>
        <w:jc w:val="both"/>
      </w:pPr>
      <w:r>
        <w:rPr>
          <w:b/>
          <w:bCs/>
          <w:sz w:val="24"/>
          <w:szCs w:val="24"/>
        </w:rPr>
        <w:tab/>
        <w:t>19.</w:t>
      </w:r>
      <w:r>
        <w:rPr>
          <w:b w:val="false"/>
          <w:bCs w:val="false"/>
          <w:sz w:val="24"/>
          <w:szCs w:val="24"/>
        </w:rPr>
        <w:t xml:space="preserve">Төслийн 22 дугаар зүйлийн 22.1 дэх хэсгийг “Нийтийн өмчийн соёлын биет өвийн талаарх мэдээллийг бүртгэл, мэдээллийн санд заавал бүртгэнэ.” гэж өөрчилж, 22.3 дахь хэсгийн “уламжлагчийн” гэсний дараа “бүлэг, хамт олны тухай” гэж нэмэх.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 xml:space="preserve">12-11.Дэмжигдлээ. </w:t>
      </w:r>
      <w:r>
        <w:rPr>
          <w:b/>
          <w:bCs/>
        </w:rPr>
        <w:tab/>
      </w:r>
    </w:p>
    <w:p>
      <w:pPr>
        <w:pStyle w:val="style0"/>
        <w:jc w:val="both"/>
      </w:pPr>
      <w:r>
        <w:rPr>
          <w:b/>
          <w:bCs/>
        </w:rPr>
        <w:tab/>
        <w:t>20.</w:t>
      </w:r>
      <w:r>
        <w:rPr>
          <w:b w:val="false"/>
          <w:bCs w:val="false"/>
        </w:rPr>
        <w:t>Төслийн 22 дугаар зүйлд “Соёлын өв устсан,  үрэгдсэн тохиолдолд Мэргэжлийн зөвлөлийн дүгнэлтийг үндэслэн</w:t>
      </w:r>
      <w:r>
        <w:rPr>
          <w:b/>
          <w:bCs/>
        </w:rPr>
        <w:t xml:space="preserve"> </w:t>
      </w:r>
      <w:r>
        <w:rPr>
          <w:b w:val="false"/>
          <w:bCs w:val="false"/>
        </w:rPr>
        <w:t xml:space="preserve">соёлын асуудал эрхэлсэн Засгийн газрын гишүүний шийдвэрээр төрийн болон орон нутгийн өмчөөс хасна.” гэсэн 22.5 дахь хэсэг, мөн зүйлд “Соёлын өвийн бүртгэл, мэдээллийн сангаас мэдээлэл хасахыг хориглоно.” гэсэн 22.6 дахь хэсэг тус тус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12-11.Дэмжигдлээ. </w:t>
      </w:r>
      <w:r>
        <w:rPr>
          <w:b w:val="false"/>
          <w:bCs w:val="false"/>
          <w:sz w:val="24"/>
          <w:szCs w:val="24"/>
        </w:rPr>
        <w:tab/>
        <w:tab/>
        <w:tab/>
        <w:tab/>
      </w:r>
    </w:p>
    <w:p>
      <w:pPr>
        <w:pStyle w:val="style0"/>
        <w:jc w:val="both"/>
      </w:pPr>
      <w:r>
        <w:rPr>
          <w:b/>
          <w:bCs/>
          <w:sz w:val="24"/>
          <w:szCs w:val="24"/>
        </w:rPr>
        <w:tab/>
      </w:r>
    </w:p>
    <w:p>
      <w:pPr>
        <w:pStyle w:val="style0"/>
        <w:jc w:val="both"/>
      </w:pPr>
      <w:r>
        <w:rPr>
          <w:b/>
          <w:bCs/>
          <w:sz w:val="24"/>
          <w:szCs w:val="24"/>
        </w:rPr>
        <w:tab/>
        <w:t>21.</w:t>
      </w:r>
      <w:r>
        <w:rPr>
          <w:b w:val="false"/>
          <w:bCs w:val="false"/>
          <w:sz w:val="24"/>
          <w:szCs w:val="24"/>
        </w:rPr>
        <w:t xml:space="preserve">Төслийн 24 дүгээр зүйлд “Түүх, соёлын дурсгалт зүйл алдагдсан тохиолдолд соёлын өвийн улсын нэгдсэн бүртгэл, мэдээллийн санг хариуцсан байгууллага нь холбогдох мэдээллийг хил, гааль, цагдаа, хяналтын байгууллагад нэн даруй хүргүүлэх арга хэмжээ авна.” гэсэн 24.3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12-11.Дэмжигдлээ. </w:t>
      </w:r>
    </w:p>
    <w:p>
      <w:pPr>
        <w:pStyle w:val="style0"/>
        <w:jc w:val="both"/>
      </w:pPr>
      <w:r>
        <w:rPr>
          <w:b/>
          <w:bCs/>
          <w:sz w:val="24"/>
          <w:szCs w:val="24"/>
        </w:rPr>
        <w:tab/>
        <w:tab/>
        <w:tab/>
        <w:tab/>
      </w:r>
    </w:p>
    <w:p>
      <w:pPr>
        <w:pStyle w:val="style18"/>
        <w:jc w:val="both"/>
      </w:pPr>
      <w:r>
        <w:rPr>
          <w:b/>
          <w:bCs/>
          <w:sz w:val="24"/>
          <w:szCs w:val="24"/>
        </w:rPr>
        <w:tab/>
        <w:t>22.</w:t>
      </w:r>
      <w:r>
        <w:rPr>
          <w:b w:val="false"/>
          <w:bCs w:val="false"/>
          <w:sz w:val="24"/>
          <w:szCs w:val="24"/>
        </w:rPr>
        <w:t xml:space="preserve">Төслийн 27 дугаар зүйлийн 27.3 дахь хэсгийг “Палеонтологи, археологийн эрдэм шинжилгээний хайгуул, малтлага хийх болон Монгол Улсын нутаг дэвсгэр дээр гадаадын иргэн, судалгааны баг, байгууллагад угсаатны судалгаа хийх зөвшөөрлийг соёлын асуудал эрхэлсэн төрийн захиргааны байгууллагын дэргэдэх Мэргэжлийн зөвлөлийн саналыг үндэслэн соёлын асуудал эрхэлсэн Засгийн газрын гишүүн олгоно.” гэж өөрчлөн найруулах. </w:t>
      </w:r>
      <w:r>
        <w:rPr>
          <w:b w:val="false"/>
          <w:bCs w:val="false"/>
          <w:sz w:val="24"/>
          <w:szCs w:val="24"/>
          <w:u w:val="none"/>
          <w:lang w:val="mn-MN"/>
        </w:rPr>
        <w:t xml:space="preserve">Дэмжиж байгаа гишүүд гараа өргөнө үү. </w:t>
      </w:r>
    </w:p>
    <w:p>
      <w:pPr>
        <w:pStyle w:val="style18"/>
        <w:jc w:val="both"/>
      </w:pPr>
      <w:r>
        <w:rPr>
          <w:b w:val="false"/>
          <w:bCs w:val="false"/>
          <w:sz w:val="24"/>
          <w:szCs w:val="24"/>
          <w:u w:val="none"/>
          <w:lang w:val="mn-MN"/>
        </w:rPr>
        <w:tab/>
        <w:t>12-10.Дэмжигдлээ. Асуулт асуух уу.Гантөмөр гишүүн.</w:t>
      </w:r>
    </w:p>
    <w:p>
      <w:pPr>
        <w:pStyle w:val="style18"/>
        <w:jc w:val="both"/>
      </w:pPr>
      <w:r>
        <w:rPr>
          <w:b w:val="false"/>
          <w:bCs w:val="false"/>
          <w:sz w:val="24"/>
          <w:szCs w:val="24"/>
          <w:u w:val="none"/>
          <w:lang w:val="mn-MN"/>
        </w:rPr>
        <w:tab/>
      </w:r>
      <w:r>
        <w:rPr>
          <w:b/>
          <w:bCs/>
          <w:sz w:val="24"/>
          <w:szCs w:val="24"/>
          <w:u w:val="none"/>
          <w:lang w:val="mn-MN"/>
        </w:rPr>
        <w:t>Л.Гантөмөр:</w:t>
      </w:r>
      <w:r>
        <w:rPr>
          <w:b w:val="false"/>
          <w:bCs w:val="false"/>
          <w:sz w:val="24"/>
          <w:szCs w:val="24"/>
          <w:u w:val="none"/>
          <w:lang w:val="mn-MN"/>
        </w:rPr>
        <w:t xml:space="preserve"> Мэргэжлийн зөвлөл нь ямар хүмүүс байдаг юм бол. Тэр нь яаж батлагддаг юм.</w:t>
      </w:r>
    </w:p>
    <w:p>
      <w:pPr>
        <w:pStyle w:val="style18"/>
        <w:jc w:val="both"/>
      </w:pPr>
      <w:r>
        <w:rPr>
          <w:b w:val="false"/>
          <w:bCs w:val="false"/>
          <w:sz w:val="24"/>
          <w:szCs w:val="24"/>
          <w:u w:val="none"/>
          <w:lang w:val="mn-MN"/>
        </w:rPr>
        <w:tab/>
      </w:r>
      <w:r>
        <w:rPr>
          <w:b/>
          <w:bCs/>
          <w:sz w:val="24"/>
          <w:szCs w:val="24"/>
          <w:u w:val="none"/>
          <w:lang w:val="mn-MN"/>
        </w:rPr>
        <w:t>Ц.Цэндсүрэн:</w:t>
      </w:r>
      <w:r>
        <w:rPr>
          <w:b w:val="false"/>
          <w:bCs w:val="false"/>
          <w:sz w:val="24"/>
          <w:szCs w:val="24"/>
          <w:u w:val="none"/>
          <w:lang w:val="mn-MN"/>
        </w:rPr>
        <w:t xml:space="preserve"> Археологийн мэргэжлийн зөвлөлд Шинжлэх ухааны академийн Археологийн хүрээлэн, Монгол Улсын Их сургууль, Техникийн их сургуулийн профессорын багийн судлаачид, тэгээд Боловсрол, шинжлэх ухааны яамнаас Сүхбаатар дарга, мэргэжилтэн Тамир, Соёл, спорт, аялал жуулчлалын.</w:t>
        <w:br/>
      </w:r>
    </w:p>
    <w:p>
      <w:pPr>
        <w:pStyle w:val="style18"/>
        <w:jc w:val="both"/>
      </w:pPr>
      <w:r>
        <w:rPr>
          <w:b w:val="false"/>
          <w:bCs w:val="false"/>
          <w:sz w:val="24"/>
          <w:szCs w:val="24"/>
          <w:u w:val="none"/>
          <w:lang w:val="mn-MN"/>
        </w:rPr>
        <w:tab/>
      </w:r>
      <w:r>
        <w:rPr>
          <w:b/>
          <w:bCs/>
          <w:sz w:val="24"/>
          <w:szCs w:val="24"/>
          <w:u w:val="none"/>
          <w:lang w:val="mn-MN"/>
        </w:rPr>
        <w:t>Л.Гантөмөр</w:t>
      </w:r>
      <w:r>
        <w:rPr>
          <w:b w:val="false"/>
          <w:bCs w:val="false"/>
          <w:sz w:val="24"/>
          <w:szCs w:val="24"/>
          <w:u w:val="none"/>
          <w:lang w:val="mn-MN"/>
        </w:rPr>
        <w:t>: Би одоо байгаа хүмүүс нь хэн бэ биш, жишиг нь яадаг юм.</w:t>
      </w:r>
    </w:p>
    <w:p>
      <w:pPr>
        <w:pStyle w:val="style18"/>
        <w:jc w:val="both"/>
      </w:pPr>
      <w:r>
        <w:rPr>
          <w:b w:val="false"/>
          <w:bCs w:val="false"/>
          <w:sz w:val="24"/>
          <w:szCs w:val="24"/>
          <w:u w:val="none"/>
          <w:lang w:val="mn-MN"/>
        </w:rPr>
        <w:tab/>
      </w:r>
      <w:r>
        <w:rPr>
          <w:b/>
          <w:bCs/>
          <w:sz w:val="24"/>
          <w:szCs w:val="24"/>
          <w:u w:val="none"/>
          <w:lang w:val="mn-MN"/>
        </w:rPr>
        <w:t>Ц.Цэндсүрэн:</w:t>
      </w:r>
      <w:r>
        <w:rPr>
          <w:b w:val="false"/>
          <w:bCs w:val="false"/>
          <w:sz w:val="24"/>
          <w:szCs w:val="24"/>
          <w:u w:val="none"/>
          <w:lang w:val="mn-MN"/>
        </w:rPr>
        <w:t xml:space="preserve"> Жишиг нь дандаа эрдэмтэн судлаачид, археолгийнх нь археологи, палентологийнход нь палентологийн мэргэжлийн судлаачид,тэгээд хуулийн хүмүүс, захиргааны ажилтнууд ордог юм.</w:t>
      </w:r>
    </w:p>
    <w:p>
      <w:pPr>
        <w:pStyle w:val="style18"/>
        <w:jc w:val="both"/>
      </w:pPr>
      <w:r>
        <w:rPr>
          <w:b w:val="false"/>
          <w:bCs w:val="false"/>
          <w:sz w:val="24"/>
          <w:szCs w:val="24"/>
          <w:u w:val="none"/>
          <w:lang w:val="mn-MN"/>
        </w:rPr>
        <w:tab/>
      </w:r>
      <w:r>
        <w:rPr>
          <w:b/>
          <w:bCs/>
          <w:sz w:val="24"/>
          <w:szCs w:val="24"/>
          <w:u w:val="none"/>
          <w:lang w:val="mn-MN"/>
        </w:rPr>
        <w:t>Л.Гантөмөр</w:t>
      </w:r>
      <w:r>
        <w:rPr>
          <w:b w:val="false"/>
          <w:bCs w:val="false"/>
          <w:sz w:val="24"/>
          <w:szCs w:val="24"/>
          <w:u w:val="none"/>
          <w:lang w:val="mn-MN"/>
        </w:rPr>
        <w:t xml:space="preserve">: Тэр нь сайдын тушаалаар байдаг юм уу? </w:t>
      </w:r>
    </w:p>
    <w:p>
      <w:pPr>
        <w:pStyle w:val="style18"/>
        <w:jc w:val="both"/>
      </w:pPr>
      <w:r>
        <w:rPr>
          <w:b w:val="false"/>
          <w:bCs w:val="false"/>
          <w:sz w:val="24"/>
          <w:szCs w:val="24"/>
          <w:u w:val="none"/>
          <w:lang w:val="mn-MN"/>
        </w:rPr>
        <w:tab/>
      </w:r>
      <w:r>
        <w:rPr>
          <w:b/>
          <w:bCs/>
          <w:sz w:val="24"/>
          <w:szCs w:val="24"/>
          <w:u w:val="none"/>
          <w:lang w:val="mn-MN"/>
        </w:rPr>
        <w:t>Ц.Цэндсүрэн:</w:t>
      </w:r>
      <w:r>
        <w:rPr>
          <w:b w:val="false"/>
          <w:bCs w:val="false"/>
          <w:sz w:val="24"/>
          <w:szCs w:val="24"/>
          <w:u w:val="none"/>
          <w:lang w:val="mn-MN"/>
        </w:rPr>
        <w:t xml:space="preserve"> Сайдын тушаалаар байгаа. Хуулийн заалт байгаа.</w:t>
      </w:r>
    </w:p>
    <w:p>
      <w:pPr>
        <w:pStyle w:val="style18"/>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xml:space="preserve"> </w:t>
      </w:r>
      <w:r>
        <w:rPr>
          <w:b/>
          <w:bCs/>
          <w:sz w:val="24"/>
          <w:szCs w:val="24"/>
        </w:rPr>
        <w:tab/>
        <w:t>23.</w:t>
      </w:r>
      <w:r>
        <w:rPr>
          <w:b w:val="false"/>
          <w:bCs w:val="false"/>
          <w:sz w:val="24"/>
          <w:szCs w:val="24"/>
        </w:rPr>
        <w:t>Төслийн 27 дугаар зүйлийн 27.11 дэх хэсгийг хасах.</w:t>
      </w:r>
    </w:p>
    <w:p>
      <w:pPr>
        <w:pStyle w:val="style0"/>
        <w:jc w:val="both"/>
      </w:pPr>
      <w:r>
        <w:rPr>
          <w:b/>
          <w:bCs/>
        </w:rPr>
        <w:tab/>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12-11.Дэмжигдлээ. </w:t>
      </w:r>
    </w:p>
    <w:p>
      <w:pPr>
        <w:pStyle w:val="style0"/>
        <w:jc w:val="both"/>
      </w:pPr>
      <w:r>
        <w:rPr>
          <w:b/>
          <w:bCs/>
        </w:rPr>
        <w:tab/>
      </w:r>
    </w:p>
    <w:p>
      <w:pPr>
        <w:pStyle w:val="style0"/>
        <w:jc w:val="both"/>
      </w:pPr>
      <w:r>
        <w:rPr>
          <w:b/>
          <w:bCs/>
        </w:rPr>
        <w:tab/>
        <w:t>24.</w:t>
      </w:r>
      <w:r>
        <w:rPr>
          <w:b w:val="false"/>
          <w:bCs w:val="false"/>
        </w:rPr>
        <w:t>Төсөлд дор дурдсан агуулгатай 34 дүгээр зүйл шинээр нэмэх:</w:t>
      </w:r>
    </w:p>
    <w:p>
      <w:pPr>
        <w:pStyle w:val="style0"/>
        <w:jc w:val="both"/>
      </w:pPr>
      <w:r>
        <w:rPr>
          <w:b w:val="false"/>
          <w:bCs w:val="false"/>
        </w:rPr>
        <w:tab/>
        <w:tab/>
        <w:tab/>
        <w:tab/>
      </w:r>
    </w:p>
    <w:p>
      <w:pPr>
        <w:pStyle w:val="style0"/>
        <w:jc w:val="both"/>
      </w:pPr>
      <w:r>
        <w:rPr>
          <w:b w:val="false"/>
          <w:bCs w:val="false"/>
        </w:rPr>
        <w:tab/>
        <w:tab/>
        <w:t xml:space="preserve">“34 дүгээр зүйл. Соёлын биет бус өвийг өвлөн уламжлагчийн эрх, </w:t>
        <w:tab/>
        <w:tab/>
        <w:tab/>
        <w:tab/>
        <w:tab/>
        <w:tab/>
        <w:t>үүрэг</w:t>
      </w:r>
    </w:p>
    <w:p>
      <w:pPr>
        <w:pStyle w:val="style0"/>
        <w:jc w:val="both"/>
      </w:pPr>
      <w:r>
        <w:rPr/>
      </w:r>
    </w:p>
    <w:p>
      <w:pPr>
        <w:pStyle w:val="style0"/>
        <w:jc w:val="both"/>
      </w:pPr>
      <w:r>
        <w:rPr>
          <w:b w:val="false"/>
          <w:bCs w:val="false"/>
        </w:rPr>
        <w:t>34.1.Соёлын биет бус өвийг өвлөн уламжлагч нь дараах эрх, үүрэгтэй:</w:t>
      </w:r>
    </w:p>
    <w:p>
      <w:pPr>
        <w:pStyle w:val="style0"/>
        <w:jc w:val="both"/>
      </w:pPr>
      <w:r>
        <w:rPr>
          <w:b w:val="false"/>
          <w:bCs w:val="false"/>
        </w:rPr>
        <w:tab/>
        <w:tab/>
        <w:tab/>
      </w:r>
    </w:p>
    <w:p>
      <w:pPr>
        <w:pStyle w:val="style0"/>
        <w:jc w:val="both"/>
      </w:pPr>
      <w:r>
        <w:rPr>
          <w:b w:val="false"/>
          <w:bCs w:val="false"/>
        </w:rPr>
        <w:tab/>
        <w:tab/>
        <w:t>34.1.1.соёлын биет бус өвийг хойч үедээ өвлүүлэх, шавь сургах;</w:t>
      </w:r>
    </w:p>
    <w:p>
      <w:pPr>
        <w:pStyle w:val="style0"/>
        <w:jc w:val="both"/>
      </w:pPr>
      <w:r>
        <w:rPr>
          <w:b w:val="false"/>
          <w:bCs w:val="false"/>
        </w:rPr>
        <w:tab/>
        <w:tab/>
        <w:t xml:space="preserve">34.1.2.соёлын биет бус өвийг сурталчилж, түгээн дэлгэрүүлэх;                   </w:t>
        <w:tab/>
        <w:t xml:space="preserve">       34.1.3.соёлын биет бус өвийг яаралтай хамгаалах, өвлүүлэх, сэргээн уламжлуулах зайлшгүй тохиолдолд улсаас санхүүгийн дэмжлэг авах;</w:t>
      </w:r>
    </w:p>
    <w:p>
      <w:pPr>
        <w:pStyle w:val="style0"/>
        <w:jc w:val="both"/>
      </w:pPr>
      <w:r>
        <w:rPr>
          <w:b w:val="false"/>
          <w:bCs w:val="false"/>
        </w:rPr>
        <w:tab/>
        <w:tab/>
      </w:r>
    </w:p>
    <w:p>
      <w:pPr>
        <w:pStyle w:val="style0"/>
        <w:jc w:val="both"/>
      </w:pPr>
      <w:r>
        <w:rPr>
          <w:b w:val="false"/>
          <w:bCs w:val="false"/>
        </w:rPr>
        <w:tab/>
        <w:tab/>
        <w:t>34.1.4.соёлын биет бус өвийн бүртгэл хийх, мэдээлэл бүрдүүлэхэд дэмжлэг үзүүлэх.”.</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Асуулт асууя. Баянсэлэнгэ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З.Баянсэлэнгэ:</w:t>
      </w:r>
      <w:r>
        <w:rPr>
          <w:b w:val="false"/>
          <w:bCs w:val="false"/>
          <w:sz w:val="24"/>
          <w:szCs w:val="24"/>
          <w:u w:val="none"/>
          <w:lang w:val="mn-MN"/>
        </w:rPr>
        <w:t xml:space="preserve"> 34 дээр ийм юм нэмэх саналтай байна.  Хойч үедээ өвлүүлэх, шавь сургах, биет бус өвийг сурталчилах, түгээн дэлгэрүүлэх. За, за энд орчихсон юм байна. Түгээн дэлгэрүүлэхийг ороогүй явж байгаа юм болов уу гэж харсан юм.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xml:space="preserve"> Өөр асуулт, саналтай гишүүн байна уу.  Саналаа хураая. 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12-11.Дэмжигдлээ. </w:t>
      </w:r>
    </w:p>
    <w:p>
      <w:pPr>
        <w:pStyle w:val="style0"/>
        <w:jc w:val="both"/>
      </w:pPr>
      <w:r>
        <w:rPr>
          <w:b/>
          <w:bCs/>
          <w:sz w:val="24"/>
          <w:szCs w:val="24"/>
        </w:rPr>
        <w:tab/>
        <w:tab/>
        <w:tab/>
        <w:tab/>
      </w:r>
    </w:p>
    <w:p>
      <w:pPr>
        <w:pStyle w:val="style0"/>
        <w:jc w:val="both"/>
      </w:pPr>
      <w:r>
        <w:rPr>
          <w:b/>
          <w:bCs/>
          <w:sz w:val="24"/>
          <w:szCs w:val="24"/>
        </w:rPr>
        <w:tab/>
      </w:r>
    </w:p>
    <w:p>
      <w:pPr>
        <w:pStyle w:val="style0"/>
        <w:jc w:val="both"/>
      </w:pPr>
      <w:r>
        <w:rPr>
          <w:b/>
          <w:bCs/>
          <w:sz w:val="24"/>
          <w:szCs w:val="24"/>
        </w:rPr>
        <w:tab/>
        <w:t>25.</w:t>
      </w:r>
      <w:r>
        <w:rPr>
          <w:b w:val="false"/>
          <w:bCs w:val="false"/>
          <w:sz w:val="24"/>
          <w:szCs w:val="24"/>
        </w:rPr>
        <w:t xml:space="preserve">Төслийн 34.4 дэх хэсгийг “Түүх, соёлын хосгүй үнэт дурсгалт зүйлийг гадаадын иргэн, харьяалалгүй хүнд худалдахыг хориглоно.” гэж өөрчлөн найруулах.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12-10.Дэмжигдлээ. </w:t>
      </w:r>
      <w:r>
        <w:rPr>
          <w:b/>
          <w:bCs/>
          <w:sz w:val="24"/>
          <w:szCs w:val="24"/>
        </w:rPr>
        <w:tab/>
      </w:r>
    </w:p>
    <w:p>
      <w:pPr>
        <w:pStyle w:val="style0"/>
        <w:jc w:val="both"/>
      </w:pPr>
      <w:r>
        <w:rPr/>
      </w:r>
    </w:p>
    <w:p>
      <w:pPr>
        <w:pStyle w:val="style18"/>
        <w:jc w:val="both"/>
      </w:pPr>
      <w:r>
        <w:rPr>
          <w:b/>
          <w:bCs/>
          <w:sz w:val="24"/>
          <w:szCs w:val="24"/>
        </w:rPr>
        <w:tab/>
        <w:t>26.</w:t>
      </w:r>
      <w:r>
        <w:rPr>
          <w:b w:val="false"/>
          <w:bCs w:val="false"/>
          <w:sz w:val="24"/>
          <w:szCs w:val="24"/>
        </w:rPr>
        <w:t xml:space="preserve">Төслийн 34 дүгээр зүйлд “Палеонтологи, археологийн олдворыг худалдахыг хориглоно.” гэсэн 34.5 дахь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12-10.Дэмжигдлээ. </w:t>
      </w:r>
      <w:r>
        <w:rPr>
          <w:b w:val="false"/>
          <w:bCs w:val="false"/>
          <w:sz w:val="24"/>
          <w:szCs w:val="24"/>
        </w:rPr>
        <w:tab/>
        <w:tab/>
        <w:tab/>
        <w:tab/>
      </w:r>
    </w:p>
    <w:p>
      <w:pPr>
        <w:pStyle w:val="style18"/>
        <w:jc w:val="both"/>
      </w:pPr>
      <w:r>
        <w:rPr>
          <w:b w:val="false"/>
          <w:bCs w:val="false"/>
          <w:sz w:val="24"/>
          <w:szCs w:val="24"/>
        </w:rPr>
        <w:tab/>
      </w:r>
      <w:r>
        <w:rPr>
          <w:b/>
          <w:bCs/>
          <w:sz w:val="24"/>
          <w:szCs w:val="24"/>
        </w:rPr>
        <w:t>27.</w:t>
      </w:r>
      <w:r>
        <w:rPr>
          <w:b w:val="false"/>
          <w:bCs w:val="false"/>
          <w:sz w:val="24"/>
          <w:szCs w:val="24"/>
        </w:rPr>
        <w:t xml:space="preserve">Төслийн 36.2 дахь хэсэг болон 37 дугаар зүйлийн 37.2 дахь хэсгийн “биет”  гэснийг хасах.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12-10.Дэмжигдлээ. </w:t>
      </w:r>
      <w:r>
        <w:rPr>
          <w:b w:val="false"/>
          <w:bCs w:val="false"/>
          <w:sz w:val="24"/>
          <w:szCs w:val="24"/>
        </w:rPr>
        <w:tab/>
        <w:tab/>
        <w:tab/>
        <w:tab/>
        <w:t xml:space="preserve"> </w:t>
      </w:r>
    </w:p>
    <w:p>
      <w:pPr>
        <w:pStyle w:val="style18"/>
        <w:jc w:val="both"/>
      </w:pPr>
      <w:r>
        <w:rPr>
          <w:b w:val="false"/>
          <w:bCs w:val="false"/>
          <w:sz w:val="24"/>
          <w:szCs w:val="24"/>
        </w:rPr>
        <w:tab/>
      </w:r>
      <w:r>
        <w:rPr>
          <w:b/>
          <w:bCs/>
          <w:sz w:val="24"/>
          <w:szCs w:val="24"/>
        </w:rPr>
        <w:t>28.</w:t>
      </w:r>
      <w:r>
        <w:rPr>
          <w:b w:val="false"/>
          <w:bCs w:val="false"/>
          <w:sz w:val="24"/>
          <w:szCs w:val="24"/>
        </w:rPr>
        <w:t xml:space="preserve">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тэмдэгт тэмдэглэгээ байрлуулна.” гэсэн 36.5 дахь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12-11.Дэмжигдлээ. </w:t>
      </w:r>
    </w:p>
    <w:p>
      <w:pPr>
        <w:pStyle w:val="style0"/>
        <w:jc w:val="both"/>
      </w:pPr>
      <w:r>
        <w:rPr>
          <w:b/>
          <w:bCs/>
          <w:sz w:val="24"/>
          <w:szCs w:val="24"/>
        </w:rPr>
        <w:tab/>
        <w:t>29.</w:t>
      </w:r>
      <w:r>
        <w:rPr>
          <w:b w:val="false"/>
          <w:bCs w:val="false"/>
          <w:sz w:val="24"/>
          <w:szCs w:val="24"/>
        </w:rPr>
        <w:t xml:space="preserve">Төслийн 39 дүгээр зүйлд “Соёлын биет бус өвийг үндэсний болон дэлхийн хэмжээнд сурталчлан алдаршуулах, түгээн дэлгэрүүлэхэд онцгой хувь нэмэр оруулсан өвлөн уламжлагчийг жил бүр тодруулж, мөнгөн шагнал олгох бөгөөд мөнгөн шагнал олгох журмыг Засгийн газар батална.” гэсэн 39.5 дахь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12-10.Дэмжигдлээ. </w:t>
      </w:r>
      <w:r>
        <w:rPr>
          <w:b w:val="false"/>
          <w:bCs w:val="false"/>
          <w:sz w:val="24"/>
          <w:szCs w:val="24"/>
        </w:rPr>
        <w:tab/>
        <w:tab/>
        <w:tab/>
        <w:tab/>
      </w:r>
      <w:r>
        <w:rPr>
          <w:b w:val="false"/>
          <w:bCs w:val="false"/>
        </w:rPr>
        <w:tab/>
        <w:tab/>
        <w:tab/>
        <w:tab/>
      </w:r>
    </w:p>
    <w:p>
      <w:pPr>
        <w:pStyle w:val="style0"/>
        <w:jc w:val="both"/>
      </w:pPr>
      <w:r>
        <w:rPr>
          <w:b/>
          <w:bCs/>
        </w:rPr>
        <w:tab/>
      </w:r>
    </w:p>
    <w:p>
      <w:pPr>
        <w:pStyle w:val="style0"/>
        <w:jc w:val="both"/>
      </w:pPr>
      <w:r>
        <w:rPr>
          <w:b/>
          <w:bCs/>
        </w:rPr>
        <w:tab/>
        <w:t>30.</w:t>
      </w:r>
      <w:r>
        <w:rPr>
          <w:b w:val="false"/>
          <w:bCs w:val="false"/>
        </w:rPr>
        <w:t>Төслийн 40 дүгээр зүйлийг доор дурдсанаар өөрчлөн найруулах:</w:t>
      </w:r>
    </w:p>
    <w:p>
      <w:pPr>
        <w:pStyle w:val="style0"/>
        <w:jc w:val="both"/>
      </w:pPr>
      <w:r>
        <w:rPr/>
      </w:r>
    </w:p>
    <w:p>
      <w:pPr>
        <w:pStyle w:val="style0"/>
        <w:jc w:val="both"/>
      </w:pPr>
      <w:r>
        <w:rPr>
          <w:b/>
          <w:bCs/>
        </w:rPr>
        <w:tab/>
        <w:tab/>
      </w:r>
      <w:r>
        <w:rPr>
          <w:b w:val="false"/>
          <w:bCs w:val="false"/>
        </w:rPr>
        <w:t>“40 дүгээр зүйл. Соёлын өвийн санхүүжилт</w:t>
      </w:r>
    </w:p>
    <w:p>
      <w:pPr>
        <w:pStyle w:val="style0"/>
        <w:jc w:val="both"/>
      </w:pPr>
      <w:r>
        <w:rPr/>
      </w:r>
    </w:p>
    <w:p>
      <w:pPr>
        <w:pStyle w:val="style0"/>
        <w:jc w:val="both"/>
      </w:pPr>
      <w:r>
        <w:rPr>
          <w:b w:val="false"/>
          <w:bCs w:val="false"/>
        </w:rPr>
        <w:t>40.1.Соёлын өвийг хамгаалах үйл ажиллагааг доор дурдсан эх үүсвэрээс санхүүжүүлнэ:</w:t>
      </w:r>
    </w:p>
    <w:p>
      <w:pPr>
        <w:pStyle w:val="style0"/>
        <w:jc w:val="both"/>
      </w:pPr>
      <w:r>
        <w:rPr>
          <w:b w:val="false"/>
          <w:bCs w:val="false"/>
        </w:rPr>
        <w:tab/>
        <w:tab/>
        <w:tab/>
      </w:r>
    </w:p>
    <w:p>
      <w:pPr>
        <w:pStyle w:val="style0"/>
        <w:jc w:val="both"/>
      </w:pPr>
      <w:r>
        <w:rPr>
          <w:b w:val="false"/>
          <w:bCs w:val="false"/>
        </w:rPr>
        <w:tab/>
        <w:tab/>
        <w:t>40.1.1.улсын төсөв;</w:t>
      </w:r>
    </w:p>
    <w:p>
      <w:pPr>
        <w:pStyle w:val="style0"/>
        <w:jc w:val="both"/>
      </w:pPr>
      <w:r>
        <w:rPr>
          <w:b w:val="false"/>
          <w:bCs w:val="false"/>
        </w:rPr>
        <w:tab/>
        <w:tab/>
        <w:t>40.1.2.орон нутгийн төсөв;</w:t>
      </w:r>
    </w:p>
    <w:p>
      <w:pPr>
        <w:pStyle w:val="style0"/>
        <w:jc w:val="both"/>
      </w:pPr>
      <w:r>
        <w:rPr>
          <w:b w:val="false"/>
          <w:bCs w:val="false"/>
        </w:rPr>
        <w:tab/>
        <w:tab/>
        <w:t>40.1.3.Монгол Улсын болон гадаадын иргэн, олон улсын</w:t>
        <w:tab/>
        <w:t>байгууллага, хуулийн этгээдээс олгосон хөрөнгө,хандив, тусламж;</w:t>
      </w:r>
    </w:p>
    <w:p>
      <w:pPr>
        <w:pStyle w:val="style0"/>
        <w:jc w:val="both"/>
      </w:pPr>
      <w:r>
        <w:rPr>
          <w:b w:val="false"/>
          <w:bCs w:val="false"/>
        </w:rPr>
        <w:tab/>
        <w:tab/>
        <w:t>40.1.4.бусад эх үүсвэр.</w:t>
      </w:r>
    </w:p>
    <w:p>
      <w:pPr>
        <w:pStyle w:val="style0"/>
        <w:jc w:val="both"/>
      </w:pPr>
      <w:r>
        <w:rPr/>
      </w:r>
    </w:p>
    <w:p>
      <w:pPr>
        <w:pStyle w:val="style0"/>
        <w:jc w:val="both"/>
      </w:pPr>
      <w:r>
        <w:rPr>
          <w:b w:val="false"/>
          <w:bCs w:val="false"/>
          <w:sz w:val="24"/>
          <w:szCs w:val="24"/>
        </w:rPr>
        <w:t xml:space="preserve">40.2.Орон нутгийн тухайн жилийн төсвийн орлогын </w:t>
      </w:r>
      <w:r>
        <w:rPr>
          <w:b w:val="false"/>
          <w:bCs w:val="false"/>
          <w:sz w:val="24"/>
          <w:szCs w:val="24"/>
          <w:lang w:val="mn-MN"/>
        </w:rPr>
        <w:t xml:space="preserve">1-ээс </w:t>
      </w:r>
      <w:r>
        <w:rPr>
          <w:b w:val="false"/>
          <w:bCs w:val="false"/>
          <w:sz w:val="24"/>
          <w:szCs w:val="24"/>
        </w:rPr>
        <w:t xml:space="preserve"> доошгүй хувийг соёлын өвийг хамгаалах үйл ажиллагаанд зарцуулна.”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12-10.Дэмжигдлээ.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Ё.Отгонбаяр</w:t>
      </w:r>
      <w:r>
        <w:rPr>
          <w:b w:val="false"/>
          <w:bCs w:val="false"/>
          <w:sz w:val="24"/>
          <w:szCs w:val="24"/>
          <w:u w:val="none"/>
          <w:lang w:val="mn-MN"/>
        </w:rPr>
        <w:t>: Төсвийн байнгын хороо дэмжсэн.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О.Баяраа</w:t>
      </w:r>
      <w:r>
        <w:rPr>
          <w:b w:val="false"/>
          <w:bCs w:val="false"/>
          <w:sz w:val="24"/>
          <w:szCs w:val="24"/>
          <w:u w:val="none"/>
          <w:lang w:val="mn-MN"/>
        </w:rPr>
        <w:t xml:space="preserve">: Төсвийн байнгын хороогоор ороогүй, энд санал явж байгаа.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Санал хураалт явуулаад дэмжчихсэн.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Ё.Отгонбаяр</w:t>
      </w:r>
      <w:r>
        <w:rPr>
          <w:b w:val="false"/>
          <w:bCs w:val="false"/>
          <w:sz w:val="24"/>
          <w:szCs w:val="24"/>
          <w:u w:val="none"/>
          <w:lang w:val="mn-MN"/>
        </w:rPr>
        <w:t xml:space="preserve">: Засгийн газар өөрөө оруулж ирсэн санал шүү дээ.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Ж.Батсуурь</w:t>
      </w:r>
      <w:r>
        <w:rPr>
          <w:b w:val="false"/>
          <w:bCs w:val="false"/>
          <w:sz w:val="24"/>
          <w:szCs w:val="24"/>
          <w:u w:val="none"/>
          <w:lang w:val="mn-MN"/>
        </w:rPr>
        <w:t>: Төсвийн 1 хувь гэдэг их мөнгө шүү дээ. 1 ихнаядын 1 хувь гэдэг 100 тэрбум шүү дээ.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Г.Баярсайхан</w:t>
      </w:r>
      <w:r>
        <w:rPr>
          <w:b w:val="false"/>
          <w:bCs w:val="false"/>
          <w:sz w:val="24"/>
          <w:szCs w:val="24"/>
          <w:u w:val="none"/>
          <w:lang w:val="mn-MN"/>
        </w:rPr>
        <w:t>: Эрүүл мэндийн салбартаа бид хэдэн хувийг зарцуулж байгаа билээ, тэгээд ийм урамшуулал, шагналд 1 хувь гэхээр наадах чинь бодит сэтгэхүйгээс даваад явж байна. Жаахан хөрсөн дээрээ бууж ярья.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Д.Батцогт: </w:t>
      </w:r>
      <w:r>
        <w:rPr>
          <w:b w:val="false"/>
          <w:bCs w:val="false"/>
          <w:sz w:val="24"/>
          <w:szCs w:val="24"/>
          <w:u w:val="none"/>
          <w:lang w:val="mn-MN"/>
        </w:rPr>
        <w:t>Тэгэхдээ урамшуулал биш биздээ, энэ чинь санхүүжилт.</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Ж.Батсуурь: </w:t>
      </w:r>
      <w:r>
        <w:rPr>
          <w:b w:val="false"/>
          <w:bCs w:val="false"/>
          <w:sz w:val="24"/>
          <w:szCs w:val="24"/>
          <w:u w:val="none"/>
          <w:lang w:val="mn-MN"/>
        </w:rPr>
        <w:t xml:space="preserve">Амьдрал дээрээ бүтэхгүй шүү дээ, орон нутгийн төсвийнхөө 1 хувийг зарчихна гэдэг чинь, тийм боломж байхгүй шүү дээ.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xml:space="preserve"> Цаашаа явъя.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Г.Баярсайхан</w:t>
      </w:r>
      <w:r>
        <w:rPr>
          <w:b w:val="false"/>
          <w:bCs w:val="false"/>
          <w:sz w:val="24"/>
          <w:szCs w:val="24"/>
          <w:u w:val="none"/>
          <w:lang w:val="mn-MN"/>
        </w:rPr>
        <w:t xml:space="preserve">: Бодитой тоо ярья.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Д.Батцогт:</w:t>
      </w:r>
      <w:r>
        <w:rPr>
          <w:b w:val="false"/>
          <w:bCs w:val="false"/>
          <w:sz w:val="24"/>
          <w:szCs w:val="24"/>
          <w:u w:val="none"/>
          <w:lang w:val="mn-MN"/>
        </w:rPr>
        <w:t xml:space="preserve"> Ямар ч гэсэн Төсвийн байнгын хороо дэмжээд оруулж ирээд, санал хураалт яваад, сая дэмжигдчихлээ. Чуулган дээр бүгдээрээ яръя.</w:t>
      </w:r>
      <w:r>
        <w:rPr>
          <w:b w:val="false"/>
          <w:bCs w:val="false"/>
          <w:sz w:val="24"/>
          <w:szCs w:val="24"/>
        </w:rPr>
        <w:tab/>
        <w:tab/>
        <w:tab/>
      </w:r>
    </w:p>
    <w:p>
      <w:pPr>
        <w:pStyle w:val="style0"/>
        <w:jc w:val="both"/>
      </w:pPr>
      <w:r>
        <w:rPr>
          <w:b/>
          <w:bCs/>
          <w:sz w:val="24"/>
          <w:szCs w:val="24"/>
        </w:rPr>
        <w:tab/>
        <w:tab/>
        <w:tab/>
      </w:r>
      <w:r>
        <w:rPr>
          <w:b/>
          <w:bCs/>
        </w:rPr>
        <w:tab/>
      </w:r>
    </w:p>
    <w:p>
      <w:pPr>
        <w:pStyle w:val="style0"/>
        <w:jc w:val="both"/>
      </w:pPr>
      <w:r>
        <w:rPr>
          <w:b/>
          <w:bCs/>
        </w:rPr>
        <w:tab/>
        <w:t>31.</w:t>
      </w:r>
      <w:r>
        <w:rPr>
          <w:b w:val="false"/>
          <w:bCs w:val="false"/>
        </w:rPr>
        <w:t>Төслийн 41 дүгээр зүйл, 42 дугаар зүйлийг дараах байдлаар 3 зүйл болгон өөрчлөн найруулах:</w:t>
      </w:r>
    </w:p>
    <w:p>
      <w:pPr>
        <w:pStyle w:val="style0"/>
        <w:jc w:val="both"/>
      </w:pPr>
      <w:r>
        <w:rPr/>
      </w:r>
    </w:p>
    <w:p>
      <w:pPr>
        <w:pStyle w:val="style0"/>
        <w:jc w:val="both"/>
      </w:pPr>
      <w:r>
        <w:rPr>
          <w:b w:val="false"/>
          <w:bCs w:val="false"/>
        </w:rPr>
        <w:tab/>
        <w:t>“41 дүгээр зүйл. Дурсгалт газрын бүс</w:t>
      </w:r>
    </w:p>
    <w:p>
      <w:pPr>
        <w:pStyle w:val="style0"/>
        <w:jc w:val="both"/>
      </w:pPr>
      <w:r>
        <w:rPr/>
      </w:r>
    </w:p>
    <w:p>
      <w:pPr>
        <w:pStyle w:val="style0"/>
        <w:jc w:val="both"/>
      </w:pPr>
      <w:r>
        <w:rPr>
          <w:b w:val="false"/>
          <w:bCs w:val="false"/>
        </w:rPr>
        <w:tab/>
        <w:t>41.1.Улсын Их Хурал соёлын өвийн дурсгалт газрын унаган төрх, соёлын үнэт зүйлийн язгуур шинжийг хамгаалах зорилгоор тусгай хамгаалалтад авах шийдвэр гаргаж, хилийн цэсийг батална.</w:t>
      </w:r>
    </w:p>
    <w:p>
      <w:pPr>
        <w:pStyle w:val="style0"/>
        <w:jc w:val="both"/>
      </w:pPr>
      <w:r>
        <w:rPr/>
      </w:r>
    </w:p>
    <w:p>
      <w:pPr>
        <w:pStyle w:val="style0"/>
        <w:jc w:val="both"/>
      </w:pPr>
      <w:r>
        <w:rPr>
          <w:b w:val="false"/>
          <w:bCs w:val="false"/>
        </w:rPr>
        <w:t xml:space="preserve"> </w:t>
      </w:r>
      <w:r>
        <w:rPr>
          <w:b w:val="false"/>
          <w:bCs w:val="false"/>
        </w:rPr>
        <w:tab/>
        <w:t>41.2. Соёлын өвийн дурсгалт газрыг дараах бүсэд хуваана:</w:t>
      </w:r>
    </w:p>
    <w:p>
      <w:pPr>
        <w:pStyle w:val="style0"/>
        <w:jc w:val="both"/>
      </w:pPr>
      <w:r>
        <w:rPr>
          <w:b w:val="false"/>
          <w:bCs w:val="false"/>
        </w:rPr>
        <w:tab/>
        <w:tab/>
        <w:t xml:space="preserve">  41.2.1. хамгаалалтын бүс;</w:t>
      </w:r>
    </w:p>
    <w:p>
      <w:pPr>
        <w:pStyle w:val="style0"/>
        <w:jc w:val="both"/>
      </w:pPr>
      <w:r>
        <w:rPr>
          <w:b w:val="false"/>
          <w:bCs w:val="false"/>
        </w:rPr>
        <w:tab/>
        <w:tab/>
        <w:t xml:space="preserve"> 41.2.2. орчны бүс</w:t>
      </w:r>
    </w:p>
    <w:p>
      <w:pPr>
        <w:pStyle w:val="style0"/>
        <w:ind w:hanging="360" w:left="30" w:right="0"/>
        <w:jc w:val="both"/>
      </w:pPr>
      <w:r>
        <w:rPr>
          <w:b w:val="false"/>
          <w:bCs w:val="false"/>
        </w:rPr>
        <w:tab/>
        <w:tab/>
        <w:tab/>
        <w:t>41.3. Түүх, соёлын дурсгалт газрын хамгаалалтын бүсийг Засгийн газар тогтооно.</w:t>
      </w:r>
    </w:p>
    <w:p>
      <w:pPr>
        <w:pStyle w:val="style0"/>
        <w:ind w:hanging="360" w:left="30" w:right="0"/>
        <w:jc w:val="both"/>
      </w:pPr>
      <w:r>
        <w:rPr/>
      </w:r>
    </w:p>
    <w:p>
      <w:pPr>
        <w:pStyle w:val="style0"/>
        <w:ind w:hanging="360" w:left="30" w:right="0"/>
        <w:jc w:val="both"/>
      </w:pPr>
      <w:r>
        <w:rPr>
          <w:b w:val="false"/>
          <w:bCs w:val="false"/>
        </w:rPr>
        <w:tab/>
        <w:tab/>
        <w:t>41.4.Энэ хуулийн 41.3-т заасан хамгаалалтын бүс бүхий Түүх, соёлын дурсгалт газар Соёлын өвийн дурсгалт газар дээр байрлаж болно.</w:t>
      </w:r>
    </w:p>
    <w:p>
      <w:pPr>
        <w:pStyle w:val="style0"/>
        <w:ind w:hanging="360" w:left="30" w:right="0"/>
        <w:jc w:val="both"/>
      </w:pPr>
      <w:r>
        <w:rPr/>
      </w:r>
    </w:p>
    <w:p>
      <w:pPr>
        <w:pStyle w:val="style0"/>
        <w:ind w:firstLine="21" w:left="30" w:right="0"/>
        <w:jc w:val="both"/>
      </w:pPr>
      <w:r>
        <w:rPr>
          <w:b w:val="false"/>
          <w:bCs w:val="false"/>
        </w:rPr>
        <w:tab/>
        <w:t>41.5.Соёлын өвийн дурсгалт газрын хамгаалалтын менежментийг хариуцан хэрэгжүүлэх үүрэг бүхий хамгаалалтын захиргаатай байна.</w:t>
      </w:r>
    </w:p>
    <w:p>
      <w:pPr>
        <w:pStyle w:val="style0"/>
        <w:ind w:hanging="360" w:left="30" w:right="0"/>
        <w:jc w:val="both"/>
      </w:pPr>
      <w:r>
        <w:rPr/>
      </w:r>
    </w:p>
    <w:p>
      <w:pPr>
        <w:pStyle w:val="style0"/>
        <w:ind w:hanging="32" w:left="30" w:right="0"/>
        <w:jc w:val="both"/>
      </w:pPr>
      <w:r>
        <w:rPr>
          <w:b w:val="false"/>
          <w:bCs w:val="false"/>
        </w:rPr>
        <w:tab/>
        <w:tab/>
        <w:t>41.6.Сум, дүүргийн Засаг дарга энэ хуулийн 41.3-т заасны дагуу хамгаалалтын бүс тогтоосон Түүх, соёлын дурсгалт газарт гэрээт харуул томилж ажиллуулна.</w:t>
      </w:r>
    </w:p>
    <w:p>
      <w:pPr>
        <w:pStyle w:val="style0"/>
        <w:ind w:hanging="360" w:left="30" w:right="0"/>
        <w:jc w:val="both"/>
      </w:pPr>
      <w:r>
        <w:rPr/>
      </w:r>
    </w:p>
    <w:p>
      <w:pPr>
        <w:pStyle w:val="style0"/>
        <w:ind w:hanging="43" w:left="30" w:right="0"/>
        <w:jc w:val="both"/>
      </w:pPr>
      <w:r>
        <w:rPr>
          <w:b w:val="false"/>
          <w:bCs w:val="false"/>
        </w:rPr>
        <w:tab/>
        <w:tab/>
        <w:t>41.7.Шаардлагатай тохиолдолд хэд хэдэн  Түүх, соёлын дурсгалт газрыг хамарсан хамгаалалтын захиргаа байгуулж болно.</w:t>
      </w:r>
      <w:r>
        <w:rPr>
          <w:b w:val="false"/>
          <w:bCs w:val="false"/>
          <w:lang w:val="mn-MN"/>
        </w:rPr>
        <w:t xml:space="preserve"> Батсуурь гишүүн.</w:t>
      </w:r>
    </w:p>
    <w:p>
      <w:pPr>
        <w:pStyle w:val="style0"/>
        <w:ind w:hanging="360" w:left="30" w:right="0"/>
        <w:jc w:val="both"/>
      </w:pPr>
      <w:r>
        <w:rPr/>
      </w:r>
    </w:p>
    <w:p>
      <w:pPr>
        <w:pStyle w:val="style0"/>
        <w:ind w:hanging="360" w:left="30" w:right="0"/>
        <w:jc w:val="both"/>
      </w:pPr>
      <w:r>
        <w:rPr>
          <w:b w:val="false"/>
          <w:bCs w:val="false"/>
          <w:lang w:val="mn-MN"/>
        </w:rPr>
        <w:tab/>
        <w:tab/>
      </w:r>
      <w:r>
        <w:rPr>
          <w:b/>
          <w:bCs/>
          <w:lang w:val="mn-MN"/>
        </w:rPr>
        <w:t>Ж.Батсуурь</w:t>
      </w:r>
      <w:r>
        <w:rPr>
          <w:b w:val="false"/>
          <w:bCs w:val="false"/>
          <w:lang w:val="mn-MN"/>
        </w:rPr>
        <w:t>: Энэ 41.1 дээр Улсын Их Хурал хамгаалах  зорилгоор тусгай хамгаалалтад  авч гээд Улсын Их Хурал тусгай хамгаалалтад авдаг байгууллага биш шүү дээ.  Шийдвэр гаргах л байх, тусгай хамгаалалтад авдаг байгууллага биш шүү дээ.</w:t>
      </w:r>
    </w:p>
    <w:p>
      <w:pPr>
        <w:pStyle w:val="style0"/>
        <w:ind w:hanging="360" w:left="30" w:right="0"/>
        <w:jc w:val="both"/>
      </w:pPr>
      <w:r>
        <w:rPr/>
      </w:r>
    </w:p>
    <w:p>
      <w:pPr>
        <w:pStyle w:val="style0"/>
        <w:ind w:hanging="360" w:left="30" w:right="0"/>
        <w:jc w:val="both"/>
      </w:pPr>
      <w:r>
        <w:rPr>
          <w:b w:val="false"/>
          <w:bCs w:val="false"/>
          <w:lang w:val="mn-MN"/>
        </w:rPr>
        <w:tab/>
        <w:tab/>
      </w:r>
      <w:r>
        <w:rPr>
          <w:b/>
          <w:bCs/>
          <w:lang w:val="mn-MN"/>
        </w:rPr>
        <w:t>Д.Батцогт</w:t>
      </w:r>
      <w:r>
        <w:rPr>
          <w:b w:val="false"/>
          <w:bCs w:val="false"/>
          <w:lang w:val="mn-MN"/>
        </w:rPr>
        <w:t>:  Найруулгын өөрчлөлт.</w:t>
      </w:r>
    </w:p>
    <w:p>
      <w:pPr>
        <w:pStyle w:val="style0"/>
        <w:ind w:hanging="360" w:left="30" w:right="0"/>
        <w:jc w:val="both"/>
      </w:pPr>
      <w:r>
        <w:rPr/>
      </w:r>
    </w:p>
    <w:p>
      <w:pPr>
        <w:pStyle w:val="style0"/>
        <w:ind w:hanging="360" w:left="30" w:right="0"/>
        <w:jc w:val="both"/>
      </w:pPr>
      <w:r>
        <w:rPr>
          <w:b w:val="false"/>
          <w:bCs w:val="false"/>
          <w:lang w:val="mn-MN"/>
        </w:rPr>
        <w:tab/>
        <w:tab/>
      </w:r>
      <w:r>
        <w:rPr>
          <w:b/>
          <w:bCs/>
          <w:lang w:val="mn-MN"/>
        </w:rPr>
        <w:t>Ж.Батсуурь</w:t>
      </w:r>
      <w:r>
        <w:rPr>
          <w:b w:val="false"/>
          <w:bCs w:val="false"/>
          <w:lang w:val="mn-MN"/>
        </w:rPr>
        <w:t>: Улсын Их Хурал соёлын өвийн дурсгалт газрын унаган төрх, соёлын үнэт зүйлийн язгуур шинжийг хамгаалах зорилгоор тусгай хамгаалалтад авч.</w:t>
      </w:r>
    </w:p>
    <w:p>
      <w:pPr>
        <w:pStyle w:val="style0"/>
        <w:ind w:hanging="360" w:left="30" w:right="0"/>
        <w:jc w:val="both"/>
      </w:pPr>
      <w:r>
        <w:rPr/>
      </w:r>
    </w:p>
    <w:p>
      <w:pPr>
        <w:pStyle w:val="style0"/>
        <w:ind w:hanging="360" w:left="30" w:right="0"/>
        <w:jc w:val="both"/>
      </w:pPr>
      <w:r>
        <w:rPr>
          <w:b w:val="false"/>
          <w:bCs w:val="false"/>
          <w:lang w:val="mn-MN"/>
        </w:rPr>
        <w:tab/>
        <w:tab/>
      </w:r>
      <w:r>
        <w:rPr>
          <w:b/>
          <w:bCs/>
          <w:lang w:val="mn-MN"/>
        </w:rPr>
        <w:t>Д.Батцогт</w:t>
      </w:r>
      <w:r>
        <w:rPr>
          <w:b w:val="false"/>
          <w:bCs w:val="false"/>
          <w:lang w:val="mn-MN"/>
        </w:rPr>
        <w:t xml:space="preserve">: Батсуурь гишүүний найруулгын саналыг  аваад санал хураалт явуулъя.  Бүгдийг нь унших юм уу. </w:t>
      </w:r>
    </w:p>
    <w:p>
      <w:pPr>
        <w:pStyle w:val="style0"/>
        <w:jc w:val="both"/>
      </w:pPr>
      <w:r>
        <w:rPr/>
      </w:r>
    </w:p>
    <w:p>
      <w:pPr>
        <w:pStyle w:val="style0"/>
        <w:jc w:val="both"/>
      </w:pPr>
      <w:r>
        <w:rPr>
          <w:b w:val="false"/>
          <w:bCs w:val="false"/>
        </w:rPr>
        <w:tab/>
        <w:t>42 дугаар зүйл. Хамгаалалтын бүсийн дэглэм</w:t>
      </w:r>
    </w:p>
    <w:p>
      <w:pPr>
        <w:pStyle w:val="style0"/>
        <w:jc w:val="both"/>
      </w:pPr>
      <w:r>
        <w:rPr/>
      </w:r>
    </w:p>
    <w:p>
      <w:pPr>
        <w:pStyle w:val="style0"/>
        <w:tabs>
          <w:tab w:leader="none" w:pos="-360" w:val="left"/>
        </w:tabs>
        <w:ind w:hanging="0" w:left="0" w:right="0"/>
        <w:jc w:val="both"/>
      </w:pPr>
      <w:r>
        <w:rPr>
          <w:b w:val="false"/>
          <w:bCs w:val="false"/>
        </w:rPr>
        <w:tab/>
        <w:t>42.1.Хамгаалалтын бүс нь соёлын биет өвийн бүрэн бүтэн, аюулгүй байдлыг хангах, харагдах сүр барааг хадгалах зориулалттай байна.</w:t>
      </w:r>
    </w:p>
    <w:p>
      <w:pPr>
        <w:pStyle w:val="style0"/>
        <w:tabs>
          <w:tab w:leader="none" w:pos="-360" w:val="left"/>
        </w:tabs>
        <w:ind w:hanging="0" w:left="0" w:right="0"/>
        <w:jc w:val="both"/>
      </w:pPr>
      <w:r>
        <w:rPr/>
      </w:r>
    </w:p>
    <w:p>
      <w:pPr>
        <w:pStyle w:val="style0"/>
        <w:tabs>
          <w:tab w:leader="none" w:pos="-360" w:val="left"/>
        </w:tabs>
        <w:ind w:hanging="0" w:left="0" w:right="0"/>
        <w:jc w:val="both"/>
      </w:pPr>
      <w:r>
        <w:rPr>
          <w:b w:val="false"/>
          <w:bCs w:val="false"/>
        </w:rPr>
        <w:tab/>
        <w:t>42.2.Хамгаалалтын бүсэд энэ хуулийн 37.1-д зааснаас гадна доор дурдсан үйл ажиллагаа явуулахыг хориглоно:</w:t>
      </w:r>
    </w:p>
    <w:p>
      <w:pPr>
        <w:pStyle w:val="style0"/>
        <w:tabs>
          <w:tab w:leader="none" w:pos="-360" w:val="left"/>
        </w:tabs>
        <w:ind w:hanging="0" w:left="0" w:right="0"/>
        <w:jc w:val="both"/>
      </w:pPr>
      <w:r>
        <w:rPr>
          <w:b w:val="false"/>
          <w:bCs w:val="false"/>
        </w:rPr>
        <w:t xml:space="preserve">                </w:t>
      </w:r>
      <w:r>
        <w:rPr>
          <w:b w:val="false"/>
          <w:bCs w:val="false"/>
        </w:rPr>
        <w:t>42.2.1. газар, түүний хэвлийг хөндөх;</w:t>
      </w:r>
    </w:p>
    <w:p>
      <w:pPr>
        <w:pStyle w:val="style0"/>
        <w:tabs>
          <w:tab w:leader="none" w:pos="-360" w:val="left"/>
        </w:tabs>
        <w:ind w:hanging="0" w:left="0" w:right="0"/>
        <w:jc w:val="both"/>
      </w:pPr>
      <w:r>
        <w:rPr>
          <w:b w:val="false"/>
          <w:bCs w:val="false"/>
        </w:rPr>
        <w:t xml:space="preserve">             </w:t>
      </w:r>
      <w:r>
        <w:rPr>
          <w:b w:val="false"/>
          <w:bCs w:val="false"/>
        </w:rPr>
        <w:t>42.2.2. мэргэжлийн байгууллагын дүгнэлтгүй мод, бут, төрөл бүрийн ургамал тарих;</w:t>
      </w:r>
    </w:p>
    <w:p>
      <w:pPr>
        <w:pStyle w:val="style0"/>
        <w:tabs>
          <w:tab w:leader="none" w:pos="-360" w:val="left"/>
        </w:tabs>
        <w:ind w:hanging="0" w:left="0" w:right="0"/>
        <w:jc w:val="both"/>
      </w:pPr>
      <w:r>
        <w:rPr>
          <w:b w:val="false"/>
          <w:bCs w:val="false"/>
        </w:rPr>
        <w:t xml:space="preserve">                      </w:t>
      </w:r>
      <w:r>
        <w:rPr>
          <w:b w:val="false"/>
          <w:bCs w:val="false"/>
        </w:rPr>
        <w:t>42.2.3. гэр, сууц, барилга, байгууламж барих;</w:t>
      </w:r>
    </w:p>
    <w:p>
      <w:pPr>
        <w:pStyle w:val="style0"/>
        <w:tabs>
          <w:tab w:leader="none" w:pos="-360" w:val="left"/>
        </w:tabs>
        <w:ind w:hanging="0" w:left="0" w:right="0"/>
        <w:jc w:val="both"/>
      </w:pPr>
      <w:r>
        <w:rPr/>
      </w:r>
    </w:p>
    <w:p>
      <w:pPr>
        <w:pStyle w:val="style0"/>
        <w:tabs>
          <w:tab w:leader="none" w:pos="-360" w:val="left"/>
        </w:tabs>
        <w:ind w:hanging="0" w:left="0" w:right="0"/>
        <w:jc w:val="both"/>
      </w:pPr>
      <w:r>
        <w:rPr>
          <w:b w:val="false"/>
          <w:bCs w:val="false"/>
        </w:rPr>
        <w:t xml:space="preserve">                     </w:t>
      </w:r>
      <w:r>
        <w:rPr>
          <w:b w:val="false"/>
          <w:bCs w:val="false"/>
        </w:rPr>
        <w:t>43.2.4. мал бэлчээх;</w:t>
      </w:r>
    </w:p>
    <w:p>
      <w:pPr>
        <w:pStyle w:val="style0"/>
        <w:tabs>
          <w:tab w:leader="none" w:pos="-360" w:val="left"/>
        </w:tabs>
        <w:ind w:hanging="0" w:left="0" w:right="0"/>
        <w:jc w:val="both"/>
      </w:pPr>
      <w:r>
        <w:rPr>
          <w:b w:val="false"/>
          <w:bCs w:val="false"/>
        </w:rPr>
        <w:t xml:space="preserve">         </w:t>
      </w:r>
    </w:p>
    <w:p>
      <w:pPr>
        <w:pStyle w:val="style0"/>
        <w:tabs>
          <w:tab w:leader="none" w:pos="-360" w:val="left"/>
        </w:tabs>
        <w:ind w:hanging="0" w:left="0" w:right="0"/>
        <w:jc w:val="both"/>
      </w:pPr>
      <w:r>
        <w:rPr>
          <w:b w:val="false"/>
          <w:bCs w:val="false"/>
        </w:rPr>
        <w:t xml:space="preserve"> </w:t>
      </w:r>
      <w:r>
        <w:rPr>
          <w:b w:val="false"/>
          <w:bCs w:val="false"/>
        </w:rPr>
        <w:tab/>
        <w:tab/>
        <w:t>43.2.5. онцгой байдал үүссэнээс бусад тохиолдолд өөрөө явагч хэрэгсэл нэвтрүүлэх, нисэх онгоц буулгах;</w:t>
      </w:r>
    </w:p>
    <w:p>
      <w:pPr>
        <w:pStyle w:val="style0"/>
        <w:tabs>
          <w:tab w:leader="none" w:pos="-360" w:val="left"/>
        </w:tabs>
        <w:ind w:hanging="0" w:left="0" w:right="0"/>
        <w:jc w:val="both"/>
      </w:pPr>
      <w:r>
        <w:rPr>
          <w:b w:val="false"/>
          <w:bCs w:val="false"/>
        </w:rPr>
        <w:t xml:space="preserve">                   </w:t>
      </w:r>
      <w:r>
        <w:rPr>
          <w:b w:val="false"/>
          <w:bCs w:val="false"/>
        </w:rPr>
        <w:t>43.2.6.</w:t>
      </w:r>
      <w:r>
        <w:rPr>
          <w:b/>
          <w:bCs/>
        </w:rPr>
        <w:t xml:space="preserve"> </w:t>
      </w:r>
      <w:r>
        <w:rPr>
          <w:b w:val="false"/>
          <w:bCs w:val="false"/>
        </w:rPr>
        <w:t>ашигт малтмал эрэх, хайх, ашиглах.</w:t>
      </w:r>
    </w:p>
    <w:p>
      <w:pPr>
        <w:pStyle w:val="style0"/>
        <w:tabs>
          <w:tab w:leader="none" w:pos="-360" w:val="left"/>
        </w:tabs>
        <w:ind w:hanging="0" w:left="0" w:right="0"/>
        <w:jc w:val="both"/>
      </w:pPr>
      <w:r>
        <w:rPr>
          <w:b w:val="false"/>
          <w:bCs w:val="false"/>
        </w:rPr>
        <w:tab/>
        <w:t>42.3.Түүх, соёлын дурсгалт газрын хамгаалалтын бүсэд холбогдох хууль тогтоомжийн дагуу судалгаа, шинжилгээ хийх, түүх, соёлын  үл хөдлөх   дурсгалыг сэргээн засварлах үйл ажиллагаа явуулж болно.</w:t>
      </w:r>
    </w:p>
    <w:p>
      <w:pPr>
        <w:pStyle w:val="style0"/>
        <w:jc w:val="both"/>
      </w:pPr>
      <w:r>
        <w:rPr/>
      </w:r>
    </w:p>
    <w:p>
      <w:pPr>
        <w:pStyle w:val="style0"/>
        <w:jc w:val="both"/>
      </w:pPr>
      <w:r>
        <w:rPr>
          <w:b/>
          <w:bCs/>
        </w:rPr>
        <w:tab/>
        <w:t>43 дугаар зүйл. Орчны бүсийн дэглэм</w:t>
      </w:r>
    </w:p>
    <w:p>
      <w:pPr>
        <w:pStyle w:val="style0"/>
        <w:ind w:hanging="360" w:left="15" w:right="0"/>
        <w:jc w:val="both"/>
      </w:pPr>
      <w:r>
        <w:rPr/>
      </w:r>
    </w:p>
    <w:p>
      <w:pPr>
        <w:pStyle w:val="style0"/>
        <w:ind w:hanging="360" w:left="15" w:right="0"/>
        <w:jc w:val="both"/>
      </w:pPr>
      <w:r>
        <w:rPr>
          <w:b w:val="false"/>
          <w:bCs w:val="false"/>
        </w:rPr>
        <w:tab/>
        <w:tab/>
        <w:t>43.1. Соёлын өвийн дурсгалт газрын орчны бүсэд энэ хуулийн 37.1-д зааснаас гадна доор дурдсан үйл ажиллагаа явуулахыг хориглоно:</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43.1.1. мод, элс, хайрга, чулуу авах зэргээр байгалийн төлөв байдлыг өөрчлөх;</w:t>
      </w:r>
    </w:p>
    <w:p>
      <w:pPr>
        <w:pStyle w:val="style0"/>
        <w:ind w:hanging="360" w:left="15" w:right="0"/>
        <w:jc w:val="both"/>
      </w:pPr>
      <w:r>
        <w:rPr>
          <w:b w:val="false"/>
          <w:bCs w:val="false"/>
        </w:rPr>
        <w:t xml:space="preserve">              </w:t>
      </w:r>
      <w:r>
        <w:rPr>
          <w:b w:val="false"/>
          <w:bCs w:val="false"/>
        </w:rPr>
        <w:tab/>
        <w:t>43.1.2. ашигт малтмал эрэх, хайх, ашиглах;</w:t>
      </w:r>
    </w:p>
    <w:p>
      <w:pPr>
        <w:pStyle w:val="style0"/>
        <w:ind w:hanging="360" w:left="15" w:right="0"/>
        <w:jc w:val="both"/>
      </w:pPr>
      <w:r>
        <w:rPr>
          <w:b w:val="false"/>
          <w:bCs w:val="false"/>
        </w:rPr>
        <w:t xml:space="preserve">               </w:t>
      </w:r>
      <w:r>
        <w:rPr>
          <w:b w:val="false"/>
          <w:bCs w:val="false"/>
        </w:rPr>
        <w:t>43.1.3. шинээр газар хөндөх, хот суурин, барилга, байгууламж барих, зам тавих, усан цахилгаан станц байгуулах;</w:t>
      </w:r>
    </w:p>
    <w:p>
      <w:pPr>
        <w:pStyle w:val="style0"/>
        <w:ind w:hanging="360" w:left="15" w:right="0"/>
        <w:jc w:val="both"/>
      </w:pPr>
      <w:r>
        <w:rPr>
          <w:b w:val="false"/>
          <w:bCs w:val="false"/>
        </w:rPr>
        <w:t xml:space="preserve">                </w:t>
      </w:r>
      <w:r>
        <w:rPr>
          <w:b w:val="false"/>
          <w:bCs w:val="false"/>
        </w:rPr>
        <w:t>43.1.4. тэсэлгээ хийх.</w:t>
      </w:r>
    </w:p>
    <w:p>
      <w:pPr>
        <w:pStyle w:val="style0"/>
        <w:ind w:hanging="360" w:left="15" w:right="0"/>
        <w:jc w:val="both"/>
      </w:pPr>
      <w:r>
        <w:rPr/>
      </w:r>
    </w:p>
    <w:p>
      <w:pPr>
        <w:pStyle w:val="style0"/>
        <w:ind w:hanging="360" w:left="15" w:right="0"/>
        <w:jc w:val="both"/>
      </w:pPr>
      <w:r>
        <w:rPr>
          <w:b w:val="false"/>
          <w:bCs w:val="false"/>
        </w:rPr>
        <w:tab/>
        <w:tab/>
        <w:t>43.2. Орчны бүсэд уламжлалт нүүдлийн аж ахуй, байгаль орчны харилцан шүтэлцсэн тэнцвэрт байдлыг хадгалах зорилгоор доор дурдсан үйл ажиллагааг явуулж болно:</w:t>
      </w:r>
    </w:p>
    <w:p>
      <w:pPr>
        <w:pStyle w:val="style0"/>
        <w:ind w:hanging="360" w:left="15" w:right="0"/>
        <w:jc w:val="both"/>
      </w:pPr>
      <w:r>
        <w:rPr>
          <w:b w:val="false"/>
          <w:bCs w:val="false"/>
        </w:rPr>
        <w:t xml:space="preserve">                </w:t>
      </w:r>
      <w:r>
        <w:rPr>
          <w:b w:val="false"/>
          <w:bCs w:val="false"/>
        </w:rPr>
        <w:t>43.2.1.мал аж ахуй эрхлэх;</w:t>
      </w:r>
    </w:p>
    <w:p>
      <w:pPr>
        <w:pStyle w:val="style0"/>
        <w:ind w:hanging="360" w:left="15" w:right="0"/>
        <w:jc w:val="both"/>
      </w:pPr>
      <w:r>
        <w:rPr>
          <w:b w:val="false"/>
          <w:bCs w:val="false"/>
        </w:rPr>
        <w:t xml:space="preserve">           </w:t>
      </w:r>
      <w:r>
        <w:rPr>
          <w:b w:val="false"/>
          <w:bCs w:val="false"/>
        </w:rPr>
        <w:tab/>
        <w:t>43.2.2. уул, овоо тахих зэрэг нийтийг хамарсан зан үйл, баяр ёслолын арга хэмжээ зохион байгуулах;</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ab/>
        <w:t>43.2.3. өвөлжөө, хаваржаа,  намаржаа, зуслангийн болон гэр, сууц, байшин барих;</w:t>
      </w:r>
    </w:p>
    <w:p>
      <w:pPr>
        <w:pStyle w:val="style0"/>
        <w:ind w:hanging="360" w:left="15" w:right="0"/>
        <w:jc w:val="both"/>
      </w:pPr>
      <w:r>
        <w:rPr/>
      </w:r>
    </w:p>
    <w:p>
      <w:pPr>
        <w:pStyle w:val="style0"/>
        <w:ind w:hanging="360" w:left="15" w:right="0"/>
        <w:jc w:val="both"/>
      </w:pPr>
      <w:r>
        <w:rPr>
          <w:b w:val="false"/>
          <w:bCs w:val="false"/>
        </w:rPr>
        <w:t xml:space="preserve">               </w:t>
      </w:r>
      <w:r>
        <w:rPr>
          <w:b w:val="false"/>
          <w:bCs w:val="false"/>
        </w:rPr>
        <w:t>43.2.4. тогтоосон чиглэлийн  дагуу өөрөө явагч хэрэгсэл нэвтрүүлэх.</w:t>
      </w:r>
    </w:p>
    <w:p>
      <w:pPr>
        <w:pStyle w:val="style0"/>
        <w:ind w:hanging="360" w:left="15" w:right="0"/>
        <w:jc w:val="both"/>
      </w:pPr>
      <w:r>
        <w:rPr/>
      </w:r>
    </w:p>
    <w:p>
      <w:pPr>
        <w:pStyle w:val="style0"/>
        <w:ind w:hanging="360" w:left="15" w:right="0"/>
        <w:jc w:val="both"/>
      </w:pPr>
      <w:r>
        <w:rPr>
          <w:b w:val="false"/>
          <w:bCs w:val="false"/>
        </w:rPr>
        <w:tab/>
        <w:tab/>
        <w:t>43.3.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w:t>
      </w:r>
    </w:p>
    <w:p>
      <w:pPr>
        <w:pStyle w:val="style0"/>
        <w:ind w:hanging="360" w:left="15" w:right="0"/>
        <w:jc w:val="both"/>
      </w:pPr>
      <w:r>
        <w:rPr/>
      </w:r>
    </w:p>
    <w:p>
      <w:pPr>
        <w:pStyle w:val="style0"/>
        <w:ind w:hanging="360" w:left="15" w:right="0"/>
        <w:jc w:val="both"/>
      </w:pPr>
      <w:r>
        <w:rPr>
          <w:b w:val="false"/>
          <w:bCs w:val="false"/>
          <w:sz w:val="24"/>
          <w:szCs w:val="24"/>
        </w:rPr>
        <w:tab/>
        <w:tab/>
        <w:t>43.4. Соёлын өвийн дурсгалт газрын хамгаалалтын захиргаа энэ хуулийн 43.1, 43.2-т заасан үйл ажиллагаатай уялдуулан нэмэлт дэглэм тогтоож болно.”.</w:t>
      </w:r>
      <w:r>
        <w:rPr>
          <w:b/>
          <w:bCs/>
          <w:sz w:val="24"/>
          <w:szCs w:val="24"/>
        </w:rPr>
        <w:tab/>
      </w:r>
      <w:r>
        <w:rPr>
          <w:b w:val="false"/>
          <w:bCs w:val="false"/>
          <w:sz w:val="24"/>
          <w:szCs w:val="24"/>
          <w:u w:val="none"/>
          <w:lang w:val="mn-MN"/>
        </w:rPr>
        <w:t xml:space="preserve">Дэмжиж байгаа гишүүд гараа өргөнө үү. </w:t>
      </w:r>
    </w:p>
    <w:p>
      <w:pPr>
        <w:pStyle w:val="style0"/>
        <w:jc w:val="both"/>
      </w:pPr>
      <w:r>
        <w:rPr/>
      </w:r>
    </w:p>
    <w:p>
      <w:pPr>
        <w:pStyle w:val="style0"/>
        <w:ind w:hanging="43" w:left="15" w:right="0"/>
        <w:jc w:val="both"/>
      </w:pPr>
      <w:r>
        <w:rPr>
          <w:b w:val="false"/>
          <w:bCs w:val="false"/>
          <w:sz w:val="24"/>
          <w:szCs w:val="24"/>
          <w:u w:val="none"/>
          <w:lang w:val="mn-MN"/>
        </w:rPr>
        <w:tab/>
        <w:tab/>
        <w:t xml:space="preserve">13-12.Дэмжигдлээ. </w:t>
      </w:r>
      <w:r>
        <w:rPr>
          <w:b w:val="false"/>
          <w:bCs w:val="false"/>
          <w:sz w:val="24"/>
          <w:szCs w:val="24"/>
        </w:rPr>
        <w:tab/>
        <w:tab/>
        <w:tab/>
        <w:tab/>
      </w:r>
      <w:r>
        <w:rPr>
          <w:b/>
          <w:bCs/>
          <w:sz w:val="24"/>
          <w:szCs w:val="24"/>
        </w:rPr>
        <w:tab/>
        <w:tab/>
        <w:tab/>
        <w:tab/>
        <w:tab/>
        <w:tab/>
        <w:tab/>
        <w:tab/>
        <w:tab/>
      </w:r>
    </w:p>
    <w:p>
      <w:pPr>
        <w:pStyle w:val="style18"/>
        <w:jc w:val="both"/>
      </w:pPr>
      <w:r>
        <w:rPr>
          <w:b/>
          <w:bCs/>
          <w:sz w:val="24"/>
          <w:szCs w:val="24"/>
        </w:rPr>
        <w:tab/>
        <w:t>32.</w:t>
      </w:r>
      <w:r>
        <w:rPr>
          <w:b w:val="false"/>
          <w:bCs w:val="false"/>
          <w:sz w:val="24"/>
          <w:szCs w:val="24"/>
        </w:rPr>
        <w:t xml:space="preserve">Төслийн 41 дүгээр зүйлд “Соёлын өвийн дурсгалт газар байгуулах саналыг соёлын асуудал эрхэлсэн төрийн захиргааны төв байгууллага Засгийн газарт өргөн мэдүүлнэ. Ингэж мэдүүлэхдээ тухайн сум, дүүрэгт байнга оршин суудаг иргэдийн </w:t>
      </w:r>
      <w:r>
        <w:rPr>
          <w:b/>
          <w:bCs/>
          <w:sz w:val="24"/>
          <w:szCs w:val="24"/>
        </w:rPr>
        <w:t xml:space="preserve"> </w:t>
      </w:r>
      <w:r>
        <w:rPr>
          <w:b w:val="false"/>
          <w:bCs w:val="false"/>
          <w:sz w:val="24"/>
          <w:szCs w:val="24"/>
        </w:rPr>
        <w:t xml:space="preserve">дийлэнх олонхийн санал болон сум, дүүргийн иргэдийн Төлөөлөгчдийн хурлын шийдвэрийг үндэслэж болно.” гэсэн 41.2 дахь хэсэг, “Соёлын өвийн дурсгалт газарт Үндэсний болон Дэлхийн соёлын өвийн дурсгалт газар хамаарна.” гэсэн 41.9 дэх хэсэг тус тус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13-12.Дэмжигдлээ. </w:t>
      </w:r>
      <w:r>
        <w:rPr>
          <w:b w:val="false"/>
          <w:bCs w:val="false"/>
          <w:sz w:val="24"/>
          <w:szCs w:val="24"/>
        </w:rPr>
        <w:tab/>
      </w:r>
      <w:r>
        <w:rPr>
          <w:b/>
          <w:bCs/>
          <w:sz w:val="24"/>
          <w:szCs w:val="24"/>
        </w:rPr>
        <w:tab/>
      </w:r>
    </w:p>
    <w:p>
      <w:pPr>
        <w:pStyle w:val="style0"/>
        <w:jc w:val="both"/>
      </w:pPr>
      <w:r>
        <w:rPr>
          <w:b/>
          <w:bCs/>
          <w:sz w:val="24"/>
          <w:szCs w:val="24"/>
        </w:rPr>
        <w:tab/>
        <w:t>33.</w:t>
      </w:r>
      <w:r>
        <w:rPr>
          <w:b w:val="false"/>
          <w:bCs w:val="false"/>
          <w:sz w:val="24"/>
          <w:szCs w:val="24"/>
        </w:rPr>
        <w:t xml:space="preserve">Төслийн 44 дүгээр зүйлийн 44.2 дахь хэсгийг “Соёлын биет өвийг сэргээн засварлах журмыг соёлын асуудал эрхэлсэн Засгийн газрын гишүүн, түүхэн дурсгалт барилга, архитектурын дурсгалыг сэргээн засварлах журмыг соёлын болон барилгын асуудал эрхэлсэн Засгийн газрын гишүүн хамтран батална.” гэж өөрчлөн найруулах.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ab/>
        <w:t xml:space="preserve">13-10.Дэмжигдлээ. </w:t>
      </w:r>
    </w:p>
    <w:p>
      <w:pPr>
        <w:pStyle w:val="style0"/>
        <w:jc w:val="both"/>
      </w:pPr>
      <w:r>
        <w:rPr>
          <w:b w:val="false"/>
          <w:bCs w:val="false"/>
          <w:sz w:val="24"/>
          <w:szCs w:val="24"/>
        </w:rPr>
        <w:tab/>
        <w:tab/>
        <w:tab/>
        <w:tab/>
      </w:r>
      <w:r>
        <w:rPr>
          <w:b/>
          <w:bCs/>
          <w:sz w:val="24"/>
          <w:szCs w:val="24"/>
        </w:rPr>
        <w:tab/>
        <w:tab/>
        <w:tab/>
      </w:r>
    </w:p>
    <w:p>
      <w:pPr>
        <w:pStyle w:val="style18"/>
        <w:jc w:val="both"/>
      </w:pPr>
      <w:r>
        <w:rPr>
          <w:b/>
          <w:bCs/>
          <w:sz w:val="24"/>
          <w:szCs w:val="24"/>
        </w:rPr>
        <w:tab/>
        <w:t>34.</w:t>
      </w:r>
      <w:r>
        <w:rPr>
          <w:b w:val="false"/>
          <w:bCs w:val="false"/>
          <w:sz w:val="24"/>
          <w:szCs w:val="24"/>
        </w:rPr>
        <w:t>Төслийн</w:t>
      </w:r>
      <w:r>
        <w:rPr>
          <w:b/>
          <w:bCs/>
          <w:sz w:val="24"/>
          <w:szCs w:val="24"/>
        </w:rPr>
        <w:t xml:space="preserve"> </w:t>
      </w:r>
      <w:r>
        <w:rPr>
          <w:b w:val="false"/>
          <w:bCs w:val="false"/>
          <w:sz w:val="24"/>
          <w:szCs w:val="24"/>
        </w:rPr>
        <w:t>45 дугаар зүйлийг дараах байдлаар өөрчлөн найруулах:</w:t>
      </w:r>
    </w:p>
    <w:p>
      <w:pPr>
        <w:pStyle w:val="style18"/>
        <w:jc w:val="both"/>
      </w:pPr>
      <w:r>
        <w:rPr>
          <w:b w:val="false"/>
          <w:bCs w:val="false"/>
          <w:sz w:val="24"/>
          <w:szCs w:val="24"/>
        </w:rPr>
        <w:tab/>
        <w:tab/>
        <w:t xml:space="preserve">45 дугаар зүйл. Соёлын биет бус өвийг сэргээн  </w:t>
      </w:r>
      <w:r>
        <w:rPr>
          <w:b w:val="false"/>
          <w:bCs w:val="false"/>
          <w:sz w:val="24"/>
          <w:szCs w:val="24"/>
          <w:u w:val="none"/>
        </w:rPr>
        <w:t xml:space="preserve"> уламжлуулах</w:t>
      </w:r>
    </w:p>
    <w:p>
      <w:pPr>
        <w:pStyle w:val="style18"/>
        <w:jc w:val="both"/>
      </w:pPr>
      <w:r>
        <w:rPr>
          <w:b w:val="false"/>
          <w:bCs w:val="false"/>
          <w:sz w:val="24"/>
          <w:szCs w:val="24"/>
        </w:rPr>
        <w:tab/>
        <w:t>45.1.Соёлын биет бус өвийг өвлөн уламжлуулагчийн залгамж үе алдагдсан тохиолдолд холбогдох бүртгэл мэдээллийг үндэслэн сэргээн уламжлуулна.</w:t>
      </w:r>
    </w:p>
    <w:p>
      <w:pPr>
        <w:pStyle w:val="style18"/>
        <w:jc w:val="both"/>
      </w:pPr>
      <w:r>
        <w:rPr>
          <w:b w:val="false"/>
          <w:bCs w:val="false"/>
          <w:sz w:val="24"/>
          <w:szCs w:val="24"/>
        </w:rPr>
        <w:tab/>
        <w:t>45.2.Яаралтай сэргээн</w:t>
      </w:r>
      <w:r>
        <w:rPr>
          <w:b/>
          <w:bCs/>
          <w:sz w:val="24"/>
          <w:szCs w:val="24"/>
        </w:rPr>
        <w:t xml:space="preserve"> </w:t>
      </w:r>
      <w:r>
        <w:rPr>
          <w:b w:val="false"/>
          <w:bCs w:val="false"/>
          <w:sz w:val="24"/>
          <w:szCs w:val="24"/>
        </w:rPr>
        <w:t>уламжлуулах шаардлагатай соёлын биет бус өвийг соёлын асуудал эрхэлсэн төрийн захиргааны төв байгууллага тогтоож, холбогдох арга хэмжээг зохион байгуулна.</w:t>
      </w:r>
    </w:p>
    <w:p>
      <w:pPr>
        <w:pStyle w:val="style18"/>
        <w:jc w:val="both"/>
      </w:pPr>
      <w:r>
        <w:rPr>
          <w:b w:val="false"/>
          <w:bCs w:val="false"/>
          <w:sz w:val="24"/>
          <w:szCs w:val="24"/>
        </w:rPr>
        <w:tab/>
        <w:t xml:space="preserve">45.3.Соёлын асуудал  эрхэлсэн төрийн захиргааны төв байгууллагын дэргэдэх  Мэргэжлийн зөвлөл соёлын биет бус өвийг сэргээгдсэнд тооцож, дүгнэлт гаргана.”.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13-11.Дэмжигдлээ. </w:t>
      </w:r>
      <w:r>
        <w:rPr>
          <w:b w:val="false"/>
          <w:bCs w:val="false"/>
          <w:sz w:val="24"/>
          <w:szCs w:val="24"/>
        </w:rPr>
        <w:tab/>
        <w:tab/>
        <w:tab/>
        <w:tab/>
      </w:r>
      <w:r>
        <w:rPr>
          <w:b/>
          <w:bCs/>
          <w:sz w:val="24"/>
          <w:szCs w:val="24"/>
        </w:rPr>
        <w:tab/>
        <w:tab/>
        <w:tab/>
      </w:r>
    </w:p>
    <w:p>
      <w:pPr>
        <w:pStyle w:val="style0"/>
        <w:jc w:val="both"/>
      </w:pPr>
      <w:r>
        <w:rPr>
          <w:b/>
          <w:bCs/>
        </w:rPr>
        <w:tab/>
        <w:t>35.</w:t>
      </w:r>
      <w:r>
        <w:rPr>
          <w:b w:val="false"/>
          <w:bCs w:val="false"/>
        </w:rPr>
        <w:t xml:space="preserve">Төслийн 46 дугаар зүйлд “Соёлын өвийн талаарх мэдлэг олгох, түүнийг хамгаалах, сурталчлах арга хэмжээг гэр бүлийн соёл, хүмүүжлийн уламжлал болон боловсролын тогтолцоогоор дамжуулан хэрэгжүүлнэ.”гэсэн 46.1 дэх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13-9.Дэмжигдлээ. </w:t>
      </w:r>
    </w:p>
    <w:p>
      <w:pPr>
        <w:pStyle w:val="style0"/>
        <w:jc w:val="both"/>
      </w:pPr>
      <w:r>
        <w:rPr>
          <w:b/>
          <w:bCs/>
          <w:sz w:val="24"/>
          <w:szCs w:val="24"/>
          <w:u w:val="none"/>
        </w:rPr>
        <w:tab/>
        <w:tab/>
      </w:r>
    </w:p>
    <w:p>
      <w:pPr>
        <w:pStyle w:val="style18"/>
        <w:jc w:val="both"/>
      </w:pPr>
      <w:r>
        <w:rPr>
          <w:b/>
          <w:bCs/>
          <w:sz w:val="24"/>
          <w:szCs w:val="24"/>
        </w:rPr>
        <w:tab/>
        <w:t>36.</w:t>
      </w:r>
      <w:r>
        <w:rPr>
          <w:b w:val="false"/>
          <w:bCs w:val="false"/>
          <w:sz w:val="24"/>
          <w:szCs w:val="24"/>
        </w:rPr>
        <w:t>Төслийн 49, 50 дугаар зүйлийг нэгтгэж, нэг зүйл болгон дараах байдлаар томьёолох:</w:t>
      </w:r>
    </w:p>
    <w:p>
      <w:pPr>
        <w:pStyle w:val="style18"/>
        <w:jc w:val="both"/>
      </w:pPr>
      <w:r>
        <w:rPr>
          <w:b w:val="false"/>
          <w:bCs w:val="false"/>
          <w:sz w:val="24"/>
          <w:szCs w:val="24"/>
        </w:rPr>
        <w:tab/>
        <w:tab/>
        <w:t xml:space="preserve">“49 дүгээр зүйл. Түүх, соёлын дурсгалт зүйлийг хилээр </w:t>
        <w:tab/>
        <w:tab/>
        <w:t xml:space="preserve"> </w:t>
        <w:tab/>
        <w:t xml:space="preserve">                                        нэвтрүүлэх</w:t>
      </w:r>
    </w:p>
    <w:p>
      <w:pPr>
        <w:pStyle w:val="style18"/>
        <w:jc w:val="both"/>
      </w:pPr>
      <w:r>
        <w:rPr>
          <w:b w:val="false"/>
          <w:bCs w:val="false"/>
          <w:sz w:val="24"/>
          <w:szCs w:val="24"/>
        </w:rPr>
        <w:tab/>
        <w:t>49.1.Түүх, соёлын хосгүй үнэт дурсгалт зүйл, эх олдворыг түүний хадгалалт, хамгаалалтын найдвартай нөхцөлийг бүрдүүлсэний үндсэн дээр Засгийн газрын зөвшөөрлөөр 1 жилээс дээшгүй хугацаагаар улсын хилээр нэвтрүүлнэ. Энэ хэсгийн заалт нь түүний хувилсан эх хуулбарт хамаарахгүй.</w:t>
      </w:r>
    </w:p>
    <w:p>
      <w:pPr>
        <w:pStyle w:val="style18"/>
        <w:jc w:val="both"/>
      </w:pPr>
      <w:r>
        <w:rPr>
          <w:b w:val="false"/>
          <w:bCs w:val="false"/>
          <w:sz w:val="24"/>
          <w:szCs w:val="24"/>
        </w:rPr>
        <w:tab/>
        <w:t>49.2.Түүх, соёлын дурсгалт зүйлийг хилээр нэвтрүүлэх журмыг соёлын болон санхүү, төсвийн асуудал эрхэлсэн Засгийн газрын гишүүн хамтран батална.”.</w:t>
      </w:r>
    </w:p>
    <w:p>
      <w:pPr>
        <w:pStyle w:val="style18"/>
        <w:jc w:val="both"/>
      </w:pPr>
      <w:r>
        <w:rPr>
          <w:b w:val="false"/>
          <w:bCs w:val="false"/>
          <w:sz w:val="24"/>
          <w:szCs w:val="24"/>
        </w:rPr>
        <w:tab/>
        <w:t>49.3.Соёлын асуудал эрхэлсэн төрийн захиргааны төв байгууллага нь энэ хуулийн 49.1-д зааснаас бусад түүх, соёлын дурсгалт зүйлийг дараах зорилгоор эргүүлэн авчрах нөхцөлтэйгээр улсын хилээр нэвтрүүлэх зөвшөөрөл олгоно:</w:t>
      </w:r>
    </w:p>
    <w:p>
      <w:pPr>
        <w:pStyle w:val="style18"/>
        <w:jc w:val="both"/>
      </w:pPr>
      <w:r>
        <w:rPr>
          <w:b w:val="false"/>
          <w:bCs w:val="false"/>
          <w:sz w:val="24"/>
          <w:szCs w:val="24"/>
        </w:rPr>
        <w:tab/>
        <w:tab/>
        <w:t>49.3.1.палеонтологи, археологийн олдворыг судалж шинжлүүлэх;</w:t>
      </w:r>
    </w:p>
    <w:p>
      <w:pPr>
        <w:pStyle w:val="style18"/>
        <w:jc w:val="both"/>
      </w:pPr>
      <w:r>
        <w:rPr>
          <w:b w:val="false"/>
          <w:bCs w:val="false"/>
          <w:sz w:val="24"/>
          <w:szCs w:val="24"/>
        </w:rPr>
        <w:tab/>
        <w:tab/>
        <w:t>49.3.2.сэргээн засварлах;</w:t>
      </w:r>
    </w:p>
    <w:p>
      <w:pPr>
        <w:pStyle w:val="style18"/>
        <w:jc w:val="both"/>
      </w:pPr>
      <w:r>
        <w:rPr>
          <w:b w:val="false"/>
          <w:bCs w:val="false"/>
          <w:sz w:val="24"/>
          <w:szCs w:val="24"/>
        </w:rPr>
        <w:tab/>
        <w:tab/>
        <w:t>49.1.3.гадаад оронд үзэсгэлэнд гаргах;</w:t>
      </w:r>
    </w:p>
    <w:p>
      <w:pPr>
        <w:pStyle w:val="style18"/>
        <w:jc w:val="both"/>
      </w:pPr>
      <w:r>
        <w:rPr>
          <w:b w:val="false"/>
          <w:bCs w:val="false"/>
          <w:sz w:val="24"/>
          <w:szCs w:val="24"/>
        </w:rPr>
        <w:tab/>
        <w:tab/>
        <w:t>49.3.4.өмчлөгч өөрөө язгуур зориулалтаар нь ашиглах.</w:t>
      </w:r>
    </w:p>
    <w:p>
      <w:pPr>
        <w:pStyle w:val="style18"/>
        <w:jc w:val="both"/>
      </w:pPr>
      <w:r>
        <w:rPr>
          <w:b w:val="false"/>
          <w:bCs w:val="false"/>
          <w:sz w:val="24"/>
          <w:szCs w:val="24"/>
        </w:rPr>
        <w:tab/>
        <w:t>49.4.Түүх, соёлын дурсгалт зүйлийг  улсын хилээр хоёр жилээс дээшгүй хугацаагаар нэвтрүүлнэ.Энэ хуулийн 49.3.1, 49.3.2-т заасан түүх, соёлын дурсгалт зүйлийг  зайлшгүй шаардлагатай тохиолдолд хугацааг сунгаж болно.</w:t>
      </w:r>
    </w:p>
    <w:p>
      <w:pPr>
        <w:pStyle w:val="style18"/>
        <w:jc w:val="both"/>
      </w:pPr>
      <w:r>
        <w:rPr>
          <w:b w:val="false"/>
          <w:bCs w:val="false"/>
          <w:sz w:val="24"/>
          <w:szCs w:val="24"/>
        </w:rPr>
        <w:tab/>
        <w:t>49.5.Энэ хуулийн 49.3-т заасан түүх, соёлын дурсгалт зүйлийг улсын хилээр нэвтрүүлж байгаа этгээд хадгалалт, хамгаалалтын найдвартай байдлыг хангасан байна.</w:t>
      </w:r>
    </w:p>
    <w:p>
      <w:pPr>
        <w:pStyle w:val="style18"/>
        <w:jc w:val="both"/>
      </w:pPr>
      <w:r>
        <w:rPr>
          <w:b w:val="false"/>
          <w:bCs w:val="false"/>
          <w:sz w:val="24"/>
          <w:szCs w:val="24"/>
        </w:rPr>
        <w:tab/>
        <w:t>49.6.Түүх, соёлын дурсгалт зүйлийг  улсын хилээр нэвтрүүлэхэд соёлын асуудал эрхэлсэн төрийн захиргааны төв байгууллагаас баталсан маягтын дагуу мэдээллийг үйлдэж, хадгалалтын байдлын тайлан, гэрэл зураг, дүрс бичлэгээр баримтжуулан соёлын өвийн улсын бүртгэл, мэдээллийн санд хадгалуулна.</w:t>
      </w:r>
    </w:p>
    <w:p>
      <w:pPr>
        <w:pStyle w:val="style18"/>
        <w:jc w:val="both"/>
      </w:pPr>
      <w:r>
        <w:rPr>
          <w:b w:val="false"/>
          <w:bCs w:val="false"/>
          <w:sz w:val="24"/>
          <w:szCs w:val="24"/>
        </w:rPr>
        <w:tab/>
        <w:t>49.7.Хууль бусаар гадаадад гаргасан түүх, соёлын дурсгалт зүйл, эсхүл энэ хуулийн 49.1, 49.2-т заасны дагуу улсын хилээр гаргасан түүх, соёлын дурсгалт зүйл алдагдсан, үрэгдсэн тохиолдолд тэдгээрийг Монгол Улсын өмч болгон зарлах бөгөөд эргүүлж авчрах ажлыг соёлын асуудал эрхэлсэн төрийн захиргааны төв байгууллага болон цагдаагийн байгууллага хууль тогтоомжид заасан журмын дагуу зохион байгуулна.</w:t>
      </w:r>
    </w:p>
    <w:p>
      <w:pPr>
        <w:pStyle w:val="style18"/>
        <w:jc w:val="both"/>
      </w:pPr>
      <w:r>
        <w:rPr>
          <w:b w:val="false"/>
          <w:bCs w:val="false"/>
          <w:sz w:val="24"/>
          <w:szCs w:val="24"/>
        </w:rPr>
        <w:tab/>
        <w:t xml:space="preserve">49.8.Шүүхийн шийдвэрээр төрийн өмчид шилжүүлсэн болон гаалийн байгууллагад хураагдсан түүх, соёлын дурсгалт зүйлийг соёлын асуудал эрхэлсэн төрийн захиргааны төв байгууллага төрөл зүйлээр нь ялгаж,  холбогдох журмын дагуу мэргэжлийн байгууллагад шилжүүлнэ.”.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13-12.Дэмжигдлээ. </w:t>
      </w:r>
      <w:r>
        <w:rPr>
          <w:b w:val="false"/>
          <w:bCs w:val="false"/>
          <w:sz w:val="24"/>
          <w:szCs w:val="24"/>
        </w:rPr>
        <w:tab/>
        <w:tab/>
        <w:tab/>
        <w:tab/>
      </w:r>
      <w:r>
        <w:rPr>
          <w:b/>
          <w:bCs/>
          <w:sz w:val="24"/>
          <w:szCs w:val="24"/>
        </w:rPr>
        <w:tab/>
        <w:tab/>
        <w:tab/>
      </w:r>
    </w:p>
    <w:p>
      <w:pPr>
        <w:pStyle w:val="style0"/>
        <w:jc w:val="both"/>
      </w:pPr>
      <w:r>
        <w:rPr>
          <w:b/>
          <w:bCs/>
          <w:sz w:val="24"/>
          <w:szCs w:val="24"/>
        </w:rPr>
        <w:tab/>
        <w:t>37.</w:t>
      </w:r>
      <w:r>
        <w:rPr>
          <w:b w:val="false"/>
          <w:bCs w:val="false"/>
          <w:sz w:val="24"/>
          <w:szCs w:val="24"/>
        </w:rPr>
        <w:t xml:space="preserve">Төслийн 51 дүгээр зүйлд “Соёлын өвийг  хувилах болон  бүтээгдэхүүний загварт оруулж, зах зээлд нийлүүлэх эрх авсан байгууллага, аж ахуйн нэгжийн үйл ажиллагаанд соёлын асуудал эрхэлсэн төрийн захиргааны төв байгууллага хяналт тавина.” гэсэн 51.3 дахь хэсэг нэмэх.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13-8.Дэмжигдлээ. </w:t>
      </w:r>
      <w:r>
        <w:rPr>
          <w:b w:val="false"/>
          <w:bCs w:val="false"/>
          <w:sz w:val="24"/>
          <w:szCs w:val="24"/>
        </w:rPr>
        <w:tab/>
        <w:tab/>
        <w:tab/>
        <w:tab/>
      </w:r>
      <w:r>
        <w:rPr>
          <w:b/>
          <w:bCs/>
          <w:sz w:val="24"/>
          <w:szCs w:val="24"/>
        </w:rPr>
        <w:tab/>
        <w:tab/>
        <w:tab/>
      </w:r>
    </w:p>
    <w:p>
      <w:pPr>
        <w:pStyle w:val="style0"/>
        <w:jc w:val="both"/>
      </w:pPr>
      <w:r>
        <w:rPr>
          <w:b w:val="false"/>
          <w:bCs w:val="false"/>
          <w:sz w:val="24"/>
          <w:szCs w:val="24"/>
        </w:rPr>
        <w:tab/>
        <w:tab/>
        <w:tab/>
        <w:tab/>
      </w:r>
    </w:p>
    <w:p>
      <w:pPr>
        <w:pStyle w:val="style0"/>
        <w:jc w:val="both"/>
      </w:pPr>
      <w:r>
        <w:rPr>
          <w:b/>
          <w:bCs/>
          <w:sz w:val="24"/>
          <w:szCs w:val="24"/>
        </w:rPr>
        <w:tab/>
        <w:t>38.</w:t>
      </w:r>
      <w:r>
        <w:rPr>
          <w:b w:val="false"/>
          <w:bCs w:val="false"/>
          <w:sz w:val="24"/>
          <w:szCs w:val="24"/>
        </w:rPr>
        <w:t>Төслийн 56 дугаар зүйлийн 56.1, 56.4 дэх хэсгээс “гэрээт байцаагч” гэснийг хасаж, мөн зүйлд “Соёлын өвийн гэрээт харуулыг сум, дүүргийн Засаг дарга томилно.” гэсэн 56.5 дахь хэсэг нэмэх.</w:t>
      </w:r>
      <w:r>
        <w:rPr>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b w:val="false"/>
          <w:bCs w:val="false"/>
          <w:sz w:val="24"/>
          <w:szCs w:val="24"/>
          <w:u w:val="none"/>
          <w:lang w:val="mn-MN"/>
        </w:rPr>
        <w:tab/>
        <w:t xml:space="preserve">13-8.Дэмжигдлээ. </w:t>
      </w:r>
      <w:r>
        <w:rPr>
          <w:b w:val="false"/>
          <w:bCs w:val="false"/>
          <w:sz w:val="24"/>
          <w:szCs w:val="24"/>
        </w:rPr>
        <w:tab/>
        <w:tab/>
        <w:tab/>
        <w:tab/>
      </w:r>
      <w:r>
        <w:rPr>
          <w:b/>
          <w:bCs/>
          <w:sz w:val="24"/>
          <w:szCs w:val="24"/>
        </w:rPr>
        <w:tab/>
        <w:tab/>
        <w:tab/>
      </w:r>
    </w:p>
    <w:p>
      <w:pPr>
        <w:pStyle w:val="style0"/>
        <w:jc w:val="both"/>
      </w:pPr>
      <w:r>
        <w:rPr>
          <w:b/>
          <w:bCs/>
        </w:rPr>
        <w:tab/>
        <w:tab/>
      </w:r>
      <w:r>
        <w:rPr>
          <w:b/>
          <w:bCs/>
          <w:sz w:val="24"/>
          <w:szCs w:val="24"/>
        </w:rPr>
        <w:tab/>
      </w:r>
    </w:p>
    <w:p>
      <w:pPr>
        <w:pStyle w:val="style18"/>
        <w:jc w:val="both"/>
      </w:pPr>
      <w:r>
        <w:rPr>
          <w:b/>
          <w:bCs/>
          <w:sz w:val="24"/>
          <w:szCs w:val="24"/>
        </w:rPr>
        <w:tab/>
        <w:t>39.</w:t>
      </w:r>
      <w:r>
        <w:rPr>
          <w:b w:val="false"/>
          <w:bCs w:val="false"/>
          <w:sz w:val="24"/>
          <w:szCs w:val="24"/>
        </w:rPr>
        <w:t>Төслийн Арван гуравдугаар бүлгийн гарчгийг “Бусад” гэж өөрчилж, 58 дугаар зүйлийг доор дурдсанаар шинээр томьёолох:</w:t>
      </w:r>
    </w:p>
    <w:p>
      <w:pPr>
        <w:pStyle w:val="style18"/>
        <w:jc w:val="both"/>
      </w:pPr>
      <w:r>
        <w:rPr>
          <w:b w:val="false"/>
          <w:bCs w:val="false"/>
          <w:sz w:val="24"/>
          <w:szCs w:val="24"/>
        </w:rPr>
        <w:tab/>
        <w:tab/>
        <w:t xml:space="preserve">“58 дугаар зүйл.Соёлын өвийг хамгаалах тухай хууль тогтоомж </w:t>
        <w:tab/>
        <w:tab/>
        <w:tab/>
        <w:tab/>
        <w:tab/>
        <w:tab/>
        <w:t>зөрчигчид хүлээлгэх хариуцлага</w:t>
      </w:r>
    </w:p>
    <w:p>
      <w:pPr>
        <w:pStyle w:val="style18"/>
        <w:jc w:val="both"/>
      </w:pPr>
      <w:r>
        <w:rPr>
          <w:b w:val="false"/>
          <w:bCs w:val="false"/>
          <w:sz w:val="24"/>
          <w:szCs w:val="24"/>
        </w:rPr>
        <w:tab/>
        <w:t>58.1.Соёлын өвийг хамгаалах тухай хууль тогтоомж зөрчсөн нь эрүүгийн хариуцлага хүлээлгэхээргүй бол шүүгч, соёлын болон байгаль орчны  хяналтын улсын байцаагч, сум, дүүргийн Засаг дарга гэм буруутай этгээдэд дараах шийтгэл ногдуулна:</w:t>
      </w:r>
    </w:p>
    <w:p>
      <w:pPr>
        <w:pStyle w:val="style18"/>
        <w:jc w:val="both"/>
      </w:pPr>
      <w:r>
        <w:rPr>
          <w:b w:val="false"/>
          <w:bCs w:val="false"/>
          <w:sz w:val="24"/>
          <w:szCs w:val="24"/>
        </w:rPr>
        <w:tab/>
        <w:tab/>
        <w:t>58.1.1.бүртгэл, мэдээллийн сан бүрдүүлээгүй, сангийн нууцлал, хадгалалт хамгаалалтын аюулгүй байдал болон мэдээллийг үнэн зөв, бүрэн гүйцэд, зөрүүгүй байх шаардлага хангаагүй үүрэг бүхий этгээдийг нэг зуун мянган төгрөгөөр,  хуулийн этгээдийг таван зуун мянган төгрөгөөр торгоно.</w:t>
      </w:r>
    </w:p>
    <w:p>
      <w:pPr>
        <w:pStyle w:val="style18"/>
        <w:jc w:val="both"/>
      </w:pPr>
      <w:r>
        <w:rPr>
          <w:b w:val="false"/>
          <w:bCs w:val="false"/>
          <w:sz w:val="24"/>
          <w:szCs w:val="24"/>
        </w:rPr>
        <w:tab/>
        <w:tab/>
        <w:t>58.1.2.соёлын өвийн бүртгэл, мэдээллийн сангийн мэдээллийг хууль бусаар бусдад дамжуулсан, ашиглуулсан, хувилсан, үрэгдүүлсэн, хассан зөрчил гаргасан үүрэг бүхий этгээдийг нэг сая төгрөгөөр, хуулийн этгээдийг гурван сая төгрөгөөр торгоно.</w:t>
      </w:r>
    </w:p>
    <w:p>
      <w:pPr>
        <w:pStyle w:val="style18"/>
        <w:jc w:val="both"/>
      </w:pPr>
      <w:r>
        <w:rPr>
          <w:b w:val="false"/>
          <w:bCs w:val="false"/>
          <w:sz w:val="24"/>
          <w:szCs w:val="24"/>
        </w:rPr>
        <w:tab/>
        <w:tab/>
        <w:t>58.1.3.соёлын өвийг хуульд заасан хугацаанд бүртгэл, мэдээллийн санд бүртгүүлээгүй бол зөрчлийг арилгуулж, иргэнийг нэг зуун мянган төгрөгөөр, үүрэг бүхий этгээдийг гурван зуун мянган төгрөгөөр, хуулийн этгээдийг таван зуун мянган төгрөгөөр торгоно.</w:t>
      </w:r>
    </w:p>
    <w:p>
      <w:pPr>
        <w:pStyle w:val="style18"/>
        <w:jc w:val="both"/>
      </w:pPr>
      <w:r>
        <w:rPr>
          <w:b w:val="false"/>
          <w:bCs w:val="false"/>
          <w:sz w:val="24"/>
          <w:szCs w:val="24"/>
        </w:rPr>
        <w:tab/>
        <w:tab/>
        <w:t>58.1.4.соёлын өвийн судалгаа, шинжилгээ хийхдээ язгуур шинж, унаган төрх байдал, хүрээлэн буй орчны зохиомжийг эвдэж, хууль тогтоомжоор тогтоосон журам, стандартыг зөрчсөн бол учруулсан хохирлыг төлүүлж, үүрэг бүхий этгээдийг таван зуун мянган төгрөгөөр, хуулийн этгээдийг хоёр сая төгрөгөөр торгоно.</w:t>
      </w:r>
    </w:p>
    <w:p>
      <w:pPr>
        <w:pStyle w:val="style18"/>
        <w:jc w:val="both"/>
      </w:pPr>
      <w:r>
        <w:rPr>
          <w:b w:val="false"/>
          <w:bCs w:val="false"/>
          <w:sz w:val="24"/>
          <w:szCs w:val="24"/>
        </w:rPr>
        <w:tab/>
        <w:tab/>
        <w:t xml:space="preserve">58.1.5.түүх, соёлын хосгүй үнэт дурсгалт зүйлийн худалдах анхны саналыг төрд тавихгүйгээр худалдсан, гадаад улсын иргэн, хуулийн этгээд, харьяалалгүй хүний өмчлөлд шилжүүлсэн, зуучилсан бол уг дурсгалт зүйлийг хураан авч, улсын орлого болгон иргэнийг таван сая төгрөгөөр, хуулийн этгээдийг арван таван сая төгрөгөөр торгоно. </w:t>
      </w:r>
    </w:p>
    <w:p>
      <w:pPr>
        <w:pStyle w:val="style18"/>
        <w:jc w:val="both"/>
      </w:pPr>
      <w:r>
        <w:rPr>
          <w:b w:val="false"/>
          <w:bCs w:val="false"/>
          <w:sz w:val="24"/>
          <w:szCs w:val="24"/>
        </w:rPr>
        <w:tab/>
        <w:tab/>
        <w:t>58.1.6.соёлын биет өвийг сэргээн засварлах хуулиар тогтоосон журам, стандартыг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18"/>
        <w:jc w:val="both"/>
      </w:pPr>
      <w:r>
        <w:rPr>
          <w:b w:val="false"/>
          <w:bCs w:val="false"/>
          <w:sz w:val="24"/>
          <w:szCs w:val="24"/>
        </w:rPr>
        <w:tab/>
        <w:tab/>
        <w:t>58.1.7.соёлын биет өвийг хадгалах, хамгаалах, ашиглах талаар хууль тогтоомжоор тогтоосон хориглолт, журам, стандарт зөрчсөн, анхны төрх, нэгдмэл цогц байдлыг алдагдуулсан, зөвшөөрөлгүй хөдөлгөж, зөөж тээвэрлэсэн бол учруулсан хохирлыг төлүүлж, иргэнийг таван зуун мянган төгрөгөөр, үүрэг бүхий этгээдийг нэг сая төгрөгөөр, хуулийн этгээдийг таван сая төгрөгөөр торгоно.</w:t>
      </w:r>
    </w:p>
    <w:p>
      <w:pPr>
        <w:pStyle w:val="style18"/>
        <w:jc w:val="both"/>
      </w:pPr>
      <w:r>
        <w:rPr>
          <w:b w:val="false"/>
          <w:bCs w:val="false"/>
          <w:sz w:val="24"/>
          <w:szCs w:val="24"/>
        </w:rPr>
        <w:tab/>
        <w:tab/>
        <w:t>58.1.8.түүх, соёлын үл хөдлөх дурсгалын дэргэд байрлуулсан танилцуулга, тайлбар, тэмдэг тэмдэглэгээг эвдэж устгасан, дурсгал дээр ханын самбар, зурагт хуудас, түүнтэй адилтгах бусад хэрэгслийг байрлуулсан бол учруулсан хохирлыг төлүүлж, иргэнийг нэг зуун мянган төгрөгөөр, хуулийн этгээдийг таван зуун мянган төгрөгөөр торгоно.</w:t>
      </w:r>
    </w:p>
    <w:p>
      <w:pPr>
        <w:pStyle w:val="style18"/>
        <w:jc w:val="both"/>
      </w:pPr>
      <w:r>
        <w:rPr>
          <w:b w:val="false"/>
          <w:bCs w:val="false"/>
          <w:sz w:val="24"/>
          <w:szCs w:val="24"/>
        </w:rPr>
        <w:tab/>
        <w:tab/>
        <w:t>58.1.9.дурсгалт газрын хамгаалалтын дэглэм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18"/>
        <w:jc w:val="both"/>
      </w:pPr>
      <w:r>
        <w:rPr>
          <w:b w:val="false"/>
          <w:bCs w:val="false"/>
          <w:sz w:val="24"/>
          <w:szCs w:val="24"/>
        </w:rPr>
        <w:tab/>
        <w:tab/>
        <w:t>58.1.10.газрын хэвлийг эзэмших, ашиглах  явцад илэрсэн соёлын биет өвийг хамгаалах, мэдээлэх арга хэмжээ аваагүй иргэнийг таван сая төгрөгөөр, хуулийн этгээдийг хорин сая төгрөгөөр торгож, тусгай зөвшөөрлийг цуцлах тухай саналыг эрх бүхий байгууллагад тавьж шийдвэрлүүлнэ.</w:t>
      </w:r>
    </w:p>
    <w:p>
      <w:pPr>
        <w:pStyle w:val="style18"/>
        <w:jc w:val="both"/>
      </w:pPr>
      <w:r>
        <w:rPr>
          <w:b w:val="false"/>
          <w:bCs w:val="false"/>
          <w:sz w:val="24"/>
          <w:szCs w:val="24"/>
        </w:rPr>
        <w:tab/>
        <w:tab/>
        <w:t>58.1.11.нийтийн өмчийн соёлын биет өвийг 1:1 масштабаар зөвшөөрөлгүй хувилан олшруулсан бол энэ үйл ажиллагаанаас олсон орлогыг хураан авч, иргэнийг хоёр сая төгрөгөөр, хуулийн этгээдийг арван сая төгрөгөөр торгоно.”.</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13-10.Дэмжигдлээ. </w:t>
      </w:r>
      <w:r>
        <w:rPr>
          <w:b w:val="false"/>
          <w:bCs w:val="false"/>
          <w:sz w:val="24"/>
          <w:szCs w:val="24"/>
        </w:rPr>
        <w:tab/>
        <w:tab/>
        <w:tab/>
        <w:tab/>
      </w:r>
      <w:r>
        <w:rPr>
          <w:b/>
          <w:bCs/>
          <w:sz w:val="24"/>
          <w:szCs w:val="24"/>
        </w:rPr>
        <w:tab/>
        <w:tab/>
        <w:tab/>
      </w:r>
    </w:p>
    <w:p>
      <w:pPr>
        <w:pStyle w:val="style18"/>
        <w:jc w:val="both"/>
      </w:pPr>
      <w:r>
        <w:rPr>
          <w:b w:val="false"/>
          <w:bCs w:val="false"/>
          <w:sz w:val="24"/>
          <w:szCs w:val="24"/>
        </w:rPr>
        <w:tab/>
      </w:r>
      <w:r>
        <w:rPr>
          <w:b/>
          <w:bCs/>
          <w:sz w:val="24"/>
          <w:szCs w:val="24"/>
        </w:rPr>
        <w:t>40.</w:t>
      </w:r>
      <w:r>
        <w:rPr>
          <w:b w:val="false"/>
          <w:bCs w:val="false"/>
          <w:sz w:val="24"/>
          <w:szCs w:val="24"/>
        </w:rPr>
        <w:t xml:space="preserve">Төслийн 59 дүгээр зүйлийн 59.1 дэх хэсгийг “Энэ хуулийг 2014 оны 4 дүгээр сарын 01-ний өдрөөс, мөн хуулийн 20 дугаар зүйлийн 20.3, 20.4, 20.5 дахь хэсэг, 43 дугаар зүйлийн 43.6 дахь хэсэг, 56 дугаар зүйлийн 56.1 дэх хэсгийг 2015 оны 01 дүгээр сарын 01-ний өдрөөс эхлэн дагаж мөрдөнө.” гэж өөрчлөх. </w:t>
      </w:r>
      <w:r>
        <w:rPr>
          <w:b w:val="false"/>
          <w:bCs w:val="false"/>
          <w:sz w:val="24"/>
          <w:szCs w:val="24"/>
          <w:u w:val="none"/>
          <w:lang w:val="mn-MN"/>
        </w:rPr>
        <w:t xml:space="preserve">Дэмжиж байгаа гишүүд гараа өргөнө үү. </w:t>
      </w:r>
    </w:p>
    <w:p>
      <w:pPr>
        <w:pStyle w:val="style0"/>
        <w:jc w:val="both"/>
      </w:pPr>
      <w:r>
        <w:rPr/>
      </w:r>
    </w:p>
    <w:p>
      <w:pPr>
        <w:pStyle w:val="style18"/>
        <w:jc w:val="both"/>
      </w:pPr>
      <w:r>
        <w:rPr>
          <w:b w:val="false"/>
          <w:bCs w:val="false"/>
          <w:sz w:val="24"/>
          <w:szCs w:val="24"/>
          <w:u w:val="none"/>
          <w:lang w:val="mn-MN"/>
        </w:rPr>
        <w:tab/>
        <w:t xml:space="preserve">13-9.Дэмжигдлээ. </w:t>
      </w:r>
      <w:r>
        <w:rPr>
          <w:b w:val="false"/>
          <w:bCs w:val="false"/>
          <w:sz w:val="24"/>
          <w:szCs w:val="24"/>
          <w:lang w:val="mn-MN"/>
        </w:rPr>
        <w:t>Ганбаатар гишүүн.</w:t>
      </w:r>
    </w:p>
    <w:p>
      <w:pPr>
        <w:pStyle w:val="style18"/>
        <w:jc w:val="both"/>
      </w:pPr>
      <w:r>
        <w:rPr>
          <w:b w:val="false"/>
          <w:bCs w:val="false"/>
          <w:sz w:val="24"/>
          <w:szCs w:val="24"/>
          <w:lang w:val="mn-MN"/>
        </w:rPr>
        <w:tab/>
      </w:r>
      <w:r>
        <w:rPr>
          <w:b/>
          <w:bCs/>
          <w:sz w:val="24"/>
          <w:szCs w:val="24"/>
          <w:lang w:val="mn-MN"/>
        </w:rPr>
        <w:t>С.Ганбаатар</w:t>
      </w:r>
      <w:r>
        <w:rPr>
          <w:b w:val="false"/>
          <w:bCs w:val="false"/>
          <w:sz w:val="24"/>
          <w:szCs w:val="24"/>
          <w:lang w:val="mn-MN"/>
        </w:rPr>
        <w:t>:  Энэ бол тодруулж л хэлэх гэж байгаа юм. 39 дүгээр саналыг ярьж байхад хохирол учруулаад байдаг. Хохирлын зөрчлийг арилгуулна гэж ийм монгол биш л үг давхиад байгаа юм. Энэ чинь хохирлыг барагдуулчихаад, дараад нь  300 мянгаар торгоно гэж би ойлгож болох уу.  Янз бүрийн юм эвдээд, хэмхэлсэн бол хохирол  100 хувь барагдуулчихаад дараа нь гэж ойлгож байна шүү дээ. Тэгэхгүй зүгээр нэг уучлаарай гээд хэлчихээд явчих юм биш байна шүү дээ, тийм ээ. Үүнийг найруулгаар нь тодруулмаар байна. Зөрчлийг арилгана гэдэг чинь хохирлыг барагдуулмаар гэдэг санаа байгаа гэж би ойлгож байгаа.</w:t>
      </w:r>
    </w:p>
    <w:p>
      <w:pPr>
        <w:pStyle w:val="style18"/>
        <w:jc w:val="both"/>
      </w:pPr>
      <w:r>
        <w:rPr/>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Хууль санаачлагч микрофонд хариулъя.  Ажлын хэсэг.</w:t>
      </w:r>
    </w:p>
    <w:p>
      <w:pPr>
        <w:pStyle w:val="style18"/>
        <w:jc w:val="both"/>
      </w:pPr>
      <w:r>
        <w:rPr/>
      </w:r>
    </w:p>
    <w:p>
      <w:pPr>
        <w:pStyle w:val="style18"/>
        <w:jc w:val="both"/>
      </w:pPr>
      <w:r>
        <w:rPr>
          <w:b w:val="false"/>
          <w:bCs w:val="false"/>
          <w:sz w:val="24"/>
          <w:szCs w:val="24"/>
          <w:lang w:val="mn-MN"/>
        </w:rPr>
        <w:tab/>
      </w:r>
      <w:r>
        <w:rPr>
          <w:b/>
          <w:bCs/>
          <w:sz w:val="24"/>
          <w:szCs w:val="24"/>
          <w:lang w:val="mn-MN"/>
        </w:rPr>
        <w:t>Ё.Отгонбаяр</w:t>
      </w:r>
      <w:r>
        <w:rPr>
          <w:b w:val="false"/>
          <w:bCs w:val="false"/>
          <w:sz w:val="24"/>
          <w:szCs w:val="24"/>
          <w:lang w:val="mn-MN"/>
        </w:rPr>
        <w:t>:  58.1.7 дээр найруулгаар нэмээд оруулчихъя. Тэнд соёлын биет өвийг хадгалах, хамгаалах, ашиглах, хууль тогтоомжоор тогтоосон, хориглож, журам стандарт зөрчсөн анхны төрх, нэгдмэл цогц байдлыг алдагдуулсан, зөвшөөрөлгүй хөдөлгөж, зөөж тээвэрлэсэн бол зөрчлийг арилгаж гээд торгоно гэсэн заалт байгаа. Тэнд хохирлыг барагдуулан зөрчлийг арилгаж гэж томьёоллоор нь аваад явъя.</w:t>
      </w:r>
    </w:p>
    <w:p>
      <w:pPr>
        <w:pStyle w:val="style18"/>
        <w:jc w:val="both"/>
      </w:pPr>
      <w:r>
        <w:rPr>
          <w:b w:val="false"/>
          <w:bCs w:val="false"/>
          <w:sz w:val="24"/>
          <w:szCs w:val="24"/>
          <w:lang w:val="mn-MN"/>
        </w:rPr>
        <w:tab/>
      </w:r>
      <w:r>
        <w:rPr>
          <w:b/>
          <w:bCs/>
          <w:sz w:val="24"/>
          <w:szCs w:val="24"/>
          <w:lang w:val="mn-MN"/>
        </w:rPr>
        <w:t>С.Ганбаатар</w:t>
      </w:r>
      <w:r>
        <w:rPr>
          <w:b w:val="false"/>
          <w:bCs w:val="false"/>
          <w:sz w:val="24"/>
          <w:szCs w:val="24"/>
          <w:lang w:val="mn-MN"/>
        </w:rPr>
        <w:t xml:space="preserve">: Тийм, тэгвэл их зүгээр байгаа юм. </w:t>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Нэг тийм юм оруулчихаар бүхэлдээ ойлгогдож байгаа юм уу.</w:t>
      </w:r>
    </w:p>
    <w:p>
      <w:pPr>
        <w:pStyle w:val="style18"/>
        <w:jc w:val="both"/>
      </w:pPr>
      <w:r>
        <w:rPr>
          <w:b w:val="false"/>
          <w:bCs w:val="false"/>
          <w:sz w:val="24"/>
          <w:szCs w:val="24"/>
          <w:lang w:val="mn-MN"/>
        </w:rPr>
        <w:tab/>
      </w:r>
      <w:r>
        <w:rPr>
          <w:b/>
          <w:bCs/>
          <w:sz w:val="24"/>
          <w:szCs w:val="24"/>
          <w:lang w:val="mn-MN"/>
        </w:rPr>
        <w:t>Ё.Отгонбаяр</w:t>
      </w:r>
      <w:r>
        <w:rPr>
          <w:b w:val="false"/>
          <w:bCs w:val="false"/>
          <w:sz w:val="24"/>
          <w:szCs w:val="24"/>
          <w:lang w:val="mn-MN"/>
        </w:rPr>
        <w:t>: Тийм, 58.1.7 дээр орчиход болох юм байна. Тодотгоод өгчихьё, Ганбаатар гишүүний саналыг найруулгаар авчихъя.</w:t>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58.1.7 дээр тийм ээ.</w:t>
      </w:r>
    </w:p>
    <w:p>
      <w:pPr>
        <w:pStyle w:val="style18"/>
        <w:jc w:val="both"/>
      </w:pPr>
      <w:r>
        <w:rPr>
          <w:b w:val="false"/>
          <w:bCs w:val="false"/>
          <w:sz w:val="24"/>
          <w:szCs w:val="24"/>
          <w:lang w:val="mn-MN"/>
        </w:rPr>
        <w:tab/>
      </w:r>
      <w:r>
        <w:rPr>
          <w:b/>
          <w:bCs/>
          <w:sz w:val="24"/>
          <w:szCs w:val="24"/>
          <w:lang w:val="mn-MN"/>
        </w:rPr>
        <w:t>Ц.Оюунгэрэл</w:t>
      </w:r>
      <w:r>
        <w:rPr>
          <w:b w:val="false"/>
          <w:bCs w:val="false"/>
          <w:sz w:val="24"/>
          <w:szCs w:val="24"/>
          <w:lang w:val="mn-MN"/>
        </w:rPr>
        <w:t xml:space="preserve">: Зөрчлийг арилгуулж гэдэг болгон дээрээ хохирлыг барагдуулан зөрчлийг арилгуулж гээд хос үгээр нэмээд явчихъя. </w:t>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58.1.7-г Отгонбаяр гишүүний ажлын хэсгийн ахлагчийн оруулсан саналаар.</w:t>
      </w:r>
    </w:p>
    <w:p>
      <w:pPr>
        <w:pStyle w:val="style18"/>
        <w:jc w:val="both"/>
      </w:pPr>
      <w:r>
        <w:rPr>
          <w:b w:val="false"/>
          <w:bCs w:val="false"/>
          <w:sz w:val="24"/>
          <w:szCs w:val="24"/>
          <w:lang w:val="mn-MN"/>
        </w:rPr>
        <w:tab/>
      </w:r>
      <w:r>
        <w:rPr>
          <w:b/>
          <w:bCs/>
          <w:sz w:val="24"/>
          <w:szCs w:val="24"/>
          <w:lang w:val="mn-MN"/>
        </w:rPr>
        <w:t>С.Ганбаатар</w:t>
      </w:r>
      <w:r>
        <w:rPr>
          <w:b w:val="false"/>
          <w:bCs w:val="false"/>
          <w:sz w:val="24"/>
          <w:szCs w:val="24"/>
          <w:lang w:val="mn-MN"/>
        </w:rPr>
        <w:t xml:space="preserve">: Сая сайд бас тэгж хэлсэн шүү. </w:t>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Юу гэсэн юм.</w:t>
      </w:r>
    </w:p>
    <w:p>
      <w:pPr>
        <w:pStyle w:val="style18"/>
        <w:jc w:val="both"/>
      </w:pPr>
      <w:r>
        <w:rPr>
          <w:b w:val="false"/>
          <w:bCs w:val="false"/>
          <w:sz w:val="24"/>
          <w:szCs w:val="24"/>
          <w:lang w:val="mn-MN"/>
        </w:rPr>
        <w:tab/>
      </w:r>
      <w:r>
        <w:rPr>
          <w:b/>
          <w:bCs/>
          <w:sz w:val="24"/>
          <w:szCs w:val="24"/>
          <w:lang w:val="mn-MN"/>
        </w:rPr>
        <w:t>С.Ганбаатар:</w:t>
      </w:r>
      <w:r>
        <w:rPr>
          <w:b w:val="false"/>
          <w:bCs w:val="false"/>
          <w:sz w:val="24"/>
          <w:szCs w:val="24"/>
          <w:lang w:val="mn-MN"/>
        </w:rPr>
        <w:t xml:space="preserve"> Зөрчлийг арилгах гэдэг үг болгоныхоо урд хохирлыг барагдуулан гээд явчихъя гэсэн.</w:t>
      </w:r>
    </w:p>
    <w:p>
      <w:pPr>
        <w:pStyle w:val="style18"/>
        <w:jc w:val="both"/>
      </w:pPr>
      <w:r>
        <w:rPr>
          <w:b w:val="false"/>
          <w:bCs w:val="false"/>
          <w:sz w:val="24"/>
          <w:szCs w:val="24"/>
          <w:lang w:val="mn-MN"/>
        </w:rPr>
        <w:tab/>
      </w:r>
      <w:r>
        <w:rPr>
          <w:b/>
          <w:bCs/>
          <w:sz w:val="24"/>
          <w:szCs w:val="24"/>
          <w:lang w:val="mn-MN"/>
        </w:rPr>
        <w:t xml:space="preserve">Д.Батцогт: </w:t>
      </w:r>
      <w:r>
        <w:rPr>
          <w:b w:val="false"/>
          <w:bCs w:val="false"/>
          <w:sz w:val="24"/>
          <w:szCs w:val="24"/>
          <w:lang w:val="mn-MN"/>
        </w:rPr>
        <w:t>Дэмжигдсэн юм чинь найруулгаар л авчих юм байна шүү дээ.</w:t>
      </w:r>
    </w:p>
    <w:p>
      <w:pPr>
        <w:pStyle w:val="style18"/>
        <w:jc w:val="both"/>
      </w:pPr>
      <w:r>
        <w:rPr>
          <w:b w:val="false"/>
          <w:bCs w:val="false"/>
          <w:sz w:val="24"/>
          <w:szCs w:val="24"/>
          <w:lang w:val="mn-MN"/>
        </w:rPr>
        <w:tab/>
      </w:r>
      <w:r>
        <w:rPr>
          <w:b/>
          <w:bCs/>
          <w:sz w:val="24"/>
          <w:szCs w:val="24"/>
          <w:lang w:val="mn-MN"/>
        </w:rPr>
        <w:t>Ё.Отгонбаяр</w:t>
      </w:r>
      <w:r>
        <w:rPr>
          <w:b w:val="false"/>
          <w:bCs w:val="false"/>
          <w:sz w:val="24"/>
          <w:szCs w:val="24"/>
          <w:lang w:val="mn-MN"/>
        </w:rPr>
        <w:t>: 58 дугаар зүйлд бүхэлд нь гээд хийчихье.</w:t>
      </w:r>
    </w:p>
    <w:p>
      <w:pPr>
        <w:pStyle w:val="style18"/>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58 дугаар зүйлд бүхэлд нь найруулгаар зөрчлийг арилгуулах гэдгийн өмнө хохирлыг барагдуулж гэдэг үг авъя.</w:t>
      </w:r>
    </w:p>
    <w:p>
      <w:pPr>
        <w:pStyle w:val="style18"/>
        <w:jc w:val="both"/>
      </w:pPr>
      <w:r>
        <w:rPr>
          <w:b w:val="false"/>
          <w:bCs w:val="false"/>
          <w:sz w:val="24"/>
          <w:szCs w:val="24"/>
          <w:lang w:val="mn-MN"/>
        </w:rPr>
        <w:tab/>
        <w:t>Найруулгын чанартай саналын томьёоллыг уншчихъя.</w:t>
      </w:r>
    </w:p>
    <w:p>
      <w:pPr>
        <w:pStyle w:val="style18"/>
        <w:jc w:val="both"/>
      </w:pPr>
      <w:r>
        <w:rPr>
          <w:b/>
          <w:bCs/>
          <w:sz w:val="24"/>
          <w:szCs w:val="24"/>
        </w:rPr>
        <w:tab/>
        <w:t>1.</w:t>
      </w:r>
      <w:r>
        <w:rPr>
          <w:b w:val="false"/>
          <w:bCs w:val="false"/>
          <w:sz w:val="24"/>
          <w:szCs w:val="24"/>
        </w:rPr>
        <w:t>Төслийн 3 дугаар зүйлийн 3.1.2 дахь заалтыг “соёлын биет өв” гэж түүхэн тодорхой орон зай, цаг үеийг төлөөлөх биетээр оршин буй дурсгалыг;” гэж, 3.1.4 дэх заалтын “түүх, соёлын хөдлөх дурсгал” гэснийг “түүх, соёлын хөдлөх дурсгалт зүйл” гэж өөрчлөх.</w:t>
      </w:r>
    </w:p>
    <w:p>
      <w:pPr>
        <w:pStyle w:val="style0"/>
        <w:jc w:val="both"/>
      </w:pPr>
      <w:r>
        <w:rPr>
          <w:b w:val="false"/>
          <w:bCs w:val="false"/>
        </w:rPr>
        <w:t xml:space="preserve">   </w:t>
      </w:r>
      <w:r>
        <w:rPr>
          <w:b/>
          <w:bCs/>
        </w:rPr>
        <w:t xml:space="preserve">  </w:t>
      </w:r>
      <w:r>
        <w:rPr>
          <w:b w:val="false"/>
          <w:bCs w:val="false"/>
          <w:sz w:val="24"/>
          <w:szCs w:val="24"/>
        </w:rPr>
        <w:tab/>
      </w:r>
      <w:r>
        <w:rPr>
          <w:b/>
          <w:bCs/>
        </w:rPr>
        <w:t>2.</w:t>
      </w:r>
      <w:r>
        <w:rPr>
          <w:b w:val="false"/>
          <w:bCs w:val="false"/>
        </w:rPr>
        <w:t>Төслийн 3 дугаар зүйлийн 3.1.6 дахь заалтыг “соёлын өвийн дурсгалт газар” гэж соёлын биет болон биет бус өв нь байгаль орчин, уламжлалт ахуйтайгаа харилцан шүтэлцсэн соёлын орон зай, газар нутгийг;” гэж өөрчлөх.</w:t>
      </w:r>
      <w:r>
        <w:rPr>
          <w:b/>
          <w:bCs/>
          <w:sz w:val="24"/>
          <w:szCs w:val="24"/>
        </w:rPr>
        <w:tab/>
      </w:r>
    </w:p>
    <w:p>
      <w:pPr>
        <w:pStyle w:val="style18"/>
        <w:jc w:val="both"/>
      </w:pPr>
      <w:r>
        <w:rPr>
          <w:b/>
          <w:bCs/>
          <w:sz w:val="24"/>
          <w:szCs w:val="24"/>
        </w:rPr>
        <w:tab/>
        <w:tab/>
        <w:tab/>
      </w:r>
      <w:r>
        <w:rPr>
          <w:b w:val="false"/>
          <w:bCs w:val="false"/>
          <w:sz w:val="24"/>
          <w:szCs w:val="24"/>
        </w:rPr>
        <w:t xml:space="preserve"> </w:t>
      </w:r>
    </w:p>
    <w:p>
      <w:pPr>
        <w:pStyle w:val="style18"/>
        <w:jc w:val="both"/>
      </w:pPr>
      <w:r>
        <w:rPr>
          <w:b/>
          <w:bCs/>
          <w:sz w:val="24"/>
          <w:szCs w:val="24"/>
        </w:rPr>
        <w:tab/>
        <w:t>3.</w:t>
      </w:r>
      <w:r>
        <w:rPr>
          <w:b w:val="false"/>
          <w:bCs w:val="false"/>
          <w:sz w:val="24"/>
          <w:szCs w:val="24"/>
        </w:rPr>
        <w:t>Төслийн 3 дугаар зүйлийн 3.1.9 дэх заалтын “хүмүүсийг” гэснийг “хүмүүс” гэж өөрчилж, мөн заалтад “хамт олныг” гэж нэмэх.</w:t>
      </w:r>
    </w:p>
    <w:p>
      <w:pPr>
        <w:pStyle w:val="style18"/>
      </w:pPr>
      <w:r>
        <w:rPr>
          <w:b w:val="false"/>
          <w:bCs w:val="false"/>
          <w:sz w:val="24"/>
          <w:szCs w:val="24"/>
        </w:rPr>
        <w:tab/>
      </w:r>
      <w:r>
        <w:rPr>
          <w:b/>
          <w:bCs/>
          <w:sz w:val="24"/>
          <w:szCs w:val="24"/>
        </w:rPr>
        <w:t>4</w:t>
      </w:r>
      <w:r>
        <w:rPr>
          <w:b/>
          <w:bCs/>
          <w:sz w:val="24"/>
          <w:szCs w:val="24"/>
          <w:u w:val="none"/>
        </w:rPr>
        <w:t>.</w:t>
      </w:r>
      <w:r>
        <w:rPr>
          <w:b w:val="false"/>
          <w:bCs w:val="false"/>
          <w:sz w:val="24"/>
          <w:szCs w:val="24"/>
          <w:u w:val="none"/>
        </w:rPr>
        <w:t>Төслийн 4 дүгээр зүйлийн 4.2 дахь хэсгийг “Соёлын биет өвийг түүх, соёлын үл хөдлөх дурсгал болон хөдлөх дурсгалт зүйл гэж ангилна.” гэж өөрчлөх.</w:t>
      </w:r>
    </w:p>
    <w:p>
      <w:pPr>
        <w:pStyle w:val="style18"/>
        <w:jc w:val="both"/>
      </w:pPr>
      <w:r>
        <w:rPr>
          <w:b/>
          <w:bCs/>
          <w:sz w:val="24"/>
          <w:szCs w:val="24"/>
        </w:rPr>
        <w:tab/>
        <w:t>5.</w:t>
      </w:r>
      <w:r>
        <w:rPr>
          <w:b w:val="false"/>
          <w:bCs w:val="false"/>
          <w:u w:val="none"/>
        </w:rPr>
        <w:t>Төслийн 5 дугаар зүйлийн 5.1.1 дэх заалтыг “эртний ургамал, амьтны чулуужсан олдворт газар;” гэж, 5.1.2 дахь заалтыг “эртний хүний оршин сууж байсан ул мөрийг хадгалсан соёлт давхрага;” гэж, 5.1.3 дахь заалтыг “чулуун зэвсгийн олдворт газар;” гэж, 5.1.5 дахь заалтыг “булш, хиргисүүр, оршуулга, тахил, тайлгын байгууламж;” гэж, 5.1.6 дахь заалтыг “эртний хот суурин, сүм хийдийн үлдэгдэл, архитектурын дурсгал;” гэж, 5.1.7 дахь заалтыг “хөшөө дурсгал;” гэж, 5.1.9 дэх заалтыг “тахилгат газар;” гэж тус тус өөрчлөх.</w:t>
      </w:r>
      <w:r>
        <w:rPr>
          <w:b/>
          <w:bCs/>
          <w:sz w:val="24"/>
          <w:szCs w:val="24"/>
        </w:rPr>
        <w:tab/>
        <w:tab/>
        <w:tab/>
        <w:tab/>
      </w:r>
      <w:r>
        <w:rPr>
          <w:b w:val="false"/>
          <w:bCs w:val="false"/>
          <w:sz w:val="24"/>
          <w:szCs w:val="24"/>
        </w:rPr>
        <w:t xml:space="preserve"> </w:t>
      </w:r>
    </w:p>
    <w:p>
      <w:pPr>
        <w:pStyle w:val="style18"/>
        <w:jc w:val="both"/>
      </w:pPr>
      <w:r>
        <w:rPr>
          <w:b/>
          <w:bCs/>
          <w:sz w:val="24"/>
          <w:szCs w:val="24"/>
        </w:rPr>
        <w:tab/>
        <w:t>6.</w:t>
      </w:r>
      <w:r>
        <w:rPr>
          <w:b w:val="false"/>
          <w:bCs w:val="false"/>
          <w:sz w:val="24"/>
          <w:szCs w:val="24"/>
        </w:rPr>
        <w:t xml:space="preserve">Төслийн 6 дугаар зүйлийн гарчгийг “Түүх,соёлын хөдлөх дурсгалт зүйл” гэж, 6 дугаар зүйлийн 6.1 дэх хэсгийн “дурсгалд” гэснийг “дурсгалт зүйлд” гэж, </w:t>
      </w:r>
      <w:r>
        <w:rPr/>
        <w:t>6.1.2 дахь заалтыг “эрдэнийн чулууны ховор олдвор;” гэж, 6.1.6 дахь заалтыг “археологийн олдвор;” гэж, 6.1.9 дэх заалтыг “уламжлалт аж ахуйн тоног хэрэгсэл, хөдөлмөрийн багаж зэвсэг;” гэж,  6.1.12 дахь заалтыг “уламжлалт шашин, шүтлэгийн холбогдолтой эд өлгийн зүйл;” гэж, 6.1.13 дахь заалтыг хоёр хувааж, “бичгийн дурсгалт зүйл;”, “дүрс, дуу авианы баримт;” гэж, 6.1.14 дэх заалтыг “дүрслэх урлагийн бүх төрлийн бүтээл, холбогдох эд өлгийн зүйл;” гэж тус тус өөрчлөх.</w:t>
      </w:r>
      <w:r>
        <w:rPr>
          <w:b/>
          <w:bCs/>
        </w:rPr>
        <w:tab/>
        <w:tab/>
        <w:tab/>
        <w:tab/>
      </w:r>
    </w:p>
    <w:p>
      <w:pPr>
        <w:pStyle w:val="style0"/>
        <w:jc w:val="both"/>
      </w:pPr>
      <w:r>
        <w:rPr>
          <w:b/>
          <w:bCs/>
        </w:rPr>
        <w:tab/>
        <w:t>7.</w:t>
      </w:r>
      <w:r>
        <w:rPr>
          <w:b w:val="false"/>
          <w:bCs w:val="false"/>
        </w:rPr>
        <w:t>Төслийн 6 дугаар зүйлийн 6.1.16 дахь заалтын “эд өлгийн бусад зүйл.” гэснийг “бусад түүх, соёлын дурсгалт зүйл” гэж өөрчлөх.</w:t>
      </w:r>
    </w:p>
    <w:p>
      <w:pPr>
        <w:pStyle w:val="style0"/>
        <w:jc w:val="both"/>
      </w:pPr>
      <w:r>
        <w:rPr>
          <w:b/>
          <w:bCs/>
        </w:rPr>
        <w:tab/>
        <w:tab/>
        <w:tab/>
        <w:tab/>
        <w:tab/>
      </w:r>
    </w:p>
    <w:p>
      <w:pPr>
        <w:pStyle w:val="style0"/>
        <w:jc w:val="both"/>
      </w:pPr>
      <w:r>
        <w:rPr>
          <w:b/>
          <w:bCs/>
        </w:rPr>
        <w:tab/>
        <w:t>8.</w:t>
      </w:r>
      <w:r>
        <w:rPr>
          <w:b w:val="false"/>
          <w:bCs w:val="false"/>
        </w:rPr>
        <w:t>Төслийн 7 дугаар зүйлийн 7.1 дэх хэсгийн “оюуны үнэт” гэснийг “соёлын” гэж, мөн зүйлийн 7.1.2 дахь хэсгийн “ардын аман зохиол;” гэснийг “аман зохиолын уламжлал, түүнийг илэрхийлэх хэлбэр;”, 7.1.9 дэх заалтын “ардын” гэснийг “уламжлалт” гэж өөрчлөх.</w:t>
      </w:r>
    </w:p>
    <w:p>
      <w:pPr>
        <w:pStyle w:val="style0"/>
        <w:jc w:val="both"/>
      </w:pPr>
      <w:r>
        <w:rPr>
          <w:b/>
          <w:bCs/>
        </w:rPr>
        <w:tab/>
        <w:tab/>
        <w:tab/>
        <w:tab/>
        <w:tab/>
      </w:r>
    </w:p>
    <w:p>
      <w:pPr>
        <w:pStyle w:val="style0"/>
        <w:jc w:val="both"/>
      </w:pPr>
      <w:r>
        <w:rPr>
          <w:b/>
          <w:bCs/>
        </w:rPr>
        <w:tab/>
        <w:t>9.</w:t>
      </w:r>
      <w:r>
        <w:rPr>
          <w:b w:val="false"/>
          <w:bCs w:val="false"/>
        </w:rPr>
        <w:t>Төслийн 8.7, 9.1, 13.1.7, 13.1.8, 14.1, 26.1, 26.2, 27.3, 30.5, 34.2, 36.1, 36.2, 38.1, 38.2, 43.1, 43.2, 43.4, 43.6, 45.2, 47.1, 47.4, 49.2, 50.1, 50.4, 52.1, 52.2, 56.1, 56.4-т тус тус заасан “хариуцсан” гэснийг “эрхэлсэн” гэж өөрчлөх.</w:t>
        <w:tab/>
      </w:r>
    </w:p>
    <w:p>
      <w:pPr>
        <w:pStyle w:val="style0"/>
        <w:jc w:val="both"/>
      </w:pPr>
      <w:r>
        <w:rPr>
          <w:b w:val="false"/>
          <w:bCs w:val="false"/>
        </w:rPr>
        <w:tab/>
        <w:tab/>
        <w:tab/>
        <w:tab/>
      </w:r>
      <w:r>
        <w:rPr>
          <w:b/>
          <w:bCs/>
        </w:rPr>
        <w:tab/>
      </w:r>
    </w:p>
    <w:p>
      <w:pPr>
        <w:pStyle w:val="style0"/>
        <w:jc w:val="both"/>
      </w:pPr>
      <w:r>
        <w:rPr>
          <w:b/>
          <w:bCs/>
        </w:rPr>
        <w:tab/>
        <w:t>10.</w:t>
      </w:r>
      <w:r>
        <w:rPr>
          <w:b w:val="false"/>
          <w:bCs w:val="false"/>
        </w:rPr>
        <w:t>Төслийн 10 дугаар зүйлийн гарчгийн болон 10.2 дахь хэсгийн Соёлын” гэсний дараа “биет” гэж, 10.1 дэх хэсгийн “судалгаа” гэсний “шинжилгээ” гэж нэмж, 10.1 дэх хэсгийн “дурсгалыг” гэснийг “дурсгалт зүйлийг”, “гаргах” гэснийг “оролцуулах”, “нэвтрүүлэх” гэснийг “нэвтрүүлэхэд” гэж, 10.2 дахь хэсгийн “өмчийн бүх хэлбэрийн” гэснийг “тохиолдолд” гэж өөрчилж, “гаргахад” гэснийг хасах.</w:t>
      </w:r>
    </w:p>
    <w:p>
      <w:pPr>
        <w:pStyle w:val="style0"/>
        <w:jc w:val="both"/>
      </w:pPr>
      <w:r>
        <w:rPr>
          <w:b w:val="false"/>
          <w:bCs w:val="false"/>
        </w:rPr>
        <w:tab/>
        <w:tab/>
        <w:tab/>
        <w:tab/>
      </w:r>
      <w:r>
        <w:rPr>
          <w:b w:val="false"/>
          <w:bCs w:val="false"/>
          <w:sz w:val="24"/>
          <w:szCs w:val="24"/>
        </w:rPr>
        <w:tab/>
      </w:r>
    </w:p>
    <w:p>
      <w:pPr>
        <w:pStyle w:val="style0"/>
        <w:jc w:val="both"/>
      </w:pPr>
      <w:r>
        <w:rPr>
          <w:b/>
          <w:bCs/>
          <w:sz w:val="24"/>
          <w:szCs w:val="24"/>
        </w:rPr>
        <w:tab/>
        <w:t>11.</w:t>
      </w:r>
      <w:r>
        <w:rPr>
          <w:b w:val="false"/>
          <w:bCs w:val="false"/>
          <w:sz w:val="24"/>
          <w:szCs w:val="24"/>
        </w:rPr>
        <w:t>Төслийн 11 дүгээр зүйлийн 11.1.1 дэх заалтыг “Их эзэн Чингис хаан болон Монголын хаад, хатдын булш, бунхан, дурсгалын орчин болон олдворыг судлах, хамгаалах, мэдээлэх ажлыг хэрэгжүүлэх талаар холбогдох этгээдэд чиглэл өгөх;” гэж өөрчлөх.</w:t>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12.</w:t>
      </w:r>
      <w:r>
        <w:rPr>
          <w:b w:val="false"/>
          <w:bCs w:val="false"/>
        </w:rPr>
        <w:t>Төслийн 13 дугаар зүйлийн 13.1.1 дэх заалтын “хэрэгжилтийг зохион байгуулж, хангах” гэснийг “хэрэгжилтийг зохион байгуулах” гэж өөрчлөх.</w:t>
        <w:tab/>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13.</w:t>
      </w:r>
      <w:r>
        <w:rPr>
          <w:b w:val="false"/>
          <w:bCs w:val="false"/>
        </w:rPr>
        <w:t>Төслийн 13 дугаар зүйлийн 13.1.6 дахь заалтын “хийх” гэсний дараа “болон түүх, соёлын дурсгалт зүйлийг хилээр нэвтрүүлэх” гэж, 13.1.9 дэх заалтын “болон” гэсний дараа “улсын хамгаалалтад байх Түүх, соёлын үл хөдлөх дурсгалын жагсаалт,”, “жагсаалтыг” гэсний дараа “тус тус” гэж, 13.1.11 дэх заалтын “олшруулах”  гэсний дараа “хуулбарлах,” гэж нэмэх.</w:t>
      </w:r>
    </w:p>
    <w:p>
      <w:pPr>
        <w:pStyle w:val="style0"/>
        <w:jc w:val="both"/>
      </w:pPr>
      <w:r>
        <w:rPr>
          <w:b w:val="false"/>
          <w:bCs w:val="false"/>
        </w:rPr>
        <w:tab/>
        <w:tab/>
        <w:tab/>
        <w:tab/>
      </w:r>
      <w:r>
        <w:rPr>
          <w:b w:val="false"/>
          <w:bCs w:val="false"/>
          <w:sz w:val="24"/>
          <w:szCs w:val="24"/>
        </w:rPr>
        <w:tab/>
      </w:r>
    </w:p>
    <w:p>
      <w:pPr>
        <w:pStyle w:val="style0"/>
        <w:jc w:val="both"/>
      </w:pPr>
      <w:r>
        <w:rPr>
          <w:b w:val="false"/>
          <w:bCs w:val="false"/>
        </w:rPr>
        <w:tab/>
      </w:r>
      <w:r>
        <w:rPr>
          <w:b/>
          <w:bCs/>
        </w:rPr>
        <w:t>14.</w:t>
      </w:r>
      <w:r>
        <w:rPr>
          <w:b w:val="false"/>
          <w:bCs w:val="false"/>
        </w:rPr>
        <w:t>Төслийн 14 дүгээр зүйлийн 14.1.2 дахь заалтын “улсын” гэсний дараа “үзлэг”, 14.1.8 дахь заалтын “соёлын” гэсний дараа “биет”, “хүлээн авах” гэсний дараа “хяналт тавих”, 14.1.11 дэх хэсгийн “соёлын” гэсний өмнө “түүх” гэж нэмж, 14.1.5 дахь заалтын “дурсгалт зүйлийн” гэснийг “дурсгалын”, “тогтоох” гэснийг “батлах”, 14.1.6 дахь заалтын “дурсгалын” гэснийг “дурсгалт зүйлийн”, 14.1.11 дэх заалтын ”өвийг” гэснийг “дурсгалт зүйлийг”, 14.1.12 дахь заалтыг ”соёлын өвийг судлах, сэргээн засварлах, зэрэглэл, үнэлгээ тогтоох чиг үүрэг бүхий Мэргэжлийн зөвлөлийн бүрэлдэхүүн, ажиллах журмыг батлах;”гэж өөрчлөх.</w:t>
      </w:r>
    </w:p>
    <w:p>
      <w:pPr>
        <w:pStyle w:val="style0"/>
        <w:jc w:val="both"/>
      </w:pPr>
      <w:r>
        <w:rPr>
          <w:b w:val="false"/>
          <w:bCs w:val="false"/>
        </w:rPr>
        <w:tab/>
        <w:tab/>
        <w:tab/>
        <w:tab/>
      </w:r>
    </w:p>
    <w:p>
      <w:pPr>
        <w:pStyle w:val="style0"/>
        <w:jc w:val="both"/>
      </w:pPr>
      <w:r>
        <w:rPr>
          <w:b w:val="false"/>
          <w:bCs w:val="false"/>
        </w:rPr>
        <w:tab/>
      </w:r>
      <w:r>
        <w:rPr>
          <w:b/>
          <w:bCs/>
        </w:rPr>
        <w:t>15.</w:t>
      </w:r>
      <w:r>
        <w:rPr>
          <w:b w:val="false"/>
          <w:bCs w:val="false"/>
        </w:rPr>
        <w:t>Төслийн 20 дугаар зүйлийн 20.6 дахь хэсгийн “гүйцэтгэх соёл, мэдээллийн төв байна” гэснийг “гүйцэтгэнэ” гэж өөрчилж, 20.4 дэх хэсгээс “төв”, 20.10 дахь хэсгээс “улсын нэгдсэн” гэснийг хасах.</w:t>
      </w:r>
    </w:p>
    <w:p>
      <w:pPr>
        <w:pStyle w:val="style0"/>
        <w:jc w:val="both"/>
      </w:pPr>
      <w:r>
        <w:rPr>
          <w:b w:val="false"/>
          <w:bCs w:val="false"/>
        </w:rPr>
        <w:tab/>
        <w:tab/>
        <w:tab/>
        <w:tab/>
      </w:r>
    </w:p>
    <w:p>
      <w:pPr>
        <w:pStyle w:val="style0"/>
        <w:jc w:val="both"/>
      </w:pPr>
      <w:r>
        <w:rPr>
          <w:b w:val="false"/>
          <w:bCs w:val="false"/>
        </w:rPr>
        <w:tab/>
      </w:r>
      <w:r>
        <w:rPr>
          <w:b/>
          <w:bCs/>
        </w:rPr>
        <w:t>16.</w:t>
      </w:r>
      <w:r>
        <w:rPr>
          <w:b w:val="false"/>
          <w:bCs w:val="false"/>
        </w:rPr>
        <w:t>Төслийн 26 дугаар зүйлийн 26.1 дэх хэсгийн “нутгийн захиргааны байгууллагатай” гэснийг “аймаг, нийслэлийн Засаг даргатай” гэж өөрчлөх.</w:t>
      </w:r>
    </w:p>
    <w:p>
      <w:pPr>
        <w:pStyle w:val="style0"/>
        <w:jc w:val="both"/>
      </w:pPr>
      <w:r>
        <w:rPr>
          <w:b w:val="false"/>
          <w:bCs w:val="false"/>
        </w:rPr>
        <w:tab/>
        <w:tab/>
        <w:tab/>
        <w:tab/>
      </w:r>
    </w:p>
    <w:p>
      <w:pPr>
        <w:pStyle w:val="style0"/>
        <w:jc w:val="both"/>
      </w:pPr>
      <w:r>
        <w:rPr>
          <w:b w:val="false"/>
          <w:bCs w:val="false"/>
        </w:rPr>
        <w:tab/>
      </w:r>
      <w:r>
        <w:rPr>
          <w:b/>
          <w:bCs/>
        </w:rPr>
        <w:t>17.</w:t>
      </w:r>
      <w:r>
        <w:rPr>
          <w:b w:val="false"/>
          <w:bCs w:val="false"/>
        </w:rPr>
        <w:t>Төслийн 27.4 дэх хэсгийг “Соёлын өвийн судалгаа хийх журмыг соёлын болон шинжлэх ухааны асуудал эрхэлсэн Засгийн газрын гишүүн хамтран батална.” гэж өөрчлөх.</w:t>
      </w:r>
    </w:p>
    <w:p>
      <w:pPr>
        <w:pStyle w:val="style0"/>
        <w:jc w:val="both"/>
      </w:pPr>
      <w:r>
        <w:rPr>
          <w:b w:val="false"/>
          <w:bCs w:val="false"/>
        </w:rPr>
        <w:tab/>
        <w:tab/>
        <w:tab/>
        <w:tab/>
      </w:r>
    </w:p>
    <w:p>
      <w:pPr>
        <w:pStyle w:val="style0"/>
        <w:jc w:val="both"/>
      </w:pPr>
      <w:r>
        <w:rPr>
          <w:b w:val="false"/>
          <w:bCs w:val="false"/>
        </w:rPr>
        <w:tab/>
      </w:r>
      <w:r>
        <w:rPr>
          <w:b/>
          <w:bCs/>
        </w:rPr>
        <w:t>18.</w:t>
      </w:r>
      <w:r>
        <w:rPr>
          <w:b w:val="false"/>
          <w:bCs w:val="false"/>
        </w:rPr>
        <w:t>Төслийн 27.8, 37.1.2, 37.2-т заасан “археологийн” гэснийг “археологи” гэж өөрчилж, ард нь “угсаатны ” гэж нэмэх.</w:t>
      </w:r>
    </w:p>
    <w:p>
      <w:pPr>
        <w:pStyle w:val="style0"/>
        <w:jc w:val="both"/>
      </w:pPr>
      <w:r>
        <w:rPr>
          <w:b w:val="false"/>
          <w:bCs w:val="false"/>
        </w:rPr>
        <w:tab/>
        <w:tab/>
        <w:tab/>
        <w:tab/>
      </w:r>
    </w:p>
    <w:p>
      <w:pPr>
        <w:pStyle w:val="style0"/>
        <w:jc w:val="both"/>
      </w:pPr>
      <w:r>
        <w:rPr>
          <w:b w:val="false"/>
          <w:bCs w:val="false"/>
        </w:rPr>
        <w:tab/>
      </w:r>
      <w:r>
        <w:rPr>
          <w:b/>
          <w:bCs/>
        </w:rPr>
        <w:t>19.</w:t>
      </w:r>
      <w:r>
        <w:rPr>
          <w:b w:val="false"/>
          <w:bCs w:val="false"/>
        </w:rPr>
        <w:t>Төслийн</w:t>
      </w:r>
      <w:r>
        <w:rPr>
          <w:b/>
          <w:bCs/>
        </w:rPr>
        <w:t xml:space="preserve"> </w:t>
      </w:r>
      <w:r>
        <w:rPr>
          <w:b w:val="false"/>
          <w:bCs w:val="false"/>
        </w:rPr>
        <w:t>29 дүгээр зүйлийн гарчгийг “Соёлын өвийн судалгааны ажлын тайлан” гэж, 29 дүгээр зүйлийн 29.1 дэх хэсгийн “Палеонтологи, археологийн хайгуул, малтлага,” гэснийг “Соёлын өвийн” гэж өөрчлөх.</w:t>
      </w:r>
    </w:p>
    <w:p>
      <w:pPr>
        <w:pStyle w:val="style0"/>
        <w:jc w:val="both"/>
      </w:pPr>
      <w:r>
        <w:rPr>
          <w:b/>
          <w:bCs/>
          <w:sz w:val="24"/>
          <w:szCs w:val="24"/>
        </w:rPr>
        <w:tab/>
        <w:tab/>
        <w:tab/>
        <w:tab/>
      </w:r>
    </w:p>
    <w:p>
      <w:pPr>
        <w:pStyle w:val="style0"/>
        <w:jc w:val="both"/>
      </w:pPr>
      <w:r>
        <w:rPr>
          <w:b/>
          <w:bCs/>
          <w:sz w:val="24"/>
          <w:szCs w:val="24"/>
        </w:rPr>
        <w:tab/>
        <w:t>20.</w:t>
      </w:r>
      <w:r>
        <w:rPr>
          <w:b w:val="false"/>
          <w:bCs w:val="false"/>
          <w:sz w:val="24"/>
          <w:szCs w:val="24"/>
        </w:rPr>
        <w:t>Төслийн 29.2 дахь хэсгийн “Зохиогчийн эрхийг хамгаалах тухай” гэснийг “Зохиогчийн эрх болон түүнд хамаарах эрхийн тухай”, 31.2.5 дахь заалтын “төв болон орон нутгийн архив” гэснийг “үндэсний төв архив, аймаг, нийслэлийн архив” гэж тус тус өөрчлөх.</w:t>
      </w:r>
    </w:p>
    <w:p>
      <w:pPr>
        <w:pStyle w:val="style0"/>
        <w:jc w:val="both"/>
      </w:pPr>
      <w:r>
        <w:rPr>
          <w:b w:val="false"/>
          <w:bCs w:val="false"/>
          <w:sz w:val="24"/>
          <w:szCs w:val="24"/>
        </w:rPr>
        <w:tab/>
        <w:tab/>
        <w:tab/>
        <w:tab/>
      </w:r>
    </w:p>
    <w:p>
      <w:pPr>
        <w:pStyle w:val="style0"/>
        <w:jc w:val="both"/>
      </w:pPr>
      <w:r>
        <w:rPr>
          <w:b w:val="false"/>
          <w:bCs w:val="false"/>
          <w:sz w:val="24"/>
          <w:szCs w:val="24"/>
        </w:rPr>
        <w:tab/>
      </w:r>
      <w:r>
        <w:rPr>
          <w:b/>
          <w:bCs/>
          <w:sz w:val="24"/>
          <w:szCs w:val="24"/>
        </w:rPr>
        <w:t>21.</w:t>
      </w:r>
      <w:r>
        <w:rPr>
          <w:b w:val="false"/>
          <w:bCs w:val="false"/>
          <w:sz w:val="24"/>
          <w:szCs w:val="24"/>
        </w:rPr>
        <w:t>Төслийн 30.5 дахь хэсгийг “Соёлын асуудал эрхэлсэн төрийн захиргааны төв байгууллага нь олдворыг хадгалах, эзэмших байгууллагад шилжүүлэхдээ илрүүлсэн эрдэм шинжилгээний байгууллагын саналыг харгалзана.” гэж өөрчлөх.</w:t>
      </w:r>
    </w:p>
    <w:p>
      <w:pPr>
        <w:pStyle w:val="style0"/>
        <w:jc w:val="both"/>
      </w:pPr>
      <w:r>
        <w:rPr>
          <w:b w:val="false"/>
          <w:bCs w:val="false"/>
          <w:sz w:val="24"/>
          <w:szCs w:val="24"/>
        </w:rPr>
        <w:tab/>
        <w:tab/>
        <w:tab/>
        <w:tab/>
      </w:r>
    </w:p>
    <w:p>
      <w:pPr>
        <w:pStyle w:val="style0"/>
        <w:jc w:val="both"/>
      </w:pPr>
      <w:r>
        <w:rPr>
          <w:b w:val="false"/>
          <w:bCs w:val="false"/>
        </w:rPr>
        <w:tab/>
      </w:r>
      <w:r>
        <w:rPr>
          <w:b/>
          <w:bCs/>
        </w:rPr>
        <w:t>22.</w:t>
      </w:r>
      <w:r>
        <w:rPr>
          <w:b w:val="false"/>
          <w:bCs w:val="false"/>
        </w:rPr>
        <w:t>Төслийн 31 дүгээр зүйлийн гарчгийн болон 31.1, 31.2 дахь хэсгийн “соёлын” гэсний дараа “биет” гэж, 32 дугаар зүйлийн 32.2.6 дахь заалтын “соёлын” гэсний дараа “биет өвийг” гэж нэмэх.</w:t>
        <w:tab/>
      </w:r>
    </w:p>
    <w:p>
      <w:pPr>
        <w:pStyle w:val="style0"/>
        <w:jc w:val="both"/>
      </w:pPr>
      <w:r>
        <w:rPr>
          <w:b w:val="false"/>
          <w:bCs w:val="false"/>
        </w:rPr>
        <w:tab/>
        <w:tab/>
        <w:tab/>
        <w:tab/>
      </w:r>
    </w:p>
    <w:p>
      <w:pPr>
        <w:pStyle w:val="style0"/>
        <w:jc w:val="both"/>
      </w:pPr>
      <w:r>
        <w:rPr>
          <w:b w:val="false"/>
          <w:bCs w:val="false"/>
        </w:rPr>
        <w:tab/>
      </w:r>
      <w:r>
        <w:rPr>
          <w:b/>
          <w:bCs/>
        </w:rPr>
        <w:t>23.</w:t>
      </w:r>
      <w:r>
        <w:rPr>
          <w:b w:val="false"/>
          <w:bCs w:val="false"/>
        </w:rPr>
        <w:t>Төслийн 33.2.7 дахь заалтын “харьяалалгүй хүний өмчлөлд шилжүүлэхгүй байх.” гэснийг “харьяалалгүй хүнд бэлэглэх, өвлүүлэх зэргээр түүний өмчлөлд шилжүүлэхгүй байх.” гэж өөрчлөх.</w:t>
      </w:r>
    </w:p>
    <w:p>
      <w:pPr>
        <w:pStyle w:val="style0"/>
        <w:jc w:val="both"/>
      </w:pPr>
      <w:r>
        <w:rPr>
          <w:b/>
          <w:bCs/>
        </w:rPr>
        <w:tab/>
        <w:tab/>
        <w:tab/>
        <w:tab/>
      </w:r>
    </w:p>
    <w:p>
      <w:pPr>
        <w:pStyle w:val="style0"/>
        <w:jc w:val="both"/>
      </w:pPr>
      <w:r>
        <w:rPr>
          <w:b w:val="false"/>
          <w:bCs w:val="false"/>
        </w:rPr>
        <w:tab/>
      </w:r>
      <w:r>
        <w:rPr>
          <w:b/>
          <w:bCs/>
        </w:rPr>
        <w:t>24.</w:t>
      </w:r>
      <w:r>
        <w:rPr>
          <w:b w:val="false"/>
          <w:bCs w:val="false"/>
        </w:rPr>
        <w:t>Төслийн 34 дүгээр зүйлийн 34.1 дэх хэсгийн “өвийг” гэсний дараа “түрээслэх,” гэж, 38 дугаар зүйлийн 38.2 дахь хэсгийн “дэлгэрүүлэх” гэсний өмнө ”түгээн” гэж нэмэх.</w:t>
      </w:r>
    </w:p>
    <w:p>
      <w:pPr>
        <w:pStyle w:val="style0"/>
        <w:jc w:val="both"/>
      </w:pPr>
      <w:r>
        <w:rPr>
          <w:b w:val="false"/>
          <w:bCs w:val="false"/>
        </w:rPr>
        <w:tab/>
        <w:tab/>
        <w:tab/>
        <w:tab/>
      </w:r>
    </w:p>
    <w:p>
      <w:pPr>
        <w:pStyle w:val="style0"/>
        <w:jc w:val="both"/>
      </w:pPr>
      <w:r>
        <w:rPr>
          <w:b/>
          <w:bCs/>
        </w:rPr>
        <w:tab/>
        <w:t>25.</w:t>
      </w:r>
      <w:r>
        <w:rPr>
          <w:b w:val="false"/>
          <w:bCs w:val="false"/>
        </w:rPr>
        <w:t>Төслийн 35.3, 49.1 дэх хэсгийн “Энэ заалт” гэснийг “Энэ хэсгийн заалт нь” гэж өөрчлөх.</w:t>
      </w:r>
    </w:p>
    <w:p>
      <w:pPr>
        <w:pStyle w:val="style0"/>
        <w:jc w:val="both"/>
      </w:pPr>
      <w:r>
        <w:rPr>
          <w:b/>
          <w:bCs/>
        </w:rPr>
        <w:tab/>
        <w:tab/>
        <w:tab/>
        <w:tab/>
      </w:r>
    </w:p>
    <w:p>
      <w:pPr>
        <w:pStyle w:val="style0"/>
        <w:jc w:val="both"/>
      </w:pPr>
      <w:r>
        <w:rPr>
          <w:b/>
          <w:bCs/>
        </w:rPr>
        <w:tab/>
        <w:t>26.</w:t>
      </w:r>
      <w:r>
        <w:rPr>
          <w:b w:val="false"/>
          <w:bCs w:val="false"/>
        </w:rPr>
        <w:t>Төслийн 36.4 дэх хэсгийн “Засаг” гэсний дараа “дарга” гэж нэмэх.</w:t>
      </w:r>
    </w:p>
    <w:p>
      <w:pPr>
        <w:pStyle w:val="style0"/>
        <w:jc w:val="both"/>
      </w:pPr>
      <w:r>
        <w:rPr>
          <w:b w:val="false"/>
          <w:bCs w:val="false"/>
        </w:rPr>
        <w:tab/>
        <w:tab/>
        <w:tab/>
        <w:tab/>
      </w:r>
    </w:p>
    <w:p>
      <w:pPr>
        <w:pStyle w:val="style0"/>
        <w:jc w:val="both"/>
      </w:pPr>
      <w:r>
        <w:rPr>
          <w:b/>
          <w:bCs/>
        </w:rPr>
        <w:tab/>
        <w:t>27.</w:t>
      </w:r>
      <w:r>
        <w:rPr>
          <w:b w:val="false"/>
          <w:bCs w:val="false"/>
        </w:rPr>
        <w:t>Төслийн 39 дүгээр зүйлийн гарчгийн нэрийг “Иргэн, аж ахуйн нэгж, байгууллагыг урамшуулах” гэж өөрчлөх.</w:t>
      </w:r>
      <w:r>
        <w:rPr>
          <w:b w:val="false"/>
          <w:bCs w:val="false"/>
          <w:u w:val="none"/>
        </w:rPr>
        <w:tab/>
      </w:r>
    </w:p>
    <w:p>
      <w:pPr>
        <w:pStyle w:val="style0"/>
        <w:jc w:val="both"/>
      </w:pPr>
      <w:r>
        <w:rPr>
          <w:b w:val="false"/>
          <w:bCs w:val="false"/>
        </w:rPr>
        <w:tab/>
        <w:tab/>
        <w:tab/>
        <w:tab/>
      </w:r>
    </w:p>
    <w:p>
      <w:pPr>
        <w:pStyle w:val="style0"/>
        <w:jc w:val="both"/>
      </w:pPr>
      <w:r>
        <w:rPr>
          <w:b w:val="false"/>
          <w:bCs w:val="false"/>
        </w:rPr>
        <w:tab/>
      </w:r>
      <w:r>
        <w:rPr>
          <w:b/>
          <w:bCs/>
        </w:rPr>
        <w:t>28.</w:t>
      </w:r>
      <w:r>
        <w:rPr>
          <w:b w:val="false"/>
          <w:bCs w:val="false"/>
        </w:rPr>
        <w:t>Төслийн 44 дүгээр зүйлийн 44.1.1 дэх заалтыг хасаж, 44.1.2 дахь заалтын “үл эвдэх” гэснийг “хадгалж үлдээх” гэж өөрчлөх.</w:t>
      </w:r>
    </w:p>
    <w:p>
      <w:pPr>
        <w:pStyle w:val="style0"/>
        <w:jc w:val="both"/>
      </w:pPr>
      <w:r>
        <w:rPr>
          <w:b/>
          <w:bCs/>
          <w:u w:val="none"/>
        </w:rPr>
        <w:tab/>
        <w:tab/>
        <w:tab/>
        <w:tab/>
      </w:r>
    </w:p>
    <w:p>
      <w:pPr>
        <w:pStyle w:val="style0"/>
        <w:jc w:val="both"/>
      </w:pPr>
      <w:r>
        <w:rPr>
          <w:b/>
          <w:bCs/>
          <w:u w:val="none"/>
        </w:rPr>
        <w:tab/>
        <w:t>29.</w:t>
      </w:r>
      <w:r>
        <w:rPr>
          <w:b w:val="false"/>
          <w:bCs w:val="false"/>
          <w:u w:val="none"/>
        </w:rPr>
        <w:t>Төслийн 46.1 дэх хэсэг болон 46.1.3 дахь заалтын “боловсрол  олгох” гэснийг “боловсрол эзэмшүүлэх” гэж, 46.1.2 дахь заалтын “сургалтын хөтөлбөрт” гэснийг “боловсролын сургалтын стандартад” гэж тус тус өөрчлөх.</w:t>
      </w:r>
    </w:p>
    <w:p>
      <w:pPr>
        <w:pStyle w:val="style0"/>
        <w:jc w:val="both"/>
      </w:pPr>
      <w:r>
        <w:rPr>
          <w:b w:val="false"/>
          <w:bCs w:val="false"/>
        </w:rPr>
        <w:tab/>
        <w:tab/>
        <w:tab/>
        <w:tab/>
      </w:r>
    </w:p>
    <w:p>
      <w:pPr>
        <w:pStyle w:val="style0"/>
        <w:jc w:val="both"/>
      </w:pPr>
      <w:r>
        <w:rPr>
          <w:b w:val="false"/>
          <w:bCs w:val="false"/>
          <w:u w:val="none"/>
        </w:rPr>
        <w:tab/>
      </w:r>
      <w:r>
        <w:rPr>
          <w:b/>
          <w:bCs/>
          <w:u w:val="none"/>
        </w:rPr>
        <w:t>30.</w:t>
      </w:r>
      <w:r>
        <w:rPr>
          <w:b w:val="false"/>
          <w:bCs w:val="false"/>
          <w:u w:val="none"/>
        </w:rPr>
        <w:t>Төслийн 48.1 дэх хэсгийн “дээр” гэсний дараах “соёлын өвийг “ гэснийг хасах.</w:t>
      </w:r>
    </w:p>
    <w:p>
      <w:pPr>
        <w:pStyle w:val="style0"/>
        <w:jc w:val="both"/>
      </w:pPr>
      <w:r>
        <w:rPr>
          <w:b w:val="false"/>
          <w:bCs w:val="false"/>
          <w:u w:val="none"/>
        </w:rPr>
        <w:tab/>
        <w:tab/>
        <w:tab/>
      </w:r>
    </w:p>
    <w:p>
      <w:pPr>
        <w:pStyle w:val="style0"/>
        <w:jc w:val="both"/>
      </w:pPr>
      <w:r>
        <w:rPr>
          <w:b w:val="false"/>
          <w:bCs w:val="false"/>
        </w:rPr>
        <w:tab/>
      </w:r>
      <w:r>
        <w:rPr>
          <w:b/>
          <w:bCs/>
        </w:rPr>
        <w:t>31.</w:t>
      </w:r>
      <w:r>
        <w:rPr>
          <w:b w:val="false"/>
          <w:bCs w:val="false"/>
        </w:rPr>
        <w:t>Төслийн 51 дүгээр зүйлийн 51.2 дахь хэсгийн “Нийтийн өмчийн соёлын өв,түүний нөхөн бүтээсэн 0.9:1.1-ээс” гэснийг “Энэ хуулийн 51.1-д зааснаас” гэж өөрчлөх.</w:t>
      </w:r>
    </w:p>
    <w:p>
      <w:pPr>
        <w:pStyle w:val="style0"/>
        <w:jc w:val="both"/>
      </w:pPr>
      <w:r>
        <w:rPr>
          <w:b w:val="false"/>
          <w:bCs w:val="false"/>
        </w:rPr>
        <w:tab/>
        <w:tab/>
        <w:tab/>
      </w:r>
    </w:p>
    <w:p>
      <w:pPr>
        <w:pStyle w:val="style0"/>
        <w:jc w:val="both"/>
      </w:pPr>
      <w:r>
        <w:rPr>
          <w:b/>
          <w:bCs/>
        </w:rPr>
        <w:tab/>
        <w:t>32.</w:t>
      </w:r>
      <w:r>
        <w:rPr>
          <w:b w:val="false"/>
          <w:bCs w:val="false"/>
        </w:rPr>
        <w:t>Төслийн 56 дугаар зүйлийн 56.4 дэх хэсгийг “Соёлын өвийн</w:t>
        <w:tab/>
        <w:t>хяналтын  улсын байцаагчийг соёлын асуудал эрхэлсэн Засгийн газрын гишүүн томилно.” гэж өөрчлөх.</w:t>
      </w:r>
    </w:p>
    <w:p>
      <w:pPr>
        <w:pStyle w:val="style0"/>
        <w:jc w:val="both"/>
      </w:pPr>
      <w:r>
        <w:rPr>
          <w:b w:val="false"/>
          <w:bCs w:val="false"/>
          <w:u w:val="none"/>
        </w:rPr>
        <w:tab/>
        <w:tab/>
        <w:tab/>
        <w:tab/>
      </w:r>
    </w:p>
    <w:p>
      <w:pPr>
        <w:pStyle w:val="style0"/>
        <w:jc w:val="both"/>
      </w:pPr>
      <w:r>
        <w:rPr>
          <w:b/>
          <w:bCs/>
          <w:u w:val="none"/>
        </w:rPr>
        <w:tab/>
        <w:t>33.</w:t>
      </w:r>
      <w:r>
        <w:rPr>
          <w:b w:val="false"/>
          <w:bCs w:val="false"/>
          <w:u w:val="none"/>
        </w:rPr>
        <w:t>Төслийн 57.1.4 дэх заалтын “дурсгалын орчинд” гэсний дараах “соёлын орчинд” гэснийг хасах.</w:t>
      </w:r>
    </w:p>
    <w:p>
      <w:pPr>
        <w:pStyle w:val="style0"/>
        <w:jc w:val="both"/>
      </w:pPr>
      <w:r>
        <w:rPr>
          <w:b w:val="false"/>
          <w:bCs w:val="false"/>
          <w:u w:val="none"/>
        </w:rPr>
        <w:tab/>
        <w:tab/>
        <w:tab/>
        <w:tab/>
      </w:r>
    </w:p>
    <w:p>
      <w:pPr>
        <w:pStyle w:val="style0"/>
        <w:jc w:val="both"/>
      </w:pPr>
      <w:r>
        <w:rPr>
          <w:b w:val="false"/>
          <w:bCs w:val="false"/>
          <w:u w:val="none"/>
        </w:rPr>
        <w:tab/>
      </w:r>
      <w:r>
        <w:rPr>
          <w:b w:val="false"/>
          <w:bCs w:val="false"/>
          <w:u w:val="none"/>
          <w:lang w:val="mn-MN"/>
        </w:rPr>
        <w:t xml:space="preserve">Саяны найруулгын саналаар санал хураалт явуулъя. </w:t>
      </w:r>
      <w:r>
        <w:rPr>
          <w:b w:val="false"/>
          <w:bCs w:val="false"/>
          <w:sz w:val="24"/>
          <w:szCs w:val="24"/>
          <w:u w:val="none"/>
          <w:lang w:val="mn-MN"/>
        </w:rPr>
        <w:t>Дэмжиж байгаа гишүүд гараа өргөнө үү.</w:t>
      </w:r>
    </w:p>
    <w:p>
      <w:pPr>
        <w:pStyle w:val="style0"/>
        <w:jc w:val="both"/>
      </w:pPr>
      <w:r>
        <w:rPr/>
      </w:r>
    </w:p>
    <w:p>
      <w:pPr>
        <w:pStyle w:val="style0"/>
        <w:jc w:val="both"/>
      </w:pPr>
      <w:r>
        <w:rPr>
          <w:b w:val="false"/>
          <w:bCs w:val="false"/>
          <w:sz w:val="24"/>
          <w:szCs w:val="24"/>
          <w:u w:val="none"/>
          <w:lang w:val="mn-MN"/>
        </w:rPr>
        <w:tab/>
        <w:t>13-10.Дэмжигдлээ.</w:t>
      </w:r>
    </w:p>
    <w:p>
      <w:pPr>
        <w:pStyle w:val="style0"/>
        <w:jc w:val="both"/>
      </w:pPr>
      <w:r>
        <w:rPr/>
      </w:r>
    </w:p>
    <w:p>
      <w:pPr>
        <w:pStyle w:val="style0"/>
        <w:jc w:val="both"/>
      </w:pPr>
      <w:r>
        <w:rPr>
          <w:b w:val="false"/>
          <w:bCs w:val="false"/>
          <w:sz w:val="24"/>
          <w:szCs w:val="24"/>
          <w:u w:val="none"/>
          <w:lang w:val="mn-MN"/>
        </w:rPr>
        <w:tab/>
      </w:r>
      <w:r>
        <w:rPr>
          <w:b/>
          <w:bCs/>
          <w:u w:val="none"/>
        </w:rPr>
        <w:t>Соёлын өвийг хамгаалах тухай хуулийн шинэчилсэн найруулгын төслийг дагалдан өргөн мэдүүлсэн хуулийн төслүүдийн талаарх зарчмын зөрүүтэй болон найруулгын чанартай саналын томьёол</w:t>
      </w:r>
      <w:r>
        <w:rPr>
          <w:b/>
          <w:bCs/>
          <w:u w:val="none"/>
          <w:lang w:val="mn-MN"/>
        </w:rPr>
        <w:t>лоор санал хураалт явуулъя.</w:t>
      </w:r>
    </w:p>
    <w:p>
      <w:pPr>
        <w:pStyle w:val="style0"/>
        <w:jc w:val="both"/>
      </w:pPr>
      <w:r>
        <w:rPr>
          <w:b w:val="false"/>
          <w:bCs w:val="false"/>
          <w:u w:val="none"/>
        </w:rPr>
        <w:tab/>
        <w:tab/>
        <w:tab/>
        <w:tab/>
        <w:tab/>
        <w:tab/>
        <w:tab/>
        <w:tab/>
        <w:tab/>
        <w:tab/>
        <w:tab/>
      </w:r>
    </w:p>
    <w:p>
      <w:pPr>
        <w:pStyle w:val="style0"/>
        <w:jc w:val="both"/>
      </w:pPr>
      <w:r>
        <w:rPr>
          <w:b/>
          <w:bCs/>
          <w:u w:val="none"/>
        </w:rPr>
        <w:tab/>
        <w:t>1.</w:t>
      </w:r>
      <w:r>
        <w:rPr>
          <w:b w:val="false"/>
          <w:bCs w:val="false"/>
          <w:u w:val="none"/>
        </w:rPr>
        <w:t>Соёлын өвийг хамгаалах тухай хуулийн шинэчилсэн найруулгыг дагалдан өргөн мэдүүлэгдсэн 1</w:t>
      </w:r>
      <w:r>
        <w:rPr>
          <w:b w:val="false"/>
          <w:bCs w:val="false"/>
          <w:u w:val="none"/>
          <w:lang w:val="mn-MN"/>
        </w:rPr>
        <w:t>1</w:t>
      </w:r>
      <w:r>
        <w:rPr>
          <w:b w:val="false"/>
          <w:bCs w:val="false"/>
          <w:u w:val="none"/>
        </w:rPr>
        <w:t xml:space="preserve"> хуулийн төсөлд “Энэ хуулийг Соёлын өвийг хамгаалах тухай хууль /Шинэчилсэн найруулга/ хүчин төгөлдөр болсон өдрөөс эхлэн дагаж мөрдөнө.” гэсэн агуулгатай шинэ зүйл нэмэх. 16 хуулийн төсөлд байгаа “дор” гэснийг “доор” гэж өөрчлөх,  “утга” гэснийг хасч, “нэмсүгэй” гэсний өмнө “тус тус” гэж нэмэх.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13-10.Дэмжигдлээ. </w:t>
      </w:r>
    </w:p>
    <w:p>
      <w:pPr>
        <w:pStyle w:val="style0"/>
        <w:jc w:val="both"/>
      </w:pPr>
      <w:r>
        <w:rPr/>
      </w:r>
    </w:p>
    <w:p>
      <w:pPr>
        <w:pStyle w:val="style0"/>
        <w:jc w:val="both"/>
      </w:pPr>
      <w:r>
        <w:rPr>
          <w:b/>
          <w:bCs/>
          <w:u w:val="none"/>
        </w:rPr>
        <w:tab/>
        <w:t>2.</w:t>
      </w:r>
      <w:r>
        <w:rPr>
          <w:b w:val="false"/>
          <w:bCs w:val="false"/>
          <w:u w:val="none"/>
        </w:rPr>
        <w:t>Захиргааны хариуцлагын тухай хуульд нэмэлт оруулах тухай хуулийн төслийн 1 дүгээр зүйлийн “35.</w:t>
      </w:r>
      <w:r>
        <w:rPr>
          <w:b w:val="false"/>
          <w:bCs w:val="false"/>
          <w:u w:val="none"/>
          <w:vertAlign w:val="superscript"/>
        </w:rPr>
        <w:t>1</w:t>
      </w:r>
      <w:r>
        <w:rPr>
          <w:b w:val="false"/>
          <w:bCs w:val="false"/>
          <w:u w:val="none"/>
        </w:rPr>
        <w:t>,  ”53</w:t>
      </w:r>
      <w:r>
        <w:rPr>
          <w:b w:val="false"/>
          <w:bCs w:val="false"/>
          <w:u w:val="none"/>
          <w:vertAlign w:val="superscript"/>
        </w:rPr>
        <w:t>2</w:t>
      </w:r>
      <w:r>
        <w:rPr>
          <w:b w:val="false"/>
          <w:bCs w:val="false"/>
          <w:u w:val="none"/>
        </w:rPr>
        <w:t xml:space="preserve">” </w:t>
      </w:r>
      <w:r>
        <w:rPr>
          <w:b w:val="false"/>
          <w:bCs w:val="false"/>
          <w:u w:val="none"/>
          <w:lang w:val="mn-MN"/>
        </w:rPr>
        <w:t xml:space="preserve">болон </w:t>
      </w:r>
      <w:r>
        <w:rPr>
          <w:b w:val="false"/>
          <w:bCs w:val="false"/>
          <w:u w:val="none"/>
        </w:rPr>
        <w:t>“хөдөлмөрийн хөлсний доод хэмжээг гурав дахин нэмэгдүүлсэнтэй тэнцэх хэмжээний”</w:t>
      </w:r>
      <w:r>
        <w:rPr>
          <w:b/>
          <w:bCs/>
          <w:u w:val="none"/>
        </w:rPr>
        <w:t xml:space="preserve"> </w:t>
      </w:r>
      <w:r>
        <w:rPr>
          <w:b w:val="false"/>
          <w:bCs w:val="false"/>
          <w:u w:val="none"/>
        </w:rPr>
        <w:t>гэснийг хаса</w:t>
      </w:r>
      <w:r>
        <w:rPr>
          <w:b w:val="false"/>
          <w:bCs w:val="false"/>
          <w:u w:val="none"/>
          <w:lang w:val="mn-MN"/>
        </w:rPr>
        <w:t>х. Дэмжиж байгаа гишүүд гараа өргөнө үү.</w:t>
      </w:r>
    </w:p>
    <w:p>
      <w:pPr>
        <w:pStyle w:val="style0"/>
        <w:jc w:val="both"/>
      </w:pPr>
      <w:r>
        <w:rPr/>
      </w:r>
    </w:p>
    <w:p>
      <w:pPr>
        <w:pStyle w:val="style0"/>
        <w:jc w:val="both"/>
      </w:pPr>
      <w:r>
        <w:rPr>
          <w:b w:val="false"/>
          <w:bCs w:val="false"/>
          <w:u w:val="none"/>
          <w:lang w:val="mn-MN"/>
        </w:rPr>
        <w:tab/>
        <w:t xml:space="preserve">13-9.Дэмжигдлээ. </w:t>
      </w:r>
    </w:p>
    <w:p>
      <w:pPr>
        <w:pStyle w:val="style0"/>
        <w:jc w:val="both"/>
      </w:pPr>
      <w:r>
        <w:rPr>
          <w:b w:val="false"/>
          <w:bCs w:val="false"/>
          <w:u w:val="none"/>
        </w:rPr>
        <w:tab/>
        <w:tab/>
        <w:tab/>
        <w:tab/>
      </w:r>
    </w:p>
    <w:p>
      <w:pPr>
        <w:pStyle w:val="style0"/>
        <w:jc w:val="both"/>
      </w:pPr>
      <w:r>
        <w:rPr>
          <w:b/>
          <w:bCs/>
          <w:u w:val="none"/>
        </w:rPr>
        <w:tab/>
        <w:t>3.</w:t>
      </w:r>
      <w:r>
        <w:rPr>
          <w:b w:val="false"/>
          <w:bCs w:val="false"/>
          <w:u w:val="none"/>
        </w:rPr>
        <w:t>Захиргааны хариуцлагын тухай хуульд нэмэлт оруулах тухай хуулийн төслийн 1 дүгээр зүйлээр нэмж байгаа 30</w:t>
      </w:r>
      <w:r>
        <w:rPr>
          <w:b w:val="false"/>
          <w:bCs w:val="false"/>
          <w:u w:val="none"/>
          <w:vertAlign w:val="superscript"/>
        </w:rPr>
        <w:t xml:space="preserve"> 7 </w:t>
      </w:r>
      <w:r>
        <w:rPr>
          <w:b w:val="false"/>
          <w:bCs w:val="false"/>
          <w:u w:val="none"/>
        </w:rPr>
        <w:t xml:space="preserve">дугаар зүйлийн “эрүүгийн хариуцлага хүлээлгэхээргүй бол” гэсний дараа “иргэнийг 100-50000, албан тушаалтныг 1000-60000” гэж, “баривчлах” гэсний дараа “шийтгэлийг шүүгч” гэж нэмэх.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13-10.Дэмжигдлээ. </w:t>
      </w:r>
    </w:p>
    <w:p>
      <w:pPr>
        <w:pStyle w:val="style0"/>
        <w:jc w:val="both"/>
      </w:pPr>
      <w:r>
        <w:rPr>
          <w:b/>
          <w:bCs/>
          <w:u w:val="none"/>
        </w:rPr>
        <w:tab/>
      </w:r>
    </w:p>
    <w:p>
      <w:pPr>
        <w:pStyle w:val="style0"/>
        <w:jc w:val="both"/>
      </w:pPr>
      <w:r>
        <w:rPr>
          <w:b/>
          <w:bCs/>
          <w:u w:val="none"/>
        </w:rPr>
        <w:tab/>
        <w:t>4.</w:t>
      </w:r>
      <w:r>
        <w:rPr>
          <w:b w:val="false"/>
          <w:bCs w:val="false"/>
          <w:u w:val="none"/>
        </w:rPr>
        <w:t>Аж ахуйн нэгжийн орлогын албан татварын тухай хуульд нэмэлт оруулах тухай хуулийн төслийн 1 дүгээр зүйлийн 18.1.13 заалтыг доор дурдсанаар өөрчлөн найруулах:</w:t>
      </w:r>
    </w:p>
    <w:p>
      <w:pPr>
        <w:pStyle w:val="style0"/>
        <w:jc w:val="both"/>
      </w:pPr>
      <w:r>
        <w:rPr>
          <w:b w:val="false"/>
          <w:bCs w:val="false"/>
          <w:u w:val="none"/>
        </w:rPr>
        <w:tab/>
        <w:tab/>
        <w:tab/>
        <w:tab/>
      </w:r>
    </w:p>
    <w:p>
      <w:pPr>
        <w:pStyle w:val="style0"/>
        <w:jc w:val="both"/>
      </w:pPr>
      <w:r>
        <w:rPr>
          <w:b w:val="false"/>
          <w:bCs w:val="false"/>
          <w:u w:val="none"/>
        </w:rPr>
        <w:tab/>
        <w:t xml:space="preserve">“18.1.13.соёлын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13-9.Дэмжигдлээ. </w:t>
      </w:r>
    </w:p>
    <w:p>
      <w:pPr>
        <w:pStyle w:val="style0"/>
        <w:jc w:val="both"/>
      </w:pPr>
      <w:r>
        <w:rPr>
          <w:b/>
          <w:bCs/>
          <w:sz w:val="24"/>
          <w:szCs w:val="24"/>
          <w:u w:val="none"/>
        </w:rPr>
        <w:tab/>
        <w:tab/>
        <w:tab/>
        <w:tab/>
      </w:r>
    </w:p>
    <w:p>
      <w:pPr>
        <w:pStyle w:val="style0"/>
        <w:jc w:val="both"/>
      </w:pPr>
      <w:r>
        <w:rPr>
          <w:b w:val="false"/>
          <w:bCs w:val="false"/>
          <w:u w:val="none"/>
        </w:rPr>
        <w:tab/>
      </w:r>
      <w:r>
        <w:rPr>
          <w:b/>
          <w:bCs/>
          <w:u w:val="none"/>
        </w:rPr>
        <w:t>5.</w:t>
      </w:r>
      <w:r>
        <w:rPr>
          <w:b w:val="false"/>
          <w:bCs w:val="false"/>
          <w:u w:val="none"/>
        </w:rPr>
        <w:t>Аж ахуйн нэгжийн орлогын албан татварын тухай хуульд нэмэлт оруулах тухай хуулийн төслийн 1 дүгээр зүйлд доор дурдсан агуулгатай 18.5 дахь хэсэг нэмэх:</w:t>
      </w:r>
    </w:p>
    <w:p>
      <w:pPr>
        <w:pStyle w:val="style0"/>
        <w:jc w:val="both"/>
      </w:pPr>
      <w:r>
        <w:rPr>
          <w:b w:val="false"/>
          <w:bCs w:val="false"/>
          <w:sz w:val="24"/>
          <w:szCs w:val="24"/>
          <w:u w:val="none"/>
        </w:rPr>
        <w:tab/>
      </w:r>
    </w:p>
    <w:p>
      <w:pPr>
        <w:pStyle w:val="style0"/>
        <w:jc w:val="both"/>
      </w:pPr>
      <w:r>
        <w:rPr>
          <w:b w:val="false"/>
          <w:bCs w:val="false"/>
          <w:sz w:val="24"/>
          <w:szCs w:val="24"/>
          <w:u w:val="none"/>
        </w:rPr>
        <w:tab/>
      </w:r>
      <w:r>
        <w:rPr>
          <w:b w:val="false"/>
          <w:bCs w:val="false"/>
          <w:u w:val="none"/>
        </w:rPr>
        <w:t xml:space="preserve">“18.5.Энэ хуулийн 18.1.13-д заасан соёлын өвийг сэргээн засварлах үйл ажиллагааны жагсаалт болон тоног төхөөрөмж, багаж хэрэгсэл, бодисын жагсаалтыг Засгийн газар батална.”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13-9.Дэмжигдлээ. </w:t>
      </w:r>
    </w:p>
    <w:p>
      <w:pPr>
        <w:pStyle w:val="style0"/>
        <w:jc w:val="both"/>
      </w:pPr>
      <w:r>
        <w:rPr>
          <w:b w:val="false"/>
          <w:bCs w:val="false"/>
          <w:u w:val="none"/>
        </w:rPr>
        <w:tab/>
        <w:tab/>
        <w:tab/>
        <w:tab/>
      </w:r>
    </w:p>
    <w:p>
      <w:pPr>
        <w:pStyle w:val="style0"/>
        <w:jc w:val="both"/>
      </w:pPr>
      <w:r>
        <w:rPr>
          <w:b w:val="false"/>
          <w:bCs w:val="false"/>
          <w:u w:val="none"/>
        </w:rPr>
        <w:tab/>
      </w:r>
      <w:r>
        <w:rPr>
          <w:b/>
          <w:bCs/>
          <w:u w:val="none"/>
        </w:rPr>
        <w:t>6.</w:t>
      </w:r>
      <w:r>
        <w:rPr>
          <w:b w:val="false"/>
          <w:bCs w:val="false"/>
          <w:u w:val="none"/>
        </w:rPr>
        <w:t>Нэмэгдсэн өртгийн албан татварын тухай хуульд нэмэлт оруулах тухай хуулийн төслийн 1 дүгээр зүйлийн 13.1.23 дахь заалтыг доор дурдсан агуулгатайгаар өөрчлөн найруулах:</w:t>
      </w:r>
    </w:p>
    <w:p>
      <w:pPr>
        <w:pStyle w:val="style0"/>
        <w:jc w:val="both"/>
      </w:pPr>
      <w:r>
        <w:rPr/>
      </w:r>
    </w:p>
    <w:p>
      <w:pPr>
        <w:pStyle w:val="style0"/>
        <w:jc w:val="both"/>
      </w:pPr>
      <w:r>
        <w:rPr>
          <w:b w:val="false"/>
          <w:bCs w:val="false"/>
          <w:u w:val="none"/>
        </w:rPr>
        <w:tab/>
        <w:t xml:space="preserve">“13.1.23.соёлын өвийг судалж, шинжлэх, сэргээн засварлахад ашиглах техник, тоног төхөөрөмж, бодис, багаж хэрэгсэл, материал. Энэ жагсаалтыг Засгийн газар батална.”.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13-9.Дэмжигдлээ. </w:t>
      </w:r>
    </w:p>
    <w:p>
      <w:pPr>
        <w:pStyle w:val="style0"/>
        <w:jc w:val="both"/>
      </w:pPr>
      <w:r>
        <w:rPr>
          <w:b w:val="false"/>
          <w:bCs w:val="false"/>
          <w:u w:val="none"/>
        </w:rPr>
        <w:tab/>
        <w:tab/>
        <w:tab/>
        <w:tab/>
      </w:r>
    </w:p>
    <w:p>
      <w:pPr>
        <w:pStyle w:val="style0"/>
        <w:jc w:val="both"/>
      </w:pPr>
      <w:r>
        <w:rPr>
          <w:b w:val="false"/>
          <w:bCs w:val="false"/>
          <w:u w:val="none"/>
        </w:rPr>
        <w:tab/>
      </w:r>
      <w:r>
        <w:rPr>
          <w:b/>
          <w:bCs/>
          <w:u w:val="none"/>
        </w:rPr>
        <w:t>7.</w:t>
      </w:r>
      <w:r>
        <w:rPr>
          <w:b w:val="false"/>
          <w:bCs w:val="false"/>
          <w:u w:val="none"/>
        </w:rPr>
        <w:t xml:space="preserve">Аж ахуйн үйл ажиллагааны тусгай зөвшөөрлийн тухай хуульд нэмэлт, өөрчлөлт оруулах тухай хуулийн төслийн 2 дугаар зүйлийг хасах.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13-10.Дэмжигдлээ. </w:t>
      </w:r>
    </w:p>
    <w:p>
      <w:pPr>
        <w:pStyle w:val="style0"/>
        <w:jc w:val="both"/>
      </w:pPr>
      <w:r>
        <w:rPr>
          <w:b w:val="false"/>
          <w:bCs w:val="false"/>
          <w:u w:val="none"/>
        </w:rPr>
        <w:tab/>
        <w:tab/>
        <w:tab/>
        <w:tab/>
      </w:r>
    </w:p>
    <w:p>
      <w:pPr>
        <w:pStyle w:val="style0"/>
        <w:jc w:val="both"/>
      </w:pPr>
      <w:r>
        <w:rPr>
          <w:b/>
          <w:bCs/>
          <w:u w:val="none"/>
        </w:rPr>
        <w:tab/>
        <w:t>8.</w:t>
      </w:r>
      <w:r>
        <w:rPr>
          <w:b w:val="false"/>
          <w:bCs w:val="false"/>
          <w:u w:val="none"/>
        </w:rPr>
        <w:t xml:space="preserve">Иргэний хуульд нэмэлт, өөрчлөлт оруулах тухай хуулийн төслийн 2 дугаар зүйлийн “Иргэний хуулийн 118 дугаар зүйлийн 118.3 дахь хэсгийн “соёлын дурсгалт зүйл” гэснийг “түүх, соёлын үл хөдлөх болон хөдлөх дурсгалт зүйл” гэж” гэснийг хасах.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13-10.Дэмжигдлээ. </w:t>
      </w:r>
    </w:p>
    <w:p>
      <w:pPr>
        <w:pStyle w:val="style0"/>
        <w:jc w:val="both"/>
      </w:pPr>
      <w:r>
        <w:rPr>
          <w:b/>
          <w:bCs/>
          <w:sz w:val="24"/>
          <w:szCs w:val="24"/>
          <w:u w:val="none"/>
        </w:rPr>
        <w:tab/>
        <w:tab/>
        <w:tab/>
      </w:r>
    </w:p>
    <w:p>
      <w:pPr>
        <w:pStyle w:val="style0"/>
        <w:jc w:val="both"/>
      </w:pPr>
      <w:r>
        <w:rPr>
          <w:b w:val="false"/>
          <w:bCs w:val="false"/>
          <w:u w:val="none"/>
        </w:rPr>
        <w:tab/>
      </w:r>
      <w:r>
        <w:rPr>
          <w:b/>
          <w:bCs/>
          <w:u w:val="none"/>
        </w:rPr>
        <w:t>9.</w:t>
      </w:r>
      <w:r>
        <w:rPr>
          <w:b w:val="false"/>
          <w:bCs w:val="false"/>
          <w:u w:val="none"/>
        </w:rPr>
        <w:t xml:space="preserve">Эрдэнэсийн сангийн тухай хуульд өөрчлөлт оруулах тухай хуулийн төслийн  1 дүгээр зүйлийн “14 дүгээр зүйлийн 14.1 дэх хэсгийн “түүх, соёлын хосгүй үнэт дурсгалт зүйл” гэснийг “түүх, соёлын үнэт дурсгал”, “тус тус” гэснийг хасах.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 xml:space="preserve">13-10.Дэмжигдлээ. </w:t>
      </w:r>
    </w:p>
    <w:p>
      <w:pPr>
        <w:pStyle w:val="style0"/>
        <w:jc w:val="both"/>
      </w:pPr>
      <w:r>
        <w:rPr>
          <w:b w:val="false"/>
          <w:bCs w:val="false"/>
          <w:u w:val="none"/>
        </w:rPr>
        <w:tab/>
        <w:tab/>
        <w:tab/>
        <w:tab/>
      </w:r>
    </w:p>
    <w:p>
      <w:pPr>
        <w:pStyle w:val="style0"/>
        <w:jc w:val="both"/>
      </w:pPr>
      <w:r>
        <w:rPr>
          <w:b w:val="false"/>
          <w:bCs w:val="false"/>
          <w:u w:val="none"/>
        </w:rPr>
        <w:tab/>
      </w:r>
      <w:r>
        <w:rPr>
          <w:b w:val="false"/>
          <w:bCs w:val="false"/>
          <w:u w:val="none"/>
          <w:lang w:val="mn-MN"/>
        </w:rPr>
        <w:t>Найруулгын чанартай саналын томъёолол байна. Бүхэлд нь уншъя.</w:t>
      </w:r>
    </w:p>
    <w:p>
      <w:pPr>
        <w:pStyle w:val="style0"/>
        <w:jc w:val="both"/>
      </w:pPr>
      <w:r>
        <w:rPr/>
      </w:r>
    </w:p>
    <w:p>
      <w:pPr>
        <w:pStyle w:val="style0"/>
        <w:jc w:val="both"/>
      </w:pPr>
      <w:r>
        <w:rPr>
          <w:b/>
          <w:bCs/>
          <w:u w:val="none"/>
        </w:rPr>
        <w:tab/>
        <w:t>1.</w:t>
      </w:r>
      <w:r>
        <w:rPr>
          <w:b w:val="false"/>
          <w:bCs w:val="false"/>
          <w:u w:val="none"/>
        </w:rPr>
        <w:t>Аж ахуйн үйл ажиллагааны тусгай зөвшөөрлийн тухай хуульд нэмэлт, өөрчлөлт оруулах тухай хуулийн төслийн “15.7.3” гэснийг “15.7.10” гэж өөрчлөх.</w:t>
      </w:r>
    </w:p>
    <w:p>
      <w:pPr>
        <w:pStyle w:val="style0"/>
        <w:jc w:val="both"/>
      </w:pPr>
      <w:r>
        <w:rPr>
          <w:b w:val="false"/>
          <w:bCs w:val="false"/>
          <w:u w:val="none"/>
        </w:rPr>
        <w:tab/>
        <w:tab/>
        <w:tab/>
        <w:tab/>
        <w:tab/>
        <w:tab/>
        <w:tab/>
        <w:tab/>
      </w:r>
    </w:p>
    <w:p>
      <w:pPr>
        <w:pStyle w:val="style0"/>
        <w:jc w:val="both"/>
      </w:pPr>
      <w:r>
        <w:rPr>
          <w:b w:val="false"/>
          <w:bCs w:val="false"/>
          <w:u w:val="none"/>
        </w:rPr>
        <w:tab/>
      </w:r>
      <w:r>
        <w:rPr>
          <w:b/>
          <w:bCs/>
          <w:u w:val="none"/>
        </w:rPr>
        <w:t>2.</w:t>
      </w:r>
      <w:r>
        <w:rPr>
          <w:b w:val="false"/>
          <w:bCs w:val="false"/>
          <w:u w:val="none"/>
        </w:rPr>
        <w:t>Ашигт малтмалын тухай хуульд нэмэлт оруулах тухай хуулийн төслийн 1 дүгээр зүйлийн “56 дугаар зүйлд” гэсний өмнө “мөн хуулийн”, 40</w:t>
      </w:r>
      <w:r>
        <w:rPr>
          <w:vertAlign w:val="superscript"/>
        </w:rPr>
        <w:t xml:space="preserve">1 </w:t>
      </w:r>
      <w:r>
        <w:rPr>
          <w:b w:val="false"/>
          <w:bCs w:val="false"/>
          <w:u w:val="none"/>
        </w:rPr>
        <w:t xml:space="preserve">дүгээр зүйлийн  </w:t>
      </w:r>
      <w:r>
        <w:rPr/>
        <w:t xml:space="preserve">40 </w:t>
      </w:r>
      <w:r>
        <w:rPr>
          <w:vertAlign w:val="superscript"/>
        </w:rPr>
        <w:t>1</w:t>
      </w:r>
      <w:r>
        <w:rPr/>
        <w:t>.2</w:t>
      </w:r>
      <w:r>
        <w:rPr>
          <w:b w:val="false"/>
          <w:bCs w:val="false"/>
          <w:u w:val="none"/>
        </w:rPr>
        <w:t xml:space="preserve">  дахь хэсгийн “археологийн” гэсний дараа “,угсаатны” гэж нэмж, 56 дугаар зүйлийн 56.1.7 дахь заалтыг “хайгуулын талбайд соёлын өв байгаа нь тогтоогдсон.” гэж өөрчлөх. </w:t>
      </w:r>
    </w:p>
    <w:p>
      <w:pPr>
        <w:pStyle w:val="style0"/>
        <w:jc w:val="both"/>
      </w:pPr>
      <w:r>
        <w:rPr>
          <w:b w:val="false"/>
          <w:bCs w:val="false"/>
          <w:u w:val="none"/>
        </w:rPr>
        <w:tab/>
        <w:tab/>
        <w:tab/>
      </w:r>
    </w:p>
    <w:p>
      <w:pPr>
        <w:pStyle w:val="style0"/>
        <w:jc w:val="both"/>
      </w:pPr>
      <w:r>
        <w:rPr>
          <w:b w:val="false"/>
          <w:bCs w:val="false"/>
          <w:u w:val="none"/>
        </w:rPr>
        <w:tab/>
      </w:r>
      <w:r>
        <w:rPr>
          <w:b/>
          <w:bCs/>
          <w:u w:val="none"/>
        </w:rPr>
        <w:t>3.</w:t>
      </w:r>
      <w:r>
        <w:rPr>
          <w:b w:val="false"/>
          <w:bCs w:val="false"/>
          <w:u w:val="none"/>
        </w:rPr>
        <w:t>Газрын тухай хуульд нэмэлт, өөрчлөлт оруулах тухай хуулийн төслийн “34.2</w:t>
      </w:r>
      <w:r>
        <w:rPr>
          <w:b w:val="false"/>
          <w:bCs w:val="false"/>
          <w:u w:val="none"/>
          <w:vertAlign w:val="superscript"/>
        </w:rPr>
        <w:t>.1</w:t>
      </w:r>
      <w:r>
        <w:rPr>
          <w:b w:val="false"/>
          <w:bCs w:val="false"/>
          <w:u w:val="none"/>
        </w:rPr>
        <w:t>”гэснийг “34.11.” гэж, 2 дугаар зүйлийн “40.1.4-ийг дараах байдлаар” гэснийг “40.1.4 дэх заалтыг доор дурдсанаар “ гэж өөрчлөх, мөн хуулийн 1 дүгээр зүйлийн 31 дүгээр зүйлийн 31.4, 34 дүгээр зүйлийн 34. 2.</w:t>
      </w:r>
      <w:r>
        <w:rPr>
          <w:b w:val="false"/>
          <w:bCs w:val="false"/>
          <w:u w:val="none"/>
          <w:vertAlign w:val="superscript"/>
        </w:rPr>
        <w:t>1</w:t>
      </w:r>
      <w:r>
        <w:rPr>
          <w:b w:val="false"/>
          <w:bCs w:val="false"/>
          <w:u w:val="none"/>
        </w:rPr>
        <w:t>, 40 дүгээр зүйлийн 40.1.4 хэсгийн “археологийн” гэсний дараа “,угсаатны” гэж нэмэх.</w:t>
        <w:tab/>
      </w:r>
    </w:p>
    <w:p>
      <w:pPr>
        <w:pStyle w:val="style0"/>
        <w:jc w:val="both"/>
      </w:pPr>
      <w:r>
        <w:rPr>
          <w:b w:val="false"/>
          <w:bCs w:val="false"/>
          <w:u w:val="none"/>
        </w:rPr>
        <w:tab/>
        <w:tab/>
        <w:tab/>
        <w:tab/>
      </w:r>
    </w:p>
    <w:p>
      <w:pPr>
        <w:pStyle w:val="style0"/>
        <w:jc w:val="both"/>
      </w:pPr>
      <w:r>
        <w:rPr>
          <w:b/>
          <w:bCs/>
          <w:u w:val="none"/>
        </w:rPr>
        <w:tab/>
        <w:t>4.</w:t>
      </w:r>
      <w:r>
        <w:rPr>
          <w:b w:val="false"/>
          <w:bCs w:val="false"/>
          <w:u w:val="none"/>
        </w:rPr>
        <w:t>Төр, сүм хийдийн харилцааны тухай хуульд өөрчлөлт оруулах тухай хуулийн төслийн “11 дүгээр зүйл. Сүм хийдийн өмч, аж ахуйн харилцааг зохицуулах. “Сүм, хийд өөрийн эзэмшилд болон өмчлөлд буй газраас үл салах түүх, соёлын дурсгал, бусад үл хөдлөх эд хөрөнгийг улсын бүртгэлд бүртгүүлнэ.” гэснийг хасах.</w:t>
      </w:r>
    </w:p>
    <w:p>
      <w:pPr>
        <w:pStyle w:val="style0"/>
        <w:jc w:val="both"/>
      </w:pPr>
      <w:r>
        <w:rPr>
          <w:b w:val="false"/>
          <w:bCs w:val="false"/>
          <w:u w:val="none"/>
        </w:rPr>
        <w:tab/>
        <w:tab/>
        <w:tab/>
      </w:r>
    </w:p>
    <w:p>
      <w:pPr>
        <w:pStyle w:val="style0"/>
        <w:jc w:val="both"/>
      </w:pPr>
      <w:r>
        <w:rPr>
          <w:b w:val="false"/>
          <w:bCs w:val="false"/>
          <w:u w:val="none"/>
        </w:rPr>
        <w:tab/>
      </w:r>
      <w:r>
        <w:rPr>
          <w:b/>
          <w:bCs/>
          <w:u w:val="none"/>
        </w:rPr>
        <w:t>5.</w:t>
      </w:r>
      <w:r>
        <w:rPr>
          <w:b w:val="false"/>
          <w:bCs w:val="false"/>
          <w:u w:val="none"/>
        </w:rPr>
        <w:t>Тусгай хамгаалалттай газар нутгийн  тухай хуульд нэмэлт оруулах тухай хуулийн төслийн 1 дүгээр зүйлийн “23 дугаар зүйлд дор дурдсан агуулгатай 23.1.1</w:t>
      </w:r>
      <w:r>
        <w:rPr>
          <w:b w:val="false"/>
          <w:bCs w:val="false"/>
          <w:u w:val="none"/>
          <w:vertAlign w:val="superscript"/>
        </w:rPr>
        <w:t>.3</w:t>
      </w:r>
      <w:r>
        <w:rPr>
          <w:b w:val="false"/>
          <w:bCs w:val="false"/>
          <w:u w:val="none"/>
        </w:rPr>
        <w:t xml:space="preserve"> дахь заалт” гэснийг “23 дугаар зүйлийн 1 дэх хэсэгт 3 дахь заалт” гэж, “24.3” гэснийг “3” гэж, “23.1.1.</w:t>
      </w:r>
      <w:r>
        <w:rPr>
          <w:b w:val="false"/>
          <w:bCs w:val="false"/>
          <w:u w:val="none"/>
          <w:vertAlign w:val="superscript"/>
        </w:rPr>
        <w:t>”1</w:t>
      </w:r>
      <w:r>
        <w:rPr>
          <w:b w:val="false"/>
          <w:bCs w:val="false"/>
          <w:u w:val="none"/>
        </w:rPr>
        <w:t>” гэснийг “3/” гэж, “24.3.” гэснийг “3” гэж өөрчилж, “23 дугаар зүйл. Дурсгалт газрын төрөл”, “24 дүгээр зүйл. Дурсгалт газрын дэглэм” гэснийг хасах.</w:t>
      </w:r>
    </w:p>
    <w:p>
      <w:pPr>
        <w:pStyle w:val="style0"/>
        <w:jc w:val="both"/>
      </w:pPr>
      <w:r>
        <w:rPr>
          <w:b/>
          <w:bCs/>
          <w:u w:val="none"/>
        </w:rPr>
        <w:tab/>
        <w:tab/>
        <w:tab/>
        <w:tab/>
      </w:r>
    </w:p>
    <w:p>
      <w:pPr>
        <w:pStyle w:val="style0"/>
        <w:jc w:val="both"/>
      </w:pPr>
      <w:r>
        <w:rPr>
          <w:b/>
          <w:bCs/>
          <w:u w:val="none"/>
        </w:rPr>
        <w:tab/>
        <w:t>6.</w:t>
      </w:r>
      <w:r>
        <w:rPr>
          <w:b w:val="false"/>
          <w:bCs w:val="false"/>
          <w:u w:val="none"/>
        </w:rPr>
        <w:t>Улсын тэмдэгтийн хураамжийн тухай хуулийн төслийн 1 дүгээр зүйлийн “өөрчлөн найруулсугай” гэснийг “өөрчилсүгэй” гэж өөрчилж, 2 дугаар зүйлийн “22 дугаар зүйл. Боловсрол, соёл, шинжлэх ухааны чиглэлээр эрхлэх үйл ажиллагаанд зөвшөөрөл олгоход хураах тэмдэгтийн хураамжийн хэмжээ” гэснийг хасах.</w:t>
      </w:r>
    </w:p>
    <w:p>
      <w:pPr>
        <w:pStyle w:val="style0"/>
        <w:jc w:val="both"/>
      </w:pPr>
      <w:r>
        <w:rPr>
          <w:b w:val="false"/>
          <w:bCs w:val="false"/>
          <w:u w:val="none"/>
        </w:rPr>
        <w:tab/>
        <w:tab/>
        <w:tab/>
        <w:tab/>
      </w:r>
    </w:p>
    <w:p>
      <w:pPr>
        <w:pStyle w:val="style0"/>
        <w:jc w:val="both"/>
      </w:pPr>
      <w:r>
        <w:rPr>
          <w:b/>
          <w:bCs/>
          <w:u w:val="none"/>
        </w:rPr>
        <w:tab/>
        <w:t>7.</w:t>
      </w:r>
      <w:r>
        <w:rPr>
          <w:b w:val="false"/>
          <w:bCs w:val="false"/>
          <w:u w:val="none"/>
        </w:rPr>
        <w:t>Хувь хүний орлогын албан татварын тухай хуульд нэмэлт оруулах тухай хуулийн төслийн 1 дүгээр зүйлийн “16.1-д” гэснийг “16.1 дэх хэсэгт” гэж, “1.1.16” гэснийг “16.1.17” гэж өөрчлөх.</w:t>
        <w:tab/>
      </w:r>
    </w:p>
    <w:p>
      <w:pPr>
        <w:pStyle w:val="style0"/>
        <w:jc w:val="both"/>
      </w:pPr>
      <w:r>
        <w:rPr>
          <w:b w:val="false"/>
          <w:bCs w:val="false"/>
          <w:u w:val="none"/>
        </w:rPr>
        <w:tab/>
        <w:tab/>
        <w:tab/>
        <w:tab/>
      </w:r>
    </w:p>
    <w:p>
      <w:pPr>
        <w:pStyle w:val="style0"/>
        <w:jc w:val="both"/>
      </w:pPr>
      <w:r>
        <w:rPr>
          <w:b/>
          <w:bCs/>
          <w:u w:val="none"/>
        </w:rPr>
        <w:tab/>
        <w:t>8.</w:t>
      </w:r>
      <w:r>
        <w:rPr>
          <w:b w:val="false"/>
          <w:bCs w:val="false"/>
          <w:u w:val="none"/>
        </w:rPr>
        <w:t>Шинжлэх ухаан, технологийн тухай хуульд өөрчлөлт оруулах тухай хуулийн төслийн 1 дүгээр зүйлийн “хэсгийг” гэснийг “заалтыг” гэж, “өөрчлөн найруулсугай:” гэснийг “өөрчилсүгэй:” гэж, 11.2.4 дэх заалтын “бүсийн” гэснийг “орон” гэж  өөрчилж, “төв” гэснийг хасах.</w:t>
      </w:r>
    </w:p>
    <w:p>
      <w:pPr>
        <w:pStyle w:val="style0"/>
        <w:jc w:val="both"/>
      </w:pPr>
      <w:r>
        <w:rPr>
          <w:b/>
          <w:bCs/>
          <w:sz w:val="24"/>
          <w:szCs w:val="24"/>
          <w:u w:val="none"/>
        </w:rPr>
        <w:tab/>
        <w:tab/>
        <w:tab/>
        <w:tab/>
      </w:r>
      <w:r>
        <w:rPr>
          <w:b w:val="false"/>
          <w:bCs w:val="false"/>
          <w:u w:val="none"/>
        </w:rPr>
        <w:tab/>
      </w:r>
    </w:p>
    <w:p>
      <w:pPr>
        <w:pStyle w:val="style0"/>
        <w:jc w:val="both"/>
      </w:pPr>
      <w:r>
        <w:rPr>
          <w:b w:val="false"/>
          <w:bCs w:val="false"/>
          <w:u w:val="none"/>
        </w:rPr>
        <w:tab/>
      </w:r>
      <w:r>
        <w:rPr>
          <w:b/>
          <w:bCs/>
          <w:u w:val="none"/>
        </w:rPr>
        <w:t>9.</w:t>
      </w:r>
      <w:r>
        <w:rPr>
          <w:b w:val="false"/>
          <w:bCs w:val="false"/>
          <w:u w:val="none"/>
        </w:rPr>
        <w:t>Авто замын тухай хуульд өөрчлөлт оруулах тухай хуулийн төслийн гарчгийн “өөрчлөлт” гэснийг “нэмэлт” гэж, мөн төслийн 1 дүгээр зүйлийн”13.4</w:t>
      </w:r>
      <w:r>
        <w:rPr>
          <w:b w:val="false"/>
          <w:bCs w:val="false"/>
          <w:u w:val="none"/>
          <w:vertAlign w:val="superscript"/>
        </w:rPr>
        <w:t>1</w:t>
      </w:r>
      <w:r>
        <w:rPr>
          <w:b w:val="false"/>
          <w:bCs w:val="false"/>
          <w:u w:val="none"/>
        </w:rPr>
        <w:t xml:space="preserve"> дахь” гэснийг “13.7 дахь” гэж өөрчилж, “археологийн” гэсний дараа “,угсаатны” гэж нэмэх.</w:t>
      </w:r>
    </w:p>
    <w:p>
      <w:pPr>
        <w:pStyle w:val="style0"/>
        <w:jc w:val="both"/>
      </w:pPr>
      <w:r>
        <w:rPr>
          <w:b w:val="false"/>
          <w:bCs w:val="false"/>
          <w:u w:val="none"/>
        </w:rPr>
        <w:tab/>
        <w:tab/>
        <w:tab/>
      </w:r>
    </w:p>
    <w:p>
      <w:pPr>
        <w:pStyle w:val="style0"/>
        <w:jc w:val="both"/>
      </w:pPr>
      <w:r>
        <w:rPr>
          <w:b/>
          <w:bCs/>
          <w:u w:val="none"/>
        </w:rPr>
        <w:tab/>
        <w:t>10.</w:t>
      </w:r>
      <w:r>
        <w:rPr>
          <w:b w:val="false"/>
          <w:bCs w:val="false"/>
          <w:u w:val="none"/>
        </w:rPr>
        <w:t>Аж ахуйн нэгжийн орлогын албан татварын тухай хуульд нэмэлт оруулах тухай хуулийн төслийн 1 дүгээр зүйлийн “18.1-д дор” гэснийг “18.1 дэх хэсэгт доор” гэж өөрчлөх.</w:t>
      </w:r>
    </w:p>
    <w:p>
      <w:pPr>
        <w:pStyle w:val="style0"/>
        <w:jc w:val="both"/>
      </w:pPr>
      <w:r>
        <w:rPr>
          <w:b w:val="false"/>
          <w:bCs w:val="false"/>
          <w:u w:val="none"/>
        </w:rPr>
        <w:tab/>
        <w:tab/>
        <w:tab/>
      </w:r>
    </w:p>
    <w:p>
      <w:pPr>
        <w:pStyle w:val="style0"/>
        <w:jc w:val="both"/>
      </w:pPr>
      <w:r>
        <w:rPr>
          <w:b w:val="false"/>
          <w:bCs w:val="false"/>
          <w:u w:val="none"/>
        </w:rPr>
        <w:tab/>
      </w:r>
      <w:r>
        <w:rPr>
          <w:b/>
          <w:bCs/>
          <w:u w:val="none"/>
        </w:rPr>
        <w:t>11.</w:t>
      </w:r>
      <w:r>
        <w:rPr>
          <w:b w:val="false"/>
          <w:bCs w:val="false"/>
          <w:u w:val="none"/>
        </w:rPr>
        <w:t>Барилгын тухай хуульд нэмэлт оруулах тухай хуулийн төслийн 1 дүгээр зүйлийн 16.1.6 дахь заалтын “археологийн” гэсний дараа “,угсаатны” гэж нэмэх.</w:t>
      </w:r>
    </w:p>
    <w:p>
      <w:pPr>
        <w:pStyle w:val="style0"/>
        <w:jc w:val="both"/>
      </w:pPr>
      <w:r>
        <w:rPr/>
      </w:r>
    </w:p>
    <w:p>
      <w:pPr>
        <w:pStyle w:val="style0"/>
        <w:jc w:val="both"/>
      </w:pPr>
      <w:r>
        <w:rPr>
          <w:b w:val="false"/>
          <w:bCs w:val="false"/>
          <w:u w:val="none"/>
        </w:rPr>
        <w:tab/>
      </w:r>
      <w:r>
        <w:rPr>
          <w:b w:val="false"/>
          <w:bCs w:val="false"/>
          <w:u w:val="none"/>
          <w:lang w:val="mn-MN"/>
        </w:rPr>
        <w:t>Уншсан  найруулгын саналаар санал хураалт явуулъя. Дэмжиж байгаа гишүүд гараа өргөнө үү.</w:t>
      </w:r>
    </w:p>
    <w:p>
      <w:pPr>
        <w:pStyle w:val="style0"/>
        <w:jc w:val="both"/>
      </w:pPr>
      <w:r>
        <w:rPr/>
      </w:r>
    </w:p>
    <w:p>
      <w:pPr>
        <w:pStyle w:val="style0"/>
        <w:jc w:val="both"/>
      </w:pPr>
      <w:r>
        <w:rPr>
          <w:b w:val="false"/>
          <w:bCs w:val="false"/>
          <w:u w:val="none"/>
          <w:lang w:val="mn-MN"/>
        </w:rPr>
        <w:tab/>
        <w:t>13-10.Дэмжигдлээ.</w:t>
      </w:r>
    </w:p>
    <w:p>
      <w:pPr>
        <w:pStyle w:val="style0"/>
        <w:jc w:val="both"/>
      </w:pPr>
      <w:r>
        <w:rPr/>
      </w:r>
    </w:p>
    <w:p>
      <w:pPr>
        <w:pStyle w:val="style0"/>
        <w:jc w:val="both"/>
      </w:pPr>
      <w:r>
        <w:rPr>
          <w:b w:val="false"/>
          <w:bCs w:val="false"/>
          <w:u w:val="none"/>
          <w:lang w:val="mn-MN"/>
        </w:rPr>
        <w:tab/>
        <w:t>Зарчмын зөрүүтэй санал болон найруулгын саналаар санал хураалт явуулж дууслаа.</w:t>
      </w:r>
    </w:p>
    <w:p>
      <w:pPr>
        <w:pStyle w:val="style0"/>
        <w:jc w:val="both"/>
      </w:pPr>
      <w:r>
        <w:rPr/>
      </w:r>
    </w:p>
    <w:p>
      <w:pPr>
        <w:pStyle w:val="style0"/>
        <w:jc w:val="both"/>
      </w:pPr>
      <w:r>
        <w:rPr>
          <w:b w:val="false"/>
          <w:bCs w:val="false"/>
          <w:u w:val="none"/>
          <w:lang w:val="mn-MN"/>
        </w:rPr>
        <w:tab/>
        <w:t>Байнгын хорооноос гарах санал, дүгнэлтийг Улсын Их Хурлын гишүүн, ажлын хэсгийн ахлагч Отгонбаяр Улсын Их Хурлын чуулганы нэгдсэн хуралдаанд танилцуулъя.</w:t>
      </w:r>
    </w:p>
    <w:p>
      <w:pPr>
        <w:pStyle w:val="style0"/>
        <w:jc w:val="both"/>
      </w:pPr>
      <w:r>
        <w:rPr/>
      </w:r>
    </w:p>
    <w:p>
      <w:pPr>
        <w:pStyle w:val="style0"/>
        <w:jc w:val="both"/>
      </w:pPr>
      <w:r>
        <w:rPr>
          <w:b w:val="false"/>
          <w:bCs w:val="false"/>
          <w:u w:val="none"/>
          <w:lang w:val="mn-MN"/>
        </w:rPr>
        <w:tab/>
        <w:t>Ажлын хэсэгт баярлалаа.</w:t>
      </w:r>
    </w:p>
    <w:p>
      <w:pPr>
        <w:pStyle w:val="style0"/>
        <w:jc w:val="both"/>
      </w:pPr>
      <w:r>
        <w:rPr/>
      </w:r>
    </w:p>
    <w:p>
      <w:pPr>
        <w:pStyle w:val="style0"/>
        <w:jc w:val="both"/>
      </w:pPr>
      <w:r>
        <w:rPr>
          <w:b w:val="false"/>
          <w:bCs w:val="false"/>
          <w:u w:val="none"/>
          <w:lang w:val="mn-MN"/>
        </w:rPr>
        <w:tab/>
      </w:r>
      <w:r>
        <w:rPr>
          <w:b/>
          <w:bCs/>
          <w:u w:val="none"/>
          <w:lang w:val="mn-MN"/>
        </w:rPr>
        <w:t xml:space="preserve">Дараагийн асуудал. Хамтын тэтгэврийн тухай хуулийн төсөл </w:t>
      </w:r>
    </w:p>
    <w:p>
      <w:pPr>
        <w:pStyle w:val="style0"/>
        <w:jc w:val="both"/>
      </w:pPr>
      <w:r>
        <w:rPr/>
      </w:r>
    </w:p>
    <w:p>
      <w:pPr>
        <w:pStyle w:val="style0"/>
        <w:jc w:val="both"/>
      </w:pPr>
      <w:r>
        <w:rPr>
          <w:b/>
          <w:bCs/>
          <w:u w:val="none"/>
          <w:lang w:val="mn-MN"/>
        </w:rPr>
        <w:tab/>
      </w:r>
      <w:r>
        <w:rPr>
          <w:b w:val="false"/>
          <w:bCs w:val="false"/>
          <w:u w:val="none"/>
          <w:lang w:val="mn-MN"/>
        </w:rPr>
        <w:t>Хууль санаачлагчийн илтгэлийг Улсын Их Хурлын гишүүн Эрдэнэ  танилцуулна.</w:t>
      </w:r>
    </w:p>
    <w:p>
      <w:pPr>
        <w:pStyle w:val="style0"/>
        <w:jc w:val="both"/>
      </w:pPr>
      <w:r>
        <w:rPr/>
      </w:r>
    </w:p>
    <w:p>
      <w:pPr>
        <w:pStyle w:val="style0"/>
        <w:jc w:val="both"/>
      </w:pPr>
      <w:r>
        <w:rPr>
          <w:b w:val="false"/>
          <w:bCs w:val="false"/>
          <w:u w:val="none"/>
          <w:lang w:val="mn-MN"/>
        </w:rPr>
        <w:tab/>
        <w:t xml:space="preserve">Энэ цагийг ашиглаад ажлын хэсэг байгуулах тухай юмаа яриатахья, гишүүд ээ. Сая Ганбаатар гишүүний гаргасан санал. Ер нь урд нь Байнгын хороон дээр гишүүдээс гарсан санал байгаа.  Ажлын хэсэг байгуулъя гэж байгаа юм. Нийслэл болон орон нутаг дахь өмчийн бүх хэлбэрийн ерөнхий боловсролын сургууль, мэргэжлийн сургалт үйлдвэрлэлийн төв, коллеж, их, дээд сургуулиудын хэмжээнд  Боловсролын тухай хууль,  сургуулийн өмнөх Боловсролын тухай хууль, Бага, дунд боловсролын тухай хууль, Мэргэжлийн боловсрол, сургалтын тухай хууль, Дээд боловсролын тухай хууль, Төрөөс боловсролын талаар баримтлах бодлогын хэрэгжилттэй танилцаж, сурагч, оюутан, эцэг, эх багш, ажилчидтай уулзалт хийж, санал бодлыг нь чөлөөтэй, нээлттэй сонсон, дүгнэх үүрэг бүхий ийм ажлын хэсгийг байгуулъя гэж санал оруулж байгаа юм. </w:t>
      </w:r>
    </w:p>
    <w:p>
      <w:pPr>
        <w:pStyle w:val="style0"/>
        <w:jc w:val="both"/>
      </w:pPr>
      <w:r>
        <w:rPr/>
      </w:r>
    </w:p>
    <w:p>
      <w:pPr>
        <w:pStyle w:val="style0"/>
        <w:jc w:val="both"/>
      </w:pPr>
      <w:r>
        <w:rPr>
          <w:b w:val="false"/>
          <w:bCs w:val="false"/>
          <w:u w:val="none"/>
          <w:lang w:val="mn-MN"/>
        </w:rPr>
        <w:tab/>
        <w:t>Энэ дээр нэмээд эрүүл мэндийн  газрууд байж болж байна.  Энэ ажлын хэсэг байгуулахтай холбоотойгоор гишүүдэд хэлэх санал байвал сонсъё гэж бодож байна. Саналтай гишүүн байна уу.  Ажлын хэсэгт мэргэжил арга зүйн туслалцаа үзүүлэх дэд хэсгийг байгуулж байгаа. Насанбаяр- Боловсрол, шинжлэх ухааны яамны Стратеги, бодлого, төлөвлөлтийн газрын дарга, Туяа- Боловсрол шинжлэх ухааны яамны Суурь бүрэн дунд боловсролын хэлтсийн дарга, Эрхэмбулган- Боловсрол, шинжлэх ухааны яамны Дээд боловсролын хэлтсийн дарга, Болормаа- Мэргэжлийн хяналтын ерөнхий газрын Боловсролын хяналтын хэлтсийн дарга, Амгаланбаатар- Монголын Үйлдвэрчний эвлэлийн холбооны ерөнхийлөгч,  Батзориг- Боловсрол, шинжлэх ухааны үйлдвэрчний эвлэлийн хорооны дарга ийм ажлын дэд хэсгийг байгуулж байгаа.  Энэ уулзалтын үр дүн, дүгнэлтээ оруулж ирэх хугацааг нь  2015 оны 5 сарын 5-ны өдөр гэж нэлээн тавиухан хугацаа тавьж байгаа. Энэ хугацаанд  аймаг, нийслэлийн сургуулиудаар орно. Нэлээн удаан хугацаанд ажиллах ийм ажлын хэсэг байгаа. Энэ дээр би нэгэнт хөдөө орон нутагт очоод ажиллах юм бол бас манай Байнгын хорооны харъяа байгууллагуудаар бас орж ажиллах нь зүйтэй гэж ингэж үзэж байгаа. Өөрөөр хэлбэл,  аймгуудын эмнэлгүүд, хөдөлмөр, халамжийн газрууд, нийгмийн даатгалын газрууд, энэ бүх газруудаар нь ороод уулзалт хийгээд, санал дүгнэлтээ нэгтгэх байдлаар оруулж ирье. Ажлын хэсгийн ахлагчаар  Ганбаатар гишүүнийг томилох саналтай байна. Ажлын хэсгийн гишүүдэд Байнгын  хорооны гишүүдээс саналыг нь авч байгаад Ажлын хэсгийн бүрэлдэхүүнийг томилж тогтоол гаргая гэсэн ийм бодолтой байна.</w:t>
      </w:r>
    </w:p>
    <w:p>
      <w:pPr>
        <w:pStyle w:val="style0"/>
        <w:jc w:val="both"/>
      </w:pPr>
      <w:r>
        <w:rPr/>
      </w:r>
    </w:p>
    <w:p>
      <w:pPr>
        <w:pStyle w:val="style0"/>
        <w:jc w:val="both"/>
      </w:pPr>
      <w:r>
        <w:rPr>
          <w:b w:val="false"/>
          <w:bCs w:val="false"/>
          <w:u w:val="none"/>
          <w:lang w:val="mn-MN"/>
        </w:rPr>
        <w:tab/>
        <w:t>Ганбаатар гишүүнийг ажлын хэсгийн ахлагчаар томильё гэсэн саналыг дэмжиж байгаа гишүүд гараа өргөнө үү.</w:t>
      </w:r>
    </w:p>
    <w:p>
      <w:pPr>
        <w:pStyle w:val="style0"/>
        <w:jc w:val="both"/>
      </w:pPr>
      <w:r>
        <w:rPr/>
      </w:r>
    </w:p>
    <w:p>
      <w:pPr>
        <w:pStyle w:val="style0"/>
        <w:jc w:val="both"/>
      </w:pPr>
      <w:r>
        <w:rPr>
          <w:b w:val="false"/>
          <w:bCs w:val="false"/>
          <w:u w:val="none"/>
          <w:lang w:val="mn-MN"/>
        </w:rPr>
        <w:tab/>
        <w:t>13-8.Дэмжигдлээ.</w:t>
      </w:r>
    </w:p>
    <w:p>
      <w:pPr>
        <w:pStyle w:val="style0"/>
        <w:jc w:val="both"/>
      </w:pPr>
      <w:r>
        <w:rPr/>
      </w:r>
    </w:p>
    <w:p>
      <w:pPr>
        <w:pStyle w:val="style0"/>
        <w:jc w:val="both"/>
      </w:pPr>
      <w:r>
        <w:rPr>
          <w:b w:val="false"/>
          <w:bCs w:val="false"/>
          <w:u w:val="none"/>
          <w:lang w:val="mn-MN"/>
        </w:rPr>
        <w:tab/>
        <w:t xml:space="preserve">Гишүүд энэ ажлын хэсэгт орж ажиллах нь нээлттэй шүү. Энд нэг ийм ажлын хэсэг байгуулчихлаа. </w:t>
      </w:r>
    </w:p>
    <w:p>
      <w:pPr>
        <w:pStyle w:val="style0"/>
        <w:jc w:val="both"/>
      </w:pPr>
      <w:r>
        <w:rPr>
          <w:b w:val="false"/>
          <w:bCs w:val="false"/>
          <w:u w:val="none"/>
          <w:lang w:val="mn-MN"/>
        </w:rPr>
        <w:tab/>
      </w:r>
    </w:p>
    <w:p>
      <w:pPr>
        <w:pStyle w:val="style0"/>
        <w:jc w:val="both"/>
      </w:pPr>
      <w:r>
        <w:rPr>
          <w:b w:val="false"/>
          <w:bCs w:val="false"/>
          <w:u w:val="none"/>
          <w:lang w:val="mn-MN"/>
        </w:rPr>
        <w:tab/>
        <w:t>Дараагийн нэг ажлын хэсэг байгуулчихсан байгаа. Бакей гишүүнээр ахлуулсан ажлын хэсэг байгаа.  Шинжлэх ухаан технологийн салбарын бодлогын шинэчлэл, холбогдох хууль, тогтоомжийн хэрэгжилтийн байдал, Шинжлэх ухааны академийн үйл ажиллагаатай танилцах, эрдэм шинжилгээний байгууллагуудын чадавхийг бэхжүүлэх,  судалгаа- шинжилгээний ажлын үр дүнг дээшлүүлэх асуудлыг судлан санал, дүгнэлт гаргах, Засгийн газар болон холбогдох бусад байгууллагад үүрэг, чиглэл өгч, дүнг Байнгын хорооны хуралдаанд танилцуулах үүрэг бүхий ажлын хэсгийг дараах бүрэлдэхүүнтэй байгуулсан. Үүнийг танилцуулъя гэж бодож байна.</w:t>
      </w:r>
    </w:p>
    <w:p>
      <w:pPr>
        <w:pStyle w:val="style0"/>
        <w:jc w:val="both"/>
      </w:pPr>
      <w:r>
        <w:rPr/>
      </w:r>
    </w:p>
    <w:p>
      <w:pPr>
        <w:pStyle w:val="style0"/>
        <w:jc w:val="both"/>
      </w:pPr>
      <w:r>
        <w:rPr>
          <w:b w:val="false"/>
          <w:bCs w:val="false"/>
          <w:u w:val="none"/>
          <w:lang w:val="mn-MN"/>
        </w:rPr>
        <w:tab/>
        <w:t>Ажлын хэсгийн ахлагч Бакей гишүүн. Гишүүдэд: Улсын Их Хурлын гишүүн Баянсэлэнгэ, Ганбаатар, Сарангэрэл, Сумъяабазар,  Эрдэнэчимэг нарын бүрэлдэхүүнтэй  ийм ажлын хэсэг байгуулсан байгаа. Ажлын хэсэг  Байнгын  хорооноос гаргасан удирдамжийн дагуу Шинжлэх ухааны байгууллагуудаар  хуваагдаж орж ажиллаж,  тэр байгууллагуудын өмнө тулгамдаж байгаа асуудал,  хууль, бодлогын хэрэгжилт ямар байгаа талаар санал, дүгнэлтээ боловсруулж, Байнгын хорооны хуралдаанд танилцуулах байгаа. Энэ ажлын хэсэг ажлаа  ойрын үед яаралтай эхлүүлэх шаардлага байна гэдгийг хэлэх хэрэгтэй.</w:t>
      </w:r>
    </w:p>
    <w:p>
      <w:pPr>
        <w:pStyle w:val="style0"/>
        <w:jc w:val="both"/>
      </w:pPr>
      <w:r>
        <w:rPr/>
      </w:r>
    </w:p>
    <w:p>
      <w:pPr>
        <w:pStyle w:val="style0"/>
        <w:jc w:val="both"/>
      </w:pPr>
      <w:r>
        <w:rPr>
          <w:b w:val="false"/>
          <w:bCs w:val="false"/>
          <w:u w:val="none"/>
          <w:lang w:val="mn-MN"/>
        </w:rPr>
        <w:tab/>
        <w:t xml:space="preserve">Дараагийн ажлын хэсэг бол,  Хөгжлийн бодлого төлөвлөлтийг боловсронгуй болгох тухай  Улсын Их Хурлын тогтоолын төслийг Байнгын хороогоор хэлэлцүүлэх бэлтгэл хангах, санал, дүгнэлтийг төсөл боловсруулах үүрэг бүхий Байнгын хорооны ажлын хэсгийг  байгуулсан. Би хамгийн сүүлийн асуудлаа одоо ярьчихъя гэж бодож байна, гишүүд ээ. Өөрөөр хэлбэл, энэ ажлын хэсэг  1 дэх өдөр хуралдсан, хуралдаад Байнгын хороогоор  эргэж ярих шаардлагатай гэсэн  саналыг гишүүдээс гаргасан байна. Үүнтэй холбоотойгоор гишүүд саналаа хэлнэ үү. </w:t>
      </w:r>
    </w:p>
    <w:p>
      <w:pPr>
        <w:pStyle w:val="style0"/>
        <w:jc w:val="both"/>
      </w:pPr>
      <w:r>
        <w:rPr/>
      </w:r>
    </w:p>
    <w:p>
      <w:pPr>
        <w:pStyle w:val="style0"/>
        <w:jc w:val="both"/>
      </w:pPr>
      <w:r>
        <w:rPr>
          <w:b w:val="false"/>
          <w:bCs w:val="false"/>
          <w:u w:val="none"/>
          <w:lang w:val="mn-MN"/>
        </w:rPr>
        <w:tab/>
        <w:t xml:space="preserve">Ганбаатар гишүүн эхлээд юу болсон талаар яриатах уу. </w:t>
      </w:r>
    </w:p>
    <w:p>
      <w:pPr>
        <w:pStyle w:val="style0"/>
        <w:jc w:val="both"/>
      </w:pPr>
      <w:r>
        <w:rPr/>
      </w:r>
    </w:p>
    <w:p>
      <w:pPr>
        <w:pStyle w:val="style0"/>
        <w:jc w:val="both"/>
      </w:pPr>
      <w:r>
        <w:rPr>
          <w:b w:val="false"/>
          <w:bCs w:val="false"/>
          <w:u w:val="none"/>
          <w:lang w:val="mn-MN"/>
        </w:rPr>
        <w:tab/>
      </w:r>
      <w:r>
        <w:rPr>
          <w:b/>
          <w:bCs/>
          <w:u w:val="none"/>
          <w:lang w:val="mn-MN"/>
        </w:rPr>
        <w:t>С.Ганбаатар</w:t>
      </w:r>
      <w:r>
        <w:rPr>
          <w:b w:val="false"/>
          <w:bCs w:val="false"/>
          <w:u w:val="none"/>
          <w:lang w:val="mn-MN"/>
        </w:rPr>
        <w:t>: Би маш товчхон хэлье. Энэ ажлын хэсэг бол  Хөгжлийн бодлогуудыг яаж хийх вэ? Ямар журмаар хийх вэ? Үүнийг Засгийн газарт үүрэг чиглэл өгөх үү гэдэг нэг ийм санаа байгаа. Нөгөө  талаараа Байнгын хороон дээр ажлын хэсэг гаргаад, энэ Байнгын хорооны салбар яамдуудаас яг тэр холбоотой хөгжлийн бодлогуудыг бүгдийг авч үзээд, анализ, дүгнэлт хийгээд, санал боловсруулах гэсэн хоёр санаагаар ажлын хэсэг дээрээ маргалдаад, Байнгын хороогоороо ярилцъя. Яг аль нь юм бэ гэдгээ ярилцъя гэсэн ийм байдлаар өнөөдөр оруулж ирж байгаа юм шүү. Энэ дээр Батсуурь гишүүн бас саналаа хэлэх үү? Байнгын хороон дээр та ярьж байсан шүү дээ.</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Энэ Хөгжлийн бодлого төлөвлөлтийг боловсронгуй болгох тухай  Улсын Их Хурлын тогтоолын төсөл байгаа шүү дээ. Ажлын хэсэг ирсэн юм байна.  Сувдаа- Хөдөлмөрийн яамны Төрийн захиргаа, удирдлагын газрын дарга, Долгормаа- Хүн амын хөгжил, нийгмийн хамгааллын яамны Стратеги, бодлого, төлөвлөлтийн газрын даргыг түр орлон гүйцэтгэгч, Цолмонгэрэл- Эрүүл мэндийн яамны Стратегийн бодлого төлөвлөлтийн газрын дарга, Соёлмаа- Соёл, спорт, аялал жуулчлалын яамны Стратегийн бодлого төлөвлөлтийн газрын соёл урлагын бодлого хариуцсан мэргэжилтэн.</w:t>
      </w:r>
    </w:p>
    <w:p>
      <w:pPr>
        <w:pStyle w:val="style0"/>
        <w:jc w:val="both"/>
      </w:pPr>
      <w:r>
        <w:rPr/>
      </w:r>
    </w:p>
    <w:p>
      <w:pPr>
        <w:pStyle w:val="style0"/>
        <w:jc w:val="both"/>
      </w:pPr>
      <w:r>
        <w:rPr>
          <w:b w:val="false"/>
          <w:bCs w:val="false"/>
          <w:u w:val="none"/>
          <w:lang w:val="mn-MN"/>
        </w:rPr>
        <w:tab/>
        <w:t xml:space="preserve">Тэгэхээр ийм байгаа шүү дээ. Анх орж ирсэн санаа бол Улсын Их Хурлын гишүүн Бямбацогт нараар ахлуулсан  Хөгжлийн бодлого төлөвлөлтийг боловсронгуй болгох ийм тогтоолын төсөл батлуулахаар Улсын Их Хурлын чуулганаар яригдсан. </w:t>
      </w:r>
    </w:p>
    <w:p>
      <w:pPr>
        <w:pStyle w:val="style0"/>
        <w:jc w:val="both"/>
      </w:pPr>
      <w:r>
        <w:rPr/>
      </w:r>
    </w:p>
    <w:p>
      <w:pPr>
        <w:pStyle w:val="style0"/>
        <w:jc w:val="both"/>
      </w:pPr>
      <w:r>
        <w:rPr>
          <w:b w:val="false"/>
          <w:bCs w:val="false"/>
          <w:u w:val="none"/>
          <w:lang w:val="mn-MN"/>
        </w:rPr>
        <w:tab/>
        <w:t xml:space="preserve">Улсын Их Хурлын чуулган дээр ямар асуудал яригдсан бэ гэхээр,  ер нь  урьд нь гарсан  Мянганы хөгжлийн зорилт гээд Энхбаяр ерөнхийлөгчийг байх үед оруулж ирсэн Мянганы хөгжлийн зорилтод суурилсан  Үндэсний хөгжлийн цогц бодлого гээд том бичиг баримт байгаа. Тэгээд энэ бичиг баримтын хэрэгжилт ямар байна? Түүнээс гадна, өнөөдөр  нийтдээ бараг 300 гаруй  салбар, салбарын төрөөс баримтлах бодлогууд байгаа. Энэ бодлогын бичиг баримтуудын ажлын уялдаа ямар байна, хэрэгжилт нь ямар байна гэдэг дээр нэгд анализ дүгнэлт хийе, тэгээд энэ Мянганы хөгжлийн зорилтод суурилсан энэ бодлогын бичиг баримтыг улам боловсронгуй болгоё, үүний цаана бас энэ улс төрийн намуудын хооронд үндэсний зөвшилцөл явуулж,  З намын бүлгийн ахлагчаар ахлуулсан ажлын хэсэг байгуулж, энэ ажлын хэсгээрээ  хөгжлийн цогц бодлогоо гаргая. Тэгээд энэ бодлогоо ямар ч нам нь ялсан, ямар ч Засгийн газар нь гарсан үүнийгээ мөрдөөд явдаг байя гэсэн ийм л зүйл яригдсан шүү дээ. Энэ дагуу бид нар  энэ тогтоолын төслийг зарчмын хувьд дэмжээд, асуудлыг хаахгүйн тулд дэмжээд явчихъя. </w:t>
      </w:r>
    </w:p>
    <w:p>
      <w:pPr>
        <w:pStyle w:val="style0"/>
        <w:jc w:val="both"/>
      </w:pPr>
      <w:r>
        <w:rPr/>
      </w:r>
    </w:p>
    <w:p>
      <w:pPr>
        <w:pStyle w:val="style0"/>
        <w:jc w:val="both"/>
      </w:pPr>
      <w:r>
        <w:rPr>
          <w:b w:val="false"/>
          <w:bCs w:val="false"/>
          <w:u w:val="none"/>
          <w:lang w:val="mn-MN"/>
        </w:rPr>
        <w:tab/>
        <w:t xml:space="preserve">Бямбацогт нарын гишүүдийн оруулж ирсэн энэ тогтоолын төслийн тухайд биш, ер нь Хөгжлийн цогц бодлогыг боловсруулах энэ том ажлын хэсэгт  дүгнэлт гаргаж, өөрөөр хэлбэл Төрийн байгуулалтын байнгын хороонд манай Байнгын хорооны харъяалах яамдууд, тэдгээрт хэрэгжиж байгаа бодлогуудын хэрэгжилт ямар байгаа юм, энэ талаар санал, дүгнэлт хүргүүлэх ажлын хэсэг байгуулсан.  Манай ажлын хэсэг маань зорилго, энэ бүх юмнууд дээрээ нэгдсэн ойлголтод хүрээгүй. Тийм учраас Байнгын хороон дээрээ дахиж яръя гээд оруулаад ирсэн байна билээ. Тэгэхээр би ямар санал хэлэх гэж байна вэ гэхээр, ажлын хэсгээ бүгдээрээ өөрчилж байгуулаад, нэгэнт Байнгын хорооноос гаргаж байгаа санал дүгнэлт явах гэж байгаа тохиолдолд би өөрөө ажлын хэсэгт орж ажиллаад, тэгээд энэ ажлын хэсгийг хуралдуулаад, харъяа яамдын хүмүүс ирсэн дээр, яг танай яамдууд дээр  ямар ямар бодлогууд  хэрэгжиж байгаа юм бэ? Хэрэгжилтийн явц нь ямар байгаа юм гэдэг талаар санал, дүгнэлтээ ажлын хэсэг дээр бэлтгэж авчраад,  тэгээд бүгдээрээ эндээс Байнгын хорооны хуралдаанаас  Төрийн байгуулалтын байнгын хороонд явуулах саналын томьёоллыг бэлтгэж, Байнгын хорооны хуралд оруулж хэлэлцүүлж явуулъя гэсэн үүрэг бүхий ажлын хэсгийн ахлагчаар нь би Байнгын хорооны дарга байж болдог юм уу? </w:t>
      </w:r>
    </w:p>
    <w:p>
      <w:pPr>
        <w:pStyle w:val="style0"/>
        <w:jc w:val="both"/>
      </w:pPr>
      <w:r>
        <w:rPr/>
      </w:r>
    </w:p>
    <w:p>
      <w:pPr>
        <w:pStyle w:val="style0"/>
        <w:jc w:val="both"/>
      </w:pPr>
      <w:r>
        <w:rPr>
          <w:b w:val="false"/>
          <w:bCs w:val="false"/>
          <w:u w:val="none"/>
          <w:lang w:val="mn-MN"/>
        </w:rPr>
        <w:tab/>
      </w:r>
      <w:r>
        <w:rPr>
          <w:b/>
          <w:bCs/>
          <w:u w:val="none"/>
          <w:lang w:val="mn-MN"/>
        </w:rPr>
        <w:t>С.Ганбаатар</w:t>
      </w:r>
      <w:r>
        <w:rPr>
          <w:b w:val="false"/>
          <w:bCs w:val="false"/>
          <w:u w:val="none"/>
          <w:lang w:val="mn-MN"/>
        </w:rPr>
        <w:t xml:space="preserve">: Бололгүй яах вэ, тэр нь маш чухал. </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Өөрөө удирдаад  ажлын хэсгээ өөрчилье гэсэн ийм саналтай байна.  Бакей гишүүн ямар саналтай байна. Та нэг саналаа хэлээч. Ажлын хэсэгт орсон шүү дээ, урьд нь.</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Ерөнхийдөө бол санал нийлж байна. Энэ ийм байгаа шүү дээ. Хөгжлийн бодлого, төлөвлөлтийг боловсронгуй болгохын тулд эхлээд Байнгын хороо болгон өөрийнхөө эрхлэх асуудлын чиг үүрэгт хамаарах асуудлаар одоо мөрдөж байгаа ямар бодлогын баримт бичиг байна, ямар хөтөлбөр байна, тэндээ  дүн шинжилгээ хийгээд, хэрэгжилтийн түвшинд үнэлгээ өгнө. Тэгээд цаашдаа ямар чиглэлээр боловсронгуй болгох вэ гэдэг талаар саналаа гаргана. Тэгээд энэ санал, дүгнэлтээ нэгтгээд, Төрийн байгуулалтын байнгын хороонд Байнгын хороогоороо хэлэлцүүлээд өгөх юм байна л даа. Тэгээд Төрийн байгуулалтын байнгын хороон дээр том ажлын хэсэг гараад, бүгдийг нь нэгтгээд, тэгээд цогц бодлогоо шинэчлэн найруулж явах уу? Эсхүл шинээр Хөгжлийн бодлого боловсруулах уу гэдэг асуудлаа намуудтай зөвшилцөөд хийх ёстой. Тийм учраас ямар ч гэсэн манай энэ Нийгмийн бодлогын байнгын хороо бол өөрийнхөө эрхлэх асуудлын чиг үүргийн хүрээнд дүгнэлт, саналаа боловсруулж гаргаж өгөх ёстой.</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xml:space="preserve">: Энх-Амгалан гишүүн. </w:t>
      </w:r>
    </w:p>
    <w:p>
      <w:pPr>
        <w:pStyle w:val="style0"/>
        <w:jc w:val="both"/>
      </w:pPr>
      <w:r>
        <w:rPr/>
      </w:r>
    </w:p>
    <w:p>
      <w:pPr>
        <w:pStyle w:val="style0"/>
        <w:jc w:val="both"/>
      </w:pPr>
      <w:r>
        <w:rPr>
          <w:b w:val="false"/>
          <w:bCs w:val="false"/>
          <w:u w:val="none"/>
          <w:lang w:val="mn-MN"/>
        </w:rPr>
        <w:tab/>
      </w:r>
      <w:r>
        <w:rPr>
          <w:b/>
          <w:bCs/>
          <w:u w:val="none"/>
          <w:lang w:val="mn-MN"/>
        </w:rPr>
        <w:t>Л.Энх-Амгалан</w:t>
      </w:r>
      <w:r>
        <w:rPr>
          <w:b w:val="false"/>
          <w:bCs w:val="false"/>
          <w:u w:val="none"/>
          <w:lang w:val="mn-MN"/>
        </w:rPr>
        <w:t xml:space="preserve">: Тэгэхээр сая Бакей гишүүний хэлж байгаа ийм ажлыг хийх гэж байгаа бол энэ тогтоолоо бид нар өөрчлөхөөс өөр аргагүй болж байгаа юм. Баталчихсан тогтоолын хүрээнд яг ямар ажил хийх ёстой вэ гэхээр, ерөөсөө л Их Хурлын тогтоолын төслийг л Байнгын хороогоор хэлэлцүүлэх нэг ийм үүрэг болгочихсон байгаа юм, энэ тогтоолоор. Зөвхөн Их Хурлын З заалттай  тогтоол байна билээ. Тэгэхээр З заалттай тогтоол дээр бид нар тодорхой санал хэлэх юм уу гэхээр, энэ дээр бараг хийгээд байх ажил байхгүй.  Бид нарын ойлгосон ойлголт бол ямар учиртай энэ ажлын хэсэг байгуулагдсан  гэдэг үндэслэл нь юу юм бэ гэхээр,  тэр Хөгжлийн бодлогод хууль батлах гэж байгаа бол тэр хууль нь ямар хууль байх юм, ямар журмаар батлагдах юм. Энэ хуулиндаа яг юу орох юм бэ гэдэг дээр санал өгөх ёстой гэсэн ийм ажлын хэсэг байгуулагдчихлаа гэж бодоод энэ ажлын хэсэгт орчихсон чинь, зөвхөн Их Хурлын тогтоолын төсөл батлуулах л ажлын хэсэг болсон байна. Тэгэхээр миний санал бол би ажлын хэсэг дээр гаргасан санал бол Байнгын хорооныхоо тогтоолыг өөрчлөөд, Батцогт өөрөө даргалъя гэж байгаа юм байна. </w:t>
      </w:r>
    </w:p>
    <w:p>
      <w:pPr>
        <w:pStyle w:val="style0"/>
        <w:jc w:val="both"/>
      </w:pPr>
      <w:r>
        <w:rPr/>
      </w:r>
    </w:p>
    <w:p>
      <w:pPr>
        <w:pStyle w:val="style0"/>
        <w:jc w:val="both"/>
      </w:pPr>
      <w:r>
        <w:rPr>
          <w:b w:val="false"/>
          <w:bCs w:val="false"/>
          <w:u w:val="none"/>
          <w:lang w:val="mn-MN"/>
        </w:rPr>
        <w:tab/>
        <w:t>Нэгдүгээрт, ажлын хэсгийн ахлагчаа өөрчильё, хоёрдугаарт, ажлын удирдамжаа Байнгын хорооны тогтоол дээр маш тодорхой болгоё гэсэн ийм л санал тавьсан юм.</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Би бас нэмэлт тайлбар хэлчихье. Энэ Бямбацогт нарын  гишүүдийн өргөн барьсан тогтоолын төсөл бол бодлогын баримт бичгийг  Засгийн газар боловсруулж оруулж ир гэсэн үүрэг бүхий нэг заалт нь байгаа. Тэгэхээр энэ тогтоолын төслийг чуулганаар хэлэлцэх явцдаа юу гэж дүгнэлт гарсан бэ гэвэл, Засгийн газар биш, энэ Хөгжлийн бодлого, төлөвлөлтийг боловсронгуй болгох асуудлыг Их Хурал өөртөө авч, боловсруулалт хийе. Өөрөө хариуцъя гэсэн. Тийм учраас Байнгын хороодоор төрөлжүүлж хэлэлцүүлж байгаа хэрэг. </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xml:space="preserve"> Ажлын хэсэг байгуулах тогтоолоо бүгдээрээ өөрчлөөд, ажлын хэсэгт орж ажиллах сонирхолтой гишүүд надад нэрээ өгөөрэй. Одоогийн байдлаар Ажлын хэсгийн ахлагч нь хуучин Ганбаатар гишүүн байсан. Гишүүдэд нь Бакей, Батсуурь, Отгонбаяр, Энх-Амгалан гэсэн гишүүд байсан. Нэмээд саналаараа орж ажиллах гишүүд байвал орж болно. Сумъяабазар гишүүн.</w:t>
      </w:r>
    </w:p>
    <w:p>
      <w:pPr>
        <w:pStyle w:val="style0"/>
        <w:jc w:val="both"/>
      </w:pPr>
      <w:r>
        <w:rPr/>
      </w:r>
    </w:p>
    <w:p>
      <w:pPr>
        <w:pStyle w:val="style0"/>
        <w:jc w:val="both"/>
      </w:pPr>
      <w:r>
        <w:rPr>
          <w:b w:val="false"/>
          <w:bCs w:val="false"/>
          <w:u w:val="none"/>
          <w:lang w:val="mn-MN"/>
        </w:rPr>
        <w:tab/>
      </w:r>
      <w:r>
        <w:rPr>
          <w:b/>
          <w:bCs/>
          <w:u w:val="none"/>
          <w:lang w:val="mn-MN"/>
        </w:rPr>
        <w:t>Ё.Отгонбаяр</w:t>
      </w:r>
      <w:r>
        <w:rPr>
          <w:b w:val="false"/>
          <w:bCs w:val="false"/>
          <w:u w:val="none"/>
          <w:lang w:val="mn-MN"/>
        </w:rPr>
        <w:t>: Энэ ажлын хэсгийн бүрэлдэхүүнийг эргэж яръя гэсэн саналыг би ажлын хэсэг дээр ярьсан юм. Батцогт дарга өөрөө орж байгаа юм уу? за. за.</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xml:space="preserve"> Тэгвэл энэ ажлын хэсгүүд дээр нэмээд Сумъяабазар гишүүн орсон, өөр орох гишүүн байгаа юу? Батсуурь гишүүн.</w:t>
      </w:r>
    </w:p>
    <w:p>
      <w:pPr>
        <w:pStyle w:val="style0"/>
        <w:jc w:val="both"/>
      </w:pPr>
      <w:r>
        <w:rPr/>
      </w:r>
    </w:p>
    <w:p>
      <w:pPr>
        <w:pStyle w:val="style0"/>
        <w:jc w:val="both"/>
      </w:pPr>
      <w:r>
        <w:rPr>
          <w:b w:val="false"/>
          <w:bCs w:val="false"/>
          <w:u w:val="none"/>
          <w:lang w:val="mn-MN"/>
        </w:rPr>
        <w:tab/>
      </w:r>
      <w:r>
        <w:rPr>
          <w:b/>
          <w:bCs/>
          <w:u w:val="none"/>
          <w:lang w:val="mn-MN"/>
        </w:rPr>
        <w:t>Ж.Батсуурь</w:t>
      </w:r>
      <w:r>
        <w:rPr>
          <w:b w:val="false"/>
          <w:bCs w:val="false"/>
          <w:u w:val="none"/>
          <w:lang w:val="mn-MN"/>
        </w:rPr>
        <w:t>:  Бакей гишүүний хэлж байгаагаар Их Хурал өөрөө Хөгжлийн бодлого шинээр боловсруулна гэж ойлгогдож байна л даа.  Би тэгж ойлгож болох уу.</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Тийм, Хөгжлийн бодлогыг боловсруулах үүрэг бүхий ажлын хэсгийг бид нар бүрдүүлж, байгуулах ёстой. Тэгэхдээ түүнээс  наана  салбар бүр дээр дүгнэлт гаргачихъя. Одоогийн энэ бодлогын баримт бичиг маань яаж хэрэгжиж байна. </w:t>
      </w:r>
    </w:p>
    <w:p>
      <w:pPr>
        <w:pStyle w:val="style0"/>
        <w:jc w:val="both"/>
      </w:pPr>
      <w:r>
        <w:rPr/>
      </w:r>
    </w:p>
    <w:p>
      <w:pPr>
        <w:pStyle w:val="style0"/>
        <w:jc w:val="both"/>
      </w:pPr>
      <w:r>
        <w:rPr>
          <w:b w:val="false"/>
          <w:bCs w:val="false"/>
          <w:u w:val="none"/>
          <w:lang w:val="mn-MN"/>
        </w:rPr>
        <w:tab/>
      </w:r>
      <w:r>
        <w:rPr>
          <w:b/>
          <w:bCs/>
          <w:u w:val="none"/>
          <w:lang w:val="mn-MN"/>
        </w:rPr>
        <w:t>Ж.Батсуурь</w:t>
      </w:r>
      <w:r>
        <w:rPr>
          <w:b w:val="false"/>
          <w:bCs w:val="false"/>
          <w:u w:val="none"/>
          <w:lang w:val="mn-MN"/>
        </w:rPr>
        <w:t>: Хөгжлийн хамгийн ерөнхий  бодлого гэсэн юм тодорхойлж гаргаж ирэх юм уу? Ер нь бол бид өнгөрсөн хугацаанд ч гэсэн Их Хурлаар Эрдэс баялгийн талаар төрөөс баримтлах бодлого гээд сая баталлаа. Эмийн талаар төрөөс баримтлах бодлого оруулж ирж хэлэлцүүлнэ гээд л явж байна шүү дээ, гэх мэтчилэн Төмөр замын тээврийн талаар төрөөс баримтлах бодлого гээд маш олон  300 гаруй тийм бодлогууд явж байгаа шүү дээ. Үүнийг нэгтгэсэн нэг ерөнхий юм хийх гээд байгаа юм уу.</w:t>
      </w:r>
    </w:p>
    <w:p>
      <w:pPr>
        <w:pStyle w:val="style0"/>
        <w:jc w:val="both"/>
      </w:pPr>
      <w:r>
        <w:rPr/>
      </w:r>
    </w:p>
    <w:p>
      <w:pPr>
        <w:pStyle w:val="style0"/>
        <w:jc w:val="both"/>
      </w:pPr>
      <w:r>
        <w:rPr>
          <w:b w:val="false"/>
          <w:bCs w:val="false"/>
          <w:u w:val="none"/>
          <w:lang w:val="mn-MN"/>
        </w:rPr>
        <w:tab/>
      </w:r>
      <w:r>
        <w:rPr>
          <w:b/>
          <w:bCs/>
          <w:u w:val="none"/>
          <w:lang w:val="mn-MN"/>
        </w:rPr>
        <w:t>Д.Батцогт</w:t>
      </w:r>
      <w:r>
        <w:rPr>
          <w:b w:val="false"/>
          <w:bCs w:val="false"/>
          <w:u w:val="none"/>
          <w:lang w:val="mn-MN"/>
        </w:rPr>
        <w:t>: Ер нь бол ийм юм болно. Тэгэхдээ энэ нь Төрийн байгуулалтын байнгын хороон дээр бусад бүх Байнгын хороодоос гаргасан саналууд нэгтгэгдээд, Төрийн байгуулалтын байнгын хорооноос Улсын Их Хурлын даргын захирамжаар магадгүй ажлын хэсэг байгуулагдах байх. Том ажлын хэсэг байгуулагдана. Энэ том ажлын хэсэгт манай Байнгын хороог төлөөлж хоёр гишүүн ажиллана. Үүнээсээ өмнө Нийгмийн бодлого, боловсрол, соёл, шинжлэх ухааны байнгын хороо, харъяалж байгаа яам, түүн дээр хэрэгжиж байгаа бодлогууд ямар түвшиндээ байгаа юм, цаашдаа юун дээр анхаарах вэ гэдгээ өөрийнхөө санал дүгнэлтийг бид нар бэлтгэж явуулна гэсэн ийм ойлголт байгаа юм. Тэгэхээр энэ ойлголтыг бид нар гүйцэтгэхийн тулд энэ ажлын хэсэг байгуулагдаж байгаа гэдгээ л ойлгох хэрэгтэй.</w:t>
      </w:r>
    </w:p>
    <w:p>
      <w:pPr>
        <w:pStyle w:val="style0"/>
        <w:jc w:val="both"/>
      </w:pPr>
      <w:r>
        <w:rPr/>
      </w:r>
    </w:p>
    <w:p>
      <w:pPr>
        <w:pStyle w:val="style0"/>
        <w:jc w:val="both"/>
      </w:pPr>
      <w:r>
        <w:rPr>
          <w:b w:val="false"/>
          <w:bCs w:val="false"/>
          <w:u w:val="none"/>
          <w:lang w:val="mn-MN"/>
        </w:rPr>
        <w:tab/>
        <w:t>Ингээд ажлын хэсэг байгуулагдлаа. Би  тойрог уруугаа яваад  1 дэх өдрийн шөнө ирж байгаа учраас 2 дэх өдөр ажлын хэсэг хуралдана. Тэгээд 2 дэх өдөр ажлын хэсэг хуралдахад манай харъяа яамдууд, саяны гишүүдийн хэлж байгаа тэр  баримт материалуудыг бүгдийг нь гаргаж ирэх нь ээ гэж ингэж ойлголоо. Энэ асуудал дууслаа.</w:t>
      </w:r>
    </w:p>
    <w:p>
      <w:pPr>
        <w:pStyle w:val="style0"/>
        <w:jc w:val="both"/>
      </w:pPr>
      <w:r>
        <w:rPr/>
      </w:r>
    </w:p>
    <w:p>
      <w:pPr>
        <w:pStyle w:val="style0"/>
        <w:jc w:val="both"/>
      </w:pPr>
      <w:r>
        <w:rPr>
          <w:b w:val="false"/>
          <w:bCs w:val="false"/>
          <w:u w:val="none"/>
          <w:lang w:val="mn-MN"/>
        </w:rPr>
        <w:tab/>
        <w:t xml:space="preserve">Дараагийн асуудалд оръё. Хамтын тэтгэврийн тухай  хуулийн төсөл хэлэлцэх эсэхийг шийдэх асуудал байгаа. </w:t>
      </w:r>
    </w:p>
    <w:p>
      <w:pPr>
        <w:pStyle w:val="style0"/>
        <w:jc w:val="both"/>
      </w:pPr>
      <w:r>
        <w:rPr/>
      </w:r>
    </w:p>
    <w:p>
      <w:pPr>
        <w:pStyle w:val="style0"/>
        <w:jc w:val="both"/>
      </w:pPr>
      <w:r>
        <w:rPr>
          <w:b w:val="false"/>
          <w:bCs w:val="false"/>
          <w:u w:val="none"/>
          <w:lang w:val="mn-MN"/>
        </w:rPr>
        <w:tab/>
        <w:t>Хууль санаачлагч Улсын Их Хурлын гишүүн Эрдэнэ танилцуулга хийнэ.</w:t>
      </w:r>
    </w:p>
    <w:p>
      <w:pPr>
        <w:pStyle w:val="style0"/>
        <w:jc w:val="both"/>
      </w:pPr>
      <w:r>
        <w:rPr/>
      </w:r>
    </w:p>
    <w:p>
      <w:pPr>
        <w:pStyle w:val="style0"/>
        <w:jc w:val="both"/>
      </w:pPr>
      <w:r>
        <w:rPr>
          <w:b w:val="false"/>
          <w:bCs w:val="false"/>
          <w:u w:val="none"/>
          <w:lang w:val="mn-MN"/>
        </w:rPr>
        <w:tab/>
      </w:r>
      <w:r>
        <w:rPr>
          <w:b/>
          <w:bCs/>
          <w:u w:val="none"/>
          <w:lang w:val="mn-MN"/>
        </w:rPr>
        <w:t>С.Эрдэнэ:</w:t>
      </w:r>
      <w:r>
        <w:rPr>
          <w:b w:val="false"/>
          <w:bCs w:val="false"/>
          <w:u w:val="none"/>
          <w:lang w:val="mn-MN"/>
        </w:rPr>
        <w:t xml:space="preserve">  Баярлалаа. Хамтын буюу давхар тэтгэврийн тухай хуулийн төслийг  Улсын Их Хурлын даргад өргөн барьж, энэ хуулийг хэлэлцүүлэх асуудлыг шийдвэрлэж өгөөч ээ гэж хүсэлтээ гаргасан. Өнөөдөр Нийгмийн бодлогын байнгын хороогоор орж байна. Энэ хуулийн гол үзэл баримтлал бол ахмад настны нийгмийн хамгааллыг сайжруулах, ахмад настны аливаа эрсдэлд орохоос урьдчилан сэргийлэх зорилгоор энэ хуулийн төслийг боловсруулж өргөн барьсан. </w:t>
      </w:r>
    </w:p>
    <w:p>
      <w:pPr>
        <w:pStyle w:val="style0"/>
        <w:jc w:val="both"/>
      </w:pPr>
      <w:r>
        <w:rPr/>
      </w:r>
    </w:p>
    <w:p>
      <w:pPr>
        <w:pStyle w:val="style0"/>
        <w:jc w:val="both"/>
      </w:pPr>
      <w:r>
        <w:rPr>
          <w:b w:val="false"/>
          <w:bCs w:val="false"/>
          <w:u w:val="none"/>
          <w:lang w:val="mn-MN"/>
        </w:rPr>
        <w:tab/>
        <w:t xml:space="preserve">Гэр бүлийн хөгжлийг дэмжих жил болгож зарласантай холбоотойгоор энэ гэр бүлийн хөгжлийг дэмжих жилийн хүрээнд гэр бүл уруу чиглэсэн анхны хуулийн төслийг энэ хуулийн төслөө гэж ингэж үзэж байгаа. Өнөөдөр монгол оронд гэр бүлийн үнэ цэнэ улам бүр буурч байна. Гэр бүлийн бат бэх байдал их алдагдаж байна. Ялангуяа залуучуудын хувьд  хууль ёсны хариуцлага хүлээсэн гэр бүл  гэхээсээ илүүтэй хамтран амьдрах хэлбэрийг сонгох,  гэр бүлийн шинэ өөр харилцаа бий болох асуудал маш их түгээмэл болж байна. Энэ бүгдтэй холбоотойгоор ер нь гэр бүлийн үнэ цэнийг нэмэгдүүлэх, гэр бүл уруу чиглэсэн төрийн бодлогыг улам чанаржуулах, сайжруулах энэ шаардлагын үүднээс энэ хуулийг боловсруулсан. </w:t>
      </w:r>
    </w:p>
    <w:p>
      <w:pPr>
        <w:pStyle w:val="style0"/>
        <w:jc w:val="both"/>
      </w:pPr>
      <w:r>
        <w:rPr/>
      </w:r>
    </w:p>
    <w:p>
      <w:pPr>
        <w:pStyle w:val="style0"/>
        <w:jc w:val="both"/>
      </w:pPr>
      <w:r>
        <w:rPr>
          <w:b w:val="false"/>
          <w:bCs w:val="false"/>
          <w:u w:val="none"/>
          <w:lang w:val="mn-MN"/>
        </w:rPr>
        <w:tab/>
        <w:t>Өнөөдө</w:t>
      </w:r>
      <w:r>
        <w:rPr>
          <w:rFonts w:cs="Arial"/>
          <w:b w:val="false"/>
          <w:bCs w:val="false"/>
          <w:sz w:val="24"/>
          <w:szCs w:val="24"/>
          <w:u w:val="none"/>
          <w:lang w:val="mn-MN"/>
        </w:rPr>
        <w:t xml:space="preserve">р ахмат настны ялангуяа тэтгэвэрт гарчихсан ахмад настны хувьд бие дааж амьдрах хандлага нэлээн түгээмэл болсон. Үр хүүхдүүд нь ч гэсэн бас тусдаа гарч бие дааж амьдрах асуудал нэлээн түгээмэл болсон. Энэ нөхцөлд одоогийн тэтгэвэрт байгаа ахмадууд дийлэнх нь яг хуучин бидний ярьдгаар социализмын үеийн цалингаас цалингийн хооронд амьдарч байсан ийм ахмадууд. Тэд хийж бүтээдгээ хийж бүтээгээд, өнөөдөр ямар нэгэн бодит мөнгөн буюу материаллаг хуримтлалыг бий болгож чадаагүй тэтгэвэртээ гарсан ахмадууд дийлэнх нь байгаа юм. Тэгэхээр өнөөдөр эдгээр ахмадуудын хувьд бол насан туршдаа хамт амьдраад, насны эцэст аль нэг нь түрүүлж бурхан болдог нь хорвоогийн жам. Тэгээд ийм тохиолдолд үлдсэн ахмадын хувьд маш том эрсдэл сэтгэл зүйн болоод эдийн засгийн том эрсдлийг үүрдэг. Тэгээд хань ижлээ алдсан, сэтгэл зүйн эрсдэлд орно. Дээр нь орлого нь багадаа л  50 хувь, дээшлэх юм бол бараг 60-70 хувь, зарим тохиолдолд 100 хувь орлого нь байхгүй болох ийм эрсдлүүд үүсэж байгаа юм. Тэгэхээр зэрэг үлдэж байгаа ахмадын хувьд сэтгэл зүйн болоод эдийн засгийн дэмжлэг үзүүлэхэд нийгмийн хамгааллыг хэрэгжүүлэх зайлшгүй шаардлага байна гэж харж байгаа. Тэр утгаараа үлдэж байгаа ахмадуудад энэ хань ижлийнхээ авч байсан тэтгэврийн 50, 70, 100 гэсэн З хувилбарыг бид нар санал болгож байгаа.  Тэгээд хэлэлцүүлгийн явцад яг алиныг нь дэмжих юм байгаа. Тэгээд  100 хувь гэж бодоход хань ижил нь  300 мянган төгрөгийн тэтгэвэр авч байсан бол үлдсэн хань ижил нь өөрийнхөө тэтгэвэр дээр тэр хань ижлийнхээ авч байсан  300 мянган төгрөгний тэтгэврийг үлдсэн амьдрах хугацаандаа давхар авах юм. </w:t>
      </w:r>
    </w:p>
    <w:p>
      <w:pPr>
        <w:pStyle w:val="style0"/>
        <w:jc w:val="both"/>
      </w:pPr>
      <w:r>
        <w:rPr/>
      </w:r>
    </w:p>
    <w:p>
      <w:pPr>
        <w:pStyle w:val="style0"/>
        <w:jc w:val="both"/>
      </w:pPr>
      <w:r>
        <w:rPr>
          <w:rFonts w:cs="Arial"/>
          <w:b w:val="false"/>
          <w:bCs w:val="false"/>
          <w:sz w:val="24"/>
          <w:szCs w:val="24"/>
          <w:u w:val="none"/>
          <w:lang w:val="mn-MN"/>
        </w:rPr>
        <w:tab/>
        <w:t>Ингээд гэр бүлийн хоёр хоёулаа бурхан болсон тохиолдолд хоёулангийн тэтгэврийг давхар хаагаад явахаар  ийм зохицуулалтыг хийхээр энэ хуулийн төслийг өргөн барьсан. Тэгээд энэ хууль батлагдсанаар өнөөдрийн ахмадын хувьд энэ маш том нийгмийн хамгааллын асуудал болно.</w:t>
      </w:r>
    </w:p>
    <w:p>
      <w:pPr>
        <w:pStyle w:val="style0"/>
        <w:jc w:val="both"/>
      </w:pPr>
      <w:r>
        <w:rPr/>
      </w:r>
    </w:p>
    <w:p>
      <w:pPr>
        <w:pStyle w:val="style0"/>
        <w:jc w:val="both"/>
      </w:pPr>
      <w:r>
        <w:rPr>
          <w:rFonts w:cs="Arial"/>
          <w:b w:val="false"/>
          <w:bCs w:val="false"/>
          <w:sz w:val="24"/>
          <w:szCs w:val="24"/>
          <w:u w:val="none"/>
          <w:lang w:val="mn-MN"/>
        </w:rPr>
        <w:tab/>
        <w:t xml:space="preserve">Нөгөө талдаа   энэ 2014 оныг Гэр бүлийн хөгжлийн жил болгон зарласантай холбоотойгоор энэ  гэр бүлийн хөгжлийг дэмжих жилийн хүрээнд хийж байгаа анхны том эрх зүйн том акт болж гарах юм. Гэр бүлийн үнэ цэнэ, ер нь насан туршдаа ханилсан хань ижлийнхээ буяныг бурхан болсон хойно нь ч гэсэн хүртэнэ гэдэг, энэ бол маш том буян. Нөгөө талдаа тэтгэвэр авагчдаас гаргадаг, даатгуулагчдаас гаргадаг байнгын том гомдол насан туршдаа тэтгэврийн шимтгэл төлөөд байдаг, тэгээд  насны эцэст түүнийхээ үр шимийг гүйцэд үзэж чадахгүй нас эцэслэдэг тэгээд үлдсэн  хуримтлалын мөнгө бол эв санааны нэгдлийн зарчмаараа тухайн сангийн орлого болоод өнгөрдөг. Гэр бүл үр хүүхдэд нь ямар нэгэн өвлүүлэх, үлдээх ийм асуудал байдаггүй гэсэн ийм гомдол маш их гардаг. Энэ гомдолд тодорхой хэмжээний хариу болсон ийм хуулийн зохицуулалт. Энэ бол хань ижилд нь үлдэж байгаа амьдралын хугацаанд нь давхар тэтгэвэр олгох замаар сэтгэл зүйн болон эдийн засгийн эрсдлээс хамгаалах боломжийг бүрдүүлж байгаагаар энэ хууль бол ач холбогдолтой хууль гэж ингэж харж байгаа юм.  </w:t>
      </w:r>
    </w:p>
    <w:p>
      <w:pPr>
        <w:pStyle w:val="style0"/>
        <w:jc w:val="both"/>
      </w:pPr>
      <w:r>
        <w:rPr/>
      </w:r>
    </w:p>
    <w:p>
      <w:pPr>
        <w:pStyle w:val="style0"/>
        <w:jc w:val="both"/>
      </w:pPr>
      <w:r>
        <w:rPr>
          <w:rFonts w:cs="Arial"/>
          <w:b w:val="false"/>
          <w:bCs w:val="false"/>
          <w:sz w:val="24"/>
          <w:szCs w:val="24"/>
          <w:u w:val="none"/>
          <w:lang w:val="mn-MN"/>
        </w:rPr>
        <w:tab/>
        <w:t>Тэгээд эрхэм гишүүдийг энэ хуулийг дэмжиж, хэлэлцэх эсэх асуудлыг шийдвэрлэж өгнө үү гэж та бүхнээс хүсье. Баярлалаа.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Эрдэнэ гишүүнд баярлалаа. Хууль санаачлагчийн илтгэлтэй холбогдуулан хууль санаачлагчаас асуух асуулттай гишүүдийн нэрийг авъя.</w:t>
      </w:r>
    </w:p>
    <w:p>
      <w:pPr>
        <w:pStyle w:val="style0"/>
        <w:jc w:val="both"/>
      </w:pPr>
      <w:r>
        <w:rPr/>
      </w:r>
    </w:p>
    <w:p>
      <w:pPr>
        <w:pStyle w:val="style0"/>
        <w:jc w:val="both"/>
      </w:pPr>
      <w:r>
        <w:rPr>
          <w:rFonts w:cs="Arial"/>
          <w:b w:val="false"/>
          <w:bCs w:val="false"/>
          <w:sz w:val="24"/>
          <w:szCs w:val="24"/>
          <w:u w:val="none"/>
          <w:lang w:val="mn-MN"/>
        </w:rPr>
        <w:tab/>
        <w:t>Ганбаатар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Хуулийн төсөлтэй танилцлаа. Эхний нэгдүгээр заалтанд, хуулийн 1.1-д байгаа,  Монгол Улсын иргэд, гэр бүлээрээ гадаадад амьдарч байгаа бол ялангуяа  Солонгост гэр бүлээрээ амьдарч байгаа ийм тохиолдлууд байгаа шүү дээ. Тэд орохгүй байх тийм заалт байна. Үүнийг бодолцож үзсэн үү. 20-иос доошгүй жил  нийгмийн даатгал төлсөн бол хамтын тэтгэвэрт хамаарахгүй юу? Нэгдүгээр асуулт.</w:t>
      </w:r>
    </w:p>
    <w:p>
      <w:pPr>
        <w:pStyle w:val="style0"/>
        <w:jc w:val="both"/>
      </w:pPr>
      <w:r>
        <w:rPr/>
      </w:r>
    </w:p>
    <w:p>
      <w:pPr>
        <w:pStyle w:val="style0"/>
        <w:jc w:val="both"/>
      </w:pPr>
      <w:r>
        <w:rPr>
          <w:rFonts w:cs="Arial"/>
          <w:b w:val="false"/>
          <w:bCs w:val="false"/>
          <w:sz w:val="24"/>
          <w:szCs w:val="24"/>
          <w:u w:val="none"/>
          <w:lang w:val="mn-MN"/>
        </w:rPr>
        <w:tab/>
        <w:t xml:space="preserve">Хоёрдугаар асуулт, тусдаа амьдардаг гэдгийг яг яаж нотлох вэ? Энэ 3.3.2 дээр би үүнийг тодруулж асууя. </w:t>
      </w:r>
    </w:p>
    <w:p>
      <w:pPr>
        <w:pStyle w:val="style0"/>
        <w:jc w:val="both"/>
      </w:pPr>
      <w:r>
        <w:rPr/>
      </w:r>
    </w:p>
    <w:p>
      <w:pPr>
        <w:pStyle w:val="style0"/>
        <w:jc w:val="both"/>
      </w:pPr>
      <w:r>
        <w:rPr>
          <w:rFonts w:cs="Arial"/>
          <w:b w:val="false"/>
          <w:bCs w:val="false"/>
          <w:sz w:val="24"/>
          <w:szCs w:val="24"/>
          <w:u w:val="none"/>
          <w:lang w:val="mn-MN"/>
        </w:rPr>
        <w:tab/>
        <w:t xml:space="preserve">Дараагийн асуулт бол нийгмийн даатгалын санд ачаалал үүсэх үү. Энэ дээр тооцоо судалгаа байгаа юу? </w:t>
      </w:r>
    </w:p>
    <w:p>
      <w:pPr>
        <w:pStyle w:val="style0"/>
        <w:jc w:val="both"/>
      </w:pPr>
      <w:r>
        <w:rPr/>
      </w:r>
    </w:p>
    <w:p>
      <w:pPr>
        <w:pStyle w:val="style0"/>
        <w:jc w:val="both"/>
      </w:pPr>
      <w:r>
        <w:rPr>
          <w:rFonts w:cs="Arial"/>
          <w:b w:val="false"/>
          <w:bCs w:val="false"/>
          <w:sz w:val="24"/>
          <w:szCs w:val="24"/>
          <w:u w:val="none"/>
          <w:lang w:val="mn-MN"/>
        </w:rPr>
        <w:tab/>
        <w:t>Эцэст нь нэг асуулт байна. Салаад буцаж суусан уу гэдэг, З.З-т байгаа, дахин гэр бүл болсон тохиолдолд энэ хамаарахгүй байгаа. Тэгэхээр энэ дээр яг тодорхой хугацаа,  нөхцөлүүдийг нь энэ дээр тодруулсан зүйл, заалтууд байгаа юу гэсэн ийм 4 асуулт асууя.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Эхний нэгдүгээр асуудал  бол 20-иос доошгүй жил гэдэг чинь тэтгэвэр тогтоох ажилласан жилийн хугацаа шүү дээ. Энэ бол хуулиараа зайлшгүй байх ёстой шаардлага. Тэгэхээр тэтгэвэр тогтоолгосон байж, дараа нь тэтгэврийг тэр гэр бүлийн хүрээнд давхар авах эрх үүснэ. 20 жил тэтгэвэр төлөөгүй байх юм бол нөгөө бүрэн тэтгэврийн эрх үүсэхгүй шүү дээ, өөрөө үүнийг мэдэж байгаа. Энэ бол хуулийн зохицуулалтын асуудал байгаа юм. Тэгэхээр  20-иос доошгүй жил тэтгэвэр төлөөд, тэгээд тэтгэврийн насанд хүрсэн  Монгол Улсын иргэн тэтгэвэр тогтоолгож байгаа шүү дээ. Эмэгтэй бол 55, эрэгтэй бол 60 нас. </w:t>
      </w:r>
    </w:p>
    <w:p>
      <w:pPr>
        <w:pStyle w:val="style0"/>
        <w:jc w:val="both"/>
      </w:pPr>
      <w:r>
        <w:rPr/>
      </w:r>
    </w:p>
    <w:p>
      <w:pPr>
        <w:pStyle w:val="style0"/>
        <w:jc w:val="both"/>
      </w:pPr>
      <w:r>
        <w:rPr>
          <w:rFonts w:cs="Arial"/>
          <w:b w:val="false"/>
          <w:bCs w:val="false"/>
          <w:sz w:val="24"/>
          <w:szCs w:val="24"/>
          <w:u w:val="none"/>
          <w:lang w:val="mn-MN"/>
        </w:rPr>
        <w:tab/>
        <w:t xml:space="preserve">Хоёрдугаар асуудал, Монголд, гадаадад нь хамаагүй. Хэлэлцүүлгийн явцад тэр залруулга орж болно. Гол нь 20-иос доошгүй жил шимтгэл төлсөн байх ёстой. Тэр нь өөрөө хуулийн шаардлага юм. </w:t>
      </w:r>
    </w:p>
    <w:p>
      <w:pPr>
        <w:pStyle w:val="style0"/>
        <w:jc w:val="both"/>
      </w:pPr>
      <w:r>
        <w:rPr/>
      </w:r>
    </w:p>
    <w:p>
      <w:pPr>
        <w:pStyle w:val="style0"/>
        <w:jc w:val="both"/>
      </w:pPr>
      <w:r>
        <w:rPr>
          <w:rFonts w:cs="Arial"/>
          <w:b w:val="false"/>
          <w:bCs w:val="false"/>
          <w:sz w:val="24"/>
          <w:szCs w:val="24"/>
          <w:u w:val="none"/>
          <w:lang w:val="mn-MN"/>
        </w:rPr>
        <w:tab/>
        <w:t>Тэгээд эмэгтэй бол 55, эрэгтэй бол 60 нас хүрсэн тохиолдолд тэтгэвэр тогтоолгож гардаг. Энэ хуулийн шаардлагыг хангасан иргэн, энэ хуулийн өөрчлөлтөд хамаарна гэж оруулж байгаа юм.</w:t>
      </w:r>
    </w:p>
    <w:p>
      <w:pPr>
        <w:pStyle w:val="style0"/>
        <w:jc w:val="both"/>
      </w:pPr>
      <w:r>
        <w:rPr/>
      </w:r>
    </w:p>
    <w:p>
      <w:pPr>
        <w:pStyle w:val="style0"/>
        <w:jc w:val="both"/>
      </w:pPr>
      <w:r>
        <w:rPr>
          <w:rFonts w:cs="Arial"/>
          <w:b w:val="false"/>
          <w:bCs w:val="false"/>
          <w:sz w:val="24"/>
          <w:szCs w:val="24"/>
          <w:u w:val="none"/>
          <w:lang w:val="mn-MN"/>
        </w:rPr>
        <w:tab/>
        <w:t xml:space="preserve">Хоёрдугаар асуудлын хувьд бол салсан, эргэж суусан гэдэг энэ бол улсын бүртгэлийн газар байж байгаа. Тэгээд мөн Иргэний бүртгэл, мэдээллийн төв байна. Хороо, засаг захиргааны нэгжийн тодорхойлолтыг үндэслэнэ. Нэгэнт тухайн хөдөө, орон нутагт сум, баг, түүний удирдлагуудын  хяналт байдаг, угаасаа. Хотод бол дүүрэг, хорооны бүртгэл, судалгаа байдаг. Дээр нь  энэ иргэн эргээд суугаад бас тодорхой хугацаа заасан уу гэвэл наадах чинь заасан байгаа. 10-аас доошгүй жил нэг гэрт хууль ёсны гэр бүл болж амьдарсан гээд. Тэгэхээр салаад магадгүй хүний амьдралд янз бүрийн л юм тохиолдоно шүү дээ. Салаад суусан ч гэсэн сууснаасаа хойш дор хаяж  10-аас доошгүй жил хууль ёсны нэг гэр бүл болж амьдарсан байх шаардлагыг тавьж байгаа. </w:t>
      </w:r>
    </w:p>
    <w:p>
      <w:pPr>
        <w:pStyle w:val="style0"/>
        <w:jc w:val="both"/>
      </w:pPr>
      <w:r>
        <w:rPr/>
      </w:r>
    </w:p>
    <w:p>
      <w:pPr>
        <w:pStyle w:val="style0"/>
        <w:jc w:val="both"/>
      </w:pPr>
      <w:r>
        <w:rPr>
          <w:rFonts w:cs="Arial"/>
          <w:b w:val="false"/>
          <w:bCs w:val="false"/>
          <w:sz w:val="24"/>
          <w:szCs w:val="24"/>
          <w:u w:val="none"/>
          <w:lang w:val="mn-MN"/>
        </w:rPr>
        <w:tab/>
        <w:t xml:space="preserve">Тэгээд сангийн ачааллын хувьд бид тооцож үзсэн. Үндсэндээ өнөөдөр Монгол иргэд, ахмадуудын маань үндсэндээ дундаж наслалт бол 67-68 нас орчим байгаа. Статистикийн сүүлийн З жилийн дунджаар аваад үзвэл  68 орчим   дундаж наслалт  байгаа гэж тооцож байгаа. Бид нарын хүн амын хөгжлийн бодлого, стратегид бол 2024 он гэхэд дундаж наслалтыг 75 хүргэх ийм зорилт энэ хөгжлийн бодлогын төсөлд явж байгаа. Үүнтэй уялдуулаад, ер нь цаашлаад дундаж наслалт улам өсөх хандлага байгаа. Тэгээд хүн амын насжилтийн нэн тааламжтай үе байгаа.  30 он хүртэл. Тэгэхээр нийт хүн амд эзлэх хөдөлмөрийн насны хүний  хувь хэмжээ хамгийн өндөр түвшиндээ хүрсэн үе гэж тооцно шүү дээ. Тэгэхээр энэ үед тэтгэврийн сан дээр  2030 он хүртэл ямар нэгэн байдлаар бага дарамт ирнэ гэж харж байгаа юм, нэгдүгээрт. </w:t>
      </w:r>
    </w:p>
    <w:p>
      <w:pPr>
        <w:pStyle w:val="style0"/>
        <w:jc w:val="both"/>
      </w:pPr>
      <w:r>
        <w:rPr/>
      </w:r>
    </w:p>
    <w:p>
      <w:pPr>
        <w:pStyle w:val="style0"/>
        <w:jc w:val="both"/>
      </w:pPr>
      <w:r>
        <w:rPr>
          <w:rFonts w:cs="Arial"/>
          <w:b w:val="false"/>
          <w:bCs w:val="false"/>
          <w:sz w:val="24"/>
          <w:szCs w:val="24"/>
          <w:u w:val="none"/>
          <w:lang w:val="mn-MN"/>
        </w:rPr>
        <w:tab/>
        <w:t>Хоёрдугаарт, уул уурхай, ашигт малтмалын эх үүсвэрээс орж ирэх  баялгийн сан, хүний хөгжлийн сангийн хуримтлал бол тодорхой түвшинд  ямар ч байсан эдийн засгийн тодорхой нийгмийн хамгааллын асуудлуудыг шийдэх хэмжээний хуримтлалуудыг бий болгож чадна гэж ингэж харж байгаа юм. Тэгээд энэ бүгдийг харах юм бол Тэтгэврийн даатгалын санд ачаалал ирэхгүй, энэ бүх асуудлыг шийдэх боломжтой. Эцэст нь хэлэхэд, ер нь  эдгээр иргэд, жишээ нь хань ижил нь үлдэх амьдралынхаа хугацаанд давхар тэтгэвэр авах тухай зохицуулалт шүү дээ. Тэгэхээр тухайн иргэн өөрөө хэрвээ  нас эцэслээгүй байсан тохиолдолд авах л тэтгэвэр байсан шүү дээ. Тэр тэтгэврийг аваад л явах тэтгэвэр байсан. Тэгэхээр энэ утгаар нь ч гэсэн аваад үзсэн. Энэ бол тэтгэврийн даатгалын сан дээр зохиомол буюу хиймэл эрсдэл үүсгэх ачаалал өгөхгүй.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Нэг асуулт байгаа. З.3.2 дээр гэр бүлийн баталгаатай мөртлөө тусдаа амьдардаг бол өгөхгүй гэж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Түүнийг тухайн орон нутгийн засаг захиргааны тодорхойлолтыг үндэслэнэ. Нэг үгээр хэлбэл, одоо өнөөдөр нэг хаяг дээр хууль ёсны гэр бүлүүд амьдарч байгаа эсэхийг тухайн орон нутгийн хороо хорин, багийн ч байдаг юм уу? Даргын тодорхойлолт, тэр зохион байгуулагч нийгмийн даатгал, нийгмийн халамжийн байгууллагын тодорхойлолтуудыг үндэслээд тодорхойлох боломжтой гэж үзэж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xml:space="preserve"> Хүн амын  насжилт цаашаа явна шүү дээ. Өндөр настай хүмүүсийн тоо ирээдүйд ихэснэ. Үүнтэйгээ холбогдуулаад энэ чинь ямар ачаалал ер нь цаашдаа үүсгэнэ гэж тооцож байгаа юм бэ? Сая бол та нийгмийн даатгалын сан дээр нэг их ачаалал үүсэхгүй гээд ярьчих юм. Бид нарт энэ танилцуулга материалыг уншаад үзэхээр  76 мянган хүн  давхар тэтгэвэр авах юм шиг ийм нөхцөл үүсэх нь гэж ойлгогдлоо.</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Наадах чинь урьдчилсан төсөөлөл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Судалгаа нь тэгж гараад байна л даа.  76 мянган хүний тэтгэврийг чинь одоогийн дунджаар нь бодох юм бол 140 тэрбум төгрөг гэсэн ийм судалгаа гараад байна. Тэгэхээр энэ  судалгаанаас үзэхэд ачаалал үүсэхгүй гэж таны хэлж байгаа ямар тооцоогоор ачаалал үүсэхгүй юм бэ.</w:t>
      </w:r>
    </w:p>
    <w:p>
      <w:pPr>
        <w:pStyle w:val="style0"/>
        <w:jc w:val="both"/>
      </w:pPr>
      <w:r>
        <w:rPr/>
      </w:r>
    </w:p>
    <w:p>
      <w:pPr>
        <w:pStyle w:val="style0"/>
        <w:jc w:val="both"/>
      </w:pPr>
      <w:r>
        <w:rPr>
          <w:rFonts w:cs="Arial"/>
          <w:b w:val="false"/>
          <w:bCs w:val="false"/>
          <w:sz w:val="24"/>
          <w:szCs w:val="24"/>
          <w:u w:val="none"/>
          <w:lang w:val="mn-MN"/>
        </w:rPr>
        <w:tab/>
        <w:t>Хоёрдугаарт одоо 20 жил нийгмийн даатгал шимтгэлээ төлчихсөн,  10-аас дээш жил амьдарсан ч гэсэн аль нэг нь одоо нас барчихсан хүмүүсийг яах юм. Тэр хүмүүст олгохгүйгээр явах юм уу гэдэг асуулт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Тэгэхээр би түрүүн насжилтын циклийг хэлсэн шүү дээ. Одоо бол  биет хүн амын  тоонд ногдож байгаа хөдөлмөрийн насны чадвартай хүний эзлэх хувь хэмжээ бол хамгийн өндөр түвшинд байгаа.  Тэгээд өнөөдөр улсад бүрэн тэтгэвэр буюу халамжийн тэтгэвэр авч байгаа 370-аад мянган хүн байгаа. Тэгэхээр энэ чинь тухайн жилийн нас баралтын тоо, төрөлтийн тоо, цэвэр хүн амын өсөлт дандаа 65-70 мянга орчимд эргэлдэж байгаа шүү дээ, цэвэр өсөлтийн тоо, хувь хэмжээ. Тэгэхээр энэ дээр бид тооцоо хийж үзсэн л дээ. Хамгийн гол нь аливаа улс орон бол нас баралтыг аль болох бууруулах, хүмүүсээ урт наслуулах, эрүүл саруул байлгах энэ зорилт бол аль ч төрийн бодлогын гол зорилт байдаг, нэгдүгээрт тэр утгаараа. </w:t>
      </w:r>
    </w:p>
    <w:p>
      <w:pPr>
        <w:pStyle w:val="style0"/>
        <w:jc w:val="both"/>
      </w:pPr>
      <w:r>
        <w:rPr/>
      </w:r>
    </w:p>
    <w:p>
      <w:pPr>
        <w:pStyle w:val="style0"/>
        <w:jc w:val="both"/>
      </w:pPr>
      <w:r>
        <w:rPr>
          <w:rFonts w:cs="Arial"/>
          <w:b w:val="false"/>
          <w:bCs w:val="false"/>
          <w:sz w:val="24"/>
          <w:szCs w:val="24"/>
          <w:u w:val="none"/>
          <w:lang w:val="mn-MN"/>
        </w:rPr>
        <w:tab/>
        <w:t>Хоёрдугаарт гэвэл, ер нь өнөөдөр ахмад настны  нийгмийн хамгаалал дотор хамгийн бодит хамгаалал бол энэ байгаа юм, энэ давхар тэтгэврийн тухай хууль. Тэгэхээр энэ дээр өнөөдөр тухайн гэр бүлийн үнэ цэнийг нэмэгдүүлэх, гэр бүл гэдэг бол эцэст нь хэдий бурхан болсон ч гэсэн би энэ хүнийхээ бий болгосон хуримтлалаар амьдрах юмаа, хуримтлалын буян хишиг, үр дүнг нь үзээд явж байна гэдэг бол гэр бүлийн үнэ цэнийн хувьд бас бодит түлхэц болж өгнө. Нөгөө талаасаа тэтгэврийн даатгалын сан дээр би түрүүн хэллээ шүү дээ. Тухайн хүн хэрвээ нас бараагүй бол яах юм, өгнө шүү дээ. Тэр тэтгэвэр өгөх л тэтгэвэр байсан юм. Тэгтэл тэр тэтгэврийг бид өвлүүлж байгаа биш, өвлүүлээгүй. Тэр тэтгэврийг тэр тухайн ханилж байсан хань ижил нь үлдэх амьдралынхаа хугацаанд авах юм. Одоо хань ижлээсээ хойш  1 жил амьдарна уу?  10 жил амьдарна уу. Амьдрах хугацаандаа л авах тэтгэвэр, энэ бол давхар авах тэтгэвэр. Хоёулаа нас барсан тохиолдолд шууд энэ тэтгэврийг хаагаад явахаар ийм зохицуулалт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xml:space="preserve"> Миний асуугаад байгаа нь, давхар тэтгэвэр аваад ирэхээр ахмадууд тэтгэвэр авагчийнхаа тоог автоматаар хоёр дахин нэмчихнэ гэсэн үг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Үгүй л дээ. Та бол ингэж асуугаад байгаа юм. Жилд үүсэж байгаа автоматаар. Үгүй л дээ. Наадах чинь насжилтын дунджаар аваад харах юм бол нэгээ үлдэж байгаа, түрүүлж өнгөрч байгаа тэгээд үлдэж байгаа ахмадуудын нас баралт чинь нэг цикльд орчихно. Одоо  2-3 жилийн дараа. Тэр чинь тэртэй тэргүй адилхан хүн юм чинь тодорхой насанд хүрээд л орно шүү дээ. Тэгэхээр тэр нас барж байгаа хэмжээгээрээ мөн давхар тэтгэвэр авч байгаа хүний чинь тоо буураад эхэлнэ.  Түрүүч нь гарч байхад одоо яах вэ 2-3 жилдээ давхар тэтгэврийн ачаалал бол эхэлж байгаа учраас үүснэ. Үүний дараа өөрөө энэ чинь эргэлтэд орж байгаа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Одоо нас барсан нь яах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Үүнийг  Хууль хэрэгжүүлэх журмын тухай хууль гарна. Түүнд хэдүүлээ хэлэлцэж байгаад хэдэн оноос эхэлж тооцох вэ гэдгээ Журмын хуулиар зохицуулъя гэж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Энх-Амгалан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Л.Энх-Амгалан:</w:t>
      </w:r>
      <w:r>
        <w:rPr>
          <w:rFonts w:cs="Arial"/>
          <w:b w:val="false"/>
          <w:bCs w:val="false"/>
          <w:sz w:val="24"/>
          <w:szCs w:val="24"/>
          <w:u w:val="none"/>
          <w:lang w:val="mn-MN"/>
        </w:rPr>
        <w:t xml:space="preserve">  Хоёр зүйл тодруулахыг хүсэж байна. Нэгдүгээрт нь, та өөрөө Засгийн газрын гишүүн. Хүн амын хөгжил хариуцсан, нийгмийн хамгаалал хариуцсан Засгийн газрын гишүүн. Тэгэхээр энэ хуулийг Засгийн газар өргөн барих, Улсын Их Хурлын гишүүд өргөн барьж байгаа нь ямар үндэслэлтэй юм бэ? Засгийн газар энэ бодлогыг дэмжихгүй байгаа юм уу гэсэн нэг ийм зүйл дээр тодруулга авъя, нэгдүгээрт нь.</w:t>
      </w:r>
    </w:p>
    <w:p>
      <w:pPr>
        <w:pStyle w:val="style0"/>
        <w:jc w:val="both"/>
      </w:pPr>
      <w:r>
        <w:rPr/>
      </w:r>
    </w:p>
    <w:p>
      <w:pPr>
        <w:pStyle w:val="style0"/>
        <w:jc w:val="both"/>
      </w:pPr>
      <w:r>
        <w:rPr>
          <w:rFonts w:cs="Arial"/>
          <w:b w:val="false"/>
          <w:bCs w:val="false"/>
          <w:sz w:val="24"/>
          <w:szCs w:val="24"/>
          <w:u w:val="none"/>
          <w:lang w:val="mn-MN"/>
        </w:rPr>
        <w:tab/>
        <w:t xml:space="preserve">Хоёрдугаарт нь, Шаардлага хангаж байгаа өндөр настнууд гэхээрээ  20 жилийн турш нийгмийн даатгалын шимтгэлээ төлчихсөн, 10 жилээс дээш хамт амьдарсан ийм иргэд, өндөр настнууд хамарна гэж байна шүү дээ, хамрах хүрээний хувьд. Гэтэл нөгөө талдаа болохоор одоо яг Монгол Улсад өнөөдөр үүсчихсэн байгаа  бодит нөхцөл бол албан бус секторынхны  малчид, хувиараа хөдөлмөр эрхэлж байгаа хүмүүс бол ямар ч энэ нийгмийн даатгалын шимтгэлд хамрагдаагүй ийм нөхцөл байдал үүсчихсэн байгаа. Тэгэхээр нийт малчид гэхэд  300 гаруй мянган  малчдаас дөнгөж 25-хан мянган малчин нийгмийн даатгалын шимтгэл төлж байх жишээтэй. Нийт албан бус секторын танай яамнаас гаргасан судалгаагаар  бол албан бус секторт ажиллаж байгаа, хувиараа хөдөлмөр эрхэлж байгаа хүмүүсийн  20 орчим хувь  нь, цаана нь үндсэндээ  100 хүн байхад 80 хүн нь энэ нийгмийн даатгалд хамрагдаж чадахгүй байгаа. Тэгэхээр энэ хүмүүсийн нийгмийн даатгалд хамруулах эрх зүйн зохицуулалтыг зайлшгүй цаг алдахгүй хийх ёстой гэж ойлгож байгаа. Тэгэхээр Улсын Их Хурлын нэр бүхий гишүүд энэ дээр хууль өргөн барьж санаачилсан байж байгаа. </w:t>
      </w:r>
    </w:p>
    <w:p>
      <w:pPr>
        <w:pStyle w:val="style0"/>
        <w:jc w:val="both"/>
      </w:pPr>
      <w:r>
        <w:rPr/>
      </w:r>
    </w:p>
    <w:p>
      <w:pPr>
        <w:pStyle w:val="style0"/>
        <w:jc w:val="both"/>
      </w:pPr>
      <w:r>
        <w:rPr>
          <w:rFonts w:cs="Arial"/>
          <w:b w:val="false"/>
          <w:bCs w:val="false"/>
          <w:sz w:val="24"/>
          <w:szCs w:val="24"/>
          <w:u w:val="none"/>
          <w:lang w:val="mn-MN"/>
        </w:rPr>
        <w:tab/>
        <w:t>Тэгэхээр энэ хуультай хамт тэр хуулийг хэлэлцэж, нэг хууль болж баталж гаргахгүй бол ямар сөрөг үр дагавар үүсэх вэ гэхээр, нөгөө нэг албан бус секторынхон чинь одоо үүнд хамаарахгүй үлдчих ийм нөхцөл байдал амьдрал дээр үүсэж байгаа юм. Тэгэхээр үүнийг та тооцсон уу. Энэ дээр тодорхой тайлбар авахыг хүсэж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Энэ хуулийн төслийг  уржнангаас эхлээд нэр бүхий гишүүд ярилцаад, ингээд яваад, ноднин боловсруулалтын ажил эхэлсэн. Сая дуусаад өргөн барьж байгаа хууль. Тэгэхээр энэ бол Их Хурлын гишүүдтэй хамтарч өргөн барьсан хууль учраас Засгийн газраар өргөн барих боломжгүй байсан. Их Хурлын гишүүд маань өөрсдөө  энэ хүрээндээ өргөн барья гэсэн шийдвэр гаргасан учраас, тэднийхээ сонголтыг хүндэтгэж өргөн барьсан ийм учиртай байгаа юм. Тэгэхээр Улсын Их Хурлын гишүүн бол өөрөө  хууль санаачлах, өргөн барих субъект байдаг учраас тэдний гаргасан санал, тэдний сонирхлыг хүндэтгэх үзэх үндэслэлтэй гэж үзсэн учраас үүнийг өргөн барьсан.</w:t>
      </w:r>
    </w:p>
    <w:p>
      <w:pPr>
        <w:pStyle w:val="style0"/>
        <w:jc w:val="both"/>
      </w:pPr>
      <w:r>
        <w:rPr/>
      </w:r>
    </w:p>
    <w:p>
      <w:pPr>
        <w:pStyle w:val="style0"/>
        <w:jc w:val="both"/>
      </w:pPr>
      <w:r>
        <w:rPr>
          <w:rFonts w:cs="Arial"/>
          <w:b w:val="false"/>
          <w:bCs w:val="false"/>
          <w:sz w:val="24"/>
          <w:szCs w:val="24"/>
          <w:u w:val="none"/>
          <w:lang w:val="mn-MN"/>
        </w:rPr>
        <w:tab/>
        <w:t>Хоёрдугаарт,  энэ бол давхар тэтгэврийн тухай хууль. Түүнээс биш ямар нэгэн халамжийн тухай асуудал байхгүй. Тэгэхээр тэтгэврийн эрхийг хангасан, тэтгэвэрт гарсан, тэтгэвэр авах эрхээ хангасан хүмүүст үйлчлэх л хууль. Түүнээс энэ бол халамжийн хууль биш. Тэгэхээр энэ нэг үгээр хэлбэл хань ижил нь тэтгэврийн болзол хангасан, тэгээд насан туршдаа хуримтлал бий болгоод, тэгээд түүнийхээ үр шимийг бүрэн гүйцэд үзээгүй ч байдаг юм уу? Ер нь голдуу хүн амын насжилтыг аваад харахад  60 гараад, 64-65 ч байна уу? Ялангуяа эрчүүд бол эрт нас барах тохиолдол элбэг байгаа шүү дээ. Тэгэхээр энэ тохиолдолд үлдэж байгаа тэр хүн хань ижил, 10-аас доошгүй жил хань ижил болж амьдарсан тэр хань ижил нь тэр хань ижлийнхээ авч байсан тэтгэврийг  яг 100 хувь ч байдаг юм уу? 50, 70 хувийн байдлаар  авахыг л энэ хуулиар зохицуулах гээд байгаа шүү дээ. Тэгэхээр үлдэж байгаа хань ижил нь бас бүрэн тэтгэврийн эрх үүсээгүй байж болно. Тэгсэн ч тэр бурхан болсон хань ижлийнх нь хувьд бүрэн тэтгэврийн болзлыг хангасан, 20-иос доошгүй жил тэтгэвэр төлсөн, тэтгэвэр нь олгогдож байсан бол түүнийг шууд  амьдрах, үлдэх хугацаанд нь олгох шийдвэрийг гаргах ийм болзолтойгоор энэ хуулийг гаргасан. Энэ бол тэтгэврийн зохицуулалтын асуудал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Л.Энх-Амгалан:</w:t>
      </w:r>
      <w:r>
        <w:rPr>
          <w:rFonts w:cs="Arial"/>
          <w:b w:val="false"/>
          <w:bCs w:val="false"/>
          <w:sz w:val="24"/>
          <w:szCs w:val="24"/>
          <w:u w:val="none"/>
          <w:lang w:val="mn-MN"/>
        </w:rPr>
        <w:t xml:space="preserve"> Эрдэнэ сайд аа, миний гол асуугаад байгаа юм бол энэ албан бус секторынхны хамралт байгаад байгаа юм.  Тэгэхээр өнгөрсөн жил таны санаачилж Улсын Их Хурлаар баталсан ажилласан жил, нийгмийн даатгалын шимтгэлийг нөхөн тооцох тухай хуульд 400 гаруй мянган иргэд хамрагдсан, маш сайн хууль болсон. Одоо яг энэ нөхцөлд энэ хамтын тэтгэврийн тухай хуулийг яг ингээд баталчихаар албан бус секторынхон чинь, бид нар албан бус секторынхондоо бас боломж олгоогүй байгаа шүү дээ. Тэгэхээр миний санал юу байна вэ гэхээр, Улсын Их Хурлын нэр бүхий гишүүдийн өргөн барьчихсан хууль байгаа. Энэ хууль нь болохоор албан бус секторынхныгоо нийгмийн даатгалд хамруулах бололцоог нь нээгээд өгчихье. Тэр одоо  20 жилийн турш шимтгэлд төлөөд хамрагдана гэхээр яг албан бус секторынхонд нөгөө орлогоосоо шалтгаалаад тэр тусмаа малчдад маш их хүнд тусч байгаа. Тэгэхээр энэ хуулийг хамт  хэлэлцээд, хэрэв тэр бололцоог нь тэр малчид, албан бус секторынхондоо олгочих юм бол тэр хүмүүс чинь нэг удаа шимтгэлээ төлөөд дахиад цаашаа ирээдүйд тэтгэвэр авах эрх нь нээгдэнэ гэсэн үг шүү дээ. Тэгэхээр шинээр үүсэх тэр эрх нээгдэх гэж байгаа хүмүүс чинь бас энэ хуулийн хамааралтад орох ёстой гэж би ойлгоод байгаа юм. Тэгэхээр үндсэндээ нийт Монгол Улсын иргэдийг ялгаварлаж болохгүй, бүгдэд нь боломж адилхан байх ёстой. Тийм учраас энэ бололцоог нь таны санаачилсан энэ хууль, мөн Улсын Их Хурлын нэр бүхий гишүүдийн санаачилсан хуулийг хамт хэлэлцээд, нэгмөсөн энэ  хамтын тэтгэврийн даатгалын асуудлаа нэгмөсөн шийдвэл яасан юм бэ гэсэн ийм саналтай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Энэ хоёрыг заавал хооронд нь уялдуулж хэлэлцэх шаардлагагүй л дээ. Яагаад вэ гэвэл, энэ хууль батлагдаад, дараа нь тэр албан бус секторын иргэдэд тэтгэвэр тогтоох  эрх зүйн шинэ орчин бий болоод тогтоолгоод явахад  шууд дараа нь энэ хуульд үргэлжлүүлээд хамрагдаад явах боломж нь нээлттэй байгаа юм. Яагаад вэ гэвэл, тэртэй тэргүй тэр хүмүүс чинь тэтгэвэр тогтоолгох болзол нөхцөлөө хангачих юм бол дараа нь энэ хуульд шууд хамрагдах эрх нь нээлттэй байна гэсэн үг. Тэгэхээр заавал давхар  хэлэлцээд, давхар энэ хоёрыг хамтад нь батлаад байх шаардлага байхгүй. Тэр албан бус секторынхныг тэтгэвэрт хамруулах асуудлаа  явуулдгаар нь явуулаад, энэ хуулиа хэлэлцдэгээр нь хэлэлцээд ингээд энэ хууль түрүүлээд батлагддаг юм бол батлагдаад байж байлаа гэхэд, дараа нь тэр албан бус сектороос тэтгэвэрт гарч байгаа иргэд энэ хуульд шууд хамрагдах эрх нь нээлттэй байгаа юм. Ямар нэгэн хаалттай юм бол байхгүй.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Сарангэрэл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Д.Сарангэрэл</w:t>
      </w:r>
      <w:r>
        <w:rPr>
          <w:rFonts w:cs="Arial"/>
          <w:b w:val="false"/>
          <w:bCs w:val="false"/>
          <w:sz w:val="24"/>
          <w:szCs w:val="24"/>
          <w:u w:val="none"/>
          <w:lang w:val="mn-MN"/>
        </w:rPr>
        <w:t>: Тэгэхээр хүн болгон өөрсдийнх нь авдаг цалин, тэтгэвэр, тэтгэмж нь амьдралд нь хүрэлцээтэй байгаасай л гэж хүсдэг л дээ. Тэгээд энэ үүднээс бас 76 мянган хөгшний асуудлыг шийдэх гээд хуулийн төсөл оруулаад ирэхэд улайран эсэргүүцэх хүн бол төдийлөн гарахгүй байх гэж бодож байна. Тэгэхдээ өнөөдрийн байдлаар 300-аад мянган хүн өндөр насны тэтгэвэр авч байгаа. Дундаж тэтгэвэр нь  227 мянган төгрөг. Тэгэхээр 70-аад мянган өндөр настан амьдралд нь хүрэлцээгүй тэтгэвэр тэтгэмж авч байна гэж гомдоллодог. Тэгэхээр давхар тэтгэвэр, тэтгэмжээсээ илүүтэй эдгээр  бага тэтгэвэр авдаг хүмүүсийн тэтгэврийг нэмэгдүүлэх энэ асуудлыг  юун түрүүнд шийдвэл илүү тулгамдсан асуудлаа олж оносон ийм асуудал болох юм биш байгаа гэсэн ийм л тодруулга байна даа, сайд 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Бид нар ер нь тэтгэврийн нэмэгдлийг аль болохоор бололцооны түвшинд нэмэхийн төлөө л явж байгаа. Өнөөдөр бол энэ давхар тэтгэврийн хуулийн гол зорилго нь би түрүүн хэлсэн. Нэгдүгээрт, гэр бүлийн үнэ цэнийг нэмэгдүүлэх, ер нь гэр бүлийн харилцаа, цаашдаа Монгол төрийн үндэс суурь болсон өрх гэр бүлийн бат бэх байх энэ асуудлыг дэмжсэн нэгдүгээрт төрийн бодлого болж гарах ёстой. </w:t>
      </w:r>
    </w:p>
    <w:p>
      <w:pPr>
        <w:pStyle w:val="style0"/>
        <w:jc w:val="both"/>
      </w:pPr>
      <w:r>
        <w:rPr/>
      </w:r>
    </w:p>
    <w:p>
      <w:pPr>
        <w:pStyle w:val="style0"/>
        <w:jc w:val="both"/>
      </w:pPr>
      <w:r>
        <w:rPr>
          <w:rFonts w:cs="Arial"/>
          <w:b w:val="false"/>
          <w:bCs w:val="false"/>
          <w:sz w:val="24"/>
          <w:szCs w:val="24"/>
          <w:u w:val="none"/>
          <w:lang w:val="mn-MN"/>
        </w:rPr>
        <w:tab/>
        <w:t>Хоёрдугаарт гэвэл одоо давхар тэтгэвэр маань хэрвээ тэр хүн ямар нэгэн  шалтгаангүйгээр амьд байж байвал авах л байсан тэтгэвэр. Тэгэхээр энэ бол  магадлалын онол гэдэг юмыг бариад ч байдаг юм уу? Ямар нэгэн тийм нөхцөлийг тайлбарлаад яривал их олон юм ярьж болно л доо. Тэгэхдээ хамгийн гол юм юу вэ гэхээр, бид өнөөдөр тэр үлдэж байгаа ахмадын хувьд ямар том эрсдэл үүрээд үлдэж байгаа вэ гэдгийг маш сайн бодох ёстой. Тэгэхээр тэр ахмадуудад бол энэ бол үнэхээр төрөөс үзүүлж байгаа маш том дэмжлэг, хамгаалал болно. Тэгээд  өнөөдөр манай эмэгтэй гишүүд ч гэсэн би бол энэ дээр илүү түлхүү дэмжих болов уу гэж бодож байгаа. Насны, хүйсийн харьцаагаар аваад харахад одоо манайд байгаа  300 гаруй мянган ахмадын бараг  70 орчим хувь нь эмэгтэйчүүд байгаа. Тэгэхээр эрчүүдийн маань насжил бага байна, нэгдүгээрт.</w:t>
      </w:r>
    </w:p>
    <w:p>
      <w:pPr>
        <w:pStyle w:val="style0"/>
        <w:jc w:val="both"/>
      </w:pPr>
      <w:r>
        <w:rPr/>
      </w:r>
    </w:p>
    <w:p>
      <w:pPr>
        <w:pStyle w:val="style0"/>
        <w:jc w:val="both"/>
      </w:pPr>
      <w:r>
        <w:rPr>
          <w:rFonts w:cs="Arial"/>
          <w:b w:val="false"/>
          <w:bCs w:val="false"/>
          <w:sz w:val="24"/>
          <w:szCs w:val="24"/>
          <w:u w:val="none"/>
          <w:lang w:val="mn-MN"/>
        </w:rPr>
        <w:tab/>
        <w:t xml:space="preserve">Хоёрдугаарт, энэ амьдралын хугацаанд бий болсон хуримтлалын ихэнхийг нь эрчүүд хийгээд байгаа юм. Өндөр цалинтай, аль ачаалал ихтэй ажлыг эрчүүд хийдэг. Тэгээд тэр хэмжээгээр тэтгэвэр харьцангуй өндөр тогтоолгодог. Эмэгтэйчүүд бол тодорхой хэмжээнд өндөр авдаг нь ч бий. Тэгэхдээ бага буюу  дундаж тэтгэвэр тогтоолгосон нь ихэнх, дийлэнх нь бол эмэгтэйчүүд байдаг.  Тэгэхээр үлдэж байгаа нь дандаа бага орлоготой буюу бага тэтгэвэртэй тэр гэр бүлийн эмэгтэйчүүд голдуу үлдээд байгаа юм. Тэгэхээр энэ бол тухайн гэр бүлийн эрсдлээс хамгаалах, нэгдүгээрт. </w:t>
      </w:r>
    </w:p>
    <w:p>
      <w:pPr>
        <w:pStyle w:val="style0"/>
        <w:jc w:val="both"/>
      </w:pPr>
      <w:r>
        <w:rPr/>
      </w:r>
    </w:p>
    <w:p>
      <w:pPr>
        <w:pStyle w:val="style0"/>
        <w:jc w:val="both"/>
      </w:pPr>
      <w:r>
        <w:rPr>
          <w:rFonts w:cs="Arial"/>
          <w:b w:val="false"/>
          <w:bCs w:val="false"/>
          <w:sz w:val="24"/>
          <w:szCs w:val="24"/>
          <w:u w:val="none"/>
          <w:lang w:val="mn-MN"/>
        </w:rPr>
        <w:tab/>
        <w:t xml:space="preserve">Хоёрдугаарт, эрчүүд бид нарын хувьд ч гэсэнд ээ насан туршаа хуримтлуулсан хуримтлал маань хамаагүй өнөөдөр нэгэнт л богино насалж байгаа нь үнэн. Тэгэхээр энэ тохиолдолд үлдэж байгаа гэр бүлд маань энэ хуримтлалын үр шим, буян маань үлдэнэ гэж бодоход хүн ямар  сэтгэл амар байх вэ. Энэ бол бас нэг талаасаа аль ч талаас нь бодсон энэ бол нийгмийн хамгааллын нэлээн томоохон бодлого байх ёстой юмаа гэж харж байгаа юм. </w:t>
      </w:r>
    </w:p>
    <w:p>
      <w:pPr>
        <w:pStyle w:val="style0"/>
        <w:jc w:val="both"/>
      </w:pPr>
      <w:r>
        <w:rPr/>
      </w:r>
    </w:p>
    <w:p>
      <w:pPr>
        <w:pStyle w:val="style0"/>
        <w:jc w:val="both"/>
      </w:pPr>
      <w:r>
        <w:rPr>
          <w:rFonts w:cs="Arial"/>
          <w:b w:val="false"/>
          <w:bCs w:val="false"/>
          <w:sz w:val="24"/>
          <w:szCs w:val="24"/>
          <w:u w:val="none"/>
          <w:lang w:val="mn-MN"/>
        </w:rPr>
        <w:tab/>
        <w:t>Ер нь нийт тэтгэвэр авагчдынхаа тэтгэврийн хувь хэмжээг нэмэгдүүлэх,  өнөөдөр бол цалин, тэтгэвэр нэмснээр үр дүн бол гарна гэж би харахгүй байгаа. Манай Ганбаатар гишүүн бид хоёр цалин, тэтгэврийг нэмэхийн төлөө олон жил ажиллалаа даа. Тэглээ гээд өнөөдөр нөгөө проблем маань хэвээрээ л байгаа. Нөгөө амьжиргаа наад захын хэрэгцээ  хангадаггүй, нөгөө л иргэд, тэтгэвэр авагч нар маань гомдолтой хэвээрээ л байгаа. Тэгэхээр энэ бол мөнгөндөө биш юм шиг байгаа, энэ бол тогтолцоондоо байгаа юм. Тогтолцоондоо. Тэгэхээр би бол жишээ нь, тэтгэврийн даатгалын тогтолцоог одоогийн нэг шатлалтай энэ тогтолцоо бол яагаад ч манай тэтгэвэр авагчдын хэрэгцээг хангахгүй юм байна. Тэгэхээр тэтгэврийн олон шатлалтай ийм шинэ тогтолцоонд бид нар шилжиж байж, тэр нийгмийн хамгааллын тогтолцоог бий болгож чадна гэж харж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Сарангэрэл гишүүн болсон уу. Бакей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А.Бакей</w:t>
      </w:r>
      <w:r>
        <w:rPr>
          <w:rFonts w:cs="Arial"/>
          <w:b w:val="false"/>
          <w:bCs w:val="false"/>
          <w:sz w:val="24"/>
          <w:szCs w:val="24"/>
          <w:u w:val="none"/>
          <w:lang w:val="mn-MN"/>
        </w:rPr>
        <w:t xml:space="preserve">: Баярлалаа. Ер нь  энэ хуулийг би дэмжиж байгаа. Яагаад вэ гэхээр,  гэр бүлийн үнэ цэнийг дээшлүүлэх, ялангуяа амьдралын турш хамт амьдарсан ханиасаа хагацсан ахмадууддаа халамж үзүүлэх, тэгээд тэдний амьжиргааг тэтгэхэд онцгой ач холбогдолтой болно гэж ойлгож байна. Тэгээд ганцхан зүйл тодруулъя. </w:t>
      </w:r>
    </w:p>
    <w:p>
      <w:pPr>
        <w:pStyle w:val="style0"/>
        <w:jc w:val="both"/>
      </w:pPr>
      <w:r>
        <w:rPr/>
      </w:r>
    </w:p>
    <w:p>
      <w:pPr>
        <w:pStyle w:val="style0"/>
        <w:jc w:val="both"/>
      </w:pPr>
      <w:r>
        <w:rPr>
          <w:rFonts w:cs="Arial"/>
          <w:b w:val="false"/>
          <w:bCs w:val="false"/>
          <w:sz w:val="24"/>
          <w:szCs w:val="24"/>
          <w:u w:val="none"/>
          <w:lang w:val="mn-MN"/>
        </w:rPr>
        <w:tab/>
        <w:t>Монгол Улсад 10 ба түүнээс дээш жил хамт амьдарсан гэсэн үг байна л даа. Тэгэхээр  10 жил гэдгийн үндэс нь юу байна вэ?  10-аас жишээ нь 15 жил байж болохгүй юу? 20 жил байж болохгүй юу гэдэг дээр би эргэлзэж байна. Яагаад гэхээр би нэг жишээ хэлье.   Хожуу гэрлэсэн гэр бүл гэж бодоход 30 насандаа гэрлээд түүн дээр  10-ыг нэмэхээр  40 нас. Түүн дээрээ дахиад 10-ыг нэмчихье, салж, нийлсэн байна гэж бодоод. Тэгэх юм бол 50 нас. Тэгтэл дөнгөж  50 болчихоод байгаа юм. Тэтгэвэрт гарах яагаач  үгүй байдаг. Тэгэхээр 10 биш, үүнийг ядахдаа  15 ч юм уу? Эсхүл жаахан нэмэгдүүлж болохгүй юу гэсэн тийм л ганцхан асуулт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Түүнийг Бакей гишүүн ээ, хэдүүлээ хэлэлцүүлгийн явцад одоо жишээ нь энэ дээр шалгуурыг нэмэх барих саналууд, ямар ч санал нэмж оруулж болно шүү дээ. Тэгээд хэдүүлээ яриад явъя. Би бол яг энэ  10 жил гэдгийг гол нь  шалгуурын доод хэмжээ л гэж тавьсан юм. Тэгээд үүнийг манай гишүүд өөрсдөө шалгуур бага байна гэж үзвэл нэмэгдүүлж болно. Гэхдээ хэтэрхий өндөр шалгуур тавьчихаар энд хамрагдах хүмүүсээ бид хэт хязгаарлаад байвал хуулийн маань үр дүн бас гарахгүй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Баянсэлэнгэ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З.Баянсэлэнгэ</w:t>
      </w:r>
      <w:r>
        <w:rPr>
          <w:rFonts w:cs="Arial"/>
          <w:b w:val="false"/>
          <w:bCs w:val="false"/>
          <w:sz w:val="24"/>
          <w:szCs w:val="24"/>
          <w:u w:val="none"/>
          <w:lang w:val="mn-MN"/>
        </w:rPr>
        <w:t xml:space="preserve">: Би  энэ Хамтын тэтгэврийн тухай хуулийн төслийг ерөнхийд нь, бүхэлд нь дэмжиж байгаа. Ахмад настныг эдийн засгийн буюу сэтгэл санааны эрсдлээс нь хамгаалах зорилгоор энэ хуулийн төсөл боловсруулагдсан, үзэл баримтлал нь. Гэхдээ энэ  хуулийн төсөл дээр харах зүйлүүд маш их байна гэж би эндээс харж байна л даа. Өөрөөр хэлбэл Үндсэн хууль болон бусад хуультай хэрхэн уялдаж байгаа талаар бид үүнийг маш сайн харах ёстой гэж бодож байна. </w:t>
      </w:r>
    </w:p>
    <w:p>
      <w:pPr>
        <w:pStyle w:val="style0"/>
        <w:jc w:val="both"/>
      </w:pPr>
      <w:r>
        <w:rPr/>
      </w:r>
    </w:p>
    <w:p>
      <w:pPr>
        <w:pStyle w:val="style0"/>
        <w:jc w:val="both"/>
      </w:pPr>
      <w:r>
        <w:rPr>
          <w:rFonts w:cs="Arial"/>
          <w:b w:val="false"/>
          <w:bCs w:val="false"/>
          <w:sz w:val="24"/>
          <w:szCs w:val="24"/>
          <w:u w:val="none"/>
          <w:lang w:val="mn-MN"/>
        </w:rPr>
        <w:tab/>
        <w:t xml:space="preserve">Хэдийгээр тэтгэврийн зохицуулалтыг  энд бид тусгасан боловч энэ дээр нөгөө ахмадуудаа Үндсэн хуулийн заалт байна шүү дээ, ялгаварлан гадуурхсан. Энэ нь өөрөөр хэлбэл, энэ эрсдэлд ордог ахмадууд маань бас халамжийн сангаас тэтгэвэр авч байгаа хүмүүс байгаа. Тэгэхээр Үндсэн хууль болон бусад хуультай хэрхэн уялдаж байгаа талаар, мөн дээр нь энэ хуулийн үйлчлэх хүрээний асуудал. Тэгээд хамтын тэтгэврийг тооцох аргачлалын хувьд мэдээж бид хэлэлцүүлгийнх нь шатанд ярилцах байхаа гэж бодож байна. Гэхдээ энэ дээр үнэхээр анхаарал татах зүйлүүд байна. Жишээлбэл, одоо ингээд  хоёр тэтгэвэр авагч ахмадын нэг нь халамжийн сангаас авч байвал яах вэ, эсхүл нэг нь ерөөсөө улсад  ажиллаагүй мөртлөө  хөгжлийн бэрхшээлтэй ч юм уу? Янз бүрийн асуудлууд энд байгаа юм. Тэгэхээр энд хамрах хүрээн дээр нь  энэ асуудлуудыг нь тусгаж өгөх нь зүйтэй байх гэж бодож байна. Тэгэхдээ би бас болгоомжилж байна л даа. Энэ хуулийн төсөлд  2015 он гээд ороод ирчихсэн байгаа, 2015 . .  . тэднээс хэрэгжинэ. Тэгэхээр зэрэг бид хуулийн төсөл өргөн барихад эдийн засгийн тооцоо судалгаа хийсэн эсэхийг асуудаг, Төсвийн байнгын хороогоор оруулдаг, ингээд энэ асуудлаа хэлэлцүүлдэг. Ялангуяа  төсөв, хөрөнгөтэй холбоотой хуулийн төслийг ер нь бол тэгж хэлэлцүүлж яваад байгаа шүү дээ. Гэтэл өнөөдөр энэ хуулийн төсөл маань хэрэгжих хугацаа нь 2015 он гэсэн боловч өнөөдөр эдийн засгийн тооцоо судалгаа нь орж ирээгүй байна. Тэгэхээр энэ хууль маань би болгоомжилж ингэж  Эрдэнэ сайдаас асууж байгаа юм. </w:t>
      </w:r>
    </w:p>
    <w:p>
      <w:pPr>
        <w:pStyle w:val="style0"/>
        <w:jc w:val="both"/>
      </w:pPr>
      <w:r>
        <w:rPr/>
      </w:r>
    </w:p>
    <w:p>
      <w:pPr>
        <w:pStyle w:val="style0"/>
        <w:jc w:val="both"/>
      </w:pPr>
      <w:r>
        <w:rPr>
          <w:rFonts w:cs="Arial"/>
          <w:b w:val="false"/>
          <w:bCs w:val="false"/>
          <w:sz w:val="24"/>
          <w:szCs w:val="24"/>
          <w:u w:val="none"/>
          <w:lang w:val="mn-MN"/>
        </w:rPr>
        <w:tab/>
        <w:t>Энэ хууль маань наанаа хэлэлцэгдээд, батлагдаад явж байтал  эдийн засгийн, төсвийн хүндрэл бэрхшээлтэй асуудлуудаас болоод  үйлчлэх хугацаа нь хойшлоод явах вий. Ийм хууль хэрэгжих боломжгүй болчих вий. Нөгөө ахмадууд маань үүнийг хүлээж байдаг. Гэтэл хэрэгжих боломжгүй болчих вий гэдэг ийм болгоомжлол надад төрөөд байгаа юм. Гол нь энэ дээр эдийн засгийн тооцоо судалгаа, энэ бэлтгэл ажлын талаар таниас л асуух гэсэн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Баярлалаа. Тэгэхээр өнөөдөр энэ хуульд хамрах хүрээний асуудал дээр бид нар нэлээн ажиллаж байгаа. Цаашдын хэлэлцүүлгийн явцад ч гэсэн бас ажиллах байх. Бид бол ямар тохиолдлыг хамрах хүрээнд авч үзэж байгаа вэ гэхээр, тухайн  үлдэж байгаа гэр бүлийн хүн нь халамжийн буюу хөгжлийн бэрхшээлтэй, ямар нэгэн байдлаар бүрэн тэтгэвэр аваагүй, тогоолгоогүй байх нь  тэр бурхан болсон хүний тэтгэврийг үлдэх амьдралынхаа хугацаанд давхар авах, тэр эрхийг хаах үндэслэл болохгүй.  Яагаад вэ гэхээр, цаад хүн маань өөрөө  20-иос доошгүй жил шимтгэлээ төлөөд тэтгэврээ тогтоолгочихсон иргэн байгаа юм. Тогтоолгоогүй байх юм бол тэр чинь угаасаа үлдэх амьдралын хугацаанд авах тэтгэврийн ямар нэгэн эх үүсвэр байхгүй гэсэн үг шүү дээ. Тэтгэвэр авч байсан хүнд л энэ асуудал үйлчилнэ, гэхдээ үлдэж байгаа гэр бүлийн хүн нь заавал  тэтгэвэртэй байх ч гэдэг юм уу? Ямар нэгэн болзол шалгуур байхгүй. Энэ бол хамрах хүрээг тэгж нээж өгч байгаа юм. Энэ нь өөрөөр нэг үгээр хэлбэл, жишээ нь хөгжлийн бэрхшээлтэй ч юм уу? Хүүхдээ хараад ч байдаг юм уу? Ямар нэгэн шалтгаанаар  гэртээ, тэгээд тэтгэвэр нь нэг бол халамжийн тэтгэвэр, нэг бол  хувь тэнцүүлсэн тэтгэвэр, ямар  ч хэмжээнд хүн авч болно шүү дээ. Гэхдээ тэр ханилж байгаа хань ижил нь бүрэн тэтгэвэр тогтоолгосон, тэтгэврийн шаардлага хангасан байж байгаад нас барсан бол тэр тэтгэврийг нь өвлүүлэн авч, цаашаа давхар авах тэр эрх нь нээлттэй байна гэж ингэж үзэж байгаа юм. Энэ бол ахмадуудын хувьд олон зүйлийг нээж өгнө гэж харж байгаа юм. Хэдий бурхан болсон ч гэсэн хань ижлийнх нь насан туршдаа бий болгосон хуримтлал. Тэр хуримтлалыг л үлдээж байгаа юм. Түүнээс  тэр үлдэж байгаа хүн нь заавал бүрэн хуримтлал, бүрэн тэтгэвэр тогтоосон байх шаардлага хангасан байх албагүй. Харин нэг болзлыг хангасан байх ёстой, саяны Бакей гишүүн бид хоёрын яриад байгаа  10 байна уу? 15 жил хууль ёсны гэр бүл болж амьдарсан байх шаардлагатай.</w:t>
      </w:r>
    </w:p>
    <w:p>
      <w:pPr>
        <w:pStyle w:val="style0"/>
        <w:jc w:val="both"/>
      </w:pPr>
      <w:r>
        <w:rPr/>
      </w:r>
    </w:p>
    <w:p>
      <w:pPr>
        <w:pStyle w:val="style0"/>
        <w:jc w:val="both"/>
      </w:pPr>
      <w:r>
        <w:rPr>
          <w:rFonts w:cs="Arial"/>
          <w:b w:val="false"/>
          <w:bCs w:val="false"/>
          <w:sz w:val="24"/>
          <w:szCs w:val="24"/>
          <w:u w:val="none"/>
          <w:lang w:val="mn-MN"/>
        </w:rPr>
        <w:tab/>
        <w:t>Эдийн засгийн судалгааны хувьд нийгмийн даатгалын сангийн хувьд энэ бол төсвийн бүрэлдэхүүн хэсэгт явдаг.  Тэр утгаараа нийгмийн даатгалын сангийн тооцоолол судалгаа бол Нийгмийн даатгалын үндэсний зөвлөл дээр яригддаг. Энэ чиглэлээр бид нар үндэсний зөвлөлөөс хэлэлцүүлэг оруулж санал авсан. Тэгээд ямар ч байсан энд Тэтгэврийн даатгалын сан цаашдаа  эндээс үүсэх тэтгэврийн нэмэгдлийн хувьд сангийн эрсдэл үүсэхгүй гэсэн ийм л тооцоолол гарч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Сумъяабазар гишүүн байхгүй, гараад явчихсан байна. Баасанхүү гишүүн товчхон асуучихъя.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Би жилд хичнээн ахмад чад хийгээд байгаа талаар судалгаа байна уу. Яагаад гэхээр, та нийгмийн өнөөдөр даатгалын шимтгэл гэдэг юм уу, энэ ахмадуудаад бодоод, ард түмнээ бодож байгаа бол та нийгмийн даатгалын шимтгэлийг 10 биш,  5 хувь болгох ёстой л доо. Ний нуугүй хэлэхэд нас барсан хүмүүсийн тэтгэврийг , үлдсэн хүмүүс авна гэдэг чинь бас ний нуугүй хэлэхэд их төвөгтэй л дээ. Уг нь өв залгамжлалаар юмаа шийдээд байгаа шүү дээ. Тэр дотор тэтгэврээ өв залгамжлуулж үлдээх ажил гарч байгаа юм байна л даа.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Тэгэхээр өвлүүлэх тухай асуудал одоохондоо боломжгүй байгаа юм. Яагаад гэхээр бодит мөнгөн хуримтлал бий болоогүй. Бичилтийн аргаар явж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Миний ойлгож байгаагаар бол ажил явдал болоод юмаа хумаа цэгцлээд ингэх хооронд дуртай үедээ очоод авах юм уу? Эсхүл дараа сараас юм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Яг л авдаг журмаараа л авна. Нэг үгээр хэлбэл тэтгэвэр сарын хэдэнд тавигддаг вэ? Тэгээд дансаар юм уу? Бэлнээр юм уу.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нас барсны гэрчилгээг үзүүлээд автоматаар авчихна гэсэн үг 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:Тийм, автомат. Тэртэй тэргүй хасагдана, хасалт хийнэ. Тэгээд хасалт хийгээд, гэр бүлд нь давхар олгох нөхцөл хангасан байх юм бол давхар тэтгэврийн эрх нээгээд өгчихнө. Давхар тэтгэврийн эрх нээгээд гэрчилгээ олгочихно. Түүгээрээ очоод аваад явна.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xml:space="preserve">  5 хувь болговол яасан юм. Нийгмийн даатгал, эрүүл мэндийн даатгалын.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Одоо бол Баасанхүү гишүүн ийм байгаа шүү дээ. Сангийн маань даац, чадавхи гээд олон юмыг бид зөв тооцох ёстой. Ер нь цаашдаа бид нар энэ эрүүл мэндийн даатгалын сан маань тусдаа салаад явна, бие даасан сан болоод явна. Тэтгэврийн даатгал маань бас цаашдаа бие даасан тусгай сан болоод явна. Одоо манай Ганбаатар гишүүн корпораци болгоно гэж яриад байгаа шүү дээ, ер нь ирээдүйдээ бол. Эрүүл мэндийн даатгалын корпораци, тэтгэврийн даатгалын корпораци болгоно гээд. Энэ бол цаашдаа тэр зам уруугаа явна. Ер нь хөрөнгө оруулалтын маш том сангууд болж хувирах юм, эдгээр сангууд маань. Ялангуяа тэтгэврийн даатгалын сан бол. Ийм чиглэл уруугаа явж байгаа учраас үүнийг бас манайхан зөв ойлгоорой. Ер нь бол сангийн эх үүсвэр, сангийн чадавхи цаашдаа улам сайжрах ёстой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Баярлалаа.  Хууль санаачлагчийн илтгэлтэй холбогдуулан гишүүд асуулт асууж дууслаа. </w:t>
      </w:r>
    </w:p>
    <w:p>
      <w:pPr>
        <w:pStyle w:val="style0"/>
        <w:jc w:val="both"/>
      </w:pPr>
      <w:r>
        <w:rPr/>
      </w:r>
    </w:p>
    <w:p>
      <w:pPr>
        <w:pStyle w:val="style0"/>
        <w:jc w:val="both"/>
      </w:pPr>
      <w:r>
        <w:rPr>
          <w:rFonts w:cs="Arial"/>
          <w:b w:val="false"/>
          <w:bCs w:val="false"/>
          <w:sz w:val="24"/>
          <w:szCs w:val="24"/>
          <w:u w:val="none"/>
          <w:lang w:val="mn-MN"/>
        </w:rPr>
        <w:tab/>
        <w:t>Хууль санаачлагчийн илтгэлтэй холбогдуулан үг хэлэх гишүүд нэрээ өгнө үү. Ганбаатар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Энэ бас л чухал хуулиа. Энэ дээр ажлын хэсэг дээрээ ярилцах болов уу гэж бодож байгаа хоёр зүйл байгаа. Ялангуяа Энх-Амгалан, Отгонбаяр гишүүдийн яриад байгаа даацыг хэдүүлээ нэлээн нарийвчилж тооцоо судалгаа хийе. Яагаад энэ дээр болгоомжилж хэлж байгаа вэ гэвэл, өндөр тэтгэвэр авч байгаа нэг нь юм уу? Хоёулаа өндөр тэтгэвэр авдаг хүмүүст бол энэ их ашигтай.  Хоёулаа өндөр тэтгэвэр авдаггүй эсхүл хоёулаа бага тэтгэвэр авдаг, ялангуяа албан бус секторт ажиллаж байгаа хүмүүсийн хувьд бол бас үүнийг харж үзэж, тооцоо судалгааг нь нягталъя. Түүнийгээ ажлын хэсэг дээрээ нэлээн дэлгэрэнгүй ярья.</w:t>
      </w:r>
    </w:p>
    <w:p>
      <w:pPr>
        <w:pStyle w:val="style0"/>
        <w:jc w:val="both"/>
      </w:pPr>
      <w:r>
        <w:rPr/>
      </w:r>
    </w:p>
    <w:p>
      <w:pPr>
        <w:pStyle w:val="style0"/>
        <w:jc w:val="both"/>
      </w:pPr>
      <w:r>
        <w:rPr>
          <w:rFonts w:cs="Arial"/>
          <w:b w:val="false"/>
          <w:bCs w:val="false"/>
          <w:sz w:val="24"/>
          <w:szCs w:val="24"/>
          <w:u w:val="none"/>
          <w:lang w:val="mn-MN"/>
        </w:rPr>
        <w:tab/>
        <w:t>Хоёрдугаар зүйл гэвэл, хэл найруулгын  гэрт гээд нэлээн олон санал байгаа. Түүнийг би бичгээр ажлын хэсэгт өгнө.</w:t>
      </w:r>
      <w:r>
        <w:rPr>
          <w:rFonts w:cs="Arial"/>
          <w:b/>
          <w:bCs/>
          <w:i/>
          <w:iCs/>
          <w:sz w:val="24"/>
          <w:szCs w:val="24"/>
          <w:u w:val="none"/>
          <w:lang w:val="mn-MN"/>
        </w:rPr>
        <w:t xml:space="preserve"> Онцгойлж протоколд хэлэх ёстой нэг зүйл нь, энэ хуулийг хэлэлцэх ёстой нэг чухал зүйл нь юу вэ гэвэл,  насаараа нөхөр нь юм уу? Эхнэр нь, хэн нь ч хамаагүй, нэг нь ажлаа хийгээд, өндөр байна уу? Бага байна уу? Цалин, тэтгэвэр аваад тогтоолгоод, насаараа ар талд нь хүүхдүүдийг нь хараад, насаараа ар талд нь хоол ундыг нь хийгээд, гэр орныг нь цэвэрлээд, насаараа өөрөө тэтгэвэргүй байгаа, насаараа тэр хүний төлөө зүтгэчихсэн, яг хамт ажил хийж байгаа гэсэн үг шүү дээ. Нөгөө хүн нь ядраад хүрээд ирэхэд хоол ундыг нь бэлддэг, энэ хүмүүсийн хувьд энэ зайлшгүй ярих ёстой. </w:t>
      </w:r>
      <w:r>
        <w:rPr>
          <w:rFonts w:cs="Arial"/>
          <w:b w:val="false"/>
          <w:bCs w:val="false"/>
          <w:sz w:val="24"/>
          <w:szCs w:val="24"/>
          <w:u w:val="none"/>
          <w:lang w:val="mn-MN"/>
        </w:rPr>
        <w:t xml:space="preserve">Энэ хамгийн чухал, онцгой ярих үндэслэл нь энэ. Тэгэхээр үүнийгээ ажлын хэсэг дээр нэлээн ярьж, дэлгэрүүлээд, түрүүн бас эрсдэлтэй байж болох асуудлуудаа хэдүүлээ тооцоо судалгааг нь яриад, ингээд ярилцах ёстой, хэлэлцэх ёстой гэсэн ийм саналтай байгаагаа илэрхийлье.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Баярлалаа. Энх-Амгалан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Л.Энх-Амгалан:</w:t>
      </w:r>
      <w:r>
        <w:rPr>
          <w:rFonts w:cs="Arial"/>
          <w:b w:val="false"/>
          <w:bCs w:val="false"/>
          <w:sz w:val="24"/>
          <w:szCs w:val="24"/>
          <w:u w:val="none"/>
          <w:lang w:val="mn-MN"/>
        </w:rPr>
        <w:t xml:space="preserve"> -Баярлалаа. Хуулийг хэлэлцэх явцад анхаарах ёстой зүйлүүд бол саяны гишүүдийн анхааруулаад байгаа нэгдүгээрт тавьж байгаа шаардлагын асуудал байгаа. Амьдралд нийцээд дундаж судалгаа хийхээр дунджаар ямархуу шаардлага тавихад олон хүнийг хамрах бололцоо байна вэ гэдгийг нэлээн анхаарч үзэх ёстой байх. Хоёрдугаарт нь, хамрах хүрээ. Одоо яг шаардлагыг нь хангачихсан мөртлөө  хань бүлээ алдчихсан улсууд зөндөө байгаа шүү дээ, орь бие ганцаараа байж байгаа. Тэгэхээр энэ хамрах хүрээний асуудлыг хоёрдугаарт  нь анхаарч үзэх ёстой байх. Гуравдугаарт нь, мэдээж тэр би бас түрүүн танд хэлж байсан, албан бус секторынхныг хамруулах. Эд нартаа боломж олгоод ингээд хамт энэ хүрээнд нь хамруулах энэ гурвыг зайлшгүй бид нар үзэж, энэ хуулийг хэлэлцэх явцад энэ санаанууд суух ёстой шүү гэсэн ийм санаа хэлэх гэсэн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Баярлалаа. Баасанхүү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xml:space="preserve">: Тэгэхээр миний хувьд Хүн ам, хөгжлийн хороо гээд Азийн парламентад Монгол Улсаа төлөөлөөд, тэргүүлээд явж байгаад Японд болох олон улсын хурлыг Монголд төлөөлж оролцсон юм. Ер нь олон улсын чиг хандлага энэ дээр  тэтгэврийн даатгал гэдэг юм уу, тэтгэврийн нийгмийн даатгалын мөнгө гэдэг юм уу, энэ зүйл чинь өөрөө нэлээн хэцүү байдалд орчихсон, хүмүүсийн хөгшрөлт уртсаад байна. Өөрөөр хэлбэл эрт нас барах нь багасаад, хөгшрөлт нь уртсаад байна гэдэг утгаараа яваандаа тэр тэтгэврээ даахаа больж байна гээд байгаа юм. Монгол Улсын хувьд ч гэсэн хэдийгээр  2.7 ч гэлээ  гэсэн,  70 хувь нь залуучуудын орон байсан, одоо бол цөөнх нь  настай хүн гээд байсан ч гэсэн яваандаа  40 нас, 50 нас гээд явахад яваандаа үнэхээр даатгалын сангийн мөнгөө дийлэх үү гэдэг нь өөрөө  эргэлзээтэй байгаа юм. Хэрвээ үнэхээр тийм эргэлзээтэй байгаа үед үнэхээр даатгалын сан бололцоотой юм бол яг одоо  З-4 жилийн хооронд үнэхээр мөнгөтэй байгаа юм бол  энэ ард түмний нурууг хөнгөлөөд 5-10 хувиар өгдөг, 11 хувь байдаг шиг санаж байна, эрүүл мэндийн даатгал, тэтгэврийн даатгал гээд энэ бүгд нийлээд 11. Түүнийг 5 хүртэл багасгачих ёстой юм. 5-6 жил ч гэсэн. Тэгвэл нийтээрээ хүмүүст хүртээмжтэй юм шиг санагдаад байгаа юм. Тэгэхгүй бол одоо хэн нэгийгээ үхээсэй гэж бодолтой ч биш, үхчихээр нь баярлаж байгаа ч юм шиг, өө ашгүй би давхар тэтгэвэр авч байна ч гэх шиг, ёс горимон дээрээ ч гэсэн дээрээс нь, нөгөө талаасаа энэ нь таны амьдралд ямар ч  гоё үүрэг гүйцэтгэнэ ч гэх шиг, хөөрхий түүнээс мөнгө л үлдэж дээ гэж хэлэх юм уу? Тийм ойлгомжгүй болчихоод байгаа юм. </w:t>
      </w:r>
    </w:p>
    <w:p>
      <w:pPr>
        <w:pStyle w:val="style0"/>
        <w:jc w:val="both"/>
      </w:pPr>
      <w:r>
        <w:rPr/>
      </w:r>
    </w:p>
    <w:p>
      <w:pPr>
        <w:pStyle w:val="style0"/>
        <w:jc w:val="both"/>
      </w:pPr>
      <w:r>
        <w:rPr>
          <w:rFonts w:cs="Arial"/>
          <w:b w:val="false"/>
          <w:bCs w:val="false"/>
          <w:sz w:val="24"/>
          <w:szCs w:val="24"/>
          <w:u w:val="none"/>
          <w:lang w:val="mn-MN"/>
        </w:rPr>
        <w:tab/>
        <w:t>Тэгэхээр өнөөдөр бид нар бодлого хэрвээ хэрэгжүүлье гэвэл  20-30 жилийн дараах юмаа харах ёстой, эсхүл  50 жилийн дараах ч гэдэг юм уу. Одоо Ази бол хямарчихсан байна гэж байна, европ ч хямарчихсан байна. Ерөнхийдөө эрт тэтгэвэрт гаргах уу? Орой тэтгэвэрт гаргах уу? Яагаад гэвэл  мөнгөн халамж, манайх тэтгэврийн гээд  200-300 мянгаар тэтгэвэр гэж ойлгоод байгаа боловч дэлхийн өнөөдрийн жишгээр харахад ерөөсөө тэр хүнийг тэтгэвэрт гарахад бүх халамжийг нь дааж байгаа юм. Жишээ нь АНУ-д гээд аваад үзэхэд, би халамжийн байгууллага дээр нь очиж үзэж л байсан. Тэнд юу вэ гэвэл,  залуучууд нь ажил хийх учраас настангуудаа  аятайхан бараг амралтын газар шиг тийм маш сайхан газар байлгадаг, түүнийг нь төрөөс хөнгөлөөд өгдөг гэх мэтчилэн байж байгаа юм. Тэгэхээр хүн үхэхийг хүлээх биш, харин хүнээ яаж урт амьдруулах тухай бодох хэрэгтэй байгаа юм. Хэдийгээр зарим нэгэн ядарсан ард түмэн, ядарсан хүмүүст сайхан л сонсогдож магадгүй. Гэхдээ  бодлого талаасаа бол энэ арай утгагүй сонсогдоод байна л даа.  Тэгэхээр бодлогыг  би та нар ажлын хэсэг дээрээ нарийн яриарай л гэж хүсэж байна. Нүглийн нүдийг гурилаар хуурав гэдэг шиг өнөөдрийн өөхнөөс маргаашийн уушги ч гэдэг үг байдаг. Бид нар өнөөдөр гоё харагдаж байгаа юм шиг боловч ирээдүйдээ энэ олон улсын нүдэн дээр бас яах вэ. Олон улсын жишгийг харахгүй бол тэтгэврийн хямралд өнөөдөр ерөнхийдөө дэлхий нийтээрээ орж байна гэсэн жишиг явагдаад байгаа юм. Манайх сайн байгаа бол шимтгэлээ л багасчихмаар байгаа юм. Баярлалаа.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Баярлалаа.  Би гишүүнийхээ хувьд нэг санал хэлье гэж бодож байна.  Ер нь хэлэлцэхийг дэмжиж байгаа. Дэмжих их олон үндэслэл байгаа юм. Бид иргэдтэйгээ уулзаад, тойргоороо уулзалт хийгээд явж байхад нэг хурал дээр нэг эмээ босч ирээд уйлаад ярьсан юм. Түүнийг би жишээ болгож ярья гэж бодож байгаа юм. Өөрөөр хэлбэл, хөөрхий өвгөн нь өнгөрөөд удаагүй. Өвгөнийхөө нэр дээр тэтгэврийн зээл аваад, хүүхдээ гэрлүүлнэ гээд  4-5 сая төгрөгний зээл авчихсан.  Тэгээд манай өвгөн бол хамаагүй өндөр тэтгэвэр авдаг байсан юм. Би бол хамгийн бага тэтгэвэр авдаг юмаа. Өвгөн маань өнгөрчихнө гэж би яаж мэдэх вэ дээ, ингээд өнгөрчихлөө. Одоо банк энэ үлдсэн өрийг нь намайг төл гээд байх юмаа. Би одоо ер нь яаж амьдрах ёстой хүн бэ гээд уйлж байсан, хөөрхий. Үүнийг хараад надад бодогдож байсан л даа. Үнэхээр энэ хамтын тэтгэврийн асуудал, тэгээд ер нь насаараа хамт амьдраад, хөөрхий улсынхаа төлөө зүтгэж, зүтгэж, тэтгэвэрт гараад, тэтгэвэрт гарсан хойноо ганц хоёр жил бололгүй хорвоогийн мөнх бусыг үзүүлээд явчихдаг, үлдэж байгаа хөгшин нь амьдралын баталгаа нь алдагддаг, үр хүүхэд нь боломжтой нэг нь ч байна, боломжгүй нь дийлэнх олонх нь шүү дээ. Хөөрхий яг тэр хамгийн бага тэтгэвэртэй тэр эмээ  төр өрийг яаж төлөх вэ? Яаж тэр дарамтнаас гарах вэ? Дээрээс нь үлдсэн амьдралаа яаж  эвтэйхэн авч явах вэ гэдэг асуудал маш хүнд тусч байгаа. Үүнийг дэмжих нэг үндэслэл нь энэ байна уу даа гэж харж байгаа юм. </w:t>
      </w:r>
    </w:p>
    <w:p>
      <w:pPr>
        <w:pStyle w:val="style0"/>
        <w:jc w:val="both"/>
      </w:pPr>
      <w:r>
        <w:rPr/>
      </w:r>
    </w:p>
    <w:p>
      <w:pPr>
        <w:pStyle w:val="style0"/>
        <w:jc w:val="both"/>
      </w:pPr>
      <w:r>
        <w:rPr>
          <w:rFonts w:cs="Arial"/>
          <w:b w:val="false"/>
          <w:bCs w:val="false"/>
          <w:sz w:val="24"/>
          <w:szCs w:val="24"/>
          <w:u w:val="none"/>
          <w:lang w:val="mn-MN"/>
        </w:rPr>
        <w:tab/>
        <w:t xml:space="preserve">Хуулийн төсөл өргөн барьж байгаа санаачлагч гишүүдийн оруулж ирж байгаа үндэслэл дээр гэр бүлийг бат бөх байлгах гээд олон сайхан юмнууд орсон байна л даа. Тэгэхээр манай Нийгмийн бодлогын байнгын хорооны гишүүд бол ялангуяа энэ  саналыг дэмжинэ байхаа гэж найдаж байгаа. </w:t>
      </w:r>
    </w:p>
    <w:p>
      <w:pPr>
        <w:pStyle w:val="style0"/>
        <w:jc w:val="both"/>
      </w:pPr>
      <w:r>
        <w:rPr/>
      </w:r>
    </w:p>
    <w:p>
      <w:pPr>
        <w:pStyle w:val="style0"/>
        <w:jc w:val="both"/>
      </w:pPr>
      <w:r>
        <w:rPr>
          <w:rFonts w:cs="Arial"/>
          <w:b w:val="false"/>
          <w:bCs w:val="false"/>
          <w:sz w:val="24"/>
          <w:szCs w:val="24"/>
          <w:u w:val="none"/>
          <w:lang w:val="mn-MN"/>
        </w:rPr>
        <w:tab/>
        <w:t>Одоо саналаа хураая. Сумъяабазар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Д.Сумъяабазар</w:t>
      </w:r>
      <w:r>
        <w:rPr>
          <w:rFonts w:cs="Arial"/>
          <w:b w:val="false"/>
          <w:bCs w:val="false"/>
          <w:sz w:val="24"/>
          <w:szCs w:val="24"/>
          <w:u w:val="none"/>
          <w:lang w:val="mn-MN"/>
        </w:rPr>
        <w:t>: Энд хүрэлцэн ирсэн та бүхэнд энэ өдрийн мэндийг хүргэе.  Өнөөдөр энэ Хамтын тэтгэврийн тухай хуулийн талаар хэлэлцүүлэг Байнгын хороон дээр ярьж хэлэлцэж байна л даа. Ер нь Хамтын тэтгэвэртэй холбоотой энэ асуудал бол ялангуяа түрүүн Эрдэнэ сайд ч бас хэлж байна. Гэр бүлийн цаашдын бат бэх байдлыг хангах, цаашлаад  Монголд амьдарч байгаа ахмадууд болон  холбогдох насны улсуудын итгэл, үнэмшлийг нэмэгдүүлэх талаас нь үнэтэй зүйл болно гэдэг талаас нь товчхон дурьдаж байна. Би Сарангэрэл гишүүний саналтай санал нэг байгаа. Ялангуяа тэтгэврийг нэмэгдүүлэх талд, бодитой байдалтай уялдуулж нэмэгдүүлбэл яасан юм бэ гэдэг санал эртнээс явж байсан. Үүнийг ч бас хэлж л байсан.  Тэгэхээр тэтгэврийн доод хэмжээ  180300, энэ хэмжээнд тэтгэвэр авч байгаа олон улсууд Улаанбаатар хотын 152 хороодоос гадна Монгол Улс даяараа л энэ Тэтгэврийн энэ доод хэмжээг нэмэгдүүлж өгөөч гэж бараг хүн болгон хэлж байна гэхэд хилсдэхгүй байхаа ойлгож байгаа. Тэгэхээр энэ тэтгэврийн доод хэмжээг өнөөгийн энэ үнийн өсөлттэй холбоотой, өнөөгийн энэ эдийн засгийн бодит нөхцөл байдалтай холбоотой, өнөөгийн энэ бараа бүтээгдэхүүний өсөлттэй холбоотойгоор амьдрал ахуйгаа залгуулах нөхцөл байдал нь хүнд байна, маш хүнд байна гэдэг ийм саналуудыг манай иргэд удаа дараа ярьж байсан. Тэгэхээр үүнтэй уялдуулаад бид нар тэтгэврийн доод хэмжээг нэмэгдүүлэх нь зүйтэй гэдэг ийм саналыг бид нар олон ч удаа хэлж байгаа, үүнийг  бас оруулмаар байгаа юм. Үүнийг Эрдэнэ сайдад би бас  хэлмээр байна. Ялангуяа  энэ Нийгмийн хамгаалал, хүн ам хөгжлийн сайдын хувьд үүнийг хариуцаж тодорхой алхмуудыг хийх ёстой гэж ойлгож байгаа юм.</w:t>
      </w:r>
    </w:p>
    <w:p>
      <w:pPr>
        <w:pStyle w:val="style0"/>
        <w:jc w:val="both"/>
      </w:pPr>
      <w:r>
        <w:rPr/>
      </w:r>
    </w:p>
    <w:p>
      <w:pPr>
        <w:pStyle w:val="style0"/>
        <w:jc w:val="both"/>
      </w:pPr>
      <w:r>
        <w:rPr>
          <w:rFonts w:cs="Arial"/>
          <w:b w:val="false"/>
          <w:bCs w:val="false"/>
          <w:sz w:val="24"/>
          <w:szCs w:val="24"/>
          <w:u w:val="none"/>
          <w:lang w:val="mn-MN"/>
        </w:rPr>
        <w:tab/>
        <w:t xml:space="preserve"> Мэдээж энэ дээр улс орны эдийн засагтай холбоотой зүйлүүдийг уялдуулах ёстой. Нийгмийн даатгалын санг ямар нэгэн байдлаар  дарамт, ямар нэгэн байдлаар ачаалал учруулахгүй гэж  үзэхгүй, түрүүн бол тийм тайлбар хэлж байна л даа, учрахгүй байх. Яагаад гэхээр уул уурхайгаас орж ирэх бүтээгдэхүүнийг бид цаашдаа тооцоод ийм хүндрэл учрахгүй гэж хэлж байна. Энэ дээр тайлбар авмаар байна. Ер нь цаашдаа яг ийм хүндрэл учрахгүй гэж хэлж болохгүй байх гэж бодож байгаа юм.  Тэгэхээр энэ зохицуулалт дээр бид нар хамтын тэтгэвэр дээр нь хугацаа зааж өгвөл яасан юм бэ гэдэг ийм саналыг хэлмээр байгаа юм. Хугацаа зааж өгөөч ээ гэж.</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Сумъяабазар гишүүн асуух ёстой байсан учраас та  хариулъя.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Ер нь бол хугацаа заачихсан байгаа шүү дээ, яг үнэндээ бол. Хүн үлдэж байгаа хань ижил нь өөрийн амьдрах хугацаанд гээд. Тэр хүн нэг жил ч амьдарч болно, таван жил ч, арван жил ч амьдарч болно. Тэгэхдээ өөрийнхөө үлдсэн амьдрах хугацаанд тэр давхар тэтгэврийг авах юм. Энэ бол хугацааг заагаад өгчихөж байгаа юм. Ер нь би түрүүн  Энх-Амгалан, Сарангэрэл гишүүдийн асуултад хариулсан л даа. Отгонбаяр гишүүний асуултад хариулсан юм. Энэ бол эхний 2-З жилдээ шинээр эхэлж байгаа учраас жаахан үл мэдэг ачаалал үүснэ. Тэгэхдээ энэ бол Нийгмийн даатгалын үндэсний зөвлөл дээр бид нар тооцож үзсэнээр энэ бол тийм сүртэй ачаалал бол үүсэхгүй, зохицуулалт хийх боломжтой гэж харж байгаа. Тэгээд хоёр, гурав дахь  жилээсээ энэ чинь өөрөө цикльд орчихож байгаа юм. Угаасаа хүн амын нас баралт, төрөлт чинь өөрөө  эргэлтэд ороод явдаг шүү дээ. Түрүүн Баасанхүү гишүүний нэг асуултад дутуу хариулсан байна.  15-18 мянган нас баралттай гэсэн мэдээ байдаг юм. Дундаж төрөлт  65 мянган  хүн төрдөг гэж бодохоор, үүнийгээ хасахаар цэвэр өсөлт 50-60 мянгатай явдаг юм билээ. Энэ жил анх удаа цэвэр өсөлт 60 хэдэн мянга гарсан, энэ бол маш өндөр өсөлт байсан. Тэгээд үүгээрээ явах юм бол хүн амын өсөлт цаашдаа маш ойрын хугацаанд бараг энэ оны сүүл гэхэд 3 сая дахь иргэнээ хүлээж авах боломж байгаа. Хэрвээ ердийнхөөр явна гэх юм бол  2015 оны эхний 1, 2 дугаар сард хүлээж авах боломжтой. Тэгэхээр энэ бол циклд орчих юм, Сумъяабазар гишүүн ээ. Тэр нь дахиж нэмэлт ачаалал үүсэхгүй. Яагаад гэвэл хүн амын нас баралт, төрөлт. Тэгээд тэтгэвэрт гарч байгаа энэ бүх юм чинь өөрөө тогтмол тоогоор хасагдаад, нэмэгдээд, хасагдаад нэмэгдээд явдаг. Яг тэр уруугаа орно гэсэн үг.</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Батсуурь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Ж.Батсуурь:</w:t>
      </w:r>
      <w:r>
        <w:rPr>
          <w:rFonts w:cs="Arial"/>
          <w:b w:val="false"/>
          <w:bCs w:val="false"/>
          <w:sz w:val="24"/>
          <w:szCs w:val="24"/>
          <w:u w:val="none"/>
          <w:lang w:val="mn-MN"/>
        </w:rPr>
        <w:t xml:space="preserve"> Тэгэхээр энэ хамтын тэтгэвэр буюу давхар тэтгэврийн тогтолцоо нь өөрөө манай энэ одоогийн мөрдөж байгаа тэтгэврийн тогтолцоотой бас жаахан зөрчилдөх буюу тогтолцооны гажиг үүсэх ийм зүйл байна уу, үгүй юу гэдэг асуудлыг би бас ярих гээд байгаа юм. Ер нь бол тэжээгчээ алдсаны тэтгэвэр гэж  бас авдаг шүү дээ. Энэ тэтгэмжтэй бас давхардах уу гэсэн ийм асуудал. Гуравдугаарт нь, сая Эрдэнэ сайд хариулчих шиг боллоо. Ер нь бол  тэтгэврийн сан өөрөө.</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Асуулт дуусчихсан.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Ж.Батсуурь: </w:t>
      </w:r>
      <w:r>
        <w:rPr>
          <w:rFonts w:cs="Arial"/>
          <w:b w:val="false"/>
          <w:bCs w:val="false"/>
          <w:sz w:val="24"/>
          <w:szCs w:val="24"/>
          <w:u w:val="none"/>
          <w:lang w:val="mn-MN"/>
        </w:rPr>
        <w:t>За, за тэгвэл больчихъё.</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С.Эрдэнэ: </w:t>
      </w:r>
      <w:r>
        <w:rPr>
          <w:rFonts w:cs="Arial"/>
          <w:b w:val="false"/>
          <w:bCs w:val="false"/>
          <w:sz w:val="24"/>
          <w:szCs w:val="24"/>
          <w:u w:val="none"/>
          <w:lang w:val="mn-MN"/>
        </w:rPr>
        <w:t xml:space="preserve">Би тодруулчихъя. Эхнийхэд нь. Тэжээгчээ алдсаны тэтгэмж авдаггүй шүү дээ, ахмад настнууд, тэтгэвэр дээрээ. Тэгэхээр энэ бол, хоёрт тэтгэврийн насны энэ тохиолдолд бид нар үлдэж байгаа гэр бүлд энэ давхар тэтгэврийн зохицуулалтыг хийж өгснөөрөө бид нар ахмад  настны нийгмийн хамгааллын баталгааг л бий болгож өгч байгаа. Тэгэхээр цаашдаа энэ бол  гэр бүлийн үнэ цэнэ, би түрүүн ярьсан, бат бэх байх, тэгээд ахмад настны нийгмийн хамгаалал талаасаа ч тэр гээд, аль аль талаас нь харахад энэ бол нэлээн чухал зохицуулалт болж чадна гэж ингэж харж байгаа. </w:t>
        <w:br/>
      </w:r>
    </w:p>
    <w:p>
      <w:pPr>
        <w:pStyle w:val="style0"/>
        <w:jc w:val="both"/>
      </w:pPr>
      <w:r>
        <w:rPr>
          <w:rFonts w:cs="Arial"/>
          <w:b w:val="false"/>
          <w:bCs w:val="false"/>
          <w:sz w:val="24"/>
          <w:szCs w:val="24"/>
          <w:u w:val="none"/>
          <w:lang w:val="mn-MN"/>
        </w:rPr>
        <w:tab/>
        <w:t>Тэтгэврийн даатгалын үндсэн зарчимтай зөрчилдөхгүй.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Хууль санаачлагчийн илтгэлтэй холбогдуулан гишүүд асуулт асууж, санал хэлж дууслаа. Санал хураалт явуулъя.</w:t>
      </w:r>
    </w:p>
    <w:p>
      <w:pPr>
        <w:pStyle w:val="style0"/>
        <w:jc w:val="both"/>
      </w:pPr>
      <w:r>
        <w:rPr/>
      </w:r>
    </w:p>
    <w:p>
      <w:pPr>
        <w:pStyle w:val="style0"/>
        <w:jc w:val="both"/>
      </w:pPr>
      <w:r>
        <w:rPr>
          <w:rFonts w:cs="Arial"/>
          <w:b w:val="false"/>
          <w:bCs w:val="false"/>
          <w:sz w:val="24"/>
          <w:szCs w:val="24"/>
          <w:u w:val="none"/>
          <w:lang w:val="mn-MN"/>
        </w:rPr>
        <w:tab/>
        <w:t>Хамтын тэтгэврийн тухай хуулийг Улсын Их Хурлын нэгдсэн хуралдаанаар хэлэлцүүлэхийг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14-12.Дэмжигдлээ.</w:t>
      </w:r>
    </w:p>
    <w:p>
      <w:pPr>
        <w:pStyle w:val="style0"/>
        <w:jc w:val="both"/>
      </w:pPr>
      <w:r>
        <w:rPr/>
      </w:r>
    </w:p>
    <w:p>
      <w:pPr>
        <w:pStyle w:val="style0"/>
        <w:jc w:val="both"/>
      </w:pPr>
      <w:r>
        <w:rPr>
          <w:rFonts w:cs="Arial"/>
          <w:b w:val="false"/>
          <w:bCs w:val="false"/>
          <w:sz w:val="24"/>
          <w:szCs w:val="24"/>
          <w:u w:val="none"/>
          <w:lang w:val="mn-MN"/>
        </w:rPr>
        <w:tab/>
        <w:t>Нэгдсэн чуулганд Байнгын хорооны санал, дүгнэлтийг Бакей гишүүнээр уншуулъя.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Дараагийн асуудал.  Ганбаатар гишүүний асуултын хариуг сонсох. </w:t>
      </w:r>
    </w:p>
    <w:p>
      <w:pPr>
        <w:pStyle w:val="style0"/>
        <w:jc w:val="both"/>
      </w:pPr>
      <w:r>
        <w:rPr/>
      </w:r>
    </w:p>
    <w:p>
      <w:pPr>
        <w:pStyle w:val="style0"/>
        <w:jc w:val="both"/>
      </w:pPr>
      <w:r>
        <w:rPr>
          <w:rFonts w:cs="Arial"/>
          <w:b/>
          <w:bCs/>
          <w:sz w:val="24"/>
          <w:szCs w:val="24"/>
          <w:u w:val="none"/>
          <w:lang w:val="mn-MN"/>
        </w:rPr>
        <w:tab/>
      </w:r>
      <w:r>
        <w:rPr>
          <w:rFonts w:cs="Arial"/>
          <w:b w:val="false"/>
          <w:bCs w:val="false"/>
          <w:sz w:val="24"/>
          <w:szCs w:val="24"/>
          <w:u w:val="none"/>
          <w:lang w:val="mn-MN"/>
        </w:rPr>
        <w:t>Одоо Улаан сайд орж ирнэ. Эрдэнэ сайд хоёр хариулна.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Засгийн газрын мөрийн хөтөлбөрт байж байгаа цалин, тэтгэвэр, тэтгэмжийн нэмэгдлийг зарлахгүй ээ, мэдээлэхгүй гээд. Засгийн газрын шийдвэр бол гарчихсан, тэтгэврийн нэмэгдлийн шийдвэр гарчихсан. Тэтгэвэр, тэтгэмжийг нэмэгдүүлэх шийдвэр гарчихсан. Үүнийг би ямар нэгэн байдлаар тоо статистик хэлэх боломжгүй, ийм байгаа. Тэтгэврийн доод хэмжээг түрүүн Сумъяабазар гишүүний хэлдэг тэтгэврийн доод хэмжээ  нэмэгдсэн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Эрдэнэ сайд аа. Гол нь Засгийн газрын тогтоол, шийдвэрийг хүндэтгэж байгаа. Тэнд тэтгэврийг нэмэхдээ бараа бүтээгдэхүүний үнэ тодорхой хэмжээгээр өсөж байгаа. Үүнтэй холбогдуулаад бага тэтгэвэртэй хүмүүсийнхийг арай ахиу нэмэх, тодорхой боломжийн тэтгэвэртэй хүмүүсийг харж үзэж нэмэх гэсэн энэ маань ямар шатандаа явж байгаа вэ гэдгийг л асууж байгаа шүү.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Яг ингээд ёсолсон байгаа, гүйцэтгэсэн би гээд хэлчихье.  Нэг үгээр хэлбэл, ер нь Нийгмийн даатгалын үндэсний зөвлөл жил бүр Үндэсний статистикийн хорооны ирүүлсэн саналыг үндэслэн Нийгмийн даатгалын үндэсний зөвлөлөөс Засгийн газарт санал оруулж,  тэтгэвэр, тэтгэмжийн нэмэгдлийг тухайн жилийн инфляцийн түвшинтэй уялдуулж нэмнэ гэсэн зохицуулалттай, хуулийн зохицуулалттай. Тэгэхээр өнгөрсөн 2013 оны 12 сарын байдлаар  Үндэсний статистикийн  хорооноос ирүүлсэн мэдэгдлээр инфляци 12.5 хувьтай байсан. Тэгэхээр нэг үгээр хэлбэл энэ инфляцийн төвшнөөс доошоо орохгүйгээр дээшээгээ  бол харин хэд ч байж болно. Ийм байдлаар тэтгэвэр, тэтгэмжийг нэмэгдүүлэх ийм зохицуулалттай шүү дээ. Тэгээд энэ хүрээндээ хийсэн, тэгээд нарийн зүйл нээлттэй нөхцөлд хэлэх боломжгүй байна. Ямар ч гэсэн Засгийн газрын тогтоол шийдвэр гарсан. Ингээд нэмэгдлүүдийг 2 сарын 1-нээс эхлээд тооцогдоод олгогдоод эхэлнэ.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За, за.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Одоо ингээд Эрдэнэ сайд хаалттай горимоор биш, өөрийнхөө хариулж болох хэмжээндээ хариулаад ингээд энэ асуултыг сонссонд тооцоод явахаар болж байгаа. Тийм учраас манай гишүүд бас асуулт асуух чөлөөтэй шүү гэдгийг нэгд хэлье.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О.Баасанхүү</w:t>
      </w:r>
      <w:r>
        <w:rPr>
          <w:rFonts w:cs="Arial"/>
          <w:b w:val="false"/>
          <w:bCs w:val="false"/>
          <w:sz w:val="24"/>
          <w:szCs w:val="24"/>
          <w:u w:val="none"/>
          <w:lang w:val="mn-MN"/>
        </w:rPr>
        <w:t>: Нэг юм асууя. Энэ шүүгч нарын цалинг 6 ая болгоё гээд байх юм.  Өчигдөр ороод нөхдүүдийг өөрсдөө цалингаа нэмэх гэхээр 9 сая юм уу? 10 сая байх ёстой гээд, тэгээд ерөнхийд нь итгэлцлүүр гэж юм орохоор 6 сая. Би эмч, багш нарын цалинг  1 сая 500-аас 3 сая хүргэх боломж байна уу? Сайд. Та юу гэж бодож байна. Хэрэв байхгүй гэвэл Их Хурлаас тогтоол  гаргаад өгдөг юм уу. Яагаад гэхээр  эмч, багш нар чинь шүүгчээс илүү л чухал хариуцлагатай хүмүүс шүү дээ. Ялангуяа асрагч 300 мянга ч авдаг гэнэ үү? Их хэцүү юм хэлж байна шүү дээ. Тэгээд эмч нь  болохоор  700-800 ч гэдэг юм уу. Тэгэхээр миний хэлэх гээд  байгаа санаа болохоор энэ бололцоо хир байна вэ?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Би хариулт өгье. Баасанхүү гишүүний асуултад хариулъя.  Цалингийн нэмэгдлийн асуудал бол миний эрхлэх асуудлын хүрээний асуудал биш. Энэ бол Сангийн сайд буюу Хөдөлмөрийн сайд хариу өгөх ёстой.  Цалин хөлсийг нэмэх, нэмэгдүүлэх З талт хэлэлцээр байгаа. Хэлэлцээрийн биелэлт ямар шатанд явааг би сайн мэдэхгүй байна, энд оролцдоггүй учраас. Манай Ганбаатар гишүүн харин З талтын нэг тал нь учраас харин үүнийг илүү мэдэж байж магадгүй. Би бол энэ дээр шууд тэд, тэдээр нэмнэ, нэмэхгүй гэдэг юмыг хариулах боломжгүй байна.  Баярлалаа.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Эрдэнэ сайдаас нэг асуулт асууя. Энэ тэтгэврийг шинэчлэх итгэлцүүр гэж нэг юм байдаг юмаа даа. Түүнийгээ жил болгон Засгийн газар шинэчлэн тогтооно гээд хуулиндаа байдаг, энэ яагаад шинэчлэн тогтоогдохгүй байна гэдэг  асуудлыг сонгогчдын зүгээс тавиад байх юмаа, энэ талд ямар хариулт хэлэх вэ?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Тэгэхээр үнийн өсөлт, инфляцитай уялдуулж итгэлцүүрийг шинэчлэн тогтооно гээд заачихсан байгаа. Тэгэхээр энэ дээр сая хэлсэн шүү дээ.  12.5 хувийн инфляцитай байгаад гээд Үнэ, стандартын улсын хорооны мэдээллийг үндэслээд, тэгээд тэтгэвэр, тэтгэмжийн нэмэгдлийн шийдвэрийг гаргуулсан. Тэгэхээр энэ бол одоогийн хууль дүрмэндээ нийцэж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Байнгын хороон дээр  Улаан сайд хүрэлцэн ирсэн. Улаан сайд Ганбаатар гишүүний Ерөнхий сайдад хандаж Иргэдийн цалин, тэтгэврийг  хэдэн хувиар нэмэгдүүлэх, Монгол Улсын 2014 оны төсөвт тусгахдаа өнөөгийн инфляцийн түвшинтэй харьцуулсан ямар тооцоо судалгаа хийгдсэн болон эмч, багш нарын цалинг олон улсын түвшинд хүргэх талаар Засгийн газраас ямар бодлого боловсруулж, төлөвлөж байгаа талаарх асуултын хариуг Байнгын хороон дээр сонсоё гэсэн юм.  Засгийн газраас  Сангийн сайд Улаан, Нийгмийн хамгааллын сайд Эрдэнэ нарт энэ асуултад хариулахыг даалгасан ийм Засгийн газрын Хэрэг эрхлэх газрын дарга Сайханбилэгийн бичиг манай Байнгын хороонд ирсэн. Үүнтэй холбогдуулаад манай Байнгын хороон дээр Эрдэнэ сайд ямар асуудал ярьсан бэ гэхээр, Засгийн газрын мөрийн хөтөлбөрт энэ цалингаа яаж нэмэх гэж байгаа талаар бид нар ил мэдээлэл хийж болохгүй ээ. Тийм учраас хаалттай горимоор мэдээлэл өгнө гэсэн. Байнгын хорооны гишүүдийн дунд хаалттай горимоор сонсох уу гэдэг санал хураалт явуулахад дэмжээгүй, хаалттай гэдгийг нь. Тийм учраас би  хоёр сайдад юу гэж хүсэх гэж байна вэ гэхээр өөрийнхөө хариулж болох хэмжээнд гишүүдийн асууж байгаа асуултад хариулаач ээ гэж ингэж хүсэж байгаа юм. Тэгэхээр Эрдэнэ сайд бол сая гишүүдийн асуултад хариуллаа. Одоо Улаан сайдад хандаж асуух асуулт байвал асууж болно, гишүүд.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Би түрүүн Эрдэнэ сайдаас асуух юм үндсэндээ би түрүүн асуултаа асуучихсан. Одоо Улаан сайдаас асуухаас өмнө улсаас өгөх ёстой 2.1 тэрбум төгрөгийн нэг асуудал байдаг шүү дээ, тэр графикаар орж ирж байгаа юу? Эрдэнэ сайд 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Нэрийн дансны мөнгө 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Тийм.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Нэрийн дансны мөнгө одоогоор орж ирсэн юм байхгүй.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Би түүнийг дараагийн ээлжинд асуугаад, яагаад гэвэл Нийгмийн даатгалын сан бол өөрөө томорч байж л тэтгэврээ нэмэх үү? Барих уу гэдэг асуудал ярьдаг. Түрүүн би бол асуултаа авлаа. </w:t>
      </w:r>
    </w:p>
    <w:p>
      <w:pPr>
        <w:pStyle w:val="style0"/>
        <w:jc w:val="both"/>
      </w:pPr>
      <w:r>
        <w:rPr/>
      </w:r>
    </w:p>
    <w:p>
      <w:pPr>
        <w:pStyle w:val="style0"/>
        <w:jc w:val="both"/>
      </w:pPr>
      <w:r>
        <w:rPr>
          <w:rFonts w:cs="Arial"/>
          <w:b w:val="false"/>
          <w:bCs w:val="false"/>
          <w:sz w:val="24"/>
          <w:szCs w:val="24"/>
          <w:u w:val="none"/>
          <w:lang w:val="mn-MN"/>
        </w:rPr>
        <w:tab/>
        <w:t>Улаан сайдаас асуулт асууя. Энэ дээр надад бичгээр хариулт нь ирсэн байгаа. Та  нар өөрсдөө өгсөн байхаа. Энэ дээр дутуу хариулчихсан юм байгаа.  Юу вэ гэвэл, 2012 оны 2 дугаар сар, 5 дугаар сард цалин, тэтгэврийг нэмсэн. Үүнээс хойш 2013 оны 10 дугаар  гэж байгаа юм. Одоо энэ 4 дүгээр улирлаар нь би тооцож хэлж байгаа юм, хүртэл төгрөгийн худалдан авах чадвар яг хэдээр унасан бэ? Төгрөгийн худалдан авах чадварт өөрчлөлт орсон уу. Түүний тооцоо, судалгааг би уг нь асуусан юм. Тэнд надад яг тодорхой хариулт өгсөнгүй.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Ч.Улаан</w:t>
      </w:r>
      <w:r>
        <w:rPr>
          <w:rFonts w:cs="Arial"/>
          <w:b w:val="false"/>
          <w:bCs w:val="false"/>
          <w:sz w:val="24"/>
          <w:szCs w:val="24"/>
          <w:u w:val="none"/>
          <w:lang w:val="mn-MN"/>
        </w:rPr>
        <w:t>: Төгрөгийн худалдан авах чадварт өөрчлөлт орсон. Мэдээж шүү дээ, орсон. Яг одоо надад тэр тооцоо алга байна. Тэр бол тодорхой байгаа л даа. Мөнгөний бодлого дээр гараад ирчихдэг бодлого шүү дээ. Тэгэхээр энэ төгрөгний ханшийн уналттай холбоотойгоор цалинг яаж нэмэх вэ гэдэг арга хэлбэрээ сонгоход энэ бол үндэслэл болох нэг аргумент мөн л дөө. Гэхдээ 2012 онд цалинг  70 орчим хувиар нэмсэн. Энэ чинь урд жилүүдийн болоод ойрын жилүүдийнхээ өсөлтийг хаах хэмжээнд нэмэгдсэн гэж үзэх бас үндэстэй. Яагаад гэвэл үүнийг бид нар  13 онд санхүүжүүлсэн шүү дээ. Тэгэхээр бид 13 оныхоо инфляцийн өсөлттэй уялдаатайгаар,  14 онд цалингийн нэмэлтийн эх үүсвэрийг төсөв дээр суулгаж батлуулсан байгаа. Энэ хүрээндээ л хуваарилалтаа хийх байх. Ямар арга, аргачлалаар нэмэх вэ гэдгийг цалингийн нэмэлт дээр Хөдөлмөрийн яам  ажиллаж байгаа. Тэтгэвэр, халамжийн тэтгэмжийн нэмэлт дээр манай Эрдэнэ сайдын яам ажилласан. Бид бол нийт үнийн дүнгээр нь эх үүсвэрийг нь батлуулж өгсөн. Ингээд Засгийн газар дээр энэ бодлого орж ирээд батлаад тэр дагуу нь санхүүжилтийг нь хийгээд явах ийм л үүрэг хүлээж байгаа, Сангийн яам бол.</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Маш богинохон асуулт асуучихъя. Цалин, тэтгэврийг нэмэх тухай бид байнга ярьдаг. Тэгэхдээ өнгөрсөн жилийн мөн үетэй юм уу харьцуулаад, цалин, тэтгэврийн худалдан авах чадвар нь өөрөө тодорхой хэмжээгээр валютын ханшнаас болоод, мөн инфляциас болоод төгрөгийн худалдан авах чадварын унасантай холбогдуулж, цалин, тэтгэвэр дээр энэ жилийн 200 мянган төгрөг бол өмнөх жилийн мөнгөтэй харьцуулбал их уначихаад байгаа юм л даа. Энэ дээр тохируулга хийдэг механизм манай Сангийн яаман дээр тооцоолдог механизм байгаа юу? Барууныхан бол үүнийг ярихдаа амьжиргааны өртөгтэй уялдуулж, индексжүүлж, цалин, тэтгэвэр дээр тохируулга хийнэ гэж яриад байгаа юм, бүр нэмэх тухай биш шүү дээ. Өнгөрсөн жилийн 200  мянган төгрөгний цалин, 500 мянган төгрөгний цалин энэ жилийн 300 мянган төгрөг,  400 мянган төгрөг болчихоод байна. Зөрүү  100 мянга дээр тохируулга хийдэг тийм механизм манай Сангийн яаман дээр боловсруулж, бодож байгаа тийм юм байдаг болов уу.</w:t>
      </w:r>
    </w:p>
    <w:p>
      <w:pPr>
        <w:pStyle w:val="style0"/>
        <w:jc w:val="both"/>
      </w:pPr>
      <w:r>
        <w:rPr/>
      </w:r>
    </w:p>
    <w:p>
      <w:pPr>
        <w:pStyle w:val="style0"/>
        <w:jc w:val="both"/>
      </w:pPr>
      <w:r>
        <w:rPr>
          <w:rFonts w:cs="Arial"/>
          <w:b w:val="false"/>
          <w:bCs w:val="false"/>
          <w:sz w:val="24"/>
          <w:szCs w:val="24"/>
          <w:u w:val="none"/>
          <w:lang w:val="mn-MN"/>
        </w:rPr>
        <w:tab/>
        <w:t xml:space="preserve">Тэгээд би саналаа хэлчих үү.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Саяных чинь асуулт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Асуулт.</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Асуултын дараа саналаа хэлье. Эхлээд хариултаа сонсчих.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Ч.Улаан</w:t>
      </w:r>
      <w:r>
        <w:rPr>
          <w:rFonts w:cs="Arial"/>
          <w:b w:val="false"/>
          <w:bCs w:val="false"/>
          <w:sz w:val="24"/>
          <w:szCs w:val="24"/>
          <w:u w:val="none"/>
          <w:lang w:val="mn-MN"/>
        </w:rPr>
        <w:t xml:space="preserve">: Сангийн яаман дээр үнэ, ханшийн өөрчлөлттэй холбоотойгоор цалин, тэтгэврийг зохицуулж байдаг тийм механизм байхгүй, одоогоор. Ийм механизм бий болгох гэж оролдож байгаа нь индексжүүлэн цалин, тэтгэврийг нэмэгдүүлэх ийм бодлого тодорхойлсны дагуу бид нар энэ жил төсөв дээрээ цалин, тэтгэвэр, тэтгэмжийн нэмэлтэд  200 тэрбум төгрөг суулгаж өгсөн. Тэгэхээр энэ эх үүсвэрийнхээ хүрээнд л энэ индексжүүлсэн энэ нэмэгдүүлэлтээ хийх ийм л механизм байгаа. Өөр механизм бол байхгүй. Тэр худалдан авах чадварын алдагдлыг нөхөж өгдөг тийм механизм ер нь манайд байгаагүй шүү дээ, одоо ч байхгүй л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Ганбаатар гишүүн саналаа хэлье.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Үндсэндээ миний асуултад эмч, багш нарын цалинг яг олон улсын түвшинд хүргэх талаар Засгийн газрын зорилт, мөрийн хөтөлбөрт байгаа. Тэгээд энэ талаар ямар бодлого боловсруулж байгаа вэ? Юу хийж байгаа вэ гэдэг талаар асуусан байгаа. Цалин, хөлсний асуултууд маань тодорхойгүй, дутуу байлаа. Хөдөлмөрийн яам бас энэ дээр нэмж хариулах байх. Нэмж, тодруулах асуултууд би чуулганы хуралдаан дээр асууя гэсэн саналтай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Улсын Их Хурлын гишүүн Ганбаатараас Монгол Улсын Ерөнхий сайд Норовын 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эсэх талаар  Байнгын хороон дээр асуултын хариуг сонсох ёстой байсан. Асуултын хариуг Сангийн сайд Улаан, Хүн амын хөгжил, нийгмийн хамгааллын сайд Эрдэнэ нар хариуллаа.</w:t>
      </w:r>
    </w:p>
    <w:p>
      <w:pPr>
        <w:pStyle w:val="style0"/>
        <w:jc w:val="both"/>
      </w:pPr>
      <w:r>
        <w:rPr/>
      </w:r>
    </w:p>
    <w:p>
      <w:pPr>
        <w:pStyle w:val="style0"/>
        <w:jc w:val="both"/>
      </w:pPr>
      <w:r>
        <w:rPr>
          <w:rFonts w:cs="Arial"/>
          <w:b w:val="false"/>
          <w:bCs w:val="false"/>
          <w:sz w:val="24"/>
          <w:szCs w:val="24"/>
          <w:u w:val="none"/>
          <w:lang w:val="mn-MN"/>
        </w:rPr>
        <w:tab/>
        <w:t>Асуултын хариуг сонссонд тооцлоо.</w:t>
      </w:r>
    </w:p>
    <w:p>
      <w:pPr>
        <w:pStyle w:val="style0"/>
        <w:jc w:val="both"/>
      </w:pPr>
      <w:r>
        <w:rPr/>
      </w:r>
    </w:p>
    <w:p>
      <w:pPr>
        <w:pStyle w:val="style0"/>
        <w:jc w:val="both"/>
      </w:pPr>
      <w:r>
        <w:rPr>
          <w:rFonts w:cs="Arial"/>
          <w:b w:val="false"/>
          <w:bCs w:val="false"/>
          <w:sz w:val="24"/>
          <w:szCs w:val="24"/>
          <w:u w:val="none"/>
          <w:lang w:val="mn-MN"/>
        </w:rPr>
        <w:tab/>
        <w:t>Дараагийн асуудал.  Иргэний эрүүл мэндийн даатгалын хуульд зарчмын зөрүүтэй 4 санал байгаа. Одонтуяа гишүүн танилцуул даа.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Байнгын хорооны даргад би урьд нь хэлж байсан, энэ асуудалтай холбоотой мэргэжлийн улсуудын танилцуулга хийе гээд. Тэгээд одоо энэ Эрүүл мэндийн даатгалын хууль холбогдуулаад тэд нар бас концепцийн зөрүүтэй байна гэсэн санал хэлээд байгаа юм. Тийм учраас горимын санал гаргаад, үүнийг 7  хоног хойшлуулаад өгөөч ээ. Тэр улсуудаа сонсоод, өөрөөр хэлбэл жижиг өөрчлөлт биш, бүр концепцийн өөрчлөлт гэхээр зэрэг бас сонсох нь зүйтэй юм уу гэж бодогдоод байгаа юм.  Үүнийг 7 хоногоор хойшлуулаад өгөөч гэсэн горимын санал гаргая.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Энэ 7 хоногоор хойшлохоор намрын чуулганд энэ хууль багтахааргүй болчихож байгаа юм. Тэгэхээр энэ дээр Отгонбаяр гишүүн ээ, бас нэг сөрөг үр дагавар байгаа. Бас үүнийг анхаараач ээ.  Азийн хөгжлийн банкнаас 20 сая долларын удаан хугацааны яг энэ хэрэгжилтийг хангах чиглэлийн санхүүжилтийг авахаар гэрээ, хэлэлцээр хийж байгаа. Мөн З сая долларын буцалтгүй тусламж үзүүлэхээр бас гэрээ хэлэлцээр хийж байгаа. Хэрэв энэ хууль батлагдахгүй удах юм бол энэ бүх юм бас хойшлох юм. Үндсэндээ шинэчлэл маань тэр чигээрээ хойшилно гэсэн үг. </w:t>
      </w:r>
    </w:p>
    <w:p>
      <w:pPr>
        <w:pStyle w:val="style0"/>
        <w:jc w:val="both"/>
      </w:pPr>
      <w:r>
        <w:rPr/>
      </w:r>
    </w:p>
    <w:p>
      <w:pPr>
        <w:pStyle w:val="style0"/>
        <w:jc w:val="both"/>
      </w:pPr>
      <w:r>
        <w:rPr>
          <w:rFonts w:cs="Arial"/>
          <w:b w:val="false"/>
          <w:bCs w:val="false"/>
          <w:sz w:val="24"/>
          <w:szCs w:val="24"/>
          <w:u w:val="none"/>
          <w:lang w:val="mn-MN"/>
        </w:rPr>
        <w:tab/>
        <w:t>Би концепцийн зөрүүтэй асуулт дээр ойлгож байгаа.  Түүнийгээ хэдүүлээ хэлэлцүүлгийн явцдаа харилцан ярилцаад явж болноо. Ойлголцох асуудлууд дээрээ ойлголцоод явж болно шүү дээ. Би ямар концепци яриад байгааг  мэдэж байгаа. Эрүүл мэндийн салбарын концепцио тэд нар жаахан түлхүү тавих гээд байгаа юм билээ. Тэгэхээр энэ дээр би буруу таамаглаж байж магадгүй, тэгэхдээ миний хувьд сонссоноор тийм мэдээ байгаа. Энэ дээр бид ойлголцоод явах боломж байгаа шүү дээ. Үүнийг заавал  7 хоногоор хойшлуулах шаардлагагүй гэсэн ийм саналтай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Эрдэнэ сайд аа,  би гол нь санаа зовоод байгаа нь ийм юм байгаа. Одоо надад ирүүлсэн мессежийг нь уншаад өгчихье, тэгэх үү. Энэ засаглалын тэнцвэртэй байдал алдагдсан буруу концепциор хийгдсэн хууль болчихож байна. Танд өгч байгаа саналууд наад захын кадастрофоос урьдчилан сэргийлэх арга барсан саналууд юмаа гэж. Кадастроф  гэдэг  үг хэрэглээд эхлэхээр нь би санаа зовоод байгаа юм. Тэгээд нэг 7 хоног тэр улсуудаа сонсчихоод явъя гэж хэлж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Энэ засаглал дээр гэдэг нь нөгөө л эрх мэдлийн л асуудал шүү дээ, дахиад. Тэгэхээр Эрүүл мэндийн даатгалыг Эрүүл мэндийн яамны харъяанд байлгах тухай асуудлыг ер нь анхнаасаа л ярьдаг байсан. Хэзээ ч ийм зарчим байдаггүй. Нэг худалдан авалтын тогтолцоонд шилжээд, тэгээд манай эмнэлгийнхэн бол ийм их сүртэй ярина шүү дээ. Угаасаа янз янзын онош тавьсаар байгаад аливаа юмыг  хүндрүүлж ярихдаа сайн болчихсон. Тэгэхээр энэ дээр би ийм л саналтай байна. Юу вэ гэхээр, засаглалын асуудал бол Ганбаатар гишүүн бид хоёрын ярьж байгаа бие даасан тэр зарчим уруу явж байгаа. Үндсэндээ цаашдаа Солонгос, Вьетнам, тэгээд Америк, Канад гээд дэлхийн хөгжилтэй улс орнуудад байгаа тэр зарчим уруу л явж байгаа гэж ойлгож байгаа шүү дээ. Эрүүл мэндийн даатгалын корпораци болох ёстой. Тэр уруу үе шаттайгаар хүрэх ёстой. Эрүүл мэндийн даатгал бол бүрэн бие даасан байх ёстой. </w:t>
      </w:r>
    </w:p>
    <w:p>
      <w:pPr>
        <w:pStyle w:val="style0"/>
        <w:jc w:val="both"/>
      </w:pPr>
      <w:r>
        <w:rPr/>
      </w:r>
    </w:p>
    <w:p>
      <w:pPr>
        <w:pStyle w:val="style0"/>
        <w:jc w:val="both"/>
      </w:pPr>
      <w:r>
        <w:rPr>
          <w:rFonts w:cs="Arial"/>
          <w:b w:val="false"/>
          <w:bCs w:val="false"/>
          <w:sz w:val="24"/>
          <w:szCs w:val="24"/>
          <w:u w:val="none"/>
          <w:lang w:val="mn-MN"/>
        </w:rPr>
        <w:tab/>
        <w:t>Тэгэхээр эрүүл мэндийн салбар маань  өөрөө бүтээгдэхүүн үйлдвэрлэгч шүү дээ. Бүтээгдэхүүн үйлдвэрлэгч. Тэгээд бүтээгдэхүүн үйлдвэрлэж байгаа, эмчилгээ, үйлчилгээ гэдэг бүтээгдэхүүн үйлдвэрлэж байгаа салбар маань тэр худалдан авагчаа өөрсдийнхөө мэдэлд авах гээд байдаг нь энэ бол ёстой нөгөө нэг бид нарын ярьдаг ашиг сонирхлын зөрчил гэдэг юм чинь бол энэ дээр  хэдэн зуун хувиар бий болох ийм л асуудал шүү дээ. Нөгөө эмчилгээ, үйлчилгээний чанар сайжрах тухай ойлголт дахиад байхгүй болно.</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Батцогт гишүүн ээ, би нэг санал хэлэх 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Тэгье, одоо Одонтуяа гишүүний саналаар яриатахъя.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Батцогт гишүүн ээ, би горимын санал хэлэх гэсэн юм.  Би ийм саналтай байна л даа. Одоо миний энэ хураалгах гэж байгаа санал бол ямар ч маргаангүй санал, З санал. Тэгэхээр энэ З саналаар нэгдүгээрт санал хураагаад өгөөч ээ гэж хэлэх гэсэн юм, нэгэнтээ маргаангүй юм чинь асуудал явж л байг.</w:t>
      </w:r>
    </w:p>
    <w:p>
      <w:pPr>
        <w:pStyle w:val="style0"/>
        <w:jc w:val="both"/>
      </w:pPr>
      <w:r>
        <w:rPr/>
      </w:r>
    </w:p>
    <w:p>
      <w:pPr>
        <w:pStyle w:val="style0"/>
        <w:jc w:val="both"/>
      </w:pPr>
      <w:r>
        <w:rPr>
          <w:rFonts w:cs="Arial"/>
          <w:b w:val="false"/>
          <w:bCs w:val="false"/>
          <w:sz w:val="24"/>
          <w:szCs w:val="24"/>
          <w:u w:val="none"/>
          <w:lang w:val="mn-MN"/>
        </w:rPr>
        <w:tab/>
        <w:t>Хоёрдугаарт, Отгонбаяр гишүүний хэлсэн саналаар, тэр хүмүүс нь надад ч гэсэн юм хумнуудаа  ирүүлж л байсан. Тэгэхээр яг бүр концепци гэхээр саяны Эрдэнэ сайдын хэлээд байгаа шиг тийм өөрчлөлт бас биш юм билээ. Эд нар бол З саналыг л багц дээр, З санал дээр л Үндэсний зөвлөл батална гэснийг л Засгийн газар батална гэдэг З санал голчилж яриад байгаа юм. Тэгэхээр үүнийг нь маргааш үдээс өмнө юм уу? Эсхүл өнөө орой ч юм уу бид хэд сууж байгаад энэ санал дээр нь тэр хүмүүсийг нь байлгаж байгаад тохирчихож болно л доо. Маргааш өглөө, ажлын хэсэг уулзаад. Тэгээд бид нар 4, 5 дахь өдрийнхөө чуулганыг ямар ч байсан ашиглаж авъя гэдэг  санал хэлэх гээд байна л даа. Тэр зөрүүтэй саналыг нь.</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Сонсож болно. Сонссон юмаараа орж ирээд дараагийн хэлэлцүүлэг дээр нь юмнуудаа шийдүүлээд явж болно шүү дээ. Түүнээс биш ажлын хэсгийн ахлагч шийдчихлээ, за концепцио тохирчихлоо гээд асуудал шийдэгдчихгүй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Бишээ, биш. Би ажлын хэсэг дээр ярья гэж байгаа юм. Тэгэхээр одоо миний энэ ажлын хэсэг дээр ярьсан.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Одоо хураалгах гэж байгаа санал чинь ямар санал байна,Одонтуяа гишүүн.  Түүнийгээ танилцуулаатах, эхлээд.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Ё.Отгонбаяр</w:t>
      </w:r>
      <w:r>
        <w:rPr>
          <w:rFonts w:cs="Arial"/>
          <w:b w:val="false"/>
          <w:bCs w:val="false"/>
          <w:sz w:val="24"/>
          <w:szCs w:val="24"/>
          <w:u w:val="none"/>
          <w:lang w:val="mn-MN"/>
        </w:rPr>
        <w:t>: Горимын саналаа татаад авчихъя даа. Ажлын хэсэг нь тэгж байгаа  бол. Тэгэхдээ ойлголт нь бол тэр улсуудынхыг бас сонсоод, яръя.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Тийм тийм, харин би тийм санал тавиад байгаа юм. Тэгэхээр би 7 хоног хойшлуулъя гэдэг нь арай л.</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Одонтуяа гишүүн тэр асуудлаа танилцуулаатах.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Өрхийн даатгалтай холбоотой санал байгаа. Ер нь маш олон гишүүд энэ өрхийн даатгалын асуудлыг оруулаад өгөөч ээ гэж байгаа юм. Тэгэхээр үүнийг би энэ асуудлыг ямар ч гэсэн оруулъя.  3.1.12 дээр, өрхийн даатгал гэж гэр бүлийн нэг гишүүн бусад гишүүдийг төлөөлөн эрүүл мэндийн даатгалын шимтгэл төлж, тэднийг эрүүл мэндийн даатгалд хамруулахыг гэсэн заалтыг нэмье гэсэн санал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Өөрөөр хэлбэл төлөөлж нэг хүн нь өрхийнхөө бүх гишүүдийг даатгах юм уу?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Тэр журмыг нь бид нар дараа нь боловсруулах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Гэр бүлийнхээ даатгалыг төлснөөр өрхийн даатгалын  хэлбэр уруу орж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Санал тус бүрээр нь яриад явчихъя, тэгэх үү.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За тэгье.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Энэ санал дээр асуулттай гишүүн байна уу. Байхгүй байна. Санал хэлэх гишүүн байна уу. </w:t>
      </w:r>
    </w:p>
    <w:p>
      <w:pPr>
        <w:pStyle w:val="style0"/>
        <w:jc w:val="both"/>
      </w:pPr>
      <w:r>
        <w:rPr/>
      </w:r>
    </w:p>
    <w:p>
      <w:pPr>
        <w:pStyle w:val="style0"/>
        <w:jc w:val="both"/>
      </w:pPr>
      <w:r>
        <w:rPr>
          <w:rFonts w:cs="Arial"/>
          <w:b w:val="false"/>
          <w:bCs w:val="false"/>
          <w:sz w:val="24"/>
          <w:szCs w:val="24"/>
          <w:u w:val="none"/>
          <w:lang w:val="mn-MN"/>
        </w:rPr>
        <w:tab/>
        <w:t>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14-8. Дэмжигдлээ.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8.4-т, энэ хуулийн 3.1.12-т заасан даатгуулагчийн төлөх шимтгэлийн хэмжээ, шимтгэл төлөх хугацааг  Үндэсний зөвлөлийн саналыг үндэслэн Засгийн газар тогтооно. Өөрөөр хэлбэл саяны өрхийн даатгалынхаа журмыг л үндэсний зөвлөлийн саналыг үндэслэн Засгийн газар тогтооно гэсэн заалт байгаа юм. Үүнийг нэмэх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Ганбаатар гишүүн асууя.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Эрдэнэ гишүүн ээ, хоёулаа Үндэсний зөвлөл дээр чинь дээд эрх мэдлээ өгч байгаа шүү дээ, Их Хурлын дор байгаа. Тэд шууд батлаад явчихъя. Өөрөө Үндэсний зөвлөл дотроо З Засгийн газрын гишүүн явж байгаа шүү дээ. Тэгэхээр түүгээрээ байснаараа байж болдоггүй юм уу. Заавал Засгийн газраар гэж энэ Үндэсний зөвлөл доторх.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Ганбаатар гишүүн ээ, би тайлбарлаад өгье.  Үндэсний зөвлөл дээр маш их олон батална гэсэн саналууд байгаа. 8.1 дээр ямар ямар зүйлийг Засгийн газар тогтоох вэ гэдэг нь бас тусдаа байгаа юм. 8.1. дээр, Засгийн газар тогтоох. Үндэсний зөвлөл юу юу тогтоох гэдэг нь маш их юмнууд байгаа. Засгийн газар дараах байдлаар тогтооно гэдэг дээр л саяны заалтыг нэмье  гэсэн юм. 8.4 гэсэн заалтаар.</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Зарчмын хувьд энэ ялгаагүй шахуу л даа. Тэгэхдээ засаглал гээд Үндэсний зөвлөл чинь бие даасан хараат бус байна гээд баахан юм байдаг юм билээ.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Тэр, тэр чинь ерөөсөө хөндөгдөөгүй.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Засаглалын хараат бус байдал бол ерөөсөө хөндөгдөөгүй. Засгийн газрын хүлээх үүрэг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Хүлээх үүрэг байгаа юм, тэнд л би үүнийг нэмж байгаа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xml:space="preserve">  За ойлголоо.</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С.Одонтуяа: </w:t>
      </w:r>
      <w:r>
        <w:rPr>
          <w:rFonts w:cs="Arial"/>
          <w:b w:val="false"/>
          <w:bCs w:val="false"/>
          <w:sz w:val="24"/>
          <w:szCs w:val="24"/>
          <w:u w:val="none"/>
          <w:lang w:val="mn-MN"/>
        </w:rPr>
        <w:t>Үүнийг нь би танд үүний дараа тайлбарлаад өгье.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Өөр саналтай гишүүн байхгүй бол төсөлд дор дурдсан 8.4 дэх хэсэг нэмэх:</w:t>
      </w:r>
    </w:p>
    <w:p>
      <w:pPr>
        <w:pStyle w:val="style0"/>
        <w:jc w:val="both"/>
      </w:pPr>
      <w:r>
        <w:rPr/>
      </w:r>
    </w:p>
    <w:p>
      <w:pPr>
        <w:pStyle w:val="style0"/>
        <w:jc w:val="both"/>
      </w:pPr>
      <w:r>
        <w:rPr>
          <w:rFonts w:cs="Arial"/>
          <w:b w:val="false"/>
          <w:bCs w:val="false"/>
          <w:sz w:val="24"/>
          <w:szCs w:val="24"/>
          <w:u w:val="none"/>
          <w:lang w:val="mn-MN"/>
        </w:rPr>
        <w:tab/>
        <w:t>8.4.Энэ хуулийн 3.1.12-т заасан, даатгуулагчийн төлөх  шимтгэлийн хэмжээ, шимтгэл төлөх хугацааг Үндэсний зөвлөлийн саналыг үндэслэн Засгийн газар тогтооно.</w:t>
      </w:r>
    </w:p>
    <w:p>
      <w:pPr>
        <w:pStyle w:val="style0"/>
        <w:jc w:val="both"/>
      </w:pPr>
      <w:r>
        <w:rPr/>
      </w:r>
    </w:p>
    <w:p>
      <w:pPr>
        <w:pStyle w:val="style0"/>
        <w:jc w:val="both"/>
      </w:pPr>
      <w:r>
        <w:rPr>
          <w:rFonts w:cs="Arial"/>
          <w:b w:val="false"/>
          <w:bCs w:val="false"/>
          <w:sz w:val="24"/>
          <w:szCs w:val="24"/>
          <w:u w:val="none"/>
          <w:lang w:val="mn-MN"/>
        </w:rPr>
        <w:tab/>
        <w:t>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14-8. Дэмжигдлээ.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Энэ хуулийн заалтыг дагаж мөрдөх журам дээр 2016 оны 1 сарын 1-ний өдрөөс дагаж мөрдье гэж байгаа юм. Яагаад гэхээр, эхлээд бид иргэнийхээ даатгалын бүх дата бааз, сүлжээ бүх юмыг бий болгож байж, өрх уруу орохгүй бол одоо өрхийг шууд  тооцох нь эрсдэлтэй байгаа.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2016 оны 1 сарын 1-ний өдрөөс.</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Тийм, яг энэ өрхийн даатгал гэдэг юмыг эхлээд иргэнийхээ эрүүл мэндийн даатгалыг оруулчихаад.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Тодруулчихъя, Батцогт дарга 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За.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Энэ Эрүүл мэндийн даатгалын хуулийг мөрдөх хугацаа биш, энэ  өрхийн даатгалыг 16 оны 1 сарын 1-нээс. Яагаад гэвэл наана нь  өрхийн даатгалтай холбоотой дата сан бий болох,  эрх зүйн тогтолцоо, шинэ зохицуулалтуудыг амьдрал дээр бий болгох асуудлууд  байгаа юм, бэлтгэл ажил шаардлагатай байгаа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Энэ тэгээд санал хураалт хийх шаардлагатай юу.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Хийнэ, хийнэ.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Санал хураая. 28.3. Энэ хуулийн 8.4 дэх хэсгийг  2016 оны 1 сарын 1-ний өдрөөс эхлэн дагаж мөрдөнө. </w:t>
      </w:r>
    </w:p>
    <w:p>
      <w:pPr>
        <w:pStyle w:val="style0"/>
        <w:jc w:val="both"/>
      </w:pPr>
      <w:r>
        <w:rPr/>
      </w:r>
    </w:p>
    <w:p>
      <w:pPr>
        <w:pStyle w:val="style0"/>
        <w:jc w:val="both"/>
      </w:pPr>
      <w:r>
        <w:rPr>
          <w:rFonts w:cs="Arial"/>
          <w:b w:val="false"/>
          <w:bCs w:val="false"/>
          <w:sz w:val="24"/>
          <w:szCs w:val="24"/>
          <w:u w:val="none"/>
          <w:lang w:val="mn-MN"/>
        </w:rPr>
        <w:tab/>
        <w:t>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14-9.Дэмжигдлээ.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Бид эрсдлийн сан байгуулна гээд орчихсон байгаа. Тэгэхээр ерөнхийдөө маш олон эрүүл мэндийн байгууллагын санал аваад манай тийм тохиолдол гарч болно, жишээлэхэд. Зарим жил бол манай даатгалын сангийн зарлага нь орлогоосоо давах тохиолдол гарч болно. Тэр үед эрсдлийн санд хуримтлуулсан орлого нь хүрэхгүй тохиолдолд улсын төсвөөс татаас олгоно гэсэн ийм заалтыг нэмье гэсэн юм.</w:t>
      </w:r>
    </w:p>
    <w:p>
      <w:pPr>
        <w:pStyle w:val="style0"/>
        <w:jc w:val="both"/>
      </w:pPr>
      <w:r>
        <w:rPr/>
      </w:r>
    </w:p>
    <w:p>
      <w:pPr>
        <w:pStyle w:val="style0"/>
        <w:jc w:val="both"/>
      </w:pPr>
      <w:r>
        <w:rPr>
          <w:rFonts w:cs="Arial"/>
          <w:b w:val="false"/>
          <w:bCs w:val="false"/>
          <w:sz w:val="24"/>
          <w:szCs w:val="24"/>
          <w:u w:val="none"/>
          <w:lang w:val="mn-MN"/>
        </w:rPr>
        <w:tab/>
        <w:t>Бид нар чинь эхний хэдэн жилдээ мэдэхгүй байгаа шүү дээ. Манайх баахан багцаа нэмчихэн, үнэхээр ард иргэдээ бодоод, тэгээд төрд хамаарах зарим тусламж үйлчилгээг хүртэл бид нар даатгал уруугаа авч байгаа.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Ганбаатар гишүүн саналаа хэлчих.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Үүнийг бол дэмжинэ. Ганцхан онцгой үед гэдгээ тодруулж бид тодорхой байх ёстой шүү. Яг ямар үед онцгой юм бэ. Өнгөрсөн жилүүдэд чинь сонгуулийн өмнө л гэнэт, гэнэт онцгой, онцгой Эрүүл монголын төлөө гээд давхичдаг. Түүнийгээ ажлын хэсэг дээрээ байна уу? Дахиж ярина шүү. Онцгой үеэ тодруулна шүү. Энэ бол явцгүй 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За.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За ойлголоо. Түүнийг анхаарна биз. Төслийн 21.2 дэх хэсгийн байгуулан гэсний дараа онцгой үед эрсдлийн санд хуримтлуулсан орлого нь  зарлагаасаа давах тохиолдолд төсвөөс татаас олгоно гэж нэмэх. </w:t>
      </w:r>
    </w:p>
    <w:p>
      <w:pPr>
        <w:pStyle w:val="style0"/>
        <w:jc w:val="both"/>
      </w:pPr>
      <w:r>
        <w:rPr/>
      </w:r>
    </w:p>
    <w:p>
      <w:pPr>
        <w:pStyle w:val="style0"/>
        <w:jc w:val="both"/>
      </w:pPr>
      <w:r>
        <w:rPr>
          <w:rFonts w:cs="Arial"/>
          <w:b w:val="false"/>
          <w:bCs w:val="false"/>
          <w:sz w:val="24"/>
          <w:szCs w:val="24"/>
          <w:u w:val="none"/>
          <w:lang w:val="mn-MN"/>
        </w:rPr>
        <w:tab/>
        <w:t>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14-9. Дэмжигдлээ.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С.Одонтуяа: </w:t>
      </w:r>
      <w:r>
        <w:rPr>
          <w:rFonts w:cs="Arial"/>
          <w:b w:val="false"/>
          <w:bCs w:val="false"/>
          <w:sz w:val="24"/>
          <w:szCs w:val="24"/>
          <w:u w:val="none"/>
          <w:lang w:val="mn-MN"/>
        </w:rPr>
        <w:t>Сүүлийн санал. Бүх мэргэжлийн байгууллагуудаас энэ яаралтай тусламж, нярайн тусламжийг даатгалын санд, багцад нэмээд оруулчихсан. Өөрөөр хэлбэл, энэ чинь урьд нь төрд хамаарч байсан тусламж үйлчилгээ. Тэгэхээр даатгалгүй иргэн гараад ирвэл энд тусламж үйлчилгээ үзүүлэхгүй гэсэн асуудал эрсдэл үүснэ гэсэн юм гараад байгаа юм. Тэгэхээр би  ийм заалт нэмэх гэж байна л даа. 9.1.12, 9.1.14-ийн тусламж үйлчилгээ авах гэсэн иргэн даатгалгүй байх юм бол тусламж үйлчилгээний зардлыг төр хариуцна гэсэн ийм заалт. Үүнийг найруулгын хувьд би засаад оруулчихъя.</w:t>
      </w:r>
    </w:p>
    <w:p>
      <w:pPr>
        <w:pStyle w:val="style0"/>
        <w:jc w:val="both"/>
      </w:pPr>
      <w:r>
        <w:rPr/>
      </w:r>
    </w:p>
    <w:p>
      <w:pPr>
        <w:pStyle w:val="style0"/>
        <w:jc w:val="both"/>
      </w:pPr>
      <w:r>
        <w:rPr>
          <w:rFonts w:cs="Arial"/>
          <w:b w:val="false"/>
          <w:bCs w:val="false"/>
          <w:sz w:val="24"/>
          <w:szCs w:val="24"/>
          <w:u w:val="none"/>
          <w:lang w:val="mn-MN"/>
        </w:rPr>
        <w:tab/>
        <w:t xml:space="preserve">Эрүүл мэндийн хуулиндаа ч гэсэн оруулах юм.  Өөрөөр хэлбэл би даатгалгүй хүн ирээд төрлөө, тэгэхэд надаас төрсөн хүүхэд нь даатгалгүй байх юм бол төрөөс үзүүлэхгүй болчих гээд байгаа юм. Даатгалгүй иргэд бас ирнэ шүү дээ. Тэгэхээр энэ зүйлийг төр зардлыг нь хариуцна гэсэн үг. Төрийн ачааллыг бид нар хөнгөлж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Ганбаатар гишүүн асууя.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Наадах чинь суурь даатгалын тогтолцоо ч гэдэг юм уу? Төрөөс даатгалын тогтолцоо гээд системээрээ явдаг юм биш үү.  Тухайн тохиолдолд ерөөсөө.</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С.Одонтуяа: </w:t>
      </w:r>
      <w:r>
        <w:rPr>
          <w:rFonts w:cs="Arial"/>
          <w:b w:val="false"/>
          <w:bCs w:val="false"/>
          <w:sz w:val="24"/>
          <w:szCs w:val="24"/>
          <w:u w:val="none"/>
          <w:lang w:val="mn-MN"/>
        </w:rPr>
        <w:t>Урьд нь бол үүнийг  100  хувь төр хариуцаж байсан. Тэгэхдээ төр хариуцаад энэ чинь ямар ч чанаргүй үйлчилгээ үзүүлээд, төрөөс бас энэ нярайд нь ямар ч төсөв баталж өгдөггүй.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Одоо наадахыг чинь уг нь  төр 100 хувь хариуцдаг хэвээр нь үлдээгээд, даатгалд наад хэсгээ бол даатгалаасаа л авчих ёстой байхгүй юу. Төр хариуцаж байж наадах чинь хариуцлагатай болно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Л.Эрдэнэчимэг</w:t>
      </w:r>
      <w:r>
        <w:rPr>
          <w:rFonts w:cs="Arial"/>
          <w:b w:val="false"/>
          <w:bCs w:val="false"/>
          <w:sz w:val="24"/>
          <w:szCs w:val="24"/>
          <w:u w:val="none"/>
          <w:lang w:val="mn-MN"/>
        </w:rPr>
        <w:t>: Зөвхөн амаржих газрын тухай асуудал ярьж байгаа бол төр  100 хувь хариуцна.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Эсхүл үүнийг даатгалаас бүр авах ёстой, эсхүл.</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Үгүй, үгүй. Авах нь зөв байхгүй юу даа. Одоо наадах чинь даатгалд байгаа. Наадах чинь  инээдтэй ойлголт төрөх гээд байгаа юм. Очоод даатгалгүй бол төр хариуцна гэж юу гэсэн  үг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Тэгвэл энэ заалтыг энэ төслөөс авах ийм саналтай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Төслөөс авна гэдэг ойлголт байдаг юм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Байдаг юм, хасахаар.</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Энэ дээр та  нар Байнгын хорооны гишүүд саналаа хэлж болно.</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Эрдэнэ гишүүн саналаа хэлье.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Сая энэ Одонтуяа гишүүний хамгийн сүүлд оруулж байгаа саналыг  тэр нэмэх гэж байсан төслийг ерөөсөө одоо энэ шинэ төслөөс хасах саналыг оруулж байна. Яагаад гэвэл, энэ төрөх гэдэг маш онцгой асуудал, тэгээд энэ эх, хүүхдийн эрүүл мэндийн асуудал, эмчлүүлэх энэ асуудал бол төрөөс  100 хувь хариуцсан байх ёстой. Тийм учраас үүнийг  төр  100 хувь хариуцдаг хэлбэрт нь үлдээгээд, одоогийн төсөлд оруулсан хэсгийг нь хасах саналыг оруулж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Яг хуулийн төслийн хэдийн хэд дэх заалт  юм, түүнийг нь олоотох доо.</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9.1.12 дээр яаралтай тусламж үйлчилгээг гэж багцад орчихсон байгаа юм. 9.1.12.</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Багц дотор байгааг л хасна.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Энэ бол нэлээн эрсдлүүд дагуулж болзошгүй болчихоод байгаа юм. Уг нь бол Эрүүл мэндийн яам бүх газруудаас үүнийг оруулж өгөөч гэсэн санал ирсэн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9.1.12 чинь Одонтуяа гишүүн ээ, та нэмээд байгаа юм биш 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xml:space="preserve"> Үгүй, үгүй. Нэмээгүй. Тэр 9.1.12 дотор байгаа зардлыг хасах гээд байна шүү дээ, багц дотор байгаа.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Чи яг санал хураалгах томьёоллыг нь олоотхооч.</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9.1-д, багцыг дараах тусламж үйлчилгээ хамаарна гэж байгаа. Түүнээс 9.1.12 нь эмнэлгийн яаралтай тусламж үйлчилгээ гэсэн заалт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Түүнийг л хасах юм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Түүнийг хасах заалт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9.1.12 дотор байгаа эмнэлгийн яаралтай тусламж үйлчилгээ гэсэн энэ заалтыг хасах саналыг Ажлын хэсэг оруулж байна.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xml:space="preserve"> 9.1.14-өөс, арын нярайн тусламж үйлчилгээ гэдгийг хасах юм. 9.1.14 дээр нярайн тусламж үйлчилгээ гэдэг.</w:t>
      </w:r>
    </w:p>
    <w:p>
      <w:pPr>
        <w:pStyle w:val="style0"/>
        <w:jc w:val="both"/>
      </w:pPr>
      <w:r>
        <w:rPr/>
      </w:r>
    </w:p>
    <w:p>
      <w:pPr>
        <w:pStyle w:val="style0"/>
        <w:jc w:val="both"/>
      </w:pPr>
      <w:r>
        <w:rPr>
          <w:rFonts w:cs="Arial"/>
          <w:b w:val="false"/>
          <w:bCs w:val="false"/>
          <w:sz w:val="24"/>
          <w:szCs w:val="24"/>
          <w:u w:val="none"/>
          <w:lang w:val="mn-MN"/>
        </w:rPr>
        <w:tab/>
        <w:t>Эсхүл үүнийг шууд чуулган дээр ярилцаж болно, бас.</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Саяны хоёрыг хоёуланг нь дэмжээд, дараа нь томьёоллоороо оруулж болдоггүй юм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Чи өөрөө томьёолчих.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Эсхүл энэ заалтаа үлдээчих, чуулган дээр ороод.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Би бол энэ хоёр заалтыг түрүүний хассаныг чинь хоёуланг нь дэмжээд байгаа юм.  Харин тэгээд гол нь бүр зохицуулалтгүй хаягдчих вий гээд, түрүүн нэг хассан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Хасаад   төр 100 хувь хариуцдаг хэлбэрээр явах нь зүйтэй. Төрөлт гэдэг чинь тоглоом биш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С.Ганбаатар</w:t>
      </w:r>
      <w:r>
        <w:rPr>
          <w:rFonts w:cs="Arial"/>
          <w:b w:val="false"/>
          <w:bCs w:val="false"/>
          <w:sz w:val="24"/>
          <w:szCs w:val="24"/>
          <w:u w:val="none"/>
          <w:lang w:val="mn-MN"/>
        </w:rPr>
        <w:t>: За тэгвэл үүнийг ажлын хэсэг дээрээ дахиж яръя.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Саяны тэр Эрдэнэ гишүүний хэлсэн тэр томьёолол, энэ төр 100 хувь хариуцахаар үлдээж байгаа наад заалтаа авах юмыг чинь  Байнгын  хорооны гишүүд дэмжээд, ажлын хэсэг үүнийгээ хасаад чуулганд оруулж ирээ гэдэг ийм үүрэг даалгавар өгч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С.Эрдэнэ: </w:t>
      </w:r>
      <w:r>
        <w:rPr>
          <w:rFonts w:cs="Arial"/>
          <w:b w:val="false"/>
          <w:bCs w:val="false"/>
          <w:sz w:val="24"/>
          <w:szCs w:val="24"/>
          <w:u w:val="none"/>
          <w:lang w:val="mn-MN"/>
        </w:rPr>
        <w:t xml:space="preserve">Дээр нь Батцогт дарга аа, ингээд нэг юм нэммээр байна. Сая Чимгээ гишүүний хэлдэг бас үнэн л дээ. Гэмтлийн яаралтай тусламж, үйлчилгээ байгаа юм. Жишээ нь автын ослоор аваарт орсон хүн ирээд даатгалгүй бол яах юм.  Тэгэхээр зэрэг бас түүнийг улс  100 хувь даахаар  гээд зарим нэг яаралтай тусламж үйлчилгээг төрд нь үлдээхгүй бол бид нар нэг их мундаг даатгал уруу бүх юмыг оруулдаг хүмүүс болоод дараа нь баахан хүмүүст эрсдэл үүсгэчих вий дээ.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Зөв байна. Саяны хэлсэн тэр яаралтай тусламж үйлчилгээний.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С.Эрдэнэ</w:t>
      </w:r>
      <w:r>
        <w:rPr>
          <w:rFonts w:cs="Arial"/>
          <w:b w:val="false"/>
          <w:bCs w:val="false"/>
          <w:sz w:val="24"/>
          <w:szCs w:val="24"/>
          <w:u w:val="none"/>
          <w:lang w:val="mn-MN"/>
        </w:rPr>
        <w:t>: Ингэе. Яаралтай тусламж үйлчилгээ гэдэг дотор байгаа асуудлуудыг ажлын хэсэг дахиж яриад, тэгээд асуудлыг томьёолж оруулж ирье.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За тэгье.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С.Одонтуяа</w:t>
      </w:r>
      <w:r>
        <w:rPr>
          <w:rFonts w:cs="Arial"/>
          <w:b w:val="false"/>
          <w:bCs w:val="false"/>
          <w:sz w:val="24"/>
          <w:szCs w:val="24"/>
          <w:u w:val="none"/>
          <w:lang w:val="mn-MN"/>
        </w:rPr>
        <w:t>: За.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xml:space="preserve"> Тэгэхдээ хасъя гэдгийг нь зарчмын хувьд дэмжчихсэн шүү дээ. Хасна, тэгэхдээ хассан байдлаар нь томьёолж оруулж ирье.</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С.Эрдэнэ: </w:t>
      </w:r>
      <w:r>
        <w:rPr>
          <w:rFonts w:cs="Arial"/>
          <w:b w:val="false"/>
          <w:bCs w:val="false"/>
          <w:sz w:val="24"/>
          <w:szCs w:val="24"/>
          <w:u w:val="none"/>
          <w:lang w:val="mn-MN"/>
        </w:rPr>
        <w:t>Даатгалд шилжүүлэхийг нь хасаад,  буцаагаад улсын  100 хувь.</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Д.Батцогт</w:t>
      </w:r>
      <w:r>
        <w:rPr>
          <w:rFonts w:cs="Arial"/>
          <w:b w:val="false"/>
          <w:bCs w:val="false"/>
          <w:sz w:val="24"/>
          <w:szCs w:val="24"/>
          <w:u w:val="none"/>
          <w:lang w:val="mn-MN"/>
        </w:rPr>
        <w:t>:  үлдээхээр зарчмын хувьд Байнгын хорооны гишүүдийн саналаар  хуучнаар нь үлдээе гэсэн ийм санал дэмжигдлээ. Тийм учраас ажлын хэсэгт үүрэг болгож байна.</w:t>
      </w:r>
    </w:p>
    <w:p>
      <w:pPr>
        <w:pStyle w:val="style0"/>
        <w:jc w:val="both"/>
      </w:pPr>
      <w:r>
        <w:rPr/>
      </w:r>
    </w:p>
    <w:p>
      <w:pPr>
        <w:pStyle w:val="style0"/>
        <w:jc w:val="both"/>
      </w:pPr>
      <w:r>
        <w:rPr>
          <w:rFonts w:cs="Arial"/>
          <w:b w:val="false"/>
          <w:bCs w:val="false"/>
          <w:sz w:val="24"/>
          <w:szCs w:val="24"/>
          <w:u w:val="none"/>
          <w:lang w:val="mn-MN"/>
        </w:rPr>
        <w:tab/>
        <w:t>Байнгын хорооны санал, дүгнэлтийг Одонтуяа гишүүн уншихаар угаасаа урьд нь, санал, дүгнэлтэндээ өөрчлөлт оруулаад энэ бүх юмнуудаа цэгцлээд оруулж ир.</w:t>
      </w:r>
    </w:p>
    <w:p>
      <w:pPr>
        <w:pStyle w:val="style0"/>
        <w:jc w:val="both"/>
      </w:pPr>
      <w:r>
        <w:rPr/>
      </w:r>
    </w:p>
    <w:p>
      <w:pPr>
        <w:pStyle w:val="style0"/>
        <w:jc w:val="both"/>
      </w:pPr>
      <w:r>
        <w:rPr>
          <w:rFonts w:cs="Arial"/>
          <w:b w:val="false"/>
          <w:bCs w:val="false"/>
          <w:sz w:val="24"/>
          <w:szCs w:val="24"/>
          <w:u w:val="none"/>
          <w:lang w:val="mn-MN"/>
        </w:rPr>
        <w:tab/>
        <w:t>Өнөөдрийн Байнгын хорооны хэлэлцэх асуудал дууслаа. Баярлалаа, гишүүдэд.</w:t>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t>Соронзон хальснаас буулгасан:</w:t>
      </w:r>
    </w:p>
    <w:p>
      <w:pPr>
        <w:pStyle w:val="style0"/>
        <w:jc w:val="both"/>
      </w:pPr>
      <w:r>
        <w:rPr/>
      </w:r>
    </w:p>
    <w:p>
      <w:pPr>
        <w:pStyle w:val="style0"/>
        <w:jc w:val="both"/>
      </w:pPr>
      <w:r>
        <w:rPr>
          <w:rFonts w:cs="Arial"/>
          <w:b w:val="false"/>
          <w:bCs w:val="false"/>
          <w:sz w:val="24"/>
          <w:szCs w:val="24"/>
          <w:u w:val="none"/>
          <w:lang w:val="mn-MN"/>
        </w:rPr>
        <w:tab/>
        <w:t>ПРОТОКОЛЫН АЛБАНЫ</w:t>
      </w:r>
    </w:p>
    <w:p>
      <w:pPr>
        <w:pStyle w:val="style0"/>
        <w:jc w:val="both"/>
      </w:pPr>
      <w:r>
        <w:rPr>
          <w:rFonts w:cs="Arial"/>
          <w:b w:val="false"/>
          <w:bCs w:val="false"/>
          <w:sz w:val="24"/>
          <w:szCs w:val="24"/>
          <w:u w:val="none"/>
          <w:lang w:val="mn-MN"/>
        </w:rPr>
        <w:tab/>
        <w:t>ШИНЖЭЭЧ</w:t>
        <w:tab/>
        <w:tab/>
        <w:tab/>
        <w:tab/>
        <w:tab/>
        <w:tab/>
        <w:tab/>
        <w:tab/>
        <w:t>Д.ЦЭНДСҮРЭН</w:t>
      </w:r>
    </w:p>
    <w:p>
      <w:pPr>
        <w:pStyle w:val="style0"/>
        <w:jc w:val="both"/>
      </w:pPr>
      <w:r>
        <w:rPr>
          <w:rFonts w:cs="Arial"/>
          <w:b w:val="false"/>
          <w:bCs w:val="false"/>
          <w:sz w:val="24"/>
          <w:szCs w:val="24"/>
          <w:u w:val="none"/>
          <w:lang w:val="mn-MN"/>
        </w:rPr>
        <w:tab/>
      </w:r>
    </w:p>
    <w:p>
      <w:pPr>
        <w:pStyle w:val="style0"/>
        <w:jc w:val="both"/>
      </w:pPr>
      <w:r>
        <w:rPr/>
      </w:r>
    </w:p>
    <w:sectPr>
      <w:type w:val="nextPage"/>
      <w:pgSz w:h="15840" w:w="12240"/>
      <w:pgMar w:bottom="1134" w:footer="0" w:gutter="0" w:header="0" w:left="1864" w:right="75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Numbering Symbols"/>
    <w:next w:val="style15"/>
    <w:rPr>
      <w:b w:val="false"/>
      <w:bCs w:val="false"/>
    </w:rPr>
  </w:style>
  <w:style w:styleId="style16" w:type="character">
    <w:name w:val="ListLabel 1"/>
    <w:next w:val="style16"/>
    <w:rPr>
      <w:b w:val="false"/>
      <w:bCs w:val="false"/>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ext Body Indent"/>
    <w:basedOn w:val="style0"/>
    <w:next w:val="style22"/>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3" w:type="paragraph">
    <w:name w:val="Body Text Indent 3"/>
    <w:basedOn w:val="style0"/>
    <w:next w:val="style23"/>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4" w:type="paragraph">
    <w:name w:val="Body Text 2"/>
    <w:basedOn w:val="style0"/>
    <w:next w:val="style24"/>
    <w:pPr>
      <w:spacing w:after="120" w:before="0" w:line="480" w:lineRule="auto"/>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2014-02-18T15:08:35.20Z</dcterms:created>
  <cp:lastPrinted>2014-03-05T15:18:55.75Z</cp:lastPrinted>
  <dcterms:modified xsi:type="dcterms:W3CDTF">2014-02-21T16:58:47.40Z</dcterms:modified>
  <cp:revision>0</cp:revision>
</cp:coreProperties>
</file>