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15" w:lineRule="atLeast"/>
      </w:pPr>
      <w:r>
        <w:rPr/>
      </w:r>
    </w:p>
    <w:p>
      <w:pPr>
        <w:pStyle w:val="style0"/>
        <w:spacing w:after="0" w:before="0" w:line="115" w:lineRule="atLeast"/>
        <w:contextualSpacing/>
        <w:jc w:val="center"/>
      </w:pPr>
      <w:r>
        <w:rPr/>
      </w:r>
    </w:p>
    <w:p>
      <w:pPr>
        <w:pStyle w:val="style0"/>
        <w:spacing w:after="0" w:before="0" w:line="115" w:lineRule="atLeast"/>
        <w:contextualSpacing/>
        <w:jc w:val="center"/>
      </w:pPr>
      <w:r>
        <w:rPr/>
      </w:r>
    </w:p>
    <w:p>
      <w:pPr>
        <w:pStyle w:val="style0"/>
        <w:spacing w:after="0" w:before="0" w:line="115" w:lineRule="atLeast"/>
        <w:contextualSpacing/>
        <w:jc w:val="center"/>
      </w:pPr>
      <w:r>
        <w:rPr/>
      </w:r>
    </w:p>
    <w:p>
      <w:pPr>
        <w:pStyle w:val="style0"/>
        <w:spacing w:after="0" w:before="0" w:line="115" w:lineRule="atLeast"/>
        <w:contextualSpacing/>
        <w:jc w:val="center"/>
      </w:pPr>
      <w:r>
        <w:rPr/>
      </w:r>
    </w:p>
    <w:p>
      <w:pPr>
        <w:pStyle w:val="style0"/>
        <w:spacing w:after="0" w:before="0" w:line="115" w:lineRule="atLeast"/>
        <w:contextualSpacing/>
        <w:jc w:val="center"/>
      </w:pPr>
      <w:r>
        <w:rPr/>
      </w:r>
    </w:p>
    <w:p>
      <w:pPr>
        <w:pStyle w:val="style0"/>
        <w:spacing w:after="0" w:before="0" w:line="115" w:lineRule="atLeast"/>
        <w:contextualSpacing/>
        <w:jc w:val="center"/>
      </w:pPr>
      <w:r>
        <w:rPr>
          <w:rFonts w:cs="Arial"/>
          <w:b/>
          <w:i/>
          <w:iCs/>
          <w:lang w:val="mn-MN"/>
        </w:rPr>
        <w:t>Монгол Улсын Их Хурлын 2013 оны хаврын ээлжит чуулганы</w:t>
      </w:r>
    </w:p>
    <w:p>
      <w:pPr>
        <w:pStyle w:val="style23"/>
        <w:spacing w:after="0" w:before="0" w:line="115" w:lineRule="atLeast"/>
        <w:contextualSpacing/>
        <w:jc w:val="center"/>
      </w:pPr>
      <w:r>
        <w:rPr>
          <w:b/>
          <w:i/>
          <w:iCs/>
          <w:lang w:val="mn-MN"/>
        </w:rPr>
        <w:t xml:space="preserve"> </w:t>
      </w:r>
      <w:r>
        <w:rPr>
          <w:b/>
          <w:i/>
          <w:iCs/>
          <w:lang w:val="mn-MN"/>
        </w:rPr>
        <w:t>Байгаль орчин, хүнс, хөдөө аж ахуйн байнгын хорооны</w:t>
      </w:r>
    </w:p>
    <w:p>
      <w:pPr>
        <w:pStyle w:val="style23"/>
        <w:spacing w:after="0" w:before="0" w:line="115" w:lineRule="atLeast"/>
        <w:contextualSpacing/>
        <w:jc w:val="center"/>
      </w:pPr>
      <w:r>
        <w:rPr>
          <w:b/>
          <w:i/>
          <w:iCs/>
          <w:lang w:val="mn-MN"/>
        </w:rPr>
        <w:t xml:space="preserve"> </w:t>
      </w:r>
      <w:r>
        <w:rPr>
          <w:b/>
          <w:i/>
          <w:iCs/>
          <w:lang w:val="mn-MN"/>
        </w:rPr>
        <w:t xml:space="preserve">6 дугаар сарын 28-ны өдөр </w:t>
      </w:r>
      <w:r>
        <w:rPr>
          <w:rFonts w:cs="Arial"/>
          <w:b/>
          <w:i/>
          <w:iCs/>
          <w:lang w:val="mn-MN"/>
        </w:rPr>
        <w:t xml:space="preserve">/Мягмар гараг/-ийн </w:t>
      </w:r>
    </w:p>
    <w:p>
      <w:pPr>
        <w:pStyle w:val="style23"/>
        <w:spacing w:after="0" w:before="0" w:line="115" w:lineRule="atLeast"/>
        <w:contextualSpacing/>
        <w:jc w:val="center"/>
      </w:pPr>
      <w:r>
        <w:rPr>
          <w:rFonts w:cs="Arial"/>
          <w:b/>
          <w:i/>
          <w:iCs/>
          <w:lang w:val="mn-MN"/>
        </w:rPr>
        <w:t>хуралдааны гар тэмдэглэл</w:t>
      </w:r>
    </w:p>
    <w:p>
      <w:pPr>
        <w:pStyle w:val="style0"/>
        <w:spacing w:after="57" w:before="0" w:line="115" w:lineRule="atLeast"/>
        <w:contextualSpacing w:val="false"/>
        <w:jc w:val="both"/>
      </w:pPr>
      <w:r>
        <w:rPr>
          <w:lang w:val="mn-MN"/>
        </w:rPr>
        <w:tab/>
      </w:r>
    </w:p>
    <w:p>
      <w:pPr>
        <w:pStyle w:val="style0"/>
        <w:spacing w:after="57" w:before="0" w:line="115" w:lineRule="atLeast"/>
        <w:contextualSpacing w:val="false"/>
        <w:jc w:val="both"/>
      </w:pPr>
      <w:r>
        <w:rPr>
          <w:lang w:val="mn-MN"/>
        </w:rPr>
        <w:tab/>
        <w:t xml:space="preserve">Байнгын хорооны дарга Г.Баярсайхан ирц, хэлэлцэх асуудлын дарааллыг танилцуулж, хуралдааныг даргалав. </w:t>
      </w:r>
    </w:p>
    <w:p>
      <w:pPr>
        <w:pStyle w:val="style0"/>
        <w:spacing w:after="57" w:before="0" w:line="115" w:lineRule="atLeast"/>
        <w:contextualSpacing w:val="false"/>
        <w:jc w:val="both"/>
      </w:pPr>
      <w:r>
        <w:rPr/>
      </w:r>
    </w:p>
    <w:p>
      <w:pPr>
        <w:pStyle w:val="style23"/>
        <w:spacing w:after="57" w:before="0" w:line="115" w:lineRule="atLeast"/>
        <w:contextualSpacing w:val="false"/>
        <w:jc w:val="both"/>
      </w:pPr>
      <w:r>
        <w:rPr>
          <w:color w:val="FF0000"/>
          <w:lang w:val="mn-MN"/>
        </w:rPr>
        <w:tab/>
      </w:r>
      <w:r>
        <w:rPr>
          <w:color w:val="000000"/>
          <w:lang w:val="mn-MN"/>
        </w:rPr>
        <w:t xml:space="preserve">Ирвэл зохих 19 гишүүнээс 10 гишүүн ирж, 52.6 хувийн ирцтэйгээр хуралдаан 10 цаг 20  минутад  Төрийн ордны “В” танхимд эхлэв. </w:t>
      </w:r>
    </w:p>
    <w:p>
      <w:pPr>
        <w:pStyle w:val="style23"/>
        <w:spacing w:after="57" w:before="0" w:line="115" w:lineRule="atLeast"/>
        <w:contextualSpacing w:val="false"/>
        <w:jc w:val="both"/>
      </w:pPr>
      <w:r>
        <w:rPr/>
      </w:r>
    </w:p>
    <w:p>
      <w:pPr>
        <w:pStyle w:val="style23"/>
        <w:spacing w:line="115" w:lineRule="atLeast"/>
        <w:jc w:val="both"/>
      </w:pPr>
      <w:r>
        <w:rPr>
          <w:i/>
          <w:iCs/>
          <w:color w:val="000000"/>
          <w:lang w:val="mn-MN"/>
        </w:rPr>
        <w:tab/>
        <w:t xml:space="preserve">Чөлөөтэй: Б.Бат-Эрдэнэ, М.Зоригт, С.Батболд, Х.Болорчулуун; </w:t>
      </w:r>
    </w:p>
    <w:p>
      <w:pPr>
        <w:pStyle w:val="style23"/>
        <w:spacing w:line="115" w:lineRule="atLeast"/>
        <w:jc w:val="both"/>
      </w:pPr>
      <w:r>
        <w:rPr>
          <w:i/>
          <w:iCs/>
          <w:color w:val="000000"/>
          <w:lang w:val="mn-MN"/>
        </w:rPr>
        <w:tab/>
        <w:t>Өвчтэй: Ц.Цолмон;</w:t>
      </w:r>
    </w:p>
    <w:p>
      <w:pPr>
        <w:pStyle w:val="style23"/>
        <w:spacing w:line="115" w:lineRule="atLeast"/>
      </w:pPr>
      <w:r>
        <w:rPr>
          <w:i/>
          <w:iCs/>
          <w:color w:val="000000"/>
          <w:lang w:val="mn-MN"/>
        </w:rPr>
        <w:tab/>
        <w:t>Тасалсан: Д.Арвин, О.Баасанхүү, Б.Наранхүү, Д.Эрдэнэбат.</w:t>
      </w:r>
    </w:p>
    <w:p>
      <w:pPr>
        <w:pStyle w:val="style23"/>
        <w:spacing w:line="115" w:lineRule="atLeast"/>
      </w:pPr>
      <w:r>
        <w:rPr/>
      </w:r>
    </w:p>
    <w:p>
      <w:pPr>
        <w:pStyle w:val="style23"/>
        <w:spacing w:line="115" w:lineRule="atLeast"/>
        <w:jc w:val="both"/>
      </w:pPr>
      <w:r>
        <w:rPr>
          <w:i/>
          <w:iCs/>
          <w:lang w:val="mn-MN"/>
        </w:rPr>
        <w:tab/>
      </w:r>
      <w:r>
        <w:rPr>
          <w:b/>
          <w:bCs/>
          <w:i/>
          <w:iCs/>
          <w:lang w:val="mn-MN"/>
        </w:rPr>
        <w:t xml:space="preserve">Нэг.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 /анхны хэлэлцүүлэг/. </w:t>
      </w:r>
    </w:p>
    <w:p>
      <w:pPr>
        <w:pStyle w:val="style23"/>
        <w:spacing w:line="115" w:lineRule="atLeast"/>
        <w:jc w:val="both"/>
      </w:pPr>
      <w:r>
        <w:rPr/>
      </w:r>
    </w:p>
    <w:p>
      <w:pPr>
        <w:pStyle w:val="style23"/>
        <w:spacing w:line="115" w:lineRule="atLeast"/>
        <w:jc w:val="both"/>
      </w:pPr>
      <w:r>
        <w:rPr>
          <w:b/>
          <w:bCs/>
          <w:i/>
          <w:iCs/>
          <w:lang w:val="mn-MN"/>
        </w:rPr>
        <w:tab/>
      </w:r>
      <w:r>
        <w:rPr>
          <w:b w:val="false"/>
          <w:bCs w:val="false"/>
          <w:i w:val="false"/>
          <w:iCs w:val="false"/>
          <w:color w:val="000000"/>
          <w:lang w:val="mn-MN"/>
        </w:rPr>
        <w:t xml:space="preserve">Хэлэлцэж буй асуудалтай холбогдуулан Сангийн сайд Ч.Улаан, </w:t>
      </w:r>
      <w:r>
        <w:rPr>
          <w:rFonts w:cs="Arial"/>
          <w:b w:val="false"/>
          <w:bCs w:val="false"/>
          <w:i w:val="false"/>
          <w:iCs w:val="false"/>
          <w:color w:val="000000"/>
          <w:shd w:fill="FFFFFF" w:val="clear"/>
          <w:lang w:bidi="he-IL" w:val="mn-MN"/>
        </w:rPr>
        <w:t>Байгаль орчин, ногоон хөгжлийн сайд С.Оюун, мөн яамны Санхүү, хөрөнгө оруулалтын хэлтсийн дарга Д.Цэцгээ, ахлах мэргэжилтэн Д.Дэчин, Үйлдвэр хөдөө аж ахуйн яамны Төрийн нарийн бичгийн дарга Х.Золжаргал, ерөнхий санхүүч П.Энхбаяр, Монгол Улсын ерөнхий аудиторын орлогч Б.Батбаяр, Үндэсний аудитын газрын Санхүүгийн аудитын газрын ахлах аудитор Л.Одгэрэл, аудитор Ц.Сугармаа, Гүйцэтгэлийн аудитын газрын хэлтсийн захирал-аудитын менежер Г.Гүнжидмаа, ахлах аудитор Д.Цэрэндорж, Г.Цэдэнбалжир, Л.Эрдэнэчулуун, Б.Саруул, Улсын Их Хурлын Байгаль орчин, хүнс, х</w:t>
      </w:r>
      <w:r>
        <w:rPr>
          <w:b w:val="false"/>
          <w:bCs w:val="false"/>
          <w:i w:val="false"/>
          <w:iCs w:val="false"/>
          <w:color w:val="000000"/>
          <w:lang w:val="mn-MN"/>
        </w:rPr>
        <w:t xml:space="preserve">өдөө аж ахуйн байнгын хорооны </w:t>
      </w:r>
      <w:r>
        <w:rPr>
          <w:rFonts w:cs="Arial"/>
          <w:b w:val="false"/>
          <w:bCs w:val="false"/>
          <w:i w:val="false"/>
          <w:iCs w:val="false"/>
          <w:color w:val="000000"/>
          <w:shd w:fill="FFFFFF" w:val="clear"/>
          <w:lang w:bidi="he-IL" w:val="mn-MN"/>
        </w:rPr>
        <w:t>ажлын албаны зөвлөх Б.Мөнхцэцэг, референт Б.Баярмаа нарын бүрэлдэхүүнтэй ажлын хэсэг  байлцав.</w:t>
      </w:r>
    </w:p>
    <w:p>
      <w:pPr>
        <w:pStyle w:val="style23"/>
        <w:spacing w:line="115" w:lineRule="atLeast"/>
      </w:pPr>
      <w:r>
        <w:rPr/>
      </w:r>
    </w:p>
    <w:p>
      <w:pPr>
        <w:pStyle w:val="style23"/>
        <w:spacing w:line="115" w:lineRule="atLeast"/>
        <w:jc w:val="both"/>
      </w:pPr>
      <w:r>
        <w:rPr/>
        <w:tab/>
      </w:r>
      <w:r>
        <w:rPr>
          <w:lang w:val="mn-MN"/>
        </w:rPr>
        <w:t>Тогтоолын төсөл, төсвийн гүйцэтгэл, санхүүгийн нэгтгэсэн тайлангийн талаар Сангийн сайд Ч.Улаан танилцуулга хийв.</w:t>
      </w:r>
    </w:p>
    <w:p>
      <w:pPr>
        <w:pStyle w:val="style23"/>
        <w:spacing w:line="115" w:lineRule="atLeast"/>
        <w:jc w:val="both"/>
      </w:pPr>
      <w:r>
        <w:rPr/>
      </w:r>
    </w:p>
    <w:p>
      <w:pPr>
        <w:pStyle w:val="style23"/>
        <w:spacing w:line="115" w:lineRule="atLeast"/>
        <w:jc w:val="both"/>
      </w:pPr>
      <w:r>
        <w:rPr>
          <w:lang w:val="mn-MN"/>
        </w:rPr>
        <w:tab/>
        <w:t xml:space="preserve">Танилцуулгатай холбогдуулан Улсын Их Хурлын гишүүн Б.Гарамгайбаатар, Ц.Дашдорж нарын тавьсан асуултад Сангийн сайд Ч.Улаан, ажлын хэсгээс </w:t>
      </w:r>
      <w:r>
        <w:rPr>
          <w:color w:val="000000"/>
          <w:lang w:val="mn-MN"/>
        </w:rPr>
        <w:t>Б.Батбаяр нар хариулж, тайлбар хийв.</w:t>
      </w:r>
    </w:p>
    <w:p>
      <w:pPr>
        <w:pStyle w:val="style23"/>
        <w:spacing w:line="115" w:lineRule="atLeast"/>
        <w:jc w:val="both"/>
      </w:pPr>
      <w:r>
        <w:rPr/>
      </w:r>
    </w:p>
    <w:p>
      <w:pPr>
        <w:pStyle w:val="style23"/>
        <w:spacing w:line="115" w:lineRule="atLeast"/>
        <w:jc w:val="both"/>
      </w:pPr>
      <w:r>
        <w:rPr>
          <w:color w:val="000000"/>
          <w:lang w:val="mn-MN"/>
        </w:rPr>
        <w:tab/>
        <w:t>Улсын Их Хурлын гишүүн Б.Гарамгайбаатар, Ц.Дашдорж нар санал хэлэв.</w:t>
      </w:r>
    </w:p>
    <w:p>
      <w:pPr>
        <w:pStyle w:val="style23"/>
        <w:spacing w:line="115" w:lineRule="atLeast"/>
        <w:jc w:val="both"/>
      </w:pPr>
      <w:r>
        <w:rPr/>
      </w:r>
    </w:p>
    <w:p>
      <w:pPr>
        <w:pStyle w:val="style0"/>
        <w:spacing w:line="115" w:lineRule="atLeast"/>
        <w:jc w:val="both"/>
      </w:pPr>
      <w:r>
        <w:rPr>
          <w:color w:val="000000"/>
          <w:lang w:val="mn-MN"/>
        </w:rPr>
        <w:tab/>
        <w:t>Байнгын хорооны санал, дүгнэлтийг Төсвийн зарлагын хяналтын дэд хороонд хүргүүлэхээр тогтов.</w:t>
      </w:r>
    </w:p>
    <w:p>
      <w:pPr>
        <w:pStyle w:val="style0"/>
        <w:spacing w:line="115" w:lineRule="atLeast"/>
        <w:jc w:val="both"/>
      </w:pPr>
      <w:r>
        <w:rPr>
          <w:color w:val="000000"/>
          <w:lang w:val="mn-MN"/>
        </w:rPr>
        <w:tab/>
      </w:r>
      <w:r>
        <w:rPr>
          <w:b/>
          <w:bCs/>
          <w:i/>
          <w:iCs/>
          <w:color w:val="000000"/>
          <w:lang w:val="mn-MN"/>
        </w:rPr>
        <w:t xml:space="preserve">Уг асуудлыг 11 цаг 00 минутад хэлэлцэж дуусав. </w:t>
      </w:r>
    </w:p>
    <w:p>
      <w:pPr>
        <w:pStyle w:val="style0"/>
        <w:spacing w:after="0" w:before="0" w:line="115" w:lineRule="atLeast"/>
        <w:contextualSpacing/>
        <w:jc w:val="both"/>
      </w:pPr>
      <w:r>
        <w:rPr>
          <w:rFonts w:cs="Arial"/>
          <w:b/>
          <w:i/>
          <w:iCs/>
          <w:lang w:val="mn-MN"/>
        </w:rPr>
        <w:tab/>
        <w:t>Хоёр</w:t>
      </w:r>
      <w:r>
        <w:rPr>
          <w:rFonts w:cs="Arial"/>
          <w:b/>
          <w:bCs/>
          <w:i/>
          <w:iCs/>
          <w:lang w:val="mn-MN"/>
        </w:rPr>
        <w:t xml:space="preserve">. </w:t>
      </w:r>
      <w:r>
        <w:rPr>
          <w:b/>
          <w:bCs/>
          <w:i/>
          <w:iCs/>
          <w:lang w:val="mn-MN"/>
        </w:rPr>
        <w:t>Ойн тухай хуульд нэмэлт, өөрчлөлт оруулах тухай хуулийн төсөл</w:t>
      </w:r>
      <w:r>
        <w:rPr>
          <w:i/>
          <w:iCs/>
          <w:lang w:val="mn-MN"/>
        </w:rPr>
        <w:t xml:space="preserve"> /анхны хэлэлцүүлэг/.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rFonts w:cs="Arial"/>
          <w:color w:val="000000"/>
          <w:shd w:fill="FFFFFF" w:val="clear"/>
          <w:lang w:bidi="he-IL" w:val="mn-MN"/>
        </w:rPr>
        <w:t>Хэлэлцэж буй асуудалтай холбогдуулан Байгаль орчин, ногоон хөгжлийн  сайд С.Оюун, мөн яамны Ой хамгаалал,  ойжуулалтыг зохицуулах хэлтсийн дарга Ц.Банзрагч, Улсын Их Хурлын Байгаль орчин, хүнс, х</w:t>
      </w:r>
      <w:r>
        <w:rPr>
          <w:lang w:val="mn-MN"/>
        </w:rPr>
        <w:t xml:space="preserve">өдөө аж ахуйн байнгын хорооны </w:t>
      </w:r>
      <w:r>
        <w:rPr>
          <w:rFonts w:cs="Arial"/>
          <w:color w:val="000000"/>
          <w:shd w:fill="FFFFFF" w:val="clear"/>
          <w:lang w:bidi="he-IL" w:val="mn-MN"/>
        </w:rPr>
        <w:t>ажлын албаны зөвлөх Я.Хишигт, Б.Мөнхцэцэг, референт Б.Баярмаа нарын бүрэлдэхүүнтэй ажлын хэсэг  байлцав.</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Улсын Их Хурлын гишүүн Ц.Дашдорж, С.Дэмбэрэл, А.Бакей нарын тавьсан асуултад Улсын Их Хурлын гишүүн Л.Энх-Амгалан, ажлын хэсгээс Ц.Банзрагч нар хариулж, тайлбар хийв.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Улсын Их Хурлын гишүүн Г.Баярсайхан, Л.Энх-Амгалан нар санал хэлэв. </w:t>
      </w:r>
    </w:p>
    <w:p>
      <w:pPr>
        <w:pStyle w:val="style0"/>
        <w:spacing w:after="0" w:before="0" w:line="115" w:lineRule="atLeast"/>
        <w:contextualSpacing/>
        <w:jc w:val="both"/>
      </w:pPr>
      <w:r>
        <w:rPr>
          <w:lang w:val="mn-MN"/>
        </w:rPr>
        <w:tab/>
      </w:r>
    </w:p>
    <w:p>
      <w:pPr>
        <w:pStyle w:val="style0"/>
        <w:spacing w:after="0" w:before="0" w:line="115" w:lineRule="atLeast"/>
        <w:contextualSpacing/>
        <w:jc w:val="both"/>
      </w:pPr>
      <w:r>
        <w:rPr>
          <w:lang w:val="mn-MN"/>
        </w:rPr>
        <w:tab/>
      </w:r>
      <w:r>
        <w:rPr>
          <w:i/>
          <w:iCs/>
          <w:lang w:val="mn-MN"/>
        </w:rPr>
        <w:t xml:space="preserve">Зарчмын зөрүүтэй саналын томьёоллоор санал хураалт явуулав.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 xml:space="preserve">Г.Баярсайхан: </w:t>
      </w:r>
      <w:r>
        <w:rPr>
          <w:b w:val="false"/>
          <w:bCs w:val="false"/>
          <w:lang w:val="mn-MN"/>
        </w:rPr>
        <w:t>-</w:t>
      </w:r>
      <w:r>
        <w:rPr>
          <w:rFonts w:cs="Arial"/>
          <w:b w:val="false"/>
          <w:bCs w:val="false"/>
          <w:color w:val="000000"/>
          <w:lang w:val="mn-MN"/>
        </w:rPr>
        <w:t xml:space="preserve"> 1. Улсын Их Хурлын гишүүн А.Бакей, Г.Баярсайхан нарын  гаргасан /ажлын хэсэг/,  т</w:t>
      </w:r>
      <w:r>
        <w:rPr>
          <w:rFonts w:cs="Arial"/>
          <w:b w:val="false"/>
          <w:bCs w:val="false"/>
          <w:strike w:val="false"/>
          <w:dstrike w:val="false"/>
          <w:color w:val="000000"/>
          <w:lang w:val="mn-MN"/>
        </w:rPr>
        <w:t>өслийн 1 дүгээр зүйлийн 1 дэх хэсгийн 26.2, 26.3 дахь хэсгийг дор дурдсанаар өөрчлөн найруулах:</w:t>
      </w:r>
    </w:p>
    <w:p>
      <w:pPr>
        <w:pStyle w:val="style0"/>
        <w:spacing w:after="0" w:before="0" w:line="115" w:lineRule="atLeast"/>
        <w:contextualSpacing/>
        <w:jc w:val="both"/>
      </w:pPr>
      <w:r>
        <w:rPr/>
      </w:r>
    </w:p>
    <w:p>
      <w:pPr>
        <w:pStyle w:val="style0"/>
        <w:jc w:val="both"/>
      </w:pPr>
      <w:r>
        <w:rPr>
          <w:rFonts w:cs="Arial"/>
          <w:color w:val="000000"/>
          <w:lang w:val="mn-MN"/>
        </w:rPr>
        <w:tab/>
        <w:t>“26.2. Т</w:t>
      </w:r>
      <w:r>
        <w:rPr>
          <w:rFonts w:cs="Arial"/>
          <w:strike w:val="false"/>
          <w:dstrike w:val="false"/>
          <w:color w:val="000000"/>
        </w:rPr>
        <w:t xml:space="preserve">үймрийн аюултай </w:t>
      </w:r>
      <w:r>
        <w:rPr>
          <w:rFonts w:cs="Arial"/>
          <w:b w:val="false"/>
          <w:bCs w:val="false"/>
          <w:strike w:val="false"/>
          <w:dstrike w:val="false"/>
          <w:color w:val="000000"/>
          <w:u w:val="none"/>
          <w:lang w:val="mn-MN"/>
        </w:rPr>
        <w:t>үед</w:t>
      </w:r>
      <w:r>
        <w:rPr>
          <w:rFonts w:cs="Arial"/>
          <w:strike w:val="false"/>
          <w:dstrike w:val="false"/>
          <w:color w:val="000000"/>
          <w:u w:val="none"/>
          <w:lang w:val="mn-MN"/>
        </w:rPr>
        <w:t xml:space="preserve"> иргэн, аж ахуйн нэгж, байгууллагаас </w:t>
      </w:r>
      <w:r>
        <w:rPr>
          <w:rFonts w:cs="Arial"/>
          <w:color w:val="000000"/>
        </w:rPr>
        <w:t xml:space="preserve">ой </w:t>
      </w:r>
      <w:r>
        <w:rPr>
          <w:rFonts w:cs="Arial"/>
          <w:color w:val="000000"/>
          <w:lang w:val="mn-MN"/>
        </w:rPr>
        <w:t>хээрд</w:t>
      </w:r>
      <w:r>
        <w:rPr>
          <w:rFonts w:cs="Arial"/>
          <w:strike w:val="false"/>
          <w:dstrike w:val="false"/>
          <w:color w:val="000000"/>
          <w:effect w:val="blinkBackground"/>
          <w:lang w:val="mn-MN"/>
        </w:rPr>
        <w:t xml:space="preserve"> </w:t>
      </w:r>
      <w:r>
        <w:rPr>
          <w:rFonts w:cs="Arial"/>
          <w:color w:val="000000"/>
          <w:lang w:val="mn-MN"/>
        </w:rPr>
        <w:t xml:space="preserve"> </w:t>
      </w:r>
      <w:r>
        <w:rPr>
          <w:rFonts w:cs="Arial"/>
          <w:color w:val="000000"/>
        </w:rPr>
        <w:t>дараах үйлдэл хийхийг хориглоно</w:t>
      </w:r>
      <w:r>
        <w:rPr>
          <w:rFonts w:cs="Arial"/>
          <w:color w:val="000000"/>
          <w:lang w:val="mn-MN"/>
        </w:rPr>
        <w:t>:</w:t>
      </w:r>
      <w:r>
        <w:rPr>
          <w:rFonts w:cs="Arial"/>
          <w:color w:val="000000"/>
        </w:rPr>
        <w:t xml:space="preserve"> </w:t>
      </w:r>
    </w:p>
    <w:p>
      <w:pPr>
        <w:pStyle w:val="style0"/>
        <w:jc w:val="both"/>
      </w:pPr>
      <w:r>
        <w:rPr>
          <w:rFonts w:cs="Arial"/>
          <w:color w:val="000000"/>
          <w:lang w:val="mn-MN"/>
        </w:rPr>
        <w:tab/>
        <w:tab/>
        <w:t>26.2.1.</w:t>
      </w:r>
      <w:r>
        <w:rPr>
          <w:rFonts w:cs="Arial"/>
          <w:color w:val="000000"/>
        </w:rPr>
        <w:t xml:space="preserve">өсвөр, залуу шилмүүст ой, шатсан ой, хуурай, унанги мод ихтэй ой, мод бэлтгэлийн хаягдал, үлдэгдлийг цэвэрлээгүй талбай, </w:t>
      </w:r>
      <w:r>
        <w:rPr>
          <w:rFonts w:cs="Arial"/>
          <w:color w:val="000000"/>
          <w:lang w:val="mn-MN"/>
        </w:rPr>
        <w:t>өвслөг  ургамлын нөөц  ихтэй газар</w:t>
      </w:r>
      <w:r>
        <w:rPr>
          <w:rFonts w:cs="Arial"/>
          <w:color w:val="000000"/>
        </w:rPr>
        <w:t xml:space="preserve">, </w:t>
      </w:r>
      <w:r>
        <w:rPr>
          <w:rFonts w:cs="Arial"/>
          <w:b w:val="false"/>
          <w:bCs w:val="false"/>
          <w:color w:val="000000"/>
        </w:rPr>
        <w:t>модны дор ил</w:t>
      </w:r>
      <w:r>
        <w:rPr>
          <w:rFonts w:cs="Arial"/>
          <w:b w:val="false"/>
          <w:bCs w:val="false"/>
          <w:color w:val="FF0000"/>
        </w:rPr>
        <w:t xml:space="preserve"> </w:t>
      </w:r>
      <w:r>
        <w:rPr>
          <w:rFonts w:cs="Arial"/>
          <w:color w:val="000000"/>
        </w:rPr>
        <w:t xml:space="preserve">гал түлэх; </w:t>
      </w:r>
    </w:p>
    <w:p>
      <w:pPr>
        <w:pStyle w:val="style0"/>
        <w:jc w:val="both"/>
      </w:pPr>
      <w:r>
        <w:rPr>
          <w:rFonts w:cs="Arial"/>
          <w:b/>
          <w:bCs/>
          <w:color w:val="000000"/>
          <w:u w:val="none"/>
          <w:lang w:val="mn-MN"/>
        </w:rPr>
        <w:tab/>
        <w:tab/>
      </w:r>
      <w:r>
        <w:rPr>
          <w:rFonts w:cs="Arial"/>
          <w:b w:val="false"/>
          <w:bCs w:val="false"/>
          <w:color w:val="000000"/>
          <w:u w:val="none"/>
          <w:lang w:val="mn-MN"/>
        </w:rPr>
        <w:t>26.2.2.мод</w:t>
      </w:r>
      <w:r>
        <w:rPr>
          <w:rFonts w:cs="Arial"/>
          <w:b w:val="false"/>
          <w:bCs w:val="false"/>
          <w:strike w:val="false"/>
          <w:dstrike w:val="false"/>
          <w:color w:val="000000"/>
          <w:u w:val="none"/>
          <w:lang w:val="mn-MN"/>
        </w:rPr>
        <w:t xml:space="preserve"> бэлтгэлийн</w:t>
      </w:r>
      <w:r>
        <w:rPr>
          <w:rFonts w:cs="Arial"/>
          <w:b w:val="false"/>
          <w:bCs w:val="false"/>
          <w:color w:val="000000"/>
          <w:u w:val="none"/>
          <w:lang w:val="mn-MN"/>
        </w:rPr>
        <w:t xml:space="preserve"> талбайг цэвэрлэхдээ шатаах арга хэрэглэх;</w:t>
      </w:r>
    </w:p>
    <w:p>
      <w:pPr>
        <w:pStyle w:val="style0"/>
        <w:ind w:firstLine="720" w:left="0" w:right="0"/>
        <w:jc w:val="both"/>
      </w:pPr>
      <w:r>
        <w:rPr>
          <w:rFonts w:cs="Arial"/>
          <w:color w:val="000000"/>
          <w:lang w:val="mn-MN"/>
        </w:rPr>
        <w:tab/>
        <w:t>26.2.</w:t>
      </w:r>
      <w:r>
        <w:rPr>
          <w:rFonts w:cs="Arial"/>
          <w:color w:val="000000"/>
        </w:rPr>
        <w:t>3</w:t>
      </w:r>
      <w:r>
        <w:rPr>
          <w:rFonts w:cs="Arial"/>
          <w:color w:val="000000"/>
          <w:lang w:val="mn-MN"/>
        </w:rPr>
        <w:t>.</w:t>
      </w:r>
      <w:r>
        <w:rPr>
          <w:rFonts w:cs="Arial"/>
          <w:color w:val="000000"/>
        </w:rPr>
        <w:t xml:space="preserve">шатах, тослох </w:t>
      </w:r>
      <w:r>
        <w:rPr>
          <w:rFonts w:cs="Arial"/>
          <w:color w:val="000000"/>
          <w:lang w:val="mn-MN"/>
        </w:rPr>
        <w:t xml:space="preserve">материал </w:t>
      </w:r>
      <w:r>
        <w:rPr>
          <w:rFonts w:cs="Arial"/>
          <w:color w:val="000000"/>
        </w:rPr>
        <w:t>шингээсэн</w:t>
      </w:r>
      <w:r>
        <w:rPr>
          <w:rFonts w:cs="Arial"/>
          <w:b/>
          <w:bCs/>
          <w:color w:val="000000"/>
          <w:lang w:val="mn-MN"/>
        </w:rPr>
        <w:t xml:space="preserve"> </w:t>
      </w:r>
      <w:r>
        <w:rPr>
          <w:rFonts w:cs="Arial"/>
          <w:strike w:val="false"/>
          <w:dstrike w:val="false"/>
          <w:color w:val="000000"/>
        </w:rPr>
        <w:t xml:space="preserve">цаас, даавуу, хөвөн </w:t>
      </w:r>
      <w:r>
        <w:rPr>
          <w:rFonts w:cs="Arial"/>
          <w:strike w:val="false"/>
          <w:dstrike w:val="false"/>
          <w:color w:val="000000"/>
          <w:lang w:val="mn-MN"/>
        </w:rPr>
        <w:t>зэргийг</w:t>
      </w:r>
      <w:r>
        <w:rPr>
          <w:rFonts w:cs="Arial"/>
          <w:strike w:val="false"/>
          <w:dstrike w:val="false"/>
          <w:color w:val="000000"/>
          <w:u w:val="none"/>
          <w:lang w:val="mn-MN"/>
        </w:rPr>
        <w:t xml:space="preserve">  </w:t>
      </w:r>
      <w:r>
        <w:rPr>
          <w:rFonts w:cs="Arial"/>
          <w:b w:val="false"/>
          <w:bCs w:val="false"/>
          <w:color w:val="000000"/>
        </w:rPr>
        <w:t>зориулалтын бус газар</w:t>
      </w:r>
      <w:r>
        <w:rPr>
          <w:rFonts w:cs="Arial"/>
          <w:color w:val="000000"/>
        </w:rPr>
        <w:t xml:space="preserve"> </w:t>
      </w:r>
      <w:r>
        <w:rPr>
          <w:rFonts w:cs="Arial"/>
          <w:color w:val="000000"/>
          <w:lang w:val="mn-MN"/>
        </w:rPr>
        <w:t xml:space="preserve">ил </w:t>
      </w:r>
      <w:r>
        <w:rPr>
          <w:rFonts w:cs="Arial"/>
          <w:color w:val="000000"/>
        </w:rPr>
        <w:t>хаях;</w:t>
      </w:r>
    </w:p>
    <w:p>
      <w:pPr>
        <w:pStyle w:val="style0"/>
        <w:ind w:firstLine="720" w:left="0" w:right="0"/>
        <w:jc w:val="both"/>
      </w:pPr>
      <w:r>
        <w:rPr>
          <w:rFonts w:cs="Arial"/>
          <w:color w:val="000000"/>
          <w:lang w:val="mn-MN"/>
        </w:rPr>
        <w:tab/>
        <w:t>26.2.</w:t>
      </w:r>
      <w:r>
        <w:rPr>
          <w:rFonts w:cs="Arial"/>
          <w:color w:val="000000"/>
        </w:rPr>
        <w:t>4</w:t>
      </w:r>
      <w:r>
        <w:rPr>
          <w:rFonts w:cs="Arial"/>
          <w:color w:val="000000"/>
          <w:lang w:val="mn-MN"/>
        </w:rPr>
        <w:t>.тээврийн хэрэгсэл, бусад</w:t>
      </w:r>
      <w:r>
        <w:rPr>
          <w:rFonts w:cs="Arial"/>
          <w:b w:val="false"/>
          <w:bCs w:val="false"/>
          <w:color w:val="000000"/>
          <w:u w:val="none"/>
          <w:lang w:val="mn-MN"/>
        </w:rPr>
        <w:t xml:space="preserve"> </w:t>
      </w:r>
      <w:r>
        <w:rPr>
          <w:rFonts w:cs="Arial"/>
          <w:color w:val="000000"/>
        </w:rPr>
        <w:t xml:space="preserve">техникийг шатахуунаар цэнэглэх </w:t>
      </w:r>
      <w:r>
        <w:rPr>
          <w:rFonts w:cs="Arial"/>
          <w:color w:val="000000"/>
          <w:lang w:val="mn-MN"/>
        </w:rPr>
        <w:t xml:space="preserve">үед </w:t>
      </w:r>
      <w:r>
        <w:rPr>
          <w:rFonts w:cs="Arial"/>
          <w:color w:val="000000"/>
        </w:rPr>
        <w:t xml:space="preserve">тамхи татах,  </w:t>
      </w:r>
      <w:r>
        <w:rPr>
          <w:rFonts w:cs="Arial"/>
          <w:color w:val="000000"/>
          <w:lang w:val="mn-MN"/>
        </w:rPr>
        <w:t>цонх, хаалгаар нь</w:t>
      </w:r>
      <w:r>
        <w:rPr>
          <w:rFonts w:cs="Arial"/>
          <w:color w:val="FF0000"/>
          <w:lang w:val="mn-MN"/>
        </w:rPr>
        <w:t xml:space="preserve">  </w:t>
      </w:r>
      <w:r>
        <w:rPr>
          <w:rFonts w:cs="Arial"/>
          <w:color w:val="000000"/>
          <w:lang w:val="mn-MN"/>
        </w:rPr>
        <w:t>шатах, дэлбэрэх аюул бүхий хог, хаягдал, үнс, шүдэнз хаях, оч баригчгүй тээврийн хэрэгсэл ашиглах</w:t>
      </w:r>
      <w:r>
        <w:rPr>
          <w:rFonts w:cs="Arial"/>
          <w:color w:val="000000"/>
        </w:rPr>
        <w:t>;</w:t>
      </w:r>
    </w:p>
    <w:p>
      <w:pPr>
        <w:pStyle w:val="style0"/>
        <w:ind w:firstLine="720" w:left="0" w:right="0"/>
        <w:jc w:val="both"/>
      </w:pPr>
      <w:r>
        <w:rPr>
          <w:rFonts w:cs="Arial"/>
          <w:color w:val="000000"/>
          <w:lang w:val="mn-MN"/>
        </w:rPr>
        <w:t>26.3.А</w:t>
      </w:r>
      <w:r>
        <w:rPr>
          <w:rFonts w:cs="Arial"/>
          <w:color w:val="000000"/>
        </w:rPr>
        <w:t xml:space="preserve">шиглалт явуулж </w:t>
      </w:r>
      <w:r>
        <w:rPr>
          <w:rFonts w:cs="Arial"/>
          <w:color w:val="000000"/>
          <w:lang w:val="mn-MN"/>
        </w:rPr>
        <w:t xml:space="preserve">байгаа </w:t>
      </w:r>
      <w:r>
        <w:rPr>
          <w:rFonts w:cs="Arial"/>
          <w:color w:val="000000"/>
        </w:rPr>
        <w:t>газарт</w:t>
      </w:r>
      <w:r>
        <w:rPr>
          <w:rFonts w:cs="Arial"/>
          <w:color w:val="000000"/>
          <w:lang w:val="mn-MN"/>
        </w:rPr>
        <w:t xml:space="preserve"> </w:t>
      </w:r>
      <w:r>
        <w:rPr>
          <w:rFonts w:cs="Arial"/>
          <w:color w:val="000000"/>
        </w:rPr>
        <w:t xml:space="preserve">түймэр унтраах багаж, хэрэгсэл, техник, тоног төхөөрөмжийг </w:t>
      </w:r>
      <w:r>
        <w:rPr>
          <w:rFonts w:cs="Arial"/>
          <w:color w:val="000000"/>
          <w:lang w:val="mn-MN"/>
        </w:rPr>
        <w:t xml:space="preserve">тогтоосон </w:t>
      </w:r>
      <w:r>
        <w:rPr>
          <w:rFonts w:cs="Arial"/>
          <w:color w:val="000000"/>
        </w:rPr>
        <w:t xml:space="preserve">норм </w:t>
      </w:r>
      <w:r>
        <w:rPr>
          <w:rFonts w:cs="Arial"/>
          <w:color w:val="000000"/>
          <w:lang w:val="mn-MN"/>
        </w:rPr>
        <w:t xml:space="preserve">нормативын </w:t>
      </w:r>
      <w:r>
        <w:rPr>
          <w:rFonts w:cs="Arial"/>
          <w:color w:val="000000"/>
        </w:rPr>
        <w:t xml:space="preserve">дагуу </w:t>
      </w:r>
      <w:r>
        <w:rPr>
          <w:rFonts w:cs="Arial"/>
          <w:color w:val="000000"/>
          <w:lang w:val="mn-MN"/>
        </w:rPr>
        <w:t>бүрдүүлэ</w:t>
      </w:r>
      <w:r>
        <w:rPr>
          <w:rFonts w:cs="Arial"/>
          <w:color w:val="000000"/>
        </w:rPr>
        <w:t>х ба тэдгээрийг</w:t>
      </w:r>
      <w:r>
        <w:rPr>
          <w:rFonts w:cs="Arial"/>
          <w:color w:val="000000"/>
          <w:lang w:val="mn-MN"/>
        </w:rPr>
        <w:t xml:space="preserve"> </w:t>
      </w:r>
      <w:r>
        <w:rPr>
          <w:rFonts w:cs="Arial"/>
          <w:color w:val="000000"/>
        </w:rPr>
        <w:t xml:space="preserve">түймэр гарсан үед ашиглахад бэлэн </w:t>
      </w:r>
      <w:r>
        <w:rPr>
          <w:rFonts w:cs="Arial"/>
          <w:color w:val="000000"/>
          <w:lang w:val="mn-MN"/>
        </w:rPr>
        <w:t xml:space="preserve">байлгана гэсэн саналыг дэмжиж байгаа гишүүд гараа өргөнө үү. </w:t>
      </w:r>
    </w:p>
    <w:p>
      <w:pPr>
        <w:pStyle w:val="style0"/>
        <w:tabs/>
        <w:spacing w:after="0" w:before="0" w:line="115" w:lineRule="atLeast"/>
        <w:ind w:hanging="17" w:left="0" w:right="0"/>
        <w:contextualSpacing w:val="false"/>
        <w:jc w:val="both"/>
      </w:pPr>
      <w:r>
        <w:rPr>
          <w:rFonts w:cs="Arial"/>
          <w:color w:val="000000"/>
          <w:lang w:val="mn-MN"/>
        </w:rPr>
        <w:tab/>
        <w:tab/>
        <w:t>Зөвшөөрсөн</w:t>
        <w:tab/>
        <w:tab/>
        <w:t>8</w:t>
      </w:r>
    </w:p>
    <w:p>
      <w:pPr>
        <w:pStyle w:val="style0"/>
        <w:tabs/>
        <w:spacing w:after="0" w:before="0" w:line="115" w:lineRule="atLeast"/>
        <w:ind w:hanging="17" w:left="0" w:right="0"/>
        <w:contextualSpacing w:val="false"/>
        <w:jc w:val="both"/>
      </w:pPr>
      <w:r>
        <w:rPr>
          <w:rFonts w:cs="Arial"/>
          <w:color w:val="000000"/>
          <w:lang w:val="mn-MN"/>
        </w:rPr>
        <w:tab/>
        <w:tab/>
        <w:t>Татгалзсан</w:t>
        <w:tab/>
        <w:tab/>
        <w:t>2</w:t>
      </w:r>
    </w:p>
    <w:p>
      <w:pPr>
        <w:pStyle w:val="style0"/>
        <w:tabs/>
        <w:spacing w:after="0" w:before="0" w:line="115" w:lineRule="atLeast"/>
        <w:ind w:hanging="17" w:left="0" w:right="0"/>
        <w:contextualSpacing w:val="false"/>
        <w:jc w:val="both"/>
      </w:pPr>
      <w:r>
        <w:rPr>
          <w:rFonts w:cs="Arial"/>
          <w:color w:val="000000"/>
          <w:lang w:val="mn-MN"/>
        </w:rPr>
        <w:tab/>
        <w:tab/>
        <w:t>Бүгд</w:t>
        <w:tab/>
        <w:tab/>
        <w:tab/>
        <w:t>10</w:t>
      </w:r>
    </w:p>
    <w:p>
      <w:pPr>
        <w:pStyle w:val="style0"/>
        <w:tabs/>
        <w:spacing w:after="0" w:before="0" w:line="115" w:lineRule="atLeast"/>
        <w:ind w:hanging="17" w:left="0" w:right="0"/>
        <w:contextualSpacing w:val="false"/>
        <w:jc w:val="both"/>
      </w:pPr>
      <w:r>
        <w:rPr>
          <w:rFonts w:cs="Arial"/>
          <w:color w:val="000000"/>
          <w:lang w:val="mn-MN"/>
        </w:rPr>
        <w:tab/>
        <w:tab/>
        <w:t>Гишүүдийн олонхын саналаар дэмжигдлээ.</w:t>
      </w:r>
    </w:p>
    <w:p>
      <w:pPr>
        <w:pStyle w:val="style0"/>
        <w:tabs/>
        <w:spacing w:after="0" w:before="0" w:line="115" w:lineRule="atLeast"/>
        <w:ind w:hanging="17" w:left="0" w:right="0"/>
        <w:contextualSpacing w:val="false"/>
        <w:jc w:val="both"/>
      </w:pPr>
      <w:r>
        <w:rPr/>
      </w:r>
    </w:p>
    <w:p>
      <w:pPr>
        <w:pStyle w:val="style0"/>
        <w:jc w:val="both"/>
      </w:pPr>
      <w:r>
        <w:rPr>
          <w:rFonts w:cs="Arial"/>
          <w:b/>
          <w:bCs/>
          <w:strike w:val="false"/>
          <w:dstrike w:val="false"/>
          <w:color w:val="000000"/>
          <w:u w:val="none"/>
          <w:lang w:val="mn-MN"/>
        </w:rPr>
        <w:tab/>
        <w:t xml:space="preserve">2. </w:t>
      </w:r>
      <w:r>
        <w:rPr>
          <w:rFonts w:cs="Arial"/>
          <w:b w:val="false"/>
          <w:bCs w:val="false"/>
          <w:strike w:val="false"/>
          <w:dstrike w:val="false"/>
          <w:color w:val="000000"/>
          <w:u w:val="none"/>
          <w:lang w:val="mn-MN"/>
        </w:rPr>
        <w:t xml:space="preserve">Ажлын хэсгийн гаргасан, Төслийн 1 дүгээр зүйлийн 3 дахь хэсэг буюу </w:t>
      </w:r>
      <w:r>
        <w:rPr>
          <w:rFonts w:cs="Arial"/>
          <w:b w:val="false"/>
          <w:bCs w:val="false"/>
          <w:color w:val="000000"/>
          <w:lang w:val="ms-MY"/>
        </w:rPr>
        <w:t>47</w:t>
      </w:r>
      <w:r>
        <w:rPr>
          <w:rFonts w:cs="Arial"/>
          <w:b w:val="false"/>
          <w:bCs w:val="false"/>
          <w:color w:val="000000"/>
          <w:lang w:val="mn-MN"/>
        </w:rPr>
        <w:t xml:space="preserve"> дугаар зүйлийн </w:t>
      </w:r>
      <w:r>
        <w:rPr>
          <w:rFonts w:cs="Arial"/>
          <w:b w:val="false"/>
          <w:bCs w:val="false"/>
          <w:color w:val="000000"/>
        </w:rPr>
        <w:t>47</w:t>
      </w:r>
      <w:r>
        <w:rPr>
          <w:rFonts w:cs="Arial"/>
          <w:b w:val="false"/>
          <w:bCs w:val="false"/>
          <w:color w:val="000000"/>
          <w:lang w:val="mn-MN"/>
        </w:rPr>
        <w:t>.2.15  дахь заалтыг дор дурдсанаар өөрчлөн найруулах:</w:t>
      </w:r>
    </w:p>
    <w:p>
      <w:pPr>
        <w:pStyle w:val="style0"/>
        <w:ind w:firstLine="720" w:left="0" w:right="0"/>
        <w:jc w:val="both"/>
      </w:pPr>
      <w:r>
        <w:rPr>
          <w:rFonts w:cs="Arial" w:eastAsia="Arial"/>
          <w:b w:val="false"/>
          <w:bCs w:val="false"/>
          <w:color w:val="000000"/>
          <w:u w:val="none"/>
          <w:lang w:val="mn-MN"/>
        </w:rPr>
        <w:t>“</w:t>
      </w:r>
      <w:r>
        <w:rPr>
          <w:rFonts w:cs="Arial"/>
          <w:b w:val="false"/>
          <w:bCs w:val="false"/>
          <w:color w:val="000000"/>
          <w:u w:val="none"/>
          <w:lang w:val="mn-MN"/>
        </w:rPr>
        <w:t>47.2.15.</w:t>
      </w:r>
      <w:r>
        <w:rPr>
          <w:rFonts w:cs="Arial"/>
          <w:b w:val="false"/>
          <w:bCs w:val="false"/>
          <w:strike w:val="false"/>
          <w:dstrike w:val="false"/>
          <w:color w:val="000000"/>
          <w:u w:val="none"/>
          <w:lang w:val="mn-MN"/>
        </w:rPr>
        <w:t xml:space="preserve">Энэ хуулийн 26.2. 26.3-т заасныг зөрчсөн </w:t>
      </w:r>
      <w:r>
        <w:rPr>
          <w:rFonts w:cs="Arial"/>
          <w:b w:val="false"/>
          <w:bCs w:val="false"/>
          <w:color w:val="000000"/>
          <w:u w:val="none"/>
          <w:lang w:val="mn-MN"/>
        </w:rPr>
        <w:t xml:space="preserve">иргэнийг нэг сарын хөдөлмөрийн хөлсний доод хэмжээг 2 дахин нэмэгдүүлсэнтэй тэнцэх хэмжээний, аж ахуйн нэгж байгууллагыг нэг сарын хөдөлмөрийн хөлсний доод хэмжээг 4 дахин нэмэгдүүлсэнтэй тэнцэх хэмжээний төгрөгөөр торгох.”гэсэн саналыг дэмжиж байгаа гишүүд гараа өргөнө үү. </w:t>
      </w:r>
    </w:p>
    <w:p>
      <w:pPr>
        <w:pStyle w:val="style0"/>
        <w:tabs/>
        <w:spacing w:after="0" w:before="0" w:line="115" w:lineRule="atLeast"/>
        <w:ind w:hanging="17" w:left="0" w:right="0"/>
        <w:contextualSpacing w:val="false"/>
        <w:jc w:val="both"/>
      </w:pPr>
      <w:r>
        <w:rPr>
          <w:rFonts w:cs="Arial"/>
          <w:color w:val="000000"/>
          <w:lang w:val="mn-MN"/>
        </w:rPr>
        <w:tab/>
        <w:tab/>
        <w:t>Зөвшөөрсөн</w:t>
        <w:tab/>
        <w:tab/>
        <w:t>8</w:t>
      </w:r>
    </w:p>
    <w:p>
      <w:pPr>
        <w:pStyle w:val="style0"/>
        <w:tabs/>
        <w:spacing w:after="0" w:before="0" w:line="115" w:lineRule="atLeast"/>
        <w:ind w:hanging="17" w:left="0" w:right="0"/>
        <w:contextualSpacing w:val="false"/>
        <w:jc w:val="both"/>
      </w:pPr>
      <w:r>
        <w:rPr>
          <w:rFonts w:cs="Arial"/>
          <w:color w:val="000000"/>
          <w:lang w:val="mn-MN"/>
        </w:rPr>
        <w:tab/>
        <w:tab/>
        <w:t>Татгалзсан</w:t>
        <w:tab/>
        <w:tab/>
        <w:t>2</w:t>
      </w:r>
    </w:p>
    <w:p>
      <w:pPr>
        <w:pStyle w:val="style0"/>
        <w:tabs/>
        <w:spacing w:after="0" w:before="0" w:line="115" w:lineRule="atLeast"/>
        <w:ind w:hanging="17" w:left="0" w:right="0"/>
        <w:contextualSpacing w:val="false"/>
        <w:jc w:val="both"/>
      </w:pPr>
      <w:r>
        <w:rPr>
          <w:rFonts w:cs="Arial"/>
          <w:color w:val="000000"/>
          <w:lang w:val="mn-MN"/>
        </w:rPr>
        <w:tab/>
        <w:tab/>
        <w:t>Бүгд</w:t>
        <w:tab/>
        <w:tab/>
        <w:tab/>
        <w:t>10</w:t>
      </w:r>
    </w:p>
    <w:p>
      <w:pPr>
        <w:pStyle w:val="style0"/>
        <w:ind w:firstLine="720" w:left="0" w:right="0"/>
        <w:jc w:val="both"/>
      </w:pPr>
      <w:r>
        <w:rPr>
          <w:rFonts w:cs="Arial"/>
          <w:b w:val="false"/>
          <w:bCs w:val="false"/>
          <w:color w:val="000000"/>
          <w:u w:val="none"/>
          <w:lang w:val="mn-MN"/>
        </w:rPr>
        <w:t xml:space="preserve">Гишүүдийн олонхын саналаар дэмжигдлээ. </w:t>
      </w:r>
    </w:p>
    <w:p>
      <w:pPr>
        <w:pStyle w:val="style0"/>
        <w:jc w:val="both"/>
      </w:pPr>
      <w:r>
        <w:rPr>
          <w:rFonts w:cs="Arial"/>
          <w:b/>
          <w:bCs/>
          <w:strike w:val="false"/>
          <w:dstrike w:val="false"/>
          <w:color w:val="000000"/>
          <w:u w:val="none"/>
          <w:lang w:val="mn-MN"/>
        </w:rPr>
        <w:tab/>
        <w:t xml:space="preserve">3. </w:t>
      </w:r>
      <w:bookmarkStart w:id="0" w:name="__DdeLink__1543_424867010"/>
      <w:r>
        <w:rPr>
          <w:rFonts w:cs="Arial"/>
          <w:b w:val="false"/>
          <w:bCs w:val="false"/>
          <w:strike w:val="false"/>
          <w:dstrike w:val="false"/>
          <w:color w:val="000000"/>
          <w:u w:val="none"/>
          <w:lang w:val="mn-MN"/>
        </w:rPr>
        <w:t>Ажлын хэсгийн гаргасан,</w:t>
      </w:r>
      <w:bookmarkEnd w:id="0"/>
      <w:r>
        <w:rPr>
          <w:rFonts w:cs="Arial"/>
          <w:b w:val="false"/>
          <w:bCs w:val="false"/>
          <w:strike w:val="false"/>
          <w:dstrike w:val="false"/>
          <w:color w:val="000000"/>
          <w:u w:val="none"/>
          <w:lang w:val="mn-MN"/>
        </w:rPr>
        <w:t xml:space="preserve"> төслийн 2 дугаар зүйлийн “39 дүгээр зүйлийн 39.4 дэх хэсгийн “хөрөнгөөр” гэсний дараа “санхүүжүүлж, ойн түймэр, хөнөөлт </w:t>
      </w:r>
      <w:r>
        <w:rPr>
          <w:b w:val="false"/>
          <w:strike w:val="false"/>
          <w:dstrike w:val="false"/>
          <w:color w:val="000000"/>
          <w:u w:val="none"/>
          <w:effect w:val="blinkBackground"/>
          <w:lang w:val="mn-MN"/>
        </w:rPr>
        <w:t>шавжтай</w:t>
      </w:r>
      <w:r>
        <w:rPr>
          <w:rFonts w:cs="Arial"/>
          <w:b w:val="false"/>
          <w:bCs w:val="false"/>
          <w:strike w:val="false"/>
          <w:dstrike w:val="false"/>
          <w:color w:val="000000"/>
          <w:u w:val="none"/>
          <w:lang w:val="mn-MN"/>
        </w:rPr>
        <w:t xml:space="preserve"> тэмцсэн,” гэж нэмэх заалтыг </w:t>
      </w:r>
      <w:r>
        <w:rPr>
          <w:rFonts w:cs="Arial"/>
          <w:b/>
          <w:bCs/>
          <w:strike w:val="false"/>
          <w:dstrike w:val="false"/>
          <w:color w:val="000000"/>
          <w:u w:val="none"/>
          <w:lang w:val="mn-MN"/>
        </w:rPr>
        <w:t xml:space="preserve"> </w:t>
      </w:r>
      <w:r>
        <w:rPr>
          <w:rFonts w:cs="Arial"/>
          <w:b w:val="false"/>
          <w:bCs w:val="false"/>
          <w:strike w:val="false"/>
          <w:dstrike w:val="false"/>
          <w:color w:val="000000"/>
          <w:u w:val="none"/>
          <w:lang w:val="mn-MN"/>
        </w:rPr>
        <w:t xml:space="preserve"> дор дурдсанаар өөрчлөн найруулж, 39.10 гэж дугаарлан  1 дүгээр зүйлд шилжүүлэх:</w:t>
      </w:r>
    </w:p>
    <w:p>
      <w:pPr>
        <w:pStyle w:val="style0"/>
        <w:ind w:firstLine="851" w:left="0" w:right="0"/>
        <w:jc w:val="both"/>
      </w:pPr>
      <w:r>
        <w:rPr>
          <w:rFonts w:cs="Arial" w:eastAsia="Arial"/>
          <w:b w:val="false"/>
          <w:bCs w:val="false"/>
          <w:i w:val="false"/>
          <w:iCs w:val="false"/>
          <w:strike w:val="false"/>
          <w:dstrike w:val="false"/>
          <w:color w:val="000000"/>
          <w:u w:val="none"/>
          <w:lang w:val="mn-MN"/>
        </w:rPr>
        <w:t>“</w:t>
      </w:r>
      <w:r>
        <w:rPr>
          <w:rFonts w:cs="Arial"/>
          <w:b w:val="false"/>
          <w:bCs w:val="false"/>
          <w:i w:val="false"/>
          <w:iCs w:val="false"/>
          <w:strike w:val="false"/>
          <w:dstrike w:val="false"/>
          <w:color w:val="000000"/>
          <w:u w:val="none"/>
          <w:lang w:val="mn-MN"/>
        </w:rPr>
        <w:t>39.10.“Иргэн, ойн нөхөрлөл, аж ахуйн нэгж, байгууллага өөрийн хөрөнгөөр ойн түймэр, хөнөөлт шавьжтай тэмцсэн тохиолдолд зохих журмын дагуу урамшуулал олгоно.”</w:t>
      </w:r>
    </w:p>
    <w:p>
      <w:pPr>
        <w:pStyle w:val="style0"/>
        <w:ind w:firstLine="851" w:left="0" w:right="0"/>
        <w:jc w:val="both"/>
      </w:pPr>
      <w:r>
        <w:rPr>
          <w:rFonts w:cs="Arial"/>
          <w:b w:val="false"/>
          <w:bCs w:val="false"/>
          <w:i w:val="false"/>
          <w:iCs w:val="false"/>
          <w:strike w:val="false"/>
          <w:dstrike w:val="false"/>
          <w:color w:val="000000"/>
          <w:u w:val="none"/>
          <w:lang w:val="mn-MN"/>
        </w:rPr>
        <w:t>Үүнтэй холбогдуулан Ойн тухай хуулийн 39</w:t>
      </w:r>
      <w:r>
        <w:rPr>
          <w:rFonts w:cs="Arial"/>
          <w:b w:val="false"/>
          <w:bCs w:val="false"/>
          <w:i w:val="false"/>
          <w:iCs w:val="false"/>
          <w:strike w:val="false"/>
          <w:dstrike w:val="false"/>
          <w:color w:val="000000"/>
          <w:u w:val="none"/>
          <w:lang w:val="ms-MY"/>
        </w:rPr>
        <w:t>.</w:t>
      </w:r>
      <w:r>
        <w:rPr>
          <w:rFonts w:cs="Arial"/>
          <w:b w:val="false"/>
          <w:bCs w:val="false"/>
          <w:i w:val="false"/>
          <w:iCs w:val="false"/>
          <w:strike w:val="false"/>
          <w:dstrike w:val="false"/>
          <w:color w:val="000000"/>
          <w:u w:val="none"/>
          <w:lang w:val="mn-MN"/>
        </w:rPr>
        <w:t xml:space="preserve">5 дахь хэсгийн “энэ хуулийн </w:t>
      </w:r>
      <w:r>
        <w:rPr>
          <w:rFonts w:cs="Arial"/>
          <w:b w:val="false"/>
          <w:bCs w:val="false"/>
          <w:i w:val="false"/>
          <w:iCs w:val="false"/>
          <w:strike w:val="false"/>
          <w:dstrike w:val="false"/>
          <w:color w:val="000000"/>
          <w:u w:val="none"/>
          <w:lang w:val="ms-MY"/>
        </w:rPr>
        <w:t>3</w:t>
      </w:r>
      <w:r>
        <w:rPr>
          <w:rFonts w:cs="Arial"/>
          <w:b w:val="false"/>
          <w:bCs w:val="false"/>
          <w:i w:val="false"/>
          <w:iCs w:val="false"/>
          <w:strike w:val="false"/>
          <w:dstrike w:val="false"/>
          <w:color w:val="000000"/>
          <w:u w:val="none"/>
          <w:lang w:val="mn-MN"/>
        </w:rPr>
        <w:t>9</w:t>
      </w:r>
      <w:r>
        <w:rPr>
          <w:rFonts w:cs="Arial"/>
          <w:b w:val="false"/>
          <w:bCs w:val="false"/>
          <w:i w:val="false"/>
          <w:iCs w:val="false"/>
          <w:strike w:val="false"/>
          <w:dstrike w:val="false"/>
          <w:color w:val="000000"/>
          <w:u w:val="none"/>
          <w:lang w:val="ms-MY"/>
        </w:rPr>
        <w:t>.</w:t>
      </w:r>
      <w:r>
        <w:rPr>
          <w:rFonts w:cs="Arial"/>
          <w:b w:val="false"/>
          <w:bCs w:val="false"/>
          <w:i w:val="false"/>
          <w:iCs w:val="false"/>
          <w:strike w:val="false"/>
          <w:dstrike w:val="false"/>
          <w:color w:val="000000"/>
          <w:u w:val="none"/>
          <w:lang w:val="mn-MN"/>
        </w:rPr>
        <w:t xml:space="preserve">2-39.4-т” гэснийг “энэ хуулийн </w:t>
      </w:r>
      <w:r>
        <w:rPr>
          <w:rFonts w:cs="Arial"/>
          <w:b w:val="false"/>
          <w:bCs w:val="false"/>
          <w:i w:val="false"/>
          <w:iCs w:val="false"/>
          <w:strike w:val="false"/>
          <w:dstrike w:val="false"/>
          <w:color w:val="000000"/>
          <w:u w:val="none"/>
          <w:lang w:val="ms-MY"/>
        </w:rPr>
        <w:t>3</w:t>
      </w:r>
      <w:r>
        <w:rPr>
          <w:rFonts w:cs="Arial"/>
          <w:b w:val="false"/>
          <w:bCs w:val="false"/>
          <w:i w:val="false"/>
          <w:iCs w:val="false"/>
          <w:strike w:val="false"/>
          <w:dstrike w:val="false"/>
          <w:color w:val="000000"/>
          <w:u w:val="none"/>
          <w:lang w:val="mn-MN"/>
        </w:rPr>
        <w:t>9</w:t>
      </w:r>
      <w:r>
        <w:rPr>
          <w:rFonts w:cs="Arial"/>
          <w:b w:val="false"/>
          <w:bCs w:val="false"/>
          <w:i w:val="false"/>
          <w:iCs w:val="false"/>
          <w:strike w:val="false"/>
          <w:dstrike w:val="false"/>
          <w:color w:val="000000"/>
          <w:u w:val="none"/>
          <w:lang w:val="ms-MY"/>
        </w:rPr>
        <w:t>.</w:t>
      </w:r>
      <w:r>
        <w:rPr>
          <w:rFonts w:cs="Arial"/>
          <w:b w:val="false"/>
          <w:bCs w:val="false"/>
          <w:i w:val="false"/>
          <w:iCs w:val="false"/>
          <w:strike w:val="false"/>
          <w:dstrike w:val="false"/>
          <w:color w:val="000000"/>
          <w:u w:val="none"/>
          <w:lang w:val="mn-MN"/>
        </w:rPr>
        <w:t>2-39.4, 39.10</w:t>
      </w:r>
      <w:r>
        <w:rPr>
          <w:rFonts w:cs="Arial"/>
          <w:b w:val="false"/>
          <w:bCs w:val="false"/>
          <w:i w:val="false"/>
          <w:iCs w:val="false"/>
          <w:strike w:val="false"/>
          <w:dstrike w:val="false"/>
          <w:color w:val="000000"/>
          <w:u w:val="none"/>
          <w:lang w:val="ms-MY"/>
        </w:rPr>
        <w:t>-</w:t>
      </w:r>
      <w:r>
        <w:rPr>
          <w:rFonts w:cs="Arial"/>
          <w:b w:val="false"/>
          <w:bCs w:val="false"/>
          <w:i w:val="false"/>
          <w:iCs w:val="false"/>
          <w:strike w:val="false"/>
          <w:dstrike w:val="false"/>
          <w:color w:val="000000"/>
          <w:u w:val="none"/>
          <w:lang w:val="mn-MN"/>
        </w:rPr>
        <w:t>т” гэж өөрчлөх</w:t>
      </w:r>
      <w:r>
        <w:rPr>
          <w:rFonts w:cs="Arial"/>
          <w:b w:val="false"/>
          <w:bCs w:val="false"/>
          <w:i w:val="false"/>
          <w:iCs w:val="false"/>
          <w:strike w:val="false"/>
          <w:dstrike w:val="false"/>
          <w:color w:val="000000"/>
          <w:u w:val="none"/>
          <w:lang w:val="ms-MY"/>
        </w:rPr>
        <w:t xml:space="preserve"> </w:t>
      </w:r>
      <w:r>
        <w:rPr>
          <w:rFonts w:cs="Arial"/>
          <w:b w:val="false"/>
          <w:bCs w:val="false"/>
          <w:i w:val="false"/>
          <w:iCs w:val="false"/>
          <w:strike w:val="false"/>
          <w:dstrike w:val="false"/>
          <w:color w:val="000000"/>
          <w:u w:val="none"/>
          <w:lang w:val="mn-MN"/>
        </w:rPr>
        <w:t xml:space="preserve">гэсэн саналыг дэмжиж байгаа гишүүд гараа өргөнө үү. </w:t>
      </w:r>
    </w:p>
    <w:p>
      <w:pPr>
        <w:pStyle w:val="style0"/>
        <w:tabs/>
        <w:spacing w:after="0" w:before="0" w:line="115" w:lineRule="atLeast"/>
        <w:ind w:hanging="17" w:left="0" w:right="0"/>
        <w:contextualSpacing w:val="false"/>
        <w:jc w:val="both"/>
      </w:pPr>
      <w:r>
        <w:rPr>
          <w:rFonts w:cs="Arial"/>
          <w:color w:val="000000"/>
          <w:lang w:val="mn-MN"/>
        </w:rPr>
        <w:tab/>
        <w:tab/>
        <w:t>Зөвшөөрсөн</w:t>
        <w:tab/>
        <w:tab/>
        <w:t>8</w:t>
      </w:r>
    </w:p>
    <w:p>
      <w:pPr>
        <w:pStyle w:val="style0"/>
        <w:tabs/>
        <w:spacing w:after="0" w:before="0" w:line="115" w:lineRule="atLeast"/>
        <w:ind w:hanging="17" w:left="0" w:right="0"/>
        <w:contextualSpacing w:val="false"/>
        <w:jc w:val="both"/>
      </w:pPr>
      <w:r>
        <w:rPr>
          <w:rFonts w:cs="Arial"/>
          <w:color w:val="000000"/>
          <w:lang w:val="mn-MN"/>
        </w:rPr>
        <w:tab/>
        <w:tab/>
        <w:t>Татгалзсан</w:t>
        <w:tab/>
        <w:tab/>
        <w:t>2</w:t>
      </w:r>
    </w:p>
    <w:p>
      <w:pPr>
        <w:pStyle w:val="style0"/>
        <w:tabs/>
        <w:spacing w:after="0" w:before="0" w:line="115" w:lineRule="atLeast"/>
        <w:ind w:hanging="17" w:left="0" w:right="0"/>
        <w:contextualSpacing w:val="false"/>
        <w:jc w:val="both"/>
      </w:pPr>
      <w:r>
        <w:rPr>
          <w:rFonts w:cs="Arial"/>
          <w:color w:val="000000"/>
          <w:lang w:val="mn-MN"/>
        </w:rPr>
        <w:tab/>
        <w:tab/>
        <w:t>Бүгд</w:t>
        <w:tab/>
        <w:tab/>
        <w:tab/>
        <w:t>10</w:t>
      </w:r>
    </w:p>
    <w:p>
      <w:pPr>
        <w:pStyle w:val="style0"/>
        <w:tabs/>
        <w:spacing w:after="0" w:before="0" w:line="115" w:lineRule="atLeast"/>
        <w:ind w:hanging="17" w:left="0" w:right="0"/>
        <w:contextualSpacing w:val="false"/>
        <w:jc w:val="both"/>
      </w:pPr>
      <w:r>
        <w:rPr>
          <w:rFonts w:cs="Arial"/>
          <w:b w:val="false"/>
          <w:bCs w:val="false"/>
          <w:i w:val="false"/>
          <w:iCs w:val="false"/>
          <w:strike w:val="false"/>
          <w:dstrike w:val="false"/>
          <w:color w:val="000000"/>
          <w:u w:val="none"/>
          <w:lang w:val="mn-MN"/>
        </w:rPr>
        <w:tab/>
        <w:tab/>
        <w:t>Гишүүдийн олонхын саналаар дэмжигдлээ.</w:t>
      </w:r>
    </w:p>
    <w:p>
      <w:pPr>
        <w:pStyle w:val="style0"/>
        <w:tabs/>
        <w:spacing w:after="0" w:before="0" w:line="115" w:lineRule="atLeast"/>
        <w:ind w:hanging="17" w:left="0" w:right="0"/>
        <w:contextualSpacing w:val="false"/>
        <w:jc w:val="both"/>
      </w:pPr>
      <w:r>
        <w:rPr/>
      </w:r>
    </w:p>
    <w:p>
      <w:pPr>
        <w:pStyle w:val="style0"/>
        <w:jc w:val="both"/>
      </w:pPr>
      <w:r>
        <w:rPr>
          <w:rFonts w:cs="Arial"/>
          <w:b/>
          <w:bCs/>
          <w:strike w:val="false"/>
          <w:dstrike w:val="false"/>
          <w:color w:val="000000"/>
          <w:u w:val="none"/>
          <w:lang w:val="mn-MN"/>
        </w:rPr>
        <w:tab/>
        <w:t>4</w:t>
      </w:r>
      <w:r>
        <w:rPr>
          <w:rFonts w:cs="Arial"/>
          <w:b w:val="false"/>
          <w:bCs w:val="false"/>
          <w:strike w:val="false"/>
          <w:dstrike w:val="false"/>
          <w:color w:val="000000"/>
          <w:u w:val="none"/>
          <w:lang w:val="mn-MN"/>
        </w:rPr>
        <w:t xml:space="preserve">. Ажлын хэсгийн гаргасан,төслийн 2 дугаар зүйлийн “7 дугаар зүйлийн </w:t>
      </w:r>
      <w:r>
        <w:rPr>
          <w:b w:val="false"/>
          <w:strike w:val="false"/>
          <w:dstrike w:val="false"/>
          <w:color w:val="000000"/>
          <w:u w:val="none"/>
          <w:effect w:val="blinkBackground"/>
          <w:lang w:val="mn-MN"/>
        </w:rPr>
        <w:t xml:space="preserve">гарчгийн </w:t>
      </w:r>
      <w:r>
        <w:rPr>
          <w:rFonts w:cs="Arial"/>
          <w:b w:val="false"/>
          <w:bCs w:val="false"/>
          <w:strike w:val="false"/>
          <w:dstrike w:val="false"/>
          <w:color w:val="000000"/>
          <w:u w:val="none"/>
          <w:lang w:val="mn-MN"/>
        </w:rPr>
        <w:t xml:space="preserve">болон 7.1, 7.4, 7.5 дахь заалтын “ой зохион байгуулалтын” гэсний өмнө “ойн тооллого” гэж нэмэх заалтыг “7 дугаар зүйлийн гарчиг, мөн зүйлийн 7.1, 7.5 дахь хэсгийн “Ой зохион байгуулалт” гэснийг “Ойн тооллого, ой зохион байгуулалт” гэж, 7.4 дэх хэсгийн “Ой зохион байгуулалтыг” гэснийг “Ойн тооллого, ой зохион байгуулалтыг”  </w:t>
      </w:r>
      <w:r>
        <w:rPr>
          <w:rFonts w:cs="Arial"/>
          <w:b w:val="false"/>
          <w:bCs w:val="false"/>
          <w:strike w:val="false"/>
          <w:dstrike w:val="false"/>
          <w:color w:val="000000"/>
          <w:sz w:val="24"/>
          <w:szCs w:val="24"/>
          <w:u w:val="none"/>
          <w:lang w:val="mn-MN"/>
        </w:rPr>
        <w:t>гэж өөрчлөх заалт болгож,</w:t>
      </w:r>
      <w:r>
        <w:rPr>
          <w:rFonts w:cs="Arial"/>
          <w:b w:val="false"/>
          <w:bCs w:val="false"/>
          <w:strike w:val="false"/>
          <w:dstrike w:val="false"/>
          <w:color w:val="000000"/>
          <w:u w:val="none"/>
          <w:lang w:val="mn-MN"/>
        </w:rPr>
        <w:t xml:space="preserve">  төслийн 4 дүгээр зүйлд шилжүүлэх гэсэн саналыг д</w:t>
      </w:r>
      <w:r>
        <w:rPr>
          <w:rFonts w:cs="Arial"/>
          <w:b w:val="false"/>
          <w:bCs w:val="false"/>
          <w:color w:val="000000"/>
          <w:u w:val="none"/>
          <w:lang w:val="mn-MN"/>
        </w:rPr>
        <w:t xml:space="preserve">эмжиж байгаа гишүүд гараа өргөнө үү. </w:t>
      </w:r>
    </w:p>
    <w:p>
      <w:pPr>
        <w:pStyle w:val="style0"/>
        <w:spacing w:after="0" w:before="0" w:line="115" w:lineRule="atLeast"/>
        <w:contextualSpacing w:val="false"/>
        <w:jc w:val="both"/>
      </w:pPr>
      <w:r>
        <w:rPr>
          <w:rFonts w:cs="Arial"/>
          <w:b w:val="false"/>
          <w:bCs w:val="false"/>
          <w:color w:val="000000"/>
          <w:u w:val="none"/>
          <w:lang w:val="mn-MN"/>
        </w:rPr>
        <w:tab/>
        <w:t>Зөвшөөрсөн</w:t>
        <w:tab/>
        <w:tab/>
        <w:t>7</w:t>
      </w:r>
    </w:p>
    <w:p>
      <w:pPr>
        <w:pStyle w:val="style0"/>
        <w:tabs/>
        <w:spacing w:after="0" w:before="0" w:line="115" w:lineRule="atLeast"/>
        <w:ind w:hanging="17" w:left="0" w:right="0"/>
        <w:contextualSpacing w:val="false"/>
        <w:jc w:val="both"/>
      </w:pPr>
      <w:r>
        <w:rPr>
          <w:rFonts w:cs="Arial"/>
          <w:color w:val="000000"/>
          <w:lang w:val="mn-MN"/>
        </w:rPr>
        <w:tab/>
        <w:tab/>
        <w:t>Татгалзсан</w:t>
        <w:tab/>
        <w:tab/>
        <w:t>3</w:t>
      </w:r>
    </w:p>
    <w:p>
      <w:pPr>
        <w:pStyle w:val="style0"/>
        <w:tabs/>
        <w:spacing w:after="0" w:before="0" w:line="115" w:lineRule="atLeast"/>
        <w:ind w:hanging="17" w:left="0" w:right="0"/>
        <w:contextualSpacing w:val="false"/>
        <w:jc w:val="both"/>
      </w:pPr>
      <w:r>
        <w:rPr>
          <w:rFonts w:cs="Arial"/>
          <w:color w:val="000000"/>
          <w:lang w:val="mn-MN"/>
        </w:rPr>
        <w:tab/>
        <w:tab/>
        <w:t>Бүгд</w:t>
        <w:tab/>
        <w:tab/>
        <w:tab/>
        <w:t>10</w:t>
      </w:r>
    </w:p>
    <w:p>
      <w:pPr>
        <w:pStyle w:val="style0"/>
        <w:jc w:val="both"/>
      </w:pPr>
      <w:r>
        <w:rPr>
          <w:rFonts w:cs="Arial"/>
          <w:b w:val="false"/>
          <w:bCs w:val="false"/>
          <w:i w:val="false"/>
          <w:iCs w:val="false"/>
          <w:strike w:val="false"/>
          <w:dstrike w:val="false"/>
          <w:color w:val="000000"/>
          <w:u w:val="none"/>
          <w:lang w:val="mn-MN"/>
        </w:rPr>
        <w:tab/>
        <w:t>Гишүүдийн олонхын саналаар дэмжигдлээ.</w:t>
      </w:r>
    </w:p>
    <w:p>
      <w:pPr>
        <w:pStyle w:val="style0"/>
        <w:jc w:val="both"/>
      </w:pPr>
      <w:r>
        <w:rPr>
          <w:rFonts w:cs="Arial"/>
          <w:b/>
          <w:bCs/>
          <w:color w:val="000000"/>
          <w:lang w:val="mn-MN"/>
        </w:rPr>
        <w:tab/>
        <w:t>5.</w:t>
      </w:r>
      <w:r>
        <w:rPr>
          <w:rFonts w:cs="Arial"/>
          <w:b/>
          <w:bCs/>
          <w:strike w:val="false"/>
          <w:dstrike w:val="false"/>
          <w:color w:val="000000"/>
          <w:u w:val="none"/>
          <w:lang w:val="mn-MN"/>
        </w:rPr>
        <w:t xml:space="preserve"> </w:t>
      </w:r>
      <w:r>
        <w:rPr>
          <w:rFonts w:cs="Arial"/>
          <w:b w:val="false"/>
          <w:bCs w:val="false"/>
          <w:strike w:val="false"/>
          <w:dstrike w:val="false"/>
          <w:color w:val="000000"/>
          <w:u w:val="none"/>
          <w:lang w:val="mn-MN"/>
        </w:rPr>
        <w:t>Ажлын хэсгийн гаргасан, т</w:t>
      </w:r>
      <w:r>
        <w:rPr>
          <w:rFonts w:cs="Arial"/>
          <w:color w:val="000000"/>
          <w:lang w:val="mn-MN"/>
        </w:rPr>
        <w:t xml:space="preserve">өслийн 3 дугаар зүйлийн 1 дэх хэсэг буюу 3.1.13 дахь заалтын “Ойн тооллого, зохион байгуулалт” гэснийг “Ойн тооллого, </w:t>
      </w:r>
      <w:r>
        <w:rPr>
          <w:rFonts w:cs="Arial"/>
          <w:b w:val="false"/>
          <w:bCs w:val="false"/>
          <w:color w:val="000000"/>
          <w:lang w:val="mn-MN"/>
        </w:rPr>
        <w:t>ой</w:t>
      </w:r>
      <w:r>
        <w:rPr>
          <w:rFonts w:cs="Arial"/>
          <w:color w:val="000000"/>
          <w:lang w:val="mn-MN"/>
        </w:rPr>
        <w:t xml:space="preserve"> зохион байгуулалт” гэж өөрчлөх.</w:t>
      </w:r>
    </w:p>
    <w:p>
      <w:pPr>
        <w:pStyle w:val="style0"/>
        <w:jc w:val="both"/>
      </w:pPr>
      <w:r>
        <w:rPr>
          <w:rFonts w:cs="Arial"/>
          <w:color w:val="000000"/>
          <w:lang w:val="mn-MN"/>
        </w:rPr>
        <w:tab/>
        <w:t xml:space="preserve">Тайлбар: хууль зүйн техникийн хувьд бичлэгийг зөв болгох шаардлагатай байсан тул </w:t>
      </w:r>
      <w:r>
        <w:rPr>
          <w:rFonts w:cs="Arial"/>
          <w:b w:val="false"/>
          <w:bCs w:val="false"/>
          <w:color w:val="000000"/>
          <w:u w:val="none"/>
          <w:lang w:val="mn-MN"/>
        </w:rPr>
        <w:t>өөрчлөв.</w:t>
      </w:r>
    </w:p>
    <w:p>
      <w:pPr>
        <w:pStyle w:val="style0"/>
        <w:jc w:val="both"/>
      </w:pPr>
      <w:r>
        <w:rPr>
          <w:rFonts w:cs="Arial"/>
          <w:b/>
          <w:bCs/>
          <w:color w:val="000000"/>
          <w:lang w:val="mn-MN"/>
        </w:rPr>
        <w:tab/>
        <w:t xml:space="preserve">6. </w:t>
      </w:r>
      <w:r>
        <w:rPr>
          <w:rFonts w:cs="Arial"/>
          <w:b w:val="false"/>
          <w:bCs w:val="false"/>
          <w:color w:val="000000"/>
          <w:lang w:val="mn-MN"/>
        </w:rPr>
        <w:t>Улсын Их Хурлын гишүүн Ц.Дашдорж, Ц.Оюунгэрэл</w:t>
      </w:r>
      <w:r>
        <w:rPr>
          <w:rFonts w:cs="Arial"/>
          <w:b/>
          <w:bCs/>
          <w:color w:val="000000"/>
          <w:lang w:val="mn-MN"/>
        </w:rPr>
        <w:t xml:space="preserve"> </w:t>
      </w:r>
      <w:r>
        <w:rPr>
          <w:rFonts w:cs="Arial"/>
          <w:b w:val="false"/>
          <w:bCs w:val="false"/>
          <w:color w:val="000000"/>
          <w:lang w:val="mn-MN"/>
        </w:rPr>
        <w:t>нарын гаргасан,</w:t>
      </w:r>
      <w:r>
        <w:rPr>
          <w:rFonts w:cs="Arial"/>
          <w:b/>
          <w:bCs/>
          <w:color w:val="000000"/>
          <w:lang w:val="mn-MN"/>
        </w:rPr>
        <w:t xml:space="preserve"> </w:t>
      </w:r>
      <w:r>
        <w:rPr>
          <w:rFonts w:cs="Arial"/>
          <w:b w:val="false"/>
          <w:bCs w:val="false"/>
          <w:color w:val="000000"/>
          <w:lang w:val="mn-MN"/>
        </w:rPr>
        <w:t>Төслийн 3 дугаар зүйлийн 2 дахь хэсэг буюу 7.2 дахь хэсгийг дор дурдсанаар өөрчлөн найруулах:</w:t>
      </w:r>
    </w:p>
    <w:p>
      <w:pPr>
        <w:pStyle w:val="style0"/>
        <w:ind w:firstLine="851" w:left="0" w:right="0"/>
        <w:jc w:val="both"/>
      </w:pPr>
      <w:r>
        <w:rPr>
          <w:rFonts w:cs="Arial" w:eastAsia="Arial"/>
          <w:b w:val="false"/>
          <w:bCs w:val="false"/>
          <w:color w:val="000000"/>
          <w:u w:val="none"/>
          <w:lang w:val="mn-MN"/>
        </w:rPr>
        <w:t>“</w:t>
      </w:r>
      <w:r>
        <w:rPr>
          <w:rFonts w:cs="Arial" w:eastAsia="Arial"/>
          <w:b w:val="false"/>
          <w:bCs w:val="false"/>
          <w:color w:val="000000"/>
          <w:u w:val="none"/>
          <w:lang w:val="mn-MN"/>
        </w:rPr>
        <w:t>7.2.Б</w:t>
      </w:r>
      <w:r>
        <w:rPr>
          <w:rFonts w:cs="Arial" w:eastAsia="Arial"/>
          <w:b w:val="false"/>
          <w:bCs w:val="false"/>
          <w:strike w:val="false"/>
          <w:dstrike w:val="false"/>
          <w:color w:val="000000"/>
          <w:u w:val="none"/>
          <w:lang w:val="mn-MN"/>
        </w:rPr>
        <w:t xml:space="preserve">айгаль орчны асуудал эрхэлсэн төрийн захиргааны байгууллага </w:t>
      </w:r>
      <w:r>
        <w:rPr>
          <w:rFonts w:cs="Arial" w:eastAsia="Arial"/>
          <w:b w:val="false"/>
          <w:bCs w:val="false"/>
          <w:color w:val="000000"/>
          <w:u w:val="none"/>
          <w:lang w:val="mn-MN"/>
        </w:rPr>
        <w:t xml:space="preserve">ойн тооллогыг  таван жил тутам улсын хэмжээнд явуулж, </w:t>
      </w:r>
      <w:r>
        <w:rPr>
          <w:rFonts w:cs="Arial" w:eastAsia="Arial"/>
          <w:b w:val="false"/>
          <w:bCs w:val="false"/>
          <w:strike w:val="false"/>
          <w:dstrike w:val="false"/>
          <w:color w:val="000000"/>
          <w:u w:val="none"/>
          <w:lang w:val="mn-MN"/>
        </w:rPr>
        <w:t>ойн сангийн төлөв байдлыг шинэчлэн тогтооно. Ой зохион байгуулалтын ажлыг арван жил тутамд 1 удаа хийж, ойг ашиглах, хамгаалах, нөхөн сэргээх  арга хэмжээг шинэчлэн батална.”</w:t>
      </w:r>
      <w:r>
        <w:rPr>
          <w:color w:val="000000"/>
          <w:lang w:val="mn-MN"/>
        </w:rPr>
        <w:t xml:space="preserve">  гэсэн саналыг дэмжиж байгаа гишүүд гараа өргөнө үү. </w:t>
      </w:r>
    </w:p>
    <w:p>
      <w:pPr>
        <w:pStyle w:val="style0"/>
        <w:spacing w:after="0" w:before="0" w:line="115" w:lineRule="atLeast"/>
        <w:contextualSpacing w:val="false"/>
        <w:jc w:val="both"/>
      </w:pPr>
      <w:r>
        <w:rPr>
          <w:rFonts w:cs="Arial"/>
          <w:b w:val="false"/>
          <w:bCs w:val="false"/>
          <w:color w:val="000000"/>
          <w:u w:val="none"/>
          <w:lang w:val="mn-MN"/>
        </w:rPr>
        <w:tab/>
        <w:t>Зөвшөөрсөн</w:t>
        <w:tab/>
        <w:tab/>
        <w:t>7</w:t>
      </w:r>
    </w:p>
    <w:p>
      <w:pPr>
        <w:pStyle w:val="style0"/>
        <w:tabs/>
        <w:spacing w:after="0" w:before="0" w:line="115" w:lineRule="atLeast"/>
        <w:ind w:hanging="17" w:left="0" w:right="0"/>
        <w:contextualSpacing w:val="false"/>
        <w:jc w:val="both"/>
      </w:pPr>
      <w:r>
        <w:rPr>
          <w:rFonts w:cs="Arial"/>
          <w:color w:val="000000"/>
          <w:lang w:val="mn-MN"/>
        </w:rPr>
        <w:tab/>
        <w:tab/>
        <w:t>Татгалзсан</w:t>
        <w:tab/>
        <w:tab/>
        <w:t>3</w:t>
      </w:r>
    </w:p>
    <w:p>
      <w:pPr>
        <w:pStyle w:val="style0"/>
        <w:tabs/>
        <w:spacing w:after="0" w:before="0" w:line="115" w:lineRule="atLeast"/>
        <w:ind w:hanging="17" w:left="0" w:right="0"/>
        <w:contextualSpacing w:val="false"/>
        <w:jc w:val="both"/>
      </w:pPr>
      <w:r>
        <w:rPr>
          <w:rFonts w:cs="Arial"/>
          <w:color w:val="000000"/>
          <w:lang w:val="mn-MN"/>
        </w:rPr>
        <w:tab/>
        <w:tab/>
        <w:t>Бүгд</w:t>
        <w:tab/>
        <w:tab/>
        <w:tab/>
        <w:t>10</w:t>
      </w:r>
    </w:p>
    <w:p>
      <w:pPr>
        <w:pStyle w:val="style0"/>
        <w:ind w:hanging="0" w:left="0" w:right="0"/>
        <w:jc w:val="both"/>
      </w:pPr>
      <w:r>
        <w:rPr>
          <w:rFonts w:cs="Arial"/>
          <w:b w:val="false"/>
          <w:bCs w:val="false"/>
          <w:i w:val="false"/>
          <w:iCs w:val="false"/>
          <w:strike w:val="false"/>
          <w:dstrike w:val="false"/>
          <w:color w:val="000000"/>
          <w:u w:val="none"/>
          <w:lang w:val="mn-MN"/>
        </w:rPr>
        <w:tab/>
        <w:t>Гишүүдийн олонхын саналаар дэмжигдлээ.</w:t>
      </w:r>
    </w:p>
    <w:p>
      <w:pPr>
        <w:pStyle w:val="style0"/>
        <w:jc w:val="both"/>
      </w:pPr>
      <w:r>
        <w:rPr>
          <w:rFonts w:cs="Arial"/>
          <w:b/>
          <w:bCs/>
          <w:strike w:val="false"/>
          <w:dstrike w:val="false"/>
          <w:color w:val="000000"/>
          <w:u w:val="none"/>
          <w:lang w:val="mn-MN"/>
        </w:rPr>
        <w:tab/>
        <w:t>7.</w:t>
      </w:r>
      <w:r>
        <w:rPr>
          <w:rFonts w:cs="Arial"/>
          <w:b w:val="false"/>
          <w:bCs w:val="false"/>
          <w:strike w:val="false"/>
          <w:dstrike w:val="false"/>
          <w:color w:val="000000"/>
          <w:u w:val="none"/>
          <w:lang w:val="mn-MN"/>
        </w:rPr>
        <w:t>Улсын Их Хурлын гишүүн Ц.Оюунгэрэл, Ц.Дашдорж, Л.Болд нарын гаргасан, Төслийн 4 дүгээр зүйлийн “34 дүгээр зүйлийн 34.5 дахь заалтын “түүнийг” гэснийг “энэ зүйлийн 34.1-д заасан эрхийн бичиг, гарал үүслийн гэрчилгээ, түүнийг” гэж өөрчлөх заалтыг дор дурдсанаар шинэ заалт болгон өөрчлөн найруулж, 3 дугаар зүйлд шилжүүлэх:</w:t>
      </w:r>
    </w:p>
    <w:p>
      <w:pPr>
        <w:pStyle w:val="style0"/>
        <w:ind w:firstLine="851" w:left="0" w:right="0"/>
        <w:jc w:val="both"/>
      </w:pPr>
      <w:r>
        <w:rPr>
          <w:rFonts w:cs="Arial" w:eastAsia="Arial"/>
          <w:b w:val="false"/>
          <w:bCs w:val="false"/>
          <w:strike w:val="false"/>
          <w:dstrike w:val="false"/>
          <w:color w:val="000000"/>
          <w:u w:val="none"/>
          <w:lang w:val="ms-MY"/>
        </w:rPr>
        <w:t>“</w:t>
      </w:r>
      <w:r>
        <w:rPr>
          <w:rFonts w:cs="Arial"/>
          <w:strike w:val="false"/>
          <w:dstrike w:val="false"/>
          <w:color w:val="000000"/>
          <w:lang w:val="ms-MY"/>
        </w:rPr>
        <w:t>3</w:t>
      </w:r>
      <w:r>
        <w:rPr>
          <w:rFonts w:cs="Arial"/>
          <w:strike w:val="false"/>
          <w:dstrike w:val="false"/>
          <w:color w:val="000000"/>
          <w:lang w:val="mn-MN"/>
        </w:rPr>
        <w:t>4</w:t>
      </w:r>
      <w:r>
        <w:rPr>
          <w:rFonts w:cs="Arial"/>
          <w:strike w:val="false"/>
          <w:dstrike w:val="false"/>
          <w:color w:val="000000"/>
          <w:lang w:val="ms-MY"/>
        </w:rPr>
        <w:t>.5.Энэ хуулийн 3</w:t>
      </w:r>
      <w:r>
        <w:rPr>
          <w:rFonts w:cs="Arial"/>
          <w:strike w:val="false"/>
          <w:dstrike w:val="false"/>
          <w:color w:val="000000"/>
          <w:lang w:val="mn-MN"/>
        </w:rPr>
        <w:t>4</w:t>
      </w:r>
      <w:r>
        <w:rPr>
          <w:rFonts w:cs="Arial"/>
          <w:strike w:val="false"/>
          <w:dstrike w:val="false"/>
          <w:color w:val="000000"/>
          <w:lang w:val="ms-MY"/>
        </w:rPr>
        <w:t>.</w:t>
      </w:r>
      <w:r>
        <w:rPr>
          <w:rFonts w:cs="Arial"/>
          <w:strike w:val="false"/>
          <w:dstrike w:val="false"/>
          <w:color w:val="000000"/>
          <w:lang w:val="mn-MN"/>
        </w:rPr>
        <w:t>1</w:t>
      </w:r>
      <w:r>
        <w:rPr>
          <w:rFonts w:cs="Arial"/>
          <w:strike w:val="false"/>
          <w:dstrike w:val="false"/>
          <w:color w:val="000000"/>
          <w:lang w:val="ms-MY"/>
        </w:rPr>
        <w:t>-</w:t>
      </w:r>
      <w:r>
        <w:rPr>
          <w:rFonts w:cs="Arial"/>
          <w:strike w:val="false"/>
          <w:dstrike w:val="false"/>
          <w:color w:val="000000"/>
          <w:lang w:val="mn-MN"/>
        </w:rPr>
        <w:t>д</w:t>
      </w:r>
      <w:r>
        <w:rPr>
          <w:rFonts w:cs="Arial"/>
          <w:strike w:val="false"/>
          <w:dstrike w:val="false"/>
          <w:color w:val="000000"/>
          <w:lang w:val="ms-MY"/>
        </w:rPr>
        <w:t xml:space="preserve"> заасан </w:t>
      </w:r>
      <w:r>
        <w:rPr>
          <w:rFonts w:cs="Arial"/>
          <w:strike w:val="false"/>
          <w:dstrike w:val="false"/>
          <w:color w:val="000000"/>
          <w:lang w:val="mn-MN"/>
        </w:rPr>
        <w:t xml:space="preserve">эрхийн бичиг, </w:t>
      </w:r>
      <w:r>
        <w:rPr>
          <w:rFonts w:cs="Arial"/>
          <w:strike w:val="false"/>
          <w:dstrike w:val="false"/>
          <w:color w:val="000000"/>
          <w:lang w:val="ms-MY"/>
        </w:rPr>
        <w:t xml:space="preserve">гарал үүслийн гэрчилгээ,  түүнийг олгох журмыг </w:t>
      </w:r>
      <w:r>
        <w:rPr>
          <w:rFonts w:cs="Arial"/>
          <w:strike w:val="false"/>
          <w:dstrike w:val="false"/>
          <w:color w:val="000000"/>
          <w:lang w:val="mn-MN"/>
        </w:rPr>
        <w:t>б</w:t>
      </w:r>
      <w:r>
        <w:rPr>
          <w:rFonts w:cs="Arial"/>
          <w:strike w:val="false"/>
          <w:dstrike w:val="false"/>
          <w:color w:val="000000"/>
          <w:lang w:val="ms-MY"/>
        </w:rPr>
        <w:t xml:space="preserve">айгаль орчны асуудал эрхэлсэн Засгийн газрын гишүүн батална.” </w:t>
      </w:r>
      <w:r>
        <w:rPr>
          <w:rFonts w:cs="Arial"/>
          <w:strike w:val="false"/>
          <w:dstrike w:val="false"/>
          <w:color w:val="000000"/>
          <w:lang w:val="mn-MN"/>
        </w:rPr>
        <w:t>гэсэн саналыг д</w:t>
      </w:r>
      <w:r>
        <w:rPr>
          <w:lang w:val="mn-MN"/>
        </w:rPr>
        <w:t xml:space="preserve">эмжиж байгаа гишүүд гараа өргөнө үү. </w:t>
      </w:r>
    </w:p>
    <w:p>
      <w:pPr>
        <w:pStyle w:val="style0"/>
        <w:spacing w:after="0" w:before="0" w:line="115" w:lineRule="atLeast"/>
        <w:contextualSpacing w:val="false"/>
        <w:jc w:val="both"/>
      </w:pPr>
      <w:r>
        <w:rPr>
          <w:rFonts w:cs="Arial"/>
          <w:b w:val="false"/>
          <w:bCs w:val="false"/>
          <w:color w:val="000000"/>
          <w:u w:val="none"/>
          <w:lang w:val="mn-MN"/>
        </w:rPr>
        <w:tab/>
        <w:t>Зөвшөөрсөн</w:t>
        <w:tab/>
        <w:tab/>
        <w:t>7</w:t>
      </w:r>
    </w:p>
    <w:p>
      <w:pPr>
        <w:pStyle w:val="style0"/>
        <w:tabs/>
        <w:spacing w:after="0" w:before="0" w:line="115" w:lineRule="atLeast"/>
        <w:ind w:hanging="17" w:left="0" w:right="0"/>
        <w:contextualSpacing w:val="false"/>
        <w:jc w:val="both"/>
      </w:pPr>
      <w:r>
        <w:rPr>
          <w:rFonts w:cs="Arial"/>
          <w:color w:val="000000"/>
          <w:lang w:val="mn-MN"/>
        </w:rPr>
        <w:tab/>
        <w:tab/>
        <w:t>Татгалзсан</w:t>
        <w:tab/>
        <w:tab/>
        <w:t>3</w:t>
      </w:r>
    </w:p>
    <w:p>
      <w:pPr>
        <w:pStyle w:val="style0"/>
        <w:tabs/>
        <w:spacing w:after="0" w:before="0" w:line="115" w:lineRule="atLeast"/>
        <w:ind w:hanging="17" w:left="0" w:right="0"/>
        <w:contextualSpacing w:val="false"/>
        <w:jc w:val="both"/>
      </w:pPr>
      <w:r>
        <w:rPr>
          <w:rFonts w:cs="Arial"/>
          <w:color w:val="000000"/>
          <w:lang w:val="mn-MN"/>
        </w:rPr>
        <w:tab/>
        <w:tab/>
        <w:t>Бүгд</w:t>
        <w:tab/>
        <w:tab/>
        <w:tab/>
        <w:t>10</w:t>
      </w:r>
    </w:p>
    <w:p>
      <w:pPr>
        <w:pStyle w:val="style0"/>
        <w:ind w:hanging="0" w:left="0" w:right="0"/>
        <w:jc w:val="both"/>
      </w:pPr>
      <w:r>
        <w:rPr>
          <w:rFonts w:cs="Arial"/>
          <w:b w:val="false"/>
          <w:bCs w:val="false"/>
          <w:i w:val="false"/>
          <w:iCs w:val="false"/>
          <w:strike w:val="false"/>
          <w:dstrike w:val="false"/>
          <w:color w:val="000000"/>
          <w:u w:val="none"/>
          <w:lang w:val="mn-MN"/>
        </w:rPr>
        <w:tab/>
        <w:t>Гишүүдийн олонхын саналаар дэмжигдлээ.</w:t>
      </w:r>
    </w:p>
    <w:p>
      <w:pPr>
        <w:pStyle w:val="style0"/>
        <w:ind w:firstLine="720" w:left="0" w:right="0"/>
        <w:jc w:val="both"/>
      </w:pPr>
      <w:r>
        <w:rPr>
          <w:rFonts w:cs="Arial"/>
          <w:b/>
          <w:bCs/>
          <w:color w:val="000000"/>
          <w:lang w:val="mn-MN"/>
        </w:rPr>
        <w:t>8.</w:t>
      </w:r>
      <w:r>
        <w:rPr>
          <w:rFonts w:cs="Arial"/>
          <w:b w:val="false"/>
          <w:bCs w:val="false"/>
          <w:color w:val="000000"/>
          <w:lang w:val="mn-MN"/>
        </w:rPr>
        <w:t xml:space="preserve"> Улсын Их Хурлын гишүүн А.Бакей, Ц.Баярсайхан, Ц.Оюунгэрэл, Л.Болд нарын гаргасан, Төслийн 4 дүгээр зүйлийн “20 дугаар зүйлийн 20.1.4, </w:t>
      </w:r>
      <w:r>
        <w:rPr>
          <w:rFonts w:cs="Arial"/>
          <w:b w:val="false"/>
          <w:bCs w:val="false"/>
          <w:color w:val="000000"/>
          <w:u w:val="none"/>
          <w:lang w:val="mn-MN"/>
        </w:rPr>
        <w:t xml:space="preserve">22.1.5 дахь заалт, </w:t>
      </w:r>
      <w:r>
        <w:rPr>
          <w:rFonts w:cs="Arial"/>
          <w:b w:val="false"/>
          <w:bCs w:val="false"/>
          <w:color w:val="000000"/>
          <w:lang w:val="mn-MN"/>
        </w:rPr>
        <w:t xml:space="preserve"> 28.4, 33.1, 34.1, 38.1 дэх</w:t>
      </w:r>
      <w:r>
        <w:rPr>
          <w:rFonts w:cs="Arial"/>
          <w:b w:val="false"/>
          <w:bCs w:val="false"/>
          <w:color w:val="000000"/>
          <w:u w:val="none"/>
          <w:lang w:val="mn-MN"/>
        </w:rPr>
        <w:t xml:space="preserve"> хэсгийн  </w:t>
      </w:r>
      <w:r>
        <w:rPr>
          <w:rFonts w:cs="Arial"/>
          <w:b w:val="false"/>
          <w:bCs w:val="false"/>
          <w:color w:val="000000"/>
          <w:lang w:val="mn-MN"/>
        </w:rPr>
        <w:t xml:space="preserve">хаалтан доторх “/байхгүй бол сум дүүргийн эрх бүхий албан тушаалтан/ гэснийг “/байхгүй бол тухайн нутаг дэвсгэрийн байгаль хамгаалагч” гэж өөрчлөх заалтыг хасах гэсэн саналыг </w:t>
      </w:r>
      <w:r>
        <w:rPr>
          <w:b w:val="false"/>
          <w:bCs w:val="false"/>
          <w:color w:val="000000"/>
          <w:lang w:val="mn-MN"/>
        </w:rPr>
        <w:t>дэмжиж байгаа гишүүд гараа өргөнө үү.</w:t>
      </w:r>
    </w:p>
    <w:p>
      <w:pPr>
        <w:pStyle w:val="style0"/>
        <w:spacing w:after="0" w:before="0" w:line="115" w:lineRule="atLeast"/>
        <w:contextualSpacing/>
        <w:jc w:val="both"/>
      </w:pPr>
      <w:r>
        <w:rPr>
          <w:b w:val="false"/>
          <w:bCs w:val="false"/>
          <w:lang w:val="mn-MN"/>
        </w:rPr>
        <w:tab/>
        <w:t>Зөвшөөрсөн</w:t>
        <w:tab/>
        <w:tab/>
        <w:t>2</w:t>
      </w:r>
    </w:p>
    <w:p>
      <w:pPr>
        <w:pStyle w:val="style0"/>
        <w:spacing w:after="0" w:before="0" w:line="115" w:lineRule="atLeast"/>
        <w:contextualSpacing/>
        <w:jc w:val="both"/>
      </w:pPr>
      <w:r>
        <w:rPr>
          <w:b w:val="false"/>
          <w:bCs w:val="false"/>
          <w:lang w:val="mn-MN"/>
        </w:rPr>
        <w:tab/>
        <w:t>Татгалзсан</w:t>
        <w:tab/>
        <w:tab/>
        <w:t>8</w:t>
      </w:r>
    </w:p>
    <w:p>
      <w:pPr>
        <w:pStyle w:val="style0"/>
        <w:spacing w:after="0" w:before="0" w:line="115" w:lineRule="atLeast"/>
        <w:contextualSpacing/>
        <w:jc w:val="both"/>
      </w:pPr>
      <w:r>
        <w:rPr>
          <w:b w:val="false"/>
          <w:bCs w:val="false"/>
          <w:lang w:val="mn-MN"/>
        </w:rPr>
        <w:tab/>
        <w:t>Бүгд</w:t>
        <w:tab/>
        <w:tab/>
        <w:tab/>
        <w:t>10</w:t>
      </w:r>
    </w:p>
    <w:p>
      <w:pPr>
        <w:pStyle w:val="style0"/>
        <w:spacing w:after="0" w:before="0" w:line="115" w:lineRule="atLeast"/>
        <w:contextualSpacing/>
        <w:jc w:val="both"/>
      </w:pPr>
      <w:r>
        <w:rPr>
          <w:b w:val="false"/>
          <w:bCs w:val="false"/>
          <w:lang w:val="mn-MN"/>
        </w:rPr>
        <w:tab/>
        <w:t xml:space="preserve">Гишүүдийн олонхын саналаар дэмжигдлээ. </w:t>
      </w:r>
    </w:p>
    <w:p>
      <w:pPr>
        <w:pStyle w:val="style0"/>
        <w:spacing w:after="0" w:before="0" w:line="115" w:lineRule="atLeast"/>
        <w:contextualSpacing/>
        <w:jc w:val="both"/>
      </w:pPr>
      <w:r>
        <w:rPr/>
      </w:r>
    </w:p>
    <w:p>
      <w:pPr>
        <w:pStyle w:val="style0"/>
        <w:spacing w:after="0" w:before="0" w:line="115" w:lineRule="atLeast"/>
        <w:ind w:firstLine="720" w:left="0" w:right="0"/>
        <w:contextualSpacing/>
        <w:jc w:val="both"/>
      </w:pPr>
      <w:r>
        <w:rPr>
          <w:b w:val="false"/>
          <w:bCs w:val="false"/>
          <w:color w:val="000000"/>
          <w:lang w:val="mn-MN"/>
        </w:rPr>
        <w:t>9. Улсын Их Хурлын гишүүн Л.Болдын гаргасан,  Ойн тухай хуульд нэмэлт, өөрчлөлт оруулах тухай хуулийг ердийн журмаар дагаж мөрдөх гэсэн саналын дэмжиж байгаа гишүүд гараа өргөнө үү.</w:t>
      </w:r>
    </w:p>
    <w:p>
      <w:pPr>
        <w:pStyle w:val="style0"/>
        <w:spacing w:after="0" w:before="0" w:line="115" w:lineRule="atLeast"/>
        <w:ind w:firstLine="720" w:left="0" w:right="0"/>
        <w:contextualSpacing/>
        <w:jc w:val="both"/>
      </w:pPr>
      <w:r>
        <w:rPr/>
      </w:r>
    </w:p>
    <w:p>
      <w:pPr>
        <w:pStyle w:val="style0"/>
        <w:spacing w:after="0" w:before="0" w:line="115" w:lineRule="atLeast"/>
        <w:contextualSpacing/>
        <w:jc w:val="both"/>
      </w:pPr>
      <w:r>
        <w:rPr>
          <w:b w:val="false"/>
          <w:bCs w:val="false"/>
          <w:lang w:val="mn-MN"/>
        </w:rPr>
        <w:tab/>
        <w:t>Зөвшөөрсөн</w:t>
        <w:tab/>
        <w:tab/>
        <w:t>3</w:t>
      </w:r>
    </w:p>
    <w:p>
      <w:pPr>
        <w:pStyle w:val="style0"/>
        <w:spacing w:after="0" w:before="0" w:line="115" w:lineRule="atLeast"/>
        <w:contextualSpacing/>
        <w:jc w:val="both"/>
      </w:pPr>
      <w:r>
        <w:rPr>
          <w:b w:val="false"/>
          <w:bCs w:val="false"/>
          <w:lang w:val="mn-MN"/>
        </w:rPr>
        <w:tab/>
        <w:t>Татгалзсан</w:t>
        <w:tab/>
        <w:tab/>
        <w:t>7</w:t>
      </w:r>
    </w:p>
    <w:p>
      <w:pPr>
        <w:pStyle w:val="style0"/>
        <w:spacing w:after="0" w:before="0" w:line="115" w:lineRule="atLeast"/>
        <w:contextualSpacing/>
        <w:jc w:val="both"/>
      </w:pPr>
      <w:r>
        <w:rPr>
          <w:b w:val="false"/>
          <w:bCs w:val="false"/>
          <w:lang w:val="mn-MN"/>
        </w:rPr>
        <w:tab/>
        <w:t>Бүгд</w:t>
        <w:tab/>
        <w:tab/>
        <w:tab/>
        <w:t>10</w:t>
      </w:r>
    </w:p>
    <w:p>
      <w:pPr>
        <w:pStyle w:val="style0"/>
        <w:spacing w:after="0" w:before="0" w:line="115" w:lineRule="atLeast"/>
        <w:ind w:firstLine="720" w:left="0" w:right="0"/>
        <w:contextualSpacing/>
        <w:jc w:val="both"/>
      </w:pPr>
      <w:r>
        <w:rPr>
          <w:b w:val="false"/>
          <w:bCs w:val="false"/>
          <w:color w:val="000000"/>
          <w:lang w:val="mn-MN"/>
        </w:rPr>
        <w:t>Гишүүдийн олонхын саналаар дэмжигдлээ.</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Байнгын хорооноос гарах санал, дүгнэлтийг Улсын Их Хурлын чуулганы нэгдсэн хуралдаанд Улсын Их Хурлын гишүүн Г.Баярсайхан танилцуулахаар тогтов.</w:t>
      </w:r>
    </w:p>
    <w:p>
      <w:pPr>
        <w:pStyle w:val="style0"/>
        <w:spacing w:after="0" w:before="0" w:line="115" w:lineRule="atLeast"/>
        <w:contextualSpacing w:val="false"/>
        <w:jc w:val="both"/>
      </w:pPr>
      <w:r>
        <w:rPr/>
      </w:r>
    </w:p>
    <w:p>
      <w:pPr>
        <w:pStyle w:val="style19"/>
        <w:spacing w:after="232" w:before="0" w:line="115" w:lineRule="atLeast"/>
        <w:ind w:firstLine="720" w:left="0" w:right="0"/>
        <w:contextualSpacing w:val="false"/>
        <w:jc w:val="both"/>
      </w:pPr>
      <w:r>
        <w:rPr>
          <w:rFonts w:cs="Arial"/>
          <w:b/>
          <w:i/>
          <w:iCs/>
          <w:color w:val="000000"/>
          <w:shd w:fill="FFFFFF" w:val="clear"/>
          <w:lang w:bidi="he-IL" w:val="mn-MN"/>
        </w:rPr>
        <w:t xml:space="preserve">Хуралдаан 11 цаг 35 минутад өндөрлөв. </w:t>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19"/>
        <w:spacing w:after="232" w:before="0" w:line="115" w:lineRule="atLeast"/>
        <w:ind w:firstLine="720" w:left="0" w:right="0"/>
        <w:contextualSpacing w:val="false"/>
        <w:jc w:val="both"/>
      </w:pPr>
      <w:r>
        <w:rPr/>
      </w:r>
    </w:p>
    <w:p>
      <w:pPr>
        <w:pStyle w:val="style0"/>
        <w:spacing w:after="0" w:before="0" w:line="115" w:lineRule="atLeast"/>
        <w:contextualSpacing w:val="false"/>
        <w:jc w:val="both"/>
      </w:pPr>
      <w:r>
        <w:rPr/>
      </w:r>
    </w:p>
    <w:p>
      <w:pPr>
        <w:pStyle w:val="style0"/>
        <w:spacing w:after="0" w:before="0" w:line="115" w:lineRule="atLeast"/>
        <w:contextualSpacing/>
        <w:jc w:val="center"/>
      </w:pPr>
      <w:r>
        <w:rPr>
          <w:rFonts w:cs="Arial"/>
          <w:b/>
          <w:bCs/>
          <w:lang w:val="mn-MN"/>
        </w:rPr>
        <w:t xml:space="preserve">УЛСЫН ИХ ХУРЛЫН 2013 ОНЫ ХАВРЫН ЭЭЛЖИТ ЧУУЛГАНЫ </w:t>
      </w:r>
    </w:p>
    <w:p>
      <w:pPr>
        <w:pStyle w:val="style0"/>
        <w:spacing w:after="0" w:before="0" w:line="115" w:lineRule="atLeast"/>
        <w:contextualSpacing/>
        <w:jc w:val="center"/>
      </w:pPr>
      <w:r>
        <w:rPr>
          <w:b/>
          <w:bCs/>
          <w:lang w:val="mn-MN"/>
        </w:rPr>
        <w:t xml:space="preserve">        </w:t>
      </w:r>
      <w:r>
        <w:rPr>
          <w:b/>
          <w:bCs/>
          <w:lang w:val="mn-MN"/>
        </w:rPr>
        <w:t xml:space="preserve">БАЙГАЛЬ ОРЧИН, ХҮНС, ХӨДӨӨ АЖ АХУЙН БАЙНГЫН </w:t>
      </w:r>
    </w:p>
    <w:p>
      <w:pPr>
        <w:pStyle w:val="style0"/>
        <w:spacing w:after="0" w:before="0" w:line="115" w:lineRule="atLeast"/>
        <w:contextualSpacing/>
        <w:jc w:val="center"/>
      </w:pPr>
      <w:r>
        <w:rPr>
          <w:b/>
          <w:bCs/>
          <w:lang w:val="mn-MN"/>
        </w:rPr>
        <w:t xml:space="preserve">ХОРООНЫ 6 ДУГААР САРЫН 28-НЫ ӨДРИЙН </w:t>
      </w:r>
    </w:p>
    <w:p>
      <w:pPr>
        <w:pStyle w:val="style0"/>
        <w:spacing w:after="0" w:before="0" w:line="115" w:lineRule="atLeast"/>
        <w:contextualSpacing/>
        <w:jc w:val="center"/>
      </w:pPr>
      <w:r>
        <w:rPr>
          <w:b/>
          <w:bCs/>
          <w:lang w:val="mn-MN"/>
        </w:rPr>
        <w:t>ХУРАЛДААНЫ ДЭЛГЭРЭНГҮЙ ТЭМДЭГЛЭЛ</w:t>
      </w:r>
    </w:p>
    <w:p>
      <w:pPr>
        <w:pStyle w:val="style0"/>
        <w:spacing w:after="0" w:before="0" w:line="115" w:lineRule="atLeast"/>
        <w:contextualSpacing/>
        <w:jc w:val="center"/>
      </w:pPr>
      <w:r>
        <w:rPr/>
      </w:r>
    </w:p>
    <w:p>
      <w:pPr>
        <w:pStyle w:val="style0"/>
        <w:spacing w:after="0" w:before="0" w:line="115" w:lineRule="atLeast"/>
        <w:contextualSpacing/>
        <w:jc w:val="both"/>
      </w:pPr>
      <w:r>
        <w:rPr>
          <w:b/>
          <w:bCs/>
          <w:lang w:val="mn-MN"/>
        </w:rPr>
        <w:tab/>
        <w:t>Г.Баярсайхан:</w:t>
      </w:r>
      <w:r>
        <w:rPr>
          <w:lang w:val="mn-MN"/>
        </w:rPr>
        <w:t xml:space="preserve"> -Байнгын хорооны гишүүдийн энэ өдрийн амар амгаланг айлтгая. Байгаль орчин, хүнс, хөдөө аж ахуйн байнгын хорооны 2013 оны 06 дугаар сарын 28-ны өдрийн хуралдааны ирц бүрдсэн байна. Хуралдаанд өнөөдөр ирэх ёстой гишүүдээс 50 гаруй хувь нь ирсэн байна. Ийм учир хуралдаан нээснийг мэдэгдье. Өнөөдрийн хуралдаанаар хэлэлцэх асуудлыг та бүхэнд танилцуулъя. Ажлын хэсгийг зүүн тийш оруулаад суулгачих.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Хэлэлцэх асуудал. Монгол Улсын 2012 оны төсвийн гүйцэтгэл батлах тухай. Улсын Их Хурлын тогтоолын төсөл Монгол Улсын 2012 оны нэгдсэн төсвийн гүйцэтгэл Засгийн газрын 2012 оны санхүүгийн нэгдсэн тайлан хоёр дахь хэлэлцүүлэг.</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2. Ойн тухай хуульд нэмэлт, өөрчлөлт оруулах тухай хуулийн төсөл анхны хэлэлцүүлэг болно.</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Өнөөдрийн хуралдаанд дараах албан тушаалтнууд оролцож байна. Байгаль орчин ногоон хөгжлийн яамнаас Оюун сайд. Мөн санхүү хөрөнгө оруулалтын хэлтсийн дарга Цэцгээ, Санхүү хөрөнгө оруулалтын хэлтсийн ахлах Мэргэжилтэн Дэчин, Үйлдвэр хөдөө аж ахуйн яамнаас төрийн нарийн бичгийн дарга Золжаргал, Ерөнхий санхүүч Энхбаяр, Үндэсний аудитын газраас санхүүгийн аудитын газрын ахлах аудитор Одгэрэл, Санхүүгийн аудитын газрын ахлах аудитор Сугармаа, Гүйцэтгэлийн аудитын газрын хэлтсийн захирлын аудитын менежер Гүнжидмаа, Гүйцэтгэлийн аудитын газрын ахлах аудитор Цэрэндорж, Цэдэнбалжир, Эрдэнэчулуун, Саруул нар оролцож байна.</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Ойн тухай хуульд нэмэлт, өөрчлөлт оруулах хуулийн төслийг хэлэлцэх явцад ой хамгаалалт, ойжуулалтын зохицуулах хэлтсийн дарга Банзрагч гуай оролцож байгаа юм байна. Мөн бодлогын хэрэгжилтийг зохицуулах газрын дарга Гантулга нар оролцож байна. За хэлэлцэх хоёр асуудлыг сая гишүүдэд танилцууллаа. Хэлэлцэх асуудлаа баталъя. Дэмжиж байгаа гишүүд гараа өргөнө үү. Асуудал дэмжигдлээ.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Хуралд Улаан сайд оролцож байгаа та асуудлаа танилцуулна уу. Баярлалаа. Байнгын хорооны гишүүдийн өглөөний амрыг эрэн мэндчилж байна.  Монгол Улсын төсвийн тухай хуульд заасны дагуу Монгол Улсын Засгийн газар 2012 оны төсвийн гүйцэтгэлийг гарган нэгтгэж үндэсний аудитын газраар аудит хийлгэн хуулийн хүрээнд Улсын Их Хуралд өргөн барьж батлуулахаар хэлэлцүүлж байна. Нэгдсэн танилцуулгыг Улсын Их Хурлын чуулган дээр дэлгэрэнгүй байдлаар хийсэн байгаа. Аудитын дүгнэлт төсвийн ерөнхийлөн захирагч нэг бүрээр гарсан байгаа. Тийм учраас төсвийн ерөнхийлөн захирагч нэг бүрээр тогтож ярих нь зүйтэй. Болов уу гэж бодож энэ байнгын хороонд харьяалалтай Байгаль орчин, ногоон хөгжлийн яам, Үйлдвэр хөдөө аж ахуйн яамны төсвийн талаар товч танилцуулъя.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Байгаль орчин ногоон хөгжлийн яамны багцад 92 тэрбум төгрөгийн зардал төсөвлөгдсөнөөс 80.9 тэрбум төгрөгийн санхүүжилт хийгдэж 87.9 хувийн гүйцэтгэлтэй гарсан байгаа юм. Мөн одоо Байгаль орчин ногоон хөгжлийн сайдын 12 оны хөрөнгө оруулалтын зардал 21.3 тэрбум төгрөгөөр батлагдсанаас 18.1 тэрбум төгрөгийг санхүүжүүлж 96.7 хувийн санхүүжилттэй гарсан байна. Мөн их Засварын ажилд 723.1 сая төгрөг батлагдсанаас 86.9 хувийн санхүүжилттэй тоног төхөөрөмж худалдан авахад зориулагдаж тэрбум 700 сая төгрөг батлагдсан нь 95.3 хувийн биелэлттэй байна. Байгаль орчин, ногоон хөгжлийн сайдын 2012 оны хөрөнгө оруулалтаас хэрэгжээгүй 2, дутуу хэрэгжсэн 2 төсөл арга хэмжээ байгаа нь тайланд тусгагдсан байгаа.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Мөн Үйлдвэр хөдөө аж ахуйн яам 2012 оны 08 сард байгуулагдсан. Үүнээс хойш энэ яаманд хамаарах төсвийг хуваарилан зарцуулж ирсэн. Нийт дүнгээрээ 167.6 тэрбум төгрөгийн зардлын төсөв батлагдсанаас 133.2 тэрбум төгрөгийн санхүүжилт хийгдэж 79.5 хувийн гүйцэтгэлтэй байна. Нийт зардлын 60 хувийг урсгал зардалд зарцуулсан ийм дүн гарсан байгаа юм. Үйлдвэр, хөдөө аж ахуйн сайдын салбарт улсын төсвийн хөрөнгө оруулалтаар 49.8 тэрбум төгрөгийн барилга байгууламж төсөл арга хэмжээ хэрэгжүүлэхээр төлөвлөсний 94 хувийн гүйцэтгэлтэйгээр санхүүжүүлсэн дүнтэй байна. Төсвийн ерөнхийлөн захирагчид хуулийн дагуу тайлангаа гаргаж нэгтгүүлэн Засгийн газрын нэгдсэн тайланд нэгтгэсэн байгаа. Ингээд эдгээр төсвийн ерөнхийлөн захирагчдын 2012 оны төсвийн гүйцэтгэлийн тайланг хэлэлцэн баталж өгөхийг хүсэж байна баярлалаа.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Г.Баярсайхан:</w:t>
      </w:r>
      <w:r>
        <w:rPr>
          <w:b w:val="false"/>
          <w:bCs w:val="false"/>
          <w:lang w:val="mn-MN"/>
        </w:rPr>
        <w:t xml:space="preserve"> -Улаан сайдад баярлалаа. За сая тавьсан илтгэлтэй холбогдуулан Улаан  сайдаас асуух асуулттай гишүүд гараа өргөнө үү. За Гарамгайбаатар гишүүн Дашдорж гишүүн нар байна. За Гарамгайбаатар гишүүн асуултаа асууя.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Б.Гарамгайбаатар:</w:t>
      </w:r>
      <w:r>
        <w:rPr>
          <w:b w:val="false"/>
          <w:bCs w:val="false"/>
          <w:lang w:val="mn-MN"/>
        </w:rPr>
        <w:t xml:space="preserve">-Надад 2, 3 асуулт байна.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Нэгдүгээрт нь бол бид нар өнгөрсөн Улсын Их Хурлын чуулганаар арьс ширний бондын асуудлыг бол чуулган батлаад гаргасан тэгээд хөрөнгийн эх үүсвэрийг нь өнөөдөр хүртэл шийдэгдээгүй байгаа бондын асуудал. Энэ асуудал одоо ямар төвшинд явж байна вэ. Яагаад энэ асуудал одоо болтол шийдэгдэхгүй байна гэдэгт хариулт өгөх боломж байна уу?</w:t>
      </w:r>
    </w:p>
    <w:p>
      <w:pPr>
        <w:pStyle w:val="style0"/>
        <w:spacing w:after="0" w:before="0" w:line="115" w:lineRule="atLeast"/>
        <w:contextualSpacing/>
        <w:jc w:val="both"/>
      </w:pPr>
      <w:r>
        <w:rPr>
          <w:b w:val="false"/>
          <w:bCs w:val="false"/>
          <w:lang w:val="mn-MN"/>
        </w:rPr>
        <w:t xml:space="preserve"> </w:t>
      </w:r>
    </w:p>
    <w:p>
      <w:pPr>
        <w:pStyle w:val="style0"/>
        <w:spacing w:after="0" w:before="0" w:line="115" w:lineRule="atLeast"/>
        <w:contextualSpacing/>
        <w:jc w:val="both"/>
      </w:pPr>
      <w:r>
        <w:rPr>
          <w:b w:val="false"/>
          <w:bCs w:val="false"/>
          <w:lang w:val="mn-MN"/>
        </w:rPr>
        <w:tab/>
        <w:t xml:space="preserve">Хоёрдугаарт нь Үйлдвэр, хөдөө аж ахуйн яамнаас Хурахад нэг эльватор байгуулна гэсэн яриа яриад төсөв батлагдаад ингээд явж байсан чинь одоо өөрчилж байгаа сураг гарч ирээд байх юм. Энэ ямар учиртай юм бэ гэдгийг тодруулах гэсэн юм. Дараа нь Хөдөлмөрийн яам шийдсэн байх МСҮТ-ийн барилга гээд. Хэнтий аймгийн МСҮТ-ийн барилга гээд 5 жил баригдаж байгаа ийм барилга байгаа. Бас төсвийн тодотголоор хөрөнгө оруулалтыг нь шийдэж өгсөн одоо тэр барилгын ажил ашиглалт орох нөхцөл нь өнөөдрийг хүртэл бүрдэж өгөхгүй байгаад байгаа юм. Тэгээд энэний гүйцэтгэгч нь “Хар чонот” гэж компани байх юм.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Хэнтий аймгийн томоохон тендерүүдийг бүгдийг нь авдаг ийм нэг компани байна. Ховдын гаралтай компани гэж байгаа юм. Тэгээд аймгийн удирдлагууд бол удаа дараа энэ компани болохгүй байна. Хар жагсаалтад оруулъя энийг зохицуулж өгөөч гэхээр эргээд тэр компани шалгарч гарч ирээд байдаг. Одоо Хэнтий аймгийн шинэ эмнэлэг дээр 12 тэрбумын ажлыг энэ компаниасаа авсан явж байна гэсэн ийм яриа байгаа. Тэгээд эмнэлэг аймгийн удирдлагууд бол энийг бол ажиллуулах боломжгүй гэсэн санал өгсөн гэсэн. Энэ асуудал бол байнга давтагдаад байх юм. Тэгээд ердөө чанаргүй барилга байгууламж бол бариад байдаг. Энэ тал дээр бол тэр тендер шалгаруулдаг газрууд нь гэдэг юм уу? Тэр улсууд анхааралдаа аваа ч бас хариулт өгөөч. Энэ компанийнхаа тухай. Яагаад энэ дандаа шалгардгийн учрыг нэг тайлбарлаж өгөөч.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-Улаан сайд арьс ширний бондын асуудалд нь хариулах байх. Дараа нь Золжаргал Төрийн нарийн бичгийн дарга тендертэй холбоотой асуудлаар хариулах байх. Хариулъя.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Ч.Улаан:</w:t>
      </w:r>
      <w:r>
        <w:rPr>
          <w:b w:val="false"/>
          <w:bCs w:val="false"/>
          <w:lang w:val="mn-MN"/>
        </w:rPr>
        <w:t xml:space="preserve"> -Баярлалаа. Гарамгайбаатар гишүүний...</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Б.Гарамгайбаатар:</w:t>
      </w:r>
      <w:r>
        <w:rPr>
          <w:b w:val="false"/>
          <w:bCs w:val="false"/>
          <w:lang w:val="mn-MN"/>
        </w:rPr>
        <w:t xml:space="preserve"> -Нэмээд асуучихъя. Хэнтий аймгийн Биндэр сумын 10 жилийн нэг барилга байгаа юм. Тэгээд бас 12 оны төсвийн тодотголоор үнийг нь тавьсан  тэгээд боловсролын яаманд одоо очихоор 150 сая төгрөгний дутуу ийм  тоогоор очсон байгаа юм. Тэгээд боловсролын яамнаас асуухаар хуулиараа бол есөн зуун хэд гэж үнээрээ гарчихаад хуваарилагдсан одоо Сангийн яамнаас Боловсролын яам уруу очихдоо дундаас нь 100 сая орчим төгрөг алга болсон байгаа юм. Энэ мөнгө ямар учиртай алга болов гэдэг асуудал бас байна.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-За хариулъя.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Ч.Улаан:</w:t>
      </w:r>
      <w:r>
        <w:rPr>
          <w:b w:val="false"/>
          <w:bCs w:val="false"/>
          <w:lang w:val="mn-MN"/>
        </w:rPr>
        <w:t xml:space="preserve"> -Баярлалаа. Гарамгайбаатар гишүүний асуултад хариулъя. Арьс ширний бондыг одоо та бүхэн сайн мэдэж байгаа. 2013 оны төсөв батлагдсаны дараа шийдвэрлэгдсэн асуудал. Ер нь өөрөө төсвөөс гадуур явахаар ингэж шийдэгдсэн. Хэрвээ одоо төсвийн хүрээнд явах юм бол төсвийн батлагдсан үзүүлэлтүүдэд өөрчлөлт орно. Засгийн газар төсвийн бонд гаргаж санхүүжүүлбэл түүнийг зөвхөн Улсын Их Хурлаас баталсан арга хэмжээг санхүүжүүлэхэд зориулна гэсэн хуулийн заалттай нийцэхгүй байгаа. Тийм учраас Засгийн газар дээр ярьж байгаад энэ ерөөсөө  хөгжлийн банкны бонд болгож гаргах нь зүйтэй юм гээд Эдийн засгийн хөгжлийн яам энэ асуудлыг хариуцан хөөцөлдөж шийдвэрлэхээр ингэж ажиллаж байгаа.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Гадаадын зах зээл дээр харьцангуй хямд үнэтэй төгрөгийн бонд гаргах талаар Эдийн засгийн  хөгжлийн яам нь хөөцөлдөөд ажиллаж байгаа юм. Төсвийн бондоор бол энэ арга хэмжээг санхүүжүүлж болохгүй байгаа юм. Хуулийн заалттай нийцэхгүй байгаа учиртай. Биндэр сумын сургуулийн талаар манай нөхдүүдэд мэдээлэл байна уу. Надад бол мэдээлэл алга байна. Эдийн засаг хөгжлийн яам маань хөрөнгө оруулалтын бодлогоо хянаж батлуулж ингэж өгч байгаа. Ингээд батлагдсан хуваарийнх нь дагуу Сангийн яам санхүүжилтийг нь хийж байгаа учраас батлагдах явцад хаанаасаа ямар өөрчлөлт орчихов гэдэг талаар надад бол одоогоор мэдээлэл алга байна. Манай Ганбат байгаа юу. За би нэг тодруулаад хэлье.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Б.Гарамгайбаатар:</w:t>
      </w:r>
      <w:r>
        <w:rPr>
          <w:b w:val="false"/>
          <w:bCs w:val="false"/>
          <w:lang w:val="mn-MN"/>
        </w:rPr>
        <w:t xml:space="preserve"> -Их Хурал бол тодруулчихсан үнийн зүйл хатуу тавьчихсан байгаа юм. Очихдоо 100 сая төгрөг дутуу оччихож гээд байгаа байхгүй юу. Тэгээд асуудал үүсгэчихээд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Ч.Улаан:</w:t>
      </w:r>
      <w:r>
        <w:rPr>
          <w:b w:val="false"/>
          <w:bCs w:val="false"/>
          <w:lang w:val="mn-MN"/>
        </w:rPr>
        <w:t xml:space="preserve"> -Батлагдсан хуваарь нь очихдоо багасаж очлоо гэж үү.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Б.Гарамгайбаатар:</w:t>
      </w:r>
      <w:r>
        <w:rPr>
          <w:b w:val="false"/>
          <w:bCs w:val="false"/>
          <w:lang w:val="mn-MN"/>
        </w:rPr>
        <w:t xml:space="preserve"> -Багасаад очсон.</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Ч.Улаан:</w:t>
      </w:r>
      <w:r>
        <w:rPr>
          <w:b w:val="false"/>
          <w:bCs w:val="false"/>
          <w:lang w:val="mn-MN"/>
        </w:rPr>
        <w:t xml:space="preserve"> -Тэр тийм юм гарах учиргүй дээ. Тийм юм гарах учиргүй. Тодруулъя. Нэгэнт л Их Хурлын жагсаалтад ороод л батлагдсан бол тэр дүнгээрээ л явна. Тэрийг нааш нь цааш нь болгодог тийм учир байхгүй. Хэвлэхдээ алдаа гарсан юм болов уу. Тийм асуудал одоог болтол бидэн дээр яригдаагүй л байна  л даа.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Б.Гарамгайбаатар:</w:t>
      </w:r>
      <w:r>
        <w:rPr>
          <w:b w:val="false"/>
          <w:bCs w:val="false"/>
          <w:lang w:val="mn-MN"/>
        </w:rPr>
        <w:t xml:space="preserve"> -Боловсролын яамныхан бол надад яг тэр хариу өгсөн байгаа. Би бичгийг нь танд дамжуулаад өгье.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Ч.Улаан:</w:t>
      </w:r>
      <w:r>
        <w:rPr>
          <w:b w:val="false"/>
          <w:bCs w:val="false"/>
          <w:lang w:val="mn-MN"/>
        </w:rPr>
        <w:t xml:space="preserve"> -За тэг. Тийм одоо юу хийдэг хуваарь өөрчилдөг юу бол байхгүй л дээ. Тэрийг магадлая.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-За Төрийн нарийн тэр Хурхын эльваторын талаар.</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 Хэнтий аймгийн Хурахад 10 мянган тоннын эльватор. Гэхдээ энэ бол Хятад улсын хөнгөлөлттэй зээлийн хүрээнд баригдана. Бид гүйцэтгэгчийг сонгон шалгаруулаад Эдийн засгийн хөгжлийн яаманд өгчихсөн байгаа. Эдийн засгийн хөгжлийн яам Хятад улсын банктай зээлийн тусгайлсан хэлэлцээр байгуулах ёстой. Зээлийн тусгайлсан хэлэлцээр байгуулагдахыг хүлээгээд байж байгаа. Ер нь ойрын үед гаалийн тусгайлсан хэлэлцээр байгуулагдах байх.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Б.Гарамгайбаатар:</w:t>
      </w:r>
      <w:r>
        <w:rPr>
          <w:b w:val="false"/>
          <w:bCs w:val="false"/>
          <w:lang w:val="mn-MN"/>
        </w:rPr>
        <w:t xml:space="preserve"> -Тэр байршлыг нь солино гэсэн ийм яриа гараад яваад байна шүү дээ. Тэр байршлыг нь солихгүй юм байгаа биз дээ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…....Хурахдаа л байна. Байршил солихгүй Хэнтий аймгийн Хурахад 10 мянган тонн.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-Тэр МСҮТ-ийн талаар хэн хариулах вэ.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Б.Гарамгайбаатар:</w:t>
      </w:r>
      <w:r>
        <w:rPr>
          <w:b w:val="false"/>
          <w:bCs w:val="false"/>
          <w:lang w:val="mn-MN"/>
        </w:rPr>
        <w:t xml:space="preserve"> -Хөдөлмөрийн яам юм уу? Эсвэл одоо хуучнаар бол Боловсролын яаманд харьяалагдаж байсан эсвэл тендер шалгаруулалтын нөхдүүд орно шүү дээ. Тэр “Хар чонот” гэдэг компанид учир байгаад байгаа байхгүй юу.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-За ер нь таны энэ асуудлыг тэмдэглээд авъя. Анхааръя. Тэгэхдээ одоо энэ чинь юу гэдэг юм тендерийн агентлаг билүү тэр чинь одоо юу гэж нэрлэдэг юм. Худалдах авах ажиллагааны газраас хүн байна уу. Тэгэхээр Сангийн яамны харьяа учир сайд та л. Аан шадар сайдын харьяа юу.</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Б.Гарамгайбаатар:</w:t>
      </w:r>
      <w:r>
        <w:rPr>
          <w:b w:val="false"/>
          <w:bCs w:val="false"/>
          <w:lang w:val="mn-MN"/>
        </w:rPr>
        <w:t xml:space="preserve"> -Ийм асуух юмнууд байгаад байдаг. Тэгээд тэр улсууд нь  байхгүй.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-Та их л тал талын юм асуугаад байна. Тэгж байгаад хариулуулах арга хэмжээ авна.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Б.Гарамгайбаатар:</w:t>
      </w:r>
      <w:r>
        <w:rPr>
          <w:b w:val="false"/>
          <w:bCs w:val="false"/>
          <w:lang w:val="mn-MN"/>
        </w:rPr>
        <w:t xml:space="preserve"> -Энийг чинь нэгдсэн журмаар тал талын гэж бүх хүмүүс байх ёстой биз дээ. Энэ чинь нэгдсэн төсвийн гүйцэтгэл ярьж байгаа шүү дээ.</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-Одоо Засгийн газрын гишүүн та хариулъя, Улаан сайдаа.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Ч.Улаан:</w:t>
      </w:r>
      <w:r>
        <w:rPr>
          <w:b w:val="false"/>
          <w:bCs w:val="false"/>
          <w:lang w:val="mn-MN"/>
        </w:rPr>
        <w:t xml:space="preserve"> - Би тодруулъя. Яагаад “Хар чонот” гэдэг компани тендерт дахин дахин ялаад байна гэсэн л асуудал байсан тийм ээ.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Б.Гарамгайбаатар:</w:t>
      </w:r>
      <w:r>
        <w:rPr>
          <w:b w:val="false"/>
          <w:bCs w:val="false"/>
          <w:lang w:val="mn-MN"/>
        </w:rPr>
        <w:t xml:space="preserve"> -Хэнтий аймгийн бүх том дүнтэй тендерийг бүгдийг нь “Хар чонот” гэж компани өнгөрсөн хугацаанд ч явж байсан одоо ч шалгарсаар байгаа. Энэ компани нь баригдсан барилгууд нь бүгд чанарын шаардлага хангахгүй байна. Энэ асуудлыг аймаг тавихаар эргээд энэ компани нь орж ирдэг. Одоо хамгийн сүүлд гэхэд 2012 тэрбумаар Хэнтий аймагт баригдах эмнэлгийн барилгыг энэ компани бас авсан байгаа байхгүй юу. Энэ бол байж болохгүй үзэгдэл гараад байна л даа. Яагаад гэвэл авчихаад чанаргүй барьдаг. Хугацааг 5 жилээр хоцруулаад хүмүүсийн барилга явж байгаа байхгүй юу. Гэтэл дахиад л 12 тэрбумынх нь тендерийг энэ компани л авч байдаг. Надад ойлгогдсоноор бол Ховдын чиглэлийн гаралтай ийм компани гэж яриад байгаа. Тэгэхээр тэрэнд учир байгаад байх шиг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Ч.Улаан:</w:t>
      </w:r>
      <w:r>
        <w:rPr>
          <w:b w:val="false"/>
          <w:bCs w:val="false"/>
          <w:lang w:val="mn-MN"/>
        </w:rPr>
        <w:t xml:space="preserve"> -За би энэ асуудлыг судалж байгаад танд албан ёсоор эргээд хариу мэдэгдье. Одоо би шууд хэлэх тийм бололцоо алга байна. Энэ урд онуудын гүйцэтгэлийг би судалж үзэх хэрэгтэй юм байна. Тэгээд энэ онд шалгаруулсан тендерийг бол худалдан авах ажиллагааны агентлаг шалгаруулсан байгаа болов уу гэж бодож байна. Засгийн газрын тогтоол дотроос үзэх ёстой. Нэг хэсгийг нь яам нь шалгаруулсан. Нэг хэсгийг нь аймаг нь өөрөө шалгаруулсан. Ер нь аймагт нь бололцоотой объектуудыг бол энэ жил Засгийн газар бол ер нь нэлээд өргөн хүрээгээр аймагт шилжүүлсэн байгаа. Тэгэхээр аль хүчин зүйлд нь яаж нөлөөлж үү би судалж байгаад энэ асуудлаар жич танд хариулт өгүүлье.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bookmarkStart w:id="1" w:name="__DdeLink__3330_938932025"/>
      <w:r>
        <w:rPr>
          <w:b/>
          <w:bCs/>
          <w:lang w:val="mn-MN"/>
        </w:rPr>
        <w:t>Г.Баярсайхан:</w:t>
      </w:r>
      <w:r>
        <w:rPr>
          <w:b w:val="false"/>
          <w:bCs w:val="false"/>
          <w:lang w:val="mn-MN"/>
        </w:rPr>
        <w:t xml:space="preserve"> -</w:t>
      </w:r>
      <w:bookmarkEnd w:id="1"/>
      <w:r>
        <w:rPr>
          <w:b w:val="false"/>
          <w:bCs w:val="false"/>
          <w:lang w:val="mn-MN"/>
        </w:rPr>
        <w:t xml:space="preserve">Аудитын газрын дарга байна уу.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Б.Батбаяр:</w:t>
      </w:r>
      <w:r>
        <w:rPr>
          <w:b w:val="false"/>
          <w:bCs w:val="false"/>
          <w:lang w:val="mn-MN"/>
        </w:rPr>
        <w:t xml:space="preserve"> -Орлогч дарга нь байна.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-Орлогч дарга уу. Та бас энэ асуудал дээр нэмээд хэлэх зүйл юу байна.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bookmarkStart w:id="2" w:name="__DdeLink__8167_1560463854"/>
      <w:r>
        <w:rPr>
          <w:b/>
          <w:bCs/>
          <w:lang w:val="mn-MN"/>
        </w:rPr>
        <w:t>Б.Батбаяр:</w:t>
      </w:r>
      <w:bookmarkEnd w:id="2"/>
      <w:r>
        <w:rPr>
          <w:b w:val="false"/>
          <w:bCs w:val="false"/>
          <w:lang w:val="mn-MN"/>
        </w:rPr>
        <w:t xml:space="preserve"> -Саяны асуултууд дээр үү.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-Гарамгайбаатар гишүүний сүүлийн асуултад та өөрийн байр сууриа илэрхийлээдэх ээ.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Б.Батбаяр: -</w:t>
      </w:r>
      <w:r>
        <w:rPr>
          <w:b w:val="false"/>
          <w:bCs w:val="false"/>
          <w:lang w:val="mn-MN"/>
        </w:rPr>
        <w:t xml:space="preserve">Яг тэр компанитай гарсан юм. Манай аудитын тайланд байхгүй байгаа. Зүгээр ер нь сая 2012 оны төсвийн гүйцэтгэлийг шалгаж аудит хийх явцдаа бид нар хөрөнгө оруулалтын гүйцэтгэлд бас аудит хийсэн. Тэгээд хөрөнгө оруулалтын тайлан бас тусдаа гарсан байгаа. Эдгээр тайлан дээр бол яг энэ компанийн нэрээр бол зөрчилтэй юм илрээгүй байгаа. Тендерийн хувьд бол мэргэжлийн сургалт үйлдвэрлэлийн төвийн сургуулийн барилга Хэнтий аймгийн Өндөрхаан суманд Хөдөлмөрийн сайдын багцад байгаа.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Б.Гарамгайбаатар:</w:t>
      </w:r>
      <w:r>
        <w:rPr>
          <w:b w:val="false"/>
          <w:bCs w:val="false"/>
          <w:lang w:val="mn-MN"/>
        </w:rPr>
        <w:t xml:space="preserve"> -Илрэхгүй л дээ. Хамгийн гол нь тэнд аргалдаг арга нь энд байгаад байгаа байхгүй юу. Тэгээд л очихоороо тэнд шалгараад байдаг. Бүр нэрээ өөрчилж байгаад хүртэл шалгарсан тохиолдол сая илрээд байгаа шүү дээ. Энэ талаар бол би бас албан ёсоор тэр байгууллагууд уруу хандах гээд байгаа байхгүй юу.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-Та яг тухайн байгууллагууд нь бол өөрийнхөө байр суурьнаас хэлэх нь зүйтэй байх.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Б.Гарамгайбаатар:</w:t>
      </w:r>
      <w:r>
        <w:rPr>
          <w:b w:val="false"/>
          <w:bCs w:val="false"/>
          <w:lang w:val="mn-MN"/>
        </w:rPr>
        <w:t xml:space="preserve"> -Дэмбэрэл даргатай хуучин Их Хурлын гишүүн байсан Дэмбэрэл даргатай л холбоотой гэж би сонсоод байгаа шүү дээ.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-Тийм мэдээлэлтэй бол тэрийгээ цаашаа уламжил даа. Дашдорж гишүүн асуултаа асууя.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Ц.Дашдорж:</w:t>
      </w:r>
      <w:r>
        <w:rPr>
          <w:b w:val="false"/>
          <w:bCs w:val="false"/>
          <w:lang w:val="mn-MN"/>
        </w:rPr>
        <w:t xml:space="preserve"> -Улаан сайдаас хоёр, гуравхан юм тодруулъя гэсэн. Төсвийн хөрөнгө оруулалтын асуудалд тэр төсвийн хөрөнгө оруулалтын гүйцэтгэлд 92.7 хувь гээд юм ороод ирсэн байж байгаа. Тэгэхээр чинь цаад талд нь үлдсэн хэсэг нь бол тасарсан гээд тэгэхээр бол сая 2012 оны төсөвт тусчихсан тэгсэн мөртөө зураг төсөл байхгүй тендер нь шалгараагүй, газрын зөвшөөрөл аваагүй эд нар гээд бас нэг зүйлүүд байгаад байгаа юм. Тэрнийх нь нийлбэр нь 89 аравны хэдэн тэрбум ч байлаа даа тийм үнэлгээтэй юм. Тэгэхээр энэ мөнгө ер нь энэ гүйцэтгэлд яаж суудаг юм бол би сайн мэдэхгүй учраас л танаас тодруулах гээд байна л даа.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Хоёрдугаарт яг энэ байдал дахиад энэ 2013 онд давтагдах гээд байх шиг байна. 2013 оны төсөв дээр Говь-Алтай аймагт одоо Оюунгэрэл сайдын багцад бол туссан байгаа. Тэр нэг спорт тосгон амралтын төвийн асуудал гээд найман зуун хэдэн сая төгрөг сууж өгсөн юм. Тэгсэн чинь зураг төсөл нь алга гээд хэлчихдэг дээрээс нь бас бус шалтаг шалтгаанууд хэлээд байна л даа. Төсөвт өртөг нь бага эд нар гээд. Он дамжуулаад явчихдаг барьдаг янз бүрийн юмнууд бол байдаг юм болов уу үгүй юу. Тэгэхээр бол яг энэ байдал ингээд яг араас нь давтагдах нь ээ.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Хоёрдугаарт нь бол бас л энэ Гарамгайбаатар гишүүний асуусантай холбогдуулаад нэг юм тодруулах гээд байгаа юм. Жишээлбэл 2012 оны төсөв батлагдсанаас хойш 2012 оны төсөвт бол бид нар бондын зарцуулалтыг дотоодын эдийн засгийн бүтцийг өөрчлөх чиглэлд гэсэн ерөнхий том агуулгаар нь асуудлыг нь бол оруулаад өгсөн шүү дээ Улаан сайдаа.</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Ч.Улаан:</w:t>
      </w:r>
      <w:r>
        <w:rPr>
          <w:b w:val="false"/>
          <w:bCs w:val="false"/>
          <w:lang w:val="mn-MN"/>
        </w:rPr>
        <w:t xml:space="preserve"> -2012 онд уу.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Ц.Дашдорж:</w:t>
      </w:r>
      <w:r>
        <w:rPr>
          <w:b w:val="false"/>
          <w:bCs w:val="false"/>
          <w:lang w:val="mn-MN"/>
        </w:rPr>
        <w:t xml:space="preserve"> -Танд бол нэг бондын эрх өгсөн шүү дээ. Тэгэхэд тэрэн дотор чинь бол энэ арьс ширний үйлдвэр гэдэг бол эдийн засгийн нэг бүтцийн нэг шүү дээ. Тэгэхээр бол энэ чиглэлд зарцуулах юмыг нь тэр бондоосоо бондоо зохион байгуулаад бонд гаргах нөхцөл бололцоог нь хангаад яваад энэ ажлыг түргэвчлэх бололцоо бол байхгүй юу.</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Хоёрдугаарт нь Засгийн газраас бол баахан л үнэ тогтворжуулах тэрийг ингэх энийг ингэх гээд баахан л мөнгө гаргаад байна л даа. Барилгын салбарт арматур тэр цементийг чинь ингээд оруулж ирнэ. Барилгын гүйцэтгэлийг санхүүжүүлнэ ч гэх шиг ингээд нэг баахан мөнгөнүүд гарч ирээд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Хөдөө аж ахуйн яаман дээр ч гэсэн энэ нэлээд яваад байж байна. Тэгсэн мөртөө яг өнөөдөр Засгийн газар ярьж байгаа нь Ерөнхий сайдын ярьж байгаагаар шийдсэн юм шиг юм яриад байдаг. Монголбанк нь санхүүжилтийг нь өгчихсөн. Тендер ном нь банкин дээрээ шалгарчихсан. Тэгээд яг компаниуд дээр  эцсийн юм бол юу байгаа юм бэ. Энэ бодит эдийн засгийн сектор  чинь яг энэ яриад байгаа юм чинь хир нөлөө үзүүлээд байгаа юм бэ. Гэдэг нэг ийм асуулт байна.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Нөгөө талаас нь Цээлийн шугамын асуудал 2012 онд төсөвт суусан юм. Тэгээд энэ Эрчим хүчний яамныхан бол хэлэхдээ техникийн шаардлага янз бүрийн юм нь хангагдахгүй байна. Хоёрдугаарт төсөвт өртгийг нь нэмж байж энэ 2013 оныхоо юманд нь суулгаж өгье гээд 2013 онд бол бас нэмээд орсон одоог хүртэл ажил нь эхэлдэггүй. Тэгэхээр би бол түрүүнд нь энэ төсвийн гүйцэтгэлийг хэлэлцэж байх явцад манай Байнгын хороон дээр Батбаяр сайд орж ирж энэ асуудлыг ярьсан л даа. Тэр үед нь бол энэ асуудлыг хөндөж байсан юм.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bookmarkStart w:id="3" w:name="__DdeLink__237_1436699229"/>
      <w:r>
        <w:rPr>
          <w:b/>
          <w:bCs/>
          <w:u w:val="none"/>
          <w:lang w:val="mn-MN"/>
        </w:rPr>
        <w:t>Г.Баярсайхан:</w:t>
      </w:r>
      <w:r>
        <w:rPr>
          <w:b w:val="false"/>
          <w:bCs w:val="false"/>
          <w:u w:val="none"/>
          <w:lang w:val="mn-MN"/>
        </w:rPr>
        <w:t xml:space="preserve"> -</w:t>
      </w:r>
      <w:bookmarkEnd w:id="3"/>
      <w:r>
        <w:rPr>
          <w:b w:val="false"/>
          <w:bCs w:val="false"/>
          <w:u w:val="none"/>
          <w:lang w:val="mn-MN"/>
        </w:rPr>
        <w:t xml:space="preserve">Товчхон асууя. </w:t>
      </w:r>
    </w:p>
    <w:p>
      <w:pPr>
        <w:pStyle w:val="style0"/>
        <w:spacing w:after="0" w:before="0" w:line="115" w:lineRule="atLeast"/>
        <w:contextualSpacing/>
        <w:jc w:val="both"/>
      </w:pPr>
      <w:r>
        <w:rPr/>
      </w:r>
    </w:p>
    <w:p>
      <w:pPr>
        <w:pStyle w:val="style0"/>
        <w:spacing w:after="0" w:before="0" w:line="115" w:lineRule="atLeast"/>
        <w:contextualSpacing/>
        <w:jc w:val="both"/>
      </w:pPr>
      <w:r>
        <w:rPr>
          <w:b/>
          <w:bCs/>
          <w:u w:val="none"/>
          <w:lang w:val="mn-MN"/>
        </w:rPr>
        <w:tab/>
        <w:t>Ц.Дашдорж:</w:t>
      </w:r>
      <w:r>
        <w:rPr>
          <w:b w:val="false"/>
          <w:bCs w:val="false"/>
          <w:u w:val="none"/>
          <w:lang w:val="mn-MN"/>
        </w:rPr>
        <w:t xml:space="preserve"> -Одоогийн байж байгаа энэ худалдан авах ажиллагаа зохион байгуулж байгаа энэ арга хэлбэр хир зохистой байна вэ. Би бол энэ салбарын яамдууд салбарын бодлого тэнд бол тодорхой хэмжээнд тодорхойлогдож байх ёстой шүү дээ.  Тэгэхээр Шадар сайдын хажууд аваачаад ингээд бөөгнүүлсэн. Ажил уях ч юм уу ажлыг хурдацтай явуулах салбарын бодлого тодорхойлогдоход энэ чинь хүндрэлтэй болчихоод байгаа байхгүй юу даа. Тийм учраас төсвийн хөрөнгө оруулалтыг нэмэгдүүлэх чиглэлд нэлээд анхаарлаа хандуулаач ээ. Ийм юмыг тэр хөрөнгө оруулалтын хууль янз бүрийн юмтайгаа нэгтгээд энэ эдийн засгийн бодлогыг нэгтгэж нэг том байдлаар нь хараач ээ гэсэн ийм юм бол хүссэн юм. Тэгэхээр та энэ дээр бол өөрийнхөө бодлыг нэг хэлээч ээ гэж.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r>
      <w:r>
        <w:rPr>
          <w:b/>
          <w:bCs/>
          <w:u w:val="none"/>
          <w:lang w:val="mn-MN"/>
        </w:rPr>
        <w:t>Г.Баярсайхан:</w:t>
      </w:r>
      <w:r>
        <w:rPr>
          <w:b w:val="false"/>
          <w:bCs w:val="false"/>
          <w:u w:val="none"/>
          <w:lang w:val="mn-MN"/>
        </w:rPr>
        <w:t xml:space="preserve"> -За Улаан сайд.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r>
      <w:r>
        <w:rPr>
          <w:b/>
          <w:bCs/>
          <w:u w:val="none"/>
          <w:lang w:val="mn-MN"/>
        </w:rPr>
        <w:t>Ч.Улаан:</w:t>
      </w:r>
      <w:r>
        <w:rPr>
          <w:b w:val="false"/>
          <w:bCs w:val="false"/>
          <w:u w:val="none"/>
          <w:lang w:val="mn-MN"/>
        </w:rPr>
        <w:t xml:space="preserve"> -Хөрөнгө оруулалтын санхүүжилт бол энэ жил нэлээд онцлогтой явагдсан шүү дээ. Энэ оны нэгдүгээр улирлыг дуустал 2012 оны хөрөнгө оруулалтын зардлыг санхүүжүүлсэн. Энэ хугацаанд зураг төсөвтэй бэлтгэл ажил нь бүрэн хангагдсан ажил нь явж байгаа объектууд бол ажлаа хийгээд санхүүжилтээ бүрэн авсан. Одоо тасарсан байгаа объектууд бол одоо эсвэл ажлаа дутуу хийсэн. Эсвэл хөрөнгө оруулалтынхаа ажлыг хийх тэр одоо болзол нөхцөл нь бүрдээгүй. Газрынх нь асуудал шийдэгдээгүй. Зураг төсөв нь гараагүй. Энэнээс болоод тендер нь зарлагдаагүй маргаантай болсон. Зэрэг асуудлаар ингээд тасалдсан ийм объект байгаа. Энэ бол тасарснаар объектдоо сууна.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t xml:space="preserve">Цаашдаа яаж дуусах вэ гэдэг нь ирэх оны төсөв дээр суух уу, үгүй юу гэдэг хэлбэрээрээ явна. Ийм л байдлаар байгаа. 2012 оны хөрөнгө оруулалтын санхүүжилтийг 2013 оны 03 сарын 31-ий өдрөөр дуусгавар болгоод ингээд хаасан байгаа. </w:t>
      </w:r>
    </w:p>
    <w:p>
      <w:pPr>
        <w:pStyle w:val="style0"/>
        <w:spacing w:after="0" w:before="0" w:line="115" w:lineRule="atLeast"/>
        <w:contextualSpacing/>
        <w:jc w:val="both"/>
      </w:pPr>
      <w:r>
        <w:rPr>
          <w:b w:val="false"/>
          <w:bCs w:val="false"/>
          <w:u w:val="none"/>
          <w:lang w:val="mn-MN"/>
        </w:rPr>
        <w:br/>
        <w:tab/>
      </w:r>
      <w:r>
        <w:rPr>
          <w:b/>
          <w:bCs/>
          <w:u w:val="none"/>
          <w:lang w:val="mn-MN"/>
        </w:rPr>
        <w:t>Ц.Дашдорж:</w:t>
      </w:r>
      <w:r>
        <w:rPr>
          <w:b w:val="false"/>
          <w:bCs w:val="false"/>
          <w:u w:val="none"/>
          <w:lang w:val="mn-MN"/>
        </w:rPr>
        <w:t xml:space="preserve"> -Тэр тасарсан байгаа объект гээд байна шүү дээ. Эрх нь нээгдээгүйгээр 3 сарын 31-ээр эрх нь нээгдээгүй үлдсэн байгаа тэр 88 тэрбум төгрөг аль тал уруу нь орж энэ бууж хөрөнгө оруулалтын төлөвлөгөө нь 92 хувийн биелэлттэй гэж гарч  ирж байгаа юм бэ. Энэ дээрээ нэмэгдэж яадаг юм уу эсвэл төлөвлөсөн байснаас чинь энэ гүйцэтгэлийг нь гаргаж ирж байгаа шүү дээ.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r>
      <w:r>
        <w:rPr>
          <w:b/>
          <w:bCs/>
          <w:u w:val="none"/>
          <w:lang w:val="mn-MN"/>
        </w:rPr>
        <w:t>Ч.Улаан:</w:t>
      </w:r>
      <w:r>
        <w:rPr>
          <w:b w:val="false"/>
          <w:bCs w:val="false"/>
          <w:u w:val="none"/>
          <w:lang w:val="mn-MN"/>
        </w:rPr>
        <w:t xml:space="preserve"> -Төлөвлөсөн өгсөн мөнгө 2-ын хоорондын зөрүүгээр 92 хувь чинь гарч байгаа. Нөгөө 8 хувьд нь ороод ингээд хэрэгжээгүй гээд хасагдаад явсан гэсэн үг шүү дээ.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r>
      <w:r>
        <w:rPr>
          <w:b/>
          <w:bCs/>
          <w:u w:val="none"/>
          <w:lang w:val="mn-MN"/>
        </w:rPr>
        <w:t>Ц.Дашдорж:</w:t>
      </w:r>
      <w:r>
        <w:rPr>
          <w:b w:val="false"/>
          <w:bCs w:val="false"/>
          <w:u w:val="none"/>
          <w:lang w:val="mn-MN"/>
        </w:rPr>
        <w:t xml:space="preserve"> -Аан тэрэнд нь орсон явж байгаа гэсэн үг үү.</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r>
      <w:r>
        <w:rPr>
          <w:b/>
          <w:bCs/>
          <w:u w:val="none"/>
          <w:lang w:val="mn-MN"/>
        </w:rPr>
        <w:t>Ч.Улаан:</w:t>
      </w:r>
      <w:r>
        <w:rPr>
          <w:b w:val="false"/>
          <w:bCs w:val="false"/>
          <w:u w:val="none"/>
          <w:lang w:val="mn-MN"/>
        </w:rPr>
        <w:t xml:space="preserve">-Тэгсэн үг. Тасалсан 7.4 хувьд ороод явчихжээ л гэсэн үг. Хөрөнгө оруулалтын асуудлыг бол эдийн засгийн хөгжлийн яам маань илүү их тодорхой дэлгэрэнгүй хариулах учиртай хариуцаж байгаа нь бол тэр шүү дээ. Тэр 140 тэрбумын бондыг 1.5 тэрбум төгрөгийн Засгийн газрын үнэт цааснаас тусад нь гаргасан юм. Бүр бие даасан нэмэлт эх үүсвэрээр гарсан. Тийм учраас тэр уруу орж бас болохгүй байгаа юм. 1.5 тэрбумаас бол хөдөө аж ахуйн үйлдвэрийн яаман дээр бол олон л төсөл орж байгаа л даа. Гэхдээ салбараараа энэ бол зориулалтын бонд гаргаж санхүүжүүлнэ гээд энэ 1.5-д хамааруулаагүй үлдээсэн байхгүй юу. Зориулалтын бонд маань бол өнөөдөр хараахан борлогдож орж ирээгүй байгаа учраас энэ ажил нь одоо удаашралтай болчихоод байгаа нэг ийм л зааг байна.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t xml:space="preserve">Тэр тендерийн хуулийн хэрэгжилттэй холбоотой миний байр суурийг асууж байна л даа. Ер нь тендерийнхээ хуулийг хуулиа бариад зөв зохион байгуулаад явбал энэ бидний үйл ажиллагаанд саад болох учиргүй юм. Ганцхан бид нар урд өмнө хийсэн ажлын маань эхлэл ийм бололцоо бэлтгэлийг хангаагүй учраас бид ийм байдалтай болж байгаа юм. 2012 оны 11 сарын 08-ны өдөр 2013 оны төсөв батлагдсан шүү дээ. Тэр үед хөрөнгө оруулалтаар хэрэгжүүлэх бүх объектын жагсаалт гараад ирсэн. Ингээд 11 сардаа ажиллаад 12 сард тендерээ зарласан бол нэг сарын дундуур гэхэд тендер номоороо шалгараад гүйцэтгэгч нь бэлэн болчих байхгүй юу.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t xml:space="preserve">Тэгвэл одоо эхний улиралд багтааж тендерийг зарлаж дуусга гэдэг зорилго тавиад ажиллаад ингээд одоо тендер маань зарлагдаагүй өнөөдөр хүрчихээд одоо болохоор бол тендерийн хууль чинь ажил явуулахгүй хууль байна гэсэн ийм зүйл бас заримдаа яригдаад байдаг юм. Тэгэхээр бол аль аль талдаа л байгаа. Гендээ ч байгаа гоондоо ч байгаа. Ажлаа зөв зохион байгуулаад шуурхай хийх юм бол энэ бол энэ хөрөнгө оруулалтын ажилд огт саад болох учиргүй. Ямар байдлаас ийм нөхцөл үүсэв гэхээр хөрөнгө оруулалтын төлөвлөгөөнд зураг төсөвгүй объектыг бид нар суулгачихдаг юм байна. Ингээд зураг төсвөө хийлгээд ирэхээр зэрэг нөгөө батлагдсан төсөвт өртөг маань төсвөөрөө хэтрээд гараад ирчихдэг.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t xml:space="preserve">Ингэхээр тендер зарлаж чадахаа байчихаж байгаа юм. Яагаад гэвэл нөгөө батлагдсан төсөвт өртгөөр нь тендер зарлах хуультай. Энэнээс болоод энэ жил бол одоо боловсрол эрүүл мэнд соёлын салбарт бол маш олон объектууд тендер зарлагдаж чадахгүй ийм байдалтай болчихсон. Тэрийг зохицуулдаг хуулийн зохицуулалт бидэнд байхгүй. Тийм учраас бид одоо төсвийн тодотголыг хүлээхээс өөр аргагүй ийм байдалтай болчихсон байгаа. Ирэх оноос бол энэ байдал арилах байх гэж байна. Яагаад гэвэл  одооноос объект нь тодорхой болоод түүндээ таарсан зургаа хийлгэж байгаад зурагтай объектуудаа хөрөнгө оруулалтдаа суулгах учраас ирэх жил бол энэ бэрхшээл бол арилна.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t xml:space="preserve">Тэгэхээр цаашдаа бол хөрөнгө оруулалтын ажилд бол ийм одоо саад бэрхшээл бол тохиолдохгүй байх ийм бололцоотой. Тендерийн хууль бол хэрэгжээд явах бүрэн бололцоотой ийм хууль гэж бодож байна.  Мэдээж хэрэг сайжруулах юм байна. 45 хоногт тендер шалгаруулж байгаа нь удаан байгаа бол энийг түргэвчилдэг, арай багасгадаг ийм боломжийг судалж байна. Засгийн газар ойрын үед энэ талаар тодорхой саналаа өргөн барихаар хуралдаанаараа хэлэлцэж бэлдэж байгаа.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r>
      <w:r>
        <w:rPr>
          <w:b/>
          <w:bCs/>
          <w:u w:val="none"/>
          <w:lang w:val="mn-MN"/>
        </w:rPr>
        <w:t>Г.Баярсайхан:</w:t>
      </w:r>
      <w:r>
        <w:rPr>
          <w:b w:val="false"/>
          <w:bCs w:val="false"/>
          <w:u w:val="none"/>
          <w:lang w:val="mn-MN"/>
        </w:rPr>
        <w:t xml:space="preserve"> -Асуулт хариулт дууслаа.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r>
      <w:r>
        <w:rPr>
          <w:b/>
          <w:bCs/>
          <w:u w:val="none"/>
          <w:lang w:val="mn-MN"/>
        </w:rPr>
        <w:t>Г.Баярсайхан:</w:t>
      </w:r>
      <w:r>
        <w:rPr>
          <w:b w:val="false"/>
          <w:bCs w:val="false"/>
          <w:u w:val="none"/>
          <w:lang w:val="mn-MN"/>
        </w:rPr>
        <w:t xml:space="preserve"> -Нэмээд Төрийн нарийн бичгийн дарга. Улаан сайдаа танаас дахин тодруулга байна гэж байна.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r>
      <w:r>
        <w:rPr>
          <w:b/>
          <w:bCs/>
          <w:u w:val="none"/>
          <w:lang w:val="mn-MN"/>
        </w:rPr>
        <w:t>Ц.Дашдорж:</w:t>
      </w:r>
      <w:r>
        <w:rPr>
          <w:b w:val="false"/>
          <w:bCs w:val="false"/>
          <w:u w:val="none"/>
          <w:lang w:val="mn-MN"/>
        </w:rPr>
        <w:t xml:space="preserve"> -Улаан сайд аа, сонгуулийн хуулинд чинь нэг тойргоос хамааралтай нөхөр суугаад байдаг. Тийшээгээ хийчих санаатай төсөв дээр л нэг 2, 3 цаас төлөвлөчхөөд суугаад байгаа юм байна л даа. Тэрийгээ очоод төсөв батлагдангуут нь очоод нэг баахан ярьчихдаг юм. Тэгэхээр тэндээ очихоор чинь нэг баахан худалч нэр зүүчихээд байгаа байхгүй юу.  Одоо жишээлбэл энэ жил тэр усан сангийн асуудал гэдэг юм чинь бас байхгүй болчих гээд байгаа байхгүй юу даа. Одоо ингээд.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t xml:space="preserve">Янз бүрийн юм нь хөдөлж эхлээгүй байгаад байгаа байхгүй юу. Тэр тендер ном нь зарлагдсангүй. Ийм байдлаар. Тэгэхээр энэ чинь төсөвт өртөг нь нэгдүгээрт нь байхгүй. Хоёрдугаарт нь зураг нь байхгүй гэж байгаа юм. Он дамнуулдаг барьдаг арга хэлбэр гэдэг ч юм уу янз бүрийн юм нь төсвийн тодотголоороо асуудал ороод ирэх байх гэж би ойлгож байгаа. Тэртээ тэргүй төсвийн тодотгол хийх шаардлага бол гараад ирчихэж байна шүү дээ.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t xml:space="preserve">Энэ 2012 оны төсөв дээр чинь бол уул уурхайгаас хамааралтай орлогын төлөвлөгөө нь 30 хувиар тасарсан байгаа. Тийм ээ одоо таны хамгийн сүүлд хэлснээр нэг их наяд төгрөгөөр энэ чинь байхгүй болох нь байна зэс, нүүрсний чинь үнэ. Тэгэхээр энд чинь гарцаа байхгүй хөрөнгө оруулалтаар зохицуулж энэ асуудлыг шийдэх ёстой болж таарна. Тэр үед Оюунгэрэл сайд та хоёр маань ярьж байгаад энэ асуудлыг нэг бол он дамнуулдаг, нэг бол зураг төслийг энэ жил хийдэг байдлаар бүр яг эцэслэж шийдэж өгөөч. Тэгэхгүй бол түрийний тэр 88 тэрбум шиг л тэгээд тасарсанд нь бүртгэгдээд л эрх нь нээгдээгүй хэвтэж байгаад алга болчихвол энэ чинь танай салбарт ч хайран байж байна. Тэр бас надад ч хэцүү байна шүү дээ.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r>
      <w:r>
        <w:rPr>
          <w:b/>
          <w:bCs/>
          <w:u w:val="none"/>
          <w:lang w:val="mn-MN"/>
        </w:rPr>
        <w:t>Ч.Улаан:</w:t>
      </w:r>
      <w:r>
        <w:rPr>
          <w:b w:val="false"/>
          <w:bCs w:val="false"/>
          <w:u w:val="none"/>
          <w:lang w:val="mn-MN"/>
        </w:rPr>
        <w:t xml:space="preserve">- Тийм яах вэ тодотголын үеэр энийг одоо нарийвчилж авч үзэх ёстой. Төсөв юм нь гараад зураг төсөв нь хийгдчихвэл суугаад л явчихна шүү дээ. Тийм учраас тэр ажлаа  л түргэлэх хэрэгтэй. Оюунгэрэл сайд, Батбаяр сайд хоёр энийг төсөвт суулгана. Хөрөнгө оруулалтыг бол Эдийн засгийн хөгжлийн яам маань хариуцаж байгаа.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t xml:space="preserve">Сангийн яам бол зөвхөн батлагдсан хөрөнгө оруулалтыг санхүүжүүлэх л үүрэгтэй болчихсон шүү дээ. Тэгэхээр зэрэг одоо зураг төсөвгүй байгаа юмыг бол төсөвт суулгах арга байхгүй. Зураг төсвөө л түргэлэхээс өөр аргагүй. Тэр чинь хэрэгжихгүй байхгүй юу. Хууль зөрчсөн учраас хэрэгжихгүй байгаа юм. Одоо тэгвэл зураг төсвөө гаргаад л цааш нь аваад явахаас өөр аргагүй.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r>
      <w:r>
        <w:rPr>
          <w:b/>
          <w:bCs/>
          <w:u w:val="none"/>
          <w:lang w:val="mn-MN"/>
        </w:rPr>
        <w:t>Г.Баярсайхан:</w:t>
      </w:r>
      <w:r>
        <w:rPr>
          <w:b w:val="false"/>
          <w:bCs w:val="false"/>
          <w:u w:val="none"/>
          <w:lang w:val="mn-MN"/>
        </w:rPr>
        <w:t xml:space="preserve"> -Оюунгэрэл сайд нэмээд хариулъя.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r>
      <w:r>
        <w:rPr>
          <w:b/>
          <w:bCs/>
          <w:u w:val="none"/>
          <w:lang w:val="mn-MN"/>
        </w:rPr>
        <w:t>Ц.Оюунгэрэл:</w:t>
      </w:r>
      <w:r>
        <w:rPr>
          <w:b w:val="false"/>
          <w:bCs w:val="false"/>
          <w:u w:val="none"/>
          <w:lang w:val="mn-MN"/>
        </w:rPr>
        <w:t xml:space="preserve"> -Хөрөнгө оруулалтын нөгөө зураг төсөвгүй газар нь шийдэгдээгүй зүйлүүд Улсын Их Хурал дээр бас эцсийн мөчид гишүүдийн саналаар ороод улсын төсөвт батлагдчихаад байгаа юм. Тэгээд энэ дээр нөгөө яг дараа нь хэрэгжүүлэх яаман дээр энэ хүндрэл нь дараа нь тулгарч ирээд байдаг юм билээ. Тэгээд манай дээр энэ зураг төсөвгүй зүйлүүд нэлээд их байгаа. Тэгээд Эдийн засгийн яамтай бол бид нар юу ярьж байгаа вэ гэхээр зураг төсвийг эдийн засгийн яаманд нөгөө зураг төсвийн мөнгө нь багцаараа  Эдийн засгийн яаманд орчихдог. Тэгээд бид нар зураг төсвөө хийлгэе.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t xml:space="preserve">Ийм ийм барилгад зураг төсвөө хийлгэе гээд барилгуудын захиалга өгдөг. Бас Эдийн засгийн яам жагсаалтаа гаргадаг юм билээ. Тэр мөнгөө яг яаж хуваарилах вэ гэдэг дээр. Одоо эдийн засгийн яам сүүлийн үед яг ямар шийдвэр гаргаад байгаа гэхээр сумд 3000-5000 мянган хүнтэй сум, 5000 мянгаас дээш хүнтэй сум, аймгийн төв, мөн онцлог сум гэсэн ийм 4 хэв загвараар тухайн газарт барьж байгуулах соёлын барилга байгууламж, спортын барилга байгууламж, эрүүл мэнд боловсролын барилга байгууламжийн нэгдсэн нэг загварын төсөв гаргана.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u w:val="none"/>
          <w:lang w:val="mn-MN"/>
        </w:rPr>
        <w:tab/>
        <w:t xml:space="preserve">Тэгэхгүй бол бид нар хүссэн барилга бүрд төсвийг нь зураг төсөв хийх мөнгө хуваарилах юм бол нийтдээ улсын хэмжээгээр бид нарт 61 тэрбум төгрөг хэрэг болоод байна. </w:t>
      </w:r>
      <w:r>
        <w:rPr>
          <w:lang w:val="mn-MN"/>
        </w:rPr>
        <w:t xml:space="preserve">Нэг загварын төсөв гаргах юм бол 4 тэрбум төгрөгөнд багтаад олон барилгын төсвөө хийх юм байна гээд. Тэгээд бид нарыг бол одоохондоо төсөв хийх ажлыг бол түр зогсоочихоод байгаа юм. Нэгдсэн журмаар хийнэ гээд. Одоо энэ Эдийн засгийн яам удахгүй хийх юм. Наадмын дараа л хийх юм гэсэн. </w:t>
      </w:r>
    </w:p>
    <w:p>
      <w:pPr>
        <w:pStyle w:val="style0"/>
        <w:spacing w:after="0" w:before="0" w:line="115" w:lineRule="atLeast"/>
        <w:contextualSpacing/>
        <w:jc w:val="both"/>
      </w:pPr>
      <w:r>
        <w:rPr/>
      </w:r>
    </w:p>
    <w:p>
      <w:pPr>
        <w:pStyle w:val="style0"/>
        <w:spacing w:line="115" w:lineRule="atLeast"/>
        <w:ind w:firstLine="720" w:left="0" w:right="0"/>
        <w:jc w:val="both"/>
      </w:pPr>
      <w:r>
        <w:rPr>
          <w:b/>
          <w:lang w:val="mn-MN"/>
        </w:rPr>
        <w:t>Г.Баярсайхан:</w:t>
      </w:r>
      <w:r>
        <w:rPr>
          <w:lang w:val="mn-MN"/>
        </w:rPr>
        <w:t xml:space="preserve"> -За асуулт асууж, хариулт өгч дууслаа. Одоо уг асуудалтай холбогдуулж, төсвийн гүйцэтгэл нэгтгэсэн тайлантай холбогдуулж үг хэлэх гишүүн байна уу. Гарамгайбаатар гишүүн. Дашдорж гишүүн боллоо. Одоо Гарамгайбаатар гишүүн үг хэлнэ. </w:t>
      </w:r>
    </w:p>
    <w:p>
      <w:pPr>
        <w:pStyle w:val="style0"/>
        <w:spacing w:line="115" w:lineRule="atLeast"/>
        <w:ind w:firstLine="720" w:left="0" w:right="0"/>
        <w:jc w:val="both"/>
      </w:pPr>
      <w:r>
        <w:rPr>
          <w:b/>
          <w:lang w:val="mn-MN"/>
        </w:rPr>
        <w:t>Б.Гарамгайбаатар:</w:t>
      </w:r>
      <w:r>
        <w:rPr>
          <w:lang w:val="mn-MN"/>
        </w:rPr>
        <w:t xml:space="preserve"> -Би гол нь асуучихаад үг хэлэхгүй бол болохгүй байна л даа. Манай Засгийн газрын гишүүд болохоор Байнгын хороон дээр орж ирээд өөрсдийгөө хамгаалсан асуудал байнга яриад байна л даа. Уул нь Улсын Их Хурлаас гарсан шийдвэрийг хэрэгжүүлэх гэж л сайд болсон шүү дээ. Энийгээ одоо анхаармаар юм. Энэ бол үргэлж давтагдаж байгаа асуудал шүү дээ. Нэгэнт Улсын Их Хурал шийдвэр гаргасан бол хэрэгжүүлэх гэж л очсон хүмүүс шүү дээ. Тэрнээс биш шалтаг тооч гэж бид тавиагүй нь тодорхой шүү дээ. </w:t>
      </w:r>
    </w:p>
    <w:p>
      <w:pPr>
        <w:pStyle w:val="style0"/>
        <w:spacing w:line="115" w:lineRule="atLeast"/>
        <w:ind w:firstLine="720" w:left="0" w:right="0"/>
        <w:jc w:val="both"/>
      </w:pPr>
      <w:r>
        <w:rPr>
          <w:lang w:val="mn-MN"/>
        </w:rPr>
        <w:t xml:space="preserve">Хоёрдугаарт Эдийн засгийн хөгжлийн яам бол Монгол Улсын ирээдүйн хэтийн төлөвлөлтийг төлөвлөж явдаг. Судалгааны үндсэн дээрээс тооцоо судалгаа хийж төлөвлөлт хийдэг биш, тэр төлөвлөлтийг нь хэрэгжүүлэх үүрэг нь бол бусад яаман дээр очих ёстой шүү дээ. Сангийн яам бол санхүүжилт хийнэ гэдэг нь бол ойлгомжтой байгаад байгаа юм. Тэгэхээр энэ зааг ялгаануудаа бас яам Засгийн газар өөрсдөө сайн ойлголцохгүй бол юм л бол Эдийн засгийн хөгжлийн яам уруу чихээд байж болохгүй л дээ. Надад бол тэр байнга ажиглагдаад байгаа юм. </w:t>
      </w:r>
    </w:p>
    <w:p>
      <w:pPr>
        <w:pStyle w:val="style0"/>
        <w:spacing w:line="115" w:lineRule="atLeast"/>
        <w:ind w:firstLine="720" w:left="0" w:right="0"/>
        <w:jc w:val="both"/>
      </w:pPr>
      <w:r>
        <w:rPr>
          <w:lang w:val="mn-MN"/>
        </w:rPr>
        <w:t xml:space="preserve">Хоёрдугаарт дараа нь бас нэг хэлэх юм бол төсвийн тодотгол гэж одоо уул нь байхгүй болсон гээд яриад байдаг тэгтэл сайдууд болохоор тодотгол яриад байдаг энэ нь одоо авцалдаж байгаа юм уу, үгүй юу. Дөрөв дөрвөн жилээрээ төсвөө батлуулаад явдаг болъё гэж бид нар яриад байгаа мөртөө тодотголыг байнга хийдэг нь буруу байна гэж ярьж ярьж ярьчихаад дахиад тодотгол яриад байхаар чинь бас авцалдаж өгөхгүй байна шүү дээ. Энэ бодлогоос чинь, Засгийн газрын өөрийнх нь оруулж ирж байгаа бодлогын л асуудал байгаа шүү дээ. Эцэст нь хэлэхэд тендер шалгаруулалт бол би Улаан сайдтай санал нэг байгаа юм. </w:t>
      </w:r>
    </w:p>
    <w:p>
      <w:pPr>
        <w:pStyle w:val="style0"/>
        <w:spacing w:line="115" w:lineRule="atLeast"/>
        <w:ind w:firstLine="720" w:left="0" w:right="0"/>
        <w:jc w:val="both"/>
      </w:pPr>
      <w:r>
        <w:rPr>
          <w:lang w:val="mn-MN"/>
        </w:rPr>
        <w:t xml:space="preserve">Хуулинд бол буруу байхгүй. Хамгийн гол нь тухайн тендерийг шалгаруулж байгаа байгууллага тэнд ажиллаж байгаа албан тушаалтнууд ажлаа мэдэхгүй шүү дээ  яг үнэн дээ. Тэр нэг сард хийнэ үү, 12 онд шалгаруулна уу гэдэг асуудал бол тэр хариуцсан улсуудын л асуудал болохоос биш хэзээ хойно нь асуудал үүсгэчихээд одоо яг үнэндээ дэд бүтцийн гол ажлууд бол хийгдэхгүй байгаа шүү дээ. Хуучин хийгдэж байсан ажлууд л явж байгаа төдий болохоос биш шинээр ажлууд бол үндсэндээ явахгүй байна шүү дээ. </w:t>
      </w:r>
    </w:p>
    <w:p>
      <w:pPr>
        <w:pStyle w:val="style0"/>
        <w:spacing w:line="115" w:lineRule="atLeast"/>
        <w:ind w:firstLine="720" w:left="0" w:right="0"/>
        <w:jc w:val="both"/>
      </w:pPr>
      <w:r>
        <w:rPr>
          <w:lang w:val="mn-MN"/>
        </w:rPr>
        <w:t xml:space="preserve">Дандаа маргаан дагуулаад байгаа байхгүй юу. Аж ахуйн нэгжүүд нь дандаа туршлагагүй аж ахуйн нэгжүүд орж байгаа. Хуучин туршлагатай аж ахуйн нэгжүүд чинь энэ тавьж байгаа нөхцөл байдлууд чинь амьдралд нийцэхгүй байгаа учраас зай аваад байн шүү дээ. Ийм юмнуудаа бид нар анхаарч яаралтай арга хэмжээ авахгүй бол цаашдын ажил улам хүндрэх төлөвтэй  байгаа байхгүй юу. Тэгээд энэн дээр Засгийн газрын гишүүд анхаараасай гэж хүсэж байна. </w:t>
      </w:r>
    </w:p>
    <w:p>
      <w:pPr>
        <w:pStyle w:val="style0"/>
        <w:spacing w:line="115" w:lineRule="atLeast"/>
        <w:ind w:firstLine="720" w:left="0" w:right="0"/>
        <w:jc w:val="both"/>
      </w:pPr>
      <w:bookmarkStart w:id="4" w:name="__DdeLink__984_793832964"/>
      <w:r>
        <w:rPr>
          <w:b/>
          <w:lang w:val="mn-MN"/>
        </w:rPr>
        <w:t>Г.Баярсайхан:</w:t>
      </w:r>
      <w:r>
        <w:rPr>
          <w:lang w:val="mn-MN"/>
        </w:rPr>
        <w:t xml:space="preserve"> -</w:t>
      </w:r>
      <w:bookmarkEnd w:id="4"/>
      <w:r>
        <w:rPr>
          <w:lang w:val="mn-MN"/>
        </w:rPr>
        <w:t xml:space="preserve">Энд одоо дөрвөн Засгийн газрын гишүүн сууж байна. Ажил хэрэгч шүүмжлэл явлаа. Ажилдаа бас ажил хэрэгчээр тусгах нь зүйтэй болов уу гэж бодож байгаа шүү. </w:t>
      </w:r>
    </w:p>
    <w:p>
      <w:pPr>
        <w:pStyle w:val="style0"/>
        <w:spacing w:line="115" w:lineRule="atLeast"/>
        <w:ind w:firstLine="720" w:left="0" w:right="0"/>
        <w:jc w:val="both"/>
      </w:pPr>
      <w:r>
        <w:rPr>
          <w:b/>
          <w:lang w:val="mn-MN"/>
        </w:rPr>
        <w:t>Ц.Дашдорж:</w:t>
      </w:r>
      <w:r>
        <w:rPr>
          <w:lang w:val="mn-MN"/>
        </w:rPr>
        <w:t xml:space="preserve"> -Тэгэхээр бол ер нь юу гэдэг ч юм бэ дээ. Төсөв баталчихсан байж байгаа. Төсөв батлаад өгнө гэдэг бол тэрийг Засгийн газар хэрэгжүүлэх л үндсэн үүрэгтэй шүү дээ тэгээд араас нь хөөгөөд ингээд л нэг гуйгаад л явж байдаг. Тэрийг ингээ ч, энийг ингээ ч гээд бичиг цаас ийш нь тийш чулуудаад ингээд явж байж боломгүй байна. Тэгэхээр бол Оюунгэрэл сайд надад тодорхой хугацаа хэлээд тэрийг зураг төслийг одоо энэ төсөв батлагдаад бүтэн эхний хагас жил өнгөрөөд явж байна. </w:t>
      </w:r>
    </w:p>
    <w:p>
      <w:pPr>
        <w:pStyle w:val="style0"/>
        <w:spacing w:line="115" w:lineRule="atLeast"/>
        <w:ind w:firstLine="720" w:left="0" w:right="0"/>
        <w:jc w:val="both"/>
      </w:pPr>
      <w:r>
        <w:rPr>
          <w:lang w:val="mn-MN"/>
        </w:rPr>
        <w:t xml:space="preserve">Тэгэхэд энэ хугацаанд тэр зураг төсөл янз бүрийн юмыг нь Эдийн засгийнхаа яамтай ярьж хөөрөөд тусгаж өгөөд тэгээд хэзээ яаж санхүүжүүлэх вэ гээд ядаж энэ жилийн ажлыг эхлүүлэх тендер юмыг нь яахав гээд тэр тэргүүн шадар сайд нь асуудлаа шийдээд ингээд л явах ёстой шүү дээ. Энэний цаад талд нэг л юм харагдаад байгаа байхгүй юу. Тэр нь нөгөө бид нарын ярьж байдаг засаглалын хуваарийн асуудал. Энэ Их Хурал бол хууль тогтоох байгууллага. </w:t>
      </w:r>
    </w:p>
    <w:p>
      <w:pPr>
        <w:pStyle w:val="style0"/>
        <w:spacing w:line="115" w:lineRule="atLeast"/>
        <w:ind w:firstLine="720" w:left="0" w:right="0"/>
        <w:jc w:val="both"/>
      </w:pPr>
      <w:r>
        <w:rPr>
          <w:lang w:val="mn-MN"/>
        </w:rPr>
        <w:t>Нөгөө талд гүйцэтгэх засаглалын асуудал чинь энэний чинь ажил нь хоорондоо холилдчихсон нэгэн дээр доороо орчихсон гэдэг шүүмжлэлийн чинь бай энд гарч ирээд байна шүү дээ. Энэ дээр ч гэсэн харагдаж байгаа байхгүй юу даа. Тэгээд одоо байхгүй бол тусгахгүй бол түрүүнийх шиг 88 тэрбум төгрөг шиг алга болоод өгнө гээд ийм байж болмооргүй байна. Тэгэхээр энэ дээр нэг жоохон хариуцлагатай хандаж өгөөч гэж хүсэж байна. Яг энэ гишүүдийн ярьж байгаа юмнуудад бол бичиг цаасанд нь тодорхой хариу өгөөч ээ.</w:t>
      </w:r>
    </w:p>
    <w:p>
      <w:pPr>
        <w:pStyle w:val="style0"/>
        <w:spacing w:line="115" w:lineRule="atLeast"/>
        <w:ind w:firstLine="720" w:left="0" w:right="0"/>
        <w:jc w:val="both"/>
      </w:pPr>
      <w:r>
        <w:rPr>
          <w:lang w:val="mn-MN"/>
        </w:rPr>
        <w:t xml:space="preserve"> </w:t>
      </w:r>
      <w:r>
        <w:rPr>
          <w:lang w:val="mn-MN"/>
        </w:rPr>
        <w:t xml:space="preserve">Оюунгэрэл сайдад бол би бичгээ өгөөд явуулсан байгаа. Ямар нэгэн хариу одоо хүртэл ирээгүй байгаа. Батбаяр сайдад бичгээ явуулсан байгаа ямар нэгэн хариу ирээгүй байгаа. Тэгэхээр энэ дээр бол нэг Байнгын хороо ч анхаарлаа хандуулах хэрэгтэй. Засгийн газрын гишүүд ч гэсэн энэ дээр анхаарлаа хандуулж өгөөч ээ гэж хүсэж байна. </w:t>
      </w:r>
    </w:p>
    <w:p>
      <w:pPr>
        <w:pStyle w:val="style0"/>
        <w:spacing w:line="115" w:lineRule="atLeast"/>
        <w:ind w:firstLine="720" w:left="0" w:right="0"/>
        <w:jc w:val="both"/>
      </w:pPr>
      <w:r>
        <w:rPr>
          <w:b/>
          <w:bCs/>
          <w:lang w:val="mn-MN"/>
        </w:rPr>
        <w:t xml:space="preserve">Г.Баярсайхан: </w:t>
      </w:r>
      <w:r>
        <w:rPr>
          <w:b w:val="false"/>
          <w:bCs w:val="false"/>
          <w:lang w:val="mn-MN"/>
        </w:rPr>
        <w:t xml:space="preserve">-Гишүүд үгээ хэлж дууслаа. Байнгын хорооны санал, дүгнэлтийг Төсвийн зарлагын дэд хороонд хүргүүлнэ. Дэг дээр санал хураах бол байхгүй. Эхний асуудал хэлэлцэж дууслаа. Хоёрдугаар асуудалд оръё. Ажлын хэсэг чөлөөтэй. </w:t>
      </w:r>
    </w:p>
    <w:p>
      <w:pPr>
        <w:pStyle w:val="style0"/>
        <w:spacing w:line="115" w:lineRule="atLeast"/>
        <w:ind w:firstLine="720" w:left="0" w:right="0"/>
        <w:jc w:val="both"/>
      </w:pPr>
      <w:r>
        <w:rPr>
          <w:b w:val="false"/>
          <w:bCs w:val="false"/>
          <w:lang w:val="mn-MN"/>
        </w:rPr>
        <w:t>Дэг дээр бол байхгүй юм билээ. Тогтоолын төслийг дэмжиж байгаа гишүүд гараа өргөнө үү. Дэмжигдлээ. 10-10</w:t>
      </w:r>
    </w:p>
    <w:p>
      <w:pPr>
        <w:pStyle w:val="style0"/>
        <w:spacing w:line="115" w:lineRule="atLeast"/>
        <w:ind w:firstLine="720" w:left="0" w:right="0"/>
        <w:jc w:val="both"/>
      </w:pPr>
      <w:r>
        <w:rPr>
          <w:b/>
          <w:bCs/>
          <w:i/>
          <w:iCs/>
          <w:lang w:val="mn-MN"/>
        </w:rPr>
        <w:t>Хоёр. Ойн тухай хуульд нэмэлт, өөрчлөлт оруулах тухай хуулийн төсөл /</w:t>
      </w:r>
      <w:r>
        <w:rPr>
          <w:b w:val="false"/>
          <w:bCs w:val="false"/>
          <w:i/>
          <w:iCs/>
          <w:lang w:val="mn-MN"/>
        </w:rPr>
        <w:t>анхны хэлэлцүүлэг/.</w:t>
      </w:r>
    </w:p>
    <w:p>
      <w:pPr>
        <w:pStyle w:val="style0"/>
        <w:spacing w:line="115" w:lineRule="atLeast"/>
        <w:ind w:firstLine="720" w:left="0" w:right="0"/>
        <w:jc w:val="both"/>
      </w:pPr>
      <w:r>
        <w:rPr>
          <w:b w:val="false"/>
          <w:bCs w:val="false"/>
          <w:i w:val="false"/>
          <w:iCs w:val="false"/>
          <w:lang w:val="mn-MN"/>
        </w:rPr>
        <w:t xml:space="preserve">Улсын Их Хурлын чуулганы хуралдааны дэгийн тухай хуулийн 21.11-д Байнгын хороо төслийн анхны хэлэлцүүлэг явуулах үед гишүүд хууль санаачлагчаас асуулт асууж саналаа урьдчилсан бичгээр томьёолж хуралдаан даргалагчид төлсний үндсэн дээр түүнийхээ үндэслэлийг тайлбарлаж 5 минутаас илүүгүй хугацаанд үг хэлж санал хураалгана. Санал нь олонхын дэмжлэг аваагүй бол нэгдсэн хуралдаанд зарчмын зөрүүтэй саналаа тайлбарлан үг хэлж санал хураалгах хүсэлтээ Байнгын хорооны санал, дүгнэлтэд тусгуулж болно гэж заасан байгаа. Хууль санаачлагчаас асуух асуулттай гишүүд байна уу, гараа өргөнө үү. Дашдорж гишүүн өөр асуух асуулттай гишүүн байна уу. Дашдорж гишүүн асууя. </w:t>
      </w:r>
    </w:p>
    <w:p>
      <w:pPr>
        <w:pStyle w:val="style0"/>
        <w:spacing w:line="115" w:lineRule="atLeast"/>
        <w:ind w:firstLine="720" w:left="0" w:right="0"/>
        <w:jc w:val="both"/>
      </w:pPr>
      <w:r>
        <w:rPr>
          <w:b/>
          <w:bCs/>
          <w:i w:val="false"/>
          <w:iCs w:val="false"/>
          <w:lang w:val="mn-MN"/>
        </w:rPr>
        <w:t>Ц.Дашдорж:</w:t>
      </w:r>
      <w:r>
        <w:rPr>
          <w:b w:val="false"/>
          <w:bCs w:val="false"/>
          <w:i w:val="false"/>
          <w:iCs w:val="false"/>
          <w:lang w:val="mn-MN"/>
        </w:rPr>
        <w:t xml:space="preserve"> -Уучлаарай Оюун гишүүн ээ юу яасан байгаа юм. Би тэр хэлэлцэх эсэх асуудал дээр нь бол байгаагүй юм байна. Тэгээд энэ дээр нэг ийм юм байгаад байна. Энэ юу вэ гэхээр нэг бол тийм хуулийн хэллэгт оруулж асуудлыг шийдмээр байгаад байгаа байхгүй юу Энх-Амгалаан. Энэ  гишүүн өргөн барьсан хууль юм уу. Аан би танай яамнаас өргөн барьсан юм гэж ойлгосон. Хуулийн яг хэллэгт нь оруулж өгмөөр байгаа байхгүй юу нэг бол. Нөгөө бол Ойн тухай хуулийг дагаж гаргаж байгаа яамнаас гаргадаг журмын хэмжээнд боловсрогдсон бичиг баримт болчихоод байгаа байхгүй яг энэ дээр. Одоо энэ гэхэд чинь юу гэдэг юм бэ дээ. </w:t>
      </w:r>
    </w:p>
    <w:p>
      <w:pPr>
        <w:pStyle w:val="style0"/>
        <w:spacing w:line="115" w:lineRule="atLeast"/>
        <w:ind w:firstLine="720" w:left="0" w:right="0"/>
        <w:jc w:val="both"/>
      </w:pPr>
      <w:r>
        <w:rPr>
          <w:b w:val="false"/>
          <w:bCs w:val="false"/>
          <w:i w:val="false"/>
          <w:iCs w:val="false"/>
          <w:lang w:val="mn-MN"/>
        </w:rPr>
        <w:t xml:space="preserve">Одоо энэ гэхээр чинь юу гэдэг юм бэ дээ. Агнуур хийх, шатамхай, цогшдог материалаар сумны чигжээс хийх, гал сум хэрэглэх ч гэдэг юм уу, энэ бол яг тийм яамных нь сайдынх нь хуульд нийцүүлэн гаргаж байгаа тэр журамтай холбогдуулж орох ёстой юм болов уу гэж ойлгож байгаа юм. Эхний энэ хэсгийг.  Тэгээд ерөнхийдөө бол ярих юм бол нэлээд байна. Энэ дээр бол би яг энэ зөвхөн Ойн тухай хуулинд энэ талынх нь агуулгаар нь асуудал оруулж өгөхөөс илүү нөгөө талд нь эдийн засгийнх агуулга тал уруу ялангуяа нөхөн сэргээлтийн асуудал нөхөн төлбөрийнх нь асуудал дээр нь илүү анхаарлаа хандуулаад тэр ашигт малтмалын хууль, бусад хууль, урт нэртэй хуулиуд тусгасан байсан юмнууд гараад ирж байгаа. </w:t>
      </w:r>
    </w:p>
    <w:p>
      <w:pPr>
        <w:pStyle w:val="style0"/>
        <w:spacing w:line="115" w:lineRule="atLeast"/>
        <w:ind w:firstLine="720" w:left="0" w:right="0"/>
        <w:jc w:val="both"/>
      </w:pPr>
      <w:r>
        <w:rPr>
          <w:b w:val="false"/>
          <w:bCs w:val="false"/>
          <w:i w:val="false"/>
          <w:iCs w:val="false"/>
          <w:lang w:val="mn-MN"/>
        </w:rPr>
        <w:t xml:space="preserve">Хоёрдугаарт нь одоо газрын тухай хуулиуд чинь хүртэл энэ асуудал чинь орж ирэх ёстой болж байгаа байхгүй юу даа. Одоо энэ Улаанбаатар хотоос зуслангийн газрууд энэ тэр гээд газар өмчлөлийн газрууд гараад ирж байна шүү дээ. Гараад ирэхээр энэ чинь зуслан гэхээр ой дотор ч баригдсан юмнууд гараад ирж байна шүү дээ. Тэгэхээр энэ асуудлыг яах вэ гэдэг ч юм уу. Иймэрхүү олон талыг хөндсөн асуудлууд энэ дотор орж ирээд байгаа юм. Ялангуяа урт нэртэй хууль гэж байгаа юм. Манай говийн бүсэд бол Монгол Улсын нийт ногоон тэр бутлаг ургамлын бараг 60, 70 хувь нь байдаг гээд сансрын зураг дээрээс бас нэг тийм юмнууд нь гарч ирээд байна шүү дээ. Яг яваад очихоор амьдрал дээр ямар байдаг билээ. </w:t>
      </w:r>
    </w:p>
    <w:p>
      <w:pPr>
        <w:pStyle w:val="style0"/>
        <w:spacing w:line="115" w:lineRule="atLeast"/>
        <w:ind w:firstLine="720" w:left="0" w:right="0"/>
        <w:jc w:val="both"/>
      </w:pPr>
      <w:r>
        <w:rPr>
          <w:b w:val="false"/>
          <w:bCs w:val="false"/>
          <w:i w:val="false"/>
          <w:iCs w:val="false"/>
          <w:lang w:val="mn-MN"/>
        </w:rPr>
        <w:t xml:space="preserve">Хууль нь яаж тэр одоо эдийн засгаа өнөөдөр авч явж байгаа уул уурхайн салбартаа хаалт боолт болж байна. Энийг бол зөв тодорхойлж гаргаж ирэх ёстой байхгүй юу даа. Энийг бол тэрэнтэй нь уялдуулж оруулж ирвэл ер нь яасан юм бол гэсэн ийм л юм би бодож байгаа таныг хараад. Асуулт алга. Би зүгээр саналаа хэллээ. </w:t>
      </w:r>
    </w:p>
    <w:p>
      <w:pPr>
        <w:pStyle w:val="style0"/>
        <w:spacing w:line="115" w:lineRule="atLeast"/>
        <w:ind w:firstLine="720" w:left="0" w:right="0"/>
        <w:jc w:val="both"/>
      </w:pPr>
      <w:r>
        <w:rPr>
          <w:b/>
          <w:bCs w:val="false"/>
          <w:i w:val="false"/>
          <w:iCs w:val="false"/>
          <w:lang w:val="mn-MN"/>
        </w:rPr>
        <w:t>Г.Баярсайхан:</w:t>
      </w:r>
      <w:r>
        <w:rPr>
          <w:b w:val="false"/>
          <w:bCs w:val="false"/>
          <w:i w:val="false"/>
          <w:iCs w:val="false"/>
          <w:lang w:val="mn-MN"/>
        </w:rPr>
        <w:t xml:space="preserve"> -Санал юм байна. Дэмбэрэл гишүүн асуулт асууя. </w:t>
      </w:r>
    </w:p>
    <w:p>
      <w:pPr>
        <w:pStyle w:val="style0"/>
        <w:spacing w:line="115" w:lineRule="atLeast"/>
        <w:ind w:firstLine="720" w:left="0" w:right="0"/>
        <w:jc w:val="both"/>
      </w:pPr>
      <w:r>
        <w:rPr>
          <w:b/>
          <w:bCs/>
          <w:i w:val="false"/>
          <w:iCs w:val="false"/>
          <w:lang w:val="mn-MN"/>
        </w:rPr>
        <w:t>С.Дэмбэрэл:</w:t>
      </w:r>
      <w:r>
        <w:rPr>
          <w:b w:val="false"/>
          <w:bCs w:val="false"/>
          <w:i w:val="false"/>
          <w:iCs w:val="false"/>
          <w:lang w:val="mn-MN"/>
        </w:rPr>
        <w:t xml:space="preserve"> -Би энэ Энх-амгалан даргаас асуулт асуух гэсэн юм. Энэ ойн тухай хуулийн нэмэлт, өөрчлөлтөөр модны хулгайг яаж зогсоох энэ хөшүүргийг та оруулж өгсөн бэ гэсэн асуултыг асуух гэсэн юм. Яагаад гэвэл энийг маш олон хүн хүлээж байгаа. Энэн дээр та нэг тодорхой хариулт өгнө үү. Баярлалаа танд. </w:t>
      </w:r>
    </w:p>
    <w:p>
      <w:pPr>
        <w:pStyle w:val="style0"/>
        <w:spacing w:line="115" w:lineRule="atLeast"/>
        <w:ind w:firstLine="720" w:left="0" w:right="0"/>
        <w:jc w:val="both"/>
      </w:pPr>
      <w:r>
        <w:rPr>
          <w:b/>
          <w:bCs w:val="false"/>
          <w:i w:val="false"/>
          <w:iCs w:val="false"/>
          <w:lang w:val="mn-MN"/>
        </w:rPr>
        <w:t>Г.Баярсайхан:</w:t>
      </w:r>
      <w:r>
        <w:rPr>
          <w:b w:val="false"/>
          <w:bCs w:val="false"/>
          <w:i w:val="false"/>
          <w:iCs w:val="false"/>
          <w:lang w:val="mn-MN"/>
        </w:rPr>
        <w:t xml:space="preserve"> -За Энх-Амгалан гишүүн ойн хулгайтай яаж тэмцэх вэ энэ хуулиар тэгэхээр гол нь энэ хуульд өөрчлөлт хийж байгаа гурван үндэслэл байгаа юм л даа. Гурван үндэслэлийн нэгдүгээрт нь бол үндсэндээ одоогийн байгаа баталсан ойн тухай хуулиараа одоо хөдөө баг дээр амьдарч байгаа иргэд түлшний модоо бэлтгээд заавал ч үгүй сумын төв уруу орж сумын Засаг дарга түүний томилсон албан тушаалтнаар модны гоожин авч байгаа ийм зохицуулалт байж байгаа тэгэхээр хуучин хуулиар ямар зохицуулалт байсан гэхээр байгаль орчны хамгаалагч нар нь өөрсдөө тэр гоожингоо өгдөг байсан энэ тогтолцоо нь уг нь их зөв тогтолцоо байсан юм билээ. </w:t>
      </w:r>
    </w:p>
    <w:p>
      <w:pPr>
        <w:pStyle w:val="style0"/>
        <w:spacing w:line="115" w:lineRule="atLeast"/>
        <w:ind w:firstLine="720" w:left="0" w:right="0"/>
        <w:jc w:val="both"/>
      </w:pPr>
      <w:r>
        <w:rPr>
          <w:b w:val="false"/>
          <w:bCs w:val="false"/>
          <w:i w:val="false"/>
          <w:iCs w:val="false"/>
          <w:lang w:val="mn-MN"/>
        </w:rPr>
        <w:t xml:space="preserve">Олон жил явсан зөв тогтолцоо байсан. Тэрийг шинэ хуулиар Засаг дарга түүнийг томилсон албан тушаалтанд гоожин өгдөг байсан. Энэ бол нэлээд хүндрэл чирэгдэл учруулж байгаа нэг ийм асуудал байгаа. Энийг засаж залруулъя. Энэ бол амьдралаас үүсэж гарч байгаа ийм нөхцөл байдал учраас нэгдүгээрт засаж залруулъя гэсэн нэгдүгээр асуудал. Хоёрдугаар асуудал нь бол түймрээс урьдчилан сэргийлэх ажилд хүмүүсийг иргэдийг оролцуулдаг. Оролцуулчихаад ямар нэгэн урамшуулал механизм байдаг уу, ийм асуудал байж байгаа. </w:t>
      </w:r>
    </w:p>
    <w:p>
      <w:pPr>
        <w:pStyle w:val="style0"/>
        <w:spacing w:line="115" w:lineRule="atLeast"/>
        <w:ind w:firstLine="720" w:left="0" w:right="0"/>
        <w:jc w:val="both"/>
      </w:pPr>
      <w:r>
        <w:rPr>
          <w:b w:val="false"/>
          <w:bCs w:val="false"/>
          <w:i w:val="false"/>
          <w:iCs w:val="false"/>
          <w:lang w:val="mn-MN"/>
        </w:rPr>
        <w:t xml:space="preserve">Гуравдугаарт ийм нэг ойд түймэр учруулсан байгаль орчинд хохирол учруулсан этгээдэд ямар эрх зүйн хариуцлага хүлээлгэх юм бэ гэсэн нь маш тодорхой бус байсан байхгүй юу. Тэгэхээр энийг маш тодорхой болгож өгч байгаа. </w:t>
      </w:r>
    </w:p>
    <w:p>
      <w:pPr>
        <w:pStyle w:val="style0"/>
        <w:spacing w:line="115" w:lineRule="atLeast"/>
        <w:ind w:firstLine="720" w:left="0" w:right="0"/>
        <w:jc w:val="both"/>
      </w:pPr>
      <w:r>
        <w:rPr>
          <w:b w:val="false"/>
          <w:bCs w:val="false"/>
          <w:i w:val="false"/>
          <w:iCs w:val="false"/>
          <w:lang w:val="mn-MN"/>
        </w:rPr>
        <w:t>Дөрөвдүгээрт нь болохоор ойд нөгөө ойн цэвэрлэгээ хийж байгаа тийм ээ нөхөн сэргээж байгаа шавжтай тэмцэж байгаа түймэртэй тэмцэж байгаа энэ улсуудад бол эдийн засгийн энэ хөшүүрэг нь байх ёстой юм байна энэ дээр тодорхой төрөөс урамшуулах урамшуулалд хамрагдах ийм асуудлуудыг л тусгасан байгаа. Тэгэхээр яг Дэмбэрэл гишүүний асууж байгаатай яг энэ хуулийн энэ заалтаар одоо хулгайтай тэмцэж байгаа, ойн модны хулгайтай тэмцэх зохицуулалтууд бол одоогийн байгаа ойн тухай хууль дээр бол зохицуулалтууд байж байгаа гэж бодож байгаа шүү дээ. Тэгэхээр энэ дээр бол бас Засгийн газар илүү тайлбар өгсөн дээр байх гэж бодож байна.</w:t>
      </w:r>
    </w:p>
    <w:p>
      <w:pPr>
        <w:pStyle w:val="style0"/>
        <w:spacing w:line="115" w:lineRule="atLeast"/>
        <w:ind w:firstLine="720" w:left="0" w:right="0"/>
        <w:jc w:val="both"/>
      </w:pPr>
      <w:r>
        <w:rPr>
          <w:b/>
          <w:bCs w:val="false"/>
          <w:i w:val="false"/>
          <w:iCs w:val="false"/>
          <w:lang w:val="mn-MN"/>
        </w:rPr>
        <w:t>Г.Баярсайхан:</w:t>
      </w:r>
      <w:r>
        <w:rPr>
          <w:b w:val="false"/>
          <w:bCs w:val="false"/>
          <w:i w:val="false"/>
          <w:iCs w:val="false"/>
          <w:lang w:val="mn-MN"/>
        </w:rPr>
        <w:t xml:space="preserve"> -За Банзрагч дарга та хариул. </w:t>
      </w:r>
    </w:p>
    <w:p>
      <w:pPr>
        <w:pStyle w:val="style0"/>
        <w:spacing w:line="115" w:lineRule="atLeast"/>
        <w:ind w:firstLine="720" w:left="0" w:right="0"/>
        <w:jc w:val="both"/>
      </w:pPr>
      <w:r>
        <w:rPr>
          <w:b/>
          <w:bCs/>
          <w:i w:val="false"/>
          <w:iCs w:val="false"/>
          <w:lang w:val="mn-MN"/>
        </w:rPr>
        <w:t>Ц.Банзрагч:</w:t>
      </w:r>
      <w:r>
        <w:rPr>
          <w:b w:val="false"/>
          <w:bCs w:val="false"/>
          <w:i w:val="false"/>
          <w:iCs w:val="false"/>
          <w:lang w:val="mn-MN"/>
        </w:rPr>
        <w:t xml:space="preserve"> -Зүгээр Дэмбэрэл гуайн асуултад ганцхан л зүйл нэмье. Одоогийн энэ санаачилсан хууль бол ямар нэг байдлаар ойн хулгайг бууруулахад дэм үзүүлнэ гэж бодож бас Засгийн газар манай яам дэмжсэн л дээ. Энэ юу вэ гэвэл одоо зөвхөн сумын төв дээр ганц хүн зөвшөөрөл өгөөд байхаар хол байгаа 60 км, 120 км байгаа багуудад гоожингоо авахгүйгээр хулгай уруу яваад байдаг байсан. Одоо хажуу талд нь эрхийн бичгийг нь өгөхөөр бол ямар ч байсан хүн гоожингоо төлөөд хулгайлахгүйгээр ойн тухай хуулийн 20.1.4-т заасан эрхээ хэрэгжүүлэх боломж нээгдэж байгаагаараа бас л дэм болно гэж үзэж байгаа. Тэгээд бусдыг нь сая гишүүн хэлсэн урамшууллын механизмууд орж ирж байгаа. </w:t>
      </w:r>
    </w:p>
    <w:p>
      <w:pPr>
        <w:pStyle w:val="style0"/>
        <w:spacing w:line="115" w:lineRule="atLeast"/>
        <w:ind w:firstLine="720" w:left="0" w:right="0"/>
        <w:jc w:val="both"/>
      </w:pPr>
      <w:r>
        <w:rPr>
          <w:b/>
          <w:bCs/>
          <w:i w:val="false"/>
          <w:iCs w:val="false"/>
          <w:lang w:val="mn-MN"/>
        </w:rPr>
        <w:t>Г.Баярсайхан:</w:t>
      </w:r>
      <w:r>
        <w:rPr>
          <w:b w:val="false"/>
          <w:bCs w:val="false"/>
          <w:i w:val="false"/>
          <w:iCs w:val="false"/>
          <w:lang w:val="mn-MN"/>
        </w:rPr>
        <w:t xml:space="preserve"> -За Бакей гишүүн.</w:t>
      </w:r>
    </w:p>
    <w:p>
      <w:pPr>
        <w:pStyle w:val="style0"/>
        <w:spacing w:line="115" w:lineRule="atLeast"/>
        <w:ind w:firstLine="720" w:left="0" w:right="0"/>
        <w:jc w:val="both"/>
      </w:pPr>
      <w:r>
        <w:rPr>
          <w:b/>
          <w:bCs/>
          <w:i w:val="false"/>
          <w:iCs w:val="false"/>
          <w:lang w:val="mn-MN"/>
        </w:rPr>
        <w:t>А.Бакей:</w:t>
      </w:r>
      <w:r>
        <w:rPr>
          <w:b w:val="false"/>
          <w:bCs w:val="false"/>
          <w:i w:val="false"/>
          <w:iCs w:val="false"/>
          <w:lang w:val="mn-MN"/>
        </w:rPr>
        <w:t xml:space="preserve"> - Би ганцхан асуудал тодруулах гэсэн юм. Одоо ой хээрт үйлдэл хийхийг хориглосон нэлээд олон заалт байна л даа 7 заалт ч байна уу даа. Энэний нэг заалтыг нь тодруулж асуух гэж байгаа юм. Тэр 26.2.6 гэдэг дээр мод түлээ бэлтгэж байгаа иргэн хуулийн этгээд нь өсвөр залуу мод ихтэй мод бэлтгэлийн талбайг цэвэрлэхдээ зориуд гал гаргаж шатаах арга хэрэглэх гэж байгаа юм. Үнэхээр зориуд гал гаргаж шатаах тийм үйлдэл урьд нь хэд тохиолдсон тэрний яг тийм үнэхээр тийм үйлдэл байдаг юм уу, үгүй юу. Байвал одоо ийм зориудын үйлдэл хийсэн этгээдэд хуулийн ямар хариуцлага хүлээлгэх юм. Энэ бол үнэхээр зориуд тийм шатаах арга хэмжээ явуулдаг бол маш ноцтой асуудал байгаа шүү дээ. Тийм одоо урд нь хэдэн тохиолдол гараад ямар арга хэмжээ авсан энэ хуулинд ямар арга хэмжээ авахаар хариуцлага хүлээлгэхээр төлөвлөж байгаа юм бэ гэдэг ийм асуултад хариулт авмаар байдаг. </w:t>
      </w:r>
    </w:p>
    <w:p>
      <w:pPr>
        <w:pStyle w:val="style0"/>
        <w:spacing w:line="115" w:lineRule="atLeast"/>
        <w:ind w:firstLine="720" w:left="0" w:right="0"/>
        <w:jc w:val="both"/>
      </w:pPr>
      <w:r>
        <w:rPr>
          <w:b/>
          <w:bCs/>
          <w:i w:val="false"/>
          <w:iCs w:val="false"/>
          <w:lang w:val="mn-MN"/>
        </w:rPr>
        <w:t xml:space="preserve">Г.Баярсайхан: </w:t>
      </w:r>
      <w:r>
        <w:rPr>
          <w:b w:val="false"/>
          <w:bCs w:val="false"/>
          <w:i w:val="false"/>
          <w:iCs w:val="false"/>
          <w:lang w:val="mn-MN"/>
        </w:rPr>
        <w:t xml:space="preserve">-Банзрагч дарга хариулъя. </w:t>
      </w:r>
    </w:p>
    <w:p>
      <w:pPr>
        <w:pStyle w:val="style0"/>
        <w:spacing w:line="115" w:lineRule="atLeast"/>
        <w:ind w:firstLine="720" w:left="0" w:right="0"/>
        <w:jc w:val="both"/>
      </w:pPr>
      <w:r>
        <w:rPr>
          <w:b/>
          <w:bCs/>
          <w:i w:val="false"/>
          <w:iCs w:val="false"/>
          <w:lang w:val="mn-MN"/>
        </w:rPr>
        <w:t>Ц.Банзрагч: -</w:t>
      </w:r>
      <w:r>
        <w:rPr>
          <w:b w:val="false"/>
          <w:bCs w:val="false"/>
          <w:i w:val="false"/>
          <w:iCs w:val="false"/>
          <w:lang w:val="mn-MN"/>
        </w:rPr>
        <w:t xml:space="preserve">За эрхэм гишүүн Бакей гуайн асуултад хариулъя. Энэ хуучин бол бид нар үндсэндээ Оросын школтой Оросын технологиор түймрээс хамгаалах арга хэмжээ авдаг байсан. Тухайлбал хар зурвас гардаг ч юм уу. Шороон зурвас гаргадаг байсан. Сүүлд дэлхийн түймрийн байгууллага гэж байдаг юм байна. НҮБ-аас манайд төсөл хэрэгжүүлээд Америк бусад оронд хэрэглэдэг зориудын шатаалтын арга гэдгийг туршсан юм. Бид нар жишээ нь энэ аргыг түймэр шатаахгүй харлуулж орхидог зурвас гаргахдаа залуу ойд энийг нь хэрэглэхгүй нас тогтсон сийрэг ойд нь энэ аргыг хэрэглэе гэдгээр нь салгаж одоо хориглосон ийм заалт орж байгаа. Энэ бол шинэ арга технологи нэвтэрсэнтэй холбогдож дагаж орж ирж байгаа юм. </w:t>
      </w:r>
    </w:p>
    <w:p>
      <w:pPr>
        <w:pStyle w:val="style0"/>
        <w:spacing w:line="115" w:lineRule="atLeast"/>
        <w:ind w:firstLine="720" w:left="0" w:right="0"/>
        <w:jc w:val="both"/>
      </w:pPr>
      <w:r>
        <w:rPr>
          <w:b w:val="false"/>
          <w:bCs w:val="false"/>
          <w:i w:val="false"/>
          <w:iCs w:val="false"/>
          <w:lang w:val="mn-MN"/>
        </w:rPr>
        <w:t xml:space="preserve">Тэрнээс мод шатаая гэсэн үг биш ерөөсөө хөрсөө харлуулдаг шүү дээ. Ойд дотор анжис явуулж нэг харлуулдаг модыг нь унагаад модны гуравны өндөртэй өргөнөөр хар зурвас байгуулдаг. Дээр нь хамгийн ургамлын шатаадаг энэ аргыг ойд хэрэглэх энэ арга нэвтэрч байгаатай холбогдож гишүүний энэ саналыг бол дэмжиж байгаа. Энэ бол шинэ аргатай холбогдсон. Гэхдээ бид нар залуу ойд бол болохгүй шүү гэж хязгаарлалтыг тавьж өгч байгаа. Хяналттай шатаалт гэсэн арга дэлхийн түймрийн байгууллагад байдаг. Тэрийг манайд санал болгож туршсан юм. Тэрэн дээр бид нар хязгаарлалтыг нь гаргаж өгсөн. Залууд нь болохгүй шүү, нас ахисан ойд нь бол болно гэж. </w:t>
      </w:r>
    </w:p>
    <w:p>
      <w:pPr>
        <w:pStyle w:val="style0"/>
        <w:spacing w:line="115" w:lineRule="atLeast"/>
        <w:ind w:firstLine="720" w:left="0" w:right="0"/>
        <w:jc w:val="both"/>
      </w:pPr>
      <w:r>
        <w:rPr>
          <w:b/>
          <w:bCs/>
          <w:i w:val="false"/>
          <w:iCs w:val="false"/>
          <w:lang w:val="mn-MN"/>
        </w:rPr>
        <w:t>Г.Баярсайхан:</w:t>
      </w:r>
      <w:r>
        <w:rPr>
          <w:b w:val="false"/>
          <w:bCs w:val="false"/>
          <w:i w:val="false"/>
          <w:iCs w:val="false"/>
          <w:lang w:val="mn-MN"/>
        </w:rPr>
        <w:t xml:space="preserve"> -Тодруулъя А.Бакей гишүүн. </w:t>
      </w:r>
    </w:p>
    <w:p>
      <w:pPr>
        <w:pStyle w:val="style0"/>
        <w:spacing w:line="115" w:lineRule="atLeast"/>
        <w:ind w:firstLine="720" w:left="0" w:right="0"/>
        <w:jc w:val="both"/>
      </w:pPr>
      <w:r>
        <w:rPr>
          <w:b/>
          <w:bCs/>
          <w:i w:val="false"/>
          <w:iCs w:val="false"/>
          <w:lang w:val="mn-MN"/>
        </w:rPr>
        <w:t>А.Бакей:</w:t>
      </w:r>
      <w:r>
        <w:rPr>
          <w:b w:val="false"/>
          <w:bCs w:val="false"/>
          <w:i w:val="false"/>
          <w:iCs w:val="false"/>
          <w:lang w:val="mn-MN"/>
        </w:rPr>
        <w:t xml:space="preserve"> -За яах вэ залууд нь болдоггүй юм байж. Тэр одоо олон жилийн насжилттай тийм ойд бол бас энэ арга чинь болж байна уу, үгүй юу. Хэрхэн туршиж үзсэн бэ. </w:t>
      </w:r>
    </w:p>
    <w:p>
      <w:pPr>
        <w:pStyle w:val="style0"/>
        <w:spacing w:line="115" w:lineRule="atLeast"/>
        <w:ind w:firstLine="720" w:left="0" w:right="0"/>
        <w:jc w:val="both"/>
      </w:pPr>
      <w:r>
        <w:rPr>
          <w:b/>
          <w:bCs/>
          <w:i w:val="false"/>
          <w:iCs w:val="false"/>
          <w:lang w:val="mn-MN"/>
        </w:rPr>
        <w:t>Ц.Банзрагч:</w:t>
      </w:r>
      <w:r>
        <w:rPr>
          <w:b w:val="false"/>
          <w:bCs w:val="false"/>
          <w:i w:val="false"/>
          <w:iCs w:val="false"/>
          <w:lang w:val="mn-MN"/>
        </w:rPr>
        <w:t xml:space="preserve"> -Энийг Зүүн хараад туршсан. Түнхэлд туршсан. Тэгэхдээ бол ийм байгаа юм. Биологийн хувьд авч үзэх юм бол түймэр бол үндэсний түймэр, оройн түймэр гэж 2 янз байдаг бид нар бол хяналтын түймэр гэхээр өнгөн гүйлгээд өнгөний түймэр хийх дээр бол 3 дугаар насны мод буюу 60-аас дээш насны мод бол өнөө бүдүүрсэн байдаг учраас энд өртөлтгүй байсан юм. Залуу модонд бол бас халаад улайсаад цаашаа хатаах сөрөг нөлөөтэй гэж угаасаа дэлхийн түймрийн байгууллага өөрөө тийм комисс манайд өгсөн учраас бид нар хуулиар залуу гуравдугаар насны ангиас яах вэ залуу гэдгээрээ явчихдаг юм. Өөрөөр хэлбэл бүдүүн мод бол өвс нь шатахад модонд нөлөөлөхгүй гэсэн дэлхийн түймрийн байгууллагын дүгнэлтийг үндэслэсэн. </w:t>
      </w:r>
    </w:p>
    <w:p>
      <w:pPr>
        <w:pStyle w:val="style0"/>
        <w:spacing w:line="115" w:lineRule="atLeast"/>
        <w:ind w:firstLine="720" w:left="0" w:right="0"/>
        <w:jc w:val="both"/>
      </w:pPr>
      <w:r>
        <w:rPr>
          <w:b/>
          <w:bCs/>
          <w:i w:val="false"/>
          <w:iCs w:val="false"/>
          <w:lang w:val="mn-MN"/>
        </w:rPr>
        <w:t>Г.Баярсайхан:</w:t>
      </w:r>
      <w:r>
        <w:rPr>
          <w:b w:val="false"/>
          <w:bCs w:val="false"/>
          <w:i w:val="false"/>
          <w:iCs w:val="false"/>
          <w:lang w:val="mn-MN"/>
        </w:rPr>
        <w:t xml:space="preserve"> -Би бас асуулт байна. Яг энэ асуудалтай холбоотой. Гал бол одоо энэ бол байгалийн хүч. Энэ дийлдэшгүй хүч. Тэгэхээр гал түймэр гэдэг чинь өөрөө хамгийн ноцтой гамшиг шүү дээ. Тэгэхээр бид бол энэ мод бэлтгэлийн талбайг цэвэрлэхдээ зориуд шатаах арга хэрэглэх ийм зүйл яригдаж байна л даа. Энэ бол яг манай Монгол орны ийм хуурай нөхцөлд хир оновчтой юм бэ гэдгийг бас сайн судалж шинжлэх ухааны үндэстэй бол хандах ётстой юм байгаа юм шүү. Дэлхийн байгууллага бол байгаа. Тэгээд ер нь бол дэлхийд эрс тэс уур амьсгалтай ийм өндөр хуурайшилттай ганцхан Монгол орон л байгаа шүү дээ. Тэгэхээр бас шууд одоо бас дэлхийн түймрийн байгууллагын дүгнэлт арга хэрэгсэл журам гэж ярих нь хир оновчтой юм бэ гэдгийг бас бодолцох шаардлага  байгаа. Тэгээд энэ гал гэдэг чинь бол амьд одоо бүх зүйлийг устгадаг зүйл. </w:t>
      </w:r>
    </w:p>
    <w:p>
      <w:pPr>
        <w:pStyle w:val="style0"/>
        <w:spacing w:line="115" w:lineRule="atLeast"/>
        <w:ind w:firstLine="720" w:left="0" w:right="0"/>
        <w:jc w:val="both"/>
      </w:pPr>
      <w:r>
        <w:rPr>
          <w:b w:val="false"/>
          <w:bCs w:val="false"/>
          <w:i w:val="false"/>
          <w:iCs w:val="false"/>
          <w:lang w:val="mn-MN"/>
        </w:rPr>
        <w:t xml:space="preserve">Мод өвс ногоо  за тэгээд хамгийн гол нь амьдралын эх болж байгаа тэр хөрс. Хөрс чинь өөрөө амьд организм шүү дээ. Тэр ялзмаг хөвд одоо бусад бүх зүйлийг нь шатаагаад дуусна. Тэгэхээр энийг бол одоо бас арай өөр өнцгөөс нь харах ёстой гэдгийг хэлмээр байна. Баярлалаа. Асуух асуулттай гишүүд асуултаа асууж дууслаа. Одоо зарчмын зөрүүтэй санал байгаа. Нэг нэгээр нь би томьёолол хэлбэрээр нь би та бүхэнд танилцуулъя. Гишүүд ээ, сайд нараа. Дэмбэрэл гишүүн танд талархал илэрхийлье. Бүтэн цагийн өмнө ирсэн байна лээ. Гэхдээ та одоо бас дэгээ дагаж хурал битгий үймүүлээд бай. </w:t>
      </w:r>
    </w:p>
    <w:p>
      <w:pPr>
        <w:pStyle w:val="style0"/>
        <w:spacing w:line="115" w:lineRule="atLeast"/>
        <w:ind w:firstLine="720" w:left="0" w:right="0"/>
        <w:jc w:val="both"/>
      </w:pPr>
      <w:r>
        <w:rPr>
          <w:b w:val="false"/>
          <w:bCs w:val="false"/>
          <w:i w:val="false"/>
          <w:iCs w:val="false"/>
          <w:lang w:val="mn-MN"/>
        </w:rPr>
        <w:t xml:space="preserve">Зарчмын зөрүүтэй саналын томьёоллыг та бүхэнд уншъя. Ажлын хэсэг гараагүй учир зарчмын зөрүүтэй саналын томьёоллыг дараах гишүүд гаргаж байгаа. Бакей гишүүн Баярсайхан гишүүн нарын зарчмын зөрүүтэй саналыг та бүхэнд дуулгая. </w:t>
      </w:r>
    </w:p>
    <w:p>
      <w:pPr>
        <w:pStyle w:val="style0"/>
        <w:jc w:val="both"/>
      </w:pPr>
      <w:r>
        <w:rPr>
          <w:rFonts w:cs="Arial"/>
          <w:b/>
          <w:bCs/>
          <w:strike w:val="false"/>
          <w:dstrike w:val="false"/>
          <w:color w:val="000000"/>
          <w:lang w:val="mn-MN"/>
        </w:rPr>
        <w:tab/>
        <w:t>1.</w:t>
      </w:r>
      <w:r>
        <w:rPr>
          <w:rFonts w:cs="Arial"/>
          <w:b w:val="false"/>
          <w:bCs w:val="false"/>
          <w:strike w:val="false"/>
          <w:dstrike w:val="false"/>
          <w:color w:val="000000"/>
          <w:lang w:val="mn-MN"/>
        </w:rPr>
        <w:t>Төслийн 1 дүгээр зүйлийн 1 дэх хэсгийн 26.2, 26.3 дахь хэсгийг дор дурдсанаар өөрчлөн найруулах:</w:t>
      </w:r>
    </w:p>
    <w:p>
      <w:pPr>
        <w:pStyle w:val="style0"/>
        <w:jc w:val="both"/>
      </w:pPr>
      <w:r>
        <w:rPr>
          <w:rFonts w:cs="Arial"/>
          <w:color w:val="000000"/>
          <w:lang w:val="mn-MN"/>
        </w:rPr>
        <w:tab/>
        <w:t>“26.2. Т</w:t>
      </w:r>
      <w:r>
        <w:rPr>
          <w:rFonts w:cs="Arial"/>
          <w:strike w:val="false"/>
          <w:dstrike w:val="false"/>
          <w:color w:val="000000"/>
        </w:rPr>
        <w:t xml:space="preserve">үймрийн аюултай </w:t>
      </w:r>
      <w:r>
        <w:rPr>
          <w:rFonts w:cs="Arial"/>
          <w:b w:val="false"/>
          <w:bCs w:val="false"/>
          <w:strike w:val="false"/>
          <w:dstrike w:val="false"/>
          <w:color w:val="000000"/>
          <w:u w:val="none"/>
          <w:lang w:val="mn-MN"/>
        </w:rPr>
        <w:t>үед</w:t>
      </w:r>
      <w:r>
        <w:rPr>
          <w:rFonts w:cs="Arial"/>
          <w:strike w:val="false"/>
          <w:dstrike w:val="false"/>
          <w:color w:val="000000"/>
          <w:u w:val="none"/>
          <w:lang w:val="mn-MN"/>
        </w:rPr>
        <w:t xml:space="preserve"> иргэн, аж ахуйн нэгж, байгууллагаас </w:t>
      </w:r>
      <w:r>
        <w:rPr>
          <w:rFonts w:cs="Arial"/>
          <w:color w:val="000000"/>
        </w:rPr>
        <w:t xml:space="preserve">ой </w:t>
      </w:r>
      <w:r>
        <w:rPr>
          <w:rFonts w:cs="Arial"/>
          <w:color w:val="000000"/>
          <w:lang w:val="mn-MN"/>
        </w:rPr>
        <w:t>хээрд</w:t>
      </w:r>
      <w:r>
        <w:rPr>
          <w:rFonts w:cs="Arial"/>
          <w:strike w:val="false"/>
          <w:dstrike w:val="false"/>
          <w:color w:val="000000"/>
          <w:effect w:val="blinkBackground"/>
          <w:lang w:val="mn-MN"/>
        </w:rPr>
        <w:t xml:space="preserve"> </w:t>
      </w:r>
      <w:r>
        <w:rPr>
          <w:rFonts w:cs="Arial"/>
          <w:color w:val="000000"/>
          <w:lang w:val="mn-MN"/>
        </w:rPr>
        <w:t xml:space="preserve"> </w:t>
      </w:r>
      <w:r>
        <w:rPr>
          <w:rFonts w:cs="Arial"/>
          <w:color w:val="000000"/>
        </w:rPr>
        <w:t>дараах үйлдэл хийхийг хориглоно</w:t>
      </w:r>
      <w:r>
        <w:rPr>
          <w:rFonts w:cs="Arial"/>
          <w:color w:val="000000"/>
          <w:lang w:val="mn-MN"/>
        </w:rPr>
        <w:t>:</w:t>
      </w:r>
      <w:r>
        <w:rPr>
          <w:rFonts w:cs="Arial"/>
          <w:color w:val="000000"/>
        </w:rPr>
        <w:t xml:space="preserve"> </w:t>
      </w:r>
    </w:p>
    <w:p>
      <w:pPr>
        <w:pStyle w:val="style0"/>
        <w:jc w:val="both"/>
      </w:pPr>
      <w:r>
        <w:rPr>
          <w:rFonts w:cs="Arial"/>
          <w:color w:val="000000"/>
          <w:lang w:val="mn-MN"/>
        </w:rPr>
        <w:tab/>
        <w:tab/>
        <w:t>26.2.1.</w:t>
      </w:r>
      <w:r>
        <w:rPr>
          <w:rFonts w:cs="Arial"/>
          <w:color w:val="000000"/>
        </w:rPr>
        <w:t xml:space="preserve">өсвөр, залуу шилмүүст ой, шатсан ой, хуурай, унанги мод ихтэй ой, мод бэлтгэлийн хаягдал, үлдэгдлийг цэвэрлээгүй талбай, </w:t>
      </w:r>
      <w:r>
        <w:rPr>
          <w:rFonts w:cs="Arial"/>
          <w:color w:val="000000"/>
          <w:lang w:val="mn-MN"/>
        </w:rPr>
        <w:t>өвслөг  ургамлын нөөц  ихтэй газар</w:t>
      </w:r>
      <w:r>
        <w:rPr>
          <w:rFonts w:cs="Arial"/>
          <w:color w:val="000000"/>
        </w:rPr>
        <w:t xml:space="preserve">, </w:t>
      </w:r>
      <w:r>
        <w:rPr>
          <w:rFonts w:cs="Arial"/>
          <w:b w:val="false"/>
          <w:bCs w:val="false"/>
          <w:color w:val="000000"/>
        </w:rPr>
        <w:t>модны дор ил</w:t>
      </w:r>
      <w:r>
        <w:rPr>
          <w:rFonts w:cs="Arial"/>
          <w:b w:val="false"/>
          <w:bCs w:val="false"/>
          <w:color w:val="FF0000"/>
        </w:rPr>
        <w:t xml:space="preserve"> </w:t>
      </w:r>
      <w:r>
        <w:rPr>
          <w:rFonts w:cs="Arial"/>
          <w:color w:val="000000"/>
        </w:rPr>
        <w:t xml:space="preserve">гал түлэх; </w:t>
      </w:r>
    </w:p>
    <w:p>
      <w:pPr>
        <w:pStyle w:val="style0"/>
        <w:jc w:val="both"/>
      </w:pPr>
      <w:r>
        <w:rPr>
          <w:rFonts w:cs="Arial"/>
          <w:b/>
          <w:bCs/>
          <w:color w:val="000000"/>
          <w:u w:val="none"/>
          <w:lang w:val="mn-MN"/>
        </w:rPr>
        <w:tab/>
        <w:tab/>
      </w:r>
      <w:r>
        <w:rPr>
          <w:rFonts w:cs="Arial"/>
          <w:b w:val="false"/>
          <w:bCs w:val="false"/>
          <w:color w:val="000000"/>
          <w:u w:val="none"/>
          <w:lang w:val="mn-MN"/>
        </w:rPr>
        <w:t>26.2.2.мод</w:t>
      </w:r>
      <w:r>
        <w:rPr>
          <w:rFonts w:cs="Arial"/>
          <w:b w:val="false"/>
          <w:bCs w:val="false"/>
          <w:strike w:val="false"/>
          <w:dstrike w:val="false"/>
          <w:color w:val="000000"/>
          <w:u w:val="none"/>
          <w:lang w:val="mn-MN"/>
        </w:rPr>
        <w:t xml:space="preserve"> бэлтгэлийн</w:t>
      </w:r>
      <w:r>
        <w:rPr>
          <w:rFonts w:cs="Arial"/>
          <w:b w:val="false"/>
          <w:bCs w:val="false"/>
          <w:color w:val="000000"/>
          <w:u w:val="none"/>
          <w:lang w:val="mn-MN"/>
        </w:rPr>
        <w:t xml:space="preserve"> талбайг цэвэрлэхдээ шатаах арга хэрэглэх;</w:t>
      </w:r>
    </w:p>
    <w:p>
      <w:pPr>
        <w:pStyle w:val="style0"/>
        <w:ind w:firstLine="720" w:left="0" w:right="0"/>
        <w:jc w:val="both"/>
      </w:pPr>
      <w:r>
        <w:rPr>
          <w:rFonts w:cs="Arial"/>
          <w:color w:val="000000"/>
          <w:lang w:val="mn-MN"/>
        </w:rPr>
        <w:tab/>
        <w:t>26.2.</w:t>
      </w:r>
      <w:r>
        <w:rPr>
          <w:rFonts w:cs="Arial"/>
          <w:color w:val="000000"/>
        </w:rPr>
        <w:t>3</w:t>
      </w:r>
      <w:r>
        <w:rPr>
          <w:rFonts w:cs="Arial"/>
          <w:color w:val="000000"/>
          <w:lang w:val="mn-MN"/>
        </w:rPr>
        <w:t>.</w:t>
      </w:r>
      <w:r>
        <w:rPr>
          <w:rFonts w:cs="Arial"/>
          <w:color w:val="000000"/>
        </w:rPr>
        <w:t xml:space="preserve">шатах, тослох </w:t>
      </w:r>
      <w:r>
        <w:rPr>
          <w:rFonts w:cs="Arial"/>
          <w:color w:val="000000"/>
          <w:lang w:val="mn-MN"/>
        </w:rPr>
        <w:t xml:space="preserve">материал </w:t>
      </w:r>
      <w:r>
        <w:rPr>
          <w:rFonts w:cs="Arial"/>
          <w:color w:val="000000"/>
        </w:rPr>
        <w:t>шингээсэн</w:t>
      </w:r>
      <w:r>
        <w:rPr>
          <w:rFonts w:cs="Arial"/>
          <w:b/>
          <w:bCs/>
          <w:color w:val="000000"/>
          <w:lang w:val="mn-MN"/>
        </w:rPr>
        <w:t xml:space="preserve"> </w:t>
      </w:r>
      <w:r>
        <w:rPr>
          <w:rFonts w:cs="Arial"/>
          <w:strike w:val="false"/>
          <w:dstrike w:val="false"/>
          <w:color w:val="000000"/>
        </w:rPr>
        <w:t xml:space="preserve">цаас, даавуу, хөвөн </w:t>
      </w:r>
      <w:r>
        <w:rPr>
          <w:rFonts w:cs="Arial"/>
          <w:strike w:val="false"/>
          <w:dstrike w:val="false"/>
          <w:color w:val="000000"/>
          <w:lang w:val="mn-MN"/>
        </w:rPr>
        <w:t>зэргийг</w:t>
      </w:r>
      <w:r>
        <w:rPr>
          <w:rFonts w:cs="Arial"/>
          <w:strike w:val="false"/>
          <w:dstrike w:val="false"/>
          <w:color w:val="000000"/>
          <w:u w:val="none"/>
          <w:lang w:val="mn-MN"/>
        </w:rPr>
        <w:t xml:space="preserve">  </w:t>
      </w:r>
      <w:r>
        <w:rPr>
          <w:rFonts w:cs="Arial"/>
          <w:b w:val="false"/>
          <w:bCs w:val="false"/>
          <w:color w:val="000000"/>
        </w:rPr>
        <w:t>зориулалтын бус газар</w:t>
      </w:r>
      <w:r>
        <w:rPr>
          <w:rFonts w:cs="Arial"/>
          <w:color w:val="000000"/>
        </w:rPr>
        <w:t xml:space="preserve"> </w:t>
      </w:r>
      <w:r>
        <w:rPr>
          <w:rFonts w:cs="Arial"/>
          <w:color w:val="000000"/>
          <w:lang w:val="mn-MN"/>
        </w:rPr>
        <w:t xml:space="preserve">ил </w:t>
      </w:r>
      <w:r>
        <w:rPr>
          <w:rFonts w:cs="Arial"/>
          <w:color w:val="000000"/>
        </w:rPr>
        <w:t>хаях;</w:t>
      </w:r>
    </w:p>
    <w:p>
      <w:pPr>
        <w:pStyle w:val="style0"/>
        <w:ind w:firstLine="720" w:left="0" w:right="0"/>
        <w:jc w:val="both"/>
      </w:pPr>
      <w:r>
        <w:rPr>
          <w:rFonts w:cs="Arial"/>
          <w:color w:val="000000"/>
          <w:lang w:val="mn-MN"/>
        </w:rPr>
        <w:tab/>
        <w:t>26.2.</w:t>
      </w:r>
      <w:r>
        <w:rPr>
          <w:rFonts w:cs="Arial"/>
          <w:color w:val="000000"/>
        </w:rPr>
        <w:t>4</w:t>
      </w:r>
      <w:r>
        <w:rPr>
          <w:rFonts w:cs="Arial"/>
          <w:color w:val="000000"/>
          <w:lang w:val="mn-MN"/>
        </w:rPr>
        <w:t>.тээврийн хэрэгсэл, бусад</w:t>
      </w:r>
      <w:r>
        <w:rPr>
          <w:rFonts w:cs="Arial"/>
          <w:b w:val="false"/>
          <w:bCs w:val="false"/>
          <w:color w:val="000000"/>
          <w:u w:val="none"/>
          <w:lang w:val="mn-MN"/>
        </w:rPr>
        <w:t xml:space="preserve"> </w:t>
      </w:r>
      <w:r>
        <w:rPr>
          <w:rFonts w:cs="Arial"/>
          <w:color w:val="000000"/>
        </w:rPr>
        <w:t xml:space="preserve">техникийг шатахуунаар цэнэглэх </w:t>
      </w:r>
      <w:r>
        <w:rPr>
          <w:rFonts w:cs="Arial"/>
          <w:color w:val="000000"/>
          <w:lang w:val="mn-MN"/>
        </w:rPr>
        <w:t xml:space="preserve">үед </w:t>
      </w:r>
      <w:r>
        <w:rPr>
          <w:rFonts w:cs="Arial"/>
          <w:color w:val="000000"/>
        </w:rPr>
        <w:t xml:space="preserve">тамхи татах,  </w:t>
      </w:r>
      <w:r>
        <w:rPr>
          <w:rFonts w:cs="Arial"/>
          <w:color w:val="000000"/>
          <w:lang w:val="mn-MN"/>
        </w:rPr>
        <w:t>цонх, хаалгаар нь</w:t>
      </w:r>
      <w:r>
        <w:rPr>
          <w:rFonts w:cs="Arial"/>
          <w:color w:val="FF0000"/>
          <w:lang w:val="mn-MN"/>
        </w:rPr>
        <w:t xml:space="preserve">  </w:t>
      </w:r>
      <w:r>
        <w:rPr>
          <w:rFonts w:cs="Arial"/>
          <w:color w:val="000000"/>
          <w:lang w:val="mn-MN"/>
        </w:rPr>
        <w:t>шатах, дэлбэрэх аюул бүхий хог, хаягдал, үнс, шүдэнз хаях, оч баригчгүй тээврийн хэрэгсэл ашиглах</w:t>
      </w:r>
      <w:r>
        <w:rPr>
          <w:rFonts w:cs="Arial"/>
          <w:color w:val="000000"/>
        </w:rPr>
        <w:t>;</w:t>
      </w:r>
    </w:p>
    <w:p>
      <w:pPr>
        <w:pStyle w:val="style0"/>
        <w:ind w:firstLine="720" w:left="0" w:right="0"/>
        <w:jc w:val="both"/>
      </w:pPr>
      <w:r>
        <w:rPr>
          <w:rFonts w:cs="Arial"/>
          <w:color w:val="000000"/>
          <w:lang w:val="mn-MN"/>
        </w:rPr>
        <w:t>26.3.А</w:t>
      </w:r>
      <w:r>
        <w:rPr>
          <w:rFonts w:cs="Arial"/>
          <w:color w:val="000000"/>
        </w:rPr>
        <w:t xml:space="preserve">шиглалт явуулж </w:t>
      </w:r>
      <w:r>
        <w:rPr>
          <w:rFonts w:cs="Arial"/>
          <w:color w:val="000000"/>
          <w:lang w:val="mn-MN"/>
        </w:rPr>
        <w:t xml:space="preserve">байгаа </w:t>
      </w:r>
      <w:r>
        <w:rPr>
          <w:rFonts w:cs="Arial"/>
          <w:color w:val="000000"/>
        </w:rPr>
        <w:t>газарт</w:t>
      </w:r>
      <w:r>
        <w:rPr>
          <w:rFonts w:cs="Arial"/>
          <w:color w:val="000000"/>
          <w:lang w:val="mn-MN"/>
        </w:rPr>
        <w:t xml:space="preserve"> </w:t>
      </w:r>
      <w:r>
        <w:rPr>
          <w:rFonts w:cs="Arial"/>
          <w:color w:val="000000"/>
        </w:rPr>
        <w:t xml:space="preserve">түймэр унтраах багаж, хэрэгсэл, техник, тоног төхөөрөмжийг </w:t>
      </w:r>
      <w:r>
        <w:rPr>
          <w:rFonts w:cs="Arial"/>
          <w:color w:val="000000"/>
          <w:lang w:val="mn-MN"/>
        </w:rPr>
        <w:t xml:space="preserve">тогтоосон </w:t>
      </w:r>
      <w:r>
        <w:rPr>
          <w:rFonts w:cs="Arial"/>
          <w:color w:val="000000"/>
        </w:rPr>
        <w:t xml:space="preserve">норм </w:t>
      </w:r>
      <w:r>
        <w:rPr>
          <w:rFonts w:cs="Arial"/>
          <w:color w:val="000000"/>
          <w:lang w:val="mn-MN"/>
        </w:rPr>
        <w:t xml:space="preserve">нормативын </w:t>
      </w:r>
      <w:r>
        <w:rPr>
          <w:rFonts w:cs="Arial"/>
          <w:color w:val="000000"/>
        </w:rPr>
        <w:t xml:space="preserve">дагуу </w:t>
      </w:r>
      <w:r>
        <w:rPr>
          <w:rFonts w:cs="Arial"/>
          <w:color w:val="000000"/>
          <w:lang w:val="mn-MN"/>
        </w:rPr>
        <w:t>бүрдүүлэ</w:t>
      </w:r>
      <w:r>
        <w:rPr>
          <w:rFonts w:cs="Arial"/>
          <w:color w:val="000000"/>
        </w:rPr>
        <w:t>х ба тэдгээрийг</w:t>
      </w:r>
      <w:r>
        <w:rPr>
          <w:rFonts w:cs="Arial"/>
          <w:color w:val="000000"/>
          <w:lang w:val="mn-MN"/>
        </w:rPr>
        <w:t xml:space="preserve"> </w:t>
      </w:r>
      <w:r>
        <w:rPr>
          <w:rFonts w:cs="Arial"/>
          <w:color w:val="000000"/>
        </w:rPr>
        <w:t xml:space="preserve">түймэр гарсан үед ашиглахад бэлэн </w:t>
      </w:r>
      <w:r>
        <w:rPr>
          <w:rFonts w:cs="Arial"/>
          <w:color w:val="000000"/>
          <w:lang w:val="mn-MN"/>
        </w:rPr>
        <w:t>байлгана.</w:t>
      </w:r>
    </w:p>
    <w:p>
      <w:pPr>
        <w:pStyle w:val="style0"/>
        <w:ind w:firstLine="720" w:left="0" w:right="0"/>
        <w:jc w:val="both"/>
      </w:pPr>
      <w:r>
        <w:rPr>
          <w:rFonts w:cs="Arial"/>
          <w:color w:val="000000"/>
          <w:lang w:val="mn-MN"/>
        </w:rPr>
        <w:t xml:space="preserve">Тайлбар хууль зүй, техникийн хувьд ойлгомжтой тодорхой хэлбэрээр бичих шаардлагатай тул өөрчлөн найруулав. Зарчмын зөрүүтэй санал гаргасан Улсын Их Хурлын гишүүн А.Бакей, Г.Баярсайхан нар. </w:t>
      </w:r>
    </w:p>
    <w:p>
      <w:pPr>
        <w:pStyle w:val="style0"/>
        <w:ind w:firstLine="720" w:left="0" w:right="0"/>
        <w:jc w:val="both"/>
      </w:pPr>
      <w:r>
        <w:rPr>
          <w:rFonts w:cs="Arial"/>
          <w:color w:val="000000"/>
          <w:lang w:val="mn-MN"/>
        </w:rPr>
        <w:t xml:space="preserve">Тайлыар дотор бол давхардал арилгах нэр томьёог жигдлэх гэсэн ийм ойлголт явж байгаа шүү. За санал хураая. Дэмжиж байгаа гишүүд гараа өргөнө үү. 10-8. Санал дэмжигдлээ. </w:t>
      </w:r>
    </w:p>
    <w:p>
      <w:pPr>
        <w:pStyle w:val="style0"/>
        <w:ind w:firstLine="720" w:left="0" w:right="0"/>
        <w:jc w:val="both"/>
      </w:pPr>
      <w:r>
        <w:rPr>
          <w:rFonts w:cs="Arial"/>
          <w:color w:val="000000"/>
          <w:lang w:val="mn-MN"/>
        </w:rPr>
        <w:t xml:space="preserve">Хоёр дахь саналын томьёоллыг танилцуулъя. </w:t>
      </w:r>
    </w:p>
    <w:p>
      <w:pPr>
        <w:pStyle w:val="style0"/>
        <w:jc w:val="both"/>
      </w:pPr>
      <w:r>
        <w:rPr>
          <w:rFonts w:cs="Arial"/>
          <w:b/>
          <w:bCs/>
          <w:strike w:val="false"/>
          <w:dstrike w:val="false"/>
          <w:color w:val="000000"/>
          <w:u w:val="none"/>
          <w:lang w:val="mn-MN"/>
        </w:rPr>
        <w:tab/>
        <w:t>2.</w:t>
      </w:r>
      <w:r>
        <w:rPr>
          <w:rFonts w:cs="Arial"/>
          <w:b w:val="false"/>
          <w:bCs w:val="false"/>
          <w:strike w:val="false"/>
          <w:dstrike w:val="false"/>
          <w:color w:val="000000"/>
          <w:u w:val="none"/>
          <w:lang w:val="mn-MN"/>
        </w:rPr>
        <w:t xml:space="preserve">Төслийн 1 дүгээр зүйлийн 3 дахь хэсэг буюу </w:t>
      </w:r>
      <w:r>
        <w:rPr>
          <w:rFonts w:cs="Arial"/>
          <w:b w:val="false"/>
          <w:bCs w:val="false"/>
          <w:color w:val="000000"/>
          <w:lang w:val="ms-MY"/>
        </w:rPr>
        <w:t>47</w:t>
      </w:r>
      <w:r>
        <w:rPr>
          <w:rFonts w:cs="Arial"/>
          <w:b w:val="false"/>
          <w:bCs w:val="false"/>
          <w:color w:val="000000"/>
          <w:lang w:val="mn-MN"/>
        </w:rPr>
        <w:t xml:space="preserve"> дугаар зүйлийн </w:t>
      </w:r>
      <w:r>
        <w:rPr>
          <w:rFonts w:cs="Arial"/>
          <w:b w:val="false"/>
          <w:bCs w:val="false"/>
          <w:color w:val="000000"/>
        </w:rPr>
        <w:t>47</w:t>
      </w:r>
      <w:r>
        <w:rPr>
          <w:rFonts w:cs="Arial"/>
          <w:b w:val="false"/>
          <w:bCs w:val="false"/>
          <w:color w:val="000000"/>
          <w:lang w:val="mn-MN"/>
        </w:rPr>
        <w:t>.2.15  дахь заалтыг дор дурдсанаар өөрчлөн найруулах:</w:t>
      </w:r>
    </w:p>
    <w:p>
      <w:pPr>
        <w:pStyle w:val="style0"/>
        <w:ind w:firstLine="720" w:left="0" w:right="0"/>
        <w:jc w:val="both"/>
      </w:pPr>
      <w:r>
        <w:rPr>
          <w:rFonts w:cs="Arial" w:eastAsia="Arial"/>
          <w:b w:val="false"/>
          <w:bCs w:val="false"/>
          <w:color w:val="000000"/>
          <w:u w:val="none"/>
          <w:lang w:val="mn-MN"/>
        </w:rPr>
        <w:t>“</w:t>
      </w:r>
      <w:r>
        <w:rPr>
          <w:rFonts w:cs="Arial"/>
          <w:b w:val="false"/>
          <w:bCs w:val="false"/>
          <w:color w:val="000000"/>
          <w:u w:val="none"/>
          <w:lang w:val="mn-MN"/>
        </w:rPr>
        <w:t>47.2.15.</w:t>
      </w:r>
      <w:r>
        <w:rPr>
          <w:rFonts w:cs="Arial"/>
          <w:b w:val="false"/>
          <w:bCs w:val="false"/>
          <w:strike w:val="false"/>
          <w:dstrike w:val="false"/>
          <w:color w:val="000000"/>
          <w:u w:val="none"/>
          <w:lang w:val="mn-MN"/>
        </w:rPr>
        <w:t xml:space="preserve">Энэ хуулийн </w:t>
      </w:r>
      <w:r>
        <w:rPr>
          <w:rFonts w:cs="Arial"/>
          <w:b/>
          <w:bCs/>
          <w:strike w:val="false"/>
          <w:dstrike w:val="false"/>
          <w:color w:val="000000"/>
          <w:u w:val="none"/>
          <w:lang w:val="mn-MN"/>
        </w:rPr>
        <w:t>26.2.</w:t>
      </w:r>
      <w:r>
        <w:rPr>
          <w:rFonts w:cs="Arial"/>
          <w:b w:val="false"/>
          <w:bCs w:val="false"/>
          <w:strike w:val="false"/>
          <w:dstrike w:val="false"/>
          <w:color w:val="000000"/>
          <w:u w:val="none"/>
          <w:lang w:val="mn-MN"/>
        </w:rPr>
        <w:t xml:space="preserve"> 26.3-т заасныг зөрчсөн </w:t>
      </w:r>
      <w:r>
        <w:rPr>
          <w:rFonts w:cs="Arial"/>
          <w:b w:val="false"/>
          <w:bCs w:val="false"/>
          <w:color w:val="000000"/>
          <w:u w:val="none"/>
          <w:lang w:val="mn-MN"/>
        </w:rPr>
        <w:t xml:space="preserve">иргэнийг нэг сарын хөдөлмөрийн хөлсний доод хэмжээг 2 дахин нэмэгдүүлсэнтэй тэнцэх хэмжээний, аж ахуйн нэгж байгууллагыг нэг сарын хөдөлмөрийн хөлсний доод хэмжээг 4 дахин нэмэгдүүлсэнтэй тэнцэх хэмжээний төгрөгөөр </w:t>
      </w:r>
      <w:r>
        <w:rPr>
          <w:rFonts w:cs="Arial"/>
          <w:b/>
          <w:bCs/>
          <w:color w:val="000000"/>
          <w:u w:val="none"/>
          <w:lang w:val="mn-MN"/>
        </w:rPr>
        <w:t>торгох.</w:t>
      </w:r>
      <w:r>
        <w:rPr>
          <w:rFonts w:cs="Arial"/>
          <w:b w:val="false"/>
          <w:bCs w:val="false"/>
          <w:color w:val="000000"/>
          <w:u w:val="none"/>
          <w:lang w:val="mn-MN"/>
        </w:rPr>
        <w:t>”</w:t>
      </w:r>
    </w:p>
    <w:p>
      <w:pPr>
        <w:pStyle w:val="style0"/>
        <w:ind w:firstLine="720" w:left="0" w:right="0"/>
        <w:jc w:val="both"/>
      </w:pPr>
      <w:r>
        <w:rPr>
          <w:rFonts w:cs="Arial"/>
          <w:b w:val="false"/>
          <w:bCs w:val="false"/>
          <w:color w:val="000000"/>
          <w:u w:val="none"/>
          <w:lang w:val="mn-MN"/>
        </w:rPr>
        <w:t xml:space="preserve">Тайлбар энэ хуульд нэмж байгаа 26.2 дахь хориглосон заалтыг зөрчихөд хүлээлгэх хариуцлага орхигдсон захиргааны ямар хэлбэрийн хариуцлага хүлээлгэх нь тодорхойгүй байсан тул өөрчлөн найруулав. За санал гаргасан Улсын Их Хурлын гишүүн Дашдорж, Оюунгэрэл. Дэмжиж байгаа гишүүд гараа өргөнө үү. Бакей гишүүн бас орж байгаа юм байна шүү. 10-8. дэмжигдлээ. </w:t>
      </w:r>
    </w:p>
    <w:p>
      <w:pPr>
        <w:pStyle w:val="style0"/>
        <w:jc w:val="both"/>
      </w:pPr>
      <w:r>
        <w:rPr>
          <w:rFonts w:cs="Arial"/>
          <w:b/>
          <w:bCs/>
          <w:strike w:val="false"/>
          <w:dstrike w:val="false"/>
          <w:color w:val="000000"/>
          <w:u w:val="none"/>
          <w:lang w:val="mn-MN"/>
        </w:rPr>
        <w:tab/>
        <w:t>3.</w:t>
      </w:r>
      <w:r>
        <w:rPr>
          <w:rFonts w:cs="Arial"/>
          <w:b w:val="false"/>
          <w:bCs w:val="false"/>
          <w:strike w:val="false"/>
          <w:dstrike w:val="false"/>
          <w:color w:val="000000"/>
          <w:u w:val="none"/>
          <w:lang w:val="mn-MN"/>
        </w:rPr>
        <w:t xml:space="preserve">Төслийн 2 дугаар зүйлийн “39 дүгээр зүйлийн 39.4 дэх хэсгийн “хөрөнгөөр” гэсний дараа “санхүүжүүлж, ойн түймэр, хөнөөлт </w:t>
      </w:r>
      <w:r>
        <w:rPr>
          <w:b w:val="false"/>
          <w:strike w:val="false"/>
          <w:dstrike w:val="false"/>
          <w:color w:val="000000"/>
          <w:u w:val="none"/>
          <w:effect w:val="blinkBackground"/>
          <w:lang w:val="mn-MN"/>
        </w:rPr>
        <w:t>шавжтай</w:t>
      </w:r>
      <w:r>
        <w:rPr>
          <w:rFonts w:cs="Arial"/>
          <w:b w:val="false"/>
          <w:bCs w:val="false"/>
          <w:strike w:val="false"/>
          <w:dstrike w:val="false"/>
          <w:color w:val="000000"/>
          <w:u w:val="none"/>
          <w:lang w:val="mn-MN"/>
        </w:rPr>
        <w:t xml:space="preserve"> тэмцсэн,” гэж </w:t>
      </w:r>
      <w:r>
        <w:rPr>
          <w:rFonts w:cs="Arial"/>
          <w:b/>
          <w:bCs/>
          <w:strike w:val="false"/>
          <w:dstrike w:val="false"/>
          <w:color w:val="000000"/>
          <w:u w:val="none"/>
          <w:lang w:val="mn-MN"/>
        </w:rPr>
        <w:t xml:space="preserve">нэмэх заалтыг  </w:t>
      </w:r>
      <w:r>
        <w:rPr>
          <w:rFonts w:cs="Arial"/>
          <w:b w:val="false"/>
          <w:bCs w:val="false"/>
          <w:strike w:val="false"/>
          <w:dstrike w:val="false"/>
          <w:color w:val="000000"/>
          <w:u w:val="none"/>
          <w:lang w:val="mn-MN"/>
        </w:rPr>
        <w:t xml:space="preserve"> дор дурдсанаар </w:t>
      </w:r>
      <w:r>
        <w:rPr>
          <w:rFonts w:cs="Arial"/>
          <w:b/>
          <w:bCs/>
          <w:strike w:val="false"/>
          <w:dstrike w:val="false"/>
          <w:color w:val="000000"/>
          <w:u w:val="none"/>
          <w:lang w:val="mn-MN"/>
        </w:rPr>
        <w:t>өөрчлөн найруулж</w:t>
      </w:r>
      <w:r>
        <w:rPr>
          <w:rFonts w:cs="Arial"/>
          <w:b w:val="false"/>
          <w:bCs w:val="false"/>
          <w:strike w:val="false"/>
          <w:dstrike w:val="false"/>
          <w:color w:val="000000"/>
          <w:u w:val="none"/>
          <w:lang w:val="mn-MN"/>
        </w:rPr>
        <w:t>, 39.10 гэж дугаарлан  1 дүгээр зүйлд шилжүүлэх:</w:t>
      </w:r>
    </w:p>
    <w:p>
      <w:pPr>
        <w:pStyle w:val="style0"/>
        <w:ind w:firstLine="851" w:left="0" w:right="0"/>
        <w:jc w:val="both"/>
      </w:pPr>
      <w:r>
        <w:rPr>
          <w:rFonts w:cs="Arial" w:eastAsia="Arial"/>
          <w:b w:val="false"/>
          <w:bCs w:val="false"/>
          <w:i w:val="false"/>
          <w:iCs w:val="false"/>
          <w:strike w:val="false"/>
          <w:dstrike w:val="false"/>
          <w:color w:val="000000"/>
          <w:u w:val="none"/>
          <w:lang w:val="mn-MN"/>
        </w:rPr>
        <w:t>“</w:t>
      </w:r>
      <w:r>
        <w:rPr>
          <w:rFonts w:cs="Arial"/>
          <w:b w:val="false"/>
          <w:bCs w:val="false"/>
          <w:i w:val="false"/>
          <w:iCs w:val="false"/>
          <w:strike w:val="false"/>
          <w:dstrike w:val="false"/>
          <w:color w:val="000000"/>
          <w:u w:val="none"/>
          <w:lang w:val="mn-MN"/>
        </w:rPr>
        <w:t>39.10.“Иргэн, ойн нөхөрлөл, аж ахуйн нэгж, байгууллага өөрийн хөрөнгөөр ойн түймэр, хөнөөлт шавьжтай тэмцсэн тохиолдолд зохих журмын дагуу урамшуулал олгоно.”</w:t>
      </w:r>
    </w:p>
    <w:p>
      <w:pPr>
        <w:pStyle w:val="style0"/>
        <w:ind w:firstLine="851" w:left="0" w:right="0"/>
        <w:jc w:val="both"/>
      </w:pPr>
      <w:r>
        <w:rPr>
          <w:rFonts w:cs="Arial"/>
          <w:b w:val="false"/>
          <w:bCs w:val="false"/>
          <w:i w:val="false"/>
          <w:iCs w:val="false"/>
          <w:strike w:val="false"/>
          <w:dstrike w:val="false"/>
          <w:color w:val="000000"/>
          <w:u w:val="none"/>
          <w:lang w:val="mn-MN"/>
        </w:rPr>
        <w:t>Үүнтэй холбогдуулан Ойн тухай хуулийн 39</w:t>
      </w:r>
      <w:r>
        <w:rPr>
          <w:rFonts w:cs="Arial"/>
          <w:b w:val="false"/>
          <w:bCs w:val="false"/>
          <w:i w:val="false"/>
          <w:iCs w:val="false"/>
          <w:strike w:val="false"/>
          <w:dstrike w:val="false"/>
          <w:color w:val="000000"/>
          <w:u w:val="none"/>
          <w:lang w:val="ms-MY"/>
        </w:rPr>
        <w:t>.</w:t>
      </w:r>
      <w:r>
        <w:rPr>
          <w:rFonts w:cs="Arial"/>
          <w:b w:val="false"/>
          <w:bCs w:val="false"/>
          <w:i w:val="false"/>
          <w:iCs w:val="false"/>
          <w:strike w:val="false"/>
          <w:dstrike w:val="false"/>
          <w:color w:val="000000"/>
          <w:u w:val="none"/>
          <w:lang w:val="mn-MN"/>
        </w:rPr>
        <w:t xml:space="preserve">5 дахь хэсгийн “энэ хуулийн </w:t>
      </w:r>
      <w:r>
        <w:rPr>
          <w:rFonts w:cs="Arial"/>
          <w:b w:val="false"/>
          <w:bCs w:val="false"/>
          <w:i w:val="false"/>
          <w:iCs w:val="false"/>
          <w:strike w:val="false"/>
          <w:dstrike w:val="false"/>
          <w:color w:val="000000"/>
          <w:u w:val="none"/>
          <w:lang w:val="ms-MY"/>
        </w:rPr>
        <w:t>3</w:t>
      </w:r>
      <w:r>
        <w:rPr>
          <w:rFonts w:cs="Arial"/>
          <w:b w:val="false"/>
          <w:bCs w:val="false"/>
          <w:i w:val="false"/>
          <w:iCs w:val="false"/>
          <w:strike w:val="false"/>
          <w:dstrike w:val="false"/>
          <w:color w:val="000000"/>
          <w:u w:val="none"/>
          <w:lang w:val="mn-MN"/>
        </w:rPr>
        <w:t>9</w:t>
      </w:r>
      <w:r>
        <w:rPr>
          <w:rFonts w:cs="Arial"/>
          <w:b w:val="false"/>
          <w:bCs w:val="false"/>
          <w:i w:val="false"/>
          <w:iCs w:val="false"/>
          <w:strike w:val="false"/>
          <w:dstrike w:val="false"/>
          <w:color w:val="000000"/>
          <w:u w:val="none"/>
          <w:lang w:val="ms-MY"/>
        </w:rPr>
        <w:t>.</w:t>
      </w:r>
      <w:r>
        <w:rPr>
          <w:rFonts w:cs="Arial"/>
          <w:b w:val="false"/>
          <w:bCs w:val="false"/>
          <w:i w:val="false"/>
          <w:iCs w:val="false"/>
          <w:strike w:val="false"/>
          <w:dstrike w:val="false"/>
          <w:color w:val="000000"/>
          <w:u w:val="none"/>
          <w:lang w:val="mn-MN"/>
        </w:rPr>
        <w:t xml:space="preserve">2-39.4-т” гэснийг “энэ хуулийн </w:t>
      </w:r>
      <w:r>
        <w:rPr>
          <w:rFonts w:cs="Arial"/>
          <w:b w:val="false"/>
          <w:bCs w:val="false"/>
          <w:i w:val="false"/>
          <w:iCs w:val="false"/>
          <w:strike w:val="false"/>
          <w:dstrike w:val="false"/>
          <w:color w:val="000000"/>
          <w:u w:val="none"/>
          <w:lang w:val="ms-MY"/>
        </w:rPr>
        <w:t>3</w:t>
      </w:r>
      <w:r>
        <w:rPr>
          <w:rFonts w:cs="Arial"/>
          <w:b w:val="false"/>
          <w:bCs w:val="false"/>
          <w:i w:val="false"/>
          <w:iCs w:val="false"/>
          <w:strike w:val="false"/>
          <w:dstrike w:val="false"/>
          <w:color w:val="000000"/>
          <w:u w:val="none"/>
          <w:lang w:val="mn-MN"/>
        </w:rPr>
        <w:t>9</w:t>
      </w:r>
      <w:r>
        <w:rPr>
          <w:rFonts w:cs="Arial"/>
          <w:b w:val="false"/>
          <w:bCs w:val="false"/>
          <w:i w:val="false"/>
          <w:iCs w:val="false"/>
          <w:strike w:val="false"/>
          <w:dstrike w:val="false"/>
          <w:color w:val="000000"/>
          <w:u w:val="none"/>
          <w:lang w:val="ms-MY"/>
        </w:rPr>
        <w:t>.</w:t>
      </w:r>
      <w:r>
        <w:rPr>
          <w:rFonts w:cs="Arial"/>
          <w:b w:val="false"/>
          <w:bCs w:val="false"/>
          <w:i w:val="false"/>
          <w:iCs w:val="false"/>
          <w:strike w:val="false"/>
          <w:dstrike w:val="false"/>
          <w:color w:val="000000"/>
          <w:u w:val="none"/>
          <w:lang w:val="mn-MN"/>
        </w:rPr>
        <w:t>2-39.4, 39.10</w:t>
      </w:r>
      <w:r>
        <w:rPr>
          <w:rFonts w:cs="Arial"/>
          <w:b w:val="false"/>
          <w:bCs w:val="false"/>
          <w:i w:val="false"/>
          <w:iCs w:val="false"/>
          <w:strike w:val="false"/>
          <w:dstrike w:val="false"/>
          <w:color w:val="000000"/>
          <w:u w:val="none"/>
          <w:lang w:val="ms-MY"/>
        </w:rPr>
        <w:t>-</w:t>
      </w:r>
      <w:r>
        <w:rPr>
          <w:rFonts w:cs="Arial"/>
          <w:b w:val="false"/>
          <w:bCs w:val="false"/>
          <w:i w:val="false"/>
          <w:iCs w:val="false"/>
          <w:strike w:val="false"/>
          <w:dstrike w:val="false"/>
          <w:color w:val="000000"/>
          <w:u w:val="none"/>
          <w:lang w:val="mn-MN"/>
        </w:rPr>
        <w:t>т” гэж өөрчлөх</w:t>
      </w:r>
      <w:r>
        <w:rPr>
          <w:rFonts w:cs="Arial"/>
          <w:b w:val="false"/>
          <w:bCs w:val="false"/>
          <w:i w:val="false"/>
          <w:iCs w:val="false"/>
          <w:strike w:val="false"/>
          <w:dstrike w:val="false"/>
          <w:color w:val="000000"/>
          <w:u w:val="none"/>
          <w:lang w:val="ms-MY"/>
        </w:rPr>
        <w:t>.</w:t>
      </w:r>
    </w:p>
    <w:p>
      <w:pPr>
        <w:pStyle w:val="style0"/>
        <w:ind w:firstLine="720" w:left="0" w:right="0"/>
        <w:jc w:val="both"/>
      </w:pPr>
      <w:r>
        <w:rPr>
          <w:lang w:val="mn-MN"/>
        </w:rPr>
        <w:t xml:space="preserve">Тайлбар энэхүү өөрчлөлтийг хийхэд 39.4 дэх заалт нь алдагдаад байсан тул тусд нь 39.10 гэсэн заалт болгон өөрчлөн найруулав. Үүнтэй холбогдуулан уг  журмыг Санхүүгийн болон байгаль орчны асуудал эрхэлсэн Засгийн газрын гишүүн хамтран батлахаар өөрчлөв. Санал гаргасан Улсын Их Хурлын гишүүн </w:t>
      </w:r>
      <w:r>
        <w:rPr>
          <w:rFonts w:cs="Arial"/>
          <w:b w:val="false"/>
          <w:bCs w:val="false"/>
          <w:i w:val="false"/>
          <w:iCs w:val="false"/>
          <w:strike w:val="false"/>
          <w:dstrike w:val="false"/>
          <w:color w:val="000000"/>
          <w:u w:val="none"/>
          <w:lang w:val="mn-MN"/>
        </w:rPr>
        <w:t xml:space="preserve">А.Бакей, Г.Баярсайхан. Дэмжиж байгаа гишүүд гараа өргөнө үү. 10-8 Дэмжигдлээ. </w:t>
      </w:r>
    </w:p>
    <w:p>
      <w:pPr>
        <w:pStyle w:val="style0"/>
        <w:jc w:val="both"/>
      </w:pPr>
      <w:r>
        <w:rPr>
          <w:rFonts w:cs="Arial"/>
          <w:b/>
          <w:bCs/>
          <w:strike w:val="false"/>
          <w:dstrike w:val="false"/>
          <w:color w:val="000000"/>
          <w:u w:val="none"/>
          <w:lang w:val="mn-MN"/>
        </w:rPr>
        <w:tab/>
        <w:t>4</w:t>
      </w:r>
      <w:r>
        <w:rPr>
          <w:rFonts w:cs="Arial"/>
          <w:b w:val="false"/>
          <w:bCs w:val="false"/>
          <w:strike w:val="false"/>
          <w:dstrike w:val="false"/>
          <w:color w:val="000000"/>
          <w:u w:val="none"/>
          <w:lang w:val="mn-MN"/>
        </w:rPr>
        <w:t xml:space="preserve">.Төслийн 2 дугаар зүйлийн “7 дугаар зүйлийн </w:t>
      </w:r>
      <w:r>
        <w:rPr>
          <w:b w:val="false"/>
          <w:strike w:val="false"/>
          <w:dstrike w:val="false"/>
          <w:color w:val="000000"/>
          <w:u w:val="none"/>
          <w:effect w:val="blinkBackground"/>
          <w:lang w:val="mn-MN"/>
        </w:rPr>
        <w:t xml:space="preserve">гарчгийн </w:t>
      </w:r>
      <w:r>
        <w:rPr>
          <w:rFonts w:cs="Arial"/>
          <w:b w:val="false"/>
          <w:bCs w:val="false"/>
          <w:strike w:val="false"/>
          <w:dstrike w:val="false"/>
          <w:color w:val="000000"/>
          <w:u w:val="none"/>
          <w:lang w:val="mn-MN"/>
        </w:rPr>
        <w:t xml:space="preserve">болон 7.1, 7.4, 7.5 дахь заалтын “ой зохион байгуулалтын” гэсний өмнө “ойн тооллого” гэж нэмэх заалтыг “7 дугаар зүйлийн гарчиг, мөн зүйлийн 7.1, 7.5 дахь хэсгийн “Ой зохион байгуулалт” гэснийг “Ойн тооллого, ой зохион байгуулалт” гэж, 7.4 дэх хэсгийн “Ой зохион байгуулалтыг” гэснийг “Ойн тооллого, ой зохион байгуулалтыг” гэж </w:t>
      </w:r>
      <w:r>
        <w:rPr>
          <w:rFonts w:cs="Arial"/>
          <w:b w:val="false"/>
          <w:bCs w:val="false"/>
          <w:strike w:val="false"/>
          <w:dstrike w:val="false"/>
          <w:color w:val="000000"/>
          <w:sz w:val="24"/>
          <w:szCs w:val="24"/>
          <w:u w:val="none"/>
          <w:lang w:val="mn-MN"/>
        </w:rPr>
        <w:t>гэж өөрчлөх заалт болгож,</w:t>
      </w:r>
      <w:r>
        <w:rPr>
          <w:rFonts w:cs="Arial"/>
          <w:b w:val="false"/>
          <w:bCs w:val="false"/>
          <w:strike w:val="false"/>
          <w:dstrike w:val="false"/>
          <w:color w:val="000000"/>
          <w:u w:val="none"/>
          <w:lang w:val="mn-MN"/>
        </w:rPr>
        <w:t xml:space="preserve">  төслийн 4 дүгээр зүйлд шилжүүлэх.</w:t>
      </w:r>
    </w:p>
    <w:p>
      <w:pPr>
        <w:pStyle w:val="style0"/>
        <w:jc w:val="both"/>
      </w:pPr>
      <w:r>
        <w:rPr>
          <w:color w:val="000000"/>
        </w:rPr>
        <w:tab/>
      </w:r>
      <w:r>
        <w:rPr>
          <w:color w:val="000000"/>
          <w:lang w:val="mn-MN"/>
        </w:rPr>
        <w:t xml:space="preserve">Тайлбар хууль зүй техникийн хувьд бичлэгийг зөв болгох нэр томьёо цэгцлэх шаардлагатай байсан тул өөрчлөн найруулав. </w:t>
      </w:r>
    </w:p>
    <w:p>
      <w:pPr>
        <w:pStyle w:val="style0"/>
        <w:ind w:firstLine="720" w:left="0" w:right="0"/>
        <w:jc w:val="both"/>
      </w:pPr>
      <w:r>
        <w:rPr>
          <w:rFonts w:cs="Arial"/>
          <w:b w:val="false"/>
          <w:bCs w:val="false"/>
          <w:color w:val="000000"/>
          <w:u w:val="none"/>
          <w:lang w:val="mn-MN"/>
        </w:rPr>
        <w:t xml:space="preserve">Санал гаргасан Улсын Их Хурлын гишүүн Ц.Оюунгэрэл, Ц.Дашдорж нар. Дэмжиж байгаа гишүүд гараа өргөнө үү. 10-7 дэмжигдлээ. </w:t>
      </w:r>
    </w:p>
    <w:p>
      <w:pPr>
        <w:pStyle w:val="style0"/>
        <w:jc w:val="both"/>
      </w:pPr>
      <w:r>
        <w:rPr>
          <w:rFonts w:cs="Arial"/>
          <w:b/>
          <w:bCs/>
          <w:color w:val="000000"/>
          <w:lang w:val="mn-MN"/>
        </w:rPr>
        <w:tab/>
        <w:t>5.</w:t>
      </w:r>
      <w:r>
        <w:rPr>
          <w:rFonts w:cs="Arial"/>
          <w:color w:val="000000"/>
          <w:lang w:val="mn-MN"/>
        </w:rPr>
        <w:t xml:space="preserve">Төслийн 3 дугаар зүйлийн 1 дэх хэсэг буюу 3.1.13 дахь заалтын “Ойн тооллого, зохион байгуулалт” гэснийг “Ойн тооллого, </w:t>
      </w:r>
      <w:r>
        <w:rPr>
          <w:rFonts w:cs="Arial"/>
          <w:b w:val="false"/>
          <w:bCs w:val="false"/>
          <w:color w:val="000000"/>
          <w:lang w:val="mn-MN"/>
        </w:rPr>
        <w:t>ой</w:t>
      </w:r>
      <w:r>
        <w:rPr>
          <w:rFonts w:cs="Arial"/>
          <w:color w:val="000000"/>
          <w:lang w:val="mn-MN"/>
        </w:rPr>
        <w:t xml:space="preserve"> зохион байгуулалт” гэж өөрчлөх.</w:t>
      </w:r>
    </w:p>
    <w:p>
      <w:pPr>
        <w:pStyle w:val="style0"/>
        <w:jc w:val="both"/>
      </w:pPr>
      <w:r>
        <w:rPr>
          <w:rFonts w:cs="Arial"/>
          <w:color w:val="000000"/>
          <w:lang w:val="mn-MN"/>
        </w:rPr>
        <w:tab/>
        <w:t xml:space="preserve">Тайлбар: хууль зүйн техникийн хувьд бичлэгийг зөв болгох шаардлагатай байсан тул </w:t>
      </w:r>
      <w:r>
        <w:rPr>
          <w:rFonts w:cs="Arial"/>
          <w:b w:val="false"/>
          <w:bCs w:val="false"/>
          <w:color w:val="000000"/>
          <w:u w:val="none"/>
          <w:lang w:val="mn-MN"/>
        </w:rPr>
        <w:t>өөрчлөв.</w:t>
      </w:r>
    </w:p>
    <w:p>
      <w:pPr>
        <w:pStyle w:val="style0"/>
        <w:jc w:val="both"/>
      </w:pPr>
      <w:r>
        <w:rPr>
          <w:rFonts w:cs="Arial"/>
          <w:b/>
          <w:bCs/>
          <w:color w:val="000000"/>
          <w:lang w:val="mn-MN"/>
        </w:rPr>
        <w:tab/>
        <w:t>6.</w:t>
      </w:r>
      <w:r>
        <w:rPr>
          <w:rFonts w:cs="Arial"/>
          <w:b w:val="false"/>
          <w:bCs w:val="false"/>
          <w:color w:val="000000"/>
          <w:lang w:val="mn-MN"/>
        </w:rPr>
        <w:t>Төслийн 3 дугаар зүйлийн 2 дахь хэсэг буюу 7.2 дахь хэсгийг дор дурдсанаар өөрчлөн найруулах:</w:t>
      </w:r>
    </w:p>
    <w:p>
      <w:pPr>
        <w:pStyle w:val="style0"/>
        <w:ind w:firstLine="851" w:left="0" w:right="0"/>
        <w:jc w:val="both"/>
      </w:pPr>
      <w:r>
        <w:rPr>
          <w:rFonts w:cs="Arial" w:eastAsia="Arial"/>
          <w:b w:val="false"/>
          <w:bCs w:val="false"/>
          <w:color w:val="000000"/>
          <w:u w:val="none"/>
          <w:lang w:val="mn-MN"/>
        </w:rPr>
        <w:t>“</w:t>
      </w:r>
      <w:r>
        <w:rPr>
          <w:rFonts w:cs="Arial" w:eastAsia="Arial"/>
          <w:b w:val="false"/>
          <w:bCs w:val="false"/>
          <w:color w:val="000000"/>
          <w:u w:val="none"/>
          <w:lang w:val="mn-MN"/>
        </w:rPr>
        <w:t>7.2.Б</w:t>
      </w:r>
      <w:r>
        <w:rPr>
          <w:rFonts w:cs="Arial" w:eastAsia="Arial"/>
          <w:b w:val="false"/>
          <w:bCs w:val="false"/>
          <w:strike w:val="false"/>
          <w:dstrike w:val="false"/>
          <w:color w:val="000000"/>
          <w:u w:val="none"/>
          <w:lang w:val="mn-MN"/>
        </w:rPr>
        <w:t xml:space="preserve">айгаль орчны асуудал эрхэлсэн төрийн захиргааны байгууллага </w:t>
      </w:r>
      <w:r>
        <w:rPr>
          <w:rFonts w:cs="Arial" w:eastAsia="Arial"/>
          <w:b w:val="false"/>
          <w:bCs w:val="false"/>
          <w:color w:val="000000"/>
          <w:u w:val="none"/>
          <w:lang w:val="mn-MN"/>
        </w:rPr>
        <w:t xml:space="preserve">ойн тооллогыг  таван жил тутам улсын хэмжээнд явуулж, </w:t>
      </w:r>
      <w:r>
        <w:rPr>
          <w:rFonts w:cs="Arial" w:eastAsia="Arial"/>
          <w:b w:val="false"/>
          <w:bCs w:val="false"/>
          <w:strike w:val="false"/>
          <w:dstrike w:val="false"/>
          <w:color w:val="000000"/>
          <w:u w:val="none"/>
          <w:lang w:val="mn-MN"/>
        </w:rPr>
        <w:t>ойн сангийн төлөв байдлыг шинэчлэн тогтооно. Ой зохион байгуулалтын ажлыг арван жил тутамд 1 удаа хийж, ойг ашиглах, хамгаалах, нөхөн сэргээх  арга хэмжээг шинэчлэн батална.”</w:t>
      </w:r>
    </w:p>
    <w:p>
      <w:pPr>
        <w:pStyle w:val="style0"/>
        <w:ind w:firstLine="851" w:left="0" w:right="0"/>
        <w:jc w:val="both"/>
      </w:pPr>
      <w:r>
        <w:rPr>
          <w:color w:val="000000"/>
          <w:lang w:val="mn-MN"/>
        </w:rPr>
        <w:t xml:space="preserve">Тайлбар: Хууль зүйн техникийн хувьд ойлгомжтой тодорхой бичих шаардлагатай тул өөрчлөн найруулав. </w:t>
      </w:r>
    </w:p>
    <w:p>
      <w:pPr>
        <w:pStyle w:val="style0"/>
        <w:ind w:firstLine="851" w:left="0" w:right="0"/>
        <w:jc w:val="both"/>
      </w:pPr>
      <w:r>
        <w:rPr>
          <w:color w:val="000000"/>
          <w:lang w:val="mn-MN"/>
        </w:rPr>
        <w:t>Санал гаргасан, Улсын Их Хурлын гишүүн Дашдорж, Оюунгэрэл. Дэмжиж байгаа гишүүд гараа өргөнө үү. 10-7. Дэмжигдлээ.</w:t>
      </w:r>
    </w:p>
    <w:p>
      <w:pPr>
        <w:pStyle w:val="style0"/>
        <w:jc w:val="both"/>
      </w:pPr>
      <w:r>
        <w:rPr>
          <w:rFonts w:cs="Arial"/>
          <w:b/>
          <w:bCs/>
          <w:strike w:val="false"/>
          <w:dstrike w:val="false"/>
          <w:color w:val="000000"/>
          <w:u w:val="none"/>
          <w:lang w:val="mn-MN"/>
        </w:rPr>
        <w:tab/>
        <w:t>7.</w:t>
      </w:r>
      <w:r>
        <w:rPr>
          <w:rFonts w:cs="Arial"/>
          <w:b w:val="false"/>
          <w:bCs w:val="false"/>
          <w:strike w:val="false"/>
          <w:dstrike w:val="false"/>
          <w:color w:val="000000"/>
          <w:u w:val="none"/>
          <w:lang w:val="mn-MN"/>
        </w:rPr>
        <w:t>Төслийн 4 дүгээр зүйлийн “34 дүгээр зүйлийн 34.5 дахь заалтын “түүнийг” гэснийг “энэ зүйлийн 34.1-д заасан эрхийн бичиг, гарал үүслийн гэрчилгээ, түүнийг” гэж өөрчлөх заалтыг дор дурдсанаар шинэ заалт болгон өөрчлөн найруулж, 3 дугаар зүйлд шилжүүлэх:</w:t>
      </w:r>
    </w:p>
    <w:p>
      <w:pPr>
        <w:pStyle w:val="style0"/>
        <w:ind w:firstLine="851" w:left="0" w:right="0"/>
        <w:jc w:val="both"/>
      </w:pPr>
      <w:r>
        <w:rPr>
          <w:rFonts w:cs="Arial" w:eastAsia="Arial"/>
          <w:b w:val="false"/>
          <w:bCs w:val="false"/>
          <w:strike w:val="false"/>
          <w:dstrike w:val="false"/>
          <w:color w:val="000000"/>
          <w:u w:val="none"/>
          <w:lang w:val="ms-MY"/>
        </w:rPr>
        <w:t>“</w:t>
      </w:r>
      <w:r>
        <w:rPr>
          <w:rFonts w:cs="Arial"/>
          <w:strike w:val="false"/>
          <w:dstrike w:val="false"/>
          <w:color w:val="000000"/>
          <w:lang w:val="ms-MY"/>
        </w:rPr>
        <w:t>3</w:t>
      </w:r>
      <w:r>
        <w:rPr>
          <w:rFonts w:cs="Arial"/>
          <w:strike w:val="false"/>
          <w:dstrike w:val="false"/>
          <w:color w:val="000000"/>
          <w:lang w:val="mn-MN"/>
        </w:rPr>
        <w:t>4</w:t>
      </w:r>
      <w:r>
        <w:rPr>
          <w:rFonts w:cs="Arial"/>
          <w:strike w:val="false"/>
          <w:dstrike w:val="false"/>
          <w:color w:val="000000"/>
          <w:lang w:val="ms-MY"/>
        </w:rPr>
        <w:t>.5.Энэ хуулийн 3</w:t>
      </w:r>
      <w:r>
        <w:rPr>
          <w:rFonts w:cs="Arial"/>
          <w:strike w:val="false"/>
          <w:dstrike w:val="false"/>
          <w:color w:val="000000"/>
          <w:lang w:val="mn-MN"/>
        </w:rPr>
        <w:t>4</w:t>
      </w:r>
      <w:r>
        <w:rPr>
          <w:rFonts w:cs="Arial"/>
          <w:strike w:val="false"/>
          <w:dstrike w:val="false"/>
          <w:color w:val="000000"/>
          <w:lang w:val="ms-MY"/>
        </w:rPr>
        <w:t>.</w:t>
      </w:r>
      <w:r>
        <w:rPr>
          <w:rFonts w:cs="Arial"/>
          <w:strike w:val="false"/>
          <w:dstrike w:val="false"/>
          <w:color w:val="000000"/>
          <w:lang w:val="mn-MN"/>
        </w:rPr>
        <w:t>1</w:t>
      </w:r>
      <w:r>
        <w:rPr>
          <w:rFonts w:cs="Arial"/>
          <w:strike w:val="false"/>
          <w:dstrike w:val="false"/>
          <w:color w:val="000000"/>
          <w:lang w:val="ms-MY"/>
        </w:rPr>
        <w:t>-</w:t>
      </w:r>
      <w:r>
        <w:rPr>
          <w:rFonts w:cs="Arial"/>
          <w:strike w:val="false"/>
          <w:dstrike w:val="false"/>
          <w:color w:val="000000"/>
          <w:lang w:val="mn-MN"/>
        </w:rPr>
        <w:t>д</w:t>
      </w:r>
      <w:r>
        <w:rPr>
          <w:rFonts w:cs="Arial"/>
          <w:strike w:val="false"/>
          <w:dstrike w:val="false"/>
          <w:color w:val="000000"/>
          <w:lang w:val="ms-MY"/>
        </w:rPr>
        <w:t xml:space="preserve"> заасан </w:t>
      </w:r>
      <w:r>
        <w:rPr>
          <w:rFonts w:cs="Arial"/>
          <w:strike w:val="false"/>
          <w:dstrike w:val="false"/>
          <w:color w:val="000000"/>
          <w:lang w:val="mn-MN"/>
        </w:rPr>
        <w:t xml:space="preserve">эрхийн бичиг, </w:t>
      </w:r>
      <w:r>
        <w:rPr>
          <w:rFonts w:cs="Arial"/>
          <w:strike w:val="false"/>
          <w:dstrike w:val="false"/>
          <w:color w:val="000000"/>
          <w:lang w:val="ms-MY"/>
        </w:rPr>
        <w:t xml:space="preserve">гарал үүслийн гэрчилгээ,  түүнийг олгох журмыг </w:t>
      </w:r>
      <w:r>
        <w:rPr>
          <w:rFonts w:cs="Arial"/>
          <w:strike w:val="false"/>
          <w:dstrike w:val="false"/>
          <w:color w:val="000000"/>
          <w:lang w:val="mn-MN"/>
        </w:rPr>
        <w:t>б</w:t>
      </w:r>
      <w:r>
        <w:rPr>
          <w:rFonts w:cs="Arial"/>
          <w:strike w:val="false"/>
          <w:dstrike w:val="false"/>
          <w:color w:val="000000"/>
          <w:lang w:val="ms-MY"/>
        </w:rPr>
        <w:t xml:space="preserve">айгаль орчны асуудал эрхэлсэн Засгийн газрын гишүүн батална.” </w:t>
      </w:r>
    </w:p>
    <w:p>
      <w:pPr>
        <w:pStyle w:val="style0"/>
        <w:ind w:firstLine="851" w:left="0" w:right="0"/>
        <w:jc w:val="both"/>
      </w:pPr>
      <w:r>
        <w:rPr>
          <w:lang w:val="mn-MN"/>
        </w:rPr>
        <w:t xml:space="preserve">Тайлбар: Хууль зүй, техникийн хувьд ойлгомжтой тодорхой бичих нэр томьёо жигдлэх шаардлагатай тул өөрчлөн найруулав. </w:t>
      </w:r>
    </w:p>
    <w:p>
      <w:pPr>
        <w:pStyle w:val="style0"/>
        <w:ind w:firstLine="851" w:left="0" w:right="0"/>
        <w:jc w:val="both"/>
      </w:pPr>
      <w:r>
        <w:rPr>
          <w:lang w:val="mn-MN"/>
        </w:rPr>
        <w:t xml:space="preserve">Улсын Их Хурлын гишүүн Оюунгэрэл, Дашдорж, Болд нар. Дэмжиж байгаа гишүүд гараа өргөнө үү. 10-7 дэмжигдлээ. </w:t>
      </w:r>
    </w:p>
    <w:p>
      <w:pPr>
        <w:pStyle w:val="style0"/>
        <w:ind w:firstLine="720" w:left="0" w:right="0"/>
        <w:jc w:val="both"/>
      </w:pPr>
      <w:r>
        <w:rPr>
          <w:rFonts w:cs="Arial"/>
          <w:b/>
          <w:bCs/>
          <w:color w:val="000000"/>
          <w:lang w:val="mn-MN"/>
        </w:rPr>
        <w:t>8.</w:t>
      </w:r>
      <w:r>
        <w:rPr>
          <w:rFonts w:cs="Arial"/>
          <w:b w:val="false"/>
          <w:bCs w:val="false"/>
          <w:color w:val="000000"/>
          <w:lang w:val="mn-MN"/>
        </w:rPr>
        <w:t xml:space="preserve">Төслийн 4 дүгээр зүйлийн “20 дугаар зүйлийн 20.1.4, </w:t>
      </w:r>
      <w:r>
        <w:rPr>
          <w:rFonts w:cs="Arial"/>
          <w:b w:val="false"/>
          <w:bCs w:val="false"/>
          <w:color w:val="000000"/>
          <w:u w:val="none"/>
          <w:lang w:val="mn-MN"/>
        </w:rPr>
        <w:t xml:space="preserve">22.1.5 дахь заалт, </w:t>
      </w:r>
      <w:r>
        <w:rPr>
          <w:rFonts w:cs="Arial"/>
          <w:b w:val="false"/>
          <w:bCs w:val="false"/>
          <w:color w:val="000000"/>
          <w:lang w:val="mn-MN"/>
        </w:rPr>
        <w:t xml:space="preserve"> 28.4, 33.1, 34.1, 38.1 дэх</w:t>
      </w:r>
      <w:r>
        <w:rPr>
          <w:rFonts w:cs="Arial"/>
          <w:b w:val="false"/>
          <w:bCs w:val="false"/>
          <w:color w:val="000000"/>
          <w:u w:val="none"/>
          <w:lang w:val="mn-MN"/>
        </w:rPr>
        <w:t xml:space="preserve"> хэсгийн  </w:t>
      </w:r>
      <w:r>
        <w:rPr>
          <w:rFonts w:cs="Arial"/>
          <w:b w:val="false"/>
          <w:bCs w:val="false"/>
          <w:color w:val="000000"/>
          <w:lang w:val="mn-MN"/>
        </w:rPr>
        <w:t>хаалтан доторх “/байхгүй бол сум дүүргийн эрх бүхий албан тушаалтан/ гэснийг “/байхгүй бол тухайн нутаг дэвсгэрийн байгаль хамгаалагч” гэж өөрчлөх заалтыг хасах.</w:t>
      </w:r>
    </w:p>
    <w:p>
      <w:pPr>
        <w:pStyle w:val="style0"/>
        <w:ind w:firstLine="720" w:left="0" w:right="0"/>
        <w:jc w:val="both"/>
      </w:pPr>
      <w:r>
        <w:rPr>
          <w:color w:val="000000"/>
          <w:lang w:val="mn-MN"/>
        </w:rPr>
        <w:t xml:space="preserve">Тайлбар: Улсын хэмжээнд бол аймаг сумдад бол 551 Улсын тусгай хамгаалалттай газар нутгийн захиргаанд 225 нийт 776 байгаль хамгаалагч ажилладаг юм байна. Үүний 34 хувь нь дээд боловсролтой. 15 хувь нь тусгай дунд боловсролтой. 39 хувь нь бүрэн дунд, 8 хувь нь бүрэн бус, 3 хувь нь бага боловсролтой байна. Эндээс үзэхэд байгаль хамгаалагчдын 69.5 хувь нь дээд боловсролгүй байгаа бөгөөд тэдэнд эрхийн бичиг гарал үүслийн гэрчилгээ олгох мод бэлтгэх гэрээ байгуулах ойн дагалдах баялгийн нөөц ашиглах эрхийн бичиг олгох эрхийг хуулиар олгох нь зохимжгүй байна. </w:t>
      </w:r>
    </w:p>
    <w:p>
      <w:pPr>
        <w:pStyle w:val="style0"/>
        <w:ind w:firstLine="720" w:left="0" w:right="0"/>
        <w:jc w:val="both"/>
      </w:pPr>
      <w:r>
        <w:rPr>
          <w:color w:val="000000"/>
          <w:lang w:val="mn-MN"/>
        </w:rPr>
        <w:t>Байгаль хамгаалагч нь түлшний болон ахуйн хэрэглээнд мод бэлтгэх иргэний хүслийг үнэн зөв шийдвэрлэнэ гэдэгт эргэлзээтэй байна. Иймд байгаль хамгаалагчид дээрх эрхийг олгох заалтыг хасах нь зүйтэй гэж санал гаргасан. Улсын Их Хурлын гишүүн Бакей, Баярсайхан, Оюунгэрэл, Болд. Дэмжиж байгаа гишүүд гараа өргөнө үү.</w:t>
      </w:r>
    </w:p>
    <w:p>
      <w:pPr>
        <w:pStyle w:val="style0"/>
        <w:ind w:firstLine="720" w:left="0" w:right="0"/>
        <w:jc w:val="both"/>
      </w:pPr>
      <w:r>
        <w:rPr>
          <w:color w:val="000000"/>
          <w:lang w:val="mn-MN"/>
        </w:rPr>
        <w:t>За та саналаа хэлчих.</w:t>
      </w:r>
    </w:p>
    <w:p>
      <w:pPr>
        <w:pStyle w:val="style0"/>
        <w:ind w:firstLine="720" w:left="0" w:right="0"/>
        <w:jc w:val="both"/>
      </w:pPr>
      <w:r>
        <w:rPr>
          <w:b/>
          <w:bCs/>
          <w:color w:val="000000"/>
          <w:lang w:val="mn-MN"/>
        </w:rPr>
        <w:t>Л.Энх-Амгалан:</w:t>
      </w:r>
      <w:r>
        <w:rPr>
          <w:b w:val="false"/>
          <w:bCs w:val="false"/>
          <w:color w:val="000000"/>
          <w:lang w:val="mn-MN"/>
        </w:rPr>
        <w:t xml:space="preserve"> -Миний энэ хуулийн чинь өөрчлөлт хийж байгаа гол санал чинь л энэ байж байгаа шүү дээ. Тэгээд одоогийн Ойн тухай хууль дээр чинь бол үндсэндээ нөгөө хэрэглээний, түлшний модоо бол Засаг дарга түүний томилсон албан тушаалтнаас гоожин авч байгаа. </w:t>
      </w:r>
    </w:p>
    <w:p>
      <w:pPr>
        <w:pStyle w:val="style0"/>
        <w:ind w:firstLine="720" w:left="0" w:right="0"/>
        <w:jc w:val="both"/>
      </w:pPr>
      <w:r>
        <w:rPr>
          <w:b w:val="false"/>
          <w:bCs w:val="false"/>
          <w:color w:val="000000"/>
          <w:lang w:val="mn-MN"/>
        </w:rPr>
        <w:t xml:space="preserve">Энэ асуудлыг л энэ хүнд суртлыг л болиулъя гэсэн ийм л гол заалт шүү дээ. Тэгэхээр энэ үндэслэл нь өөрөө их буруу үндэслэлүүд гараад байна л даа Баярсайхан даргаа. Та яг одоо хаанаас мэдээлэл уншаад байгаа юм. Энэ надад Засгийн газраас гаргаж өгсөн саналаар бол өнөөдөр Монгол Улсад байж байгаа нийт 528 байгаль хамгаалагчийн 201 нь дээд боловсролтой 135 бүрэн боловсролтой гэсэн ийм мэдээлэл. Таны уншиж байгаа наад тайлбарууд чинь буруу мэдээлэл байгаад байгаа байхгүй юу. </w:t>
      </w:r>
    </w:p>
    <w:p>
      <w:pPr>
        <w:pStyle w:val="style0"/>
        <w:ind w:firstLine="720" w:left="0" w:right="0"/>
        <w:jc w:val="both"/>
      </w:pPr>
      <w:r>
        <w:rPr>
          <w:b/>
          <w:bCs/>
          <w:color w:val="000000"/>
          <w:lang w:val="mn-MN"/>
        </w:rPr>
        <w:t>Г.Баярсайхан:</w:t>
      </w:r>
      <w:r>
        <w:rPr>
          <w:b w:val="false"/>
          <w:bCs w:val="false"/>
          <w:color w:val="000000"/>
          <w:lang w:val="mn-MN"/>
        </w:rPr>
        <w:t xml:space="preserve"> -За байнгын хороонд ирж байгаа бүх мэдээлэл зохих яамнаас авч байгаа. Мэргэжилтэн Отгонсүрэн ийм мэдээлэл өгсөн байгаа. Тэгэхээр бид нар бол үнэхээр энэ мэдээлэлд үндэслэж өөрсдийнхөө дүгнэлтийг хийж байгаа. Би бол одоо буруу мэдээлэл уншихгүй. </w:t>
      </w:r>
    </w:p>
    <w:p>
      <w:pPr>
        <w:pStyle w:val="style0"/>
        <w:ind w:firstLine="720" w:left="0" w:right="0"/>
        <w:jc w:val="both"/>
      </w:pPr>
      <w:r>
        <w:rPr>
          <w:b/>
          <w:bCs/>
          <w:color w:val="000000"/>
          <w:lang w:val="mn-MN"/>
        </w:rPr>
        <w:t>Л.Энх-Амгалан:</w:t>
      </w:r>
      <w:r>
        <w:rPr>
          <w:b w:val="false"/>
          <w:bCs w:val="false"/>
          <w:color w:val="000000"/>
          <w:lang w:val="mn-MN"/>
        </w:rPr>
        <w:t xml:space="preserve"> -Надад өгч байгаа Улсын Их Хурлын гишүүнд өгч байгаа Байнгын хороо.. би тэгвэл Оюун  сайдаас сонсмоор байна. </w:t>
      </w:r>
    </w:p>
    <w:p>
      <w:pPr>
        <w:pStyle w:val="style0"/>
        <w:ind w:firstLine="720" w:left="0" w:right="0"/>
        <w:jc w:val="both"/>
      </w:pPr>
      <w:r>
        <w:rPr>
          <w:b/>
          <w:bCs/>
          <w:color w:val="000000"/>
          <w:lang w:val="mn-MN"/>
        </w:rPr>
        <w:t>Г.Баярсайхан:</w:t>
      </w:r>
      <w:r>
        <w:rPr>
          <w:b w:val="false"/>
          <w:bCs w:val="false"/>
          <w:color w:val="000000"/>
          <w:lang w:val="mn-MN"/>
        </w:rPr>
        <w:t xml:space="preserve"> -Та Отгонсүрэн гэж мэргэжилтэн ийм мэдээлэл өгсөн байна. Тэгэхээр бол танай яамнаас албан ёсоор өгсөн мэдээлэл гэж ойлгож байгаа. </w:t>
      </w:r>
    </w:p>
    <w:p>
      <w:pPr>
        <w:pStyle w:val="style0"/>
        <w:ind w:firstLine="720" w:left="0" w:right="0"/>
        <w:jc w:val="both"/>
      </w:pPr>
      <w:r>
        <w:rPr>
          <w:b/>
          <w:bCs/>
          <w:color w:val="000000"/>
          <w:lang w:val="mn-MN"/>
        </w:rPr>
        <w:t xml:space="preserve">Ц.Банзрагч: </w:t>
      </w:r>
      <w:r>
        <w:rPr>
          <w:b w:val="false"/>
          <w:bCs w:val="false"/>
          <w:color w:val="000000"/>
          <w:lang w:val="mn-MN"/>
        </w:rPr>
        <w:t xml:space="preserve">-Энэ аль аль нь зөв мэдээлэл л дээ. Саяны Баярсайхан даргын уншдаг дээр бол бид нар энэ гоожинтой тусгай хамгаалалттай газар холбогдохгүй учраас тэнд байгаа 228 хүнийг хасаад 776 гэж гарч байгаа юм. Харин энд нэг зарчмын асуудал бол байгаль хамгаалагч бол зөвшөөрөл ерөөсөө  өгөөгүй. Би Энх-Амгалан гишүүний энэ саналтай холбогдуулж хэлэхэд би энэ юу Хишигтэд гайхаж байна л даа. Өмнө ярихад ийм асуудал байгаагүй байж байгаад энэ бодлогын юман дээр бол хууль зөрчиж байна уу гэдэг дээр л Тамгын газар дүгнэлт гарахаас биш гишүүн бүрэн эрхийнхээ дагуу бодлогоо дэвшүүлээд Засгийн газар дэмжээд хэлэлцэх нь зүйтэй гээд шийдсэн байхад гол  концепцыг нь өөрчлөх саналыг оруулж ирж байгаа нь бол өмнө нь өөртэй нь ярихад ч гэсэн зөв юм байна гээд явж байсан шүү дээ. </w:t>
      </w:r>
    </w:p>
    <w:p>
      <w:pPr>
        <w:pStyle w:val="style0"/>
        <w:ind w:firstLine="720" w:left="0" w:right="0"/>
        <w:jc w:val="both"/>
      </w:pPr>
      <w:r>
        <w:rPr>
          <w:b w:val="false"/>
          <w:bCs w:val="false"/>
          <w:color w:val="000000"/>
          <w:lang w:val="mn-MN"/>
        </w:rPr>
        <w:t xml:space="preserve">Хуучин бол ийм шүү дээ. Анх гоожинг бол 1924 оноос эхэлж олгосон. 1924 онд Сангийн яаманд Баялгийг бадруулах гэж хэлтэс байгуулаад зөвлөлтийн мэргэжилтэн Козин гэж хүн төлбөр тогтоогоод энийг нь гоожин болгоод 1924-2007 он хүртэл энэ заалт мөрдөгдсөн юм. Тэгээд 2007 оны өөрчлөлтөөр яагаад ч юм дурын хүн байх боломж нээгдсэн учраас энэ заалтыг бол амьдрал дээр болохгүй учраас энэ гишүүний саналтай хамгийн гол хүнд суртал үүсээд ганцхан сумын төвд байгаа байхгүй юу. Тэгэхээр 24 оноос 2007 он хүртэл хэрэглэж байсан энэ арга уруугаа буцаж орж байгаа нь зөв гэж үзэж байсан шүү дээ. Тэгэхэд энэ дээр бол их буруу мэдээлэл үндэслэл гараад ирсэн. </w:t>
      </w:r>
    </w:p>
    <w:p>
      <w:pPr>
        <w:pStyle w:val="style0"/>
        <w:ind w:firstLine="720" w:left="0" w:right="0"/>
        <w:jc w:val="both"/>
      </w:pPr>
      <w:r>
        <w:rPr>
          <w:b/>
          <w:bCs/>
          <w:color w:val="000000"/>
          <w:lang w:val="mn-MN"/>
        </w:rPr>
        <w:t>Г.Баярсайхан:</w:t>
      </w:r>
      <w:r>
        <w:rPr>
          <w:b w:val="false"/>
          <w:bCs w:val="false"/>
          <w:color w:val="000000"/>
          <w:lang w:val="mn-MN"/>
        </w:rPr>
        <w:t xml:space="preserve"> -За энэ бол Бакей гишүүн, Баярсайхан миний бие гишүүдийн гаргаж байгаа санал шүү дээ. Тэгээд бас тухайн үед танд бол тодорхой хэмжээгээр байр сууриа бол дуулгаж байсан. Тэгэхээр бид нар бол танилцуулсан байгаа. Энд бол зүгээр саналаа хураах л асуудал. Дэмжиж байгаа гишүүд гараа өргөнө үү. 10-2 . </w:t>
      </w:r>
    </w:p>
    <w:p>
      <w:pPr>
        <w:pStyle w:val="style0"/>
        <w:ind w:firstLine="720" w:left="0" w:right="0"/>
        <w:jc w:val="both"/>
      </w:pPr>
      <w:r>
        <w:rPr>
          <w:b w:val="false"/>
          <w:bCs w:val="false"/>
          <w:color w:val="000000"/>
          <w:lang w:val="mn-MN"/>
        </w:rPr>
        <w:t xml:space="preserve">Гишүүд сууж байгаарай. </w:t>
      </w:r>
    </w:p>
    <w:p>
      <w:pPr>
        <w:pStyle w:val="style0"/>
        <w:ind w:firstLine="720" w:left="0" w:right="0"/>
        <w:jc w:val="both"/>
      </w:pPr>
      <w:r>
        <w:rPr>
          <w:b/>
          <w:bCs/>
          <w:color w:val="000000"/>
          <w:lang w:val="mn-MN"/>
        </w:rPr>
        <w:t>С.Оюун:</w:t>
      </w:r>
      <w:r>
        <w:rPr>
          <w:b w:val="false"/>
          <w:bCs w:val="false"/>
          <w:color w:val="000000"/>
          <w:lang w:val="mn-MN"/>
        </w:rPr>
        <w:t xml:space="preserve"> -Зарчмын зөрүүтэй нэг санал байна. Энэ бас Хууль зүйн яамнаас бид нар нэг журам батлаад …</w:t>
      </w:r>
    </w:p>
    <w:p>
      <w:pPr>
        <w:pStyle w:val="style0"/>
        <w:ind w:firstLine="720" w:left="0" w:right="0"/>
        <w:jc w:val="both"/>
      </w:pPr>
      <w:r>
        <w:rPr>
          <w:b/>
          <w:bCs/>
          <w:color w:val="000000"/>
          <w:lang w:val="mn-MN"/>
        </w:rPr>
        <w:t>Г.Баярсайхан:</w:t>
      </w:r>
      <w:r>
        <w:rPr>
          <w:b w:val="false"/>
          <w:bCs w:val="false"/>
          <w:color w:val="000000"/>
          <w:lang w:val="mn-MN"/>
        </w:rPr>
        <w:t xml:space="preserve"> -Аан за сайд та түр хүлээж бай. Ойн тухай хуульд нэмэлт, өөрчлөлт оруулах тухай хуулийг ердийн журмаар дагаж мөрдөх. Улсын Их Хурлын гишүүн Л.Болд. Таны асуудал байна шүү. 10-7</w:t>
      </w:r>
    </w:p>
    <w:p>
      <w:pPr>
        <w:pStyle w:val="style0"/>
        <w:ind w:firstLine="720" w:left="0" w:right="0"/>
        <w:jc w:val="both"/>
      </w:pPr>
      <w:r>
        <w:rPr>
          <w:b/>
          <w:bCs/>
          <w:color w:val="000000"/>
          <w:lang w:val="mn-MN"/>
        </w:rPr>
        <w:t>С.Оюун:</w:t>
      </w:r>
      <w:r>
        <w:rPr>
          <w:b w:val="false"/>
          <w:bCs w:val="false"/>
          <w:color w:val="000000"/>
          <w:lang w:val="mn-MN"/>
        </w:rPr>
        <w:t xml:space="preserve"> -Зарчмын зөрүүтэй нэг санал байна. Энэ ойн тухай хуулийн 17.17.2.8-д орон тоо гэсний дараа дүрэм гэсэн үгийг хасах саналтай байгаа. Энэ бол одоо хүчин төгөлдөр ойн тухай хууль дээр тэгээд Хууль зүйн яамнаас энэ журмын хүрээнд хуулиудыг яг хянаад үзсэн чинь Засаг даргад нь бас энэ дүрэм гээд илүү эрх мэдэл олгосон юм билээ. Тэгээд энэ анх хууль санаачилж байгаа Энх-Амгалан гишүүн зөвшөөрөх юм бол санаачилж байгаа учраас дэгээрээ бас болох байх гэж бодож байна л даа. Энэ бүр Тэмүүжин сайдаас ирсэн бичгийн хүрээнд Ойн тухай хуулин дээр нэг заалт нь Засаг даргын эрх мэдлийн нэг давхцал үүссэн байгаа. </w:t>
      </w:r>
    </w:p>
    <w:p>
      <w:pPr>
        <w:pStyle w:val="style0"/>
        <w:ind w:firstLine="720" w:left="0" w:right="0"/>
        <w:jc w:val="both"/>
      </w:pPr>
      <w:r>
        <w:rPr>
          <w:b w:val="false"/>
          <w:bCs w:val="false"/>
          <w:color w:val="000000"/>
          <w:lang w:val="mn-MN"/>
        </w:rPr>
        <w:t xml:space="preserve">Тэр давхцал зөрчлийг арилгаж энэ ойн тухай хууль нь энэ заалтын дүрэм гэдэг үгийг хасах нь  зүйтэй гээд Хууль зүйн яамнаас ирсэн санал л даа. Дүрэм нь байгаа тэр нь бол яам батална гээд байгаа байхгүй юу. Засаг дарга биш. Тэгэхдээ яам батлахгүй бол нөгөө аймаг сум бүр өөр өөрсдийнхөө юмыг батлаад байж болохгүй л дээ. Энэ дээр хуулийн давхардал зөрчлийг арилгах талаар Хууль зүйн яамнаас Тэмүүжин сайдаас ирсэн хуулийн хүрээнд ирж байгаа юу байхгүй юу. </w:t>
      </w:r>
    </w:p>
    <w:p>
      <w:pPr>
        <w:pStyle w:val="style0"/>
        <w:ind w:firstLine="720" w:left="0" w:right="0"/>
        <w:jc w:val="both"/>
      </w:pPr>
      <w:r>
        <w:rPr>
          <w:b/>
          <w:bCs/>
          <w:color w:val="000000"/>
          <w:lang w:val="mn-MN"/>
        </w:rPr>
        <w:t>Г.Баярсайхан:</w:t>
      </w:r>
      <w:r>
        <w:rPr>
          <w:b w:val="false"/>
          <w:bCs w:val="false"/>
          <w:color w:val="000000"/>
          <w:lang w:val="mn-MN"/>
        </w:rPr>
        <w:t xml:space="preserve"> -22 байна шүү дээ. Нэмэлт, өөрчлөлт оруулах тухай төслийг хэлэлцэхдээ хууль санаачлагчийн төсөлд тусгагдаагүй хууль Улсын Их Хурлын бусад шийдвэр болон төслийн зүйл хэсэг заалтад өөрчлөлт оруулах тухай санал, дүгнэлт гаргахыг хориглоно. </w:t>
      </w:r>
    </w:p>
    <w:p>
      <w:pPr>
        <w:pStyle w:val="style0"/>
        <w:ind w:firstLine="720" w:left="0" w:right="0"/>
        <w:jc w:val="both"/>
      </w:pPr>
      <w:r>
        <w:rPr>
          <w:b/>
          <w:bCs/>
          <w:color w:val="000000"/>
          <w:lang w:val="mn-MN"/>
        </w:rPr>
        <w:t>С.Оюун:</w:t>
      </w:r>
      <w:r>
        <w:rPr>
          <w:b w:val="false"/>
          <w:bCs w:val="false"/>
          <w:color w:val="000000"/>
          <w:lang w:val="mn-MN"/>
        </w:rPr>
        <w:t xml:space="preserve"> -За өргөн барья. </w:t>
      </w:r>
    </w:p>
    <w:p>
      <w:pPr>
        <w:pStyle w:val="style0"/>
        <w:ind w:firstLine="720" w:left="0" w:right="0"/>
        <w:jc w:val="both"/>
      </w:pPr>
      <w:r>
        <w:rPr>
          <w:b/>
          <w:bCs/>
          <w:color w:val="000000"/>
          <w:lang w:val="mn-MN"/>
        </w:rPr>
        <w:t>С.Дэмбэрэл:</w:t>
      </w:r>
      <w:r>
        <w:rPr>
          <w:b w:val="false"/>
          <w:bCs w:val="false"/>
          <w:color w:val="000000"/>
          <w:lang w:val="mn-MN"/>
        </w:rPr>
        <w:t xml:space="preserve"> -Нэг зарчмын санал байна дарга аа. </w:t>
      </w:r>
    </w:p>
    <w:p>
      <w:pPr>
        <w:pStyle w:val="style0"/>
        <w:ind w:firstLine="720" w:left="0" w:right="0"/>
        <w:jc w:val="both"/>
      </w:pPr>
      <w:r>
        <w:rPr>
          <w:b/>
          <w:bCs/>
          <w:color w:val="000000"/>
          <w:lang w:val="mn-MN"/>
        </w:rPr>
        <w:t>Г.Баярсайхан:</w:t>
      </w:r>
      <w:r>
        <w:rPr>
          <w:b w:val="false"/>
          <w:bCs w:val="false"/>
          <w:color w:val="000000"/>
          <w:lang w:val="mn-MN"/>
        </w:rPr>
        <w:t xml:space="preserve"> -Болд гишүүн та сууж бай. Дэгээрээ бол 21.14 дээр ийм заалт байгаа юм байна. Хуулийн 21.13-т заасан саналыг нэг томьёоллоор гурав хүртэл удаа санал хурааж 2 удаа олонхийн дэмжлэг авсан саналыг Байнгын хорооны санал, дүгнэлт гэж тооцон нэгдсэн хуралдаанд оруулах бөгөөд цөөнх болсон гишүүн Байнгын хорооны санал, дүгнэлтэд тэмдэглүүлж нэгдсэн хуралдаанд үг хэлж саналаа тайлбарлан санал хураалгаж болно гэж байгаа тэгэхээр одоо манай унасан саналыг.</w:t>
      </w:r>
    </w:p>
    <w:p>
      <w:pPr>
        <w:pStyle w:val="style0"/>
        <w:ind w:firstLine="720" w:left="0" w:right="0"/>
        <w:jc w:val="both"/>
      </w:pPr>
      <w:r>
        <w:rPr>
          <w:b/>
          <w:bCs/>
          <w:color w:val="000000"/>
          <w:lang w:val="mn-MN"/>
        </w:rPr>
        <w:t>Мөнхцэцэг:</w:t>
      </w:r>
      <w:r>
        <w:rPr>
          <w:b w:val="false"/>
          <w:bCs w:val="false"/>
          <w:color w:val="000000"/>
          <w:lang w:val="mn-MN"/>
        </w:rPr>
        <w:t xml:space="preserve"> -Түрүүчийн нөгөө нэг байгаль хамгаалагчийн эрхтэй холбоотой санал, төслөөс өөр санал гишүүдэд яагаад ингээд 2 санал болчихлоо шүү дээ. Тэгэхээр нөгөө төслийн санал чинь хажуугийн санал болчихож байгаа байхгүй юу. Тэгээд энэ дэгийн хуулиар гишүүдийн гарсан саналыг 3 хүртэл удаа санал хураалгах ёстой. Тэгээд 2 удаа дэмжигдэх юм бол тэр саналаар явна. Унавал төслийн саналаар явна. Энэ ерөөсөө хэрэгждэггүй санал байхгүй юу.</w:t>
      </w:r>
    </w:p>
    <w:p>
      <w:pPr>
        <w:pStyle w:val="style0"/>
        <w:ind w:firstLine="720" w:left="0" w:right="0"/>
        <w:jc w:val="both"/>
      </w:pPr>
      <w:r>
        <w:rPr>
          <w:b/>
          <w:bCs/>
          <w:color w:val="000000"/>
          <w:lang w:val="mn-MN"/>
        </w:rPr>
        <w:t>С.Оюун:</w:t>
      </w:r>
      <w:r>
        <w:rPr>
          <w:b w:val="false"/>
          <w:bCs w:val="false"/>
          <w:color w:val="000000"/>
          <w:lang w:val="mn-MN"/>
        </w:rPr>
        <w:t xml:space="preserve"> -Хэрэгждэггүй юм бол тэгээд хэрэгжүүлэхгүй л байхгүй юу. Яг одоо зөвлөхүүд нь юм оруулж ирэхээр хэрэгжүүлэх гээд л. </w:t>
      </w:r>
    </w:p>
    <w:p>
      <w:pPr>
        <w:pStyle w:val="style0"/>
        <w:ind w:firstLine="720" w:left="0" w:right="0"/>
        <w:jc w:val="both"/>
      </w:pPr>
      <w:r>
        <w:rPr>
          <w:b/>
          <w:bCs/>
          <w:color w:val="000000"/>
          <w:lang w:val="mn-MN"/>
        </w:rPr>
        <w:t>Г.Баярсайхан:</w:t>
      </w:r>
      <w:r>
        <w:rPr>
          <w:b w:val="false"/>
          <w:bCs w:val="false"/>
          <w:color w:val="000000"/>
          <w:lang w:val="mn-MN"/>
        </w:rPr>
        <w:t xml:space="preserve"> -Сайдаа журам дүрмээрээ явна биз дээ. Та сайд хүн байж хэрэгждэггүй юмыг хэрэгжүүлэхгүй гэж ярьж байх юм. Хэрэгжүүлэхийн л төлөө байдаг биз дээ. </w:t>
      </w:r>
    </w:p>
    <w:p>
      <w:pPr>
        <w:pStyle w:val="style0"/>
        <w:ind w:firstLine="720" w:left="0" w:right="0"/>
        <w:jc w:val="both"/>
      </w:pPr>
      <w:r>
        <w:rPr>
          <w:b/>
          <w:bCs/>
          <w:color w:val="000000"/>
          <w:lang w:val="mn-MN"/>
        </w:rPr>
        <w:t>С.Оюун:</w:t>
      </w:r>
      <w:r>
        <w:rPr>
          <w:b w:val="false"/>
          <w:bCs w:val="false"/>
          <w:color w:val="000000"/>
          <w:lang w:val="mn-MN"/>
        </w:rPr>
        <w:t xml:space="preserve"> -Санал нэг л удаа хураадаг биз дээ. Гурван удаа хураадаг юм хэзээ байдаг юм. Дэгийн хуулин дээр тийм юм байгаа шүү дээ.</w:t>
      </w:r>
    </w:p>
    <w:p>
      <w:pPr>
        <w:pStyle w:val="style0"/>
        <w:ind w:firstLine="720" w:left="0" w:right="0"/>
        <w:jc w:val="both"/>
      </w:pPr>
      <w:r>
        <w:rPr>
          <w:b/>
          <w:bCs/>
          <w:color w:val="000000"/>
          <w:lang w:val="mn-MN"/>
        </w:rPr>
        <w:t xml:space="preserve">Б.Мөнхцэцэг: </w:t>
      </w:r>
      <w:r>
        <w:rPr>
          <w:b w:val="false"/>
          <w:bCs w:val="false"/>
          <w:color w:val="000000"/>
          <w:lang w:val="mn-MN"/>
        </w:rPr>
        <w:t xml:space="preserve"> -Санаачлагчийн яг тэр гаргасан санал дээр гишүүд өөрөө санал гаргачихаж байгаа байхгүй юу. Тэгэхээр ингээд хоёр санал болчихож байгаа биз. Тэгэхээр энэ дэгээр тасалдаг юм. </w:t>
      </w:r>
    </w:p>
    <w:p>
      <w:pPr>
        <w:pStyle w:val="style0"/>
        <w:ind w:firstLine="720" w:left="0" w:right="0"/>
        <w:jc w:val="both"/>
      </w:pPr>
      <w:r>
        <w:rPr>
          <w:b/>
          <w:bCs/>
          <w:color w:val="000000"/>
          <w:lang w:val="mn-MN"/>
        </w:rPr>
        <w:t>С.Оюун:</w:t>
      </w:r>
      <w:r>
        <w:rPr>
          <w:b w:val="false"/>
          <w:bCs w:val="false"/>
          <w:color w:val="000000"/>
          <w:lang w:val="mn-MN"/>
        </w:rPr>
        <w:t xml:space="preserve"> -Харин тэгээд сая гишүүдийн гаргасан санал унасан шүү дээ. Унахаар яадаг юм. </w:t>
      </w:r>
    </w:p>
    <w:p>
      <w:pPr>
        <w:pStyle w:val="style0"/>
        <w:ind w:firstLine="720" w:left="0" w:right="0"/>
        <w:jc w:val="both"/>
      </w:pPr>
      <w:r>
        <w:rPr>
          <w:b/>
          <w:bCs/>
          <w:color w:val="000000"/>
          <w:lang w:val="mn-MN"/>
        </w:rPr>
        <w:t>Б.Мөнхцэцэг:</w:t>
      </w:r>
      <w:r>
        <w:rPr>
          <w:b w:val="false"/>
          <w:bCs w:val="false"/>
          <w:color w:val="000000"/>
          <w:lang w:val="mn-MN"/>
        </w:rPr>
        <w:t xml:space="preserve"> -Тэгэхээр нөгөө төсөл дээр байгаа санал хажуугийн санал болчихож байгаа байхгүй юу. Нэг утгаар хоёр санал болчихлоо шүү дээ. Гишүүд байгал хамгаалагчийн эрхийг хас гэсэн заалтыг …</w:t>
      </w:r>
    </w:p>
    <w:p>
      <w:pPr>
        <w:pStyle w:val="style0"/>
        <w:ind w:firstLine="720" w:left="0" w:right="0"/>
        <w:jc w:val="both"/>
      </w:pPr>
      <w:r>
        <w:rPr>
          <w:b/>
          <w:bCs/>
          <w:color w:val="000000"/>
          <w:lang w:val="mn-MN"/>
        </w:rPr>
        <w:t>Ц.Оюунгэрэл:</w:t>
      </w:r>
      <w:r>
        <w:rPr>
          <w:b w:val="false"/>
          <w:bCs w:val="false"/>
          <w:color w:val="000000"/>
          <w:lang w:val="mn-MN"/>
        </w:rPr>
        <w:t xml:space="preserve"> -Бид нар сая зарчмын зөрүүтэй санал гээд дэс дараалан бүгдийг нь заралж байгаад л уншаад яасан шүү дээ. Нэгий нь ч хажуугийн санал гэж зарлаагүй шүү дээ. Яагаад нэг нь хажуугийн санал болчихов.</w:t>
      </w:r>
    </w:p>
    <w:p>
      <w:pPr>
        <w:pStyle w:val="style0"/>
        <w:ind w:firstLine="720" w:left="0" w:right="0"/>
        <w:jc w:val="both"/>
      </w:pPr>
      <w:r>
        <w:rPr>
          <w:b/>
          <w:bCs/>
          <w:color w:val="000000"/>
          <w:lang w:val="mn-MN"/>
        </w:rPr>
        <w:t>Б.Мөнхцэцэг:</w:t>
      </w:r>
      <w:r>
        <w:rPr>
          <w:b w:val="false"/>
          <w:bCs w:val="false"/>
          <w:color w:val="000000"/>
          <w:lang w:val="mn-MN"/>
        </w:rPr>
        <w:t xml:space="preserve"> -Уг нь бол гишүүн төсөл санаачилсан тохиолдолд төсөл санаачлагчаас гаргаж байгаа гишүүд …..</w:t>
      </w:r>
    </w:p>
    <w:p>
      <w:pPr>
        <w:pStyle w:val="style0"/>
        <w:ind w:firstLine="720" w:left="0" w:right="0"/>
        <w:jc w:val="both"/>
      </w:pPr>
      <w:r>
        <w:rPr>
          <w:b/>
          <w:bCs/>
          <w:color w:val="000000"/>
          <w:lang w:val="mn-MN"/>
        </w:rPr>
        <w:t>Ц.Оюунгэрэл:</w:t>
      </w:r>
      <w:r>
        <w:rPr>
          <w:b w:val="false"/>
          <w:bCs w:val="false"/>
          <w:color w:val="000000"/>
          <w:lang w:val="mn-MN"/>
        </w:rPr>
        <w:t xml:space="preserve"> -Би бол хажуугийн санал, зарчмын зөрүүтэй санал хоёрыг ингэж ойлгоод байна шүү дээ. Зүгээр танин мэдэхүйн хувьд л ойлгож байна л даа. Зарчмын зөрүүтэй санал гэдэг бол хэлцээд явж байгаа юман дотор бид нар гараараа бичээд зарчмын зөрүүтэй санал гээд өгөөд сая хураалгалаа. </w:t>
      </w:r>
    </w:p>
    <w:p>
      <w:pPr>
        <w:pStyle w:val="style0"/>
        <w:ind w:firstLine="720" w:left="0" w:right="0"/>
        <w:jc w:val="both"/>
      </w:pPr>
      <w:r>
        <w:rPr>
          <w:b w:val="false"/>
          <w:bCs w:val="false"/>
          <w:color w:val="000000"/>
          <w:lang w:val="mn-MN"/>
        </w:rPr>
        <w:t xml:space="preserve">Хажуугийн санал гэдэг бол нэг хүн хуулийн төсөл өргөн барьчихсан явж байтал дахиад нэг хүн дахиад тэр хуулийн төсөлтэй нь зөрчилдөхүйц тогтоолын төсөл  ч юм уу өргөн барьсан юмыг хажуугийн санал гэж байгаа юм уу. Яг юуг нь хажуугийн санал гээд байгаа юм. </w:t>
      </w:r>
    </w:p>
    <w:p>
      <w:pPr>
        <w:pStyle w:val="style0"/>
        <w:ind w:firstLine="720" w:left="0" w:right="0"/>
        <w:jc w:val="both"/>
      </w:pPr>
      <w:r>
        <w:rPr>
          <w:b/>
          <w:bCs/>
          <w:color w:val="000000"/>
          <w:lang w:val="mn-MN"/>
        </w:rPr>
        <w:t>Хишигт:</w:t>
      </w:r>
      <w:r>
        <w:rPr>
          <w:b w:val="false"/>
          <w:bCs w:val="false"/>
          <w:color w:val="000000"/>
          <w:lang w:val="mn-MN"/>
        </w:rPr>
        <w:t xml:space="preserve"> -.... саяынх дээр бол дэмжсэн, дэмжигдээгүй гэдгээр явах ёстой. Хэрвээ энэ дээр бол цөөнх болно гэж Бакей гишүүн хэлсэн бол өөр. Тэгэхээр цөөнх болъё гэж хэлээгүй болохоор энэ бол дэмжигдээгүй гэдгээрээ л явна. Тэгэхээр дэмжигдээгүй гэдгээрээ бүлэглээд явчих ёстой. </w:t>
      </w:r>
    </w:p>
    <w:p>
      <w:pPr>
        <w:pStyle w:val="style0"/>
        <w:ind w:firstLine="720" w:left="0" w:right="0"/>
        <w:jc w:val="both"/>
      </w:pPr>
      <w:r>
        <w:rPr>
          <w:b/>
          <w:bCs/>
          <w:color w:val="000000"/>
          <w:lang w:val="mn-MN"/>
        </w:rPr>
        <w:t xml:space="preserve">Г.Баярсайхан: </w:t>
      </w:r>
      <w:r>
        <w:rPr>
          <w:b w:val="false"/>
          <w:bCs w:val="false"/>
          <w:color w:val="000000"/>
          <w:lang w:val="mn-MN"/>
        </w:rPr>
        <w:t xml:space="preserve">-За Дэмбэрэл гишүүн. </w:t>
      </w:r>
    </w:p>
    <w:p>
      <w:pPr>
        <w:pStyle w:val="style0"/>
        <w:ind w:firstLine="720" w:left="0" w:right="0"/>
        <w:jc w:val="both"/>
      </w:pPr>
      <w:r>
        <w:rPr>
          <w:b/>
          <w:bCs/>
          <w:color w:val="000000"/>
          <w:lang w:val="mn-MN"/>
        </w:rPr>
        <w:t>С.Дэмбэрэл:</w:t>
      </w:r>
      <w:r>
        <w:rPr>
          <w:b w:val="false"/>
          <w:bCs w:val="false"/>
          <w:color w:val="000000"/>
          <w:lang w:val="mn-MN"/>
        </w:rPr>
        <w:t xml:space="preserve"> -Сая протоколд тэмдэглэгдсэн байх. Та түрүүн намайг хурал үймүүллээ гэж хэллээ. Би хурал үймүүлдэггүй гэдгийг хариуцлагатайгаар мэдэгдье.</w:t>
      </w:r>
    </w:p>
    <w:p>
      <w:pPr>
        <w:pStyle w:val="style0"/>
        <w:ind w:firstLine="720" w:left="0" w:right="0"/>
        <w:jc w:val="both"/>
      </w:pPr>
      <w:r>
        <w:rPr>
          <w:b/>
          <w:bCs/>
          <w:color w:val="000000"/>
          <w:lang w:val="mn-MN"/>
        </w:rPr>
        <w:t>Г.Баярсайхан:</w:t>
      </w:r>
      <w:r>
        <w:rPr>
          <w:b w:val="false"/>
          <w:bCs w:val="false"/>
          <w:color w:val="000000"/>
          <w:lang w:val="mn-MN"/>
        </w:rPr>
        <w:t xml:space="preserve"> -За тэмдэглээрэй протоколд. За хурал хаалаа. </w:t>
      </w:r>
    </w:p>
    <w:p>
      <w:pPr>
        <w:pStyle w:val="style0"/>
        <w:ind w:firstLine="720" w:left="0" w:right="0"/>
        <w:jc w:val="both"/>
      </w:pPr>
      <w:r>
        <w:rPr/>
      </w:r>
    </w:p>
    <w:p>
      <w:pPr>
        <w:pStyle w:val="style0"/>
        <w:spacing w:after="0" w:before="0" w:line="115" w:lineRule="atLeast"/>
        <w:ind w:firstLine="720" w:left="0" w:right="0"/>
        <w:contextualSpacing/>
        <w:jc w:val="both"/>
      </w:pPr>
      <w:r>
        <w:rPr/>
      </w:r>
    </w:p>
    <w:p>
      <w:pPr>
        <w:pStyle w:val="style19"/>
        <w:spacing w:after="0" w:before="0" w:line="115" w:lineRule="atLeast"/>
        <w:ind w:firstLine="720" w:left="0" w:right="0"/>
        <w:contextualSpacing w:val="false"/>
        <w:jc w:val="both"/>
      </w:pPr>
      <w:r>
        <w:rPr>
          <w:b/>
          <w:sz w:val="24"/>
          <w:szCs w:val="24"/>
          <w:lang w:val="mn-MN"/>
        </w:rPr>
        <w:t xml:space="preserve">Соронзон хальснаас буулгасан: </w:t>
      </w:r>
    </w:p>
    <w:p>
      <w:pPr>
        <w:pStyle w:val="style19"/>
        <w:spacing w:after="0" w:before="0" w:line="115" w:lineRule="atLeast"/>
        <w:contextualSpacing w:val="false"/>
        <w:jc w:val="both"/>
      </w:pPr>
      <w:r>
        <w:rPr>
          <w:sz w:val="24"/>
          <w:szCs w:val="24"/>
          <w:lang w:val="mn-MN"/>
        </w:rPr>
        <w:tab/>
        <w:t xml:space="preserve">ПРОТОКОЛЫН АЛБАНЫ  </w:t>
      </w:r>
    </w:p>
    <w:p>
      <w:pPr>
        <w:pStyle w:val="style0"/>
        <w:spacing w:after="0" w:before="0" w:line="115" w:lineRule="atLeast"/>
        <w:ind w:firstLine="720" w:left="0" w:right="0"/>
        <w:contextualSpacing/>
        <w:jc w:val="both"/>
      </w:pPr>
      <w:r>
        <w:rPr>
          <w:rFonts w:cs="Arial"/>
          <w:b w:val="false"/>
          <w:bCs w:val="false"/>
          <w:sz w:val="24"/>
          <w:szCs w:val="24"/>
          <w:lang w:val="mn-MN"/>
        </w:rPr>
        <w:t xml:space="preserve">ШИНЖЭЭЧ                                                        </w:t>
        <w:tab/>
        <w:t xml:space="preserve">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spacing w:after="200" w:before="0"/>
      <w:contextualSpacing w:val="false"/>
      <w:jc w:val="right"/>
    </w:pPr>
    <w:r>
      <w:rPr/>
      <w:fldChar w:fldCharType="begin"/>
    </w:r>
    <w:r>
      <w:instrText> PAGE </w:instrText>
    </w:r>
    <w:r>
      <w:fldChar w:fldCharType="separate"/>
    </w:r>
    <w:r>
      <w:t>6</w:t>
    </w:r>
    <w:r>
      <w:fldChar w:fldCharType="end"/>
    </w:r>
  </w:p>
</w:hdr>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character">
    <w:name w:val="Default Paragraph Font"/>
    <w:next w:val="style16"/>
    <w:rPr/>
  </w:style>
  <w:style w:styleId="style17" w:type="character">
    <w:name w:val="Internet Link"/>
    <w:next w:val="style17"/>
    <w:rPr>
      <w:color w:val="000080"/>
      <w:u w:val="single"/>
      <w:lang w:bidi="en-US" w:eastAsia="en-US" w:val="en-U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No Spacing"/>
    <w:next w:val="style23"/>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24" w:type="paragraph">
    <w:name w:val="no spasing"/>
    <w:basedOn w:val="style0"/>
    <w:next w:val="style24"/>
    <w:pPr>
      <w:jc w:val="center"/>
    </w:pPr>
    <w:rPr/>
  </w:style>
  <w:style w:styleId="style25" w:type="paragraph">
    <w:name w:val="Text body indent"/>
    <w:basedOn w:val="style0"/>
    <w:next w:val="style25"/>
    <w:pPr>
      <w:spacing w:after="0" w:before="0" w:line="100" w:lineRule="atLeast"/>
      <w:ind w:hanging="720" w:left="720" w:right="0"/>
      <w:contextualSpacing w:val="false"/>
      <w:jc w:val="both"/>
    </w:pPr>
    <w:rPr>
      <w:rFonts w:cs="Times New Roman" w:eastAsia="MS Mincho;ＭＳ 明朝"/>
      <w:sz w:val="28"/>
      <w:szCs w:val="20"/>
      <w:lang w:val="en-GB"/>
    </w:rPr>
  </w:style>
  <w:style w:styleId="style26" w:type="paragraph">
    <w:name w:val="List Paragraph"/>
    <w:basedOn w:val="style0"/>
    <w:next w:val="style26"/>
    <w:pPr>
      <w:spacing w:after="200" w:before="0"/>
      <w:ind w:hanging="0" w:left="720" w:right="0"/>
      <w:contextualSpacing/>
    </w:pPr>
    <w:rPr>
      <w:rFonts w:ascii="Calibri" w:cs="Times New Roman" w:eastAsia="Calibri" w:hAnsi="Calibri"/>
      <w:lang w:val="mn-MN"/>
    </w:rPr>
  </w:style>
  <w:style w:styleId="style27" w:type="paragraph">
    <w:name w:val="Masselotte_Texte"/>
    <w:basedOn w:val="style0"/>
    <w:next w:val="style27"/>
    <w:pPr>
      <w:spacing w:after="100" w:before="0" w:line="240" w:lineRule="atLeast"/>
      <w:contextualSpacing w:val="false"/>
      <w:jc w:val="both"/>
    </w:pPr>
    <w:rPr>
      <w:rFonts w:cs="Times New Roman" w:eastAsia="Times New Roman"/>
      <w:color w:val="391B11"/>
      <w:sz w:val="20"/>
      <w:szCs w:val="20"/>
      <w:lang w:eastAsia="nl-NL" w:val="en-GB"/>
    </w:rPr>
  </w:style>
  <w:style w:styleId="style28" w:type="paragraph">
    <w:name w:val="Footer"/>
    <w:basedOn w:val="style0"/>
    <w:next w:val="style28"/>
    <w:pPr>
      <w:suppressLineNumbers/>
      <w:tabs>
        <w:tab w:leader="none" w:pos="4536" w:val="center"/>
        <w:tab w:leader="none" w:pos="9072" w:val="right"/>
      </w:tabs>
    </w:pPr>
    <w:rPr/>
  </w:style>
  <w:style w:styleId="style29" w:type="paragraph">
    <w:name w:val="caption"/>
    <w:basedOn w:val="style0"/>
    <w:next w:val="style29"/>
    <w:pPr>
      <w:suppressLineNumbers/>
      <w:spacing w:after="120" w:before="120"/>
      <w:contextualSpacing w:val="false"/>
    </w:pPr>
    <w:rPr>
      <w:i/>
      <w:iCs/>
    </w:rPr>
  </w:style>
  <w:style w:styleId="style30" w:type="paragraph">
    <w:name w:val="Header"/>
    <w:basedOn w:val="style0"/>
    <w:next w:val="style30"/>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2013-06-28T16:51:23.40Z</dcterms:created>
  <cp:lastPrinted>2013-07-17T10:46:07.10Z</cp:lastPrinted>
  <cp:revision>0</cp:revision>
</cp:coreProperties>
</file>