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79B0" w14:textId="77777777" w:rsidR="00902E31" w:rsidRPr="002C68A3" w:rsidRDefault="00902E31" w:rsidP="00902E31">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0859CEE9" wp14:editId="786373BE">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2812F4D" w14:textId="77777777" w:rsidR="00902E31" w:rsidRPr="00661028" w:rsidRDefault="00902E31" w:rsidP="00902E3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100790F" w14:textId="77777777" w:rsidR="00902E31" w:rsidRPr="002C68A3" w:rsidRDefault="00902E31" w:rsidP="00902E31">
      <w:pPr>
        <w:jc w:val="both"/>
        <w:rPr>
          <w:rFonts w:cs="Arial"/>
          <w:color w:val="3366FF"/>
          <w:lang w:val="ms-MY"/>
        </w:rPr>
      </w:pPr>
    </w:p>
    <w:p w14:paraId="3A31175B" w14:textId="7661AEDF" w:rsidR="00902E31" w:rsidRPr="002C68A3" w:rsidRDefault="00902E31" w:rsidP="00902E31">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20</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01</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23</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3A677466" w14:textId="65164793" w:rsidR="00E23DC7" w:rsidRPr="00942EA0" w:rsidRDefault="00E23DC7" w:rsidP="00CD1D4C">
      <w:pPr>
        <w:spacing w:after="0" w:line="240" w:lineRule="auto"/>
        <w:contextualSpacing/>
        <w:jc w:val="right"/>
        <w:rPr>
          <w:rStyle w:val="Strong"/>
          <w:rFonts w:eastAsia="Times New Roman" w:cs="Arial"/>
          <w:b w:val="0"/>
          <w:bCs w:val="0"/>
          <w:color w:val="000000" w:themeColor="text1"/>
          <w:szCs w:val="24"/>
          <w:lang w:val="mn-MN"/>
        </w:rPr>
      </w:pPr>
      <w:r w:rsidRPr="00942EA0">
        <w:rPr>
          <w:rFonts w:eastAsia="Times New Roman" w:cs="Arial"/>
          <w:color w:val="000000" w:themeColor="text1"/>
          <w:szCs w:val="24"/>
          <w:lang w:val="mn-MN"/>
        </w:rPr>
        <w:t xml:space="preserve">  </w:t>
      </w:r>
    </w:p>
    <w:p w14:paraId="077BF2C3" w14:textId="77777777" w:rsidR="00902E31" w:rsidRPr="00902E31" w:rsidRDefault="00902E31" w:rsidP="00433CC8">
      <w:pPr>
        <w:spacing w:after="0" w:line="276" w:lineRule="auto"/>
        <w:contextualSpacing/>
        <w:jc w:val="center"/>
        <w:rPr>
          <w:rStyle w:val="Strong"/>
          <w:rFonts w:eastAsia="Times New Roman" w:cs="Arial"/>
          <w:i/>
          <w:color w:val="FF0000"/>
          <w:szCs w:val="24"/>
          <w:lang w:val="mn-MN"/>
        </w:rPr>
      </w:pPr>
    </w:p>
    <w:p w14:paraId="6A76C3AB" w14:textId="77777777" w:rsidR="00E23DC7" w:rsidRPr="00942EA0" w:rsidRDefault="00E23DC7" w:rsidP="00E61C4C">
      <w:pPr>
        <w:spacing w:after="0" w:line="240" w:lineRule="auto"/>
        <w:contextualSpacing/>
        <w:jc w:val="center"/>
        <w:rPr>
          <w:rFonts w:eastAsia="Times New Roman" w:cs="Arial"/>
          <w:color w:val="000000" w:themeColor="text1"/>
          <w:szCs w:val="24"/>
          <w:lang w:val="mn-MN"/>
        </w:rPr>
      </w:pPr>
      <w:r w:rsidRPr="00942EA0">
        <w:rPr>
          <w:rStyle w:val="Strong"/>
          <w:rFonts w:eastAsia="Times New Roman" w:cs="Arial"/>
          <w:color w:val="000000" w:themeColor="text1"/>
          <w:szCs w:val="24"/>
          <w:lang w:val="mn-MN"/>
        </w:rPr>
        <w:t>ОЮУНЫ ӨМЧИЙН ТУХАЙ</w:t>
      </w:r>
    </w:p>
    <w:p w14:paraId="693D7885" w14:textId="77777777" w:rsidR="00E23DC7" w:rsidRPr="00942EA0" w:rsidRDefault="00E23DC7" w:rsidP="00E61C4C">
      <w:pPr>
        <w:spacing w:after="0" w:line="240" w:lineRule="auto"/>
        <w:contextualSpacing/>
        <w:jc w:val="center"/>
        <w:rPr>
          <w:rStyle w:val="Strong"/>
          <w:rFonts w:eastAsia="Times New Roman" w:cs="Arial"/>
          <w:color w:val="000000" w:themeColor="text1"/>
          <w:szCs w:val="24"/>
          <w:lang w:val="mn-MN"/>
        </w:rPr>
      </w:pPr>
      <w:r w:rsidRPr="00942EA0">
        <w:rPr>
          <w:rFonts w:eastAsia="Times New Roman" w:cs="Arial"/>
          <w:b/>
          <w:bCs/>
          <w:color w:val="000000" w:themeColor="text1"/>
          <w:szCs w:val="24"/>
          <w:lang w:val="mn-MN"/>
        </w:rPr>
        <w:br/>
      </w:r>
      <w:r w:rsidRPr="00942EA0">
        <w:rPr>
          <w:rStyle w:val="Strong"/>
          <w:rFonts w:eastAsia="Times New Roman" w:cs="Arial"/>
          <w:color w:val="000000" w:themeColor="text1"/>
          <w:szCs w:val="24"/>
          <w:lang w:val="mn-MN"/>
        </w:rPr>
        <w:t>НЭГДҮГЭЭР БҮЛЭГ</w:t>
      </w:r>
    </w:p>
    <w:p w14:paraId="76457AC1" w14:textId="77777777" w:rsidR="00E23DC7" w:rsidRPr="00942EA0" w:rsidRDefault="00E23DC7" w:rsidP="00E61C4C">
      <w:pPr>
        <w:spacing w:after="0" w:line="240" w:lineRule="auto"/>
        <w:contextualSpacing/>
        <w:jc w:val="center"/>
        <w:rPr>
          <w:rFonts w:eastAsia="Times New Roman" w:cs="Arial"/>
          <w:b/>
          <w:bCs/>
          <w:color w:val="000000" w:themeColor="text1"/>
          <w:szCs w:val="24"/>
          <w:lang w:val="mn-MN"/>
        </w:rPr>
      </w:pPr>
      <w:r w:rsidRPr="00942EA0">
        <w:rPr>
          <w:rFonts w:eastAsia="Times New Roman" w:cs="Arial"/>
          <w:b/>
          <w:bCs/>
          <w:color w:val="000000" w:themeColor="text1"/>
          <w:szCs w:val="24"/>
          <w:lang w:val="mn-MN"/>
        </w:rPr>
        <w:t>НИЙТЛЭГ ҮНДЭСЛЭЛ</w:t>
      </w:r>
    </w:p>
    <w:p w14:paraId="6283224A" w14:textId="77777777" w:rsidR="00E23DC7" w:rsidRPr="00942EA0" w:rsidRDefault="00E23DC7" w:rsidP="00E61C4C">
      <w:pPr>
        <w:spacing w:after="0" w:line="240" w:lineRule="auto"/>
        <w:contextualSpacing/>
        <w:jc w:val="center"/>
        <w:rPr>
          <w:rFonts w:cs="Arial"/>
          <w:color w:val="000000" w:themeColor="text1"/>
          <w:szCs w:val="24"/>
          <w:lang w:val="mn-MN"/>
        </w:rPr>
      </w:pPr>
    </w:p>
    <w:p w14:paraId="5BC76B8A" w14:textId="77777777" w:rsidR="00E23DC7" w:rsidRPr="00942EA0" w:rsidRDefault="00E23DC7" w:rsidP="00E61C4C">
      <w:pPr>
        <w:pStyle w:val="msghead"/>
        <w:spacing w:before="0" w:beforeAutospacing="0" w:after="0" w:afterAutospacing="0"/>
        <w:ind w:firstLine="720"/>
        <w:contextualSpacing/>
        <w:rPr>
          <w:rStyle w:val="Strong"/>
          <w:rFonts w:ascii="Arial" w:hAnsi="Arial" w:cs="Arial"/>
          <w:color w:val="000000" w:themeColor="text1"/>
          <w:lang w:val="mn-MN"/>
        </w:rPr>
      </w:pPr>
      <w:r w:rsidRPr="00942EA0">
        <w:rPr>
          <w:rStyle w:val="Strong"/>
          <w:rFonts w:ascii="Arial" w:hAnsi="Arial" w:cs="Arial"/>
          <w:color w:val="000000" w:themeColor="text1"/>
          <w:lang w:val="mn-MN"/>
        </w:rPr>
        <w:t>1 дүгээр зүйл.Хуулийн зорилт</w:t>
      </w:r>
    </w:p>
    <w:p w14:paraId="0C75743D" w14:textId="77777777" w:rsidR="00E23DC7" w:rsidRPr="00942EA0" w:rsidRDefault="00E23DC7" w:rsidP="00E61C4C">
      <w:pPr>
        <w:pStyle w:val="msghead"/>
        <w:spacing w:before="0" w:beforeAutospacing="0" w:after="0" w:afterAutospacing="0"/>
        <w:ind w:firstLine="720"/>
        <w:contextualSpacing/>
        <w:rPr>
          <w:rFonts w:ascii="Arial" w:hAnsi="Arial" w:cs="Arial"/>
          <w:color w:val="000000" w:themeColor="text1"/>
          <w:lang w:val="mn-MN"/>
        </w:rPr>
      </w:pPr>
    </w:p>
    <w:p w14:paraId="10F8F93E"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 xml:space="preserve">1.1.Энэ хуулийн зорилт нь оюуны өмчийн эрхээр хамгаалагдах бүтээл, оюуны өмчийг хамгаалах зарчим, оюуны өмчийн байгууллагын тогтолцоо, чиг үүргийг тогтоох, оюуны өмчийг эдийн засгийн эргэлтэд оруулахыг дэмжихтэй холбогдсон нийтлэг харилцааг зохицуулахад оршино. </w:t>
      </w:r>
    </w:p>
    <w:p w14:paraId="3A7E7207"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1FE93A5B" w14:textId="77777777" w:rsidR="00E23DC7" w:rsidRPr="00942EA0" w:rsidRDefault="00E23DC7" w:rsidP="00E61C4C">
      <w:pPr>
        <w:pStyle w:val="msghead"/>
        <w:spacing w:before="0" w:beforeAutospacing="0" w:after="0" w:afterAutospacing="0"/>
        <w:ind w:firstLine="720"/>
        <w:contextualSpacing/>
        <w:rPr>
          <w:rStyle w:val="Strong"/>
          <w:rFonts w:ascii="Arial" w:hAnsi="Arial" w:cs="Arial"/>
          <w:color w:val="000000" w:themeColor="text1"/>
          <w:lang w:val="mn-MN"/>
        </w:rPr>
      </w:pPr>
      <w:r w:rsidRPr="00942EA0">
        <w:rPr>
          <w:rStyle w:val="Strong"/>
          <w:rFonts w:ascii="Arial" w:hAnsi="Arial" w:cs="Arial"/>
          <w:color w:val="000000" w:themeColor="text1"/>
          <w:lang w:val="mn-MN"/>
        </w:rPr>
        <w:t>2 дугаар зүйл.Оюуны өмчийн хууль тогтоомж</w:t>
      </w:r>
    </w:p>
    <w:p w14:paraId="5170774B"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p>
    <w:p w14:paraId="629D67F6"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2.1.Оюуны өмчийн хууль тогтоомж нь Монгол Улсын Үндсэн хууль</w:t>
      </w:r>
      <w:r w:rsidRPr="00942EA0">
        <w:rPr>
          <w:rStyle w:val="FootnoteReference"/>
          <w:rFonts w:ascii="Arial" w:hAnsi="Arial" w:cs="Arial"/>
          <w:color w:val="000000" w:themeColor="text1"/>
          <w:lang w:val="mn-MN"/>
        </w:rPr>
        <w:footnoteReference w:id="1"/>
      </w:r>
      <w:r w:rsidRPr="00942EA0">
        <w:rPr>
          <w:rFonts w:ascii="Arial" w:hAnsi="Arial" w:cs="Arial"/>
          <w:color w:val="000000" w:themeColor="text1"/>
          <w:lang w:val="mn-MN"/>
        </w:rPr>
        <w:t>, Иргэний хууль</w:t>
      </w:r>
      <w:r w:rsidRPr="00942EA0">
        <w:rPr>
          <w:rStyle w:val="FootnoteReference"/>
          <w:rFonts w:ascii="Arial" w:hAnsi="Arial" w:cs="Arial"/>
          <w:color w:val="000000" w:themeColor="text1"/>
          <w:lang w:val="mn-MN"/>
        </w:rPr>
        <w:footnoteReference w:id="2"/>
      </w:r>
      <w:r w:rsidRPr="00942EA0">
        <w:rPr>
          <w:rFonts w:ascii="Arial" w:hAnsi="Arial" w:cs="Arial"/>
          <w:color w:val="000000" w:themeColor="text1"/>
          <w:lang w:val="mn-MN"/>
        </w:rPr>
        <w:t xml:space="preserve">, энэ хууль болон эдгээр хуультай нийцүүлэн гаргасан хууль тогтоомжийн бусад актаас бүрдэнэ. </w:t>
      </w:r>
    </w:p>
    <w:p w14:paraId="4BAA41E7" w14:textId="77777777" w:rsidR="00E23DC7" w:rsidRPr="00942EA0" w:rsidRDefault="00E23DC7" w:rsidP="00E61C4C">
      <w:pPr>
        <w:pStyle w:val="msghead"/>
        <w:spacing w:before="0" w:beforeAutospacing="0" w:after="0" w:afterAutospacing="0"/>
        <w:ind w:firstLine="720"/>
        <w:contextualSpacing/>
        <w:rPr>
          <w:rFonts w:ascii="Arial" w:hAnsi="Arial" w:cs="Arial"/>
          <w:color w:val="000000" w:themeColor="text1"/>
          <w:lang w:val="mn-MN"/>
        </w:rPr>
      </w:pPr>
    </w:p>
    <w:p w14:paraId="5DAF0638"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2.2.Монгол Улсын олон улсын гэрээнд энэ хуульд зааснаас өөрөөр заасан бол олон улсын гэрээний заалтыг дагаж мөрдөнө.</w:t>
      </w:r>
    </w:p>
    <w:p w14:paraId="1E8E813D"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5C00D467" w14:textId="77777777" w:rsidR="00E23DC7" w:rsidRPr="00942EA0" w:rsidRDefault="00E23DC7" w:rsidP="00E61C4C">
      <w:pPr>
        <w:pStyle w:val="msghead"/>
        <w:spacing w:before="0" w:beforeAutospacing="0" w:after="0" w:afterAutospacing="0"/>
        <w:ind w:firstLine="720"/>
        <w:contextualSpacing/>
        <w:rPr>
          <w:rStyle w:val="Strong"/>
          <w:rFonts w:ascii="Arial" w:hAnsi="Arial" w:cs="Arial"/>
          <w:color w:val="000000" w:themeColor="text1"/>
          <w:lang w:val="mn-MN"/>
        </w:rPr>
      </w:pPr>
      <w:r w:rsidRPr="00942EA0">
        <w:rPr>
          <w:rStyle w:val="Strong"/>
          <w:rFonts w:ascii="Arial" w:hAnsi="Arial" w:cs="Arial"/>
          <w:color w:val="000000" w:themeColor="text1"/>
          <w:lang w:val="mn-MN"/>
        </w:rPr>
        <w:t>3 дугаар зүйл.Хуулийн нэр томьёоны тодорхойлолт</w:t>
      </w:r>
    </w:p>
    <w:p w14:paraId="26E16C0E" w14:textId="77777777" w:rsidR="00E23DC7" w:rsidRPr="00942EA0" w:rsidRDefault="00E23DC7" w:rsidP="00E61C4C">
      <w:pPr>
        <w:pStyle w:val="msghead"/>
        <w:spacing w:before="0" w:beforeAutospacing="0" w:after="0" w:afterAutospacing="0"/>
        <w:ind w:firstLine="720"/>
        <w:contextualSpacing/>
        <w:rPr>
          <w:rStyle w:val="Strong"/>
          <w:rFonts w:ascii="Arial" w:hAnsi="Arial" w:cs="Arial"/>
          <w:color w:val="000000" w:themeColor="text1"/>
          <w:lang w:val="mn-MN"/>
        </w:rPr>
      </w:pPr>
    </w:p>
    <w:p w14:paraId="30FB197F" w14:textId="77777777" w:rsidR="00E23DC7" w:rsidRPr="00942EA0" w:rsidRDefault="00E23DC7" w:rsidP="00E61C4C">
      <w:pPr>
        <w:pStyle w:val="msghead"/>
        <w:spacing w:before="0" w:beforeAutospacing="0" w:after="0" w:afterAutospacing="0"/>
        <w:ind w:firstLine="720"/>
        <w:contextualSpacing/>
        <w:jc w:val="both"/>
        <w:rPr>
          <w:rStyle w:val="Strong"/>
          <w:rFonts w:ascii="Arial" w:hAnsi="Arial" w:cs="Arial"/>
          <w:b w:val="0"/>
          <w:color w:val="000000" w:themeColor="text1"/>
          <w:lang w:val="mn-MN"/>
        </w:rPr>
      </w:pPr>
      <w:r w:rsidRPr="00942EA0">
        <w:rPr>
          <w:rStyle w:val="Strong"/>
          <w:rFonts w:ascii="Arial" w:hAnsi="Arial" w:cs="Arial"/>
          <w:b w:val="0"/>
          <w:color w:val="000000" w:themeColor="text1"/>
          <w:lang w:val="mn-MN"/>
        </w:rPr>
        <w:t>3.1.Энэ хуульд хэрэглэсэн дараах нэр томьёог доор дурдсан утгаар ойлгоно:</w:t>
      </w:r>
    </w:p>
    <w:p w14:paraId="2C0DF0C2" w14:textId="77777777" w:rsidR="00E23DC7" w:rsidRPr="00942EA0" w:rsidRDefault="00E23DC7" w:rsidP="00E61C4C">
      <w:pPr>
        <w:pStyle w:val="msghead"/>
        <w:spacing w:before="0" w:beforeAutospacing="0" w:after="0" w:afterAutospacing="0"/>
        <w:ind w:firstLine="720"/>
        <w:contextualSpacing/>
        <w:rPr>
          <w:rStyle w:val="Strong"/>
          <w:rFonts w:ascii="Arial" w:hAnsi="Arial" w:cs="Arial"/>
          <w:b w:val="0"/>
          <w:color w:val="000000" w:themeColor="text1"/>
          <w:lang w:val="mn-MN"/>
        </w:rPr>
      </w:pPr>
    </w:p>
    <w:p w14:paraId="2DDA113A"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r w:rsidRPr="00942EA0">
        <w:rPr>
          <w:rStyle w:val="Strong"/>
          <w:rFonts w:ascii="Arial" w:hAnsi="Arial" w:cs="Arial"/>
          <w:b w:val="0"/>
          <w:color w:val="000000" w:themeColor="text1"/>
          <w:lang w:val="mn-MN"/>
        </w:rPr>
        <w:tab/>
        <w:t>3.1.1.</w:t>
      </w:r>
      <w:r w:rsidRPr="00942EA0">
        <w:rPr>
          <w:rFonts w:ascii="Arial" w:hAnsi="Arial" w:cs="Arial"/>
          <w:color w:val="000000" w:themeColor="text1"/>
          <w:lang w:val="mn-MN"/>
        </w:rPr>
        <w:t>“оюуны өмч” гэж оюуны бүтээлч үйл ажиллагааны үр дүнд бий болсон зохиогчийн эрхийн бүтээл, зохиогчийн эрхэд хамаарах эрхийн объект болон аж үйлдвэрийн өмчийг;</w:t>
      </w:r>
    </w:p>
    <w:p w14:paraId="21D3B43D"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ab/>
      </w:r>
    </w:p>
    <w:p w14:paraId="51B65DA7" w14:textId="77777777" w:rsidR="00E23DC7" w:rsidRPr="00942EA0" w:rsidRDefault="00E23DC7" w:rsidP="00E61C4C">
      <w:pPr>
        <w:pStyle w:val="msghead"/>
        <w:spacing w:before="0" w:beforeAutospacing="0" w:after="0" w:afterAutospacing="0"/>
        <w:ind w:firstLine="1418"/>
        <w:contextualSpacing/>
        <w:jc w:val="both"/>
        <w:rPr>
          <w:rFonts w:ascii="Arial" w:hAnsi="Arial" w:cs="Arial"/>
          <w:color w:val="000000" w:themeColor="text1"/>
          <w:lang w:val="mn-MN"/>
        </w:rPr>
      </w:pPr>
      <w:r w:rsidRPr="00942EA0">
        <w:rPr>
          <w:rFonts w:ascii="Arial" w:hAnsi="Arial" w:cs="Arial"/>
          <w:color w:val="000000" w:themeColor="text1"/>
          <w:lang w:val="mn-MN"/>
        </w:rPr>
        <w:t xml:space="preserve">3.1.2.“оюуны өмчийн мэдээллийн нэгдсэн сан” гэж </w:t>
      </w:r>
      <w:r w:rsidRPr="00942EA0">
        <w:rPr>
          <w:rFonts w:ascii="Arial" w:hAnsi="Arial" w:cs="Arial"/>
          <w:color w:val="000000" w:themeColor="text1"/>
          <w:shd w:val="clear" w:color="auto" w:fill="FFFFFF"/>
          <w:lang w:val="mn-MN"/>
        </w:rPr>
        <w:t>нэгдсэн ангилал,  индекс, стандарт, баримт бичгийн шаардлага болон хуульд заасны дагуу бүрдүүлж, боловсруулж, хадгалсан оюуны өмчийн цаасан болон цахим мэдээллийн бүрдлийг;</w:t>
      </w:r>
    </w:p>
    <w:p w14:paraId="5C33B32C" w14:textId="77777777" w:rsidR="00E23DC7" w:rsidRPr="00942EA0" w:rsidRDefault="00E23DC7" w:rsidP="00E61C4C">
      <w:pPr>
        <w:pStyle w:val="msghead"/>
        <w:spacing w:before="0" w:beforeAutospacing="0" w:after="0" w:afterAutospacing="0"/>
        <w:ind w:firstLine="1418"/>
        <w:contextualSpacing/>
        <w:jc w:val="both"/>
        <w:rPr>
          <w:rFonts w:ascii="Arial" w:hAnsi="Arial" w:cs="Arial"/>
          <w:color w:val="000000" w:themeColor="text1"/>
          <w:lang w:val="mn-MN"/>
        </w:rPr>
      </w:pPr>
      <w:r w:rsidRPr="00942EA0">
        <w:rPr>
          <w:rFonts w:ascii="Arial" w:hAnsi="Arial" w:cs="Arial"/>
          <w:color w:val="000000" w:themeColor="text1"/>
          <w:lang w:val="mn-MN"/>
        </w:rPr>
        <w:t xml:space="preserve"> </w:t>
      </w:r>
    </w:p>
    <w:p w14:paraId="466D8137" w14:textId="1505E0B8" w:rsidR="00E23DC7" w:rsidRPr="00942EA0" w:rsidRDefault="00E23DC7" w:rsidP="00E61C4C">
      <w:pPr>
        <w:spacing w:after="0" w:line="240" w:lineRule="auto"/>
        <w:ind w:firstLine="1440"/>
        <w:contextualSpacing/>
        <w:jc w:val="both"/>
        <w:rPr>
          <w:rFonts w:eastAsia="Times New Roman" w:cs="Arial"/>
          <w:color w:val="000000" w:themeColor="text1"/>
          <w:szCs w:val="24"/>
          <w:u w:val="single"/>
          <w:shd w:val="clear" w:color="auto" w:fill="FFFFFF"/>
          <w:lang w:val="mn-MN"/>
        </w:rPr>
      </w:pPr>
      <w:r w:rsidRPr="00942EA0">
        <w:rPr>
          <w:rFonts w:cs="Arial"/>
          <w:color w:val="000000" w:themeColor="text1"/>
          <w:szCs w:val="24"/>
          <w:lang w:val="mn-MN"/>
        </w:rPr>
        <w:t xml:space="preserve">3.1.3.“хамтын удирдлагын байгууллага” гэж </w:t>
      </w:r>
      <w:r w:rsidRPr="00942EA0">
        <w:rPr>
          <w:rFonts w:eastAsia="Times New Roman" w:cs="Arial"/>
          <w:color w:val="000000" w:themeColor="text1"/>
          <w:szCs w:val="24"/>
          <w:lang w:val="mn-MN"/>
        </w:rPr>
        <w:t xml:space="preserve">зохиогч, зохиогчийн эрх эзэмшигч болон </w:t>
      </w:r>
      <w:r w:rsidRPr="00942EA0">
        <w:rPr>
          <w:rFonts w:eastAsia="Times New Roman" w:cs="Arial"/>
          <w:bCs/>
          <w:color w:val="000000" w:themeColor="text1"/>
          <w:szCs w:val="24"/>
          <w:lang w:val="mn-MN"/>
        </w:rPr>
        <w:t>түүнд</w:t>
      </w:r>
      <w:r w:rsidRPr="00942EA0">
        <w:rPr>
          <w:rFonts w:eastAsia="Times New Roman" w:cs="Arial"/>
          <w:color w:val="000000" w:themeColor="text1"/>
          <w:szCs w:val="24"/>
          <w:lang w:val="mn-MN"/>
        </w:rPr>
        <w:t xml:space="preserve"> хамаарах эрх эзэмшигчид</w:t>
      </w:r>
      <w:r w:rsidRPr="00942EA0">
        <w:rPr>
          <w:rFonts w:cs="Arial"/>
          <w:color w:val="000000" w:themeColor="text1"/>
          <w:szCs w:val="24"/>
          <w:lang w:val="mn-MN"/>
        </w:rPr>
        <w:t xml:space="preserve"> бүтээл ашиглах онцгой эрхийг хэрэгжүүлэх болон хамгаалах зорилго бүхий ашгийн төлөө бус хуулийн этгээдийг;</w:t>
      </w:r>
    </w:p>
    <w:p w14:paraId="7202F9D6" w14:textId="77777777" w:rsidR="00E23DC7" w:rsidRPr="00942EA0" w:rsidRDefault="00E23DC7" w:rsidP="00E61C4C">
      <w:pPr>
        <w:pStyle w:val="msghead"/>
        <w:spacing w:before="0" w:beforeAutospacing="0" w:after="0" w:afterAutospacing="0"/>
        <w:ind w:firstLine="1418"/>
        <w:contextualSpacing/>
        <w:jc w:val="both"/>
        <w:rPr>
          <w:rFonts w:ascii="Arial" w:hAnsi="Arial" w:cs="Arial"/>
          <w:color w:val="000000" w:themeColor="text1"/>
          <w:lang w:val="mn-MN"/>
        </w:rPr>
      </w:pPr>
    </w:p>
    <w:p w14:paraId="7737854B"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3.1.4.“албан ёсны тогтмол хэвлэл” гэж оюуны өмчийн асуудал хариуцсан төрийн захиргааны байгууллагаас Аж үйлдвэрийн өмчийг хамгаалах тухай Парисын конвенцод заасны дагуу шинэ бүтээл, ашигтай загвар, бүтээгдэхүүний загвар, барааны тэмдгийн бүртгэлийг мэдээлэх тогтмол нийтлэлийг.</w:t>
      </w:r>
    </w:p>
    <w:p w14:paraId="28018682"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5D91F13B" w14:textId="77777777" w:rsidR="00E23DC7" w:rsidRPr="00942EA0" w:rsidRDefault="00E23DC7" w:rsidP="00E61C4C">
      <w:pPr>
        <w:pStyle w:val="msghead"/>
        <w:spacing w:before="0" w:beforeAutospacing="0" w:after="0" w:afterAutospacing="0"/>
        <w:ind w:firstLine="720"/>
        <w:contextualSpacing/>
        <w:rPr>
          <w:rStyle w:val="Strong"/>
          <w:rFonts w:ascii="Arial" w:hAnsi="Arial" w:cs="Arial"/>
          <w:color w:val="000000" w:themeColor="text1"/>
          <w:lang w:val="mn-MN"/>
        </w:rPr>
      </w:pPr>
      <w:r w:rsidRPr="00942EA0">
        <w:rPr>
          <w:rStyle w:val="Strong"/>
          <w:rFonts w:ascii="Arial" w:hAnsi="Arial" w:cs="Arial"/>
          <w:color w:val="000000" w:themeColor="text1"/>
          <w:lang w:val="mn-MN"/>
        </w:rPr>
        <w:t>4 дүгээр зүйл.Оюуны өмчийн эрхийн хамгаалалтын зарчим</w:t>
      </w:r>
    </w:p>
    <w:p w14:paraId="42E053A1" w14:textId="77777777" w:rsidR="00E23DC7" w:rsidRPr="00942EA0" w:rsidRDefault="00E23DC7" w:rsidP="00E61C4C">
      <w:pPr>
        <w:pStyle w:val="msghead"/>
        <w:spacing w:before="0" w:beforeAutospacing="0" w:after="0" w:afterAutospacing="0"/>
        <w:ind w:firstLine="720"/>
        <w:contextualSpacing/>
        <w:rPr>
          <w:rFonts w:ascii="Arial" w:hAnsi="Arial" w:cs="Arial"/>
          <w:color w:val="000000" w:themeColor="text1"/>
          <w:lang w:val="mn-MN"/>
        </w:rPr>
      </w:pPr>
    </w:p>
    <w:p w14:paraId="32F5103F"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 xml:space="preserve">4.1.Оюуны өмчийн эрхийг хамгаалах үйл ажиллагаанд </w:t>
      </w:r>
      <w:r w:rsidRPr="00942EA0">
        <w:rPr>
          <w:rStyle w:val="Strong"/>
          <w:rFonts w:ascii="Arial" w:hAnsi="Arial" w:cs="Arial"/>
          <w:b w:val="0"/>
          <w:color w:val="000000" w:themeColor="text1"/>
          <w:lang w:val="mn-MN"/>
        </w:rPr>
        <w:t>дараах</w:t>
      </w:r>
      <w:r w:rsidRPr="00942EA0">
        <w:rPr>
          <w:rFonts w:ascii="Arial" w:hAnsi="Arial" w:cs="Arial"/>
          <w:b/>
          <w:color w:val="000000" w:themeColor="text1"/>
          <w:lang w:val="mn-MN"/>
        </w:rPr>
        <w:t xml:space="preserve"> </w:t>
      </w:r>
      <w:r w:rsidRPr="00942EA0">
        <w:rPr>
          <w:rFonts w:ascii="Arial" w:hAnsi="Arial" w:cs="Arial"/>
          <w:color w:val="000000" w:themeColor="text1"/>
          <w:lang w:val="mn-MN"/>
        </w:rPr>
        <w:t>зарчмыг баримтална:</w:t>
      </w:r>
    </w:p>
    <w:p w14:paraId="7E7D02AC"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1CDC6CC2"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4.1.1.хууль дээдлэх;</w:t>
      </w:r>
    </w:p>
    <w:p w14:paraId="4F451416"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4.1.2.нийтийн ашиг сонирхол, зан суртахуунд нийцсэн байх;</w:t>
      </w:r>
    </w:p>
    <w:p w14:paraId="28206004"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4.1.3.оюуны өмчийн эрх эзэмшигч болон нийтийн ашиг сонирхлын тэнцвэрт байдлыг хангах;</w:t>
      </w:r>
    </w:p>
    <w:p w14:paraId="7D1052FD"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764CB66F"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4.1.4.оюуны өмчийн мэдээлэл нийтэд нээлттэй байх;</w:t>
      </w:r>
    </w:p>
    <w:p w14:paraId="77FFAA58"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4.1.5.оюуны өмчийн харилцаа нь төрийн болон төрийн бус байгууллага, хувийн хэвшлийн түншлэл, иргэдийн хамтын ажиллагаанд тулгуурласан байх;</w:t>
      </w:r>
    </w:p>
    <w:p w14:paraId="2636F312"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2517D22E"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 xml:space="preserve">4.1.6.аж үйлдвэрийн өмчийн эрхийг эхэлж мэдүүлэх; </w:t>
      </w:r>
    </w:p>
    <w:p w14:paraId="1DE703FB"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4.1.7.нэгдмэл тогтолцоо, арга зүйтэй байх.</w:t>
      </w:r>
    </w:p>
    <w:p w14:paraId="429082C9"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3CF62140" w14:textId="77777777" w:rsidR="00E23DC7" w:rsidRPr="00942EA0" w:rsidRDefault="00E23DC7" w:rsidP="00E61C4C">
      <w:pPr>
        <w:pStyle w:val="msghead"/>
        <w:spacing w:before="0" w:beforeAutospacing="0" w:after="0" w:afterAutospacing="0"/>
        <w:ind w:firstLine="720"/>
        <w:contextualSpacing/>
        <w:rPr>
          <w:rStyle w:val="Strong"/>
          <w:rFonts w:ascii="Arial" w:hAnsi="Arial" w:cs="Arial"/>
          <w:color w:val="000000" w:themeColor="text1"/>
          <w:lang w:val="mn-MN"/>
        </w:rPr>
      </w:pPr>
      <w:r w:rsidRPr="00942EA0">
        <w:rPr>
          <w:rStyle w:val="Strong"/>
          <w:rFonts w:ascii="Arial" w:hAnsi="Arial" w:cs="Arial"/>
          <w:color w:val="000000" w:themeColor="text1"/>
          <w:lang w:val="mn-MN"/>
        </w:rPr>
        <w:t>5 дугаар зүйл.Оюуны өмчийн эрх</w:t>
      </w:r>
    </w:p>
    <w:p w14:paraId="496671FC" w14:textId="77777777" w:rsidR="00E23DC7" w:rsidRPr="00942EA0" w:rsidRDefault="00E23DC7" w:rsidP="00E61C4C">
      <w:pPr>
        <w:pStyle w:val="msghead"/>
        <w:spacing w:before="0" w:beforeAutospacing="0" w:after="0" w:afterAutospacing="0"/>
        <w:ind w:firstLine="720"/>
        <w:contextualSpacing/>
        <w:rPr>
          <w:rFonts w:ascii="Arial" w:hAnsi="Arial" w:cs="Arial"/>
          <w:color w:val="000000" w:themeColor="text1"/>
          <w:lang w:val="mn-MN"/>
        </w:rPr>
      </w:pPr>
    </w:p>
    <w:p w14:paraId="7A2FB34D"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 xml:space="preserve">5.1.Оюуны өмчийн </w:t>
      </w:r>
      <w:r w:rsidRPr="00942EA0">
        <w:rPr>
          <w:rStyle w:val="Strong"/>
          <w:rFonts w:ascii="Arial" w:hAnsi="Arial" w:cs="Arial"/>
          <w:b w:val="0"/>
          <w:color w:val="000000" w:themeColor="text1"/>
          <w:lang w:val="mn-MN"/>
        </w:rPr>
        <w:t>дараах</w:t>
      </w:r>
      <w:r w:rsidRPr="00942EA0">
        <w:rPr>
          <w:rFonts w:ascii="Arial" w:hAnsi="Arial" w:cs="Arial"/>
          <w:b/>
          <w:color w:val="000000" w:themeColor="text1"/>
          <w:lang w:val="mn-MN"/>
        </w:rPr>
        <w:t xml:space="preserve"> </w:t>
      </w:r>
      <w:r w:rsidRPr="00942EA0">
        <w:rPr>
          <w:rFonts w:ascii="Arial" w:hAnsi="Arial" w:cs="Arial"/>
          <w:color w:val="000000" w:themeColor="text1"/>
          <w:lang w:val="mn-MN"/>
        </w:rPr>
        <w:t xml:space="preserve">эрхийг хамгаална: </w:t>
      </w:r>
    </w:p>
    <w:p w14:paraId="12FE7A40" w14:textId="77777777" w:rsidR="00E23DC7" w:rsidRPr="00942EA0" w:rsidRDefault="00E23DC7" w:rsidP="00E61C4C">
      <w:pPr>
        <w:pStyle w:val="NormalWeb"/>
        <w:spacing w:before="0" w:beforeAutospacing="0" w:after="0" w:afterAutospacing="0"/>
        <w:ind w:left="720" w:firstLine="720"/>
        <w:contextualSpacing/>
        <w:jc w:val="both"/>
        <w:rPr>
          <w:rFonts w:ascii="Arial" w:hAnsi="Arial" w:cs="Arial"/>
          <w:color w:val="000000" w:themeColor="text1"/>
          <w:lang w:val="mn-MN"/>
        </w:rPr>
      </w:pPr>
    </w:p>
    <w:p w14:paraId="47A4A4AB" w14:textId="77777777" w:rsidR="00E23DC7" w:rsidRPr="00942EA0" w:rsidRDefault="00E23DC7" w:rsidP="00E61C4C">
      <w:pPr>
        <w:pStyle w:val="NormalWeb"/>
        <w:spacing w:before="0" w:beforeAutospacing="0" w:after="0" w:afterAutospacing="0"/>
        <w:ind w:left="720" w:firstLine="720"/>
        <w:contextualSpacing/>
        <w:jc w:val="both"/>
        <w:rPr>
          <w:rFonts w:ascii="Arial" w:hAnsi="Arial" w:cs="Arial"/>
          <w:color w:val="000000" w:themeColor="text1"/>
          <w:lang w:val="mn-MN"/>
        </w:rPr>
      </w:pPr>
      <w:r w:rsidRPr="00942EA0">
        <w:rPr>
          <w:rFonts w:ascii="Arial" w:hAnsi="Arial" w:cs="Arial"/>
          <w:color w:val="000000" w:themeColor="text1"/>
          <w:lang w:val="mn-MN"/>
        </w:rPr>
        <w:t>5.1.1.зохиогчийн эрх болон түүнд хамаарах эрх;</w:t>
      </w:r>
    </w:p>
    <w:p w14:paraId="124E0F89" w14:textId="77777777" w:rsidR="00E23DC7" w:rsidRPr="00942EA0" w:rsidRDefault="00E23DC7" w:rsidP="00E61C4C">
      <w:pPr>
        <w:pStyle w:val="NormalWeb"/>
        <w:spacing w:before="0" w:beforeAutospacing="0" w:after="0" w:afterAutospacing="0"/>
        <w:ind w:left="720" w:firstLine="720"/>
        <w:contextualSpacing/>
        <w:jc w:val="both"/>
        <w:rPr>
          <w:rFonts w:ascii="Arial" w:hAnsi="Arial" w:cs="Arial"/>
          <w:color w:val="000000" w:themeColor="text1"/>
          <w:lang w:val="mn-MN"/>
        </w:rPr>
      </w:pPr>
      <w:r w:rsidRPr="00942EA0">
        <w:rPr>
          <w:rFonts w:ascii="Arial" w:hAnsi="Arial" w:cs="Arial"/>
          <w:color w:val="000000" w:themeColor="text1"/>
          <w:lang w:val="mn-MN"/>
        </w:rPr>
        <w:t>5.1.2.аж үйлдвэрийн өмчийн эрх.</w:t>
      </w:r>
    </w:p>
    <w:p w14:paraId="57B6C552"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19BCD0BB" w14:textId="77777777" w:rsidR="00E23DC7" w:rsidRPr="00942EA0" w:rsidRDefault="00E23DC7" w:rsidP="00E61C4C">
      <w:pPr>
        <w:pStyle w:val="NormalWeb"/>
        <w:spacing w:before="0" w:beforeAutospacing="0" w:after="0" w:afterAutospacing="0"/>
        <w:ind w:firstLine="720"/>
        <w:contextualSpacing/>
        <w:jc w:val="both"/>
        <w:rPr>
          <w:rStyle w:val="Strong"/>
          <w:rFonts w:ascii="Arial" w:hAnsi="Arial" w:cs="Arial"/>
          <w:color w:val="000000" w:themeColor="text1"/>
          <w:lang w:val="mn-MN"/>
        </w:rPr>
      </w:pPr>
      <w:r w:rsidRPr="00942EA0">
        <w:rPr>
          <w:rStyle w:val="Strong"/>
          <w:rFonts w:ascii="Arial" w:hAnsi="Arial" w:cs="Arial"/>
          <w:color w:val="000000" w:themeColor="text1"/>
          <w:lang w:val="mn-MN"/>
        </w:rPr>
        <w:t>6 дугаар зүйл.Зохиогчийн эрх болон түүнд хамаарах эрх</w:t>
      </w:r>
    </w:p>
    <w:p w14:paraId="7BA045A9" w14:textId="77777777" w:rsidR="00E23DC7" w:rsidRPr="00942EA0" w:rsidRDefault="00E23DC7" w:rsidP="00E61C4C">
      <w:pPr>
        <w:pStyle w:val="msghead"/>
        <w:spacing w:before="0" w:beforeAutospacing="0" w:after="0" w:afterAutospacing="0"/>
        <w:ind w:firstLine="720"/>
        <w:contextualSpacing/>
        <w:rPr>
          <w:rFonts w:ascii="Arial" w:hAnsi="Arial" w:cs="Arial"/>
          <w:color w:val="000000" w:themeColor="text1"/>
          <w:lang w:val="mn-MN"/>
        </w:rPr>
      </w:pPr>
    </w:p>
    <w:p w14:paraId="4E9D5948" w14:textId="77777777" w:rsidR="00E23DC7" w:rsidRPr="00942EA0" w:rsidRDefault="00E23DC7" w:rsidP="00E61C4C">
      <w:pPr>
        <w:pStyle w:val="NormalWeb"/>
        <w:spacing w:before="0" w:beforeAutospacing="0" w:after="0" w:afterAutospacing="0"/>
        <w:ind w:firstLine="720"/>
        <w:contextualSpacing/>
        <w:jc w:val="both"/>
        <w:rPr>
          <w:rFonts w:ascii="Arial" w:eastAsia="Times New Roman" w:hAnsi="Arial" w:cs="Arial"/>
          <w:bCs/>
          <w:color w:val="000000" w:themeColor="text1"/>
          <w:lang w:val="mn-MN"/>
        </w:rPr>
      </w:pPr>
      <w:r w:rsidRPr="00942EA0">
        <w:rPr>
          <w:rFonts w:ascii="Arial" w:hAnsi="Arial" w:cs="Arial"/>
          <w:color w:val="000000" w:themeColor="text1"/>
          <w:lang w:val="mn-MN"/>
        </w:rPr>
        <w:t xml:space="preserve">6.1.Зохиогчийн эрх болон түүнд хамаарах эрх нь </w:t>
      </w:r>
      <w:r w:rsidRPr="00942EA0">
        <w:rPr>
          <w:rFonts w:ascii="Arial" w:eastAsia="Times New Roman" w:hAnsi="Arial" w:cs="Arial"/>
          <w:bCs/>
          <w:color w:val="000000" w:themeColor="text1"/>
          <w:lang w:val="mn-MN"/>
        </w:rPr>
        <w:t>тухайн бүтээлийг бодитойгоор туурвиж, бодит хэлбэрт орсон үеэс үүснэ.</w:t>
      </w:r>
    </w:p>
    <w:p w14:paraId="057706C9" w14:textId="77777777" w:rsidR="00E23DC7" w:rsidRPr="00942EA0" w:rsidRDefault="00E23DC7" w:rsidP="00E61C4C">
      <w:pPr>
        <w:pStyle w:val="NormalWeb"/>
        <w:spacing w:before="0" w:beforeAutospacing="0" w:after="0" w:afterAutospacing="0"/>
        <w:ind w:firstLine="720"/>
        <w:contextualSpacing/>
        <w:jc w:val="both"/>
        <w:rPr>
          <w:rFonts w:ascii="Arial" w:eastAsia="Times New Roman" w:hAnsi="Arial" w:cs="Arial"/>
          <w:bCs/>
          <w:color w:val="000000" w:themeColor="text1"/>
          <w:lang w:val="mn-MN"/>
        </w:rPr>
      </w:pPr>
    </w:p>
    <w:p w14:paraId="424C0883" w14:textId="0B19270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eastAsia="Times New Roman" w:hAnsi="Arial" w:cs="Arial"/>
          <w:bCs/>
          <w:color w:val="000000" w:themeColor="text1"/>
          <w:lang w:val="mn-MN"/>
        </w:rPr>
        <w:t>6.2.Зохиогчийн</w:t>
      </w:r>
      <w:r w:rsidR="0067220F" w:rsidRPr="00942EA0">
        <w:rPr>
          <w:rFonts w:ascii="Arial" w:eastAsia="Times New Roman" w:hAnsi="Arial" w:cs="Arial"/>
          <w:bCs/>
          <w:color w:val="000000" w:themeColor="text1"/>
          <w:lang w:val="mn-MN"/>
        </w:rPr>
        <w:t xml:space="preserve"> </w:t>
      </w:r>
      <w:r w:rsidRPr="00942EA0">
        <w:rPr>
          <w:rFonts w:ascii="Arial" w:eastAsia="Times New Roman" w:hAnsi="Arial" w:cs="Arial"/>
          <w:bCs/>
          <w:color w:val="000000" w:themeColor="text1"/>
          <w:lang w:val="mn-MN"/>
        </w:rPr>
        <w:t>эрх</w:t>
      </w:r>
      <w:r w:rsidR="0067220F" w:rsidRPr="00942EA0">
        <w:rPr>
          <w:rFonts w:ascii="Arial" w:eastAsia="Times New Roman" w:hAnsi="Arial" w:cs="Arial"/>
          <w:bCs/>
          <w:color w:val="000000" w:themeColor="text1"/>
          <w:lang w:val="mn-MN"/>
        </w:rPr>
        <w:t xml:space="preserve"> </w:t>
      </w:r>
      <w:r w:rsidRPr="00942EA0">
        <w:rPr>
          <w:rFonts w:ascii="Arial" w:eastAsia="Times New Roman" w:hAnsi="Arial" w:cs="Arial"/>
          <w:bCs/>
          <w:color w:val="000000" w:themeColor="text1"/>
          <w:lang w:val="mn-MN"/>
        </w:rPr>
        <w:t>болон</w:t>
      </w:r>
      <w:r w:rsidR="0067220F" w:rsidRPr="00942EA0">
        <w:rPr>
          <w:rFonts w:ascii="Arial" w:eastAsia="Times New Roman" w:hAnsi="Arial" w:cs="Arial"/>
          <w:bCs/>
          <w:color w:val="000000" w:themeColor="text1"/>
          <w:lang w:val="mn-MN"/>
        </w:rPr>
        <w:t xml:space="preserve"> </w:t>
      </w:r>
      <w:r w:rsidRPr="00942EA0">
        <w:rPr>
          <w:rFonts w:ascii="Arial" w:eastAsia="Times New Roman" w:hAnsi="Arial" w:cs="Arial"/>
          <w:bCs/>
          <w:color w:val="000000" w:themeColor="text1"/>
          <w:lang w:val="mn-MN"/>
        </w:rPr>
        <w:t>түүнд</w:t>
      </w:r>
      <w:r w:rsidR="0067220F" w:rsidRPr="00942EA0">
        <w:rPr>
          <w:rFonts w:ascii="Arial" w:eastAsia="Times New Roman" w:hAnsi="Arial" w:cs="Arial"/>
          <w:bCs/>
          <w:color w:val="000000" w:themeColor="text1"/>
          <w:lang w:val="mn-MN"/>
        </w:rPr>
        <w:t xml:space="preserve"> </w:t>
      </w:r>
      <w:r w:rsidRPr="00942EA0">
        <w:rPr>
          <w:rFonts w:ascii="Arial" w:eastAsia="Times New Roman" w:hAnsi="Arial" w:cs="Arial"/>
          <w:bCs/>
          <w:color w:val="000000" w:themeColor="text1"/>
          <w:lang w:val="mn-MN"/>
        </w:rPr>
        <w:t>хамаарах эрх үүсэх, түүнийг хэрэгжүүлэхэд бүртгэл шаардахгүй. </w:t>
      </w:r>
    </w:p>
    <w:p w14:paraId="79EF6BF8"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710DF5E3" w14:textId="77777777" w:rsidR="00E23DC7" w:rsidRPr="00942EA0" w:rsidRDefault="00E23DC7" w:rsidP="00E61C4C">
      <w:pPr>
        <w:pStyle w:val="NormalWeb"/>
        <w:spacing w:before="0" w:beforeAutospacing="0" w:after="0" w:afterAutospacing="0"/>
        <w:ind w:firstLine="720"/>
        <w:contextualSpacing/>
        <w:jc w:val="both"/>
        <w:rPr>
          <w:rFonts w:ascii="Arial" w:eastAsia="Times New Roman" w:hAnsi="Arial" w:cs="Arial"/>
          <w:bCs/>
          <w:color w:val="000000" w:themeColor="text1"/>
          <w:lang w:val="mn-MN"/>
        </w:rPr>
      </w:pPr>
      <w:r w:rsidRPr="00942EA0">
        <w:rPr>
          <w:rFonts w:ascii="Arial" w:hAnsi="Arial" w:cs="Arial"/>
          <w:color w:val="000000" w:themeColor="text1"/>
          <w:lang w:val="mn-MN"/>
        </w:rPr>
        <w:t>6.3.</w:t>
      </w:r>
      <w:r w:rsidRPr="00942EA0">
        <w:rPr>
          <w:rFonts w:ascii="Arial" w:eastAsia="Times New Roman" w:hAnsi="Arial" w:cs="Arial"/>
          <w:bCs/>
          <w:color w:val="000000" w:themeColor="text1"/>
          <w:lang w:val="mn-MN"/>
        </w:rPr>
        <w:t>Зохиогч сайн дурын үндсэн дээр өөрийн бүтээлийн мэдээллийг оюуны өмчийн асуудал хариуцсан төрийн захиргааны байгууллагын зохиогчийн эрх болон түүнд хамаарах эрхийн мэдээллийн нэгдсэн санд бүртгүүлж болно.</w:t>
      </w:r>
    </w:p>
    <w:p w14:paraId="3F9EFBC7" w14:textId="77777777" w:rsidR="00E23DC7" w:rsidRPr="00942EA0" w:rsidRDefault="00E23DC7" w:rsidP="00E61C4C">
      <w:pPr>
        <w:pStyle w:val="NormalWeb"/>
        <w:spacing w:before="0" w:beforeAutospacing="0" w:after="0" w:afterAutospacing="0"/>
        <w:ind w:firstLine="720"/>
        <w:contextualSpacing/>
        <w:jc w:val="both"/>
        <w:rPr>
          <w:rFonts w:ascii="Arial" w:eastAsia="Times New Roman" w:hAnsi="Arial" w:cs="Arial"/>
          <w:bCs/>
          <w:color w:val="000000" w:themeColor="text1"/>
          <w:lang w:val="mn-MN"/>
        </w:rPr>
      </w:pPr>
    </w:p>
    <w:p w14:paraId="512DD3F0" w14:textId="0F234410" w:rsidR="00E23DC7" w:rsidRDefault="00E23DC7" w:rsidP="00E61C4C">
      <w:pPr>
        <w:pStyle w:val="NormalWeb"/>
        <w:spacing w:before="0" w:beforeAutospacing="0" w:after="0" w:afterAutospacing="0"/>
        <w:ind w:firstLine="720"/>
        <w:contextualSpacing/>
        <w:jc w:val="both"/>
        <w:rPr>
          <w:rFonts w:ascii="Arial" w:eastAsia="Times New Roman" w:hAnsi="Arial" w:cs="Arial"/>
          <w:bCs/>
          <w:color w:val="000000" w:themeColor="text1"/>
          <w:lang w:val="mn-MN"/>
        </w:rPr>
      </w:pPr>
      <w:r w:rsidRPr="00942EA0">
        <w:rPr>
          <w:rFonts w:ascii="Arial" w:eastAsia="Times New Roman" w:hAnsi="Arial" w:cs="Arial"/>
          <w:bCs/>
          <w:color w:val="000000" w:themeColor="text1"/>
          <w:lang w:val="mn-MN"/>
        </w:rPr>
        <w:t>6.4.Зохиогч өөрийн бүтээлийн зохиогч мөн болохоо нотлох үүрэг хүлээнэ.</w:t>
      </w:r>
    </w:p>
    <w:p w14:paraId="56F6C5CB" w14:textId="540EEE7D" w:rsidR="00BA3236" w:rsidRDefault="00BA3236" w:rsidP="00E61C4C">
      <w:pPr>
        <w:pStyle w:val="NormalWeb"/>
        <w:spacing w:before="0" w:beforeAutospacing="0" w:after="0" w:afterAutospacing="0"/>
        <w:ind w:firstLine="720"/>
        <w:contextualSpacing/>
        <w:jc w:val="both"/>
        <w:rPr>
          <w:rFonts w:ascii="Arial" w:eastAsia="Times New Roman" w:hAnsi="Arial" w:cs="Arial"/>
          <w:bCs/>
          <w:color w:val="000000" w:themeColor="text1"/>
          <w:lang w:val="mn-MN"/>
        </w:rPr>
      </w:pPr>
    </w:p>
    <w:p w14:paraId="5BE000E8" w14:textId="3B8FB9C5" w:rsidR="00BA3236" w:rsidRPr="00942EA0" w:rsidRDefault="00BA3236" w:rsidP="00E61C4C">
      <w:pPr>
        <w:pStyle w:val="NormalWeb"/>
        <w:spacing w:before="0" w:beforeAutospacing="0" w:after="0" w:afterAutospacing="0"/>
        <w:ind w:firstLine="720"/>
        <w:contextualSpacing/>
        <w:jc w:val="both"/>
        <w:rPr>
          <w:rFonts w:ascii="Arial" w:eastAsia="Times New Roman" w:hAnsi="Arial" w:cs="Arial"/>
          <w:bCs/>
          <w:color w:val="000000" w:themeColor="text1"/>
          <w:lang w:val="mn-MN"/>
        </w:rPr>
      </w:pPr>
      <w:r w:rsidRPr="00662C21">
        <w:rPr>
          <w:rFonts w:ascii="Arial" w:hAnsi="Arial" w:cs="Arial"/>
          <w:lang w:val="mn-MN"/>
        </w:rPr>
        <w:t>6.5.Энэ хуулийн 6.3-т заасан сайн дурын бүртгэл хөтлөх</w:t>
      </w:r>
      <w:r w:rsidRPr="00662C21">
        <w:rPr>
          <w:rFonts w:ascii="Arial" w:hAnsi="Arial" w:cs="Arial"/>
          <w:b/>
          <w:lang w:val="mn-MN"/>
        </w:rPr>
        <w:t xml:space="preserve"> </w:t>
      </w:r>
      <w:r w:rsidRPr="00662C21">
        <w:rPr>
          <w:rFonts w:ascii="Arial" w:hAnsi="Arial" w:cs="Arial"/>
          <w:lang w:val="mn-MN"/>
        </w:rPr>
        <w:t>журмыг оюуны өмчийн асуудал эрхэлсэн Засгийн газрын гишүүн батална.</w:t>
      </w:r>
    </w:p>
    <w:p w14:paraId="66288570" w14:textId="55243B6B" w:rsidR="00E23DC7" w:rsidRDefault="009C41B9" w:rsidP="00BA3236">
      <w:pPr>
        <w:spacing w:after="0" w:line="240" w:lineRule="auto"/>
        <w:jc w:val="both"/>
        <w:rPr>
          <w:rFonts w:cs="Arial"/>
          <w:i/>
          <w:color w:val="000000"/>
          <w:sz w:val="20"/>
          <w:szCs w:val="20"/>
        </w:rPr>
      </w:pPr>
      <w:hyperlink r:id="rId8" w:history="1">
        <w:r w:rsidR="00BA3236" w:rsidRPr="00BA3236">
          <w:rPr>
            <w:rStyle w:val="Hyperlink"/>
            <w:rFonts w:cs="Arial"/>
            <w:i/>
            <w:sz w:val="20"/>
            <w:szCs w:val="20"/>
          </w:rPr>
          <w:t xml:space="preserve">/Энэ хэсгийг 2021 оны 5 дугаар сарын 6-ны өдрийн хуулиар </w:t>
        </w:r>
        <w:r w:rsidR="00BA3236" w:rsidRPr="00BA3236">
          <w:rPr>
            <w:rStyle w:val="Hyperlink"/>
            <w:rFonts w:cs="Arial"/>
            <w:bCs/>
            <w:i/>
            <w:sz w:val="20"/>
            <w:szCs w:val="20"/>
          </w:rPr>
          <w:t>нэмсэн</w:t>
        </w:r>
        <w:r w:rsidR="00BA3236" w:rsidRPr="00BA3236">
          <w:rPr>
            <w:rStyle w:val="Hyperlink"/>
            <w:rFonts w:cs="Arial"/>
            <w:i/>
            <w:sz w:val="20"/>
            <w:szCs w:val="20"/>
          </w:rPr>
          <w:t>./</w:t>
        </w:r>
      </w:hyperlink>
    </w:p>
    <w:p w14:paraId="2DE565C2" w14:textId="77777777" w:rsidR="00BA3236" w:rsidRPr="00BA3236" w:rsidRDefault="00BA3236" w:rsidP="00BA3236">
      <w:pPr>
        <w:spacing w:after="0" w:line="240" w:lineRule="auto"/>
        <w:jc w:val="both"/>
        <w:rPr>
          <w:rFonts w:cs="Arial"/>
          <w:i/>
          <w:color w:val="000000"/>
          <w:sz w:val="20"/>
          <w:szCs w:val="20"/>
        </w:rPr>
      </w:pPr>
    </w:p>
    <w:p w14:paraId="3B93FF11" w14:textId="77777777" w:rsidR="00E23DC7" w:rsidRPr="00942EA0" w:rsidRDefault="00E23DC7" w:rsidP="00E61C4C">
      <w:pPr>
        <w:pStyle w:val="NormalWeb"/>
        <w:spacing w:before="0" w:beforeAutospacing="0" w:after="0" w:afterAutospacing="0"/>
        <w:ind w:firstLine="720"/>
        <w:contextualSpacing/>
        <w:jc w:val="both"/>
        <w:rPr>
          <w:rFonts w:ascii="Arial" w:hAnsi="Arial" w:cs="Arial"/>
          <w:b/>
          <w:color w:val="000000" w:themeColor="text1"/>
          <w:lang w:val="mn-MN"/>
        </w:rPr>
      </w:pPr>
      <w:r w:rsidRPr="00942EA0">
        <w:rPr>
          <w:rFonts w:ascii="Arial" w:hAnsi="Arial" w:cs="Arial"/>
          <w:b/>
          <w:color w:val="000000" w:themeColor="text1"/>
          <w:lang w:val="mn-MN"/>
        </w:rPr>
        <w:t>7 дугаар зүйл.Аж үйлдвэрийн өмчийн эрх</w:t>
      </w:r>
    </w:p>
    <w:p w14:paraId="37ACFFCD"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02DE2009"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 xml:space="preserve">7.1.Аж үйлдвэрийн өмчийн эрхэд </w:t>
      </w:r>
      <w:r w:rsidRPr="00942EA0">
        <w:rPr>
          <w:rStyle w:val="Strong"/>
          <w:rFonts w:ascii="Arial" w:hAnsi="Arial" w:cs="Arial"/>
          <w:b w:val="0"/>
          <w:color w:val="000000" w:themeColor="text1"/>
          <w:lang w:val="mn-MN"/>
        </w:rPr>
        <w:t>дараах</w:t>
      </w:r>
      <w:r w:rsidRPr="00942EA0">
        <w:rPr>
          <w:rFonts w:ascii="Arial" w:hAnsi="Arial" w:cs="Arial"/>
          <w:color w:val="000000" w:themeColor="text1"/>
          <w:lang w:val="mn-MN"/>
        </w:rPr>
        <w:t xml:space="preserve"> зүйл хамаарна:</w:t>
      </w:r>
    </w:p>
    <w:p w14:paraId="1E7FB477"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243AFFBE" w14:textId="77777777" w:rsidR="00E23DC7" w:rsidRPr="00942EA0" w:rsidRDefault="00E23DC7" w:rsidP="00E61C4C">
      <w:pPr>
        <w:pStyle w:val="NormalWeb"/>
        <w:spacing w:before="0" w:beforeAutospacing="0" w:after="0" w:afterAutospacing="0"/>
        <w:ind w:left="720" w:firstLine="720"/>
        <w:contextualSpacing/>
        <w:jc w:val="both"/>
        <w:rPr>
          <w:rFonts w:ascii="Arial" w:hAnsi="Arial" w:cs="Arial"/>
          <w:color w:val="000000" w:themeColor="text1"/>
          <w:lang w:val="mn-MN"/>
        </w:rPr>
      </w:pPr>
      <w:r w:rsidRPr="00942EA0">
        <w:rPr>
          <w:rFonts w:ascii="Arial" w:hAnsi="Arial" w:cs="Arial"/>
          <w:color w:val="000000" w:themeColor="text1"/>
          <w:lang w:val="mn-MN"/>
        </w:rPr>
        <w:t>7.1.1.шинэ бүтээл;</w:t>
      </w:r>
    </w:p>
    <w:p w14:paraId="0671E395" w14:textId="77777777" w:rsidR="00E23DC7" w:rsidRPr="00942EA0" w:rsidRDefault="00E23DC7" w:rsidP="00E61C4C">
      <w:pPr>
        <w:pStyle w:val="NormalWeb"/>
        <w:spacing w:before="0" w:beforeAutospacing="0" w:after="0" w:afterAutospacing="0"/>
        <w:ind w:left="720" w:firstLine="720"/>
        <w:contextualSpacing/>
        <w:jc w:val="both"/>
        <w:rPr>
          <w:rFonts w:ascii="Arial" w:hAnsi="Arial" w:cs="Arial"/>
          <w:color w:val="000000" w:themeColor="text1"/>
          <w:lang w:val="mn-MN"/>
        </w:rPr>
      </w:pPr>
      <w:r w:rsidRPr="00942EA0">
        <w:rPr>
          <w:rFonts w:ascii="Arial" w:hAnsi="Arial" w:cs="Arial"/>
          <w:color w:val="000000" w:themeColor="text1"/>
          <w:lang w:val="mn-MN"/>
        </w:rPr>
        <w:t>7.1.2.ашигтай загвар;</w:t>
      </w:r>
    </w:p>
    <w:p w14:paraId="5A349083" w14:textId="77777777" w:rsidR="00E23DC7" w:rsidRPr="00942EA0" w:rsidRDefault="00E23DC7" w:rsidP="00E61C4C">
      <w:pPr>
        <w:pStyle w:val="NormalWeb"/>
        <w:spacing w:before="0" w:beforeAutospacing="0" w:after="0" w:afterAutospacing="0"/>
        <w:ind w:left="720" w:firstLine="720"/>
        <w:contextualSpacing/>
        <w:jc w:val="both"/>
        <w:rPr>
          <w:rFonts w:ascii="Arial" w:hAnsi="Arial" w:cs="Arial"/>
          <w:color w:val="000000" w:themeColor="text1"/>
          <w:lang w:val="mn-MN"/>
        </w:rPr>
      </w:pPr>
      <w:r w:rsidRPr="00942EA0">
        <w:rPr>
          <w:rFonts w:ascii="Arial" w:hAnsi="Arial" w:cs="Arial"/>
          <w:color w:val="000000" w:themeColor="text1"/>
          <w:lang w:val="mn-MN"/>
        </w:rPr>
        <w:t>7.1.3.бүтээгдэхүүний загвар;</w:t>
      </w:r>
    </w:p>
    <w:p w14:paraId="2D98D313" w14:textId="77777777" w:rsidR="00E23DC7" w:rsidRPr="00942EA0" w:rsidRDefault="00E23DC7" w:rsidP="00E61C4C">
      <w:pPr>
        <w:pStyle w:val="NormalWeb"/>
        <w:spacing w:before="0" w:beforeAutospacing="0" w:after="0" w:afterAutospacing="0"/>
        <w:ind w:left="720" w:firstLine="720"/>
        <w:contextualSpacing/>
        <w:jc w:val="both"/>
        <w:rPr>
          <w:rFonts w:ascii="Arial" w:hAnsi="Arial" w:cs="Arial"/>
          <w:color w:val="000000" w:themeColor="text1"/>
          <w:lang w:val="mn-MN"/>
        </w:rPr>
      </w:pPr>
      <w:r w:rsidRPr="00942EA0">
        <w:rPr>
          <w:rFonts w:ascii="Arial" w:hAnsi="Arial" w:cs="Arial"/>
          <w:color w:val="000000" w:themeColor="text1"/>
          <w:lang w:val="mn-MN"/>
        </w:rPr>
        <w:t>7.1.4.барааны тэмдэг;</w:t>
      </w:r>
    </w:p>
    <w:p w14:paraId="5AE63F71" w14:textId="77777777" w:rsidR="00E23DC7" w:rsidRPr="00942EA0" w:rsidRDefault="00E23DC7" w:rsidP="00E61C4C">
      <w:pPr>
        <w:pStyle w:val="NormalWeb"/>
        <w:spacing w:before="0" w:beforeAutospacing="0" w:after="0" w:afterAutospacing="0"/>
        <w:ind w:left="720" w:firstLine="720"/>
        <w:contextualSpacing/>
        <w:jc w:val="both"/>
        <w:rPr>
          <w:rFonts w:ascii="Arial" w:hAnsi="Arial" w:cs="Arial"/>
          <w:color w:val="000000" w:themeColor="text1"/>
          <w:lang w:val="mn-MN"/>
        </w:rPr>
      </w:pPr>
      <w:r w:rsidRPr="00942EA0">
        <w:rPr>
          <w:rFonts w:ascii="Arial" w:hAnsi="Arial" w:cs="Arial"/>
          <w:color w:val="000000" w:themeColor="text1"/>
          <w:lang w:val="mn-MN"/>
        </w:rPr>
        <w:t>7.1.5.газар зүйн заалт.</w:t>
      </w:r>
    </w:p>
    <w:p w14:paraId="4E1CAD17" w14:textId="77777777" w:rsidR="00E23DC7" w:rsidRPr="00942EA0" w:rsidRDefault="00E23DC7" w:rsidP="00E61C4C">
      <w:pPr>
        <w:pStyle w:val="NormalWeb"/>
        <w:spacing w:before="0" w:beforeAutospacing="0" w:after="0" w:afterAutospacing="0"/>
        <w:ind w:left="720" w:firstLine="720"/>
        <w:contextualSpacing/>
        <w:jc w:val="both"/>
        <w:rPr>
          <w:rFonts w:ascii="Arial" w:hAnsi="Arial" w:cs="Arial"/>
          <w:color w:val="000000" w:themeColor="text1"/>
          <w:lang w:val="mn-MN"/>
        </w:rPr>
      </w:pPr>
    </w:p>
    <w:p w14:paraId="3D29196E" w14:textId="77777777" w:rsidR="00E23DC7" w:rsidRPr="00942EA0" w:rsidRDefault="00E23DC7" w:rsidP="00E61C4C">
      <w:pPr>
        <w:pStyle w:val="NormalWeb"/>
        <w:spacing w:before="0" w:beforeAutospacing="0" w:after="0" w:afterAutospacing="0"/>
        <w:contextualSpacing/>
        <w:jc w:val="both"/>
        <w:rPr>
          <w:rFonts w:ascii="Arial" w:hAnsi="Arial" w:cs="Arial"/>
          <w:color w:val="000000" w:themeColor="text1"/>
          <w:lang w:val="mn-MN"/>
        </w:rPr>
      </w:pPr>
      <w:r w:rsidRPr="00942EA0">
        <w:rPr>
          <w:rFonts w:ascii="Arial" w:hAnsi="Arial" w:cs="Arial"/>
          <w:color w:val="000000" w:themeColor="text1"/>
          <w:lang w:val="mn-MN"/>
        </w:rPr>
        <w:tab/>
        <w:t>7.2.Аж үйлдвэрийн өмчийн эрх нь оюуны өмчийн асуудал хариуцсан төрийн захиргааны байгууллагад эрхийн хамгаалалт хийлгэж, улсын бүртгэлд бүртгүүлснээр үүснэ.</w:t>
      </w:r>
    </w:p>
    <w:p w14:paraId="6CC17523" w14:textId="77777777" w:rsidR="00E23DC7" w:rsidRPr="00942EA0" w:rsidRDefault="00E23DC7" w:rsidP="00E61C4C">
      <w:pPr>
        <w:pStyle w:val="NormalWeb"/>
        <w:spacing w:before="0" w:beforeAutospacing="0" w:after="0" w:afterAutospacing="0"/>
        <w:contextualSpacing/>
        <w:jc w:val="both"/>
        <w:rPr>
          <w:rFonts w:ascii="Arial" w:hAnsi="Arial" w:cs="Arial"/>
          <w:color w:val="000000" w:themeColor="text1"/>
          <w:lang w:val="mn-MN"/>
        </w:rPr>
      </w:pPr>
    </w:p>
    <w:p w14:paraId="54B7BA4C"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shd w:val="clear" w:color="auto" w:fill="FFFFFF"/>
          <w:lang w:val="mn-MN"/>
        </w:rPr>
        <w:t>7.3.</w:t>
      </w:r>
      <w:r w:rsidRPr="00942EA0">
        <w:rPr>
          <w:rFonts w:ascii="Arial" w:hAnsi="Arial" w:cs="Arial"/>
          <w:color w:val="000000" w:themeColor="text1"/>
          <w:lang w:val="mn-MN"/>
        </w:rPr>
        <w:t>Оюуны өмчийн асуудал хариуцсан төрийн захиргааны байгууллага зохих журмын дагуу энэ хуулийн 7.1.1, 7.1.2, 7.1.3-т заасан зүйлийг бүртгэж патент, 7.1.4, 7.1.5-д заасан зүйлийг бүртгэж гэрчилгээ тус тус олгоно.</w:t>
      </w:r>
      <w:r w:rsidRPr="00942EA0">
        <w:rPr>
          <w:rFonts w:ascii="Arial" w:hAnsi="Arial" w:cs="Arial"/>
          <w:color w:val="000000" w:themeColor="text1"/>
          <w:lang w:val="mn-MN"/>
        </w:rPr>
        <w:tab/>
      </w:r>
    </w:p>
    <w:p w14:paraId="2772D5BF" w14:textId="77777777" w:rsidR="00E23DC7" w:rsidRPr="00942EA0" w:rsidRDefault="00E23DC7" w:rsidP="00E61C4C">
      <w:pPr>
        <w:pStyle w:val="NormalWeb"/>
        <w:spacing w:before="0" w:beforeAutospacing="0" w:after="0" w:afterAutospacing="0"/>
        <w:contextualSpacing/>
        <w:jc w:val="both"/>
        <w:rPr>
          <w:rFonts w:ascii="Arial" w:hAnsi="Arial" w:cs="Arial"/>
          <w:color w:val="000000" w:themeColor="text1"/>
          <w:lang w:val="mn-MN"/>
        </w:rPr>
      </w:pPr>
    </w:p>
    <w:p w14:paraId="7B7EB595" w14:textId="77777777" w:rsidR="00E23DC7" w:rsidRPr="00942EA0" w:rsidRDefault="00E23DC7" w:rsidP="00E61C4C">
      <w:pPr>
        <w:pStyle w:val="msghead"/>
        <w:spacing w:before="0" w:beforeAutospacing="0" w:after="0" w:afterAutospacing="0"/>
        <w:ind w:firstLine="720"/>
        <w:contextualSpacing/>
        <w:rPr>
          <w:rStyle w:val="Strong"/>
          <w:rFonts w:ascii="Arial" w:hAnsi="Arial" w:cs="Arial"/>
          <w:color w:val="000000" w:themeColor="text1"/>
          <w:lang w:val="mn-MN"/>
        </w:rPr>
      </w:pPr>
      <w:r w:rsidRPr="00942EA0">
        <w:rPr>
          <w:rStyle w:val="Strong"/>
          <w:rFonts w:ascii="Arial" w:hAnsi="Arial" w:cs="Arial"/>
          <w:color w:val="000000" w:themeColor="text1"/>
          <w:lang w:val="mn-MN"/>
        </w:rPr>
        <w:t>8 дугаар зүйл.Оюуны өмчийн эрхийг хамгаалах</w:t>
      </w:r>
    </w:p>
    <w:p w14:paraId="470913FB" w14:textId="77777777" w:rsidR="00E23DC7" w:rsidRPr="00942EA0" w:rsidRDefault="00E23DC7" w:rsidP="00E61C4C">
      <w:pPr>
        <w:pStyle w:val="msghead"/>
        <w:spacing w:before="0" w:beforeAutospacing="0" w:after="0" w:afterAutospacing="0"/>
        <w:ind w:firstLine="720"/>
        <w:contextualSpacing/>
        <w:rPr>
          <w:rFonts w:ascii="Arial" w:hAnsi="Arial" w:cs="Arial"/>
          <w:color w:val="000000" w:themeColor="text1"/>
          <w:lang w:val="mn-MN"/>
        </w:rPr>
      </w:pPr>
    </w:p>
    <w:p w14:paraId="425071F4"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8.1.Энэ хуулийн 6, 7 дугаар зүйлд заасан оюуны өмчийн эрхийг хамгаалах үйл ажиллагаатай холбоотой нарийвчилсан харилцааг тухайлсан хуулиар зохицуулна.</w:t>
      </w:r>
    </w:p>
    <w:p w14:paraId="23307B74" w14:textId="77777777" w:rsidR="00E23DC7" w:rsidRPr="00942EA0" w:rsidRDefault="00E23DC7" w:rsidP="00E61C4C">
      <w:pPr>
        <w:spacing w:after="0" w:line="240" w:lineRule="auto"/>
        <w:contextualSpacing/>
        <w:jc w:val="center"/>
        <w:rPr>
          <w:rStyle w:val="Strong"/>
          <w:rFonts w:eastAsia="Times New Roman" w:cs="Arial"/>
          <w:color w:val="000000" w:themeColor="text1"/>
          <w:szCs w:val="24"/>
          <w:lang w:val="mn-MN"/>
        </w:rPr>
      </w:pPr>
      <w:r w:rsidRPr="00942EA0">
        <w:rPr>
          <w:rFonts w:eastAsia="Times New Roman" w:cs="Arial"/>
          <w:b/>
          <w:bCs/>
          <w:color w:val="000000" w:themeColor="text1"/>
          <w:szCs w:val="24"/>
          <w:lang w:val="mn-MN"/>
        </w:rPr>
        <w:br/>
      </w:r>
      <w:r w:rsidRPr="00942EA0">
        <w:rPr>
          <w:rStyle w:val="Strong"/>
          <w:rFonts w:eastAsia="Times New Roman" w:cs="Arial"/>
          <w:color w:val="000000" w:themeColor="text1"/>
          <w:szCs w:val="24"/>
          <w:lang w:val="mn-MN"/>
        </w:rPr>
        <w:t>ХОЁРДУГААР БҮЛЭГ</w:t>
      </w:r>
    </w:p>
    <w:p w14:paraId="15FCD481" w14:textId="77777777" w:rsidR="00E23DC7" w:rsidRPr="00942EA0" w:rsidRDefault="00E23DC7" w:rsidP="00E61C4C">
      <w:pPr>
        <w:spacing w:after="0" w:line="240" w:lineRule="auto"/>
        <w:contextualSpacing/>
        <w:jc w:val="center"/>
        <w:rPr>
          <w:rStyle w:val="Strong"/>
          <w:rFonts w:eastAsia="Times New Roman" w:cs="Arial"/>
          <w:color w:val="000000" w:themeColor="text1"/>
          <w:szCs w:val="24"/>
          <w:lang w:val="mn-MN"/>
        </w:rPr>
      </w:pPr>
      <w:r w:rsidRPr="00942EA0">
        <w:rPr>
          <w:rStyle w:val="Strong"/>
          <w:rFonts w:eastAsia="Times New Roman" w:cs="Arial"/>
          <w:color w:val="000000" w:themeColor="text1"/>
          <w:szCs w:val="24"/>
          <w:lang w:val="mn-MN"/>
        </w:rPr>
        <w:t xml:space="preserve">ОЮУНЫ ӨМЧИЙН БАЙГУУЛЛАГЫН </w:t>
      </w:r>
    </w:p>
    <w:p w14:paraId="1F7117A8" w14:textId="77777777" w:rsidR="00E23DC7" w:rsidRPr="00942EA0" w:rsidRDefault="00E23DC7" w:rsidP="00E61C4C">
      <w:pPr>
        <w:spacing w:after="0" w:line="240" w:lineRule="auto"/>
        <w:contextualSpacing/>
        <w:jc w:val="center"/>
        <w:rPr>
          <w:rStyle w:val="Strong"/>
          <w:rFonts w:eastAsia="Times New Roman" w:cs="Arial"/>
          <w:color w:val="000000" w:themeColor="text1"/>
          <w:szCs w:val="24"/>
          <w:lang w:val="mn-MN"/>
        </w:rPr>
      </w:pPr>
      <w:r w:rsidRPr="00942EA0">
        <w:rPr>
          <w:rStyle w:val="Strong"/>
          <w:rFonts w:eastAsia="Times New Roman" w:cs="Arial"/>
          <w:color w:val="000000" w:themeColor="text1"/>
          <w:szCs w:val="24"/>
          <w:lang w:val="mn-MN"/>
        </w:rPr>
        <w:t>ТОГТОЛЦОО, УДИРДЛАГА, ЧИГ ҮҮРЭГ</w:t>
      </w:r>
    </w:p>
    <w:p w14:paraId="50A543C0" w14:textId="77777777" w:rsidR="00E23DC7" w:rsidRPr="00942EA0" w:rsidRDefault="00E23DC7" w:rsidP="00E61C4C">
      <w:pPr>
        <w:spacing w:after="0" w:line="240" w:lineRule="auto"/>
        <w:contextualSpacing/>
        <w:jc w:val="center"/>
        <w:rPr>
          <w:rStyle w:val="Strong"/>
          <w:rFonts w:eastAsia="Times New Roman" w:cs="Arial"/>
          <w:color w:val="000000" w:themeColor="text1"/>
          <w:szCs w:val="24"/>
          <w:lang w:val="mn-MN"/>
        </w:rPr>
      </w:pPr>
    </w:p>
    <w:p w14:paraId="6F24EDAC" w14:textId="77777777" w:rsidR="00E23DC7" w:rsidRPr="00942EA0" w:rsidRDefault="00E23DC7" w:rsidP="00E61C4C">
      <w:pPr>
        <w:spacing w:after="0" w:line="240" w:lineRule="auto"/>
        <w:contextualSpacing/>
        <w:jc w:val="both"/>
        <w:rPr>
          <w:rStyle w:val="Strong"/>
          <w:rFonts w:cs="Arial"/>
          <w:color w:val="000000" w:themeColor="text1"/>
          <w:szCs w:val="24"/>
          <w:lang w:val="mn-MN"/>
        </w:rPr>
      </w:pPr>
      <w:r w:rsidRPr="00942EA0">
        <w:rPr>
          <w:rStyle w:val="Strong"/>
          <w:rFonts w:eastAsia="Times New Roman" w:cs="Arial"/>
          <w:i/>
          <w:color w:val="000000" w:themeColor="text1"/>
          <w:szCs w:val="24"/>
          <w:lang w:val="mn-MN"/>
        </w:rPr>
        <w:tab/>
      </w:r>
      <w:r w:rsidRPr="00942EA0">
        <w:rPr>
          <w:rStyle w:val="Strong"/>
          <w:rFonts w:cs="Arial"/>
          <w:color w:val="000000" w:themeColor="text1"/>
          <w:szCs w:val="24"/>
          <w:lang w:val="mn-MN"/>
        </w:rPr>
        <w:t xml:space="preserve">9 дүгээр зүйл.Оюуны өмчийн асуудал эрхэлсэн Засгийн </w:t>
      </w:r>
    </w:p>
    <w:p w14:paraId="76BEBFEA" w14:textId="77777777" w:rsidR="00E23DC7" w:rsidRPr="00942EA0" w:rsidRDefault="00E23DC7" w:rsidP="00E61C4C">
      <w:pPr>
        <w:spacing w:after="0" w:line="240" w:lineRule="auto"/>
        <w:ind w:firstLine="720"/>
        <w:contextualSpacing/>
        <w:jc w:val="both"/>
        <w:rPr>
          <w:rStyle w:val="Strong"/>
          <w:rFonts w:cs="Arial"/>
          <w:color w:val="000000" w:themeColor="text1"/>
          <w:szCs w:val="24"/>
          <w:lang w:val="mn-MN"/>
        </w:rPr>
      </w:pPr>
      <w:r w:rsidRPr="00942EA0">
        <w:rPr>
          <w:rStyle w:val="Strong"/>
          <w:rFonts w:cs="Arial"/>
          <w:color w:val="000000" w:themeColor="text1"/>
          <w:szCs w:val="24"/>
          <w:lang w:val="mn-MN"/>
        </w:rPr>
        <w:t xml:space="preserve">                                     газрын гишүүний чиг үүрэг</w:t>
      </w:r>
    </w:p>
    <w:p w14:paraId="0ED56B86" w14:textId="77777777" w:rsidR="00E23DC7" w:rsidRPr="00942EA0" w:rsidRDefault="00E23DC7" w:rsidP="00E61C4C">
      <w:pPr>
        <w:spacing w:after="0" w:line="240" w:lineRule="auto"/>
        <w:ind w:firstLine="720"/>
        <w:contextualSpacing/>
        <w:jc w:val="both"/>
        <w:rPr>
          <w:rStyle w:val="Strong"/>
          <w:rFonts w:cs="Arial"/>
          <w:color w:val="000000" w:themeColor="text1"/>
          <w:szCs w:val="24"/>
          <w:lang w:val="mn-MN"/>
        </w:rPr>
      </w:pPr>
    </w:p>
    <w:p w14:paraId="2C8A9C5E" w14:textId="76F64B66"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r w:rsidRPr="00942EA0">
        <w:rPr>
          <w:rStyle w:val="Strong"/>
          <w:rFonts w:ascii="Arial" w:hAnsi="Arial" w:cs="Arial"/>
          <w:b w:val="0"/>
          <w:color w:val="000000" w:themeColor="text1"/>
          <w:lang w:val="mn-MN"/>
        </w:rPr>
        <w:t>9.1.</w:t>
      </w:r>
      <w:r w:rsidRPr="00942EA0">
        <w:rPr>
          <w:rFonts w:ascii="Arial" w:hAnsi="Arial" w:cs="Arial"/>
          <w:color w:val="000000" w:themeColor="text1"/>
          <w:lang w:val="mn-MN"/>
        </w:rPr>
        <w:t>Энэ хуулийн 6, 7 дугаар зүйлд заасан зохиогчийн эрх болон түүнд хамаарах эрх, аж үйлдвэрийн өмчийн эрхийн хэрэгжилтийг хангах, хянал</w:t>
      </w:r>
      <w:r w:rsidR="00A37791" w:rsidRPr="00942EA0">
        <w:rPr>
          <w:rFonts w:ascii="Arial" w:hAnsi="Arial" w:cs="Arial"/>
          <w:color w:val="000000" w:themeColor="text1"/>
          <w:lang w:val="mn-MN"/>
        </w:rPr>
        <w:t xml:space="preserve">т </w:t>
      </w:r>
      <w:r w:rsidRPr="00942EA0">
        <w:rPr>
          <w:rFonts w:ascii="Arial" w:hAnsi="Arial" w:cs="Arial"/>
          <w:color w:val="000000" w:themeColor="text1"/>
          <w:lang w:val="mn-MN"/>
        </w:rPr>
        <w:t>шалгалттай холбоотой асуудлаар оюуны өмчийн асуудал эрхэлсэн Засгийн газрын гишүүн</w:t>
      </w:r>
      <w:r w:rsidRPr="00942EA0">
        <w:rPr>
          <w:rStyle w:val="Strong"/>
          <w:rFonts w:ascii="Arial" w:hAnsi="Arial" w:cs="Arial"/>
          <w:b w:val="0"/>
          <w:color w:val="000000" w:themeColor="text1"/>
          <w:lang w:val="mn-MN"/>
        </w:rPr>
        <w:t xml:space="preserve"> дараах</w:t>
      </w:r>
      <w:r w:rsidRPr="00942EA0">
        <w:rPr>
          <w:rFonts w:ascii="Arial" w:hAnsi="Arial" w:cs="Arial"/>
          <w:color w:val="000000" w:themeColor="text1"/>
          <w:lang w:val="mn-MN"/>
        </w:rPr>
        <w:t xml:space="preserve"> чиг үүргийг хэрэгжүүлнэ:</w:t>
      </w:r>
    </w:p>
    <w:p w14:paraId="5C9D8DD3"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p>
    <w:p w14:paraId="2356C307" w14:textId="77777777" w:rsidR="00E23DC7" w:rsidRPr="00942EA0" w:rsidRDefault="00E23DC7" w:rsidP="00E61C4C">
      <w:pPr>
        <w:pStyle w:val="msghead"/>
        <w:spacing w:before="0" w:beforeAutospacing="0" w:after="0" w:afterAutospacing="0"/>
        <w:ind w:firstLine="1440"/>
        <w:contextualSpacing/>
        <w:jc w:val="both"/>
        <w:rPr>
          <w:rFonts w:ascii="Arial" w:eastAsia="Times New Roman" w:hAnsi="Arial" w:cs="Arial"/>
          <w:color w:val="000000" w:themeColor="text1"/>
          <w:lang w:val="mn-MN"/>
        </w:rPr>
      </w:pPr>
      <w:r w:rsidRPr="00942EA0">
        <w:rPr>
          <w:rFonts w:ascii="Arial" w:hAnsi="Arial" w:cs="Arial"/>
          <w:color w:val="000000" w:themeColor="text1"/>
          <w:lang w:val="mn-MN"/>
        </w:rPr>
        <w:t>9.1.1.</w:t>
      </w:r>
      <w:r w:rsidRPr="00942EA0">
        <w:rPr>
          <w:rFonts w:ascii="Arial" w:eastAsia="Times New Roman" w:hAnsi="Arial" w:cs="Arial"/>
          <w:color w:val="000000" w:themeColor="text1"/>
          <w:lang w:val="mn-MN"/>
        </w:rPr>
        <w:t>оюуны өмчийн талаар төрөөс баримтлах бодлогыг боловсруулж, батлуулах;</w:t>
      </w:r>
    </w:p>
    <w:p w14:paraId="5284A22F" w14:textId="77777777" w:rsidR="00E23DC7" w:rsidRPr="00942EA0" w:rsidRDefault="00E23DC7" w:rsidP="00E61C4C">
      <w:pPr>
        <w:pStyle w:val="msghead"/>
        <w:spacing w:before="0" w:beforeAutospacing="0" w:after="0" w:afterAutospacing="0"/>
        <w:ind w:firstLine="1440"/>
        <w:contextualSpacing/>
        <w:jc w:val="both"/>
        <w:rPr>
          <w:rFonts w:ascii="Arial" w:eastAsia="Times New Roman" w:hAnsi="Arial" w:cs="Arial"/>
          <w:color w:val="000000" w:themeColor="text1"/>
          <w:lang w:val="mn-MN"/>
        </w:rPr>
      </w:pPr>
    </w:p>
    <w:p w14:paraId="454EB938" w14:textId="77777777" w:rsidR="00E23DC7" w:rsidRPr="00942EA0" w:rsidRDefault="00E23DC7" w:rsidP="00E61C4C">
      <w:pPr>
        <w:pStyle w:val="msghead"/>
        <w:spacing w:before="0" w:beforeAutospacing="0" w:after="0" w:afterAutospacing="0"/>
        <w:ind w:firstLine="1440"/>
        <w:contextualSpacing/>
        <w:jc w:val="both"/>
        <w:rPr>
          <w:rFonts w:ascii="Arial" w:eastAsia="Times New Roman" w:hAnsi="Arial" w:cs="Arial"/>
          <w:bCs/>
          <w:color w:val="000000" w:themeColor="text1"/>
          <w:lang w:val="mn-MN"/>
        </w:rPr>
      </w:pPr>
      <w:r w:rsidRPr="00942EA0">
        <w:rPr>
          <w:rFonts w:ascii="Arial" w:hAnsi="Arial" w:cs="Arial"/>
          <w:color w:val="000000" w:themeColor="text1"/>
          <w:lang w:val="mn-MN"/>
        </w:rPr>
        <w:t>9.1.2.</w:t>
      </w:r>
      <w:r w:rsidRPr="00942EA0">
        <w:rPr>
          <w:rFonts w:ascii="Arial" w:eastAsia="Times New Roman" w:hAnsi="Arial" w:cs="Arial"/>
          <w:bCs/>
          <w:color w:val="000000" w:themeColor="text1"/>
          <w:lang w:val="mn-MN"/>
        </w:rPr>
        <w:t>аж үйлдвэрийн өмчийн эрхийн Маргаан шийдвэрлэх зөвлөлийн бүрэлдэхүүн, ажиллах журмыг батлах;</w:t>
      </w:r>
    </w:p>
    <w:p w14:paraId="78247281" w14:textId="77777777" w:rsidR="00E23DC7" w:rsidRPr="00942EA0" w:rsidRDefault="00E23DC7" w:rsidP="00E61C4C">
      <w:pPr>
        <w:pStyle w:val="msghead"/>
        <w:spacing w:before="0" w:beforeAutospacing="0" w:after="0" w:afterAutospacing="0"/>
        <w:ind w:firstLine="1440"/>
        <w:contextualSpacing/>
        <w:jc w:val="both"/>
        <w:rPr>
          <w:rFonts w:ascii="Arial" w:eastAsia="Times New Roman" w:hAnsi="Arial" w:cs="Arial"/>
          <w:bCs/>
          <w:color w:val="000000" w:themeColor="text1"/>
          <w:lang w:val="mn-MN"/>
        </w:rPr>
      </w:pPr>
    </w:p>
    <w:p w14:paraId="2949C4E9" w14:textId="77777777" w:rsidR="00E23DC7" w:rsidRPr="00942EA0" w:rsidRDefault="00E23DC7" w:rsidP="00E61C4C">
      <w:pPr>
        <w:pStyle w:val="msghead"/>
        <w:spacing w:before="0" w:beforeAutospacing="0" w:after="0" w:afterAutospacing="0"/>
        <w:ind w:firstLine="1440"/>
        <w:contextualSpacing/>
        <w:jc w:val="both"/>
        <w:rPr>
          <w:rFonts w:ascii="Arial" w:eastAsia="Times New Roman" w:hAnsi="Arial" w:cs="Arial"/>
          <w:bCs/>
          <w:color w:val="000000" w:themeColor="text1"/>
          <w:lang w:val="mn-MN"/>
        </w:rPr>
      </w:pPr>
      <w:r w:rsidRPr="00942EA0">
        <w:rPr>
          <w:rFonts w:ascii="Arial" w:eastAsia="Times New Roman" w:hAnsi="Arial" w:cs="Arial"/>
          <w:bCs/>
          <w:color w:val="000000" w:themeColor="text1"/>
          <w:lang w:val="mn-MN"/>
        </w:rPr>
        <w:t>9.1.3.Зохиогчийн эрх болон түүнд хамаарах эрхийн зөвлөлийн бүрэлдэхүүн, ажиллах журмыг батлах;</w:t>
      </w:r>
    </w:p>
    <w:p w14:paraId="0E13F6D7" w14:textId="77777777" w:rsidR="00E23DC7" w:rsidRPr="00942EA0" w:rsidRDefault="00E23DC7" w:rsidP="00E61C4C">
      <w:pPr>
        <w:pStyle w:val="msghead"/>
        <w:spacing w:before="0" w:beforeAutospacing="0" w:after="0" w:afterAutospacing="0"/>
        <w:ind w:firstLine="1440"/>
        <w:contextualSpacing/>
        <w:jc w:val="both"/>
        <w:rPr>
          <w:rFonts w:ascii="Arial" w:eastAsia="Times New Roman" w:hAnsi="Arial" w:cs="Arial"/>
          <w:bCs/>
          <w:color w:val="000000" w:themeColor="text1"/>
          <w:lang w:val="mn-MN"/>
        </w:rPr>
      </w:pPr>
    </w:p>
    <w:p w14:paraId="2EF14191" w14:textId="77777777" w:rsidR="00E23DC7" w:rsidRPr="00942EA0" w:rsidRDefault="00E23DC7" w:rsidP="00E61C4C">
      <w:pPr>
        <w:pStyle w:val="msghead"/>
        <w:spacing w:before="0" w:beforeAutospacing="0" w:after="0" w:afterAutospacing="0"/>
        <w:ind w:firstLine="1440"/>
        <w:contextualSpacing/>
        <w:jc w:val="both"/>
        <w:rPr>
          <w:rFonts w:ascii="Arial" w:eastAsia="Times New Roman" w:hAnsi="Arial" w:cs="Arial"/>
          <w:bCs/>
          <w:color w:val="000000" w:themeColor="text1"/>
          <w:lang w:val="mn-MN"/>
        </w:rPr>
      </w:pPr>
      <w:r w:rsidRPr="00942EA0">
        <w:rPr>
          <w:rFonts w:ascii="Arial" w:eastAsia="Times New Roman" w:hAnsi="Arial" w:cs="Arial"/>
          <w:bCs/>
          <w:color w:val="000000" w:themeColor="text1"/>
          <w:lang w:val="mn-MN"/>
        </w:rPr>
        <w:t>9.1.4.хамтын удирдлагын байгууллагын үйл ажиллагаанд баримтлах журмыг батлах;</w:t>
      </w:r>
    </w:p>
    <w:p w14:paraId="786D18A3" w14:textId="77777777" w:rsidR="00E23DC7" w:rsidRPr="00942EA0" w:rsidRDefault="00E23DC7" w:rsidP="00E61C4C">
      <w:pPr>
        <w:pStyle w:val="msghead"/>
        <w:spacing w:before="0" w:beforeAutospacing="0" w:after="0" w:afterAutospacing="0"/>
        <w:ind w:firstLine="1440"/>
        <w:contextualSpacing/>
        <w:jc w:val="both"/>
        <w:rPr>
          <w:rFonts w:ascii="Arial" w:eastAsia="Times New Roman" w:hAnsi="Arial" w:cs="Arial"/>
          <w:bCs/>
          <w:color w:val="000000" w:themeColor="text1"/>
          <w:lang w:val="mn-MN"/>
        </w:rPr>
      </w:pPr>
    </w:p>
    <w:p w14:paraId="7B33E855" w14:textId="116510C6" w:rsidR="00E61C4C" w:rsidRPr="00942EA0" w:rsidRDefault="00E23DC7" w:rsidP="00E61C4C">
      <w:pPr>
        <w:pStyle w:val="msghead"/>
        <w:spacing w:before="0" w:beforeAutospacing="0" w:after="0" w:afterAutospacing="0"/>
        <w:ind w:firstLine="1440"/>
        <w:contextualSpacing/>
        <w:jc w:val="both"/>
        <w:rPr>
          <w:rFonts w:ascii="Arial" w:eastAsia="Times New Roman" w:hAnsi="Arial" w:cs="Arial"/>
          <w:bCs/>
          <w:color w:val="000000" w:themeColor="text1"/>
          <w:lang w:val="mn-MN"/>
        </w:rPr>
      </w:pPr>
      <w:r w:rsidRPr="00942EA0">
        <w:rPr>
          <w:rFonts w:ascii="Arial" w:eastAsia="Times New Roman" w:hAnsi="Arial" w:cs="Arial"/>
          <w:bCs/>
          <w:color w:val="000000" w:themeColor="text1"/>
          <w:lang w:val="mn-MN"/>
        </w:rPr>
        <w:t>9.1.5.оюуны өмчийн шилдэг бүтээл шалгаруулах журмыг батлах;</w:t>
      </w:r>
    </w:p>
    <w:p w14:paraId="37D80F9A" w14:textId="79C216ED" w:rsidR="00E23DC7" w:rsidRPr="00942EA0" w:rsidRDefault="00E23DC7" w:rsidP="00E61C4C">
      <w:pPr>
        <w:pStyle w:val="msghead"/>
        <w:spacing w:before="0" w:beforeAutospacing="0" w:after="0" w:afterAutospacing="0"/>
        <w:ind w:firstLine="1440"/>
        <w:contextualSpacing/>
        <w:jc w:val="both"/>
        <w:rPr>
          <w:rFonts w:ascii="Arial" w:eastAsia="Times New Roman" w:hAnsi="Arial" w:cs="Arial"/>
          <w:bCs/>
          <w:color w:val="000000" w:themeColor="text1"/>
          <w:lang w:val="mn-MN"/>
        </w:rPr>
      </w:pPr>
      <w:r w:rsidRPr="00942EA0">
        <w:rPr>
          <w:rFonts w:ascii="Arial" w:eastAsia="Times New Roman" w:hAnsi="Arial" w:cs="Arial"/>
          <w:bCs/>
          <w:color w:val="000000" w:themeColor="text1"/>
          <w:lang w:val="mn-MN"/>
        </w:rPr>
        <w:t>9.1.6.лицензийн гэрээ, оюуны өмчийн ашиглалттай холбоотой бусад гэрээг бүртгэх журмыг батлах;</w:t>
      </w:r>
    </w:p>
    <w:p w14:paraId="76DB5CBD" w14:textId="77777777" w:rsidR="00E23DC7" w:rsidRPr="00942EA0" w:rsidRDefault="00E23DC7" w:rsidP="00E61C4C">
      <w:pPr>
        <w:pStyle w:val="msghead"/>
        <w:spacing w:before="0" w:beforeAutospacing="0" w:after="0" w:afterAutospacing="0"/>
        <w:ind w:firstLine="1440"/>
        <w:contextualSpacing/>
        <w:jc w:val="both"/>
        <w:rPr>
          <w:rFonts w:ascii="Arial" w:eastAsia="Times New Roman" w:hAnsi="Arial" w:cs="Arial"/>
          <w:bCs/>
          <w:color w:val="000000" w:themeColor="text1"/>
          <w:lang w:val="mn-MN"/>
        </w:rPr>
      </w:pPr>
    </w:p>
    <w:p w14:paraId="5881AEAD" w14:textId="77777777" w:rsidR="00E23DC7" w:rsidRPr="00942EA0" w:rsidRDefault="00E23DC7" w:rsidP="00E61C4C">
      <w:pPr>
        <w:pStyle w:val="msghead"/>
        <w:spacing w:before="0" w:beforeAutospacing="0" w:after="0" w:afterAutospacing="0"/>
        <w:ind w:firstLine="1440"/>
        <w:contextualSpacing/>
        <w:jc w:val="both"/>
        <w:rPr>
          <w:rFonts w:ascii="Arial" w:eastAsia="Times New Roman" w:hAnsi="Arial" w:cs="Arial"/>
          <w:bCs/>
          <w:color w:val="000000" w:themeColor="text1"/>
          <w:lang w:val="mn-MN"/>
        </w:rPr>
      </w:pPr>
      <w:r w:rsidRPr="00942EA0">
        <w:rPr>
          <w:rFonts w:ascii="Arial" w:eastAsia="Times New Roman" w:hAnsi="Arial" w:cs="Arial"/>
          <w:bCs/>
          <w:color w:val="000000" w:themeColor="text1"/>
          <w:lang w:val="mn-MN"/>
        </w:rPr>
        <w:t>9.1.7.хууль тогтоомжид заасан бусад чиг үүрэг.</w:t>
      </w:r>
    </w:p>
    <w:p w14:paraId="021711F8" w14:textId="77777777" w:rsidR="00E23DC7" w:rsidRPr="00942EA0" w:rsidRDefault="00E23DC7" w:rsidP="00E61C4C">
      <w:pPr>
        <w:pStyle w:val="msghead"/>
        <w:spacing w:before="0" w:beforeAutospacing="0" w:after="0" w:afterAutospacing="0"/>
        <w:ind w:firstLine="1440"/>
        <w:contextualSpacing/>
        <w:jc w:val="both"/>
        <w:rPr>
          <w:rFonts w:ascii="Arial" w:eastAsia="Times New Roman" w:hAnsi="Arial" w:cs="Arial"/>
          <w:bCs/>
          <w:color w:val="000000" w:themeColor="text1"/>
          <w:lang w:val="mn-MN"/>
        </w:rPr>
      </w:pPr>
    </w:p>
    <w:p w14:paraId="4A1918E1" w14:textId="77777777" w:rsidR="00E23DC7" w:rsidRPr="00942EA0" w:rsidRDefault="00E23DC7" w:rsidP="00E61C4C">
      <w:pPr>
        <w:pStyle w:val="msghead"/>
        <w:spacing w:before="0" w:beforeAutospacing="0" w:after="0" w:afterAutospacing="0"/>
        <w:ind w:firstLine="720"/>
        <w:contextualSpacing/>
        <w:jc w:val="both"/>
        <w:rPr>
          <w:rFonts w:ascii="Arial" w:eastAsia="Times New Roman" w:hAnsi="Arial" w:cs="Arial"/>
          <w:b/>
          <w:bCs/>
          <w:color w:val="000000" w:themeColor="text1"/>
          <w:lang w:val="mn-MN"/>
        </w:rPr>
      </w:pPr>
      <w:r w:rsidRPr="00942EA0">
        <w:rPr>
          <w:rFonts w:ascii="Arial" w:eastAsia="Times New Roman" w:hAnsi="Arial" w:cs="Arial"/>
          <w:b/>
          <w:bCs/>
          <w:color w:val="000000" w:themeColor="text1"/>
          <w:lang w:val="mn-MN"/>
        </w:rPr>
        <w:t>10 дугаар зүйл.Оюуны өмчийн үндэсний зөвлөлийн чиг үүрэг</w:t>
      </w:r>
    </w:p>
    <w:p w14:paraId="3FDC5C03" w14:textId="77777777" w:rsidR="00E23DC7" w:rsidRPr="00942EA0" w:rsidRDefault="00E23DC7" w:rsidP="00E61C4C">
      <w:pPr>
        <w:pStyle w:val="msghead"/>
        <w:spacing w:before="0" w:beforeAutospacing="0" w:after="0" w:afterAutospacing="0"/>
        <w:ind w:firstLine="720"/>
        <w:contextualSpacing/>
        <w:jc w:val="both"/>
        <w:rPr>
          <w:rFonts w:ascii="Arial" w:eastAsia="Times New Roman" w:hAnsi="Arial" w:cs="Arial"/>
          <w:b/>
          <w:bCs/>
          <w:color w:val="000000" w:themeColor="text1"/>
          <w:lang w:val="mn-MN"/>
        </w:rPr>
      </w:pPr>
    </w:p>
    <w:p w14:paraId="60A4CF7A" w14:textId="69154D9A" w:rsidR="00E23DC7" w:rsidRPr="00942EA0" w:rsidRDefault="00AA6064" w:rsidP="00E61C4C">
      <w:pPr>
        <w:pStyle w:val="msghead"/>
        <w:spacing w:before="0" w:beforeAutospacing="0" w:after="0" w:afterAutospacing="0"/>
        <w:ind w:firstLine="720"/>
        <w:contextualSpacing/>
        <w:jc w:val="both"/>
        <w:rPr>
          <w:rFonts w:ascii="Arial" w:eastAsia="Times New Roman" w:hAnsi="Arial" w:cs="Arial"/>
          <w:bCs/>
          <w:color w:val="000000" w:themeColor="text1"/>
          <w:lang w:val="mn-MN"/>
        </w:rPr>
      </w:pPr>
      <w:r w:rsidRPr="00942EA0">
        <w:rPr>
          <w:rFonts w:ascii="Arial" w:eastAsia="Times New Roman" w:hAnsi="Arial" w:cs="Arial"/>
          <w:bCs/>
          <w:color w:val="000000" w:themeColor="text1"/>
          <w:lang w:val="mn-MN"/>
        </w:rPr>
        <w:t>10.1.</w:t>
      </w:r>
      <w:r w:rsidR="00E23DC7" w:rsidRPr="00942EA0">
        <w:rPr>
          <w:rFonts w:ascii="Arial" w:eastAsia="Times New Roman" w:hAnsi="Arial" w:cs="Arial"/>
          <w:bCs/>
          <w:color w:val="000000" w:themeColor="text1"/>
          <w:lang w:val="mn-MN"/>
        </w:rPr>
        <w:t>Монгол Улсын Ерөнхий сайдын дэргэд Оюуны өмчийн үндэсний зөвлөл ажиллана.</w:t>
      </w:r>
    </w:p>
    <w:p w14:paraId="145A0F8D" w14:textId="7A5C7376" w:rsidR="00E23DC7" w:rsidRPr="00942EA0" w:rsidRDefault="00E23DC7" w:rsidP="00E61C4C">
      <w:pPr>
        <w:spacing w:after="0" w:line="240" w:lineRule="auto"/>
        <w:contextualSpacing/>
        <w:jc w:val="both"/>
        <w:rPr>
          <w:rStyle w:val="Strong"/>
          <w:rFonts w:cs="Arial"/>
          <w:b w:val="0"/>
          <w:strike/>
          <w:color w:val="000000" w:themeColor="text1"/>
          <w:szCs w:val="24"/>
          <w:lang w:val="mn-MN"/>
        </w:rPr>
      </w:pPr>
      <w:r w:rsidRPr="00942EA0">
        <w:rPr>
          <w:rStyle w:val="Strong"/>
          <w:rFonts w:cs="Arial"/>
          <w:b w:val="0"/>
          <w:strike/>
          <w:color w:val="000000" w:themeColor="text1"/>
          <w:szCs w:val="24"/>
          <w:lang w:val="mn-MN"/>
        </w:rPr>
        <w:t xml:space="preserve"> </w:t>
      </w:r>
    </w:p>
    <w:p w14:paraId="5E135449" w14:textId="77777777" w:rsidR="00E23DC7" w:rsidRPr="00942EA0" w:rsidRDefault="00E23DC7" w:rsidP="00E61C4C">
      <w:pPr>
        <w:spacing w:after="0" w:line="240" w:lineRule="auto"/>
        <w:contextualSpacing/>
        <w:jc w:val="both"/>
        <w:rPr>
          <w:rStyle w:val="Strong"/>
          <w:rFonts w:cs="Arial"/>
          <w:b w:val="0"/>
          <w:color w:val="000000" w:themeColor="text1"/>
          <w:szCs w:val="24"/>
          <w:lang w:val="mn-MN"/>
        </w:rPr>
      </w:pPr>
      <w:r w:rsidRPr="00942EA0">
        <w:rPr>
          <w:rStyle w:val="Strong"/>
          <w:rFonts w:cs="Arial"/>
          <w:b w:val="0"/>
          <w:color w:val="000000" w:themeColor="text1"/>
          <w:szCs w:val="24"/>
          <w:lang w:val="mn-MN"/>
        </w:rPr>
        <w:tab/>
        <w:t>10.2.Оюуны өмчийн үндэсний зөвлөлийг Монгол Улсын Ерөнхий сайд даргалах бөгөөд дэд дарга нь оюуны өмчийн асуудал эрхэлсэн Засгийн газрын гишүүн байна.</w:t>
      </w:r>
    </w:p>
    <w:p w14:paraId="269559F9" w14:textId="77777777" w:rsidR="00E23DC7" w:rsidRPr="00942EA0" w:rsidRDefault="00E23DC7" w:rsidP="00E61C4C">
      <w:pPr>
        <w:spacing w:after="0" w:line="240" w:lineRule="auto"/>
        <w:contextualSpacing/>
        <w:jc w:val="both"/>
        <w:rPr>
          <w:rStyle w:val="Strong"/>
          <w:rFonts w:cs="Arial"/>
          <w:b w:val="0"/>
          <w:color w:val="000000" w:themeColor="text1"/>
          <w:szCs w:val="24"/>
          <w:u w:val="single"/>
          <w:lang w:val="mn-MN"/>
        </w:rPr>
      </w:pPr>
    </w:p>
    <w:p w14:paraId="4AA97D0C" w14:textId="267AC1B7" w:rsidR="00E23DC7" w:rsidRPr="00942EA0" w:rsidRDefault="00E23DC7" w:rsidP="00E61C4C">
      <w:pPr>
        <w:spacing w:after="0" w:line="240" w:lineRule="auto"/>
        <w:ind w:firstLine="720"/>
        <w:contextualSpacing/>
        <w:jc w:val="both"/>
        <w:rPr>
          <w:rStyle w:val="Strong"/>
          <w:rFonts w:cs="Arial"/>
          <w:b w:val="0"/>
          <w:color w:val="000000" w:themeColor="text1"/>
          <w:szCs w:val="24"/>
          <w:lang w:val="mn-MN"/>
        </w:rPr>
      </w:pPr>
      <w:r w:rsidRPr="00942EA0">
        <w:rPr>
          <w:rStyle w:val="Strong"/>
          <w:rFonts w:cs="Arial"/>
          <w:b w:val="0"/>
          <w:color w:val="000000" w:themeColor="text1"/>
          <w:szCs w:val="24"/>
          <w:lang w:val="mn-MN"/>
        </w:rPr>
        <w:t>10.3.Оюуны өмчийн үндэсний зөвлөлийн бүрэлдэхүүн, ажиллах журмыг Засгийн газар батална.</w:t>
      </w:r>
    </w:p>
    <w:p w14:paraId="632F1C29" w14:textId="77777777" w:rsidR="00E23DC7" w:rsidRPr="00942EA0" w:rsidRDefault="00E23DC7" w:rsidP="00E61C4C">
      <w:pPr>
        <w:spacing w:after="0" w:line="240" w:lineRule="auto"/>
        <w:contextualSpacing/>
        <w:jc w:val="both"/>
        <w:rPr>
          <w:rStyle w:val="Strong"/>
          <w:rFonts w:eastAsia="Times New Roman" w:cs="Arial"/>
          <w:b w:val="0"/>
          <w:color w:val="000000" w:themeColor="text1"/>
          <w:szCs w:val="24"/>
          <w:lang w:val="mn-MN"/>
        </w:rPr>
      </w:pPr>
    </w:p>
    <w:p w14:paraId="215832D4" w14:textId="3509D9A7" w:rsidR="00E23DC7" w:rsidRPr="00942EA0" w:rsidRDefault="00E23DC7" w:rsidP="00E61C4C">
      <w:pPr>
        <w:spacing w:after="0" w:line="240" w:lineRule="auto"/>
        <w:contextualSpacing/>
        <w:jc w:val="both"/>
        <w:rPr>
          <w:rStyle w:val="Strong"/>
          <w:rFonts w:cs="Arial"/>
          <w:b w:val="0"/>
          <w:color w:val="000000" w:themeColor="text1"/>
          <w:szCs w:val="24"/>
          <w:lang w:val="mn-MN"/>
        </w:rPr>
      </w:pPr>
      <w:r w:rsidRPr="00942EA0">
        <w:rPr>
          <w:rStyle w:val="Strong"/>
          <w:rFonts w:cs="Arial"/>
          <w:b w:val="0"/>
          <w:color w:val="000000" w:themeColor="text1"/>
          <w:szCs w:val="24"/>
          <w:lang w:val="mn-MN"/>
        </w:rPr>
        <w:tab/>
        <w:t xml:space="preserve">10.4.Оюуны өмчийн үндэсний зөвлөл дараах чиг үүргийг хэрэгжүүлнэ: </w:t>
      </w:r>
    </w:p>
    <w:p w14:paraId="4FA2B200" w14:textId="77777777" w:rsidR="00E23DC7" w:rsidRPr="00942EA0" w:rsidRDefault="00E23DC7" w:rsidP="00E61C4C">
      <w:pPr>
        <w:spacing w:after="0" w:line="240" w:lineRule="auto"/>
        <w:contextualSpacing/>
        <w:jc w:val="both"/>
        <w:rPr>
          <w:rStyle w:val="Strong"/>
          <w:rFonts w:cs="Arial"/>
          <w:b w:val="0"/>
          <w:color w:val="000000" w:themeColor="text1"/>
          <w:szCs w:val="24"/>
          <w:lang w:val="mn-MN"/>
        </w:rPr>
      </w:pPr>
    </w:p>
    <w:p w14:paraId="2F9392AD" w14:textId="03EC7BE6" w:rsidR="00E23DC7" w:rsidRPr="00942EA0" w:rsidRDefault="00E23DC7" w:rsidP="00E61C4C">
      <w:pPr>
        <w:spacing w:after="0" w:line="240" w:lineRule="auto"/>
        <w:contextualSpacing/>
        <w:jc w:val="both"/>
        <w:rPr>
          <w:rFonts w:cs="Arial"/>
          <w:color w:val="000000" w:themeColor="text1"/>
          <w:szCs w:val="24"/>
          <w:lang w:val="mn-MN"/>
        </w:rPr>
      </w:pPr>
      <w:r w:rsidRPr="00942EA0">
        <w:rPr>
          <w:rStyle w:val="Strong"/>
          <w:rFonts w:cs="Arial"/>
          <w:b w:val="0"/>
          <w:color w:val="000000" w:themeColor="text1"/>
          <w:szCs w:val="24"/>
          <w:lang w:val="mn-MN"/>
        </w:rPr>
        <w:tab/>
      </w:r>
      <w:r w:rsidRPr="00942EA0">
        <w:rPr>
          <w:rStyle w:val="Strong"/>
          <w:rFonts w:cs="Arial"/>
          <w:b w:val="0"/>
          <w:color w:val="000000" w:themeColor="text1"/>
          <w:szCs w:val="24"/>
          <w:lang w:val="mn-MN"/>
        </w:rPr>
        <w:tab/>
        <w:t>10.4.1.</w:t>
      </w:r>
      <w:r w:rsidRPr="00942EA0">
        <w:rPr>
          <w:rFonts w:cs="Arial"/>
          <w:color w:val="000000" w:themeColor="text1"/>
          <w:szCs w:val="24"/>
          <w:lang w:val="mn-MN"/>
        </w:rPr>
        <w:t>оюуны өмчийн талаар төрөөс баримтлах бодлогын хэрэгжилт, салбар хоорондын уялдааг хангах арга хэмжээг хэрэгжүүлэх;</w:t>
      </w:r>
    </w:p>
    <w:p w14:paraId="4B6EC72C" w14:textId="77777777" w:rsidR="00E23DC7" w:rsidRPr="00942EA0" w:rsidRDefault="00E23DC7" w:rsidP="00E61C4C">
      <w:pPr>
        <w:spacing w:after="0" w:line="240" w:lineRule="auto"/>
        <w:contextualSpacing/>
        <w:jc w:val="both"/>
        <w:rPr>
          <w:rFonts w:cs="Arial"/>
          <w:color w:val="000000" w:themeColor="text1"/>
          <w:szCs w:val="24"/>
          <w:lang w:val="mn-MN"/>
        </w:rPr>
      </w:pPr>
    </w:p>
    <w:p w14:paraId="73DBB208" w14:textId="2259DD2E" w:rsidR="00E23DC7" w:rsidRPr="00942EA0" w:rsidRDefault="00E23DC7" w:rsidP="00E61C4C">
      <w:pPr>
        <w:spacing w:after="0" w:line="240" w:lineRule="auto"/>
        <w:contextualSpacing/>
        <w:jc w:val="both"/>
        <w:rPr>
          <w:rFonts w:cs="Arial"/>
          <w:color w:val="000000" w:themeColor="text1"/>
          <w:szCs w:val="24"/>
          <w:lang w:val="mn-MN"/>
        </w:rPr>
      </w:pPr>
      <w:r w:rsidRPr="00942EA0">
        <w:rPr>
          <w:rFonts w:cs="Arial"/>
          <w:color w:val="000000" w:themeColor="text1"/>
          <w:szCs w:val="24"/>
          <w:lang w:val="mn-MN"/>
        </w:rPr>
        <w:tab/>
      </w:r>
      <w:r w:rsidRPr="00942EA0">
        <w:rPr>
          <w:rFonts w:cs="Arial"/>
          <w:color w:val="000000" w:themeColor="text1"/>
          <w:szCs w:val="24"/>
          <w:lang w:val="mn-MN"/>
        </w:rPr>
        <w:tab/>
        <w:t>10.4.2.оюуны өмчийн эдийн засгийн эргэлтийг дэмжих бодлого боловсруулж, салбар хоорондын уялдааг хангах;</w:t>
      </w:r>
    </w:p>
    <w:p w14:paraId="4E49CEF2" w14:textId="77777777" w:rsidR="00E23DC7" w:rsidRPr="00942EA0" w:rsidRDefault="00E23DC7" w:rsidP="00E61C4C">
      <w:pPr>
        <w:spacing w:after="0" w:line="240" w:lineRule="auto"/>
        <w:contextualSpacing/>
        <w:jc w:val="both"/>
        <w:rPr>
          <w:rFonts w:cs="Arial"/>
          <w:color w:val="000000" w:themeColor="text1"/>
          <w:szCs w:val="24"/>
          <w:lang w:val="mn-MN"/>
        </w:rPr>
      </w:pPr>
    </w:p>
    <w:p w14:paraId="00950571" w14:textId="0FDE0491" w:rsidR="00E23DC7" w:rsidRPr="00942EA0" w:rsidRDefault="00E23DC7" w:rsidP="00E61C4C">
      <w:pPr>
        <w:spacing w:after="0" w:line="240" w:lineRule="auto"/>
        <w:contextualSpacing/>
        <w:jc w:val="both"/>
        <w:rPr>
          <w:rFonts w:cs="Arial"/>
          <w:bCs/>
          <w:color w:val="000000" w:themeColor="text1"/>
          <w:szCs w:val="24"/>
          <w:lang w:val="mn-MN"/>
        </w:rPr>
      </w:pPr>
      <w:r w:rsidRPr="00942EA0">
        <w:rPr>
          <w:rFonts w:cs="Arial"/>
          <w:bCs/>
          <w:color w:val="000000" w:themeColor="text1"/>
          <w:szCs w:val="24"/>
          <w:lang w:val="mn-MN"/>
        </w:rPr>
        <w:tab/>
      </w:r>
      <w:r w:rsidRPr="00942EA0">
        <w:rPr>
          <w:rFonts w:cs="Arial"/>
          <w:bCs/>
          <w:color w:val="000000" w:themeColor="text1"/>
          <w:szCs w:val="24"/>
          <w:lang w:val="mn-MN"/>
        </w:rPr>
        <w:tab/>
        <w:t>10.4.3.зохиогчийн эрх болон түүнд хамаарах эрх, аж үйлдвэрийн өмчийн эрхтэй холбоотой хууль тогтоомжийг боловсронгуй болгох, Монгол Улсын олон улсын гэрээнд нийцүүлэх талаар санал боловсруулах.</w:t>
      </w:r>
    </w:p>
    <w:p w14:paraId="6FFE6643" w14:textId="77777777" w:rsidR="00E23DC7" w:rsidRPr="00942EA0" w:rsidRDefault="00E23DC7" w:rsidP="00E61C4C">
      <w:pPr>
        <w:spacing w:after="0" w:line="240" w:lineRule="auto"/>
        <w:contextualSpacing/>
        <w:jc w:val="both"/>
        <w:rPr>
          <w:rStyle w:val="Strong"/>
          <w:rFonts w:cs="Arial"/>
          <w:b w:val="0"/>
          <w:color w:val="000000" w:themeColor="text1"/>
          <w:szCs w:val="24"/>
          <w:lang w:val="mn-MN"/>
        </w:rPr>
      </w:pPr>
    </w:p>
    <w:p w14:paraId="0DA60A9C" w14:textId="77777777" w:rsidR="00E23DC7" w:rsidRPr="00942EA0" w:rsidRDefault="00E23DC7" w:rsidP="00E61C4C">
      <w:pPr>
        <w:spacing w:after="0" w:line="240" w:lineRule="auto"/>
        <w:contextualSpacing/>
        <w:jc w:val="both"/>
        <w:rPr>
          <w:rStyle w:val="Strong"/>
          <w:rFonts w:eastAsia="Times New Roman" w:cs="Arial"/>
          <w:color w:val="000000" w:themeColor="text1"/>
          <w:szCs w:val="24"/>
          <w:lang w:val="mn-MN"/>
        </w:rPr>
      </w:pPr>
      <w:r w:rsidRPr="00942EA0">
        <w:rPr>
          <w:rStyle w:val="Strong"/>
          <w:rFonts w:eastAsia="Times New Roman" w:cs="Arial"/>
          <w:color w:val="000000" w:themeColor="text1"/>
          <w:szCs w:val="24"/>
          <w:lang w:val="mn-MN"/>
        </w:rPr>
        <w:tab/>
        <w:t>11 дүгээр зүйл.Оюуны өмчийн байгууллага</w:t>
      </w:r>
    </w:p>
    <w:p w14:paraId="35F1C1D6" w14:textId="54E39C05" w:rsidR="00E23DC7" w:rsidRPr="00942EA0" w:rsidRDefault="00E23DC7" w:rsidP="00E61C4C">
      <w:pPr>
        <w:spacing w:after="0" w:line="240" w:lineRule="auto"/>
        <w:contextualSpacing/>
        <w:jc w:val="both"/>
        <w:rPr>
          <w:rFonts w:cs="Arial"/>
          <w:color w:val="000000" w:themeColor="text1"/>
          <w:szCs w:val="24"/>
          <w:lang w:val="mn-MN"/>
        </w:rPr>
      </w:pPr>
      <w:r w:rsidRPr="00942EA0">
        <w:rPr>
          <w:rFonts w:eastAsia="Times New Roman" w:cs="Arial"/>
          <w:b/>
          <w:bCs/>
          <w:color w:val="000000" w:themeColor="text1"/>
          <w:szCs w:val="24"/>
          <w:lang w:val="mn-MN"/>
        </w:rPr>
        <w:br/>
      </w:r>
      <w:r w:rsidRPr="00942EA0">
        <w:rPr>
          <w:rStyle w:val="Strong"/>
          <w:rFonts w:cs="Arial"/>
          <w:color w:val="000000" w:themeColor="text1"/>
          <w:szCs w:val="24"/>
          <w:lang w:val="mn-MN"/>
        </w:rPr>
        <w:tab/>
      </w:r>
      <w:r w:rsidRPr="00942EA0">
        <w:rPr>
          <w:rFonts w:cs="Arial"/>
          <w:color w:val="000000" w:themeColor="text1"/>
          <w:szCs w:val="24"/>
          <w:lang w:val="mn-MN"/>
        </w:rPr>
        <w:t xml:space="preserve">11.1.Оюуны өмчийн асуудал хариуцсан төрийн захиргааны байгууллага /цаашид “оюуны өмчийн байгууллага” гэх/ Засгийн газрын хэрэгжүүлэгч агентлаг байх бөгөөд орон нутагт хэлтэс, тасаг байгуулж, эсхүл оюуны өмчийн улсын байцаагч ажиллуулж болно. </w:t>
      </w:r>
    </w:p>
    <w:p w14:paraId="16A60D4E" w14:textId="77777777" w:rsidR="00E23DC7" w:rsidRPr="00942EA0" w:rsidRDefault="00E23DC7" w:rsidP="00E61C4C">
      <w:pPr>
        <w:spacing w:after="0" w:line="240" w:lineRule="auto"/>
        <w:contextualSpacing/>
        <w:jc w:val="both"/>
        <w:rPr>
          <w:rFonts w:cs="Arial"/>
          <w:color w:val="000000" w:themeColor="text1"/>
          <w:szCs w:val="24"/>
          <w:lang w:val="mn-MN"/>
        </w:rPr>
      </w:pPr>
    </w:p>
    <w:p w14:paraId="7B5925A6" w14:textId="3AE556D1" w:rsidR="00E23DC7" w:rsidRPr="00942EA0" w:rsidRDefault="00E23DC7" w:rsidP="00E61C4C">
      <w:pPr>
        <w:spacing w:after="0" w:line="240" w:lineRule="auto"/>
        <w:ind w:firstLine="720"/>
        <w:contextualSpacing/>
        <w:jc w:val="both"/>
        <w:rPr>
          <w:rFonts w:cs="Arial"/>
          <w:color w:val="000000" w:themeColor="text1"/>
          <w:szCs w:val="24"/>
          <w:lang w:val="mn-MN"/>
        </w:rPr>
      </w:pPr>
      <w:r w:rsidRPr="00942EA0">
        <w:rPr>
          <w:rFonts w:eastAsia="Times New Roman" w:cs="Arial"/>
          <w:color w:val="000000" w:themeColor="text1"/>
          <w:szCs w:val="24"/>
          <w:lang w:val="mn-MN"/>
        </w:rPr>
        <w:t>11.2.</w:t>
      </w:r>
      <w:r w:rsidRPr="00942EA0">
        <w:rPr>
          <w:rFonts w:cs="Arial"/>
          <w:color w:val="000000" w:themeColor="text1"/>
          <w:szCs w:val="24"/>
          <w:lang w:val="mn-MN"/>
        </w:rPr>
        <w:t>Оюуны өмчийн байгууллага үйл ажиллагааныхаа тодорхой хэсгийг үйл ажиллагааны орлогоор санхүүжүүлж болох бөгөөд бусад үйл ажиллагааны болон хөрөнгө оруулалтын зардлыг улсын төсвөөс санхүүжүүлнэ.</w:t>
      </w:r>
    </w:p>
    <w:p w14:paraId="260659FA" w14:textId="77777777" w:rsidR="00E23DC7" w:rsidRPr="00942EA0" w:rsidRDefault="00E23DC7" w:rsidP="00E61C4C">
      <w:pPr>
        <w:spacing w:after="0" w:line="240" w:lineRule="auto"/>
        <w:ind w:firstLine="720"/>
        <w:contextualSpacing/>
        <w:jc w:val="both"/>
        <w:rPr>
          <w:rFonts w:cs="Arial"/>
          <w:color w:val="000000" w:themeColor="text1"/>
          <w:szCs w:val="24"/>
          <w:lang w:val="mn-MN"/>
        </w:rPr>
      </w:pPr>
    </w:p>
    <w:p w14:paraId="5CB68B48" w14:textId="77777777" w:rsidR="00E23DC7" w:rsidRPr="00942EA0" w:rsidRDefault="00E23DC7" w:rsidP="00E61C4C">
      <w:pPr>
        <w:spacing w:after="0" w:line="240" w:lineRule="auto"/>
        <w:ind w:firstLine="720"/>
        <w:contextualSpacing/>
        <w:jc w:val="both"/>
        <w:rPr>
          <w:rFonts w:cs="Arial"/>
          <w:color w:val="000000" w:themeColor="text1"/>
          <w:szCs w:val="24"/>
          <w:lang w:val="mn-MN"/>
        </w:rPr>
      </w:pPr>
      <w:r w:rsidRPr="00942EA0">
        <w:rPr>
          <w:rFonts w:cs="Arial"/>
          <w:color w:val="000000" w:themeColor="text1"/>
          <w:szCs w:val="24"/>
          <w:lang w:val="mn-MN"/>
        </w:rPr>
        <w:t xml:space="preserve">11.3.Оюуны өмчийн байгууллагын дэргэд аж үйлдвэрийн өмчийн эрхийн хамгаалалтын талаарх өргөдөл, гомдлыг хянан шийдвэрлэх эрх бүхий аж үйлдвэрийн өмчийн </w:t>
      </w:r>
      <w:r w:rsidRPr="00942EA0">
        <w:rPr>
          <w:rFonts w:eastAsia="Times New Roman" w:cs="Arial"/>
          <w:bCs/>
          <w:color w:val="000000" w:themeColor="text1"/>
          <w:szCs w:val="24"/>
          <w:lang w:val="mn-MN"/>
        </w:rPr>
        <w:t>эрхийн</w:t>
      </w:r>
      <w:r w:rsidRPr="00942EA0">
        <w:rPr>
          <w:rFonts w:cs="Arial"/>
          <w:color w:val="000000" w:themeColor="text1"/>
          <w:szCs w:val="24"/>
          <w:lang w:val="mn-MN"/>
        </w:rPr>
        <w:t xml:space="preserve"> маргаан шийдвэрлэх зөвлөл /цаашид “Маргаан шийдвэрлэх зөвлөл” гэх/ ажиллана.</w:t>
      </w:r>
    </w:p>
    <w:p w14:paraId="620A4396" w14:textId="77777777" w:rsidR="00E23DC7" w:rsidRPr="00942EA0" w:rsidRDefault="00E23DC7" w:rsidP="00E61C4C">
      <w:pPr>
        <w:spacing w:after="0" w:line="240" w:lineRule="auto"/>
        <w:ind w:firstLine="720"/>
        <w:contextualSpacing/>
        <w:jc w:val="both"/>
        <w:rPr>
          <w:rFonts w:cs="Arial"/>
          <w:color w:val="000000" w:themeColor="text1"/>
          <w:szCs w:val="24"/>
          <w:lang w:val="mn-MN"/>
        </w:rPr>
      </w:pPr>
    </w:p>
    <w:p w14:paraId="3ECFCA0D" w14:textId="0A1BC18A" w:rsidR="00E23DC7" w:rsidRPr="00942EA0" w:rsidRDefault="00E23DC7" w:rsidP="00E61C4C">
      <w:pPr>
        <w:spacing w:after="0" w:line="240" w:lineRule="auto"/>
        <w:ind w:firstLine="720"/>
        <w:contextualSpacing/>
        <w:jc w:val="both"/>
        <w:rPr>
          <w:rFonts w:cs="Arial"/>
          <w:color w:val="000000" w:themeColor="text1"/>
          <w:szCs w:val="24"/>
          <w:lang w:val="mn-MN"/>
        </w:rPr>
      </w:pPr>
      <w:r w:rsidRPr="00942EA0">
        <w:rPr>
          <w:rFonts w:eastAsia="Times New Roman" w:cs="Arial"/>
          <w:color w:val="000000" w:themeColor="text1"/>
          <w:szCs w:val="24"/>
          <w:lang w:val="mn-MN"/>
        </w:rPr>
        <w:t>11.4.</w:t>
      </w:r>
      <w:r w:rsidRPr="00942EA0">
        <w:rPr>
          <w:rFonts w:cs="Arial"/>
          <w:color w:val="000000" w:themeColor="text1"/>
          <w:szCs w:val="24"/>
          <w:lang w:val="mn-MN"/>
        </w:rPr>
        <w:t xml:space="preserve">Оюуны өмчийн байгууллагын дэргэд зохиогчийн эрхийн хууль тогтоомжийн хэрэгжилтийг хангах чиглэлээр оюуны өмчийн байгууллагад зөвлөх, тарифыг </w:t>
      </w:r>
      <w:r w:rsidR="002A4AE0" w:rsidRPr="00662C21">
        <w:rPr>
          <w:rFonts w:cs="Arial"/>
          <w:lang w:val="mn-MN"/>
        </w:rPr>
        <w:t>хянан баталгаажуулах, төлбөр төлөх, хуваарилахтай холбоотой гомдлыг урьдчилан шийдвэрлэх</w:t>
      </w:r>
      <w:r w:rsidRPr="00942EA0">
        <w:rPr>
          <w:rFonts w:cs="Arial"/>
          <w:color w:val="000000" w:themeColor="text1"/>
          <w:szCs w:val="24"/>
          <w:lang w:val="mn-MN"/>
        </w:rPr>
        <w:t xml:space="preserve"> чиг үүрэг бүхий Зохиогчийн эрх болон түүнд хамаарах эрхийн зөвлөл ажиллана. </w:t>
      </w:r>
    </w:p>
    <w:p w14:paraId="2C946461" w14:textId="66DBA259" w:rsidR="002A4AE0" w:rsidRDefault="009C41B9" w:rsidP="002A4AE0">
      <w:pPr>
        <w:spacing w:after="0" w:line="240" w:lineRule="auto"/>
        <w:jc w:val="both"/>
        <w:rPr>
          <w:rFonts w:cs="Arial"/>
          <w:i/>
          <w:color w:val="000000"/>
          <w:sz w:val="20"/>
          <w:szCs w:val="20"/>
        </w:rPr>
      </w:pPr>
      <w:hyperlink r:id="rId9" w:history="1">
        <w:r w:rsidR="002A4AE0" w:rsidRPr="00BA3236">
          <w:rPr>
            <w:rStyle w:val="Hyperlink"/>
            <w:rFonts w:cs="Arial"/>
            <w:i/>
            <w:sz w:val="20"/>
            <w:szCs w:val="20"/>
          </w:rPr>
          <w:t xml:space="preserve">/Энэ </w:t>
        </w:r>
        <w:r w:rsidR="002A4AE0">
          <w:rPr>
            <w:rStyle w:val="Hyperlink"/>
            <w:rFonts w:cs="Arial"/>
            <w:i/>
            <w:sz w:val="20"/>
            <w:szCs w:val="20"/>
          </w:rPr>
          <w:t>хэсэгт</w:t>
        </w:r>
        <w:r w:rsidR="002A4AE0" w:rsidRPr="00BA3236">
          <w:rPr>
            <w:rStyle w:val="Hyperlink"/>
            <w:rFonts w:cs="Arial"/>
            <w:i/>
            <w:sz w:val="20"/>
            <w:szCs w:val="20"/>
          </w:rPr>
          <w:t xml:space="preserve"> 2021 оны 5 дугаар сарын 6-ны өдрийн хуулиар </w:t>
        </w:r>
        <w:r w:rsidR="002A4AE0">
          <w:rPr>
            <w:rStyle w:val="Hyperlink"/>
            <w:rFonts w:cs="Arial"/>
            <w:bCs/>
            <w:i/>
            <w:sz w:val="20"/>
            <w:szCs w:val="20"/>
          </w:rPr>
          <w:t>өөрчлөлт оруулсан</w:t>
        </w:r>
        <w:r w:rsidR="002A4AE0" w:rsidRPr="00BA3236">
          <w:rPr>
            <w:rStyle w:val="Hyperlink"/>
            <w:rFonts w:cs="Arial"/>
            <w:i/>
            <w:sz w:val="20"/>
            <w:szCs w:val="20"/>
          </w:rPr>
          <w:t>./</w:t>
        </w:r>
      </w:hyperlink>
    </w:p>
    <w:p w14:paraId="44873887"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12906AC9"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11.5.Оюуны өмчийн байгууллагын орон нутаг дахь хэлтэс, тасаг, оюуны өмчийн улсын байцаагч үйл ажиллагаагаа хэвийн явуулах нөхцөлийг бүрдүүлэхэд тухайн шатны нутгийн өөрөө удирдах байгууллага, Засаг дарга дэмжлэг үзүүлнэ.</w:t>
      </w:r>
    </w:p>
    <w:p w14:paraId="495D6F65"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20874F62" w14:textId="77777777" w:rsidR="00E23DC7" w:rsidRPr="00942EA0" w:rsidRDefault="00E23DC7" w:rsidP="00E61C4C">
      <w:pPr>
        <w:pStyle w:val="msghead"/>
        <w:spacing w:before="0" w:beforeAutospacing="0" w:after="0" w:afterAutospacing="0"/>
        <w:ind w:left="720"/>
        <w:contextualSpacing/>
        <w:jc w:val="both"/>
        <w:rPr>
          <w:rStyle w:val="Strong"/>
          <w:rFonts w:ascii="Arial" w:hAnsi="Arial" w:cs="Arial"/>
          <w:dstrike/>
          <w:color w:val="000000" w:themeColor="text1"/>
          <w:lang w:val="mn-MN"/>
        </w:rPr>
      </w:pPr>
      <w:r w:rsidRPr="00942EA0">
        <w:rPr>
          <w:rStyle w:val="Strong"/>
          <w:rFonts w:ascii="Arial" w:hAnsi="Arial" w:cs="Arial"/>
          <w:color w:val="000000" w:themeColor="text1"/>
          <w:lang w:val="mn-MN"/>
        </w:rPr>
        <w:t>12 дугаар зүйл.Оюуны өмчийн байгууллагын чиг үүрэг</w:t>
      </w:r>
    </w:p>
    <w:p w14:paraId="01FD2657" w14:textId="77777777" w:rsidR="00E23DC7" w:rsidRPr="00942EA0" w:rsidRDefault="00E23DC7" w:rsidP="00E61C4C">
      <w:pPr>
        <w:pStyle w:val="msghead"/>
        <w:spacing w:before="0" w:beforeAutospacing="0" w:after="0" w:afterAutospacing="0"/>
        <w:ind w:firstLine="720"/>
        <w:contextualSpacing/>
        <w:rPr>
          <w:rFonts w:ascii="Arial" w:hAnsi="Arial" w:cs="Arial"/>
          <w:color w:val="000000" w:themeColor="text1"/>
          <w:lang w:val="mn-MN"/>
        </w:rPr>
      </w:pPr>
    </w:p>
    <w:p w14:paraId="67B492DF" w14:textId="04FC8759"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lastRenderedPageBreak/>
        <w:t xml:space="preserve">12.1.Оюуны өмчийн байгууллага </w:t>
      </w:r>
      <w:r w:rsidRPr="00942EA0">
        <w:rPr>
          <w:rStyle w:val="Strong"/>
          <w:rFonts w:ascii="Arial" w:hAnsi="Arial" w:cs="Arial"/>
          <w:b w:val="0"/>
          <w:color w:val="000000" w:themeColor="text1"/>
          <w:lang w:val="mn-MN"/>
        </w:rPr>
        <w:t>дараах</w:t>
      </w:r>
      <w:r w:rsidRPr="00942EA0">
        <w:rPr>
          <w:rFonts w:ascii="Arial" w:hAnsi="Arial" w:cs="Arial"/>
          <w:color w:val="000000" w:themeColor="text1"/>
          <w:lang w:val="mn-MN"/>
        </w:rPr>
        <w:t xml:space="preserve"> нийтлэг чиг үүргийг хэрэгжүүлнэ:</w:t>
      </w:r>
    </w:p>
    <w:p w14:paraId="157368DB"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078A5CFF"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12.1.1.</w:t>
      </w:r>
      <w:r w:rsidRPr="00942EA0">
        <w:rPr>
          <w:rFonts w:ascii="Arial" w:hAnsi="Arial" w:cs="Arial"/>
          <w:bCs/>
          <w:color w:val="000000" w:themeColor="text1"/>
          <w:lang w:val="mn-MN"/>
        </w:rPr>
        <w:t xml:space="preserve">оюуны өмчийн хууль тогтоомж, </w:t>
      </w:r>
      <w:r w:rsidRPr="00942EA0">
        <w:rPr>
          <w:rFonts w:ascii="Arial" w:eastAsia="Times New Roman" w:hAnsi="Arial" w:cs="Arial"/>
          <w:color w:val="000000" w:themeColor="text1"/>
          <w:lang w:val="mn-MN"/>
        </w:rPr>
        <w:t xml:space="preserve">Монгол Улсын олон улсын гэрээг </w:t>
      </w:r>
      <w:r w:rsidRPr="00942EA0">
        <w:rPr>
          <w:rFonts w:ascii="Arial" w:hAnsi="Arial" w:cs="Arial"/>
          <w:bCs/>
          <w:color w:val="000000" w:themeColor="text1"/>
          <w:lang w:val="mn-MN"/>
        </w:rPr>
        <w:t>хэрэгжүүлэх ажлыг зохион байгуулах</w:t>
      </w:r>
      <w:r w:rsidRPr="00942EA0">
        <w:rPr>
          <w:rFonts w:ascii="Arial" w:hAnsi="Arial" w:cs="Arial"/>
          <w:color w:val="000000" w:themeColor="text1"/>
          <w:lang w:val="mn-MN"/>
        </w:rPr>
        <w:t>;</w:t>
      </w:r>
    </w:p>
    <w:p w14:paraId="621E6865"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4397C8A7" w14:textId="77777777" w:rsidR="00E23DC7" w:rsidRPr="00942EA0" w:rsidRDefault="00E23DC7" w:rsidP="00E61C4C">
      <w:pPr>
        <w:pStyle w:val="NormalWeb"/>
        <w:spacing w:before="0" w:beforeAutospacing="0" w:after="0" w:afterAutospacing="0"/>
        <w:ind w:firstLine="1440"/>
        <w:contextualSpacing/>
        <w:jc w:val="both"/>
        <w:rPr>
          <w:rFonts w:ascii="Arial" w:hAnsi="Arial" w:cs="Arial"/>
          <w:bCs/>
          <w:color w:val="000000" w:themeColor="text1"/>
          <w:lang w:val="mn-MN"/>
        </w:rPr>
      </w:pPr>
      <w:r w:rsidRPr="00942EA0">
        <w:rPr>
          <w:rFonts w:ascii="Arial" w:hAnsi="Arial" w:cs="Arial"/>
          <w:color w:val="000000" w:themeColor="text1"/>
          <w:lang w:val="mn-MN"/>
        </w:rPr>
        <w:t>12.1.2.</w:t>
      </w:r>
      <w:r w:rsidRPr="00942EA0">
        <w:rPr>
          <w:rFonts w:ascii="Arial" w:hAnsi="Arial" w:cs="Arial"/>
          <w:bCs/>
          <w:color w:val="000000" w:themeColor="text1"/>
          <w:lang w:val="mn-MN"/>
        </w:rPr>
        <w:t>оюуны өмчийн хууль тогтоомжийг боловсронгуй болгох, Монгол Улсын олон улсын гэрээнд нийцүүлэх талаар санал боловсруулах;</w:t>
      </w:r>
    </w:p>
    <w:p w14:paraId="30F97FF7" w14:textId="77777777" w:rsidR="00E23DC7" w:rsidRPr="00942EA0" w:rsidRDefault="00E23DC7" w:rsidP="00E61C4C">
      <w:pPr>
        <w:pStyle w:val="NormalWeb"/>
        <w:spacing w:before="0" w:beforeAutospacing="0" w:after="0" w:afterAutospacing="0"/>
        <w:ind w:firstLine="1440"/>
        <w:contextualSpacing/>
        <w:jc w:val="both"/>
        <w:rPr>
          <w:rFonts w:ascii="Arial" w:hAnsi="Arial" w:cs="Arial"/>
          <w:bCs/>
          <w:color w:val="000000" w:themeColor="text1"/>
          <w:lang w:val="mn-MN"/>
        </w:rPr>
      </w:pPr>
    </w:p>
    <w:p w14:paraId="6EAF03A4" w14:textId="77777777" w:rsidR="00E23DC7" w:rsidRPr="00942EA0" w:rsidRDefault="00E23DC7" w:rsidP="00E61C4C">
      <w:pPr>
        <w:pStyle w:val="NormalWeb"/>
        <w:spacing w:before="0" w:beforeAutospacing="0" w:after="0" w:afterAutospacing="0"/>
        <w:ind w:firstLine="1440"/>
        <w:contextualSpacing/>
        <w:jc w:val="both"/>
        <w:rPr>
          <w:rFonts w:ascii="Arial" w:hAnsi="Arial" w:cs="Arial"/>
          <w:bCs/>
          <w:color w:val="000000" w:themeColor="text1"/>
          <w:lang w:val="mn-MN"/>
        </w:rPr>
      </w:pPr>
      <w:r w:rsidRPr="00942EA0">
        <w:rPr>
          <w:rFonts w:ascii="Arial" w:hAnsi="Arial" w:cs="Arial"/>
          <w:color w:val="000000" w:themeColor="text1"/>
          <w:lang w:val="mn-MN"/>
        </w:rPr>
        <w:t>12.1.3.</w:t>
      </w:r>
      <w:r w:rsidRPr="00942EA0">
        <w:rPr>
          <w:rFonts w:ascii="Arial" w:hAnsi="Arial" w:cs="Arial"/>
          <w:bCs/>
          <w:color w:val="000000" w:themeColor="text1"/>
          <w:lang w:val="mn-MN"/>
        </w:rPr>
        <w:t>оюуны өмчийн итгэмжлэгдсэн төлөөлөгчөөр ажиллах этгээдийг шалгаруулах, тусгай зөвшөөрөл олгох, түдгэлзүүлэх, хүчингүй болгох;</w:t>
      </w:r>
    </w:p>
    <w:p w14:paraId="4B2B8D68" w14:textId="77777777" w:rsidR="00E23DC7" w:rsidRPr="00942EA0" w:rsidRDefault="00E23DC7" w:rsidP="00E61C4C">
      <w:pPr>
        <w:pStyle w:val="NormalWeb"/>
        <w:spacing w:before="0" w:beforeAutospacing="0" w:after="0" w:afterAutospacing="0"/>
        <w:ind w:firstLine="1440"/>
        <w:contextualSpacing/>
        <w:jc w:val="both"/>
        <w:rPr>
          <w:rFonts w:ascii="Arial" w:hAnsi="Arial" w:cs="Arial"/>
          <w:bCs/>
          <w:color w:val="000000" w:themeColor="text1"/>
          <w:lang w:val="mn-MN"/>
        </w:rPr>
      </w:pPr>
    </w:p>
    <w:p w14:paraId="60DCBF19" w14:textId="77777777" w:rsidR="00E23DC7" w:rsidRPr="00942EA0" w:rsidRDefault="00E23DC7" w:rsidP="00E61C4C">
      <w:pPr>
        <w:pStyle w:val="NormalWeb"/>
        <w:spacing w:before="0" w:beforeAutospacing="0" w:after="0" w:afterAutospacing="0"/>
        <w:ind w:firstLine="1440"/>
        <w:contextualSpacing/>
        <w:jc w:val="both"/>
        <w:rPr>
          <w:rFonts w:ascii="Arial" w:hAnsi="Arial" w:cs="Arial"/>
          <w:bCs/>
          <w:color w:val="000000" w:themeColor="text1"/>
          <w:lang w:val="mn-MN"/>
        </w:rPr>
      </w:pPr>
      <w:r w:rsidRPr="00942EA0">
        <w:rPr>
          <w:rFonts w:ascii="Arial" w:hAnsi="Arial" w:cs="Arial"/>
          <w:color w:val="000000" w:themeColor="text1"/>
          <w:lang w:val="mn-MN"/>
        </w:rPr>
        <w:t>12.1.4.</w:t>
      </w:r>
      <w:r w:rsidRPr="00942EA0">
        <w:rPr>
          <w:rFonts w:ascii="Arial" w:eastAsia="Times New Roman" w:hAnsi="Arial" w:cs="Arial"/>
          <w:color w:val="000000" w:themeColor="text1"/>
          <w:lang w:val="mn-MN"/>
        </w:rPr>
        <w:t>хамтын удирдлагын байгууллагад зөвшөөрөл олгох, хамтран ажиллах гэрээ байгуулах, мэргэжил, арга зүйн удирдлагаар хангах, үйл ажиллагаанд нь хяналт тавих, үр дүнг тооцож, нийтэд мэдээлэх</w:t>
      </w:r>
      <w:r w:rsidRPr="00942EA0">
        <w:rPr>
          <w:rFonts w:ascii="Arial" w:hAnsi="Arial" w:cs="Arial"/>
          <w:bCs/>
          <w:color w:val="000000" w:themeColor="text1"/>
          <w:lang w:val="mn-MN"/>
        </w:rPr>
        <w:t>;</w:t>
      </w:r>
    </w:p>
    <w:p w14:paraId="0F9C06A4"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6FB76BE9" w14:textId="66E125BD"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12.1.5.оюуны өмчийн шилдэг бүтээл шалгаруулах ажлыг энэ хуулийн 9.1.5-д заасан журмын дагуу жил бүр зохион байгуулах;</w:t>
      </w:r>
    </w:p>
    <w:p w14:paraId="6AB3BB89"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0C2E5435"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12.1.6.гадаад улсын адил байгууллага болон олон улсын байгууллагатай холбогдох хууль тогтоомж, Монгол Улсын олон улсын гэрээний дагуу хамтран ажиллах;</w:t>
      </w:r>
    </w:p>
    <w:p w14:paraId="68613C22"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754CDE1B" w14:textId="77777777" w:rsidR="00E23DC7" w:rsidRPr="00942EA0" w:rsidRDefault="00E23DC7" w:rsidP="00E61C4C">
      <w:pPr>
        <w:pStyle w:val="NormalWeb"/>
        <w:spacing w:before="0" w:beforeAutospacing="0" w:after="0" w:afterAutospacing="0"/>
        <w:ind w:firstLine="1440"/>
        <w:contextualSpacing/>
        <w:jc w:val="both"/>
        <w:rPr>
          <w:rFonts w:ascii="Arial" w:eastAsia="Arial" w:hAnsi="Arial" w:cs="Arial"/>
          <w:color w:val="000000" w:themeColor="text1"/>
          <w:lang w:val="mn-MN"/>
        </w:rPr>
      </w:pPr>
      <w:r w:rsidRPr="00942EA0">
        <w:rPr>
          <w:rFonts w:ascii="Arial" w:eastAsia="Arial" w:hAnsi="Arial" w:cs="Arial"/>
          <w:color w:val="000000" w:themeColor="text1"/>
          <w:lang w:val="mn-MN"/>
        </w:rPr>
        <w:t>12.1.7.оюуны өмчийн бүртгэлийн мэдээллийн нэгдсэн сан бүрдүүлж, нийтэд мэдээлэх;</w:t>
      </w:r>
    </w:p>
    <w:p w14:paraId="20F1B862" w14:textId="77777777" w:rsidR="00E23DC7" w:rsidRPr="00942EA0" w:rsidRDefault="00E23DC7" w:rsidP="00E61C4C">
      <w:pPr>
        <w:pStyle w:val="NormalWeb"/>
        <w:spacing w:before="0" w:beforeAutospacing="0" w:after="0" w:afterAutospacing="0"/>
        <w:ind w:firstLine="1440"/>
        <w:contextualSpacing/>
        <w:jc w:val="both"/>
        <w:rPr>
          <w:rFonts w:ascii="Arial" w:eastAsia="Arial" w:hAnsi="Arial" w:cs="Arial"/>
          <w:color w:val="000000" w:themeColor="text1"/>
          <w:lang w:val="mn-MN"/>
        </w:rPr>
      </w:pPr>
    </w:p>
    <w:p w14:paraId="743B43C4" w14:textId="77777777" w:rsidR="00E23DC7" w:rsidRPr="00942EA0" w:rsidRDefault="00E23DC7" w:rsidP="00E61C4C">
      <w:pPr>
        <w:pStyle w:val="NormalWeb"/>
        <w:spacing w:before="0" w:beforeAutospacing="0" w:after="0" w:afterAutospacing="0"/>
        <w:ind w:firstLine="1440"/>
        <w:contextualSpacing/>
        <w:jc w:val="both"/>
        <w:rPr>
          <w:rFonts w:ascii="Arial" w:eastAsia="Arial" w:hAnsi="Arial" w:cs="Arial"/>
          <w:color w:val="000000" w:themeColor="text1"/>
          <w:lang w:val="mn-MN"/>
        </w:rPr>
      </w:pPr>
      <w:r w:rsidRPr="00942EA0">
        <w:rPr>
          <w:rFonts w:ascii="Arial" w:eastAsia="Arial" w:hAnsi="Arial" w:cs="Arial"/>
          <w:color w:val="000000" w:themeColor="text1"/>
          <w:lang w:val="mn-MN"/>
        </w:rPr>
        <w:t>12.1.8.эрхийн хамгаалалт хийгдсэн шинэ бүтээл, бүтээгдэхүүний загвар, ашигтай загвараас эдийн засгийн өндөр үр ашиг өгөхүйц бүтээлийн судалгаа хийж, Оюуны өмчийн үндэсний зөвлөлийг мэдээллээр хангах;</w:t>
      </w:r>
    </w:p>
    <w:p w14:paraId="20A3B0F0" w14:textId="77777777" w:rsidR="00E23DC7" w:rsidRPr="00942EA0" w:rsidRDefault="00E23DC7" w:rsidP="00E61C4C">
      <w:pPr>
        <w:pStyle w:val="NormalWeb"/>
        <w:spacing w:before="0" w:beforeAutospacing="0" w:after="0" w:afterAutospacing="0"/>
        <w:ind w:firstLine="1440"/>
        <w:contextualSpacing/>
        <w:jc w:val="both"/>
        <w:rPr>
          <w:rFonts w:ascii="Arial" w:eastAsia="Arial" w:hAnsi="Arial" w:cs="Arial"/>
          <w:color w:val="000000" w:themeColor="text1"/>
          <w:lang w:val="mn-MN"/>
        </w:rPr>
      </w:pPr>
    </w:p>
    <w:p w14:paraId="42C7AF0B" w14:textId="77777777" w:rsidR="00E23DC7" w:rsidRPr="00942EA0" w:rsidRDefault="00E23DC7" w:rsidP="00E61C4C">
      <w:pPr>
        <w:pStyle w:val="NormalWeb"/>
        <w:spacing w:before="0" w:beforeAutospacing="0" w:after="0" w:afterAutospacing="0"/>
        <w:ind w:firstLine="1440"/>
        <w:contextualSpacing/>
        <w:jc w:val="both"/>
        <w:rPr>
          <w:rFonts w:ascii="Arial" w:eastAsia="Arial" w:hAnsi="Arial" w:cs="Arial"/>
          <w:color w:val="000000" w:themeColor="text1"/>
          <w:lang w:val="mn-MN"/>
        </w:rPr>
      </w:pPr>
      <w:r w:rsidRPr="00942EA0">
        <w:rPr>
          <w:rFonts w:ascii="Arial" w:eastAsia="Arial" w:hAnsi="Arial" w:cs="Arial"/>
          <w:color w:val="000000" w:themeColor="text1"/>
          <w:lang w:val="mn-MN"/>
        </w:rPr>
        <w:t>12.1.9.оюуны өмчийг эдийн засгийн эргэлтэд оруулахтай холбоотой санал боловсруулж, Засгийн газарт хүргүүлэх;</w:t>
      </w:r>
    </w:p>
    <w:p w14:paraId="01931A42" w14:textId="77777777" w:rsidR="00E23DC7" w:rsidRPr="00942EA0" w:rsidRDefault="00E23DC7" w:rsidP="00E61C4C">
      <w:pPr>
        <w:pStyle w:val="NormalWeb"/>
        <w:spacing w:before="0" w:beforeAutospacing="0" w:after="0" w:afterAutospacing="0"/>
        <w:ind w:firstLine="1440"/>
        <w:contextualSpacing/>
        <w:jc w:val="both"/>
        <w:rPr>
          <w:rFonts w:ascii="Arial" w:eastAsia="Arial" w:hAnsi="Arial" w:cs="Arial"/>
          <w:color w:val="000000" w:themeColor="text1"/>
          <w:lang w:val="mn-MN"/>
        </w:rPr>
      </w:pPr>
    </w:p>
    <w:p w14:paraId="0363009D"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eastAsia="Arial" w:hAnsi="Arial" w:cs="Arial"/>
          <w:color w:val="000000" w:themeColor="text1"/>
          <w:lang w:val="mn-MN"/>
        </w:rPr>
        <w:t>12.1.10.эрх шилжүүлэх гэрээ, лицензийн гэрээ, франчайзийн болон мерчандайзийн гэрээг бүртгэх;</w:t>
      </w:r>
    </w:p>
    <w:p w14:paraId="081B4814"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19A8D95A"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12.1.11.оюуны өмчийн сургалт, судалгааны ажлыг нэгдсэн удирдамж, арга зүйгээр хангах;</w:t>
      </w:r>
    </w:p>
    <w:p w14:paraId="7DA72119"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0FADB274"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12.1.12.оюуны өмчтэй холбоотой маргааныг шийдвэрлэхэд шаардлагатай лавлагаа өгөх;</w:t>
      </w:r>
    </w:p>
    <w:p w14:paraId="15A3C743" w14:textId="77777777" w:rsidR="00E23DC7" w:rsidRPr="00942EA0" w:rsidRDefault="00E23DC7" w:rsidP="00E61C4C">
      <w:pPr>
        <w:pStyle w:val="NormalWeb"/>
        <w:spacing w:before="0" w:beforeAutospacing="0" w:after="0" w:afterAutospacing="0"/>
        <w:contextualSpacing/>
        <w:jc w:val="both"/>
        <w:rPr>
          <w:rFonts w:ascii="Arial" w:eastAsia="Times New Roman" w:hAnsi="Arial" w:cs="Arial"/>
          <w:bCs/>
          <w:color w:val="000000" w:themeColor="text1"/>
          <w:lang w:val="mn-MN"/>
        </w:rPr>
      </w:pPr>
    </w:p>
    <w:p w14:paraId="472014E1" w14:textId="77777777" w:rsidR="00E23DC7" w:rsidRPr="00942EA0" w:rsidRDefault="00E23DC7" w:rsidP="00E61C4C">
      <w:pPr>
        <w:pStyle w:val="NormalWeb"/>
        <w:spacing w:before="0" w:beforeAutospacing="0" w:after="0" w:afterAutospacing="0"/>
        <w:ind w:firstLine="1440"/>
        <w:contextualSpacing/>
        <w:jc w:val="both"/>
        <w:rPr>
          <w:rFonts w:ascii="Arial" w:eastAsia="Times New Roman" w:hAnsi="Arial" w:cs="Arial"/>
          <w:bCs/>
          <w:color w:val="000000" w:themeColor="text1"/>
          <w:lang w:val="mn-MN"/>
        </w:rPr>
      </w:pPr>
      <w:r w:rsidRPr="00942EA0">
        <w:rPr>
          <w:rFonts w:ascii="Arial" w:eastAsia="Times New Roman" w:hAnsi="Arial" w:cs="Arial"/>
          <w:bCs/>
          <w:color w:val="000000" w:themeColor="text1"/>
          <w:lang w:val="mn-MN"/>
        </w:rPr>
        <w:t>12.1.13.оюуны өмчийн зуучлалын үйл ажиллагаа эрхлэх этгээдийг бүртгэх, гэрээ байгуулах, бүртгэлийг түдгэлзүүлэх, хүчингүй болгох;</w:t>
      </w:r>
    </w:p>
    <w:p w14:paraId="34CDD6C7" w14:textId="77777777" w:rsidR="00E23DC7" w:rsidRPr="00942EA0" w:rsidRDefault="00E23DC7" w:rsidP="00E61C4C">
      <w:pPr>
        <w:spacing w:after="0" w:line="240" w:lineRule="auto"/>
        <w:ind w:firstLine="1440"/>
        <w:contextualSpacing/>
        <w:jc w:val="both"/>
        <w:rPr>
          <w:rFonts w:cs="Arial"/>
          <w:color w:val="000000" w:themeColor="text1"/>
          <w:szCs w:val="24"/>
          <w:lang w:val="mn-MN"/>
        </w:rPr>
      </w:pPr>
    </w:p>
    <w:p w14:paraId="57B55E5E" w14:textId="77777777" w:rsidR="00E23DC7" w:rsidRPr="00942EA0" w:rsidRDefault="00E23DC7" w:rsidP="00E61C4C">
      <w:pPr>
        <w:spacing w:after="0" w:line="240" w:lineRule="auto"/>
        <w:ind w:firstLine="1440"/>
        <w:contextualSpacing/>
        <w:jc w:val="both"/>
        <w:rPr>
          <w:rFonts w:eastAsia="Malgun Gothic" w:cs="Arial"/>
          <w:color w:val="000000" w:themeColor="text1"/>
          <w:szCs w:val="24"/>
          <w:lang w:val="mn-MN" w:eastAsia="ko-KR"/>
        </w:rPr>
      </w:pPr>
      <w:r w:rsidRPr="00942EA0">
        <w:rPr>
          <w:rFonts w:cs="Arial"/>
          <w:color w:val="000000" w:themeColor="text1"/>
          <w:szCs w:val="24"/>
          <w:lang w:val="mn-MN"/>
        </w:rPr>
        <w:t>12.1.14.</w:t>
      </w:r>
      <w:r w:rsidRPr="00942EA0">
        <w:rPr>
          <w:rFonts w:eastAsia="Malgun Gothic" w:cs="Arial"/>
          <w:color w:val="000000" w:themeColor="text1"/>
          <w:szCs w:val="24"/>
          <w:lang w:val="mn-MN" w:eastAsia="ko-KR"/>
        </w:rPr>
        <w:t>оюуны өмчийн итгэмжлэгдсэн төлөөлөгчийн ажиллах журмыг батлах;</w:t>
      </w:r>
    </w:p>
    <w:p w14:paraId="63F22053"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5ACF0ABC"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12.1.15.оюуны өмчийн бүртгэлийн мэдээллийн нэгдсэн санг цахим хэлбэрт оруулах, мэдээллийн сан үүсгэх, ашиглах, түүний байнгын тасралтгүй үйл ажиллагаа, хадгалалт, хамгаалалт, нууцлалын найдвартай байдлыг хангах журмыг батлах;</w:t>
      </w:r>
    </w:p>
    <w:p w14:paraId="53DBAE6E"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619E411D" w14:textId="35CA8E44" w:rsidR="00B537EC" w:rsidRDefault="00B537EC" w:rsidP="00E61C4C">
      <w:pPr>
        <w:pStyle w:val="NormalWeb"/>
        <w:spacing w:before="0" w:beforeAutospacing="0" w:after="0" w:afterAutospacing="0"/>
        <w:ind w:firstLine="1440"/>
        <w:contextualSpacing/>
        <w:jc w:val="both"/>
        <w:rPr>
          <w:rFonts w:ascii="Arial" w:hAnsi="Arial" w:cs="Arial"/>
          <w:lang w:val="mn-MN"/>
        </w:rPr>
      </w:pPr>
      <w:r w:rsidRPr="001208AA">
        <w:rPr>
          <w:rFonts w:ascii="Arial" w:hAnsi="Arial" w:cs="Arial"/>
          <w:lang w:val="mn-MN"/>
        </w:rPr>
        <w:lastRenderedPageBreak/>
        <w:t>12.1.16.оюуны өмчийн эрхийг олон нийтэд сурталчлах, оюуны өмчийн эрх зүйн талаарх олон нийтийн болон оюуны өмчийн эрх эзэмшигчдийн мэдлэгийг дээшлүүлэх;</w:t>
      </w:r>
    </w:p>
    <w:p w14:paraId="08949B8E" w14:textId="7A0C5D54" w:rsidR="00B537EC" w:rsidRDefault="009C41B9" w:rsidP="00B537EC">
      <w:pPr>
        <w:spacing w:after="0" w:line="240" w:lineRule="auto"/>
        <w:jc w:val="both"/>
        <w:rPr>
          <w:rFonts w:cs="Arial"/>
          <w:i/>
          <w:color w:val="000000"/>
          <w:sz w:val="20"/>
          <w:szCs w:val="20"/>
        </w:rPr>
      </w:pPr>
      <w:hyperlink r:id="rId10" w:history="1">
        <w:r w:rsidR="00B537EC" w:rsidRPr="00D33ABC">
          <w:rPr>
            <w:rStyle w:val="Hyperlink"/>
            <w:rFonts w:cs="Arial"/>
            <w:i/>
            <w:sz w:val="20"/>
            <w:szCs w:val="20"/>
          </w:rPr>
          <w:t xml:space="preserve">/Энэ заалтыг 2021 оны 5 дугаар сарын 6-ны өдрийн хуулиар </w:t>
        </w:r>
        <w:r w:rsidR="00B537EC" w:rsidRPr="00D33ABC">
          <w:rPr>
            <w:rStyle w:val="Hyperlink"/>
            <w:rFonts w:cs="Arial"/>
            <w:bCs/>
            <w:i/>
            <w:sz w:val="20"/>
            <w:szCs w:val="20"/>
          </w:rPr>
          <w:t>нэмсэн</w:t>
        </w:r>
        <w:r w:rsidR="00B537EC" w:rsidRPr="00D33ABC">
          <w:rPr>
            <w:rStyle w:val="Hyperlink"/>
            <w:rFonts w:cs="Arial"/>
            <w:i/>
            <w:sz w:val="20"/>
            <w:szCs w:val="20"/>
          </w:rPr>
          <w:t>./</w:t>
        </w:r>
      </w:hyperlink>
    </w:p>
    <w:p w14:paraId="36C096A7" w14:textId="77777777" w:rsidR="00B537EC" w:rsidRDefault="00B537EC"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2DBF8D86" w14:textId="7C6C89A5"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12.1.1</w:t>
      </w:r>
      <w:r w:rsidR="00870505">
        <w:rPr>
          <w:rFonts w:ascii="Arial" w:hAnsi="Arial" w:cs="Arial"/>
          <w:color w:val="000000" w:themeColor="text1"/>
          <w:lang w:val="mn-MN"/>
        </w:rPr>
        <w:t>7</w:t>
      </w:r>
      <w:r w:rsidRPr="00942EA0">
        <w:rPr>
          <w:rFonts w:ascii="Arial" w:hAnsi="Arial" w:cs="Arial"/>
          <w:color w:val="000000" w:themeColor="text1"/>
          <w:lang w:val="mn-MN"/>
        </w:rPr>
        <w:t>.хууль тогтоомжид заасан бусад чиг үүрэг.</w:t>
      </w:r>
    </w:p>
    <w:p w14:paraId="4809D4FF" w14:textId="22D705D0" w:rsidR="00870505" w:rsidRDefault="009C41B9" w:rsidP="00870505">
      <w:pPr>
        <w:spacing w:after="0" w:line="240" w:lineRule="auto"/>
        <w:jc w:val="both"/>
        <w:rPr>
          <w:rFonts w:cs="Arial"/>
          <w:i/>
          <w:color w:val="000000"/>
          <w:sz w:val="20"/>
          <w:szCs w:val="20"/>
        </w:rPr>
      </w:pPr>
      <w:hyperlink r:id="rId11" w:history="1">
        <w:r w:rsidR="00870505" w:rsidRPr="00870505">
          <w:rPr>
            <w:rStyle w:val="Hyperlink"/>
            <w:rFonts w:cs="Arial"/>
            <w:i/>
            <w:sz w:val="20"/>
            <w:szCs w:val="20"/>
          </w:rPr>
          <w:t xml:space="preserve">/Энэ заалтын дугаарт 2021 оны 5 дугаар сарын 6-ны өдрийн хуулиар </w:t>
        </w:r>
        <w:r w:rsidR="00870505" w:rsidRPr="00870505">
          <w:rPr>
            <w:rStyle w:val="Hyperlink"/>
            <w:rFonts w:cs="Arial"/>
            <w:bCs/>
            <w:i/>
            <w:sz w:val="20"/>
            <w:szCs w:val="20"/>
          </w:rPr>
          <w:t>өөрчлөлт оруулсан</w:t>
        </w:r>
        <w:r w:rsidR="00870505" w:rsidRPr="00870505">
          <w:rPr>
            <w:rStyle w:val="Hyperlink"/>
            <w:rFonts w:cs="Arial"/>
            <w:i/>
            <w:sz w:val="20"/>
            <w:szCs w:val="20"/>
          </w:rPr>
          <w:t>./</w:t>
        </w:r>
      </w:hyperlink>
    </w:p>
    <w:p w14:paraId="28A5262C"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62B62D50" w14:textId="74D029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bCs/>
          <w:color w:val="000000" w:themeColor="text1"/>
          <w:lang w:val="mn-MN"/>
        </w:rPr>
        <w:t>12.2.</w:t>
      </w:r>
      <w:r w:rsidRPr="00942EA0">
        <w:rPr>
          <w:rFonts w:ascii="Arial" w:hAnsi="Arial" w:cs="Arial"/>
          <w:color w:val="000000" w:themeColor="text1"/>
          <w:lang w:val="mn-MN"/>
        </w:rPr>
        <w:t>Оюуны өмчийн байгууллага</w:t>
      </w:r>
      <w:r w:rsidR="00C17D41" w:rsidRPr="00942EA0">
        <w:rPr>
          <w:rFonts w:ascii="Arial" w:hAnsi="Arial" w:cs="Arial"/>
          <w:color w:val="000000" w:themeColor="text1"/>
          <w:lang w:val="mn-MN"/>
        </w:rPr>
        <w:t xml:space="preserve"> </w:t>
      </w:r>
      <w:r w:rsidRPr="00942EA0">
        <w:rPr>
          <w:rFonts w:ascii="Arial" w:hAnsi="Arial" w:cs="Arial"/>
          <w:color w:val="000000" w:themeColor="text1"/>
          <w:lang w:val="mn-MN"/>
        </w:rPr>
        <w:t xml:space="preserve">зохиогчийн эрх болон түүнд хамаарах эрхийн талаар </w:t>
      </w:r>
      <w:r w:rsidRPr="00942EA0">
        <w:rPr>
          <w:rStyle w:val="Strong"/>
          <w:rFonts w:ascii="Arial" w:hAnsi="Arial" w:cs="Arial"/>
          <w:b w:val="0"/>
          <w:color w:val="000000" w:themeColor="text1"/>
          <w:lang w:val="mn-MN"/>
        </w:rPr>
        <w:t>дараах</w:t>
      </w:r>
      <w:r w:rsidRPr="00942EA0">
        <w:rPr>
          <w:rFonts w:ascii="Arial" w:hAnsi="Arial" w:cs="Arial"/>
          <w:color w:val="000000" w:themeColor="text1"/>
          <w:lang w:val="mn-MN"/>
        </w:rPr>
        <w:t xml:space="preserve"> чиг үүргийг хэрэгжүүлнэ:</w:t>
      </w:r>
    </w:p>
    <w:p w14:paraId="01F55346"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3B88458C" w14:textId="77777777" w:rsidR="00E23DC7" w:rsidRPr="00942EA0" w:rsidRDefault="00E23DC7" w:rsidP="00E61C4C">
      <w:pPr>
        <w:pStyle w:val="NormalWeb"/>
        <w:spacing w:before="0" w:beforeAutospacing="0" w:after="0" w:afterAutospacing="0"/>
        <w:ind w:firstLine="720"/>
        <w:contextualSpacing/>
        <w:jc w:val="both"/>
        <w:rPr>
          <w:rFonts w:ascii="Arial" w:hAnsi="Arial" w:cs="Arial"/>
          <w:bCs/>
          <w:color w:val="000000" w:themeColor="text1"/>
          <w:lang w:val="mn-MN"/>
        </w:rPr>
      </w:pPr>
      <w:r w:rsidRPr="00942EA0">
        <w:rPr>
          <w:rFonts w:ascii="Arial" w:hAnsi="Arial" w:cs="Arial"/>
          <w:color w:val="000000" w:themeColor="text1"/>
          <w:lang w:val="mn-MN"/>
        </w:rPr>
        <w:tab/>
        <w:t xml:space="preserve">12.2.1.зохиогч, зохиогчийн эрх эзэмшигч, эсхүл </w:t>
      </w:r>
      <w:r w:rsidRPr="00942EA0">
        <w:rPr>
          <w:rFonts w:ascii="Arial" w:eastAsia="Times New Roman" w:hAnsi="Arial" w:cs="Arial"/>
          <w:bCs/>
          <w:color w:val="000000" w:themeColor="text1"/>
          <w:lang w:val="mn-MN"/>
        </w:rPr>
        <w:t>түүнд</w:t>
      </w:r>
      <w:r w:rsidRPr="00942EA0">
        <w:rPr>
          <w:rFonts w:ascii="Arial" w:hAnsi="Arial" w:cs="Arial"/>
          <w:color w:val="000000" w:themeColor="text1"/>
          <w:lang w:val="mn-MN"/>
        </w:rPr>
        <w:t xml:space="preserve"> хамаарах эрх эзэмшигчийн хүсэлтээр зохиогчийн эрх болон </w:t>
      </w:r>
      <w:r w:rsidRPr="00942EA0">
        <w:rPr>
          <w:rFonts w:ascii="Arial" w:eastAsia="Times New Roman" w:hAnsi="Arial" w:cs="Arial"/>
          <w:bCs/>
          <w:color w:val="000000" w:themeColor="text1"/>
          <w:lang w:val="mn-MN"/>
        </w:rPr>
        <w:t>түүнд</w:t>
      </w:r>
      <w:r w:rsidRPr="00942EA0">
        <w:rPr>
          <w:rFonts w:ascii="Arial" w:hAnsi="Arial" w:cs="Arial"/>
          <w:color w:val="000000" w:themeColor="text1"/>
          <w:lang w:val="mn-MN"/>
        </w:rPr>
        <w:t xml:space="preserve"> хамаарах эрхийг бүртгэх, гэрчилгээ олгох, хүчингүй болгох, бүтээлийн сан бүрдүүлэх</w:t>
      </w:r>
      <w:r w:rsidRPr="00942EA0">
        <w:rPr>
          <w:rFonts w:ascii="Arial" w:hAnsi="Arial" w:cs="Arial"/>
          <w:bCs/>
          <w:color w:val="000000" w:themeColor="text1"/>
          <w:lang w:val="mn-MN"/>
        </w:rPr>
        <w:t>;</w:t>
      </w:r>
    </w:p>
    <w:p w14:paraId="75E0F0A3" w14:textId="77777777" w:rsidR="00E23DC7" w:rsidRPr="00942EA0" w:rsidRDefault="00E23DC7" w:rsidP="00E61C4C">
      <w:pPr>
        <w:pStyle w:val="NormalWeb"/>
        <w:spacing w:before="0" w:beforeAutospacing="0" w:after="0" w:afterAutospacing="0"/>
        <w:ind w:firstLine="720"/>
        <w:contextualSpacing/>
        <w:jc w:val="both"/>
        <w:rPr>
          <w:rFonts w:ascii="Arial" w:hAnsi="Arial" w:cs="Arial"/>
          <w:bCs/>
          <w:color w:val="000000" w:themeColor="text1"/>
          <w:lang w:val="mn-MN"/>
        </w:rPr>
      </w:pPr>
    </w:p>
    <w:p w14:paraId="517C99D2" w14:textId="77777777" w:rsidR="00E23DC7" w:rsidRPr="00942EA0" w:rsidRDefault="00E23DC7" w:rsidP="00E61C4C">
      <w:pPr>
        <w:pStyle w:val="NormalWeb"/>
        <w:spacing w:before="0" w:beforeAutospacing="0" w:after="0" w:afterAutospacing="0"/>
        <w:ind w:firstLine="1440"/>
        <w:contextualSpacing/>
        <w:jc w:val="both"/>
        <w:rPr>
          <w:rFonts w:ascii="Arial" w:eastAsia="Times New Roman" w:hAnsi="Arial" w:cs="Arial"/>
          <w:color w:val="000000" w:themeColor="text1"/>
          <w:u w:val="single"/>
          <w:lang w:val="mn-MN"/>
        </w:rPr>
      </w:pPr>
      <w:r w:rsidRPr="00942EA0">
        <w:rPr>
          <w:rFonts w:ascii="Arial" w:hAnsi="Arial" w:cs="Arial"/>
          <w:color w:val="000000" w:themeColor="text1"/>
          <w:lang w:val="mn-MN"/>
        </w:rPr>
        <w:t>12.2.2.з</w:t>
      </w:r>
      <w:r w:rsidRPr="00942EA0">
        <w:rPr>
          <w:rFonts w:ascii="Arial" w:eastAsia="Times New Roman" w:hAnsi="Arial" w:cs="Arial"/>
          <w:color w:val="000000" w:themeColor="text1"/>
          <w:lang w:val="mn-MN"/>
        </w:rPr>
        <w:t>охиогчийн эрх болон</w:t>
      </w:r>
      <w:r w:rsidRPr="00942EA0">
        <w:rPr>
          <w:rFonts w:ascii="Arial" w:eastAsia="Times New Roman" w:hAnsi="Arial" w:cs="Arial"/>
          <w:b/>
          <w:bCs/>
          <w:color w:val="000000" w:themeColor="text1"/>
          <w:lang w:val="mn-MN"/>
        </w:rPr>
        <w:t xml:space="preserve"> </w:t>
      </w:r>
      <w:r w:rsidRPr="00942EA0">
        <w:rPr>
          <w:rFonts w:ascii="Arial" w:eastAsia="Times New Roman" w:hAnsi="Arial" w:cs="Arial"/>
          <w:bCs/>
          <w:color w:val="000000" w:themeColor="text1"/>
          <w:lang w:val="mn-MN"/>
        </w:rPr>
        <w:t>түүнд</w:t>
      </w:r>
      <w:r w:rsidRPr="00942EA0">
        <w:rPr>
          <w:rFonts w:ascii="Arial" w:eastAsia="Times New Roman" w:hAnsi="Arial" w:cs="Arial"/>
          <w:color w:val="000000" w:themeColor="text1"/>
          <w:lang w:val="mn-MN"/>
        </w:rPr>
        <w:t xml:space="preserve"> хамаарах эрх эзэмшигчийн эрх ашгийг хамгаалах, тэдний бүтээн туурвих үйл ажиллагааг дэмжих, ардын урлагийн бүтээлийг хамгаалах чиглэлээр иргэн, хуулийн этгээдтэй  хамтран ажиллах.</w:t>
      </w:r>
    </w:p>
    <w:p w14:paraId="1992827E" w14:textId="77777777" w:rsidR="00FE23A6" w:rsidRDefault="00FE23A6" w:rsidP="00FE23A6">
      <w:pPr>
        <w:pStyle w:val="NormalWeb"/>
        <w:spacing w:before="0" w:beforeAutospacing="0" w:after="0" w:afterAutospacing="0"/>
        <w:contextualSpacing/>
        <w:jc w:val="both"/>
        <w:rPr>
          <w:rFonts w:ascii="Arial" w:hAnsi="Arial" w:cs="Arial"/>
          <w:lang w:val="mn-MN"/>
        </w:rPr>
      </w:pPr>
    </w:p>
    <w:p w14:paraId="3425E9D4" w14:textId="544FEF0C" w:rsidR="00E23DC7" w:rsidRDefault="00FE23A6" w:rsidP="00FE23A6">
      <w:pPr>
        <w:pStyle w:val="NormalWeb"/>
        <w:spacing w:before="0" w:beforeAutospacing="0" w:after="0" w:afterAutospacing="0"/>
        <w:ind w:firstLine="1418"/>
        <w:contextualSpacing/>
        <w:jc w:val="both"/>
        <w:rPr>
          <w:rFonts w:ascii="Arial" w:eastAsia="Times New Roman" w:hAnsi="Arial" w:cs="Arial"/>
          <w:color w:val="000000" w:themeColor="text1"/>
          <w:lang w:val="mn-MN"/>
        </w:rPr>
      </w:pPr>
      <w:r w:rsidRPr="00662C21">
        <w:rPr>
          <w:rFonts w:ascii="Arial" w:hAnsi="Arial" w:cs="Arial"/>
          <w:lang w:val="mn-MN"/>
        </w:rPr>
        <w:t>12.2.3.хамтын удирдлагын байгууллага, зохиогчийн эрхийг хамгаалах, төлөөлөх эрхийг хэрэгжүүлэх байгууллага, бүтээл ашиглагч болон төрийн байгууллагыг зохиогчийн эрхийн талаарх мэдээллээр хангах, зөвлөгөө өгөх, мэргэжил, арга зүйн удирдлагаар хангах, хамтран ажиллах.</w:t>
      </w:r>
    </w:p>
    <w:p w14:paraId="42615C8E" w14:textId="4515FB28" w:rsidR="00FE23A6" w:rsidRDefault="009C41B9" w:rsidP="00FE23A6">
      <w:pPr>
        <w:spacing w:after="0" w:line="240" w:lineRule="auto"/>
        <w:jc w:val="both"/>
        <w:rPr>
          <w:rFonts w:cs="Arial"/>
          <w:i/>
          <w:color w:val="000000"/>
          <w:sz w:val="20"/>
          <w:szCs w:val="20"/>
        </w:rPr>
      </w:pPr>
      <w:hyperlink r:id="rId12" w:history="1">
        <w:r w:rsidR="00FE23A6" w:rsidRPr="00BA3236">
          <w:rPr>
            <w:rStyle w:val="Hyperlink"/>
            <w:rFonts w:cs="Arial"/>
            <w:i/>
            <w:sz w:val="20"/>
            <w:szCs w:val="20"/>
          </w:rPr>
          <w:t xml:space="preserve">/Энэ </w:t>
        </w:r>
        <w:r w:rsidR="00FE23A6">
          <w:rPr>
            <w:rStyle w:val="Hyperlink"/>
            <w:rFonts w:cs="Arial"/>
            <w:i/>
            <w:sz w:val="20"/>
            <w:szCs w:val="20"/>
          </w:rPr>
          <w:t>заалтыг</w:t>
        </w:r>
        <w:r w:rsidR="00FE23A6" w:rsidRPr="00BA3236">
          <w:rPr>
            <w:rStyle w:val="Hyperlink"/>
            <w:rFonts w:cs="Arial"/>
            <w:i/>
            <w:sz w:val="20"/>
            <w:szCs w:val="20"/>
          </w:rPr>
          <w:t xml:space="preserve"> 2021 оны 5 дугаар сарын 6-ны өдрийн хуулиар </w:t>
        </w:r>
        <w:r w:rsidR="00FE23A6" w:rsidRPr="00BA3236">
          <w:rPr>
            <w:rStyle w:val="Hyperlink"/>
            <w:rFonts w:cs="Arial"/>
            <w:bCs/>
            <w:i/>
            <w:sz w:val="20"/>
            <w:szCs w:val="20"/>
          </w:rPr>
          <w:t>нэмсэн</w:t>
        </w:r>
        <w:r w:rsidR="00FE23A6" w:rsidRPr="00BA3236">
          <w:rPr>
            <w:rStyle w:val="Hyperlink"/>
            <w:rFonts w:cs="Arial"/>
            <w:i/>
            <w:sz w:val="20"/>
            <w:szCs w:val="20"/>
          </w:rPr>
          <w:t>./</w:t>
        </w:r>
      </w:hyperlink>
    </w:p>
    <w:p w14:paraId="30337D79" w14:textId="77777777" w:rsidR="00FE23A6" w:rsidRPr="00942EA0" w:rsidRDefault="00FE23A6" w:rsidP="00FE23A6">
      <w:pPr>
        <w:pStyle w:val="NormalWeb"/>
        <w:spacing w:before="0" w:beforeAutospacing="0" w:after="0" w:afterAutospacing="0"/>
        <w:contextualSpacing/>
        <w:jc w:val="both"/>
        <w:rPr>
          <w:rFonts w:ascii="Arial" w:eastAsia="Times New Roman" w:hAnsi="Arial" w:cs="Arial"/>
          <w:color w:val="000000" w:themeColor="text1"/>
          <w:lang w:val="mn-MN"/>
        </w:rPr>
      </w:pPr>
    </w:p>
    <w:p w14:paraId="2D882A01" w14:textId="73F909DD"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bCs/>
          <w:color w:val="000000" w:themeColor="text1"/>
          <w:lang w:val="mn-MN"/>
        </w:rPr>
        <w:t>12.3.</w:t>
      </w:r>
      <w:r w:rsidRPr="00942EA0">
        <w:rPr>
          <w:rFonts w:ascii="Arial" w:hAnsi="Arial" w:cs="Arial"/>
          <w:color w:val="000000" w:themeColor="text1"/>
          <w:lang w:val="mn-MN"/>
        </w:rPr>
        <w:t>Оюуны өмчийн байгууллага</w:t>
      </w:r>
      <w:r w:rsidR="00C17D41" w:rsidRPr="00942EA0">
        <w:rPr>
          <w:rFonts w:ascii="Arial" w:hAnsi="Arial" w:cs="Arial"/>
          <w:color w:val="000000" w:themeColor="text1"/>
          <w:lang w:val="mn-MN"/>
        </w:rPr>
        <w:t xml:space="preserve"> </w:t>
      </w:r>
      <w:r w:rsidRPr="00942EA0">
        <w:rPr>
          <w:rFonts w:ascii="Arial" w:hAnsi="Arial" w:cs="Arial"/>
          <w:color w:val="000000" w:themeColor="text1"/>
          <w:lang w:val="mn-MN"/>
        </w:rPr>
        <w:t xml:space="preserve">аж үйлдвэрийн өмчийн эрхийн талаар </w:t>
      </w:r>
      <w:r w:rsidRPr="00942EA0">
        <w:rPr>
          <w:rStyle w:val="Strong"/>
          <w:rFonts w:ascii="Arial" w:hAnsi="Arial" w:cs="Arial"/>
          <w:b w:val="0"/>
          <w:color w:val="000000" w:themeColor="text1"/>
          <w:lang w:val="mn-MN"/>
        </w:rPr>
        <w:t>дараах</w:t>
      </w:r>
      <w:r w:rsidRPr="00942EA0">
        <w:rPr>
          <w:rFonts w:ascii="Arial" w:hAnsi="Arial" w:cs="Arial"/>
          <w:color w:val="000000" w:themeColor="text1"/>
          <w:lang w:val="mn-MN"/>
        </w:rPr>
        <w:t xml:space="preserve"> чиг үүргийг хэрэгжүүлнэ:</w:t>
      </w:r>
    </w:p>
    <w:p w14:paraId="5BC046D9"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7A6ACE8B"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highlight w:val="yellow"/>
          <w:lang w:val="mn-MN"/>
        </w:rPr>
      </w:pPr>
      <w:r w:rsidRPr="00942EA0">
        <w:rPr>
          <w:rFonts w:ascii="Arial" w:hAnsi="Arial" w:cs="Arial"/>
          <w:color w:val="000000" w:themeColor="text1"/>
          <w:lang w:val="mn-MN"/>
        </w:rPr>
        <w:t>12.3.1.аж үйлдвэрийн өмчийн эрхэд хамаарах бүтээлийн мэдүүлэг хүлээн авах, хянах, хайлт, мөн чанарын шүүлт хийх, бүртгэх;</w:t>
      </w:r>
    </w:p>
    <w:p w14:paraId="6E8290EC"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21FE9344"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12.3.2.аж үйлдвэрийн өмчийн эрхэд хамаарах бүтээлийн бүртгэл хөтөлж, патент, гэрчилгээ олгох, хүчингүй болгох, мэдээллийн нэгдсэн сан бүрдүүлэх;</w:t>
      </w:r>
    </w:p>
    <w:p w14:paraId="3E644FFA"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295CED1C" w14:textId="77777777" w:rsidR="00E23DC7" w:rsidRPr="00942EA0" w:rsidRDefault="00E23DC7" w:rsidP="00E61C4C">
      <w:pPr>
        <w:pStyle w:val="NormalWeb"/>
        <w:spacing w:before="0" w:beforeAutospacing="0" w:after="0" w:afterAutospacing="0"/>
        <w:ind w:firstLine="1440"/>
        <w:contextualSpacing/>
        <w:jc w:val="both"/>
        <w:rPr>
          <w:rFonts w:ascii="Arial" w:hAnsi="Arial" w:cs="Arial"/>
          <w:bCs/>
          <w:color w:val="000000" w:themeColor="text1"/>
          <w:lang w:val="mn-MN"/>
        </w:rPr>
      </w:pPr>
      <w:r w:rsidRPr="00942EA0">
        <w:rPr>
          <w:rFonts w:ascii="Arial" w:hAnsi="Arial" w:cs="Arial"/>
          <w:color w:val="000000" w:themeColor="text1"/>
          <w:lang w:val="mn-MN"/>
        </w:rPr>
        <w:t>12.3.3.аж үйлдвэрийн өмчийн эрхэд хамаарах бүтээлийн</w:t>
      </w:r>
      <w:r w:rsidRPr="00942EA0">
        <w:rPr>
          <w:rFonts w:ascii="Arial" w:hAnsi="Arial" w:cs="Arial"/>
          <w:bCs/>
          <w:color w:val="000000" w:themeColor="text1"/>
          <w:lang w:val="mn-MN"/>
        </w:rPr>
        <w:t xml:space="preserve"> бүртгэлтэй холбогдсон мэдээллийг нийтэд мэдээлэх зорилгоор албан ёсны тогтмол хэвлэл эрхлэн гаргах.</w:t>
      </w:r>
    </w:p>
    <w:p w14:paraId="6D0102FE" w14:textId="77777777" w:rsidR="00E23DC7" w:rsidRPr="00942EA0" w:rsidRDefault="00E23DC7" w:rsidP="00E61C4C">
      <w:pPr>
        <w:pStyle w:val="NormalWeb"/>
        <w:spacing w:before="0" w:beforeAutospacing="0" w:after="0" w:afterAutospacing="0"/>
        <w:ind w:firstLine="1440"/>
        <w:contextualSpacing/>
        <w:jc w:val="both"/>
        <w:rPr>
          <w:rFonts w:ascii="Arial" w:hAnsi="Arial" w:cs="Arial"/>
          <w:bCs/>
          <w:color w:val="000000" w:themeColor="text1"/>
          <w:lang w:val="mn-MN"/>
        </w:rPr>
      </w:pPr>
    </w:p>
    <w:p w14:paraId="5ADCB079" w14:textId="77777777" w:rsidR="00E23DC7" w:rsidRPr="00942EA0" w:rsidRDefault="00E23DC7" w:rsidP="00E61C4C">
      <w:pPr>
        <w:pStyle w:val="msghead"/>
        <w:spacing w:before="0" w:beforeAutospacing="0" w:after="0" w:afterAutospacing="0"/>
        <w:ind w:left="2552" w:hanging="1832"/>
        <w:contextualSpacing/>
        <w:jc w:val="both"/>
        <w:rPr>
          <w:rFonts w:ascii="Arial" w:hAnsi="Arial" w:cs="Arial"/>
          <w:color w:val="000000" w:themeColor="text1"/>
          <w:lang w:val="mn-MN"/>
        </w:rPr>
      </w:pPr>
      <w:r w:rsidRPr="00942EA0">
        <w:rPr>
          <w:rStyle w:val="Strong"/>
          <w:rFonts w:ascii="Arial" w:hAnsi="Arial" w:cs="Arial"/>
          <w:color w:val="000000" w:themeColor="text1"/>
          <w:lang w:val="mn-MN"/>
        </w:rPr>
        <w:t>13 дугаар зүйл.Оюуны өмчийн байгууллагын даргын бүрэн эрх</w:t>
      </w:r>
    </w:p>
    <w:p w14:paraId="5F6B08DE" w14:textId="77777777" w:rsidR="00E23DC7" w:rsidRPr="00942EA0" w:rsidRDefault="00E23DC7" w:rsidP="00E61C4C">
      <w:pPr>
        <w:pStyle w:val="msghead"/>
        <w:spacing w:before="0" w:beforeAutospacing="0" w:after="0" w:afterAutospacing="0"/>
        <w:ind w:left="2552" w:hanging="1832"/>
        <w:contextualSpacing/>
        <w:jc w:val="both"/>
        <w:rPr>
          <w:rFonts w:ascii="Arial" w:hAnsi="Arial" w:cs="Arial"/>
          <w:color w:val="000000" w:themeColor="text1"/>
          <w:lang w:val="mn-MN"/>
        </w:rPr>
      </w:pPr>
    </w:p>
    <w:p w14:paraId="2840109B"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13.1.Оюуны өмчийн байгууллагын дарга Засгийн газрын агентлагийн эрх зүйн байдлын тухай хуулийн</w:t>
      </w:r>
      <w:r w:rsidRPr="00942EA0">
        <w:rPr>
          <w:rStyle w:val="FootnoteReference"/>
          <w:rFonts w:ascii="Arial" w:hAnsi="Arial" w:cs="Arial"/>
          <w:color w:val="000000" w:themeColor="text1"/>
          <w:lang w:val="mn-MN"/>
        </w:rPr>
        <w:footnoteReference w:id="3"/>
      </w:r>
      <w:r w:rsidRPr="00942EA0">
        <w:rPr>
          <w:rFonts w:ascii="Arial" w:hAnsi="Arial" w:cs="Arial"/>
          <w:color w:val="000000" w:themeColor="text1"/>
          <w:lang w:val="mn-MN"/>
        </w:rPr>
        <w:t xml:space="preserve"> 8.3-т зааснаас гадна </w:t>
      </w:r>
      <w:r w:rsidRPr="00942EA0">
        <w:rPr>
          <w:rStyle w:val="Strong"/>
          <w:rFonts w:ascii="Arial" w:hAnsi="Arial" w:cs="Arial"/>
          <w:b w:val="0"/>
          <w:color w:val="000000" w:themeColor="text1"/>
          <w:lang w:val="mn-MN"/>
        </w:rPr>
        <w:t>дараах</w:t>
      </w:r>
      <w:r w:rsidRPr="00942EA0">
        <w:rPr>
          <w:rFonts w:ascii="Arial" w:hAnsi="Arial" w:cs="Arial"/>
          <w:color w:val="000000" w:themeColor="text1"/>
          <w:lang w:val="mn-MN"/>
        </w:rPr>
        <w:t xml:space="preserve"> бүрэн эрхийг хэрэгжүүлнэ:</w:t>
      </w:r>
    </w:p>
    <w:p w14:paraId="3CC9C9A0"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2448C543"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13.1.1.оюуны өмчийн байгууллагын үйл ажиллагааг удирдан зохион байгуулах;</w:t>
      </w:r>
    </w:p>
    <w:p w14:paraId="16C44F6B"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04277891" w14:textId="77777777"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r w:rsidRPr="00942EA0">
        <w:rPr>
          <w:rFonts w:eastAsia="Malgun Gothic" w:cs="Arial"/>
          <w:color w:val="000000" w:themeColor="text1"/>
          <w:szCs w:val="24"/>
          <w:lang w:val="mn-MN" w:eastAsia="ko-KR"/>
        </w:rPr>
        <w:lastRenderedPageBreak/>
        <w:t>13.1.2.</w:t>
      </w:r>
      <w:r w:rsidRPr="00942EA0">
        <w:rPr>
          <w:rFonts w:eastAsia="Times New Roman" w:cs="Arial"/>
          <w:color w:val="000000" w:themeColor="text1"/>
          <w:szCs w:val="24"/>
          <w:lang w:val="mn-MN"/>
        </w:rPr>
        <w:t>оюуны өмчийн улсын</w:t>
      </w:r>
      <w:r w:rsidRPr="00942EA0">
        <w:rPr>
          <w:rFonts w:eastAsia="Times New Roman" w:cs="Arial"/>
          <w:b/>
          <w:color w:val="000000" w:themeColor="text1"/>
          <w:szCs w:val="24"/>
          <w:lang w:val="mn-MN"/>
        </w:rPr>
        <w:t xml:space="preserve"> </w:t>
      </w:r>
      <w:r w:rsidRPr="00942EA0">
        <w:rPr>
          <w:rFonts w:eastAsia="Times New Roman" w:cs="Arial"/>
          <w:color w:val="000000" w:themeColor="text1"/>
          <w:szCs w:val="24"/>
          <w:lang w:val="mn-MN"/>
        </w:rPr>
        <w:t>байцаагчийн үйл ажиллагаанд хяналт тавьж, түүний хууль зөрчсөн шийдвэрийг өөрчлөх, түдгэлзүүлэх, хүчингүй болгох;</w:t>
      </w:r>
    </w:p>
    <w:p w14:paraId="79490B18" w14:textId="77777777" w:rsidR="00E23DC7" w:rsidRPr="00942EA0" w:rsidRDefault="00E23DC7" w:rsidP="00E61C4C">
      <w:pPr>
        <w:spacing w:after="0" w:line="240" w:lineRule="auto"/>
        <w:ind w:firstLine="1440"/>
        <w:contextualSpacing/>
        <w:jc w:val="both"/>
        <w:rPr>
          <w:rFonts w:eastAsia="Malgun Gothic" w:cs="Arial"/>
          <w:color w:val="000000" w:themeColor="text1"/>
          <w:szCs w:val="24"/>
          <w:lang w:val="mn-MN" w:eastAsia="ko-KR"/>
        </w:rPr>
      </w:pPr>
    </w:p>
    <w:p w14:paraId="023B8F4F" w14:textId="77777777"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13.1.3.оюуны өмчийн байгууллагын орон нутаг дахь хэлтэс, тасгийн бүтэц, орон тоог батлах;</w:t>
      </w:r>
    </w:p>
    <w:p w14:paraId="41F57947" w14:textId="77777777"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p>
    <w:p w14:paraId="013A7FC0" w14:textId="77777777"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13.1.4.оюуны өмчийн байгууллагын орон нутаг дахь хэлтэс, тасгийн албан хаагч, улсын байцаагчийг томилох, чөлөөлөх;</w:t>
      </w:r>
    </w:p>
    <w:p w14:paraId="3C43A2E5" w14:textId="77777777"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 xml:space="preserve"> </w:t>
      </w:r>
    </w:p>
    <w:p w14:paraId="09CD033D" w14:textId="77777777" w:rsidR="00E23DC7" w:rsidRPr="00942EA0" w:rsidRDefault="00E23DC7" w:rsidP="00E61C4C">
      <w:pPr>
        <w:spacing w:after="0" w:line="240" w:lineRule="auto"/>
        <w:ind w:firstLine="1440"/>
        <w:contextualSpacing/>
        <w:jc w:val="both"/>
        <w:rPr>
          <w:rFonts w:cs="Arial"/>
          <w:color w:val="000000" w:themeColor="text1"/>
          <w:szCs w:val="24"/>
          <w:lang w:val="mn-MN"/>
        </w:rPr>
      </w:pPr>
      <w:r w:rsidRPr="00942EA0">
        <w:rPr>
          <w:rFonts w:cs="Arial"/>
          <w:color w:val="000000" w:themeColor="text1"/>
          <w:szCs w:val="24"/>
          <w:lang w:val="mn-MN"/>
        </w:rPr>
        <w:t xml:space="preserve">13.1.5.хууль тогтоомжид заасан бусад бүрэн эрх. </w:t>
      </w:r>
    </w:p>
    <w:p w14:paraId="1901E426" w14:textId="77777777" w:rsidR="00E23DC7" w:rsidRPr="00942EA0" w:rsidRDefault="00E23DC7" w:rsidP="00E61C4C">
      <w:pPr>
        <w:spacing w:after="0" w:line="240" w:lineRule="auto"/>
        <w:ind w:firstLine="1440"/>
        <w:contextualSpacing/>
        <w:jc w:val="both"/>
        <w:rPr>
          <w:rFonts w:cs="Arial"/>
          <w:color w:val="000000" w:themeColor="text1"/>
          <w:szCs w:val="24"/>
          <w:lang w:val="mn-MN"/>
        </w:rPr>
      </w:pPr>
    </w:p>
    <w:p w14:paraId="789A46FD" w14:textId="77777777" w:rsidR="00E23DC7" w:rsidRPr="00942EA0" w:rsidRDefault="00E23DC7" w:rsidP="00E61C4C">
      <w:pPr>
        <w:pStyle w:val="msghead"/>
        <w:spacing w:before="0" w:beforeAutospacing="0" w:after="0" w:afterAutospacing="0"/>
        <w:ind w:firstLine="720"/>
        <w:contextualSpacing/>
        <w:rPr>
          <w:rFonts w:ascii="Arial" w:hAnsi="Arial" w:cs="Arial"/>
          <w:color w:val="000000" w:themeColor="text1"/>
          <w:lang w:val="mn-MN"/>
        </w:rPr>
      </w:pPr>
      <w:r w:rsidRPr="00942EA0">
        <w:rPr>
          <w:rStyle w:val="Strong"/>
          <w:rFonts w:ascii="Arial" w:hAnsi="Arial" w:cs="Arial"/>
          <w:color w:val="000000" w:themeColor="text1"/>
          <w:lang w:val="mn-MN"/>
        </w:rPr>
        <w:t>14 дүгээр зүйл.Оюуны өмчийн улсын байцаагч</w:t>
      </w:r>
      <w:r w:rsidRPr="00942EA0">
        <w:rPr>
          <w:rFonts w:ascii="Arial" w:hAnsi="Arial" w:cs="Arial"/>
          <w:color w:val="000000" w:themeColor="text1"/>
          <w:lang w:val="mn-MN"/>
        </w:rPr>
        <w:tab/>
      </w:r>
    </w:p>
    <w:p w14:paraId="51A25929" w14:textId="77777777" w:rsidR="00E23DC7" w:rsidRPr="00942EA0" w:rsidRDefault="00E23DC7" w:rsidP="00E61C4C">
      <w:pPr>
        <w:pStyle w:val="msghead"/>
        <w:spacing w:before="0" w:beforeAutospacing="0" w:after="0" w:afterAutospacing="0"/>
        <w:ind w:firstLine="720"/>
        <w:contextualSpacing/>
        <w:rPr>
          <w:rFonts w:ascii="Arial" w:hAnsi="Arial" w:cs="Arial"/>
          <w:b/>
          <w:bCs/>
          <w:color w:val="000000" w:themeColor="text1"/>
          <w:lang w:val="mn-MN"/>
        </w:rPr>
      </w:pPr>
    </w:p>
    <w:p w14:paraId="5C436078" w14:textId="33FC5B3F" w:rsidR="00E23DC7" w:rsidRPr="00942EA0" w:rsidRDefault="00E23DC7" w:rsidP="00E61C4C">
      <w:pPr>
        <w:pStyle w:val="NormalWeb"/>
        <w:spacing w:before="0" w:beforeAutospacing="0" w:after="0" w:afterAutospacing="0"/>
        <w:ind w:firstLine="720"/>
        <w:contextualSpacing/>
        <w:jc w:val="both"/>
        <w:rPr>
          <w:rFonts w:ascii="Arial" w:hAnsi="Arial" w:cs="Arial"/>
          <w:bCs/>
          <w:color w:val="000000" w:themeColor="text1"/>
          <w:lang w:val="mn-MN"/>
        </w:rPr>
      </w:pPr>
      <w:r w:rsidRPr="00942EA0">
        <w:rPr>
          <w:rFonts w:ascii="Arial" w:hAnsi="Arial" w:cs="Arial"/>
          <w:bCs/>
          <w:color w:val="000000" w:themeColor="text1"/>
          <w:lang w:val="mn-MN"/>
        </w:rPr>
        <w:t>14.1.Оюуны өмчийн байгууллагад оюуны өмчийн улсын ерөнхий байцаагч, улсын ахлах байцаагч, улсын байцаагч ажиллана.</w:t>
      </w:r>
    </w:p>
    <w:p w14:paraId="1FD8CEFC" w14:textId="77777777" w:rsidR="00E23DC7" w:rsidRPr="00942EA0" w:rsidRDefault="00E23DC7" w:rsidP="00E61C4C">
      <w:pPr>
        <w:pStyle w:val="NormalWeb"/>
        <w:spacing w:before="0" w:beforeAutospacing="0" w:after="0" w:afterAutospacing="0"/>
        <w:ind w:firstLine="720"/>
        <w:contextualSpacing/>
        <w:jc w:val="both"/>
        <w:rPr>
          <w:rFonts w:ascii="Arial" w:hAnsi="Arial" w:cs="Arial"/>
          <w:bCs/>
          <w:color w:val="000000" w:themeColor="text1"/>
          <w:lang w:val="mn-MN"/>
        </w:rPr>
      </w:pPr>
    </w:p>
    <w:p w14:paraId="5B8968E5" w14:textId="73455261" w:rsidR="00E23DC7" w:rsidRPr="00942EA0" w:rsidRDefault="00E23DC7" w:rsidP="00E61C4C">
      <w:pPr>
        <w:pStyle w:val="NormalWeb"/>
        <w:spacing w:before="0" w:beforeAutospacing="0" w:after="0" w:afterAutospacing="0"/>
        <w:ind w:firstLine="720"/>
        <w:contextualSpacing/>
        <w:jc w:val="both"/>
        <w:rPr>
          <w:rFonts w:ascii="Arial" w:hAnsi="Arial" w:cs="Arial"/>
          <w:bCs/>
          <w:color w:val="000000" w:themeColor="text1"/>
          <w:lang w:val="mn-MN"/>
        </w:rPr>
      </w:pPr>
      <w:r w:rsidRPr="00942EA0">
        <w:rPr>
          <w:rFonts w:ascii="Arial" w:hAnsi="Arial" w:cs="Arial"/>
          <w:color w:val="000000" w:themeColor="text1"/>
          <w:lang w:val="mn-MN"/>
        </w:rPr>
        <w:t xml:space="preserve">14.2.Орон нутагт оюуны өмчийн асуудал хариуцсан хэлтэс, тасаг ажиллуулах бол оюуны өмчийн </w:t>
      </w:r>
      <w:r w:rsidRPr="00942EA0">
        <w:rPr>
          <w:rFonts w:ascii="Arial" w:hAnsi="Arial" w:cs="Arial"/>
          <w:bCs/>
          <w:color w:val="000000" w:themeColor="text1"/>
          <w:lang w:val="mn-MN"/>
        </w:rPr>
        <w:t>улсын байцаагч ажиллуулж болно.</w:t>
      </w:r>
    </w:p>
    <w:p w14:paraId="418A00BE" w14:textId="77777777" w:rsidR="00E23DC7" w:rsidRPr="00942EA0" w:rsidRDefault="00E23DC7" w:rsidP="00E61C4C">
      <w:pPr>
        <w:pStyle w:val="NormalWeb"/>
        <w:spacing w:before="0" w:beforeAutospacing="0" w:after="0" w:afterAutospacing="0"/>
        <w:ind w:firstLine="720"/>
        <w:contextualSpacing/>
        <w:jc w:val="both"/>
        <w:rPr>
          <w:rFonts w:ascii="Arial" w:hAnsi="Arial" w:cs="Arial"/>
          <w:bCs/>
          <w:color w:val="000000" w:themeColor="text1"/>
          <w:lang w:val="mn-MN"/>
        </w:rPr>
      </w:pPr>
    </w:p>
    <w:p w14:paraId="7E10A612" w14:textId="41E065AD" w:rsidR="00C17D41" w:rsidRPr="00942EA0" w:rsidRDefault="00E23DC7" w:rsidP="00E61C4C">
      <w:pPr>
        <w:pStyle w:val="NormalWeb"/>
        <w:spacing w:before="0" w:beforeAutospacing="0" w:after="0" w:afterAutospacing="0"/>
        <w:ind w:firstLine="720"/>
        <w:contextualSpacing/>
        <w:jc w:val="both"/>
        <w:rPr>
          <w:rFonts w:ascii="Arial" w:hAnsi="Arial" w:cs="Arial"/>
          <w:bCs/>
          <w:color w:val="000000" w:themeColor="text1"/>
          <w:lang w:val="mn-MN"/>
        </w:rPr>
      </w:pPr>
      <w:r w:rsidRPr="00942EA0">
        <w:rPr>
          <w:rFonts w:ascii="Arial" w:hAnsi="Arial" w:cs="Arial"/>
          <w:bCs/>
          <w:color w:val="000000" w:themeColor="text1"/>
          <w:lang w:val="mn-MN"/>
        </w:rPr>
        <w:t> 14.3.Оюуны өмчийн байгууллагын дарга оюуны өмчийн улсын ерөнхий байцаагч байна.</w:t>
      </w:r>
    </w:p>
    <w:p w14:paraId="58A96AB9" w14:textId="77777777" w:rsidR="00E61C4C" w:rsidRPr="00942EA0" w:rsidRDefault="00E61C4C" w:rsidP="00E61C4C">
      <w:pPr>
        <w:pStyle w:val="NormalWeb"/>
        <w:spacing w:before="0" w:beforeAutospacing="0" w:after="0" w:afterAutospacing="0"/>
        <w:ind w:firstLine="720"/>
        <w:contextualSpacing/>
        <w:jc w:val="both"/>
        <w:rPr>
          <w:rFonts w:ascii="Arial" w:hAnsi="Arial" w:cs="Arial"/>
          <w:bCs/>
          <w:color w:val="000000" w:themeColor="text1"/>
          <w:lang w:val="mn-MN"/>
        </w:rPr>
      </w:pPr>
    </w:p>
    <w:p w14:paraId="04B5E4D6" w14:textId="7ECF6ABB" w:rsidR="00E23DC7" w:rsidRPr="00942EA0" w:rsidRDefault="00E23DC7" w:rsidP="00E61C4C">
      <w:pPr>
        <w:pStyle w:val="NormalWeb"/>
        <w:spacing w:before="0" w:beforeAutospacing="0" w:after="0" w:afterAutospacing="0"/>
        <w:ind w:firstLine="720"/>
        <w:contextualSpacing/>
        <w:jc w:val="both"/>
        <w:rPr>
          <w:rFonts w:ascii="Arial" w:hAnsi="Arial" w:cs="Arial"/>
          <w:bCs/>
          <w:color w:val="000000" w:themeColor="text1"/>
          <w:lang w:val="mn-MN"/>
        </w:rPr>
      </w:pPr>
      <w:r w:rsidRPr="00942EA0">
        <w:rPr>
          <w:rFonts w:ascii="Arial" w:hAnsi="Arial" w:cs="Arial"/>
          <w:bCs/>
          <w:color w:val="000000" w:themeColor="text1"/>
          <w:lang w:val="mn-MN"/>
        </w:rPr>
        <w:t xml:space="preserve">14.4.Оюуны өмчийн улсын ерөнхий байцаагчийн эрхийг Засгийн газар, улсын ахлах байцаагч, улсын байцаагчийн эрхийг оюуны өмчийн </w:t>
      </w:r>
      <w:r w:rsidR="005A5C20" w:rsidRPr="00942EA0">
        <w:rPr>
          <w:rFonts w:ascii="Arial" w:hAnsi="Arial" w:cs="Arial"/>
          <w:bCs/>
          <w:color w:val="000000" w:themeColor="text1"/>
          <w:lang w:val="mn-MN"/>
        </w:rPr>
        <w:t xml:space="preserve">улсын </w:t>
      </w:r>
      <w:r w:rsidRPr="00942EA0">
        <w:rPr>
          <w:rFonts w:ascii="Arial" w:hAnsi="Arial" w:cs="Arial"/>
          <w:bCs/>
          <w:color w:val="000000" w:themeColor="text1"/>
          <w:lang w:val="mn-MN"/>
        </w:rPr>
        <w:t>ерөнхий байцаагч олгоно.</w:t>
      </w:r>
    </w:p>
    <w:p w14:paraId="559551A7" w14:textId="77777777" w:rsidR="00E61C4C" w:rsidRPr="00942EA0" w:rsidRDefault="00E61C4C" w:rsidP="00E61C4C">
      <w:pPr>
        <w:pStyle w:val="NormalWeb"/>
        <w:spacing w:before="0" w:beforeAutospacing="0" w:after="0" w:afterAutospacing="0"/>
        <w:ind w:firstLine="720"/>
        <w:contextualSpacing/>
        <w:jc w:val="both"/>
        <w:rPr>
          <w:rFonts w:ascii="Arial" w:hAnsi="Arial" w:cs="Arial"/>
          <w:bCs/>
          <w:color w:val="000000" w:themeColor="text1"/>
          <w:lang w:val="mn-MN"/>
        </w:rPr>
      </w:pPr>
    </w:p>
    <w:p w14:paraId="5118873C" w14:textId="569E3141" w:rsidR="00E23DC7" w:rsidRPr="00942EA0" w:rsidRDefault="00E23DC7" w:rsidP="00E61C4C">
      <w:pPr>
        <w:pStyle w:val="NormalWeb"/>
        <w:spacing w:before="0" w:beforeAutospacing="0" w:after="0" w:afterAutospacing="0"/>
        <w:ind w:firstLine="720"/>
        <w:contextualSpacing/>
        <w:jc w:val="both"/>
        <w:rPr>
          <w:rFonts w:ascii="Arial" w:hAnsi="Arial" w:cs="Arial"/>
          <w:bCs/>
          <w:color w:val="000000" w:themeColor="text1"/>
          <w:lang w:val="mn-MN"/>
        </w:rPr>
      </w:pPr>
      <w:r w:rsidRPr="00942EA0">
        <w:rPr>
          <w:rFonts w:ascii="Arial" w:hAnsi="Arial" w:cs="Arial"/>
          <w:bCs/>
          <w:color w:val="000000" w:themeColor="text1"/>
          <w:lang w:val="mn-MN"/>
        </w:rPr>
        <w:t>14.5.Оюуны өмчийн улсын байцаагч хяналт</w:t>
      </w:r>
      <w:r w:rsidR="00C17D41" w:rsidRPr="00942EA0">
        <w:rPr>
          <w:rFonts w:ascii="Arial" w:hAnsi="Arial" w:cs="Arial"/>
          <w:bCs/>
          <w:color w:val="000000" w:themeColor="text1"/>
          <w:lang w:val="mn-MN"/>
        </w:rPr>
        <w:t xml:space="preserve"> </w:t>
      </w:r>
      <w:r w:rsidRPr="00942EA0">
        <w:rPr>
          <w:rFonts w:ascii="Arial" w:hAnsi="Arial" w:cs="Arial"/>
          <w:bCs/>
          <w:color w:val="000000" w:themeColor="text1"/>
          <w:lang w:val="mn-MN"/>
        </w:rPr>
        <w:t>шалгалтыг гүйцэтгэхдээ оюуны өмчийн хууль тогтоомж, Төрийн хяналт шалгалтын тухай хууль</w:t>
      </w:r>
      <w:r w:rsidR="00AD181A" w:rsidRPr="00942EA0">
        <w:rPr>
          <w:rStyle w:val="FootnoteReference"/>
          <w:rFonts w:ascii="Arial" w:hAnsi="Arial" w:cs="Arial"/>
          <w:bCs/>
          <w:color w:val="000000" w:themeColor="text1"/>
          <w:lang w:val="mn-MN"/>
        </w:rPr>
        <w:footnoteReference w:id="4"/>
      </w:r>
      <w:r w:rsidRPr="00942EA0">
        <w:rPr>
          <w:rFonts w:ascii="Arial" w:hAnsi="Arial" w:cs="Arial"/>
          <w:bCs/>
          <w:color w:val="000000" w:themeColor="text1"/>
          <w:lang w:val="mn-MN"/>
        </w:rPr>
        <w:t>, Зөрчлийн тухай хууль</w:t>
      </w:r>
      <w:r w:rsidRPr="00942EA0">
        <w:rPr>
          <w:rStyle w:val="FootnoteReference"/>
          <w:rFonts w:ascii="Arial" w:hAnsi="Arial" w:cs="Arial"/>
          <w:bCs/>
          <w:color w:val="000000" w:themeColor="text1"/>
          <w:lang w:val="mn-MN"/>
        </w:rPr>
        <w:footnoteReference w:id="5"/>
      </w:r>
      <w:r w:rsidRPr="00942EA0">
        <w:rPr>
          <w:rFonts w:ascii="Arial" w:hAnsi="Arial" w:cs="Arial"/>
          <w:bCs/>
          <w:color w:val="000000" w:themeColor="text1"/>
          <w:lang w:val="mn-MN"/>
        </w:rPr>
        <w:t> болон бусад хууль тогтоомжийг удирдлага болгоно.</w:t>
      </w:r>
    </w:p>
    <w:p w14:paraId="3508EA0E" w14:textId="77777777" w:rsidR="00E23DC7" w:rsidRPr="00942EA0" w:rsidRDefault="00E23DC7" w:rsidP="00E61C4C">
      <w:pPr>
        <w:pStyle w:val="NormalWeb"/>
        <w:spacing w:before="0" w:beforeAutospacing="0" w:after="0" w:afterAutospacing="0"/>
        <w:ind w:firstLine="720"/>
        <w:contextualSpacing/>
        <w:jc w:val="both"/>
        <w:rPr>
          <w:rFonts w:ascii="Arial" w:hAnsi="Arial" w:cs="Arial"/>
          <w:bCs/>
          <w:color w:val="000000" w:themeColor="text1"/>
          <w:lang w:val="mn-MN"/>
        </w:rPr>
      </w:pPr>
    </w:p>
    <w:p w14:paraId="3207EC16"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14.6.Улсын ахлах байцаагч, улсын байцаагч нь улсын ерөнхий байцаагчид ажлаа хариуцан тайлагнана.</w:t>
      </w:r>
    </w:p>
    <w:p w14:paraId="74F8C907"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074504DD" w14:textId="6F81BDF0" w:rsidR="00E23DC7" w:rsidRDefault="00E23DC7" w:rsidP="00E61C4C">
      <w:pPr>
        <w:spacing w:line="240" w:lineRule="auto"/>
        <w:ind w:firstLine="72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14.7.Улсын ахлах байцаагч, улсын байцаагч нь улсын ерөнхий байцаагчаас баталсан загвар бүхий үнэмлэх, хувийн дугаар бүхий тэмдэг болон акт, дүгнэлт, албан шаардлагын хэвлэмэл хуудас хэрэглэнэ.</w:t>
      </w:r>
    </w:p>
    <w:p w14:paraId="5F6085B7" w14:textId="14F69C1E" w:rsidR="008840C6" w:rsidRDefault="008840C6" w:rsidP="00E61C4C">
      <w:pPr>
        <w:spacing w:line="240" w:lineRule="auto"/>
        <w:ind w:firstLine="720"/>
        <w:contextualSpacing/>
        <w:jc w:val="both"/>
        <w:rPr>
          <w:rFonts w:eastAsia="Times New Roman" w:cs="Arial"/>
          <w:color w:val="000000" w:themeColor="text1"/>
          <w:szCs w:val="24"/>
          <w:lang w:val="mn-MN"/>
        </w:rPr>
      </w:pPr>
    </w:p>
    <w:p w14:paraId="48E04D2E" w14:textId="4AF071DD" w:rsidR="008840C6" w:rsidRDefault="008840C6" w:rsidP="008840C6">
      <w:pPr>
        <w:spacing w:after="0" w:line="240" w:lineRule="auto"/>
        <w:ind w:firstLine="720"/>
        <w:jc w:val="both"/>
        <w:rPr>
          <w:rFonts w:cs="Arial"/>
          <w:lang w:val="mn-MN"/>
        </w:rPr>
      </w:pPr>
      <w:r w:rsidRPr="001208AA">
        <w:rPr>
          <w:rFonts w:cs="Arial"/>
          <w:lang w:val="mn-MN"/>
        </w:rPr>
        <w:t>14.8.Улсын байцаагчийн шийдвэрийг иргэн, хуулийн этгээд, албан тушаалтан шийдвэрт заасан хугацаанд биелүүлж, хариуг албан ёсоор мэдэгдэх үүрэгтэй.</w:t>
      </w:r>
    </w:p>
    <w:p w14:paraId="054CFC83" w14:textId="25861BF5" w:rsidR="008840C6" w:rsidRDefault="009C41B9" w:rsidP="008840C6">
      <w:pPr>
        <w:spacing w:after="0" w:line="240" w:lineRule="auto"/>
        <w:jc w:val="both"/>
        <w:rPr>
          <w:rFonts w:cs="Arial"/>
          <w:i/>
          <w:color w:val="000000"/>
          <w:sz w:val="20"/>
          <w:szCs w:val="20"/>
        </w:rPr>
      </w:pPr>
      <w:hyperlink r:id="rId13" w:history="1">
        <w:r w:rsidR="008840C6" w:rsidRPr="00BA3236">
          <w:rPr>
            <w:rStyle w:val="Hyperlink"/>
            <w:rFonts w:cs="Arial"/>
            <w:i/>
            <w:sz w:val="20"/>
            <w:szCs w:val="20"/>
          </w:rPr>
          <w:t xml:space="preserve">/Энэ </w:t>
        </w:r>
        <w:r w:rsidR="008840C6">
          <w:rPr>
            <w:rStyle w:val="Hyperlink"/>
            <w:rFonts w:cs="Arial"/>
            <w:i/>
            <w:sz w:val="20"/>
            <w:szCs w:val="20"/>
          </w:rPr>
          <w:t>хэсгийг</w:t>
        </w:r>
        <w:r w:rsidR="008840C6" w:rsidRPr="00BA3236">
          <w:rPr>
            <w:rStyle w:val="Hyperlink"/>
            <w:rFonts w:cs="Arial"/>
            <w:i/>
            <w:sz w:val="20"/>
            <w:szCs w:val="20"/>
          </w:rPr>
          <w:t xml:space="preserve"> 2021 оны 5 дугаар сарын 6-ны өдрийн хуулиар </w:t>
        </w:r>
        <w:r w:rsidR="008840C6" w:rsidRPr="00BA3236">
          <w:rPr>
            <w:rStyle w:val="Hyperlink"/>
            <w:rFonts w:cs="Arial"/>
            <w:bCs/>
            <w:i/>
            <w:sz w:val="20"/>
            <w:szCs w:val="20"/>
          </w:rPr>
          <w:t>нэмсэн</w:t>
        </w:r>
        <w:r w:rsidR="008840C6" w:rsidRPr="00BA3236">
          <w:rPr>
            <w:rStyle w:val="Hyperlink"/>
            <w:rFonts w:cs="Arial"/>
            <w:i/>
            <w:sz w:val="20"/>
            <w:szCs w:val="20"/>
          </w:rPr>
          <w:t>./</w:t>
        </w:r>
      </w:hyperlink>
    </w:p>
    <w:p w14:paraId="54954F86" w14:textId="77777777" w:rsidR="008840C6" w:rsidRPr="008840C6" w:rsidRDefault="008840C6" w:rsidP="008840C6">
      <w:pPr>
        <w:spacing w:after="0" w:line="240" w:lineRule="auto"/>
        <w:jc w:val="both"/>
        <w:rPr>
          <w:rFonts w:cs="Arial"/>
          <w:i/>
          <w:color w:val="000000"/>
          <w:sz w:val="20"/>
          <w:szCs w:val="20"/>
        </w:rPr>
      </w:pPr>
    </w:p>
    <w:p w14:paraId="53CFEE2F" w14:textId="0A26231B" w:rsidR="008840C6" w:rsidRDefault="008840C6" w:rsidP="008840C6">
      <w:pPr>
        <w:spacing w:after="0" w:line="240" w:lineRule="auto"/>
        <w:ind w:firstLine="720"/>
        <w:contextualSpacing/>
        <w:jc w:val="both"/>
        <w:rPr>
          <w:rFonts w:cs="Arial"/>
          <w:bCs/>
          <w:lang w:val="mn-MN"/>
        </w:rPr>
      </w:pPr>
      <w:r w:rsidRPr="001208AA">
        <w:rPr>
          <w:rFonts w:cs="Arial"/>
          <w:bCs/>
          <w:lang w:val="mn-MN"/>
        </w:rPr>
        <w:t>14.9.Улсын байцаагч хууль тогтоомжид заасан бүрэн эрхээ хэрэгжүүлэхэд иргэн, хуулийн этгээд, албан тушаалтан хөндлөнгөөс оролцох, нөлөөлөхийг хориглоно.</w:t>
      </w:r>
    </w:p>
    <w:p w14:paraId="290C2232" w14:textId="260C22E7" w:rsidR="008840C6" w:rsidRDefault="009C41B9" w:rsidP="008840C6">
      <w:pPr>
        <w:spacing w:after="0" w:line="240" w:lineRule="auto"/>
        <w:jc w:val="both"/>
        <w:rPr>
          <w:rFonts w:cs="Arial"/>
          <w:i/>
          <w:color w:val="000000"/>
          <w:sz w:val="20"/>
          <w:szCs w:val="20"/>
        </w:rPr>
      </w:pPr>
      <w:hyperlink r:id="rId14" w:history="1">
        <w:r w:rsidR="008840C6" w:rsidRPr="00BA3236">
          <w:rPr>
            <w:rStyle w:val="Hyperlink"/>
            <w:rFonts w:cs="Arial"/>
            <w:i/>
            <w:sz w:val="20"/>
            <w:szCs w:val="20"/>
          </w:rPr>
          <w:t xml:space="preserve">/Энэ </w:t>
        </w:r>
        <w:r w:rsidR="008840C6">
          <w:rPr>
            <w:rStyle w:val="Hyperlink"/>
            <w:rFonts w:cs="Arial"/>
            <w:i/>
            <w:sz w:val="20"/>
            <w:szCs w:val="20"/>
          </w:rPr>
          <w:t>хэсгийг</w:t>
        </w:r>
        <w:r w:rsidR="008840C6" w:rsidRPr="00BA3236">
          <w:rPr>
            <w:rStyle w:val="Hyperlink"/>
            <w:rFonts w:cs="Arial"/>
            <w:i/>
            <w:sz w:val="20"/>
            <w:szCs w:val="20"/>
          </w:rPr>
          <w:t xml:space="preserve"> 2021 оны 5 дугаар сарын 6-ны өдрийн хуулиар </w:t>
        </w:r>
        <w:r w:rsidR="008840C6" w:rsidRPr="00BA3236">
          <w:rPr>
            <w:rStyle w:val="Hyperlink"/>
            <w:rFonts w:cs="Arial"/>
            <w:bCs/>
            <w:i/>
            <w:sz w:val="20"/>
            <w:szCs w:val="20"/>
          </w:rPr>
          <w:t>нэмсэн</w:t>
        </w:r>
        <w:r w:rsidR="008840C6" w:rsidRPr="00BA3236">
          <w:rPr>
            <w:rStyle w:val="Hyperlink"/>
            <w:rFonts w:cs="Arial"/>
            <w:i/>
            <w:sz w:val="20"/>
            <w:szCs w:val="20"/>
          </w:rPr>
          <w:t>./</w:t>
        </w:r>
      </w:hyperlink>
    </w:p>
    <w:p w14:paraId="741D7515" w14:textId="77777777" w:rsidR="008840C6" w:rsidRPr="00942EA0" w:rsidRDefault="008840C6" w:rsidP="008840C6">
      <w:pPr>
        <w:spacing w:after="0" w:line="240" w:lineRule="auto"/>
        <w:ind w:firstLine="720"/>
        <w:contextualSpacing/>
        <w:jc w:val="both"/>
        <w:rPr>
          <w:rFonts w:eastAsia="Times New Roman" w:cs="Arial"/>
          <w:color w:val="000000" w:themeColor="text1"/>
          <w:szCs w:val="24"/>
          <w:lang w:val="mn-MN"/>
        </w:rPr>
      </w:pPr>
    </w:p>
    <w:p w14:paraId="7DD83460" w14:textId="77777777" w:rsidR="00E23DC7" w:rsidRPr="00942EA0" w:rsidRDefault="00E23DC7" w:rsidP="00E61C4C">
      <w:pPr>
        <w:pStyle w:val="msghead"/>
        <w:spacing w:before="0" w:beforeAutospacing="0" w:after="0" w:afterAutospacing="0"/>
        <w:ind w:firstLine="720"/>
        <w:contextualSpacing/>
        <w:rPr>
          <w:rStyle w:val="Strong"/>
          <w:rFonts w:ascii="Arial" w:hAnsi="Arial" w:cs="Arial"/>
          <w:color w:val="000000" w:themeColor="text1"/>
          <w:lang w:val="mn-MN"/>
        </w:rPr>
      </w:pPr>
      <w:r w:rsidRPr="00942EA0">
        <w:rPr>
          <w:rStyle w:val="Strong"/>
          <w:rFonts w:ascii="Arial" w:hAnsi="Arial" w:cs="Arial"/>
          <w:color w:val="000000" w:themeColor="text1"/>
          <w:lang w:val="mn-MN"/>
        </w:rPr>
        <w:t>15 дугаар зүйл.Шинжээч</w:t>
      </w:r>
    </w:p>
    <w:p w14:paraId="6A5E3983" w14:textId="77777777" w:rsidR="00E23DC7" w:rsidRPr="00942EA0" w:rsidRDefault="00E23DC7" w:rsidP="00E61C4C">
      <w:pPr>
        <w:pStyle w:val="msghead"/>
        <w:spacing w:before="0" w:beforeAutospacing="0" w:after="0" w:afterAutospacing="0"/>
        <w:ind w:firstLine="720"/>
        <w:contextualSpacing/>
        <w:rPr>
          <w:rFonts w:ascii="Arial" w:hAnsi="Arial" w:cs="Arial"/>
          <w:color w:val="000000" w:themeColor="text1"/>
          <w:lang w:val="mn-MN"/>
        </w:rPr>
      </w:pPr>
    </w:p>
    <w:p w14:paraId="3BD1537F" w14:textId="1F6E70EB"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15.1.</w:t>
      </w:r>
      <w:r w:rsidR="0020788B" w:rsidRPr="001208AA">
        <w:rPr>
          <w:rFonts w:ascii="Arial" w:hAnsi="Arial" w:cs="Arial"/>
          <w:bCs/>
          <w:lang w:val="mn-MN"/>
        </w:rPr>
        <w:t>Шинэ бүтээл, бүтээгдэхүүний загварын патентын шинжээч</w:t>
      </w:r>
      <w:r w:rsidRPr="00942EA0">
        <w:rPr>
          <w:rFonts w:ascii="Arial" w:hAnsi="Arial" w:cs="Arial"/>
          <w:color w:val="000000" w:themeColor="text1"/>
          <w:lang w:val="mn-MN"/>
        </w:rPr>
        <w:t xml:space="preserve"> нь </w:t>
      </w:r>
      <w:r w:rsidR="0020788B" w:rsidRPr="001208AA">
        <w:rPr>
          <w:rFonts w:ascii="Arial" w:hAnsi="Arial" w:cs="Arial"/>
          <w:bCs/>
          <w:lang w:val="mn-MN"/>
        </w:rPr>
        <w:t>байгалийн, эсхүл</w:t>
      </w:r>
      <w:r w:rsidRPr="00942EA0">
        <w:rPr>
          <w:rFonts w:ascii="Arial" w:hAnsi="Arial" w:cs="Arial"/>
          <w:color w:val="000000" w:themeColor="text1"/>
          <w:lang w:val="mn-MN"/>
        </w:rPr>
        <w:t xml:space="preserve"> техникийн ухааны дээд боловсролтой, оюуны өмчийн салбарт хоёроос доошгүй жил ажилласан, оюуны өмчийн байгууллагын ажилтан байна.</w:t>
      </w:r>
    </w:p>
    <w:p w14:paraId="0FD37671" w14:textId="38A51F97" w:rsidR="00A17E16" w:rsidRDefault="009C41B9" w:rsidP="00A17E16">
      <w:pPr>
        <w:spacing w:after="0" w:line="240" w:lineRule="auto"/>
        <w:jc w:val="both"/>
        <w:rPr>
          <w:rFonts w:cs="Arial"/>
          <w:i/>
          <w:color w:val="000000"/>
          <w:sz w:val="20"/>
          <w:szCs w:val="20"/>
        </w:rPr>
      </w:pPr>
      <w:hyperlink r:id="rId15" w:history="1">
        <w:r w:rsidR="00A17E16" w:rsidRPr="00A17E16">
          <w:rPr>
            <w:rStyle w:val="Hyperlink"/>
            <w:rFonts w:cs="Arial"/>
            <w:i/>
            <w:sz w:val="20"/>
            <w:szCs w:val="20"/>
          </w:rPr>
          <w:t xml:space="preserve">/Энэ хэсэгт 2021 оны 5 дугаар сарын 6-ны өдрийн хуулиар </w:t>
        </w:r>
        <w:r w:rsidR="00A17E16" w:rsidRPr="00A17E16">
          <w:rPr>
            <w:rStyle w:val="Hyperlink"/>
            <w:rFonts w:cs="Arial"/>
            <w:bCs/>
            <w:i/>
            <w:sz w:val="20"/>
            <w:szCs w:val="20"/>
          </w:rPr>
          <w:t>өөрчлөлт оруулсан</w:t>
        </w:r>
        <w:r w:rsidR="00A17E16" w:rsidRPr="00A17E16">
          <w:rPr>
            <w:rStyle w:val="Hyperlink"/>
            <w:rFonts w:cs="Arial"/>
            <w:i/>
            <w:sz w:val="20"/>
            <w:szCs w:val="20"/>
          </w:rPr>
          <w:t>./</w:t>
        </w:r>
      </w:hyperlink>
    </w:p>
    <w:p w14:paraId="687D011B"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1EA05E13"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15.2.Шинжээч нь энэ хуулийн 7.1-д заасан аж үйлдвэрийн өмчийн эрхээр мэргэшсэн байна.</w:t>
      </w:r>
    </w:p>
    <w:p w14:paraId="0945BCA6"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highlight w:val="yellow"/>
          <w:lang w:val="mn-MN"/>
        </w:rPr>
      </w:pPr>
    </w:p>
    <w:p w14:paraId="5362D331" w14:textId="77777777" w:rsidR="00E23DC7" w:rsidRPr="00942EA0" w:rsidRDefault="00E23DC7" w:rsidP="00E61C4C">
      <w:pPr>
        <w:spacing w:after="0" w:line="240" w:lineRule="auto"/>
        <w:contextualSpacing/>
        <w:jc w:val="center"/>
        <w:rPr>
          <w:rStyle w:val="Strong"/>
          <w:rFonts w:eastAsia="Times New Roman" w:cs="Arial"/>
          <w:color w:val="000000" w:themeColor="text1"/>
          <w:szCs w:val="24"/>
          <w:lang w:val="mn-MN"/>
        </w:rPr>
      </w:pPr>
      <w:r w:rsidRPr="00942EA0">
        <w:rPr>
          <w:rStyle w:val="Strong"/>
          <w:rFonts w:eastAsia="Times New Roman" w:cs="Arial"/>
          <w:color w:val="000000" w:themeColor="text1"/>
          <w:szCs w:val="24"/>
          <w:lang w:val="mn-MN"/>
        </w:rPr>
        <w:t>ГУРАВДУГААР БҮЛЭГ</w:t>
      </w:r>
    </w:p>
    <w:p w14:paraId="3A2DFA96" w14:textId="77777777" w:rsidR="00AA6064" w:rsidRPr="00942EA0" w:rsidRDefault="00E23DC7" w:rsidP="00E61C4C">
      <w:pPr>
        <w:spacing w:after="0" w:line="240" w:lineRule="auto"/>
        <w:contextualSpacing/>
        <w:jc w:val="center"/>
        <w:rPr>
          <w:rStyle w:val="Strong"/>
          <w:rFonts w:eastAsia="Times New Roman" w:cs="Arial"/>
          <w:color w:val="000000" w:themeColor="text1"/>
          <w:szCs w:val="24"/>
          <w:lang w:val="mn-MN"/>
        </w:rPr>
      </w:pPr>
      <w:r w:rsidRPr="00942EA0">
        <w:rPr>
          <w:rStyle w:val="Strong"/>
          <w:rFonts w:eastAsia="Times New Roman" w:cs="Arial"/>
          <w:color w:val="000000" w:themeColor="text1"/>
          <w:szCs w:val="24"/>
          <w:lang w:val="mn-MN"/>
        </w:rPr>
        <w:t xml:space="preserve">ОЮУНЫ ӨМЧИЙН ЭРХИЙГ ХАМГААЛАХ ТАЛААР </w:t>
      </w:r>
    </w:p>
    <w:p w14:paraId="4DAF6B46" w14:textId="595D7035" w:rsidR="00E23DC7" w:rsidRPr="00942EA0" w:rsidRDefault="00E23DC7" w:rsidP="00E61C4C">
      <w:pPr>
        <w:spacing w:after="0" w:line="240" w:lineRule="auto"/>
        <w:contextualSpacing/>
        <w:jc w:val="center"/>
        <w:rPr>
          <w:rStyle w:val="Strong"/>
          <w:rFonts w:eastAsia="Times New Roman" w:cs="Arial"/>
          <w:color w:val="000000" w:themeColor="text1"/>
          <w:szCs w:val="24"/>
          <w:lang w:val="mn-MN"/>
        </w:rPr>
      </w:pPr>
      <w:r w:rsidRPr="00942EA0">
        <w:rPr>
          <w:rStyle w:val="Strong"/>
          <w:rFonts w:eastAsia="Times New Roman" w:cs="Arial"/>
          <w:color w:val="000000" w:themeColor="text1"/>
          <w:szCs w:val="24"/>
          <w:lang w:val="mn-MN"/>
        </w:rPr>
        <w:t>ИРГЭН, ХУУЛИЙН ЭТГЭЭДИЙН ОРОЛЦОО</w:t>
      </w:r>
    </w:p>
    <w:p w14:paraId="5DB33871" w14:textId="77777777" w:rsidR="00E23DC7" w:rsidRPr="00942EA0" w:rsidRDefault="00E23DC7" w:rsidP="00E61C4C">
      <w:pPr>
        <w:spacing w:after="0" w:line="240" w:lineRule="auto"/>
        <w:contextualSpacing/>
        <w:jc w:val="center"/>
        <w:rPr>
          <w:rStyle w:val="Strong"/>
          <w:rFonts w:eastAsia="Times New Roman" w:cs="Arial"/>
          <w:color w:val="000000" w:themeColor="text1"/>
          <w:szCs w:val="24"/>
          <w:lang w:val="mn-MN"/>
        </w:rPr>
      </w:pPr>
    </w:p>
    <w:p w14:paraId="3F8922FD" w14:textId="77777777" w:rsidR="00E23DC7" w:rsidRPr="00942EA0" w:rsidRDefault="00E23DC7" w:rsidP="00E61C4C">
      <w:pPr>
        <w:spacing w:after="0" w:line="240" w:lineRule="auto"/>
        <w:ind w:firstLine="720"/>
        <w:contextualSpacing/>
        <w:rPr>
          <w:rStyle w:val="Strong"/>
          <w:rFonts w:eastAsia="Times New Roman" w:cs="Arial"/>
          <w:color w:val="000000" w:themeColor="text1"/>
          <w:szCs w:val="24"/>
          <w:lang w:val="mn-MN"/>
        </w:rPr>
      </w:pPr>
      <w:r w:rsidRPr="00942EA0">
        <w:rPr>
          <w:rStyle w:val="Strong"/>
          <w:rFonts w:eastAsia="Times New Roman" w:cs="Arial"/>
          <w:color w:val="000000" w:themeColor="text1"/>
          <w:szCs w:val="24"/>
          <w:lang w:val="mn-MN"/>
        </w:rPr>
        <w:t>16 дугаар зүйл.Оюуны өмчийн итгэмжлэгдсэн төлөөлөгч</w:t>
      </w:r>
    </w:p>
    <w:p w14:paraId="0B1018E2" w14:textId="77777777" w:rsidR="00E23DC7" w:rsidRPr="00942EA0" w:rsidRDefault="00E23DC7" w:rsidP="00E61C4C">
      <w:pPr>
        <w:spacing w:after="0" w:line="240" w:lineRule="auto"/>
        <w:ind w:firstLine="720"/>
        <w:contextualSpacing/>
        <w:rPr>
          <w:rStyle w:val="Strong"/>
          <w:rFonts w:eastAsia="Times New Roman" w:cs="Arial"/>
          <w:color w:val="000000" w:themeColor="text1"/>
          <w:szCs w:val="24"/>
          <w:lang w:val="mn-MN"/>
        </w:rPr>
      </w:pPr>
    </w:p>
    <w:p w14:paraId="039748D5" w14:textId="1F9CCC66" w:rsidR="00E23DC7" w:rsidRPr="00942EA0" w:rsidRDefault="00E23DC7" w:rsidP="00E61C4C">
      <w:pPr>
        <w:pStyle w:val="msghead"/>
        <w:spacing w:before="0" w:beforeAutospacing="0" w:after="0" w:afterAutospacing="0"/>
        <w:ind w:firstLine="720"/>
        <w:contextualSpacing/>
        <w:jc w:val="both"/>
        <w:rPr>
          <w:rStyle w:val="Strong"/>
          <w:rFonts w:ascii="Arial" w:hAnsi="Arial" w:cs="Arial"/>
          <w:b w:val="0"/>
          <w:color w:val="000000" w:themeColor="text1"/>
          <w:lang w:val="mn-MN"/>
        </w:rPr>
      </w:pPr>
      <w:r w:rsidRPr="00942EA0">
        <w:rPr>
          <w:rStyle w:val="Strong"/>
          <w:rFonts w:ascii="Arial" w:eastAsia="Times New Roman" w:hAnsi="Arial" w:cs="Arial"/>
          <w:b w:val="0"/>
          <w:color w:val="000000" w:themeColor="text1"/>
          <w:lang w:val="mn-MN"/>
        </w:rPr>
        <w:t>16.1.</w:t>
      </w:r>
      <w:r w:rsidRPr="00942EA0">
        <w:rPr>
          <w:rStyle w:val="Strong"/>
          <w:rFonts w:ascii="Arial" w:hAnsi="Arial" w:cs="Arial"/>
          <w:b w:val="0"/>
          <w:color w:val="000000" w:themeColor="text1"/>
          <w:lang w:val="mn-MN"/>
        </w:rPr>
        <w:t xml:space="preserve">Оюуны өмчийн итгэмжлэгдсэн төлөөлөгч нь төлөөлүүлэгчээс олгосон эрхийн хүрээнд оюуны өмчийн байгууллага болон эрх бүхий байгууллагад төлөөлүүлэгчийг төлөөлөх эрхтэй байна.  </w:t>
      </w:r>
    </w:p>
    <w:p w14:paraId="5D5A1A54" w14:textId="77777777" w:rsidR="00C17D41" w:rsidRPr="00942EA0" w:rsidRDefault="00C17D41" w:rsidP="00E61C4C">
      <w:pPr>
        <w:pStyle w:val="msghead"/>
        <w:spacing w:before="0" w:beforeAutospacing="0" w:after="0" w:afterAutospacing="0"/>
        <w:ind w:firstLine="720"/>
        <w:contextualSpacing/>
        <w:jc w:val="both"/>
        <w:rPr>
          <w:rStyle w:val="Strong"/>
          <w:rFonts w:ascii="Arial" w:hAnsi="Arial" w:cs="Arial"/>
          <w:b w:val="0"/>
          <w:color w:val="000000" w:themeColor="text1"/>
          <w:lang w:val="mn-MN"/>
        </w:rPr>
      </w:pPr>
    </w:p>
    <w:p w14:paraId="5DD1C5BB" w14:textId="603294FB" w:rsidR="00E23DC7" w:rsidRPr="00942EA0" w:rsidRDefault="00E23DC7" w:rsidP="00E61C4C">
      <w:pPr>
        <w:pStyle w:val="msghead"/>
        <w:spacing w:before="0" w:beforeAutospacing="0" w:after="0" w:afterAutospacing="0"/>
        <w:ind w:firstLine="720"/>
        <w:contextualSpacing/>
        <w:jc w:val="both"/>
        <w:rPr>
          <w:rStyle w:val="Strong"/>
          <w:rFonts w:ascii="Arial" w:hAnsi="Arial" w:cs="Arial"/>
          <w:b w:val="0"/>
          <w:color w:val="000000" w:themeColor="text1"/>
          <w:lang w:val="mn-MN"/>
        </w:rPr>
      </w:pPr>
      <w:r w:rsidRPr="00942EA0">
        <w:rPr>
          <w:rStyle w:val="Strong"/>
          <w:rFonts w:ascii="Arial" w:hAnsi="Arial" w:cs="Arial"/>
          <w:b w:val="0"/>
          <w:color w:val="000000" w:themeColor="text1"/>
          <w:lang w:val="mn-MN"/>
        </w:rPr>
        <w:t xml:space="preserve">16.2.Оюуны өмчийн итгэмжлэгдсэн төлөөлөгч нь </w:t>
      </w:r>
      <w:r w:rsidR="00ED7B10" w:rsidRPr="00ED7B10">
        <w:rPr>
          <w:rFonts w:ascii="Arial" w:hAnsi="Arial" w:cs="Arial"/>
          <w:color w:val="000000" w:themeColor="text1"/>
          <w:lang w:val="mn-MN"/>
        </w:rPr>
        <w:t>Зөвшөөрлийн тухай</w:t>
      </w:r>
      <w:r w:rsidRPr="00ED7B10">
        <w:rPr>
          <w:rStyle w:val="Strong"/>
          <w:rFonts w:ascii="Arial" w:hAnsi="Arial" w:cs="Arial"/>
          <w:b w:val="0"/>
          <w:color w:val="000000" w:themeColor="text1"/>
          <w:lang w:val="mn-MN"/>
        </w:rPr>
        <w:t xml:space="preserve"> </w:t>
      </w:r>
      <w:r w:rsidRPr="00942EA0">
        <w:rPr>
          <w:rStyle w:val="Strong"/>
          <w:rFonts w:ascii="Arial" w:hAnsi="Arial" w:cs="Arial"/>
          <w:b w:val="0"/>
          <w:color w:val="000000" w:themeColor="text1"/>
          <w:lang w:val="mn-MN"/>
        </w:rPr>
        <w:t>хуульд</w:t>
      </w:r>
      <w:r w:rsidR="00ED7B10">
        <w:rPr>
          <w:rFonts w:ascii="Arial" w:hAnsi="Arial" w:cs="Arial"/>
          <w:bCs/>
          <w:color w:val="000000" w:themeColor="text1"/>
          <w:lang w:val="mn-MN"/>
        </w:rPr>
        <w:t xml:space="preserve"> </w:t>
      </w:r>
      <w:r w:rsidRPr="00942EA0">
        <w:rPr>
          <w:rStyle w:val="Strong"/>
          <w:rFonts w:ascii="Arial" w:hAnsi="Arial" w:cs="Arial"/>
          <w:b w:val="0"/>
          <w:color w:val="000000" w:themeColor="text1"/>
          <w:lang w:val="mn-MN"/>
        </w:rPr>
        <w:t xml:space="preserve">заасан тусгай зөвшөөрөлтэй иргэн, хуулийн этгээд байна. </w:t>
      </w:r>
    </w:p>
    <w:p w14:paraId="539B732B" w14:textId="679B9423" w:rsidR="00E23DC7" w:rsidRDefault="009C41B9" w:rsidP="00ED7B10">
      <w:pPr>
        <w:spacing w:after="0" w:line="240" w:lineRule="auto"/>
        <w:jc w:val="both"/>
        <w:rPr>
          <w:rFonts w:cs="Arial"/>
          <w:i/>
          <w:sz w:val="20"/>
        </w:rPr>
      </w:pPr>
      <w:hyperlink r:id="rId16" w:history="1">
        <w:r w:rsidR="00ED7B10" w:rsidRPr="00ED7B10">
          <w:rPr>
            <w:rStyle w:val="Hyperlink"/>
            <w:rFonts w:cs="Arial"/>
            <w:i/>
            <w:sz w:val="20"/>
            <w:szCs w:val="20"/>
          </w:rPr>
          <w:t xml:space="preserve">/Энэ хэсэгт 2022 оны 6 дугаар сарын 17-ны өдрийн хуулиар </w:t>
        </w:r>
        <w:r w:rsidR="00ED7B10" w:rsidRPr="00ED7B10">
          <w:rPr>
            <w:rStyle w:val="Hyperlink"/>
            <w:rFonts w:cs="Arial"/>
            <w:bCs/>
            <w:i/>
            <w:sz w:val="20"/>
            <w:szCs w:val="20"/>
          </w:rPr>
          <w:t>өөрчлөлт оруулсан</w:t>
        </w:r>
        <w:r w:rsidR="00ED7B10" w:rsidRPr="00ED7B10">
          <w:rPr>
            <w:rStyle w:val="Hyperlink"/>
            <w:rFonts w:cs="Arial"/>
            <w:i/>
            <w:sz w:val="20"/>
          </w:rPr>
          <w:t>./</w:t>
        </w:r>
      </w:hyperlink>
    </w:p>
    <w:p w14:paraId="44CAF439" w14:textId="77777777" w:rsidR="00ED7B10" w:rsidRPr="00ED7B10" w:rsidRDefault="00ED7B10" w:rsidP="00ED7B10">
      <w:pPr>
        <w:spacing w:after="0" w:line="240" w:lineRule="auto"/>
        <w:jc w:val="both"/>
        <w:rPr>
          <w:rStyle w:val="Strong"/>
          <w:rFonts w:cs="Arial"/>
          <w:b w:val="0"/>
          <w:bCs w:val="0"/>
          <w:i/>
          <w:sz w:val="20"/>
        </w:rPr>
      </w:pPr>
    </w:p>
    <w:p w14:paraId="0D9E2977" w14:textId="77777777" w:rsidR="00E23DC7" w:rsidRPr="00942EA0" w:rsidRDefault="00E23DC7" w:rsidP="00E61C4C">
      <w:pPr>
        <w:pStyle w:val="msghead"/>
        <w:spacing w:before="0" w:beforeAutospacing="0" w:after="0" w:afterAutospacing="0"/>
        <w:ind w:firstLine="720"/>
        <w:contextualSpacing/>
        <w:jc w:val="both"/>
        <w:rPr>
          <w:rStyle w:val="Strong"/>
          <w:rFonts w:ascii="Arial" w:hAnsi="Arial" w:cs="Arial"/>
          <w:b w:val="0"/>
          <w:color w:val="000000" w:themeColor="text1"/>
          <w:lang w:val="mn-MN"/>
        </w:rPr>
      </w:pPr>
      <w:r w:rsidRPr="00942EA0">
        <w:rPr>
          <w:rStyle w:val="Strong"/>
          <w:rFonts w:ascii="Arial" w:hAnsi="Arial" w:cs="Arial"/>
          <w:b w:val="0"/>
          <w:color w:val="000000" w:themeColor="text1"/>
          <w:lang w:val="mn-MN"/>
        </w:rPr>
        <w:t>16.3.Оюуны өмчийн итгэмжлэгдсэн төлөөлөгчийн тусгай зөвшөөрлийг оюуны өмчийн байгууллага олгоно.</w:t>
      </w:r>
    </w:p>
    <w:p w14:paraId="07A982D7" w14:textId="77777777" w:rsidR="00E23DC7" w:rsidRPr="00942EA0" w:rsidRDefault="00E23DC7" w:rsidP="00E61C4C">
      <w:pPr>
        <w:pStyle w:val="msghead"/>
        <w:spacing w:before="0" w:beforeAutospacing="0" w:after="0" w:afterAutospacing="0"/>
        <w:ind w:firstLine="720"/>
        <w:contextualSpacing/>
        <w:jc w:val="both"/>
        <w:rPr>
          <w:rStyle w:val="Strong"/>
          <w:rFonts w:ascii="Arial" w:hAnsi="Arial" w:cs="Arial"/>
          <w:b w:val="0"/>
          <w:color w:val="000000" w:themeColor="text1"/>
          <w:lang w:val="mn-MN"/>
        </w:rPr>
      </w:pPr>
    </w:p>
    <w:p w14:paraId="0D0D25F6" w14:textId="481BDAFC" w:rsidR="00E23DC7" w:rsidRPr="00942EA0" w:rsidRDefault="00E23DC7" w:rsidP="00E61C4C">
      <w:pPr>
        <w:pStyle w:val="msghead"/>
        <w:spacing w:before="0" w:beforeAutospacing="0" w:after="0" w:afterAutospacing="0"/>
        <w:ind w:firstLine="720"/>
        <w:contextualSpacing/>
        <w:jc w:val="both"/>
        <w:rPr>
          <w:rFonts w:ascii="Arial" w:hAnsi="Arial" w:cs="Arial"/>
          <w:bCs/>
          <w:color w:val="000000" w:themeColor="text1"/>
          <w:lang w:val="mn-MN"/>
        </w:rPr>
      </w:pPr>
      <w:r w:rsidRPr="00942EA0">
        <w:rPr>
          <w:rStyle w:val="Strong"/>
          <w:rFonts w:ascii="Arial" w:hAnsi="Arial" w:cs="Arial"/>
          <w:b w:val="0"/>
          <w:color w:val="000000" w:themeColor="text1"/>
          <w:lang w:val="mn-MN"/>
        </w:rPr>
        <w:t xml:space="preserve">16.4.Оюуны өмчийн итгэмжлэгдсэн төлөөлөгч нь </w:t>
      </w:r>
      <w:r w:rsidRPr="00942EA0">
        <w:rPr>
          <w:rFonts w:ascii="Arial" w:hAnsi="Arial" w:cs="Arial"/>
          <w:color w:val="000000" w:themeColor="text1"/>
          <w:shd w:val="clear" w:color="auto" w:fill="FFFFFF"/>
          <w:lang w:val="mn-MN"/>
        </w:rPr>
        <w:t>дээд боловсролтой, оюуны өмчийн салбарт гурваас доошгүй жил ажилласан, ял шийтгэлгүй, 25 нас хүрсэн, Монгол Улсад байнга оршин суудаг Монгол Улсын иргэн байна.</w:t>
      </w:r>
    </w:p>
    <w:p w14:paraId="4C75F627" w14:textId="77777777" w:rsidR="00E23DC7" w:rsidRPr="00942EA0" w:rsidRDefault="00E23DC7" w:rsidP="00E61C4C">
      <w:pPr>
        <w:pStyle w:val="msghead"/>
        <w:spacing w:before="0" w:beforeAutospacing="0" w:after="0" w:afterAutospacing="0"/>
        <w:ind w:firstLine="720"/>
        <w:contextualSpacing/>
        <w:jc w:val="both"/>
        <w:rPr>
          <w:rStyle w:val="Strong"/>
          <w:rFonts w:ascii="Arial" w:hAnsi="Arial" w:cs="Arial"/>
          <w:b w:val="0"/>
          <w:color w:val="000000" w:themeColor="text1"/>
          <w:lang w:val="mn-MN"/>
        </w:rPr>
      </w:pPr>
    </w:p>
    <w:p w14:paraId="64712150" w14:textId="77777777" w:rsidR="00E23DC7" w:rsidRPr="00942EA0" w:rsidRDefault="00E23DC7" w:rsidP="00E61C4C">
      <w:pPr>
        <w:pStyle w:val="msghead"/>
        <w:spacing w:before="0" w:beforeAutospacing="0" w:after="0" w:afterAutospacing="0"/>
        <w:ind w:firstLine="720"/>
        <w:contextualSpacing/>
        <w:jc w:val="both"/>
        <w:rPr>
          <w:rStyle w:val="Strong"/>
          <w:rFonts w:ascii="Arial" w:hAnsi="Arial" w:cs="Arial"/>
          <w:b w:val="0"/>
          <w:color w:val="000000" w:themeColor="text1"/>
          <w:lang w:val="mn-MN"/>
        </w:rPr>
      </w:pPr>
      <w:r w:rsidRPr="00942EA0">
        <w:rPr>
          <w:rFonts w:ascii="Arial" w:hAnsi="Arial" w:cs="Arial"/>
          <w:color w:val="000000" w:themeColor="text1"/>
          <w:lang w:val="mn-MN"/>
        </w:rPr>
        <w:t>16.5.</w:t>
      </w:r>
      <w:r w:rsidRPr="00942EA0">
        <w:rPr>
          <w:rStyle w:val="Strong"/>
          <w:rFonts w:ascii="Arial" w:hAnsi="Arial" w:cs="Arial"/>
          <w:b w:val="0"/>
          <w:color w:val="000000" w:themeColor="text1"/>
          <w:lang w:val="mn-MN"/>
        </w:rPr>
        <w:t>Оюуны өмчийн итгэмжлэгдсэн төлөөлөгчид нэгдэж, оюуны өмчийн ашгийн төлөө хуулийн этгээд байгуулж болно.</w:t>
      </w:r>
    </w:p>
    <w:p w14:paraId="6317F086"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p>
    <w:p w14:paraId="28732530"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 xml:space="preserve">16.6.Оюуны өмчийн итгэмжлэгдсэн төлөөлөгч нь үйл ажиллагаандаа оюуны өмчийн итгэмжлэгдсэн төлөөлөгчийн ажиллах журмыг баримтална. </w:t>
      </w:r>
    </w:p>
    <w:p w14:paraId="64667A7A"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p>
    <w:p w14:paraId="4A758491" w14:textId="7645E283" w:rsidR="00E23DC7" w:rsidRPr="00942EA0" w:rsidRDefault="00E23DC7" w:rsidP="00E61C4C">
      <w:pPr>
        <w:pStyle w:val="msghead"/>
        <w:spacing w:before="0" w:beforeAutospacing="0" w:after="0" w:afterAutospacing="0"/>
        <w:ind w:firstLine="720"/>
        <w:contextualSpacing/>
        <w:jc w:val="both"/>
        <w:rPr>
          <w:rStyle w:val="Strong"/>
          <w:rFonts w:ascii="Arial" w:hAnsi="Arial" w:cs="Arial"/>
          <w:b w:val="0"/>
          <w:color w:val="000000" w:themeColor="text1"/>
          <w:lang w:val="mn-MN"/>
        </w:rPr>
      </w:pPr>
      <w:r w:rsidRPr="00942EA0">
        <w:rPr>
          <w:rFonts w:ascii="Arial" w:hAnsi="Arial" w:cs="Arial"/>
          <w:color w:val="000000" w:themeColor="text1"/>
          <w:lang w:val="mn-MN"/>
        </w:rPr>
        <w:t>16.7.Оюуны өмчийн итгэмжлэгдсэн төлөөлөгч нь дэвшүүлж байгаа шинэ бүтээл, ашигтай загвар, бүтээгдэхүүний загвартай холбоотой</w:t>
      </w:r>
      <w:r w:rsidR="00C467ED" w:rsidRPr="00942EA0">
        <w:rPr>
          <w:rFonts w:ascii="Arial" w:hAnsi="Arial" w:cs="Arial"/>
          <w:color w:val="000000" w:themeColor="text1"/>
          <w:lang w:val="mn-MN"/>
        </w:rPr>
        <w:t xml:space="preserve"> </w:t>
      </w:r>
      <w:r w:rsidRPr="00942EA0">
        <w:rPr>
          <w:rFonts w:ascii="Arial" w:hAnsi="Arial" w:cs="Arial"/>
          <w:color w:val="000000" w:themeColor="text1"/>
          <w:lang w:val="mn-MN"/>
        </w:rPr>
        <w:t>нийтэд нээлттэй болоогүй мэдээллийг бусдад задруулахгүй байх үүрэгтэй.</w:t>
      </w:r>
    </w:p>
    <w:p w14:paraId="196B9E3F" w14:textId="77777777" w:rsidR="00E23DC7" w:rsidRPr="00942EA0" w:rsidRDefault="00E23DC7" w:rsidP="00E61C4C">
      <w:pPr>
        <w:spacing w:line="240" w:lineRule="auto"/>
        <w:ind w:firstLine="720"/>
        <w:contextualSpacing/>
        <w:rPr>
          <w:rFonts w:cs="Arial"/>
          <w:color w:val="000000" w:themeColor="text1"/>
          <w:szCs w:val="24"/>
          <w:lang w:val="mn-MN"/>
        </w:rPr>
      </w:pPr>
    </w:p>
    <w:p w14:paraId="50A29C1F" w14:textId="77777777" w:rsidR="00E23DC7" w:rsidRPr="00942EA0" w:rsidRDefault="00E23DC7" w:rsidP="00E61C4C">
      <w:pPr>
        <w:spacing w:line="240" w:lineRule="auto"/>
        <w:ind w:firstLine="720"/>
        <w:contextualSpacing/>
        <w:jc w:val="both"/>
        <w:rPr>
          <w:rFonts w:cs="Arial"/>
          <w:color w:val="000000" w:themeColor="text1"/>
          <w:szCs w:val="24"/>
          <w:lang w:val="mn-MN"/>
        </w:rPr>
      </w:pPr>
      <w:r w:rsidRPr="00942EA0">
        <w:rPr>
          <w:rFonts w:cs="Arial"/>
          <w:color w:val="000000" w:themeColor="text1"/>
          <w:szCs w:val="24"/>
          <w:lang w:val="mn-MN"/>
        </w:rPr>
        <w:t>16.8.Оюуны өмчийн итгэмжлэгдсэн төлөөлөгч нь мэргэжлийн холбооны гишүүн байна.</w:t>
      </w:r>
    </w:p>
    <w:p w14:paraId="094C24CF" w14:textId="77777777" w:rsidR="00E23DC7" w:rsidRPr="00942EA0" w:rsidRDefault="00E23DC7" w:rsidP="00E61C4C">
      <w:pPr>
        <w:spacing w:line="240" w:lineRule="auto"/>
        <w:ind w:firstLine="720"/>
        <w:contextualSpacing/>
        <w:jc w:val="both"/>
        <w:rPr>
          <w:rFonts w:cs="Arial"/>
          <w:b/>
          <w:color w:val="000000" w:themeColor="text1"/>
          <w:szCs w:val="24"/>
          <w:lang w:val="mn-MN"/>
        </w:rPr>
      </w:pPr>
    </w:p>
    <w:p w14:paraId="492CE0FB" w14:textId="77777777" w:rsidR="00E23DC7" w:rsidRPr="00942EA0" w:rsidRDefault="00E23DC7" w:rsidP="00E61C4C">
      <w:pPr>
        <w:spacing w:line="240" w:lineRule="auto"/>
        <w:ind w:firstLine="720"/>
        <w:contextualSpacing/>
        <w:jc w:val="both"/>
        <w:rPr>
          <w:rFonts w:cs="Arial"/>
          <w:b/>
          <w:color w:val="000000" w:themeColor="text1"/>
          <w:szCs w:val="24"/>
          <w:lang w:val="mn-MN"/>
        </w:rPr>
      </w:pPr>
      <w:r w:rsidRPr="00942EA0">
        <w:rPr>
          <w:rFonts w:cs="Arial"/>
          <w:b/>
          <w:color w:val="000000" w:themeColor="text1"/>
          <w:szCs w:val="24"/>
          <w:lang w:val="mn-MN"/>
        </w:rPr>
        <w:t>17 дугаар зүйл.Хамтын удирдлагын байгууллага</w:t>
      </w:r>
    </w:p>
    <w:p w14:paraId="59BFD779" w14:textId="77777777" w:rsidR="00E23DC7" w:rsidRPr="00942EA0" w:rsidRDefault="00E23DC7" w:rsidP="00E61C4C">
      <w:pPr>
        <w:spacing w:line="240" w:lineRule="auto"/>
        <w:ind w:firstLine="720"/>
        <w:contextualSpacing/>
        <w:jc w:val="both"/>
        <w:rPr>
          <w:rFonts w:cs="Arial"/>
          <w:b/>
          <w:color w:val="000000" w:themeColor="text1"/>
          <w:szCs w:val="24"/>
          <w:lang w:val="mn-MN"/>
        </w:rPr>
      </w:pPr>
    </w:p>
    <w:p w14:paraId="2FBA1214"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 xml:space="preserve">17.1.Хамтын удирдлагын байгууллагыг зохиогч, зохиогчийн эрх эзэмшигч болон </w:t>
      </w:r>
      <w:r w:rsidRPr="00942EA0">
        <w:rPr>
          <w:rFonts w:eastAsia="Times New Roman" w:cs="Arial"/>
          <w:bCs/>
          <w:color w:val="000000" w:themeColor="text1"/>
          <w:szCs w:val="24"/>
          <w:lang w:val="mn-MN"/>
        </w:rPr>
        <w:t>түүнд</w:t>
      </w:r>
      <w:r w:rsidRPr="00942EA0">
        <w:rPr>
          <w:rFonts w:eastAsia="Times New Roman" w:cs="Arial"/>
          <w:color w:val="000000" w:themeColor="text1"/>
          <w:szCs w:val="24"/>
          <w:lang w:val="mn-MN"/>
        </w:rPr>
        <w:t xml:space="preserve"> хамаарах эрх эзэмшигчдийн санаачилгаар үүсгэн байгуулна. </w:t>
      </w:r>
    </w:p>
    <w:p w14:paraId="105449EF"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0CA4FFF0"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 xml:space="preserve">17.2.Хамтын удирдлагын байгууллагыг зохиогчийн эрхийн бүтээл, </w:t>
      </w:r>
      <w:r w:rsidRPr="00942EA0">
        <w:rPr>
          <w:rFonts w:eastAsia="Times New Roman" w:cs="Arial"/>
          <w:bCs/>
          <w:color w:val="000000" w:themeColor="text1"/>
          <w:szCs w:val="24"/>
          <w:lang w:val="mn-MN"/>
        </w:rPr>
        <w:t>түүнд</w:t>
      </w:r>
      <w:r w:rsidRPr="00942EA0">
        <w:rPr>
          <w:rFonts w:eastAsia="Times New Roman" w:cs="Arial"/>
          <w:color w:val="000000" w:themeColor="text1"/>
          <w:szCs w:val="24"/>
          <w:lang w:val="mn-MN"/>
        </w:rPr>
        <w:t xml:space="preserve"> хамаарах эрхийн объектын төрлөөр дагнан байгуулна.</w:t>
      </w:r>
    </w:p>
    <w:p w14:paraId="30FB50D0"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3457FF00" w14:textId="0B40521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 xml:space="preserve">17.3.Хамтын удирдлагын байгууллага зохиогчийн эрх болон түүнд хамаарах эрхийг хэрэгжүүлэх, хамгаалах үйл ажиллагаа явуулахдаа оюуны өмчийн </w:t>
      </w:r>
      <w:r w:rsidRPr="00942EA0">
        <w:rPr>
          <w:rFonts w:eastAsia="Times New Roman" w:cs="Arial"/>
          <w:color w:val="000000" w:themeColor="text1"/>
          <w:szCs w:val="24"/>
          <w:lang w:val="mn-MN"/>
        </w:rPr>
        <w:lastRenderedPageBreak/>
        <w:t>байгууллагаас зөвшөөрөл авч, хамтран ажиллах гэрээ байгуулан ажиллана.</w:t>
      </w:r>
      <w:r w:rsidRPr="00942EA0">
        <w:rPr>
          <w:rFonts w:cs="Arial"/>
          <w:color w:val="000000" w:themeColor="text1"/>
          <w:szCs w:val="24"/>
          <w:lang w:val="mn-MN"/>
        </w:rPr>
        <w:t xml:space="preserve"> </w:t>
      </w:r>
      <w:r w:rsidRPr="00942EA0">
        <w:rPr>
          <w:rFonts w:eastAsia="Times New Roman" w:cs="Arial"/>
          <w:color w:val="000000" w:themeColor="text1"/>
          <w:szCs w:val="24"/>
          <w:lang w:val="mn-MN"/>
        </w:rPr>
        <w:t>Гэрээний загварыг оюуны өмчийн асуудал эрхэлсэн Засгийн газрын гишүүн батална.</w:t>
      </w:r>
    </w:p>
    <w:p w14:paraId="2EDE68C2"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2565B870"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 xml:space="preserve">17.4.Хамтын удирдлагын байгууллага үйл ажиллагаандаа сайн засаглалыг нэвтрүүлэх, үр дүн тооцогдохуйц, ил тод байх зарчмыг баримтална. </w:t>
      </w:r>
    </w:p>
    <w:p w14:paraId="4A6171FC"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175EAD76" w14:textId="720FBD3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17.5.Хамтын удирдлагын байгууллагын үйл ажиллагааны болон санхүүгийн тайлан нийтэд ил тод, нээлттэй байна.</w:t>
      </w:r>
    </w:p>
    <w:p w14:paraId="26314456"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4B17611F" w14:textId="61E696C2" w:rsidR="00E23DC7" w:rsidRPr="00942EA0" w:rsidRDefault="00E23DC7" w:rsidP="00E61C4C">
      <w:pPr>
        <w:spacing w:after="0" w:line="240" w:lineRule="auto"/>
        <w:ind w:firstLine="720"/>
        <w:contextualSpacing/>
        <w:jc w:val="both"/>
        <w:rPr>
          <w:rFonts w:cs="Arial"/>
          <w:color w:val="000000" w:themeColor="text1"/>
          <w:szCs w:val="24"/>
          <w:lang w:val="mn-MN"/>
        </w:rPr>
      </w:pPr>
      <w:r w:rsidRPr="00942EA0">
        <w:rPr>
          <w:rFonts w:eastAsia="Times New Roman" w:cs="Arial"/>
          <w:color w:val="000000" w:themeColor="text1"/>
          <w:szCs w:val="24"/>
          <w:lang w:val="mn-MN"/>
        </w:rPr>
        <w:t xml:space="preserve">17.6.Хамтын удирдлагын байгууллагад тавигдах шаардлага, чиг үүрэг, түүнд тавих хяналт болон холбогдох бусад харилцааг </w:t>
      </w:r>
      <w:r w:rsidRPr="00942EA0">
        <w:rPr>
          <w:rFonts w:cs="Arial"/>
          <w:color w:val="000000" w:themeColor="text1"/>
          <w:szCs w:val="24"/>
          <w:lang w:val="mn-MN"/>
        </w:rPr>
        <w:t>Зохиогчийн эрхийн тухай хуулиар</w:t>
      </w:r>
      <w:r w:rsidRPr="00942EA0">
        <w:rPr>
          <w:rStyle w:val="FootnoteReference"/>
          <w:rFonts w:cs="Arial"/>
          <w:color w:val="000000" w:themeColor="text1"/>
          <w:szCs w:val="24"/>
          <w:lang w:val="mn-MN"/>
        </w:rPr>
        <w:footnoteReference w:id="6"/>
      </w:r>
      <w:r w:rsidRPr="00942EA0">
        <w:rPr>
          <w:rFonts w:cs="Arial"/>
          <w:color w:val="000000" w:themeColor="text1"/>
          <w:szCs w:val="24"/>
          <w:lang w:val="mn-MN"/>
        </w:rPr>
        <w:t xml:space="preserve"> зохицуулна. </w:t>
      </w:r>
    </w:p>
    <w:p w14:paraId="5DDCA65D" w14:textId="77777777" w:rsidR="002A4AE0" w:rsidRDefault="009C41B9" w:rsidP="002A4AE0">
      <w:pPr>
        <w:spacing w:after="0" w:line="240" w:lineRule="auto"/>
        <w:jc w:val="both"/>
        <w:rPr>
          <w:rFonts w:cs="Arial"/>
          <w:i/>
          <w:color w:val="000000"/>
          <w:sz w:val="20"/>
          <w:szCs w:val="20"/>
        </w:rPr>
      </w:pPr>
      <w:hyperlink r:id="rId17" w:history="1">
        <w:r w:rsidR="002A4AE0" w:rsidRPr="00BA3236">
          <w:rPr>
            <w:rStyle w:val="Hyperlink"/>
            <w:rFonts w:cs="Arial"/>
            <w:i/>
            <w:sz w:val="20"/>
            <w:szCs w:val="20"/>
          </w:rPr>
          <w:t xml:space="preserve">/Энэ </w:t>
        </w:r>
        <w:r w:rsidR="002A4AE0">
          <w:rPr>
            <w:rStyle w:val="Hyperlink"/>
            <w:rFonts w:cs="Arial"/>
            <w:i/>
            <w:sz w:val="20"/>
            <w:szCs w:val="20"/>
          </w:rPr>
          <w:t>хэсэгт</w:t>
        </w:r>
        <w:r w:rsidR="002A4AE0" w:rsidRPr="00BA3236">
          <w:rPr>
            <w:rStyle w:val="Hyperlink"/>
            <w:rFonts w:cs="Arial"/>
            <w:i/>
            <w:sz w:val="20"/>
            <w:szCs w:val="20"/>
          </w:rPr>
          <w:t xml:space="preserve"> 2021 оны 5 дугаар сарын 6-ны өдрийн хуулиар </w:t>
        </w:r>
        <w:r w:rsidR="002A4AE0">
          <w:rPr>
            <w:rStyle w:val="Hyperlink"/>
            <w:rFonts w:cs="Arial"/>
            <w:bCs/>
            <w:i/>
            <w:sz w:val="20"/>
            <w:szCs w:val="20"/>
          </w:rPr>
          <w:t>өөрчлөлт оруулсан</w:t>
        </w:r>
        <w:r w:rsidR="002A4AE0" w:rsidRPr="00BA3236">
          <w:rPr>
            <w:rStyle w:val="Hyperlink"/>
            <w:rFonts w:cs="Arial"/>
            <w:i/>
            <w:sz w:val="20"/>
            <w:szCs w:val="20"/>
          </w:rPr>
          <w:t>./</w:t>
        </w:r>
      </w:hyperlink>
    </w:p>
    <w:p w14:paraId="5AF5BFD9" w14:textId="77777777" w:rsidR="00E23DC7" w:rsidRPr="00942EA0" w:rsidRDefault="00E23DC7" w:rsidP="00E61C4C">
      <w:pPr>
        <w:spacing w:after="0" w:line="240" w:lineRule="auto"/>
        <w:ind w:firstLine="720"/>
        <w:contextualSpacing/>
        <w:jc w:val="both"/>
        <w:rPr>
          <w:rFonts w:cs="Arial"/>
          <w:color w:val="000000" w:themeColor="text1"/>
          <w:szCs w:val="24"/>
          <w:lang w:val="mn-MN"/>
        </w:rPr>
      </w:pPr>
    </w:p>
    <w:p w14:paraId="20CDBCA7" w14:textId="77777777" w:rsidR="00E23DC7" w:rsidRPr="00942EA0" w:rsidRDefault="00E23DC7" w:rsidP="00E61C4C">
      <w:pPr>
        <w:pStyle w:val="msghead"/>
        <w:spacing w:before="0" w:beforeAutospacing="0" w:after="0" w:afterAutospacing="0"/>
        <w:ind w:firstLine="720"/>
        <w:contextualSpacing/>
        <w:jc w:val="both"/>
        <w:rPr>
          <w:rFonts w:ascii="Arial" w:hAnsi="Arial" w:cs="Arial"/>
          <w:b/>
          <w:color w:val="000000" w:themeColor="text1"/>
          <w:lang w:val="mn-MN"/>
        </w:rPr>
      </w:pPr>
      <w:r w:rsidRPr="00942EA0">
        <w:rPr>
          <w:rStyle w:val="Strong"/>
          <w:rFonts w:ascii="Arial" w:hAnsi="Arial" w:cs="Arial"/>
          <w:color w:val="000000" w:themeColor="text1"/>
          <w:lang w:val="mn-MN"/>
        </w:rPr>
        <w:t>18 дугаар зүйл.</w:t>
      </w:r>
      <w:r w:rsidRPr="00942EA0">
        <w:rPr>
          <w:rFonts w:ascii="Arial" w:hAnsi="Arial" w:cs="Arial"/>
          <w:b/>
          <w:color w:val="000000" w:themeColor="text1"/>
          <w:lang w:val="mn-MN"/>
        </w:rPr>
        <w:t>Оюуны өмчийн зуучлалын үйл ажиллагаа эрхлэх</w:t>
      </w:r>
    </w:p>
    <w:p w14:paraId="0FCB1DD3" w14:textId="77777777" w:rsidR="00E23DC7" w:rsidRPr="00942EA0" w:rsidRDefault="00E23DC7" w:rsidP="00E61C4C">
      <w:pPr>
        <w:pStyle w:val="msghead"/>
        <w:spacing w:before="0" w:beforeAutospacing="0" w:after="0" w:afterAutospacing="0"/>
        <w:ind w:firstLine="720"/>
        <w:contextualSpacing/>
        <w:jc w:val="both"/>
        <w:rPr>
          <w:rFonts w:ascii="Arial" w:hAnsi="Arial" w:cs="Arial"/>
          <w:b/>
          <w:color w:val="000000" w:themeColor="text1"/>
          <w:lang w:val="mn-MN"/>
        </w:rPr>
      </w:pPr>
    </w:p>
    <w:p w14:paraId="7E43E23E"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18.1.Оюуны өмчийн зуучлалыг оюуны өмчийн байгууллагад бүртгэгдсэн хуулийн этгээд эрхэлнэ.</w:t>
      </w:r>
    </w:p>
    <w:p w14:paraId="0D4B6661"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p>
    <w:p w14:paraId="20A34279"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 xml:space="preserve">18.2.Оюуны өмчийн зуучлагчид тавигдах шаардлага, оюуны өмчийн байгууллагад бүртгүүлэх журмыг оюуны өмчийн асуудал эрхэлсэн Засгийн газрын гишүүн батална. </w:t>
      </w:r>
    </w:p>
    <w:p w14:paraId="3239EE61"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p>
    <w:p w14:paraId="737AD195"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18.3.Энэ хуулийн 18.1-д заасан хуулийн этгээдтэй оюуны өмчийн байгууллага гэрээ байгуулна. Гэрээний загварыг оюуны өмчийн асуудал эрхэлсэн Засгийн газрын гишүүн батална.</w:t>
      </w:r>
    </w:p>
    <w:p w14:paraId="49C732DF" w14:textId="77777777" w:rsidR="00E23DC7" w:rsidRPr="00942EA0" w:rsidRDefault="00E23DC7" w:rsidP="00E61C4C">
      <w:pPr>
        <w:pStyle w:val="msghead"/>
        <w:spacing w:before="0" w:beforeAutospacing="0" w:after="0" w:afterAutospacing="0"/>
        <w:ind w:firstLine="720"/>
        <w:contextualSpacing/>
        <w:jc w:val="both"/>
        <w:rPr>
          <w:rFonts w:ascii="Arial" w:hAnsi="Arial" w:cs="Arial"/>
          <w:color w:val="000000" w:themeColor="text1"/>
          <w:lang w:val="mn-MN"/>
        </w:rPr>
      </w:pPr>
    </w:p>
    <w:p w14:paraId="79F764A8" w14:textId="77777777" w:rsidR="00E23DC7" w:rsidRPr="00942EA0" w:rsidRDefault="00E23DC7" w:rsidP="00E61C4C">
      <w:pPr>
        <w:spacing w:after="0" w:line="240" w:lineRule="auto"/>
        <w:ind w:firstLine="720"/>
        <w:contextualSpacing/>
        <w:jc w:val="center"/>
        <w:rPr>
          <w:rFonts w:eastAsia="Times New Roman" w:cs="Arial"/>
          <w:b/>
          <w:color w:val="000000" w:themeColor="text1"/>
          <w:szCs w:val="24"/>
          <w:lang w:val="mn-MN"/>
        </w:rPr>
      </w:pPr>
      <w:r w:rsidRPr="00942EA0">
        <w:rPr>
          <w:rFonts w:eastAsia="Times New Roman" w:cs="Arial"/>
          <w:b/>
          <w:color w:val="000000" w:themeColor="text1"/>
          <w:szCs w:val="24"/>
          <w:lang w:val="mn-MN"/>
        </w:rPr>
        <w:t>ДӨРӨВДҮГЭЭР БҮЛЭГ</w:t>
      </w:r>
    </w:p>
    <w:p w14:paraId="243BB784" w14:textId="77777777" w:rsidR="00AA6064" w:rsidRPr="00942EA0" w:rsidRDefault="00E23DC7" w:rsidP="00E61C4C">
      <w:pPr>
        <w:spacing w:after="0" w:line="240" w:lineRule="auto"/>
        <w:ind w:left="720"/>
        <w:contextualSpacing/>
        <w:jc w:val="center"/>
        <w:rPr>
          <w:rFonts w:eastAsia="Times New Roman" w:cs="Arial"/>
          <w:b/>
          <w:color w:val="000000" w:themeColor="text1"/>
          <w:szCs w:val="24"/>
          <w:lang w:val="mn-MN"/>
        </w:rPr>
      </w:pPr>
      <w:r w:rsidRPr="00942EA0">
        <w:rPr>
          <w:rFonts w:eastAsia="Times New Roman" w:cs="Arial"/>
          <w:b/>
          <w:color w:val="000000" w:themeColor="text1"/>
          <w:szCs w:val="24"/>
          <w:lang w:val="mn-MN"/>
        </w:rPr>
        <w:t xml:space="preserve">ОЮУНЫ ӨМЧИЙН ЭРХИЙГ ЭДИЙН ЗАСГИЙН </w:t>
      </w:r>
    </w:p>
    <w:p w14:paraId="22DD8475" w14:textId="21FBF6F5" w:rsidR="00E23DC7" w:rsidRPr="00942EA0" w:rsidRDefault="00E23DC7" w:rsidP="00E61C4C">
      <w:pPr>
        <w:spacing w:after="0" w:line="240" w:lineRule="auto"/>
        <w:ind w:left="720"/>
        <w:contextualSpacing/>
        <w:jc w:val="center"/>
        <w:rPr>
          <w:rFonts w:eastAsia="Times New Roman" w:cs="Arial"/>
          <w:b/>
          <w:color w:val="000000" w:themeColor="text1"/>
          <w:szCs w:val="24"/>
          <w:lang w:val="mn-MN"/>
        </w:rPr>
      </w:pPr>
      <w:r w:rsidRPr="00942EA0">
        <w:rPr>
          <w:rFonts w:eastAsia="Times New Roman" w:cs="Arial"/>
          <w:b/>
          <w:color w:val="000000" w:themeColor="text1"/>
          <w:szCs w:val="24"/>
          <w:lang w:val="mn-MN"/>
        </w:rPr>
        <w:t>ЭРГЭЛТЭД ОРУУЛАХ, ТӨРӨӨС ҮЗҮҮЛЭХ ДЭМЖЛЭГ</w:t>
      </w:r>
    </w:p>
    <w:p w14:paraId="272F470F" w14:textId="77777777" w:rsidR="00E23DC7" w:rsidRPr="00942EA0" w:rsidRDefault="00E23DC7" w:rsidP="00E61C4C">
      <w:pPr>
        <w:spacing w:after="0" w:line="240" w:lineRule="auto"/>
        <w:ind w:firstLine="720"/>
        <w:contextualSpacing/>
        <w:jc w:val="center"/>
        <w:rPr>
          <w:rFonts w:eastAsia="Times New Roman" w:cs="Arial"/>
          <w:b/>
          <w:color w:val="000000" w:themeColor="text1"/>
          <w:szCs w:val="24"/>
          <w:lang w:val="mn-MN"/>
        </w:rPr>
      </w:pPr>
    </w:p>
    <w:p w14:paraId="5BC5DA06" w14:textId="77777777" w:rsidR="00E23DC7" w:rsidRPr="00942EA0" w:rsidRDefault="00E23DC7" w:rsidP="00E61C4C">
      <w:pPr>
        <w:spacing w:after="0" w:line="240" w:lineRule="auto"/>
        <w:contextualSpacing/>
        <w:jc w:val="both"/>
        <w:rPr>
          <w:rFonts w:eastAsia="Arial" w:cs="Arial"/>
          <w:b/>
          <w:color w:val="000000" w:themeColor="text1"/>
          <w:szCs w:val="24"/>
          <w:lang w:val="mn-MN"/>
        </w:rPr>
      </w:pPr>
      <w:r w:rsidRPr="00942EA0">
        <w:rPr>
          <w:rFonts w:eastAsia="Arial" w:cs="Arial"/>
          <w:b/>
          <w:color w:val="000000" w:themeColor="text1"/>
          <w:szCs w:val="24"/>
          <w:lang w:val="mn-MN"/>
        </w:rPr>
        <w:tab/>
        <w:t xml:space="preserve">19 дүгээр зүйл.Оюуны өмчийн эрхийг эдийн засгийн эргэлтэд </w:t>
      </w:r>
    </w:p>
    <w:p w14:paraId="5049EE46" w14:textId="77777777" w:rsidR="00E23DC7" w:rsidRPr="00942EA0" w:rsidRDefault="00E23DC7" w:rsidP="00E61C4C">
      <w:pPr>
        <w:spacing w:after="0" w:line="240" w:lineRule="auto"/>
        <w:ind w:firstLine="3969"/>
        <w:contextualSpacing/>
        <w:jc w:val="both"/>
        <w:rPr>
          <w:rFonts w:eastAsia="Arial" w:cs="Arial"/>
          <w:b/>
          <w:color w:val="000000" w:themeColor="text1"/>
          <w:szCs w:val="24"/>
          <w:lang w:val="mn-MN"/>
        </w:rPr>
      </w:pPr>
      <w:r w:rsidRPr="00942EA0">
        <w:rPr>
          <w:rFonts w:eastAsia="Arial" w:cs="Arial"/>
          <w:b/>
          <w:color w:val="000000" w:themeColor="text1"/>
          <w:szCs w:val="24"/>
          <w:lang w:val="mn-MN"/>
        </w:rPr>
        <w:t>оруулах хэлбэр</w:t>
      </w:r>
    </w:p>
    <w:p w14:paraId="3F46C1F4" w14:textId="77777777" w:rsidR="00E23DC7" w:rsidRPr="00942EA0" w:rsidRDefault="00E23DC7" w:rsidP="00E61C4C">
      <w:pPr>
        <w:spacing w:after="0" w:line="240" w:lineRule="auto"/>
        <w:contextualSpacing/>
        <w:jc w:val="both"/>
        <w:rPr>
          <w:rFonts w:eastAsia="Arial" w:cs="Arial"/>
          <w:b/>
          <w:color w:val="000000" w:themeColor="text1"/>
          <w:szCs w:val="24"/>
          <w:lang w:val="mn-MN"/>
        </w:rPr>
      </w:pPr>
    </w:p>
    <w:p w14:paraId="188B9545" w14:textId="77777777" w:rsidR="00E23DC7" w:rsidRPr="00942EA0" w:rsidRDefault="00E23DC7" w:rsidP="00E61C4C">
      <w:pPr>
        <w:spacing w:after="0" w:line="240" w:lineRule="auto"/>
        <w:ind w:firstLine="720"/>
        <w:contextualSpacing/>
        <w:jc w:val="both"/>
        <w:rPr>
          <w:rFonts w:eastAsia="Arial" w:cs="Arial"/>
          <w:color w:val="000000" w:themeColor="text1"/>
          <w:szCs w:val="24"/>
          <w:lang w:val="mn-MN"/>
        </w:rPr>
      </w:pPr>
      <w:r w:rsidRPr="00942EA0">
        <w:rPr>
          <w:rFonts w:eastAsia="Arial" w:cs="Arial"/>
          <w:color w:val="000000" w:themeColor="text1"/>
          <w:szCs w:val="24"/>
          <w:lang w:val="mn-MN"/>
        </w:rPr>
        <w:t>19.1.Оюуны өмчийн эрхийг лиценз, франчайз, мерчандайзийн болон бусад гэрээ, хэлцлээр бусдад бүрэн болон хэсэгчлэн ашиглуулах, өмчлөх эрх шилжүүлэх, оюуны өмчөөр хуулийн этгээдэд хөрөнгө оруулах, барьцаалах болон бусад хэлбэрээр эдийн засгийн эргэлтэд оруулж болно.</w:t>
      </w:r>
    </w:p>
    <w:p w14:paraId="3DEA338F" w14:textId="77777777" w:rsidR="00E23DC7" w:rsidRPr="00942EA0" w:rsidRDefault="00E23DC7" w:rsidP="00E61C4C">
      <w:pPr>
        <w:spacing w:after="0" w:line="240" w:lineRule="auto"/>
        <w:ind w:firstLine="720"/>
        <w:contextualSpacing/>
        <w:jc w:val="both"/>
        <w:rPr>
          <w:rFonts w:eastAsia="Arial" w:cs="Arial"/>
          <w:color w:val="000000" w:themeColor="text1"/>
          <w:szCs w:val="24"/>
          <w:lang w:val="mn-MN"/>
        </w:rPr>
      </w:pPr>
    </w:p>
    <w:p w14:paraId="5CC8D754" w14:textId="77777777" w:rsidR="00E23DC7" w:rsidRPr="00942EA0" w:rsidRDefault="00E23DC7" w:rsidP="00E61C4C">
      <w:pPr>
        <w:spacing w:after="0" w:line="240" w:lineRule="auto"/>
        <w:ind w:firstLine="720"/>
        <w:contextualSpacing/>
        <w:jc w:val="both"/>
        <w:rPr>
          <w:rFonts w:eastAsia="Arial" w:cs="Arial"/>
          <w:color w:val="000000" w:themeColor="text1"/>
          <w:szCs w:val="24"/>
          <w:lang w:val="mn-MN"/>
        </w:rPr>
      </w:pPr>
      <w:r w:rsidRPr="00942EA0">
        <w:rPr>
          <w:rFonts w:eastAsia="Arial" w:cs="Arial"/>
          <w:color w:val="000000" w:themeColor="text1"/>
          <w:szCs w:val="24"/>
          <w:lang w:val="mn-MN"/>
        </w:rPr>
        <w:t>19.2.Энэ хуулийн 19.1-д заасан хэлбэрээр оюуны өмчийн эрхийг эдийн засгийн эргэлтэд оруулахад байгуулах гэрээ, хэлцлийг холбогдох хуулиар зохицуулна.</w:t>
      </w:r>
    </w:p>
    <w:p w14:paraId="1FF99E50" w14:textId="77777777" w:rsidR="00E23DC7" w:rsidRPr="00942EA0" w:rsidRDefault="00E23DC7" w:rsidP="00E61C4C">
      <w:pPr>
        <w:spacing w:after="0" w:line="240" w:lineRule="auto"/>
        <w:ind w:firstLine="720"/>
        <w:contextualSpacing/>
        <w:jc w:val="both"/>
        <w:rPr>
          <w:rFonts w:eastAsia="Arial" w:cs="Arial"/>
          <w:color w:val="000000" w:themeColor="text1"/>
          <w:szCs w:val="24"/>
          <w:lang w:val="mn-MN"/>
        </w:rPr>
      </w:pPr>
    </w:p>
    <w:p w14:paraId="463B3303" w14:textId="77777777" w:rsidR="00E23DC7" w:rsidRPr="00942EA0" w:rsidRDefault="00E23DC7" w:rsidP="00E61C4C">
      <w:pPr>
        <w:spacing w:after="0" w:line="240" w:lineRule="auto"/>
        <w:ind w:firstLine="720"/>
        <w:contextualSpacing/>
        <w:jc w:val="both"/>
        <w:rPr>
          <w:rFonts w:eastAsia="Arial" w:cs="Arial"/>
          <w:b/>
          <w:color w:val="000000" w:themeColor="text1"/>
          <w:szCs w:val="24"/>
          <w:lang w:val="mn-MN"/>
        </w:rPr>
      </w:pPr>
      <w:r w:rsidRPr="00942EA0">
        <w:rPr>
          <w:rFonts w:eastAsia="Arial" w:cs="Arial"/>
          <w:b/>
          <w:color w:val="000000" w:themeColor="text1"/>
          <w:szCs w:val="24"/>
          <w:lang w:val="mn-MN"/>
        </w:rPr>
        <w:t>20 дугаар зүйл.Оюуны өмчийн үнэлгээ</w:t>
      </w:r>
    </w:p>
    <w:p w14:paraId="6820CCA9" w14:textId="77777777" w:rsidR="00E23DC7" w:rsidRPr="00942EA0" w:rsidRDefault="00E23DC7" w:rsidP="00E61C4C">
      <w:pPr>
        <w:spacing w:after="0" w:line="240" w:lineRule="auto"/>
        <w:ind w:firstLine="720"/>
        <w:contextualSpacing/>
        <w:jc w:val="both"/>
        <w:rPr>
          <w:rFonts w:eastAsia="Arial" w:cs="Arial"/>
          <w:b/>
          <w:color w:val="000000" w:themeColor="text1"/>
          <w:szCs w:val="24"/>
          <w:lang w:val="mn-MN"/>
        </w:rPr>
      </w:pPr>
    </w:p>
    <w:p w14:paraId="4D584FAD" w14:textId="77777777" w:rsidR="00E23DC7" w:rsidRPr="00942EA0" w:rsidRDefault="00E23DC7" w:rsidP="00E61C4C">
      <w:pPr>
        <w:spacing w:after="0" w:line="240" w:lineRule="auto"/>
        <w:contextualSpacing/>
        <w:jc w:val="both"/>
        <w:rPr>
          <w:rFonts w:cs="Arial"/>
          <w:color w:val="000000" w:themeColor="text1"/>
          <w:szCs w:val="24"/>
          <w:lang w:val="mn-MN"/>
        </w:rPr>
      </w:pPr>
      <w:r w:rsidRPr="00942EA0">
        <w:rPr>
          <w:rFonts w:cs="Arial"/>
          <w:color w:val="000000" w:themeColor="text1"/>
          <w:szCs w:val="24"/>
          <w:lang w:val="mn-MN"/>
        </w:rPr>
        <w:lastRenderedPageBreak/>
        <w:tab/>
        <w:t>20.1.Оюуны өмчийг үнэлэхдээ Хөрөнгийн үнэлгээний тухай хууль</w:t>
      </w:r>
      <w:r w:rsidRPr="00942EA0">
        <w:rPr>
          <w:rStyle w:val="FootnoteReference"/>
          <w:rFonts w:cs="Arial"/>
          <w:color w:val="000000" w:themeColor="text1"/>
          <w:szCs w:val="24"/>
          <w:lang w:val="mn-MN"/>
        </w:rPr>
        <w:footnoteReference w:id="7"/>
      </w:r>
      <w:r w:rsidRPr="00942EA0">
        <w:rPr>
          <w:rFonts w:cs="Arial"/>
          <w:color w:val="000000" w:themeColor="text1"/>
          <w:szCs w:val="24"/>
          <w:lang w:val="mn-MN"/>
        </w:rPr>
        <w:t>, үнэлгээний олон улсын стандарт, оюуны өмч, биет бус хөрөнгийн үнэлгээний үндэсний стандарт, аргачлалыг удирдлага болгоно.</w:t>
      </w:r>
    </w:p>
    <w:p w14:paraId="4FF58959" w14:textId="77777777" w:rsidR="00E23DC7" w:rsidRPr="00942EA0" w:rsidRDefault="00E23DC7" w:rsidP="00E61C4C">
      <w:pPr>
        <w:spacing w:after="0" w:line="240" w:lineRule="auto"/>
        <w:contextualSpacing/>
        <w:jc w:val="both"/>
        <w:rPr>
          <w:rFonts w:cs="Arial"/>
          <w:color w:val="000000" w:themeColor="text1"/>
          <w:szCs w:val="24"/>
          <w:lang w:val="mn-MN"/>
        </w:rPr>
      </w:pPr>
    </w:p>
    <w:p w14:paraId="19A2EB95" w14:textId="77777777" w:rsidR="00E23DC7" w:rsidRPr="00942EA0" w:rsidRDefault="00E23DC7" w:rsidP="00E61C4C">
      <w:pPr>
        <w:spacing w:after="0" w:line="240" w:lineRule="auto"/>
        <w:ind w:firstLine="720"/>
        <w:contextualSpacing/>
        <w:jc w:val="both"/>
        <w:rPr>
          <w:rFonts w:eastAsia="Arial" w:cs="Arial"/>
          <w:color w:val="000000" w:themeColor="text1"/>
          <w:szCs w:val="24"/>
          <w:lang w:val="mn-MN"/>
        </w:rPr>
      </w:pPr>
      <w:r w:rsidRPr="00942EA0">
        <w:rPr>
          <w:rFonts w:cs="Arial"/>
          <w:color w:val="000000" w:themeColor="text1"/>
          <w:szCs w:val="24"/>
          <w:lang w:val="mn-MN"/>
        </w:rPr>
        <w:t>20.2.</w:t>
      </w:r>
      <w:r w:rsidRPr="00942EA0">
        <w:rPr>
          <w:rFonts w:eastAsia="Arial" w:cs="Arial"/>
          <w:color w:val="000000" w:themeColor="text1"/>
          <w:szCs w:val="24"/>
          <w:lang w:val="mn-MN"/>
        </w:rPr>
        <w:t>Оюуны өмчийг эдийн засгийн эргэлтэд оруулахдаа хуульд өөрөөр заагаагүй бол талууд оюуны өмчийн үнэлгээг харилцан тохиролцож тогтоож болно.</w:t>
      </w:r>
    </w:p>
    <w:p w14:paraId="1A347B36" w14:textId="77777777" w:rsidR="00E23DC7" w:rsidRPr="00942EA0" w:rsidRDefault="00E23DC7" w:rsidP="00E61C4C">
      <w:pPr>
        <w:spacing w:after="0" w:line="240" w:lineRule="auto"/>
        <w:ind w:firstLine="720"/>
        <w:contextualSpacing/>
        <w:jc w:val="both"/>
        <w:rPr>
          <w:rFonts w:eastAsia="Arial" w:cs="Arial"/>
          <w:color w:val="000000" w:themeColor="text1"/>
          <w:szCs w:val="24"/>
          <w:lang w:val="mn-MN"/>
        </w:rPr>
      </w:pPr>
    </w:p>
    <w:p w14:paraId="6A67966A" w14:textId="77777777" w:rsidR="00E23DC7" w:rsidRPr="00942EA0" w:rsidRDefault="00E23DC7" w:rsidP="00E61C4C">
      <w:pPr>
        <w:spacing w:after="0" w:line="240" w:lineRule="auto"/>
        <w:contextualSpacing/>
        <w:jc w:val="both"/>
        <w:rPr>
          <w:rFonts w:cs="Arial"/>
          <w:b/>
          <w:color w:val="000000" w:themeColor="text1"/>
          <w:szCs w:val="24"/>
          <w:lang w:val="mn-MN"/>
        </w:rPr>
      </w:pPr>
      <w:r w:rsidRPr="00942EA0">
        <w:rPr>
          <w:rFonts w:cs="Arial"/>
          <w:color w:val="000000" w:themeColor="text1"/>
          <w:szCs w:val="24"/>
          <w:lang w:val="mn-MN"/>
        </w:rPr>
        <w:tab/>
      </w:r>
      <w:r w:rsidRPr="00942EA0">
        <w:rPr>
          <w:rFonts w:cs="Arial"/>
          <w:b/>
          <w:color w:val="000000" w:themeColor="text1"/>
          <w:szCs w:val="24"/>
          <w:lang w:val="mn-MN"/>
        </w:rPr>
        <w:t>21 дүгээр зүйл.Оюуны өмчийн үнэлгээ хийх эрх</w:t>
      </w:r>
    </w:p>
    <w:p w14:paraId="23024B82" w14:textId="77777777" w:rsidR="00E23DC7" w:rsidRPr="00942EA0" w:rsidRDefault="00E23DC7" w:rsidP="00E61C4C">
      <w:pPr>
        <w:spacing w:after="0" w:line="240" w:lineRule="auto"/>
        <w:contextualSpacing/>
        <w:jc w:val="both"/>
        <w:rPr>
          <w:rFonts w:cs="Arial"/>
          <w:b/>
          <w:color w:val="000000" w:themeColor="text1"/>
          <w:szCs w:val="24"/>
          <w:lang w:val="mn-MN"/>
        </w:rPr>
      </w:pPr>
    </w:p>
    <w:p w14:paraId="2A177C64" w14:textId="1B656A27" w:rsidR="00E23DC7" w:rsidRPr="00942EA0" w:rsidRDefault="00E23DC7" w:rsidP="00E61C4C">
      <w:pPr>
        <w:spacing w:after="0" w:line="240" w:lineRule="auto"/>
        <w:contextualSpacing/>
        <w:jc w:val="both"/>
        <w:rPr>
          <w:rFonts w:eastAsia="Arial" w:cs="Arial"/>
          <w:color w:val="000000" w:themeColor="text1"/>
          <w:szCs w:val="24"/>
          <w:lang w:val="mn-MN"/>
        </w:rPr>
      </w:pPr>
      <w:r w:rsidRPr="00942EA0">
        <w:rPr>
          <w:rFonts w:cs="Arial"/>
          <w:color w:val="000000" w:themeColor="text1"/>
          <w:szCs w:val="24"/>
          <w:lang w:val="mn-MN"/>
        </w:rPr>
        <w:tab/>
        <w:t>21.1.Хөрөнгийн үнэлгээний тухай хуулийн дагуу тусгай зөвшөөрөл эзэмшиж байгаа хөрөнгийн үнэлгээчин</w:t>
      </w:r>
      <w:r w:rsidR="00E6392A" w:rsidRPr="00942EA0">
        <w:rPr>
          <w:rFonts w:cs="Arial"/>
          <w:color w:val="000000" w:themeColor="text1"/>
          <w:szCs w:val="24"/>
          <w:lang w:val="mn-MN"/>
        </w:rPr>
        <w:t xml:space="preserve"> нь </w:t>
      </w:r>
      <w:r w:rsidRPr="00942EA0">
        <w:rPr>
          <w:rFonts w:eastAsia="Arial" w:cs="Arial"/>
          <w:color w:val="000000" w:themeColor="text1"/>
          <w:szCs w:val="24"/>
          <w:lang w:val="mn-MN"/>
        </w:rPr>
        <w:t xml:space="preserve">оюуны өмчийн үнэлгээ хийх сургалтад хамрагдаж, гэрчилгээ авсны үндсэн дээр </w:t>
      </w:r>
      <w:r w:rsidRPr="00942EA0">
        <w:rPr>
          <w:rFonts w:cs="Arial"/>
          <w:color w:val="000000" w:themeColor="text1"/>
          <w:szCs w:val="24"/>
          <w:lang w:val="mn-MN"/>
        </w:rPr>
        <w:t xml:space="preserve">оюуны өмчийн үнэлгээг </w:t>
      </w:r>
      <w:r w:rsidRPr="00942EA0">
        <w:rPr>
          <w:rFonts w:eastAsia="Arial" w:cs="Arial"/>
          <w:color w:val="000000" w:themeColor="text1"/>
          <w:szCs w:val="24"/>
          <w:lang w:val="mn-MN"/>
        </w:rPr>
        <w:t xml:space="preserve">хийнэ. </w:t>
      </w:r>
    </w:p>
    <w:p w14:paraId="620BCAB6" w14:textId="77777777" w:rsidR="00E23DC7" w:rsidRPr="00942EA0" w:rsidRDefault="00E23DC7" w:rsidP="00E61C4C">
      <w:pPr>
        <w:spacing w:after="0" w:line="240" w:lineRule="auto"/>
        <w:contextualSpacing/>
        <w:jc w:val="both"/>
        <w:rPr>
          <w:rFonts w:eastAsia="Arial" w:cs="Arial"/>
          <w:color w:val="000000" w:themeColor="text1"/>
          <w:szCs w:val="24"/>
          <w:lang w:val="mn-MN"/>
        </w:rPr>
      </w:pPr>
    </w:p>
    <w:p w14:paraId="796CA5C5" w14:textId="77777777" w:rsidR="00E23DC7" w:rsidRPr="00942EA0" w:rsidRDefault="00E23DC7" w:rsidP="00E61C4C">
      <w:pPr>
        <w:spacing w:after="0" w:line="240" w:lineRule="auto"/>
        <w:contextualSpacing/>
        <w:jc w:val="both"/>
        <w:rPr>
          <w:rFonts w:cs="Arial"/>
          <w:color w:val="000000" w:themeColor="text1"/>
          <w:szCs w:val="24"/>
          <w:lang w:val="mn-MN"/>
        </w:rPr>
      </w:pPr>
      <w:r w:rsidRPr="00942EA0">
        <w:rPr>
          <w:rFonts w:cs="Arial"/>
          <w:color w:val="000000" w:themeColor="text1"/>
          <w:szCs w:val="24"/>
          <w:lang w:val="mn-MN"/>
        </w:rPr>
        <w:tab/>
        <w:t xml:space="preserve">21.2.Оюуны өмчийн байгууллага болон хөрөнгийн үнэлгээний мэргэжлийн байгууллага сургалтын хөтөлбөрийг хамтран боловсруулж, энэ хуулийн 21.1-д заасан сургалтыг зохион байгуулна. </w:t>
      </w:r>
    </w:p>
    <w:p w14:paraId="582067DB" w14:textId="77777777" w:rsidR="00E23DC7" w:rsidRPr="00942EA0" w:rsidRDefault="00E23DC7" w:rsidP="00E61C4C">
      <w:pPr>
        <w:spacing w:after="0" w:line="240" w:lineRule="auto"/>
        <w:contextualSpacing/>
        <w:jc w:val="both"/>
        <w:rPr>
          <w:rFonts w:cs="Arial"/>
          <w:color w:val="000000" w:themeColor="text1"/>
          <w:szCs w:val="24"/>
          <w:lang w:val="mn-MN"/>
        </w:rPr>
      </w:pPr>
    </w:p>
    <w:p w14:paraId="6E3D2EF9" w14:textId="77777777" w:rsidR="00E23DC7" w:rsidRPr="00942EA0" w:rsidRDefault="00E23DC7" w:rsidP="00E61C4C">
      <w:pPr>
        <w:spacing w:after="0" w:line="240" w:lineRule="auto"/>
        <w:contextualSpacing/>
        <w:jc w:val="both"/>
        <w:rPr>
          <w:rFonts w:eastAsia="Arial" w:cs="Arial"/>
          <w:color w:val="000000" w:themeColor="text1"/>
          <w:szCs w:val="24"/>
          <w:lang w:val="mn-MN"/>
        </w:rPr>
      </w:pPr>
      <w:r w:rsidRPr="00942EA0">
        <w:rPr>
          <w:rFonts w:cs="Arial"/>
          <w:color w:val="000000" w:themeColor="text1"/>
          <w:szCs w:val="24"/>
          <w:lang w:val="mn-MN"/>
        </w:rPr>
        <w:tab/>
        <w:t>21.3.О</w:t>
      </w:r>
      <w:r w:rsidRPr="00942EA0">
        <w:rPr>
          <w:rFonts w:eastAsia="Arial" w:cs="Arial"/>
          <w:color w:val="000000" w:themeColor="text1"/>
          <w:szCs w:val="24"/>
          <w:lang w:val="mn-MN"/>
        </w:rPr>
        <w:t xml:space="preserve">юуны өмчийн үнэлгээ хийх сургалтад хамрагдаж, шалгалтад тэнцсэн хөрөнгийн үнэлгээчинд оюуны өмчийн байгууллага гэрчилгээ олгож, оюуны өмчийн үнэлгээ хийх эрх бүхий этгээдийн жагсаалтад бүртгэж, мэдээллийн сан бүрдүүлнэ. </w:t>
      </w:r>
    </w:p>
    <w:p w14:paraId="3C3FEE4F" w14:textId="77777777" w:rsidR="00E23DC7" w:rsidRPr="00942EA0" w:rsidRDefault="00E23DC7" w:rsidP="00E61C4C">
      <w:pPr>
        <w:spacing w:after="0" w:line="240" w:lineRule="auto"/>
        <w:contextualSpacing/>
        <w:jc w:val="both"/>
        <w:rPr>
          <w:rFonts w:cs="Arial"/>
          <w:color w:val="000000" w:themeColor="text1"/>
          <w:szCs w:val="24"/>
          <w:lang w:val="mn-MN"/>
        </w:rPr>
      </w:pPr>
    </w:p>
    <w:p w14:paraId="471510E4" w14:textId="77777777" w:rsidR="00AA6064" w:rsidRPr="00942EA0" w:rsidRDefault="00AA6064" w:rsidP="00E61C4C">
      <w:pPr>
        <w:spacing w:after="0" w:line="240" w:lineRule="auto"/>
        <w:contextualSpacing/>
        <w:jc w:val="both"/>
        <w:rPr>
          <w:rFonts w:cs="Arial"/>
          <w:color w:val="000000" w:themeColor="text1"/>
          <w:szCs w:val="24"/>
          <w:lang w:val="mn-MN"/>
        </w:rPr>
      </w:pPr>
    </w:p>
    <w:p w14:paraId="7BA61D3E" w14:textId="77777777" w:rsidR="00E23DC7" w:rsidRPr="00942EA0" w:rsidRDefault="00E23DC7" w:rsidP="00E61C4C">
      <w:pPr>
        <w:spacing w:after="0" w:line="240" w:lineRule="auto"/>
        <w:contextualSpacing/>
        <w:jc w:val="both"/>
        <w:rPr>
          <w:rFonts w:eastAsia="Arial" w:cs="Arial"/>
          <w:b/>
          <w:color w:val="000000" w:themeColor="text1"/>
          <w:szCs w:val="24"/>
          <w:lang w:val="mn-MN"/>
        </w:rPr>
      </w:pPr>
      <w:r w:rsidRPr="00942EA0">
        <w:rPr>
          <w:rFonts w:cs="Arial"/>
          <w:color w:val="000000" w:themeColor="text1"/>
          <w:szCs w:val="24"/>
          <w:lang w:val="mn-MN"/>
        </w:rPr>
        <w:tab/>
      </w:r>
      <w:r w:rsidRPr="00942EA0">
        <w:rPr>
          <w:rFonts w:cs="Arial"/>
          <w:b/>
          <w:color w:val="000000" w:themeColor="text1"/>
          <w:szCs w:val="24"/>
          <w:lang w:val="mn-MN"/>
        </w:rPr>
        <w:t>22 дугаа</w:t>
      </w:r>
      <w:r w:rsidRPr="00942EA0">
        <w:rPr>
          <w:rFonts w:eastAsia="Arial" w:cs="Arial"/>
          <w:b/>
          <w:color w:val="000000" w:themeColor="text1"/>
          <w:szCs w:val="24"/>
          <w:lang w:val="mn-MN"/>
        </w:rPr>
        <w:t xml:space="preserve">р зүйл.Оюуны өмчийн эрхийг эдийн засгийн эргэлтэд </w:t>
      </w:r>
    </w:p>
    <w:p w14:paraId="2EBCDDD8" w14:textId="77777777" w:rsidR="00E23DC7" w:rsidRPr="00942EA0" w:rsidRDefault="00E23DC7" w:rsidP="00E61C4C">
      <w:pPr>
        <w:spacing w:after="0" w:line="240" w:lineRule="auto"/>
        <w:contextualSpacing/>
        <w:jc w:val="both"/>
        <w:rPr>
          <w:rFonts w:eastAsia="Arial" w:cs="Arial"/>
          <w:b/>
          <w:color w:val="000000" w:themeColor="text1"/>
          <w:szCs w:val="24"/>
          <w:lang w:val="mn-MN"/>
        </w:rPr>
      </w:pPr>
      <w:r w:rsidRPr="00942EA0">
        <w:rPr>
          <w:rFonts w:eastAsia="Arial" w:cs="Arial"/>
          <w:b/>
          <w:color w:val="000000" w:themeColor="text1"/>
          <w:szCs w:val="24"/>
          <w:lang w:val="mn-MN"/>
        </w:rPr>
        <w:t xml:space="preserve">                                      </w:t>
      </w:r>
      <w:r w:rsidRPr="00942EA0">
        <w:rPr>
          <w:rFonts w:eastAsia="Arial" w:cs="Arial"/>
          <w:b/>
          <w:color w:val="000000" w:themeColor="text1"/>
          <w:szCs w:val="24"/>
          <w:lang w:val="mn-MN"/>
        </w:rPr>
        <w:tab/>
        <w:t xml:space="preserve">  оруулахад төрөөс үзүүлэх дэмжлэг</w:t>
      </w:r>
    </w:p>
    <w:p w14:paraId="1E9766EF" w14:textId="77777777" w:rsidR="00E23DC7" w:rsidRPr="00942EA0" w:rsidRDefault="00E23DC7" w:rsidP="00E61C4C">
      <w:pPr>
        <w:spacing w:after="0" w:line="240" w:lineRule="auto"/>
        <w:contextualSpacing/>
        <w:jc w:val="both"/>
        <w:rPr>
          <w:rFonts w:eastAsia="Arial" w:cs="Arial"/>
          <w:b/>
          <w:color w:val="000000" w:themeColor="text1"/>
          <w:szCs w:val="24"/>
          <w:lang w:val="mn-MN"/>
        </w:rPr>
      </w:pPr>
    </w:p>
    <w:p w14:paraId="3154B2E5" w14:textId="2B1AD3A7" w:rsidR="00E23DC7" w:rsidRPr="00942EA0" w:rsidRDefault="00E23DC7" w:rsidP="00E61C4C">
      <w:pPr>
        <w:spacing w:after="0" w:line="240" w:lineRule="auto"/>
        <w:contextualSpacing/>
        <w:jc w:val="both"/>
        <w:rPr>
          <w:rFonts w:eastAsia="Arial" w:cs="Arial"/>
          <w:color w:val="000000" w:themeColor="text1"/>
          <w:szCs w:val="24"/>
          <w:lang w:val="mn-MN"/>
        </w:rPr>
      </w:pPr>
      <w:r w:rsidRPr="00942EA0">
        <w:rPr>
          <w:rFonts w:eastAsia="Arial" w:cs="Arial"/>
          <w:b/>
          <w:color w:val="000000" w:themeColor="text1"/>
          <w:szCs w:val="24"/>
          <w:lang w:val="mn-MN"/>
        </w:rPr>
        <w:tab/>
      </w:r>
      <w:r w:rsidRPr="00942EA0">
        <w:rPr>
          <w:rFonts w:eastAsia="Arial" w:cs="Arial"/>
          <w:color w:val="000000" w:themeColor="text1"/>
          <w:szCs w:val="24"/>
          <w:lang w:val="mn-MN"/>
        </w:rPr>
        <w:t xml:space="preserve">22.1.Төрөөс оюуны өмчийг эдийн засгийн эргэлтэд оруулахтай холбогдуулан </w:t>
      </w:r>
      <w:r w:rsidRPr="00942EA0">
        <w:rPr>
          <w:rStyle w:val="Strong"/>
          <w:rFonts w:cs="Arial"/>
          <w:b w:val="0"/>
          <w:color w:val="000000" w:themeColor="text1"/>
          <w:szCs w:val="24"/>
          <w:lang w:val="mn-MN"/>
        </w:rPr>
        <w:t>дараах</w:t>
      </w:r>
      <w:r w:rsidRPr="00942EA0">
        <w:rPr>
          <w:rFonts w:cs="Arial"/>
          <w:b/>
          <w:color w:val="000000" w:themeColor="text1"/>
          <w:szCs w:val="24"/>
          <w:lang w:val="mn-MN"/>
        </w:rPr>
        <w:t xml:space="preserve"> </w:t>
      </w:r>
      <w:r w:rsidRPr="00942EA0">
        <w:rPr>
          <w:rFonts w:eastAsia="Arial" w:cs="Arial"/>
          <w:color w:val="000000" w:themeColor="text1"/>
          <w:szCs w:val="24"/>
          <w:lang w:val="mn-MN"/>
        </w:rPr>
        <w:t>дэмжлэг үзүүлж болно:</w:t>
      </w:r>
    </w:p>
    <w:p w14:paraId="195FCD64" w14:textId="77777777" w:rsidR="00E23DC7" w:rsidRPr="00942EA0" w:rsidRDefault="00E23DC7" w:rsidP="00E61C4C">
      <w:pPr>
        <w:spacing w:after="0" w:line="240" w:lineRule="auto"/>
        <w:contextualSpacing/>
        <w:jc w:val="both"/>
        <w:rPr>
          <w:rFonts w:eastAsia="Arial" w:cs="Arial"/>
          <w:color w:val="000000" w:themeColor="text1"/>
          <w:szCs w:val="24"/>
          <w:lang w:val="mn-MN"/>
        </w:rPr>
      </w:pPr>
      <w:r w:rsidRPr="00942EA0">
        <w:rPr>
          <w:rFonts w:eastAsia="Arial" w:cs="Arial"/>
          <w:color w:val="000000" w:themeColor="text1"/>
          <w:szCs w:val="24"/>
          <w:lang w:val="mn-MN"/>
        </w:rPr>
        <w:tab/>
      </w:r>
    </w:p>
    <w:p w14:paraId="0B5732C6" w14:textId="77777777" w:rsidR="00E23DC7" w:rsidRPr="00942EA0" w:rsidRDefault="00E23DC7" w:rsidP="00E61C4C">
      <w:pPr>
        <w:spacing w:after="0" w:line="240" w:lineRule="auto"/>
        <w:contextualSpacing/>
        <w:jc w:val="both"/>
        <w:rPr>
          <w:rFonts w:eastAsia="Arial" w:cs="Arial"/>
          <w:color w:val="000000" w:themeColor="text1"/>
          <w:szCs w:val="24"/>
          <w:lang w:val="mn-MN"/>
        </w:rPr>
      </w:pPr>
      <w:r w:rsidRPr="00942EA0">
        <w:rPr>
          <w:rFonts w:eastAsia="Arial" w:cs="Arial"/>
          <w:color w:val="000000" w:themeColor="text1"/>
          <w:szCs w:val="24"/>
          <w:lang w:val="mn-MN"/>
        </w:rPr>
        <w:tab/>
      </w:r>
      <w:r w:rsidRPr="00942EA0">
        <w:rPr>
          <w:rFonts w:eastAsia="Arial" w:cs="Arial"/>
          <w:color w:val="000000" w:themeColor="text1"/>
          <w:szCs w:val="24"/>
          <w:lang w:val="mn-MN"/>
        </w:rPr>
        <w:tab/>
        <w:t>22.1.1.татварын хөнгөлөлт, чөлөөлөлт;</w:t>
      </w:r>
    </w:p>
    <w:p w14:paraId="2B43874F" w14:textId="77777777" w:rsidR="00E23DC7" w:rsidRPr="00942EA0" w:rsidRDefault="00E23DC7" w:rsidP="00E61C4C">
      <w:pPr>
        <w:spacing w:after="0" w:line="240" w:lineRule="auto"/>
        <w:contextualSpacing/>
        <w:jc w:val="both"/>
        <w:rPr>
          <w:rFonts w:cs="Arial"/>
          <w:color w:val="000000" w:themeColor="text1"/>
          <w:szCs w:val="24"/>
          <w:lang w:val="mn-MN"/>
        </w:rPr>
      </w:pPr>
      <w:r w:rsidRPr="00942EA0">
        <w:rPr>
          <w:rFonts w:eastAsia="Arial" w:cs="Arial"/>
          <w:color w:val="000000" w:themeColor="text1"/>
          <w:szCs w:val="24"/>
          <w:lang w:val="mn-MN"/>
        </w:rPr>
        <w:tab/>
      </w:r>
      <w:r w:rsidRPr="00942EA0">
        <w:rPr>
          <w:rFonts w:eastAsia="Arial" w:cs="Arial"/>
          <w:color w:val="000000" w:themeColor="text1"/>
          <w:szCs w:val="24"/>
          <w:lang w:val="mn-MN"/>
        </w:rPr>
        <w:tab/>
        <w:t>22.1.2.</w:t>
      </w:r>
      <w:r w:rsidRPr="00942EA0">
        <w:rPr>
          <w:rFonts w:cs="Arial"/>
          <w:color w:val="000000" w:themeColor="text1"/>
          <w:szCs w:val="24"/>
          <w:lang w:val="mn-MN"/>
        </w:rPr>
        <w:t>хуульд заасан нөхцөл, журмын дагуу төрийн болон орон нутгийн өмчийн хөрөнгөөр оюуны өмчийн эрхэд хамаарах бараа, ажил, үйлчилгээ худалдан авах ажиллагаа хийх;</w:t>
      </w:r>
    </w:p>
    <w:p w14:paraId="58AAB013" w14:textId="77777777" w:rsidR="00E23DC7" w:rsidRPr="00942EA0" w:rsidRDefault="00E23DC7" w:rsidP="00E61C4C">
      <w:pPr>
        <w:spacing w:after="0" w:line="240" w:lineRule="auto"/>
        <w:contextualSpacing/>
        <w:jc w:val="both"/>
        <w:rPr>
          <w:rFonts w:cs="Arial"/>
          <w:color w:val="000000" w:themeColor="text1"/>
          <w:szCs w:val="24"/>
          <w:lang w:val="mn-MN"/>
        </w:rPr>
      </w:pPr>
    </w:p>
    <w:p w14:paraId="2731A298" w14:textId="77777777" w:rsidR="00E23DC7" w:rsidRPr="00942EA0" w:rsidRDefault="00E23DC7" w:rsidP="00E61C4C">
      <w:pPr>
        <w:spacing w:after="0" w:line="240" w:lineRule="auto"/>
        <w:contextualSpacing/>
        <w:jc w:val="both"/>
        <w:rPr>
          <w:rFonts w:eastAsia="Arial" w:cs="Arial"/>
          <w:color w:val="000000" w:themeColor="text1"/>
          <w:szCs w:val="24"/>
          <w:lang w:val="mn-MN"/>
        </w:rPr>
      </w:pPr>
      <w:r w:rsidRPr="00942EA0">
        <w:rPr>
          <w:rFonts w:cs="Arial"/>
          <w:color w:val="000000" w:themeColor="text1"/>
          <w:szCs w:val="24"/>
          <w:lang w:val="mn-MN"/>
        </w:rPr>
        <w:tab/>
      </w:r>
      <w:r w:rsidRPr="00942EA0">
        <w:rPr>
          <w:rFonts w:cs="Arial"/>
          <w:color w:val="000000" w:themeColor="text1"/>
          <w:szCs w:val="24"/>
          <w:lang w:val="mn-MN"/>
        </w:rPr>
        <w:tab/>
        <w:t>22.1.3.о</w:t>
      </w:r>
      <w:r w:rsidRPr="00942EA0">
        <w:rPr>
          <w:rFonts w:eastAsia="Arial" w:cs="Arial"/>
          <w:color w:val="000000" w:themeColor="text1"/>
          <w:szCs w:val="24"/>
          <w:lang w:val="mn-MN"/>
        </w:rPr>
        <w:t>юуны өмчийн эрхийг эдийн засгийн эргэлтэд оруулах сан байгуулах;</w:t>
      </w:r>
    </w:p>
    <w:p w14:paraId="363764F4" w14:textId="77777777" w:rsidR="00E23DC7" w:rsidRPr="00942EA0" w:rsidRDefault="00E23DC7" w:rsidP="00E61C4C">
      <w:pPr>
        <w:spacing w:after="0" w:line="240" w:lineRule="auto"/>
        <w:contextualSpacing/>
        <w:jc w:val="both"/>
        <w:rPr>
          <w:rFonts w:eastAsia="Arial" w:cs="Arial"/>
          <w:color w:val="000000" w:themeColor="text1"/>
          <w:szCs w:val="24"/>
          <w:lang w:val="mn-MN"/>
        </w:rPr>
      </w:pPr>
    </w:p>
    <w:p w14:paraId="0628C647" w14:textId="77777777" w:rsidR="00E23DC7" w:rsidRPr="00942EA0" w:rsidRDefault="00E23DC7" w:rsidP="00E61C4C">
      <w:pPr>
        <w:spacing w:after="0" w:line="240" w:lineRule="auto"/>
        <w:ind w:firstLine="1440"/>
        <w:contextualSpacing/>
        <w:jc w:val="both"/>
        <w:rPr>
          <w:rFonts w:eastAsia="Arial" w:cs="Arial"/>
          <w:color w:val="000000" w:themeColor="text1"/>
          <w:szCs w:val="24"/>
          <w:lang w:val="mn-MN"/>
        </w:rPr>
      </w:pPr>
      <w:r w:rsidRPr="00942EA0">
        <w:rPr>
          <w:rFonts w:eastAsia="Arial" w:cs="Arial"/>
          <w:color w:val="000000" w:themeColor="text1"/>
          <w:szCs w:val="24"/>
          <w:lang w:val="mn-MN"/>
        </w:rPr>
        <w:t>22.1.4.оюуны өмчийн эрхээ бүртгүүлэх, хамгаалах болон олон улсын эрхийн хамгаалалтын хүсэлт гаргахад дэмжлэг үзүүлэх.</w:t>
      </w:r>
    </w:p>
    <w:p w14:paraId="654B38E7" w14:textId="77777777" w:rsidR="00E23DC7" w:rsidRPr="00942EA0" w:rsidRDefault="00E23DC7" w:rsidP="00E61C4C">
      <w:pPr>
        <w:spacing w:after="0" w:line="240" w:lineRule="auto"/>
        <w:contextualSpacing/>
        <w:jc w:val="both"/>
        <w:rPr>
          <w:rFonts w:cs="Arial"/>
          <w:color w:val="000000" w:themeColor="text1"/>
          <w:szCs w:val="24"/>
          <w:lang w:val="mn-MN"/>
        </w:rPr>
      </w:pPr>
    </w:p>
    <w:p w14:paraId="11D2EF15" w14:textId="77777777" w:rsidR="00E23DC7" w:rsidRPr="00942EA0" w:rsidRDefault="00E23DC7" w:rsidP="00E61C4C">
      <w:pPr>
        <w:spacing w:after="0" w:line="240" w:lineRule="auto"/>
        <w:contextualSpacing/>
        <w:jc w:val="center"/>
        <w:rPr>
          <w:rFonts w:eastAsia="Arial" w:cs="Arial"/>
          <w:b/>
          <w:color w:val="000000" w:themeColor="text1"/>
          <w:szCs w:val="24"/>
          <w:lang w:val="mn-MN"/>
        </w:rPr>
      </w:pPr>
      <w:r w:rsidRPr="00942EA0">
        <w:rPr>
          <w:rFonts w:eastAsia="Arial" w:cs="Arial"/>
          <w:b/>
          <w:color w:val="000000" w:themeColor="text1"/>
          <w:szCs w:val="24"/>
          <w:lang w:val="mn-MN"/>
        </w:rPr>
        <w:t>ТАВДУГААР БҮЛЭГ</w:t>
      </w:r>
    </w:p>
    <w:p w14:paraId="642AA117" w14:textId="77777777" w:rsidR="00E23DC7" w:rsidRPr="00942EA0" w:rsidRDefault="00E23DC7" w:rsidP="00E61C4C">
      <w:pPr>
        <w:spacing w:after="0" w:line="240" w:lineRule="auto"/>
        <w:contextualSpacing/>
        <w:jc w:val="center"/>
        <w:rPr>
          <w:rStyle w:val="Strong"/>
          <w:rFonts w:cs="Arial"/>
          <w:color w:val="000000" w:themeColor="text1"/>
          <w:szCs w:val="24"/>
          <w:lang w:val="mn-MN"/>
        </w:rPr>
      </w:pPr>
      <w:r w:rsidRPr="00942EA0">
        <w:rPr>
          <w:rStyle w:val="Strong"/>
          <w:rFonts w:eastAsia="Times New Roman" w:cs="Arial"/>
          <w:color w:val="000000" w:themeColor="text1"/>
          <w:szCs w:val="24"/>
          <w:lang w:val="mn-MN"/>
        </w:rPr>
        <w:t>БУСАД</w:t>
      </w:r>
      <w:r w:rsidRPr="00942EA0">
        <w:rPr>
          <w:rFonts w:eastAsia="Times New Roman" w:cs="Arial"/>
          <w:b/>
          <w:bCs/>
          <w:color w:val="000000" w:themeColor="text1"/>
          <w:szCs w:val="24"/>
          <w:lang w:val="mn-MN"/>
        </w:rPr>
        <w:br/>
      </w:r>
    </w:p>
    <w:p w14:paraId="5272CC7E" w14:textId="77777777" w:rsidR="00E23DC7" w:rsidRPr="00942EA0" w:rsidRDefault="00E23DC7" w:rsidP="00E61C4C">
      <w:pPr>
        <w:spacing w:after="0" w:line="240" w:lineRule="auto"/>
        <w:ind w:firstLine="720"/>
        <w:contextualSpacing/>
        <w:rPr>
          <w:rStyle w:val="Strong"/>
          <w:rFonts w:cs="Arial"/>
          <w:color w:val="000000" w:themeColor="text1"/>
          <w:szCs w:val="24"/>
          <w:lang w:val="mn-MN"/>
        </w:rPr>
      </w:pPr>
      <w:r w:rsidRPr="00942EA0">
        <w:rPr>
          <w:rStyle w:val="Strong"/>
          <w:rFonts w:cs="Arial"/>
          <w:color w:val="000000" w:themeColor="text1"/>
          <w:szCs w:val="24"/>
          <w:lang w:val="mn-MN"/>
        </w:rPr>
        <w:t>23 дугаар зүйл.Оюуны өмчийн мэдээллийн нэгдсэн сан</w:t>
      </w:r>
    </w:p>
    <w:p w14:paraId="191BCF26" w14:textId="77777777" w:rsidR="00E23DC7" w:rsidRPr="00942EA0" w:rsidRDefault="00E23DC7" w:rsidP="00E61C4C">
      <w:pPr>
        <w:spacing w:after="0" w:line="240" w:lineRule="auto"/>
        <w:ind w:firstLine="720"/>
        <w:contextualSpacing/>
        <w:rPr>
          <w:rStyle w:val="Strong"/>
          <w:rFonts w:cs="Arial"/>
          <w:color w:val="000000" w:themeColor="text1"/>
          <w:szCs w:val="24"/>
          <w:lang w:val="mn-MN"/>
        </w:rPr>
      </w:pPr>
    </w:p>
    <w:p w14:paraId="5AE6A252"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23.1.Монгол Улс оюуны өмчийн мэдээллийн нэгдсэн сантай байна.</w:t>
      </w:r>
    </w:p>
    <w:p w14:paraId="5CEE027F"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31E2B2C1"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23.2.Оюуны өмчийн нэгдсэн мэдээллийг цахим хэлбэрээр бүрдүүлэх, хөгжүүлэх боломжтой байна.</w:t>
      </w:r>
    </w:p>
    <w:p w14:paraId="60F0702D"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030C54EE" w14:textId="1F377A0B"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23.3.Оюуны өмчийн мэдээллийн нэгдсэн сан үрэгдэх, устгагдах, эргэж засварлагдахаас бүрэн хамгаалагдсан, цахим технологид суурилсан байна.</w:t>
      </w:r>
    </w:p>
    <w:p w14:paraId="0B22D521"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5256FBFA" w14:textId="0A06461A"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23.4.Оюуны өмчийн мэдээллийн нэгдсэн сан энэ хуулийн 6, 7 дугаар зүйлд заасан бүтээлийн бүртгэлийн эх баримт бичгийн архив, түүний цахим мэдээллийн сангаас бүрдэнэ.</w:t>
      </w:r>
    </w:p>
    <w:p w14:paraId="6E0D7E00"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16A7AEE7"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23.5.Оюуны өмчийн мэдээллийн нэгдсэн сангийн мэдээллийг албан үүргийн дагуу ашиглаж байгаа этгээд тухайн мэдээлэлтэй холбоотой нууцыг хадгалах үүрэгтэй.</w:t>
      </w:r>
    </w:p>
    <w:p w14:paraId="39ED92C9"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6A24EBB4"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23.6.Оюуны өмчийн байгууллага оюуны өмчийн цахим мэдээллийн нэгдсэн санг нөөцлөн технологийн дагуу хадгална.</w:t>
      </w:r>
    </w:p>
    <w:p w14:paraId="25734B8F"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53266764" w14:textId="77777777" w:rsidR="00E23DC7" w:rsidRPr="00942EA0" w:rsidRDefault="00E23DC7" w:rsidP="00E61C4C">
      <w:pPr>
        <w:spacing w:after="0" w:line="240" w:lineRule="auto"/>
        <w:contextualSpacing/>
        <w:rPr>
          <w:rFonts w:eastAsia="Times New Roman" w:cs="Arial"/>
          <w:b/>
          <w:bCs/>
          <w:color w:val="000000" w:themeColor="text1"/>
          <w:szCs w:val="24"/>
          <w:lang w:val="mn-MN"/>
        </w:rPr>
      </w:pPr>
      <w:r w:rsidRPr="00942EA0">
        <w:rPr>
          <w:rFonts w:eastAsia="Times New Roman" w:cs="Arial"/>
          <w:b/>
          <w:bCs/>
          <w:color w:val="000000" w:themeColor="text1"/>
          <w:szCs w:val="24"/>
          <w:lang w:val="mn-MN"/>
        </w:rPr>
        <w:tab/>
        <w:t>24 дүгээр зүйл.Оюуны өмчийн байгууллагын үйлчилгээний хөлс</w:t>
      </w:r>
    </w:p>
    <w:p w14:paraId="03595B3F" w14:textId="77777777" w:rsidR="00E23DC7" w:rsidRPr="00942EA0" w:rsidRDefault="00E23DC7" w:rsidP="00E61C4C">
      <w:pPr>
        <w:spacing w:after="0" w:line="240" w:lineRule="auto"/>
        <w:contextualSpacing/>
        <w:rPr>
          <w:rFonts w:eastAsia="Times New Roman" w:cs="Arial"/>
          <w:color w:val="000000" w:themeColor="text1"/>
          <w:szCs w:val="24"/>
          <w:lang w:val="mn-MN"/>
        </w:rPr>
      </w:pPr>
    </w:p>
    <w:p w14:paraId="160E334A"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24.1.Хууль тогтоомжид заасан журмын дагуу оюуны өмчийн эрхийн хамгаалалт хийлгэх, лавлагаа авахад улсын тэмдэгтийн хураамж, үйлчилгээний хөлс төлнө.</w:t>
      </w:r>
    </w:p>
    <w:p w14:paraId="39D26896"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58032000"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 xml:space="preserve">24.2.Оюуны өмчийн байгууллагаас үзүүлэх </w:t>
      </w:r>
      <w:r w:rsidRPr="00942EA0">
        <w:rPr>
          <w:rStyle w:val="Strong"/>
          <w:rFonts w:cs="Arial"/>
          <w:b w:val="0"/>
          <w:color w:val="000000" w:themeColor="text1"/>
          <w:szCs w:val="24"/>
          <w:lang w:val="mn-MN"/>
        </w:rPr>
        <w:t>дараах</w:t>
      </w:r>
      <w:r w:rsidRPr="00942EA0">
        <w:rPr>
          <w:rFonts w:eastAsia="Times New Roman" w:cs="Arial"/>
          <w:color w:val="000000" w:themeColor="text1"/>
          <w:szCs w:val="24"/>
          <w:lang w:val="mn-MN"/>
        </w:rPr>
        <w:t xml:space="preserve"> үйлчилгээний хөлсний хэмжээг Засгийн газар тогтооно:</w:t>
      </w:r>
    </w:p>
    <w:p w14:paraId="0AEF9438"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2415D142" w14:textId="0A7219C5"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24.2.1.Зохиогчийн эрхийн тухай хуульд заасан үйлчилгээ;</w:t>
      </w:r>
    </w:p>
    <w:p w14:paraId="49724299" w14:textId="301E496F" w:rsidR="00F41387" w:rsidRDefault="009C41B9" w:rsidP="00F41387">
      <w:pPr>
        <w:spacing w:after="0" w:line="240" w:lineRule="auto"/>
        <w:jc w:val="both"/>
        <w:rPr>
          <w:rFonts w:cs="Arial"/>
          <w:i/>
          <w:color w:val="000000"/>
          <w:sz w:val="20"/>
          <w:szCs w:val="20"/>
        </w:rPr>
      </w:pPr>
      <w:hyperlink r:id="rId18" w:history="1">
        <w:r w:rsidR="00F41387" w:rsidRPr="00BA3236">
          <w:rPr>
            <w:rStyle w:val="Hyperlink"/>
            <w:rFonts w:cs="Arial"/>
            <w:i/>
            <w:sz w:val="20"/>
            <w:szCs w:val="20"/>
          </w:rPr>
          <w:t xml:space="preserve">/Энэ </w:t>
        </w:r>
        <w:r w:rsidR="00F41387">
          <w:rPr>
            <w:rStyle w:val="Hyperlink"/>
            <w:rFonts w:cs="Arial"/>
            <w:i/>
            <w:sz w:val="20"/>
            <w:szCs w:val="20"/>
          </w:rPr>
          <w:t>заалтад</w:t>
        </w:r>
        <w:r w:rsidR="00F41387" w:rsidRPr="00BA3236">
          <w:rPr>
            <w:rStyle w:val="Hyperlink"/>
            <w:rFonts w:cs="Arial"/>
            <w:i/>
            <w:sz w:val="20"/>
            <w:szCs w:val="20"/>
          </w:rPr>
          <w:t xml:space="preserve"> 2021 оны 5 дугаар сарын 6-ны өдрийн хуулиар </w:t>
        </w:r>
        <w:r w:rsidR="00F41387">
          <w:rPr>
            <w:rStyle w:val="Hyperlink"/>
            <w:rFonts w:cs="Arial"/>
            <w:bCs/>
            <w:i/>
            <w:sz w:val="20"/>
            <w:szCs w:val="20"/>
          </w:rPr>
          <w:t>өөрчлөлт оруулсан</w:t>
        </w:r>
        <w:r w:rsidR="00F41387" w:rsidRPr="00BA3236">
          <w:rPr>
            <w:rStyle w:val="Hyperlink"/>
            <w:rFonts w:cs="Arial"/>
            <w:i/>
            <w:sz w:val="20"/>
            <w:szCs w:val="20"/>
          </w:rPr>
          <w:t>./</w:t>
        </w:r>
      </w:hyperlink>
    </w:p>
    <w:p w14:paraId="74098B31" w14:textId="77777777"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p>
    <w:p w14:paraId="53646A1C" w14:textId="23EEEE48"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24.2.2.Патент</w:t>
      </w:r>
      <w:r w:rsidR="00327FB1" w:rsidRPr="00942EA0">
        <w:rPr>
          <w:rFonts w:eastAsia="Times New Roman" w:cs="Arial"/>
          <w:color w:val="000000" w:themeColor="text1"/>
          <w:szCs w:val="24"/>
          <w:lang w:val="mn-MN"/>
        </w:rPr>
        <w:t>ий</w:t>
      </w:r>
      <w:r w:rsidRPr="00942EA0">
        <w:rPr>
          <w:rFonts w:eastAsia="Times New Roman" w:cs="Arial"/>
          <w:color w:val="000000" w:themeColor="text1"/>
          <w:szCs w:val="24"/>
          <w:lang w:val="mn-MN"/>
        </w:rPr>
        <w:t>н тухай хуульд</w:t>
      </w:r>
      <w:r w:rsidRPr="00942EA0">
        <w:rPr>
          <w:rStyle w:val="FootnoteReference"/>
          <w:rFonts w:eastAsia="Times New Roman" w:cs="Arial"/>
          <w:color w:val="000000" w:themeColor="text1"/>
          <w:szCs w:val="24"/>
          <w:lang w:val="mn-MN"/>
        </w:rPr>
        <w:footnoteReference w:id="8"/>
      </w:r>
      <w:r w:rsidRPr="00942EA0">
        <w:rPr>
          <w:rFonts w:eastAsia="Times New Roman" w:cs="Arial"/>
          <w:color w:val="000000" w:themeColor="text1"/>
          <w:szCs w:val="24"/>
          <w:lang w:val="mn-MN"/>
        </w:rPr>
        <w:t xml:space="preserve"> заасан үйлчилгээ;</w:t>
      </w:r>
    </w:p>
    <w:p w14:paraId="4E47A41D" w14:textId="044A02EA"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24.2.3.Барааны тэмдэг, газар зүйн заалтын тухай хуульд</w:t>
      </w:r>
      <w:r w:rsidRPr="00942EA0">
        <w:rPr>
          <w:rStyle w:val="FootnoteReference"/>
          <w:rFonts w:eastAsia="Times New Roman" w:cs="Arial"/>
          <w:color w:val="000000" w:themeColor="text1"/>
          <w:szCs w:val="24"/>
          <w:lang w:val="mn-MN"/>
        </w:rPr>
        <w:footnoteReference w:id="9"/>
      </w:r>
      <w:r w:rsidRPr="00942EA0">
        <w:rPr>
          <w:rFonts w:eastAsia="Times New Roman" w:cs="Arial"/>
          <w:color w:val="000000" w:themeColor="text1"/>
          <w:szCs w:val="24"/>
          <w:lang w:val="mn-MN"/>
        </w:rPr>
        <w:t xml:space="preserve"> заасан үйлчилгээ;</w:t>
      </w:r>
    </w:p>
    <w:p w14:paraId="2D6FD49D" w14:textId="77777777"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p>
    <w:p w14:paraId="1644669B" w14:textId="77777777" w:rsidR="00491559" w:rsidRPr="00942EA0" w:rsidRDefault="00E23DC7" w:rsidP="00E61C4C">
      <w:pPr>
        <w:spacing w:after="0" w:line="240" w:lineRule="auto"/>
        <w:ind w:firstLine="144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24.2.4.Маргаан шийдвэрлэх зөвлөлийн үйлчилгээ;</w:t>
      </w:r>
    </w:p>
    <w:p w14:paraId="001AA201" w14:textId="59210347"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 xml:space="preserve">24.2.5.Зохиогчийн эрх болон </w:t>
      </w:r>
      <w:r w:rsidRPr="00942EA0">
        <w:rPr>
          <w:rFonts w:eastAsia="Times New Roman" w:cs="Arial"/>
          <w:bCs/>
          <w:color w:val="000000" w:themeColor="text1"/>
          <w:szCs w:val="24"/>
          <w:lang w:val="mn-MN"/>
        </w:rPr>
        <w:t>түүнд</w:t>
      </w:r>
      <w:r w:rsidRPr="00942EA0">
        <w:rPr>
          <w:rFonts w:eastAsia="Times New Roman" w:cs="Arial"/>
          <w:color w:val="000000" w:themeColor="text1"/>
          <w:szCs w:val="24"/>
          <w:lang w:val="mn-MN"/>
        </w:rPr>
        <w:t xml:space="preserve"> хамаарах эрхийн зөвлөлийн үйлчилгээ;</w:t>
      </w:r>
    </w:p>
    <w:p w14:paraId="18C5BB2F" w14:textId="77777777"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p>
    <w:p w14:paraId="74AAC41A" w14:textId="628792C2"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24.2.6.оюуны өмчийн итгэмжлэгдсэн төлөөлөгчийг сонгон шалгаруулж, тусгай зөвшөөрөл олгох үйлчилгээ;</w:t>
      </w:r>
    </w:p>
    <w:p w14:paraId="56321355" w14:textId="77777777"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p>
    <w:p w14:paraId="5A1C99E4" w14:textId="0615FFC3"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24.2.7.оюуны өмчийн үнэлгээчин болон зуучлагчийн бүртгэлийн үйлчилгээ;</w:t>
      </w:r>
    </w:p>
    <w:p w14:paraId="16489CE4" w14:textId="77777777"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p>
    <w:p w14:paraId="7AB7A13B" w14:textId="150182CE" w:rsidR="00E23DC7" w:rsidRPr="00942EA0" w:rsidRDefault="00E23DC7" w:rsidP="00E61C4C">
      <w:pPr>
        <w:spacing w:after="0" w:line="240" w:lineRule="auto"/>
        <w:ind w:firstLine="144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24.2.8.оюуны өмчийн мэдээллийн төвийн үйлчилгээ.</w:t>
      </w:r>
    </w:p>
    <w:p w14:paraId="71B13C6E" w14:textId="77777777" w:rsidR="00E23DC7" w:rsidRPr="00942EA0" w:rsidRDefault="00E23DC7" w:rsidP="00E61C4C">
      <w:pPr>
        <w:spacing w:after="0" w:line="240" w:lineRule="auto"/>
        <w:ind w:firstLine="1440"/>
        <w:contextualSpacing/>
        <w:jc w:val="both"/>
        <w:rPr>
          <w:rFonts w:cs="Arial"/>
          <w:color w:val="000000" w:themeColor="text1"/>
          <w:szCs w:val="24"/>
          <w:lang w:val="mn-MN"/>
        </w:rPr>
      </w:pPr>
    </w:p>
    <w:p w14:paraId="37684CA9" w14:textId="77777777" w:rsidR="00E23DC7" w:rsidRPr="00942EA0" w:rsidRDefault="00E23DC7" w:rsidP="00E61C4C">
      <w:pPr>
        <w:pStyle w:val="NormalWeb"/>
        <w:spacing w:before="0" w:beforeAutospacing="0" w:after="0" w:afterAutospacing="0"/>
        <w:ind w:firstLine="720"/>
        <w:contextualSpacing/>
        <w:jc w:val="both"/>
        <w:rPr>
          <w:rFonts w:ascii="Arial" w:hAnsi="Arial" w:cs="Arial"/>
          <w:b/>
          <w:color w:val="000000" w:themeColor="text1"/>
          <w:lang w:val="mn-MN"/>
        </w:rPr>
      </w:pPr>
      <w:r w:rsidRPr="00942EA0">
        <w:rPr>
          <w:rFonts w:ascii="Arial" w:hAnsi="Arial" w:cs="Arial"/>
          <w:b/>
          <w:color w:val="000000" w:themeColor="text1"/>
          <w:lang w:val="mn-MN"/>
        </w:rPr>
        <w:t>25 дугаар зүйл.Аж үйлдвэрийн өмчийн эрхийн маргаан</w:t>
      </w:r>
    </w:p>
    <w:p w14:paraId="3751BD3F" w14:textId="77777777" w:rsidR="00E23DC7" w:rsidRPr="00942EA0" w:rsidRDefault="00E23DC7" w:rsidP="00E61C4C">
      <w:pPr>
        <w:pStyle w:val="NormalWeb"/>
        <w:spacing w:before="0" w:beforeAutospacing="0" w:after="0" w:afterAutospacing="0"/>
        <w:ind w:firstLine="3969"/>
        <w:contextualSpacing/>
        <w:jc w:val="both"/>
        <w:rPr>
          <w:rFonts w:ascii="Arial" w:hAnsi="Arial" w:cs="Arial"/>
          <w:b/>
          <w:color w:val="000000" w:themeColor="text1"/>
          <w:lang w:val="mn-MN"/>
        </w:rPr>
      </w:pPr>
      <w:r w:rsidRPr="00942EA0">
        <w:rPr>
          <w:rFonts w:ascii="Arial" w:hAnsi="Arial" w:cs="Arial"/>
          <w:b/>
          <w:color w:val="000000" w:themeColor="text1"/>
          <w:lang w:val="mn-MN"/>
        </w:rPr>
        <w:t>хянан шийдвэрлэх</w:t>
      </w:r>
    </w:p>
    <w:p w14:paraId="55D5E929" w14:textId="77777777" w:rsidR="00E23DC7" w:rsidRPr="00942EA0" w:rsidRDefault="00E23DC7" w:rsidP="00E61C4C">
      <w:pPr>
        <w:pStyle w:val="NormalWeb"/>
        <w:spacing w:before="0" w:beforeAutospacing="0" w:after="0" w:afterAutospacing="0"/>
        <w:ind w:firstLine="720"/>
        <w:contextualSpacing/>
        <w:jc w:val="both"/>
        <w:rPr>
          <w:rFonts w:ascii="Arial" w:hAnsi="Arial" w:cs="Arial"/>
          <w:b/>
          <w:color w:val="000000" w:themeColor="text1"/>
          <w:lang w:val="mn-MN"/>
        </w:rPr>
      </w:pPr>
    </w:p>
    <w:p w14:paraId="0A5EAA7B"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lastRenderedPageBreak/>
        <w:t xml:space="preserve">25.1.Аж үйлдвэрийн өмчийн эрхийн асуудлаар </w:t>
      </w:r>
      <w:r w:rsidRPr="00942EA0">
        <w:rPr>
          <w:rStyle w:val="Strong"/>
          <w:rFonts w:ascii="Arial" w:hAnsi="Arial" w:cs="Arial"/>
          <w:b w:val="0"/>
          <w:color w:val="000000" w:themeColor="text1"/>
          <w:lang w:val="mn-MN"/>
        </w:rPr>
        <w:t>дараах</w:t>
      </w:r>
      <w:r w:rsidRPr="00942EA0">
        <w:rPr>
          <w:rFonts w:ascii="Arial" w:hAnsi="Arial" w:cs="Arial"/>
          <w:color w:val="000000" w:themeColor="text1"/>
          <w:lang w:val="mn-MN"/>
        </w:rPr>
        <w:t xml:space="preserve"> гомдлыг Маргаан шийдвэрлэх зөвлөл хянан шийдвэрлэнэ:</w:t>
      </w:r>
    </w:p>
    <w:p w14:paraId="6CBEE954"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730A21A4" w14:textId="670A6213" w:rsidR="00E23DC7" w:rsidRPr="00942EA0" w:rsidRDefault="00327FB1"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25.1.1.Патентий</w:t>
      </w:r>
      <w:r w:rsidR="00E23DC7" w:rsidRPr="00942EA0">
        <w:rPr>
          <w:rFonts w:ascii="Arial" w:hAnsi="Arial" w:cs="Arial"/>
          <w:color w:val="000000" w:themeColor="text1"/>
          <w:lang w:val="mn-MN"/>
        </w:rPr>
        <w:t>н тухай хуульд заасан үйл ажиллагаатай холбоотой мэдүүлэг гаргагчийн гомдол;</w:t>
      </w:r>
    </w:p>
    <w:p w14:paraId="66B98098"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75873656"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25.1.2.хуульд заасан үндэслэлээр патентын мэдүүлэгт гаргасан гуравдагч этгээдийн эсэргүүцэл;</w:t>
      </w:r>
    </w:p>
    <w:p w14:paraId="5F3C6964"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2BA40DC0"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25.1.3.Барааны тэмдэг, газар зүйн заалтын тухай хуульд заасан үйл ажиллагаатай холбоотой мэдүүлэг гаргагчийн гомдол;</w:t>
      </w:r>
    </w:p>
    <w:p w14:paraId="4FB05238"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3A4F1585"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25.1.4.хуульд заасан үндэслэлээр нийтэд мэдээлсэн барааны тэмдгийн мэдүүлэгт гаргасан гуравдагч этгээдийн эсэргүүцэл;</w:t>
      </w:r>
    </w:p>
    <w:p w14:paraId="06F96DBB"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29F34D51"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r w:rsidRPr="00942EA0">
        <w:rPr>
          <w:rFonts w:ascii="Arial" w:hAnsi="Arial" w:cs="Arial"/>
          <w:color w:val="000000" w:themeColor="text1"/>
          <w:lang w:val="mn-MN"/>
        </w:rPr>
        <w:t>25.1.5.бүртгэгдсэн аж үйлдвэрийн өмчийн эрхэд хамаарах бүтээлийн эрхийг хуульд заасан үндэслэлээр хүчингүй болгуулах тухай хүсэлт;</w:t>
      </w:r>
    </w:p>
    <w:p w14:paraId="75E9E09C" w14:textId="77777777" w:rsidR="00E23DC7" w:rsidRPr="00942EA0" w:rsidRDefault="00E23DC7" w:rsidP="00E61C4C">
      <w:pPr>
        <w:pStyle w:val="NormalWeb"/>
        <w:spacing w:before="0" w:beforeAutospacing="0" w:after="0" w:afterAutospacing="0"/>
        <w:ind w:firstLine="1440"/>
        <w:contextualSpacing/>
        <w:jc w:val="both"/>
        <w:rPr>
          <w:rFonts w:ascii="Arial" w:hAnsi="Arial" w:cs="Arial"/>
          <w:color w:val="000000" w:themeColor="text1"/>
          <w:lang w:val="mn-MN"/>
        </w:rPr>
      </w:pPr>
    </w:p>
    <w:p w14:paraId="285AA5C0" w14:textId="77777777" w:rsidR="00E23DC7" w:rsidRPr="00942EA0" w:rsidRDefault="00E23DC7" w:rsidP="00E61C4C">
      <w:pPr>
        <w:pStyle w:val="NormalWeb"/>
        <w:spacing w:before="0" w:beforeAutospacing="0" w:after="0" w:afterAutospacing="0"/>
        <w:ind w:firstLine="1440"/>
        <w:contextualSpacing/>
        <w:jc w:val="both"/>
        <w:rPr>
          <w:rFonts w:ascii="Arial" w:hAnsi="Arial" w:cs="Arial"/>
          <w:bCs/>
          <w:color w:val="000000" w:themeColor="text1"/>
          <w:lang w:val="mn-MN"/>
        </w:rPr>
      </w:pPr>
      <w:r w:rsidRPr="00942EA0">
        <w:rPr>
          <w:rFonts w:ascii="Arial" w:hAnsi="Arial" w:cs="Arial"/>
          <w:color w:val="000000" w:themeColor="text1"/>
          <w:lang w:val="mn-MN"/>
        </w:rPr>
        <w:t>25.1.6.</w:t>
      </w:r>
      <w:r w:rsidRPr="00942EA0">
        <w:rPr>
          <w:rFonts w:ascii="Arial" w:hAnsi="Arial" w:cs="Arial"/>
          <w:bCs/>
          <w:color w:val="000000" w:themeColor="text1"/>
          <w:lang w:val="mn-MN"/>
        </w:rPr>
        <w:t>тухайн барааны тэмдэг нь нийтэд түгээмэл болсон барааны тэмдэг мөн болохыг хүлээн зөвшөөрүүлэх тухай хүсэлт;</w:t>
      </w:r>
    </w:p>
    <w:p w14:paraId="389591F0" w14:textId="77777777" w:rsidR="00E23DC7" w:rsidRPr="00942EA0" w:rsidRDefault="00E23DC7" w:rsidP="00E61C4C">
      <w:pPr>
        <w:pStyle w:val="NormalWeb"/>
        <w:spacing w:before="0" w:beforeAutospacing="0" w:after="0" w:afterAutospacing="0"/>
        <w:ind w:firstLine="1440"/>
        <w:contextualSpacing/>
        <w:jc w:val="both"/>
        <w:rPr>
          <w:rFonts w:ascii="Arial" w:hAnsi="Arial" w:cs="Arial"/>
          <w:bCs/>
          <w:color w:val="000000" w:themeColor="text1"/>
          <w:lang w:val="mn-MN"/>
        </w:rPr>
      </w:pPr>
    </w:p>
    <w:p w14:paraId="5D0C8033" w14:textId="77777777" w:rsidR="00E23DC7" w:rsidRPr="00942EA0" w:rsidRDefault="00E23DC7" w:rsidP="00E61C4C">
      <w:pPr>
        <w:pStyle w:val="NormalWeb"/>
        <w:spacing w:before="0" w:beforeAutospacing="0" w:after="0" w:afterAutospacing="0"/>
        <w:ind w:firstLine="1440"/>
        <w:contextualSpacing/>
        <w:jc w:val="both"/>
        <w:rPr>
          <w:rFonts w:ascii="Arial" w:hAnsi="Arial" w:cs="Arial"/>
          <w:bCs/>
          <w:color w:val="000000" w:themeColor="text1"/>
          <w:lang w:val="mn-MN"/>
        </w:rPr>
      </w:pPr>
      <w:r w:rsidRPr="00942EA0">
        <w:rPr>
          <w:rFonts w:ascii="Arial" w:hAnsi="Arial" w:cs="Arial"/>
          <w:color w:val="000000" w:themeColor="text1"/>
          <w:lang w:val="mn-MN"/>
        </w:rPr>
        <w:t>25.1.7.</w:t>
      </w:r>
      <w:r w:rsidRPr="00942EA0">
        <w:rPr>
          <w:rFonts w:ascii="Arial" w:hAnsi="Arial" w:cs="Arial"/>
          <w:bCs/>
          <w:color w:val="000000" w:themeColor="text1"/>
          <w:lang w:val="mn-MN"/>
        </w:rPr>
        <w:t>хуульд заасан бусад.</w:t>
      </w:r>
    </w:p>
    <w:p w14:paraId="439F0077" w14:textId="77777777" w:rsidR="00E23DC7" w:rsidRPr="00942EA0" w:rsidRDefault="00E23DC7" w:rsidP="00E61C4C">
      <w:pPr>
        <w:pStyle w:val="NormalWeb"/>
        <w:spacing w:before="0" w:beforeAutospacing="0" w:after="0" w:afterAutospacing="0"/>
        <w:ind w:firstLine="1440"/>
        <w:contextualSpacing/>
        <w:jc w:val="both"/>
        <w:rPr>
          <w:rFonts w:ascii="Arial" w:hAnsi="Arial" w:cs="Arial"/>
          <w:bCs/>
          <w:color w:val="000000" w:themeColor="text1"/>
          <w:lang w:val="mn-MN"/>
        </w:rPr>
      </w:pPr>
    </w:p>
    <w:p w14:paraId="45E1AA33"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25.2.Маргаан шийдвэрлэх зөвлөлийн шийдвэрийг эс зөвшөөрвөл шийдвэрийг хүлээн авснаас хойш 30 хоногийн дотор гомдлоо шүүхэд гаргах эрхтэй.</w:t>
      </w:r>
    </w:p>
    <w:p w14:paraId="7D4B3F9D"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4AD4691D" w14:textId="7603DDB1" w:rsidR="00E23DC7" w:rsidRPr="00942EA0" w:rsidRDefault="00E23DC7" w:rsidP="00E61C4C">
      <w:pPr>
        <w:pStyle w:val="NormalWeb"/>
        <w:spacing w:before="0" w:beforeAutospacing="0" w:after="0" w:afterAutospacing="0"/>
        <w:ind w:firstLine="720"/>
        <w:contextualSpacing/>
        <w:jc w:val="both"/>
        <w:rPr>
          <w:rFonts w:ascii="Arial" w:eastAsia="Times New Roman" w:hAnsi="Arial" w:cs="Arial"/>
          <w:color w:val="000000" w:themeColor="text1"/>
          <w:lang w:val="mn-MN"/>
        </w:rPr>
      </w:pPr>
      <w:r w:rsidRPr="00942EA0">
        <w:rPr>
          <w:rFonts w:ascii="Arial" w:hAnsi="Arial" w:cs="Arial"/>
          <w:color w:val="000000" w:themeColor="text1"/>
          <w:lang w:val="mn-MN"/>
        </w:rPr>
        <w:t>25.3.</w:t>
      </w:r>
      <w:r w:rsidRPr="00942EA0">
        <w:rPr>
          <w:rFonts w:ascii="Arial" w:eastAsia="Times New Roman" w:hAnsi="Arial" w:cs="Arial"/>
          <w:color w:val="000000" w:themeColor="text1"/>
          <w:lang w:val="mn-MN"/>
        </w:rPr>
        <w:t>Маргаан шийдвэрлэх зөвлөлийг нийт гишүүдийн дийлэнх олонхын ирцтэйгээр хуралдуулах бөгөөд хуралдаанд оролцсон гишүүдийн ердийн олонхын саналаар асуудлыг шийдвэрлэнэ.</w:t>
      </w:r>
    </w:p>
    <w:p w14:paraId="51D159C5"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676DCB68" w14:textId="2B696C5B"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r w:rsidRPr="00942EA0">
        <w:rPr>
          <w:rFonts w:cs="Arial"/>
          <w:color w:val="000000" w:themeColor="text1"/>
          <w:szCs w:val="24"/>
          <w:lang w:val="mn-MN"/>
        </w:rPr>
        <w:t>25.4.</w:t>
      </w:r>
      <w:r w:rsidRPr="00942EA0">
        <w:rPr>
          <w:rFonts w:eastAsia="Times New Roman" w:cs="Arial"/>
          <w:color w:val="000000" w:themeColor="text1"/>
          <w:szCs w:val="24"/>
          <w:lang w:val="mn-MN"/>
        </w:rPr>
        <w:t>Маргаан шийдвэрлэх зөвлөл энэ хуулийн 25.1-д заасан гомдол нь үндэслэлтэй эсэхийг хянаж, маргаан гарах үндэслэл болсон шийдвэрийг хэвээр үлдээх, эсхүл хүчингүй болгох шийдвэр гаргах бөгөөд уг шийдвэр нь тогтоол хэлбэртэй байна.</w:t>
      </w:r>
    </w:p>
    <w:p w14:paraId="7A2143BF"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167F2FE2" w14:textId="02A9CC22"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25.5.Маргаан шийдвэрлэх зөвлөл</w:t>
      </w:r>
      <w:r w:rsidR="00E6392A" w:rsidRPr="00942EA0">
        <w:rPr>
          <w:rFonts w:eastAsia="Times New Roman" w:cs="Arial"/>
          <w:color w:val="000000" w:themeColor="text1"/>
          <w:szCs w:val="24"/>
          <w:lang w:val="mn-MN"/>
        </w:rPr>
        <w:t xml:space="preserve"> </w:t>
      </w:r>
      <w:r w:rsidRPr="00942EA0">
        <w:rPr>
          <w:rFonts w:eastAsia="Times New Roman" w:cs="Arial"/>
          <w:color w:val="000000" w:themeColor="text1"/>
          <w:szCs w:val="24"/>
          <w:lang w:val="mn-MN"/>
        </w:rPr>
        <w:t>маргаан үүссэн шалтгаан, нөхцөлийг арилгуулах,</w:t>
      </w:r>
      <w:r w:rsidR="00EE0A29" w:rsidRPr="00942EA0">
        <w:rPr>
          <w:rFonts w:eastAsia="Times New Roman" w:cs="Arial"/>
          <w:color w:val="000000" w:themeColor="text1"/>
          <w:szCs w:val="24"/>
          <w:lang w:val="mn-MN"/>
        </w:rPr>
        <w:t xml:space="preserve"> </w:t>
      </w:r>
      <w:r w:rsidRPr="00942EA0">
        <w:rPr>
          <w:rFonts w:eastAsia="Times New Roman" w:cs="Arial"/>
          <w:color w:val="000000" w:themeColor="text1"/>
          <w:szCs w:val="24"/>
          <w:lang w:val="mn-MN"/>
        </w:rPr>
        <w:t>оюуны өмчийн хууль тогтоомж зөрчигдөхөөс урьдчилан сэргийлэх зорилгоор зөвлөмж гаргах эрхтэй.</w:t>
      </w:r>
    </w:p>
    <w:p w14:paraId="4708DDB6" w14:textId="77777777" w:rsidR="00E61C4C" w:rsidRPr="00942EA0" w:rsidRDefault="00E61C4C" w:rsidP="00E61C4C">
      <w:pPr>
        <w:spacing w:after="0" w:line="240" w:lineRule="auto"/>
        <w:ind w:firstLine="720"/>
        <w:contextualSpacing/>
        <w:jc w:val="both"/>
        <w:rPr>
          <w:rFonts w:eastAsia="Times New Roman" w:cs="Arial"/>
          <w:color w:val="000000" w:themeColor="text1"/>
          <w:szCs w:val="24"/>
          <w:lang w:val="mn-MN"/>
        </w:rPr>
      </w:pPr>
    </w:p>
    <w:p w14:paraId="285CB5E3" w14:textId="61D0086C"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r w:rsidRPr="00942EA0">
        <w:rPr>
          <w:rFonts w:eastAsia="Times New Roman" w:cs="Arial"/>
          <w:color w:val="000000" w:themeColor="text1"/>
          <w:szCs w:val="24"/>
          <w:lang w:val="mn-MN"/>
        </w:rPr>
        <w:t>25.6.Маргаан шийдвэрлэх зөвлөл гомдлын дагуу маргаан үүсгэснээс хойш 90 хоногийн дотор шийдвэр гаргах бөгөөд шаардлагатай гэж үзвэл гомдол гаргагчийн зөвшөөрлөөр шийдвэр гаргах хугацааг 30 хоногоор сунгаж болно.</w:t>
      </w:r>
    </w:p>
    <w:p w14:paraId="07BA9591" w14:textId="77777777" w:rsidR="00E23DC7" w:rsidRPr="00942EA0" w:rsidRDefault="00E23DC7" w:rsidP="00E61C4C">
      <w:pPr>
        <w:spacing w:after="0" w:line="240" w:lineRule="auto"/>
        <w:ind w:firstLine="720"/>
        <w:contextualSpacing/>
        <w:jc w:val="both"/>
        <w:rPr>
          <w:rFonts w:eastAsia="Times New Roman" w:cs="Arial"/>
          <w:color w:val="000000" w:themeColor="text1"/>
          <w:szCs w:val="24"/>
          <w:lang w:val="mn-MN"/>
        </w:rPr>
      </w:pPr>
    </w:p>
    <w:p w14:paraId="1C0895D3" w14:textId="77777777" w:rsidR="00E23DC7" w:rsidRPr="00942EA0" w:rsidRDefault="00E23DC7" w:rsidP="00E61C4C">
      <w:pPr>
        <w:pStyle w:val="msghead"/>
        <w:spacing w:before="0" w:beforeAutospacing="0" w:after="0" w:afterAutospacing="0"/>
        <w:ind w:firstLine="720"/>
        <w:contextualSpacing/>
        <w:rPr>
          <w:rStyle w:val="Strong"/>
          <w:rFonts w:ascii="Arial" w:hAnsi="Arial" w:cs="Arial"/>
          <w:color w:val="000000" w:themeColor="text1"/>
          <w:lang w:val="mn-MN"/>
        </w:rPr>
      </w:pPr>
      <w:r w:rsidRPr="00942EA0">
        <w:rPr>
          <w:rFonts w:ascii="Arial" w:hAnsi="Arial" w:cs="Arial"/>
          <w:b/>
          <w:color w:val="000000" w:themeColor="text1"/>
          <w:lang w:val="mn-MN"/>
        </w:rPr>
        <w:t>26 дугаар зүйл.</w:t>
      </w:r>
      <w:r w:rsidRPr="00942EA0">
        <w:rPr>
          <w:rStyle w:val="Strong"/>
          <w:rFonts w:ascii="Arial" w:hAnsi="Arial" w:cs="Arial"/>
          <w:color w:val="000000" w:themeColor="text1"/>
          <w:lang w:val="mn-MN"/>
        </w:rPr>
        <w:t>Хууль зөрчигчид хүлээлгэх хариуцлага</w:t>
      </w:r>
    </w:p>
    <w:p w14:paraId="10687155" w14:textId="77777777" w:rsidR="00E23DC7" w:rsidRPr="00942EA0" w:rsidRDefault="00E23DC7" w:rsidP="00E61C4C">
      <w:pPr>
        <w:pStyle w:val="NormalWeb"/>
        <w:spacing w:before="0" w:beforeAutospacing="0" w:after="0" w:afterAutospacing="0"/>
        <w:contextualSpacing/>
        <w:jc w:val="both"/>
        <w:rPr>
          <w:rStyle w:val="Emphasis"/>
          <w:rFonts w:ascii="Arial" w:hAnsi="Arial" w:cs="Arial"/>
          <w:i w:val="0"/>
          <w:color w:val="000000" w:themeColor="text1"/>
          <w:lang w:val="mn-MN"/>
        </w:rPr>
      </w:pPr>
    </w:p>
    <w:p w14:paraId="11D08DC4" w14:textId="77777777" w:rsidR="00E23DC7" w:rsidRPr="00942EA0" w:rsidRDefault="00E23DC7" w:rsidP="00E61C4C">
      <w:pPr>
        <w:pStyle w:val="NormalWeb"/>
        <w:spacing w:before="0" w:beforeAutospacing="0" w:after="0" w:afterAutospacing="0"/>
        <w:ind w:firstLine="720"/>
        <w:contextualSpacing/>
        <w:jc w:val="both"/>
        <w:rPr>
          <w:rStyle w:val="Emphasis"/>
          <w:rFonts w:ascii="Arial" w:hAnsi="Arial" w:cs="Arial"/>
          <w:i w:val="0"/>
          <w:color w:val="000000" w:themeColor="text1"/>
          <w:lang w:val="mn-MN"/>
        </w:rPr>
      </w:pPr>
      <w:r w:rsidRPr="00942EA0">
        <w:rPr>
          <w:rFonts w:ascii="Arial" w:hAnsi="Arial" w:cs="Arial"/>
          <w:color w:val="000000" w:themeColor="text1"/>
          <w:lang w:val="mn-MN"/>
        </w:rPr>
        <w:t>26.1.</w:t>
      </w:r>
      <w:r w:rsidRPr="00942EA0">
        <w:rPr>
          <w:rStyle w:val="Emphasis"/>
          <w:rFonts w:ascii="Arial" w:hAnsi="Arial" w:cs="Arial"/>
          <w:i w:val="0"/>
          <w:color w:val="000000" w:themeColor="text1"/>
          <w:lang w:val="mn-MN"/>
        </w:rPr>
        <w:t>Энэ хуулийг зөрчсөн хүн, хуулийн этгээдэд Эрүүгийн хууль</w:t>
      </w:r>
      <w:r w:rsidRPr="00942EA0">
        <w:rPr>
          <w:rStyle w:val="FootnoteReference"/>
          <w:rFonts w:ascii="Arial" w:hAnsi="Arial" w:cs="Arial"/>
          <w:iCs/>
          <w:color w:val="000000" w:themeColor="text1"/>
          <w:lang w:val="mn-MN"/>
        </w:rPr>
        <w:footnoteReference w:id="10"/>
      </w:r>
      <w:r w:rsidRPr="00942EA0">
        <w:rPr>
          <w:rStyle w:val="Emphasis"/>
          <w:rFonts w:ascii="Arial" w:hAnsi="Arial" w:cs="Arial"/>
          <w:i w:val="0"/>
          <w:color w:val="000000" w:themeColor="text1"/>
          <w:lang w:val="mn-MN"/>
        </w:rPr>
        <w:t>, эсхүл Зөрчлийн тухай хуульд заасан хариуцлага хүлээлгэнэ.</w:t>
      </w:r>
    </w:p>
    <w:p w14:paraId="08DB6169" w14:textId="77777777" w:rsidR="00E23DC7" w:rsidRPr="00942EA0" w:rsidRDefault="00E23DC7" w:rsidP="00E61C4C">
      <w:pPr>
        <w:pStyle w:val="NormalWeb"/>
        <w:spacing w:before="0" w:beforeAutospacing="0" w:after="0" w:afterAutospacing="0"/>
        <w:ind w:firstLine="720"/>
        <w:contextualSpacing/>
        <w:jc w:val="both"/>
        <w:rPr>
          <w:rStyle w:val="Emphasis"/>
          <w:rFonts w:ascii="Arial" w:hAnsi="Arial" w:cs="Arial"/>
          <w:i w:val="0"/>
          <w:color w:val="000000" w:themeColor="text1"/>
          <w:lang w:val="mn-MN"/>
        </w:rPr>
      </w:pPr>
    </w:p>
    <w:p w14:paraId="6334BE60"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26.2.Энэ хуулийг зөрчсөн албан тушаалтны үйлдэл нь гэмт хэргийн шинжгүй бол Төрийн албаны тухай хуульд</w:t>
      </w:r>
      <w:r w:rsidRPr="00942EA0">
        <w:rPr>
          <w:rStyle w:val="FootnoteReference"/>
          <w:rFonts w:ascii="Arial" w:hAnsi="Arial" w:cs="Arial"/>
          <w:color w:val="000000" w:themeColor="text1"/>
          <w:lang w:val="mn-MN"/>
        </w:rPr>
        <w:footnoteReference w:id="11"/>
      </w:r>
      <w:r w:rsidRPr="00942EA0">
        <w:rPr>
          <w:rFonts w:ascii="Arial" w:hAnsi="Arial" w:cs="Arial"/>
          <w:color w:val="000000" w:themeColor="text1"/>
          <w:lang w:val="mn-MN"/>
        </w:rPr>
        <w:t xml:space="preserve"> заасан хариуцлага хүлээлгэнэ.</w:t>
      </w:r>
    </w:p>
    <w:p w14:paraId="797862C8"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1A7280CE" w14:textId="77777777" w:rsidR="00E23DC7" w:rsidRPr="00942EA0" w:rsidRDefault="00E23DC7" w:rsidP="00E61C4C">
      <w:pPr>
        <w:pStyle w:val="NormalWeb"/>
        <w:spacing w:before="0" w:beforeAutospacing="0" w:after="0" w:afterAutospacing="0"/>
        <w:ind w:firstLine="720"/>
        <w:contextualSpacing/>
        <w:jc w:val="both"/>
        <w:rPr>
          <w:rFonts w:ascii="Arial" w:hAnsi="Arial" w:cs="Arial"/>
          <w:b/>
          <w:color w:val="000000" w:themeColor="text1"/>
          <w:lang w:val="mn-MN"/>
        </w:rPr>
      </w:pPr>
      <w:r w:rsidRPr="00942EA0">
        <w:rPr>
          <w:rFonts w:ascii="Arial" w:hAnsi="Arial" w:cs="Arial"/>
          <w:b/>
          <w:color w:val="000000" w:themeColor="text1"/>
          <w:lang w:val="mn-MN"/>
        </w:rPr>
        <w:t>27 дугаар зүйл.Хууль хүчин төгөлдөр болох</w:t>
      </w:r>
    </w:p>
    <w:p w14:paraId="35C412E9" w14:textId="77777777" w:rsidR="00E23DC7" w:rsidRPr="00942EA0" w:rsidRDefault="00E23DC7" w:rsidP="00E61C4C">
      <w:pPr>
        <w:pStyle w:val="NormalWeb"/>
        <w:spacing w:before="0" w:beforeAutospacing="0" w:after="0" w:afterAutospacing="0"/>
        <w:contextualSpacing/>
        <w:jc w:val="both"/>
        <w:rPr>
          <w:rFonts w:ascii="Arial" w:hAnsi="Arial" w:cs="Arial"/>
          <w:color w:val="000000" w:themeColor="text1"/>
          <w:lang w:val="mn-MN"/>
        </w:rPr>
      </w:pPr>
    </w:p>
    <w:p w14:paraId="3E1657B3" w14:textId="77777777" w:rsidR="00E23DC7" w:rsidRPr="00942EA0" w:rsidRDefault="00E23DC7" w:rsidP="00E61C4C">
      <w:pPr>
        <w:pStyle w:val="NormalWeb"/>
        <w:spacing w:before="0" w:beforeAutospacing="0" w:after="0" w:afterAutospacing="0"/>
        <w:ind w:firstLine="720"/>
        <w:contextualSpacing/>
        <w:jc w:val="both"/>
        <w:rPr>
          <w:rFonts w:ascii="Arial" w:hAnsi="Arial" w:cs="Arial"/>
          <w:color w:val="000000" w:themeColor="text1"/>
          <w:lang w:val="mn-MN"/>
        </w:rPr>
      </w:pPr>
      <w:r w:rsidRPr="00942EA0">
        <w:rPr>
          <w:rFonts w:ascii="Arial" w:hAnsi="Arial" w:cs="Arial"/>
          <w:color w:val="000000" w:themeColor="text1"/>
          <w:lang w:val="mn-MN"/>
        </w:rPr>
        <w:t>27.1.Энэ хуулийг 2020 оны 12 дугаар сарын 01-ний өдрөөс эхлэн дагаж мөрдөнө.</w:t>
      </w:r>
    </w:p>
    <w:p w14:paraId="3BFC0FC9" w14:textId="77777777" w:rsidR="00CD1D4C" w:rsidRPr="00942EA0" w:rsidRDefault="00CD1D4C"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4FF66CAF" w14:textId="77777777" w:rsidR="00CD1D4C" w:rsidRPr="00942EA0" w:rsidRDefault="00CD1D4C"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3BB4472C" w14:textId="77777777" w:rsidR="00CD1D4C" w:rsidRPr="00942EA0" w:rsidRDefault="00CD1D4C"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0E1B3569" w14:textId="77777777" w:rsidR="00CD1D4C" w:rsidRPr="00942EA0" w:rsidRDefault="00CD1D4C" w:rsidP="00E61C4C">
      <w:pPr>
        <w:pStyle w:val="NormalWeb"/>
        <w:spacing w:before="0" w:beforeAutospacing="0" w:after="0" w:afterAutospacing="0"/>
        <w:ind w:firstLine="720"/>
        <w:contextualSpacing/>
        <w:jc w:val="both"/>
        <w:rPr>
          <w:rFonts w:ascii="Arial" w:hAnsi="Arial" w:cs="Arial"/>
          <w:color w:val="000000" w:themeColor="text1"/>
          <w:lang w:val="mn-MN"/>
        </w:rPr>
      </w:pPr>
    </w:p>
    <w:p w14:paraId="44DCA921" w14:textId="28AFAC34" w:rsidR="00CD1D4C" w:rsidRPr="00942EA0" w:rsidRDefault="00CD1D4C" w:rsidP="00E61C4C">
      <w:pPr>
        <w:pStyle w:val="NormalWeb"/>
        <w:spacing w:before="0" w:beforeAutospacing="0" w:after="0" w:afterAutospacing="0"/>
        <w:ind w:firstLine="720"/>
        <w:contextualSpacing/>
        <w:jc w:val="both"/>
        <w:rPr>
          <w:rFonts w:ascii="Arial" w:eastAsia="Verdana" w:hAnsi="Arial" w:cs="Arial"/>
          <w:color w:val="000000" w:themeColor="text1"/>
          <w:lang w:val="mn-MN"/>
        </w:rPr>
      </w:pPr>
      <w:r w:rsidRPr="00942EA0">
        <w:rPr>
          <w:rFonts w:ascii="Arial" w:eastAsia="Verdana" w:hAnsi="Arial" w:cs="Arial"/>
          <w:color w:val="000000" w:themeColor="text1"/>
          <w:lang w:val="mn-MN"/>
        </w:rPr>
        <w:tab/>
        <w:t xml:space="preserve">МОНГОЛ УЛСЫН </w:t>
      </w:r>
    </w:p>
    <w:p w14:paraId="766DFE69" w14:textId="759EB86E" w:rsidR="00CD1D4C" w:rsidRPr="00942EA0" w:rsidRDefault="00CD1D4C" w:rsidP="00E61C4C">
      <w:pPr>
        <w:pStyle w:val="NormalWeb"/>
        <w:spacing w:before="0" w:beforeAutospacing="0" w:after="0" w:afterAutospacing="0"/>
        <w:ind w:firstLine="720"/>
        <w:contextualSpacing/>
        <w:jc w:val="both"/>
        <w:rPr>
          <w:rFonts w:ascii="Arial" w:eastAsia="Verdana" w:hAnsi="Arial" w:cs="Arial"/>
          <w:color w:val="000000" w:themeColor="text1"/>
          <w:lang w:val="mn-MN"/>
        </w:rPr>
      </w:pPr>
      <w:r w:rsidRPr="00942EA0">
        <w:rPr>
          <w:rFonts w:ascii="Arial" w:eastAsia="Verdana" w:hAnsi="Arial" w:cs="Arial"/>
          <w:color w:val="000000" w:themeColor="text1"/>
          <w:lang w:val="mn-MN"/>
        </w:rPr>
        <w:tab/>
        <w:t>ИХ ХУРЛЫН ДАРГА</w:t>
      </w:r>
      <w:r w:rsidRPr="00942EA0">
        <w:rPr>
          <w:rFonts w:ascii="Arial" w:eastAsia="Verdana" w:hAnsi="Arial" w:cs="Arial"/>
          <w:color w:val="000000" w:themeColor="text1"/>
          <w:lang w:val="mn-MN"/>
        </w:rPr>
        <w:tab/>
      </w:r>
      <w:r w:rsidRPr="00942EA0">
        <w:rPr>
          <w:rFonts w:ascii="Arial" w:eastAsia="Verdana" w:hAnsi="Arial" w:cs="Arial"/>
          <w:color w:val="000000" w:themeColor="text1"/>
          <w:lang w:val="mn-MN"/>
        </w:rPr>
        <w:tab/>
      </w:r>
      <w:r w:rsidRPr="00942EA0">
        <w:rPr>
          <w:rFonts w:ascii="Arial" w:eastAsia="Verdana" w:hAnsi="Arial" w:cs="Arial"/>
          <w:color w:val="000000" w:themeColor="text1"/>
          <w:lang w:val="mn-MN"/>
        </w:rPr>
        <w:tab/>
      </w:r>
      <w:r w:rsidRPr="00942EA0">
        <w:rPr>
          <w:rFonts w:ascii="Arial" w:eastAsia="Verdana" w:hAnsi="Arial" w:cs="Arial"/>
          <w:color w:val="000000" w:themeColor="text1"/>
          <w:lang w:val="mn-MN"/>
        </w:rPr>
        <w:tab/>
        <w:t xml:space="preserve">Г.ЗАНДАНШАТАР </w:t>
      </w:r>
    </w:p>
    <w:p w14:paraId="7A2F4CCF" w14:textId="77777777" w:rsidR="00E23DC7" w:rsidRPr="00942EA0" w:rsidRDefault="00E23DC7" w:rsidP="00E61C4C">
      <w:pPr>
        <w:pStyle w:val="NormalWeb"/>
        <w:spacing w:before="0" w:beforeAutospacing="0" w:after="0" w:afterAutospacing="0"/>
        <w:ind w:firstLine="720"/>
        <w:contextualSpacing/>
        <w:jc w:val="both"/>
        <w:rPr>
          <w:rFonts w:ascii="Arial" w:eastAsia="Verdana" w:hAnsi="Arial" w:cs="Arial"/>
          <w:color w:val="000000" w:themeColor="text1"/>
          <w:lang w:val="mn-MN"/>
        </w:rPr>
      </w:pPr>
    </w:p>
    <w:p w14:paraId="03A298CA" w14:textId="3EFD27F2" w:rsidR="00E23DC7" w:rsidRPr="00942EA0" w:rsidRDefault="00E23DC7" w:rsidP="00E61C4C">
      <w:pPr>
        <w:pStyle w:val="NormalWeb"/>
        <w:spacing w:before="0" w:beforeAutospacing="0" w:after="0" w:afterAutospacing="0"/>
        <w:contextualSpacing/>
        <w:jc w:val="both"/>
        <w:rPr>
          <w:rFonts w:ascii="Arial" w:eastAsia="Verdana" w:hAnsi="Arial" w:cs="Arial"/>
          <w:color w:val="000000" w:themeColor="text1"/>
          <w:lang w:val="mn-MN"/>
        </w:rPr>
      </w:pPr>
    </w:p>
    <w:p w14:paraId="45D2CEA1" w14:textId="77777777" w:rsidR="00491559" w:rsidRPr="00942EA0" w:rsidRDefault="00491559" w:rsidP="00E61C4C">
      <w:pPr>
        <w:pStyle w:val="NormalWeb"/>
        <w:spacing w:before="0" w:beforeAutospacing="0" w:after="0" w:afterAutospacing="0"/>
        <w:contextualSpacing/>
        <w:jc w:val="both"/>
        <w:rPr>
          <w:rFonts w:ascii="Arial" w:eastAsia="Verdana" w:hAnsi="Arial" w:cs="Arial"/>
          <w:color w:val="000000" w:themeColor="text1"/>
          <w:lang w:val="mn-MN"/>
        </w:rPr>
      </w:pPr>
    </w:p>
    <w:p w14:paraId="0FCC2CF7" w14:textId="77777777" w:rsidR="00E23DC7" w:rsidRPr="00942EA0" w:rsidRDefault="00E23DC7" w:rsidP="00E61C4C">
      <w:pPr>
        <w:spacing w:line="240" w:lineRule="auto"/>
        <w:contextualSpacing/>
        <w:jc w:val="center"/>
        <w:rPr>
          <w:rFonts w:eastAsia="Verdana" w:cs="Arial"/>
          <w:color w:val="000000" w:themeColor="text1"/>
          <w:szCs w:val="24"/>
          <w:lang w:val="mn-MN" w:eastAsia="ko-KR"/>
        </w:rPr>
      </w:pPr>
    </w:p>
    <w:p w14:paraId="4E4901E2" w14:textId="77777777" w:rsidR="00C11066" w:rsidRPr="00942EA0" w:rsidRDefault="009C41B9">
      <w:pPr>
        <w:rPr>
          <w:lang w:val="mn-MN"/>
        </w:rPr>
      </w:pPr>
    </w:p>
    <w:sectPr w:rsidR="00C11066" w:rsidRPr="00942EA0" w:rsidSect="00CD1D4C">
      <w:footerReference w:type="even" r:id="rId19"/>
      <w:footerReference w:type="default" r:id="rId20"/>
      <w:pgSz w:w="11900"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E983" w14:textId="77777777" w:rsidR="006A78F4" w:rsidRDefault="006A78F4" w:rsidP="00E23DC7">
      <w:pPr>
        <w:spacing w:after="0" w:line="240" w:lineRule="auto"/>
      </w:pPr>
      <w:r>
        <w:separator/>
      </w:r>
    </w:p>
  </w:endnote>
  <w:endnote w:type="continuationSeparator" w:id="0">
    <w:p w14:paraId="1B357FAF" w14:textId="77777777" w:rsidR="006A78F4" w:rsidRDefault="006A78F4" w:rsidP="00E2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Arial Mon">
    <w:altName w:val="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Gulim">
    <w:altName w:val="??"/>
    <w:panose1 w:val="020B0600000101010101"/>
    <w:charset w:val="81"/>
    <w:family w:val="swiss"/>
    <w:pitch w:val="variable"/>
    <w:sig w:usb0="B00002AF" w:usb1="69D77CFB" w:usb2="00000030" w:usb3="00000000" w:csb0="0008009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760219"/>
      <w:docPartObj>
        <w:docPartGallery w:val="Page Numbers (Bottom of Page)"/>
        <w:docPartUnique/>
      </w:docPartObj>
    </w:sdtPr>
    <w:sdtEndPr>
      <w:rPr>
        <w:rStyle w:val="PageNumber"/>
      </w:rPr>
    </w:sdtEndPr>
    <w:sdtContent>
      <w:p w14:paraId="7241F695" w14:textId="233A6D65" w:rsidR="00416018" w:rsidRDefault="00416018" w:rsidP="004A49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87FEAC" w14:textId="77777777" w:rsidR="00416018" w:rsidRDefault="00416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0873047"/>
      <w:docPartObj>
        <w:docPartGallery w:val="Page Numbers (Bottom of Page)"/>
        <w:docPartUnique/>
      </w:docPartObj>
    </w:sdtPr>
    <w:sdtEndPr>
      <w:rPr>
        <w:rStyle w:val="PageNumber"/>
        <w:sz w:val="20"/>
        <w:szCs w:val="20"/>
      </w:rPr>
    </w:sdtEndPr>
    <w:sdtContent>
      <w:p w14:paraId="7FCF8225" w14:textId="56E61D7E" w:rsidR="00416018" w:rsidRPr="00CD1D4C" w:rsidRDefault="00416018" w:rsidP="004A49C5">
        <w:pPr>
          <w:pStyle w:val="Footer"/>
          <w:framePr w:wrap="none" w:vAnchor="text" w:hAnchor="margin" w:xAlign="center" w:y="1"/>
          <w:rPr>
            <w:rStyle w:val="PageNumber"/>
            <w:sz w:val="20"/>
            <w:szCs w:val="20"/>
          </w:rPr>
        </w:pPr>
        <w:r w:rsidRPr="00CD1D4C">
          <w:rPr>
            <w:rStyle w:val="PageNumber"/>
            <w:sz w:val="20"/>
            <w:szCs w:val="20"/>
          </w:rPr>
          <w:fldChar w:fldCharType="begin"/>
        </w:r>
        <w:r w:rsidRPr="00CD1D4C">
          <w:rPr>
            <w:rStyle w:val="PageNumber"/>
            <w:sz w:val="20"/>
            <w:szCs w:val="20"/>
          </w:rPr>
          <w:instrText xml:space="preserve"> PAGE </w:instrText>
        </w:r>
        <w:r w:rsidRPr="00CD1D4C">
          <w:rPr>
            <w:rStyle w:val="PageNumber"/>
            <w:sz w:val="20"/>
            <w:szCs w:val="20"/>
          </w:rPr>
          <w:fldChar w:fldCharType="separate"/>
        </w:r>
        <w:r w:rsidR="00C86AA1">
          <w:rPr>
            <w:rStyle w:val="PageNumber"/>
            <w:noProof/>
            <w:sz w:val="20"/>
            <w:szCs w:val="20"/>
          </w:rPr>
          <w:t>2</w:t>
        </w:r>
        <w:r w:rsidRPr="00CD1D4C">
          <w:rPr>
            <w:rStyle w:val="PageNumber"/>
            <w:sz w:val="20"/>
            <w:szCs w:val="20"/>
          </w:rPr>
          <w:fldChar w:fldCharType="end"/>
        </w:r>
      </w:p>
    </w:sdtContent>
  </w:sdt>
  <w:p w14:paraId="14A7AE1E" w14:textId="77777777" w:rsidR="00416018" w:rsidRDefault="00416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31D8" w14:textId="77777777" w:rsidR="006A78F4" w:rsidRDefault="006A78F4" w:rsidP="00E23DC7">
      <w:pPr>
        <w:spacing w:after="0" w:line="240" w:lineRule="auto"/>
      </w:pPr>
      <w:r>
        <w:separator/>
      </w:r>
    </w:p>
  </w:footnote>
  <w:footnote w:type="continuationSeparator" w:id="0">
    <w:p w14:paraId="6079D9E4" w14:textId="77777777" w:rsidR="006A78F4" w:rsidRDefault="006A78F4" w:rsidP="00E23DC7">
      <w:pPr>
        <w:spacing w:after="0" w:line="240" w:lineRule="auto"/>
      </w:pPr>
      <w:r>
        <w:continuationSeparator/>
      </w:r>
    </w:p>
  </w:footnote>
  <w:footnote w:id="1">
    <w:p w14:paraId="570FD34B" w14:textId="7399C32E" w:rsidR="00E23DC7" w:rsidRPr="00902E31" w:rsidRDefault="00E23DC7" w:rsidP="00E23DC7">
      <w:pPr>
        <w:pStyle w:val="FootnoteText"/>
        <w:jc w:val="both"/>
        <w:rPr>
          <w:rFonts w:ascii="Arial" w:hAnsi="Arial" w:cs="Arial"/>
          <w:sz w:val="18"/>
          <w:szCs w:val="18"/>
        </w:rPr>
      </w:pPr>
      <w:r w:rsidRPr="00AA6064">
        <w:rPr>
          <w:rStyle w:val="FootnoteReference"/>
          <w:rFonts w:ascii="Arial" w:hAnsi="Arial" w:cs="Arial"/>
          <w:sz w:val="18"/>
          <w:szCs w:val="18"/>
        </w:rPr>
        <w:footnoteRef/>
      </w:r>
      <w:r w:rsidR="00AA6064" w:rsidRPr="00AA6064">
        <w:rPr>
          <w:rFonts w:ascii="Arial" w:hAnsi="Arial" w:cs="Arial"/>
          <w:sz w:val="18"/>
          <w:szCs w:val="18"/>
          <w:lang w:val="mn-MN"/>
        </w:rPr>
        <w:t xml:space="preserve"> </w:t>
      </w:r>
      <w:r w:rsidRPr="00AA6064">
        <w:rPr>
          <w:rFonts w:ascii="Arial" w:hAnsi="Arial" w:cs="Arial"/>
          <w:sz w:val="18"/>
          <w:szCs w:val="18"/>
          <w:lang w:val="mn-MN"/>
        </w:rPr>
        <w:t>Монгол Улсын Үндсэн хууль</w:t>
      </w:r>
      <w:r w:rsidRPr="00AA6064">
        <w:rPr>
          <w:rFonts w:ascii="Arial" w:hAnsi="Arial" w:cs="Arial"/>
          <w:sz w:val="18"/>
          <w:szCs w:val="18"/>
        </w:rPr>
        <w:t xml:space="preserve"> “</w:t>
      </w:r>
      <w:r w:rsidRPr="00AA6064">
        <w:rPr>
          <w:rFonts w:ascii="Arial" w:hAnsi="Arial" w:cs="Arial"/>
          <w:sz w:val="18"/>
          <w:szCs w:val="18"/>
          <w:lang w:val="mn-MN"/>
        </w:rPr>
        <w:t>Төрийн мэдээлэл</w:t>
      </w:r>
      <w:r w:rsidRPr="00AA6064">
        <w:rPr>
          <w:rFonts w:ascii="Arial" w:hAnsi="Arial" w:cs="Arial"/>
          <w:sz w:val="18"/>
          <w:szCs w:val="18"/>
        </w:rPr>
        <w:t>”</w:t>
      </w:r>
      <w:r w:rsidRPr="00AA6064">
        <w:rPr>
          <w:rFonts w:ascii="Arial" w:hAnsi="Arial" w:cs="Arial"/>
          <w:sz w:val="18"/>
          <w:szCs w:val="18"/>
          <w:lang w:val="mn-MN"/>
        </w:rPr>
        <w:t xml:space="preserve"> эмхэтгэлийн 1992 оны 1 дугаарт н</w:t>
      </w:r>
      <w:r w:rsidRPr="00902E31">
        <w:rPr>
          <w:rFonts w:ascii="Arial" w:hAnsi="Arial" w:cs="Arial"/>
          <w:sz w:val="18"/>
          <w:szCs w:val="18"/>
          <w:lang w:val="mn-MN"/>
        </w:rPr>
        <w:t xml:space="preserve">ийтлэгдсэн. </w:t>
      </w:r>
    </w:p>
  </w:footnote>
  <w:footnote w:id="2">
    <w:p w14:paraId="1529C55B" w14:textId="6CE1A97A" w:rsidR="00E23DC7" w:rsidRPr="00902E31" w:rsidRDefault="00E23DC7" w:rsidP="00E23DC7">
      <w:pPr>
        <w:pStyle w:val="FootnoteText"/>
        <w:rPr>
          <w:rFonts w:ascii="Arial" w:hAnsi="Arial" w:cs="Arial"/>
          <w:sz w:val="18"/>
          <w:szCs w:val="18"/>
          <w:lang w:val="mn-MN"/>
        </w:rPr>
      </w:pPr>
      <w:r w:rsidRPr="00902E31">
        <w:rPr>
          <w:rStyle w:val="FootnoteReference"/>
          <w:rFonts w:ascii="Arial" w:hAnsi="Arial" w:cs="Arial"/>
          <w:sz w:val="18"/>
          <w:szCs w:val="18"/>
        </w:rPr>
        <w:footnoteRef/>
      </w:r>
      <w:r w:rsidR="00AA6064" w:rsidRPr="00902E31">
        <w:rPr>
          <w:rFonts w:ascii="Arial" w:hAnsi="Arial" w:cs="Arial"/>
          <w:sz w:val="18"/>
          <w:szCs w:val="18"/>
          <w:lang w:val="mn-MN"/>
        </w:rPr>
        <w:t xml:space="preserve"> </w:t>
      </w:r>
      <w:r w:rsidRPr="00902E31">
        <w:rPr>
          <w:rFonts w:ascii="Arial" w:hAnsi="Arial" w:cs="Arial"/>
          <w:sz w:val="18"/>
          <w:szCs w:val="18"/>
          <w:lang w:val="mn-MN"/>
        </w:rPr>
        <w:t>Иргэний хууль</w:t>
      </w:r>
      <w:r w:rsidRPr="00902E31">
        <w:rPr>
          <w:rFonts w:ascii="Arial" w:hAnsi="Arial" w:cs="Arial"/>
          <w:sz w:val="18"/>
          <w:szCs w:val="18"/>
        </w:rPr>
        <w:t xml:space="preserve"> </w:t>
      </w:r>
      <w:r w:rsidRPr="00902E31">
        <w:rPr>
          <w:rFonts w:ascii="Arial" w:hAnsi="Arial" w:cs="Arial"/>
          <w:sz w:val="18"/>
          <w:szCs w:val="18"/>
          <w:lang w:val="mn-MN"/>
        </w:rPr>
        <w:t>“Төрийн мэдээлэл” эмхэтгэлийн 2002 оны 7 дугаарт нийтлэгдсэн.</w:t>
      </w:r>
    </w:p>
    <w:p w14:paraId="7E84F71E" w14:textId="77777777" w:rsidR="00E23DC7" w:rsidRPr="00881C89" w:rsidRDefault="00E23DC7" w:rsidP="00E23DC7">
      <w:pPr>
        <w:pStyle w:val="FootnoteText"/>
        <w:rPr>
          <w:rFonts w:ascii="Arial" w:hAnsi="Arial" w:cs="Arial"/>
          <w:sz w:val="16"/>
          <w:szCs w:val="16"/>
          <w:lang w:val="mn-MN"/>
        </w:rPr>
      </w:pPr>
    </w:p>
  </w:footnote>
  <w:footnote w:id="3">
    <w:p w14:paraId="748DBF11" w14:textId="77777777" w:rsidR="00AA6064" w:rsidRDefault="00E23DC7" w:rsidP="00E23DC7">
      <w:pPr>
        <w:tabs>
          <w:tab w:val="left" w:pos="-90"/>
        </w:tabs>
        <w:autoSpaceDE w:val="0"/>
        <w:autoSpaceDN w:val="0"/>
        <w:spacing w:after="0" w:line="240" w:lineRule="auto"/>
        <w:jc w:val="both"/>
        <w:rPr>
          <w:rFonts w:cs="Arial"/>
          <w:sz w:val="20"/>
          <w:szCs w:val="20"/>
          <w:lang w:val="mn-MN"/>
        </w:rPr>
      </w:pPr>
      <w:r w:rsidRPr="00AA6064">
        <w:rPr>
          <w:rStyle w:val="FootnoteReference"/>
          <w:sz w:val="20"/>
          <w:szCs w:val="20"/>
        </w:rPr>
        <w:footnoteRef/>
      </w:r>
      <w:r w:rsidRPr="00AA6064">
        <w:rPr>
          <w:sz w:val="20"/>
          <w:szCs w:val="20"/>
        </w:rPr>
        <w:t xml:space="preserve"> </w:t>
      </w:r>
      <w:r w:rsidRPr="00AA6064">
        <w:rPr>
          <w:rFonts w:cs="Arial"/>
          <w:sz w:val="20"/>
          <w:szCs w:val="20"/>
        </w:rPr>
        <w:t xml:space="preserve">Засгийн газрын агентлагийн эрх зүйн байдлын тухай хууль “Төрийн мэдээлэл” эмхэтгэлийн 2004 </w:t>
      </w:r>
      <w:r w:rsidR="00AA6064">
        <w:rPr>
          <w:rFonts w:cs="Arial"/>
          <w:sz w:val="20"/>
          <w:szCs w:val="20"/>
          <w:lang w:val="mn-MN"/>
        </w:rPr>
        <w:t xml:space="preserve"> </w:t>
      </w:r>
    </w:p>
    <w:p w14:paraId="4E09298B" w14:textId="5B801BFE" w:rsidR="00E23DC7" w:rsidRPr="00AA6064" w:rsidRDefault="00AA6064" w:rsidP="00E23DC7">
      <w:pPr>
        <w:tabs>
          <w:tab w:val="left" w:pos="-90"/>
        </w:tabs>
        <w:autoSpaceDE w:val="0"/>
        <w:autoSpaceDN w:val="0"/>
        <w:spacing w:after="0" w:line="240" w:lineRule="auto"/>
        <w:jc w:val="both"/>
        <w:rPr>
          <w:rFonts w:cs="Arial"/>
          <w:sz w:val="20"/>
          <w:szCs w:val="20"/>
        </w:rPr>
      </w:pPr>
      <w:r>
        <w:rPr>
          <w:rFonts w:cs="Arial"/>
          <w:sz w:val="20"/>
          <w:szCs w:val="20"/>
          <w:lang w:val="mn-MN"/>
        </w:rPr>
        <w:t xml:space="preserve">  </w:t>
      </w:r>
      <w:r w:rsidR="00E23DC7" w:rsidRPr="00AA6064">
        <w:rPr>
          <w:rFonts w:cs="Arial"/>
          <w:sz w:val="20"/>
          <w:szCs w:val="20"/>
        </w:rPr>
        <w:t>оны 16 дугаарт нийтлэгдсэн.</w:t>
      </w:r>
    </w:p>
    <w:p w14:paraId="508B85D9" w14:textId="77777777" w:rsidR="00E23DC7" w:rsidRPr="00330A6A" w:rsidRDefault="00E23DC7" w:rsidP="00E23DC7">
      <w:pPr>
        <w:pStyle w:val="FootnoteText"/>
        <w:rPr>
          <w:sz w:val="16"/>
          <w:szCs w:val="16"/>
        </w:rPr>
      </w:pPr>
    </w:p>
  </w:footnote>
  <w:footnote w:id="4">
    <w:p w14:paraId="2C82B296" w14:textId="77777777" w:rsidR="00AA6064" w:rsidRDefault="00AD181A">
      <w:pPr>
        <w:pStyle w:val="FootnoteText"/>
        <w:rPr>
          <w:rFonts w:ascii="Arial" w:hAnsi="Arial" w:cs="Arial"/>
          <w:lang w:val="mn-MN"/>
        </w:rPr>
      </w:pPr>
      <w:r w:rsidRPr="00AA6064">
        <w:rPr>
          <w:rStyle w:val="FootnoteReference"/>
          <w:rFonts w:ascii="Arial" w:hAnsi="Arial" w:cs="Arial"/>
        </w:rPr>
        <w:footnoteRef/>
      </w:r>
      <w:r w:rsidR="00AA6064">
        <w:rPr>
          <w:rFonts w:ascii="Arial" w:hAnsi="Arial" w:cs="Arial"/>
          <w:lang w:val="mn-MN"/>
        </w:rPr>
        <w:t xml:space="preserve"> </w:t>
      </w:r>
      <w:r w:rsidRPr="00AA6064">
        <w:rPr>
          <w:rFonts w:ascii="Arial" w:hAnsi="Arial" w:cs="Arial"/>
          <w:lang w:val="ms-MY"/>
        </w:rPr>
        <w:t xml:space="preserve">Төрийн хяналт шалгалтын тухай хууль </w:t>
      </w:r>
      <w:r w:rsidRPr="00AA6064">
        <w:rPr>
          <w:rFonts w:ascii="Arial" w:hAnsi="Arial" w:cs="Arial"/>
        </w:rPr>
        <w:t xml:space="preserve">“Төрийн мэдээлэл” эмхэтгэлийн 2003 оны 2 дугаарт </w:t>
      </w:r>
    </w:p>
    <w:p w14:paraId="0DD4661B" w14:textId="57541C37" w:rsidR="00AD181A" w:rsidRPr="00AA6064" w:rsidRDefault="00AA6064">
      <w:pPr>
        <w:pStyle w:val="FootnoteText"/>
        <w:rPr>
          <w:rFonts w:ascii="Arial" w:hAnsi="Arial" w:cs="Arial"/>
        </w:rPr>
      </w:pPr>
      <w:r>
        <w:rPr>
          <w:rFonts w:ascii="Arial" w:hAnsi="Arial" w:cs="Arial"/>
          <w:lang w:val="mn-MN"/>
        </w:rPr>
        <w:t xml:space="preserve">   </w:t>
      </w:r>
      <w:r w:rsidR="00AD181A" w:rsidRPr="00AA6064">
        <w:rPr>
          <w:rFonts w:ascii="Arial" w:hAnsi="Arial" w:cs="Arial"/>
        </w:rPr>
        <w:t>нийтлэгдсэн</w:t>
      </w:r>
    </w:p>
  </w:footnote>
  <w:footnote w:id="5">
    <w:p w14:paraId="11A30A40" w14:textId="23E0FF57" w:rsidR="00AA6064" w:rsidRDefault="00E23DC7" w:rsidP="00E23DC7">
      <w:pPr>
        <w:autoSpaceDE w:val="0"/>
        <w:autoSpaceDN w:val="0"/>
        <w:spacing w:after="0" w:line="240" w:lineRule="auto"/>
        <w:rPr>
          <w:rFonts w:cs="Arial"/>
          <w:bCs/>
          <w:sz w:val="20"/>
          <w:szCs w:val="20"/>
          <w:lang w:val="mn-MN"/>
        </w:rPr>
      </w:pPr>
      <w:r w:rsidRPr="00AA6064">
        <w:rPr>
          <w:rStyle w:val="FootnoteReference"/>
          <w:sz w:val="20"/>
          <w:szCs w:val="20"/>
        </w:rPr>
        <w:footnoteRef/>
      </w:r>
      <w:r w:rsidRPr="00AA6064">
        <w:rPr>
          <w:sz w:val="20"/>
          <w:szCs w:val="20"/>
        </w:rPr>
        <w:t xml:space="preserve"> </w:t>
      </w:r>
      <w:r w:rsidRPr="00AA6064">
        <w:rPr>
          <w:rFonts w:cs="Arial"/>
          <w:bCs/>
          <w:sz w:val="20"/>
          <w:szCs w:val="20"/>
          <w:lang w:val="mn-MN"/>
        </w:rPr>
        <w:t xml:space="preserve">Зөрчлийн тухай </w:t>
      </w:r>
      <w:r w:rsidRPr="00AA6064">
        <w:rPr>
          <w:rFonts w:cs="Arial"/>
          <w:bCs/>
          <w:sz w:val="20"/>
          <w:szCs w:val="20"/>
        </w:rPr>
        <w:t xml:space="preserve">хууль </w:t>
      </w:r>
      <w:r w:rsidRPr="00AA6064">
        <w:rPr>
          <w:rFonts w:cs="Arial"/>
          <w:bCs/>
          <w:sz w:val="20"/>
          <w:szCs w:val="20"/>
          <w:lang w:val="mn-MN"/>
        </w:rPr>
        <w:t>/Шинэчилсэн найруулга/</w:t>
      </w:r>
      <w:r w:rsidRPr="00AA6064">
        <w:rPr>
          <w:rFonts w:cs="Arial"/>
          <w:bCs/>
          <w:sz w:val="20"/>
          <w:szCs w:val="20"/>
        </w:rPr>
        <w:t xml:space="preserve"> “Төрийн мэдээлэл” эмхэтгэлийн 2017 оны 24 </w:t>
      </w:r>
    </w:p>
    <w:p w14:paraId="30D94514" w14:textId="4EB9136C" w:rsidR="00E23DC7" w:rsidRPr="00AA6064" w:rsidRDefault="00AA6064" w:rsidP="00E23DC7">
      <w:pPr>
        <w:autoSpaceDE w:val="0"/>
        <w:autoSpaceDN w:val="0"/>
        <w:spacing w:after="0" w:line="240" w:lineRule="auto"/>
        <w:rPr>
          <w:rFonts w:cs="Arial"/>
          <w:bCs/>
          <w:sz w:val="20"/>
          <w:szCs w:val="20"/>
        </w:rPr>
      </w:pPr>
      <w:r>
        <w:rPr>
          <w:rFonts w:cs="Arial"/>
          <w:bCs/>
          <w:sz w:val="20"/>
          <w:szCs w:val="20"/>
          <w:lang w:val="mn-MN"/>
        </w:rPr>
        <w:t xml:space="preserve">  </w:t>
      </w:r>
      <w:r w:rsidR="00E23DC7" w:rsidRPr="00AA6064">
        <w:rPr>
          <w:rFonts w:cs="Arial"/>
          <w:bCs/>
          <w:sz w:val="20"/>
          <w:szCs w:val="20"/>
        </w:rPr>
        <w:t>дугаарт нийтлэгдсэн.</w:t>
      </w:r>
    </w:p>
  </w:footnote>
  <w:footnote w:id="6">
    <w:p w14:paraId="4BF46FE9" w14:textId="77777777" w:rsidR="00AA6064" w:rsidRDefault="00E23DC7" w:rsidP="00E23DC7">
      <w:pPr>
        <w:tabs>
          <w:tab w:val="left" w:pos="-90"/>
        </w:tabs>
        <w:autoSpaceDE w:val="0"/>
        <w:autoSpaceDN w:val="0"/>
        <w:spacing w:after="0" w:line="240" w:lineRule="auto"/>
        <w:jc w:val="both"/>
        <w:rPr>
          <w:rFonts w:cs="Arial"/>
          <w:sz w:val="20"/>
          <w:szCs w:val="20"/>
          <w:lang w:val="mn-MN"/>
        </w:rPr>
      </w:pPr>
      <w:r w:rsidRPr="00AA6064">
        <w:rPr>
          <w:rStyle w:val="FootnoteReference"/>
          <w:sz w:val="20"/>
          <w:szCs w:val="20"/>
        </w:rPr>
        <w:footnoteRef/>
      </w:r>
      <w:r w:rsidRPr="00AA6064">
        <w:rPr>
          <w:sz w:val="20"/>
          <w:szCs w:val="20"/>
        </w:rPr>
        <w:t xml:space="preserve"> </w:t>
      </w:r>
      <w:r w:rsidRPr="00AA6064">
        <w:rPr>
          <w:rFonts w:cs="Arial"/>
          <w:sz w:val="20"/>
          <w:szCs w:val="20"/>
          <w:lang w:val="ms-MY"/>
        </w:rPr>
        <w:t>Зохиогчийн эрх болон түүнд хамаарах эрхийн тухай</w:t>
      </w:r>
      <w:r w:rsidRPr="00AA6064">
        <w:rPr>
          <w:rFonts w:cs="Arial"/>
          <w:sz w:val="20"/>
          <w:szCs w:val="20"/>
          <w:lang w:val="mn-MN"/>
        </w:rPr>
        <w:t xml:space="preserve"> хууль /Шинэчилсэн найруулга/ </w:t>
      </w:r>
      <w:r w:rsidRPr="00AA6064">
        <w:rPr>
          <w:rFonts w:cs="Arial"/>
          <w:sz w:val="20"/>
          <w:szCs w:val="20"/>
        </w:rPr>
        <w:t xml:space="preserve">“Төрийн </w:t>
      </w:r>
    </w:p>
    <w:p w14:paraId="01537877" w14:textId="4664CDE5" w:rsidR="00E23DC7" w:rsidRPr="00AA6064" w:rsidRDefault="00AA6064" w:rsidP="00E23DC7">
      <w:pPr>
        <w:tabs>
          <w:tab w:val="left" w:pos="-90"/>
        </w:tabs>
        <w:autoSpaceDE w:val="0"/>
        <w:autoSpaceDN w:val="0"/>
        <w:spacing w:after="0" w:line="240" w:lineRule="auto"/>
        <w:jc w:val="both"/>
        <w:rPr>
          <w:rFonts w:cs="Arial"/>
          <w:sz w:val="20"/>
          <w:szCs w:val="20"/>
        </w:rPr>
      </w:pPr>
      <w:r>
        <w:rPr>
          <w:rFonts w:cs="Arial"/>
          <w:sz w:val="20"/>
          <w:szCs w:val="20"/>
          <w:lang w:val="mn-MN"/>
        </w:rPr>
        <w:t xml:space="preserve">  </w:t>
      </w:r>
      <w:r w:rsidR="00E23DC7" w:rsidRPr="00AA6064">
        <w:rPr>
          <w:rFonts w:cs="Arial"/>
          <w:sz w:val="20"/>
          <w:szCs w:val="20"/>
        </w:rPr>
        <w:t>мэдээлэл” эмхэтгэлийн 2006 оны 7 дугаарт нийтлэгдсэн.</w:t>
      </w:r>
    </w:p>
    <w:p w14:paraId="7A412FD7" w14:textId="77777777" w:rsidR="00E23DC7" w:rsidRDefault="00E23DC7" w:rsidP="00E23DC7">
      <w:pPr>
        <w:tabs>
          <w:tab w:val="left" w:pos="-90"/>
        </w:tabs>
        <w:autoSpaceDE w:val="0"/>
        <w:autoSpaceDN w:val="0"/>
        <w:spacing w:after="0" w:line="240" w:lineRule="auto"/>
        <w:jc w:val="both"/>
        <w:rPr>
          <w:rFonts w:cs="Arial"/>
          <w:sz w:val="16"/>
          <w:szCs w:val="16"/>
        </w:rPr>
      </w:pPr>
    </w:p>
    <w:p w14:paraId="31D5374E" w14:textId="77777777" w:rsidR="00E23DC7" w:rsidRPr="00594882" w:rsidRDefault="00E23DC7" w:rsidP="00E23DC7">
      <w:pPr>
        <w:tabs>
          <w:tab w:val="left" w:pos="-90"/>
        </w:tabs>
        <w:autoSpaceDE w:val="0"/>
        <w:autoSpaceDN w:val="0"/>
        <w:spacing w:after="0" w:line="240" w:lineRule="auto"/>
        <w:jc w:val="both"/>
        <w:rPr>
          <w:rFonts w:cs="Arial"/>
          <w:sz w:val="16"/>
          <w:szCs w:val="16"/>
        </w:rPr>
      </w:pPr>
    </w:p>
    <w:p w14:paraId="5BB77570" w14:textId="77777777" w:rsidR="00E23DC7" w:rsidRPr="008559C9" w:rsidRDefault="00E23DC7" w:rsidP="00E23DC7">
      <w:pPr>
        <w:tabs>
          <w:tab w:val="left" w:pos="-90"/>
        </w:tabs>
        <w:autoSpaceDE w:val="0"/>
        <w:autoSpaceDN w:val="0"/>
        <w:spacing w:after="0" w:line="240" w:lineRule="auto"/>
        <w:jc w:val="both"/>
        <w:rPr>
          <w:rFonts w:cs="Arial"/>
          <w:sz w:val="16"/>
          <w:szCs w:val="16"/>
        </w:rPr>
      </w:pPr>
      <w:r w:rsidRPr="008559C9">
        <w:rPr>
          <w:rFonts w:cs="Arial"/>
          <w:sz w:val="16"/>
          <w:szCs w:val="16"/>
          <w:lang w:val="mn-MN"/>
        </w:rPr>
        <w:t xml:space="preserve"> </w:t>
      </w:r>
    </w:p>
  </w:footnote>
  <w:footnote w:id="7">
    <w:p w14:paraId="345F2D2B" w14:textId="77777777" w:rsidR="00AA6064" w:rsidRDefault="00E23DC7" w:rsidP="00E23DC7">
      <w:pPr>
        <w:autoSpaceDE w:val="0"/>
        <w:autoSpaceDN w:val="0"/>
        <w:spacing w:after="0" w:line="240" w:lineRule="auto"/>
        <w:rPr>
          <w:rFonts w:cs="Arial"/>
          <w:sz w:val="20"/>
          <w:szCs w:val="20"/>
          <w:lang w:val="mn-MN"/>
        </w:rPr>
      </w:pPr>
      <w:r w:rsidRPr="00AA6064">
        <w:rPr>
          <w:rStyle w:val="FootnoteReference"/>
          <w:sz w:val="20"/>
          <w:szCs w:val="20"/>
        </w:rPr>
        <w:footnoteRef/>
      </w:r>
      <w:r w:rsidRPr="00AA6064">
        <w:rPr>
          <w:sz w:val="20"/>
          <w:szCs w:val="20"/>
        </w:rPr>
        <w:t xml:space="preserve"> </w:t>
      </w:r>
      <w:r w:rsidRPr="00AA6064">
        <w:rPr>
          <w:rFonts w:cs="Arial"/>
          <w:sz w:val="20"/>
          <w:szCs w:val="20"/>
          <w:lang w:val="mn-MN"/>
        </w:rPr>
        <w:t>Хөрөнгийн үнэлгээний тухай хууль</w:t>
      </w:r>
      <w:r w:rsidRPr="00AA6064">
        <w:rPr>
          <w:rFonts w:cs="Arial"/>
          <w:sz w:val="20"/>
          <w:szCs w:val="20"/>
        </w:rPr>
        <w:t xml:space="preserve"> “Төрийн мэдээлэл” эмхэтгэлийн 2010 оны 8 дугаарт </w:t>
      </w:r>
    </w:p>
    <w:p w14:paraId="28213C2E" w14:textId="425EBA12" w:rsidR="00E23DC7" w:rsidRPr="00AA6064" w:rsidRDefault="00AA6064" w:rsidP="00E23DC7">
      <w:pPr>
        <w:autoSpaceDE w:val="0"/>
        <w:autoSpaceDN w:val="0"/>
        <w:spacing w:after="0" w:line="240" w:lineRule="auto"/>
        <w:rPr>
          <w:rFonts w:cs="Arial"/>
          <w:sz w:val="20"/>
          <w:szCs w:val="20"/>
        </w:rPr>
      </w:pPr>
      <w:r>
        <w:rPr>
          <w:rFonts w:cs="Arial"/>
          <w:sz w:val="20"/>
          <w:szCs w:val="20"/>
          <w:lang w:val="mn-MN"/>
        </w:rPr>
        <w:t xml:space="preserve">  </w:t>
      </w:r>
      <w:r w:rsidR="00E23DC7" w:rsidRPr="00AA6064">
        <w:rPr>
          <w:rFonts w:cs="Arial"/>
          <w:sz w:val="20"/>
          <w:szCs w:val="20"/>
        </w:rPr>
        <w:t>нийтлэгдсэн.</w:t>
      </w:r>
    </w:p>
    <w:p w14:paraId="1E0E792B" w14:textId="77777777" w:rsidR="00E23DC7" w:rsidRDefault="00E23DC7" w:rsidP="00E23DC7">
      <w:pPr>
        <w:pStyle w:val="FootnoteText"/>
      </w:pPr>
    </w:p>
  </w:footnote>
  <w:footnote w:id="8">
    <w:p w14:paraId="6EA311E9" w14:textId="4BD2E609" w:rsidR="00AA6064" w:rsidRDefault="00E23DC7" w:rsidP="00E23DC7">
      <w:pPr>
        <w:pStyle w:val="BodyText"/>
        <w:tabs>
          <w:tab w:val="clear" w:pos="-90"/>
        </w:tabs>
        <w:rPr>
          <w:rFonts w:ascii="Arial" w:hAnsi="Arial" w:cs="Arial"/>
          <w:bCs/>
          <w:lang w:val="mn-MN"/>
        </w:rPr>
      </w:pPr>
      <w:r w:rsidRPr="00AA6064">
        <w:rPr>
          <w:rStyle w:val="FootnoteReference"/>
          <w:rFonts w:ascii="Arial" w:hAnsi="Arial" w:cs="Arial"/>
        </w:rPr>
        <w:footnoteRef/>
      </w:r>
      <w:r w:rsidRPr="00AA6064">
        <w:rPr>
          <w:rFonts w:ascii="Arial" w:hAnsi="Arial" w:cs="Arial"/>
        </w:rPr>
        <w:t xml:space="preserve"> </w:t>
      </w:r>
      <w:r w:rsidR="00AA6064">
        <w:rPr>
          <w:rFonts w:ascii="Arial" w:hAnsi="Arial" w:cs="Arial"/>
          <w:lang w:val="mn-MN"/>
        </w:rPr>
        <w:t xml:space="preserve">  </w:t>
      </w:r>
      <w:r w:rsidRPr="00AA6064">
        <w:rPr>
          <w:rFonts w:ascii="Arial" w:hAnsi="Arial" w:cs="Arial"/>
          <w:lang w:val="ms-MY"/>
        </w:rPr>
        <w:t>Патентийн тухай хууль</w:t>
      </w:r>
      <w:r w:rsidRPr="00AA6064">
        <w:rPr>
          <w:rFonts w:ascii="Arial" w:hAnsi="Arial" w:cs="Arial"/>
          <w:lang w:val="mn-MN"/>
        </w:rPr>
        <w:t xml:space="preserve"> </w:t>
      </w:r>
      <w:r w:rsidRPr="00AA6064">
        <w:rPr>
          <w:rFonts w:ascii="Arial" w:hAnsi="Arial" w:cs="Arial"/>
          <w:bCs/>
        </w:rPr>
        <w:t xml:space="preserve">/Шинэчилсэн найруулга/ “Төрийн мэдээлэл” эмхэтгэлийн 2006 оны 7 </w:t>
      </w:r>
    </w:p>
    <w:p w14:paraId="2C4B32E6" w14:textId="62A2F029" w:rsidR="00E23DC7" w:rsidRPr="00AA6064" w:rsidRDefault="00AA6064" w:rsidP="00E23DC7">
      <w:pPr>
        <w:pStyle w:val="BodyText"/>
        <w:tabs>
          <w:tab w:val="clear" w:pos="-90"/>
        </w:tabs>
        <w:rPr>
          <w:rFonts w:ascii="Arial" w:hAnsi="Arial" w:cs="Arial"/>
          <w:lang w:val="ms-MY"/>
        </w:rPr>
      </w:pPr>
      <w:r>
        <w:rPr>
          <w:rFonts w:ascii="Arial" w:hAnsi="Arial" w:cs="Arial"/>
          <w:bCs/>
          <w:lang w:val="mn-MN"/>
        </w:rPr>
        <w:t xml:space="preserve">    </w:t>
      </w:r>
      <w:r w:rsidR="00E23DC7" w:rsidRPr="00AA6064">
        <w:rPr>
          <w:rFonts w:ascii="Arial" w:hAnsi="Arial" w:cs="Arial"/>
          <w:bCs/>
        </w:rPr>
        <w:t>дугаарт нийтлэгдсэн.</w:t>
      </w:r>
      <w:r w:rsidR="00E23DC7" w:rsidRPr="00AA6064">
        <w:rPr>
          <w:rFonts w:ascii="Arial" w:hAnsi="Arial" w:cs="Arial"/>
          <w:lang w:val="mn-MN"/>
        </w:rPr>
        <w:tab/>
      </w:r>
    </w:p>
  </w:footnote>
  <w:footnote w:id="9">
    <w:p w14:paraId="2B822338" w14:textId="77777777" w:rsidR="00AA6064" w:rsidRDefault="00E23DC7" w:rsidP="00E23DC7">
      <w:pPr>
        <w:autoSpaceDE w:val="0"/>
        <w:autoSpaceDN w:val="0"/>
        <w:spacing w:after="0" w:line="240" w:lineRule="auto"/>
        <w:rPr>
          <w:rFonts w:cs="Arial"/>
          <w:sz w:val="20"/>
          <w:szCs w:val="20"/>
          <w:lang w:val="mn-MN"/>
        </w:rPr>
      </w:pPr>
      <w:r w:rsidRPr="00AA6064">
        <w:rPr>
          <w:rStyle w:val="FootnoteReference"/>
          <w:rFonts w:cs="Arial"/>
          <w:sz w:val="20"/>
          <w:szCs w:val="20"/>
        </w:rPr>
        <w:footnoteRef/>
      </w:r>
      <w:r w:rsidRPr="00AA6064">
        <w:rPr>
          <w:rFonts w:cs="Arial"/>
          <w:sz w:val="20"/>
          <w:szCs w:val="20"/>
        </w:rPr>
        <w:t xml:space="preserve"> </w:t>
      </w:r>
      <w:r w:rsidRPr="00AA6064">
        <w:rPr>
          <w:rFonts w:cs="Arial"/>
          <w:color w:val="000000"/>
          <w:sz w:val="20"/>
          <w:szCs w:val="20"/>
          <w:lang w:val="mn-MN"/>
        </w:rPr>
        <w:t xml:space="preserve">Барааны тэмдэг, газар зүйн заалтын тухай хууль </w:t>
      </w:r>
      <w:r w:rsidRPr="00AA6064">
        <w:rPr>
          <w:rFonts w:cs="Arial"/>
          <w:sz w:val="20"/>
          <w:szCs w:val="20"/>
          <w:lang w:val="mn-MN"/>
        </w:rPr>
        <w:t xml:space="preserve">/Шинэчилсэн найруулга/ </w:t>
      </w:r>
      <w:r w:rsidRPr="00AA6064">
        <w:rPr>
          <w:rFonts w:cs="Arial"/>
          <w:sz w:val="20"/>
          <w:szCs w:val="20"/>
        </w:rPr>
        <w:t xml:space="preserve">“Төрийн мэдээлэл” </w:t>
      </w:r>
    </w:p>
    <w:p w14:paraId="5BEC77F2" w14:textId="3A845F7D" w:rsidR="00E23DC7" w:rsidRPr="00AA6064" w:rsidRDefault="00AA6064" w:rsidP="00E23DC7">
      <w:pPr>
        <w:autoSpaceDE w:val="0"/>
        <w:autoSpaceDN w:val="0"/>
        <w:spacing w:after="0" w:line="240" w:lineRule="auto"/>
        <w:rPr>
          <w:rFonts w:cs="Arial"/>
          <w:sz w:val="20"/>
          <w:szCs w:val="20"/>
        </w:rPr>
      </w:pPr>
      <w:r>
        <w:rPr>
          <w:rFonts w:cs="Arial"/>
          <w:sz w:val="20"/>
          <w:szCs w:val="20"/>
          <w:lang w:val="mn-MN"/>
        </w:rPr>
        <w:t xml:space="preserve">   </w:t>
      </w:r>
      <w:r w:rsidR="00E23DC7" w:rsidRPr="00AA6064">
        <w:rPr>
          <w:rFonts w:cs="Arial"/>
          <w:sz w:val="20"/>
          <w:szCs w:val="20"/>
        </w:rPr>
        <w:t>эмхэтгэлийн 26 дугаарт</w:t>
      </w:r>
      <w:r w:rsidR="00CD1D4C" w:rsidRPr="00AA6064">
        <w:rPr>
          <w:rFonts w:cs="Arial"/>
          <w:sz w:val="20"/>
          <w:szCs w:val="20"/>
          <w:lang w:val="mn-MN"/>
        </w:rPr>
        <w:t xml:space="preserve"> </w:t>
      </w:r>
      <w:r w:rsidR="00E23DC7" w:rsidRPr="00AA6064">
        <w:rPr>
          <w:rFonts w:cs="Arial"/>
          <w:sz w:val="20"/>
          <w:szCs w:val="20"/>
        </w:rPr>
        <w:t>нийтлэгдсэн.</w:t>
      </w:r>
    </w:p>
    <w:p w14:paraId="19C26951" w14:textId="77777777" w:rsidR="00E23DC7" w:rsidRDefault="00E23DC7" w:rsidP="00E23DC7">
      <w:pPr>
        <w:autoSpaceDE w:val="0"/>
        <w:autoSpaceDN w:val="0"/>
        <w:spacing w:after="0" w:line="240" w:lineRule="auto"/>
        <w:rPr>
          <w:rFonts w:cs="Arial"/>
          <w:sz w:val="16"/>
          <w:szCs w:val="16"/>
        </w:rPr>
      </w:pPr>
    </w:p>
    <w:p w14:paraId="524EF934" w14:textId="77777777" w:rsidR="00E23DC7" w:rsidRPr="004507CF" w:rsidRDefault="00E23DC7" w:rsidP="00E23DC7">
      <w:pPr>
        <w:autoSpaceDE w:val="0"/>
        <w:autoSpaceDN w:val="0"/>
        <w:spacing w:after="0" w:line="240" w:lineRule="auto"/>
        <w:rPr>
          <w:rFonts w:cs="Arial"/>
          <w:sz w:val="16"/>
          <w:szCs w:val="16"/>
        </w:rPr>
      </w:pPr>
    </w:p>
  </w:footnote>
  <w:footnote w:id="10">
    <w:p w14:paraId="3ABB233F" w14:textId="77777777" w:rsidR="00E23DC7" w:rsidRPr="00C00891" w:rsidRDefault="00E23DC7" w:rsidP="00E23DC7">
      <w:pPr>
        <w:autoSpaceDE w:val="0"/>
        <w:autoSpaceDN w:val="0"/>
        <w:spacing w:after="0" w:line="240" w:lineRule="auto"/>
        <w:rPr>
          <w:rFonts w:cs="Arial"/>
          <w:sz w:val="16"/>
          <w:szCs w:val="16"/>
        </w:rPr>
      </w:pPr>
      <w:r w:rsidRPr="00C00891">
        <w:rPr>
          <w:rStyle w:val="FootnoteReference"/>
          <w:sz w:val="16"/>
          <w:szCs w:val="16"/>
        </w:rPr>
        <w:footnoteRef/>
      </w:r>
      <w:r w:rsidRPr="00C00891">
        <w:rPr>
          <w:sz w:val="16"/>
          <w:szCs w:val="16"/>
        </w:rPr>
        <w:t xml:space="preserve"> </w:t>
      </w:r>
      <w:r w:rsidRPr="00C00891">
        <w:rPr>
          <w:rFonts w:cs="Arial"/>
          <w:bCs/>
          <w:sz w:val="16"/>
          <w:szCs w:val="16"/>
        </w:rPr>
        <w:t xml:space="preserve">Эрүүгийн хууль </w:t>
      </w:r>
      <w:r w:rsidRPr="008C40D9">
        <w:rPr>
          <w:rFonts w:cs="Arial"/>
          <w:sz w:val="16"/>
          <w:szCs w:val="16"/>
        </w:rPr>
        <w:t>/Шинэчилсэн найруулга/</w:t>
      </w:r>
      <w:r>
        <w:rPr>
          <w:rFonts w:cs="Arial"/>
          <w:sz w:val="16"/>
          <w:szCs w:val="16"/>
        </w:rPr>
        <w:t xml:space="preserve"> “Төрийн мэдээлэл” эмхэтгэлийн 2016 оны 7 дугаарт нийтлэгдсэн.</w:t>
      </w:r>
    </w:p>
  </w:footnote>
  <w:footnote w:id="11">
    <w:p w14:paraId="3843FC2F" w14:textId="77777777" w:rsidR="00E23DC7" w:rsidRDefault="00E23DC7" w:rsidP="00E23DC7">
      <w:pPr>
        <w:autoSpaceDE w:val="0"/>
        <w:autoSpaceDN w:val="0"/>
        <w:adjustRightInd w:val="0"/>
        <w:spacing w:after="0" w:line="240" w:lineRule="auto"/>
        <w:rPr>
          <w:rFonts w:eastAsia="Gulim" w:cs="Arial"/>
          <w:bCs/>
          <w:sz w:val="16"/>
          <w:szCs w:val="16"/>
        </w:rPr>
      </w:pPr>
      <w:r w:rsidRPr="00C00891">
        <w:rPr>
          <w:rStyle w:val="FootnoteReference"/>
          <w:sz w:val="16"/>
          <w:szCs w:val="16"/>
        </w:rPr>
        <w:footnoteRef/>
      </w:r>
      <w:r w:rsidRPr="00C00891">
        <w:rPr>
          <w:sz w:val="16"/>
          <w:szCs w:val="16"/>
        </w:rPr>
        <w:t xml:space="preserve"> </w:t>
      </w:r>
      <w:r w:rsidRPr="00C00891">
        <w:rPr>
          <w:rFonts w:eastAsia="Gulim" w:cs="Arial"/>
          <w:bCs/>
          <w:sz w:val="16"/>
          <w:szCs w:val="16"/>
          <w:lang w:val="mn-MN"/>
        </w:rPr>
        <w:t>Төрийн</w:t>
      </w:r>
      <w:r w:rsidRPr="00C00891">
        <w:rPr>
          <w:rFonts w:eastAsia="Malgun Gothic" w:cs="Arial"/>
          <w:bCs/>
          <w:sz w:val="16"/>
          <w:szCs w:val="16"/>
          <w:lang w:val="mn-MN"/>
        </w:rPr>
        <w:t xml:space="preserve"> албаны тухай</w:t>
      </w:r>
      <w:r w:rsidRPr="00C00891">
        <w:rPr>
          <w:rFonts w:eastAsia="Malgun Gothic" w:cs="Arial"/>
          <w:bCs/>
          <w:sz w:val="16"/>
          <w:szCs w:val="16"/>
        </w:rPr>
        <w:t xml:space="preserve"> </w:t>
      </w:r>
      <w:r>
        <w:rPr>
          <w:rFonts w:eastAsia="Malgun Gothic" w:cs="Arial"/>
          <w:bCs/>
          <w:sz w:val="16"/>
          <w:szCs w:val="16"/>
        </w:rPr>
        <w:t xml:space="preserve">хууль </w:t>
      </w:r>
      <w:r w:rsidRPr="00A07A1C">
        <w:rPr>
          <w:rFonts w:eastAsia="Gulim" w:cs="Arial"/>
          <w:bCs/>
          <w:dstrike/>
          <w:sz w:val="16"/>
          <w:szCs w:val="16"/>
          <w:lang w:val="mn-MN"/>
        </w:rPr>
        <w:t>/</w:t>
      </w:r>
      <w:r w:rsidRPr="008C40D9">
        <w:rPr>
          <w:rFonts w:eastAsia="Gulim" w:cs="Arial"/>
          <w:bCs/>
          <w:sz w:val="16"/>
          <w:szCs w:val="16"/>
          <w:lang w:val="mn-MN"/>
        </w:rPr>
        <w:t>Шинэчилсэн найруулга/</w:t>
      </w:r>
      <w:r>
        <w:rPr>
          <w:rFonts w:eastAsia="Gulim" w:cs="Arial"/>
          <w:bCs/>
          <w:sz w:val="16"/>
          <w:szCs w:val="16"/>
        </w:rPr>
        <w:t xml:space="preserve"> “Төрийн мэдээлэл” эмхэтгэлийн 2018 оны 1 дугаарт нийтлэгдсэн.</w:t>
      </w:r>
    </w:p>
    <w:p w14:paraId="232E57D0" w14:textId="77777777" w:rsidR="00E23DC7" w:rsidRPr="00C00891" w:rsidRDefault="00E23DC7" w:rsidP="00E23DC7">
      <w:pPr>
        <w:autoSpaceDE w:val="0"/>
        <w:autoSpaceDN w:val="0"/>
        <w:adjustRightInd w:val="0"/>
        <w:spacing w:after="0" w:line="240" w:lineRule="auto"/>
        <w:rPr>
          <w:rFonts w:eastAsia="Gulim" w:cs="Arial"/>
          <w:bCs/>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DC7"/>
    <w:rsid w:val="00004A43"/>
    <w:rsid w:val="00037997"/>
    <w:rsid w:val="000855F4"/>
    <w:rsid w:val="00092047"/>
    <w:rsid w:val="000D7D20"/>
    <w:rsid w:val="0020788B"/>
    <w:rsid w:val="002A4AE0"/>
    <w:rsid w:val="002D7614"/>
    <w:rsid w:val="00327FB1"/>
    <w:rsid w:val="00416018"/>
    <w:rsid w:val="00433CC8"/>
    <w:rsid w:val="00491559"/>
    <w:rsid w:val="00497BA7"/>
    <w:rsid w:val="004E55AD"/>
    <w:rsid w:val="0053137D"/>
    <w:rsid w:val="00532272"/>
    <w:rsid w:val="005A5C20"/>
    <w:rsid w:val="005B6348"/>
    <w:rsid w:val="006319F1"/>
    <w:rsid w:val="00653067"/>
    <w:rsid w:val="0065400F"/>
    <w:rsid w:val="0067220F"/>
    <w:rsid w:val="006A78F4"/>
    <w:rsid w:val="007F72DD"/>
    <w:rsid w:val="00807DDB"/>
    <w:rsid w:val="0081622A"/>
    <w:rsid w:val="008321D3"/>
    <w:rsid w:val="00870505"/>
    <w:rsid w:val="00873C59"/>
    <w:rsid w:val="008840C6"/>
    <w:rsid w:val="00902E31"/>
    <w:rsid w:val="00942EA0"/>
    <w:rsid w:val="00977C35"/>
    <w:rsid w:val="009C41B9"/>
    <w:rsid w:val="00A17E16"/>
    <w:rsid w:val="00A37791"/>
    <w:rsid w:val="00A4600C"/>
    <w:rsid w:val="00AA2DA7"/>
    <w:rsid w:val="00AA3796"/>
    <w:rsid w:val="00AA6064"/>
    <w:rsid w:val="00AD181A"/>
    <w:rsid w:val="00B44927"/>
    <w:rsid w:val="00B537EC"/>
    <w:rsid w:val="00B70457"/>
    <w:rsid w:val="00BA3236"/>
    <w:rsid w:val="00C17D41"/>
    <w:rsid w:val="00C467ED"/>
    <w:rsid w:val="00C75FBC"/>
    <w:rsid w:val="00C86AA1"/>
    <w:rsid w:val="00CD1D4C"/>
    <w:rsid w:val="00CD29A9"/>
    <w:rsid w:val="00D33ABC"/>
    <w:rsid w:val="00E23DC7"/>
    <w:rsid w:val="00E61C4C"/>
    <w:rsid w:val="00E6392A"/>
    <w:rsid w:val="00ED7B10"/>
    <w:rsid w:val="00EE0A29"/>
    <w:rsid w:val="00F1755E"/>
    <w:rsid w:val="00F41387"/>
    <w:rsid w:val="00FE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41C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dstrike/>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3DC7"/>
    <w:pPr>
      <w:spacing w:after="160" w:line="259" w:lineRule="auto"/>
    </w:pPr>
    <w:rPr>
      <w:rFonts w:eastAsia="Calibri" w:cs="Times New Roman"/>
      <w:dstrike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23DC7"/>
    <w:rPr>
      <w:b/>
      <w:bCs/>
    </w:rPr>
  </w:style>
  <w:style w:type="paragraph" w:customStyle="1" w:styleId="msghead">
    <w:name w:val="msg_head"/>
    <w:basedOn w:val="Normal"/>
    <w:rsid w:val="00E23DC7"/>
    <w:pPr>
      <w:spacing w:before="100" w:beforeAutospacing="1" w:after="100" w:afterAutospacing="1" w:line="240" w:lineRule="auto"/>
    </w:pPr>
    <w:rPr>
      <w:rFonts w:ascii="Times New Roman" w:eastAsia="Malgun Gothic" w:hAnsi="Times New Roman"/>
      <w:szCs w:val="24"/>
      <w:lang w:eastAsia="ko-KR"/>
    </w:rPr>
  </w:style>
  <w:style w:type="paragraph" w:styleId="NormalWeb">
    <w:name w:val="Normal (Web)"/>
    <w:basedOn w:val="Normal"/>
    <w:uiPriority w:val="99"/>
    <w:unhideWhenUsed/>
    <w:rsid w:val="00E23DC7"/>
    <w:pPr>
      <w:spacing w:before="100" w:beforeAutospacing="1" w:after="100" w:afterAutospacing="1" w:line="240" w:lineRule="auto"/>
    </w:pPr>
    <w:rPr>
      <w:rFonts w:ascii="Times New Roman" w:eastAsia="Malgun Gothic" w:hAnsi="Times New Roman"/>
      <w:szCs w:val="24"/>
      <w:lang w:eastAsia="ko-KR"/>
    </w:rPr>
  </w:style>
  <w:style w:type="character" w:styleId="Emphasis">
    <w:name w:val="Emphasis"/>
    <w:uiPriority w:val="20"/>
    <w:qFormat/>
    <w:rsid w:val="00E23DC7"/>
    <w:rPr>
      <w:i/>
      <w:iCs/>
    </w:rPr>
  </w:style>
  <w:style w:type="paragraph" w:styleId="FootnoteText">
    <w:name w:val="footnote text"/>
    <w:basedOn w:val="Normal"/>
    <w:link w:val="FootnoteTextChar"/>
    <w:uiPriority w:val="99"/>
    <w:unhideWhenUsed/>
    <w:rsid w:val="00E23DC7"/>
    <w:pPr>
      <w:spacing w:after="0" w:line="240" w:lineRule="auto"/>
    </w:pPr>
    <w:rPr>
      <w:rFonts w:ascii="Verdana" w:eastAsia="Verdana" w:hAnsi="Verdana"/>
      <w:sz w:val="20"/>
      <w:szCs w:val="20"/>
      <w:lang w:eastAsia="ko-KR"/>
    </w:rPr>
  </w:style>
  <w:style w:type="character" w:customStyle="1" w:styleId="FootnoteTextChar">
    <w:name w:val="Footnote Text Char"/>
    <w:basedOn w:val="DefaultParagraphFont"/>
    <w:link w:val="FootnoteText"/>
    <w:uiPriority w:val="99"/>
    <w:rsid w:val="00E23DC7"/>
    <w:rPr>
      <w:rFonts w:ascii="Verdana" w:eastAsia="Verdana" w:hAnsi="Verdana" w:cs="Times New Roman"/>
      <w:dstrike w:val="0"/>
      <w:sz w:val="20"/>
      <w:szCs w:val="20"/>
      <w:lang w:eastAsia="ko-KR"/>
    </w:rPr>
  </w:style>
  <w:style w:type="character" w:styleId="FootnoteReference">
    <w:name w:val="footnote reference"/>
    <w:uiPriority w:val="99"/>
    <w:semiHidden/>
    <w:unhideWhenUsed/>
    <w:rsid w:val="00E23DC7"/>
    <w:rPr>
      <w:vertAlign w:val="superscript"/>
    </w:rPr>
  </w:style>
  <w:style w:type="paragraph" w:styleId="BodyText">
    <w:name w:val="Body Text"/>
    <w:basedOn w:val="Normal"/>
    <w:link w:val="BodyTextChar"/>
    <w:uiPriority w:val="99"/>
    <w:rsid w:val="00E23DC7"/>
    <w:pPr>
      <w:tabs>
        <w:tab w:val="left" w:pos="-90"/>
      </w:tabs>
      <w:autoSpaceDE w:val="0"/>
      <w:autoSpaceDN w:val="0"/>
      <w:spacing w:after="0" w:line="240" w:lineRule="auto"/>
      <w:jc w:val="both"/>
    </w:pPr>
    <w:rPr>
      <w:rFonts w:ascii="Arial Mon" w:eastAsia="MS Mincho" w:hAnsi="Arial Mon" w:cs="Arial Mon"/>
      <w:sz w:val="20"/>
      <w:szCs w:val="20"/>
    </w:rPr>
  </w:style>
  <w:style w:type="character" w:customStyle="1" w:styleId="BodyTextChar">
    <w:name w:val="Body Text Char"/>
    <w:basedOn w:val="DefaultParagraphFont"/>
    <w:link w:val="BodyText"/>
    <w:uiPriority w:val="99"/>
    <w:rsid w:val="00E23DC7"/>
    <w:rPr>
      <w:rFonts w:ascii="Arial Mon" w:eastAsia="MS Mincho" w:hAnsi="Arial Mon" w:cs="Arial Mon"/>
      <w:dstrike w:val="0"/>
      <w:sz w:val="20"/>
      <w:szCs w:val="20"/>
    </w:rPr>
  </w:style>
  <w:style w:type="paragraph" w:styleId="Footer">
    <w:name w:val="footer"/>
    <w:basedOn w:val="Normal"/>
    <w:link w:val="FooterChar"/>
    <w:uiPriority w:val="99"/>
    <w:unhideWhenUsed/>
    <w:rsid w:val="00416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018"/>
    <w:rPr>
      <w:rFonts w:eastAsia="Calibri" w:cs="Times New Roman"/>
      <w:dstrike w:val="0"/>
      <w:szCs w:val="22"/>
    </w:rPr>
  </w:style>
  <w:style w:type="character" w:styleId="PageNumber">
    <w:name w:val="page number"/>
    <w:basedOn w:val="DefaultParagraphFont"/>
    <w:uiPriority w:val="99"/>
    <w:semiHidden/>
    <w:unhideWhenUsed/>
    <w:rsid w:val="00416018"/>
  </w:style>
  <w:style w:type="paragraph" w:styleId="Header">
    <w:name w:val="header"/>
    <w:basedOn w:val="Normal"/>
    <w:link w:val="HeaderChar"/>
    <w:uiPriority w:val="99"/>
    <w:unhideWhenUsed/>
    <w:rsid w:val="00CD1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D4C"/>
    <w:rPr>
      <w:rFonts w:eastAsia="Calibri" w:cs="Times New Roman"/>
      <w:dstrike w:val="0"/>
      <w:szCs w:val="22"/>
    </w:rPr>
  </w:style>
  <w:style w:type="paragraph" w:styleId="BalloonText">
    <w:name w:val="Balloon Text"/>
    <w:basedOn w:val="Normal"/>
    <w:link w:val="BalloonTextChar"/>
    <w:uiPriority w:val="99"/>
    <w:semiHidden/>
    <w:unhideWhenUsed/>
    <w:rsid w:val="0049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BA7"/>
    <w:rPr>
      <w:rFonts w:ascii="Tahoma" w:eastAsia="Calibri" w:hAnsi="Tahoma" w:cs="Tahoma"/>
      <w:dstrike w:val="0"/>
      <w:sz w:val="16"/>
      <w:szCs w:val="16"/>
    </w:rPr>
  </w:style>
  <w:style w:type="paragraph" w:styleId="Title">
    <w:name w:val="Title"/>
    <w:basedOn w:val="Normal"/>
    <w:link w:val="TitleChar"/>
    <w:qFormat/>
    <w:rsid w:val="00902E31"/>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902E31"/>
    <w:rPr>
      <w:rFonts w:ascii="Times New Roman Mon" w:hAnsi="Times New Roman Mon" w:cs="Times New Roman"/>
      <w:b/>
      <w:bCs/>
      <w:dstrike w:val="0"/>
      <w:color w:val="3366FF"/>
      <w:sz w:val="44"/>
      <w:lang w:val="ms-MY"/>
    </w:rPr>
  </w:style>
  <w:style w:type="character" w:styleId="Hyperlink">
    <w:name w:val="Hyperlink"/>
    <w:basedOn w:val="DefaultParagraphFont"/>
    <w:uiPriority w:val="99"/>
    <w:unhideWhenUsed/>
    <w:rsid w:val="00BA3236"/>
    <w:rPr>
      <w:color w:val="0563C1" w:themeColor="hyperlink"/>
      <w:u w:val="single"/>
    </w:rPr>
  </w:style>
  <w:style w:type="character" w:styleId="UnresolvedMention">
    <w:name w:val="Unresolved Mention"/>
    <w:basedOn w:val="DefaultParagraphFont"/>
    <w:uiPriority w:val="99"/>
    <w:rsid w:val="00BA3236"/>
    <w:rPr>
      <w:color w:val="605E5C"/>
      <w:shd w:val="clear" w:color="auto" w:fill="E1DFDD"/>
    </w:rPr>
  </w:style>
  <w:style w:type="character" w:styleId="FollowedHyperlink">
    <w:name w:val="FollowedHyperlink"/>
    <w:basedOn w:val="DefaultParagraphFont"/>
    <w:uiPriority w:val="99"/>
    <w:semiHidden/>
    <w:unhideWhenUsed/>
    <w:rsid w:val="00F41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1/21-ne-044.docx" TargetMode="External"/><Relationship Id="rId13" Type="http://schemas.openxmlformats.org/officeDocument/2006/relationships/hyperlink" Target="file:///Users/khangai/Desktop/111/01.Huuli%20togtoomj,%20busad%20shiidver/Mongol%20Ulsiin%20Khuuli/Nemelt/2021/21-ne-051.docx" TargetMode="External"/><Relationship Id="rId18" Type="http://schemas.openxmlformats.org/officeDocument/2006/relationships/hyperlink" Target="file:///Users/khangai/Desktop/111/01.Huuli%20togtoomj,%20busad%20shiidver/Mongol%20Ulsiin%20Khuuli/Nemelt/2021/21-ne-044.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file:///Users/khangai/Desktop/111/01.Huuli%20togtoomj,%20busad%20shiidver/Mongol%20Ulsiin%20Khuuli/Nemelt/2021/21-ne-044.docx" TargetMode="External"/><Relationship Id="rId17" Type="http://schemas.openxmlformats.org/officeDocument/2006/relationships/hyperlink" Target="file:///Users/khangai/Desktop/111/01.Huuli%20togtoomj,%20busad%20shiidver/Mongol%20Ulsiin%20Khuuli/Nemelt/2021/21-ne-044.docx" TargetMode="External"/><Relationship Id="rId2" Type="http://schemas.openxmlformats.org/officeDocument/2006/relationships/styles" Target="styles.xml"/><Relationship Id="rId16" Type="http://schemas.openxmlformats.org/officeDocument/2006/relationships/hyperlink" Target="../../Nemelt/2022/22-ne-259.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Nemelt/2021/21-ne-051.docx" TargetMode="External"/><Relationship Id="rId5" Type="http://schemas.openxmlformats.org/officeDocument/2006/relationships/footnotes" Target="footnotes.xml"/><Relationship Id="rId15" Type="http://schemas.openxmlformats.org/officeDocument/2006/relationships/hyperlink" Target="../../Nemelt/2021/21-ne-051.docx" TargetMode="External"/><Relationship Id="rId10" Type="http://schemas.openxmlformats.org/officeDocument/2006/relationships/hyperlink" Target="../../Nemelt/2021/21-ne-051.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1/21-ne-044.docx" TargetMode="External"/><Relationship Id="rId14" Type="http://schemas.openxmlformats.org/officeDocument/2006/relationships/hyperlink" Target="file:///Users/khangai/Desktop/111/01.Huuli%20togtoomj,%20busad%20shiidver/Mongol%20Ulsiin%20Khuuli/Nemelt/2021/21-ne-051.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2F88-9963-6843-A1D3-8B95736F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3569</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cp:lastPrinted>2020-05-07T03:22:00Z</cp:lastPrinted>
  <dcterms:created xsi:type="dcterms:W3CDTF">2020-05-15T03:14:00Z</dcterms:created>
  <dcterms:modified xsi:type="dcterms:W3CDTF">2023-01-04T09:21:00Z</dcterms:modified>
</cp:coreProperties>
</file>