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13FA" w14:textId="77777777" w:rsidR="005A13BB" w:rsidRPr="002C68A3" w:rsidRDefault="005A13BB" w:rsidP="005A13B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65771A" wp14:editId="75F7C55E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08078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FD488B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5BA4CE" w14:textId="77777777" w:rsidR="005A13BB" w:rsidRDefault="005A13BB" w:rsidP="005A13B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E74274" w14:textId="77777777" w:rsidR="005A13BB" w:rsidRPr="00661028" w:rsidRDefault="005A13BB" w:rsidP="005A13B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ED0D72" w14:textId="77777777" w:rsidR="005A13BB" w:rsidRPr="002C68A3" w:rsidRDefault="005A13BB" w:rsidP="005A13BB">
      <w:pPr>
        <w:jc w:val="both"/>
        <w:rPr>
          <w:rFonts w:ascii="Arial" w:hAnsi="Arial" w:cs="Arial"/>
          <w:color w:val="3366FF"/>
          <w:lang w:val="ms-MY"/>
        </w:rPr>
      </w:pPr>
    </w:p>
    <w:p w14:paraId="504F8CC2" w14:textId="7CE61BD2" w:rsidR="004D70DE" w:rsidRPr="005A13BB" w:rsidRDefault="005A13BB" w:rsidP="005A13B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16249A6" w14:textId="77777777" w:rsidR="004D70DE" w:rsidRPr="000D7717" w:rsidRDefault="004D70DE" w:rsidP="004D70DE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387FC4A8" w14:textId="77777777" w:rsidR="004D70DE" w:rsidRPr="000D7717" w:rsidRDefault="004D70DE" w:rsidP="004D70DE">
      <w:pPr>
        <w:pStyle w:val="NormalWeb"/>
        <w:spacing w:before="0" w:beforeAutospacing="0" w:after="0" w:afterAutospacing="0" w:line="276" w:lineRule="auto"/>
        <w:rPr>
          <w:rStyle w:val="Strong"/>
          <w:rFonts w:ascii="Arial" w:hAnsi="Arial" w:cs="Arial"/>
        </w:rPr>
      </w:pPr>
    </w:p>
    <w:p w14:paraId="030B6CE2" w14:textId="77777777" w:rsidR="00143C97" w:rsidRPr="00715D98" w:rsidRDefault="00143C97" w:rsidP="00143C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715D98">
        <w:rPr>
          <w:rFonts w:ascii="Arial" w:hAnsi="Arial" w:cs="Arial"/>
          <w:b/>
          <w:bCs/>
          <w:shd w:val="clear" w:color="auto" w:fill="FFFFFF"/>
        </w:rPr>
        <w:t xml:space="preserve">ХУУЛЬЧИЙН ЭРХ ЗҮЙН БАЙДЛЫН </w:t>
      </w:r>
    </w:p>
    <w:p w14:paraId="685CDF42" w14:textId="77777777" w:rsidR="00143C97" w:rsidRPr="00715D98" w:rsidRDefault="00143C97" w:rsidP="00143C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715D98">
        <w:rPr>
          <w:rFonts w:ascii="Arial" w:hAnsi="Arial" w:cs="Arial"/>
          <w:b/>
          <w:bCs/>
          <w:shd w:val="clear" w:color="auto" w:fill="FFFFFF"/>
        </w:rPr>
        <w:t xml:space="preserve">ТУХАЙ ХУУЛЬД НЭМЭЛТ </w:t>
      </w:r>
    </w:p>
    <w:p w14:paraId="4DEDD9EB" w14:textId="77777777" w:rsidR="00143C97" w:rsidRPr="00715D98" w:rsidRDefault="00143C97" w:rsidP="00143C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715D98">
        <w:rPr>
          <w:rFonts w:ascii="Arial" w:hAnsi="Arial" w:cs="Arial"/>
          <w:b/>
          <w:bCs/>
          <w:shd w:val="clear" w:color="auto" w:fill="FFFFFF"/>
        </w:rPr>
        <w:t>ОРУУЛАХ ТУХАЙ</w:t>
      </w:r>
    </w:p>
    <w:p w14:paraId="38CDEF47" w14:textId="77777777" w:rsidR="00143C97" w:rsidRPr="00715D98" w:rsidRDefault="00143C97" w:rsidP="00143C97">
      <w:pPr>
        <w:pStyle w:val="NormalWeb"/>
        <w:spacing w:before="0" w:beforeAutospacing="0" w:after="0" w:afterAutospacing="0" w:line="360" w:lineRule="auto"/>
        <w:ind w:left="284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F6147A4" w14:textId="77777777" w:rsidR="00143C97" w:rsidRPr="00715D98" w:rsidRDefault="00143C97" w:rsidP="00143C9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15D98">
        <w:rPr>
          <w:rFonts w:ascii="Arial" w:hAnsi="Arial" w:cs="Arial"/>
          <w:b/>
          <w:sz w:val="24"/>
          <w:szCs w:val="24"/>
        </w:rPr>
        <w:t>1 дүгээр зүйл.</w:t>
      </w:r>
      <w:r w:rsidRPr="00715D98">
        <w:rPr>
          <w:rFonts w:ascii="Arial" w:hAnsi="Arial" w:cs="Arial"/>
          <w:sz w:val="24"/>
          <w:szCs w:val="24"/>
        </w:rPr>
        <w:t>Хуульчийн эрх зүйн байдлын тухай хуулийн 63 дугаар зүйлд доор дурдсан агуулгатай 63.11 дэх хэсэг нэмсүгэй:</w:t>
      </w:r>
    </w:p>
    <w:p w14:paraId="6206380A" w14:textId="77777777" w:rsidR="00143C97" w:rsidRPr="00715D98" w:rsidRDefault="00143C97" w:rsidP="00143C97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3A0D331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15D98">
        <w:rPr>
          <w:rFonts w:ascii="Arial" w:hAnsi="Arial" w:cs="Arial"/>
        </w:rPr>
        <w:t>“63.11.Мэргэжлийн хариуцлагын хороо нь хуульчийн мэргэжлийн үйл ажиллагаа явуулах эрх бүхий этгээдээс Мөнгө угаах болон терроризмыг санхүүжүүлэхтэй тэмцэх тухай хуулийн 4.1.9-д заасан мэдээлэх үүргээ биелүүлж байгаад хяналт тавьж, хэрэгжилтийг хангуулж ажиллана.”</w:t>
      </w:r>
    </w:p>
    <w:p w14:paraId="6BD2C66E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u w:val="single"/>
        </w:rPr>
      </w:pPr>
    </w:p>
    <w:p w14:paraId="10135CAE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bookmarkStart w:id="0" w:name="_Hlk8677571"/>
      <w:r w:rsidRPr="00715D98">
        <w:rPr>
          <w:rStyle w:val="Strong"/>
          <w:rFonts w:ascii="Arial" w:hAnsi="Arial" w:cs="Arial"/>
        </w:rPr>
        <w:t>2 дугаар зүйл.</w:t>
      </w:r>
      <w:r w:rsidRPr="00715D98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51D73648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484A5567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66BB23D0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459C2C5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291E218" w14:textId="77777777" w:rsidR="00143C97" w:rsidRPr="00715D98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15D98">
        <w:rPr>
          <w:rFonts w:ascii="Arial" w:hAnsi="Arial" w:cs="Arial"/>
        </w:rPr>
        <w:tab/>
        <w:t xml:space="preserve">МОНГОЛ УЛСЫН </w:t>
      </w:r>
    </w:p>
    <w:p w14:paraId="7ECCD7E8" w14:textId="2C5A0300" w:rsidR="000C6D6B" w:rsidRPr="000D7717" w:rsidRDefault="00143C97" w:rsidP="00143C9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715D98">
        <w:rPr>
          <w:rFonts w:ascii="Arial" w:hAnsi="Arial" w:cs="Arial"/>
        </w:rPr>
        <w:tab/>
        <w:t xml:space="preserve">ИХ ХУРЛЫН ДАРГА </w:t>
      </w:r>
      <w:r w:rsidRPr="00715D98">
        <w:rPr>
          <w:rFonts w:ascii="Arial" w:hAnsi="Arial" w:cs="Arial"/>
        </w:rPr>
        <w:tab/>
      </w:r>
      <w:r w:rsidRPr="00715D98">
        <w:rPr>
          <w:rFonts w:ascii="Arial" w:hAnsi="Arial" w:cs="Arial"/>
        </w:rPr>
        <w:tab/>
      </w:r>
      <w:r w:rsidRPr="00715D98">
        <w:rPr>
          <w:rFonts w:ascii="Arial" w:hAnsi="Arial" w:cs="Arial"/>
        </w:rPr>
        <w:tab/>
      </w:r>
      <w:r w:rsidRPr="00715D98">
        <w:rPr>
          <w:rFonts w:ascii="Arial" w:hAnsi="Arial" w:cs="Arial"/>
        </w:rPr>
        <w:tab/>
        <w:t xml:space="preserve">Г.ЗАНДАНШАТАР </w:t>
      </w:r>
      <w:bookmarkStart w:id="1" w:name="_GoBack"/>
      <w:bookmarkEnd w:id="0"/>
      <w:bookmarkEnd w:id="1"/>
    </w:p>
    <w:sectPr w:rsidR="000C6D6B" w:rsidRPr="000D7717" w:rsidSect="004D70DE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CC62B" w14:textId="77777777" w:rsidR="000378F8" w:rsidRDefault="000378F8">
      <w:pPr>
        <w:spacing w:after="0" w:line="240" w:lineRule="auto"/>
      </w:pPr>
      <w:r>
        <w:separator/>
      </w:r>
    </w:p>
  </w:endnote>
  <w:endnote w:type="continuationSeparator" w:id="0">
    <w:p w14:paraId="1FB7308E" w14:textId="77777777" w:rsidR="000378F8" w:rsidRDefault="0003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B5C4D" w14:textId="77777777" w:rsidR="00B66E97" w:rsidRDefault="00B66E97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E8CC5" w14:textId="77777777" w:rsidR="00B66E97" w:rsidRDefault="00B66E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10193" w14:textId="77777777" w:rsidR="00B66E97" w:rsidRPr="00C044CB" w:rsidRDefault="00B66E97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C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4F4F46" w14:textId="77777777" w:rsidR="00B66E97" w:rsidRDefault="00B66E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8E390" w14:textId="77777777" w:rsidR="000378F8" w:rsidRDefault="000378F8">
      <w:pPr>
        <w:spacing w:after="0" w:line="240" w:lineRule="auto"/>
      </w:pPr>
      <w:r>
        <w:separator/>
      </w:r>
    </w:p>
  </w:footnote>
  <w:footnote w:type="continuationSeparator" w:id="0">
    <w:p w14:paraId="2131F3AC" w14:textId="77777777" w:rsidR="000378F8" w:rsidRDefault="0003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1F75"/>
    <w:multiLevelType w:val="hybridMultilevel"/>
    <w:tmpl w:val="10BEC5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31FB"/>
    <w:multiLevelType w:val="multilevel"/>
    <w:tmpl w:val="BEDA5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1AC28A3"/>
    <w:multiLevelType w:val="multilevel"/>
    <w:tmpl w:val="BA18B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361C15"/>
    <w:multiLevelType w:val="hybridMultilevel"/>
    <w:tmpl w:val="0502750A"/>
    <w:lvl w:ilvl="0" w:tplc="21505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2520" w:hanging="360"/>
      </w:pPr>
    </w:lvl>
    <w:lvl w:ilvl="2" w:tplc="0450001B" w:tentative="1">
      <w:start w:val="1"/>
      <w:numFmt w:val="lowerRoman"/>
      <w:lvlText w:val="%3."/>
      <w:lvlJc w:val="right"/>
      <w:pPr>
        <w:ind w:left="3240" w:hanging="180"/>
      </w:pPr>
    </w:lvl>
    <w:lvl w:ilvl="3" w:tplc="0450000F" w:tentative="1">
      <w:start w:val="1"/>
      <w:numFmt w:val="decimal"/>
      <w:lvlText w:val="%4."/>
      <w:lvlJc w:val="left"/>
      <w:pPr>
        <w:ind w:left="3960" w:hanging="360"/>
      </w:pPr>
    </w:lvl>
    <w:lvl w:ilvl="4" w:tplc="04500019" w:tentative="1">
      <w:start w:val="1"/>
      <w:numFmt w:val="lowerLetter"/>
      <w:lvlText w:val="%5."/>
      <w:lvlJc w:val="left"/>
      <w:pPr>
        <w:ind w:left="4680" w:hanging="360"/>
      </w:pPr>
    </w:lvl>
    <w:lvl w:ilvl="5" w:tplc="0450001B" w:tentative="1">
      <w:start w:val="1"/>
      <w:numFmt w:val="lowerRoman"/>
      <w:lvlText w:val="%6."/>
      <w:lvlJc w:val="right"/>
      <w:pPr>
        <w:ind w:left="5400" w:hanging="180"/>
      </w:pPr>
    </w:lvl>
    <w:lvl w:ilvl="6" w:tplc="0450000F" w:tentative="1">
      <w:start w:val="1"/>
      <w:numFmt w:val="decimal"/>
      <w:lvlText w:val="%7."/>
      <w:lvlJc w:val="left"/>
      <w:pPr>
        <w:ind w:left="6120" w:hanging="360"/>
      </w:pPr>
    </w:lvl>
    <w:lvl w:ilvl="7" w:tplc="04500019" w:tentative="1">
      <w:start w:val="1"/>
      <w:numFmt w:val="lowerLetter"/>
      <w:lvlText w:val="%8."/>
      <w:lvlJc w:val="left"/>
      <w:pPr>
        <w:ind w:left="6840" w:hanging="360"/>
      </w:pPr>
    </w:lvl>
    <w:lvl w:ilvl="8" w:tplc="045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5C33A7E"/>
    <w:multiLevelType w:val="hybridMultilevel"/>
    <w:tmpl w:val="37BC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A2DC3"/>
    <w:multiLevelType w:val="hybridMultilevel"/>
    <w:tmpl w:val="838E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B"/>
    <w:rsid w:val="000378F8"/>
    <w:rsid w:val="000A6722"/>
    <w:rsid w:val="000C464E"/>
    <w:rsid w:val="000C6D6B"/>
    <w:rsid w:val="000D42CE"/>
    <w:rsid w:val="000D7717"/>
    <w:rsid w:val="000E6BB5"/>
    <w:rsid w:val="00106F0E"/>
    <w:rsid w:val="001110B4"/>
    <w:rsid w:val="0014191E"/>
    <w:rsid w:val="00143C97"/>
    <w:rsid w:val="00153E85"/>
    <w:rsid w:val="001676B2"/>
    <w:rsid w:val="001810EB"/>
    <w:rsid w:val="00215AA1"/>
    <w:rsid w:val="00220CC6"/>
    <w:rsid w:val="002313FF"/>
    <w:rsid w:val="00234A65"/>
    <w:rsid w:val="00253398"/>
    <w:rsid w:val="0026494C"/>
    <w:rsid w:val="0027571F"/>
    <w:rsid w:val="002805E4"/>
    <w:rsid w:val="00284696"/>
    <w:rsid w:val="002C65FA"/>
    <w:rsid w:val="00316715"/>
    <w:rsid w:val="00373391"/>
    <w:rsid w:val="0039382F"/>
    <w:rsid w:val="003B16B1"/>
    <w:rsid w:val="00406E28"/>
    <w:rsid w:val="004238CE"/>
    <w:rsid w:val="00484548"/>
    <w:rsid w:val="004D38E1"/>
    <w:rsid w:val="004D70DE"/>
    <w:rsid w:val="00503769"/>
    <w:rsid w:val="00534285"/>
    <w:rsid w:val="005568A7"/>
    <w:rsid w:val="00594050"/>
    <w:rsid w:val="005A13BB"/>
    <w:rsid w:val="005A2228"/>
    <w:rsid w:val="005E0D85"/>
    <w:rsid w:val="00617ACD"/>
    <w:rsid w:val="0069090D"/>
    <w:rsid w:val="0069698E"/>
    <w:rsid w:val="006A7CC5"/>
    <w:rsid w:val="00704D01"/>
    <w:rsid w:val="00717B0B"/>
    <w:rsid w:val="007B516E"/>
    <w:rsid w:val="007B68AC"/>
    <w:rsid w:val="007E1055"/>
    <w:rsid w:val="00825D4D"/>
    <w:rsid w:val="008359A0"/>
    <w:rsid w:val="00860CB9"/>
    <w:rsid w:val="008A2A88"/>
    <w:rsid w:val="008C35D0"/>
    <w:rsid w:val="008D07B7"/>
    <w:rsid w:val="009E562C"/>
    <w:rsid w:val="00A35D77"/>
    <w:rsid w:val="00A425DF"/>
    <w:rsid w:val="00A50CEA"/>
    <w:rsid w:val="00A733DE"/>
    <w:rsid w:val="00A85035"/>
    <w:rsid w:val="00AB1EEE"/>
    <w:rsid w:val="00AD602C"/>
    <w:rsid w:val="00B0351F"/>
    <w:rsid w:val="00B10082"/>
    <w:rsid w:val="00B1552B"/>
    <w:rsid w:val="00B2184D"/>
    <w:rsid w:val="00B307E5"/>
    <w:rsid w:val="00B50D1E"/>
    <w:rsid w:val="00B615A2"/>
    <w:rsid w:val="00B66E97"/>
    <w:rsid w:val="00B67ACF"/>
    <w:rsid w:val="00B820CF"/>
    <w:rsid w:val="00B86B4A"/>
    <w:rsid w:val="00BA01C2"/>
    <w:rsid w:val="00BC793A"/>
    <w:rsid w:val="00BE38BD"/>
    <w:rsid w:val="00C044CB"/>
    <w:rsid w:val="00C25B1A"/>
    <w:rsid w:val="00C50EDB"/>
    <w:rsid w:val="00C64F3B"/>
    <w:rsid w:val="00C8370F"/>
    <w:rsid w:val="00CA778D"/>
    <w:rsid w:val="00CB65FF"/>
    <w:rsid w:val="00D03EA7"/>
    <w:rsid w:val="00D67194"/>
    <w:rsid w:val="00D922AE"/>
    <w:rsid w:val="00DC1DFB"/>
    <w:rsid w:val="00DE1A1A"/>
    <w:rsid w:val="00DE2272"/>
    <w:rsid w:val="00E10D49"/>
    <w:rsid w:val="00EB528D"/>
    <w:rsid w:val="00F405CD"/>
    <w:rsid w:val="00F64BAC"/>
    <w:rsid w:val="00F86F57"/>
    <w:rsid w:val="00F9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77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D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 w:line="240" w:lineRule="auto"/>
      <w:outlineLvl w:val="2"/>
    </w:pPr>
    <w:rPr>
      <w:rFonts w:eastAsiaTheme="majorEastAsia" w:cstheme="majorBidi"/>
      <w:b/>
      <w:bCs/>
      <w:color w:val="000000" w:themeColor="text1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000000" w:themeColor="text1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paragraph" w:customStyle="1" w:styleId="msghead">
    <w:name w:val="msg_head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0" w:line="240" w:lineRule="auto"/>
      <w:ind w:firstLine="1440"/>
      <w:jc w:val="both"/>
    </w:pPr>
    <w:rPr>
      <w:rFonts w:ascii="NewtonCTT" w:eastAsia="Times New Roman" w:hAnsi="NewtonCTT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NewtonCTT" w:eastAsia="Times New Roman" w:hAnsi="NewtonCTT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C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ighlight">
    <w:name w:val="highlight"/>
    <w:basedOn w:val="DefaultParagraphFont"/>
    <w:rsid w:val="000C6D6B"/>
  </w:style>
  <w:style w:type="character" w:styleId="PageNumber">
    <w:name w:val="page number"/>
    <w:basedOn w:val="DefaultParagraphFont"/>
    <w:uiPriority w:val="99"/>
    <w:semiHidden/>
    <w:unhideWhenUsed/>
    <w:rsid w:val="00B66E97"/>
  </w:style>
  <w:style w:type="paragraph" w:styleId="Title">
    <w:name w:val="Title"/>
    <w:basedOn w:val="Normal"/>
    <w:link w:val="TitleChar"/>
    <w:qFormat/>
    <w:rsid w:val="005A13B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A13B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69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080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87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392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78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D501-49F1-DF4F-9306-D4F2F3EC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2019-10-21T05:01:00Z</cp:lastPrinted>
  <dcterms:created xsi:type="dcterms:W3CDTF">2019-10-30T02:11:00Z</dcterms:created>
  <dcterms:modified xsi:type="dcterms:W3CDTF">2019-10-30T02:11:00Z</dcterms:modified>
</cp:coreProperties>
</file>