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0"/>
        <w:spacing w:after="0" w:before="28" w:line="100" w:lineRule="atLeast"/>
        <w:ind w:firstLine="720" w:left="0" w:right="0"/>
        <w:contextualSpacing w:val="false"/>
        <w:jc w:val="both"/>
      </w:pPr>
      <w:r>
        <w:rPr>
          <w:rFonts w:ascii="Arial" w:cs="Arial" w:hAnsi="Arial"/>
          <w:b/>
          <w:i/>
          <w:sz w:val="24"/>
          <w:szCs w:val="24"/>
          <w:lang w:val="mn-MN"/>
        </w:rPr>
        <w:t>Монгол Улсын Их Хурлын Зургаа дахь удаагийн сонгуулиар байгуулагдсан Улсын Их Хурлын Ээлжит бус чуулганы Төсвийн зарлагын хяналтын дэд хорооны 2012 оны 09 дүгээр сарын 06-ны өдөр (Пүрэв гариг)-ийн хуралдаан 10 цаг 50 минутад Төрийн ордны “</w:t>
      </w:r>
      <w:r>
        <w:rPr>
          <w:rFonts w:ascii="Arial" w:cs="Arial" w:hAnsi="Arial"/>
          <w:b/>
          <w:i/>
          <w:sz w:val="24"/>
          <w:szCs w:val="24"/>
          <w:effect w:val="blinkBackground"/>
          <w:lang w:val="mn-MN"/>
        </w:rPr>
        <w:t>В</w:t>
      </w:r>
      <w:r>
        <w:rPr>
          <w:rFonts w:ascii="Arial" w:cs="Arial" w:hAnsi="Arial"/>
          <w:b/>
          <w:i/>
          <w:sz w:val="24"/>
          <w:szCs w:val="24"/>
          <w:lang w:val="mn-MN"/>
        </w:rPr>
        <w:t>” танхимд эхлэв.</w:t>
      </w:r>
    </w:p>
    <w:p>
      <w:pPr>
        <w:pStyle w:val="style0"/>
        <w:spacing w:after="0" w:before="28" w:line="100" w:lineRule="atLeast"/>
        <w:ind w:firstLine="720" w:left="0" w:right="0"/>
        <w:contextualSpacing w:val="false"/>
        <w:jc w:val="both"/>
      </w:pPr>
      <w:r>
        <w:rPr/>
      </w:r>
    </w:p>
    <w:p>
      <w:pPr>
        <w:pStyle w:val="style0"/>
        <w:spacing w:after="0" w:before="28" w:line="100" w:lineRule="atLeast"/>
        <w:ind w:firstLine="720" w:left="0" w:right="0"/>
        <w:contextualSpacing w:val="false"/>
        <w:jc w:val="both"/>
      </w:pPr>
      <w:r>
        <w:rPr>
          <w:rFonts w:ascii="Arial" w:cs="Arial" w:hAnsi="Arial"/>
          <w:sz w:val="24"/>
          <w:szCs w:val="24"/>
          <w:lang w:val="mn-MN"/>
        </w:rPr>
        <w:t xml:space="preserve">Төсвийн зарлагын хяналтын дэд хорооны дарга, Улсын Их Хурлын гишүүн </w:t>
      </w:r>
      <w:r>
        <w:rPr>
          <w:rFonts w:ascii="Arial" w:cs="Arial" w:hAnsi="Arial"/>
          <w:sz w:val="24"/>
          <w:szCs w:val="24"/>
          <w:effect w:val="blinkBackground"/>
          <w:lang w:val="mn-MN"/>
        </w:rPr>
        <w:t>Ж</w:t>
      </w:r>
      <w:r>
        <w:rPr>
          <w:rFonts w:ascii="Arial" w:cs="Arial" w:hAnsi="Arial"/>
          <w:sz w:val="24"/>
          <w:szCs w:val="24"/>
          <w:lang w:val="mn-MN"/>
        </w:rPr>
        <w:t>.Эрдэнэбат ирц, хэлэлцэх асуудлын дарааллыг танилцуулж, хуралдааныг даргалав.</w:t>
      </w:r>
    </w:p>
    <w:p>
      <w:pPr>
        <w:pStyle w:val="style0"/>
        <w:spacing w:after="0" w:before="28" w:line="100" w:lineRule="atLeast"/>
        <w:ind w:firstLine="720" w:left="0" w:right="0"/>
        <w:contextualSpacing w:val="false"/>
        <w:jc w:val="both"/>
      </w:pPr>
      <w:r>
        <w:rPr/>
      </w:r>
    </w:p>
    <w:p>
      <w:pPr>
        <w:pStyle w:val="style0"/>
        <w:spacing w:after="0" w:before="28" w:line="100" w:lineRule="atLeast"/>
        <w:ind w:firstLine="720" w:left="0" w:right="0"/>
        <w:contextualSpacing w:val="false"/>
        <w:jc w:val="both"/>
      </w:pPr>
      <w:r>
        <w:rPr>
          <w:rFonts w:ascii="Arial" w:cs="Arial" w:hAnsi="Arial"/>
          <w:sz w:val="24"/>
          <w:szCs w:val="24"/>
          <w:lang w:val="mn-MN"/>
        </w:rPr>
        <w:t>Төсвийн зарлагын хяналтын дэд хорооны хуралдаанд ирвэл зохих 8 гишүүнээс 6 гишүүн ирж, 75.0 хувийн ирцтэй байв. Үүнд:</w:t>
      </w:r>
    </w:p>
    <w:p>
      <w:pPr>
        <w:pStyle w:val="style0"/>
        <w:spacing w:after="0" w:before="28" w:line="100" w:lineRule="atLeast"/>
        <w:ind w:firstLine="720" w:left="0" w:right="0"/>
        <w:contextualSpacing w:val="false"/>
        <w:jc w:val="both"/>
      </w:pPr>
      <w:r>
        <w:rPr/>
      </w:r>
    </w:p>
    <w:p>
      <w:pPr>
        <w:pStyle w:val="style0"/>
        <w:spacing w:after="0" w:before="28" w:line="100" w:lineRule="atLeast"/>
        <w:ind w:firstLine="720" w:left="0" w:right="0"/>
        <w:contextualSpacing w:val="false"/>
        <w:jc w:val="both"/>
      </w:pPr>
      <w:r>
        <w:rPr>
          <w:rFonts w:ascii="Arial" w:cs="Arial" w:hAnsi="Arial"/>
          <w:b/>
          <w:i/>
          <w:sz w:val="24"/>
          <w:szCs w:val="24"/>
          <w:lang w:val="mn-MN"/>
        </w:rPr>
        <w:t xml:space="preserve">Чөлөөтэй: </w:t>
      </w:r>
      <w:r>
        <w:rPr>
          <w:rFonts w:ascii="Arial" w:cs="Arial" w:hAnsi="Arial"/>
          <w:i/>
          <w:sz w:val="24"/>
          <w:szCs w:val="24"/>
          <w:lang w:val="mn-MN"/>
        </w:rPr>
        <w:t>С.Ганбаатар, Д.Ганхуяг.</w:t>
      </w:r>
    </w:p>
    <w:p>
      <w:pPr>
        <w:pStyle w:val="style0"/>
        <w:spacing w:after="0" w:before="28" w:line="100" w:lineRule="atLeast"/>
        <w:ind w:firstLine="720" w:left="0" w:right="0"/>
        <w:contextualSpacing w:val="false"/>
        <w:jc w:val="both"/>
      </w:pPr>
      <w:r>
        <w:rPr/>
      </w:r>
    </w:p>
    <w:p>
      <w:pPr>
        <w:pStyle w:val="style0"/>
        <w:spacing w:after="0" w:before="28" w:line="100" w:lineRule="atLeast"/>
        <w:ind w:firstLine="720" w:left="0" w:right="0"/>
        <w:contextualSpacing w:val="false"/>
        <w:jc w:val="both"/>
      </w:pPr>
      <w:r>
        <w:rPr>
          <w:rFonts w:ascii="Arial" w:cs="Arial" w:hAnsi="Arial"/>
          <w:b/>
          <w:i/>
          <w:sz w:val="24"/>
          <w:szCs w:val="24"/>
          <w:lang w:val="mn-MN"/>
        </w:rPr>
        <w:t>Монгол Улсын 2012 оны төсвийн тухай хуульд нэмэлт, өөрчлөлт оруулах тухай, Нийгмийн даатгалын сангийн 2012 оны төсвийн тухай хуульд өөрчлөлт оруулах тухай, Хүний хөгжил сангийн 2012 оны төсвийн тухай хуульд нэмэлт, өөрчлөлт оруулах тухай хуулийн төслүүд.</w:t>
      </w:r>
    </w:p>
    <w:p>
      <w:pPr>
        <w:pStyle w:val="style0"/>
        <w:spacing w:after="0" w:before="28" w:line="100" w:lineRule="atLeast"/>
        <w:ind w:firstLine="720" w:left="0" w:right="0"/>
        <w:contextualSpacing w:val="false"/>
        <w:jc w:val="both"/>
      </w:pPr>
      <w:r>
        <w:rPr/>
      </w:r>
    </w:p>
    <w:p>
      <w:pPr>
        <w:pStyle w:val="style0"/>
        <w:spacing w:after="0" w:before="28" w:line="100" w:lineRule="atLeast"/>
        <w:ind w:firstLine="720" w:left="0" w:right="0"/>
        <w:contextualSpacing w:val="false"/>
        <w:jc w:val="both"/>
      </w:pPr>
      <w:r>
        <w:rPr>
          <w:rFonts w:ascii="Arial" w:cs="Arial" w:hAnsi="Arial"/>
          <w:sz w:val="24"/>
          <w:szCs w:val="24"/>
          <w:lang w:val="mn-MN"/>
        </w:rPr>
        <w:t xml:space="preserve"> </w:t>
      </w:r>
      <w:r>
        <w:rPr>
          <w:rFonts w:ascii="Arial" w:cs="Arial" w:hAnsi="Arial"/>
          <w:sz w:val="24"/>
          <w:szCs w:val="24"/>
          <w:lang w:val="mn-MN"/>
        </w:rPr>
        <w:t xml:space="preserve">Хэлэлцэж буй асуудалтай холбогдуулан Сангийн сайд Ч.Улаан, тус яамны Төрийн нарийн бичгийн дарга Д.Баттөр, Төсвийн бодлогын газрын дарга </w:t>
      </w:r>
      <w:r>
        <w:rPr>
          <w:rFonts w:ascii="Arial" w:cs="Arial" w:hAnsi="Arial"/>
          <w:sz w:val="24"/>
          <w:szCs w:val="24"/>
          <w:effect w:val="blinkBackground"/>
          <w:lang w:val="mn-MN"/>
        </w:rPr>
        <w:t>Ж</w:t>
      </w:r>
      <w:r>
        <w:rPr>
          <w:rFonts w:ascii="Arial" w:cs="Arial" w:hAnsi="Arial"/>
          <w:sz w:val="24"/>
          <w:szCs w:val="24"/>
          <w:lang w:val="mn-MN"/>
        </w:rPr>
        <w:t xml:space="preserve">.Ганбат, Хууль, эрх зүйн газрын дарга </w:t>
      </w:r>
      <w:r>
        <w:rPr>
          <w:rFonts w:ascii="Arial" w:cs="Arial" w:hAnsi="Arial"/>
          <w:sz w:val="24"/>
          <w:szCs w:val="24"/>
          <w:effect w:val="blinkBackground"/>
          <w:lang w:val="mn-MN"/>
        </w:rPr>
        <w:t>Б</w:t>
      </w:r>
      <w:r>
        <w:rPr>
          <w:rFonts w:ascii="Arial" w:cs="Arial" w:hAnsi="Arial"/>
          <w:sz w:val="24"/>
          <w:szCs w:val="24"/>
          <w:lang w:val="mn-MN"/>
        </w:rPr>
        <w:t xml:space="preserve">.Ганбат, Зарлагын хэлтсийн дарга </w:t>
      </w:r>
      <w:r>
        <w:rPr>
          <w:rFonts w:ascii="Arial" w:cs="Arial" w:hAnsi="Arial"/>
          <w:sz w:val="24"/>
          <w:szCs w:val="24"/>
          <w:effect w:val="blinkBackground"/>
          <w:lang w:val="mn-MN"/>
        </w:rPr>
        <w:t>Б</w:t>
      </w:r>
      <w:r>
        <w:rPr>
          <w:rFonts w:ascii="Arial" w:cs="Arial" w:hAnsi="Arial"/>
          <w:sz w:val="24"/>
          <w:szCs w:val="24"/>
          <w:lang w:val="mn-MN"/>
        </w:rPr>
        <w:t xml:space="preserve">.Нямаа, Төсвийн хөрөнгө оруулалтын хэлтсийн дарга М.Батгэрэл, Орлогын хэлтсийн дарга </w:t>
      </w:r>
      <w:r>
        <w:rPr>
          <w:rFonts w:ascii="Arial" w:cs="Arial" w:hAnsi="Arial"/>
          <w:sz w:val="24"/>
          <w:szCs w:val="24"/>
          <w:effect w:val="blinkBackground"/>
          <w:lang w:val="mn-MN"/>
        </w:rPr>
        <w:t>Б</w:t>
      </w:r>
      <w:r>
        <w:rPr>
          <w:rFonts w:ascii="Arial" w:cs="Arial" w:hAnsi="Arial"/>
          <w:sz w:val="24"/>
          <w:szCs w:val="24"/>
          <w:lang w:val="mn-MN"/>
        </w:rPr>
        <w:t>.</w:t>
      </w:r>
      <w:r>
        <w:rPr>
          <w:rFonts w:ascii="Arial" w:cs="Arial" w:hAnsi="Arial"/>
          <w:sz w:val="24"/>
          <w:szCs w:val="24"/>
          <w:effect w:val="blinkBackground"/>
          <w:lang w:val="mn-MN"/>
        </w:rPr>
        <w:t>Доржсэмбэд</w:t>
      </w:r>
      <w:r>
        <w:rPr>
          <w:rFonts w:ascii="Arial" w:cs="Arial" w:hAnsi="Arial"/>
          <w:sz w:val="24"/>
          <w:szCs w:val="24"/>
          <w:lang w:val="mn-MN"/>
        </w:rPr>
        <w:t xml:space="preserve">, Нэгдсэн төсвийн хэлтсийн дарга Н.Нарангэрэл, Хүний хөгжлийн сангийн ажлын албаны дарга </w:t>
      </w:r>
      <w:r>
        <w:rPr>
          <w:rFonts w:ascii="Arial" w:cs="Arial" w:hAnsi="Arial"/>
          <w:sz w:val="24"/>
          <w:szCs w:val="24"/>
          <w:effect w:val="blinkBackground"/>
          <w:lang w:val="mn-MN"/>
        </w:rPr>
        <w:t>О</w:t>
      </w:r>
      <w:r>
        <w:rPr>
          <w:rFonts w:ascii="Arial" w:cs="Arial" w:hAnsi="Arial"/>
          <w:sz w:val="24"/>
          <w:szCs w:val="24"/>
          <w:lang w:val="mn-MN"/>
        </w:rPr>
        <w:t>.</w:t>
      </w:r>
      <w:r>
        <w:rPr>
          <w:rFonts w:ascii="Arial" w:cs="Arial" w:hAnsi="Arial"/>
          <w:sz w:val="24"/>
          <w:szCs w:val="24"/>
          <w:effect w:val="blinkBackground"/>
          <w:lang w:val="mn-MN"/>
        </w:rPr>
        <w:t>Хуягцогт</w:t>
      </w:r>
      <w:r>
        <w:rPr>
          <w:rFonts w:ascii="Arial" w:cs="Arial" w:hAnsi="Arial"/>
          <w:sz w:val="24"/>
          <w:szCs w:val="24"/>
          <w:lang w:val="mn-MN"/>
        </w:rPr>
        <w:t>, Төрийн сангийн газрын хэлтсийн дарга Ч.</w:t>
      </w:r>
      <w:r>
        <w:rPr>
          <w:rFonts w:ascii="Arial" w:cs="Arial" w:hAnsi="Arial"/>
          <w:sz w:val="24"/>
          <w:szCs w:val="24"/>
          <w:effect w:val="blinkBackground"/>
          <w:lang w:val="mn-MN"/>
        </w:rPr>
        <w:t>Тавинжил</w:t>
      </w:r>
      <w:r>
        <w:rPr>
          <w:rFonts w:ascii="Arial" w:cs="Arial" w:hAnsi="Arial"/>
          <w:sz w:val="24"/>
          <w:szCs w:val="24"/>
          <w:lang w:val="mn-MN"/>
        </w:rPr>
        <w:t xml:space="preserve">, </w:t>
      </w:r>
      <w:r>
        <w:rPr>
          <w:rFonts w:ascii="Arial" w:cs="Arial" w:hAnsi="Arial"/>
          <w:sz w:val="24"/>
          <w:szCs w:val="24"/>
          <w:effect w:val="blinkBackground"/>
          <w:lang w:val="mn-MN"/>
        </w:rPr>
        <w:t>Ц</w:t>
      </w:r>
      <w:r>
        <w:rPr>
          <w:rFonts w:ascii="Arial" w:cs="Arial" w:hAnsi="Arial"/>
          <w:sz w:val="24"/>
          <w:szCs w:val="24"/>
          <w:lang w:val="mn-MN"/>
        </w:rPr>
        <w:t xml:space="preserve">.Ариунсанаа, Төсвийн байнгын хорооны зөвлөх </w:t>
      </w:r>
      <w:r>
        <w:rPr>
          <w:rFonts w:ascii="Arial" w:cs="Arial" w:hAnsi="Arial"/>
          <w:sz w:val="24"/>
          <w:szCs w:val="24"/>
          <w:effect w:val="blinkBackground"/>
          <w:lang w:val="mn-MN"/>
        </w:rPr>
        <w:t>Ё</w:t>
      </w:r>
      <w:r>
        <w:rPr>
          <w:rFonts w:ascii="Arial" w:cs="Arial" w:hAnsi="Arial"/>
          <w:sz w:val="24"/>
          <w:szCs w:val="24"/>
          <w:lang w:val="mn-MN"/>
        </w:rPr>
        <w:t xml:space="preserve">.Мөнхбаатар, референт </w:t>
      </w:r>
      <w:r>
        <w:rPr>
          <w:rFonts w:ascii="Arial" w:cs="Arial" w:hAnsi="Arial"/>
          <w:sz w:val="24"/>
          <w:szCs w:val="24"/>
          <w:effect w:val="blinkBackground"/>
          <w:lang w:val="mn-MN"/>
        </w:rPr>
        <w:t>Ц</w:t>
      </w:r>
      <w:r>
        <w:rPr>
          <w:rFonts w:ascii="Arial" w:cs="Arial" w:hAnsi="Arial"/>
          <w:sz w:val="24"/>
          <w:szCs w:val="24"/>
          <w:lang w:val="mn-MN"/>
        </w:rPr>
        <w:t>.</w:t>
      </w:r>
      <w:r>
        <w:rPr>
          <w:rFonts w:ascii="Arial" w:cs="Arial" w:hAnsi="Arial"/>
          <w:sz w:val="24"/>
          <w:szCs w:val="24"/>
          <w:effect w:val="blinkBackground"/>
          <w:lang w:val="mn-MN"/>
        </w:rPr>
        <w:t>Батбаатар</w:t>
      </w:r>
      <w:r>
        <w:rPr>
          <w:rFonts w:ascii="Arial" w:cs="Arial" w:hAnsi="Arial"/>
          <w:sz w:val="24"/>
          <w:szCs w:val="24"/>
          <w:lang w:val="mn-MN"/>
        </w:rPr>
        <w:t xml:space="preserve">, </w:t>
      </w:r>
      <w:r>
        <w:rPr>
          <w:rFonts w:ascii="Arial" w:cs="Arial" w:hAnsi="Arial"/>
          <w:sz w:val="24"/>
          <w:szCs w:val="24"/>
          <w:effect w:val="blinkBackground"/>
          <w:lang w:val="mn-MN"/>
        </w:rPr>
        <w:t>Ё</w:t>
      </w:r>
      <w:r>
        <w:rPr>
          <w:rFonts w:ascii="Arial" w:cs="Arial" w:hAnsi="Arial"/>
          <w:sz w:val="24"/>
          <w:szCs w:val="24"/>
          <w:lang w:val="mn-MN"/>
        </w:rPr>
        <w:t>.Энхсайхан нар байлцав.</w:t>
      </w:r>
    </w:p>
    <w:p>
      <w:pPr>
        <w:pStyle w:val="style0"/>
        <w:spacing w:after="0" w:before="28" w:line="100" w:lineRule="atLeast"/>
        <w:ind w:firstLine="720" w:left="0" w:right="0"/>
        <w:contextualSpacing w:val="false"/>
        <w:jc w:val="both"/>
      </w:pPr>
      <w:r>
        <w:rPr/>
      </w:r>
    </w:p>
    <w:p>
      <w:pPr>
        <w:pStyle w:val="style0"/>
        <w:spacing w:after="0" w:before="28" w:line="100" w:lineRule="atLeast"/>
        <w:ind w:firstLine="720" w:left="0" w:right="0"/>
        <w:contextualSpacing w:val="false"/>
        <w:jc w:val="both"/>
      </w:pPr>
      <w:r>
        <w:rPr>
          <w:rFonts w:ascii="Arial" w:cs="Arial" w:hAnsi="Arial"/>
          <w:sz w:val="24"/>
          <w:szCs w:val="24"/>
          <w:lang w:val="mn-MN"/>
        </w:rPr>
        <w:t xml:space="preserve"> </w:t>
      </w:r>
      <w:r>
        <w:rPr>
          <w:rFonts w:ascii="Arial" w:cs="Arial" w:hAnsi="Arial"/>
          <w:sz w:val="24"/>
          <w:szCs w:val="24"/>
          <w:lang w:val="mn-MN"/>
        </w:rPr>
        <w:t xml:space="preserve">Хуулийн төслийн талаарх танилцуулгыг Сангийн сайд Ч.Улаан танилцуулав. </w:t>
      </w:r>
    </w:p>
    <w:p>
      <w:pPr>
        <w:pStyle w:val="style0"/>
        <w:spacing w:after="0" w:before="0" w:line="100" w:lineRule="atLeast"/>
        <w:ind w:firstLine="720" w:left="0" w:right="0"/>
        <w:contextualSpacing w:val="false"/>
        <w:jc w:val="both"/>
      </w:pPr>
      <w:r>
        <w:rPr>
          <w:rFonts w:ascii="Arial" w:cs="Arial" w:hAnsi="Arial"/>
          <w:sz w:val="24"/>
          <w:szCs w:val="24"/>
          <w:lang w:val="mn-MN"/>
        </w:rPr>
      </w:r>
    </w:p>
    <w:p>
      <w:pPr>
        <w:pStyle w:val="style0"/>
        <w:spacing w:after="0" w:before="0" w:line="100" w:lineRule="atLeast"/>
        <w:contextualSpacing w:val="false"/>
        <w:jc w:val="both"/>
      </w:pPr>
      <w:r>
        <w:rPr>
          <w:rFonts w:ascii="Arial" w:cs="Arial" w:hAnsi="Arial"/>
          <w:sz w:val="24"/>
          <w:szCs w:val="24"/>
          <w:lang w:val="mn-MN"/>
        </w:rPr>
        <w:t xml:space="preserve"> </w:t>
      </w:r>
      <w:r>
        <w:rPr>
          <w:rFonts w:ascii="Arial" w:cs="Arial" w:hAnsi="Arial"/>
          <w:sz w:val="24"/>
          <w:szCs w:val="24"/>
          <w:lang w:val="mn-MN"/>
        </w:rPr>
        <w:tab/>
        <w:t xml:space="preserve">Танилцуулгатай холбогдуулан Улсын Их Хурлын гишүүн </w:t>
      </w:r>
      <w:r>
        <w:rPr>
          <w:rFonts w:ascii="Arial" w:cs="Arial" w:hAnsi="Arial"/>
          <w:sz w:val="24"/>
          <w:szCs w:val="24"/>
          <w:effect w:val="blinkBackground"/>
          <w:lang w:val="mn-MN"/>
        </w:rPr>
        <w:t>Ж</w:t>
      </w:r>
      <w:r>
        <w:rPr>
          <w:rFonts w:ascii="Arial" w:cs="Arial" w:hAnsi="Arial"/>
          <w:sz w:val="24"/>
          <w:szCs w:val="24"/>
          <w:lang w:val="mn-MN"/>
        </w:rPr>
        <w:t xml:space="preserve">.Эрдэнэбатын асуусан асуултад Сангийн сайд Ч.Улаан, ажлын хэсгээс </w:t>
      </w:r>
      <w:r>
        <w:rPr>
          <w:rFonts w:ascii="Arial" w:cs="Arial" w:hAnsi="Arial"/>
          <w:sz w:val="24"/>
          <w:szCs w:val="24"/>
          <w:effect w:val="blinkBackground"/>
          <w:lang w:val="mn-MN"/>
        </w:rPr>
        <w:t>Б</w:t>
      </w:r>
      <w:r>
        <w:rPr>
          <w:rFonts w:ascii="Arial" w:cs="Arial" w:hAnsi="Arial"/>
          <w:sz w:val="24"/>
          <w:szCs w:val="24"/>
          <w:lang w:val="mn-MN"/>
        </w:rPr>
        <w:t>.Нямаа нар хариулж, тайлбар хийв.</w:t>
      </w:r>
    </w:p>
    <w:p>
      <w:pPr>
        <w:pStyle w:val="style0"/>
        <w:spacing w:after="0" w:before="0" w:line="100" w:lineRule="atLeast"/>
        <w:contextualSpacing w:val="false"/>
        <w:jc w:val="both"/>
      </w:pPr>
      <w:r>
        <w:rPr>
          <w:rFonts w:ascii="Arial" w:cs="Arial" w:hAnsi="Arial"/>
          <w:sz w:val="24"/>
          <w:szCs w:val="24"/>
          <w:lang w:val="mn-MN"/>
        </w:rPr>
      </w:r>
    </w:p>
    <w:p>
      <w:pPr>
        <w:pStyle w:val="style0"/>
        <w:spacing w:after="0" w:before="0" w:line="100" w:lineRule="atLeast"/>
        <w:contextualSpacing w:val="false"/>
        <w:jc w:val="both"/>
      </w:pPr>
      <w:r>
        <w:rPr>
          <w:rFonts w:ascii="Arial" w:cs="Arial" w:hAnsi="Arial"/>
          <w:sz w:val="24"/>
          <w:szCs w:val="24"/>
          <w:lang w:val="mn-MN"/>
        </w:rPr>
        <w:tab/>
        <w:t xml:space="preserve">Улсын Их Хурлын гишүүн М.Зоригт, С.Баярцогт, Ч.Улаан, </w:t>
      </w:r>
      <w:r>
        <w:rPr>
          <w:rFonts w:ascii="Arial" w:cs="Arial" w:hAnsi="Arial"/>
          <w:sz w:val="24"/>
          <w:szCs w:val="24"/>
          <w:effect w:val="blinkBackground"/>
          <w:lang w:val="mn-MN"/>
        </w:rPr>
        <w:t>Ж</w:t>
      </w:r>
      <w:r>
        <w:rPr>
          <w:rFonts w:ascii="Arial" w:cs="Arial" w:hAnsi="Arial"/>
          <w:sz w:val="24"/>
          <w:szCs w:val="24"/>
          <w:lang w:val="mn-MN"/>
        </w:rPr>
        <w:t>.Эрдэнэбат нар санал хэлэв.</w:t>
      </w:r>
    </w:p>
    <w:p>
      <w:pPr>
        <w:pStyle w:val="style0"/>
        <w:spacing w:after="0" w:before="0" w:line="100" w:lineRule="atLeast"/>
        <w:contextualSpacing w:val="false"/>
        <w:jc w:val="both"/>
      </w:pPr>
      <w:r>
        <w:rPr>
          <w:rFonts w:ascii="Arial" w:cs="Arial" w:hAnsi="Arial"/>
          <w:sz w:val="24"/>
          <w:szCs w:val="24"/>
          <w:lang w:val="mn-MN"/>
        </w:rPr>
      </w:r>
    </w:p>
    <w:p>
      <w:pPr>
        <w:pStyle w:val="style0"/>
        <w:spacing w:after="0" w:before="0" w:line="100" w:lineRule="atLeast"/>
        <w:contextualSpacing w:val="false"/>
        <w:jc w:val="both"/>
      </w:pPr>
      <w:r>
        <w:rPr>
          <w:rFonts w:ascii="Arial" w:cs="Arial" w:hAnsi="Arial"/>
          <w:sz w:val="24"/>
          <w:szCs w:val="24"/>
          <w:lang w:val="mn-MN"/>
        </w:rPr>
        <w:tab/>
      </w:r>
      <w:r>
        <w:rPr>
          <w:rFonts w:ascii="Arial" w:cs="Arial" w:hAnsi="Arial"/>
          <w:b/>
          <w:sz w:val="24"/>
          <w:szCs w:val="24"/>
          <w:effect w:val="blinkBackground"/>
          <w:lang w:val="mn-MN"/>
        </w:rPr>
        <w:t>Ж</w:t>
      </w:r>
      <w:r>
        <w:rPr>
          <w:rFonts w:ascii="Arial" w:cs="Arial" w:hAnsi="Arial"/>
          <w:b/>
          <w:sz w:val="24"/>
          <w:szCs w:val="24"/>
          <w:lang w:val="mn-MN"/>
        </w:rPr>
        <w:t>.Эрдэнэбат:</w:t>
      </w:r>
      <w:r>
        <w:rPr>
          <w:rFonts w:ascii="Arial" w:cs="Arial" w:hAnsi="Arial"/>
          <w:sz w:val="24"/>
          <w:szCs w:val="24"/>
          <w:lang w:val="mn-MN"/>
        </w:rPr>
        <w:t xml:space="preserve"> -Төсвийн тодотголоо дэмжиж, саяны гаргасан 3 дүгнэлтийг хийгээд Төсвийн байнгын хороонд оруулъя гэсэн саналыг дэмжиж байгаа гишүүд гараа өргөнө үү.</w:t>
      </w:r>
    </w:p>
    <w:p>
      <w:pPr>
        <w:pStyle w:val="style0"/>
        <w:spacing w:after="0" w:before="0" w:line="100" w:lineRule="atLeast"/>
        <w:contextualSpacing w:val="false"/>
        <w:jc w:val="both"/>
      </w:pPr>
      <w:r>
        <w:rPr>
          <w:rFonts w:ascii="Arial" w:cs="Arial" w:hAnsi="Arial"/>
          <w:sz w:val="24"/>
          <w:szCs w:val="24"/>
          <w:lang w:val="mn-MN"/>
        </w:rPr>
      </w:r>
    </w:p>
    <w:p>
      <w:pPr>
        <w:pStyle w:val="style0"/>
        <w:spacing w:after="0" w:before="0" w:line="100" w:lineRule="atLeast"/>
        <w:contextualSpacing w:val="false"/>
        <w:jc w:val="both"/>
      </w:pPr>
      <w:r>
        <w:rPr>
          <w:rFonts w:ascii="Arial" w:cs="Arial" w:hAnsi="Arial"/>
          <w:sz w:val="24"/>
          <w:szCs w:val="24"/>
          <w:lang w:val="mn-MN"/>
        </w:rPr>
        <w:tab/>
        <w:t>Зөвшөөрсөн</w:t>
        <w:tab/>
        <w:tab/>
        <w:t>5</w:t>
        <w:tab/>
      </w:r>
    </w:p>
    <w:p>
      <w:pPr>
        <w:pStyle w:val="style0"/>
        <w:spacing w:after="0" w:before="0" w:line="100" w:lineRule="atLeast"/>
        <w:contextualSpacing w:val="false"/>
        <w:jc w:val="both"/>
      </w:pPr>
      <w:r>
        <w:rPr>
          <w:rFonts w:ascii="Arial" w:cs="Arial" w:hAnsi="Arial"/>
          <w:sz w:val="24"/>
          <w:szCs w:val="24"/>
          <w:lang w:val="mn-MN"/>
        </w:rPr>
        <w:tab/>
        <w:t>Татгалзсан</w:t>
        <w:tab/>
        <w:tab/>
        <w:t>-</w:t>
      </w:r>
    </w:p>
    <w:p>
      <w:pPr>
        <w:pStyle w:val="style0"/>
        <w:spacing w:after="0" w:before="0" w:line="100" w:lineRule="atLeast"/>
        <w:contextualSpacing w:val="false"/>
        <w:jc w:val="both"/>
      </w:pPr>
      <w:r>
        <w:rPr>
          <w:rFonts w:ascii="Arial" w:cs="Arial" w:hAnsi="Arial"/>
          <w:sz w:val="24"/>
          <w:szCs w:val="24"/>
          <w:lang w:val="mn-MN"/>
        </w:rPr>
        <w:tab/>
        <w:t>Бүгд</w:t>
        <w:tab/>
        <w:tab/>
        <w:tab/>
        <w:t>5</w:t>
      </w:r>
    </w:p>
    <w:p>
      <w:pPr>
        <w:pStyle w:val="style0"/>
        <w:spacing w:after="0" w:before="0" w:line="100" w:lineRule="atLeast"/>
        <w:contextualSpacing w:val="false"/>
        <w:jc w:val="both"/>
      </w:pPr>
      <w:r>
        <w:rPr>
          <w:rFonts w:ascii="Arial" w:cs="Arial" w:hAnsi="Arial"/>
          <w:sz w:val="24"/>
          <w:szCs w:val="24"/>
          <w:lang w:val="mn-MN"/>
        </w:rPr>
        <w:tab/>
        <w:t xml:space="preserve">Гишүүдийн </w:t>
      </w:r>
      <w:r>
        <w:rPr>
          <w:rFonts w:ascii="Arial" w:cs="Arial" w:hAnsi="Arial"/>
          <w:sz w:val="24"/>
          <w:szCs w:val="24"/>
          <w:effect w:val="blinkBackground"/>
          <w:lang w:val="mn-MN"/>
        </w:rPr>
        <w:t>олонхийн</w:t>
      </w:r>
      <w:r>
        <w:rPr>
          <w:rFonts w:ascii="Arial" w:cs="Arial" w:hAnsi="Arial"/>
          <w:sz w:val="24"/>
          <w:szCs w:val="24"/>
          <w:lang w:val="mn-MN"/>
        </w:rPr>
        <w:t xml:space="preserve"> саналаар дэмжигдлээ.</w:t>
      </w:r>
    </w:p>
    <w:p>
      <w:pPr>
        <w:pStyle w:val="style0"/>
        <w:spacing w:after="0" w:before="0" w:line="100" w:lineRule="atLeast"/>
        <w:contextualSpacing w:val="false"/>
        <w:jc w:val="both"/>
      </w:pPr>
      <w:r>
        <w:rPr>
          <w:rFonts w:ascii="Arial" w:cs="Arial" w:hAnsi="Arial"/>
          <w:sz w:val="24"/>
          <w:szCs w:val="24"/>
          <w:lang w:val="mn-MN"/>
        </w:rPr>
      </w:r>
    </w:p>
    <w:p>
      <w:pPr>
        <w:pStyle w:val="style0"/>
        <w:spacing w:after="0" w:before="0" w:line="100" w:lineRule="atLeast"/>
        <w:contextualSpacing w:val="false"/>
        <w:jc w:val="both"/>
      </w:pPr>
      <w:r>
        <w:rPr>
          <w:rFonts w:ascii="Arial" w:cs="Arial" w:hAnsi="Arial"/>
          <w:sz w:val="24"/>
          <w:szCs w:val="24"/>
          <w:lang w:val="mn-MN"/>
        </w:rPr>
        <w:tab/>
        <w:t>Төсвийн зарлагын хяналтын дэд хорооны санал, дүгнэлтийг Төсвийн байнгын хороонд хүргүүлэхээр тогтов.</w:t>
      </w:r>
    </w:p>
    <w:p>
      <w:pPr>
        <w:pStyle w:val="style0"/>
        <w:spacing w:after="0" w:before="0" w:line="100" w:lineRule="atLeast"/>
        <w:contextualSpacing w:val="false"/>
        <w:jc w:val="both"/>
      </w:pPr>
      <w:r>
        <w:rPr>
          <w:rFonts w:ascii="Arial" w:cs="Arial" w:hAnsi="Arial"/>
          <w:sz w:val="24"/>
          <w:szCs w:val="24"/>
          <w:lang w:val="mn-MN"/>
        </w:rPr>
      </w:r>
    </w:p>
    <w:p>
      <w:pPr>
        <w:pStyle w:val="style0"/>
        <w:spacing w:after="0" w:before="0" w:line="100" w:lineRule="atLeast"/>
        <w:contextualSpacing w:val="false"/>
        <w:jc w:val="both"/>
      </w:pPr>
      <w:r>
        <w:rPr>
          <w:rFonts w:ascii="Arial" w:cs="Arial" w:hAnsi="Arial"/>
          <w:sz w:val="24"/>
          <w:szCs w:val="24"/>
          <w:lang w:val="mn-MN"/>
        </w:rPr>
        <w:tab/>
      </w:r>
      <w:r>
        <w:rPr>
          <w:rFonts w:ascii="Arial" w:cs="Arial" w:hAnsi="Arial"/>
          <w:b/>
          <w:i/>
          <w:sz w:val="24"/>
          <w:szCs w:val="24"/>
          <w:lang w:val="mn-MN"/>
        </w:rPr>
        <w:t>Хуралдаан 11 цаг 40 минутад өндөрлөв.</w:t>
      </w:r>
    </w:p>
    <w:p>
      <w:pPr>
        <w:pStyle w:val="style0"/>
        <w:spacing w:after="0" w:before="0" w:line="100" w:lineRule="atLeast"/>
        <w:contextualSpacing w:val="false"/>
        <w:jc w:val="both"/>
      </w:pPr>
      <w:r>
        <w:rPr>
          <w:rFonts w:ascii="Arial" w:cs="Arial" w:hAnsi="Arial"/>
          <w:sz w:val="24"/>
          <w:szCs w:val="24"/>
          <w:lang w:val="mn-MN"/>
        </w:rPr>
      </w:r>
    </w:p>
    <w:p>
      <w:pPr>
        <w:pStyle w:val="style0"/>
        <w:spacing w:after="0" w:before="0" w:line="100" w:lineRule="atLeast"/>
        <w:contextualSpacing w:val="false"/>
        <w:jc w:val="both"/>
      </w:pPr>
      <w:r>
        <w:rPr>
          <w:rFonts w:ascii="Arial" w:cs="Arial" w:hAnsi="Arial"/>
          <w:sz w:val="24"/>
          <w:szCs w:val="24"/>
          <w:lang w:val="mn-MN"/>
        </w:rPr>
        <w:tab/>
      </w:r>
      <w:r>
        <w:rPr>
          <w:rFonts w:ascii="Arial" w:cs="Arial" w:hAnsi="Arial"/>
          <w:b/>
          <w:i/>
          <w:sz w:val="24"/>
          <w:szCs w:val="24"/>
          <w:lang w:val="mn-MN"/>
        </w:rPr>
        <w:t>Тэмдэглэлтэй танилцсан:</w:t>
      </w:r>
    </w:p>
    <w:p>
      <w:pPr>
        <w:pStyle w:val="style0"/>
        <w:spacing w:after="0" w:before="0" w:line="100" w:lineRule="atLeast"/>
        <w:contextualSpacing w:val="false"/>
        <w:jc w:val="both"/>
      </w:pPr>
      <w:r>
        <w:rPr>
          <w:rFonts w:ascii="Arial" w:cs="Arial" w:hAnsi="Arial"/>
          <w:sz w:val="24"/>
          <w:szCs w:val="24"/>
          <w:lang w:val="mn-MN"/>
        </w:rPr>
        <w:tab/>
        <w:t>ТӨСВИЙН ЗАРЛАГЫН ХЯНАЛТЫН</w:t>
        <w:tab/>
      </w:r>
    </w:p>
    <w:p>
      <w:pPr>
        <w:pStyle w:val="style0"/>
        <w:spacing w:after="0" w:before="0" w:line="100" w:lineRule="atLeast"/>
        <w:ind w:firstLine="720" w:left="0" w:right="0"/>
        <w:contextualSpacing w:val="false"/>
        <w:jc w:val="both"/>
      </w:pPr>
      <w:r>
        <w:rPr>
          <w:rFonts w:ascii="Arial" w:cs="Arial" w:hAnsi="Arial"/>
          <w:sz w:val="24"/>
          <w:szCs w:val="24"/>
          <w:lang w:val="mn-MN"/>
        </w:rPr>
        <w:t>ДЭД ХОРООНЫ ДАРГА</w:t>
        <w:tab/>
        <w:tab/>
        <w:tab/>
        <w:tab/>
        <w:tab/>
        <w:tab/>
        <w:t xml:space="preserve">    </w:t>
      </w:r>
      <w:r>
        <w:rPr>
          <w:rFonts w:ascii="Arial" w:cs="Arial" w:hAnsi="Arial"/>
          <w:sz w:val="24"/>
          <w:szCs w:val="24"/>
          <w:effect w:val="blinkBackground"/>
          <w:lang w:val="mn-MN"/>
        </w:rPr>
        <w:t>Ж</w:t>
      </w:r>
      <w:r>
        <w:rPr>
          <w:rFonts w:ascii="Arial" w:cs="Arial" w:hAnsi="Arial"/>
          <w:sz w:val="24"/>
          <w:szCs w:val="24"/>
          <w:lang w:val="mn-MN"/>
        </w:rPr>
        <w:t>.ЭРДЭНЭБАТ</w:t>
      </w:r>
    </w:p>
    <w:p>
      <w:pPr>
        <w:pStyle w:val="style0"/>
        <w:spacing w:after="0" w:before="0" w:line="100" w:lineRule="atLeast"/>
        <w:ind w:firstLine="720" w:left="0" w:right="0"/>
        <w:contextualSpacing w:val="false"/>
        <w:jc w:val="both"/>
      </w:pPr>
      <w:r>
        <w:rPr>
          <w:rFonts w:ascii="Arial" w:cs="Arial" w:hAnsi="Arial"/>
          <w:sz w:val="24"/>
          <w:szCs w:val="24"/>
          <w:lang w:val="mn-MN"/>
        </w:rPr>
      </w:r>
    </w:p>
    <w:p>
      <w:pPr>
        <w:pStyle w:val="style0"/>
        <w:spacing w:after="0" w:before="0" w:line="100" w:lineRule="atLeast"/>
        <w:ind w:firstLine="720" w:left="0" w:right="0"/>
        <w:contextualSpacing w:val="false"/>
        <w:jc w:val="both"/>
      </w:pPr>
      <w:r>
        <w:rPr>
          <w:rFonts w:ascii="Arial" w:cs="Arial" w:hAnsi="Arial"/>
          <w:b/>
          <w:i/>
          <w:sz w:val="24"/>
          <w:szCs w:val="24"/>
          <w:lang w:val="mn-MN"/>
        </w:rPr>
        <w:t>Тэмдэглэл хөтөлсөн:</w:t>
      </w:r>
    </w:p>
    <w:p>
      <w:pPr>
        <w:pStyle w:val="style0"/>
        <w:spacing w:after="0" w:before="0" w:line="100" w:lineRule="atLeast"/>
        <w:ind w:firstLine="720" w:left="0" w:right="0"/>
        <w:contextualSpacing w:val="false"/>
        <w:jc w:val="both"/>
      </w:pPr>
      <w:r>
        <w:rPr>
          <w:rFonts w:ascii="Arial" w:cs="Arial" w:hAnsi="Arial"/>
          <w:sz w:val="24"/>
          <w:szCs w:val="24"/>
          <w:lang w:val="mn-MN"/>
        </w:rPr>
        <w:t>ХУРАЛДААНЫ ТЭМДЭГЛЭЛ</w:t>
      </w:r>
    </w:p>
    <w:p>
      <w:pPr>
        <w:pStyle w:val="style0"/>
        <w:spacing w:after="0" w:before="0" w:line="100" w:lineRule="atLeast"/>
        <w:ind w:firstLine="720" w:left="0" w:right="0"/>
        <w:contextualSpacing w:val="false"/>
        <w:jc w:val="both"/>
      </w:pPr>
      <w:r>
        <w:rPr>
          <w:rFonts w:ascii="Arial" w:cs="Arial" w:hAnsi="Arial"/>
          <w:sz w:val="24"/>
          <w:szCs w:val="24"/>
          <w:lang w:val="mn-MN"/>
        </w:rPr>
        <w:t>ХӨТЛӨГЧ</w:t>
        <w:tab/>
        <w:tab/>
        <w:tab/>
        <w:tab/>
        <w:tab/>
        <w:tab/>
        <w:tab/>
        <w:tab/>
        <w:t xml:space="preserve">    Д.ЭНЭБИШ</w:t>
      </w:r>
    </w:p>
    <w:p>
      <w:pPr>
        <w:pStyle w:val="style0"/>
        <w:spacing w:after="0" w:before="0" w:line="100" w:lineRule="atLeast"/>
        <w:contextualSpacing w:val="false"/>
        <w:jc w:val="both"/>
      </w:pPr>
      <w:r>
        <w:rPr>
          <w:rFonts w:ascii="Arial" w:cs="Arial" w:hAnsi="Arial"/>
          <w:sz w:val="24"/>
          <w:szCs w:val="24"/>
          <w:lang w:val="mn-MN"/>
        </w:rPr>
        <w:t xml:space="preserve"> </w:t>
      </w:r>
    </w:p>
    <w:p>
      <w:pPr>
        <w:pStyle w:val="style0"/>
        <w:spacing w:after="0" w:before="28" w:line="100" w:lineRule="atLeast"/>
        <w:ind w:firstLine="720" w:left="0" w:right="0"/>
        <w:contextualSpacing w:val="false"/>
        <w:jc w:val="center"/>
      </w:pPr>
      <w:r>
        <w:rPr/>
      </w:r>
    </w:p>
    <w:p>
      <w:pPr>
        <w:pStyle w:val="style0"/>
        <w:spacing w:after="0" w:before="28" w:line="100" w:lineRule="atLeast"/>
        <w:ind w:firstLine="720" w:left="0" w:right="0"/>
        <w:contextualSpacing w:val="false"/>
        <w:jc w:val="center"/>
      </w:pPr>
      <w:r>
        <w:rPr>
          <w:rFonts w:ascii="Arial" w:cs="Arial" w:hAnsi="Arial"/>
          <w:b/>
          <w:sz w:val="24"/>
          <w:szCs w:val="24"/>
          <w:lang w:val="mn-MN"/>
        </w:rPr>
        <w:t xml:space="preserve">МОНГОЛ УЛСЫН ИХ ХУРЛЫН ЗУРГАА ДАХЬ УДААГИЙН СОНГУУЛИАР БАЙГУУЛАГДСАН УЛСЫН ИХ ХУРЛЫН ЭЭЛЖИТ БУС ЧУУЛГАНЫ ТӨСВИЙН ЗАРЛАГЫН ХЯНАЛТЫН ДЭД ХОРООНЫ 2012 ОНЫ 09 ДҮГЭЭР САРЫН 06-НЫ ӨДӨР </w:t>
      </w:r>
      <w:r>
        <w:rPr>
          <w:rFonts w:ascii="Arial" w:cs="Arial" w:hAnsi="Arial"/>
          <w:b/>
          <w:sz w:val="24"/>
          <w:szCs w:val="24"/>
        </w:rPr>
        <w:t>(</w:t>
      </w:r>
      <w:r>
        <w:rPr>
          <w:rFonts w:ascii="Arial" w:cs="Arial" w:hAnsi="Arial"/>
          <w:b/>
          <w:sz w:val="24"/>
          <w:szCs w:val="24"/>
          <w:lang w:val="mn-MN"/>
        </w:rPr>
        <w:t>ПҮРЭВ ГАРИГ</w:t>
      </w:r>
      <w:r>
        <w:rPr>
          <w:rFonts w:ascii="Arial" w:cs="Arial" w:hAnsi="Arial"/>
          <w:b/>
          <w:sz w:val="24"/>
          <w:szCs w:val="24"/>
        </w:rPr>
        <w:t>)</w:t>
      </w:r>
      <w:r>
        <w:rPr>
          <w:rFonts w:ascii="Arial" w:cs="Arial" w:hAnsi="Arial"/>
          <w:b/>
          <w:sz w:val="24"/>
          <w:szCs w:val="24"/>
          <w:lang w:val="mn-MN"/>
        </w:rPr>
        <w:t>-ИЙН ХУРАЛДААНЫ ДЭЛГЭРЭНГҮЙ ТЭМДЭГЛЭЛ</w:t>
      </w:r>
    </w:p>
    <w:p>
      <w:pPr>
        <w:pStyle w:val="style0"/>
        <w:spacing w:after="0" w:before="28" w:line="100" w:lineRule="atLeast"/>
        <w:ind w:firstLine="720" w:left="0" w:right="0"/>
        <w:contextualSpacing w:val="false"/>
        <w:jc w:val="center"/>
      </w:pPr>
      <w:r>
        <w:rPr/>
      </w:r>
    </w:p>
    <w:p>
      <w:pPr>
        <w:pStyle w:val="style0"/>
        <w:spacing w:after="0" w:before="28" w:line="100" w:lineRule="atLeast"/>
        <w:ind w:firstLine="720" w:left="0" w:right="0"/>
        <w:contextualSpacing w:val="false"/>
      </w:pPr>
      <w:r>
        <w:rPr>
          <w:rFonts w:ascii="Arial" w:cs="Arial" w:hAnsi="Arial"/>
          <w:b/>
          <w:i/>
          <w:sz w:val="24"/>
          <w:szCs w:val="24"/>
          <w:lang w:val="mn-MN"/>
        </w:rPr>
        <w:t>Хуралдаан 10 цаг 50 минутад эхлэв.</w:t>
      </w:r>
    </w:p>
    <w:p>
      <w:pPr>
        <w:pStyle w:val="style0"/>
        <w:spacing w:after="0" w:before="28" w:line="100" w:lineRule="atLeast"/>
        <w:ind w:firstLine="720" w:left="0" w:right="0"/>
        <w:contextualSpacing w:val="false"/>
      </w:pPr>
      <w:r>
        <w:rPr/>
      </w:r>
    </w:p>
    <w:p>
      <w:pPr>
        <w:pStyle w:val="style0"/>
        <w:spacing w:after="0" w:before="28" w:line="100" w:lineRule="atLeast"/>
        <w:ind w:firstLine="720" w:left="0" w:right="0"/>
        <w:contextualSpacing w:val="false"/>
        <w:jc w:val="both"/>
      </w:pPr>
      <w:r>
        <w:rPr>
          <w:rFonts w:ascii="Arial" w:cs="Arial" w:hAnsi="Arial"/>
          <w:b/>
          <w:sz w:val="24"/>
          <w:szCs w:val="24"/>
          <w:effect w:val="blinkBackground"/>
          <w:lang w:val="mn-MN"/>
        </w:rPr>
        <w:t>Ж</w:t>
      </w:r>
      <w:r>
        <w:rPr>
          <w:rFonts w:ascii="Arial" w:cs="Arial" w:hAnsi="Arial"/>
          <w:b/>
          <w:sz w:val="24"/>
          <w:szCs w:val="24"/>
          <w:lang w:val="mn-MN"/>
        </w:rPr>
        <w:t xml:space="preserve">.Эрдэнэбат: </w:t>
      </w:r>
      <w:r>
        <w:rPr>
          <w:rFonts w:ascii="Arial" w:cs="Arial" w:hAnsi="Arial"/>
          <w:sz w:val="24"/>
          <w:szCs w:val="24"/>
          <w:lang w:val="mn-MN"/>
        </w:rPr>
        <w:t>-Төсвийн зарлагын хяналтын дэд хорооны 8 гишүүнээс 5 гишүүн ирж, ирц 62.5 хувьтай байгаа учраас хуралдаан эхэлснийг мэдэгдье.</w:t>
      </w:r>
    </w:p>
    <w:p>
      <w:pPr>
        <w:pStyle w:val="style0"/>
        <w:spacing w:after="0" w:before="28" w:line="100" w:lineRule="atLeast"/>
        <w:ind w:firstLine="720" w:left="0" w:right="0"/>
        <w:contextualSpacing w:val="false"/>
        <w:jc w:val="both"/>
      </w:pPr>
      <w:r>
        <w:rPr/>
      </w:r>
    </w:p>
    <w:p>
      <w:pPr>
        <w:pStyle w:val="style0"/>
        <w:spacing w:after="0" w:before="28" w:line="100" w:lineRule="atLeast"/>
        <w:ind w:firstLine="720" w:left="0" w:right="0"/>
        <w:contextualSpacing w:val="false"/>
        <w:jc w:val="both"/>
      </w:pPr>
      <w:r>
        <w:rPr>
          <w:rFonts w:ascii="Arial" w:cs="Arial" w:hAnsi="Arial"/>
          <w:sz w:val="24"/>
          <w:szCs w:val="24"/>
          <w:lang w:val="mn-MN"/>
        </w:rPr>
        <w:t>Энэ удаагийн Төсвийн зарлагын хяналтын дэд хороогоор Монгол Улсын 2012 оны төсвийн тухай хуульд нэмэлт, өөрчлөлт оруулах тухай, Нийгмийн даатгалын сангийн 2012 оны төсвийн тухай хуульд өөрчлөлт оруулах тухай, Хүний хөгжил сангийн 2012 оны төсвийн тухай хуульд нэмэлт, өөрчлөлт оруулах тухай хуулийн төслүүдийг хэлэлцэхээр байгаа.</w:t>
      </w:r>
    </w:p>
    <w:p>
      <w:pPr>
        <w:pStyle w:val="style0"/>
        <w:spacing w:after="0" w:before="28" w:line="100" w:lineRule="atLeast"/>
        <w:ind w:firstLine="720" w:left="0" w:right="0"/>
        <w:contextualSpacing w:val="false"/>
        <w:jc w:val="both"/>
      </w:pPr>
      <w:r>
        <w:rPr/>
      </w:r>
    </w:p>
    <w:p>
      <w:pPr>
        <w:pStyle w:val="style0"/>
        <w:spacing w:after="0" w:before="28" w:line="100" w:lineRule="atLeast"/>
        <w:ind w:firstLine="720" w:left="0" w:right="0"/>
        <w:contextualSpacing w:val="false"/>
        <w:jc w:val="both"/>
      </w:pPr>
      <w:r>
        <w:rPr>
          <w:rFonts w:ascii="Arial" w:cs="Arial" w:hAnsi="Arial"/>
          <w:sz w:val="24"/>
          <w:szCs w:val="24"/>
          <w:lang w:val="mn-MN"/>
        </w:rPr>
        <w:t>Хэлэлцэх асуудал дээр холбогдуулж санал хэлэх гишүүн байгаа юу? Санал хэлэх гишүүн байхгүй байгаа учраас хэлэлцэх асуудлаа хэдүүлээ баталчихъя. Энэ уг нь алх тогшино гээд байгаа тогших алх нь байхгүй байгаа учраас одоо шууд батлаад л явчихъя.</w:t>
      </w:r>
    </w:p>
    <w:p>
      <w:pPr>
        <w:pStyle w:val="style0"/>
        <w:spacing w:after="0" w:before="28" w:line="100" w:lineRule="atLeast"/>
        <w:ind w:firstLine="720" w:left="0" w:right="0"/>
        <w:contextualSpacing w:val="false"/>
        <w:jc w:val="both"/>
      </w:pPr>
      <w:r>
        <w:rPr/>
      </w:r>
    </w:p>
    <w:p>
      <w:pPr>
        <w:pStyle w:val="style0"/>
        <w:spacing w:after="0" w:before="28" w:line="100" w:lineRule="atLeast"/>
        <w:ind w:firstLine="720" w:left="0" w:right="0"/>
        <w:contextualSpacing w:val="false"/>
        <w:jc w:val="both"/>
      </w:pPr>
      <w:r>
        <w:rPr>
          <w:rFonts w:ascii="Arial" w:cs="Arial" w:hAnsi="Arial"/>
          <w:sz w:val="24"/>
          <w:szCs w:val="24"/>
          <w:lang w:val="mn-MN"/>
        </w:rPr>
        <w:t xml:space="preserve">Энэ удаагийн хуралдаанд хуулийн төслийг боловсруулж, оролцож байгаа манай Сангийн яамны газар, хэлтсийн бүрэлдэхүүнүүд оролцсон байгаа. Бүрэлдэхүүн оролцож байгаа. Сангийн сайд Улаан сайд, Сангийн яамны Төрийн нарийн бичгийн дарга Баттөр, Үндэсний аудитын газрын ерөнхий аудитор Раднаа байхгүй байгаа юм байна. Төсвийн бодлогын газрын дарга Ганбат, Хууль эрх зүйн газрын дарга Ганбат, Зарлагын хэлтсийн дарга Нямаа, Төсвийн хөрөнгө оруулалтын хэлтсийн дарга Батгэрэл, Орлогын хэлтсийн дарга </w:t>
      </w:r>
      <w:r>
        <w:rPr>
          <w:rFonts w:ascii="Arial" w:cs="Arial" w:hAnsi="Arial"/>
          <w:sz w:val="24"/>
          <w:szCs w:val="24"/>
          <w:effect w:val="blinkBackground"/>
          <w:lang w:val="mn-MN"/>
        </w:rPr>
        <w:t>Доржсэмбэд</w:t>
      </w:r>
      <w:r>
        <w:rPr>
          <w:rFonts w:ascii="Arial" w:cs="Arial" w:hAnsi="Arial"/>
          <w:sz w:val="24"/>
          <w:szCs w:val="24"/>
          <w:lang w:val="mn-MN"/>
        </w:rPr>
        <w:t>, Нэгдсэн төсвийн хэлтсийн дарга Нарангэрэл гэсэн ийм ажлын хэсэг ирж энэ удаагийн хуралдаанд оролцож байгаа.</w:t>
      </w:r>
    </w:p>
    <w:p>
      <w:pPr>
        <w:pStyle w:val="style0"/>
        <w:spacing w:after="0" w:before="28" w:line="100" w:lineRule="atLeast"/>
        <w:ind w:firstLine="720" w:left="0" w:right="0"/>
        <w:contextualSpacing w:val="false"/>
        <w:jc w:val="both"/>
      </w:pPr>
      <w:r>
        <w:rPr/>
      </w:r>
    </w:p>
    <w:p>
      <w:pPr>
        <w:pStyle w:val="style0"/>
        <w:spacing w:after="0" w:before="28" w:line="100" w:lineRule="atLeast"/>
        <w:ind w:firstLine="720" w:left="0" w:right="0"/>
        <w:contextualSpacing w:val="false"/>
        <w:jc w:val="both"/>
      </w:pPr>
      <w:r>
        <w:rPr>
          <w:rFonts w:ascii="Arial" w:cs="Arial" w:hAnsi="Arial"/>
          <w:sz w:val="24"/>
          <w:szCs w:val="24"/>
          <w:lang w:val="mn-MN"/>
        </w:rPr>
        <w:t>Хуулийн төслүүдийн талаар Сангийн сайдыг товч мэдээлэл хийгээч ээ гэж урьж байна.</w:t>
      </w:r>
    </w:p>
    <w:p>
      <w:pPr>
        <w:pStyle w:val="style0"/>
        <w:spacing w:after="0" w:before="28" w:line="100" w:lineRule="atLeast"/>
        <w:ind w:firstLine="720" w:left="0" w:right="0"/>
        <w:contextualSpacing w:val="false"/>
        <w:jc w:val="both"/>
      </w:pPr>
      <w:r>
        <w:rPr/>
      </w:r>
    </w:p>
    <w:p>
      <w:pPr>
        <w:pStyle w:val="style0"/>
        <w:spacing w:after="0" w:before="28" w:line="100" w:lineRule="atLeast"/>
        <w:ind w:firstLine="720" w:left="0" w:right="0"/>
        <w:contextualSpacing w:val="false"/>
        <w:jc w:val="both"/>
      </w:pPr>
      <w:r>
        <w:rPr>
          <w:rFonts w:ascii="Arial" w:cs="Arial" w:hAnsi="Arial"/>
          <w:b/>
          <w:sz w:val="24"/>
          <w:szCs w:val="24"/>
          <w:lang w:val="mn-MN"/>
        </w:rPr>
        <w:t>Ч.Улаан:</w:t>
      </w:r>
      <w:r>
        <w:rPr>
          <w:rFonts w:ascii="Arial" w:cs="Arial" w:hAnsi="Arial"/>
          <w:sz w:val="24"/>
          <w:szCs w:val="24"/>
          <w:lang w:val="mn-MN"/>
        </w:rPr>
        <w:t xml:space="preserve"> -Зарлагын хяналтын дэд хорооны гишүүдийн энэ өдрийн амгаланг айлтгаж байна. Одоо төсөв маань боловсрогдож хэлэлцэгдээд мэргэжлийн Байнгын хороондоо ер нь шилжин ирж байна. Төсвийн зарлагын хяналтын дэд хороо бол төсөвт их нухацтай хандах ийм л байр суурьтай байдаг л даа. Тийм учраас би байдлыг яльгүй жаахан дэлгэрэнгүй танилцуулах нь зөв байх аа гэж бодлоо.</w:t>
      </w:r>
    </w:p>
    <w:p>
      <w:pPr>
        <w:pStyle w:val="style0"/>
        <w:spacing w:after="0" w:before="28" w:line="100" w:lineRule="atLeast"/>
        <w:ind w:firstLine="720" w:left="0" w:right="0"/>
        <w:contextualSpacing w:val="false"/>
        <w:jc w:val="both"/>
      </w:pPr>
      <w:r>
        <w:rPr/>
      </w:r>
    </w:p>
    <w:p>
      <w:pPr>
        <w:pStyle w:val="style0"/>
        <w:spacing w:after="0" w:before="28" w:line="100" w:lineRule="atLeast"/>
        <w:ind w:firstLine="720" w:left="0" w:right="0"/>
        <w:contextualSpacing w:val="false"/>
        <w:jc w:val="both"/>
      </w:pPr>
      <w:r>
        <w:rPr>
          <w:rFonts w:ascii="Arial" w:cs="Arial" w:hAnsi="Arial"/>
          <w:sz w:val="24"/>
          <w:szCs w:val="24"/>
          <w:lang w:val="mn-MN"/>
        </w:rPr>
        <w:t>Монгол Улсын нэгдсэн төсвийн 2012 оны эхний 7 сарын гүйцэтгэлээр нэгдсэн төсвийн тэнцвэржүүлсэн орлого 88.2 хувь, нийт зарлага 72.0 хувийн гүйцэтгэлтэй байна. Нэгдсэн төсвийн нийт тэнцэл 600 орчим тэрбум төгрөгийн алдагдалтай гарсан. Үүнээс улсын төсвийн тэнцвэржүүлсэн орлого төлөвлөснөөс 24.5 хувь буюу 585.4 тэрбум төгрөгөөр дутуу төвлөрөөд байна. Ялангуяа энэ улсын төсвийн орлого бол ингэж ихээхэн хэмжээгээр дутагдаж байгаа нь бол бас хүндрэлтэй асуудал бий болгож байна.</w:t>
      </w:r>
    </w:p>
    <w:p>
      <w:pPr>
        <w:pStyle w:val="style0"/>
        <w:spacing w:after="0" w:before="28" w:line="100" w:lineRule="atLeast"/>
        <w:ind w:firstLine="720" w:left="0" w:right="0"/>
        <w:contextualSpacing w:val="false"/>
        <w:jc w:val="both"/>
      </w:pPr>
      <w:r>
        <w:rPr/>
      </w:r>
    </w:p>
    <w:p>
      <w:pPr>
        <w:pStyle w:val="style0"/>
        <w:spacing w:after="0" w:before="28" w:line="100" w:lineRule="atLeast"/>
        <w:ind w:firstLine="720" w:left="0" w:right="0"/>
        <w:contextualSpacing w:val="false"/>
        <w:jc w:val="both"/>
      </w:pPr>
      <w:r>
        <w:rPr>
          <w:rFonts w:ascii="Arial" w:cs="Arial" w:hAnsi="Arial"/>
          <w:sz w:val="24"/>
          <w:szCs w:val="24"/>
          <w:lang w:val="mn-MN"/>
        </w:rPr>
        <w:t xml:space="preserve">Монгол Улсын нэгдсэн төсвийн нийт зарлага 2012 оны 7 сарын байдлаар 4645.2 тэрбум төгрөгөөр төлөвлөгдсөнөөс 3344.1 тэрбум төгрөг буюу 72.0 хувиар. Улсын нийт зарлага 69.0 хувийн гүйцэтгэлтэй байна. </w:t>
      </w:r>
    </w:p>
    <w:p>
      <w:pPr>
        <w:pStyle w:val="style0"/>
        <w:spacing w:after="0" w:before="28" w:line="100" w:lineRule="atLeast"/>
        <w:ind w:firstLine="720" w:left="0" w:right="0"/>
        <w:contextualSpacing w:val="false"/>
        <w:jc w:val="both"/>
      </w:pPr>
      <w:r>
        <w:rPr/>
      </w:r>
    </w:p>
    <w:p>
      <w:pPr>
        <w:pStyle w:val="style0"/>
        <w:spacing w:after="0" w:before="28" w:line="100" w:lineRule="atLeast"/>
        <w:ind w:firstLine="720" w:left="0" w:right="0"/>
        <w:contextualSpacing w:val="false"/>
        <w:jc w:val="both"/>
      </w:pPr>
      <w:r>
        <w:rPr>
          <w:rFonts w:ascii="Arial" w:cs="Arial" w:hAnsi="Arial"/>
          <w:sz w:val="24"/>
          <w:szCs w:val="24"/>
          <w:lang w:val="mn-MN"/>
        </w:rPr>
        <w:t xml:space="preserve">Монгол Улсын нэгдсэн төсвийн орлогын эхний 7 сарын гүйцэтгэл эдийн засгийн дараах нөхцөл байдлуудын улмаас төсөвт зайлшгүй тодотгол хийх ийм нөхцөл байдал үүссэн. </w:t>
      </w:r>
      <w:r>
        <w:rPr>
          <w:rFonts w:ascii="Arial" w:cs="Arial" w:hAnsi="Arial"/>
          <w:sz w:val="24"/>
          <w:szCs w:val="24"/>
          <w:effect w:val="blinkBackground"/>
          <w:lang w:val="mn-MN"/>
        </w:rPr>
        <w:t>Тавантолгойн</w:t>
      </w:r>
      <w:r>
        <w:rPr>
          <w:rFonts w:ascii="Arial" w:cs="Arial" w:hAnsi="Arial"/>
          <w:sz w:val="24"/>
          <w:szCs w:val="24"/>
          <w:lang w:val="mn-MN"/>
        </w:rPr>
        <w:t xml:space="preserve"> ордоос төсөвт төвлөрөх 1 их наяд гаруй төгрөгийн орлого тасрахаар байгаа нь батлагдсан төсвийн </w:t>
      </w:r>
      <w:r>
        <w:rPr>
          <w:rFonts w:ascii="Arial" w:cs="Arial" w:hAnsi="Arial"/>
          <w:sz w:val="24"/>
          <w:szCs w:val="24"/>
          <w:effect w:val="blinkBackground"/>
          <w:lang w:val="mn-MN"/>
        </w:rPr>
        <w:t>хэрэгжилтэнд</w:t>
      </w:r>
      <w:r>
        <w:rPr>
          <w:rFonts w:ascii="Arial" w:cs="Arial" w:hAnsi="Arial"/>
          <w:sz w:val="24"/>
          <w:szCs w:val="24"/>
          <w:lang w:val="mn-MN"/>
        </w:rPr>
        <w:t xml:space="preserve"> бодитой хүндрэл учрууллаа. Нүүрсний экспортын хэмжээ, үнийн бууралт, зэсийн зах зээлийн үнийн төсөөллийн бууралттай холбоотойгоор зэс, нүүрснээс төвлөрөх зарим орлогыг бууруулах зайлшгүй шаардлага бий боллоо. </w:t>
      </w:r>
    </w:p>
    <w:p>
      <w:pPr>
        <w:pStyle w:val="style0"/>
        <w:spacing w:after="0" w:before="28" w:line="100" w:lineRule="atLeast"/>
        <w:ind w:firstLine="720" w:left="0" w:right="0"/>
        <w:contextualSpacing w:val="false"/>
        <w:jc w:val="both"/>
      </w:pPr>
      <w:r>
        <w:rPr/>
      </w:r>
    </w:p>
    <w:p>
      <w:pPr>
        <w:pStyle w:val="style0"/>
        <w:spacing w:after="0" w:before="28" w:line="100" w:lineRule="atLeast"/>
        <w:ind w:firstLine="720" w:left="0" w:right="0"/>
        <w:contextualSpacing w:val="false"/>
        <w:jc w:val="both"/>
      </w:pPr>
      <w:r>
        <w:rPr>
          <w:rFonts w:ascii="Arial" w:cs="Arial" w:hAnsi="Arial"/>
          <w:sz w:val="24"/>
          <w:szCs w:val="24"/>
          <w:lang w:val="mn-MN"/>
        </w:rPr>
        <w:t>Мөн 7 сарын байдлаар нийт импортын хэмжээ өнгөрсөн оны мөн үеийнхээс 19.1 хувиар өссөн боловч импортын хэмжээ төлөвлөсөн хэмжээнээс ихээхэн доогуур байна. Үүнтэй холбогдож одоо орох зарим төрлийн орлогын албан татварын хэмжээ ихээхэн буурч байна.</w:t>
      </w:r>
    </w:p>
    <w:p>
      <w:pPr>
        <w:pStyle w:val="style0"/>
        <w:spacing w:after="0" w:before="28" w:line="100" w:lineRule="atLeast"/>
        <w:ind w:firstLine="720" w:left="0" w:right="0"/>
        <w:contextualSpacing w:val="false"/>
        <w:jc w:val="both"/>
      </w:pPr>
      <w:r>
        <w:rPr/>
      </w:r>
    </w:p>
    <w:p>
      <w:pPr>
        <w:pStyle w:val="style0"/>
        <w:spacing w:after="0" w:before="28" w:line="100" w:lineRule="atLeast"/>
        <w:ind w:firstLine="720" w:left="0" w:right="0"/>
        <w:contextualSpacing w:val="false"/>
        <w:jc w:val="both"/>
      </w:pPr>
      <w:r>
        <w:rPr>
          <w:rFonts w:ascii="Arial" w:cs="Arial" w:hAnsi="Arial"/>
          <w:sz w:val="24"/>
          <w:szCs w:val="24"/>
          <w:lang w:val="mn-MN"/>
        </w:rPr>
        <w:t>Засгийн газрын 2011 оны 5 сарын 25-ны өдрийн 182 дугаар тогтоолоор импортын авто бензин, дизелийн түлшний гаалийн татварын хувь хэмжээг тэглэсэн, 11 дүгээр сарын 9-ний өдрийн 318 дугаар тогтоолоор импортын авто бензин, дизелийн түлшний онцгой албан татварын хувь хэмжээг тэг болгож тус тус тогтоосон боловч өнөөдрийг хүртэл буцаад сэргээгүй байгаагаас 70 орчим тэрбум төгрөгийн орлого мөн одоо тасалдаж байна.</w:t>
      </w:r>
    </w:p>
    <w:p>
      <w:pPr>
        <w:pStyle w:val="style0"/>
        <w:spacing w:after="0" w:before="28" w:line="100" w:lineRule="atLeast"/>
        <w:ind w:firstLine="720" w:left="0" w:right="0"/>
        <w:contextualSpacing w:val="false"/>
        <w:jc w:val="both"/>
      </w:pPr>
      <w:r>
        <w:rPr/>
      </w:r>
    </w:p>
    <w:p>
      <w:pPr>
        <w:pStyle w:val="style0"/>
        <w:spacing w:after="0" w:before="28" w:line="100" w:lineRule="atLeast"/>
        <w:ind w:firstLine="720" w:left="0" w:right="0"/>
        <w:contextualSpacing w:val="false"/>
        <w:jc w:val="both"/>
      </w:pPr>
      <w:r>
        <w:rPr>
          <w:rFonts w:ascii="Arial" w:cs="Arial" w:hAnsi="Arial"/>
          <w:sz w:val="24"/>
          <w:szCs w:val="24"/>
          <w:lang w:val="mn-MN"/>
        </w:rPr>
        <w:t>Улсын Их Хурлаас 2012 оны 8 сарын 16-ны өдөр баталсан Засгийн газрын бүтцийн тухай хуулийн хэрэгжилтийг хангах зайлшгүй шаардлагатай зардлуудыг санхүүжүүлэх ийм нөхцөл байдал бас бий боллоо.</w:t>
      </w:r>
    </w:p>
    <w:p>
      <w:pPr>
        <w:pStyle w:val="style0"/>
        <w:spacing w:after="0" w:before="28" w:line="100" w:lineRule="atLeast"/>
        <w:ind w:firstLine="720" w:left="0" w:right="0"/>
        <w:contextualSpacing w:val="false"/>
        <w:jc w:val="both"/>
      </w:pPr>
      <w:r>
        <w:rPr/>
      </w:r>
    </w:p>
    <w:p>
      <w:pPr>
        <w:pStyle w:val="style0"/>
        <w:spacing w:after="0" w:before="28" w:line="100" w:lineRule="atLeast"/>
        <w:ind w:firstLine="720" w:left="0" w:right="0"/>
        <w:contextualSpacing w:val="false"/>
        <w:jc w:val="both"/>
      </w:pPr>
      <w:r>
        <w:rPr>
          <w:rFonts w:ascii="Arial" w:cs="Arial" w:hAnsi="Arial"/>
          <w:sz w:val="24"/>
          <w:szCs w:val="24"/>
          <w:lang w:val="mn-MN"/>
        </w:rPr>
        <w:t xml:space="preserve"> </w:t>
      </w:r>
      <w:r>
        <w:rPr>
          <w:rFonts w:ascii="Arial" w:cs="Arial" w:hAnsi="Arial"/>
          <w:sz w:val="24"/>
          <w:szCs w:val="24"/>
          <w:lang w:val="mn-MN"/>
        </w:rPr>
        <w:t>Ингээд Монгол Улсын 2012 оны төсвийн хуулийг тодотгохдоо дараах зарчмыг баримталлаа.</w:t>
      </w:r>
    </w:p>
    <w:p>
      <w:pPr>
        <w:pStyle w:val="style0"/>
        <w:spacing w:after="0" w:before="28" w:line="100" w:lineRule="atLeast"/>
        <w:ind w:firstLine="720" w:left="0" w:right="0"/>
        <w:contextualSpacing w:val="false"/>
        <w:jc w:val="both"/>
      </w:pPr>
      <w:r>
        <w:rPr/>
      </w:r>
    </w:p>
    <w:p>
      <w:pPr>
        <w:pStyle w:val="style0"/>
        <w:spacing w:after="0" w:before="28" w:line="100" w:lineRule="atLeast"/>
        <w:ind w:firstLine="720" w:left="0" w:right="0"/>
        <w:contextualSpacing w:val="false"/>
        <w:jc w:val="both"/>
      </w:pPr>
      <w:r>
        <w:rPr>
          <w:rFonts w:ascii="Arial" w:cs="Arial" w:hAnsi="Arial"/>
          <w:sz w:val="24"/>
          <w:szCs w:val="24"/>
          <w:lang w:val="mn-MN"/>
        </w:rPr>
        <w:t xml:space="preserve">Төсвийн орлогын эх үүсвэрийг аль болохоор дайчлах, татварын зарим хуульд нэмэлт өөрчлөлт оруулах замаар төсвийн орлогыг нэмэгдүүлэх, гүйцэтгэлээр хэмнэлттэй гарсан зардлуудыг хянан үзэж, урьдчилсан гүйцэтгэлийг тооцож, хэмнэж болох зардлуудыг бууруулах. Хэрэгжиж эхлээгүй байгаа нэг удаагийн арга хэмжээг хойшлуулах. Гадаад томилолт арга хэмжээний зардлыг бууруулах. Энэ онд шинээр эхлэхээр төлөвлөгдсөн ажлаас гэрээ нь байгуулагдаагүй, тендер нь зарлагдаагүй, ажил нь эхлээгүй барилга байгууламжид төлөвлөгдсөн хөрөнгийг 2013 он руу тусгахаар шилжүүлэх. </w:t>
      </w:r>
    </w:p>
    <w:p>
      <w:pPr>
        <w:pStyle w:val="style0"/>
        <w:spacing w:after="0" w:before="28" w:line="100" w:lineRule="atLeast"/>
        <w:ind w:firstLine="720" w:left="0" w:right="0"/>
        <w:contextualSpacing w:val="false"/>
        <w:jc w:val="both"/>
      </w:pPr>
      <w:r>
        <w:rPr/>
      </w:r>
    </w:p>
    <w:p>
      <w:pPr>
        <w:pStyle w:val="style0"/>
        <w:spacing w:after="0" w:before="28" w:line="100" w:lineRule="atLeast"/>
        <w:ind w:firstLine="720" w:left="0" w:right="0"/>
        <w:contextualSpacing w:val="false"/>
        <w:jc w:val="both"/>
      </w:pPr>
      <w:r>
        <w:rPr>
          <w:rFonts w:ascii="Arial" w:cs="Arial" w:hAnsi="Arial"/>
          <w:sz w:val="24"/>
          <w:szCs w:val="24"/>
          <w:lang w:val="mn-MN"/>
        </w:rPr>
        <w:t xml:space="preserve">Өөрийн хөрөнгөөр дараа төлөгдөх нөхцөлөөр баригдаж байгаа 2012 онд санхүүжилтээ аваагүй болон төсвийн </w:t>
      </w:r>
      <w:r>
        <w:rPr>
          <w:rFonts w:ascii="Arial" w:cs="Arial" w:hAnsi="Arial"/>
          <w:sz w:val="24"/>
          <w:szCs w:val="24"/>
          <w:effect w:val="blinkBackground"/>
          <w:lang w:val="mn-MN"/>
        </w:rPr>
        <w:t>хуулинд</w:t>
      </w:r>
      <w:r>
        <w:rPr>
          <w:rFonts w:ascii="Arial" w:cs="Arial" w:hAnsi="Arial"/>
          <w:sz w:val="24"/>
          <w:szCs w:val="24"/>
          <w:lang w:val="mn-MN"/>
        </w:rPr>
        <w:t xml:space="preserve"> тусгагдсан томоохон төсөвт өртөгтэй авто замын төсөл арга хэмжээг Хөгжлийн банкны санхүүжилтээр санхүүжүүлэхээр шилжүүлэх. Газрын асуудал маргаантай байгаа болон тендер шалгаруулалттай холбоотой гомдол гарснаас худалдан авах ажиллагаа түр зогссон, ажлын явц нь удааширч, хүлээгдэж байгаа, гүйцэтгэлээр он дуустал төлөвлөгдсөн хөрөнгөө бүрэн ашиглах боломжгүй төсөл арга хэмжээг ирэх онд шилжүүлэх. Ахмад болон тахир дутуу иргэдэд хүний хөгжил сангаас олгох хишиг хувийг энэ ондоо багтаан бүрэн олгох. </w:t>
      </w:r>
    </w:p>
    <w:p>
      <w:pPr>
        <w:pStyle w:val="style0"/>
        <w:spacing w:after="0" w:before="28" w:line="100" w:lineRule="atLeast"/>
        <w:ind w:firstLine="720" w:left="0" w:right="0"/>
        <w:contextualSpacing w:val="false"/>
        <w:jc w:val="both"/>
      </w:pPr>
      <w:r>
        <w:rPr/>
      </w:r>
    </w:p>
    <w:p>
      <w:pPr>
        <w:pStyle w:val="style0"/>
        <w:spacing w:after="0" w:before="28" w:line="100" w:lineRule="atLeast"/>
        <w:ind w:firstLine="720" w:left="0" w:right="0"/>
        <w:contextualSpacing w:val="false"/>
        <w:jc w:val="both"/>
      </w:pPr>
      <w:r>
        <w:rPr>
          <w:rFonts w:ascii="Arial" w:cs="Arial" w:hAnsi="Arial"/>
          <w:sz w:val="24"/>
          <w:szCs w:val="24"/>
          <w:lang w:val="mn-MN"/>
        </w:rPr>
        <w:t>Улсын Их Хурлаас гаргасан тогтоол, шийдвэрийн хэрэгжилтийг хангах ийм зарчмыг барьж одоо төсвийн тодотгол дээр бид ажиллалаа. Ингэж ажиллаад одоо төсвийн тодотголоор авч үзэхэд нэгдсэн төсвийн орлого 918.9 тэрбум төгрөгөөр буурч, 202.8 тэрбум төгрөгөөр нэмэгдэж, цэвэр дүнгээрээ бол одоо буурч байна.</w:t>
      </w:r>
    </w:p>
    <w:p>
      <w:pPr>
        <w:pStyle w:val="style0"/>
        <w:spacing w:after="0" w:before="28" w:line="100" w:lineRule="atLeast"/>
        <w:ind w:firstLine="720" w:left="0" w:right="0"/>
        <w:contextualSpacing w:val="false"/>
        <w:jc w:val="both"/>
      </w:pPr>
      <w:r>
        <w:rPr/>
      </w:r>
    </w:p>
    <w:p>
      <w:pPr>
        <w:pStyle w:val="style0"/>
        <w:spacing w:after="0" w:before="28" w:line="100" w:lineRule="atLeast"/>
        <w:ind w:firstLine="720" w:left="0" w:right="0"/>
        <w:contextualSpacing w:val="false"/>
        <w:jc w:val="both"/>
      </w:pPr>
      <w:r>
        <w:rPr>
          <w:rFonts w:ascii="Arial" w:cs="Arial" w:hAnsi="Arial"/>
          <w:sz w:val="24"/>
          <w:szCs w:val="24"/>
          <w:lang w:val="mn-MN"/>
        </w:rPr>
        <w:t xml:space="preserve">Зардлын өөрчлөлтөөр төсвийн тодотголоор хэрэгжиж эхлээгүй, нэг удаагийн арга хэмжээний зардлыг хасах, гадаад томилолт арга хэмжээний зардлыг бууруулах, төсвийн байгууллагуудын үйл ажиллагааны зардлыг үлдэж байгаа саруудад тодорхой хувиар </w:t>
      </w:r>
      <w:r>
        <w:rPr>
          <w:rFonts w:ascii="Arial" w:cs="Arial" w:hAnsi="Arial"/>
          <w:sz w:val="24"/>
          <w:szCs w:val="24"/>
          <w:effect w:val="blinkBackground"/>
          <w:lang w:val="mn-MN"/>
        </w:rPr>
        <w:t>бууруулахаар</w:t>
      </w:r>
      <w:r>
        <w:rPr>
          <w:rFonts w:ascii="Arial" w:cs="Arial" w:hAnsi="Arial"/>
          <w:sz w:val="24"/>
          <w:szCs w:val="24"/>
          <w:lang w:val="mn-MN"/>
        </w:rPr>
        <w:t xml:space="preserve"> тооцож, 107.7 тэрбум төгрөгийн урсгал зардлыг хасах ийм санал боловсрууллаа.</w:t>
      </w:r>
    </w:p>
    <w:p>
      <w:pPr>
        <w:pStyle w:val="style0"/>
        <w:spacing w:after="0" w:before="28" w:line="100" w:lineRule="atLeast"/>
        <w:ind w:firstLine="720" w:left="0" w:right="0"/>
        <w:contextualSpacing w:val="false"/>
        <w:jc w:val="both"/>
      </w:pPr>
      <w:r>
        <w:rPr/>
      </w:r>
    </w:p>
    <w:p>
      <w:pPr>
        <w:pStyle w:val="style0"/>
        <w:spacing w:after="0" w:before="28" w:line="100" w:lineRule="atLeast"/>
        <w:ind w:firstLine="720" w:left="0" w:right="0"/>
        <w:contextualSpacing w:val="false"/>
        <w:jc w:val="both"/>
      </w:pPr>
      <w:r>
        <w:rPr>
          <w:rFonts w:ascii="Arial" w:cs="Arial" w:hAnsi="Arial"/>
          <w:sz w:val="24"/>
          <w:szCs w:val="24"/>
          <w:lang w:val="mn-MN"/>
        </w:rPr>
        <w:t>Мөн эрх бүхий байгууллагын шийдвэрээр хэрэгжүүлэх шаардлагатай 48 тэрбум төгрөгийн зардлыг нэмж тооцлоо. Ингээд урсгал зардал одоо нэмэлт, хасалтын зөрүүгээр 60 орчим тэрбум төгрөгөөр буурахаар тодотголд тусгагдаж байна. Төсвийн хөрөнгө оруулалтын тендер зарлагдаагүй, гэрээ байгуулагдаагүй, ажил нь эхлээгүй төсөл арга хэмжээ, барилга байгууламжийн зардлаас 312.3 тэрбум төгрөгийг ирэх онд шилжүүлэхээр тооцлоо. Үүнээс 113.4 тэрбум төгрөгийн хөрөнгийн зардлыг Хөгжлийн банкнаас санхүүжүүлэхээр шилжүүлсэн.</w:t>
      </w:r>
    </w:p>
    <w:p>
      <w:pPr>
        <w:pStyle w:val="style0"/>
        <w:spacing w:after="0" w:before="28" w:line="100" w:lineRule="atLeast"/>
        <w:ind w:firstLine="720" w:left="0" w:right="0"/>
        <w:contextualSpacing w:val="false"/>
        <w:jc w:val="both"/>
      </w:pPr>
      <w:r>
        <w:rPr/>
      </w:r>
    </w:p>
    <w:p>
      <w:pPr>
        <w:pStyle w:val="style0"/>
        <w:spacing w:after="0" w:before="28" w:line="100" w:lineRule="atLeast"/>
        <w:ind w:firstLine="720" w:left="0" w:right="0"/>
        <w:contextualSpacing w:val="false"/>
        <w:jc w:val="both"/>
      </w:pPr>
      <w:r>
        <w:rPr>
          <w:rFonts w:ascii="Arial" w:cs="Arial" w:hAnsi="Arial"/>
          <w:sz w:val="24"/>
          <w:szCs w:val="24"/>
          <w:lang w:val="mn-MN"/>
        </w:rPr>
        <w:t>Улсын төсвийн хөрөнгө оруулалтын төлөвлөгөө нийт дүнгээрээ 2002 оны батлагдсан төсвөөс 281.8 тэрбум төгрөгөөр буурч байна. Хүний хөгжил сангийн 2012 оны төсвийн эхний 7 сарын гүйцэтгэлд үндэслэн тус сангийн төсөвт дараах нэмэлт, өөрчлөлтүүдийг оруулах нь зүйтэй гэж үзсэн. Үүнд: ашигт малтмалын нөөц ашигласны төлбөрийг 25.1 тэрбум төгрөгөөр бууруулах, урьдчилгаа төлбөрийн эх үүсвэрийг 232.5 тэрбум төгрөгөөр бууруулах, зээлийн хүүгийн төлбөрийг 18.9 төгрөгөөр нэмж тусгах.</w:t>
      </w:r>
    </w:p>
    <w:p>
      <w:pPr>
        <w:pStyle w:val="style0"/>
        <w:spacing w:after="0" w:before="28" w:line="100" w:lineRule="atLeast"/>
        <w:ind w:firstLine="720" w:left="0" w:right="0"/>
        <w:contextualSpacing w:val="false"/>
        <w:jc w:val="both"/>
      </w:pPr>
      <w:r>
        <w:rPr/>
      </w:r>
    </w:p>
    <w:p>
      <w:pPr>
        <w:pStyle w:val="style0"/>
        <w:spacing w:after="0" w:before="28" w:line="100" w:lineRule="atLeast"/>
        <w:ind w:firstLine="720" w:left="0" w:right="0"/>
        <w:contextualSpacing w:val="false"/>
        <w:jc w:val="both"/>
      </w:pPr>
      <w:r>
        <w:rPr>
          <w:rFonts w:ascii="Arial" w:cs="Arial" w:hAnsi="Arial"/>
          <w:sz w:val="24"/>
          <w:szCs w:val="24"/>
          <w:lang w:val="mn-MN"/>
        </w:rPr>
        <w:t>Төр хариуцах иргэний эрүүл мэндийн даатгалын шимтгэлийг 1.3 тэрбум төгрөгөөр нэмэгдүүлэх, хүүхэд бүрт сар бүр 20 мянган төгрөг олгох арга хэмжээнд 59.1 тэрбум төгрөгийг нэмж тусгах. Санхүүжилтийн эх үүсвэр 311.3 тэрбум төгрөгийг Засгийн газрын үнэт цаас гаргах замаар санхүүжүүлэхээр ийм тодотгол өөрчлөлтийг оруулахаар санал боловсруулсан байна.</w:t>
      </w:r>
    </w:p>
    <w:p>
      <w:pPr>
        <w:pStyle w:val="style0"/>
        <w:spacing w:after="0" w:before="28" w:line="100" w:lineRule="atLeast"/>
        <w:ind w:firstLine="720" w:left="0" w:right="0"/>
        <w:contextualSpacing w:val="false"/>
        <w:jc w:val="both"/>
      </w:pPr>
      <w:r>
        <w:rPr/>
      </w:r>
    </w:p>
    <w:p>
      <w:pPr>
        <w:pStyle w:val="style0"/>
        <w:spacing w:after="0" w:before="28" w:line="100" w:lineRule="atLeast"/>
        <w:ind w:firstLine="720" w:left="0" w:right="0"/>
        <w:contextualSpacing w:val="false"/>
        <w:jc w:val="both"/>
      </w:pPr>
      <w:r>
        <w:rPr>
          <w:rFonts w:ascii="Arial" w:cs="Arial" w:hAnsi="Arial"/>
          <w:sz w:val="24"/>
          <w:szCs w:val="24"/>
          <w:lang w:val="mn-MN"/>
        </w:rPr>
        <w:t xml:space="preserve">Дээрх өөрчлөлтүүдийг тусган төсвийн тодотголыг боловсруулахад Монгол Улсын 2012 оны нэгдсэн төсвийн тэнцвэржүүлсэн орлого 495 тэрбум төгрөгөөр буурч, төсвийн нийт зарлага 334.4 тэрбум төгрөгөөр алдагдал 344.4 тэрбум төгрөгөөр нэмэгдэж байна. </w:t>
      </w:r>
    </w:p>
    <w:p>
      <w:pPr>
        <w:pStyle w:val="style0"/>
        <w:spacing w:after="0" w:before="28" w:line="100" w:lineRule="atLeast"/>
        <w:ind w:firstLine="720" w:left="0" w:right="0"/>
        <w:contextualSpacing w:val="false"/>
        <w:jc w:val="both"/>
      </w:pPr>
      <w:r>
        <w:rPr/>
      </w:r>
    </w:p>
    <w:p>
      <w:pPr>
        <w:pStyle w:val="style0"/>
        <w:spacing w:after="0" w:before="28" w:line="100" w:lineRule="atLeast"/>
        <w:ind w:firstLine="720" w:left="0" w:right="0"/>
        <w:contextualSpacing w:val="false"/>
        <w:jc w:val="both"/>
      </w:pPr>
      <w:r>
        <w:rPr>
          <w:rFonts w:ascii="Arial" w:cs="Arial" w:hAnsi="Arial"/>
          <w:sz w:val="24"/>
          <w:szCs w:val="24"/>
          <w:lang w:val="mn-MN"/>
        </w:rPr>
        <w:t xml:space="preserve">Дотоодын нийт бүтээгдэхүүнд эзлэх төсвийн алдагдлын хэмжээ 4.9 хувьтай тэнцүү байхаар ингэж </w:t>
      </w:r>
      <w:r>
        <w:rPr>
          <w:rFonts w:ascii="Arial" w:cs="Arial" w:hAnsi="Arial"/>
          <w:sz w:val="24"/>
          <w:szCs w:val="24"/>
          <w:effect w:val="blinkBackground"/>
          <w:lang w:val="mn-MN"/>
        </w:rPr>
        <w:t>тодотгогдож</w:t>
      </w:r>
      <w:r>
        <w:rPr>
          <w:rFonts w:ascii="Arial" w:cs="Arial" w:hAnsi="Arial"/>
          <w:sz w:val="24"/>
          <w:szCs w:val="24"/>
          <w:lang w:val="mn-MN"/>
        </w:rPr>
        <w:t xml:space="preserve"> байна. Төсвийн тодотголыг боловсруулсан байдал, үр дүнгийн үзүүлэлтийн талаар товч танилцуулахад ийм байна. Баярлалаа.</w:t>
      </w:r>
    </w:p>
    <w:p>
      <w:pPr>
        <w:pStyle w:val="style0"/>
        <w:spacing w:after="0" w:before="28" w:line="100" w:lineRule="atLeast"/>
        <w:ind w:firstLine="720" w:left="0" w:right="0"/>
        <w:contextualSpacing w:val="false"/>
        <w:jc w:val="both"/>
      </w:pPr>
      <w:r>
        <w:rPr/>
      </w:r>
    </w:p>
    <w:p>
      <w:pPr>
        <w:pStyle w:val="style0"/>
        <w:spacing w:after="0" w:before="28" w:line="100" w:lineRule="atLeast"/>
        <w:ind w:firstLine="720" w:left="0" w:right="0"/>
        <w:contextualSpacing w:val="false"/>
        <w:jc w:val="both"/>
      </w:pPr>
      <w:r>
        <w:rPr>
          <w:rFonts w:ascii="Arial" w:cs="Arial" w:hAnsi="Arial"/>
          <w:b/>
          <w:sz w:val="24"/>
          <w:szCs w:val="24"/>
          <w:effect w:val="blinkBackground"/>
          <w:lang w:val="mn-MN"/>
        </w:rPr>
        <w:t>Ж</w:t>
      </w:r>
      <w:r>
        <w:rPr>
          <w:rFonts w:ascii="Arial" w:cs="Arial" w:hAnsi="Arial"/>
          <w:b/>
          <w:sz w:val="24"/>
          <w:szCs w:val="24"/>
          <w:lang w:val="mn-MN"/>
        </w:rPr>
        <w:t>.Эрдэнэбат:</w:t>
      </w:r>
      <w:r>
        <w:rPr>
          <w:rFonts w:ascii="Arial" w:cs="Arial" w:hAnsi="Arial"/>
          <w:sz w:val="24"/>
          <w:szCs w:val="24"/>
          <w:lang w:val="mn-MN"/>
        </w:rPr>
        <w:t xml:space="preserve"> -Улаан сайдад баярлалаа. Тэгэхээр хуулийн төслийн талаар саяны танилцуулган дээр гарсан зүйлүүд болоод өмнө нь бас Их Хурлын гишүүдэд өгсөн тарааж өгсөн материалтай холбогдуулаад гишүүдээс асууж тодруулах зүйл байна уу? Гишүүдээс байхгүй бол би өөрөө асуухаас даа.</w:t>
      </w:r>
    </w:p>
    <w:p>
      <w:pPr>
        <w:pStyle w:val="style0"/>
        <w:spacing w:after="0" w:before="28" w:line="100" w:lineRule="atLeast"/>
        <w:ind w:firstLine="720" w:left="0" w:right="0"/>
        <w:contextualSpacing w:val="false"/>
        <w:jc w:val="both"/>
      </w:pPr>
      <w:r>
        <w:rPr/>
      </w:r>
    </w:p>
    <w:p>
      <w:pPr>
        <w:pStyle w:val="style0"/>
        <w:spacing w:after="0" w:before="28" w:line="100" w:lineRule="atLeast"/>
        <w:ind w:firstLine="720" w:left="0" w:right="0"/>
        <w:contextualSpacing w:val="false"/>
        <w:jc w:val="both"/>
      </w:pPr>
      <w:r>
        <w:rPr>
          <w:rFonts w:ascii="Arial" w:cs="Arial" w:hAnsi="Arial"/>
          <w:sz w:val="24"/>
          <w:szCs w:val="24"/>
          <w:lang w:val="mn-MN"/>
        </w:rPr>
        <w:t>Энэ хэд хэдэн нэг асуултууд байна. Жишээ нь одоо улс мөнгөгүй болж байгаа гээд сайд маань сая хэлж байна л даа. Улс мөнгөгүй болж байгаа. Тэгээд улс мөнгөгүй болж байгаатай холбогдуулаад бас тодорхой хэмжээнд хөрөнгө оруулалтынхаа зардлуудыг бууруулсан нь бол бас нэг талдаа сайн. Нөгөө талдаа хөрөнгө оруулалтын зардал буураад байгаа мөртлөө урсгал зардал өсөөд байгааг бас яаж тайлбарлах вэ. Энэ маань төсвийнхөө зарчимтай нийцэж байгаа юу, үгүй юу гэж нэг талдаа асуумаар байна.</w:t>
      </w:r>
    </w:p>
    <w:p>
      <w:pPr>
        <w:pStyle w:val="style0"/>
        <w:spacing w:after="0" w:before="28" w:line="100" w:lineRule="atLeast"/>
        <w:ind w:firstLine="720" w:left="0" w:right="0"/>
        <w:contextualSpacing w:val="false"/>
        <w:jc w:val="both"/>
      </w:pPr>
      <w:r>
        <w:rPr/>
      </w:r>
    </w:p>
    <w:p>
      <w:pPr>
        <w:pStyle w:val="style0"/>
        <w:spacing w:after="0" w:before="28" w:line="100" w:lineRule="atLeast"/>
        <w:ind w:firstLine="720" w:left="0" w:right="0"/>
        <w:contextualSpacing w:val="false"/>
        <w:jc w:val="both"/>
      </w:pPr>
      <w:r>
        <w:rPr>
          <w:rFonts w:ascii="Arial" w:cs="Arial" w:hAnsi="Arial"/>
          <w:sz w:val="24"/>
          <w:szCs w:val="24"/>
          <w:lang w:val="mn-MN"/>
        </w:rPr>
        <w:t xml:space="preserve">Нөгөө талдаа бас урсгал зардлаас тодорхой хэмжээнд бууруулсан байгаа юмаа. Сая сайд хэлж байна. 160 орчим тэрбум төгрөгөөр буурсан гэж. Зарим нэг зардлууд нь бол одоо жишээ нь зээлийн хүү бол нөхцөл байдлаасаа шалтгаалаад буурч байгаа зардлууд байх, энэ бол тийм хүний үйл ажиллагаатай холбоотой бус тиймээ. </w:t>
      </w:r>
    </w:p>
    <w:p>
      <w:pPr>
        <w:pStyle w:val="style0"/>
        <w:spacing w:after="0" w:before="28" w:line="100" w:lineRule="atLeast"/>
        <w:ind w:firstLine="720" w:left="0" w:right="0"/>
        <w:contextualSpacing w:val="false"/>
        <w:jc w:val="both"/>
      </w:pPr>
      <w:r>
        <w:rPr/>
      </w:r>
    </w:p>
    <w:p>
      <w:pPr>
        <w:pStyle w:val="style0"/>
        <w:spacing w:after="0" w:before="28" w:line="100" w:lineRule="atLeast"/>
        <w:ind w:firstLine="720" w:left="0" w:right="0"/>
        <w:contextualSpacing w:val="false"/>
        <w:jc w:val="both"/>
      </w:pPr>
      <w:r>
        <w:rPr>
          <w:rFonts w:ascii="Arial" w:cs="Arial" w:hAnsi="Arial"/>
          <w:sz w:val="24"/>
          <w:szCs w:val="24"/>
          <w:lang w:val="mn-MN"/>
        </w:rPr>
        <w:t xml:space="preserve">Түлш халаалтын зардал юм уу, гэрэл цахилгаан гэх мэтчилэн ийм байгууллагын тогтвортой үйл ажиллагаатай холбоотой зардлуудыг өмнө нь ч гэсэн бууруулдаг жишиг байсан. Одоо ч гэсэн ингээд буураад ороод ирчихдэг. Тэгээд энэ маань яваандаа бас төсвийн өр үүсгэдэг ийм нөхцөл бололцоог </w:t>
      </w:r>
      <w:r>
        <w:rPr>
          <w:rFonts w:ascii="Arial" w:cs="Arial" w:hAnsi="Arial"/>
          <w:sz w:val="24"/>
          <w:szCs w:val="24"/>
          <w:effect w:val="blinkBackground"/>
          <w:lang w:val="mn-MN"/>
        </w:rPr>
        <w:t>бүрдүүлчихээд</w:t>
      </w:r>
      <w:r>
        <w:rPr>
          <w:rFonts w:ascii="Arial" w:cs="Arial" w:hAnsi="Arial"/>
          <w:sz w:val="24"/>
          <w:szCs w:val="24"/>
          <w:lang w:val="mn-MN"/>
        </w:rPr>
        <w:t xml:space="preserve"> байдаг. Энэ одоо баталгаатай ийм тооцоо судалгаан дээр үндэслэж бууруулсан байна уу, ямар үндэслэлээр бас бууруулсан байна вэ гэдэг дээр нэг ийм асуулт байна.</w:t>
      </w:r>
    </w:p>
    <w:p>
      <w:pPr>
        <w:pStyle w:val="style0"/>
        <w:spacing w:after="0" w:before="28" w:line="100" w:lineRule="atLeast"/>
        <w:ind w:firstLine="720" w:left="0" w:right="0"/>
        <w:contextualSpacing w:val="false"/>
        <w:jc w:val="both"/>
      </w:pPr>
      <w:r>
        <w:rPr/>
      </w:r>
    </w:p>
    <w:p>
      <w:pPr>
        <w:pStyle w:val="style0"/>
        <w:spacing w:after="0" w:before="28" w:line="100" w:lineRule="atLeast"/>
        <w:ind w:firstLine="720" w:left="0" w:right="0"/>
        <w:contextualSpacing w:val="false"/>
        <w:jc w:val="both"/>
      </w:pPr>
      <w:r>
        <w:rPr>
          <w:rFonts w:ascii="Arial" w:cs="Arial" w:hAnsi="Arial"/>
          <w:sz w:val="24"/>
          <w:szCs w:val="24"/>
          <w:lang w:val="mn-MN"/>
        </w:rPr>
        <w:t>Дараагийн асуулт бол энэ Засгийн газрын бүтэц бүрэлдэхүүнтэй холбогдуулаад Ерөнхий сайд маань ч гэсэн хэлээд байгаа зардал хэмнэж байгаа хэмнэж байгаа гээд. Яг одоо өнөөдрийн төсвийн тодотгол дээр тийм зардал хэмнэсэн зүйл байна уу, үгүй юу. Энэ тарааж өгсөн материал дээр бол тийм зардал хэмнэчихлээ гэхээр юм бол ерөөсөө харагдахгүй байгаа. Тийм учраас энэ дээр одоо ийм асуулт байна.</w:t>
      </w:r>
    </w:p>
    <w:p>
      <w:pPr>
        <w:pStyle w:val="style0"/>
        <w:spacing w:after="0" w:before="28" w:line="100" w:lineRule="atLeast"/>
        <w:ind w:firstLine="720" w:left="0" w:right="0"/>
        <w:contextualSpacing w:val="false"/>
        <w:jc w:val="both"/>
      </w:pPr>
      <w:r>
        <w:rPr/>
      </w:r>
    </w:p>
    <w:p>
      <w:pPr>
        <w:pStyle w:val="style0"/>
        <w:spacing w:after="0" w:before="28" w:line="100" w:lineRule="atLeast"/>
        <w:ind w:firstLine="720" w:left="0" w:right="0"/>
        <w:contextualSpacing w:val="false"/>
        <w:jc w:val="both"/>
      </w:pPr>
      <w:r>
        <w:rPr>
          <w:rFonts w:ascii="Arial" w:cs="Arial" w:hAnsi="Arial"/>
          <w:sz w:val="24"/>
          <w:szCs w:val="24"/>
          <w:lang w:val="mn-MN"/>
        </w:rPr>
        <w:t xml:space="preserve">Дараагийн асуулт бол хүний хөгжил сангаас олгож байгаа хүүхдийн мөнгөө гэсэн нэг ийм зүйлийг бас шинээр нэмж оруулж ирж байгаа. Танилцуулган дээрээ бол 39.1 тэрбум гээд биччихсэн байна лээ. Танилцуулган дээрээ. Тэгээд </w:t>
      </w:r>
      <w:r>
        <w:rPr>
          <w:rFonts w:ascii="Arial" w:cs="Arial" w:hAnsi="Arial"/>
          <w:sz w:val="24"/>
          <w:szCs w:val="24"/>
          <w:effect w:val="blinkBackground"/>
          <w:lang w:val="mn-MN"/>
        </w:rPr>
        <w:t>яахав</w:t>
      </w:r>
      <w:r>
        <w:rPr>
          <w:rFonts w:ascii="Arial" w:cs="Arial" w:hAnsi="Arial"/>
          <w:sz w:val="24"/>
          <w:szCs w:val="24"/>
          <w:lang w:val="mn-MN"/>
        </w:rPr>
        <w:t xml:space="preserve"> ингээд хойд талаар нь үзээд байх юм бол 59 тэрбум байна лээ л дээ. Сая ч гэсэн сайд 59 гээд хэлж байх шиг байна. Энэ 59 тэрбум төгрөг байгаа. Тэгээд энэ мөнгөний хувьд бол хүүхэд болгоноо л одоо өртэй болгох хэлбэрээр шийдэж байгаа л хөрөнгө байна лээ шүү дээ тиймээ. Тэгээд энэ нь одоо ямар учраас ингээд хүүхэд болгон дээр өр үүсгээд, Засгийн газар нь өөрөө үнэт цаас гаргаж, өр тавьж байгаад ингээд хүүхдүүддээ мөнгө өгөөд байгаа юм бол оо гэсэн бас нэг асуулт байна.</w:t>
      </w:r>
    </w:p>
    <w:p>
      <w:pPr>
        <w:pStyle w:val="style0"/>
        <w:spacing w:after="0" w:before="28" w:line="100" w:lineRule="atLeast"/>
        <w:ind w:firstLine="720" w:left="0" w:right="0"/>
        <w:contextualSpacing w:val="false"/>
        <w:jc w:val="both"/>
      </w:pPr>
      <w:r>
        <w:rPr/>
      </w:r>
    </w:p>
    <w:p>
      <w:pPr>
        <w:pStyle w:val="style0"/>
        <w:spacing w:after="0" w:before="28" w:line="100" w:lineRule="atLeast"/>
        <w:ind w:firstLine="720" w:left="0" w:right="0"/>
        <w:contextualSpacing w:val="false"/>
        <w:jc w:val="both"/>
      </w:pPr>
      <w:r>
        <w:rPr>
          <w:rFonts w:ascii="Arial" w:cs="Arial" w:hAnsi="Arial"/>
          <w:b/>
          <w:sz w:val="24"/>
          <w:szCs w:val="24"/>
          <w:lang w:val="mn-MN"/>
        </w:rPr>
        <w:t>Ч.Улаан:</w:t>
      </w:r>
      <w:r>
        <w:rPr>
          <w:rFonts w:ascii="Arial" w:cs="Arial" w:hAnsi="Arial"/>
          <w:sz w:val="24"/>
          <w:szCs w:val="24"/>
          <w:lang w:val="mn-MN"/>
        </w:rPr>
        <w:t xml:space="preserve"> -Төсвийн зарлагын дэд хорооны дарга Эрдэнэбат даргын хөндөж байгаа асуудлуудаар би бас тайлбар хэлье.</w:t>
      </w:r>
    </w:p>
    <w:p>
      <w:pPr>
        <w:pStyle w:val="style0"/>
        <w:spacing w:after="0" w:before="28" w:line="100" w:lineRule="atLeast"/>
        <w:ind w:firstLine="720" w:left="0" w:right="0"/>
        <w:contextualSpacing w:val="false"/>
        <w:jc w:val="both"/>
      </w:pPr>
      <w:r>
        <w:rPr/>
      </w:r>
    </w:p>
    <w:p>
      <w:pPr>
        <w:pStyle w:val="style0"/>
        <w:spacing w:after="0" w:before="28" w:line="100" w:lineRule="atLeast"/>
        <w:ind w:firstLine="720" w:left="0" w:right="0"/>
        <w:contextualSpacing w:val="false"/>
        <w:jc w:val="both"/>
      </w:pPr>
      <w:r>
        <w:rPr>
          <w:rFonts w:ascii="Arial" w:cs="Arial" w:hAnsi="Arial"/>
          <w:sz w:val="24"/>
          <w:szCs w:val="24"/>
          <w:lang w:val="mn-MN"/>
        </w:rPr>
        <w:t xml:space="preserve">Төсөв тодотгосноор урсгал зардал буурч байгаа, гэхдээ энэ маань бол бас юу гэдэг юм бидний хүссэн хүлээсэн гэдэг юм уу, байвал зохих ёстой тэр түвшинд хүртэл буурч чадахгүй байгаа ийм явдал бас бий. Бас тодорхой хэмжээнд бас зардал одоо </w:t>
      </w:r>
      <w:r>
        <w:rPr>
          <w:rFonts w:ascii="Arial" w:cs="Arial" w:hAnsi="Arial"/>
          <w:sz w:val="24"/>
          <w:szCs w:val="24"/>
          <w:effect w:val="blinkBackground"/>
          <w:lang w:val="mn-MN"/>
        </w:rPr>
        <w:t>өсч</w:t>
      </w:r>
      <w:r>
        <w:rPr>
          <w:rFonts w:ascii="Arial" w:cs="Arial" w:hAnsi="Arial"/>
          <w:sz w:val="24"/>
          <w:szCs w:val="24"/>
          <w:lang w:val="mn-MN"/>
        </w:rPr>
        <w:t xml:space="preserve"> байгаа явдал байгаа. Тэгээд нийт зөрүүгээрээ буурч байгаа боловч бас одоо тодорхой хэмжээнд бас зардал өссөн ийм явдлууд бий. Гэхдээ энэ маань бол нэгэнт л одоо хууль гарчихсан, төр, засгийн тогтоол шийдвэр гарчихсан, зайлшгүй зохион байгуулах шаардлагатай ийм ажлууд дээр л одоо зардал нэмэгдэж байгаа. Жишээ нь одоо бараа, ажил үйлчилгээ худалдан авах ажиллагааг зохион байгуулах ажлын бүтэц өөрчлөгдөж, агентлаг, бие даасан агентлаг, мэргэшсэн агентлаг байгуулж ажиллуулахаар болж байгаа. </w:t>
      </w:r>
      <w:r>
        <w:rPr>
          <w:rFonts w:ascii="Arial" w:cs="Arial" w:hAnsi="Arial"/>
          <w:sz w:val="24"/>
          <w:szCs w:val="24"/>
          <w:effect w:val="blinkBackground"/>
          <w:lang w:val="mn-MN"/>
        </w:rPr>
        <w:t>Энэнтэй</w:t>
      </w:r>
      <w:r>
        <w:rPr>
          <w:rFonts w:ascii="Arial" w:cs="Arial" w:hAnsi="Arial"/>
          <w:sz w:val="24"/>
          <w:szCs w:val="24"/>
          <w:lang w:val="mn-MN"/>
        </w:rPr>
        <w:t xml:space="preserve"> холбоотойгоор одоо тодорхой зардал нэмэгдэж байх жишээтэй. </w:t>
      </w:r>
    </w:p>
    <w:p>
      <w:pPr>
        <w:pStyle w:val="style0"/>
        <w:spacing w:after="0" w:before="28" w:line="100" w:lineRule="atLeast"/>
        <w:ind w:firstLine="720" w:left="0" w:right="0"/>
        <w:contextualSpacing w:val="false"/>
        <w:jc w:val="both"/>
      </w:pPr>
      <w:r>
        <w:rPr/>
      </w:r>
    </w:p>
    <w:p>
      <w:pPr>
        <w:pStyle w:val="style0"/>
        <w:spacing w:after="0" w:before="28" w:line="100" w:lineRule="atLeast"/>
        <w:ind w:firstLine="720" w:left="0" w:right="0"/>
        <w:contextualSpacing w:val="false"/>
        <w:jc w:val="both"/>
      </w:pPr>
      <w:r>
        <w:rPr>
          <w:rFonts w:ascii="Arial" w:cs="Arial" w:hAnsi="Arial"/>
          <w:sz w:val="24"/>
          <w:szCs w:val="24"/>
          <w:lang w:val="mn-MN"/>
        </w:rPr>
        <w:t xml:space="preserve">Байгууллагын урсгал зардлын хувьд бид нар байгууллагын тогтвортой үйл ажиллагааг хангах тэр </w:t>
      </w:r>
      <w:r>
        <w:rPr>
          <w:rFonts w:ascii="Arial" w:cs="Arial" w:hAnsi="Arial"/>
          <w:sz w:val="24"/>
          <w:szCs w:val="24"/>
          <w:effect w:val="blinkBackground"/>
          <w:lang w:val="mn-MN"/>
        </w:rPr>
        <w:t>статьяанууд</w:t>
      </w:r>
      <w:r>
        <w:rPr>
          <w:rFonts w:ascii="Arial" w:cs="Arial" w:hAnsi="Arial"/>
          <w:sz w:val="24"/>
          <w:szCs w:val="24"/>
          <w:lang w:val="mn-MN"/>
        </w:rPr>
        <w:t xml:space="preserve"> руу бол ер нь аль болохоор их орохгүй байхыг зорилго болгосон л доо. Тэртэй тэргүй энэ  маань бол хүрэлцэхгүй байдаг, мөчиг тачиг байдаг учраас. Зүгээр бид нар яадаг юм бас эргээд харж үзэхэд бас хэмнэж болох. Жишээ нь эд хогшил худалдан авах ч байдаг юм уу, зарим газруудаар бол бичиг хэрэг, ном, хэвлэл худалдан авах зардлыг ч байдаг юм уу гэхдээ боловсролын салбар, одоо энэ хууль зүйн салбарт бол бид энэ ном хэвлэл, бичиг цаасны зардлыг нь бол бууруулаагүй байх жишээтэй. Ингээд салбар салбараар нь уг нь бол тооцож, ялгаатай хандахыг бас хичээсэн юмаа. Аль болохоор жаахан бодитой байх ийм зарчмыг барьсан.</w:t>
      </w:r>
    </w:p>
    <w:p>
      <w:pPr>
        <w:pStyle w:val="style0"/>
        <w:spacing w:after="0" w:before="28" w:line="100" w:lineRule="atLeast"/>
        <w:ind w:firstLine="720" w:left="0" w:right="0"/>
        <w:contextualSpacing w:val="false"/>
        <w:jc w:val="both"/>
      </w:pPr>
      <w:r>
        <w:rPr/>
      </w:r>
    </w:p>
    <w:p>
      <w:pPr>
        <w:pStyle w:val="style0"/>
        <w:spacing w:after="0" w:before="28" w:line="100" w:lineRule="atLeast"/>
        <w:ind w:firstLine="720" w:left="0" w:right="0"/>
        <w:contextualSpacing w:val="false"/>
        <w:jc w:val="both"/>
      </w:pPr>
      <w:r>
        <w:rPr>
          <w:rFonts w:ascii="Arial" w:cs="Arial" w:hAnsi="Arial"/>
          <w:sz w:val="24"/>
          <w:szCs w:val="24"/>
          <w:lang w:val="mn-MN"/>
        </w:rPr>
        <w:t xml:space="preserve">Одоо тодорхой салбаруудаар бас сонирхвол манай </w:t>
      </w:r>
      <w:r>
        <w:rPr>
          <w:rFonts w:ascii="Arial" w:cs="Arial" w:hAnsi="Arial"/>
          <w:sz w:val="24"/>
          <w:szCs w:val="24"/>
          <w:effect w:val="blinkBackground"/>
          <w:lang w:val="mn-MN"/>
        </w:rPr>
        <w:t>нөхдүүд</w:t>
      </w:r>
      <w:r>
        <w:rPr>
          <w:rFonts w:ascii="Arial" w:cs="Arial" w:hAnsi="Arial"/>
          <w:sz w:val="24"/>
          <w:szCs w:val="24"/>
          <w:lang w:val="mn-MN"/>
        </w:rPr>
        <w:t xml:space="preserve"> бас юу яаж болно. Бүтцийн өөрчлөлттэй холбоотой асуусан асуултыг би бас тодруулаад хэлэх нь зөв байхаа гэж бодож байна. Энэ нэг танилцуулга. </w:t>
      </w:r>
    </w:p>
    <w:p>
      <w:pPr>
        <w:pStyle w:val="style0"/>
        <w:spacing w:after="0" w:before="28" w:line="100" w:lineRule="atLeast"/>
        <w:ind w:firstLine="720" w:left="0" w:right="0"/>
        <w:contextualSpacing w:val="false"/>
        <w:jc w:val="both"/>
      </w:pPr>
      <w:r>
        <w:rPr/>
      </w:r>
    </w:p>
    <w:p>
      <w:pPr>
        <w:pStyle w:val="style0"/>
        <w:spacing w:after="0" w:before="28" w:line="100" w:lineRule="atLeast"/>
        <w:ind w:firstLine="720" w:left="0" w:right="0"/>
        <w:contextualSpacing w:val="false"/>
        <w:jc w:val="both"/>
      </w:pPr>
      <w:r>
        <w:rPr>
          <w:rFonts w:ascii="Arial" w:cs="Arial" w:hAnsi="Arial"/>
          <w:sz w:val="24"/>
          <w:szCs w:val="24"/>
          <w:lang w:val="mn-MN"/>
        </w:rPr>
        <w:t>Төсвийн зарлагын дэд хороон дээр бол би энэ мэдээллийг хийе гэж бодсон юм. Шинэ байгуулагдсан Засгийн газрын бүтэц нийтдээ 16 яам, 21 агентлагтайгаар үйл ажиллагаагаа явуулж эхэлсэн. Шинэ бүтцийн дагуу яам, агентлагуудын орон тоо, төсвийн шилжилт хөдөлгөөн нэмэгдэх орон тоотой холбоотой зардлуудыг бид тооцож, төсөвт тусгасан.  Хуучин бүтцээр бол 11 яаманд 929 орон тоо, 43 агентлагт 3471 орон тоо, нийтдээ 4400 орон тоотой ажиллаж байсан. Энд бол би тусгай үүрэг гүйцэтгэдэг хоёр, гурван агентлагийг бол авч үзээгүй, тэд нар нь өөрчлөлт ороогүй учраас.</w:t>
      </w:r>
    </w:p>
    <w:p>
      <w:pPr>
        <w:pStyle w:val="style0"/>
        <w:spacing w:after="0" w:before="28" w:line="100" w:lineRule="atLeast"/>
        <w:ind w:firstLine="720" w:left="0" w:right="0"/>
        <w:contextualSpacing w:val="false"/>
        <w:jc w:val="both"/>
      </w:pPr>
      <w:r>
        <w:rPr/>
      </w:r>
    </w:p>
    <w:p>
      <w:pPr>
        <w:pStyle w:val="style0"/>
        <w:spacing w:after="0" w:before="28" w:line="100" w:lineRule="atLeast"/>
        <w:ind w:firstLine="720" w:left="0" w:right="0"/>
        <w:contextualSpacing w:val="false"/>
        <w:jc w:val="both"/>
      </w:pPr>
      <w:r>
        <w:rPr>
          <w:rFonts w:ascii="Arial" w:cs="Arial" w:hAnsi="Arial"/>
          <w:sz w:val="24"/>
          <w:szCs w:val="24"/>
          <w:lang w:val="mn-MN"/>
        </w:rPr>
        <w:t>Шинэ бүтцээр 16 яаманд 1625 орон тоо, 28 агентлагт 2247 орон тоо буюу нийтдээ 3872 орон тоотой ажиллахаар ингэж тооцсон. Хуучин бүтцээр бол энэ хоёр яам болоод агентлагийн дүнгээр 4400 орон тоо байсан бол шинэ бүтцээр 3872 орон тоотой ажиллах болж байгаа юмаа. Өөрөөр хэлбэл яам, агентлагуудын бүтцийн улмаас ажиллагсдын тоо 528 нэгжээр буурсан.</w:t>
      </w:r>
    </w:p>
    <w:p>
      <w:pPr>
        <w:pStyle w:val="style0"/>
        <w:spacing w:after="0" w:before="28" w:line="100" w:lineRule="atLeast"/>
        <w:ind w:firstLine="720" w:left="0" w:right="0"/>
        <w:contextualSpacing w:val="false"/>
        <w:jc w:val="both"/>
      </w:pPr>
      <w:r>
        <w:rPr/>
      </w:r>
    </w:p>
    <w:p>
      <w:pPr>
        <w:pStyle w:val="style0"/>
        <w:spacing w:after="0" w:before="28" w:line="100" w:lineRule="atLeast"/>
        <w:ind w:firstLine="720" w:left="0" w:right="0"/>
        <w:contextualSpacing w:val="false"/>
        <w:jc w:val="both"/>
      </w:pPr>
      <w:r>
        <w:rPr>
          <w:rFonts w:ascii="Arial" w:cs="Arial" w:hAnsi="Arial"/>
          <w:sz w:val="24"/>
          <w:szCs w:val="24"/>
          <w:lang w:val="mn-MN"/>
        </w:rPr>
        <w:t xml:space="preserve">Энэ орон тоог дагаж холбогдох зардлууд одоо бас буурсан байгаа юм. Яам, агентлагуудын шилжилт хөдөлгөөнөөр нийтдээ 3.4 тэрбум төгрөг татан буугдсан болон бүтцийн өөрчлөлтөд орсон агентлагуудаас хасагдаж, </w:t>
      </w:r>
      <w:r>
        <w:rPr>
          <w:rFonts w:ascii="Arial" w:cs="Arial" w:hAnsi="Arial"/>
          <w:sz w:val="24"/>
          <w:szCs w:val="24"/>
          <w:effect w:val="blinkBackground"/>
          <w:lang w:val="mn-MN"/>
        </w:rPr>
        <w:t>яамдууд</w:t>
      </w:r>
      <w:r>
        <w:rPr>
          <w:rFonts w:ascii="Arial" w:cs="Arial" w:hAnsi="Arial"/>
          <w:sz w:val="24"/>
          <w:szCs w:val="24"/>
          <w:lang w:val="mn-MN"/>
        </w:rPr>
        <w:t xml:space="preserve"> руу шилжсэн байна. Татан буугдсан болон бүтцийн өөрчлөлтөд орж буй агентлагийн бүтцийн өөрчлөлт бүрэн хийгдэж дуусаагүй. Ажилтан, албан хаагчдын болон өмчийн хөдөлгөөн бүрэн хийгдэж бас дуусаагүй байгаа тул 3.5 тэрбум төгрөгийн төсвийг хасах болон бусад бүтцэд шилжүүлэх өөрчлөлт одоогоор хараахан хийгдээгүй байна. Энэ маань бол одоо агентлагуудын бүтэц бүрэлдэхүүн тодорхой болонгуут </w:t>
      </w:r>
      <w:r>
        <w:rPr>
          <w:rFonts w:ascii="Arial" w:cs="Arial" w:hAnsi="Arial"/>
          <w:sz w:val="24"/>
          <w:szCs w:val="24"/>
          <w:effect w:val="blinkBackground"/>
          <w:lang w:val="mn-MN"/>
        </w:rPr>
        <w:t>хийгдэнээ</w:t>
      </w:r>
      <w:r>
        <w:rPr>
          <w:rFonts w:ascii="Arial" w:cs="Arial" w:hAnsi="Arial"/>
          <w:sz w:val="24"/>
          <w:szCs w:val="24"/>
          <w:lang w:val="mn-MN"/>
        </w:rPr>
        <w:t xml:space="preserve">. </w:t>
      </w:r>
    </w:p>
    <w:p>
      <w:pPr>
        <w:pStyle w:val="style0"/>
        <w:spacing w:after="0" w:before="28" w:line="100" w:lineRule="atLeast"/>
        <w:ind w:firstLine="720" w:left="0" w:right="0"/>
        <w:contextualSpacing w:val="false"/>
        <w:jc w:val="both"/>
      </w:pPr>
      <w:r>
        <w:rPr>
          <w:rFonts w:ascii="Arial" w:cs="Arial" w:hAnsi="Arial"/>
          <w:sz w:val="24"/>
          <w:szCs w:val="24"/>
          <w:lang w:val="mn-MN"/>
        </w:rPr>
      </w:r>
    </w:p>
    <w:p>
      <w:pPr>
        <w:pStyle w:val="style0"/>
        <w:spacing w:after="0" w:before="28" w:line="100" w:lineRule="atLeast"/>
        <w:ind w:firstLine="720" w:left="0" w:right="0"/>
        <w:contextualSpacing w:val="false"/>
        <w:jc w:val="both"/>
      </w:pPr>
      <w:r>
        <w:rPr>
          <w:rFonts w:ascii="Arial" w:cs="Arial" w:hAnsi="Arial"/>
          <w:sz w:val="24"/>
          <w:szCs w:val="24"/>
          <w:lang w:val="mn-MN"/>
        </w:rPr>
        <w:t>Шинээр худалдан авах ажиллагааны газарт бол шаардлагатай төсвийг тусгаж өгсөн байгаа. Энэ дээр 115 орчим сая төгрөгийн ийм төсөвтэй агентлаг байгуулагдана. Хүүхдийн мөнгөний хувьд бол бид 10 сарын 1-нээс эхлээд 18 хүртэлх насны 960 гаруй мянган хүүхдээр тооцож, 20 мянган төгрөг сар тутам олгохоор ингэж төсөвт тусгасан байгаа. Энэ арга хэмжээнд бол 59.1 тэрбум төгрөгийн зардал шаардагдах юм. Энэ арга хэмжээний эх үүсвэрийг бол төсвийн орлого бүрдүүлэх хүрээнд бид нар одоо энэ санал болгосон арга хэмжээнүүдийн үр дүнгээр одоо бүрдүүлэх учиртай. Энэ бол мэдээж хүүхдүүдэд өр болж очих учиргүй. Яагаад гэвэл хүүхдүүдээсээ бид буцааж авахгүй.</w:t>
      </w:r>
    </w:p>
    <w:p>
      <w:pPr>
        <w:pStyle w:val="style0"/>
        <w:spacing w:after="0" w:before="28" w:line="100" w:lineRule="atLeast"/>
        <w:ind w:firstLine="720" w:left="0" w:right="0"/>
        <w:contextualSpacing w:val="false"/>
        <w:jc w:val="both"/>
      </w:pPr>
      <w:r>
        <w:rPr/>
      </w:r>
    </w:p>
    <w:p>
      <w:pPr>
        <w:pStyle w:val="style0"/>
        <w:spacing w:after="0" w:before="28" w:line="100" w:lineRule="atLeast"/>
        <w:ind w:firstLine="720" w:left="0" w:right="0"/>
        <w:contextualSpacing w:val="false"/>
        <w:jc w:val="both"/>
      </w:pPr>
      <w:r>
        <w:rPr>
          <w:rFonts w:ascii="Arial" w:cs="Arial" w:hAnsi="Arial"/>
          <w:sz w:val="24"/>
          <w:szCs w:val="24"/>
          <w:lang w:val="mn-MN"/>
        </w:rPr>
        <w:t xml:space="preserve">Тийм учраас энэ бол хүүхдүүдийн ирээдүйд чиглэсэн хөрөнгө оруулалтууд болж </w:t>
      </w:r>
      <w:r>
        <w:rPr>
          <w:rFonts w:ascii="Arial" w:cs="Arial" w:hAnsi="Arial"/>
          <w:sz w:val="24"/>
          <w:szCs w:val="24"/>
          <w:effect w:val="blinkBackground"/>
          <w:lang w:val="mn-MN"/>
        </w:rPr>
        <w:t>очноо</w:t>
      </w:r>
      <w:r>
        <w:rPr>
          <w:rFonts w:ascii="Arial" w:cs="Arial" w:hAnsi="Arial"/>
          <w:sz w:val="24"/>
          <w:szCs w:val="24"/>
          <w:lang w:val="mn-MN"/>
        </w:rPr>
        <w:t xml:space="preserve"> гэж бид нар тооцож байгаа юм. Товчдоо ийм байна. Манайх тодруулах зүйл байвал.</w:t>
      </w:r>
    </w:p>
    <w:p>
      <w:pPr>
        <w:pStyle w:val="style0"/>
        <w:spacing w:after="0" w:before="28" w:line="100" w:lineRule="atLeast"/>
        <w:ind w:firstLine="720" w:left="0" w:right="0"/>
        <w:contextualSpacing w:val="false"/>
        <w:jc w:val="both"/>
      </w:pPr>
      <w:r>
        <w:rPr/>
      </w:r>
    </w:p>
    <w:p>
      <w:pPr>
        <w:pStyle w:val="style0"/>
        <w:spacing w:after="0" w:before="28" w:line="100" w:lineRule="atLeast"/>
        <w:ind w:firstLine="720" w:left="0" w:right="0"/>
        <w:contextualSpacing w:val="false"/>
        <w:jc w:val="both"/>
      </w:pPr>
      <w:r>
        <w:rPr>
          <w:rFonts w:ascii="Arial" w:cs="Arial" w:hAnsi="Arial"/>
          <w:b/>
          <w:sz w:val="24"/>
          <w:szCs w:val="24"/>
          <w:effect w:val="blinkBackground"/>
          <w:lang w:val="mn-MN"/>
        </w:rPr>
        <w:t>Ж</w:t>
      </w:r>
      <w:r>
        <w:rPr>
          <w:rFonts w:ascii="Arial" w:cs="Arial" w:hAnsi="Arial"/>
          <w:b/>
          <w:sz w:val="24"/>
          <w:szCs w:val="24"/>
          <w:lang w:val="mn-MN"/>
        </w:rPr>
        <w:t>.Эрдэнэбат:</w:t>
      </w:r>
      <w:r>
        <w:rPr>
          <w:rFonts w:ascii="Arial" w:cs="Arial" w:hAnsi="Arial"/>
          <w:sz w:val="24"/>
          <w:szCs w:val="24"/>
          <w:lang w:val="mn-MN"/>
        </w:rPr>
        <w:t xml:space="preserve"> -Тэгэхээр нөгөө бүтэцтэй холбогдуулаад бол ямар нэгэн байдлаар төсөвт хэмнэлт гараагүй ээ гэж ойлголт төрж байна шүү дээ тиймээ. </w:t>
      </w:r>
    </w:p>
    <w:p>
      <w:pPr>
        <w:pStyle w:val="style0"/>
        <w:spacing w:after="0" w:before="28" w:line="100" w:lineRule="atLeast"/>
        <w:ind w:firstLine="720" w:left="0" w:right="0"/>
        <w:contextualSpacing w:val="false"/>
        <w:jc w:val="both"/>
      </w:pPr>
      <w:r>
        <w:rPr/>
      </w:r>
    </w:p>
    <w:p>
      <w:pPr>
        <w:pStyle w:val="style0"/>
        <w:spacing w:after="0" w:before="28" w:line="100" w:lineRule="atLeast"/>
        <w:ind w:firstLine="720" w:left="0" w:right="0"/>
        <w:contextualSpacing w:val="false"/>
        <w:jc w:val="both"/>
      </w:pPr>
      <w:r>
        <w:rPr>
          <w:rFonts w:ascii="Arial" w:cs="Arial" w:hAnsi="Arial"/>
          <w:b/>
          <w:sz w:val="24"/>
          <w:szCs w:val="24"/>
          <w:lang w:val="mn-MN"/>
        </w:rPr>
        <w:t>Ч.Улаан:</w:t>
      </w:r>
      <w:r>
        <w:rPr>
          <w:rFonts w:ascii="Arial" w:cs="Arial" w:hAnsi="Arial"/>
          <w:sz w:val="24"/>
          <w:szCs w:val="24"/>
          <w:lang w:val="mn-MN"/>
        </w:rPr>
        <w:t xml:space="preserve"> -528 орон тоо.</w:t>
      </w:r>
    </w:p>
    <w:p>
      <w:pPr>
        <w:pStyle w:val="style0"/>
        <w:spacing w:after="0" w:before="28" w:line="100" w:lineRule="atLeast"/>
        <w:ind w:firstLine="720" w:left="0" w:right="0"/>
        <w:contextualSpacing w:val="false"/>
        <w:jc w:val="both"/>
      </w:pPr>
      <w:r>
        <w:rPr/>
      </w:r>
    </w:p>
    <w:p>
      <w:pPr>
        <w:pStyle w:val="style0"/>
        <w:spacing w:after="0" w:before="28" w:line="100" w:lineRule="atLeast"/>
        <w:ind w:firstLine="720" w:left="0" w:right="0"/>
        <w:contextualSpacing w:val="false"/>
        <w:jc w:val="both"/>
      </w:pPr>
      <w:r>
        <w:rPr>
          <w:rFonts w:ascii="Arial" w:cs="Arial" w:hAnsi="Arial"/>
          <w:b/>
          <w:sz w:val="24"/>
          <w:szCs w:val="24"/>
          <w:effect w:val="blinkBackground"/>
          <w:lang w:val="mn-MN"/>
        </w:rPr>
        <w:t>Ж</w:t>
      </w:r>
      <w:r>
        <w:rPr>
          <w:rFonts w:ascii="Arial" w:cs="Arial" w:hAnsi="Arial"/>
          <w:b/>
          <w:sz w:val="24"/>
          <w:szCs w:val="24"/>
          <w:lang w:val="mn-MN"/>
        </w:rPr>
        <w:t>.Эрдэнэбат:</w:t>
      </w:r>
      <w:r>
        <w:rPr>
          <w:rFonts w:ascii="Arial" w:cs="Arial" w:hAnsi="Arial"/>
          <w:sz w:val="24"/>
          <w:szCs w:val="24"/>
          <w:lang w:val="mn-MN"/>
        </w:rPr>
        <w:t xml:space="preserve"> -Орон тоо би төсөв яриад байна л даа, орон тоо биш. Тэгэхээр одоо жишээ нь энэ тарааж өгсөн материал дээр орон тоо бас буураагүй байна лээ л дээ. Орон тоо 0.9 </w:t>
      </w:r>
      <w:r>
        <w:rPr>
          <w:rFonts w:ascii="Arial" w:cs="Arial" w:hAnsi="Arial"/>
          <w:sz w:val="24"/>
          <w:szCs w:val="24"/>
          <w:effect w:val="blinkBackground"/>
          <w:lang w:val="mn-MN"/>
        </w:rPr>
        <w:t>функтээр</w:t>
      </w:r>
      <w:r>
        <w:rPr>
          <w:rFonts w:ascii="Arial" w:cs="Arial" w:hAnsi="Arial"/>
          <w:sz w:val="24"/>
          <w:szCs w:val="24"/>
          <w:lang w:val="mn-MN"/>
        </w:rPr>
        <w:t xml:space="preserve"> өссөн гэсэн тийм юм тавьчихсан байна лээ. Тэгээд би бас энийг л гайхаад байгаа юм л даа ер нь бол. Нийт одоо орон тоо маань тодотголоороо өсөөд гарчихсан, буураагүй. Тэгээд төсөв дээрээ бас хасагдах өөрчлөлт ороогүй. Өөрчлөлт, бүтцийн өөрчлөлттэй холбогдуулаад нэг иймэрхүү л юм байна лээ.</w:t>
      </w:r>
    </w:p>
    <w:p>
      <w:pPr>
        <w:pStyle w:val="style0"/>
        <w:spacing w:after="0" w:before="28" w:line="100" w:lineRule="atLeast"/>
        <w:ind w:firstLine="720" w:left="0" w:right="0"/>
        <w:contextualSpacing w:val="false"/>
        <w:jc w:val="both"/>
      </w:pPr>
      <w:r>
        <w:rPr/>
      </w:r>
    </w:p>
    <w:p>
      <w:pPr>
        <w:pStyle w:val="style0"/>
        <w:spacing w:after="0" w:before="28" w:line="100" w:lineRule="atLeast"/>
        <w:ind w:firstLine="720" w:left="0" w:right="0"/>
        <w:contextualSpacing w:val="false"/>
        <w:jc w:val="both"/>
      </w:pPr>
      <w:r>
        <w:rPr>
          <w:rFonts w:ascii="Arial" w:cs="Arial" w:hAnsi="Arial"/>
          <w:b/>
          <w:sz w:val="24"/>
          <w:szCs w:val="24"/>
          <w:lang w:val="mn-MN"/>
        </w:rPr>
        <w:t>Ч.Улаан:</w:t>
      </w:r>
      <w:r>
        <w:rPr>
          <w:rFonts w:ascii="Arial" w:cs="Arial" w:hAnsi="Arial"/>
          <w:sz w:val="24"/>
          <w:szCs w:val="24"/>
          <w:lang w:val="mn-MN"/>
        </w:rPr>
        <w:t xml:space="preserve"> -За энэ бүтцийн өөрчлөлттэй холбоотой бид одоо ингээд нэг бүрчлэн яам, агентлагаар нь тооцсон ийм судалгаа гаргаж, Нямаа юунд өгсөн үү. Хаянхярваа гишүүнд өгсөн үү. Тийм, </w:t>
      </w:r>
      <w:r>
        <w:rPr>
          <w:rFonts w:ascii="Arial" w:cs="Arial" w:hAnsi="Arial"/>
          <w:sz w:val="24"/>
          <w:szCs w:val="24"/>
          <w:effect w:val="blinkBackground"/>
          <w:lang w:val="mn-MN"/>
        </w:rPr>
        <w:t>Хаянхярваа</w:t>
      </w:r>
      <w:r>
        <w:rPr>
          <w:rFonts w:ascii="Arial" w:cs="Arial" w:hAnsi="Arial"/>
          <w:sz w:val="24"/>
          <w:szCs w:val="24"/>
          <w:lang w:val="mn-MN"/>
        </w:rPr>
        <w:t xml:space="preserve"> гишүүн бас чуулган дээр ийм судалгаа гаргаж өгөөч гэсэн тэр дагуу бид ийм дэлгэрэнгүй судалгаа гаргаад өгчихсөн байгаа.  Энэ Ардын намын </w:t>
      </w:r>
      <w:r>
        <w:rPr>
          <w:rFonts w:ascii="Arial" w:cs="Arial" w:hAnsi="Arial"/>
          <w:sz w:val="24"/>
          <w:szCs w:val="24"/>
          <w:effect w:val="blinkBackground"/>
          <w:lang w:val="mn-MN"/>
        </w:rPr>
        <w:t>нөхдүүд</w:t>
      </w:r>
      <w:r>
        <w:rPr>
          <w:rFonts w:ascii="Arial" w:cs="Arial" w:hAnsi="Arial"/>
          <w:sz w:val="24"/>
          <w:szCs w:val="24"/>
          <w:lang w:val="mn-MN"/>
        </w:rPr>
        <w:t xml:space="preserve"> маань Хаянхярваа гишүүнээр төлөөлүүлж одоо энийг авъя гэсэн юм байна лээ. Тэгээд бүгдэд нь хүрсэн байх гэж найдаж байгаа шүү дээ тийм.</w:t>
      </w:r>
    </w:p>
    <w:p>
      <w:pPr>
        <w:pStyle w:val="style0"/>
        <w:spacing w:after="0" w:before="28" w:line="100" w:lineRule="atLeast"/>
        <w:ind w:firstLine="720" w:left="0" w:right="0"/>
        <w:contextualSpacing w:val="false"/>
        <w:jc w:val="both"/>
      </w:pPr>
      <w:r>
        <w:rPr>
          <w:rFonts w:ascii="Arial" w:cs="Arial" w:hAnsi="Arial"/>
          <w:b/>
          <w:sz w:val="24"/>
          <w:szCs w:val="24"/>
          <w:effect w:val="blinkBackground"/>
          <w:lang w:val="mn-MN"/>
        </w:rPr>
        <w:t>Ж</w:t>
      </w:r>
      <w:r>
        <w:rPr>
          <w:rFonts w:ascii="Arial" w:cs="Arial" w:hAnsi="Arial"/>
          <w:b/>
          <w:sz w:val="24"/>
          <w:szCs w:val="24"/>
          <w:lang w:val="mn-MN"/>
        </w:rPr>
        <w:t>.Эрдэнэбат:</w:t>
      </w:r>
      <w:r>
        <w:rPr>
          <w:rFonts w:ascii="Arial" w:cs="Arial" w:hAnsi="Arial"/>
          <w:sz w:val="24"/>
          <w:szCs w:val="24"/>
          <w:lang w:val="mn-MN"/>
        </w:rPr>
        <w:t xml:space="preserve"> -Энэ одоо тарааж өгсөн материалын энэ нэг юм байгаа юм л даа энэ. Манай яамныхан харж байхад тийм. Энэ дор энэ нийт ажилчдын тоо энэ байгаа нь зөв биз дээ тиймээ. Энэ чинь одоо сайд болохоор 528-аар цөөрсөн гээд хэлээд байна шүү дээ. Тэгээд та хэдийн гаргаж өгсөн энэ материал дотор чинь 0.9-өөр </w:t>
      </w:r>
      <w:r>
        <w:rPr>
          <w:rFonts w:ascii="Arial" w:cs="Arial" w:hAnsi="Arial"/>
          <w:sz w:val="24"/>
          <w:szCs w:val="24"/>
          <w:effect w:val="blinkBackground"/>
          <w:lang w:val="mn-MN"/>
        </w:rPr>
        <w:t>өсчихөөд</w:t>
      </w:r>
      <w:r>
        <w:rPr>
          <w:rFonts w:ascii="Arial" w:cs="Arial" w:hAnsi="Arial"/>
          <w:sz w:val="24"/>
          <w:szCs w:val="24"/>
          <w:lang w:val="mn-MN"/>
        </w:rPr>
        <w:t xml:space="preserve"> байгаа байхгүй юу. Тэгээд өссөн юм уу, буурсан юм уу, аль байр суурин дээр байгаа юм бэ гэдгийг л асуугаад байгаа юм. </w:t>
      </w:r>
    </w:p>
    <w:p>
      <w:pPr>
        <w:pStyle w:val="style0"/>
        <w:spacing w:after="0" w:before="28" w:line="100" w:lineRule="atLeast"/>
        <w:ind w:firstLine="720" w:left="0" w:right="0"/>
        <w:contextualSpacing w:val="false"/>
        <w:jc w:val="both"/>
      </w:pPr>
      <w:r>
        <w:rPr/>
      </w:r>
    </w:p>
    <w:p>
      <w:pPr>
        <w:pStyle w:val="style0"/>
        <w:spacing w:after="0" w:before="28" w:line="100" w:lineRule="atLeast"/>
        <w:ind w:firstLine="720" w:left="0" w:right="0"/>
        <w:contextualSpacing w:val="false"/>
        <w:jc w:val="both"/>
      </w:pPr>
      <w:r>
        <w:rPr>
          <w:rFonts w:ascii="Arial" w:cs="Arial" w:hAnsi="Arial"/>
          <w:b/>
          <w:sz w:val="24"/>
          <w:szCs w:val="24"/>
          <w:lang w:val="mn-MN"/>
        </w:rPr>
        <w:t>Ч.Улаан:</w:t>
      </w:r>
      <w:r>
        <w:rPr>
          <w:rFonts w:ascii="Arial" w:cs="Arial" w:hAnsi="Arial"/>
          <w:sz w:val="24"/>
          <w:szCs w:val="24"/>
          <w:lang w:val="mn-MN"/>
        </w:rPr>
        <w:t xml:space="preserve"> -Тэр юу байх аа, яамдын дүнгээр зөвхөн </w:t>
      </w:r>
      <w:r>
        <w:rPr>
          <w:rFonts w:ascii="Arial" w:cs="Arial" w:hAnsi="Arial"/>
          <w:sz w:val="24"/>
          <w:szCs w:val="24"/>
          <w:effect w:val="blinkBackground"/>
          <w:lang w:val="mn-MN"/>
        </w:rPr>
        <w:t>яамдуудаа</w:t>
      </w:r>
      <w:r>
        <w:rPr>
          <w:rFonts w:ascii="Arial" w:cs="Arial" w:hAnsi="Arial"/>
          <w:sz w:val="24"/>
          <w:szCs w:val="24"/>
          <w:lang w:val="mn-MN"/>
        </w:rPr>
        <w:t xml:space="preserve"> нэмээд үзвэл тоо нь өсчихсөн харагдаж байгаа. Агентлагуудаа нэмээд үзэхээр агентлаг нь буурчихсан байгаа. Яам, агентлаг хоёрыг хооронд нь нийлүүлээд үзэхээр бол 528-аар буурчихсан байгаа. Жишээ нь одоо ийм байна л даа. Хуучин бүтцээр бол агентлагуудад 3471 хүн, яам, газруудад 929 хүн, нийтдээ 4400 хүн ажиллаж байсан юм байна тиймээ. </w:t>
      </w:r>
    </w:p>
    <w:p>
      <w:pPr>
        <w:pStyle w:val="style0"/>
        <w:spacing w:after="0" w:before="28" w:line="100" w:lineRule="atLeast"/>
        <w:ind w:firstLine="720" w:left="0" w:right="0"/>
        <w:contextualSpacing w:val="false"/>
        <w:jc w:val="both"/>
      </w:pPr>
      <w:r>
        <w:rPr/>
      </w:r>
    </w:p>
    <w:p>
      <w:pPr>
        <w:pStyle w:val="style0"/>
        <w:spacing w:after="0" w:before="28" w:line="100" w:lineRule="atLeast"/>
        <w:ind w:firstLine="720" w:left="0" w:right="0"/>
        <w:contextualSpacing w:val="false"/>
        <w:jc w:val="both"/>
      </w:pPr>
      <w:r>
        <w:rPr>
          <w:rFonts w:ascii="Arial" w:cs="Arial" w:hAnsi="Arial"/>
          <w:sz w:val="24"/>
          <w:szCs w:val="24"/>
          <w:lang w:val="mn-MN"/>
        </w:rPr>
        <w:t xml:space="preserve">Одоо шинэ бүтцээр бол агентлагуудад 2247 хүн, </w:t>
      </w:r>
      <w:r>
        <w:rPr>
          <w:rFonts w:ascii="Arial" w:cs="Arial" w:hAnsi="Arial"/>
          <w:sz w:val="24"/>
          <w:szCs w:val="24"/>
          <w:effect w:val="blinkBackground"/>
          <w:lang w:val="mn-MN"/>
        </w:rPr>
        <w:t>яамдуудад</w:t>
      </w:r>
      <w:r>
        <w:rPr>
          <w:rFonts w:ascii="Arial" w:cs="Arial" w:hAnsi="Arial"/>
          <w:sz w:val="24"/>
          <w:szCs w:val="24"/>
          <w:lang w:val="mn-MN"/>
        </w:rPr>
        <w:t xml:space="preserve"> 1625 хүн, нийт дүнгээрээ 3872 хүн ингээд 4400, 3872-ын зөрүү бол 528-аар буурсан байгаа. Энэ 528 бол мэдээж нэг хэсэг нь төрийн өмчийн үйлдвэрийн газар болж гарна тиймээ. Нэг хэсэг нь бол бүтцийн </w:t>
      </w:r>
      <w:r>
        <w:rPr>
          <w:rFonts w:ascii="Arial" w:cs="Arial" w:hAnsi="Arial"/>
          <w:sz w:val="24"/>
          <w:szCs w:val="24"/>
          <w:effect w:val="blinkBackground"/>
          <w:lang w:val="mn-MN"/>
        </w:rPr>
        <w:t>өөрчлөлтөнд</w:t>
      </w:r>
      <w:r>
        <w:rPr>
          <w:rFonts w:ascii="Arial" w:cs="Arial" w:hAnsi="Arial"/>
          <w:sz w:val="24"/>
          <w:szCs w:val="24"/>
          <w:lang w:val="mn-MN"/>
        </w:rPr>
        <w:t xml:space="preserve"> ороод одоо ингээд төрийн албаны ангиллаас гараад явчихна. Жишээ нь Төр, засгийн үйлчилгээ аж ахуй эрхлэх ч байдаг юм уу. Тэд  маань бол эргээд орон тоо нь гараад явж байгаа боловч тэд нараар хийлгэдэг ажлын одоо нөгөө зардал нь зардал дээрээ очиж суух байхгүй юу. Хуучин төрийн албан хаагчийн цалингаар биш, одоо бол тэр биеэ дааж гарсан байгууллагуудаас худалдаж авах, бараа ажил үйлчилгээний зардал болж </w:t>
      </w:r>
      <w:r>
        <w:rPr>
          <w:rFonts w:ascii="Arial" w:cs="Arial" w:hAnsi="Arial"/>
          <w:sz w:val="24"/>
          <w:szCs w:val="24"/>
          <w:effect w:val="blinkBackground"/>
          <w:lang w:val="mn-MN"/>
        </w:rPr>
        <w:t>тэрэн</w:t>
      </w:r>
      <w:r>
        <w:rPr>
          <w:rFonts w:ascii="Arial" w:cs="Arial" w:hAnsi="Arial"/>
          <w:sz w:val="24"/>
          <w:szCs w:val="24"/>
          <w:lang w:val="mn-MN"/>
        </w:rPr>
        <w:t xml:space="preserve"> дээр сууж байгаа ийм одоо хоорондоо гүйж байгаа ангиллууд байгаа.</w:t>
      </w:r>
    </w:p>
    <w:p>
      <w:pPr>
        <w:pStyle w:val="style0"/>
        <w:spacing w:after="0" w:before="28" w:line="100" w:lineRule="atLeast"/>
        <w:ind w:firstLine="720" w:left="0" w:right="0"/>
        <w:contextualSpacing w:val="false"/>
        <w:jc w:val="both"/>
      </w:pPr>
      <w:r>
        <w:rPr/>
      </w:r>
    </w:p>
    <w:p>
      <w:pPr>
        <w:pStyle w:val="style0"/>
        <w:spacing w:after="0" w:before="28" w:line="100" w:lineRule="atLeast"/>
        <w:ind w:firstLine="720" w:left="0" w:right="0"/>
        <w:contextualSpacing w:val="false"/>
        <w:jc w:val="both"/>
      </w:pPr>
      <w:r>
        <w:rPr>
          <w:rFonts w:ascii="Arial" w:cs="Arial" w:hAnsi="Arial"/>
          <w:sz w:val="24"/>
          <w:szCs w:val="24"/>
          <w:lang w:val="mn-MN"/>
        </w:rPr>
        <w:t xml:space="preserve">Яг одоогоор бол агентлагууд бол бас бүрэн </w:t>
      </w:r>
      <w:r>
        <w:rPr>
          <w:rFonts w:ascii="Arial" w:cs="Arial" w:hAnsi="Arial"/>
          <w:sz w:val="24"/>
          <w:szCs w:val="24"/>
          <w:effect w:val="blinkBackground"/>
          <w:lang w:val="mn-MN"/>
        </w:rPr>
        <w:t>эцэслэгдээгүй</w:t>
      </w:r>
      <w:r>
        <w:rPr>
          <w:rFonts w:ascii="Arial" w:cs="Arial" w:hAnsi="Arial"/>
          <w:sz w:val="24"/>
          <w:szCs w:val="24"/>
          <w:lang w:val="mn-MN"/>
        </w:rPr>
        <w:t xml:space="preserve"> байгаа учраас нийт дүнгээрээ явж байгаа учраас зарим газраас бас энэ нь харагдахгүй байгаа тал байж магадгүй.</w:t>
      </w:r>
    </w:p>
    <w:p>
      <w:pPr>
        <w:pStyle w:val="style0"/>
        <w:spacing w:after="0" w:before="28" w:line="100" w:lineRule="atLeast"/>
        <w:ind w:firstLine="720" w:left="0" w:right="0"/>
        <w:contextualSpacing w:val="false"/>
        <w:jc w:val="both"/>
      </w:pPr>
      <w:r>
        <w:rPr/>
      </w:r>
    </w:p>
    <w:p>
      <w:pPr>
        <w:pStyle w:val="style0"/>
        <w:spacing w:after="0" w:before="28" w:line="100" w:lineRule="atLeast"/>
        <w:ind w:firstLine="720" w:left="0" w:right="0"/>
        <w:contextualSpacing w:val="false"/>
        <w:jc w:val="both"/>
      </w:pPr>
      <w:r>
        <w:rPr>
          <w:rFonts w:ascii="Arial" w:cs="Arial" w:hAnsi="Arial"/>
          <w:sz w:val="24"/>
          <w:szCs w:val="24"/>
          <w:lang w:val="mn-MN"/>
        </w:rPr>
        <w:t xml:space="preserve">Бас нэг зардал бол нэг юм яаж байгаа шүү дээ. Одоо бид нар ингээд улсуудыг хэмнэж байгаа боловч энэ жилдээ бас хэмнэлт гарахгүй тийм тохиолдол байна. Яагаад гэвэл нөгөө бүтцийн </w:t>
      </w:r>
      <w:r>
        <w:rPr>
          <w:rFonts w:ascii="Arial" w:cs="Arial" w:hAnsi="Arial"/>
          <w:sz w:val="24"/>
          <w:szCs w:val="24"/>
          <w:effect w:val="blinkBackground"/>
          <w:lang w:val="mn-MN"/>
        </w:rPr>
        <w:t>өөрчлөлтөнд</w:t>
      </w:r>
      <w:r>
        <w:rPr>
          <w:rFonts w:ascii="Arial" w:cs="Arial" w:hAnsi="Arial"/>
          <w:sz w:val="24"/>
          <w:szCs w:val="24"/>
          <w:lang w:val="mn-MN"/>
        </w:rPr>
        <w:t xml:space="preserve"> яг одоогийн байдлаар нэг 78 хүн жишээ нь бүтцийн </w:t>
      </w:r>
      <w:r>
        <w:rPr>
          <w:rFonts w:ascii="Arial" w:cs="Arial" w:hAnsi="Arial"/>
          <w:sz w:val="24"/>
          <w:szCs w:val="24"/>
          <w:effect w:val="blinkBackground"/>
          <w:lang w:val="mn-MN"/>
        </w:rPr>
        <w:t>өөрчлөлтөнд</w:t>
      </w:r>
      <w:r>
        <w:rPr>
          <w:rFonts w:ascii="Arial" w:cs="Arial" w:hAnsi="Arial"/>
          <w:sz w:val="24"/>
          <w:szCs w:val="24"/>
          <w:lang w:val="mn-MN"/>
        </w:rPr>
        <w:t xml:space="preserve"> </w:t>
      </w:r>
      <w:r>
        <w:rPr>
          <w:rFonts w:ascii="Arial" w:cs="Arial" w:hAnsi="Arial"/>
          <w:sz w:val="24"/>
          <w:szCs w:val="24"/>
          <w:effect w:val="blinkBackground"/>
          <w:lang w:val="mn-MN"/>
        </w:rPr>
        <w:t>орчихоод</w:t>
      </w:r>
      <w:r>
        <w:rPr>
          <w:rFonts w:ascii="Arial" w:cs="Arial" w:hAnsi="Arial"/>
          <w:sz w:val="24"/>
          <w:szCs w:val="24"/>
          <w:lang w:val="mn-MN"/>
        </w:rPr>
        <w:t xml:space="preserve"> байна, чөлөөлөгдчихсөн. Тэр улсуудад олгогдох нөгөө гэнэтийн халагдсаны тооцоо, 6 сарын тооцоо эд нар чинь нэмэгдээд зардал маань бол энэ ондоо </w:t>
      </w:r>
      <w:r>
        <w:rPr>
          <w:rFonts w:ascii="Arial" w:cs="Arial" w:hAnsi="Arial"/>
          <w:sz w:val="24"/>
          <w:szCs w:val="24"/>
          <w:effect w:val="blinkBackground"/>
          <w:lang w:val="mn-MN"/>
        </w:rPr>
        <w:t>өсчихөөд</w:t>
      </w:r>
      <w:r>
        <w:rPr>
          <w:rFonts w:ascii="Arial" w:cs="Arial" w:hAnsi="Arial"/>
          <w:sz w:val="24"/>
          <w:szCs w:val="24"/>
          <w:lang w:val="mn-MN"/>
        </w:rPr>
        <w:t xml:space="preserve"> харагдаж байгаа бас тийм нөлөөлөл байгаа. Нямаа тодруулъя.</w:t>
      </w:r>
    </w:p>
    <w:p>
      <w:pPr>
        <w:pStyle w:val="style0"/>
        <w:spacing w:after="0" w:before="28" w:line="100" w:lineRule="atLeast"/>
        <w:ind w:firstLine="720" w:left="0" w:right="0"/>
        <w:contextualSpacing w:val="false"/>
        <w:jc w:val="both"/>
      </w:pPr>
      <w:r>
        <w:rPr/>
      </w:r>
    </w:p>
    <w:p>
      <w:pPr>
        <w:pStyle w:val="style0"/>
        <w:spacing w:after="0" w:before="28" w:line="100" w:lineRule="atLeast"/>
        <w:ind w:firstLine="720" w:left="0" w:right="0"/>
        <w:contextualSpacing w:val="false"/>
        <w:jc w:val="both"/>
      </w:pPr>
      <w:r>
        <w:rPr>
          <w:rFonts w:ascii="Arial" w:cs="Arial" w:hAnsi="Arial"/>
          <w:b/>
          <w:sz w:val="24"/>
          <w:szCs w:val="24"/>
          <w:effect w:val="blinkBackground"/>
          <w:lang w:val="mn-MN"/>
        </w:rPr>
        <w:t>Ж</w:t>
      </w:r>
      <w:r>
        <w:rPr>
          <w:rFonts w:ascii="Arial" w:cs="Arial" w:hAnsi="Arial"/>
          <w:b/>
          <w:sz w:val="24"/>
          <w:szCs w:val="24"/>
          <w:lang w:val="mn-MN"/>
        </w:rPr>
        <w:t>.Эрдэнэбат:</w:t>
      </w:r>
      <w:r>
        <w:rPr>
          <w:rFonts w:ascii="Arial" w:cs="Arial" w:hAnsi="Arial"/>
          <w:sz w:val="24"/>
          <w:szCs w:val="24"/>
          <w:lang w:val="mn-MN"/>
        </w:rPr>
        <w:t xml:space="preserve"> -Нямаа дарга.</w:t>
      </w:r>
    </w:p>
    <w:p>
      <w:pPr>
        <w:pStyle w:val="style0"/>
        <w:spacing w:after="0" w:before="28" w:line="100" w:lineRule="atLeast"/>
        <w:ind w:firstLine="720" w:left="0" w:right="0"/>
        <w:contextualSpacing w:val="false"/>
        <w:jc w:val="both"/>
      </w:pPr>
      <w:r>
        <w:rPr/>
      </w:r>
    </w:p>
    <w:p>
      <w:pPr>
        <w:pStyle w:val="style0"/>
        <w:spacing w:after="0" w:before="28" w:line="100" w:lineRule="atLeast"/>
        <w:ind w:firstLine="720" w:left="0" w:right="0"/>
        <w:contextualSpacing w:val="false"/>
        <w:jc w:val="both"/>
      </w:pPr>
      <w:r>
        <w:rPr>
          <w:rFonts w:ascii="Arial" w:cs="Arial" w:hAnsi="Arial"/>
          <w:b/>
          <w:sz w:val="24"/>
          <w:szCs w:val="24"/>
          <w:effect w:val="blinkBackground"/>
          <w:lang w:val="mn-MN"/>
        </w:rPr>
        <w:t>Б</w:t>
      </w:r>
      <w:r>
        <w:rPr>
          <w:rFonts w:ascii="Arial" w:cs="Arial" w:hAnsi="Arial"/>
          <w:b/>
          <w:sz w:val="24"/>
          <w:szCs w:val="24"/>
          <w:lang w:val="mn-MN"/>
        </w:rPr>
        <w:t>.Нямаа:</w:t>
      </w:r>
      <w:r>
        <w:rPr>
          <w:rFonts w:ascii="Arial" w:cs="Arial" w:hAnsi="Arial"/>
          <w:sz w:val="24"/>
          <w:szCs w:val="24"/>
          <w:lang w:val="mn-MN"/>
        </w:rPr>
        <w:t xml:space="preserve"> -Яам, агентлагийг дүнгээр тооцоо хийх юм бол саяын Улаан сайд тодорхой тайлбарлалаа. Тэгэхдээ улсын хэмжээгээр орон тоог аваад үзэх юм бол улсын хэмжээнд орон тоон дээр нөлөөлж байгаа зүйл ганцхан бас саяны яам, агентлагийн бүтцийн өөрчлөлт бас биш байгаа юмаа. Тухайлах юм бол төсөв батлагдсанаас хойш Улсын Их Хурал дээр бас хэд хэдэн хуульд өөрчлөлт гарч байгаа, өөрчлөлт оруулсан. Шинээр бас зарим арга хэмжээг авч хэрэгжүүлсэнтэй холбоотой, зарим газрууд дээр бол оны эхнээс орон тоо нэмэгдээд явсан ийм газрууд байгаа. </w:t>
      </w:r>
    </w:p>
    <w:p>
      <w:pPr>
        <w:pStyle w:val="style0"/>
        <w:spacing w:after="0" w:before="28" w:line="100" w:lineRule="atLeast"/>
        <w:ind w:firstLine="720" w:left="0" w:right="0"/>
        <w:contextualSpacing w:val="false"/>
        <w:jc w:val="both"/>
      </w:pPr>
      <w:r>
        <w:rPr>
          <w:rFonts w:ascii="Arial" w:cs="Arial" w:hAnsi="Arial"/>
          <w:sz w:val="24"/>
          <w:szCs w:val="24"/>
          <w:lang w:val="mn-MN"/>
        </w:rPr>
        <w:t>Тухайлах юм бол шинэчилсэн бүртгэл хийхтэй холбоотойгоор Улсын бүртгэлийн ерөнхий газар дээр сонгуулиас өмнө одоо хийж дуусга гэсэн ийм үүрэг өгөгдсөн учраас 150 ажилчин жишээ нь нэмж орон тоо нэмэгдэж ажилласан байж байгаа. Мөн одоо Хөдөлмөр, халамж үйлчилгээний газрууд дээр орон тоо нэмэгдэж ажилласан гэх мэтээр ингээд бас орон тоо нэмэгдсэн бас ийм байгууллагууд байж байгаа учраас улсын хэмжээгээр бас орон тоо нэмэгдсэн мэт ингэж харагдаж байгаа ийм юу гарч байгаа.</w:t>
      </w:r>
    </w:p>
    <w:p>
      <w:pPr>
        <w:pStyle w:val="style0"/>
        <w:spacing w:after="0" w:before="28" w:line="100" w:lineRule="atLeast"/>
        <w:ind w:firstLine="720" w:left="0" w:right="0"/>
        <w:contextualSpacing w:val="false"/>
        <w:jc w:val="both"/>
      </w:pPr>
      <w:r>
        <w:rPr/>
      </w:r>
    </w:p>
    <w:p>
      <w:pPr>
        <w:pStyle w:val="style0"/>
        <w:spacing w:after="0" w:before="28" w:line="100" w:lineRule="atLeast"/>
        <w:ind w:firstLine="720" w:left="0" w:right="0"/>
        <w:contextualSpacing w:val="false"/>
        <w:jc w:val="both"/>
      </w:pPr>
      <w:r>
        <w:rPr>
          <w:rFonts w:ascii="Arial" w:cs="Arial" w:hAnsi="Arial"/>
          <w:sz w:val="24"/>
          <w:szCs w:val="24"/>
          <w:lang w:val="mn-MN"/>
        </w:rPr>
        <w:t xml:space="preserve">Зөвхөн яам, агентлагийнхаа дүнгээр аваад үзэх юм бол орон тоо бол буурахаар байгаа. Гэхдээ тухайлах юм бол Удирдлагын академи, Төр, засгийн үйлчилгээ аж ахуй эрхлэх газар, Дипломат байгууллагын үйлчилгээ аж ахуйн газар, Эрүүл мэндийн газар гэх мэтийн ийм газрууд бол хэдийгээр агентлагийн тооноос хасагдсан боловч одоогоор энэ байгууллагуудын яг бүтцийн өөрчлөлт, зохион байгуулалтын ажил нь хийгдээгүй байгаа учраас агентлагийн статус нь байхгүй болоод, бусад төсвийнх бол үлдэгдэл байдлаар орон тоотойгоо цуг төсөв дээр үлдсэн байж байгаа. </w:t>
      </w:r>
    </w:p>
    <w:p>
      <w:pPr>
        <w:pStyle w:val="style0"/>
        <w:spacing w:after="0" w:before="28" w:line="100" w:lineRule="atLeast"/>
        <w:ind w:firstLine="720" w:left="0" w:right="0"/>
        <w:contextualSpacing w:val="false"/>
        <w:jc w:val="both"/>
      </w:pPr>
      <w:r>
        <w:rPr/>
      </w:r>
    </w:p>
    <w:p>
      <w:pPr>
        <w:pStyle w:val="style0"/>
        <w:spacing w:after="0" w:before="28" w:line="100" w:lineRule="atLeast"/>
        <w:ind w:firstLine="720" w:left="0" w:right="0"/>
        <w:contextualSpacing w:val="false"/>
        <w:jc w:val="both"/>
      </w:pPr>
      <w:r>
        <w:rPr>
          <w:rFonts w:ascii="Arial" w:cs="Arial" w:hAnsi="Arial"/>
          <w:sz w:val="24"/>
          <w:szCs w:val="24"/>
          <w:lang w:val="mn-MN"/>
        </w:rPr>
        <w:t xml:space="preserve">Эдгээр газруудын бүтэц, зохион байгуулалт өөрчлөгдсөний дараагаар 2013 оны төсөв дээр бол яг бодит байдлаар орон тооны бууралт нь бас төсөв дээр гарч </w:t>
      </w:r>
      <w:r>
        <w:rPr>
          <w:rFonts w:ascii="Arial" w:cs="Arial" w:hAnsi="Arial"/>
          <w:sz w:val="24"/>
          <w:szCs w:val="24"/>
          <w:effect w:val="blinkBackground"/>
          <w:lang w:val="mn-MN"/>
        </w:rPr>
        <w:t>ирнээ</w:t>
      </w:r>
      <w:r>
        <w:rPr>
          <w:rFonts w:ascii="Arial" w:cs="Arial" w:hAnsi="Arial"/>
          <w:sz w:val="24"/>
          <w:szCs w:val="24"/>
          <w:lang w:val="mn-MN"/>
        </w:rPr>
        <w:t xml:space="preserve"> гэсэн ийм тооцоо байж байгаа. </w:t>
      </w:r>
    </w:p>
    <w:p>
      <w:pPr>
        <w:pStyle w:val="style0"/>
        <w:spacing w:after="0" w:before="28" w:line="100" w:lineRule="atLeast"/>
        <w:ind w:firstLine="720" w:left="0" w:right="0"/>
        <w:contextualSpacing w:val="false"/>
        <w:jc w:val="both"/>
      </w:pPr>
      <w:r>
        <w:rPr/>
      </w:r>
    </w:p>
    <w:p>
      <w:pPr>
        <w:pStyle w:val="style0"/>
        <w:spacing w:after="0" w:before="28" w:line="100" w:lineRule="atLeast"/>
        <w:ind w:firstLine="720" w:left="0" w:right="0"/>
        <w:contextualSpacing w:val="false"/>
        <w:jc w:val="both"/>
      </w:pPr>
      <w:r>
        <w:rPr>
          <w:rFonts w:ascii="Arial" w:cs="Arial" w:hAnsi="Arial"/>
          <w:b/>
          <w:sz w:val="24"/>
          <w:szCs w:val="24"/>
          <w:effect w:val="blinkBackground"/>
          <w:lang w:val="mn-MN"/>
        </w:rPr>
        <w:t>Ж</w:t>
      </w:r>
      <w:r>
        <w:rPr>
          <w:rFonts w:ascii="Arial" w:cs="Arial" w:hAnsi="Arial"/>
          <w:b/>
          <w:sz w:val="24"/>
          <w:szCs w:val="24"/>
          <w:lang w:val="mn-MN"/>
        </w:rPr>
        <w:t>.Эрдэнэбат:</w:t>
      </w:r>
      <w:r>
        <w:rPr>
          <w:rFonts w:ascii="Arial" w:cs="Arial" w:hAnsi="Arial"/>
          <w:sz w:val="24"/>
          <w:szCs w:val="24"/>
          <w:lang w:val="mn-MN"/>
        </w:rPr>
        <w:t xml:space="preserve"> -Тэгэхээр яг бодит байдал дээр бол 528 бол биш юм </w:t>
      </w:r>
      <w:r>
        <w:rPr>
          <w:rFonts w:ascii="Arial" w:cs="Arial" w:hAnsi="Arial"/>
          <w:sz w:val="24"/>
          <w:szCs w:val="24"/>
          <w:effect w:val="blinkBackground"/>
          <w:lang w:val="mn-MN"/>
        </w:rPr>
        <w:t>байнаа</w:t>
      </w:r>
      <w:r>
        <w:rPr>
          <w:rFonts w:ascii="Arial" w:cs="Arial" w:hAnsi="Arial"/>
          <w:sz w:val="24"/>
          <w:szCs w:val="24"/>
          <w:lang w:val="mn-MN"/>
        </w:rPr>
        <w:t xml:space="preserve"> гэж ойлгох юм байна тиймээ. Үлдсэн юугаараа тооцох юм бол. Тийм тэгэхдээ Нямаа даргын талбараар чинь болохоор бас биш л юм шиг байгаад байх юм сайд аа.</w:t>
      </w:r>
    </w:p>
    <w:p>
      <w:pPr>
        <w:pStyle w:val="style0"/>
        <w:spacing w:after="0" w:before="28" w:line="100" w:lineRule="atLeast"/>
        <w:ind w:firstLine="720" w:left="0" w:right="0"/>
        <w:contextualSpacing w:val="false"/>
        <w:jc w:val="both"/>
      </w:pPr>
      <w:r>
        <w:rPr/>
      </w:r>
    </w:p>
    <w:p>
      <w:pPr>
        <w:pStyle w:val="style0"/>
        <w:spacing w:after="0" w:before="28" w:line="100" w:lineRule="atLeast"/>
        <w:ind w:firstLine="720" w:left="0" w:right="0"/>
        <w:contextualSpacing w:val="false"/>
        <w:jc w:val="both"/>
      </w:pPr>
      <w:r>
        <w:rPr>
          <w:rFonts w:ascii="Arial" w:cs="Arial" w:hAnsi="Arial"/>
          <w:b/>
          <w:sz w:val="24"/>
          <w:szCs w:val="24"/>
          <w:lang w:val="mn-MN"/>
        </w:rPr>
        <w:t>Ч.Улаан:</w:t>
      </w:r>
      <w:r>
        <w:rPr>
          <w:rFonts w:ascii="Arial" w:cs="Arial" w:hAnsi="Arial"/>
          <w:sz w:val="24"/>
          <w:szCs w:val="24"/>
          <w:lang w:val="mn-MN"/>
        </w:rPr>
        <w:t xml:space="preserve"> -Би түрүүн хэлсэн шүү дээ. Агентлагийн асуудал эцэслэн шийдэгдээгүй байгаа учраас би тэр зардлуудыг бүгдийг нь ялгаж салгаж гаргаж чадаагүй </w:t>
      </w:r>
      <w:r>
        <w:rPr>
          <w:rFonts w:ascii="Arial" w:cs="Arial" w:hAnsi="Arial"/>
          <w:sz w:val="24"/>
          <w:szCs w:val="24"/>
          <w:effect w:val="blinkBackground"/>
          <w:lang w:val="mn-MN"/>
        </w:rPr>
        <w:t>байнаа</w:t>
      </w:r>
      <w:r>
        <w:rPr>
          <w:rFonts w:ascii="Arial" w:cs="Arial" w:hAnsi="Arial"/>
          <w:sz w:val="24"/>
          <w:szCs w:val="24"/>
          <w:lang w:val="mn-MN"/>
        </w:rPr>
        <w:t xml:space="preserve">. Одоо энэ 528 орон тоондоо таарах зардлыг нь бол үе шаттайгаар </w:t>
      </w:r>
      <w:r>
        <w:rPr>
          <w:rFonts w:ascii="Arial" w:cs="Arial" w:hAnsi="Arial"/>
          <w:sz w:val="24"/>
          <w:szCs w:val="24"/>
          <w:effect w:val="blinkBackground"/>
          <w:lang w:val="mn-MN"/>
        </w:rPr>
        <w:t>хаснаа</w:t>
      </w:r>
      <w:r>
        <w:rPr>
          <w:rFonts w:ascii="Arial" w:cs="Arial" w:hAnsi="Arial"/>
          <w:sz w:val="24"/>
          <w:szCs w:val="24"/>
          <w:lang w:val="mn-MN"/>
        </w:rPr>
        <w:t xml:space="preserve"> гэсэн л санаа шүү дээ.</w:t>
      </w:r>
    </w:p>
    <w:p>
      <w:pPr>
        <w:pStyle w:val="style0"/>
        <w:spacing w:after="0" w:before="28" w:line="100" w:lineRule="atLeast"/>
        <w:ind w:firstLine="720" w:left="0" w:right="0"/>
        <w:contextualSpacing w:val="false"/>
        <w:jc w:val="both"/>
      </w:pPr>
      <w:r>
        <w:rPr/>
      </w:r>
    </w:p>
    <w:p>
      <w:pPr>
        <w:pStyle w:val="style0"/>
        <w:spacing w:after="0" w:before="28" w:line="100" w:lineRule="atLeast"/>
        <w:ind w:firstLine="720" w:left="0" w:right="0"/>
        <w:contextualSpacing w:val="false"/>
        <w:jc w:val="both"/>
      </w:pPr>
      <w:r>
        <w:rPr>
          <w:rFonts w:ascii="Arial" w:cs="Arial" w:hAnsi="Arial"/>
          <w:b/>
          <w:sz w:val="24"/>
          <w:szCs w:val="24"/>
          <w:effect w:val="blinkBackground"/>
          <w:lang w:val="mn-MN"/>
        </w:rPr>
        <w:t>Ж</w:t>
      </w:r>
      <w:r>
        <w:rPr>
          <w:rFonts w:ascii="Arial" w:cs="Arial" w:hAnsi="Arial"/>
          <w:b/>
          <w:sz w:val="24"/>
          <w:szCs w:val="24"/>
          <w:lang w:val="mn-MN"/>
        </w:rPr>
        <w:t>.Эрдэнэбат:</w:t>
      </w:r>
      <w:r>
        <w:rPr>
          <w:rFonts w:ascii="Arial" w:cs="Arial" w:hAnsi="Arial"/>
          <w:sz w:val="24"/>
          <w:szCs w:val="24"/>
          <w:lang w:val="mn-MN"/>
        </w:rPr>
        <w:t xml:space="preserve"> -Өөр асуулт байна уу? Зоригт гишүүн.</w:t>
      </w:r>
    </w:p>
    <w:p>
      <w:pPr>
        <w:pStyle w:val="style0"/>
        <w:spacing w:after="0" w:before="28" w:line="100" w:lineRule="atLeast"/>
        <w:ind w:firstLine="720" w:left="0" w:right="0"/>
        <w:contextualSpacing w:val="false"/>
        <w:jc w:val="both"/>
      </w:pPr>
      <w:r>
        <w:rPr/>
      </w:r>
    </w:p>
    <w:p>
      <w:pPr>
        <w:pStyle w:val="style0"/>
        <w:spacing w:after="0" w:before="28" w:line="100" w:lineRule="atLeast"/>
        <w:ind w:firstLine="720" w:left="0" w:right="0"/>
        <w:contextualSpacing w:val="false"/>
        <w:jc w:val="both"/>
      </w:pPr>
      <w:r>
        <w:rPr>
          <w:rFonts w:ascii="Arial" w:cs="Arial" w:hAnsi="Arial"/>
          <w:b/>
          <w:sz w:val="24"/>
          <w:szCs w:val="24"/>
          <w:lang w:val="mn-MN"/>
        </w:rPr>
        <w:t>М.Зоригт:</w:t>
      </w:r>
      <w:r>
        <w:rPr>
          <w:rFonts w:ascii="Arial" w:cs="Arial" w:hAnsi="Arial"/>
          <w:sz w:val="24"/>
          <w:szCs w:val="24"/>
          <w:lang w:val="mn-MN"/>
        </w:rPr>
        <w:t xml:space="preserve"> -Төсвийн зарлагын дэд хорооноос чинь төсвийн зардалтай холбогдуулж дүгнэлт гаргах билүү ер нь. Би нэг уг нь хэлэх үггүй л байсан юм. Тэгэхдээ энэ манай Дэд хорооны даргын байр суурь надад жаахан эвгүй санагдаад болдоггүй. Тэгэхээр энэ Даргын байр суурь өөрөө Дэд хорооны дүгнэлт болоод явчих вий гэж тэгэхээр би эргэлзээд байна л даа. Сая төсвийн, би өөрөө Төсвийн байнгын хорооноос, Төсвийн байнгын хорооны даргын шийдвэрээр байгуулагдсан төсвийн тодотголтой холбоотой ажлын хэсэгт орж ажиллаж байгаа л даа. Тэнд чинь одоо дөрөв, таван хүн байна уу, тиймээ.</w:t>
      </w:r>
    </w:p>
    <w:p>
      <w:pPr>
        <w:pStyle w:val="style0"/>
        <w:spacing w:after="0" w:before="28" w:line="100" w:lineRule="atLeast"/>
        <w:ind w:firstLine="720" w:left="0" w:right="0"/>
        <w:contextualSpacing w:val="false"/>
        <w:jc w:val="both"/>
      </w:pPr>
      <w:r>
        <w:rPr/>
      </w:r>
    </w:p>
    <w:p>
      <w:pPr>
        <w:pStyle w:val="style0"/>
        <w:spacing w:after="0" w:before="28" w:line="100" w:lineRule="atLeast"/>
        <w:ind w:firstLine="720" w:left="0" w:right="0"/>
        <w:contextualSpacing w:val="false"/>
        <w:jc w:val="both"/>
      </w:pPr>
      <w:r>
        <w:rPr>
          <w:rFonts w:ascii="Arial" w:cs="Arial" w:hAnsi="Arial"/>
          <w:sz w:val="24"/>
          <w:szCs w:val="24"/>
          <w:lang w:val="mn-MN"/>
        </w:rPr>
        <w:t xml:space="preserve">Тэгээд бид нар чинь өнгөрсөн хугацаанд төсвийн тодотголтой холбогдуулаад хоёр ч хуралдлаа, бас бус уулзалтууд их явагдаж байх шиг байна. Дээрээс нь энэ Сангийн яамны болоод бусад яамдын хүмүүстэй нэлээд хэд хэдэн удаа уулзаж тодотгож асууж, лавлах энэ тэр ажлууд хийгдэж байгаа. Дээрээс нь энэ ажлын хэсэгт орсон Төсвийн байнгын хорооны гишүүд, бусад Байнгын хороодоор тойрч, салж янз бүрийн хэлбэрээр оролцож байгаа л даа. Нийт гишүүдийн байр суурийг сонсож байна. </w:t>
      </w:r>
      <w:r>
        <w:rPr>
          <w:rFonts w:ascii="Arial" w:cs="Arial" w:hAnsi="Arial"/>
          <w:sz w:val="24"/>
          <w:szCs w:val="24"/>
          <w:effect w:val="blinkBackground"/>
          <w:lang w:val="mn-MN"/>
        </w:rPr>
        <w:t>Тэрэн</w:t>
      </w:r>
      <w:r>
        <w:rPr>
          <w:rFonts w:ascii="Arial" w:cs="Arial" w:hAnsi="Arial"/>
          <w:sz w:val="24"/>
          <w:szCs w:val="24"/>
          <w:lang w:val="mn-MN"/>
        </w:rPr>
        <w:t xml:space="preserve"> дээр тавигдаж байгаа асуулт хариултуудыг сонсож байна.</w:t>
      </w:r>
    </w:p>
    <w:p>
      <w:pPr>
        <w:pStyle w:val="style0"/>
        <w:spacing w:after="0" w:before="28" w:line="100" w:lineRule="atLeast"/>
        <w:ind w:firstLine="720" w:left="0" w:right="0"/>
        <w:contextualSpacing w:val="false"/>
        <w:jc w:val="both"/>
      </w:pPr>
      <w:r>
        <w:rPr/>
      </w:r>
    </w:p>
    <w:p>
      <w:pPr>
        <w:pStyle w:val="style0"/>
        <w:spacing w:after="0" w:before="28" w:line="100" w:lineRule="atLeast"/>
        <w:ind w:firstLine="720" w:left="0" w:right="0"/>
        <w:contextualSpacing w:val="false"/>
        <w:jc w:val="both"/>
      </w:pPr>
      <w:r>
        <w:rPr>
          <w:rFonts w:ascii="Arial" w:cs="Arial" w:hAnsi="Arial"/>
          <w:sz w:val="24"/>
          <w:szCs w:val="24"/>
          <w:lang w:val="mn-MN"/>
        </w:rPr>
        <w:t xml:space="preserve">Тэгээд юу мэдрэгдэж ойлгогдож байна вэ гэхээр бол ер нь бол энэ шинээр бүрэлдэж байгаа Засгийн газар анхнаасаа энэ ер нь төсвийн тодотголд хандаж байгаа хандлагаараа ч тэр, Засгийн газрынхаа бүтцийг бүрдүүлж байгаа талаараа ч тийм нээрээ л улс төрийн шинэтгэлийн Засгийн газар гэдэг нэг юундаа тогтсон, бас хэмнэлт юу руу явсан ажлын үр өгөөжийг дээшлүүлэх тал руу тийм хандлага бол их сайн хандлага яригдаж байгаа байхгүй юу. </w:t>
      </w:r>
    </w:p>
    <w:p>
      <w:pPr>
        <w:pStyle w:val="style0"/>
        <w:spacing w:after="0" w:before="28" w:line="100" w:lineRule="atLeast"/>
        <w:ind w:firstLine="720" w:left="0" w:right="0"/>
        <w:contextualSpacing w:val="false"/>
        <w:jc w:val="both"/>
      </w:pPr>
      <w:r>
        <w:rPr/>
      </w:r>
    </w:p>
    <w:p>
      <w:pPr>
        <w:pStyle w:val="style0"/>
        <w:spacing w:after="0" w:before="28" w:line="100" w:lineRule="atLeast"/>
        <w:ind w:firstLine="720" w:left="0" w:right="0"/>
        <w:contextualSpacing w:val="false"/>
        <w:jc w:val="both"/>
      </w:pPr>
      <w:r>
        <w:rPr>
          <w:rFonts w:ascii="Arial" w:cs="Arial" w:hAnsi="Arial"/>
          <w:sz w:val="24"/>
          <w:szCs w:val="24"/>
          <w:lang w:val="mn-MN"/>
        </w:rPr>
        <w:t xml:space="preserve">Тэгээд энэ зөв эхлэл дээр нь би тэр зөв байр суурьтай л баймаар байгаа юм л д аа. Тэгэхгүй бол ингээд нэг талаас нь хэт гуйвуулаад, эсвэл мушгих гээд албаар тийм хандлага одоо мэдэгдлээ л дээ сая. Тэгээд энэ байр </w:t>
      </w:r>
      <w:r>
        <w:rPr>
          <w:rFonts w:ascii="Arial" w:cs="Arial" w:hAnsi="Arial"/>
          <w:sz w:val="24"/>
          <w:szCs w:val="24"/>
          <w:effect w:val="blinkBackground"/>
          <w:lang w:val="mn-MN"/>
        </w:rPr>
        <w:t>суурь</w:t>
      </w:r>
      <w:r>
        <w:rPr>
          <w:rFonts w:ascii="Arial" w:cs="Arial" w:hAnsi="Arial"/>
          <w:sz w:val="24"/>
          <w:szCs w:val="24"/>
          <w:lang w:val="mn-MN"/>
        </w:rPr>
        <w:t xml:space="preserve"> болохгүй байр суурийг манай Зарлагын дэд хорооны </w:t>
      </w:r>
      <w:r>
        <w:rPr>
          <w:rFonts w:ascii="Arial" w:cs="Arial" w:hAnsi="Arial"/>
          <w:sz w:val="24"/>
          <w:szCs w:val="24"/>
          <w:effect w:val="blinkBackground"/>
          <w:lang w:val="mn-MN"/>
        </w:rPr>
        <w:t>дүгнэлтэнд</w:t>
      </w:r>
      <w:r>
        <w:rPr>
          <w:rFonts w:ascii="Arial" w:cs="Arial" w:hAnsi="Arial"/>
          <w:sz w:val="24"/>
          <w:szCs w:val="24"/>
          <w:lang w:val="mn-MN"/>
        </w:rPr>
        <w:t xml:space="preserve"> шууд тусгаад явчих вий гэдэг дээр би эмзэглээд байгаа юм. Одоо энэ чинь яадаг юм бэ дарга үг хэлээд та бичээд гарын үсэг зураад цаашаа явчихдаг билүү яадаг билээ. Би тэрийг уншмаар байна дүгнэлт гарахаас өмнө. Одоо хардаж байна. </w:t>
      </w:r>
    </w:p>
    <w:p>
      <w:pPr>
        <w:pStyle w:val="style0"/>
        <w:spacing w:after="0" w:before="28" w:line="100" w:lineRule="atLeast"/>
        <w:ind w:firstLine="720" w:left="0" w:right="0"/>
        <w:contextualSpacing w:val="false"/>
        <w:jc w:val="both"/>
      </w:pPr>
      <w:r>
        <w:rPr/>
      </w:r>
    </w:p>
    <w:p>
      <w:pPr>
        <w:pStyle w:val="style0"/>
        <w:spacing w:after="0" w:before="28" w:line="100" w:lineRule="atLeast"/>
        <w:ind w:firstLine="720" w:left="0" w:right="0"/>
        <w:contextualSpacing w:val="false"/>
        <w:jc w:val="both"/>
      </w:pPr>
      <w:r>
        <w:rPr>
          <w:rFonts w:ascii="Arial" w:cs="Arial" w:hAnsi="Arial"/>
          <w:b/>
          <w:sz w:val="24"/>
          <w:szCs w:val="24"/>
          <w:effect w:val="blinkBackground"/>
          <w:lang w:val="mn-MN"/>
        </w:rPr>
        <w:t>Ж</w:t>
      </w:r>
      <w:r>
        <w:rPr>
          <w:rFonts w:ascii="Arial" w:cs="Arial" w:hAnsi="Arial"/>
          <w:b/>
          <w:sz w:val="24"/>
          <w:szCs w:val="24"/>
          <w:lang w:val="mn-MN"/>
        </w:rPr>
        <w:t>.Эрдэнэбат:</w:t>
      </w:r>
      <w:r>
        <w:rPr>
          <w:rFonts w:ascii="Arial" w:cs="Arial" w:hAnsi="Arial"/>
          <w:sz w:val="24"/>
          <w:szCs w:val="24"/>
          <w:lang w:val="mn-MN"/>
        </w:rPr>
        <w:t xml:space="preserve"> -Таны одоо санал гэж ойлгох уу.</w:t>
      </w:r>
    </w:p>
    <w:p>
      <w:pPr>
        <w:pStyle w:val="style0"/>
        <w:spacing w:after="0" w:before="28" w:line="100" w:lineRule="atLeast"/>
        <w:ind w:firstLine="720" w:left="0" w:right="0"/>
        <w:contextualSpacing w:val="false"/>
        <w:jc w:val="both"/>
      </w:pPr>
      <w:r>
        <w:rPr/>
      </w:r>
    </w:p>
    <w:p>
      <w:pPr>
        <w:pStyle w:val="style0"/>
        <w:spacing w:after="0" w:before="28" w:line="100" w:lineRule="atLeast"/>
        <w:ind w:firstLine="720" w:left="0" w:right="0"/>
        <w:contextualSpacing w:val="false"/>
        <w:jc w:val="both"/>
      </w:pPr>
      <w:r>
        <w:rPr>
          <w:rFonts w:ascii="Arial" w:cs="Arial" w:hAnsi="Arial"/>
          <w:b/>
          <w:sz w:val="24"/>
          <w:szCs w:val="24"/>
          <w:lang w:val="mn-MN"/>
        </w:rPr>
        <w:t>М.Зоригт:</w:t>
      </w:r>
      <w:r>
        <w:rPr>
          <w:rFonts w:ascii="Arial" w:cs="Arial" w:hAnsi="Arial"/>
          <w:sz w:val="24"/>
          <w:szCs w:val="24"/>
          <w:lang w:val="mn-MN"/>
        </w:rPr>
        <w:t xml:space="preserve"> -Тийм, ер нь.</w:t>
      </w:r>
    </w:p>
    <w:p>
      <w:pPr>
        <w:pStyle w:val="style0"/>
        <w:spacing w:after="0" w:before="28" w:line="100" w:lineRule="atLeast"/>
        <w:ind w:firstLine="720" w:left="0" w:right="0"/>
        <w:contextualSpacing w:val="false"/>
        <w:jc w:val="both"/>
      </w:pPr>
      <w:r>
        <w:rPr/>
      </w:r>
    </w:p>
    <w:p>
      <w:pPr>
        <w:pStyle w:val="style0"/>
        <w:spacing w:after="0" w:before="28" w:line="100" w:lineRule="atLeast"/>
        <w:ind w:firstLine="720" w:left="0" w:right="0"/>
        <w:contextualSpacing w:val="false"/>
        <w:jc w:val="both"/>
      </w:pPr>
      <w:r>
        <w:rPr>
          <w:rFonts w:ascii="Arial" w:cs="Arial" w:hAnsi="Arial"/>
          <w:b/>
          <w:sz w:val="24"/>
          <w:szCs w:val="24"/>
          <w:effect w:val="blinkBackground"/>
          <w:lang w:val="mn-MN"/>
        </w:rPr>
        <w:t>Ж</w:t>
      </w:r>
      <w:r>
        <w:rPr>
          <w:rFonts w:ascii="Arial" w:cs="Arial" w:hAnsi="Arial"/>
          <w:b/>
          <w:sz w:val="24"/>
          <w:szCs w:val="24"/>
          <w:lang w:val="mn-MN"/>
        </w:rPr>
        <w:t>.Эрдэнэбат:</w:t>
      </w:r>
      <w:r>
        <w:rPr>
          <w:rFonts w:ascii="Arial" w:cs="Arial" w:hAnsi="Arial"/>
          <w:sz w:val="24"/>
          <w:szCs w:val="24"/>
          <w:lang w:val="mn-MN"/>
        </w:rPr>
        <w:t xml:space="preserve"> -Тэгэхдээ бол юу шүү дээ Зоригт гишүүн ээ, та ч гэсэн одоо бас урд нь хурал зөвлөлгөөн наана цаана юманд оролцож байсан хүн байх гэж би бодож байна. Дарга ганцаараа шийдвэр гаргаад явчихдаг бол одоо энэ хороо байгуулах шаардлага байхгүй шүү дээ ер нь бол. Тэгээд би тэрийгээ таныг уг нь мэдэж байгаа л байх гэж бодсон шүү дээ. Тэгээд танаас тэртэй тэргүй санал </w:t>
      </w:r>
      <w:r>
        <w:rPr>
          <w:rFonts w:ascii="Arial" w:cs="Arial" w:hAnsi="Arial"/>
          <w:sz w:val="24"/>
          <w:szCs w:val="24"/>
          <w:effect w:val="blinkBackground"/>
          <w:lang w:val="mn-MN"/>
        </w:rPr>
        <w:t>асуунаа</w:t>
      </w:r>
      <w:r>
        <w:rPr>
          <w:rFonts w:ascii="Arial" w:cs="Arial" w:hAnsi="Arial"/>
          <w:sz w:val="24"/>
          <w:szCs w:val="24"/>
          <w:lang w:val="mn-MN"/>
        </w:rPr>
        <w:t>, тэгээд та 3 шийдвэрээ гаргаад явах байх л гэж бодож байна.</w:t>
      </w:r>
    </w:p>
    <w:p>
      <w:pPr>
        <w:pStyle w:val="style0"/>
        <w:spacing w:after="0" w:before="28" w:line="100" w:lineRule="atLeast"/>
        <w:ind w:firstLine="720" w:left="0" w:right="0"/>
        <w:contextualSpacing w:val="false"/>
        <w:jc w:val="both"/>
      </w:pPr>
      <w:r>
        <w:rPr/>
      </w:r>
    </w:p>
    <w:p>
      <w:pPr>
        <w:pStyle w:val="style0"/>
        <w:spacing w:after="0" w:before="28" w:line="100" w:lineRule="atLeast"/>
        <w:ind w:firstLine="720" w:left="0" w:right="0"/>
        <w:contextualSpacing w:val="false"/>
        <w:jc w:val="both"/>
      </w:pPr>
      <w:r>
        <w:rPr>
          <w:rFonts w:ascii="Arial" w:cs="Arial" w:hAnsi="Arial"/>
          <w:b/>
          <w:sz w:val="24"/>
          <w:szCs w:val="24"/>
          <w:lang w:val="mn-MN"/>
        </w:rPr>
        <w:t>М.Зоригт:</w:t>
      </w:r>
      <w:r>
        <w:rPr>
          <w:rFonts w:ascii="Arial" w:cs="Arial" w:hAnsi="Arial"/>
          <w:sz w:val="24"/>
          <w:szCs w:val="24"/>
          <w:lang w:val="mn-MN"/>
        </w:rPr>
        <w:t xml:space="preserve"> -Дарга нь цөөнх болоод уу.</w:t>
      </w:r>
    </w:p>
    <w:p>
      <w:pPr>
        <w:pStyle w:val="style0"/>
        <w:spacing w:after="0" w:before="28" w:line="100" w:lineRule="atLeast"/>
        <w:ind w:firstLine="720" w:left="0" w:right="0"/>
        <w:contextualSpacing w:val="false"/>
        <w:jc w:val="both"/>
      </w:pPr>
      <w:r>
        <w:rPr/>
      </w:r>
    </w:p>
    <w:p>
      <w:pPr>
        <w:pStyle w:val="style0"/>
        <w:spacing w:after="0" w:before="28" w:line="100" w:lineRule="atLeast"/>
        <w:ind w:firstLine="720" w:left="0" w:right="0"/>
        <w:contextualSpacing w:val="false"/>
        <w:jc w:val="both"/>
      </w:pPr>
      <w:r>
        <w:rPr>
          <w:rFonts w:ascii="Arial" w:cs="Arial" w:hAnsi="Arial"/>
          <w:b/>
          <w:sz w:val="24"/>
          <w:szCs w:val="24"/>
          <w:effect w:val="blinkBackground"/>
          <w:lang w:val="mn-MN"/>
        </w:rPr>
        <w:t>Ж</w:t>
      </w:r>
      <w:r>
        <w:rPr>
          <w:rFonts w:ascii="Arial" w:cs="Arial" w:hAnsi="Arial"/>
          <w:b/>
          <w:sz w:val="24"/>
          <w:szCs w:val="24"/>
          <w:lang w:val="mn-MN"/>
        </w:rPr>
        <w:t>.Эрдэнэбат:</w:t>
      </w:r>
      <w:r>
        <w:rPr>
          <w:rFonts w:ascii="Arial" w:cs="Arial" w:hAnsi="Arial"/>
          <w:sz w:val="24"/>
          <w:szCs w:val="24"/>
          <w:lang w:val="mn-MN"/>
        </w:rPr>
        <w:t xml:space="preserve"> -Тийм хамгийн гол нь би бол зүгээр зарчмын байр суурин дээрээ л өөрийнхөө асуух ёстой, мэдэж авъя гэсэн юмнуудаа л асуусан юм. Тэгээд тэр зарлага хэмнээд байгаа юмыг би сайн </w:t>
      </w:r>
      <w:r>
        <w:rPr>
          <w:rFonts w:ascii="Arial" w:cs="Arial" w:hAnsi="Arial"/>
          <w:sz w:val="24"/>
          <w:szCs w:val="24"/>
          <w:effect w:val="blinkBackground"/>
          <w:lang w:val="mn-MN"/>
        </w:rPr>
        <w:t>байнаа</w:t>
      </w:r>
      <w:r>
        <w:rPr>
          <w:rFonts w:ascii="Arial" w:cs="Arial" w:hAnsi="Arial"/>
          <w:sz w:val="24"/>
          <w:szCs w:val="24"/>
          <w:lang w:val="mn-MN"/>
        </w:rPr>
        <w:t xml:space="preserve"> л гэсэн шүү дээ. Хамгийн гол нь урд нь би өөрөө бас энэ санхүүгийн салбарт ажиллаж байсан хүний хувьд. Яг ийм одоо юу гэдэг юм. Халаалтын зардлаас чинь 9 тэрбум төгрөгийг </w:t>
      </w:r>
      <w:r>
        <w:rPr>
          <w:rFonts w:ascii="Arial" w:cs="Arial" w:hAnsi="Arial"/>
          <w:sz w:val="24"/>
          <w:szCs w:val="24"/>
          <w:effect w:val="blinkBackground"/>
          <w:lang w:val="mn-MN"/>
        </w:rPr>
        <w:t>хасчихаад</w:t>
      </w:r>
      <w:r>
        <w:rPr>
          <w:rFonts w:ascii="Arial" w:cs="Arial" w:hAnsi="Arial"/>
          <w:sz w:val="24"/>
          <w:szCs w:val="24"/>
          <w:lang w:val="mn-MN"/>
        </w:rPr>
        <w:t xml:space="preserve"> Монгол Улс өрөнд орж байсан тохиолдол байгаа байхгүй юу. Халаалтын салбартаа. Одоо бас энэ дээр 9 тэрбумыг хасчихсан байна. Халаалтын зардлаас, зөвхөн халаалтын зардлаас.</w:t>
      </w:r>
    </w:p>
    <w:p>
      <w:pPr>
        <w:pStyle w:val="style0"/>
        <w:spacing w:after="0" w:before="28" w:line="100" w:lineRule="atLeast"/>
        <w:ind w:firstLine="720" w:left="0" w:right="0"/>
        <w:contextualSpacing w:val="false"/>
        <w:jc w:val="both"/>
      </w:pPr>
      <w:r>
        <w:rPr/>
      </w:r>
    </w:p>
    <w:p>
      <w:pPr>
        <w:pStyle w:val="style0"/>
        <w:spacing w:after="0" w:before="28" w:line="100" w:lineRule="atLeast"/>
        <w:ind w:firstLine="720" w:left="0" w:right="0"/>
        <w:contextualSpacing w:val="false"/>
        <w:jc w:val="both"/>
      </w:pPr>
      <w:r>
        <w:rPr>
          <w:rFonts w:ascii="Arial" w:cs="Arial" w:hAnsi="Arial"/>
          <w:sz w:val="24"/>
          <w:szCs w:val="24"/>
          <w:lang w:val="mn-MN"/>
        </w:rPr>
        <w:t xml:space="preserve">Тэгээд би энэ маань одоо зүгээр энэ урсгал зардлаа нөхөх гэж юм уу, аль эсвэл алдагдлаа нөхөх гэж урсгал зардлаасаа </w:t>
      </w:r>
      <w:r>
        <w:rPr>
          <w:rFonts w:ascii="Arial" w:cs="Arial" w:hAnsi="Arial"/>
          <w:sz w:val="24"/>
          <w:szCs w:val="24"/>
          <w:effect w:val="blinkBackground"/>
          <w:lang w:val="mn-MN"/>
        </w:rPr>
        <w:t>хасчихаад</w:t>
      </w:r>
      <w:r>
        <w:rPr>
          <w:rFonts w:ascii="Arial" w:cs="Arial" w:hAnsi="Arial"/>
          <w:sz w:val="24"/>
          <w:szCs w:val="24"/>
          <w:lang w:val="mn-MN"/>
        </w:rPr>
        <w:t>, эргээд энэ маань Монгол Улсын төсөвт байгууллагуудад хүндрэл учрах вий дээ. Энэ дээрээ одоо судалгаа тооцоо хийсэн үү л гэсэн ийм асуулт асуугаад байгаа юм. Хамгийн гол миний яриад байгаа юм.</w:t>
      </w:r>
    </w:p>
    <w:p>
      <w:pPr>
        <w:pStyle w:val="style0"/>
        <w:spacing w:after="0" w:before="28" w:line="100" w:lineRule="atLeast"/>
        <w:ind w:firstLine="720" w:left="0" w:right="0"/>
        <w:contextualSpacing w:val="false"/>
        <w:jc w:val="both"/>
      </w:pPr>
      <w:r>
        <w:rPr/>
      </w:r>
    </w:p>
    <w:p>
      <w:pPr>
        <w:pStyle w:val="style0"/>
        <w:spacing w:after="0" w:before="28" w:line="100" w:lineRule="atLeast"/>
        <w:ind w:firstLine="720" w:left="0" w:right="0"/>
        <w:contextualSpacing w:val="false"/>
        <w:jc w:val="both"/>
      </w:pPr>
      <w:r>
        <w:rPr>
          <w:rFonts w:ascii="Arial" w:cs="Arial" w:hAnsi="Arial"/>
          <w:sz w:val="24"/>
          <w:szCs w:val="24"/>
          <w:lang w:val="mn-MN"/>
        </w:rPr>
        <w:t xml:space="preserve">Одоо жинхэнэ одоо таны наад ярьж байгаа зүйл рүү л орж байна даа. Гишүүд саналаа хэлж, энэ Төсвийн зарлагын </w:t>
      </w:r>
      <w:r>
        <w:rPr>
          <w:rFonts w:ascii="Arial" w:cs="Arial" w:hAnsi="Arial"/>
          <w:sz w:val="24"/>
          <w:szCs w:val="24"/>
          <w:effect w:val="blinkBackground"/>
          <w:lang w:val="mn-MN"/>
        </w:rPr>
        <w:t>хяналтын</w:t>
      </w:r>
      <w:r>
        <w:rPr>
          <w:rFonts w:ascii="Arial" w:cs="Arial" w:hAnsi="Arial"/>
          <w:sz w:val="24"/>
          <w:szCs w:val="24"/>
          <w:lang w:val="mn-MN"/>
        </w:rPr>
        <w:t xml:space="preserve"> дэд хорооноос гарах санал, дүгнэлтийг боловсруулж </w:t>
      </w:r>
      <w:r>
        <w:rPr>
          <w:rFonts w:ascii="Arial" w:cs="Arial" w:hAnsi="Arial"/>
          <w:sz w:val="24"/>
          <w:szCs w:val="24"/>
          <w:effect w:val="blinkBackground"/>
          <w:lang w:val="mn-MN"/>
        </w:rPr>
        <w:t>гарганаа</w:t>
      </w:r>
      <w:r>
        <w:rPr>
          <w:rFonts w:ascii="Arial" w:cs="Arial" w:hAnsi="Arial"/>
          <w:sz w:val="24"/>
          <w:szCs w:val="24"/>
          <w:lang w:val="mn-MN"/>
        </w:rPr>
        <w:t xml:space="preserve">. Тийм учраас одоо энэ саяны оруулсан хууль санаачлагчаас оруулсан хуулийн төсөлтэй холбогдуулаад гишүүд саналаа хэлэхийг урьж байна. </w:t>
      </w:r>
    </w:p>
    <w:p>
      <w:pPr>
        <w:pStyle w:val="style0"/>
        <w:spacing w:after="0" w:before="28" w:line="100" w:lineRule="atLeast"/>
        <w:ind w:firstLine="720" w:left="0" w:right="0"/>
        <w:contextualSpacing w:val="false"/>
        <w:jc w:val="both"/>
      </w:pPr>
      <w:r>
        <w:rPr/>
      </w:r>
    </w:p>
    <w:p>
      <w:pPr>
        <w:pStyle w:val="style0"/>
        <w:spacing w:after="0" w:before="28" w:line="100" w:lineRule="atLeast"/>
        <w:ind w:firstLine="720" w:left="0" w:right="0"/>
        <w:contextualSpacing w:val="false"/>
        <w:jc w:val="both"/>
      </w:pPr>
      <w:r>
        <w:rPr>
          <w:rFonts w:ascii="Arial" w:cs="Arial" w:hAnsi="Arial"/>
          <w:sz w:val="24"/>
          <w:szCs w:val="24"/>
          <w:lang w:val="mn-MN"/>
        </w:rPr>
        <w:t>Баярцогт гишүүн.</w:t>
      </w:r>
    </w:p>
    <w:p>
      <w:pPr>
        <w:pStyle w:val="style0"/>
        <w:spacing w:after="0" w:before="28" w:line="100" w:lineRule="atLeast"/>
        <w:ind w:firstLine="720" w:left="0" w:right="0"/>
        <w:contextualSpacing w:val="false"/>
        <w:jc w:val="both"/>
      </w:pPr>
      <w:r>
        <w:rPr/>
      </w:r>
    </w:p>
    <w:p>
      <w:pPr>
        <w:pStyle w:val="style0"/>
        <w:spacing w:after="0" w:before="28" w:line="100" w:lineRule="atLeast"/>
        <w:ind w:firstLine="720" w:left="0" w:right="0"/>
        <w:contextualSpacing w:val="false"/>
        <w:jc w:val="both"/>
      </w:pPr>
      <w:r>
        <w:rPr>
          <w:rFonts w:ascii="Arial" w:cs="Arial" w:hAnsi="Arial"/>
          <w:b/>
          <w:sz w:val="24"/>
          <w:szCs w:val="24"/>
          <w:lang w:val="mn-MN"/>
        </w:rPr>
        <w:t>С.Баярцогт:</w:t>
      </w:r>
      <w:r>
        <w:rPr>
          <w:rFonts w:ascii="Arial" w:cs="Arial" w:hAnsi="Arial"/>
          <w:sz w:val="24"/>
          <w:szCs w:val="24"/>
          <w:lang w:val="mn-MN"/>
        </w:rPr>
        <w:t xml:space="preserve"> -Төсвийн хөрөнгө оруулалтын хэмжээг ингээд бууруулчихсан байна лээ шүү дээ нэлээн хэдэн арга хэмжээн дээр. Тэгээд </w:t>
      </w:r>
      <w:r>
        <w:rPr>
          <w:rFonts w:ascii="Arial" w:cs="Arial" w:hAnsi="Arial"/>
          <w:sz w:val="24"/>
          <w:szCs w:val="24"/>
          <w:effect w:val="blinkBackground"/>
          <w:lang w:val="mn-MN"/>
        </w:rPr>
        <w:t>яахав</w:t>
      </w:r>
      <w:r>
        <w:rPr>
          <w:rFonts w:ascii="Arial" w:cs="Arial" w:hAnsi="Arial"/>
          <w:sz w:val="24"/>
          <w:szCs w:val="24"/>
          <w:lang w:val="mn-MN"/>
        </w:rPr>
        <w:t xml:space="preserve"> ерөнхийдөө асуухаар бол тендер нь зарлагдаагүй байгаа арга хэмжээнүүдийг бол бүгдийг нь хойшлуулсан гэсэн тийм зүйл яриад байгаа юм. Тэгэхээр бүх Төсвийн ерөнхийлөн захирагч дээрээс нь яг ямар шалтгаанаар энэ тендер нь зарлагдаагүй цагтаа. Бид нар чинь уг нь хуулиар 2 сарын 15-ны дотор билүү бүгдээрээ зарлачихсан байх ёстой гээд нэг чиглэл өгдөг шүү дээ тийм. 4 сарын 1-ний дотор гээд тиймээ. Тэгээд тэрнээс одоо ямар шалтгаанаар өдий болтол ингээд байгаа юм. Одоо энэ чинь 10 сар болж байна шүү дээ. 9 сар ингээд.</w:t>
      </w:r>
    </w:p>
    <w:p>
      <w:pPr>
        <w:pStyle w:val="style0"/>
        <w:spacing w:after="0" w:before="28" w:line="100" w:lineRule="atLeast"/>
        <w:ind w:firstLine="720" w:left="0" w:right="0"/>
        <w:contextualSpacing w:val="false"/>
        <w:jc w:val="both"/>
      </w:pPr>
      <w:r>
        <w:rPr/>
      </w:r>
    </w:p>
    <w:p>
      <w:pPr>
        <w:pStyle w:val="style0"/>
        <w:spacing w:after="0" w:before="28" w:line="100" w:lineRule="atLeast"/>
        <w:ind w:firstLine="720" w:left="0" w:right="0"/>
        <w:contextualSpacing w:val="false"/>
        <w:jc w:val="both"/>
      </w:pPr>
      <w:r>
        <w:rPr>
          <w:rFonts w:ascii="Arial" w:cs="Arial" w:hAnsi="Arial"/>
          <w:b/>
          <w:sz w:val="24"/>
          <w:szCs w:val="24"/>
          <w:effect w:val="blinkBackground"/>
          <w:lang w:val="mn-MN"/>
        </w:rPr>
        <w:t>Ж</w:t>
      </w:r>
      <w:r>
        <w:rPr>
          <w:rFonts w:ascii="Arial" w:cs="Arial" w:hAnsi="Arial"/>
          <w:b/>
          <w:sz w:val="24"/>
          <w:szCs w:val="24"/>
          <w:lang w:val="mn-MN"/>
        </w:rPr>
        <w:t>.Эрдэнэбат:</w:t>
      </w:r>
      <w:r>
        <w:rPr>
          <w:rFonts w:ascii="Arial" w:cs="Arial" w:hAnsi="Arial"/>
          <w:sz w:val="24"/>
          <w:szCs w:val="24"/>
          <w:lang w:val="mn-MN"/>
        </w:rPr>
        <w:t xml:space="preserve"> -Буцаад асуулт руугаа орчихсон уу.</w:t>
      </w:r>
    </w:p>
    <w:p>
      <w:pPr>
        <w:pStyle w:val="style0"/>
        <w:spacing w:after="0" w:before="28" w:line="100" w:lineRule="atLeast"/>
        <w:ind w:firstLine="720" w:left="0" w:right="0"/>
        <w:contextualSpacing w:val="false"/>
        <w:jc w:val="both"/>
      </w:pPr>
      <w:r>
        <w:rPr/>
      </w:r>
    </w:p>
    <w:p>
      <w:pPr>
        <w:pStyle w:val="style0"/>
        <w:spacing w:after="0" w:before="28" w:line="100" w:lineRule="atLeast"/>
        <w:ind w:firstLine="720" w:left="0" w:right="0"/>
        <w:contextualSpacing w:val="false"/>
        <w:jc w:val="both"/>
      </w:pPr>
      <w:r>
        <w:rPr>
          <w:rFonts w:ascii="Arial" w:cs="Arial" w:hAnsi="Arial"/>
          <w:b/>
          <w:sz w:val="24"/>
          <w:szCs w:val="24"/>
          <w:lang w:val="mn-MN"/>
        </w:rPr>
        <w:t>С.Баярцогт:</w:t>
      </w:r>
      <w:r>
        <w:rPr>
          <w:rFonts w:ascii="Arial" w:cs="Arial" w:hAnsi="Arial"/>
          <w:sz w:val="24"/>
          <w:szCs w:val="24"/>
          <w:lang w:val="mn-MN"/>
        </w:rPr>
        <w:t xml:space="preserve"> -Үгүй ээ, асуулт биш, би харин саналаа хэлэх гээд байгаа байхгүй юу. Тэгэхээр би хэдэн арга хэмжээг ингээд санхүүжүүлээгүй үлдэж байгаа юм бэ. Тэгээд гол нь ямар шалтгаанаар, тэгээд тэр төрийн албан хаагчийн буруутай үйлдлүүд гэж байх юм бол тэр хүмүүст нь арга хэмжээ авсан тийм юмнууд байгаа юу гэсэн тийм л юмыг энд бас яримаар байгаа байхгүй юу. </w:t>
      </w:r>
    </w:p>
    <w:p>
      <w:pPr>
        <w:pStyle w:val="style0"/>
        <w:spacing w:after="0" w:before="28" w:line="100" w:lineRule="atLeast"/>
        <w:ind w:firstLine="720" w:left="0" w:right="0"/>
        <w:contextualSpacing w:val="false"/>
        <w:jc w:val="both"/>
      </w:pPr>
      <w:r>
        <w:rPr/>
      </w:r>
    </w:p>
    <w:p>
      <w:pPr>
        <w:pStyle w:val="style0"/>
        <w:spacing w:after="0" w:before="28" w:line="100" w:lineRule="atLeast"/>
        <w:ind w:firstLine="720" w:left="0" w:right="0"/>
        <w:contextualSpacing w:val="false"/>
        <w:jc w:val="both"/>
      </w:pPr>
      <w:r>
        <w:rPr>
          <w:rFonts w:ascii="Arial" w:cs="Arial" w:hAnsi="Arial"/>
          <w:sz w:val="24"/>
          <w:szCs w:val="24"/>
          <w:lang w:val="mn-MN"/>
        </w:rPr>
        <w:t xml:space="preserve">Тэгэхгүй ингээд жилийн жилд, уг нь бол одоо ингээд тендер нь зарлагдаагүй тийм арга хэмжээ уг нь байх ёсгүй шүү дээ номоороо бол. Яахав шүүхийн заргатай тодорхой шалтгаантай зүйлүүд байна уу гэхээс тэгээд </w:t>
      </w:r>
      <w:r>
        <w:rPr>
          <w:rFonts w:ascii="Arial" w:cs="Arial" w:hAnsi="Arial"/>
          <w:sz w:val="24"/>
          <w:szCs w:val="24"/>
          <w:effect w:val="blinkBackground"/>
          <w:lang w:val="mn-MN"/>
        </w:rPr>
        <w:t>тэрэн</w:t>
      </w:r>
      <w:r>
        <w:rPr>
          <w:rFonts w:ascii="Arial" w:cs="Arial" w:hAnsi="Arial"/>
          <w:sz w:val="24"/>
          <w:szCs w:val="24"/>
          <w:lang w:val="mn-MN"/>
        </w:rPr>
        <w:t xml:space="preserve"> дээр бол яг тендерээ гүйцэтгэж байгаа одоо Төрийн нарийн бичгийн дарга нар ч юм уу тиймээ Төсвийн ерөнхийлөн захирагч нарын хувьд бол энэ хүмүүс дээрээ ямар арга хэмжээ авсан, яг ямар ямар объектууд ингэж гарсан бэ нэгдүгээрт.</w:t>
      </w:r>
    </w:p>
    <w:p>
      <w:pPr>
        <w:pStyle w:val="style0"/>
        <w:spacing w:after="0" w:before="28" w:line="100" w:lineRule="atLeast"/>
        <w:ind w:firstLine="720" w:left="0" w:right="0"/>
        <w:contextualSpacing w:val="false"/>
        <w:jc w:val="both"/>
      </w:pPr>
      <w:r>
        <w:rPr/>
      </w:r>
    </w:p>
    <w:p>
      <w:pPr>
        <w:pStyle w:val="style0"/>
        <w:spacing w:after="0" w:before="28" w:line="100" w:lineRule="atLeast"/>
        <w:ind w:firstLine="720" w:left="0" w:right="0"/>
        <w:contextualSpacing w:val="false"/>
        <w:jc w:val="both"/>
      </w:pPr>
      <w:r>
        <w:rPr>
          <w:rFonts w:ascii="Arial" w:cs="Arial" w:hAnsi="Arial"/>
          <w:sz w:val="24"/>
          <w:szCs w:val="24"/>
          <w:lang w:val="mn-MN"/>
        </w:rPr>
        <w:t xml:space="preserve">Хоёрдугаарт нь, бид нар бас дараа нь 2013 оны төсвийг хэлэлцэхэд энэ хөрөнгө оруулалтуудыг бол одоо эхний </w:t>
      </w:r>
      <w:r>
        <w:rPr>
          <w:rFonts w:ascii="Arial" w:cs="Arial" w:hAnsi="Arial"/>
          <w:sz w:val="24"/>
          <w:szCs w:val="24"/>
          <w:effect w:val="blinkBackground"/>
          <w:lang w:val="mn-MN"/>
        </w:rPr>
        <w:t>ээлжинд</w:t>
      </w:r>
      <w:r>
        <w:rPr>
          <w:rFonts w:ascii="Arial" w:cs="Arial" w:hAnsi="Arial"/>
          <w:sz w:val="24"/>
          <w:szCs w:val="24"/>
          <w:lang w:val="mn-MN"/>
        </w:rPr>
        <w:t xml:space="preserve"> тавьж </w:t>
      </w:r>
      <w:r>
        <w:rPr>
          <w:rFonts w:ascii="Arial" w:cs="Arial" w:hAnsi="Arial"/>
          <w:sz w:val="24"/>
          <w:szCs w:val="24"/>
          <w:effect w:val="blinkBackground"/>
          <w:lang w:val="mn-MN"/>
        </w:rPr>
        <w:t>оруулнаа</w:t>
      </w:r>
      <w:r>
        <w:rPr>
          <w:rFonts w:ascii="Arial" w:cs="Arial" w:hAnsi="Arial"/>
          <w:sz w:val="24"/>
          <w:szCs w:val="24"/>
          <w:lang w:val="mn-MN"/>
        </w:rPr>
        <w:t xml:space="preserve"> ч гэдэг юм уу дагалдах тогтоол гаргадаг шүү дээ. Тэгээд энэ зүйлийг би бас санал болгож хэлэх гээд байгаа байхгүй юу. Уг нь бол би тендер дээр бол ямар ч асуудалгүй байх ёстой гэж бодсон чинь </w:t>
      </w:r>
      <w:r>
        <w:rPr>
          <w:rFonts w:ascii="Arial" w:cs="Arial" w:hAnsi="Arial"/>
          <w:sz w:val="24"/>
          <w:szCs w:val="24"/>
          <w:effect w:val="blinkBackground"/>
          <w:lang w:val="mn-MN"/>
        </w:rPr>
        <w:t>яахав</w:t>
      </w:r>
      <w:r>
        <w:rPr>
          <w:rFonts w:ascii="Arial" w:cs="Arial" w:hAnsi="Arial"/>
          <w:sz w:val="24"/>
          <w:szCs w:val="24"/>
          <w:lang w:val="mn-MN"/>
        </w:rPr>
        <w:t xml:space="preserve"> ерөнхийд нь би тодорхой хувиар бууруулчихсан байх гэсэн чинь маш олон объектууд ингээд бүр ор тас байхгүй болж хувирч байгаа байхгүй юу. Тэгээд тэрнийх нь хариуцлагынх нь асуудлыг Төсвийн зарлагын дэд хороо ярих ёстой байхгүй юу.</w:t>
      </w:r>
    </w:p>
    <w:p>
      <w:pPr>
        <w:pStyle w:val="style0"/>
        <w:spacing w:after="0" w:before="28" w:line="100" w:lineRule="atLeast"/>
        <w:ind w:firstLine="720" w:left="0" w:right="0"/>
        <w:contextualSpacing w:val="false"/>
        <w:jc w:val="both"/>
      </w:pPr>
      <w:r>
        <w:rPr/>
      </w:r>
    </w:p>
    <w:p>
      <w:pPr>
        <w:pStyle w:val="style0"/>
        <w:spacing w:after="0" w:before="28" w:line="100" w:lineRule="atLeast"/>
        <w:ind w:firstLine="720" w:left="0" w:right="0"/>
        <w:contextualSpacing w:val="false"/>
        <w:jc w:val="both"/>
      </w:pPr>
      <w:r>
        <w:rPr>
          <w:rFonts w:ascii="Arial" w:cs="Arial" w:hAnsi="Arial"/>
          <w:sz w:val="24"/>
          <w:szCs w:val="24"/>
          <w:lang w:val="mn-MN"/>
        </w:rPr>
        <w:t xml:space="preserve">Яг ямар объектуудыг, хэний буруугаас болоод, ямар асуудлаас гээд ингээд тэгж байж бид нар чинь энд ярих ёстой шүү дээ. Тэгээд ийм зүйлийг л би уг нь тодруулж, Төсвийн зарлагын дэд хорооны </w:t>
      </w:r>
      <w:r>
        <w:rPr>
          <w:rFonts w:ascii="Arial" w:cs="Arial" w:hAnsi="Arial"/>
          <w:sz w:val="24"/>
          <w:szCs w:val="24"/>
          <w:effect w:val="blinkBackground"/>
          <w:lang w:val="mn-MN"/>
        </w:rPr>
        <w:t>дүгнэлтэнд</w:t>
      </w:r>
      <w:r>
        <w:rPr>
          <w:rFonts w:ascii="Arial" w:cs="Arial" w:hAnsi="Arial"/>
          <w:sz w:val="24"/>
          <w:szCs w:val="24"/>
          <w:lang w:val="mn-MN"/>
        </w:rPr>
        <w:t xml:space="preserve"> оруулах гээд байгаа юм. Хоёр санал.</w:t>
      </w:r>
    </w:p>
    <w:p>
      <w:pPr>
        <w:pStyle w:val="style0"/>
        <w:spacing w:after="0" w:before="28" w:line="100" w:lineRule="atLeast"/>
        <w:ind w:firstLine="720" w:left="0" w:right="0"/>
        <w:contextualSpacing w:val="false"/>
        <w:jc w:val="both"/>
      </w:pPr>
      <w:r>
        <w:rPr/>
      </w:r>
    </w:p>
    <w:p>
      <w:pPr>
        <w:pStyle w:val="style0"/>
        <w:spacing w:after="0" w:before="28" w:line="100" w:lineRule="atLeast"/>
        <w:ind w:firstLine="720" w:left="0" w:right="0"/>
        <w:contextualSpacing w:val="false"/>
        <w:jc w:val="both"/>
      </w:pPr>
      <w:r>
        <w:rPr>
          <w:rFonts w:ascii="Arial" w:cs="Arial" w:hAnsi="Arial"/>
          <w:sz w:val="24"/>
          <w:szCs w:val="24"/>
          <w:lang w:val="mn-MN"/>
        </w:rPr>
        <w:t xml:space="preserve">Нэгдүгээрт, буруутай хүмүүст нь хариуцлага тооц, ямар ямар шалтгаан байгаа юм. Хоёрдугаарт нь бол энэ объектуудыг бол 2013 оны төсөвт хөрөнгө оруулалт нь эхний хэмжээнд, эхний </w:t>
      </w:r>
      <w:r>
        <w:rPr>
          <w:rFonts w:ascii="Arial" w:cs="Arial" w:hAnsi="Arial"/>
          <w:sz w:val="24"/>
          <w:szCs w:val="24"/>
          <w:effect w:val="blinkBackground"/>
          <w:lang w:val="mn-MN"/>
        </w:rPr>
        <w:t>ээлжинд</w:t>
      </w:r>
      <w:r>
        <w:rPr>
          <w:rFonts w:ascii="Arial" w:cs="Arial" w:hAnsi="Arial"/>
          <w:sz w:val="24"/>
          <w:szCs w:val="24"/>
          <w:lang w:val="mn-MN"/>
        </w:rPr>
        <w:t xml:space="preserve"> оруулж суулгаа гээд. Аягүй бол шинэ объект оруулах нүхгүй болох байхаа даа. Батгэрэл дээр тиймээ. Энэ чинь хэмжээгээ, хувь </w:t>
      </w:r>
      <w:r>
        <w:rPr>
          <w:rFonts w:ascii="Arial" w:cs="Arial" w:hAnsi="Arial"/>
          <w:sz w:val="24"/>
          <w:szCs w:val="24"/>
          <w:effect w:val="blinkBackground"/>
          <w:lang w:val="mn-MN"/>
        </w:rPr>
        <w:t>хэмжээгий</w:t>
      </w:r>
      <w:r>
        <w:rPr>
          <w:rFonts w:ascii="Arial" w:cs="Arial" w:hAnsi="Arial"/>
          <w:sz w:val="24"/>
          <w:szCs w:val="24"/>
          <w:lang w:val="mn-MN"/>
        </w:rPr>
        <w:t xml:space="preserve"> нь бол эрс бууруулчихсан байна шүү дээ. 3 </w:t>
      </w:r>
      <w:r>
        <w:rPr>
          <w:rFonts w:ascii="Arial" w:cs="Arial" w:hAnsi="Arial"/>
          <w:sz w:val="24"/>
          <w:szCs w:val="24"/>
          <w:effect w:val="blinkBackground"/>
          <w:lang w:val="mn-MN"/>
        </w:rPr>
        <w:t>тэрбумынхыг</w:t>
      </w:r>
      <w:r>
        <w:rPr>
          <w:rFonts w:ascii="Arial" w:cs="Arial" w:hAnsi="Arial"/>
          <w:sz w:val="24"/>
          <w:szCs w:val="24"/>
          <w:lang w:val="mn-MN"/>
        </w:rPr>
        <w:t xml:space="preserve"> ерөөсөө 95 саяар, 100 саяар энэ тэр хаагаад хаагаад үлдээчихсэн. Тийм судалгаануудаа бас гаргаж өгсөн нь дээр байх аа. Яагаад гэвэл одоо ингээд л ерөөсөө үргэлжлүүлээд л 2013 оныхыг чинь хэлэлцэнэ шүү дээ.</w:t>
      </w:r>
    </w:p>
    <w:p>
      <w:pPr>
        <w:pStyle w:val="style0"/>
        <w:spacing w:after="0" w:before="28" w:line="100" w:lineRule="atLeast"/>
        <w:ind w:firstLine="720" w:left="0" w:right="0"/>
        <w:contextualSpacing w:val="false"/>
        <w:jc w:val="both"/>
      </w:pPr>
      <w:r>
        <w:rPr/>
      </w:r>
    </w:p>
    <w:p>
      <w:pPr>
        <w:pStyle w:val="style0"/>
        <w:spacing w:after="0" w:before="28" w:line="100" w:lineRule="atLeast"/>
        <w:ind w:firstLine="720" w:left="0" w:right="0"/>
        <w:contextualSpacing w:val="false"/>
        <w:jc w:val="both"/>
      </w:pPr>
      <w:r>
        <w:rPr>
          <w:rFonts w:ascii="Arial" w:cs="Arial" w:hAnsi="Arial"/>
          <w:sz w:val="24"/>
          <w:szCs w:val="24"/>
          <w:lang w:val="mn-MN"/>
        </w:rPr>
        <w:t xml:space="preserve">Тэгээд та нарт шинэ объект оруулж ирэх бололцоо нөхцөл байгаа юм уу, тэр тал дээр нь бол Төсвийн зарлагын дэд хороо илүү ярих ёстой байхгүй юу. Мэдээж хэрэг түрүүн шинэ Засгийн газар байгуулагдсаны дараах төсвийн тодотгол хийхэд бол орон тоо буурсан ч гэсэн зардал бол хэмнэгддэггүй ээ. Тэгээд тэр чинь дараа дараагийн жилээс нь үр дүн нь гарна шүү дээ. Яагаад гэвэл 6 сарын мөнгийг нь шууд өгчихдөг учраас. </w:t>
      </w:r>
    </w:p>
    <w:p>
      <w:pPr>
        <w:pStyle w:val="style0"/>
        <w:spacing w:after="0" w:before="28" w:line="100" w:lineRule="atLeast"/>
        <w:ind w:firstLine="720" w:left="0" w:right="0"/>
        <w:contextualSpacing w:val="false"/>
        <w:jc w:val="both"/>
      </w:pPr>
      <w:r>
        <w:rPr/>
      </w:r>
    </w:p>
    <w:p>
      <w:pPr>
        <w:pStyle w:val="style0"/>
        <w:spacing w:after="0" w:before="28" w:line="100" w:lineRule="atLeast"/>
        <w:ind w:firstLine="720" w:left="0" w:right="0"/>
        <w:contextualSpacing w:val="false"/>
        <w:jc w:val="both"/>
      </w:pPr>
      <w:r>
        <w:rPr>
          <w:rFonts w:ascii="Arial" w:cs="Arial" w:hAnsi="Arial"/>
          <w:sz w:val="24"/>
          <w:szCs w:val="24"/>
          <w:lang w:val="mn-MN"/>
        </w:rPr>
        <w:t xml:space="preserve">Ер нь зүгээр нийт дүнгээрээ таван зуун  хэд буурсан гэж байгаа юм. Тэгэхээр Нямаа тэр тайлбаруудаа ингээд ялгаатай хэлэх хэрэгтэй байхгүй юу. Яг 2012 оны төсөвтөө батлагдсанаараа орон тоо нь төд байсан, тэрнээс хэд хэд буурсан. 2012 оны төсөв батлагдсанаас хойш Улсын Их Хурлын болон Засгийн газрын тогтоол, шийдвэрийн дагуу орон тоо </w:t>
      </w:r>
      <w:r>
        <w:rPr>
          <w:rFonts w:ascii="Arial" w:cs="Arial" w:hAnsi="Arial"/>
          <w:sz w:val="24"/>
          <w:szCs w:val="24"/>
          <w:effect w:val="blinkBackground"/>
          <w:lang w:val="mn-MN"/>
        </w:rPr>
        <w:t>төдөөр</w:t>
      </w:r>
      <w:r>
        <w:rPr>
          <w:rFonts w:ascii="Arial" w:cs="Arial" w:hAnsi="Arial"/>
          <w:sz w:val="24"/>
          <w:szCs w:val="24"/>
          <w:lang w:val="mn-MN"/>
        </w:rPr>
        <w:t xml:space="preserve"> нэмэгдсэн гээд ингэж </w:t>
      </w:r>
      <w:r>
        <w:rPr>
          <w:rFonts w:ascii="Arial" w:cs="Arial" w:hAnsi="Arial"/>
          <w:sz w:val="24"/>
          <w:szCs w:val="24"/>
          <w:effect w:val="blinkBackground"/>
          <w:lang w:val="mn-MN"/>
        </w:rPr>
        <w:t>зөрүүгий</w:t>
      </w:r>
      <w:r>
        <w:rPr>
          <w:rFonts w:ascii="Arial" w:cs="Arial" w:hAnsi="Arial"/>
          <w:sz w:val="24"/>
          <w:szCs w:val="24"/>
          <w:lang w:val="mn-MN"/>
        </w:rPr>
        <w:t xml:space="preserve"> нь харгалзахгүй бол </w:t>
      </w:r>
      <w:r>
        <w:rPr>
          <w:rFonts w:ascii="Arial" w:cs="Arial" w:hAnsi="Arial"/>
          <w:sz w:val="24"/>
          <w:szCs w:val="24"/>
          <w:effect w:val="blinkBackground"/>
          <w:lang w:val="mn-MN"/>
        </w:rPr>
        <w:t>хүүнд</w:t>
      </w:r>
      <w:r>
        <w:rPr>
          <w:rFonts w:ascii="Arial" w:cs="Arial" w:hAnsi="Arial"/>
          <w:sz w:val="24"/>
          <w:szCs w:val="24"/>
          <w:lang w:val="mn-MN"/>
        </w:rPr>
        <w:t xml:space="preserve"> ингээд ямар ч өөрчлөлт ороогүй юм шиг тэгж ойлгогдох гээд байгаа байхгүй юу. Тэгэхээр тэр тайлбаруудаа бол бас зөв хийгээч ээ гэж хэлэх гэсэн юм. Баярлалаа. </w:t>
      </w:r>
    </w:p>
    <w:p>
      <w:pPr>
        <w:pStyle w:val="style0"/>
        <w:spacing w:after="0" w:before="28" w:line="100" w:lineRule="atLeast"/>
        <w:ind w:firstLine="720" w:left="0" w:right="0"/>
        <w:contextualSpacing w:val="false"/>
        <w:jc w:val="both"/>
      </w:pPr>
      <w:r>
        <w:rPr/>
      </w:r>
    </w:p>
    <w:p>
      <w:pPr>
        <w:pStyle w:val="style0"/>
        <w:spacing w:after="0" w:before="28" w:line="100" w:lineRule="atLeast"/>
        <w:ind w:firstLine="720" w:left="0" w:right="0"/>
        <w:contextualSpacing w:val="false"/>
        <w:jc w:val="both"/>
      </w:pPr>
      <w:r>
        <w:rPr>
          <w:rFonts w:ascii="Arial" w:cs="Arial" w:hAnsi="Arial"/>
          <w:b/>
          <w:sz w:val="24"/>
          <w:szCs w:val="24"/>
          <w:effect w:val="blinkBackground"/>
          <w:lang w:val="mn-MN"/>
        </w:rPr>
        <w:t>Ж</w:t>
      </w:r>
      <w:r>
        <w:rPr>
          <w:rFonts w:ascii="Arial" w:cs="Arial" w:hAnsi="Arial"/>
          <w:b/>
          <w:sz w:val="24"/>
          <w:szCs w:val="24"/>
          <w:lang w:val="mn-MN"/>
        </w:rPr>
        <w:t>.Эрдэнэбат:</w:t>
      </w:r>
      <w:r>
        <w:rPr>
          <w:rFonts w:ascii="Arial" w:cs="Arial" w:hAnsi="Arial"/>
          <w:sz w:val="24"/>
          <w:szCs w:val="24"/>
          <w:lang w:val="mn-MN"/>
        </w:rPr>
        <w:t xml:space="preserve"> -Өөр саналтай гишүүн байна уу? Улаан сайд.</w:t>
      </w:r>
    </w:p>
    <w:p>
      <w:pPr>
        <w:pStyle w:val="style0"/>
        <w:spacing w:after="0" w:before="28" w:line="100" w:lineRule="atLeast"/>
        <w:ind w:firstLine="720" w:left="0" w:right="0"/>
        <w:contextualSpacing w:val="false"/>
        <w:jc w:val="both"/>
      </w:pPr>
      <w:r>
        <w:rPr/>
      </w:r>
    </w:p>
    <w:p>
      <w:pPr>
        <w:pStyle w:val="style0"/>
        <w:spacing w:after="0" w:before="28" w:line="100" w:lineRule="atLeast"/>
        <w:ind w:firstLine="720" w:left="0" w:right="0"/>
        <w:contextualSpacing w:val="false"/>
        <w:jc w:val="both"/>
      </w:pPr>
      <w:r>
        <w:rPr>
          <w:rFonts w:ascii="Arial" w:cs="Arial" w:hAnsi="Arial"/>
          <w:b/>
          <w:sz w:val="24"/>
          <w:szCs w:val="24"/>
          <w:lang w:val="mn-MN"/>
        </w:rPr>
        <w:t>Ч.Улаан:</w:t>
      </w:r>
      <w:r>
        <w:rPr>
          <w:rFonts w:ascii="Arial" w:cs="Arial" w:hAnsi="Arial"/>
          <w:sz w:val="24"/>
          <w:szCs w:val="24"/>
          <w:lang w:val="mn-MN"/>
        </w:rPr>
        <w:t xml:space="preserve"> -Би чинь одоо бас Зарлагын хяналтын дэд хорооны гишүүн учраас. Тэгэхээр манай Зарлагын хяналтын дэд хороо бол нэлээн нухацтай ажиллах учиртай л даа. Сая Баярцогт сайдын ярьж байгаа зөв л дөө. Энэ хариуцлагын асуудлыг одоо бид энэ дээр л уг нь ярих ёстой юм. Өнөөдөр чинь нөгөө шийдвэрийн дагуу бол 3600 тендер зарлагдах ёстой. Гэтэл өнөөдөр 800-гаад тендер огт зарлагдаагүй бай байдаг. </w:t>
      </w:r>
    </w:p>
    <w:p>
      <w:pPr>
        <w:pStyle w:val="style0"/>
        <w:spacing w:after="0" w:before="28" w:line="100" w:lineRule="atLeast"/>
        <w:ind w:firstLine="720" w:left="0" w:right="0"/>
        <w:contextualSpacing w:val="false"/>
        <w:jc w:val="both"/>
      </w:pPr>
      <w:r>
        <w:rPr/>
      </w:r>
    </w:p>
    <w:p>
      <w:pPr>
        <w:pStyle w:val="style0"/>
        <w:spacing w:after="0" w:before="28" w:line="100" w:lineRule="atLeast"/>
        <w:ind w:firstLine="720" w:left="0" w:right="0"/>
        <w:contextualSpacing w:val="false"/>
        <w:jc w:val="both"/>
      </w:pPr>
      <w:r>
        <w:rPr>
          <w:rFonts w:ascii="Arial" w:cs="Arial" w:hAnsi="Arial"/>
          <w:sz w:val="24"/>
          <w:szCs w:val="24"/>
          <w:lang w:val="mn-MN"/>
        </w:rPr>
        <w:t xml:space="preserve">Тэгэхээр энэ ажлыг хариуцаж байсан </w:t>
      </w:r>
      <w:r>
        <w:rPr>
          <w:rFonts w:ascii="Arial" w:cs="Arial" w:hAnsi="Arial"/>
          <w:sz w:val="24"/>
          <w:szCs w:val="24"/>
          <w:effect w:val="blinkBackground"/>
          <w:lang w:val="mn-MN"/>
        </w:rPr>
        <w:t>хүмүүсүүдийн</w:t>
      </w:r>
      <w:r>
        <w:rPr>
          <w:rFonts w:ascii="Arial" w:cs="Arial" w:hAnsi="Arial"/>
          <w:sz w:val="24"/>
          <w:szCs w:val="24"/>
          <w:lang w:val="mn-MN"/>
        </w:rPr>
        <w:t xml:space="preserve"> үйл ажиллагаанд үнэлэлт дүгнэлт өгөх ийм шаардлага </w:t>
      </w:r>
      <w:r>
        <w:rPr>
          <w:rFonts w:ascii="Arial" w:cs="Arial" w:hAnsi="Arial"/>
          <w:sz w:val="24"/>
          <w:szCs w:val="24"/>
          <w:effect w:val="blinkBackground"/>
          <w:lang w:val="mn-MN"/>
        </w:rPr>
        <w:t>гарчихаж</w:t>
      </w:r>
      <w:r>
        <w:rPr>
          <w:rFonts w:ascii="Arial" w:cs="Arial" w:hAnsi="Arial"/>
          <w:sz w:val="24"/>
          <w:szCs w:val="24"/>
          <w:lang w:val="mn-MN"/>
        </w:rPr>
        <w:t xml:space="preserve"> байгаа юм л  даа. Тэгэхээр энийг юу яахын тулд цаг хугацаа давчуу байсан явдал бас ингэж ажиллах бололцоо олгосонгүй л дээ бидэнд. </w:t>
      </w:r>
    </w:p>
    <w:p>
      <w:pPr>
        <w:pStyle w:val="style0"/>
        <w:spacing w:after="0" w:before="28" w:line="100" w:lineRule="atLeast"/>
        <w:ind w:firstLine="720" w:left="0" w:right="0"/>
        <w:contextualSpacing w:val="false"/>
        <w:jc w:val="both"/>
      </w:pPr>
      <w:r>
        <w:rPr/>
      </w:r>
    </w:p>
    <w:p>
      <w:pPr>
        <w:pStyle w:val="style0"/>
        <w:spacing w:after="0" w:before="28" w:line="100" w:lineRule="atLeast"/>
        <w:ind w:firstLine="720" w:left="0" w:right="0"/>
        <w:contextualSpacing w:val="false"/>
        <w:jc w:val="both"/>
      </w:pPr>
      <w:r>
        <w:rPr>
          <w:rFonts w:ascii="Arial" w:cs="Arial" w:hAnsi="Arial"/>
          <w:sz w:val="24"/>
          <w:szCs w:val="24"/>
          <w:lang w:val="mn-MN"/>
        </w:rPr>
        <w:t xml:space="preserve">Дэд хороо маань ч одоо ингээд л нэг дэх өдөр төсвөө аваад л одоо ажиллаж байна. Уг нь бол энийг судлаад, дотор нь бас ялгаж салгамаар юм байгаа юм байна лээ. Жишээ нь одоо яагаад ингээд энэ олон тендер зарлагдахгүй байна гээд үзэхээр нэг хэсэг тендер ерөөсөө зарлагдах боломжгүй болчихсон байгаа юм. Яагаад гэсэн чинь нөгөө оны эхэн дээр нөгөө барилгын үнэлгээ, норм нормативыг нь өөрчилчихсөн. Тэрүүгээр нь бодоод үнэлэхээр зэрэг төсөвт өртөг нь бараг 2 дахин, 3 дахин нэмэгдчихсэн юм. Тийм объектон дээр бол тендер зарлах бололцоогүй </w:t>
      </w:r>
      <w:r>
        <w:rPr>
          <w:rFonts w:ascii="Arial" w:cs="Arial" w:hAnsi="Arial"/>
          <w:sz w:val="24"/>
          <w:szCs w:val="24"/>
          <w:effect w:val="blinkBackground"/>
          <w:lang w:val="mn-MN"/>
        </w:rPr>
        <w:t>болчихож</w:t>
      </w:r>
      <w:r>
        <w:rPr>
          <w:rFonts w:ascii="Arial" w:cs="Arial" w:hAnsi="Arial"/>
          <w:sz w:val="24"/>
          <w:szCs w:val="24"/>
          <w:lang w:val="mn-MN"/>
        </w:rPr>
        <w:t xml:space="preserve"> байгаа байхгүй юу тиймээ.</w:t>
      </w:r>
    </w:p>
    <w:p>
      <w:pPr>
        <w:pStyle w:val="style0"/>
        <w:spacing w:after="0" w:before="28" w:line="100" w:lineRule="atLeast"/>
        <w:ind w:firstLine="720" w:left="0" w:right="0"/>
        <w:contextualSpacing w:val="false"/>
        <w:jc w:val="both"/>
      </w:pPr>
      <w:r>
        <w:rPr/>
      </w:r>
    </w:p>
    <w:p>
      <w:pPr>
        <w:pStyle w:val="style0"/>
        <w:spacing w:after="0" w:before="28" w:line="100" w:lineRule="atLeast"/>
        <w:ind w:firstLine="720" w:left="0" w:right="0"/>
        <w:contextualSpacing w:val="false"/>
        <w:jc w:val="both"/>
      </w:pPr>
      <w:r>
        <w:rPr>
          <w:rFonts w:ascii="Arial" w:cs="Arial" w:hAnsi="Arial"/>
          <w:sz w:val="24"/>
          <w:szCs w:val="24"/>
          <w:lang w:val="mn-MN"/>
        </w:rPr>
        <w:t xml:space="preserve">Тэгээд тэрийгээ ингээд салгаад за зарласан тендер дээр ямар асуудлууд байна, гэх жишээтэй ер нь цаашдаа бол ингэж ажиллах, тэгээд хариуцлагыг бол энд л ярихгүй бол Сангийн яам бол бид хариуцлага тооцож чаддаггүй шүү дээ. Тиймээ, тийм одоо юу байхгүй бидэнд. </w:t>
      </w:r>
    </w:p>
    <w:p>
      <w:pPr>
        <w:pStyle w:val="style0"/>
        <w:spacing w:after="0" w:before="28" w:line="100" w:lineRule="atLeast"/>
        <w:ind w:firstLine="720" w:left="0" w:right="0"/>
        <w:contextualSpacing w:val="false"/>
        <w:jc w:val="both"/>
      </w:pPr>
      <w:r>
        <w:rPr/>
      </w:r>
    </w:p>
    <w:p>
      <w:pPr>
        <w:pStyle w:val="style0"/>
        <w:spacing w:after="0" w:before="28" w:line="100" w:lineRule="atLeast"/>
        <w:ind w:firstLine="720" w:left="0" w:right="0"/>
        <w:contextualSpacing w:val="false"/>
        <w:jc w:val="both"/>
      </w:pPr>
      <w:r>
        <w:rPr>
          <w:rFonts w:ascii="Arial" w:cs="Arial" w:hAnsi="Arial"/>
          <w:sz w:val="24"/>
          <w:szCs w:val="24"/>
          <w:lang w:val="mn-MN"/>
        </w:rPr>
        <w:t xml:space="preserve">Одоо манай Зарлагын хяналтын дэд хороо Төсвийн байнгын хорооноос ямар асуудал дээр одоо голлон анхаараач гэж </w:t>
      </w:r>
      <w:r>
        <w:rPr>
          <w:rFonts w:ascii="Arial" w:cs="Arial" w:hAnsi="Arial"/>
          <w:sz w:val="24"/>
          <w:szCs w:val="24"/>
          <w:effect w:val="blinkBackground"/>
          <w:lang w:val="mn-MN"/>
        </w:rPr>
        <w:t>хүсч</w:t>
      </w:r>
      <w:r>
        <w:rPr>
          <w:rFonts w:ascii="Arial" w:cs="Arial" w:hAnsi="Arial"/>
          <w:sz w:val="24"/>
          <w:szCs w:val="24"/>
          <w:lang w:val="mn-MN"/>
        </w:rPr>
        <w:t xml:space="preserve"> байгаа вэ гэхээр ерөөсөө л энэ үр ашгийн тэнцвэрийнхээ үзүүлэлтүүдэн дээр үр ашгийн үзүүлэлтэн дээрээ онцгой анхаарч, энэ зарчмуудаа ярьж явмаар байгаа юмаа. Тэгэхгүй бол энэ төсөв маань одоо ингээд ерөөсөө юу гэдэг юм хумигдахгүй, бодитой биш, баахан хүсэл мөрөөдлийн жагсаалт болчих ийм бодитой эрсдэл байгаа учраас энэ тал руугаа бас анхаарч Байнгын хороо, дэд хороо хоёр </w:t>
      </w:r>
      <w:r>
        <w:rPr>
          <w:rFonts w:ascii="Arial" w:cs="Arial" w:hAnsi="Arial"/>
          <w:sz w:val="24"/>
          <w:szCs w:val="24"/>
          <w:effect w:val="blinkBackground"/>
          <w:lang w:val="mn-MN"/>
        </w:rPr>
        <w:t>дүгнэлтэндээ</w:t>
      </w:r>
      <w:r>
        <w:rPr>
          <w:rFonts w:ascii="Arial" w:cs="Arial" w:hAnsi="Arial"/>
          <w:sz w:val="24"/>
          <w:szCs w:val="24"/>
          <w:lang w:val="mn-MN"/>
        </w:rPr>
        <w:t xml:space="preserve"> бас илүү товойлгож гаргаж өгвөл зөв байх.</w:t>
      </w:r>
    </w:p>
    <w:p>
      <w:pPr>
        <w:pStyle w:val="style0"/>
        <w:spacing w:after="0" w:before="28" w:line="100" w:lineRule="atLeast"/>
        <w:ind w:firstLine="720" w:left="0" w:right="0"/>
        <w:contextualSpacing w:val="false"/>
        <w:jc w:val="both"/>
      </w:pPr>
      <w:r>
        <w:rPr/>
      </w:r>
    </w:p>
    <w:p>
      <w:pPr>
        <w:pStyle w:val="style0"/>
        <w:spacing w:after="0" w:before="28" w:line="100" w:lineRule="atLeast"/>
        <w:ind w:firstLine="720" w:left="0" w:right="0"/>
        <w:contextualSpacing w:val="false"/>
        <w:jc w:val="both"/>
      </w:pPr>
      <w:r>
        <w:rPr>
          <w:rFonts w:ascii="Arial" w:cs="Arial" w:hAnsi="Arial"/>
          <w:sz w:val="24"/>
          <w:szCs w:val="24"/>
          <w:lang w:val="mn-MN"/>
        </w:rPr>
        <w:t xml:space="preserve">Сая харин одоо Эдийн засгийн байнгын хороогоор төсөв хэлэлцэх явцад бол нэг зарчмыг их хатуу өгч байна лээ л дээ. Төсвийн алдагдлыг 5 хувиас хэтрүүлж хэрхэвч болохгүй ээ. Зардлаа одоо оновчтой бууруул аа гэж. Тэгэхээр одоо тэр хайрцган дотроо юмаа оновчтой болгох асуудлууд гарвал бид одоо тэрийг авч үзэлгүй </w:t>
      </w:r>
      <w:r>
        <w:rPr>
          <w:rFonts w:ascii="Arial" w:cs="Arial" w:hAnsi="Arial"/>
          <w:sz w:val="24"/>
          <w:szCs w:val="24"/>
          <w:effect w:val="blinkBackground"/>
          <w:lang w:val="mn-MN"/>
        </w:rPr>
        <w:t>яахав</w:t>
      </w:r>
      <w:r>
        <w:rPr>
          <w:rFonts w:ascii="Arial" w:cs="Arial" w:hAnsi="Arial"/>
          <w:sz w:val="24"/>
          <w:szCs w:val="24"/>
          <w:lang w:val="mn-MN"/>
        </w:rPr>
        <w:t>. Ийм зарчим барьж юу яавал яасан юм зүгээр гэж бодож байна. Баярлалаа.</w:t>
      </w:r>
    </w:p>
    <w:p>
      <w:pPr>
        <w:pStyle w:val="style0"/>
        <w:spacing w:after="0" w:before="28" w:line="100" w:lineRule="atLeast"/>
        <w:ind w:firstLine="720" w:left="0" w:right="0"/>
        <w:contextualSpacing w:val="false"/>
        <w:jc w:val="both"/>
      </w:pPr>
      <w:r>
        <w:rPr>
          <w:rFonts w:ascii="Arial" w:cs="Arial" w:hAnsi="Arial"/>
          <w:b/>
          <w:sz w:val="24"/>
          <w:szCs w:val="24"/>
          <w:effect w:val="blinkBackground"/>
          <w:lang w:val="mn-MN"/>
        </w:rPr>
        <w:t>Ж</w:t>
      </w:r>
      <w:r>
        <w:rPr>
          <w:rFonts w:ascii="Arial" w:cs="Arial" w:hAnsi="Arial"/>
          <w:b/>
          <w:sz w:val="24"/>
          <w:szCs w:val="24"/>
          <w:lang w:val="mn-MN"/>
        </w:rPr>
        <w:t>.Эрдэнэбат:</w:t>
      </w:r>
      <w:r>
        <w:rPr>
          <w:rFonts w:ascii="Arial" w:cs="Arial" w:hAnsi="Arial"/>
          <w:sz w:val="24"/>
          <w:szCs w:val="24"/>
          <w:lang w:val="mn-MN"/>
        </w:rPr>
        <w:t xml:space="preserve"> -Өөр санал хэлэх гишүүн байна уу? Зоригт гишүүн санал байхгүй юу. Тэгвэл зарчмын бол үндсэндээ 2 санал гарлаа гэж ойлгож байна тиймээ. Хөрөнгө оруулалтыг одоо энэ гүйцэтгэл дээр хяналт муу сул ажилласан улсууддаа бас хариуцлага тооцох асуудал. Дээр нь одоо энэ хасагдаж байгаа хөрөнгө оруулалтуудыг ирэх он руу бол ямар нэгэн байдлаар босгож оруулах гэсэн ийм хоёр дүгнэлт.</w:t>
      </w:r>
    </w:p>
    <w:p>
      <w:pPr>
        <w:pStyle w:val="style0"/>
        <w:spacing w:after="0" w:before="28" w:line="100" w:lineRule="atLeast"/>
        <w:ind w:firstLine="720" w:left="0" w:right="0"/>
        <w:contextualSpacing w:val="false"/>
        <w:jc w:val="both"/>
      </w:pPr>
      <w:r>
        <w:rPr/>
      </w:r>
    </w:p>
    <w:p>
      <w:pPr>
        <w:pStyle w:val="style0"/>
        <w:spacing w:after="0" w:before="28" w:line="100" w:lineRule="atLeast"/>
        <w:ind w:firstLine="720" w:left="0" w:right="0"/>
        <w:contextualSpacing w:val="false"/>
        <w:jc w:val="both"/>
      </w:pPr>
      <w:r>
        <w:rPr>
          <w:rFonts w:ascii="Arial" w:cs="Arial" w:hAnsi="Arial"/>
          <w:sz w:val="24"/>
          <w:szCs w:val="24"/>
          <w:lang w:val="mn-MN"/>
        </w:rPr>
        <w:t>Бас нэг энэ төлөвлөлттэй холбогдуулаад төсвийн Зарлагын хяналтын хорооноос бас дүгнэлт оруулбал зүгээр юм болов уу гэж би бас хувьдаа бодож байгаа юмаа. Яагаад гэхээр 2012 он бол сонгуулийн жил байсан тиймээ. Тэгээд 2011 онд одоо хамтарсан Засгийн газар байсан. Аль аль намын гишүүд нь одоо тойрог руугаа хөрөнгө оруулалт хуваарилах байдлаар нөгөө яамны журам бүх юм алдагдаад, баахан хөрөнгө оруулалтууд хуваарилагдаж тавигдсан.</w:t>
      </w:r>
    </w:p>
    <w:p>
      <w:pPr>
        <w:pStyle w:val="style0"/>
        <w:spacing w:after="0" w:before="28" w:line="100" w:lineRule="atLeast"/>
        <w:ind w:firstLine="720" w:left="0" w:right="0"/>
        <w:contextualSpacing w:val="false"/>
        <w:jc w:val="both"/>
      </w:pPr>
      <w:r>
        <w:rPr/>
      </w:r>
    </w:p>
    <w:p>
      <w:pPr>
        <w:pStyle w:val="style0"/>
        <w:spacing w:after="0" w:before="28" w:line="100" w:lineRule="atLeast"/>
        <w:ind w:firstLine="720" w:left="0" w:right="0"/>
        <w:contextualSpacing w:val="false"/>
        <w:jc w:val="both"/>
      </w:pPr>
      <w:r>
        <w:rPr>
          <w:rFonts w:ascii="Arial" w:cs="Arial" w:hAnsi="Arial"/>
          <w:sz w:val="24"/>
          <w:szCs w:val="24"/>
          <w:lang w:val="mn-MN"/>
        </w:rPr>
        <w:t xml:space="preserve">Тэгээд </w:t>
      </w:r>
      <w:r>
        <w:rPr>
          <w:rFonts w:ascii="Arial" w:cs="Arial" w:hAnsi="Arial"/>
          <w:sz w:val="24"/>
          <w:szCs w:val="24"/>
          <w:effect w:val="blinkBackground"/>
          <w:lang w:val="mn-MN"/>
        </w:rPr>
        <w:t>энэнтэй</w:t>
      </w:r>
      <w:r>
        <w:rPr>
          <w:rFonts w:ascii="Arial" w:cs="Arial" w:hAnsi="Arial"/>
          <w:sz w:val="24"/>
          <w:szCs w:val="24"/>
          <w:lang w:val="mn-MN"/>
        </w:rPr>
        <w:t xml:space="preserve"> холбогдуулаад өнөөдөр бас энэ гүйцэтгэл дутуу гарч байгаа ч юм бол байгаа байх гэж би бодож байгаа. Тэгээд нөгөө зураг төсөлгүй тавигдчихсан ажил гэдэг чинь зураг төслөө хийх гэж бараг сар, хоёр сар, гурван сар ч болдог, тэгээд тэрийгээ тендерээ зарлах гэсээр байтал ингээд уддаг. Тэгээд энэ бол ер нь бол нэг тийм юу гэдэг юм ажил хариуцаж байгаа, одоо шууд хариуцаж байгаа улсуудын хариуцлагагүйгээс шалтгаалсан гэдэг ч юм уу, одоо өөр бусад өгөх гадны хүчин зүйлд </w:t>
      </w:r>
      <w:r>
        <w:rPr>
          <w:rFonts w:ascii="Arial" w:cs="Arial" w:hAnsi="Arial"/>
          <w:sz w:val="24"/>
          <w:szCs w:val="24"/>
          <w:effect w:val="blinkBackground"/>
          <w:lang w:val="mn-MN"/>
        </w:rPr>
        <w:t>нөлөөлсөн</w:t>
      </w:r>
      <w:r>
        <w:rPr>
          <w:rFonts w:ascii="Arial" w:cs="Arial" w:hAnsi="Arial"/>
          <w:sz w:val="24"/>
          <w:szCs w:val="24"/>
          <w:lang w:val="mn-MN"/>
        </w:rPr>
        <w:t xml:space="preserve"> гэдэг чинь ийм зүйл бол харьцангуй бага байх гэж бодож байгаа юм. Нөгөө </w:t>
      </w:r>
      <w:r>
        <w:rPr>
          <w:rFonts w:ascii="Arial" w:cs="Arial" w:hAnsi="Arial"/>
          <w:sz w:val="24"/>
          <w:szCs w:val="24"/>
          <w:effect w:val="blinkBackground"/>
          <w:lang w:val="mn-MN"/>
        </w:rPr>
        <w:t>гээнэдээ</w:t>
      </w:r>
      <w:r>
        <w:rPr>
          <w:rFonts w:ascii="Arial" w:cs="Arial" w:hAnsi="Arial"/>
          <w:sz w:val="24"/>
          <w:szCs w:val="24"/>
          <w:lang w:val="mn-MN"/>
        </w:rPr>
        <w:t xml:space="preserve"> ч бий, </w:t>
      </w:r>
      <w:r>
        <w:rPr>
          <w:rFonts w:ascii="Arial" w:cs="Arial" w:hAnsi="Arial"/>
          <w:sz w:val="24"/>
          <w:szCs w:val="24"/>
          <w:effect w:val="blinkBackground"/>
          <w:lang w:val="mn-MN"/>
        </w:rPr>
        <w:t>гоонодоо</w:t>
      </w:r>
      <w:r>
        <w:rPr>
          <w:rFonts w:ascii="Arial" w:cs="Arial" w:hAnsi="Arial"/>
          <w:sz w:val="24"/>
          <w:szCs w:val="24"/>
          <w:lang w:val="mn-MN"/>
        </w:rPr>
        <w:t xml:space="preserve"> ч бий гэдэг шиг аль аль талдаа л ийм юм байгаа.</w:t>
      </w:r>
    </w:p>
    <w:p>
      <w:pPr>
        <w:pStyle w:val="style0"/>
        <w:spacing w:after="0" w:before="28" w:line="100" w:lineRule="atLeast"/>
        <w:ind w:firstLine="720" w:left="0" w:right="0"/>
        <w:contextualSpacing w:val="false"/>
        <w:jc w:val="both"/>
      </w:pPr>
      <w:r>
        <w:rPr/>
      </w:r>
    </w:p>
    <w:p>
      <w:pPr>
        <w:pStyle w:val="style0"/>
        <w:spacing w:after="0" w:before="28" w:line="100" w:lineRule="atLeast"/>
        <w:ind w:firstLine="720" w:left="0" w:right="0"/>
        <w:contextualSpacing w:val="false"/>
        <w:jc w:val="both"/>
      </w:pPr>
      <w:r>
        <w:rPr>
          <w:rFonts w:ascii="Arial" w:cs="Arial" w:hAnsi="Arial"/>
          <w:sz w:val="24"/>
          <w:szCs w:val="24"/>
          <w:lang w:val="mn-MN"/>
        </w:rPr>
        <w:t>Тэгээд энийгээ бас төлөвлөлт тал дээрээ, төлөвлөхдөө бол төсвийн төлөвлөлт тэр батлагдсан журам юу байдаг юм тэрүүгээр нь төлөвлөдөг байх хэрэгтэй байна тиймээ. Хууль ямар хууль байдаг юм тэр хуулийнхаа дагуу бас төлөвлөдөг байх хэрэгтэй байна гэсэн ийм санааг бас нэг зөв оруулж өгвөл зүйтэй юм болов уу гэсэн ийм бодол байна, санал байна.</w:t>
      </w:r>
    </w:p>
    <w:p>
      <w:pPr>
        <w:pStyle w:val="style0"/>
        <w:spacing w:after="0" w:before="28" w:line="100" w:lineRule="atLeast"/>
        <w:ind w:firstLine="720" w:left="0" w:right="0"/>
        <w:contextualSpacing w:val="false"/>
        <w:jc w:val="both"/>
      </w:pPr>
      <w:r>
        <w:rPr>
          <w:rFonts w:ascii="Arial" w:cs="Arial" w:hAnsi="Arial"/>
          <w:sz w:val="24"/>
          <w:szCs w:val="24"/>
          <w:lang w:val="mn-MN"/>
        </w:rPr>
        <w:t xml:space="preserve">Дараагийн санал бол би </w:t>
      </w:r>
      <w:r>
        <w:rPr>
          <w:rFonts w:ascii="Arial" w:cs="Arial" w:hAnsi="Arial"/>
          <w:sz w:val="24"/>
          <w:szCs w:val="24"/>
          <w:effect w:val="blinkBackground"/>
          <w:lang w:val="mn-MN"/>
        </w:rPr>
        <w:t>яахав</w:t>
      </w:r>
      <w:r>
        <w:rPr>
          <w:rFonts w:ascii="Arial" w:cs="Arial" w:hAnsi="Arial"/>
          <w:sz w:val="24"/>
          <w:szCs w:val="24"/>
          <w:lang w:val="mn-MN"/>
        </w:rPr>
        <w:t xml:space="preserve"> ямар ч байсан хэлчихье. Тэгээд тэртэй тэргүй одоо </w:t>
      </w:r>
      <w:r>
        <w:rPr>
          <w:rFonts w:ascii="Arial" w:cs="Arial" w:hAnsi="Arial"/>
          <w:sz w:val="24"/>
          <w:szCs w:val="24"/>
          <w:effect w:val="blinkBackground"/>
          <w:lang w:val="mn-MN"/>
        </w:rPr>
        <w:t>дүгнэлтэнд</w:t>
      </w:r>
      <w:r>
        <w:rPr>
          <w:rFonts w:ascii="Arial" w:cs="Arial" w:hAnsi="Arial"/>
          <w:sz w:val="24"/>
          <w:szCs w:val="24"/>
          <w:lang w:val="mn-MN"/>
        </w:rPr>
        <w:t xml:space="preserve"> орох эсэхийг бол Байнгын хорооны гишүүд л шийддэг учраас миний хувьд бол хүүхдийн мөнгөнд олгогдож байгаа энэ 20 мянган </w:t>
      </w:r>
      <w:r>
        <w:rPr>
          <w:rFonts w:ascii="Arial" w:cs="Arial" w:hAnsi="Arial"/>
          <w:sz w:val="24"/>
          <w:szCs w:val="24"/>
          <w:effect w:val="blinkBackground"/>
          <w:lang w:val="mn-MN"/>
        </w:rPr>
        <w:t>төгрөгний</w:t>
      </w:r>
      <w:r>
        <w:rPr>
          <w:rFonts w:ascii="Arial" w:cs="Arial" w:hAnsi="Arial"/>
          <w:sz w:val="24"/>
          <w:szCs w:val="24"/>
          <w:lang w:val="mn-MN"/>
        </w:rPr>
        <w:t xml:space="preserve"> хувьд бол зүгээр нэлэнхүйд нь хавтгайруулж олгохдоо гол бус тиймээ, яг тэр зорилтот бүлэгт нь, одоо бол хүн болгон тэр 21 мянган төгрөг гэдэг зүйлийг бол хүсэн хүлээдэг болчихсон байна. 21 мянган төгрөгөөр амьдралаа залгуулаад явж байгаа хүмүүс ч гэсэн маш их олон болчихсон байна. Хөдөө орон нутагт дан ялангуяа. За </w:t>
      </w:r>
      <w:r>
        <w:rPr>
          <w:rFonts w:ascii="Arial" w:cs="Arial" w:hAnsi="Arial"/>
          <w:sz w:val="24"/>
          <w:szCs w:val="24"/>
          <w:effect w:val="blinkBackground"/>
          <w:lang w:val="mn-MN"/>
        </w:rPr>
        <w:t>яахав</w:t>
      </w:r>
      <w:r>
        <w:rPr>
          <w:rFonts w:ascii="Arial" w:cs="Arial" w:hAnsi="Arial"/>
          <w:sz w:val="24"/>
          <w:szCs w:val="24"/>
          <w:lang w:val="mn-MN"/>
        </w:rPr>
        <w:t xml:space="preserve"> Улаанбаатар хотод ч гэсэн энэ 21 мянгыг хүлээсэн улсууд маш их байгаа.</w:t>
      </w:r>
    </w:p>
    <w:p>
      <w:pPr>
        <w:pStyle w:val="style0"/>
        <w:spacing w:after="0" w:before="28" w:line="100" w:lineRule="atLeast"/>
        <w:ind w:firstLine="720" w:left="0" w:right="0"/>
        <w:contextualSpacing w:val="false"/>
        <w:jc w:val="both"/>
      </w:pPr>
      <w:r>
        <w:rPr>
          <w:rFonts w:ascii="Arial" w:cs="Arial" w:hAnsi="Arial"/>
          <w:sz w:val="24"/>
          <w:szCs w:val="24"/>
          <w:lang w:val="mn-MN"/>
        </w:rPr>
        <w:t xml:space="preserve"> </w:t>
      </w:r>
    </w:p>
    <w:p>
      <w:pPr>
        <w:pStyle w:val="style0"/>
        <w:spacing w:after="0" w:before="28" w:line="100" w:lineRule="atLeast"/>
        <w:ind w:firstLine="720" w:left="0" w:right="0"/>
        <w:contextualSpacing w:val="false"/>
        <w:jc w:val="both"/>
      </w:pPr>
      <w:r>
        <w:rPr>
          <w:rFonts w:ascii="Arial" w:cs="Arial" w:hAnsi="Arial"/>
          <w:sz w:val="24"/>
          <w:szCs w:val="24"/>
          <w:lang w:val="mn-MN"/>
        </w:rPr>
        <w:t xml:space="preserve">Тэгвэл бид нарын хувьд бол бас ард иргэдийн хүсэлтийг биелүүлэх гэж, ард иргэдийн саналыг бас төр, засагт хүргэх гэж энэ удаагийн Их Хуралд гишүүнээр сонгогдож ирсэн хүмүүс учраас бас ийм саналыг би энэ удаад бол хэлье, гишүүнийхээ хувиар хэлье гэж бодож байна. Тэгээд энэ 21 мянга олгоод байдаг юм уу, 20 мянга болгоод хүүхдийн мөнгө гэж хавтгайруулахгүйгээр одоо тэр зорилтот бүлэгт нь энэ мөнгийг шийдээд өгчих юм бол бас олон айл өрх амьдрал ахуйгаа залгуулаад явчих ийм боломж нь бүрдэх юм биш үү гэсэн ийм санал дүгнэлтийг бас оруулъя гэсэн ийм бодолтой байна. </w:t>
      </w:r>
    </w:p>
    <w:p>
      <w:pPr>
        <w:pStyle w:val="style0"/>
        <w:spacing w:after="0" w:before="28" w:line="100" w:lineRule="atLeast"/>
        <w:ind w:firstLine="720" w:left="0" w:right="0"/>
        <w:contextualSpacing w:val="false"/>
        <w:jc w:val="both"/>
      </w:pPr>
      <w:r>
        <w:rPr/>
      </w:r>
    </w:p>
    <w:p>
      <w:pPr>
        <w:pStyle w:val="style0"/>
        <w:spacing w:after="0" w:before="28" w:line="100" w:lineRule="atLeast"/>
        <w:ind w:firstLine="720" w:left="0" w:right="0"/>
        <w:contextualSpacing w:val="false"/>
        <w:jc w:val="both"/>
      </w:pPr>
      <w:r>
        <w:rPr>
          <w:rFonts w:ascii="Arial" w:cs="Arial" w:hAnsi="Arial"/>
          <w:b/>
          <w:sz w:val="24"/>
          <w:szCs w:val="24"/>
          <w:lang w:val="mn-MN"/>
        </w:rPr>
        <w:t>С.Баярцогт:</w:t>
      </w:r>
      <w:r>
        <w:rPr>
          <w:rFonts w:ascii="Arial" w:cs="Arial" w:hAnsi="Arial"/>
          <w:sz w:val="24"/>
          <w:szCs w:val="24"/>
          <w:lang w:val="mn-MN"/>
        </w:rPr>
        <w:t xml:space="preserve"> -Хүүхдэд биш том хүнд ч хамаагүй өгье гэж байгаа юм уу.</w:t>
      </w:r>
    </w:p>
    <w:p>
      <w:pPr>
        <w:pStyle w:val="style0"/>
        <w:spacing w:after="0" w:before="28" w:line="100" w:lineRule="atLeast"/>
        <w:ind w:firstLine="720" w:left="0" w:right="0"/>
        <w:contextualSpacing w:val="false"/>
        <w:jc w:val="both"/>
      </w:pPr>
      <w:r>
        <w:rPr/>
      </w:r>
    </w:p>
    <w:p>
      <w:pPr>
        <w:pStyle w:val="style0"/>
        <w:spacing w:after="0" w:before="28" w:line="100" w:lineRule="atLeast"/>
        <w:ind w:firstLine="720" w:left="0" w:right="0"/>
        <w:contextualSpacing w:val="false"/>
        <w:jc w:val="both"/>
      </w:pPr>
      <w:r>
        <w:rPr>
          <w:rFonts w:ascii="Arial" w:cs="Arial" w:hAnsi="Arial"/>
          <w:b/>
          <w:sz w:val="24"/>
          <w:szCs w:val="24"/>
          <w:effect w:val="blinkBackground"/>
          <w:lang w:val="mn-MN"/>
        </w:rPr>
        <w:t>Ж</w:t>
      </w:r>
      <w:r>
        <w:rPr>
          <w:rFonts w:ascii="Arial" w:cs="Arial" w:hAnsi="Arial"/>
          <w:b/>
          <w:sz w:val="24"/>
          <w:szCs w:val="24"/>
          <w:lang w:val="mn-MN"/>
        </w:rPr>
        <w:t>.Эрдэнэбат:</w:t>
      </w:r>
      <w:r>
        <w:rPr>
          <w:rFonts w:ascii="Arial" w:cs="Arial" w:hAnsi="Arial"/>
          <w:sz w:val="24"/>
          <w:szCs w:val="24"/>
          <w:lang w:val="mn-MN"/>
        </w:rPr>
        <w:t xml:space="preserve"> -Ерөөсөө одоо тухайн зорилтот бүлгийнх нь айл өрхийнх нь том хүн, хүүхэд </w:t>
      </w:r>
      <w:r>
        <w:rPr>
          <w:rFonts w:ascii="Arial" w:cs="Arial" w:hAnsi="Arial"/>
          <w:sz w:val="24"/>
          <w:szCs w:val="24"/>
          <w:effect w:val="blinkBackground"/>
          <w:lang w:val="mn-MN"/>
        </w:rPr>
        <w:t>бүгдээрэнд</w:t>
      </w:r>
      <w:r>
        <w:rPr>
          <w:rFonts w:ascii="Arial" w:cs="Arial" w:hAnsi="Arial"/>
          <w:sz w:val="24"/>
          <w:szCs w:val="24"/>
          <w:lang w:val="mn-MN"/>
        </w:rPr>
        <w:t xml:space="preserve"> нь өгье л гэсэн санаа байхгүй юу. Амьжиргааны баталгаажих, зорилтот бүлэг гэхээр манай зарим нэг улсууд ойлгохгүй байгаа л даа. Тэгэхээр амьжиргааны баталгаажих түвшингээс доогуур орлоготой байгаа айл өрхүүддээ л өгч бай гэсэн ийм санааг хэлээд байгаа байхгүй юу. Заавал одоо тэр бүх хүүхдэд шаардлага байхгүй юмаа гэж.</w:t>
      </w:r>
    </w:p>
    <w:p>
      <w:pPr>
        <w:pStyle w:val="style0"/>
        <w:spacing w:after="0" w:before="28" w:line="100" w:lineRule="atLeast"/>
        <w:ind w:firstLine="720" w:left="0" w:right="0"/>
        <w:contextualSpacing w:val="false"/>
        <w:jc w:val="both"/>
      </w:pPr>
      <w:r>
        <w:rPr/>
      </w:r>
    </w:p>
    <w:p>
      <w:pPr>
        <w:pStyle w:val="style0"/>
        <w:spacing w:after="0" w:before="28" w:line="100" w:lineRule="atLeast"/>
        <w:ind w:firstLine="720" w:left="0" w:right="0"/>
        <w:contextualSpacing w:val="false"/>
        <w:jc w:val="both"/>
      </w:pPr>
      <w:r>
        <w:rPr>
          <w:rFonts w:ascii="Arial" w:cs="Arial" w:hAnsi="Arial"/>
          <w:b/>
          <w:sz w:val="24"/>
          <w:szCs w:val="24"/>
          <w:lang w:val="mn-MN"/>
        </w:rPr>
        <w:t>С.Баярцогт:</w:t>
      </w:r>
      <w:r>
        <w:rPr>
          <w:rFonts w:ascii="Arial" w:cs="Arial" w:hAnsi="Arial"/>
          <w:sz w:val="24"/>
          <w:szCs w:val="24"/>
          <w:lang w:val="mn-MN"/>
        </w:rPr>
        <w:t xml:space="preserve"> -Энэ бодлогын хоёр өөр арга хэмжээ шүү дээ энэ хоёр чинь. Угаасаа бид нар нийгмийн халамжийн бодлогон дээр бол нийгмийн халамжаа зорилтот бүлгүүдэд өгье гээд хуульчилчихсан шүү дээ. Одоо 7 сарын 1-нээс эхлээд тэр арга хэмжээ чинь </w:t>
      </w:r>
      <w:r>
        <w:rPr>
          <w:rFonts w:ascii="Arial" w:cs="Arial" w:hAnsi="Arial"/>
          <w:sz w:val="24"/>
          <w:szCs w:val="24"/>
          <w:effect w:val="blinkBackground"/>
          <w:lang w:val="mn-MN"/>
        </w:rPr>
        <w:t>эхэлчихээд</w:t>
      </w:r>
      <w:r>
        <w:rPr>
          <w:rFonts w:ascii="Arial" w:cs="Arial" w:hAnsi="Arial"/>
          <w:sz w:val="24"/>
          <w:szCs w:val="24"/>
          <w:lang w:val="mn-MN"/>
        </w:rPr>
        <w:t xml:space="preserve"> явж байгаа шүү дээ. Хүүхдийн мөнгө бол цоо шинэ арга хэмжээ. Хүүхдийн мөнгөн дээр эсвэл өгнө, эсвэл өгөхгүй гэдгээр ийм л шийдвэр гаргах ёстой.</w:t>
      </w:r>
    </w:p>
    <w:p>
      <w:pPr>
        <w:pStyle w:val="style0"/>
        <w:spacing w:after="0" w:before="28" w:line="100" w:lineRule="atLeast"/>
        <w:ind w:firstLine="720" w:left="0" w:right="0"/>
        <w:contextualSpacing w:val="false"/>
        <w:jc w:val="both"/>
      </w:pPr>
      <w:r>
        <w:rPr/>
      </w:r>
    </w:p>
    <w:p>
      <w:pPr>
        <w:pStyle w:val="style0"/>
        <w:spacing w:after="0" w:before="28" w:line="100" w:lineRule="atLeast"/>
        <w:ind w:firstLine="720" w:left="0" w:right="0"/>
        <w:contextualSpacing w:val="false"/>
        <w:jc w:val="both"/>
      </w:pPr>
      <w:r>
        <w:rPr>
          <w:rFonts w:ascii="Arial" w:cs="Arial" w:hAnsi="Arial"/>
          <w:sz w:val="24"/>
          <w:szCs w:val="24"/>
          <w:lang w:val="mn-MN"/>
        </w:rPr>
        <w:t xml:space="preserve">Миний бодлоор бол яг ингээд өөрийн чинь хэлж байгаагаар бид нар 2004 онд хэрэгжүүлээд эхэлсэн байхгүй юу. Амьжиргааны доод түвшинд хамаардаг 3 хүртэл, 3-аас дээш хүүхэдтэй айлд өгье гээд. Энэ бол яг амьдрал дээр бол маш том хүндрэл авчирдаг юм байна лээ. Өгвөл </w:t>
      </w:r>
      <w:r>
        <w:rPr>
          <w:rFonts w:ascii="Arial" w:cs="Arial" w:hAnsi="Arial"/>
          <w:sz w:val="24"/>
          <w:szCs w:val="24"/>
          <w:effect w:val="blinkBackground"/>
          <w:lang w:val="mn-MN"/>
        </w:rPr>
        <w:t>бүгдэнд</w:t>
      </w:r>
      <w:r>
        <w:rPr>
          <w:rFonts w:ascii="Arial" w:cs="Arial" w:hAnsi="Arial"/>
          <w:sz w:val="24"/>
          <w:szCs w:val="24"/>
          <w:lang w:val="mn-MN"/>
        </w:rPr>
        <w:t xml:space="preserve"> нь өг, өгөхгүй бол ерөөсөө өгөхгүй байсан нь дээр гэдэг тийм л юм руугаа орох юм байна лээ. </w:t>
      </w:r>
    </w:p>
    <w:p>
      <w:pPr>
        <w:pStyle w:val="style0"/>
        <w:spacing w:after="0" w:before="28" w:line="100" w:lineRule="atLeast"/>
        <w:ind w:firstLine="720" w:left="0" w:right="0"/>
        <w:contextualSpacing w:val="false"/>
        <w:jc w:val="both"/>
      </w:pPr>
      <w:r>
        <w:rPr/>
      </w:r>
    </w:p>
    <w:p>
      <w:pPr>
        <w:pStyle w:val="style0"/>
        <w:spacing w:after="0" w:before="28" w:line="100" w:lineRule="atLeast"/>
        <w:ind w:firstLine="720" w:left="0" w:right="0"/>
        <w:contextualSpacing w:val="false"/>
        <w:jc w:val="both"/>
      </w:pPr>
      <w:r>
        <w:rPr>
          <w:rFonts w:ascii="Arial" w:cs="Arial" w:hAnsi="Arial"/>
          <w:sz w:val="24"/>
          <w:szCs w:val="24"/>
          <w:lang w:val="mn-MN"/>
        </w:rPr>
        <w:t xml:space="preserve">Тэгэхээр яг өөрийн чинь хэлж байгаа асуудал бол яг хүүхдийн мөнгөтэй холбоотой асуудал биш </w:t>
      </w:r>
      <w:r>
        <w:rPr>
          <w:rFonts w:ascii="Arial" w:cs="Arial" w:hAnsi="Arial"/>
          <w:sz w:val="24"/>
          <w:szCs w:val="24"/>
          <w:effect w:val="blinkBackground"/>
          <w:lang w:val="mn-MN"/>
        </w:rPr>
        <w:t>байнаа</w:t>
      </w:r>
      <w:r>
        <w:rPr>
          <w:rFonts w:ascii="Arial" w:cs="Arial" w:hAnsi="Arial"/>
          <w:sz w:val="24"/>
          <w:szCs w:val="24"/>
          <w:lang w:val="mn-MN"/>
        </w:rPr>
        <w:t>. Эсрэгээр нь тэгээд нийгмийн халамжийн үйлчилгээг, тэр зорилтот бүлгүүдэд хүргэдэг. Тэр чинь зарим нь бол бүр 21 мянгаас их болж байгаа шүү дээ яг хэрэгцээтэй хүн дээрээ. Ийм зохицуулалт хийгдсэн байгаа. Тэр энэ хоёр өөр асуудлыг нийлүүлчихсэн юм шиг л ойлгогдоод байна гэж хэлэх гээд байна л даа.</w:t>
      </w:r>
    </w:p>
    <w:p>
      <w:pPr>
        <w:pStyle w:val="style0"/>
        <w:spacing w:after="0" w:before="28" w:line="100" w:lineRule="atLeast"/>
        <w:ind w:firstLine="720" w:left="0" w:right="0"/>
        <w:contextualSpacing w:val="false"/>
        <w:jc w:val="both"/>
      </w:pPr>
      <w:r>
        <w:rPr/>
      </w:r>
    </w:p>
    <w:p>
      <w:pPr>
        <w:pStyle w:val="style0"/>
        <w:spacing w:after="0" w:before="28" w:line="100" w:lineRule="atLeast"/>
        <w:ind w:firstLine="720" w:left="0" w:right="0"/>
        <w:contextualSpacing w:val="false"/>
        <w:jc w:val="both"/>
      </w:pPr>
      <w:r>
        <w:rPr>
          <w:rFonts w:ascii="Arial" w:cs="Arial" w:hAnsi="Arial"/>
          <w:b/>
          <w:sz w:val="24"/>
          <w:szCs w:val="24"/>
          <w:effect w:val="blinkBackground"/>
          <w:lang w:val="mn-MN"/>
        </w:rPr>
        <w:t>Ж</w:t>
      </w:r>
      <w:r>
        <w:rPr>
          <w:rFonts w:ascii="Arial" w:cs="Arial" w:hAnsi="Arial"/>
          <w:b/>
          <w:sz w:val="24"/>
          <w:szCs w:val="24"/>
          <w:lang w:val="mn-MN"/>
        </w:rPr>
        <w:t>.Эрдэнэбат:</w:t>
      </w:r>
      <w:r>
        <w:rPr>
          <w:rFonts w:ascii="Arial" w:cs="Arial" w:hAnsi="Arial"/>
          <w:sz w:val="24"/>
          <w:szCs w:val="24"/>
          <w:lang w:val="mn-MN"/>
        </w:rPr>
        <w:t xml:space="preserve"> -Уг нь бол </w:t>
      </w:r>
      <w:r>
        <w:rPr>
          <w:rFonts w:ascii="Arial" w:cs="Arial" w:hAnsi="Arial"/>
          <w:sz w:val="24"/>
          <w:szCs w:val="24"/>
          <w:effect w:val="blinkBackground"/>
          <w:lang w:val="mn-MN"/>
        </w:rPr>
        <w:t>яахав</w:t>
      </w:r>
      <w:r>
        <w:rPr>
          <w:rFonts w:ascii="Arial" w:cs="Arial" w:hAnsi="Arial"/>
          <w:sz w:val="24"/>
          <w:szCs w:val="24"/>
          <w:lang w:val="mn-MN"/>
        </w:rPr>
        <w:t xml:space="preserve"> зүгээр Хүний хөгжил сангаасаа олгогдож байгаа гэдэг утгаараа нэг талдаа адилхан. Нөгөө талдаа та өөрөө сайд байсан хүн мэдэж л байгаа шүү дээ. Хэрвээ хүний хөгжил санд мөнгө байхгүй бол хүүхдийн мөнгө олгох ёстой билүү, үгүй билүү гэдгийг тиймээ. Өр тавьж </w:t>
      </w:r>
      <w:r>
        <w:rPr>
          <w:rFonts w:ascii="Arial" w:cs="Arial" w:hAnsi="Arial"/>
          <w:sz w:val="24"/>
          <w:szCs w:val="24"/>
          <w:effect w:val="blinkBackground"/>
          <w:lang w:val="mn-MN"/>
        </w:rPr>
        <w:t>олгоноо</w:t>
      </w:r>
      <w:r>
        <w:rPr>
          <w:rFonts w:ascii="Arial" w:cs="Arial" w:hAnsi="Arial"/>
          <w:sz w:val="24"/>
          <w:szCs w:val="24"/>
          <w:lang w:val="mn-MN"/>
        </w:rPr>
        <w:t xml:space="preserve"> гэж Хүний хөгжил сангийн </w:t>
      </w:r>
      <w:r>
        <w:rPr>
          <w:rFonts w:ascii="Arial" w:cs="Arial" w:hAnsi="Arial"/>
          <w:sz w:val="24"/>
          <w:szCs w:val="24"/>
          <w:effect w:val="blinkBackground"/>
          <w:lang w:val="mn-MN"/>
        </w:rPr>
        <w:t>хуулинд</w:t>
      </w:r>
      <w:r>
        <w:rPr>
          <w:rFonts w:ascii="Arial" w:cs="Arial" w:hAnsi="Arial"/>
          <w:sz w:val="24"/>
          <w:szCs w:val="24"/>
          <w:lang w:val="mn-MN"/>
        </w:rPr>
        <w:t xml:space="preserve"> лав байхгүй байгаа л  даа. Тэгэхээр энэ маань адилхан өөрөө бас давхар хууль зөрччихсөн л явж байгаа асуудал шүү д ээ.</w:t>
      </w:r>
    </w:p>
    <w:p>
      <w:pPr>
        <w:pStyle w:val="style0"/>
        <w:spacing w:after="0" w:before="28" w:line="100" w:lineRule="atLeast"/>
        <w:ind w:firstLine="720" w:left="0" w:right="0"/>
        <w:contextualSpacing w:val="false"/>
        <w:jc w:val="both"/>
      </w:pPr>
      <w:r>
        <w:rPr/>
      </w:r>
    </w:p>
    <w:p>
      <w:pPr>
        <w:pStyle w:val="style0"/>
        <w:spacing w:after="0" w:before="28" w:line="100" w:lineRule="atLeast"/>
        <w:ind w:firstLine="720" w:left="0" w:right="0"/>
        <w:contextualSpacing w:val="false"/>
        <w:jc w:val="both"/>
      </w:pPr>
      <w:r>
        <w:rPr>
          <w:rFonts w:ascii="Arial" w:cs="Arial" w:hAnsi="Arial"/>
          <w:sz w:val="24"/>
          <w:szCs w:val="24"/>
          <w:lang w:val="mn-MN"/>
        </w:rPr>
        <w:t xml:space="preserve">Тэгэхээр зүгээр ийм саналыг л би оруулж байгаа юм. Хэрвээ дэмжихгүй бол дэмжихгүйгээрээ тэгээд л юуны дүгнэлт гараад л явна шүү дээ угаасаа тийм. Би зүгээр саналаа л оруулж байгаа юм. </w:t>
      </w:r>
    </w:p>
    <w:p>
      <w:pPr>
        <w:pStyle w:val="style0"/>
        <w:spacing w:after="0" w:before="28" w:line="100" w:lineRule="atLeast"/>
        <w:ind w:firstLine="720" w:left="0" w:right="0"/>
        <w:contextualSpacing w:val="false"/>
        <w:jc w:val="both"/>
      </w:pPr>
      <w:r>
        <w:rPr/>
      </w:r>
    </w:p>
    <w:p>
      <w:pPr>
        <w:pStyle w:val="style0"/>
        <w:spacing w:after="0" w:before="28" w:line="100" w:lineRule="atLeast"/>
        <w:ind w:firstLine="720" w:left="0" w:right="0"/>
        <w:contextualSpacing w:val="false"/>
        <w:jc w:val="both"/>
      </w:pPr>
      <w:r>
        <w:rPr>
          <w:rFonts w:ascii="Arial" w:cs="Arial" w:hAnsi="Arial"/>
          <w:b/>
          <w:sz w:val="24"/>
          <w:szCs w:val="24"/>
          <w:lang w:val="mn-MN"/>
        </w:rPr>
        <w:t>Ч.Улаан:</w:t>
      </w:r>
      <w:r>
        <w:rPr>
          <w:rFonts w:ascii="Arial" w:cs="Arial" w:hAnsi="Arial"/>
          <w:sz w:val="24"/>
          <w:szCs w:val="24"/>
          <w:lang w:val="mn-MN"/>
        </w:rPr>
        <w:t xml:space="preserve"> -Би ингэж ойлгосон шүү дээ. Хүүхдийн мөнгөө бол </w:t>
      </w:r>
      <w:r>
        <w:rPr>
          <w:rFonts w:ascii="Arial" w:cs="Arial" w:hAnsi="Arial"/>
          <w:sz w:val="24"/>
          <w:szCs w:val="24"/>
          <w:effect w:val="blinkBackground"/>
          <w:lang w:val="mn-MN"/>
        </w:rPr>
        <w:t>өгдөгөөрөө</w:t>
      </w:r>
      <w:r>
        <w:rPr>
          <w:rFonts w:ascii="Arial" w:cs="Arial" w:hAnsi="Arial"/>
          <w:sz w:val="24"/>
          <w:szCs w:val="24"/>
          <w:lang w:val="mn-MN"/>
        </w:rPr>
        <w:t xml:space="preserve"> өгье. Гэхдээ бүх хүүхдэд биш, тэр зорилтот бүлгийн хүүхдүүдэд нь өгөхөөр ингээд арай хязгаарлаад, хэмжээ дамжаагаа ахиухан байлгавал дээр юм биш үү гэсэн санаа агуулж байна гэж ойлгосон. Энэ зөв үү, эсвэл бүр нөгөө зорилтот бүлгийн өрх гэрээрээ явах нь зөв гэсэн санаа юу.</w:t>
      </w:r>
    </w:p>
    <w:p>
      <w:pPr>
        <w:pStyle w:val="style0"/>
        <w:spacing w:after="0" w:before="28" w:line="100" w:lineRule="atLeast"/>
        <w:ind w:firstLine="720" w:left="0" w:right="0"/>
        <w:contextualSpacing w:val="false"/>
        <w:jc w:val="both"/>
      </w:pPr>
      <w:r>
        <w:rPr/>
      </w:r>
    </w:p>
    <w:p>
      <w:pPr>
        <w:pStyle w:val="style0"/>
        <w:spacing w:after="0" w:before="28" w:line="100" w:lineRule="atLeast"/>
        <w:ind w:firstLine="720" w:left="0" w:right="0"/>
        <w:contextualSpacing w:val="false"/>
        <w:jc w:val="both"/>
      </w:pPr>
      <w:r>
        <w:rPr>
          <w:rFonts w:ascii="Arial" w:cs="Arial" w:hAnsi="Arial"/>
          <w:b/>
          <w:sz w:val="24"/>
          <w:szCs w:val="24"/>
          <w:effect w:val="blinkBackground"/>
          <w:lang w:val="mn-MN"/>
        </w:rPr>
        <w:t>Ж</w:t>
      </w:r>
      <w:r>
        <w:rPr>
          <w:rFonts w:ascii="Arial" w:cs="Arial" w:hAnsi="Arial"/>
          <w:b/>
          <w:sz w:val="24"/>
          <w:szCs w:val="24"/>
          <w:lang w:val="mn-MN"/>
        </w:rPr>
        <w:t>.Эрдэнэбат:</w:t>
      </w:r>
      <w:r>
        <w:rPr>
          <w:rFonts w:ascii="Arial" w:cs="Arial" w:hAnsi="Arial"/>
          <w:sz w:val="24"/>
          <w:szCs w:val="24"/>
          <w:lang w:val="mn-MN"/>
        </w:rPr>
        <w:t xml:space="preserve"> -Өрх гэрээрээ л явах нь зөв гэсэн ийм санаа хэллээ.</w:t>
      </w:r>
    </w:p>
    <w:p>
      <w:pPr>
        <w:pStyle w:val="style0"/>
        <w:spacing w:after="0" w:before="28" w:line="100" w:lineRule="atLeast"/>
        <w:ind w:firstLine="720" w:left="0" w:right="0"/>
        <w:contextualSpacing w:val="false"/>
        <w:jc w:val="both"/>
      </w:pPr>
      <w:r>
        <w:rPr/>
      </w:r>
    </w:p>
    <w:p>
      <w:pPr>
        <w:pStyle w:val="style0"/>
        <w:spacing w:after="0" w:before="28" w:line="100" w:lineRule="atLeast"/>
        <w:ind w:firstLine="720" w:left="0" w:right="0"/>
        <w:contextualSpacing w:val="false"/>
        <w:jc w:val="both"/>
      </w:pPr>
      <w:r>
        <w:rPr>
          <w:rFonts w:ascii="Arial" w:cs="Arial" w:hAnsi="Arial"/>
          <w:b/>
          <w:sz w:val="24"/>
          <w:szCs w:val="24"/>
          <w:lang w:val="mn-MN"/>
        </w:rPr>
        <w:t>Ч.Улаан:</w:t>
      </w:r>
      <w:r>
        <w:rPr>
          <w:rFonts w:ascii="Arial" w:cs="Arial" w:hAnsi="Arial"/>
          <w:sz w:val="24"/>
          <w:szCs w:val="24"/>
          <w:lang w:val="mn-MN"/>
        </w:rPr>
        <w:t xml:space="preserve"> -Тэгвэл Баярцогт сайдын </w:t>
      </w:r>
      <w:r>
        <w:rPr>
          <w:rFonts w:ascii="Arial" w:cs="Arial" w:hAnsi="Arial"/>
          <w:sz w:val="24"/>
          <w:szCs w:val="24"/>
          <w:effect w:val="blinkBackground"/>
          <w:lang w:val="mn-MN"/>
        </w:rPr>
        <w:t>ярьдагаар</w:t>
      </w:r>
      <w:r>
        <w:rPr>
          <w:rFonts w:ascii="Arial" w:cs="Arial" w:hAnsi="Arial"/>
          <w:sz w:val="24"/>
          <w:szCs w:val="24"/>
          <w:lang w:val="mn-MN"/>
        </w:rPr>
        <w:t xml:space="preserve"> хоёр өөр хэмжээ болоод </w:t>
      </w:r>
      <w:r>
        <w:rPr>
          <w:rFonts w:ascii="Arial" w:cs="Arial" w:hAnsi="Arial"/>
          <w:sz w:val="24"/>
          <w:szCs w:val="24"/>
          <w:effect w:val="blinkBackground"/>
          <w:lang w:val="mn-MN"/>
        </w:rPr>
        <w:t>явчихаад</w:t>
      </w:r>
      <w:r>
        <w:rPr>
          <w:rFonts w:ascii="Arial" w:cs="Arial" w:hAnsi="Arial"/>
          <w:sz w:val="24"/>
          <w:szCs w:val="24"/>
          <w:lang w:val="mn-MN"/>
        </w:rPr>
        <w:t xml:space="preserve"> байгаа юм л даа. </w:t>
      </w:r>
    </w:p>
    <w:p>
      <w:pPr>
        <w:pStyle w:val="style0"/>
        <w:spacing w:after="0" w:before="28" w:line="100" w:lineRule="atLeast"/>
        <w:ind w:firstLine="720" w:left="0" w:right="0"/>
        <w:contextualSpacing w:val="false"/>
        <w:jc w:val="both"/>
      </w:pPr>
      <w:r>
        <w:rPr/>
      </w:r>
    </w:p>
    <w:p>
      <w:pPr>
        <w:pStyle w:val="style0"/>
        <w:spacing w:after="0" w:before="28" w:line="100" w:lineRule="atLeast"/>
        <w:ind w:firstLine="720" w:left="0" w:right="0"/>
        <w:contextualSpacing w:val="false"/>
        <w:jc w:val="both"/>
      </w:pPr>
      <w:r>
        <w:rPr>
          <w:rFonts w:ascii="Arial" w:cs="Arial" w:hAnsi="Arial"/>
          <w:b/>
          <w:sz w:val="24"/>
          <w:szCs w:val="24"/>
          <w:effect w:val="blinkBackground"/>
          <w:lang w:val="mn-MN"/>
        </w:rPr>
        <w:t>Ж</w:t>
      </w:r>
      <w:r>
        <w:rPr>
          <w:rFonts w:ascii="Arial" w:cs="Arial" w:hAnsi="Arial"/>
          <w:b/>
          <w:sz w:val="24"/>
          <w:szCs w:val="24"/>
          <w:lang w:val="mn-MN"/>
        </w:rPr>
        <w:t>.Эрдэнэбат:</w:t>
      </w:r>
      <w:r>
        <w:rPr>
          <w:rFonts w:ascii="Arial" w:cs="Arial" w:hAnsi="Arial"/>
          <w:sz w:val="24"/>
          <w:szCs w:val="24"/>
          <w:lang w:val="mn-MN"/>
        </w:rPr>
        <w:t xml:space="preserve"> -За одоо тэгээд ер нь бол дүгнэлт бол тодорхой байх гэж бодож байна л даа тиймээ. Ямар ч байсан одоо хөрөнгө оруулалтын дутуу санхүүжилттэй байгаа ямар үндэслэлээр одоо энэ дутуу санхүүжилттэй байсан дээрээ бас нэг дүгнэлт хийж, хариуцлага тооцох, хариуцлагын механизмыг шийдэх нь зүйтэй гэж. Нөгөө талдаа бол түрүүний Баярцогт гишүүний хэлсэн он дамжиж байгаа энэ хөрөнгө оруулалтуудын хувьд бол бас Их Хурлын тогтоол давхар гаргаж, ирэх он руу шилжүүлэхдээ одоо </w:t>
      </w:r>
      <w:r>
        <w:rPr>
          <w:rFonts w:ascii="Arial" w:cs="Arial" w:hAnsi="Arial"/>
          <w:sz w:val="24"/>
          <w:szCs w:val="24"/>
          <w:effect w:val="blinkBackground"/>
          <w:lang w:val="mn-MN"/>
        </w:rPr>
        <w:t>баталгаагий</w:t>
      </w:r>
      <w:r>
        <w:rPr>
          <w:rFonts w:ascii="Arial" w:cs="Arial" w:hAnsi="Arial"/>
          <w:sz w:val="24"/>
          <w:szCs w:val="24"/>
          <w:lang w:val="mn-MN"/>
        </w:rPr>
        <w:t xml:space="preserve"> нь бүрдүүлж өгөх гэж ойлгох юм уу даа. Ийм байдлаар тусгах нь зүйтэй байна.</w:t>
      </w:r>
    </w:p>
    <w:p>
      <w:pPr>
        <w:pStyle w:val="style0"/>
        <w:spacing w:after="0" w:before="28" w:line="100" w:lineRule="atLeast"/>
        <w:ind w:firstLine="720" w:left="0" w:right="0"/>
        <w:contextualSpacing w:val="false"/>
        <w:jc w:val="both"/>
      </w:pPr>
      <w:r>
        <w:rPr/>
      </w:r>
    </w:p>
    <w:p>
      <w:pPr>
        <w:pStyle w:val="style0"/>
        <w:spacing w:after="0" w:before="28" w:line="100" w:lineRule="atLeast"/>
        <w:ind w:firstLine="720" w:left="0" w:right="0"/>
        <w:contextualSpacing w:val="false"/>
        <w:jc w:val="both"/>
      </w:pPr>
      <w:r>
        <w:rPr>
          <w:rFonts w:ascii="Arial" w:cs="Arial" w:hAnsi="Arial"/>
          <w:b/>
          <w:sz w:val="24"/>
          <w:szCs w:val="24"/>
          <w:lang w:val="mn-MN"/>
        </w:rPr>
        <w:t>Ч.Улаан:</w:t>
      </w:r>
      <w:r>
        <w:rPr>
          <w:rFonts w:ascii="Arial" w:cs="Arial" w:hAnsi="Arial"/>
          <w:sz w:val="24"/>
          <w:szCs w:val="24"/>
          <w:lang w:val="mn-MN"/>
        </w:rPr>
        <w:t xml:space="preserve"> -Тэгэхээр зөв л дөө. Хөрөнгө оруулалтын талаар ийм дүгнэлт хийх нь зөв байх гэж бодож байна. Энэ дотор түрүүн Эрдэнэбат дарга ч ярилаа шүү дээ. Энэ </w:t>
      </w:r>
      <w:r>
        <w:rPr>
          <w:rFonts w:ascii="Arial" w:cs="Arial" w:hAnsi="Arial"/>
          <w:sz w:val="24"/>
          <w:szCs w:val="24"/>
          <w:effect w:val="blinkBackground"/>
          <w:lang w:val="mn-MN"/>
        </w:rPr>
        <w:t>төлөвлөлтөнд</w:t>
      </w:r>
      <w:r>
        <w:rPr>
          <w:rFonts w:ascii="Arial" w:cs="Arial" w:hAnsi="Arial"/>
          <w:sz w:val="24"/>
          <w:szCs w:val="24"/>
          <w:lang w:val="mn-MN"/>
        </w:rPr>
        <w:t xml:space="preserve"> их асуудал байгаа юмаа гэж. </w:t>
      </w:r>
      <w:r>
        <w:rPr>
          <w:rFonts w:ascii="Arial" w:cs="Arial" w:hAnsi="Arial"/>
          <w:sz w:val="24"/>
          <w:szCs w:val="24"/>
          <w:effect w:val="blinkBackground"/>
          <w:lang w:val="mn-MN"/>
        </w:rPr>
        <w:t>Төлөвлөлтөнд</w:t>
      </w:r>
      <w:r>
        <w:rPr>
          <w:rFonts w:ascii="Arial" w:cs="Arial" w:hAnsi="Arial"/>
          <w:sz w:val="24"/>
          <w:szCs w:val="24"/>
          <w:lang w:val="mn-MN"/>
        </w:rPr>
        <w:t xml:space="preserve"> их асуудал байгаа юм. Тэгэхдээ тэр нь хаана асуудал байна вэ гэхээр нөгөө Их Хурал дээр байсан байхгүй юу. Нөгөө гишүүд чинь тэрбум, хоёр, гурван тэрбум гээд л ингээд нэг жаахан юм аваачаад </w:t>
      </w:r>
      <w:r>
        <w:rPr>
          <w:rFonts w:ascii="Arial" w:cs="Arial" w:hAnsi="Arial"/>
          <w:sz w:val="24"/>
          <w:szCs w:val="24"/>
          <w:effect w:val="blinkBackground"/>
          <w:lang w:val="mn-MN"/>
        </w:rPr>
        <w:t>хавчуулчихаж</w:t>
      </w:r>
      <w:r>
        <w:rPr>
          <w:rFonts w:ascii="Arial" w:cs="Arial" w:hAnsi="Arial"/>
          <w:sz w:val="24"/>
          <w:szCs w:val="24"/>
          <w:lang w:val="mn-MN"/>
        </w:rPr>
        <w:t xml:space="preserve"> байгаад л, тэгээд л дараа жил нь нөгөөхөө өсгөдөг нэг ийм механизм байлаа шүү дээ.</w:t>
      </w:r>
    </w:p>
    <w:p>
      <w:pPr>
        <w:pStyle w:val="style0"/>
        <w:spacing w:after="0" w:before="28" w:line="100" w:lineRule="atLeast"/>
        <w:ind w:firstLine="720" w:left="0" w:right="0"/>
        <w:contextualSpacing w:val="false"/>
        <w:jc w:val="both"/>
      </w:pPr>
      <w:r>
        <w:rPr/>
      </w:r>
    </w:p>
    <w:p>
      <w:pPr>
        <w:pStyle w:val="style0"/>
        <w:spacing w:after="0" w:before="28" w:line="100" w:lineRule="atLeast"/>
        <w:ind w:firstLine="720" w:left="0" w:right="0"/>
        <w:contextualSpacing w:val="false"/>
        <w:jc w:val="both"/>
      </w:pPr>
      <w:r>
        <w:rPr>
          <w:rFonts w:ascii="Arial" w:cs="Arial" w:hAnsi="Arial"/>
          <w:sz w:val="24"/>
          <w:szCs w:val="24"/>
          <w:lang w:val="mn-MN"/>
        </w:rPr>
        <w:t xml:space="preserve">Тэгэхээр эхний </w:t>
      </w:r>
      <w:r>
        <w:rPr>
          <w:rFonts w:ascii="Arial" w:cs="Arial" w:hAnsi="Arial"/>
          <w:sz w:val="24"/>
          <w:szCs w:val="24"/>
          <w:effect w:val="blinkBackground"/>
          <w:lang w:val="mn-MN"/>
        </w:rPr>
        <w:t>ээлжинд</w:t>
      </w:r>
      <w:r>
        <w:rPr>
          <w:rFonts w:ascii="Arial" w:cs="Arial" w:hAnsi="Arial"/>
          <w:sz w:val="24"/>
          <w:szCs w:val="24"/>
          <w:lang w:val="mn-MN"/>
        </w:rPr>
        <w:t xml:space="preserve"> төлөвлөлтөө зөв болгохын тулд энэ практикийг халах хэрэгтэй байгаа юм. Ерөөсөө гишүүдийн мөнгө энээ тэрээ гэдгийг болих ёстой. Тэгэхээр энэ санаа бол энэ дээр бас хэлэгдвэл зөв байх. Нөгөө нийтлэг зарчмаараа хөрөнгө оруулалтын үр ашиг нь тооцогдоод, зураг төсөв нь хийгдээд, эрэмбэ дараа нь тогтоогдоод, Эдийн засгийн хөгжлийн яамаар ороод, ингээд ордог тэр журам руугаа орох нь зөв. Хөгжлийнхөө зорилтод нийцүүлсэн гэсэн та санаагаар юугаа нэг хэлбэл зөв байх.</w:t>
      </w:r>
    </w:p>
    <w:p>
      <w:pPr>
        <w:pStyle w:val="style0"/>
        <w:spacing w:after="0" w:before="28" w:line="100" w:lineRule="atLeast"/>
        <w:ind w:firstLine="720" w:left="0" w:right="0"/>
        <w:contextualSpacing w:val="false"/>
        <w:jc w:val="both"/>
      </w:pPr>
      <w:r>
        <w:rPr/>
      </w:r>
    </w:p>
    <w:p>
      <w:pPr>
        <w:pStyle w:val="style0"/>
        <w:spacing w:after="0" w:before="28" w:line="100" w:lineRule="atLeast"/>
        <w:ind w:firstLine="720" w:left="0" w:right="0"/>
        <w:contextualSpacing w:val="false"/>
        <w:jc w:val="both"/>
      </w:pPr>
      <w:r>
        <w:rPr>
          <w:rFonts w:ascii="Arial" w:cs="Arial" w:hAnsi="Arial"/>
          <w:sz w:val="24"/>
          <w:szCs w:val="24"/>
          <w:lang w:val="mn-MN"/>
        </w:rPr>
        <w:t xml:space="preserve">Хоёрдугаарт, тэр </w:t>
      </w:r>
      <w:r>
        <w:rPr>
          <w:rFonts w:ascii="Arial" w:cs="Arial" w:hAnsi="Arial"/>
          <w:sz w:val="24"/>
          <w:szCs w:val="24"/>
          <w:effect w:val="blinkBackground"/>
          <w:lang w:val="mn-MN"/>
        </w:rPr>
        <w:t>баталгаа</w:t>
      </w:r>
      <w:r>
        <w:rPr>
          <w:rFonts w:ascii="Arial" w:cs="Arial" w:hAnsi="Arial"/>
          <w:sz w:val="24"/>
          <w:szCs w:val="24"/>
          <w:lang w:val="mn-MN"/>
        </w:rPr>
        <w:t xml:space="preserve"> бүрдүүлж өгнө гэдэг дээр нөгөө төсвийн шинэ хууль маань хэрэгжихээрээ зураг төсөвтэй объект орох ёстой шүү дээ. Тэгэхээр тэр тал руу нь хандуулж тиймээ. Хуулийн дагуу бэлтгэлийг нь хангаж, ирэх оны төсөвт одоо энийгээ шилжүүлж </w:t>
      </w:r>
      <w:r>
        <w:rPr>
          <w:rFonts w:ascii="Arial" w:cs="Arial" w:hAnsi="Arial"/>
          <w:sz w:val="24"/>
          <w:szCs w:val="24"/>
          <w:effect w:val="blinkBackground"/>
          <w:lang w:val="mn-MN"/>
        </w:rPr>
        <w:t>тусгаа</w:t>
      </w:r>
      <w:r>
        <w:rPr>
          <w:rFonts w:ascii="Arial" w:cs="Arial" w:hAnsi="Arial"/>
          <w:sz w:val="24"/>
          <w:szCs w:val="24"/>
          <w:lang w:val="mn-MN"/>
        </w:rPr>
        <w:t xml:space="preserve"> гэдэг </w:t>
      </w:r>
      <w:r>
        <w:rPr>
          <w:rFonts w:ascii="Arial" w:cs="Arial" w:hAnsi="Arial"/>
          <w:sz w:val="24"/>
          <w:szCs w:val="24"/>
          <w:effect w:val="blinkBackground"/>
          <w:lang w:val="mn-MN"/>
        </w:rPr>
        <w:t>санаагий</w:t>
      </w:r>
      <w:r>
        <w:rPr>
          <w:rFonts w:ascii="Arial" w:cs="Arial" w:hAnsi="Arial"/>
          <w:sz w:val="24"/>
          <w:szCs w:val="24"/>
          <w:lang w:val="mn-MN"/>
        </w:rPr>
        <w:t xml:space="preserve"> нь илүү тод хэлж өгөөрэй. Тэгэхгүй бол бэлтгэлээ хангаагүй байж байгаад ирэх онд автоматаар шилжинэ гээд суугаад байх вий гэсэн нэг болгоомжлол байгаа юм л даа тиймээ. </w:t>
      </w:r>
    </w:p>
    <w:p>
      <w:pPr>
        <w:pStyle w:val="style0"/>
        <w:spacing w:after="0" w:before="28" w:line="100" w:lineRule="atLeast"/>
        <w:ind w:firstLine="720" w:left="0" w:right="0"/>
        <w:contextualSpacing w:val="false"/>
        <w:jc w:val="both"/>
      </w:pPr>
      <w:r>
        <w:rPr/>
      </w:r>
    </w:p>
    <w:p>
      <w:pPr>
        <w:pStyle w:val="style0"/>
        <w:spacing w:after="0" w:before="28" w:line="100" w:lineRule="atLeast"/>
        <w:ind w:firstLine="720" w:left="0" w:right="0"/>
        <w:contextualSpacing w:val="false"/>
        <w:jc w:val="both"/>
      </w:pPr>
      <w:r>
        <w:rPr>
          <w:rFonts w:ascii="Arial" w:cs="Arial" w:hAnsi="Arial"/>
          <w:sz w:val="24"/>
          <w:szCs w:val="24"/>
          <w:lang w:val="mn-MN"/>
        </w:rPr>
        <w:t>Тэр хоёрыг нь тодотгоод энэ хоёр санаагаа ингээд дүгнэлт болгоод хэлэх нь бол зүйтэй байна.</w:t>
      </w:r>
    </w:p>
    <w:p>
      <w:pPr>
        <w:pStyle w:val="style0"/>
        <w:spacing w:after="0" w:before="28" w:line="100" w:lineRule="atLeast"/>
        <w:ind w:firstLine="720" w:left="0" w:right="0"/>
        <w:contextualSpacing w:val="false"/>
        <w:jc w:val="both"/>
      </w:pPr>
      <w:r>
        <w:rPr/>
      </w:r>
    </w:p>
    <w:p>
      <w:pPr>
        <w:pStyle w:val="style0"/>
        <w:spacing w:after="0" w:before="28" w:line="100" w:lineRule="atLeast"/>
        <w:ind w:firstLine="720" w:left="0" w:right="0"/>
        <w:contextualSpacing w:val="false"/>
        <w:jc w:val="both"/>
      </w:pPr>
      <w:r>
        <w:rPr>
          <w:rFonts w:ascii="Arial" w:cs="Arial" w:hAnsi="Arial"/>
          <w:b/>
          <w:sz w:val="24"/>
          <w:szCs w:val="24"/>
          <w:effect w:val="blinkBackground"/>
          <w:lang w:val="mn-MN"/>
        </w:rPr>
        <w:t>Ж</w:t>
      </w:r>
      <w:r>
        <w:rPr>
          <w:rFonts w:ascii="Arial" w:cs="Arial" w:hAnsi="Arial"/>
          <w:b/>
          <w:sz w:val="24"/>
          <w:szCs w:val="24"/>
          <w:lang w:val="mn-MN"/>
        </w:rPr>
        <w:t>.Эрдэнэбат:</w:t>
      </w:r>
      <w:r>
        <w:rPr>
          <w:rFonts w:ascii="Arial" w:cs="Arial" w:hAnsi="Arial"/>
          <w:sz w:val="24"/>
          <w:szCs w:val="24"/>
          <w:lang w:val="mn-MN"/>
        </w:rPr>
        <w:t xml:space="preserve"> -Тэгэхдээ ер нь ч бол энэ жилийн тавигдсан төсвийн хувьд бол бараг 99 хувийн бэлтгэл хангалттай болчихсон байгаа байх л  даа. Зураг төсөл юмнуудаа хийгдээд явчихсан тиймээ. Тэгэхээр бид нарын хувьд бол гаргаж байгаа энэ дүгнэлт маань бас их зөв зүйтэй дүгнэлт </w:t>
      </w:r>
      <w:r>
        <w:rPr>
          <w:rFonts w:ascii="Arial" w:cs="Arial" w:hAnsi="Arial"/>
          <w:sz w:val="24"/>
          <w:szCs w:val="24"/>
          <w:effect w:val="blinkBackground"/>
          <w:lang w:val="mn-MN"/>
        </w:rPr>
        <w:t>болчихыг</w:t>
      </w:r>
      <w:r>
        <w:rPr>
          <w:rFonts w:ascii="Arial" w:cs="Arial" w:hAnsi="Arial"/>
          <w:sz w:val="24"/>
          <w:szCs w:val="24"/>
          <w:lang w:val="mn-MN"/>
        </w:rPr>
        <w:t xml:space="preserve"> ч үгүйсгэх арга байхгүй.</w:t>
      </w:r>
    </w:p>
    <w:p>
      <w:pPr>
        <w:pStyle w:val="style0"/>
        <w:spacing w:after="0" w:before="28" w:line="100" w:lineRule="atLeast"/>
        <w:ind w:firstLine="720" w:left="0" w:right="0"/>
        <w:contextualSpacing w:val="false"/>
        <w:jc w:val="both"/>
      </w:pPr>
      <w:r>
        <w:rPr/>
      </w:r>
    </w:p>
    <w:p>
      <w:pPr>
        <w:pStyle w:val="style0"/>
        <w:spacing w:after="0" w:before="28" w:line="100" w:lineRule="atLeast"/>
        <w:ind w:firstLine="720" w:left="0" w:right="0"/>
        <w:contextualSpacing w:val="false"/>
        <w:jc w:val="both"/>
      </w:pPr>
      <w:r>
        <w:rPr>
          <w:rFonts w:ascii="Arial" w:cs="Arial" w:hAnsi="Arial"/>
          <w:b/>
          <w:sz w:val="24"/>
          <w:szCs w:val="24"/>
          <w:lang w:val="mn-MN"/>
        </w:rPr>
        <w:t>Ч.Улаан:</w:t>
      </w:r>
      <w:r>
        <w:rPr>
          <w:rFonts w:ascii="Arial" w:cs="Arial" w:hAnsi="Arial"/>
          <w:sz w:val="24"/>
          <w:szCs w:val="24"/>
          <w:lang w:val="mn-MN"/>
        </w:rPr>
        <w:t xml:space="preserve"> -Тэгэх байх тиймээ. Тэгэхгүй бол ирэх онд шинээр хийх объектууд бол одоо зураг төсөв үндэслэл хийгдээгүй байгаа шүү дээ.</w:t>
      </w:r>
    </w:p>
    <w:p>
      <w:pPr>
        <w:pStyle w:val="style0"/>
        <w:spacing w:after="0" w:before="28" w:line="100" w:lineRule="atLeast"/>
        <w:ind w:firstLine="720" w:left="0" w:right="0"/>
        <w:contextualSpacing w:val="false"/>
        <w:jc w:val="both"/>
      </w:pPr>
      <w:r>
        <w:rPr/>
      </w:r>
    </w:p>
    <w:p>
      <w:pPr>
        <w:pStyle w:val="style0"/>
        <w:spacing w:after="0" w:before="28" w:line="100" w:lineRule="atLeast"/>
        <w:ind w:firstLine="720" w:left="0" w:right="0"/>
        <w:contextualSpacing w:val="false"/>
        <w:jc w:val="both"/>
      </w:pPr>
      <w:r>
        <w:rPr>
          <w:rFonts w:ascii="Arial" w:cs="Arial" w:hAnsi="Arial"/>
          <w:b/>
          <w:sz w:val="24"/>
          <w:szCs w:val="24"/>
          <w:effect w:val="blinkBackground"/>
          <w:lang w:val="mn-MN"/>
        </w:rPr>
        <w:t>Ж</w:t>
      </w:r>
      <w:r>
        <w:rPr>
          <w:rFonts w:ascii="Arial" w:cs="Arial" w:hAnsi="Arial"/>
          <w:b/>
          <w:sz w:val="24"/>
          <w:szCs w:val="24"/>
          <w:lang w:val="mn-MN"/>
        </w:rPr>
        <w:t>.Эрдэнэбат:</w:t>
      </w:r>
      <w:r>
        <w:rPr>
          <w:rFonts w:ascii="Arial" w:cs="Arial" w:hAnsi="Arial"/>
          <w:sz w:val="24"/>
          <w:szCs w:val="24"/>
          <w:lang w:val="mn-MN"/>
        </w:rPr>
        <w:t xml:space="preserve"> -Хийгдээгүй байгаа шүү дээ.</w:t>
      </w:r>
    </w:p>
    <w:p>
      <w:pPr>
        <w:pStyle w:val="style0"/>
        <w:spacing w:after="0" w:before="28" w:line="100" w:lineRule="atLeast"/>
        <w:ind w:firstLine="720" w:left="0" w:right="0"/>
        <w:contextualSpacing w:val="false"/>
        <w:jc w:val="both"/>
      </w:pPr>
      <w:r>
        <w:rPr/>
      </w:r>
    </w:p>
    <w:p>
      <w:pPr>
        <w:pStyle w:val="style0"/>
        <w:spacing w:after="0" w:before="28" w:line="100" w:lineRule="atLeast"/>
        <w:ind w:firstLine="720" w:left="0" w:right="0"/>
        <w:contextualSpacing w:val="false"/>
        <w:jc w:val="both"/>
      </w:pPr>
      <w:r>
        <w:rPr>
          <w:rFonts w:ascii="Arial" w:cs="Arial" w:hAnsi="Arial"/>
          <w:b/>
          <w:sz w:val="24"/>
          <w:szCs w:val="24"/>
          <w:lang w:val="mn-MN"/>
        </w:rPr>
        <w:t>Ч.Улаан:</w:t>
      </w:r>
      <w:r>
        <w:rPr>
          <w:rFonts w:ascii="Arial" w:cs="Arial" w:hAnsi="Arial"/>
          <w:sz w:val="24"/>
          <w:szCs w:val="24"/>
          <w:lang w:val="mn-MN"/>
        </w:rPr>
        <w:t xml:space="preserve"> -...нэг хэсэг юм орж ирэхгүй байх. Тэгэхээр энэ шилжиж байгаа объектууд маань гол цөм бүрдүүлэх байх гэж би бас бодоод байгаа юм.  </w:t>
      </w:r>
    </w:p>
    <w:p>
      <w:pPr>
        <w:pStyle w:val="style0"/>
        <w:spacing w:after="0" w:before="28" w:line="100" w:lineRule="atLeast"/>
        <w:ind w:firstLine="720" w:left="0" w:right="0"/>
        <w:contextualSpacing w:val="false"/>
        <w:jc w:val="both"/>
      </w:pPr>
      <w:r>
        <w:rPr/>
      </w:r>
    </w:p>
    <w:p>
      <w:pPr>
        <w:pStyle w:val="style0"/>
        <w:spacing w:after="0" w:before="28" w:line="100" w:lineRule="atLeast"/>
        <w:ind w:firstLine="720" w:left="0" w:right="0"/>
        <w:contextualSpacing w:val="false"/>
        <w:jc w:val="both"/>
      </w:pPr>
      <w:r>
        <w:rPr>
          <w:rFonts w:ascii="Arial" w:cs="Arial" w:hAnsi="Arial"/>
          <w:b/>
          <w:sz w:val="24"/>
          <w:szCs w:val="24"/>
          <w:effect w:val="blinkBackground"/>
          <w:lang w:val="mn-MN"/>
        </w:rPr>
        <w:t>Ж</w:t>
      </w:r>
      <w:r>
        <w:rPr>
          <w:rFonts w:ascii="Arial" w:cs="Arial" w:hAnsi="Arial"/>
          <w:b/>
          <w:sz w:val="24"/>
          <w:szCs w:val="24"/>
          <w:lang w:val="mn-MN"/>
        </w:rPr>
        <w:t>.Эрдэнэбат:</w:t>
      </w:r>
      <w:r>
        <w:rPr>
          <w:rFonts w:ascii="Arial" w:cs="Arial" w:hAnsi="Arial"/>
          <w:sz w:val="24"/>
          <w:szCs w:val="24"/>
          <w:lang w:val="mn-MN"/>
        </w:rPr>
        <w:t xml:space="preserve"> -Ямар ч байсан тэгвэл төсвийнхөө тодотголыг дэмжиж, Байнгын хороондоо дэмжсэн утгатай санал </w:t>
      </w:r>
      <w:r>
        <w:rPr>
          <w:rFonts w:ascii="Arial" w:cs="Arial" w:hAnsi="Arial"/>
          <w:sz w:val="24"/>
          <w:szCs w:val="24"/>
          <w:effect w:val="blinkBackground"/>
          <w:lang w:val="mn-MN"/>
        </w:rPr>
        <w:t>оруулаад</w:t>
      </w:r>
      <w:r>
        <w:rPr>
          <w:rFonts w:ascii="Arial" w:cs="Arial" w:hAnsi="Arial"/>
          <w:sz w:val="24"/>
          <w:szCs w:val="24"/>
          <w:lang w:val="mn-MN"/>
        </w:rPr>
        <w:t xml:space="preserve">, дээр нь саяны одоо гаргасан 3 дүгнэлтийг хийгээд Төсвийн зарлагын хяналтын дэд хорооноос авсан дүгнэлт болгоод ингээд Төсвийнхөө байнгын хороонд оруулъя гэсэн ийм саналтай байна. Дэмжиж байгаа гишүүд гараа өргөнө үү. </w:t>
      </w:r>
      <w:r>
        <w:rPr>
          <w:rFonts w:ascii="Arial" w:cs="Arial" w:hAnsi="Arial"/>
          <w:sz w:val="24"/>
          <w:szCs w:val="24"/>
          <w:effect w:val="blinkBackground"/>
          <w:lang w:val="mn-MN"/>
        </w:rPr>
        <w:t>Гишүүддээ</w:t>
      </w:r>
      <w:r>
        <w:rPr>
          <w:rFonts w:ascii="Arial" w:cs="Arial" w:hAnsi="Arial"/>
          <w:sz w:val="24"/>
          <w:szCs w:val="24"/>
          <w:lang w:val="mn-MN"/>
        </w:rPr>
        <w:t xml:space="preserve"> баярлалаа. Ажлын хэсгийнхэнд баярлалаа.</w:t>
      </w:r>
    </w:p>
    <w:p>
      <w:pPr>
        <w:pStyle w:val="style0"/>
        <w:spacing w:after="0" w:before="28" w:line="100" w:lineRule="atLeast"/>
        <w:ind w:firstLine="720" w:left="0" w:right="0"/>
        <w:contextualSpacing w:val="false"/>
        <w:jc w:val="both"/>
      </w:pPr>
      <w:r>
        <w:rPr/>
      </w:r>
    </w:p>
    <w:p>
      <w:pPr>
        <w:pStyle w:val="style0"/>
        <w:spacing w:after="0" w:before="28" w:line="100" w:lineRule="atLeast"/>
        <w:ind w:firstLine="720" w:left="0" w:right="0"/>
        <w:contextualSpacing w:val="false"/>
        <w:jc w:val="both"/>
      </w:pPr>
      <w:r>
        <w:rPr>
          <w:rFonts w:ascii="Arial" w:cs="Arial" w:hAnsi="Arial"/>
          <w:b/>
          <w:i/>
          <w:sz w:val="24"/>
          <w:szCs w:val="24"/>
          <w:lang w:val="mn-MN"/>
        </w:rPr>
        <w:t>Хуралдаан 11 цаг 40 минутад өндөрлөв.</w:t>
      </w:r>
    </w:p>
    <w:p>
      <w:pPr>
        <w:pStyle w:val="style0"/>
        <w:spacing w:after="0" w:before="0" w:line="100" w:lineRule="atLeast"/>
        <w:ind w:firstLine="720" w:left="0" w:right="0"/>
        <w:contextualSpacing w:val="false"/>
        <w:jc w:val="both"/>
      </w:pPr>
      <w:r>
        <w:rPr>
          <w:rFonts w:ascii="Arial" w:cs="Arial" w:hAnsi="Arial"/>
          <w:sz w:val="24"/>
          <w:szCs w:val="24"/>
          <w:lang w:val="mn-MN"/>
        </w:rPr>
      </w:r>
    </w:p>
    <w:p>
      <w:pPr>
        <w:pStyle w:val="style0"/>
        <w:spacing w:after="0" w:before="0" w:line="100" w:lineRule="atLeast"/>
        <w:ind w:firstLine="720" w:left="0" w:right="0"/>
        <w:contextualSpacing w:val="false"/>
        <w:jc w:val="both"/>
      </w:pPr>
      <w:r>
        <w:rPr>
          <w:rFonts w:ascii="Arial" w:cs="Arial" w:hAnsi="Arial"/>
          <w:sz w:val="24"/>
          <w:szCs w:val="24"/>
          <w:lang w:val="mn-MN"/>
        </w:rPr>
        <w:t>Соронзон хальснаас буулгасан:</w:t>
      </w:r>
    </w:p>
    <w:p>
      <w:pPr>
        <w:pStyle w:val="style0"/>
        <w:spacing w:after="0" w:before="0" w:line="100" w:lineRule="atLeast"/>
        <w:ind w:firstLine="720" w:left="0" w:right="0"/>
        <w:contextualSpacing w:val="false"/>
        <w:jc w:val="both"/>
      </w:pPr>
      <w:r>
        <w:rPr>
          <w:rFonts w:ascii="Arial" w:cs="Arial" w:hAnsi="Arial"/>
          <w:sz w:val="24"/>
          <w:szCs w:val="24"/>
          <w:lang w:val="mn-MN"/>
        </w:rPr>
        <w:t>Хуралдааны тэмдэглэл хөтлөгч</w:t>
        <w:tab/>
        <w:t xml:space="preserve"> Д.Энэбиш</w:t>
      </w:r>
    </w:p>
    <w:p>
      <w:pPr>
        <w:pStyle w:val="style0"/>
        <w:spacing w:after="0" w:before="0" w:line="100" w:lineRule="atLeast"/>
        <w:ind w:firstLine="720" w:left="0" w:right="0"/>
        <w:contextualSpacing w:val="false"/>
        <w:jc w:val="both"/>
      </w:pPr>
      <w:r>
        <w:rPr>
          <w:rFonts w:ascii="Arial" w:cs="Arial" w:hAnsi="Arial"/>
          <w:sz w:val="24"/>
          <w:szCs w:val="24"/>
          <w:lang w:val="mn-MN"/>
        </w:rPr>
      </w:r>
    </w:p>
    <w:p>
      <w:pPr>
        <w:pStyle w:val="style0"/>
        <w:spacing w:after="0" w:before="28" w:line="100" w:lineRule="atLeast"/>
        <w:ind w:firstLine="720" w:left="0" w:right="0"/>
        <w:contextualSpacing w:val="false"/>
        <w:jc w:val="both"/>
      </w:pPr>
      <w:r>
        <w:rPr>
          <w:rFonts w:ascii="Arial" w:cs="Arial" w:hAnsi="Arial"/>
          <w:b/>
          <w:i/>
          <w:sz w:val="24"/>
          <w:szCs w:val="24"/>
          <w:lang w:val="mn-MN"/>
        </w:rPr>
      </w:r>
    </w:p>
    <w:p>
      <w:pPr>
        <w:pStyle w:val="style0"/>
        <w:spacing w:after="0" w:before="28" w:line="100" w:lineRule="atLeast"/>
        <w:ind w:firstLine="720" w:left="0" w:right="0"/>
        <w:contextualSpacing w:val="false"/>
        <w:jc w:val="both"/>
      </w:pPr>
      <w:r>
        <w:rPr>
          <w:rFonts w:ascii="Arial" w:cs="Arial" w:hAnsi="Arial"/>
          <w:sz w:val="24"/>
          <w:szCs w:val="24"/>
          <w:lang w:val="mn-MN"/>
        </w:rPr>
      </w:r>
    </w:p>
    <w:p>
      <w:pPr>
        <w:pStyle w:val="style0"/>
        <w:spacing w:after="0" w:before="0" w:line="100" w:lineRule="atLeast"/>
        <w:contextualSpacing w:val="false"/>
      </w:pPr>
      <w:r>
        <w:rPr>
          <w:rFonts w:ascii="Arial" w:cs="Arial" w:hAnsi="Arial"/>
          <w:b/>
          <w:i/>
          <w:sz w:val="24"/>
          <w:szCs w:val="24"/>
          <w:lang w:val="mn-MN"/>
        </w:rPr>
        <w:t xml:space="preserve"> </w:t>
      </w:r>
    </w:p>
    <w:p>
      <w:pPr>
        <w:pStyle w:val="style0"/>
        <w:spacing w:after="0" w:before="0" w:line="100" w:lineRule="atLeast"/>
        <w:contextualSpacing w:val="false"/>
      </w:pPr>
      <w:r>
        <w:rPr/>
      </w:r>
    </w:p>
    <w:sectPr>
      <w:footerReference r:id="rId2" w:type="default"/>
      <w:type w:val="nextPage"/>
      <w:pgSz w:h="15840" w:w="12240"/>
      <w:pgMar w:bottom="1134" w:footer="113" w:gutter="0" w:header="0" w:left="1985" w:right="851" w:top="1134"/>
      <w:pgNumType w:fmt="decimal"/>
      <w:formProt w:val="false"/>
      <w:textDirection w:val="lrTb"/>
      <w:docGrid w:charSpace="4096" w:linePitch="360" w:type="default"/>
    </w:sectPr>
  </w:body>
</w:document>
</file>

<file path=word/fontTable.xml><?xml version="1.0" encoding="utf-8"?>
<w:fonts xmlns:r="http://schemas.openxmlformats.org/officeDocument/2006/relationship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Calibri">
    <w:charset w:val="80"/>
    <w:family w:val="swiss"/>
    <w:pitch w:val="default"/>
  </w:font>
  <w:font w:name="Arial">
    <w:charset w:val="80"/>
    <w:family w:val="swiss"/>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style24"/>
      <w:jc w:val="center"/>
    </w:pPr>
    <w:r>
      <w:rPr/>
      <w:fldChar w:fldCharType="begin"/>
    </w:r>
    <w:r>
      <w:instrText> PAGE </w:instrText>
    </w:r>
    <w:r>
      <w:fldChar w:fldCharType="separate"/>
    </w:r>
    <w:r>
      <w:t>15</w:t>
    </w:r>
    <w:r>
      <w:fldChar w:fldCharType="end"/>
    </w:r>
  </w:p>
  <w:p>
    <w:pPr>
      <w:pStyle w:val="style24"/>
    </w:pPr>
    <w:r>
      <w:rPr/>
    </w:r>
  </w:p>
</w:ftr>
</file>

<file path=word/settings.xml><?xml version="1.0" encoding="utf-8"?>
<w:settings xmlns:w="http://schemas.openxmlformats.org/wordprocessingml/2006/main">
  <w:zoom w:percent="164"/>
  <w:defaultTabStop w:val="720"/>
</w:settings>
</file>

<file path=word/styles.xml><?xml version="1.0" encoding="utf-8"?>
<w:styles xmlns:w="http://schemas.openxmlformats.org/wordprocessingml/2006/main">
  <w:style w:styleId="style0" w:type="paragraph">
    <w:name w:val="Default Style"/>
    <w:next w:val="style0"/>
    <w:pPr>
      <w:widowControl/>
      <w:suppressAutoHyphens w:val="true"/>
      <w:spacing w:after="200" w:before="0" w:line="276" w:lineRule="auto"/>
      <w:contextualSpacing w:val="false"/>
    </w:pPr>
    <w:rPr>
      <w:rFonts w:ascii="Calibri" w:cs="Calibri" w:eastAsia="Lucida Sans Unicode" w:hAnsi="Calibri"/>
      <w:color w:val="auto"/>
      <w:sz w:val="22"/>
      <w:szCs w:val="22"/>
      <w:lang w:bidi="ar-SA" w:eastAsia="en-US" w:val="en-US"/>
    </w:rPr>
  </w:style>
  <w:style w:styleId="style15" w:type="character">
    <w:name w:val="Default Paragraph Font"/>
    <w:next w:val="style15"/>
    <w:rPr/>
  </w:style>
  <w:style w:styleId="style16" w:type="character">
    <w:name w:val="Header Char"/>
    <w:basedOn w:val="style15"/>
    <w:next w:val="style16"/>
    <w:rPr/>
  </w:style>
  <w:style w:styleId="style17" w:type="character">
    <w:name w:val="Footer Char"/>
    <w:basedOn w:val="style15"/>
    <w:next w:val="style17"/>
    <w:rPr/>
  </w:style>
  <w:style w:styleId="style18" w:type="paragraph">
    <w:name w:val="Heading"/>
    <w:basedOn w:val="style0"/>
    <w:next w:val="style19"/>
    <w:pPr>
      <w:keepNext/>
      <w:spacing w:after="120" w:before="240"/>
      <w:contextualSpacing w:val="false"/>
    </w:pPr>
    <w:rPr>
      <w:rFonts w:ascii="Arial" w:cs="Mangal" w:eastAsia="Lucida Sans Unicode" w:hAnsi="Arial"/>
      <w:sz w:val="28"/>
      <w:szCs w:val="28"/>
    </w:rPr>
  </w:style>
  <w:style w:styleId="style19" w:type="paragraph">
    <w:name w:val="Text Body"/>
    <w:basedOn w:val="style0"/>
    <w:next w:val="style19"/>
    <w:pPr>
      <w:spacing w:after="120" w:before="0"/>
      <w:contextualSpacing w:val="false"/>
    </w:pPr>
    <w:rPr/>
  </w:style>
  <w:style w:styleId="style20" w:type="paragraph">
    <w:name w:val="List"/>
    <w:basedOn w:val="style19"/>
    <w:next w:val="style20"/>
    <w:pPr/>
    <w:rPr>
      <w:rFonts w:ascii="Arial" w:cs="Mangal" w:hAnsi="Arial"/>
    </w:rPr>
  </w:style>
  <w:style w:styleId="style21" w:type="paragraph">
    <w:name w:val="Caption"/>
    <w:basedOn w:val="style0"/>
    <w:next w:val="style21"/>
    <w:pPr>
      <w:suppressLineNumbers/>
      <w:spacing w:after="120" w:before="120"/>
      <w:contextualSpacing w:val="false"/>
    </w:pPr>
    <w:rPr>
      <w:rFonts w:ascii="Arial" w:cs="Mangal" w:hAnsi="Arial"/>
      <w:i/>
      <w:iCs/>
      <w:sz w:val="24"/>
      <w:szCs w:val="24"/>
    </w:rPr>
  </w:style>
  <w:style w:styleId="style22" w:type="paragraph">
    <w:name w:val="Index"/>
    <w:basedOn w:val="style0"/>
    <w:next w:val="style22"/>
    <w:pPr>
      <w:suppressLineNumbers/>
    </w:pPr>
    <w:rPr>
      <w:rFonts w:ascii="Arial" w:cs="Mangal" w:hAnsi="Arial"/>
    </w:rPr>
  </w:style>
  <w:style w:styleId="style23" w:type="paragraph">
    <w:name w:val="Header"/>
    <w:basedOn w:val="style0"/>
    <w:next w:val="style23"/>
    <w:pPr>
      <w:tabs>
        <w:tab w:leader="none" w:pos="4680" w:val="center"/>
        <w:tab w:leader="none" w:pos="9360" w:val="right"/>
      </w:tabs>
      <w:spacing w:after="0" w:before="0" w:line="100" w:lineRule="atLeast"/>
      <w:contextualSpacing w:val="false"/>
    </w:pPr>
    <w:rPr/>
  </w:style>
  <w:style w:styleId="style24" w:type="paragraph">
    <w:name w:val="Footer"/>
    <w:basedOn w:val="style0"/>
    <w:next w:val="style24"/>
    <w:pPr>
      <w:tabs>
        <w:tab w:leader="none" w:pos="4680" w:val="center"/>
        <w:tab w:leader="none" w:pos="9360" w:val="right"/>
      </w:tabs>
      <w:spacing w:after="0" w:before="0" w:line="100" w:lineRule="atLeast"/>
      <w:contextualSpacing w:val="false"/>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Template>
  <TotalTime>228</TotalTime>
  <Application>Microsoft Office Word</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2012-09-06T04:40:00.00Z</dcterms:created>
  <dc:creator>enebish</dc:creator>
  <cp:lastModifiedBy>enebish</cp:lastModifiedBy>
  <cp:lastPrinted>2012-09-12T03:01:00.00Z</cp:lastPrinted>
  <dcterms:modified xsi:type="dcterms:W3CDTF">2012-09-13T08:52:00.00Z</dcterms:modified>
  <cp:revision>39</cp:revision>
</cp:coreProperties>
</file>