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jc w:val="center"/>
      </w:pPr>
      <w:r>
        <w:rPr>
          <w:rFonts w:ascii="Arial" w:cs="Arial" w:hAnsi="Arial"/>
          <w:b/>
          <w:lang w:val="mn-MN"/>
        </w:rPr>
        <w:t xml:space="preserve">МОНГОЛ УЛСЫН ИХ ХУРЛЫН 2019 ОНЫ НАМРЫН ЭЭЛЖИТ ЧУУЛГАНЫ </w:t>
      </w:r>
    </w:p>
    <w:p>
      <w:pPr>
        <w:pStyle w:val="style21"/>
        <w:spacing w:after="0" w:before="0"/>
        <w:contextualSpacing w:val="false"/>
        <w:jc w:val="center"/>
      </w:pPr>
      <w:r>
        <w:rPr>
          <w:rFonts w:ascii="Arial" w:cs="Arial" w:hAnsi="Arial"/>
          <w:b/>
          <w:lang w:val="mn-MN"/>
        </w:rPr>
        <w:t xml:space="preserve">ӨРГӨДЛИЙН БАЙНГЫН ХОРООНЫ 10 ДУГААР </w:t>
      </w:r>
      <w:r>
        <w:rPr>
          <w:rFonts w:ascii="Arial" w:cs="Arial" w:hAnsi="Arial"/>
          <w:b/>
          <w:lang w:val="ru-RU"/>
        </w:rPr>
        <w:t xml:space="preserve">САРЫН </w:t>
      </w:r>
      <w:r>
        <w:rPr>
          <w:rFonts w:ascii="Arial" w:cs="Arial" w:hAnsi="Arial"/>
          <w:b/>
          <w:lang w:val="mn-MN"/>
        </w:rPr>
        <w:t>09</w:t>
      </w:r>
      <w:r>
        <w:rPr>
          <w:rFonts w:ascii="Arial" w:cs="Arial" w:hAnsi="Arial"/>
          <w:b/>
          <w:lang w:val="ru-RU"/>
        </w:rPr>
        <w:t>-</w:t>
      </w:r>
      <w:r>
        <w:rPr>
          <w:rFonts w:ascii="Arial" w:cs="Arial" w:hAnsi="Arial"/>
          <w:b/>
          <w:lang w:val="mn-MN"/>
        </w:rPr>
        <w:t>НИЙ</w:t>
      </w:r>
      <w:r>
        <w:rPr>
          <w:rFonts w:ascii="Arial" w:cs="Arial" w:hAnsi="Arial"/>
        </w:rPr>
        <w:t xml:space="preserve"> </w:t>
      </w:r>
      <w:r>
        <w:rPr>
          <w:rFonts w:ascii="Arial" w:cs="Arial" w:hAnsi="Arial"/>
          <w:b/>
          <w:lang w:val="ru-RU"/>
        </w:rPr>
        <w:t xml:space="preserve">ӨДӨР </w:t>
      </w:r>
    </w:p>
    <w:p>
      <w:pPr>
        <w:pStyle w:val="style21"/>
        <w:spacing w:after="0" w:before="0"/>
        <w:contextualSpacing w:val="false"/>
        <w:jc w:val="center"/>
      </w:pPr>
      <w:r>
        <w:rPr>
          <w:rFonts w:ascii="Arial" w:cs="Arial" w:hAnsi="Arial"/>
          <w:b/>
          <w:lang w:val="ru-RU"/>
        </w:rPr>
        <w:t>/</w:t>
      </w:r>
      <w:r>
        <w:rPr>
          <w:rFonts w:ascii="Arial" w:cs="Arial" w:hAnsi="Arial"/>
          <w:b/>
          <w:lang w:val="mn-MN"/>
        </w:rPr>
        <w:t xml:space="preserve">ЛХАГВА </w:t>
      </w:r>
      <w:r>
        <w:rPr>
          <w:rFonts w:ascii="Arial" w:cs="Arial" w:hAnsi="Arial"/>
          <w:b/>
          <w:lang w:val="ru-RU"/>
        </w:rPr>
        <w:t>ГАР</w:t>
      </w:r>
      <w:r>
        <w:rPr>
          <w:rFonts w:ascii="Arial" w:cs="Arial" w:hAnsi="Arial"/>
          <w:b/>
          <w:lang w:val="mn-MN"/>
        </w:rPr>
        <w:t>А</w:t>
      </w:r>
      <w:r>
        <w:rPr>
          <w:rFonts w:ascii="Arial" w:cs="Arial" w:hAnsi="Arial"/>
          <w:b/>
          <w:lang w:val="ru-RU"/>
        </w:rPr>
        <w:t xml:space="preserve">Г/-ИЙН </w:t>
      </w:r>
      <w:r>
        <w:rPr>
          <w:rFonts w:ascii="Arial" w:cs="Arial" w:hAnsi="Arial"/>
          <w:b/>
        </w:rPr>
        <w:t>ХУРАЛДААН</w:t>
      </w:r>
      <w:r>
        <w:rPr>
          <w:rFonts w:ascii="Arial" w:cs="Arial" w:hAnsi="Arial"/>
          <w:b/>
          <w:lang w:val="mn-MN"/>
        </w:rPr>
        <w:t>Ы ТЭМДЭГЛЭЛИЙН</w:t>
      </w:r>
    </w:p>
    <w:p>
      <w:pPr>
        <w:pStyle w:val="style21"/>
        <w:spacing w:after="0" w:before="0"/>
        <w:contextualSpacing w:val="false"/>
        <w:jc w:val="center"/>
      </w:pPr>
      <w:r>
        <w:rPr>
          <w:rFonts w:ascii="Arial" w:cs="Arial" w:hAnsi="Arial"/>
          <w:b/>
          <w:lang w:val="mn-MN"/>
        </w:rPr>
        <w:t>ТОВЬЁГ</w:t>
      </w:r>
    </w:p>
    <w:p>
      <w:pPr>
        <w:pStyle w:val="style21"/>
        <w:spacing w:after="0" w:before="0"/>
        <w:contextualSpacing w:val="false"/>
        <w:jc w:val="center"/>
      </w:pPr>
      <w:r>
        <w:rPr/>
      </w:r>
    </w:p>
    <w:tbl>
      <w:tblPr>
        <w:jc w:val="left"/>
        <w:tblInd w:type="dxa" w:w="-423"/>
        <w:tblBorders>
          <w:top w:color="00000A" w:space="0" w:sz="8" w:val="single"/>
          <w:left w:color="00000A" w:space="0" w:sz="8" w:val="single"/>
          <w:bottom w:color="00000A" w:space="0" w:sz="8" w:val="single"/>
        </w:tblBorders>
      </w:tblPr>
      <w:tblGrid>
        <w:gridCol w:w="534"/>
        <w:gridCol w:w="7251"/>
        <w:gridCol w:w="1454"/>
      </w:tblGrid>
      <w:tr>
        <w:trPr>
          <w:cantSplit w:val="false"/>
        </w:trPr>
        <w:tc>
          <w:tcPr>
            <w:tcW w:type="dxa" w:w="534"/>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5"/>
              <w:jc w:val="center"/>
            </w:pPr>
            <w:r>
              <w:rPr>
                <w:rFonts w:ascii="Arial" w:cs="Arial" w:hAnsi="Arial"/>
                <w:shd w:fill="FFFFFF" w:val="clear"/>
              </w:rPr>
              <w:t>№</w:t>
            </w:r>
          </w:p>
        </w:tc>
        <w:tc>
          <w:tcPr>
            <w:tcW w:type="dxa" w:w="7251"/>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5"/>
            </w:pPr>
            <w:r>
              <w:rPr>
                <w:rFonts w:ascii="Arial" w:cs="Arial" w:hAnsi="Arial"/>
                <w:b/>
                <w:i/>
                <w:shd w:fill="FFFFFF" w:val="clear"/>
              </w:rPr>
              <w:t>Хэлэлцсэн асуудал</w:t>
            </w:r>
          </w:p>
        </w:tc>
        <w:tc>
          <w:tcPr>
            <w:tcW w:type="dxa" w:w="1454"/>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5"/>
              <w:jc w:val="center"/>
            </w:pPr>
            <w:r>
              <w:rPr>
                <w:rFonts w:ascii="Arial" w:cs="Arial" w:hAnsi="Arial"/>
                <w:b/>
                <w:i/>
                <w:shd w:fill="FFFFFF" w:val="clear"/>
                <w:lang w:val="mn-MN"/>
              </w:rPr>
              <w:t>Хуудасны дугаар</w:t>
            </w:r>
          </w:p>
        </w:tc>
      </w:tr>
      <w:tr>
        <w:trPr>
          <w:cantSplit w:val="false"/>
        </w:trPr>
        <w:tc>
          <w:tcPr>
            <w:tcW w:type="dxa" w:w="534"/>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Fonts w:ascii="Arial" w:cs="Arial" w:hAnsi="Arial"/>
              </w:rPr>
              <w:t xml:space="preserve"> </w:t>
            </w:r>
            <w:r>
              <w:rPr>
                <w:rFonts w:ascii="Arial" w:cs="Arial" w:hAnsi="Arial"/>
              </w:rPr>
              <w:t>1.</w:t>
            </w:r>
          </w:p>
        </w:tc>
        <w:tc>
          <w:tcPr>
            <w:tcW w:type="dxa" w:w="7251"/>
            <w:tcBorders>
              <w:left w:color="00000A" w:space="0" w:sz="8" w:val="single"/>
              <w:bottom w:color="000001" w:space="0" w:sz="8" w:val="single"/>
            </w:tcBorders>
            <w:shd w:fill="FFFFFF" w:val="clear"/>
            <w:tcMar>
              <w:top w:type="dxa" w:w="0"/>
              <w:left w:type="dxa" w:w="108"/>
              <w:bottom w:type="dxa" w:w="0"/>
              <w:right w:type="dxa" w:w="108"/>
            </w:tcMar>
          </w:tcPr>
          <w:p>
            <w:pPr>
              <w:pStyle w:val="style25"/>
            </w:pPr>
            <w:r>
              <w:rPr>
                <w:rFonts w:ascii="Arial" w:cs="Arial" w:hAnsi="Arial"/>
              </w:rPr>
              <w:t>Хуралдааны товч тэмдэглэл:</w:t>
            </w:r>
          </w:p>
        </w:tc>
        <w:tc>
          <w:tcPr>
            <w:tcW w:type="dxa" w:w="145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jc w:val="center"/>
            </w:pPr>
            <w:r>
              <w:rPr>
                <w:lang w:val="mn-MN"/>
              </w:rPr>
              <w:t>1-2</w:t>
            </w:r>
          </w:p>
        </w:tc>
      </w:tr>
      <w:tr>
        <w:trPr>
          <w:cantSplit w:val="false"/>
        </w:trPr>
        <w:tc>
          <w:tcPr>
            <w:tcW w:type="dxa" w:w="534"/>
            <w:tcBorders>
              <w:left w:color="000001" w:space="0" w:sz="8" w:val="single"/>
              <w:bottom w:color="00000A" w:space="0" w:sz="8" w:val="single"/>
            </w:tcBorders>
            <w:shd w:fill="FFFFFF" w:val="clear"/>
            <w:tcMar>
              <w:top w:type="dxa" w:w="0"/>
              <w:left w:type="dxa" w:w="108"/>
              <w:bottom w:type="dxa" w:w="0"/>
              <w:right w:type="dxa" w:w="108"/>
            </w:tcMar>
          </w:tcPr>
          <w:p>
            <w:pPr>
              <w:pStyle w:val="style25"/>
            </w:pPr>
            <w:r>
              <w:rPr>
                <w:rFonts w:ascii="Arial" w:cs="Arial" w:hAnsi="Arial"/>
              </w:rPr>
              <w:t xml:space="preserve"> </w:t>
            </w:r>
            <w:r>
              <w:rPr>
                <w:rFonts w:ascii="Arial" w:cs="Arial" w:hAnsi="Arial"/>
              </w:rPr>
              <w:t>2.</w:t>
            </w:r>
          </w:p>
        </w:tc>
        <w:tc>
          <w:tcPr>
            <w:tcW w:type="dxa" w:w="7251"/>
            <w:tcBorders>
              <w:left w:color="00000A" w:space="0" w:sz="8" w:val="single"/>
              <w:bottom w:color="00000A" w:space="0" w:sz="8" w:val="single"/>
            </w:tcBorders>
            <w:shd w:fill="FFFFFF" w:val="clear"/>
            <w:tcMar>
              <w:top w:type="dxa" w:w="0"/>
              <w:left w:type="dxa" w:w="108"/>
              <w:bottom w:type="dxa" w:w="0"/>
              <w:right w:type="dxa" w:w="108"/>
            </w:tcMar>
          </w:tcPr>
          <w:p>
            <w:pPr>
              <w:pStyle w:val="style25"/>
            </w:pPr>
            <w:r>
              <w:rPr>
                <w:rFonts w:ascii="Arial" w:cs="Arial" w:hAnsi="Arial"/>
              </w:rPr>
              <w:t xml:space="preserve">Хуралдааны дэлгэрэнгүй тэмдэглэл: </w:t>
            </w:r>
          </w:p>
        </w:tc>
        <w:tc>
          <w:tcPr>
            <w:tcW w:type="dxa" w:w="1454"/>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5"/>
              <w:jc w:val="center"/>
            </w:pPr>
            <w:r>
              <w:rPr>
                <w:lang w:val="mn-MN"/>
              </w:rPr>
              <w:t>3-28</w:t>
            </w:r>
          </w:p>
        </w:tc>
      </w:tr>
      <w:tr>
        <w:trPr>
          <w:cantSplit w:val="false"/>
        </w:trPr>
        <w:tc>
          <w:tcPr>
            <w:tcW w:type="dxa" w:w="534"/>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251"/>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lang w:val="mn-MN"/>
              </w:rPr>
              <w:t>1. Өргөдлийн байнгын хорооны  2019 оны намрын ээлжит чуулганы хугацаанд хийх ажлын төлөвлөгөө батлах тухай</w:t>
            </w:r>
          </w:p>
        </w:tc>
        <w:tc>
          <w:tcPr>
            <w:tcW w:type="dxa" w:w="145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jc w:val="center"/>
            </w:pPr>
            <w:r>
              <w:rPr>
                <w:lang w:val="mn-MN"/>
              </w:rPr>
              <w:t>3-7</w:t>
            </w:r>
          </w:p>
        </w:tc>
      </w:tr>
      <w:tr>
        <w:trPr>
          <w:cantSplit w:val="false"/>
        </w:trPr>
        <w:tc>
          <w:tcPr>
            <w:tcW w:type="dxa" w:w="534"/>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251"/>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lang w:val="mn-MN"/>
              </w:rPr>
              <w:t>2.Өргөдлийн байнгын хорооны 2018 оны 05 дугаар тогтоолын хэрэгжилтийн талаарх Байгаль орчин, аялал жуулчлалын сайдын мэдээлэл сонсох</w:t>
            </w:r>
          </w:p>
        </w:tc>
        <w:tc>
          <w:tcPr>
            <w:tcW w:type="dxa" w:w="145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jc w:val="center"/>
            </w:pPr>
            <w:r>
              <w:rPr>
                <w:lang w:val="mn-MN"/>
              </w:rPr>
              <w:t>7-28</w:t>
            </w:r>
          </w:p>
        </w:tc>
      </w:tr>
    </w:tbl>
    <w:p>
      <w:pPr>
        <w:pStyle w:val="style21"/>
        <w:spacing w:after="0" w:before="0"/>
        <w:contextualSpacing w:val="false"/>
        <w:jc w:val="center"/>
      </w:pPr>
      <w:r>
        <w:rPr/>
      </w:r>
    </w:p>
    <w:p>
      <w:pPr>
        <w:pStyle w:val="style21"/>
        <w:spacing w:after="0" w:before="0"/>
        <w:contextualSpacing w:val="false"/>
        <w:jc w:val="center"/>
      </w:pPr>
      <w:r>
        <w:rPr>
          <w:rFonts w:ascii="Arial" w:cs="Arial" w:hAnsi="Arial"/>
          <w:b/>
          <w:sz w:val="23"/>
          <w:szCs w:val="23"/>
          <w:lang w:val="mn-MN"/>
        </w:rPr>
        <w:t xml:space="preserve">Монгол </w:t>
      </w:r>
      <w:r>
        <w:rPr>
          <w:rFonts w:ascii="Arial" w:cs="Arial" w:hAnsi="Arial"/>
          <w:b/>
          <w:sz w:val="23"/>
          <w:szCs w:val="23"/>
        </w:rPr>
        <w:t>Улсын Их Хурлын 201</w:t>
      </w:r>
      <w:r>
        <w:rPr>
          <w:rFonts w:ascii="Arial" w:cs="Arial" w:hAnsi="Arial"/>
          <w:b/>
          <w:sz w:val="23"/>
          <w:szCs w:val="23"/>
          <w:lang w:val="mn-MN"/>
        </w:rPr>
        <w:t>9</w:t>
      </w:r>
      <w:r>
        <w:rPr>
          <w:rFonts w:ascii="Arial" w:cs="Arial" w:hAnsi="Arial"/>
          <w:sz w:val="23"/>
          <w:szCs w:val="23"/>
        </w:rPr>
        <w:t xml:space="preserve"> </w:t>
      </w:r>
      <w:r>
        <w:rPr>
          <w:rFonts w:ascii="Arial" w:cs="Arial" w:hAnsi="Arial"/>
          <w:b/>
          <w:sz w:val="23"/>
          <w:szCs w:val="23"/>
          <w:lang w:val="mn-MN"/>
        </w:rPr>
        <w:t xml:space="preserve">оны намрын ээлжит чуулганы </w:t>
      </w:r>
    </w:p>
    <w:p>
      <w:pPr>
        <w:pStyle w:val="style21"/>
        <w:spacing w:after="0" w:before="0"/>
        <w:contextualSpacing w:val="false"/>
        <w:jc w:val="center"/>
      </w:pPr>
      <w:r>
        <w:rPr>
          <w:rFonts w:ascii="Arial" w:cs="Arial" w:hAnsi="Arial"/>
          <w:b/>
          <w:sz w:val="23"/>
          <w:szCs w:val="23"/>
          <w:lang w:val="mn-MN"/>
        </w:rPr>
        <w:t>Өргөдлийн байнгын хорооны 10 дугаар сар</w:t>
      </w:r>
      <w:r>
        <w:rPr>
          <w:rFonts w:ascii="Arial" w:cs="Arial" w:hAnsi="Arial"/>
          <w:b/>
          <w:sz w:val="23"/>
          <w:szCs w:val="23"/>
        </w:rPr>
        <w:t xml:space="preserve">ын </w:t>
      </w:r>
      <w:r>
        <w:rPr>
          <w:rFonts w:ascii="Arial" w:cs="Arial" w:hAnsi="Arial"/>
          <w:b/>
          <w:sz w:val="23"/>
          <w:szCs w:val="23"/>
          <w:lang w:val="mn-MN"/>
        </w:rPr>
        <w:t>09-ний</w:t>
      </w:r>
      <w:r>
        <w:rPr>
          <w:rFonts w:ascii="Arial" w:cs="Arial" w:hAnsi="Arial"/>
          <w:sz w:val="23"/>
          <w:szCs w:val="23"/>
        </w:rPr>
        <w:t xml:space="preserve"> </w:t>
      </w:r>
      <w:r>
        <w:rPr>
          <w:rFonts w:ascii="Arial" w:cs="Arial" w:hAnsi="Arial"/>
          <w:b/>
          <w:sz w:val="23"/>
          <w:szCs w:val="23"/>
        </w:rPr>
        <w:t xml:space="preserve">өдөр </w:t>
      </w:r>
    </w:p>
    <w:p>
      <w:pPr>
        <w:pStyle w:val="style21"/>
        <w:spacing w:after="0" w:before="0"/>
        <w:contextualSpacing w:val="false"/>
        <w:jc w:val="center"/>
      </w:pPr>
      <w:r>
        <w:rPr>
          <w:rFonts w:ascii="Arial" w:cs="Arial" w:hAnsi="Arial"/>
          <w:b/>
          <w:sz w:val="23"/>
          <w:szCs w:val="23"/>
        </w:rPr>
        <w:t>/</w:t>
      </w:r>
      <w:r>
        <w:rPr>
          <w:rFonts w:ascii="Arial" w:cs="Arial" w:hAnsi="Arial"/>
          <w:b/>
          <w:sz w:val="23"/>
          <w:szCs w:val="23"/>
          <w:lang w:val="mn-MN"/>
        </w:rPr>
        <w:t>Лхагва</w:t>
      </w:r>
      <w:r>
        <w:rPr>
          <w:rFonts w:ascii="Arial" w:cs="Arial" w:hAnsi="Arial"/>
          <w:sz w:val="23"/>
          <w:szCs w:val="23"/>
        </w:rPr>
        <w:t xml:space="preserve"> </w:t>
      </w:r>
      <w:r>
        <w:rPr>
          <w:rFonts w:ascii="Arial" w:cs="Arial" w:hAnsi="Arial"/>
          <w:b/>
          <w:sz w:val="23"/>
          <w:szCs w:val="23"/>
          <w:lang w:val="mn-MN"/>
        </w:rPr>
        <w:t>гараг/</w:t>
      </w:r>
      <w:r>
        <w:rPr>
          <w:rFonts w:ascii="Arial" w:cs="Arial" w:hAnsi="Arial"/>
          <w:b/>
          <w:sz w:val="23"/>
          <w:szCs w:val="23"/>
        </w:rPr>
        <w:t xml:space="preserve">-ийн </w:t>
      </w:r>
      <w:r>
        <w:rPr>
          <w:rFonts w:ascii="Arial" w:cs="Arial" w:hAnsi="Arial"/>
          <w:b/>
          <w:sz w:val="23"/>
          <w:szCs w:val="23"/>
          <w:lang w:val="mn-MN"/>
        </w:rPr>
        <w:t>хуралдааны товч тэмдэглэл</w:t>
      </w:r>
    </w:p>
    <w:p>
      <w:pPr>
        <w:pStyle w:val="style21"/>
        <w:spacing w:after="0" w:before="0"/>
        <w:contextualSpacing w:val="false"/>
        <w:jc w:val="center"/>
      </w:pPr>
      <w:r>
        <w:rPr/>
      </w:r>
    </w:p>
    <w:p>
      <w:pPr>
        <w:pStyle w:val="style21"/>
        <w:spacing w:after="0" w:before="0"/>
        <w:contextualSpacing w:val="false"/>
        <w:jc w:val="both"/>
      </w:pPr>
      <w:r>
        <w:rPr>
          <w:rFonts w:ascii="Arial" w:cs="Arial" w:hAnsi="Arial"/>
          <w:sz w:val="23"/>
          <w:szCs w:val="23"/>
          <w:lang w:val="mn-MN"/>
        </w:rPr>
        <w:tab/>
        <w:t>Өргөдлийн байнгын хорооны дарга М.Оюунчимэг ирц, хэлэлцэх асуудлын дарааллыг танилцуулж,</w:t>
      </w:r>
      <w:r>
        <w:rPr>
          <w:rFonts w:ascii="Arial" w:cs="Arial" w:hAnsi="Arial"/>
          <w:sz w:val="23"/>
          <w:szCs w:val="23"/>
        </w:rPr>
        <w:t xml:space="preserve"> хуралдааныг даргалав.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sz w:val="23"/>
          <w:szCs w:val="23"/>
          <w:lang w:val="mn-MN"/>
        </w:rPr>
        <w:tab/>
        <w:t>Хуралдаанд и</w:t>
      </w:r>
      <w:r>
        <w:rPr>
          <w:rFonts w:ascii="Arial" w:cs="Arial" w:hAnsi="Arial"/>
          <w:sz w:val="23"/>
          <w:szCs w:val="23"/>
        </w:rPr>
        <w:t xml:space="preserve">рвэл зохих </w:t>
      </w:r>
      <w:r>
        <w:rPr>
          <w:rFonts w:ascii="Arial" w:cs="Arial" w:hAnsi="Arial"/>
          <w:sz w:val="23"/>
          <w:szCs w:val="23"/>
          <w:lang w:val="mn-MN"/>
        </w:rPr>
        <w:t>16</w:t>
      </w:r>
      <w:r>
        <w:rPr>
          <w:rFonts w:ascii="Arial" w:cs="Arial" w:hAnsi="Arial"/>
          <w:sz w:val="23"/>
          <w:szCs w:val="23"/>
        </w:rPr>
        <w:t xml:space="preserve"> гишүүнээс 9 гишүүн ирж, </w:t>
      </w:r>
      <w:r>
        <w:rPr>
          <w:rFonts w:ascii="Arial" w:cs="Arial" w:hAnsi="Arial"/>
          <w:sz w:val="23"/>
          <w:szCs w:val="23"/>
          <w:lang w:val="mn-MN"/>
        </w:rPr>
        <w:t>56.2</w:t>
      </w:r>
      <w:r>
        <w:rPr>
          <w:rFonts w:ascii="Arial" w:cs="Arial" w:hAnsi="Arial"/>
          <w:sz w:val="23"/>
          <w:szCs w:val="23"/>
        </w:rPr>
        <w:t xml:space="preserve"> хувийн ирцтэй</w:t>
      </w:r>
      <w:r>
        <w:rPr>
          <w:rFonts w:ascii="Arial" w:cs="Arial" w:hAnsi="Arial"/>
          <w:sz w:val="23"/>
          <w:szCs w:val="23"/>
          <w:lang w:val="mn-MN"/>
        </w:rPr>
        <w:t xml:space="preserve">гээр хуралдаан 13 цаг 01 минутад Төрийн ордны “В” танхимд эхлэв. </w:t>
      </w:r>
    </w:p>
    <w:p>
      <w:pPr>
        <w:pStyle w:val="style21"/>
        <w:spacing w:after="0" w:before="0"/>
        <w:contextualSpacing w:val="false"/>
      </w:pPr>
      <w:r>
        <w:rPr/>
      </w:r>
    </w:p>
    <w:p>
      <w:pPr>
        <w:pStyle w:val="style21"/>
        <w:spacing w:after="0" w:before="0"/>
        <w:contextualSpacing w:val="false"/>
      </w:pPr>
      <w:r>
        <w:rPr>
          <w:rFonts w:ascii="Arial" w:cs="Arial" w:hAnsi="Arial"/>
          <w:i/>
          <w:sz w:val="23"/>
          <w:szCs w:val="23"/>
          <w:lang w:val="mn-MN"/>
        </w:rPr>
        <w:tab/>
        <w:t>Чөлөөтэй: Г.Занданшатар, Д.Сарангэрэл, Б.Энх-Амгалан;</w:t>
      </w:r>
    </w:p>
    <w:p>
      <w:pPr>
        <w:pStyle w:val="style21"/>
        <w:spacing w:after="0" w:before="0"/>
        <w:contextualSpacing w:val="false"/>
      </w:pPr>
      <w:r>
        <w:rPr>
          <w:rFonts w:ascii="Arial" w:cs="Arial" w:hAnsi="Arial"/>
          <w:i/>
          <w:sz w:val="23"/>
          <w:szCs w:val="23"/>
          <w:lang w:val="mn-MN"/>
        </w:rPr>
        <w:tab/>
        <w:t>Тасалсан:  А.Сүхбат, Л.Энхболд.</w:t>
      </w:r>
    </w:p>
    <w:p>
      <w:pPr>
        <w:pStyle w:val="style21"/>
        <w:spacing w:after="0" w:before="0"/>
        <w:contextualSpacing w:val="false"/>
      </w:pPr>
      <w:r>
        <w:rPr>
          <w:rFonts w:ascii="Arial" w:cs="Arial" w:hAnsi="Arial"/>
          <w:sz w:val="23"/>
          <w:szCs w:val="23"/>
        </w:rPr>
        <w:t xml:space="preserve"> </w:t>
      </w:r>
    </w:p>
    <w:p>
      <w:pPr>
        <w:pStyle w:val="style21"/>
        <w:spacing w:after="0" w:before="0"/>
        <w:contextualSpacing w:val="false"/>
        <w:jc w:val="both"/>
      </w:pPr>
      <w:r>
        <w:rPr>
          <w:rFonts w:ascii="Arial" w:cs="Arial" w:hAnsi="Arial"/>
          <w:b/>
          <w:i/>
          <w:sz w:val="23"/>
          <w:szCs w:val="23"/>
          <w:lang w:val="mn-MN"/>
        </w:rPr>
        <w:tab/>
        <w:t>Нэг. Өргөдлийн байнгын хорооны  2019 оны намрын ээлжит чуулганы хугацаанд хийх ажлын төлөвлөгөө батлах тухай</w:t>
      </w:r>
    </w:p>
    <w:p>
      <w:pPr>
        <w:pStyle w:val="style21"/>
        <w:spacing w:after="0" w:before="0"/>
        <w:contextualSpacing w:val="false"/>
      </w:pPr>
      <w:r>
        <w:rPr/>
      </w:r>
    </w:p>
    <w:p>
      <w:pPr>
        <w:pStyle w:val="style21"/>
        <w:spacing w:after="0" w:before="0"/>
        <w:contextualSpacing w:val="false"/>
        <w:jc w:val="both"/>
      </w:pPr>
      <w:r>
        <w:rPr>
          <w:rFonts w:ascii="Arial" w:cs="Arial" w:hAnsi="Arial"/>
          <w:sz w:val="23"/>
          <w:szCs w:val="23"/>
          <w:lang w:val="mn-MN"/>
        </w:rPr>
        <w:tab/>
        <w:t xml:space="preserve">Хуралдаанд Өргөдлийн байнгын хорооны ажлын албаны ахлах зөвлөх Х.Энэбиш, зөвлөх Б.Баярмаа, референт Ц.Энх-Амгалан, Л.Баярсайхан нар байлцав. </w:t>
      </w:r>
    </w:p>
    <w:p>
      <w:pPr>
        <w:pStyle w:val="style21"/>
        <w:spacing w:after="0" w:before="0"/>
        <w:contextualSpacing w:val="false"/>
        <w:jc w:val="both"/>
      </w:pPr>
      <w:r>
        <w:rPr/>
      </w:r>
    </w:p>
    <w:p>
      <w:pPr>
        <w:pStyle w:val="style21"/>
        <w:spacing w:after="0" w:before="0"/>
        <w:contextualSpacing w:val="false"/>
        <w:jc w:val="both"/>
      </w:pPr>
      <w:r>
        <w:rPr>
          <w:rFonts w:ascii="Arial" w:hAnsi="Arial"/>
          <w:sz w:val="23"/>
          <w:szCs w:val="23"/>
        </w:rPr>
        <w:tab/>
      </w:r>
      <w:r>
        <w:rPr>
          <w:rFonts w:ascii="Arial" w:hAnsi="Arial"/>
          <w:sz w:val="23"/>
          <w:szCs w:val="23"/>
          <w:lang w:val="mn-MN"/>
        </w:rPr>
        <w:t xml:space="preserve">Байнгын хорооны дарга М.Оюунчимэг </w:t>
      </w:r>
      <w:r>
        <w:rPr>
          <w:rFonts w:ascii="Arial" w:cs="Arial" w:hAnsi="Arial"/>
          <w:b w:val="false"/>
          <w:bCs w:val="false"/>
          <w:i w:val="false"/>
          <w:iCs w:val="false"/>
          <w:sz w:val="23"/>
          <w:szCs w:val="23"/>
          <w:lang w:val="mn-MN"/>
        </w:rPr>
        <w:t xml:space="preserve"> Өргөдлийн байнгын хорооны  2019 оны намрын ээлжит чуулганы хугацаанд хийх ажлын төлөвлөгөөний талаар товч танилцуулав.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b w:val="false"/>
          <w:bCs w:val="false"/>
          <w:i w:val="false"/>
          <w:iCs w:val="false"/>
          <w:sz w:val="23"/>
          <w:szCs w:val="23"/>
          <w:lang w:val="mn-MN"/>
        </w:rPr>
        <w:tab/>
        <w:t xml:space="preserve">Танилцуулгатай холбогдуулан Улсын Их Хурлын гишүүн М.Билэгт, Ё.Баатарбилэг, Д.Мурат, Ц.Гарамжав нар санал хэлэв.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b w:val="false"/>
          <w:bCs w:val="false"/>
          <w:i w:val="false"/>
          <w:iCs w:val="false"/>
          <w:sz w:val="23"/>
          <w:szCs w:val="23"/>
          <w:lang w:val="mn-MN"/>
        </w:rPr>
        <w:tab/>
      </w:r>
      <w:r>
        <w:rPr>
          <w:rFonts w:ascii="Arial" w:cs="Arial" w:hAnsi="Arial"/>
          <w:b/>
          <w:bCs/>
          <w:i w:val="false"/>
          <w:iCs w:val="false"/>
          <w:sz w:val="23"/>
          <w:szCs w:val="23"/>
          <w:lang w:val="mn-MN"/>
        </w:rPr>
        <w:t>М.Оюунчимэг</w:t>
      </w:r>
      <w:r>
        <w:rPr>
          <w:rFonts w:ascii="Arial" w:cs="Arial" w:hAnsi="Arial"/>
          <w:b w:val="false"/>
          <w:bCs w:val="false"/>
          <w:i w:val="false"/>
          <w:iCs w:val="false"/>
          <w:sz w:val="23"/>
          <w:szCs w:val="23"/>
          <w:lang w:val="mn-MN"/>
        </w:rPr>
        <w:t>:</w:t>
      </w:r>
      <w:r>
        <w:rPr>
          <w:rFonts w:ascii="Arial" w:cs="Arial" w:hAnsi="Arial"/>
          <w:b/>
          <w:bCs w:val="false"/>
          <w:i/>
          <w:iCs w:val="false"/>
          <w:sz w:val="23"/>
          <w:szCs w:val="23"/>
          <w:lang w:val="mn-MN"/>
        </w:rPr>
        <w:t xml:space="preserve"> </w:t>
      </w:r>
      <w:r>
        <w:rPr>
          <w:rFonts w:ascii="Arial" w:cs="Arial" w:hAnsi="Arial"/>
          <w:b w:val="false"/>
          <w:bCs w:val="false"/>
          <w:i w:val="false"/>
          <w:iCs w:val="false"/>
          <w:sz w:val="23"/>
          <w:szCs w:val="23"/>
          <w:lang w:val="mn-MN"/>
        </w:rPr>
        <w:t xml:space="preserve">Өргөдлийн байнгын хорооны  2019 оны намрын ээлжит чуулганы хугацаанд хийх ажлын төлөвлөгөөг баталъя гэсэн саналыг дэмжье гэсэн санал хураалт явуулъя. </w:t>
      </w:r>
    </w:p>
    <w:p>
      <w:pPr>
        <w:pStyle w:val="style21"/>
        <w:spacing w:after="0" w:before="0"/>
        <w:contextualSpacing w:val="false"/>
        <w:jc w:val="both"/>
      </w:pPr>
      <w:r>
        <w:rPr/>
      </w:r>
    </w:p>
    <w:p>
      <w:pPr>
        <w:pStyle w:val="style21"/>
        <w:spacing w:after="0" w:before="0"/>
        <w:contextualSpacing w:val="false"/>
        <w:jc w:val="both"/>
      </w:pPr>
      <w:r>
        <w:rPr>
          <w:rFonts w:ascii="Arial" w:cs="Arial" w:hAnsi="Arial"/>
          <w:b w:val="false"/>
          <w:bCs w:val="false"/>
          <w:i w:val="false"/>
          <w:iCs w:val="false"/>
          <w:sz w:val="23"/>
          <w:szCs w:val="23"/>
          <w:lang w:val="mn-MN"/>
        </w:rPr>
        <w:tab/>
        <w:t>Зөвшөөрсөн</w:t>
        <w:tab/>
        <w:tab/>
        <w:t>7</w:t>
      </w:r>
    </w:p>
    <w:p>
      <w:pPr>
        <w:pStyle w:val="style21"/>
        <w:spacing w:after="0" w:before="0"/>
        <w:contextualSpacing w:val="false"/>
        <w:jc w:val="both"/>
      </w:pPr>
      <w:r>
        <w:rPr>
          <w:rFonts w:ascii="Arial" w:cs="Arial" w:hAnsi="Arial"/>
          <w:b w:val="false"/>
          <w:bCs w:val="false"/>
          <w:i w:val="false"/>
          <w:iCs w:val="false"/>
          <w:sz w:val="23"/>
          <w:szCs w:val="23"/>
          <w:lang w:val="mn-MN"/>
        </w:rPr>
        <w:tab/>
        <w:t>Татгалзсан</w:t>
        <w:tab/>
        <w:tab/>
        <w:t>3</w:t>
      </w:r>
    </w:p>
    <w:p>
      <w:pPr>
        <w:pStyle w:val="style21"/>
        <w:spacing w:after="0" w:before="0"/>
        <w:contextualSpacing w:val="false"/>
        <w:jc w:val="both"/>
      </w:pPr>
      <w:r>
        <w:rPr>
          <w:rFonts w:ascii="Arial" w:cs="Arial" w:hAnsi="Arial"/>
          <w:b w:val="false"/>
          <w:bCs w:val="false"/>
          <w:i w:val="false"/>
          <w:iCs w:val="false"/>
          <w:sz w:val="23"/>
          <w:szCs w:val="23"/>
          <w:lang w:val="mn-MN"/>
        </w:rPr>
        <w:tab/>
        <w:t>Бүгд</w:t>
        <w:tab/>
        <w:tab/>
        <w:t xml:space="preserve">         10</w:t>
        <w:tab/>
      </w:r>
    </w:p>
    <w:p>
      <w:pPr>
        <w:pStyle w:val="style21"/>
        <w:spacing w:after="0" w:before="0"/>
        <w:contextualSpacing w:val="false"/>
        <w:jc w:val="both"/>
      </w:pPr>
      <w:r>
        <w:rPr>
          <w:rFonts w:ascii="Arial" w:cs="Arial" w:hAnsi="Arial"/>
          <w:b w:val="false"/>
          <w:bCs w:val="false"/>
          <w:i w:val="false"/>
          <w:iCs w:val="false"/>
          <w:sz w:val="23"/>
          <w:szCs w:val="23"/>
          <w:lang w:val="mn-MN"/>
        </w:rPr>
        <w:tab/>
        <w:t>70.0 хувийн саналаар дэмжигдлээ.</w:t>
      </w:r>
    </w:p>
    <w:p>
      <w:pPr>
        <w:pStyle w:val="style21"/>
        <w:spacing w:after="0" w:before="0"/>
        <w:contextualSpacing w:val="false"/>
        <w:jc w:val="both"/>
      </w:pPr>
      <w:r>
        <w:rPr/>
      </w:r>
    </w:p>
    <w:p>
      <w:pPr>
        <w:pStyle w:val="style21"/>
        <w:spacing w:after="0" w:before="0"/>
        <w:contextualSpacing w:val="false"/>
        <w:jc w:val="both"/>
      </w:pPr>
      <w:r>
        <w:rPr>
          <w:rFonts w:ascii="Arial" w:cs="Arial" w:hAnsi="Arial"/>
          <w:b w:val="false"/>
          <w:bCs w:val="false"/>
          <w:i w:val="false"/>
          <w:iCs w:val="false"/>
          <w:sz w:val="23"/>
          <w:szCs w:val="23"/>
          <w:lang w:val="mn-MN"/>
        </w:rPr>
        <w:tab/>
        <w:t xml:space="preserve">Уг асуудлыг 13 цаг 20 минутад хэлэлцэж дуусав.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b w:val="false"/>
          <w:bCs w:val="false"/>
          <w:i w:val="false"/>
          <w:iCs w:val="false"/>
          <w:sz w:val="23"/>
          <w:szCs w:val="23"/>
          <w:lang w:val="mn-MN"/>
        </w:rPr>
        <w:tab/>
      </w:r>
      <w:r>
        <w:rPr>
          <w:rFonts w:ascii="Arial" w:cs="Arial" w:hAnsi="Arial"/>
          <w:b/>
          <w:bCs/>
          <w:i/>
          <w:iCs/>
          <w:sz w:val="23"/>
          <w:szCs w:val="23"/>
          <w:lang w:val="mn-MN"/>
        </w:rPr>
        <w:t>Хоёр. Өргөдлийн байнгын хорооны 2018 оны 05 дугаар  тогтоолын хэрэгжилтийн талаарх Байгаль орчин, аялал жуулчлалын сайдын мэдээлэл сонсох</w:t>
      </w:r>
    </w:p>
    <w:p>
      <w:pPr>
        <w:pStyle w:val="style21"/>
        <w:spacing w:after="0" w:before="0"/>
        <w:contextualSpacing w:val="false"/>
        <w:jc w:val="both"/>
      </w:pPr>
      <w:r>
        <w:rPr/>
      </w:r>
    </w:p>
    <w:p>
      <w:pPr>
        <w:pStyle w:val="style21"/>
        <w:spacing w:after="0" w:before="0"/>
        <w:contextualSpacing w:val="false"/>
        <w:jc w:val="both"/>
      </w:pPr>
      <w:r>
        <w:rPr>
          <w:rFonts w:ascii="Arial" w:cs="Arial" w:hAnsi="Arial"/>
          <w:b w:val="false"/>
          <w:bCs w:val="false"/>
          <w:i w:val="false"/>
          <w:iCs w:val="false"/>
          <w:sz w:val="23"/>
          <w:szCs w:val="23"/>
          <w:lang w:val="mn-MN"/>
        </w:rPr>
        <w:tab/>
        <w:t xml:space="preserve">Хэлэлцэж буй асуудалтай холбогдуулан Байгаль орчин, аялал жуулчлалын сайд Н.Цэрэнбат,  Байгаль орчин, аялал жуулчлалын яамны Хүрээлэн буй орчин, байгалийн нөөцийн удирдлагын газрын дарга П.Цогтсайхан, Төрийн захиргаа, удирдлагын газрын дарга Л.Эрдэнэбулган, Хүрээлэн буй орчин, байгалийн нөөцийн удирдлагын газрын ахлах мэргэжилтэн Ц.Батжаргал, А.Оюун, Хүнс, хөдөө аж ахуй, хөнгөн үйлдвэрийн яамны Хөнгөн үйлдвэрийн бодлогын хэрэгжилтийг зохицуулах газрын дарга Б.Батхүү, Хүнсний бодлогын хэрэгжилтийг зохицуулах газрын дарга Т.Гантогтох, Хөнгөн үйлдвэрийн бодлогын хэрэгжилтийг зохицуулах газрын мэргэжилтэн Д.Эрдэнэтуяа, Эрүүл мэндийн яамны Нийгмийн эрүүл мэндийн газрын дарга Т.Энхзаяа, мөн газрын орчны эрүүл мэндийн асуудал хариуцсан мэргэжилтэн Б.Сувд, Мэргэжлийн хяналтын ерөнхий газрын дэд дарга Д.Энхсайхан, Эрүүл мэндийн хяналтын хэлтсийн дарга Б.Баярболд,  Үйлдвэрлэл, үйлчилгээний хэлтсийн дарга Т.Түмэнжаргал, Экспорт, импорт хил, хорио цээрийн хяналтын газрын улсын ахлах байцаагч Т.Төмөрбаатар, Эрүүл ахуй, халдвар хамгааллын хяналтын улсын ахлах байцаагч С.Хонгорзул, Байгаль орчны хяналтын улсын ахлах байцаагч У.Өлзийцэцэг, Улаанбаатар хотын ерөнхий менежер бөгөөд Захирагчийн ажлын албаны дарга Т.Гантөмөр, Газрын менежмент төлөвлөлтийн хэлтсийн дарга Ч.Очир, Хог хаягдлын удирдлага зохион байгуулалтын хэлтсийн дарга С.Аригуун, Гаалийн ерөнхий газрын Гаалийн хяналт шалгалтын улсын байцаагч Ч.Алтантуяа, “Сав баглаа боодлын холбоо”-ны тэргүүн Б.Болдбаатар, “ОБ пластик” ХХК-ний маркетингийн албаны дарга Ш.Итгэлт нар оролцов. </w:t>
      </w:r>
    </w:p>
    <w:p>
      <w:pPr>
        <w:pStyle w:val="style21"/>
        <w:spacing w:after="0" w:before="0"/>
        <w:contextualSpacing w:val="false"/>
        <w:jc w:val="both"/>
      </w:pPr>
      <w:r>
        <w:rPr/>
      </w:r>
    </w:p>
    <w:p>
      <w:pPr>
        <w:pStyle w:val="style0"/>
        <w:spacing w:after="0" w:before="0"/>
        <w:contextualSpacing w:val="false"/>
        <w:jc w:val="both"/>
      </w:pPr>
      <w:r>
        <w:rPr>
          <w:rFonts w:ascii="Arial" w:cs="Arial" w:hAnsi="Arial"/>
          <w:sz w:val="23"/>
          <w:szCs w:val="23"/>
          <w:lang w:val="mn-MN"/>
        </w:rPr>
        <w:tab/>
        <w:t xml:space="preserve">Хуралдаанд Өргөдлийн байнгын хорооны ажлын албаны ахлах зөвлөх Х.Энэбиш, зөвлөх Б.Баярмаа, референт Ц.Энх-Амгалан, Л.Баярсайхан нар байлцав.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sz w:val="23"/>
          <w:szCs w:val="23"/>
          <w:lang w:val="mn-MN"/>
        </w:rPr>
        <w:tab/>
        <w:t xml:space="preserve">Байгаль орчин, аялал жуулчлалын сайд Н.Цэрэнбат  </w:t>
      </w:r>
      <w:r>
        <w:rPr>
          <w:rFonts w:ascii="Arial" w:cs="Arial" w:hAnsi="Arial"/>
          <w:b w:val="false"/>
          <w:bCs w:val="false"/>
          <w:i w:val="false"/>
          <w:iCs w:val="false"/>
          <w:sz w:val="23"/>
          <w:szCs w:val="23"/>
          <w:lang w:val="mn-MN"/>
        </w:rPr>
        <w:t>Өргөдлийн байнгын хорооны 2018 оны 05 дугаар тогтоолын хэрэгжилтийн талаар</w:t>
      </w:r>
      <w:r>
        <w:rPr>
          <w:rFonts w:ascii="Arial" w:cs="Arial" w:hAnsi="Arial"/>
          <w:sz w:val="23"/>
          <w:szCs w:val="23"/>
          <w:lang w:val="mn-MN"/>
        </w:rPr>
        <w:t xml:space="preserve"> мэдээлэл хийв.</w:t>
      </w:r>
    </w:p>
    <w:p>
      <w:pPr>
        <w:pStyle w:val="style21"/>
        <w:spacing w:after="0" w:before="0"/>
        <w:contextualSpacing w:val="false"/>
        <w:jc w:val="both"/>
      </w:pPr>
      <w:r>
        <w:rPr/>
      </w:r>
    </w:p>
    <w:p>
      <w:pPr>
        <w:pStyle w:val="style21"/>
        <w:spacing w:after="0" w:before="0"/>
        <w:contextualSpacing w:val="false"/>
        <w:jc w:val="both"/>
      </w:pPr>
      <w:r>
        <w:rPr>
          <w:rFonts w:ascii="Arial" w:cs="Arial" w:hAnsi="Arial"/>
          <w:b/>
          <w:i/>
          <w:sz w:val="23"/>
          <w:szCs w:val="23"/>
          <w:lang w:val="mn-MN"/>
        </w:rPr>
        <w:tab/>
      </w:r>
      <w:r>
        <w:rPr>
          <w:rFonts w:ascii="Arial" w:cs="Arial" w:hAnsi="Arial"/>
          <w:sz w:val="23"/>
          <w:szCs w:val="23"/>
          <w:lang w:val="mn-MN"/>
        </w:rPr>
        <w:t xml:space="preserve">Мэдээлэлтэй холбогдуулан Улсын Их Хурлын гишүүн М.Оюунчимэг, Д.Дамба-Очир, Г.Солтан нарын тавьсан асуултад Байгаль орчин, аялал жуулчлалын сайд Н.Цэрэнбат, </w:t>
      </w:r>
      <w:r>
        <w:rPr>
          <w:rFonts w:ascii="Arial" w:cs="Arial" w:hAnsi="Arial"/>
          <w:b w:val="false"/>
          <w:bCs w:val="false"/>
          <w:i w:val="false"/>
          <w:iCs w:val="false"/>
          <w:sz w:val="23"/>
          <w:szCs w:val="23"/>
          <w:lang w:val="mn-MN"/>
        </w:rPr>
        <w:t>Мэргэжлийн хяналтын ерөнхий газрын дэд дарга Д.Энхсайхан, Хүнс, хөдөө аж ахуй, хөнгөн үйлдвэрийн яамны Хөнгөн үйлдвэрийн бодлогын хэрэгжилтийг зохицуулах газрын дарга Б.Батхүү, Улаанбаатар хотын Хог хаягдлын удирдлага зохион байгуулалтын хэлтсийн дарга С.Аригуун</w:t>
      </w:r>
      <w:r>
        <w:rPr>
          <w:rFonts w:ascii="Arial" w:cs="Arial" w:hAnsi="Arial"/>
          <w:sz w:val="23"/>
          <w:szCs w:val="23"/>
          <w:lang w:val="mn-MN"/>
        </w:rPr>
        <w:t xml:space="preserve"> нар хариулж, тайлбар хийв. </w:t>
      </w:r>
    </w:p>
    <w:p>
      <w:pPr>
        <w:pStyle w:val="style21"/>
        <w:spacing w:after="0" w:before="0"/>
        <w:contextualSpacing w:val="false"/>
        <w:jc w:val="both"/>
      </w:pPr>
      <w:r>
        <w:rPr/>
      </w:r>
    </w:p>
    <w:p>
      <w:pPr>
        <w:pStyle w:val="style21"/>
        <w:spacing w:after="0" w:before="0"/>
        <w:contextualSpacing w:val="false"/>
        <w:jc w:val="both"/>
      </w:pPr>
      <w:r>
        <w:rPr>
          <w:rFonts w:ascii="Arial" w:cs="Arial" w:hAnsi="Arial"/>
          <w:sz w:val="23"/>
          <w:szCs w:val="23"/>
          <w:lang w:val="mn-MN"/>
        </w:rPr>
        <w:tab/>
        <w:t xml:space="preserve">Улсын Их Хурлын гишүүн Д.Сарангэрэл үг хэлэв.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sz w:val="23"/>
          <w:szCs w:val="23"/>
          <w:lang w:val="mn-MN"/>
        </w:rPr>
        <w:tab/>
        <w:t xml:space="preserve">Хуралдаан 1 цаг 22 минут үргэлжилж, 16 гишүүнээс 11 гишүүн ирж, 68.8 хувийн ирцтэйгээр 14 цаг 25 минутад өндөрлөв. </w:t>
      </w:r>
    </w:p>
    <w:p>
      <w:pPr>
        <w:pStyle w:val="style21"/>
        <w:spacing w:after="0" w:before="0"/>
        <w:contextualSpacing w:val="false"/>
        <w:jc w:val="both"/>
      </w:pPr>
      <w:r>
        <w:rPr/>
      </w:r>
    </w:p>
    <w:p>
      <w:pPr>
        <w:pStyle w:val="style21"/>
        <w:spacing w:after="0" w:before="0"/>
        <w:contextualSpacing w:val="false"/>
        <w:jc w:val="both"/>
      </w:pPr>
      <w:r>
        <w:rPr>
          <w:rFonts w:ascii="Arial" w:cs="Arial" w:hAnsi="Arial"/>
          <w:sz w:val="23"/>
          <w:szCs w:val="23"/>
        </w:rPr>
        <w:tab/>
        <w:t xml:space="preserve">Тэмдэглэлтэй танилцсан: </w:t>
      </w:r>
    </w:p>
    <w:p>
      <w:pPr>
        <w:pStyle w:val="style21"/>
        <w:spacing w:after="0" w:before="0"/>
        <w:contextualSpacing w:val="false"/>
        <w:jc w:val="both"/>
      </w:pPr>
      <w:r>
        <w:rPr>
          <w:rFonts w:ascii="Arial" w:cs="Arial" w:hAnsi="Arial"/>
          <w:sz w:val="23"/>
          <w:szCs w:val="23"/>
          <w:lang w:val="mn-MN"/>
        </w:rPr>
        <w:tab/>
        <w:t>ӨРГӨДЛИЙН</w:t>
      </w:r>
      <w:r>
        <w:rPr>
          <w:rFonts w:ascii="Arial" w:cs="Arial" w:hAnsi="Arial"/>
          <w:sz w:val="23"/>
          <w:szCs w:val="23"/>
        </w:rPr>
        <w:t xml:space="preserve"> </w:t>
      </w:r>
      <w:r>
        <w:rPr>
          <w:rFonts w:ascii="Arial" w:cs="Arial" w:hAnsi="Arial"/>
          <w:sz w:val="23"/>
          <w:szCs w:val="23"/>
          <w:lang w:val="mn-MN"/>
        </w:rPr>
        <w:t xml:space="preserve">БАЙНГЫН </w:t>
      </w:r>
    </w:p>
    <w:p>
      <w:pPr>
        <w:pStyle w:val="style21"/>
        <w:spacing w:after="0" w:before="0"/>
        <w:contextualSpacing w:val="false"/>
        <w:jc w:val="both"/>
      </w:pPr>
      <w:r>
        <w:rPr>
          <w:rFonts w:ascii="Arial" w:cs="Arial" w:hAnsi="Arial"/>
          <w:sz w:val="23"/>
          <w:szCs w:val="23"/>
          <w:lang w:val="mn-MN"/>
        </w:rPr>
        <w:tab/>
        <w:t xml:space="preserve">ХОРООНЫ ДАРГА </w:t>
        <w:tab/>
        <w:tab/>
        <w:tab/>
        <w:tab/>
        <w:tab/>
        <w:tab/>
        <w:t>М.ОЮУНЧИМЭГ</w:t>
      </w:r>
      <w:r>
        <w:rPr>
          <w:rFonts w:ascii="Arial" w:cs="Arial" w:hAnsi="Arial"/>
          <w:sz w:val="23"/>
          <w:szCs w:val="23"/>
        </w:rPr>
        <w:t xml:space="preserve"> </w:t>
      </w:r>
    </w:p>
    <w:p>
      <w:pPr>
        <w:pStyle w:val="style21"/>
        <w:spacing w:after="0" w:before="0"/>
        <w:contextualSpacing w:val="false"/>
      </w:pPr>
      <w:r>
        <w:rPr/>
      </w:r>
    </w:p>
    <w:p>
      <w:pPr>
        <w:pStyle w:val="style21"/>
        <w:spacing w:after="0" w:before="0"/>
        <w:contextualSpacing w:val="false"/>
      </w:pPr>
      <w:r>
        <w:rPr/>
      </w:r>
    </w:p>
    <w:p>
      <w:pPr>
        <w:pStyle w:val="style21"/>
        <w:spacing w:after="0" w:before="0"/>
        <w:contextualSpacing w:val="false"/>
      </w:pPr>
      <w:r>
        <w:rPr/>
      </w:r>
    </w:p>
    <w:p>
      <w:pPr>
        <w:pStyle w:val="style21"/>
        <w:spacing w:after="0" w:before="0"/>
        <w:contextualSpacing w:val="false"/>
        <w:jc w:val="both"/>
      </w:pPr>
      <w:r>
        <w:rPr>
          <w:rFonts w:ascii="Arial" w:cs="Arial" w:hAnsi="Arial"/>
          <w:sz w:val="23"/>
          <w:szCs w:val="23"/>
        </w:rPr>
        <w:tab/>
        <w:t xml:space="preserve">Тэмдэглэл хөтөлсөн: </w:t>
      </w:r>
    </w:p>
    <w:p>
      <w:pPr>
        <w:pStyle w:val="style21"/>
        <w:spacing w:after="0" w:before="0"/>
        <w:contextualSpacing w:val="false"/>
        <w:jc w:val="both"/>
      </w:pPr>
      <w:r>
        <w:rPr>
          <w:rFonts w:ascii="Arial" w:cs="Arial" w:hAnsi="Arial"/>
          <w:sz w:val="23"/>
          <w:szCs w:val="23"/>
          <w:lang w:val="mn-MN"/>
        </w:rPr>
        <w:tab/>
        <w:t xml:space="preserve">ПРОТОКОЛЫН АЛБАНЫ  </w:t>
      </w:r>
    </w:p>
    <w:p>
      <w:pPr>
        <w:pStyle w:val="style21"/>
        <w:spacing w:after="0" w:before="0"/>
        <w:contextualSpacing w:val="false"/>
        <w:jc w:val="both"/>
      </w:pPr>
      <w:r>
        <w:rPr>
          <w:rFonts w:ascii="Arial" w:cs="Arial" w:hAnsi="Arial"/>
          <w:sz w:val="23"/>
          <w:szCs w:val="23"/>
          <w:lang w:val="mn-MN"/>
        </w:rPr>
        <w:tab/>
        <w:t>ШИНЖЭЭЧ</w:t>
        <w:tab/>
        <w:tab/>
        <w:tab/>
        <w:tab/>
        <w:tab/>
        <w:tab/>
        <w:tab/>
      </w:r>
      <w:bookmarkStart w:id="0" w:name="__UnoMark__12294_223694277"/>
      <w:bookmarkEnd w:id="0"/>
      <w:r>
        <w:rPr>
          <w:rFonts w:ascii="Arial" w:cs="Arial" w:hAnsi="Arial"/>
          <w:sz w:val="23"/>
          <w:szCs w:val="23"/>
          <w:lang w:val="mn-MN"/>
        </w:rPr>
        <w:t>Д.ЦЭНДСҮРЭН</w:t>
      </w:r>
    </w:p>
    <w:p>
      <w:pPr>
        <w:pStyle w:val="style21"/>
        <w:spacing w:after="0" w:before="0"/>
        <w:contextualSpacing w:val="false"/>
        <w:jc w:val="both"/>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sectPr>
          <w:footerReference r:id="rId2" w:type="default"/>
          <w:type w:val="nextPage"/>
          <w:pgSz w:h="16838" w:w="11906"/>
          <w:pgMar w:bottom="1693" w:footer="1134" w:gutter="0" w:header="0" w:left="1907" w:right="913" w:top="1134"/>
          <w:pgNumType w:fmt="decimal"/>
          <w:formProt w:val="false"/>
          <w:textDirection w:val="lrTb"/>
          <w:docGrid w:charSpace="0" w:linePitch="240" w:type="default"/>
        </w:sectPr>
        <w:pStyle w:val="style21"/>
        <w:spacing w:after="0" w:before="0"/>
        <w:contextualSpacing w:val="false"/>
        <w:jc w:val="center"/>
      </w:pPr>
      <w:r>
        <w:rPr/>
      </w:r>
    </w:p>
    <w:p>
      <w:pPr>
        <w:pStyle w:val="style0"/>
        <w:spacing w:after="0" w:before="0" w:line="100" w:lineRule="atLeast"/>
        <w:contextualSpacing w:val="false"/>
        <w:jc w:val="center"/>
      </w:pPr>
      <w:r>
        <w:rPr>
          <w:rFonts w:ascii="Arial" w:cs="Arial" w:hAnsi="Arial"/>
          <w:b/>
          <w:lang w:val="mn-MN"/>
        </w:rPr>
        <w:t>МОНГОЛ</w:t>
      </w:r>
      <w:r>
        <w:rPr>
          <w:rFonts w:ascii="Arial" w:cs="Arial" w:hAnsi="Arial"/>
          <w:lang w:val="mn-MN"/>
        </w:rPr>
        <w:t xml:space="preserve"> </w:t>
      </w:r>
      <w:r>
        <w:rPr>
          <w:rFonts w:ascii="Arial" w:cs="Arial" w:hAnsi="Arial"/>
          <w:b/>
          <w:lang w:val="mn-MN"/>
        </w:rPr>
        <w:t>УЛСЫН ИХ ХУРЛЫН 2019 ОНЫ НАМРЫН ЭЭЛЖИТ</w:t>
      </w:r>
    </w:p>
    <w:p>
      <w:pPr>
        <w:pStyle w:val="style0"/>
        <w:spacing w:after="0" w:before="0" w:line="100" w:lineRule="atLeast"/>
        <w:contextualSpacing w:val="false"/>
        <w:jc w:val="center"/>
      </w:pPr>
      <w:r>
        <w:rPr>
          <w:rFonts w:ascii="Arial" w:cs="Arial" w:hAnsi="Arial"/>
          <w:b/>
          <w:lang w:val="mn-MN"/>
        </w:rPr>
        <w:t xml:space="preserve">ЧУУЛГАНЫ ӨРГӨДЛИЙН БАЙНГЫН ХОРООНЫ 10 ДУГААР САРЫН 09-НИЙ </w:t>
      </w:r>
    </w:p>
    <w:p>
      <w:pPr>
        <w:pStyle w:val="style0"/>
        <w:spacing w:after="0" w:before="0" w:line="100" w:lineRule="atLeast"/>
        <w:contextualSpacing w:val="false"/>
        <w:jc w:val="center"/>
      </w:pPr>
      <w:r>
        <w:rPr>
          <w:rFonts w:ascii="Arial" w:cs="Arial" w:hAnsi="Arial"/>
          <w:b/>
          <w:lang w:val="mn-MN"/>
        </w:rPr>
        <w:t>ӨДӨР /ПҮРЭВ ГАРАГ/-ИЙН ХУРАЛДААНЫ ДЭЛГЭРЭНГҮЙ ТЭМДЭГЛЭЛ</w:t>
      </w:r>
    </w:p>
    <w:p>
      <w:pPr>
        <w:pStyle w:val="style0"/>
        <w:jc w:val="center"/>
      </w:pPr>
      <w:r>
        <w:rPr>
          <w:rFonts w:ascii="Arial" w:cs="Arial" w:hAnsi="Arial"/>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М.Оюунчимэг:</w:t>
      </w:r>
      <w:r>
        <w:rPr>
          <w:rFonts w:ascii="Arial" w:cs="Arial" w:hAnsi="Arial"/>
          <w:sz w:val="24"/>
          <w:szCs w:val="24"/>
          <w:lang w:val="mn-MN"/>
        </w:rPr>
        <w:t xml:space="preserve"> Улсын Их Хурлын Өргөдлийн байнгын хорооны ирц бүрдсэн тул 2019 оны 10 дугаар сарын 9-ний өдрийн хуралдаан нээснийг мэдэгдье.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Байнгын хорооны 2018 оны 5 дугаар тогтоолын хэрэгжилтийн талаар Байгаль орчин, аялал жуулчлалын сайдын мэдээллийг сонсох ёстой байгаа. Энэ нөгөө аюултай хог хаягдал, одоо үүсээд байгаа агаар, хөрсний бохирдолтой холбоотой цаг үеийн асуудал байгаа учраас энийг сонсъё гэж ярьж байгаа юм.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асуудал нь энэ Өргөдлийн байнгын хорооны 2019 оны намрын ээлжит чуулганы хугацаанд хийх ажлын төлөвлөгөөг батлах тухай байгаа. Цэрэнбат сайдыг ирэх хооронд бүгдээрээ энэ хоёр дахь асуудлаа урьдчилаад хэлэлцэж байя.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Гишүүдээс бид нар санал авсан. Бүх гишүүд маань хэлэлцэх асуудалтай холбоотой саналуудаа ирүүлсэн байгаа. Бид тэрийг танилцуулчихъя.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бас 1072 хувьцаатай холбоотой төрийн бус байгууллагууд, хувь хүмүүсээс маш их өргөдлүүд ирээд байгаа. Тэгээд энэ асуудлыг хэлэлцүүлж өгөөч ээ гээд олон нийтийн сүлжээгээр дамжуулаад Өргөдлийн байнгын хороо руу хандаад байгаа. Энийг бид нар Сумъяабазар сайдыг өөрийг нь байлцуулаад, хөдөө явчихсан байгаа юм байна лээ. Ирэх Хурал дээр энэ асуудлыг оруулъя гээд хойшлуулсан байгаа. Өнөөдрийн хэлэлцэх асуудлаас.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хэлэлцэх асуудал дээр 10 дугаар сард малын хулгайн гэмт хэргийн ялын бодлогын талаар малчид, иргэдээс ирүүлсэн өргөдлийн дагуу албан тушаалтнаас тайлбар, мэдээлэл авах, хэлэлцүүлэг хийхээр төлөвлөсөн байгаа. Энэ тухай өргөдлүүд бас сүүлийн үед маш их ирж байгаа. Ялангуяа хөдөө орон нутгаас. Тиймээс энэ асуудлыг 10 дугаар сардаа багтааж хэлэлцье гэж бодож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асуудал нь Эрдэнэс Тавантолгой хувьцаат компанийн ноогдол ашгийг иргэдэд хуваарилах тухай асуудлаар Уул уурхай, хүнд үйлдвэрийн сайдын мэдээллийг сонсохоор байгаа. Энэ бас 10 юм уу, 11 сардаа багтаагаад сонсчихъё гэж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Гарамжав гишүүний өгсөн саналаар энэ 2018 оны 4 дүгээр Байнгын хорооны тогтоолын хүрээнд Нийслэлийн Сонгинохайрхан дүүргийн 30 дугаар хороо Хилчин хотхоны инженерийн шугам, сүлжээний асуудлаар Өргөдлийн байнгын хорооноос гаргасан чиглэлийн хэрэгжилтийг сонсгохоор төлөвлөсөн байгаа. 10 сард.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энэ 10 сард Энх-Амгалан гишүүн, Оюунчимэг гишүүний саналаар 2018 оны 10 дугаар сарын 24-ний өдрийн 07 дугаар тогтоолын хэрэгжилтийг сонсоно. Энд бол Хан-Уул дүүргийн 10 дугаар хороонд байрлах 34, 35 дугаар байрнууд, Чингэлтэй дүүргийн Цагаан байрны дахин төлөвлөлттэй холбоотой Үндэсний аюулгүй байдлаас гарсан зөвлөмжтэй холбоотой асуудлыг хэлэлцэхээр төлөвлөсөн байна. 12 сард гэж байгаа. Гэхдээ сарын бүгдээрээ урагш нь, нааш цааш болгож болно.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Даатгалын байгууллагын үйл ажиллагааны өнөөгийн байдал, даатгуулагчийн хууль ёсны эрх ашгийг хамгаалах асуудлаар албан тушаалтнаас тайлбар мэдээлэл авах, хэлэлцүүлэг хийхээр төлөвлөж байгаа. Энэ дээр Эдийн засгийн байнгын хороотой хамтарч хийх, ийм бодол байгаа. Нийслэлийн орон сууцны корпорацын үйл ажиллагаатай танилцаж, түрээсийн орон сууцад зорилтот бүлгийн иргэд хамрагдсан талаар хэлэлцүүлэг хийх, мэдээлэл сонсох, очиж үзэх энэ асуудлыг бид 10 сардаа юм уу, 11 сард багтааж хийхээр төлөвлөж байна. Учир нь энэ түрээсийн орон сууцтай холбоотой өргөдөл бол Өргөдлийн байнгын хороонд ч, гишүүдэд ч маш их ирж байна. Их Хурлын даргын зүгээс энэ асуудалд анхаарлаа хандуулах ийм чиглэл өгсөн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Билэгт гишүүний арьс ширний үйлдвэрүүдийг хотын төвөөс нүүлгэн шилжүүлэх арга хэмжээ авах, дагуул хотуудыг хөгжүүлэх, шинэ суурьшлын бүс байгуулах асуудалтай уялдуулж Эдийн засгийн байнгын хороотой хамтран зохион байгуулах энэ санал бас орсон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Томоохон үйлчилгээний газруудын төвлөрсөн нийтийн хоолны газрын стандарт, норм, эрүүл ахуйн шаардлага хангаж байгаа эсэхтэй танилцах, Байгаль орчин, хөдөө аж ахуйн байнгын хороотой хамтран зохион байгуулах саналыг Цэрэнбат сайд ирүүлсэн. Энэ орно.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Шударга өрсөлдөөн, хэрэглэгчийн төлөө газрын тайланг зайлшгүй сонсох хэрэгтэй байна гээд энэ асуудал ирж байгаа. Өргөдлийн байнгын хороонд. Тэгэхээр энэ Шударга, өрсөлдөөн хэрэглэгчийн төлөө газрын тайланг бүгдээрээ сонсъё гэсэн байр суурь төлөвлөгөөнд орсон байгаа гэдгийг хэлье.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Замын стандарт норм, тэмдэг тэмдэглэгээний стандартыг зөрчсөн байдлын талаар сонсгол зохион байгуулах, сургууль, цэцэрлэгийн орчмын авто зам, явган хүний гарц, аюулгүй байдалтай холбоотой асуудлаар зайлшгүй танилцах хэрэгтэй байна гэж манай гишүүд ирсэн. Энэ асуудлыг оруулсан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Хувийн их, дээд сургуулиудын стандартад шалгалт хийх. Энэ 1 дүгээр сард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Орон сууц</w:t>
      </w:r>
      <w:r>
        <w:rPr>
          <w:rFonts w:ascii="Arial" w:cs="Arial" w:hAnsi="Arial"/>
          <w:sz w:val="24"/>
          <w:szCs w:val="24"/>
        </w:rPr>
        <w:t>,</w:t>
      </w:r>
      <w:r>
        <w:rPr>
          <w:rFonts w:ascii="Arial" w:cs="Arial" w:hAnsi="Arial"/>
          <w:sz w:val="24"/>
          <w:szCs w:val="24"/>
          <w:lang w:val="mn-MN"/>
        </w:rPr>
        <w:t xml:space="preserve"> нийтийн аж ахуй үйлчилгээний газраас иргэдэд үйлчилж байгаа ус халаасны төлбөр, усны суурь хураамж, дулааны үйлчилгээний хураамж, гэрээний үнэ бусад тарифууд нь бодит амьдралд нийцэхгүй байгаа талаар иргэдээс ирүүлсэн гомдлын талаар хэлэлцэх асуудал орж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хороогоор хэлэлцүүлэхээс бусад өргөдлийг судлан хариу өгөх, холбогдох байгууллагад шилжүүлэх, хяналт тавьж ажиллах энэ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тогтоомжийн хэрэгжилтийн байдалтай танилцах ажил болон уулзалт, ярилцлагуудыг Байнгын хороогоор хэлэлцэж асуудал тухай бүрээр нь зохион байгуулах саналууд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2018, 2019 оны тогтоол шийдвэрүүдийн хэрэгжилтийг хангах хуралдаанаар хэлэлцэх, хариуцсан сайдын мэдээлэл сонсох гэсэн ийм.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Болорчулуун гишүүнээс Өргөдлийн болон Байгаль орчин, хүнс, хөдөө аж ахуйн байнгын хороо хамтарч энэ 2019 оны 5 дугаар сарын 28-ны өдрийн 004-ийн 1 тогтоолын хэрэгжилтийг сонсох байгаа. Энэ агаарын бохирдолтой холбоотой асуудал байгаа. Энэ мэтчилэн яг ингээд цаг үеийн тулгамдсан иргэд, төрийн бус байгууллагууд, олон нийтээс хамгийн их ирж байгаа өргөдлүүдийг 10, 11, 12 сардаа багтааж Өргөдлийн байнгын хороогоор хэлэлцэх энэ саналыг оруулж байгаа юм. Энэ дээр манай гишүүд санал, бодол байвал хэлээч. Та бүхэнд тараагдсан байгаа. Тийм 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Манай гишүүд яг энэ асуудалд нэлээн хариуцлагатай хандана шүү. Яагаад гэвэл яг төлөвлөсөн нь 10 сард болох уу, 11 сард байна уу? Эсвэл энэний дараагийн 7 хоногт. Заримыг нь очиж үзэх, энэ тэр арга хэмжээнүүдийг бүгдээрээ өнөөдөр тохирчихоод яг төлөвлөгөөнийхөө дагуу арга хэмжээнүүдээ бусад Байнгын хороотой уялдуулаад явчих ийм саналтай байгаа шүү.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Билэгт гишүүн, бас орон нутагт ажиллах бололцоо бол байгаа. Тэгэхээр энэ дээр бас та бүхэн санал хэлж болно шүү. Санхүүжилтээ шийдээд явчихна. Микрофон. Билэгт гишүүн. Баатарбилэг нэрээ. Тийм, төлөвлөгөө.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М.Билэгт:</w:t>
      </w:r>
      <w:r>
        <w:rPr>
          <w:rFonts w:ascii="Arial" w:cs="Arial" w:hAnsi="Arial"/>
          <w:sz w:val="24"/>
          <w:szCs w:val="24"/>
          <w:lang w:val="mn-MN"/>
        </w:rPr>
        <w:t xml:space="preserve"> Гишүүдийнхээ амрыг эрье.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Малын хулгай гэмт хэргийн ялын бодлогын талаар малчид, иргэдээс ирүүлсэн өргөдлийн талаар албан тушаалтнаас тайлбар, мэдээлэл авах хэлэлцүүлэг хийнэ гэж байгаа. 10 сард гэж байна. Одоо чинь 10 сар бараг дундаа орж байна. Гэхдээ сая энэ талаар ялыг чангатгах хуулийн төсөл өргөн баригдсан. Улсын Их Хурлын даргад өргөн баригдаж байна лээ. Тэгэхээр энэнтэйгээ холбогдуулаад хуулийн төсөл хэлэлцэх үе нь хэдийд байх вэ гэдгийг та нэг бас эргэж Улсын Их Хурлын даргатайгаа, нөгөө даргын зөвлөл дээрээ бас энийгээ нэг холбож үзвэл яасан юм бэ гэдгийг хэлэх гэж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М.Оюунчимэг:</w:t>
      </w:r>
      <w:r>
        <w:rPr>
          <w:rFonts w:ascii="Arial" w:cs="Arial" w:hAnsi="Arial"/>
          <w:sz w:val="24"/>
          <w:szCs w:val="24"/>
          <w:lang w:val="mn-MN"/>
        </w:rPr>
        <w:t xml:space="preserve"> Билэгт гишүүнд баярлалаа. Баатарбилэг гишүүн.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Ё.Баатарбилэг:</w:t>
      </w:r>
      <w:r>
        <w:rPr>
          <w:rFonts w:ascii="Arial" w:cs="Arial" w:hAnsi="Arial"/>
          <w:sz w:val="24"/>
          <w:szCs w:val="24"/>
          <w:lang w:val="mn-MN"/>
        </w:rPr>
        <w:t xml:space="preserve"> Энэ дээр яах вэ зүгээр их, дээд сургуулиудын стандартад шалгалт хийх гээд орсон юм байна. Цэрэнбат гишүүнээс санал юм шиг байна. Тийм. Их, дээд сургуулиудын стандартад шалгалт хийх гэдгийг би зүгээр яг ямар агуулгаар ярьж байгааг нь сайн ойлгохгүй байна. Ер нь бол хувийн их, дээд сургуулиудын талаарх Өргөдлийн байнгын хорооноос зүгээр стандартад шалгалт хийх гэдгийгээ Их Хурлын Байнгын хорооны эрх үүрэг бол хуулийн хэрэгжилтийг шалгах үүрэгтэй л дээ. Тэгэхээр стандартад шалгалт хийх гэдэг томьёолол байх уу, үгүй юу гэдгээ нэг бодчихно биз. Тийм ээ? Тэгээд стандартыг мөрдөж байна уу, үгүй юу гэдгийг нь шалгана гэх юм бол Байнгын хорооноос энэ стандартын байгууллага, өөр бусад байгууллагуудын хийдэг ажил байх. Байнгын хорооноос хуулийн хэрэгжилтийг шалгах гэдэг агуулгаар хувийн их, дээд сургуулиудад байх уу эсвэл ер нь энэ хувийн их, дээд сургуулиудын нөгөө үйл ажиллагаа. Тийм ээ? Одоо маш их шүүмжлэл дагуулаад байгаа чанаргүй байгаа, цөөхөн оюутантай. Тэгээд нэг ингээд байна. Оюутнуудынх нь чанар муу байна гэдэг тал дээр яах юм бол. Мэдээлэл сонсох гэдэг агуулгаар бас байвал ямархуу байдаг юм бол гэсэн ийм л бодол байна л даа. Стандартад шалгалт хийх гэхээр нэг ойлгомжгүй бөгөөд Байнгын хорооны ажил биш юм шиг болчих гээд байна даа. Тэгэхээр энийг хувийн их, дээд сургуулиудын талаар гэвэл зүгээр юм болов уу, тийм ээ? Ерөнхий маягаар тийм ээ? Ерөнхий маягаар байвал ямархуу юм бол. Тэгээд 11 сар байсан байхаа. Энэ чинь юу билээ. 11 сард. Тийм.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Баатарбилэг гишүүнд баярлалаа. Хувийн их, дээд сургуультай холбоотой бас иргэдээс гомдол, өргөдөл ирээд байгаа. Тэгээд асуудлыг, таны хэлсэн саналыг засаад, энэ томьёололдоо өөрчлөлт оруулчихъя. Өөр саналаа хэлэх гишүүд байна уу? Мурат гишүүн.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Д.Мурат:</w:t>
      </w:r>
      <w:r>
        <w:rPr>
          <w:rFonts w:ascii="Arial" w:cs="Arial" w:hAnsi="Arial"/>
          <w:sz w:val="24"/>
          <w:szCs w:val="24"/>
          <w:lang w:val="mn-MN"/>
        </w:rPr>
        <w:t xml:space="preserve"> Энэ нөгөө арьс ширээ гаргая гээд олон жил ярьсан байгаа шүү дээ. Эндээ бас арьс ширний үйлдвэрийг одоо манай Туул голыг бохирдуулаад байгаа арьс ширний үйлдвэр байгаа шүү дээ. Олон төр дамжсан, олон ч ярьсан. Тэгээд одоо бас л ингээд өнгөрөх юм шиг байна даа. Уг нь тэр баруун аймаг одоо 2000-аад километр газраас арьс энд зөөж авчраад, Туул голыг бохирдуулаад байгаа шүү дээ. Энэ бол маш амархан шийдэх боломж байгаа л даа. Уг нь бага хүүтэй зээл өгөх юм уу, эсвэл олон жил нөгөө арьс ширээр холбогдсон хамт явж байгаа хувийн хэвшлээ дэмжих юм бол тэд нар өөрсдөө нөгөө бага одоо ингээд яриад байгаа арьс ширийг нүүлгэхэд нэг олон тооны нөгөө мөнгө, төгрөг яриад байна шүү дээ. Тийм биш, маш бага хугацаагаар мөнгөөрөө хийх бүрэн боломжийг нь хүмүүс надад бас мэдэгдээд байгаа. Ядахдаа нөгөө баруун аймгийг баруун бүс болгоод дунд нь нэг арьс ширний үйлдвэр барьж өгөх ч юм уу. Тийм ээ? Тог цахилгаан шийдэж өгвөл тэгээд бүрэн боломж нь байгаа. Заавал энд байгаа арьс ширийг нүүлгэнэ. Тэгээд төрөөс баахан мөнгө төгрөг, санхүү гээд яриад хэрэг байна уу, үгүй юу гэсэн асуудал байна. Тэгээд хөдөөгөөс ирж байгаа арьс ширийг төв рүүгээ ирүүлэхгүй байх юм бол тэгээд бүх асуудал шийдэх гээд байна л даа. Энэ талаар бас ард түмэн нэг санал тавиад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Баярлалаа, Мурат гишүүнд. Гарамжав гишүүн. Гарамжав гишүүний микрофон.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Ц.Гарамжав: </w:t>
      </w:r>
      <w:r>
        <w:rPr>
          <w:rFonts w:ascii="Arial" w:cs="Arial" w:hAnsi="Arial"/>
          <w:sz w:val="24"/>
          <w:szCs w:val="24"/>
          <w:lang w:val="mn-MN"/>
        </w:rPr>
        <w:t xml:space="preserve">Баярлалаа. Энэ нөгөө манай Сонгинохайрхан дүүргийн Хилчин хотхоны асуудлыг уг нь өгсөн юмсан. Энэ төлөвлөгөө дээр хаана байгаа юм бол? Тийм. Сонгинохайрхан дүүргийн Хилчин. Одоо уг нь. 4 дээр байна уу?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Энийг хэдий үеэр хэлэлцүүлэгт оруулж өгөх боломжтой бол? 10 дугаар сард гэсэн байна, тийм ээ? Баярлалаа. Энэ дээр оролцох хүмүүсийн тоо хэд байж болох уу? Манайхнаас нэлээн олон хүн орох хүсэлтэй байдаг. Хилчин хотхоноос.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Тэрийг ярьж байгаа. Яг нөгөө нэг.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Ц.Гарамжав: </w:t>
      </w:r>
      <w:r>
        <w:rPr>
          <w:rFonts w:ascii="Arial" w:cs="Arial" w:hAnsi="Arial"/>
          <w:sz w:val="24"/>
          <w:szCs w:val="24"/>
          <w:lang w:val="mn-MN"/>
        </w:rPr>
        <w:t xml:space="preserve">Нэг 150-иад хүн орж болох уу?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b w:val="false"/>
          <w:bCs w:val="false"/>
          <w:sz w:val="24"/>
          <w:szCs w:val="24"/>
          <w:lang w:val="mn-MN"/>
        </w:rPr>
        <w:t>Т</w:t>
      </w:r>
      <w:r>
        <w:rPr>
          <w:rFonts w:ascii="Arial" w:cs="Arial" w:hAnsi="Arial"/>
          <w:sz w:val="24"/>
          <w:szCs w:val="24"/>
          <w:lang w:val="mn-MN"/>
        </w:rPr>
        <w:t xml:space="preserve">ийм олон бол болохгүй. Заал танхимаас эхлээд.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Ц.Гарамжав: </w:t>
      </w:r>
      <w:r>
        <w:rPr>
          <w:rFonts w:ascii="Arial" w:cs="Arial" w:hAnsi="Arial"/>
          <w:sz w:val="24"/>
          <w:szCs w:val="24"/>
          <w:lang w:val="mn-MN"/>
        </w:rPr>
        <w:t xml:space="preserve">Тийм үү?  Өрх нь их олон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Тийм. Тэр чинь яг нөгөө салбар, салбарын төлөөлөл, иргэдийн төлөөлөл гээд хамгийн дээддээ 30, 40-өөд хүн орох бололцоотой доо. Нээлттэй сонсгол маягаар.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Ц.Гарамжав: </w:t>
      </w:r>
      <w:r>
        <w:rPr>
          <w:rFonts w:ascii="Arial" w:cs="Arial" w:hAnsi="Arial"/>
          <w:sz w:val="24"/>
          <w:szCs w:val="24"/>
          <w:lang w:val="mn-MN"/>
        </w:rPr>
        <w:t xml:space="preserve">Тэгвэл нэг 50-иад хүн ч юм уу оруулах юмсан. Яагаад гэвэл энэ асуудал их тулгамдчихаад, 10-аад жил чирэгдээд байгаа юм л даа. Тийм учраас эд нарыг оруулчихъя гэж бодоод. Тэгвэл ямар ч байсан 50-аад хүний боломж байгаа юм байна гэж ойлголоо. Баярлалаа.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Гишүүдээсээ гарсан саналуудыг бид одоо ингээд томьёололдоо өөрчлөлт хийгээд оруулчихна. Тэгээд бас Өргөдлийн байнгын хорооноос энэ хэд, хэдэн чиглэлээр бас гадаад олон улсын байгууллага, Элчин сайдын яамдаас бас хамтарч ажиллаач гэсэн юу байгаа. Тэгэхээр зарим нэг асуудлаар гадагшаа туршлага судлах хөдөө дотроо явах ийм юмнууд бас энд төлөвлөж байгаа. Тэгээд энэ асуудал орсон байгаа шүү. Ингээд энэ хэлэлцэх асуудлаараа саналаа хураачих уу? Цэрэнбат сайд бол мэдсэн байгаа байх тийм ээ? Энэ хэлэлцэх асуудлаараа саналаа хураачих уу? Цэрэнбат сайд бол мэдсэн байгаа байх, тийм ээ? Таны өгсөн юмнууд орчихсон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 хураалт. Одоо энэ төлөвлөгөө 2019 оны намрын чуулганаар Өргөдлийн байнгын хороогоор хэлэлцэх асуудлын төлөвлөгөөг баталъя.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 хураалт.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 хураалтад зөвшөөрсөн 7 татгалзсан 3, 70 хувийн саналаар дэмжигдлээ.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Хэлэлцэх асуудлын төлөвлөгөөг батлагдлаа.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асуудал руугаа орцгооё.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28"/>
        <w:shd w:fill="FFFFFF" w:val="clear"/>
        <w:spacing w:after="28" w:before="28"/>
        <w:ind w:firstLine="720" w:left="0" w:right="0"/>
        <w:contextualSpacing w:val="false"/>
        <w:jc w:val="both"/>
      </w:pPr>
      <w:r>
        <w:rPr>
          <w:rFonts w:ascii="Arial" w:cs="Arial" w:hAnsi="Arial"/>
          <w:lang w:val="mn-MN"/>
        </w:rPr>
        <w:t xml:space="preserve">Улсын Их Хурлын Өргөдлийн байнгын хорооны хуралдаанд хүрэлцэн ирсэн хүмүүст талархал илэрхийлье.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Бид нар энэ Байнгын хорооны 2018 оны 5 дугаар тогтоолын хэрэгжилтийн талаар Байгаль орчин, аялал жуулчлалын сайдын мэдээллийг сонсохоор байгаа. Тэгээд энэ Өргөдлийн байнгын хороонд төрийн бус байгууллага, 927 иргэнээс аюултай хог хаягдал болох химийн бодис хадгалах зориулалттай хуванцар сав болон нийлэг уутыг ахуйн зориулалтаар хэрэглэхийг хязгаарлах, орчны бохирдлыг бууруулах, эрх зүйн орчныг боловсронгуй болгох хүсэлтийг Байнгын хороонд ирүүлсний дагуу бид холбогдох албан тушаалтнаас тайлбар мэдээлэл авч, хэлэлцүүлгийг зохион байгуулж хэлэлцүүлгээс гаргасан зөвлөмжийг </w:t>
      </w:r>
      <w:r>
        <w:rPr>
          <w:rFonts w:ascii="Arial" w:cs="Arial" w:hAnsi="Arial"/>
          <w:shd w:fill="FFFFFF" w:val="clear"/>
          <w:lang w:val="mn-MN"/>
        </w:rPr>
        <w:t> 2018 оны 06 дугаар сарын 27-ны өдрийн Байнгын хорооны хуралдаанаар хэлэлцэж, тогтоол гарган Монгол Улсын Засгийн газарт чиглэл өгсөн байгаа.</w:t>
      </w:r>
    </w:p>
    <w:p>
      <w:pPr>
        <w:pStyle w:val="style28"/>
        <w:shd w:fill="FFFFFF" w:val="clear"/>
        <w:spacing w:after="28" w:before="28"/>
        <w:contextualSpacing w:val="false"/>
        <w:jc w:val="both"/>
      </w:pPr>
      <w:r>
        <w:rPr>
          <w:rFonts w:ascii="Arial" w:cs="Arial" w:hAnsi="Arial"/>
          <w:shd w:fill="FFFFFF" w:val="clear"/>
          <w:lang w:val="mn-MN"/>
        </w:rPr>
      </w:r>
    </w:p>
    <w:p>
      <w:pPr>
        <w:pStyle w:val="style28"/>
        <w:shd w:fill="FFFFFF" w:val="clear"/>
        <w:spacing w:after="28" w:before="28"/>
        <w:ind w:firstLine="720" w:left="0" w:right="0"/>
        <w:contextualSpacing w:val="false"/>
        <w:jc w:val="both"/>
      </w:pPr>
      <w:r>
        <w:rPr>
          <w:rFonts w:ascii="Arial" w:cs="Arial" w:hAnsi="Arial"/>
          <w:shd w:fill="FFFFFF" w:val="clear"/>
          <w:lang w:val="mn-MN"/>
        </w:rPr>
        <w:t xml:space="preserve">Ер нь энэ агаар хөрсний бохирдолтой холбоотой аюултай хог хаягдалтай холбоотой асуудал өнөөдөр ер нь Монголын нийгмийн хамгийн эмзэг асуудал болж байна. Хүн бүхэнд анхаарал хандуулж байна. Энэнтэй холбоотой Өргөдлийн байнгын хороо болоод Улсын Их Хурлын дарга, гишүүдэд ирж байгаа өргөдөл гомдол бол тасрахгүй байна л даа. Тиймээс бид эхнээсээ авсан энэ тогтоолын хэрэгжилт ямар байгаа. Ямар энэ чиглэлээр холбогдох байгууллагууд Засгийн газар яг юу авч хэрэгжүүлж байгаа. Тэрний үр дүн нь бодит амьдрал дээр ямар байна вэ гэдгээр өнөөдрийн Өргөдлийн байнгын хороогоороо мэдээллээ сонсоод, нэгдсэн хариулалтыг нь өгчихье гэж энэ хуралдаанаа хийж байгаа юм. </w:t>
      </w:r>
    </w:p>
    <w:p>
      <w:pPr>
        <w:pStyle w:val="style28"/>
        <w:shd w:fill="FFFFFF" w:val="clear"/>
        <w:spacing w:after="28" w:before="28"/>
        <w:ind w:firstLine="720" w:left="0" w:right="0"/>
        <w:contextualSpacing w:val="false"/>
        <w:jc w:val="both"/>
      </w:pPr>
      <w:r>
        <w:rPr>
          <w:rFonts w:ascii="Arial" w:cs="Arial" w:hAnsi="Arial"/>
          <w:shd w:fill="FFFFFF" w:val="clear"/>
          <w:lang w:val="mn-MN"/>
        </w:rPr>
      </w:r>
    </w:p>
    <w:p>
      <w:pPr>
        <w:pStyle w:val="style28"/>
        <w:shd w:fill="FFFFFF" w:val="clear"/>
        <w:spacing w:after="28" w:before="28"/>
        <w:ind w:firstLine="720" w:left="0" w:right="0"/>
        <w:contextualSpacing w:val="false"/>
        <w:jc w:val="both"/>
      </w:pPr>
      <w:r>
        <w:rPr>
          <w:rFonts w:ascii="Arial" w:cs="Arial" w:hAnsi="Arial"/>
          <w:shd w:fill="FFFFFF" w:val="clear"/>
          <w:lang w:val="mn-MN"/>
        </w:rPr>
        <w:t>Энэ тогтоолоор аюултай хог хаягдлын төвлөрсөн байгууламж байгуулах газрын асуудлыг шийдвэрлэх, хуванцар савыг ялган бүртгэх тогтолцоог боловсронгуй болгох, химийн бодисын хуванцар савыг дамжуулан худалдаалах, ахуйн зориулалтаар хэрэглэхийг хориглож, хяналтыг сайжруулах, лабораториудын чадавхыг сайжруулж, холбогдох аргачлал, стандартыг боловсруулан мөрдүүлэх, хэрэглэгч, үйлдвэрлэгч, импортлогчийн үүрэг, хариуцлагыг тодорхой болгохтой</w:t>
      </w:r>
      <w:r>
        <w:rPr>
          <w:rStyle w:val="style16"/>
          <w:rFonts w:ascii="Arial" w:cs="Arial" w:hAnsi="Arial"/>
          <w:shd w:fill="FFFFFF" w:val="clear"/>
          <w:lang w:val="mn-MN"/>
        </w:rPr>
        <w:t>  </w:t>
      </w:r>
      <w:r>
        <w:rPr>
          <w:rFonts w:ascii="Arial" w:cs="Arial" w:hAnsi="Arial"/>
          <w:shd w:fill="FFFFFF" w:val="clear"/>
          <w:lang w:val="mn-MN"/>
        </w:rPr>
        <w:t xml:space="preserve">холбогдсон эрх зүйн орчныг бүрдүүлж, иргэдийг соён гэгээрүүлэх ажлыг зохион байгуулахыг чиглэл бол өгсөн байгаа. </w:t>
      </w:r>
    </w:p>
    <w:p>
      <w:pPr>
        <w:pStyle w:val="style28"/>
        <w:shd w:fill="FFFFFF" w:val="clear"/>
        <w:spacing w:after="28" w:before="28"/>
        <w:ind w:firstLine="720" w:left="0" w:right="0"/>
        <w:contextualSpacing w:val="false"/>
        <w:jc w:val="both"/>
      </w:pPr>
      <w:r>
        <w:rPr>
          <w:rFonts w:ascii="Arial" w:cs="Arial" w:hAnsi="Arial"/>
          <w:shd w:fill="FFFFFF" w:val="clear"/>
          <w:lang w:val="mn-MN"/>
        </w:rPr>
      </w:r>
    </w:p>
    <w:p>
      <w:pPr>
        <w:pStyle w:val="style28"/>
        <w:shd w:fill="FFFFFF" w:val="clear"/>
        <w:spacing w:after="28" w:before="28"/>
        <w:ind w:firstLine="720" w:left="0" w:right="0"/>
        <w:contextualSpacing w:val="false"/>
        <w:jc w:val="both"/>
      </w:pPr>
      <w:r>
        <w:rPr>
          <w:rFonts w:ascii="Arial" w:cs="Arial" w:hAnsi="Arial"/>
          <w:shd w:fill="FFFFFF" w:val="clear"/>
          <w:lang w:val="mn-MN"/>
        </w:rPr>
        <w:t xml:space="preserve">Энэ чиглэлийн дагуу Өргөдлийн байнгын хорооны дарга гишүүд, холбогдох байгууллагын албан тушаалтнуудыг оролцуулаад Хан-Уул дүүрэгт байрлах цаасан болон гялгар уут, сав баглаа боодлын үйлдвэрүүд, хараагүйчүүдийн даавуун болон цаасан уутны үйлдвэр, Баянзүрх, Налайх дүүрэгт аккумлятор дахин боловсруулах үйл ажиллагаа эрхэлдэг аж ахуйн нэгжүүдийн үйл ажиллагаатай газар дээр нь очиж танилцсан. Холбогдох албан тушаалтнуудыг оролцуулсан ажил хэргийн уулзалтууд хийж, үүрэг даалгавар өгсөн байгаа. Тэр газар хамт ажилсан хүмүүс энд бас сууж байна. Тэгэхээр өгсөн үүрэг даалгаврын хэрэгжилт яг ямархуу биелж байна? Аль нь биелээгүй байна. Шалтгаан нь юу байна вэ гэдэг дээр өнөөдрийн хурлаар та бүхэн бас тодорхой мэдээлэл өгнө гэдэгт би бол итгэлтэй байна. </w:t>
      </w:r>
    </w:p>
    <w:p>
      <w:pPr>
        <w:pStyle w:val="style28"/>
        <w:shd w:fill="FFFFFF" w:val="clear"/>
        <w:spacing w:after="28" w:before="28"/>
        <w:contextualSpacing w:val="false"/>
        <w:jc w:val="both"/>
      </w:pPr>
      <w:r>
        <w:rPr>
          <w:rFonts w:ascii="Arial" w:cs="Arial" w:hAnsi="Arial"/>
          <w:shd w:fill="FFFFFF" w:val="clear"/>
          <w:lang w:val="mn-MN"/>
        </w:rPr>
      </w:r>
    </w:p>
    <w:p>
      <w:pPr>
        <w:pStyle w:val="style28"/>
        <w:shd w:fill="FFFFFF" w:val="clear"/>
        <w:spacing w:after="28" w:before="28"/>
        <w:ind w:firstLine="720" w:left="0" w:right="0"/>
        <w:contextualSpacing w:val="false"/>
        <w:jc w:val="both"/>
      </w:pPr>
      <w:r>
        <w:rPr>
          <w:rFonts w:ascii="Arial" w:cs="Arial" w:hAnsi="Arial"/>
          <w:shd w:fill="FFFFFF" w:val="clear"/>
          <w:lang w:val="mn-MN"/>
        </w:rPr>
        <w:t xml:space="preserve">Ингээд Байгаль орчин, аялал жуулчлалын сайд Цэрэнбатын мэдээллийг эхлээд сонсъё. Цэрэнбат сайдын микрофон өгөөрэй. </w:t>
      </w:r>
    </w:p>
    <w:p>
      <w:pPr>
        <w:pStyle w:val="style28"/>
        <w:shd w:fill="FFFFFF" w:val="clear"/>
        <w:spacing w:after="28" w:before="28"/>
        <w:ind w:firstLine="720" w:left="0" w:right="0"/>
        <w:contextualSpacing w:val="false"/>
        <w:jc w:val="both"/>
      </w:pPr>
      <w:r>
        <w:rPr>
          <w:rFonts w:ascii="Arial" w:cs="Arial" w:hAnsi="Arial"/>
          <w:shd w:fill="FFFFFF" w:val="clear"/>
          <w:lang w:val="mn-MN"/>
        </w:rPr>
      </w:r>
    </w:p>
    <w:p>
      <w:pPr>
        <w:pStyle w:val="style28"/>
        <w:shd w:fill="FFFFFF" w:val="clear"/>
        <w:spacing w:after="28" w:before="28"/>
        <w:ind w:firstLine="720" w:left="0" w:right="0"/>
        <w:contextualSpacing w:val="false"/>
        <w:jc w:val="both"/>
      </w:pPr>
      <w:r>
        <w:rPr>
          <w:rFonts w:ascii="Arial" w:cs="Arial" w:hAnsi="Arial"/>
          <w:b/>
          <w:shd w:fill="FFFFFF" w:val="clear"/>
          <w:lang w:val="mn-MN"/>
        </w:rPr>
        <w:t xml:space="preserve">Н.Цэрэнбат: </w:t>
      </w:r>
      <w:r>
        <w:rPr>
          <w:rFonts w:ascii="Arial" w:cs="Arial" w:hAnsi="Arial"/>
          <w:shd w:fill="FFFFFF" w:val="clear"/>
          <w:lang w:val="mn-MN"/>
        </w:rPr>
        <w:t>Эрхэм Байнгын хороон дарга, Байнгын хорооны гишүүд ээ,</w:t>
      </w:r>
    </w:p>
    <w:p>
      <w:pPr>
        <w:pStyle w:val="style28"/>
        <w:shd w:fill="FFFFFF" w:val="clear"/>
        <w:spacing w:after="28" w:before="28"/>
        <w:ind w:firstLine="720" w:left="0" w:right="0"/>
        <w:contextualSpacing w:val="false"/>
        <w:jc w:val="both"/>
      </w:pPr>
      <w:r>
        <w:rPr>
          <w:rFonts w:ascii="Arial" w:cs="Arial" w:hAnsi="Arial"/>
          <w:shd w:fill="FFFFFF" w:val="clear"/>
          <w:lang w:val="mn-MN"/>
        </w:rPr>
      </w:r>
    </w:p>
    <w:p>
      <w:pPr>
        <w:pStyle w:val="style28"/>
        <w:shd w:fill="FFFFFF" w:val="clear"/>
        <w:spacing w:after="28" w:before="28"/>
        <w:ind w:firstLine="720" w:left="0" w:right="0"/>
        <w:contextualSpacing w:val="false"/>
        <w:jc w:val="both"/>
      </w:pPr>
      <w:r>
        <w:rPr>
          <w:rFonts w:ascii="Arial" w:cs="Arial" w:hAnsi="Arial"/>
          <w:shd w:fill="FFFFFF" w:val="clear"/>
          <w:lang w:val="mn-MN"/>
        </w:rPr>
        <w:t>Өр</w:t>
      </w:r>
      <w:r>
        <w:rPr>
          <w:rStyle w:val="style17"/>
          <w:sz w:val="24"/>
          <w:szCs w:val="24"/>
          <w:lang w:val="mn-MN"/>
        </w:rPr>
        <w:t xml:space="preserve">гөдлийн байнгын хорооны 2018 оны 06 дугаар сарын 27-ны 05 дугаар тогтоолын хэрэгжилтийн тухай танилцуулгыг та бүхэнд хийе. </w:t>
      </w:r>
    </w:p>
    <w:p>
      <w:pPr>
        <w:pStyle w:val="style28"/>
        <w:shd w:fill="FFFFFF" w:val="clear"/>
        <w:spacing w:after="28" w:before="28"/>
        <w:ind w:firstLine="720" w:left="0" w:right="0"/>
        <w:contextualSpacing w:val="false"/>
        <w:jc w:val="both"/>
      </w:pPr>
      <w:r>
        <w:rPr/>
      </w:r>
    </w:p>
    <w:p>
      <w:pPr>
        <w:pStyle w:val="style28"/>
        <w:shd w:fill="FFFFFF" w:val="clear"/>
        <w:spacing w:after="28" w:before="28"/>
        <w:ind w:firstLine="720" w:left="0" w:right="0"/>
        <w:contextualSpacing w:val="false"/>
        <w:jc w:val="both"/>
      </w:pPr>
      <w:r>
        <w:rPr>
          <w:rFonts w:ascii="Arial" w:cs="Arial" w:hAnsi="Arial"/>
          <w:lang w:val="mn-MN"/>
        </w:rPr>
        <w:t xml:space="preserve">Тогтоолын дагуу нийт Монгол Улсын хэмжээнд эрх зүйнд Хог хаягдлын тухай хууль 2017 онд, Эрүүл ахуйн тухайн хууль 2017 онд, Химийн хорт болон аюултай бодисын тухай хууль 2016 онд батлагдаад хэрэгжээд явж байгаа.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Уур амьсгалын мөн Монгол Улс Хүний эрүүл мэнд, байгаль орчин хамгааллын тухай дараах олон улсын гэрээ, конвецод бид нэгдсэн байгаа. Уур амьсгалын өөрчлөлтийн тухай НҮБ-ийн суурь конвенцод 1993 онд, Аюултай хог, хаягдлыг хил дамнуулан тээвэрлэх, устгахад хяналт тавих тухай Базелийн конвенцод 1996 онд, Зарим аюултай химийн бодис болон пестицидийг олон улсын хэмжээнд худалдаалахад хэрэглэх урьдчилан мэдээлж, зөвшилцөх журмын тухай Роттердамын конвенцод 1999 онд, Удаан задардаг органик бохирдуулагчийн тухай Стокольмын конвенцод 2003 онд нэгдсэн. Нийтдээ 2018 оны 06 дугаар сарын 27-ны өдрийн тогтоолын дагуу</w:t>
      </w:r>
    </w:p>
    <w:p>
      <w:pPr>
        <w:pStyle w:val="style28"/>
        <w:shd w:fill="FFFFFF" w:val="clear"/>
        <w:spacing w:after="28" w:before="28"/>
        <w:ind w:firstLine="720" w:left="0" w:right="0"/>
        <w:contextualSpacing w:val="false"/>
        <w:jc w:val="both"/>
      </w:pPr>
      <w:r>
        <w:rPr>
          <w:rFonts w:ascii="Arial" w:cs="Arial" w:hAnsi="Arial"/>
          <w:lang w:val="mn-MN"/>
        </w:rPr>
      </w:r>
    </w:p>
    <w:p>
      <w:pPr>
        <w:pStyle w:val="style28"/>
        <w:numPr>
          <w:ilvl w:val="0"/>
          <w:numId w:val="1"/>
        </w:numPr>
        <w:shd w:fill="FFFFFF" w:val="clear"/>
        <w:spacing w:after="28" w:before="28"/>
        <w:ind w:hanging="360" w:left="0" w:right="0"/>
        <w:contextualSpacing w:val="false"/>
        <w:jc w:val="both"/>
      </w:pPr>
      <w:r>
        <w:rPr>
          <w:rFonts w:ascii="Arial" w:cs="Arial" w:hAnsi="Arial"/>
          <w:lang w:val="mn-MN"/>
        </w:rPr>
        <w:t xml:space="preserve">Аюултай хог хаягдлын төвлөрсөн байгууламж байгуулах зориулалтаар газрыг тусгай хэрэгцээнд авах, </w:t>
      </w:r>
    </w:p>
    <w:p>
      <w:pPr>
        <w:pStyle w:val="style28"/>
        <w:shd w:fill="FFFFFF" w:val="clear"/>
        <w:spacing w:after="28" w:before="28"/>
        <w:ind w:hanging="0" w:left="720" w:right="0"/>
        <w:contextualSpacing w:val="false"/>
        <w:jc w:val="both"/>
      </w:pPr>
      <w:r>
        <w:rPr>
          <w:rFonts w:ascii="Arial" w:cs="Arial" w:hAnsi="Arial"/>
          <w:lang w:val="mn-MN"/>
        </w:rPr>
      </w:r>
    </w:p>
    <w:p>
      <w:pPr>
        <w:pStyle w:val="style28"/>
        <w:numPr>
          <w:ilvl w:val="0"/>
          <w:numId w:val="1"/>
        </w:numPr>
        <w:shd w:fill="FFFFFF" w:val="clear"/>
        <w:spacing w:after="28" w:before="28"/>
        <w:ind w:hanging="360" w:left="0" w:right="0"/>
        <w:contextualSpacing w:val="false"/>
        <w:jc w:val="both"/>
      </w:pPr>
      <w:r>
        <w:rPr>
          <w:rFonts w:ascii="Arial" w:cs="Arial" w:hAnsi="Arial"/>
          <w:lang w:val="mn-MN"/>
        </w:rPr>
        <w:t>Ахуйн цэг хэрэглээний хуванцар савыг олон улсын ангилалын дагуу кодлох, зориулалтаар нь ялган бүртгэх, химийн бодис, түүний сав баглаа боодлын бүртгэлийн тогтолцоог боловсронгуй болгож, химийн бодисын хуванцар савыг дамжуулан худалдаалах, ахуйн зориулалтаар хэрэглэхийг хориглох, холбогдох  хяналтыг  сайжруулах</w:t>
      </w:r>
    </w:p>
    <w:p>
      <w:pPr>
        <w:pStyle w:val="style29"/>
      </w:pPr>
      <w:r>
        <w:rPr>
          <w:rFonts w:cs="Arial"/>
          <w:sz w:val="24"/>
          <w:szCs w:val="24"/>
          <w:lang w:val="mn-MN"/>
        </w:rPr>
      </w:r>
    </w:p>
    <w:p>
      <w:pPr>
        <w:pStyle w:val="style28"/>
        <w:numPr>
          <w:ilvl w:val="0"/>
          <w:numId w:val="1"/>
        </w:numPr>
        <w:shd w:fill="FFFFFF" w:val="clear"/>
        <w:spacing w:after="28" w:before="28"/>
        <w:ind w:hanging="360" w:left="0" w:right="0"/>
        <w:contextualSpacing w:val="false"/>
        <w:jc w:val="both"/>
      </w:pPr>
      <w:r>
        <w:rPr>
          <w:rFonts w:ascii="Arial" w:cs="Arial" w:hAnsi="Arial"/>
          <w:lang w:val="mn-MN"/>
        </w:rPr>
        <w:t xml:space="preserve">Хүнсний сав баглаа боодлын чанар аюулгүй байдлыг хянах, лабораториудын чадавхыг сайжруулах, хорт бодисыг шинжлэх аргачлалыг боловсруулж туршин нэвтрүүлэх, ундны ус, сүү, сүүн бүтээгдэхүүн зэрэг шингэн хүнсийг савлах савны дотоодын үйлдвэрлэлийг хөгжүүлэх, хүнсний зориулалттай хуванцар савны стандарт, түүнчлэн хуванцар савнаас хүнсэнд шилжих шилжилтийн зөвшөөрөгдөх дээд хэмжээний стандарт боловсруулж мөрдүүлэх   </w:t>
      </w:r>
    </w:p>
    <w:p>
      <w:pPr>
        <w:pStyle w:val="style29"/>
      </w:pPr>
      <w:r>
        <w:rPr>
          <w:rFonts w:cs="Arial"/>
          <w:sz w:val="24"/>
          <w:szCs w:val="24"/>
          <w:lang w:val="mn-MN"/>
        </w:rPr>
      </w:r>
    </w:p>
    <w:p>
      <w:pPr>
        <w:pStyle w:val="style28"/>
        <w:numPr>
          <w:ilvl w:val="0"/>
          <w:numId w:val="1"/>
        </w:numPr>
        <w:shd w:fill="FFFFFF" w:val="clear"/>
        <w:spacing w:after="28" w:before="28"/>
        <w:ind w:hanging="360" w:left="0" w:right="0"/>
        <w:contextualSpacing w:val="false"/>
        <w:jc w:val="both"/>
      </w:pPr>
      <w:r>
        <w:rPr>
          <w:rFonts w:ascii="Arial" w:cs="Arial" w:hAnsi="Arial"/>
          <w:lang w:val="mn-MN"/>
        </w:rPr>
        <w:t xml:space="preserve">Хэрэглэгч, үйлдвэрлэгч, импортлогчийн үүрэг хариуцлагыг тодорхой болгохтой холбогдсон холбогдох хууль, тогтоомжийг боловсруулж, </w:t>
      </w:r>
      <w:r>
        <w:rPr>
          <w:rFonts w:ascii="Arial" w:cs="Arial" w:hAnsi="Arial"/>
          <w:lang w:val="mn-MN"/>
        </w:rPr>
        <w:t>Улсын Их Хурал</w:t>
      </w:r>
      <w:r>
        <w:rPr>
          <w:rFonts w:ascii="Arial" w:cs="Arial" w:hAnsi="Arial"/>
          <w:lang w:val="mn-MN"/>
        </w:rPr>
        <w:t>д өргөн мэдүүлэх</w:t>
      </w:r>
    </w:p>
    <w:p>
      <w:pPr>
        <w:pStyle w:val="style29"/>
      </w:pPr>
      <w:r>
        <w:rPr>
          <w:rFonts w:cs="Arial"/>
          <w:sz w:val="24"/>
          <w:szCs w:val="24"/>
          <w:lang w:val="mn-MN"/>
        </w:rPr>
      </w:r>
    </w:p>
    <w:p>
      <w:pPr>
        <w:pStyle w:val="style28"/>
        <w:numPr>
          <w:ilvl w:val="0"/>
          <w:numId w:val="1"/>
        </w:numPr>
        <w:shd w:fill="FFFFFF" w:val="clear"/>
        <w:spacing w:after="28" w:before="28"/>
        <w:ind w:hanging="360" w:left="0" w:right="0"/>
        <w:contextualSpacing w:val="false"/>
        <w:jc w:val="both"/>
      </w:pPr>
      <w:r>
        <w:rPr>
          <w:rFonts w:ascii="Arial" w:cs="Arial" w:hAnsi="Arial"/>
          <w:lang w:val="mn-MN"/>
        </w:rPr>
        <w:t xml:space="preserve">Химийн бодис хадгалах зориулалттай хуванцар сав нийлэг уутны хор хөнөөлийн талаар иргэдийг соён гэгээрүүлэх ажлыг хэвлэл мэдээллийн байгууллагатай хамтран зохион байгуулах  гэсэн үүрэг өгөгдсөн. </w:t>
      </w:r>
    </w:p>
    <w:p>
      <w:pPr>
        <w:pStyle w:val="style29"/>
      </w:pPr>
      <w:r>
        <w:rPr>
          <w:rFonts w:cs="Arial"/>
          <w:sz w:val="24"/>
          <w:szCs w:val="24"/>
          <w:lang w:val="mn-MN"/>
        </w:rPr>
      </w:r>
    </w:p>
    <w:p>
      <w:pPr>
        <w:pStyle w:val="style28"/>
        <w:shd w:fill="FFFFFF" w:val="clear"/>
        <w:spacing w:after="28" w:before="28"/>
        <w:ind w:firstLine="720" w:left="0" w:right="0"/>
        <w:contextualSpacing w:val="false"/>
        <w:jc w:val="both"/>
      </w:pPr>
      <w:r>
        <w:rPr>
          <w:rFonts w:ascii="Arial" w:cs="Arial" w:hAnsi="Arial"/>
          <w:lang w:val="mn-MN"/>
        </w:rPr>
        <w:t xml:space="preserve">Энэний дагуу аюултай хог хаягдлын талаар Улаанбаатар хотын Хатуу хог хаягдлын менежментийг сайжруулах мастер төлөвлөгөө боловсруулах судалгаа 2004 оноос одоо ЖАЙКА-гийн шугамаар хийгдээд явж байна. Улаанбаатар хотын эм, эмнэлгийн хог хаягдлын судалгаа ДЭМБ-тай хамтраад хийгдсэн байгаа. Мөн удаан задардаг бохирдуулагчийн урьдчилсан тооллого бол Байгаль орчин, аялал жуулчлалын яам дээр хийгдсэн байгаа. Мөн </w:t>
      </w:r>
      <w:r>
        <w:rPr>
          <w:rFonts w:ascii="Arial" w:cs="Arial" w:hAnsi="Arial"/>
          <w:lang w:val="mn-MN"/>
        </w:rPr>
        <w:t>х</w:t>
      </w:r>
      <w:r>
        <w:rPr>
          <w:rFonts w:ascii="Arial" w:cs="Arial" w:hAnsi="Arial"/>
          <w:lang w:val="mn-MN"/>
        </w:rPr>
        <w:t xml:space="preserve">имийн бодис ашиглан үйл ажиллагаа явуулж буй иргэд, аж ахуйн нэгжийн үйл ажиллагаанд хийсэн </w:t>
      </w:r>
      <w:r>
        <w:rPr>
          <w:rFonts w:ascii="Arial" w:cs="Arial" w:hAnsi="Arial"/>
          <w:lang w:val="mn-MN"/>
        </w:rPr>
        <w:t>у</w:t>
      </w:r>
      <w:r>
        <w:rPr>
          <w:rFonts w:ascii="Arial" w:cs="Arial" w:hAnsi="Arial"/>
          <w:lang w:val="mn-MN"/>
        </w:rPr>
        <w:t xml:space="preserve">лсын нэгдсэн үзлэг, шалгалтыг 2007-2008 онд Байгаль орчин, аялал жуулчлалын яам, Уул уурхайн яам, Мэргэжлийн хяналтын газар, Онцгой байдлын ерөнхий газар. Мөн </w:t>
      </w:r>
      <w:r>
        <w:rPr>
          <w:rFonts w:ascii="Arial" w:cs="Arial" w:hAnsi="Arial"/>
          <w:lang w:val="mn-MN"/>
        </w:rPr>
        <w:t>а</w:t>
      </w:r>
      <w:r>
        <w:rPr>
          <w:rFonts w:ascii="Arial" w:cs="Arial" w:hAnsi="Arial"/>
          <w:lang w:val="mn-MN"/>
        </w:rPr>
        <w:t>юултай хог хаягдлын урьдчилсан тоол</w:t>
      </w:r>
      <w:r>
        <w:rPr>
          <w:rFonts w:ascii="Arial" w:cs="Arial" w:hAnsi="Arial"/>
          <w:lang w:val="mn-MN"/>
        </w:rPr>
        <w:t>ло</w:t>
      </w:r>
      <w:r>
        <w:rPr>
          <w:rFonts w:ascii="Arial" w:cs="Arial" w:hAnsi="Arial"/>
          <w:lang w:val="mn-MN"/>
        </w:rPr>
        <w:t xml:space="preserve">гыг </w:t>
      </w:r>
      <w:r>
        <w:rPr>
          <w:rFonts w:ascii="Arial" w:cs="Arial" w:hAnsi="Arial"/>
          <w:lang w:val="mn-MN"/>
        </w:rPr>
        <w:t>Шинжлэх ухааны академи,</w:t>
      </w:r>
      <w:r>
        <w:rPr>
          <w:rFonts w:ascii="Arial" w:cs="Arial" w:hAnsi="Arial"/>
          <w:lang w:val="mn-MN"/>
        </w:rPr>
        <w:t xml:space="preserve">  Байгаль орчин, аялал жуулчлалын яам хийсэн. Устгах шаардлагатай химийн бодисын тооллого хийгдсэн. Аюултай хог хаягдлын урьдчилсан тооллогыг EBRD-тэй хамтран хийгдсэн.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Өнөөгийн байдлаар нийт 2018 оны байдлаар улсын хэмжээнд нийт хог хаягдлын төвлөрсөн 390 цэгт 3.4 сая хог хаягдсан байна. Мөн улсын хэмжээнд 2018 онд дахин боловсруулах боломжтой 1.5 сая тонн хог одоо бий болсон гэж үзэж байгаа.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Мөн хог хаягдлын маань зориулалтын бид нарын цэвэрлэсэн талбайн хэмжээ бол 1.5 тонн хог цэвэрлэгдсэн байна. Бид нарт нийтдээ 22.9 мянган га газар хийгдсэн байгаа.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Хог хаягдлын тухай хуулийг хэрэгжүүлэх ажлын хүрээнд байгаль орчны асуудал эрхэлсэн төрийн захиргааны төв байгууллага </w:t>
      </w:r>
      <w:r>
        <w:rPr>
          <w:rFonts w:ascii="Arial" w:cs="Arial" w:hAnsi="Arial"/>
          <w:shd w:fill="FFFFFF" w:val="clear"/>
          <w:lang w:val="mn-MN"/>
        </w:rPr>
        <w:t xml:space="preserve">аюултай хог хаягдлыг тээвэрлэх, цуглуулах, хадгалах, дахин боловсруулах, устгах, экспортлох үйл ажиллагаа эрхлэх зөвшөөрөлтэй олгоход тавигдах шаардлага болон олгох зөвшөөрлийн журмыг  </w:t>
      </w:r>
      <w:r>
        <w:rPr>
          <w:rFonts w:ascii="Arial" w:cs="Arial" w:hAnsi="Arial"/>
          <w:lang w:val="mn-MN"/>
        </w:rPr>
        <w:t xml:space="preserve">Байгаль орчин, аялал жуулчлалын </w:t>
      </w:r>
      <w:r>
        <w:rPr>
          <w:rFonts w:ascii="Arial" w:cs="Arial" w:hAnsi="Arial"/>
          <w:shd w:fill="FFFFFF" w:val="clear"/>
          <w:lang w:val="mn-MN"/>
        </w:rPr>
        <w:t xml:space="preserve">сайдын 18 дугаар тушаал олгосон. Хог хаягдлын мэргэжлийн зөвлөлийн бүрэлдэхүүн дүрмийг бас баталдаг байгаа. Ингээд нийтдээ дараах 4 аж ахуй нэгжийг  аюултай хог хаягдалтай холбоотой үйл ажиллагаа эрхлэх зөвшөөрөл олгосон. Цэцүүх трейд, </w:t>
      </w:r>
      <w:r>
        <w:rPr>
          <w:rFonts w:ascii="Arial" w:cs="Arial" w:hAnsi="Arial"/>
          <w:shd w:fill="FFFFFF" w:val="clear"/>
          <w:lang w:val="mn-MN"/>
        </w:rPr>
        <w:t xml:space="preserve">Алтан-Орших, Хай би ойл, Элемент гэдэг компаниудын хувьд асуудлыг шийдсэн байгаа. Цэцүүх трейд компани бол химийн сав баглаа, боодлыг дахин боловсруулах зөвшөөрөл, Алтан-Оршихуй ХХК-ний хувьд авто </w:t>
      </w:r>
      <w:r>
        <w:rPr>
          <w:rFonts w:ascii="Arial" w:cs="Arial" w:hAnsi="Arial"/>
          <w:lang w:val="mn-MN"/>
        </w:rPr>
        <w:t xml:space="preserve">тээврээс гаралтай ашигласан тосыг аюултай хог хаягдлыг тээвэрлэх, цуглуулах, хадгалах, дахин боловсруулах үйл ажиллагаа эрхлэх зөвшөөрөл авсан байгаа. </w:t>
      </w:r>
      <w:r>
        <w:rPr>
          <w:rFonts w:ascii="Arial" w:cs="Arial" w:hAnsi="Arial"/>
          <w:lang w:val="mn-MN"/>
        </w:rPr>
        <w:t>Хай би ойл ХХК-ний хувьд</w:t>
      </w:r>
      <w:r>
        <w:rPr>
          <w:rFonts w:ascii="Arial" w:cs="Arial" w:hAnsi="Arial"/>
          <w:lang w:val="mn-MN"/>
        </w:rPr>
        <w:t xml:space="preserve"> авто тээврээс гаралтай мөн ашигласан тосыг аюултай хог хаягдлыг тээвэрлэх, цуглуулах, хадгалах, дахин боловсруулах үйл ажиллагаа эрхлэх зөвшөөрөл авсан. </w:t>
      </w:r>
      <w:r>
        <w:rPr>
          <w:rFonts w:ascii="Arial" w:cs="Arial" w:hAnsi="Arial"/>
          <w:lang w:val="mn-MN"/>
        </w:rPr>
        <w:t>Элемент ХХК-ний хувьд</w:t>
      </w:r>
      <w:r>
        <w:rPr>
          <w:rFonts w:ascii="Arial" w:cs="Arial" w:hAnsi="Arial"/>
          <w:lang w:val="mn-MN"/>
        </w:rPr>
        <w:t xml:space="preserve"> </w:t>
      </w:r>
      <w:r>
        <w:rPr>
          <w:rStyle w:val="style19"/>
          <w:sz w:val="24"/>
          <w:szCs w:val="24"/>
        </w:rPr>
        <w:t xml:space="preserve"> </w:t>
      </w:r>
      <w:r>
        <w:rPr>
          <w:rFonts w:ascii="Arial" w:cs="Arial" w:hAnsi="Arial"/>
          <w:lang w:val="mn-MN"/>
        </w:rPr>
        <w:t>эр</w:t>
      </w:r>
      <w:r>
        <w:rPr>
          <w:rFonts w:ascii="Arial" w:cs="Arial" w:hAnsi="Arial"/>
          <w:lang w:val="mn-MN"/>
        </w:rPr>
        <w:t xml:space="preserve">үүл мэндийн байгууллагаас гарч буй биологийн хог хаягдлыг тээвэрлэх, цуглуулах, устгах зөвшөөрөл авсан байгаа гэдгийг хэлье.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Мөн Өргөдлийн байнгын хорооны 5 дугаар тогтоолын дагуу аюултай хог хаягдлын төвлөрсөн байгууламж байгуулах зориулалтаар газрыг одоо Улсын тусгай хэрэгцээнд бид авсан. Ингэснээр одоо цэвэрлэх байгууламжийн хог хаягдлыг хаях тусдаа цэгтэй болж авсан. Тэнд одоо цаашид энэ асуудлууд хийгдэнэ гэж тооцож байгаа гэдгийг хэлье.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Мөн ахуйн хэрэглээний хуванцар савыг олон улсын жишгийн дагуу кодлох, хяналтыг сайжруулах ажлын хүрээнд химийн хортой болон аюултай бодисын бүртгэл, хяналтын мэдээллийн хяналтыг сайжруулах зорилгоор Байгаль орчин, аялал жуулчлалын яамнаас  Азийн хөгжлийн банктай хамтран аюултай химийн бодисыг менежментийг сайжруулах техникийн туслалцааны төсөл эхлэхээр сонгон шалгаруулалтаа хийгээд явж байгаа. Нийт төслийн дүн маань 750мянган америк доллар байгаа.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Засгийн газрын 2015 оны 496 дугаар тогтоолын дагуу химийн зөвшөөрөл авч байгаа аж ахуй нэгжүүдийн ашигласан химийн бодисын сав баглаа, боодлыг химийн бодисын хуванцар сав баглаа, боодол дахин боловсруулдаг аж ахуйн нэгж байгууллагууд тоо хэмжээгээр нь хүлээлгэн өгч устгуулах ажлыг Хог хаягдлын тухай хуулийн хүрээнд зохион байгуулж байгаа болно гэдгийг хэлье.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Мөн тогтоолын 3 дахь заалттай холбогдуулан Хүнс, хөдөө аж ахуй, хөнгөн үйлдвэрийн яамнаас хүнсний хуванцар савны стандартын төслийг боловсруулсан байгаа. “Хүнсний зориулалтын сав баглаа, боодлын чанар, аюулгүй байдлыг хангах лабораториудын чадавхыг сайжруулах” төслийг хамтран хэрэгжүүлэх саналыг 2018 оны 01 дүгээр сард болсон Монгол Улс, БНСУ-ын Хөдөө аж ахуйн яамны хамтарсан хуралдаанаар Солонгосын талд Хүнс, хөдөө аж ахуй, хөнгөн үйлдвэрийн яамны зүгээс тавьсан байгаа. Энэ асуудал одоо бас тэгээд удахгүй шийдэгдэх байх гэж бодож байна.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4 дэх заалт буюу хэрэглэгч, үйлдвэрлэгч, импортлогчийн үүрэг хариуцлагыг тодорхой болгохтой холбогдуулан Эко төлбөрийн тухай хуулийг боловсруулж, Их Хуралд өргөн мэдүүлэхээр бэлэн болоод байгаа. Ингэснээрээ бид нар одоо нийт жилд дунджаар 500 мянган тооноор нэмэгдэж байгаа бүтцийн хувьд бид өөрчлөгдөж энд өөрчлөлт хийнэ гэж үзэж байгаа. Мөн хуулийг боловсруулсны гол нөхцөл нь бол бид дахин боловсруулах, хаягдалгүй эдийн засгийн системд орохын тулд энэ чиглэлд үйл ажиллагаа явуулдаг аж ахуй нэгжийг тогтвортой дэмжих ийм шаардлага үүсэж байгаа. Энийг бас хуульд тусгаж өгсөн байгаа.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Манай Байгаль орчин, аялал жуулчлалын яам дээр байдаг гол хүндрэл бол Ногоон хөгжлийн бодлого, Тогтвортой хөгжлийн үзэл баримтлал юм байна. Хог хаягдлын менежментийг сайжруулах үндэсний хөтөлбөр зэрэг ийм олон хөтөлбөрүүдтэй жилээд жилд төсөв нь тавигддаггүй учраас энэ хэрэгжилт удаантай байдаг. Энэ дээр бол бид нар гадна, дотнын төсөл хөтөлбөрүүдтэйгээ бас хамтраад энийг хийгээд явуулж байгаа гэдгийг хэлье. </w:t>
      </w:r>
    </w:p>
    <w:p>
      <w:pPr>
        <w:pStyle w:val="style28"/>
        <w:shd w:fill="FFFFFF" w:val="clear"/>
        <w:spacing w:after="28" w:before="28"/>
        <w:ind w:firstLine="720" w:left="0" w:right="0"/>
        <w:contextualSpacing w:val="false"/>
        <w:jc w:val="both"/>
      </w:pPr>
      <w:r>
        <w:rPr>
          <w:rFonts w:ascii="Arial" w:cs="Arial" w:hAnsi="Arial"/>
          <w:lang w:val="mn-MN"/>
        </w:rPr>
      </w:r>
    </w:p>
    <w:p>
      <w:pPr>
        <w:pStyle w:val="style28"/>
        <w:shd w:fill="FFFFFF" w:val="clear"/>
        <w:spacing w:after="28" w:before="28"/>
        <w:ind w:firstLine="720" w:left="0" w:right="0"/>
        <w:contextualSpacing w:val="false"/>
        <w:jc w:val="both"/>
      </w:pPr>
      <w:r>
        <w:rPr>
          <w:rFonts w:ascii="Arial" w:cs="Arial" w:hAnsi="Arial"/>
          <w:lang w:val="mn-MN"/>
        </w:rPr>
        <w:t xml:space="preserve">2018 онд </w:t>
      </w:r>
      <w:r>
        <w:rPr>
          <w:rFonts w:ascii="Arial" w:cs="Arial" w:eastAsia="MS Mincho" w:hAnsi="Arial"/>
          <w:lang w:eastAsia="ja-JP" w:val="mn-MN"/>
        </w:rPr>
        <w:t xml:space="preserve">“Нэг удаагийн нийлэг хальсан уутыг хориглох тухай” Засгийн газрын 189 дүгээр тогтоол батлагдсан байгаа. Ингэснээрээ бид нар бас одоо гялгар уутыг хэсэгчлэн хориглосон улсын жагсаалтад орж хог хаягдалгүй байлгах талаар хийж байгаа захиргааны арга хэмжээ авсан сайшаалтай орны тоонд орсон байгаа гэдгийг хэлье. </w:t>
      </w:r>
    </w:p>
    <w:p>
      <w:pPr>
        <w:pStyle w:val="style28"/>
        <w:shd w:fill="FFFFFF" w:val="clear"/>
        <w:spacing w:after="28" w:before="28"/>
        <w:ind w:firstLine="720" w:left="0" w:right="0"/>
        <w:contextualSpacing w:val="false"/>
        <w:jc w:val="both"/>
      </w:pPr>
      <w:r>
        <w:rPr>
          <w:rFonts w:ascii="Arial" w:cs="Arial" w:eastAsia="MS Mincho" w:hAnsi="Arial"/>
          <w:lang w:eastAsia="ja-JP"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одоо Эко төлбөрийн тухай хуулийг бий болгосноор бохирдуулагч нь илүү төлдөг зарчимд үндэслэж байгаа. Цаашид аж ахуй нэгжүүд маань нэн ялангуяа шилэн сав баглаа бүтээгдэхүүнийг үйлдвэрлэдэг аж ахуй нэгжүүд нь шилээ дахин ашиглаж чадах юм бол одоо татваргүй, импортоор орж ирж байгаа шилэнд татвартай болгож бүх төрлийн хогны татварыг тухайлсан бүтээгдэхүүн болгон дээр нь тусгайлан зоож өгнө. Тэрнээс олсон орлогын 50 хувийг нь энэ чиглэлээр үйл ажиллагаа явуулдаг аж ахуйн нэгжүүдийг татаасаар дэмжинэ гэсэн ийм концепцитой ийм хуулийн төсөл явж байгаа. Ингэснээр үр дүнд бол түрүүн хэлсэн аж ахуй нэгжүүдээ бас энэ чиглэлийн ажлын байр нэмэгдэнэ. Мөн хог хаягдлыг цуглуулах, тээвэрлэх, </w:t>
      </w:r>
      <w:r>
        <w:rPr>
          <w:rFonts w:ascii="Arial" w:cs="Arial" w:eastAsia="Times New Roman" w:hAnsi="Arial"/>
          <w:sz w:val="24"/>
          <w:szCs w:val="24"/>
          <w:lang w:val="mn-MN"/>
        </w:rPr>
        <w:t xml:space="preserve">дарж булшлах үйл ажиллагаанд төрөөс оролцож байгаа үндсэн төрөөс олгох татаас буурч, аж ахуйн нэгжүүд маань энэ чиглэлийн үйл ажиллагаагаа аваад явах боломж үүснэ.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Хамгийн гол үр дүн нь бол бидний орчны бохирдол, агаар ус, хөрсний бохирдол буурна. Ер нь бол бидэнд одоо хамгийн чухал татвар төлбөр гэж харахаасаа илүүтэй ирээдүй хойчдоо цэвэр, таатай орчин бүрдүүлэхэд анхаарч байгаа гэж үзэж байгаа юм. Энэний дагуу одоо тогтвортой хөгжлийн зорилтуудад тусгагдсан зохистой хэрэглээ, хог хаягдлаас гарах хүлэмжийн хий буурна гэж үзэж байгаа гэдгийг та бүхэндээ хэлье.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5 дахь заалтын дагуу Химийн бодис хадгалах зориулалттай хуванцар сав нийлэг уутны хор хөнөөлийн талаар иргэдийг соён гэгээрүүлэх ажлыг хэвлэл мэдээллийн байгууллагатай хамтарч хийж байгаа. </w:t>
      </w:r>
      <w:r>
        <w:rPr>
          <w:rFonts w:ascii="Arial" w:cs="Arial" w:hAnsi="Arial"/>
          <w:sz w:val="24"/>
          <w:lang w:val="mn-MN"/>
        </w:rPr>
        <w:t xml:space="preserve">Байгаль орчин, аялал жуулчлалын </w:t>
      </w:r>
      <w:r>
        <w:rPr>
          <w:rFonts w:ascii="Arial" w:cs="Arial" w:eastAsia="Times New Roman" w:hAnsi="Arial"/>
          <w:sz w:val="24"/>
          <w:szCs w:val="24"/>
          <w:lang w:val="mn-MN"/>
        </w:rPr>
        <w:t xml:space="preserve">сайдаар томилогдсоноос хойш “Хандлагаа өөрчилье” гэж багц ажлын хүрээнд хог хаягдлын чиглэлээр томоохон ажлууд хийсэн. Мөн өнгөрсөн 5 дугаар сард бид нар анх удаа “Хог хаягдлын менежмент” үндэсний формыг зохион байгуулж, холбогдох байгууллага энэ чиглэлд үйл ажиллагаа явуулдаг болон үйл ажиллагаа явуулахаар сонирхож байгаа, энэ чиглэлээр одоо судалгаа хийдэг эрдэмтэн мэргэдийг цуглуулж бас уулзаж цаашид Монгол Улсын хог хаягдлын менежментийг сайжруулах талаар олон ажлуудыг хийж, ийм зөвлөмж гарган ажиллаж байгаа гэдгийг та бүхэндээ хэлье. Мөн энд тусгайлан бүсийн хог хаягдлын менежментийг сайжруулах семинарыг Орхон аймагт зохион байгуулсан байгаа. Энэ бас иргэн, аж ахуй нэгжүүд идэвхтэй оролцож байгаа. Энэ дээр ахиц дэвшил гарсан. Гэсэн хэдий ч ард иргэдээ соён гэгээрүүлэх чиглэлээр бид нар бас үйл ажиллагаа явуулах зайлшгүй шаардлагатай байгаа гэдгийг хэлье. Мөн зарим одоо Монгол Улсын чиглэлд улсын хэмжээгээр хилээр нэвтрүүлэхийг хориглосон барааны жагсаалтад нэмэлт, өөрчлөлт оруулж, цаашид бид нар бас энэ хог хаягдал гаднаас ирэх, энэнээс урьчилан сэргийлэх үүднээс хатуу заалт оруулж өгсөн байгаа.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Бид нарын хүрээнд хог хаягдалтай холбогдуулаад гардаг хүндрэл бол мэргэжлийн байгууллагуудын маань тоног, төхөөрөмжөө дээшлүүлэх, энийг орчин үеийн болгох үнэхээр хүндрэлтэй байгаа. Энэ дээр бол орчны бохирдлыг бууруулах үндэсний хороо, Байгаль орчин, уур амьсгалын сангаас бас холбогдох мэргэжлийн байгууллагуудад зарим нэг гарсан хууль дүрэм, журамтай холбогдуулаад багаж хэрэгслээ бас хангаж байгаа гэдгийг бас та бүхэнд хэлье.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w:t>
      </w:r>
      <w:r>
        <w:rPr>
          <w:rFonts w:ascii="Arial" w:cs="Arial" w:eastAsia="Times New Roman" w:hAnsi="Arial"/>
          <w:sz w:val="24"/>
          <w:szCs w:val="24"/>
          <w:lang w:val="mn-MN"/>
        </w:rPr>
        <w:t xml:space="preserve">Хоггүй цэвэрхэн Монгол” аяныг </w:t>
      </w:r>
      <w:r>
        <w:rPr>
          <w:rFonts w:ascii="Arial" w:cs="Arial" w:hAnsi="Arial"/>
          <w:sz w:val="24"/>
          <w:szCs w:val="24"/>
          <w:lang w:val="mn-MN"/>
        </w:rPr>
        <w:t xml:space="preserve">8 дугаар сарын 01-ээс эхлээд Монгол орон даяар явуулаад 2020 оны 6 сарын 01-ний өдөр энэний үр дүнд хүрсэн байна. Энэ хүрээнд Монгол улс хог хаягдалгүй болчихсон байна гэж байгаа. Энэ дээр бол ард нийтийн оролцоо, дээрээс нь төрийн бус байгууллагууд мөн Байгаль орчин, аялал жуулчлалын яамны харьяа орон нутгийн газруудтай бас хамтарч ажиллаж байгаа. Энэ хүрээнд бол энэ наадмаар одоо бид нар өнгөрсөн цагаан сар, наадмаар бол “Цэвэрхэн шинэлцгээе” “Цэвэрхэн наадацгаая” гэж аяны хүрээнд бол жилээс жилд бидний одоо хог хаягдал багасаж байгаа гэдгийг бас ард иргэддээ хэлэх байх. Мөн энд одоо хог хаягдалгүй байх ухагдахуунаа өсвөр насны Байгаль орчин, аялал жуулчлалын яамны “Хандлагаа өөрчилье” багц ажлын хүрээнд идэвхтэй оролцдог Ногоон паспорт эзэмшигч хүүхдүүд маань төрийн бус байгууллагууд идэвхтэй оролцож эхний 9 сарын 01-ний байдлаарх үнэлгээгээ үзэх юм бол сарын хугацаанд зарим аймгууд дээр эрс дэвшил гарсан гэсэн тоо баримт мэдээлэл ирж байгаа. Тэгээд нийтлэг байдлаар нэг 3, 4 аймаг л дунджаасаа доогуур оролцсон. Бусад аймгууд бол дунджаас дээр үзүүлэлттэй орсон байгаа. Тэгээд цаашид хоггүй цэвэрхэн Монгол орон болж Хог хаягдлын тухай хуулиа мөрдөж цаашид энэ салбарт үйл ажиллагаа хийж байгаа бизнес эрхлэгч, аж ахуйн нэгжүүдийг тогтвортой дэмжих үүднээс одоо тэр саяны хэлсэн Эко төлбөрийн тухай хууль бол нэлээн өөрчлөлтийг авчирна гэж найдаж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Анхаарал тавьсанд баярлалаа. Асуулт байгаа бол ажлын хэсэг бэлэн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28"/>
        <w:shd w:fill="FFFFFF" w:val="clear"/>
        <w:spacing w:after="28" w:before="28"/>
        <w:ind w:firstLine="720" w:left="0" w:right="0"/>
        <w:contextualSpacing w:val="false"/>
        <w:jc w:val="both"/>
      </w:pPr>
      <w:r>
        <w:rPr>
          <w:rFonts w:ascii="Arial" w:cs="Arial" w:hAnsi="Arial"/>
          <w:b/>
          <w:lang w:val="mn-MN"/>
        </w:rPr>
        <w:t xml:space="preserve">М.Оюунчимэг: </w:t>
      </w:r>
      <w:r>
        <w:rPr>
          <w:rFonts w:ascii="Arial" w:cs="Arial" w:hAnsi="Arial"/>
          <w:lang w:val="mn-MN"/>
        </w:rPr>
        <w:t xml:space="preserve">Цэрэнбат сайдад баярлалаа. Бас дэлгэрэнгүй тодорхой мэдээлэл өглөө. Ямар ч байсан Өргөдлийн байнгын хорооны 2018 оны 5 дугаар тогтоолын хэрэгжилтийг бид сая сонсож, хэрэгжилтээс бүх гишүүддээ өгнө. Нөгөө Байнгын хороод давхцаад бас зөвшилцлийн ажлын хэсэг болоод манай гишүүд ингээд хуваагдаад явж байна. Бас нөгөө бүлгийн хурал нь эхэлчих гээд. Тэгээд эндээс бид хамгийн чухал асуудал юу бэ гэхээр хоггүй Монгол болох асуудал, хэвэрхэн Монгол болох асуудал, аюултай хог хаягдлын асуудлаа бид шийдсэн байх асуудал бол хамгийн чухал байгаа. Ямар ч байсан тодорхой ахиц гарч байгааг бол харагдаж байна. Энд ирсэн хүмүүсийг би товч танилцуулчихъя. </w:t>
      </w:r>
    </w:p>
    <w:p>
      <w:pPr>
        <w:pStyle w:val="style28"/>
        <w:shd w:fill="FFFFFF" w:val="clear"/>
        <w:spacing w:after="28" w:before="28"/>
        <w:ind w:firstLine="720" w:left="0" w:right="0"/>
        <w:contextualSpacing w:val="false"/>
        <w:jc w:val="both"/>
      </w:pPr>
      <w:r>
        <w:rPr>
          <w:rFonts w:ascii="Arial" w:cs="Arial" w:hAnsi="Arial"/>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Хүрээлэн буй орчин, байгалийн нөөцийн удирдлагын газрын дарга Цогтсайхан байна уу? Байгаль орчин, аялал жуулчлалын яам. Тийм ээ?  Усны нөөцийн хэлтсийн дарга Эрдэнэбулган. Хүрээлэн буй орчин, байгалийн нөөцийн удирдлагын газрын ахлах мэргэжилтэн Батжаргал. Мөн газрын ахлах мэргэжилтэн Оюун гэсэн хүн байна. Барилга, хот байгуулалтын яамнаас Энхчимэг гээд байна уу? Газар, геодезын хэлтсийн мэргэжилтэн гэнэ үү? Энэ хүн яагаад байхгүй байна. Байхгүй байгаа хүмүүсийг нь надад бүртгэж өгнө шүү. Хүнс, хөдөө аж ахуй, хөнгөн үйлдвэрийн яамнаас, Батхүү Үйлдвэрийн зохицуулах газрын дарга, Батхүү дарга ирсэн байна уу? Гантогтох Хүнсний бодлогын хэрэгжилтийг зохицуулах газрын дарга. Эрдэнэтуяа Хөнгөн үйлдвэрийн бодлогын хэрэгжилтийг зохицуулах газрын мэргэжилтэн. Эрүүл мэндийн яамнаас Энхзаяа, Нийгмийн эрүүл мэндийн газрын дарга. Нийгмийн эрүүл мэндийн газрын асуудал хариуцсан мэргэжилтэн Сувд. Аан байна уу? Халдварт өвчин судлалын үндэсний төвийн мэргэжилтэн Цолмон, Мэргэжлийн хяналтын газрын дэд дарга Энхсайхан дарга ирсэн байна. Энхсайхан дарга ирсэн байна уу? Эрүүл мэндийн хяналтын хэлтсийн дарга Баярболд, Үйлдвэрлэл үйлчилгээний хэлтсийн дарга Түмэнжаргал. Экспорт, импорт, хорио цээрийн хяналтын газрын улсын ахлах байцаагч Төмөрбаатар, Халдвар судлалын хяналтын улсын ахлах байцаагч Хонгорзул, Байгаль орчны улсын ахлах байцаагч Өлзийцэцэг. Улаанбаатар хотын ажлын албанаас Гантөмөр дарга түрүүн ирчихсэн байсан, тийм ээ? Газрын менежмент төлөвлөлтийн хэлтсийн дарга Очир, Хог хаягдлын удирдлага, зохион байгуулалтын хэлтсийн дарга Ариугүн байна уу? Аан. Гаалийн хяналт, шалгалтын улсын байцаагч Алтантуяа гэж байна уу, тийм ээ? Иргэд, ТББ-аас ирсэн байгаа. Сав баглаа боодлын холбооны тэргүүн Болдбаатар, Обпластик маркетингийн албаны дарга Итгэлт гээд байгаа. Энэ хүмүүс маань бас товч саяны мэдээлэлтэй холбоотой саналаа хэлж болно шүү. Одоо би энэ дээр нэг зүйл маш тодотгоод асуучихъя.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Өнгөрсөн хавар шүү дээ, бид салбарын сайд өөрөө, холбогдох бүх хүмүүс сав баглаа боодол, Хан хараагүйчүүдийн энэ үйлдвэрүүд, Обпластик гээд бүх үйлдвэрүүдээр орсон. Хууль хэрэгжилттэй холбоотой нэлээд асуудлууд тэр үед бол гарч байсан. Тийм ээ? Ялангуяа энэ нийлэг уутыг ингээд хориглосонтой холбоотойгоор </w:t>
      </w:r>
      <w:r>
        <w:rPr>
          <w:rFonts w:ascii="Arial" w:cs="Arial" w:hAnsi="Arial"/>
          <w:vanish/>
          <w:sz w:val="24"/>
          <w:szCs w:val="24"/>
          <w:lang w:val="mn-MN"/>
        </w:rPr>
        <w:t>өнгй</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түүнийг орлох бүтээгдэхүүн, орлох асуудлыг яаралтай шийдэх хэрэгтэй байна. Нөгөө талаасаа 0.035 гээд дэндүү ингээд стандарт өндөр тавьчихсан энэ дэлхийн жишиг ч гэсэн дэндүү хатуу бодлого байгаад байна. Энийг одоо бид нар яаж оруулах вэ гээд үйлдвэрийн талаас бас гомдлууд гаргаж байсан. Одоо энэ Обпластик үйлдвэр ч энд байж байх шиг байна. Тийм ээ? Тэгэхээр энэнтэй холбоотойгоор яг энэ зохицуулалтын асуудлыг, одоо жишээ нь хил гаалиар орж гарч байгаа, гар дамжиж байгаа ялангуяа нийлэг уутнууд бол хэвээрээ байгаад байгаа. Тодорхой арга хэмжээ авч байгаа ч гэсэн. Энэ дээр Мэргэжлийн хяналтын газар, Гааль, холбогдох байгууллагууд ямар хяналт тавьж байгаа юм? Байгаль орчин, аялал жуулчлалын яамнаас энэ дээр нь хэр их хамтарч ажиллаж байгаа. Энэ дээр тодорхой хариулт надад өгөөдхөөч. Одоо яг түвшин нь ямар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Мэргэжлийн хяналтын газраас хариулах уу? Энхсайхан дарга. 1 дүгээр микрофоноо өгөөрэй.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b/>
          <w:sz w:val="24"/>
          <w:szCs w:val="24"/>
          <w:lang w:val="mn-MN"/>
        </w:rPr>
        <w:tab/>
        <w:t>Д.Энхсайхан:</w:t>
      </w:r>
      <w:r>
        <w:rPr>
          <w:rFonts w:ascii="Arial" w:cs="Arial" w:hAnsi="Arial"/>
          <w:sz w:val="24"/>
          <w:szCs w:val="24"/>
          <w:lang w:val="mn-MN"/>
        </w:rPr>
        <w:t xml:space="preserve"> Та бүхэндээ энэ өдрийн мэндийг хүргэе.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Монгол Улсын Их Хурлын Өргөдлийн байнгын хорооны тогтоол гарч Мэргэжлийн хяналтын байгууллагад 2 үндсэн чиглэлээр бас хяналт тавих үүргийг өгсөн байж байгаа. Ахуйн хэрэглээний хуванцар савыг олон улсын ангиллын дагуу кодлох, зориулалтаар нь ялгах, бүртгэх, химийн бодис түүний сав боодлын бүртгэлийн тогтолцоог боловсронгуй болгох, химийн бодисын хуванцар савыг дамжуулан худалдаалах, ахуйн зориулалтаар хэрэглэхийг хориглох, холбогдох хяналтыг сайжруулах тухай. Мөн одоо лабораторийн чадавхыг сайжруулах, стандартуудаа бий болгох тухай энэ заалтууд бий.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хүрээнд химийн хорт болон аюултай бодис ашиглан үйл ажиллагаа явуулж байгаа нийт 280 аж ахуйн нэгж байгууллагуудын химийн бодисын ашиглалтаас үүссэн сав баглаа боодлыг хуулийн хугацаанд </w:t>
      </w:r>
      <w:r>
        <w:rPr>
          <w:rFonts w:ascii="Arial" w:cs="Arial" w:eastAsia="Times New Roman" w:hAnsi="Arial"/>
          <w:sz w:val="24"/>
          <w:szCs w:val="24"/>
          <w:lang w:val="mn-MN"/>
        </w:rPr>
        <w:t xml:space="preserve">эрх бүхий байгууллагад гэрээний дагуу өгч устгуулах талаар ажиллаж байна. </w:t>
      </w:r>
    </w:p>
    <w:p>
      <w:pPr>
        <w:pStyle w:val="style0"/>
        <w:spacing w:after="0" w:before="0" w:line="100" w:lineRule="atLeast"/>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Улсын хэмжээнд химийн хорт болон аюултай бодис ашиглан үйл ажиллагаа явуулж байгаа 20 аж ахуйн нэгж, байгууллагын 0.5-60 литр багтаамжтай хуванцар сав 5589 ширхэг, 100-200 литр багтаамжтай хуванцар сав 243 ширхэг, 1000 литр багтаамжтай сав 89 ширхэг, полиэтилен 131 тонн шуудайг дахин боловсруулах тусгай зөвшөөрөлтэй “Цэцүүх” компанид өгч устгуулсан байна.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Байнгын хорооны 2018 оны 05 дугаар тогтоолын 1.3 дахь заалтад хүнсний сав баглаа боодлын чанар аюулгүй байдлыг хянах, лабораториудын чадавхыг сайжруулах, хорт бодисыг шинжлэх аргачлалыг боловсруулж туршин нэвтрүүлэх хүрээнд Мэргэжлийн хяналтын ерөнхий газрын дэргэдэх Хүнсний аюулгүй байдлын үндэсний лавлагаа лабораторид</w:t>
      </w:r>
      <w:r>
        <w:rPr>
          <w:rFonts w:ascii="Arial" w:cs="Arial" w:hAnsi="Arial"/>
          <w:color w:val="000000"/>
          <w:sz w:val="24"/>
          <w:szCs w:val="24"/>
          <w:lang w:val="mn-MN"/>
        </w:rPr>
        <w:t xml:space="preserve"> хүнсний нэг удаагийн хэрэглэл, сав баглаа, боодлыг шинжлэх, итгэмжлэлийн хүрээ хими, хор судлалын шинжилгээг хуванцарт 11 үзүүлэлт, цаасанд 8 үзүүлэлт, цацрагийн шинжилгээгээр 2 үзүүлэлт, нян судлалын шинжилгээгээр 2 үзүүлэлтээр бол итгэмжлэлээ бид аваад байна.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Мөн энэ хүрээнд Байгаль орчин, аялал жуулчлалын яамнаас бидэнд нийлэг уутны зузааныг хэмжих багажийн хяналтын асуудлыг 2019 оны 01 сарын 16-ны өдрийн 09/200 тоот албан бичгээр Байгаль орчин, аялал жуулчлалын яаманд тавьсны дагуу 10 ширхэг багажийг худалдан авалтын шалгаруулалтууд хийгдэж хилийн Мэргэжлийн хяналтын хэлтэс, Нийслэлийн Мэргэжлийн хяналтын газрын холбогдох хяналтын хэлтсийг нэг бүр нь 920 мянган төгрөгийн үнэ бүхий 10 ширхэг автомат багажаар хангасан байж байгаа. </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Энэ хүрээнд сав баглаа, боодлын төрөл тогтоох шинжилгээг туршин үйл ажиллагаанд нэвтрүүлж, нийлэг уутны төрлийг тогтоож, ахуйн хэрэглээнд ус хадгалах зорилгоор ашиглаж буй шар, цэнхэр хуванцар савнаас усанд шилжих зарим төрлийн химийн бодисын өөрчлөлт, хартугалга, кадми, формальдегид шилжилтийг судалсан судалгаануудыг хийж, гүйцэтгэсэн байж байгаа. Судалгааны дүнгээс үзэхэд хуванцар саванд хадгалсан усанд шилжих химийн бодисын шилжилт хугацаа ихсэх тусам нэмэгдэж байгаа нь батлагдаж байгаа. </w:t>
      </w:r>
    </w:p>
    <w:p>
      <w:pPr>
        <w:pStyle w:val="style0"/>
        <w:spacing w:after="0" w:before="0" w:line="100" w:lineRule="atLeast"/>
        <w:ind w:firstLine="720" w:left="0" w:right="0"/>
        <w:contextualSpacing w:val="false"/>
        <w:jc w:val="both"/>
      </w:pPr>
      <w:r>
        <w:rPr>
          <w:rFonts w:ascii="Arial" w:cs="Arial" w:hAnsi="Arial"/>
          <w:color w:val="000000"/>
          <w:sz w:val="24"/>
          <w:szCs w:val="24"/>
          <w:lang w:val="mn-MN"/>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Мөн хүнсний бүтээгдэхүүний аюулгүй байдлыг хангах тухай хуулийн 12.1 дэх заалтаар “Хүнсний эд, түүхий эд, бүтээгдэхүүнийг хүний эрүүл мэндэд сөрөг нөлөөгүй материалаар хийсэн хүнсний зориулалтын сав, баглаа боодолд савласан байна”  гэсэн заалтын хэрэгжилт 2013-2018 онуудад хоол үйлдвэрлэл, үйлчилгээнд 85.8 хувь, худалдаа үйлчилгээнд 87.8 хувь, хүнсний үйлдвэрт 78.1 хувийн хэрэгжилттэй байна гэж бид бол тогтоож байгаа. Тус тогтоолын ... /үг тасрав/</w:t>
      </w:r>
    </w:p>
    <w:p>
      <w:pPr>
        <w:pStyle w:val="style0"/>
        <w:spacing w:after="0" w:before="0" w:line="100" w:lineRule="atLeast"/>
        <w:ind w:firstLine="720" w:left="0" w:right="0"/>
        <w:contextualSpacing w:val="false"/>
        <w:jc w:val="both"/>
      </w:pPr>
      <w:r>
        <w:rPr>
          <w:rFonts w:ascii="Arial" w:cs="Arial" w:hAnsi="Arial"/>
          <w:b/>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Тэгэхээр Энхсайхан дарга аа, нөгөө та нараас яг ямар түвшинд байна гэдгээ бид нар дээр гар дээр мэдээлэл ирчихсэн учраас одоо тэрийг уншаад бол хэрэггүй. Ямар ямар түвшинд байна гэдгийг бид нар хэвлэл, мэдээллийн хэрэгслээр хэн юу хийж байна гэдгийг бол мэдээлнэ. Харин тэр хүнсний зориулалттай хуванцар савны стандартыг батлах асуудал яагаад удаашраад байгаа юм? Хэзээнээс энэ стандартыг баталж оруулах вэ? Юунаас шалтгаалаад ингэж удаашраад байна.</w:t>
      </w:r>
      <w:r>
        <w:rPr>
          <w:rFonts w:ascii="Arial" w:cs="Arial" w:hAnsi="Arial"/>
          <w:b/>
          <w:sz w:val="24"/>
          <w:szCs w:val="24"/>
          <w:lang w:val="mn-MN"/>
        </w:rPr>
        <w:t xml:space="preserve"> </w:t>
      </w:r>
      <w:r>
        <w:rPr>
          <w:rFonts w:ascii="Arial" w:cs="Arial" w:hAnsi="Arial"/>
          <w:color w:val="000000"/>
          <w:sz w:val="24"/>
          <w:szCs w:val="24"/>
          <w:lang w:val="mn-MN"/>
        </w:rPr>
        <w:t>Эсвэл оруулчихсан юм уу? Энэ дээр нэг тодорхой хариулт, товчхон өгөөдхөөч. Хэн өгөх үү, сайд өгөх үү? Эсвэл одоо Мэргэжлийн хяналтынхан өгөх үү?</w:t>
      </w:r>
    </w:p>
    <w:p>
      <w:pPr>
        <w:pStyle w:val="style0"/>
        <w:spacing w:after="0" w:before="0" w:line="100" w:lineRule="atLeast"/>
        <w:ind w:firstLine="720" w:left="0" w:right="0"/>
        <w:contextualSpacing w:val="false"/>
        <w:jc w:val="both"/>
      </w:pPr>
      <w:r>
        <w:rPr>
          <w:rFonts w:ascii="Arial" w:cs="Arial" w:hAnsi="Arial"/>
          <w:color w:val="000000"/>
          <w:sz w:val="24"/>
          <w:szCs w:val="24"/>
          <w:lang w:val="mn-MN"/>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Хил гаалийнхан маань бас өгнө шүү, энэ дээр. Товч, товч мэдээлэл. Яагаад энэ удаашраад байна. Энэ чинь өөрөө батлагдаж гарч байж л асуудал бүр тодорхой болно шүү дээ. Стандарт нь. Хэн хариулах уу, эхлээд? Нэгдүгээр микрофоныг. Хэн билээ? Өөрийгөө танилцуулаад явчих. </w:t>
      </w:r>
    </w:p>
    <w:p>
      <w:pPr>
        <w:pStyle w:val="style0"/>
        <w:spacing w:after="0" w:before="0" w:line="100" w:lineRule="atLeast"/>
        <w:ind w:firstLine="720" w:left="0" w:right="0"/>
        <w:contextualSpacing w:val="false"/>
        <w:jc w:val="both"/>
      </w:pPr>
      <w:r>
        <w:rPr>
          <w:rFonts w:ascii="Arial" w:cs="Arial" w:hAnsi="Arial"/>
          <w:color w:val="000000"/>
          <w:sz w:val="24"/>
          <w:szCs w:val="24"/>
          <w:lang w:val="mn-MN"/>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Хүнс, хөдөө аж ахуйн яам Батхүү байна. Тийм ээ? </w:t>
      </w:r>
    </w:p>
    <w:p>
      <w:pPr>
        <w:pStyle w:val="style0"/>
        <w:spacing w:after="0" w:before="0" w:line="100" w:lineRule="atLeast"/>
        <w:ind w:firstLine="720" w:left="0" w:right="0"/>
        <w:contextualSpacing w:val="false"/>
        <w:jc w:val="both"/>
      </w:pPr>
      <w:r>
        <w:rPr>
          <w:rFonts w:ascii="Arial" w:cs="Arial" w:hAnsi="Arial"/>
          <w:color w:val="000000"/>
          <w:sz w:val="24"/>
          <w:szCs w:val="24"/>
          <w:lang w:val="mn-MN"/>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Б.Батхүү:</w:t>
      </w:r>
      <w:r>
        <w:rPr>
          <w:rFonts w:ascii="Arial" w:cs="Arial" w:hAnsi="Arial"/>
          <w:color w:val="000000"/>
          <w:sz w:val="24"/>
          <w:szCs w:val="24"/>
          <w:lang w:val="mn-MN"/>
        </w:rPr>
        <w:t xml:space="preserve"> Сайн байцгаана уу? Та бүхэнд энэ өдрийн мэндийг хүргэе. </w:t>
      </w:r>
    </w:p>
    <w:p>
      <w:pPr>
        <w:pStyle w:val="style0"/>
        <w:tabs>
          <w:tab w:leader="none" w:pos="0" w:val="left"/>
          <w:tab w:leader="none" w:pos="284" w:val="left"/>
          <w:tab w:leader="none" w:pos="567" w:val="left"/>
          <w:tab w:leader="none" w:pos="851" w:val="left"/>
          <w:tab w:leader="none" w:pos="993" w:val="left"/>
        </w:tabs>
        <w:spacing w:after="0" w:before="0" w:line="100" w:lineRule="atLeast"/>
        <w:contextualSpacing w:val="false"/>
        <w:jc w:val="both"/>
      </w:pPr>
      <w:r>
        <w:rPr>
          <w:rFonts w:ascii="Arial" w:cs="Arial" w:hAnsi="Arial"/>
          <w:color w:val="000000"/>
          <w:sz w:val="24"/>
          <w:szCs w:val="24"/>
          <w:lang w:val="mn-MN"/>
        </w:rPr>
      </w:r>
    </w:p>
    <w:p>
      <w:pPr>
        <w:pStyle w:val="style0"/>
        <w:spacing w:after="0" w:before="0" w:line="100" w:lineRule="atLeast"/>
        <w:contextualSpacing w:val="false"/>
        <w:jc w:val="both"/>
      </w:pPr>
      <w:r>
        <w:rPr>
          <w:rFonts w:ascii="Arial" w:cs="Arial" w:hAnsi="Arial"/>
          <w:color w:val="000000"/>
          <w:sz w:val="24"/>
          <w:szCs w:val="24"/>
          <w:lang w:val="mn-MN"/>
        </w:rPr>
        <w:tab/>
        <w:t xml:space="preserve">Манай энэ 05 тоот тогтоолын дагуу манай яамны эрхлэх ажлын хүрээнд хуванцар савны стандарттай холбоотой асуудлыг бол тусгасан байж байгаа. Бид өнгөрсөн хугацаанд энэ хүнсний зориулалттай хуванцар савны стандартыг боловсруулсан. Нэмээд нэмэлтээр бол бид одоо Европын холбооны EN11861399:2003 стандартад тулгуурлан үндэсний стандартуудыг боловсруулан ажиллаж байна. Процетурын дагуу одоо Стандарт хэмжил зүйн газарт хүргүүлсэн байгаа. Стандарт хэмжил зүйн газар дээрээс бол энийг хуулийн хугацаа нь дуусахаар баталж хэрэгжүүлнэ. </w:t>
      </w:r>
    </w:p>
    <w:p>
      <w:pPr>
        <w:pStyle w:val="style0"/>
        <w:spacing w:after="0" w:before="0" w:line="100" w:lineRule="atLeast"/>
        <w:contextualSpacing w:val="false"/>
        <w:jc w:val="both"/>
      </w:pPr>
      <w:r>
        <w:rPr>
          <w:rFonts w:ascii="Arial" w:cs="Arial" w:hAnsi="Arial"/>
          <w:color w:val="000000"/>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М.Оюунчимэг:</w:t>
      </w:r>
      <w:r>
        <w:rPr>
          <w:rFonts w:ascii="Arial" w:cs="Arial" w:hAnsi="Arial"/>
          <w:sz w:val="24"/>
          <w:szCs w:val="24"/>
          <w:lang w:val="mn-MN"/>
        </w:rPr>
        <w:t xml:space="preserve"> Болчихсон уу? Ер нь Цэрэнбат сайдаас бас энэнтэй холбоотой, одоо энэ гялгар байж байна. Нийлэг уут, хог хаягдлын хувьд ямар түвшинд хүрлээ. Хүмүүс бас энэ нэг тогтоолоос хойш Засгийн газраас авч хэрэгжүүлж байгаа арга хэмжээнээс хойш хэрэглэх нь, жишээ нь дэлгүүрүүд, найман нэрийн барааны нөгөө гэр хороолол одоо айлын хороонд байдаг дэлгүүрүүд дээр нэлээд багассан байна лээ шүү дээ. Тэгэхээр энийгээ нэг шууд хэрэгжилт дээр нь хяналт тавиад явчихвал ер нь хэрэглэхгүй байх бололцоо харагдаад байна шүү дээ. Энэ дээр нэг салбарын сайд хариулт өгөөдхөөч. Тэгээд сайдаас асуунааас давхар зүйл өгөөч. Өргөдлийн байнгын хороо нь сая нөгөө сайжруулсан түлштэй холбоотой нэг ноцтой асуудал гарч, хүний амь үрэгдсэн ийм юмнууд гарлаа. Сүүлийн үед бидэнд хандаж байгаа хандлага юу юм бэ гэхээр энэ нөгөө сайжруулсан түлшнээс үүсэж байгаа үнс маш их гараад гэр хорооллынхон маань одоо нөгөө үнсээ хааш нь аваачиж хаях уу? Энэ магадгүй аюулгүй гэж хэлэхэд бас их осолтой байж магадгүй шүү дээ. Тэгэхээр энэнтэй холбоотой бас нэг Засгийн газрын зүгээс Байгаль орчин, аялал жуулчлалын яамны зүгээс анхаарах асуудал юу байна? Энэ дээр бодлого байна уу? Энэ дээр нэг тодорхой хариулт би бас авахыг хүсэж байна. Өнөөдрийн Өргөдлийн байнгын хорооны хуралдаан энэ асуудлыг их асууж байна л даа. Энийг яах вэ? Одоо их үнс гараад байна. Энэ бас аюултай байх уу, үгүй юу гэдэг асуудал байгаа. Энэ дээр та нэг давхар хариулт өгөхгүй юу. Сайдын микрофоныг өгөөрэй. Цэрэнбат сайдын микрофоныг өгөөрэй.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Н.Цэрэнбат: </w:t>
      </w:r>
      <w:r>
        <w:rPr>
          <w:rFonts w:ascii="Arial" w:cs="Arial" w:hAnsi="Arial"/>
          <w:sz w:val="24"/>
          <w:szCs w:val="24"/>
          <w:lang w:val="mn-MN"/>
        </w:rPr>
        <w:t xml:space="preserve">Оюунчимэг гишүүний асуултад хариулъя. Цаашид Байгаль орчин, аялал жуулчлалын яам гялгар уут, пластик нэг удаагийн савнуудыг хориглоё л гэсэн бодлоготой байгаа. Ингэж байж бид нар одоо байгаль ээлтэй рүүгээ шилжинэ гэдгийг бас хэлье. Мөн гарч байгаа зарим нэг хүндрэлүүд бол байгаа. Гэсэн хэдий ч бас Засгийн газрын тогтоол гарсны дагуу үйлдвэрлэгчид маань гялгар уутныхаа зузааныг нэмэгдүүлсэн байгаа. Одоо зарим нэг аж ахуйн нэгжүүд маань одоо дахин ашигладаг даавуун тор луу шилжсэн ийм олон амжилтууд бидэнд байгаа гэдгийг бас хэлэх нь зүйтэй байх.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Агаарын бохирдлыг бууруулахтай холбоотойгоор сайжруулсан шахмал түлшний үнсэн дээр бол он гараад Орчны бохирдлыг бууруулах үндэсний хороо бас тусгайлан хийхээр төлөвлөсөн хэд хэдэн ажлууд байгаа. Энэ жилдээ бид нар оны өмнө лагыг шатах нэг туршилтын үйлдвэрээ хийчихнэ. Тэгэх юм бол тэрийг соруулаад одоо дулааны улиралд соруулаад, хүйтний улиралд одоо үнсээ буцааж цуглуулж авдаг ийм туршилтыг хийх гэж байгаа. Тэгэх юм бол цаашдаа ард иргэд, бид нар энэ орчны бохирдлыг ер нь эрс бууруулчихна гэж зорьж байгаа. Үнстэй холбоотой шинжилгээг нь аваад.../минут дуусав/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М.Оюунчимэг</w:t>
      </w:r>
      <w:r>
        <w:rPr>
          <w:rFonts w:ascii="Arial" w:cs="Arial" w:hAnsi="Arial"/>
          <w:sz w:val="24"/>
          <w:szCs w:val="24"/>
          <w:lang w:val="mn-MN"/>
        </w:rPr>
        <w:t>: Та тэрийгээ хэлчих. Яагаад вэ гэвэл энэ чинь өөрөө маш чухал. Хүн бүхэн өнөөдөр саяны нөгөө сайжруулсан түлштэй холбоотой бас зарим нөгөө буруу ашигласнаас болоод ноцтой асуудлууд гарлаа. Тэгэхээр үнсэнд нь бас ийм элдэв хортой юм байх юм биш биз дээ гэсэн болгоомжлол гараад байгаа байхгүй юу. Тэгэхээр та энэ дээр яг тодорхой хариулт өгөх хэрэгтэй. Цэрэнбат сайдад минут нэмээд өгчих микрофоныг нь.</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Н.Цэрэнбат: </w:t>
      </w:r>
      <w:r>
        <w:rPr>
          <w:rFonts w:ascii="Arial" w:cs="Arial" w:hAnsi="Arial"/>
          <w:sz w:val="24"/>
          <w:szCs w:val="24"/>
          <w:lang w:val="mn-MN"/>
        </w:rPr>
        <w:t xml:space="preserve">Үнстэй холбогдуулаад нийт, сайжруулсан түлштэй холбоотой ямар ч байсан 3 лабораторийн шинжилгээний хариу зөрүүгүй гарсан. Энд албан ёсны тийм хортой бодис байхгүй. Агуулагдаагүй гэсэн дүгнэлт гарсан байгаа. Түлш дээр. Мөн ОХУ, БНХАУ-руу, Солонгос улс руу одоо бас давхар шинжилгээ авхуулахаар дээжийг Онцгой байдлын ерөнхий газар хүргүүлсэн байгаа гэж сая Засгийн газрын хурал дээр мэдэгдсэн. Тэгээд хариу нь ирэхээр тэр нь тодорхой болчих байх.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Үнсний хувьд албан ёсоор энэ жил бид нар авч тусгайлан шинжилгээ хийлгэнэ. Цаашид энэ үнсээр одоо ямар бүтээгдэхүүнийг хийж болох уу гэдэг дээр одоо хог хаягдлын менежментийг цогцоор нь хэрэгжүүлэх үүднээс энэ бол ороод явж байгаа. Цаашид ард иргэдийн дунд тараагдсан “Сайн түлш” гэдэг карт бол цаашид бид нар сайн түлшээ картаар тараана. Буцааж бас тэр картын дагуу үнсийг нь буцааж авч бүртгэлжүүлэх асуудал яригдаж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Дараа нь тодотгоод яачих, тийм ээ? Дамба-Очир гишүүний микрофоныг өгчих дөө. Дамба-Очир гишүүний нэрийг.</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Д.Дамба-Очир: </w:t>
      </w:r>
      <w:r>
        <w:rPr>
          <w:rFonts w:ascii="Arial" w:cs="Arial" w:hAnsi="Arial"/>
          <w:sz w:val="24"/>
          <w:szCs w:val="24"/>
          <w:lang w:val="mn-MN"/>
        </w:rPr>
        <w:t xml:space="preserve">Та бүхэндээ энэ өдрийн амар амгаланг айлтгая.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2, 3 зүйл асуух гээд. Нийтэд нь Цэрэнбат сайдаас асуучихдаг юм уу гээд.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Нэгдүгээрт, зуух дэлбэрч байна, хүний амь насны асуудал яригдаж байна. Энд тэндгүй угаартлаа гээд гүйлдэж байна. Сүүлийн үед, өчигдрөөс авхуулаад шөнөдөө бол бас нэг -7, -10 градуст хонож байгаа. Өчигдрөөс авхуулаад бас нэг утаа үнэртээд эхэлсэн.  Одоо айлууд түлж эхэлж байгааг нь би ойлгож байгаа. Одоо ердөөсөө нөгөө нэг хуучин бас нэг нууж хаагаад түлдэг байсан бол одоо бүр ид цагаандаа гарч эхэлж байгаа юм байна. Тийм зүйлүүдийг надад нэг ямаршуухан байдалтай байна вэ гэдгийг хэлэхгүй бол болохгүй. Би зүгээр Солонгосын туршлага энэ тэр гээд олон орны туршлагуудыг харж байхад эхний удаадаа технологийн горим энэ хүмүүстээ бас ойлгуулах, сургах. Энэ түлштэй холбоотой асуудлуудыг бол зуухнуудаа, утаагүй түлшээ яаж хэрэглэх ажлуудыг маш сайн зааж, зааварлаж явахгүй төвөгтэй байдалд ордог юм байна гэдгийг хараад байгаа. Нэгэнт эхэлсэн ажлыг бол эргэж буцна гэсэн ойлголт байхгүй гэж би бодож байгаа. Ямар ч байсан гэсэн утаанаас салах хэрэгтэй. Зүгээр улс төржүүлж байгаа зүйлүүд байх шиг байна. Яндангийн асуудал гээд зуухны бүрэн бүтэн байдлын асуудал, аж ахуй нэгжүүдийн асуудал зуухнуудыг нэг надад хэлээдхээч. Ямаршуухан байдалтай байгаа юм? Та нар нөгөө пилтер тавина гэсэн тавьж байгаа юм уу, үгүй юм уу? Тавьсан юм уу? Юу болж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нэг сая ингээд зуслан руугаа орой явж байхад бол бас хар утаа л гарч байна лээ. Зарим айлуудаас. Тас хар. Тэгээд ерөөсөө нөгөө дугуйгаа түлж байгаа. Дугуйг чинь ерөөсөө ингээд жижиглээд сайхан дөрвөлжилчихдөг юм байна лээ. Тэрийг нь зардаг. Нөгөөдхийг нь аваад ерөөсөө оюутан хүүхдүүд гээд тэд нар нэг айлын хашаанд бол ерөөсөө 4, 5 гэр энэ тэр хүртэл байж байна шүү дээ. Оюутнууд голдуу. Сүүлийн үед бол гэр хорооллынхон бол ихээхэн хэмжээний оюутнуудад зориулаад байр бэлддэг болчихсон юм байна лээ. Тэнд тэгээд түрээслээд сууж байдаг юм байна лээ.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сүүлийн үед гарч байгаа энэ дэлбэрэлтүүд нь зөвхөн Тавантолгойн коксжих нүүрснээс тэр угаасан нүүрснүүдээ хийж байгаа брикетнээс гарч байна уу? Утаагүй түлшнээс э</w:t>
      </w:r>
      <w:bookmarkStart w:id="1" w:name="_GoBack"/>
      <w:bookmarkEnd w:id="1"/>
      <w:r>
        <w:rPr>
          <w:rFonts w:ascii="Arial" w:cs="Arial" w:hAnsi="Arial"/>
          <w:sz w:val="24"/>
          <w:szCs w:val="24"/>
          <w:lang w:val="mn-MN"/>
        </w:rPr>
        <w:t>свэл одоо  бас хувийнхан хийгээд байгаа юм байна лээ. Тэндээс гарч байна уу гэдгийг нь та надад хэлээд өгөөч. Тэгээд түлшинд ямар ч асуудал байхгүй гээд гүйлдээд байгаа хэдүүлээ. Гэтэл бол ердөөсөө энэ хүмүүсийнх нь өнөөдрийн түлшээ түлэхээс нь авхуулаад, одоо тэр юу билээ? Тоосгоор барьсан зуухнуудад таарна, таарахгүй гээд. Хуучин дээр үеийн зуухнуудад таарахгүй гээд. Энэ бүгдийгээ урьдчилж харж байсан юм уу? Тэгээд одоо энэ бүх байдлаас яаж гарах гэж байгаа юм цаашдаа.  Ямаршуухан арга хэмжээнүүд хийгдэж байна? Дай ялангуяа тэр, би нэг юм асуух гээд байгаа нь тэр хорт хийнүүд гэж яриад байгаа хүхрийн хий, хүхрийн хийнүүд чинь ерөөсөө нүдэнд харагдахгүй. Газ учраас. Тэрийг бол гарч байгаа, гарахгүй. Тэрэнд нь хордож байгаа, хордохгүй байгаагаа яаж мэдэх вэ? Тэгээд өнөөдөр би сая хараад сууж байхад хотын дарга нь айл болгонд тавина гэж байна лээ. Тэр нь хэзээ, хаана явж байгаа юм. Тэгээд энэ зүйлүүдийг бол бид нарыг бодвол та нар ажил хийж байгаа хүмүүс нь, хариуцаж байгаа хүмүүс нь эрвийх, дэрвийхээрээ ажиллаж л байгаа байх. Би ойлгож байна. Гэхдээ зүгээр эндээсээ буцчихгүйн тулд нийгэмдээ, хүмүүстээ, иргэддээ бас зөв... /минут дуусав/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 xml:space="preserve">М.Оюунчимэг: </w:t>
      </w:r>
      <w:r>
        <w:rPr>
          <w:rFonts w:ascii="Arial" w:cs="Arial" w:hAnsi="Arial"/>
          <w:sz w:val="24"/>
          <w:szCs w:val="24"/>
          <w:lang w:val="mn-MN"/>
        </w:rPr>
        <w:t xml:space="preserve">Цэрэнбат сайд хариулт өгье. Энэ дээр бас Мэргэжлийн хяналтын газрууд одоо ганц Байгаль орчин, аялал жуулчлалын яамных биш та нар чинь тэнд бас хянаж байгаа шүү дээ. Тэгэхээр энэ дээр хариулт бэлдэж байгаарай. Цэрэнбат сайдын микрофоныг.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lang w:val="mn-MN"/>
        </w:rPr>
        <w:t xml:space="preserve">Н.Цэрэнбат: </w:t>
      </w:r>
      <w:r>
        <w:rPr>
          <w:rFonts w:ascii="Arial" w:cs="Arial" w:hAnsi="Arial"/>
          <w:sz w:val="24"/>
          <w:szCs w:val="24"/>
          <w:lang w:val="mn-MN"/>
        </w:rPr>
        <w:t xml:space="preserve">Дамба-Очир гишүүний асуултад хариулъя.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Нэгдүгээрт, угаарын хийд хордож амь насаа алдсан 6 хүний ар гэрт эмгэнэл илэрхийлье.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Тэгээд энэ бол бид нарын одоо бас тооцоолж байгаагүй алдаа гарсан. Хамгийн гол асуудал бид нар одоо цаашид Улаанбаатар хотод амьдарч байгаа 196 гаран мянган өрх байгаа. Гэр хороололд байгаа. Энэ улсууд дунд маань өөрийнх нь өмч болсон байшин, гэрийнхээ галлагааны аюулгүй байдлыг л хангах, битүүмжлэлийн сайжруулах хэрэгтэй байгаа. Дээр нь одоо сайруулсан түлшийг бол бид нар эхнээсээ хэлж байсан. Хоёр дахин бага хэрэглэгдэнэ, хоёр дахин илүү хугацаагаар шаталт явагдана гэдэг энэ асуудлууд байсан. Зарим нь одоо мэдээллийг хангалттай хүргээгүй гэж зарим хэвлэл, хувь хүн буруутгаж байгаа хэдий ч бидэнд байгаа Улаанбаатар хотод ажиллаж байгаа төр захиргааны байгууллагууд болон нэмж гэрээт байдлаар бид нар 4200 хүн авч сурталчлах, таниулах, мэдэгдэх ажлуудыг хийсэн. Гэсэн хэдий ч энэ алдаа гарсан. Энийг цаашдаа гаргахгүйн тулд бид нар одоо түвшин бүр дээр л өөрсдөө стандартын дагуу инженерийн шийдэл бүхий л зуухтай болохоос өөр аргагүй болчихоод байгаа юм. Гол асуудал хүндрэлүүд ханан пийшин дээр яригдаж байгаа. Агаараас соролт. Уламжлалт түүхий нүүрсний бүтцээс сайжруулсан түлш чинь нэгэн жигд нэг фракцтай учраас бас уламжлалт агаар соролт дээр хүндрэл гарч байгаа. Дээрээ битүүмжлэл алдагдаж байна гэж урьдчилсан байдлаар одоо холбогдох мэргэжлийн байгууллагуудын эхний шалгалтаар тэгж гарсан байгаа учраас цаашид ард иргэд маань зуухныхаа битүүмжлэл дээр нь анхаарах ёстой байгаа гэдгийг хэлье.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Аж ахуй нэгжүүдэд нийтдээ одоо 290 аж ахуй нэгжийн бүртгэж авч бид нар пилтерээ суурилуулсан. Өнөөдрийн байдлаар суурилуулсан байгаа нь 156 пилтер суурилагдсан. Нийтдээ нэг аж ахуйн нэгжийн 50 гаруй пилтер хил дээр бас нэг бүртгэлийн асуудлаас үүсээд Замын-Үүд дээр нэг 7 хоногийн хугацаа алдаад өнгөрсөн 7 хоногийн сүүлээр орж ирээд, одоо удахгүй ингэж суурилагдаад явна. Суурилагдсан аж ахуй нэгжүүдийн хувьд бол үр хангалттай байгаа. Сайн гарч байгаа. Зарим хувийн хэвшлийнхэн маань эндээс тавиулъя гэдэг санал тавигдаад ингээд нэмэлт жагсаалтад ороод явж байгаа 30 гаруй аж ахуйн нэгж шилжиж орохоор болсон гэдгийг одоо нотод өгсөн байгаа гэдгийг хэлье.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Дугуй түлээд байна гэдэг асуудлыг өнгөрсөн жил ч яригдаж байсан. Энэ жил  давтахгүй байх үүднээс нийт хаягдал дугуй боловсруулдаг аж ахуй нэгжүүд маань нийтдээ 42 мянга гаруй ширхэг дугуйг худалдаж аваад бид нар буталчихсан байгаа. Тэгэхээр одоо бас өмнөх жилийнх шигээ дугуй эргэлтэд ороогүй. Зарлаагүй юм. 5 сарын 01-нээс авхуулаад Улаанбаатар хотод тасралтгүй тухайн аж ахуйн нэгж хаягдал дугуй боловсруулдаг аж ахуйн нэгж аваад хийчихсэн. Ингээд ажлаа хийгээд явж байгаа. Цаашид үргэлжилнэ. Улаанбаатар хотын баруун, зүүн цэгт 2 цэг нээж ажлууд шөнө тээвэр багасах үеэр үндсэн үйлдвэр лүүгээ татаж байгаа гэдэг мэдээллийг захирал нь надад өгсөн. Хамтарч ажиллаж байгаа гээд.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Дэлбэрэлттэй холбоотой асуудлыг мэргэжлийн байгуулга нь л дүгнэлтээ гаргах байх. Тэр нь дээр бол одоо асуудал гаргаагүй байхад түрүүлж буруу, зөв мэдээлэл өгч. Буцахгүй л гэсэн байр суурьтай байгаа. Өнөөдөр Засгийн газрын хуралдаанд орсон юм нь.../үг тасрав/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Д.Дамба-Очир: </w:t>
      </w:r>
      <w:r>
        <w:rPr>
          <w:rFonts w:ascii="Arial" w:cs="Arial" w:hAnsi="Arial"/>
          <w:sz w:val="24"/>
          <w:szCs w:val="24"/>
          <w:lang w:val="mn-MN"/>
        </w:rPr>
        <w:t xml:space="preserve">Утаа чинь үнэртээд эхэлсэн.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Н.Цэрэнбат: </w:t>
      </w:r>
      <w:r>
        <w:rPr>
          <w:rFonts w:ascii="Arial" w:cs="Arial" w:hAnsi="Arial"/>
          <w:sz w:val="24"/>
          <w:szCs w:val="24"/>
          <w:lang w:val="mn-MN"/>
        </w:rPr>
        <w:t xml:space="preserve">Нэгдсэн байдлаар бид явна. Түүхий нүүрсийг оруулж ирж байгаа, оруулахыг завдсан аж ахуйн нэгж болон бусад хяналт, шалгалт дээрээ бол анхаарлаа сайжруулна гэдэг чиглэл маань одоо ч гэсэн өгөгдсөн хэвээрээ байж байгаа гэдгийг та бүхэндээ хэлье.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Стандартын бус бидэнд шийдэл зөндөө байгаад байгаа учраас л бидний... /минут дуусав/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Дамба-Очир гишүүнд нэг минут өгье. Тодруулга.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Д.Дамба-Очир: </w:t>
      </w:r>
      <w:r>
        <w:rPr>
          <w:rFonts w:ascii="Arial" w:cs="Arial" w:hAnsi="Arial"/>
          <w:sz w:val="24"/>
          <w:szCs w:val="24"/>
          <w:lang w:val="mn-MN"/>
        </w:rPr>
        <w:t xml:space="preserve">Би ойлгож байгаа. Налайхаас авхуулаад нүүрс зардаг хүмүүс энэ тэр нь бүгдээрээ л ажилгүй болчихсон. Бүгдийг нь би ойлгоод, тэр зовлонгуудыг ойлгож байгаа. Би сая асуулаа шүү дээ. Утаа үнэртэж эхэлсэн шүү гэж. Өдийд бол бас нэг жигтэйхэн утаатай болчихсон байдаг байсан бол харьцангуй гайгүй байгаад байгаа юм. Тэгэхээр энийгээ дай ялангуяа тэр би түрүүн хэлж байсан яндангууд нь айлуудад нь хэлж байгаад одоо өөрийнхөө өндөрлөх, соруулах юман дээр нь давхар яваад, үзэж хараад ингэх тийм боломжууд байна уу, үгүй юу? Хэлж яриад. Яагаад би тэгж хэлээд байна вэ гэхээр энэ асуудал бол ингээд дуусахгүй шүү. Цааш нь үргэлжилнэ шүү. Хүндрэлүүд гарна шүү. Ганц дэлбэрч байгаа биш дахиад гарна шүү гэж би дахин дахин та бүхэнд  хэлэх гэж байгаа юм. Тийм учраас энэ дээр онцгой анхаарахгүй бол болохгүй юм байна. Өөр бусад орны туршлагуудыг харж байхад энэ чинь жигдэртлээ бол их уддаг юм байна лээ шүү. Нэлээн хүмүүс нь боловсрол олж. Одоо бол  та нар телевизээр... /минут дуусав/.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Мэргэжлийн хяналтын газраас энэ дээр нэмэлт тайлбар өгөх үү? Товчхон шиг. Энхсайхан дарга нэг минут. Тэр саяны Цэрэнбат сайдынх дээр нэмээд шүү. Дамба-Очир гишүүн нэг чухал юм асуугаад байна шүү дээ. Энийг далимдуулаад нөгөө нэг хамер, түүхий нүүрс, янз янзын юмнуудыг хулгайгаар түлэх явдал магадгүй байгаад байна. Тэгэхээр нөгөө айлууд хашаа, хашааны айлууд бие биеэ хянаад явчихаад байгаа юм гарч байгаа. Энэ дээр бас Мэргэжлийн хяналтын газрын холбогдох газруудын хяналт өөрөө их чухал. Энэ дээр нэг товч мэдээлэл өгөөдхөөч.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Д.Энхсайхан:</w:t>
      </w:r>
      <w:r>
        <w:rPr>
          <w:rFonts w:ascii="Arial" w:cs="Arial" w:hAnsi="Arial"/>
          <w:sz w:val="24"/>
          <w:szCs w:val="24"/>
          <w:lang w:val="mn-MN"/>
        </w:rPr>
        <w:t xml:space="preserve"> Нийслэлийн мэргэжлийн хяналтын газар Агаарын бохирдлыг бууруулах хяналтын хэлтэс одоо байгуулан ажиллаж байгаа. Энэ дээр 50 байцаагч ажиллаж байна. Өнөөдрийн байдлаар нийслэлийн бүх дүүргийн баг, хороодоор бол одоо Засаг дарга нартай, дүүргийн ажилтнуудтай хамтарч одоо хяналт шалгалтуудыг хийж байгаа. Ялангуяа одоо энэ хуванцар сав, баглаа боодлууд, дугуй шатааж байгаа айл өрхүүдийн судалгаа гаргаж энэ дээр одоо эрчимтэй өдөр шөнөгүй ажиллаж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гэхэд, ер нь бол цаашдаа бид нэгэнт 220 мянган айл өрхөд өдөр болгон шатааж байгаа байдалд болд байнгын хяналт тавих бололцоо бол бага. Хүн хүчний хувьд бол. Тийм учраас бид бол энэ зарж байгаа шуудан дотор хаягжилтыг нэлээн сайжруулах, энэ дээр бол нэлээн дэлгэрэнгүй зүйлүүдийг хийх. Дээрээс нь одоо 11 сарын 01-ны дотор ер нь айл өрх болгонд мэдрэгч, нөгөө детактор гэж нэрлэдэг. Энэ мэдрэгчүүдийг нэг ёсондоо угаар гарангуут өөрөө мэдрээд дохиолол өгдөг, сигнал өгдөг. Ийм одоо зүйлүүдийг суурилуулахаар энэ Засгийн газрын хуралдаанд оруулж бол шийдвэрлүүлсэн. Тэгээд энэ бол хамгийн бодит бөгөөд айл өрх болгон өөрсдөө мэдэх боломжтой. Өөрсдөө хянах боломжтой. Энийг одоо бид авах, мэдээллүүдийг дор дор нь авч тэр газар дээр дуудлагаар ажиллах ийм зүйлүүдийг санал болгож өгсөн. Энийг одоо сая шийдвэрлэсэн.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гэхэд бол Нийслэлийн Мэргэжлийн хяналтын газар дээр бид байнгын онцгой комиссуудыг ажиллуулж, өдөр болгон дуудлагуудыг Цагдаагийн хэлтэс, Онцгой байдлын газрууд дээр бид дуудлагууд авч байгаа. Авсан газар болгон шуурхай одоо дуудлагаар ажиллаж болохгүй байгаа айл өрхүүд маань өөрсдөө бас санал санаачилгаар энэ дээр бидэнд одоо зуухтай холбоотой асуудлуудыг өгөх юм бол шуурхай мэргэжлийн багууд очиж тэнд ажиллаж байгаа. Ер нь аль болох сурталчлах энэ зүйлүүд рүү илүү түлхүү ажиллаж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сая бол Цэрэнбат сайд хэлсэн. Ер нь энэ гурван. Бид бол бас зүгээр судалгаа хийж үзсэн. Бас одоо энэ дээр ер нь 2017, 2018 онуудад бас одоо энэ мөн үеэр ийм угаараас болсон хордлого гарч байсан юм бэ гэдгээ судалж үзсэн байгаа. Энэ дээр бол авагдсан бидний мэдээгүй бол 2017 онд яг одоо мөн үед, энэ саруудад 40 хүн нас барсан байдаг лээ. Яг угаараар. 2018 онд 19 хүн байгаа. Тэгэхээр энэ маань яагаад энэ үеэр одоо ингээд ослууд гарсан байдаг юм бэ гэхээр ерөөсөө л нөгөө хавар, намар, зун одоо намрын улиралд одоо нөгөө бороо, шороо орсон. Одоо нөгөө яндан нь бөглөрсөн. Үүнийг хөөлт хийгээгүй. Тэгээд одоо нөгөө засвар үйлчилгээтэй холбоотой ийм зүйлүүд бас хажуугаар бол байгаа. Тэгэхээр энэ зүйлүүдийг бид бас судалж үзэж, зөвхөн одоо энэ саяны болсон осол маань энэнээс одоо дан ганц энэнээс болоогүй гэдэг дээр бид бас  олон судалгаа, тандалтуудыг бол ээлж дараатай хийж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Энэ дээр Цэрэнбат сайд тодруулаад хариулт өгчих.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Н.Цэрэнбат: </w:t>
      </w:r>
      <w:r>
        <w:rPr>
          <w:rFonts w:ascii="Arial" w:cs="Arial" w:hAnsi="Arial"/>
          <w:sz w:val="24"/>
          <w:szCs w:val="24"/>
          <w:lang w:val="mn-MN"/>
        </w:rPr>
        <w:t xml:space="preserve">Дамба-Очир гишүүний асуултад тодруулга хийе. Тийм учраас л Засгийн газраас орлох юмтай нь ижил үнэ цэнэтэй байлгах үүднээс түүхий нүүрсний үнэтэй ижилхэн буюу тонн нь 150 мянгаар борлуулаад байгаа юм, гол нь. Тэгээд 150 мянгаар авсан түлш маань одоо 2 дахин бага түүхний нүүрснээс хэрэглэгдэж байгаа. Дээр нь шаталтын хугацаа нь одоо илүү урт байгаад байгаа учраас иргэд эдийн засгийн аргаараа яаж тооцсон хямд тусаад байгаа учраас их санхүүгийнх нь эх үүсвэр дээр л сонголт сайжруулсан шахмал түлш шүү гэдэгт хүргэе гэж зориод яваад байгаа ийм мэдээллүүдийг л өгөөд байгаа. Таны хэлээд байгаа бол нэн ялангуяа шөнийн тарифын тэглэлтэй холбоотой тэр бас нөгөө нэг хашаанд нэг шөнө тариф тоолууртай мөртлөө 3 хэрэглэгч байна гэсэн асуудал бас яригдаад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Солтан гишүүний өгчихөөрэй. Одоо ингээд орно.  Цэрэнбат сайд, та бас сая хэллээ.  Нэг тонн нь 150 мянга гээд, иргэд дээр очихоор нөгөө НӨАТ-ыг хөнгөвчлөх асуудал сайжруулсан түлш дээр их чухал байна гэдгийг сая манай Агаарын бохирдлын ажлын хэсэг явж байхад тавьж байсан асуудал байгаа. Тэгэхээр одоо детактор тэр дуут дохио байршуулах нь бас иргэдийн өөрсдөө худалдаж авах уу? Эсвэл хөнгөлөлт үзүүлж байршуулах уу? НӨАТ-ыг тэр сайжруулсан түлшийг тэглэхээр энэ чинь бас 10 хувь гараад бас хүмүүсийн юм дээр нэг хэдэн, 3 шуудай сайжруулсан түлш авчих бололцоо бүрдчих юм байна лээ шүү дээ. Энэ асуудлууд дээр сайд бас товч мэдээлэл, хариулт өгчихгүй юу. Дараа нь Солтан гишүүний асуулт байна. </w:t>
      </w:r>
    </w:p>
    <w:p>
      <w:pPr>
        <w:pStyle w:val="style0"/>
        <w:spacing w:after="0" w:before="0" w:line="100" w:lineRule="atLeast"/>
        <w:ind w:hanging="0" w:left="720" w:right="0"/>
        <w:contextualSpacing w:val="false"/>
        <w:jc w:val="both"/>
      </w:pPr>
      <w:r>
        <w:rPr>
          <w:rFonts w:ascii="Arial" w:cs="Arial" w:hAnsi="Arial"/>
          <w:sz w:val="24"/>
          <w:szCs w:val="24"/>
          <w:lang w:val="mn-MN"/>
        </w:rPr>
        <w:br/>
        <w:t xml:space="preserve">Цэрэнбат сайдын микрофон.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Н.Цэрэнбат: </w:t>
      </w:r>
      <w:r>
        <w:rPr>
          <w:rFonts w:ascii="Arial" w:cs="Arial" w:hAnsi="Arial"/>
          <w:sz w:val="24"/>
          <w:szCs w:val="24"/>
          <w:lang w:val="mn-MN"/>
        </w:rPr>
        <w:t xml:space="preserve">Засгийн газраас Эрчим хүчний сайдын санаачилгаар сайжруулсан шахмал түлшийг НӨАТ-аас чөлөөлөх хуулийн төслийг өргөн барьчихсан байгаа. Удахгүй  Их Хурлаар ороод шийдэгдээд явчихна.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Өнөөдрийн хувьд бол угаарыг мэдрэгч тоног төхөөрөмжийг Үндсэн хуульд заасан эрх болон нийт ард иргэдийнхээ эрүүл мэндийг хангах үүднээс Засгийн газар нэг удаа буцалтгүй, үнэгүй олгохоор одоо ингэж шийдвэрлэсэн байгаа. Тэгээд шууд гэрээгээр Нийслэлийн Засаг даргын Тамгын газрын гэрээ хийгдээд явагдана. Аваагүй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Баярлалаа. Солтан гишүүн.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Г.Солтан:</w:t>
      </w:r>
      <w:r>
        <w:rPr>
          <w:rFonts w:ascii="Arial" w:cs="Arial" w:hAnsi="Arial"/>
          <w:sz w:val="24"/>
          <w:szCs w:val="24"/>
          <w:lang w:val="mn-MN"/>
        </w:rPr>
        <w:t xml:space="preserve"> Өнөөдрийн энэ хэлэлцэж байгаа асуудал дотор хүнсний зориулалттай сав баглаа, боодлын чанар аюулгүй байдалд хяналт тавьж байгаа гэдэг чинь энэ бол маш, манай улсын бараг хүлээгдэж байгаа хамгийн гол асуудал байсан юм. Яагаад гэвэл хөдөө орон нутагт энэ пластмасс сав гэдэг чинь сав байвал бүгд хүнсэнд зориулна гэж боддог. Та нар зөвхөн цэнхэр савыг хэлж байна гэсэн байна. Цэнхэр сав биш. Өнөөдөр эмульсийн саванд бүх айлууд малаа сааж, усаа зөөж байгаа. Нэг нэгэндээ бэлэг болгоод сүү явуулахдаа тосолны саванд хийж явуулж байгаа. Энэ бүгдэд та нар бол одоо ухуулах ажлаа сайн хийх хэрэгтэй. Сурталчилгааны ажил сайн хийх хэрэгтэй. Тэр хүмүүс мэдэхгүй болохоор энийг хэрэглэж байгаа байх. Бас Хүнсний сав баглаа, боодлын аюулгүй байдлыг шалгах лабораторийг олноор байгуулах хэрэгтэй гэдгийг та нарт хэлмээр байна. Өнөөдрийн хувьд хэдэн лаборатори байгуулагдсан бэ? Бид нарт ядуугийн зовлон гээд ганц зовлон байна. Хүнсний сав баглааг бүгдийг нь гадаадаас авчирдаг. Гадаадаас авах болохоор хямдруул гэдэг. Тэд нар амархан хямдруулна. Хүнсний зориулалттай пластмасс маш үнэтэй байдаг. Хүнсний бус зориулалттай пластмасс нь маш хямдхан байдаг. Тэр хямдхан пластмассаар чамд яг тэрийг авчраад хийгээд өгчихнө. Өө би хямдхан авлаа гээд авчраад энд нэг нь үнэтэй авчирна. Тэр хүн шатна. Хямдхан авчирсан нь би хямдхан авчирлаа гээд маргаашаас хямдханыг авчирна. Тэгэхээр энийг аюулгүй байдалд нь лабораторио сайн хийх хэрэгтэй. Лабораторио хийнэ, гэхдээ лаборатори дээр ажилдаг химичдээ сайн бэлдэхгүй бол хэчнээн гоё лаборатори байгаад тэнд мэргэжлийн хүн байхгүй бол тэр чинь тэгээд хэрэггүй гэсэн үг. Тэгэхээр энд лабораторид хэчнээн хүнийг хаана сургалтад хамруулаад яаж бэлдэж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бид нарын барьж байгаа үзэг хүртэл гадна талынхаа пластмассын хямдруулж өг гэхээр техникийн пластмассаар хийж өгвөл тэрийг гартаа барьж байгаад аманд гараа хийхдээ хордохоор юм зөндөө байгаа. Тэр бүгдийг нь яриад яах вэ. Тэгэхдээ та бүгдийн ажлын эхлэл их сайн байгаа юм байна. Их сайн байна. Гэхдээ зөвхөн цэнхэр савтай битгий тэмцээрэй. Бүх, жишээлбэл бид нар өөр, өөрсдийгөө бас яадаг шүү дээ. Америкт энэ тоглоом аймар үнэтэй байсан чинь манай Монголд аймар хямдхан гээд. Яагаад Монголд хямдхан гэвэл тэрийг хийж байгаа пластмасс нь Америкт хүнсний пластмассаар, аюулгүй пластмассаар хийж өгнө. Манайд бол тэгээд тал нь аюулгүй. Тал нь аюултайгаараа хийж өгч байгаа. Энийг яг хянахад лабораторио сайжруулаарай гэж гэдгээ та нарт хэлье. Тэгээд хэчнээн лаборатори байгуулсан бэ? Тэрийгээ хэлээрэй.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Гэхдээ ер нь зориулалтын бус пластмасс савыг ард иргэд маань хэрэглэхгүйн тулд та нар ямар ухуулга, ямар ямар юу хийж байна? Хэчнээн ном гаргаж, хэдэн удаа телевизээр тэрийг ярьж байна. Халуун хоол хийж болохгүй. Жишээлбэл тэр пластмасс нь шанагаар халуун цайгаа самарч болохгүй гэдгээ та нар хэлж байгаа юу? Эсвэл зүгээр яах вэ дээ иймэрхүү ажил хийж байна гээд энд бид нарын тархийг угаагаад сууж байна уу гэдгийг л асуугаад байна. Өөр юмгүй. Баярлалаа.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М.Оюунчимэг:</w:t>
      </w:r>
      <w:r>
        <w:rPr>
          <w:rFonts w:ascii="Arial" w:cs="Arial" w:hAnsi="Arial"/>
          <w:sz w:val="24"/>
          <w:szCs w:val="24"/>
          <w:lang w:val="mn-MN"/>
        </w:rPr>
        <w:t xml:space="preserve"> Солтан гишүүнд баярлалаа. Маш чухал асуудал хөндлөө. Одоо энэ нээрээ аюултай хог хаягдал, хуванцар сав, нийлэг уут, саяны тэр сайжруулсан түлш дээр гарч байгаа энэ дандаа хүний амь нас, хүний эрүүл мэндэд сөрөг нөлөө үзүүлж байгаа асуудлууд соён гэгээрүүлэх, таниулах, сурталчлах тэр арга барил дээр дандаа алдаа гарсны хор уршиг гараад байгаа байхгүй юу. Тэгэхээр одоо энэ 05 дугаар тогтоолын хүрээнд сурталчлах, судалгаа хийх, зөв хэрэглэх, тэрийг ингэж хэрэглэхгүй байж болохгүй гэдэг дээр олон нийтийн мэдээллийн хэрэгслүүдтэй яаж хамтарч ажиллаж байна? Энэ дээр одоогийн байдлаар сая лабораторийн тухай ярьж байна. Энэ дээр нэг товч мэдээлэл өгөөдөх. Байгаль орчин, аялал жуулчлалын яам өгөх байх. Энхсайхан дарга нь эхлээд өгчих. Мэргэжлийн хяналт. Нэгдүгээр микрофон. </w:t>
      </w:r>
    </w:p>
    <w:p>
      <w:pPr>
        <w:pStyle w:val="style0"/>
        <w:spacing w:after="0" w:before="0" w:line="100" w:lineRule="atLeast"/>
        <w:contextualSpacing w:val="false"/>
        <w:jc w:val="both"/>
      </w:pPr>
      <w:r>
        <w:rPr>
          <w:rFonts w:ascii="Arial" w:cs="Arial" w:hAnsi="Arial"/>
          <w:color w:val="000000"/>
          <w:sz w:val="24"/>
          <w:szCs w:val="24"/>
          <w:lang w:val="mn-MN"/>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 xml:space="preserve">Д.Энхсайхан: </w:t>
      </w:r>
      <w:r>
        <w:rPr>
          <w:rFonts w:ascii="Arial" w:cs="Arial" w:hAnsi="Arial"/>
          <w:color w:val="000000"/>
          <w:sz w:val="24"/>
          <w:szCs w:val="24"/>
          <w:lang w:val="mn-MN"/>
        </w:rPr>
        <w:t xml:space="preserve">Солтан гишүүний асуултад хариулъя. Тэгэхээр ер нь мэргэжлийн хяналтын байгууллагад энэ асуудлаар байдаг хүчээ тавьж ажиллаж байна. Ер нь бол бид одоо зөвхөн хэвлэл, мэдээллийн хэрэгслээр хийгээд тогтохгүй бүх улсын хэмжээнд байгаа 2000 гаруй Улсын байцаагчид бид фейсбүүк, сошиал ертөнцөөр дагаж нийтдээ 100 мянган дагагч ажиллуулж байгаа. Тийм учраас энэ ард иргэд рүү хамгийн ойр байгаа хэвлэл мэдээллийн хэрэгслүүдийг одоо бид бүхий л байдлаар ажиллаж байгаа. Дээрээс нь таны ярьсан энэ асуудлуудтай холбоотой зөрчлүүд бол бий. </w:t>
      </w:r>
    </w:p>
    <w:p>
      <w:pPr>
        <w:pStyle w:val="style0"/>
        <w:spacing w:after="0" w:before="0" w:line="100" w:lineRule="atLeast"/>
        <w:contextualSpacing w:val="false"/>
        <w:jc w:val="both"/>
      </w:pPr>
      <w:r>
        <w:rPr>
          <w:rFonts w:ascii="Arial" w:cs="Arial" w:hAnsi="Arial"/>
          <w:color w:val="000000"/>
          <w:sz w:val="24"/>
          <w:szCs w:val="24"/>
          <w:lang w:val="mn-MN"/>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Уг тогтоол хэрэгжиж гарснаас хойш БНХАУ-аас гэхэд импортолсон 35 мянган ширхэг шаардлага хангахгүй энэ уутнуудыг бид хурааж Улсын устгалын комисст шилжүүлж хилийн боомтоос бол татан авч байна. Мөн одоо энэнтэй холбогдуулаад нийтдээ 220 мянган төгрөгийн чанар, аюулгүй байдлын шаардлага хангаагүй энэ уутыг устгуулахаар Захиргааны журмаар хураагдсан эд зүйлийг үнэлэх, устгах комисст шилжүүлэн ингэж ажиллаж байгаа. Гэхдээ хэдий чинээ энэ зүйлүүд, энэ олон сав баглаа боодлуудыг одоо бид хурааж устгаж байгаа хэдий болов чиг энэ Засгийн газрын Зөрчил шалган шийдвэрлэх тухай хуульд арга хэмжээ тооцох энэ зүйл маань ороогүй. Тийм учраас Улсын байцаагч бол зөвхөн түүнийг хурааж авч устгах л үйл ажиллагаа явуулж байгаа болохоос биш энэ одоо хилийн боомтоор оруулж ирж байгаа. Шаардлага хангахгүй байгаа ард иргэдийн энэ эрүүл, аюулгүй байдалд хор хохирол учруулж байгаа энэ зүйл дээр бид хариуцлага тооцох эрх зүйн зохицуулалт байхгүй байгаа. Энийг бол бид Ерөнхий прокурорын газарт санал тавьсан. Энэ ирсэн саналаар бол бидэнд дээрх өөрчлөлт оруулах талаар Хууль зүй, дотоод хэргийн яамд холбогдох саналыг хүргүүлнэ гэсэн ийм зүйл байгаа. </w:t>
      </w:r>
    </w:p>
    <w:p>
      <w:pPr>
        <w:pStyle w:val="style0"/>
        <w:spacing w:after="0" w:before="0" w:line="100" w:lineRule="atLeast"/>
        <w:ind w:firstLine="720" w:left="0" w:right="0"/>
        <w:contextualSpacing w:val="false"/>
        <w:jc w:val="both"/>
      </w:pPr>
      <w:r>
        <w:rPr>
          <w:rFonts w:ascii="Arial" w:cs="Arial" w:hAnsi="Arial"/>
          <w:color w:val="000000"/>
          <w:sz w:val="24"/>
          <w:szCs w:val="24"/>
          <w:lang w:val="mn-MN"/>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Лабораторийн тухайд бол бид өнөөдөр Үндэсний хүнсний аюулгүй байдлын лавлагаа лаборатори Мэргэжлийн хяналтын ерөнхий газрын дэргэд ажиллаж байгаа. Энэ дээр бол би түрүүн хэлсэн. Байгаль орчны яамнаас одоо холбогдох багаж, тоног төхөөрөмжүүдийг бид нар суурилуулсан. Улсын байцаагч нарт бид хил болгонд үүнийг тарааж өгсөн байж байгаа. Тэгээд энэ дээр лабораторид тусгайлан ажиллаж байна. Хамгийн гол бидэнд энэ дашрамд хэлэхэд урвалж бодисын тухай асуудал бол ерөөсөө ордоггүй. Ингээд үүрэг өгөгдөөд байдаг. Тоног төхөөрөмж, итгэмжлэлээ бид нэмэгдүүлээд байдаг. Хамгийн гол нь төсөв хөрөнгө дээр урвалж бодисууд нь орж ирдэггүй ийм зовлон бол бидэнд бол байгаа. </w:t>
      </w:r>
    </w:p>
    <w:p>
      <w:pPr>
        <w:pStyle w:val="style0"/>
        <w:spacing w:after="0" w:before="0" w:line="100" w:lineRule="atLeast"/>
        <w:ind w:firstLine="720" w:left="0" w:right="0"/>
        <w:contextualSpacing w:val="false"/>
        <w:jc w:val="both"/>
      </w:pPr>
      <w:r>
        <w:rPr>
          <w:rFonts w:ascii="Arial" w:cs="Arial" w:hAnsi="Arial"/>
          <w:color w:val="000000"/>
          <w:sz w:val="24"/>
          <w:szCs w:val="24"/>
          <w:lang w:val="mn-MN"/>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sz w:val="24"/>
          <w:szCs w:val="24"/>
          <w:lang w:val="mn-MN"/>
        </w:rPr>
        <w:t xml:space="preserve">М.Оюунчимэг: </w:t>
      </w:r>
      <w:r>
        <w:rPr>
          <w:rFonts w:ascii="Arial" w:cs="Arial" w:hAnsi="Arial"/>
          <w:sz w:val="24"/>
          <w:szCs w:val="24"/>
          <w:lang w:val="mn-MN"/>
        </w:rPr>
        <w:t xml:space="preserve">Баярлалаа. Хүнс, хөдөө аж ахуй, хөнгөн үйлдвэрийн яам.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color w:val="000000"/>
          <w:sz w:val="24"/>
          <w:szCs w:val="24"/>
          <w:lang w:val="mn-MN"/>
        </w:rPr>
        <w:t>Б.Батхүү:</w:t>
      </w:r>
      <w:r>
        <w:rPr>
          <w:rFonts w:ascii="Arial" w:cs="Arial" w:hAnsi="Arial"/>
          <w:sz w:val="24"/>
          <w:szCs w:val="24"/>
          <w:lang w:val="mn-MN"/>
        </w:rPr>
        <w:t xml:space="preserve"> Сав баглаа, боодол үндэсний хөтөлбөр хэрэгжиж байгаа. Гэхдээ бас одоо Цэрэнбат сайдын түрүүний хэлснээр тус хөтөлбөр дээр төсөв тавигддаггүйтэй холбоотой бид бол бас төлөвлөсөн, зорьсон хэмжээндээ бол хүрч ажиллаж чадахгүй байгаа. Гэхдээ одоо бас олон улсын төсөл, донор байгууллагуудын хөрөнгө санхүүжилтийг чиглүүлэх хэлбэрээр одоо бид нар бол бас орон нутгуудад тодорхой хэмжээний арга хэмжээг зохион байгуулж байгаа. Одоо жишээ нь, Азийн хөгжлийн банкны “Хөдөө аж ахуйн-Хөдөө хөгжил” төслийн нэмэлт санхүүжилтээр Сүхбаатар, Архангай, Хөвсгөл, Баянхонгор, Завхан аймгийн 30-н хоршоонд тус бүр 11 сая төгрөг, 140 малчин өрх тус бүрт 2 сая төгрөгөөр тооцсон нийт 610 сая төгрөгийн үнэ бүхий сүү, цагаан идээний савлах, боловсруулах зориулалттай сав, тоног төхөөрөмжийг буцалтгүй тусламжийн хүрээнд 2019 оны 6 дугаар сард гардуулан өгсөн байгаа.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Хөх савны хэрэглээг хязгаарлах хөдөлгөөн орон нутагт өрнүүлэх зорилгоор Аймгийн Засаг дарга нар Хүнс, хөдөө аж ахуй, хөнгөн үйлдвэрийн сайдтай байгуулсан үр дүнгийн гэрээнд нь тусгасан байгаа. Энэ дээр бол хөх савгүй аймаг, нийслэл болох аяныг бол өрнүүлж байгаа. Энэ дээр бид Нийслэлийн 9 дүүрэгт уг аяныг 3-н сарын хугацаатайгаар өрнүүлсэн. Одоо  10 дугаар сарын 10-нд дүгнэхээр ажиллаж байна. Мөн одоо Засгийн газрын Нээлттэй хаалганы өдөрлөгөөр бол Хүнс, хөдөө аж ауй, хөнгөн үйлдвэрийн яамны “Нээлттэй хаалганы өдөрлөг”-ийн  хугацаанд бол бид хүнсний зориулалтын бус хуванцар савны хэрэглээг бууруулах, зориулалтын савны үйлдвэрлэл, худалдаа,  сурталчилгааг зохион байгуулсан.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Мөн хүнсний зориулалтын 20-120л багтаамжтай сав үйлдвэрлэгч “Аргил сувд”, “Монвекум” зэрэг ийм 3 компанид ЖДҮ-ийг дэмжих сангийн хөнгөлөлттэй зээлд хамруулан 1.2 тэрбум төгрөгийн зээлийг олгож хүчин чадлыг нэмэгдүүлэхээр бид бас шийдвэрлэсэн байна. Дээр нь нэмээд  дэлхийн “Сав баглаа боодлын холбоо”-ны дэд Ерөнхийлөгч, Ерөнхий нарийн бичгийн дарга нарыг урьж Олон улсын зөвлөхөөр “</w:t>
      </w:r>
      <w:r>
        <w:rPr>
          <w:rFonts w:ascii="Arial" w:cs="Arial" w:hAnsi="Arial"/>
          <w:sz w:val="24"/>
          <w:szCs w:val="24"/>
          <w:shd w:fill="FFFFFF" w:val="clear"/>
          <w:lang w:val="mn-MN"/>
        </w:rPr>
        <w:t xml:space="preserve">Хүнсний бүтээгдэхүүний сав баглаа, боодол ба брендинг-маркетинг” 6 модульт сургалтыг 2019 оны 8 сарын 27-29-нд зохион байгуулсан. 114 үйлдвэрлэгч, аж ахуй нэгжийг хамруулсан ийм томоохон сургалт болж өнгөрсөн байгаа гэдгийг хэлье.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Баярлалаа. Энэ дээр. За байж байгаарай. Би нэг юм давхар хариулаад асуугаадахъя. Тэгэхдээ нэмээд хариулчихаарай.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Сая бид нарт ирсэн мэдээгээр хамгийн ноцтой асуудал маань нөгөө аюултай хог хаягдлыг устгах бүхэл бүтэн байгууламж барих асуудал нь газар шийдэгдэхгүй болоод ингээд удаад яваад байсан нь бид нар энэ Өргөдлийн байнгын хорооны тогтоолоор удаа дараа үүрэг өгөөд, хугацаатай үүрэг өгсөн байгаа. Одоо ойлгож байгаагаар энэ Засгийн газрын 2019 оны 337 дугаар тогтоолоор нийслэлийн Багануур дүүргийн 3 дугаар хорооны нутаг дэвсгэр дэх 10 га, Сонгино хайрхан дүүргийн 30 дугаар хорооны нутаг дэвсгэрт байрлах Цэвэрлэх байгууламжийн дэргэд 22 га газрыг аюултай хог хаягдал, лаг боловсруулах, булшлах, устгах, байгууламж барих зориулалтаар тус тус Улсын тусгай хэрэгцээнд авлаа гээд энэ тогтоолд  гарсан байна л даа. Ингэхээр бидний өгсөн энэ тогтоолын дагуу нөгөө аюултай хог хаягдлыг устгах энэ байгууламж маань энүүгээр шийдэгдлээ гэж ойлгож болох уу? Энэ дээр надад хариулт өгөөдхөөч. Улаанбаатар нийслэл хот энэ дээр ялангуяа байгууламж барих газрын асуудлыг Иргэдийн нийтийн хурлаараа 10 сард, 9 сард, удахгүй шийдээд бүх юм дуусаж байгаа гэж яриад байсан. Энэ дээр би нэг хариулт аваадахъя даа. Хэн хариулах уу, энэ дээр. Эхлээд би хотын хариултыг сонсоодохъё. Нийслэлээс хэн байна? Ариугүн энэ дээр тодорхой хариулт өгнө шүү. Наад микрофон нь ажиллах нь уу?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С.Ариугүн: </w:t>
      </w:r>
      <w:r>
        <w:rPr>
          <w:rFonts w:ascii="Arial" w:cs="Arial" w:hAnsi="Arial"/>
          <w:sz w:val="24"/>
          <w:szCs w:val="24"/>
          <w:lang w:val="mn-MN"/>
        </w:rPr>
        <w:t xml:space="preserve">Улаанбаатар хотын Захирагчийн ажлын алба, Хог хаягдлын удирдлага зохицуулалтын хэлтэс, Ариугүн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Аюултай хог хаягдлын газрын асуудлаар бүр 2016 оноос хойш Байгаль орчин, аялал жуулчлалын яам, нийслэл хамтраад нэлээдгүй хугацаанд хөөцөлдөж явсаар байгаад ямар ч байсан хамгийн сүүлд Улаанбаатар хотын Ерөнхий менежерийн тушаалаар 2017 онд ажлын хэсэг бид байгуулж байгаад нийслэлд энэ Багануур дүүрэгт 10 га газрыг бол сонгосон. Иргэдийн хурлын тэргүүлэгчдээр бол сая өнгөрсөн нэгдүгээр сард. Энэ оны нэгдүгээр сард оруулсан. Дэмжигдээгүй. Үүний дараагаар Барилга, хот байгуулалтын яамнаас бол газрын асуудлыг Улсын тусгай хэрэгцээнд авахаар шууд Засгийн газрын хуралдаанд оруулж шийдвэрлэгдсэн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бидний зүгээс харж байгаад юу гэхээр нэгэнт одоо аюултай хог хаягдлын төвлөрсөн байгууламжийн газрын асуудал шийдэгдэж байгаа учраас одоо энд Улсын тусгай хэрэгцээнд Засгийн газрын тогтоолоор авчхаж байгаа учраас энэ дээр хэн, ямар төсөл, хөтөлбөр хэрэгжүүлэх вэ гэдгийг бид Байгаль орчны яам шийднэ гэж харж байгаа. Улсын тусгай хэрэгцээнд авчхаж байгаа, тэр дундаа нийслэлийн эрх хэмжээнээс гараад явчхаж байна гэж ойлгож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Тэгэхээр төвлөрсөн байгууламж барих газрын асуудал одоо энүүгээрээ шийдэгдсэн гэсэн үг үү? Таны хэлснээр. Одоо яаж барих эсэх нь та сая хэллээ. Нөгөө Иргэдийн нийтийн хурлаар ороод энэ дэмжигдээгүй гээд хэллээ шүү дээ. Гэтэл Улсын тусга хэрэгцээнд авчихсан юм чинь тэр Иргэдийн нийтийн хурлаар дэмжигдсэн, дэмжигдээгүй энэ асуудал тэр төвлөрсөн байгууламж барих асуудал шийдэгдлээ гэж ойлгож болох уу?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С.Ариугүн: </w:t>
      </w:r>
      <w:r>
        <w:rPr>
          <w:rFonts w:ascii="Arial" w:cs="Arial" w:hAnsi="Arial"/>
          <w:sz w:val="24"/>
          <w:szCs w:val="24"/>
          <w:lang w:val="mn-MN"/>
        </w:rPr>
        <w:t xml:space="preserve">Нийслэл анх ажлын хэсгээ байгуулаад энэ байгаа газрын ам байршлыг тогтоохдоо яг саяны байдлаар Улсын тусгай хэрэгцээнд авах аюултай хог хаягдлын төвлөрсөн байгууламжийн газар гэж судалгааг хийж ажлын хэсгээ байгуулж ажилсан учраас энэ бол одоо Засгийн газрын тогтоол гарч байршил тогтоогдсон учраас шийдэгдсэн гэж үзэж болно.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Төрийн бус байгууллага сав баглаа боодол гээд,  төрийн бус  байгууллагаас ирсэн төлөөллөөс үг хэлэх үү? Байхгүй байна уу? Тийм ээ? За за. Тэгвэл Энхсайхан дарга юм тодруулах гээд байна уу?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 минут нэмээд өгчихье. Нэгдүгээр микрофон дээр.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Д.Энхсайхан:</w:t>
      </w:r>
      <w:r>
        <w:rPr>
          <w:rFonts w:ascii="Arial" w:cs="Arial" w:hAnsi="Arial"/>
          <w:sz w:val="24"/>
          <w:szCs w:val="24"/>
          <w:lang w:val="mn-MN"/>
        </w:rPr>
        <w:t xml:space="preserve"> Солтан гишүүний асуултад дээр ганц зүйл нэмээд тодруулаад хэлчихье гэж бодож байна. Ер нь хуучин бол сав, таны хэлээд байгаа сав баглаа, боодлыг бид урагшаагаа, Хятад руу гаргадаг байсан. Импортолсон газар луу нь. Одоо бол Цэцүүх гэдэг компани 2018 оны 12 сараас тусгай зөвшөөрөл аваад бүгдийг тэнд устгаж байгаа. Тийм болохоор одоо ийм болсон.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Зүгээр энэ газрын асуудал дээр Оюунчимэг дарга аа, нэг ийм зүйл байгаа. 10 га гэдэг бол хаанаа ч хүрэхгүй. Тэгэхээр бол энэ асуудлыг шийдсэн гэж Мэргэжлийн хяналтын байгууллагын зүгээс үзэж байгаа. Ер нь Байгаль орчин, аялал жуулчлалын яамнаас энэ асуудлыг химийн хорт аюултай бодис, тэр дундаа одоо энэ бидний яриад байгаа энэ зүйлийг одоо нийтэд нь хэрэгжүүлэхээр нэлээн том төсөл гаргасан. Энэ ТЭЗҮ бүх юмнууд нь боловсрогдон бий болсон. Тэгээд энэ асуудал бол нэлэнхийд нь асуудлыг цогцоор нь шийдэхээр ийм байж байгаа. Тэгэхээр 10 га газар гэдэг бол энэ зүйл биш.../минут дуусав/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Дуусгачих. Нэг минут нэмээд өгчихье. Энэ бас 10 га-аас гадна Цэвэрлэх байгууламжийн дэргэд 22 га газрыг гэж байна шүү дээ. Тэгэхээр энэ нийтдээ 32 болж байгаа юм уу? Эсвэл энэ үгүй юм уу? Яагаад ингээд тодорхойгүй мэдээлэл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Д.Энхсайхан: </w:t>
      </w:r>
      <w:r>
        <w:rPr>
          <w:rFonts w:ascii="Arial" w:cs="Arial" w:hAnsi="Arial"/>
          <w:sz w:val="24"/>
          <w:szCs w:val="24"/>
          <w:lang w:val="mn-MN"/>
        </w:rPr>
        <w:t xml:space="preserve">Энэ бол одоо зөвхөн Барилга, хот байгуулалтын яамнаас оруулсан нөгөө Цэвэрлэх байгууламжийн лаг устгах ийм зориулалтаар байгаа байхгүй юу. Тэгэхээр энэ маань бидний нөгөө яриад байгаа энэ том асуудлын хүрээнд бол биш. Тийм учраас энийг Байгаль орчин, аялал жуулчлалын яам дээр суурилагдаж хийгдсэн. Энэ том төслийг одоо хийгдэхээр төлөвлөгдсөн газар бол биш шүү. Тэгэхээр энэ дээр дарга анхааралаа нэг хандуулаасай гэж бодож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М.Оюунчимэг: </w:t>
      </w:r>
      <w:r>
        <w:rPr>
          <w:rFonts w:ascii="Arial" w:cs="Arial" w:hAnsi="Arial"/>
          <w:sz w:val="24"/>
          <w:szCs w:val="24"/>
          <w:lang w:val="mn-MN"/>
        </w:rPr>
        <w:t xml:space="preserve">Баярлалаа. Маш чухал хэллээ. Тэгэхээр энэ Улаанбаатар, нийслэл хот бас худлаа мэдээлэл өгөөд байна уу, үгүй юу Ариугүн дарга аа? Сая хэлж байна шүү дээ. 10 га газар бол нээрээ юу ч биш. Хэрвээ Цэвэрлэх байгууламжийн лаг боловсруулахтай холбоотой энэ Улсын тусгай хамгаалалтад авсан бол нөгөө аюултай хог хаягдал чинь өөрөө Монгол Улсын хувьд гамшгийн хэмжээнд байгаад байгаа шүү дээ. Эхнээсээ энэ зарим нэг юмнаас болоод хүний амь үрэгдээд байхад одоо энэ аюултай хог хаягдлын тэр нэг тусгай юм нэг хууль бусаар байр байгууламж чинь дэлбэрчихвэл яах уу? Энэ чинь ноцтой асуудал шүү дээ. Энэ дээр нэг Ариугүн дарга аа, яагаад үүрэг биелүүлэхгүй байна. Нэгдүгээр микрофон өгөөдөхдөө.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С.Ариугүн:</w:t>
      </w:r>
      <w:r>
        <w:rPr>
          <w:rFonts w:ascii="Arial" w:cs="Arial" w:hAnsi="Arial"/>
          <w:sz w:val="24"/>
          <w:szCs w:val="24"/>
          <w:lang w:val="mn-MN"/>
        </w:rPr>
        <w:t xml:space="preserve"> Тэгэхээр энэ аюултай хог хаягдлын төвлөрсөн байгууламж барихыг энэ 2013 онд Улсын Их Хурлын тогтоолоор Улаанбаатар хотыг хөгжүүлэх төлөвлөгөө батлагдсан байгаа. Энэ төлөвлөгөө дээр бол Багахангай дүүрэг явах зам дагуу буюу Төв аймгийн Сэргэлэн сумын нутаг дэвсгэрт 50 га газар байхаар Улаанбаатар хотыг хөгжүүлэх ерөнхий төлөвлөгөөнд тусгагдсан байдаг. Гэвч энэ төлөвлөгөөний дагуу бол Төв аймгийн Сэргэлэн сумаас бол энийг хүлээн зөвшөөрөөгүй. Иргэдийн хурлаас нь энэ асуудлыг шийдвэрлэж чадаагүй. Ингээд нийслэл тэгэхээр зайлшгүй аюултай хог хаягдлынхаа газрын асуудлыг шийдээч ээ гэдэг ийм асуудлыг бол удаа дараа тавьсан энэ дээр нийслэл зүгээр байгаагүй. Ажлын хэсгээ гаргаж ажиллаад хамгийн байж болох бололцоотой газрыг л одоо Багануур дүүрэгт сонгосон. Хамгийн бололцоотой байж болох юм чинь 10 газрыг л бид сонгочхоод байж байгаа. Түүнээс бусад өөр тэр газрын тэлэлтийг нэмэгдүүлэх юм бол Хог хаягдлын тухай хуульд заасан аюултай хог хаягдлын төвлөрсөн байгууламжийн барих бүсэд хамаарагдах шаардлагуудыг хангахгүй болоод эхлэхээс, тэгэхээр хамгийн байж болох хувилбараа л одоо нийслэл сонгоод гаргаж өгсөн байгаа. Энэ нь ч өөрөө Нийслэлийн Иргэдийн хурлын 2018 оны Газар зохион байгуулалтын төлөвлөгөөнд энэ газрын асуудал бол тусгагдсан байгаа. Төлөвлөгөөнд. </w:t>
      </w:r>
    </w:p>
    <w:p>
      <w:pPr>
        <w:pStyle w:val="style0"/>
        <w:spacing w:after="0" w:before="0" w:line="100" w:lineRule="atLeast"/>
        <w:ind w:firstLine="720" w:left="0" w:right="0"/>
        <w:contextualSpacing w:val="false"/>
        <w:jc w:val="both"/>
      </w:pPr>
      <w:r>
        <w:rPr/>
      </w:r>
    </w:p>
    <w:p>
      <w:pPr>
        <w:pStyle w:val="style0"/>
        <w:jc w:val="both"/>
      </w:pPr>
      <w:r>
        <w:rPr>
          <w:rFonts w:ascii="Arial" w:hAnsi="Arial"/>
        </w:rPr>
        <w:tab/>
      </w:r>
      <w:r>
        <w:rPr>
          <w:rFonts w:ascii="Arial" w:hAnsi="Arial"/>
          <w:b/>
          <w:bCs/>
          <w:lang w:val="mn-MN"/>
        </w:rPr>
        <w:t>М.Оюунчимэг</w:t>
      </w:r>
      <w:r>
        <w:rPr>
          <w:rFonts w:ascii="Arial" w:hAnsi="Arial"/>
          <w:lang w:val="mn-MN"/>
        </w:rPr>
        <w:t>: Өнөөдрийн Өргөдлийн байнгын хорооноос зөвлөмж гарна, чиглэл өгнө. Энэ дээр нийлж байгаад энэ асуудлыг Байгаль орчин, аялал жуулчлалын яаман дээр байгаа нэмэгдэл га газрыг аюултай хог хаягдлын төвлөрсөн байгууламжтай холбоотой газрын асуудлыг бид нар энд оруулна. Тэгэхээр бас хугацаатай үүрэг даалгавруудыг бүгдээрээ бид нар шийдэх зайлшгүй шаардлагатай шүү гэдгийг би холбогдох дарга нарт анхааруулъя.</w:t>
      </w:r>
    </w:p>
    <w:p>
      <w:pPr>
        <w:pStyle w:val="style0"/>
        <w:jc w:val="both"/>
      </w:pPr>
      <w:r>
        <w:rPr/>
      </w:r>
    </w:p>
    <w:p>
      <w:pPr>
        <w:pStyle w:val="style0"/>
        <w:jc w:val="both"/>
      </w:pPr>
      <w:r>
        <w:rPr>
          <w:rFonts w:ascii="Arial" w:hAnsi="Arial"/>
          <w:lang w:val="mn-MN"/>
        </w:rPr>
        <w:tab/>
        <w:t>Өнөөдрийн Өргөдлийн байнгын хорооны хуралдаанаар бид 2018 оны 05 дугаар тогтоолын хэрэгжилтийг сонслоо. Энэ нь хуванцар сав, нийлэг уутыг хориглохтой холбоотой мөн аюултай хог хаягдлын төвлөрсөн байгууламж барихтай холбоотой асуудлуудыг хэлэлцлээ. Мөн өнөөдөр нийгмийн амьдралд үүсээд байгаа сайжруулсан түлштэй холбоотой, түүний хүрээнд авч байгаа арга хэмжээтэй холбоотой асуудал хэлэлцэж, салбарын сайдын мэдээллийг сонслоо.</w:t>
      </w:r>
    </w:p>
    <w:p>
      <w:pPr>
        <w:pStyle w:val="style0"/>
        <w:jc w:val="both"/>
      </w:pPr>
      <w:r>
        <w:rPr/>
      </w:r>
    </w:p>
    <w:p>
      <w:pPr>
        <w:pStyle w:val="style0"/>
        <w:jc w:val="both"/>
      </w:pPr>
      <w:r>
        <w:rPr>
          <w:rFonts w:ascii="Arial" w:hAnsi="Arial"/>
          <w:lang w:val="mn-MN"/>
        </w:rPr>
        <w:tab/>
        <w:t>Засгийн газрын 2019 оны 337 дугаар тогтоолоор Нийслэлийн Багануур дүүргийн З дугаар хорооны нутаг дэвсгэр дэх 10 га, Сонгинохайрхан дүүргийн 20 дугаар хорооны нутаг дэвсгэрт байрлах төв цэвэрлэх байгууламжийн дэргэд 22 га газрыг аюултай хог хаягдал, лаг боловсруулах, булшлах, устгах байгууламж барих зориулалтаар тус тус улсын  тусгай хэрэгцээнд авсан байна. Газрын асуудал тодорхой хэмжээнд шийдэгдэж байгаа тул аюултай хог хаягдлын төвлөрсөн байгууламжийг барих асуудлыг шуурхайлах нь зүйтэй гэж үзэж байна. Гэхдээ  10 га газар гэдэг бол хаанаа ч хүрэхгүй гэдэг асуудлыг сая мэргэжлийн хүмүүс нь ч хэлж байна. Тэгэхээр нийслэл, дүүрэг, Байгаль орчин, аялал жуулчлалын яам, мэргэжлийн хяналт холбогдох газрууд хамтраад өнөөдрийн Өргөдлийн байнгын хорооноос гарах зөвлөмжид тусгаад, яг энэ газартай холбоотой асуудлыг эцэслэн шийднэ гэсэн байр суурьтай байна. Тэгэхээр үүнтэй холбоотой түрүүн хотын холбогдох асуудал эрхэлсэн даргын хэлсэнчлэн Хог хаягдлын тухай хууль болоод холбогдох хуультай эрх зүйн хүрээнд нь шийдвэрлэх асуудал байвал үүнийг цаг алдалгүй оруулж ирж шийдэх,  20 оны улсын төсвийг одоо хэлэлцэж эхэлнэ. Нийслэлийн төсөв хэлэлцэнэ. Энэ төсөв хэлэлцэж байгаа үед энэ төвлөрсөн байгууламж барих газартай холбоотой асуудал, санхүүжилтийн асуудлыг тусгаж ирэх зайлшгүй шаардлага байна гэдгийг энд хэлмээр байна. Энд та бүхэн салбар, салбартаа анхаараад, эргээд бидэнд хугацаатай хариу өгнө шүү гэдгийг хэлье.</w:t>
      </w:r>
    </w:p>
    <w:p>
      <w:pPr>
        <w:pStyle w:val="style0"/>
        <w:jc w:val="both"/>
      </w:pPr>
      <w:r>
        <w:rPr/>
      </w:r>
    </w:p>
    <w:p>
      <w:pPr>
        <w:pStyle w:val="style0"/>
        <w:jc w:val="both"/>
      </w:pPr>
      <w:r>
        <w:rPr>
          <w:rFonts w:ascii="Arial" w:hAnsi="Arial"/>
          <w:lang w:val="mn-MN"/>
        </w:rPr>
        <w:tab/>
        <w:t>Мөн хаягдал аккумлятор дахин боловсруулдаг аж ахуйн нэгжүүдийг дээрх газарт нүүлгэн шилжүүлэх асуудлыг шийдвэрлэх тухай Өргөдлийн байнгын хорооноос өмнө яригдсан байгаа. Энэ дээр бас холбогдох газрууд анхаарлаа хандуулах ёстой. Үүнийг бид нар өнөөдөр гарах зөвлөмжид тусгана.</w:t>
      </w:r>
    </w:p>
    <w:p>
      <w:pPr>
        <w:pStyle w:val="style0"/>
        <w:jc w:val="both"/>
      </w:pPr>
      <w:r>
        <w:rPr/>
      </w:r>
    </w:p>
    <w:p>
      <w:pPr>
        <w:pStyle w:val="style0"/>
        <w:jc w:val="both"/>
      </w:pPr>
      <w:r>
        <w:rPr>
          <w:rFonts w:ascii="Arial" w:hAnsi="Arial"/>
          <w:lang w:val="mn-MN"/>
        </w:rPr>
        <w:tab/>
        <w:t>Хөх савны хэрэглээг хязгаарлах хөдөлгөөн орон нутагт өрнүүлэх зорилгоор аймгийн Засаг дарга нар, Хүнс, хөдөө аж ахуй, хөнгөн үйлдвэрийн яамтай хамтраад нэлээд үр дүнтэй гэрээ байгуулж, энэ нь үр дүнд хүрч байгаа нь зөв өө. Үүнийг өнөөдрийн Өргөдлийн байнгын хорооны хуралдаанаас сайшааж байна. Гэхдээ зөвхөн хөдөө орон нутагт гэлтгүй, бүх төрлийн хүнсний зориулалтын бус савны хэрэглээг хязгаарлах асуудлыг орон даяар өрнүүлж, аймаг, нийслэлийн Засаг дарга нарын үр дүнгийн гэрээнд тусгаж, хэрэгжилтийг дүгнэж байх нь зүйтэй гэж үзэж байна.</w:t>
      </w:r>
    </w:p>
    <w:p>
      <w:pPr>
        <w:pStyle w:val="style0"/>
        <w:jc w:val="both"/>
      </w:pPr>
      <w:r>
        <w:rPr/>
      </w:r>
    </w:p>
    <w:p>
      <w:pPr>
        <w:pStyle w:val="style0"/>
        <w:jc w:val="both"/>
      </w:pPr>
      <w:r>
        <w:rPr>
          <w:rFonts w:ascii="Arial" w:hAnsi="Arial"/>
          <w:lang w:val="mn-MN"/>
        </w:rPr>
        <w:tab/>
        <w:t>Хүнсний хуванцар сав, баглаа, боодлын холбогдох стандартуудаа Хүнс, хөдөө аж ахуй, хөнгөн үйлдвэрийн яам боловсруулж, Стандартчилал, хэмжил зүйн газраар батлуулах энэ асуудлаа шуурхай шийдвэрлэх нь зүйтэй байна.</w:t>
      </w:r>
    </w:p>
    <w:p>
      <w:pPr>
        <w:pStyle w:val="style0"/>
        <w:jc w:val="both"/>
      </w:pPr>
      <w:r>
        <w:rPr/>
      </w:r>
    </w:p>
    <w:p>
      <w:pPr>
        <w:pStyle w:val="style0"/>
        <w:jc w:val="both"/>
      </w:pPr>
      <w:r>
        <w:rPr>
          <w:rFonts w:ascii="Arial" w:hAnsi="Arial"/>
          <w:lang w:val="mn-MN"/>
        </w:rPr>
        <w:tab/>
        <w:t>Бүх төрлийн 0.035 мм болон түүнээс нимгэн нэг удаагийн нийлэг хальсан уутыг худалдаа, үйлчилгээнд сав, баглаа, боодлын зориулалтаар импортлох, үйлдвэрлэх хэрэглэхийг 2019 оны 3 дугаар сарын 1-ний өдрөөс эхлэн хориглох тухай Засгийн газрын тогтоол гарсантай холбогдуулан Гаалийн ерөнхий газар, Мэргэжлийн хяналтын ерөнхий газар хатуу хяналт тавьж ажиллах шаардлагатай байгаа гэдгийг бид сүүлийн үеийн статистикаас хараад хэлж байна. Тэгээд үүнтэй холбоотой бид нар цаашдаа хийх ажил их байгааг анхааруулъя.</w:t>
      </w:r>
    </w:p>
    <w:p>
      <w:pPr>
        <w:pStyle w:val="style0"/>
        <w:jc w:val="both"/>
      </w:pPr>
      <w:r>
        <w:rPr/>
      </w:r>
    </w:p>
    <w:p>
      <w:pPr>
        <w:pStyle w:val="style0"/>
        <w:jc w:val="both"/>
      </w:pPr>
      <w:r>
        <w:rPr>
          <w:rFonts w:ascii="Arial" w:hAnsi="Arial"/>
          <w:lang w:val="mn-MN"/>
        </w:rPr>
        <w:tab/>
        <w:t>Мөн хог хаягдлын эдийн засгийн зохицуулалтыг боловсронгуй болгох ажлын хүрээнд Эко төлбөрийн тухай хуулийг боловсруулж Улсын Их Хуралд өргөн мэдүүлэх ажлаа эрчимжүүлэхийг үүрэг болгож байна.</w:t>
      </w:r>
    </w:p>
    <w:p>
      <w:pPr>
        <w:pStyle w:val="style0"/>
        <w:jc w:val="both"/>
      </w:pPr>
      <w:r>
        <w:rPr/>
      </w:r>
    </w:p>
    <w:p>
      <w:pPr>
        <w:pStyle w:val="style0"/>
        <w:jc w:val="both"/>
      </w:pPr>
      <w:r>
        <w:rPr>
          <w:rFonts w:ascii="Arial" w:hAnsi="Arial"/>
          <w:lang w:val="mn-MN"/>
        </w:rPr>
        <w:tab/>
        <w:t>Өнөөдрийн Өргөдлийн байнгын хорооны хуралдаанаар яригдсан асуудал нь эко түлшний стандарт, аюулгүй байдлыг шинэчлэн тогтоож, үнс ялгаварлалт их байгаа энэ асуудлыг анхаарч, үнсийг боловсруулж, дахин ашиглах асуудлыг хэрэгжүүлэх, хаягдал хуванцар сав хэрэглээнээс гаргаж, авто машины дугуй түлээд байгаа энэ асуудлуудыг ч гэсэн анхаарч хяналт тавих, энэ талаар холбогдох газрууд нэг баг болж ажиллах зайлшгүй шаардлагатай байна гэдгийг өнөөдрийн Өргөдлийн байнгын хорооны хуралдааны тэмдэглэлд тусгаж, үүрэг болгож байна.</w:t>
      </w:r>
    </w:p>
    <w:p>
      <w:pPr>
        <w:pStyle w:val="style0"/>
        <w:jc w:val="both"/>
      </w:pPr>
      <w:r>
        <w:rPr/>
      </w:r>
    </w:p>
    <w:p>
      <w:pPr>
        <w:pStyle w:val="style0"/>
        <w:jc w:val="both"/>
      </w:pPr>
      <w:r>
        <w:rPr>
          <w:rFonts w:ascii="Arial" w:hAnsi="Arial"/>
          <w:lang w:val="mn-MN"/>
        </w:rPr>
        <w:tab/>
        <w:t>Ингээд Өргөдлийн байнгын хороо холбогдох асуудлаа хэлэлцлээ. Бид нар сайдын мэдээллийг сонслоо. Холбогдох хүмүүс тодорхой хариултууд өглөө. Өргөдлийн байнгын хорооны хуралдаанд ирж оролцсон та бүхэнд баярлалаа. Өнөөдрийн энэ хуралдааны тэмдэглэлээр үүрэг даалгавар өгнө. Үүнтэй эргээд бид энэ асуудлаараа дүнгээ танилцуулаад, Улсын Их Хурлын чуулганд мэдэгдэх болно гэдгийг хэлье.</w:t>
      </w:r>
    </w:p>
    <w:p>
      <w:pPr>
        <w:pStyle w:val="style0"/>
        <w:jc w:val="both"/>
      </w:pPr>
      <w:r>
        <w:rPr/>
      </w:r>
    </w:p>
    <w:p>
      <w:pPr>
        <w:pStyle w:val="style0"/>
        <w:jc w:val="both"/>
      </w:pPr>
      <w:r>
        <w:rPr>
          <w:rFonts w:ascii="Arial" w:hAnsi="Arial"/>
          <w:lang w:val="mn-MN"/>
        </w:rPr>
        <w:tab/>
        <w:t>Баярлалаа. Өнөөдрийн хуралдаан өндөрлөлөө.</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r>
        <w:rPr>
          <w:rFonts w:ascii="Arial" w:cs="Arial" w:hAnsi="Arial"/>
          <w:sz w:val="24"/>
          <w:lang w:val="mn-MN"/>
        </w:rPr>
        <w:t xml:space="preserve">Дууны бичлэгээс буулгасан: </w:t>
      </w:r>
    </w:p>
    <w:p>
      <w:pPr>
        <w:pStyle w:val="style0"/>
        <w:spacing w:after="0" w:before="0"/>
        <w:ind w:firstLine="720" w:left="0" w:right="0"/>
        <w:contextualSpacing w:val="false"/>
        <w:jc w:val="both"/>
      </w:pPr>
      <w:r>
        <w:rPr>
          <w:rFonts w:ascii="Arial" w:cs="Arial" w:hAnsi="Arial"/>
          <w:sz w:val="24"/>
          <w:lang w:val="mn-MN"/>
        </w:rPr>
        <w:t xml:space="preserve">ПРОТОКОЛЫН АЛБАНЫ </w:t>
      </w:r>
    </w:p>
    <w:p>
      <w:pPr>
        <w:pStyle w:val="style0"/>
        <w:spacing w:after="0" w:before="0"/>
        <w:ind w:firstLine="720" w:left="0" w:right="0"/>
        <w:contextualSpacing w:val="false"/>
        <w:jc w:val="both"/>
      </w:pPr>
      <w:r>
        <w:rPr>
          <w:rFonts w:ascii="Arial" w:cs="Arial" w:hAnsi="Arial"/>
          <w:sz w:val="24"/>
          <w:lang w:val="mn-MN"/>
        </w:rPr>
        <w:t>ГЭРЭЭТ АЖИЛТАН</w:t>
        <w:tab/>
        <w:tab/>
        <w:tab/>
        <w:tab/>
        <w:t xml:space="preserve">        Б.УРАНЧИМЭГ</w:t>
      </w:r>
    </w:p>
    <w:sectPr>
      <w:footerReference r:id="rId3" w:type="default"/>
      <w:type w:val="nextPage"/>
      <w:pgSz w:h="16838" w:w="11906"/>
      <w:pgMar w:bottom="1693" w:footer="1134" w:gutter="0" w:header="0" w:left="1907" w:right="913"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29</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29</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apple-converted-space"/>
    <w:basedOn w:val="style15"/>
    <w:next w:val="style16"/>
    <w:rPr/>
  </w:style>
  <w:style w:styleId="style17" w:type="character">
    <w:name w:val="Body text (2) Exact"/>
    <w:basedOn w:val="style15"/>
    <w:next w:val="style17"/>
    <w:rPr>
      <w:rFonts w:ascii="Arial" w:cs="Arial" w:eastAsia="Arial" w:hAnsi="Arial"/>
      <w:b w:val="false"/>
      <w:bCs w:val="false"/>
      <w:i w:val="false"/>
      <w:iCs w:val="false"/>
      <w:caps w:val="false"/>
      <w:smallCaps w:val="false"/>
      <w:strike w:val="false"/>
      <w:dstrike w:val="false"/>
      <w:sz w:val="21"/>
      <w:szCs w:val="21"/>
      <w:u w:val="none"/>
    </w:rPr>
  </w:style>
  <w:style w:styleId="style18" w:type="character">
    <w:name w:val="Body text (2)_"/>
    <w:basedOn w:val="style15"/>
    <w:next w:val="style18"/>
    <w:rPr>
      <w:rFonts w:ascii="Arial" w:cs="Arial" w:eastAsia="Arial" w:hAnsi="Arial"/>
      <w:sz w:val="21"/>
      <w:szCs w:val="21"/>
      <w:shd w:fill="FFFFFF" w:val="clear"/>
    </w:rPr>
  </w:style>
  <w:style w:styleId="style19" w:type="character">
    <w:name w:val="Body text (2) + Bold"/>
    <w:basedOn w:val="style18"/>
    <w:next w:val="style19"/>
    <w:rPr>
      <w:rFonts w:ascii="Arial" w:cs="Arial" w:eastAsia="Arial" w:hAnsi="Arial"/>
      <w:b/>
      <w:bCs/>
      <w:i w:val="false"/>
      <w:iCs w:val="false"/>
      <w:caps w:val="false"/>
      <w:smallCaps w:val="false"/>
      <w:strike w:val="false"/>
      <w:dstrike w:val="false"/>
      <w:color w:val="000000"/>
      <w:spacing w:val="0"/>
      <w:w w:val="100"/>
      <w:position w:val="0"/>
      <w:sz w:val="21"/>
      <w:sz w:val="21"/>
      <w:szCs w:val="21"/>
      <w:u w:val="none"/>
      <w:shd w:fill="FFFFFF" w:val="clear"/>
      <w:vertAlign w:val="baseline"/>
      <w:lang w:bidi="mn-MN" w:eastAsia="mn-MN" w:val="mn-MN"/>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Table Contents"/>
    <w:basedOn w:val="style0"/>
    <w:next w:val="style25"/>
    <w:pPr>
      <w:suppressLineNumbers/>
    </w:pPr>
    <w:rPr/>
  </w:style>
  <w:style w:styleId="style26" w:type="paragraph">
    <w:name w:val="Footer"/>
    <w:basedOn w:val="style0"/>
    <w:next w:val="style26"/>
    <w:pPr>
      <w:suppressLineNumbers/>
      <w:tabs>
        <w:tab w:leader="none" w:pos="4543" w:val="center"/>
        <w:tab w:leader="none" w:pos="9086" w:val="right"/>
      </w:tabs>
    </w:pPr>
    <w:rPr/>
  </w:style>
  <w:style w:styleId="style27" w:type="paragraph">
    <w:name w:val="Table Heading"/>
    <w:basedOn w:val="style25"/>
    <w:next w:val="style27"/>
    <w:pPr>
      <w:suppressLineNumbers/>
      <w:jc w:val="center"/>
    </w:pPr>
    <w:rPr>
      <w:b/>
      <w:bCs/>
    </w:rPr>
  </w:style>
  <w:style w:styleId="style28" w:type="paragraph">
    <w:name w:val="p1"/>
    <w:basedOn w:val="style0"/>
    <w:next w:val="style28"/>
    <w:pPr>
      <w:spacing w:after="28" w:before="28" w:line="100" w:lineRule="atLeast"/>
      <w:contextualSpacing w:val="false"/>
    </w:pPr>
    <w:rPr>
      <w:rFonts w:ascii="Times New Roman" w:cs="Times New Roman" w:eastAsia="Times New Roman" w:hAnsi="Times New Roman"/>
      <w:sz w:val="24"/>
      <w:szCs w:val="24"/>
    </w:rPr>
  </w:style>
  <w:style w:styleId="style29" w:type="paragraph">
    <w:name w:val="List Paragraph"/>
    <w:basedOn w:val="style0"/>
    <w:next w:val="style29"/>
    <w:pPr>
      <w:spacing w:after="0" w:before="0" w:line="100" w:lineRule="atLeast"/>
      <w:ind w:hanging="0" w:left="720" w:right="0"/>
      <w:contextualSpacing/>
    </w:pPr>
    <w:rPr>
      <w:rFonts w:ascii="Arial" w:hAnsi="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2019-10-10T10:33:15.10Z</dcterms:created>
  <cp:lastPrinted>2019-10-30T12:47:11.66Z</cp:lastPrinted>
  <cp:revision>0</cp:revision>
</cp:coreProperties>
</file>