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D04CF" w:rsidRPr="002F29B4" w:rsidRDefault="005D04CF" w:rsidP="00EB05C1">
      <w:pPr>
        <w:jc w:val="center"/>
        <w:outlineLvl w:val="0"/>
        <w:rPr>
          <w:rFonts w:ascii="Arial" w:hAnsi="Arial" w:cs="Arial"/>
          <w:b/>
          <w:bCs/>
          <w:shd w:val="clear" w:color="auto" w:fill="FFFFFF"/>
          <w:lang w:val="mn-MN"/>
        </w:rPr>
      </w:pPr>
      <w:r w:rsidRPr="002F29B4">
        <w:rPr>
          <w:rFonts w:ascii="Arial" w:hAnsi="Arial" w:cs="Arial"/>
          <w:b/>
          <w:bCs/>
          <w:shd w:val="clear" w:color="auto" w:fill="FFFFFF"/>
          <w:lang w:val="mn-MN"/>
        </w:rPr>
        <w:t>МОНГОЛ УЛСЫН ИХ ХУРЛЫН 2022 ОНЫ НАМРЫН ЭЭЛЖИТ ЧУУЛГАНЫ</w:t>
      </w:r>
    </w:p>
    <w:p w:rsidR="005D04CF" w:rsidRPr="002F29B4" w:rsidRDefault="005D04CF" w:rsidP="00EB05C1">
      <w:pPr>
        <w:jc w:val="center"/>
        <w:outlineLvl w:val="0"/>
        <w:rPr>
          <w:rFonts w:ascii="Arial" w:hAnsi="Arial" w:cs="Arial"/>
          <w:b/>
          <w:bCs/>
          <w:lang w:val="mn-MN"/>
        </w:rPr>
      </w:pPr>
      <w:r w:rsidRPr="002F29B4">
        <w:rPr>
          <w:rFonts w:ascii="Arial" w:hAnsi="Arial" w:cs="Arial"/>
          <w:b/>
          <w:bCs/>
          <w:shd w:val="clear" w:color="auto" w:fill="FFFFFF"/>
          <w:lang w:val="mn-MN"/>
        </w:rPr>
        <w:t xml:space="preserve">ТӨСВИЙН </w:t>
      </w:r>
      <w:r w:rsidRPr="002F29B4">
        <w:rPr>
          <w:rFonts w:ascii="Arial" w:hAnsi="Arial" w:cs="Arial"/>
          <w:b/>
          <w:bCs/>
          <w:lang w:val="mn-MN"/>
        </w:rPr>
        <w:t xml:space="preserve">БАЙНГЫН ХОРООНЫ </w:t>
      </w:r>
    </w:p>
    <w:p w:rsidR="005D04CF" w:rsidRPr="002F29B4" w:rsidRDefault="005D04CF" w:rsidP="00EB05C1">
      <w:pPr>
        <w:jc w:val="center"/>
        <w:outlineLvl w:val="0"/>
        <w:rPr>
          <w:rFonts w:ascii="Arial" w:hAnsi="Arial" w:cs="Arial"/>
          <w:b/>
          <w:bCs/>
          <w:lang w:val="mn-MN"/>
        </w:rPr>
      </w:pPr>
      <w:r w:rsidRPr="002F29B4">
        <w:rPr>
          <w:rFonts w:ascii="Arial" w:hAnsi="Arial" w:cs="Arial"/>
          <w:b/>
          <w:bCs/>
          <w:lang w:val="mn-MN"/>
        </w:rPr>
        <w:t>10 ДУГААР САРЫН 1</w:t>
      </w:r>
      <w:r w:rsidR="00AA4E7A" w:rsidRPr="002F29B4">
        <w:rPr>
          <w:rFonts w:ascii="Arial" w:hAnsi="Arial" w:cs="Arial"/>
          <w:b/>
          <w:bCs/>
          <w:lang w:val="mn-MN"/>
        </w:rPr>
        <w:t>8</w:t>
      </w:r>
      <w:r w:rsidRPr="002F29B4">
        <w:rPr>
          <w:rFonts w:ascii="Arial" w:hAnsi="Arial" w:cs="Arial"/>
          <w:b/>
          <w:bCs/>
          <w:lang w:val="mn-MN"/>
        </w:rPr>
        <w:t>-Н</w:t>
      </w:r>
      <w:r w:rsidR="00AA4E7A" w:rsidRPr="002F29B4">
        <w:rPr>
          <w:rFonts w:ascii="Arial" w:hAnsi="Arial" w:cs="Arial"/>
          <w:b/>
          <w:bCs/>
          <w:lang w:val="mn-MN"/>
        </w:rPr>
        <w:t>Ы</w:t>
      </w:r>
      <w:r w:rsidRPr="002F29B4">
        <w:rPr>
          <w:rFonts w:ascii="Arial" w:hAnsi="Arial" w:cs="Arial"/>
          <w:b/>
          <w:bCs/>
          <w:lang w:val="mn-MN"/>
        </w:rPr>
        <w:t xml:space="preserve"> ӨДӨР /МЯГМАР ГАРАГ/-ИЙН </w:t>
      </w:r>
    </w:p>
    <w:p w:rsidR="005D04CF" w:rsidRPr="002F29B4" w:rsidRDefault="005D04CF" w:rsidP="00EB05C1">
      <w:pPr>
        <w:jc w:val="center"/>
        <w:outlineLvl w:val="0"/>
        <w:rPr>
          <w:rFonts w:ascii="Arial" w:hAnsi="Arial" w:cs="Arial"/>
          <w:b/>
          <w:bCs/>
          <w:lang w:val="mn-MN"/>
        </w:rPr>
      </w:pPr>
      <w:r w:rsidRPr="002F29B4">
        <w:rPr>
          <w:rFonts w:ascii="Arial" w:hAnsi="Arial" w:cs="Arial"/>
          <w:b/>
          <w:bCs/>
          <w:lang w:val="mn-MN"/>
        </w:rPr>
        <w:t xml:space="preserve">ХУРАЛДААНЫ ТЭМДЭГЛЭЛИЙН ТОВЬЁГ </w:t>
      </w:r>
    </w:p>
    <w:p w:rsidR="005D04CF" w:rsidRPr="00B1548C" w:rsidRDefault="005D04CF" w:rsidP="00EB05C1">
      <w:pPr>
        <w:jc w:val="center"/>
        <w:outlineLvl w:val="0"/>
        <w:rPr>
          <w:rFonts w:ascii="Arial" w:hAnsi="Arial" w:cs="Arial"/>
          <w:b/>
          <w:bCs/>
          <w:shd w:val="clear" w:color="auto" w:fill="FFFFFF"/>
        </w:rPr>
      </w:pPr>
      <w:bookmarkStart w:id="0" w:name="_GoBack"/>
      <w:bookmarkEnd w:id="0"/>
    </w:p>
    <w:tbl>
      <w:tblPr>
        <w:tblW w:w="9082"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281"/>
        <w:gridCol w:w="1279"/>
      </w:tblGrid>
      <w:tr w:rsidR="005D04CF" w:rsidRPr="002F29B4" w:rsidTr="00CD214A">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5D04CF" w:rsidRPr="002F29B4" w:rsidRDefault="005D04CF" w:rsidP="00EB05C1">
            <w:pPr>
              <w:pStyle w:val="TableContents"/>
              <w:jc w:val="center"/>
              <w:rPr>
                <w:rFonts w:ascii="Arial" w:hAnsi="Arial" w:cs="Arial"/>
                <w:b/>
                <w:lang w:val="mn-MN"/>
              </w:rPr>
            </w:pPr>
            <w:r w:rsidRPr="002F29B4">
              <w:rPr>
                <w:rFonts w:ascii="Arial" w:hAnsi="Arial" w:cs="Arial"/>
                <w:b/>
                <w:shd w:val="clear" w:color="auto" w:fill="FFFFFF"/>
                <w:lang w:val="mn-MN"/>
              </w:rPr>
              <w:t>№</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5D04CF" w:rsidRPr="002F29B4" w:rsidRDefault="005D04CF" w:rsidP="00EB05C1">
            <w:pPr>
              <w:pStyle w:val="TableContents"/>
              <w:ind w:left="57" w:right="57"/>
              <w:jc w:val="both"/>
              <w:rPr>
                <w:rFonts w:ascii="Arial" w:hAnsi="Arial" w:cs="Arial"/>
                <w:lang w:val="mn-MN"/>
              </w:rPr>
            </w:pPr>
            <w:r w:rsidRPr="002F29B4">
              <w:rPr>
                <w:rFonts w:ascii="Arial" w:hAnsi="Arial" w:cs="Arial"/>
                <w:b/>
                <w:shd w:val="clear" w:color="auto" w:fill="FFFFFF"/>
                <w:lang w:val="mn-MN"/>
              </w:rPr>
              <w:t>Хэлэлцсэн асуудал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rsidR="005D04CF" w:rsidRPr="002F29B4" w:rsidRDefault="005D04CF" w:rsidP="00EB05C1">
            <w:pPr>
              <w:pStyle w:val="TableContents"/>
              <w:jc w:val="center"/>
              <w:rPr>
                <w:rFonts w:ascii="Arial" w:hAnsi="Arial" w:cs="Arial"/>
                <w:lang w:val="mn-MN"/>
              </w:rPr>
            </w:pPr>
            <w:r w:rsidRPr="002F29B4">
              <w:rPr>
                <w:rFonts w:ascii="Arial" w:hAnsi="Arial" w:cs="Arial"/>
                <w:b/>
                <w:shd w:val="clear" w:color="auto" w:fill="FFFFFF"/>
                <w:lang w:val="mn-MN"/>
              </w:rPr>
              <w:t>Хуудасны дугаар</w:t>
            </w:r>
          </w:p>
        </w:tc>
      </w:tr>
      <w:tr w:rsidR="005D04CF" w:rsidRPr="002F29B4" w:rsidTr="00CD214A">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5D04CF" w:rsidRPr="002F29B4" w:rsidRDefault="005D04CF" w:rsidP="00EB05C1">
            <w:pPr>
              <w:pStyle w:val="TableContents"/>
              <w:jc w:val="center"/>
              <w:rPr>
                <w:rFonts w:ascii="Arial" w:hAnsi="Arial" w:cs="Arial"/>
                <w:lang w:val="mn-MN"/>
              </w:rPr>
            </w:pPr>
            <w:r w:rsidRPr="002F29B4">
              <w:rPr>
                <w:rFonts w:ascii="Arial" w:hAnsi="Arial" w:cs="Arial"/>
                <w:b/>
                <w:lang w:val="mn-MN"/>
              </w:rPr>
              <w:t>1.</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5D04CF" w:rsidRPr="002F29B4" w:rsidRDefault="005D04CF" w:rsidP="00EB05C1">
            <w:pPr>
              <w:pStyle w:val="TableContents"/>
              <w:ind w:left="57" w:right="57"/>
              <w:jc w:val="both"/>
              <w:rPr>
                <w:rFonts w:ascii="Arial" w:hAnsi="Arial" w:cs="Arial"/>
                <w:lang w:val="mn-MN"/>
              </w:rPr>
            </w:pPr>
            <w:r w:rsidRPr="002F29B4">
              <w:rPr>
                <w:rFonts w:ascii="Arial" w:hAnsi="Arial" w:cs="Arial"/>
                <w:b/>
                <w:lang w:val="mn-MN"/>
              </w:rPr>
              <w:t>Хуралдааны товч тэмдэглэл: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5D04CF" w:rsidRPr="002F29B4" w:rsidRDefault="005D04CF" w:rsidP="00EB05C1">
            <w:pPr>
              <w:pStyle w:val="TableContents"/>
              <w:jc w:val="center"/>
              <w:rPr>
                <w:rFonts w:ascii="Arial" w:hAnsi="Arial" w:cs="Arial"/>
                <w:lang w:val="mn-MN"/>
              </w:rPr>
            </w:pPr>
          </w:p>
          <w:p w:rsidR="005D04CF" w:rsidRPr="002F29B4" w:rsidRDefault="005D04CF" w:rsidP="00EB05C1">
            <w:pPr>
              <w:pStyle w:val="TableContents"/>
              <w:jc w:val="center"/>
              <w:rPr>
                <w:rFonts w:ascii="Arial" w:hAnsi="Arial" w:cs="Arial"/>
              </w:rPr>
            </w:pPr>
            <w:r w:rsidRPr="002F29B4">
              <w:rPr>
                <w:rFonts w:ascii="Arial" w:hAnsi="Arial" w:cs="Arial"/>
              </w:rPr>
              <w:t>1</w:t>
            </w:r>
            <w:r w:rsidRPr="002F29B4">
              <w:rPr>
                <w:rFonts w:ascii="Arial" w:hAnsi="Arial" w:cs="Arial"/>
                <w:lang w:val="mn-MN"/>
              </w:rPr>
              <w:t>-</w:t>
            </w:r>
            <w:r w:rsidR="00492BF4" w:rsidRPr="002F29B4">
              <w:rPr>
                <w:rFonts w:ascii="Arial" w:hAnsi="Arial" w:cs="Arial"/>
                <w:lang w:val="mn-MN"/>
              </w:rPr>
              <w:t>2</w:t>
            </w:r>
          </w:p>
        </w:tc>
      </w:tr>
      <w:tr w:rsidR="005D04CF" w:rsidRPr="002F29B4" w:rsidTr="00CD214A">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5D04CF" w:rsidRPr="002F29B4" w:rsidRDefault="005D04CF" w:rsidP="00EB05C1">
            <w:pPr>
              <w:pStyle w:val="TableContents"/>
              <w:jc w:val="center"/>
              <w:rPr>
                <w:rFonts w:ascii="Arial" w:hAnsi="Arial" w:cs="Arial"/>
                <w:lang w:val="mn-MN"/>
              </w:rPr>
            </w:pPr>
            <w:r w:rsidRPr="002F29B4">
              <w:rPr>
                <w:rFonts w:ascii="Arial" w:hAnsi="Arial" w:cs="Arial"/>
                <w:b/>
                <w:lang w:val="mn-MN"/>
              </w:rPr>
              <w:t>2.</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5D04CF" w:rsidRPr="002F29B4" w:rsidRDefault="005D04CF" w:rsidP="00EB05C1">
            <w:pPr>
              <w:pStyle w:val="TableContents"/>
              <w:ind w:left="57" w:right="57"/>
              <w:jc w:val="both"/>
              <w:rPr>
                <w:rFonts w:ascii="Arial" w:hAnsi="Arial" w:cs="Arial"/>
                <w:lang w:val="mn-MN"/>
              </w:rPr>
            </w:pPr>
            <w:r w:rsidRPr="002F29B4">
              <w:rPr>
                <w:rFonts w:ascii="Arial" w:hAnsi="Arial" w:cs="Arial"/>
                <w:b/>
                <w:lang w:val="mn-MN"/>
              </w:rPr>
              <w:t>Хуралдааны дэлгэрэнгүй тэмдэглэл:</w:t>
            </w:r>
            <w:r w:rsidRPr="002F29B4">
              <w:rPr>
                <w:rFonts w:ascii="Arial" w:hAnsi="Arial" w:cs="Arial"/>
                <w:lang w:val="mn-MN"/>
              </w:rPr>
              <w:t xml:space="preserve"> </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05096C" w:rsidRPr="002F29B4" w:rsidRDefault="00492BF4" w:rsidP="0005096C">
            <w:pPr>
              <w:pStyle w:val="TableContents"/>
              <w:jc w:val="center"/>
              <w:rPr>
                <w:rFonts w:ascii="Arial" w:hAnsi="Arial" w:cs="Arial"/>
                <w:lang w:val="mn-MN"/>
              </w:rPr>
            </w:pPr>
            <w:r w:rsidRPr="002F29B4">
              <w:rPr>
                <w:rFonts w:ascii="Arial" w:hAnsi="Arial" w:cs="Arial"/>
                <w:lang w:val="mn-MN"/>
              </w:rPr>
              <w:t>3</w:t>
            </w:r>
            <w:r w:rsidR="005D04CF" w:rsidRPr="002F29B4">
              <w:rPr>
                <w:rFonts w:ascii="Arial" w:hAnsi="Arial" w:cs="Arial"/>
                <w:lang w:val="mn-MN"/>
              </w:rPr>
              <w:t>-</w:t>
            </w:r>
            <w:r w:rsidR="00DA516E" w:rsidRPr="002F29B4">
              <w:rPr>
                <w:rFonts w:ascii="Arial" w:hAnsi="Arial" w:cs="Arial"/>
                <w:lang w:val="mn-MN"/>
              </w:rPr>
              <w:t>26</w:t>
            </w:r>
          </w:p>
        </w:tc>
      </w:tr>
      <w:tr w:rsidR="005D04CF" w:rsidRPr="002F29B4" w:rsidTr="00CD214A">
        <w:tc>
          <w:tcPr>
            <w:tcW w:w="522" w:type="dxa"/>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rsidR="005D04CF" w:rsidRPr="002F29B4" w:rsidRDefault="005D04CF" w:rsidP="00EB05C1">
            <w:pPr>
              <w:rPr>
                <w:rFonts w:ascii="Arial" w:hAnsi="Arial" w:cs="Arial"/>
                <w:lang w:val="mn-MN"/>
              </w:rPr>
            </w:pP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5D04CF" w:rsidRPr="002F29B4" w:rsidRDefault="005D04CF" w:rsidP="00EB05C1">
            <w:pPr>
              <w:jc w:val="both"/>
              <w:rPr>
                <w:rFonts w:ascii="Arial" w:hAnsi="Arial" w:cs="Arial"/>
                <w:shd w:val="clear" w:color="auto" w:fill="FFFFFF" w:themeFill="background1"/>
                <w:lang w:val="mn-MN"/>
              </w:rPr>
            </w:pPr>
            <w:r w:rsidRPr="002F29B4">
              <w:rPr>
                <w:rFonts w:ascii="Arial" w:hAnsi="Arial" w:cs="Arial"/>
                <w:bCs/>
                <w:lang w:val="mn-MN"/>
              </w:rPr>
              <w:t>1.</w:t>
            </w:r>
            <w:r w:rsidR="008670FF" w:rsidRPr="002F29B4">
              <w:rPr>
                <w:rFonts w:ascii="Arial" w:hAnsi="Arial" w:cs="Arial"/>
                <w:color w:val="000000"/>
                <w:shd w:val="clear" w:color="auto" w:fill="FFFFFF"/>
                <w:lang w:val="mn-MN"/>
              </w:rPr>
              <w:t>Монгол Улсын сүүлийн 15 жилийн төсвийн бодлого, төсвийн тэнцэлд дүн шинжилгээ хийж, цаашид баримтлах төсвийн бодлогын талаар санал, дүгнэлт гаргах үүрэг бүхий ажлын хэсгийн дүгнэлттэй танилцах</w:t>
            </w:r>
          </w:p>
          <w:p w:rsidR="005D04CF" w:rsidRPr="002F29B4" w:rsidRDefault="005D04CF" w:rsidP="00EB05C1">
            <w:pPr>
              <w:pStyle w:val="TableContents"/>
              <w:ind w:right="57"/>
              <w:rPr>
                <w:rFonts w:ascii="Arial" w:hAnsi="Arial" w:cs="Arial"/>
                <w:bCs/>
                <w:lang w:val="mn-MN"/>
              </w:rPr>
            </w:pP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5D04CF" w:rsidRPr="002F29B4" w:rsidRDefault="0005096C" w:rsidP="00EB05C1">
            <w:pPr>
              <w:pStyle w:val="TableContents"/>
              <w:jc w:val="center"/>
              <w:rPr>
                <w:rFonts w:ascii="Arial" w:hAnsi="Arial" w:cs="Arial"/>
                <w:lang w:val="mn-MN"/>
              </w:rPr>
            </w:pPr>
            <w:r w:rsidRPr="002F29B4">
              <w:rPr>
                <w:rFonts w:ascii="Arial" w:hAnsi="Arial" w:cs="Arial"/>
                <w:lang w:val="mn-MN"/>
              </w:rPr>
              <w:t>3-26</w:t>
            </w:r>
          </w:p>
        </w:tc>
      </w:tr>
    </w:tbl>
    <w:p w:rsidR="005D04CF" w:rsidRPr="002F29B4" w:rsidRDefault="005D04CF" w:rsidP="00EB05C1">
      <w:pPr>
        <w:rPr>
          <w:rFonts w:ascii="Arial" w:hAnsi="Arial" w:cs="Arial"/>
          <w:b/>
          <w:bCs/>
          <w:i/>
          <w:lang w:val="mn-MN"/>
        </w:rPr>
      </w:pPr>
    </w:p>
    <w:p w:rsidR="005D04CF" w:rsidRPr="002F29B4" w:rsidRDefault="005D04CF" w:rsidP="00EB05C1">
      <w:pPr>
        <w:jc w:val="center"/>
        <w:rPr>
          <w:rFonts w:ascii="Arial" w:hAnsi="Arial" w:cs="Arial"/>
          <w:b/>
          <w:bCs/>
          <w:i/>
          <w:lang w:val="mn-MN"/>
        </w:rPr>
      </w:pPr>
    </w:p>
    <w:p w:rsidR="005D04CF" w:rsidRPr="002F29B4" w:rsidRDefault="005D04CF" w:rsidP="00EB05C1">
      <w:pPr>
        <w:rPr>
          <w:rFonts w:ascii="Arial" w:hAnsi="Arial" w:cs="Arial"/>
          <w:b/>
          <w:bCs/>
          <w:i/>
          <w:lang w:val="mn-MN"/>
        </w:rPr>
      </w:pPr>
    </w:p>
    <w:p w:rsidR="005D04CF" w:rsidRPr="002F29B4" w:rsidRDefault="005D04CF" w:rsidP="00EB05C1">
      <w:pPr>
        <w:rPr>
          <w:rFonts w:ascii="Arial" w:hAnsi="Arial" w:cs="Arial"/>
          <w:b/>
          <w:bCs/>
          <w:i/>
          <w:lang w:val="mn-MN"/>
        </w:rPr>
      </w:pPr>
    </w:p>
    <w:p w:rsidR="005D04CF" w:rsidRPr="002F29B4" w:rsidRDefault="005D04CF" w:rsidP="00EB05C1">
      <w:pPr>
        <w:rPr>
          <w:rFonts w:ascii="Arial" w:hAnsi="Arial" w:cs="Arial"/>
          <w:b/>
          <w:bCs/>
          <w:i/>
          <w:lang w:val="mn-MN"/>
        </w:rPr>
      </w:pPr>
    </w:p>
    <w:p w:rsidR="005D04CF" w:rsidRPr="002F29B4" w:rsidRDefault="005D04CF" w:rsidP="00EB05C1">
      <w:pPr>
        <w:rPr>
          <w:rFonts w:ascii="Arial" w:hAnsi="Arial" w:cs="Arial"/>
          <w:b/>
          <w:bCs/>
          <w:i/>
          <w:lang w:val="mn-MN"/>
        </w:rPr>
      </w:pPr>
    </w:p>
    <w:p w:rsidR="005D04CF" w:rsidRPr="002F29B4" w:rsidRDefault="005D04CF" w:rsidP="00EB05C1">
      <w:pPr>
        <w:rPr>
          <w:rFonts w:ascii="Arial" w:hAnsi="Arial" w:cs="Arial"/>
          <w:b/>
          <w:bCs/>
          <w:i/>
          <w:lang w:val="mn-MN"/>
        </w:rPr>
      </w:pPr>
    </w:p>
    <w:p w:rsidR="005D04CF" w:rsidRPr="002F29B4" w:rsidRDefault="005D04CF" w:rsidP="00EB05C1">
      <w:pPr>
        <w:rPr>
          <w:rFonts w:ascii="Arial" w:hAnsi="Arial" w:cs="Arial"/>
          <w:b/>
          <w:bCs/>
          <w:i/>
          <w:lang w:val="mn-MN"/>
        </w:rPr>
      </w:pPr>
    </w:p>
    <w:p w:rsidR="005D04CF" w:rsidRPr="002F29B4" w:rsidRDefault="005D04CF" w:rsidP="00EB05C1">
      <w:pPr>
        <w:rPr>
          <w:rFonts w:ascii="Arial" w:hAnsi="Arial" w:cs="Arial"/>
          <w:b/>
          <w:bCs/>
          <w:i/>
          <w:lang w:val="mn-MN"/>
        </w:rPr>
      </w:pPr>
    </w:p>
    <w:p w:rsidR="005D04CF" w:rsidRPr="002F29B4" w:rsidRDefault="005D04CF" w:rsidP="00EB05C1">
      <w:pPr>
        <w:rPr>
          <w:rFonts w:ascii="Arial" w:hAnsi="Arial" w:cs="Arial"/>
          <w:b/>
          <w:bCs/>
          <w:i/>
          <w:lang w:val="mn-MN"/>
        </w:rPr>
      </w:pPr>
    </w:p>
    <w:p w:rsidR="005D04CF" w:rsidRPr="002F29B4" w:rsidRDefault="005D04CF" w:rsidP="00EB05C1">
      <w:pPr>
        <w:rPr>
          <w:rFonts w:ascii="Arial" w:hAnsi="Arial" w:cs="Arial"/>
          <w:b/>
          <w:bCs/>
          <w:i/>
          <w:lang w:val="mn-MN"/>
        </w:rPr>
      </w:pPr>
    </w:p>
    <w:p w:rsidR="005D04CF" w:rsidRPr="002F29B4" w:rsidRDefault="005D04CF" w:rsidP="00EB05C1">
      <w:pPr>
        <w:rPr>
          <w:rFonts w:ascii="Arial" w:hAnsi="Arial" w:cs="Arial"/>
          <w:b/>
          <w:bCs/>
          <w:i/>
          <w:lang w:val="mn-MN"/>
        </w:rPr>
      </w:pPr>
    </w:p>
    <w:p w:rsidR="005D04CF" w:rsidRPr="002F29B4" w:rsidRDefault="005D04CF" w:rsidP="00EB05C1">
      <w:pPr>
        <w:rPr>
          <w:rFonts w:ascii="Arial" w:hAnsi="Arial" w:cs="Arial"/>
          <w:b/>
          <w:bCs/>
          <w:i/>
          <w:lang w:val="mn-MN"/>
        </w:rPr>
      </w:pPr>
    </w:p>
    <w:p w:rsidR="005D04CF" w:rsidRPr="002F29B4" w:rsidRDefault="005D04CF" w:rsidP="00EB05C1">
      <w:pPr>
        <w:rPr>
          <w:rFonts w:ascii="Arial" w:hAnsi="Arial" w:cs="Arial"/>
          <w:b/>
          <w:bCs/>
          <w:i/>
          <w:lang w:val="mn-MN"/>
        </w:rPr>
      </w:pPr>
    </w:p>
    <w:p w:rsidR="005D04CF" w:rsidRPr="002F29B4" w:rsidRDefault="005D04CF" w:rsidP="00EB05C1">
      <w:pPr>
        <w:rPr>
          <w:rFonts w:ascii="Arial" w:hAnsi="Arial" w:cs="Arial"/>
          <w:b/>
          <w:bCs/>
          <w:i/>
          <w:lang w:val="mn-MN"/>
        </w:rPr>
      </w:pPr>
    </w:p>
    <w:p w:rsidR="005D04CF" w:rsidRPr="002F29B4" w:rsidRDefault="005D04CF" w:rsidP="00EB05C1">
      <w:pPr>
        <w:rPr>
          <w:rFonts w:ascii="Arial" w:hAnsi="Arial" w:cs="Arial"/>
          <w:b/>
          <w:bCs/>
          <w:i/>
          <w:lang w:val="mn-MN"/>
        </w:rPr>
      </w:pPr>
    </w:p>
    <w:p w:rsidR="005D04CF" w:rsidRPr="002F29B4" w:rsidRDefault="005D04CF" w:rsidP="00EB05C1">
      <w:pPr>
        <w:rPr>
          <w:rFonts w:ascii="Arial" w:hAnsi="Arial" w:cs="Arial"/>
          <w:b/>
          <w:bCs/>
          <w:i/>
          <w:lang w:val="mn-MN"/>
        </w:rPr>
      </w:pPr>
    </w:p>
    <w:p w:rsidR="005D04CF" w:rsidRPr="002F29B4" w:rsidRDefault="005D04CF" w:rsidP="00EB05C1">
      <w:pPr>
        <w:rPr>
          <w:rFonts w:ascii="Arial" w:hAnsi="Arial" w:cs="Arial"/>
          <w:b/>
          <w:bCs/>
          <w:i/>
          <w:lang w:val="mn-MN"/>
        </w:rPr>
      </w:pPr>
    </w:p>
    <w:p w:rsidR="005D04CF" w:rsidRPr="002F29B4" w:rsidRDefault="005D04CF" w:rsidP="00EB05C1">
      <w:pPr>
        <w:rPr>
          <w:rFonts w:ascii="Arial" w:hAnsi="Arial" w:cs="Arial"/>
          <w:b/>
          <w:bCs/>
          <w:i/>
          <w:lang w:val="mn-MN"/>
        </w:rPr>
      </w:pPr>
    </w:p>
    <w:p w:rsidR="005D04CF" w:rsidRPr="002F29B4" w:rsidRDefault="005D04CF" w:rsidP="00EB05C1">
      <w:pPr>
        <w:rPr>
          <w:rFonts w:ascii="Arial" w:hAnsi="Arial" w:cs="Arial"/>
          <w:b/>
          <w:bCs/>
          <w:i/>
          <w:lang w:val="mn-MN"/>
        </w:rPr>
      </w:pPr>
    </w:p>
    <w:p w:rsidR="005D04CF" w:rsidRPr="002F29B4" w:rsidRDefault="005D04CF" w:rsidP="00EB05C1">
      <w:pPr>
        <w:rPr>
          <w:rFonts w:ascii="Arial" w:hAnsi="Arial" w:cs="Arial"/>
          <w:b/>
          <w:bCs/>
          <w:i/>
          <w:lang w:val="mn-MN"/>
        </w:rPr>
      </w:pPr>
    </w:p>
    <w:p w:rsidR="005D04CF" w:rsidRPr="002F29B4" w:rsidRDefault="005D04CF" w:rsidP="00EB05C1">
      <w:pPr>
        <w:rPr>
          <w:rFonts w:ascii="Arial" w:hAnsi="Arial" w:cs="Arial"/>
          <w:b/>
          <w:bCs/>
          <w:i/>
          <w:lang w:val="mn-MN"/>
        </w:rPr>
      </w:pPr>
    </w:p>
    <w:p w:rsidR="005D04CF" w:rsidRPr="002F29B4" w:rsidRDefault="005D04CF" w:rsidP="00EB05C1">
      <w:pPr>
        <w:rPr>
          <w:rFonts w:ascii="Arial" w:hAnsi="Arial" w:cs="Arial"/>
          <w:b/>
          <w:bCs/>
          <w:i/>
          <w:lang w:val="mn-MN"/>
        </w:rPr>
      </w:pPr>
    </w:p>
    <w:p w:rsidR="005D04CF" w:rsidRPr="002F29B4" w:rsidRDefault="005D04CF" w:rsidP="00EB05C1">
      <w:pPr>
        <w:rPr>
          <w:rFonts w:ascii="Arial" w:hAnsi="Arial" w:cs="Arial"/>
          <w:b/>
          <w:bCs/>
          <w:i/>
          <w:lang w:val="mn-MN"/>
        </w:rPr>
      </w:pPr>
    </w:p>
    <w:p w:rsidR="005D04CF" w:rsidRPr="002F29B4" w:rsidRDefault="005D04CF" w:rsidP="00EB05C1">
      <w:pPr>
        <w:rPr>
          <w:rFonts w:ascii="Arial" w:hAnsi="Arial" w:cs="Arial"/>
          <w:b/>
          <w:bCs/>
          <w:i/>
          <w:lang w:val="mn-MN"/>
        </w:rPr>
      </w:pPr>
    </w:p>
    <w:p w:rsidR="005D04CF" w:rsidRPr="002F29B4" w:rsidRDefault="005D04CF" w:rsidP="00EB05C1">
      <w:pPr>
        <w:rPr>
          <w:rFonts w:ascii="Arial" w:hAnsi="Arial" w:cs="Arial"/>
          <w:b/>
          <w:bCs/>
          <w:i/>
          <w:lang w:val="mn-MN"/>
        </w:rPr>
      </w:pPr>
    </w:p>
    <w:p w:rsidR="005D04CF" w:rsidRPr="002F29B4" w:rsidRDefault="005D04CF" w:rsidP="00EB05C1">
      <w:pPr>
        <w:rPr>
          <w:rFonts w:ascii="Arial" w:hAnsi="Arial" w:cs="Arial"/>
          <w:b/>
          <w:bCs/>
          <w:i/>
          <w:lang w:val="mn-MN"/>
        </w:rPr>
      </w:pPr>
    </w:p>
    <w:p w:rsidR="005D04CF" w:rsidRPr="002F29B4" w:rsidRDefault="005D04CF" w:rsidP="00EB05C1">
      <w:pPr>
        <w:rPr>
          <w:rFonts w:ascii="Arial" w:hAnsi="Arial" w:cs="Arial"/>
          <w:b/>
          <w:bCs/>
          <w:i/>
          <w:lang w:val="mn-MN"/>
        </w:rPr>
      </w:pPr>
    </w:p>
    <w:p w:rsidR="005D04CF" w:rsidRPr="002F29B4" w:rsidRDefault="005D04CF" w:rsidP="00EB05C1">
      <w:pPr>
        <w:rPr>
          <w:rFonts w:ascii="Arial" w:hAnsi="Arial" w:cs="Arial"/>
          <w:b/>
          <w:bCs/>
          <w:i/>
          <w:lang w:val="mn-MN"/>
        </w:rPr>
      </w:pPr>
    </w:p>
    <w:p w:rsidR="005D04CF" w:rsidRPr="002F29B4" w:rsidRDefault="005D04CF" w:rsidP="00EB05C1">
      <w:pPr>
        <w:rPr>
          <w:rFonts w:ascii="Arial" w:hAnsi="Arial" w:cs="Arial"/>
          <w:b/>
          <w:bCs/>
          <w:i/>
          <w:lang w:val="mn-MN"/>
        </w:rPr>
      </w:pPr>
    </w:p>
    <w:p w:rsidR="005D04CF" w:rsidRPr="002F29B4" w:rsidRDefault="005D04CF" w:rsidP="00EB05C1">
      <w:pPr>
        <w:rPr>
          <w:rFonts w:ascii="Arial" w:hAnsi="Arial" w:cs="Arial"/>
          <w:b/>
          <w:bCs/>
          <w:i/>
          <w:lang w:val="mn-MN"/>
        </w:rPr>
      </w:pPr>
    </w:p>
    <w:p w:rsidR="005D04CF" w:rsidRPr="002F29B4" w:rsidRDefault="005D04CF" w:rsidP="00EB05C1">
      <w:pPr>
        <w:rPr>
          <w:rFonts w:ascii="Arial" w:hAnsi="Arial" w:cs="Arial"/>
          <w:b/>
          <w:bCs/>
          <w:i/>
          <w:lang w:val="mn-MN"/>
        </w:rPr>
      </w:pPr>
    </w:p>
    <w:p w:rsidR="00707F7C" w:rsidRPr="002F29B4" w:rsidRDefault="00707F7C" w:rsidP="00EB05C1">
      <w:pPr>
        <w:rPr>
          <w:rFonts w:ascii="Arial" w:hAnsi="Arial" w:cs="Arial"/>
          <w:b/>
          <w:bCs/>
          <w:i/>
          <w:lang w:val="mn-MN"/>
        </w:rPr>
      </w:pPr>
    </w:p>
    <w:p w:rsidR="00707F7C" w:rsidRPr="002F29B4" w:rsidRDefault="00707F7C" w:rsidP="00EB05C1">
      <w:pPr>
        <w:rPr>
          <w:rFonts w:ascii="Arial" w:hAnsi="Arial" w:cs="Arial"/>
          <w:b/>
          <w:bCs/>
          <w:i/>
          <w:lang w:val="mn-MN"/>
        </w:rPr>
      </w:pPr>
    </w:p>
    <w:p w:rsidR="00707F7C" w:rsidRPr="002F29B4" w:rsidRDefault="00707F7C" w:rsidP="00EB05C1">
      <w:pPr>
        <w:rPr>
          <w:rFonts w:ascii="Arial" w:hAnsi="Arial" w:cs="Arial"/>
          <w:b/>
          <w:bCs/>
          <w:i/>
          <w:lang w:val="mn-MN"/>
        </w:rPr>
      </w:pPr>
    </w:p>
    <w:p w:rsidR="00707F7C" w:rsidRPr="002F29B4" w:rsidRDefault="00707F7C" w:rsidP="00EB05C1">
      <w:pPr>
        <w:rPr>
          <w:rFonts w:ascii="Arial" w:hAnsi="Arial" w:cs="Arial"/>
          <w:b/>
          <w:bCs/>
          <w:i/>
          <w:lang w:val="mn-MN"/>
        </w:rPr>
      </w:pPr>
    </w:p>
    <w:p w:rsidR="00707F7C" w:rsidRPr="002F29B4" w:rsidRDefault="00707F7C" w:rsidP="00EB05C1">
      <w:pPr>
        <w:rPr>
          <w:rFonts w:ascii="Arial" w:hAnsi="Arial" w:cs="Arial"/>
          <w:b/>
          <w:bCs/>
          <w:i/>
          <w:lang w:val="mn-MN"/>
        </w:rPr>
      </w:pPr>
    </w:p>
    <w:p w:rsidR="00707F7C" w:rsidRPr="002F29B4" w:rsidRDefault="00707F7C" w:rsidP="00EB05C1">
      <w:pPr>
        <w:rPr>
          <w:rFonts w:ascii="Arial" w:hAnsi="Arial" w:cs="Arial"/>
          <w:b/>
          <w:bCs/>
          <w:i/>
          <w:lang w:val="mn-MN"/>
        </w:rPr>
      </w:pPr>
    </w:p>
    <w:p w:rsidR="00707F7C" w:rsidRPr="002F29B4" w:rsidRDefault="00707F7C" w:rsidP="00EB05C1">
      <w:pPr>
        <w:rPr>
          <w:rFonts w:ascii="Arial" w:hAnsi="Arial" w:cs="Arial"/>
          <w:b/>
          <w:bCs/>
          <w:i/>
          <w:lang w:val="mn-MN"/>
        </w:rPr>
      </w:pPr>
    </w:p>
    <w:p w:rsidR="00707F7C" w:rsidRPr="002F29B4" w:rsidRDefault="00707F7C" w:rsidP="00EB05C1">
      <w:pPr>
        <w:rPr>
          <w:rFonts w:ascii="Arial" w:hAnsi="Arial" w:cs="Arial"/>
          <w:b/>
          <w:bCs/>
          <w:i/>
          <w:lang w:val="mn-MN"/>
        </w:rPr>
      </w:pPr>
    </w:p>
    <w:p w:rsidR="00707F7C" w:rsidRPr="002F29B4" w:rsidRDefault="00707F7C" w:rsidP="00EB05C1">
      <w:pPr>
        <w:rPr>
          <w:rFonts w:ascii="Arial" w:hAnsi="Arial" w:cs="Arial"/>
          <w:b/>
          <w:bCs/>
          <w:i/>
          <w:lang w:val="mn-MN"/>
        </w:rPr>
      </w:pPr>
    </w:p>
    <w:p w:rsidR="00707F7C" w:rsidRPr="002F29B4" w:rsidRDefault="00707F7C" w:rsidP="00EB05C1">
      <w:pPr>
        <w:rPr>
          <w:rFonts w:ascii="Arial" w:hAnsi="Arial" w:cs="Arial"/>
          <w:b/>
          <w:bCs/>
          <w:i/>
          <w:lang w:val="mn-MN"/>
        </w:rPr>
      </w:pPr>
    </w:p>
    <w:p w:rsidR="00707F7C" w:rsidRPr="002F29B4" w:rsidRDefault="00707F7C" w:rsidP="00EB05C1">
      <w:pPr>
        <w:rPr>
          <w:rFonts w:ascii="Arial" w:hAnsi="Arial" w:cs="Arial"/>
          <w:b/>
          <w:bCs/>
          <w:i/>
          <w:lang w:val="mn-MN"/>
        </w:rPr>
      </w:pPr>
    </w:p>
    <w:p w:rsidR="005D04CF" w:rsidRPr="002F29B4" w:rsidRDefault="005D04CF" w:rsidP="00EB05C1">
      <w:pPr>
        <w:jc w:val="center"/>
        <w:rPr>
          <w:rFonts w:ascii="Arial" w:hAnsi="Arial" w:cs="Arial"/>
          <w:b/>
          <w:bCs/>
          <w:i/>
          <w:lang w:val="mn-MN"/>
        </w:rPr>
      </w:pPr>
      <w:r w:rsidRPr="002F29B4">
        <w:rPr>
          <w:rFonts w:ascii="Arial" w:hAnsi="Arial" w:cs="Arial"/>
          <w:b/>
          <w:bCs/>
          <w:i/>
          <w:lang w:val="mn-MN"/>
        </w:rPr>
        <w:t>Монгол Улсын Их Хурлын 2022 оны намрын ээлжит чуулганы</w:t>
      </w:r>
    </w:p>
    <w:p w:rsidR="005D04CF" w:rsidRPr="002F29B4" w:rsidRDefault="005D04CF" w:rsidP="00EB05C1">
      <w:pPr>
        <w:jc w:val="center"/>
        <w:rPr>
          <w:rFonts w:ascii="Arial" w:hAnsi="Arial" w:cs="Arial"/>
          <w:b/>
          <w:bCs/>
          <w:i/>
          <w:lang w:val="mn-MN"/>
        </w:rPr>
      </w:pPr>
      <w:r w:rsidRPr="002F29B4">
        <w:rPr>
          <w:rFonts w:ascii="Arial" w:eastAsia="Arial" w:hAnsi="Arial" w:cs="Arial"/>
          <w:b/>
          <w:bCs/>
          <w:i/>
          <w:lang w:val="mn-MN"/>
        </w:rPr>
        <w:t xml:space="preserve">Төсвийн </w:t>
      </w:r>
      <w:r w:rsidRPr="002F29B4">
        <w:rPr>
          <w:rFonts w:ascii="Arial" w:hAnsi="Arial" w:cs="Arial"/>
          <w:b/>
          <w:bCs/>
          <w:i/>
          <w:lang w:val="mn-MN"/>
        </w:rPr>
        <w:t xml:space="preserve">байнгын хорооны </w:t>
      </w:r>
    </w:p>
    <w:p w:rsidR="00A573F9" w:rsidRPr="002F29B4" w:rsidRDefault="005D04CF" w:rsidP="00A573F9">
      <w:pPr>
        <w:jc w:val="center"/>
        <w:rPr>
          <w:rFonts w:ascii="Arial" w:hAnsi="Arial" w:cs="Arial"/>
          <w:b/>
          <w:bCs/>
          <w:i/>
          <w:lang w:val="mn-MN"/>
        </w:rPr>
      </w:pPr>
      <w:r w:rsidRPr="002F29B4">
        <w:rPr>
          <w:rFonts w:ascii="Arial" w:hAnsi="Arial" w:cs="Arial"/>
          <w:b/>
          <w:bCs/>
          <w:i/>
          <w:lang w:val="mn-MN"/>
        </w:rPr>
        <w:t>10 дугаар сарын 1</w:t>
      </w:r>
      <w:r w:rsidR="00F427A0" w:rsidRPr="002F29B4">
        <w:rPr>
          <w:rFonts w:ascii="Arial" w:hAnsi="Arial" w:cs="Arial"/>
          <w:b/>
          <w:bCs/>
          <w:i/>
          <w:lang w:val="mn-MN"/>
        </w:rPr>
        <w:t>8</w:t>
      </w:r>
      <w:r w:rsidRPr="002F29B4">
        <w:rPr>
          <w:rFonts w:ascii="Arial" w:hAnsi="Arial" w:cs="Arial"/>
          <w:b/>
          <w:bCs/>
          <w:i/>
          <w:lang w:val="mn-MN"/>
        </w:rPr>
        <w:t>-н</w:t>
      </w:r>
      <w:r w:rsidR="00F427A0" w:rsidRPr="002F29B4">
        <w:rPr>
          <w:rFonts w:ascii="Arial" w:hAnsi="Arial" w:cs="Arial"/>
          <w:b/>
          <w:bCs/>
          <w:i/>
          <w:lang w:val="mn-MN"/>
        </w:rPr>
        <w:t>ы</w:t>
      </w:r>
      <w:r w:rsidRPr="002F29B4">
        <w:rPr>
          <w:rFonts w:ascii="Arial" w:hAnsi="Arial" w:cs="Arial"/>
          <w:b/>
          <w:bCs/>
          <w:i/>
          <w:lang w:val="mn-MN"/>
        </w:rPr>
        <w:t xml:space="preserve"> өдөр /Мягмар гараг/-ийн </w:t>
      </w:r>
    </w:p>
    <w:p w:rsidR="005D04CF" w:rsidRPr="002F29B4" w:rsidRDefault="005D04CF" w:rsidP="00A573F9">
      <w:pPr>
        <w:jc w:val="center"/>
        <w:rPr>
          <w:rFonts w:ascii="Arial" w:hAnsi="Arial" w:cs="Arial"/>
          <w:b/>
          <w:bCs/>
          <w:i/>
          <w:lang w:val="mn-MN"/>
        </w:rPr>
      </w:pPr>
      <w:r w:rsidRPr="002F29B4">
        <w:rPr>
          <w:rFonts w:ascii="Arial" w:hAnsi="Arial" w:cs="Arial"/>
          <w:b/>
          <w:bCs/>
          <w:i/>
          <w:lang w:val="mn-MN"/>
        </w:rPr>
        <w:t>хуралдааны товч тэмдэглэл</w:t>
      </w:r>
      <w:bookmarkStart w:id="1" w:name="__UnoMark__11151_2131316772"/>
      <w:bookmarkEnd w:id="1"/>
    </w:p>
    <w:p w:rsidR="005D04CF" w:rsidRPr="002F29B4" w:rsidRDefault="005D04CF" w:rsidP="00EB05C1">
      <w:pPr>
        <w:jc w:val="center"/>
        <w:rPr>
          <w:rFonts w:ascii="Arial" w:hAnsi="Arial" w:cs="Arial"/>
          <w:b/>
          <w:bCs/>
          <w:i/>
          <w:lang w:val="mn-MN"/>
        </w:rPr>
      </w:pPr>
    </w:p>
    <w:p w:rsidR="005D04CF" w:rsidRPr="002F29B4" w:rsidRDefault="005D04CF" w:rsidP="00EB05C1">
      <w:pPr>
        <w:ind w:firstLine="567"/>
        <w:jc w:val="both"/>
        <w:rPr>
          <w:rFonts w:ascii="Arial" w:hAnsi="Arial" w:cs="Arial"/>
          <w:lang w:val="mn-MN"/>
        </w:rPr>
      </w:pPr>
      <w:r w:rsidRPr="002F29B4">
        <w:rPr>
          <w:rFonts w:ascii="Arial" w:hAnsi="Arial" w:cs="Arial"/>
          <w:lang w:val="mn-MN"/>
        </w:rPr>
        <w:t>Төсвийн байнгын хорооны дарга Г.Тэмүүлэн ирц, хэлэлцэх асуудлын дарааллыг</w:t>
      </w:r>
      <w:r w:rsidRPr="002F29B4">
        <w:rPr>
          <w:rFonts w:ascii="Arial" w:hAnsi="Arial" w:cs="Arial"/>
        </w:rPr>
        <w:t xml:space="preserve"> </w:t>
      </w:r>
      <w:r w:rsidRPr="002F29B4">
        <w:rPr>
          <w:rFonts w:ascii="Arial" w:hAnsi="Arial" w:cs="Arial"/>
          <w:lang w:val="mn-MN"/>
        </w:rPr>
        <w:t>танилцуулж, хуралдааныг даргалав.</w:t>
      </w:r>
    </w:p>
    <w:p w:rsidR="005D04CF" w:rsidRPr="002F29B4" w:rsidRDefault="005D04CF" w:rsidP="00EB05C1">
      <w:pPr>
        <w:ind w:firstLine="567"/>
        <w:jc w:val="both"/>
        <w:rPr>
          <w:rFonts w:ascii="Arial" w:hAnsi="Arial" w:cs="Arial"/>
          <w:lang w:val="mn-MN"/>
        </w:rPr>
      </w:pPr>
    </w:p>
    <w:p w:rsidR="005D04CF" w:rsidRPr="002F29B4" w:rsidRDefault="005D04CF" w:rsidP="00EB05C1">
      <w:pPr>
        <w:ind w:firstLine="567"/>
        <w:jc w:val="both"/>
        <w:rPr>
          <w:rFonts w:ascii="Arial" w:hAnsi="Arial" w:cs="Arial"/>
        </w:rPr>
      </w:pPr>
      <w:r w:rsidRPr="002F29B4">
        <w:rPr>
          <w:rFonts w:ascii="Arial" w:hAnsi="Arial" w:cs="Arial"/>
          <w:iCs/>
          <w:lang w:val="mn-MN"/>
        </w:rPr>
        <w:t xml:space="preserve">Хуралдаанд </w:t>
      </w:r>
      <w:r w:rsidRPr="002F29B4">
        <w:rPr>
          <w:rFonts w:ascii="Arial" w:hAnsi="Arial" w:cs="Arial"/>
          <w:iCs/>
          <w:color w:val="000000"/>
          <w:lang w:val="mn-MN"/>
        </w:rPr>
        <w:t xml:space="preserve">ирвэл </w:t>
      </w:r>
      <w:r w:rsidRPr="002F29B4">
        <w:rPr>
          <w:rFonts w:ascii="Arial" w:hAnsi="Arial" w:cs="Arial"/>
          <w:iCs/>
          <w:lang w:val="mn-MN"/>
        </w:rPr>
        <w:t>зохих 19 гишүүнээс 10 гишүүн хүрэлцэн ирж, 52.6 хувийн ирцтэйгээр хуралдаан 1</w:t>
      </w:r>
      <w:r w:rsidR="002633CA" w:rsidRPr="002F29B4">
        <w:rPr>
          <w:rFonts w:ascii="Arial" w:hAnsi="Arial" w:cs="Arial"/>
          <w:iCs/>
          <w:lang w:val="mn-MN"/>
        </w:rPr>
        <w:t>7</w:t>
      </w:r>
      <w:r w:rsidRPr="002F29B4">
        <w:rPr>
          <w:rFonts w:ascii="Arial" w:hAnsi="Arial" w:cs="Arial"/>
          <w:iCs/>
          <w:lang w:val="mn-MN"/>
        </w:rPr>
        <w:t xml:space="preserve"> цаг </w:t>
      </w:r>
      <w:r w:rsidR="002633CA" w:rsidRPr="002F29B4">
        <w:rPr>
          <w:rFonts w:ascii="Arial" w:hAnsi="Arial" w:cs="Arial"/>
          <w:iCs/>
          <w:lang w:val="mn-MN"/>
        </w:rPr>
        <w:t>2</w:t>
      </w:r>
      <w:r w:rsidRPr="002F29B4">
        <w:rPr>
          <w:rFonts w:ascii="Arial" w:hAnsi="Arial" w:cs="Arial"/>
          <w:iCs/>
          <w:lang w:val="mn-MN"/>
        </w:rPr>
        <w:t>1 минутад Төрийн ордны “</w:t>
      </w:r>
      <w:r w:rsidR="006B3C12" w:rsidRPr="002F29B4">
        <w:rPr>
          <w:rFonts w:ascii="Arial" w:hAnsi="Arial" w:cs="Arial"/>
          <w:color w:val="000000"/>
          <w:shd w:val="clear" w:color="auto" w:fill="FFFFFF"/>
        </w:rPr>
        <w:t>Их Эзэн Чингис хаан</w:t>
      </w:r>
      <w:r w:rsidRPr="002F29B4">
        <w:rPr>
          <w:rFonts w:ascii="Arial" w:hAnsi="Arial" w:cs="Arial"/>
          <w:iCs/>
          <w:lang w:val="mn-MN"/>
        </w:rPr>
        <w:t>” танхимд эхлэв.</w:t>
      </w:r>
    </w:p>
    <w:p w:rsidR="005D04CF" w:rsidRPr="002F29B4" w:rsidRDefault="005D04CF" w:rsidP="00EB05C1">
      <w:pPr>
        <w:ind w:firstLine="567"/>
        <w:jc w:val="both"/>
        <w:rPr>
          <w:rFonts w:ascii="Arial" w:hAnsi="Arial" w:cs="Arial"/>
          <w:b/>
          <w:bCs/>
          <w:iCs/>
          <w:lang w:val="mn-MN"/>
        </w:rPr>
      </w:pPr>
    </w:p>
    <w:p w:rsidR="005D04CF" w:rsidRPr="002F29B4" w:rsidRDefault="005D04CF" w:rsidP="00EB05C1">
      <w:pPr>
        <w:ind w:firstLine="567"/>
        <w:jc w:val="both"/>
        <w:rPr>
          <w:rFonts w:ascii="Arial" w:hAnsi="Arial" w:cs="Arial"/>
          <w:b/>
          <w:bCs/>
          <w:iCs/>
          <w:lang w:val="mn-MN"/>
        </w:rPr>
      </w:pPr>
      <w:r w:rsidRPr="002F29B4">
        <w:rPr>
          <w:rFonts w:ascii="Arial" w:hAnsi="Arial" w:cs="Arial"/>
          <w:i/>
          <w:iCs/>
          <w:color w:val="000000" w:themeColor="text1"/>
          <w:lang w:val="mn-MN"/>
        </w:rPr>
        <w:t>Томилолттой:</w:t>
      </w:r>
      <w:r w:rsidR="000A7640" w:rsidRPr="002F29B4">
        <w:rPr>
          <w:rFonts w:ascii="Arial" w:hAnsi="Arial" w:cs="Arial"/>
          <w:i/>
          <w:iCs/>
          <w:color w:val="000000" w:themeColor="text1"/>
          <w:lang w:val="mn-MN"/>
        </w:rPr>
        <w:t xml:space="preserve"> </w:t>
      </w:r>
      <w:r w:rsidRPr="002F29B4">
        <w:rPr>
          <w:rFonts w:ascii="Arial" w:hAnsi="Arial" w:cs="Arial"/>
          <w:i/>
          <w:iCs/>
          <w:color w:val="000000" w:themeColor="text1"/>
          <w:lang w:val="mn-MN"/>
        </w:rPr>
        <w:t>Ц.Анандбазар,</w:t>
      </w:r>
      <w:r w:rsidR="00D32F37" w:rsidRPr="002F29B4">
        <w:rPr>
          <w:rFonts w:ascii="Arial" w:hAnsi="Arial" w:cs="Arial"/>
          <w:b/>
          <w:bCs/>
        </w:rPr>
        <w:t xml:space="preserve"> </w:t>
      </w:r>
      <w:r w:rsidR="00D32F37" w:rsidRPr="002F29B4">
        <w:rPr>
          <w:rFonts w:ascii="Arial" w:hAnsi="Arial" w:cs="Arial"/>
          <w:i/>
          <w:iCs/>
        </w:rPr>
        <w:t>Х.Баделхан, С.Ганбаатар, Ц.Сандаг-Очир</w:t>
      </w:r>
      <w:r w:rsidRPr="002F29B4">
        <w:rPr>
          <w:rFonts w:ascii="Arial" w:hAnsi="Arial" w:cs="Arial"/>
          <w:i/>
          <w:iCs/>
          <w:color w:val="000000" w:themeColor="text1"/>
          <w:lang w:val="mn-MN"/>
        </w:rPr>
        <w:t>;</w:t>
      </w:r>
    </w:p>
    <w:p w:rsidR="005D04CF" w:rsidRPr="002F29B4" w:rsidRDefault="005D04CF" w:rsidP="00EB05C1">
      <w:pPr>
        <w:tabs>
          <w:tab w:val="left" w:pos="567"/>
        </w:tabs>
        <w:ind w:firstLine="567"/>
        <w:jc w:val="both"/>
        <w:rPr>
          <w:rFonts w:ascii="Arial" w:hAnsi="Arial" w:cs="Arial"/>
          <w:i/>
          <w:iCs/>
          <w:color w:val="000000" w:themeColor="text1"/>
          <w:lang w:val="mn-MN"/>
        </w:rPr>
      </w:pPr>
      <w:r w:rsidRPr="002F29B4">
        <w:rPr>
          <w:rFonts w:ascii="Arial" w:hAnsi="Arial" w:cs="Arial"/>
          <w:i/>
          <w:color w:val="000000" w:themeColor="text1"/>
          <w:lang w:val="mn-MN"/>
        </w:rPr>
        <w:t>Чөлөөтэй:</w:t>
      </w:r>
      <w:r w:rsidR="00887499" w:rsidRPr="002F29B4">
        <w:rPr>
          <w:rFonts w:ascii="Arial" w:hAnsi="Arial" w:cs="Arial"/>
          <w:i/>
          <w:color w:val="000000" w:themeColor="text1"/>
          <w:lang w:val="mn-MN"/>
        </w:rPr>
        <w:t xml:space="preserve"> </w:t>
      </w:r>
      <w:r w:rsidR="00D32F37" w:rsidRPr="002F29B4">
        <w:rPr>
          <w:rFonts w:ascii="Arial" w:hAnsi="Arial" w:cs="Arial"/>
          <w:i/>
          <w:iCs/>
        </w:rPr>
        <w:t>Ж.Батсуурь,</w:t>
      </w:r>
      <w:r w:rsidR="00887499" w:rsidRPr="002F29B4">
        <w:rPr>
          <w:rFonts w:ascii="Arial" w:hAnsi="Arial" w:cs="Arial"/>
          <w:i/>
          <w:iCs/>
        </w:rPr>
        <w:t xml:space="preserve"> </w:t>
      </w:r>
      <w:r w:rsidR="00D32F37" w:rsidRPr="002F29B4">
        <w:rPr>
          <w:rFonts w:ascii="Arial" w:hAnsi="Arial" w:cs="Arial"/>
          <w:i/>
          <w:iCs/>
        </w:rPr>
        <w:t>Ц.Даваасүрэн, Д.Өнөрболор, Ш.Раднаасэд,</w:t>
      </w:r>
      <w:r w:rsidR="00887499" w:rsidRPr="002F29B4">
        <w:rPr>
          <w:rFonts w:ascii="Arial" w:hAnsi="Arial" w:cs="Arial"/>
          <w:i/>
          <w:iCs/>
        </w:rPr>
        <w:t xml:space="preserve"> </w:t>
      </w:r>
      <w:r w:rsidR="00D32F37" w:rsidRPr="002F29B4">
        <w:rPr>
          <w:rFonts w:ascii="Arial" w:hAnsi="Arial" w:cs="Arial"/>
          <w:i/>
          <w:iCs/>
        </w:rPr>
        <w:t>Б.Чойжилсүрэн</w:t>
      </w:r>
      <w:r w:rsidRPr="002F29B4">
        <w:rPr>
          <w:rFonts w:ascii="Arial" w:hAnsi="Arial" w:cs="Arial"/>
          <w:i/>
          <w:iCs/>
          <w:color w:val="000000" w:themeColor="text1"/>
          <w:lang w:val="mn-MN"/>
        </w:rPr>
        <w:t>.</w:t>
      </w:r>
    </w:p>
    <w:p w:rsidR="005D04CF" w:rsidRPr="002F29B4" w:rsidRDefault="005D04CF" w:rsidP="00EB05C1">
      <w:pPr>
        <w:jc w:val="both"/>
        <w:rPr>
          <w:rFonts w:ascii="Arial" w:hAnsi="Arial" w:cs="Arial"/>
          <w:i/>
          <w:iCs/>
          <w:lang w:val="mn-MN"/>
        </w:rPr>
      </w:pPr>
    </w:p>
    <w:p w:rsidR="008670FF" w:rsidRPr="002F29B4" w:rsidRDefault="005D04CF" w:rsidP="00EB05C1">
      <w:pPr>
        <w:ind w:firstLine="567"/>
        <w:jc w:val="both"/>
        <w:rPr>
          <w:rFonts w:ascii="Arial" w:hAnsi="Arial" w:cs="Arial"/>
        </w:rPr>
      </w:pPr>
      <w:r w:rsidRPr="002F29B4">
        <w:rPr>
          <w:rFonts w:ascii="Arial" w:hAnsi="Arial" w:cs="Arial"/>
          <w:b/>
          <w:bCs/>
          <w:i/>
          <w:iCs/>
          <w:lang w:val="mn-MN"/>
        </w:rPr>
        <w:t>Нэг.</w:t>
      </w:r>
      <w:r w:rsidR="008670FF" w:rsidRPr="002F29B4">
        <w:rPr>
          <w:rFonts w:ascii="Arial" w:hAnsi="Arial" w:cs="Arial"/>
          <w:b/>
          <w:bCs/>
          <w:i/>
          <w:iCs/>
          <w:color w:val="000000"/>
          <w:shd w:val="clear" w:color="auto" w:fill="FFFFFF"/>
          <w:lang w:val="mn-MN"/>
        </w:rPr>
        <w:t>Монгол Улсын сүүлийн 15 жилийн төсвийн бодлого, төсвийн тэнцэлд дүн шинжилгээ хийж, цаашид баримтлах төсвийн бодлогын талаар санал, дүгнэлт гаргах үүрэг бүхий ажлын хэсгийн дүгнэлттэй танилцах</w:t>
      </w:r>
    </w:p>
    <w:p w:rsidR="005D04CF" w:rsidRPr="002F29B4" w:rsidRDefault="00F03F87" w:rsidP="00EB05C1">
      <w:pPr>
        <w:ind w:firstLine="567"/>
        <w:jc w:val="both"/>
        <w:rPr>
          <w:rFonts w:ascii="Arial" w:hAnsi="Arial" w:cs="Arial"/>
          <w:i/>
          <w:iCs/>
          <w:shd w:val="clear" w:color="auto" w:fill="FFFFFF" w:themeFill="background1"/>
          <w:lang w:val="mn-MN"/>
        </w:rPr>
      </w:pPr>
      <w:r w:rsidRPr="002F29B4">
        <w:rPr>
          <w:rFonts w:ascii="Arial" w:hAnsi="Arial" w:cs="Arial"/>
          <w:i/>
          <w:iCs/>
          <w:shd w:val="clear" w:color="auto" w:fill="FFFFFF" w:themeFill="background1"/>
          <w:lang w:val="mn-MN"/>
        </w:rPr>
        <w:t xml:space="preserve"> </w:t>
      </w:r>
    </w:p>
    <w:p w:rsidR="00036201" w:rsidRPr="002F29B4" w:rsidRDefault="00036201" w:rsidP="00EB05C1">
      <w:pPr>
        <w:ind w:firstLine="567"/>
        <w:jc w:val="both"/>
        <w:rPr>
          <w:rFonts w:ascii="Arial" w:hAnsi="Arial" w:cs="Arial"/>
          <w:lang w:val="mn-MN"/>
        </w:rPr>
      </w:pPr>
      <w:r w:rsidRPr="002F29B4">
        <w:rPr>
          <w:rFonts w:ascii="Arial" w:hAnsi="Arial" w:cs="Arial"/>
          <w:lang w:val="mn-MN"/>
        </w:rPr>
        <w:t xml:space="preserve">Хэлэлцэж буй асуудалтай </w:t>
      </w:r>
      <w:r w:rsidRPr="002F29B4">
        <w:rPr>
          <w:rFonts w:ascii="Arial" w:hAnsi="Arial" w:cs="Arial"/>
          <w:color w:val="000000" w:themeColor="text1"/>
          <w:lang w:val="mn-MN"/>
        </w:rPr>
        <w:t>холбогдуулан</w:t>
      </w:r>
      <w:r w:rsidRPr="002F29B4">
        <w:rPr>
          <w:rFonts w:ascii="Arial" w:hAnsi="Arial" w:cs="Arial"/>
          <w:lang w:val="mn-MN"/>
        </w:rPr>
        <w:t xml:space="preserve"> </w:t>
      </w:r>
      <w:r w:rsidR="009E4F71" w:rsidRPr="002F29B4">
        <w:rPr>
          <w:rStyle w:val="BodyTextIndent3Char"/>
          <w:rFonts w:ascii="Arial" w:hAnsi="Arial" w:cs="Arial"/>
          <w:lang w:val="mn-MN"/>
        </w:rPr>
        <w:t xml:space="preserve">Үндэсний аудитын газрын Санхүү-нийцлийн аудитын газрын захирал, </w:t>
      </w:r>
      <w:r w:rsidR="005E561F" w:rsidRPr="002F29B4">
        <w:rPr>
          <w:rStyle w:val="BodyTextIndent3Char"/>
          <w:rFonts w:ascii="Arial" w:hAnsi="Arial" w:cs="Arial"/>
          <w:lang w:val="mn-MN"/>
        </w:rPr>
        <w:t>т</w:t>
      </w:r>
      <w:r w:rsidR="009E4F71" w:rsidRPr="002F29B4">
        <w:rPr>
          <w:rStyle w:val="BodyTextIndent3Char"/>
          <w:rFonts w:ascii="Arial" w:hAnsi="Arial" w:cs="Arial"/>
          <w:lang w:val="mn-MN"/>
        </w:rPr>
        <w:t xml:space="preserve">эргүүлэх аудитор Ц.Наранчимэг, </w:t>
      </w:r>
      <w:r w:rsidR="009E4F71" w:rsidRPr="002F29B4">
        <w:rPr>
          <w:rFonts w:ascii="Arial" w:hAnsi="Arial" w:cs="Arial"/>
        </w:rPr>
        <w:t xml:space="preserve">Эдийн засаг, хөгжлийн яамны Макро эдийн засгийн бодлогын газрын дарга Л.Энх-Амгалан, Сангийн яамны </w:t>
      </w:r>
      <w:r w:rsidRPr="002F29B4">
        <w:rPr>
          <w:rFonts w:ascii="Arial" w:hAnsi="Arial" w:cs="Arial"/>
        </w:rPr>
        <w:t>Санхүү, төсвийн судалгааны газрын дарга Г.Золбоо,</w:t>
      </w:r>
      <w:r w:rsidR="00AE3A33" w:rsidRPr="002F29B4">
        <w:rPr>
          <w:rFonts w:ascii="Arial" w:hAnsi="Arial" w:cs="Arial"/>
        </w:rPr>
        <w:t xml:space="preserve"> мөн яамны </w:t>
      </w:r>
      <w:r w:rsidRPr="002F29B4">
        <w:rPr>
          <w:rFonts w:ascii="Arial" w:hAnsi="Arial" w:cs="Arial"/>
        </w:rPr>
        <w:t>Өрийн удирдлагын хэлтсийн дарга Б.Одонтуяа,</w:t>
      </w:r>
      <w:r w:rsidR="009E4F71" w:rsidRPr="002F29B4">
        <w:rPr>
          <w:rFonts w:ascii="Arial" w:hAnsi="Arial" w:cs="Arial"/>
        </w:rPr>
        <w:t xml:space="preserve"> </w:t>
      </w:r>
      <w:r w:rsidRPr="002F29B4">
        <w:rPr>
          <w:rFonts w:ascii="Arial" w:hAnsi="Arial" w:cs="Arial"/>
        </w:rPr>
        <w:t>Төсвийн хөрөнгө оруулалтын хэлтсийн дарга Ж.Дэлгэржаргал, Хөгжлийн санхүүжилтийн хэлтсийн дарга Б.Ганзориг</w:t>
      </w:r>
      <w:r w:rsidR="009E4F71" w:rsidRPr="002F29B4">
        <w:rPr>
          <w:rFonts w:ascii="Arial" w:hAnsi="Arial" w:cs="Arial"/>
        </w:rPr>
        <w:t>, Төсвийн бодлого</w:t>
      </w:r>
      <w:r w:rsidR="00C80B27" w:rsidRPr="002F29B4">
        <w:rPr>
          <w:rFonts w:ascii="Arial" w:hAnsi="Arial" w:cs="Arial"/>
        </w:rPr>
        <w:t>,</w:t>
      </w:r>
      <w:r w:rsidR="009E4F71" w:rsidRPr="002F29B4">
        <w:rPr>
          <w:rFonts w:ascii="Arial" w:hAnsi="Arial" w:cs="Arial"/>
        </w:rPr>
        <w:t xml:space="preserve"> төлөвлөлтийн газрын Төсвийн зарлагын хэлтсийн мэргэжилтэн П.Бат-Эрдэнэ, мөн газрын Төсвийн нэгтгэлийн хэлтсийн мэргэжилтэн Э.Батмөнх, Төсвийн орлогын хэлтсийн мэргэжилтэн</w:t>
      </w:r>
      <w:r w:rsidRPr="002F29B4">
        <w:rPr>
          <w:rFonts w:ascii="Arial" w:hAnsi="Arial" w:cs="Arial"/>
        </w:rPr>
        <w:t xml:space="preserve"> </w:t>
      </w:r>
      <w:r w:rsidR="00AE3A33" w:rsidRPr="002F29B4">
        <w:rPr>
          <w:rFonts w:ascii="Arial" w:hAnsi="Arial" w:cs="Arial"/>
        </w:rPr>
        <w:t xml:space="preserve">Г.Гантулга </w:t>
      </w:r>
      <w:r w:rsidRPr="002F29B4">
        <w:rPr>
          <w:rFonts w:ascii="Arial" w:hAnsi="Arial" w:cs="Arial"/>
          <w:lang w:val="mn-MN"/>
        </w:rPr>
        <w:t xml:space="preserve">нар оролцов. </w:t>
      </w:r>
    </w:p>
    <w:p w:rsidR="00036201" w:rsidRPr="002F29B4" w:rsidRDefault="00036201" w:rsidP="00EB05C1">
      <w:pPr>
        <w:ind w:firstLine="567"/>
        <w:jc w:val="both"/>
        <w:rPr>
          <w:rFonts w:ascii="Arial" w:hAnsi="Arial" w:cs="Arial"/>
          <w:i/>
          <w:iCs/>
          <w:shd w:val="clear" w:color="auto" w:fill="FFFFFF" w:themeFill="background1"/>
          <w:lang w:val="mn-MN"/>
        </w:rPr>
      </w:pPr>
    </w:p>
    <w:p w:rsidR="005D04CF" w:rsidRPr="002F29B4" w:rsidRDefault="005D04CF" w:rsidP="00EB05C1">
      <w:pPr>
        <w:ind w:firstLine="567"/>
        <w:jc w:val="both"/>
        <w:rPr>
          <w:rStyle w:val="Strong"/>
          <w:rFonts w:ascii="Arial" w:hAnsi="Arial" w:cs="Arial"/>
          <w:b w:val="0"/>
          <w:bCs w:val="0"/>
          <w:shd w:val="clear" w:color="auto" w:fill="FFFFFF"/>
          <w:lang w:val="mn-MN"/>
        </w:rPr>
      </w:pPr>
      <w:r w:rsidRPr="002F29B4">
        <w:rPr>
          <w:rFonts w:ascii="Arial" w:hAnsi="Arial" w:cs="Arial"/>
          <w:lang w:val="mn-MN"/>
        </w:rPr>
        <w:t>Хуралдаанд Улсын Их Хурлын Тамгын газрын</w:t>
      </w:r>
      <w:r w:rsidR="00DB3A97" w:rsidRPr="002F29B4">
        <w:rPr>
          <w:rFonts w:ascii="Arial" w:hAnsi="Arial" w:cs="Arial"/>
          <w:lang w:val="mn-MN"/>
        </w:rPr>
        <w:t xml:space="preserve"> </w:t>
      </w:r>
      <w:r w:rsidRPr="002F29B4">
        <w:rPr>
          <w:rFonts w:ascii="Arial" w:hAnsi="Arial" w:cs="Arial"/>
          <w:lang w:val="mn-MN"/>
        </w:rPr>
        <w:t>Хяналт шалгалт, үнэлгээний газрын</w:t>
      </w:r>
      <w:r w:rsidR="00DB3A97" w:rsidRPr="002F29B4">
        <w:rPr>
          <w:rFonts w:ascii="Arial" w:hAnsi="Arial" w:cs="Arial"/>
          <w:lang w:val="mn-MN"/>
        </w:rPr>
        <w:t xml:space="preserve"> </w:t>
      </w:r>
      <w:r w:rsidRPr="002F29B4">
        <w:rPr>
          <w:rFonts w:ascii="Arial" w:hAnsi="Arial" w:cs="Arial"/>
          <w:lang w:val="mn-MN"/>
        </w:rPr>
        <w:t>Төсвийн хяналт, шинжилгээний хэлтсийн</w:t>
      </w:r>
      <w:r w:rsidR="00DB3A97" w:rsidRPr="002F29B4">
        <w:rPr>
          <w:rFonts w:ascii="Arial" w:hAnsi="Arial" w:cs="Arial"/>
          <w:lang w:val="mn-MN"/>
        </w:rPr>
        <w:t xml:space="preserve"> рефе</w:t>
      </w:r>
      <w:r w:rsidR="00BE4E8F" w:rsidRPr="002F29B4">
        <w:rPr>
          <w:rFonts w:ascii="Arial" w:hAnsi="Arial" w:cs="Arial"/>
          <w:lang w:val="mn-MN"/>
        </w:rPr>
        <w:t xml:space="preserve">рент С.Төрмөнх </w:t>
      </w:r>
      <w:r w:rsidRPr="002F29B4">
        <w:rPr>
          <w:rStyle w:val="Strong"/>
          <w:rFonts w:ascii="Arial" w:hAnsi="Arial" w:cs="Arial"/>
          <w:b w:val="0"/>
          <w:bCs w:val="0"/>
          <w:shd w:val="clear" w:color="auto" w:fill="FFFFFF"/>
          <w:lang w:val="mn-MN"/>
        </w:rPr>
        <w:t>байв.</w:t>
      </w:r>
    </w:p>
    <w:p w:rsidR="00BB32E3" w:rsidRPr="002F29B4" w:rsidRDefault="00BB32E3" w:rsidP="00EB05C1">
      <w:pPr>
        <w:ind w:firstLine="567"/>
        <w:jc w:val="both"/>
        <w:rPr>
          <w:rStyle w:val="Strong"/>
          <w:rFonts w:ascii="Arial" w:hAnsi="Arial" w:cs="Arial"/>
          <w:b w:val="0"/>
          <w:bCs w:val="0"/>
          <w:shd w:val="clear" w:color="auto" w:fill="FFFFFF"/>
          <w:lang w:val="mn-MN"/>
        </w:rPr>
      </w:pPr>
    </w:p>
    <w:p w:rsidR="00B56A88" w:rsidRPr="002F29B4" w:rsidRDefault="00123176" w:rsidP="00EB05C1">
      <w:pPr>
        <w:ind w:firstLine="567"/>
        <w:jc w:val="both"/>
        <w:rPr>
          <w:rFonts w:ascii="Arial" w:hAnsi="Arial" w:cs="Arial"/>
          <w:color w:val="000000" w:themeColor="text1"/>
          <w:shd w:val="clear" w:color="auto" w:fill="FFFFFF"/>
        </w:rPr>
      </w:pPr>
      <w:r w:rsidRPr="002F29B4">
        <w:rPr>
          <w:rFonts w:ascii="Arial" w:hAnsi="Arial" w:cs="Arial"/>
          <w:color w:val="000000"/>
          <w:shd w:val="clear" w:color="auto" w:fill="FFFFFF"/>
          <w:lang w:val="mn-MN"/>
        </w:rPr>
        <w:t>Монгол Улсын сүүлийн 15 жилийн төсвийн бодлого, төсвийн тэнцэлд дүн шинжилгээ хийж, цаашид баримтлах төсвийн бодлогын талаар санал, дүгнэлт гаргах үүрэг бүхий ажлын хэсгийн</w:t>
      </w:r>
      <w:r w:rsidRPr="002F29B4">
        <w:rPr>
          <w:rFonts w:ascii="Arial" w:hAnsi="Arial" w:cs="Arial"/>
          <w:b/>
          <w:bCs/>
          <w:i/>
          <w:iCs/>
          <w:color w:val="000000"/>
          <w:shd w:val="clear" w:color="auto" w:fill="FFFFFF"/>
          <w:lang w:val="mn-MN"/>
        </w:rPr>
        <w:t xml:space="preserve"> </w:t>
      </w:r>
      <w:r w:rsidR="00B56A88" w:rsidRPr="002F29B4">
        <w:rPr>
          <w:rFonts w:ascii="Arial" w:hAnsi="Arial" w:cs="Arial"/>
          <w:color w:val="000000" w:themeColor="text1"/>
          <w:shd w:val="clear" w:color="auto" w:fill="FFFFFF"/>
        </w:rPr>
        <w:t xml:space="preserve">санал, дүгнэлтийг ажлын хэсгийн ахлагч, </w:t>
      </w:r>
      <w:r w:rsidR="00B56A88" w:rsidRPr="002F29B4">
        <w:rPr>
          <w:rFonts w:ascii="Arial" w:eastAsia="Arial" w:hAnsi="Arial" w:cs="Arial"/>
          <w:iCs/>
          <w:color w:val="000000" w:themeColor="text1"/>
          <w:lang w:val="mn-MN"/>
        </w:rPr>
        <w:t>Улсын Их Хурлын гишүүн</w:t>
      </w:r>
      <w:r w:rsidR="00B56A88" w:rsidRPr="002F29B4">
        <w:rPr>
          <w:rFonts w:ascii="Arial" w:hAnsi="Arial" w:cs="Arial"/>
          <w:color w:val="000000" w:themeColor="text1"/>
          <w:shd w:val="clear" w:color="auto" w:fill="FFFFFF"/>
        </w:rPr>
        <w:t xml:space="preserve"> Х.Булгантуяа танилцуулав.</w:t>
      </w:r>
    </w:p>
    <w:p w:rsidR="007A3F61" w:rsidRPr="002F29B4" w:rsidRDefault="007A3F61" w:rsidP="00EB05C1">
      <w:pPr>
        <w:ind w:firstLine="567"/>
        <w:jc w:val="both"/>
        <w:rPr>
          <w:rFonts w:ascii="Arial" w:hAnsi="Arial" w:cs="Arial"/>
          <w:color w:val="000000" w:themeColor="text1"/>
          <w:shd w:val="clear" w:color="auto" w:fill="FFFFFF"/>
        </w:rPr>
      </w:pPr>
    </w:p>
    <w:p w:rsidR="007A3F61" w:rsidRPr="002F29B4" w:rsidRDefault="007A3F61" w:rsidP="00EB05C1">
      <w:pPr>
        <w:ind w:firstLine="567"/>
        <w:jc w:val="both"/>
        <w:rPr>
          <w:rFonts w:ascii="Arial" w:hAnsi="Arial" w:cs="Arial"/>
          <w:color w:val="000000" w:themeColor="text1"/>
          <w:kern w:val="1"/>
        </w:rPr>
      </w:pPr>
      <w:r w:rsidRPr="002F29B4">
        <w:rPr>
          <w:rFonts w:ascii="Arial" w:hAnsi="Arial" w:cs="Arial"/>
          <w:color w:val="000000" w:themeColor="text1"/>
          <w:kern w:val="1"/>
        </w:rPr>
        <w:lastRenderedPageBreak/>
        <w:t xml:space="preserve">Ажлын хэсгийн санал, дүгнэлттэй холбогдуулан Улсын Их Хурлын гишүүн </w:t>
      </w:r>
      <w:r w:rsidRPr="002F29B4">
        <w:rPr>
          <w:rFonts w:ascii="Arial" w:hAnsi="Arial" w:cs="Arial"/>
        </w:rPr>
        <w:t>С.Одонтуяагийн</w:t>
      </w:r>
      <w:r w:rsidRPr="002F29B4">
        <w:rPr>
          <w:rFonts w:ascii="Arial" w:hAnsi="Arial" w:cs="Arial"/>
          <w:color w:val="000000" w:themeColor="text1"/>
          <w:kern w:val="1"/>
        </w:rPr>
        <w:t xml:space="preserve"> тавьсан асуултад </w:t>
      </w:r>
      <w:r w:rsidRPr="002F29B4">
        <w:rPr>
          <w:rFonts w:ascii="Arial" w:hAnsi="Arial" w:cs="Arial"/>
          <w:color w:val="000000" w:themeColor="text1"/>
          <w:shd w:val="clear" w:color="auto" w:fill="FFFFFF"/>
        </w:rPr>
        <w:t xml:space="preserve">ажлын хэсгийн ахлагч, </w:t>
      </w:r>
      <w:r w:rsidRPr="002F29B4">
        <w:rPr>
          <w:rFonts w:ascii="Arial" w:eastAsia="Arial" w:hAnsi="Arial" w:cs="Arial"/>
          <w:iCs/>
          <w:color w:val="000000" w:themeColor="text1"/>
          <w:lang w:val="mn-MN"/>
        </w:rPr>
        <w:t>Улсын Их Хурлын гишүүн</w:t>
      </w:r>
      <w:r w:rsidRPr="002F29B4">
        <w:rPr>
          <w:rFonts w:ascii="Arial" w:hAnsi="Arial" w:cs="Arial"/>
          <w:color w:val="000000" w:themeColor="text1"/>
          <w:shd w:val="clear" w:color="auto" w:fill="FFFFFF"/>
        </w:rPr>
        <w:t xml:space="preserve"> Х.Булгантуяа </w:t>
      </w:r>
      <w:r w:rsidRPr="002F29B4">
        <w:rPr>
          <w:rFonts w:ascii="Arial" w:hAnsi="Arial" w:cs="Arial"/>
          <w:color w:val="000000" w:themeColor="text1"/>
          <w:kern w:val="1"/>
        </w:rPr>
        <w:t>хариулж,</w:t>
      </w:r>
      <w:r w:rsidRPr="002F29B4">
        <w:rPr>
          <w:rStyle w:val="BodyTextIndent3Char"/>
          <w:rFonts w:ascii="Arial" w:hAnsi="Arial" w:cs="Arial"/>
          <w:color w:val="000000" w:themeColor="text1"/>
          <w:lang w:val="mn-MN"/>
        </w:rPr>
        <w:t xml:space="preserve"> </w:t>
      </w:r>
      <w:r w:rsidRPr="002F29B4">
        <w:rPr>
          <w:rFonts w:ascii="Arial" w:hAnsi="Arial" w:cs="Arial"/>
          <w:color w:val="000000" w:themeColor="text1"/>
          <w:kern w:val="1"/>
        </w:rPr>
        <w:t>тайлбар хийв.</w:t>
      </w:r>
    </w:p>
    <w:p w:rsidR="007A3F61" w:rsidRPr="002F29B4" w:rsidRDefault="007A3F61" w:rsidP="00EB05C1">
      <w:pPr>
        <w:ind w:firstLine="720"/>
        <w:jc w:val="both"/>
        <w:rPr>
          <w:rFonts w:ascii="Arial" w:hAnsi="Arial" w:cs="Arial"/>
          <w:color w:val="000000" w:themeColor="text1"/>
          <w:shd w:val="clear" w:color="auto" w:fill="FFFFFF"/>
        </w:rPr>
      </w:pPr>
    </w:p>
    <w:p w:rsidR="005D04CF" w:rsidRPr="002F29B4" w:rsidRDefault="007A3F61" w:rsidP="00EB05C1">
      <w:pPr>
        <w:ind w:firstLine="567"/>
        <w:jc w:val="both"/>
        <w:rPr>
          <w:rFonts w:ascii="Arial" w:eastAsia="Arial" w:hAnsi="Arial" w:cs="Arial"/>
          <w:color w:val="000000" w:themeColor="text1"/>
          <w:lang w:val="mn-MN"/>
        </w:rPr>
      </w:pPr>
      <w:r w:rsidRPr="002F29B4">
        <w:rPr>
          <w:rStyle w:val="BodyTextIndent3Char"/>
          <w:rFonts w:ascii="Arial" w:eastAsia="Arial" w:hAnsi="Arial" w:cs="Arial"/>
          <w:color w:val="000000" w:themeColor="text1"/>
          <w:lang w:val="mn-MN"/>
        </w:rPr>
        <w:t xml:space="preserve">Улсын Их Хурлын гишүүн </w:t>
      </w:r>
      <w:r w:rsidRPr="002F29B4">
        <w:rPr>
          <w:rStyle w:val="BodyTextIndent3Char"/>
          <w:rFonts w:ascii="Arial" w:hAnsi="Arial" w:cs="Arial"/>
          <w:color w:val="000000" w:themeColor="text1"/>
          <w:lang w:val="mn-MN"/>
        </w:rPr>
        <w:t>Ж.Батжаргал</w:t>
      </w:r>
      <w:r w:rsidR="00C16074" w:rsidRPr="002F29B4">
        <w:rPr>
          <w:rStyle w:val="BodyTextIndent3Char"/>
          <w:rFonts w:ascii="Arial" w:hAnsi="Arial" w:cs="Arial"/>
          <w:color w:val="000000" w:themeColor="text1"/>
          <w:lang w:val="mn-MN"/>
        </w:rPr>
        <w:t xml:space="preserve">, </w:t>
      </w:r>
      <w:r w:rsidR="00C16074" w:rsidRPr="002F29B4">
        <w:rPr>
          <w:rFonts w:ascii="Arial" w:hAnsi="Arial" w:cs="Arial"/>
          <w:lang w:val="mn-MN"/>
        </w:rPr>
        <w:t>Байнгын хорооны дарга Г.Тэмүүлэн</w:t>
      </w:r>
      <w:r w:rsidRPr="002F29B4">
        <w:rPr>
          <w:rStyle w:val="BodyTextIndent3Char"/>
          <w:rFonts w:ascii="Arial" w:eastAsia="Arial" w:hAnsi="Arial" w:cs="Arial"/>
          <w:color w:val="000000" w:themeColor="text1"/>
          <w:lang w:val="mn-MN"/>
        </w:rPr>
        <w:t xml:space="preserve"> </w:t>
      </w:r>
      <w:r w:rsidR="00C16074" w:rsidRPr="002F29B4">
        <w:rPr>
          <w:rStyle w:val="BodyTextIndent3Char"/>
          <w:rFonts w:ascii="Arial" w:eastAsia="Arial" w:hAnsi="Arial" w:cs="Arial"/>
          <w:color w:val="000000" w:themeColor="text1"/>
          <w:lang w:val="mn-MN"/>
        </w:rPr>
        <w:t xml:space="preserve">нар </w:t>
      </w:r>
      <w:r w:rsidRPr="002F29B4">
        <w:rPr>
          <w:rStyle w:val="BodyTextIndent3Char"/>
          <w:rFonts w:ascii="Arial" w:eastAsia="Arial" w:hAnsi="Arial" w:cs="Arial"/>
          <w:color w:val="000000" w:themeColor="text1"/>
          <w:lang w:val="mn-MN"/>
        </w:rPr>
        <w:t>үг хэлэв.</w:t>
      </w:r>
    </w:p>
    <w:p w:rsidR="005D04CF" w:rsidRPr="002F29B4" w:rsidRDefault="005D04CF" w:rsidP="00EB05C1">
      <w:pPr>
        <w:pStyle w:val="NoSpacing"/>
        <w:ind w:firstLine="567"/>
        <w:jc w:val="both"/>
        <w:rPr>
          <w:rFonts w:ascii="Arial" w:hAnsi="Arial" w:cs="Arial"/>
          <w:lang w:val="mn-MN"/>
        </w:rPr>
      </w:pPr>
    </w:p>
    <w:p w:rsidR="005D04CF" w:rsidRPr="002F29B4" w:rsidRDefault="005D04CF" w:rsidP="00EB05C1">
      <w:pPr>
        <w:pStyle w:val="NoSpacing"/>
        <w:ind w:firstLine="567"/>
        <w:jc w:val="both"/>
        <w:rPr>
          <w:rFonts w:ascii="Arial" w:hAnsi="Arial" w:cs="Arial"/>
          <w:lang w:val="mn-MN"/>
        </w:rPr>
      </w:pPr>
      <w:r w:rsidRPr="002F29B4">
        <w:rPr>
          <w:rFonts w:ascii="Arial" w:hAnsi="Arial" w:cs="Arial"/>
          <w:i/>
          <w:iCs/>
          <w:lang w:val="mn-MN"/>
        </w:rPr>
        <w:t>Уг асуудлыг 1</w:t>
      </w:r>
      <w:r w:rsidR="007A7003" w:rsidRPr="002F29B4">
        <w:rPr>
          <w:rFonts w:ascii="Arial" w:hAnsi="Arial" w:cs="Arial"/>
          <w:i/>
          <w:iCs/>
          <w:lang w:val="mn-MN"/>
        </w:rPr>
        <w:t>8</w:t>
      </w:r>
      <w:r w:rsidRPr="002F29B4">
        <w:rPr>
          <w:rFonts w:ascii="Arial" w:hAnsi="Arial" w:cs="Arial"/>
          <w:i/>
          <w:iCs/>
          <w:lang w:val="mn-MN"/>
        </w:rPr>
        <w:t xml:space="preserve"> цаг </w:t>
      </w:r>
      <w:r w:rsidR="007A7003" w:rsidRPr="002F29B4">
        <w:rPr>
          <w:rFonts w:ascii="Arial" w:hAnsi="Arial" w:cs="Arial"/>
          <w:i/>
          <w:iCs/>
          <w:lang w:val="mn-MN"/>
        </w:rPr>
        <w:t>35</w:t>
      </w:r>
      <w:r w:rsidRPr="002F29B4">
        <w:rPr>
          <w:rFonts w:ascii="Arial" w:hAnsi="Arial" w:cs="Arial"/>
          <w:i/>
          <w:iCs/>
          <w:lang w:val="mn-MN"/>
        </w:rPr>
        <w:t xml:space="preserve"> минутад хэлэлцэж дуусав.</w:t>
      </w:r>
    </w:p>
    <w:p w:rsidR="005D04CF" w:rsidRPr="002F29B4" w:rsidRDefault="005D04CF" w:rsidP="00EB05C1">
      <w:pPr>
        <w:ind w:firstLine="720"/>
        <w:jc w:val="both"/>
        <w:rPr>
          <w:rFonts w:ascii="Arial" w:hAnsi="Arial" w:cs="Arial"/>
          <w:b/>
          <w:bCs/>
          <w:i/>
          <w:iCs/>
          <w:lang w:val="mn-MN"/>
        </w:rPr>
      </w:pPr>
    </w:p>
    <w:p w:rsidR="005D04CF" w:rsidRPr="002F29B4" w:rsidRDefault="005D04CF" w:rsidP="00EB05C1">
      <w:pPr>
        <w:ind w:firstLine="562"/>
        <w:jc w:val="both"/>
        <w:rPr>
          <w:rFonts w:ascii="Arial" w:hAnsi="Arial" w:cs="Arial"/>
          <w:lang w:val="mn-MN"/>
        </w:rPr>
      </w:pPr>
      <w:r w:rsidRPr="002F29B4">
        <w:rPr>
          <w:rFonts w:ascii="Arial" w:hAnsi="Arial" w:cs="Arial"/>
          <w:lang w:val="mn-MN"/>
        </w:rPr>
        <w:t>Байнгын хорооны хуралдаанаар 1 асуудал хэлэлцэв.</w:t>
      </w:r>
    </w:p>
    <w:p w:rsidR="005D04CF" w:rsidRPr="002F29B4" w:rsidRDefault="005D04CF" w:rsidP="00EB05C1">
      <w:pPr>
        <w:jc w:val="both"/>
        <w:rPr>
          <w:rStyle w:val="Strong"/>
          <w:rFonts w:ascii="Arial" w:hAnsi="Arial" w:cs="Arial"/>
          <w:bCs w:val="0"/>
          <w:i/>
          <w:color w:val="000000"/>
          <w:shd w:val="clear" w:color="auto" w:fill="FFFFFF"/>
          <w:lang w:val="mn-MN"/>
        </w:rPr>
      </w:pPr>
    </w:p>
    <w:p w:rsidR="005D04CF" w:rsidRPr="002F29B4" w:rsidRDefault="005D04CF" w:rsidP="00EB05C1">
      <w:pPr>
        <w:ind w:firstLine="562"/>
        <w:jc w:val="both"/>
        <w:rPr>
          <w:rFonts w:ascii="Arial" w:hAnsi="Arial" w:cs="Arial"/>
          <w:lang w:val="mn-MN"/>
        </w:rPr>
      </w:pPr>
      <w:r w:rsidRPr="002F29B4">
        <w:rPr>
          <w:rStyle w:val="Emphasis"/>
          <w:rFonts w:ascii="Arial" w:eastAsia="Arial" w:hAnsi="Arial" w:cs="Arial"/>
          <w:color w:val="000000"/>
          <w:shd w:val="clear" w:color="auto" w:fill="FFFFFF"/>
          <w:lang w:val="mn-MN"/>
        </w:rPr>
        <w:t>Хуралдаан 1 цаг 1</w:t>
      </w:r>
      <w:r w:rsidR="00DE7E21" w:rsidRPr="002F29B4">
        <w:rPr>
          <w:rStyle w:val="Emphasis"/>
          <w:rFonts w:ascii="Arial" w:eastAsia="Arial" w:hAnsi="Arial" w:cs="Arial"/>
          <w:color w:val="000000"/>
          <w:shd w:val="clear" w:color="auto" w:fill="FFFFFF"/>
          <w:lang w:val="mn-MN"/>
        </w:rPr>
        <w:t>4</w:t>
      </w:r>
      <w:r w:rsidRPr="002F29B4">
        <w:rPr>
          <w:rStyle w:val="Emphasis"/>
          <w:rFonts w:ascii="Arial" w:eastAsia="Arial" w:hAnsi="Arial" w:cs="Arial"/>
          <w:color w:val="000000"/>
          <w:shd w:val="clear" w:color="auto" w:fill="FFFFFF"/>
          <w:lang w:val="mn-MN"/>
        </w:rPr>
        <w:t xml:space="preserve"> минут үргэлжилж, 19 гишүүнээс 1</w:t>
      </w:r>
      <w:r w:rsidR="00DE7E21" w:rsidRPr="002F29B4">
        <w:rPr>
          <w:rStyle w:val="Emphasis"/>
          <w:rFonts w:ascii="Arial" w:eastAsia="Arial" w:hAnsi="Arial" w:cs="Arial"/>
          <w:color w:val="000000"/>
          <w:shd w:val="clear" w:color="auto" w:fill="FFFFFF"/>
          <w:lang w:val="mn-MN"/>
        </w:rPr>
        <w:t>0</w:t>
      </w:r>
      <w:r w:rsidRPr="002F29B4">
        <w:rPr>
          <w:rStyle w:val="Emphasis"/>
          <w:rFonts w:ascii="Arial" w:eastAsia="Arial" w:hAnsi="Arial" w:cs="Arial"/>
          <w:color w:val="000000"/>
          <w:shd w:val="clear" w:color="auto" w:fill="FFFFFF"/>
          <w:lang w:val="mn-MN"/>
        </w:rPr>
        <w:t xml:space="preserve"> гишүүн хүрэлцэн ирж, 5</w:t>
      </w:r>
      <w:r w:rsidR="00E448A8" w:rsidRPr="002F29B4">
        <w:rPr>
          <w:rStyle w:val="Emphasis"/>
          <w:rFonts w:ascii="Arial" w:eastAsia="Arial" w:hAnsi="Arial" w:cs="Arial"/>
          <w:color w:val="000000"/>
          <w:shd w:val="clear" w:color="auto" w:fill="FFFFFF"/>
          <w:lang w:val="mn-MN"/>
        </w:rPr>
        <w:t>2</w:t>
      </w:r>
      <w:r w:rsidRPr="002F29B4">
        <w:rPr>
          <w:rStyle w:val="Emphasis"/>
          <w:rFonts w:ascii="Arial" w:eastAsia="Arial" w:hAnsi="Arial" w:cs="Arial"/>
          <w:color w:val="000000"/>
          <w:shd w:val="clear" w:color="auto" w:fill="FFFFFF"/>
          <w:lang w:val="mn-MN"/>
        </w:rPr>
        <w:t>.</w:t>
      </w:r>
      <w:r w:rsidR="00E448A8" w:rsidRPr="002F29B4">
        <w:rPr>
          <w:rStyle w:val="Emphasis"/>
          <w:rFonts w:ascii="Arial" w:eastAsia="Arial" w:hAnsi="Arial" w:cs="Arial"/>
          <w:color w:val="000000"/>
          <w:shd w:val="clear" w:color="auto" w:fill="FFFFFF"/>
          <w:lang w:val="mn-MN"/>
        </w:rPr>
        <w:t>6</w:t>
      </w:r>
      <w:r w:rsidRPr="002F29B4">
        <w:rPr>
          <w:rStyle w:val="Emphasis"/>
          <w:rFonts w:ascii="Arial" w:eastAsia="Arial" w:hAnsi="Arial" w:cs="Arial"/>
          <w:color w:val="000000"/>
          <w:shd w:val="clear" w:color="auto" w:fill="FFFFFF"/>
          <w:lang w:val="mn-MN"/>
        </w:rPr>
        <w:t xml:space="preserve"> хувийн ирцтэйгээр 1</w:t>
      </w:r>
      <w:r w:rsidR="00DE7E21" w:rsidRPr="002F29B4">
        <w:rPr>
          <w:rStyle w:val="Emphasis"/>
          <w:rFonts w:ascii="Arial" w:eastAsia="Arial" w:hAnsi="Arial" w:cs="Arial"/>
          <w:color w:val="000000"/>
          <w:shd w:val="clear" w:color="auto" w:fill="FFFFFF"/>
          <w:lang w:val="mn-MN"/>
        </w:rPr>
        <w:t>8</w:t>
      </w:r>
      <w:r w:rsidRPr="002F29B4">
        <w:rPr>
          <w:rStyle w:val="Emphasis"/>
          <w:rFonts w:ascii="Arial" w:eastAsia="Arial" w:hAnsi="Arial" w:cs="Arial"/>
          <w:color w:val="000000"/>
          <w:shd w:val="clear" w:color="auto" w:fill="FFFFFF"/>
          <w:lang w:val="mn-MN"/>
        </w:rPr>
        <w:t xml:space="preserve"> цаг 3</w:t>
      </w:r>
      <w:r w:rsidR="00DE7E21" w:rsidRPr="002F29B4">
        <w:rPr>
          <w:rStyle w:val="Emphasis"/>
          <w:rFonts w:ascii="Arial" w:eastAsia="Arial" w:hAnsi="Arial" w:cs="Arial"/>
          <w:color w:val="000000"/>
          <w:shd w:val="clear" w:color="auto" w:fill="FFFFFF"/>
          <w:lang w:val="mn-MN"/>
        </w:rPr>
        <w:t>5</w:t>
      </w:r>
      <w:r w:rsidRPr="002F29B4">
        <w:rPr>
          <w:rStyle w:val="Emphasis"/>
          <w:rFonts w:ascii="Arial" w:eastAsia="Arial" w:hAnsi="Arial" w:cs="Arial"/>
          <w:color w:val="000000"/>
          <w:shd w:val="clear" w:color="auto" w:fill="FFFFFF"/>
          <w:lang w:val="mn-MN"/>
        </w:rPr>
        <w:t xml:space="preserve"> минутад өндөрлөв.</w:t>
      </w:r>
    </w:p>
    <w:p w:rsidR="005D04CF" w:rsidRPr="002F29B4" w:rsidRDefault="005D04CF" w:rsidP="00EB05C1">
      <w:pPr>
        <w:ind w:firstLine="720"/>
        <w:jc w:val="both"/>
        <w:rPr>
          <w:rFonts w:ascii="Arial" w:hAnsi="Arial" w:cs="Arial"/>
          <w:lang w:val="mn-MN"/>
        </w:rPr>
      </w:pPr>
    </w:p>
    <w:p w:rsidR="005D04CF" w:rsidRPr="002F29B4" w:rsidRDefault="005D04CF" w:rsidP="00EB05C1">
      <w:pPr>
        <w:ind w:firstLine="720"/>
        <w:jc w:val="both"/>
        <w:rPr>
          <w:rFonts w:ascii="Arial" w:hAnsi="Arial" w:cs="Arial"/>
          <w:lang w:val="mn-MN"/>
        </w:rPr>
      </w:pPr>
    </w:p>
    <w:p w:rsidR="005D04CF" w:rsidRPr="002F29B4" w:rsidRDefault="005D04CF" w:rsidP="00EB05C1">
      <w:pPr>
        <w:ind w:firstLine="720"/>
        <w:jc w:val="both"/>
        <w:rPr>
          <w:rFonts w:ascii="Arial" w:hAnsi="Arial" w:cs="Arial"/>
          <w:lang w:val="mn-MN"/>
        </w:rPr>
      </w:pPr>
    </w:p>
    <w:p w:rsidR="005D04CF" w:rsidRPr="002F29B4" w:rsidRDefault="005D04CF" w:rsidP="00EB05C1">
      <w:pPr>
        <w:ind w:firstLine="720"/>
        <w:jc w:val="both"/>
        <w:rPr>
          <w:rFonts w:ascii="Arial" w:hAnsi="Arial" w:cs="Arial"/>
        </w:rPr>
      </w:pPr>
    </w:p>
    <w:p w:rsidR="005D04CF" w:rsidRPr="002F29B4" w:rsidRDefault="005D04CF" w:rsidP="00EB05C1">
      <w:pPr>
        <w:ind w:firstLine="562"/>
        <w:jc w:val="both"/>
        <w:rPr>
          <w:rFonts w:ascii="Arial" w:hAnsi="Arial" w:cs="Arial"/>
          <w:lang w:val="mn-MN"/>
        </w:rPr>
      </w:pPr>
      <w:r w:rsidRPr="002F29B4">
        <w:rPr>
          <w:rFonts w:ascii="Arial" w:hAnsi="Arial" w:cs="Arial"/>
          <w:b/>
          <w:bCs/>
          <w:lang w:val="mn-MN"/>
        </w:rPr>
        <w:t>Тэмдэглэлтэй танилцсан:</w:t>
      </w:r>
    </w:p>
    <w:p w:rsidR="005D04CF" w:rsidRPr="002F29B4" w:rsidRDefault="005D04CF" w:rsidP="00EB05C1">
      <w:pPr>
        <w:pStyle w:val="Title"/>
        <w:ind w:firstLine="562"/>
        <w:jc w:val="both"/>
        <w:rPr>
          <w:rFonts w:ascii="Arial" w:hAnsi="Arial" w:cs="Arial"/>
          <w:lang w:val="mn-MN"/>
        </w:rPr>
      </w:pPr>
      <w:r w:rsidRPr="002F29B4">
        <w:rPr>
          <w:rFonts w:ascii="Arial" w:hAnsi="Arial" w:cs="Arial"/>
          <w:lang w:val="mn-MN"/>
        </w:rPr>
        <w:t>ТӨСВИЙН БАЙНГЫН</w:t>
      </w:r>
    </w:p>
    <w:p w:rsidR="005D04CF" w:rsidRPr="002F29B4" w:rsidRDefault="005D04CF" w:rsidP="00EB05C1">
      <w:pPr>
        <w:pStyle w:val="Title"/>
        <w:ind w:firstLine="562"/>
        <w:jc w:val="both"/>
        <w:rPr>
          <w:rFonts w:ascii="Arial" w:hAnsi="Arial" w:cs="Arial"/>
          <w:lang w:val="mn-MN"/>
        </w:rPr>
      </w:pPr>
      <w:r w:rsidRPr="002F29B4">
        <w:rPr>
          <w:rFonts w:ascii="Arial" w:hAnsi="Arial" w:cs="Arial"/>
          <w:lang w:val="mn-MN"/>
        </w:rPr>
        <w:t>ХОРООНЫ ДАРГА</w:t>
      </w:r>
      <w:r w:rsidRPr="002F29B4">
        <w:rPr>
          <w:rFonts w:ascii="Arial" w:hAnsi="Arial" w:cs="Arial"/>
          <w:lang w:val="mn-MN"/>
        </w:rPr>
        <w:tab/>
      </w:r>
      <w:r w:rsidRPr="002F29B4">
        <w:rPr>
          <w:rFonts w:ascii="Arial" w:hAnsi="Arial" w:cs="Arial"/>
          <w:lang w:val="mn-MN"/>
        </w:rPr>
        <w:tab/>
      </w:r>
      <w:r w:rsidRPr="002F29B4">
        <w:rPr>
          <w:rFonts w:ascii="Arial" w:hAnsi="Arial" w:cs="Arial"/>
          <w:lang w:val="mn-MN"/>
        </w:rPr>
        <w:tab/>
      </w:r>
      <w:r w:rsidRPr="002F29B4">
        <w:rPr>
          <w:rFonts w:ascii="Arial" w:hAnsi="Arial" w:cs="Arial"/>
          <w:lang w:val="mn-MN"/>
        </w:rPr>
        <w:tab/>
      </w:r>
      <w:r w:rsidRPr="002F29B4">
        <w:rPr>
          <w:rFonts w:ascii="Arial" w:hAnsi="Arial" w:cs="Arial"/>
          <w:lang w:val="mn-MN"/>
        </w:rPr>
        <w:tab/>
      </w:r>
      <w:r w:rsidRPr="002F29B4">
        <w:rPr>
          <w:rFonts w:ascii="Arial" w:hAnsi="Arial" w:cs="Arial"/>
          <w:lang w:val="mn-MN"/>
        </w:rPr>
        <w:tab/>
        <w:t>Г.ТЭМҮҮЛЭН</w:t>
      </w:r>
    </w:p>
    <w:p w:rsidR="005D04CF" w:rsidRPr="002F29B4" w:rsidRDefault="005D04CF" w:rsidP="00EB05C1">
      <w:pPr>
        <w:pStyle w:val="Title"/>
        <w:jc w:val="both"/>
        <w:rPr>
          <w:rFonts w:ascii="Arial" w:hAnsi="Arial" w:cs="Arial"/>
          <w:lang w:val="mn-MN"/>
        </w:rPr>
      </w:pPr>
      <w:r w:rsidRPr="002F29B4">
        <w:rPr>
          <w:rFonts w:ascii="Arial" w:hAnsi="Arial" w:cs="Arial"/>
          <w:lang w:val="mn-MN"/>
        </w:rPr>
        <w:tab/>
      </w:r>
    </w:p>
    <w:p w:rsidR="005D04CF" w:rsidRPr="002F29B4" w:rsidRDefault="005D04CF" w:rsidP="00EB05C1">
      <w:pPr>
        <w:pStyle w:val="BodyText"/>
        <w:spacing w:after="0"/>
        <w:rPr>
          <w:rFonts w:ascii="Arial" w:hAnsi="Arial" w:cs="Arial"/>
          <w:lang w:val="mn-MN"/>
        </w:rPr>
      </w:pPr>
    </w:p>
    <w:p w:rsidR="005D04CF" w:rsidRPr="002F29B4" w:rsidRDefault="005D04CF" w:rsidP="00EB05C1">
      <w:pPr>
        <w:ind w:firstLine="562"/>
        <w:contextualSpacing/>
        <w:jc w:val="both"/>
        <w:rPr>
          <w:rFonts w:ascii="Arial" w:hAnsi="Arial" w:cs="Arial"/>
          <w:lang w:val="mn-MN"/>
        </w:rPr>
      </w:pPr>
      <w:r w:rsidRPr="002F29B4">
        <w:rPr>
          <w:rFonts w:ascii="Arial" w:hAnsi="Arial" w:cs="Arial"/>
          <w:b/>
          <w:lang w:val="mn-MN"/>
        </w:rPr>
        <w:t>Тэмдэглэл хөтөлсөн:</w:t>
      </w:r>
    </w:p>
    <w:p w:rsidR="005D04CF" w:rsidRPr="002F29B4" w:rsidRDefault="005D04CF" w:rsidP="00EB05C1">
      <w:pPr>
        <w:ind w:firstLine="562"/>
        <w:contextualSpacing/>
        <w:jc w:val="both"/>
        <w:rPr>
          <w:rFonts w:ascii="Arial" w:hAnsi="Arial" w:cs="Arial"/>
          <w:lang w:val="mn-MN"/>
        </w:rPr>
      </w:pPr>
      <w:r w:rsidRPr="002F29B4">
        <w:rPr>
          <w:rFonts w:ascii="Arial" w:hAnsi="Arial" w:cs="Arial"/>
          <w:lang w:val="mn-MN"/>
        </w:rPr>
        <w:t>ХУРАЛДААНЫ ТЭМДЭГЛЭЛ</w:t>
      </w:r>
    </w:p>
    <w:p w:rsidR="005D04CF" w:rsidRPr="002F29B4" w:rsidRDefault="005D04CF" w:rsidP="00EB05C1">
      <w:pPr>
        <w:ind w:firstLine="562"/>
        <w:contextualSpacing/>
        <w:jc w:val="both"/>
        <w:rPr>
          <w:rFonts w:ascii="Arial" w:hAnsi="Arial" w:cs="Arial"/>
        </w:rPr>
      </w:pPr>
      <w:r w:rsidRPr="002F29B4">
        <w:rPr>
          <w:rFonts w:ascii="Arial" w:hAnsi="Arial" w:cs="Arial"/>
          <w:lang w:val="mn-MN"/>
        </w:rPr>
        <w:t>ХӨТЛӨХ АЛБАНЫ ШИНЖЭЭЧ</w:t>
      </w:r>
      <w:r w:rsidRPr="002F29B4">
        <w:rPr>
          <w:rFonts w:ascii="Arial" w:hAnsi="Arial" w:cs="Arial"/>
          <w:lang w:val="mn-MN"/>
        </w:rPr>
        <w:tab/>
      </w:r>
      <w:r w:rsidRPr="002F29B4">
        <w:rPr>
          <w:rFonts w:ascii="Arial" w:hAnsi="Arial" w:cs="Arial"/>
          <w:lang w:val="mn-MN"/>
        </w:rPr>
        <w:tab/>
      </w:r>
      <w:r w:rsidRPr="002F29B4">
        <w:rPr>
          <w:rFonts w:ascii="Arial" w:hAnsi="Arial" w:cs="Arial"/>
          <w:lang w:val="mn-MN"/>
        </w:rPr>
        <w:tab/>
      </w:r>
      <w:r w:rsidRPr="002F29B4">
        <w:rPr>
          <w:rFonts w:ascii="Arial" w:hAnsi="Arial" w:cs="Arial"/>
          <w:lang w:val="mn-MN"/>
        </w:rPr>
        <w:tab/>
        <w:t>Д.</w:t>
      </w:r>
      <w:r w:rsidRPr="002F29B4">
        <w:rPr>
          <w:rFonts w:ascii="Arial" w:hAnsi="Arial" w:cs="Arial"/>
        </w:rPr>
        <w:t>ОТГОНДЭЛГЭР</w:t>
      </w:r>
    </w:p>
    <w:p w:rsidR="005D04CF" w:rsidRPr="002F29B4" w:rsidRDefault="005D04CF" w:rsidP="00EB05C1">
      <w:pPr>
        <w:ind w:firstLine="720"/>
        <w:contextualSpacing/>
        <w:jc w:val="both"/>
        <w:rPr>
          <w:rFonts w:ascii="Arial" w:hAnsi="Arial" w:cs="Arial"/>
        </w:rPr>
      </w:pPr>
    </w:p>
    <w:p w:rsidR="005D04CF" w:rsidRPr="002F29B4" w:rsidRDefault="005D04CF" w:rsidP="00EB05C1">
      <w:pPr>
        <w:ind w:firstLine="720"/>
        <w:jc w:val="both"/>
        <w:rPr>
          <w:rFonts w:ascii="Arial" w:hAnsi="Arial" w:cs="Arial"/>
          <w:b/>
          <w:bCs/>
          <w:i/>
          <w:iCs/>
          <w:lang w:val="mn-MN"/>
        </w:rPr>
      </w:pPr>
    </w:p>
    <w:p w:rsidR="005D04CF" w:rsidRPr="002F29B4" w:rsidRDefault="005D04CF" w:rsidP="00EB05C1">
      <w:pPr>
        <w:rPr>
          <w:rFonts w:ascii="Arial" w:hAnsi="Arial" w:cs="Arial"/>
          <w:lang w:val="mn-MN"/>
        </w:rPr>
      </w:pPr>
    </w:p>
    <w:p w:rsidR="005D04CF" w:rsidRPr="002F29B4" w:rsidRDefault="005D04CF" w:rsidP="00EB05C1">
      <w:pPr>
        <w:rPr>
          <w:rFonts w:ascii="Arial" w:hAnsi="Arial" w:cs="Arial"/>
        </w:rPr>
      </w:pPr>
    </w:p>
    <w:p w:rsidR="00340495" w:rsidRPr="002F29B4" w:rsidRDefault="00340495" w:rsidP="00EB05C1">
      <w:pPr>
        <w:rPr>
          <w:rFonts w:ascii="Arial" w:hAnsi="Arial" w:cs="Arial"/>
        </w:rPr>
      </w:pPr>
    </w:p>
    <w:p w:rsidR="00AC73D4" w:rsidRPr="002F29B4" w:rsidRDefault="00AC73D4" w:rsidP="00EB05C1">
      <w:pPr>
        <w:rPr>
          <w:rFonts w:ascii="Arial" w:hAnsi="Arial" w:cs="Arial"/>
        </w:rPr>
      </w:pPr>
    </w:p>
    <w:p w:rsidR="00AC73D4" w:rsidRPr="002F29B4" w:rsidRDefault="00AC73D4" w:rsidP="00EB05C1">
      <w:pPr>
        <w:rPr>
          <w:rFonts w:ascii="Arial" w:hAnsi="Arial" w:cs="Arial"/>
        </w:rPr>
      </w:pPr>
    </w:p>
    <w:p w:rsidR="00AC73D4" w:rsidRPr="002F29B4" w:rsidRDefault="00AC73D4" w:rsidP="00EB05C1">
      <w:pPr>
        <w:rPr>
          <w:rFonts w:ascii="Arial" w:hAnsi="Arial" w:cs="Arial"/>
        </w:rPr>
      </w:pPr>
    </w:p>
    <w:p w:rsidR="00AC73D4" w:rsidRPr="002F29B4" w:rsidRDefault="00AC73D4" w:rsidP="00EB05C1">
      <w:pPr>
        <w:rPr>
          <w:rFonts w:ascii="Arial" w:hAnsi="Arial" w:cs="Arial"/>
        </w:rPr>
      </w:pPr>
    </w:p>
    <w:p w:rsidR="00AC73D4" w:rsidRPr="002F29B4" w:rsidRDefault="00AC73D4" w:rsidP="00EB05C1">
      <w:pPr>
        <w:rPr>
          <w:rFonts w:ascii="Arial" w:hAnsi="Arial" w:cs="Arial"/>
        </w:rPr>
      </w:pPr>
    </w:p>
    <w:p w:rsidR="00AC73D4" w:rsidRPr="002F29B4" w:rsidRDefault="00AC73D4" w:rsidP="00EB05C1">
      <w:pPr>
        <w:rPr>
          <w:rFonts w:ascii="Arial" w:hAnsi="Arial" w:cs="Arial"/>
        </w:rPr>
      </w:pPr>
    </w:p>
    <w:p w:rsidR="00AC73D4" w:rsidRPr="002F29B4" w:rsidRDefault="00AC73D4" w:rsidP="00EB05C1">
      <w:pPr>
        <w:rPr>
          <w:rFonts w:ascii="Arial" w:hAnsi="Arial" w:cs="Arial"/>
        </w:rPr>
      </w:pPr>
    </w:p>
    <w:p w:rsidR="00AC73D4" w:rsidRPr="002F29B4" w:rsidRDefault="00AC73D4" w:rsidP="00EB05C1">
      <w:pPr>
        <w:rPr>
          <w:rFonts w:ascii="Arial" w:hAnsi="Arial" w:cs="Arial"/>
        </w:rPr>
      </w:pPr>
    </w:p>
    <w:p w:rsidR="00AC73D4" w:rsidRPr="002F29B4" w:rsidRDefault="00AC73D4" w:rsidP="00EB05C1">
      <w:pPr>
        <w:rPr>
          <w:rFonts w:ascii="Arial" w:hAnsi="Arial" w:cs="Arial"/>
        </w:rPr>
      </w:pPr>
    </w:p>
    <w:p w:rsidR="00AC73D4" w:rsidRPr="002F29B4" w:rsidRDefault="00AC73D4" w:rsidP="00EB05C1">
      <w:pPr>
        <w:rPr>
          <w:rFonts w:ascii="Arial" w:hAnsi="Arial" w:cs="Arial"/>
        </w:rPr>
      </w:pPr>
    </w:p>
    <w:p w:rsidR="00AC73D4" w:rsidRPr="002F29B4" w:rsidRDefault="00AC73D4" w:rsidP="00EB05C1">
      <w:pPr>
        <w:rPr>
          <w:rFonts w:ascii="Arial" w:hAnsi="Arial" w:cs="Arial"/>
        </w:rPr>
      </w:pPr>
    </w:p>
    <w:p w:rsidR="00AC73D4" w:rsidRPr="002F29B4" w:rsidRDefault="00AC73D4" w:rsidP="00EB05C1">
      <w:pPr>
        <w:rPr>
          <w:rFonts w:ascii="Arial" w:hAnsi="Arial" w:cs="Arial"/>
        </w:rPr>
      </w:pPr>
    </w:p>
    <w:p w:rsidR="00AC73D4" w:rsidRPr="002F29B4" w:rsidRDefault="00AC73D4" w:rsidP="00EB05C1">
      <w:pPr>
        <w:rPr>
          <w:rFonts w:ascii="Arial" w:hAnsi="Arial" w:cs="Arial"/>
        </w:rPr>
      </w:pPr>
    </w:p>
    <w:p w:rsidR="00AC73D4" w:rsidRPr="002F29B4" w:rsidRDefault="00AC73D4" w:rsidP="00EB05C1">
      <w:pPr>
        <w:rPr>
          <w:rFonts w:ascii="Arial" w:hAnsi="Arial" w:cs="Arial"/>
        </w:rPr>
      </w:pPr>
    </w:p>
    <w:p w:rsidR="00AC73D4" w:rsidRPr="002F29B4" w:rsidRDefault="00AC73D4" w:rsidP="00EB05C1">
      <w:pPr>
        <w:rPr>
          <w:rFonts w:ascii="Arial" w:hAnsi="Arial" w:cs="Arial"/>
        </w:rPr>
      </w:pPr>
    </w:p>
    <w:p w:rsidR="00AC73D4" w:rsidRPr="002F29B4" w:rsidRDefault="00AC73D4" w:rsidP="00EB05C1">
      <w:pPr>
        <w:rPr>
          <w:rFonts w:ascii="Arial" w:hAnsi="Arial" w:cs="Arial"/>
        </w:rPr>
      </w:pPr>
    </w:p>
    <w:p w:rsidR="00AC73D4" w:rsidRPr="002F29B4" w:rsidRDefault="00AC73D4" w:rsidP="00EB05C1">
      <w:pPr>
        <w:rPr>
          <w:rFonts w:ascii="Arial" w:hAnsi="Arial" w:cs="Arial"/>
        </w:rPr>
      </w:pPr>
    </w:p>
    <w:p w:rsidR="00AC73D4" w:rsidRPr="002F29B4" w:rsidRDefault="00AC73D4" w:rsidP="00EB05C1">
      <w:pPr>
        <w:rPr>
          <w:rFonts w:ascii="Arial" w:hAnsi="Arial" w:cs="Arial"/>
        </w:rPr>
      </w:pPr>
    </w:p>
    <w:p w:rsidR="00AC73D4" w:rsidRPr="002F29B4" w:rsidRDefault="00AC73D4" w:rsidP="00EB05C1">
      <w:pPr>
        <w:rPr>
          <w:rFonts w:ascii="Arial" w:hAnsi="Arial" w:cs="Arial"/>
        </w:rPr>
      </w:pPr>
    </w:p>
    <w:p w:rsidR="00630314" w:rsidRPr="002F29B4" w:rsidRDefault="00630314" w:rsidP="00630314">
      <w:pPr>
        <w:tabs>
          <w:tab w:val="left" w:pos="567"/>
        </w:tabs>
        <w:jc w:val="center"/>
        <w:rPr>
          <w:rFonts w:ascii="Arial" w:hAnsi="Arial" w:cs="Arial"/>
          <w:b/>
          <w:iCs/>
          <w:color w:val="000000" w:themeColor="text1"/>
          <w:lang w:val="mn-MN"/>
        </w:rPr>
      </w:pPr>
      <w:r w:rsidRPr="002F29B4">
        <w:rPr>
          <w:rFonts w:ascii="Arial" w:hAnsi="Arial" w:cs="Arial"/>
          <w:b/>
          <w:iCs/>
          <w:color w:val="000000" w:themeColor="text1"/>
          <w:lang w:val="mn-MN"/>
        </w:rPr>
        <w:lastRenderedPageBreak/>
        <w:t>МОНГОЛ УЛСЫН ИХ ХУРЛЫН 2022 ОНЫ НАМРЫН ЭЭЛЖИТ ЧУУЛГАНЫ</w:t>
      </w:r>
    </w:p>
    <w:p w:rsidR="00630314" w:rsidRPr="002F29B4" w:rsidRDefault="00630314" w:rsidP="00630314">
      <w:pPr>
        <w:tabs>
          <w:tab w:val="left" w:pos="567"/>
        </w:tabs>
        <w:jc w:val="center"/>
        <w:rPr>
          <w:rFonts w:ascii="Arial" w:hAnsi="Arial" w:cs="Arial"/>
          <w:b/>
          <w:iCs/>
          <w:color w:val="000000" w:themeColor="text1"/>
          <w:lang w:val="mn-MN"/>
        </w:rPr>
      </w:pPr>
      <w:r w:rsidRPr="002F29B4">
        <w:rPr>
          <w:rFonts w:ascii="Arial" w:hAnsi="Arial" w:cs="Arial"/>
          <w:b/>
          <w:iCs/>
          <w:color w:val="000000" w:themeColor="text1"/>
          <w:lang w:val="mn-MN"/>
        </w:rPr>
        <w:t>ТӨСВИЙН БАЙНГЫН ХОРООНЫ 10 ДУГААР САРЫН 18-НЫ ӨДӨР</w:t>
      </w:r>
    </w:p>
    <w:p w:rsidR="00630314" w:rsidRPr="002F29B4" w:rsidRDefault="00630314" w:rsidP="00630314">
      <w:pPr>
        <w:tabs>
          <w:tab w:val="left" w:pos="567"/>
        </w:tabs>
        <w:jc w:val="center"/>
        <w:rPr>
          <w:rFonts w:ascii="Arial" w:hAnsi="Arial" w:cs="Arial"/>
          <w:b/>
          <w:iCs/>
          <w:color w:val="000000" w:themeColor="text1"/>
          <w:lang w:val="mn-MN"/>
        </w:rPr>
      </w:pPr>
      <w:r w:rsidRPr="002F29B4">
        <w:rPr>
          <w:rFonts w:ascii="Arial" w:hAnsi="Arial" w:cs="Arial"/>
          <w:b/>
          <w:iCs/>
          <w:color w:val="000000" w:themeColor="text1"/>
          <w:lang w:val="mn-MN"/>
        </w:rPr>
        <w:t xml:space="preserve">/МЯГМАР ГАРАГ/-ИЙН ХУРАЛДААНЫ </w:t>
      </w:r>
    </w:p>
    <w:p w:rsidR="00630314" w:rsidRPr="002F29B4" w:rsidRDefault="00630314" w:rsidP="00630314">
      <w:pPr>
        <w:tabs>
          <w:tab w:val="left" w:pos="567"/>
        </w:tabs>
        <w:jc w:val="center"/>
        <w:rPr>
          <w:rFonts w:ascii="Arial" w:hAnsi="Arial" w:cs="Arial"/>
          <w:b/>
          <w:iCs/>
          <w:color w:val="000000" w:themeColor="text1"/>
        </w:rPr>
      </w:pPr>
      <w:r w:rsidRPr="002F29B4">
        <w:rPr>
          <w:rFonts w:ascii="Arial" w:hAnsi="Arial" w:cs="Arial"/>
          <w:b/>
          <w:iCs/>
          <w:color w:val="000000" w:themeColor="text1"/>
          <w:lang w:val="mn-MN"/>
        </w:rPr>
        <w:t>ДЭЛГЭРЭНГҮЙ ТЭМДЭГЛЭЛ</w:t>
      </w:r>
    </w:p>
    <w:p w:rsidR="00630314" w:rsidRPr="002F29B4" w:rsidRDefault="00630314" w:rsidP="00AC73D4">
      <w:pPr>
        <w:ind w:firstLine="567"/>
        <w:jc w:val="both"/>
        <w:rPr>
          <w:rFonts w:ascii="Arial" w:hAnsi="Arial" w:cs="Arial"/>
          <w:b/>
          <w:bCs/>
          <w:lang w:val="mn-MN"/>
        </w:rPr>
      </w:pPr>
    </w:p>
    <w:p w:rsidR="00AC73D4" w:rsidRPr="002F29B4" w:rsidRDefault="00AC73D4" w:rsidP="00AC73D4">
      <w:pPr>
        <w:ind w:firstLine="567"/>
        <w:jc w:val="both"/>
        <w:rPr>
          <w:rFonts w:ascii="Arial" w:eastAsia="Arial" w:hAnsi="Arial" w:cs="Arial"/>
          <w:b/>
          <w:bCs/>
          <w:color w:val="000000" w:themeColor="text1"/>
          <w:lang w:val="mn-MN"/>
        </w:rPr>
      </w:pPr>
      <w:r w:rsidRPr="002F29B4">
        <w:rPr>
          <w:rFonts w:ascii="Arial" w:hAnsi="Arial" w:cs="Arial"/>
          <w:b/>
          <w:bCs/>
          <w:lang w:val="mn-MN"/>
        </w:rPr>
        <w:t>Г.Тэмүүлэн</w:t>
      </w:r>
      <w:r w:rsidRPr="002F29B4">
        <w:rPr>
          <w:rFonts w:ascii="Arial" w:hAnsi="Arial" w:cs="Arial"/>
          <w:b/>
          <w:bCs/>
        </w:rPr>
        <w:t>:</w:t>
      </w:r>
      <w:r w:rsidRPr="002F29B4">
        <w:rPr>
          <w:rStyle w:val="BodyTextIndent3Char"/>
          <w:rFonts w:ascii="Arial" w:eastAsia="Arial" w:hAnsi="Arial" w:cs="Arial"/>
          <w:b/>
          <w:bCs/>
          <w:color w:val="000000" w:themeColor="text1"/>
        </w:rPr>
        <w:t xml:space="preserve"> </w:t>
      </w:r>
      <w:r w:rsidRPr="002F29B4">
        <w:rPr>
          <w:rStyle w:val="BodyTextIndent3Char"/>
          <w:rFonts w:ascii="Arial" w:eastAsia="Arial" w:hAnsi="Arial" w:cs="Arial"/>
          <w:color w:val="000000" w:themeColor="text1"/>
        </w:rPr>
        <w:t>Б</w:t>
      </w:r>
      <w:r w:rsidRPr="002F29B4">
        <w:rPr>
          <w:rFonts w:ascii="Arial" w:hAnsi="Arial" w:cs="Arial"/>
        </w:rPr>
        <w:t xml:space="preserve">айнгын хорооны гишүүддээ энэ өдрийн мэндийг хүргэе. Юуны өмнө та бүхэндээ Байнгын хорооны хуралдаанд оролцож байгаа гишүүдийн ирцийг танилцуулъя. </w:t>
      </w:r>
    </w:p>
    <w:p w:rsidR="00AC73D4" w:rsidRPr="002F29B4" w:rsidRDefault="00AC73D4" w:rsidP="00AC73D4">
      <w:pPr>
        <w:jc w:val="both"/>
        <w:rPr>
          <w:rFonts w:ascii="Arial" w:hAnsi="Arial" w:cs="Arial"/>
        </w:rPr>
      </w:pPr>
    </w:p>
    <w:p w:rsidR="00AC73D4" w:rsidRPr="002F29B4" w:rsidRDefault="00AC73D4" w:rsidP="00AC73D4">
      <w:pPr>
        <w:ind w:firstLine="567"/>
        <w:jc w:val="both"/>
        <w:rPr>
          <w:rFonts w:ascii="Arial" w:hAnsi="Arial" w:cs="Arial"/>
        </w:rPr>
      </w:pPr>
      <w:r w:rsidRPr="002F29B4">
        <w:rPr>
          <w:rFonts w:ascii="Arial" w:hAnsi="Arial" w:cs="Arial"/>
        </w:rPr>
        <w:t>Ганзоригийн Тэмүүлэн миний бие. Хоёрт</w:t>
      </w:r>
      <w:r w:rsidRPr="002F29B4">
        <w:rPr>
          <w:rFonts w:ascii="Arial" w:hAnsi="Arial" w:cs="Arial"/>
          <w:lang w:val="mn-MN"/>
        </w:rPr>
        <w:t>,</w:t>
      </w:r>
      <w:r w:rsidRPr="002F29B4">
        <w:rPr>
          <w:rFonts w:ascii="Arial" w:hAnsi="Arial" w:cs="Arial"/>
        </w:rPr>
        <w:t xml:space="preserve"> Ганибалын Амартүвшин, Жигжидийн Батжаргал, Хүрэлбаатарын Булгантуяа, Болдын Жавхлан, Лхагвын Мөнхбаатар, Салдангийн Одонтуяа, Бөхчулууны Пүрэвдорж, Дуламдоржийн Тогтохсүрэн, Чимэдийн Хүрэлбаатар нар хүрэлцэн ирснээр өнөөдрийн Байнгын хорооны гишүүдийн олонх хүрэлцэн ирсэн байна гэж үзэж байна. Нийт</w:t>
      </w:r>
      <w:r w:rsidR="009A0269" w:rsidRPr="002F29B4">
        <w:rPr>
          <w:rFonts w:ascii="Arial" w:hAnsi="Arial" w:cs="Arial"/>
          <w:lang w:val="mn-MN"/>
        </w:rPr>
        <w:t xml:space="preserve">, </w:t>
      </w:r>
      <w:r w:rsidRPr="002F29B4">
        <w:rPr>
          <w:rFonts w:ascii="Arial" w:hAnsi="Arial" w:cs="Arial"/>
        </w:rPr>
        <w:t xml:space="preserve">Төсвийн байнгын хорооны 2022 оны 10-дугаар сарын 18-ны өдрийн хуралдаан нээснийг мэдэгдье. </w:t>
      </w:r>
    </w:p>
    <w:p w:rsidR="00AC73D4" w:rsidRPr="002F29B4" w:rsidRDefault="00AC73D4" w:rsidP="00AC73D4">
      <w:pPr>
        <w:ind w:firstLine="567"/>
        <w:jc w:val="both"/>
        <w:rPr>
          <w:rFonts w:ascii="Arial" w:hAnsi="Arial" w:cs="Arial"/>
        </w:rPr>
      </w:pPr>
    </w:p>
    <w:p w:rsidR="00AC73D4" w:rsidRPr="002F29B4" w:rsidRDefault="00AC73D4" w:rsidP="00AC73D4">
      <w:pPr>
        <w:ind w:firstLine="567"/>
        <w:jc w:val="both"/>
        <w:rPr>
          <w:rFonts w:ascii="Arial" w:hAnsi="Arial" w:cs="Arial"/>
        </w:rPr>
      </w:pPr>
      <w:r w:rsidRPr="002F29B4">
        <w:rPr>
          <w:rFonts w:ascii="Arial" w:hAnsi="Arial" w:cs="Arial"/>
        </w:rPr>
        <w:t xml:space="preserve">Та бүхэнд Байнгын хорооны хуралдаанаар хэлэлцэх асуудлыг танилцуулъя. </w:t>
      </w:r>
    </w:p>
    <w:p w:rsidR="00AC73D4" w:rsidRPr="002F29B4" w:rsidRDefault="00AC73D4" w:rsidP="00AC73D4">
      <w:pPr>
        <w:jc w:val="both"/>
        <w:rPr>
          <w:rFonts w:ascii="Arial" w:hAnsi="Arial" w:cs="Arial"/>
        </w:rPr>
      </w:pPr>
    </w:p>
    <w:p w:rsidR="00AC73D4" w:rsidRPr="002F29B4" w:rsidRDefault="00AC73D4" w:rsidP="00AC73D4">
      <w:pPr>
        <w:ind w:firstLine="567"/>
        <w:jc w:val="both"/>
        <w:rPr>
          <w:rFonts w:ascii="Arial" w:hAnsi="Arial" w:cs="Arial"/>
        </w:rPr>
      </w:pPr>
      <w:r w:rsidRPr="002F29B4">
        <w:rPr>
          <w:rFonts w:ascii="Arial" w:hAnsi="Arial" w:cs="Arial"/>
        </w:rPr>
        <w:t>Өнөөдрийн хуралдаанаар хэлэлцэх 1 асуудал байгаа. Монгол Улсын сүүлийн 15 жилийн төсвийн бодлого, төсвийн тэнцэлд дүн шинжилгээ хийж, цаашид баримтлах төсвийн бодлогын талаар санал, дүгнэлт гаргах үүрэг бүхий ажлын хэсгийн дүгнэлттэй танилцах. Энэ дүгнэлтийг танилцуулахаа</w:t>
      </w:r>
      <w:r w:rsidRPr="002F29B4">
        <w:rPr>
          <w:rFonts w:ascii="Arial" w:hAnsi="Arial" w:cs="Arial"/>
          <w:lang w:val="mn-MN"/>
        </w:rPr>
        <w:t xml:space="preserve">р </w:t>
      </w:r>
      <w:r w:rsidRPr="002F29B4">
        <w:rPr>
          <w:rFonts w:ascii="Arial" w:hAnsi="Arial" w:cs="Arial"/>
        </w:rPr>
        <w:t xml:space="preserve">оруулж ирж байна. Тэгээд хэлэлцэх асуудалтай холбогдуулан санал хэлэх гишүүд байна уу? Алга байна. Хэлэлцэх асуудалдаа орцгооё. </w:t>
      </w:r>
    </w:p>
    <w:p w:rsidR="00AC73D4" w:rsidRPr="002F29B4" w:rsidRDefault="00AC73D4" w:rsidP="00AC73D4">
      <w:pPr>
        <w:ind w:firstLine="567"/>
        <w:jc w:val="both"/>
        <w:rPr>
          <w:rFonts w:ascii="Arial" w:hAnsi="Arial" w:cs="Arial"/>
        </w:rPr>
      </w:pPr>
    </w:p>
    <w:p w:rsidR="00AC73D4" w:rsidRPr="002F29B4" w:rsidRDefault="00AC73D4" w:rsidP="00AC73D4">
      <w:pPr>
        <w:ind w:firstLine="567"/>
        <w:jc w:val="both"/>
        <w:rPr>
          <w:rFonts w:ascii="Arial" w:hAnsi="Arial" w:cs="Arial"/>
        </w:rPr>
      </w:pPr>
      <w:r w:rsidRPr="002F29B4">
        <w:rPr>
          <w:rFonts w:ascii="Arial" w:hAnsi="Arial" w:cs="Arial"/>
        </w:rPr>
        <w:t xml:space="preserve">Тэгэхээр нэгдүгээр асуудал буюу Монгол Улсын сүүлийн 15 жилийн төсвийн бодлого, төсвийн тэнцэлд дүн шинжилгээ хийж, цаашид баримтлах төсвийн бодлогын талаар санал, дүгнэлт гаргаж танилцуулах үүрэг бүхий ажлын хэсгийн дүгнэлтийг хэлэлцэж эхэлцгээе. </w:t>
      </w:r>
    </w:p>
    <w:p w:rsidR="00AC73D4" w:rsidRPr="002F29B4" w:rsidRDefault="00AC73D4" w:rsidP="00AC73D4">
      <w:pPr>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Ажлын хэсгийг Улсын Их Хурлын гишүүн Булгантуяа гишүүнээр ахлуулж, гишүүдэд Алтанхуяг, Амартүвшин, Баде</w:t>
      </w:r>
      <w:r w:rsidRPr="002F29B4">
        <w:rPr>
          <w:rFonts w:ascii="Arial" w:hAnsi="Arial" w:cs="Arial"/>
          <w:lang w:val="mn-MN"/>
        </w:rPr>
        <w:t>л</w:t>
      </w:r>
      <w:r w:rsidRPr="002F29B4">
        <w:rPr>
          <w:rFonts w:ascii="Arial" w:hAnsi="Arial" w:cs="Arial"/>
        </w:rPr>
        <w:t xml:space="preserve">хан, Батсуурь, Чойжилсүрэн, Тэмүүлэн нарын бүрэлдэхүүнтэйгээр бол байгуулан ажилласан. Ажлын хэсгийн санал, дүгнэлтийг сонсъё. Ажлын хэсгийн санал, дүгнэлтийг Улсын Их Хурлын гишүүн, ажлын хэсгийн ахлагч Булгантуяа танилцуулна.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b/>
          <w:bCs/>
        </w:rPr>
        <w:t xml:space="preserve">Х.Булгантуяа: </w:t>
      </w:r>
      <w:r w:rsidRPr="002F29B4">
        <w:rPr>
          <w:rFonts w:ascii="Arial" w:hAnsi="Arial" w:cs="Arial"/>
        </w:rPr>
        <w:t>Байнгын хорооны дарга, эрхэм гишүүдэд энэ өдрийн мэндийг хүргэе. Манай ажлын хэсэг энэ хугацаанд 5 удаа, ажлын дэд хэсэг 3 удаа хуралдлаа. Ажлын хэсгээс өгсөн үүрэг, чиглэлийн дагуу ажлын дэд хэсгээс бид нар 2005-2021 оны төсвийн мэдээллийг нэгтгэж, дүн шинжилгээ хийж, сүүлийн 15 жилийн төсвийн төлөвлөлт, төсвийн гүйцэтгэл болон хууль, тогтоомжид нийцэж байгаа эсэх талаарх дүгнэлт гаргаж, ажлын хэсгийн хуралдаанд танилцуулсан</w:t>
      </w:r>
      <w:r w:rsidRPr="002F29B4">
        <w:rPr>
          <w:rFonts w:ascii="Arial" w:hAnsi="Arial" w:cs="Arial"/>
          <w:lang w:val="mn-MN"/>
        </w:rPr>
        <w:t>.</w:t>
      </w:r>
      <w:r w:rsidRPr="002F29B4">
        <w:rPr>
          <w:rFonts w:ascii="Arial" w:hAnsi="Arial" w:cs="Arial"/>
        </w:rPr>
        <w:t xml:space="preserve">  </w:t>
      </w:r>
      <w:r w:rsidRPr="002F29B4">
        <w:rPr>
          <w:rFonts w:ascii="Arial" w:hAnsi="Arial" w:cs="Arial"/>
          <w:lang w:val="mn-MN"/>
        </w:rPr>
        <w:t>М</w:t>
      </w:r>
      <w:r w:rsidRPr="002F29B4">
        <w:rPr>
          <w:rFonts w:ascii="Arial" w:hAnsi="Arial" w:cs="Arial"/>
        </w:rPr>
        <w:t xml:space="preserve">анай дэд ажлын хэсгээс.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Бид мөн Дэлхийн банкны холбогдох мэргэжилтнүүд 2019 онд тус байгууллагаас эмхэтгэн гаргасан Монгол Улсын сүүлийн 10 жилийн төсвийн зардлын тойм судалгааны танилцуулгыг бас Дэлхийн банкнаас сонссон байгаа. Ингээд би Байнгын хорооны гишүүдэд сүүлийн 15 жилийн дүн шинжилгээний товч персинтацийг бэлдсэнг танилцуулъя. Наанаасаа удирдаад явчих уу? Хэн удирдах уу?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lastRenderedPageBreak/>
        <w:t xml:space="preserve">Сүүлийн 15 жилийн макро эдийн засгийн нөхцөл байдал, нэгдсэн төсвийн тэнцлийн байдлыг харуулах юм бол дараагийн слайд руу ороорой. Энэ хугацаанд Монгол Улсын дотоодын нийт бүтээгдэхүүн 2005 онд 3 их наяд орчим байсан бол өнөөдөр 2022 онд 47.6 их наяд төгрөг болсон байна. Энэ нь нийтдээ 15.9 дахин нэмэгдсэн. Ам доллараар илэрхийлснийг нь харах юм бол энэ бол 5.3 дахин нэмэгджээ. Өөрөөр хэлбэл энэ хугацаанд бас Монгол Улсын мөнгөн тэмдэгт төгрөг бас 5.3 дахин, 15.9 дахин гээд буурсан байна. 1 хүнд ноогдох дотоодын нийт бүтээгдэхүүн бол 2005 онд 989 доллар байсан бол одоо 2021 оны тоогоор 4200 орчим болсон байна. Энийг нь аваад үзэх юм бол нийт 4.5 дахин нэмэгдсэн тоон үзүүлэлтүүд харагдаж байна.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Бидний бас анхаарах ёстой зүйл нь хүн ам 2.5 сая байсан бол бид нар 3.4 сая болсон. Тэгсэн мөртөө ажиллагсдын тоо энэ хугацаанд 2005 он, 2021 онтой харьцуулах юм бол 160 орчим мянган хүнээр л ажиллагсдын тоо нэмэгдсэн. Хөдөлмөрийн насны хүмүүсийн тоо бараг 700 мянгаар нэмэгдээд байхад ажилгүйдэл бол бас ийм өндөр байна гэж харагдаж байна.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Тэгэхээр ажилгүйдлийн түвшин гэж Статистикийн ерөнхий газраас эмхэтгэж гаргадаг энэ тоон үзүүлэлт бол магадгүй Монгол Улсын энэ ажилгүйдлийн түвшинг бол бүрэн бас илэрхийлж чадахгүй тоон үзүүлэлт бас харагдаж байна.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Дараачийнх нь. Монгол Улсын 1 хүнд ноогдох дотоодын бүтээгдэхүүний байдал, мөн эдийн засгийн өсөлтийг харуулж байна. Монгол Улсын эдийн засгийн өсөлт бол уул уурхайн салбараас шууд хамааралтай. 2011 онд 17.3 хувь өсөж байгаад буцаад буурсаар байгаад 2016 онд бол 1.5 хувь. Буцаж өсөөд КОВИД-ын нөхцөл байдлаас 20 онд 4.6 хувь болж буурсан ийм байдалтай харагдаж байна.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Төсвийн энэ орлого, төсвийн зарлага, төсвийн тэнцлийг харуулах юм бол энэ ногоон нь төсвийн тэнцлийг харуулж байна. Харуулах юм бол ерөнхийдөө сүүлийн 15 жилийн хугацаанд 2005, 6, 7 онд хэдийгээр төсвийн орлого бага байсан ч гэсэн дээ төсөв бол ашигтай. Үүнээс хойш бол алдагдалтай гарсаар байгаад 2018 онд ганцхан дахиж 1 удаа ашигтай гараад л, үүнээс хойш бол үргэлжлүүлэн дандаа алдагдалтай гарсан. 2020 онд бол төсвийн алдагдал бүр 4.4 их наяд хүрсэн. Энэ бол КОВИД-ын нөхцөл байдалтай холбогдолтойгоор төсвийн алдагдал ингэж нэмэгдсэн. 15 жилийн хугацаанд бараг 3, 4, 5-хан жилээс бусад нь дандаа алдагдалтай байсан гэдэг бол энэ алдагдлыг дандаа өрөөр санхүүжүүлж явсан. Энэ нь өнөөдөр Монгол Улсын Засгийн газрын өр бас 30 их наяд гарч нэмэгдсэн энэ үр дагавар хүргэсэн байгаа юм.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Дараачийнх нь.</w:t>
      </w:r>
      <w:r w:rsidR="009A0269" w:rsidRPr="002F29B4">
        <w:rPr>
          <w:rFonts w:ascii="Arial" w:hAnsi="Arial" w:cs="Arial"/>
        </w:rPr>
        <w:t xml:space="preserve"> </w:t>
      </w:r>
      <w:r w:rsidRPr="002F29B4">
        <w:rPr>
          <w:rFonts w:ascii="Arial" w:hAnsi="Arial" w:cs="Arial"/>
        </w:rPr>
        <w:t>Орлогын хувьд бол сүүлийн 15 жилийн хугацаанд бид энэ Монгол Улсын эдийн засаг бол уул уурхайн салбараас бол маш их хамааралтай болсон.</w:t>
      </w:r>
      <w:r w:rsidR="007D2F4F" w:rsidRPr="002F29B4">
        <w:rPr>
          <w:rFonts w:ascii="Arial" w:hAnsi="Arial" w:cs="Arial"/>
        </w:rPr>
        <w:t xml:space="preserve"> </w:t>
      </w:r>
      <w:r w:rsidRPr="002F29B4">
        <w:rPr>
          <w:rFonts w:ascii="Arial" w:hAnsi="Arial" w:cs="Arial"/>
        </w:rPr>
        <w:t>Оюу толгой 2010-12 онд үүнээс өмнө бол манай Эрдэнэт үйлдвэр нийт төсвийн орлогын бараг гуравны нэгийг бүрдүүлдэг байсан. 2006 онд бид нар татварын нэг шатлалд шилжсэн. 4,</w:t>
      </w:r>
      <w:r w:rsidR="007D2F4F" w:rsidRPr="002F29B4">
        <w:rPr>
          <w:rFonts w:ascii="Arial" w:hAnsi="Arial" w:cs="Arial"/>
        </w:rPr>
        <w:t xml:space="preserve"> </w:t>
      </w:r>
      <w:r w:rsidRPr="002F29B4">
        <w:rPr>
          <w:rFonts w:ascii="Arial" w:hAnsi="Arial" w:cs="Arial"/>
        </w:rPr>
        <w:t xml:space="preserve">10-ын систем рүү шилжсэн. Үүний дараагаар бид нар нүүрсний экспорт 2012 ондоо, бараг тухайн үедээ бол бид нар түүхэн дээд амжилт 20 сая хүргэж байсан. Энэ бол бид нар КОВИД-ын өмнө бол буцаад бараг 30, 40 сая экспорт тонныг экспортолж чаддаг ийм нөхцөл байдалд хүрсэн.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2013 онд Оюу толгойн уурхайн экспорт бол гарч эхэлсэн. Зэсийн үнэ бас харьцангуй гайгүй өндөр байсан. Гэхдээ үүний дараагаар эдийн засаг бас буцаж </w:t>
      </w:r>
      <w:r w:rsidRPr="002F29B4">
        <w:rPr>
          <w:rFonts w:ascii="Arial" w:hAnsi="Arial" w:cs="Arial"/>
        </w:rPr>
        <w:lastRenderedPageBreak/>
        <w:t>суларч, 2014, 15 онд эдийн засаг суларч, 15 онд 2.4 хувь, 16 онд 1.5 хувьд хүрсэн. Мөн түүхий эдийн үнэ дэлхийн зах зээл дээр бас унасан. Бас үүнд бас нөлөөлсөн. 17 оноос бид нар түүхий эдийн үнэ буцаж сайжирсан, олон улсын валютын сангийн хөтөлбөрт хамрагдсан. Бас энэ нөхцөл байдлууд төсвийн орлогыг нэмэгдэхэд бас нөлөөлсөн байж байгаа.</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Дараачийнх. Төсвийн орлогод ер нь нөлөөлөх хууль, эрх зүйн орчнууд дээр бид нар бас дүн шинжилгээ хийсэн. Бид нар ерөнхийдөө бол төсвийн зарлагад нөлөөлсөн хууль, эрх зүйн орчин, төсвийн орлогыг бас нэмэгдүүлэхэд ямар хуулиуд бас нөлөөлсөн бэ гэдгийг аваад үзэх юм бол нэмэгдсэн өртөг</w:t>
      </w:r>
      <w:r w:rsidR="007D2F4F" w:rsidRPr="002F29B4">
        <w:rPr>
          <w:rFonts w:ascii="Arial" w:hAnsi="Arial" w:cs="Arial"/>
        </w:rPr>
        <w:t>,</w:t>
      </w:r>
      <w:r w:rsidRPr="002F29B4">
        <w:rPr>
          <w:rFonts w:ascii="Arial" w:hAnsi="Arial" w:cs="Arial"/>
        </w:rPr>
        <w:t xml:space="preserve"> энэ татварын багц хуулиуд, Хүний хөгжил сангийн тухай, Хөрөнгө оруулалтын хөрөнгө оруулалтын хууль, Ашиг малтмалын тухай хууль, Төсвийн тогтвортой байдлын тухай хууль гээд энэ хууль, эрх зүйн орчнууд бол ерөнхийдөө бол төсвийн орлогыг нэмэгдүүлэхэд бас нэлээдгүй хувь нэмэр оруулсан байгаа.</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Дараачийнх. Төсвийн тогтвортой байдлыг төсвийн хууль, эрх зүйн орчин бол нэг үеэ бодвол харьцангуй сайн хангагдсан гэж үздэг. Олон улсад. Төсвийн тухай хууль, 2011 оны Төсвийн тухай хууль, Төсвийн тогтвортой байдлын тухай хууль, Хөгжлийн бодлого, төлөвлөлтийн тухай хууль гээд эдгээр хуулиуд бол, Өрийн удирдлагын тухай хууль гээд эдгээр хуулиуд эдийн засгийг</w:t>
      </w:r>
      <w:r w:rsidRPr="002F29B4">
        <w:rPr>
          <w:rFonts w:ascii="Arial" w:hAnsi="Arial" w:cs="Arial"/>
          <w:lang w:val="mn-MN"/>
        </w:rPr>
        <w:t xml:space="preserve">, </w:t>
      </w:r>
      <w:r w:rsidRPr="002F29B4">
        <w:rPr>
          <w:rFonts w:ascii="Arial" w:hAnsi="Arial" w:cs="Arial"/>
        </w:rPr>
        <w:t>энэ Концессын тухай хууль гээд эдгээр хуулиуд бол бас энэ төсвийн хууль</w:t>
      </w:r>
      <w:r w:rsidRPr="002F29B4">
        <w:rPr>
          <w:rFonts w:ascii="Arial" w:hAnsi="Arial" w:cs="Arial"/>
          <w:lang w:val="mn-MN"/>
        </w:rPr>
        <w:t>,</w:t>
      </w:r>
      <w:r w:rsidRPr="002F29B4">
        <w:rPr>
          <w:rFonts w:ascii="Arial" w:hAnsi="Arial" w:cs="Arial"/>
        </w:rPr>
        <w:t xml:space="preserve"> эрх зүйн орчныг сайжруулахаар төсвийн орлогыг нэмэгдүүлэхэд бол нэлээн хувь нэмэр оруулсан ийм хуулиуд болсон.</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Дараачийн слайд. Монгол Улсын төсвийн орлого сүүлийн 15 жилд бол уул уурхайн орлоготой шууд хамааралтай болсон. Энэ нь ялангуяа 2015 оноос энэ зэсийн үнэ, Монгол Улсын төсвийн орлого 2 ерөнхийдөө бол шууд хамааралтай болсныг график дээрээс бас харж болно.</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Дар</w:t>
      </w:r>
      <w:r w:rsidRPr="002F29B4">
        <w:rPr>
          <w:rFonts w:ascii="Arial" w:hAnsi="Arial" w:cs="Arial"/>
          <w:lang w:val="mn-MN"/>
        </w:rPr>
        <w:t>аа</w:t>
      </w:r>
      <w:r w:rsidRPr="002F29B4">
        <w:rPr>
          <w:rFonts w:ascii="Arial" w:hAnsi="Arial" w:cs="Arial"/>
        </w:rPr>
        <w:t>чи</w:t>
      </w:r>
      <w:r w:rsidRPr="002F29B4">
        <w:rPr>
          <w:rFonts w:ascii="Arial" w:hAnsi="Arial" w:cs="Arial"/>
          <w:lang w:val="mn-MN"/>
        </w:rPr>
        <w:t>йн</w:t>
      </w:r>
      <w:r w:rsidRPr="002F29B4">
        <w:rPr>
          <w:rFonts w:ascii="Arial" w:hAnsi="Arial" w:cs="Arial"/>
        </w:rPr>
        <w:t>х</w:t>
      </w:r>
      <w:r w:rsidRPr="002F29B4">
        <w:rPr>
          <w:rFonts w:ascii="Arial" w:hAnsi="Arial" w:cs="Arial"/>
          <w:lang w:val="mn-MN"/>
        </w:rPr>
        <w:t>,</w:t>
      </w:r>
      <w:r w:rsidRPr="002F29B4">
        <w:rPr>
          <w:rFonts w:ascii="Arial" w:hAnsi="Arial" w:cs="Arial"/>
        </w:rPr>
        <w:t xml:space="preserve"> Монгол Улсын төсвийн орлогын бараг 90 хувийг бол татварын орлого бүрдүүлдэг байгаа. Татварын орлого дотроо ямар орлогууд нь гол орлогыг бүрдүүлдэг юм бэ гэдэг гэдгийг харуулж байна.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2021 оны хувьд гээд тэгж байхад 26 хувь хувийг бол орлогын албан татвар, 18 орчим хувийг нийгмийн даатгалын шимтгэл хураамж, дээрээс нь нэмэгдсэн өртгийн албан татвар, НӨАТ бол 22 орчим хувийг гээд хамгийн том багцууд нь бол эдгээр 3 татвараас бүрддэг.</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Урсгал зардал бол бас 2005 оноос авхуулаад урсгал зардал бол бас жил болгон огцом нэмэгдсэн. Үүн дээр бол ялангуяа энэ урсгал зарлага, хөрөнгийн зардал бол бас тодорхой хэмжээгээр нэмэгдэж бас орж ирсэн. Эдгээр бол бас нөлөөлсөн. Задаргааг нь дараачийн с</w:t>
      </w:r>
      <w:r w:rsidRPr="002F29B4">
        <w:rPr>
          <w:rFonts w:ascii="Arial" w:hAnsi="Arial" w:cs="Arial"/>
          <w:lang w:val="mn-MN"/>
        </w:rPr>
        <w:t>л</w:t>
      </w:r>
      <w:r w:rsidRPr="002F29B4">
        <w:rPr>
          <w:rFonts w:ascii="Arial" w:hAnsi="Arial" w:cs="Arial"/>
        </w:rPr>
        <w:t xml:space="preserve">айд дээр харуулъя.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Цалин нэмсэнтэй холбоотой ямархуу шийдвэрүүд гарсан бэ гэхээр 2006 оноос авхуулаад цалин бол нийтдээ 5 удаа нэмэгдсэн байна. 5 удаа нэмэгдээд аваад үзэхэд 2005 онд нийтдээ 143.9 тэрбум төгрөг цалингийн зардалд гаргадаг байсан бол 2022 онд 1.6 их наяд төгрөгийг гаргадаг болсон.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2021 оноос яагаад буурсан бэ гэхээр зарим нөгөө эрүүл мэнд гээд зарим төрийн үйлчилгээнүүдийг гүйцэтгэлээр нь санхүүжүүлэхээр зохицуулалт оруулсан нь энэ </w:t>
      </w:r>
      <w:r w:rsidRPr="002F29B4">
        <w:rPr>
          <w:rFonts w:ascii="Arial" w:hAnsi="Arial" w:cs="Arial"/>
        </w:rPr>
        <w:lastRenderedPageBreak/>
        <w:t>цалингийн зардлыг буурахад, төсөв дээр тооцоолол нь буурахад нөлөөлж оруулж ирсэн байгаа.</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Энэ цалингийн зардлын өсөлтийг нийтдээ харуулсан байна. Тэтгэвэр нэмэгдүүлсэн шийдвэрүүдийг бас энд харуулсан байна. Тэтгэврийг 2007 оноос авхуулаад энэ хугацаанд бол нийтдээ 10 удаа нэмэх шийдвэр гаргасан байгаа. 2007 оноос хойш. Хамгийн сүүлд бол энэ 2022 оны нэмэгдэлтийг бол оруулаагүй тооцсон байгаа.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2022 оныхыг оруулах юм бол 11 удаа тэтгэвэр нэмэх шийдвэр гарсан гэсэн үг. Цалин нэмэх шийдвэр бол нийтдээ 8 удаа гарсан.</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Дараачийн слайд. Тэтгэврийн санг харуулах юм бол нийтдээ тэтгэврийн сангийн зардал бол 5.5 их наяд төгрөг. Үүнээс 2021 онд бол улсын төсвөөс татаас нь бол 500 бараг 600 тэрбум төгрөг байсан бол 2022 оны нэмэгдэлтэй гээд аваад үзэхэд сая 2023 оны төсөв дээр бол бараг 1.3 их наядыг улсын төсвөөс татаас байдлаас олгож байж, тэтгэвэр, тэтгэмжийнхээ нийт зардлыг гаргахаар тусгасан байж байгаа.</w:t>
      </w:r>
    </w:p>
    <w:p w:rsidR="00AC73D4" w:rsidRPr="002F29B4" w:rsidRDefault="00AC73D4" w:rsidP="00AC73D4">
      <w:pPr>
        <w:ind w:firstLine="720"/>
        <w:jc w:val="both"/>
        <w:rPr>
          <w:rFonts w:ascii="Arial" w:hAnsi="Arial" w:cs="Arial"/>
        </w:rPr>
      </w:pPr>
    </w:p>
    <w:p w:rsidR="007D2F4F" w:rsidRPr="002F29B4" w:rsidRDefault="00AC73D4" w:rsidP="00AC73D4">
      <w:pPr>
        <w:ind w:firstLine="720"/>
        <w:jc w:val="both"/>
        <w:rPr>
          <w:rFonts w:ascii="Arial" w:hAnsi="Arial" w:cs="Arial"/>
        </w:rPr>
      </w:pPr>
      <w:r w:rsidRPr="002F29B4">
        <w:rPr>
          <w:rFonts w:ascii="Arial" w:hAnsi="Arial" w:cs="Arial"/>
        </w:rPr>
        <w:t xml:space="preserve">Хүүхдэд оруулсан хөрөнгө оруулалтыг бид нар энд урсгал дээр, байдлаар авч үзсэн. Тэгэхэд хүүхдийн мөнгөн тэтгэмж, цалинтай ээж хөтөлбөр, хүүхэд хамгаалал, эрүүл мэнд, боловсрол, хүүхдийн гэмт хэргээс урьдчилан сэргийлэх гээд аваад үзэх юм бол нийтдээ 2022 онд гэхэд улсын төсвөөс 4 их наяд орчим төгрөгийг бид нар ер нь хүүхдийнхээ төлөө зарцуулдаг юм байна гэж харагдаж байна. </w:t>
      </w:r>
    </w:p>
    <w:p w:rsidR="007D2F4F" w:rsidRPr="002F29B4" w:rsidRDefault="007D2F4F"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Энэ хүүхдийн мөнгийг хэдийнээс эхэлж олгож эхэлсэн юм бэ гээд. Энэ нөгөө бас төсөв дээр ч гэсэн дээ, нийгмийн дунд ч гэсэн дээ том сэдэв болж байгаа учраас үүнийг бид нар бүр сэдэвчилж харуулж байна.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Ингээд аваад үзэх юм бол анх энэ бүр 2008 оноос эхэлсэн байдаг. Анх энэ бол нийтдээ 95-аас бүр 2005 онд бол нийтдээ жилд 1 удаа 1 хүүхдэд 6000 төгрөг олгодог байсан юм байна лээ. Нэмэгдэж явсаар байгаад амьжиргааны түвшин, доод түвшнээс доогуур орлоготой 18 хүртэлх насны 3 ба түүнээс дээш хүүхэдтэй Нийгмийн халамжийн тухай хуулиар олгодог байсан. Сар бүр 3000 төгрөгийг олгодог байсан. Нэмэгдсээр байгаад хүүхэд бүрд 0-18 насны хүүхэд бүрд олгодог болоод, 2007 онд шинээр төрсөн хүүхэд бүрд 100 мянган төгрөг. Бүх хүнд бүр сар бүр 21 мянган төгрөгийг олгодог болоод Хүний хөгжил сангаар энэ бол уул уурхайн баялгийг иргэдэд олгох гэдгээр хүүхэд бүрд хүүхдийн мөнгийг олгодог болж эхэлсэн. 20 мянган төгрөгийг 12-2019 оны хооронд.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Нийгмийн халамжийн тухай хуулиар бол 0-18 насны бүх хүүхдэд КОВИД-ын цаг үед бол 2020 оноос олгодог болсон.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Бараа үйлчилгээний зардал бас төсвийн зарлага дээр бас нэмэгдэж орж ирж байгаа. Энэ нь ажил олгогчоос нийгмийн даатгалын шимтгэл, байр ашиглалтын зардал, эд хогшил, тавилга, эд хогшил гээд нийтдээ бараа үйлчилгээ, цалин хөлс нэмэгдээд 4.5 их наяд төгрөг болж нэмэгдсэн байна. Энэ бол хуучин 300 орчим тэрбум төгрөг л байдаг байсан. 2005 онд.</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lastRenderedPageBreak/>
        <w:t>Дараачийнх руу нь шууд орчихъё. Хөрөнгийн зардлыг бид нар энэ бол бас нийгмийн хамгийн их ярьдаг сэдэв. Хөрөнгийн зардлыг бид нар бүр 2007 оноос энэ дээр та харуулж байна. Нийтдээ бол 46 мянга орчим, 47 мянга орчим, 16 мянга орчим төсөл хөтөлбөрүүдийг бид нар 47 их наяд орчим төгрөгийн төсөвт өртөгтэй төсөл хөтөлбөрүүдийг бид нар баталсан байна. Үүнээс санхүүжсэн дүн нь 16 орчим их наяд төгрөг. Гарсан санхүүжилт нь бол 12.7 их наяд төгрөгийн санхүүжилтийг гаргасан байна. Улсын төсвийн хөрөнгө оруулалтыг энэ гүйцэтгэлээр нь</w:t>
      </w:r>
      <w:r w:rsidR="001F7E42" w:rsidRPr="002F29B4">
        <w:rPr>
          <w:rFonts w:ascii="Arial" w:hAnsi="Arial" w:cs="Arial"/>
        </w:rPr>
        <w:t>,</w:t>
      </w:r>
      <w:r w:rsidRPr="002F29B4">
        <w:rPr>
          <w:rFonts w:ascii="Arial" w:hAnsi="Arial" w:cs="Arial"/>
        </w:rPr>
        <w:t xml:space="preserve"> аймгаар харуулсан байж байгаа. Ногоон нь бол ерөнхийдөө бол харьцангуй гайгүй байна гэсэн үг. Улаан бол ерөнхийдөө улсын төсвийн хөрөнгө оруулалт муутай байгаа аймгуудыг хариулж байна.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Дараачийнхаа слайдыг харуулаарай. Үүнийг энэ яагаад гэвэл аймаг орон нутгийн хувьд хүн ам бас харьцангуй байгаад байгаа учраас бид нар аймаг орон нутгийг хүн амд нь харьцуулаад ингээд аваад үзэхэд сүүлийн энэ 2007 оноос 2022 оны хооронд гээд тэгж байхад сүүлийн 13, 4 жилийг авч үзэхэд улсын төсвийн хөрөнгө оруулалт хамгийн тааруухан байгаа аймаг бол Говьсүмбэр аймаг байгаа.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Дараачийнх нь Булган аймаг байна. Ерөнхийдөө дандаа тааруу байсан. Улаан өнгөтэй харагдаж байна. Архангай аймаг бол эхэн үедээ тааруухан байж байгаад харьцангуй гайгүй болсон. Улсын төсвийн хөрөнгө оруулалтыг хамгийн сайн татаж чаддаг аймаг бол Орхон аймаг. Тасралтгүй, ерөнхийдөө бараг ногоон шахам байж байна. Хөвсгөл аймаг бас их сайн байсан. Улаанбаатар хот нийт дүнгээрээ харьцангуй сайн харагдаж байгаа ч гэсэн хүн амдаа хуваагаад аваад үзэхээр ерөнхийдөө бол дунд зэрэг харагдаж байгаа. </w:t>
      </w:r>
    </w:p>
    <w:p w:rsidR="00AC73D4" w:rsidRPr="002F29B4" w:rsidRDefault="00AC73D4" w:rsidP="00AC73D4">
      <w:pPr>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2022 онд бол 217.3 сая төгрөг 1 хүнд ногдсон хөрөнгө оруулалт нь гэж харагдаж байна. Хэнтий аймгийн хувьд гээд л тэгэхэд зөвхөн сүүлийн 3 жилд л ерөнхийдөө нэмэгдэж орж ирсэн байна лээ. Тэрүүнээс өмнө бол бас улсын төсвийн хөрөнгө оруулалт бол багатай аймгуудад орж байсан. Бүр зарим он жилүүдэд бол улаан, улсын төсвийн хөрөнгө оруулалт маш багатай гэсэн аймгуудад орсон байна лээ.</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Дараачийнх нь. Тэрний өмнөхийг нь тавиад байх. Энэний дараачийнх дээр. Тийм.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Ер нь энэ аймгуудын хөрөнгө оруулалтыг аваад үзэхээр зарим аймгууд нь жишээлбэл, маш өндөр улаан. Энэ нь нөгөө аймгаар дамжиж өнгөрч байгаа жишээлбэл, зам харгуй тухайн аймаг дээр хөрөнгө оруулалт гэж тавигдаад байдаг. Гэтэл энэ нь ганцхан тухайн аймагт оруулж байгаа хөрөнгө оруулалт биш, тухайн аймгаар дамжиж өнгөрөөд цаашаагаа хэд хэдэн аймаг руу очиж байгаа хөрөнгө оруулалт, дэд бүтэц болдог учраас энэ хөрөнгө оруулалтуудыг бид нар бас ангилах ёстой юм байна. Үүн дээр энэ аймгуудын өрсөлдөх чадварын индекс гээд үүнийг өрсөлдөх чадварын индекс гээд. Эдийн засгийн өрсөлдөх чадварын индекс гээд Төрийн бус байгууллага тээ? Энэ ингэж эмхэтгэж гаргадаг юм байна.</w:t>
      </w:r>
    </w:p>
    <w:p w:rsidR="00AC73D4" w:rsidRPr="002F29B4" w:rsidRDefault="00AC73D4" w:rsidP="00AC73D4">
      <w:pPr>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Ер нь үүнийг манай Эдийн засаг, хөгжлийн яам жил болгон аймаг орон нутгуудын өрсөлдөх чадварын индексүүдийг гаргаж байя. Үүнтэйгээ уялдаж энэ хөрөнгө оруулалтуудыг бас шийдэж байя. Ингэж хэрвээ бид нар шийдэж чадах юм бол аймаг орон нутгууд, жишээлбэл Булган аймаг өнөөдөр 21 аймгаас 21-д байна. Гэтэл хөрөнгө оруулалт нь хамгийн бага хэвээрээ байгаад байж болохгүй. Өрсөлдөх чадвар муутай, </w:t>
      </w:r>
      <w:r w:rsidRPr="002F29B4">
        <w:rPr>
          <w:rFonts w:ascii="Arial" w:hAnsi="Arial" w:cs="Arial"/>
        </w:rPr>
        <w:lastRenderedPageBreak/>
        <w:t xml:space="preserve">зарим үзүүлэлтүүд нь тааруухан байх юм бол арай илүү хөрөнгө оруулалтуудаар тэтгэдэг байх ийм хууль, эрх зүйн орчныг бас бий болгох нь зүйтэй гэж бас үзсэн байж байгаа.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Гадаадын зээл тусламж руу оръё. Гадаадын зээл тусламж Монгол Улсын иргэдийн зүгээс ч гэсэн төсвийн бодлогыг дагаж, хамгийн их яригддаг том сэдэв. Гадаад зээлийн гүйцэтгэл бол 2005 онд гэж байхад нийтдээ гадаад зээл бол 109.8 тэрбум төгрөг байсан бол одоо бид нар жилд бол 1 их наяд, 2017 он онд бол бид нар 2.2 их наядыг бид нар зөвхөн гадаад зээлийн үйлчилгээнд бид нар төлдөг болсон. 2017 онд бол гадаад зээл бол огцом нэмэгдсэн нь Олон улсын валютын сангийн хөтөлбөрт хамрагдсантайгаар, холбоотойгоор бол огцом нэмэгдсэн. 2020 онд КОВИД-ын нөхцөл байдлаас үүдээд бас огцом нэмэгдсэн байж байгаа.</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Дараачийн слайд. Үүнээс бол хамгийн ихийг бид нар энэ гадаадын зээл тусламжаас дэд бүтцэд 41 хувийг зарцуулсан байна. Үүний бол эрчим хүч 10.8 хувь, хотын хөгжилд 10.5 хувь, эрүүл мэндэд 8 хувь, хөдөө, аж ахуйн салбарт 7.3 хувь, нийгмийн хамгаалалд 5.3 хувь, боловсролд 4.8 хувийг зарцуулжээ. </w:t>
      </w:r>
    </w:p>
    <w:p w:rsidR="00AC73D4" w:rsidRPr="002F29B4" w:rsidRDefault="00AC73D4" w:rsidP="00AC73D4">
      <w:pPr>
        <w:ind w:firstLine="720"/>
        <w:jc w:val="both"/>
        <w:rPr>
          <w:rFonts w:ascii="Arial" w:hAnsi="Arial" w:cs="Arial"/>
        </w:rPr>
      </w:pPr>
    </w:p>
    <w:p w:rsidR="001F7E42" w:rsidRPr="002F29B4" w:rsidRDefault="00AC73D4" w:rsidP="00AC73D4">
      <w:pPr>
        <w:ind w:firstLine="720"/>
        <w:jc w:val="both"/>
        <w:rPr>
          <w:rFonts w:ascii="Arial" w:hAnsi="Arial" w:cs="Arial"/>
        </w:rPr>
      </w:pPr>
      <w:r w:rsidRPr="002F29B4">
        <w:rPr>
          <w:rFonts w:ascii="Arial" w:hAnsi="Arial" w:cs="Arial"/>
        </w:rPr>
        <w:t xml:space="preserve">Дараачийн слайд. Ингээд дэд бүтцээр, эрчим хүчээр, эрүүл мэнд, нийгмийн хамгааллаар хэрэгжсэн, зарим нь бас хэрэгжиж байгаа том том төслүүдийг бас энд орууллаа. Олон улсын нисэх онгоцны шинэ буудлаас авхуулаад Хөшгийн хөндийн хурдны зам, Гачуурт, Налайхын чиглэлийн зам. Эрчим хүчнийх гэж байхад Улаанбаатар, Мандалговийн цахилгаан дамжуулах шугам сүлжээ, 4 дүгээр цахилгаан станцын өргөтгөл, Эрдэнэтийн дулааны цахилгаан станц, Тайшир, Алтайн усан хангамж ашиглалтад бас орсон гэх мэтчилэн. </w:t>
      </w:r>
    </w:p>
    <w:p w:rsidR="001F7E42" w:rsidRPr="002F29B4" w:rsidRDefault="001F7E42"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Эрүүл мэндэд гэж байхад Сонгинохайрхан дүүргийн жишиг эмнэлэг, эрүүл мэндийн салбарын тоног төхөөрөмж, Хүүхдийн эрүүл мэндийн үндэсний төвийн тоног төхөөрөмж, цахим эрүүл мэнд, хөтөлбөр гээд эдгээр хөтөлбөрүүд бол нийтдээ 1.2 их наяд төгрөгийн санхүүжилттэйгээр эрүүл мэндийн салбарт хэрэгжсэн байна. </w:t>
      </w:r>
    </w:p>
    <w:p w:rsidR="00AC73D4" w:rsidRPr="002F29B4" w:rsidRDefault="00AC73D4" w:rsidP="00AC73D4">
      <w:pPr>
        <w:ind w:firstLine="720"/>
        <w:jc w:val="both"/>
        <w:rPr>
          <w:rFonts w:ascii="Arial" w:hAnsi="Arial" w:cs="Arial"/>
        </w:rPr>
      </w:pPr>
    </w:p>
    <w:p w:rsidR="001F7E42" w:rsidRPr="002F29B4" w:rsidRDefault="00AC73D4" w:rsidP="001F7E42">
      <w:pPr>
        <w:ind w:firstLine="720"/>
        <w:jc w:val="both"/>
        <w:rPr>
          <w:rFonts w:ascii="Arial" w:hAnsi="Arial" w:cs="Arial"/>
        </w:rPr>
      </w:pPr>
      <w:r w:rsidRPr="002F29B4">
        <w:rPr>
          <w:rFonts w:ascii="Arial" w:hAnsi="Arial" w:cs="Arial"/>
        </w:rPr>
        <w:t>Гадаад зээл тусламж тэгвэл хаанаас орж ирж байгаа юм гэхээр төслийн зээлийн хувьд бол хамгийн том төслийн зээл олгож байгаа нь Азийн хөгжлийн банк байна. Нийтдээ 24 хувь бол Азийн хөгжлийн банкнаас. Хамгийн том нь 29.3 хувь, Бүгд Найрамдах Хятад Ард Улсаас, дараачийнх нь Азийн хөгжлийн банкнаас 24 хувь, Япон улсаас 20.4 хувь, Дэлхийн банкнаас 10.2 хувийг өгсөн байна. Хөтөлбөрийн зээлийн хувьд бол Азийн хөгжлийн банкнаас 51.6 хувь, Япон улсаа</w:t>
      </w:r>
      <w:r w:rsidR="001F7E42" w:rsidRPr="002F29B4">
        <w:rPr>
          <w:rFonts w:ascii="Arial" w:hAnsi="Arial" w:cs="Arial"/>
        </w:rPr>
        <w:t>с</w:t>
      </w:r>
      <w:r w:rsidRPr="002F29B4">
        <w:rPr>
          <w:rFonts w:ascii="Arial" w:hAnsi="Arial" w:cs="Arial"/>
        </w:rPr>
        <w:t xml:space="preserve"> 19 хувь, Дэлхийн банкнаас 16.8 хувь нь байна. </w:t>
      </w:r>
    </w:p>
    <w:p w:rsidR="001F7E42" w:rsidRPr="002F29B4" w:rsidRDefault="001F7E42"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Засгийн газрын тусгай сангуудад бас өнгөрсөн хугацаанд Засгийн газрын тусгай сан дээр аудит орж, зарим тусгай сангуудыг татан буулгасан байж байгаа. Тусгай сангуудын хувьд бол ер нь хамгийн том зарцуулалттай тусгай сангууд бол Нийгмийн даатгалын сан, дараачийнх нь Эрүүл мэндийн даатгалын сан 1.2 их наяд, Нийгмийн даатгал 2.5 их наядын тусгай сангууд байгаа. Энэ хугацаанд бол 19 тусгай санг бас татан буулгасан. Зарим нь бол бусад тусгай сангууд руу бас нэгтгэсэн байж байгаа.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Засгийн газрын өрийн асуудлыг харуулж байна. Засгийн газрын өрийн хувьд бол бид нар 2017 оноос авхуулаад өндөр хүүтэй зээлийг бол авахгүй. Засгийн газрын шинээр гаргаж байгаа бондууд нь өмнөх бондуудыг дахин санхүүжүүлэх чиглэлээр </w:t>
      </w:r>
      <w:r w:rsidRPr="002F29B4">
        <w:rPr>
          <w:rFonts w:ascii="Arial" w:hAnsi="Arial" w:cs="Arial"/>
        </w:rPr>
        <w:lastRenderedPageBreak/>
        <w:t xml:space="preserve">гаргаж байгаа. Ингээд аваад үзэх юм бол дотоод бонд, ногооноор илэрхийлсэн дотоод бонд бол хуучин бол 2016 онд 5.5 хувь байсан бол буурч ингэж орж ирсэн харагдаж байна. </w:t>
      </w:r>
    </w:p>
    <w:p w:rsidR="00AC73D4" w:rsidRPr="002F29B4" w:rsidRDefault="00AC73D4" w:rsidP="00AC73D4">
      <w:pPr>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Дотоод бондуудын хүүгийн төлбөр бол бас нэлээдгүй өндөр байдаг. Гадаад үнэт цаас </w:t>
      </w:r>
      <w:r w:rsidR="001F7E42" w:rsidRPr="002F29B4">
        <w:rPr>
          <w:rFonts w:ascii="Arial" w:hAnsi="Arial" w:cs="Arial"/>
        </w:rPr>
        <w:t xml:space="preserve">одоо </w:t>
      </w:r>
      <w:r w:rsidRPr="002F29B4">
        <w:rPr>
          <w:rFonts w:ascii="Arial" w:hAnsi="Arial" w:cs="Arial"/>
        </w:rPr>
        <w:t xml:space="preserve">бол 8.2 хувь. 16.5 хувь нь гадаад зээллэг байгаа. Гадаад зээллэг гэдэг нь нөгөө Азийн хөгжлийн банк, Бүгд Найрамдах Хятад Ард Улсаас авсан хөнгөлөлттэй зээлүүд орж байна гэсэн үг. Нийтдээ 2021 оны хувьд бол Монгол Улсын нийт гадаад зээл, дотоодын нийт бүтээгдэхүүнд харьцуулсан харьцаа өнөөдрийн үнэ цэнээр илэрхийлэхэд 50.7 хувьтай байна.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Монгол Улсын зээлжих зэрэглэлийг харуулж байна. Монгол Улсын зээлжих зэрэглэл 2009 оноос бид нар зээлжих зэрэглэл тогтоож, Монгол Улсыг тогтоож эхэлснээс хойш бид энэ огцом өсөж байгаад 2012 оноос бүр нэлээдгүй буусан. Ингээд буугаад Олон улсын валютын сангийн хөтөлбөрт хамрагдсанаар 2017 оноос буцаж сайжраад, ерөнхийдөө бол үүнээс хойш тогтмол сайн явж байгаа. Үүн дээр бол ялангуяа энэ зээлжих зэрэглэл тогтооход манай гадаад валютын албан нөөц, төсвийн алдагдал, Засгийн газрын өрийн харьцаа хэр сайжирч байна, эдийн засгийн бодит өсөлт нэмэгдэж байна уу, үгүй юу гээд энэ асуудлуудыг бол бас нэлээдгүй харж үздэг.</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Ирэх жилийн хувьд харин бид нар энэ гадаад валютын албан нөөц хэрвээ их буурчихсан байх юм бол төсвийн алдагдал жишээлбэл, өссөн байх юм бол энэ тэр бидний хувьд бол энэ зээлжих зэрэглэл бас буурах ийм эрсдэлтэй байгаа. Тэгээд ирэх жилд бид нар дахин санхүүжилт гаргаж, нэлээдгүй олон бондуудыг дахин төлөх, ийм дахин санхүүжүүлэх бас ийм шаардлагатай байгаа. </w:t>
      </w:r>
    </w:p>
    <w:p w:rsidR="00AC73D4" w:rsidRPr="002F29B4" w:rsidRDefault="00AC73D4" w:rsidP="00AC73D4">
      <w:pPr>
        <w:ind w:firstLine="720"/>
        <w:jc w:val="both"/>
        <w:rPr>
          <w:rFonts w:ascii="Arial" w:hAnsi="Arial" w:cs="Arial"/>
        </w:rPr>
      </w:pPr>
    </w:p>
    <w:p w:rsidR="001F7E42" w:rsidRPr="002F29B4" w:rsidRDefault="00AC73D4" w:rsidP="00AC73D4">
      <w:pPr>
        <w:ind w:firstLine="720"/>
        <w:jc w:val="both"/>
        <w:rPr>
          <w:rFonts w:ascii="Arial" w:hAnsi="Arial" w:cs="Arial"/>
        </w:rPr>
      </w:pPr>
      <w:r w:rsidRPr="002F29B4">
        <w:rPr>
          <w:rFonts w:ascii="Arial" w:hAnsi="Arial" w:cs="Arial"/>
        </w:rPr>
        <w:t>Тэрний дараачийнх</w:t>
      </w:r>
      <w:r w:rsidR="001F7E42" w:rsidRPr="002F29B4">
        <w:rPr>
          <w:rFonts w:ascii="Arial" w:hAnsi="Arial" w:cs="Arial"/>
        </w:rPr>
        <w:t xml:space="preserve"> руу</w:t>
      </w:r>
      <w:r w:rsidRPr="002F29B4">
        <w:rPr>
          <w:rFonts w:ascii="Arial" w:hAnsi="Arial" w:cs="Arial"/>
        </w:rPr>
        <w:t xml:space="preserve"> нь шууд орчихъё. Бондуудыг та бүхэнд харуулж байна. </w:t>
      </w:r>
    </w:p>
    <w:p w:rsidR="001F7E42" w:rsidRPr="002F29B4" w:rsidRDefault="001F7E42"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Энэ Монгол Улсын Засгийн газраас гаргасан бондуудыг харуулж байна. 2012 онд Чингис бонд 1.5 их наяд, Чингис 5 жил, Чингис 10 жил гээд</w:t>
      </w:r>
      <w:r w:rsidR="001F7E42" w:rsidRPr="002F29B4">
        <w:rPr>
          <w:rFonts w:ascii="Arial" w:hAnsi="Arial" w:cs="Arial"/>
        </w:rPr>
        <w:t>.</w:t>
      </w:r>
      <w:r w:rsidRPr="002F29B4">
        <w:rPr>
          <w:rFonts w:ascii="Arial" w:hAnsi="Arial" w:cs="Arial"/>
        </w:rPr>
        <w:t xml:space="preserve"> 2015 оны 6 сард “Дим Сам” бонд 7.5 хувийн хүүтэйгээр, 2016 оны 4 сард </w:t>
      </w:r>
      <w:r w:rsidR="001F7E42" w:rsidRPr="002F29B4">
        <w:rPr>
          <w:rFonts w:ascii="Arial" w:hAnsi="Arial" w:cs="Arial"/>
        </w:rPr>
        <w:t>“</w:t>
      </w:r>
      <w:r w:rsidRPr="002F29B4">
        <w:rPr>
          <w:rFonts w:ascii="Arial" w:hAnsi="Arial" w:cs="Arial"/>
        </w:rPr>
        <w:t>Мазаалай</w:t>
      </w:r>
      <w:r w:rsidR="001F7E42" w:rsidRPr="002F29B4">
        <w:rPr>
          <w:rFonts w:ascii="Arial" w:hAnsi="Arial" w:cs="Arial"/>
        </w:rPr>
        <w:t>”</w:t>
      </w:r>
      <w:r w:rsidRPr="002F29B4">
        <w:rPr>
          <w:rFonts w:ascii="Arial" w:hAnsi="Arial" w:cs="Arial"/>
        </w:rPr>
        <w:t xml:space="preserve"> бонд 500 сая долларын 10.9 хувийн хүүтэйгээр гаргасан байдаг. Энийг бол төсвийн алдагдал нөхөхөд зориулж.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2017 онд “Хуралдай” бонд 600 сая доллар 8.75 хувийн  үүтэйгээр энэ 24 онд бид нар буцаж эргэн төлөх ёстой байж байгаа. Энэ бол өрийн зохицуулалт, нөгөө дахин санхүүжүүлэх зорилгоор.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2017 оны 10 сард Гэрэгэ бонд 5.5 жил, 800 сая доллар, 5.625 хувийн хүүтэй. Энийг ирэх жил төлнө. Бас энэ дахин санхүүжүүлэх зорилготой.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2020 оны 9 сард </w:t>
      </w:r>
      <w:r w:rsidR="00192981" w:rsidRPr="002F29B4">
        <w:rPr>
          <w:rFonts w:ascii="Arial" w:hAnsi="Arial" w:cs="Arial"/>
        </w:rPr>
        <w:t>“Н</w:t>
      </w:r>
      <w:r w:rsidRPr="002F29B4">
        <w:rPr>
          <w:rFonts w:ascii="Arial" w:hAnsi="Arial" w:cs="Arial"/>
        </w:rPr>
        <w:t>омад</w:t>
      </w:r>
      <w:r w:rsidR="00192981" w:rsidRPr="002F29B4">
        <w:rPr>
          <w:rFonts w:ascii="Arial" w:hAnsi="Arial" w:cs="Arial"/>
        </w:rPr>
        <w:t>”</w:t>
      </w:r>
      <w:r w:rsidRPr="002F29B4">
        <w:rPr>
          <w:rFonts w:ascii="Arial" w:hAnsi="Arial" w:cs="Arial"/>
        </w:rPr>
        <w:t xml:space="preserve"> 5.5 жилийн. 600</w:t>
      </w:r>
      <w:r w:rsidR="00847C63" w:rsidRPr="002F29B4">
        <w:rPr>
          <w:rFonts w:ascii="Arial" w:hAnsi="Arial" w:cs="Arial"/>
        </w:rPr>
        <w:t xml:space="preserve"> </w:t>
      </w:r>
      <w:r w:rsidRPr="002F29B4">
        <w:rPr>
          <w:rFonts w:ascii="Arial" w:hAnsi="Arial" w:cs="Arial"/>
        </w:rPr>
        <w:t xml:space="preserve">сая долларын бондыг 5.1 хувийн хүүтэйгээр гаргасан. 26 онд төлнө.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2021 оны 6 сард “Century” бондын 6 жилийн бондыг гаргасан. 27 онд төлнө. 500</w:t>
      </w:r>
      <w:r w:rsidR="00192981" w:rsidRPr="002F29B4">
        <w:rPr>
          <w:rFonts w:ascii="Arial" w:hAnsi="Arial" w:cs="Arial"/>
        </w:rPr>
        <w:t xml:space="preserve"> </w:t>
      </w:r>
      <w:r w:rsidRPr="002F29B4">
        <w:rPr>
          <w:rFonts w:ascii="Arial" w:hAnsi="Arial" w:cs="Arial"/>
        </w:rPr>
        <w:t>сая долларын бонд</w:t>
      </w:r>
      <w:r w:rsidR="00192981" w:rsidRPr="002F29B4">
        <w:rPr>
          <w:rFonts w:ascii="Arial" w:hAnsi="Arial" w:cs="Arial"/>
        </w:rPr>
        <w:t>,</w:t>
      </w:r>
      <w:r w:rsidRPr="002F29B4">
        <w:rPr>
          <w:rFonts w:ascii="Arial" w:hAnsi="Arial" w:cs="Arial"/>
        </w:rPr>
        <w:t xml:space="preserve"> 3.5 хувийн хүүтэй гаргасан. 2021 оны 6 сард “Century” 10 жилийн хүүтэй бондыг 4.45 хувийн хүүтэйгээр 500 сая долларын бондыг гаргасан. Энэ бол 2031 онд төлнө. Эд нар бол ийм өрийн санхүүжилт зорилгоор өмнөх гаргасан өрнүүдийг дахин санхүүжүүлэх зорилгоор гаргасан. </w:t>
      </w:r>
    </w:p>
    <w:p w:rsidR="00AC73D4" w:rsidRPr="002F29B4" w:rsidRDefault="00AC73D4" w:rsidP="00AC73D4">
      <w:pPr>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lastRenderedPageBreak/>
        <w:t xml:space="preserve">Ер нь бол яах вэ, Монгол Улсын зээлжих зэрэглэл сайн, эдийн засаг, санхүүгийн орчин гээд нөхцөл байдал гайгүй байх юм бол өмнө нь авсан өндөр хүүтэй бондуудыг бид нар дахин санхүүжүүлж, бага хүүтэй бондоор зохицуулалт хийх энэ арга хэрэгслүүдийг бол бид нар энэ Сангийн яамнаас, Засгийн газраас бас авч явдаг.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Засгийн газрын гадаад зээлийн хувьд</w:t>
      </w:r>
      <w:r w:rsidR="00192981" w:rsidRPr="002F29B4">
        <w:rPr>
          <w:rFonts w:ascii="Arial" w:hAnsi="Arial" w:cs="Arial"/>
        </w:rPr>
        <w:t>, д</w:t>
      </w:r>
      <w:r w:rsidRPr="002F29B4">
        <w:rPr>
          <w:rFonts w:ascii="Arial" w:hAnsi="Arial" w:cs="Arial"/>
        </w:rPr>
        <w:t xml:space="preserve">амжуулан зээллэг. Энэ бас бидний хувьд бас нэлээдгүй том л асуудал болчхоод байгаа юм. Одоо Монгол Улс бид нар 91 оноос ер нь Дэлхийн банк, Азийн хөгжлийн банкны гишүүнээр </w:t>
      </w:r>
      <w:r w:rsidR="00192981" w:rsidRPr="002F29B4">
        <w:rPr>
          <w:rFonts w:ascii="Arial" w:hAnsi="Arial" w:cs="Arial"/>
        </w:rPr>
        <w:t>элссэн</w:t>
      </w:r>
      <w:r w:rsidRPr="002F29B4">
        <w:rPr>
          <w:rFonts w:ascii="Arial" w:hAnsi="Arial" w:cs="Arial"/>
        </w:rPr>
        <w:t>ээс хойш бол 90-2021 оны хүртэлх хугацаанд 7.2 тэрбум ам долларын гадаад зээлийг авч ашигласнаас 1.8 тэрбум ам долларын эх үүсвэрийг бол дотоодын аж ахуй</w:t>
      </w:r>
      <w:r w:rsidR="009A0269" w:rsidRPr="002F29B4">
        <w:rPr>
          <w:rFonts w:ascii="Arial" w:hAnsi="Arial" w:cs="Arial"/>
        </w:rPr>
        <w:t xml:space="preserve">y </w:t>
      </w:r>
      <w:r w:rsidRPr="002F29B4">
        <w:rPr>
          <w:rFonts w:ascii="Arial" w:hAnsi="Arial" w:cs="Arial"/>
        </w:rPr>
        <w:t>нэгж, байгууллагууд</w:t>
      </w:r>
      <w:r w:rsidR="009A0269" w:rsidRPr="002F29B4">
        <w:rPr>
          <w:rFonts w:ascii="Arial" w:hAnsi="Arial" w:cs="Arial"/>
        </w:rPr>
        <w:t xml:space="preserve"> </w:t>
      </w:r>
      <w:r w:rsidRPr="002F29B4">
        <w:rPr>
          <w:rFonts w:ascii="Arial" w:hAnsi="Arial" w:cs="Arial"/>
        </w:rPr>
        <w:t>Засгийн газрын заримдаа төрийн байгууллагууд хоорондоо, төрийн өмчит компаниудад дамжуулан зээл</w:t>
      </w:r>
      <w:r w:rsidR="00192981" w:rsidRPr="002F29B4">
        <w:rPr>
          <w:rFonts w:ascii="Arial" w:hAnsi="Arial" w:cs="Arial"/>
        </w:rPr>
        <w:t>л</w:t>
      </w:r>
      <w:r w:rsidRPr="002F29B4">
        <w:rPr>
          <w:rFonts w:ascii="Arial" w:hAnsi="Arial" w:cs="Arial"/>
        </w:rPr>
        <w:t>э</w:t>
      </w:r>
      <w:r w:rsidR="00192981" w:rsidRPr="002F29B4">
        <w:rPr>
          <w:rFonts w:ascii="Arial" w:hAnsi="Arial" w:cs="Arial"/>
        </w:rPr>
        <w:t>г</w:t>
      </w:r>
      <w:r w:rsidRPr="002F29B4">
        <w:rPr>
          <w:rFonts w:ascii="Arial" w:hAnsi="Arial" w:cs="Arial"/>
        </w:rPr>
        <w:t xml:space="preserve"> байдлаар олгосон байдаг. Ингэтэл эргэн төлөлт бас зарим нь муу. 3.1 их наядын бид нар авлагатай явж байгаа. Хугацаа хэтэрсэнгүүд нь бас нэлээдгүй байгаа. Зарим нь бүр бараг 90-ээд оноос олгосонууд нь нөгөө эргэн төлөх ёстой байгууллагууд нь хүртэл олдохгүй</w:t>
      </w:r>
      <w:r w:rsidR="00192981" w:rsidRPr="002F29B4">
        <w:rPr>
          <w:rFonts w:ascii="Arial" w:hAnsi="Arial" w:cs="Arial"/>
        </w:rPr>
        <w:t xml:space="preserve"> т</w:t>
      </w:r>
      <w:r w:rsidRPr="002F29B4">
        <w:rPr>
          <w:rFonts w:ascii="Arial" w:hAnsi="Arial" w:cs="Arial"/>
        </w:rPr>
        <w:t xml:space="preserve">атан буугдчихсан, бүр олж авахад бас нэлээдгүй их хэцүү ийм хүнд нөхцөл байдал бас үүсчихсэн.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Энэ хаашаа хаашаа дамжуулан зээлийг ямар салбарууд руу гаргасан юм гэхээр барилга болон орон сууц, нийтийн аж ахуй руу хамгийн ихийг гаргасан юм байна. Эрчим хүчний салбарт бас нэлээдгүй гаргасан байна. Энэ хугацаанд</w:t>
      </w:r>
      <w:r w:rsidR="00192981" w:rsidRPr="002F29B4">
        <w:rPr>
          <w:rFonts w:ascii="Arial" w:hAnsi="Arial" w:cs="Arial"/>
        </w:rPr>
        <w:t>.</w:t>
      </w:r>
      <w:r w:rsidR="009A0269" w:rsidRPr="002F29B4">
        <w:rPr>
          <w:rFonts w:ascii="Arial" w:hAnsi="Arial" w:cs="Arial"/>
        </w:rPr>
        <w:t xml:space="preserve"> </w:t>
      </w:r>
      <w:r w:rsidRPr="002F29B4">
        <w:rPr>
          <w:rFonts w:ascii="Arial" w:hAnsi="Arial" w:cs="Arial"/>
        </w:rPr>
        <w:t>Зам тээврийн салбар руу, хувийн хэвшилд, хөдөө</w:t>
      </w:r>
      <w:r w:rsidR="009A0269" w:rsidRPr="002F29B4">
        <w:rPr>
          <w:rFonts w:ascii="Arial" w:hAnsi="Arial" w:cs="Arial"/>
        </w:rPr>
        <w:t xml:space="preserve"> </w:t>
      </w:r>
      <w:r w:rsidRPr="002F29B4">
        <w:rPr>
          <w:rFonts w:ascii="Arial" w:hAnsi="Arial" w:cs="Arial"/>
        </w:rPr>
        <w:t>аж ахуйн салбарт гээд ингээд бараг бүх салбарууд руу ер нь бол гаргасан байна.</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Дараачийн слайд руу оръё. Энэ аймаг орон нутгуудад бас энэ дамжуулан зээлийг нэлээдгүй авсан. Үүнийг энэ эргэн төлүүлэх гэж Сангийн яамнаас ямар арга хэмжээ авч байгаа вэ гэхээр аймаг</w:t>
      </w:r>
      <w:r w:rsidR="009A0269" w:rsidRPr="002F29B4">
        <w:rPr>
          <w:rFonts w:ascii="Arial" w:hAnsi="Arial" w:cs="Arial"/>
        </w:rPr>
        <w:t>,</w:t>
      </w:r>
      <w:r w:rsidRPr="002F29B4">
        <w:rPr>
          <w:rFonts w:ascii="Arial" w:hAnsi="Arial" w:cs="Arial"/>
        </w:rPr>
        <w:t xml:space="preserve"> орон нутгууд руу олгодог санхүүжилтийг нь үүнтэй холбоотойгоор бас заримыг нь хасаж олгож байгаа. Аймаг</w:t>
      </w:r>
      <w:r w:rsidR="00192981" w:rsidRPr="002F29B4">
        <w:rPr>
          <w:rFonts w:ascii="Arial" w:hAnsi="Arial" w:cs="Arial"/>
        </w:rPr>
        <w:t>,</w:t>
      </w:r>
      <w:r w:rsidRPr="002F29B4">
        <w:rPr>
          <w:rFonts w:ascii="Arial" w:hAnsi="Arial" w:cs="Arial"/>
        </w:rPr>
        <w:t xml:space="preserve"> орон нутгаас бол үүн дээр бас нэлээдгүй шүүмжлэлтэй ханддаг. Ингэд аваад үзэх юм бол нийтдээ үлдэгдэл бол 720 орчим тэрбум төгрөг. Хугацаа хэтэрсэн үндсэн хүү нь бол 157 орчим тэрбум төгрөг. Хамгийн томоохон санхүүжилтүүд нь гэхэд дамжуулан зээллэг гэхэд Дархан хотын бохир ус цэвэрлэх байгууламж. Ингээд аймаг орон нутгууд бол юу гэж ярьдаг вэ гэхээр энийг бол эргэн төлөгдөх ямар ч боломжгүй. Тухайн үедээ эдийн засгийн тооцоо сайн гаргаагүй.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Тэр битгий хэл манайх өмнөхөө ашиглаж амжаагүй байж байтал дахиад бид нар энэ дамжуулан зээллэг тухайн үед аймгийн Засаг дарга нар, аймаг орон нутаг, эс үгүй бол аймгаас нь сонгогдсон гишүүн нь ч байдаг юм уу, хөөцөлдөж байгаад бид нарт аваад өгчихсөн байна лээ. Одоо бид нар бол эргэн төлөгдөх арга байхгүй гэсэн ийм зүйл бас ярьж байдаг. Хамгийн том бол нийслэл Улаанбаатар хот дээр 109 орчим тэрбум төгрөг. Орхон аймагт бол 14 орчим тэрбум төгрөгийн хугацаа хэтэрсэн энэ үндсэн болон хүү төлбөр байна. Улаанбаатар хот дээр бол 109 орчим тэрбум төгрөг. Үлдэгдэл ерөнхийдөө Улаанбаатар хот бол 511 тэрбум төгрөг.</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Дархан уул аймагт бол 44.7 тэрбум төгрөг гээд ийм дамжуулан зээллэгүүд буцаад хүлээгдэж байна. Нийтдээ 3.2 их наяд төгрөгийн үлдэгдэл байна гэсэн үг. Аймаг орон нутгуудаас бол энэ төсөвт дамжуулан зээллэг авчхаад төлж чадахгүй байгаа байгууллагууд бол ямар хүсэлтийг тавьдаг вэ гэхээр үүнийг 1 удаа тэглэж өгөөч гэдэг хүсэлтийг тавьдаг. 1 даа тэглэж өгөөч гэж.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lastRenderedPageBreak/>
        <w:t xml:space="preserve">Тэгэхээр төрийн өмчит компаниуд ч гэсэн энэ Хөгжлийн банкнаас гадна төсвөөс ч гэсэн маш ийм олон дамжуулан зээллэгийг авчхаад төлөхгүй байгаа энэ асуудлыг ер нь бол Төсвийн байнгын хорооноос нэг шийдвэр гаргах ёстой юм шиг байна лээ. Одоо энэ Төрийн өмчит компанийн тухай хууль байна. Энэ орон нутгуудыг бас яах ёстой юм, яаж шахах ёстой юм? Дээрээс нь нэмээд хувийн хэвшилд бас олгосон байсан. Энэ бүх асуудлуудыг бас шийдвэрлэх ёстой байх.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Дараачийн слайд руу оръё. Энэ орон нутагт оруулсан, өгсөн дамжуулан зээллэг байна. Нийтдээ 2021 он энэ буцаж зээлийн эргэн төлөлт хийгдэж байгаа байдал. 2016 онд бол нийтдээ бараг 4.5 тэрбум төгрөгийн. Тэрбум төгрөгөөр тээ энэ чинь?  Дамжуулж буцаж эргэн төлөлтүүдийг бол нэлээн гайгүй сайн хийгдэж байгаа. Сүүлийн үед бол Сангийн яамнаас аймаг</w:t>
      </w:r>
      <w:r w:rsidR="00192981" w:rsidRPr="002F29B4">
        <w:rPr>
          <w:rFonts w:ascii="Arial" w:hAnsi="Arial" w:cs="Arial"/>
        </w:rPr>
        <w:t>,</w:t>
      </w:r>
      <w:r w:rsidRPr="002F29B4">
        <w:rPr>
          <w:rFonts w:ascii="Arial" w:hAnsi="Arial" w:cs="Arial"/>
        </w:rPr>
        <w:t xml:space="preserve"> орон нутгуудаас авч байгаа энэ эргэн төлөлтийг бол нэлээн шахаж хийлгэж байгаа. Зарим тохиолдолд бид нар сая Улаанбаатар төмөр зам гээд зарим нэг компаниуд, орон нутаг, төрийн өмчит компаниудын хувьд бол бид нар үүн дээр нь бас хэлэлцээ хийгээд, тохируулгуудыг бас хийгээд явж байгаа.</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Дараачийн слайд. Ерөнхийдөө бол ингээд дуусаж байгаа байх тээ? Үүнтэй холбоотойгоор, ер нь бол ажлын хэсгээс энэ хугацаанд бас нэлээдгүй ажиллаж, энэ тоонуудыг нэгтгэж авахад ялангуяа нэлээн цаг хугацаа бас орлоо. Үүн дээр Сангийн яамнаас гадна Эдийн засаг хөгжлийн яам, Үндэсний аудитын газар, Төсвийн тогтвортой байдлын зөвлөл, Улсын Их Хурлын Тамгын газрын Төсвийн хяналт шинжилгээ, үнэлгээний газар бас хамтран ажилласан. Ингээд аваад үзэхэд ер нь бол сүүлийн 15 жилийг төсвийн мөчлөгөөр нь авч үзэх юм бол бид нар 2003 он гэхэд 1 хүнд ногдох дотоодын нийт бүтээгдэхүүн буцаад эдийн засаг шилжилтийн үеийн хямралаасаа 90 оны түвшинд хүрсэн юм байна лээ.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Нэгд бол гадаад эдийн засаг, зах зээлийн цочролоос голлон үүдсэн 2009 оны эдийн засгийн огцом хямралын үе.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Уул уурхайн огцом өсөлт, мөчлөг дагасан төсвийн тэлэлт болон хувийн хэрэглээний өсөлт зэргээс үүдэлтэй 2010-12 оны хурдацтай боловч тогтворгүй өсөлтийн үе.</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Гурав дахь үе шат нь гадаад худалдааны нөхцөлүүд болон гадаадын шууд хөрөнгө оруулалтын гэнэтийн цочрол, мөн өрийг богино хугацаанд нэмэгдүүлэхэд нөлөөлсөн төсвийн бодлогын тохируулгын дутагдалтай байдлаас үүдсэн уул уурхайн өсөлтийн дараах 2013-16 оны эдийн засгийн хүндрэлийн үе. </w:t>
      </w:r>
    </w:p>
    <w:p w:rsidR="00AC73D4" w:rsidRPr="002F29B4" w:rsidRDefault="00AC73D4" w:rsidP="00AC73D4">
      <w:pPr>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Мөн дөрөвдүгээрт, гадаад зах зээлийн нөхцөл байдал мэдэгдэхүйц сайжирсан хөгжлийн түншүүдийн бодлогын дэмжлэгээс үүдсэн 2017-19 оны өсөлтийн сэргэлт ба тогтворжилт.</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Тавд, КОВИД-19 цар тахал, гадаад хүчин зүйлээс шалтгаалсан бараа үйлчилгээний үнийн өсөлт, эдийн засгийн хүндрэлийн үе 2020 оноос өнөөг хүртэл гэж хувааж, 5 үе шатанд энэ 15 жилийг хувааж болохоор байна.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Үүнээс харахад бол Монгол Улсын хэвийн өсөлт гэж тодорхойлоход бол хэцүү, тэгэхдээ энэ 15 жилийн хугацаанд бол Монгол Улсын дундаж өсөлт бол нийтдээ 5.7 хувь байсан байна. Бид нар бол бараг 8, 9 хувийн өсөлттэй байж байж Монгол Улс </w:t>
      </w:r>
      <w:r w:rsidRPr="002F29B4">
        <w:rPr>
          <w:rFonts w:ascii="Arial" w:hAnsi="Arial" w:cs="Arial"/>
        </w:rPr>
        <w:lastRenderedPageBreak/>
        <w:t>нөгөө 2050 он хүртэл зорьж байгаа энэ өсөлтөд бол дор хаяж хүрэх юм байна лээ. Монгол Улсын нэгдсэн төсвийн нийт орлого 2005 онд 837.9 тэрбум төгрөг байсан бол 2021 онд 14.3 их наяд төгрөг болж, 17 дахин өссөн.</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Харин зарлага бол 2005 онд 764.6 тэрбум төгрөг байсан бол 15.6 их наяд төгрөг болж 20.4 дахин өссөн. Ийнхүү зарлагын өсөлт, орлогын өсөлтөөр хурдтай өсөж байгаа нь төсвийн үзүүлэлтүүдэд сөргөөр нөлөөлсөн байна. Уул уурхайн салбараас төсөвт төвлөрүүлэх орлого 20-ос дээш хувийг бүрдүүлж байгаагаас төсвийн орлого дэлхийн зах зээл дээрх түүхий эдийн үнийн өсөлттэй уялдан хэлбэлзэх эрсдэлтэй байгаа тул эдийн засгийг төрөлжүүлэх бол шаардлагатай. Эдийн засгийн өсөлтийн үед хуримтлал бага үүсгэж, хүнд үед зарлага нэмэгдэж байгаа нь Монгол Улсын төсвийн хүндрэлийн гол шалтгаан болж байна. </w:t>
      </w:r>
    </w:p>
    <w:p w:rsidR="00AC73D4" w:rsidRPr="002F29B4" w:rsidRDefault="00AC73D4" w:rsidP="00AC73D4">
      <w:pPr>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Тиймээс мөчлөг сөрсөн зохистой бодлого хэрэгжүүлэх, сайн институцийг бүрдүүлэх нэн шаардлагатай байна.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Тавд.2010 онд Төсвийн тогтвортой байдлын тухай хууль, 2011 онд Төсвийн тухай хууль, 2015 онд Өрийн удирдлагын тухай хууль зэрэг төсвийн харьцангуй сайн эрх зүйн орчин бүрдсэн ч гэсэн төсвөөс гадуур санхүүжилт ашиглан төсвийн тогтвортой байдлын хуулийн төсвийн шаардлагаас зайлсхийдэг, төсвийн зарлагыг хурдацтай нэмэгдүүлэх, гадаад валютын зээл авах явдал нь төсөвт дарамт учруулсан байна.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Эдийн засгийг сэргээх зорилгоор 2009 онд санхүү, эдийн засгийн хүндрэл, бэрхшээлийг даван туулах арга хэмжээний тухай Улсын Их Хурлын тогтоол, 2015 онд Макро эдийн засгийг тогтворжуулах цогц төлөвлөгөө, 2016 онд Эдийн засгийг сэргээх хөтөлбөр, 2021 онд эрүүл мэндээ хамгаалах эдийн засгаа сэргээх 10 их наядын цогц төлөвлөгөө зэрэг дунд хугацааны үр өгөөжөө өгсөн бодлогын баримт бичгүүдийг батлан гаргасан ч гэсэн дээ үүнийгээ урт хугацааны бодлогын баримт бичигтэй уялдуулж тууштай хэрэгжүүлэх, холбогдох хуулиудад тусгах ажил бол дутмаг хэвээрээ байгаад байна.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Тэгэхээр ийм богино хугацааны хөтөлбөр, бодлогоос бодлогын хооронд яваад байна гэсэн үг. </w:t>
      </w:r>
    </w:p>
    <w:p w:rsidR="00AC73D4" w:rsidRPr="002F29B4" w:rsidRDefault="00AC73D4" w:rsidP="00AC73D4">
      <w:pPr>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Монгол Улс сүүлийн 15 жилийн хугацаанд 2 удаа олон улсын валютын сангийн хөтөлбөрт хамрагдсан. Энэ хөтөлбөрт хамрагдсанаар бол төсвийн үзүүлэлт, эдийн засгийг дэмжих хууль, эрх зүйн орчнуудыг бол тодорхой хэмжээнд сайжруулсан. Тэгсэн ч гэсэн өгсөн зөвлөмж, эрх зүйн өөрчлөлтүүдийг бүрэн хэрэгжүүлж чадаагүй. Тиймээс зөвлөмжийг бол бид нар үргэлжлүүлэн хэрэгжүүлэх, хууль, эрх зүйн орчныг сайжруулах энэ ажлыг бол бид нар үргэлжлүүлэн хийх шаардлагатай байна.</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Наймд. Улсын төсвийн урсгал зардал 2005 онд 590.5 тэрбум төгрөг байсан бол 2021 онд 1 их наяд төгрөг болж 18 дахин өссөн. Үүнд цалин хөлсний зардал 16.7 дахин нэмэгдсэн бол зээлийн үйлчилгээний төлбөр 2005 онд 28.5 тэрбум төгрөгөөс 2021 онд 1.1 их наяд төгрөг болж, 39.7 дахин нэмэгдсэн.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Өөрөөр хэлбэл цалин хөлстэйгөө харьцуулах юм бол бараг 2.5 дахин нэмэгдсэн байна. Ингэснээр сүүлийн 15 жилийн хугацаанд нийтдээ 7.6 их наяд төгрөгийг бид нар зээлийн үйлчилгээний төлбөр төлсөн байна.</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Ест нь. Улсын төсвийн хөрөнгө оруулалтаар 2005-2021 онд нийтдээ 14.6 их наяд төгрөгийн санхүүжилт батлагдаж, 2005-2020 онд нийтдээ 11.4 их наяд төгрөгийн санхүүжилт нь гарсан. Давхардсан тоогоор 15518 төсөл, арга хэмжээг хэрэгжүүлсэн байна.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Засгийн газрын нэрлэсэн өрийн үлдэгдэл 2005 онд 1.7 их наяд төгрөг байсан бол 2021 онд Засгийн газрын өрийн үлдэгдэл 27 орчим их наяд төгрөг болж нэмэгдсэн.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Арван нэгд нь өрийн тогтвортой байдлын шинжилгээнд аливаа улсын Засгийн газрын өрийн үлдэгдэл, дотоодын нийт бүтээгдэхүүнд эзлэх хувь хэмжээ 50 хувиас давсан тохиолдолд тухайн улсыг сайтар шинжлэх шаардлагатай орны ангилалд багтаан илүү нарийвчилсан шинжилгээ хийдэг. Монгол Улсын Засгийн газрын өрийн үлдэгдлийг дотоодын бүтээгдэхүүнд эзлэх хувь хэмжээ 2020 онд 75.5 хувь байгаа бөгөөд 2023 он хүртэл Засгийн газрын өрийн баталгаа гаргаагүй тохиолдолд тус харьцаа 66 хувь болох бол сайтар шинжлэх шаардлагатай орны ангилалд орж байна.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Арван хоёрт.Олон улсын нээлттэй төсвийн судалгааны 2021 оны тайланд төсвийн нээлттэй байдлын индексээр Монгол Улс нийт авах ёстой 100 онооноос 60 оноо авч 120 улсаас 38 дугаар байрт орсон. 2 жилийн хугацаанд бол даруй 20 оноогоор ахиулсан нь бол сайн. Энэ нь нэгдсэн төсвийн гүйцэтгэлийн тайлан, төсвийн хүрээний мэдэгдэл зэрэг төсвийн мэдээллийг цаг тухайд нь цахимаар нийтэлдэг болсон, батлагдсан төсөв болон иргэдийн төсөв товхимлыг гаргадаг, цахимаар нийтэлдэг болсон зэрэг нь бас нөлөөлсөн.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Тэгэхээр бид нарт бол энэ хугацаанд бас ахиц дэвшил гарсан байна. Тэгэхдээ авч үзэх тоон үзүүлэлтүүд бас гарсан. Энэ дүгнэлтэд үндэслээд бид дараах санал, зөвлөмжийг ажлын хэсгээс хүргүүлж байна. Үүнд: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Нэгдүгээрт, Төсвийн орлогыг нэмэгдүүлэх чиглэлээр гаалийн орлогыг нэмэгдүүлэх хүрээнд Шинэ сэргэлтийн бодлогын боомтын сэргэлтийн ажлыг эрчимжүүлж, экспортыг нэмэгдүүлэх, Гаалийн тухай хууль болон холбогдох дүрэм, журам, процесс, боловсон хүчний чадавхыг сайжруулж, үйлчилгээний цахимжилтыг нэмэгдүүлэх шаардлагатай.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Шинэ сэргэлтийн бодлогын боомтын сэргэлтийг дагаад хууль, эрх зүйн орчныг сайжруулах энэ ажлыг бол зайлшгүй хийх ёстой. 2016 оноос хойш энэ Гаалийн тухай хуульд өөрчлөлт оруулна гэж яригдаад өнөөдрийг хүртэл өргөн баригдаагүй байгаа. Одоо бүр боомтын асуудал хариуцсан сайдтай болох гэж байгаа. Тэгэхээр энийг бол зайлшгүй оруулж ирэх шаардлагатай байгаа.</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1.2.Татварын орлогыг нэмэгдүүлэх хүрээнд жилийн комплайнсыг сайжруулах төлөвлөгөөг батлан хэрэгжүүлэх шаардлагатай. Дата мэдээлэл, дүн шинжилгээг сайжруулж, үйл ажиллагааны дүрэм журмыг тодорхой болгоод 2019 онд батлагдсан Татварын багц хуулийн шинэчилсэн найруулгын хэрэгжилтийг эрчимжүүлэх шаардлагатай байгаа. Энэ Татварын багц хуулийн шинэчилсэн найруулгыг иргэд, олон нийтэд таниулах арга их муу хийгдсэн юм байна лээ Тэмүүлэн даргаа.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lastRenderedPageBreak/>
        <w:t>Тэгээд хүмүүс бол энэ жижиг, дунд бизнесүүдийг дэмжсэн ийм хууль батлагдсан тухай мэдээ, мэдээлэл их дутмаг байгаа. 20 оноос яг хэрэгжиж эхлэхэд КОВИД-ын нөхцөл байдал үүсээд, энэ ялангуяа жижиг, дунд бизнес эрхлэгчдэд таниулах ажил бол огт хийгдээгүй явсан нь бас үүнд татварын бааз, суурийг нэмэгдүүлэх ажилд сөргөөр нөлөөлсөн байна.</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1.3.Төрийн өмчит компанийн засаглалыг сайжруулах, олон нийтийн оролцоо, хяналтуудыг нэмэгдүүлэх шаардлагатай. Төсвөөс гадуур Төрийн өмчит компанийн батлагдаж байгаа төсөв бол бас их хэмжээний төсөв, төсвөөс гадуур явж, нөгөө төсвөөс гадуурх санхүүжилт бас нэмэгдэх ийм дүр зурагтай харагдаж байгаа.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Нийгмийн даатгалын төсвийн орлогыг нэмэгдүүлэх, алдагдлыг бууруулахад чиглэгдсэн Нийгмийн даатгалын багц хуулийн шинэчилсэн найруулгыг яаралтай боловсруулж Улсын Их Хуралд өргөн барьж хэлэлцэн батлах бас шаардлагатай байна.</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Тавд.Эрүүл мэндийн даатгалын сангийн орлогыг нэмэгдүүлэхэд анхаарч 20 онд батлагдсан эрүүл мэндийн салбарын реформын хэрэгжилтийг эрчимжүүлэх бас хэрэгтэй байна.</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Зургаад. Хөдөлмөр эрхлэлт болон бизнес эрхлэлт, хөрөнгө оруулалтын тууштай</w:t>
      </w:r>
      <w:r w:rsidR="006E3990" w:rsidRPr="002F29B4">
        <w:rPr>
          <w:rFonts w:ascii="Arial" w:hAnsi="Arial" w:cs="Arial"/>
        </w:rPr>
        <w:t>,</w:t>
      </w:r>
      <w:r w:rsidRPr="002F29B4">
        <w:rPr>
          <w:rFonts w:ascii="Arial" w:hAnsi="Arial" w:cs="Arial"/>
        </w:rPr>
        <w:t xml:space="preserve"> бодитой дэмжиж, ажлын байрыг нэмэгдүүлэх, татвар төлөлтийг нэмэгдүүлэхэд анхаарах хэрэгтэй байна. Өнгөрсөн 15 жилийн хугацаанд түрүүн харууллаа. Хөдөлмөрийн насны хүмүүс бараг 700 мянга орчмоор нэмэгдсэн мөртөө яг хөдөлмөр эрхэлж байгаа хүмүүс нь 170 мянга орчмоор л нэмэгдсэн байна.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Өөрөөр хэлбэл энэ хугацаанд хүн ам нь өсөөд байгаа мөртөө яг бодит хөдөлмөр эрхлээд нийгмийн даатгалын шимтгэл төлөөд, татвар төлөөд нийгэм, эдийн засагт бодит хувь нэмэр оруулж байгаа энэ бас байдал дутмаг байгаа нь</w:t>
      </w:r>
      <w:r w:rsidR="006E3990" w:rsidRPr="002F29B4">
        <w:rPr>
          <w:rFonts w:ascii="Arial" w:hAnsi="Arial" w:cs="Arial"/>
        </w:rPr>
        <w:t xml:space="preserve"> </w:t>
      </w:r>
      <w:r w:rsidRPr="002F29B4">
        <w:rPr>
          <w:rFonts w:ascii="Arial" w:hAnsi="Arial" w:cs="Arial"/>
        </w:rPr>
        <w:t>өнөөдөр халамж нэмэгдээд</w:t>
      </w:r>
      <w:r w:rsidR="006E3990" w:rsidRPr="002F29B4">
        <w:rPr>
          <w:rFonts w:ascii="Arial" w:hAnsi="Arial" w:cs="Arial"/>
        </w:rPr>
        <w:t>,</w:t>
      </w:r>
      <w:r w:rsidRPr="002F29B4">
        <w:rPr>
          <w:rFonts w:ascii="Arial" w:hAnsi="Arial" w:cs="Arial"/>
        </w:rPr>
        <w:t xml:space="preserve"> зарлага нэмэгдэж байгаад бас нөлөөлж байна.</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Мөн төсвийн хөрөнгө оруулалт болон санхүү, татварын бодлогыг өрсөлдөх чадвар сайтай</w:t>
      </w:r>
      <w:r w:rsidR="006E3990" w:rsidRPr="002F29B4">
        <w:rPr>
          <w:rFonts w:ascii="Arial" w:hAnsi="Arial" w:cs="Arial"/>
        </w:rPr>
        <w:t xml:space="preserve"> </w:t>
      </w:r>
      <w:r w:rsidRPr="002F29B4">
        <w:rPr>
          <w:rFonts w:ascii="Arial" w:hAnsi="Arial" w:cs="Arial"/>
        </w:rPr>
        <w:t xml:space="preserve">хөрөнгө оруулалтын үржүүлэгч өндөртэй салбаруудад чиглүүлэх хэрэгтэй. Судалгаагаар үүнд бол уул уурхай, арьс шир, ноос ноолуур болон мах гэх мэт салбарууд дэлхийд өрсөлдөх чадвар Монгол Улсын хувьд бол харьцангуй давуу талтай байгаагаас гадна цахилгаан эрчим хүч, усан хангамж, боловсруулах салбар зэрэг нь эдийн засгийн бусад салбаруудыг шууд дэмждэг. Түрүүний, ялангуяа дээрх салбаруудыг хамгийн сайн дэмжиж чаддаг. Хөрөнгө оруулалтын бас үржүүлэгч өндөртэй ийм салбарууд байна. Тэгэхээр олон салбаруудыг бид нар төсөв санхүү, Хөгжлийн банкны зээлээр байдаг юм уу, дэмжээд үр дүн багатай. Тэгэхээр ерөөсөө энэ хэдэн салбар дээрээ илүү их фокуслая гэж байгаа.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Төсвийн зарлагыг бууруулах, үр ашгийг нэмэгдүүлэх хүрээнд: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Нэгд,</w:t>
      </w:r>
      <w:r w:rsidR="006E3990" w:rsidRPr="002F29B4">
        <w:rPr>
          <w:rFonts w:ascii="Arial" w:hAnsi="Arial" w:cs="Arial"/>
        </w:rPr>
        <w:t xml:space="preserve"> </w:t>
      </w:r>
      <w:r w:rsidRPr="002F29B4">
        <w:rPr>
          <w:rFonts w:ascii="Arial" w:hAnsi="Arial" w:cs="Arial"/>
        </w:rPr>
        <w:t>Төсвийн орлогын өсөлтөөс зарлагын өсөлт төрүүлэх, идэвхжих хандлагатай байгааг анхаарч, төсвийн тогтвортой байдлыг хангах хэрэгтэй.</w:t>
      </w:r>
    </w:p>
    <w:p w:rsidR="00AC73D4" w:rsidRPr="002F29B4" w:rsidRDefault="00AC73D4" w:rsidP="00AC73D4">
      <w:pPr>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Хоёрт, Төрөөс зээл, тусламжийн талаар баримтлах бодлоготой болж, хэрэгжилтэд үнэлэлт, дүгнэлт өгөх хэрэгтэй байна. Өнөөдрийг болтол энийг бол Засгийн газарт үүрэг, чиглэл өгөөд Төсвийн байнгын хорооноос өнөөдрийг болтол бид </w:t>
      </w:r>
      <w:r w:rsidRPr="002F29B4">
        <w:rPr>
          <w:rFonts w:ascii="Arial" w:hAnsi="Arial" w:cs="Arial"/>
        </w:rPr>
        <w:lastRenderedPageBreak/>
        <w:t>нар төрөөс зээл, тусламжийн талаар баримтлах бодлого гэж байдаггүй. Тэгэхээр Сангийн яам ч байдаг юм уу, эс үгүй бол салбарын яамнууд өөрсдөө хөөцөлдөж байгаад бид нар энэ улсаас, ийм байгууллагаас ийм зээл авахаар боллоо гээд л Улсын Их Хурлаар оруулж ирээд батлуулаад байдаг. Энийг Улсын Их Хурлаар баталсан томоохон, үүнтэй уялдаад энэ гадаадын зээл, тусламжийн төслүүдийг Улсын Их Хурлаас баталсан Шинэ сэргэлтийн бодлогын зорилт, арга хэмжээ, Хүнсний хангамж, аюулгүй байдлыг хангах тухай тогтоолын хэрэгжилтийг хангахад чиглүүлэх, уялдуулах хэрэгтэй байна.</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Тавд нь</w:t>
      </w:r>
      <w:r w:rsidR="006E3990" w:rsidRPr="002F29B4">
        <w:rPr>
          <w:rFonts w:ascii="Arial" w:hAnsi="Arial" w:cs="Arial"/>
        </w:rPr>
        <w:t xml:space="preserve">, </w:t>
      </w:r>
      <w:r w:rsidRPr="002F29B4">
        <w:rPr>
          <w:rFonts w:ascii="Arial" w:hAnsi="Arial" w:cs="Arial"/>
        </w:rPr>
        <w:t>Буцалтгүй тусламжийн төсөл, арга хэмжээний бүртгэл болон хэрэгжилт, үр дүн тавих, хяналтыг сайжруулах хэрэгтэй байна. Шаардлагатай бол энийг Төсвийн байнгын хороо хагас жил тутамд бүр сонсдог баймаар.</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Зургаад, Засгийн газрын гадаад зээл, тусламжийн хөрөнгөөр хэрэгжиж байгаа төсөл, арга хэмжээний хэрэгжилтийн түвшин, хугацааны хоцрогдлоор нь ангилан төслийн үр дүн, үйл ажиллагааг эрчимжүүлэх төлөвлөгөө, цаашид хэрэгжүүлэх төсөл, арга хэмжээг салбар бүрээр нь гаргаж, 2022 оны 4 дүгээр улиралд багтан Засгийн газрын хуралдаан болон Улсын Их Хурлын Төсвийн байнгын хороонд танилцуулах үүрэг, чиглэл өгөх нь зүйтэй гэж үзэж байна.</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Долоод</w:t>
      </w:r>
      <w:r w:rsidR="006E3990" w:rsidRPr="002F29B4">
        <w:rPr>
          <w:rFonts w:ascii="Arial" w:hAnsi="Arial" w:cs="Arial"/>
        </w:rPr>
        <w:t xml:space="preserve">, </w:t>
      </w:r>
      <w:r w:rsidRPr="002F29B4">
        <w:rPr>
          <w:rFonts w:ascii="Arial" w:hAnsi="Arial" w:cs="Arial"/>
        </w:rPr>
        <w:t xml:space="preserve">Төсвийн байгууллагууд төрийн үйлчилгээний чанар, хүртээмжийг нэмэгдүүлэхийн зэрэгцээ төсвийн ашигтай ажиллахад давсан орлогоо ажилчдынхаа нийгмийн асуудлыг шийдвэрлэх, мэдлэг чадавхыг нэмэгдүүлэх, байгууллагын үйлчилгээний чанар, стандарт, хүртээмжийг сайжруулахад зарцуулахыг дэмжих, бас энэ эрх зүйн орчныг бий болгох хэрэгтэй.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Улсын Их Хурлын дарга энийг сая бас намрын чуулганы нээлт дээр бас хэлж байсан. Ийм хэрвээ боломж, бололцоо нь байх юм бол. Тэгэхдээ энэ бол төрийн үйлчилгээний чанар, стандартыг бууруулахгүйгээр ийм байх юм бол бас тодорхой хэмжээгээр хууль, эрх зүйн орчин</w:t>
      </w:r>
      <w:r w:rsidR="006E3990" w:rsidRPr="002F29B4">
        <w:rPr>
          <w:rFonts w:ascii="Arial" w:hAnsi="Arial" w:cs="Arial"/>
        </w:rPr>
        <w:t>,</w:t>
      </w:r>
      <w:r w:rsidRPr="002F29B4">
        <w:rPr>
          <w:rFonts w:ascii="Arial" w:hAnsi="Arial" w:cs="Arial"/>
        </w:rPr>
        <w:t xml:space="preserve"> үүд хаалгыг нь бас нээж өгөхөд буруудах зүйл байхгүй юм байна гээд.</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Наймд, Төрийн албан хаагчийн ажлын бүтээмжийг үнэлэн түүнд суурилан өсөн нэмэгддэг байх нь оновчтой тогтолцоог бий болгох үндсэн цалин, нэмэгдэл цалин хөлсний харьцааг боловсронгуй болгох шаардлагатай байна. Зарим салбарт бараг энэ үндсэн цалин, нэмэгдэл цалин бараг өөрийнх нь цалингаас давсан байх гээд байдаг. Энэ бол энэ зохист харьцаа бас барих хэрэгтэй.</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Ес</w:t>
      </w:r>
      <w:r w:rsidR="006E3990" w:rsidRPr="002F29B4">
        <w:rPr>
          <w:rFonts w:ascii="Arial" w:hAnsi="Arial" w:cs="Arial"/>
        </w:rPr>
        <w:t xml:space="preserve">т, </w:t>
      </w:r>
      <w:r w:rsidRPr="002F29B4">
        <w:rPr>
          <w:rFonts w:ascii="Arial" w:hAnsi="Arial" w:cs="Arial"/>
        </w:rPr>
        <w:t>Цалин хөлсний нь нэгдсэн тогтолцоотой болох шаардлагатай байна. Салбарын хуулиудыг дагуулаад цалин, тэтгэвэр тэтгэмжийг ялгаварлалтай тогтоодог</w:t>
      </w:r>
      <w:r w:rsidR="006E3990" w:rsidRPr="002F29B4">
        <w:rPr>
          <w:rFonts w:ascii="Arial" w:hAnsi="Arial" w:cs="Arial"/>
        </w:rPr>
        <w:t>, о</w:t>
      </w:r>
      <w:r w:rsidRPr="002F29B4">
        <w:rPr>
          <w:rFonts w:ascii="Arial" w:hAnsi="Arial" w:cs="Arial"/>
        </w:rPr>
        <w:t>гцом нэмэх энэ байдлыг бас хязгаарлах хэрэгтэй байна.</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Аравт</w:t>
      </w:r>
      <w:r w:rsidR="006E3990" w:rsidRPr="002F29B4">
        <w:rPr>
          <w:rFonts w:ascii="Arial" w:hAnsi="Arial" w:cs="Arial"/>
        </w:rPr>
        <w:t xml:space="preserve">, </w:t>
      </w:r>
      <w:r w:rsidRPr="002F29B4">
        <w:rPr>
          <w:rFonts w:ascii="Arial" w:hAnsi="Arial" w:cs="Arial"/>
        </w:rPr>
        <w:t xml:space="preserve">Төсвийн хөрөнгө оруулалтыг төрийн үйлчилгээ үзүүлэх нийгмийн хөгжлийн суурь хөрөнгө оруулалт. Тэгэх үү? Айн? Энэ </w:t>
      </w:r>
      <w:r w:rsidR="00A369CE" w:rsidRPr="002F29B4">
        <w:rPr>
          <w:rFonts w:ascii="Arial" w:hAnsi="Arial" w:cs="Arial"/>
        </w:rPr>
        <w:t xml:space="preserve">бас </w:t>
      </w:r>
      <w:r w:rsidRPr="002F29B4">
        <w:rPr>
          <w:rFonts w:ascii="Arial" w:hAnsi="Arial" w:cs="Arial"/>
        </w:rPr>
        <w:t>протоколд ордог болохоор бас юу яах хэрэгтэй. Санал, дүгнэлтээ.</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Аравт</w:t>
      </w:r>
      <w:r w:rsidR="00A369CE" w:rsidRPr="002F29B4">
        <w:rPr>
          <w:rFonts w:ascii="Arial" w:hAnsi="Arial" w:cs="Arial"/>
        </w:rPr>
        <w:t xml:space="preserve">, </w:t>
      </w:r>
      <w:r w:rsidRPr="002F29B4">
        <w:rPr>
          <w:rFonts w:ascii="Arial" w:hAnsi="Arial" w:cs="Arial"/>
        </w:rPr>
        <w:t xml:space="preserve">Энэ хөрөнгө оруулалтуудыг бид нар бас ангилах хэрэгтэй. Нийгмийн хөгжлийн суурь хөрөнгө оруулалт, эдийн засгийн хөгжлийг дэмжих дэд бүтцийн хөрөнгө оруулалт, төрийн захиргаа, үндэсний аюулгүй байдлыг хангах хөрөнгө оруулалт гэх </w:t>
      </w:r>
      <w:r w:rsidRPr="002F29B4">
        <w:rPr>
          <w:rFonts w:ascii="Arial" w:hAnsi="Arial" w:cs="Arial"/>
        </w:rPr>
        <w:lastRenderedPageBreak/>
        <w:t xml:space="preserve">зэргээр ангилж тогтоогоод, 1 хүнд ноогдох төрийн үйлчилгээний стандартыг баримтлаад нийгмийн хөгжлийн ялангуяа суурь хөрөнгө оруулалт, энэ эрүүл мэнд, боловсрол гэх мэтчилэн хөрөнгө оруулалтуудыг тогтмол шийдвэрлэдэг баймаар байна. Энэ нь ялангуяа хот, хөдөөд боловсролын хүртээмж өөр өөр ялгаатай байна гэх мэтчилэн Улсын Их Хурлын гишүүд өөрсдөө сургууль, цэцэрлэгийн хөрөнгө оруулалтыг шийдвэрлэх гээд явуулаад байдаггүй. Үүнийг шууд хуулиараа шийдвэрлэдэг ийм хөрөнгө оруулалтын тогтолцоог бий болгох хэрэгтэй. </w:t>
      </w:r>
    </w:p>
    <w:p w:rsidR="00AC73D4" w:rsidRPr="002F29B4" w:rsidRDefault="00AC73D4" w:rsidP="00AC73D4">
      <w:pPr>
        <w:ind w:firstLine="720"/>
        <w:jc w:val="both"/>
        <w:rPr>
          <w:rFonts w:ascii="Arial" w:hAnsi="Arial" w:cs="Arial"/>
        </w:rPr>
      </w:pPr>
    </w:p>
    <w:p w:rsidR="00AC73D4" w:rsidRPr="002F29B4" w:rsidRDefault="00A369CE" w:rsidP="00AC73D4">
      <w:pPr>
        <w:ind w:firstLine="720"/>
        <w:jc w:val="both"/>
        <w:rPr>
          <w:rFonts w:ascii="Arial" w:hAnsi="Arial" w:cs="Arial"/>
        </w:rPr>
      </w:pPr>
      <w:r w:rsidRPr="002F29B4">
        <w:rPr>
          <w:rFonts w:ascii="Arial" w:hAnsi="Arial" w:cs="Arial"/>
        </w:rPr>
        <w:t xml:space="preserve">Арван нэгд, </w:t>
      </w:r>
      <w:r w:rsidR="00AC73D4" w:rsidRPr="002F29B4">
        <w:rPr>
          <w:rFonts w:ascii="Arial" w:hAnsi="Arial" w:cs="Arial"/>
        </w:rPr>
        <w:t>Төсвийн хөрөнгө оруулалтаар хэрэгжүүлэх төслүүдийг холбогдох хууль, журам, аргачлалын дагуу эдийн засгийн үр ашиг, нийгмийн ач холбогдлын эрэмбэ, эрэлт хэрэгцээнд тулгуурлан төсвийн төсөлд тусгаж баталдаг байх хэрэгтэй.</w:t>
      </w:r>
    </w:p>
    <w:p w:rsidR="00AC73D4" w:rsidRPr="002F29B4" w:rsidRDefault="00AC73D4" w:rsidP="00AC73D4">
      <w:pPr>
        <w:ind w:firstLine="720"/>
        <w:jc w:val="both"/>
        <w:rPr>
          <w:rFonts w:ascii="Arial" w:hAnsi="Arial" w:cs="Arial"/>
        </w:rPr>
      </w:pPr>
    </w:p>
    <w:p w:rsidR="00AC73D4" w:rsidRPr="002F29B4" w:rsidRDefault="00A369CE" w:rsidP="00AC73D4">
      <w:pPr>
        <w:ind w:firstLine="720"/>
        <w:jc w:val="both"/>
        <w:rPr>
          <w:rFonts w:ascii="Arial" w:hAnsi="Arial" w:cs="Arial"/>
        </w:rPr>
      </w:pPr>
      <w:r w:rsidRPr="002F29B4">
        <w:rPr>
          <w:rFonts w:ascii="Arial" w:hAnsi="Arial" w:cs="Arial"/>
        </w:rPr>
        <w:t>Арванхоёр</w:t>
      </w:r>
      <w:r w:rsidR="00AC73D4" w:rsidRPr="002F29B4">
        <w:rPr>
          <w:rFonts w:ascii="Arial" w:hAnsi="Arial" w:cs="Arial"/>
        </w:rPr>
        <w:t>т</w:t>
      </w:r>
      <w:r w:rsidRPr="002F29B4">
        <w:rPr>
          <w:rFonts w:ascii="Arial" w:hAnsi="Arial" w:cs="Arial"/>
        </w:rPr>
        <w:t xml:space="preserve">, </w:t>
      </w:r>
      <w:r w:rsidR="00AC73D4" w:rsidRPr="002F29B4">
        <w:rPr>
          <w:rFonts w:ascii="Arial" w:hAnsi="Arial" w:cs="Arial"/>
        </w:rPr>
        <w:t>Төрийн өмчийн энэ биет болон биет бус хөрөнгийг бүртгэх, хянах тогтолцоог сайжруулж, төрийн өмчийн бүртгэл, мэдээллийн нэгдсэн цахим шинэ системтэй болмоор байна. Төрийн өмчийн удирдлагын зохицуулалтын газар дээр зөвхөн ганцхан төрийн өмчит компаниуд дээрээ л байдаг юм байна лээ. Дэлхийн улс орнуудад бол тэр битгий хэл өнөөдөр ашиглалтад орсон сургуулийг хүртэл бүртгэдэг</w:t>
      </w:r>
      <w:r w:rsidRPr="002F29B4">
        <w:rPr>
          <w:rFonts w:ascii="Arial" w:hAnsi="Arial" w:cs="Arial"/>
        </w:rPr>
        <w:t>.</w:t>
      </w:r>
      <w:r w:rsidR="00AC73D4" w:rsidRPr="002F29B4">
        <w:rPr>
          <w:rFonts w:ascii="Arial" w:hAnsi="Arial" w:cs="Arial"/>
        </w:rPr>
        <w:t xml:space="preserve"> </w:t>
      </w:r>
      <w:r w:rsidRPr="002F29B4">
        <w:rPr>
          <w:rFonts w:ascii="Arial" w:hAnsi="Arial" w:cs="Arial"/>
        </w:rPr>
        <w:t>Я</w:t>
      </w:r>
      <w:r w:rsidR="00AC73D4" w:rsidRPr="002F29B4">
        <w:rPr>
          <w:rFonts w:ascii="Arial" w:hAnsi="Arial" w:cs="Arial"/>
        </w:rPr>
        <w:t>мар компани барьсан, үүн дээр урсгал засвар, их засвар хийгдэх юм бол зураг төсөв бүх зүйлүүд нь тэн дээр хадгалагдаж байдаг. Үүнийг дахин хийх хэрэгцээ шаардлага байна уу, үгүй юу гэхэд өмнөх зураг төслүүдийг нь шууд гаргаад өгч байдаг ийм байдаг юм байна. Тэгэхээр ийм бид нар болох бас хэрэгтэй байна.</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Арвандөрөвт, Нийгмийн халамжийг зорилтот бүлэгт олгох, зорилтот бүлгийг тогтоох шалгуур үзүүлэлтийг тодорхой болгомоор байна. Хөдөлмөр эрхлэлт, ялангуяа энэ эмэгтэйчүүд, залуучууд болон хөдөө орон нутагт хөдөлмөр эрхлэх энэ хөшүүрэг дэмжлэгийг нэмэгдүүлэх шаардлагатай байна.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Өрийн удирдлагыг сайжруулах хүрээнд сая бид нар 22 оны 5 сард Өрийн удирдлагын стратеги 2023-26 оны Өрийн стратегийн баримт, бичгийг бид нар баталсан. Энэ хүрээнд бид нар энэ эдийн засгийн бодит өсөлт болон экспортын орлогыг нэмэгдүүлэхгүй, гадаад улс орны худалдан авалтыг дэмжих замаар импортыг өсгөж, төлбөрийн тэнцэлд дарамт учруулах нөлөө бүхий Засгийн газрын гадаад зээлийн эх үүсвэрийг авч ашиглахаас татгалзах хэрэгтэй байна.</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Ер нь зээл л олбол аваад байдаг. Энэ нь эсрэгээрээ төлбөрийн тэнцэл, гадаад валютын албан нөөц гээд энэ бүгд дээр дарамт учруул</w:t>
      </w:r>
      <w:r w:rsidR="00A369CE" w:rsidRPr="002F29B4">
        <w:rPr>
          <w:rFonts w:ascii="Arial" w:hAnsi="Arial" w:cs="Arial"/>
        </w:rPr>
        <w:t>даг энэ бүгдэд бас татгалзах хэрэгтэй.</w:t>
      </w:r>
    </w:p>
    <w:p w:rsidR="00AC73D4" w:rsidRPr="002F29B4" w:rsidRDefault="00AC73D4" w:rsidP="00AC73D4">
      <w:pPr>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Хоёрт, Өрийн удирдлагын тухай хуулийн 7.1.6-д зааснаас бусад тохиолдолд зөвхөн бодит эдийн засгийн салбарт чиглэсэн төслийг санхүүжүүлэх зориулалтаар Засгийн газрын гадаад зээл авч ашиглах хэрэгтэй байна.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Гуравт, Нийслэл, орон нутгийн байгууллагууд нь дамжуулан зээлдүүлсэн зээлийн хугацаа хэтэрсэн өр төлбөрийн хувьд Өрийн удирдлагын тухай хуулийн 32.6-д заасан арга хэмжээг авч хэрэгжүүлэх хэрэгтэй байна.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Энэ ер нь бол эргэн төлөлтүүдийг хийлгэх, бүр хийж чадахгүй бол зохих арга хэмжээг авах, энэ арга хэмжээг авах хэрэгтэй байна.</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lastRenderedPageBreak/>
        <w:t xml:space="preserve">Дөрөвт, Төсвийн алдагдлыг санхүүжүүлэх зорилгоор арилжааны нөхцөлтэй зээлийг хийхгүй байх, дахин санхүүжилтээс бусад зориулалтаар Засгийн газрын гадаад үнэт цаас дахиж арилжаалахгүй байх хэрэгтэй байна.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Тавд, </w:t>
      </w:r>
      <w:r w:rsidR="00A369CE" w:rsidRPr="002F29B4">
        <w:rPr>
          <w:rFonts w:ascii="Arial" w:hAnsi="Arial" w:cs="Arial"/>
        </w:rPr>
        <w:t>Г</w:t>
      </w:r>
      <w:r w:rsidRPr="002F29B4">
        <w:rPr>
          <w:rFonts w:ascii="Arial" w:hAnsi="Arial" w:cs="Arial"/>
        </w:rPr>
        <w:t xml:space="preserve">адаад зах зээлийн нөхцөл байдал, зардал, эрсдэлийн судалгааг тогтмол хийж, Засгийн газрын гадаад үнэт цаасны төлбөрийг мөнгөн хөрөнгийн хуримтлалаас боломжит хэмжээгээр төлөх, хугацаанаас нь өмнө худалдан авах, дахин санхүүжүүлэх арга хэмжээг хэрэгжүүлэх хэрэгтэй.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Заавал хугацааг нь дөхүүлж байгаа биш, шаардлагатай тохиолдолд түрүүн арга хэмжээ авсан байсан.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Зургаад</w:t>
      </w:r>
      <w:r w:rsidR="00A369CE" w:rsidRPr="002F29B4">
        <w:rPr>
          <w:rFonts w:ascii="Arial" w:hAnsi="Arial" w:cs="Arial"/>
        </w:rPr>
        <w:t xml:space="preserve">, </w:t>
      </w:r>
      <w:r w:rsidRPr="002F29B4">
        <w:rPr>
          <w:rFonts w:ascii="Arial" w:hAnsi="Arial" w:cs="Arial"/>
        </w:rPr>
        <w:t xml:space="preserve">Улсын зээлжих зэрэглэлийг сайжруулах үүднээс зэрэглэл тогтоогч байгууллага, хөрөнгө оруулагчдыг мэдээллээр тогтмол ханган, хамтарч ажиллах хэрэгтэй. Бид нар энэ 2012 онд </w:t>
      </w:r>
      <w:r w:rsidR="00A369CE" w:rsidRPr="002F29B4">
        <w:rPr>
          <w:rFonts w:ascii="Arial" w:hAnsi="Arial" w:cs="Arial"/>
        </w:rPr>
        <w:t>“</w:t>
      </w:r>
      <w:r w:rsidRPr="002F29B4">
        <w:rPr>
          <w:rFonts w:ascii="Arial" w:hAnsi="Arial" w:cs="Arial"/>
        </w:rPr>
        <w:t>Чингис</w:t>
      </w:r>
      <w:r w:rsidR="00A369CE" w:rsidRPr="002F29B4">
        <w:rPr>
          <w:rFonts w:ascii="Arial" w:hAnsi="Arial" w:cs="Arial"/>
        </w:rPr>
        <w:t>”</w:t>
      </w:r>
      <w:r w:rsidRPr="002F29B4">
        <w:rPr>
          <w:rFonts w:ascii="Arial" w:hAnsi="Arial" w:cs="Arial"/>
        </w:rPr>
        <w:t xml:space="preserve"> бондыг анх гаргаад хэд хэдэн бонд гаргасныхаа дараагаар бидний бас энэ зээлжих зэрэглэл буурахад бас нэг нөлөөлсөн зүйл нь тухайн үедээ бид нар бас туршлага дутсан. Энэ зээлжих зэрэглэл, агентлагуудтай их ойрхон ажиллаж байж мэдээ, мэдээллээр хангаж байж, зээлжих зэрэглэл бас сайн байдаг юм байна. </w:t>
      </w:r>
    </w:p>
    <w:p w:rsidR="00AC73D4" w:rsidRPr="002F29B4" w:rsidRDefault="00AC73D4" w:rsidP="00AC73D4">
      <w:pPr>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Долоод</w:t>
      </w:r>
      <w:r w:rsidR="00A369CE" w:rsidRPr="002F29B4">
        <w:rPr>
          <w:rFonts w:ascii="Arial" w:hAnsi="Arial" w:cs="Arial"/>
        </w:rPr>
        <w:t xml:space="preserve">, </w:t>
      </w:r>
      <w:r w:rsidRPr="002F29B4">
        <w:rPr>
          <w:rFonts w:ascii="Arial" w:hAnsi="Arial" w:cs="Arial"/>
        </w:rPr>
        <w:t xml:space="preserve">Орон нутгийн засаг захиргаа, өрийн удирдлагын чадавхыг бэхжүүлж, болзошгүй өр төлбөрийн эрсдэлээс сэргийлэх, Засгийн газрын өрийн мэдээллийн нэгдсэн санг хөтлөх талаар хамтран ажиллах шаардлагатай. Түрүүн нөгөө эргэн төлж чадахгүй байж байж баахан дамжуулан зээллэг авчихсан байдаг. Тэгэхээр энэ өрийн удирдлагын талаар орон нутгийг ч гэсэн мэдээ мэдээллээр хангах ёстой. </w:t>
      </w:r>
    </w:p>
    <w:p w:rsidR="00AC73D4" w:rsidRPr="002F29B4" w:rsidRDefault="00AC73D4" w:rsidP="00AC73D4">
      <w:pPr>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Найм.Төр, хувийн хэвшлийн түншлэлийн хүрээнд гарах Засгийн газрын өрийн баталгаанаас төсөвт үүсэж болзошгүй эрсдэлийг үнэлэх, эрсдэлээс сэргийлэх чиглэлээр өрийн хөдөлгөн удирдлагын чадавхыг бэхжүүлж бүртгэл хөтлөх, тайлагнах энэ механизмыг бүрдүүлэх.</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Ест нь Засгийн газрын өрийн баталгаа гаргасан төслүүдийн эргэн төлөлт, байгууллагын санхүүгийн үйл ажиллагааны хяналтыг сайжруулж, болзошгүй өр төлбөрийн эрсдэлийг бууруулах шаардлагатай. </w:t>
      </w:r>
    </w:p>
    <w:p w:rsidR="00AC73D4" w:rsidRPr="002F29B4" w:rsidRDefault="00AC73D4" w:rsidP="00AC73D4">
      <w:pPr>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Аравт нь улирал бүр Засгийн газрын өрийн товхимлыг олон нийтэд ил тод мэдээлэх. </w:t>
      </w:r>
    </w:p>
    <w:p w:rsidR="00AC73D4" w:rsidRPr="002F29B4" w:rsidRDefault="00AC73D4" w:rsidP="00AC73D4">
      <w:pPr>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Арван нэгт нь улсын секторын өрийн мэдээллийг олон улсын байгууллагаас тогтоосон нэгдсэн стандартын дагуу бэлтгэж, мэдээлэх гэдэг ийм зөвлөмжийг өрийн удирдлагын хүрээнд олгож байна.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Дөрөвт</w:t>
      </w:r>
      <w:r w:rsidR="00A369CE" w:rsidRPr="002F29B4">
        <w:rPr>
          <w:rFonts w:ascii="Arial" w:hAnsi="Arial" w:cs="Arial"/>
        </w:rPr>
        <w:t>,</w:t>
      </w:r>
      <w:r w:rsidRPr="002F29B4">
        <w:rPr>
          <w:rFonts w:ascii="Arial" w:hAnsi="Arial" w:cs="Arial"/>
        </w:rPr>
        <w:t xml:space="preserve"> Бид нар аймаг, нийслэл, сум, дүүргийн төрийн санхүүгийн удирдлагыг сайжруулах шаардлагатай байгаад байна. Энэ хүрээнд аймгуудын өрсөлдөх чадварын индексийг тогтоох аргачлалыг боловсруулан баталж мөрдүүлэх, жил бүр Засгийн газраас Засаг дарга нартай байгуулдаг үр дүнгийн гэрээнд индексийг тусган биелэлтийг бас хянадаг баймаар байна. Үүнтэй холбоотойгоор шаардлагатай төсөв санхүүгээр нь ч гэсэн дэмждэг баймаар байна. Түрүүн хэлсэн Булган аймаг 21 аймгаас </w:t>
      </w:r>
      <w:r w:rsidRPr="002F29B4">
        <w:rPr>
          <w:rFonts w:ascii="Arial" w:hAnsi="Arial" w:cs="Arial"/>
        </w:rPr>
        <w:lastRenderedPageBreak/>
        <w:t>хөгжлийн индексээрээ хамгийн хойно нь ороод байхад хөрөнгө оруулалтаараа хамгийн муу байгаад байж бас болохгүй.</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Тэгэхээр яг үүнтэй холбоотойгоор төсөв, санхүүжилт дээр нь ч гэсэн дэмжиж өгдөг. Энэ Эдийн зас</w:t>
      </w:r>
      <w:r w:rsidR="00A369CE" w:rsidRPr="002F29B4">
        <w:rPr>
          <w:rFonts w:ascii="Arial" w:hAnsi="Arial" w:cs="Arial"/>
        </w:rPr>
        <w:t>аг,</w:t>
      </w:r>
      <w:r w:rsidRPr="002F29B4">
        <w:rPr>
          <w:rFonts w:ascii="Arial" w:hAnsi="Arial" w:cs="Arial"/>
        </w:rPr>
        <w:t xml:space="preserve"> хөгжлийн яам хариуцаж хийдэг баймаар байна.</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Хоёрт нь орон нутгийн төсвийн суурь зарлагын бодит хэрэгцээ, онцлогт тохирсон норм, нормативыг тодорхой тогтоож, орон нутгийн төсвийн суурь зарлагыг тооцох арчлалыг бас мөрдүүлэх хэрэгтэй байна.</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Гуравт, Аймаг, нийслэлийн зарим төсвийн ерөнхийлөн захирагчид Төсвийн тухай хуульд заасан орон нутгийн төсвийг алдагдалгүй баталж, хэрэгжүүлэх зарчмыг мөрдөхгүй байгаад анхаарч, орон нутгийн тухайн жилийн төсвийн төсөл болон төсвийн тодотголыг боловсруулах, батлах, хэрэгжүүлэх, холбогдох хууль зохицуулалтыг улам боловсронгуй болгох шаардлагатай байна.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Заримууд нь бол үнэнийг хэлэхэд эндээс сууриудыг нь батлаад өгчхөөд байхад чинь тэрүүнийг буруу тооцож баталдаг, алдагдалтай болдог, төсвийн гүйцэтгэл нь бид нар эндээс тооцсоноос өөрөөр гүйцэтгэл гараад, дараа нь дараа дараа жилүүдэд улсын төсөв дээр энэ нь дарамт болж ирдэг. Ялангуяа энэ халамжийн зардлуудаар бол өмнө он жилүүд бол гарч байгаа.</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Дөрөвт, 2013 оноос хойших орон нутгийн төсвийн орлого, зарлага, өрийн нөхцөл байдалд дүн шинжилгээ хийх удирдамжийг боловсруулан ер нь бол аймгуудад хүргүүлэх нь зүйтэй гэж үзэж байна. Энийг бол Төсвийн байнгын хороо хийх албагүй. Энийг Улсын Их Хурлын Төсвийн байнгын хорооноос аймгийн иргэдийн хурлуудад чиглэл өгвөл яасан юм бэ гэж би үзэж байна.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Аймгийн иргэдийн хурал, яг бид нар 15 жилээр төсвийн дүн шинжилгээ хийсэн шиг шаардлагатай бол 2013 оноос хойш төсвийнхөө дүн шинжилгээг авч үзээч. Бид нар юун дээр алдаж байгаа юм? Юун дээр онож байгаа юм гэдгээр.</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Тавд, Энэ Үндэсний аудитын газар, Сангийн яамнаас гаргасан эрсдэлийн дүгнэлтэд үндэслэн эрсдэлт аймаг, орон нутгийн төсвийн зарцуулалтын тайлан, төсвийн гүйцэтгэлд хийсэн аудитын дүгнэлтийг Улсын Их Хурлын  Төсвийн байнгын хороон дээр сонсож, шаардлагатай бол холбогдох байгууллагуудад үүрэг, чиглэл өгдөг байвал яасан юм бэ?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Ер нь цаашид бид нар ямар төсвийн бодлогын хүрээнд юу баримтлах ёстой юм бэ гэхээр Монгол Улсын төсөв, мөнгөний бодлогод дүн шинжилгээ хийх энэ ажлыг Хөгжлийн бодлого төлөвлөлтийн тухай хуультай уялдуулан цаашид 5 жил тутамд хийж, Улсын Их Хурлын  Төсвийн байнгын хороо, иргэд, олон нийт Үндэсний аюулгүй байдлын зөвлөл дээр хүртэл Үндэсний аюулгүй байдлын үзэл баримтлалтай уялдуулан танилцуулдаг байя.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Хоёрт, Төсвийн нээлттэй, иргэдийн оролцоог хангасан байдлыг нэмэгдүүлэхийн тулд Монгол Улс дараах асуудлууд бол нэн даруй анхааран ажиллах шаардлагатай байна. Маргааш бид нар анх удаа Улсын Их Хурлын Тамгын газраас Улсын Их Хурлын </w:t>
      </w:r>
      <w:r w:rsidRPr="002F29B4">
        <w:rPr>
          <w:rFonts w:ascii="Arial" w:hAnsi="Arial" w:cs="Arial"/>
        </w:rPr>
        <w:lastRenderedPageBreak/>
        <w:t xml:space="preserve">Төсвийн байнгын хороо хамтран иргэд, олон нийтийн дунд төсвийн хэлэлцүүлгийг хийх гэж байна.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Гэхдээ үүнээс гадна бид нар нэгдүгээрт төсвийн талаарх үндсэн 8 баримт бичгийг цаг тухайд нь олон нийтэд хүргэхдээ мэдээллийн иж бүрэн байдлыг нь хангах, иргэдэд ойлгомжтой, энгийн болгох, цахимаар байршуулсан төсвийн мэдээлэл энгийн үг хэллэгтэй байх, тоон мэдээллийн шинжилгээ хийх, ашиглахад хялбар байх хэрэгтэй. Жишээлбэл, манайд тавигдсан төсөв зурган байдлаар тавигдаад байна лээ Тэмүүлэн даргаа. Тэр нь хайлт хийх боломжгүй. Зураг учраас. Тэгэхээр хайлт хийж, үгээр нь хайж болдог орлого, зарлага. Жишээлбэл, Баянгол дүүргийн иргэн Баянгол гээд хайхад тэр нь олддог байдлаар ингэж төсвийг байршуулах хэрэгтэй. Цахимаар.</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Хоёрт, Олон улсын төсвийн түншлэл энэ international budget partnership гэж байгууллагаас гаргасан уриалгад нэгдэж, холбогдох бүх оролцогч талуудтай нь хамтран ажиллах шаардлагатай. Энийг Улсын Их Хурал дээр орж шийдвэрлүүлэх юм билээ.</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Гуравт, Төсвийн үйл явц дахь иргэдийн оролцоог нэмэгдүүлэхийн тулд Төсвийн ил тод байдлын олон улсын санаачилга, байгууллагаас гаргасан төсвийн бодлого боловсруулалт, олон нийтийн оролцоог хангах зарчмуудыг нэвтрүүлэх ажлыг шуурхайлах хэрэгтэй байна.</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Дөрөвт. Шилэн данс, төсвийн хөрөнгө оруулалтын удирдлагын цахим систем, иргэдийн төсөв зэрэг амжилттай хэрэгжүүлж байгаа санаачилгадаа үндэслэн төсвийн хөрөнгө оруулалт, ашиглалттай холбоотой асуудлуудыг шийдвэрлэхэд иргэдийн саналыг авах иргэн, төр 2 харилцах, хамтран ажиллах хэрэгсэлд платформыг ашиглалтад оруулах шаардлагатай байна. Зарим улс орнуудад бүр жишээлбэл, манай Баянзүрх дүүрэгт ийм хөрөнгө оруулалтыг хийж өгөөч гээд иргэд, олон нийт өөрсдөө зургийг нь тавиад ингэдэг ийм платформууд бас байдаг юм байна. Тэгэхээр энийг бас хийх хэрэгтэй байна.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Гуравт, Төсвийн зардлын үр ашгийг нэмэгдүүлэх, төсвийн гадуурх зардлыг хянахад Үндэсний аудитын газар, Төсвийн тогтвортой байдлын зөвлөл, Эдийн засаг хөгжлийн яам, Сангийн яам, Улсын Их Хурлын Тамгын газар зэрэг холбогдох байгууллагуудын чиг үүргийг тодорхой болгох хэрэгтэй байна. Чадавхжуулах хэрэгтэй байна.</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Дөрөвт,</w:t>
      </w:r>
      <w:r w:rsidR="00AD661B" w:rsidRPr="002F29B4">
        <w:rPr>
          <w:rFonts w:ascii="Arial" w:hAnsi="Arial" w:cs="Arial"/>
        </w:rPr>
        <w:t xml:space="preserve"> </w:t>
      </w:r>
      <w:r w:rsidRPr="002F29B4">
        <w:rPr>
          <w:rFonts w:ascii="Arial" w:hAnsi="Arial" w:cs="Arial"/>
        </w:rPr>
        <w:t>Төсвийн орлогыг нэмэгдүүлэх, зарлагын үр ашгийг сайжруулах, алдагдал, өрийг бууруулахад гол салбаруудын реформыг цаг алдахгүй хийх, хэрэгжүүлэх нь нэн чухал байна. Үүнд:</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Ялангуяа энэ 2019 оны шинэчилсэн Татварын багц хуулийн хэрэгжилтийг идэвхжүүлж, татварын бааз суурийг нэмэгдүүлэх шаардлагатай байна. Нийгмийн даатгалын багц хуулийг бас яаралтай оруулж ирэх хэрэгтэй байна</w:t>
      </w:r>
      <w:r w:rsidR="00A369CE" w:rsidRPr="002F29B4">
        <w:rPr>
          <w:rFonts w:ascii="Arial" w:hAnsi="Arial" w:cs="Arial"/>
        </w:rPr>
        <w:t>. Т</w:t>
      </w:r>
      <w:r w:rsidRPr="002F29B4">
        <w:rPr>
          <w:rFonts w:ascii="Arial" w:hAnsi="Arial" w:cs="Arial"/>
        </w:rPr>
        <w:t>өрийн өмчит компаниудын реформыг хийх хэрэгтэй байна.</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Тавд нь 2013 оноос хэрэгжиж эхэлсэн Төсвийн тогтвортой байдлын тухай хуулийг удаа дараа өөрчилсөн. Ирээдүйн өв сангийн тухай хуульд бас өөрчлөлт оруулсан зэрэг нь энэ төсвийн тогтвортой байдалд сөргөөр нөлөөлж байгаа учраас </w:t>
      </w:r>
      <w:r w:rsidRPr="002F29B4">
        <w:rPr>
          <w:rFonts w:ascii="Arial" w:hAnsi="Arial" w:cs="Arial"/>
        </w:rPr>
        <w:lastRenderedPageBreak/>
        <w:t>төсвийн гол хуулиудад өөрчлөлт оруулах шаардлага, процесс, холбогдох хуулиудыг нэлээн нарийвчлан тусгах</w:t>
      </w:r>
      <w:r w:rsidR="00A369CE" w:rsidRPr="002F29B4">
        <w:rPr>
          <w:rFonts w:ascii="Arial" w:hAnsi="Arial" w:cs="Arial"/>
        </w:rPr>
        <w:t>,</w:t>
      </w:r>
      <w:r w:rsidRPr="002F29B4">
        <w:rPr>
          <w:rFonts w:ascii="Arial" w:hAnsi="Arial" w:cs="Arial"/>
        </w:rPr>
        <w:t xml:space="preserve"> өндөрсгөх хэрэгтэй байна. Бараг гуравны хоёроор батлагддаг ч байдаг юм уу.</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Эцэст нь төсөв эдийн засагт дүн шинжилгээ хийх нь мэргэжлийн судлаачид, мэргэжлийн байгууллагуудын чадавхыг сайжруулж дэмжин ажиллах хэрэгтэй байна. Энэ бүгд дээрээ заавал гадаадын эрдэмтэн, судлаачид бид нар авах шаардлагагүй гэж үзэж байгаа юм. Тэгэхээр бас ингэж хамтран ажиллая гэж манай бас эрдэмтэн, судлаачдаас энэ саналыг бас тавьж байгаа юм.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Манай ажлын хэсэг бараг 2 жил ажилласан учраас бараг 50 минутын танилцуулга хийчихлээ. </w:t>
      </w:r>
    </w:p>
    <w:p w:rsidR="00AC73D4" w:rsidRPr="002F29B4" w:rsidRDefault="00AC73D4" w:rsidP="00AC73D4">
      <w:pPr>
        <w:ind w:firstLine="720"/>
        <w:jc w:val="both"/>
        <w:rPr>
          <w:rFonts w:ascii="Arial" w:hAnsi="Arial" w:cs="Arial"/>
        </w:rPr>
      </w:pPr>
    </w:p>
    <w:p w:rsidR="00AC73D4" w:rsidRPr="002F29B4" w:rsidRDefault="005F374C" w:rsidP="005F374C">
      <w:pPr>
        <w:ind w:firstLine="567"/>
        <w:jc w:val="both"/>
        <w:rPr>
          <w:rFonts w:ascii="Arial" w:hAnsi="Arial" w:cs="Arial"/>
        </w:rPr>
      </w:pPr>
      <w:r w:rsidRPr="002F29B4">
        <w:rPr>
          <w:rFonts w:ascii="Arial" w:hAnsi="Arial" w:cs="Arial"/>
          <w:b/>
          <w:bCs/>
        </w:rPr>
        <w:t xml:space="preserve">Г.Тэмүүлэн: </w:t>
      </w:r>
      <w:r w:rsidR="00AC73D4" w:rsidRPr="002F29B4">
        <w:rPr>
          <w:rFonts w:ascii="Arial" w:hAnsi="Arial" w:cs="Arial"/>
        </w:rPr>
        <w:t>Ажлын хэсгийн ахлагч Булгантуяа гишүүнд бас баярлалаа. Ажлын хэсгийн дүгнэлттэй холбогдуулан асуулт асуух гишүүд байна уу? Одонтуяа гишүүнээр тасаллаа. Одонтуяа гишүүн асуултаа асууя.</w:t>
      </w:r>
    </w:p>
    <w:p w:rsidR="00AC73D4" w:rsidRPr="002F29B4" w:rsidRDefault="00AC73D4" w:rsidP="00AC73D4">
      <w:pPr>
        <w:ind w:firstLine="720"/>
        <w:jc w:val="both"/>
        <w:rPr>
          <w:rFonts w:ascii="Arial" w:hAnsi="Arial" w:cs="Arial"/>
        </w:rPr>
      </w:pPr>
    </w:p>
    <w:p w:rsidR="00AC73D4" w:rsidRPr="002F29B4" w:rsidRDefault="00AC73D4" w:rsidP="00AC73D4">
      <w:pPr>
        <w:ind w:firstLine="567"/>
        <w:jc w:val="both"/>
        <w:rPr>
          <w:rFonts w:ascii="Arial" w:hAnsi="Arial" w:cs="Arial"/>
        </w:rPr>
      </w:pPr>
      <w:r w:rsidRPr="002F29B4">
        <w:rPr>
          <w:rFonts w:ascii="Arial" w:hAnsi="Arial" w:cs="Arial"/>
          <w:b/>
          <w:bCs/>
        </w:rPr>
        <w:t>С.Одонтуяа:</w:t>
      </w:r>
      <w:r w:rsidRPr="002F29B4">
        <w:rPr>
          <w:rFonts w:ascii="Arial" w:hAnsi="Arial" w:cs="Arial"/>
          <w:b/>
          <w:bCs/>
          <w:color w:val="000000" w:themeColor="text1"/>
        </w:rPr>
        <w:t xml:space="preserve"> </w:t>
      </w:r>
      <w:r w:rsidRPr="002F29B4">
        <w:rPr>
          <w:rFonts w:ascii="Arial" w:hAnsi="Arial" w:cs="Arial"/>
        </w:rPr>
        <w:t>Ажлын хэсэг энэ 7 хүнтэй хэр нь яагаад гуравхан</w:t>
      </w:r>
      <w:r w:rsidR="00E878FF" w:rsidRPr="002F29B4">
        <w:rPr>
          <w:rFonts w:ascii="Arial" w:hAnsi="Arial" w:cs="Arial"/>
        </w:rPr>
        <w:t xml:space="preserve"> нь </w:t>
      </w:r>
      <w:r w:rsidRPr="002F29B4">
        <w:rPr>
          <w:rFonts w:ascii="Arial" w:hAnsi="Arial" w:cs="Arial"/>
        </w:rPr>
        <w:t>зурдаг юм? Тэгэхээр энэ чинь олонхоороо энэ дүгнэлт чинь батлагдаагүй гэсэн үг юм биш үү? Би асуулт алга. Би зүгээр дүгнэлтээ л хэлчихье. Сая Тогтохсүрэн дарга түрүүн сая Туркт айлчлаад ирээд хэлж байна шүү дээ. Инфляц өндөр байгаа ч гэсэн эдийн засаг нь 12 хувь өсчихлөө гээд. Тийм 12. Ямар улс орнууд нь хөгжөөд байдаг юм бол? Адилхан КОВИД бол адилхан л явсан байх. Тэгээд энэ КОВИД-ын үеийн буруу бодлого нөлөөлсөн юм уу? Юундаа ерөөсөө болохгүй байсан юм? Энэ бол надад бол харамсалтай санагдаж байна.</w:t>
      </w:r>
    </w:p>
    <w:p w:rsidR="00AC73D4" w:rsidRPr="002F29B4" w:rsidRDefault="00AC73D4" w:rsidP="00AC73D4">
      <w:pPr>
        <w:ind w:firstLine="567"/>
        <w:jc w:val="both"/>
        <w:rPr>
          <w:rFonts w:ascii="Arial" w:hAnsi="Arial" w:cs="Arial"/>
        </w:rPr>
      </w:pPr>
    </w:p>
    <w:p w:rsidR="00AC73D4" w:rsidRPr="002F29B4" w:rsidRDefault="00AC73D4" w:rsidP="00AC73D4">
      <w:pPr>
        <w:ind w:firstLine="567"/>
        <w:jc w:val="both"/>
        <w:rPr>
          <w:rFonts w:ascii="Arial" w:hAnsi="Arial" w:cs="Arial"/>
        </w:rPr>
      </w:pPr>
      <w:r w:rsidRPr="002F29B4">
        <w:rPr>
          <w:rFonts w:ascii="Arial" w:hAnsi="Arial" w:cs="Arial"/>
        </w:rPr>
        <w:t xml:space="preserve">Тэгээд энэ тоо баримтыг бол харин үнэн зөвөөр нь гаргаад ирж байгаа нь сайн байна л даа. Та нар сүүлийн 10 жилийнхээ өсөлтийг </w:t>
      </w:r>
      <w:r w:rsidR="00E878FF" w:rsidRPr="002F29B4">
        <w:rPr>
          <w:rFonts w:ascii="Arial" w:hAnsi="Arial" w:cs="Arial"/>
        </w:rPr>
        <w:t xml:space="preserve"> хар. Т</w:t>
      </w:r>
      <w:r w:rsidRPr="002F29B4">
        <w:rPr>
          <w:rFonts w:ascii="Arial" w:hAnsi="Arial" w:cs="Arial"/>
        </w:rPr>
        <w:t>өгрөгөөр өсөлттэй юм шиг бол</w:t>
      </w:r>
      <w:r w:rsidR="00E878FF" w:rsidRPr="002F29B4">
        <w:rPr>
          <w:rFonts w:ascii="Arial" w:hAnsi="Arial" w:cs="Arial"/>
        </w:rPr>
        <w:t>овч д</w:t>
      </w:r>
      <w:r w:rsidRPr="002F29B4">
        <w:rPr>
          <w:rFonts w:ascii="Arial" w:hAnsi="Arial" w:cs="Arial"/>
        </w:rPr>
        <w:t xml:space="preserve">оллароор ямар ч өсөлт байхгүй л байгаа байхгүй юу. Манай эдийн засаг нэг байрандаа л байгаад байна л гэсэн үг. Тэгэхээр энэ ерөөсөө бүх энэ бодлого чинь буруу л гэж үзэх хэрэгтэй. </w:t>
      </w:r>
    </w:p>
    <w:p w:rsidR="00AC73D4" w:rsidRPr="002F29B4" w:rsidRDefault="00AC73D4" w:rsidP="00AC73D4">
      <w:pPr>
        <w:ind w:firstLine="567"/>
        <w:jc w:val="both"/>
        <w:rPr>
          <w:rFonts w:ascii="Arial" w:hAnsi="Arial" w:cs="Arial"/>
        </w:rPr>
      </w:pPr>
    </w:p>
    <w:p w:rsidR="00AC73D4" w:rsidRPr="002F29B4" w:rsidRDefault="00AC73D4" w:rsidP="00AC73D4">
      <w:pPr>
        <w:ind w:firstLine="567"/>
        <w:jc w:val="both"/>
        <w:rPr>
          <w:rFonts w:ascii="Arial" w:hAnsi="Arial" w:cs="Arial"/>
        </w:rPr>
      </w:pPr>
      <w:r w:rsidRPr="002F29B4">
        <w:rPr>
          <w:rFonts w:ascii="Arial" w:hAnsi="Arial" w:cs="Arial"/>
        </w:rPr>
        <w:t xml:space="preserve">Дээрээс нь ерөөсөө Монгол хүмүүсээ бүр туйлын залхуу болгочхож байгаа байхгүй юу. Туйлын залхуу. Энэ чинь л эдийн засгийн хамгийн том ухралт шүү дээ. Яагаад гэхлээр сая хэлж байна Булгантуяа гишүүн. 700 мянга гаруй хүнээр ажиллах хүчин нь нэмэгдчихээд байхад ерөөсөө л 120 мянгаар л тэр татвар төлөгч, энэ нийгмийн даатгал, хүн амын орлого төлдөг нь бас. Тэгэхээр энэ ажиллах хүчин дээр чинь маш буруу бодлого явагдаж байна гэдэг нь харагдаж байна. </w:t>
      </w:r>
    </w:p>
    <w:p w:rsidR="00AC73D4" w:rsidRPr="002F29B4" w:rsidRDefault="00AC73D4" w:rsidP="00AC73D4">
      <w:pPr>
        <w:ind w:firstLine="567"/>
        <w:jc w:val="both"/>
        <w:rPr>
          <w:rFonts w:ascii="Arial" w:hAnsi="Arial" w:cs="Arial"/>
        </w:rPr>
      </w:pPr>
    </w:p>
    <w:p w:rsidR="00AC73D4" w:rsidRPr="002F29B4" w:rsidRDefault="00AC73D4" w:rsidP="00AC73D4">
      <w:pPr>
        <w:ind w:firstLine="567"/>
        <w:jc w:val="both"/>
        <w:rPr>
          <w:rFonts w:ascii="Arial" w:hAnsi="Arial" w:cs="Arial"/>
        </w:rPr>
      </w:pPr>
      <w:r w:rsidRPr="002F29B4">
        <w:rPr>
          <w:rFonts w:ascii="Arial" w:hAnsi="Arial" w:cs="Arial"/>
        </w:rPr>
        <w:t xml:space="preserve">Дээрээс нь энэ 1 хүнд ноогдох улсын төсвийн хөрөнгө оруулалт, орон нутгийн хөгжлийн санг аймаар зөрүүтэй байна шүү дээ. Хүмүүс шүүмжлээд л байдаг. Говьсүмбэрийг ер нь яасан гэж ингэж ад үзээд хэдхэн төгрөг тавьчихдаг юм бэ? Хэнтий аймаг, Орхон энэ тэр бол үнэхээр их байна. Тэгэхээр ийм зүйл дээрээ та нар ингээд гаргаж ирчхээд байгаа хэр нь шийдвэр дээрээ та нар Засгийн газрынхаа эсрэг ерөөсөө дорвитой юм </w:t>
      </w:r>
      <w:r w:rsidR="00515439" w:rsidRPr="002F29B4">
        <w:rPr>
          <w:rFonts w:ascii="Arial" w:hAnsi="Arial" w:cs="Arial"/>
        </w:rPr>
        <w:t xml:space="preserve">энэ </w:t>
      </w:r>
      <w:r w:rsidRPr="002F29B4">
        <w:rPr>
          <w:rFonts w:ascii="Arial" w:hAnsi="Arial" w:cs="Arial"/>
        </w:rPr>
        <w:t xml:space="preserve">Их Хурал хийхгүй байгаа байхгүй юу. </w:t>
      </w:r>
    </w:p>
    <w:p w:rsidR="00AC73D4" w:rsidRPr="002F29B4" w:rsidRDefault="00AC73D4" w:rsidP="00AC73D4">
      <w:pPr>
        <w:ind w:firstLine="567"/>
        <w:jc w:val="both"/>
        <w:rPr>
          <w:rFonts w:ascii="Arial" w:hAnsi="Arial" w:cs="Arial"/>
        </w:rPr>
      </w:pPr>
    </w:p>
    <w:p w:rsidR="00AC73D4" w:rsidRPr="002F29B4" w:rsidRDefault="00AC73D4" w:rsidP="00AC73D4">
      <w:pPr>
        <w:ind w:firstLine="567"/>
        <w:jc w:val="both"/>
        <w:rPr>
          <w:rFonts w:ascii="Arial" w:hAnsi="Arial" w:cs="Arial"/>
        </w:rPr>
      </w:pPr>
      <w:r w:rsidRPr="002F29B4">
        <w:rPr>
          <w:rFonts w:ascii="Arial" w:hAnsi="Arial" w:cs="Arial"/>
        </w:rPr>
        <w:t xml:space="preserve">Яагаад хийхгүй байгаа юм та нар? Айгаад байдаг юм уу? Эсвэл хамаа алга, өөрсдийн чинь та нарын орон нутаг падгүй байдаг юм уу? Эсвэл Монголын ард түмний эрх ашиг хамаагүй байдаг юм уу? Би бол энийг гайхаж байна. Үгүй ээ, бүр үнэхээр энэ </w:t>
      </w:r>
      <w:r w:rsidRPr="002F29B4">
        <w:rPr>
          <w:rFonts w:ascii="Arial" w:hAnsi="Arial" w:cs="Arial"/>
        </w:rPr>
        <w:lastRenderedPageBreak/>
        <w:t>дээр байна шүү дээ. Цагаан дээр хараар биччихсэн. Ямар аймгууд нь яаж 1 хүнд оногдох хөрөнгө оруулалтаараа ингээд байдаг, ямар нь бүр огт байдаггүй юм бэ гэдэг чинь байгаад байгаа байхгүй юу.</w:t>
      </w:r>
    </w:p>
    <w:p w:rsidR="00AC73D4" w:rsidRPr="002F29B4" w:rsidRDefault="00AC73D4" w:rsidP="00AC73D4">
      <w:pPr>
        <w:ind w:firstLine="567"/>
        <w:jc w:val="both"/>
        <w:rPr>
          <w:rFonts w:ascii="Arial" w:hAnsi="Arial" w:cs="Arial"/>
        </w:rPr>
      </w:pPr>
    </w:p>
    <w:p w:rsidR="00AC73D4" w:rsidRPr="002F29B4" w:rsidRDefault="00AC73D4" w:rsidP="00AC73D4">
      <w:pPr>
        <w:ind w:firstLine="567"/>
        <w:jc w:val="both"/>
        <w:rPr>
          <w:rFonts w:ascii="Arial" w:hAnsi="Arial" w:cs="Arial"/>
        </w:rPr>
      </w:pPr>
      <w:r w:rsidRPr="002F29B4">
        <w:rPr>
          <w:rFonts w:ascii="Arial" w:hAnsi="Arial" w:cs="Arial"/>
        </w:rPr>
        <w:t>Дээрээс нь энэ гол алдаа бол ерөөсөө зүгээр, одоо бол энэ Их Хурал</w:t>
      </w:r>
      <w:r w:rsidR="00515439" w:rsidRPr="002F29B4">
        <w:rPr>
          <w:rFonts w:ascii="Arial" w:hAnsi="Arial" w:cs="Arial"/>
        </w:rPr>
        <w:t>,</w:t>
      </w:r>
      <w:r w:rsidRPr="002F29B4">
        <w:rPr>
          <w:rFonts w:ascii="Arial" w:hAnsi="Arial" w:cs="Arial"/>
        </w:rPr>
        <w:t xml:space="preserve"> би 12-16 онд бас арай ч ийм замбараагүй байгаагүй л дээ. Бас нэг намын бүлгүүд нь хуралддаг, мэтгэлцдэг, хоорондоо зөвшилцдөг, алдаагаа засдаг. Одоо бол ерөөсөө зүгээр хуулийг дураараа өөрчилж байна шүү дээ. Тэр төсвийн хүрээний мэдэгдэл энэ тэр чинь бүгдээрээ шал худлаа. Зүгээр нэг юм оруулж ирээд л тухайн үед хэлэлцүүлээд л гардаг. Зарим гишүүд бол тэрийг батлах хэрэг байна уу, үгүй юу гээд ярьдаг. </w:t>
      </w:r>
    </w:p>
    <w:p w:rsidR="00AC73D4" w:rsidRPr="002F29B4" w:rsidRDefault="00AC73D4" w:rsidP="00AC73D4">
      <w:pPr>
        <w:ind w:firstLine="567"/>
        <w:jc w:val="both"/>
        <w:rPr>
          <w:rFonts w:ascii="Arial" w:hAnsi="Arial" w:cs="Arial"/>
        </w:rPr>
      </w:pPr>
    </w:p>
    <w:p w:rsidR="00AC73D4" w:rsidRPr="002F29B4" w:rsidRDefault="00AC73D4" w:rsidP="00AC73D4">
      <w:pPr>
        <w:ind w:firstLine="567"/>
        <w:jc w:val="both"/>
        <w:rPr>
          <w:rFonts w:ascii="Arial" w:hAnsi="Arial" w:cs="Arial"/>
        </w:rPr>
      </w:pPr>
      <w:r w:rsidRPr="002F29B4">
        <w:rPr>
          <w:rFonts w:ascii="Arial" w:hAnsi="Arial" w:cs="Arial"/>
        </w:rPr>
        <w:t>Тэгээд л энэ Ирээдүйн өв сангийн хууль гээд л баахан юм баталсан</w:t>
      </w:r>
      <w:r w:rsidR="00515439" w:rsidRPr="002F29B4">
        <w:rPr>
          <w:rFonts w:ascii="Arial" w:hAnsi="Arial" w:cs="Arial"/>
        </w:rPr>
        <w:t>. Т</w:t>
      </w:r>
      <w:r w:rsidRPr="002F29B4">
        <w:rPr>
          <w:rFonts w:ascii="Arial" w:hAnsi="Arial" w:cs="Arial"/>
        </w:rPr>
        <w:t>ом том юм ярьсан</w:t>
      </w:r>
      <w:r w:rsidR="00515439" w:rsidRPr="002F29B4">
        <w:rPr>
          <w:rFonts w:ascii="Arial" w:hAnsi="Arial" w:cs="Arial"/>
        </w:rPr>
        <w:t>. Х</w:t>
      </w:r>
      <w:r w:rsidRPr="002F29B4">
        <w:rPr>
          <w:rFonts w:ascii="Arial" w:hAnsi="Arial" w:cs="Arial"/>
        </w:rPr>
        <w:t>аана ч гэнэ үү Норвегт ингэдэг, Австралид л хэдэн арваараа гишүүд зугаалаад л, очоод л туршлага судлаад л. Чухамхүү баялгаасаа хүртдэг улс орон</w:t>
      </w:r>
      <w:r w:rsidR="00515439" w:rsidRPr="002F29B4">
        <w:rPr>
          <w:rFonts w:ascii="Arial" w:hAnsi="Arial" w:cs="Arial"/>
        </w:rPr>
        <w:t>.</w:t>
      </w:r>
      <w:r w:rsidRPr="002F29B4">
        <w:rPr>
          <w:rFonts w:ascii="Arial" w:hAnsi="Arial" w:cs="Arial"/>
        </w:rPr>
        <w:t xml:space="preserve"> </w:t>
      </w:r>
      <w:r w:rsidR="00515439" w:rsidRPr="002F29B4">
        <w:rPr>
          <w:rFonts w:ascii="Arial" w:hAnsi="Arial" w:cs="Arial"/>
        </w:rPr>
        <w:t>Х</w:t>
      </w:r>
      <w:r w:rsidRPr="002F29B4">
        <w:rPr>
          <w:rFonts w:ascii="Arial" w:hAnsi="Arial" w:cs="Arial"/>
        </w:rPr>
        <w:t>аа байна өнөөдөр? Бүгдийг нь цөлмөөд дуусчихсан.</w:t>
      </w:r>
    </w:p>
    <w:p w:rsidR="00AC73D4" w:rsidRPr="002F29B4" w:rsidRDefault="00AC73D4" w:rsidP="00AC73D4">
      <w:pPr>
        <w:ind w:firstLine="567"/>
        <w:jc w:val="both"/>
        <w:rPr>
          <w:rFonts w:ascii="Arial" w:hAnsi="Arial" w:cs="Arial"/>
        </w:rPr>
      </w:pPr>
    </w:p>
    <w:p w:rsidR="00AC73D4" w:rsidRPr="002F29B4" w:rsidRDefault="00AC73D4" w:rsidP="00AC73D4">
      <w:pPr>
        <w:ind w:firstLine="567"/>
        <w:jc w:val="both"/>
        <w:rPr>
          <w:rFonts w:ascii="Arial" w:hAnsi="Arial" w:cs="Arial"/>
        </w:rPr>
      </w:pPr>
      <w:r w:rsidRPr="002F29B4">
        <w:rPr>
          <w:rFonts w:ascii="Arial" w:hAnsi="Arial" w:cs="Arial"/>
        </w:rPr>
        <w:t>Дээрээс нь энэ тоонууд дандаа зөрж байгаа байхгүй юу. Жишээлэхэд, Дэлхийн банк бол Засгийн газрын өрийг эдийн засагт харьцуулсан харьцааг Дэлхийн банк 92 хувь гэж үзэж байгаа байхгүй юу. Бүр 92 хувь чинь өр болоод байна гэхэд Монгол банкнаас 80 хувь гээд гаргачхаж байгаа юм. Засгийн газар өөрөө болохоор 50 хувь гээд орж байна</w:t>
      </w:r>
      <w:r w:rsidR="00515439" w:rsidRPr="002F29B4">
        <w:rPr>
          <w:rFonts w:ascii="Arial" w:hAnsi="Arial" w:cs="Arial"/>
        </w:rPr>
        <w:t xml:space="preserve">. Ингээд л гурван </w:t>
      </w:r>
      <w:r w:rsidRPr="002F29B4">
        <w:rPr>
          <w:rFonts w:ascii="Arial" w:hAnsi="Arial" w:cs="Arial"/>
        </w:rPr>
        <w:t xml:space="preserve">тоо чинь л зөрөөд явчхаж байгаа байхгүй юу. Тэгэхээр ерөөсөө би бол энэ эдийн засагт юу хэлэх гээд байна гэхлээр ерөөсөө та нар энэ юмаа гаргаж ирж байна. Одоо тэр төсвийн тогтвортой байдлын зөвлөл гээд бас жил болгон гаргадаг. Тэр Моломжамц гуай байна, Бямбажав гуай. Ер тэрийг сонсож байгаа ч юм алга. </w:t>
      </w:r>
    </w:p>
    <w:p w:rsidR="00AC73D4" w:rsidRPr="002F29B4" w:rsidRDefault="00AC73D4" w:rsidP="00AC73D4">
      <w:pPr>
        <w:ind w:firstLine="567"/>
        <w:jc w:val="both"/>
        <w:rPr>
          <w:rFonts w:ascii="Arial" w:hAnsi="Arial" w:cs="Arial"/>
        </w:rPr>
      </w:pPr>
    </w:p>
    <w:p w:rsidR="00AC73D4" w:rsidRPr="002F29B4" w:rsidRDefault="00AC73D4" w:rsidP="00AC73D4">
      <w:pPr>
        <w:ind w:firstLine="567"/>
        <w:jc w:val="both"/>
        <w:rPr>
          <w:rFonts w:ascii="Arial" w:hAnsi="Arial" w:cs="Arial"/>
        </w:rPr>
      </w:pPr>
      <w:r w:rsidRPr="002F29B4">
        <w:rPr>
          <w:rFonts w:ascii="Arial" w:hAnsi="Arial" w:cs="Arial"/>
        </w:rPr>
        <w:t xml:space="preserve">Одоо ингээд энэ Булгантуяагийн ажлын хэсэг 2 жил махаа зулгаагаад л бүгдийг нь гаргаад л ирж байна. Энийг чинь Булгантуяа гишүүнээ хэн ч тоохгүй, энэ дээр ажиллахгүй байна. Та нар наад хөрөнгө оруулалт дээрээ хэн дуугарч байгаа юм? Хэн ч дуугарахгүй л байна шүү дээ. Тэгээд ийм шударга бус юм байхаар энийг гаргаж ирсний хэрэг юу байгаа юм ер нь. </w:t>
      </w:r>
    </w:p>
    <w:p w:rsidR="00AC73D4" w:rsidRPr="002F29B4" w:rsidRDefault="00AC73D4" w:rsidP="00AC73D4">
      <w:pPr>
        <w:ind w:firstLine="567"/>
        <w:jc w:val="both"/>
        <w:rPr>
          <w:rFonts w:ascii="Arial" w:hAnsi="Arial" w:cs="Arial"/>
        </w:rPr>
      </w:pPr>
    </w:p>
    <w:p w:rsidR="00AC73D4" w:rsidRPr="002F29B4" w:rsidRDefault="00AC73D4" w:rsidP="00AC73D4">
      <w:pPr>
        <w:ind w:firstLine="567"/>
        <w:jc w:val="both"/>
        <w:rPr>
          <w:rFonts w:ascii="Arial" w:hAnsi="Arial" w:cs="Arial"/>
        </w:rPr>
      </w:pPr>
      <w:r w:rsidRPr="002F29B4">
        <w:rPr>
          <w:rFonts w:ascii="Arial" w:hAnsi="Arial" w:cs="Arial"/>
          <w:b/>
          <w:bCs/>
          <w:lang w:val="mn-MN"/>
        </w:rPr>
        <w:t>Г.Тэмүүлэн</w:t>
      </w:r>
      <w:r w:rsidRPr="002F29B4">
        <w:rPr>
          <w:rFonts w:ascii="Arial" w:hAnsi="Arial" w:cs="Arial"/>
          <w:b/>
          <w:bCs/>
        </w:rPr>
        <w:t>:</w:t>
      </w:r>
      <w:r w:rsidRPr="002F29B4">
        <w:rPr>
          <w:rStyle w:val="BodyTextIndent3Char"/>
          <w:rFonts w:ascii="Arial" w:eastAsia="Arial" w:hAnsi="Arial" w:cs="Arial"/>
          <w:b/>
          <w:bCs/>
          <w:color w:val="000000" w:themeColor="text1"/>
          <w:lang w:val="mn-MN"/>
        </w:rPr>
        <w:t xml:space="preserve"> </w:t>
      </w:r>
      <w:r w:rsidRPr="002F29B4">
        <w:rPr>
          <w:rFonts w:ascii="Arial" w:eastAsia="Arial" w:hAnsi="Arial" w:cs="Arial"/>
          <w:color w:val="000000" w:themeColor="text1"/>
          <w:lang w:val="mn-MN"/>
        </w:rPr>
        <w:t>Минут нэмэх үү?</w:t>
      </w:r>
      <w:r w:rsidRPr="002F29B4">
        <w:rPr>
          <w:rFonts w:ascii="Arial" w:eastAsia="Arial" w:hAnsi="Arial" w:cs="Arial"/>
          <w:b/>
          <w:bCs/>
          <w:color w:val="000000" w:themeColor="text1"/>
          <w:lang w:val="mn-MN"/>
        </w:rPr>
        <w:t xml:space="preserve"> </w:t>
      </w:r>
      <w:r w:rsidRPr="002F29B4">
        <w:rPr>
          <w:rFonts w:ascii="Arial" w:hAnsi="Arial" w:cs="Arial"/>
        </w:rPr>
        <w:t xml:space="preserve">Булгантуяа гишүүн. </w:t>
      </w:r>
    </w:p>
    <w:p w:rsidR="00AC73D4" w:rsidRPr="002F29B4" w:rsidRDefault="00AC73D4" w:rsidP="00AC73D4">
      <w:pPr>
        <w:ind w:firstLine="567"/>
        <w:jc w:val="both"/>
        <w:rPr>
          <w:rFonts w:ascii="Arial" w:hAnsi="Arial" w:cs="Arial"/>
        </w:rPr>
      </w:pPr>
    </w:p>
    <w:p w:rsidR="00AC73D4" w:rsidRPr="002F29B4" w:rsidRDefault="00AC73D4" w:rsidP="00AC73D4">
      <w:pPr>
        <w:autoSpaceDE w:val="0"/>
        <w:autoSpaceDN w:val="0"/>
        <w:adjustRightInd w:val="0"/>
        <w:ind w:firstLine="567"/>
        <w:jc w:val="both"/>
        <w:rPr>
          <w:rFonts w:ascii="Arial" w:hAnsi="Arial" w:cs="Arial"/>
        </w:rPr>
      </w:pPr>
      <w:r w:rsidRPr="002F29B4">
        <w:rPr>
          <w:rFonts w:ascii="Arial" w:hAnsi="Arial" w:cs="Arial"/>
          <w:b/>
          <w:bCs/>
        </w:rPr>
        <w:t xml:space="preserve">Х.Булгантуяа: </w:t>
      </w:r>
      <w:r w:rsidRPr="002F29B4">
        <w:rPr>
          <w:rFonts w:ascii="Arial" w:hAnsi="Arial" w:cs="Arial"/>
        </w:rPr>
        <w:t xml:space="preserve">Одонтуяа гишүүний хэлж байгаа энэ ялангуяа хөдөлмөр эрхлэлтийг дэмжих, энэ эдийн засгийг дэмжих энэ бүх асуудлууд бол бас үнэн. Түрүүн би бас хэлсэн. Төгрөгөөр илэрхийлэхэд 15 жилийн хугацаанд Монгол Улсын эдийн засаг 15.9 дахин өссөн байгаа. Доллароор илэрхийлсэн нь 5.3 дахин. 1 хүнд ноогдож байгаа нь дотоодын нийт бүтээгдэхүүн доллароор илэрхийлсэн нь 4.5 дахин, 15 жилийн хугацаанд 4.5 дахин л өссөн байна. Энэ хугацаанд гайхамшигтай сайн өссөн зүйл бол өрийн хэмжээ л байна лээ. </w:t>
      </w:r>
    </w:p>
    <w:p w:rsidR="00AC73D4" w:rsidRPr="002F29B4" w:rsidRDefault="00AC73D4" w:rsidP="00AC73D4">
      <w:pPr>
        <w:autoSpaceDE w:val="0"/>
        <w:autoSpaceDN w:val="0"/>
        <w:adjustRightInd w:val="0"/>
        <w:ind w:firstLine="567"/>
        <w:jc w:val="both"/>
        <w:rPr>
          <w:rFonts w:ascii="Arial" w:hAnsi="Arial" w:cs="Arial"/>
        </w:rPr>
      </w:pPr>
    </w:p>
    <w:p w:rsidR="00AC73D4" w:rsidRPr="002F29B4" w:rsidRDefault="00AC73D4" w:rsidP="00AC73D4">
      <w:pPr>
        <w:autoSpaceDE w:val="0"/>
        <w:autoSpaceDN w:val="0"/>
        <w:adjustRightInd w:val="0"/>
        <w:ind w:firstLine="567"/>
        <w:jc w:val="both"/>
        <w:rPr>
          <w:rFonts w:ascii="Arial" w:hAnsi="Arial" w:cs="Arial"/>
        </w:rPr>
      </w:pPr>
      <w:r w:rsidRPr="002F29B4">
        <w:rPr>
          <w:rFonts w:ascii="Arial" w:hAnsi="Arial" w:cs="Arial"/>
        </w:rPr>
        <w:t>Тэгэхээр бид нар энэ бүгдээс бас юу яагаад яах вэ,. Бид нар манай ажлын хэсэг бол бид нар үүн дээр улс төржсөн шийдвэр гаргая гэж бодсонгүй. Ямар ч байсан 15 жилийн дүн шинжилгээг бид нар авч үзье. Алдаа гаргасан зүйлүүд дээрээ засвар хийх, Улсын Их Хурлын Төсвийн байнгын хорооноос энэ төсөв дууссаны дараагаар бид нар бүр үүн дээр энэ төсөвтэй холбоотойгоор нэлээдгүй хууль, эрх зүйн орчинд өөрчлөлт оруулах, төсвийн хөрөнгө оруулалтуудыг ангилах энэ бүгдээр бас тогтоол гаргаж, төлөвлөгөө гаргаж ажиллана гэж бодож байгаа.</w:t>
      </w:r>
    </w:p>
    <w:p w:rsidR="00AC73D4" w:rsidRPr="002F29B4" w:rsidRDefault="00AC73D4" w:rsidP="00AC73D4">
      <w:pPr>
        <w:autoSpaceDE w:val="0"/>
        <w:autoSpaceDN w:val="0"/>
        <w:adjustRightInd w:val="0"/>
        <w:ind w:firstLine="567"/>
        <w:jc w:val="both"/>
        <w:rPr>
          <w:rFonts w:ascii="Arial" w:hAnsi="Arial" w:cs="Arial"/>
        </w:rPr>
      </w:pPr>
    </w:p>
    <w:p w:rsidR="00AC73D4" w:rsidRPr="002F29B4" w:rsidRDefault="00AC73D4" w:rsidP="00AC73D4">
      <w:pPr>
        <w:autoSpaceDE w:val="0"/>
        <w:autoSpaceDN w:val="0"/>
        <w:adjustRightInd w:val="0"/>
        <w:ind w:firstLine="567"/>
        <w:jc w:val="both"/>
        <w:rPr>
          <w:rFonts w:ascii="Arial" w:hAnsi="Arial" w:cs="Arial"/>
        </w:rPr>
      </w:pPr>
      <w:r w:rsidRPr="002F29B4">
        <w:rPr>
          <w:rFonts w:ascii="Arial" w:hAnsi="Arial" w:cs="Arial"/>
        </w:rPr>
        <w:t xml:space="preserve">Улсын төсвийн хөрөнгө оруулалтыг нэрээ аваад үзэхээр Жишээлбэл, Хөвсгөл аймаг бол тасралтгүй сайн. Сүүлийн 15 жилийн хугацаанд. Ганцхан жилдээ л orange тэгээд бусад бүх үедээ дандаа сайн байсан байгаа юм. Гэтэл Говьсүмбэр аймаг бараг тасралтгүй улаан, 2 жил л orange тэгээд л бусад үед нь улаан. Булган аймаг бас нэлээн хэцүү, Говь Алтай аймаг бас нэлээн доогуур гээд, Сэлэнгэ аймаг бас ерөнхийдөө тааруухан. Ийм байдалтай. Орхон аймаг бол бараг ихэнхдээ ногоон гээд. </w:t>
      </w:r>
    </w:p>
    <w:p w:rsidR="00AC73D4" w:rsidRPr="002F29B4" w:rsidRDefault="00AC73D4" w:rsidP="00AC73D4">
      <w:pPr>
        <w:autoSpaceDE w:val="0"/>
        <w:autoSpaceDN w:val="0"/>
        <w:adjustRightInd w:val="0"/>
        <w:ind w:firstLine="567"/>
        <w:jc w:val="both"/>
        <w:rPr>
          <w:rFonts w:ascii="Arial" w:hAnsi="Arial" w:cs="Arial"/>
        </w:rPr>
      </w:pPr>
    </w:p>
    <w:p w:rsidR="00321B37" w:rsidRPr="002F29B4" w:rsidRDefault="00AC73D4" w:rsidP="00321B37">
      <w:pPr>
        <w:autoSpaceDE w:val="0"/>
        <w:autoSpaceDN w:val="0"/>
        <w:adjustRightInd w:val="0"/>
        <w:ind w:firstLine="567"/>
        <w:jc w:val="both"/>
        <w:rPr>
          <w:rFonts w:ascii="Arial" w:hAnsi="Arial" w:cs="Arial"/>
        </w:rPr>
      </w:pPr>
      <w:r w:rsidRPr="002F29B4">
        <w:rPr>
          <w:rFonts w:ascii="Arial" w:hAnsi="Arial" w:cs="Arial"/>
        </w:rPr>
        <w:t xml:space="preserve">Тэгэхээр энэ улсын төсвийн хөрөнгө оруулалт тавигдаж байгаа нь тухайн аймгаас сонгогдсон гишүүн хэдэн удаа сонгогдсон. Сөрөг хүчний гишүүн үү, анх удаа сонгогдсон уу, Байнгын хорооны дарга уу, сайд уу гэдгээс уг нь үл хамааран тавигдах ёстой. Тэгэхээр бид нар үүнтэй холбоотойгоор энэ улсын төсвийн хөрөнгө оруулалтыг түрүүн бид нар санал болгосон. Гурван хэсэгт хуваая. Нийгмийн асуудлуудыг шийддэг боловсрол, эрүүл мэнд гээд нэг хөрөнгө оруулалтын категори болгоё. Энэ бол улсын төсөв ерөөсөө 1 хүнд ноогдох норм, стандартаараа шууд тавигддаг байна. Эдийн засаг, хөрөнгө оруулалтын, стратегийн хөрөнгө оруулалтын гэж бас тавагдъя. Тэр нь жишээлбэл, магадгүй зарим аймгууд, хүнс, хөдөө аж ахуйгаараа манай Архангай аймаг илүү сайн үйлдвэрлэлийн бүс болъё гэвэл тэр чиглэлийн хөрөнгө оруулалтыг нь тавьж өгдөг. </w:t>
      </w:r>
    </w:p>
    <w:p w:rsidR="00321B37" w:rsidRPr="002F29B4" w:rsidRDefault="00321B37" w:rsidP="00321B37">
      <w:pPr>
        <w:autoSpaceDE w:val="0"/>
        <w:autoSpaceDN w:val="0"/>
        <w:adjustRightInd w:val="0"/>
        <w:ind w:firstLine="567"/>
        <w:jc w:val="both"/>
        <w:rPr>
          <w:rFonts w:ascii="Arial" w:hAnsi="Arial" w:cs="Arial"/>
        </w:rPr>
      </w:pPr>
    </w:p>
    <w:p w:rsidR="00AC73D4" w:rsidRPr="002F29B4" w:rsidRDefault="00AC73D4" w:rsidP="00321B37">
      <w:pPr>
        <w:autoSpaceDE w:val="0"/>
        <w:autoSpaceDN w:val="0"/>
        <w:adjustRightInd w:val="0"/>
        <w:ind w:firstLine="567"/>
        <w:jc w:val="both"/>
        <w:rPr>
          <w:rFonts w:ascii="Arial" w:hAnsi="Arial" w:cs="Arial"/>
        </w:rPr>
      </w:pPr>
      <w:r w:rsidRPr="002F29B4">
        <w:rPr>
          <w:rFonts w:ascii="Arial" w:hAnsi="Arial" w:cs="Arial"/>
        </w:rPr>
        <w:t>Аялал жуулчлалынх нь гэхэд тэр чиглэлийн хөрөнгө оруулалтыг</w:t>
      </w:r>
      <w:r w:rsidRPr="002F29B4">
        <w:rPr>
          <w:rFonts w:ascii="Arial" w:hAnsi="Arial" w:cs="Arial"/>
          <w:b/>
          <w:bCs/>
        </w:rPr>
        <w:t xml:space="preserve"> </w:t>
      </w:r>
      <w:r w:rsidRPr="002F29B4">
        <w:rPr>
          <w:rFonts w:ascii="Arial" w:hAnsi="Arial" w:cs="Arial"/>
        </w:rPr>
        <w:t>нь тавьж өгдөг байя ч гэдэг юм уу. Ингэж бид нар бас шийдвэрлэхгүй бол энэ улсын төсвийн хөрөнгө оруулалтыг.</w:t>
      </w:r>
      <w:r w:rsidR="00321B37" w:rsidRPr="002F29B4">
        <w:rPr>
          <w:rFonts w:ascii="Arial" w:hAnsi="Arial" w:cs="Arial"/>
        </w:rPr>
        <w:t xml:space="preserve"> </w:t>
      </w:r>
      <w:r w:rsidRPr="002F29B4">
        <w:rPr>
          <w:rFonts w:ascii="Arial" w:hAnsi="Arial" w:cs="Arial"/>
        </w:rPr>
        <w:t>Би түрүүн хэлсэн. Үүн дээр, жишээлбэл зарим аймаг дээр 1 том замын төсөв тавигдчихаар Төв аймаг жишээлбэл магадгүй аягүй гайгүй харагдаад байгаа юм. Үүн дээр зарим, тэр нь магадгүй нөгөө замын төсвүүдэд нь тавигдаад ороод ирэхээр гайгүй харагдаад байхыг бас үгүйсгэхгүй. Тэгтэл тухайн зам нь энэ аймгийн ганцхан хөрөнгө оруулалт гэж хэлэхэд аягүй хэцүү. Тэгэхээр энэ хөрөнгө оруулалтыг бид нар тэгж ангилаагүй байгаа цагт бид нар 1 хүнд ноогдож байгаагаар гэж бас ярихад хэцүү юм байна лээ. Тэгээд үндэсний аюулгүй байдлын гээд үүн дээрээ батлан хамгаалах, байгаль орчинд бол зарим улс орнууд шууд бодлогоороо үүнийг хэрэгжүүлдэг, тэнд нь бол 1 хүнд ноогдох гэхээсээ илүүтэйгээр үндэсний аюулгүй байдлын бодлогынхоо хүрээнд хэрэгжүүлдэг энэ юмнуудаа бид нар хийн</w:t>
      </w:r>
      <w:r w:rsidR="005F24AE" w:rsidRPr="002F29B4">
        <w:rPr>
          <w:rFonts w:ascii="Arial" w:hAnsi="Arial" w:cs="Arial"/>
        </w:rPr>
        <w:t>э</w:t>
      </w:r>
      <w:r w:rsidRPr="002F29B4">
        <w:rPr>
          <w:rFonts w:ascii="Arial" w:hAnsi="Arial" w:cs="Arial"/>
        </w:rPr>
        <w:t>.</w:t>
      </w:r>
    </w:p>
    <w:p w:rsidR="00AC73D4" w:rsidRPr="002F29B4" w:rsidRDefault="00AC73D4" w:rsidP="00AC73D4">
      <w:pPr>
        <w:autoSpaceDE w:val="0"/>
        <w:autoSpaceDN w:val="0"/>
        <w:adjustRightInd w:val="0"/>
        <w:ind w:firstLine="567"/>
        <w:jc w:val="both"/>
        <w:rPr>
          <w:rFonts w:ascii="Arial" w:hAnsi="Arial" w:cs="Arial"/>
        </w:rPr>
      </w:pPr>
    </w:p>
    <w:p w:rsidR="00AC73D4" w:rsidRPr="002F29B4" w:rsidRDefault="00AC73D4" w:rsidP="00AC73D4">
      <w:pPr>
        <w:autoSpaceDE w:val="0"/>
        <w:autoSpaceDN w:val="0"/>
        <w:adjustRightInd w:val="0"/>
        <w:ind w:firstLine="567"/>
        <w:jc w:val="both"/>
        <w:rPr>
          <w:rFonts w:ascii="Arial" w:hAnsi="Arial" w:cs="Arial"/>
        </w:rPr>
      </w:pPr>
      <w:r w:rsidRPr="002F29B4">
        <w:rPr>
          <w:rFonts w:ascii="Arial" w:hAnsi="Arial" w:cs="Arial"/>
        </w:rPr>
        <w:t>Энэ оны 23 оны төсвийн бодлогыг бид нар оруулж ирэхдээ энэ хөрөнгө оруулалтыг өмнө нь эхэлсэнгүүдээ бид нар 1 удаа ямар ч байсан дуусгая. Гэхдээ үүнээс хойш улсын төсвийн хөрөнгө оруулалт дээр Сангийн яам, манай Төсвийн байнгын хороо ч гэсэн хэдүүлээ хамтраад хөрөнгө оруулалтыг нь арай өөр шинэ бодлого хэрэгжүүлье. Арай өөр шинэ бодлого хэрэгжүүлье. Сая энэ улаан, ногооноороо харуулж байна. Тэгэхээр үүнтэй холбоотойгоор арай шинэ бодлого хэрэгжүүлье. Өрийн удирдлага дээр бас арай өөр шинэ бодлого хэрэгжүүлье. Энэ бүх юмнуудыг restart хийгээд, шинээр эхлээд зөв бодлого дээр явахад өмнөх алдаа дээрээ бид нар бас алдсан дээрээ оносон зүйл ч бас байх л байх шиг байна.</w:t>
      </w:r>
    </w:p>
    <w:p w:rsidR="00AC73D4" w:rsidRPr="002F29B4" w:rsidRDefault="00AC73D4" w:rsidP="00AC73D4">
      <w:pPr>
        <w:autoSpaceDE w:val="0"/>
        <w:autoSpaceDN w:val="0"/>
        <w:adjustRightInd w:val="0"/>
        <w:ind w:firstLine="567"/>
        <w:jc w:val="both"/>
        <w:rPr>
          <w:rFonts w:ascii="Arial" w:hAnsi="Arial" w:cs="Arial"/>
        </w:rPr>
      </w:pPr>
    </w:p>
    <w:p w:rsidR="00AC73D4" w:rsidRPr="002F29B4" w:rsidRDefault="00AC73D4" w:rsidP="00AC73D4">
      <w:pPr>
        <w:autoSpaceDE w:val="0"/>
        <w:autoSpaceDN w:val="0"/>
        <w:adjustRightInd w:val="0"/>
        <w:ind w:firstLine="567"/>
        <w:jc w:val="both"/>
        <w:rPr>
          <w:rFonts w:ascii="Arial" w:hAnsi="Arial" w:cs="Arial"/>
        </w:rPr>
      </w:pPr>
      <w:r w:rsidRPr="002F29B4">
        <w:rPr>
          <w:rFonts w:ascii="Arial" w:hAnsi="Arial" w:cs="Arial"/>
        </w:rPr>
        <w:t>Энэ бүгд дээрээ бид нар бас дүгнэлт хийж харахгүйгээр урагшаа шинээр явахад бас хэцүү байх. Бид нар үүнийгээ дүгнэлт хийснээрээ манай Улсын Их Хурлын Төсвийн байнгын хороо, Улсын Их Хурлын Төсвийн хяналт шинжилгээ, үнэлгээний газар ч гэсэн дээ бид нар тодорхой хэмжээний техникийн тусламж, дэмжлэг олон улсын байгууллагуудаас авч, өөрсдийнхөө ур чадварыг бас сайжруулах ёстой юм лээ. Энэ дээр хяналт тавьдаг гол байгууллага нь шүү дээ.</w:t>
      </w:r>
    </w:p>
    <w:p w:rsidR="00AC73D4" w:rsidRPr="002F29B4" w:rsidRDefault="00AC73D4" w:rsidP="00AC73D4">
      <w:pPr>
        <w:autoSpaceDE w:val="0"/>
        <w:autoSpaceDN w:val="0"/>
        <w:adjustRightInd w:val="0"/>
        <w:ind w:firstLine="567"/>
        <w:jc w:val="both"/>
        <w:rPr>
          <w:rFonts w:ascii="Arial" w:hAnsi="Arial" w:cs="Arial"/>
        </w:rPr>
      </w:pPr>
    </w:p>
    <w:p w:rsidR="00AC73D4" w:rsidRPr="002F29B4" w:rsidRDefault="00AC73D4" w:rsidP="00AC73D4">
      <w:pPr>
        <w:ind w:firstLine="567"/>
        <w:jc w:val="both"/>
        <w:rPr>
          <w:rFonts w:ascii="Arial" w:hAnsi="Arial" w:cs="Arial"/>
        </w:rPr>
      </w:pPr>
      <w:r w:rsidRPr="002F29B4">
        <w:rPr>
          <w:rFonts w:ascii="Arial" w:hAnsi="Arial" w:cs="Arial"/>
          <w:b/>
          <w:bCs/>
          <w:lang w:val="mn-MN"/>
        </w:rPr>
        <w:t>Г.Тэмүүлэн</w:t>
      </w:r>
      <w:r w:rsidRPr="002F29B4">
        <w:rPr>
          <w:rFonts w:ascii="Arial" w:hAnsi="Arial" w:cs="Arial"/>
          <w:b/>
          <w:bCs/>
        </w:rPr>
        <w:t>:</w:t>
      </w:r>
      <w:r w:rsidRPr="002F29B4">
        <w:rPr>
          <w:rStyle w:val="BodyTextIndent3Char"/>
          <w:rFonts w:ascii="Arial" w:eastAsia="Arial" w:hAnsi="Arial" w:cs="Arial"/>
          <w:b/>
          <w:bCs/>
          <w:color w:val="000000" w:themeColor="text1"/>
          <w:lang w:val="mn-MN"/>
        </w:rPr>
        <w:t xml:space="preserve"> </w:t>
      </w:r>
      <w:r w:rsidRPr="002F29B4">
        <w:rPr>
          <w:rFonts w:ascii="Arial" w:hAnsi="Arial" w:cs="Arial"/>
        </w:rPr>
        <w:t>Гишүүд асуулт асууж, хариулт авч дууслаа. Ажлын хэсгийн дүгнэлттэй холбогдуулан үг хэлэх гишүүд байна уу? Дараарай. Батжаргал гишүүн. Батжаргал гишүүнээр тасаллаа. Батжаргал гишүүн.</w:t>
      </w:r>
    </w:p>
    <w:p w:rsidR="00AC73D4" w:rsidRPr="002F29B4" w:rsidRDefault="00AC73D4" w:rsidP="00AC73D4">
      <w:pPr>
        <w:ind w:firstLine="567"/>
        <w:jc w:val="both"/>
        <w:rPr>
          <w:rFonts w:ascii="Arial" w:hAnsi="Arial" w:cs="Arial"/>
        </w:rPr>
      </w:pPr>
    </w:p>
    <w:p w:rsidR="00AC73D4" w:rsidRPr="002F29B4" w:rsidRDefault="00AC73D4" w:rsidP="00AC73D4">
      <w:pPr>
        <w:ind w:firstLine="567"/>
        <w:jc w:val="both"/>
        <w:rPr>
          <w:rFonts w:ascii="Arial" w:hAnsi="Arial" w:cs="Arial"/>
        </w:rPr>
      </w:pPr>
      <w:r w:rsidRPr="002F29B4">
        <w:rPr>
          <w:rStyle w:val="BodyTextIndent3Char"/>
          <w:rFonts w:ascii="Arial" w:eastAsiaTheme="minorHAnsi" w:hAnsi="Arial" w:cs="Arial"/>
          <w:b/>
          <w:bCs/>
          <w:color w:val="000000" w:themeColor="text1"/>
          <w:lang w:val="mn-MN"/>
        </w:rPr>
        <w:t>Ж.Батжаргал</w:t>
      </w:r>
      <w:r w:rsidRPr="002F29B4">
        <w:rPr>
          <w:rStyle w:val="BodyTextIndent3Char"/>
          <w:rFonts w:ascii="Arial" w:eastAsiaTheme="minorHAnsi" w:hAnsi="Arial" w:cs="Arial"/>
          <w:b/>
          <w:bCs/>
          <w:color w:val="000000" w:themeColor="text1"/>
        </w:rPr>
        <w:t>:</w:t>
      </w:r>
      <w:r w:rsidRPr="002F29B4">
        <w:rPr>
          <w:rFonts w:ascii="Arial" w:hAnsi="Arial" w:cs="Arial"/>
          <w:b/>
          <w:bCs/>
          <w:lang w:val="mn-MN"/>
        </w:rPr>
        <w:t xml:space="preserve"> </w:t>
      </w:r>
      <w:r w:rsidRPr="002F29B4">
        <w:rPr>
          <w:rFonts w:ascii="Arial" w:hAnsi="Arial" w:cs="Arial"/>
        </w:rPr>
        <w:t xml:space="preserve">Тэгэхээр төсвийн 15 жилийн байдал тов тодорхой дүгнэлт хийгээд, дүн мэдээ гараад ирж байна. Тэгэхээр дүн мэдээг ажил хэрэг болгох тухай л асуудал байна л даа. Шүүмжлэлийн үүргээр зохиох ажлын төлөвлөгөө гэдэг шиг энэ санал, дүгнэлтийн хэрэгжүүлэх ажлын төлөвлөгөө гаргамаар байгаа юм. Төсвийн байнгын хороо өөр дээрээ. Тэгж байж сая энэ ажил болно. Ямар ямар хуульд ямар зохицуулалт, юу хийх ёстой юм бэ гэдэг юмаа нэлээн сайн нарийн харж, тов тодорхой төлөвлөгөө хийгээд тэрнийхээ дагуу бид авч хэрэгжүүлэх ёстой. </w:t>
      </w:r>
    </w:p>
    <w:p w:rsidR="00AC73D4" w:rsidRPr="002F29B4" w:rsidRDefault="00AC73D4" w:rsidP="00AC73D4">
      <w:pPr>
        <w:ind w:firstLine="567"/>
        <w:jc w:val="both"/>
        <w:rPr>
          <w:rFonts w:ascii="Arial" w:hAnsi="Arial" w:cs="Arial"/>
        </w:rPr>
      </w:pPr>
    </w:p>
    <w:p w:rsidR="00AC73D4" w:rsidRPr="002F29B4" w:rsidRDefault="00AC73D4" w:rsidP="00AC73D4">
      <w:pPr>
        <w:ind w:firstLine="567"/>
        <w:jc w:val="both"/>
        <w:rPr>
          <w:rFonts w:ascii="Arial" w:hAnsi="Arial" w:cs="Arial"/>
        </w:rPr>
      </w:pPr>
      <w:r w:rsidRPr="002F29B4">
        <w:rPr>
          <w:rFonts w:ascii="Arial" w:hAnsi="Arial" w:cs="Arial"/>
        </w:rPr>
        <w:t>Ер нь явж явж энэ болж бүтэхгүй байгаа юм чинь сахилга хариуцлага, дур зоргын л асуудал шүү дээ. Төсвийн тогтвортой байдлын тухай хуулийг Их Хурлын гишүүдийн гуравны хоёр нь өөрчилье гэвэл өөрчилдөг тийм эрх зүйн зохицуулалт байсныг дур мэдээд ердийн болгосны л гай өнөөдөр энд явж байгаа байхгүй юу. Тэгэхээр бол хэдэн биедээ янз бүрийн байдлаар үг хаях хэрэггүй. Байсан байдалдаа их бодитой дүгнэлт хийх ёстой. Буцаагаад тэр Төсвийн тогтвортой байдлын тухай хуулийг яг тийм юу руу нь аваачих ёстой юм. Цензур рүү, босго руу нь. Тэгж байж сая биднүүс энэ эдийн засаг, нийгмийн үндсэн үзүүлэлтүүдийг тогтвортой барьж явж байж, ёстой өнөө онгоцны хөшүүд хийнэ гэдэг шиг юм руугаа чиглэж, тэгээд энэ улс орны чинь эдийн засгийн тэлэлт, энэ төсвийн орлогыг чинь бүрдэл, иргэдийн чинь аж амьдрал ахина. Тийм учраас энэ талаасаа асуудалдаа хандах ёстой</w:t>
      </w:r>
      <w:r w:rsidR="00885088" w:rsidRPr="002F29B4">
        <w:rPr>
          <w:rFonts w:ascii="Arial" w:hAnsi="Arial" w:cs="Arial"/>
        </w:rPr>
        <w:t>.</w:t>
      </w:r>
      <w:r w:rsidRPr="002F29B4">
        <w:rPr>
          <w:rFonts w:ascii="Arial" w:hAnsi="Arial" w:cs="Arial"/>
        </w:rPr>
        <w:t xml:space="preserve"> Энэ мэтчилэнгээр энэ гол гол хуулиуд дээр бол нэлээн онцгой анхаарал хандуулах ёстой гэж.</w:t>
      </w:r>
    </w:p>
    <w:p w:rsidR="00AC73D4" w:rsidRPr="002F29B4" w:rsidRDefault="00AC73D4" w:rsidP="00AC73D4">
      <w:pPr>
        <w:ind w:firstLine="567"/>
        <w:jc w:val="both"/>
        <w:rPr>
          <w:rFonts w:ascii="Arial" w:hAnsi="Arial" w:cs="Arial"/>
        </w:rPr>
      </w:pPr>
    </w:p>
    <w:p w:rsidR="00AC73D4" w:rsidRPr="002F29B4" w:rsidRDefault="00AC73D4" w:rsidP="00AC73D4">
      <w:pPr>
        <w:ind w:firstLine="567"/>
        <w:jc w:val="both"/>
        <w:rPr>
          <w:rFonts w:ascii="Arial" w:hAnsi="Arial" w:cs="Arial"/>
          <w:b/>
          <w:bCs/>
          <w:lang w:val="mn-MN"/>
        </w:rPr>
      </w:pPr>
      <w:r w:rsidRPr="002F29B4">
        <w:rPr>
          <w:rFonts w:ascii="Arial" w:hAnsi="Arial" w:cs="Arial"/>
        </w:rPr>
        <w:t>Төрийн бас зөв бодлогууд тодорхой үр дүнгүүд харуулдаг байх. Би тэгж боддог. 2016-2020 онд хөдөөгийн хөгжил, хөдөөгийн иргэдийн асуудлыг хийх ихээхэн онцгой анхаараад хөрөнгө оруулалтыг чиглүүлчихсэн байхгүй юу. Булгантуяагийн саяын тэр хөрөнгө оруулалтын 1 хүнд ноогдох юуг та нар аваад үзээрэй. Үндсэндээ 17-20 оны хооронд л наад аймгуудын чинь тавигдаж явсан тоонууд арай өөр болж гарсан байх ёстой. Тэгж байж сая наад нийгмийн суурь үйлчилгээнүүд чинь гэдэг юм уу, хөгжлийг тэтгэсэн дэд бүтцүүд чинь гэдэг юм уу</w:t>
      </w:r>
      <w:r w:rsidR="00885088" w:rsidRPr="002F29B4">
        <w:rPr>
          <w:rFonts w:ascii="Arial" w:hAnsi="Arial" w:cs="Arial"/>
        </w:rPr>
        <w:t>, э</w:t>
      </w:r>
      <w:r w:rsidRPr="002F29B4">
        <w:rPr>
          <w:rFonts w:ascii="Arial" w:hAnsi="Arial" w:cs="Arial"/>
        </w:rPr>
        <w:t>нэ юмнууд чинь бас арай дээр болж асуудал наашилж эргэсэн байхгүй юу. Яг үндсэндээ энэ биднүүс</w:t>
      </w:r>
      <w:r w:rsidRPr="002F29B4">
        <w:rPr>
          <w:rFonts w:ascii="Arial" w:hAnsi="Arial" w:cs="Arial"/>
          <w:lang w:val="x-none"/>
        </w:rPr>
        <w:t xml:space="preserve"> 90</w:t>
      </w:r>
      <w:r w:rsidRPr="002F29B4">
        <w:rPr>
          <w:rFonts w:ascii="Arial" w:hAnsi="Arial" w:cs="Arial"/>
        </w:rPr>
        <w:t xml:space="preserve"> оноос хойших бүхий л үйл явцыг эргээд харахаар зэрэг энэ хөдөө, орон нутгийн хөгжил гэдэг юмыг орхигдуулсан юм. Тэрнээс болж өнөөдөр энд сая таван зуун мянган хүнтэй түгжрэл, төвлөрөл 2 нь дийлдэхээ байчхаад энийгээ яаж шийдэх вэ гээд Монголынхоо жол татвар төлөгчдийн мөнгийг энд зарцуулах уу гэдэг юм яриад байгаа байхгүй юу.</w:t>
      </w:r>
    </w:p>
    <w:p w:rsidR="00AC73D4" w:rsidRPr="002F29B4" w:rsidRDefault="00AC73D4" w:rsidP="00AC73D4">
      <w:pPr>
        <w:jc w:val="both"/>
        <w:rPr>
          <w:rFonts w:ascii="Arial" w:hAnsi="Arial" w:cs="Arial"/>
        </w:rPr>
      </w:pPr>
      <w:r w:rsidRPr="002F29B4">
        <w:rPr>
          <w:rFonts w:ascii="Arial" w:hAnsi="Arial" w:cs="Arial"/>
        </w:rPr>
        <w:t xml:space="preserve">Энд төвөгшил байна гээд л асуудлыг зөв шийдье гээд юм хаяад л байх юм бол яг тэр хэмжээгээрээ л нэмэгдэж хүн орж ирээд л төвөгшил чинь арилахгүй. </w:t>
      </w:r>
    </w:p>
    <w:p w:rsidR="00AC73D4" w:rsidRPr="002F29B4" w:rsidRDefault="00AC73D4" w:rsidP="00AC73D4">
      <w:pPr>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Тийм учраас энийг бас эдийн засгийн зөв аргаар нь бид энэ тэнцвэртэй хөгжлийн асуудлыг бодох ёстой. Тэр тусмаа бүсчилсэн хөгжлийн асуудлыг бид онцгойлон гаргаж ирж бодох ёстой. Эдийн засаг ийм төвөгтэй гэдэг юм уу, ийм байгаа цаг үед яаж байж байгаа жоохон нөөцөө зөв үр өгөөжтэй зарцуулах уу гэдэг асуудал бол яах аргагүй бүсчилсэн хөгжлийн л асуудал байх ёстой. Энэ тал руугаа гарах ёстой.</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 xml:space="preserve">Саяын тэр хөрөнгө оруулалтын асуудлыг 3 бүлэглээд, тэгээд тодорхой үзүүлэлтүүдэд харьцуулж хөрөнгө оруулалт явдаг энэ үйл явц бол зөв байж магадгүй. </w:t>
      </w:r>
      <w:r w:rsidRPr="002F29B4">
        <w:rPr>
          <w:rFonts w:ascii="Arial" w:hAnsi="Arial" w:cs="Arial"/>
        </w:rPr>
        <w:lastRenderedPageBreak/>
        <w:t xml:space="preserve">Би бол тэгж бодоод байна. Үүнийг бид хийгээд авчих ёстой. Гэхдээ үүнийгээ харин бүсчилсэн хөгжил гэдэг юмтайгаа яаж уях вэ гэдэг юмаа харах ёстой. Тэгэхгүй бол тойргийн төсөв гэдэг үг, яриа наад нормативаар чинь дахиад их сүрхий давлагаалж гарч ирэх вэ дээ. </w:t>
      </w:r>
    </w:p>
    <w:p w:rsidR="00AC73D4" w:rsidRPr="002F29B4" w:rsidRDefault="00AC73D4" w:rsidP="00AC73D4">
      <w:pPr>
        <w:ind w:firstLine="720"/>
        <w:jc w:val="both"/>
        <w:rPr>
          <w:rFonts w:ascii="Arial" w:hAnsi="Arial" w:cs="Arial"/>
        </w:rPr>
      </w:pPr>
    </w:p>
    <w:p w:rsidR="00AC73D4" w:rsidRPr="002F29B4" w:rsidRDefault="00AC73D4" w:rsidP="00AC73D4">
      <w:pPr>
        <w:ind w:firstLine="720"/>
        <w:jc w:val="both"/>
        <w:rPr>
          <w:rFonts w:ascii="Arial" w:hAnsi="Arial" w:cs="Arial"/>
        </w:rPr>
      </w:pPr>
      <w:r w:rsidRPr="002F29B4">
        <w:rPr>
          <w:rFonts w:ascii="Arial" w:hAnsi="Arial" w:cs="Arial"/>
        </w:rPr>
        <w:t>Тийм учраас тэгэхгүй байх талынх нь хэдүүлээ юмнуудыг их зөв бодож харах талаас нь бодох ёстой болов уу гэсэн ийм бодол байна. Тэгээд өр, зээл элдэв бусын юмнууд төвөгтэй л байна. Хамгийн төвөгтэй юм бол би явж явж Монгол Улсын төсөвтэй дүйх хэмжээний хөрөнгө, мөнгө захиран зарцуулж байгаа энэ төрийн өмчтэй аж ахуйнуудаа бид хариуцлагажуулж, ил тод, нээлттэй болгож, менежментийг нь сайжруулж, өмчийн эзэнд өгдөг тэр дэвидэнт юмыг нь төсөвт нь тушаадаг болж байж наадах чинь сайжирна.</w:t>
      </w:r>
    </w:p>
    <w:p w:rsidR="00AC73D4" w:rsidRPr="002F29B4" w:rsidRDefault="00AC73D4" w:rsidP="00AC73D4">
      <w:pPr>
        <w:ind w:firstLine="720"/>
        <w:jc w:val="both"/>
        <w:rPr>
          <w:rFonts w:ascii="Arial" w:hAnsi="Arial" w:cs="Arial"/>
        </w:rPr>
      </w:pPr>
    </w:p>
    <w:p w:rsidR="00AC73D4" w:rsidRPr="002F29B4" w:rsidRDefault="00AC73D4" w:rsidP="00AC73D4">
      <w:pPr>
        <w:autoSpaceDE w:val="0"/>
        <w:autoSpaceDN w:val="0"/>
        <w:adjustRightInd w:val="0"/>
        <w:ind w:firstLine="567"/>
        <w:jc w:val="both"/>
        <w:rPr>
          <w:rFonts w:ascii="Arial" w:hAnsi="Arial" w:cs="Arial"/>
        </w:rPr>
      </w:pPr>
      <w:r w:rsidRPr="002F29B4">
        <w:rPr>
          <w:rFonts w:ascii="Arial" w:hAnsi="Arial" w:cs="Arial"/>
        </w:rPr>
        <w:t xml:space="preserve">Өнөөдөр валютын нөөцийн хомсдол, валютын ханшийн өсөлт, гадаад төлбөр тооцооны тэнцлийн алдагдал, инфляцад хэн нөлөөлсөн? Яг нарийндаа энэ төрийн өмчтэй хэдэн компаниудыг чинь дур зорго л үймүүлээд хаячхаж байгаа байхгүй юу. </w:t>
      </w:r>
      <w:r w:rsidR="00885088" w:rsidRPr="002F29B4">
        <w:rPr>
          <w:rFonts w:ascii="Arial" w:hAnsi="Arial" w:cs="Arial"/>
        </w:rPr>
        <w:t>Гурав</w:t>
      </w:r>
      <w:r w:rsidRPr="002F29B4">
        <w:rPr>
          <w:rFonts w:ascii="Arial" w:hAnsi="Arial" w:cs="Arial"/>
        </w:rPr>
        <w:t xml:space="preserve"> аравны хэдэн тэрбум долларын бүтээгдэхүүн борлуулалт хийчхээд 2.5 тэрбум доллар нь орж ирээгүй</w:t>
      </w:r>
      <w:r w:rsidRPr="002F29B4">
        <w:rPr>
          <w:rFonts w:ascii="Arial" w:hAnsi="Arial" w:cs="Arial"/>
          <w:color w:val="000000" w:themeColor="text1"/>
        </w:rPr>
        <w:t>…/минут дуусав./</w:t>
      </w:r>
      <w:r w:rsidRPr="002F29B4">
        <w:rPr>
          <w:rFonts w:ascii="Arial" w:hAnsi="Arial" w:cs="Arial"/>
          <w:b/>
          <w:bCs/>
        </w:rPr>
        <w:tab/>
      </w:r>
    </w:p>
    <w:p w:rsidR="00AC73D4" w:rsidRPr="002F29B4" w:rsidRDefault="00AC73D4" w:rsidP="00AC73D4">
      <w:pPr>
        <w:jc w:val="both"/>
        <w:rPr>
          <w:rFonts w:ascii="Arial" w:hAnsi="Arial" w:cs="Arial"/>
        </w:rPr>
      </w:pPr>
    </w:p>
    <w:p w:rsidR="00AC73D4" w:rsidRPr="002F29B4" w:rsidRDefault="00AC73D4" w:rsidP="00AC73D4">
      <w:pPr>
        <w:ind w:firstLine="567"/>
        <w:jc w:val="both"/>
        <w:rPr>
          <w:rFonts w:ascii="Arial" w:hAnsi="Arial" w:cs="Arial"/>
        </w:rPr>
      </w:pPr>
      <w:r w:rsidRPr="002F29B4">
        <w:rPr>
          <w:rFonts w:ascii="Arial" w:hAnsi="Arial" w:cs="Arial"/>
          <w:b/>
          <w:bCs/>
          <w:lang w:val="mn-MN"/>
        </w:rPr>
        <w:t>Г.Тэмүүлэн</w:t>
      </w:r>
      <w:r w:rsidRPr="002F29B4">
        <w:rPr>
          <w:rFonts w:ascii="Arial" w:hAnsi="Arial" w:cs="Arial"/>
          <w:b/>
          <w:bCs/>
        </w:rPr>
        <w:t>:</w:t>
      </w:r>
      <w:r w:rsidRPr="002F29B4">
        <w:rPr>
          <w:rStyle w:val="BodyTextIndent3Char"/>
          <w:rFonts w:ascii="Arial" w:eastAsia="Arial" w:hAnsi="Arial" w:cs="Arial"/>
          <w:b/>
          <w:bCs/>
          <w:color w:val="000000" w:themeColor="text1"/>
          <w:lang w:val="mn-MN"/>
        </w:rPr>
        <w:t xml:space="preserve"> </w:t>
      </w:r>
      <w:r w:rsidRPr="002F29B4">
        <w:rPr>
          <w:rFonts w:ascii="Arial" w:hAnsi="Arial" w:cs="Arial"/>
        </w:rPr>
        <w:t>Юуны өмнө Монгол Улсын сүүлийн 15 жилийн төсвийн бодлого, төсвийн тэнцэлд дүн шинжилгээ хийх ажлын хэсэг маань бас өнгөрсөн, энэ нэлээн хэд сарын хугацаанд ажиллалаа. Дүн шинжилгээгээ гаргалаа. Бид нар бол 1 талдаа Төсвийн байнгын хорооноос анх удаа яг энэ төсвийн 15 жилийн хугацаанд, урт хугацаандаа бас энэ бодлого дээрээ, тэнцэл дээрээ дүн шинжилгээ хийж, ажлын хэсэг гаргаж байгаа анхны тохиолдол бол болж байна гэж харж байгаа. Тэгэхээр бид нар энэ ажлыг цаашид тогтмолжуулах шаардлагатай.</w:t>
      </w:r>
    </w:p>
    <w:p w:rsidR="00AC73D4" w:rsidRPr="002F29B4" w:rsidRDefault="00AC73D4" w:rsidP="001E03EB">
      <w:pPr>
        <w:jc w:val="both"/>
        <w:rPr>
          <w:rFonts w:ascii="Arial" w:hAnsi="Arial" w:cs="Arial"/>
        </w:rPr>
      </w:pPr>
    </w:p>
    <w:p w:rsidR="00AC73D4" w:rsidRPr="002F29B4" w:rsidRDefault="00AC73D4" w:rsidP="00AC73D4">
      <w:pPr>
        <w:ind w:firstLine="567"/>
        <w:jc w:val="both"/>
        <w:rPr>
          <w:rFonts w:ascii="Arial" w:hAnsi="Arial" w:cs="Arial"/>
        </w:rPr>
      </w:pPr>
      <w:r w:rsidRPr="002F29B4">
        <w:rPr>
          <w:rFonts w:ascii="Arial" w:hAnsi="Arial" w:cs="Arial"/>
        </w:rPr>
        <w:t xml:space="preserve">Энэ гаргасан санал, дүгнэлт, дүн шинжилгээтэй холбогдуулаад энэ юуг харуулж байна вэ гэхээр ерөнхийдөө бол цагаан дээр хараар бол манай ажлын хэсэг маш сайн, суурь судалгаа болохоор дүгнэлтийг бол гаргаж ирлээ. Энэ юуг харуулж байна вэ гэхээр цаашид бид нар энэ төсвийнхөө засаглалтай холбоотойгоор, төсвийнхөө тогтолцоотой холбоотойгоор, төсвийн хяналт, сахилга баттай холбоотойгоор төсвийн суурь том, реформ, өөрчлөлтийг хийх бол зайлшгүй шаардлага байна гэдгийг бол бодитоор бол гаргаж ирлээ гэж бол харж байгаа. </w:t>
      </w:r>
    </w:p>
    <w:p w:rsidR="00AC73D4" w:rsidRPr="002F29B4" w:rsidRDefault="00AC73D4" w:rsidP="00AC73D4">
      <w:pPr>
        <w:ind w:firstLine="567"/>
        <w:jc w:val="both"/>
        <w:rPr>
          <w:rFonts w:ascii="Arial" w:hAnsi="Arial" w:cs="Arial"/>
        </w:rPr>
      </w:pPr>
    </w:p>
    <w:p w:rsidR="00AC73D4" w:rsidRPr="002F29B4" w:rsidRDefault="00AC73D4" w:rsidP="00AC73D4">
      <w:pPr>
        <w:ind w:firstLine="567"/>
        <w:jc w:val="both"/>
        <w:rPr>
          <w:rFonts w:ascii="Arial" w:hAnsi="Arial" w:cs="Arial"/>
        </w:rPr>
      </w:pPr>
      <w:r w:rsidRPr="002F29B4">
        <w:rPr>
          <w:rFonts w:ascii="Arial" w:hAnsi="Arial" w:cs="Arial"/>
        </w:rPr>
        <w:t xml:space="preserve">Би нэгд ажлын хэсэгт </w:t>
      </w:r>
      <w:r w:rsidR="001E03EB" w:rsidRPr="002F29B4">
        <w:rPr>
          <w:rFonts w:ascii="Arial" w:hAnsi="Arial" w:cs="Arial"/>
        </w:rPr>
        <w:t xml:space="preserve">нэг </w:t>
      </w:r>
      <w:r w:rsidRPr="002F29B4">
        <w:rPr>
          <w:rFonts w:ascii="Arial" w:hAnsi="Arial" w:cs="Arial"/>
        </w:rPr>
        <w:t xml:space="preserve">үүрэг, даалгаврыг бол өгөх гээд байгаа юм. Ажлын хэсэг бол санал, дүгнэлт амжилтай танилцууллаа. Төсвийн байнгын хороонд. Өнөөдөр гишүүд бол бас хамгийн сүүлийн Байнгын хороо байсан учраас бас ирцдээ орчхоод яг идэвхтэйгээр оролдож сууж, бас оролцож байгаа бол бас нэлээн тааруухан байна. </w:t>
      </w:r>
    </w:p>
    <w:p w:rsidR="00AC73D4" w:rsidRPr="002F29B4" w:rsidRDefault="00AC73D4" w:rsidP="00AC73D4">
      <w:pPr>
        <w:ind w:firstLine="567"/>
        <w:jc w:val="both"/>
        <w:rPr>
          <w:rFonts w:ascii="Arial" w:hAnsi="Arial" w:cs="Arial"/>
        </w:rPr>
      </w:pPr>
    </w:p>
    <w:p w:rsidR="00AC73D4" w:rsidRPr="002F29B4" w:rsidRDefault="00AC73D4" w:rsidP="00AC73D4">
      <w:pPr>
        <w:ind w:firstLine="567"/>
        <w:jc w:val="both"/>
        <w:rPr>
          <w:rFonts w:ascii="Arial" w:hAnsi="Arial" w:cs="Arial"/>
        </w:rPr>
      </w:pPr>
      <w:r w:rsidRPr="002F29B4">
        <w:rPr>
          <w:rFonts w:ascii="Arial" w:hAnsi="Arial" w:cs="Arial"/>
        </w:rPr>
        <w:t xml:space="preserve">Тэгэхээр нэгд би олох зүйл бол Төсвийн байнгын хорооны 11 сарын хуралдаа багтаагаад гэдэг юм уу, энэ сардаа багтаагаад байдаг юм уу, та бүхэн маань яаравчлаад </w:t>
      </w:r>
      <w:r w:rsidR="000C45C3" w:rsidRPr="002F29B4">
        <w:rPr>
          <w:rFonts w:ascii="Arial" w:hAnsi="Arial" w:cs="Arial"/>
        </w:rPr>
        <w:t>энэ</w:t>
      </w:r>
      <w:r w:rsidRPr="002F29B4">
        <w:rPr>
          <w:rFonts w:ascii="Arial" w:hAnsi="Arial" w:cs="Arial"/>
        </w:rPr>
        <w:t xml:space="preserve"> зөвлөмжийг, энэ санал, дүгнэлтийг Байнгын хорооны тогтоолын төсөл болгож оруулж ирж батлуулаач гэдэг асуудлыг тавих гэж байгаа юм. </w:t>
      </w:r>
    </w:p>
    <w:p w:rsidR="00AC73D4" w:rsidRPr="002F29B4" w:rsidRDefault="00AC73D4" w:rsidP="00AC73D4">
      <w:pPr>
        <w:ind w:firstLine="567"/>
        <w:jc w:val="both"/>
        <w:rPr>
          <w:rFonts w:ascii="Arial" w:hAnsi="Arial" w:cs="Arial"/>
        </w:rPr>
      </w:pPr>
    </w:p>
    <w:p w:rsidR="00AC73D4" w:rsidRPr="002F29B4" w:rsidRDefault="00AC73D4" w:rsidP="00AC73D4">
      <w:pPr>
        <w:ind w:firstLine="567"/>
        <w:jc w:val="both"/>
        <w:rPr>
          <w:rFonts w:ascii="Arial" w:hAnsi="Arial" w:cs="Arial"/>
        </w:rPr>
      </w:pPr>
      <w:r w:rsidRPr="002F29B4">
        <w:rPr>
          <w:rFonts w:ascii="Arial" w:hAnsi="Arial" w:cs="Arial"/>
        </w:rPr>
        <w:t xml:space="preserve">Мөн сая Батжаргал даргын хэлснээр яг энэ асуудалтай холбогдуулаад Байнгын хороод болоод холбогдох байгууллагууд энэ санал, зөвлөмжүүдийг авч хэрэгжүүлэх төлөвлөгөөг бас цуг хамтад нь оруулж ирээд цугт нь батлуулах зайлшгүй шаардлага байна гэж харж байгаа юм. Энийг бол ойрын хугацаандаа энэ сардаа багтаа бол  </w:t>
      </w:r>
      <w:r w:rsidRPr="002F29B4">
        <w:rPr>
          <w:rFonts w:ascii="Arial" w:hAnsi="Arial" w:cs="Arial"/>
        </w:rPr>
        <w:lastRenderedPageBreak/>
        <w:t>бүгдээрээ хийцгээе. Төсвийн байнгын хороон дээр дахиж энэ тогтоолын төслийг батлах үеэр бол нээлттэй ярилцъя. Болохгүй, бүтэхгүй байгаа асуудал бол бид нар зайлшгүй ярьж байх ёстой. Энэ асуудлууд дээр бол өмнөх энэ олон жилийнхээ алдаагаа засаж залруулах, ер нь шаардлагатай байгаа, тулгараад байгаа энэ өөрчлөлт шинэчлэлтүүдийг бол шуурхай хийгээд явах ёстой гэж харж байгаа юм. Тэгэхээр би энэ дээр  бол нэг талдаа өнөөдөр цаг үе</w:t>
      </w:r>
      <w:r w:rsidR="000C45C3" w:rsidRPr="002F29B4">
        <w:rPr>
          <w:rFonts w:ascii="Arial" w:hAnsi="Arial" w:cs="Arial"/>
          <w:lang w:val="x-none"/>
        </w:rPr>
        <w:t>ийн</w:t>
      </w:r>
      <w:r w:rsidRPr="002F29B4">
        <w:rPr>
          <w:rFonts w:ascii="Arial" w:hAnsi="Arial" w:cs="Arial"/>
        </w:rPr>
        <w:t xml:space="preserve"> нөхцөл байдал хүнд байгаа </w:t>
      </w:r>
      <w:r w:rsidR="000C45C3" w:rsidRPr="002F29B4">
        <w:rPr>
          <w:rFonts w:ascii="Arial" w:hAnsi="Arial" w:cs="Arial"/>
        </w:rPr>
        <w:t>ийм</w:t>
      </w:r>
      <w:r w:rsidRPr="002F29B4">
        <w:rPr>
          <w:rFonts w:ascii="Arial" w:hAnsi="Arial" w:cs="Arial"/>
        </w:rPr>
        <w:t xml:space="preserve"> сорилт, бэрхшээлтэй хүн</w:t>
      </w:r>
      <w:r w:rsidR="000C45C3" w:rsidRPr="002F29B4">
        <w:rPr>
          <w:rFonts w:ascii="Arial" w:hAnsi="Arial" w:cs="Arial"/>
        </w:rPr>
        <w:t>д</w:t>
      </w:r>
      <w:r w:rsidRPr="002F29B4">
        <w:rPr>
          <w:rFonts w:ascii="Arial" w:hAnsi="Arial" w:cs="Arial"/>
        </w:rPr>
        <w:t xml:space="preserve"> цаг үе бол бид нар боломж болгож ашиглаж, төсвийн рефром</w:t>
      </w:r>
      <w:r w:rsidR="000C45C3" w:rsidRPr="002F29B4">
        <w:rPr>
          <w:rFonts w:ascii="Arial" w:hAnsi="Arial" w:cs="Arial"/>
        </w:rPr>
        <w:t xml:space="preserve"> </w:t>
      </w:r>
      <w:r w:rsidRPr="002F29B4">
        <w:rPr>
          <w:rFonts w:ascii="Arial" w:hAnsi="Arial" w:cs="Arial"/>
        </w:rPr>
        <w:t>шинэчлэлийн</w:t>
      </w:r>
      <w:r w:rsidR="000C45C3" w:rsidRPr="002F29B4">
        <w:rPr>
          <w:rFonts w:ascii="Arial" w:hAnsi="Arial" w:cs="Arial"/>
        </w:rPr>
        <w:t>,</w:t>
      </w:r>
      <w:r w:rsidRPr="002F29B4">
        <w:rPr>
          <w:rFonts w:ascii="Arial" w:hAnsi="Arial" w:cs="Arial"/>
        </w:rPr>
        <w:t xml:space="preserve"> эрх зүйн шинэчлэлийн өөрчлөлтийг гарц, шийдэл болгож  бол  ашиглах нь зүйтэй гэж  бол  харж байгаа.</w:t>
      </w:r>
    </w:p>
    <w:p w:rsidR="00AC73D4" w:rsidRPr="002F29B4" w:rsidRDefault="00AC73D4" w:rsidP="00AC73D4">
      <w:pPr>
        <w:ind w:firstLine="567"/>
        <w:jc w:val="both"/>
        <w:rPr>
          <w:rFonts w:ascii="Arial" w:hAnsi="Arial" w:cs="Arial"/>
        </w:rPr>
      </w:pPr>
    </w:p>
    <w:p w:rsidR="00AC73D4" w:rsidRPr="002F29B4" w:rsidRDefault="00AC73D4" w:rsidP="00AC73D4">
      <w:pPr>
        <w:ind w:firstLine="567"/>
        <w:jc w:val="both"/>
        <w:rPr>
          <w:rFonts w:ascii="Arial" w:hAnsi="Arial" w:cs="Arial"/>
        </w:rPr>
      </w:pPr>
      <w:r w:rsidRPr="002F29B4">
        <w:rPr>
          <w:rFonts w:ascii="Arial" w:hAnsi="Arial" w:cs="Arial"/>
        </w:rPr>
        <w:t xml:space="preserve">Хоёрдугаарт, ойрын хугацаанд Төсвийн байнгын хорооноос ажлын хэсэг, Их </w:t>
      </w:r>
      <w:r w:rsidR="000C45C3" w:rsidRPr="002F29B4">
        <w:rPr>
          <w:rFonts w:ascii="Arial" w:hAnsi="Arial" w:cs="Arial"/>
        </w:rPr>
        <w:t>Х</w:t>
      </w:r>
      <w:r w:rsidRPr="002F29B4">
        <w:rPr>
          <w:rFonts w:ascii="Arial" w:hAnsi="Arial" w:cs="Arial"/>
        </w:rPr>
        <w:t>урлаас 2023 онд төсөвтэй холбогдуулаад ажлын хэсэг гарч ажиллаж байгаа. Тэгэхээр ажлын хэсгийн</w:t>
      </w:r>
      <w:r w:rsidRPr="002F29B4">
        <w:rPr>
          <w:rFonts w:ascii="Arial" w:eastAsia="Arial" w:hAnsi="Arial" w:cs="Arial"/>
          <w:b/>
          <w:bCs/>
          <w:color w:val="000000" w:themeColor="text1"/>
          <w:lang w:val="mn-MN"/>
        </w:rPr>
        <w:t xml:space="preserve"> </w:t>
      </w:r>
      <w:r w:rsidRPr="002F29B4">
        <w:rPr>
          <w:rFonts w:ascii="Arial" w:eastAsia="Arial" w:hAnsi="Arial" w:cs="Arial"/>
          <w:color w:val="000000" w:themeColor="text1"/>
          <w:lang w:val="mn-MN"/>
        </w:rPr>
        <w:t>х</w:t>
      </w:r>
      <w:r w:rsidRPr="002F29B4">
        <w:rPr>
          <w:rFonts w:ascii="Arial" w:hAnsi="Arial" w:cs="Arial"/>
        </w:rPr>
        <w:t xml:space="preserve">урал ойрмогхон хуралдана. Ингэхээр энэ хурал дээр бол та бүхнийг бас манай ажлын хэсэг болоод дэд ажлын хэсгийнхнийг хүрч ирж, манай ажлын хэсэг дээр дэлгэрэнгүй танилцуулга, мэдээллийг бас хийж өгөөч гэх </w:t>
      </w:r>
      <w:r w:rsidR="000C45C3" w:rsidRPr="002F29B4">
        <w:rPr>
          <w:rFonts w:ascii="Arial" w:hAnsi="Arial" w:cs="Arial"/>
        </w:rPr>
        <w:t>гээд</w:t>
      </w:r>
      <w:r w:rsidRPr="002F29B4">
        <w:rPr>
          <w:rFonts w:ascii="Arial" w:hAnsi="Arial" w:cs="Arial"/>
        </w:rPr>
        <w:t xml:space="preserve">байгаа юм. </w:t>
      </w:r>
    </w:p>
    <w:p w:rsidR="00AC73D4" w:rsidRPr="002F29B4" w:rsidRDefault="00AC73D4" w:rsidP="00AC73D4">
      <w:pPr>
        <w:ind w:firstLine="567"/>
        <w:jc w:val="both"/>
        <w:rPr>
          <w:rFonts w:ascii="Arial" w:hAnsi="Arial" w:cs="Arial"/>
        </w:rPr>
      </w:pPr>
    </w:p>
    <w:p w:rsidR="00AC73D4" w:rsidRPr="002F29B4" w:rsidRDefault="00AC73D4" w:rsidP="00AC73D4">
      <w:pPr>
        <w:ind w:firstLine="567"/>
        <w:jc w:val="both"/>
        <w:rPr>
          <w:rFonts w:ascii="Arial" w:hAnsi="Arial" w:cs="Arial"/>
        </w:rPr>
      </w:pPr>
      <w:r w:rsidRPr="002F29B4">
        <w:rPr>
          <w:rFonts w:ascii="Arial" w:hAnsi="Arial" w:cs="Arial"/>
        </w:rPr>
        <w:t>Яагаад вэ гэвэл энэ ажлын хэсэгт бол Төсвийн байнгын хороонд байхгүй гишүүд</w:t>
      </w:r>
      <w:r w:rsidR="000C45C3" w:rsidRPr="002F29B4">
        <w:rPr>
          <w:rFonts w:ascii="Arial" w:hAnsi="Arial" w:cs="Arial"/>
        </w:rPr>
        <w:t>,</w:t>
      </w:r>
      <w:r w:rsidRPr="002F29B4">
        <w:rPr>
          <w:rFonts w:ascii="Arial" w:hAnsi="Arial" w:cs="Arial"/>
        </w:rPr>
        <w:t xml:space="preserve"> энэ мэдээллээс хол байгаа гишүүд бол байгаад байгаа юм. Тэгэхээр энэ өөрөө ач холбогдол нь юу вэ гэхээр бид нар нэгд, энэ төсөв дээр ирэх оныхоо төсөвтэй холбоотой бодлого гаргах нь </w:t>
      </w:r>
      <w:r w:rsidR="000C45C3" w:rsidRPr="002F29B4">
        <w:rPr>
          <w:rFonts w:ascii="Arial" w:hAnsi="Arial" w:cs="Arial"/>
        </w:rPr>
        <w:t xml:space="preserve">нэг </w:t>
      </w:r>
      <w:r w:rsidRPr="002F29B4">
        <w:rPr>
          <w:rFonts w:ascii="Arial" w:hAnsi="Arial" w:cs="Arial"/>
        </w:rPr>
        <w:t xml:space="preserve">чухал байгаад байгаа юм. </w:t>
      </w:r>
    </w:p>
    <w:p w:rsidR="00AC73D4" w:rsidRPr="002F29B4" w:rsidRDefault="00AC73D4" w:rsidP="00AC73D4">
      <w:pPr>
        <w:ind w:firstLine="567"/>
        <w:jc w:val="both"/>
        <w:rPr>
          <w:rFonts w:ascii="Arial" w:hAnsi="Arial" w:cs="Arial"/>
        </w:rPr>
      </w:pPr>
    </w:p>
    <w:p w:rsidR="00AC73D4" w:rsidRPr="002F29B4" w:rsidRDefault="00AC73D4" w:rsidP="00AC73D4">
      <w:pPr>
        <w:ind w:firstLine="567"/>
        <w:jc w:val="both"/>
        <w:rPr>
          <w:rFonts w:ascii="Arial" w:hAnsi="Arial" w:cs="Arial"/>
        </w:rPr>
      </w:pPr>
      <w:r w:rsidRPr="002F29B4">
        <w:rPr>
          <w:rFonts w:ascii="Arial" w:hAnsi="Arial" w:cs="Arial"/>
        </w:rPr>
        <w:t xml:space="preserve">Хоёрдугаарт, Төсвийн энэ ажлын хэсгээс бид нар эрх зүйн реформ, шинэчлэлийг хийх дэд ажлын хэсгийг гаргасан. Сандаг-Очир гишүүнээр ахлуулсан ажлын хэсэг байгаа. Өнөөдөр өргөн баригдсан 102 хууль болоод 6 тогтоолтой холбогдуулаад ажиллаж байгаа. Зөвхөн энүүгээр хязгаарлагдахгүйгээр цаашид бид нар энэ бодлогын алдаагаа засаж залруулах энэ эрх зүйн реформ, шинэчлэлийг хийх, алдаагаа засаж залруулах шаардлагатай, саяын засаглал тогтолцоо, хяналт, сахилга баттай холбоотой асуудлууд дээр хуулийн төслийг боловсруулах ажлын хэсгийг бол эхлүүлээд явж байгаа. </w:t>
      </w:r>
    </w:p>
    <w:p w:rsidR="00AC73D4" w:rsidRPr="002F29B4" w:rsidRDefault="00AC73D4" w:rsidP="00AC73D4">
      <w:pPr>
        <w:ind w:firstLine="567"/>
        <w:jc w:val="both"/>
        <w:rPr>
          <w:rFonts w:ascii="Arial" w:hAnsi="Arial" w:cs="Arial"/>
        </w:rPr>
      </w:pPr>
    </w:p>
    <w:p w:rsidR="00AC73D4" w:rsidRPr="002F29B4" w:rsidRDefault="00AC73D4" w:rsidP="00AC73D4">
      <w:pPr>
        <w:ind w:firstLine="567"/>
        <w:jc w:val="both"/>
        <w:rPr>
          <w:rFonts w:ascii="Arial" w:hAnsi="Arial" w:cs="Arial"/>
        </w:rPr>
      </w:pPr>
      <w:r w:rsidRPr="002F29B4">
        <w:rPr>
          <w:rFonts w:ascii="Arial" w:hAnsi="Arial" w:cs="Arial"/>
        </w:rPr>
        <w:t xml:space="preserve">Яг Төсвийн байнгын хороо өөрсдөө сүүлийн сар гаруй хугацаанд энэ талаар бас тодорхой суурь судалгаануудыг хийгээд аваад, суурь эхний хуулийн төслүүдийг бол боловсруулаад явж байна. 10 гаруй хуулиуд дээр өөрчлөлт хийх хуулийн төслүүд бол ерөнхийдөө бас эхний байдлаар бол бэлэн болж байна гэж байгаа юм. </w:t>
      </w:r>
    </w:p>
    <w:p w:rsidR="00AC73D4" w:rsidRPr="002F29B4" w:rsidRDefault="00AC73D4" w:rsidP="00AC73D4">
      <w:pPr>
        <w:ind w:firstLine="567"/>
        <w:jc w:val="both"/>
        <w:rPr>
          <w:rFonts w:ascii="Arial" w:hAnsi="Arial" w:cs="Arial"/>
        </w:rPr>
      </w:pPr>
    </w:p>
    <w:p w:rsidR="00AC73D4" w:rsidRPr="002F29B4" w:rsidRDefault="00AC73D4" w:rsidP="00AC73D4">
      <w:pPr>
        <w:ind w:firstLine="567"/>
        <w:jc w:val="both"/>
        <w:rPr>
          <w:rFonts w:ascii="Arial" w:hAnsi="Arial" w:cs="Arial"/>
        </w:rPr>
      </w:pPr>
      <w:r w:rsidRPr="002F29B4">
        <w:rPr>
          <w:rFonts w:ascii="Arial" w:hAnsi="Arial" w:cs="Arial"/>
        </w:rPr>
        <w:t>Тэгэхээр энэ 10 гаруй хуулийн өөрчлөлтийн төслүүд дээр энэ та бүхний гаргасан санал, дүгнэлтэд тусгагдсан бас асуудлууд бас нэлээн байна. Тусгагдаагүй асуудлууд ч байна. Тэгэхээр бид нар ерөөсөө 2023 оны төсвийг батлахад энэ оруулж ирсэн 102 хуулиуд дээр дагалдуулаад юу гэдэг юм Байнгын хорооны зүгээс, ажлын хэсгийн зүгээс уялдуулаад өөрчлөлт хийгээд, нэмэлт хийгээд яваад байх боломжтой хуулиуд бол байна.</w:t>
      </w:r>
    </w:p>
    <w:p w:rsidR="00AC73D4" w:rsidRPr="002F29B4" w:rsidRDefault="00AC73D4" w:rsidP="00AC73D4">
      <w:pPr>
        <w:ind w:firstLine="567"/>
        <w:jc w:val="both"/>
        <w:rPr>
          <w:rFonts w:ascii="Arial" w:hAnsi="Arial" w:cs="Arial"/>
        </w:rPr>
      </w:pPr>
    </w:p>
    <w:p w:rsidR="00AC73D4" w:rsidRPr="002F29B4" w:rsidRDefault="00AC73D4" w:rsidP="00AC73D4">
      <w:pPr>
        <w:ind w:firstLine="567"/>
        <w:jc w:val="both"/>
        <w:rPr>
          <w:rFonts w:ascii="Arial" w:hAnsi="Arial" w:cs="Arial"/>
        </w:rPr>
      </w:pPr>
      <w:r w:rsidRPr="002F29B4">
        <w:rPr>
          <w:rFonts w:ascii="Arial" w:hAnsi="Arial" w:cs="Arial"/>
        </w:rPr>
        <w:t xml:space="preserve">Дээрээс нь бие даасан байдлаар Улсын Их Хурлын гишүүд хууль санаачлаад өргөн барих, тусдаа би бие дааж өргөн барих ёстой хуулийн төслүүд байгаад байгаа юм. Тэгэхээр энийг бол энэ 2 ажлын хүрээнд бол хийе. Танай та бүхний энэ дүн шинжилгээ хийж байгаа ажлын хэсэг маань бас манай энэ хууль, эрх зүйн реформ, шинэчлэлийн хүрээнд хамтарч ажиллаач төсвийн ажлын хэсэгтэй. </w:t>
      </w:r>
    </w:p>
    <w:p w:rsidR="00AC73D4" w:rsidRPr="002F29B4" w:rsidRDefault="00AC73D4" w:rsidP="00AC73D4">
      <w:pPr>
        <w:ind w:firstLine="567"/>
        <w:jc w:val="both"/>
        <w:rPr>
          <w:rFonts w:ascii="Arial" w:hAnsi="Arial" w:cs="Arial"/>
        </w:rPr>
      </w:pPr>
    </w:p>
    <w:p w:rsidR="00AC73D4" w:rsidRPr="002F29B4" w:rsidRDefault="00AC73D4" w:rsidP="00AC73D4">
      <w:pPr>
        <w:ind w:firstLine="567"/>
        <w:jc w:val="both"/>
        <w:rPr>
          <w:rFonts w:ascii="Arial" w:hAnsi="Arial" w:cs="Arial"/>
        </w:rPr>
      </w:pPr>
      <w:r w:rsidRPr="002F29B4">
        <w:rPr>
          <w:rFonts w:ascii="Arial" w:hAnsi="Arial" w:cs="Arial"/>
        </w:rPr>
        <w:lastRenderedPageBreak/>
        <w:t>Тэгээд энэ дээр нэмээд та бүхний оруулж байгаа саналуудыг, дутуу зүйлүүдийг нь бол нэмээд явъя гэсэн санал байгаад байгаа юм. Энэ 2 хүрээнд бол ямар ч үе, яармагхан бид нар бол энэ төсвийнхөө реформ, шинэчлэлүүдийг хийх ёстой.</w:t>
      </w:r>
    </w:p>
    <w:p w:rsidR="00AC73D4" w:rsidRPr="002F29B4" w:rsidRDefault="00AC73D4" w:rsidP="00AC73D4">
      <w:pPr>
        <w:ind w:firstLine="567"/>
        <w:jc w:val="both"/>
        <w:rPr>
          <w:rFonts w:ascii="Arial" w:hAnsi="Arial" w:cs="Arial"/>
        </w:rPr>
      </w:pPr>
    </w:p>
    <w:p w:rsidR="00AC73D4" w:rsidRPr="002F29B4" w:rsidRDefault="00AC73D4" w:rsidP="00AC73D4">
      <w:pPr>
        <w:ind w:firstLine="567"/>
        <w:jc w:val="both"/>
        <w:rPr>
          <w:rFonts w:ascii="Arial" w:hAnsi="Arial" w:cs="Arial"/>
        </w:rPr>
      </w:pPr>
      <w:r w:rsidRPr="002F29B4">
        <w:rPr>
          <w:rFonts w:ascii="Arial" w:hAnsi="Arial" w:cs="Arial"/>
        </w:rPr>
        <w:t>Цаашлаад Төсвийн байнгын хорооноос бас нэг баримталж байгаа зүйл бол юу байна вэ гэхээр ерөөсөө бид нар төсвийнхөө суурь системийн өөрчлөлт</w:t>
      </w:r>
      <w:r w:rsidR="000C45C3" w:rsidRPr="002F29B4">
        <w:rPr>
          <w:rFonts w:ascii="Arial" w:hAnsi="Arial" w:cs="Arial"/>
        </w:rPr>
        <w:t>,</w:t>
      </w:r>
      <w:r w:rsidRPr="002F29B4">
        <w:rPr>
          <w:rFonts w:ascii="Arial" w:hAnsi="Arial" w:cs="Arial"/>
        </w:rPr>
        <w:t xml:space="preserve"> реформ хийх зайлшгүй шаардлага байна. Татварынхаа суурь системийн асуудлыг бас өөрчлөн хийх зайлшгүй шаардлагатай байна. Аж ахуйн нэгж байгууллагууд, орон нутгийн зүгээс энэ асуудлуудаар нэлээн их гомдлыг яр</w:t>
      </w:r>
      <w:r w:rsidR="000C45C3" w:rsidRPr="002F29B4">
        <w:rPr>
          <w:rFonts w:ascii="Arial" w:hAnsi="Arial" w:cs="Arial"/>
        </w:rPr>
        <w:t>ь</w:t>
      </w:r>
      <w:r w:rsidRPr="002F29B4">
        <w:rPr>
          <w:rFonts w:ascii="Arial" w:hAnsi="Arial" w:cs="Arial"/>
        </w:rPr>
        <w:t xml:space="preserve">ж байна. Төсвийн төвлөрлийг сааруулах асуудлаар бас анхаарах шаардлага байна гэдэг асуудлыг тавьж байгаа юм. </w:t>
      </w:r>
    </w:p>
    <w:p w:rsidR="00AC73D4" w:rsidRPr="002F29B4" w:rsidRDefault="00AC73D4" w:rsidP="00AC73D4">
      <w:pPr>
        <w:ind w:firstLine="567"/>
        <w:jc w:val="both"/>
        <w:rPr>
          <w:rFonts w:ascii="Arial" w:hAnsi="Arial" w:cs="Arial"/>
        </w:rPr>
      </w:pPr>
    </w:p>
    <w:p w:rsidR="00AC73D4" w:rsidRPr="002F29B4" w:rsidRDefault="00AC73D4" w:rsidP="00AC73D4">
      <w:pPr>
        <w:ind w:firstLine="567"/>
        <w:jc w:val="both"/>
        <w:rPr>
          <w:rFonts w:ascii="Arial" w:hAnsi="Arial" w:cs="Arial"/>
        </w:rPr>
      </w:pPr>
      <w:r w:rsidRPr="002F29B4">
        <w:rPr>
          <w:rFonts w:ascii="Arial" w:hAnsi="Arial" w:cs="Arial"/>
        </w:rPr>
        <w:t xml:space="preserve">Тэгэхээр энэнтэйгээ холбогдуулаад бид нар бас тодорхой мэргэжлийн судлаач нараар суурь судалгааг хийх ажлыг бол бас энэ сараас эхлээд хийж эхлүүлэх гэж байна. Тэгээд залгуулаад давхар суурь татварын болон төсвийнхөө суурь системийн өөрчлөлтийг хийхэд бол анхаарч ажиллах шаардлагатай байна гэдэг саналыг бол та бүхэнд бас мэдээлэл болгож хэлье. </w:t>
      </w:r>
    </w:p>
    <w:p w:rsidR="00AC73D4" w:rsidRPr="002F29B4" w:rsidRDefault="00AC73D4" w:rsidP="00AC73D4">
      <w:pPr>
        <w:ind w:firstLine="567"/>
        <w:jc w:val="both"/>
        <w:rPr>
          <w:rFonts w:ascii="Arial" w:hAnsi="Arial" w:cs="Arial"/>
        </w:rPr>
      </w:pPr>
    </w:p>
    <w:p w:rsidR="00AC73D4" w:rsidRPr="002F29B4" w:rsidRDefault="00AC73D4" w:rsidP="00AC73D4">
      <w:pPr>
        <w:ind w:firstLine="567"/>
        <w:jc w:val="both"/>
        <w:rPr>
          <w:rFonts w:ascii="Arial" w:hAnsi="Arial" w:cs="Arial"/>
        </w:rPr>
      </w:pPr>
      <w:r w:rsidRPr="002F29B4">
        <w:rPr>
          <w:rFonts w:ascii="Arial" w:hAnsi="Arial" w:cs="Arial"/>
        </w:rPr>
        <w:t>Тэгээд саяын хэлсэн 2, 3 чиглэлээр та бүхэн маань ажиллаад ойрын хугацаанд зөвлөмжөө тогтоол болгон, хууль, тогтоомж болгож хэрэгжүүлэх чиглэлээр бас онцгой анхаарч ажиллаач. Тогтоолын төслийг Байнгын хороонд оруулж ирж хэрэгжүүлэх төлөвлөгөөний хамтаар батлуулаарай гэдэг чиглэлийг бол өгөх байна.</w:t>
      </w:r>
    </w:p>
    <w:p w:rsidR="00AC73D4" w:rsidRPr="002F29B4" w:rsidRDefault="00AC73D4" w:rsidP="00AC73D4">
      <w:pPr>
        <w:ind w:firstLine="567"/>
        <w:jc w:val="both"/>
        <w:rPr>
          <w:rFonts w:ascii="Arial" w:hAnsi="Arial" w:cs="Arial"/>
        </w:rPr>
      </w:pPr>
    </w:p>
    <w:p w:rsidR="00AC73D4" w:rsidRPr="002F29B4" w:rsidRDefault="00AC73D4" w:rsidP="00AC73D4">
      <w:pPr>
        <w:ind w:firstLine="567"/>
        <w:jc w:val="both"/>
        <w:rPr>
          <w:rFonts w:ascii="Arial" w:hAnsi="Arial" w:cs="Arial"/>
        </w:rPr>
      </w:pPr>
      <w:r w:rsidRPr="002F29B4">
        <w:rPr>
          <w:rFonts w:ascii="Arial" w:hAnsi="Arial" w:cs="Arial"/>
        </w:rPr>
        <w:t>Ойрын хугацаанд ажлын хэсэг дээр танилцуулгаа хийгээд, эрх зүйн реформ, шинэчлэлийн хүрээнд хамтраад ажиллаад явъя гэсэн энэ ажил хэрэгч саналыг та бүхэндээ бас дэвшүүлж байна.</w:t>
      </w:r>
    </w:p>
    <w:p w:rsidR="00AC73D4" w:rsidRPr="002F29B4" w:rsidRDefault="00AC73D4" w:rsidP="00AC73D4">
      <w:pPr>
        <w:ind w:firstLine="567"/>
        <w:jc w:val="both"/>
        <w:rPr>
          <w:rFonts w:ascii="Arial" w:hAnsi="Arial" w:cs="Arial"/>
        </w:rPr>
      </w:pPr>
    </w:p>
    <w:p w:rsidR="00AC73D4" w:rsidRPr="002F29B4" w:rsidRDefault="00AC73D4" w:rsidP="00AC73D4">
      <w:pPr>
        <w:ind w:firstLine="567"/>
        <w:jc w:val="both"/>
        <w:rPr>
          <w:rFonts w:ascii="Arial" w:hAnsi="Arial" w:cs="Arial"/>
        </w:rPr>
      </w:pPr>
      <w:r w:rsidRPr="002F29B4">
        <w:rPr>
          <w:rFonts w:ascii="Arial" w:hAnsi="Arial" w:cs="Arial"/>
        </w:rPr>
        <w:t>Эцэст нь өнгөрсөн хугацаанд энэ Монгол Улсын сүүлийн 15 жилийн төсвийн бодлого, төсвийн тэнцэлд дүн шинжилгээ хийж ажилласан ажлын хэсгийн бүрэлдэхүүн болон Булгантуяа ахлагчид, Улсын Их Хурлын  гишүүнд, мөн дэд ажлын хэсгийн бүрэлдэхүүн болсон нийт ажлын хэсгийн гишүүдэд сэтгэлийн талархлыг</w:t>
      </w:r>
      <w:r w:rsidR="00EF6D61" w:rsidRPr="002F29B4">
        <w:rPr>
          <w:rFonts w:ascii="Arial" w:hAnsi="Arial" w:cs="Arial"/>
        </w:rPr>
        <w:t xml:space="preserve"> </w:t>
      </w:r>
      <w:r w:rsidRPr="002F29B4">
        <w:rPr>
          <w:rFonts w:ascii="Arial" w:hAnsi="Arial" w:cs="Arial"/>
        </w:rPr>
        <w:t>бас</w:t>
      </w:r>
      <w:r w:rsidR="00EF6D61" w:rsidRPr="002F29B4">
        <w:rPr>
          <w:rFonts w:ascii="Arial" w:hAnsi="Arial" w:cs="Arial"/>
        </w:rPr>
        <w:t xml:space="preserve"> </w:t>
      </w:r>
      <w:r w:rsidRPr="002F29B4">
        <w:rPr>
          <w:rFonts w:ascii="Arial" w:hAnsi="Arial" w:cs="Arial"/>
        </w:rPr>
        <w:t>нийт Төсвийн байнгын хорооныхоо нийт гишүүдийн өмнөөс хүргэж байна. Та бүхнийг цаашдаа энэ төсвийн шинэчлэлийг хийхэд бас хамтарч ажиллана гэдэгт бол итгэлтэй байна. Баярлалаа та бүхэнд.</w:t>
      </w:r>
    </w:p>
    <w:p w:rsidR="00AC73D4" w:rsidRPr="002F29B4" w:rsidRDefault="00AC73D4" w:rsidP="00AC73D4">
      <w:pPr>
        <w:ind w:firstLine="567"/>
        <w:jc w:val="both"/>
        <w:rPr>
          <w:rFonts w:ascii="Arial" w:hAnsi="Arial" w:cs="Arial"/>
        </w:rPr>
      </w:pPr>
    </w:p>
    <w:p w:rsidR="00AC73D4" w:rsidRPr="002F29B4" w:rsidRDefault="00AC73D4" w:rsidP="00AC73D4">
      <w:pPr>
        <w:ind w:firstLine="567"/>
        <w:jc w:val="both"/>
        <w:rPr>
          <w:rFonts w:ascii="Arial" w:hAnsi="Arial" w:cs="Arial"/>
        </w:rPr>
      </w:pPr>
      <w:r w:rsidRPr="002F29B4">
        <w:rPr>
          <w:rFonts w:ascii="Arial" w:hAnsi="Arial" w:cs="Arial"/>
        </w:rPr>
        <w:t>Ингээд ажлын хэсгийн санал, дүгнэлтийг хэлэлцэж дууслаа. Байнгын</w:t>
      </w:r>
      <w:r w:rsidR="002B4B4F" w:rsidRPr="002F29B4">
        <w:rPr>
          <w:rFonts w:ascii="Arial" w:hAnsi="Arial" w:cs="Arial"/>
        </w:rPr>
        <w:t xml:space="preserve"> </w:t>
      </w:r>
      <w:r w:rsidRPr="002F29B4">
        <w:rPr>
          <w:rFonts w:ascii="Arial" w:hAnsi="Arial" w:cs="Arial"/>
        </w:rPr>
        <w:t xml:space="preserve">хорооны хуралдаанаар өнөөдөр хэлэлцэх асуудал дууссан тул хуралдаан хаасныг та бүхэндээ мэдэгдэж байна. </w:t>
      </w:r>
    </w:p>
    <w:p w:rsidR="00AC73D4" w:rsidRPr="002F29B4" w:rsidRDefault="00AC73D4" w:rsidP="00AC73D4">
      <w:pPr>
        <w:ind w:firstLine="567"/>
        <w:jc w:val="both"/>
        <w:rPr>
          <w:rFonts w:ascii="Arial" w:hAnsi="Arial" w:cs="Arial"/>
        </w:rPr>
      </w:pPr>
    </w:p>
    <w:p w:rsidR="00AC73D4" w:rsidRPr="002F29B4" w:rsidRDefault="00AC73D4" w:rsidP="00AC73D4">
      <w:pPr>
        <w:ind w:firstLine="567"/>
        <w:jc w:val="both"/>
        <w:rPr>
          <w:rFonts w:ascii="Arial" w:eastAsia="Arial" w:hAnsi="Arial" w:cs="Arial"/>
          <w:b/>
          <w:bCs/>
          <w:color w:val="000000" w:themeColor="text1"/>
          <w:lang w:val="mn-MN"/>
        </w:rPr>
      </w:pPr>
      <w:r w:rsidRPr="002F29B4">
        <w:rPr>
          <w:rFonts w:ascii="Arial" w:hAnsi="Arial" w:cs="Arial"/>
        </w:rPr>
        <w:t>Хуралд идэвхтэй оролцсон гишүүддээ талархал дэвшүүлье.</w:t>
      </w:r>
      <w:r w:rsidR="002B4B4F" w:rsidRPr="002F29B4">
        <w:rPr>
          <w:rFonts w:ascii="Arial" w:hAnsi="Arial" w:cs="Arial"/>
        </w:rPr>
        <w:t xml:space="preserve"> </w:t>
      </w:r>
      <w:r w:rsidRPr="002F29B4">
        <w:rPr>
          <w:rFonts w:ascii="Arial" w:hAnsi="Arial" w:cs="Arial"/>
        </w:rPr>
        <w:t>Баярлалаа.</w:t>
      </w:r>
    </w:p>
    <w:p w:rsidR="00AC73D4" w:rsidRPr="002F29B4" w:rsidRDefault="00AC73D4" w:rsidP="00AC73D4">
      <w:pPr>
        <w:jc w:val="both"/>
        <w:rPr>
          <w:rFonts w:ascii="Arial" w:hAnsi="Arial" w:cs="Arial"/>
        </w:rPr>
      </w:pPr>
    </w:p>
    <w:p w:rsidR="00E25070" w:rsidRPr="002F29B4" w:rsidRDefault="00E25070" w:rsidP="00E25070">
      <w:pPr>
        <w:pStyle w:val="Subtitle"/>
        <w:spacing w:before="0" w:after="0"/>
        <w:ind w:left="720" w:firstLine="720"/>
        <w:jc w:val="both"/>
        <w:rPr>
          <w:rFonts w:ascii="Arial" w:hAnsi="Arial" w:cs="Arial"/>
          <w:b/>
          <w:color w:val="000000" w:themeColor="text1"/>
          <w:lang w:val="mn-MN"/>
        </w:rPr>
      </w:pPr>
    </w:p>
    <w:p w:rsidR="00E25070" w:rsidRPr="002F29B4" w:rsidRDefault="00E25070" w:rsidP="00E25070">
      <w:pPr>
        <w:pStyle w:val="Subtitle"/>
        <w:spacing w:before="0" w:after="0"/>
        <w:ind w:left="720" w:firstLine="720"/>
        <w:jc w:val="both"/>
        <w:rPr>
          <w:rFonts w:ascii="Arial" w:hAnsi="Arial" w:cs="Arial"/>
          <w:b/>
          <w:color w:val="000000" w:themeColor="text1"/>
          <w:lang w:val="mn-MN"/>
        </w:rPr>
      </w:pPr>
      <w:r w:rsidRPr="002F29B4">
        <w:rPr>
          <w:rFonts w:ascii="Arial" w:hAnsi="Arial" w:cs="Arial"/>
          <w:b/>
          <w:color w:val="000000" w:themeColor="text1"/>
          <w:lang w:val="mn-MN"/>
        </w:rPr>
        <w:t xml:space="preserve">Дууны бичлэгээс буулгасан: </w:t>
      </w:r>
    </w:p>
    <w:p w:rsidR="00E25070" w:rsidRPr="002F29B4" w:rsidRDefault="00E25070" w:rsidP="00E25070">
      <w:pPr>
        <w:ind w:left="720" w:firstLine="720"/>
        <w:jc w:val="both"/>
        <w:rPr>
          <w:rFonts w:ascii="Arial" w:hAnsi="Arial" w:cs="Arial"/>
          <w:color w:val="000000" w:themeColor="text1"/>
          <w:lang w:val="mn-MN"/>
        </w:rPr>
      </w:pPr>
      <w:r w:rsidRPr="002F29B4">
        <w:rPr>
          <w:rFonts w:ascii="Arial" w:hAnsi="Arial" w:cs="Arial"/>
          <w:color w:val="000000" w:themeColor="text1"/>
          <w:lang w:val="mn-MN" w:eastAsia="mn-MN"/>
        </w:rPr>
        <w:t xml:space="preserve">ХУРАЛДААНЫ ТЭМДЭГЛЭЛ </w:t>
      </w:r>
    </w:p>
    <w:p w:rsidR="00E25070" w:rsidRPr="002F29B4" w:rsidRDefault="00E25070" w:rsidP="00E25070">
      <w:pPr>
        <w:ind w:left="720" w:firstLine="720"/>
        <w:jc w:val="both"/>
        <w:rPr>
          <w:rFonts w:ascii="Arial" w:hAnsi="Arial" w:cs="Arial"/>
          <w:color w:val="000000" w:themeColor="text1"/>
          <w:lang w:val="mn-MN"/>
        </w:rPr>
      </w:pPr>
      <w:r w:rsidRPr="002F29B4">
        <w:rPr>
          <w:rFonts w:ascii="Arial" w:hAnsi="Arial" w:cs="Arial"/>
          <w:color w:val="000000" w:themeColor="text1"/>
          <w:lang w:val="mn-MN" w:eastAsia="mn-MN"/>
        </w:rPr>
        <w:t xml:space="preserve">ХӨТЛӨХ АЛБАНЫ </w:t>
      </w:r>
    </w:p>
    <w:p w:rsidR="00E25070" w:rsidRPr="002F29B4" w:rsidRDefault="00E25070" w:rsidP="00E25070">
      <w:pPr>
        <w:tabs>
          <w:tab w:val="left" w:pos="567"/>
        </w:tabs>
        <w:ind w:firstLine="567"/>
        <w:jc w:val="both"/>
        <w:rPr>
          <w:rFonts w:ascii="Arial" w:hAnsi="Arial" w:cs="Arial"/>
        </w:rPr>
      </w:pPr>
      <w:r w:rsidRPr="002F29B4">
        <w:rPr>
          <w:rFonts w:ascii="Arial" w:hAnsi="Arial" w:cs="Arial"/>
          <w:color w:val="000000" w:themeColor="text1"/>
          <w:lang w:val="mn-MN" w:eastAsia="mn-MN"/>
        </w:rPr>
        <w:tab/>
      </w:r>
      <w:r w:rsidRPr="002F29B4">
        <w:rPr>
          <w:rFonts w:ascii="Arial" w:hAnsi="Arial" w:cs="Arial"/>
          <w:color w:val="000000" w:themeColor="text1"/>
          <w:lang w:val="mn-MN" w:eastAsia="mn-MN"/>
        </w:rPr>
        <w:tab/>
        <w:t>ШИНЖЭЭЧ</w:t>
      </w:r>
      <w:r w:rsidRPr="002F29B4">
        <w:rPr>
          <w:rFonts w:ascii="Arial" w:hAnsi="Arial" w:cs="Arial"/>
          <w:color w:val="000000" w:themeColor="text1"/>
          <w:lang w:val="mn-MN" w:eastAsia="mn-MN"/>
        </w:rPr>
        <w:tab/>
      </w:r>
      <w:r w:rsidRPr="002F29B4">
        <w:rPr>
          <w:rFonts w:ascii="Arial" w:hAnsi="Arial" w:cs="Arial"/>
          <w:color w:val="000000" w:themeColor="text1"/>
          <w:lang w:val="mn-MN" w:eastAsia="mn-MN"/>
        </w:rPr>
        <w:tab/>
      </w:r>
      <w:r w:rsidRPr="002F29B4">
        <w:rPr>
          <w:rFonts w:ascii="Arial" w:hAnsi="Arial" w:cs="Arial"/>
          <w:color w:val="000000" w:themeColor="text1"/>
          <w:lang w:val="mn-MN" w:eastAsia="mn-MN"/>
        </w:rPr>
        <w:tab/>
      </w:r>
      <w:r w:rsidRPr="002F29B4">
        <w:rPr>
          <w:rFonts w:ascii="Arial" w:hAnsi="Arial" w:cs="Arial"/>
          <w:color w:val="000000" w:themeColor="text1"/>
          <w:lang w:val="mn-MN" w:eastAsia="mn-MN"/>
        </w:rPr>
        <w:tab/>
      </w:r>
      <w:r w:rsidRPr="002F29B4">
        <w:rPr>
          <w:rFonts w:ascii="Arial" w:hAnsi="Arial" w:cs="Arial"/>
          <w:color w:val="000000" w:themeColor="text1"/>
          <w:lang w:val="mn-MN" w:eastAsia="mn-MN"/>
        </w:rPr>
        <w:tab/>
      </w:r>
      <w:r w:rsidRPr="002F29B4">
        <w:rPr>
          <w:rFonts w:ascii="Arial" w:hAnsi="Arial" w:cs="Arial"/>
          <w:color w:val="000000" w:themeColor="text1"/>
          <w:lang w:val="mn-MN" w:eastAsia="mn-MN"/>
        </w:rPr>
        <w:tab/>
      </w:r>
      <w:r w:rsidRPr="002F29B4">
        <w:rPr>
          <w:rFonts w:ascii="Arial" w:hAnsi="Arial" w:cs="Arial"/>
          <w:color w:val="000000" w:themeColor="text1"/>
          <w:lang w:val="mn-MN"/>
        </w:rPr>
        <w:t>Д.ОТГОНДЭЛГЭР</w:t>
      </w:r>
    </w:p>
    <w:p w:rsidR="00E25070" w:rsidRPr="002F29B4" w:rsidRDefault="00E25070" w:rsidP="00E25070">
      <w:pPr>
        <w:jc w:val="both"/>
        <w:rPr>
          <w:rFonts w:ascii="Arial" w:hAnsi="Arial" w:cs="Arial"/>
        </w:rPr>
      </w:pPr>
    </w:p>
    <w:p w:rsidR="00AC73D4" w:rsidRPr="002F29B4" w:rsidRDefault="00AC73D4" w:rsidP="00AC73D4">
      <w:pPr>
        <w:rPr>
          <w:rFonts w:ascii="Arial" w:hAnsi="Arial" w:cs="Arial"/>
        </w:rPr>
      </w:pPr>
    </w:p>
    <w:p w:rsidR="00AC73D4" w:rsidRPr="002F29B4" w:rsidRDefault="00AC73D4" w:rsidP="00EB05C1">
      <w:pPr>
        <w:rPr>
          <w:rFonts w:ascii="Arial" w:hAnsi="Arial" w:cs="Arial"/>
        </w:rPr>
      </w:pPr>
    </w:p>
    <w:sectPr w:rsidR="00AC73D4" w:rsidRPr="002F29B4" w:rsidSect="005A3FE7">
      <w:footerReference w:type="even" r:id="rId7"/>
      <w:footerReference w:type="default" r:id="rId8"/>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00F8C" w:rsidRDefault="00100F8C">
      <w:r>
        <w:separator/>
      </w:r>
    </w:p>
  </w:endnote>
  <w:endnote w:type="continuationSeparator" w:id="0">
    <w:p w:rsidR="00100F8C" w:rsidRDefault="0010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66568294"/>
      <w:docPartObj>
        <w:docPartGallery w:val="Page Numbers (Bottom of Page)"/>
        <w:docPartUnique/>
      </w:docPartObj>
    </w:sdtPr>
    <w:sdtEndPr>
      <w:rPr>
        <w:rStyle w:val="PageNumber"/>
      </w:rPr>
    </w:sdtEndPr>
    <w:sdtContent>
      <w:p w:rsidR="005A3FE7" w:rsidRDefault="00707F7C" w:rsidP="00197F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A3FE7" w:rsidRDefault="00100F8C" w:rsidP="005A3F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25312745"/>
      <w:docPartObj>
        <w:docPartGallery w:val="Page Numbers (Bottom of Page)"/>
        <w:docPartUnique/>
      </w:docPartObj>
    </w:sdtPr>
    <w:sdtEndPr>
      <w:rPr>
        <w:rStyle w:val="PageNumber"/>
      </w:rPr>
    </w:sdtEndPr>
    <w:sdtContent>
      <w:p w:rsidR="005A3FE7" w:rsidRDefault="00707F7C" w:rsidP="00197F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5A3FE7" w:rsidRDefault="00100F8C" w:rsidP="005A3F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00F8C" w:rsidRDefault="00100F8C">
      <w:r>
        <w:separator/>
      </w:r>
    </w:p>
  </w:footnote>
  <w:footnote w:type="continuationSeparator" w:id="0">
    <w:p w:rsidR="00100F8C" w:rsidRDefault="00100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F152B"/>
    <w:multiLevelType w:val="multilevel"/>
    <w:tmpl w:val="99BE934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4152ECF"/>
    <w:multiLevelType w:val="hybridMultilevel"/>
    <w:tmpl w:val="D02CC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C47450"/>
    <w:multiLevelType w:val="hybridMultilevel"/>
    <w:tmpl w:val="E1AAE64E"/>
    <w:lvl w:ilvl="0" w:tplc="74F2E194">
      <w:start w:val="1"/>
      <w:numFmt w:val="decimal"/>
      <w:lvlText w:val="%1."/>
      <w:lvlJc w:val="center"/>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3AB42C9"/>
    <w:multiLevelType w:val="multilevel"/>
    <w:tmpl w:val="BD68DED6"/>
    <w:lvl w:ilvl="0">
      <w:start w:val="54"/>
      <w:numFmt w:val="decimal"/>
      <w:lvlText w:val="%1"/>
      <w:lvlJc w:val="left"/>
      <w:pPr>
        <w:ind w:left="460" w:hanging="460"/>
      </w:pPr>
      <w:rPr>
        <w:rFonts w:hint="default"/>
      </w:rPr>
    </w:lvl>
    <w:lvl w:ilvl="1">
      <w:start w:val="5"/>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4CF"/>
    <w:rsid w:val="00036201"/>
    <w:rsid w:val="0005096C"/>
    <w:rsid w:val="000958FF"/>
    <w:rsid w:val="000A7640"/>
    <w:rsid w:val="000C45C3"/>
    <w:rsid w:val="000F1831"/>
    <w:rsid w:val="00100F8C"/>
    <w:rsid w:val="00123176"/>
    <w:rsid w:val="00144C9D"/>
    <w:rsid w:val="00192981"/>
    <w:rsid w:val="001934F4"/>
    <w:rsid w:val="001E03EB"/>
    <w:rsid w:val="001F7E42"/>
    <w:rsid w:val="002633CA"/>
    <w:rsid w:val="002B4B4F"/>
    <w:rsid w:val="002D2804"/>
    <w:rsid w:val="002F29B4"/>
    <w:rsid w:val="00321B37"/>
    <w:rsid w:val="00340495"/>
    <w:rsid w:val="003D7D54"/>
    <w:rsid w:val="00424200"/>
    <w:rsid w:val="00492BF4"/>
    <w:rsid w:val="00515439"/>
    <w:rsid w:val="0054365D"/>
    <w:rsid w:val="005D04CF"/>
    <w:rsid w:val="005E561F"/>
    <w:rsid w:val="005F24AE"/>
    <w:rsid w:val="005F374C"/>
    <w:rsid w:val="00630314"/>
    <w:rsid w:val="00681E13"/>
    <w:rsid w:val="00690730"/>
    <w:rsid w:val="006B3C12"/>
    <w:rsid w:val="006B549D"/>
    <w:rsid w:val="006E3990"/>
    <w:rsid w:val="00705029"/>
    <w:rsid w:val="00707F7C"/>
    <w:rsid w:val="0072624A"/>
    <w:rsid w:val="007A3F61"/>
    <w:rsid w:val="007A7003"/>
    <w:rsid w:val="007D2F4F"/>
    <w:rsid w:val="00847C63"/>
    <w:rsid w:val="008670FF"/>
    <w:rsid w:val="00885088"/>
    <w:rsid w:val="00887499"/>
    <w:rsid w:val="008C7371"/>
    <w:rsid w:val="00947BC8"/>
    <w:rsid w:val="009A0269"/>
    <w:rsid w:val="009E4F71"/>
    <w:rsid w:val="00A369CE"/>
    <w:rsid w:val="00A573F9"/>
    <w:rsid w:val="00AA4E7A"/>
    <w:rsid w:val="00AC73D4"/>
    <w:rsid w:val="00AD661B"/>
    <w:rsid w:val="00AE3A33"/>
    <w:rsid w:val="00AE7283"/>
    <w:rsid w:val="00AF4368"/>
    <w:rsid w:val="00B11496"/>
    <w:rsid w:val="00B1548C"/>
    <w:rsid w:val="00B56A88"/>
    <w:rsid w:val="00B6798A"/>
    <w:rsid w:val="00BB32E3"/>
    <w:rsid w:val="00BE4E8F"/>
    <w:rsid w:val="00BE7675"/>
    <w:rsid w:val="00C16074"/>
    <w:rsid w:val="00C80B27"/>
    <w:rsid w:val="00D063A2"/>
    <w:rsid w:val="00D32F37"/>
    <w:rsid w:val="00D96501"/>
    <w:rsid w:val="00DA516E"/>
    <w:rsid w:val="00DB3A97"/>
    <w:rsid w:val="00DE7E21"/>
    <w:rsid w:val="00E127A0"/>
    <w:rsid w:val="00E153DB"/>
    <w:rsid w:val="00E210D2"/>
    <w:rsid w:val="00E25070"/>
    <w:rsid w:val="00E448A8"/>
    <w:rsid w:val="00E878FF"/>
    <w:rsid w:val="00EB05C1"/>
    <w:rsid w:val="00EF6D61"/>
    <w:rsid w:val="00F03F87"/>
    <w:rsid w:val="00F427A0"/>
    <w:rsid w:val="00FB1DE1"/>
    <w:rsid w:val="00FE3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BF9BDF"/>
  <w15:chartTrackingRefBased/>
  <w15:docId w15:val="{01161FAD-B267-BE4B-9816-89552891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CF"/>
    <w:rPr>
      <w:rFonts w:ascii="Times New Roman" w:eastAsia="Times New Roman" w:hAnsi="Times New Roman" w:cs="Times New Roman"/>
    </w:rPr>
  </w:style>
  <w:style w:type="paragraph" w:styleId="Heading1">
    <w:name w:val="heading 1"/>
    <w:basedOn w:val="Normal"/>
    <w:link w:val="Heading1Char"/>
    <w:uiPriority w:val="9"/>
    <w:qFormat/>
    <w:rsid w:val="005D04C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4CF"/>
    <w:rPr>
      <w:rFonts w:ascii="Times New Roman" w:eastAsia="Times New Roman" w:hAnsi="Times New Roman" w:cs="Times New Roman"/>
      <w:b/>
      <w:bCs/>
      <w:kern w:val="36"/>
      <w:sz w:val="48"/>
      <w:szCs w:val="48"/>
    </w:rPr>
  </w:style>
  <w:style w:type="character" w:styleId="Strong">
    <w:name w:val="Strong"/>
    <w:uiPriority w:val="22"/>
    <w:qFormat/>
    <w:rsid w:val="005D04CF"/>
    <w:rPr>
      <w:b/>
      <w:bCs/>
    </w:rPr>
  </w:style>
  <w:style w:type="character" w:styleId="Emphasis">
    <w:name w:val="Emphasis"/>
    <w:uiPriority w:val="20"/>
    <w:qFormat/>
    <w:rsid w:val="005D04CF"/>
    <w:rPr>
      <w:i/>
      <w:iCs/>
    </w:rPr>
  </w:style>
  <w:style w:type="paragraph" w:styleId="BodyTextIndent3">
    <w:name w:val="Body Text Indent 3"/>
    <w:basedOn w:val="Normal"/>
    <w:link w:val="BodyTextIndent3Char"/>
    <w:rsid w:val="005D04CF"/>
    <w:pPr>
      <w:spacing w:before="28" w:after="28"/>
      <w:ind w:firstLine="748"/>
      <w:jc w:val="both"/>
    </w:pPr>
  </w:style>
  <w:style w:type="character" w:customStyle="1" w:styleId="BodyTextIndent3Char">
    <w:name w:val="Body Text Indent 3 Char"/>
    <w:basedOn w:val="DefaultParagraphFont"/>
    <w:link w:val="BodyTextIndent3"/>
    <w:rsid w:val="005D04CF"/>
    <w:rPr>
      <w:rFonts w:ascii="Times New Roman" w:eastAsia="Times New Roman" w:hAnsi="Times New Roman" w:cs="Times New Roman"/>
    </w:rPr>
  </w:style>
  <w:style w:type="paragraph" w:customStyle="1" w:styleId="TableContents">
    <w:name w:val="Table Contents"/>
    <w:basedOn w:val="Normal"/>
    <w:rsid w:val="005D04CF"/>
    <w:pPr>
      <w:widowControl w:val="0"/>
      <w:suppressLineNumbers/>
      <w:suppressAutoHyphens/>
    </w:pPr>
    <w:rPr>
      <w:rFonts w:eastAsia="SimSun" w:cs="Mangal"/>
      <w:lang w:eastAsia="zh-CN" w:bidi="hi-IN"/>
    </w:rPr>
  </w:style>
  <w:style w:type="paragraph" w:styleId="NormalWeb">
    <w:name w:val="Normal (Web)"/>
    <w:basedOn w:val="Normal"/>
    <w:uiPriority w:val="99"/>
    <w:semiHidden/>
    <w:unhideWhenUsed/>
    <w:rsid w:val="005D04CF"/>
    <w:pPr>
      <w:spacing w:before="100" w:beforeAutospacing="1" w:after="100" w:afterAutospacing="1"/>
    </w:pPr>
  </w:style>
  <w:style w:type="paragraph" w:styleId="ListParagraph">
    <w:name w:val="List Paragraph"/>
    <w:aliases w:val="IBL List Paragraph,Bullets,List Paragraph1,Дэд гарчиг,Paragraph,List Paragraph Num,Colorful List - Accent 11,Subtitle1,Subtitle11,Subtitle111,Subtitle1111,Subtitle11111,Subtitle2,List Paragraph (numbered (a)),References,Unordered List"/>
    <w:basedOn w:val="Normal"/>
    <w:link w:val="ListParagraphChar"/>
    <w:uiPriority w:val="99"/>
    <w:qFormat/>
    <w:rsid w:val="005D04CF"/>
    <w:pPr>
      <w:ind w:left="720"/>
      <w:contextualSpacing/>
    </w:pPr>
  </w:style>
  <w:style w:type="character" w:styleId="Hyperlink">
    <w:name w:val="Hyperlink"/>
    <w:basedOn w:val="DefaultParagraphFont"/>
    <w:uiPriority w:val="99"/>
    <w:semiHidden/>
    <w:unhideWhenUsed/>
    <w:rsid w:val="005D04CF"/>
    <w:rPr>
      <w:color w:val="0000FF"/>
      <w:u w:val="single"/>
    </w:rPr>
  </w:style>
  <w:style w:type="paragraph" w:styleId="NoSpacing">
    <w:name w:val="No Spacing"/>
    <w:uiPriority w:val="1"/>
    <w:qFormat/>
    <w:rsid w:val="005D04CF"/>
    <w:rPr>
      <w:rFonts w:ascii="Times New Roman" w:eastAsia="Times New Roman" w:hAnsi="Times New Roman" w:cs="Times New Roman"/>
    </w:rPr>
  </w:style>
  <w:style w:type="character" w:customStyle="1" w:styleId="ListParagraphChar">
    <w:name w:val="List Paragraph Char"/>
    <w:aliases w:val="IBL List Paragraph Char,Bullets Char,List Paragraph1 Char,Дэд гарчиг Char,Paragraph Char,List Paragraph Num Char,Colorful List - Accent 11 Char,Subtitle1 Char,Subtitle11 Char,Subtitle111 Char,Subtitle1111 Char,Subtitle11111 Char"/>
    <w:basedOn w:val="DefaultParagraphFont"/>
    <w:link w:val="ListParagraph"/>
    <w:uiPriority w:val="99"/>
    <w:qFormat/>
    <w:locked/>
    <w:rsid w:val="005D04CF"/>
    <w:rPr>
      <w:rFonts w:ascii="Times New Roman" w:eastAsia="Times New Roman" w:hAnsi="Times New Roman" w:cs="Times New Roman"/>
    </w:rPr>
  </w:style>
  <w:style w:type="paragraph" w:styleId="BodyText">
    <w:name w:val="Body Text"/>
    <w:basedOn w:val="Normal"/>
    <w:link w:val="BodyTextChar"/>
    <w:uiPriority w:val="99"/>
    <w:semiHidden/>
    <w:unhideWhenUsed/>
    <w:rsid w:val="005D04CF"/>
    <w:pPr>
      <w:spacing w:after="120"/>
    </w:pPr>
  </w:style>
  <w:style w:type="character" w:customStyle="1" w:styleId="BodyTextChar">
    <w:name w:val="Body Text Char"/>
    <w:basedOn w:val="DefaultParagraphFont"/>
    <w:link w:val="BodyText"/>
    <w:uiPriority w:val="99"/>
    <w:semiHidden/>
    <w:rsid w:val="005D04CF"/>
    <w:rPr>
      <w:rFonts w:ascii="Times New Roman" w:eastAsia="Times New Roman" w:hAnsi="Times New Roman" w:cs="Times New Roman"/>
    </w:rPr>
  </w:style>
  <w:style w:type="paragraph" w:styleId="Title">
    <w:name w:val="Title"/>
    <w:basedOn w:val="Normal"/>
    <w:next w:val="BodyText"/>
    <w:link w:val="TitleChar"/>
    <w:uiPriority w:val="10"/>
    <w:qFormat/>
    <w:rsid w:val="005D04CF"/>
    <w:pPr>
      <w:jc w:val="center"/>
    </w:pPr>
  </w:style>
  <w:style w:type="character" w:customStyle="1" w:styleId="TitleChar">
    <w:name w:val="Title Char"/>
    <w:basedOn w:val="DefaultParagraphFont"/>
    <w:link w:val="Title"/>
    <w:uiPriority w:val="10"/>
    <w:rsid w:val="005D04CF"/>
    <w:rPr>
      <w:rFonts w:ascii="Times New Roman" w:eastAsia="Times New Roman" w:hAnsi="Times New Roman" w:cs="Times New Roman"/>
    </w:rPr>
  </w:style>
  <w:style w:type="paragraph" w:customStyle="1" w:styleId="NPSLBody">
    <w:name w:val="NPSL Body"/>
    <w:basedOn w:val="Normal"/>
    <w:link w:val="NPSLBodyChar"/>
    <w:qFormat/>
    <w:rsid w:val="005D04CF"/>
    <w:pPr>
      <w:suppressAutoHyphens/>
      <w:spacing w:after="200"/>
      <w:jc w:val="both"/>
    </w:pPr>
    <w:rPr>
      <w:rFonts w:ascii="Arial" w:eastAsia="Calibri" w:hAnsi="Arial"/>
      <w:szCs w:val="22"/>
      <w:lang w:eastAsia="zh-CN"/>
    </w:rPr>
  </w:style>
  <w:style w:type="character" w:customStyle="1" w:styleId="NPSLBodyChar">
    <w:name w:val="NPSL Body Char"/>
    <w:link w:val="NPSLBody"/>
    <w:rsid w:val="005D04CF"/>
    <w:rPr>
      <w:rFonts w:eastAsia="Calibri" w:cs="Times New Roman"/>
      <w:szCs w:val="22"/>
      <w:lang w:eastAsia="zh-CN"/>
    </w:rPr>
  </w:style>
  <w:style w:type="paragraph" w:styleId="Footer">
    <w:name w:val="footer"/>
    <w:basedOn w:val="Normal"/>
    <w:link w:val="FooterChar"/>
    <w:uiPriority w:val="99"/>
    <w:unhideWhenUsed/>
    <w:rsid w:val="005D04CF"/>
    <w:pPr>
      <w:tabs>
        <w:tab w:val="center" w:pos="4680"/>
        <w:tab w:val="right" w:pos="9360"/>
      </w:tabs>
    </w:pPr>
  </w:style>
  <w:style w:type="character" w:customStyle="1" w:styleId="FooterChar">
    <w:name w:val="Footer Char"/>
    <w:basedOn w:val="DefaultParagraphFont"/>
    <w:link w:val="Footer"/>
    <w:uiPriority w:val="99"/>
    <w:rsid w:val="005D04CF"/>
    <w:rPr>
      <w:rFonts w:ascii="Times New Roman" w:eastAsia="Times New Roman" w:hAnsi="Times New Roman" w:cs="Times New Roman"/>
    </w:rPr>
  </w:style>
  <w:style w:type="character" w:styleId="PageNumber">
    <w:name w:val="page number"/>
    <w:basedOn w:val="DefaultParagraphFont"/>
    <w:uiPriority w:val="99"/>
    <w:semiHidden/>
    <w:unhideWhenUsed/>
    <w:rsid w:val="005D04CF"/>
  </w:style>
  <w:style w:type="table" w:styleId="TableGrid">
    <w:name w:val="Table Grid"/>
    <w:basedOn w:val="TableNormal"/>
    <w:uiPriority w:val="39"/>
    <w:rsid w:val="00BB3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BodyText"/>
    <w:link w:val="SubtitleChar"/>
    <w:uiPriority w:val="11"/>
    <w:qFormat/>
    <w:rsid w:val="00E25070"/>
    <w:pPr>
      <w:keepNext/>
      <w:spacing w:before="240" w:after="120"/>
      <w:jc w:val="center"/>
    </w:pPr>
    <w:rPr>
      <w:rFonts w:eastAsia="Yu Mincho"/>
    </w:rPr>
  </w:style>
  <w:style w:type="character" w:customStyle="1" w:styleId="SubtitleChar">
    <w:name w:val="Subtitle Char"/>
    <w:basedOn w:val="DefaultParagraphFont"/>
    <w:link w:val="Subtitle"/>
    <w:uiPriority w:val="11"/>
    <w:rsid w:val="00E25070"/>
    <w:rPr>
      <w:rFonts w:ascii="Times New Roman" w:eastAsia="Yu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887605">
      <w:bodyDiv w:val="1"/>
      <w:marLeft w:val="0"/>
      <w:marRight w:val="0"/>
      <w:marTop w:val="0"/>
      <w:marBottom w:val="0"/>
      <w:divBdr>
        <w:top w:val="none" w:sz="0" w:space="0" w:color="auto"/>
        <w:left w:val="none" w:sz="0" w:space="0" w:color="auto"/>
        <w:bottom w:val="none" w:sz="0" w:space="0" w:color="auto"/>
        <w:right w:val="none" w:sz="0" w:space="0" w:color="auto"/>
      </w:divBdr>
    </w:div>
    <w:div w:id="92951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27</Pages>
  <Words>10846</Words>
  <Characters>61826</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70</cp:revision>
  <cp:lastPrinted>2022-11-09T06:44:00Z</cp:lastPrinted>
  <dcterms:created xsi:type="dcterms:W3CDTF">2022-10-19T07:53:00Z</dcterms:created>
  <dcterms:modified xsi:type="dcterms:W3CDTF">2022-11-09T06:45:00Z</dcterms:modified>
</cp:coreProperties>
</file>