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НИЙГМИЙН БОДЛОГО, БОЛОВСРОЛ, СОЁЛ, ШИНЖЛЭХ УХААНЫ БАЙНГЫН ХОРООНЫ 5 ДУГААР </w:t>
      </w:r>
      <w:r>
        <w:rPr>
          <w:rFonts w:cs="Arial"/>
          <w:sz w:val="24"/>
          <w:szCs w:val="24"/>
          <w:lang w:val="ru-RU"/>
        </w:rPr>
        <w:t xml:space="preserve">САРЫН </w:t>
      </w:r>
      <w:r>
        <w:rPr>
          <w:rFonts w:cs="Arial"/>
          <w:sz w:val="24"/>
          <w:szCs w:val="24"/>
          <w:lang w:val="mn-MN"/>
        </w:rPr>
        <w:t>20</w:t>
      </w:r>
      <w:r>
        <w:rPr>
          <w:rFonts w:cs="Arial"/>
          <w:sz w:val="24"/>
          <w:szCs w:val="24"/>
          <w:lang w:val="ru-RU"/>
        </w:rPr>
        <w:t>-</w:t>
      </w:r>
      <w:r>
        <w:rPr>
          <w:rFonts w:cs="Arial"/>
          <w:sz w:val="24"/>
          <w:szCs w:val="24"/>
          <w:lang w:val="mn-MN"/>
        </w:rPr>
        <w:t xml:space="preserve">НЫ </w:t>
      </w:r>
      <w:r>
        <w:rPr>
          <w:rFonts w:cs="Arial"/>
          <w:sz w:val="24"/>
          <w:szCs w:val="24"/>
          <w:lang w:val="ru-RU"/>
        </w:rPr>
        <w:t>ӨДӨР (М</w:t>
      </w:r>
      <w:r>
        <w:rPr>
          <w:rFonts w:cs="Arial"/>
          <w:sz w:val="24"/>
          <w:szCs w:val="24"/>
          <w:lang w:val="mn-MN"/>
        </w:rPr>
        <w:t xml:space="preserve">ЯГМАР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3"/>
        <w:spacing w:after="0" w:before="0"/>
        <w:ind w:hanging="0" w:left="16" w:right="0"/>
        <w:contextualSpacing w:val="false"/>
        <w:jc w:val="center"/>
      </w:pPr>
      <w:r>
        <w:rPr>
          <w:rFonts w:cs="Arial"/>
          <w:sz w:val="24"/>
          <w:szCs w:val="24"/>
          <w:effect w:val="blinkBackground"/>
          <w:lang w:val="mn-MN"/>
        </w:rPr>
        <w:t>ТОВЪЁГ</w:t>
      </w:r>
    </w:p>
    <w:p>
      <w:pPr>
        <w:pStyle w:val="style24"/>
        <w:spacing w:after="0" w:before="0"/>
        <w:ind w:hanging="0" w:left="16" w:right="0"/>
        <w:contextualSpacing w:val="false"/>
        <w:jc w:val="center"/>
      </w:pPr>
      <w:r>
        <w:rPr/>
      </w:r>
    </w:p>
    <w:tbl>
      <w:tblPr>
        <w:jc w:val="left"/>
        <w:tblInd w:type="dxa" w:w="48"/>
        <w:tblBorders>
          <w:top w:color="000000" w:space="0" w:sz="2" w:val="single"/>
          <w:left w:color="000000" w:space="0" w:sz="2" w:val="single"/>
          <w:bottom w:color="000000" w:space="0" w:sz="2" w:val="single"/>
          <w:right w:color="000000" w:space="0" w:sz="2" w:val="single"/>
        </w:tblBorders>
      </w:tblPr>
      <w:tblGrid>
        <w:gridCol w:w="555"/>
        <w:gridCol w:w="7815"/>
        <w:gridCol w:w="988"/>
      </w:tblGrid>
      <w:tr>
        <w:trPr>
          <w:trHeight w:hRule="atLeast" w:val="480"/>
          <w:cantSplit w:val="false"/>
        </w:trPr>
        <w:tc>
          <w:tcPr>
            <w:tcW w:type="dxa" w:w="555"/>
            <w:tcBorders>
              <w:top w:color="000000" w:space="0" w:sz="2" w:val="single"/>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5"/>
            <w:tcBorders>
              <w:top w:color="000000" w:space="0" w:sz="2" w:val="single"/>
              <w:bottom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8"/>
            <w:tcBorders>
              <w:top w:color="000000" w:space="0" w:sz="2" w:val="single"/>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5"/>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5"/>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8"/>
            <w:tcBorders>
              <w:left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w:t>
            </w:r>
            <w:r>
              <w:rPr>
                <w:rFonts w:cs="Arial"/>
                <w:sz w:val="20"/>
                <w:szCs w:val="20"/>
                <w:lang w:val="mn-MN"/>
              </w:rPr>
              <w:t>3</w:t>
            </w:r>
          </w:p>
        </w:tc>
      </w:tr>
      <w:tr>
        <w:trPr>
          <w:trHeight w:hRule="atLeast" w:val="189"/>
          <w:cantSplit w:val="false"/>
        </w:trPr>
        <w:tc>
          <w:tcPr>
            <w:tcW w:type="dxa" w:w="555"/>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5"/>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8"/>
            <w:tcBorders>
              <w:left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5"/>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
          </w:p>
        </w:tc>
        <w:tc>
          <w:tcPr>
            <w:tcW w:type="dxa" w:w="7815"/>
            <w:tcBorders/>
            <w:shd w:fill="FFFFFF" w:val="clear"/>
            <w:tcMar>
              <w:top w:type="dxa" w:w="108"/>
              <w:left w:type="dxa" w:w="108"/>
              <w:bottom w:type="dxa" w:w="108"/>
              <w:right w:type="dxa" w:w="108"/>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“Төрөөс боловсролын талаар баримтлах бодлого”-ыг шинэчлэн батлах тухай Улсын Их Хурлын тогтоолын төсөл</w:t>
            </w:r>
            <w:r>
              <w:rPr>
                <w:rStyle w:val="style15"/>
                <w:rFonts w:cs="Arial"/>
                <w:b/>
                <w:bCs w:val="false"/>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/Төрөөс 2014-2024 он хүртэл боловсролын талаар баримтлах бодлого батлах тухай, хэлэлцэх эсэх/.</w:t>
            </w:r>
          </w:p>
        </w:tc>
        <w:tc>
          <w:tcPr>
            <w:tcW w:type="dxa" w:w="988"/>
            <w:tcBorders>
              <w:left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sz w:val="20"/>
                <w:szCs w:val="20"/>
                <w:lang w:val="mn-MN"/>
              </w:rPr>
              <w:t>4</w:t>
            </w:r>
            <w:r>
              <w:rPr>
                <w:sz w:val="20"/>
                <w:szCs w:val="20"/>
                <w:lang w:val="mn-MN"/>
              </w:rPr>
              <w:t>-</w:t>
            </w:r>
            <w:r>
              <w:rPr>
                <w:sz w:val="20"/>
                <w:szCs w:val="20"/>
                <w:lang w:val="mn-MN"/>
              </w:rPr>
              <w:t>47</w:t>
            </w:r>
          </w:p>
        </w:tc>
      </w:tr>
      <w:tr>
        <w:trPr>
          <w:trHeight w:hRule="atLeast" w:val="189"/>
          <w:cantSplit w:val="false"/>
        </w:trPr>
        <w:tc>
          <w:tcPr>
            <w:tcW w:type="dxa" w:w="555"/>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200" w:lineRule="atLeast"/>
              <w:ind w:hanging="0" w:left="0" w:right="0"/>
              <w:contextualSpacing w:val="false"/>
            </w:pPr>
            <w:r>
              <w:rPr/>
            </w:r>
          </w:p>
        </w:tc>
        <w:tc>
          <w:tcPr>
            <w:tcW w:type="dxa" w:w="7815"/>
            <w:tcBorders>
              <w:bottom w:color="000000" w:space="0" w:sz="2" w:val="single"/>
            </w:tcBorders>
            <w:shd w:fill="FFFFFF" w:val="clear"/>
            <w:tcMar>
              <w:top w:type="dxa" w:w="108"/>
              <w:left w:type="dxa" w:w="108"/>
              <w:bottom w:type="dxa" w:w="108"/>
              <w:right w:type="dxa" w:w="108"/>
            </w:tcMar>
          </w:tcPr>
          <w:p>
            <w:pPr>
              <w:pStyle w:val="style17"/>
              <w:tabs/>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Монгол Улсын Засгийн газрын 2012-2016 оны үйл ажиллагааны хөтөлбөрийн хэрэгжилт</w:t>
            </w:r>
            <w:r>
              <w:rPr>
                <w:rStyle w:val="style15"/>
                <w:rFonts w:cs="Arial"/>
                <w:b/>
                <w:bCs/>
                <w:i w:val="false"/>
                <w:iCs w:val="false"/>
                <w:caps w:val="false"/>
                <w:smallCaps w:val="false"/>
                <w:color w:val="00000A"/>
                <w:sz w:val="20"/>
                <w:szCs w:val="20"/>
                <w:u w:val="none"/>
                <w:lang w:val="mn-MN"/>
              </w:rPr>
              <w:t xml:space="preserve"> </w:t>
            </w:r>
            <w:r>
              <w:rPr>
                <w:rStyle w:val="style15"/>
                <w:rFonts w:cs="Arial"/>
                <w:b/>
                <w:bCs/>
                <w:i/>
                <w:iCs/>
                <w:caps w:val="false"/>
                <w:smallCaps w:val="false"/>
                <w:color w:val="00000A"/>
                <w:sz w:val="20"/>
                <w:szCs w:val="20"/>
                <w:u w:val="none"/>
                <w:lang w:val="mn-MN"/>
              </w:rPr>
              <w:t>/санал, дүгнэлтээ Төрийн байгуулалтын байнгын хороонд хүргүүлнэ/.</w:t>
            </w:r>
          </w:p>
        </w:tc>
        <w:tc>
          <w:tcPr>
            <w:tcW w:type="dxa" w:w="988"/>
            <w:tcBorders>
              <w:left w:color="000000" w:space="0" w:sz="2" w:val="single"/>
              <w:bottom w:color="000000" w:space="0" w:sz="2" w:val="single"/>
              <w:right w:color="000000" w:space="0" w:sz="2" w:val="single"/>
            </w:tcBorders>
            <w:shd w:fill="FFFFFF" w:val="clear"/>
            <w:tcMar>
              <w:top w:type="dxa" w:w="108"/>
              <w:left w:type="dxa" w:w="108"/>
              <w:bottom w:type="dxa" w:w="108"/>
              <w:right w:type="dxa" w:w="108"/>
            </w:tcMar>
            <w:vAlign w:val="center"/>
          </w:tcPr>
          <w:p>
            <w:pPr>
              <w:pStyle w:val="style0"/>
              <w:spacing w:after="0" w:before="0" w:line="200" w:lineRule="atLeast"/>
              <w:ind w:hanging="0" w:left="0" w:right="0"/>
              <w:contextualSpacing w:val="false"/>
              <w:jc w:val="center"/>
            </w:pPr>
            <w:r>
              <w:rPr>
                <w:sz w:val="20"/>
                <w:szCs w:val="20"/>
                <w:lang w:val="mn-MN"/>
              </w:rPr>
              <w:t>4</w:t>
            </w:r>
            <w:r>
              <w:rPr>
                <w:sz w:val="20"/>
                <w:szCs w:val="20"/>
                <w:lang w:val="mn-MN"/>
              </w:rPr>
              <w:t>8-</w:t>
            </w:r>
            <w:r>
              <w:rPr>
                <w:sz w:val="20"/>
                <w:szCs w:val="20"/>
                <w:lang w:val="mn-MN"/>
              </w:rPr>
              <w:t>87</w:t>
            </w:r>
          </w:p>
        </w:tc>
      </w:tr>
    </w:tbl>
    <w:p>
      <w:pPr>
        <w:pStyle w:val="style17"/>
        <w:spacing w:after="0" w:before="0" w:line="100" w:lineRule="atLeast"/>
        <w:ind w:hanging="0" w:left="0" w:right="0"/>
        <w:contextualSpacing w:val="false"/>
        <w:jc w:val="center"/>
      </w:pPr>
      <w:r>
        <w:rPr/>
      </w:r>
    </w:p>
    <w:p>
      <w:pPr>
        <w:pStyle w:val="style21"/>
        <w:spacing w:after="28" w:before="28"/>
        <w:ind w:hanging="0" w:left="16" w:right="0"/>
        <w:contextualSpacing w:val="false"/>
        <w:jc w:val="center"/>
      </w:pPr>
      <w:r>
        <w:rPr>
          <w:rFonts w:cs="Arial"/>
          <w:i w:val="false"/>
          <w:iCs w:val="false"/>
          <w:sz w:val="22"/>
          <w:szCs w:val="22"/>
        </w:rPr>
        <w:t xml:space="preserve">Монгол Улсын Их Хурлын </w:t>
      </w:r>
      <w:r>
        <w:rPr>
          <w:rFonts w:cs="Arial"/>
          <w:i w:val="false"/>
          <w:iCs w:val="false"/>
          <w:sz w:val="22"/>
          <w:szCs w:val="22"/>
          <w:lang w:val="mn-MN"/>
        </w:rPr>
        <w:t>2014 оны хаврын ээлжит чуулганы Нийгмийн бодлого, боловсрол, соёл, шинжлэх ухааны байнгын хорооны 5 дугаар сарын 20-ны өдөр /Мягмар гараг/-ийн хуралдааны гар тэмдэглэл</w:t>
      </w:r>
    </w:p>
    <w:p>
      <w:pPr>
        <w:pStyle w:val="style21"/>
        <w:spacing w:after="28" w:before="28"/>
        <w:ind w:hanging="0" w:left="283" w:right="0"/>
        <w:contextualSpacing w:val="false"/>
        <w:jc w:val="center"/>
      </w:pPr>
      <w:r>
        <w:rPr>
          <w:sz w:val="22"/>
          <w:szCs w:val="22"/>
        </w:rPr>
      </w:r>
    </w:p>
    <w:p>
      <w:pPr>
        <w:pStyle w:val="style22"/>
        <w:spacing w:after="0" w:before="0"/>
        <w:ind w:hanging="0" w:left="0" w:right="0"/>
        <w:contextualSpacing w:val="false"/>
      </w:pPr>
      <w:r>
        <w:rPr>
          <w:rFonts w:cs="Arial"/>
          <w:sz w:val="22"/>
          <w:szCs w:val="22"/>
          <w:lang w:val="mn-MN"/>
        </w:rPr>
        <w:tab/>
        <w:t xml:space="preserve">Нийгмийн бодлого, боловсрол, соёл, шинжлэх ухааны байнгын хорооны дарга, Улсын Их Хурлын гишүүн </w:t>
      </w:r>
      <w:r>
        <w:rPr>
          <w:rFonts w:cs="Arial"/>
          <w:sz w:val="22"/>
          <w:szCs w:val="22"/>
          <w:effect w:val="blinkBackground"/>
          <w:lang w:val="mn-MN"/>
        </w:rPr>
        <w:t>Д.Батцогт</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 xml:space="preserve">17 </w:t>
      </w:r>
      <w:r>
        <w:rPr>
          <w:rFonts w:cs="Arial"/>
          <w:b w:val="false"/>
          <w:bCs w:val="false"/>
          <w:i w:val="false"/>
          <w:iCs w:val="false"/>
          <w:sz w:val="22"/>
          <w:szCs w:val="22"/>
        </w:rPr>
        <w:t xml:space="preserve">гишүүн ирж, </w:t>
      </w:r>
      <w:r>
        <w:rPr>
          <w:rFonts w:cs="Arial"/>
          <w:b w:val="false"/>
          <w:bCs w:val="false"/>
          <w:i w:val="false"/>
          <w:iCs w:val="false"/>
          <w:sz w:val="22"/>
          <w:szCs w:val="22"/>
          <w:lang w:val="mn-MN"/>
        </w:rPr>
        <w:t>89.5</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09 цаг 30 минутад Төрийн ордны “А” танхимд эхлэв. </w:t>
      </w:r>
    </w:p>
    <w:p>
      <w:pPr>
        <w:pStyle w:val="style22"/>
        <w:spacing w:after="0" w:before="0"/>
        <w:ind w:firstLine="749" w:left="0" w:right="0"/>
        <w:contextualSpacing w:val="false"/>
      </w:pPr>
      <w:r>
        <w:rPr>
          <w:sz w:val="22"/>
          <w:szCs w:val="22"/>
        </w:rPr>
      </w:r>
    </w:p>
    <w:p>
      <w:pPr>
        <w:pStyle w:val="style22"/>
        <w:spacing w:after="0" w:before="0"/>
        <w:ind w:hanging="0" w:left="0" w:right="0"/>
        <w:contextualSpacing w:val="false"/>
      </w:pPr>
      <w:r>
        <w:rPr>
          <w:rFonts w:cs="Arial"/>
          <w:b/>
          <w:bCs/>
          <w:i w:val="false"/>
          <w:iCs w:val="false"/>
          <w:sz w:val="22"/>
          <w:szCs w:val="22"/>
        </w:rPr>
        <w:tab/>
      </w:r>
      <w:r>
        <w:rPr>
          <w:rFonts w:cs="Arial"/>
          <w:b/>
          <w:bCs/>
          <w:i w:val="false"/>
          <w:iCs w:val="false"/>
          <w:sz w:val="22"/>
          <w:szCs w:val="22"/>
          <w:lang w:val="mn-MN"/>
        </w:rPr>
        <w:t xml:space="preserve">Өвчтэй: </w:t>
      </w:r>
      <w:r>
        <w:rPr>
          <w:rFonts w:cs="Arial"/>
          <w:b w:val="false"/>
          <w:bCs w:val="false"/>
          <w:i w:val="false"/>
          <w:iCs w:val="false"/>
          <w:sz w:val="22"/>
          <w:szCs w:val="22"/>
          <w:lang w:val="mn-MN"/>
        </w:rPr>
        <w:t>А.Тлейхан;</w:t>
      </w:r>
    </w:p>
    <w:p>
      <w:pPr>
        <w:pStyle w:val="style22"/>
        <w:spacing w:after="0" w:before="0"/>
        <w:ind w:hanging="0" w:left="0" w:right="0"/>
        <w:contextualSpacing w:val="false"/>
      </w:pPr>
      <w:r>
        <w:rPr>
          <w:rFonts w:cs="Arial"/>
          <w:b/>
          <w:bCs/>
          <w:i w:val="false"/>
          <w:iCs w:val="false"/>
          <w:sz w:val="22"/>
          <w:szCs w:val="22"/>
          <w:lang w:val="mn-MN"/>
        </w:rPr>
        <w:tab/>
        <w:t>Тасалсан:</w:t>
      </w:r>
      <w:r>
        <w:rPr>
          <w:rFonts w:cs="Arial"/>
          <w:b w:val="false"/>
          <w:bCs w:val="false"/>
          <w:i w:val="false"/>
          <w:iCs w:val="false"/>
          <w:sz w:val="22"/>
          <w:szCs w:val="22"/>
          <w:lang w:val="mn-MN"/>
        </w:rPr>
        <w:t xml:space="preserve"> О.Содбилэг.</w:t>
      </w:r>
    </w:p>
    <w:p>
      <w:pPr>
        <w:pStyle w:val="style0"/>
        <w:spacing w:after="0" w:before="0"/>
        <w:contextualSpacing w:val="false"/>
      </w:pPr>
      <w:r>
        <w:rPr>
          <w:sz w:val="22"/>
          <w:szCs w:val="22"/>
        </w:rPr>
      </w:r>
    </w:p>
    <w:p>
      <w:pPr>
        <w:pStyle w:val="style0"/>
        <w:spacing w:after="0" w:before="0"/>
        <w:contextualSpacing w:val="false"/>
        <w:jc w:val="both"/>
      </w:pPr>
      <w:r>
        <w:rPr>
          <w:sz w:val="22"/>
          <w:szCs w:val="22"/>
        </w:rPr>
        <w:tab/>
      </w:r>
      <w:r>
        <w:rPr>
          <w:rFonts w:cs="Arial"/>
          <w:b/>
          <w:i/>
          <w:sz w:val="22"/>
          <w:szCs w:val="22"/>
          <w:lang w:val="mn-MN"/>
        </w:rPr>
        <w:t xml:space="preserve">Нэг. </w:t>
      </w:r>
      <w:r>
        <w:rPr>
          <w:rFonts w:cs="Arial"/>
          <w:b/>
          <w:bCs w:val="false"/>
          <w:i/>
          <w:sz w:val="22"/>
          <w:szCs w:val="22"/>
          <w:lang w:val="mn-MN"/>
        </w:rPr>
        <w:t>“Төрөөс боловсролын талаар баримтлах бодлого”-ыг шинэчлэн батлах тухай Улсын Их Хурлын тогтоолын төсөл /</w:t>
      </w:r>
      <w:r>
        <w:rPr>
          <w:rFonts w:cs="Arial"/>
          <w:b w:val="false"/>
          <w:bCs w:val="false"/>
          <w:i/>
          <w:sz w:val="22"/>
          <w:szCs w:val="22"/>
          <w:lang w:val="mn-MN"/>
        </w:rPr>
        <w:t>Төрөөс 2014-2024 он хүртэл боловсролын талаар баримтлах бодлого батлах тухай, хэлэлцэх эсэх</w:t>
      </w:r>
      <w:r>
        <w:rPr>
          <w:rFonts w:cs="Arial"/>
          <w:b/>
          <w:bCs w:val="false"/>
          <w:i/>
          <w:sz w:val="22"/>
          <w:szCs w:val="22"/>
          <w:lang w:val="mn-MN"/>
        </w:rPr>
        <w:t>/</w:t>
      </w:r>
      <w:r>
        <w:rPr>
          <w:rFonts w:cs="Arial"/>
          <w:b/>
          <w:i/>
          <w:sz w:val="22"/>
          <w:szCs w:val="22"/>
          <w:lang w:val="mn-MN"/>
        </w:rPr>
        <w:t>.</w:t>
      </w:r>
    </w:p>
    <w:p>
      <w:pPr>
        <w:pStyle w:val="style0"/>
        <w:spacing w:after="0" w:before="0"/>
        <w:ind w:hanging="0" w:left="0" w:right="0"/>
        <w:contextualSpacing w:val="false"/>
        <w:jc w:val="both"/>
      </w:pPr>
      <w:r>
        <w:rPr>
          <w:sz w:val="22"/>
          <w:szCs w:val="22"/>
        </w:rPr>
      </w:r>
    </w:p>
    <w:p>
      <w:pPr>
        <w:pStyle w:val="style0"/>
        <w:ind w:hanging="0" w:left="0" w:right="0"/>
        <w:jc w:val="both"/>
      </w:pPr>
      <w:r>
        <w:rPr>
          <w:rFonts w:cs="Arial"/>
          <w:b/>
          <w:i/>
          <w:sz w:val="22"/>
          <w:szCs w:val="22"/>
          <w:lang w:val="mn-MN"/>
        </w:rPr>
        <w:tab/>
      </w:r>
      <w:r>
        <w:rPr>
          <w:rFonts w:cs="Arial"/>
          <w:b w:val="false"/>
          <w:bCs w:val="false"/>
          <w:i w:val="false"/>
          <w:iCs w:val="false"/>
          <w:sz w:val="22"/>
          <w:szCs w:val="22"/>
          <w:lang w:val="mn-MN"/>
        </w:rPr>
        <w:t xml:space="preserve">Хэлэлцэж буй асуудалтай холбогдуулан Боловсрол, шинжлэх ухааны сайд Л.Гантөмөр, Боловсрол, шинжлэх ухааны яамны Стратегийн бодлого, төлөвлөлтийн газрын дарга Б.Насанбаяр, Боловсролын хүрээлэнгийн захирал Н.Бэгз, Боловсрол, шинжлэх ухааны яамны Стратегийн бодлого, төлөвлөлтийн газрын мэргэжилтэн  М.Баасанжав, А.Цолмон, Дээд боловсролын шинэчлэл төслийн зөвлөх Р.Бат-Эрдэнэ нар оролцов.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2"/>
          <w:szCs w:val="22"/>
          <w:lang w:val="mn-MN"/>
        </w:rPr>
        <w:t xml:space="preserve">Төсөл санаачлагчийн илтгэлийг Боловсрол, шинжлэх ухааны сайд Л.Гантөмөр танилцуулав.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Танилцуулгатай холбогдуулан Улсын Их Хурлын гишүүн Ж.Батсуурь, А.Бакей, Л.Энх-Амгалан, С.Одонтуяа, Л.Эрдэнэчимэг, Ё.Отгонбаяр, Д.Сарангэрэл, Ч.Хүрэлбаатар нарын тавьсан асуултад Боловсрол, шинжлэх ухааны сайд Л.Гантөмөр, Боловсрол, шинжлэх ухааны яамны Стратегийн бодлого, төлөвлөлтийн газрын дарга Б.Насанбаяр нар хариулж, тайлбар хийв.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 xml:space="preserve">Тогтоолын төслийн хэлэлцэх эсэх асуудалтай холбогдуулан Улсын Их Хурлын гишүүн Р.Амаржаргал, Л.Энх-Амгалан, Ж.Батсуурь, Ё.Отгонбаяр, Г.Баярсайхан, Д.Сумъяабазар, Ч.Хүрэлбаатар, Я.Содбаатар нар санал хэлэв.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bCs/>
          <w:i w:val="false"/>
          <w:iCs w:val="false"/>
          <w:sz w:val="22"/>
          <w:szCs w:val="22"/>
          <w:lang w:val="mn-MN"/>
        </w:rPr>
        <w:t xml:space="preserve">Д.Батцогт: - </w:t>
      </w:r>
      <w:r>
        <w:rPr>
          <w:rFonts w:cs="Arial"/>
          <w:b w:val="false"/>
          <w:bCs w:val="false"/>
          <w:i w:val="false"/>
          <w:iCs w:val="false"/>
          <w:sz w:val="22"/>
          <w:szCs w:val="22"/>
          <w:lang w:val="mn-MN"/>
        </w:rPr>
        <w:t xml:space="preserve">“Төрөөс боловсролын талаар баримтлах бодлого”-ыг шинэчлэн батлах тухай Улсын Их Хурлын тогтоолын төслийг хэлэлцэх нь зүйтэй гэсэн саналыг дэмжиж байгаа гишүүд гараа өргөнө үү.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Зөвшөөрсөн:</w:t>
        <w:tab/>
        <w:tab/>
        <w:t>16</w:t>
      </w:r>
    </w:p>
    <w:p>
      <w:pPr>
        <w:pStyle w:val="style0"/>
        <w:ind w:hanging="0" w:left="0" w:right="0"/>
        <w:jc w:val="both"/>
      </w:pPr>
      <w:r>
        <w:rPr>
          <w:rFonts w:cs="Arial"/>
          <w:b w:val="false"/>
          <w:bCs w:val="false"/>
          <w:i w:val="false"/>
          <w:iCs w:val="false"/>
          <w:sz w:val="22"/>
          <w:szCs w:val="22"/>
          <w:lang w:val="mn-MN"/>
        </w:rPr>
        <w:tab/>
        <w:t>Татгалзсан:</w:t>
        <w:tab/>
        <w:tab/>
        <w:t>0</w:t>
      </w:r>
    </w:p>
    <w:p>
      <w:pPr>
        <w:pStyle w:val="style0"/>
        <w:ind w:hanging="0" w:left="0" w:right="0"/>
        <w:jc w:val="both"/>
      </w:pPr>
      <w:r>
        <w:rPr>
          <w:rFonts w:cs="Arial"/>
          <w:b w:val="false"/>
          <w:bCs w:val="false"/>
          <w:i w:val="false"/>
          <w:iCs w:val="false"/>
          <w:sz w:val="22"/>
          <w:szCs w:val="22"/>
          <w:lang w:val="mn-MN"/>
        </w:rPr>
        <w:tab/>
        <w:t>Бүгд:</w:t>
        <w:tab/>
        <w:tab/>
        <w:tab/>
        <w:t>16</w:t>
      </w:r>
    </w:p>
    <w:p>
      <w:pPr>
        <w:pStyle w:val="style0"/>
        <w:ind w:hanging="0" w:left="0" w:right="0"/>
        <w:jc w:val="both"/>
      </w:pPr>
      <w:r>
        <w:rPr>
          <w:rFonts w:cs="Arial"/>
          <w:b w:val="false"/>
          <w:bCs w:val="false"/>
          <w:i w:val="false"/>
          <w:iCs w:val="false"/>
          <w:sz w:val="22"/>
          <w:szCs w:val="22"/>
          <w:lang w:val="mn-MN"/>
        </w:rPr>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н саналаар дэмжигдлээ. </w:t>
      </w:r>
    </w:p>
    <w:p>
      <w:pPr>
        <w:pStyle w:val="style0"/>
        <w:ind w:hanging="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t>“Төрөөс боловсролын талаар баримтлах бодлого”-ыг шинэчлэн батлах тухай Улсын Их Хурлын тогтоолын төслийн талаар</w:t>
      </w:r>
      <w:r>
        <w:rPr>
          <w:rFonts w:cs="Arial"/>
          <w:b w:val="false"/>
          <w:bCs w:val="false"/>
          <w:i w:val="false"/>
          <w:iCs w:val="false"/>
          <w:sz w:val="22"/>
          <w:szCs w:val="22"/>
          <w:lang w:val="mn-MN"/>
        </w:rPr>
        <w:t>х</w:t>
      </w:r>
      <w:r>
        <w:rPr>
          <w:rFonts w:cs="Arial"/>
          <w:b w:val="false"/>
          <w:bCs w:val="false"/>
          <w:i w:val="false"/>
          <w:iCs w:val="false"/>
          <w:sz w:val="22"/>
          <w:szCs w:val="22"/>
          <w:lang w:val="mn-MN"/>
        </w:rPr>
        <w:t xml:space="preserve"> </w:t>
      </w:r>
      <w:r>
        <w:rPr>
          <w:rStyle w:val="style15"/>
          <w:rFonts w:cs="Arial"/>
          <w:b w:val="false"/>
          <w:bCs w:val="false"/>
          <w:i w:val="false"/>
          <w:iCs w:val="false"/>
          <w:caps w:val="false"/>
          <w:smallCaps w:val="false"/>
          <w:color w:val="00000A"/>
          <w:sz w:val="22"/>
          <w:szCs w:val="22"/>
          <w:lang w:val="mn-MN"/>
        </w:rPr>
        <w:t>Нийгмийн бодлого, боловсрол, соёл, шинжлэх ухааны  байнгын хороон</w:t>
      </w:r>
      <w:r>
        <w:rPr>
          <w:rStyle w:val="style15"/>
          <w:rFonts w:cs="Arial"/>
          <w:b w:val="false"/>
          <w:bCs w:val="false"/>
          <w:i w:val="false"/>
          <w:iCs w:val="false"/>
          <w:caps w:val="false"/>
          <w:smallCaps w:val="false"/>
          <w:color w:val="00000A"/>
          <w:sz w:val="22"/>
          <w:szCs w:val="22"/>
          <w:lang w:val="mn-MN"/>
        </w:rPr>
        <w:t>ы</w:t>
      </w:r>
      <w:r>
        <w:rPr>
          <w:rStyle w:val="style15"/>
          <w:rFonts w:cs="Arial"/>
          <w:b w:val="false"/>
          <w:bCs w:val="false"/>
          <w:i w:val="false"/>
          <w:iCs w:val="false"/>
          <w:caps w:val="false"/>
          <w:smallCaps w:val="false"/>
          <w:color w:val="00000A"/>
          <w:sz w:val="22"/>
          <w:szCs w:val="22"/>
          <w:lang w:val="mn-MN"/>
        </w:rPr>
        <w:t xml:space="preserve"> </w:t>
      </w:r>
      <w:r>
        <w:rPr>
          <w:rStyle w:val="style15"/>
          <w:rFonts w:cs="Arial"/>
          <w:b w:val="false"/>
          <w:bCs w:val="false"/>
          <w:i w:val="false"/>
          <w:iCs w:val="false"/>
          <w:caps w:val="false"/>
          <w:smallCaps w:val="false"/>
          <w:color w:val="00000A"/>
          <w:sz w:val="22"/>
          <w:szCs w:val="22"/>
          <w:lang w:val="mn-MN"/>
        </w:rPr>
        <w:t>санал, дүгнэлтийг</w:t>
      </w:r>
      <w:r>
        <w:rPr>
          <w:rStyle w:val="style15"/>
          <w:rFonts w:cs="Arial"/>
          <w:b w:val="false"/>
          <w:bCs w:val="false"/>
          <w:i w:val="false"/>
          <w:iCs w:val="false"/>
          <w:caps w:val="false"/>
          <w:smallCaps w:val="false"/>
          <w:color w:val="00000A"/>
          <w:sz w:val="22"/>
          <w:szCs w:val="22"/>
          <w:lang w:val="mn-MN"/>
        </w:rPr>
        <w:t xml:space="preserve"> Улсын Их Хурлын чуулганы нэгдсэн  хуралдаанд Улсын Их Хурлын гишүүн Д.Сумъяабазар танилцуулахаар тогтов.</w:t>
      </w:r>
    </w:p>
    <w:p>
      <w:pPr>
        <w:pStyle w:val="style0"/>
        <w:ind w:hanging="0" w:left="0" w:right="0"/>
        <w:jc w:val="both"/>
      </w:pPr>
      <w:r>
        <w:rPr/>
      </w:r>
    </w:p>
    <w:p>
      <w:pPr>
        <w:pStyle w:val="style0"/>
        <w:ind w:hanging="0" w:left="0" w:right="0"/>
        <w:jc w:val="both"/>
      </w:pPr>
      <w:r>
        <w:rPr>
          <w:rFonts w:cs="Arial"/>
          <w:b w:val="false"/>
          <w:bCs w:val="false"/>
          <w:i w:val="false"/>
          <w:iCs w:val="false"/>
          <w:sz w:val="22"/>
          <w:szCs w:val="22"/>
          <w:lang w:val="mn-MN"/>
        </w:rPr>
        <w:tab/>
        <w:t xml:space="preserve">Уг асуудлыг 11 цаг 54 минутад хэлэлцэж дуусав. </w:t>
      </w:r>
    </w:p>
    <w:p>
      <w:pPr>
        <w:pStyle w:val="style0"/>
        <w:ind w:firstLine="720" w:left="0" w:right="0"/>
        <w:jc w:val="both"/>
      </w:pPr>
      <w:r>
        <w:rPr>
          <w:sz w:val="22"/>
          <w:szCs w:val="22"/>
        </w:rPr>
      </w:r>
    </w:p>
    <w:p>
      <w:pPr>
        <w:pStyle w:val="style0"/>
        <w:ind w:hanging="0" w:left="0" w:right="0"/>
        <w:jc w:val="both"/>
      </w:pPr>
      <w:r>
        <w:rPr>
          <w:rFonts w:cs="Arial"/>
          <w:b w:val="false"/>
          <w:bCs w:val="false"/>
          <w:i w:val="false"/>
          <w:iCs w:val="false"/>
          <w:sz w:val="22"/>
          <w:szCs w:val="22"/>
          <w:lang w:val="mn-MN"/>
        </w:rPr>
        <w:tab/>
      </w:r>
      <w:r>
        <w:rPr>
          <w:rFonts w:cs="Arial"/>
          <w:b/>
          <w:bCs/>
          <w:i/>
          <w:iCs/>
          <w:sz w:val="22"/>
          <w:szCs w:val="22"/>
          <w:lang w:val="mn-MN"/>
        </w:rPr>
        <w:t xml:space="preserve">Хоёр. Монгол Улсын Засгийн газрын 2012-2016 оны үйл ажиллагааны хөтөлбөрийн хэрэгжилт </w:t>
      </w:r>
      <w:r>
        <w:rPr>
          <w:rStyle w:val="style15"/>
          <w:rFonts w:cs="Arial"/>
          <w:b/>
          <w:bCs/>
          <w:i/>
          <w:iCs/>
          <w:caps w:val="false"/>
          <w:smallCaps w:val="false"/>
          <w:color w:val="00000A"/>
          <w:sz w:val="22"/>
          <w:szCs w:val="22"/>
          <w:u w:val="none"/>
          <w:lang w:val="mn-MN"/>
        </w:rPr>
        <w:t>/</w:t>
      </w:r>
      <w:r>
        <w:rPr>
          <w:rStyle w:val="style15"/>
          <w:rFonts w:cs="Arial"/>
          <w:b w:val="false"/>
          <w:bCs w:val="false"/>
          <w:i/>
          <w:iCs/>
          <w:caps w:val="false"/>
          <w:smallCaps w:val="false"/>
          <w:color w:val="00000A"/>
          <w:sz w:val="22"/>
          <w:szCs w:val="22"/>
          <w:u w:val="none"/>
          <w:lang w:val="mn-MN"/>
        </w:rPr>
        <w:t>санал, дүгнэлтээ Төрийн байгуулалтын байнгын хороонд хүргүүлнэ</w:t>
      </w:r>
      <w:r>
        <w:rPr>
          <w:rStyle w:val="style15"/>
          <w:rFonts w:cs="Arial"/>
          <w:b/>
          <w:bCs/>
          <w:i/>
          <w:iCs/>
          <w:caps w:val="false"/>
          <w:smallCaps w:val="false"/>
          <w:color w:val="00000A"/>
          <w:sz w:val="22"/>
          <w:szCs w:val="22"/>
          <w:u w:val="none"/>
          <w:lang w:val="mn-MN"/>
        </w:rPr>
        <w:t>/</w:t>
      </w:r>
      <w:r>
        <w:rPr>
          <w:rFonts w:cs="Arial"/>
          <w:b/>
          <w:bCs/>
          <w:i/>
          <w:iCs/>
          <w:sz w:val="22"/>
          <w:szCs w:val="22"/>
          <w:lang w:val="mn-MN"/>
        </w:rPr>
        <w:t>.</w:t>
      </w:r>
    </w:p>
    <w:p>
      <w:pPr>
        <w:pStyle w:val="style0"/>
        <w:ind w:hanging="0" w:left="0" w:right="0"/>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Хэлэлцэж буй асуудалтай холбогдуулан Боловсрол, шинжлэх ухааны сайд Л.Гантөмөр, Хүний амын хөгжил, нийгмийн хамгааллын сайд С.Эрдэнэ, Соёл, спорт, аялал жуулчлалын сайд Ц.Оюунгэрэл, Хөдөлмөрийн сайд Я.Санжмятав,  Монгол Улсын Засгийн газрын Хэрэг эрхлэх газрын Хяналт шинжилгээ, дотоод аудитын газрын дарга Х.Оюунцэцэг, Боловсрол, шинжлэх ухааны яамын Стратегийн бодлого, төлөвлөлтийн газрын дарга Б.Насанбаяр, Боловсрол, шинжлэх ухааны яамны Санхүү, хөрөнгө оруулалтын газрын дарга Ц.Баярхүү, Эрүүл мэндийн яамны дэд сайд Ж.Амарсанаа, Эрүүл мэндийн яамны Бодлогын хэрэгжилтийг зохицуулах газрын дарга Я.Буянжаргал, Эрүүл мэндийн яамны Бодлого төлөвлөлтийн газрын дарга Ц.Цолмонгэрэл, Эрүүл мэндийн яамны </w:t>
      </w:r>
      <w:r>
        <w:rPr>
          <w:rStyle w:val="style15"/>
          <w:rFonts w:cs="Arial"/>
          <w:b w:val="false"/>
          <w:bCs w:val="false"/>
          <w:i w:val="false"/>
          <w:iCs w:val="false"/>
          <w:caps w:val="false"/>
          <w:smallCaps w:val="false"/>
          <w:color w:val="00000A"/>
          <w:sz w:val="22"/>
          <w:szCs w:val="22"/>
          <w:u w:val="none"/>
          <w:lang w:val="mn-MN"/>
        </w:rPr>
        <w:t>Т</w:t>
      </w:r>
      <w:r>
        <w:rPr>
          <w:rStyle w:val="style15"/>
          <w:rFonts w:cs="Arial"/>
          <w:b w:val="false"/>
          <w:bCs w:val="false"/>
          <w:i w:val="false"/>
          <w:iCs w:val="false"/>
          <w:caps w:val="false"/>
          <w:smallCaps w:val="false"/>
          <w:color w:val="00000A"/>
          <w:sz w:val="22"/>
          <w:szCs w:val="22"/>
          <w:u w:val="none"/>
          <w:lang w:val="mn-MN"/>
        </w:rPr>
        <w:t xml:space="preserve">өрийн захиргааны удирдлагын газрын дарга Д.Оюунчимэг, Эрүүл мэндийн яамны Цахим эрүүл мэндийн бодлого хариуцсан мэргэжилтэн Х.Хүрэлбаатар, Хүн амын хөгжил, нийгмийн хамгааллын яамны Төрийн нарийн бичгийн дарга Б.Отгонжаргал, Хүн амын хөгжил, нийгмийн хамгааллын яамны Хяналт шинжилгээ, үнэлгээний газрын дарга Д.Эрдэнэсувд, Соёл, спорт, аялал жуулчлалын яамны Хяналт шинжилгээ, үнэлгээ, дотоод аудитын газрын дарга Д.Цэвэлмаа, Хөдөлмөрийн яамны дэд сайд Ж.Батхуяг, Хөдөлмөрийн яамны Мэргэжлийн боловсрол сургалтын бодлогын хэрэгжилтийг зохицуулах газрын дарга М.Жадамбаа, Хөдөлмөрийн яамны Хөдөлмөрийн харилцааны бодлого зохицуулалтын газрын дарга Б.Алимаа, Хөдөлмөрийн яамны Хөдөлмөр эрхлэлтийн үйлчилгээний төвийн захирал С.Чойноров, Хөдөлмөрийн яамны </w:t>
      </w:r>
      <w:r>
        <w:rPr>
          <w:rStyle w:val="style15"/>
          <w:rFonts w:cs="Arial"/>
          <w:b w:val="false"/>
          <w:bCs w:val="false"/>
          <w:i w:val="false"/>
          <w:iCs w:val="false"/>
          <w:caps w:val="false"/>
          <w:smallCaps w:val="false"/>
          <w:color w:val="00000A"/>
          <w:sz w:val="22"/>
          <w:szCs w:val="22"/>
          <w:u w:val="none"/>
          <w:lang w:val="mn-MN"/>
        </w:rPr>
        <w:t>С</w:t>
      </w:r>
      <w:r>
        <w:rPr>
          <w:rStyle w:val="style15"/>
          <w:rFonts w:cs="Arial"/>
          <w:b w:val="false"/>
          <w:bCs w:val="false"/>
          <w:i w:val="false"/>
          <w:iCs w:val="false"/>
          <w:caps w:val="false"/>
          <w:smallCaps w:val="false"/>
          <w:color w:val="00000A"/>
          <w:sz w:val="22"/>
          <w:szCs w:val="22"/>
          <w:u w:val="none"/>
          <w:lang w:val="mn-MN"/>
        </w:rPr>
        <w:t>ангийн зарцуулалтын хэлтсийн дарга Д.Чинзориг, Жижиг, дунд үйлдвэрийг дэмжих газрын дарга Д.Баттогтох нар оролцов.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 Монгол Улсын Засгийн газрын 2012-2016 оны үйл ажиллагааны хөтөлбөрийн хэрэгжилт</w:t>
      </w:r>
      <w:r>
        <w:rPr>
          <w:rStyle w:val="style15"/>
          <w:rFonts w:cs="Arial"/>
          <w:b w:val="false"/>
          <w:bCs w:val="false"/>
          <w:i w:val="false"/>
          <w:iCs w:val="false"/>
          <w:caps w:val="false"/>
          <w:smallCaps w:val="false"/>
          <w:color w:val="00000A"/>
          <w:sz w:val="22"/>
          <w:szCs w:val="22"/>
          <w:u w:val="none"/>
          <w:lang w:val="mn-MN"/>
        </w:rPr>
        <w:t xml:space="preserve">ийн талаарх тайланг Боловсрол, шинжлэх ухааны сайд Л.Гантөмөр, Хөдөлмөрийн сайд Я.Санжмятав, Хүн амын хөгжил, нийгмийн хамгааллын сайд С.Эрдэнэ, Соёл, спорт, аялал жуулчлалын сайд Ц.Оюунгэрэл нар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Эрүүл мэндийн </w:t>
      </w:r>
      <w:r>
        <w:rPr>
          <w:rStyle w:val="style15"/>
          <w:rFonts w:cs="Arial"/>
          <w:b w:val="false"/>
          <w:bCs w:val="false"/>
          <w:i w:val="false"/>
          <w:iCs w:val="false"/>
          <w:caps w:val="false"/>
          <w:smallCaps w:val="false"/>
          <w:color w:val="00000A"/>
          <w:sz w:val="22"/>
          <w:szCs w:val="22"/>
          <w:u w:val="none"/>
          <w:lang w:val="mn-MN"/>
        </w:rPr>
        <w:t xml:space="preserve">сайд гадаад томилолттой байгаа тул </w:t>
      </w:r>
      <w:r>
        <w:rPr>
          <w:rStyle w:val="style15"/>
          <w:rFonts w:cs="Arial"/>
          <w:b w:val="false"/>
          <w:bCs w:val="false"/>
          <w:i w:val="false"/>
          <w:iCs w:val="false"/>
          <w:caps w:val="false"/>
          <w:smallCaps w:val="false"/>
          <w:color w:val="00000A"/>
          <w:sz w:val="22"/>
          <w:szCs w:val="22"/>
          <w:u w:val="none"/>
          <w:lang w:val="mn-MN"/>
        </w:rPr>
        <w:t>салбарын талаарх тайлан</w:t>
      </w:r>
      <w:r>
        <w:rPr>
          <w:rStyle w:val="style15"/>
          <w:rFonts w:cs="Arial"/>
          <w:b w:val="false"/>
          <w:bCs w:val="false"/>
          <w:i w:val="false"/>
          <w:iCs w:val="false"/>
          <w:caps w:val="false"/>
          <w:smallCaps w:val="false"/>
          <w:color w:val="00000A"/>
          <w:sz w:val="22"/>
          <w:szCs w:val="22"/>
          <w:u w:val="none"/>
          <w:lang w:val="mn-MN"/>
        </w:rPr>
        <w:t>г</w:t>
      </w:r>
      <w:r>
        <w:rPr>
          <w:rStyle w:val="style15"/>
          <w:rFonts w:cs="Arial"/>
          <w:b w:val="false"/>
          <w:bCs w:val="false"/>
          <w:i w:val="false"/>
          <w:iCs w:val="false"/>
          <w:caps w:val="false"/>
          <w:smallCaps w:val="false"/>
          <w:color w:val="00000A"/>
          <w:sz w:val="22"/>
          <w:szCs w:val="22"/>
          <w:u w:val="none"/>
          <w:lang w:val="mn-MN"/>
        </w:rPr>
        <w:t xml:space="preserve"> Хүн амын хөгжил, нийгмийн хамгааллын сайд С.Эрдэнэ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Танилцуулгуудтай холбогдуулан Улсын Их Хурлын гишүүн Д.Сарангэрэл, Л.Энх-Амгалан, Ё.Отгонбаяр нарын тавьсан асуултад Хөдөлмөрийн сайд Я.Санжмятав, Боловсрол, шинжлэх ухааны сайд Л.Гантөмөр, Хүний амын хөгжил, нийгмийн хамгааллын сайд С.Эрдэнэ, Эрүүл мэндийн яамны дэд сайд Ж.Амарсанаа, Монгол Улсын Засгийн газрын Хэрэг эрхлэх газрын Хяналт шинжилгээ, дотоод аудитын газрын дарга Х.Оюунцэцэг, Хөдөлмөрийн яамны Жижиг, дунд үйлдвэрийг дэмжих газрын дарга Д.Баттогтох </w:t>
      </w:r>
      <w:r>
        <w:rPr>
          <w:rStyle w:val="style15"/>
          <w:rFonts w:cs="Arial"/>
          <w:b w:val="false"/>
          <w:bCs w:val="false"/>
          <w:i w:val="false"/>
          <w:iCs w:val="false"/>
          <w:caps w:val="false"/>
          <w:smallCaps w:val="false"/>
          <w:color w:val="00000A"/>
          <w:sz w:val="22"/>
          <w:szCs w:val="22"/>
          <w:u w:val="none"/>
          <w:lang w:val="mn-MN"/>
        </w:rPr>
        <w:t xml:space="preserve">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Style w:val="style15"/>
          <w:rFonts w:cs="Arial"/>
          <w:b w:val="false"/>
          <w:bCs w:val="false"/>
          <w:i w:val="false"/>
          <w:iCs w:val="false"/>
          <w:caps w:val="false"/>
          <w:smallCaps w:val="false"/>
          <w:color w:val="00000A"/>
          <w:sz w:val="22"/>
          <w:szCs w:val="22"/>
          <w:u w:val="none"/>
          <w:lang w:val="mn-MN"/>
        </w:rPr>
        <w:t>Улсын Их Хурлын гишүүн Я.Содбаатар, А.Бакей, Ё.Отгонбаяр нар үг хэлэв.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Монгол Улсын Засгийн газрын 2012-2016 оны үйл ажиллагааны хөтөлбөрийн хэрэгжилт</w:t>
      </w:r>
      <w:r>
        <w:rPr>
          <w:rStyle w:val="style15"/>
          <w:rFonts w:cs="Arial"/>
          <w:b w:val="false"/>
          <w:bCs w:val="false"/>
          <w:i w:val="false"/>
          <w:iCs w:val="false"/>
          <w:caps w:val="false"/>
          <w:smallCaps w:val="false"/>
          <w:color w:val="00000A"/>
          <w:sz w:val="22"/>
          <w:szCs w:val="22"/>
          <w:u w:val="none"/>
          <w:lang w:val="mn-MN"/>
        </w:rPr>
        <w:t>ийн талаарх</w:t>
      </w:r>
      <w:r>
        <w:rPr>
          <w:rStyle w:val="style15"/>
          <w:rFonts w:cs="Arial"/>
          <w:b w:val="false"/>
          <w:bCs w:val="false"/>
          <w:i w:val="false"/>
          <w:iCs w:val="false"/>
          <w:caps w:val="false"/>
          <w:smallCaps w:val="false"/>
          <w:color w:val="00000A"/>
          <w:sz w:val="22"/>
          <w:szCs w:val="22"/>
          <w:u w:val="none"/>
          <w:lang w:val="mn-MN"/>
        </w:rPr>
        <w:t xml:space="preserve"> </w:t>
      </w:r>
      <w:bookmarkStart w:id="0" w:name="__DdeLink__12032_1130491412"/>
      <w:r>
        <w:rPr>
          <w:rStyle w:val="style15"/>
          <w:rFonts w:cs="Arial"/>
          <w:b w:val="false"/>
          <w:bCs w:val="false"/>
          <w:i w:val="false"/>
          <w:iCs w:val="false"/>
          <w:caps w:val="false"/>
          <w:smallCaps w:val="false"/>
          <w:color w:val="00000A"/>
          <w:sz w:val="22"/>
          <w:szCs w:val="22"/>
          <w:u w:val="none"/>
          <w:lang w:val="mn-MN"/>
        </w:rPr>
        <w:t xml:space="preserve">Нийгмийн бодлого, боловсрол, соёл шинжлэх ухааны байнгын хорооноос гарах санал, дүгнэлтийг Улсын Их Хурлын гишүүн С.Одонтуяа Төрийн байгуулалтын байнгын хороонд </w:t>
      </w:r>
      <w:bookmarkEnd w:id="0"/>
      <w:r>
        <w:rPr>
          <w:rStyle w:val="style15"/>
          <w:rFonts w:cs="Arial"/>
          <w:b w:val="false"/>
          <w:bCs w:val="false"/>
          <w:i w:val="false"/>
          <w:iCs w:val="false"/>
          <w:caps w:val="false"/>
          <w:smallCaps w:val="false"/>
          <w:color w:val="00000A"/>
          <w:sz w:val="22"/>
          <w:szCs w:val="22"/>
          <w:u w:val="none"/>
          <w:lang w:val="mn-MN"/>
        </w:rPr>
        <w:t>танилцуулахаар тогтов.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r>
      <w:r>
        <w:rPr>
          <w:rFonts w:cs="Arial"/>
          <w:b/>
          <w:bCs/>
          <w:i/>
          <w:iCs/>
          <w:sz w:val="22"/>
          <w:szCs w:val="22"/>
          <w:lang w:val="ms-MY"/>
        </w:rPr>
        <w:t>Хуралдаан 1</w:t>
      </w:r>
      <w:r>
        <w:rPr>
          <w:rFonts w:cs="Arial"/>
          <w:b/>
          <w:bCs/>
          <w:i/>
          <w:iCs/>
          <w:sz w:val="22"/>
          <w:szCs w:val="22"/>
          <w:lang w:val="mn-MN"/>
        </w:rPr>
        <w:t>3</w:t>
      </w:r>
      <w:r>
        <w:rPr>
          <w:rFonts w:cs="Arial"/>
          <w:b/>
          <w:bCs/>
          <w:i/>
          <w:iCs/>
          <w:sz w:val="22"/>
          <w:szCs w:val="22"/>
          <w:lang w:val="ms-MY"/>
        </w:rPr>
        <w:t xml:space="preserve"> цаг </w:t>
      </w:r>
      <w:r>
        <w:rPr>
          <w:rFonts w:cs="Arial"/>
          <w:b/>
          <w:bCs/>
          <w:i/>
          <w:iCs/>
          <w:sz w:val="22"/>
          <w:szCs w:val="22"/>
          <w:lang w:val="mn-MN"/>
        </w:rPr>
        <w:t xml:space="preserve">55 минутад </w:t>
      </w:r>
      <w:r>
        <w:rPr>
          <w:rFonts w:cs="Arial"/>
          <w:b/>
          <w:bCs/>
          <w:i/>
          <w:iCs/>
          <w:sz w:val="22"/>
          <w:szCs w:val="22"/>
          <w:lang w:val="ms-MY"/>
        </w:rPr>
        <w:t>өндөрлөв.</w:t>
      </w:r>
    </w:p>
    <w:p>
      <w:pPr>
        <w:pStyle w:val="style23"/>
        <w:spacing w:after="0" w:before="0" w:line="200" w:lineRule="atLeast"/>
        <w:contextualSpacing w:val="false"/>
        <w:jc w:val="both"/>
      </w:pPr>
      <w:r>
        <w:rPr>
          <w:sz w:val="22"/>
          <w:szCs w:val="22"/>
        </w:rPr>
      </w:r>
    </w:p>
    <w:p>
      <w:pPr>
        <w:pStyle w:val="style23"/>
        <w:spacing w:after="0" w:before="0" w:line="200" w:lineRule="atLeast"/>
        <w:contextualSpacing w:val="false"/>
        <w:jc w:val="both"/>
      </w:pPr>
      <w:r>
        <w:rPr>
          <w:rFonts w:cs="Arial"/>
          <w:b w:val="false"/>
          <w:bCs w:val="false"/>
          <w:sz w:val="22"/>
          <w:szCs w:val="22"/>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2"/>
          <w:szCs w:val="22"/>
          <w:lang w:val="ms-MY"/>
        </w:rPr>
        <w:tab/>
      </w:r>
      <w:r>
        <w:rPr>
          <w:rFonts w:cs="Arial"/>
          <w:b w:val="false"/>
          <w:bCs w:val="false"/>
          <w:sz w:val="22"/>
          <w:szCs w:val="22"/>
          <w:lang w:val="mn-MN"/>
        </w:rPr>
        <w:t>НИЙГМИЙН БОДЛОГО, БОЛОВСРОЛ,</w:t>
      </w:r>
    </w:p>
    <w:p>
      <w:pPr>
        <w:pStyle w:val="style23"/>
        <w:spacing w:after="0" w:before="0" w:line="200" w:lineRule="atLeast"/>
        <w:contextualSpacing w:val="false"/>
        <w:jc w:val="both"/>
      </w:pPr>
      <w:r>
        <w:rPr>
          <w:rFonts w:cs="Arial"/>
          <w:b w:val="false"/>
          <w:bCs w:val="false"/>
          <w:sz w:val="22"/>
          <w:szCs w:val="22"/>
          <w:lang w:val="mn-MN"/>
        </w:rPr>
        <w:tab/>
        <w:t xml:space="preserve">СОЁЛ, ШИНЖЛЭХ УХААНЫ </w:t>
      </w:r>
    </w:p>
    <w:p>
      <w:pPr>
        <w:pStyle w:val="style23"/>
        <w:spacing w:after="0" w:before="0" w:line="200" w:lineRule="atLeast"/>
        <w:contextualSpacing w:val="false"/>
        <w:jc w:val="both"/>
      </w:pPr>
      <w:r>
        <w:rPr>
          <w:rFonts w:cs="Arial"/>
          <w:b w:val="false"/>
          <w:bCs w:val="false"/>
          <w:sz w:val="22"/>
          <w:szCs w:val="22"/>
          <w:lang w:val="mn-MN"/>
        </w:rPr>
        <w:tab/>
        <w:t>БАЙНГЫН ХОРООНЫ ДАРГА</w:t>
        <w:tab/>
        <w:tab/>
        <w:tab/>
        <w:tab/>
        <w:tab/>
        <w:t>Д.БАТЦОГТ</w:t>
      </w:r>
      <w:r>
        <w:rPr>
          <w:rFonts w:cs="Arial"/>
          <w:b w:val="false"/>
          <w:bCs w:val="false"/>
          <w:sz w:val="22"/>
          <w:szCs w:val="22"/>
          <w:lang w:val="ms-MY"/>
        </w:rPr>
        <w:tab/>
      </w:r>
    </w:p>
    <w:p>
      <w:pPr>
        <w:pStyle w:val="style24"/>
        <w:spacing w:after="0" w:before="0" w:line="200" w:lineRule="atLeast"/>
        <w:contextualSpacing w:val="false"/>
        <w:jc w:val="both"/>
      </w:pPr>
      <w:r>
        <w:rPr>
          <w:sz w:val="22"/>
          <w:szCs w:val="22"/>
        </w:rPr>
      </w:r>
    </w:p>
    <w:p>
      <w:pPr>
        <w:pStyle w:val="style23"/>
        <w:spacing w:after="0" w:before="0" w:line="200" w:lineRule="atLeast"/>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line="200" w:lineRule="atLeast"/>
        <w:contextualSpacing w:val="false"/>
        <w:jc w:val="both"/>
      </w:pPr>
      <w:r>
        <w:rPr>
          <w:rFonts w:cs="Arial"/>
          <w:b w:val="false"/>
          <w:bCs w:val="false"/>
          <w:sz w:val="22"/>
          <w:szCs w:val="22"/>
          <w:lang w:val="ms-MY"/>
        </w:rPr>
        <w:tab/>
      </w:r>
      <w:r>
        <w:rPr>
          <w:rFonts w:cs="Arial"/>
          <w:b w:val="false"/>
          <w:bCs w:val="false"/>
          <w:sz w:val="22"/>
          <w:szCs w:val="22"/>
          <w:lang w:val="mn-MN"/>
        </w:rPr>
        <w:t xml:space="preserve">ПРОТОКОЛЫН АЛБАНЫ </w:t>
        <w:tab/>
      </w:r>
    </w:p>
    <w:p>
      <w:pPr>
        <w:pStyle w:val="style23"/>
        <w:spacing w:after="0" w:before="0" w:line="200" w:lineRule="atLeast"/>
        <w:contextualSpacing w:val="false"/>
        <w:jc w:val="both"/>
      </w:pPr>
      <w:r>
        <w:rPr>
          <w:rFonts w:cs="Arial"/>
          <w:b w:val="false"/>
          <w:bCs w:val="false"/>
          <w:sz w:val="22"/>
          <w:szCs w:val="22"/>
          <w:lang w:val="mn-MN"/>
        </w:rPr>
        <w:tab/>
        <w:t>ШИНЖЭЭЧ</w:t>
      </w:r>
      <w:r>
        <w:rPr>
          <w:rFonts w:cs="Arial"/>
          <w:b w:val="false"/>
          <w:bCs w:val="false"/>
          <w:sz w:val="22"/>
          <w:szCs w:val="22"/>
          <w:lang w:val="ms-MY"/>
        </w:rPr>
        <w:tab/>
        <w:tab/>
        <w:tab/>
        <w:tab/>
        <w:tab/>
        <w:tab/>
        <w:tab/>
        <w:tab/>
      </w:r>
      <w:r>
        <w:rPr>
          <w:rFonts w:cs="Arial"/>
          <w:b w:val="false"/>
          <w:bCs w:val="false"/>
          <w:sz w:val="22"/>
          <w:szCs w:val="22"/>
          <w:effect w:val="blinkBackground"/>
          <w:lang w:val="ms-MY"/>
        </w:rPr>
        <w:t>Ц</w:t>
      </w:r>
      <w:r>
        <w:rPr>
          <w:rFonts w:cs="Arial"/>
          <w:b w:val="false"/>
          <w:bCs w:val="false"/>
          <w:sz w:val="22"/>
          <w:szCs w:val="22"/>
          <w:lang w:val="ms-MY"/>
        </w:rPr>
        <w:t>.АЛТАН-ОД</w:t>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5 ДУГААР САРЫН 20-НЫ ӨДӨР /МЯГМАР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3"/>
      </w:pPr>
      <w:r>
        <w:rPr/>
      </w:r>
    </w:p>
    <w:p>
      <w:pPr>
        <w:pStyle w:val="style23"/>
        <w:jc w:val="both"/>
      </w:pPr>
      <w:r>
        <w:rPr>
          <w:rFonts w:cs="Arial"/>
          <w:b w:val="false"/>
          <w:bCs w:val="false"/>
          <w:i/>
          <w:iCs/>
          <w:sz w:val="24"/>
          <w:szCs w:val="24"/>
          <w:lang w:val="mn-MN"/>
        </w:rPr>
        <w:tab/>
      </w:r>
      <w:r>
        <w:rPr>
          <w:rFonts w:cs="Arial"/>
          <w:i/>
          <w:iCs/>
          <w:sz w:val="24"/>
          <w:szCs w:val="24"/>
          <w:lang w:val="mn-MN"/>
        </w:rPr>
        <w:t xml:space="preserve">Хуралдаан 09 </w:t>
      </w:r>
      <w:r>
        <w:rPr>
          <w:rFonts w:cs="Arial"/>
          <w:i/>
          <w:iCs/>
          <w:sz w:val="24"/>
          <w:szCs w:val="24"/>
          <w:lang w:val="ms-MY"/>
        </w:rPr>
        <w:t>цаг 3</w:t>
      </w:r>
      <w:r>
        <w:rPr>
          <w:rFonts w:cs="Arial"/>
          <w:i/>
          <w:iCs/>
          <w:sz w:val="24"/>
          <w:szCs w:val="24"/>
          <w:lang w:val="mn-MN"/>
        </w:rPr>
        <w:t xml:space="preserve">0 минутад </w:t>
      </w:r>
      <w:r>
        <w:rPr>
          <w:rFonts w:cs="Arial"/>
          <w:i/>
          <w:iCs/>
          <w:sz w:val="24"/>
          <w:szCs w:val="24"/>
          <w:lang w:val="ms-MY"/>
        </w:rPr>
        <w:t>эхлэв.</w:t>
      </w:r>
    </w:p>
    <w:p>
      <w:pPr>
        <w:pStyle w:val="style0"/>
      </w:pPr>
      <w:r>
        <w:rPr/>
      </w:r>
    </w:p>
    <w:p>
      <w:pPr>
        <w:pStyle w:val="style0"/>
        <w:jc w:val="both"/>
      </w:pPr>
      <w:r>
        <w:rPr/>
        <w:tab/>
      </w:r>
      <w:r>
        <w:rPr>
          <w:b/>
          <w:bCs/>
          <w:lang w:val="mn-MN"/>
        </w:rPr>
        <w:t xml:space="preserve">Д.Батцогт: - </w:t>
      </w:r>
      <w:r>
        <w:rPr>
          <w:b w:val="false"/>
          <w:bCs w:val="false"/>
          <w:lang w:val="mn-MN"/>
        </w:rPr>
        <w:t xml:space="preserve">Хурлаа эхэлье. Д.Батцогт гишүүн ирсэн, А.Бакей гишүүн ирсэн, Ж.Батсуурь гишүүн ирсэн, С.Ганбаатар гишүүн ирсэн, Л.Гантөмөр гишүүн ирсэн, С.Одонтуяа гишүүн ирсэн, Ё.Отгонбаяр гишүүн ирсэн, Я.Санжмятав гишүүн ирсэн. А.Тлейхан гишүүн өвчтэй. Л.Энх-Амгалан гишүүн ирсэн, Л.Эрдэнэчимэг гишүүн ирсэн. 52.6 хувийн ирцтэй байна. Хурал эхэлснийг мэдэгдье. </w:t>
      </w:r>
    </w:p>
    <w:p>
      <w:pPr>
        <w:pStyle w:val="style0"/>
        <w:jc w:val="both"/>
      </w:pPr>
      <w:r>
        <w:rPr/>
      </w:r>
    </w:p>
    <w:p>
      <w:pPr>
        <w:pStyle w:val="style0"/>
        <w:jc w:val="both"/>
      </w:pPr>
      <w:r>
        <w:rPr>
          <w:b w:val="false"/>
          <w:bCs w:val="false"/>
          <w:lang w:val="mn-MN"/>
        </w:rPr>
        <w:tab/>
        <w:t xml:space="preserve">За одоо хэлэлцэх асуудлаа баталъя. Хоёр асуудал байгаа өнөөдөр. Нэгд. Төрөөс боловсролын талаар баримтлах бодлогыг шинэчлэн батлах тухай Улсын Их Хурлын тогтоолын төслийг хэлэлцэх эсэх асуудлыг хэлэлцэнэ. </w:t>
      </w:r>
    </w:p>
    <w:p>
      <w:pPr>
        <w:pStyle w:val="style0"/>
        <w:jc w:val="both"/>
      </w:pPr>
      <w:r>
        <w:rPr/>
      </w:r>
    </w:p>
    <w:p>
      <w:pPr>
        <w:pStyle w:val="style0"/>
        <w:jc w:val="both"/>
      </w:pPr>
      <w:r>
        <w:rPr>
          <w:b w:val="false"/>
          <w:bCs w:val="false"/>
          <w:lang w:val="mn-MN"/>
        </w:rPr>
        <w:tab/>
        <w:t xml:space="preserve">Хоёрт. Монгол Улсын Засгийн газрын 2012-2016 оны үйл ажиллагааны хөтөлбөрийн хэрэгжилтийг хэлэлцэнэ. Санал, дүгнэлтээ Төрийн байгуулалтын байнгын хороонд хүргүүлэх учиртай. Хэлэлцэх асуудал дээр саналтай гишүүд байна уу? Байхгүй байна. За хэлэлцэх асуудлаа баталлаа. </w:t>
      </w:r>
    </w:p>
    <w:p>
      <w:pPr>
        <w:pStyle w:val="style0"/>
        <w:jc w:val="both"/>
      </w:pPr>
      <w:r>
        <w:rPr/>
      </w:r>
    </w:p>
    <w:p>
      <w:pPr>
        <w:pStyle w:val="style0"/>
        <w:jc w:val="both"/>
      </w:pPr>
      <w:r>
        <w:rPr>
          <w:b w:val="false"/>
          <w:bCs w:val="false"/>
          <w:lang w:val="mn-MN"/>
        </w:rPr>
        <w:tab/>
        <w:t xml:space="preserve">За нэгдүгээр асуудал. Хэлэлцэх асуудалдаа оръё. </w:t>
      </w:r>
    </w:p>
    <w:p>
      <w:pPr>
        <w:pStyle w:val="style0"/>
        <w:jc w:val="both"/>
      </w:pPr>
      <w:r>
        <w:rPr/>
      </w:r>
    </w:p>
    <w:p>
      <w:pPr>
        <w:pStyle w:val="style0"/>
        <w:spacing w:after="0" w:before="0"/>
        <w:contextualSpacing w:val="false"/>
        <w:jc w:val="center"/>
      </w:pPr>
      <w:r>
        <w:rPr>
          <w:rFonts w:cs="Arial"/>
          <w:b/>
          <w:bCs w:val="false"/>
          <w:i/>
          <w:sz w:val="24"/>
          <w:szCs w:val="24"/>
          <w:lang w:val="mn-MN"/>
        </w:rPr>
        <w:t>Нэг. “Төрөөс боловсролын талаар баримтлах бодлого”-ыг шинэчлэн батлах тухай Улсын Их Хурлын тогтоолын төсөл /</w:t>
      </w:r>
      <w:r>
        <w:rPr>
          <w:rFonts w:cs="Arial"/>
          <w:b w:val="false"/>
          <w:bCs w:val="false"/>
          <w:i/>
          <w:sz w:val="24"/>
          <w:szCs w:val="24"/>
          <w:lang w:val="mn-MN"/>
        </w:rPr>
        <w:t>төрөөс 2014-2024 он хүртэл боловсролын талаар баримтлах бодлого батлах тухай, хэлэлцэх эсэх</w:t>
      </w:r>
      <w:r>
        <w:rPr>
          <w:rFonts w:cs="Arial"/>
          <w:b/>
          <w:bCs w:val="false"/>
          <w:i/>
          <w:sz w:val="24"/>
          <w:szCs w:val="24"/>
          <w:lang w:val="mn-MN"/>
        </w:rPr>
        <w:t>/.</w:t>
      </w:r>
    </w:p>
    <w:p>
      <w:pPr>
        <w:pStyle w:val="style0"/>
        <w:jc w:val="both"/>
      </w:pPr>
      <w:r>
        <w:rPr/>
      </w:r>
    </w:p>
    <w:p>
      <w:pPr>
        <w:pStyle w:val="style0"/>
        <w:jc w:val="both"/>
      </w:pPr>
      <w:r>
        <w:rPr>
          <w:b/>
          <w:bCs/>
          <w:lang w:val="mn-MN"/>
        </w:rPr>
        <w:tab/>
      </w:r>
      <w:r>
        <w:rPr>
          <w:b w:val="false"/>
          <w:bCs w:val="false"/>
          <w:lang w:val="mn-MN"/>
        </w:rPr>
        <w:t xml:space="preserve">Төрөөс боловсролын талаар баримтлах бодлогыг шинэчлэн батлах тухай Улсын Их Хурлын тогтоолын төсөл. Төсөл санаачлагчийн илтгэлийг Боловсрол, шинжлэх ухааны сайд Л.Гантөмөр танилцуулна. </w:t>
      </w:r>
    </w:p>
    <w:p>
      <w:pPr>
        <w:pStyle w:val="style0"/>
        <w:jc w:val="both"/>
      </w:pPr>
      <w:r>
        <w:rPr/>
      </w:r>
    </w:p>
    <w:p>
      <w:pPr>
        <w:pStyle w:val="style0"/>
        <w:jc w:val="both"/>
      </w:pPr>
      <w:r>
        <w:rPr>
          <w:b w:val="false"/>
          <w:bCs w:val="false"/>
          <w:lang w:val="mn-MN"/>
        </w:rPr>
        <w:tab/>
        <w:t xml:space="preserve">Ажлын хэсэг танилцуулъя. Б.Насанбаяр Боловсрол, шинжлэх ухааны яамны Стратегийн бодлого, төлөвлөлтийн газрын дарга, Н.Бэгз Боловсролын хүрээлэнгийн захирал, М.Баасанжав Боловсрол, шинжлэх ухааны яамны Стратегийн бодлого, төлөвлөлтийн газрын мэргэжилтэн, А.Цолмон Боловсрол, шинжлэх ухааны яамны Стратегийн бодлого, төлөвлөлтийн газрын мэргэжилтэн, Р.Бат-Эрдэнэ Дээд боловсролын шинэчлэл төслийн зөвлөх.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За эрхэм гишүүдийн өглөөний амгаланг айлтгая. </w:t>
      </w:r>
    </w:p>
    <w:p>
      <w:pPr>
        <w:pStyle w:val="style0"/>
        <w:jc w:val="both"/>
      </w:pPr>
      <w:r>
        <w:rPr/>
      </w:r>
    </w:p>
    <w:p>
      <w:pPr>
        <w:pStyle w:val="style0"/>
        <w:jc w:val="both"/>
      </w:pPr>
      <w:r>
        <w:rPr>
          <w:b w:val="false"/>
          <w:bCs w:val="false"/>
          <w:lang w:val="mn-MN"/>
        </w:rPr>
        <w:tab/>
        <w:t xml:space="preserve">Төрөөс боловсролын талаар баримтлах бодлого батлах тухай Улсын Их Хурлын тогтоолын төслийг боловсруулж Засгийн газраар хэлэлцүүлээд Улсын Их Хуралд өргөн барьсан байгаа. </w:t>
      </w:r>
    </w:p>
    <w:p>
      <w:pPr>
        <w:pStyle w:val="style0"/>
        <w:jc w:val="both"/>
      </w:pPr>
      <w:r>
        <w:rPr/>
      </w:r>
    </w:p>
    <w:p>
      <w:pPr>
        <w:pStyle w:val="style0"/>
        <w:jc w:val="both"/>
      </w:pPr>
      <w:r>
        <w:rPr>
          <w:b w:val="false"/>
          <w:bCs w:val="false"/>
          <w:lang w:val="mn-MN"/>
        </w:rPr>
        <w:tab/>
        <w:t xml:space="preserve">Монгол Улсын Их Хурлын 2008 оны 12 дугаар тогтоолоор баталсан Мянганы хөгжлийн зорилтод суурилсан үндэсний хөгжлийн цогц бодлого, Улсын Их Хурлын 2010 оны 48 дугаар тогтоолоор баталсан Монгол Улсын Үндэсний аюулгүй байдлын үзэл баримтлал, Улсын Их Хурлын 2012 оны 37 дугаар тогтоолоор баталсан Монгол Улсын Засгийн газрын 2012-2016 оны үйл ажиллагааны хөтөлбөрийн холбогдох зорилтуудыг үндэслэн Төрөөс боловсролын талаар баримтлах бодлого батлах тухай Улсын Их Хурлын тогтоолын төслийг боловсруулж танилцуулж байна. </w:t>
      </w:r>
    </w:p>
    <w:p>
      <w:pPr>
        <w:pStyle w:val="style0"/>
        <w:jc w:val="both"/>
      </w:pPr>
      <w:r>
        <w:rPr/>
      </w:r>
    </w:p>
    <w:p>
      <w:pPr>
        <w:pStyle w:val="style0"/>
        <w:jc w:val="both"/>
      </w:pPr>
      <w:r>
        <w:rPr>
          <w:b w:val="false"/>
          <w:bCs w:val="false"/>
          <w:lang w:val="mn-MN"/>
        </w:rPr>
        <w:tab/>
        <w:t xml:space="preserve">Улсын Их Хурлаас 1995 оны 36 дугаар тогтоолоор баталсан Төрөөс боловсролын талаар баримтлах бодлого нь боловсролын салбарт хууль тогтоомж боловсруулж хэрэгжүүлэх, боловсролын үйлчилгээг өмчийн олон хэлбэрт түшиглэсэн чанарын өрсөлдөөнт тогтолцоо, албан бус боловсролын дэд салбар хөгжих, хүний эрхийг хангах зэрэг чухал үүрэг гүйцэтгэсэн байна. </w:t>
      </w:r>
    </w:p>
    <w:p>
      <w:pPr>
        <w:pStyle w:val="style0"/>
        <w:jc w:val="both"/>
      </w:pPr>
      <w:r>
        <w:rPr/>
      </w:r>
    </w:p>
    <w:p>
      <w:pPr>
        <w:pStyle w:val="style0"/>
        <w:jc w:val="both"/>
      </w:pPr>
      <w:r>
        <w:rPr>
          <w:b w:val="false"/>
          <w:bCs w:val="false"/>
          <w:lang w:val="mn-MN"/>
        </w:rPr>
        <w:tab/>
        <w:t xml:space="preserve">Төрөөс боловсролын талаар баримтлах бодлогыг 2014-2024 он хүртэл 10 жилийн хугацаатайгаар иргэн бүрд олон улсад хүлээн зөвшөөрөгдөхүйц чанартай, хүртээмжтэй боловсролын үйлчилгээ үзүүлэх, боловсролын бодлого, үйл ажиллагаа тогтвортой, тасралтгүй, нээлттэй, техник, технологийн дэвшилд суурилсан залгамж холбоотой байх зарчмыг баримтлан, хүрэх үр дүн, түвшинг тодорхойлон шинэчлэн боловсрууллаа. </w:t>
      </w:r>
    </w:p>
    <w:p>
      <w:pPr>
        <w:pStyle w:val="style0"/>
        <w:jc w:val="both"/>
      </w:pPr>
      <w:r>
        <w:rPr/>
      </w:r>
    </w:p>
    <w:p>
      <w:pPr>
        <w:pStyle w:val="style0"/>
        <w:jc w:val="both"/>
      </w:pPr>
      <w:r>
        <w:rPr>
          <w:b w:val="false"/>
          <w:bCs w:val="false"/>
          <w:lang w:val="mn-MN"/>
        </w:rPr>
        <w:tab/>
        <w:t xml:space="preserve">Боловсролын салбарын хөгжилд төрийн болон орон нутгийн захиргаа, иргэний нийгмийн байгууллага, гэр бүл, бүхий л салбарын оролцоонд суурилсан хамтын ажиллагааг бэхжүүлэх, насан туршдаа боловсрол эзэмших орчин, нөхцөл, боломжийг бүрдүүлэх, эх хэл, түүх уламжлал, гадаад хэлний сургалтын үндэсний бодлого, хөтөлбөр хэрэгжүүлэх, боловсролын байгууллагын бүтэц, байршил, онцлог, хэв шинжид уялдуулан хөгжлийн бодлого төлөвлөлтийг уян хатан тогтоож байх зэрэг чиглэлүүдийг тодорхойлон тус бодлогын төслийг боловсруулсан болно. </w:t>
      </w:r>
    </w:p>
    <w:p>
      <w:pPr>
        <w:pStyle w:val="style0"/>
        <w:jc w:val="both"/>
      </w:pPr>
      <w:r>
        <w:rPr/>
      </w:r>
    </w:p>
    <w:p>
      <w:pPr>
        <w:pStyle w:val="style0"/>
        <w:jc w:val="both"/>
      </w:pPr>
      <w:r>
        <w:rPr>
          <w:b w:val="false"/>
          <w:bCs w:val="false"/>
          <w:lang w:val="mn-MN"/>
        </w:rPr>
        <w:tab/>
        <w:t xml:space="preserve">Төрөөс боловсролын талаар баримтлах бодлогын төсөлд боловсролын хөгжлийн стратегийг дараах байдлаар тусгалаа. </w:t>
      </w:r>
    </w:p>
    <w:p>
      <w:pPr>
        <w:pStyle w:val="style0"/>
        <w:jc w:val="both"/>
      </w:pPr>
      <w:r>
        <w:rPr/>
      </w:r>
    </w:p>
    <w:p>
      <w:pPr>
        <w:pStyle w:val="style0"/>
        <w:jc w:val="both"/>
      </w:pPr>
      <w:r>
        <w:rPr>
          <w:b w:val="false"/>
          <w:bCs w:val="false"/>
          <w:lang w:val="mn-MN"/>
        </w:rPr>
        <w:tab/>
        <w:t xml:space="preserve">Сургуулийн өмнөх боловсролыг хүүхдийг сургах, сургуульд бэлтгэх гэсэн зорилгоос илүүтэйгээр хүний хөгжлийн үндэс суурь, өөрийн онцлог, чадвар, бүтээлч үйлээр хөгжих насан туршийн боловсролын суурь үе хэмээн хөгжүүлнэ. </w:t>
      </w:r>
    </w:p>
    <w:p>
      <w:pPr>
        <w:pStyle w:val="style0"/>
        <w:jc w:val="both"/>
      </w:pPr>
      <w:r>
        <w:rPr/>
      </w:r>
    </w:p>
    <w:p>
      <w:pPr>
        <w:pStyle w:val="style0"/>
        <w:jc w:val="both"/>
      </w:pPr>
      <w:r>
        <w:rPr>
          <w:b w:val="false"/>
          <w:bCs w:val="false"/>
          <w:lang w:val="mn-MN"/>
        </w:rPr>
        <w:tab/>
        <w:t xml:space="preserve">Бага боловсролыг хүүхэд бүрийн хэрэгцээ, сонирхол, авьяас чадварын онцлогт тулгуурлан эх хэлээрээ зөв ярьж, уншиж, бичиж ойлгодог, бодол санаагаа чөлөөтэй илэрхийлдэг, сурах арга барилд дадаж хэвшсэн Монгол хүүхэд төлөвших үе хэмээн хөгжүүлнэ. </w:t>
      </w:r>
    </w:p>
    <w:p>
      <w:pPr>
        <w:pStyle w:val="style0"/>
        <w:jc w:val="both"/>
      </w:pPr>
      <w:r>
        <w:rPr/>
      </w:r>
    </w:p>
    <w:p>
      <w:pPr>
        <w:pStyle w:val="style0"/>
        <w:jc w:val="both"/>
      </w:pPr>
      <w:r>
        <w:rPr>
          <w:b w:val="false"/>
          <w:bCs w:val="false"/>
          <w:lang w:val="mn-MN"/>
        </w:rPr>
        <w:tab/>
        <w:t xml:space="preserve">Суурь боловсролыг амьдрах ухаан, шинжлэх ухааны суурь мэдлэг, чадварыг эзэмшин бүтээлчээр бие даан суралцах чадвар бүхий иргэн төлөвших үе хэмжээн хөгжүүлнэ. </w:t>
      </w:r>
    </w:p>
    <w:p>
      <w:pPr>
        <w:pStyle w:val="style0"/>
        <w:jc w:val="both"/>
      </w:pPr>
      <w:r>
        <w:rPr/>
      </w:r>
    </w:p>
    <w:p>
      <w:pPr>
        <w:pStyle w:val="style0"/>
        <w:jc w:val="both"/>
      </w:pPr>
      <w:r>
        <w:rPr>
          <w:b w:val="false"/>
          <w:bCs w:val="false"/>
          <w:lang w:val="mn-MN"/>
        </w:rPr>
        <w:tab/>
        <w:t xml:space="preserve">Бүрэн дунд боловсролыг хүүхэд бүрийн сонирхол, авьяас чадвар, хөгжлийн онцлогт нийцсэн сонголттой уян хатан хөтөлбөрөөр мэдээлэл боловсруулах, шийдвэр гаргах чадвар бүхий мэргэжлийн суурь эзэмших үе хэмжээн хөгжүүлнэ. </w:t>
      </w:r>
    </w:p>
    <w:p>
      <w:pPr>
        <w:pStyle w:val="style0"/>
        <w:jc w:val="both"/>
      </w:pPr>
      <w:r>
        <w:rPr/>
      </w:r>
    </w:p>
    <w:p>
      <w:pPr>
        <w:pStyle w:val="style0"/>
        <w:jc w:val="both"/>
      </w:pPr>
      <w:r>
        <w:rPr>
          <w:b w:val="false"/>
          <w:bCs w:val="false"/>
          <w:lang w:val="mn-MN"/>
        </w:rPr>
        <w:tab/>
        <w:t xml:space="preserve">Дээд болон мэргэжлийн боловсролыг хөдөлмөрийн даяаршлагдсан зах зээлд амжилттай өрсөлдөх, бие даан ажлын байр бий болгох, улс үндэстний болон орон нутгийн тулгамдаж буй асуудлыг шийдвэрлэх үндэсний инновацийн чадавхийг бэхжүүлэхэд хувь нэмрээ оруулах чадамж эзэмших үе хэмээн хөгжүүлэхээр тус тус тодорхойллоо. </w:t>
      </w:r>
    </w:p>
    <w:p>
      <w:pPr>
        <w:pStyle w:val="style0"/>
        <w:jc w:val="both"/>
      </w:pPr>
      <w:r>
        <w:rPr/>
      </w:r>
    </w:p>
    <w:p>
      <w:pPr>
        <w:pStyle w:val="style0"/>
        <w:jc w:val="both"/>
      </w:pPr>
      <w:r>
        <w:rPr>
          <w:b w:val="false"/>
          <w:bCs w:val="false"/>
          <w:lang w:val="mn-MN"/>
        </w:rPr>
        <w:tab/>
        <w:t xml:space="preserve">Төрөөс боловсролын талаар баримтлах бодлогыг шинэчлэн баталснаар 2024 оны байдлаар хүрэх үр дүн, түвшинг дараах байдлаар тодорхойллоо. </w:t>
      </w:r>
    </w:p>
    <w:p>
      <w:pPr>
        <w:pStyle w:val="style0"/>
        <w:jc w:val="both"/>
      </w:pPr>
      <w:r>
        <w:rPr/>
      </w:r>
    </w:p>
    <w:p>
      <w:pPr>
        <w:pStyle w:val="style0"/>
        <w:jc w:val="both"/>
      </w:pPr>
      <w:r>
        <w:rPr>
          <w:b w:val="false"/>
          <w:bCs w:val="false"/>
          <w:lang w:val="mn-MN"/>
        </w:rPr>
        <w:tab/>
        <w:t xml:space="preserve">Боловсролын хөгжилд төрийн болон орон нутгийн захиргаа, иргэний нийгмийн байгууллага, гэр бүл, бүхий л салбарын оролцоонд суурилсан хариуцлага, хамтын ажиллагааг бэхжүүлэх эрх зүйн орчныг бүрдүүлнэ. </w:t>
      </w:r>
    </w:p>
    <w:p>
      <w:pPr>
        <w:pStyle w:val="style0"/>
        <w:jc w:val="both"/>
      </w:pPr>
      <w:r>
        <w:rPr/>
      </w:r>
    </w:p>
    <w:p>
      <w:pPr>
        <w:pStyle w:val="style0"/>
        <w:jc w:val="both"/>
      </w:pPr>
      <w:r>
        <w:rPr>
          <w:b w:val="false"/>
          <w:bCs w:val="false"/>
          <w:lang w:val="mn-MN"/>
        </w:rPr>
        <w:tab/>
        <w:t xml:space="preserve">Монгол хүүхэд бүр сургуульд элсэхээс өмнө сургуулийн өмнөх боловсролын үйлчилгээнд хамрагдсан байна. Бага, дунд боловсролын сургалтын хөтөлбөрийг олон улсын хөтөлбөрийн магадлан итгэмжлэл 2018-2019 оны хичээлийн жилд хамруулна. </w:t>
      </w:r>
    </w:p>
    <w:p>
      <w:pPr>
        <w:pStyle w:val="style0"/>
        <w:jc w:val="both"/>
      </w:pPr>
      <w:r>
        <w:rPr/>
      </w:r>
    </w:p>
    <w:p>
      <w:pPr>
        <w:pStyle w:val="style0"/>
        <w:jc w:val="both"/>
      </w:pPr>
      <w:r>
        <w:rPr>
          <w:b w:val="false"/>
          <w:bCs w:val="false"/>
          <w:lang w:val="mn-MN"/>
        </w:rPr>
        <w:tab/>
        <w:t xml:space="preserve">Сурлагын амжилтын олон улсын чанарын үнэлгээний судалгаанд 2021 онд хамрагдах юм. Ерөнхий боловсролын сургуульд заах арга зүй, сургалтын технологиор мэргэшсэн магистр зэрэгтэй багш нарын эзлэх одоогийн 11.7 хувийг 70.0 хувьд хүргэж нэмэгдүүлнэ. </w:t>
      </w:r>
    </w:p>
    <w:p>
      <w:pPr>
        <w:pStyle w:val="style0"/>
        <w:jc w:val="both"/>
      </w:pPr>
      <w:r>
        <w:rPr/>
      </w:r>
    </w:p>
    <w:p>
      <w:pPr>
        <w:pStyle w:val="style0"/>
        <w:jc w:val="both"/>
      </w:pPr>
      <w:r>
        <w:rPr>
          <w:b w:val="false"/>
          <w:bCs w:val="false"/>
          <w:lang w:val="mn-MN"/>
        </w:rPr>
        <w:tab/>
        <w:t xml:space="preserve">Төрийн өмчийн ерөнхий боловсролын сургуулийн нэг ээлжээр хичээллэх боломжийг бүрдүүлнэ. </w:t>
      </w:r>
    </w:p>
    <w:p>
      <w:pPr>
        <w:pStyle w:val="style0"/>
        <w:jc w:val="both"/>
      </w:pPr>
      <w:r>
        <w:rPr/>
      </w:r>
    </w:p>
    <w:p>
      <w:pPr>
        <w:pStyle w:val="style0"/>
        <w:jc w:val="both"/>
      </w:pPr>
      <w:r>
        <w:rPr>
          <w:b w:val="false"/>
          <w:bCs w:val="false"/>
          <w:lang w:val="mn-MN"/>
        </w:rPr>
        <w:tab/>
        <w:t>Боловсролын удирдлага, мэдээллийн нэгдсэн системийг 2016-2017 оны хичээлийн жилээс үндэсний хэмжээнд бүрэн нэвтрүүлнэ. Тэргүүлэх чиглэлийн дээд болон мэргэжлийн боловср</w:t>
      </w:r>
      <w:r>
        <w:rPr>
          <w:b w:val="false"/>
          <w:bCs w:val="false"/>
          <w:lang w:val="mn-MN"/>
        </w:rPr>
        <w:t>о</w:t>
      </w:r>
      <w:r>
        <w:rPr>
          <w:b w:val="false"/>
          <w:bCs w:val="false"/>
          <w:lang w:val="mn-MN"/>
        </w:rPr>
        <w:t xml:space="preserve">лын хөтөлбөрүүдийг олон улсад магадлан итгэмжлүүлэх ажлыг үр дүнтэй хэрэгжүүлнэ. </w:t>
      </w:r>
    </w:p>
    <w:p>
      <w:pPr>
        <w:pStyle w:val="style0"/>
        <w:jc w:val="both"/>
      </w:pPr>
      <w:r>
        <w:rPr/>
      </w:r>
    </w:p>
    <w:p>
      <w:pPr>
        <w:pStyle w:val="style0"/>
        <w:jc w:val="both"/>
      </w:pPr>
      <w:r>
        <w:rPr>
          <w:b w:val="false"/>
          <w:bCs w:val="false"/>
          <w:lang w:val="mn-MN"/>
        </w:rPr>
        <w:tab/>
        <w:t xml:space="preserve">Монгол Улсын 4-өөс доошгүй их сургуулийг Азийн шилдэг 100 их сургуулийн эгнээнд хүргэхээр зорих юм. </w:t>
      </w:r>
    </w:p>
    <w:p>
      <w:pPr>
        <w:pStyle w:val="style0"/>
        <w:jc w:val="both"/>
      </w:pPr>
      <w:r>
        <w:rPr/>
      </w:r>
    </w:p>
    <w:p>
      <w:pPr>
        <w:pStyle w:val="style0"/>
        <w:jc w:val="both"/>
      </w:pPr>
      <w:r>
        <w:rPr>
          <w:b w:val="false"/>
          <w:bCs w:val="false"/>
          <w:lang w:val="mn-MN"/>
        </w:rPr>
        <w:tab/>
        <w:t xml:space="preserve">Гэх мэтчилэн хүлээгдэж буй үр дүн, холбогдох хөгжлийн зорилтыг тооцсон тус бодлогын бичиг баримтыг боловсруулсан болно. </w:t>
      </w:r>
    </w:p>
    <w:p>
      <w:pPr>
        <w:pStyle w:val="style0"/>
        <w:jc w:val="both"/>
      </w:pPr>
      <w:r>
        <w:rPr/>
      </w:r>
    </w:p>
    <w:p>
      <w:pPr>
        <w:pStyle w:val="style0"/>
        <w:jc w:val="both"/>
      </w:pPr>
      <w:r>
        <w:rPr>
          <w:b w:val="false"/>
          <w:bCs w:val="false"/>
          <w:lang w:val="mn-MN"/>
        </w:rPr>
        <w:tab/>
        <w:t xml:space="preserve">Төрөөс боловсролын талаар баримтлах бодлогыг боловсруулахад судалгааны үндсэн дээр олон улсын чиг хандлагад нийцүүлэн мэргэжлийн байгууллага, холбоо, иргэдийн болон бүхий талын оролцоог ханган ажилласан болно. </w:t>
      </w:r>
    </w:p>
    <w:p>
      <w:pPr>
        <w:pStyle w:val="style0"/>
        <w:jc w:val="both"/>
      </w:pPr>
      <w:r>
        <w:rPr/>
      </w:r>
    </w:p>
    <w:p>
      <w:pPr>
        <w:pStyle w:val="style0"/>
        <w:jc w:val="both"/>
      </w:pPr>
      <w:r>
        <w:rPr>
          <w:b w:val="false"/>
          <w:bCs w:val="false"/>
          <w:lang w:val="mn-MN"/>
        </w:rPr>
        <w:tab/>
        <w:t xml:space="preserve">Хэлэлцэн шийдвэрлэж өгөхийг та бүхнээс хүсье. Баярлалаа. </w:t>
      </w:r>
    </w:p>
    <w:p>
      <w:pPr>
        <w:pStyle w:val="style0"/>
        <w:jc w:val="both"/>
      </w:pPr>
      <w:r>
        <w:rPr/>
      </w:r>
    </w:p>
    <w:p>
      <w:pPr>
        <w:pStyle w:val="style0"/>
        <w:jc w:val="both"/>
      </w:pPr>
      <w:r>
        <w:rPr>
          <w:b w:val="false"/>
          <w:bCs w:val="false"/>
          <w:lang w:val="mn-MN"/>
        </w:rPr>
        <w:tab/>
      </w:r>
      <w:r>
        <w:rPr>
          <w:b/>
          <w:bCs/>
          <w:lang w:val="mn-MN"/>
        </w:rPr>
        <w:t>Д.Батцогт: -</w:t>
      </w:r>
      <w:r>
        <w:rPr>
          <w:b w:val="false"/>
          <w:bCs w:val="false"/>
          <w:lang w:val="mn-MN"/>
        </w:rPr>
        <w:t xml:space="preserve"> За Л.Гантөмөр сайдад баярлалаа. За тогтоолын төсөл санаачлагчийн илтгэлтэй холбоотой асуух асуулттай гишүүн байна уу? Улсын Их Хурлын дэгийн тухай хуулийн 18.4-д Байнгын хорооны хуралдаанаар төслийг хэлэлцэх эсэх асуудлаар хэлэлцүүлэг явуулах үед гишүүд хууль санаачлагчаас асуулт асууж, үг хэлж болох бөгөөд энэхүү санал нь олонхийн дэмжлэг аваагүй бол гишүүн нэгдсэн хуралдаанд зарчмын зөрүүтэй саналаа тайлбарлан үг хэлж, санал хураалгах хүсэлтээ Байнгын хорооны санал, дүгнэлтэд тусгуулж болно гэж заасан байна. </w:t>
      </w:r>
    </w:p>
    <w:p>
      <w:pPr>
        <w:pStyle w:val="style0"/>
        <w:jc w:val="both"/>
      </w:pPr>
      <w:r>
        <w:rPr/>
      </w:r>
    </w:p>
    <w:p>
      <w:pPr>
        <w:pStyle w:val="style0"/>
        <w:jc w:val="both"/>
      </w:pPr>
      <w:r>
        <w:rPr>
          <w:b w:val="false"/>
          <w:bCs w:val="false"/>
          <w:lang w:val="mn-MN"/>
        </w:rPr>
        <w:tab/>
        <w:t xml:space="preserve">За асуулттай гишүүдийн нэрийг авъя. Ж.Батсуурь гишүүн, А.Бакей гишүүн, Л.Эрдэнэчимэг гишүүн, Ё.Отгонбаяр гишүүн, Л.Энх-Амгалан гишүүн, С.Ганбаатар гишүүн. С.Одонтуяа гишүүн гараа өргөсөн үү, үгүй юу? За С.Одонтуяа гишүүн. </w:t>
      </w:r>
    </w:p>
    <w:p>
      <w:pPr>
        <w:pStyle w:val="style0"/>
        <w:jc w:val="both"/>
      </w:pPr>
      <w:r>
        <w:rPr/>
      </w:r>
    </w:p>
    <w:p>
      <w:pPr>
        <w:pStyle w:val="style0"/>
        <w:jc w:val="both"/>
      </w:pPr>
      <w:r>
        <w:rPr>
          <w:b w:val="false"/>
          <w:bCs w:val="false"/>
          <w:lang w:val="mn-MN"/>
        </w:rPr>
        <w:tab/>
        <w:t xml:space="preserve">За Ж.Батсуурь гишүүнээс эхэлье. </w:t>
      </w:r>
    </w:p>
    <w:p>
      <w:pPr>
        <w:pStyle w:val="style0"/>
        <w:jc w:val="both"/>
      </w:pPr>
      <w:r>
        <w:rPr/>
      </w:r>
    </w:p>
    <w:p>
      <w:pPr>
        <w:pStyle w:val="style0"/>
        <w:jc w:val="both"/>
      </w:pPr>
      <w:r>
        <w:rPr>
          <w:b w:val="false"/>
          <w:bCs w:val="false"/>
          <w:lang w:val="mn-MN"/>
        </w:rPr>
        <w:tab/>
      </w:r>
      <w:r>
        <w:rPr>
          <w:b/>
          <w:bCs/>
          <w:lang w:val="mn-MN"/>
        </w:rPr>
        <w:t xml:space="preserve">Ж.Батсуурь: - </w:t>
      </w:r>
      <w:r>
        <w:rPr>
          <w:b w:val="false"/>
          <w:bCs w:val="false"/>
          <w:lang w:val="mn-MN"/>
        </w:rPr>
        <w:t xml:space="preserve">За баярлалаа. Та бүхэнд энэ өглөөний мэндийг дэвшүүлье. Тэгэхээр энэ боловсролын салбарт баримтлах, төрөөс баримтлах бодлогыг бол зайлшгүй шинэчлэх шаардлага байгаа. Тийм учраас энэ асуудлыг би бол хэлэлцэхийг дэмжиж байгаа юм. </w:t>
      </w:r>
    </w:p>
    <w:p>
      <w:pPr>
        <w:pStyle w:val="style0"/>
        <w:jc w:val="both"/>
      </w:pPr>
      <w:r>
        <w:rPr/>
      </w:r>
    </w:p>
    <w:p>
      <w:pPr>
        <w:pStyle w:val="style0"/>
        <w:jc w:val="both"/>
      </w:pPr>
      <w:r>
        <w:rPr>
          <w:b w:val="false"/>
          <w:bCs w:val="false"/>
          <w:lang w:val="mn-MN"/>
        </w:rPr>
        <w:tab/>
        <w:t xml:space="preserve">Тэгэхээр өнөөдөр энэ боловсролын салбарт, ялангуяа ерөнхий боловсролын сургуулиудын түвшинд урьд өмнө нь өнгөрсөн 2008-2012 оны хугацаанд энэ боловсролын салбарын удирдлагууд одоо Кембрижийн стандарт, Женевын стандарт гээд олон зүйл ярьж байсан. Тэгээд өнөөдөр бол одоо чухамхүү та нар маань тэр мөрдөж байгаа стандартаа одоо ер нь ямар хэлбэрээр шинэчлэх, за ялангуяа олон улсын түвшинд ерөнхий боловсролын сургуулиудыг төгсөөд гарч байгаа хүүхдүүд маань дараагийн шатны, дэлхийн аль ч улс орнуудын төвшинд дараагийн шатны боловсрол эзэмшихэд стандартын шаардлага хангасан байх тийм боловсрол, ерөнхий боловсролыг олгосон байх зарчим баримтлах ёстой л доо. Гэтэл өнөөдөр чухамхүү одоо тэр олгож байгаа стандартаа ямар түвшинд яаж шинэчлэх гэж байгаа тухай бас асуудлыг би бас асуумаар байна. </w:t>
      </w:r>
    </w:p>
    <w:p>
      <w:pPr>
        <w:pStyle w:val="style0"/>
        <w:jc w:val="both"/>
      </w:pPr>
      <w:r>
        <w:rPr/>
      </w:r>
    </w:p>
    <w:p>
      <w:pPr>
        <w:pStyle w:val="style0"/>
        <w:jc w:val="both"/>
      </w:pPr>
      <w:r>
        <w:rPr>
          <w:b w:val="false"/>
          <w:bCs w:val="false"/>
          <w:lang w:val="mn-MN"/>
        </w:rPr>
        <w:tab/>
        <w:t xml:space="preserve">Хоёрдугаарт, өнөөдөр их дээд сургуулиуд маань мэргэжилтэн бэлтгэж байгаа янз бүрийн түвшний, янз бүрийн өмчлөлийн хэлбэрийн сургуулиуд байгаа л даа. Гадаадын их дээд сургуулиудын салбарууд ч Улаанбаатар хотод бас зөндөө болсон Монгол Улсад. Тэгээд энэ Улаанбаатар хотод үйл ажиллагаа явуулж байгаа  их дээд сургуулиуд хөдөө орон нутагт, аймагт очоод одоо манай тэр сургуулийн тийм салбар гэж нэрлээд. Тэгээд ерөөсөө нэг хоёр гурван багш нар оччихоод хэдхэн хүүхэд элсүүлж аваад тэгээд ингээд одоо ямар хэлбэрээр хичээллээд байгааг нь тэр нь одоо эчнээ юм уу, аль эсвэл одоо ямар сургалтын хэлбэрээр сургалтаа явуулаад байгаа нь ойлгомжгүй. Тэгээд нэг хоёр гурван жил явж байгаад тэгээд сүүлдээ ер нь юу ч болдог юм. Тэгээд нэг диплом олгоод байдаг. </w:t>
      </w:r>
    </w:p>
    <w:p>
      <w:pPr>
        <w:pStyle w:val="style0"/>
        <w:jc w:val="both"/>
      </w:pPr>
      <w:r>
        <w:rPr/>
      </w:r>
    </w:p>
    <w:p>
      <w:pPr>
        <w:pStyle w:val="style0"/>
        <w:jc w:val="both"/>
      </w:pPr>
      <w:r>
        <w:rPr>
          <w:b w:val="false"/>
          <w:bCs w:val="false"/>
          <w:lang w:val="mn-MN"/>
        </w:rPr>
        <w:tab/>
        <w:t xml:space="preserve">Тэгээд Улаанбаатар хотод дээд боловсрол ч гэж нэрлэх юм уу, яах юм одоо мэргэжлийн диплом өвөртөлсөн өөрсдийгөө дээд боловсролтой. За ямар нэгэн том мэргэжилтэй гэж ойлгосон нэг их гоё гоё нэртэй мэргэжилтнүүдээр дүүрлээ л дээ. Гэтэл энэ ажил олгогч нар маань ажлын байрны шаардлага хангасан хүн маш ховор байна гэж ингэж ярьж байгаа юм. Тэгэхээр энэ талаар ер нь цаашдаа ямар бодлого баримтлах юм. </w:t>
      </w:r>
    </w:p>
    <w:p>
      <w:pPr>
        <w:pStyle w:val="style0"/>
        <w:jc w:val="both"/>
      </w:pPr>
      <w:r>
        <w:rPr/>
      </w:r>
    </w:p>
    <w:p>
      <w:pPr>
        <w:pStyle w:val="style0"/>
        <w:jc w:val="both"/>
      </w:pPr>
      <w:r>
        <w:rPr>
          <w:b w:val="false"/>
          <w:bCs w:val="false"/>
          <w:lang w:val="mn-MN"/>
        </w:rPr>
        <w:tab/>
        <w:t xml:space="preserve">За тэгээд их дээд сургуулийн багш, сурган хүмүүжүүлэгчид маань юуг ярьдаг вэ гэхээр нэг л зүйл ярьдаг л даа. Энэ ерөнхий боловсролын сургуулиас ингээд төгсөөд элсэлтийн шалгалт өгөөд. За ямар нэгэн хэмжээгээр дээд сургуульд элсэж байгаа хүүхдүүд маань одоо бичиг үсэггүй шахуу улсуудыг бид яаж дээд боловсролтой, орчин үеийн стандартын шаардлага хангасан мэргэжилтэй болгох юм бэ гэж тэд бас ингээд бие бие рүүгээ нэг тийм буруугаа чихэж байгаа л даа. </w:t>
      </w:r>
    </w:p>
    <w:p>
      <w:pPr>
        <w:pStyle w:val="style0"/>
        <w:jc w:val="both"/>
      </w:pPr>
      <w:r>
        <w:rPr/>
      </w:r>
    </w:p>
    <w:p>
      <w:pPr>
        <w:pStyle w:val="style0"/>
        <w:jc w:val="both"/>
      </w:pPr>
      <w:r>
        <w:rPr>
          <w:b w:val="false"/>
          <w:bCs w:val="false"/>
          <w:lang w:val="mn-MN"/>
        </w:rPr>
        <w:tab/>
        <w:t xml:space="preserve">Дөнгөж сая би өнөөдрийн хэвлэлээс хараад сууж байсан чинь, өглөө хурал эхлэхээс өмнө хараад сууж байсан чинь одоо бас л нэг шүүх хурал болох гээд хойшилсон тухай. Монгол Улсын Их Сургуулийн нэрээр бичигдсэн байна лээ. Одоо нэг багш нар ч юм уу, сургалтын албаных нь нөхдүүд ч юм уу лав л одоо нэг жилийн төгсөлт юм уу, нэг нөхдүүдээс зүгээр дэлгэрэнгүй би харсангүй. Одоо 80 гаруй хүнээс мөнгө цуглуулж аваад тэгээд одоо дүнг нь засаж янзалж өгнө гэж. Тэгэхээр энэ хэлбэр ер нь их дээд сургуулиудын түвшинд, ерөнхий боловсролын сургуулийн түвшинд байна уу? Үнэхээр бодит байдалд шаардлага хангахгүй. </w:t>
      </w:r>
    </w:p>
    <w:p>
      <w:pPr>
        <w:pStyle w:val="style0"/>
        <w:jc w:val="both"/>
      </w:pPr>
      <w:r>
        <w:rPr/>
      </w:r>
    </w:p>
    <w:p>
      <w:pPr>
        <w:pStyle w:val="style0"/>
        <w:jc w:val="both"/>
      </w:pPr>
      <w:r>
        <w:rPr>
          <w:b w:val="false"/>
          <w:bCs w:val="false"/>
          <w:lang w:val="mn-MN"/>
        </w:rPr>
        <w:tab/>
        <w:t xml:space="preserve">Зүгээр ер нь дээх нь үед бидний үед бол ерөнхий боловсролын сургуульд сурч байхдаа нэгдүгээрт сургалт, боловсролоо эзэмшсэн түвшингөөр нь байр эзлүүлдэг. Өөрсдийгөө одоо ямархуу түвшинд сурсан бэ гэдгийг мэддэг байсан л даа. Өнөөдөр бол би үнэхээр тэр их сургууль, дээд сургуульд нь сурч чадах хэмжээний тийм стандартын боловсрол эзэмшээгүй гэж мэддэг цаг үе байсан. Өнөөдөр ингээд хараад байхад мэдэхээ больчихсон юм шиг байна. Тэгэхээр үүнийг та нар маань ер нь юу гэж үзэж байгаа вэ? Үүнийг энэ боловсролынхоо талаар баримтлах бодлогод маш боловсронгуй болгож оруулж өгөхгүй бол. </w:t>
      </w:r>
    </w:p>
    <w:p>
      <w:pPr>
        <w:pStyle w:val="style0"/>
        <w:jc w:val="both"/>
      </w:pPr>
      <w:r>
        <w:rPr/>
      </w:r>
    </w:p>
    <w:p>
      <w:pPr>
        <w:pStyle w:val="style0"/>
        <w:jc w:val="both"/>
      </w:pPr>
      <w:r>
        <w:rPr>
          <w:b w:val="false"/>
          <w:bCs w:val="false"/>
          <w:lang w:val="mn-MN"/>
        </w:rPr>
        <w:tab/>
        <w:t xml:space="preserve">Зүгээр ер нь үйлдвэрлэл гэдэг өөр л дөө. Одоо та нөхөд сайн мэдэж байгаа. Тоёото машины үйлдвэр байж байгаад л тэдэн оны тэдэн сарын тэднээс тэдний хооронд үйлдвэрлэсэн тэдэн машинаа буцааж зах зээлээс татаж авч томоохон сорилт шалгалт хийхээр боллоо. Юу гэдэг юм нэг системд нь тийм алдаа байж болзошгүй дутагдал илэрсэн гээд ингэдэг. Тийм ээ. Гэтэл нэгэнт бид хүүхдүүдийг ерөнхий боловсролын сургууль төгсгөөд их дээд сургуулийн диплом олгоод явуулах юм бол эргээд зах зээл дээр тэнцэхгүй байна гэж татаж засаж залруулах ямар ч боломжгүй. </w:t>
      </w:r>
    </w:p>
    <w:p>
      <w:pPr>
        <w:pStyle w:val="style0"/>
        <w:jc w:val="both"/>
      </w:pPr>
      <w:r>
        <w:rPr/>
      </w:r>
    </w:p>
    <w:p>
      <w:pPr>
        <w:pStyle w:val="style0"/>
        <w:jc w:val="both"/>
      </w:pPr>
      <w:r>
        <w:rPr>
          <w:b w:val="false"/>
          <w:bCs w:val="false"/>
          <w:lang w:val="mn-MN"/>
        </w:rPr>
        <w:tab/>
        <w:t xml:space="preserve"> Тийм учраас энэ шат шатны, ялангуяа ерөнхий боловсролын сургуулиасаа эхлээд стандартын боловсрол олгох. За тэгээд багш, сурган хүмүүжүүлэгчид гэж их том асуудал гарч ирж байгаа. Эндээ ер нь хир зэрэг анхаарал тавьж байгаа вэ. Цэцэрлэгийн хүүхдүүд, цэцэрлэгийн багш нар хүртэл одоо харамсалтай, хүн санаанд оромгүй хэрэг үйлдэж байгаа тухай хэвлэлүүдээр их ярьдаг болсон. Тэгэхээр ер нь сурган хүмүүжүүлэгчид маань нэгдүгээрт өөрсдөө хүмүүжил олгох гэж байгаа хүн өөрсдөө хүмүүжилтэй байх ёстой. Хоёрдугаарт, боловсролтой байх ёстой. Тэгэхээр үнэхээр одоо бид төрөлх монгол хэл, хоорондоо төрж өсөөд Монгол хэлний багш гэдэг ангийг дээхэн нь үед бол 5 жил сурч байгаад тэгээд нэг тааруухан дүнтэй төгсөөд л тэгээд багш болоод гардаг байсан шүү дээ. Гэтэл өнөөдөр энэ ерөнхий боловсролын болон их дээд сургуулиудад суралцаж байгаа, багшилж байгаа багшлах боловсон хүчний талаар ер нь дорвитой бодлого баримтлах шаардлагатай. Энэ талаар юу бодож байна вэ гэсэн ийм асуултууд байна.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Л.Гантөмөр сайд хариулъя. Шаардлагатай бол ажлын хэсгээс нэр албан тушаалаа хэлээд хариул.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Ж.Батсуурь гишүүний асуултад хариулъя. Ер нь төрөөс боловсролын талаар баримтлах бодлого гэдэг бол боловсролын яг өдөр тутмын үйл ажиллагааг бүрэн дүүрэн зохицуулна гэсэн үг бас биш л дээ. Ер нь бол боловсролын боловсролтой холбоотой шийдвэр гарахад Их Хурлын гишүүд, Их Хурлын Байнгын хороо, Засгийн газар, холбогдох яам, Тамгын газрууд юун дээр анхаарах вэ гэдэг ерөнхий багц чиглэлийг тогтоож өгч байгаагаараа их онцлогтой. Жишээлбэл, төсвийн хуулийг Засгийн газар өргөн барихдаа бидний бодлого боловсрол дээр юу байх юм бэ гэдгээ харж байдаг. Бас бусад захиргааны шийдвэрүүдийг хот юм уу, аймаг юм уу, дүүрэг юм уу гаргахдаа боловсрол дээр бид ямар бодлого барих вэ гэдгээ харж байдаг ийм боловсролын тухай харилцааг нь зохицуулж өгдөг ойлголтоо гэдгийг би гишүүддээ хэлмээр байна. </w:t>
      </w:r>
    </w:p>
    <w:p>
      <w:pPr>
        <w:pStyle w:val="style0"/>
        <w:jc w:val="both"/>
      </w:pPr>
      <w:r>
        <w:rPr/>
      </w:r>
    </w:p>
    <w:p>
      <w:pPr>
        <w:pStyle w:val="style0"/>
        <w:jc w:val="both"/>
      </w:pPr>
      <w:r>
        <w:rPr>
          <w:b w:val="false"/>
          <w:bCs w:val="false"/>
          <w:lang w:val="mn-MN"/>
        </w:rPr>
        <w:tab/>
        <w:t xml:space="preserve">Жишээлбэл, ямар нэгэн бүрэн дунд боловсролын асуудал дээр хуулийн өөрчлөлт оруулах санал гаргахдаа боловсролын бодлогоо харж байдаг. Боловсролын бодлого дотор энэ таарах уу, таарахгүй юу. Тэгэхээр ийм байдлаар ер нь төр аливаа шийдвэр гаргахдаа боловсрол дээр ямар бодлого баримтлах вэ гэдэг тэр харилцааг бид бол багцалж тоймлож оруулж ирэхийг хичээсэн. Тэгэхдээ мэдээж сүүлийн үед байгаа хандлага бол бас бодлогын бичиг баримтыг оруулах, батлуулах процесс дотор үр дүн, тодорхой зорилгуудыг их тод томруунаар илэрхийлэхийг оролддог ийм жишиг тогтоод байгаа. Тэгэхээр яг тэр жишгийнхээ дагуу бид бол бас хүрэх түвшингөө юу юун дээр бид анхаарлаа хандуулж, юуг юуг эрхэм зорилгоо болгох вэ гэдэг ийм чиглэлүүдийг барьсан юм. </w:t>
      </w:r>
    </w:p>
    <w:p>
      <w:pPr>
        <w:pStyle w:val="style0"/>
        <w:jc w:val="both"/>
      </w:pPr>
      <w:r>
        <w:rPr/>
      </w:r>
    </w:p>
    <w:p>
      <w:pPr>
        <w:pStyle w:val="style0"/>
        <w:jc w:val="both"/>
      </w:pPr>
      <w:r>
        <w:rPr>
          <w:b w:val="false"/>
          <w:bCs w:val="false"/>
          <w:lang w:val="mn-MN"/>
        </w:rPr>
        <w:tab/>
        <w:t xml:space="preserve">За тэгээд Ж.Батсуурь гишүүн ээ сонсож байна уу? Кембрижийн стандарт одоо юу болсон бэ гэдэг ийм асуултыг та тавьсан. Кембрижтэй бол манай Засгийн газар Кембрижийн олон улсын үнэлгээний төвтэй зөвлөх үйлчилгээний гэрээ хийсэн. Энэ гэрээний дагуу тодорхой хөтөлбөрийн Кембрижийн хөтөлбөрөөс тодорхой асуудлууд дээр бид нар зөвлөх үйлчилгээ авч, дэмжлэг авч байгаа. Энэ бол өнөөдөр хүртэл үргэлжлээд явж байгаа гэдгийг хэлмээр байна. Ялангуяа агуулга дээр. Бид бол одоо өнөөдөр Монгол Улсад 12 дугаар ангиа төгсч байгаа хүүхдүүд байгалийн ухааны хичээл дээрээ ямар түвшинд хүрсэн байх вэ гэдэг энэ агуулга дээр дээр бол бүрэн дүүрэн зөвлөгөөгөө авчихсан байгаа.  </w:t>
      </w:r>
    </w:p>
    <w:p>
      <w:pPr>
        <w:pStyle w:val="style0"/>
        <w:jc w:val="both"/>
      </w:pPr>
      <w:r>
        <w:rPr/>
      </w:r>
    </w:p>
    <w:p>
      <w:pPr>
        <w:pStyle w:val="style0"/>
        <w:jc w:val="both"/>
      </w:pPr>
      <w:r>
        <w:rPr>
          <w:b w:val="false"/>
          <w:bCs w:val="false"/>
          <w:lang w:val="mn-MN"/>
        </w:rPr>
        <w:tab/>
        <w:t xml:space="preserve">Дээр нь энэ хүүхдүүдэд тэр агуулгыг эзэмшүүлэх арга зүйн ямар байх вэ гэдэг дунд ангийн арга зүйг дунд ангийн, ялангуяа байгалийн ухаан арга зүйг одоо Кембрижийн үнэлгээний төвөөс бид нар авсан. </w:t>
      </w:r>
    </w:p>
    <w:p>
      <w:pPr>
        <w:pStyle w:val="style0"/>
        <w:jc w:val="both"/>
      </w:pPr>
      <w:r>
        <w:rPr/>
      </w:r>
    </w:p>
    <w:p>
      <w:pPr>
        <w:pStyle w:val="style0"/>
        <w:jc w:val="both"/>
      </w:pPr>
      <w:r>
        <w:rPr>
          <w:b w:val="false"/>
          <w:bCs w:val="false"/>
          <w:lang w:val="mn-MN"/>
        </w:rPr>
        <w:tab/>
        <w:t xml:space="preserve">Ер нь боловсролд, арга зүй, агуулга, үнэлгээ гэсэн ийм үндсэн бүрэлдэхүүн хэсэг байдаг. Тэгээд үнэлгээн дээр бид нар бол бас тодорхой зөвлөгөөг авч байгаа. Стандартын тухайд бол мэдээж Монгол Улсын стандарт гэж батлагдана. Монгол Улсын стандарт хэн нэгний баримжаалсан стандарт гэж хэлэхэд хэцүү л дээ. Энэ бол улс орон болгон өөр өөрийнхөө стандарттай. Тэр стандартаа боловсролын байгууллагууд дээрээ тэр стандартынхаа шаардлагыг тавиад явдаг. Стандартын боловсруулалт бол энэтэйгээ зэрэгцээд хийж байгаа. Энэтэй зэрэгцээд хийж байгаа. Тэгэхээр бид нар өнөөдөр хүртэл 20 жилийн хугацаанд боловсролын салбарт хийгдэж байгаа энэ монгол хүүхэд бүрийг хөгжүүлэх, монгол хүүхэд бүрийг сургах энэ шинэчлэлийн үйл ажиллагаа үргэлжилж байгаа гэдгийг хэлмээр байна. Цаашдаа бол боловсролын агуулга нь Монгол багш нарын гарт орчихсон. Монгол хүний оюуны ухааны оролцоотойгоор бий болсон. Тэгээд боловсролын үнэлгээ нь бол бас өөрийн онцлогтой. Нэг үгээр хэлбэл одоо зөвхөн мэдлэгээ шалгуулдаг биш  чадвараа шалгуулдаг. Тухайн хүүхэд бол одоо бодох чадвар нь ямар байна. Ойлгох чадвар байна. Илэрхийлэх чадвар нь ямар байна ч гэдэг юм уу. Бид бол тухайн хүүхдийг одоо таны түрүүний хэлж байгаагаар зөвхөн хуулаад нэг дүн авдаг биш бодитойгоор өөрийгөө ингээд шалгуулаад явдаг тийм үнэлгээ рүү шилжиж байгаа юм. </w:t>
      </w:r>
    </w:p>
    <w:p>
      <w:pPr>
        <w:pStyle w:val="style0"/>
        <w:jc w:val="both"/>
      </w:pPr>
      <w:r>
        <w:rPr/>
      </w:r>
    </w:p>
    <w:p>
      <w:pPr>
        <w:pStyle w:val="style0"/>
        <w:jc w:val="both"/>
      </w:pPr>
      <w:r>
        <w:rPr>
          <w:b w:val="false"/>
          <w:bCs w:val="false"/>
          <w:lang w:val="mn-MN"/>
        </w:rPr>
        <w:tab/>
        <w:t>Үнэлгээн дээр бол 2 зүйл байгаа. Нэг нь бол багшийн үнэлгээ, нөгөөдөх нь бол хүүхдийн үнэлгээ. Багшийн үнэлгээн дээр өнөөдөр хүртэл багшийн ажлыг өөрийнх нь боловсруулсан төлөвлөгөө төлөвлөлт арга зүйгээ яаж буулгаж тэрийгээ мөрдөж байна вэ гэдэг тайлангаар нь үнэлдэг байсан. Бид бол энэний хөгжлийнх дараагийн шат гэж ойлгож болно. Багш бол хүүхдийнх нь хүүхэд нэг бүрийн одоо өсөлт, хүүхэд нэг бүрийн ахицаар нь үнэлдэг систем рүү шилжиж байгаа. Энэ дээр ч гэсэн бид Кембрижийн их сургуулийн эрдэмтдийн саналыг аваад явж байгаа.</w:t>
      </w:r>
    </w:p>
    <w:p>
      <w:pPr>
        <w:pStyle w:val="style0"/>
        <w:jc w:val="both"/>
      </w:pPr>
      <w:r>
        <w:rPr/>
      </w:r>
    </w:p>
    <w:p>
      <w:pPr>
        <w:pStyle w:val="style0"/>
        <w:jc w:val="both"/>
      </w:pPr>
      <w:r>
        <w:rPr>
          <w:b w:val="false"/>
          <w:bCs w:val="false"/>
          <w:lang w:val="mn-MN"/>
        </w:rPr>
        <w:tab/>
        <w:t>Ер нь бол боловсрол өөрөө амьд организм гэж ойлгож болно. Хүмүүсийн хөгжил, цаг хугацаа, мэдээллийн орон зай энэ болгоноос хамаараад боловсролын тэр ялангуяа арга зүй тал нь бол байнга өөрчлөгдөж байдаг юм байна. Тэр үнэлдэг  байдал нь бол байнга өөрчлөгдөж байдаг. Харилцаа бол байнга өөрчлөгдөж байдаг. Сургуулийн менежмент гэсэн өөрөө цаг үеэ дагаад ингээд хөгжиж байдаг ийм зүйл байна. Тийм учраас бид нар ямар нэгэн тодорхой цаг үед амжилттай байгаа зүйлийг аваад шууд дуурайхаас илүүтэйгээр яг өнөөдөр дэлхий дээр ямар арга зүй, ямар технологи, ямар бодлого давамгайлаад байна вэ гэдэг тухайн цаг үеийнхээ сайн зүйлсийг аваад явж чаддаг ийм системийг суулгахыг оролдож байгаа. Нэг үгээр хэлбэр боловсролын систем гэдэг бол нэг тогтсон тийм хатуу бүтэц биш илүү амьдрах чадвартай, илүү багш нь хөгжиж байдаг, илүү сайн технологи гараад ирвэл тэр нь хүрч байдаг. Тэгээд хамгийн сүүлийн үеийн технологи бол энэ нөгөө нээлттэй боловсрол гээд Харвард</w:t>
      </w:r>
      <w:r>
        <w:rPr>
          <w:b w:val="false"/>
          <w:bCs w:val="false"/>
          <w:vertAlign w:val="subscript"/>
          <w:lang w:val="en-US"/>
        </w:rPr>
        <w:t>[Harvard]</w:t>
      </w:r>
      <w:r>
        <w:rPr>
          <w:b w:val="false"/>
          <w:bCs w:val="false"/>
          <w:lang w:val="en-US"/>
        </w:rPr>
        <w:t xml:space="preserve">, </w:t>
      </w:r>
      <w:r>
        <w:rPr>
          <w:b w:val="false"/>
          <w:bCs w:val="false"/>
          <w:lang w:val="mn-MN"/>
        </w:rPr>
        <w:t>Эм Ай Ти</w:t>
      </w:r>
      <w:r>
        <w:rPr>
          <w:b w:val="false"/>
          <w:bCs w:val="false"/>
          <w:vertAlign w:val="subscript"/>
          <w:lang w:val="en-US"/>
        </w:rPr>
        <w:t>[MIT, Massachusetts Institute of Technology]</w:t>
      </w:r>
      <w:r>
        <w:rPr>
          <w:b w:val="false"/>
          <w:bCs w:val="false"/>
          <w:vertAlign w:val="subscript"/>
          <w:lang w:val="mn-MN"/>
        </w:rPr>
        <w:t xml:space="preserve"> </w:t>
      </w:r>
      <w:r>
        <w:rPr>
          <w:b w:val="false"/>
          <w:bCs w:val="false"/>
          <w:lang w:val="mn-MN"/>
        </w:rPr>
        <w:t xml:space="preserve">гэсэн их сургуулиуд бол өөрийнхөө системийг илүү нээлттэй болгож явж байна л даа. Тэгэхээр Монгол ч гэсэн ялгаагүй цаашдаа их дээд сургуулиуд бол илүү нээлттэй болоод явна. </w:t>
      </w:r>
    </w:p>
    <w:p>
      <w:pPr>
        <w:pStyle w:val="style0"/>
        <w:jc w:val="both"/>
      </w:pPr>
      <w:r>
        <w:rPr/>
      </w:r>
    </w:p>
    <w:p>
      <w:pPr>
        <w:pStyle w:val="style0"/>
        <w:jc w:val="both"/>
      </w:pPr>
      <w:r>
        <w:rPr>
          <w:b w:val="false"/>
          <w:bCs w:val="false"/>
          <w:lang w:val="mn-MN"/>
        </w:rPr>
        <w:tab/>
        <w:t>Хоёр дахь асуулт. Ер нь энэ их сургууль дээр байгаа төгсөгчдийн чанарын асуудал байгаа. Үнэхээр бид нар хүртээмж бол одоо 2002 онд хамгийн оргил үедээ байсан юм билээ. 185 их сургуультай. Тэгээд 2000 оны дундаас эхлээд хүртээмжээ чанар луугаа хум</w:t>
      </w:r>
      <w:r>
        <w:rPr>
          <w:b w:val="false"/>
          <w:bCs w:val="false"/>
          <w:lang w:val="mn-MN"/>
        </w:rPr>
        <w:t>ь</w:t>
      </w:r>
      <w:r>
        <w:rPr>
          <w:b w:val="false"/>
          <w:bCs w:val="false"/>
          <w:lang w:val="mn-MN"/>
        </w:rPr>
        <w:t xml:space="preserve">ж явсан ийм алхмууд байдаг. Энэ хумилт бол үргэлжилж байгаа. </w:t>
      </w:r>
    </w:p>
    <w:p>
      <w:pPr>
        <w:pStyle w:val="style0"/>
        <w:jc w:val="both"/>
      </w:pPr>
      <w:r>
        <w:rPr/>
      </w:r>
    </w:p>
    <w:p>
      <w:pPr>
        <w:pStyle w:val="style0"/>
        <w:jc w:val="both"/>
      </w:pPr>
      <w:r>
        <w:rPr>
          <w:b w:val="false"/>
          <w:bCs w:val="false"/>
          <w:lang w:val="mn-MN"/>
        </w:rPr>
        <w:tab/>
        <w:t xml:space="preserve">Хамгийн гол нь бид нар хэдэн хүүхдийг дипломтой болгов гэхээсээ илүү энэ төгсч байгаа хүүхдүүд үнэхээр ажлын байран дээр очиж ажиллах чадвар сууж уу, үгүй юу гэдэг дээр гол акцентыг өгч байгаа. Ингэхийн тулд бидний түрүүний хэлсэн тэр амьд байх, сургууль нь, их сургууль нь өөрөө бодлогоо гаргаж чаддаг, их сургууль нь өөрөө хөтөлбөрөө боловсруулж чаддаг, их сургууль нь өөрөө хөтөлбөртөө хяналтаа тавьж чаддаг, дээд сургууль өөрөө багш нараа авч чөлөөлж, ажиллуулж чаддаг байх. Нэг үгээр хэлбэл баригдмал удаан хугацаанд тийм дулаан хөгжилд байхаас илүүтэйгээр аль болохоор амьд өрсөлдөөнтэй байдаг тэр чиглэл рүүгээ орж байгаа. </w:t>
      </w:r>
    </w:p>
    <w:p>
      <w:pPr>
        <w:pStyle w:val="style0"/>
        <w:jc w:val="both"/>
      </w:pPr>
      <w:r>
        <w:rPr/>
      </w:r>
    </w:p>
    <w:p>
      <w:pPr>
        <w:pStyle w:val="style0"/>
        <w:jc w:val="both"/>
      </w:pPr>
      <w:r>
        <w:rPr>
          <w:b w:val="false"/>
          <w:bCs w:val="false"/>
          <w:lang w:val="mn-MN"/>
        </w:rPr>
        <w:tab/>
        <w:t xml:space="preserve">Хүүхдүүдийн хувьд ч гэсэн зөвхөн нэг мэргэжил сонгоод тэгээд түүнийхээ араас ингээд явахаас илүүтэйгээр тухайн сургуульд баримжаалсан эдийн засгаар орчихоод тэгээд цаашаагаа одоо өөрийнхөө мэргэжээ бол эдийн засагч би байна. Мэргэшлээ бол одоо илүү нарийвчлаад явдаг байх. Нэг үгээр хэлбэл хүүхдэд сонголттой байх. Цаашлаад хөтөлбөрөө сургууль өөрөө боловсруулах юм бол хөтөлбөр дотор байгаа агуулгын сонголтуудыг бас хүүхдүүд хийж болдог байх. Өнөөдөр хүртэл яах вэ бид нарын явж ирсэн туршлага бол хөтөлбөрийг нь яам баталчихдаг. Батлагдсан хөтөлбөрийн дагуу багш нарт хичээл оногддог. Тэгэхээр яг оногдсон хичээлийг хүүхэд бүр заавал үздэг. Их сургууль бол хөтөлбөрийн тухай бодох шаардлага байхгүй. Багшийн хичээлийн агуулгын тухай бодох шаардлага байхгүй. Агуулгыг нь тогтоогоод өгчихдөг. Нэг үгээр хэлбэл хэтэрхий тийм юу гэдэг дээрээ гаргасан шийдвэр доороо бол одоо дээр гарсан шийдвэр учраас бид бол тэр шийдвэрийн дагуу явна гэдэг. Нэг талдаа. Нөгөө талдаа бол тэнд янз бүрийн булхай гардаг. Дүн хуурамчаар тавьдаг. Сонголт байхгүй. Заавал нэг багшийн хичээлийг сонгодог. Тийм учраас тэр багшдаа тал засахаас өөр арга байдаггүй. </w:t>
      </w:r>
    </w:p>
    <w:p>
      <w:pPr>
        <w:pStyle w:val="style0"/>
        <w:jc w:val="both"/>
      </w:pPr>
      <w:r>
        <w:rPr/>
      </w:r>
    </w:p>
    <w:p>
      <w:pPr>
        <w:pStyle w:val="style0"/>
        <w:jc w:val="both"/>
      </w:pPr>
      <w:r>
        <w:rPr>
          <w:b w:val="false"/>
          <w:bCs w:val="false"/>
          <w:lang w:val="mn-MN"/>
        </w:rPr>
        <w:tab/>
        <w:t xml:space="preserve">Тэгээд одоо таны хэлж байгаа энэ шүүх хурал шиг асуудлууд их олон илэрч байна л даа. Маш олон илэрч байгаа. Зүгээр хүүхдүүдээс мөнгө аваад элсдэг байсан ийм үйл явдал бол өнгөрсөн хугацаанд ч гэсэн давтагдаж байна. Тэгээд тэр илэрч байгаа илэрц болгон дээр бид нар тодорхой шийдлүүд гаргаж байгаа. </w:t>
      </w:r>
    </w:p>
    <w:p>
      <w:pPr>
        <w:pStyle w:val="style0"/>
        <w:jc w:val="both"/>
      </w:pPr>
      <w:r>
        <w:rPr/>
      </w:r>
    </w:p>
    <w:p>
      <w:pPr>
        <w:pStyle w:val="style0"/>
        <w:jc w:val="both"/>
      </w:pPr>
      <w:r>
        <w:rPr>
          <w:b w:val="false"/>
          <w:bCs w:val="false"/>
          <w:lang w:val="mn-MN"/>
        </w:rPr>
        <w:tab/>
        <w:t xml:space="preserve">Тэгээд энэ бодлого дээр бид 2016-2017 онд бол мэдээллийн нэгдсэн системтэй болно гээд ийм зорилтот хөтөлбөр оруулж ирж байгаа нь юу вэ гэхээр өнөөдөр энэ ажлын хийгдээд ирж байсан ажил. Өнөөдөр бол ерөнхий архитектор нь хийгдчихлээ. Флатформ гарчихлаа. Үндсэн бүртгэлийн мэдээллүүд өнөөдөр хийгдэж байна. </w:t>
      </w:r>
    </w:p>
    <w:p>
      <w:pPr>
        <w:pStyle w:val="style0"/>
        <w:jc w:val="both"/>
      </w:pPr>
      <w:r>
        <w:rPr/>
      </w:r>
    </w:p>
    <w:p>
      <w:pPr>
        <w:pStyle w:val="style0"/>
        <w:jc w:val="both"/>
      </w:pPr>
      <w:r>
        <w:rPr>
          <w:b w:val="false"/>
          <w:bCs w:val="false"/>
          <w:lang w:val="mn-MN"/>
        </w:rPr>
        <w:tab/>
        <w:t xml:space="preserve">Тэгэхээр 2016 онд мэдээллийн нэгдсэн систем бий болох юм бол үнэхээр ямар ч арын хаалгаар хүүхэд орох, эсвэл арын хаалгаар ангиа солих, эсвэл юу байдаг тэр ямар нэгэн хахууль өгч төгсөх ч гэдэг юм уу ийм ямар ч боломжгүй болж байгаагаараа их онцлогтой гэдгийг хэлмээр байна. </w:t>
      </w:r>
    </w:p>
    <w:p>
      <w:pPr>
        <w:pStyle w:val="style0"/>
        <w:jc w:val="both"/>
      </w:pPr>
      <w:r>
        <w:rPr/>
      </w:r>
    </w:p>
    <w:p>
      <w:pPr>
        <w:pStyle w:val="style0"/>
        <w:jc w:val="both"/>
      </w:pPr>
      <w:r>
        <w:rPr>
          <w:b w:val="false"/>
          <w:bCs w:val="false"/>
          <w:lang w:val="mn-MN"/>
        </w:rPr>
        <w:tab/>
        <w:t xml:space="preserve">За багш хөгжлийн асуудал бол үнэхээр бидний үеийн үед анхаарч ирсэн ажил. Тэгээд цаашдаа ч энэ дээр маш тодорхой анхаарал хандуулах ёстой. Тэгээд өнгөрсөн онд бид нар багшийн сургуулийн элсэгчдэд 700-гаас дээш оноо авсан хүүхдүүд байх юм бол сургалтын төлбөрийг нь Засгийн газар төлдөг байх ийм шийдвэр гаргасан. Энэний үр дүнд их өндөр оноотой маш олон хүүхдүүд багшийн сургуульд элсэж орсон. Хамгийн гол нь Боловсролын их сургууль элсэж орсон өндөр оноотой хүүхдүүдийг сайн багш болгож гаргах тэр ажлаа маш сайн хийх учиртай гэж ингэж ойлгож байгаа. Цаашдаа энэ бодлого үргэлжлээд явна. Нэг үгээр хэлбэл бид нар аль болохоор шилдэг хүүхдүүдийг багш болгох тэр чиглэл рүү үйл ажиллагаагаа хандуулах юм. </w:t>
      </w:r>
    </w:p>
    <w:p>
      <w:pPr>
        <w:pStyle w:val="style0"/>
        <w:jc w:val="both"/>
      </w:pPr>
      <w:r>
        <w:rPr/>
      </w:r>
    </w:p>
    <w:p>
      <w:pPr>
        <w:pStyle w:val="style0"/>
        <w:jc w:val="both"/>
      </w:pPr>
      <w:r>
        <w:rPr>
          <w:b w:val="false"/>
          <w:bCs w:val="false"/>
          <w:lang w:val="mn-MN"/>
        </w:rPr>
        <w:tab/>
        <w:t xml:space="preserve">Ерөнхий боловсролын сургуулийн багш нар дээр бид нар өнгөрсөн онд гэхэд нийт 25 мянган багшид сургалт зохион байгууллаа. Багшийн хөгжлийн институтийг байгуулсан энэ явдал бол үнэхээр багшийн хөгжлийг дэмжих маш сайн суурь болж өгсөн гэдгийг бас хэлмээр байна. Баярлалаа.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А.Бакей гишүүн. Ирцэд орсон дарааллаараа асууж байгаа шүү гишүүд. </w:t>
      </w:r>
    </w:p>
    <w:p>
      <w:pPr>
        <w:pStyle w:val="style0"/>
        <w:jc w:val="both"/>
      </w:pPr>
      <w:r>
        <w:rPr/>
      </w:r>
    </w:p>
    <w:p>
      <w:pPr>
        <w:pStyle w:val="style0"/>
        <w:jc w:val="both"/>
      </w:pPr>
      <w:r>
        <w:rPr>
          <w:b w:val="false"/>
          <w:bCs w:val="false"/>
          <w:lang w:val="mn-MN"/>
        </w:rPr>
        <w:tab/>
      </w:r>
      <w:r>
        <w:rPr>
          <w:b/>
          <w:bCs/>
          <w:lang w:val="mn-MN"/>
        </w:rPr>
        <w:t xml:space="preserve">А.Бакей: - </w:t>
      </w:r>
      <w:r>
        <w:rPr>
          <w:b w:val="false"/>
          <w:bCs w:val="false"/>
          <w:lang w:val="mn-MN"/>
        </w:rPr>
        <w:t xml:space="preserve">Би Ардчилсан намын бүлэг дээр энэ баримт бичигт, бодлогын баримт бичигтэй танилцаад зарим асуулт асууж тодруулаад саналаа хэлсэн байгаа. Тэрэнтэй давхцуулахгүйгээр зарим зүйлийг тодруулж асуух хэрэгтэй байна. </w:t>
      </w:r>
    </w:p>
    <w:p>
      <w:pPr>
        <w:pStyle w:val="style0"/>
        <w:jc w:val="both"/>
      </w:pPr>
      <w:r>
        <w:rPr/>
      </w:r>
    </w:p>
    <w:p>
      <w:pPr>
        <w:pStyle w:val="style0"/>
        <w:jc w:val="both"/>
      </w:pPr>
      <w:r>
        <w:rPr>
          <w:b w:val="false"/>
          <w:bCs w:val="false"/>
          <w:lang w:val="mn-MN"/>
        </w:rPr>
        <w:tab/>
        <w:t xml:space="preserve">Нэгдүгээрт, энэ боловсролын санхүүжилтийг олон эх үүсвэртэй болгох, зориулалтын дагуу үр өгөөжтэй ашиглана гэсэн ийм зорилт тавьж байгаа юм байна. Энэ бол яах вэ мэдээж их дээд сургуулийн хувьд бол үндсэндээ оюутны төлбөрт суурилсан ийм санхүүжилт дээр тогтож байгаа. Ерөнхий боловсролын сургуулиудын хувьд ч гэсэн хувийн хэвшилд тулгуурласан сургуулиуд бий болсон. За зарим нь ялангуяа Улаанбаатар төв суурин газар бол их дээд сургуулийн төлбөрөөс хэд дахин өндөр төлбөртэй ерөнхий боловсролын сургуулиуд байж байгаа. </w:t>
      </w:r>
    </w:p>
    <w:p>
      <w:pPr>
        <w:pStyle w:val="style0"/>
        <w:jc w:val="both"/>
      </w:pPr>
      <w:r>
        <w:rPr/>
      </w:r>
    </w:p>
    <w:p>
      <w:pPr>
        <w:pStyle w:val="style0"/>
        <w:jc w:val="both"/>
      </w:pPr>
      <w:r>
        <w:rPr>
          <w:b w:val="false"/>
          <w:bCs w:val="false"/>
          <w:lang w:val="mn-MN"/>
        </w:rPr>
        <w:tab/>
        <w:t xml:space="preserve">За хөдөө орон нутагт бол бас хувийн хэвшлийн ерөнхий боловсролын сургуулиуд байгуулагдсан ажиллаж байгаа. Тэгэхдээ тэд нар бол төлбөрийн чадвараасаа хамаараад яг Улаанбаатар хотынх шиг тэгж өндөр төлбөр тогтоож чадахгүй байгаа. </w:t>
      </w:r>
    </w:p>
    <w:p>
      <w:pPr>
        <w:pStyle w:val="style0"/>
        <w:jc w:val="both"/>
      </w:pPr>
      <w:r>
        <w:rPr/>
      </w:r>
    </w:p>
    <w:p>
      <w:pPr>
        <w:pStyle w:val="style0"/>
        <w:jc w:val="both"/>
      </w:pPr>
      <w:r>
        <w:rPr>
          <w:b w:val="false"/>
          <w:bCs w:val="false"/>
          <w:lang w:val="mn-MN"/>
        </w:rPr>
        <w:tab/>
        <w:t xml:space="preserve">Тэгэхээр ер нь бодлогын хувьд ерөнхий боловсролын сургуулийн төлбөрийг одоо төрөөс даах энэ бодлого хэвээрээ байх уу? Цаашдаа одоо ер нь хувийн хэвшил хүчтэй түрж орж ирэх үү? Энэ тал дээр ер нь ямар бодлого байна вэ гэсэн асуудал байна. Мэдээж энэ одоо холбогдох хууль, бодлогын баримт бичгүүд дээр ерөнхий боловсролыг үнэ төлбөргүй олгох тухай заалт байгаа. Тийм ээ. Тэгэхээр цаашдаа ер нь хандлага маань яг энэ зах зээлийн зарчмаар ингээд яваад байх уу? Ер нь ямархуу байдалтай байх юм бэ? гэсэн нэгдүгээр асуудал байгаа. </w:t>
      </w:r>
    </w:p>
    <w:p>
      <w:pPr>
        <w:pStyle w:val="style0"/>
        <w:jc w:val="both"/>
      </w:pPr>
      <w:r>
        <w:rPr/>
      </w:r>
    </w:p>
    <w:p>
      <w:pPr>
        <w:pStyle w:val="style0"/>
        <w:jc w:val="both"/>
      </w:pPr>
      <w:r>
        <w:rPr>
          <w:b w:val="false"/>
          <w:bCs w:val="false"/>
          <w:lang w:val="mn-MN"/>
        </w:rPr>
        <w:tab/>
        <w:t xml:space="preserve">Хоёрдугаарт, за боловсролын байгууллагуудын өмчийн бүх хэлбэрийг харгалзахгүйгээр адил тэгш шаардлага тавьж хууль тогтоомжийн дэмжлэг үзүүлнэ гэсэн байгаа. Энэ бол маш зөв зүйл байгаа юм л даа. Яг адил шаардлага тавих хэрэгтэй. Мөн адилхан дэмжлэг үзүүлэх хэрэгтэй болж байгаа. Харамсалтай нь өнөөдөр бол ялгавартай хандаж байгаа. За одоо Үндсэн хуулиар ч гэсэн заасан байгаа шүү дээ. Ер нь өмчийг хэлбэрийг харгалзахгүйгээр адилхан төрөөс дэмжлэг үзүүлнэ гэж. Гэтэл хувийн хэвшилд тулгуурлаж байгаа боловсролын сургалтын байгууллагуудад бол өнөөдөр яг төрийн өмчийн сургуулиудад үзүүлж байгаа дэмжлэгийг авч чадахгүй байгаа. Жишээлбэл, багш нарын тэтгэмж гэдэг ч юм уу, элдэв янзын юмыг. Тэрнээсээ хамаараад нөгөө хувийн хэвшлээс одоо хөрөнгө оруулсан, боловсролын салбарт хөрөнгө оруулсан овоо гайгүй сургалт сайтай тийм сургуулиуд дээр багш нар нь тогтохгүй. Тэгээд бас гайгүй үйл ажиллагаа явуулж байгаад этгээд нурж унах ийм байдал хөдөө, ялангуяа хөдөө орон нутагт тийм байна. За хотод бол яах вэ тэртээ тэргүй өндөр төлбөр тогтоож сайн хүүхдийг аваад, төлбөрийн чадвартай эцэг эхтэй сургалт явуулж байгаа учраас болоод байх шиг байгаа юм. Хөдөө бол бас тэгж чадахгүй байна. Тэгэхээр энэ заалт маань яг хэрэгжих бүрэн үндэс байгаа юу? Энэ тал дээр ойрын хугацаанд бас холбогдох хуульд өөрчлөлт оруулах бодол байгаа юу гэж. </w:t>
      </w:r>
    </w:p>
    <w:p>
      <w:pPr>
        <w:pStyle w:val="style0"/>
        <w:jc w:val="both"/>
      </w:pPr>
      <w:r>
        <w:rPr/>
      </w:r>
    </w:p>
    <w:p>
      <w:pPr>
        <w:pStyle w:val="style0"/>
        <w:jc w:val="both"/>
      </w:pPr>
      <w:r>
        <w:rPr>
          <w:b w:val="false"/>
          <w:bCs w:val="false"/>
          <w:lang w:val="mn-MN"/>
        </w:rPr>
        <w:tab/>
        <w:t xml:space="preserve">Гурав дахь асуудлын хувьд бол энэ 7 дугаар бүлэг бол энэ боловсролын салбарт хамтын ажиллагаа, түншлэл, гадаад харилцаа, бодлогын хэрэгжилт, үнэлгээ гэсэн ерөнхий гарчигтай байна. Энэ бол үндсэндээ хэрэгжүүлэх механизм, үр дүн хоёр холилдсон ийм бүлэг болсон байна. Үнэ бол яг бодлогын баримт бичгийг хэрэгжүүлэх механизм нь тусдаа. За хүрэх үр дүн, шалгуур үзүүлэлт нь их тодорхой байх ёстой. Энэ нь одоо жаахан холилдсон шинжтэй л харагдаад байна. Тэгэхээр ер нь хамгийн гол шалгуур үзүүлэлт нь юу вэ? Энэ бодлогын баримт бичиг хэрэгжсэнээр ямар үр дүнд хүрэх вэ, тэрийг ямар шалгуураар үнэлэх вэ гэсэн ийм асуудлыг. Гурав дахь асуулт байна.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За А.Бакей гишүүний асуултад хариулъя. Ерөнхий боловсролыг бол мэдээж төр санхүүжилтийг нь бүрэн хариуцах энэ бодлого бол цаашаагаа үргэлжилнэ. Тэгэхдээ бид бол энэ бодлогыг боловсруулахдаа аль болохоор либераль бодлого гаргахыг оролдсон. Тийм учраас либераль бодлого гэдэг нь бол хувь хүмүүст. Ерөнхий боловсролд бол жишээ нь хүүхдүүдийн эцэг эхчүүдэд сонголтыг нь бид үлдээж байгаа. Эцэг эхчүүд бол сонголтоо хийх үүрэгтэй, эрхтэй. Дээд боловсрол дээр бол тухайн элсэн орж байгаа 18 нас хүрсэн залуучуудад бид сонголт үлдээж байгаа. Нэг үгээр хэлбэл тэр залуучууд бол их сургуульд сурах уу, дээд сургуульд сурах уу, коллеж руу явах уу тэр эрхээ эдлэх учиртай гэж. Бид бол бодож боловсруулсан гэдгийг хэлмээр байна. </w:t>
      </w:r>
    </w:p>
    <w:p>
      <w:pPr>
        <w:pStyle w:val="style0"/>
        <w:jc w:val="both"/>
      </w:pPr>
      <w:r>
        <w:rPr/>
      </w:r>
    </w:p>
    <w:p>
      <w:pPr>
        <w:pStyle w:val="style0"/>
        <w:jc w:val="both"/>
      </w:pPr>
      <w:r>
        <w:rPr>
          <w:b w:val="false"/>
          <w:bCs w:val="false"/>
          <w:lang w:val="mn-MN"/>
        </w:rPr>
        <w:tab/>
        <w:t xml:space="preserve">Тийм учраас хувийн хөрөнгө оруулалтаа олон улсын хөтөлбөрт ийм сургуулиуд бол Монголд цаашаагаа үйл ажиллагаагаа явуулна. Зүгээр санхүүжилтийн хувьд бол мэдээж хэт өндөр төлбөртэй сургууль байна шүү дээ. Арван хэдэн мянган доллар энэ тэр гээд. Тийм сургуулиудад бид нар тэр дотаци өгөх үү, үгүй юу гэдэг. Энэ бол бас ярих л асуудал. Үүнийг бол зүгээр процессын хувьд бол манай яаман дээр яригдаж байгаа. Боловсролын эргэн тойронд ч гэсэн хүмүүс ярьж байгаа. Жишээлбэл ийм өндөр төлбөртэй байхад бид заавал урсгал зардлыг нь хаах шаардлага байна уу, үгүй юу. Ямар хэмжээний төлбөр авч байгаа сургуульд бид урсгал зардал өгөх юм бэ? Энэ дээр бас нэг зохицуулалт орох юм биш үү гэж. Тэгэхдээ энэ бол бодлогод тусахгүй л дээ. Тийм учраас цаашдаа бол үндсэндээ бид төрөөс ерөнхий боловсролын санхүүжилтээ үндсэн хуулийнхаа дагуу хийгээд явна. </w:t>
      </w:r>
    </w:p>
    <w:p>
      <w:pPr>
        <w:pStyle w:val="style0"/>
        <w:jc w:val="both"/>
      </w:pPr>
      <w:r>
        <w:rPr/>
      </w:r>
    </w:p>
    <w:p>
      <w:pPr>
        <w:pStyle w:val="style0"/>
        <w:jc w:val="both"/>
      </w:pPr>
      <w:r>
        <w:rPr>
          <w:b w:val="false"/>
          <w:bCs w:val="false"/>
          <w:lang w:val="mn-MN"/>
        </w:rPr>
        <w:tab/>
        <w:t xml:space="preserve">Хоёрдугаарт, тэр тэтгэвэр, тэтгэмж, өмчийн хэлбэр харгалздаг байдлыг бол төсвийн хүндрэлээс болоод л хийсэн юм л даа. Тэрийг манай гишүүд мэдэж байгаа. Үнэхээр төсөв орлого багатай байна. Төлөвлөлт хийхэд бэрх байна. Боловсролын салбараас заавал мөнгө хасна. Ер нь бол энэ тэтгэмж бол хэт өндөр болсон байна. Үүнийг бүхэлд нь хасъя гэдэг ийм бодлогыг Сангийн яам дэвшүүлээд шахалт үзүүлсэн. Тэгээд бид бол одоо сүүлийн буух цэг нь бол одоо өмчийн хэлбэрээр нь хувийн хөрөнгө оруулалттай хэсэг дээрээ түр хугацаанд одоо царцаая гэдэг ийм л шийдлийг гаргасан юм. Тэгэхээр төсөв жаахан сэргэх юм бол мэдээж яг багш нарын хувьд бол бодлого адилхан хэрэгжих учиртай гэсэн байр суурин дээр байгаа. </w:t>
      </w:r>
    </w:p>
    <w:p>
      <w:pPr>
        <w:pStyle w:val="style0"/>
        <w:jc w:val="both"/>
      </w:pPr>
      <w:r>
        <w:rPr/>
      </w:r>
    </w:p>
    <w:p>
      <w:pPr>
        <w:pStyle w:val="style0"/>
        <w:jc w:val="both"/>
      </w:pPr>
      <w:r>
        <w:rPr>
          <w:b w:val="false"/>
          <w:bCs w:val="false"/>
          <w:lang w:val="mn-MN"/>
        </w:rPr>
        <w:tab/>
        <w:t xml:space="preserve">Хүрэх үр дүнг бол ер нь бид ингээд 10 жилийн хугацаанд энэ бодлогоо бүх шатандаа. Сумынхаа түвшинд ч, аймгийн түвшинд ч, хотын түвшинд ч, Байнгын хороо, Их Хурал, Засгийн газар. Ингээд бүх түвшиндээ энэ бодлогоо бариад ажиллах юм бол 2018-2019 онд бага дунд боловсролын сургалтын хөтөлбөрийг олон улсын хөтөлбөрийн магадлан итгэмжлэлд хамруулж. 2021 онд бол сурлагын амжилтын олон улсын чанарын үнэлгээний судалгаанд хамрагдана гэсэн ийм том зорилгыг бид нар дэвшүүлж байгаа. </w:t>
      </w:r>
    </w:p>
    <w:p>
      <w:pPr>
        <w:pStyle w:val="style0"/>
        <w:jc w:val="both"/>
      </w:pPr>
      <w:r>
        <w:rPr/>
      </w:r>
    </w:p>
    <w:p>
      <w:pPr>
        <w:pStyle w:val="style0"/>
        <w:jc w:val="both"/>
      </w:pPr>
      <w:r>
        <w:rPr>
          <w:b w:val="false"/>
          <w:bCs w:val="false"/>
          <w:lang w:val="mn-MN"/>
        </w:rPr>
        <w:tab/>
        <w:t xml:space="preserve">Дээр нь магистр зэрэгтэй багшийг бол бид нар одоо 100 хувь гэж хэлэхэд бас жаахан хүнд байгаа. Тэгэхдээ ямар ч байсан бид өнөөдөр байгаа 11.0 хувиа 70.0 хувьд хүргэнэ гэсэн ийм зорилгыг дэвшүүлж байгаа. Ингэхээр багш нарын чанар бол нэлээн сайжирчихна гэж ингэж харж байгаа. </w:t>
      </w:r>
    </w:p>
    <w:p>
      <w:pPr>
        <w:pStyle w:val="style0"/>
        <w:jc w:val="both"/>
      </w:pPr>
      <w:r>
        <w:rPr/>
      </w:r>
    </w:p>
    <w:p>
      <w:pPr>
        <w:pStyle w:val="style0"/>
        <w:jc w:val="both"/>
      </w:pPr>
      <w:r>
        <w:rPr>
          <w:b w:val="false"/>
          <w:bCs w:val="false"/>
          <w:lang w:val="mn-MN"/>
        </w:rPr>
        <w:tab/>
        <w:t xml:space="preserve">Дээд боловсрол дээр бол Азийн шилдэг 100 сургуулийн эгнээд орно гэдэг ийм зорилт дэвшүүлж байгаа. 4 сургуулийг. Одоо манайхаас бол энэ төр, хувийн хэвшил хамаагүй шүү дээ. Өнөөдөр олон улсын хөтөлбөр аваад ажиллаж байгаа зөндөө олон сургуулиуд байгаа. Тэгээд Монгол Улсаас 4 сургууль Азийн шилдэг 100-д орно гэдэг бол тэнд төгсч байгаа төгсөгчид ажлын байрын шаардлагыг бүрэн хангасан хүмүүс болно. Нэг үгээр хэлбэл бид бол өөрийн гэсэн өрсөлдөөнд хэдийгээр бүгд өрсөлдөөнд орж байгаа ч гэсэн хашаа зорих вэ гэдэг зорилгоо бол энд тодорхойлж байгаагаараа их онцлогтой. </w:t>
      </w:r>
    </w:p>
    <w:p>
      <w:pPr>
        <w:pStyle w:val="style0"/>
        <w:jc w:val="both"/>
      </w:pPr>
      <w:r>
        <w:rPr/>
      </w:r>
    </w:p>
    <w:p>
      <w:pPr>
        <w:pStyle w:val="style0"/>
        <w:jc w:val="both"/>
      </w:pPr>
      <w:r>
        <w:rPr>
          <w:b w:val="false"/>
          <w:bCs w:val="false"/>
          <w:lang w:val="mn-MN"/>
        </w:rPr>
        <w:tab/>
        <w:t xml:space="preserve">Ер нь манай төрийн өмчийн Монгол Улсын Их Сургууль, ШУТИС гээд энэ сургуулиуд бол энэ racing тогтоодог байгууллагын тавьдаг шаардлагуудыг аваад программаа боловсруулж байгаа юм. Ингээд программ боловсруулаад бид ямар түвшинд хүрэх вэ гэдгээ харчих юм бол одоо хашаа явж байна вэ гэдэг тэр хандлагаа их зөв тогтоодгоороо давуу талтай. Түүнээс хүрэх үр дүнгээ харахгүйгээр зүгээр одоо бид судалгааны сургууль болно гээд ингээд ажиллаад байх юм бол бас үр дүн багатай байх. Тэгээд энэ хэдэн үр дүнг бид нар үнэхээр энэ бодлогын хэрэгжилтийн үр дүн ойлгож байгаа.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Л.Энх-Амгалан гишүүн. Дараа нь С.Одонтуяа гишүүн.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За баярлалаа. Төрөөс энэ боловсролын талаар баримтлах бодлогын бичиг баримтыг хэлэлцэх нь зүйтэй гэдгийг дэмжиж байна. Тэгээд хэд хэдэн зүйл тодруулахыг хүсэж байна. </w:t>
      </w:r>
    </w:p>
    <w:p>
      <w:pPr>
        <w:pStyle w:val="style0"/>
        <w:jc w:val="both"/>
      </w:pPr>
      <w:r>
        <w:rPr/>
      </w:r>
    </w:p>
    <w:p>
      <w:pPr>
        <w:pStyle w:val="style0"/>
        <w:jc w:val="both"/>
      </w:pPr>
      <w:r>
        <w:rPr>
          <w:b w:val="false"/>
          <w:bCs w:val="false"/>
          <w:lang w:val="mn-MN"/>
        </w:rPr>
        <w:tab/>
        <w:t xml:space="preserve">Нэгдүгээрт, энэ бодлогын бичиг баримтыг хийхдээ ер нь ард нийтийн гэдэг юм уу, иргэдийн оролцоо гэдэг юм уу, иргэдийн, иргэний нийгмийн байгууллага, улс төрийн намуудын дунд одоо тодорхой нээлттэй хэлэлцүүлэг хийсэн үү? Бусад улсуудын жишгийг харахад яг үндэсний хэмжээний энэ боловсролын хөтөлбөрийг боловсруулахад ийм нээлттэй хэлэлцүүлэг хийдэг ийм жишиг байдаг юм байна. Тэгэхээр үүнийг ийм хэлэлцүүлэг хийгдсэн үү гэдгийг нэгдүгээрт тодруулъя. </w:t>
      </w:r>
    </w:p>
    <w:p>
      <w:pPr>
        <w:pStyle w:val="style0"/>
        <w:jc w:val="both"/>
      </w:pPr>
      <w:r>
        <w:rPr/>
      </w:r>
    </w:p>
    <w:p>
      <w:pPr>
        <w:pStyle w:val="style0"/>
        <w:jc w:val="both"/>
      </w:pPr>
      <w:r>
        <w:rPr>
          <w:b w:val="false"/>
          <w:bCs w:val="false"/>
          <w:lang w:val="mn-MN"/>
        </w:rPr>
        <w:tab/>
        <w:t xml:space="preserve">Хоёрдугаарт нь, энэ бодлогын бичиг баримт бол 2014 оноос 2024 он хүртэл хэрэгжих ийм бодлогын бичиг. 10 жилийн хугацаанд хэрэгжих бодлогын бичиг баримт. Маш том зорилт тавьж байна. Үндсэндээ монгол хүүхэд бүр одоо сургуулийн өмнөх боловсролд бүрэн хамрагдана, цэцэрлэгээр бүрэн хамрагдана гэсэн үг. Төрийн өмчийн ерөнхий боловсролын сургууль нэг ээлжээр хичээллэх боломжийг бүрдүүлнэ гэж. Тэгэхээр одоо бол үндсэндээ нэг ээлж байтугай бараг 4 ээлжээр ч хичээллэж байгаа сургуулиуд нийслэл дээр зөндөө байгаа. Хөдөө орон нутагт бас зөндөө байж байгаа. </w:t>
      </w:r>
    </w:p>
    <w:p>
      <w:pPr>
        <w:pStyle w:val="style0"/>
        <w:jc w:val="both"/>
      </w:pPr>
      <w:r>
        <w:rPr/>
      </w:r>
    </w:p>
    <w:p>
      <w:pPr>
        <w:pStyle w:val="style0"/>
        <w:jc w:val="both"/>
      </w:pPr>
      <w:r>
        <w:rPr>
          <w:b w:val="false"/>
          <w:bCs w:val="false"/>
          <w:lang w:val="mn-MN"/>
        </w:rPr>
        <w:tab/>
        <w:t xml:space="preserve">Тэгэхээр яг энэ 10 жилийн хугацаанд хэрэгжүүлэх энэ хөтөлбөрийг хэрэгжүүлэхэд ер нь ямар хэмжээний санхүүжилтийн эх үүсвэрүүд шаардагдах вэ? Эдийн засгийн хийсэн тооцоо судалгаа байна уу? Цаашдаа яг боловсролын салбарт ер нь санхүүжилтийг ямар эх үүсвэрийг, ямар хэлбэрүүдийг илүү их түлхүү авч хэрэгжүүлж энэ бодлогыг хэрэгжүүлнэ гэж бодож харж байгаа вэ гэсэн хоёрдугаар асуулт. </w:t>
      </w:r>
    </w:p>
    <w:p>
      <w:pPr>
        <w:pStyle w:val="style0"/>
        <w:jc w:val="both"/>
      </w:pPr>
      <w:r>
        <w:rPr/>
      </w:r>
    </w:p>
    <w:p>
      <w:pPr>
        <w:pStyle w:val="style0"/>
        <w:jc w:val="both"/>
      </w:pPr>
      <w:r>
        <w:rPr>
          <w:b w:val="false"/>
          <w:bCs w:val="false"/>
          <w:lang w:val="mn-MN"/>
        </w:rPr>
        <w:tab/>
        <w:t xml:space="preserve">Гуравдугаарт нь, энэ яг 5 дугаар хэсэг дээр тэр хүний нөөцийг хөгжлийг дэмжих тогтолцоо гээд энэ багш бэлтгэх тогтолцооны асуудал байна л даа. Түрүүн Ж.Батсуурь гишүүн ч гэсэн хальт асуугаад авлаа. Тэгэхээр ерөнхийдөө бид нар багш нараа сайн бэлтгэж байж, сайн багш нартай байж энэ боловсролын шинэчлэлийг хийх ёстой гэж ойлгож байгаа. Хамгийн гол нь энэ багш нарын хөдөлмөрийн үнэлэмжийн асуудал байгаа. Үнэлэмжийн асуудал. Одоо бол яг хүүхэд бүрийг сургах энэ авьяас хөтөлбөр гээд ингээд хүүхэд бүртээ яг багш нарыг ажиллах энэ сургалтууд бол бас нэлээн үр дүнгээ өгч байгаа юм билээ. Би бас хөдөөгүүр явж тойргийнхоо энэ сургууль, багш нартай бас уулзаж ингэж ярьж байхад. Тодорхой үр дүн харагдаж байгаа. Хамгийн гол нь нөгөө өмнөхтэй харьцуулахад багшийн хөдөлмөр бол хэд дахин ихэсчихсэн байж байгаа. Багшийн хүүхэдтэй ажиллах цаг хэд дахин ихэсчихсэн. Гэтэл нөгөө талдаа энэ багшийн хөдөлмөрийн үнэлэмжийн асуудал яг хуучин хэвээрээ байж байгаа асуудал байгаа. Багшийн үнэлэмжийн асуудал, хөдөлмөрийн хөлсний асуудал, энэ нийгмийн баталгааны асуудал байдаг. Энэ талаар одоо яг энэ хөгжлийнхөө бодлого дээр, боловсролынхоо бодлого дээр энэ талаар ер нь яаж тусч байгаа вэ? </w:t>
      </w:r>
    </w:p>
    <w:p>
      <w:pPr>
        <w:pStyle w:val="style0"/>
        <w:jc w:val="both"/>
      </w:pPr>
      <w:r>
        <w:rPr/>
      </w:r>
    </w:p>
    <w:p>
      <w:pPr>
        <w:pStyle w:val="style0"/>
        <w:jc w:val="both"/>
      </w:pPr>
      <w:r>
        <w:rPr>
          <w:b w:val="false"/>
          <w:bCs w:val="false"/>
          <w:lang w:val="mn-MN"/>
        </w:rPr>
        <w:tab/>
        <w:t xml:space="preserve">Ер нь манай багшийн хөдөлмөрийн хөлсний тогтолцоо, хөдөлмөрийн үнэлэмжийн асуудал бол бусад ижил төстэй орнуудтай харьцуулахад харьцангуй бага шүү дээ. Тэгэхээр энэ бол би энэ бодлогын бичиг баримт дээрээ тодорхой хэмжээнд би тусах ёстой гэж ойлгож байгаа. Энэ дээр тодорхой хариулт авахыг хүсэж байна. </w:t>
      </w:r>
    </w:p>
    <w:p>
      <w:pPr>
        <w:pStyle w:val="style0"/>
        <w:jc w:val="both"/>
      </w:pPr>
      <w:r>
        <w:rPr/>
      </w:r>
    </w:p>
    <w:p>
      <w:pPr>
        <w:pStyle w:val="style0"/>
        <w:jc w:val="both"/>
      </w:pPr>
      <w:r>
        <w:rPr>
          <w:b w:val="false"/>
          <w:bCs w:val="false"/>
          <w:lang w:val="mn-MN"/>
        </w:rPr>
        <w:tab/>
        <w:t>Дөрөвдүгээр нь, энэ их дээд сургуулиудын тогтолцоо, за мэргэжлийн боловсролын тогтолцоо гэдэг бол хоорондоо яг салшгүй амин чухал яг энэ боловсролын тогтолцоо л доо. Тэгэхээр манайд бол энэ бодлого алдагдсан гэж би хараад байгаа юм. Юу гэхээр мэргэжлийн боловсрол нь болохоор хөдөлмөрийн яамандаа оччихсон. Дээд боловсрол нь болохоор энэ боловсролынхоо яамны хар</w:t>
      </w:r>
      <w:r>
        <w:rPr>
          <w:b w:val="false"/>
          <w:bCs w:val="false"/>
          <w:lang w:val="mn-MN"/>
        </w:rPr>
        <w:t>ь</w:t>
      </w:r>
      <w:r>
        <w:rPr>
          <w:b w:val="false"/>
          <w:bCs w:val="false"/>
          <w:lang w:val="mn-MN"/>
        </w:rPr>
        <w:t xml:space="preserve">яа байгаад байдаг. Ерөөсөө өнөөдөр манай дээд боловсролын оюутнууд бэлтгэж байгаа дандаа дипломгүй ажилтнуудын арми бэлтгэж байгаа ийм л тогтолцоо байгаад байгаа шүү дээ. Азийн хөгжлийн банкнаас хийсэн судалгаагаар харахад Монголын ядууралд хамгийн том шалтгаан болж байгаа нэг шалтгаан нь бол энэ дээд боловсролын тогтолцоо гэж байгаа юм билээ. Яагаад гэвэл үндсэндээ хүмүүс банкнаас зээл авах, малчны зээл авах, тэтгэврийн зээл авах, цалингийн зээл аваад гол юунд зарцуулдаг вэ гэхээр их дээд сургуулиудын төлбөрт зарцуулдаг. Их дээд сургуулийн төлбөрт зардаг. Гэтэл жилд 30 мянга орчим оюутан төгсгөөд яг хөдөлмөрийн зах зээл дээр дээд мэргэжилтэй хүмүүсийн эрэлт хэрэгцээ хэд байна вэ гэхээр 15-аас 17 мянга л байдаг юм байна шүү дээ. Дээд боловсролтой хөдөлмөрийн хэрэгцээ. Хоёр дахин их дээд боловсролтой хүмүүс бэлдчихээд байгаа байхгүй юу. </w:t>
      </w:r>
    </w:p>
    <w:p>
      <w:pPr>
        <w:pStyle w:val="style0"/>
        <w:jc w:val="both"/>
      </w:pPr>
      <w:r>
        <w:rPr/>
      </w:r>
    </w:p>
    <w:p>
      <w:pPr>
        <w:pStyle w:val="style0"/>
        <w:jc w:val="both"/>
      </w:pPr>
      <w:r>
        <w:rPr>
          <w:b w:val="false"/>
          <w:bCs w:val="false"/>
          <w:lang w:val="mn-MN"/>
        </w:rPr>
        <w:tab/>
        <w:t xml:space="preserve">Гэтэл нөгөө талдаа мэргэжлийн сургалт үйлдвэрлэлийн сургалт үйлдвэрлэлийн төвөөр бэлтгэж байгаа хүүхдүүдийн тоо 8-аас 10 мянга. Гэтэл зах зээл дээр, хөдөлмөрийн зах зээл дээр яг мэргэжилтэй ажилтнуудын хэрэгцээ нь 50-аас 60 мянга орчим байж байгаа. Ингээд энэ тогтолцоо нь урвуугаараа эргэчихсэн байгаа байхгүй юу. </w:t>
      </w:r>
    </w:p>
    <w:p>
      <w:pPr>
        <w:pStyle w:val="style0"/>
        <w:jc w:val="both"/>
      </w:pPr>
      <w:r>
        <w:rPr/>
      </w:r>
    </w:p>
    <w:p>
      <w:pPr>
        <w:pStyle w:val="style0"/>
        <w:jc w:val="both"/>
      </w:pPr>
      <w:r>
        <w:rPr>
          <w:b w:val="false"/>
          <w:bCs w:val="false"/>
          <w:lang w:val="mn-MN"/>
        </w:rPr>
        <w:tab/>
        <w:t xml:space="preserve">Тэгэхээр энэ өнөөдөр үүсчихсэн байгаа, энэ манай оронд үүсчихсэн байж байгаа мэргэжлийн боловсрол, дээд боловсролын хоорондын энэ уялдаа, бодлогын алдаа, бодлогын энэ хоорондоо холбоогүй энэ байдал ер нь энэ бодлогын бичиг баримт дээр яаж тусч байгаа вэ? Та нар ер нь цаашдаа яг мэргэжлийн боловсрол, дээд боловсролыг Хөдөлмөрийн яаманд байх ёстой гэж ойлгож байгаа юу? Эсвэл одоо Боловсролын яаманд байгаа гэж ойлгож байгаа юу? Энэ талаар ер нь бодлогын бичиг баримтад ер нь яаж туссан юм бэ гэдгийг бас тодруулахыг хүсэж байна. Ийм 4 асуудал.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За Л.Энх-Амгалан гишүүний асуултад хариулъя. Намайг хариулаад дуусахаар манай ажлын хэсгийнхэн нөгөө олон нийтэд хэр зэрэг хэлэлцүүлсэн бэ гэдэг асуултад хариулаарай. Манайхан бол ер нь би одоо сайдаар томилогдож очоод 2012 оны 9 сард бүх багш нарын хувьд хэлэлцүүлэг хийсэн. Ер нь боловсролын 2012-2016 оны үйл ажиллагааны хөтөлбөрт саналаа өгөөрэй гээд. Багш нарынхаа тоогоор өөрийнхөө дэвшүүлж байгаа, Засгийн газрын дэвшүүлж байгаа зорилгуудыг цэнхэр номон дээр хэвлээд багш болгоныхоо тоогоор хүргүүлсэн. Эргээд сургуулиуд дээр 9 сарын дундуур байна уу, 10 сард хэлэлцүүлэг хийгээд бүх саналуудыг нэгтгэж яаманд ирүүлсэн байдаг. Тэгээд үргэлжлүүлээд 11, 12, 1 сар, 2 сар, 3 сар гээд 4 сарын хугацаанд би яг өөрийн биеэр 16 мянган багштай уулзалт хийсэн байдаг. Ялангуяа Улаанбаатар хотод бол бүх дүүргүүд дээр яг өөрийнхөө уулзалтыг зохион байгуулж багш нарынхаа саналыг сонсож, өөрсдийнхөө дэвшүүлж байгаа, хийх гэж байгаа ажил, өнөөдөр хүртэл хийж ирсэн ажлуудын үр дүнгийн тухай ярилцсан байдаг. </w:t>
      </w:r>
    </w:p>
    <w:p>
      <w:pPr>
        <w:pStyle w:val="style0"/>
        <w:jc w:val="both"/>
      </w:pPr>
      <w:r>
        <w:rPr/>
      </w:r>
    </w:p>
    <w:p>
      <w:pPr>
        <w:pStyle w:val="style0"/>
        <w:jc w:val="both"/>
      </w:pPr>
      <w:r>
        <w:rPr>
          <w:b w:val="false"/>
          <w:bCs w:val="false"/>
          <w:lang w:val="mn-MN"/>
        </w:rPr>
        <w:tab/>
        <w:t xml:space="preserve">Тэгээд тухайн үедээ олон нийтийн байгууллагуудын уулзалтуудыг бас зохион байгуулсан байдаг. Тэгээд тэрнээс хойш ямар түвшний хэлэлцүүлэг яг бодлогын бичиг баримт дээр хийгдсэн бэ гэдгийг яамны зүгээс танилцуулах байх. </w:t>
      </w:r>
    </w:p>
    <w:p>
      <w:pPr>
        <w:pStyle w:val="style0"/>
        <w:jc w:val="both"/>
      </w:pPr>
      <w:r>
        <w:rPr/>
      </w:r>
    </w:p>
    <w:p>
      <w:pPr>
        <w:pStyle w:val="style0"/>
        <w:jc w:val="both"/>
      </w:pPr>
      <w:r>
        <w:rPr>
          <w:b w:val="false"/>
          <w:bCs w:val="false"/>
          <w:lang w:val="mn-MN"/>
        </w:rPr>
        <w:tab/>
        <w:t xml:space="preserve">За санхүүжилтийн хувьд бол мэдээж төсөвтөө баригдана. Тэрийг бол Л.Энх-Амгалан гишүүн сайн ойлгож байгаа байх гэж бодож байна. Зүгээр төсөвт баригдаж байгаа хэдий ч батлагдсан бодлогыг бол Засгийн газар баримталж төсвөө зохиох ёстой. Тийм учраас энэ бодлого батлагдсанаар үйл ажиллагааны хөтөлбөрийн хэрэгжилт гэдэг утгаараа бол бид нар Сангийн яам болоод Эдийн засгийн яаманд асуудлуудаа дэвшүүлээд явна. </w:t>
      </w:r>
    </w:p>
    <w:p>
      <w:pPr>
        <w:pStyle w:val="style0"/>
        <w:jc w:val="both"/>
      </w:pPr>
      <w:r>
        <w:rPr/>
      </w:r>
    </w:p>
    <w:p>
      <w:pPr>
        <w:pStyle w:val="style0"/>
        <w:jc w:val="both"/>
      </w:pPr>
      <w:r>
        <w:rPr>
          <w:b w:val="false"/>
          <w:bCs w:val="false"/>
          <w:lang w:val="mn-MN"/>
        </w:rPr>
        <w:tab/>
        <w:t xml:space="preserve">Нэг ээлжинд шилжихэд 1.7 их наяд орчим төгрөгийн хөрөнгө оруулалт бол шаардлагатай байгаа. Энэ хөрөнгө оруулалтыг 2024 оныг хүртэлх хугацаанд бид нар хангалттай хийх бололцоотой гэж ингэж ойлгож байгаа. Хөдөө орон нутагт байдал харьцангуй гайгүй. Улаанбаатар хотын хувьд бол бид нар хотын дахин төлөвлөлтийн хүрээнд хотын дахин төлөвлөлтийг хийж байгаа компаниудад тэр сургуулийг барих, сургуулийг одоо төлөвлөлтийнхөө хүрээнд хийх ийм чигийг давхар өгөөд байгаа гэдгийг хэлмээр байна. </w:t>
      </w:r>
    </w:p>
    <w:p>
      <w:pPr>
        <w:pStyle w:val="style0"/>
        <w:jc w:val="both"/>
      </w:pPr>
      <w:r>
        <w:rPr/>
      </w:r>
    </w:p>
    <w:p>
      <w:pPr>
        <w:pStyle w:val="style0"/>
        <w:jc w:val="both"/>
      </w:pPr>
      <w:r>
        <w:rPr>
          <w:b w:val="false"/>
          <w:bCs w:val="false"/>
          <w:lang w:val="mn-MN"/>
        </w:rPr>
        <w:tab/>
        <w:t xml:space="preserve">За багшийн цалингийн асуудал байгаа. Яг энэ хүүхэд бүрийг хөгжүүлэх технологийг бүрэн эзэмшсэн багш нарын хувьд бол ажиллагаа бол хамаагүй хөнгөрч байгаа. Яагаад гэвэл энд хамгийн гол утга нь бол хүүхэд өөрөө суралцдагт байгаа. Хүүхэд өөрөө жишээ нь 45 минутын 20 минут нь бол хүүхэд өөрөө чаддаг зүйлээ хийдэг ийм арга зүй байдаг. Тийм учраас багшийн тэр тухайн технологио эзэмшсэн байдлаас шалтгаалаад ачаалал өөр өөр байгаад байгаа. </w:t>
      </w:r>
    </w:p>
    <w:p>
      <w:pPr>
        <w:pStyle w:val="style0"/>
        <w:jc w:val="both"/>
      </w:pPr>
      <w:r>
        <w:rPr/>
      </w:r>
    </w:p>
    <w:p>
      <w:pPr>
        <w:pStyle w:val="style0"/>
        <w:jc w:val="both"/>
      </w:pPr>
      <w:r>
        <w:rPr>
          <w:b w:val="false"/>
          <w:bCs w:val="false"/>
          <w:lang w:val="mn-MN"/>
        </w:rPr>
        <w:tab/>
        <w:t xml:space="preserve">Ер нь цаашдаа бид нар багш нарынхаа цалинг нэмэх шаардлагатай. Тэр бол ойлгомжтой. Зүгээр багш нарын цалинг тэд болгоно гэдэг асуудлыг энэ бодлогод суулгах боломж бол байхгүй. Бодлогодоо тэд болгоно ч гэдэг юм уу, олон улсын жишигт хүргэнэ гээд ингээд суулгачих юм бол энэ бодлого бол Их Хурлаар батлагдахгүй. Яагаад гэвэл угаасаа төсвийнхөө орлогоор л бид одоо хөнжлийнхөө хэрээр л хөлөө жийнэ гэдэг асуудал бол ойлгомжтой шүү дээ. Тийм ээ. Тийм учраас бид бол аль болохоор тэр дугуйлан секц хичээллүүлэх сайн дурын үйл ажиллагаанууд гээд энэ нөгөө хичээлээс гадуурх үйл ажиллагааг урамшуулах, тэрийг цалинжуулах тэр хөтөлбөрүүдийг хэрэгжүүлээд явах шаардлага бол байгаа. </w:t>
      </w:r>
    </w:p>
    <w:p>
      <w:pPr>
        <w:pStyle w:val="style0"/>
        <w:jc w:val="both"/>
      </w:pPr>
      <w:r>
        <w:rPr/>
      </w:r>
    </w:p>
    <w:p>
      <w:pPr>
        <w:pStyle w:val="style0"/>
        <w:jc w:val="both"/>
      </w:pPr>
      <w:r>
        <w:rPr>
          <w:b w:val="false"/>
          <w:bCs w:val="false"/>
          <w:lang w:val="mn-MN"/>
        </w:rPr>
        <w:tab/>
        <w:t xml:space="preserve">За мэргэжлийн боловсролын агуулга, тэр нөгөө боловсрол талынх нь зүйл дээр бол бид нар өнөөдөр хүртэл хяналтаа тавьж санаачилгаа гаргаж асуудлаа дэвшүүлээд явж байгаа. Түүнээс биш одоо мэргэжлийн сургууль боловсролын яаманд огт хамаагүй гэж хэлж болохгүй. Энд бид нар тэр хөтөлбөр, агуулга, арга зүй, тэр юм болгонд оролцож байгаа. Тэнд оролцохгүй байгаа зүйл бол мэдээж тэр мэргэжлийн боловсрол дээр ямар мэргэжил дээр авах юм, аль мэргэжлээр нь хэдийг авах юм, санхүүжилтээ яаж төлөвлөх юм, төгсөгчдөө яах вэ гэдэг тэр процесст бид оролцохгүй байгаа. Тэрийг бол Хөдөлмөрийн яам хийж байгаа. Мэдээж дэлхийн жишиг бол энэ харилцаа Боловсролын яаман дээрээ байдаг. Манайд бол одоо таны хэлдгээр хэтэрхий гажуудал гарсан. Юу вэ гэхээр бүх хүмүүс дээд боловсрол руугаа шуурсан. Тэгээд төгсөгчдийн 50.0 хувь нь ажилгүй байдаг. Энэ үйл явдал бараг 15 жил үргэлжиллээ шүү дээ. </w:t>
      </w:r>
    </w:p>
    <w:p>
      <w:pPr>
        <w:pStyle w:val="style0"/>
        <w:jc w:val="both"/>
      </w:pPr>
      <w:r>
        <w:rPr/>
      </w:r>
    </w:p>
    <w:p>
      <w:pPr>
        <w:pStyle w:val="style0"/>
        <w:jc w:val="both"/>
      </w:pPr>
      <w:r>
        <w:rPr>
          <w:b w:val="false"/>
          <w:bCs w:val="false"/>
          <w:lang w:val="mn-MN"/>
        </w:rPr>
        <w:tab/>
        <w:t xml:space="preserve">Тэгэхээр эндээс гарахын тулд энэ бодлогыг нь салгаад мэргэжлийн боловсролыг нь өргөөд явъя гэдэг энэ Засгийн газрын ийм л нэг юу байгаа юм л даа, бодлого байгаа юм л даа. Хөдөлмөрийн зах зээл байгаад байна. Энэ хөдөлмөрийн зах зээлийг урамшуулах, дэмжихийн тулд ер нь тэр дээд боловсрол дээр менежмент хийж байгаа яамнаас нь тусад нь аваад хөхиүлэн дэмжээд явъя гээд. Тэгээд сүүлийн энэ чиглэлээр хийж байгаа олон ажил байгаагийн одоо сүүлийн ажил бол жишээ нь тэр мэргэжлийн сургуульд сурч байгаа хүүхдүүдийн сарын стипендийг 70 мянгад хүргэсэн байгаа шүү дээ. </w:t>
      </w:r>
    </w:p>
    <w:p>
      <w:pPr>
        <w:pStyle w:val="style0"/>
        <w:jc w:val="both"/>
      </w:pPr>
      <w:r>
        <w:rPr/>
      </w:r>
    </w:p>
    <w:p>
      <w:pPr>
        <w:pStyle w:val="style0"/>
        <w:jc w:val="both"/>
      </w:pPr>
      <w:r>
        <w:rPr>
          <w:b w:val="false"/>
          <w:bCs w:val="false"/>
          <w:lang w:val="mn-MN"/>
        </w:rPr>
        <w:tab/>
        <w:t xml:space="preserve">Тэгэхээр энэ юу хэлж байна вэ гэхээр ийм механик байдлаар засахад бололцоогүй шахуу болчихсон гажуудлыг засахын тулд үнэхээр стандарт бус шийдвэр гаргаад явж байгаа. Түүнтэй бид нар одоо манай яаманд байх ёстой гэдэгтэй бол санал нэг байгаа. Зүгээр яг өнөөдрийн цаг үе бол зохицуулалт хийхээс өөр аргагүй нөхцөл байдал хүрсэн байна гэж ингэж бид харж байгаа. Цаашдаа мэдээж хөдөлмөрийн зах зээл нь тэр хүмүүсийн сонголт, хөдөлмөрийнхөө зах зээлийг харж сонгодог тэр чадвар энэ ард түмэн эзэмшсэн тэр үед бол эргээд хамтраад боловсролынхоо яаман дээрээ бол энэ үүрэг функц нь ирэх байлгүй дээ гэж бодож байна.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ажлын хэсэг товчхон хариулчих. </w:t>
      </w:r>
    </w:p>
    <w:p>
      <w:pPr>
        <w:pStyle w:val="style0"/>
        <w:jc w:val="both"/>
      </w:pPr>
      <w:r>
        <w:rPr/>
      </w:r>
    </w:p>
    <w:p>
      <w:pPr>
        <w:pStyle w:val="style0"/>
        <w:jc w:val="both"/>
      </w:pPr>
      <w:r>
        <w:rPr>
          <w:b w:val="false"/>
          <w:bCs w:val="false"/>
          <w:lang w:val="mn-MN"/>
        </w:rPr>
        <w:tab/>
      </w:r>
      <w:r>
        <w:rPr>
          <w:b/>
          <w:bCs/>
          <w:lang w:val="mn-MN"/>
        </w:rPr>
        <w:t xml:space="preserve">Б.Насанбаяр: - </w:t>
      </w:r>
      <w:r>
        <w:rPr>
          <w:b w:val="false"/>
          <w:bCs w:val="false"/>
          <w:lang w:val="mn-MN"/>
        </w:rPr>
        <w:t>Боловсрол, шинжлэх ухааны яамны Стратеги, бодлого төлөвлөлтийн газрын дарга Б.Насанбаяр байна. За 2013 оны 4 сарын 8-нд сайдын тушаалаар ажлын хэсэг байгуулагдсан. 4 сарын 8-наас 15-ны хооронд 1995 оныхоо бодлого дээр анализ дүгнэлт хийх, олон улсын чиг хандлага, бусад бодлого, бичиг баримтуудыг судлах дээр ажлын хэсэг ажилласан. Ингээд үндсэн суурь, драфт</w:t>
      </w:r>
      <w:r>
        <w:rPr>
          <w:b w:val="false"/>
          <w:bCs w:val="false"/>
          <w:vertAlign w:val="subscript"/>
          <w:lang w:val="en-US"/>
        </w:rPr>
        <w:t>[</w:t>
      </w:r>
      <w:r>
        <w:rPr>
          <w:b w:val="false"/>
          <w:bCs w:val="false"/>
          <w:vertAlign w:val="subscript"/>
          <w:lang w:val="mn-MN"/>
        </w:rPr>
        <w:t>ноорог</w:t>
      </w:r>
      <w:r>
        <w:rPr>
          <w:b w:val="false"/>
          <w:bCs w:val="false"/>
          <w:vertAlign w:val="subscript"/>
          <w:lang w:val="en-US"/>
        </w:rPr>
        <w:t>]</w:t>
      </w:r>
      <w:r>
        <w:rPr>
          <w:b w:val="false"/>
          <w:bCs w:val="false"/>
          <w:lang w:val="en-US"/>
        </w:rPr>
        <w:t xml:space="preserve">, </w:t>
      </w:r>
      <w:r>
        <w:rPr>
          <w:b w:val="false"/>
          <w:bCs w:val="false"/>
          <w:lang w:val="mn-MN"/>
        </w:rPr>
        <w:t xml:space="preserve">төслийн бодлогын төслийн бичиг баримтыг гаргаад 5 сарын 15-наас 10 сар хүртэл олон нийтийн нээлттэй хэлэлцүүлгүүд явсан. 21 аймаг, 9 дүүргүүд дээр боловсролын газраараа дамжиж хэлэлцүүлгүүд явагдсан. </w:t>
      </w:r>
    </w:p>
    <w:p>
      <w:pPr>
        <w:pStyle w:val="style0"/>
        <w:jc w:val="both"/>
      </w:pPr>
      <w:r>
        <w:rPr/>
      </w:r>
    </w:p>
    <w:p>
      <w:pPr>
        <w:pStyle w:val="style0"/>
        <w:jc w:val="both"/>
      </w:pPr>
      <w:r>
        <w:rPr>
          <w:b w:val="false"/>
          <w:bCs w:val="false"/>
          <w:lang w:val="mn-MN"/>
        </w:rPr>
        <w:tab/>
        <w:t xml:space="preserve">Боловсрол, шинжлэх ухааны яаман дээр олон нийтийн иргэний нийгмийн байгууллагууд, мэргэжлийн холбоод, олон улсын байгууллагууд алба ёсоор хэлэлцүүлэг хийж мэргэжлийн судлаачдын цөм баг бас хэлэлцүүлэг хийж ингэж явсан. Нийт одоо энд албан ёсоор санал ирсэн бүх байгууллагуудын үгийг бид нар бас албан ёсоор хүргүүлсэн. Ингээд Их Хуралд материал, бодлогын бичиг баримт өргөн барьдаг энэ дүрэм журам хуулийн дагуу, заалт зүйлийн дагуу бүх энэ иргэний нийгмийн байгууллагууд олон нийтээр хэлэлцүүлсэн энэ протокол, бүх материалыг хүргүүлсэн байгаа. </w:t>
      </w:r>
    </w:p>
    <w:p>
      <w:pPr>
        <w:pStyle w:val="style0"/>
        <w:jc w:val="both"/>
      </w:pPr>
      <w:r>
        <w:rPr/>
      </w:r>
    </w:p>
    <w:p>
      <w:pPr>
        <w:pStyle w:val="style0"/>
        <w:jc w:val="both"/>
      </w:pPr>
      <w:r>
        <w:rPr>
          <w:b w:val="false"/>
          <w:bCs w:val="false"/>
          <w:lang w:val="mn-MN"/>
        </w:rPr>
        <w:tab/>
        <w:t xml:space="preserve">Энэ төсөл бол яг 31 дэх төсөл бол Их Хуралд өргөн баригдсан. 9 сард бид нар 9 сар хүртэл олон нийтээр хэлэлцүүлэх явцад 19 дэх хувилбар хүртэл олон нийтээр хэлэлцүүлсэн. Түүнээс хойш яаман дээр болоод мэргэжлийн байгууллагууд төвлөрч ажилласан.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Л.Энх-Амгалан гишүүн тодруулъя. </w:t>
      </w:r>
    </w:p>
    <w:p>
      <w:pPr>
        <w:pStyle w:val="style0"/>
        <w:jc w:val="both"/>
      </w:pPr>
      <w:r>
        <w:rPr/>
      </w:r>
    </w:p>
    <w:p>
      <w:pPr>
        <w:pStyle w:val="style0"/>
        <w:jc w:val="both"/>
      </w:pPr>
      <w:r>
        <w:rPr>
          <w:b w:val="false"/>
          <w:bCs w:val="false"/>
          <w:lang w:val="mn-MN"/>
        </w:rPr>
        <w:tab/>
      </w:r>
      <w:r>
        <w:rPr>
          <w:b/>
          <w:bCs/>
          <w:lang w:val="mn-MN"/>
        </w:rPr>
        <w:t xml:space="preserve">Л.Энх-Амгалан: - </w:t>
      </w:r>
      <w:r>
        <w:rPr>
          <w:b w:val="false"/>
          <w:bCs w:val="false"/>
          <w:lang w:val="mn-MN"/>
        </w:rPr>
        <w:t xml:space="preserve">Тэгэхээр Л.Гантөмөр сайдаас энэ боловсролын санхүүжилтийн талаар нэлээн бас дахиад тодруулмаар байна л даа. Одоо ганцхан төсвийн эх үүсвэрээр хийх юм гэсэн ийм зүйлийг л та хэлээд байх шиг байна. Тэгэхээр уг нь энэ бодлогынхоо бичиг баримт дотор одоо цаашдаа бол төр, хувийн хэвшлийн хүрээнд концессын гэрээгээр, төр хувийн хэвшлийн хүрээнд хийгдэх ажлууд бол энэ боловсролын салбарт би их байна гэж харж байгаа байхгүй юу. Одоо зөвхөн нэг жишээ дурдахад боловсролын удирдлага, мэдээллийн нэгдсэн системийг 2016-2017 онд улсын хэмжээнд бүрэн нэвтрүүлнэ гэж байна. Тэгэхээр энэ чинь үндэснийхээ мэдээлэл, технологийн компаниудын чадавхи дээр тулгуурлаж энэ ажлуудыг хийх тийм ээ. Ингээд энэ мэтчилэнгээр. </w:t>
      </w:r>
    </w:p>
    <w:p>
      <w:pPr>
        <w:pStyle w:val="style0"/>
        <w:jc w:val="both"/>
      </w:pPr>
      <w:r>
        <w:rPr/>
      </w:r>
    </w:p>
    <w:p>
      <w:pPr>
        <w:pStyle w:val="style0"/>
        <w:jc w:val="both"/>
      </w:pPr>
      <w:r>
        <w:rPr>
          <w:b w:val="false"/>
          <w:bCs w:val="false"/>
          <w:lang w:val="mn-MN"/>
        </w:rPr>
        <w:tab/>
        <w:t xml:space="preserve">Би бол боловсролын байгууллага бол зөвхөн боловсролынхоо үйлчилгээг л хүргэх ёстой гэж ойлгож байгаа. Тэгэхэд өнөөдөр боловсролын байгууллага, сургуулиуд бол аж ахуйтай зууралддаг. Бөөн аж ахуй шүү дээ ерөөсөө сургуулиуд бол тийм ээ. Тэгэхээр яг энэ тогтолцоогоо өөрчлөх. Төр өөрөө яг юу хийх юм боловсролын салбарт. Яг хувийн хэвшлээр, төр хувийн хэвшлийн түншлэлийн хүрээнд яг ямар ямар хэлбэрээр ямар ямар үйлчилгээгээ энэ хувийн хэвшил рүү шилжүүлэх юм бэ гэдэг ийм зүйл чинь энэ бодлогын бичиг баримт дээр байхгүй байна шүү дээ гэдгийг л хэлэх гээд байгаа юм. Энэ дээр байна уу?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Тэгэхээр би одоо Ж.Батсуурь гишүүний асуултад хариулахдаа бас тайлбарласан. Бодлого гэдэг бол төрийн бүх шатны шийдвэр гарахдаа ямар бичиг баримтыг харж шийдвэрээ гаргах юм бэ гэдгийг л хэлж өгч байгаа юм л даа. Тэгэхээр боловсролын санхүүжилт бол олон эх үүсвэртэй байна гээд бодлогодоо тусгачих юм бол таны хэлж байгаагаар төр хувийн хэвшлийн хамтын ажиллагаа, дээр нь хандив тусламж энэ болгон бол нээлттэй л гэсэн үг. Түүнээс биш тэрийг одоо бид нар яг бодлого дээрээ нэг бүрчлэн оруулах бололцоо байхгүй байгаа юм. </w:t>
      </w:r>
    </w:p>
    <w:p>
      <w:pPr>
        <w:pStyle w:val="style0"/>
        <w:jc w:val="both"/>
      </w:pPr>
      <w:r>
        <w:rPr/>
      </w:r>
    </w:p>
    <w:p>
      <w:pPr>
        <w:pStyle w:val="style0"/>
        <w:jc w:val="both"/>
      </w:pPr>
      <w:r>
        <w:rPr>
          <w:b w:val="false"/>
          <w:bCs w:val="false"/>
          <w:lang w:val="mn-MN"/>
        </w:rPr>
        <w:tab/>
        <w:t xml:space="preserve">Мэдээллийн системийг бид нар яагаад ингэж хүчтэй тавиад байна вэ гэхээр үнэхээр энэ мянга гаруй цэцэрлэг байдаг. Цаашдаа энэ 1500 орчим цэцэрлэг ажиллах байх. Дээр нь 750 гаруй сургууль байдаг. Цаашдаа магадгүй сургуулийн тоо 900-д хүрэх байх. Тэгээд их дээд сургууль нь 100 гаруй байдаг. Тэр сая хүн энд оролцож байдаг. Оролцогч. Тэгээд сая хүний сая оролцогчтой ийм салбар бол өөрөө шинэ энэ мэдээллийн технологи ашиглахгүй бол юмнууд нь ингээд ил харагдахгүй байна. Одоо наад зах нь л энд тэнд одоо хөдөө аймгууд авч байгаа төсвөө яаж зарцуулж байгааг бид нар бүрэн дүүрэн хянаж чадахгүй байна шүү дээ. Тэр байтугай Улаанбаатар хотод авч байгаа урсгал зардал сургуулиуд дээр очихдоо хүүхдийнхээ тоог яг барьж байгаа юм уу, үгүй юм уу. Үнэхээр хүүхдүүд нь сургуульд шилжээд явж байгаа хүүхэд, шилжээд явсан хүүхдийнхээ урсгал зардлыг дахиад аваад байгаа юм уу, үгүй юм уу. Тийм ээ. Дээр нь тэр ажиллаж байгаа хүмүүс нь яг ажиллах ёстой байран дээрээ хүмүүс нь байна уу, үгүй юу гээд. Энэ 1 сая хүний харилцааг бид нар үнэхээр мэдээллийн технологи дээр суурилж л бүрэн ил тод хяналттай байхгүй бол энэ дээр хянах ямар ч бололцоогүй байгаа юм. </w:t>
      </w:r>
    </w:p>
    <w:p>
      <w:pPr>
        <w:pStyle w:val="style0"/>
        <w:jc w:val="both"/>
      </w:pPr>
      <w:r>
        <w:rPr/>
      </w:r>
    </w:p>
    <w:p>
      <w:pPr>
        <w:pStyle w:val="style0"/>
        <w:jc w:val="both"/>
      </w:pPr>
      <w:r>
        <w:rPr>
          <w:b w:val="false"/>
          <w:bCs w:val="false"/>
          <w:lang w:val="mn-MN"/>
        </w:rPr>
        <w:tab/>
        <w:t xml:space="preserve">Тийм учраас бид нар мэдээллийн технологи өгөгдөж байгаа. Мэдээж энэ дээр үндэснийхээ компаниудыг дайчлах ажлууд зохион байгуулагдана. Тэгэхээр тэр олон эх үүсвэртэй гэдэг нь өөрөө бодлого шүү гэдгийг л хэлмээр байгаа юм.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С.Одонтуяа гишүүн. Дараа нь. Үгүй ээ. Ирцийн дарааллаар. Л.Эрдэнэчимэг. Тэгээд дараа нь Ё.Отгонбаяр гишүүн. Д.Сарангэрэл гишүүн. Ч.Хүрэлбаатар гишүүн. За ингээд дуусч байгаа шүү. </w:t>
      </w:r>
    </w:p>
    <w:p>
      <w:pPr>
        <w:pStyle w:val="style0"/>
        <w:jc w:val="both"/>
      </w:pPr>
      <w:r>
        <w:rPr/>
      </w:r>
    </w:p>
    <w:p>
      <w:pPr>
        <w:pStyle w:val="style0"/>
        <w:jc w:val="both"/>
      </w:pPr>
      <w:r>
        <w:rPr>
          <w:b w:val="false"/>
          <w:bCs w:val="false"/>
          <w:lang w:val="mn-MN"/>
        </w:rPr>
        <w:tab/>
      </w:r>
      <w:r>
        <w:rPr>
          <w:b/>
          <w:bCs/>
          <w:lang w:val="mn-MN"/>
        </w:rPr>
        <w:t xml:space="preserve">С.Одонтуяа: - </w:t>
      </w:r>
      <w:r>
        <w:rPr>
          <w:b w:val="false"/>
          <w:bCs w:val="false"/>
          <w:lang w:val="mn-MN"/>
        </w:rPr>
        <w:t xml:space="preserve">За энэ бодлогыг бол дэмжиж байна. Тэгэхээр бид энэ одоо үед ер нь эрдэм боловсролтой хүн гэж ямар хүнийг хэлдэг вэ гэж энэ тодорхойлолтоо зөв гаргаж, энэ тодорхойлолтоос хамаараад энэ тодорхойлолт дээр үндэслээд бодлого гарах ёстой гэж бодож байна. </w:t>
      </w:r>
    </w:p>
    <w:p>
      <w:pPr>
        <w:pStyle w:val="style0"/>
        <w:jc w:val="both"/>
      </w:pPr>
      <w:r>
        <w:rPr/>
      </w:r>
    </w:p>
    <w:p>
      <w:pPr>
        <w:pStyle w:val="style0"/>
        <w:jc w:val="both"/>
      </w:pPr>
      <w:r>
        <w:rPr>
          <w:b w:val="false"/>
          <w:bCs w:val="false"/>
          <w:lang w:val="mn-MN"/>
        </w:rPr>
        <w:tab/>
        <w:t xml:space="preserve">Тэгэхээр өмнө нь Ардчилсан нам нэг орон даяар хэлэлцүүлэг хийсэн юм. Эрдэм боловсролтой монгол хүн гэж ямар хүнийг хэлэх вэ гээд. Тэгэхээр олон санал гарсан, дүгнэлт ганцхан гарсан. Энэ дүгнэлт юу гэсэн дүгнэлт гарсан бэ гэхээр эрдэм боловсролтой монгол хүн гэж зөв мэдлэг, мэдээлэл дээр суурилсан аж амьдралаа зөв авч явдаг хүнийг хэлнэ гэсэн ийм л тодорхойлолт гарсан. </w:t>
      </w:r>
    </w:p>
    <w:p>
      <w:pPr>
        <w:pStyle w:val="style0"/>
        <w:jc w:val="both"/>
      </w:pPr>
      <w:r>
        <w:rPr/>
      </w:r>
    </w:p>
    <w:p>
      <w:pPr>
        <w:pStyle w:val="style0"/>
        <w:jc w:val="both"/>
      </w:pPr>
      <w:r>
        <w:rPr>
          <w:b w:val="false"/>
          <w:bCs w:val="false"/>
          <w:lang w:val="mn-MN"/>
        </w:rPr>
        <w:tab/>
        <w:t xml:space="preserve">Тэгэхээр би энэ Монгол Улсын иргэдийн энэ ерөнхий боловсролын сургуульд сурч байгаа байдал, за энэ бичиг үсэг тайлагдал, академик боловсролоор бол Монгол Улс өндөр амжилттай яваа. Энэ бол чанар сайн байгаа. Энэ чиглэлээр надад ямар нэгэн асуудал алга. Энэ бол дэлхийн түвшинд л бид явж байгаа. Урьд бол бид нар сурган хүмүүжүүлэгч гэж ярьдаг байсан. Тэгэхээр энэ хүмүүжүүлэгч гэдэг юм нь одоо сүүлдээ энэ боловсролын бодлогод байхгүй болоод байна. Сургаад байдаг сургаад л байдаг. Багш ганцхан яриад л байдаг. Хүмүүжүүлдэг тэр орон зай бол байхгүй болсон. Энэ юуг хаана бэлтгэх юм бэ? Багшийн их сургууль ийм багш нарыг ер нь бэлтгэж байна. </w:t>
      </w:r>
    </w:p>
    <w:p>
      <w:pPr>
        <w:pStyle w:val="style0"/>
        <w:jc w:val="both"/>
      </w:pPr>
      <w:r>
        <w:rPr/>
      </w:r>
    </w:p>
    <w:p>
      <w:pPr>
        <w:pStyle w:val="style0"/>
        <w:jc w:val="both"/>
      </w:pPr>
      <w:r>
        <w:rPr>
          <w:b w:val="false"/>
          <w:bCs w:val="false"/>
          <w:lang w:val="mn-MN"/>
        </w:rPr>
        <w:tab/>
        <w:t xml:space="preserve">Тэгэхээр би бол энэ зорилгод харж байна л даа. Ёс суртахуунтай хүнийг яах гээд их чухал үг орсон байна. Тэгэхээр энэ ёс суртахуунтай хүнийгээ бэлтгэхдээ  боловсролын энэ бодлогод чинь яг тэнд энд гэсэн ийм юм ороогүй л харагдаад байх юм. Хүний амжилтын 30 хувь нь энэ боловсролоос, дипломынх нь боловсролоос хамаарна. 70 хувь нь энэ ёс суртахуун, төлөвшил, энэ харьцаанаас хамаарна. </w:t>
      </w:r>
    </w:p>
    <w:p>
      <w:pPr>
        <w:pStyle w:val="style0"/>
        <w:jc w:val="both"/>
      </w:pPr>
      <w:r>
        <w:rPr/>
      </w:r>
    </w:p>
    <w:p>
      <w:pPr>
        <w:pStyle w:val="style0"/>
        <w:jc w:val="both"/>
      </w:pPr>
      <w:r>
        <w:rPr>
          <w:b w:val="false"/>
          <w:bCs w:val="false"/>
          <w:lang w:val="mn-MN"/>
        </w:rPr>
        <w:tab/>
        <w:t xml:space="preserve">Тэгээд сүүлийн үеийн би нэг судалгаан дээр нэг дүгнэлт хийлээ л дээ. Дэлхийн хамгийн боловсролоороо тэргүүлж байгаа улсууд гэсэн чинь Азийн 5 орон орчихож. Тэгэхээр эндээс би юу гэсэн дүгнэлт хийсэн бэ гэхээр ерөөсөө л энэ Азийн орнууд бол бүр хүүхдийг багаас нь өөрсдийнх нь тэр онолууд байдаг. Тэгэхээр энэ багаас нь л энэ хүн болгох, зөв иргэн болгох дээр л дээд зэргээр ажилладаг. Тийм учраас энэ бол энэ Азийн орнууд бол тэргүүлж байгаа нь ийм учиртай болов уу гэж бодож байна. </w:t>
      </w:r>
    </w:p>
    <w:p>
      <w:pPr>
        <w:pStyle w:val="style0"/>
        <w:jc w:val="both"/>
      </w:pPr>
      <w:r>
        <w:rPr/>
      </w:r>
    </w:p>
    <w:p>
      <w:pPr>
        <w:pStyle w:val="style0"/>
        <w:jc w:val="both"/>
      </w:pPr>
      <w:r>
        <w:rPr>
          <w:b w:val="false"/>
          <w:bCs w:val="false"/>
          <w:lang w:val="mn-MN"/>
        </w:rPr>
        <w:tab/>
        <w:t xml:space="preserve">Тэгэхээр энэ чиглэлд ер нь нэг сургуулиуд байгуулж болохгүй юу сайдаа. Би бол бас их олон удаа л яриад байгаа юм. Тэгэхээр бүх сургуулиудад байгуулна гэх юм бол энэ амьдрах ухааны сургууль, боловсон хүчин, техник, технологи бол хүрэлцэхгүй ойрын үед. Тийм учраас дүүрэг бүрд ядаж нэг, аймаг бүрд ядаж нэг ийм орчин үеийн техник, технологитой яг энэ ёс суртахуун, хүмүүжил төлөвшлийг нь хийдэг ийм нэг сургууль байгуулж болохгүй юу? Дэлхийн маш олон оронд байна. Би үүнийг судалсан. </w:t>
      </w:r>
    </w:p>
    <w:p>
      <w:pPr>
        <w:pStyle w:val="style0"/>
        <w:jc w:val="both"/>
      </w:pPr>
      <w:r>
        <w:rPr/>
      </w:r>
    </w:p>
    <w:p>
      <w:pPr>
        <w:pStyle w:val="style0"/>
        <w:jc w:val="both"/>
      </w:pPr>
      <w:r>
        <w:rPr>
          <w:b w:val="false"/>
          <w:bCs w:val="false"/>
          <w:lang w:val="mn-MN"/>
        </w:rPr>
        <w:tab/>
        <w:t xml:space="preserve">Тэгээд сүүлийн үед энэ хэрэгжүүлж байгаа оюутан цэрэг хөтөлбөрийг би маш дэмжиж байгаа. Тэгээд бид бол өөрсдөө санаачлаад Эх орон-36 гээд бас энэ хүүхэд төлөвшлийн хөтөлбөрүүд хийж байгаа. Энэ бол хүүхдэд бол үнэхээр ийм зүйлээр цангасан байна. Тэр тоо, физик, математикаас чинь залхчихсан байна. Тийм учраас одоо ажилд нэг л шалгуур тавьж байгаа шүү дээ хүмүүс. Ёс суртахуунтай хүн үү гэдэг нэг л ийм шалгуур тавьж байна. Тийм учраас үүнийг хүүхэд наснаас нь хийх ёстой. Энэ дээр та нэг онцгойлон анхаараад энэ бодлогодоо дорвитойхон оруулаад өгөөчээ. </w:t>
      </w:r>
    </w:p>
    <w:p>
      <w:pPr>
        <w:pStyle w:val="style0"/>
        <w:jc w:val="both"/>
      </w:pPr>
      <w:r>
        <w:rPr/>
      </w:r>
    </w:p>
    <w:p>
      <w:pPr>
        <w:pStyle w:val="style0"/>
        <w:jc w:val="both"/>
      </w:pPr>
      <w:r>
        <w:rPr>
          <w:b w:val="false"/>
          <w:bCs w:val="false"/>
          <w:lang w:val="mn-MN"/>
        </w:rPr>
        <w:tab/>
        <w:t xml:space="preserve">За хоёр дахь асуудал бол энэ сургуулийн өмнөх боловсролын асуудал дээр бид бас бодлогоо зөв тодорхойлмоор байна л даа. Одоо улсын төсвийн хөрөнгөөр цэцэрлэг барина гээд тэгэх юм бол ер нь 10-аас 15 жил шаардлагатай юм шиг байгаа юм. Тэгэхээр бид ингээд улсын төсвийн хөрөнгөөр л цаашдаа энэ олон цэцэрлэгийг бариад байх юм уу, яах юм. Үүнийг нэг тодорхой болгомоор байна. </w:t>
      </w:r>
    </w:p>
    <w:p>
      <w:pPr>
        <w:pStyle w:val="style0"/>
        <w:jc w:val="both"/>
      </w:pPr>
      <w:r>
        <w:rPr/>
      </w:r>
    </w:p>
    <w:p>
      <w:pPr>
        <w:pStyle w:val="style0"/>
        <w:jc w:val="both"/>
      </w:pPr>
      <w:r>
        <w:rPr>
          <w:b w:val="false"/>
          <w:bCs w:val="false"/>
          <w:lang w:val="mn-MN"/>
        </w:rPr>
        <w:tab/>
        <w:t xml:space="preserve">Өчигдөр би нийслэлийн удирдлагуудтай яг энэ чиглэлээр уулзахад хэлж байна л даа. Бид бүх зүйлийг улсын төсвийн хөрөнгөөр гээд энэ цэцэрлэгүүдийг барахгүй. Тэгээд бид бол хэд хэдэн орныхыг судаллаа. Хамгийн тохиромжтой нь бол сургуулийн өмнөх боловсрол, одоо хүүхдийг бол голцуу тэр хувьсах зардлыг эцэг эхэд нь өгдөг, орон нутаг нь хариуцдаг. Тэр гэр цэцэрлэг юм уу, хүүхэд харах үйлчилгээ, одоо байгууллагын дэргэд цэцэрлэгч гэдэг юм уу. Байгаа цэцэрлэгүүдийг бол голцуу одоо бага сургууль, өдөр өнжүүлэхтэй ийм чиглэлээр өөрчилбөл зүгээр байна. Үүнийг харин бодлогын түвшинд ярихгүй бол бид бас хийх бололцоогүй байна гэж ярьж байна. </w:t>
      </w:r>
    </w:p>
    <w:p>
      <w:pPr>
        <w:pStyle w:val="style0"/>
        <w:jc w:val="both"/>
      </w:pPr>
      <w:r>
        <w:rPr/>
      </w:r>
    </w:p>
    <w:p>
      <w:pPr>
        <w:pStyle w:val="style0"/>
        <w:jc w:val="both"/>
      </w:pPr>
      <w:r>
        <w:rPr>
          <w:b w:val="false"/>
          <w:bCs w:val="false"/>
          <w:lang w:val="mn-MN"/>
        </w:rPr>
        <w:tab/>
        <w:t xml:space="preserve">Тэгэхээр ер нь цаашдаа улсын төсвийн хөрөнгөөр ингээд барих гээд л ингээд 10, 15 жил цаг алдаад байх юм уу гэдэг энэ асуудалд нэг товчхон хариулж өгөөч. </w:t>
      </w:r>
    </w:p>
    <w:p>
      <w:pPr>
        <w:pStyle w:val="style0"/>
        <w:jc w:val="both"/>
      </w:pPr>
      <w:r>
        <w:rPr/>
      </w:r>
    </w:p>
    <w:p>
      <w:pPr>
        <w:pStyle w:val="style0"/>
        <w:jc w:val="both"/>
      </w:pPr>
      <w:r>
        <w:rPr>
          <w:b w:val="false"/>
          <w:bCs w:val="false"/>
          <w:lang w:val="mn-MN"/>
        </w:rPr>
        <w:tab/>
        <w:t xml:space="preserve">Гурав дахь асуудал бол энэ насан туршийн боловсрол, за одоо нас бие, бүхэл зүйл, онцлогоос хамаарна, дэмжиж хөгжүүлнэ гэж байна л даа. Тэгэхээр надад энэ эмэгтэйчүүдтэй уулзахад энэ хөдөө орон нутгийн эмэгтэйчүүд байнга нэг ийм хүсэлт тавиад байдаг юм. Үүнийг бас танд уламжилъя. Энэ юу вэ гэхээр хөдөө орон нутгийн эмэгтэйчүүд одоо эрт ингээд гэрлээд мал дээр байдаг хүмүүс ингээд малаа маллаад хүүхдээ эрт гаргадаг. Тэгээд хоёр гурван хүүхэд гаргасны дараагаар одоо дээд боловсрол эзэмшье гэхээр боломж нь байдаггүй. Өөрөөр хэлбэл тэр хүмүүс дахиад л 4-өөс 5 жил одоо юу гэдэг юм хот руугаа ч юм уу, аймаг руугаа ирээд ингээд дээд боловсрол эзэмших бололцоо нь байдаггүй. Тийм учраас эдгээр хүмүүст зориулсан тийм одоо юу гэдэг юм малын эмч, агрономич, нягтлан ч байдаг юм уу энэ чиглэлээр нь тийм тусгайлсан хөтөлбөр, программ боловсруулж болох уу гэсэн ийм зүйлүүдийг л асуух гэсэн юм.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С.Одонтуяа гишүүний асуултад хариулъя. Ер нь зөв монгол хүүхдийг төлөвшүүлэхэд бид нар ямар бодлого баримтлах вэ гэдгээ энэ 4 дүгээр зүйл дээр нь тусгасан байгаа л даа. Агуулга, стандарт, сургалтын технологи, чанарын үнэлгээ, сургалтын байгууллагын хөгжил гээд. Тэгээд энэ дээр бол жишээ нь 4.6 дээр бүх шатны сургалтын агуулга, арга зүйд Монголын түүх, хэл, соёл, уламжлалт зан заншил, эх оронч дэлхийн иргэний хэм хэмжээг тусган хэрэгжүүлнэ гэж байгаа юм. </w:t>
      </w:r>
    </w:p>
    <w:p>
      <w:pPr>
        <w:pStyle w:val="style0"/>
        <w:jc w:val="both"/>
      </w:pPr>
      <w:r>
        <w:rPr/>
      </w:r>
    </w:p>
    <w:p>
      <w:pPr>
        <w:pStyle w:val="style0"/>
        <w:jc w:val="both"/>
      </w:pPr>
      <w:r>
        <w:rPr>
          <w:b w:val="false"/>
          <w:bCs w:val="false"/>
          <w:lang w:val="mn-MN"/>
        </w:rPr>
        <w:tab/>
        <w:t>4.1 дээр нас, бие, сэтгэцийн онцлог, авьяас, хүсэл сонирхолд нийцүүлэн мэргэжил, чадвараа дээшлүүлэх сургалтын төрөл, хэлбэрийг бүх төрлийг одоо дэмжин хөгжүүлнэ гэж.</w:t>
      </w:r>
    </w:p>
    <w:p>
      <w:pPr>
        <w:pStyle w:val="style0"/>
        <w:jc w:val="both"/>
      </w:pPr>
      <w:r>
        <w:rPr/>
      </w:r>
    </w:p>
    <w:p>
      <w:pPr>
        <w:pStyle w:val="style0"/>
        <w:jc w:val="both"/>
      </w:pPr>
      <w:r>
        <w:rPr>
          <w:b w:val="false"/>
          <w:bCs w:val="false"/>
          <w:lang w:val="mn-MN"/>
        </w:rPr>
        <w:tab/>
        <w:t>4.2 дахь заалтыг та уншаарай. Энэ боловсролын олон улсын хөгжлийн чиг хандлагад нийцүүлэн орон нутаг, үндэсний онцлогт суурилсан музей, кино, хэрэглэгдэхүүн, лабораторид түшиглэн үйлийн явцад суралцах боломжийг бүрдүүлэхэд бүх талын оролцоог хангана гэж байна.</w:t>
      </w:r>
    </w:p>
    <w:p>
      <w:pPr>
        <w:pStyle w:val="style0"/>
        <w:jc w:val="both"/>
      </w:pPr>
      <w:r>
        <w:rPr/>
      </w:r>
    </w:p>
    <w:p>
      <w:pPr>
        <w:pStyle w:val="style0"/>
        <w:jc w:val="both"/>
      </w:pPr>
      <w:r>
        <w:rPr>
          <w:b w:val="false"/>
          <w:bCs w:val="false"/>
          <w:lang w:val="mn-MN"/>
        </w:rPr>
        <w:tab/>
        <w:t xml:space="preserve">Тэгэхээр одоо энэ Ти Си А-д тэргүүлээд байгаа улс орнуудад хийгдээд байгаа хамгийн чухал асуудал бол энэ яг хөтөлбөрийн гадуурх сайн дурын үйл ажиллагаа юу юм бэ гэдэг аягүй чухал болчихоод байгаа. Таны санаачилсан жишээлбэл Эх орон-36 тийм ээ. Хөтөлбөр ч гэдэг юм уу. Иймэрхүү сайн дурын зүйлийг хэн оновчтой зохион байгуулж чадсан нь бол үнэхээр хүүхдийн хөгжил бол одоо эрс өөр харагдаад байгаа юм. </w:t>
      </w:r>
    </w:p>
    <w:p>
      <w:pPr>
        <w:pStyle w:val="style0"/>
        <w:jc w:val="both"/>
      </w:pPr>
      <w:r>
        <w:rPr/>
      </w:r>
    </w:p>
    <w:p>
      <w:pPr>
        <w:pStyle w:val="style0"/>
        <w:jc w:val="both"/>
      </w:pPr>
      <w:r>
        <w:rPr>
          <w:b w:val="false"/>
          <w:bCs w:val="false"/>
          <w:lang w:val="mn-MN"/>
        </w:rPr>
        <w:tab/>
        <w:t xml:space="preserve">Жишээлбэл, Финлянд бол номын санг бүх нийтийн боловсрол олгох гол төв болгосон. Тэгээд номын сангаараа дамжуулаад түрүүчийн хэлдэг тэр насан туршийн боловсролыг олгох үйл явцыг одоо хөхиүлэн дэмжиж байгаа байхгүй юу. Жишээлбэл одоо кино урлагийг бол одоо хүүхдийн хөгжлийн гол сургалтын хэрэглэгдэхүүн болгочихсон. Тэр нь сайн дураараа явдаг. Музей байгаа. Музей бол үнэхээр одоо хүүхдүүдийн хөгжилд хамгийн чухал зүйл болсон. </w:t>
      </w:r>
    </w:p>
    <w:p>
      <w:pPr>
        <w:pStyle w:val="style0"/>
        <w:jc w:val="both"/>
      </w:pPr>
      <w:r>
        <w:rPr/>
      </w:r>
    </w:p>
    <w:p>
      <w:pPr>
        <w:pStyle w:val="style0"/>
        <w:jc w:val="both"/>
      </w:pPr>
      <w:r>
        <w:rPr>
          <w:b w:val="false"/>
          <w:bCs w:val="false"/>
          <w:lang w:val="mn-MN"/>
        </w:rPr>
        <w:tab/>
        <w:t xml:space="preserve">Тийм учраас бид нар цаашдаа яг энэ сургалтын байгалийн ухаан, нийгмийн ухааны энэ сургалтын хөтөлбөрийн хажуугаар сайн дурын сумтай танилцах, аймагтайгаа танилцах, музейтэй танилцах, түүхтэйгээ танилцах. Тийм ээ. Тэгээд одоо биднийг багад байсан тэр цэргийн тоглолтууд ч гэдэг юм уу. Ийм сайн дурын зүйлс бол үнэхээр саарсан юм билээ л дээ. Тэгээд ер нь 90 оны дараагаас хүмүүс их завгүй болсон. Бизнес рүүгээ хэт анхаарсан. Үр хүүхдэдээ анхаарал тавихаа больсноос өнөөдрийн манай залуучуудын хүмүүжлийн доголдол бол хамгийн гол нь тэр байгаа юм л даа. Хүүхдээ анхаардаггүй. </w:t>
      </w:r>
    </w:p>
    <w:p>
      <w:pPr>
        <w:pStyle w:val="style0"/>
        <w:jc w:val="both"/>
      </w:pPr>
      <w:r>
        <w:rPr/>
      </w:r>
    </w:p>
    <w:p>
      <w:pPr>
        <w:pStyle w:val="style0"/>
        <w:jc w:val="both"/>
      </w:pPr>
      <w:r>
        <w:rPr>
          <w:b w:val="false"/>
          <w:bCs w:val="false"/>
          <w:lang w:val="mn-MN"/>
        </w:rPr>
        <w:tab/>
        <w:t xml:space="preserve">Тэгээд ер нь бол хүний хүмүүжил бол ихэнхи нь гэрт нь л бий болно. Гэрт нь л. Аав нь зоддог, загнадаг байвал тэр хүүхэд бол яав ч өөдтэй болохгүй л байхгүй юу. Тэгэхээр бид нар 100 хувь боловсролын байгууллага хүүхдийн бүх асуудлыг хариуцна гэдэг бол хэцүү л дээ. Тухайн гэр бүл, аав ээж, ах дүү, хамаатан садантай. Жишээлбэл, еврей нар бол хүүхдийнхээ хүмүүжилд анхаарахын тулд долоо хоногийн 1 өдрийг ямар ч ажил хийхгүй өдөр болгож байна шүү дээ. Гэр бүлээрээ. Тэр өдөр яадаг вэ гэвэл хоол ч хийхгүй. Тав дахь өдөр хоолоо хийгээд хагас сайн өдөр гэр бүлээрээ цуглараад яриа өрнүүлнэ. Өвөөтэйгөө, эмээтэйгээ, аавтайгаа, ээжтэйгээ. Машин барих хүртэл ажил гэж үзэж байгаа байхгүй юу тэр өдөр. Бүр тэр байтугай лифт онгойлгохыг хүртэл ажил гэж үзээд өндөр өндөр байшингийнхаа лифтийг одоо яг цагийн хуваарийн дагуу явдаг ийм программ руу хийчихсэн байх жишээтэй. Энэ юу хэлж байна вэ гэхээр хүний хөгжилд хамгийн чухал зүйл бол одоо аав ээж юм аа, өвөө эмээ юмаа. </w:t>
      </w:r>
    </w:p>
    <w:p>
      <w:pPr>
        <w:pStyle w:val="style0"/>
        <w:jc w:val="both"/>
      </w:pPr>
      <w:r>
        <w:rPr/>
      </w:r>
    </w:p>
    <w:p>
      <w:pPr>
        <w:pStyle w:val="style0"/>
        <w:jc w:val="both"/>
      </w:pPr>
      <w:r>
        <w:rPr>
          <w:b w:val="false"/>
          <w:bCs w:val="false"/>
          <w:lang w:val="mn-MN"/>
        </w:rPr>
        <w:tab/>
        <w:t xml:space="preserve">Тэгээд өнөөдөр хүртэл Монголчууд бидэнд байсан их том давуу тал бол үнэхээр өвөө эмээгийн хүч л дээ. Одоо аав ээж ажилтай байхад өвөө эмээд хүүхдээ үлдээдэг. Өвөө эмээ бол хүүхдэдээ үнэхээр хүн шиг харьцдаг. Үнэхээр одоо яг наснаас нь үл хамаараад хүүхдээ хүн болгож чаддаг онцлогтой. </w:t>
      </w:r>
    </w:p>
    <w:p>
      <w:pPr>
        <w:pStyle w:val="style0"/>
        <w:jc w:val="both"/>
      </w:pPr>
      <w:r>
        <w:rPr/>
      </w:r>
    </w:p>
    <w:p>
      <w:pPr>
        <w:pStyle w:val="style0"/>
        <w:jc w:val="both"/>
      </w:pPr>
      <w:r>
        <w:rPr>
          <w:b w:val="false"/>
          <w:bCs w:val="false"/>
          <w:lang w:val="mn-MN"/>
        </w:rPr>
        <w:tab/>
        <w:t xml:space="preserve">Тэгэхээр цаашдаа бид нар энэ хүмүүжлийн асуудал дээр үнэхээр анхаарна. Анхаарахдаа бүх шатны байгууллагын оролцоо заавал хэрэгтэй. Цагдаа яаж хүүхдээ дэмжих юм. Тийм ээ. Хорооны Засаг дарга яаж хүүхдийн тэр эрүүл орчны төлөө хорооны дарга юу хийх юм. Тэр хэсгийн дарга ямар үйл ажиллагаа явуулах юм. Энд Монгол хүн бүр энэ хүүхдийн хүмүүжил дээр байгууллага болгон. Одоо өнөөдөр утааны асуудал бүх Засгийн газрын гишүүдийн асуудал болж байгаатай адилхан бүх л шатны байгууллагууд явуулж байгаа үйл ажиллагаа нь дотроо хүүхдийн хүмүүжилтэй холбоотой бидний энэ явуулж байгаа үйл ажиллагаа хүүхдийн хүмүүжилд яаж нөлөөлөх вэ гэдэг ийм судалгаатай, үйлдэлтэй байхгүй бол зөвхөн сургуульд асуудлыг хариуцуулна гэвэл энэ бол одоо үл бүтэх оролдлого болно. </w:t>
      </w:r>
    </w:p>
    <w:p>
      <w:pPr>
        <w:pStyle w:val="style0"/>
        <w:jc w:val="both"/>
      </w:pPr>
      <w:r>
        <w:rPr/>
      </w:r>
    </w:p>
    <w:p>
      <w:pPr>
        <w:pStyle w:val="style0"/>
        <w:jc w:val="both"/>
      </w:pPr>
      <w:r>
        <w:rPr>
          <w:b w:val="false"/>
          <w:bCs w:val="false"/>
          <w:lang w:val="mn-MN"/>
        </w:rPr>
        <w:tab/>
        <w:t xml:space="preserve">Тийм учраас бид бол аль болохоор олон нийтийг хамарсан сайн дурын сургалтуудын санаачилгыг гаргаад явна. Одоо яг тань шиг олон санаачлагч хэрэгтэй байна гэж хэлж байгаа юм. Тэрийг тогтвортой аваад явдаг төрийн бус байгууллагын бүтцүүд бидэнд хэрэгтэй. Тэр болгоныг дэмжинэ гэдгээ энэ бүрдүүлэхэд бүх талын оролцоог хангана гээд 4.2 дээрээ бид нар хэлсэн байгаа. </w:t>
      </w:r>
    </w:p>
    <w:p>
      <w:pPr>
        <w:pStyle w:val="style0"/>
        <w:jc w:val="both"/>
      </w:pPr>
      <w:r>
        <w:rPr/>
      </w:r>
    </w:p>
    <w:p>
      <w:pPr>
        <w:pStyle w:val="style0"/>
        <w:jc w:val="both"/>
      </w:pPr>
      <w:r>
        <w:rPr>
          <w:b w:val="false"/>
          <w:bCs w:val="false"/>
          <w:lang w:val="mn-MN"/>
        </w:rPr>
        <w:tab/>
        <w:t xml:space="preserve">Сургуулийн өмнөх боловсрол өөрөө хуучин бол зүгээр цэцэрлэг байсан бол одоо яг боловсролын байгууллага болчихлоо л доо. Тийм учраас бид нар энэнээс ухарч чадахгүй. Бид өнөөдөр татгалзъя гэсэн ч татгалзаж чадахгүй. Үнэхээр 4 настай, 5 настай хүүхдүүдэд хөгжлийн хөтөлбөртэй болчихлоо. Дэлхий тийм болчихлоо. Монгол тийм болсон. Одоо Монголд хөдөө орон нутагт явахад хамгийн гайхамшигтай сургалтын байгууллага бол яг бид нарын хэлдгээр цэцэрлэг л байгаа шүү дээ. Үнэхээр цэцэрлэгээр ороход багш нар шинийг санаачилсан, эцэг эхчүүд нь шинийг санаачилсан, хүүхдүүд нь үнэхээр яг нэг дэвжиж байгаа тийм нас байгаа байхгүй юу. Тийм учраас энэ бодлого бол бид нар өнөөдөр хазайж чадахгүй байх. Хэчнээн төсөв мөнгө муу байна. Тийм учраас үүнийг зөнд нь орхиё гэсэн ч чадахгүй. Зүгээр хамрагдаж чадахгүй байгаа хэсэг дээр бол онцгойлон бодлого явуулна гэдгийг Л.Эрдэнэчимэг гишүүн жишээлбэл санаачлаад яваад байгаа шүү дээ. Тийм учраас хамрагдуулж чадаж байгаа, хийж байгаа ажлаасаа бид нар ухарч болохгүй. </w:t>
      </w:r>
    </w:p>
    <w:p>
      <w:pPr>
        <w:pStyle w:val="style0"/>
        <w:jc w:val="both"/>
      </w:pPr>
      <w:r>
        <w:rPr/>
      </w:r>
    </w:p>
    <w:p>
      <w:pPr>
        <w:pStyle w:val="style0"/>
        <w:jc w:val="both"/>
      </w:pPr>
      <w:r>
        <w:rPr>
          <w:b w:val="false"/>
          <w:bCs w:val="false"/>
          <w:lang w:val="mn-MN"/>
        </w:rPr>
        <w:tab/>
        <w:t xml:space="preserve">Насан туршийн боловсролын систем бол албан бус боловсролоор бид нар насан туршийн боловсрол болгож одоо хөгжлийн дахиад нэг шинэ шатанд гаргаж ирж байгаа. Энэ системээрээ дамжуулаад төрөл бүрийн хөгжлийн программыг хийгээд явна. Мэдээж насан туршийн боловсролын байгууллага бол зөвхөн яамнаас хамаардаг байгууллага биш. Энэ бол орон нутагтай нягт холбоотой байдаг. Хуучин гэгээрэл төв гэж байсан. </w:t>
      </w:r>
    </w:p>
    <w:p>
      <w:pPr>
        <w:pStyle w:val="style0"/>
        <w:jc w:val="both"/>
      </w:pPr>
      <w:r>
        <w:rPr/>
      </w:r>
    </w:p>
    <w:p>
      <w:pPr>
        <w:pStyle w:val="style0"/>
        <w:jc w:val="both"/>
      </w:pPr>
      <w:r>
        <w:rPr>
          <w:b w:val="false"/>
          <w:bCs w:val="false"/>
          <w:lang w:val="mn-MN"/>
        </w:rPr>
        <w:tab/>
        <w:t xml:space="preserve">Ер нь цаашдаа бол тэр орон нутгийн, таны санаа тавьж байгаа тэр малчдын боловсролын асуудал бол маш чухал асуудал болж тавигдана. Жишээлбэл, одоо Мянгат малчид бол өөрийнхөө хамжлагатай. Хамжлага юу байх вэ. Туслах малчинтайгаа харьцаж байгаа харилцаа бол одоо феодалын нийгмийн үе рүү очсон байна шүү дээ. Энэ бол хамгийн онцгой хүний эрхийн зөрчил энэ дээр гарчихсан байгаа. Тэр тусалж байгаа малчныхаа хүүхэдтэй харьцаж байгаа харьцаа, малчныхаа гэр бүлтэй харьцаж байгаа харьцаа. Тэнд бол ерөөсөө бид нарын ойлгодог энэ хүн ёсны харилцаа бол бүрмөсөн алдагдчихсан тийм тохиолдол бол асар их байгаа. Тэгэхээр энэ дээр бид нар тэр сумын удирдлагын идэвх санаачилга, аймгийн удирдлагын идэвх санаачилга дээр үнэхээр суурилах юм. </w:t>
      </w:r>
    </w:p>
    <w:p>
      <w:pPr>
        <w:pStyle w:val="style0"/>
        <w:jc w:val="both"/>
      </w:pPr>
      <w:r>
        <w:rPr/>
      </w:r>
    </w:p>
    <w:p>
      <w:pPr>
        <w:pStyle w:val="style0"/>
        <w:jc w:val="both"/>
      </w:pPr>
      <w:r>
        <w:rPr>
          <w:b w:val="false"/>
          <w:bCs w:val="false"/>
          <w:lang w:val="mn-MN"/>
        </w:rPr>
        <w:tab/>
        <w:t xml:space="preserve">Жишээлбэл, одоо 2010 онд Ё.Отгонбаяр сайд шийдвэр гаргаад бүх дотуур байрыг бага ангийн багштай болго гээд ингээд чиглэл өгсөн байна лээ л дээ. Гэтэл үүний биелэлт өнөөдөр зөвхөн Сэлэнгэ аймаг дээр л байгаа байхгүй юу. Тэгэхээр боловсролын байгууллага гэдэг бол зөвхөн яам биш юм. Энэ бол яг л тухайн аймаг, орон нутагт хариуцаж байгаа хүмүүсийн үнэхээр боловсрол хүүхдэд ээлтэй байна уу, эс ээлтэй байна уу гэдгээс хамаараад ажлын нөхцөл байдал өөр гараад байгаа юм. </w:t>
      </w:r>
    </w:p>
    <w:p>
      <w:pPr>
        <w:pStyle w:val="style0"/>
        <w:jc w:val="both"/>
      </w:pPr>
      <w:r>
        <w:rPr/>
      </w:r>
    </w:p>
    <w:p>
      <w:pPr>
        <w:pStyle w:val="style0"/>
        <w:jc w:val="both"/>
      </w:pPr>
      <w:r>
        <w:rPr>
          <w:b w:val="false"/>
          <w:bCs w:val="false"/>
          <w:lang w:val="mn-MN"/>
        </w:rPr>
        <w:tab/>
        <w:t xml:space="preserve">Тэгэхээр бид бол мэдээж тэр мал маллаж байгаа малчдын боловсрол дээр тодорхой асуудлууд хөндөөд тавина. Тэр нь тогтвортой сайн үр дүнгээ өгч хэрэгжих эсэх нь бол үнэхээр тэр орон нутгийн удирдлагын санал санаачилгаас бүрэн шалтгаалж байгаа юм гэж хэлмээр байна. </w:t>
      </w:r>
    </w:p>
    <w:p>
      <w:pPr>
        <w:pStyle w:val="style0"/>
        <w:jc w:val="both"/>
      </w:pPr>
      <w:r>
        <w:rPr/>
      </w:r>
    </w:p>
    <w:p>
      <w:pPr>
        <w:pStyle w:val="style0"/>
        <w:jc w:val="both"/>
      </w:pPr>
      <w:r>
        <w:rPr>
          <w:b w:val="false"/>
          <w:bCs w:val="false"/>
          <w:lang w:val="mn-MN"/>
        </w:rPr>
        <w:tab/>
      </w:r>
      <w:r>
        <w:rPr>
          <w:b/>
          <w:bCs/>
          <w:lang w:val="mn-MN"/>
        </w:rPr>
        <w:t xml:space="preserve">С.Одонтуяа: - </w:t>
      </w:r>
      <w:r>
        <w:rPr>
          <w:b w:val="false"/>
          <w:bCs w:val="false"/>
          <w:lang w:val="mn-MN"/>
        </w:rPr>
        <w:t xml:space="preserve">Би нөгөө малчдын дээд боловсрол гэсэн юм. Бусад юуг бол би ойлгож байна л даа. Одоо малчдад сургалт хийнэ. Тэр янз бүрийн орон нутаг санаачлах. Гол нь энэ хөдөө орон нутагт байгаа эмэгтэйчүүд шууд хотод аймаг руу ирэхгүйгээр дээд боловсрол эзэмших ямар хөтөлбөр гарц байна. Дээд боловсрол дээр.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Үгүй яах вэ бид бол мэргэжлийн, тодорхой мэргэжлийн зэрэг дэвүүдийг дээд боловсролтой адилтгах тийм судалгаа хийж байна л даа. Жишээлбэл, одоо гагнуурчны хамгийн өндөр зэрэг нь бакалавртай тэнцдэг ч юм уу. Тийм ээ. Эсвэл одоо дээрээсээ хоёр дахь зэргийн бакалавртай. Тэрний дараагийнх нь магистртэй тэнцдэг ч юм уу. </w:t>
      </w:r>
    </w:p>
    <w:p>
      <w:pPr>
        <w:pStyle w:val="style0"/>
        <w:jc w:val="both"/>
      </w:pPr>
      <w:r>
        <w:rPr/>
      </w:r>
    </w:p>
    <w:p>
      <w:pPr>
        <w:pStyle w:val="style0"/>
        <w:jc w:val="both"/>
      </w:pPr>
      <w:r>
        <w:rPr>
          <w:b w:val="false"/>
          <w:bCs w:val="false"/>
          <w:lang w:val="mn-MN"/>
        </w:rPr>
        <w:tab/>
        <w:t>Энэ хэрвээ хийгдэх юм бол үнэхээр тэр мэргэжлийн сургалт явуулах чадавхи бол орон нутагт бий болсон. Тэгэхээр тэр мэргэжлийн сургалт явуулах чадавхи насан туршийн боловсролын төв хоёроор дамжуулаад бид нар тэр хүнийг одоо бакалаврын түвшинд хүргэх боломжууд байгаа. Нэг талаас. Нөгөө талаас мэдээж бид бол энэ мэдээллийн технологийг ашиглаад “</w:t>
      </w:r>
      <w:r>
        <w:rPr>
          <w:b w:val="false"/>
          <w:bCs w:val="false"/>
          <w:lang w:val="en-US"/>
        </w:rPr>
        <w:t>on-line”</w:t>
      </w:r>
      <w:r>
        <w:rPr>
          <w:b w:val="false"/>
          <w:bCs w:val="false"/>
          <w:lang w:val="mn-MN"/>
        </w:rPr>
        <w:t xml:space="preserve"> сургалтыг “е” сургуулийг бол одоо үнэхээр бодитой болгоно. Тэр бол малчны хотонд очтол бас хэцүү л дээ. Тийм учраас мэргэжлийн зэрэг гэдэг зүйлийг яаж дүйцүүлэх вэ гэдэг энэ бодлого бол хийгдэж ажил явах байх гэж бодож байна. </w:t>
      </w:r>
    </w:p>
    <w:p>
      <w:pPr>
        <w:pStyle w:val="style0"/>
        <w:jc w:val="both"/>
      </w:pPr>
      <w:r>
        <w:rPr/>
      </w:r>
    </w:p>
    <w:p>
      <w:pPr>
        <w:pStyle w:val="style0"/>
        <w:jc w:val="both"/>
      </w:pPr>
      <w:r>
        <w:rPr>
          <w:b w:val="false"/>
          <w:bCs w:val="false"/>
          <w:lang w:val="mn-MN"/>
        </w:rPr>
        <w:tab/>
      </w:r>
      <w:r>
        <w:rPr>
          <w:b/>
          <w:bCs/>
          <w:lang w:val="mn-MN"/>
        </w:rPr>
        <w:t xml:space="preserve">Л.Эрдэнэчимэг: - </w:t>
      </w:r>
      <w:r>
        <w:rPr>
          <w:b w:val="false"/>
          <w:bCs w:val="false"/>
          <w:lang w:val="mn-MN"/>
        </w:rPr>
        <w:t xml:space="preserve">За би энэ сургуулийн өмнөх боловсролын системд үнэхээр санаа зовдог. Тэгээд өнөөгийн байдал ямар байна вэ гэхээр бид нар энэ сургуулийн өмнөх боловсролд 2-оос 5 насны хүүхдүүдээ хамрагдана гээд заачихсан байж байгаа. </w:t>
      </w:r>
    </w:p>
    <w:p>
      <w:pPr>
        <w:pStyle w:val="style0"/>
        <w:jc w:val="both"/>
      </w:pPr>
      <w:r>
        <w:rPr/>
      </w:r>
    </w:p>
    <w:p>
      <w:pPr>
        <w:pStyle w:val="style0"/>
        <w:jc w:val="both"/>
      </w:pPr>
      <w:r>
        <w:rPr>
          <w:b w:val="false"/>
          <w:bCs w:val="false"/>
          <w:lang w:val="mn-MN"/>
        </w:rPr>
        <w:tab/>
        <w:t xml:space="preserve">За 2013 оны байдлаар энэ насны 230-аад мянган хүүхэд байсан. Энэнээс 80-аад мянган хүүхэд өнөөдөр сургуулийн өмнөх боловсрол буюу энэ цэцэрлэгт огт хамрагдаж чадахгүй байгаад байгаа юм л даа. Тэгээд энэ хамрагдаж чадахгүй байгаа хүүхдүүд маань хаана байна вэ гэхээр яг энэ амьдралын түвшин дунджаас доош айл өрхүүдэд л байгаа асуудал болчихоод байгаа юм. Энэ маань хаана байна вэ гэхээр нийслэлийн захын гэр хороолол, за хөдөө орон нутагт бол сумдад бас байгаад байх шиг байгаа юм. Тухайн нутаг дэвсгэрт нь улсын цэцэрлэг байхгүй байгаа. За хувийн цэцэрлэг болохоор 200 мянган төгрөгөөс доош хувийн цэцэрлэгийн үйл ажиллагаа явуулах ямар ч боломжгүй. Төлбөрийн хувьд. Гэтэл энэ захын гэр хороололд амьдарч байгаа ард иргэд маань 200 мянган төгрөг төлж хувийн цэцэрлэгт хүүхдээ өгөх одоо ямар ч боломж байхгүй. </w:t>
      </w:r>
    </w:p>
    <w:p>
      <w:pPr>
        <w:pStyle w:val="style0"/>
        <w:jc w:val="both"/>
      </w:pPr>
      <w:r>
        <w:rPr/>
      </w:r>
    </w:p>
    <w:p>
      <w:pPr>
        <w:pStyle w:val="style0"/>
        <w:jc w:val="both"/>
      </w:pPr>
      <w:r>
        <w:rPr>
          <w:b w:val="false"/>
          <w:bCs w:val="false"/>
          <w:lang w:val="mn-MN"/>
        </w:rPr>
        <w:tab/>
        <w:t xml:space="preserve">Тэгээд энэ цэцэрлэгт хүүхдээ өгч чадахгүй байгаа асуудал бол өөрөө энэ ядууралтай шууд холбогдчихоод байгаа юм л даа. Ээж нь хүүхдээ хараад гэртээ суухаар нөгөө аав нь ажлаа хийгээд тэгээд нэг хүний цалин хаанаа ч хүрэхгүй. Тухайн айл бол амьдралын түвшин бол шууд доошоо явж байгаа. Тийм учраас энэ Засгийн газар бол энэ сургуулийн өмнөх боловсрол, цэцэрлэгийн асуудлыг бол энэ ядуурлыг бууруулахтайгаа шууд холбож үзэхээс өөр аргагүй болсон байгаа юм. Сургуулийн өмнөх боловсролыг илүү түлхүү, ер нь 4-өөс 5 настай хүүхдүүд дээр илүү ярихаар байгаа. За 2-оос 3-н настай хүүхэд уг нь гэртээ ээжтэйгээ байх юм бол мэдээж илүү эрүүл, аюулгүй орчинд өснө. Гэхдээ нөгөө ядууралтай холбоотой, амьдралын түвшин доогуур айлууд энэ асуудал маань байгаа болохоор ээж нь үнэхээр хүүхдээ хараад гэртээ суух боломжгүй болчихоод байгаа. </w:t>
      </w:r>
    </w:p>
    <w:p>
      <w:pPr>
        <w:pStyle w:val="style0"/>
        <w:jc w:val="both"/>
      </w:pPr>
      <w:r>
        <w:rPr/>
      </w:r>
    </w:p>
    <w:p>
      <w:pPr>
        <w:pStyle w:val="style0"/>
        <w:jc w:val="both"/>
      </w:pPr>
      <w:r>
        <w:rPr>
          <w:b w:val="false"/>
          <w:bCs w:val="false"/>
          <w:lang w:val="mn-MN"/>
        </w:rPr>
        <w:tab/>
        <w:t xml:space="preserve">Тийм учраас бид нар энэ ээжийг нь энэ гэр бүлийг ажилтай байлгахын тулд энэ хүүхдүүдийг цэцэрлэгт хамруулах зайлшгүй шаардлага байгаад байдаг. Тэгэхээр энэ 2-оос 4 хүртэлх насны хүүхдүүдэд илүү тийм эрүүл аюулгүй орчинд асарч хамгаалах, харах үйлчилгээ илүү хэрэгтэй болж харагдаад байгаа юм л даа. Одоо бол шинээр 600 гаруй цэцэрлэг шинээр шаардлагатай болчихоод байгаа. 100 гаруй цэцэрлэгийг мэргэжлийн хяналтын байгууллагаас хаах шийдвэр гараад дахин барь гэсэн шийдвэр гарчихаад байдаг. Ингээд 700 гаруй цэцэрлэгийг шинээр барихад өнөөдөр 120 ортой нэг цэцэрлэг 1.1 тэрбум төгрөгт босч байгаа. Нэг их наяд төгрөгийг бид нар энэ цэцэрлэгийг зөвхөн барилгад нь зарцуулах шаардлагатай байгаа. Үүнийг ойрын хугацаанд үнэхээр шийдвэрлэх ямар ч боломжгүй. Энд хувийн хэвшлийг татаж оролцуулахаас өөр арга байхгүй. </w:t>
      </w:r>
    </w:p>
    <w:p>
      <w:pPr>
        <w:pStyle w:val="style0"/>
        <w:jc w:val="both"/>
      </w:pPr>
      <w:r>
        <w:rPr/>
      </w:r>
    </w:p>
    <w:p>
      <w:pPr>
        <w:pStyle w:val="style0"/>
        <w:jc w:val="both"/>
      </w:pPr>
      <w:r>
        <w:rPr>
          <w:b w:val="false"/>
          <w:bCs w:val="false"/>
          <w:lang w:val="mn-MN"/>
        </w:rPr>
        <w:tab/>
        <w:t xml:space="preserve">За тэгээд ер нь бид нар чинь энэ хүний хөгжлийн бүхэл бүтэн яамтай, хүн амын хөгжлийн бүхэл бүтэн яамтай болчихоод хүүхдийн төлөө газар гээд бүхэл бүтэн том агентлагтай байж байдаг. Тэгээд боловсролын яам маань энэ яамтайгаа хэрхэн  уялдаж ажилладаг юм бэ? Энэ 2-оос 4 хүртэлх насны хүүхдийн асуудал бол илүү энэ хүн амын хөгжлийн асуудал, илүү энэ хүүхэд хамгаалах чиглэлийн асуудал юм шиг харагдаад байдаг юм. Тэгээд энэ талаар ямар бодлого баримтлах юм бол.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Тийм. Тэгэхээр бид бол таны санал санаачилгыг одоо 100 хувь дэмжиж байгаа. Тийм учраас энэ 7.6-д монгол хүүхэд бүр сургуульд элсэхээс өмнө сургуулийн өмнөх боловсролын үйлчилгээнд хамрагдсан байна гэсэн. Ийм үр дүнд хүрнэ гээд заачихсан. Энэ бол төсвийн мөнгөөр дан ганц бариад бай гэсэн заалт биш. Энэ бол бүх л арга хэрэгслийг дайчилж, бүх л чадавхиараа ажиллаж ийм үр дүнд хүрэх ёстой ингэж бид үзэж байгаа. Тийм учраас таны дэвшүүлж байгаа санаачилгыг бид нар мэдээж Хүний хөгжлийн яамтайгаа хамтраад, Хүүхдийн төлөө газартай хамтраад зохион байгуулахын төлөө ажиллана гэдгийг л хэлмээр байна. Баярлалаа. </w:t>
      </w:r>
    </w:p>
    <w:p>
      <w:pPr>
        <w:pStyle w:val="style0"/>
        <w:jc w:val="both"/>
      </w:pPr>
      <w:r>
        <w:rPr/>
      </w:r>
    </w:p>
    <w:p>
      <w:pPr>
        <w:pStyle w:val="style0"/>
        <w:jc w:val="both"/>
      </w:pPr>
      <w:r>
        <w:rPr>
          <w:b w:val="false"/>
          <w:bCs w:val="false"/>
          <w:lang w:val="mn-MN"/>
        </w:rPr>
        <w:tab/>
      </w:r>
      <w:r>
        <w:rPr>
          <w:b/>
          <w:bCs/>
          <w:lang w:val="mn-MN"/>
        </w:rPr>
        <w:t xml:space="preserve">Ё.Отгонбаяр: - </w:t>
      </w:r>
      <w:r>
        <w:rPr>
          <w:b w:val="false"/>
          <w:bCs w:val="false"/>
          <w:lang w:val="mn-MN"/>
        </w:rPr>
        <w:t xml:space="preserve">За баярлалаа. Би энэ асуудлыг түрүүчийн долоо хоногт Байнгын хороонд хэлэлцэхэд нь хоёр долоо хоногоор хойшлуулаад хэлэлцүүлэг хийж байгаад үүнийг хэлэлцье гэсэн санал хэлсэн юм. Яагаад гэвэл энэ бодлогын бичиг баримт маань өөрөө өгүүлбэр болгон нь цаад талд нь аймаар их том агуулга авч явж байдаг ийм бичиг баримт. Энэ боловсролын салбарыг ийм цөөхөн хуудсанд багтааж томъёолно гэдэг чинь өөрөө хэцүү шүү дээ. Тийм учраас гишүүд маань үүнийг ард талд нь, энэ өгүүлбэрийн ард талд юу байгаа юм бэ гэдгийг нарийн сайн ойлгож байж хэлэлцэх хэрэгтэй байна гэж ийм байр суурь би илэрхийлсэн юм. </w:t>
      </w:r>
    </w:p>
    <w:p>
      <w:pPr>
        <w:pStyle w:val="style0"/>
        <w:jc w:val="both"/>
      </w:pPr>
      <w:r>
        <w:rPr/>
      </w:r>
    </w:p>
    <w:p>
      <w:pPr>
        <w:pStyle w:val="style0"/>
        <w:jc w:val="both"/>
      </w:pPr>
      <w:r>
        <w:rPr>
          <w:b w:val="false"/>
          <w:bCs w:val="false"/>
          <w:lang w:val="mn-MN"/>
        </w:rPr>
        <w:tab/>
        <w:t xml:space="preserve">Одоо би хоёр гурван жишээ татъя л даа. Энэ бодлогын бичиг баримт дээр ийм өгүүлбэр бичсэн байгаа. Ерөнхий боловсролыг иргэн бүр заавал эзэмших нөхцөл боломжийг бүрдүүлэх гээд. Монгол Улсын Үндсэн хуулиар бол суурь боловсролыг гээд заачихсан байгаа. Өөрөөр хэлбэл одоо бид нар бүх иргэдээ 12 жилийн боловсрол заавал эзэмшүүлэх бодлого гаргах гээд байна шүү дээ. Үүний цаад талд нь ямар санхүү явж байна вэ. Үүний цаад талд бид нар мэргэжлийн боловсролоо яах юм гээд ингээд олон асуудал эндээс гарч ирж байгаа юм. </w:t>
      </w:r>
    </w:p>
    <w:p>
      <w:pPr>
        <w:pStyle w:val="style0"/>
        <w:jc w:val="both"/>
      </w:pPr>
      <w:r>
        <w:rPr/>
      </w:r>
    </w:p>
    <w:p>
      <w:pPr>
        <w:pStyle w:val="style0"/>
        <w:jc w:val="both"/>
      </w:pPr>
      <w:r>
        <w:rPr>
          <w:b w:val="false"/>
          <w:bCs w:val="false"/>
          <w:lang w:val="mn-MN"/>
        </w:rPr>
        <w:tab/>
        <w:t xml:space="preserve">Хоёр дахь жишээ гэхэд түрүүн Л.Гантөмөр сайдад би талархаж байна. Кембрижийн их сургуультай хамтраад сургалтын арга зүй, үнэлгээ гээд энэ олон асуудлаар хийж байгаа ажил үргэлжилж байгаа гэж. Тэгээд энэ ажлыг санаачилсан би бол өчигдөр энэ бичиг баримт дотор хайгаад олохгүй. Б.Насанбаяраас асууж байж. Тэр чинь 2.1.1 дээр, 7.7.2 байгаа шүү дээ гээд ингэж хэлж байгаа байхгүй юу. Салбарыг нь хариуцаж байсан, санаачилсан би үүнийг хайгаад олохгүй байгаа юм чинь бусад хүмүүс нь яаж олох юм бэ. Бодлого гэдэг бол ойлгомжтой, үе шаттай, хөрөнгө санхүү нь ойлгомжтой, хэрэгжих механизм нь тодорхой байж бодлого болно. Түүнээс биш энэ бичиг баримт чинь тааврын чанартай ийм юм байж болохгүй. </w:t>
      </w:r>
    </w:p>
    <w:p>
      <w:pPr>
        <w:pStyle w:val="style0"/>
        <w:jc w:val="both"/>
      </w:pPr>
      <w:r>
        <w:rPr/>
      </w:r>
    </w:p>
    <w:p>
      <w:pPr>
        <w:pStyle w:val="style0"/>
        <w:jc w:val="both"/>
      </w:pPr>
      <w:r>
        <w:rPr>
          <w:b w:val="false"/>
          <w:bCs w:val="false"/>
          <w:lang w:val="mn-MN"/>
        </w:rPr>
        <w:tab/>
        <w:t xml:space="preserve">Жишээ нь багшийн үнэлгээний асуудал дээр Л.Гантөмөр сайд хэлж байна л даа. Бид нар ингээд яг шууд ингээд томилоход хэцүү юм шүү дээ гээд. Энэ дээр томъёолсныг чинь байна шүү дээ Л.Гантөмөр сайдаа хоёр янзаар уншиж болохоор болчихоод байна. Та бол жишээлбэл багшийн хөдөлмөрийн хөлсний үнэлгээг нэмэгдүүлэх ёстой гэж. Энэ бол Боловсролын яам ингэж ойлгоно. Багшийн хөдөлмөрийг бодитой үнэлнэ гээд хэлчихэж байгааг чинь Сангийн яам бол бууруулна гээд ойлгочихно. Ийм л. Тэгээд бодлогын бичиг баримт чинь ингээд хоёр тийшээгээ салчихсан, салаа ойлголт төрүүлэхээр ийм байж болохгүй учраас үүнийг жаахан хэлэлцье гэсэн юм. </w:t>
      </w:r>
    </w:p>
    <w:p>
      <w:pPr>
        <w:pStyle w:val="style0"/>
        <w:jc w:val="both"/>
      </w:pPr>
      <w:r>
        <w:rPr/>
      </w:r>
    </w:p>
    <w:p>
      <w:pPr>
        <w:pStyle w:val="style0"/>
        <w:jc w:val="both"/>
      </w:pPr>
      <w:r>
        <w:rPr>
          <w:b w:val="false"/>
          <w:bCs w:val="false"/>
          <w:lang w:val="mn-MN"/>
        </w:rPr>
        <w:tab/>
        <w:t xml:space="preserve">За асуултын хувьд бол сурах бичгийн бодлогын тухай энэ дээр нэг их тодорхой заагдаж орж ирээгүй байна. Үүнийгээ яаж үзэж харж байгаа юм бэ? </w:t>
      </w:r>
    </w:p>
    <w:p>
      <w:pPr>
        <w:pStyle w:val="style0"/>
        <w:jc w:val="both"/>
      </w:pPr>
      <w:r>
        <w:rPr/>
      </w:r>
    </w:p>
    <w:p>
      <w:pPr>
        <w:pStyle w:val="style0"/>
        <w:jc w:val="both"/>
      </w:pPr>
      <w:r>
        <w:rPr>
          <w:b w:val="false"/>
          <w:bCs w:val="false"/>
          <w:lang w:val="mn-MN"/>
        </w:rPr>
        <w:tab/>
        <w:t xml:space="preserve">За үнэлгээний асуудал дээр бас нэг их тодорхой заагдаагүй байна. Үүнийгээ яаж үнэлж харж байгаа вэ? </w:t>
      </w:r>
    </w:p>
    <w:p>
      <w:pPr>
        <w:pStyle w:val="style0"/>
        <w:jc w:val="both"/>
      </w:pPr>
      <w:r>
        <w:rPr/>
      </w:r>
    </w:p>
    <w:p>
      <w:pPr>
        <w:pStyle w:val="style0"/>
        <w:jc w:val="both"/>
      </w:pPr>
      <w:r>
        <w:rPr>
          <w:b w:val="false"/>
          <w:bCs w:val="false"/>
          <w:lang w:val="mn-MN"/>
        </w:rPr>
        <w:tab/>
        <w:t>За шат шатны боловсролын тогтолцоонд хэрэгжүүлэхээр биччихсэн байгаа зарчмууд чинь дээд боловсролд хэрэглэдэг зарчим, ерөнхий боловсролд хэрэглэдэг зарчмууд нь холилдсон маягийн харагдаад байна. Үүнийгээ яаж үнэлмээр байна вэ?</w:t>
      </w:r>
    </w:p>
    <w:p>
      <w:pPr>
        <w:pStyle w:val="style0"/>
        <w:jc w:val="both"/>
      </w:pPr>
      <w:r>
        <w:rPr/>
      </w:r>
    </w:p>
    <w:p>
      <w:pPr>
        <w:pStyle w:val="style0"/>
        <w:jc w:val="both"/>
      </w:pPr>
      <w:r>
        <w:rPr>
          <w:b w:val="false"/>
          <w:bCs w:val="false"/>
          <w:lang w:val="mn-MN"/>
        </w:rPr>
        <w:tab/>
        <w:t xml:space="preserve">За Их Хурлын тогтоол гараад хөгжлийн бодлогын төлөвлөлтийн асуудлаар ажлын хэсгүүд байгуулагдаад явж байгаа. Одоо ингээд энэ хэсэг бодлого ингээд явчихаар тэр хөгжлийн бодлоготойгоо яаж уялдах вэ? </w:t>
      </w:r>
    </w:p>
    <w:p>
      <w:pPr>
        <w:pStyle w:val="style0"/>
        <w:jc w:val="both"/>
      </w:pPr>
      <w:r>
        <w:rPr/>
      </w:r>
    </w:p>
    <w:p>
      <w:pPr>
        <w:pStyle w:val="style0"/>
        <w:jc w:val="both"/>
      </w:pPr>
      <w:r>
        <w:rPr>
          <w:b w:val="false"/>
          <w:bCs w:val="false"/>
          <w:lang w:val="mn-MN"/>
        </w:rPr>
        <w:tab/>
        <w:t xml:space="preserve">За санхүүгийн тооцоо яагаад дагалдаж орж ирсэнгүй вэ? Яагаад гэвэл хүүхэд бүрийг сургуулийн өмнөх боловсролын үйлчилгээнд хамруулна гэдэг бол нэлээн их мөнгө яригдана. Бүх ерөнхий боловсролын сургуулиудыг нэг ээлжээр хичээллүүлнэ гэдэг бол нэлээн их мөнгө яригдана. За энэ олон улсын чанарын үнэлгээний судалгаанд хамрагдах тэр юунд хөндлөнгийн үнэлгээнд орох гээд ингээд ирэхээр зэрэг үүнийг дагасан хөрөнгө мөнгөний асуудал их яригдана. </w:t>
      </w:r>
    </w:p>
    <w:p>
      <w:pPr>
        <w:pStyle w:val="style0"/>
        <w:jc w:val="both"/>
      </w:pPr>
      <w:r>
        <w:rPr/>
      </w:r>
    </w:p>
    <w:p>
      <w:pPr>
        <w:pStyle w:val="style0"/>
        <w:jc w:val="both"/>
      </w:pPr>
      <w:r>
        <w:rPr>
          <w:b w:val="false"/>
          <w:bCs w:val="false"/>
          <w:lang w:val="mn-MN"/>
        </w:rPr>
        <w:tab/>
        <w:t xml:space="preserve">Байнгын хороон даргаас асуумаар юм байгаа юм. Би одоо таныг томилогдсон цагаас эхлээд л тэр сургууль, цэцэрлэгийн хангамжийн тухай Байнгын хороон дээр одоо 2 жил шахуу гацаж байгаа тэр тогтоолыг нэг хэлэлцмээр байна, шийдмээр байна гэдэг асуудал яриад байгаа. Тэгэхгүйгээр энэ бодлого бол зүгээр цаас болно. Хэн ч ойлгохгүй. Түүнийг нь хүн болгон өөртөө ашигтай хэлбэрээр тайлбарлаж болдог. Ард талдаа мөнгөгүй ийм цаас болгож баталмааргүй байна гэдгийг бас зориуд хэлэх гэсэн юм. За тэгээд үг нь дээрээ байр сууриа илэрхийлье дээ.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Төрөөс барьдаг бодлого бол хэрэгжиж ирсэн түүхтэй л дээ. 95 оны бодлого дээр бид нар хэрэгжилтийн дүн шинжилгээ өгсөн. Бүрэн хэрэгжсэн байна лээ. Тэгэхээр дээр нь бол одоо энэ Мянганы хөгжлийн зорилт 2007 онд батлагдсан байхад энэ зорилт бол үнэхээр боловсролын салбарын чигийг бол өөрөө тогтоож өгдөг ийм бичиг баримт. Тэгээд юу хэлж байна вэ гэхээр энэ төрийн ямар бодлого байх юм, юундаа анхаарах вэ гэдгийг заагаад батлаад гаргасан бодлогыг одоо ямар нэгэн байдлаар мушгин гуйвуулдаг ч юм уу, эс болбол одоо түүнийг үл тоодог байдал бол Монголын төрд ерөөсөө байгаагүй. </w:t>
      </w:r>
    </w:p>
    <w:p>
      <w:pPr>
        <w:pStyle w:val="style0"/>
        <w:jc w:val="both"/>
      </w:pPr>
      <w:r>
        <w:rPr/>
      </w:r>
    </w:p>
    <w:p>
      <w:pPr>
        <w:pStyle w:val="style0"/>
        <w:jc w:val="both"/>
      </w:pPr>
      <w:r>
        <w:rPr>
          <w:b w:val="false"/>
          <w:bCs w:val="false"/>
          <w:lang w:val="mn-MN"/>
        </w:rPr>
        <w:tab/>
        <w:t xml:space="preserve">Тэгэхээр бид нар өнөөдөр энэ батлаад гаргасан бодлогоо Монгол Улсын Засгийн газар хэрэгжүүлэхийг оролдоно. Энэ бол 2 жил тутам тайлан тавигдана. Энэ 2 жил тутам Монгол төрийн бодлого ямар шатанд хэрэгжиж байна вэ гэдэг тайланг Их Хурал яриад байхад энэ асуудал хэрэгжихгүй гэсэн ойлголт бол байхгүй. Тийм учраас би энэ бодлогын бичиг баримтыг бид нар шинэчилж энэ цаг үетэй уяж өнөөдрийн байгаа түвшинтэйгээ уяж, бид нарын өнөөдрийн хүрээд байгаа, гаргаад байгаа зорилтуудтайгаа уяж шинэчлэн батлах нь зайлшгүй хэрэгтэй байх. Үүнийг Ё.Отгонбаяр гишүүн дэмжиж өгөх байх гэж бодож байна. </w:t>
      </w:r>
    </w:p>
    <w:p>
      <w:pPr>
        <w:pStyle w:val="style0"/>
        <w:jc w:val="both"/>
      </w:pPr>
      <w:r>
        <w:rPr/>
      </w:r>
    </w:p>
    <w:p>
      <w:pPr>
        <w:pStyle w:val="style0"/>
        <w:jc w:val="both"/>
      </w:pPr>
      <w:r>
        <w:rPr>
          <w:b w:val="false"/>
          <w:bCs w:val="false"/>
          <w:lang w:val="mn-MN"/>
        </w:rPr>
        <w:tab/>
        <w:t xml:space="preserve">Яг санхүүгийн тоог бид нар нэг бүрчлэн өнөөдөр гаргах боломж бололцоо хомсхон. Тэгэхдээ бид өнөөдөр хүртэл боловсролд хуваарилагдаж байсан төсвийн зарцуулалтын хэмжээг буруулахгүйгээр цаашаагаа энэ түвшиндөө хүрэх боломж байгаа гэж харж байгаа. Дээр нь бол мэдээж Их Хуралд өргөн барьсан байгаа тэр сургууль, цэцэрлэг, дотуур байрны хүртээмжийг нэмэгдүүлэх тэр тогтоол батлагдчихвал үнэхээр хэрэгтэй байна. Дэмжиж өгөөчээ гэж хүсмээр байна. </w:t>
      </w:r>
    </w:p>
    <w:p>
      <w:pPr>
        <w:pStyle w:val="style0"/>
        <w:jc w:val="both"/>
      </w:pPr>
      <w:r>
        <w:rPr/>
      </w:r>
    </w:p>
    <w:p>
      <w:pPr>
        <w:pStyle w:val="style0"/>
        <w:jc w:val="both"/>
      </w:pPr>
      <w:r>
        <w:rPr>
          <w:b w:val="false"/>
          <w:bCs w:val="false"/>
          <w:lang w:val="mn-MN"/>
        </w:rPr>
        <w:tab/>
        <w:t xml:space="preserve">Мэдээж хэлэлцэх эсэхээ шийдчихээд хэлэлцүүлгийн явцад ажлын хэсгээ байгуулаад, зарим нэг хоёрдмол байгаа санаанууд хэрвээ байгаа бол. Жишээлбэл, хөдөлмөрийг бодитой үнэлнэ гэдэг бол үнэхээр миний харж байгаагаар бол хөдөлмөрөө үнэлүүлж чадахгүй байгаа багш нарынхаа хөдөлмөрийг сайнаар үнэлэхийг хэлж байгаа. Ё.Отгонбаяр гишүүн бол урьд нь нөгөө Сангийн яамтай зөндөө тулаад орж байсан учраас нөгөө талаасаа мушгиулна гэж хэлж байгаа санааг би бас хүлээж авч байна. Гэх мэтчилэн. Бид бол тиймэрхүү салаа утгатай, тайлбарлахад бэрх асуудлуудыг тайлбарлаад бодлогоо гаргах нь зөв байх гэж бодож байна.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би Ё.Отгонбаяр гишүүн. Таны асуултад хариулъя. Нөгөө сургууль, цэцэрлэг, дотуур байр, биеийн тамирын заалны хүрэлцээний асуудлаар Улсын Их Хурлын тогтоолын төсөл санаачилсан. Энэ анхны хэлэлцүүлгийг манай Байнгын хороо хийгээд тэгээд чуулган дээрээс Төсвийн байнгын хороо энэ асуудлаар бас хэлэлцэж шийдвэр гаргах ёстой гээд. Төсвийн байнгын хороон дээр гацаад байж байгаа юм байна шүү. Үүнийг хойноос бас хөөцөлдье гэж хариулмаар байна. </w:t>
      </w:r>
    </w:p>
    <w:p>
      <w:pPr>
        <w:pStyle w:val="style0"/>
        <w:jc w:val="both"/>
      </w:pPr>
      <w:r>
        <w:rPr/>
      </w:r>
    </w:p>
    <w:p>
      <w:pPr>
        <w:pStyle w:val="style0"/>
        <w:jc w:val="both"/>
      </w:pPr>
      <w:r>
        <w:rPr>
          <w:b w:val="false"/>
          <w:bCs w:val="false"/>
          <w:lang w:val="mn-MN"/>
        </w:rPr>
        <w:tab/>
        <w:t xml:space="preserve">За Ё.Отгонбаяр гишүүн тодруулъя. </w:t>
      </w:r>
    </w:p>
    <w:p>
      <w:pPr>
        <w:pStyle w:val="style0"/>
        <w:jc w:val="both"/>
      </w:pPr>
      <w:r>
        <w:rPr/>
      </w:r>
    </w:p>
    <w:p>
      <w:pPr>
        <w:pStyle w:val="style0"/>
        <w:jc w:val="both"/>
      </w:pPr>
      <w:r>
        <w:rPr>
          <w:b w:val="false"/>
          <w:bCs w:val="false"/>
          <w:lang w:val="mn-MN"/>
        </w:rPr>
        <w:tab/>
      </w:r>
      <w:r>
        <w:rPr>
          <w:b/>
          <w:bCs/>
          <w:lang w:val="mn-MN"/>
        </w:rPr>
        <w:t xml:space="preserve">Ё.Отгонбаяр: - </w:t>
      </w:r>
      <w:r>
        <w:rPr>
          <w:b w:val="false"/>
          <w:bCs w:val="false"/>
          <w:lang w:val="mn-MN"/>
        </w:rPr>
        <w:t xml:space="preserve">Би бодлого хэрэггүй гэсэн утгаар хэлээгүй юм шүү. Бодлого хоёрдмол утгагүй, үе шаттай, хэрэгжих механизмтай, санхүүжилттэйгээр томъёологдох ёстой. Тэр тал дээрээ дутагдалтай байна гэж хэлж байгаа юм. </w:t>
      </w:r>
    </w:p>
    <w:p>
      <w:pPr>
        <w:pStyle w:val="style0"/>
        <w:jc w:val="both"/>
      </w:pPr>
      <w:r>
        <w:rPr/>
      </w:r>
    </w:p>
    <w:p>
      <w:pPr>
        <w:pStyle w:val="style0"/>
        <w:jc w:val="both"/>
      </w:pPr>
      <w:r>
        <w:rPr>
          <w:b w:val="false"/>
          <w:bCs w:val="false"/>
          <w:lang w:val="mn-MN"/>
        </w:rPr>
        <w:tab/>
        <w:t xml:space="preserve">Тэр багшийн үнэлгээ, хөдөлмөрийн үнэлгээний асуудал дээр Л.Гантөмөр сайд аа, одоо сургуулиуд дээр очоод ярихаар зэрэг ямар асуудал ярьж байна вэ гэхээр сая багш нарын цалинг нэмсэн мөртөө нөгөө нэг үр дүнгийн урамшууллыг чинь Сангийн яамнаас хасаад өгчихсөн байна шүү дээ. Тэгээд ингээд бие биенийгээ хуурсан юм хийгээд байгаа байхгүй юу. Тэгээд одоо энэ хөдөлмөрийн үнэлгээг бодитой болгоно гээд биччихээр бид нар бодитой болгож байгаа юм, үр дүнгийн урамшуулал бол одоо илүү байна гэж үзээд байгаа юм шиг ингэж нөгөө салаа утгатай юм чинь амьдрал дээрээ салж буруу тийшээ явж хэрэгжээд байна шүү дээ гэдгийг зориуд хэлэх гэсэн юм. </w:t>
      </w:r>
    </w:p>
    <w:p>
      <w:pPr>
        <w:pStyle w:val="style0"/>
        <w:jc w:val="both"/>
      </w:pPr>
      <w:r>
        <w:rPr/>
      </w:r>
    </w:p>
    <w:p>
      <w:pPr>
        <w:pStyle w:val="style0"/>
        <w:jc w:val="both"/>
      </w:pPr>
      <w:r>
        <w:rPr>
          <w:b w:val="false"/>
          <w:bCs w:val="false"/>
          <w:lang w:val="mn-MN"/>
        </w:rPr>
        <w:tab/>
        <w:t xml:space="preserve">Сурах бичгийн бодлогын талаар та хэлсэнгүй. Үнэлгээний тогтолцооны талаар та хэлсэнгүй. Тэрийг нэг тодруулаад өгөөч. </w:t>
      </w:r>
    </w:p>
    <w:p>
      <w:pPr>
        <w:pStyle w:val="style0"/>
        <w:jc w:val="both"/>
      </w:pPr>
      <w:r>
        <w:rPr/>
      </w:r>
    </w:p>
    <w:p>
      <w:pPr>
        <w:pStyle w:val="style0"/>
        <w:jc w:val="both"/>
      </w:pPr>
      <w:r>
        <w:rPr>
          <w:b w:val="false"/>
          <w:bCs w:val="false"/>
          <w:lang w:val="mn-MN"/>
        </w:rPr>
        <w:tab/>
        <w:t>Байнгын хороон да</w:t>
      </w:r>
      <w:r>
        <w:rPr>
          <w:b w:val="false"/>
          <w:bCs w:val="false"/>
          <w:lang w:val="mn-MN"/>
        </w:rPr>
        <w:t>р</w:t>
      </w:r>
      <w:r>
        <w:rPr>
          <w:b w:val="false"/>
          <w:bCs w:val="false"/>
          <w:lang w:val="mn-MN"/>
        </w:rPr>
        <w:t xml:space="preserve">гад хүсэлт гаргахад тэр Төсвийн байнгын хороон дээр 2 жил гацаж байхад бид нар тэгээд ингээд суугаад байх юм уу? Шаардлага тавъя л даа. 2 жил шахуу ийм байдалтай. Амин чухал хэрэгцээтэй асуудал шүү дээ. </w:t>
      </w:r>
    </w:p>
    <w:p>
      <w:pPr>
        <w:pStyle w:val="style0"/>
        <w:jc w:val="both"/>
      </w:pPr>
      <w:r>
        <w:rPr/>
      </w:r>
    </w:p>
    <w:p>
      <w:pPr>
        <w:pStyle w:val="style0"/>
        <w:jc w:val="both"/>
      </w:pPr>
      <w:r>
        <w:rPr>
          <w:b w:val="false"/>
          <w:bCs w:val="false"/>
          <w:lang w:val="mn-MN"/>
        </w:rPr>
        <w:tab/>
        <w:t xml:space="preserve">Одоо байна шүү дээ, Байнгын хороон дарга аа. Гол нь би яагаад тэгээд байгаа юм бэ гэхээр Улаанбаатар хот одоо концессоор сургууль, цэцэрлэг бариад эхэлж байгаа шүү дээ. Гэтэл Улсын Их Хурлаас баталсан концессын жагсаалт дотор чинь нийгмийн салбарын барилгууд байхгүй байгаа юм. Тэгээд бид нар ингээд харсаар байгаад нэг хэсгийгээ хууль зөрчүүлэх ажил хийлгээд тэгээд гол шалтгаан нь юу юм бэ гэхээр тэр тогтоол чинь Төсвийн байнгын хороогоор хэлэлцээд манайх ингээд Их Хурлаар оруулаад батлах юм бол концессоор сургууль, цэцэрлэг барих үүд нээгдэх ёстой байхгүй юу. Хамгийн гол цаад агуулга нь. Цаас бичигтээ биш.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Үгүй яах вэ сурах бичиг бол батлагдсан хөтөлбөрийнхөө хүрээнд л нэгдүгээрт боловсруулагдана. Хоёрдугаарт, хэвлэлт, тараалт, худалдан авалтын хувьд өнөөдрийн байгаа байдлыг цаашаагаа бид бас урт удаан хугацаанд хадгалах  бололцоо их багатай болов уу гэж харагдаж байгаа. </w:t>
      </w:r>
    </w:p>
    <w:p>
      <w:pPr>
        <w:pStyle w:val="style0"/>
        <w:jc w:val="both"/>
      </w:pPr>
      <w:r>
        <w:rPr/>
      </w:r>
    </w:p>
    <w:p>
      <w:pPr>
        <w:pStyle w:val="style0"/>
        <w:jc w:val="both"/>
      </w:pPr>
      <w:r>
        <w:rPr>
          <w:b w:val="false"/>
          <w:bCs w:val="false"/>
          <w:lang w:val="mn-MN"/>
        </w:rPr>
        <w:tab/>
        <w:t xml:space="preserve">Ер нь цаашдаа би түрүүн хэлсэн. Тэр боловсролын орчин өөрөө, боловсрол өөрөө тийм амьд организм, өдөр тутам хөгжил явагдаж байдаг учраас тэр боломжийг нь тухайн салбарт нь үлдээх нь хамгийн чухал байдаг юм байна. Хэвшсэн одоо яс мөрдөх ёстой дүрэм гэж зохиогоод олон жил хадгалагдахаар л хуучирчихдаг, хоцорчихдог, үлдчихдэг ийм асуудал байдаг юм байна. </w:t>
      </w:r>
    </w:p>
    <w:p>
      <w:pPr>
        <w:pStyle w:val="style0"/>
        <w:jc w:val="both"/>
      </w:pPr>
      <w:r>
        <w:rPr/>
      </w:r>
    </w:p>
    <w:p>
      <w:pPr>
        <w:pStyle w:val="style0"/>
        <w:jc w:val="both"/>
      </w:pPr>
      <w:r>
        <w:rPr>
          <w:b w:val="false"/>
          <w:bCs w:val="false"/>
          <w:lang w:val="mn-MN"/>
        </w:rPr>
        <w:tab/>
        <w:t xml:space="preserve">Ер нь бол одоо саяны С.Одонтуяа гишүүний хэлдэг тэр өндөр үнэлгээ авч байгаа улсуудын хувьд харахад сурах бичгийн либеральчлалыг маш сайн хийсэн байгаа юм л даа. Тэгээд сурах бичиг зохиодог компаниуд болохоор төрөөс гаргасан стандарт, хөтөлбөр, агуулгад нийцүүлээд сурах бичгээ сонирхолтой хэлбэрээр зохиож өрсөлдөөнд оролцож худаалдаг ийм л болсон юм билээ. Тэгээд энэ рүү бид нар явах л байх. </w:t>
      </w:r>
    </w:p>
    <w:p>
      <w:pPr>
        <w:pStyle w:val="style0"/>
        <w:jc w:val="both"/>
      </w:pPr>
      <w:r>
        <w:rPr/>
      </w:r>
    </w:p>
    <w:p>
      <w:pPr>
        <w:pStyle w:val="style0"/>
        <w:jc w:val="both"/>
      </w:pPr>
      <w:r>
        <w:rPr>
          <w:b w:val="false"/>
          <w:bCs w:val="false"/>
          <w:lang w:val="mn-MN"/>
        </w:rPr>
        <w:tab/>
        <w:t>Энэ дотор тэр бодлого хаана байна? Р.Бат-Эрдэнэ гуай хариулдаа.</w:t>
      </w:r>
    </w:p>
    <w:p>
      <w:pPr>
        <w:pStyle w:val="style0"/>
        <w:jc w:val="both"/>
      </w:pPr>
      <w:r>
        <w:rPr/>
      </w:r>
    </w:p>
    <w:p>
      <w:pPr>
        <w:pStyle w:val="style0"/>
        <w:jc w:val="both"/>
      </w:pPr>
      <w:r>
        <w:rPr>
          <w:b w:val="false"/>
          <w:bCs w:val="false"/>
          <w:lang w:val="mn-MN"/>
        </w:rPr>
        <w:tab/>
      </w:r>
      <w:r>
        <w:rPr>
          <w:b/>
          <w:bCs/>
          <w:lang w:val="mn-MN"/>
        </w:rPr>
        <w:t xml:space="preserve">Б.Насанбаяр: - </w:t>
      </w:r>
      <w:r>
        <w:rPr>
          <w:b w:val="false"/>
          <w:bCs w:val="false"/>
          <w:lang w:val="mn-MN"/>
        </w:rPr>
        <w:t xml:space="preserve">4.3 дээр байгаа. Боловсролын агуулга, стандарт, сургалтын технологи, хэрэглэгдэхүүн, сургалтын байгууллагын үйлчилгээнд тавигдах шаардлага, стандартыг тогтвортой мөрдөх, чанар үр дүнг тогтмол үнэлж зохицуулалт хийнэ гээд. Хэрэглэгдэхүүн дотор бол сурах бичиг, сургалттай холбоотой бүх зүйлүүд орж байгаа гэж харж байгаа. </w:t>
      </w:r>
    </w:p>
    <w:p>
      <w:pPr>
        <w:pStyle w:val="style0"/>
        <w:jc w:val="both"/>
      </w:pPr>
      <w:r>
        <w:rPr/>
      </w:r>
    </w:p>
    <w:p>
      <w:pPr>
        <w:pStyle w:val="style0"/>
        <w:jc w:val="both"/>
      </w:pPr>
      <w:r>
        <w:rPr>
          <w:b w:val="false"/>
          <w:bCs w:val="false"/>
          <w:lang w:val="mn-MN"/>
        </w:rPr>
        <w:tab/>
        <w:t xml:space="preserve">Дээр нь нэмэлт бас нэг тайлбар хийхэд Монгол Улсын Үндсэн хуулийн 2 дугаар бүлэгт төрөөс бүх нийтийн ерөнхий боловсролыг төлбөргүй олгоно гэж зааж байгаа. Боловсролын тухай хуульд бол иргэн бүр суурь боловсролыг заавал эзэмшинэ гэж зааж байгаа. Гэхдээ мэргэжлийн сургалт, үйлдвэрлэлийн төвд суралцаж байгаа суралцагчид бол 3 жил мэргэжлийн боловсрол олгохоос гадна бүрэн дунд боловсролыг бас эзэмшиж байгаа. Бүрэн дунд боловсролынхоо гэрчилгээг авч байгаа. Тэр утгаараа бол ерөнхий боловсролын сургуулиар ч, мэргэжлийн сургуулиар ч аль алинаар нь ерөнхий боловсролыг авч байгаа гэдэг ойлголтоороо бодлогын бичиг баримтад суусан байгаа. </w:t>
      </w:r>
    </w:p>
    <w:p>
      <w:pPr>
        <w:pStyle w:val="style0"/>
        <w:jc w:val="both"/>
      </w:pPr>
      <w:r>
        <w:rPr/>
      </w:r>
    </w:p>
    <w:p>
      <w:pPr>
        <w:pStyle w:val="style0"/>
        <w:jc w:val="both"/>
      </w:pPr>
      <w:r>
        <w:rPr>
          <w:b w:val="false"/>
          <w:bCs w:val="false"/>
          <w:lang w:val="mn-MN"/>
        </w:rPr>
        <w:tab/>
      </w:r>
      <w:r>
        <w:rPr>
          <w:b/>
          <w:bCs/>
          <w:lang w:val="mn-MN"/>
        </w:rPr>
        <w:t xml:space="preserve">Д.Батцогт: - </w:t>
      </w:r>
      <w:r>
        <w:rPr>
          <w:b w:val="false"/>
          <w:bCs w:val="false"/>
          <w:lang w:val="mn-MN"/>
        </w:rPr>
        <w:t xml:space="preserve">За Д.Сарангэрэл гишүүн. </w:t>
      </w:r>
    </w:p>
    <w:p>
      <w:pPr>
        <w:pStyle w:val="style0"/>
        <w:jc w:val="both"/>
      </w:pPr>
      <w:r>
        <w:rPr/>
      </w:r>
    </w:p>
    <w:p>
      <w:pPr>
        <w:pStyle w:val="style0"/>
        <w:jc w:val="both"/>
      </w:pPr>
      <w:r>
        <w:rPr>
          <w:b w:val="false"/>
          <w:bCs w:val="false"/>
          <w:lang w:val="mn-MN"/>
        </w:rPr>
        <w:tab/>
      </w:r>
      <w:r>
        <w:rPr>
          <w:b/>
          <w:bCs/>
          <w:lang w:val="mn-MN"/>
        </w:rPr>
        <w:t xml:space="preserve">Д.Сарангэрэл: - </w:t>
      </w:r>
      <w:r>
        <w:rPr>
          <w:b w:val="false"/>
          <w:bCs w:val="false"/>
          <w:lang w:val="mn-MN"/>
        </w:rPr>
        <w:t xml:space="preserve">Ер нь бүхэлд нь төрөөс боловсролын талаар баримтлах бодлогыг бол дэмжиж байгаа юм. Тэгэхээр одоо Улсын Их Хурлын Байнгын хороо болон чуулганаар бид нар олон салбарын олон чиглэлээр энэ төрөөс баримтлах бодлогын талаар ярилцаж, хэлэлцэж, баталж байна л даа. Зүгээр энэ бодлогуудыг харж байхад хэт ерөнхий, гишүүд байтугай олон нийт ойлгоход хэвлэлийнхэн тэндээс нэг тийм өлгөөд авчихад хэтэрхий ерөнхий нэг ийм цаасан дээр л буусан төдий ийм л ойлголт өгөөд байгаа юм л даа. </w:t>
      </w:r>
    </w:p>
    <w:p>
      <w:pPr>
        <w:pStyle w:val="style0"/>
        <w:jc w:val="both"/>
      </w:pPr>
      <w:r>
        <w:rPr/>
      </w:r>
    </w:p>
    <w:p>
      <w:pPr>
        <w:pStyle w:val="style0"/>
        <w:jc w:val="both"/>
      </w:pPr>
      <w:r>
        <w:rPr>
          <w:b w:val="false"/>
          <w:bCs w:val="false"/>
          <w:lang w:val="mn-MN"/>
        </w:rPr>
        <w:tab/>
        <w:t xml:space="preserve">Тэгэхээр одоо бид нар 2014-2024 онд боловсролын талаас төрөөс баримтлах бодлогыг одоо ингээд хэлэлцээд сууж байна. Тийм ээ. Тэгэхээр энэ 10 жилийн хугацаанд бид нар яг юунд хүрэх юм? Манай боловсролын салбарт яг юу өөрчлөгдөх юм? Одоо байгаа тэр дутуу дулимаг юмаа яаж гүйцээх юм гэдэг ийм тодорхой дүр зураг ер нь харагдахгүй байна. Ганцхан энэ боловсролын бодлогын тал дээр ч биш бусад бодлого дээр ч ингээд харахад дандаа ерөнхийлсөн, урд нь байсан юмнуудаа ганц хоёр үгээр солиод ингээд цаасан дээр буулгачихсан ийм бодлогыг бид нар хэлэлцэж тойроод ингээд яриад батлаад л ингээд яваад байгаа юм. Тийм учраас энэ дээр бас нэг тийм тодорхой зүйлүүд байвал илүү үр дүнтэй, илүү ойлгомжтой байх ёстой юм болов уу гэж боддог юм. </w:t>
      </w:r>
    </w:p>
    <w:p>
      <w:pPr>
        <w:pStyle w:val="style0"/>
        <w:jc w:val="both"/>
      </w:pPr>
      <w:r>
        <w:rPr/>
      </w:r>
    </w:p>
    <w:p>
      <w:pPr>
        <w:pStyle w:val="style0"/>
        <w:jc w:val="both"/>
      </w:pPr>
      <w:r>
        <w:rPr>
          <w:b w:val="false"/>
          <w:bCs w:val="false"/>
          <w:lang w:val="mn-MN"/>
        </w:rPr>
        <w:tab/>
        <w:t xml:space="preserve">Ер нь энэ аливаа бодлого, хууль, шийдвэр гэдэг бол олон нийтэд ойлгомжтой, хүлээн зөвшөөрөгдсөн, тэгээд хэрэгжүүлэхүйц байх юм бол дараа нь үр дүнг нь тооцож болох ийм л ажил болох ёстой юмаа гэсэн нэг ийм ойлголт байдгийгаа бас энэ дашрамд хэлчихье. </w:t>
      </w:r>
    </w:p>
    <w:p>
      <w:pPr>
        <w:pStyle w:val="style0"/>
        <w:jc w:val="both"/>
      </w:pPr>
      <w:r>
        <w:rPr/>
      </w:r>
    </w:p>
    <w:p>
      <w:pPr>
        <w:pStyle w:val="style0"/>
        <w:jc w:val="both"/>
      </w:pPr>
      <w:r>
        <w:rPr>
          <w:b w:val="false"/>
          <w:bCs w:val="false"/>
          <w:lang w:val="mn-MN"/>
        </w:rPr>
        <w:tab/>
        <w:t xml:space="preserve">Ингээд асуултаа тавъя. Тэгээд бодлогын 2.1.2-т ерөнхий боловсролыг иргэн бүр заавал эзэмших нөхцөл боломжийг бүрдүүлнэ гээд ингээд хэлчихсэн байна. Тийм ээ. Тэгэхээр өнөөдрийн байдлаар яах вэ манайд одоо ингээд 10 жилийн сургуулиуд байна, тэнд бол ингээд хүүхдүүд сургуульдаа явна. Энийгээ бол бид нар энэ ерөнхий боловсролоор бүх иргэдээ одоо ингээд хангах боломжийг бүрдүүлж байна гэдэг хариултыг хамгийн түрүүнд хэлэх байна. Тэгэхдээ өнөөдөр эрүүл мэндийн байдлаасаа үүдээд осол гэмтэлд ороод юм уу, тодорхой шалтгаанаар гэртээ сургуульд явж чадахгүй хүүхдүүд их олон байгаа юм. Ганц эрүүл мэндийн биш ер нь одоо бас яг ингээд амьдрал дээр ярих юм бол ээрүү гэдэг юм уу, одоо ямар нэгэн байдлаар сургууль, соёлд явах хүсдэггүй, өөрөө өөртөө ингээд барьер тавьчихсан ийм нөхцөлүүд олон байдаг л даа. </w:t>
      </w:r>
    </w:p>
    <w:p>
      <w:pPr>
        <w:pStyle w:val="style0"/>
        <w:jc w:val="both"/>
      </w:pPr>
      <w:r>
        <w:rPr/>
      </w:r>
    </w:p>
    <w:p>
      <w:pPr>
        <w:pStyle w:val="style0"/>
        <w:jc w:val="both"/>
      </w:pPr>
      <w:r>
        <w:rPr>
          <w:b w:val="false"/>
          <w:bCs w:val="false"/>
          <w:lang w:val="mn-MN"/>
        </w:rPr>
        <w:tab/>
        <w:t xml:space="preserve">Тэгэхээр энийг бол гадаадын өндөр хөгжилтэй оронд, ер нь бусад оронд </w:t>
      </w:r>
      <w:r>
        <w:rPr>
          <w:b w:val="false"/>
          <w:bCs w:val="false"/>
          <w:lang w:val="en-US"/>
        </w:rPr>
        <w:t xml:space="preserve">home schooling </w:t>
      </w:r>
      <w:r>
        <w:rPr>
          <w:b w:val="false"/>
          <w:bCs w:val="false"/>
          <w:lang w:val="mn-MN"/>
        </w:rPr>
        <w:t xml:space="preserve">гэж ярьдаг. Тийм ээ. Энэ чиглэлээр манайх сурах нөхцөлийг бүгдэд нь бүрдүүлж өгнө. Сургалтын агуулга хэлбэрийн бүх нөхцөлийг зөвшөөрнө гээд ингээд бодлогодоо ингээд ярьж байна шүү дээ. Тэгэхээр манайх бол энэ гэрийн сургалт гэдэг юм уу, гэрийн сургууль гэдэг юм уу үүнийг хүлээн зөвшөөрдөггүй. Одоо энэ бодлогодоо энэ зүйлийг нь тусгах боломж хэр байдаг юм болоо гэж би бас сайдаас асуух гэсэн юм. Тэгээд нэгэнтээ манай боловсролын асуудал хариуцсан ажлын хэсгийнхэн байгаа учраас энэ шалтгаануудаар гэртээ одоо ингээд сургууль соёлдоо явж өгдөггүй, завсардчихсан энэ хүүхдийн тоо ер нь хэр байна вэ гэдэг нэг ийм асуултад хариулж өгөөчээ гэдэг нэг ийм асуулт байна. </w:t>
      </w:r>
    </w:p>
    <w:p>
      <w:pPr>
        <w:pStyle w:val="style0"/>
        <w:jc w:val="both"/>
      </w:pPr>
      <w:r>
        <w:rPr/>
      </w:r>
    </w:p>
    <w:p>
      <w:pPr>
        <w:pStyle w:val="style0"/>
        <w:jc w:val="both"/>
      </w:pPr>
      <w:r>
        <w:rPr>
          <w:b w:val="false"/>
          <w:bCs w:val="false"/>
          <w:lang w:val="mn-MN"/>
        </w:rPr>
        <w:tab/>
        <w:t>Тэрнээс гадна сайдын чихэнд ч гэсэн хүрсэн байх л даа. Бид нар бол 6 настайгаас хүүхдүүдийг сургуульд оруулж байгаа. Хөдөө орон нутагт ингээд явж байхад ерөөсөө 6 настай хүүхдээ ингээд дотуур байранд аваачаад үнэхээр одоо хө</w:t>
      </w:r>
      <w:r>
        <w:rPr>
          <w:b w:val="false"/>
          <w:bCs w:val="false"/>
          <w:lang w:val="mn-MN"/>
        </w:rPr>
        <w:t>өр</w:t>
      </w:r>
      <w:r>
        <w:rPr>
          <w:b w:val="false"/>
          <w:bCs w:val="false"/>
          <w:lang w:val="mn-MN"/>
        </w:rPr>
        <w:t>хий минь сурах нь битгий хэл нусаа ч авч чадахгүй ийм хүнд нөхцөлтэй байх юм. Эцэг эхээсээ хол дотуур байранд тэгээд сурахаасаа илүүтэйгээр гэр оноо санаад өөрийгөө авч чадахгүй тэгээд нэг ийм байдалтай хоног, цаг өнгөрөөсөн. Хө</w:t>
      </w:r>
      <w:r>
        <w:rPr>
          <w:b w:val="false"/>
          <w:bCs w:val="false"/>
          <w:lang w:val="mn-MN"/>
        </w:rPr>
        <w:t>өр</w:t>
      </w:r>
      <w:r>
        <w:rPr>
          <w:b w:val="false"/>
          <w:bCs w:val="false"/>
          <w:lang w:val="mn-MN"/>
        </w:rPr>
        <w:t xml:space="preserve">хий тэгээд бусдын нэг хормой хотонд гүйсэн нэг ийм л хүүхдүүд байгаад байх юм. Энэ тал дээр одоо бас төрөөс анхаарах, үүнийгээ эргэж харах ийм боломж байдаг юм уу гэсэн нэг асуудлууд яригдаад байгаа. Эдгээрт хариулт авъя. Баярлалаа. </w:t>
      </w:r>
    </w:p>
    <w:p>
      <w:pPr>
        <w:pStyle w:val="style0"/>
        <w:jc w:val="both"/>
      </w:pPr>
      <w:r>
        <w:rPr/>
      </w:r>
    </w:p>
    <w:p>
      <w:pPr>
        <w:pStyle w:val="style0"/>
        <w:jc w:val="both"/>
      </w:pPr>
      <w:r>
        <w:rPr>
          <w:b w:val="false"/>
          <w:bCs w:val="false"/>
          <w:lang w:val="mn-MN"/>
        </w:rPr>
        <w:tab/>
      </w:r>
      <w:r>
        <w:rPr>
          <w:b/>
          <w:bCs/>
          <w:lang w:val="mn-MN"/>
        </w:rPr>
        <w:t xml:space="preserve">Л.Гантөмөр: - </w:t>
      </w:r>
      <w:r>
        <w:rPr>
          <w:b w:val="false"/>
          <w:bCs w:val="false"/>
          <w:lang w:val="mn-MN"/>
        </w:rPr>
        <w:t xml:space="preserve">Д.Сарангэрэл гишүүний асуултад хариулъя. Нэгдүгээрт, бодлогын бичиг баримт бол ер нь ямар хүрээнд байх вэ гэдгийг би түрүүн гишүүдийн асуултад хариулахдаа хэлсэн л дээ. Боловсролтой холбоотой хууль тогтоомжуудыг батлахдаа ямар бодлого баримтлах вэ гэдгийг хэлж өгнө. Гишүүд тэр хууль тогтоомжуудад өөрчлөлт оруулах үедээ энэ бичиг баримтыг харгалзана. Жишээлбэл, одоо бусад захиргааны тухай ч гэдэг юм уу, өөр янз бүрийн хууль батлахад боловсролтой холбоотой асуудал орж ирэх үед энэ бодлого ямар байна, тэрэнд нийцүүлж асуудлаа боловсруулна. Нэг үгээр хэлбэл олон үзэгдэлгүйгээр тодорхой чигийг барьж гарах юм. </w:t>
      </w:r>
    </w:p>
    <w:p>
      <w:pPr>
        <w:pStyle w:val="style0"/>
        <w:jc w:val="both"/>
      </w:pPr>
      <w:r>
        <w:rPr/>
      </w:r>
    </w:p>
    <w:p>
      <w:pPr>
        <w:pStyle w:val="style0"/>
        <w:jc w:val="both"/>
      </w:pPr>
      <w:r>
        <w:rPr>
          <w:b w:val="false"/>
          <w:bCs w:val="false"/>
          <w:lang w:val="mn-MN"/>
        </w:rPr>
        <w:tab/>
        <w:t xml:space="preserve">Тийм учраас одоо энгийн хүнд ойлгогдохооргүй зүйлс харагдаж байгаа байх. Тэгэхдээ энэ удаагийн бодлого бол харин илүү 1995 оны бодлогоосоо илүү тодорхой болж гарч ирж байгаа гэдгийг бас хэлмээр байна. Жишээлбэл, одоо эцэг эхчүүд хүүхдээ сургалтын өмнөх боловсролд хамруулахдаа яг юу гэж ойлгож хамруулах вэ гэдгийг нь энд хэлээд өгчихсөн байгаа. Бага ангид явж байгаа хүүхдээс эцэг эхчүүд, ард иргэд юуг хүлээх вэ гэдгийг нь хэлээд өгчихсөн байгаа. Их сургуульд сурч байгаа залуучуудаас зүгээр нэг ажлын байр байвал ажилд ордог, эсвэл дипломтой зүгээр хүн болж үлддэг гэсэн хандлагыг бид нар энэ бодлогоороо халахыг оролдож байгаа. Нэг үгээр хэлбэл ажлын байрыг бий болгох чадавхийг суулгахыг бид нар бодлогын хувьд зорилт болгоно. Түүнээс биш би сургууль төгслөө хэн нэг хүн намайг ажилд авах ёстой гэж ингэж боддог ийм цамаан зан бол үнэхээр дээд боловсрол эзэмшиж байгаа хүмүүсээ гарч болохгүй байгаа байхгүй юу даа. Өөрөөр мэргэжил эзэмшээд тэр эзэмшсэн мэргэжлээрээ өөрөө ажлын байрыг бий болгох тийм чадварыг суулгаж өгөх нь одоо манай бодлого болох юм. </w:t>
      </w:r>
    </w:p>
    <w:p>
      <w:pPr>
        <w:pStyle w:val="style0"/>
        <w:jc w:val="both"/>
      </w:pPr>
      <w:r>
        <w:rPr/>
      </w:r>
    </w:p>
    <w:p>
      <w:pPr>
        <w:pStyle w:val="style0"/>
        <w:jc w:val="both"/>
      </w:pPr>
      <w:r>
        <w:rPr>
          <w:b w:val="false"/>
          <w:bCs w:val="false"/>
          <w:lang w:val="mn-MN"/>
        </w:rPr>
        <w:tab/>
        <w:t xml:space="preserve">Тэгээд дээр нь маш тодорхой энэ баримтыг унших юм бол маш тодорхой зүйл байгаа. Монгол Улсын төрөөс боловсролыг нийгмийн тэргүүлэх салбар болгон хөгжүүлнэ гэж орж ирж байгаа. Энэ бол хэвлэл мэдээлэл болоод олон нийтэд бол маш ойлгомжтой сигналыг Монголын төр өгч байгаа юм гэдгийг хэлмээр байна. </w:t>
      </w:r>
    </w:p>
    <w:p>
      <w:pPr>
        <w:pStyle w:val="style0"/>
        <w:jc w:val="both"/>
      </w:pPr>
      <w:r>
        <w:rPr/>
      </w:r>
    </w:p>
    <w:p>
      <w:pPr>
        <w:pStyle w:val="style0"/>
        <w:jc w:val="both"/>
      </w:pPr>
      <w:r>
        <w:rPr>
          <w:b w:val="false"/>
          <w:bCs w:val="false"/>
          <w:lang w:val="mn-MN"/>
        </w:rPr>
        <w:tab/>
        <w:t xml:space="preserve">Завсардсан хүүхдүүдийн тухайд бол мэдээж хуучин Гэгээрэл төв өнөөдрийн Насан туршийн боловсролын төвөөр дамжаад сургалтад хамрагддаг. Тэр үйл ажиллагаагаа цааш идэвхжүүлнэ. Зүгээр гэрийн боловсролыг хүлээн зөвшөөрөх юм бол өнөөдөр хүртэл 90 жилийн хугацаанд бий болсон энэ боловсролыг заавал олгодог энэ систем алдагдах аюултай. Тэгэхээр тухайн тохиолдлууд дээр одоо хүүхэд болгон дээр хамруулах чиглэлийн бодлого барьж явахгүй бол тэр чигт нь задлах бол боломж бололцоо хомс гэдгийг бас хэлмээр байна. </w:t>
      </w:r>
    </w:p>
    <w:p>
      <w:pPr>
        <w:pStyle w:val="style0"/>
        <w:jc w:val="both"/>
      </w:pPr>
      <w:r>
        <w:rPr/>
      </w:r>
    </w:p>
    <w:p>
      <w:pPr>
        <w:pStyle w:val="style0"/>
        <w:jc w:val="both"/>
      </w:pPr>
      <w:r>
        <w:rPr>
          <w:b w:val="false"/>
          <w:bCs w:val="false"/>
          <w:lang w:val="mn-MN"/>
        </w:rPr>
        <w:tab/>
        <w:t xml:space="preserve">Тэгээд манайх хүн ам цөөнтэй хоёр том хөршийн дунд байдаг, эдийн засгийн  хувьд цаашид гарцаагүй мэдлэгийн эдийн засгаас өөр сонголтгүй шахуу байгаа ийм улс орны хувьд бол хүн болгоноо боловсролтой болгохын төлөө зүтгэх учиртай. </w:t>
      </w:r>
    </w:p>
    <w:p>
      <w:pPr>
        <w:pStyle w:val="style0"/>
        <w:jc w:val="both"/>
      </w:pPr>
      <w:r>
        <w:rPr/>
      </w:r>
    </w:p>
    <w:p>
      <w:pPr>
        <w:pStyle w:val="style0"/>
        <w:jc w:val="both"/>
      </w:pPr>
      <w:r>
        <w:rPr>
          <w:b w:val="false"/>
          <w:bCs w:val="false"/>
          <w:lang w:val="mn-MN"/>
        </w:rPr>
        <w:tab/>
        <w:t xml:space="preserve">Хүүхдийн дотуур байрны нэгдүгээр ангийн хүүхэд бол үнэхээр хүнд байдалд байгаа. Бид бол үүнийг хүлээн зөвшөөрч байгаа. Тийм учраас 2010 онд жишээлбэл одоо бага анги, нэгдүгээр ангийн хүүхдийн асрах багш гэдэг орон тоог дотуур байран дээрээ бий болгоочээ гэдэг шийдвэр гарсан. Өнөөдөр хүртэл энэ алаг цоог байна. Тэгэхээр бид бол энэ дараагийн хичээлийн жилд бүх дотуур байран дээр тэр тушаалыг хэрэгжүүлэх бодлогыг барьж байна. Тэгэх юм бол зөвхөн 6 настай, 15, 6 настай 20 хүүхдэд зориулсан багш дотуур байранд, бүх дотуур байранд ажилладаг болно. Ингэхэд үнэхээр ээжийн үүргийн гүйцэтгэх боломжууд гарах байх. Өдөр өнжүүлэх хэлбэр лүү шилжих боломжууд гарах байх гэж ингэж харж байгаа. </w:t>
      </w:r>
    </w:p>
    <w:p>
      <w:pPr>
        <w:pStyle w:val="style0"/>
        <w:jc w:val="both"/>
      </w:pPr>
      <w:r>
        <w:rPr/>
      </w:r>
    </w:p>
    <w:p>
      <w:pPr>
        <w:pStyle w:val="style0"/>
        <w:jc w:val="both"/>
      </w:pPr>
      <w:r>
        <w:rPr>
          <w:b w:val="false"/>
          <w:bCs w:val="false"/>
          <w:lang w:val="mn-MN"/>
        </w:rPr>
        <w:tab/>
      </w:r>
      <w:r>
        <w:rPr>
          <w:b/>
          <w:bCs/>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Ч.Хүрэлбаатар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За би Л.Гантөмөр сайдаас энэ дээд боловсролын тухай асуух гэсэн юм. Түүний дотор Монгол Улсын Их Сургууль дээр та бүгдийн хийж байгаа шинэчлэлтэй холбоотой тухай асуултыг асууя гэж бодсон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Монгол Улсын Их Сургууль дээр шинэчлэл хийгдсэн. Үүнийг бол багш нарын дунд авч хэрэгжүүлсэн судалгааны дүнгээс үзэх юм бол 80 орчим хувь нь эсэргүүцэж байгаа юм билээ. Үүнээс гадна оюутнууд өөрсдөө нэлээд тийм учраас олохоо байсан, гайхсан, энэ бодлого хашаа явж байгаа юм бол доо гэсэн ийм байдалтай байгаад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би танаас хоёр зүйл асуух гэсэн юм. Өөрөө энэ Монгол Улсын Их Сургуулийн Эдийн засгийн онолын тэнхим, Эдийн засгийн сургуулийн Эдийн засгийн онолын тэнхимд 6, 7 жил ажилласан юм. Надтай Монгол Улсын Их Сургуулийн Эдийн засгийн сургуулийн багш нар уулзсан. Уулзаад юу ярьж байна вэ гэхээрээ энэ эдийн засгийн онолыг бэлтгэдэг энэ тогтолцоог бол Л.Гантөмөр сайд үгүй хийлээ. Эдийн засгийн сургуулийг бизнесийг сургууль боллоо гэж хэлж байгаа юм. Монгол Улсын эдийн засгийн бодлого яаж буруу явахаар ямар хор хөнөөл үзүүлдгийг сүүлийн 2 жил энэ Засгийн газар, монголын ард түмэн, бизнес эрхлэгчдэд яруу тод харууллаа шүү дээ. Дандаа цэвэр эдийн засгийн бодлогын алдаанаас болоод өнөөгийн хямралт байдал руу орсон.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Одоо эдийн засгийн бодлогоор мэргэшсэн энэ тогтолцоог алга болгохоор танай шинэчлэл хийгджээ. Монгол Улсын Их Сургуулийн яг тэр эдийн засгийн онолын тэнхим дээр бүр дээд үеийн Европын холбооны ТАСИС</w:t>
      </w:r>
      <w:r>
        <w:rPr>
          <w:rStyle w:val="style15"/>
          <w:rFonts w:cs="Arial"/>
          <w:b w:val="false"/>
          <w:bCs w:val="false"/>
          <w:i w:val="false"/>
          <w:iCs w:val="false"/>
          <w:caps w:val="false"/>
          <w:smallCaps w:val="false"/>
          <w:color w:val="00000A"/>
          <w:sz w:val="24"/>
          <w:szCs w:val="24"/>
          <w:u w:val="none"/>
          <w:vertAlign w:val="subscript"/>
          <w:lang w:val="en-US"/>
        </w:rPr>
        <w:t>[TACIS Technical Assistance for the Commonwealth of Independent States]</w:t>
      </w:r>
      <w:r>
        <w:rPr>
          <w:rStyle w:val="style15"/>
          <w:rFonts w:cs="Arial"/>
          <w:b w:val="false"/>
          <w:bCs w:val="false"/>
          <w:i w:val="false"/>
          <w:iCs w:val="false"/>
          <w:caps w:val="false"/>
          <w:smallCaps w:val="false"/>
          <w:color w:val="00000A"/>
          <w:sz w:val="24"/>
          <w:szCs w:val="24"/>
          <w:u w:val="none"/>
          <w:lang w:val="mn-MN"/>
        </w:rPr>
        <w:t xml:space="preserve"> хөтөлбөрөөс эхлүүлээд арван хэдэн жил хүн бэлтгэсэн юм. Одоо энэ Монгол Улсын Их Сургуулийн, одоо хуучнаар Эдийн засгийн сургуулийн Эдийн засгийн онолын тэнхимийн багш нар бол Монголдоо хамгийн өндөр бэлтгэгдсэн ийм багш нар. Гэтэл таны хийж байгаа шинэчлэлээр эд нар бүгдээрээ бизнес болох нь л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Яг өнөөдөр бол Монгол Улсын эдийн засгийн бодлогыг Монголбанк, Сангийн яам зэрэг байгууллагууд дээр энэ Монгол Улсын Их Сургууль болон Санхүү эдийн засгийн дээд сургуулийн энэ онолын анги төгссөн хүүхдүүд гарч ажиллаж үүнийг авч явдаг. Тэгэхээр энэ өдрөөс эхлээд тасрах нь л дээ. Монгол Улсад эдийн засгийн бодлого байх ёстой. Бүгдээрээ бас бизнес биш. Эдийн засгийн бодлого нь зөв байж энэ Монгол Улс хөгждөг болохоос биш одоо өөр эдийн засгийн онолыг бэлтгэдэг, онолыг гараад онолоор боловсроод гараад Монгол Улсын эдийн засгийн бодлогыг авч явдаг энэ хүмүүсийн одоо тасалснаар, сургалтыг нь болиулснаар энэ Монгол Улсын цаашдын ирээдүй улам бүрхэг болж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Ийм учраас миний асуух гээд байгаа зүйл бол та энэ шинэчлэлээ зүгээр зогсоогоод Монгол Улсын Эдийн засгийн сургуулийг. За бусад салбар дээр нь явж байгаа зүйл дээр бол би үнэхээр хэлж мэдэхгүй учраас би энэ дээр юм дуугармааргүй байна. Үнэхээр хэлж мэдэхгүй учраас би энэ дээр юм дуугармааргүй байна. Эдийн засгийн сургуулийг хэвэнд байлгаад өгөх арга байна уу, үгүй юу.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Дээр нь би Байнгын хорооны даргаас асуумаар байна. Энэ эдийн засгийн бодлого боловсруулдаг хүмүүсийг бэлтгэдэг яг эдийн засгийн онолоор мэргэшсэн энэ хүмүүсийг сургах энэ тогтолцоог яг энэ шинэчлэлээр алга болгож байгаатай холбогдуулаад энэ Эдийн засгийн байнгын хороон дээр яг энэ боловсролын бодлогын тухай ярьж байгаа үед яг энд нь хэлэлцүүлэг хийж өгөөч.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Тэр надтай уулзсан багш нар бол бүгдээрээ ороод ирье гэж байгаа юм. Дээд талд нь оюутны төлөөллийг аваад ирье. Эдийн засгийн онолын тэнхимээр сурч байсан. Одоо хаягдаж байгаа энэ хүүхдүүдийг. Тэгээд ер нь энэ цаашдаа Монгол Улсын дээд боловсролын тогтолцоо нь яаж явах ёстой юм гэдгийг ярьж энэ эдийн засгийн онолоор сурч боловсорч байгаа, тэр сургаж байгаа сургалтыг цаашид нь яаж авч явах ёстой юм бэ гэдгээ тэр олон жил хөдөлмөр</w:t>
      </w:r>
      <w:r>
        <w:rPr>
          <w:rStyle w:val="style15"/>
          <w:rFonts w:cs="Arial"/>
          <w:b w:val="false"/>
          <w:bCs w:val="false"/>
          <w:i w:val="false"/>
          <w:iCs w:val="false"/>
          <w:caps w:val="false"/>
          <w:smallCaps w:val="false"/>
          <w:color w:val="00000A"/>
          <w:sz w:val="24"/>
          <w:szCs w:val="24"/>
          <w:u w:val="none"/>
          <w:lang w:val="mn-MN"/>
        </w:rPr>
        <w:t>лө</w:t>
      </w:r>
      <w:r>
        <w:rPr>
          <w:rStyle w:val="style15"/>
          <w:rFonts w:cs="Arial"/>
          <w:b w:val="false"/>
          <w:bCs w:val="false"/>
          <w:i w:val="false"/>
          <w:iCs w:val="false"/>
          <w:caps w:val="false"/>
          <w:smallCaps w:val="false"/>
          <w:color w:val="00000A"/>
          <w:sz w:val="24"/>
          <w:szCs w:val="24"/>
          <w:u w:val="none"/>
          <w:lang w:val="mn-MN"/>
        </w:rPr>
        <w:t xml:space="preserve">чихсөн багш нар, тэнд сурч байгаа оюутнууд, мөн тэр эдийн засгийн онолын тэнхимд багшилж байсан олон олон хүмүүсийг оруулж ирж энд яръя гэж бодож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Тэр 20 гаран багш юу гэж хэлж байна вэ гэхээр надад ингэж хэлж байна лээ. За бид нарыг Р.Амаржаргал гишүүн буюу Санхүү, эдийн засгийн дээд сургууль бүгдээрээ хүрээд ирээ гэж урьж байна гэж хэлж байна лээ. Уг нь Монгол Улсын Их Сургууль, Санхүү, эдийн засгийн дээд сургууль хоёр чинь өрсөлдөж явж байж энэ дунд нь Монгол Улсын эдийн засгийн бодлого боловсруулдаг энэ чадавхи дээшилж байсан. Одоо Эдийн засгийн их сургууль бизнесийн сургууль болоод нөгөө эдийн засгийн онол, эдийн засгийн бодлого боловсруулдаг хүмүүс нь Санхүү, эдийн засгийн дээд рүү шилжих юм байна л даа. Гэхдээ зарим нь шилжихгүй гэж байна л дээ. Бизнес эрхэлдэг юм уу, яадаг юм. Зөвлөгөө өгдөг компани болгоод гаргана гэж.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Ийм шинэчлэл нэрээр тэр олон, бараг 20 жил хийгдсэн тэр боловсон хүнийг бэлтгэж бий болгосон тэр сайхан багш нарыг бол алдмааргүй байна Л.Гантөмөр сайд аа. Тэгэхээр энэ дээр та бодлоготойгоо холбогдуулаад нэг хариулт хэлээч.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Дээр нь Д.Батцогт дарга аа. Яг энэ бодлоготой холбогдуулаад ирэх долоо хоногт нэг хэлэлцүүлэг хийвэл яасан юм бэ гэдэг саналыг би танаас асууж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За Ч.Хүрэлбаатар гишүүний асуултад хариулъя. Ер нь бол дээд боловсролын өнөөдөр хүртэлх хүрсэн төвшин, байгаа байдлыг бүгдээрээ мэдэж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2002 он хүртэл тэлэлтийн процесс тултлаа явсан. 185 сургууль байсан. Буцаад хумих процесс одоо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Би өөр юм яриагүй. Би ганцхан Монгол Улсын Их Сургуулийн Эдийн засгийн сургуулийг, 90 гаруй жилийн түүхтэй сургуулийг ярьж байгаа шүү.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Та маш олон тайлбар хийсэн учраас би бас тайлбар хийхгүй бол ингээд Их Хурлын хуралдааны асуултаар цуурхал тарааж болохгүй ээ. Эдийн засгийн онол бол байна. Эдийн засгийн онолыг заана. Эдийн засгийн онолыг манай хүүхдүүд сурна. Эдийн засгийн ухаан бол нийгмийн ухааны хаан гэж, хаан мөн үү гэж танаас асуувал та юу гэж хариулах вэ. Та бол мөн гэж хариулна.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Тийм учраас нийгмийн ухааны сургууль байгуулагдахаар эдийн засаг нь нийгмийн ухааны хаан нь юм бол нийгмийн ухааныхаа сургууль дээр очдог юм байгаа биз дээ. Ийм л юм болж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Тэгэхээр эдийн засгийг..</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Ёстой андуурч байна шүү та.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Андуураагүй. Ийм л процесс болсон. Наадахыг чинь би С.Ламбаа гишүүн, одоо Р.Амаржаргал гишүүн ярьсан уу, үгүй билүү. Үгүй үгүй. Харин тодорхой хүмүүс Эдийн засгийн сургуулийг үлдээ гэж Л.Гантөмөрөө хэл гэсэн. Би хэлсэн. Эдийн засгийн сургууль гэдэг нэрээр нь та нар үлдээгээчээ. Яагаад гэвэл манай Монголын дээд боловсролд хамгийн хэцүү зүйл бол их сургууль болоод, их сургуулиа мартаад өөр өөрийнхөө нөгөө жижигхэн сургуулиудаа өөрийн бие даасан сургууль мэтээр ойлгож амьдарч ирсэн. Энэ хэцүү  зүйлийн одоо юу гэдэг юм бэ дээ шахалтууд арилахгүй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Та бол Монгол Улсын Их Сургуулийн багш байсан байхгүй юу даа. Гэтэл өнөөдөр та би Монгол Улсын Их Сургуулийн багш байгаагүй ээ. Би Монгол Улсын Эдийн засгийн онолын тэнхимийн багш байсан гэж ингэж өөрсдийгөө. Монгол Улсын Их Сургуулийн диплом авч төгсчихөөд би зөвхөн Монгол Улсын Их Сургуулийн харьяа тэр сургуулийнх нь төгсөгч байхгүй юу гэдэг ч юм уу. Нэг үгээр хэлбэл их сургууль гэдэг нэг сургууль биш олон жижиг сургууль гэдэг энэ хуучин одоо юу гэдэг юм бэ дээ амьдралаа санагалзсан үйл явдал өрнөнө Ч.Хүрэлбаатар гишүүн 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Тэгэхдээ би танд нэг зүйлийг баталгаатай хэлье. Эдийн засгийн онолын багш нарт хангалттай хөтөлбөрүүд байгаа. Хичээлээ заана. Тэнхим нь байна. Тэр багш нар бол эдийн засгийн онолын мэргэжилтнүүдээ бэлтгэнэ. Зүгээр тухайн сургуулийн бүтэц одоо тодорхой саналууд байгаа бол сургууль дээрээ яриад шийдэж болно. Та нар Байнгын хороон дээрээ асуудлыг ярьж болно. Их Хурлын гишүүний хувьд та очоод асуудалтай нь танилцаж болно.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Сургуулийнхаа хөгжлийг 80 хувь нь эсэргүүцэж байгаа бол тэр сургууль чинь тарчихдаг юм байгаа биз дээ. Тэнд цагдаа байхгүй. Хүчээр барьж байгаа юм байхгүй. Тэр сургууль чинь өөрсдөө багш нь ярьж байгаад, нийлж байгаад хийж байгаа шинэчлэлүүд. Тэрэнд бид нар очоод гар хөлийг барьж байгаад та нар ийм юм хийхгүй бол болохгүй гэж байгаа зүйл бол байхгүй. Зүгээр энэ шинэчлэх процесст яам дэмжлэг үзүүлнэ. Дэмжлэг үзүүлнэ. Яагаад гэвэл энэ сургууль юуны төлөө, яах гэж, юунд хүрэх гэж, ямар зорилготойгоор. Сурагч, оюутнуудад нь аль хэрэгтэй юм. Багш нарт нь аль нь хэрэгтэй юм гэдэг тэр бүрэн дүүрэн санал асуулга нь яваад гарчихсан шийдвэрийг нь бид хамгаалахын төлөө байна. Түүнээс биш бид анхнаас нь зохион байгуулаад чи заавал ингэ, чи заавал ийм бол. Тийм зүйл бол бидний хувьд үнэхээр байхгүй. Тэр байтугай бид нар яамнаас баталж өгдөг хөтөлбөрийг одоо сургуулиудад өгч байгаа шүү. Сургуулиуд одоо академик эрх чөлөөгөө эдэлнэ. Үнэхээр эдийн засгийн онолын суралцагчийн хөтөлбөрийг манай яамны нэг түшмэл зохиодог байсан бол одоо Ч.Хүрэлбаатар багшаа, Ч.Хүрэлбаатар гишүүнээ таны тэр найзаад өнөөдөр жинхэнэ эдийн засгийн онолчийг бэлтгэх хөтөлбөрөө боловсруулах эрх чөлөөгөөр хангагдаж байгаа.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Тийм учраас энэ шинэчлэлийн процесстоо та нар нэг бүрчлэн ороод, Их Хурлын гишүүд байна, боловсролтой хүмүүс байна. Ороод танилцаарай. Юу юугүй битгий цуурхал тараагаад. Мэдээж энд гомдогчид олон байгаа. Би бол тэрийг ойлгож байгаа. Арван хэдэн захирал ажилгүй болсон. Өмнөх захирлуудын өс хо</w:t>
      </w:r>
      <w:r>
        <w:rPr>
          <w:rStyle w:val="style15"/>
          <w:rFonts w:cs="Arial"/>
          <w:b w:val="false"/>
          <w:bCs w:val="false"/>
          <w:i w:val="false"/>
          <w:iCs w:val="false"/>
          <w:caps w:val="false"/>
          <w:smallCaps w:val="false"/>
          <w:color w:val="00000A"/>
          <w:sz w:val="24"/>
          <w:szCs w:val="24"/>
          <w:u w:val="none"/>
          <w:lang w:val="en-US"/>
        </w:rPr>
        <w:t>н</w:t>
      </w:r>
      <w:r>
        <w:rPr>
          <w:rStyle w:val="style15"/>
          <w:rFonts w:cs="Arial"/>
          <w:b w:val="false"/>
          <w:bCs w:val="false"/>
          <w:i w:val="false"/>
          <w:iCs w:val="false"/>
          <w:caps w:val="false"/>
          <w:smallCaps w:val="false"/>
          <w:color w:val="00000A"/>
          <w:sz w:val="24"/>
          <w:szCs w:val="24"/>
          <w:u w:val="none"/>
          <w:lang w:val="mn-MN"/>
        </w:rPr>
        <w:t xml:space="preserve">зон байна. Намчирхсан байдал ч тэнд байна. Одоо н.Лодойравсал баахан оюутан цуглуулаад давхиж байгааг ойлгосон. н.Лодойравсал бол МУИС-ийн лекторт өрсөлдөөд ялагдчихсан. Ингээд өрсөлдөөнд ороод гомдогсод нөгөө талдаа баг байгуулаад тэмцээд байх юм бол харин болохгүй. Оюутнуудаа бодох хэрэгтэй. Сургуулийн хөгжлөө бодох хэрэгтэй.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Нэг юм тодруулаад асуучихъя. Нэгдүгээрт, тэр н.Лодойравсал гэнэ үү тийм хүнийг чинь би танихгүй ч үгүй хөөе. Би Монгол Улсын Их Сургуулийн Эдийн засгийн сургуулийн Эдийн засгийн онолын тэнхимийн багш. Надтай 20 багш байсан. Тэд нар цуурхал ярьсан гэж би итгэхгүй байгаа шүү Л.Гантөмөр сайд аа. Таны хэлсэн үнэн байдаг. Бусдынх нь цуурхал байдаг тийм дүрэм хаана тогтоочихов. Тийм юм байхгүй. Нэгдүгээрт.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Хоёрдугаарт нь, би өөрөө энэ Австралийн Сиднейгийн их сургууль төгссөн. Сиднейн эдийн засгийн сургууль төгссөн би. Лондонгийн сургууль байгаа. Лондон мөн адилхан эдийн засгийн сургуультай. </w:t>
      </w:r>
      <w:r>
        <w:rPr>
          <w:rStyle w:val="style15"/>
          <w:rFonts w:cs="Arial"/>
          <w:b w:val="false"/>
          <w:bCs w:val="false"/>
          <w:i w:val="false"/>
          <w:iCs w:val="false"/>
          <w:caps w:val="false"/>
          <w:smallCaps w:val="false"/>
          <w:color w:val="00000A"/>
          <w:sz w:val="24"/>
          <w:szCs w:val="24"/>
          <w:u w:val="none"/>
          <w:lang w:val="en-US"/>
        </w:rPr>
        <w:t xml:space="preserve">School of Economics </w:t>
      </w:r>
      <w:r>
        <w:rPr>
          <w:rStyle w:val="style15"/>
          <w:rFonts w:cs="Arial"/>
          <w:b w:val="false"/>
          <w:bCs w:val="false"/>
          <w:i w:val="false"/>
          <w:iCs w:val="false"/>
          <w:caps w:val="false"/>
          <w:smallCaps w:val="false"/>
          <w:color w:val="00000A"/>
          <w:sz w:val="24"/>
          <w:szCs w:val="24"/>
          <w:u w:val="none"/>
          <w:lang w:val="mn-MN"/>
        </w:rPr>
        <w:t xml:space="preserve">гэсэн ийм сургууль бий.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Монгол Улсын Их Сургууль гэдэг сургуульд та багшилж байсан юм уу, тусдаа Эдийн засгийн сургуульд багшилж байсан юм уу?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Би танаас асууя эхлээд. Тэгэхээр таны хэлж байгаагаар нийгмийн ухааны хаан нь эдийн засгийн онол байдаг. Тэгэхээрээ энэ нийгмийн сургуульд хамаарагдана гэж байгаа бол тэр дэлхийн тэргүүлэх боловсон хүчин бэлтгэдэг сургуулиуд яагаад эдийн засгийн сургуультай байгаад байгаа юм бэ. Яахаараа бизнес сургууль гэдэг чинь та нар ойлгож байгаа биз дээ. Эм Би Эй гээд </w:t>
      </w:r>
      <w:r>
        <w:rPr>
          <w:rStyle w:val="style15"/>
          <w:rFonts w:cs="Arial"/>
          <w:b w:val="false"/>
          <w:bCs w:val="false"/>
          <w:i w:val="false"/>
          <w:iCs w:val="false"/>
          <w:caps w:val="false"/>
          <w:smallCaps w:val="false"/>
          <w:color w:val="00000A"/>
          <w:sz w:val="24"/>
          <w:szCs w:val="24"/>
          <w:u w:val="none"/>
          <w:lang w:val="en-US"/>
        </w:rPr>
        <w:t xml:space="preserve">Master of Business Administration, adminisration </w:t>
      </w:r>
      <w:r>
        <w:rPr>
          <w:rStyle w:val="style15"/>
          <w:rFonts w:cs="Arial"/>
          <w:b w:val="false"/>
          <w:bCs w:val="false"/>
          <w:i w:val="false"/>
          <w:iCs w:val="false"/>
          <w:caps w:val="false"/>
          <w:smallCaps w:val="false"/>
          <w:color w:val="00000A"/>
          <w:sz w:val="24"/>
          <w:szCs w:val="24"/>
          <w:u w:val="none"/>
          <w:lang w:val="mn-MN"/>
        </w:rPr>
        <w:t xml:space="preserve">гээд англиар нь хэлдэг. Тийм юм бэлтгэдэг газрууд байхгүй юу. Эдийн засгийн сургууль болохоор </w:t>
      </w:r>
      <w:r>
        <w:rPr>
          <w:rStyle w:val="style15"/>
          <w:rFonts w:cs="Arial"/>
          <w:b w:val="false"/>
          <w:bCs w:val="false"/>
          <w:i w:val="false"/>
          <w:iCs w:val="false"/>
          <w:caps w:val="false"/>
          <w:smallCaps w:val="false"/>
          <w:color w:val="00000A"/>
          <w:sz w:val="24"/>
          <w:szCs w:val="24"/>
          <w:u w:val="none"/>
          <w:lang w:val="en-US"/>
        </w:rPr>
        <w:t xml:space="preserve">Master of Economics </w:t>
      </w:r>
      <w:r>
        <w:rPr>
          <w:rStyle w:val="style15"/>
          <w:rFonts w:cs="Arial"/>
          <w:b w:val="false"/>
          <w:bCs w:val="false"/>
          <w:i w:val="false"/>
          <w:iCs w:val="false"/>
          <w:caps w:val="false"/>
          <w:smallCaps w:val="false"/>
          <w:color w:val="00000A"/>
          <w:sz w:val="24"/>
          <w:szCs w:val="24"/>
          <w:u w:val="none"/>
          <w:lang w:val="mn-MN"/>
        </w:rPr>
        <w:t xml:space="preserve">гээд шинжлэх ухаан талаас нь авч сургадаг ийм ялгаатай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 эдийн засгийн боловсролыг бэлтгэхэд ямар нэгэн тэр онолын сургалтыг бэлтгэхэд тэр бөө, тэнгэр, шашин үнэхээр хамаагүй шүү. Яг үнэнийг хэлэхэд Энэ цаанаа агуулгатай Л.Гантөмөр сайд аа. Танд мэдээллээр дутуу байна. Та өөрөө тэр яг энэ танай Байнгын хороон дээр тэр багш нарыг авчирч байгаад та үгийг нь сонсвол надад ингэж хариулж байгаа шиг ийм хариултыг та хэлэхгүй. Тэр хүмүүс надад цуурхал тараагаагүй. Дээр нь надад имэйлээр Монгол Улсын Их Сургуулийн бүх багш нар дээрээс авсан судалгааг над руу имейлдсэн байж байгаа. Тэр судалгааг би бас танд гаргаж өгье. Д.Батцогт даргад ч бас гаргаад өгье.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энэ дээр асуудал бол байгаа шүү Л.Гантөмөр сайд аа. Зүгээр нэг удаагийн тийм хөнгөхөн тайлбараар бол энэ тайлбарлагдаад явчих зүйл бол биш 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Одо энэ бол санал байлаа. Ингэе тэгэх үү. Манай гишүүдээс санал гаргасан юм. Одоо энэ Боловсролын талаар төрөөс баримтлах бодлогын бичиг баримт орж ирж байгаатай холбогдуулаад хэлэлцүүлэг явуулж өгөөчээ. Тэрний дараа хэлэлцье гэж. За ямар ч байсан бодлогын бичиг баримт сайн гарах нь бол та бидний үйл ажиллагаа, итгэл зүтгэлээс хамаарна. Ямар бичиг баримт гарах вэ гэдэг нь. Тийм учраас Их Хурал хүлээгээд авчихъя. Хэлэлцэх эсэхийг нь шийдчихье. Энэний дараа хэлэлцүүлгийг одоо бүх хэлбэрээр зохион байгуулж болно гэж ингэж хэлсэн байгаа. Тийм учраас өнөөдөр Нийгмийн бодлого, боловсрол, соёл, шинжлэх ухааны байнгын хорооны гишүүд энэ бодлогын бичиг баримтын хэлэлцэх эсэхийг шийдчихье. Дараагийн долоо хоногт тэр гишүүдийн яриад байгаа, хүсээд байгаа тэр бүх салбараас нь хүмүүсийг нь байлцуулж байгаад энэ бодлоготой холбоотойгоор, боловсролын суурь бодлоготой холбоотойгоор хэлэлцүүлгийг зохион байгуулъя. Манай Байнгын хорооны ажилтнуудыг үүнийг зохион байгуулах хэрэгтэй. Тэгээд тэр дээрээ бүх асуудлаа яръя. Өнөөдөр бол маш олон гишүүд асууж байгаа. Бас хэлэлцэх асуудал байгаа. Одоо санал хэлэх учраас одоо ингээд асуулт асууж хариулт авч дууслаа.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 хууль санаачлагчийн илтгэлтэй холбоотойгоор үр хэлэх гишүүдийн нэрийг авъя. Р.Амаржаргал гишүүн. За бичээд авчих. Л.Энх-Амгалан гишүүн, Ё.Отгонбаяр гишүүн, Ж.Батсуурь гишүүн, Д.Сумъяабазар гишүүн, Ч.Хүрэлбаатар гишүүн, Я.Содбаатар гишүүн. За Р.Амаржаргал гишүүнээс эхэлье. </w:t>
      </w:r>
    </w:p>
    <w:p>
      <w:pPr>
        <w:pStyle w:val="style0"/>
        <w:jc w:val="both"/>
      </w:pPr>
      <w:r>
        <w:rPr/>
      </w:r>
    </w:p>
    <w:p>
      <w:pPr>
        <w:pStyle w:val="style0"/>
        <w:jc w:val="both"/>
      </w:pPr>
      <w:r>
        <w:rPr>
          <w:rStyle w:val="style15"/>
          <w:rFonts w:cs="Arial"/>
          <w:b/>
          <w:bCs/>
          <w:i w:val="false"/>
          <w:iCs w:val="false"/>
          <w:caps w:val="false"/>
          <w:smallCaps w:val="false"/>
          <w:color w:val="00000A"/>
          <w:sz w:val="24"/>
          <w:szCs w:val="24"/>
          <w:u w:val="none"/>
          <w:lang w:val="mn-MN"/>
        </w:rPr>
        <w:tab/>
        <w:t xml:space="preserve">Р.Амаржаргал: - </w:t>
      </w:r>
      <w:r>
        <w:rPr>
          <w:rStyle w:val="style15"/>
          <w:rFonts w:cs="Arial"/>
          <w:b w:val="false"/>
          <w:bCs w:val="false"/>
          <w:i w:val="false"/>
          <w:iCs w:val="false"/>
          <w:caps w:val="false"/>
          <w:smallCaps w:val="false"/>
          <w:color w:val="00000A"/>
          <w:sz w:val="24"/>
          <w:szCs w:val="24"/>
          <w:u w:val="none"/>
          <w:lang w:val="mn-MN"/>
        </w:rPr>
        <w:t xml:space="preserve">За баярлалаа. Би Н.Бэгз багшид хандаж, М.Баасанжав даргад хандаж, Р.Бат-Эрдэнэд хандаж хэлмээр байна. Та гуравт хандаж хэлмээр байна. Та гурваас асуумаар байна. Яагаад ийм баримт бичиг нааш нь оруулж ирэв ээ. Би бусдыг нь ойлгож байна. Энэ хүмүүс бол шинэ хүмүүс. Учир начрыг нь мэдэхгүй. Ингэсэн байх. Та гурав бол одоо энэ чинь эрх биш бас нэг энэ чинь мэдэх ёстой хүмүүс шүү дээ. Юу оруулж ирчихээд юу хэлэлцүүлээд суугаад байгаа юм бэ дарга нараа.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Манай Монгол Улс чинь одоо хаашаа юм боловсролын салбарт өөрийн гэсэн бодлого байхгүй байсан юм уу? Байдаггүй юм уу? Аан. Боловсролын тухай хууль гээд юм байгаа биз дээ. Тэр чинь одоо бодлого биш юм уу? Хуулиараа дамжуулж бодлого нь явдаггүй юм уу? Эсвэл нэг ажил хийсэн дүр үзүүлж галочка авах гээд байгаа юм уу? Осолгүй нэг мундаг баримт бичиг Улсын Их Хурлаар батлуулсан гэж. Хаа байна тэр бодлого чинь. Яагаад ийм юм оруулж ирж байгаа юм бэ та гурав.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 дээр хийсэн танилцуулгаа хар л даа. Та нар одоо биччихсэн байгаа юмаа хар л даа. Энэ оруулж ирж байгаа танилцуулга дээрээ. Шинэ боловсролын шинэ стандарт мөрдүүлснээр их дээд сургуулиудын чанарыг дээшлүүлнэ гээд Засгийн газрын мөрийн хөтөлбөрт байгаа гээд биччихсэн байж байна. Тэр стандарт чинь хаана байгаа юм. Хаана байгаа юм бэ тэр шинэ стандарт чинь. Тэгээд тэр шинэ стандарт чинь мөрдөгдөөд их дээд сургуулиудын чанар сайжирчихсан юм хаана байгаа юм бэ? Хоёр жил гаруй өнгөрлөө дарга нараа. Яах гэж тэгвэл тэр Засгийн газрынхаа мөрийн хөтөлбөрт ийм заалт оруулсан юм та нар. Хааяа хааяа ишлэл авах гэж ингэж ийм баримт бичиг оруулдаг юм уу?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Цаашаа бичсэн юмнуудаа хар л даа. Одоо тэгээд стандарт болчихсон. Бодлого шинэчлэн батлагдсанаар нийгэм эдийн засагт ямар нэгэн сөрөг үр дагавар гарахгүй гээд. Тэгээд яаж мэдэж байгаа юм. Би хөдөө аж ахуйн яамныхан ийм юм бичээд, бусад яамныхаа элдэв янзын юмыг бичээд байхад би бас нэг их юм хэлдэггүй шүү дээ. Манай боловсролын яамныхан яахаараа ийм юмнууд бичиж орж ирдэг юм. Судалгаа нь хаана байна. Юун дээр тулгуурласан ийм том том дүгнэлтүүд хийгээд байгаа юм. Түрүүний хариулж байгааг харах юм бол бүгдийг нь аваачаад яслид өгчихнө гэж байна. Үгүй нөгөө монгол уламжлал, соёл, нөгөө том гэр бүл гэдэг концепци чинь хаана юу хийж яваа юм. Хаана байна тэр чинь одоо. Н.Бэгз багш бол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аягүй сайн мэдэж байх ёстой шүү дээ. Таны өөрийн чинь дэвшүүлж байсан хөтөлбөр шүү дээ. Концепци шүү дээ. Хаана байна. Энд бичсэн юм дотор чинь ердөө тэр юмнууд чинь огт харагдахгүй байж байна шүү дээ. Нэр томъёоны тайлбар байхгүй. Юу яриад байгаа юм. Яагаад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Боловсролын салбарт сайн засаглалыг хөгжүүлнэ гэж байгаа юм. Сайн засаглал гэдэг нь юу юм. Яахаараа сайн засаглал болчихдог юм. Хэн тэрийг томъёолдог юм. Л.Гантөмөрийн томъёолсноор болох юм уу? Эсвэл танай яамны газрын дарга томъёолсноор ойлгох юм уу энийг. Тэгээд нэг ийм юм оруулж ирчихээд Улсын Их Хурлаар тоглож байгаа юм шиг ингээд л сүүлийн үед нэг хоёр гурван өдөр, хоёр гурван сараар нь хэлэлцүүлээд л нэг их сүрхий мундаг ухаантай юм яриад байгаа юм шиг дүр эсгээд суугаад байх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Нөгөө бие бялдрын хүмүүжил чинь байхгүй болсон уу? Боловсролын салбарт чинь тийм асуудал байхгүй юу найзуудаа. Аан. Боловсролын байгууллагын хараат бус бие даасан байдлыг хангана гээд байгаа юм. Юу хэлээд байгаа юм. Юугаар хэмжих гээд байгаа юм. Яаж хэмжих гээд байгаа юм. Ямар шалгуур байдаг юм. Хэн тэр шалгуурыг нь хүлээн зөвшөөрөөд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Р.Бат-Эрдэнэ багш энэ асуултуудыг нь бичиж байгаад хариулаарай.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Р.Амаржаргал: - </w:t>
      </w:r>
      <w:r>
        <w:rPr>
          <w:rStyle w:val="style15"/>
          <w:rFonts w:cs="Arial"/>
          <w:b w:val="false"/>
          <w:bCs w:val="false"/>
          <w:i w:val="false"/>
          <w:iCs w:val="false"/>
          <w:caps w:val="false"/>
          <w:smallCaps w:val="false"/>
          <w:color w:val="00000A"/>
          <w:sz w:val="24"/>
          <w:szCs w:val="24"/>
          <w:u w:val="none"/>
          <w:lang w:val="mn-MN"/>
        </w:rPr>
        <w:t xml:space="preserve">Тэгээд иймэрхүү иймэрхүү юмнууд оруулж ирчихээд, ийм баримт бичиг оруулж ирчихээд бид нар өнөөдөр боловсролын салбарт бодлого тодорхойлоод сууж байна гэж ярих гээд байна шүү дээ. Хэрвээ тэр бодлогын тухай асуудлаа ярих гэж байгаа бол тэр Л.Эрдэнэчимэг гишүүний түрүүний яриад байсан үнэн шүү дээ. Тэр цалингийн чинь асуудал байна гэж байна. Ядуурлын чинь асуудал байна гэж байна. Тэр чинь өөрөө боловсролтой уялдаад байна гэж байна. Ялангуяа сургуулийн өмнөх боловсролтой тэр чинь шууд уялдаад байна шүү. Энийгээ яах гээд байгаа юм бэ гэж байна. Энэ чинь бодлого байхгүй найзуудаа.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Өнөөдөр улсын төсвийн чинь 25.0 хувь нь цалингийн сан. Зарим салбар дээрээ 30.0 хувьд хүрч байгаа байх. Нийгмийн баялгийн хуваарилалт өнөөдөр яг ийм маягаар явж байгаа. Монгол Улсын хэмжээнд. Нийгмийн баялгаа бид нар ингэж хуваарилж байна. Ердөө л гуравны нэгийг нь цалинд өгч байгаа. Гуравны хоёр нь хаашаа явж байгаа нь бүү мэд. Ийм байхад энэ боловсролын салбарт ямар өөрчлөлт, ямар шинэчлэлт хийнэ гэж яриад байгаа юм. Бодлого гэдэг маань чухам хаанаа юугаар томъёологдож байгаа юм. Үгүй ядаж хүн амынхаа орлогын түвшинтэй үүнийгээ уялдуулаад харах хэрэгтэй шүү дээ. Тэгж байж бид нар үүнийгээ бодлого гэж томъёолдог юм байгаа биз дээ. Үнэхээр харамсалтай сонсогдож байна шүү. Аан. Манай гурван мэргэлжилтэн. Би та нараас одоо асуумаар байна. Өөр асуух хүн алга байна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Асуулт дууссан.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Р.Амаржаргал: - </w:t>
      </w:r>
      <w:r>
        <w:rPr>
          <w:rStyle w:val="style15"/>
          <w:rFonts w:cs="Arial"/>
          <w:b w:val="false"/>
          <w:bCs w:val="false"/>
          <w:i w:val="false"/>
          <w:iCs w:val="false"/>
          <w:caps w:val="false"/>
          <w:smallCaps w:val="false"/>
          <w:color w:val="00000A"/>
          <w:sz w:val="24"/>
          <w:szCs w:val="24"/>
          <w:u w:val="none"/>
          <w:lang w:val="mn-MN"/>
        </w:rPr>
        <w:t xml:space="preserve">Асуулт биш л дээ. Би үг хэлж байгаа. Тийм. Нэг иймэрхүү юмтай сууж байна шүү. Ер нь манай ажил ер нь иймэрхүү л байдаг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дараагийнх нь хэн билээ. Л.Энх-Амгалан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За баярлалаа. Тэгэхээр Л.Гантөмөр сайд аа. 1995 онд батлагдсан бодлогын бичиг баримтад үнэлгээ хийж үзэхэд ерөөсөө 100 хувь зорилтоо бүрэн хэрэгжүүлсэн ийм бодлогын бичиг баримт болсон байна лээ гэдэг зүйлийг хэлж байна. Их сайхан сонсогдож байна. Энэ бол үе үеийн Засгийн газар Боловсролын сайдуудын хийсэн ажлын үр дүн болов уу гэж бодож байна. Тэгэхээр өмнөх баталсан бодлогын бичиг баримт нь зорилтоо бүрэн биелүүлсэн учраас дараагийнхаа бодлогын бичиг баримтыг оруулж ирэх нь зөв байх л даа гэсэн ийм бодолтой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хамгийн гол нь энэ боловсролын одоо энэ бодлого, оруулж ирж байгаа бодлого бол өнөөдөр яг Монгол Улсад үүсчихсэн байж байгаа, энэ боловсролын салбарт үүсчихсэн байж байгаа тогтолцооныхоо гажгийг арилгах ёстой. Ийм бодлого байх ёстой гэж ойлгож байгаа. Хамгийн гол гажиг, хамгийн том тогтолцооны гажиг бол энэ дээд боловсрол, мэргэжлийн сургалт үйлдвэрлэлийн төв, мэргэжлийн боловсролын асуудал дээр бол үнэхээр том гажиг үүсчихсэн байж байгаа шүү дээ. Өнөөдөр Монголд үүсчихсэн байгаа ядуурлын, Монголд бий болж байгаа ядуурлын хамгийн том шалтгаан нь энэ дээд боловсрол, мэргэжлийн боловсролын тогтолцооноос болоод ард иргэд маань ядуурдаг. Яагаад ядуурдаг вэ гэхээр өнөөдөр зөвхөн хөдөө орон нутгаас Улаанбаатар хотод нэг хүүхдээ сургахад, 4 жил сургахад хамгийн багадаа 8-аас 15 сая төгрөгийн зардал гаргаад үр хүүхдээ сургаж байгаа. Дандаа зээл авдаг. Цалингийн зээл авдаг. Тэтгэврийн зээл авдаг. Малчны зээл алдаг. Эргээд нөгөө хүүхдүүд нь очоод баахан дипломтой ажилгүйчүүдийн арми бэлтгэдэг ийм тогтолцоо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Тийм учраас өнөөдрийн энэ бодлогын бичиг баримт бол энэ тогтолцооны гажгийг арилгах ёстой, бодлогын бичиг баримт байх гэж ойлгож байгаа. Тэгэхээр цаашдаа ер нь Монгол Улсын боловсролын бодлого бол яг улсынхаа хөгжлийн хэрэгцээтэй нягт уялдаатай ийм бодлогын бичиг баримт байх ёстой гэж байгаа юм. Хөгжлийн хэрэгцээ нь. Одоо хэрэгцээ нь энэ дээд болон мэргэжлийн боловсролыгоо удирдах ёстой. Хөгжлийн бодлого нь, хөгжлийн хэрэгцээ нь. Монгол Улсын хүний нөөцийн бодлого нь энэ дээд боловсрол, мэргэжлийн бодлогоо удирдаж байх ийм байх ёстой. Дээд боловсролын тогтолцоо, мэргэжлийн боловсролын тогтолцоо хоёр зайлшгүй уялдаатай байх ёстой. Бодлого нь нэг яаманд байх ёстой гэж би ойлгож байгаа. Нэг яаманд байх ёстой. Т</w:t>
      </w:r>
      <w:r>
        <w:rPr>
          <w:rStyle w:val="style15"/>
          <w:rFonts w:cs="Arial"/>
          <w:b w:val="false"/>
          <w:bCs w:val="false"/>
          <w:i w:val="false"/>
          <w:iCs w:val="false"/>
          <w:caps w:val="false"/>
          <w:smallCaps w:val="false"/>
          <w:color w:val="00000A"/>
          <w:sz w:val="24"/>
          <w:szCs w:val="24"/>
          <w:u w:val="none"/>
          <w:lang w:val="mn-MN"/>
        </w:rPr>
        <w:t>үү</w:t>
      </w:r>
      <w:r>
        <w:rPr>
          <w:rStyle w:val="style15"/>
          <w:rFonts w:cs="Arial"/>
          <w:b w:val="false"/>
          <w:bCs w:val="false"/>
          <w:i w:val="false"/>
          <w:iCs w:val="false"/>
          <w:caps w:val="false"/>
          <w:smallCaps w:val="false"/>
          <w:color w:val="00000A"/>
          <w:sz w:val="24"/>
          <w:szCs w:val="24"/>
          <w:u w:val="none"/>
          <w:lang w:val="mn-MN"/>
        </w:rPr>
        <w:t xml:space="preserve">н шиг манайх шиг мэргэжлийн боловсрол нь болохоор хөдөлмөрийн яаманд, дээд боловсрол болохоор энэ Боловсролын яаманд харъяатай ийм бодлого, ийм бодлогын уялдаа ерөөсөө юу байхгүй болчихоод байна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Яг бодит байдал өнөөдөр юу байна вэ гэхээр их дээд сургуульд 170 мянган хүүхэд сургах бололцоотой байгаад байдаг. Гэтэл жилд төгсч байгаа 30 мянган хүүхдийнх нь 50.0 хувь нь ажилгүйчүүдийн арми рүү шилжчихээд байж байдаг. Гэтэл нөгөө талдаа яг хөдөлмөрийн зах зээлийнхээ хэрэгцээг аваад үзэхээр яг мэргэжлийн сургалт, үйлдвэрлэлийн төвөөр боловсрол олгох багтаамж нь, чадамж нь дөнгөж 30-хан мянга, 20-иос 30-хан мянга. Гэтэл нөгөө талдаа хэрэгцээ, яг хөдөлмөрийн зах зээлийнх нь хэрэгцээ болохоор 60 мянга, 70 мянга болчихоод байдаг ийм гажиг тогтолцоо болчихоод байгаа байхгүй юу. Тийм учраас энэ бодлогоо уялдуулж яг дээд боловсрол, мэргэжлийн боловсролынхоо одоо энэ бодлого яг уялдаатай цааш нь хөгжүүлж яг энэ бодлогынхоо бичиг баримт дээр оруулах зайлшгүй шаардлага байгаа гэж харж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Ерөөсөө улсын төсвийн эх үүсвэрээр хийж байгаа хөрөнгө оруулалтуудын ихэнхи нь дандаа ерөнхий боловсролын сургууль байгаа. Эсвэл их дээд сургууль руугаа яваад байдаг. Өнөөдөр яг улсын төсвийн, Я.Санжмятав сайд сууж байна. Улсын төсвийн хөрөнгө оруулалтаас хийж байгаа хөрөнгө оруулалтын хэдэн хувь нь, боловсролын салбарт хийж байгаа хөрөнгө оруулалтын, урсгал зардлын хэдэн хувь нь өнөөдөр энэ сургалт, мэргэжил үйлдвэрлэлийн төвд зарцуулагдаж байна. Маш өчүүхэн хувь нь шүү дээ. Маш өчүүхэн хувь нь. Тийм учраас үнэхээр энэ бодлого гэж байгаа бол яг энэ бодлогодоо яг 10 жилийн дотор, 5 жилийн дотор ер нь яг энэ мэргэжлийн боловсролоо яаж хөгжүүлэх юм. Дээд боловсролоо яаж хөгжүүлэх юм бэ гэдэг үүнийгээ маш тодорхой за. Маш тодорхой за. Хүрэх үр дүн нь тодорхой байх ёстой. Зорилт нь тодорхой. Хүрэх үр дүн нь тодорхой байх ёстой. Тийм учраас үүнийгээ энэ бодлогынхоо бичиг баримт дээр өнөөдрийн байгаа энэ гажиг тогтолцоогоо. Жил бүхэн бид нар энэ 50.0 хувь нь ажлын байргүй болдог нэг ийм тогтолцоотой байгаад байх юм уу. Эсвэл нөгөө хөдөлмөрийнхөө зах зээлий</w:t>
      </w:r>
      <w:r>
        <w:rPr>
          <w:rStyle w:val="style15"/>
          <w:rFonts w:cs="Arial"/>
          <w:b w:val="false"/>
          <w:bCs w:val="false"/>
          <w:i w:val="false"/>
          <w:iCs w:val="false"/>
          <w:caps w:val="false"/>
          <w:smallCaps w:val="false"/>
          <w:color w:val="00000A"/>
          <w:sz w:val="24"/>
          <w:szCs w:val="24"/>
          <w:u w:val="none"/>
          <w:lang w:val="mn-MN"/>
        </w:rPr>
        <w:t>н</w:t>
      </w:r>
      <w:r>
        <w:rPr>
          <w:rStyle w:val="style15"/>
          <w:rFonts w:cs="Arial"/>
          <w:b w:val="false"/>
          <w:bCs w:val="false"/>
          <w:i w:val="false"/>
          <w:iCs w:val="false"/>
          <w:caps w:val="false"/>
          <w:smallCaps w:val="false"/>
          <w:color w:val="00000A"/>
          <w:sz w:val="24"/>
          <w:szCs w:val="24"/>
          <w:u w:val="none"/>
          <w:lang w:val="mn-MN"/>
        </w:rPr>
        <w:t xml:space="preserve"> эрэлттэй. Улсынхаа хөгжлийн эрэлт хэрэгцээтэй уялдуулан ийм боловсролын тогтолцоо байх юм уу гэдэг энэ бодлогын бичиг баримт дээр зайлшгүй зааж өгөх ийм шаардлага байна гэж хэлэхийг хүсэж байгаа юм. За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Ж.Батсуурь гишүүн. Дараа нь Ё.Отгонбаяр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Ж.Батсуурь: - </w:t>
      </w:r>
      <w:r>
        <w:rPr>
          <w:rStyle w:val="style15"/>
          <w:rFonts w:cs="Arial"/>
          <w:b w:val="false"/>
          <w:bCs w:val="false"/>
          <w:i w:val="false"/>
          <w:iCs w:val="false"/>
          <w:caps w:val="false"/>
          <w:smallCaps w:val="false"/>
          <w:color w:val="00000A"/>
          <w:sz w:val="24"/>
          <w:szCs w:val="24"/>
          <w:u w:val="none"/>
          <w:lang w:val="mn-MN"/>
        </w:rPr>
        <w:t xml:space="preserve">Тэгэхээр энэ бодлогын бичиг баримт бас боловсруулалтын шаардлага, за өөрчлөх бас нэг тийм лоозонгийн шинж чанартай болсон байна гэж хэлмээр байна. Ер нь бол энэ бодлого зайлшгүй яаралтай гарах шаардлагатай. Тэгэхдээ энэ бодлогынхоо бичиг баримт өнөөдөр ерөнхий боловсролын болон дээд боловсролын салбарт тулгамдаж байгаа асуудлуудыг шийдвэрлэх тийм агуулга, зорилгын хувьд бас үүнийг тусгаж өгвөл яасан юм бэ. Сая Л.Энх-Амгалан гишүүн хэллээ. Тэр их дээд сургууль. Ер нь бол ард иргэд маань, тэр тусмаа хөдөөгийнхөн, бүх хүмүүс хүүхдээ боловсролтой болгох нэрийн доор яг үнэхээр одоо зээл авч, мал хуйгаа барьцаалж. Эцэст нь бол ямар ч үр дүнд хүрэхгүй. Нэг дипломтой. Тэгээд ажлын байргүй нэг хүнтэй болж байгаа шүү дээ. Тийм учраас үүнийг шийдвэрлэх. Тэгээд чанаржуулах асуудал. За багшлах боловсон хүчин дээр  онцгой анхаарах. Ядаж одоо хүмүүжилтэй. Тэр хүүхдэд юм сургачих тийм хүсэл эрмэлзэлтэй багштай, багшлах бүрэлдэхүүнтэй болмоор байна л даа. Түүнээс их дээд сургуулиуд бол ерөөсөө л бизнес хөөдөг. Суралцах хүн олдохгүй болохоор нь хөдөө орон нутагт нь, аймгийн төвд нь. Зарим сумын төвд очиж одоо сургуулиа салбар нэрээр нээдэг ийм замбараагүй байдлыг л одоо эцэс болгоод үнэхээр эрэлт хэрэгцээнд нийцсэн, улс орны хөгжлийн гол түлхүүр хөдөлгөгч хүч болсон ирээдүй хойч үе залуу үеэ бэлтгэж байгаа гэдэгт их анхаармаар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энэ ялангуяа хувийн их дээд сургуулиуд энэ тэр бол бас нэг асуудалд их онцгой анхаарахгүй бол болохгүй болчихоод байгаа юм. Ерөөсөө боловсрол олгох. Дэд боловсрол гэдэг нэг тэр системийг орхигдуулаад тэгээд нэг хэд гуравхан мэргэжлийн хичээл орсон нэрийн доор боловсрол олгох тэр системээ орхигдуулаад байна. Тэгэхээр энэ дээр онцгой анхаармаар байна. Тийм учраас энэ лүүгээ одоо хэлэлцэх явцдаа бас нэлээд анхааралтай хандаад тэгээд шийдье гэсэн ийм саналтай байна. Тэгэхээр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хэлэлцэх нь зүйтэй. Хэлэлцэх асуудлаа шийдчихээд ар дээр нь одоо томоохон хэлэлцүүлэг, мэргэжлийн байгууллагууд, эрдэмтэн мэргэд оролцсон хэлэлцүүлэг зохион байгуулъя гэж Байнгын хорооноос шийдэж байгаа юм байна. Үүнд талархаж байна.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Ё.Отгонбаяр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Ё.Отгонбаяр: - </w:t>
      </w:r>
      <w:r>
        <w:rPr>
          <w:rStyle w:val="style15"/>
          <w:rFonts w:cs="Arial"/>
          <w:b w:val="false"/>
          <w:bCs w:val="false"/>
          <w:i w:val="false"/>
          <w:iCs w:val="false"/>
          <w:caps w:val="false"/>
          <w:smallCaps w:val="false"/>
          <w:color w:val="00000A"/>
          <w:sz w:val="24"/>
          <w:szCs w:val="24"/>
          <w:u w:val="none"/>
          <w:lang w:val="mn-MN"/>
        </w:rPr>
        <w:t xml:space="preserve">Би хэлэлцэх асуудлыг нь жаахан хойшлуулаад энэ дээр жаахан яръя гээд байсан цаад зарчим нь өнөөдөр ингээд харагдаж байх шиг байна  л даа. Бодлогын бичиг баримт дээр энэ нь ойлгомжгүй байна, тэр нь ойлгомжгүй байна гээд хүмүүс яриад эхэлж байна. Бодлого бол ойлгомжтой. Зорилго тодорхой. Үе шат, хэрэгжих механизм нь тодорхой байх ёстой. Тэгж байж бид нар үүнийг бодлого гэж хэлнэ. Жишээлбэл, сурах бичгийн тухай асуухад тэр Б.Насанбаяр 4.4-ийн хэрэглэгдэхүүний гэдэг үгний цаана байгаа юм гээд ингээд. Бодлого гэдэг чинь ламын судрын тайлбар шиг байж болдоггүй юмаа. Хашаа явах вэ, яах вэ гэдгээ маш ойлгомжтой томъёолох хэрэгтэй.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Хүмүүс хоёр талаас нь өөртөө хүссэнээр тайлбарлаж болох зарчмууд гээд би яриад байна. Би яагаад тэр сурах бичгийг жишээ болгож яриад байгаа вэ гэхээр Л.Гантөмөр сайдаа та зөв ойлгох ёстой. Энэ дээр биччихсэн байгаа зарчмууд дотор чинь хэрэгтэй бол бүр нэгдүгээр ангийн хүүхдийн хувилбарт сурах бичиг хийж болохоор тэгж тайлбарлаж болохоор юмнууд орчихоод байна. Энэний цаад талд нь айхтар бизнес явдаг гэдгийг та бас мэдэх ёстой. Энэ явж байгаа бизнес нь энэ салбарын шинэтгэлийг зогсоодог, уядаг ийм зүйл байдаг гэдгийг бас ойлгож хандах ёстой байх гэж ингэж бодож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Бүх үг өгүүлбэртэй ноцолдоод байвал би энд бараг 20 минутын үг хэлэх байх л даа. Тийм болохоор зэрэг ингэж юу яагаад яах вэ. Сайжруулах юм нь дээр нь цөмөөрөө суугаад ажиллах ёстой. Гэхдээ бид нар энэ боловсролын салбарын бодлогыг бол үндэсний зөвшилцлийн зарчмаар хийх ёстой. Яагаад гэвэл энэ олон жилийн бодлого байх ёстой. Тэрнээс биш Кембрижийн боловсролыг хэрэгжүүлнэ гэж эхэлчихээд 4 жилийн дараа өө биш биш гэж явдаг ийм байхыг, ингэж хүүхдүүдээр тоглодог байж болохгүй юм. Харин энэ дээр бол цөмөөрөө яг энэ зарчмыг барих уу, за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нь баръя. За гол гол том том асуудлууд дээр яах юм бэ гэдгээ улс төрийн гол хүчнүүд ойлголцох хэрэгтэй.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Одоо бид нар энэ бичгээ яах юм. Монгол бичиг рүүгээ явах юм уу, кирилл дээрээ байх юм уу, латин руугаа явах юм уу. Хүүхдийн толгойг эргүүлээд дуусч байгаа шүү дээ. Гадаад хэлээ яах юм. Иймэрхүү гол гол асуудлуудаа шийдмээр байгаа юм. Дээд боловсролыг цаашаагаа одоо энэ англи саксон зарчмаар нь явуулаад байх юм уу, Герман зарчимдаа орох юм уу. Одоо нэг тийм эр ч биш, эмч биш манин шиг юм болж бодлого чинь яваад байгаа байхгүй юу. Энэ бүхнийг хэлж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Мэргэжлийн боловсролоо цаашдаа яах юм. Одоо Я.Санжмятав сайдаа та уучлаарай. Яг салбарын хүмүүс чинь юу гэж ярьж байна вэ гэхээр төсөв багатай яаман дээр оччихоод гурай байна гэж ярьж байна. Бас ийм байдал байгаа нь үнэн шүү дээ. Хэрвээ бид нар энэ мэргэжлийн боловсролын салбарт хөрөнгө оруулалт хийхгүй юм бол дээд боловсрол руу оюутнууд орсон хэвээрээ л байх болно. Яагаад гэвэл дээд боловсролыг чинь тоогоор квотлоод хязгаарлаад ирэхээр тэр хүүхдүүд чинь мэргэжлийн боловсрол руу оръё гэхээр суудал нь хүрэхгүй байна шүү дээ. Одоо сургуулиуд гурван ээлжтэй явж байгаа шүү дээ. Тэгээд энэ бүх байдлыг бид нар цөмөөрөө ярьж байгаад зориуд хиймээр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Боловсрол дээр хүмүүжлийн асуудлыг хөндөж байгаа нь гэр бүл хүмүүжил гээд нэг бүтэн зүйл орох ёстой байх. Зүгээр боловсрол бол зөвхөн боловсрол олгодог байгууллага гэсэн хандлагаас бид өөрчлөгдөөд дуусч байгаа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багшийн хөдөлмөрийн үнэлгээ гээд. Тэр дээр жишээлбэл дор хаяад төрийн албан хаагчдын цалингийн сүлжээний дээд түвшинд байлгая гээд томъёолчихож бас болно шүү дээ. Тийм ээ. Тэгээд эндээ тэдэн жилийн дотор хүргэнэ гэдэг нэг ийм юм хиймээр байна. Тэгэхгүй бол энэ давхар ойлгогдох зарчмууд томъёолчихоор үүнийг хэрэгжүүлж байгаа хүмүүс нь өөрийнхөө үзэмжээр авч хэрэгжүүлээд тэгээд бодлого чинь тал тал тийшээ салж яваад байгаа байхгүй юу. Одоо сая Ч.Хүрэлбаатар гишүүнтэй явж байгаа маргааныг харахад. Жишээлбэл, дээд сургуулиудыг нэгтгэх бодлого бол зөв. Би бол тэр зарчмаар нэгтгээд явж байсан хүн. Тэгэхдээ түүнийг чинь хэрэгжүүлэхдээ Л.Гантөмөр сайдаа сургуулиуд дээр нь аваачиж буруу юм хийгээд байна шүү дээ. Жишээлбэл, Монгол Улсын Их Сургуульд байгуулж байгаа шинэ сургуулиудын дотор шинжлэх ухааны сургууль гэж байгуулж байна гэнэ. Бусад нь юу юм. Бөөгийн юм уу, шашны юм уу тэр чинь. Бусад нь шинжлэх ухаан биш юм уу. Ингээд хэрэгжүүлэлт дээр нь аваачаад буруу зүйл хийгээд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Эрдэмтэд ярьж байна л даа. Ази судлалын төв гээд байгуулсан гэнэ. Тэгээд нөгөө Түрк судлалын гээд Түркээс тэр судалгаандаа хэдэн төгрөг авдаг байсан чинь одоо танайд мөнгө өгөхгүй ээ. Манай Түркийн Засгийн газрын мөнгийг та нар Солонгос судлалд ашиглачихвал яах юм бэ гээд ингээд адаглаад тийм байдал үүсэж эхэлж байна гэж байна л даа. Тийм болохоор зэрэг шинэчлэлийг хийх хэрэгтэй. Гэхдээ зүгээр ингээд нөгөө будаач будаач гэхээр сахлаа будав гэдэг шиг хэтрүүлэх, хүмүүсийнхээ саналыг авахгүй байж байгаад маргааны бай болгох ийм байдлаар хиймээргүй байгаа юм. Тийм болохоор энэ бодлого дээрээ бид нар гол нь томъёолох ёстой юмнууд ийм ийм зарчмын асуудал дээр томъёол. Ингээд энэ дээрээ 10 жил хэн ч засгийн эрхийг авсан бай хөдлөхгүй явна шүү гээд ингээд томъёолоод сурчихаар байгаа юм. За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Г.Баярсайхан гишүүн. Дараа нь Д.Сумъяабазар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Г.Баярсайхан: - </w:t>
      </w:r>
      <w:r>
        <w:rPr>
          <w:rStyle w:val="style15"/>
          <w:rFonts w:cs="Arial"/>
          <w:b w:val="false"/>
          <w:bCs w:val="false"/>
          <w:i w:val="false"/>
          <w:iCs w:val="false"/>
          <w:caps w:val="false"/>
          <w:smallCaps w:val="false"/>
          <w:color w:val="00000A"/>
          <w:sz w:val="24"/>
          <w:szCs w:val="24"/>
          <w:u w:val="none"/>
          <w:lang w:val="mn-MN"/>
        </w:rPr>
        <w:t>За баярлалаа. Төрөөс боловсролын талаар баримтлах бодлого шинэчлэх зайлшгүй шаардлага байгаа. Өнөөдөр гишүүдийнхээ ярьж байгаа зүйлийг харахад энэ боловсролын салбарт бас бүх зүйл одоо нурчихсан гэдэг нэг ийм байр суур</w:t>
      </w:r>
      <w:r>
        <w:rPr>
          <w:rStyle w:val="style15"/>
          <w:rFonts w:cs="Arial"/>
          <w:b w:val="false"/>
          <w:bCs w:val="false"/>
          <w:i w:val="false"/>
          <w:iCs w:val="false"/>
          <w:caps w:val="false"/>
          <w:smallCaps w:val="false"/>
          <w:color w:val="00000A"/>
          <w:sz w:val="24"/>
          <w:szCs w:val="24"/>
          <w:u w:val="none"/>
          <w:lang w:val="mn-MN"/>
        </w:rPr>
        <w:t>и</w:t>
      </w:r>
      <w:r>
        <w:rPr>
          <w:rStyle w:val="style15"/>
          <w:rFonts w:cs="Arial"/>
          <w:b w:val="false"/>
          <w:bCs w:val="false"/>
          <w:i w:val="false"/>
          <w:iCs w:val="false"/>
          <w:caps w:val="false"/>
          <w:smallCaps w:val="false"/>
          <w:color w:val="00000A"/>
          <w:sz w:val="24"/>
          <w:szCs w:val="24"/>
          <w:u w:val="none"/>
          <w:lang w:val="mn-MN"/>
        </w:rPr>
        <w:t xml:space="preserve">наас хандаад байна л даа. Асуудалд бид бодитой л хандах хэрэгтэй. Монгол Улсын эдийн засгийн хөгжил байр суурь, эдийн засгийн чадавхи ямар байгаа билээ. Боловсролын салбар түүнтэйгээ яг дагаад ижилхэн бай.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Хүн бүр</w:t>
      </w:r>
      <w:r>
        <w:rPr>
          <w:rStyle w:val="style15"/>
          <w:rFonts w:cs="Arial"/>
          <w:b w:val="false"/>
          <w:bCs w:val="false"/>
          <w:i w:val="false"/>
          <w:iCs w:val="false"/>
          <w:caps w:val="false"/>
          <w:smallCaps w:val="false"/>
          <w:color w:val="00000A"/>
          <w:sz w:val="24"/>
          <w:szCs w:val="24"/>
          <w:u w:val="none"/>
          <w:lang w:val="mn-MN"/>
        </w:rPr>
        <w:t>д</w:t>
      </w:r>
      <w:r>
        <w:rPr>
          <w:rStyle w:val="style15"/>
          <w:rFonts w:cs="Arial"/>
          <w:b w:val="false"/>
          <w:bCs w:val="false"/>
          <w:i w:val="false"/>
          <w:iCs w:val="false"/>
          <w:caps w:val="false"/>
          <w:smallCaps w:val="false"/>
          <w:color w:val="00000A"/>
          <w:sz w:val="24"/>
          <w:szCs w:val="24"/>
          <w:u w:val="none"/>
          <w:lang w:val="mn-MN"/>
        </w:rPr>
        <w:t xml:space="preserve"> чанартай боловсрол олгох зайлшгүй шаардлага байгаа юу байгаа. Бид олгож байгаа. Малчин ч бай, ажилчин бай, сэхээтэн ч бай хэн ч хүүхдээ чанартай боловсрол олгоё ийм санал бодолтой байна. Өөрийнхөө цалин, амьжиргааныхаа боломжийг хараад хүүхдэдээ тэр хэмжээгээр боловсрол олгосноор диплом авсныхаа дараа ажлын байр гэдэг маш их чухал асуудал байгаа юм л даа.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энэ асуудалд би ямар байр сууринаас хандаж байна вэ гэвэл дэмжээд явахын хувьд бол энэ орж ирж байгаа бодлогыг дэмжье. За дэмжихдээ төрөөс их дээд сургуулийн талаар баримтлах бодлого. За 10 жилийн талаар баримтлах бодлого гээд тодорхой хуваагаад оруулж ирвэл одоо ямар байх бол гэсэн ийм санааг хэлмээр байгаа юм. За энэ оруулж ирж байгаа бодлогыг би дэмжинэ. За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Д.Сумъяабазар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Д.Сумъяабазар: - </w:t>
      </w:r>
      <w:r>
        <w:rPr>
          <w:rStyle w:val="style15"/>
          <w:rFonts w:cs="Arial"/>
          <w:b w:val="false"/>
          <w:bCs w:val="false"/>
          <w:i w:val="false"/>
          <w:iCs w:val="false"/>
          <w:caps w:val="false"/>
          <w:smallCaps w:val="false"/>
          <w:color w:val="00000A"/>
          <w:sz w:val="24"/>
          <w:szCs w:val="24"/>
          <w:u w:val="none"/>
          <w:lang w:val="mn-MN"/>
        </w:rPr>
        <w:t>За баярлалаа. Төрөөс баримтлах, боловсролын салбарт баримтлах бодлогын бичиг баримтыг Нийгмийн бодлогын байнгын хороогоор бас оруулж хэлэлцүүлж байна. За өнгөрсөн 4 сард ажлын хэсгийнхээ, ажлын хэсгийг нөх</w:t>
      </w:r>
      <w:r>
        <w:rPr>
          <w:rStyle w:val="style15"/>
          <w:rFonts w:cs="Arial"/>
          <w:b w:val="false"/>
          <w:bCs w:val="false"/>
          <w:i w:val="false"/>
          <w:iCs w:val="false"/>
          <w:caps w:val="false"/>
          <w:smallCaps w:val="false"/>
          <w:color w:val="00000A"/>
          <w:sz w:val="24"/>
          <w:szCs w:val="24"/>
          <w:u w:val="none"/>
          <w:lang w:val="mn-MN"/>
        </w:rPr>
        <w:t>өд</w:t>
      </w:r>
      <w:r>
        <w:rPr>
          <w:rStyle w:val="style15"/>
          <w:rFonts w:cs="Arial"/>
          <w:b w:val="false"/>
          <w:bCs w:val="false"/>
          <w:i w:val="false"/>
          <w:iCs w:val="false"/>
          <w:caps w:val="false"/>
          <w:smallCaps w:val="false"/>
          <w:color w:val="00000A"/>
          <w:sz w:val="24"/>
          <w:szCs w:val="24"/>
          <w:u w:val="none"/>
          <w:lang w:val="mn-MN"/>
        </w:rPr>
        <w:t xml:space="preserve">тэй Байнгын хорооны даргын өрөөнд уулзаж ярилцаж байхад анх удаа танилцаж байсан л даа. Тэгэхээр энэ чухал, ер нь боловсролын салбар гэдэг бол маш чухал одоо онцгой ач холбогдолтой ийм салбар гэдэгтэй хүн болгон санал нэг байгаа. Учир нь энэ Монгол Улсын цаашдын хөгжил, урт хугацаанд оршин тогтнох хамгийн гол суурь болсон ийм салбар.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Их Хурлын гишүүд, Байнгын хорооны гишүүд яг өнөөгийн хэлэлцэж байгаа энэ боловсролын салбарын асуудалд нэлээн илүү ач холбогдолтой анхаарлаа хандуулж ажиллах ёстой гэдэг ийм байр суурьтай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Сүүлийн энэ 24 жилийн хугацаанд явж ирэхдээ боловсролын салбараа Монгол Улсын хэмжээнд бас жаахан орхигдуулсан, ач холбогдол багатайгаар бас авч үзэж ирсэн ийм талууд байгаа. Тэгэхээр өнөөдөр хэлэлцэж байгаа энэ 2014-2024 оны эрхзүй бодлогын бичиг баримтыг бид нар нэлээн тухтай, за бас нэлээн хоорондоо харилцан ярилцаж гаргахгүй бол яг тэр Байнгын хороон даргын өрөөнд Б.Насанбаяр даргад би бас хэлж байсан. Байнгын хорооны гишүүддээ энэ хэлэлцүүлэх гэж байгаа, энэ шинээр орж ирж байгаа бодлогын бичиг баримтаа нэлээн цаг зав зарсан танилцуулга хийхгүй бол яг энэ бодлын зөрүү гараад энэ асуудал чинь цаашдаа явахад төвөгтэй болно шүү гэж.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бид энэ дээр бол нэлээн нухацтай ярьж шийдэхгүй бол өнөөдөр нэг зөвхөн одоо жишээлбэл сүүлийн үеийн явж ирсэн байдлууд ингээд харахад чуулган дээр яах вэ гэхээр хэн нэгэн албан тушаалтай ч юм уу, эсвэл одоо тэр албан тушаалтай холбоотой хууль эрх зүйн шинэчлэл хийх гэсэн ийм төслүүд орж ирэхээр бүгд орж ирдэг. Ялангуяа Монгол Улсын суурь болсон энэ боловсролтой холбоотой асуудал, эрүүл мэндтэй холбоотой асуудал орж ирэхээр ерөөсөө байдаггүй. Тэгэхээр бид энэ дээр илүү анхаарлаа хандуулж ажиллах ёстой. Ялангуяа энэ сургуулийн өмнөх насны боловсрол, бага, дунд боловсрол, дээд боловсрол гээд бид яриад байдаг. Үнэхээр цаашдаа хөгжье, дэвжье, урт хугацаандаа оршин тогтноё гэж бодож байгаа бол энэ боловсролын салбарын оруулж ирж байгаа энэ бодлогын бичиг баримтыг бид дэмжих нь зүйтэй гэдэг ийм байр суурьтай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Гэхдээ бас энэ дээр алдаатай зүйлүүд гэвэл ялангуяа ажлын хэсгийнхэн Их Хурлын гишүүдтэйгээ, Байнгын хорооны гишүүдтэйгээ тулж ажиллаж энэ нэгдсэн бодлогоор. Д.Батцогт дарга аа. Асуудалд бас нэлээн нухацтай хандах нь зүйтэй гэдэг ийм байр суурь хэлмээр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ер нь Их Хурлын гишүүдийн гаргаж байгаа энэ чанарын хүртээмжтэй холбоотой, хөдөлмөрийн зах зээлтэйгээ, энэ төрийн бодлогын бичиг баримттай уялдуулах, мөн одоо энэ гэр бүлийн хүмүүжил угаасаа боловсролын гол суурь нь байх ёстой гээд. Эд нартай санал нэг байгаа. Р.Амаржаргал гишүүний шүүмжлэлийг ч гэсэн бас зөвөөр авах ёстой. Ялангуяа ажлын хэсгийн бол. Бид бол бас тийм өнгөцхөн харсан ч юм уу, лоозонглосон байдлаар бас явмааргүй байгаа юм л даа. Энэ бол 10 жил, цаашдаа 20 жил, 30 жилийн урт хугацаанд одоо хэрэгжих ийм л суурь болсон бодлогын бичиг баримт болох ёстой гэж бодож байгаа. Тэгэхээр ажлын хэсэг энэ дээр бас анхаарлаа хандуулж алдаагаа засна байх гэж бодож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Одоо 2 гишүүн үг хэлж санал хураалт явна шүү. Гишүүдээ дуудаарай. Дараагийн асуудал. Сайд нар илтгэл тавих ёстой. Үлдсэн сайд. Энэ 3 сайд сууж байна. Өшөө 2 сайд хаана байна. Дуудаарай.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Ч.Хүрэлбаатар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За би түрүүн асууж тодруулж байсан зүйлтэй холбоотойгоор санал хэлье. Ер нь Монгол Улсын хөгжил, түүний дотор төрийн төлөвшил, хувийн хэвшлийнхний, бизнеснийхний хөгжил дэвшил, ард иргэдийн амьжиргаа бол ний нуугүй хэлэхэд боловсролын тогтолцооноос шууд хамаарна. Тийм учраас өнөөдөр бид нар Улсын Их Хурлаас гаргах гэж байгаа энэ боловсролын талаар Монголын төрөөс баримтлах бодлогын баримт бичгийг ярихдаа бид нар бүх шатны тэр боловсролын тогтолцоон дээр нэлээд болгоомжтой анхааралтай хандах ёстой. Хэрвээ бодлого нь ойлгомжгүй бол амьдрал дээрээ энэ олон янзаар хэрэгжиж явах учиртай. Тийм учраас Байнгын хороон дээр энэ бодлогын баримт бичгийг, нэн ялангуяа дээд боловсролын тогтолцоог нэлээн сайн талаас нь, олон талаас нь ярьж байж бид нар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бол гаргахгүй бол үнэхээр болохгүй. Тэгэхээр энэ Байнгын хороон дээр энэ Монгол Улсын Их Сургуулийн Эдийн засгийн сургуулийн багш нар, Монгол Улсын Их Сургуулийн багш нарыг оролцуулсан нэг хэлэлцүүлгийг хийж зохион байгуулж явах нь зүйтэй гэдгийг хэлмээр байна. </w:t>
      </w:r>
    </w:p>
    <w:p>
      <w:pPr>
        <w:pStyle w:val="style0"/>
        <w:jc w:val="both"/>
      </w:pPr>
      <w:r>
        <w:rPr>
          <w:rStyle w:val="style15"/>
          <w:rFonts w:cs="Arial"/>
          <w:b w:val="false"/>
          <w:bCs w:val="false"/>
          <w:i w:val="false"/>
          <w:iCs w:val="false"/>
          <w:caps w:val="false"/>
          <w:smallCaps w:val="false"/>
          <w:color w:val="00000A"/>
          <w:sz w:val="24"/>
          <w:szCs w:val="24"/>
          <w:u w:val="none"/>
          <w:lang w:val="mn-MN"/>
        </w:rPr>
        <w:tab/>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боловсролын салбарт мэдээж шинэчлэл хийж болно. Гэхдээ ололттой амжилттай зүйлийг нь бататгаж, алдаатай зүйлийг багасгах, бууруулах замаар энэ шинэчлэл явагдах ёстой болохоос биш сайн явж байгаа, үр дүн гаргаж байгаа энэ хэсгийг нь одоо нухчин дарах замаар энэ боловсролын шинэчлэлийг, нэн ялангуяа дээд боловсролын тогтолцоонд хийж байгаа энэ шинэчлэлийг явуулж болохгүй гэдэг ийм зарчмын саналыг хэлмээр байна. Тэгэхээр энэ дээр хэлэлцүүлгийг нэлээн сайн явуулж өгөөч.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Нэг асуудал тавихаар улс төржүүлж байна гэдэг энэ тайлбар сонсмооргүй байна. Цуу тарааж байна гэдэг тайлбар сонсмооргүй байна. Би цуу ч тараагаад байдаг хүн биш. Бодлогын алдааг бид нар шүүмжлэх ёстой. Алдааг эрчимжүүлж байвал гарах сөрөг үр дүн нь алга л болно. Нүд нь сохор, чих нь дүлий яваад байвал эргээд Монгол Улсын хөгжлийг олон жилээр хойш татах ийм л сөрөг үр дүнтэй. Ийм учраас санаа зовоод хэлж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Дээр нь. Би Монгол Улсын Их Сургуулийн багш нарыг нэг их төржөөд байдаг гэж боддоггүй шүү дээ. Олон л удаа уулзсан. Тэдний дунд амьдарч байсан. Асуудлыг харин шуудхан шиг эрүүлээр нь хэлчихдэг хүмүүс бол харин энэ их дээд сургуулиудын багш нар байдаг юм шүү гэдгийг би зүгээр хэлье. Тэд нарын хэлж байгаа санал болгоныг бас эргэцүүлж бодож байх нь бол цаашдаа энэ салбарын хөгжил дэвшилд чухал нөлөө үзүүлнэ гэж би бодож байгаа.  </w:t>
      </w:r>
    </w:p>
    <w:p>
      <w:pPr>
        <w:pStyle w:val="style0"/>
        <w:jc w:val="both"/>
      </w:pPr>
      <w:r>
        <w:rPr>
          <w:rStyle w:val="style15"/>
          <w:rFonts w:cs="Arial"/>
          <w:b w:val="false"/>
          <w:bCs w:val="false"/>
          <w:i w:val="false"/>
          <w:iCs w:val="false"/>
          <w:caps w:val="false"/>
          <w:smallCaps w:val="false"/>
          <w:color w:val="00000A"/>
          <w:sz w:val="24"/>
          <w:szCs w:val="24"/>
          <w:u w:val="none"/>
          <w:lang w:val="mn-MN"/>
        </w:rPr>
        <w:tab/>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Я.Содбаатар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Я.Содбаатар: - </w:t>
      </w:r>
      <w:r>
        <w:rPr>
          <w:rStyle w:val="style15"/>
          <w:rFonts w:cs="Arial"/>
          <w:b w:val="false"/>
          <w:bCs w:val="false"/>
          <w:i w:val="false"/>
          <w:iCs w:val="false"/>
          <w:caps w:val="false"/>
          <w:smallCaps w:val="false"/>
          <w:color w:val="00000A"/>
          <w:sz w:val="24"/>
          <w:szCs w:val="24"/>
          <w:u w:val="none"/>
          <w:lang w:val="mn-MN"/>
        </w:rPr>
        <w:t xml:space="preserve">За би түрүүн бас нэг асуулт асуух гээд байсан юм. Эхлээд энэ дотор. Ер нь бид нар одоо энэ ерөнхий боловсролын сургуулийг 6 наснаас оруулж байгаа асуудлыг ер нь яаж үзэх ёстой юм бол. Энэ хэр зөв юм болдоо. Хөдөө орон нутагт бол 6 наснаас хүүхэд сургуульд орсноос болоод ялангуяа залуу гэр бол хоёр хуваагдаж байна л даа. Нэг нь хүүхдээ дагаа сумын төв рүү ордог. Сумын төв дээр 6 настай хүүхдээ дотуур байранд өгч чаддаггүй. Хуучин 8 настай байхад болж байгаа хүүхдүүдийг дотуур байранд өгөөд эцэг эх, ах эгчийг нь дагуулаад явчихдаг байсан. Одоо бол тийм биш болоод ингээд энэ гэр бүлийн асуудал хөдөөд нэлээн асуудал үүсэж байх шиг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бид нар төрөөс боловсролын талаар баримтлах бодлогын баримт бичиг дээр ийм ерөнхий гэхээсээ илүү яг прагматик, яг амьдрал дээр бий болоод асуудлуудаа яаж томъёолж оруулах юм бэ гэдгээсээ нэлээн анхаараасай гэж бодоод байгаа юм л даа. 6 настай хүүхдийг ерөнхий боловсролын сургуульд элсүүлэн суралцаж байгаа нь зөв юм уу. Ер нь мониторинг хийгээд үзэхэд энэ нь тэр хүүхдүүд нь үнэхээр юм сураад, ирээдүйн сайн иргэн болон төлөвшчихөөд хэрэгтэй байгаа юм уу, үгүй юу гээд. Тэр нь эргээд гэр бүлийн асуудал, эргээд аж амьдрал, монгол уламжлалын хувьд хир нийцэж байгаа юм. Бодох юмнууд их байх шиг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Энэнээс эхлүүлээд. Цаашилбал тэгээд энэ охидын сургууль, англи-саксоны орнуудад байдаг цэрэгжсэн эрчүүдийн сургууль, хөвгүүдийн сургуулиудыг бид нар бас оруулж ирэх ёстой юм. Ер нь боловсролын системээр дамжуулаад ямар иргэн бий болгох юм гэдэг рүү нэлээн анхаарсан механизмыг нь нэлээн хийж өгсөн зүйлүүдийг оруулах хэрэгтэй байх.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Одоо энэ боловсролын төрөөс баримтлах бодлогын баримт бичгийг гарахаар насан туршийн боловсрол, гэр бүлийн юу гэсэн зүйл рүү нэлээн томъёолоод оруулсан байна. Тэгэхдээ хэрэгжүүлэх арга замын хувьд иргэн болж төлөвшүүлэхийн тулд яг арга замуудаар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хийх юм бэ. Одоогийн байгаа бид нар энэ боловсролын тогтолцоо, дээд боловсрол, ерөнхий боловсролын, мэргэжлийн сургалтын тогтолцоогоор явах юм уу, энэ дээрээ яг ямар шинэ зүйлүүд оруулах юм бэ гэдгийг би олж харахгүй байна л даа. Тийм учраас хэлэлцүүлгийн явцад эд нарыг нэлээн тодруулж нарийвчилж оруулах зайлшгүй шаардлага байх шиг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Хоёрт, яг бичиг баримтынхаа хувьд бол сая Р.Амаржаргал гишүүний саналтай санал нэгдэхээр зүйлүүд их байна шүү дээ. Нэр томъёоны юмнууд хүрээнд бид нар ойлгох нэр томъёонууд бол. Жишээ нь, дэлхийн иргэний хэм хэмжээ гэж одоо яг ямар хэм хэмжээг хэлдэг юм бол. Би одоо яг энэ салбарын хүн биш учраас мэдэхгүй юм. Эрдмийн эрх чөлөө гэж. Гэх мэтчилэн ингээд одоо маш их олон томъёоллууд, их тийм гоё томъёоллууд хэрэглэсэн байна л дээ. Тэгээд энэ нь одоо яг цаанаа юу хэлээд байгаа юм бол доо. Уг нь энэ төрөөс баримтлах бодлогын баримт бичиг гарахад үг болгоны цаана, өгүүлбэр болгоны цаана тодорхой агуулга, </w:t>
      </w:r>
      <w:r>
        <w:rPr>
          <w:rStyle w:val="style15"/>
          <w:rFonts w:cs="Arial"/>
          <w:b w:val="false"/>
          <w:bCs w:val="false"/>
          <w:i w:val="false"/>
          <w:iCs w:val="false"/>
          <w:caps w:val="false"/>
          <w:smallCaps w:val="false"/>
          <w:color w:val="00000A"/>
          <w:sz w:val="24"/>
          <w:szCs w:val="24"/>
          <w:u w:val="none"/>
          <w:lang w:val="mn-MN"/>
        </w:rPr>
        <w:t>түүний</w:t>
      </w:r>
      <w:r>
        <w:rPr>
          <w:rStyle w:val="style15"/>
          <w:rFonts w:cs="Arial"/>
          <w:b w:val="false"/>
          <w:bCs w:val="false"/>
          <w:i w:val="false"/>
          <w:iCs w:val="false"/>
          <w:caps w:val="false"/>
          <w:smallCaps w:val="false"/>
          <w:color w:val="00000A"/>
          <w:sz w:val="24"/>
          <w:szCs w:val="24"/>
          <w:u w:val="none"/>
          <w:lang w:val="mn-MN"/>
        </w:rPr>
        <w:t xml:space="preserve"> цаана төсөв мөнгө, </w:t>
      </w:r>
      <w:r>
        <w:rPr>
          <w:rStyle w:val="style15"/>
          <w:rFonts w:cs="Arial"/>
          <w:b w:val="false"/>
          <w:bCs w:val="false"/>
          <w:i w:val="false"/>
          <w:iCs w:val="false"/>
          <w:caps w:val="false"/>
          <w:smallCaps w:val="false"/>
          <w:color w:val="00000A"/>
          <w:sz w:val="24"/>
          <w:szCs w:val="24"/>
          <w:u w:val="none"/>
          <w:lang w:val="mn-MN"/>
        </w:rPr>
        <w:t>түүний</w:t>
      </w:r>
      <w:r>
        <w:rPr>
          <w:rStyle w:val="style15"/>
          <w:rFonts w:cs="Arial"/>
          <w:b w:val="false"/>
          <w:bCs w:val="false"/>
          <w:i w:val="false"/>
          <w:iCs w:val="false"/>
          <w:caps w:val="false"/>
          <w:smallCaps w:val="false"/>
          <w:color w:val="00000A"/>
          <w:sz w:val="24"/>
          <w:szCs w:val="24"/>
          <w:u w:val="none"/>
          <w:lang w:val="mn-MN"/>
        </w:rPr>
        <w:t xml:space="preserve"> цаана тогтолцоо, өөрчлөлт явдаг гэж ойлгож байгаа. Гэтэл ийм тодорхойгүй, өмнө хэрэглэгдэж байгаагүй, магадгүй шинэчлэл байх л даа. Дэлхийн иргэний хэм хэмжээг тусган хэрэгжүүлнэ гэж байгаа юм. Бүх шатны сургалтын хэлбэрт. Тэгээд энэ юунуудаа манайх эргэж нэг харж энэ хэлэлцүүлгийн явцад янзлах хэрэгтэй байх гэж бодож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Мөн дөрөвт бол энэ, бид нар энэ сүүлийн үед төрөөс тухайн салбарын баримтлах бодлогын баримт бичгүүд нэлээн гаргаж байна. Энэ бодлогын баримт бичгүүд оруулж ирж байгаа стандарт хэлбэрийг нь бас нэг эргэж харах ёстой юм уу, үгүй юу. Одоо энэ бол засгийн газраас яг өргөн барьдаг нэг ийм хэлбэртэй болчихоод байгаа. Би бол өөрөө төрөөс Эрдэс баялгийн талаар баримтлах бодлогын баримт бичгийг батлахад оролцож байсан. Яг тэр бичиг баримтыг бол бид нар орж ирсэн заалт дээр нь далан хэдэн заалт нэмээд гаргасан л даа. Тэгэхээр энэ Засгийн газрын түвшинд энэ төрөөс баримтлах энэ салбарын бодлогын баримт бичгүүдийг яадаг юм нэгдсэн нэг тийм стандартын үгээр оруулж ирэхгүй бол. Одоо энэ баримт бичиг гэхэд л яаж ямар шалгуур үзүүлэлтээр хэзээ хэмжих юм гэдэг нь их тодорхойгүй явж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 чинь одоо ингээд шалгуур үзүүлэлт нь хаана байна. Ямар үнэлгээ, кредитээр </w:t>
      </w:r>
      <w:r>
        <w:rPr>
          <w:rStyle w:val="style15"/>
          <w:rFonts w:cs="Arial"/>
          <w:b w:val="false"/>
          <w:bCs w:val="false"/>
          <w:i w:val="false"/>
          <w:iCs w:val="false"/>
          <w:caps w:val="false"/>
          <w:smallCaps w:val="false"/>
          <w:color w:val="00000A"/>
          <w:sz w:val="24"/>
          <w:szCs w:val="24"/>
          <w:u w:val="none"/>
          <w:lang w:val="mn-MN"/>
        </w:rPr>
        <w:t>үүнийгээ</w:t>
      </w:r>
      <w:r>
        <w:rPr>
          <w:rStyle w:val="style15"/>
          <w:rFonts w:cs="Arial"/>
          <w:b w:val="false"/>
          <w:bCs w:val="false"/>
          <w:i w:val="false"/>
          <w:iCs w:val="false"/>
          <w:caps w:val="false"/>
          <w:smallCaps w:val="false"/>
          <w:color w:val="00000A"/>
          <w:sz w:val="24"/>
          <w:szCs w:val="24"/>
          <w:u w:val="none"/>
          <w:lang w:val="mn-MN"/>
        </w:rPr>
        <w:t xml:space="preserve"> үнэлэх юм. Дараа нь энэ одоо бодлогын баримт бичиг батлаад гаргачихлаа гэхэд Их Хурлын түвшинд байдаг юм уу, Засгийн газрын түвшинд яаж үнэлж гаргах гээд байгаа юм. Юу нь хэрэгжсэн, ямар ямар үечлэлээр бид яаж энэ бодлогын хэрэгжилт үнэлгээгээ яаж хийх юм. Энэ сүүлдээ бодлогын 7-гийн “б” гээд, 7-гийн хэд гээд энэ үнэлгээ гээд гаргачихсан байна. Энэ дотор яг ямар заалтаар байх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Би бодохдоо боловсролын салбарыг хэмждэг хэдэн хэдэн нэгжүүд байдаг гэж ойлгодог. Сургуульд хамрагдаж байгаа хувь, ерөнхийдөө бичиг үсэг тайлагдсан хувь ч гэдэг юм уу ийм. Тэгэхээр ийм тодорхой яг жишгээр нэг ээлжийн сургуулийн нэг хүүхдэд оногдох сандал ширээний тоо ч гэдэг юм уу ингээд. Тэгэхээр энэ багшийн тоо ч гэдэг юм уу. 10 мянган хүнд тооцогдох. Энэ нарийн нарийн тоонуудыг яг олон улсын жишиг нь ямар байдаг юм тэрүүгээр нь үнэлээд энэ бодлогын баримт бичгийнхээ хойд талд бид нар ийм хэрэгжилт үнэлгээг тусгасан шалгуур үзүүлэлтүүдийг бид нар 20 он гэхэд тэнд, 16 он гэхэд тэнд, 24 онд гэхэд тэнд хүрнэ гэсэн ийм шалгуур үзүүлэлтүүдийг нь тавих асуудлуудыг хийж өгөхгүй бол эргээд нэг ийм тунхаглалын чанартай нэг цаас гаргачихдаг. Гоё үгтэй. Тэгээд дараа нь энийгээ бид нар яаж хэрэгжүүлж явах юм болдоо гэж бодоод байна л даа.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Эдийн засаг, санхүүжилтийн тогтолцоо гээд байж байгаа. Тэгээд боловсролын салбарын дотоодын нийт бүтээгдэхүүний өсөлттэй уялдуулан тогтвортой нэмэгдүүлж захиран зарцуулах эрх мэдлийг орон нутагт шилжүүлнэ гэж байгаа юм. Яг юу хэлээд байгаа юм. Тогтвортой нэмэгдүүлнэ гэдэг нь одоо хэдээр нэмэгдүүлнэ гэсэн үг юм. Тэрийгээ ямар байдлаар энэ ард талд нь тэр шалгуур үзүүлэлт оруулах юм гээд ингээд бодвол нэлээн юмнууд байна. Тийм учраас хэлэлцэх нь зүйтэй байх. Хэлэлцэх явцдаа нэлээн ярилцаж, нэлээд тойрч ярих, шуурхайлахгүй бол </w:t>
      </w:r>
      <w:r>
        <w:rPr>
          <w:rStyle w:val="style15"/>
          <w:rFonts w:cs="Arial"/>
          <w:b w:val="false"/>
          <w:bCs w:val="false"/>
          <w:i w:val="false"/>
          <w:iCs w:val="false"/>
          <w:caps w:val="false"/>
          <w:smallCaps w:val="false"/>
          <w:color w:val="00000A"/>
          <w:sz w:val="24"/>
          <w:szCs w:val="24"/>
          <w:u w:val="none"/>
          <w:lang w:val="mn-MN"/>
        </w:rPr>
        <w:t>үүнийгээ</w:t>
      </w:r>
      <w:r>
        <w:rPr>
          <w:rStyle w:val="style15"/>
          <w:rFonts w:cs="Arial"/>
          <w:b w:val="false"/>
          <w:bCs w:val="false"/>
          <w:i w:val="false"/>
          <w:iCs w:val="false"/>
          <w:caps w:val="false"/>
          <w:smallCaps w:val="false"/>
          <w:color w:val="00000A"/>
          <w:sz w:val="24"/>
          <w:szCs w:val="24"/>
          <w:u w:val="none"/>
          <w:lang w:val="mn-MN"/>
        </w:rPr>
        <w:t xml:space="preserve"> бас нэлээд чухал суурь салбар учраас авч үзэх зайлшгүй шаардлага байна гэж харж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Гишүүд санал хэлж дууслаа. Ер нь гишүүдийн ярьж байгаатай санал нэг байна. Ер нь бодлогын бичиг баримтаа бид нар нэлээн чамбай сайн ажиллаж, тэгээд одоо нэлээн хэдэн жилдээ гар хүрдэггүй тийм бичиг баримт болгож гаргах ёстой санал нэг байна. Тэгээд бүгдээрээ ямар ч байсан хэлэлцэх эсэхийг нь шийдчихье. Байнгын хороон дээрээ ажлын хэсгээ байгуулъя. Ажлын хэсэг дээрээ тэр хэлэлцүүлгүүдээ одоо шат дараатай явуулъя. Ажлын хэсэг дээрээ бас сайн ажиллая. Нэлээн чамбайруулж сайжруулж гаргая гэдэгтэй санал нэг байна. Тэгээд одоо санал хураалт явна. Санал хураалт явахтай холбоотойгоор дэмжиж байгаа илэрхийлээд гарсан С.Ганбаатар гишүүн, З.Баянсэлэнгэ гишүүн хоёр дэмжиж байгаа. Хажуу талын Байнгын хороонд хуралдаж байгаа учраас дэмжих саналаа өгнө гэдгээ хэлсэн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тогтоолын төслийг нэгдсэн хуралдаанаар хэлэлцүүлэхийг дэмжиж байгаа гишүүд гараа өргөнө 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16-аас 16. За дэмжигдлээ.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Байнгын хорооны санал, дүгнэлт унших гишүүнийг томилъё. Саналаараа унших хүн байна уу? За Г.Баярсайхан гишүүнийг томиллоо. За Д.Сумъяабазар гишүүн. Залуу гишүүнээ дэмжье. Д.Сумъяабазар гишүүнээр уншуулъя. За Г.Баярсайхан гишүүн уучлаарай. Зөндөө юм уншина даа бид нар.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ind w:hanging="0" w:left="0" w:right="0"/>
        <w:jc w:val="center"/>
      </w:pPr>
      <w:r>
        <w:rPr>
          <w:rStyle w:val="style15"/>
          <w:rFonts w:cs="Arial"/>
          <w:b/>
          <w:bCs/>
          <w:i/>
          <w:iCs/>
          <w:caps w:val="false"/>
          <w:smallCaps w:val="false"/>
          <w:color w:val="00000A"/>
          <w:sz w:val="24"/>
          <w:szCs w:val="24"/>
          <w:u w:val="none"/>
          <w:lang w:val="mn-MN"/>
        </w:rPr>
        <w:t>Хоёр. Монгол Улсын Засгийн газрын 2012-2016 оны үйл ажиллагааны хөтөлбөрийн хэрэгжилт /</w:t>
      </w:r>
      <w:r>
        <w:rPr>
          <w:rStyle w:val="style15"/>
          <w:rFonts w:cs="Arial"/>
          <w:b w:val="false"/>
          <w:bCs w:val="false"/>
          <w:i/>
          <w:iCs/>
          <w:caps w:val="false"/>
          <w:smallCaps w:val="false"/>
          <w:color w:val="00000A"/>
          <w:sz w:val="24"/>
          <w:szCs w:val="24"/>
          <w:u w:val="none"/>
          <w:lang w:val="mn-MN"/>
        </w:rPr>
        <w:t>санал, дүгнэлтээ Төрийн байгуулалтын байнгын хороонд хүргүүлнэ</w:t>
      </w:r>
      <w:r>
        <w:rPr>
          <w:rStyle w:val="style15"/>
          <w:rFonts w:cs="Arial"/>
          <w:b/>
          <w:bCs/>
          <w:i/>
          <w:iCs/>
          <w:caps w:val="false"/>
          <w:smallCaps w:val="false"/>
          <w:color w:val="00000A"/>
          <w:sz w:val="24"/>
          <w:szCs w:val="24"/>
          <w:u w:val="none"/>
          <w:lang w:val="mn-MN"/>
        </w:rPr>
        <w:t>/.</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Дараагийн асуудал. Одоо цайны цаг болж байна. Гишүүдээс санал асуух гээд байна. Дараа нь нэг асуудал байгаа. Уг нь энэ асуудлыг ярьчихвал. Сунгаад хуралдчих уу. Явуулчихъя. За баярлалаа. Тэгвэл ийм байна. Дараагийн асуудал. Монгол Улсын Засгийн газрын 2012-2016 оны үйл ажиллагааны хөтөлбөрийн хэрэгжилтийг Улсын Их Хурлын гишүүн, Монгол Улсын Ерөнхий сайд Н.Алтанхуяг танилцуулах ёстой байсан. Ч.Сайханбилэг сайд бас танилцуулах ёстой байсан. Аль аль нь ирээгүй учраас салбарын 5 сайдаар тус бүрд тав таван минут танилцуулга хийлгээд тэгээд дараа нь асуулт хариулт явуулаад, үг хэлээд дуусгая гэсэн ийм саналтай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Сайд нараас Л.Гантөмөр сайд эхлээд яриад дараа нь Я.Санжмятав сайд, Ц.Оюунгэрэл сайд, С.Эрдэнэ сайд. Н.Удвал сайд гадаад яваа юм шиг байна. С.Эрдэнэ сайд орлоод танилцуулгаа хийчихье. Асуулт асуувал дэд сайд Ж.Амарсанаа ирчихсэн байгаа. Дэд сайд хариулна.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За гишүүдийн..</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горимын санал.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Энэ бол нэлээн чухал асуудал шүү дээ. Засгийн газрын мөрийн хөтөлбөрийн хэрэгжилттэй ярих гэж байгаа юм чинь. Бүх сайдуудыг нь байлгаад тэгээд яг бүгдийг нь сонсмоор байна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Түрүүн чинь одоо бид нар энэ Монгол Улсын эдийн засаг, нийгмийг 2013 онд хөгжүүлэх үндсэн чиглэлийг хэрэгжилт гээд Аудитын газрын хэрэгжилтийг бас ингээд нэг цайны цаг болоод яасан. Яг энэ хэрэгжилт, 2013 оны аудитын дүгнэлт, яг энэ үйл ажиллагааны хэрэгжилт хоёрыг хамт сонсмоор байна. Үдээс хойш яая л даа.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С.Эрдэнэ сайд бол хажуу талын Хууль зүйн байнгын хороонд байгаа юм байна. Ороод ирэх бололцоотой. Ганцхан Н.Удвал сайд гадаадад томилолттой явж байгаа юм байна. Бусад дөрвөн сайд нь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Үдээс хойш зарлая л даа. Наадах чинь аягүй чухал.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Үдээс хойш 2 цагаас Эдийн засгийн байнгын хороотой давхцаж байна. Түүнээс одоо болж л байна. Ирц бүрдэх 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Эрх баригч нар ирцээ бүрдүүлэх ёстой шүү дээ. Давхар дээлээ тайл тэгвэл.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Өргөдлийн байнгын хороо бас 15 цагаас.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Бид нар давхар дээлтэйгээ байна. Нэг ч удаа хурлаа таслахгүй гэсэн сайдууд байгаа биз дээ. Тийм 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Тэгээд яах вэ гишүүд.</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Ингэж халтуурдаж болохгүй шүү дээ. Энэ чинь аягүй чухал асуудал шүү дээ. Тэгээд таван том салбарын асуудал ярих гэж байна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Жаахан суначихвал яасан юм бэ Л.Энх-Амгалан гишүүн ээ. За хэлэлцээд явчихъя.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Я.Санжмятав сайд эхлээд танилцуулчихъя.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Эрхэм гишүүдийн амрыг дахин айлтгая. Монгол Улсын Засгийн газрын 2012-2016 оны үйл ажиллагааны хөтөлбөр, түүнийг хэрэгжүүлэх арга  хэмжээний төлөвлөгөөнд манай салбарт 80 арга хэмжээг хэрэгжүүлэхээр тусгагдсан байдаг. Эдгээр зорилт арга хэмжээг манай яамны 2012-2016 оны хэтийн төлөвлөгөө, үйл ажиллагааны тухай, тухайн жилийн төлөвлөгөөнд тусган үе шаттай хэрэгжүүлж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Засгийн газрын үйл ажиллагааны хөтөлбөрийн эрдэм боловсролтой Монгол хүн зорилтын хүрээнд 2013 оны үйл ажиллагааны төлөвлөгөөнд 94 зорилтын 397 арга хэмжээг төлөвлөн баталж хэрэгжилтийг зохион байгуулан ажиллалаа.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Боловсрол, шинжлэх ухааны яам хэрэгжүүлэх нийт 24-н зорилтын 80 арга хэмжээний хүрээнд яамны газар, хэлтэс, харьяа байгууллага төсөл хөтөлбөрийн тайланг судлах, хариуцсан мэргэжилтэнтэй ярилцлага хийх замаар тухайн асуудлуудыг тодруулах тайлангийн төсөлд санал авах зэрэг аргаар нэгтгэн боловсруулсан.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Ингээд 2012 оны эцэст манай зүгээс хэрэгжүүлэх нийт арга хэмжээний 63.0 хувийг эхлүүлж, хэрэгжилтийн байдал 22 хувьтай байсан бол 2013 оны жилийн эцсийн байдлаар 49.0 хувьтай гэж Засгийн газрын Хэрэг эрхлэх газраас дүгнэгдэж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Нийт арга хэмжээний 65.0 хувь нь 50-иас дээш хувьтай хэрэгжиж байгаа нь Засгийн газрын хөтөлбөрт боловсрол, шинжлэх ухаан салбарт дэвшүүлсэн зорилт арга хэмжээний төлөвлөгөөний дагуу бүрэн хэрэгжих боломжтой гэж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Ингээд дэлгэрэнгүй тайлан бол та бүхний гар дээр очсон байгаа. Тэгээд 2013 онд хэрэгжүүлсэн зарим нэг ажлуудыг та бүхэнд танилцуулъя.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Сургуулийн өмнөх боловсролын салбарт миний бие 2013 оны А110 тоот тушаалаар хүүхэд бүрд ээлтэй цэцэрлэгийг хөгжүүлэхэд баримтлах чиглэл 2012 оны А321 тоот тушаалаар сургуулийн өмнөх боловсрол эзэмшүүлэх хувилбарт сургалтын үйлчилгээнд тавих нийтлэг шаардлага, сургуулийн өмнөх боловсрол эзэмшүүлэх хувилбарт сургалтыг зохион байгуулах журмыг батлан хэрэгжүүлж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2013 онд хүүхэд бүрийг хөгжүүлэх сургалтын агуулга, арга зүйг 12 цэцэрлэгт туршиж 30 цэцэрлэгийн барилгыг шинээр ашиглалтад өгч орны тоог 2900-гаар нэмэгдүүлсэн.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Төсөл хөтөлбөрийн хүрээнд 160 гэр цэцэрлэг нийлүүлж малчдын 3 мянган хүүхдийг цэцэрлэгт шинээр хамрууллаа. Мөн 66 цэцэрлэгийн барилгад өргөтгөл их засвар хийсэн бол 1700 хүүхдийн хүчин чадал бүхий 17 цэцэрлэгийн барилгыг 7.4 сая америк долларын өртгөөр барьж эхлүүлсэн. 2014 онд ашиглалтад орно.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Хувийн хэвшлийн 303 цэцэрлэгт сургалт эрхлэх тусгай зөвшөөрөл олгосон байна. Эдгээр арга хэмжээний үр дүнд хүүхдийн цэцэрлэгийн тоо 2012-2013 оны хичээлийн жилтэй харьцуулахад цэцэрлэгийн тоо 122-оор нэмэгдсэн бөгөөд үүнээс төрийн өмчийн 104, хувийн хөрөнгө оруулалттай 108 цэцэрлэг тус тус нэмэгдсэн байна. Ингээд өмнөх оноос 12703-аар цэцэрлэгт хамрагдах хүүхдийн тоо нэмэгдсэн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Ерөнхий боловсролын салбарт Засгийн газрын хөтөлбөрийг хэрэгжүүлэх арга хэмжээний төлөвлөгөөний 186-аас 191 дүгээр зорилтын хүрээнд боловсрол, шинжлэх ухааны салбарын чанарын шинэчлэлийн хөтөлбөрийг боловсруулж хэрэгжүүлж туршилтын шатандаа явж байгаа. Миний А155 тоо тушаалаар бага, дунд боловсролын шинэчлэлийн зураглал, бага дунд боловсролын чанарын шинэчлэлийн үзэл баримтлалыг баталсан. 2013-2017 онд хэрэгжүүлэх боловсролын шинэчлэлийн хүрээнд стандарт хөтөлбөрийг шинэчлэх ажил нь бэлтгэх, турших, үндэсний түвшинд нэвтрүүлэх, үнэлэх үе шаттай арга хэмжээг хэрэгжүүлж эхлээд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Үндэсний стандарт хөтөлбөрийг боловсруулах ажлыг эхлүүлж ерөнхий боловсролын сургуулийн 1-ээс 5 дугаар ангийн хичээлийн хөтөлбөрүүдийг 2013-2014 оны хичээлийн жилд үндэсний хэмжээний 40 сургуульд туршиж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Эх орон шингэсэн эрдмийн дүрэмт хувцсаар бага ангийн сурагчдын 50.0 хувийг хангасан бол сурах бичгийн хүртээмж өнгөрсөн оноос 21.2 хувиар нэмэгдэж 86.8 хувьд хүрлээ. Авъяас ном хөтөлбөр 2013-2014 оны, 2012-оос 2013 онд амжилттай хэрэгжиж явж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Дээд боловсролын салбарт 195, 198, 199 дүгээр зорилтын хүрээнд дээд боловсролын салбарт судалгааны их сургууль байгуулах, өндөр хөгжилтэй оронд монгол оюутны сургах багш мэргэжлээр суралцах оюутныг төрөөс дэмжих зохицуулалт зэрэг томоохон асуудлыг Засгийн газрын тогтоолоор шийдвэрлэгдэж хэрэгжилтийг хангаж ажиллаж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Монгол-Германы технологийн дээд сургууль байгуулагдаж 59 оюутан суралцаж байгаа бол ЭМШҮС-ийн дэргэд сургалт судалгааны эмнэлэг байгуулахаар Засгийн газрын тогтоолоор шийдвэрлэж уг эмнэлгийг байгуулах ажлыг ажлын Япон Улсын холбогдох байгууллагатай хамтран шийдвэрлэхээр санал солилцож энэ ажлыг энэ хавар эхлүүлж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Их дээд сургуулийн судалгааны ажлыг дэмжих зорилтын хүрээнд лаборатори, тоног төхөөрөмжөөр хангах ажлыг зохион байгуулсан. За тэгээд Боловсрол, шинжлэх ухааны сайдын 2013 оны түр журам батлах тухай А58 дугаар тушаалаар үндэсний болон урамшууллын тэтгэлгийг суралцагчийн картын дансаар олгох түр журмыг баталсан. 2013 онд сургалтын төрийн сангаас төрийн болон төрийн бус өмчийн 136 мянга 323 суралцагчдад 55.1 тэрбум төгрөгийн үндэсний тэтгэлэг, 30 мянга 161 суралцагчдад 7.3 тэрбум төгрөгийн урамшууллын тэтгэлэг олгосон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Гадаадын боловсролын байгууллагад суралцагч 208 магистрант, докторантад 5.1 тэрбум, 34 бакалаврт 2.2 тэрбум төгрөгийн санхүүжилт, 13573 оюутны замын зардалд 1.3 тэрбум төгрөг олгоод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Мянган оюуны байрыг өнгөрсөн онд ашиглалтад орууллаа. Ингэснээр 30 гаруй их дээд сургуулийн 920 оюутныг тус дотуур байранд оруулаад байна. 2013 онд оюутны байрны орны тоог 1278-аар нэмэгдүүлсэн. За товчхон мэдээлэл хийхэд ийм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100 хувьтай 6 арга хэмжээ байна гэж бид үзэж байна. 10 хувийн хэрэгжилттэй 4 арга хэмжээ байна. Хэрэгжилтийн хувь бол 49.0 хувь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За манай явчих уу дарга аа. Хөдөлмөрийн яам 2012-2016 оны Засгийн газрын үйл ажиллагаатай холбогдуулаад..</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Сайд байж бай даа. Энд горимын санал гаргая гээд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Я.Содбаатар: - </w:t>
      </w:r>
      <w:r>
        <w:rPr>
          <w:rStyle w:val="style15"/>
          <w:rFonts w:cs="Arial"/>
          <w:b w:val="false"/>
          <w:bCs w:val="false"/>
          <w:i w:val="false"/>
          <w:iCs w:val="false"/>
          <w:caps w:val="false"/>
          <w:smallCaps w:val="false"/>
          <w:color w:val="00000A"/>
          <w:sz w:val="24"/>
          <w:szCs w:val="24"/>
          <w:u w:val="none"/>
          <w:lang w:val="mn-MN"/>
        </w:rPr>
        <w:t>Энэ Монгол Улсын Засгийн газрын 2012-2016 оны үйл ажиллагааны хөтөлбөрийг хэрэгжилт их чухал. Үнэхээр энэ 2 жил Засгийн газар байгуулагдсанаас хойш ямар зүйл хийв. Үнэхээр энэ нийгэм, эдийн засгийн амьдралд салбарууд дээр ямар ажил амьдралын ахиц дэвшил гарав. Юу нь болж байна, юу нь болохгүй байна гэдэг. Одоо бол яг 2 жил өнгөрчихлөө. Өнгөрсөн жил бол бид нар тэгээд нэг формал</w:t>
      </w:r>
      <w:r>
        <w:rPr>
          <w:rStyle w:val="style15"/>
          <w:rFonts w:cs="Arial"/>
          <w:b w:val="false"/>
          <w:bCs w:val="false"/>
          <w:i w:val="false"/>
          <w:iCs w:val="false"/>
          <w:caps w:val="false"/>
          <w:smallCaps w:val="false"/>
          <w:color w:val="00000A"/>
          <w:sz w:val="24"/>
          <w:szCs w:val="24"/>
          <w:u w:val="none"/>
          <w:lang w:val="mn-MN"/>
        </w:rPr>
        <w:t>ь</w:t>
      </w:r>
      <w:r>
        <w:rPr>
          <w:rStyle w:val="style15"/>
          <w:rFonts w:cs="Arial"/>
          <w:b w:val="false"/>
          <w:bCs w:val="false"/>
          <w:i w:val="false"/>
          <w:iCs w:val="false"/>
          <w:caps w:val="false"/>
          <w:smallCaps w:val="false"/>
          <w:color w:val="00000A"/>
          <w:sz w:val="24"/>
          <w:szCs w:val="24"/>
          <w:u w:val="none"/>
          <w:lang w:val="mn-MN"/>
        </w:rPr>
        <w:t xml:space="preserve">даад л ингээд ирцтэй ирцгүй хуралдаад л дууссан.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Одоо энэнээс хойш хамгийн чухал, нэг ёсны бид нар барианаас гараад одоо тэг дундаа орчихсон байгаа гэж ойлгож байгаа. Тийм учраас энэ асуудалд бас ийм хайхрамжгүй, эсвэл одоо формал</w:t>
      </w:r>
      <w:r>
        <w:rPr>
          <w:rStyle w:val="style15"/>
          <w:rFonts w:cs="Arial"/>
          <w:b w:val="false"/>
          <w:bCs w:val="false"/>
          <w:i w:val="false"/>
          <w:iCs w:val="false"/>
          <w:caps w:val="false"/>
          <w:smallCaps w:val="false"/>
          <w:color w:val="00000A"/>
          <w:sz w:val="24"/>
          <w:szCs w:val="24"/>
          <w:u w:val="none"/>
          <w:lang w:val="mn-MN"/>
        </w:rPr>
        <w:t>ь</w:t>
      </w:r>
      <w:r>
        <w:rPr>
          <w:rStyle w:val="style15"/>
          <w:rFonts w:cs="Arial"/>
          <w:b w:val="false"/>
          <w:bCs w:val="false"/>
          <w:i w:val="false"/>
          <w:iCs w:val="false"/>
          <w:caps w:val="false"/>
          <w:smallCaps w:val="false"/>
          <w:color w:val="00000A"/>
          <w:sz w:val="24"/>
          <w:szCs w:val="24"/>
          <w:u w:val="none"/>
          <w:lang w:val="mn-MN"/>
        </w:rPr>
        <w:t xml:space="preserve">даад нэг асуудал болгоод ингээд явахаасаа илүү анхаарал хандуулж улс төрийн намууд, Улсын Их Хурал дахь намын бүлгүүд нэлээн ач холбогдол өгөх ёстой гэж ойлгож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Манай бүлэг дээр бол энэ асуудал яригдаагүй. Би бол ямар санал гаргах гэж байна вэ гэхээр хойшлуулж өгөөчээ. Дараагийн хуралдаанаар оруулж өгөөч. Бид нар бүлэг дээрээ бас яръя. Ялангуяа манай энэ, өнөөдөр Нийгмийн бодлого, боловсрол, соёл, шинжлэх ухааны байнгын хороон дээрээ энэ хэлэлцэх гэж байгаа 5 яамны асуудал бол манай намын үндсэн үзэл санаатай ч гол нийлдэг. Боловсрол, соёл, шинжлэх ухаан, хөдөлмөр эрхлэлтийн асуудал, соёлын асуудал, цалин тэтгэвэр тэтгэмж гээд энэ чинь ярих юм маш олон салбар чиглэлтэй ийм асуудал байдаг. Тэгээд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бол бүлэг дээрээ бид нар бол ний нуугүй хэлэхэд яриагүй.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Бүлэг дээр энэ асуудлыг ярьж. Ардчилсан намын бүлэг ярьсан, үгүйг нь мэдэхгүй. Сая хэвлэлийн мэдээг харахад энэ долоо хоногт Ардчилсан намын бүлэг энэ дээр ямар санал, дүгнэлттэй байгаа юм. Шударга ёс бүлэг бас энэ дээр ямар байр суурьтай байгаа юм. Үнэхээр энэ Засгийн газрын энэ явж байгаа энэ хоёр жилийнх нь хугацаа өнгөрчихсөн байхад энэ асуудал үр дүнд хүрчихлээ сайн байна гэж бид нар үнэлэх гээд байгаа юм уу. Эсвэл дунд тааруухан байна гэж үнэлэх гээд байгаа юм уу гэдэг үнэлгээнүүдийг улс төрийн намууд тавих ёстой байхаа гэж бодож байгаа. Тийм учраас энэ асуудлыг хойшлуулах талаар санал хураалгаж өгөөчээ гэж хүсэж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нэгэнт гишүүн санал гаргасан учраас санал хураагаад шийдчихье. Тэгээд Я.Содбаатар гишүүний тавьсан саналаар хойшлуулъя гэдгийг дэмжиж байгаа гишүүд гараа өргөнө 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17-оос 5. За дэмжигдсэнгүй. Хэлэлцээд явъя. Я.Санжмятав сайд.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 xml:space="preserve">Засгийн газрын үйл ажиллагааны хөтөлбөрийг хэрэгжүүлэх төлөвлөгөөнд хөдөлмөрийн салбарын тэргүүлэн хэрэгжүүлэх нийт 18 зорилтын 42 арга хэмжээ туссанаас 2013 оны жилийн эцсийн байдлаар бүрэн биелсэн буюу 100 хувийн биелэлттэй 7 арга хэмжээ. За хэрэгжилт нь 90 хувийн биелэлттэй 21 арга хэмжээ. За 70 хувийн биелэлттэй 10 арга хэмжээ байна. За хэрэгжих шатандаа байж байгаа 2 арга хэмжээ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Нийт үнэлгээгээр Засгийн газрын үйл ажиллагааны хөтөлбөрийг хэрэгжүүлэх төлөвлөгөөнд туссан хөдөлмөрийн салбарт хамаарах зорилт арга хэмжээний биелэлт 2013 оны жилийн байдлаар 84.8 хувийн үнэлгээтэй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хөдөлмөр эрхлэлтийн хүрээнд Ажилтай, орлоготой Монгол үндэсний хөтөлбөр, түүнийг хэрэгжүүлэх арга хэмжээний төлөвлөгөөний төсөл, Засгийн газрын тогтоолын төслийг боловсруулж Засгийн газрын 2013 оны 4 сарын хуралдаанаар хэлэлцүүлсэн. За эндээс гарсан тогтоолын дагуу бид үйл ажиллагаа явуулан ажиллаж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ажлын байрыг бий болгох, хөдөлмөр эрхлэлтийг нэмэгдүүлэх, хөдөлмөрийн нийлүүлэлтийг хөгжүүлэх, ур чадвар олгож бэлтгэх чиглэлээр, мэргэжилтэй ажилтан бэлтгэх чиглэлээр хөдөлмөр эрхлэлтийн хөтөлбөрүүдийн төслийг боловсруулсан. Шинээр гаргасан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ажлын хүрээнд хөдөлмөрт бэлтгэх хөтөлбөр, хөдөлмөр эрхлэлтийн сургалт зохион байгуулах, малчдын хөдөлмөр эрхлэлт, за хувиараа бизнес эрхлэгч болон нөхөрлөл хоршоо байгуулах иргэдийг дэмжих хөтөлбөр, за мөн хөгжлийн бэрхшээлтэй болон 40-өөс дээш настай хүмүүсийг ажлын байраар хангах чиглэлийн хөтөлбөрүүдийг боловсруулан бид нар хэрэгжүүлж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бол тодорхой чиглэлүүдээр явагдаж байгаа учраас үр дүн нь бас илүү наалдацтай, ажлын байрыг бий болгоход нэлээн үр дүнгээ өгсөн ийм арга хэмжээнүүд болж байна гэж ингэж бид дүгнэж байгаа. Тухайлбал бид нар оюутнуудын зуны амралтаар нь ажлын байраар хангах, бүтээн байгуулалтын ажилд оролцуулах чиглэлээр Монгол залуу, Ажилтай орлоготой Монгол залуу хөтөлбөрийг хэрэгжүүлж ноднин жил 2 мянга гаруй оюутнуудыг хөдөө орон нутагт ажиллуулж, 21 аймагт өвөлжөө барих, за мөн зам барилгын бүтээн байгуулалтын ажилд оролцуулсан. Энэ бол нэлээн үр дүнгээ өгч улсын хэмжээнд 200 гаруй оюутан байгаа. Эдгээрээс энэ жил 10 мянга гаруй оюутныг бол мөн ийм чиглэлээр бүтээн байгуулалтын ажилд ажиллуулж ажилласан компани, аж ахуйн нэгжүүд нь одоо цалин хөлсийг нь өгөхөөс гадна улсаас хөдөлмөрт бүтээн байгуулалтад оролцож байна. За хөдөлмөрт одоо оюутнуудыг татан оролцуулсан гэдгээр нь 30-аас 45 хоног ажилласан нөхцөлд 200 мянган төгрөгийн нэмэгдэл урамшууллыг олгож байгаа энэ ажилд оюутнууд нэлээн бас дур сонирхолтой байгаа. Ингээд чиглэл чиглэлээр нь үйл ажиллагаанууд явуулах нь бас зөв зүйтэй байна гэж ингэж бид тооцсон.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олон талд арга хэмжээнүүдийн үр дүнд 150 мянган ажлын байрыг шинээр бий болгох зорилт тавьснаас өнгөрсөн жил 51 мянга 900 хүний байнгын ажлын байрыг бид одоо бий болгосон. За энд хөтөлбөрүүдээс гадна сум хөгжүүлэх сангийн, бүтээн байгуулалтын хувийн хэвшлүүдийн оруулсан хөрөнгө оруулалтын хүрээндээ улсын хэмжээнд бий болсон ийм байнгын ажлын байр.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хөдөлмөрийн харилцааны асуудлын хүрээнд хөдөлмөрийн насны иргэдийг ажлын байраар хангаж, тэдний цалин хөлс бас амьдрал ахуйд нь наалдацтай, хүртээмжтэй байх зорилтыг тавьж ажилласан. Энэ хүрээнд бид нар тэтгэврийг инфляцийн түвшин, хөдөлмөрийн бүтээмжтэй уялдуулан нэмэгдүүлэх зорилт тавьж цалин хөлсний талаар үндэсний хэмжээнд гурван талт хэлэлцээрийн шийдлээр улсын төсөвт тусгагдсан хөрөнгийг салбарын үйлдвэрчний эвлэлийн байгууллага болон салбарын яамдууд харилцан зөвшилцөж цалин хөлснийг нэмэгдүүлэх ажлыг хийсэн. Тухайлбал, боловсролын, эрүүл мэндийн салбарын хэлэлцээрүүдийн үр дүнгүүдээр үе шаттай цалин хөлсийг нэмэгдүүлж нийтдээ улсын хэмжээнд 109 мянган хүний цалин хөлсийг одоо өнөөдрийн байдлаар бид нар тодорхой хэмжээтэйгээр нэмэгдүүлсэн. Үлдсэн хүмүүсийн цалин нэмэгдүүлэх чиглэлийн асуудал бол улсын төсөвт 35 тэрбум төгрөгийн нэмэгдэл санхүүжилт оруулахаар санал тавьсан. За энэ одоо батлагдсанаар энэ жилийн тодорхой хэмжээний зорилт бас хангагдана гэж ингэж үзэж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хөдөлмөрийн хөлсний доод хэмжээ гэж байдаг. Энэ бол ажил мэргэжил, шаардагдах ажлууд дээр хөдөлмөрийн хөлсний доод хэмжээг бид нар 36.0 хувиар нэмэгдүүлж одоо хөдөлмөрийн хөлсний доод хэмжээ бол 192.0 мянган төгрөгт хүрсэн байгаа. Энэ асуудлуудыг бас гурван талт хэлэлцээрийн үр дүн. За мөн одоо салбарын яамдуудын хамтын ажиллагааны үр дүнгээр шийдвэрлэж хэрэгжүүлсэн.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цалин хөлс нэмэгдүүлэх асуудлыг хувь зарлахгүй, нийтэд мэдэгдэхгүй нэмэгдүүлсний үр дүнгээр инфляци, өргөн хэрэглээний бараа бол цалин нэмэгдсэн тодорхой 2 сард гараагүй асуудал нь бол энэ ажил бас тодорхой хэмжээгээр үр дүнгээ өглөө гэсэн ийм дүгнэлтэд хүрч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Жижиг, дунд үйлдвэрлэлийг хөгжүүлэх чиглэлийн болон сум хөгжүүлэх сангийн чиглэлээр үе шаттай ажлууд байж байгаа. Энэ чиглэлээр бид нар тодорхой томоохон зорилтууд хэрэгжүүлсэн. Ялангуяа орон нутаг, суманд ажлын байрыг тогтвортой бий болгох чиглэлээр Засгийн газрын 4 жилд тавьсан зорилт буюу хамгийн хүн ам цөөхөнтэй суманд 150 саяас доошгүй. За аймгийн төвийн суман дээр 780 гаруй сая төгрөгийн нэмэгдэл бий болгосон. Одоогийн байдлаар аймгийн төв дээр 1.8 тэрбум төгрөгийн жижиг дундын зээл. За суманд бол 170 саяас доошгүй хэмжээний жижиг зээлүүдээр ажлын байруудыг нэмэгдүүлэх чиглэлийн хөтөлбөрүүд бас хэрэгжсэн.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жижиг, дунд үйлдвэрийн сангаас 84.0 тэрбум төгрөгийн эргэн төлөлт болон бусад санхүүжилтээр зээл олгосон. За энэ ажлыг зохион байгуулахдаа аймаг, за тэгээд дүүргүүдэд санхүүжилтийг нь шууд олгосон энэ явдал нь бол газар нутаг дээрээ ажлын байрыг нэмэгдүүлэх, орон нутгийн удирдлагууд болон төр, хувийн хэвшлийнх нь хамтын ажиллагааг өргөжүүлэхэд бас үр дүнгээ өгсөн ийм ажил болсон гэж ингэж ойлгож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мэргэжлийн боловсролын сургалтын чиглэлээр бас тодорхой үе шаттай ажлуудыг хийж байна. Бид чадамжид суурилсан сургалтыг нэлээн голчилж зохион байгуулж үр дүнд хүрэх ёстой. Чадвартай мэргэжилтнийг бол ажлын байранд хувийн хэвшлийнхэн, ажил олгогч нар авах сонирхол илүү байдаг учраас хэдийгээр төрийн болон хувийн хэвшлийн мэргэжлийн боловсролын байгууллагыг хувийн хэвшилтэй ажлын байр бий болгож байгаа хүмүүстэй хамтарч ажиллах, удирдах зөвлөлд нь тэднийг оролцуулах, цаашдаа улсын төсвийн хөрөнгө оруулалтыг нэмэгдүүлэх гэхээсээ илүү хувийн хэвшлийн хөрөнгө оруулалтыг нэмэгдүүлж тэднийг тодорхой хэмжээгээр бас дагнасан компани биш олон компаниудад бага бага ч гэсэн хувь эзэмшээд мэргэжилтэй ажилчдаа бэлтгэдэг энэ тогтолцоо руу шилжүүлэх чиглэлээр онцгой анхаарч ажиллаж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Түрүүн боловсролын бодлогын асуудал дээр бас гишүүдийн хэлсэн шүүмжлэлтэй би бас санал нэг байгаа. Ё.Отгонбаяр гишүүн, Л.Энх-Амгалан гишүүдтэй. Хөрөнгө оруулалтын хувьд бол улсын төсвийн хөрөнгө оруулалтын мэргэжлийн боловсролд бол 0.09 хувь нь. За боловсролын хөрөнгө оруулалтад 6.5 хувь нь мэргэжлийн боловсрол олгогдож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2-оос 3 ээлжээр Улаанбаатар хотын төвд байж байгаа мэргэжлийн боловсролын, мэргэжлийн сургалт үйлдвэрлэлийн төв, политехник, коллежууд бол тийм байдлаар хичээллэж байгаа. Та бүхэнтэй санал нэг байгаа. Ирэх жилийн улсын төсөвт бас тодорхой хэмжээгээр мэргэжлийн боловсрол, политехник, коллежуудыг өргөжүүлэх чиглэлийн хөрөнгө оруулалтын асуудал дээр анхаарах ёстой.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өнгөрсөн жилийн хувьд эдийн засгийн чадамж, бололцоо бас нэлээн муухан байсан учраас бид нар байшин барилга баръя гэхээсээ илүү мэргэжлийн сургалт үйлдвэрлэлийн төвийн тоног төхөөрөмжүүдийг шинэчлэх чиглэлийн бодлого нэлээн анхаарч ажиллаж байна. Мянганы сорилтын сангаар бас багагүй өөрчлөлт хийснээс бусад чиглэлээр сүүлийн жилүүдэд бас нэлээн орхигдсон байсан салбар гэж ингэж та бүхэн маань ойлгож болно. Тийм учраас шинэ технологи, техник нэвтрүүлэх дадлагын сургалтыг хичээлийн 80 хувь хүргэх. За тэгээд багш нараа чадамжуулах асуудал. Энэ бол одоо байгаа багш нарыг халах солих тухай асуудал биш. Одоо байгаа хүмүүсээ чадамжтай болгож байж чадварлаг багш тэгээд сайн технологи дээр ажилласан мэргэжилтэн бол үйлдвэрлэл дээр гараад ажиллаж сайн мэргэжилтэн болох, аж ахуйн нэгжүүд бас тэднийг сонгож байх бололцоонууд нь нэлээн нээлттэй болно гэж ингэж бид төлөвлөж байгаа. Одоо бол бид нар Оюу Толгойн хөрөнгө оруулалтаар 3 жил хийж байсан сургалтыг нэлээн үр дүнтэй болгох чиглэлээр нь анхаарч ажиллаж улсын төсвөөс багагүй хөрөнгө тавиад энэ жил үндэсний мэргэжилтэй ажилтныг бэлтгэхэд улсын төсвийн хөрөнгө оруулалтаар 7 мянган мэргэжилтэй ажилтныг бэлтгэн ажиллаж байгаа. Энэ нь бол аж ахуйн нэгж, мэргэжлийн сургалт үйлдвэрлэлийн төв, хөдөлмөрийн бирж хамтран тухайн ажил хайгч мэргэжил эзэмшье гэсэн эрмэлзэлтэй хүмүүстэй хамтран ажиллаж байгаагаараа үр дүнтэй болж байгаа. Энэ чиглэлээр ноднин жил ажилласан ажлын үр дүнгээр нийт төгсөгчдийн 80 орчим хувь нь ажлын байраар бүрэн хангагдаж ажиллаж. За мэргэжлийн боловсролын байгууллага нийтдээ 80 орчим гэсэн тоотой байдаг. 79 байна. Эдгээрийн 57 орчим нь бол одоо улсын төсвийн хөрөнгө оруулалтын хүрээндээ бас дэмжлэгээ аваад, санхүүжилтээ хийгддэг. Одоогоор 48 мянган оюутан суралцаж байгаа. Өнгөрсөн жилийн хувьд бол бид нар оюутны тэтгэлэг байдаг. Нийгмийн асуудлаа шийдэх зардлыг бол 45 мянга байсныг 70 мянгад хүргэсэн. Энэ нь бол бас тодорхой хэмжээгээр мэргэжлийн боловсрол, мэргэжилтэй ажилтан болгох чиглэлээр хүүхдүүд хүмүүс орох бололцоо бас үүгээр нэлээн нээгдэж байна гэсэн ийм дүгнэлттэй байгаа. Цаашдаа олон улсын байгууллага, улсын төсвийн болон хувийн хэвшлийн хөрөнгө оруулалтаар мэргэжлийн боловсролыг чадавхижуулах, хөрөнгө хүчийг нэмэгдүүлэх, за тэгээд элсэлтийн тоог ч гэсэн нэмэгдэх ийм бололцоо бий гэж ингэж ойлгож байгаа. За тэр хэмжээгээр зарим хувийн сургуулиуд бол бас мэргэжилтэй ажилтан бэлтгэх чиглэлээр бас наашаа Хөдөлмөрийн яам руу саналаа ирүүлж байгаа ийм зүйлүүд гарч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би товчдоо ийм мэдээллийг хийе. Тэгээд дэлгэрэнгүй мэдээллийг тараасан учраас асуултад хариулахад би болон манай холбогдох хүмүүс бэлэн байгаа. Анхаарал тавьсанд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Одоо С.Эрдэнэ сайд танилцуулга хийнэ. Нэгдүгээрт өөрийнхөө яамны өмнөөс хоёрдугаарт Эрүүл мэндийн яамны өмнөөс танилцуулга хийнэ.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С.Эрдэнэ: - </w:t>
      </w:r>
      <w:r>
        <w:rPr>
          <w:rStyle w:val="style15"/>
          <w:rFonts w:cs="Arial"/>
          <w:b w:val="false"/>
          <w:bCs w:val="false"/>
          <w:i w:val="false"/>
          <w:iCs w:val="false"/>
          <w:caps w:val="false"/>
          <w:smallCaps w:val="false"/>
          <w:color w:val="00000A"/>
          <w:sz w:val="24"/>
          <w:szCs w:val="24"/>
          <w:u w:val="none"/>
          <w:lang w:val="mn-MN"/>
        </w:rPr>
        <w:t xml:space="preserve">Өнөөдөр Эрүүл мэндийн яамны сайд маань ажилтай байгаа учраас би одоо Эрүүл мэндийн яамны хөтөлбөрийн биелэлтийн талаар товчхон мэдээлье. Тэгээд энд бас Эрүүл мэндийн яамны холбогдох албан тушаалтнууд байгаа учраас асууж тодруулах зүйл байвал гишүүд нэмж асууна биз 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нийтдээ Эрүүл мэндийн яамны салбарын хэмжээнд 22 зорилтын хүрээнд 49 арга хэмжээ төлөвлөсөн. За биелэлт бол 42.4 хувьтай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үндсэндээ эх хүүхдийн нас баралтыг бууруулж, хүн амын өсөлт нэмэгдсэн ийм үзүүлэлттэй байгаа. Эхийн эндэгдэл 100 мянгад одоо 42.0 хувьтай. Хүүхдийн эндэгдэл мянган хүүхэд тутамд 18.4 хувь гэсэн ийм үзүүлэлт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эрүүл мэндийн салбарт хэрэгжүүлж байгаа хөтөлбөрийн хэрэгжилтийн талаар бид та бүхэнд бас товчхон танилцуулъя. Эрүүл мэндийн даатгалыг хөгжүүлэх урт хугацааны стратегийг Засгийн газрын 2013 оны 4 дүгээр сарын 13-ны өдрийн хуралдаанаар хэлэлцэж баталсан. Энэхүү стратегийн баримт бичигт эрүүл мэндийн даатгалын тогтолцоог шинэчилж Монгол Улсын иргэдийг эрүүл мэндийн даатгал бүрэн хамруулж даатгуулагч бүр орлогын байдлаасаа үл хамааран аливаа санхүүгийн бэрхшээлгүйгээр эрүүл мэндийн чанартай тусламж үйлчилгээ авах нөхцөлийг бүрдүүлэх зорилтыг дэвшүүлсэн.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11 аймгийн төвд оношилгооны шинэ төв байгуулахад Ерөнхий сайдын багцаас 19.2 тэрбум төгрөгийн тоног төхөөрөмж, эх хүүхдийн эрүүл мэндийн үндэсний төвд 2.1 тэрбум төгрөгийн тоног төхөөрөмжийг нийлүүлэхэд бэлэн болоод байгаа. За энэ нь эх орондоо чанартай оношилгоо, эмчилгээ хийлгэх боломжийг бүрдүүлэхэд бодитой алхам болно гэж үзэж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За 11 аймагт оношилгооны төв байгуулахад Ерөнхий сайдын багцаас 19.2 тэрбум төгрөгийн тоног төхөөрөмж, Эх хүүхдийн эрүүл мэндийн үндэсний төвд сая ирсэн энэ тоног төхөөрөмжүүдийг бэлдэх ажил бол үнсэндээ одоо яг хийгдэхэд бэлэн байгаа. Гүйцэтгэл бол хангагдсан.</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Хоёрт нь, эрүүл мэндийн салбарын хөгжил хөтөлбөрийн 4-ийн эмийн аюулгүй байдлын төслийн хүрээнд нэгдсэн төв лабораторийн эм био бэлдмэлийн лабораторийн Дэлхийн эрүүл мэндийн байгууллагын зөвлөмжийн дагуу 1.1 сая ам.долларын тоног төхөөрөмжөөр нэмж хангасан.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Эрүүл мэндийн сайдын төслөөс 2013 онд улсын 2 дугаар төв эмнэлэгт 1 тэрбум 4 сая, Улсын 3 дугаар эмнэлэгт 982.6 сая, Хавдар судлалын үндэсний төвд 305.0 сая, Хүүхдийн төв сувилалд 266.3 сая, Арьсны өнгө, өвчин судлалын үндэсний төвд 333.0 сая, … өвчин судлалын үндэсний төвд 1 тэрбум 13.2 сая, эмнэлгүүдийн яаралтай тусламж, эрчимт эмчилгээний төслийг тохижуулахад шаардлага хангахад 590.4 сая, Дархан-Уул аймгийн хүүхдийн нэгдсэн эмнэлгийн тоног төхөөрөмжийн шинэчлэлд 795.1 сая, нэгдсэн мэдээллийн техник, тоног төхөөрөмжид 933.7 сая. Нийт 6.2 тэрбум төгрөгийн тоног төхөөрөмжийг одоогийн байдлаар нийлүүлээд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Тархины харвалт, зүрхний шигдээс өвчинд яаралтай тусламж үзүүлэх төвийг байгуулсан. Эрүүл мэндийн хөгжлийн төвийн телемедициний албыг зохион байгууллаа. 2012 онд нийт 5 аймаг, 2013 онд нийтдээ 12 аймгийг шинээр телемедициний сүлжээнд холбосноор бүх аймгийн нэгдсэн эмнэлэг, бүсийн оношилгоо, эмчилгээний төвүүд, эрүүл мэндийн хөгжлийн төвийн телемедициний үндэсний төвтэй холбогдсон.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сургалт, хурлыг цахим хэлбэрээр явуулдаг болсон байна. Сумдад өндөр хурдны түгээх сүлжээ байгуулах төслийн хүрээнд 2013 онд нийслэлийн 3 дүүрэг, 21 аймгийн төв, 52 сумын эмнэлгийн телемедициний суурь бүтцийг байгуулан ажиллаж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Эмнэлгийн яаралтай тусламжийн нэгдсэн сүлжээ бий болгож алсын дуудлагад бүх төрлийн тээврийн хэрэгсэл ашиглах нөхцөлийг бүрдүүлж, явуулан болон сэхээн амьдруулах тасгуудын хүчин чадлыг нэмэгдүүлэх чиглэлээр мөн ажиллаж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Эрхтэн шилжүүлэн суулгах шинэ технологийг нэвтрүүлж амжилттай ажиллаж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ингээд үндсэндээ эрүүл мэндийн салбарт хийж байгаа Засгийн газрын мөрийн хөтөлбөрт туссан асуудлын талаар товчхон мэдээлэхэд ийм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Нэмж асуулт, тодруулах шаардлагатай зүйл гарвал Эрүүл мэндийн яамны холбогдох албан тушаалтнууд байгаа учраас эдгээрээс хүмүүсээс нэмж тодруулж асууж болно. Анхаарал тавьсанд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Манай Эрүүл мэндийн яамныхнаас нэмж хэлэх зүйл байна уу? За байхгүй бол би өөрийнхөө юмыг танилцуулъя.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Тус яамнаас Хүн амын хөгжлийн яамнаас Монгол Улсын Засгийн газар 2012-2016 оны үйл ажиллагааны хөтөлбөрийг хэрэгжүүлэх арга хэмжээ, төлөвлөгөөнд туссан Хүн амын хөгжил, нийгмийн хамгааллын сайдын эрхлэх асуудлын одоо хамаарах зорилт, арга хэмжээний хэрэгжилтийг эрчимжүүлэх, харьяа газар, агентлагуудын чиг үүргийг тодорхойлох зорилгоор Төрийн нарийн бичгийн даргын тушаалаар салбарын төлөвлөгөөг батлан ажиллаж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Засгийн газрын 2012-2016 оны үйл ажиллагааны хөтөлбөрийг хэрэгжүүлэх арга хэмжээний төлөвлөгөөнд Хүн амын хөгжил, нийгмийн хамгааллын сайдын эрхлэх асуудлын хүрээнд хариуцах, хариуцан хэрэгжүүлэх 20 зорилтыг хангах 36 арга хэмжээ, бусад яамтай хамтран хэрэгжүүлэх 6 арга хэмжээ батлагдсан бөгөөд дээрх зорилт арга хэмжээний биелэлтэд Засгийн газрын 2013 оны 322 тоот тогтоолоор батлагдсан захиргааны байгууллагын хяналт, шинжилгээ, үнэлгээний нийтлэг журмын дагуу хяналт шинжилгээ үнэлгээ хийхэд 60.5 хувьтай үнэлэгдлээ.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Хэрэгжилтийн нийт арга хэмжээнд эзлэх хувийг одоо бас бид нар тооцож гаргасан байгаа. Салбарын арга хэмжээг чиглэлээр нь ангилж үзвэл Хүний амын хөгжлийн бодлогын чиглэлээр 6 арга хэмжээ, нийгмийн халамж, үйлчилгээний чиглэлээр 15 арга хэмжээ, нийгмийн даатгалын болон эрүүл мэндийн даатгалын чиглэлээр 21 арга хэмжээ тусгагдсан бөгөөд 2013 оны байдлаар 151.1, 150.1.2, 150.3.2, 158.2-т туссан 4 арга хэмжээг хугацаанд хэрэгжүүлж 100 хувийн гүйцэтгэлтэй ажиллаж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тэгээд энэ Засгийн газрын үйл ажиллагааны хөтөлбөр, төлөвлөгөөний арга хэмжээний үнэлгээ товъёг тараасан материалд хэвлэж тараасан учраас энд одоо нэг бүрчлэн унших шаардлагагүй байх гэж ингэж үзэж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1990-ээс 1995 онд өөрөөс үл хамаарах шалтгааны улмаас ажил хөдөлмөр эрхлээгүй буюу эрхлэх боломжгүй байсан иргэд, мөн тэтгэврийн даатгалын шимтгэлээ дутуу төлсөн буюу төлөөгүй иргэдийн нөхөн тооцох хуулийн хэрэгжилтийг хангаж ажиллаа. Энэ хэрэгжилт үндсэндээ одоо бүрэн хамрах хүрээгээ хамарч чадсан гэж ингэж үзэж байгаа. Одоогийн байдлаар урьдчилсан байдлаар 500 гаруй мянган иргэн энэ хуулийн хэрэгжилтэд хамрагдсан. Энэ хуулийг хэрэгжүүлэх ажлыг амжилттай зохион байгуулж чадсан.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2013 онд Засгийн газрын үйл ажиллагааны хөтөлбөрийг хэрэгжилтийг хангах ажлын хүрээнд Хүн амын хөгжил, нийгмийн хамгааллын салбарт авч хэрэгжүүлж буй арга хэмжээний үр дүнгээс товчхон бас дурьдъя.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Хууль эрх зүйн шинэтгэлийн бодлогын хүрээнд Хүн амын асуудлаарх үндэсний хороо байгуулах тухай Засгийн газрын 2013 оны 97 дугаар тогтоол, за мөн Ерөнхийлөгчийн зарлигийг хэрэгжүүлэх талаар авах арга хэмжээний тухай Засгийн газрын 2013 оны 168 дугаар тогтоолыг тус тус батлууллаа. Уг тогтоолын дагуу цаатан иргэдийн амьдралын нөхцөлийг сайжруулах зорилгоор тайгад амьдардаг 18 хүртэлх насны цаатан хүүхдүүдэд тухайн бүс нутагт тогтоосон амьжиргааны доод түвшингийн 50 хувьтай тэнцэх хэмжээний, насанд хүрсэн иргэнд амьжиргааны доод түвшингийн хэмжээ сар бүр мөнгөн тэтгэмж олгох, цаатан иргэдийг нийгмийн даатгалд хамруулах, тэдгээрийн нийгмийн даатгалын шимтгэлийг төрөөс хариуцах эрх зүйн орчныг бүрдүүллээ.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тус яамны сайдын 2013 оны 6 дугаар сарын 25-ны өдрийн А97 тоот тушаалаар төрөлжсөн асрамжийн газарт мөрдөх дараах журмуудыг шинэчлэн батлууллаа. Үүнд, төрөлжсөн асрамжийн газарт асруулагчийг хүлээн авах, шилжүүлэх гарах журам, асрамжийн газрын төсвийг бүрдүүлэх, зарцуулах, түүнд хяналт тавих журам, төрөлжсөн асрамжийн газрыг магадлан итгэмжлэх, ажил үйлчилгээ явуулах эрх олгох журам, ажил үйлчилгээ явуулах эрхийн гэрчилгээний загварыг шинэчлэн баталсан тушаал, шийдвэрүүдийг гаргалаа.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дараах бодлогын эрх зүйн баримт бичгүүдийг Улсын Их Хурал, Засгийн газраар хэлэлцүүлэн батлуулахаар ажиллаж байгаа. Үүнд, Засгийн газрын үйл ажиллагааны хөтөлбөрт туссан “Монгол залуу хүн” хөтөлбөрийг боловсруулж хэрэгжүүлэх ажлын хүрээнд Залуучуудын хөгжлийн үндэсний хороо байгуулах тухай Засгийн газрын тогтоолын төслийг одоо 2013 оны 5 дугаар сарын 18-ны өдрийн Засгийн газрын ээлжит хуралдаанаар хэлэлцүүлж шийдвэрлүүллээ.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хүн амын өсөлтийг дэмжих, жирэмсэн эх, хүүхэд асарч байгаа эх болон олон хүүхэд төрүүлсэн эхийг дэмжихэд чиглэсэн бодлогыг хэрэгжүүлэх зорилгоор Олуулаа хуулийн төслийг боловсруулан холбогдох яамдаас санал авч хуулийн үзэл баримтлалыг Хууль зүйн сайдаар батлуулан Засгийн газрын 2013 оны 6 дугаар сарын 8-ны өдрийн хуралдаанаар хэлэлцэн дэмжиж 29 дүгээр тэмдэглэлээр хуулийн нэрийг “Олуулаа болох тухай” болох тухай гэж өөрчлөн Улсын Их Хуралд мэдүүлэхээр тогтоод байгаа юм. Энэ хуулийн дагуу нийт 127.2 тэрбум төгрөг жилд нэмж зарцуулагдахаар санхүүгийн тооцоо гарч байгаа. Эдийн засгийн хүндрэлтэй нөхцөл байдалтай уялдуулаад уг хуулийн төслийг одоогоор эцэслэн өргөн барьж хараахан амжаагүй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Улсын Их Хурлын гишүүн С.Ганбаатар, за мөн С.Эрдэнэ нараас Улсын Их Хуралд өргөн мэдүүлсэн Иргэний эрүүл мэндийн даатгалын тухай хуулийг шинэчлэх найруулах төслийг нэгтгэн боловсруулсан бөгөөд уг хуулийн төслийг Засгийн газраас өргөн барихаар шийдвэрлэж одоогийн байдлаар энэ хуулийг өргөн барих эцсийн найруулга бол хийгдэж дууссан. Удахгүй өргөн барихад бэлэн болсон.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Нийгмийн даатгалын тогтолцоо, шинэчлэлийн хөтөлбөрийн төслийг Улсын Их Хурлын Нийгмийн бодлого, боловсрол, шинжлэх ухааны байнгын хорооны 2013 оны 5 дугаар сарын 28-ны өдрийн хуралдаанаар хэлэлцүүлсэн. Тус шинэчлэлийн бодлогын төсөлд ахмад настны нийгмийн баталгааг хангах, нийгмийн шударга хуваарилалтыг баталгаажуулах, тэтгэврийн даатгалд хамрах хүрээг өргөжүүлж, албан бус секторт ажиллагчид болон малчдыг нийгмийн даатгалд хамруулах, сангийн бие даасан байдлыг хангах, тэтгэврийн насыг оновчтой тогтоох, нийгмийн даатгалын тогтолцоог боловсронгуй болгох асуудлуудыг тусгаад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Зохион байгуулсан арга хэмжээний хүрээнд одоо хүн амын хөгжлийн бодлогын чиглэлээр тус яамны сайдын 2012 оны А26 тоот тушаалын дагуу Монгол Улсын төрөөс хүн амын хөгжлийн талаар баримтлах цогц бодлогыг шинэчлэн боловсруулж байгаа бөгөөд бодлогын баримт бичигт иргэд олон нийт, төрийн болон төрийн бус байгууллагуудын саналыг тусгах зорилгоор 2013 онд хүн амын бүлгүүдийн хөгжлийн асуудлаар үндэсний чуулган зөвлөгөөнүүдийг амжилттай зохион байгуулсан. Үүнд, ахмад настны, эмэгтэйчүүдийн, хөгжлийн бэрхшээлтэй иргэдийн, залуучуудын гэсэн чиглэлүүдээр одоо үндэсний чуулгануудыг зохион байгууллаа.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“Бид оролцъё” хүүхдийн үндэсний чуулганыг амжилттай зохион байгууллаа. Хүүхдийн эрх хамгааллын асуудалд үүрэг хүлээгчдийн анхдугаар зөвлөгөөнийг амжилттай зохион байгууллаа. Гэр бүлийн үнэ цэнэ үндэсний хэлэлцүүлгийг зохион байгууллаа. Гэр бүлийн үнэ цэнэ хөгжил шинэчлэл, гэр бүлийн үндэсний чуулганыг мөн амжилттай зохион байгууллаа. Нийгмийн хөгжилд эрэгтэйчүүдийн оролцоо үндэсний чуулганыг мөн амжилттай зохион байгуулж нийт цуврал 8 чуулган, зөвлөгөөнийг амжилттай зохион байгуулсан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эдгээр чуулган зөвлөгөөнүүдээс гарсан санал санаачилга зөвлөмжийг Хүн амын хөгжлийн цогц бодлого болон Гэр бүлийн тухай хуулийн шинэчлэн найруулсан төсөлд тусган боловсруулж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Нийгмийн хамгааллын бодлогын чиглэлээр Нийгмийн халамжийн тухай хуульд заасны дагуу нийгмийн халамжийн дэмжлэг туслалцаа зайлшгүй шаардлагатай өрхийн гишүүн, иргэнд хүнс, тэжээлийн дэмжлэг үзүүлэх арга хэмжээг 2013 оноос хэрэгжүүлж Хүн амын хөгжил, нийгмийн хамгааллын сайдын 2013 оны 3 сарын 1-ний өдрийн АА18 тоот тушаалаар батлагдсан журмын дагуу 231 мянга 26 бүхий оноог босго онооноос доогуур бүхий улсын хэмжээнд тооцсон амьжиргааны түвшний 5 хувийн шугамаас доогуур багтсан хүн амын хамгийн бага хэрэглээтэй хэсэг болох нийт 16535 өрхийн 97918 иргэнд хүнсний эрхийн бичгийг олгох ажил эхлүүлж олгож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Засгийн газрын 2012 оны 70 дугаар тогтоолоор батлагдсан Хүний хөгжил сангийн хүүхдийн мөнгө олгох журмын дагуу хүүхдийн мөнгийг сар тутамд олгож байгаа бөгөөд 2013 оны 10 дугаар сарын байдлаар 960287 хүүхдийн хүсэлтийг хүлээн авч 228.9 тэрбум төгрөгийг зарцуулсан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хүүхдийн мөнгө олгох журмын 3.4, 3.5-д заасны дагуу асрамж халамжийн төв, Шүүхийн шийдвэр гүйцэтгэх ерөнхий газар болон түүний харьяа анги байгууллагад ял эдэлж байгаа болон цагдан хоригдож байгаа хараа хяналтгүй тэнэмэл амьдралтай нийт 1233 хүүхдийн 58.2 сая төгрөгийг мөнгөн хуримтлал бий болгосон бөгөөд харьяа дүүргийн нийгмийн халамжийн үйлчилгээний хэлтэс хүүхдийн мөнгө олгох журамд тусгагдсаны дагуу хадгалуулж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Ажилласан жил, тэтгэврийн даатгалын шимтгэлийг нөхөн тооцох тухай хуулийн хэрэгжилтийг хэрэгжүүлэх журмыг Хүн амын хөгжил, нийгмийн хамгааллын сайдын тушаалаар 2012 онд баталж ажилласан жилээ тэтгэврийн даатгалын шимтгэл нөхөн тооцуулахаар хүсэлт гаргасан иргэдийг бүртгэх ажлыг 2012 оны 11 дүгээр сарын 15-наас 2013 оны 10 дугаар сарын 01-ний өдрийг хүртэлх хугацаанд улсын хэмжээнд зохион байгуулж дууслаа. Энэхүү хугацаанд улсын хэмжээнд нийт 500 мянга орчим иргэн ажилласан жил, тэтгэврийн даатгалын шимтгэлээ тооцуулах хүсэлт гаргасан бөгөөд тэдний 24.0 хувь нь 5 хүртэл жилээр, 76.0 хувь нь 5-аас 11-н жилээр ажилласан хугацаагаар нэмэгдүүлэх боломжтой болсноор одоо авч байгаа болон ирээдүйд тогтоолгох тэтгэврийн хэмжээ нэмэгдэх нийгмийн хамгааллын томоохон арга хэмжээ боллоо.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2013 оны жилийн эцсийн байдлаар 23.7 мянган малчин нийгмийн даатгалд сайн дураар хамрагдсан нь өмнөх оны мөн үетэй харьцуулбал 11.2 мянган хүнээр өссөн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дүгнэлт. Монгол Улсын Засгийн газрын 2012-2016 оны үйл ажиллагааны хөтөлбөрийг хэрэгжүүлэх төлөвлөгөөнд тусгагдсан Хүний амын хөгжил, нийгмийн хамгааллын сайдын эрхлэх асуудлын хүрээний 42 арга хэмжээ 2013 оны байдлаар 60.5 хувь буюу 3.0 хувийн голч оноотой байна. Засгийн газрын үйл ажиллагааны төлөвлөгөөнд туссан салбарын арга хэмжээ хэрэгжүүлэх хугацаа, хэрэгжилтийн байдалтай харьцуулж дүгнэвэл 2012 онд хэрэгжүүлэх арга хэмжээ 100 хувийн гүйцэтгэлтэй, 2013 онд хэрэгжүүлэх арга хэмжээг 77.0 хувийн гүйцэтгэлтэй. Нийг арга хэмжээний нэгдсэн дүнгээр 60.5 хувийн гүйцэтгэлтэй үнэлэгдсэн энэхүү үнэлгээ нь 4 жилийн өссөн дүнгээр тооцогдож байгаа тул тус яамнаас хариуцсан арга хэмжээний бэлтгэл судалгаа, боловсруулалтын ажлыг ханган хугацааны хувьд хэвийн ажиллаж байна гэж үзэж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цаашид 20-иос 40 хувийн биелэлттэй байгаа арга хэмжээ болон 2014 онд багтаан хэрэгжүүлэх арга хэмжээг байгууллагын үйл ажиллагааны төлөвлөгөөнд тусган хэрэгжилтийг эрчимжүүлэн ажиллах шаардлагатай гэж үзэж байна. Анхаарал тавьсан та бүхэнд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С.Эрдэнэ сайдад баярлалаа. Одоо Ц.Оюунгэрэл сайд танилцуулна. Энэний дараа гишүүд асуулт асуух учраас Л.Гантөмөр сайдыг дуудаарай.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Ц.Оюунгэрэл сайд. Товчхон 5-хан минутад танилцуулаад явчихъя.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Ц.Оюунгэрэл: - </w:t>
      </w:r>
      <w:r>
        <w:rPr>
          <w:rStyle w:val="style15"/>
          <w:rFonts w:cs="Arial"/>
          <w:b w:val="false"/>
          <w:bCs w:val="false"/>
          <w:i w:val="false"/>
          <w:iCs w:val="false"/>
          <w:caps w:val="false"/>
          <w:smallCaps w:val="false"/>
          <w:color w:val="00000A"/>
          <w:sz w:val="24"/>
          <w:szCs w:val="24"/>
          <w:u w:val="none"/>
          <w:lang w:val="mn-MN"/>
        </w:rPr>
        <w:t xml:space="preserve">Улсын Их Хурлын гишүүдийн амрыг эрье. Соёл, спорт, аялал жуулчлалын яам Засгийн газрын мөрийн хөтөлбөрөөр нийтдээ 32 зорилттой. Хамтран хэрэгжүүлэх 12 арга хэмжээтэй. За дангаар болон одоо манлайлж хэрэгжүүлэх 72 арга хэмжээтэй. Нийтдээ 84 арга хэмжээг хэрэгжүүлэхээр Засгийн газрын мөрийн хөтөлбөрт тусгагдсан байгаа. За үүнийг манай Хяналт шинжилгээ, дотоод аудитын газар дотооддоо үнэлээд, за мөн Хэрэг эрхлэх газраас үнэлгээ хийгээд 2013 оны хэрэгжилтийнхээ дүнг 33.6 гэсэн хуваарь гаргасан байгаа. За бусад яамдуудтай харьцуулбал энэ бол харьцангуй бага тоо боловч эхэлсэн арга хэмжээний хэмжээний хэмжээ бол нэлээд их байгаа. Огт эхлээгүй, хугацаа нь болоогүй арга хэмжээнүүд бол 10 хүрэхгүй хувьд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тэгэхээр манай салбарын онцлог бол бид нар Засгийн газраа байгуулахдаа ямар онцлогтой байгуулсан бэ гэхээр соёл, спорт, аялал жуулчлалын  ажлуудыг орон нутагт голдож төвлөрүүлээд. За манайх бол хэвтээ тогтолцоотойгоор зохион байгуулж байгаа. Тэгэхээр манай тайланд энэ тусгагдсан арга хэмжээний биелэлт бол орон нутгийн биелэлтийг оруулаагүй 2013 оны дүн байгаа. Ихэнхи соёл, спорт, аялал жуулчлалын арга хэмжээнүүд бол бас орон нутгийн төсвөөр давхар санхүүжээд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Улсын төсвөөр санхүүжиж байгаа хэсэг маань бид нар ямар чиглэлд голдуу асуудлаа чиглүүлж байна вэ гэхээр улсын төсвөөр бол бид нар соёл, урлагийн арга хэмжээгээ санхүүжүүлэхдээ мэргэжлийн урлагийн байгууллагуудаа санхүүжүүлэх, дээр соёлын өвийг тээгч нарынхаа соёлын өв уламжлах нөхцөлийг нь нэмэгдүүлэхэд нь санхүүжилтээ чиглүүлэхээр баримталж байгаа. За мэдээж хэрэг мөн музейнүүд тоноглох, номын сангуудыг программчлах. За номын сан, музейнүүдийн хадгалалт хамгаалалтыг сайжруулахад улсын төсвийн хөрөнгө оруулалтыг нэлээд тусгаж ирсэн.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соёлын төвүүд, дүүргийн соёлын төвүүд болон сумын соёлын орднуудыг хөгжим, тоног төхөөрөмжөөр хангах, аймгийн хөгжмийн драмын театруудыг гэрэлтүүлгээр хангах гэх мэтийн тэр хөрөнгө оруулалтуудыг улсын төсвөөр санхүүжүүлж ирлээ.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ерөнхийдөө арга хэмжээний санхүүжилтүүд бол ихэвчлэн орон нутгийн төсвөөр болон олон нийтийн оролцоотойгоор явж ирсэн. Ийм учраас соёлын арга хэмжээнүүд бол маш их өргөн дэлгэр болсон гэдгийг бас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Төвлөрсөн арга хэмжээг санхүүжүүлэхдээ баримталсан гол бодлого маань юу вэ гэхээр бидэнд бол нэг их хэмжээний мөнгө байхгүй. Багахан хэмжээний мөнгө байдаг учраас мэргэжлийн урлагийн байгууллагуудад өгч байгаа санхүүжилтийнхээ тал хэсгийг нь шинэ урам бүтээл гаргахад нь зориулаад, тал хэсгийг нь орон нутгаар аялан тоглоход нь зориулж санхүүжилтээ чиглүүлсэн. Орон нутгийн театруудад зориулсан санхүүжилтээ өгөхдөө тухайн орон нутгийн брэнд уран бүтээлийг гаргахад нь гол санхүүжилтээ чиглүүлсэн байгаа. Ийм учраас энэ шинэ санхүүжилтийн хүчинд орон нутагт дэлхийн хэмжээнд өрсөлдөх шинэ бүтээлүүд гарч ирж байгаа гэдгийг бас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соёлын өвийн чиглэлд археологи, палентологийн олдворуудыг хамгаалах, нэхэмжлэн олж ирэх, олон улсад соёлынхоо өвийг бүртгүүлэх чиглэл бол нэлээн хүч чармайлт гаргаж ажилласан. Спортын чиглэлээр гэх юм бол яах вэ бидэнд ноднин жил спортын санхүүжилт бага байсан. Ихэнхи санхүүжилт маань спортын шигшээ багын, улсын шигшээ багын санхүүжилтэд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Бид улсын шигшээ багт орж чадаагүй тамирчдыгаа санхүүжүүлэх зардал бол үнэхээр байхгүй байгаа нь бас жаахан харамсалтай байгаа юм. Энэ дээр бол аймаг орон нутаг, мөн одоо хувь хүмүүс, спортын холбоод дээр бол маш их ачаалал ирээд яаж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Ерөнхийлөгчийн санаачилгаар одоо Улсын Их Хурлаар батлагдсан, Засгийн газраар батлагдсан тогтоолын дагуу олимп, дэлхийн аваргад медаль авсан тамирчдад сар бүрийн урамшуулал олгож эхэлсэн. Энд 1.2 тэрбум төгрөгийг ноднин зарцуулсан. Энэ жил ч гэсэн төдий хэмжээний, түүнээс бас арай их хэмжээний мөнгө зарцуулахаар төлөвлөгдөөд явж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Монгол Улсаас гадаадын тэмцээнүүдэд оролцсон медальтнуудын тоо бол өнгөрсөн жилд эрс нэмэгдсэн. Үүнээс болж одоо нэлээн медальтнуудад олгодог шагналын сан бол нэлээн дутагдалтай явж байгаа. Энэ жилийн хэмжээнд бид нар спортын хувьд бол зөвхөн медальтнуудын санхүүжилт болон олон улсын зэрэглэлийн тэмцээнүүдийг Монголд зохион байгуулах санхүүжилт бол нэлээн дутагдалтай явж байгаа. Спорт дээр бас энэ жил улсын төсвөөс спортын тоног төхөөрөмжийн одоо төлөвлөж орж ирсэн мөнгө 100 хувь хасагдаж ноль санхүүжилттэйгээр батлагдсан нь бидэнд бас нэлээн томоохон цохилт болж байгаа. Гэсэн хэдий ч спортын арга хэмжээнүүдийг бид нар тасалдуулахгүй байхын үүднээс байгаа төсөвтөө зарим арга хэмжээг дутуу санхүүжүүлэх хэмжээнд зохицуулаад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 одоо бид нэмэлт санхүүжилт шаардлагатай явж байгаа. Энэ учраас бас манай зорилт, спортын зорилтууд маань нэлээн дутагдалтай. За манай зорилтуудыг ингээд ерөнхийд нь харахад бодлогын баримт бичиг боловсруулах зорилтууд бол нэлээд сайн хэрэгжиж явж байгаа. Соёлын өвийг хамгаалах, тоног төхөөрөмжөөр орон нутгийг хангах энэ зорилтууд маань бол нэлээн жигд биелж явж байгаа. Уран бүтээлийн бодлогын болон аялал жуулчлалын бодлогын хэрэгжилтүүд бол нэлээн амжилттай биелж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юун дээр манай бодлого нэлээн тасалдах хандлагатай байна вэ гэхээр ерөнхийдөө бол манай Засгийн газрын мөрийн хөтөлбөрт аялал жуулчлалын томоохон цогцолборуудыг байгуулна, олон бассейныг байгуулна, олон кино театр байгуулна гэх мэтийн барилга, бүтээн байгуулалттай холбоотой зорилтууд нэлээд их байдаг. Тэгэхээр тэр зорилтууд маань нэлээд их тасалдах хандлагатай явж байна. Яагаад гэх юм бол тэр дээр зураг төслийн мөнгө нь бол бас Эдийн засгийн яаман дээрээ тусдаа байж байдаг. Тэндээс хуваарилж өгөөд одоо манай яаманд ирж байгаа зураг төслийг зохион байгуулах эрх хэмжээ нь нэлээд багасч ирж байгаа учраас энэ дээр бол яг санасан хэмжээндээ зураг төслийнхөө ажлыг хугацаанд нь гаргаж, барилгынхаа ажлыг хугацаанд нь санхүүжүүлж чадахгүй байдал үүсэж байгаа. Энэ зохицуулалтаас болж манай хамгийн их тасалдаж байгаа ажил бол барилга байгууламжтай холбогдолтой асуудлууд санхүүжүүлэлтүүд бол нэлээд тасалдаж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ерөнхийдөө бол бид нар хууль эрх зүйн хүрээнд Улсын Их Хурлын дэмжлэгтэйгээр дөнгөж саяхан Соёлын өвийг хамгаалах тухай хуулийн шинэчилсэн найруулга батлагдсан. Ингэснээр манай Засгийн газрын мөрийн хөтөлбөрт тусгагдсан нэлээд олон зорилт хэрэгжих боломжтой болж байгаа. Энэ дотроо бид нар аялал жуулчлалын чиглэлээр, ялангуяа орон нутагт тулгуурласан тусгай сонирхлыг эрхэмлэсэн тогтвортой аялал жуулчлалыг хөгжүүлэх нэлээд олон зорилтууд биелэх одоо мэдлэгт суурилсан үндэслэлтэйгээр биелэх ийм боломжууд нэлээд бий болж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ер нь тусгай сонирхлын аялал жуулчлалыг хөгжүүлэх зорилгоор орон нутгуудад бол бид нар ялангуяа их хэмжээний хөрөнгө мөнгө шаардахгүйгээр бага хэмжээний сургалтуудаар маш их ойлголтуудыг төлөвшүүлэхийн төлөө ажиллаж байгаа. Ингэснээрээ аймгууд, сумдууд аялал жуулчлалын компаниуд өөр өөрийн гэсэн тусгай сонирхлуудыг хөгжүүлэх талаар нэлээд идэвх санаачлагатай ажиллаж одоо өөрийн гэсэн зам маршрутуудыг бий болгох, өөрийн гэсэн дүр төрхүүдийг бий болгох дээр манай аймгууд маш их амжилт гаргаж байна гэдгийг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нийтдээ 11 аймгийн бид 22 соёлын төвд 189.9 сая төгрөгийн өртөг бүхий иж бүрэн дууны төхөөрөмжүүд нийлүүлээд байгаа. 21 аймгийн 326 сумын соёлын төвд номын санд нь зураасан код уншигч принтерийн иж бүрдлийг нийлүүлсэн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бүх орон нутгийн музейнүүд номын сангууд бол шинэ программ хангамжтай тооллого, одоо бүртгэлийн систем нь сайжраад явж байгаа. За орон нутгийн 38 музей, соёлын байгууллагад 12 нэр төрлийн 456 ширхэг багаж хэрэгсэл, тоног төхөөрөмжийг 320 орчим сая төгрөгөөр нийлүүлсэн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орон нутгийн 21 музей болон Эрдэнэ зуу музейд камер дохиолол хамгаалалтын тоног төхөөрөмжийг 780.0 сая төгрөгөөр суурилуулах ажлыг зохион байгуулсан өнгөрсөн жил. Энэ жил бол бид нар нийт соёлын төвүүдийгээ ямар тоног төхөөрөмжөөр голдуу хангахаар төлөвлөж байна вэ гэхээр номын сангуудын тавиурууд, мөн одоо электрон хөгжмүүд, за үндэсний хөгжмүүдээр хангана гэсэн ийм зорилтыг дэвшүүлээд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Бид нар 2013 оны тэр олимп, параолимп төрлийн зайнд медаль хүртсэн тамирчдад бид нар сар бүр 94 сая төгрөг олгоод явж байгаа. За нас барсан ар гэрт бол нийтдээ 138.0 сая төгрөг олгосон. Жилийн эцсийн гүйцэтгэлээр бол бид нар тэрбум 266.0 сая төгрөгийн шагналыг бол шинэ шийдвэрүүдийн дагуу олгоод явж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сумдын номын сандаа бид нар 24 нэрийн 50 сая төгрөгийн 3896 ширхэг номоор шинэ номын баяжилтыг хийсэн. Дөнгөж саяхан Улсын Их Хурлын даргад Номын сангийн тухай хуулийн төслийг өргөн бариад явж байгаа. Энэ хуулийн төсөл батлагдах юм бол номын сангийн баяжилтад бас нэлээд их өөрчлөлт гарна.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бид мэргэжлийн урлагийнхаа байгууллагын үйл ажиллагааг стандартчлах талаар Стандарт, хэмжил зүйн газарт тавигдах нэгдсэн шаардлагынхаа төслийг хүргүүлээд одоо хүлээгээд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манай томоохон барилга байгууламжуудаас гэх юм бол бид нар Гандантэгчинлэн хийдийг барилга угсралтын ажлыг бодлогоор дэмжих өгөхийг бас Улсын Их Хурлын гишүүдээс хүсэж байна. Тэнд одоогоор баригдаад байгаа 11.6 тэрбумын төгрөгийн санхүүжилтээр тэр барилгын 70.0 орчим хувь нь гүйцэгдээд явж байгаа. Тэгэхдээ нэмэгдээд бас нэлээд их хөрөнгө мөнгө шаардлагатай байгаа учраас энэ Засгийн газрын мөрийн хөтөлбөрийн, ялангуяа энэ соёлын өвийг хамгаалах тал дээр шинэ хөрөнгө оруулалтууд шаардлагатай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Цаашдаа бол музейн барилгыг нэлээд олноор барих шаардлагатай болж байгаа. Энэ дээр бол бид нар археологийн музей, палентологийн музей, байгалийн түүхийн музейны зураг төслүүдийг хийлгэх ажлыг зохион байгуулаад явж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спортын наадмуудад авсан шагналууд бол түрүүн би дурдсан. Нэлээд олон төрлөөр шагнал аваад бид нарт санхүүжилтийн байдал бол авсан шагналаа гүйцэхгүй хэмжээнд хүрээд явж байгаа. Зорилт бол бид нар амжилтыг ахиулна гэсэн зорилт байгаад байгаа юм. Энэ амжилтыг ахиулна гэсэн зорилтууд бол байнга хэрэгжээд явж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манай шигшээ багын алба бол шинэчлэн зохион байгуулагдсан. Шинэчлэн зохион байгуулагдсаныхаа хүрээнд шигшээ багууддаа сургалт сурталчилгаа, ялангуяа тэр эрдэм шинжилгээний ажлуудыг бол нэлээд нарийн хийж байгаа учраас амжилтууд бол нэлээд өндөр ахицтай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палентологи, археологийн музейн шинэчлэл гэдэг төслийн нэгжийг бол яамныхаа дэргэд байгуулж ажилласны үр дүнд гадаад орнуудад бас алдагдаад байсан нэлээд олон соёлын өвүүдийг буцааж авчирсан. Алдагдаагүй зүгээр хууль ёсоор гараад 20, 30 жил эргэж ирээгүй байсан үзмэрүүдээ ч бас татан авч ажиллуулсан байгаа. Авчирсан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ингээд бид нар нийт арга хэмжээний, 84 арга хэмжээнийхээ байдлыг ингээд аваад үзэхэд за хөрөнгө оруулалт, ялангуяа тэр барилга байгууламжийн асуудал дээр хөрөнгө оруулалтын дэмжлэг авч чадах юм бол бид нар 4 жилдээ энэ явж байгаа чиг хандлагаараа Засгийн газрын хөтөлбөрийг бүрэн биелүүлэх бололцоотой гэж үзэж байгаа. За баярлалаа. </w:t>
      </w:r>
    </w:p>
    <w:p>
      <w:pPr>
        <w:pStyle w:val="style0"/>
        <w:jc w:val="both"/>
      </w:pPr>
      <w:r>
        <w:rPr>
          <w:rStyle w:val="style15"/>
          <w:rFonts w:cs="Arial"/>
          <w:b w:val="false"/>
          <w:bCs w:val="false"/>
          <w:i w:val="false"/>
          <w:iCs w:val="false"/>
          <w:caps w:val="false"/>
          <w:smallCaps w:val="false"/>
          <w:color w:val="00000A"/>
          <w:sz w:val="24"/>
          <w:szCs w:val="24"/>
          <w:u w:val="none"/>
          <w:lang w:val="mn-MN"/>
        </w:rPr>
        <w:tab/>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сайд нарт баярлалаа. Одоо гишүүд асуулт асууна. За Д.Сарангэрэл гишүүн. Өөрсдөө тэр асуултыг тэр сайдад гээд хаяглаад асуучихна. Бүх сайдаас асуух юм уу, зөвхөн тэр сайдаас асуух уу гэдэг таны сонголт. Д.Сарангэрэл, Л.Энх-Амгалан, Ё.Отгонбаяр. За асуулт тасаллаа.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Асуулт асуухын өмнө би ажлын хэсгийг танилцуулъя. Х.Оюунцэцэг Засгийн газрын Хэрэг эрхлэх газрын Хяналт шинжилгээ, дотоод аудитын газрын дарга, Л.Гантөмөр Боловсрол, шинжлэх ухааны сайд, Б.Насанбаяр Боловсрол, шинжлэх ухааны яамны Стратегийн бодлого, төлөвлөлтийн газрын дарга, Ж.Амарсанаа Эрүүл мэндийн дэд сайд, Я.Буянжаргал Эрүүл мэндийн яамны Бодлогын хэрэгжилтийг зохицуулах газрын дарга, Ц.Цолмонгэрэл Эрүүл мэндийн яамны Бодлого, төлөвлөлтий</w:t>
      </w:r>
      <w:r>
        <w:rPr>
          <w:rStyle w:val="style15"/>
          <w:rFonts w:cs="Arial"/>
          <w:b w:val="false"/>
          <w:bCs w:val="false"/>
          <w:i w:val="false"/>
          <w:iCs w:val="false"/>
          <w:caps w:val="false"/>
          <w:smallCaps w:val="false"/>
          <w:color w:val="00000A"/>
          <w:sz w:val="24"/>
          <w:szCs w:val="24"/>
          <w:u w:val="none"/>
          <w:lang w:val="mn-MN"/>
        </w:rPr>
        <w:t>н</w:t>
      </w:r>
      <w:r>
        <w:rPr>
          <w:rStyle w:val="style15"/>
          <w:rFonts w:cs="Arial"/>
          <w:b w:val="false"/>
          <w:bCs w:val="false"/>
          <w:i w:val="false"/>
          <w:iCs w:val="false"/>
          <w:caps w:val="false"/>
          <w:smallCaps w:val="false"/>
          <w:color w:val="00000A"/>
          <w:sz w:val="24"/>
          <w:szCs w:val="24"/>
          <w:u w:val="none"/>
          <w:lang w:val="mn-MN"/>
        </w:rPr>
        <w:t xml:space="preserve"> газрын дарга, Б.Отгонжаргал Хүн амын хөгжил, нийгмийн хамгааллын яамны Төрийн нарийн бичгийн дарга, Д.Эрдэнэсувд, Хүн амын хөгжил, нийгмийн хамгааллын яамны Хяналт шинжилгээ, үнэлгээний газрын дарга, Ц.Оюунгэрэл Соёл, спорт, аялал жуулчлалын сайд, н.Түмэнжаргал Соёл, спорт, аялал жуулчлалын дэд сайд, Д.Цэвэлмаа Соёл, спорт, аялал жуулчлалын яамны Хяналт шинжилгээ, үнэлгээ, дотоод аудитын газрын дарга, Я.Санжмятав Хөдөлмөрийн сайд, Д.Ууганбаатар Хөдөлмөрийн яамны Хяналт шинжилгээ, үнэлгээ, дотоод аудитын газрын дарга, М.Жадамбаа Хөдөлмөрийн яамны Мэргэжлийн боловсрол сургалтын бодлогын хэрэгжилтийг зохицуулах газрын дарга, Б.Алимаа Хөдөлмөрийн яамны Хөдөлмөрийн харилцааны бодлого зохицуулалтын газрын дарга, Д.Баттогтох Хөдөлмөрийн яамны Жижиг дунд үйлдвэрийн хөгжлийн газрын дарга, н.Сувдаа Хөдөлмөрийн яамны Төрийн захиргаа, удирдлагын газрын дарга, С.Чойноров Хөдөлмөрийн яамны Хөдөлмөр эрхлэлтийн үйлчилгээний төвийн захирал, Д.Чинзориг Хөдөлмөрийн яамны Сангийн зарцуулалтыг хэлтсийн дарга, н.Цолмон Нийгмийн халамж, үйлчилгээний өмчийн газрын дэргэдэх Хүнс, тэжээлийн хөтөлбөрийн зохицуулагч, н.Гэрэлтуяа Хүн амын хөгжил, нийгмийн хамгааллын яамны Бодлогын хэрэгжилтийг зохицуулах газрын мэргэжилтэн гэсэн ийм бүрэлдэхүүнтэй ажлын хэсэг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Д.Сарангэрэл гишүүнээс эхлээд асуулт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Би бол нөгөө тодорхой яамдын үйл ажиллагааны хөтөлбөр хэлэлцээгүй, Засгийн газрын үйл ажиллагааны хөтөлбөрийг бүхэлд нь хэлэлцэж байгаа учраас энэ чиглэлийн асуулт тавихад одоо хариулт авах боломжтой гэж ойлгож асуултаа тавьж болох уу? Тэгэх үү. Тийм ээ. За.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энэ Засгийн газрын үйл ажиллагааны хөтөлбөрийн эхэнд их тодорхой зүйл бичсэн байгаа юм. Би үүнийг бол их оновчтой тодорхойлсон юм байна гэж ойлгож байгаа. Үндэсний эрх ашгийг дээдлэн хувь хүн өрх гэрийн хөгжлийг эрхэмлэж баялгийг бүтээгч эрх чөлөөт дундаж орлоготой иргэд зонхилсон хариуцлагатай нийгмийг төлөвшүүлнэ гээд ингээд зорилгоо тодорхойлчихсон.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өнөөдөр зүгээр, өнөөдрийн байдлаар энэ дундаж орлоготой иргэд өнгөрсөн жилийн сонгуульт 4 жилийн хугацааны эхний 2 жилтэй харьцуулахад хэдэн хувиар нэмэгдэв ээ гэдэг ийм асуултыг нэгдүгээрт.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хоёрдугаарт, энэ асуудал ер нь би Улсын Их Хурлын гишүүн бол бодитой хандах ёстой гэсэн ийм ойлголтоор асуудалд хандахыг хичээдэг. Зүгээр яг энэ тодорхойлолтыг би зүгээр нэг уншаагүй юм. Энэ эрх чөлөөт нийгмийг байгуулна гэж, төлөвшүүлнэ гэж энэ зорилгодоо ингээд заачихсан. Зүгээр өнөөдрийн байдлаар ингээд энэ аж ахуйн нэгжүүдийн хувьд эрх чөлөөтэй, дарамтгүй ийм үйл ажиллагаа явуулж чадахгүй байна гэдэг дээр гомдол их байгаа. Бүр зарим нь бол ингээд хэлж байна л даа. Өнгөрсөн Засгийн газрын үед бас харьцангуй гайгүй байсан юм байна. Ажиллаж болж байсан юм байна. Эргээд ингээд харьцуулаад үзэхэд. Одоо бол дарамт их байна гэж ингэж хэлээд байна л даа.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энэ хяналтын чиглэлийн үйл ажиллагаа явуулдаг, хязгаарлах, хаах ийм эрхтэй одоо энэ байгууллагуудынхаа чиглэлээр манай Засгийн газрын сайдууд, ялангуяа энд байгаа сайдууд та нар маань нэг санаачилга гаргаад энэ чиглэлээр нэг тооцоо судалгаа хийгээд ер нь чухам ямар даралт шахалт байгаа юм бэ, яагаад ийм яриа хөөрөө гараад байна, яагаад хүмүүс үүнд бухимдаад байна вэ гэдэг дээр нэг ийм Засгийн газар дээрээ энэ чиглэлээр ер нь ярьж энэ байдлыг тодорхой бодитой болгох арга байна уу? Тухайлбал ярьж байна л даа Мэргэжлийн хяналтын газар цагдаагийн байгууллагатай ингээд хамтарсан шалгалт явуулаад байгууллагуудыг хаагаад лацтчихдаг. Хэзээ эргэж онгойх юм, хэзээ үйл ажиллагаагаа сэргээж болох юм бүү мэд тэр лацандаа хүрч чаддаггүй. Энэ чинь өөрөө их тийм том дарамт болоод байгаа ийм олон жишээ байгаа учраас энэ чиглэл дээр манай сайд анхаарах боломж байна уу гэсэн нэг ийм асуулт.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Дараагийн асуулт ажлын байрыг бий болгох чиглэл бол хамгийн асуудал мөн. Ер нь Засгийн газрын үйл ажиллагаанд сайн дүн тавихад иргэдийн зүгээс хамгийн түрүүнд үнэлэх шалгуур нь бол хүн бүр ажилтай, за тэгээд авдаг цалин нь амьдралд нь хүрдэг, амьдрах орчин нь амьдрах орчин нь амгалан тайван байх юм бол Засгийн газар маань сайн ажиллаж байна. Бидэнд амласан зүйлээ биелүүлж байна гээд ингээд сэтгэл хангалуун байх боломжтой. </w:t>
      </w:r>
    </w:p>
    <w:p>
      <w:pPr>
        <w:pStyle w:val="style0"/>
        <w:jc w:val="both"/>
      </w:pPr>
      <w:r>
        <w:rPr>
          <w:rStyle w:val="style15"/>
          <w:rFonts w:cs="Arial"/>
          <w:b w:val="false"/>
          <w:bCs w:val="false"/>
          <w:i w:val="false"/>
          <w:iCs w:val="false"/>
          <w:caps w:val="false"/>
          <w:smallCaps w:val="false"/>
          <w:color w:val="00000A"/>
          <w:sz w:val="24"/>
          <w:szCs w:val="24"/>
          <w:u w:val="none"/>
          <w:lang w:val="mn-MN"/>
        </w:rPr>
        <w:tab/>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өнөөдөр одоо энэ цалингийн тухайд Засгийн газрын мөрийн хөтөлбөрт тодорхой байна шүү дээ. Үнийн өсөлт одоо инфляцитай уялдаад цалин тэтгэвэр тэтгэврийг нэмэгдүүлнэ гээд. Тэгэхээр өнөөдрийн байдлаар долларын ханш 1820-д хүрчихлээ. Инфляци 12.5 хувьтай. Үнийн өсөлт 30-аас 40 хувьтай. За энэ бүхэнтэйгээ уялдаж цалин тэтгэвэр, тэтгэмж нэмэгдэж чадаж байгаа юм уу. Чадахгүй байна гэж хэлээд байгаа. Энд хэзээ хүрэх юм бэ? Тэгэхээр одоо бид нарын 35 тэрбум төгрөгөөр нэмэгдүүлнэ гэсэн маань өөрөө энэ саяны энэ үнийн өсөлт, инфляцийнхаа хэдэн хувийг нь хангаж чадаж байгаа юм бэ гэдэг нэг ийм асуулт бас байна. Тэгэхээр ялангуяа аж ахуйн нэгжүүд тэгээд энэ өрхийн үйлдвэрлэл эрхэлж байгаа хүмүүс бол энэ зээл дээр маш их санал өгүүлэл тавьдаг. Ялангуяа сая манай эмэгтэйчүүдийн бүлгээс Хөдөлмөрийн яамтай хамтраад зохион байгуулсан бизнес эрхлэгч эмэгтэйчүүдийн уулзалт дээр зээлийн хүү дээр бол олон иргэн асуудал тавьж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Засгийн газрын үйл ажиллагааны хөтөлбөрт энэ зээлийн хүүг бол нэг оронтой тоонд аваачна гээд ингээд тодорхой заачихсан. Өнөөдөр бол зээлийн хоёр оронтой тоон дээр. Тодруулж хэлэх юм бол 15-аас 18 хувьтай ингээд байж байна. Энэ зорилтдоо одоо Засгийн газар маань үйл ажиллагаа явуулаад 2 жил шахам боллоо. Хэзээ энэ зорилтдоо хүрэх юм. 4 жилийн дараа юм уу. Үгүй бол 2 жил хагасын дараа юм уу. </w:t>
      </w:r>
      <w:r>
        <w:rPr>
          <w:rStyle w:val="style15"/>
          <w:rFonts w:cs="Arial"/>
          <w:b w:val="false"/>
          <w:bCs w:val="false"/>
          <w:i w:val="false"/>
          <w:iCs w:val="false"/>
          <w:caps w:val="false"/>
          <w:smallCaps w:val="false"/>
          <w:color w:val="00000A"/>
          <w:sz w:val="24"/>
          <w:szCs w:val="24"/>
          <w:u w:val="none"/>
          <w:lang w:val="mn-MN"/>
        </w:rPr>
        <w:t>Үүнийгээ</w:t>
      </w:r>
      <w:r>
        <w:rPr>
          <w:rStyle w:val="style15"/>
          <w:rFonts w:cs="Arial"/>
          <w:b w:val="false"/>
          <w:bCs w:val="false"/>
          <w:i w:val="false"/>
          <w:iCs w:val="false"/>
          <w:caps w:val="false"/>
          <w:smallCaps w:val="false"/>
          <w:color w:val="00000A"/>
          <w:sz w:val="24"/>
          <w:szCs w:val="24"/>
          <w:u w:val="none"/>
          <w:lang w:val="mn-MN"/>
        </w:rPr>
        <w:t xml:space="preserve"> нэг х</w:t>
      </w:r>
      <w:r>
        <w:rPr>
          <w:rStyle w:val="style15"/>
          <w:rFonts w:cs="Arial"/>
          <w:b w:val="false"/>
          <w:bCs w:val="false"/>
          <w:i w:val="false"/>
          <w:iCs w:val="false"/>
          <w:caps w:val="false"/>
          <w:smallCaps w:val="false"/>
          <w:color w:val="00000A"/>
          <w:sz w:val="24"/>
          <w:szCs w:val="24"/>
          <w:u w:val="none"/>
          <w:lang w:val="mn-MN"/>
        </w:rPr>
        <w:t>э</w:t>
      </w:r>
      <w:r>
        <w:rPr>
          <w:rStyle w:val="style15"/>
          <w:rFonts w:cs="Arial"/>
          <w:b w:val="false"/>
          <w:bCs w:val="false"/>
          <w:i w:val="false"/>
          <w:iCs w:val="false"/>
          <w:caps w:val="false"/>
          <w:smallCaps w:val="false"/>
          <w:color w:val="00000A"/>
          <w:sz w:val="24"/>
          <w:szCs w:val="24"/>
          <w:u w:val="none"/>
          <w:lang w:val="mn-MN"/>
        </w:rPr>
        <w:t xml:space="preserve">лж өгөөчээ гэсэн ийм асуулт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хамгийн сүүлчийн асуулт. Энэ Засгийн газрын үйл ажиллагааныхаа хөтөлбөрийг ямар аргачлалаар, ямар тооцоогоор яаж дүгнээд байна вэ. Үүнийгээ хэлж өгөөчээ гэсэн нэг асуултууд байна. Баярлалаа.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Д.Сарангэрэл гишүүний асуултад хариулъя. Эхлээд Д.Санжмятав гишүүн, дараа нь С.Эрдэнэ сайд. Тэгээд Х.Оюунцэцэг бас асуултад хариулна шүү. Хамгийн сүүлд нь тэр ямар аргачлалаар яаж байгаа гэдгийг нь. Урагшаа суучих Х.Оюунццэцэгээ.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 xml:space="preserve">Цалингийн хувьд хөдөлмөр нийгмийн гурван талт зөвшлийн хүрээндээ үйлдвэрчний эвлэл, эздийн холбоотойгоо зөвшилцөж за цалинг салбарын онцлог, хөдөлмөрийн бүтээмжтэй уялдуулан олгож эхэлсэн байгаа. Энэ жилийн хувьд улсын төсвөөр Их Хурлаас цалин дээр бол 96.6 тэрбум төгрөгийг баталсан. За энэ асуудлаа бол 109 төрийн албан хаагч тодорхой хэмжээгээр зөвшилцөл хийгээд олгогдоод явж байгаа. Гурав талтаар төсөв батлагдах үеэр ахиад улсын төсвийн тодотголоор 35 тэрбум төгрөгийг нэмэгдүүлээчээ гэсэн санал тавьсан. За энэний дагуу сая урсгал зардлаас таналт хийж 42.0 тэрбум төгрөгийн таналт хийгдсэн байгаа. За энэнээс 35.0 тэрбум төгрөгийг нь цалин дээр шийдвэрлэнэ гэдгийг Засгийн газар маань шийдсэн байгаа юм. Тийм учраас энэ жилийн тавьсан зорилтын хэмжээнд энэ боломжит санхүүжилтийн хэмжээнд төрийн цалинг төрийн албан хаагчдад нэмэгдүүлсэн.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Бид төрийн албан хаагчдын цалинг нэмэгдүүлэхийн хажуугаар бас цаана нь ажил олгогч нар маань сая 100 гаруй мянган хүнийг бас цалинжуулдаг. Нэг талдаа төр цалингаа нэмэгдүүлж байхад хувийн хэвшил дээр бас төдий хэмжээний ачааллууд ирдэг учраас гурван талтын зөвшилцлийн хүрээнд бас энэ удаагийн цалингийн 2014 оны нэмэгдлийг хамгийн зохистой хэлбэрээр бас харилцан ярилцаад шийдэгдсэн гэж ингэж ойлгож болно. </w:t>
      </w:r>
    </w:p>
    <w:p>
      <w:pPr>
        <w:pStyle w:val="style0"/>
        <w:jc w:val="both"/>
      </w:pPr>
      <w:r>
        <w:rPr>
          <w:rStyle w:val="style15"/>
          <w:rFonts w:cs="Arial"/>
          <w:b w:val="false"/>
          <w:bCs w:val="false"/>
          <w:i w:val="false"/>
          <w:iCs w:val="false"/>
          <w:caps w:val="false"/>
          <w:smallCaps w:val="false"/>
          <w:color w:val="00000A"/>
          <w:sz w:val="24"/>
          <w:szCs w:val="24"/>
          <w:u w:val="none"/>
          <w:lang w:val="mn-MN"/>
        </w:rPr>
        <w:tab/>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Нэг давуу тал байгаа. Тэр нь цалин нэмэгдэх энэ үеэр өргөн хэрэглээний бараа, инфляци бол хөөрөгдөхгүйгээр нэмэгдсэн асуудал нь бол зарлахгүйгээр нэмэгддэг энэ Засгийн газрын бодлогын үр дүн гарсан гэж ингэж ойлгож болно.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цаашдаа энэ жилийн хувьд инфляци нэлээд хэмжээгээр нэмэгдсэн байгаа учраас бас цалингийн гүйцэж олгогдох чиглэлийн асуудал дээр бас хүндрэлтэй зүйлүүд гарсан. За дээрээс нь валютын ханш нэмэгдсэн явдал бол бас айл өрхөд олгогдсон цалин нь олгогдсон цалингийн хувиараа хүртээмж нь бас төдий хэмжээгээр бас сөрөг нөлөөлөл байгаа гэдэгтэй би бас санал нийлж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Зээлийн хүүг буруулах, жижиг дунд үйлдвэрлэлийг хөгжүүлэх чиглэлийн төслүүд нэлээд хэрэгжиж байгаа. Түрүүн би бас тайланд хэлсэн. Одоо бол Жижиг, дунд үйлдвэрийн сангаас 7.0 хувийн хүүтэй 5 жилийн хугацаатай зээл олгогддог. За энийг бол аль болохоор яаман дээр биш дүүрэгт нь, аймагт нь өгөх чиглэлийг тооцож өнгөрсөн жил эргэн төлөлтөөс 500 орчим сая төгрөгийг нэг аймаг дээр өгсөн.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жилийн хувьд бол Засгийн газар Чингис бонд, бусад бондоос бий болсон санхүүжилтээс 888 төслийг хэрэгжүүлж байгаа. За эдгээрээс 2.0 тэрбумаас доош төсөл 570 гаруй байна. Нэмэгдүүлээд манай Жижиг, дунд үйлдвэрийн сан дээр олон төслүүд ирсэн. Эдгээрийг шийдвэрлэхийн тулд 100.0 тэрбум төгрөгийн санхүүжилтийг Засгийн газраар хэлэлцсэн. За эцэслэж шийдвэр нь өнөө оройны ээлжит бус хуралдаанаар гарна гэж ингэж бодож тооцож байгаа. Ингэх юм бол энэ санхүүжилтийг олгох хэлбэр, үр дүнгийн асуудал дээр бид нар нэлээн онцгой анхаарна. Энэ бол мөн 5 жилийн хугацаатай 9.0 хувийн хүүтэйгээр банкаар дамжуулаад олгохоор шийдвэрлэсэн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хүү бас багатай ийм зээл байдаг. Энэ бол Сум хөгжүүлэх сангийн зээл. Энэ бол сум болгонд доод тал нь 170.0 саяас, хүн ам багатай суман дээр за түүнээс дээш хүн амаасаа шалтгаалаад 200, 250. За тэгээд 1 тэрбум 800.0 сая хүртэлх ийм хэмжээний санхүүжилтийг хийсэн. 4 жилийн хугацаанд энд хүргэнэ зорилтоо бид нар 2 жилийн хугацаанд хэрэгжүүлсэн. Энэ зээл бол 3.0 хүртэл хувийн хүүтэй зээл олгогдож байгаа учраас ялангуяа ажлын байрыг хадгалах, бий болгох, за орон нутаг жижиг бизнес эрхлэхэд дэм тус болсон ийм арга хэмжээ гэж бид ойлгож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С.Эрдэнэ сайд.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С.Эрдэнэ: - </w:t>
      </w:r>
      <w:r>
        <w:rPr>
          <w:rStyle w:val="style15"/>
          <w:rFonts w:cs="Arial"/>
          <w:b w:val="false"/>
          <w:bCs w:val="false"/>
          <w:i w:val="false"/>
          <w:iCs w:val="false"/>
          <w:caps w:val="false"/>
          <w:smallCaps w:val="false"/>
          <w:color w:val="00000A"/>
          <w:sz w:val="24"/>
          <w:szCs w:val="24"/>
          <w:u w:val="none"/>
          <w:lang w:val="mn-MN"/>
        </w:rPr>
        <w:t xml:space="preserve">За би Д.Сарангэрэл гишүүний асуултад хариулъя. Засгийн газар яг энэхүү зорилтын хүрээнд Хүн амын хөгжил, нийгмийн хамгааллын яамнаас 2 үндсэн зорилтыг хэрэгжүүлсэн.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Нэгдүгээрт, хүн амын хөгжлийн орчинг бүрдүүлэх. Өмнө нь ер нь одоо хүн амын хөгжлийн бодлогын чиглэлээр төрөөс явуулж байсан бодлогод анализ, дүн шинжилгээ хийх. Энэ дээрээ тулгуурлаад дараагийн зорилт, үйл ажиллагаа тодорхойлох ийм зорилтыг тавьсан. Энэ хүрээнд өмнө нь бол хүн амын хөгжлийн бодлогоо бид үндсэндээ төрийн бодлогын түвшинд орхигдуулж иржээ. Нийгэм, эдийн засгийн болон бүтээн байгуулалтын асуудал төрийн бодлогоо хэт чиглүүлээд хүн амынхаа хөгжлийн бодлогыг үндсэндээ орхигдуулж ирсэн ийм байдлыг одоо энэ бол үнэхээр зайлшгүй хүн амын хөгжил рүү төрийн бодлогыг чиглүүлэх зайлшгүй шаардлага бий болсон байна гэдэг дээр дүгнэлт хийсэн.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асуудлын хүрээнд хүн амын хөгжлийн цогц бодлогын баримт бичгийг боловсруулах ажлыг эхэлсэн. Энэ чиглэлээр хүн амын бүлгүүдээ тодорхойлох. Хүн амын бүлгийг хуучин 4 бүлгээр тодорхойлдог байсныг 5 бүлгээр тодорхойлдог болсон. Жишээ нь одоо ахмад, эмэгтэйчүүд, залуучууд, хүүхэд гэж 4 бүлгээр авч үздэг байсан бол бид хөгжлийн бэрхшээлтэй хэсгийг хүн амын нэг бүлэг болгож нэмж хүн амын бүлгээ 5 бүлгээр авч үздэг болсон.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сүүлийн үед асуудал ярьж байгаа эрэгтэйчүүдийн асуудлыг хүн амын бүлгийн хэмжээнд авч үзэх зайлшгүй шаардлага байна гэсэн асуудлууд яригдаж байгаа. Ингэх юм бол хүн амын бүлгийг 6 бүлгээр авч үзэх ийм нөхцөл байдал үүснэ гэж харж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5 бүлгийн чиглэлээр хүн амын бүлгүүдийн өмнө тулгамдаж байгаа нийгэм, эдийн засаг, хөгжлийн зорилтуудыг тодорхойлох зорилгоор үндэсний чуулган, улсын зөвлөгөөнүүдийг 8 цуврал томоохон чуулган зөвлөгөөнүүдийг амжилттай зохион байгуулсан.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хүн амын хөгжлийн бодлогыг авч үзэхдээ гэр бүл дээр суурилсан хүн амын хөгжлийн цогц бодлогыг боловсруулж батлуулж хэрэгжүүлэх нь зүйтэй юм гэсэн ийм чиглэлийг барьж ажиллаж ирлээ. Сая 2014 оныг бол “Гэр бүлийн хөгжлийг дэмжих жил” болгон зарласан. За энэтэй холбоотойгоор гэр бүлийн хөгжлийг дэмжсэн олон чухал арга хэмжээнүүдийг бид нар зохион байгуулж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Саяхан “Олон улсын гэр бүлийн өдөр”-ийг амжилттай тэмдэглэлээ. За мөн одоо гэр бүлийн чиглэлийн томоохон сургалтууд, хэлэлцүүлгүүдийг бас амжилттай зохион байгуулж байна. Бүх 21 аймаг, 9 дүүрэгт энэ чиглэлийн арга хэмжээ, ажлууд зохиогдож хийгдэж байгаа гэдгийг энд дурдъя.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дотроо хүүхдийн эрхийн асуудал, гэр бүл, хүчирхийллийн эсрэг асуудал. За эрүүл, аюулгүй, амгалан тайван гэр бүл, гэр бүлийн орчныг бүрдүүлэх энэ зорилтын хүрээнд нэлээн асуудлуудыг авч үзэж хууль эрх зүйн хүрээнд шинэчлэл, хүний хөгжлийн эрх зүйн цоо шинэ орчныг бүрдүүлэх асуудлуудыг ярьж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“Гэр бүлийн тухай хууль” 1999 оноос хойш нэг ч өөрчлөлт ороогүй. За энэ чиглэлээр за тэр үед, тухайн үед хуучин нийгмийн үед, түрүү засгуудын үед байхгүй байсан гэр бүлийн болон нийгмийн цоо шинэ харилцаанууд бий болсон. Жишээ нь одоо хүүхдийн эрхийн асуудал, гэр бүлийн хүчирхийллийн асуудал, за мөн одоо хүүхэд, харьяатын асуудал, за мөн өмчлөлийн асуудал, өмч хөрөнгөтэй холбоотой асуудлууд гээд энэ нийгмийн шинэ харилцаануудад нийцсэн, зохицуулсан эрх зүйн цоо шинэ орчин зайлшгүй шаардлагатай байна гэдэг дээр дүгнэлт хийсэн. Ингээд Засгийн газрын энэхүү зорилтыг хэрэгжүүлэх хүрээнд бид эрх зүйн шинэ орчин бүрдүүлэх ажил рүү орсон гээд холбогдох хуулийн төслүүд бол эхнээсээ бэлэн болж өргөн баригдаж байгаа гэдгийг бас энд хэлэх нь зүйтэй.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нийгмийн хамгааллын чиглэлээр одоо хоёр том салбар дээр тулгуурлаж гол зорилтоо тодорхойлсон. Нэгдүгээрт, нийгмийн даатгалын тогтолцооны шинэчлэл хийх цаг болжээ. Нийгмийн даатгалын эрх зүйн цоо шинэ орчныг бүрдүүлье. За даатгалын хувьд бол гол тавьж байгаа зорилт бол даатгуулагчийг дээдэлсэн, даатгуулагчийн оролцоог бүрэн хангасан ийм даатгалын цоо шинэ орчныг бүрдүүлэх ийм зорилтыг тавьж ажиллаж байна. За 3 үе шаттай нийгмийн даатгалын тогтолцоо, шинэчлэлт хийх зорилтыг дэвшүүлж ажиллаж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төрөөс үзүүлж байгаа нийгмийн халамж үйлчилгээний чиглэлээр энэ салбарын үйл ажиллагааг өөрчлөх хүрээнд томоохон зорилтууд дэвшүүлсэн. Тэр дотроо хамгийн гол зорилго бол зорилтот бүлгийг зөв оновчтой тодорхойлсноор нийгмийн халамж үйлчилгээг зорилтот бүлэгт зөв шударга хүргэх тэр нөхцөлийг бүрдүүлэх болно гэсэн ийм зорилтыг дэвшүүлээд энэ хүрээндээ 2013 оны 12 сард улсын хэмжээнд нийт 760 мянган өрх, 2 сая 920 мянган иргэний хүрээнд амьжиргааны түвшин тогтоох судалгаа тооллогыг одоо Монгол Улсын түүхэнд анх удаа амжилттай зохион байгууллаа. Нийт хамарвал зохих өрх иргэний 92.0 хувийг хамруулж чадсан. Энэ бол маш амжилттай томоохон судалгаа тооллого болно. Энэний боловсруулалтын ажлыг сая хийж дууслаа. Тэгээд Засгийн газарт танилцуулсан. Мэдээллийн, салбар дундын мэдээллийн маш том дата сан бүрдүүлэх боломжийг бүрдүүлж чадсан.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За энэ бүгдийн эцсийн үр дүн бол Засгийн газрын таны асуусан энэ зорилтыг хангах хүрээнд хийх ажлыг одоо үндсэндээ суурийг бий болгож чадлаа. Цаашдаа энэ чиглэлээр одоо нийгмийн хамгаалал, хүн амын хөгжлийн бодлогын чиглэлээр одоо үйл ажиллагаагаа идэвхтэй явуулах үндсэн зорилтот зорилгоо тодорхойлж чадсан. За одоо эрх зүйн зарим орчныг бүрдүүлэх ажлууд хийгдэж байна. Дээр нь бид юуг хийх вэ гэдгээ хамгийн гол нь тодорхойлж энэ рүү чиглэсэн ажлаа эхлүүлж чадсан нь энэ зорилтын хувьд маш том амжилт байгаа гэж ингэж онцолж хэлмээр байна. За баярлалаа.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Х.Оюунцэцэг товчхон хариулчих.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Х.Оюунцэцэг: - </w:t>
      </w:r>
      <w:r>
        <w:rPr>
          <w:rStyle w:val="style15"/>
          <w:rFonts w:cs="Arial"/>
          <w:b w:val="false"/>
          <w:bCs w:val="false"/>
          <w:i w:val="false"/>
          <w:iCs w:val="false"/>
          <w:caps w:val="false"/>
          <w:smallCaps w:val="false"/>
          <w:color w:val="00000A"/>
          <w:sz w:val="24"/>
          <w:szCs w:val="24"/>
          <w:u w:val="none"/>
          <w:lang w:val="mn-MN"/>
        </w:rPr>
        <w:t xml:space="preserve">Энэ өдрийн амар амгаланг эрье. Засгийн газрын 2013 оны 322 дугаар тогтоолоор Засгийн газрын хяналт, шинжилгээ, үнэлгээний нийтлэг журмыг баталж үйл ажиллагааны гүйцэтгэлийг дүгнэх энэ үнэлгээний аргачлалыг бас шинэчлэн баталсан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энэ тогтоолоос гадна 2014 оны Засгийн газрын 68 дугаар тогтоолоор бүх яамдын засаглалын болон нийгэм, эдийн засгийн үзүүлэлтийг 2011-2012 оныг суурь үзүүлэлт болгоод жил бүрийн зорилтот түвшингүүдийг нарийвчлан тусгаж Засгийн газрын үйл ажиллагааны хөтөлбөрт заасан тэр зорилтуудын дагуу 2016 он хүртэлх энэ зорилтот түвшинг жил жилээр нь тусгаж ингэж баталсан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Засгийн газрын Хэрэг эрхлэх газрын даргын 2014 оны 108 дугаар тушаалаар аймаг, нийслэлийн шалгуур үзүүлэлтүүдийг баталсан байгаа. Түүнээс гадна бид нар энэ тогтоолуудад заасны дагуу чанарын болон тоон үзүүлэлтүүдийг одоо ингээд үнэлээд явчихдаг. Жишээлбэл, чанарын үзүүлэлт гэх юм бол хууль тогтоомжийг Улсын Их Хурлаар батлаад хэрэгжих шатандаа хүрсэн тохиолдолд 100 хувь, бичиг баримтыг боловсруулаад одоо шийдвэр гаргах, Засгийн газарт өргөн барьсан тохиолдолд 30.0 хувь гээд ингээд чанарын үзүүлэлтээ бид нар ингээд үнэлээд явчихаж байгаа. Тоон үзүүлэлтийг 2014 оны жил жилийн төсвийн хуульд байгаа, за мөн Засгийн газрын үйл ажиллагааны мөрийн хөтөлбөрт заасан тэр үзүүлэлт, зорилтуудын тухайн жилийн гүйцэтгэлээр нь явчихаж байгаа юм. Жишээлбэл, нефтийн бүтээгдэхүүний нөөц 2011 онд бол 36 хоногтой байхыг 90-ээс  доошгүй хоногтой болгоно гэсэн ийм зорилтыг Засгийн газрын үйл ажиллагааны хөтөлбөрт заасан байгаа. 2013 оны байдлаар энэ бол өнөөдөр 72 хоногийн нөөцтэй байгаа. Энийг бол бид нар шууд ингээд Засгийн газрын үйл ажиллагааны хөтөлбөрт заасан шууд зорилтуудын дагуу ингээд өссөн дүнгээр бас гаргачихдаг.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Түүнээс гадна Мянганы хөгжлийн зорилтууд, Дэлхийн банк, олон улсын байгууллагуудын аргачлалаар жишээлбэл бас үнэлээд явчихдаг. Одоо хүүхдийн эндэгдэл, эхийн эндэгдлийг тооцоход. Тэр үзүүлэлтүүдийг шууд авч хэрэглэдэг.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болсон уу. Нэг асуултад дутуу хариуллаа. Тэгэхдээ бэлтгэж байгаад дараа нь хариулчихаарай. Сонгуулиас хойш дундаж орлоготой өрх, иргэдийн хэдэн хувиар нэмэгдсэн юм бэ гэсэн асуулт асуусан шүү дээ. Энд бэлтгэж байгаад хариулчих.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Л.Энх-Амгалан гишүүн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За энэ Их Хурлын Тамгын газрын Хяналт шинжилгээний хэсгээс хийсэн бас нэг тайлан байна л даа. Энэ дээр энэ Засгийн газрын арга хэмжээний төлөвлөгөөнд туссан арга хэмжээг яг арга хэмжээ бүрээр нь гаргаж ирүүлээгүй. Зөвхөн хөтөлбөрт тусгагдсан зорилтын хүрээнд биелэлтийг тооцож ирүүлсэн. Тийм ээ. Энэ нь хүрэх түвшинтэйгээ харьцуулж тооцоход маш их хүндрэлтэй байна. Ер нь тооцох бололцоогүй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ер нь хэрэгжилт нь хангалтгүй байгаа, удааширсан байгаа энэ зорилт, арга хэмжээнүүдийнхээ удааширсан, хойшилсон шалтгаануудыг ерөөсөө заагаагүй байна. Шалтгаанууд. Яг юунаас болоод хэрэгжээгүй юм бэ гэдэг. Бодлогын алдаанаас болсон юм уу, эрх зүйн орчин нь тодорхой бус байсан юм уу, санхүүжилт дутсан юм уу гэсэн ийм олон зорилт, арга хэмжээнүүд байгаа байхгүй юу. Тэгэхээр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одоо ингээд хойшлуулсан, хэрэгжүүлээгүй энэ хариуцлагыг хэн хүлээх вэ гэдэг нь тодорхойгүй байгаад байгаа юм. Нэгд.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Хоёрт болохоор үндсэндээ одоо энэ Засгийн газрын мөрийн хөтөлбөр бараг 51.0 хувийн биелэлттэй гээд ийм дүгнэлт хийсэн байна л даа. Би бол тэгж олж харахгүй байгаа. Одоо бүх хийх ёстой ажлынхаа 51.0 хувийг энэ Засгийн газар биелүүлчихсэн байна гэж харахгүй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Үндсэн чиглэлийн биелэлт гээд энэ Үндэсний аудитын газраас гаргасан 2013 оны нийгэм, эдийн засгийг хөгжүүлэх үндсэн чиглэлийн биелэлт дээр ирсэн тайлан байж байгаа. Аудитын тайлан. Энэ дээр бол ерөөсөө бүх үзүүлэлтүүд, макро эдийн засгийн бүх үзүүлэлтүүд уначихсан явж байгаа шүү дээ. Эдийн засгийн өсөлт 19.0 хувь байна гэсэн бол 11.7 хувьтай болсон. Нэг хүнд ногдох ДНБ 4930.0 доллар байна гэсэн 3972.0 болчихсон. Мянган доллароор одоо ДНБ тасарчихсан. Үндсэндээ энэ юу гэсэн үг вэ гэхээр одоо иргэдийн өрхийн орлого байхгүй гэсэн үг. Ажилгүйдлийн 6.1 хувь байна гэсэн бол 7.8 хувьтай. Өмнөх оныхоос 1.7 пунктээр ажилгүйдэл нэмэгдсэн байна гэсэн энэ аудитын дүгнэлт байж байгаа. Нөгөө инфляцийн түвшин маань 8.0 хувь байна гэсэн бол 12.5 хувь болсон байж байгаа. Валютын нөөц маань өөрөө 22 долоо хоногийн импортын хэрэгцээг хангана гэж байсан бол одоо 15, 16 хоногийн импортын хэрэгцээг хангана. Валютын нөөцгүй болсон. Багассан. Ийм гол үзүүлэлтүүд.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Үндэсний статистикаас гаргасан хамгийн гол үзүүлэлтүүдийн нэг нь энэ өрхийн орлого жил бүхэн яаж нэмэгддэг юм гэдэг үзүүлэлт байж байгаа. Гэтэл өнгөрсөн жилүүдэд 2013 оныг хүртэл өнгөрсөн жилүүдэд жилд дунджаар 10-аас 15 хувиар өрхийн орлого нэмэгдэж байсан. Гэтэл 2013 оны үзүүлэлтээр өрхийн орлого дөнгөж 4-хөн хувиар нэмэгдсэн. Бараг үндсэндээ өрхийн орлого нэмэгдээгүй гэсэн үг. Ингээд нийгэм, эдийн засгийн гол гол үзүүлэлтүүд нь ингээд уначихаар эргээд энэ нийгмийн салбарууд, өрхийн орлогын асуудал, ажилгүйдлийн түвшин, энэ бүх асуудлууд чинь угаасаа гол үзүүлэлтүүд чинь ингээд уначихаж байгаа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Сайд нарын ярьж байгаа зүйл бол өдөр, шөнө шиг өөр зүйл яриад байгаад байна л даа. Өнөөдөр бас яг нөгөө мэдээллийг нь сонсож байгаа сайдуудтайгаа уялдуулаад нэг хэд хэдэн асуултууд бас тодруулчихъя гэж бодож байна. Энэ мөрийн хөтөлбөрийн биелэлттэй холбогдуулаад.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нэгдүгээрт нь, Л.Гантөмөр сайд байна уу? Тийм ээ. Боловсролын яамнаас байна уу? За Л.Гантөмөр сайдаас энэ Засгийн газрын мөрийн хөтөлбөрт туссан ур чадвар, бүтээмж, гүйцэтгэл дээр суурилсан цалин урамшууллын тогтолцоог нэвтрүүлэх замаар багшийн ажлыг шударгаар үнэлж мэргэжлийн нэр хүнд, үнэлэмжийг өсгөж цалингаараа хангалуун амьдрах, орон сууц худалдан авах боломжийг бүрдүүлсэн “Багш” хөтөлбөрийг хэрэгжүүлнэ гээд заачихсан байж байгаа. Энэ хөтөлбөрийн хэрэгжилт ерөөсөө байхгүй. Яагаад хэрэгжээгүй юм. Яг юунаас болж хэрэгжээгүй юм. Энийг нэг тайлбар авъя.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Хоёрдугаарт нь, Ардчилсан намын мөрийн хөтөлбөрт туссан энэ алслагдсан аймаг, сумдад ажиллаж байгаа багш нарын цалин урамшуулал, орон сууцны нөхцөлийг сайжруулахад чиглэсэн тусгай хөтөлбөр хэрэгжүүлнэ гэсэн. Яг энэ Засгийн газрын мөрийн хөтөлбөр хэрэгжиж байхад би Л.Гантөмөр сайдаас асууж байсан юм. Энэ мөрийн хөтөлбөрт туссан энэ зүйл чинь яагаад Засгийн газрынхаа мөрийн хөтөлбөрт орсонгүй вэ гэж. Энэ тусгай хөтөлбөр хэрэгжүүлнэ. Тусгай арга хэмжээ хэрэгжүүлнэ гэсэн. Гэтэл өнөөдөр яг энэ Л.Гантөмөр сайдын 2 жил хийсэн гүйцэтгэлийн ажлын тайлан дээр энэ асуудал байхгүй байна шүү дээ. Энэ үнэхээр хөтөлбөрөө хийсэн үү? Хийгээгүй юу? Хийгээгүй бол яагаад хийгээгүй юм бэ гэдэг энэ тайлбарыг сонсмоор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Гуравдугаарт нь, тэр боловсролын салбарт багш нарыг нэг компьютерээр хангах тэр Хятадын хөнгөлөлттэй зээлээр компьютерээр хангах, бүх багш нарыг laptop, зөөврийн компьютерээр хангана гэсэн нэг ийм гол зорилт байж байгаа. Энэ одоо яг энэ жилийн хичээлийн жилд, одоо энэ жилийн 9 сарын 1-н гэхэд яг багш нар маань өнөөдөр компьютертэй, laptop-той болж чадах уу? Энийг асуумаар байна. За Боловсролын яамнаас.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Я.Санжмятав сайдаас, таны ярьсан зүйл энэ аудитын гаргасан дүгнэлт хоёр ажилгүйдлийн түвшин 7.8 хувьтай гарсан нь өмнөх оныхоос 1.7 пунктээр буюу  ажилгүйдэл нэмэгджээ гэсэн дүгнэлт хийсэн байна. Та үүнтэй санал нэг байна уу? Яагаад ер нь ажилгүйдэл нэмэгдэв ээ? Та болохоор ажилгүйдэл буурсан гэж хэлээд байдаг. Энэ асуудал дээр бас таны байр суурийг сонсмоор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Өнгөрсөн 2 жилийн хугацаанд бас олон аж ахуйн нэгжүүд үйл ажиллагаагаа хумисан. Үүнээс болж олон хүн ажилгүй болсон. Яг өнөөдрийн байдлаар ажилгүйдлийн энэ тэтгэмжийн сангаас ажилгүй болсон хэдэн хүн өнөөдрийн ажилгүйдлийн тэтгэмж авчихав. Ийм тооцоо судалгаа байна уу? Яг энэ эдийн засгийн өсөлт буурсан, компаниуд, аж ахуйн нэгжүүд үйл ажиллагаагаа хумисан ийм тохиолдолд ажилгүй болсон иргэд өнөөдөр хэдэн иргэд байна вэ? Энэ тооцоо ер нь танай яаман дээр байдаг юм уу? Энийг бас тодруулахыг хүсэж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хоёрдугаарт нь, жижиг дунд үйлдвэрийн санхүүжилт бол энэ жил 2013, 2014 онд очоогүй шүү дээ. Жижиг, дунд үйлдвэрийн санхүүжилт. Засгийн газар дээр та нар ярьж байгаад ер нь энэ өнгөрсөн жилүүдэд өгсөн санхүүжилтийнхээ эргэн төлөлтүүдийг ер нь дахиж үзээд ингээд эргэн төлөлтөө санхүүжилт гаргавал. Хөдөө орон нутагт ерөөсөө суман дээр одоо энэ жижиг зээлүүд суман дээр очоогүй байгаа шүү дээ, 2014 оны. Ерөөсөө нэг ч санхүүжилт байхгүй байж байгаа. Хамгийн гол эх үүсвэр хөдөө орон нутагт энэ ядуурлыг бууруулах, өрхийн орлогыг нэмэгдүүлэх, ажлын байрыг нэмэгдүүлэх хамгийн гол эх үүсвэр чинь энэ жижиг, дунд үйлдвэрийг дэмжих, “Сум хөгжүүлэх сан”-гийн мөнгө. Энэ сангийн мөнгө чинь жилд 250.0 тэрбум төгрөгийн эх үүсвэр шийдээд явж байсан. Яг 2014 оны улсын төсөв дээр 250.0 тэрбум төгрөгөөр эх үүсвэр нь суугаагүй гэж бодож байгаа шүү дээ.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яагаад ингээд энэ эх үүсвэрийг ингээд зогсоож байгаа юм бэ гэдэг асуудал.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Нөгөө талдаа арилжааны банкууд чинь өөрийнхөө арилжааны зээлүүдийг хум</w:t>
      </w:r>
      <w:r>
        <w:rPr>
          <w:rStyle w:val="style15"/>
          <w:rFonts w:cs="Arial"/>
          <w:b w:val="false"/>
          <w:bCs w:val="false"/>
          <w:i w:val="false"/>
          <w:iCs w:val="false"/>
          <w:caps w:val="false"/>
          <w:smallCaps w:val="false"/>
          <w:color w:val="00000A"/>
          <w:sz w:val="24"/>
          <w:szCs w:val="24"/>
          <w:u w:val="none"/>
          <w:lang w:val="mn-MN"/>
        </w:rPr>
        <w:t>ь</w:t>
      </w:r>
      <w:r>
        <w:rPr>
          <w:rStyle w:val="style15"/>
          <w:rFonts w:cs="Arial"/>
          <w:b w:val="false"/>
          <w:bCs w:val="false"/>
          <w:i w:val="false"/>
          <w:iCs w:val="false"/>
          <w:caps w:val="false"/>
          <w:smallCaps w:val="false"/>
          <w:color w:val="00000A"/>
          <w:sz w:val="24"/>
          <w:szCs w:val="24"/>
          <w:u w:val="none"/>
          <w:lang w:val="mn-MN"/>
        </w:rPr>
        <w:t xml:space="preserve">чихсан байж байгаа шүү дээ. Энэ дээр зүйл дээр бас таны байр суурийг сонсохыг хүсэж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С.Эрдэнэ сайдаас нийгмийн хамгааллын бодлогын хувьд за тэр 1990-1995 оны хооронд ажилгүй болсон, 1995-2000 оны хооронд нийгмийн даатгалын шимтгэлээ нөхөн төлөх тэр Улсын Их Хурлын хууль бол маш чухал хууль болсон. Монгол Улсын хэмжээнд 500 гаруй мянган хүний хүрээнд ажилласан жилээ нөхөж авах, хувь тэнцүүлсэн тэтгэвэр авч байсан бол тодорхой тэтгэвэрүүд нь нэмэгдэх ийм сайхан бололцоог үнэхээр хийсэн. Энэ бол чухал хууль болсон гэдгийг бас хэлэхийг хүсэж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За гол яг нөгөө яг энэ Засгийн газрын мөрийн хөтөлбөрт туссан байж байгаа. Түрүүн Д.Сарангэрэл гишүүн асуулаа шүү дээ. Яг бодит цалин хөлсний өсөлт, амьжиргааны доод түвшинг харгалзан жил бүр шинэчлэн тогтооно гэж. Тэтгэврийн хэмжээг. Нэгдүгээрт нь, инфляцийн түвшин, хоёрдугаарт бодит цалин хөлсний өсөлт, гуравдугаарт амьжиргааны доод түвшин. Ийм 3 үзүүлэлтүүдээр харгалзаад жил бүхэн шинэчлэн тогтооно гэсэн. 2012 онд тогтоогоогүй. За 2013 онд цалин, тэтгэвэр нэмсэн гэсэн. Харамсалтай нь нөгөө талдаа инфляци өсчихсөн. Гол нэрийн бараа бүтээгдэхүүний үнэ 30.0 хувь өсчихсөн. Монгол төгрөгийн худалдан авах чадвар 30.0 хувь уначихсан. Яг нөгөө өсөлт нь өсөлт болж чадаагүй ийм нөхцөл байдал үүссэн. Одоо 2014 онд яг энэ Засгийн газрынхаа мөрийн хөтөлбөрт туссан яг энэ 3 нөхцөлөөрөө шинэчлэн тогтоох уу? Тогтоовол хэзээ тогтоох вэ гэдэг энэ зүйлийг асуухыг хүсэж байгаа юм.</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Хоёрт нь, олон давхар тэтгэврийн тогтолцоог нэвтрүүлэх гэж энэ Засгийн газрын мөрийн хөтөлбөрт орсон. Энэ чиглэлээр одоо яг ямар ажлууд хийгдэж байна вэ? Хамгийн гол нь тэр албан бус секторууд. Нөгөө малчдын нийгмийн даатгалд хамруулах энэ асуудал дээр одоо яг бодитой ямар арга хэмжээ авч хэрэгжүүлэх гэж байна вэ гэдэг дээр бас тодорхой асуултууд авъя.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эрүүл мэндийн салбарынхнаас бас асуух асуултууд байна. Эрүүл мэндийн салбарынхнаас. Эрүүл мэндийн салбарт одоо шинэчлэл хийх хамгийн гол зүйл бол би энэ Эрүүл мэндийн даатгалын тухай хууль гэж ойлгож байгаа байхгүй юу. Эрүүл мэндийн даатгалын хуулийг бид нар ер нь батлаад өгчихье гэж ер нь Засгийн газраасаа илүү, энэ Эрүүл мэндийн сайдаасаа илүү Улсын Их Хурлын гишүүд маш их хүчин чармайлт гаргасан шүү дээ. Ерөөсөө өнгөрсөн жил гаруйн хугацаанд энэ ажлын хэсэг дээр нь орж ажилласан. Гэтэл одоо өнөөдөр нөгөө Засгийн газар маань яг Эрүүл мэндийн даатгалын хуулиа Засгийн газар өргөн барина гээд татаад авчихсан. Гэтэл өнөөдөр хүртэл энэ Эрүүл мэндийн даатгалын хуулийг өргөн барьсан зүйл байхгүй. Би өнөөдөр эрүүл мэндийн шинэчлэл, салбарын шинэчлэл, энэ Эрүүл мэндийн даатгалын хуулиар дамжиж энэ шинэчлэл хийнэ гэж байгаа байхгүй юу. Хэрэв та нар үнэхээр шинэчлэл хийхийг хүсэж байгаа юм бол яагаад энэ хуулиа одоо хүртэл өргөн барихгүй байгаа юм бэ? Яагаад байгаа юм? Яг ямар шалтгаан байгаа юм бэ гэдгийг бүр тодорхой хариулт авмаар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Хоёрт нь, энэ эрүүл мэндийн салбарт ажиллагсдыг төрийн албаны бүтцээс гаргаж нэгдсэн эмнэлэг, үндэсний төвүүдийн санхүүгийн биеэ даасан үйл ажиллагааг хангаж эмч сувилагчдын ажлын ачаалал, ур чадварт суурилсан цалин урамшууллын тогтолцоог бүрдүүлнэ. Нөгөө хэрэгжилт нь 10-хан хувь. Энэ яагаад хэрэгжүүлэхгүй байгаа юм? Яагаад 10.0 хувьтай байгаа юм? Өнөөдөр хагас жил. Энэ Засгийн газрын хийх ёстой ажлынхаа хугацааныхаа 50 хувьд нь орчихоод байж байна шүү дээ. Хамгийн чухал асуудал чинь би энэ гэж бодоод байна шүү дээ. Энэ салбарт ажиллаж байгаа эмч, сувилагчдын цалин хөлс, хөдөлмөрийн үнэлэмжийн асуудлуудыг шийдвэрлэж энэ салбарын шинэчлэл чинь явагдана шүү дээ. Өнөөдөр ерөөсөө энэ эрүүл мэндийн салбарт байж байгаа бүх шүүмжлэл чинь яг эндээс л үүсэж байгаа шүү дээ. Яагаад үүнийг та нар сайжруулахыг хүсэхгүй байгаа юм. Хэрэв ач холбогдлын эрэмбэ дараалал гэж байх юм бол яг энэ Эрүүл мэндийн даатгалын хууль, эрүүл мэндийн салбарын ажилчдын хөдөлмөрийн үнэлэмж, цалин хөлснийхээ асуудлыг та нар шийдэж байж энэ шинэчлэлийг хийх ёстой шүү дээ. Энэ шинэчлэл яагаад хийгдэхгүй, яагаад 10.0 хувьтай байгаа юм? Яг юунаас болоод байгаа юм бэ гэдгийг маш тодорхой товчхон хариулт авахыг хүсэж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Гуравдугаарт нь, 11 аймагт сая нарийн мэргэжлийн тоног төхөөрөмжүүд нийлүүлсэн. 11 аймагт. Энэ бол маш чухал тоног төхөөрөмжүүд. Хөдөөгийн иргэд маань бол одоо cititomograf</w:t>
      </w:r>
      <w:r>
        <w:rPr>
          <w:rStyle w:val="style15"/>
          <w:rFonts w:cs="Arial"/>
          <w:b w:val="false"/>
          <w:bCs w:val="false"/>
          <w:i w:val="false"/>
          <w:iCs w:val="false"/>
          <w:caps w:val="false"/>
          <w:smallCaps w:val="false"/>
          <w:color w:val="00000A"/>
          <w:sz w:val="24"/>
          <w:szCs w:val="24"/>
          <w:u w:val="none"/>
          <w:lang w:val="en-US"/>
        </w:rPr>
        <w:t xml:space="preserve">ia, </w:t>
      </w:r>
      <w:r>
        <w:rPr>
          <w:rStyle w:val="style15"/>
          <w:rFonts w:cs="Arial"/>
          <w:b w:val="false"/>
          <w:bCs w:val="false"/>
          <w:i w:val="false"/>
          <w:iCs w:val="false"/>
          <w:caps w:val="false"/>
          <w:smallCaps w:val="false"/>
          <w:color w:val="00000A"/>
          <w:sz w:val="24"/>
          <w:szCs w:val="24"/>
          <w:u w:val="none"/>
          <w:lang w:val="mn-MN"/>
        </w:rPr>
        <w:t xml:space="preserve">одоо элэгний вирус үзүүлэх гэж Улаанбаатар луу орж ирдэг байсан бол харьцангуй энэ 11 аймагт одоо энэ амьдарч байгаа иргэд маань маш том боломж олгосон. Гэтэл нөгөө талдаа яг энэ тоног төхөөрөмжүүдийг ажиллуулах урсгал зардлын асуудлыг шийдвэрлэж өгөөгүй. Өнөөдөр зөвхөн Хөвсгөл аймагт нийлүүлэгдсэн тэр 11 тоног төхөөрөмжийг ажиллуулахад тэр плёнка, урвалжууд ажиллахад жилд тэрбум төгрөгийн урсгал зардал хэрэгтэй гэж байгаа юм. Гэтэл өнөөдөр нийлүүлэгдсэн тэр тоног төхөөрөмжүүд чинь, одоо тэр плёнка нь байхгүй, урвалжууд нь байхгүй байна шүү дээ. Энэ урсгал зардлын асуудлыг та нар ер нь яаж шийдвэрлэх гэж байгаа юм. 2014 оны төсвийн тодотгол дээр оруулж ирсэнгүй шүү дээ. Үүнийг та нар ер нь яг яаж харж байгаа юм? Ганцхан аймгийн асуудал биш. Энэ 11 аймагт нийлүүлэгдсэн тоног төхөөрөмжийн урсгал зардлын асуудлуудыг нэг аймагт 1.0 тэрбум төгрөгийн санхүүжилт шаардлагатай гэж байна шүү дээ. Үүнийг та нар яаж харж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Эрүүл мэндийн даатгалын хуулийг С.Эрдэнэ сайд хариулаад, өөртөө хамаарах асуултаа хариулчих.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С.Эрдэнэ: - </w:t>
      </w:r>
      <w:r>
        <w:rPr>
          <w:rStyle w:val="style15"/>
          <w:rFonts w:cs="Arial"/>
          <w:b w:val="false"/>
          <w:bCs w:val="false"/>
          <w:i w:val="false"/>
          <w:iCs w:val="false"/>
          <w:caps w:val="false"/>
          <w:smallCaps w:val="false"/>
          <w:color w:val="00000A"/>
          <w:sz w:val="24"/>
          <w:szCs w:val="24"/>
          <w:u w:val="none"/>
          <w:lang w:val="mn-MN"/>
        </w:rPr>
        <w:t xml:space="preserve">За баярлалаа. Би Л.Энх-Амгалан гишүүний асуултад хариулъя. 2013 оны Үндэсний статистикийн хорооны гаргаж өгсөн судалгаа, санал дээр тулгуурлаж одоо үндсэндээ тэтгэврийг нэмэгдүүлсэн. Тэтгэврийн нэмэгдэлд одоо манай Их Хурлын гишүүд мэдэж байгаа. Хичнээн төгрөг төсөвт суулгаж батлуулсныг мэдэж байгаа. Тэгээд бид нар 100.0 орчим тэрбум төгрөгийн санхүүжилт эх үүсвэрээр энэ тэтгэврийн нэмэгдлийг хийсэн.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үндсэндээ одоо 2013 оны инфляцийг нийтдээ 12.0 хувьтай гэсэн Үндэсний статистикийн хорооны дүн судалгаа, мэдээн дээр тулгуурлаад бид нар Нийгмийн даатгалын үндэсний зөвлөлөөс одоо Засгийн газарт санал хүргүүлэхдээ за 12.0-оос 15.0 хувиар. Биш ээ. 7.0-гоос 15.0 хувиар тэтгэврийг нэмэгдүүлэх нь зүйтэй юм гэсэн саналыг хүргүүлсэн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бид нар нийт тэтгэвэр авагчдын одоо 70.0 орчим хувь нь бол 280.0 хүртэл мянган төгрөгийн тэтгэвэр авдаг иргэд байгаа. Эдгээр иргэдийн тэтгэврийг бид нар одоо 22 мянган төгрөгөөр нэмэгдүүлж, нийтдээ үндсэндээ 15.0 хувиар тэтгэврийг нэмсэн. За 20 гаруй хувь нь 280-аас 480-гийн хоорондох тэтгэвэр авч байгаа дундаж тэтгэвэртэй иргэд байгаа. Эдгээр иргэдийн тэтгэврийг 7.0 хувиар нэмэгдүүлсэн. За 6, 7 орчим хувь нь өндөр тэтгэвэртэй иргэд байгаа. Эдгээр иргэдийн тэтгэврийг 4.0 орчим хувиар нэмэгдсэн.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бид тэтгэврийг нэмэхдээ хуучин хувиар хувилж нэмдэг байсан бол бид энэ удаад мөнгөн дүнгээр тэтгэврийг нэмсэн. Энэ нь нэг талдаа шударга. Хуучин бол яадаг байсан гэхээр хувилаад нэмэхээр их тэтгэвэртэй иргэдийн тэтгэвэр өндөр хувиар тоон дүнгээр өсдөг. Бага дээр нь бага тоон дүнгээр нэмэгддэг байсан. Тийм учраас энэ удаад бид шууд мөнгөн дүнгээр нэмсэн. Энэ нь өөрөө тухайн тэтгэвэртэй харьцуулахаараа энэ хувь нь өндөр, бага гараад байгаа юм. Нийт тэтгэвэр авагчдын 70.0 орчим хувь нь 15.0 хувь нэмэгдсэн. 20.0 гаруй хувь нь 7.0 хувь. Үлдсэн цөөн хувь бол 4.0 хувиар нэмэгдсэн.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энэ дээр 1990-1995 онд ажилласан жил бол Тэтгэврийн даатгалын шимтгэлийг нөхөн тооцох тухай хууль хэрэгжсэн. Үүнтэй холбоотойгоор төсөв дээр мөн одоо 30 гаруй тэрбум төгрөг сууж батлагдсан байсан. За ингээд эдгээр иргэдийн ажилласан жил, тэтгэврийн даатгалын шимтгэлийн нөхөн тооцсон жилийн нэмэгдлүүдийг мөн нөхөж олгогдсон. Энэ жилийн нэмэгдэл орсон иргэдийн хувьд одоо өнөөдөр тэтгэвэр нь бүр 28.0 хүртэл хувиар өссөн ийм дүн гарсан. Тэгээд үүнийг би танд бодит тоо нэмэгдсэн бодит эх үүсвэрийг ингэж албан ёсоор хэлж байгаа юм. 2013 онд инфляци тооцоогүй биш тооцсон. 12.0 хувиар тооцоод энэ хуульд нийцсэн хэлбэрээр энэ тэтгэврийн нэмэгдлийг олгосон.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Олон давхаргат тэтгэврийн даатгалын тухай хуулийн төсөл, үзэл баримтлал дээр ажиллаж байна. Үндсэндээ одоогийн байгаа нэг давхаргат тэтгэврийн даатгалын тогтолцоо маань өнөөдрийн тэтгэвэр авагчдын эрэлт хэрэгцээ, шаардлагыг хангахгүй байгаа. Тийм учраас бид нар олон давхаргат тэтгэврийн тогтолцоо руу шилжье. Ингэхийн тулд одоо жишээ нь 3 үе шаттай тэтгэврийн тогтолцоо руу оръё гэж байгаа. Нэгдүгээрт, суурь тэтгэврийн сан одоо бүрдүүлэх. За хоёрт нь, одоогийн байгаа хуримтлалын тогтолцоо. Гуравт нь, нэмэлт тэтгэврийн сантай байх ийм шинэчлэл хийхээр бид судалгаа хийж байна. Олон улсын практик дээр бол энэ гурван үе шаттай тэтгэврийн тогтолцоо нэлээд түгээмэл байдаг юм байна гэсэн ийм байдлаар тэтгэврийн шинэтгэлийн хөндөгдсөн төслийг боловсруулж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Эрүүл мэндийн даатгалын хууль бол Эрүүл мэндийн яаманд хамаарах асуудал байгаа хэдий ч хуулийн гол асуудал бол манай яамтай хамаатай. Тэгээд нийгмийн даатгалын 5 сангийн нэг бол гол сан бол одоо Эрүүл мэндийн даатгалын сан байгаа. Эрүүл мэндийн даатгалын одоо шинэчлэн найруулсан хуулийн төслийг Улсын Их Хурлын гишүүн С.Ганбаатар бид хоёр өргөн барьсан байсан. За энэ хоёр хуулийг нэгтгэж зуун хорин хэдэн асуудал дээр нэгтгэх зайлшгүй шаардлага байсан. Тэгээд энэ бол одоо процессын хувьд Их Хурлын Байнгын хороо, чуулганаар ороод маш их цаг хугацаа, маргаан. Магадгүй аягүй бол энэ тухай хуулиа эргэж задлах ийм магадлалтай байсан учраас бид нар энэ хууль дээр зөвшилцөөд хууль санаачлагч нар хоорондоо ярилцаад хуулиа нэгтгэж Засгийн газраас өргөн барих байдлаар асуудлыг шийдэх нь зүйтэй юм гэдэг ийм тохиролцоогоор уг хуулийг буцааж татсан.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Засгийн газраас уг хуулийн төслийг нэгтгээд боловсруулаад дууссан. Одоо энэ хуулийг өргөн барих цаг хугацаа товлуулахаар саналаа өгч байгаа. Ингээд удахгүй энэ хуулийг өргөн барина.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Эрүүл мэндийн даатгалын хууль батлагдсанаар ямар ач холбогдолтой вэ гэдгийг манай Л.Энх-Амгалан гишүүн маш сайн ойлгож байгаа. Өөрөө энэ хуулийн ажлын хэсэгт орж ажилласан учраас энэ хуулийг илүү түлхүү ойлгож байгаа гэдэгт би итгэлтэй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Я.Санжмятав сайд хариулъя. За нэрээ хэлээд хариулах гэж байгаа хүн. Албан тушаалаа хэлээд тэгээд хариулна.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Д.Баттогтох: - </w:t>
      </w:r>
      <w:r>
        <w:rPr>
          <w:rStyle w:val="style15"/>
          <w:rFonts w:cs="Arial"/>
          <w:b w:val="false"/>
          <w:bCs w:val="false"/>
          <w:i w:val="false"/>
          <w:iCs w:val="false"/>
          <w:caps w:val="false"/>
          <w:smallCaps w:val="false"/>
          <w:color w:val="00000A"/>
          <w:sz w:val="24"/>
          <w:szCs w:val="24"/>
          <w:u w:val="none"/>
          <w:lang w:val="mn-MN"/>
        </w:rPr>
        <w:t xml:space="preserve">Жижиг, дунд үйлдвэрийг дэмжих газрын дарга Д.Баттогтох. Тэгэхээр ажилгүйдлийн түвшин буурсан, өссөн буурсантай холбоотой асуулт байсан. Тэгэхээр яг энэ ажилгүйдлийн түвшнийг тооцох аргачлал маань ажилгүй иргэдийг эдийн засгийн идэвхтэй хүн амд харьцуулж тооцдог. Яг статистикаас гаргаж байгаа оны дүн бол тухайн оны дөрвөн улирлын дүнг нэгтгээд гаргадаг. Он оноор нь харьцуулж харах юм бол 2011 онд 7.7, 2012 онд 8.2 хувь, 2013 онд 7.8 хувьтай буурсан үзүүлэлттэй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яах вэ хөдөлмөрийн зах зээл өөрөө динамик, улирал болгон энэ ажилгүй иргэдийн тоо хэлбэлзэж байдаг. Тэгэхээр тухайн өвлийн улирал ч гэдэг юм уу, дөрөвдүгээр улиралд ажилгүй иргэдийн тоо нэмэгдээд ажилгүйдлийн түвшин өсөх ийм хандлагатай байдаг. Ер нь бол ажилгүйдлийн түвшин өмнөх онтойгоо харьцуулахад жилийн дүнгээрээ буурсан үзүүлэлттэй байгаа юм. 0.4 хувиар буурсан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Дээр нь энэ ажилгүй иргэдийн тоо бол яах вэ яг өнөөдрийн улирлаар өссөн байгаа. Энэ тоог бид нар юу гэж үзэж байгаа вэ гэхээр хөдөлмөрийн зах зээлийн нэгдсэн систем гээд бид нар энэ шинэ системийг нэвтрүүлсэн. Дээрээс нь хөдөлмөрийн хэлтсүүд бий болгоод сумын түвшинд хөдөлмөрийн ажилтнууд ажиллаад ажилгүй иргэд буюу бүртгэлжүүлэх ажил нэлээн сайжирсан байгаа. Тийм учраас нөгөө бүртгэлтэй ажилгүй иргэдийн тоо өссөн ийм үзүүлэлттэй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А.Бакей: -</w:t>
      </w:r>
      <w:r>
        <w:rPr>
          <w:rStyle w:val="style15"/>
          <w:rFonts w:cs="Arial"/>
          <w:b w:val="false"/>
          <w:bCs w:val="false"/>
          <w:i w:val="false"/>
          <w:iCs w:val="false"/>
          <w:caps w:val="false"/>
          <w:smallCaps w:val="false"/>
          <w:color w:val="00000A"/>
          <w:sz w:val="24"/>
          <w:szCs w:val="24"/>
          <w:u w:val="none"/>
          <w:lang w:val="mn-MN"/>
        </w:rPr>
        <w:t xml:space="preserve"> Жижиг, дунд үйлдвэрийн талаар.</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Тэтгэмжийн хувьд бол уг нь эднийхээс олгогддог юм. Нөгөө мөнгө нь. Нийтдээ өнгөрсөн жилтэй харьцуулахад 2 дахин нэмэгдсэн. Нөгөө ажилгүйдлийн тэтгэлгийн асуудлаар. Тийм. Т</w:t>
      </w:r>
      <w:r>
        <w:rPr>
          <w:rStyle w:val="style15"/>
          <w:rFonts w:cs="Arial"/>
          <w:b w:val="false"/>
          <w:bCs w:val="false"/>
          <w:i w:val="false"/>
          <w:iCs w:val="false"/>
          <w:caps w:val="false"/>
          <w:smallCaps w:val="false"/>
          <w:color w:val="00000A"/>
          <w:sz w:val="24"/>
          <w:szCs w:val="24"/>
          <w:u w:val="none"/>
          <w:lang w:val="mn-MN"/>
        </w:rPr>
        <w:t>үүний</w:t>
      </w:r>
      <w:r>
        <w:rPr>
          <w:rStyle w:val="style15"/>
          <w:rFonts w:cs="Arial"/>
          <w:b w:val="false"/>
          <w:bCs w:val="false"/>
          <w:i w:val="false"/>
          <w:iCs w:val="false"/>
          <w:caps w:val="false"/>
          <w:smallCaps w:val="false"/>
          <w:color w:val="00000A"/>
          <w:sz w:val="24"/>
          <w:szCs w:val="24"/>
          <w:u w:val="none"/>
          <w:lang w:val="mn-MN"/>
        </w:rPr>
        <w:t xml:space="preserve"> тоо бол 15 мянга орчим хүн авсан байна лээ. Өнгөрсөн жилтэй харьцуулахад 2 дахин нэмэгдсэн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С.Эрдэнэ: - </w:t>
      </w:r>
      <w:r>
        <w:rPr>
          <w:rStyle w:val="style15"/>
          <w:rFonts w:cs="Arial"/>
          <w:b w:val="false"/>
          <w:bCs w:val="false"/>
          <w:i w:val="false"/>
          <w:iCs w:val="false"/>
          <w:caps w:val="false"/>
          <w:smallCaps w:val="false"/>
          <w:color w:val="00000A"/>
          <w:sz w:val="24"/>
          <w:szCs w:val="24"/>
          <w:u w:val="none"/>
          <w:lang w:val="mn-MN"/>
        </w:rPr>
        <w:t xml:space="preserve">Энэ ажилгүй иргэдийн тоо өссөн. Тэтгэмж авсан иргэдийн тоо өссөн шалтгааныг бас судалж үзсэн. Тэгээд сая манай Хөдөлмөрийн яамны мэргэжилтэн хариулчихлаа.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аймаг, дүүргүүд дээр хөдөлмөр хэлтэс эмхлэгдэн зохион байгуулагдаад тэгээд энэ цахим хэлбэрээр бүртгэлжүүлэх асуудал нэлээн эрчимтэй явж эхэлсэн. За мөн одоо ажилгүй байсан иргэдийг бүртгэлжүүлэх, ажлын байр идэвхтэй хайж байгаа иргэдийг одоо сурталчилгаа, сургалтын ажлууд идэвхтэй явсантай холбоотойгоор энэ тоо нэмэгдсэн. За тэгээд хуучин бол одоо ажилгүйдлийн тэтгэмжийг иргэд тэр болгон бас сайн мэддэггүйгээсээ болоод авдаггүй иргэдийн тоо их байсан. Одоо бол харин ажилгүйдлийн тэтгэмжийг авдаг иргэдийн тоо өссөн байгаа. Энэ нь бол ажилгүйдэл нэмэгдсэнтэй холбоотой биш энэ бүртгэлтэй холбоотой асуудал гэж харж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 xml:space="preserve">За би нэмээд хариулъя. Тэр аж ахуйн нэгжүүд нэлээн буурсан гээд байгаа юм. Яг тооны хувьд бол 70 гаруй мянга байгаа хэдий ч яг үйл ажиллагаа явуулж байгаа бол 50 гаруй, 57 орчим мянган аж ахуйн нэгжүүд үйл ажиллагаа явуулж байгаа юм. Өнгөрсөн жилийн хувьд энэ татварын байгууллага, татварын хуулийн хэрэгжилт дээр нэлээн хяналт тавьж, ялангуяа тэр НӨАТ-ын падан бичүүлээд аж ахуйн нэгж бүртгүүлээд яваад байсан энэ улсууд бол нэлээн хумигдах асуудлуудын нэг шалтгаан болсон. Тийм учраас энэ аж ахуйн нэгжүүдийн одоо хаагдсан, чөлөөлөгдсөн энэ асуудлаар Татварын албанаас, Татварын ерөнхий газраас нэлээн нарийн тоог бас аваад үзвэл их сонирхолтой тоо гарна. Тухайлбал, аж ахуйн нэгж, компани эзэмшиж байгаа хүн бол үйл ажиллагаагаа явуулдаг нэг компанитай, тэгээд магадгүй алсдаа аж ахуйн нэгж байгуулна гээд зорьсон, төлөвлөсөн, тамга зөвхөн эрхийн гэрчилгээтэй ийм аж ахуйн нэгжүүд одоо хоосон аж ахуйн нэгжүүд гэх юм уу даа. Сейфиндээ байсан энэ компаниуд, нэлээн олон компаниуд буцааж энэ эргэж төлбөр тооцоо гарч ирсэнтэй холбогдуулаад компаниудаа буцааж одоо юу гэдэг ашиглахгүй байгаа компаниудаа чөлөөлсөн ийм асуудлууд бас нэлээн байгаа юм билээ. Энэ бол зүгээр улс төрийн хүрээнд би хариулж байгаа юм биш яг бодитойгоор нь аж ахуйг нэлээн сайн мэдэх хүний хувьд бол татварын газраас энэ тооцоо юмнуудыг авбал бас юм эрүүл болох үүднээсээ аж ахуйн нэгжүүд орлогоо зөв тооцдог, тайлангаа өгдөг болдог энэ жишиг бас шинэчлэлийн Засгийн газрын Татварын ерөнхий газраас явуулсан бодлогын хүрээндээ бас нааштай үр дүн гарч байгаа ийм зүйл байгаа. Зүгээр зарим нэгэн аж аж ахуйн нэгжүүд бол бас үүд хаалгаа одоо юу гэдэг юм хаасан ийм тохиолдлууд гарч байгаа зүйлүүд бий. Үгүйсгэхгүй. Нэлэнхүйдээ шинэчлэлийн Засгийн газар гарч ирээд л тэгээд нэг тийм аж ахуйн нэгжийг айлгаж байгаа юм шиг хаагаад боогдоод тийм бодлого хэрэгжсэн зүйл байхгүй.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Сум хөгжүүлэх сангийн мөнгөний хувьд бол бид 4 жилийн хугацаанд 150 саяд хамгийн бага хүн амтай суман дээр нэмэгдүүлнэ гэсэн ийм зорилт тавьсан юм. Одоо 2012 онд биднийг ажил авч байхад нэг суман дээр 50 сая төгрөгийн сум хөгжүүлэх сангийн мөнгө байсан. Энэ зорилтоо нэлээн эрт түлхүү хэрэгжүүлсэн гэсэн үг. Тийм учраас 50 саяар хоёр удаа хүн ам багатай суман дээр хоёр үе шаттайгаар бид нар өгөөд энэ зорилт, Засгийн газрын бидний 2016 он хүртэлх энэ зорилтоо бид нар хэрэгжүүлсэн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мөнгө өгөх сайн хэдий ч бас эрх мэдлийг бас хавтгайруулан өгсөнтэй холбогдуулаад хяналт нь нэлээн суларсан ийм зүйл бий. Тухайлбал, суман дээр байж байгаа хүмүүс маань өөрийнхөө танил талд, намын 21 иргэдийн Хурлын Төлөөлөгчдөө олонхи болгож байгаа тэр хэсгүүддээ өгсөн барьсан ийм зүйлүүд их байгаа юм. Энэ бол Авлигатай тэмцэх газраас гарсан шалгалт, иргэдийн мэдээллүүдээр ирсэн учраас Хөдөлмөрийн яам Авлигатай тэмцэх газартай хамтраад энэ “Сум хөгжлийн сан”-гийн мөнгийг одоо үр дүнг нь сайжруулах, за тэгээд бас үр ашиггүй зарсан байгаа энэ зүйл дээр бас хариуцлага тооцох үүднээс бид нар хамтарсан ажлын хэсэг гаргахаар төлөвлөөд ажиллаж байна. Энэ зундаа энэ дүгнэлтийг нэлээн сайн гаргах ёстой.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За жил болгон одоо юу гэдэг юм 250.0 сая ч юм уу, 1 тэрбум ч юм уу тийм төгрөг тавиад байх ийм асуудал байхгүй. Энэ жилийн хувьд бид юу байна вэ гэхээр энэ сумдуудын ахуй үйлчилгээг нэлээн бодитой болгоё гээд Засгийн газар дээр Хөдөлмөрийн яам саналаа бид бэлтгэсэн. Суманд нь хэдэн төгрөг “Сум хөгжлийн сан” руу нь өгөх гэхээсээ илүү тэнд байж байгаа ахуй үйлчилгээг сайжруулах үүднээс мэргэжилтнүүдийг нь гэдэг юм уу, үсчин, за тэгээд одоо гагнуурчин, мужаан энэ улсуудыг нь мэргэжлийн сургалт, үйлдвэрлэлийн төвдөө бэлтгээд тоног төхөөрөмжийг нь бол одоо худалдаж аваад тухайн суманд өгье. Харин сум бол одоо тэр байр байшингаа засах сэлбэх энэ ажлыг нь хийчих юм бол ямар ч байсан энэ сумдууд дээр ахуй үйлчилгээний үйлдвэрлэл үйлчилгээ явагдах ийм бас боломж бүрдэх юм уу даа гэж ингэж бодоод 300 гаруй сумдаас эхний ээлжинд 100 сумыг бид нар, 100 суманд нь энэ ажлыг хэрэгжүүлье гэсэн ийм бодол чиглэлтэй байж байгаа.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Ер нь бол энэ жил энэ “Сум хөгжлийн сан”-гийн мөнгө сүүлийн жилүүдэд нөгөө “Хөдөлмөр эрхлэлтийг дэмжих сан”-гаасаа бий болгоод байгаа. Улсын төсвөөс бий болгоогүй. Тийм учраас Л.Энх-Амгалан гишүүн ирэх жилийн улсын төсөв яригдах энэ үеэр “Сум хөгжлийн сан”-г нэмэгдүүлье гэдэг санал гаргах юм бол бид бас талархах болно. Энэ чиглэлийн асуудлаар орон нутгаас сонгогдсон гишүүд, хотоос сонгогдсон гишүүд одоо том том төслүүд дээр нэлээн нэгдэж ажиллаад байгаа юм чинь бас хөдөө орон нутгийг төлөөлж гарсан гишүүд маань бас нэгдэж энэ орон нутагт ажлын байрыг бий болгох, хөрөнгө оруулалтыг нэмэгдүүлэх чиглэлээр бид хамтран ажиллах нь зүйтэй гэсэн ийм бодолтой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За Л.Гантөмөр сайд хариулъя. Хариулж байгаа улсууд товч тодорхой хариулъя.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За баярлалаа. Багш хөтөлбөрийн тухай асуусан байна. Тэгээд тэр дотор ялангуяа цалин хангамжийг яах юм бэ, орон сууц худалдаж авах боломжийг яах юм бэ гэж ингэж асуусан гэж ингэж ойлгож байна. Багш хөтөлбөр бол нэгдүгээрт багш бэлтгэх тогтолцоог сайжруулах тухай ойлголт байгаа. Энэ чиглэлээр тодорхой ажлууд хийж байгаа. Түрүүн би бас танилцуулсан.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Хоёрдугаарт, багшид эрх мэдэл шилжиж очих ёстой. Эрх мэдэл шилжиж очихгүйгээр багшийн нэр хүндийг дээшлэх тухай ойлголт бол байхгүй. Багшид буюу сургуульд гэсэн энэ хоёр субъектэд эрх мэдэл шилжих ажил бол хийгдэж байгаа. Дараа нь бол багшийн нэр хүндийг дээшлүүлэх, арга зүйг нь дээшлүүлэх чиглэлийн сургалтуудыг бид нар Багшийн хөгжлийн институти дээрээ үе шаттай зохион байгуулж байгаа. 25 мянган багшийн сургалт өнгөрсөн жил бид нар зохион байгуулсан. Энэ жил бол бас яг адилхан тийм хэмжээний сургалт зохион байгуулна. Тэгээд сургалтаас гадна арга зүй, технологийн портал сайтуудыг нээж ажиллуулж байгаа. Энэ дээр сайн багш нарын туршлага байнга тавигдаж байгаа. Дээр нь бол үнэхээр бодитой ажлын амжилт гаргаж байгаа багш нарыг сурталчлах, олон түмэнд хүргэх ажлыг бид нар зохион байгуулалттайгаар хийж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Ингээд бид бол ер нь багшдаа мөргөдөг, номдоо мөргөдөг тийм соёлыг түгээхийн төлөө одоо бүх чадлаараа ажиллаж байгаа гэдгийг хэлмээр байна. Энэ хөтөлбөр бол урт хугацаанд хэрэгжих учиртай. Бүрэн эрхийн хугацаа дуусахад бодитой үр дүнгээ өгнө гэдэгт итгэлтэй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Багшийн ажлын цалинтай холбоотой асуудал байдаг. Бид бол ямар ч тохиолдолд багшийнхаа ажлын тэр нэмэгдэл урамшууллыг бүрэн гүйцэд олгох, тэрийгээ цаашаагаа нэмэгдүүлээд явах бодлогоо бариад явна. Тэрнийхээ хажуугаар бүтэц зохион байгуулалтын хувьд бол зөв болгох хэд хэдэн зүйл байгаа. Аль суман дээр нь ахлах сургууль байх юм, хаана нь бага сургууль нь байх юм, хаана нь бүрэн дунд боловсролоо эзэмших юм гэдэг ч юм уу. Зохион байгуулалтын замбараагүй нөхцөл байдал бол давхардсан ажлын бүтцийг их олноор бий болгож, үргүй зардал гаргаж байгаа. Эндээс бид нар багш нарынхаа ажлыг нэмэгдэл тэр урамшууллыг бодитой сайжруулах боломжуудыг одоо ирэх жил бодитой гаргаад ирнэ гэж ингэж ойлгож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Орон сууцжуулах хөтөлбөрийн хувьд бол 8 хувийн хүүтэй зээлд хамрагдсан. Багш нарын тооцоо, тоон судалгааг бид нар гаргаж өгнө. Барилга, хот байгуулалтын яамтай хамтраад одоо энэ шинээр орон сууцжуулж байгаа хорооллууд дотор багшийн орон сууцны хорооллыг барих ажлыг эхлүүлнэ. Энэ дээр тодорхой газраа авчихсан байсан компанитай Барилга, хот байгуулалтын яаман дээр хэлэлцээр хийгээд үүнийг цэвэр багш нарт зориулсан орон сууцны хороолол босгоё, 8 хувийн хүүтэй зээлд хамруулъя, урьдчилгаа төлбөрийг нь бусад энгийн хүмүүсийн төлж байгаа урьдчилгаанаас хямдруулж хийе гэсэн ийм хэлэлцээрүүд явж байгаа. Тэгээд энэ зун бол энэ ажил эхэлнэ.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Хөдөө орон нутагт байгаа багш нарын тухайд бол энэ аймаг болгон мянган айлын орон сууц барих хөтөлбөр хэрэгжүүлж байгаа. Яг үүнтэй уялдуулаад аймгийн Засаг дарга нартай хийсэн ажлын гэрээ хэлэлцээр дотор энэ орон сууцнаас тодорхой хэсгийг нь багш нарт зориулна гэсэн ийм хэлэлцээр хийгдэж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ер нь дүгнээд хэлэхэд эрүүл мэнд ч байна уу, боловсрол байна уу, цагдаа, хууль хяналт гээд энэ төрийн байгууллагын ажилтнуудын цалинг нэмэгдүүлэх, тэр нь амьдралд нь хүрдэг болох гарцаагүй шаардлага бол эдийн засгийн зөв харилцааг Монгол Улсад бий болгох зайлшгүй шаардлага бол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бид нар энэ дээр ямар нэгэн намын зөв бурууг гэлгүйгээр сүүлийн 10 жилд эдийн засагтай холбоотой гаргасан төрийн шийдвэрүүдийг ингээд жагсаагаад харах юм бол аль ч засгийн үед, аль ч цаг үед маш их алдаатай шийдвэрүүд гаргасан байна лээ. Тэгэхээр энэ шийдвэрүүдээ нэгдсэн байдлаар үндэсний хэмжээний зөвшилцөл хийгээд засах залруулах ажлыг яаралтай зохион байгуулахгүй бол цаашдаа дахиад талцал явах юм бол ер нь энэ хүнд үедээ энэ ард түмэн нэг болж, цул болж байж л бид нар энэ төрийн албан хаагчдынхаа цалингийн сүлжээг нэмэгдүүлэх, цалин хангамжийг нэмэгдүүлэх тийм бодлогыг дорвитойхон хийхгүй бол зүгээр ийм замбараагүй эдийн засгийн бодлого цаашаа үргэлжлэх юм бол бид нар магадгүй аж ахуйн нэгж рүү довтлох довтолгоон энэ төсвөөс цалин авдаг учраас довтолгоо бол цаашаагаа улам хүчтэй өрнөх болов уу. Эдийн засаг муудах тусмаа хүмүүсээс авах татварынхаа хэмжээг нэмэгдүүлэхийн төлөө дайрах болов уу гэсэн ийм маш буруу жишгүүдэд дэлхийн олон улс орон дээр байдаг. Тэр жишиг Монголд давтагдахаар ийм дүр зураг харагдаж байгаа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бид нар энэ 100 хоногийн хугацаанд үнэхээр үндэсний зөвшилцөл хийгээд Монгол орон бол эдийн засгийн хувьд ийм орчинтой улс байна гэдэг нэгдсэн бодлого гаргаж зарлах нь хамгийн чухал байгаа юм гэж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багш нарыг компьютерээр хангах ажил бол одоо </w:t>
      </w:r>
      <w:r>
        <w:rPr>
          <w:rStyle w:val="style15"/>
          <w:rFonts w:cs="Arial"/>
          <w:b w:val="false"/>
          <w:bCs w:val="false"/>
          <w:i w:val="false"/>
          <w:iCs w:val="false"/>
          <w:caps w:val="false"/>
          <w:smallCaps w:val="false"/>
          <w:color w:val="00000A"/>
          <w:sz w:val="24"/>
          <w:szCs w:val="24"/>
          <w:u w:val="none"/>
          <w:lang w:val="en-US"/>
        </w:rPr>
        <w:t>ZTE</w:t>
      </w:r>
      <w:r>
        <w:rPr>
          <w:rStyle w:val="style15"/>
          <w:rFonts w:cs="Arial"/>
          <w:b/>
          <w:bCs/>
          <w:i w:val="false"/>
          <w:iCs w:val="false"/>
          <w:caps w:val="false"/>
          <w:smallCaps w:val="false"/>
          <w:color w:val="00000A"/>
          <w:sz w:val="24"/>
          <w:szCs w:val="24"/>
          <w:u w:val="none"/>
          <w:vertAlign w:val="subscript"/>
          <w:lang w:val="en-US"/>
        </w:rPr>
        <w:t>[</w:t>
      </w:r>
      <w:r>
        <w:rPr>
          <w:rStyle w:val="style15"/>
          <w:rFonts w:cs="Arial"/>
          <w:b/>
          <w:bCs w:val="false"/>
          <w:i w:val="false"/>
          <w:iCs w:val="false"/>
          <w:caps w:val="false"/>
          <w:smallCaps w:val="false"/>
          <w:color w:val="00000A"/>
          <w:sz w:val="24"/>
          <w:szCs w:val="24"/>
          <w:u w:val="none"/>
          <w:vertAlign w:val="subscript"/>
          <w:lang w:val="en-US"/>
        </w:rPr>
        <w:t>Zhongxing Telecommunication Equipment Corporation</w:t>
      </w:r>
      <w:r>
        <w:rPr>
          <w:rStyle w:val="style15"/>
          <w:rFonts w:cs="Arial"/>
          <w:b/>
          <w:bCs/>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sz w:val="24"/>
          <w:szCs w:val="24"/>
          <w:u w:val="none"/>
          <w:lang w:val="en-US"/>
        </w:rPr>
        <w:t xml:space="preserve"> </w:t>
      </w:r>
      <w:r>
        <w:rPr>
          <w:rStyle w:val="style15"/>
          <w:rFonts w:cs="Arial"/>
          <w:b w:val="false"/>
          <w:bCs w:val="false"/>
          <w:i w:val="false"/>
          <w:iCs w:val="false"/>
          <w:caps w:val="false"/>
          <w:smallCaps w:val="false"/>
          <w:color w:val="00000A"/>
          <w:sz w:val="24"/>
          <w:szCs w:val="24"/>
          <w:u w:val="none"/>
          <w:lang w:val="mn-MN"/>
        </w:rPr>
        <w:t xml:space="preserve">компанитай эцсийн хэлэлцээрийг хийгээд дуусч байна. Хятадын Хөгжлийн банк байхад Экспортын банкинд бид саналаа хүргүүлсэн байгаа. Тэгээд хамгийн сүүлийн санал бол өнгөрсөн долоо хоногт бас нэмэлт материал тэр банк шаарддаг юм байна. Тэр нэмэлт материалынх нь дагуу бид саналаа хүргүүлсэн. Тэгээд энэ асуудал бол цаг хугацаандаа шийдэгдэх юм бол энэ зун гэхэд бид нар багш нартаа зөөврийн компьютер олгох ажлыг зохион байгуулах бүрэн бололцоотой.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Нөгөө талдаа бид смарт сургууль байгуулах ажлыг эхлүүлж байгаа. Солонгос, Япон, Түрк гээд өнөөдөр яг энэ мэдээллийн технологийн сургалт сайн ашиглаж байгаа орнуудын бүх туршлагыг өөр дээрээ цуглуулсан. Тэгээд энэтэй холбоотойгоор бид энэ жил нөгөө онлайн сургалтын хэрэглэгдэхүүнүүдийг үйлдвэрлэх ажлыг асар их хэмжээнд хийнэ. Энэтэй зэрэгцүүлээд сургуулийн орчинд тэр технологийг ашиглах сургалтын орчинг 70 сургууль дээр хийчих төлөвлөгөөтэй ажиллаж байгаа. Ингэх юм бол цаашдаа ер нь манай багш нар бол одоо самбар дээр шохой хэрэглэхээс илүүтэйгээр орчин үеийн технологи ашиглаад сургалтаа явуулах ийм боломжууд бүрдүүлж эхлэх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Товчлоод...</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Л.Гантөмөр сайдаа, юу л даа. Тэр алслагдсан аймаг, сумдад багшилж байгаа багш нарын цалин, урамшуулал, орон сууцны нөхцөлийг сайжруулах чиглэлд тусгай хөтөлбөр хэрэгжүүлж, бодлого хэрэгжүүлнэ гээд мөрийн хөтөлбөрт орсон байгаа шүү дээ. Тийм 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Тэгэхээр энэ дээр та бол нөгөө нийслэл, аймгийн төвд байгаа, амьдарч байгаа багш нарын орон сууцны асуудлыг сая хөндөөд ярьчих шиг боллоо. Одоо яг суман дээр амьдарч байгаа багш нар чинь амины орон сууцаа барих, эсвэл одоо амьдарч байгаа, гэрт амьдарч байгаа олон багш нар байгаа шүү дээ. Тэгээд орон сууцныхаа орчинг сайжруулах, яг энэ 8 хувийн зээлийг амины орон сууц, дан нийтийн орон сууц биш амины орон сууц барих чиглэлд бас хэрэгцээ шаардлага нь одоо байгаа байхгүй юу. Энийг тэгээд яг яаж харж байгаа юм бэ гэдэг асуудал.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Сая бид одоо энэ моргейжийн тогтолцоон дээр энэ шинэ дүрэм өнгөрсөн Засгийн газрын хурлаар баталлаа л даа. Тэр бол хөдөө орон нутаг, суман дээр дэд бүтцэд холбогдсон, тэр нь амины орон сууц байсан тохиолдолд 7 хувийн хүүтэй зээл өгье гэдэг ийм шийдвэрээ гаргачихлаа. Одоо энэний араас гарах дараагийн шийдвэр бол багш нарт, эмч нарт урьдчилгаа төлбөрийн хэмжээг бууруулах ийм л шийдвэр одоо хүлээгдэж байгаа. Тэгэхээр энэ орон сууцжуулах моргейжийн цаана байгаа санхүүгийн хэмжээ хоёр дахь зах зээлийг яаж бий болгох вэ гэдэг энэ хоёр ажил бол ингээд яг энэ суман дээр байгаа багш нар, эмч нарыг, цагдаа нарыг орон сууцжуулах хөтөлбөр уялдаад гарна гэж бид харж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Манай Байнгын хорооны хурал их сунаж байгаа. Одоо 2 цагаас энэ танхимд Эдийн засгийн байнгын хороо хуралдах юм. Тийм учраас Ж.Амарсанаа дэд сайд маш товч бөгөөд тодорхой хариулъя.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Ж.Амарсанаа: - </w:t>
      </w:r>
      <w:r>
        <w:rPr>
          <w:rStyle w:val="style15"/>
          <w:rFonts w:cs="Arial"/>
          <w:b w:val="false"/>
          <w:bCs w:val="false"/>
          <w:i w:val="false"/>
          <w:iCs w:val="false"/>
          <w:caps w:val="false"/>
          <w:smallCaps w:val="false"/>
          <w:color w:val="00000A"/>
          <w:sz w:val="24"/>
          <w:szCs w:val="24"/>
          <w:u w:val="none"/>
          <w:lang w:val="mn-MN"/>
        </w:rPr>
        <w:t xml:space="preserve">Эрүүл мэндийн даатгалын хуультай холбоотой асуудлыг С.Эрдэнэ сайд танилцуулчихлаа. Тийм учраас тэр талаар давхцахгүй. Эрүүл мэндийн салбарын ажилчдыг төрийн албаны сүлжээнээс одоо гаргах асуудлыг бид бүхэн судалж байгаа. Үүнтэй холбоотой Нийтийн албаны хуулийг бид нар хүлээгдэж байгаа учраас бид бүхэн зүгээр суугаагүй. Энэ хооронд эрүүл мэндийн салбарын ажилчдын ачааллын үнэлгээ хийж дууссан. Энэ судалгааг бид бүхэн санхүүжүүлээд Эрүүл мэндийн шинжлэх ухааны их сургуулийн баг хамт олноор хийгээд 1 жил энэ судалгаа хийгдсэн. Үр дүн нь гарсан байгаа. Энэ үр дүнг та бүхэнд танилцуулж болно.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Одоо бол бид бүхэн юун дээр ажиллаж байна вэ гэхээр энэ цалин урамшууллын журам дээр ажиллаж байгаа. Одоогийн байдлаар дунджаар эмч нарын цалин 650 мянга хавьцаа байгаа. Энэ нь бол бас аж амьдралд хангалттай гэж бид бүхэн үзэхгүй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Хоёрдугаарт, 11 аймаг оношилгооны төв байгуулагдсантай холбоотойгоор Л.Энх-Амгалан гишүүн урсгал зардлын асуудал яригдсан. Бид бүхэн энэ дээр нөгөө нийлүүлсэн компаниудтайгаа хамтраад ажлын хэсэг гаргаад бас ажилласан байгаа. Энэ дээр ажиллаад ер нь дунджаар жилд урсгал зардалд төсөв дээр 5.5 тэрбумын ачаалал бол гарч ирэх юм байна гэж энэ судалгаа гарч ирсэн. Үүний хүрээнд 2015 оны төсвийн хүрээнд суулгасан байгаа. Энийг бол тухайн үед хэлэлцэх үед нь гишүүд та бүхэн маань бас дэмжээрэй. Ард түмний эрүүл мэндэд чухал зардал юмаа гэдгийг хэлмээр байна. 2014 онд бол нийтдээ бид бүхэн 100-гаас 150 сая төгрөгийг урвалж урсгал зардлыг нэмсэн байгаа. Мөн лабораторийн урвалжийн зардал гээд 1.5 тэрбумыг 2014 онд бас оношлуур гэдэг зардлын хүрээнд нэмсэн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Хүний нөөцийн сургалтад бас анхаарч байгаа. Бид нар хөтөлбөр гаргаад тэрхүү 11 аймгийн оношилгооны төвүүд дээр нэгдсэн байдлаар сургалт зохион байгуулахаар төлөвлөсөн ажлаа хийгээд эхэлчихсэн байна. Түүнээс гадна нөгөө тоног төхөөрөмж нийлүүлсэн компаниуд маань бас өөрсдийн зүгээс сургалт хийгээд явж байгаа. Зарим нэг нь бүр гадаад руу эмч нарыг авч явж сургалтад хамруулж байгаа гэдгийг бас хэлэхэд таатай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Ингээд асуусан асуултын хүрээнд хариулт болчихлоо. Анхаарал хандуулсанд баярлалаа.</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Ё.Отгонбаяр гишүүн асууя.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Ё.Отгонбаяр: - </w:t>
      </w:r>
      <w:r>
        <w:rPr>
          <w:rStyle w:val="style15"/>
          <w:rFonts w:cs="Arial"/>
          <w:b w:val="false"/>
          <w:bCs w:val="false"/>
          <w:i w:val="false"/>
          <w:iCs w:val="false"/>
          <w:caps w:val="false"/>
          <w:smallCaps w:val="false"/>
          <w:color w:val="00000A"/>
          <w:sz w:val="24"/>
          <w:szCs w:val="24"/>
          <w:u w:val="none"/>
          <w:lang w:val="mn-MN"/>
        </w:rPr>
        <w:t xml:space="preserve">За яах вэ Байнгын хорооны хугацаагаар шахаад их зовоож байна. Тийм учраас би асуулт асуухаа болъё. Байнгын хороон даргад хоёр гурван хүсэлт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Нэгдүгээрт, энэ үндсэн чиглэл гээд нэг ийм юмаа, боловсруулдаг аргачлалаа өөрчлөх. Жил болгон ярих юм. Тэгээд яг л байдгаараа эргээд ороод ирэх юм. Энийг одоо өөрчлөх тал дээр ямар зүйл хийх ёстой юм бэ. Байнгын хороо энэ дээр санал санаачилга гаргаачээ. Одоо жишээлбэл би танд ганцхан өгүүлбэр уншаад өгье л дөө. Эрүүл мэндийн салбарын хөгжлийг эрчимжүүлж, хүн амд ээлтэй тэгш, хүртээмжтэй, чанартай эмнэлгийн тусламж үйлчилгээг хүргэнэ гээд. Энэ чинь юу гэсэн үг юм бэ? Нэг ширхэг эм авах гээд байгаа юм уу? Нэг эмнэлгийн машин авах гээд байгаа юм уу? Юу, ямар ч хэмжих боломжгүй ийм юм хийчихэж байгаа байхгүй юу. Тэгээд үүнийгээ биелэлтийг нь 86.0 хувь гээд тавьчихсан байх юм.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Одоо би танд хүсье. Би тойргоос сонгогдсон гишүүн. Тойрог дээр очоод та нарын өмнөөс загнуулаад байх юм байна шүү дээ. Би танаас албан ёсоор хүсэж байна. Та Н.Удвал сайдыг дуудаад телевиз байлгаж байгаад эрүүл мэндийн салбарын хөгжлийг эрчимжүүлж, хүн амд ээлтэй, тэгш, хүртээмжтэй, чанартай эмнэлгийн тусламж үйлчилгээг хүргэх зорилтыг 86.0 хувь биелүүлсэн. Сайд Н.Удвал гээд надад бичээд аваад өгчих. Тэгээд би тэр улсуудыг загнахаар нь зөрүүлээд гаргаад харуулчихъя. Тэгэхгүй бол нээрээ өмнөөс нь улайгаад аягүй хэцүү байна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Хоёрдугаарт, энэ хэлэлцүүлгийг жаахан хариуцлагатай хиймээр байна дарга аа. Одоо хэдэн гишүүн байна. 8 хүн. Таныг оруулаад 9 хүн. Тэрнээс асуулт асуух эрхгүй нь 3. Ийм хэлэлцүүлэг л явж байна шүү дээ. Тэгээд өөр Байнгын хороонд санал өгөх ёстой юм гээд ингээд гурилдаад байж болмооргүй байна гэдгийг хэлмээр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би яагаад яриад байгаа юм бэ гэхээр байна шүү дээ юу яаж байгаа байхгүй юу. Одоо жишээлбэл тойрог дээрээ очоод хөдөө орон нутгийн иргэдтэй уулзаад цалин тэтгэвэр, тэтгэмжийг нэмсэн гээд хэлэнгүүт өөдөөс чи юу яриад байгаа юм бэ 180 мянган төгрөгийн тэтгэвэр чинь наад төгрөгийн ханшийн сулралаас болоод 60 мянга хасагдчихсан. Тэгээд дээр нь 20-хон мянгыг нэмсэн. Тэгээд чи ямар нүүрээрээ нэмсэн гэж хэлэх гээд яваад байгаа юм бэ гээд загнаад байгаа байхгүй юу. Тийм учраас та одоо С.Эрдэнэ сайдыг бас телевиз тавьж суулгаж байгаад 180 мянгаас 60 мянгыг хасаад 20 мянгыг нэмэхээр нэмэгдсэн тоо гардаг юмаа гээд хэлүүлчих. Тэгэх үү? Би тэрийг нь үзүүлээд явж байя.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Соёлын биет болон биет бус өвийг хадгалж хамгаалж соёлын үйлчилгээний хүртээмж чанарыг дээшлүүлж материаллаг баазыг бэхжүүлэх зорилт 75.0 хувиар биелсэн гээд Ц.Оюунгэрэл сайдаар хэлүүлээд бичүүлээд өгчих. Тэгэх 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Сургалтын орчинг олон улсын стандартад нийцүүлж, дээд болон мэргэжлийн боловсролын чанар үр ашгийг дээшлүүлж, боловсролын үйлчилгээнд тэгш хамрагдах боломжийг бүрдүүлэх зорилтыг 80.0 хувиар биелүүлсэн гээд Л.Гантөмөр сайдаар бичүүлээд өгчих. Ингэж байвал бид нар дахиад цаашдаа энэ үндсэн чиглэл гэдэг юмныхаа төлөвлөлтийг, тэрний биелэлтийн хэрэгжилтийг гаргаж чаддаг болно. Тэгэхгүй бол одоо хэнд нь ч ойлгомжгүй худал үнэн юм ингэж баахан яриад хэлэлцсэн дүр үзүүлээд ингээд дуусах гээд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ер нь саяны Засгийн газрын гишүүдийн ярьж байгаа дээр шүүмжлэлтэй хандмаар юм төр хийх юмаа хийгээд хийхгүй юм руу битгий ороочээ. Сургуулийн хүүхдийн форм битгий оёочээ. Цагаан сарын ууц битгий чанаачээ. Тэр монгол эхнэрт гал түлэхийг битгий заагаачээ. Одоо суман дээр ахуйн үйлчилгээг бас төр хийх болж байгаа юм уу.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Үүнээс хойш түүнээс цааш Я.Санжмятав сайдаа үс нь ургачихсан, хир ханхалсан хүн суман дээр явж байвал би таныг ажлаа хийгээгүй хүн байна гэж ингэж үнэлэх үү? Үгүй үгүй. Хувийн хэвшлийгээ та нар энд тэндээс нь балбаж түрж дарж байхын оронд тэрэндээ боломжийг нь гаргаад өгчих л дөө. Тэр зээлийг нь гаргаад өгчих л дөө. Тэгээд тэр хувийн хэвшил чинь суман дээр байгаа хүнийхээ үсийг засаж байг л дээ. Та одоо тэр суман дээр байгаа хүний үс ургасны төлөө хариуцлага хүлээх гэж ингэж явж байх ямар хэрэгтэй юм бэ. Төр хийх ажлаа хийгээд хийхгүй юмнуудаа хиймээргүй байна гэдгийг.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Яах вэ үүнийг яагаад хэлж байгаа юм бэ гэхээр энэ чинь утгагүй асуудал болоод байна шүү дээ. Үгүй та өөрөө Монголын телевизээр Ерөнхий сайд сууж байгаад гал ингэж түлдэг юмаа гэж хичээл заахыг чагнасан биз дээ. Та өөрөө ууцыг ийм стандартаар чанадаг газрууд Улаанбаатар хотод төдийг гаргалаа гээд хэлээд явж байхад уншсан байлгүй дээ. Монгол хүн мянган жил тэр ууцаа чанаад, цагаан сараа тэмдэглээд ирсэн шүү дээ. Яах вэ үүнийг би зүгээр Байнгын хороон даргад хүсэлт болгож хэлж байгаа юм. Тэгэхгүй бол үнэндээ хэлэхэд бидэнд бол нээрээ аягүй хэцүү байна. Очоод л баахан амьтанд загнуулчихаар ирэх юм. Тэгээд үүнийгээ нэг сайхан янзалж өгөөчээ. Тийм нэг сайхан бичлэг бидэнд хийгээд өгөөчээ. Тэгвэл бид үүнийгээ үзүүлээд тэгээд одоо та бүхэн надаас битгий асуу. Энэ улсууд чинь ингээд хэлж байна. Я.Санжмятав сайд чинь ажилгүйдэл буурчихсан гээд хэлж байна та нар бичлэгийг нь хар л даа гээд ингээд л явж байя. Тэгэх үү.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Одоо надаас амлалт нэхэх нь л дээ. Яах вэ ерөнхийдөө Ё.Отгонбаяр гишүүний хэлж байгаа саналтай энэ Засгийн газрын үйл ажиллагааны хөтөлбөрийн хэрэгжилтийг бид нар өнөөдөр ярьж байна. Үндсэн чиглэл ярьж байхад энэ л асуудал яригдаж байсан байхгүй юу. Тэгээд энэ чинь нэг юмыг хоёр талаас нь л яриад байна шүү дээ. Энэ дээр бас анхаарах зүйл байгаа. За яах вэ цаг нь давчигдаж үнэхээр ийм хэлэлцүүлэг явуулж байгаад би одоо Байнгын хороон даргын хувьд бас хүлцэл өчиж байна. Үнэхээр сунаж ажиллаж байгаа явдал гишүүддээ их баярлаж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одоо асуулт асууж дууслаа. Санал хэлэх гишүүд. Я.Содбаатар гишүүн. За Я.Содбаатар гишүүнийг сонсоод тэгээд дуусгая.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Я.Содбаатар: - </w:t>
      </w:r>
      <w:r>
        <w:rPr>
          <w:rStyle w:val="style15"/>
          <w:rFonts w:cs="Arial"/>
          <w:b w:val="false"/>
          <w:bCs w:val="false"/>
          <w:i w:val="false"/>
          <w:iCs w:val="false"/>
          <w:caps w:val="false"/>
          <w:smallCaps w:val="false"/>
          <w:color w:val="00000A"/>
          <w:sz w:val="24"/>
          <w:szCs w:val="24"/>
          <w:u w:val="none"/>
          <w:lang w:val="mn-MN"/>
        </w:rPr>
        <w:t xml:space="preserve">Би одоо энэ Монгол Улсын Засгийн газрын 2010-2016 оны үйл ажиллагааны хөтөлбөрийн хэрэгжилт гээд манай хэвлэлийнхэн ч гэсэн авсан байх. Энэ ард түмэн ч бас авч үүнийг харах хэрэгтэй байх.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 чинь манай Засгийн газар чинь бүх юмаа их сайхан хийчихсэн юм байна шүү дээ. Энэ одоо хэрэгжилтийн тайлан гаргасан 70.0, 80.0 хувьтай байна шүү. Засгийн газар минь ийм сайн ажиллаад тэгээд улс орныг ингэж сайхан унагана гэж бас. Яана аа энэ чинь 70.0, 80.0 хувьтай хийгээд байхад энэ эдийн засаг нь ингэж унаад, энэ газар бүх бизнес нь зогсоод. Ер нь бид юуг сонгоод гаргачихсан юм бол. Энэ чинь одоо энэ нөгөө амласан юмнууд ингээд 70.0, 80.0 хувийн хэрэгжилттэй байна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ингээд харсан би ерөөсөө ингээд хараад л унших болгон л ерөөсөө нөгөө Сайншандын цогцолбор гэхэд чинь 30.0 хувьтай явж байгаа юм байна шүү дээ. Энэ чинь янзын сайхан байгаа юм байна шүү дээ. Юу болоод байна вэ. Би одоо энэ хэрэгжилтийн юмыг энэ бүлэг дээр ингэж яръя гээд түрүүн хойшлуулж өгөөчээ гэсэн тэгээд үүнийг аваад ингээд сая уншаад харсан. Үгүй энэ чинь манай Засгийн газар чинь их л сайн ажиллаж байгаа юм байна. Ард түмэн одоо энэ чинь 70.0, 80.0 хувьтай хэрэгжээд тэгээд нөгөө талдаа амьдрал харин яагаад сайжрахгүй байгаа юм бол.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Энэ чинь 70.0, 80.0 хувьтай Засгийн газрын мөрийн хөтөлбөрийн хэрэгжилт хангагдчихсан байж байхад яагаад ажлын байр 22 мянган аж ахуйн нэгж үйл ажиллагаагаа хаагаад, 5200 аж ахуйн нэгжийн захирал дээр эрүү үүсээд, хөрөнгө оруулалт 55.0 хувиар буураад, Монголын гэж байгаа гадаадад байгаа бүх хөрөнгийн бирж дээр байгаа хувьцаанууд бүгд олон улсын жишгээр хамгийн гол эдийн засгийг нь хардаг үзүүлэлтүүд бүгд уначихсан. Түүхэндээ байгаагүй хамгийн их өр тавьсан Засгийн газарт ороод. Бараа, бүтээгдэхүүний үнэ нь 30, 40 хувиар өсөөд, инфляци нь дандаа хоёр оронтой тоонд орчихсон. Монгол төгрөгийн ханш дэлхийд байхгүй, дайн болж байгаа орны ханштай адилхан уначихсан. Маш олон аж ахуйн нэгжүүд үүд хаалгаа бариад ингээд цомхотгосон ийм байгаад. Энэ чинь муутгах гэж яваад 70.0 хувьтай явж байгаа юм болов уу, сайжруулах гээд 70.0 хувьтай ажил нь, үр дүн нь гарч уу, үгүй юу.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Тийм учраас одоо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хэлэлцээд байх ч хэцүү юм. Худлаа. Манай нөгөө Ерөнхий сайдын худлаа ярьдаг юмаа энд бичээд оруулаад ирсэн байна. Тэгээд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нь одоо бид тэгээд сайн ч гэхэд хаашаа юм. Хэцүү л юм даа. Тэгээд одоо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нь ярьсан болоод л тэгээд бичиг бичиж өгөх байх даа. Одоо Д.Батцогт дарга одоо яах вэ дээ тэгээд одоо Байнгын хорооны дарга юм чинь нэг юм бичээд л одоо тэгээд л, бид нар хэлэлцсэн болоод л. Энд дөрөв таван хүн хэлсэн болоод л. Тэрийг ихэнхи нь сонсохгүй л дээ. Тэгээд ингээд нэг ийм л дуусах л юм байна л даа. Яах вэ нэг удаа Байнгын хорооны ажлын тайланд бас ажил хийсэн, хэлэлцсэн асуудал гээд л дуусч байгаа юм шиг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Ерөөсөө эргүүлээд л үзэх болгонд л энд чинь ерөөсөө бүх юм нь болчихсон юм байна шүү дээ.  Янзын сайн явж байгаа юм байна шүү дээ. Яах гээд бид нар энэ Засгийн газарт хариуцлага тооцох гэсэн юм бол би сүүлдээ ойлгохоо больчихлоо энэ чинь. Янзын сайн байгаа л гэсэн ийм л юм бичээд явсан юм байна. Тэгээд ийм худлаа ийм юмаар бид нар нэгнийгээ хуураад, тэгээд </w:t>
      </w:r>
      <w:r>
        <w:rPr>
          <w:rStyle w:val="style15"/>
          <w:rFonts w:cs="Arial"/>
          <w:b w:val="false"/>
          <w:bCs w:val="false"/>
          <w:i w:val="false"/>
          <w:iCs w:val="false"/>
          <w:caps w:val="false"/>
          <w:smallCaps w:val="false"/>
          <w:color w:val="00000A"/>
          <w:sz w:val="24"/>
          <w:szCs w:val="24"/>
          <w:u w:val="none"/>
          <w:lang w:val="mn-MN"/>
        </w:rPr>
        <w:t>үүнийг</w:t>
      </w:r>
      <w:r>
        <w:rPr>
          <w:rStyle w:val="style15"/>
          <w:rFonts w:cs="Arial"/>
          <w:b w:val="false"/>
          <w:bCs w:val="false"/>
          <w:i w:val="false"/>
          <w:iCs w:val="false"/>
          <w:caps w:val="false"/>
          <w:smallCaps w:val="false"/>
          <w:color w:val="00000A"/>
          <w:sz w:val="24"/>
          <w:szCs w:val="24"/>
          <w:u w:val="none"/>
          <w:lang w:val="mn-MN"/>
        </w:rPr>
        <w:t xml:space="preserve"> хэлэлцсэн болоод цаг гарздаад тэгээд ингээд суугаад байх хэрэг байгаа юм уу, үгүй юу. Би утга санаатай байгаа юм. Тэгээд одоо энийг хэлэх үг хэцүү юм байна даа. Хэлэх үг ч алга.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За А.Бакей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Ер нь жил болгон үндсэн чиглэл, за тэгээд Засгийн газрын үйл ажиллагааны хөтөлбөрийн хэрэгжилтийг хэлэлцдэг л дээ. Тэгэхдээ энэ бол урьд нь ч гэсэн тийм байсан, одоо ч гэсэн бас нэг яг ажил хэрэгчээр хэлэлцэхэд төвөгтэй байгаад байгаа. Уг нь бол энэ бол Улсын Их Хурлаас Засгийн газарт тавьж байгаа хяналтын нэг хэлбэр шүү дээ.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Тэгээд одоогийн дэгийн хуулиар их сонин зохицуулалттай байна. Үндсэн чиглэлийн хэрэгжилтийг болохоор Эдийн засгийн байнгын хороогоор хэлэлцдэг юм билээ. Тэгээд дүгнэлтээ чуулганд оруулна. За Засгийн газрын үйл ажиллагааны хөтөлбөрийн хэрэгжилтийг болохоор Төрийн байгуулалтын байнгын хороогоор хэлэлцээд санал, дүгнэлтээ нэгдсэн чуулганд танилцуулах ийм дэгтэй юм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тэгээд дэгийн дагуу холбогдох Байнгын хороод өөрсдийнхөө чиг үүргийн хүрээнд Засгийн газрынх үйл ажиллагааны хэрэгжилтийг хэлэлцээд саналаа Төрийн байгуулалтын байнгын хороонд өгөх ёстой юм байна. За нам, эвслийн бүлгүүд мөн адилхан. Шаардлагатай гэж үзвэл шүү дээ. Тэгээд бид бол энэ нэгэнт хуулиар тогтоосон ийм үйл ажиллагаа учраас миний хувьд бол одоо нам, эвслийн бүлгүүдэд бол албан бичиг явуулсан. Байнгын хороодод албан бичиг явуулсан. Шаардлагатай гэж үзвэл одоо өөрийнхөө чиг үүргийн хүрээнд байгаа Засгийн газрын үйл ажиллагааны хэрэгжилтийг хэлэлцээд дүгнэлтээ ирүүлнэ үү гэж. Тэр дагуу явж байгаа ажил гэж ойлгох хэрэгтэй. За нэгд.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Хоёрт бол, энэ одоо Засгийн газрын үйл ажиллагааны хөтөлбөрийг дүгнэх аргачлал одоо бас нарийн тодорхой биш байна лээ дээ. Яаж мониторинг хийх вэ, ер нь яаж дүгнэх вэ гэдэг нь өөрөө төвөгтэй. За мэдээж одоо хийж байгаа ажлаа бас тайлбараа бичилгүй яах вэ. Бас нэг тоо, хувь тавихаар бас тэрийг чинь тэд эд гэж хэлэхэд бас хэцүү ийм байдалтай байдаг юм билээ шүү. Ямар ч гэсэн одоо өнөөдрийн энэ Байнгын хороон дээр бас одоо чиг үүргийн хүрээнд хамаарах сайдуудаас одоо тайланг нь сонслоо. Хийсэн ч юм байна. Хийх ч юм байна. Тийм учраас одоо бас Байнгын хороо дүгнэлтээ гаргаж өгөх нь зүйтэй байхаа гэж бодож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гишүүд үг хэлж дууслаа. За Ё.Отгонбаяр гишүүн.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Ё.Отгонбаяр: - </w:t>
      </w:r>
      <w:r>
        <w:rPr>
          <w:rStyle w:val="style15"/>
          <w:rFonts w:cs="Arial"/>
          <w:b w:val="false"/>
          <w:bCs w:val="false"/>
          <w:i w:val="false"/>
          <w:iCs w:val="false"/>
          <w:caps w:val="false"/>
          <w:smallCaps w:val="false"/>
          <w:color w:val="00000A"/>
          <w:sz w:val="24"/>
          <w:szCs w:val="24"/>
          <w:u w:val="none"/>
          <w:lang w:val="mn-MN"/>
        </w:rPr>
        <w:t xml:space="preserve">Байнгын хороон даргаа, та Байнгын хорооныхоо дүгнэлт дээр энэ үндсэн чиглэлийн төлөвлөлтийг боловсронгуй болгох тал дээр ийм юм заавал оруулж өгөөрэй. Тэгэхгүй бол одоо А.Бакей гишүүний ярьж байгаатай би 100 хувь санал нэг байна. Тэгэхдээ А.Бакей гишүүн бид нар байна шүү дээ нөгөө онигоон дээр гардаг оюутан шиг болчихоод байна. Маргааш шалгалттай. Юу ч мэдэхгүй. Одоо яанаа. Үгүй чи сарын өмнө юу бодож байсан гэсэн. Сарын дараа шалгалттай. Юу ч мэдэхгүй. Одоо яанаа гээд. Яг тэр онигоо шиг болж байна шүү дээ. Тийм болохоор зэрэг энэ асуудлыг бүр зориудаар оруулж өгмөөр байна.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Ё.Отгонбаяр гишүүний хэлж байгаа саналыг хүлээж авч байна. Гишүүд үг хэлж дууслаа.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Улсын Их Хурлын чуулганы хуралдааны дэгийн тухай хуулийн 46.5-д нам, эвслийн бүлэг, Байнгын хороод эрхлэх асуудлынхаа хүрээнд хөтөлбөр, үндсэн чиглэлийн хэрэгжилтийг хуралдаанаар хэлэлцсэн бол гаргасан санал, дүгнэлтээ Байнгын хороонд хүргүүлнэ гэж заасны дагуу Байнгын хорооны гишүүдээс гаргасан саналуудыг нэгтгэсэн Байнгын хорооны санал, дүгнэлтийг Төрийн байгуулалтын байнгын хороонд хүргүүлье. Энд ямар нэгэн санал хураах юм байхгүй юм байна. Тэгэхээр Байнгын хорооны санал, дүгнэлтийг Төрийн байгуулалтын байнгын хороонд танилцуулах гишүүнээр ганцхан А.Бакей гишүүн байгаа юм байна шүү дээ. Таныг л. За С.Одонтуяа гишүүнийг Төрийн байгуулалтын байнгын хороонд танилцуулах гишүүнээр томилъё.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За гишүүд болон ажлын хэсэгт баярлалаа.</w:t>
      </w:r>
    </w:p>
    <w:p>
      <w:pPr>
        <w:pStyle w:val="style0"/>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Fonts w:cs="Arial"/>
          <w:b/>
          <w:bCs/>
          <w:i/>
          <w:iCs/>
          <w:sz w:val="24"/>
          <w:szCs w:val="24"/>
          <w:lang w:val="ms-MY"/>
        </w:rPr>
        <w:t>Хуралдаан 1</w:t>
      </w:r>
      <w:r>
        <w:rPr>
          <w:rFonts w:cs="Arial"/>
          <w:b/>
          <w:bCs/>
          <w:i/>
          <w:iCs/>
          <w:sz w:val="24"/>
          <w:szCs w:val="24"/>
          <w:lang w:val="mn-MN"/>
        </w:rPr>
        <w:t>3</w:t>
      </w:r>
      <w:r>
        <w:rPr>
          <w:rFonts w:cs="Arial"/>
          <w:b/>
          <w:bCs/>
          <w:i/>
          <w:iCs/>
          <w:sz w:val="24"/>
          <w:szCs w:val="24"/>
          <w:lang w:val="ms-MY"/>
        </w:rPr>
        <w:t xml:space="preserve"> цаг </w:t>
      </w:r>
      <w:r>
        <w:rPr>
          <w:rFonts w:cs="Arial"/>
          <w:b/>
          <w:bCs/>
          <w:i/>
          <w:iCs/>
          <w:sz w:val="24"/>
          <w:szCs w:val="24"/>
          <w:lang w:val="mn-MN"/>
        </w:rPr>
        <w:t xml:space="preserve">55 минутад </w:t>
      </w:r>
      <w:r>
        <w:rPr>
          <w:rFonts w:cs="Arial"/>
          <w:b/>
          <w:bCs/>
          <w:i/>
          <w:iCs/>
          <w:sz w:val="24"/>
          <w:szCs w:val="24"/>
          <w:lang w:val="ms-MY"/>
        </w:rPr>
        <w:t xml:space="preserve">өндөрлөв. </w:t>
      </w:r>
    </w:p>
    <w:p>
      <w:pPr>
        <w:pStyle w:val="style23"/>
        <w:ind w:hanging="0" w:left="0" w:right="0"/>
        <w:jc w:val="both"/>
      </w:pPr>
      <w:r>
        <w:rPr>
          <w:sz w:val="24"/>
          <w:szCs w:val="24"/>
        </w:rPr>
      </w:r>
    </w:p>
    <w:p>
      <w:pPr>
        <w:pStyle w:val="style23"/>
        <w:ind w:hanging="0" w:left="0" w:right="0"/>
        <w:jc w:val="both"/>
      </w:pPr>
      <w:r>
        <w:rPr>
          <w:rFonts w:cs="Arial"/>
          <w:b w:val="false"/>
          <w:bCs w:val="false"/>
          <w:sz w:val="24"/>
          <w:szCs w:val="24"/>
          <w:lang w:val="ms-MY"/>
        </w:rPr>
        <w:tab/>
        <w:t>Соронзон хальснаас буулгасан:</w:t>
      </w:r>
    </w:p>
    <w:p>
      <w:pPr>
        <w:pStyle w:val="style23"/>
        <w:ind w:hanging="0" w:left="0" w:right="0"/>
        <w:jc w:val="both"/>
      </w:pPr>
      <w:r>
        <w:rPr>
          <w:rFonts w:cs="Arial"/>
          <w:b w:val="false"/>
          <w:bCs w:val="false"/>
          <w:i w:val="false"/>
          <w:iCs w:val="false"/>
          <w:sz w:val="24"/>
          <w:szCs w:val="24"/>
          <w:lang w:val="mn-MN"/>
        </w:rPr>
        <w:tab/>
        <w:t xml:space="preserve">ПРОТОКОЛЫН АЛБАНЫ </w:t>
      </w:r>
    </w:p>
    <w:p>
      <w:pPr>
        <w:pStyle w:val="style23"/>
        <w:ind w:hanging="0" w:left="0" w:right="0"/>
        <w:jc w:val="both"/>
      </w:pPr>
      <w:r>
        <w:rPr>
          <w:rFonts w:cs="Arial"/>
          <w:b w:val="false"/>
          <w:bCs w:val="false"/>
          <w:i w:val="false"/>
          <w:iCs w:val="false"/>
          <w:sz w:val="24"/>
          <w:szCs w:val="24"/>
          <w:lang w:val="mn-MN"/>
        </w:rPr>
        <w:tab/>
        <w:t>ШИНЖЭЭЧ</w:t>
      </w:r>
      <w:r>
        <w:rPr>
          <w:rFonts w:cs="Arial"/>
          <w:b w:val="false"/>
          <w:bCs w:val="false"/>
          <w:i w:val="false"/>
          <w:iCs w:val="false"/>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headerReference r:id="rId2" w:type="default"/>
      <w:type w:val="nextPage"/>
      <w:pgSz w:h="15840" w:w="12240"/>
      <w:pgMar w:bottom="1134" w:footer="0" w:gutter="0" w:header="1134" w:left="2007" w:right="851"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w:t>
    </w:r>
    <w:r>
      <w:fldChar w:fldCharType="end"/>
    </w:r>
  </w:p>
</w:hd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Header"/>
    <w:basedOn w:val="style0"/>
    <w:next w:val="style25"/>
    <w:pPr>
      <w:suppressLineNumbers/>
      <w:tabs>
        <w:tab w:leader="none" w:pos="4691" w:val="center"/>
        <w:tab w:leader="none" w:pos="938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2014-05-23T10:23:21.20Z</dcterms:created>
  <cp:lastPrinted>2014-06-18T13:04:20.00Z</cp:lastPrinted>
  <cp:revision>0</cp:revision>
</cp:coreProperties>
</file>