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43"/>
        <w:spacing w:after="0" w:before="0"/>
        <w:ind w:hanging="0" w:left="707" w:right="0"/>
        <w:contextualSpacing w:val="false"/>
        <w:jc w:val="both"/>
      </w:pPr>
      <w:r>
        <w:rPr/>
      </w:r>
    </w:p>
    <w:p>
      <w:pPr>
        <w:pStyle w:val="style43"/>
        <w:spacing w:after="0" w:before="0"/>
        <w:ind w:hanging="0" w:left="707" w:right="0"/>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i/>
          <w:iCs/>
          <w:sz w:val="24"/>
          <w:szCs w:val="24"/>
          <w:lang w:val="mn-MN"/>
        </w:rPr>
        <w:t>Монгол Улсын Их Хурлын 2014 оны  хаврын ээлжит чуулганы</w:t>
      </w:r>
    </w:p>
    <w:p>
      <w:pPr>
        <w:pStyle w:val="style49"/>
        <w:jc w:val="center"/>
      </w:pPr>
      <w:r>
        <w:rPr>
          <w:rFonts w:cs="Arial"/>
          <w:b/>
          <w:i/>
          <w:iCs/>
          <w:lang w:val="mn-MN"/>
        </w:rPr>
        <w:t xml:space="preserve"> </w:t>
      </w:r>
      <w:r>
        <w:rPr>
          <w:rFonts w:cs="Arial"/>
          <w:b/>
          <w:i/>
          <w:iCs/>
          <w:lang w:val="mn-MN"/>
        </w:rPr>
        <w:t xml:space="preserve">Төсвийн байнгын хорооны 5 дугаар сарын 28-ны өдөр </w:t>
      </w:r>
    </w:p>
    <w:p>
      <w:pPr>
        <w:pStyle w:val="style49"/>
        <w:jc w:val="center"/>
      </w:pPr>
      <w:r>
        <w:rPr>
          <w:rFonts w:cs="Arial"/>
          <w:b/>
          <w:i/>
          <w:iCs/>
          <w:lang w:val="mn-MN"/>
        </w:rPr>
        <w:t xml:space="preserve">/Лхагва гараг/-ийн хуралдааны </w:t>
      </w:r>
    </w:p>
    <w:p>
      <w:pPr>
        <w:pStyle w:val="style49"/>
        <w:jc w:val="center"/>
      </w:pPr>
      <w:r>
        <w:rPr>
          <w:rFonts w:cs="Arial"/>
          <w:b/>
          <w:i/>
          <w:iCs/>
          <w:lang w:val="mn-MN"/>
        </w:rPr>
        <w:t>гар тэмдэглэл</w:t>
      </w:r>
    </w:p>
    <w:p>
      <w:pPr>
        <w:pStyle w:val="style0"/>
        <w:spacing w:after="0" w:before="0" w:line="100" w:lineRule="atLeast"/>
        <w:contextualSpacing w:val="false"/>
        <w:jc w:val="center"/>
      </w:pPr>
      <w:r>
        <w:rPr/>
      </w:r>
    </w:p>
    <w:p>
      <w:pPr>
        <w:pStyle w:val="style0"/>
        <w:tabs>
          <w:tab w:leader="none" w:pos="565" w:val="left"/>
        </w:tabs>
        <w:spacing w:after="0" w:before="0" w:line="100" w:lineRule="atLeast"/>
        <w:contextualSpacing w:val="false"/>
        <w:jc w:val="both"/>
      </w:pPr>
      <w:r>
        <w:rPr>
          <w:rFonts w:ascii="Arial" w:cs="Arial" w:hAnsi="Arial"/>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r>
    </w:p>
    <w:p>
      <w:pPr>
        <w:pStyle w:val="style49"/>
        <w:tabs>
          <w:tab w:leader="none" w:pos="554" w:val="left"/>
        </w:tabs>
        <w:jc w:val="both"/>
      </w:pPr>
      <w:r>
        <w:rPr>
          <w:rFonts w:cs="Arial"/>
          <w:lang w:val="mn-MN"/>
        </w:rPr>
        <w:tab/>
      </w:r>
      <w:r>
        <w:rPr>
          <w:rFonts w:cs="Arial"/>
          <w:color w:val="000000"/>
          <w:lang w:val="mn-MN"/>
        </w:rPr>
        <w:t xml:space="preserve">Ирвэл зохих 19 гишүүнээс 13 гишүүн ирж, 68.4 хувийн ирцтэйгээр хуралдаан 14 цаг 30  минутад  Төрийн ордны “Г” танхимд эхлэв. </w:t>
      </w:r>
    </w:p>
    <w:p>
      <w:pPr>
        <w:pStyle w:val="style49"/>
        <w:tabs>
          <w:tab w:leader="none" w:pos="554" w:val="left"/>
        </w:tabs>
        <w:jc w:val="both"/>
      </w:pPr>
      <w:r>
        <w:rPr/>
      </w:r>
    </w:p>
    <w:p>
      <w:pPr>
        <w:pStyle w:val="style49"/>
        <w:tabs>
          <w:tab w:leader="none" w:pos="554" w:val="left"/>
        </w:tabs>
        <w:jc w:val="both"/>
      </w:pPr>
      <w:r>
        <w:rPr>
          <w:rFonts w:cs="Arial"/>
          <w:color w:val="000000"/>
          <w:lang w:val="mn-MN"/>
        </w:rPr>
        <w:tab/>
      </w:r>
      <w:r>
        <w:rPr>
          <w:rFonts w:cs="Arial"/>
          <w:i/>
          <w:iCs/>
          <w:color w:val="000000"/>
          <w:lang w:val="mn-MN"/>
        </w:rPr>
        <w:t>Чөлөөтэй: М.Зоригт, Д.Эрдэнэбат</w:t>
      </w:r>
      <w:r>
        <w:rPr>
          <w:i/>
          <w:iCs/>
          <w:color w:val="000000"/>
          <w:lang w:bidi="bo-CN"/>
        </w:rPr>
        <w:t>;</w:t>
      </w:r>
    </w:p>
    <w:p>
      <w:pPr>
        <w:pStyle w:val="style49"/>
        <w:tabs>
          <w:tab w:leader="none" w:pos="554" w:val="left"/>
        </w:tabs>
        <w:jc w:val="both"/>
      </w:pPr>
      <w:r>
        <w:rPr>
          <w:i/>
          <w:iCs/>
          <w:color w:val="000000"/>
          <w:lang w:bidi="bo-CN"/>
        </w:rPr>
        <w:tab/>
      </w:r>
      <w:r>
        <w:rPr>
          <w:i/>
          <w:iCs/>
          <w:color w:val="000000"/>
          <w:lang w:bidi="bo-CN" w:val="mn-MN"/>
        </w:rPr>
        <w:t>Өвчтэй: Ч.Хүрэлбаатар;</w:t>
      </w:r>
    </w:p>
    <w:p>
      <w:pPr>
        <w:pStyle w:val="style49"/>
        <w:tabs>
          <w:tab w:leader="none" w:pos="531" w:val="left"/>
        </w:tabs>
        <w:jc w:val="both"/>
      </w:pPr>
      <w:r>
        <w:rPr>
          <w:rFonts w:cs="Arial"/>
          <w:color w:val="000000"/>
        </w:rPr>
        <w:tab/>
      </w:r>
      <w:r>
        <w:rPr>
          <w:rFonts w:cs="Arial"/>
          <w:i/>
          <w:iCs/>
          <w:color w:val="000000"/>
          <w:lang w:val="mn-MN"/>
        </w:rPr>
        <w:t>Тасалсан</w:t>
      </w:r>
      <w:r>
        <w:rPr>
          <w:rFonts w:cs="Arial"/>
          <w:color w:val="000000"/>
          <w:lang w:val="mn-MN"/>
        </w:rPr>
        <w:t>:</w:t>
      </w:r>
      <w:r>
        <w:rPr>
          <w:rFonts w:cs="Arial"/>
          <w:i/>
          <w:iCs/>
          <w:color w:val="000000"/>
          <w:lang w:val="mn-MN"/>
        </w:rPr>
        <w:t xml:space="preserve"> Б.Наранхүү, Я.Санжмятав, Ж.Эрдэнэбат.</w:t>
      </w:r>
    </w:p>
    <w:p>
      <w:pPr>
        <w:pStyle w:val="style49"/>
        <w:tabs>
          <w:tab w:leader="none" w:pos="531" w:val="left"/>
        </w:tabs>
        <w:jc w:val="both"/>
      </w:pPr>
      <w:r>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 xml:space="preserve">Нэг. </w:t>
      </w:r>
      <w:r>
        <w:rPr>
          <w:rFonts w:ascii="arial;helvetica;sans-serif" w:cs="Arial" w:hAnsi="arial;helvetica;sans-serif"/>
          <w:i/>
          <w:iCs/>
          <w:color w:val="000000"/>
          <w:sz w:val="18"/>
          <w:szCs w:val="24"/>
          <w:shd w:fill="FFFFFF" w:val="clear"/>
          <w:lang w:bidi="he-IL" w:val="mn-MN"/>
        </w:rPr>
        <w:t> </w:t>
      </w:r>
      <w:r>
        <w:rPr>
          <w:rFonts w:ascii="arial;helvetica;sans-serif" w:cs="Arial" w:hAnsi="arial;helvetica;sans-serif"/>
          <w:b/>
          <w:bCs/>
          <w:i/>
          <w:iCs/>
          <w:color w:val="000000"/>
          <w:sz w:val="18"/>
          <w:szCs w:val="24"/>
          <w:shd w:fill="FFFFFF" w:val="clear"/>
          <w:lang w:bidi="he-IL" w:val="mn-MN"/>
        </w:rPr>
        <w:t xml:space="preserve"> </w:t>
      </w:r>
      <w:r>
        <w:rPr>
          <w:rFonts w:ascii="Arial" w:cs="Arial" w:hAnsi="Arial"/>
          <w:b/>
          <w:bCs/>
          <w:i/>
          <w:iCs/>
          <w:color w:val="000000"/>
          <w:sz w:val="24"/>
          <w:szCs w:val="24"/>
          <w:shd w:fill="FFFFFF" w:val="clear"/>
          <w:lang w:bidi="he-IL" w:val="mn-MN"/>
        </w:rPr>
        <w:t>Гаалийн албан татвараас чөлөөлөх, Нэмэгдсэн өртгийн албан татвараас чөлөөлөх тухай хуулийн төсөл</w:t>
      </w:r>
      <w:r>
        <w:rPr>
          <w:rFonts w:ascii="Arial" w:cs="Arial" w:hAnsi="Arial"/>
          <w:i/>
          <w:iCs/>
          <w:color w:val="000000"/>
          <w:sz w:val="24"/>
          <w:szCs w:val="24"/>
          <w:shd w:fill="FFFFFF" w:val="clear"/>
          <w:lang w:bidi="he-IL" w:val="mn-MN"/>
        </w:rPr>
        <w:t xml:space="preserve"> /</w:t>
      </w:r>
      <w:r>
        <w:rPr>
          <w:rStyle w:val="style36"/>
          <w:rFonts w:ascii="Arial" w:cs="Arial" w:hAnsi="Arial"/>
          <w:color w:val="000000"/>
          <w:sz w:val="24"/>
          <w:szCs w:val="24"/>
          <w:shd w:fill="FFFFFF" w:val="clear"/>
          <w:lang w:bidi="he-IL" w:val="mn-MN"/>
        </w:rPr>
        <w:t>анхны хэлэлцүүлэг</w:t>
      </w:r>
      <w:r>
        <w:rPr>
          <w:rFonts w:ascii="Arial" w:cs="Arial" w:hAnsi="Arial"/>
          <w:i/>
          <w:iCs/>
          <w:color w:val="000000"/>
          <w:sz w:val="24"/>
          <w:szCs w:val="24"/>
          <w:shd w:fill="FFFFFF" w:val="clear"/>
          <w:lang w:bidi="he-IL" w:val="mn-MN"/>
        </w:rPr>
        <w:t>/</w:t>
      </w:r>
    </w:p>
    <w:p>
      <w:pPr>
        <w:pStyle w:val="style0"/>
        <w:suppressAutoHyphens w:val="false"/>
        <w:spacing w:after="28" w:before="28" w:line="100" w:lineRule="atLeast"/>
        <w:ind w:firstLine="720" w:left="0" w:right="0"/>
        <w:contextualSpacing w:val="false"/>
        <w:jc w:val="both"/>
      </w:pPr>
      <w:r>
        <w:rPr/>
      </w:r>
    </w:p>
    <w:p>
      <w:pPr>
        <w:pStyle w:val="style43"/>
        <w:spacing w:line="100" w:lineRule="atLeast"/>
        <w:ind w:firstLine="720" w:left="0" w:right="0"/>
        <w:jc w:val="both"/>
      </w:pPr>
      <w:r>
        <w:rPr>
          <w:rFonts w:ascii="Arial" w:cs="Arial" w:hAnsi="Arial"/>
          <w:sz w:val="24"/>
          <w:szCs w:val="24"/>
          <w:lang w:val="mn-MN"/>
        </w:rPr>
        <w:t>Хэлэлцэж буй асуудалтай холбогдуулан Сангийн сайд Ч.Улаан, дэд сайд С.Пүрэв Сангийн яамны Төсвийн бодлого төлөвлөлтийн газрын дарга Ж.Ганбат, мөн яамны Санхүүгийн бодлого, өрийн удирдлагын газрын дарга Б.Нямаа, Төсвийн орлогын хэлтсийн дарга Э.Батбаяр, Татварын ерөнхий газрын дарга Т.Батмагнай, Гаалийн ерөнхий газрын дарга О.Ганбат, Гаалийн ерөнхий газрын Татвар, тарифийн газрын дарга Ч.Эрдэнэчимэг нар оролцов.</w:t>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43"/>
        <w:spacing w:line="100" w:lineRule="atLeast"/>
        <w:ind w:firstLine="720" w:left="0" w:right="0"/>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төслийн талаар Улсын Их Хурлын гишүүдээс асуулт гараагүй болно. </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ascii="Arial" w:hAnsi="Arial"/>
          <w:sz w:val="24"/>
          <w:szCs w:val="24"/>
        </w:rPr>
        <w:t xml:space="preserve"> </w:t>
      </w:r>
      <w:r>
        <w:rPr>
          <w:rFonts w:ascii="Arial" w:hAnsi="Arial"/>
          <w:sz w:val="24"/>
          <w:szCs w:val="24"/>
          <w:lang w:val="mn-MN"/>
        </w:rPr>
        <w:t>Улсын Их Хурлын гишүүн С.Баярцогт үг хэлэв.</w:t>
      </w:r>
    </w:p>
    <w:p>
      <w:pPr>
        <w:pStyle w:val="style43"/>
        <w:spacing w:after="0" w:before="0"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bCs/>
          <w:color w:val="000000"/>
          <w:sz w:val="24"/>
          <w:szCs w:val="24"/>
          <w:shd w:fill="FFFFFF" w:val="clear"/>
          <w:lang w:bidi="he-IL" w:val="mn-MN"/>
        </w:rPr>
        <w:t>Ц.Даваасүрэн:</w:t>
      </w:r>
      <w:r>
        <w:rPr>
          <w:rFonts w:ascii="Arial" w:cs="Arial" w:hAnsi="Arial"/>
          <w:i/>
          <w:iCs/>
          <w:color w:val="000000"/>
          <w:sz w:val="24"/>
          <w:szCs w:val="24"/>
          <w:shd w:fill="FFFFFF" w:val="clear"/>
          <w:lang w:bidi="he-IL" w:val="mn-MN"/>
        </w:rPr>
        <w:t xml:space="preserve"> </w:t>
      </w:r>
      <w:r>
        <w:rPr>
          <w:rFonts w:ascii="Arial" w:cs="Arial" w:hAnsi="Arial"/>
          <w:b/>
          <w:bCs/>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-Гаалийн албан татвараас чөлөөлөх тухай, Нэмэгдсэн өртгийн албан татвараас чөлөөлөх тухай хуулийн төслийн үйлчлэх хугацааг Төсвийн тухай хуулийн 6 дугаар зүйлийн 6.2.5 дахь заалтыг үндэслэн эдгээр хуулиудыг 2015 оны 1 дүгээр сарын 1-ний өдрөөс эхлэн дагаж мөрдөхөөр тогтоох гэсэн саналыг дэмжье гэсэн томьёоллоор санал хураая.</w:t>
      </w:r>
    </w:p>
    <w:p>
      <w:pPr>
        <w:pStyle w:val="style0"/>
        <w:suppressAutoHyphens w:val="false"/>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FF0000"/>
          <w:sz w:val="24"/>
          <w:szCs w:val="24"/>
          <w:shd w:fill="FFFFFF" w:val="clear"/>
          <w:lang w:bidi="he-IL" w:val="mn-MN"/>
        </w:rPr>
        <w:tab/>
      </w:r>
      <w:r>
        <w:rPr>
          <w:rFonts w:ascii="Arial" w:cs="Arial" w:hAnsi="Arial"/>
          <w:color w:val="000000"/>
          <w:sz w:val="24"/>
          <w:szCs w:val="24"/>
          <w:shd w:fill="FFFFFF" w:val="clear"/>
          <w:lang w:bidi="he-IL" w:val="mn-MN"/>
        </w:rPr>
        <w:tab/>
        <w:t>Зөвшөөрсөн</w:t>
        <w:tab/>
        <w:tab/>
        <w:t xml:space="preserve"> 7</w:t>
      </w:r>
    </w:p>
    <w:p>
      <w:pPr>
        <w:pStyle w:val="style49"/>
        <w:tabs>
          <w:tab w:leader="none" w:pos="531" w:val="left"/>
        </w:tabs>
        <w:jc w:val="both"/>
      </w:pPr>
      <w:r>
        <w:rPr>
          <w:rFonts w:cs="Arial"/>
          <w:color w:val="000000"/>
          <w:lang w:val="mn-MN"/>
        </w:rPr>
        <w:tab/>
        <w:tab/>
        <w:tab/>
        <w:t>Татгалзсан</w:t>
        <w:tab/>
        <w:tab/>
        <w:t xml:space="preserve"> 5</w:t>
      </w:r>
    </w:p>
    <w:p>
      <w:pPr>
        <w:pStyle w:val="style49"/>
        <w:tabs>
          <w:tab w:leader="none" w:pos="531" w:val="left"/>
        </w:tabs>
        <w:jc w:val="both"/>
      </w:pPr>
      <w:r>
        <w:rPr>
          <w:rFonts w:cs="Arial"/>
          <w:color w:val="000000"/>
          <w:lang w:val="mn-MN"/>
        </w:rPr>
        <w:tab/>
        <w:tab/>
        <w:tab/>
        <w:t>Бүгд</w:t>
        <w:tab/>
        <w:tab/>
        <w:tab/>
        <w:t>12</w:t>
      </w:r>
    </w:p>
    <w:p>
      <w:pPr>
        <w:pStyle w:val="style0"/>
        <w:suppressAutoHyphens w:val="false"/>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uppressAutoHyphens w:val="false"/>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санал, дүгнэлтийг Улсын Их Хурлын чуулганы нэгдсэн хуралдаанд Улсын Их Хурлын гишүүн С.Баярцогт танилцуулахаар тогтов.</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43"/>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14 цаг 40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cs="Arial" w:hAnsi="Arial"/>
          <w:b/>
          <w:bCs/>
          <w:i/>
          <w:iCs/>
          <w:color w:val="000000"/>
          <w:sz w:val="24"/>
          <w:szCs w:val="24"/>
          <w:shd w:fill="FFFFFF" w:val="clear"/>
          <w:lang w:bidi="he-IL" w:val="mn-MN"/>
        </w:rPr>
        <w:tab/>
        <w:t xml:space="preserve">Хоёр. </w:t>
      </w:r>
      <w:r>
        <w:rPr>
          <w:rFonts w:ascii="arial;helvetica;sans-serif" w:cs="Arial" w:hAnsi="arial;helvetica;sans-serif"/>
          <w:b/>
          <w:bCs/>
          <w:i/>
          <w:iCs/>
          <w:color w:val="000000"/>
          <w:sz w:val="24"/>
          <w:szCs w:val="24"/>
          <w:shd w:fill="FFFFFF" w:val="clear"/>
          <w:lang w:bidi="he-IL" w:val="mn-MN"/>
        </w:rPr>
        <w:t xml:space="preserve"> Гаалийн тариф, гаалийн татварын тухай хуульд нэмэлт оруулах тухай хуулийн төсөл </w:t>
      </w:r>
      <w:r>
        <w:rPr>
          <w:rFonts w:ascii="arial;helvetica;sans-serif" w:cs="Arial" w:hAnsi="arial;helvetica;sans-serif"/>
          <w:i/>
          <w:iCs/>
          <w:color w:val="000000"/>
          <w:sz w:val="24"/>
          <w:szCs w:val="24"/>
          <w:shd w:fill="FFFFFF" w:val="clear"/>
          <w:lang w:bidi="he-IL" w:val="mn-MN"/>
        </w:rPr>
        <w:t>/</w:t>
      </w:r>
      <w:r>
        <w:rPr>
          <w:rStyle w:val="style36"/>
          <w:rFonts w:ascii="arial;helvetica;sans-serif" w:cs="Arial" w:hAnsi="arial;helvetica;sans-serif"/>
          <w:color w:val="000000"/>
          <w:sz w:val="24"/>
          <w:szCs w:val="24"/>
          <w:shd w:fill="FFFFFF" w:val="clear"/>
          <w:lang w:bidi="he-IL" w:val="mn-MN"/>
        </w:rPr>
        <w:t>анхны хэлэлцүүлэг</w:t>
      </w:r>
      <w:hyperlink r:id="rId2">
        <w:r>
          <w:rPr>
            <w:rStyle w:val="style17"/>
            <w:rStyle w:val="style17"/>
            <w:rFonts w:ascii="arial;helvetica;sans-serif" w:cs="Arial" w:hAnsi="arial;helvetica;sans-serif"/>
            <w:i/>
            <w:iCs/>
            <w:color w:val="000000"/>
            <w:sz w:val="24"/>
            <w:szCs w:val="24"/>
            <w:u w:val="none"/>
            <w:shd w:fill="FFFFFF" w:val="clear"/>
            <w:lang w:bidi="he-IL" w:val="mn-MN"/>
          </w:rPr>
          <w:t>/</w:t>
        </w:r>
      </w:hyperlink>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color w:val="000000"/>
          <w:sz w:val="24"/>
          <w:szCs w:val="24"/>
          <w:shd w:fill="FFFFFF" w:val="clear"/>
          <w:lang w:bidi="he-IL" w:val="mn-MN"/>
        </w:rPr>
        <w:tab/>
      </w:r>
      <w:r>
        <w:rPr>
          <w:rFonts w:ascii="Arial" w:cs="Arial" w:hAnsi="Arial"/>
          <w:color w:val="000000"/>
          <w:sz w:val="24"/>
          <w:szCs w:val="24"/>
          <w:shd w:fill="FFFFFF" w:val="clear"/>
          <w:lang w:bidi="he-IL" w:val="mn-MN"/>
        </w:rPr>
        <w:t>Хэлэлцэж буй асуудалтай холбогдуулан Сангийн сайд Ч.Улаан, дэд сайд С.Пүрэв Сангийн яамны Төсвийн бодлого төлөвлөлтийн газрын дарга Ж.Ганбат, мөн яамны Санхүүгийн бодлого, өрийн удирдлагын газрын дарга Б.Нямаа, Төсвийн орлогын хэлтсийн дарга Э.Батбаяр, Татварын ерөнхий газрын дарга Т.Батмагнай, Гаалийн ерөнхий газрын дарга О.Ганбат, Гаалийн ерөнхий газрын Татвар, тарифийн газрын дарга Ч.Эрдэнэчимэг нар оролцов.</w:t>
      </w:r>
    </w:p>
    <w:p>
      <w:pPr>
        <w:pStyle w:val="style43"/>
        <w:spacing w:after="0" w:before="0" w:line="100" w:lineRule="atLeast"/>
        <w:contextualSpacing w:val="false"/>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43"/>
        <w:spacing w:line="100" w:lineRule="atLeast"/>
        <w:ind w:firstLine="720" w:left="0" w:right="0"/>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төслийн талаар Улсын Их Хурлын гишүүн С.Баярцогт, Р.Амаржаргал нарын тавьсан асуултад Эдийн засгийн хөгжлийн сайд Н.Батбаяр, Сангийн яамны Төсвийн бодлого төлөвлөлтийн газрын дарга Ж.Ганбат нар хариулж, тайлбар хийв. </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ascii="Arial" w:hAnsi="Arial"/>
          <w:i/>
          <w:iCs/>
          <w:sz w:val="24"/>
          <w:szCs w:val="24"/>
          <w:lang w:val="mn-MN"/>
        </w:rPr>
        <w:t>Зарчмын зөрүүтэй саналуудаар санал хураалт явуулав.</w:t>
      </w:r>
    </w:p>
    <w:p>
      <w:pPr>
        <w:pStyle w:val="style43"/>
        <w:spacing w:after="0" w:before="0"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bCs/>
          <w:color w:val="000000"/>
          <w:sz w:val="24"/>
          <w:szCs w:val="24"/>
          <w:shd w:fill="FFFFFF" w:val="clear"/>
          <w:lang w:bidi="he-IL" w:val="mn-MN"/>
        </w:rPr>
        <w:t>Ц.Даваасүрэн:</w:t>
      </w:r>
      <w:r>
        <w:rPr>
          <w:rFonts w:ascii="Arial" w:cs="Arial" w:hAnsi="Arial"/>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 Улсын Их Хурлын гишүүн Ц.Даваасүрэнгийн гаргасан, Хөрөнгө оруулалтын тухай хуулийн 11.2.1-11.2.3-т заасан салбарт 500 тэрбум төгрөгөөс дээш хөрөнгө оруулалт хийсэн хөрөнгө оруулагчийн тухай төсөл арга хэмжээний бүтээн байгуулалтын ажилд шаардагдах техник, тоног төхөөрөмжийг импортлоход гаалийн болон нэмэгдсэн өртгийн төлөх хугацааг 2 жил хүртэл хугацаагаар сунгах эсвэл уг татварыг 2 жилийн хугацаанд хэсэгчлэн төлөх шийдвэрийг Засгийн газар гаргаж болно гэсэн саналыг дэмжье гэсэн томьёоллоор санал хураая.</w:t>
      </w:r>
    </w:p>
    <w:p>
      <w:pPr>
        <w:pStyle w:val="style0"/>
        <w:suppressAutoHyphens w:val="false"/>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Зөвшөөрсөн</w:t>
        <w:tab/>
        <w:tab/>
        <w:t>11</w:t>
      </w:r>
    </w:p>
    <w:p>
      <w:pPr>
        <w:pStyle w:val="style49"/>
        <w:tabs>
          <w:tab w:leader="none" w:pos="531" w:val="left"/>
        </w:tabs>
        <w:jc w:val="both"/>
      </w:pPr>
      <w:r>
        <w:rPr>
          <w:rFonts w:cs="Arial"/>
          <w:color w:val="000000"/>
          <w:lang w:val="mn-MN"/>
        </w:rPr>
        <w:tab/>
        <w:tab/>
        <w:tab/>
        <w:t>Татгалзсан</w:t>
        <w:tab/>
        <w:tab/>
        <w:t xml:space="preserve"> 2</w:t>
      </w:r>
    </w:p>
    <w:p>
      <w:pPr>
        <w:pStyle w:val="style49"/>
        <w:tabs>
          <w:tab w:leader="none" w:pos="531" w:val="left"/>
        </w:tabs>
        <w:jc w:val="both"/>
      </w:pPr>
      <w:r>
        <w:rPr>
          <w:rFonts w:cs="Arial"/>
          <w:color w:val="000000"/>
          <w:lang w:val="mn-MN"/>
        </w:rPr>
        <w:tab/>
        <w:tab/>
        <w:tab/>
        <w:t>Бүгд</w:t>
        <w:tab/>
        <w:tab/>
        <w:tab/>
        <w:t>13</w:t>
      </w:r>
    </w:p>
    <w:p>
      <w:pPr>
        <w:pStyle w:val="style0"/>
        <w:suppressAutoHyphens w:val="false"/>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uppressAutoHyphens w:val="false"/>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2. Улсын Их Хурлын гишүүн Ц.Даваасүрэнгийн гаргасан, Төсвийн тухай хуулийн 6 дугаар зүйлийн 6.2.5 дахь заалтыг үндэслэн энэ хуулийг хуулийг 2015 оны 1 дүгээр сарын 1-ний өдрөөс эхлэн дагаж мөрдөхөөр тогтоох гэсэн саналыг дэмжье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Зөвшөөрсөн</w:t>
        <w:tab/>
        <w:tab/>
        <w:t>10</w:t>
      </w:r>
    </w:p>
    <w:p>
      <w:pPr>
        <w:pStyle w:val="style49"/>
        <w:tabs>
          <w:tab w:leader="none" w:pos="531" w:val="left"/>
        </w:tabs>
        <w:jc w:val="both"/>
      </w:pPr>
      <w:r>
        <w:rPr>
          <w:rFonts w:cs="Arial"/>
          <w:color w:val="000000"/>
          <w:lang w:val="mn-MN"/>
        </w:rPr>
        <w:tab/>
        <w:tab/>
        <w:tab/>
        <w:t>Татгалзсан</w:t>
        <w:tab/>
        <w:tab/>
        <w:t xml:space="preserve"> 3</w:t>
      </w:r>
    </w:p>
    <w:p>
      <w:pPr>
        <w:pStyle w:val="style49"/>
        <w:tabs>
          <w:tab w:leader="none" w:pos="531" w:val="left"/>
        </w:tabs>
        <w:jc w:val="both"/>
      </w:pPr>
      <w:r>
        <w:rPr>
          <w:rFonts w:cs="Arial"/>
          <w:color w:val="000000"/>
          <w:lang w:val="mn-MN"/>
        </w:rPr>
        <w:tab/>
        <w:tab/>
        <w:tab/>
        <w:t>Бүгд</w:t>
        <w:tab/>
        <w:tab/>
        <w:tab/>
        <w:t>13</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санал, дүгнэлтийг Улсын Их Хурлын чуулганы нэгдсэн хуралдаанд Улсын Их Хурлын гишүүн С.Баярцогт танилцуулахаар тогтов.</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43"/>
        <w:suppressAutoHyphens w:val="false"/>
        <w:spacing w:after="0" w:before="0" w:line="100" w:lineRule="atLeast"/>
        <w:ind w:firstLine="720" w:left="0" w:right="0"/>
        <w:contextualSpacing w:val="false"/>
        <w:jc w:val="both"/>
      </w:pPr>
      <w:r>
        <w:rPr>
          <w:rFonts w:ascii="Arial" w:cs="Arial" w:hAnsi="Arial"/>
          <w:b/>
          <w:bCs/>
          <w:i/>
          <w:iCs/>
          <w:color w:val="000000"/>
          <w:sz w:val="24"/>
          <w:szCs w:val="24"/>
          <w:shd w:fill="FFFFFF" w:val="clear"/>
          <w:lang w:bidi="he-IL" w:val="mn-MN"/>
        </w:rPr>
        <w:t>Уг асуудлыг 15 цаг 08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tab/>
      </w:r>
      <w:r>
        <w:rPr>
          <w:rFonts w:ascii="Arial" w:hAnsi="Arial"/>
          <w:b/>
          <w:bCs/>
          <w:i/>
          <w:iCs/>
          <w:sz w:val="24"/>
          <w:szCs w:val="24"/>
          <w:lang w:val="mn-MN"/>
        </w:rPr>
        <w:t>Гурав. Малын индексжүүлсэн даатгалын тухай болон холбогдох бусад хуулийн төслүүд /</w:t>
      </w:r>
      <w:r>
        <w:rPr>
          <w:rFonts w:ascii="Arial" w:hAnsi="Arial"/>
          <w:b w:val="false"/>
          <w:bCs w:val="false"/>
          <w:i/>
          <w:iCs/>
          <w:sz w:val="24"/>
          <w:szCs w:val="24"/>
          <w:lang w:val="mn-MN"/>
        </w:rPr>
        <w:t>анхны хэлэлцүүлэг/.</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hAnsi="Arial"/>
          <w:b w:val="false"/>
          <w:bCs w:val="false"/>
          <w:i w:val="false"/>
          <w:iCs w:val="false"/>
          <w:sz w:val="24"/>
          <w:szCs w:val="24"/>
          <w:u w:val="none"/>
          <w:lang w:val="mn-MN"/>
        </w:rPr>
        <w:tab/>
      </w:r>
      <w:r>
        <w:rPr>
          <w:rFonts w:ascii="Arial" w:cs="Arial" w:hAnsi="Arial"/>
          <w:b w:val="false"/>
          <w:bCs w:val="false"/>
          <w:i w:val="false"/>
          <w:iCs w:val="false"/>
          <w:color w:val="000000"/>
          <w:sz w:val="24"/>
          <w:szCs w:val="24"/>
          <w:u w:val="none"/>
          <w:shd w:fill="FFFFFF" w:val="clear"/>
          <w:lang w:bidi="he-IL" w:val="mn-MN"/>
        </w:rPr>
        <w:t>Хэлэлцэж буй асуудалтай холбогдуулан Сангийн сайд Ч.Улаан, дэд сайд С.Пүрэв, мөн яамны Санхүүгийн бодлого, өрийн удирдлагын газрын дарга Б.Нямаа, мөн газрын санхүү, зах зээл, даатгалын хэлтсийн ахлах мэргэжилтэн Н.Түвшинжаргал, мэргэжилтэн Л.Мөнхдэмбэрэл, Малын индексжүүлсэн даатгал төслийн нэгжийн захирал Я.Өлзийболд, тус төслийн нэгжийн хуулийн ажилтан Б.Сувд-Эрдэнэ нар оролцов.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43"/>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 xml:space="preserve">Хуулийн төслийн талаар Улсын Их Хурлын гишүүн Д.Дэмбэрэл, Р.Амаржаргал нарын тавьсан асуултад ажлын хэсгээс Сангийн сайд Ч.Улаан, Сангийн яамны Санхүүгийн бодлого, өрийн удирдлагын газрын дарга Б.Нямаа,  “Малын индексжүүлсэн даатгал” төслийн нэгжийн захирал Я.Өлзийболд 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Улсын Их Хурлын гишүүн С.Баярцогт үг хэлэв.</w:t>
      </w:r>
    </w:p>
    <w:p>
      <w:pPr>
        <w:pStyle w:val="style43"/>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 xml:space="preserve">Ц.Даваасүрэн: </w:t>
      </w:r>
      <w:r>
        <w:rPr>
          <w:rFonts w:ascii="Arial" w:cs="Arial" w:hAnsi="Arial"/>
          <w:b w:val="false"/>
          <w:bCs w:val="false"/>
          <w:i w:val="false"/>
          <w:iCs w:val="false"/>
          <w:color w:val="000000"/>
          <w:sz w:val="24"/>
          <w:szCs w:val="24"/>
          <w:u w:val="none"/>
          <w:shd w:fill="FFFFFF" w:val="clear"/>
          <w:lang w:bidi="he-IL" w:val="mn-MN"/>
        </w:rPr>
        <w:t xml:space="preserve">-Малын индексжүүлсэн даатгалын тухай болон холбогдох бусад хуулийн төслүүдийг чуулганы нэгдсэн хуралдаанд оруулж анхны хэлэлцүүлэгт хэлэлцүүлэхийг дэмжье гэсэн саналын томьёоллоор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Зөвшөөрсөн</w:t>
        <w:tab/>
        <w:tab/>
        <w:t>10</w:t>
      </w:r>
    </w:p>
    <w:p>
      <w:pPr>
        <w:pStyle w:val="style49"/>
        <w:tabs>
          <w:tab w:leader="none" w:pos="531" w:val="left"/>
        </w:tabs>
        <w:jc w:val="both"/>
      </w:pPr>
      <w:r>
        <w:rPr>
          <w:rFonts w:cs="Arial"/>
          <w:color w:val="000000"/>
          <w:lang w:val="mn-MN"/>
        </w:rPr>
        <w:tab/>
        <w:tab/>
        <w:tab/>
        <w:t>Татгалзсан</w:t>
        <w:tab/>
        <w:tab/>
        <w:t xml:space="preserve"> 3</w:t>
      </w:r>
    </w:p>
    <w:p>
      <w:pPr>
        <w:pStyle w:val="style49"/>
        <w:tabs>
          <w:tab w:leader="none" w:pos="531" w:val="left"/>
        </w:tabs>
        <w:jc w:val="both"/>
      </w:pPr>
      <w:r>
        <w:rPr>
          <w:rFonts w:cs="Arial"/>
          <w:color w:val="000000"/>
          <w:lang w:val="mn-MN"/>
        </w:rPr>
        <w:tab/>
        <w:tab/>
        <w:tab/>
        <w:t>Бүгд</w:t>
        <w:tab/>
        <w:tab/>
        <w:tab/>
        <w:t>13</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Байнгын хорооноос гарах санал, дүгнэлтийг Байгаль орчин, хүнс хөдөө аж ахуйн байнгын хороонд Улсын Их Хурлын гишүүн Ц.Цолмон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i/>
          <w:iCs/>
          <w:sz w:val="24"/>
          <w:szCs w:val="24"/>
          <w:lang w:val="mn-MN"/>
        </w:rPr>
        <w:t>Хуралдаан 15 цаг 35 минутад өндөрлөв.</w:t>
      </w:r>
    </w:p>
    <w:p>
      <w:pPr>
        <w:pStyle w:val="style0"/>
        <w:spacing w:after="0" w:before="0" w:line="100" w:lineRule="atLeast"/>
        <w:contextualSpacing w:val="false"/>
        <w:jc w:val="both"/>
      </w:pPr>
      <w:r>
        <w:rPr/>
      </w:r>
    </w:p>
    <w:p>
      <w:pPr>
        <w:pStyle w:val="style50"/>
        <w:jc w:val="both"/>
      </w:pPr>
      <w:r>
        <w:rPr>
          <w:rFonts w:ascii="Arial" w:cs="Arial" w:hAnsi="Arial"/>
          <w:bCs w:val="false"/>
          <w:i/>
          <w:lang w:val="mn-MN"/>
        </w:rPr>
        <w:tab/>
        <w:t>Тэмдэглэлтэй танилцсан:</w:t>
      </w:r>
    </w:p>
    <w:p>
      <w:pPr>
        <w:pStyle w:val="style50"/>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0"/>
        <w:jc w:val="both"/>
      </w:pPr>
      <w:r>
        <w:rPr>
          <w:rFonts w:ascii="Arial" w:cs="Arial" w:hAnsi="Arial"/>
          <w:b w:val="false"/>
          <w:bCs w:val="false"/>
          <w:lang w:val="mn-MN"/>
        </w:rPr>
        <w:tab/>
        <w:t>ДАРГА                                                             Ц.ДАВААСҮРЭН</w:t>
      </w:r>
    </w:p>
    <w:p>
      <w:pPr>
        <w:pStyle w:val="style50"/>
        <w:jc w:val="right"/>
      </w:pPr>
      <w:r>
        <w:rPr/>
      </w:r>
    </w:p>
    <w:p>
      <w:pPr>
        <w:pStyle w:val="style49"/>
      </w:pPr>
      <w:r>
        <w:rPr/>
      </w:r>
    </w:p>
    <w:p>
      <w:pPr>
        <w:pStyle w:val="style50"/>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0"/>
        <w:jc w:val="both"/>
      </w:pPr>
      <w:r>
        <w:rPr>
          <w:rFonts w:ascii="Arial" w:cs="Arial" w:hAnsi="Arial"/>
          <w:b w:val="false"/>
          <w:bCs w:val="false"/>
          <w:lang w:val="mn-MN"/>
        </w:rPr>
        <w:tab/>
        <w:t xml:space="preserve">ПРОТОКОЛЫН АЛБАНЫ </w:t>
      </w:r>
    </w:p>
    <w:p>
      <w:pPr>
        <w:pStyle w:val="style50"/>
        <w:jc w:val="both"/>
      </w:pPr>
      <w:r>
        <w:rPr>
          <w:rFonts w:ascii="Arial" w:cs="Arial" w:hAnsi="Arial"/>
          <w:b w:val="false"/>
          <w:bCs w:val="false"/>
          <w:lang w:val="mn-MN"/>
        </w:rPr>
        <w:tab/>
        <w:t>ШИНЖЭЭЧ                                                      П.МЯДАГМАА</w:t>
      </w:r>
    </w:p>
    <w:p>
      <w:pPr>
        <w:pStyle w:val="style43"/>
        <w:spacing w:after="0" w:before="0" w:line="100" w:lineRule="atLeast"/>
        <w:contextualSpacing w:val="false"/>
        <w:jc w:val="both"/>
      </w:pPr>
      <w:r>
        <w:rPr/>
      </w:r>
    </w:p>
    <w:p>
      <w:pPr>
        <w:pStyle w:val="style50"/>
        <w:jc w:val="both"/>
      </w:pPr>
      <w:r>
        <w:rPr/>
      </w:r>
    </w:p>
    <w:p>
      <w:pPr>
        <w:pStyle w:val="style50"/>
      </w:pPr>
      <w:r>
        <w:rPr>
          <w:rFonts w:ascii="Arial" w:cs="Arial" w:hAnsi="Arial"/>
          <w:lang w:val="mn-MN"/>
        </w:rPr>
        <w:t xml:space="preserve">УЛСЫН ИХ ХУРЛЫН 2014 ОНЫ  ХАВРЫН ЭЭЛЖИТ ЧУУЛГАНЫ </w:t>
      </w:r>
    </w:p>
    <w:p>
      <w:pPr>
        <w:pStyle w:val="style50"/>
      </w:pPr>
      <w:r>
        <w:rPr>
          <w:rFonts w:ascii="Arial" w:cs="Arial" w:hAnsi="Arial"/>
          <w:lang w:val="mn-MN"/>
        </w:rPr>
        <w:t xml:space="preserve">ТӨСВИЙН БАЙНГЫН ХОРООНЫ 5 ДУГААР САРЫН 28-НЫ </w:t>
      </w:r>
    </w:p>
    <w:p>
      <w:pPr>
        <w:pStyle w:val="style50"/>
      </w:pPr>
      <w:bookmarkStart w:id="0" w:name="__DdeLink__3516_675957360"/>
      <w:bookmarkEnd w:id="0"/>
      <w:r>
        <w:rPr>
          <w:rFonts w:ascii="Arial" w:cs="Arial" w:hAnsi="Arial"/>
          <w:lang w:val="mn-MN"/>
        </w:rPr>
        <w:t>ӨДРИЙН ХУРАЛДААНЫ ДЭЛГЭРЭНГҮЙ ТЭМДЭГЛЭЛ</w:t>
      </w:r>
    </w:p>
    <w:p>
      <w:pPr>
        <w:pStyle w:val="style48"/>
        <w:spacing w:after="0" w:before="0" w:line="100" w:lineRule="atLeast"/>
        <w:contextualSpacing w:val="false"/>
      </w:pPr>
      <w:r>
        <w:rPr/>
      </w:r>
    </w:p>
    <w:p>
      <w:pPr>
        <w:pStyle w:val="style0"/>
        <w:spacing w:line="100" w:lineRule="atLeast"/>
        <w:ind w:firstLine="720" w:left="0" w:right="0"/>
        <w:jc w:val="both"/>
      </w:pPr>
      <w:r>
        <w:rPr>
          <w:rFonts w:ascii="Arial" w:cs="Arial" w:hAnsi="Arial"/>
          <w:b/>
          <w:sz w:val="24"/>
          <w:szCs w:val="24"/>
          <w:lang w:val="mn-MN"/>
        </w:rPr>
        <w:t>Ц.Даваасүрэн :</w:t>
      </w:r>
      <w:r>
        <w:rPr>
          <w:rFonts w:ascii="Arial" w:cs="Arial" w:hAnsi="Arial"/>
          <w:sz w:val="24"/>
          <w:szCs w:val="24"/>
          <w:lang w:val="mn-MN"/>
        </w:rPr>
        <w:t xml:space="preserve"> - Төсвийн байнгын хорооны 2014 оны 5 дугаар сарын 28-ны өдрийн хуралдааныг үргэлжлүүлье. Өглөө Эдийн засгийн байнгын хороотой хамт хуралдсан байгаа. Ирцийг та бүгдэд танилцуулъя. Хуралдаанд ирвэл зохих 19 гишүүнээс ирсэн 10 байна.  Ц.Даваасүрэн, Н.Батбаяр, С.Баярцогт,  Б.Болор, С.Ганбаатар, Д.Дэмбэрэл, М.Сономпил, Ч.Улаан, Д.Хаянхярваа, Л.Эрдэнэчимэг нар бүртгүүлж оролцсон байна. Ирц 52,6 хувьтай байна. Үргэлжлүүлээд хэлэлцэх 3 асуудал байгаа. Та бүгдэд танилцуулъя. </w:t>
      </w:r>
    </w:p>
    <w:p>
      <w:pPr>
        <w:pStyle w:val="style0"/>
        <w:spacing w:line="100" w:lineRule="atLeast"/>
        <w:ind w:firstLine="720" w:left="0" w:right="0"/>
        <w:jc w:val="both"/>
      </w:pPr>
      <w:r>
        <w:rPr>
          <w:rFonts w:ascii="Arial" w:cs="Arial" w:hAnsi="Arial"/>
          <w:sz w:val="24"/>
          <w:szCs w:val="24"/>
          <w:lang w:val="mn-MN"/>
        </w:rPr>
        <w:t xml:space="preserve">1. Гаалийн албан татвараас чөлөөлөх тухай, Нэмэгдсэн өртгийн албан татвараас чөлөөлөх тухай хуулийн төсөл, жижиг дунд үйлдвэрлэлийн зориулалтаар импортолж буй тоног төхөөрөмж сэлбэг хэрэгслийг чөлөөлөх хэлэлцэх эсэх асуудал чуулганаар шийдэгдсэн өнөөдөр анхны хэлэлцүүлэг явагдана. </w:t>
      </w:r>
    </w:p>
    <w:p>
      <w:pPr>
        <w:pStyle w:val="style0"/>
        <w:spacing w:line="100" w:lineRule="atLeast"/>
        <w:jc w:val="both"/>
      </w:pPr>
      <w:r>
        <w:rPr>
          <w:rFonts w:ascii="Arial" w:cs="Arial" w:hAnsi="Arial"/>
          <w:sz w:val="24"/>
          <w:szCs w:val="24"/>
          <w:lang w:val="mn-MN"/>
        </w:rPr>
        <w:tab/>
        <w:t xml:space="preserve">2. Гаалийн тариф, гаалийн татварын тухай хуульд нэмэлт, оруулах тухай хуулийн төсөл, хөрөнгө оруулалтын гэрээ байгуулсан. Энэ нэг улсын чанартай ажил хийхээр хөрөнгө оруулалтын гэрээ байгуулсан гэж ингэж тодотговол дээр байх. Импортолж байгаа техник тоног төхөөрөмжийг 2 жилийн хугацаагаар хойшлуулах мөн анхны хэлэлцүүлэг. </w:t>
      </w:r>
    </w:p>
    <w:p>
      <w:pPr>
        <w:pStyle w:val="style0"/>
        <w:spacing w:line="100" w:lineRule="atLeast"/>
        <w:jc w:val="both"/>
      </w:pPr>
      <w:r>
        <w:rPr>
          <w:rFonts w:ascii="Arial" w:cs="Arial" w:hAnsi="Arial"/>
          <w:sz w:val="24"/>
          <w:szCs w:val="24"/>
          <w:lang w:val="mn-MN"/>
        </w:rPr>
        <w:tab/>
        <w:t>3.Малын индексжүүлсэн даатгалын тухай холбогдох бусад хуулийн төслүүд санал, дүгнэлтээ байгаль, орчин хүнс хөдөө аж ахуйн Байнгын хороонд хүргүүлнэ. Ийм гурван асуудал байна. Хэлэлцэж байгаа асуудалтай холбогдуулаад асуулттай гишүүд байна уу. Саналтай гишүүн байна уу, асуулт санал алга байна. Хэлэлцэх асуудлаа баталъя. Гишүүдээ хэлэлцэх асуудлаа баталъя. 10-9 дэмжигдлээ.</w:t>
      </w:r>
    </w:p>
    <w:p>
      <w:pPr>
        <w:pStyle w:val="style0"/>
        <w:spacing w:line="100" w:lineRule="atLeast"/>
        <w:jc w:val="both"/>
      </w:pPr>
      <w:r>
        <w:rPr>
          <w:rFonts w:ascii="Arial" w:cs="Arial" w:hAnsi="Arial"/>
          <w:sz w:val="24"/>
          <w:szCs w:val="24"/>
          <w:lang w:val="mn-MN"/>
        </w:rPr>
        <w:tab/>
        <w:t xml:space="preserve">Эхний асуудал. Гаалийн албан татвараас чөлөөлөх тухай, нэмэгдсэн өртгийн албан татвараас чөлөөлөх тухай хуулийн төслийн анхны хэлэлцүүлгийг эхлүүлье. Хуралдаанд ажлын хэсгийн бүрэлдэхүүнийг би танилцуулъя. Сангийн сайд Ч.Улаан, Гаалийн ерөнхий газрын дарга Ганбат, татварын ерөнхий газрын дарга Батмагнай. Сангийн яамны төсвийн бодлогын газрын дарга Ганбат, Сангийн яамны газрын дарга Нямаа, Гаалийн ерөнхий газрын холбогдох хүмүүс оролцож байна. За хуулийн төслийн талаар асуух асуулттай гишүүд байна уу. За алга байна. Санал хэлэх гишүүн байна уу. Баярцогт гишүүн.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-Энэ асуудлаар Байнгын хорооны ажлын хэсэг байгуулагдсан ажлын хэсэг бол хуралдаад 2 зүйлийг ярьсан байгаа. Нэг зүйл дээр нь Байнгын хороон дарга болохоор Зарчмын зөрүүтэй санал оруулаад ирсэн байна. Бид нар яамныханд хэлсэн юм. Хэрэгжүүлэх хугацаагаа төсвийн хуультайгаа нийцүүлээд саналаа оруулж ирээрэй гэсэн.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-Тэр чинь дараагийнх уу.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 xml:space="preserve">С.Баярцогт: </w:t>
      </w:r>
      <w:r>
        <w:rPr>
          <w:rFonts w:ascii="Arial" w:cs="Arial" w:hAnsi="Arial"/>
          <w:sz w:val="24"/>
          <w:szCs w:val="24"/>
          <w:lang w:val="mn-MN"/>
        </w:rPr>
        <w:t xml:space="preserve">-Үгүй аль алин дээр нь байгаа.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-Нөгөөдөх дээр нь угаасаа байсан байх.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-Хоёрдугаар асуудал нь болохоор манай ажлын хэсгийн гишүүн Одонтуяа гишүүн том оврын моторуудыг дотроо угсраад байгаа юм байна л даа. Тэрний асуудлыг оруулах талаар анхаараарай гэдэг зүйлийг ярьсан. Тэгээд бид нар бол Улаан сайд байж байгаа юм чинь. Угаасаа энэ хууль батлагдсаны дараагаар Засгийн газар нэг жагсаалт гаргадаг шүү дээ. Кодлоод. Тэрэн дээр нь тэр асуудлаа бас онцгой анхаараарай. Зөвхөн моторын гэж байгаа. Тэгэхгүй бол тэр хайрцаг савыг нь бол манайхан чинь нэг 2 өөр төрлийн юм хийгээд байгаа юм билээ. Тэрэн дээр ярьсан. Тийм хоёр зүйлийг л хэлэх гэсэн юм. Баярлалаа.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-Асуулт асууж санал хэлж дууслаа. Зарчмын зөрүүтэй саналын томьёоллоор би санал хураалт явуулъя. Аль нь юм бэ. Одоогийн өргөн баригдсан хуулийн төсөл дээр тэгвэл нөгөө ердийн горим, ердийн журмаар байгаа учраас нөгөө төсвийн хуультайгаа зөрчилдөж байна гэдэг агуулгаар хугацааны тухай санал орж ирж байгаа юм. Ажлын хэсэг бас тийм зүйл ярьсан байна л ээ. Хуулийн хэлтсээс бас сануулсан. Яагаад вэ гэвэл тодорхой хэмжээгээр төсвийн орлого буурч байгаа юм байна. Буурч байгаа учраас хуулийн үйлчлэх хугацааг дараа жилийн төсвийн жилээс гэж ингэж өөрчлөх ёстой юм байна. Би та бүхэнд зарчмын зөрүүтэй саналын томьёоллыг уншиж танилцуулъя. Гаалийн албан татвараас чөлөөлөх тухай, нэмэгдсэн өртгийн албан татвараас чөлөөлөх тухай хуулийн төслийн талаарх зарчмын зөрүүтэй саналын томьёолол. Төсвийн тухай хуулийн 6 дугаар зүйлийн 6.2.5 дахь заалтыг үндэслэн эдгээр хуулиудыг нэмэгдсэн өртгийн болон гаалийн албан татварын тухай хуулиудыг 2015 оны 1 дүгээр сарын 1-ий өдрөөс эхлэн дагаж мөрдөхөөр тогтоох. Санал гаргасан Улсын Их Хурлын гишүүн Даваасүрэн гэсэн байна. Ирэх жилийн төсвийн жилээс нөгөө буурч байгаа учраас. Батбаяр гишүүн.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Н.Батбаяр:</w:t>
      </w:r>
      <w:r>
        <w:rPr>
          <w:rFonts w:ascii="Arial" w:cs="Arial" w:hAnsi="Arial"/>
          <w:sz w:val="24"/>
          <w:szCs w:val="24"/>
          <w:lang w:val="mn-MN"/>
        </w:rPr>
        <w:t xml:space="preserve"> -Тэгэхээр уг нь манай энэ бизнесийнхэн бол аль болохоор наашлуулж өгөөч гэж хүсээд байгаа шүү дээ. Бизнесийнхнийгээ дэмжих гэж гаргаж байгаа хуулиа тэр тал уруугаа явуулах юм уу. Үгүй бол төсөв талаа дагах юм уу гэдгийгээ бас бодох л ёстой байгаад байгаа юм. Бид нар бас өнөөдөр бизнесийгээ дэмжих юм бол энэ чинь эргээд төсөвтөө эргэж тусна шүү дээ. Би бол энэ хуулийг анхны оруулж ирсэн санал чинь юу байгаа билээ Улаан сайд 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-Ердийн журмаар юм билээ л дээ.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 xml:space="preserve">Н.Батбаяр: </w:t>
      </w:r>
      <w:r>
        <w:rPr>
          <w:rFonts w:ascii="Arial" w:cs="Arial" w:hAnsi="Arial"/>
          <w:sz w:val="24"/>
          <w:szCs w:val="24"/>
          <w:lang w:val="mn-MN"/>
        </w:rPr>
        <w:t xml:space="preserve">-Тэрүүгээр нь ч гэдэг юм уу, 7 сарын 1-ээс ч гэдэг юм уу.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-Нээрэн төсвийн хууль зөрчигдсөн асуудал үүснэ. Тэгээд нэг хууль цэцэд оччихсон байгаа юм билээ. Нөгөө нэг гаалийн албан татвараас чөлөөлөх тухай модны тийм ээ, тийм учраас энийг дахиад зөрчилтэй гаргаад оччих юм бол буцаад л унана ялгаа байхгүй. Тийм асуудал үүсэх учраас бол хуулийн дагуу хийсэн  нь дээр болчихоод байгаа юм. Тэгэхээр тэр ажлын хэсэг дээр бас яригдсан юм билээ л дээ. Хууль дээр ч.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Н.Батбаяр:</w:t>
      </w:r>
      <w:r>
        <w:rPr>
          <w:rFonts w:ascii="Arial" w:cs="Arial" w:hAnsi="Arial"/>
          <w:sz w:val="24"/>
          <w:szCs w:val="24"/>
          <w:lang w:val="mn-MN"/>
        </w:rPr>
        <w:t xml:space="preserve"> -Тэд нар чинь бизнесээ дэмжих зорилгоор хийж байгаа шүү дээ. Эдийн засгийг  эрчимжүүлэх 100 хоног явж байгаа. Гэтэл эдийн засгийн эрчимжүүлэлт бизнесээ дэмжье гэж байх тэрийгээ хойшлуулаад тавьчихаар энэ чинь бүр төрийн бодлого чинь хоорондоо зөрчил гарчих гээд байна л даа. Тэгэхээр хуулиа амьдралтай нийцүүлэх үү, амьдралаа хуультай нийцүүлэх үү гэдэг юм болчихоод байгаа байхгүй юу.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-Хуулиа амьдралтай нийцүүлье гэхээр төсвийн тухай хуулийн өөрчлөлтийг одоо санаачилж батлах хэрэгтэй болно шүү дээ. Энэ заалтыг байхгүй болгох хэрэгтэй болчих байхгүй юу.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 xml:space="preserve">С.Баярцогт: </w:t>
      </w:r>
      <w:r>
        <w:rPr>
          <w:rFonts w:ascii="Arial" w:cs="Arial" w:hAnsi="Arial"/>
          <w:sz w:val="24"/>
          <w:szCs w:val="24"/>
          <w:lang w:val="mn-MN"/>
        </w:rPr>
        <w:t xml:space="preserve">-Ийм л дээ. Би саналаа хэлчих үү. Батбаяр гишүүний хэлж байгааг бол ойлгож байна. Одоо ингээд яаралтай хийгээд. Тэгэхээр чинь бид нарын хамгийн том баримталж байгаа зүйл бол улсын төсөв, төсвийн тухай хууль шүү дээ. Энэ чинь бол төсвийн орлогыг шууд бууруулна гэдэг чинь бол бид нар төсвийн орлогоороо хөрөнгө оруулалт урсгал зардлаа гаргана гэж тооцсон байгаа тэр чинь өөрөө шууд нөлөөлөгдөж байгаа зүйл байхгүй юу. Тэгээд би ажлын хэсэг дээр Сангийн яамныханд бол үүрэг өгсөн шүү дээ. Хүсэж байгаа нь бол одоо хэрэгжүүлье гээд хүсээд байгаа юм. Тэгэхээр та нар бол нарийвчилж тооцоод үз. Янз бүрийн шалтгаанаар яг энэнтэй холбогдолтой өөрчлөлт нь нөлөөлөлгүй байна гэж Сангийн яам хэлбэл бид нар ердийн журмаар үйлчлүүлье. </w:t>
      </w:r>
    </w:p>
    <w:p>
      <w:pPr>
        <w:pStyle w:val="style0"/>
        <w:spacing w:line="100" w:lineRule="atLeast"/>
        <w:jc w:val="both"/>
      </w:pPr>
      <w:r>
        <w:rPr>
          <w:rFonts w:ascii="Arial" w:cs="Arial" w:hAnsi="Arial"/>
          <w:sz w:val="24"/>
          <w:szCs w:val="24"/>
          <w:lang w:val="mn-MN"/>
        </w:rPr>
        <w:tab/>
        <w:t xml:space="preserve">Нөлөөлөлтэй байна гэх юм бол хуулиа барихаас өөр арга байхгүй. Эсвэл өөр нэг гарц нь энэ хуулин дээр төсвийн хуулийн тэр тэр заалт үйлчлэхгүй гэдэг ч юм уу. Би бол тэр юм буруу юм уруу явна гэж байгаа юм. Цаашдаа ингээд төсвийн дундуур баахан татварын өөрчлөлт оруулж ирээд хуулийн тэр заалт үйлчлэхгүй гэдэг юмыг буруу юм уруу орчих болов уу гэдэг ийм зүйл. Тэгээд би Засгийн газар өөрөө  яг энэ дагалдаж орж ирж байгаа дараагийн хууль, ер нь ингээд цаашдаа хуулиудын өөрчлөлт ороход яах юм бэ гэдгээ Засгийн газар нэр мөр бодож орж ирэх хэрэгтэй. Яагаад гэвэл Ерөнхий сайдад нэг удаа 50 тэрбумын эрх өгсөн шүү дээ. Тэрэн дээр төсвийн хуулийн нэг заалт бол үйлчлэхгүй гэж байгаад өгсөн шүү дээ. Санаж байгаа биз дээ. Тиймэрхүү маягийн зохицуулалт нэг удаа л хийж болно. Тэгэхгүй байн байн хийгээд байдаг болох юм бол угаасаа төсвийн хууль гэж суурь хууль байх ямар ч шаардлагагүй болж хувирах байхгүй юу. </w:t>
      </w:r>
    </w:p>
    <w:p>
      <w:pPr>
        <w:pStyle w:val="style0"/>
        <w:spacing w:line="100" w:lineRule="atLeast"/>
        <w:jc w:val="both"/>
      </w:pPr>
      <w:r>
        <w:rPr>
          <w:rFonts w:ascii="Arial" w:cs="Arial" w:hAnsi="Arial"/>
          <w:sz w:val="24"/>
          <w:szCs w:val="24"/>
          <w:lang w:val="mn-MN"/>
        </w:rPr>
        <w:tab/>
        <w:t xml:space="preserve">Тэгэхээр энэ зүйл дээрээ л ойлголцол бий болгоё. Угаасаа энэ чинь хоёрдугаар хэлэлцүүлэг тийм үү. Одоо бол бид нар ганцхан хугацааг нь яриад зарчмын зөрүүтэй санал гаргасан учраас анхны хэлэлцүүлгээр нь баталж чадахгүй. </w:t>
      </w:r>
    </w:p>
    <w:p>
      <w:pPr>
        <w:pStyle w:val="style0"/>
        <w:spacing w:line="100" w:lineRule="atLeast"/>
        <w:jc w:val="both"/>
      </w:pPr>
      <w:r>
        <w:rPr>
          <w:rFonts w:ascii="Arial" w:cs="Arial" w:hAnsi="Arial"/>
          <w:sz w:val="24"/>
          <w:szCs w:val="24"/>
          <w:lang w:val="mn-MN"/>
        </w:rPr>
        <w:tab/>
        <w:t xml:space="preserve">Хоёрдугаар хэлэлцүүлэг уруу орохоос өмнө Засгийн газар энэ дээр ээ ажиллаж байгаад санал оруулж ирэх нь зүйтэй байх гэж бодож байна.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-Бодоод бодоод өөр гарц байхгүй л дээ. Хуулинд байгаа юм чинь.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-Хуулиа өөрчлөхгүй бол угаасаа гарц байхгүй.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-Тэгэхээр хуулиа ингэж гаргачихаад төсвийн тодотгол өргөхдөө дагуулаад хуулийнхаа хугацааг наашлуулах хуулиа хамт оруулах л арга зам байна л даа.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-Ер нь тэрнээс өөр гарцгүй болчихоод байгаа юм. Яагаад гэвэл би бас тэр дүн буурахгүй байх тал дээр бас бодож үзсэн чинь нөгөө хэлэлцэх эсэхийг шийдэж байхад дүн буурна гээд протоколд орчихсон юм байна. Тийм учраас дүн буурахгүй гээд ингээд мэлзэх араггүй болчих гээд байгаа юм.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Н.Батбаяр:</w:t>
      </w:r>
      <w:r>
        <w:rPr>
          <w:rFonts w:ascii="Arial" w:cs="Arial" w:hAnsi="Arial"/>
          <w:sz w:val="24"/>
          <w:szCs w:val="24"/>
          <w:lang w:val="mn-MN"/>
        </w:rPr>
        <w:t xml:space="preserve">Тэгэхээр зүгээр ийм л юм болчихоод байгаа юм л даа. Бид нар яг эдийн засгаа эрчимжүүлье гэж Их Хурал хөтөлбөр баталчихаад тэгээд бодитой алхам хийгээд ирэхээр тэрийгээ болохоор уг нь энэ нь зөв тэгэхдээ болохгүй гэдэг шиг болчихоод нэг гараа нөгөөгөөрөө барьчихаад байгаа байхгүй юу. Тэгэхээр гол нь бид нар эдийн засгаа илүү идэвхжүүлэх нь чухал юм уу. Үгүй бол одоо сүх далайтал үхэр амар гэгчээр за та нар өөрсдөө мэд гэдэг нь чухал юм болчихоод байгаа байхгүй юу даа би бол Засгийн газрын оруулж ирсэн саналыг Их Хурал дэмжиж өгөөч гэж хэлэх гэж байна.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-Батбаяр сайдад дахиад нэг санал хэлье. Улаан сайд, Батбаяр сайд хоёр хоёулаа байж байна. Яг энэ Засгийн газар байгуулагдсаны дараа энэ хуулийн чинь хугацаа нь хүчингүй болсон шүү дээ. Тэгэхээр Засгийн газар дээр тухайн үед нь анхаараад энийг нэг сунгая гэсэн бол болох л байсан байхгүй юу. Хугацааны сунгалтын асуудал. Тэгэхээр одоо бол Их Хуралд буруу өгөөд байх асуудал бас байхгүй шүү Батбаяр сайд 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-Одоо яах вэ дээ тэгээд хуульдаа баригдахаас өөр арга байхгүй юу.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Н.Батбаяр:</w:t>
      </w:r>
      <w:r>
        <w:rPr>
          <w:rFonts w:ascii="Arial" w:cs="Arial" w:hAnsi="Arial"/>
          <w:sz w:val="24"/>
          <w:szCs w:val="24"/>
          <w:lang w:val="mn-MN"/>
        </w:rPr>
        <w:t xml:space="preserve"> -шийдэх нь Их Хурлын шийдвэр тэгээд манай бизнесийнхэн тэрийг чинь яаж хүлээж авах нь вэ харъя. Хэдийгээр одоо цаг хугацааны хувьд нэн яаралтай авах арга хэмжээ ч гэлээ гэсэн хуулиндаа баригдах ёстой.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-Хуулийн хэлтэс ажлын хэсэг бас энэ зүйлийг надад сануулсан учраас би хуулийн дагуу Байнгын хороо дэгийнхээ дагуу хуульд зохицуулах арга хэмжээг нь авах ёстой юм билээ. Тийм учраас хууль зохицуулах саналаа хураалгана. Нэг хууль цэцэд очоод байгаа учраас энийг бид анхаарах ёстой юм байгаа юм. Тэгэхгүй бол болохгүй болчихоод байна. </w:t>
      </w:r>
    </w:p>
    <w:p>
      <w:pPr>
        <w:pStyle w:val="style0"/>
        <w:spacing w:line="100" w:lineRule="atLeast"/>
        <w:jc w:val="both"/>
      </w:pPr>
      <w:r>
        <w:rPr>
          <w:rFonts w:ascii="Arial" w:cs="Arial" w:hAnsi="Arial"/>
          <w:sz w:val="24"/>
          <w:szCs w:val="24"/>
          <w:lang w:val="mn-MN"/>
        </w:rPr>
        <w:tab/>
        <w:t xml:space="preserve">Гаалийн албан татвараас чөлөөлөх тухай, Нэмэгдсэн өртгийн албан татвараас чөлөөлөх тухай хуулийн төслийн үйлчлэх хугацааг төсвийн тухай хуулийн 6 дугаар зүйлийн 6.2-ын 5 дахь заалтыг үндэслэн эдгээр хуулиудыг 2015 оны нэгдүгээр сарын 1-ий өдрөөс эхлэн дагаж мөрдөхөөр тогтоох. Дэмжье гэсэн саналын томьёоллоор санал хураалт явуулъя. Дэмжиж байгаа гишүүд гараа өргөнө үү. 12-7 дэмжигдсэн байна. Та нар яах вэ хоёр дахь хэлэлцүүлэг дээрээ яриад ороод ир л дээ. Тэгэхдээ хууль зөрчихөөр чинь угаасаа үйлчилж болохгүй болчихоод байхгүй юу. </w:t>
      </w:r>
    </w:p>
    <w:p>
      <w:pPr>
        <w:pStyle w:val="style0"/>
        <w:spacing w:line="100" w:lineRule="atLeast"/>
        <w:jc w:val="both"/>
      </w:pPr>
      <w:r>
        <w:rPr>
          <w:rFonts w:ascii="Arial" w:cs="Arial" w:hAnsi="Arial"/>
          <w:sz w:val="24"/>
          <w:szCs w:val="24"/>
          <w:lang w:val="mn-MN"/>
        </w:rPr>
        <w:tab/>
        <w:t xml:space="preserve">Нэмэгдсэн өртгийн албан татвараас чөлөөлөх тухай, Гаалийн албан татвараас чөлөөлөх тухай хуулийн төслийн талаар Байнгын хорооноос санал, дүгнэлт гарна. Дүгнэлтийг нэгдсэн чуулганд Улсын Их Хурлын гишүүн Баярцогт гишүүн танилцуулна. Нэмэгдсэн өртгийн албан татвараас чөлөөлөх тухай, гаалийн албан татвараас чөлөөлөх тухай хуулийн төслийн анхны хэлэлцүүлгийг үүгээр хийж дууслаа.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Хоёр дахь асуудал.</w:t>
      </w:r>
      <w:r>
        <w:rPr>
          <w:rFonts w:ascii="Arial" w:cs="Arial" w:hAnsi="Arial"/>
          <w:sz w:val="24"/>
          <w:szCs w:val="24"/>
          <w:lang w:val="mn-MN"/>
        </w:rPr>
        <w:t xml:space="preserve"> Гаалийн тариф, гаалийн татварын тухай хуульд нэмэлт, оруулах тухай хуулийн анхны хэлэлцүүлгийг хийе. Ажлын хэсгийн бүрэлдэхүүн өмнөх бүрэлдэхүүнээр байгаа. Сангийн сайд Ч.Улаан, Сангийн дэд сайд С.Пүрэв, Сангийн яамны төсвийн бодлого төлөвлөлтийн газрын дарга Ж.Ганбат, Татварын ерөнхий газрын дарга Т.Батмагнай, Гаалийн ерөнхий газрын дарга О.Ганбат, Гаалийн ерөнхий газрын татвар тарифийн газрын дарга Эрдэнэчимэг, Сангийн яамны төсвийн орлогын хэлтсийн дарга Батбаяр нар оролцож байна. Хуулийн төслийн холбогдох материалуудыг та бүхэнд тараасан байгаа. Хуулийн төсөлтэй холбогдуулаад асуух асуулттай гишүүд байна уу. Асуулт алга байна. Саналтай гишүүн байна уу.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xml:space="preserve"> -Хоёр найруулга яваад байна уу, үгүй юу. </w:t>
      </w:r>
    </w:p>
    <w:p>
      <w:pPr>
        <w:pStyle w:val="style0"/>
        <w:spacing w:line="100" w:lineRule="atLeast"/>
        <w:jc w:val="both"/>
      </w:pPr>
      <w:r>
        <w:rPr>
          <w:rFonts w:ascii="Arial" w:cs="Arial" w:hAnsi="Arial"/>
          <w:sz w:val="24"/>
          <w:szCs w:val="24"/>
          <w:lang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-Санал алга байна, зарчмын зөрүүтэй саналын томьёоллоор санал хураалт явуулъя. Зарчмын зөрүүтэй санал дээр санал байвал та бүгд тайлбар хийж болно. Гаалийн тариф, гаалийн татварын тухай хуульд нэмэлт  оруулах тухай хуулийн талаар зарчмын зөрүүтэй саналын томьёолол. </w:t>
      </w:r>
    </w:p>
    <w:p>
      <w:pPr>
        <w:pStyle w:val="style0"/>
        <w:spacing w:line="100" w:lineRule="atLeast"/>
        <w:jc w:val="both"/>
      </w:pPr>
      <w:r>
        <w:rPr>
          <w:rFonts w:ascii="Arial" w:cs="Arial" w:hAnsi="Arial"/>
          <w:color w:val="000000"/>
          <w:sz w:val="24"/>
          <w:szCs w:val="24"/>
          <w:shd w:fill="FFFFFF" w:val="clear"/>
          <w:lang w:bidi="he-IL" w:val="mn-MN"/>
        </w:rPr>
        <w:tab/>
        <w:t>1. Төслийн 1 дүгээр зүйлийн 1.1, 1.2 дахь заалтыг нэгтгэж доор дурдсанаар өөрчлөн найруулах;</w:t>
      </w:r>
    </w:p>
    <w:p>
      <w:pPr>
        <w:pStyle w:val="style0"/>
        <w:spacing w:line="100" w:lineRule="atLeast"/>
        <w:jc w:val="both"/>
      </w:pPr>
      <w:r>
        <w:rPr>
          <w:rFonts w:ascii="Arial" w:cs="Arial" w:hAnsi="Arial"/>
          <w:color w:val="000000"/>
          <w:sz w:val="24"/>
          <w:szCs w:val="24"/>
          <w:shd w:fill="FFFFFF" w:val="clear"/>
          <w:lang w:bidi="he-IL" w:val="mn-MN"/>
        </w:rPr>
        <w:t>1.40 дүгээр зүйлийн 40.2 дахь хэсэг. Хөрөнгө оруулалтын тухай хуулийг 11.2.1-11.2.3-т заасан төсөл арга хэмжээг хэрэгжүүлэх зорилгоор Засгийн газартай хөрөнгө оруулалтын гэрээ байгуулсан хөрөнгө оруулагчийн тухайн төсөл арга хэмжээний барилга угсралтын ажлын гүйцэтгэлд шаардагдах техник, тоног төхөөрөмжийг импортлоход гаалийн болон нэмэгдсэн өртгийн албан татвараас төлөх хугацааг 2 жил хүртэлх хугацаагаар сунгах эсвэл уг татварыг 2 жилийн хугацаанд хэсэгчлэн төлөх шийдвэрийг Засгийн газарт гаргаж болно. Санал гаргасан Улсын Их Хурлын гишүүн Даваасүрэн. Энэ дээр нөгөө бараа гэснийг хуулийн дагуу техник тоног төхөөрөмж гээд хуулийн үгийг нь оруулж байгаа юм. За Батбаяр гишүүн.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-Наад томьёоллоор чинь тэр Засгийн газартай хөрөнгө оруулалтын гэрээ байгуулсан гэсэн заалтыг аваад тодорхой томоохон төсөл гэсэн утга санааг нэмсэн дээр юм биш үү. Тэгэхгүй бол өнөөдрийн байдлаар хөрөнгө оруулалтын гэрээ хийсэн байгууллага байхгүй.</w:t>
      </w:r>
    </w:p>
    <w:p>
      <w:pPr>
        <w:pStyle w:val="style0"/>
        <w:spacing w:line="100" w:lineRule="atLeast"/>
        <w:jc w:val="both"/>
      </w:pPr>
      <w:r>
        <w:rPr>
          <w:rFonts w:ascii="Arial" w:cs="Arial" w:hAnsi="Arial"/>
          <w:color w:val="000000"/>
          <w:sz w:val="24"/>
          <w:szCs w:val="24"/>
          <w:shd w:fill="FFFFFF" w:val="clear"/>
          <w:lang w:bidi="he-IL" w:val="mn-MN"/>
        </w:rPr>
        <w:tab/>
      </w:r>
      <w:bookmarkStart w:id="1" w:name="__DdeLink__19855_1566056387"/>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w:t>
      </w:r>
      <w:bookmarkEnd w:id="1"/>
      <w:r>
        <w:rPr>
          <w:rFonts w:ascii="Arial" w:cs="Arial" w:hAnsi="Arial"/>
          <w:color w:val="000000"/>
          <w:sz w:val="24"/>
          <w:szCs w:val="24"/>
          <w:shd w:fill="FFFFFF" w:val="clear"/>
          <w:lang w:bidi="he-IL" w:val="mn-MN"/>
        </w:rPr>
        <w:t xml:space="preserve">Энэ чинь байна шүү дээ Батбаяр гишүүн ээ. Дэгийн хуулиараа нөгөө нэмэлт, өөрчлөлт учраас ийм агуулгын өөрчлөлт оруулж болохгүй. Шинэчилсэн найруулга биш байхгүй юу. Тийм учраас энүүгээрээ явахаас өөр арга байхгүй.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-Яг наадахаас чинь бол амьдралд хэрэгжих юм багатай л даа.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-Энэ дээр чинь 500-аас дээш гэхээр цөөхөн болчих юм билээ. Наадахыг чинь ярьсан юм. Тэгэхдээ нөгөө нэмэлт, өөрчлөлт учраас өөрчилж болохгүй болчихоод байгаа юм дэгээрээ.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-Улсын чанартай гэдэг нь яасан алга болчихсон юм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хөрөнгө оруулалтын гэрээний 2.1.1 гэдэг чинь тэгээд Улсын чанартай ажлууд шүү дээ. Аан 11.2.1 чинь Улсын чанартай ажил уу тийм биз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Ч.Улаан: </w:t>
      </w:r>
      <w:r>
        <w:rPr>
          <w:rFonts w:ascii="Arial" w:cs="Arial" w:hAnsi="Arial"/>
          <w:color w:val="000000"/>
          <w:sz w:val="24"/>
          <w:szCs w:val="24"/>
          <w:shd w:fill="FFFFFF" w:val="clear"/>
          <w:lang w:bidi="he-IL" w:val="mn-MN"/>
        </w:rPr>
        <w:t xml:space="preserve"> -Тэр нөгөө үгээр байсныг нь.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-Тийм хоёр хэсэг байсан тэрийг нь нэгтгэчихсэн юм байна. Улсын чанартай гэдэг нь орж байгаа тийм биз. Уг нь ороогүй ч гэлээ гэсэн энэ 11.2 гэдгээр орчихож байгаа биз дээ. Улсын чанартай ажлыг 11.2.1-д заасныг ойлгоно гээд та нар хэлсэн байсан шүү дээ. Тэгэхээр тэрийг л нөгөө энэ ажлуудыг нь л 11.2 гэдгээрээ бичсэн юм байна.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-Аан за тийм байна. Тэрүүгээр нь тэгж ойлгоё. Түрүүн тэр ажлын хэсэг дээр яригдсан гээд Баярцогт гишүүн ярилаа шүү дээ. Мотор гээд техник тоног, төхөөрөмждөө бол мотор, сэлбэг, эд анги чинь орохгүй шүү дээ. Энэ дээр багтахгүй. Тэр чинь жижиг, дунд үйлдвэр дээр тийм юм орох юм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-Тэгэхдээ оруулаач  гэж байгаа юм байна тийм үү.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-Жижиг дунд үйлдвэрт хамаарах юм уу. Жижиг дунд үйлдвэр нь жижигхэн.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 санал хураалтыг явуулъя.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-Энэ чинь энэ дээр юу яах юм уу. Ажлын хэсэг дээр ажлын хэсэг бол ингээд санал нэгдэж байгаа юу. Баярцогт оо, ерөөсөө техник, тоног төхөөрөмж л гэж байна шүү дээ энэ чинь.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-Энэ угаасаа импортоор оруулж ирж байгаад л юмнууд байгаа учраас импортоор л техник, тоног төхөөрөмж орж ирнэ гэж ойлгоод байгаа юм.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 -</w:t>
      </w:r>
      <w:r>
        <w:rPr>
          <w:rFonts w:ascii="Arial" w:cs="Arial" w:hAnsi="Arial"/>
          <w:color w:val="000000"/>
          <w:sz w:val="24"/>
          <w:szCs w:val="24"/>
          <w:shd w:fill="FFFFFF" w:val="clear"/>
          <w:lang w:bidi="he-IL" w:val="mn-MN"/>
        </w:rPr>
        <w:t xml:space="preserve">Барилгын үндсэн материал энэ тэр бол энд хамаагүй юм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С.Баярцогт: </w:t>
      </w:r>
      <w:r>
        <w:rPr>
          <w:rFonts w:ascii="Arial" w:cs="Arial" w:hAnsi="Arial"/>
          <w:color w:val="000000"/>
          <w:sz w:val="24"/>
          <w:szCs w:val="24"/>
          <w:shd w:fill="FFFFFF" w:val="clear"/>
          <w:lang w:bidi="he-IL" w:val="mn-MN"/>
        </w:rPr>
        <w:t xml:space="preserve">-Барилгын үндсэн материал гэхээр бид нар бол зүгээр техникийн хувьд бол мэдэхгүй. Яг хөрөнгө оруулалтын хуультай уялдуулаад танайх чинь өөрөө ишилцэнээ хоёр заалт чинь хоёулаа хөрөнгө оруулалтын хуультай ишилчихсэн юм билээ шүү дээ. Тэгээд хөрөнгө оруулалтын хуулийн заалттайгаа нийцүүлье гэхээр яг ийм болоод байгаа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-Улаан сайдаа энэ хоёр гурван ажил чинь дандаа үйлдвэр барихад юм билээ шүү дээ. Тэгэхээр үйлдвэрийн техник, тоног төхөөрөмж л болчихоод байгаа байхгүй юу. Тэгэхээр сэлбэ гэдэг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-Барилгын материал чинь техник, тоног төхөөрөмжид орно биз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-Барилгын материал гэж байгаа шүү дээ. 11.2.1. үйлдвэр барихад шаардах барилгын материал гээд байж л байгаа шүү дээ 11.2.1 дээр. Орж байгаа, орж байгаа. 11.2.1 чинь барилгын материал тухайн барьж байгаа. Үйлдвэрийн барилгын материал гээд орж байгаа. За Батбаяр гишүүн.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-Тэгэхээр ийм болж байгаа юм. Энэ дээр заавал ч үгүй хөрөнгө оруулалтын хуулийн ишлэл болоод байна шүү дээ. Би хөрөнгө оруулалтын тухай хуулийг ишлэл татахаас больё гэж бодоод байхгүй юу даа. Яагаад гэхээр энэ уруу орох юм бол энэ хуулийн хүрээ аягүй хумигдаад явчихна. </w:t>
      </w:r>
    </w:p>
    <w:p>
      <w:pPr>
        <w:pStyle w:val="style0"/>
        <w:spacing w:line="100" w:lineRule="atLeast"/>
        <w:jc w:val="both"/>
      </w:pPr>
      <w:r>
        <w:rPr>
          <w:rFonts w:ascii="Arial" w:cs="Arial" w:hAnsi="Arial"/>
          <w:b/>
          <w:bCs/>
          <w:color w:val="000000"/>
          <w:sz w:val="24"/>
          <w:szCs w:val="24"/>
          <w:shd w:fill="FFFFFF" w:val="clear"/>
          <w:lang w:bidi="he-IL" w:val="mn-MN"/>
        </w:rPr>
        <w:tab/>
        <w:t>Ц.Даваасүрэн:</w:t>
      </w:r>
      <w:r>
        <w:rPr>
          <w:rFonts w:ascii="Arial" w:cs="Arial" w:hAnsi="Arial"/>
          <w:color w:val="000000"/>
          <w:sz w:val="24"/>
          <w:szCs w:val="24"/>
          <w:shd w:fill="FFFFFF" w:val="clear"/>
          <w:lang w:bidi="he-IL" w:val="mn-MN"/>
        </w:rPr>
        <w:t xml:space="preserve"> -Тэгэхээр дэгийн хуулиараа харин...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-Үгүй дэгийн хууль, үгүй тийм биш байна. Энэ чинь хууль чинь орж ирэхэд Гаалийн тариф, гаалийн татварын тухай хуульд нэмэлт, өөрчлөлт оруулах гэж оруулж ирж байгаа шүү дээ. Тэгээд 40.2 дахь хэсэг хөндөж байгаа шүү дээ. Тэр заалтан дотор нь өөрчлөлт оруулах нээлттэй шүү дээ болно.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-Заалт дотроо агуулга нь өөрчлөгдчихөөд байгаа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-Үгүй болно тэр заалт дотор ямар ч өөрчлөлт орж болно.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 -</w:t>
      </w:r>
      <w:r>
        <w:rPr>
          <w:rFonts w:ascii="Arial" w:cs="Arial" w:hAnsi="Arial"/>
          <w:color w:val="000000"/>
          <w:sz w:val="24"/>
          <w:szCs w:val="24"/>
          <w:shd w:fill="FFFFFF" w:val="clear"/>
          <w:lang w:bidi="he-IL" w:val="mn-MN"/>
        </w:rPr>
        <w:t>Дэгийн хуулиар нэмэлт, өөрчлөлт тухай үндсэн зүйл заалтыг л хэмжээнд тусгасан.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-Хуулийн агуулга л их том алдагдаж байгаа юм л даа.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-Үгүй үгүй тэр чинь өөр. Тэр бол нээлттэй.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Ч.Улаан: </w:t>
      </w:r>
      <w:r>
        <w:rPr>
          <w:rFonts w:ascii="Arial" w:cs="Arial" w:hAnsi="Arial"/>
          <w:color w:val="000000"/>
          <w:sz w:val="24"/>
          <w:szCs w:val="24"/>
          <w:shd w:fill="FFFFFF" w:val="clear"/>
          <w:lang w:bidi="he-IL" w:val="mn-MN"/>
        </w:rPr>
        <w:t xml:space="preserve">-Тийм саналаар л гэсэн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-Засгийн газар дээрээ яриагүй агуулгын хүрээг нь өргөтгөсөн ийм юм оруулж ирэхээр чинь болохгүй шүү.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 -</w:t>
      </w:r>
      <w:r>
        <w:rPr>
          <w:rFonts w:ascii="Arial" w:cs="Arial" w:hAnsi="Arial"/>
          <w:color w:val="000000"/>
          <w:sz w:val="24"/>
          <w:szCs w:val="24"/>
          <w:shd w:fill="FFFFFF" w:val="clear"/>
          <w:lang w:bidi="he-IL" w:val="mn-MN"/>
        </w:rPr>
        <w:t xml:space="preserve">Байнгын хорооны даргын томьёолол бол найруулга байхгүй юу, юу ч өөрчлөөгүй. Яг засгаас орж ирсэн санал чинь бол яг ишлээд л 11.1.3 гээд тэр чинь бол 12.1.1-12.1.3 гэдэг чинь бол яг энэ хүрээнд хөрөнгө оруулалтын гэрээтэй. Хөрөнгө оруулалт чинь 2 янз байгаа шүү дээ. Тогтворжуулалтын гэрчилгээтэй нэг байгаа. Хөрөнгө оруулалттай нэг байгаа. Хөрөнгө оруулалт чинь бол 500 тэрбумаас дээшээ гээд. Тэгээд засаг өөрөө ийм санал оруулж ирсэн байхгүй юу. Бид нар чинь ярьж ярьж байгаад болж байгаа юм уу гээд ингээд тодорхой хэмжээгээр хязгаарлах ёстой. Яагаад гэвэл одоо бол хоёр сар байгаа шүү дээ. Энийгээ хоёр жил болгох гэж байгаа юм чинь засагт бас өөрт нь эрх өгч байгаа байхгүй юу. Энэ чинь бол Их Хурал авч байгаа эрх биш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 Батбаяр гишүүн.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-Тэгэхээр тийм л  болоод байна л даа. Яг энэ утгаар ярих юм бол хөрөнгө оруулалтын гэрээ байгуулах гэсэн санал байхгүй хөрөнгө оруулалтын гэрээ байхгүй байгаа Монголд өнөөдөр. Асуудал үүсэхдээ энэ чинь хөрөнгө оруулалтын гэрээтэй холбогдож үүсээгүй байхгүй юу даа. Асуудал үүссэн томоохон объектууд ашиглалтад орж байна. Үйлдвэрүүдийг хурдан ашиглалтад оруулахын тулд энэ схемийг хийсэн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-Тэгэхээр үйлдвэрүүдийн  чинь гэрээ энд байгаа шүү дээ.</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-Тэгэхээр хөрөнгө оруулалтын гэрээтэй байгаа юм чинь нөгөөдүүлдээ хөрөнгө оруулалтын гэрээ байгуулах хүсэлтээ ирүүлээгүй байхгүй юу даа. Заавал ч үгүй хөрөнгө оруулалтын гэрээ байгуулах шаардлагатай ч юм байна, шаардлагагүй ч юм байна. Тэгээд компаниуд заавал ч үгүй хөрөнгө оруулалтын гэрээ байгуулах шахсан юм уруугаа болчихож байхгүй юу даа. Тэр чинь бол сайн дурын үнсэн дээр хийж байгаа байхгүй юу даа.  Тийм учраас би хөрөнгө оруулалтын хуультайгаа заавал холбохоо больчихоо ч ээ. Түрүүн чи улсын чанартай гэж байгаа шүү дээ. Анхны томилолт чинь. Засгийн газрын оруулж ирсэн анхны томилолт чинь улсын чанартай арга хэмжээ аваад хөрөнгө оруулж байсан яг тэрүүгээр л явуулчих байхгүй юу даа. Хөрөнгө оруулалтын гэрээ байгуулсан гэдэг энэ томьёоллыг л хасчихъя гэж хэлэх гэж байхгүй юу даа анхныхаас. Энэ бол болно. Энд тийм эрс тэс өөрчлөлт бол байхгүй. Би бизнесийнхэндээ илүү таатай орчин өгөх гэж байхгүй юу даа.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-Өөрсдөө өөр өөр юм яриад байх юм. Бид нар бол асуусан шүү дээ. Ажлын хэсэг. Яг ямар зарчим барьж байна гэсэн чинь хөрөнгө оруулалтын гэрээгээр хязгаарлая гэдэг зарчим барьсан учраас ийм санал орж ирсэн гэж ажлын хэсэг тайлбарласан шүү дээ. Бид нар бол яг энэнтэй хуралдсан юм чинь.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 -</w:t>
      </w:r>
      <w:r>
        <w:rPr>
          <w:rFonts w:ascii="Arial" w:cs="Arial" w:hAnsi="Arial"/>
          <w:color w:val="000000"/>
          <w:sz w:val="24"/>
          <w:szCs w:val="24"/>
          <w:shd w:fill="FFFFFF" w:val="clear"/>
          <w:lang w:bidi="he-IL" w:val="mn-MN"/>
        </w:rPr>
        <w:t xml:space="preserve">Бид улсын чанартай томоохон төсөл дээр хөрөнгө оруулалтын гэрээтэй нөхцөлөөр хязгаарлаад одоо татварыг нь хойшлуулъя гэсэн тийм л санал оруулсан шүү дээ. Хязгаар бид нар тавьсан байхгүй юу. Чи засаг дээр ярьж ярьж байгаад дэндүү хавтгай юм болчихно. Энэ чинь улсын чанартай том төслүүдээ.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-Сая Ерөнхий сайд тодорхой объектуудаар явсан шүү дээ. Тэгэхэд  энэ асуудлууд тавигдсан юм. Энэ асуудал үүсэж гарсан шалтгаан нь бол тэр объектуудад бүгдээрэнд нь хөрөнгө оруулалтын гэрээ байхгүй. Хөрөнгө оруулалтын гэрээ байгуулах сонирхол бас байхгүй байгаа. Бас асуудал шийдэх гэж байгаад тэмээг нь ямаа болгочих гээд байгаа байхгүй юу. Тийм учраас тэр хөрөнгө оруулалтын гэрээ байгуулсан гэдэг үгийг л хасъя гэж байхгүй юу даа. Улсын чанартай томоохон тийм юм байхгүй. Тодорхой хязгаарт байх ёстой Улаан сайдын хэлдэг бол үнэн. Хавтгайруулж болохгүй.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гэдэг дээрээ харин тэрийг л хэлсэн юм билээ л дээ. Хөрөнгө оруулалтын тухай хуулийн 11.2.1-11.2.3-ийг хэлнэ гээд л. Тэгэхээр тэр ажлууд нь болохоор нөгөө хөрөнгө оруулалтын гэрээний хүрээнд хийгдэж байгаа барилгын үйлдвэр, хөдөө аж ахуйн экспортын бүтээгдэхүүний үйлдвэрлэлүүд газрын тос зам байхгүй юм билээ. Нано био технологи, төмөр зам харин байхгүй эрчим хүч гэсэн ийм л юм байгаа.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-Яаж яах юм манайхан хэл дээ. Хөрөнгө оруулалтын гэдгийг нь авах юм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-Авчихъя гэхээр чинь жоохон зөрчилдөөн үүсчих юм биш үү.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-Батбаяр сайдын хэлж байгаагаар хөрөнгө оруулалтын гэдгээ авчихвал тэгээд хөрөнгө оруулалтын хуулийн 12.1.1-12.2.3 үлдэх юм бол дахиад л бие биеийгээ хуурч байгаа гэсэн үг. Дахиад тэрүүгээрээ хязгаарлагдчихаж байгаа юм чинь.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-Тэрүүгээр хязгаарлагдахаар чинь 500 -гаар хязгаарлагдах болж байгаа байхгүй юу. 500-доош жишээлбэл юм орж ирэхээр болчихоод байгаа юм л даа. Энэ 4 чиглэлд. Энэ 4 чиглэлийн хөрөнгө оруулалт чинь ер нь бол нэлээд өндөр үнийн дүнтэй байх зүгээр хөрөнгө оруулалтын гэрээ байгуулагдаагүй байвал хамрагдахгүй болчих гээд байна Ганбатаа хариул даа. Наад микрафон чинь ажиллахгүй байна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Ж.Ганбат:</w:t>
      </w:r>
      <w:r>
        <w:rPr>
          <w:rFonts w:ascii="Arial" w:cs="Arial" w:hAnsi="Arial"/>
          <w:color w:val="000000"/>
          <w:sz w:val="24"/>
          <w:szCs w:val="24"/>
          <w:shd w:fill="FFFFFF" w:val="clear"/>
          <w:lang w:bidi="he-IL" w:val="mn-MN"/>
        </w:rPr>
        <w:t xml:space="preserve"> -Яах вэ тэр салбарын хязгаарлалт нь бол Улсын чанартай гэдэгтээ уялдаад тэр нь бол заавал байх ёстой. Заавал хөрөнгө оруулалтын гэрээтэйгээ уях уу, үгүй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гэдгээ тэгээд юу гэж тодорхойлох вэ.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Ж.Ганбат:</w:t>
      </w:r>
      <w:r>
        <w:rPr>
          <w:rFonts w:ascii="Arial" w:cs="Arial" w:hAnsi="Arial"/>
          <w:color w:val="000000"/>
          <w:sz w:val="24"/>
          <w:szCs w:val="24"/>
          <w:shd w:fill="FFFFFF" w:val="clear"/>
          <w:lang w:bidi="he-IL" w:val="mn-MN"/>
        </w:rPr>
        <w:t>-Саяын хэлсэн нөгөө салбарууд дээрээ нөгөө салбараараа ингээд тодорхойлоод Улсын чанартай дэд бүтцийн ийм ийм салбаруудаа гэсэн ийм ийм байдлаар энийгээ бол тодорхойлсон болохоор энэ хязгаартаа заавал байх ёстой. Хөрөнгө оруулалтын гэрээ гэдгийгээ бол..</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-Авчихъя гэж үү.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-Авчихсан л юм байна шүү дээ. Засгийн газартай хөрөнгө оруулалтын гэрээ байгуулсан гэдгийг нь авчихъя гэж үү.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-Засгийн газраас оруулж ирсэн саналаас хөрөнгө оруулалтын гэрээ байгуулсан гэдэг үгийг хасчихъя гэж байхгүй юу, 4 үгийг. Улсын чанартай гэдэг нь үлдэнэ. Өөрөөр хэлбэл тодорхой хязгаарлалтууд байх ёстой.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хөрөнгө оруулалтын тухай хуулийн гэх юм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-Хөрөнгө оруулалтын тухай хууль гэж юм байхгүй байхгүй юу даа.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-Хөрөнгө оруулалтын тухай 11.2.1-2.3 хүртлээ нөгөөдөхөө ялгаж өгч байхгүй юу. Нөгөө төмөр зам эрчим хүч, биш ээ хууль нь тийм юм 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 :</w:t>
      </w:r>
      <w:r>
        <w:rPr>
          <w:rFonts w:ascii="Arial" w:cs="Arial" w:hAnsi="Arial"/>
          <w:color w:val="000000"/>
          <w:sz w:val="24"/>
          <w:szCs w:val="24"/>
          <w:shd w:fill="FFFFFF" w:val="clear"/>
          <w:lang w:bidi="he-IL" w:val="mn-MN"/>
        </w:rPr>
        <w:t xml:space="preserve"> -Засгийн газар оруулж ирэхдээ хөрөнгө оруулалтын хуулийн 11.2.1-2.3 гэж оруулаагүй улсын чанартай гээд явсан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гэдэг нь хөрөнгө оруулалтын хуулийн 11.2.1-2.3 т заасныг ойлгоно гээд оруулсан байгаа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-Тэгээд давхар бичигдчихлээ гээд байгаа юм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-Саяны тэр хөрөнгө оруулалтын хуулийн 11.2.1-3-ыг бичсэн байхгүй юу.</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-Та нар улсын чанартай ажил гэдгээ ингэж ойлгоно гээд хоёр дахь заалтаараа хэлсэн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-Харин тийм хоёр дахь заалтандаа л байгаа шүү дээ. Тэгэхээр чинь Улсын чанартай гээд явсан байгаа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-Энэ хоёрыг нэгтгэсэн байхгүй юу. Нэгтгэсэн юм.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-Даваасүрэн гишүүнээ, хоёуланг нь нийлүүлж болно. Гэхдээ тэндээс ганцхан хөрөнгө оруулалтын гэрээ байгуулсан гэдэг заалтаа авъя. 11.1.2, 11.1.3 нь байж байг. Тэрийг л хасчих.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-Би тэгвэл саналын томьёоллоо хэлээд өгье гишүүд ээ. Улсын чанартай хөрөнгө оруулалтын тухай хуулийн 11.2.1-ээс 2.3-т заасан төсөл арга хэмжээг хэрэгжүүлэх хөрөнгө оруулагчийн тухайн төсөл арга хэмжээг..</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-Улсын чанартай гэдэг үг чинь ерөөсөө хэрэггүй. Хөрөнгө оруулалтын хуулийн тэдийн тэдэд заасан...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гэдэг нь бас хэрэгтэй болчихоод байгаа юм.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-Хоёр заалт оруулсан шүү дээ. Бид нар өргөхдөө. Тэгээд хоёр заалтыг нийлүүлээд биччихээр чинь Улсын чанартай гэдэг нь алга болчихоод байна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-Та өөрөө улсын чанартай гэдгээ Хөрөнгө оруулалтын хуулийн 12.1-ийн...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-Харин тэр чинь тусдаа бие даасан заалтаар оруулсан байгаа биз дээ. Өргөн барихдаа, одоо болохоор та нар энэ хоёрыг хооронд нь өргөн барихдаа. Тэгээд одоо болохоор та нар энэ хоёрыг хооронд нь нийлүүлчихээд тэгээд улсын чанартайг нь алга болгочихоод байна шүү дээ үгийг нь тэгэхээр би бол аль алиныг нь бичих гээд байхгүй юу даа.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-Улсын чанартай гэдэг чинь хуулийн ямар ч тодорхойлолтгүй ойлголт байхгүй юу. Тэрийгээ та улсын чанартай гэдэг бол хөрөнгө оруулалтын хуулийн 11.2.1-2.3 дахийг ойлгоно гээд өөрөө тодорхойлж байгаа биз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Ч.Улаан: </w:t>
      </w:r>
      <w:r>
        <w:rPr>
          <w:rFonts w:ascii="Arial" w:cs="Arial" w:hAnsi="Arial"/>
          <w:color w:val="000000"/>
          <w:sz w:val="24"/>
          <w:szCs w:val="24"/>
          <w:shd w:fill="FFFFFF" w:val="clear"/>
          <w:lang w:bidi="he-IL" w:val="mn-MN"/>
        </w:rPr>
        <w:t xml:space="preserve"> -Хоёр дээрээ би энийгээ тодотгоод өгчихсөн байна.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-Тэгэхээр бид нар ингэж тодотгоод өгчихсөн байна. Яагаад гэвэл өөр бусад хуулиуд тэр улсын чанартай гэдэг үгийг ингэж ойлгох болчихоод байгаа учраас зүгээр хөрөнгө оруулалтын хуулийн 11.2.1-2.3-т заасан төсөл арга хэмжээнүүдийг..</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-Хувийн хэвшлийн ажил бас орчихоод байгаа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Орно шүү дээ. Бүгд орно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-Улсын чанартай гэдэг нь томоохон төсөл гэсэн үг байхгүй юу. Том төслөө л сонгосон юм.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С.Баярцогт: </w:t>
      </w:r>
      <w:r>
        <w:rPr>
          <w:rFonts w:ascii="Arial" w:cs="Arial" w:hAnsi="Arial"/>
          <w:color w:val="000000"/>
          <w:sz w:val="24"/>
          <w:szCs w:val="24"/>
          <w:shd w:fill="FFFFFF" w:val="clear"/>
          <w:lang w:bidi="he-IL" w:val="mn-MN"/>
        </w:rPr>
        <w:t xml:space="preserve"> -Тэрний оронд бол угаасаа хэрэг байхгүй.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-Улсын чанартай гэж тэгвэл хэрэггүй юм байна. Энд зүгээр л салбараа л заачих. Хувийнх ч байж болно гээд байгаа юм байна шүү дээ. Тийм одоо жишээлбэл хувийн хэвшлийн бүх барилгын үйлдвэрлэл орно гэсэн үг шүү дээ. Барилгын материалын бүх үйлдвэр. Орно гэсэн үг шүү дээ. Барилгын материалын бүх үйлдвэр. Энэ дээр нэг л ийм юм байгаа гишүүд 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-Хөрөнгө оруулалтын хэмжээгээр хязгаарлахгүй бол энэ бол.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-Дэс дараатай ярья. Ийм л юм байгаа шүү дээ. Ийм зүйл л байгаа юм. Бид нар одоо ямар төсөл арга хэмжээнийхийг чөлөөлөх гээд байна гэхээр барилгын материалын үйлдвэр газрын тосны үйлдвэр, хөдөө аж ахуйн боловсруулах болон экспортын бүтээгдэхүүний үйлдвэрлэлийг чөлөөлөх тухай яриад байгаа юм. Тэгэхээр хөдөө аж ахуйн боловсруулах барилгын материалын үйлдвэр гээд жижиг томгүй хамрах болж байна гэсэн үг.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-Тийм учраас би тэнд чинь хэмжээгээ хязгаарлах гээд улсын гэдэг үг чинь байх ёстой гээд байна шүү дээ. 11.2.1-2.3 чинь салбараараа хязгаарласан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-Улаан сайд та одоо бол будлиад байна. Та Улсын чанартай гэчихээд улсын чанартай гэдгээ нэгдүгээр заалтан дээрээ бичсэн. </w:t>
      </w:r>
    </w:p>
    <w:p>
      <w:pPr>
        <w:pStyle w:val="style0"/>
        <w:spacing w:line="100" w:lineRule="atLeast"/>
        <w:jc w:val="both"/>
      </w:pPr>
      <w:r>
        <w:rPr>
          <w:rFonts w:ascii="Arial" w:cs="Arial" w:hAnsi="Arial"/>
          <w:color w:val="000000"/>
          <w:sz w:val="24"/>
          <w:szCs w:val="24"/>
          <w:shd w:fill="FFFFFF" w:val="clear"/>
          <w:lang w:bidi="he-IL" w:val="mn-MN"/>
        </w:rPr>
        <w:tab/>
        <w:t xml:space="preserve">Хоёрдугаар заалтын улсын чанартай гэж тодорхойлохдоо энэ гурвыг л биччихсэн байхгүй юу. Одоо бол та нар хөрөнгө оруулалтын гэрээ гэдэг чинь бол мөнгөөр хязгаарлаж байсан байхгүй юу. 500-аас дээш. Одоо зүгээр бид нар хөрөнгө оруулалтаар нэг газар хязгаарлах хэрэгтэй. 50 тэрбум юм уу, 100 тэрбум тэгээд болчиход ямар ч асуудалгүй болно.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-Тэгвэл хязгаараа тавьж өгөөд улсын гэдгээ авчихгүй юу. Хязгаарыг нь аваад хаячихаар.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-Яг энэ энэ төрөлд хамар ч байгаа 50-аас дээш тэрбум төгрөгний хөрөнгө оруулалт хийсэн компаниудад ч гэдэг юм уу ингэж. Одоо орж ирж байгаа чинь бол 500-аар хязгаарлаж байгаа гэсэн үг байхгүй юу. Тэр хөрөнгө оруулалтын гэрээ гэдэг чинь тэгэхээр энийгээ л засаг өөрсдөө шийд л дээ. 50 юм уу, 100 юм уу тэгээд явчихъя л даа. Тэгэхгүй бол хавтгай чөлөөлөлт болно шүү. Тэгэх юм бол гааль импортын татвар тухайн жилдээ ерөөсөө орж ирэхээ болино.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-Тэгэхээр барилгын материал ялангуяа хөдөө аж ахуйн боловсруулах үйлдвэр дээр инновац бас хэцүү шүү. Инновоцын технологий ахалсан энэ тэр гээд ингээд ирэхээр маш хэцүү болно шүү.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Д.Хаянхярваа:</w:t>
      </w:r>
      <w:r>
        <w:rPr>
          <w:rFonts w:ascii="Arial" w:cs="Arial" w:hAnsi="Arial"/>
          <w:color w:val="000000"/>
          <w:sz w:val="24"/>
          <w:szCs w:val="24"/>
          <w:shd w:fill="FFFFFF" w:val="clear"/>
          <w:lang w:bidi="he-IL" w:val="mn-MN"/>
        </w:rPr>
        <w:t xml:space="preserve"> -Эртээд бид нар 50 тэрбумын гээд нэг хязгаарлалт энэ дээр чинь яриад байсан.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-Энийг түр хойшлуулчих уу. 500-аас доош бол Улаан сайдаа ерөөсөө ингээд Хятадын арьс ширний боловсруулах бүх үйлдвэрүүд энд болж эхэлнэ. Харин бид чинь тоогоороо бол 500-гаар хязгаарлаад тэгж орж ирсэн байсан.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-500-г би зөвшөөрнө. Хөрөнгө оруулалтын гэрээ байгуулсан гэдэг үг л авч хаяж байхгүй юу.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-Хөрөнгө оруулалтын гэрээ гэдгээ больё. Тэрнийхээ оронд 500-аас тэрбум төгрөгийн хөрөнгө оруулалт хийсэн. Тийм үгээр хэлье.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-Хөрөнгө оруулалт хийснээ ямар гэрээгээр нотлох юм.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С.Баярцогт: </w:t>
      </w:r>
      <w:r>
        <w:rPr>
          <w:rFonts w:ascii="Arial" w:cs="Arial" w:hAnsi="Arial"/>
          <w:color w:val="000000"/>
          <w:sz w:val="24"/>
          <w:szCs w:val="24"/>
          <w:shd w:fill="FFFFFF" w:val="clear"/>
          <w:lang w:bidi="he-IL" w:val="mn-MN"/>
        </w:rPr>
        <w:t xml:space="preserve">-Тогтворжуулалтын гэрчилгээ авдаг юм. Одоо бол хөрөнгө оруулалтын гэрээнээсээ өмнө тогтворжуулалтын гэрчилгээ гэж авч байгаа шүү дээ. Би энэ хөрөнгө оруулалт хийсэн тогтворжуулалтаа авъя гээд бүх компани очино.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-Тэгвэл тогтворжуулалтын гэрээтэй гэчихвэл болох уу. Гэрчилгээтэй гэвэл. За Сангийн яам хариул. Тэгэхээр бүр хэтэрчих гээд байна.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-Тогтворжуулалтын гэрээ гэсэн үг бол хэрэггүй. Тийм зүгээр тоог нь 500 сая гээд. 500 тэрбум уу.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-Шууд тоогоо тавиад л өгчих.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-500 чинь одоо том тоо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-Том төсөлд жижиг тоо шүү дээ.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-Том төсөлд бол тийм. Тэгвэл та нар Сангийн сайдаа Засгийн газар дээрээ хагас сайн өдрийнхөө хуралдаанаар нэг эргээд ярих юм уу. Татвар гаалийн юман дээр анхааралтай хандах хэрэгтэй.</w:t>
      </w:r>
      <w:r>
        <w:rPr>
          <w:rFonts w:ascii="Arial" w:cs="Arial" w:hAnsi="Arial"/>
          <w:color w:val="000000"/>
          <w:sz w:val="24"/>
          <w:szCs w:val="24"/>
          <w:shd w:fill="FFFFFF" w:val="clear"/>
          <w:lang w:bidi="he-IL"/>
        </w:rPr>
        <w:t xml:space="preserve"> </w:t>
      </w:r>
      <w:r>
        <w:rPr>
          <w:rFonts w:ascii="Arial" w:cs="Arial" w:hAnsi="Arial"/>
          <w:color w:val="000000"/>
          <w:sz w:val="24"/>
          <w:szCs w:val="24"/>
          <w:shd w:fill="FFFFFF" w:val="clear"/>
          <w:lang w:bidi="he-IL" w:val="mn-MN"/>
        </w:rPr>
        <w:t xml:space="preserve">Тэгэхгүй бол ялангуа экспортын барилгын гэдэг дээр бол хэтэрхий жижгэрсэн юмнууд орж ирчих гээд байгаа юм.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-Хэрвээ одоо хөрөнгө оруулалтын гэрээ гэдэг үгээ авч байгаа бол тэрний цаан нуугдаад байж байгаа 500 гэдгээ тоогоор нь л бичнэ. Тэгвэл Засгийн газрын оруулж ирсэн санал өөрчлөгдөхгүй. Тэгэхгүй бол Засгийн оруулж ирсэн санал чинь өөрөө өөрчлөгдөх гээд байна шүү дээ. Өшөө дээр нь улсын гэдэг хязгаарыг нь аваад хаячихаар.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-Ганхуяг гишүүн. </w:t>
      </w:r>
    </w:p>
    <w:p>
      <w:pPr>
        <w:pStyle w:val="style0"/>
        <w:spacing w:line="100" w:lineRule="atLeast"/>
        <w:ind w:firstLine="720" w:left="0" w:right="0"/>
        <w:jc w:val="both"/>
      </w:pPr>
      <w:r>
        <w:rPr>
          <w:rFonts w:ascii="Arial" w:cs="Arial" w:hAnsi="Arial"/>
          <w:b/>
          <w:color w:val="000000"/>
          <w:sz w:val="24"/>
          <w:szCs w:val="24"/>
          <w:shd w:fill="FFFFFF" w:val="clear"/>
          <w:lang w:bidi="he-IL" w:val="mn-MN"/>
        </w:rPr>
        <w:t>Д.Ганхуяг:</w:t>
      </w:r>
      <w:r>
        <w:rPr>
          <w:rFonts w:ascii="Arial" w:cs="Arial" w:hAnsi="Arial"/>
          <w:color w:val="000000"/>
          <w:sz w:val="24"/>
          <w:szCs w:val="24"/>
          <w:shd w:fill="FFFFFF" w:val="clear"/>
          <w:lang w:bidi="he-IL" w:val="mn-MN"/>
        </w:rPr>
        <w:t xml:space="preserve">-Жижиг дунд гэдэг чинь угаасаа.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-Бишээ жижиг, дундыг яриагүй байна. Улсын чанартайг яриад байгаа юм. 500 чинь 300 сая доллар шүү дээ. Тэгэхээр хөрөнгө оруулалтын тухай хуулийн 11.2.1-11.2.3 гэдэг нь бол байна тийм үү. Хөрөнгө оруулалтын тухай хуулийн 11.2.1-11.2.3-т заасан төсөл арга хэмжээг хэрэгжүүлэх зорилгоор 500-аас дээш тэрбум төгрөгний хөрөнгө оруулалт хийсэн хөрөнг оруулагчийн тухайн төсөл арга хэмжээний барилга угсралтын ажлын гүйцэтгэлд шаардагдагдах. Барилга угсралтын ажлын гүйцэтгэл гэж юу вэ. Тэгэхгүй шүү дээ. Энийг чинь бол. Бүтээн байгуулалтын гэж явна шүү дээ. Барилга угсралтын биш тийм үү. Төсөл арга хэмжээний барилгын угсралт гэдгээ хасчих уу. Бүтээн байгуулалтын ажлын гүйцэтгэл гэчих үү. Бүтээн байгуулалтын ажилд гэх үү. Бүтээн байгуулалты ажилд шаардагдах техник тоног төхөөрөмжийг зорилгоор. </w:t>
      </w:r>
    </w:p>
    <w:p>
      <w:pPr>
        <w:pStyle w:val="style0"/>
        <w:spacing w:line="100" w:lineRule="atLeast"/>
        <w:ind w:firstLine="720" w:left="0" w:right="0"/>
        <w:jc w:val="both"/>
      </w:pPr>
      <w:r>
        <w:rPr>
          <w:rFonts w:ascii="Arial" w:cs="Arial" w:hAnsi="Arial"/>
          <w:b/>
          <w:color w:val="000000"/>
          <w:sz w:val="24"/>
          <w:szCs w:val="24"/>
          <w:shd w:fill="FFFFFF" w:val="clear"/>
          <w:lang w:bidi="he-IL" w:val="mn-MN"/>
        </w:rPr>
        <w:t>Ч.Улаан:-</w:t>
      </w:r>
      <w:r>
        <w:rPr>
          <w:rFonts w:ascii="Arial" w:cs="Arial" w:hAnsi="Arial"/>
          <w:color w:val="000000"/>
          <w:sz w:val="24"/>
          <w:szCs w:val="24"/>
          <w:shd w:fill="FFFFFF" w:val="clear"/>
          <w:lang w:bidi="he-IL" w:val="mn-MN"/>
        </w:rPr>
        <w:t>Хөрөнгө оруулалтаар орж ирэх гээд л биччихгүй юу даа. 500 тэрбумаас дээш төгрөгийн хөрөнгө оруулалтаар орж ирэх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 дахиад уншъя гишүүд ээ. 40.2 хөрөнгө оруулалтын тухай хуулийн 11.2.1-11.2.3-т заасан төсөл арга хэмжээг хэрэгжүүлэх зорилгоор 500-аас дээш тэрбум төгрөгийн хөрөнгө оруулалт хийсэн хөрөнгө оруулагчийн тухай төсөл арга хэмжээний бүтээн байгуулалтын ажилд шаардагдах техник, тоног төхөөрөмжийг импортлоход гаалийн болон нэмэгдсэн өртгийн албан татварыг төлөх хугацааг 2 жил хүртэл хугацаагаар сунгах эсвэл уг татварыг 2 жилийн хугацаанд хэсэгчлэн төлөх шийдвэрийг Засгийн газар гаргаж болно. Гааль энэ дээр ямар нэг санал байна уу. Бүтээн байгуулалтын ажил гэхээр болчихож байна уу. Төсөл арга хэмжээний бүтээн байгуулалтын ажилд шаардагдах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....Гааль/: -Энэ тал дээр бол гаалийн талаас юу байхгүй найруулган дээр бол тэдийн тэдэд заасан салбарын хүрээнд хэрэгжиж байгаа гэсэн үг нэмэхгүй бол.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-Тэр нь бол нөгөө 11.2.1-11.2.3-аар орчихож байгаа юм. За Цолмон дарга.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Ц.Цолмон:</w:t>
      </w:r>
      <w:r>
        <w:rPr>
          <w:rFonts w:ascii="Arial" w:cs="Arial" w:hAnsi="Arial"/>
          <w:color w:val="000000"/>
          <w:sz w:val="24"/>
          <w:szCs w:val="24"/>
          <w:shd w:fill="FFFFFF" w:val="clear"/>
          <w:lang w:bidi="he-IL" w:val="mn-MN"/>
        </w:rPr>
        <w:t xml:space="preserve"> -Хөрөнгө оруулалтын тухай хуулийн 11.2.1-11.2.3-т заасан 500 тэрбум төгрөгнөөс дээш төслийн бүтээн байгуулалтын ажилд шаардагдах гээд урд нь оруулаад явчихна. Тэгээд бусад нь цаашаа.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-Тэгэхээр 11.2.3 чинь заалт биш ээ. Тэгвэл 11-12.3-т заасан салбар  заалтан доторх заалт байхгүй юу.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-Заасан салбарт гэх үү. Заасан салбарт 500 тэрбум төгрөгөөс дээш хөрөнгө оруулалт хийсэн за тэгж уншъя бичээрэй. </w:t>
      </w:r>
      <w:r>
        <w:rPr>
          <w:rFonts w:ascii="Arial" w:cs="Arial" w:hAnsi="Arial"/>
          <w:color w:val="FF0000"/>
          <w:sz w:val="24"/>
          <w:szCs w:val="24"/>
          <w:shd w:fill="FFFFFF" w:val="clear"/>
          <w:lang w:bidi="he-IL" w:val="mn-MN"/>
        </w:rPr>
        <w:t>Хөрөнгө оруулалтын тухай хуулийн 11.2.1-11.2.3-т заасан салбарт 500 тэрбум төгрөгөөс дээш хөрөнгө оруулалт хийсэн хөрөнгө оруулагчийн тухай төсөл арга хэмжээний бүтээн байгуулалтын ажилд шаардагдах техник, тоног төхөөрөмжийг импортлоход гаалийн болон нэмэгдсэн өртгийн төлөх хугацааг 2 жил хүртэл хугацаагаар сунгах эсвэл уг татварыг 2 жилийн хугацаанд хэсэгчлэн төлөх шийдвэрийг Засгийн газар гаргаж болно. Санал гаргасан Улсын Их Хурлын гишүүн Даваасүрэн.</w:t>
      </w:r>
      <w:r>
        <w:rPr>
          <w:rFonts w:ascii="Arial" w:cs="Arial" w:hAnsi="Arial"/>
          <w:color w:val="000000"/>
          <w:sz w:val="24"/>
          <w:szCs w:val="24"/>
          <w:shd w:fill="FFFFFF" w:val="clear"/>
          <w:lang w:bidi="he-IL" w:val="mn-MN"/>
        </w:rPr>
        <w:t xml:space="preserve"> Амаржаргал гишүүн. </w:t>
      </w:r>
    </w:p>
    <w:p>
      <w:pPr>
        <w:pStyle w:val="style0"/>
        <w:spacing w:line="100" w:lineRule="atLeast"/>
        <w:ind w:firstLine="720" w:left="0" w:right="0"/>
        <w:jc w:val="both"/>
      </w:pPr>
      <w:r>
        <w:rPr>
          <w:rFonts w:ascii="Arial" w:cs="Arial" w:hAnsi="Arial"/>
          <w:b/>
          <w:color w:val="000000"/>
          <w:sz w:val="24"/>
          <w:szCs w:val="24"/>
          <w:shd w:fill="FFFFFF" w:val="clear"/>
          <w:lang w:bidi="he-IL" w:val="mn-MN"/>
        </w:rPr>
        <w:t>Р.Амаржаргал:</w:t>
      </w:r>
      <w:r>
        <w:rPr>
          <w:rFonts w:ascii="Arial" w:cs="Arial" w:hAnsi="Arial"/>
          <w:color w:val="000000"/>
          <w:sz w:val="24"/>
          <w:szCs w:val="24"/>
          <w:shd w:fill="FFFFFF" w:val="clear"/>
          <w:lang w:bidi="he-IL" w:val="mn-MN"/>
        </w:rPr>
        <w:t xml:space="preserve"> -Уул нь хөрөнгө оруулалтыг дэмжихээр хөрөнгө оруулалтын тухай хууль баталсан гэж ойлгоод байгаа шүү дээ. Тэр хуулин дотроо хөрөнгө оруулалт эдийн засаг бүх юм нь байгаа гэж бодоод байгаа. Тэрэн дээрээ тодорхой заалт байж байгаад тухайлбал энэ энэ салбарт гээд энэ салбараасаа гадна тодорхой гэрчилгээ гэрээ гээд тодорхой хязгаарлалтууд байж байгаа шүү дээ. Тэгээд одоо тэр бүгд чинь хэрэггүй болчихож байгаа юм уу. Ердөө 500 гэсэн шалгуур тавиад тэгээд бусдыг нь бүгдийг нь байхгүй болгочихож байгаа юм уу.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-500-аас дээш нөгөө хөрөнгө оруулагчийн гэрээ байгуулсан гээд ингэхээр хэдхэн компани болчихоод байгаа юм байна л даа.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Р.Амаржаргал:</w:t>
      </w:r>
      <w:r>
        <w:rPr>
          <w:rFonts w:ascii="Arial" w:cs="Arial" w:hAnsi="Arial"/>
          <w:color w:val="000000"/>
          <w:sz w:val="24"/>
          <w:szCs w:val="24"/>
          <w:shd w:fill="FFFFFF" w:val="clear"/>
          <w:lang w:bidi="he-IL" w:val="mn-MN"/>
        </w:rPr>
        <w:t xml:space="preserve"> -500-аар томьёолчих юм бол 1 дүгээр ялгаварлан гадуурхсан болно. Хоёрдугаарт нь бол өшөө хөрөнгө оруулалтынхаа хуулийг үгүйсгээд хаячихаж байгаа юм биш үү.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 хууль санаачлагч. Тайлбар хийчих Батбаяр гишүүн. </w:t>
      </w:r>
    </w:p>
    <w:p>
      <w:pPr>
        <w:pStyle w:val="style0"/>
        <w:spacing w:line="100" w:lineRule="atLeast"/>
        <w:ind w:firstLine="720" w:left="0" w:right="0"/>
        <w:jc w:val="both"/>
      </w:pPr>
      <w:r>
        <w:rPr>
          <w:rFonts w:ascii="Arial" w:cs="Arial" w:hAnsi="Arial"/>
          <w:b/>
          <w:color w:val="000000"/>
          <w:sz w:val="24"/>
          <w:szCs w:val="24"/>
          <w:shd w:fill="FFFFFF" w:val="clear"/>
          <w:lang w:bidi="he-IL" w:val="mn-MN"/>
        </w:rPr>
        <w:t>Н.Батбаяр:</w:t>
      </w:r>
      <w:r>
        <w:rPr>
          <w:rFonts w:ascii="Arial" w:cs="Arial" w:hAnsi="Arial"/>
          <w:color w:val="000000"/>
          <w:sz w:val="24"/>
          <w:szCs w:val="24"/>
          <w:shd w:fill="FFFFFF" w:val="clear"/>
          <w:lang w:bidi="he-IL" w:val="mn-MN"/>
        </w:rPr>
        <w:t xml:space="preserve"> -Амаржаргал гишүүн ээ энэ дээр бол хөрөнгө оруулалтын хуультай зөрчилтэй заалт ерөөсөө байхгүй. Манай хөрөнгө оруулалтын хуулин дээр чинь бол татвар чөлөөлөх тухай заалт байхгүй шүү дээ. Зүгээр тухай тухайн тийм хуулиудыг дагаж мөрдсөн заалт байгаа. Өөрөөр хэлбэл тэр зохицуулалтын асуудал бусад хуулиар зохицуулагдах юм. Тийм учраас энэ дээр бол хөрөнгө оруулалтын хуультай зөрчилдөж байгаа заалт ерөөсөө байхгүй.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-За саяын гаргасан саналыг дэмжье гэсэн томьёоллоор санал хураалт явуулъя. Дэмжиж байгаа гишүүд гараа өргөнө үү. 13-11 дэмжигдсэн байна.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2. Төсвийн тухай хуулийн 6 дугаар зүйлийн 6.2.5 дахь заалтыг үндэслэн энэ хуулийг хуулийг 2015 оны 1 дүгээр сарын 1-ний өдрөөс эхлэн дагаж мөрдөхөөр тогтоох. Санал гаргасан Улсын Их Хурлын гишүүн Даваасүрэн. Дэмжье гэсэн томьёоллоор санал хураая. Дэмжиж байгаа гишүүд гараа өргөнө үү. 13-10 дэмжигдсэн байна.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-Засгийн газар нөгөө эхний хуулийг бас ярья гэсэн шүү дээ. Эхний хууль чинь одоо ингээд нэгхэн жилийн чөлөөлөлт болж байгаа шүү дээ. Та нар тэрийгээ бас анхаарч  яриарайдаа.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-Гаалийн тариф, гаалийн татварын тухай хуульд нэмэлт, өөрчлөлт оруулах тухай хуулийн төслийн анхны хэлэлцүүлэг явуулсан талаар төсвийн байнгын хорооны санал, дүгнэлтийг Улсын Их Хурлын нэгдсэн чуулганд ажлын хэсгийн ахлагч Улсын Их Хурлын гишүүн С.Баярцогт танилцуулна. Гаалийн тариф, гаалийн татварын тухай хуульд нэмэлт, оруулах тухай хуулийн төслийн талаарх анхны хэлэлцүүлгийг дууслаа. </w:t>
      </w:r>
    </w:p>
    <w:p>
      <w:pPr>
        <w:pStyle w:val="style0"/>
        <w:spacing w:line="100" w:lineRule="atLeast"/>
        <w:ind w:firstLine="720" w:left="0" w:right="0"/>
        <w:jc w:val="both"/>
      </w:pPr>
      <w:r>
        <w:rPr>
          <w:rFonts w:ascii="Arial" w:cs="Arial" w:hAnsi="Arial"/>
          <w:color w:val="FF0000"/>
          <w:sz w:val="24"/>
          <w:szCs w:val="24"/>
          <w:shd w:fill="FFFFFF" w:val="clear"/>
          <w:lang w:bidi="he-IL" w:val="mn-MN"/>
        </w:rPr>
        <w:t xml:space="preserve">Гурав дугаар асуудал.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Малын индексжүүлсэн даатгалын тухай хуульд болон бусад холбогдох хуулийн төслүүд хэлэлцэх эсэх.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Улаан сайд танилцуулгаа хийе. </w:t>
      </w:r>
    </w:p>
    <w:p>
      <w:pPr>
        <w:pStyle w:val="style0"/>
        <w:spacing w:line="100" w:lineRule="atLeast"/>
        <w:ind w:firstLine="720" w:left="0" w:right="0"/>
        <w:jc w:val="both"/>
      </w:pPr>
      <w:r>
        <w:rPr>
          <w:rFonts w:ascii="Arial" w:cs="Arial" w:hAnsi="Arial"/>
          <w:b/>
          <w:color w:val="000000"/>
          <w:sz w:val="24"/>
          <w:szCs w:val="24"/>
          <w:shd w:fill="FFFFFF" w:val="clear"/>
          <w:lang w:bidi="he-IL" w:val="mn-MN"/>
        </w:rPr>
        <w:t>Ч.Улаан :</w:t>
      </w:r>
      <w:r>
        <w:rPr>
          <w:rFonts w:ascii="Arial" w:cs="Arial" w:hAnsi="Arial"/>
          <w:color w:val="000000"/>
          <w:sz w:val="24"/>
          <w:szCs w:val="24"/>
          <w:shd w:fill="FFFFFF" w:val="clear"/>
          <w:lang w:bidi="he-IL" w:val="mn-MN"/>
        </w:rPr>
        <w:t xml:space="preserve">-Засгийн газраас малыг даатгах шинэлэг оновчтой хэрэгжих боломжтой арга замыг судалж инекст суурилсан малчин өрх тус бүрийн малын хорогдол сумын малын дундаж хорогдолд үндэслэн нөхөн төлбөр олгох даатгалын тогтолцоо тохиромжтой гэж үзэн 2005 оноос эхлэн малын индексжүүлсэн даатгалын төслийг хэрэгжүүлсэн юм. Энэ бол санхүүгийн нэгэн шинэ төрлийн тогтолцоог бүрдүүлж нутагшуулах чиглэлээр ажилласан тодорхой аймгуудаар туршиж хэрэгжүүлсэн. Ингээд энэ тогтолцоог Монгол орны нутагт илүүтэй тохирох юм байна гэж улс орон даяар хэрэгжүүлэх энэ зорилгоор хууль эрх зүйн зохицуулалтыг нь бий болгох шаардлагатай байсан учраас одоо энэ хуулийн төслийг өргөн барьж байна.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Монгол Улсын Засгийн газар олон улсын хөгжлийн ассоциац хамтран энэ туршилтын төслийг хэрэгжүүлсэн тэгээд энэ хуулийн дагуу бол малын даатгалын зохион байгуулах бүтэц бий болох ёстой. Энэ бүтцийг ажиллуулахад эхний ээлжинд төсвөөс тодорхой хэмжээний дэмжлэг үзүүлэх ийм шаардлага байгаа. Тийм учраас одоо төсөв дээр тусгаж тодорхой хэмжээний дэмжлэгийг үзүүлж энэ малын даатгалын компанийг бий болгож ажиллуулах асуудал яригдаж байгаа юм. Тэгээд энэ хөдөө аж ахуйн байнгын хороогоор яригдаад төсөвтэй холбоотой асуудлыг Төсвийн байнгын хороогоор ярих нь зүйтэй гэсэн чиглэл өгсний дагуу танилцуулж байна. Ингээд энэ малын давхар даатгалын компанийг байгуулахад дүрмийн санд нь 2014 онд төсвөөс тодорхой хэмжээний хөрөнгө бодсон байгаа.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Мөн одоо энэ эрсдэл нөхөх алдагдлаас хамгаалах санд бас төсвөөс хувь нэмэр оруулахаар ингэж төсвийн хуулинд тусгагдсан байгаа юм. 2015, 2016 онд тусгагдсан байгаа юм. 2015, 2016 онд бол алдагдлаас хамгаалах санд бол төсвөөс үргэлжлүүлэн дэмжлэг үзүүлэх хувь оролцох ийм учиртай байгаа. Энэ асуудлыг одоо танилцуулж байна. Малын индексжүүлсэн даатгалын тухай хуулийн талаар санал, дүгнэлтээ гаргаж байнгын хороонд хүргүүлэхийг хүсэж байна. За Улаан сайдад баярлалаа. Ажлын хэсгийг танилцуулъя.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Сангийн сайд Ч.Улаан, Сангийн дэд сайд С.Пүрэв, Сангийн яамны Санхүү бодлого өрийн удирдлагын газрын дарга Нямаа, Сангийн яамны санхүү бодлого өрийн удирдлагын газрын санхүү зах зээлийн даатгалын хэлтсийн ахлах мэргэжилтэн Түвшинжаргал, тус хэлтсийн мэргэжилтэн, Мөнхдэмбэрэл, малын индексжүүлсэн даатгал төслийн нэгжийн захирал Өлзийболд, тус төслийн нэгжийн хуулийн ажилтан Сувд-Эрдэнэ нар оролцож байгаа юм байна. </w:t>
      </w:r>
    </w:p>
    <w:p>
      <w:pPr>
        <w:pStyle w:val="style0"/>
        <w:spacing w:line="100" w:lineRule="atLeast"/>
        <w:ind w:firstLine="720" w:left="0" w:right="0"/>
        <w:jc w:val="both"/>
      </w:pPr>
      <w:r>
        <w:rPr>
          <w:rFonts w:ascii="Arial" w:cs="Arial" w:hAnsi="Arial"/>
          <w:color w:val="000000"/>
          <w:sz w:val="24"/>
          <w:szCs w:val="24"/>
          <w:shd w:fill="FFFFFF" w:val="clear"/>
          <w:lang w:bidi="he-IL" w:val="mn-MN"/>
        </w:rPr>
        <w:t xml:space="preserve">Хуулийн төсөлтэй холбогдуулаад асуух асуулттай гишүүн байна. Дэмбэрэл гишүүн Баярцогт гишүүнээр тасаллаа. Дэмбэрэл гишүүн асуултаа асууя. </w:t>
      </w:r>
    </w:p>
    <w:p>
      <w:pPr>
        <w:pStyle w:val="style0"/>
        <w:spacing w:line="100" w:lineRule="atLeast"/>
        <w:ind w:firstLine="720" w:left="0" w:right="0"/>
        <w:jc w:val="both"/>
      </w:pPr>
      <w:r>
        <w:rPr>
          <w:rFonts w:ascii="Arial" w:cs="Arial" w:hAnsi="Arial"/>
          <w:b/>
          <w:color w:val="000000"/>
          <w:sz w:val="24"/>
          <w:szCs w:val="24"/>
          <w:shd w:fill="FFFFFF" w:val="clear"/>
          <w:lang w:bidi="he-IL" w:val="mn-MN"/>
        </w:rPr>
        <w:t>Д.Дэмбэрэл:</w:t>
      </w:r>
      <w:r>
        <w:rPr>
          <w:rFonts w:ascii="Arial" w:cs="Arial" w:hAnsi="Arial"/>
          <w:color w:val="000000"/>
          <w:sz w:val="24"/>
          <w:szCs w:val="24"/>
          <w:shd w:fill="FFFFFF" w:val="clear"/>
          <w:lang w:bidi="he-IL" w:val="mn-MN"/>
        </w:rPr>
        <w:t xml:space="preserve"> -Би хоёрхон л юм асууя. Нэг нь манай Байнгын хорооны ...Ямар нэг малыг албан журмаар даатгах асуудал бол байхгүй гэж байгаа тийм үү. Бүх юм сайн дурын үндсэн дээр явагдана. Мал бүхий иргэдийн аж ахуй байгуулах. Хоёрдугаарт энэ санхүүгийн асуудлын дэмжлэг гэдэг нь ямар хэмжээний тооцоотой ямар хэмжээний мөнгө санхүү дэмжлэгийг эхний ээлжинд үзүүлэх гэж байгаа юм. Энэ манай Байнгын хорооны асуусан.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-Улаан сайд хариулъя. </w:t>
      </w:r>
    </w:p>
    <w:p>
      <w:pPr>
        <w:pStyle w:val="style0"/>
        <w:spacing w:line="100" w:lineRule="atLeast"/>
        <w:ind w:firstLine="720" w:left="0" w:right="0"/>
        <w:jc w:val="both"/>
      </w:pPr>
      <w:r>
        <w:rPr>
          <w:rFonts w:ascii="Arial" w:cs="Arial" w:hAnsi="Arial"/>
          <w:b/>
          <w:color w:val="000000"/>
          <w:sz w:val="24"/>
          <w:szCs w:val="24"/>
          <w:shd w:fill="FFFFFF" w:val="clear"/>
          <w:lang w:bidi="he-IL" w:val="mn-MN"/>
        </w:rPr>
        <w:t>Ч. Улаан:</w:t>
      </w:r>
      <w:r>
        <w:rPr>
          <w:rFonts w:ascii="Arial" w:cs="Arial" w:hAnsi="Arial"/>
          <w:color w:val="000000"/>
          <w:sz w:val="24"/>
          <w:szCs w:val="24"/>
          <w:shd w:fill="FFFFFF" w:val="clear"/>
          <w:lang w:bidi="he-IL" w:val="mn-MN"/>
        </w:rPr>
        <w:t xml:space="preserve"> -Нэгдүгээр асуудал бол энэ сайн дурын даатгал. Малын давхар даатгалын компанийг байгуулж ажиллуулахад дүрмийн санд нь оруулах зорилгоор 2014 оны төсвийн хуулинд бол 15 тэрбум төгрөгийг тооцож тусгасан байгаа. Мөн алдагдлаас хамгаалах санд 5 тэрбум төгрөг тооцсон. 2015, 2016 онд бол дүрмийн санд нэмж төсвөөс хөрөнгө оруулахгүй төсвөөс алдагдал хамгаалах санд бол тав, таван тэрбум төгрөг 2 жил дараалан оруулахаар ийм тооцоотой байгаа.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-Алдагдлаас хамгаалах сан дүрмийн сангийн нийт 20 тэрбум төгрөг 2014 оны төсөвт суусан гэсэн үү. </w:t>
      </w:r>
    </w:p>
    <w:p>
      <w:pPr>
        <w:pStyle w:val="style0"/>
        <w:spacing w:line="100" w:lineRule="atLeast"/>
        <w:ind w:firstLine="720" w:left="0" w:right="0"/>
        <w:jc w:val="both"/>
      </w:pPr>
      <w:r>
        <w:rPr>
          <w:rFonts w:ascii="Arial" w:cs="Arial" w:hAnsi="Arial"/>
          <w:b/>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-Суучихсан байгаа.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-Суучихсан юм байна. Баярцогт гишүүн. </w:t>
      </w:r>
    </w:p>
    <w:p>
      <w:pPr>
        <w:pStyle w:val="style0"/>
        <w:spacing w:line="100" w:lineRule="atLeast"/>
        <w:ind w:firstLine="720" w:left="0" w:right="0"/>
        <w:jc w:val="both"/>
      </w:pPr>
      <w:r>
        <w:rPr>
          <w:rFonts w:ascii="Arial" w:cs="Arial" w:hAnsi="Arial"/>
          <w:b/>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-Даатгалын компанийн статусыг нь тэгээд төр даатгалын энэ байгуулагдах компанийн статус нь тэгээд төр байнга жил бүр дэмжлэг үзүүлэх юм уу. Одоо ингээд эрсдэлээс хамгаалах санд тэгээд зогсчих юм уу. Өөрөө өөрийгөө аваад явах уу. Гурван жил үзүүлээд зогсох уу гэсэн ийм л юм асуух гээд байгаа юм. Тэгэхгүй бол бидний нөгөө зориод байгаа зорилт чинь биелэгдэхгүй тэгээд улсын нуруун дээр суучих юм болчих гээд байна л даа.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-Жил бүр 5 тэрбум төгрөг алдагдлаас хамгаалах санд төлөх үү гэж байна.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Ч.Улаан:</w:t>
      </w:r>
      <w:r>
        <w:rPr>
          <w:rFonts w:ascii="Arial" w:cs="Arial" w:hAnsi="Arial"/>
          <w:color w:val="000000"/>
          <w:sz w:val="24"/>
          <w:szCs w:val="24"/>
          <w:shd w:fill="FFFFFF" w:val="clear"/>
          <w:lang w:bidi="he-IL" w:val="mn-MN"/>
        </w:rPr>
        <w:t xml:space="preserve"> -Өлзийбат хариулаад өг.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-Ажлын хэсгээс Нямаа.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Өлзийболд:</w:t>
      </w:r>
      <w:r>
        <w:rPr>
          <w:rFonts w:ascii="Arial" w:cs="Arial" w:hAnsi="Arial"/>
          <w:color w:val="000000"/>
          <w:sz w:val="24"/>
          <w:szCs w:val="24"/>
          <w:shd w:fill="FFFFFF" w:val="clear"/>
          <w:lang w:bidi="he-IL" w:val="mn-MN"/>
        </w:rPr>
        <w:t xml:space="preserve"> -Баярцогт гишүүний асуултад хариулъя. Тэгэхээр даатгалын компанийн статус нь бол яг одоо хуулийн өргөн барьсан төслийнхөө хувьд бол яг төрийн өмчтэй компани байгаа.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-Тэр 5 тэрбумын алдагдал хийх чинь жил бүр явах юм уу. Тэрийг асуугаад байгаа байхгүй юу. </w:t>
      </w:r>
    </w:p>
    <w:p>
      <w:pPr>
        <w:pStyle w:val="style0"/>
        <w:spacing w:line="100" w:lineRule="atLeast"/>
        <w:ind w:firstLine="720" w:left="0" w:right="0"/>
        <w:jc w:val="both"/>
      </w:pPr>
      <w:r>
        <w:rPr>
          <w:rFonts w:ascii="Arial" w:cs="Arial" w:hAnsi="Arial"/>
          <w:b/>
          <w:color w:val="000000"/>
          <w:sz w:val="24"/>
          <w:szCs w:val="24"/>
          <w:shd w:fill="FFFFFF" w:val="clear"/>
          <w:lang w:bidi="he-IL" w:val="mn-MN"/>
        </w:rPr>
        <w:t>Б.Нямаа:</w:t>
      </w:r>
      <w:r>
        <w:rPr>
          <w:rFonts w:ascii="Arial" w:cs="Arial" w:hAnsi="Arial"/>
          <w:color w:val="000000"/>
          <w:sz w:val="24"/>
          <w:szCs w:val="24"/>
          <w:shd w:fill="FFFFFF" w:val="clear"/>
          <w:lang w:bidi="he-IL" w:val="mn-MN"/>
        </w:rPr>
        <w:t xml:space="preserve"> -Хуулийн этгээдийнхээ өрийн хэлбэрийн хувьд бол тийм байхаар хуулийн төсөл тусгагдаж орж ирсэн. Байгаль орчин, хүнс, хөдөө аж ахуйн байнгын хороон дээр бас ажлын хэсэг дээр бас яригдаж байгаа нэг гол асуудал нь бол төр хувийн хэвшлийн хамтарсан төсөл хэлбэрээр зохион байгуулах бололцоотой эсэх тал дээр яг яригдаж байгаа. Их Хурлын хэлэлцүүлгийн явцад бол шийдэгдэх байх. </w:t>
      </w:r>
    </w:p>
    <w:p>
      <w:pPr>
        <w:pStyle w:val="style0"/>
        <w:spacing w:line="100" w:lineRule="atLeast"/>
        <w:ind w:firstLine="720" w:left="0" w:right="0"/>
        <w:jc w:val="both"/>
      </w:pP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-Нямаа чи тэрийг тодорхой хариул. Хэрвээ наадах чинь шийдэгдэхгүй байлаа гэхэд алдагдлаас хамгаалах сангийн 5 тэрбумыг энэ төрийн өмчтэй малын давхар даатгалын компани жил бүр суулгаж төсөвлөж байх ёстой юм уу. </w:t>
      </w:r>
    </w:p>
    <w:p>
      <w:pPr>
        <w:pStyle w:val="style0"/>
        <w:spacing w:line="100" w:lineRule="atLeast"/>
        <w:ind w:firstLine="720" w:left="0" w:right="0"/>
        <w:jc w:val="both"/>
      </w:pPr>
      <w:r>
        <w:rPr>
          <w:rFonts w:ascii="Arial" w:cs="Arial" w:hAnsi="Arial"/>
          <w:b/>
          <w:color w:val="000000"/>
          <w:sz w:val="24"/>
          <w:szCs w:val="24"/>
          <w:shd w:fill="FFFFFF" w:val="clear"/>
          <w:lang w:bidi="he-IL" w:val="mn-MN"/>
        </w:rPr>
        <w:t>Б.Нямаа:</w:t>
      </w:r>
      <w:r>
        <w:rPr>
          <w:rFonts w:ascii="Arial" w:cs="Arial" w:hAnsi="Arial"/>
          <w:color w:val="000000"/>
          <w:sz w:val="24"/>
          <w:szCs w:val="24"/>
          <w:shd w:fill="FFFFFF" w:val="clear"/>
          <w:lang w:bidi="he-IL" w:val="mn-MN"/>
        </w:rPr>
        <w:t xml:space="preserve"> -Тэгээд дүрмийн сан бол алдагдлаас хамгаалах сан бол зөвхөн нэг удаа гарах л.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-Дүрмийн сан чинь нэг удаа алдагдлаас хамгаалах сан чинь жил бүр.</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Б</w:t>
      </w:r>
      <w:r>
        <w:rPr>
          <w:rFonts w:ascii="Arial" w:cs="Arial" w:hAnsi="Arial"/>
          <w:color w:val="000000"/>
          <w:sz w:val="24"/>
          <w:szCs w:val="24"/>
          <w:shd w:fill="FFFFFF" w:val="clear"/>
          <w:lang w:bidi="he-IL" w:val="mn-MN"/>
        </w:rPr>
        <w:t>.</w:t>
      </w:r>
      <w:r>
        <w:rPr>
          <w:rFonts w:ascii="Arial" w:cs="Arial" w:hAnsi="Arial"/>
          <w:b/>
          <w:color w:val="000000"/>
          <w:sz w:val="24"/>
          <w:szCs w:val="24"/>
          <w:shd w:fill="FFFFFF" w:val="clear"/>
          <w:lang w:bidi="he-IL" w:val="mn-MN"/>
        </w:rPr>
        <w:t>Нямаа:</w:t>
      </w:r>
      <w:r>
        <w:rPr>
          <w:rFonts w:ascii="Arial" w:cs="Arial" w:hAnsi="Arial"/>
          <w:color w:val="000000"/>
          <w:sz w:val="24"/>
          <w:szCs w:val="24"/>
          <w:shd w:fill="FFFFFF" w:val="clear"/>
          <w:lang w:bidi="he-IL" w:val="mn-MN"/>
        </w:rPr>
        <w:t xml:space="preserve"> -Алдагдлаас хамгаалан сан бол нийтдээ 15 тэрбум төгрөг шаардлагатай. Нэг дор биш. Гурван жил дараалж. Цаашаа бол дахиж энэ бол гарахгүй.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-Худлаа л гээд байна  л даа. Тэр нөгөө давхар даатгалд цаашаа төлөх мөнгөө яаж гаргах юм. Нямаа. Гаднын компанид төлөх мөнгөө яаж гаргах юм бэ.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Б.</w:t>
      </w:r>
      <w:r>
        <w:rPr>
          <w:rFonts w:ascii="Arial" w:cs="Arial" w:hAnsi="Arial"/>
          <w:b/>
          <w:color w:val="000000"/>
          <w:sz w:val="24"/>
          <w:szCs w:val="24"/>
          <w:shd w:fill="FFFFFF" w:val="clear"/>
          <w:lang w:bidi="he-IL" w:val="mn-MN"/>
        </w:rPr>
        <w:t>Нямаа:</w:t>
      </w:r>
      <w:r>
        <w:rPr>
          <w:rFonts w:ascii="Arial" w:cs="Arial" w:hAnsi="Arial"/>
          <w:color w:val="000000"/>
          <w:sz w:val="24"/>
          <w:szCs w:val="24"/>
          <w:shd w:fill="FFFFFF" w:val="clear"/>
          <w:lang w:bidi="he-IL" w:val="mn-MN"/>
        </w:rPr>
        <w:t xml:space="preserve"> -Даатгалын цэвэр өөрийнх нь үйл ажиллагаа бол арилжааны даатгалын журмаар явна. Хураасан хураамжаасаа цаашаа тодорхой хэсгийг нь давхар даатгалын компанидаа төлдөг. Өөрөөр хэлбэл үйл ажиллагааныхаа орлого зарлагаар явах цэвэр аж ахуйн үйл ажиллагаа явуулах бизнесийн байгууллага. </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-Баярцогт гишүүн.</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С.Баярцогт:</w:t>
      </w:r>
      <w:r>
        <w:rPr>
          <w:rFonts w:ascii="Arial" w:cs="Arial" w:hAnsi="Arial"/>
          <w:color w:val="000000"/>
          <w:sz w:val="24"/>
          <w:szCs w:val="24"/>
          <w:shd w:fill="FFFFFF" w:val="clear"/>
          <w:lang w:bidi="he-IL" w:val="mn-MN"/>
        </w:rPr>
        <w:t xml:space="preserve"> -Нямаа дарга аа, ингэж болохгүй юу. Цэвэр 100 хувь хувийнх болгоод анх эхлүүлэхэд нь төр оролцоод тэгээд бизнесийн зарчмаар явдаг ийм байж болохгүй юм уу. Тэгэхгүй бол энэ чинь 100 төрийн өмчийн компани болчих юм бол өөрсдийгөө л хуурч байна гэсэн үг шүү дээ. Нөгөө алдагдлын сан чинь 15. дүрмийн сан чинь энэ эхлээд явдаг. Явж байгаад нэг зуд болдог. Тэгээд жоохон байж байгаад нөгөө сангийн эх үүсвэр байхгүй болсон төсвөөс өгөөч гээд л. Зарчим бол тэгж л явах нь байна шүү дээ. Тэгэхгүй бол бид нарын нөгөө мөрөөдөөд байгаа юм чинь биелэхгүй байна шүү дээ. Би бол энийг бизнесийн зарчим уруу шилжүүлдэг юман дээр төр эхнийх нь дэмжлэгийг үзүүлээд тэгээд зогсох хэрэгтэй. Тэгэхгүй бол яг ингэж явах юм бол цаашдаа энэ чинь зүгээр төрийн нуруун дээр явдаг л юм болох гээд байна шүү дээ. Хоёр жилдээ бид нар мөнгө гаргаж өгчихөөд тайван сууж байна. Тэгээд ингэж харагдаад байх юм.</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color w:val="000000"/>
          <w:sz w:val="24"/>
          <w:szCs w:val="24"/>
          <w:shd w:fill="FFFFFF" w:val="clear"/>
          <w:lang w:bidi="he-IL" w:val="mn-MN"/>
        </w:rPr>
        <w:t>Ц.Даваасүрэн:</w:t>
      </w:r>
      <w:r>
        <w:rPr>
          <w:rFonts w:ascii="Arial" w:cs="Arial" w:hAnsi="Arial"/>
          <w:color w:val="000000"/>
          <w:sz w:val="24"/>
          <w:szCs w:val="24"/>
          <w:shd w:fill="FFFFFF" w:val="clear"/>
          <w:lang w:bidi="he-IL" w:val="mn-MN"/>
        </w:rPr>
        <w:t xml:space="preserve"> -Энэ дээр ямар тайлбар байна, Нямаа.</w:t>
      </w:r>
    </w:p>
    <w:p>
      <w:pPr>
        <w:pStyle w:val="style0"/>
        <w:spacing w:line="100" w:lineRule="atLeast"/>
        <w:jc w:val="both"/>
      </w:pPr>
      <w:r>
        <w:rPr>
          <w:rFonts w:ascii="Arial" w:cs="Arial" w:hAnsi="Arial"/>
          <w:color w:val="000000"/>
          <w:sz w:val="24"/>
          <w:szCs w:val="24"/>
          <w:shd w:fill="FFFFFF" w:val="clear"/>
          <w:lang w:bidi="he-IL" w:val="mn-MN"/>
        </w:rPr>
        <w:tab/>
      </w:r>
      <w:r>
        <w:rPr>
          <w:rFonts w:ascii="Arial" w:cs="Arial" w:hAnsi="Arial"/>
          <w:b/>
          <w:bCs/>
          <w:color w:val="000000"/>
          <w:sz w:val="24"/>
          <w:szCs w:val="24"/>
          <w:shd w:fill="FFFFFF" w:val="clear"/>
          <w:lang w:bidi="he-IL" w:val="mn-MN"/>
        </w:rPr>
        <w:t>Б.Нямаа</w:t>
      </w:r>
      <w:r>
        <w:rPr>
          <w:rFonts w:ascii="Arial" w:cs="Arial" w:hAnsi="Arial"/>
          <w:b w:val="false"/>
          <w:bCs w:val="false"/>
          <w:color w:val="000000"/>
          <w:sz w:val="24"/>
          <w:szCs w:val="24"/>
          <w:shd w:fill="FFFFFF" w:val="clear"/>
          <w:lang w:bidi="he-IL" w:val="mn-MN"/>
        </w:rPr>
        <w:t xml:space="preserve"> -Давхар даатгалын компани байгуулахад бол тавигдаж байгаа нэг доод талын шаардлагаар бид дүрмийн сан алдагдал зогсоох сангийн хэмжээ оруулж ирсэн байж байгаа. Яг одоогийн байдлаар бол давхар даатгалын компани байгуулах ийм боломж ялангуяа манай Монголд үйл ажиллагаа явуулж байгаа арван хэдэн даатгалын компани байх бололцоотой юу үгүй юу гэдэг дээр бол нэлээд эргэлзээтэй. Яагаад гэхээр даатгалын компаниудын өөрийн хөрөнгө нь бүх 15 компани нийлээд 100 хүрэхгүй тэрбум төгрөг байж байгаа.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Өөрийн хөрөнгө нь тэгээд 15 тэрбум төгрөгийн дүрмийн сантай дахиад 15 тэрбум төгрөгний алдагдлыг зогсоох сантай ийм компанийг үүсгэн байгуулаад хувийн хэвшлүүд оролцоод явна гэхээр хөрөнгийн чадавх бол хүрэхээргүй байгаа. Гэхдээ нөгөө талдаа бид яг энэ үйл ажиллагааг нь яг гамшгийн даатгалын төрлийг зах зээлийн хувьд ажиллах бололцоотой механизм гэдгийг нотолж харуулж байж энэ механизмыг тогтоохгүй бол одоо яг арилжааны даатгалын компаниуд бол үндсэндээ бол албан журмын даатгал бусад яг өндөр ашигтай тодорхой хэсгийн даатгалаас өөр төрлийн даатгалыг бол сайн хүмүүс хийж чадахгүй байгаа. Зах зээл нь сайн үүсэж тогтоогүй ийм нөхцөл байдал байгаад байгаа юм. </w:t>
      </w:r>
    </w:p>
    <w:p>
      <w:pPr>
        <w:pStyle w:val="style0"/>
        <w:spacing w:line="100" w:lineRule="atLeast"/>
        <w:jc w:val="both"/>
      </w:pPr>
      <w:r>
        <w:rPr>
          <w:rFonts w:ascii="Arial" w:cs="Arial" w:hAnsi="Arial"/>
          <w:b w:val="false"/>
          <w:bCs w:val="false"/>
          <w:color w:val="000000"/>
          <w:sz w:val="24"/>
          <w:szCs w:val="24"/>
          <w:shd w:fill="FFFFFF" w:val="clear"/>
          <w:lang w:bidi="he-IL" w:val="mn-MN"/>
        </w:rPr>
        <w:tab/>
      </w:r>
      <w:bookmarkStart w:id="2" w:name="__DdeLink__13620_800989008"/>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w:t>
      </w:r>
      <w:bookmarkEnd w:id="2"/>
      <w:r>
        <w:rPr>
          <w:rFonts w:ascii="Arial" w:cs="Arial" w:hAnsi="Arial"/>
          <w:b w:val="false"/>
          <w:bCs w:val="false"/>
          <w:color w:val="000000"/>
          <w:sz w:val="24"/>
          <w:szCs w:val="24"/>
          <w:shd w:fill="FFFFFF" w:val="clear"/>
          <w:lang w:bidi="he-IL" w:val="mn-MN"/>
        </w:rPr>
        <w:t xml:space="preserve">Мал төрийн хамгаалалтад байна гэдгээрээ л ойлгоод явъя.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-Яах вэ би Байнгын хороон дээр ярьж байгаад төрийн өмчийн оролцоотой болгоё.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-Санал дараа нь хэлнэ. За асуулт дууслаа. Санал хэлэх гишүүд байна уу. Баярцогт гишүүн, Дэмбэрэл гишүүн, Амаржаргал гишүүн юм уу.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Амаржаргал гишүүн асуултаа үргэлжлүүлье.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Р.Амаржаргал:</w:t>
      </w:r>
      <w:r>
        <w:rPr>
          <w:rFonts w:ascii="Arial" w:cs="Arial" w:hAnsi="Arial"/>
          <w:b w:val="false"/>
          <w:bCs w:val="false"/>
          <w:color w:val="000000"/>
          <w:sz w:val="24"/>
          <w:szCs w:val="24"/>
          <w:shd w:fill="FFFFFF" w:val="clear"/>
          <w:lang w:bidi="he-IL" w:val="mn-MN"/>
        </w:rPr>
        <w:t xml:space="preserve"> -Энэ төслийг анх хэрэгжүүлж багаас үлдсэн хүн байна уу. Тэрийг би нэг сонирхмоор байна. Урд нь энэ ажлыг хэрэгжүүлээд ахлаад явж байсан хүмүүс хайчсан юун дээр очсон бэ гэсэн нэг асуулт байна.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Хоёрдугаар асуудал нь Улаан сайдаас яах вэ энэтэй тодорхой хэмжээгээр уялдуулж болохоор л асуудал л даа. 5, 5 миллиардаар ингээд улсын төсөвт суулгаад энэ санг бүрдүүлээд явах юм байна. Тэтгэврийн сан дээр ер нь мөнгө төгрөг суулгах тухай ер нь бодож байгаа юу, бодохгүй байгаа юу. Нөгөө 60 оноос хойш төрсөн хүмүүс чинь тэтгэвэртээ 55 нас хүрээд ирэх жилээс гараад эхэлнэ. Нөгөө тэтгэврийн сан маань юу болж байгаа билээ. Нөгөө нэг хувийн данс гээд нэг юм байгаа шүү дээ. Энэ дээр бас нэг хариулт өгөөч.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-Улаан сайд хариулъя.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Ч.Улаан:</w:t>
      </w:r>
      <w:r>
        <w:rPr>
          <w:rFonts w:ascii="Arial" w:cs="Arial" w:hAnsi="Arial"/>
          <w:b w:val="false"/>
          <w:bCs w:val="false"/>
          <w:color w:val="000000"/>
          <w:sz w:val="24"/>
          <w:szCs w:val="24"/>
          <w:shd w:fill="FFFFFF" w:val="clear"/>
          <w:lang w:bidi="he-IL" w:val="mn-MN"/>
        </w:rPr>
        <w:t xml:space="preserve"> -Өлзийболд хэзээнээс ажиллаа. Одоо чамаас өмнө ажиллаж байсан улс энэ төсөл дээр. Тэр улсууд хаана байна тэр улсуудаа хэлээд өг.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-Өлзийболд өмнө нь төсөл дээр ажиллаж байсан улсуудаас.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Я</w:t>
      </w:r>
      <w:r>
        <w:rPr>
          <w:rFonts w:ascii="Arial" w:cs="Arial" w:hAnsi="Arial"/>
          <w:b w:val="false"/>
          <w:bCs w:val="false"/>
          <w:color w:val="000000"/>
          <w:sz w:val="24"/>
          <w:szCs w:val="24"/>
          <w:shd w:fill="FFFFFF" w:val="clear"/>
          <w:lang w:bidi="he-IL" w:val="mn-MN"/>
        </w:rPr>
        <w:t>.</w:t>
      </w:r>
      <w:r>
        <w:rPr>
          <w:rFonts w:ascii="Arial" w:cs="Arial" w:hAnsi="Arial"/>
          <w:b/>
          <w:bCs/>
          <w:color w:val="000000"/>
          <w:sz w:val="24"/>
          <w:szCs w:val="24"/>
          <w:shd w:fill="FFFFFF" w:val="clear"/>
          <w:lang w:bidi="he-IL" w:val="mn-MN"/>
        </w:rPr>
        <w:t>Өлзийболд :</w:t>
      </w:r>
      <w:r>
        <w:rPr>
          <w:rFonts w:ascii="Arial" w:cs="Arial" w:hAnsi="Arial"/>
          <w:b w:val="false"/>
          <w:bCs w:val="false"/>
          <w:color w:val="000000"/>
          <w:sz w:val="24"/>
          <w:szCs w:val="24"/>
          <w:shd w:fill="FFFFFF" w:val="clear"/>
          <w:lang w:bidi="he-IL" w:val="mn-MN"/>
        </w:rPr>
        <w:t xml:space="preserve"> -Төслийг анх ахалж байсан тунгалаг гээд захирал байсан тэр эмэгтэй одоо Канадад байгаа. 2008 оноос хойш би төсөлд ажиллаад 2009 оноос хойш төслийг удирдаад явж байгаа. Анх ажилд орсон байсан хүмүүсээс бол 40, 50 хувь нь одоо бол төсөл дээр ажиллаж байгаа. Тэгээд юуны хувьд бол төслийн боловсон хүчин бол хангагдаад тогтмол чадавхжаад явж байгаа энэ үйл ажиллагааг урт хугацаанд аваад явах боловсон хүчнийг бэлтгэсэн энэ хугацаанд.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-Хоёр дахь асуулт. Нөгөө нийгмийн даатгалын сан. </w:t>
      </w:r>
    </w:p>
    <w:p>
      <w:pPr>
        <w:pStyle w:val="style0"/>
        <w:spacing w:line="100" w:lineRule="atLeast"/>
        <w:jc w:val="both"/>
      </w:pPr>
      <w:r>
        <w:rPr/>
        <w:tab/>
      </w:r>
      <w:r>
        <w:rPr>
          <w:rFonts w:ascii="Arial" w:hAnsi="Arial"/>
          <w:b/>
          <w:bCs/>
          <w:sz w:val="24"/>
          <w:szCs w:val="24"/>
          <w:lang w:val="mn-MN"/>
        </w:rPr>
        <w:t>Б.Нямаа:</w:t>
      </w:r>
      <w:r>
        <w:rPr>
          <w:rFonts w:ascii="Arial" w:hAnsi="Arial"/>
          <w:b w:val="false"/>
          <w:bCs w:val="false"/>
          <w:sz w:val="24"/>
          <w:szCs w:val="24"/>
          <w:lang w:val="mn-MN"/>
        </w:rPr>
        <w:t xml:space="preserve"> -Тэтгэврийн даатгалын сангийн асуудал дээр бол яах вэ Монгол Улсын яг одоогийн байгаа тогтолцоо маань өөрөө бол бүрэн хуримтлалын биш хийсвэр хуримтлалын ийм хуулийн тогтолцоотой явж байгаа. Нийгмийн хамгааллын яаман дээр явж байгаа одоогийн ажил гэх юм бол одоогийн тэтгэврийн тогтолцоог ер нь бүтэн хэмжээгээр нь авч үзэж шийдэхгүй бол зөвхөн тодорхой нэг нэг сектороор шийдээд байх юм бол яг гүйцэд шийдэж чадахгүй юм байна. Яг энэ агуулгаараа бол тэтгэврийн даатгалын тогтолцоог өөрийг нь гурван тулгуурт тогтолцоо буюу хувь дээр нь одоо энэ албан журмын тэтгэврийн даатгалын тогтолцоо нь хамт байдаг энэ тогтолцоогоор явуулъя гэсэн байдлаар судалгааны ажлууд хийгээд маш олон төрлийн шинэчлэлийн хувилбарууд гаргасан тэр бүр дээрээ тэтгэврийн нийт урт хугацааны болон дунд хугацааны зардлууд нь ямар зардалтай болох вэ. </w:t>
      </w:r>
    </w:p>
    <w:p>
      <w:pPr>
        <w:pStyle w:val="style0"/>
        <w:spacing w:line="100" w:lineRule="atLeast"/>
        <w:jc w:val="both"/>
      </w:pPr>
      <w:r>
        <w:rPr>
          <w:rFonts w:ascii="Arial" w:hAnsi="Arial"/>
          <w:b w:val="false"/>
          <w:bCs w:val="false"/>
          <w:sz w:val="24"/>
          <w:szCs w:val="24"/>
          <w:lang w:val="mn-MN"/>
        </w:rPr>
        <w:tab/>
        <w:t>Дарамтууд нь ямар байх вэ параметрүүдээ яаж тогтоовол оновчтой зохистой байх вэ гэсэн тооцооллыг хийж  байгаа ажлууд бол хийгдэж байгаа юм билээ.  Нийгмийн хамгааллын яаман дээр. Энд гарч ирсний үндсэн дээр хэчнээн төгрөгийг жил бүр төсвөөс нэмж хийх шаардлагатай вэ гэдэг асуудлыг бол бүрэн хэмжээгээр гаргаж ирнэ гэж үзэж байгаа. Тэрнээс өмнө бол яах вэ одоогийн байдлаар хийсвэрээр тооцчихсон 2 хэсэг мөнгөний асуудал байгаа. Нэг хэсгийг нь бол бид жил бүрийн төсөв дээр суулгаж явуулж байгаа.</w:t>
      </w:r>
    </w:p>
    <w:p>
      <w:pPr>
        <w:pStyle w:val="style0"/>
        <w:spacing w:line="100" w:lineRule="atLeast"/>
        <w:jc w:val="both"/>
      </w:pPr>
      <w:r>
        <w:rPr/>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С.Баярцогт:</w:t>
      </w:r>
      <w:r>
        <w:rPr>
          <w:rFonts w:ascii="Arial" w:hAnsi="Arial"/>
          <w:b w:val="false"/>
          <w:bCs w:val="false"/>
          <w:sz w:val="24"/>
          <w:szCs w:val="24"/>
          <w:lang w:val="mn-MN"/>
        </w:rPr>
        <w:t xml:space="preserve"> -Хэмжээг нь хэл. </w:t>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Б.Нямаа:</w:t>
      </w:r>
      <w:r>
        <w:rPr>
          <w:rFonts w:ascii="Arial" w:hAnsi="Arial"/>
          <w:b w:val="false"/>
          <w:bCs w:val="false"/>
          <w:sz w:val="24"/>
          <w:szCs w:val="24"/>
          <w:lang w:val="mn-MN"/>
        </w:rPr>
        <w:t xml:space="preserve"> -300 орчим тэрбум төгрөгийг бол бид сан уруу нь хийгээд дууссан байж байгаа. Цаана нь байж байгаа тэр хийсвэр үлдэгдэл гэдэг нь бол хоёр их наяд орчим төгрөгийн асуудал бол яригддаг. Гэхдээ тэтгэврийн хэмжээ нэмэгдээд яваад байх тусам. </w:t>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Ц.Даваасүрэн:</w:t>
      </w:r>
      <w:r>
        <w:rPr>
          <w:rFonts w:ascii="Arial" w:hAnsi="Arial"/>
          <w:b w:val="false"/>
          <w:bCs w:val="false"/>
          <w:sz w:val="24"/>
          <w:szCs w:val="24"/>
          <w:lang w:val="mn-MN"/>
        </w:rPr>
        <w:t xml:space="preserve"> -Тэр чинь нөгөө хэдэн оноос хойших нь билээ. </w:t>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Б.Нямаа: -</w:t>
      </w:r>
      <w:r>
        <w:rPr>
          <w:rFonts w:ascii="Arial" w:hAnsi="Arial"/>
          <w:b w:val="false"/>
          <w:bCs w:val="false"/>
          <w:sz w:val="24"/>
          <w:szCs w:val="24"/>
          <w:lang w:val="mn-MN"/>
        </w:rPr>
        <w:t xml:space="preserve">Нөгөө шилжилт эхэлсэн үеэс л хойш. 60 оноос өмнө хойно төрсөн хүмүүсийн асуудал. Тэгээд 1995 оноос өмнө хойно тэтгэвэрт гарсан гэдэг ийм хоёр он сараас хойших хэсэг дээр бид нар энэ заагийг ярьж байгаа. </w:t>
      </w:r>
    </w:p>
    <w:p>
      <w:pPr>
        <w:pStyle w:val="style0"/>
        <w:spacing w:line="100" w:lineRule="atLeast"/>
        <w:jc w:val="both"/>
      </w:pPr>
      <w:r>
        <w:rPr/>
        <w:tab/>
      </w:r>
      <w:r>
        <w:rPr>
          <w:rFonts w:ascii="Arial" w:hAnsi="Arial"/>
          <w:b/>
          <w:bCs/>
          <w:sz w:val="24"/>
          <w:szCs w:val="24"/>
          <w:lang w:val="mn-MN"/>
        </w:rPr>
        <w:t>Ц.Даваасүрэн:</w:t>
      </w:r>
      <w:r>
        <w:rPr>
          <w:rFonts w:ascii="Arial" w:hAnsi="Arial"/>
          <w:b w:val="false"/>
          <w:bCs w:val="false"/>
          <w:sz w:val="24"/>
          <w:szCs w:val="24"/>
          <w:lang w:val="mn-MN"/>
        </w:rPr>
        <w:t xml:space="preserve"> -Санал хэлэх гишүүд байна уу. Баярцогт, Дэмбэрэл гишүүн. Та хоёроор тасаллаа. </w:t>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С.Баярцогт:</w:t>
      </w:r>
      <w:r>
        <w:rPr>
          <w:rFonts w:ascii="Arial" w:hAnsi="Arial"/>
          <w:b w:val="false"/>
          <w:bCs w:val="false"/>
          <w:sz w:val="24"/>
          <w:szCs w:val="24"/>
          <w:lang w:val="mn-MN"/>
        </w:rPr>
        <w:t xml:space="preserve"> -энэ одоо оруулж ирж байгаа хуулийг бид нар ингээд баталчихаж болно. Би бол энэ зах зээлийн механизмаараа ажиллахгүй ийм л давхар даатгалын сан болчихно гэж хараад байна. Угтаа бол бид нар нэг энэ нэгхэн бодлого бол анхнаасаа хийгдсэн нэлээд хэдэн жил дараалаад зуд болсны дараа олон улсын байгууллагуудаас тусламж аваад яаж ер нь ийм хүнд нөхцөлөөс гарах юм гэж байгаад 2005 оноос эхэлсэн шүү дээ. Энийгээ суурилуулаад ингэсээр байгаад одоо гаднынхан бол та нар өөрсдөө ингээд аваад явчих гэдэг юм уруу ороод байгаа шүү дээ. Тэр санаа нь бол зөв. </w:t>
      </w:r>
    </w:p>
    <w:p>
      <w:pPr>
        <w:pStyle w:val="style0"/>
        <w:spacing w:line="100" w:lineRule="atLeast"/>
        <w:jc w:val="both"/>
      </w:pPr>
      <w:r>
        <w:rPr>
          <w:rFonts w:ascii="Arial" w:hAnsi="Arial"/>
          <w:b w:val="false"/>
          <w:bCs w:val="false"/>
          <w:sz w:val="24"/>
          <w:szCs w:val="24"/>
          <w:lang w:val="mn-MN"/>
        </w:rPr>
        <w:tab/>
        <w:t xml:space="preserve">Нөгөө талдаа би бол энэ даатгалын сангийн механизм чинь бол нэгдүгээрт малаа эрсдэлээс хамгаалсан бодлогыг нөгөө талдаа бэлчээрийн мал аж ахуй тоо толгой ингэж өсөж байгаа нөхцөлд бол энэ ажиллахгүй механизм байхгүй юу. Бэлчээрийн мал аж ахуйгаа тоо толгойг нь хязгаарлах тухай ч юм уу, эрчимжүүлэх ямар ч бодлого байхгүй байгаад байгаа шүү дээ. Ийм давхар механизмаар уяхгүй бол энэ жил 45 мянган малтай өвөл хавар их сайхан болчихдог 30 хувиар төлөлт нь нэмэгдчихдэг. За 50 хувиар буурдаг гэж бодъё. Ингээд л дараа жил гэхэд манай мал 50 сая ингээд ийм инерцээр ингээд яваад байх юм бол энэ даатгалын сан бол зорилгоо хангаж чадахгүй байхгүй юу. Тэгэхээр ийм хоёр механизм нэгдүгээрт орох  ёстой. </w:t>
      </w:r>
    </w:p>
    <w:p>
      <w:pPr>
        <w:pStyle w:val="style0"/>
        <w:spacing w:line="100" w:lineRule="atLeast"/>
        <w:jc w:val="both"/>
      </w:pPr>
      <w:r>
        <w:rPr>
          <w:rFonts w:ascii="Arial" w:hAnsi="Arial"/>
          <w:b w:val="false"/>
          <w:bCs w:val="false"/>
          <w:sz w:val="24"/>
          <w:szCs w:val="24"/>
          <w:lang w:val="mn-MN"/>
        </w:rPr>
        <w:tab/>
        <w:t xml:space="preserve">Хэрвээ даатгалын яг цэвэр зах зээлийн механизм уруу оруулъя гэвэл би бол ийм саналтай байгаад байгаа байхгүй юу. Төрийн өмчийн компани байгуулахгүй 16 компаниасаа нөгөө сонирхлыг нь төрүүлээд эхний дүрмийн сангийн мөнгө тэр эхний эрсдэлийн сангийн мөнгийг нь төр өгөөд энэнээс хойших менежмент энэнээс хойших эрсдэлээ энэ даатгалын компаниуд аваад яв гээд ингээд салгах юм бол зөв механизм болно. Тэгэхгүй яг энэ механизмыг л хийчихвэл нөгөө даатгалын компаниудын буруу үйл ажиллагааны хүндрэл бүгдийг нь төр даадаг. Одоо цаана чинь ласт ресорд байгаа. Тэр уруугаа хандаад байя гэдэг ийм юм уруу явуулчих гээд байгаа юм. </w:t>
      </w:r>
    </w:p>
    <w:p>
      <w:pPr>
        <w:pStyle w:val="style0"/>
        <w:spacing w:line="100" w:lineRule="atLeast"/>
        <w:jc w:val="both"/>
      </w:pPr>
      <w:r>
        <w:rPr>
          <w:rFonts w:ascii="Arial" w:hAnsi="Arial"/>
          <w:b w:val="false"/>
          <w:bCs w:val="false"/>
          <w:sz w:val="24"/>
          <w:szCs w:val="24"/>
          <w:lang w:val="mn-MN"/>
        </w:rPr>
        <w:tab/>
        <w:t xml:space="preserve">Зөв механизм энэ дотроос ерөөсөө олж харахгүй байгаад байгаа байхгүй юу. Тэр бизнес л болгох хэрэгтэй. Тэгээд тэр компани нь өөрөө олон улсын давхар даатгал дээр нь тэгээд цэвэр бизнес л болгох хэрэгтэй. Тэгээд тэр компани нь өөрөө олон улсын давхар даатгал уруу гардаг энэ механизмыг хийж тэгж даатгалын компаниудтайгаа ярьж болохгүй юу. Гарааны чинь Дүрмийн сангийн мөнгө, эрсдлийн сангийн мөнгийг төр өгчихье. Төр ерөөсөө оролцохгүй. Та нар дундаасаа давхар даатгалын компаниудыг байгуулаад яв гэж. Тэгэхгүй бол дахиад 100 улсын нуруун дээр ирж байна. Мэдээж төсөв дээрээс мөнгө төлж байгаатай ямар ялгаагүй болж байгаа байхгүй юу. Би бол ийм л саналтай байна. Энэ маягаар ажиллаад та нар энэ одоо байгаа 16 даатгалын компанитайгаа яриад ийм механизм үүсгэх гээд үзээч ээ. Тэгэх юм бол би бол дэмжиж болж байна. Тэгээгүй нөхцөлд бол энийг одоо ингээд дэмжээд хүн харахаар ингээд зах зээлийн механизм хийсэн юм шиг мөртөө цэвэр улсын нуруун дээр суулгадаг ийм маягаар явбал буруу л гэж бодож байна. </w:t>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Ц.Даваасүрэн:</w:t>
      </w:r>
      <w:r>
        <w:rPr>
          <w:rFonts w:ascii="Arial" w:hAnsi="Arial"/>
          <w:b w:val="false"/>
          <w:bCs w:val="false"/>
          <w:sz w:val="24"/>
          <w:szCs w:val="24"/>
          <w:lang w:val="mn-MN"/>
        </w:rPr>
        <w:t xml:space="preserve"> -За Дэмбэрэл гишүүн. Санал дээр байхгүй.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Д.Дэмбэрэл:</w:t>
      </w:r>
      <w:r>
        <w:rPr>
          <w:rFonts w:ascii="Arial" w:cs="Arial" w:hAnsi="Arial"/>
          <w:b w:val="false"/>
          <w:bCs w:val="false"/>
          <w:color w:val="000000"/>
          <w:sz w:val="24"/>
          <w:szCs w:val="24"/>
          <w:shd w:fill="FFFFFF" w:val="clear"/>
          <w:lang w:bidi="he-IL" w:val="mn-MN"/>
        </w:rPr>
        <w:t xml:space="preserve"> -Тэгэхээр одоогийн оруулж ирж байгаа төслийн дээд байгууллага нь жишээлбэл даатгалын зөвлөл байгаа юм л даа. Энэ зөвлөлийн бүрэлдэхүүнийг ингээд хараад байхад дандаа хөндлөнгөөс яах вэ тэр даатгалын  холбооны нэг нөхөр ороод хөндлөнгийн нэг гурван хүн ороод бусад нь дандаа бараг төр захиргааны талынхан орж байгаа юм. Зөвлөл нь тэгээд ингээд хараад байхаар энэ зөвлөлийн удирдлагын талаас нь аваад үзэхээр энэ бол зүгээр төрийн даатгалын байгууллага гаргаж ирж байгаа юм шиг. Бүтцийн талаас нь зохион байгуулалтын талаас, удирдлагын талаас ингэж харагдаж байгаа. Энэ санхүүгийн талаас нь аваад үзэхээр төр энийг дэмжлэг үзүүлэх тухай сая Улаан сайд хэлээд байх шиг болсон чинь яваандаа ерөөсөө Монголын төрийн зүгээс бол байнга ингэж хийж байх шаардлага гарч ирэх гээд байгаа юм л даа.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Тэгээд удирдах тэр зөвлөлийн нөхдүүд нь бол дандаа төрийнх юм чинь. Болохоо байгаад дампуураад ирэхээр энэ төрийн мөнгийг авъя гэх хэрэгтэй. Тэр байдал нь юун дээр харагдаж байна вэ гэхээр анх дүрмийн санг нь байгуулахад төр тусалж өгөөд хөрөнгө оруулаад энийг дэмжээд нэг тодорхой хөрөнгө гаргаад байгуулчихъя. Тэгээд яах вэ эрсдэл юм уу тэр одоо алдагдлын санг нь бол эхний ээлжинд гэхдээ тал талаасаа бүрдүүлбэл зүгээр байгаа юм л даа. 15 тэрбум байгаа юм бол 10 тэрбумыг нь төр бүрдүүлээд бусдыг нь энэ орж байгаа даатгалын байгуулж байгууллагууд нь бүрдүүлээд энэ ингээд төр дэмжээд нэг удаа танайхыг бол ийм дүрмийн сангийн чинь дэмжлэг үзүүллээ.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Хоёрдугаарт энэ түрээс алдагдлын сангийн чинь 70 хувийг төр, 60 хувийг нь ч юм уу гаргаад өглөө. Ингээд цаашаа аваад явна шүү гэж. Тэгээд яах вэ төрөөс тэр зохион байгуулалтын бүтцийн хувьд бол яах вэ тэрийг нэгэнт төсвийн мөнгөнөөс нэлээд мөнгө анх байгуулагдсаных нь тухайд бол Хөдөө аж ахуйн яам юм уу, Сангийн яамнаас нөгөө төлөөлөл орвол ороод бусдыг нь бол тэр засаглалын дээд байгууллага энэ компанийн тэр журмаараа л явмаар юм. Ингэж одоо хийгдээгүй байна. Ийм учраас энэ бол нэлээд одоо яриа болохоос өөр аргагүй болоод байна. Улсын нуруун дээр ирж суух гэж ийм л одоо төсөл явж байна шүү дээ. Тийм учраас энэ хүнс хөдөө аж ахуйн байнгын хороонд саналаа өгөхдөө энэ саналуудыг хэлж өгмөөр байна. Та нар энийг анхаар. Наадах чинь зохион байгуулалтын бүтцээс эхлээд бүгд төрийн нуруун дээр суухаар явж байгаагаа өөрчлөөд хамтарсан байгууллага гаргана гэх юм уу. Би уг нь бол энэ даатгалын байгууллага ингээд биеэ даагаад явахыг төр яах вэ дэмжилгүй яах вэ нэг удаа дэмжээд өгчих. Ухаанаар бодсон ч дэмжсэн байна даа. </w:t>
      </w:r>
    </w:p>
    <w:p>
      <w:pPr>
        <w:pStyle w:val="style0"/>
        <w:spacing w:line="100" w:lineRule="atLeast"/>
        <w:jc w:val="both"/>
      </w:pPr>
      <w:r>
        <w:rPr>
          <w:rFonts w:ascii="Arial" w:cs="Arial" w:hAnsi="Arial"/>
          <w:b w:val="false"/>
          <w:bCs w:val="false"/>
          <w:color w:val="000000"/>
          <w:sz w:val="24"/>
          <w:szCs w:val="24"/>
          <w:shd w:fill="FFFFFF" w:val="clear"/>
          <w:lang w:bidi="he-IL" w:val="mn-MN"/>
        </w:rPr>
        <w:tab/>
      </w:r>
      <w:r>
        <w:rPr>
          <w:rFonts w:ascii="Arial" w:cs="Arial" w:hAnsi="Arial"/>
          <w:b/>
          <w:bCs/>
          <w:color w:val="000000"/>
          <w:sz w:val="24"/>
          <w:szCs w:val="24"/>
          <w:shd w:fill="FFFFFF" w:val="clear"/>
          <w:lang w:bidi="he-IL" w:val="mn-MN"/>
        </w:rPr>
        <w:t>Ц.Даваасүрэн:</w:t>
      </w:r>
      <w:r>
        <w:rPr>
          <w:rFonts w:ascii="Arial" w:cs="Arial" w:hAnsi="Arial"/>
          <w:b w:val="false"/>
          <w:bCs w:val="false"/>
          <w:color w:val="000000"/>
          <w:sz w:val="24"/>
          <w:szCs w:val="24"/>
          <w:shd w:fill="FFFFFF" w:val="clear"/>
          <w:lang w:bidi="he-IL" w:val="mn-MN"/>
        </w:rPr>
        <w:t xml:space="preserve"> -Гишүүд санал хэлж дууслаа тэгэхээр Байнгын хорооны санал, дүгнэлтэд гишүүдийн хэлээд байгаа тэр бие даасан даатгалын хувийн хэвшлийн байгууллага байгуулах, аль эсвэл төр хувийн хэвшлийн хосолмол хэлбэр байх гэсэн гишүүдийн хэлсэн саналуудыг дүгнэлтэнд тусгаад явуулъя. Ер нь өрмийг нь хамаад сүү нь гашилбал гашлиг гээд хаячихаж бас болохгүй шүү дээ. Тэр чинь тэгээд дор нь малчдаас мөнгө цуглуулах болохоор нөгөө компаниуд нь авчихдаг. Өөрсдөө хэрэглээд явчихдаг, тэгээд хариуцлага үүрэх болоод ирэхээр нь бол төр уруу үлдээчих ийм байдал байж болохгүй ээ гэдгийг дүгнэлтэндээ оруулъя. За зарчмын зөрүүтэй саналын томьёолол гараагүй байна.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Малын индексжүүлсэн даатгалын тухай болон холбогдох бусад хуулийн төслүүдийг хэлэлцэх нь зүйтэй гэсэн саналын томьёоллоор санал хураалт явуулъя. Дэмжиж байгаа гишүүд гараа өргөнө үү. Аан анхны хэлэлцүүлэг юм байна.  13-10. малын индексжүүлсэн даатгалын тухай болон холбогдох бусад хуулийн холбогдох заалтын талаар Байнгын хорооны санал, дүгнэлт гарна. Санал дүгнэлтийг Байгаль орчин, хүнс хөдөө аж ахуйн байнгын хороонд хүргүүлнэ. Манайхаас хэн байдаг билээ. Цолмон гишүүн танилцуулъя. </w:t>
      </w:r>
    </w:p>
    <w:p>
      <w:pPr>
        <w:pStyle w:val="style0"/>
        <w:spacing w:line="100" w:lineRule="atLeast"/>
        <w:jc w:val="both"/>
      </w:pPr>
      <w:r>
        <w:rPr>
          <w:rFonts w:ascii="Arial" w:cs="Arial" w:hAnsi="Arial"/>
          <w:b w:val="false"/>
          <w:bCs w:val="false"/>
          <w:color w:val="000000"/>
          <w:sz w:val="24"/>
          <w:szCs w:val="24"/>
          <w:shd w:fill="FFFFFF" w:val="clear"/>
          <w:lang w:bidi="he-IL" w:val="mn-MN"/>
        </w:rPr>
        <w:tab/>
        <w:t xml:space="preserve">Малын индексжүүлсэн даатгалын тухай болон холбогдох бусад хуулийн төслүүдийн анхны хэлэлцүүлгийг хийж дууслаа. Үүгээр Төсвийн байнгын хорооны өнөөдрийн хуралдаан өндөрлөлөө, баярлалаа гишүүд ээ. </w:t>
      </w:r>
    </w:p>
    <w:p>
      <w:pPr>
        <w:pStyle w:val="style0"/>
        <w:spacing w:line="100" w:lineRule="atLeast"/>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 </w:t>
      </w:r>
      <w:r>
        <w:rPr>
          <w:rFonts w:ascii="Arial" w:cs="Arial" w:hAnsi="Arial"/>
          <w:sz w:val="24"/>
          <w:szCs w:val="24"/>
          <w:lang w:val="mn-MN"/>
        </w:rPr>
        <w:t xml:space="preserve">СОРОНЗОН ХАЛЬСНААС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45056" w:linePitch="4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2"/>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 w:type="paragraph">
    <w:name w:val="Heading 1"/>
    <w:basedOn w:val="style42"/>
    <w:next w:val="style43"/>
    <w:pPr>
      <w:tabs>
        <w:tab w:leader="none" w:pos="10368"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spacing w:after="120" w:before="240"/>
      <w:contextualSpacing w:val="false"/>
    </w:pPr>
    <w:rPr>
      <w:rFonts w:ascii="Arial" w:cs="Mangal" w:eastAsia="Microsoft YaHei" w:hAnsi="Arial"/>
      <w:sz w:val="28"/>
      <w:szCs w:val="28"/>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rPr>
      <w:rFonts w:ascii="Arial" w:cs="Mangal" w:hAnsi="Arial"/>
    </w:rPr>
  </w:style>
  <w:style w:styleId="style45" w:type="paragraph">
    <w:name w:val="Caption"/>
    <w:basedOn w:val="style0"/>
    <w:next w:val="style45"/>
    <w:pPr>
      <w:suppressLineNumbers/>
      <w:spacing w:after="120" w:before="120"/>
      <w:contextualSpacing w:val="false"/>
    </w:pPr>
    <w:rPr>
      <w:rFonts w:cs="Mangal"/>
      <w:i/>
      <w:iCs/>
      <w:sz w:val="24"/>
      <w:szCs w:val="24"/>
    </w:rPr>
  </w:style>
  <w:style w:styleId="style46" w:type="paragraph">
    <w:name w:val="Index"/>
    <w:basedOn w:val="style0"/>
    <w:next w:val="style46"/>
    <w:pPr>
      <w:suppressLineNumbers/>
    </w:pPr>
    <w:rPr>
      <w:rFonts w:ascii="Arial" w:cs="Mangal" w:hAnsi="Arial"/>
    </w:rPr>
  </w:style>
  <w:style w:styleId="style47" w:type="paragraph">
    <w:name w:val="caption"/>
    <w:basedOn w:val="style0"/>
    <w:next w:val="style47"/>
    <w:pPr>
      <w:suppressLineNumbers/>
      <w:spacing w:after="120" w:before="120"/>
      <w:contextualSpacing w:val="false"/>
    </w:pPr>
    <w:rPr>
      <w:rFonts w:ascii="Arial" w:cs="Mangal" w:hAnsi="Arial"/>
      <w:i/>
      <w:iCs/>
      <w:sz w:val="24"/>
      <w:szCs w:val="24"/>
    </w:rPr>
  </w:style>
  <w:style w:styleId="style48" w:type="paragraph">
    <w:name w:val="Subtitle"/>
    <w:basedOn w:val="style42"/>
    <w:next w:val="style43"/>
    <w:pPr>
      <w:jc w:val="center"/>
    </w:pPr>
    <w:rPr>
      <w:i/>
      <w:iCs/>
      <w:sz w:val="28"/>
      <w:szCs w:val="28"/>
    </w:rPr>
  </w:style>
  <w:style w:styleId="style49" w:type="paragraph">
    <w:name w:val="No Spacing"/>
    <w:next w:val="style49"/>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0" w:type="paragraph">
    <w:name w:val="Title"/>
    <w:basedOn w:val="style0"/>
    <w:next w:val="style48"/>
    <w:pPr>
      <w:spacing w:after="0" w:before="0" w:line="100" w:lineRule="atLeast"/>
      <w:contextualSpacing w:val="false"/>
      <w:jc w:val="center"/>
    </w:pPr>
    <w:rPr>
      <w:rFonts w:ascii="Arial Mon" w:cs="Times New Roman" w:eastAsia="Times New Roman" w:hAnsi="Arial Mon"/>
      <w:b/>
      <w:bCs/>
      <w:sz w:val="24"/>
      <w:szCs w:val="24"/>
    </w:rPr>
  </w:style>
  <w:style w:styleId="style51" w:type="paragraph">
    <w:name w:val="Footer"/>
    <w:basedOn w:val="style0"/>
    <w:next w:val="style51"/>
    <w:pPr>
      <w:suppressLineNumbers/>
      <w:tabs>
        <w:tab w:leader="none" w:pos="4513" w:val="center"/>
        <w:tab w:leader="none" w:pos="9026" w:val="right"/>
      </w:tabs>
    </w:pPr>
    <w:rPr/>
  </w:style>
  <w:style w:styleId="style52" w:type="paragraph">
    <w:name w:val="Header"/>
    <w:basedOn w:val="style0"/>
    <w:next w:val="style52"/>
    <w:pPr>
      <w:suppressLineNumbers/>
      <w:tabs>
        <w:tab w:leader="none" w:pos="4513" w:val="center"/>
        <w:tab w:leader="none" w:pos="9026" w:val="right"/>
      </w:tabs>
    </w:pPr>
    <w:rPr/>
  </w:style>
  <w:style w:styleId="style53" w:type="paragraph">
    <w:name w:val="Default Style"/>
    <w:next w:val="style53"/>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54" w:type="paragraph">
    <w:name w:val="List Paragraph"/>
    <w:basedOn w:val="style53"/>
    <w:next w:val="style54"/>
    <w:pPr>
      <w:ind w:hanging="0" w:left="720" w:right="0"/>
    </w:pPr>
    <w:rPr>
      <w:sz w:val="22"/>
    </w:rPr>
  </w:style>
  <w:style w:styleId="style55" w:type="paragraph">
    <w:name w:val="Normal (Web)"/>
    <w:basedOn w:val="style53"/>
    <w:next w:val="style55"/>
    <w:pPr>
      <w:spacing w:after="115" w:before="100" w:line="100" w:lineRule="atLeast"/>
      <w:contextualSpacing w:val="false"/>
    </w:pPr>
    <w:rPr>
      <w:rFonts w:ascii="Times New Roman" w:cs="Times New Roman" w:eastAsia="Times New Roman" w:hAnsi="Times New Roman"/>
    </w:rPr>
  </w:style>
  <w:style w:styleId="style56" w:type="paragraph">
    <w:name w:val="Text Body Indent"/>
    <w:basedOn w:val="style53"/>
    <w:next w:val="style56"/>
    <w:pPr>
      <w:spacing w:after="120" w:before="0"/>
      <w:ind w:hanging="0" w:left="360" w:right="0"/>
      <w:contextualSpacing w:val="false"/>
    </w:pPr>
    <w:rPr>
      <w:rFonts w:eastAsia="Times New Roman"/>
    </w:rPr>
  </w:style>
  <w:style w:styleId="style57" w:type="paragraph">
    <w:name w:val="Table Contents"/>
    <w:basedOn w:val="style0"/>
    <w:next w:val="style57"/>
    <w:pPr>
      <w:suppressLineNumbers/>
    </w:pPr>
    <w:rPr/>
  </w:style>
  <w:style w:styleId="style58" w:type="paragraph">
    <w:name w:val="Table Heading"/>
    <w:basedOn w:val="style57"/>
    <w:next w:val="style58"/>
    <w:pPr>
      <w:suppressLineNumbers/>
      <w:jc w:val="center"/>
    </w:pPr>
    <w:rPr>
      <w:b/>
      <w:bCs/>
    </w:rPr>
  </w:style>
  <w:style w:styleId="style59" w:type="paragraph">
    <w:name w:val="endnote text"/>
    <w:basedOn w:val="style0"/>
    <w:next w:val="style59"/>
    <w:pPr>
      <w:spacing w:after="0" w:before="0" w:line="100" w:lineRule="atLeast"/>
      <w:contextualSpacing w:val="false"/>
    </w:pPr>
    <w:rPr>
      <w:sz w:val="20"/>
      <w:szCs w:val="18"/>
    </w:rPr>
  </w:style>
  <w:style w:styleId="style60" w:type="paragraph">
    <w:name w:val="Balloon Text"/>
    <w:basedOn w:val="style0"/>
    <w:next w:val="style60"/>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378"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2014-06-06T09:54:25.70Z</cp:lastPrinted>
  <dcterms:modified xsi:type="dcterms:W3CDTF">2014-06-04T15:29:00.00Z</dcterms:modified>
  <cp:revision>66</cp:revision>
</cp:coreProperties>
</file>