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BAEC" w14:textId="77777777" w:rsidR="0064036B" w:rsidRPr="002C68A3" w:rsidRDefault="00D627CE" w:rsidP="0064036B">
      <w:pPr>
        <w:pStyle w:val="Title"/>
        <w:ind w:right="-357"/>
        <w:rPr>
          <w:rFonts w:ascii="Arial" w:hAnsi="Arial" w:cs="Arial"/>
          <w:sz w:val="32"/>
          <w:szCs w:val="32"/>
        </w:rPr>
      </w:pPr>
      <w:r w:rsidRPr="0065380B">
        <w:rPr>
          <w:rFonts w:ascii="Arial" w:hAnsi="Arial" w:cs="Arial"/>
          <w:sz w:val="24"/>
          <w:lang w:val="mn-MN"/>
        </w:rPr>
        <w:tab/>
      </w:r>
      <w:r w:rsidRPr="0065380B">
        <w:rPr>
          <w:rFonts w:ascii="Arial" w:hAnsi="Arial" w:cs="Arial"/>
          <w:sz w:val="24"/>
          <w:lang w:val="mn-MN"/>
        </w:rPr>
        <w:tab/>
      </w:r>
      <w:r w:rsidRPr="0065380B">
        <w:rPr>
          <w:rFonts w:ascii="Arial" w:hAnsi="Arial" w:cs="Arial"/>
          <w:sz w:val="24"/>
          <w:lang w:val="mn-MN"/>
        </w:rPr>
        <w:tab/>
        <w:t xml:space="preserve">     </w:t>
      </w:r>
      <w:r w:rsidR="0064036B">
        <w:rPr>
          <w:rFonts w:ascii="Arial" w:hAnsi="Arial" w:cs="Arial"/>
          <w:noProof/>
          <w:lang w:val="en-US"/>
        </w:rPr>
        <w:drawing>
          <wp:anchor distT="0" distB="0" distL="114300" distR="114300" simplePos="0" relativeHeight="251659264" behindDoc="1" locked="0" layoutInCell="1" allowOverlap="1" wp14:anchorId="541EA4AA" wp14:editId="369FE6C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2EAC2C2" w14:textId="77777777" w:rsidR="0064036B" w:rsidRDefault="0064036B" w:rsidP="0064036B">
      <w:pPr>
        <w:pStyle w:val="Title"/>
        <w:ind w:right="-360"/>
        <w:rPr>
          <w:rFonts w:ascii="Times New Roman" w:hAnsi="Times New Roman"/>
          <w:sz w:val="32"/>
          <w:szCs w:val="32"/>
        </w:rPr>
      </w:pPr>
    </w:p>
    <w:p w14:paraId="233E49D8" w14:textId="77777777" w:rsidR="0064036B" w:rsidRDefault="0064036B" w:rsidP="0064036B">
      <w:pPr>
        <w:pStyle w:val="Title"/>
        <w:ind w:right="-360"/>
        <w:rPr>
          <w:rFonts w:ascii="Times New Roman" w:hAnsi="Times New Roman"/>
          <w:sz w:val="32"/>
          <w:szCs w:val="32"/>
        </w:rPr>
      </w:pPr>
    </w:p>
    <w:p w14:paraId="27A3B43E" w14:textId="77777777" w:rsidR="0064036B" w:rsidRPr="00661028" w:rsidRDefault="0064036B" w:rsidP="0064036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E468105" w14:textId="77777777" w:rsidR="0064036B" w:rsidRPr="002C68A3" w:rsidRDefault="0064036B" w:rsidP="0064036B">
      <w:pPr>
        <w:jc w:val="both"/>
        <w:rPr>
          <w:rFonts w:ascii="Arial" w:hAnsi="Arial" w:cs="Arial"/>
          <w:color w:val="3366FF"/>
          <w:lang w:val="ms-MY"/>
        </w:rPr>
      </w:pPr>
    </w:p>
    <w:p w14:paraId="01D07623" w14:textId="77777777" w:rsidR="0064036B" w:rsidRPr="002C68A3" w:rsidRDefault="0064036B" w:rsidP="0064036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550BD9C" w14:textId="77777777" w:rsidR="00D627CE" w:rsidRPr="0065380B" w:rsidRDefault="00D627CE" w:rsidP="00D627CE">
      <w:pPr>
        <w:pStyle w:val="NoSpacing"/>
        <w:rPr>
          <w:rFonts w:ascii="Arial" w:hAnsi="Arial" w:cs="Arial"/>
          <w:sz w:val="24"/>
          <w:szCs w:val="24"/>
          <w:lang w:val="mn-MN"/>
        </w:rPr>
      </w:pPr>
    </w:p>
    <w:p w14:paraId="7586D98B" w14:textId="77777777" w:rsidR="00670397" w:rsidRPr="0065380B" w:rsidRDefault="00670397" w:rsidP="00B9157C">
      <w:pPr>
        <w:pStyle w:val="NoSpacing"/>
        <w:spacing w:line="360" w:lineRule="auto"/>
        <w:rPr>
          <w:rFonts w:ascii="Arial" w:hAnsi="Arial" w:cs="Arial"/>
          <w:b/>
          <w:sz w:val="24"/>
          <w:szCs w:val="24"/>
          <w:shd w:val="clear" w:color="auto" w:fill="FFFFFF"/>
          <w:lang w:val="mn-MN"/>
        </w:rPr>
      </w:pPr>
    </w:p>
    <w:p w14:paraId="5154B277" w14:textId="77777777" w:rsidR="00D87B23" w:rsidRPr="0065380B" w:rsidRDefault="00B9157C" w:rsidP="00670397">
      <w:pPr>
        <w:pStyle w:val="NoSpacing"/>
        <w:jc w:val="center"/>
        <w:rPr>
          <w:rFonts w:ascii="Arial" w:hAnsi="Arial" w:cs="Arial"/>
          <w:b/>
          <w:sz w:val="24"/>
          <w:szCs w:val="24"/>
          <w:shd w:val="clear" w:color="auto" w:fill="FFFFFF"/>
          <w:lang w:val="mn-MN"/>
        </w:rPr>
      </w:pPr>
      <w:r w:rsidRPr="0065380B">
        <w:rPr>
          <w:rFonts w:ascii="Arial" w:hAnsi="Arial" w:cs="Arial"/>
          <w:b/>
          <w:sz w:val="24"/>
          <w:szCs w:val="24"/>
          <w:shd w:val="clear" w:color="auto" w:fill="FFFFFF"/>
          <w:lang w:val="mn-MN"/>
        </w:rPr>
        <w:t xml:space="preserve">  </w:t>
      </w:r>
      <w:r w:rsidR="00342C3C" w:rsidRPr="0065380B">
        <w:rPr>
          <w:rFonts w:ascii="Arial" w:hAnsi="Arial" w:cs="Arial"/>
          <w:b/>
          <w:sz w:val="24"/>
          <w:szCs w:val="24"/>
          <w:shd w:val="clear" w:color="auto" w:fill="FFFFFF"/>
          <w:lang w:val="mn-MN"/>
        </w:rPr>
        <w:t xml:space="preserve"> </w:t>
      </w:r>
      <w:r w:rsidR="00D627CE" w:rsidRPr="0065380B">
        <w:rPr>
          <w:rFonts w:ascii="Arial" w:hAnsi="Arial" w:cs="Arial"/>
          <w:b/>
          <w:sz w:val="24"/>
          <w:szCs w:val="24"/>
          <w:shd w:val="clear" w:color="auto" w:fill="FFFFFF"/>
          <w:lang w:val="mn-MN"/>
        </w:rPr>
        <w:t>АЖИЛЛАХ ХҮЧНИЙ ШИЛЖИЛТ</w:t>
      </w:r>
    </w:p>
    <w:p w14:paraId="394F5A92" w14:textId="77777777" w:rsidR="00D627CE" w:rsidRPr="0065380B" w:rsidRDefault="00B9157C" w:rsidP="00670397">
      <w:pPr>
        <w:pStyle w:val="NoSpacing"/>
        <w:jc w:val="center"/>
        <w:rPr>
          <w:rFonts w:ascii="Arial" w:hAnsi="Arial" w:cs="Arial"/>
          <w:b/>
          <w:sz w:val="24"/>
          <w:szCs w:val="24"/>
          <w:shd w:val="clear" w:color="auto" w:fill="FFFFFF"/>
          <w:lang w:val="mn-MN"/>
        </w:rPr>
      </w:pPr>
      <w:r w:rsidRPr="0065380B">
        <w:rPr>
          <w:rFonts w:ascii="Arial" w:hAnsi="Arial" w:cs="Arial"/>
          <w:b/>
          <w:sz w:val="24"/>
          <w:szCs w:val="24"/>
          <w:shd w:val="clear" w:color="auto" w:fill="FFFFFF"/>
          <w:lang w:val="mn-MN"/>
        </w:rPr>
        <w:t xml:space="preserve">  </w:t>
      </w:r>
      <w:r w:rsidR="00342C3C" w:rsidRPr="0065380B">
        <w:rPr>
          <w:rFonts w:ascii="Arial" w:hAnsi="Arial" w:cs="Arial"/>
          <w:b/>
          <w:sz w:val="24"/>
          <w:szCs w:val="24"/>
          <w:shd w:val="clear" w:color="auto" w:fill="FFFFFF"/>
          <w:lang w:val="mn-MN"/>
        </w:rPr>
        <w:t xml:space="preserve"> </w:t>
      </w:r>
      <w:r w:rsidR="00D627CE" w:rsidRPr="0065380B">
        <w:rPr>
          <w:rFonts w:ascii="Arial" w:hAnsi="Arial" w:cs="Arial"/>
          <w:b/>
          <w:sz w:val="24"/>
          <w:szCs w:val="24"/>
          <w:shd w:val="clear" w:color="auto" w:fill="FFFFFF"/>
          <w:lang w:val="mn-MN"/>
        </w:rPr>
        <w:t>ХӨДӨЛГӨӨНИЙ ТУХАЙ</w:t>
      </w:r>
    </w:p>
    <w:p w14:paraId="345256A0" w14:textId="77777777" w:rsidR="00D627CE" w:rsidRPr="0065380B" w:rsidRDefault="00B9157C" w:rsidP="00D627CE">
      <w:pPr>
        <w:jc w:val="center"/>
        <w:rPr>
          <w:rFonts w:ascii="Arial" w:hAnsi="Arial" w:cs="Arial"/>
          <w:bCs/>
          <w:lang w:val="mn-MN"/>
        </w:rPr>
      </w:pPr>
      <w:r w:rsidRPr="0065380B">
        <w:rPr>
          <w:rFonts w:ascii="Arial" w:hAnsi="Arial" w:cs="Arial"/>
          <w:bCs/>
          <w:lang w:val="mn-MN"/>
        </w:rPr>
        <w:t xml:space="preserve">  </w:t>
      </w:r>
      <w:r w:rsidR="00342C3C" w:rsidRPr="0065380B">
        <w:rPr>
          <w:rFonts w:ascii="Arial" w:hAnsi="Arial" w:cs="Arial"/>
          <w:bCs/>
          <w:lang w:val="mn-MN"/>
        </w:rPr>
        <w:t xml:space="preserve"> </w:t>
      </w:r>
      <w:r w:rsidR="00D627CE" w:rsidRPr="0065380B">
        <w:rPr>
          <w:rFonts w:ascii="Arial" w:hAnsi="Arial" w:cs="Arial"/>
          <w:bCs/>
          <w:lang w:val="mn-MN"/>
        </w:rPr>
        <w:t>/Шинэчилсэн найруулга/</w:t>
      </w:r>
    </w:p>
    <w:p w14:paraId="55D20BD2" w14:textId="77777777" w:rsidR="00D627CE" w:rsidRPr="0065380B" w:rsidRDefault="00D627CE" w:rsidP="006D1CC6">
      <w:pPr>
        <w:spacing w:line="360" w:lineRule="auto"/>
        <w:jc w:val="center"/>
        <w:rPr>
          <w:rFonts w:ascii="Arial" w:hAnsi="Arial" w:cs="Arial"/>
          <w:bCs/>
          <w:lang w:val="mn-MN"/>
        </w:rPr>
      </w:pPr>
    </w:p>
    <w:p w14:paraId="761C4D01" w14:textId="77777777" w:rsidR="00D627CE" w:rsidRPr="0065380B" w:rsidRDefault="00D627CE" w:rsidP="00D627CE">
      <w:pPr>
        <w:pStyle w:val="NoSpacing"/>
        <w:tabs>
          <w:tab w:val="center" w:pos="4677"/>
          <w:tab w:val="left" w:pos="7095"/>
        </w:tabs>
        <w:rPr>
          <w:rFonts w:ascii="Arial" w:hAnsi="Arial" w:cs="Arial"/>
          <w:b/>
          <w:sz w:val="24"/>
          <w:szCs w:val="24"/>
          <w:lang w:val="mn-MN"/>
        </w:rPr>
      </w:pPr>
      <w:r w:rsidRPr="0065380B">
        <w:rPr>
          <w:rFonts w:ascii="Arial" w:hAnsi="Arial" w:cs="Arial"/>
          <w:b/>
          <w:sz w:val="24"/>
          <w:szCs w:val="24"/>
          <w:lang w:val="mn-MN"/>
        </w:rPr>
        <w:tab/>
      </w:r>
      <w:r w:rsidR="00B9157C" w:rsidRPr="0065380B">
        <w:rPr>
          <w:rFonts w:ascii="Arial" w:hAnsi="Arial" w:cs="Arial"/>
          <w:b/>
          <w:sz w:val="24"/>
          <w:szCs w:val="24"/>
          <w:lang w:val="mn-MN"/>
        </w:rPr>
        <w:t xml:space="preserve">  </w:t>
      </w:r>
      <w:r w:rsidR="00342C3C" w:rsidRPr="0065380B">
        <w:rPr>
          <w:rFonts w:ascii="Arial" w:hAnsi="Arial" w:cs="Arial"/>
          <w:b/>
          <w:sz w:val="24"/>
          <w:szCs w:val="24"/>
          <w:lang w:val="mn-MN"/>
        </w:rPr>
        <w:t xml:space="preserve"> </w:t>
      </w:r>
      <w:r w:rsidRPr="0065380B">
        <w:rPr>
          <w:rFonts w:ascii="Arial" w:hAnsi="Arial" w:cs="Arial"/>
          <w:b/>
          <w:sz w:val="24"/>
          <w:szCs w:val="24"/>
          <w:lang w:val="mn-MN"/>
        </w:rPr>
        <w:t>НЭГДҮГЭЭР БҮЛЭГ</w:t>
      </w:r>
    </w:p>
    <w:p w14:paraId="36C317C6" w14:textId="77777777" w:rsidR="00D627CE" w:rsidRPr="0065380B" w:rsidRDefault="00B9157C" w:rsidP="00D627CE">
      <w:pPr>
        <w:pStyle w:val="NoSpacing"/>
        <w:tabs>
          <w:tab w:val="center" w:pos="4677"/>
          <w:tab w:val="left" w:pos="7095"/>
        </w:tabs>
        <w:jc w:val="center"/>
        <w:rPr>
          <w:rFonts w:ascii="Arial" w:hAnsi="Arial" w:cs="Arial"/>
          <w:b/>
          <w:sz w:val="24"/>
          <w:szCs w:val="24"/>
          <w:lang w:val="mn-MN"/>
        </w:rPr>
      </w:pPr>
      <w:r w:rsidRPr="0065380B">
        <w:rPr>
          <w:rFonts w:ascii="Arial" w:hAnsi="Arial" w:cs="Arial"/>
          <w:b/>
          <w:sz w:val="24"/>
          <w:szCs w:val="24"/>
          <w:lang w:val="mn-MN"/>
        </w:rPr>
        <w:t xml:space="preserve">  </w:t>
      </w:r>
      <w:r w:rsidR="00342C3C" w:rsidRPr="0065380B">
        <w:rPr>
          <w:rFonts w:ascii="Arial" w:hAnsi="Arial" w:cs="Arial"/>
          <w:b/>
          <w:sz w:val="24"/>
          <w:szCs w:val="24"/>
          <w:lang w:val="mn-MN"/>
        </w:rPr>
        <w:t xml:space="preserve"> </w:t>
      </w:r>
      <w:r w:rsidR="00D627CE" w:rsidRPr="0065380B">
        <w:rPr>
          <w:rFonts w:ascii="Arial" w:hAnsi="Arial" w:cs="Arial"/>
          <w:b/>
          <w:sz w:val="24"/>
          <w:szCs w:val="24"/>
          <w:lang w:val="mn-MN"/>
        </w:rPr>
        <w:t>НИЙТЛЭГ ҮНДЭСЛЭЛ</w:t>
      </w:r>
    </w:p>
    <w:p w14:paraId="7573DCDF" w14:textId="77777777" w:rsidR="00D627CE" w:rsidRPr="0065380B" w:rsidRDefault="00D627CE" w:rsidP="00D627CE">
      <w:pPr>
        <w:pStyle w:val="NoSpacing"/>
        <w:tabs>
          <w:tab w:val="center" w:pos="4677"/>
          <w:tab w:val="left" w:pos="7095"/>
        </w:tabs>
        <w:jc w:val="center"/>
        <w:rPr>
          <w:rFonts w:ascii="Arial" w:hAnsi="Arial" w:cs="Arial"/>
          <w:b/>
          <w:sz w:val="24"/>
          <w:szCs w:val="24"/>
          <w:lang w:val="mn-MN"/>
        </w:rPr>
      </w:pPr>
    </w:p>
    <w:p w14:paraId="78ED3DF6"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1 дүгээр зүйл.Хуулийн зорилт</w:t>
      </w:r>
    </w:p>
    <w:p w14:paraId="406EF663" w14:textId="77777777" w:rsidR="00D627CE" w:rsidRPr="0065380B" w:rsidRDefault="00D627CE" w:rsidP="00D627CE">
      <w:pPr>
        <w:pStyle w:val="NoSpacing"/>
        <w:ind w:firstLine="720"/>
        <w:jc w:val="both"/>
        <w:rPr>
          <w:rFonts w:ascii="Arial" w:hAnsi="Arial" w:cs="Arial"/>
          <w:sz w:val="24"/>
          <w:szCs w:val="24"/>
          <w:lang w:val="mn-MN"/>
        </w:rPr>
      </w:pPr>
    </w:p>
    <w:p w14:paraId="7BEEFCB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1.1.Энэ хуулийн зорилт нь </w:t>
      </w:r>
      <w:r w:rsidRPr="0065380B">
        <w:rPr>
          <w:rFonts w:ascii="Arial" w:hAnsi="Arial" w:cs="Arial"/>
          <w:color w:val="000000" w:themeColor="text1"/>
          <w:sz w:val="24"/>
          <w:szCs w:val="24"/>
          <w:shd w:val="clear" w:color="auto" w:fill="FFFFFF"/>
          <w:lang w:val="mn-MN" w:eastAsia="en-GB"/>
        </w:rPr>
        <w:t xml:space="preserve">Монгол Улсын иргэн гадаадад, гадаадын иргэн, харьяалалгүй хүн Монгол Улсад хөдөлмөр эрхлэх, тэдгээрийн эрх, хууль ёсны ашиг сонирхлыг хамгаалахтай холбогдсон харилцааг зохицуулахад </w:t>
      </w:r>
      <w:r w:rsidRPr="0065380B">
        <w:rPr>
          <w:rFonts w:ascii="Arial" w:hAnsi="Arial" w:cs="Arial"/>
          <w:sz w:val="24"/>
          <w:szCs w:val="24"/>
          <w:lang w:val="mn-MN"/>
        </w:rPr>
        <w:t>оршино.</w:t>
      </w:r>
    </w:p>
    <w:p w14:paraId="1A6206FF" w14:textId="77777777" w:rsidR="00D627CE" w:rsidRPr="0065380B" w:rsidRDefault="00D627CE" w:rsidP="00D627CE">
      <w:pPr>
        <w:pStyle w:val="NoSpacing"/>
        <w:ind w:firstLine="720"/>
        <w:jc w:val="both"/>
        <w:rPr>
          <w:rFonts w:ascii="Arial" w:hAnsi="Arial" w:cs="Arial"/>
          <w:sz w:val="24"/>
          <w:szCs w:val="24"/>
          <w:lang w:val="mn-MN"/>
        </w:rPr>
      </w:pPr>
    </w:p>
    <w:p w14:paraId="3DB32AB2"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2 дугаар зүйл.Ажиллах хүчний шилжилт хөдөлгөөний </w:t>
      </w:r>
    </w:p>
    <w:p w14:paraId="1D79C223"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sz w:val="24"/>
          <w:szCs w:val="24"/>
          <w:lang w:val="mn-MN"/>
        </w:rPr>
        <w:t xml:space="preserve">                                         хууль тогтоомж</w:t>
      </w:r>
    </w:p>
    <w:p w14:paraId="63197987" w14:textId="77777777" w:rsidR="00D627CE" w:rsidRPr="0065380B" w:rsidRDefault="00D627CE" w:rsidP="00D627CE">
      <w:pPr>
        <w:pStyle w:val="NoSpacing"/>
        <w:jc w:val="both"/>
        <w:rPr>
          <w:rFonts w:ascii="Arial" w:hAnsi="Arial" w:cs="Arial"/>
          <w:bCs/>
          <w:sz w:val="24"/>
          <w:szCs w:val="24"/>
          <w:lang w:val="mn-MN"/>
        </w:rPr>
      </w:pPr>
    </w:p>
    <w:p w14:paraId="63580E73" w14:textId="2049BA44"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bCs/>
          <w:sz w:val="24"/>
          <w:szCs w:val="24"/>
          <w:lang w:val="mn-MN"/>
        </w:rPr>
        <w:t>2.1.</w:t>
      </w:r>
      <w:r w:rsidRPr="0065380B">
        <w:rPr>
          <w:rFonts w:ascii="Arial" w:hAnsi="Arial" w:cs="Arial"/>
          <w:sz w:val="24"/>
          <w:szCs w:val="24"/>
          <w:lang w:val="mn-MN"/>
        </w:rPr>
        <w:t xml:space="preserve">Ажиллах хүчний шилжилт хөдөлгөөний </w:t>
      </w:r>
      <w:r w:rsidRPr="0065380B">
        <w:rPr>
          <w:rFonts w:ascii="Arial" w:hAnsi="Arial" w:cs="Arial"/>
          <w:bCs/>
          <w:sz w:val="24"/>
          <w:szCs w:val="24"/>
          <w:lang w:val="mn-MN"/>
        </w:rPr>
        <w:t>хууль тогтоомж нь Монгол Улсын Үндсэн хууль</w:t>
      </w:r>
      <w:r w:rsidRPr="0065380B">
        <w:rPr>
          <w:rStyle w:val="FootnoteReference"/>
          <w:rFonts w:ascii="Arial" w:hAnsi="Arial" w:cs="Arial"/>
          <w:bCs/>
          <w:sz w:val="24"/>
          <w:szCs w:val="24"/>
          <w:lang w:val="mn-MN"/>
        </w:rPr>
        <w:footnoteReference w:id="1"/>
      </w:r>
      <w:r w:rsidRPr="0065380B">
        <w:rPr>
          <w:rFonts w:ascii="Arial" w:hAnsi="Arial" w:cs="Arial"/>
          <w:bCs/>
          <w:sz w:val="24"/>
          <w:szCs w:val="24"/>
          <w:lang w:val="mn-MN"/>
        </w:rPr>
        <w:t>,</w:t>
      </w:r>
      <w:r w:rsidR="00801095" w:rsidRPr="0065380B">
        <w:rPr>
          <w:rFonts w:ascii="Arial" w:hAnsi="Arial" w:cs="Arial"/>
          <w:bCs/>
          <w:sz w:val="24"/>
          <w:szCs w:val="24"/>
          <w:lang w:val="mn-MN"/>
        </w:rPr>
        <w:t xml:space="preserve"> </w:t>
      </w:r>
      <w:r w:rsidR="002E76A1" w:rsidRPr="002E76A1">
        <w:rPr>
          <w:rFonts w:ascii="Arial" w:hAnsi="Arial" w:cs="Arial"/>
          <w:bCs/>
          <w:color w:val="000000" w:themeColor="text1"/>
          <w:sz w:val="24"/>
          <w:szCs w:val="24"/>
          <w:lang w:val="mn-MN"/>
        </w:rPr>
        <w:t>Зөвшөөрлийн тухай</w:t>
      </w:r>
      <w:r w:rsidRPr="002E76A1">
        <w:rPr>
          <w:rFonts w:ascii="Arial" w:hAnsi="Arial" w:cs="Arial"/>
          <w:bCs/>
          <w:sz w:val="28"/>
          <w:szCs w:val="28"/>
          <w:lang w:val="mn-MN"/>
        </w:rPr>
        <w:t xml:space="preserve"> </w:t>
      </w:r>
      <w:r w:rsidRPr="0065380B">
        <w:rPr>
          <w:rFonts w:ascii="Arial" w:hAnsi="Arial" w:cs="Arial"/>
          <w:bCs/>
          <w:sz w:val="24"/>
          <w:szCs w:val="24"/>
          <w:lang w:val="mn-MN"/>
        </w:rPr>
        <w:t>хууль, Гадаадын иргэний эрх зүйн байдлын тухай хууль</w:t>
      </w:r>
      <w:r w:rsidRPr="0065380B">
        <w:rPr>
          <w:rStyle w:val="FootnoteReference"/>
          <w:rFonts w:ascii="Arial" w:hAnsi="Arial" w:cs="Arial"/>
          <w:bCs/>
          <w:sz w:val="24"/>
          <w:szCs w:val="24"/>
          <w:lang w:val="mn-MN"/>
        </w:rPr>
        <w:footnoteReference w:id="2"/>
      </w:r>
      <w:r w:rsidRPr="0065380B">
        <w:rPr>
          <w:rFonts w:ascii="Arial" w:hAnsi="Arial" w:cs="Arial"/>
          <w:bCs/>
          <w:sz w:val="24"/>
          <w:szCs w:val="24"/>
          <w:lang w:val="mn-MN"/>
        </w:rPr>
        <w:t>, энэ хууль болон эдгээр хуультай нийцүүлэн гаргасан хууль тогтоомжийн бусад актаас бүрдэнэ.</w:t>
      </w:r>
    </w:p>
    <w:p w14:paraId="6F6FCF30" w14:textId="580FEFED" w:rsidR="002E76A1" w:rsidRPr="00BB7453" w:rsidRDefault="00FC4FB1" w:rsidP="00FC4FB1">
      <w:pPr>
        <w:jc w:val="both"/>
        <w:rPr>
          <w:rFonts w:ascii="Arial" w:hAnsi="Arial" w:cs="Arial"/>
          <w:i/>
          <w:sz w:val="20"/>
        </w:rPr>
      </w:pPr>
      <w:hyperlink r:id="rId8" w:history="1">
        <w:r w:rsidR="002E76A1" w:rsidRPr="00FC4FB1">
          <w:rPr>
            <w:rStyle w:val="Hyperlink"/>
            <w:rFonts w:ascii="Arial" w:hAnsi="Arial" w:cs="Arial"/>
            <w:i/>
            <w:sz w:val="20"/>
            <w:szCs w:val="20"/>
          </w:rPr>
          <w:t xml:space="preserve">/Энэ хэсэгт </w:t>
        </w:r>
        <w:r w:rsidR="002E76A1" w:rsidRPr="00FC4FB1">
          <w:rPr>
            <w:rStyle w:val="Hyperlink"/>
            <w:rFonts w:ascii="Arial" w:hAnsi="Arial" w:cs="Arial"/>
            <w:i/>
            <w:iCs/>
            <w:sz w:val="20"/>
            <w:szCs w:val="20"/>
            <w:lang w:val="mn-MN"/>
          </w:rPr>
          <w:t>“</w:t>
        </w:r>
        <w:r w:rsidR="002E76A1" w:rsidRPr="00FC4FB1">
          <w:rPr>
            <w:rStyle w:val="Hyperlink"/>
            <w:rFonts w:ascii="Arial" w:hAnsi="Arial" w:cs="Arial"/>
            <w:bCs/>
            <w:i/>
            <w:iCs/>
            <w:sz w:val="20"/>
            <w:szCs w:val="20"/>
            <w:lang w:val="mn-MN"/>
          </w:rPr>
          <w:t>Аж ахуйн үйл ажиллагааны тусгай зөвшөөрлийн тухай” гэснийг “Зөвшөөрлийн тухай” гэж</w:t>
        </w:r>
        <w:r w:rsidR="002E76A1" w:rsidRPr="00FC4FB1">
          <w:rPr>
            <w:rStyle w:val="Hyperlink"/>
            <w:rFonts w:ascii="Arial" w:hAnsi="Arial" w:cs="Arial"/>
            <w:i/>
            <w:sz w:val="15"/>
            <w:szCs w:val="15"/>
          </w:rPr>
          <w:t xml:space="preserve"> </w:t>
        </w:r>
        <w:r w:rsidR="002E76A1" w:rsidRPr="00FC4FB1">
          <w:rPr>
            <w:rStyle w:val="Hyperlink"/>
            <w:rFonts w:ascii="Arial" w:hAnsi="Arial" w:cs="Arial"/>
            <w:i/>
            <w:sz w:val="20"/>
            <w:szCs w:val="20"/>
          </w:rPr>
          <w:t xml:space="preserve">2022 оны 6 дугаар сарын 17-ны өдрийн хуулиар </w:t>
        </w:r>
        <w:r w:rsidR="002E76A1" w:rsidRPr="00FC4FB1">
          <w:rPr>
            <w:rStyle w:val="Hyperlink"/>
            <w:rFonts w:ascii="Arial" w:hAnsi="Arial" w:cs="Arial"/>
            <w:bCs/>
            <w:i/>
            <w:sz w:val="20"/>
            <w:szCs w:val="20"/>
          </w:rPr>
          <w:t>өөрчлөлт оруулсан</w:t>
        </w:r>
        <w:r w:rsidR="002E76A1" w:rsidRPr="00FC4FB1">
          <w:rPr>
            <w:rStyle w:val="Hyperlink"/>
            <w:rFonts w:ascii="Arial" w:hAnsi="Arial" w:cs="Arial"/>
            <w:i/>
            <w:sz w:val="20"/>
          </w:rPr>
          <w:t xml:space="preserve"> </w:t>
        </w:r>
        <w:r w:rsidR="002E76A1" w:rsidRPr="00FC4FB1">
          <w:rPr>
            <w:rStyle w:val="Hyperlink"/>
            <w:rFonts w:ascii="Arial" w:hAnsi="Arial" w:cs="Arial"/>
            <w:i/>
            <w:sz w:val="20"/>
          </w:rPr>
          <w:t>бөгөөд 202</w:t>
        </w:r>
        <w:r w:rsidR="002E76A1" w:rsidRPr="00FC4FB1">
          <w:rPr>
            <w:rStyle w:val="Hyperlink"/>
            <w:rFonts w:ascii="Arial" w:hAnsi="Arial" w:cs="Arial"/>
            <w:i/>
            <w:sz w:val="20"/>
            <w:lang w:val="mn-MN"/>
          </w:rPr>
          <w:t>3</w:t>
        </w:r>
        <w:r w:rsidR="002E76A1" w:rsidRPr="00FC4FB1">
          <w:rPr>
            <w:rStyle w:val="Hyperlink"/>
            <w:rFonts w:ascii="Arial" w:hAnsi="Arial" w:cs="Arial"/>
            <w:i/>
            <w:sz w:val="20"/>
          </w:rPr>
          <w:t xml:space="preserve"> оны </w:t>
        </w:r>
        <w:r w:rsidR="002E76A1" w:rsidRPr="00FC4FB1">
          <w:rPr>
            <w:rStyle w:val="Hyperlink"/>
            <w:rFonts w:ascii="Arial" w:hAnsi="Arial" w:cs="Arial"/>
            <w:i/>
            <w:sz w:val="20"/>
            <w:lang w:val="mn-MN"/>
          </w:rPr>
          <w:t>01</w:t>
        </w:r>
        <w:r w:rsidR="002E76A1" w:rsidRPr="00FC4FB1">
          <w:rPr>
            <w:rStyle w:val="Hyperlink"/>
            <w:rFonts w:ascii="Arial" w:hAnsi="Arial" w:cs="Arial"/>
            <w:i/>
            <w:sz w:val="20"/>
            <w:szCs w:val="20"/>
          </w:rPr>
          <w:t xml:space="preserve"> д</w:t>
        </w:r>
        <w:r w:rsidR="002E76A1" w:rsidRPr="00FC4FB1">
          <w:rPr>
            <w:rStyle w:val="Hyperlink"/>
            <w:rFonts w:ascii="Arial" w:hAnsi="Arial" w:cs="Arial"/>
            <w:i/>
            <w:sz w:val="20"/>
            <w:szCs w:val="20"/>
            <w:lang w:val="mn-MN"/>
          </w:rPr>
          <w:t>ү</w:t>
        </w:r>
        <w:r w:rsidR="002E76A1" w:rsidRPr="00FC4FB1">
          <w:rPr>
            <w:rStyle w:val="Hyperlink"/>
            <w:rFonts w:ascii="Arial" w:hAnsi="Arial" w:cs="Arial"/>
            <w:i/>
            <w:sz w:val="20"/>
            <w:szCs w:val="20"/>
          </w:rPr>
          <w:t>г</w:t>
        </w:r>
        <w:r w:rsidR="002E76A1" w:rsidRPr="00FC4FB1">
          <w:rPr>
            <w:rStyle w:val="Hyperlink"/>
            <w:rFonts w:ascii="Arial" w:hAnsi="Arial" w:cs="Arial"/>
            <w:i/>
            <w:sz w:val="20"/>
            <w:szCs w:val="20"/>
            <w:lang w:val="mn-MN"/>
          </w:rPr>
          <w:t>ээ</w:t>
        </w:r>
        <w:r w:rsidR="002E76A1" w:rsidRPr="00FC4FB1">
          <w:rPr>
            <w:rStyle w:val="Hyperlink"/>
            <w:rFonts w:ascii="Arial" w:hAnsi="Arial" w:cs="Arial"/>
            <w:i/>
            <w:sz w:val="20"/>
            <w:szCs w:val="20"/>
          </w:rPr>
          <w:t xml:space="preserve">р сарын 01-ний </w:t>
        </w:r>
        <w:r w:rsidR="002E76A1" w:rsidRPr="00FC4FB1">
          <w:rPr>
            <w:rStyle w:val="Hyperlink"/>
            <w:rFonts w:ascii="Arial" w:hAnsi="Arial" w:cs="Arial"/>
            <w:i/>
            <w:sz w:val="20"/>
          </w:rPr>
          <w:t>өдрөөс эхлэн дагаж мөрдөнө./</w:t>
        </w:r>
      </w:hyperlink>
    </w:p>
    <w:p w14:paraId="442F4CE2" w14:textId="2F6C5941" w:rsidR="00D627CE" w:rsidRPr="002E76A1" w:rsidRDefault="00D627CE" w:rsidP="002E76A1">
      <w:pPr>
        <w:jc w:val="both"/>
        <w:rPr>
          <w:rFonts w:ascii="Arial" w:hAnsi="Arial" w:cs="Arial"/>
          <w:i/>
          <w:color w:val="000000"/>
          <w:sz w:val="20"/>
          <w:szCs w:val="20"/>
        </w:rPr>
      </w:pPr>
    </w:p>
    <w:p w14:paraId="65A564A6"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2.2.Монгол Улсын нэгдэн орсон олон улсын гэрээнд энэ хуульд зааснаас өөрөөр заасан бол олон улсын гэрээний заалтыг дагаж мөрдөнө.</w:t>
      </w:r>
    </w:p>
    <w:p w14:paraId="15131963" w14:textId="77777777" w:rsidR="00D627CE" w:rsidRPr="0065380B" w:rsidRDefault="00D627CE" w:rsidP="00D627CE">
      <w:pPr>
        <w:pStyle w:val="ColorfulList-Accent11"/>
        <w:tabs>
          <w:tab w:val="left" w:pos="0"/>
        </w:tabs>
        <w:spacing w:after="0" w:line="240" w:lineRule="auto"/>
        <w:ind w:left="0" w:firstLine="0"/>
        <w:rPr>
          <w:rFonts w:ascii="Arial" w:hAnsi="Arial" w:cs="Arial"/>
          <w:b/>
          <w:bCs/>
          <w:sz w:val="24"/>
          <w:szCs w:val="24"/>
          <w:lang w:val="mn-MN"/>
        </w:rPr>
      </w:pPr>
      <w:r w:rsidRPr="0065380B">
        <w:rPr>
          <w:rFonts w:ascii="Arial" w:hAnsi="Arial" w:cs="Arial"/>
          <w:b/>
          <w:bCs/>
          <w:sz w:val="24"/>
          <w:szCs w:val="24"/>
          <w:lang w:val="mn-MN"/>
        </w:rPr>
        <w:tab/>
      </w:r>
    </w:p>
    <w:p w14:paraId="18C19FB8" w14:textId="77777777" w:rsidR="00D627CE" w:rsidRPr="0065380B" w:rsidRDefault="00D627CE" w:rsidP="00D627CE">
      <w:pPr>
        <w:pStyle w:val="ColorfulList-Accent11"/>
        <w:tabs>
          <w:tab w:val="left" w:pos="0"/>
        </w:tabs>
        <w:spacing w:after="0" w:line="240" w:lineRule="auto"/>
        <w:ind w:left="0" w:firstLine="0"/>
        <w:rPr>
          <w:rFonts w:ascii="Arial" w:hAnsi="Arial" w:cs="Arial"/>
          <w:b/>
          <w:sz w:val="24"/>
          <w:szCs w:val="24"/>
          <w:lang w:val="mn-MN"/>
        </w:rPr>
      </w:pPr>
      <w:r w:rsidRPr="0065380B">
        <w:rPr>
          <w:rFonts w:ascii="Arial" w:hAnsi="Arial" w:cs="Arial"/>
          <w:b/>
          <w:bCs/>
          <w:sz w:val="24"/>
          <w:szCs w:val="24"/>
          <w:lang w:val="mn-MN"/>
        </w:rPr>
        <w:tab/>
        <w:t>3 дугаар зүйл.Хуулийн үйлчлэх хүрээ</w:t>
      </w:r>
    </w:p>
    <w:p w14:paraId="57190486" w14:textId="77777777" w:rsidR="00D627CE" w:rsidRPr="0065380B" w:rsidRDefault="00D627CE" w:rsidP="00D627CE">
      <w:pPr>
        <w:pStyle w:val="p2"/>
        <w:jc w:val="both"/>
        <w:rPr>
          <w:rFonts w:ascii="Arial" w:hAnsi="Arial" w:cs="Arial"/>
          <w:sz w:val="24"/>
          <w:szCs w:val="24"/>
          <w:lang w:val="mn-MN"/>
        </w:rPr>
      </w:pPr>
    </w:p>
    <w:p w14:paraId="75CF68BC" w14:textId="77777777" w:rsidR="00D627CE" w:rsidRPr="0065380B" w:rsidRDefault="00D627CE" w:rsidP="00D627CE">
      <w:pPr>
        <w:pStyle w:val="p1"/>
        <w:rPr>
          <w:rFonts w:ascii="Arial" w:hAnsi="Arial" w:cs="Arial"/>
          <w:sz w:val="24"/>
          <w:szCs w:val="24"/>
          <w:lang w:val="mn-MN"/>
        </w:rPr>
      </w:pPr>
      <w:r w:rsidRPr="0065380B">
        <w:rPr>
          <w:rStyle w:val="apple-converted-space"/>
          <w:lang w:val="mn-MN"/>
        </w:rPr>
        <w:t> </w:t>
      </w:r>
      <w:r w:rsidRPr="0065380B">
        <w:rPr>
          <w:rStyle w:val="apple-converted-space"/>
          <w:lang w:val="mn-MN"/>
        </w:rPr>
        <w:tab/>
      </w:r>
      <w:r w:rsidRPr="0065380B">
        <w:rPr>
          <w:rFonts w:ascii="Arial" w:hAnsi="Arial" w:cs="Arial"/>
          <w:sz w:val="24"/>
          <w:szCs w:val="24"/>
          <w:lang w:val="mn-MN"/>
        </w:rPr>
        <w:t>3.1.Энэ хууль дараах харилцаанд үйлчилнэ:</w:t>
      </w:r>
    </w:p>
    <w:p w14:paraId="30F1EF41" w14:textId="77777777" w:rsidR="00D627CE" w:rsidRPr="0065380B" w:rsidRDefault="00D627CE" w:rsidP="00D627CE">
      <w:pPr>
        <w:pStyle w:val="p1"/>
        <w:jc w:val="both"/>
        <w:rPr>
          <w:rStyle w:val="apple-converted-space"/>
          <w:rFonts w:ascii="Arial" w:hAnsi="Arial" w:cs="Arial"/>
          <w:sz w:val="24"/>
          <w:szCs w:val="24"/>
          <w:lang w:val="mn-MN"/>
        </w:rPr>
      </w:pPr>
    </w:p>
    <w:p w14:paraId="4C746D4D" w14:textId="77777777" w:rsidR="00D627CE" w:rsidRPr="0065380B" w:rsidRDefault="00B2723C" w:rsidP="00D627CE">
      <w:pPr>
        <w:pStyle w:val="p1"/>
        <w:ind w:firstLine="1440"/>
        <w:jc w:val="both"/>
        <w:rPr>
          <w:rFonts w:ascii="Arial" w:hAnsi="Arial" w:cs="Arial"/>
          <w:sz w:val="24"/>
          <w:szCs w:val="24"/>
          <w:lang w:val="mn-MN"/>
        </w:rPr>
      </w:pPr>
      <w:r w:rsidRPr="0065380B">
        <w:rPr>
          <w:rFonts w:ascii="Arial" w:hAnsi="Arial" w:cs="Arial"/>
          <w:sz w:val="24"/>
          <w:szCs w:val="24"/>
          <w:lang w:val="mn-MN"/>
        </w:rPr>
        <w:t xml:space="preserve">3.1.1.Монгол </w:t>
      </w:r>
      <w:r w:rsidR="00D627CE" w:rsidRPr="0065380B">
        <w:rPr>
          <w:rFonts w:ascii="Arial" w:hAnsi="Arial" w:cs="Arial"/>
          <w:sz w:val="24"/>
          <w:szCs w:val="24"/>
          <w:lang w:val="mn-MN"/>
        </w:rPr>
        <w:t>Улсын иргэн гадаадад хөдөлмөр эрхлэх, эсхүл дадлагажих, түүний эрх, хууль ёсны ашиг сонирхлыг хамгаалахтай холбогдсон харилцаа;</w:t>
      </w:r>
    </w:p>
    <w:p w14:paraId="2991F0E6" w14:textId="77777777" w:rsidR="00D627CE" w:rsidRPr="0065380B" w:rsidRDefault="00D627CE" w:rsidP="00D627CE">
      <w:pPr>
        <w:pStyle w:val="p1"/>
        <w:ind w:left="709" w:firstLine="731"/>
        <w:jc w:val="both"/>
        <w:rPr>
          <w:rFonts w:ascii="Arial" w:hAnsi="Arial" w:cs="Arial"/>
          <w:sz w:val="24"/>
          <w:szCs w:val="24"/>
          <w:lang w:val="mn-MN"/>
        </w:rPr>
      </w:pPr>
    </w:p>
    <w:p w14:paraId="5ED37DCC" w14:textId="77777777" w:rsidR="00D627CE" w:rsidRPr="0065380B" w:rsidRDefault="00D627CE" w:rsidP="00D627CE">
      <w:pPr>
        <w:pStyle w:val="p1"/>
        <w:jc w:val="both"/>
        <w:rPr>
          <w:rFonts w:ascii="Arial" w:hAnsi="Arial" w:cs="Arial"/>
          <w:sz w:val="24"/>
          <w:szCs w:val="24"/>
          <w:lang w:val="mn-MN"/>
        </w:rPr>
      </w:pPr>
      <w:r w:rsidRPr="0065380B">
        <w:rPr>
          <w:rStyle w:val="apple-converted-space"/>
          <w:rFonts w:ascii="Arial" w:hAnsi="Arial" w:cs="Arial"/>
          <w:sz w:val="24"/>
          <w:szCs w:val="24"/>
          <w:lang w:val="mn-MN"/>
        </w:rPr>
        <w:t>        </w:t>
      </w:r>
      <w:r w:rsidRPr="0065380B">
        <w:rPr>
          <w:rStyle w:val="apple-converted-space"/>
          <w:rFonts w:ascii="Arial" w:hAnsi="Arial" w:cs="Arial"/>
          <w:sz w:val="24"/>
          <w:szCs w:val="24"/>
          <w:lang w:val="mn-MN"/>
        </w:rPr>
        <w:tab/>
        <w:t xml:space="preserve"> </w:t>
      </w:r>
      <w:r w:rsidRPr="0065380B">
        <w:rPr>
          <w:rStyle w:val="apple-converted-space"/>
          <w:rFonts w:ascii="Arial" w:hAnsi="Arial" w:cs="Arial"/>
          <w:sz w:val="24"/>
          <w:szCs w:val="24"/>
          <w:lang w:val="mn-MN"/>
        </w:rPr>
        <w:tab/>
      </w:r>
      <w:r w:rsidRPr="0065380B">
        <w:rPr>
          <w:rFonts w:ascii="Arial" w:hAnsi="Arial" w:cs="Arial"/>
          <w:sz w:val="24"/>
          <w:szCs w:val="24"/>
          <w:lang w:val="mn-MN"/>
        </w:rPr>
        <w:t>3.1.2.гадаадын иргэн, харьяалалгүй хүнийг Монгол Улсад хөдөлмөр эрхлүүлэх зөвшөөрөлтэй холбогдсон харилцаа.</w:t>
      </w:r>
    </w:p>
    <w:p w14:paraId="728DD791" w14:textId="77777777" w:rsidR="00B2723C" w:rsidRPr="0065380B" w:rsidRDefault="00B2723C" w:rsidP="00D627CE">
      <w:pPr>
        <w:pStyle w:val="p1"/>
        <w:ind w:firstLine="720"/>
        <w:jc w:val="both"/>
        <w:rPr>
          <w:rFonts w:ascii="Arial" w:hAnsi="Arial" w:cs="Arial"/>
          <w:bCs/>
          <w:iCs/>
          <w:sz w:val="24"/>
          <w:szCs w:val="24"/>
          <w:lang w:val="mn-MN"/>
        </w:rPr>
      </w:pPr>
    </w:p>
    <w:p w14:paraId="4693DB6C" w14:textId="028FA21E" w:rsidR="00D627CE" w:rsidRPr="0065380B" w:rsidRDefault="00D627CE" w:rsidP="00D627CE">
      <w:pPr>
        <w:pStyle w:val="p1"/>
        <w:ind w:firstLine="720"/>
        <w:jc w:val="both"/>
        <w:rPr>
          <w:rFonts w:ascii="Arial" w:hAnsi="Arial" w:cs="Arial"/>
          <w:bCs/>
          <w:iCs/>
          <w:sz w:val="24"/>
          <w:szCs w:val="24"/>
          <w:lang w:val="mn-MN"/>
        </w:rPr>
      </w:pPr>
      <w:r w:rsidRPr="0065380B">
        <w:rPr>
          <w:rFonts w:ascii="Arial" w:hAnsi="Arial" w:cs="Arial"/>
          <w:bCs/>
          <w:iCs/>
          <w:sz w:val="24"/>
          <w:szCs w:val="24"/>
          <w:lang w:val="mn-MN"/>
        </w:rPr>
        <w:lastRenderedPageBreak/>
        <w:t>3.2.Монгол Улсын иргэнийг гадаадад хөдөлмөр эрхлэх, эсхүл дадлагажихад зуучлах зөвшөөрөлтэй холбогдсон харилцааг энэ хууль болон</w:t>
      </w:r>
      <w:r w:rsidRPr="0065380B">
        <w:rPr>
          <w:rFonts w:ascii="Arial" w:hAnsi="Arial" w:cs="Arial"/>
          <w:bCs/>
          <w:i/>
          <w:iCs/>
          <w:sz w:val="24"/>
          <w:szCs w:val="24"/>
          <w:lang w:val="mn-MN"/>
        </w:rPr>
        <w:t xml:space="preserve"> </w:t>
      </w:r>
      <w:r w:rsidR="009771AB" w:rsidRPr="009771AB">
        <w:rPr>
          <w:rFonts w:ascii="Arial" w:hAnsi="Arial" w:cs="Arial"/>
          <w:bCs/>
          <w:color w:val="000000" w:themeColor="text1"/>
          <w:sz w:val="24"/>
          <w:szCs w:val="24"/>
          <w:lang w:val="mn-MN"/>
        </w:rPr>
        <w:t>Зөвшөөрлийн тухай</w:t>
      </w:r>
      <w:r w:rsidR="009771AB" w:rsidRPr="009771AB">
        <w:rPr>
          <w:rFonts w:ascii="Arial" w:hAnsi="Arial" w:cs="Arial"/>
          <w:bCs/>
          <w:iCs/>
          <w:sz w:val="36"/>
          <w:szCs w:val="36"/>
          <w:lang w:val="mn-MN"/>
        </w:rPr>
        <w:t xml:space="preserve"> </w:t>
      </w:r>
      <w:r w:rsidRPr="0065380B">
        <w:rPr>
          <w:rFonts w:ascii="Arial" w:hAnsi="Arial" w:cs="Arial"/>
          <w:bCs/>
          <w:iCs/>
          <w:sz w:val="24"/>
          <w:szCs w:val="24"/>
          <w:lang w:val="mn-MN"/>
        </w:rPr>
        <w:t>хуулиар зохицуулна.</w:t>
      </w:r>
    </w:p>
    <w:p w14:paraId="3371FB63" w14:textId="77777777" w:rsidR="009771AB" w:rsidRPr="00BB7453" w:rsidRDefault="009771AB" w:rsidP="009771AB">
      <w:pPr>
        <w:jc w:val="both"/>
        <w:rPr>
          <w:rFonts w:ascii="Arial" w:hAnsi="Arial" w:cs="Arial"/>
          <w:i/>
          <w:sz w:val="20"/>
        </w:rPr>
      </w:pPr>
      <w:hyperlink r:id="rId9" w:history="1">
        <w:r w:rsidRPr="00FC4FB1">
          <w:rPr>
            <w:rStyle w:val="Hyperlink"/>
            <w:rFonts w:ascii="Arial" w:hAnsi="Arial" w:cs="Arial"/>
            <w:i/>
            <w:sz w:val="20"/>
            <w:szCs w:val="20"/>
          </w:rPr>
          <w:t xml:space="preserve">/Энэ хэсэгт </w:t>
        </w:r>
        <w:r w:rsidRPr="00FC4FB1">
          <w:rPr>
            <w:rStyle w:val="Hyperlink"/>
            <w:rFonts w:ascii="Arial" w:hAnsi="Arial" w:cs="Arial"/>
            <w:i/>
            <w:iCs/>
            <w:sz w:val="20"/>
            <w:szCs w:val="20"/>
            <w:lang w:val="mn-MN"/>
          </w:rPr>
          <w:t>“</w:t>
        </w:r>
        <w:r w:rsidRPr="00FC4FB1">
          <w:rPr>
            <w:rStyle w:val="Hyperlink"/>
            <w:rFonts w:ascii="Arial" w:hAnsi="Arial" w:cs="Arial"/>
            <w:bCs/>
            <w:i/>
            <w:iCs/>
            <w:sz w:val="20"/>
            <w:szCs w:val="20"/>
            <w:lang w:val="mn-MN"/>
          </w:rPr>
          <w:t>Аж ахуйн үйл ажиллагааны тусгай зөвшөөрлийн тухай” гэснийг “Зөвшөөрлийн тухай” гэж</w:t>
        </w:r>
        <w:r w:rsidRPr="00FC4FB1">
          <w:rPr>
            <w:rStyle w:val="Hyperlink"/>
            <w:rFonts w:ascii="Arial" w:hAnsi="Arial" w:cs="Arial"/>
            <w:i/>
            <w:sz w:val="15"/>
            <w:szCs w:val="15"/>
          </w:rPr>
          <w:t xml:space="preserve"> </w:t>
        </w:r>
        <w:r w:rsidRPr="00FC4FB1">
          <w:rPr>
            <w:rStyle w:val="Hyperlink"/>
            <w:rFonts w:ascii="Arial" w:hAnsi="Arial" w:cs="Arial"/>
            <w:i/>
            <w:sz w:val="20"/>
            <w:szCs w:val="20"/>
          </w:rPr>
          <w:t xml:space="preserve">2022 оны 6 дугаар сарын 17-ны өдрийн хуулиар </w:t>
        </w:r>
        <w:r w:rsidRPr="00FC4FB1">
          <w:rPr>
            <w:rStyle w:val="Hyperlink"/>
            <w:rFonts w:ascii="Arial" w:hAnsi="Arial" w:cs="Arial"/>
            <w:bCs/>
            <w:i/>
            <w:sz w:val="20"/>
            <w:szCs w:val="20"/>
          </w:rPr>
          <w:t>өөрчлөлт оруулсан</w:t>
        </w:r>
        <w:r w:rsidRPr="00FC4FB1">
          <w:rPr>
            <w:rStyle w:val="Hyperlink"/>
            <w:rFonts w:ascii="Arial" w:hAnsi="Arial" w:cs="Arial"/>
            <w:i/>
            <w:sz w:val="20"/>
          </w:rPr>
          <w:t xml:space="preserve"> бөгөөд 202</w:t>
        </w:r>
        <w:r w:rsidRPr="00FC4FB1">
          <w:rPr>
            <w:rStyle w:val="Hyperlink"/>
            <w:rFonts w:ascii="Arial" w:hAnsi="Arial" w:cs="Arial"/>
            <w:i/>
            <w:sz w:val="20"/>
            <w:lang w:val="mn-MN"/>
          </w:rPr>
          <w:t>3</w:t>
        </w:r>
        <w:r w:rsidRPr="00FC4FB1">
          <w:rPr>
            <w:rStyle w:val="Hyperlink"/>
            <w:rFonts w:ascii="Arial" w:hAnsi="Arial" w:cs="Arial"/>
            <w:i/>
            <w:sz w:val="20"/>
          </w:rPr>
          <w:t xml:space="preserve"> оны </w:t>
        </w:r>
        <w:r w:rsidRPr="00FC4FB1">
          <w:rPr>
            <w:rStyle w:val="Hyperlink"/>
            <w:rFonts w:ascii="Arial" w:hAnsi="Arial" w:cs="Arial"/>
            <w:i/>
            <w:sz w:val="20"/>
            <w:lang w:val="mn-MN"/>
          </w:rPr>
          <w:t>01</w:t>
        </w:r>
        <w:r w:rsidRPr="00FC4FB1">
          <w:rPr>
            <w:rStyle w:val="Hyperlink"/>
            <w:rFonts w:ascii="Arial" w:hAnsi="Arial" w:cs="Arial"/>
            <w:i/>
            <w:sz w:val="20"/>
            <w:szCs w:val="20"/>
          </w:rPr>
          <w:t xml:space="preserve"> д</w:t>
        </w:r>
        <w:r w:rsidRPr="00FC4FB1">
          <w:rPr>
            <w:rStyle w:val="Hyperlink"/>
            <w:rFonts w:ascii="Arial" w:hAnsi="Arial" w:cs="Arial"/>
            <w:i/>
            <w:sz w:val="20"/>
            <w:szCs w:val="20"/>
            <w:lang w:val="mn-MN"/>
          </w:rPr>
          <w:t>ү</w:t>
        </w:r>
        <w:r w:rsidRPr="00FC4FB1">
          <w:rPr>
            <w:rStyle w:val="Hyperlink"/>
            <w:rFonts w:ascii="Arial" w:hAnsi="Arial" w:cs="Arial"/>
            <w:i/>
            <w:sz w:val="20"/>
            <w:szCs w:val="20"/>
          </w:rPr>
          <w:t>г</w:t>
        </w:r>
        <w:r w:rsidRPr="00FC4FB1">
          <w:rPr>
            <w:rStyle w:val="Hyperlink"/>
            <w:rFonts w:ascii="Arial" w:hAnsi="Arial" w:cs="Arial"/>
            <w:i/>
            <w:sz w:val="20"/>
            <w:szCs w:val="20"/>
            <w:lang w:val="mn-MN"/>
          </w:rPr>
          <w:t>ээ</w:t>
        </w:r>
        <w:r w:rsidRPr="00FC4FB1">
          <w:rPr>
            <w:rStyle w:val="Hyperlink"/>
            <w:rFonts w:ascii="Arial" w:hAnsi="Arial" w:cs="Arial"/>
            <w:i/>
            <w:sz w:val="20"/>
            <w:szCs w:val="20"/>
          </w:rPr>
          <w:t xml:space="preserve">р сарын 01-ний </w:t>
        </w:r>
        <w:r w:rsidRPr="00FC4FB1">
          <w:rPr>
            <w:rStyle w:val="Hyperlink"/>
            <w:rFonts w:ascii="Arial" w:hAnsi="Arial" w:cs="Arial"/>
            <w:i/>
            <w:sz w:val="20"/>
          </w:rPr>
          <w:t>өдрөөс эхлэн дагаж мөрдөнө./</w:t>
        </w:r>
      </w:hyperlink>
    </w:p>
    <w:p w14:paraId="3155A0EB" w14:textId="77777777" w:rsidR="00D627CE" w:rsidRPr="0065380B" w:rsidRDefault="00D627CE" w:rsidP="00D627CE">
      <w:pPr>
        <w:pStyle w:val="p1"/>
        <w:ind w:firstLine="720"/>
        <w:jc w:val="both"/>
        <w:rPr>
          <w:rFonts w:ascii="Arial" w:hAnsi="Arial" w:cs="Arial"/>
          <w:bCs/>
          <w:iCs/>
          <w:sz w:val="24"/>
          <w:szCs w:val="24"/>
          <w:lang w:val="mn-MN"/>
        </w:rPr>
      </w:pPr>
    </w:p>
    <w:p w14:paraId="3D0B1350" w14:textId="77777777" w:rsidR="00D627CE" w:rsidRPr="0065380B" w:rsidRDefault="00D627CE" w:rsidP="00D627CE">
      <w:pPr>
        <w:pStyle w:val="p1"/>
        <w:ind w:firstLine="720"/>
        <w:jc w:val="both"/>
        <w:rPr>
          <w:rFonts w:ascii="Arial" w:hAnsi="Arial" w:cs="Arial"/>
          <w:bCs/>
          <w:iCs/>
          <w:sz w:val="24"/>
          <w:szCs w:val="24"/>
          <w:lang w:val="mn-MN"/>
        </w:rPr>
      </w:pPr>
      <w:r w:rsidRPr="0065380B">
        <w:rPr>
          <w:rFonts w:ascii="Arial" w:hAnsi="Arial" w:cs="Arial"/>
          <w:bCs/>
          <w:iCs/>
          <w:sz w:val="24"/>
          <w:szCs w:val="24"/>
          <w:lang w:val="mn-MN"/>
        </w:rPr>
        <w:t>3.3.Гадаадад хөдөлмөр эрхэлж байгаа Монгол Улсын иргэнийг эх орондоо эргэн ирэхийг дэмжихтэй холбогдсон харилцааг энэ хууль болон Хөдөлмөр эрхлэлтийг дэмжих тухай хуулиар</w:t>
      </w:r>
      <w:r w:rsidRPr="0065380B">
        <w:rPr>
          <w:rStyle w:val="FootnoteReference"/>
          <w:rFonts w:ascii="Arial" w:hAnsi="Arial" w:cs="Arial"/>
          <w:bCs/>
          <w:iCs/>
          <w:sz w:val="24"/>
          <w:szCs w:val="24"/>
          <w:lang w:val="mn-MN"/>
        </w:rPr>
        <w:footnoteReference w:id="3"/>
      </w:r>
      <w:r w:rsidRPr="0065380B">
        <w:rPr>
          <w:rFonts w:ascii="Arial" w:hAnsi="Arial" w:cs="Arial"/>
          <w:bCs/>
          <w:iCs/>
          <w:sz w:val="24"/>
          <w:szCs w:val="24"/>
          <w:lang w:val="mn-MN"/>
        </w:rPr>
        <w:t xml:space="preserve"> зохицуулна.</w:t>
      </w:r>
    </w:p>
    <w:p w14:paraId="6CF0C9E3" w14:textId="77777777" w:rsidR="00D627CE" w:rsidRPr="0065380B" w:rsidRDefault="00D627CE" w:rsidP="00D627CE">
      <w:pPr>
        <w:pStyle w:val="p1"/>
        <w:ind w:firstLine="720"/>
        <w:jc w:val="both"/>
        <w:rPr>
          <w:rFonts w:ascii="Arial" w:hAnsi="Arial" w:cs="Arial"/>
          <w:bCs/>
          <w:iCs/>
          <w:sz w:val="24"/>
          <w:szCs w:val="24"/>
          <w:lang w:val="mn-MN"/>
        </w:rPr>
      </w:pPr>
    </w:p>
    <w:p w14:paraId="6C7E03E5" w14:textId="77777777" w:rsidR="00D627CE" w:rsidRPr="0065380B" w:rsidRDefault="00D627CE" w:rsidP="00D627CE">
      <w:pPr>
        <w:pStyle w:val="p1"/>
        <w:ind w:firstLine="720"/>
        <w:jc w:val="both"/>
        <w:rPr>
          <w:rFonts w:ascii="Arial" w:hAnsi="Arial" w:cs="Arial"/>
          <w:bCs/>
          <w:color w:val="000000" w:themeColor="text1"/>
          <w:sz w:val="24"/>
          <w:szCs w:val="24"/>
          <w:shd w:val="clear" w:color="auto" w:fill="FFFFFF"/>
          <w:lang w:val="mn-MN"/>
        </w:rPr>
      </w:pPr>
      <w:r w:rsidRPr="0065380B">
        <w:rPr>
          <w:rFonts w:ascii="Arial" w:hAnsi="Arial" w:cs="Arial"/>
          <w:bCs/>
          <w:iCs/>
          <w:color w:val="000000" w:themeColor="text1"/>
          <w:sz w:val="24"/>
          <w:szCs w:val="24"/>
          <w:lang w:val="mn-MN"/>
        </w:rPr>
        <w:t>3.4.</w:t>
      </w:r>
      <w:r w:rsidRPr="0065380B">
        <w:rPr>
          <w:rFonts w:ascii="Arial" w:hAnsi="Arial" w:cs="Arial"/>
          <w:bCs/>
          <w:color w:val="000000" w:themeColor="text1"/>
          <w:sz w:val="24"/>
          <w:szCs w:val="24"/>
          <w:shd w:val="clear" w:color="auto" w:fill="FFFFFF"/>
          <w:lang w:val="mn-MN"/>
        </w:rPr>
        <w:t>Монгол Улсын иргэн гадаадад хувийн хэргээр зорчих, цагаачлах, эх орондоо буцаж ирэхтэй холбогдсон харилцааг Монгол Улсын иргэн гадаадад хувийн хэргээр зорчих, цагаачлах тухай хуулиар</w:t>
      </w:r>
      <w:r w:rsidRPr="0065380B">
        <w:rPr>
          <w:rStyle w:val="FootnoteReference"/>
          <w:rFonts w:ascii="Arial" w:hAnsi="Arial" w:cs="Arial"/>
          <w:bCs/>
          <w:color w:val="000000" w:themeColor="text1"/>
          <w:sz w:val="24"/>
          <w:szCs w:val="24"/>
          <w:shd w:val="clear" w:color="auto" w:fill="FFFFFF"/>
          <w:lang w:val="mn-MN"/>
        </w:rPr>
        <w:footnoteReference w:id="4"/>
      </w:r>
      <w:r w:rsidRPr="0065380B">
        <w:rPr>
          <w:rFonts w:ascii="Arial" w:hAnsi="Arial" w:cs="Arial"/>
          <w:bCs/>
          <w:color w:val="000000" w:themeColor="text1"/>
          <w:sz w:val="24"/>
          <w:szCs w:val="24"/>
          <w:shd w:val="clear" w:color="auto" w:fill="FFFFFF"/>
          <w:lang w:val="mn-MN"/>
        </w:rPr>
        <w:t xml:space="preserve"> зохицуулна.</w:t>
      </w:r>
    </w:p>
    <w:p w14:paraId="396860E7" w14:textId="77777777" w:rsidR="00D627CE" w:rsidRPr="0065380B" w:rsidRDefault="00D627CE" w:rsidP="00D627CE">
      <w:pPr>
        <w:pStyle w:val="p1"/>
        <w:ind w:firstLine="720"/>
        <w:jc w:val="both"/>
        <w:rPr>
          <w:rFonts w:ascii="Arial" w:hAnsi="Arial" w:cs="Arial"/>
          <w:sz w:val="24"/>
          <w:szCs w:val="24"/>
          <w:lang w:val="mn-MN"/>
        </w:rPr>
      </w:pPr>
    </w:p>
    <w:p w14:paraId="745A495E" w14:textId="77777777" w:rsidR="00D627CE" w:rsidRPr="0065380B" w:rsidRDefault="00D627CE" w:rsidP="00D627CE">
      <w:pPr>
        <w:pStyle w:val="p1"/>
        <w:ind w:firstLine="720"/>
        <w:jc w:val="both"/>
        <w:rPr>
          <w:rStyle w:val="apple-converted-space"/>
          <w:rFonts w:ascii="Arial" w:hAnsi="Arial" w:cs="Arial"/>
          <w:bCs/>
          <w:iCs/>
          <w:sz w:val="24"/>
          <w:szCs w:val="24"/>
          <w:lang w:val="mn-MN"/>
        </w:rPr>
      </w:pPr>
      <w:r w:rsidRPr="0065380B">
        <w:rPr>
          <w:rFonts w:ascii="Arial" w:hAnsi="Arial" w:cs="Arial"/>
          <w:bCs/>
          <w:iCs/>
          <w:sz w:val="24"/>
          <w:szCs w:val="24"/>
          <w:lang w:val="mn-MN"/>
        </w:rPr>
        <w:t>3.5.Гадаадын иргэн, харьяалалгүй хүн Монгол Улсын нутаг дэвсгэрт гүйцэтгэсэн ажил, үзүүлсэн үйлчилгээтэй холбоотой үүссэн хөдөлмөрийн харилцааг Хөдөлмөрийн тухай хуулиар</w:t>
      </w:r>
      <w:r w:rsidRPr="0065380B">
        <w:rPr>
          <w:rStyle w:val="FootnoteReference"/>
          <w:rFonts w:ascii="Arial" w:hAnsi="Arial" w:cs="Arial"/>
          <w:bCs/>
          <w:iCs/>
          <w:sz w:val="24"/>
          <w:szCs w:val="24"/>
          <w:lang w:val="mn-MN"/>
        </w:rPr>
        <w:footnoteReference w:id="5"/>
      </w:r>
      <w:r w:rsidRPr="0065380B">
        <w:rPr>
          <w:rFonts w:ascii="Arial" w:hAnsi="Arial" w:cs="Arial"/>
          <w:bCs/>
          <w:iCs/>
          <w:sz w:val="24"/>
          <w:szCs w:val="24"/>
          <w:lang w:val="mn-MN"/>
        </w:rPr>
        <w:t xml:space="preserve"> зохицуулна. </w:t>
      </w:r>
      <w:r w:rsidRPr="0065380B">
        <w:rPr>
          <w:rStyle w:val="apple-converted-space"/>
          <w:rFonts w:ascii="Arial" w:hAnsi="Arial" w:cs="Arial"/>
          <w:bCs/>
          <w:iCs/>
          <w:sz w:val="24"/>
          <w:szCs w:val="24"/>
          <w:lang w:val="mn-MN"/>
        </w:rPr>
        <w:t> </w:t>
      </w:r>
    </w:p>
    <w:p w14:paraId="46BD97FB" w14:textId="77777777" w:rsidR="00D627CE" w:rsidRPr="0065380B" w:rsidRDefault="00D627CE" w:rsidP="00D627CE">
      <w:pPr>
        <w:pStyle w:val="p1"/>
        <w:ind w:firstLine="720"/>
        <w:jc w:val="both"/>
        <w:rPr>
          <w:rStyle w:val="apple-converted-space"/>
          <w:rFonts w:ascii="Arial" w:hAnsi="Arial" w:cs="Arial"/>
          <w:bCs/>
          <w:iCs/>
          <w:sz w:val="24"/>
          <w:szCs w:val="24"/>
          <w:lang w:val="mn-MN"/>
        </w:rPr>
      </w:pPr>
    </w:p>
    <w:p w14:paraId="727C4355"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3.6.Хөдөлмөр эрхлэх зөвшөөрөл бүхий гадаадын иргэнд олгох виз, оршин суух зөвшөөрөлтэй холбогдсон харилцааг</w:t>
      </w:r>
      <w:r w:rsidRPr="0065380B">
        <w:rPr>
          <w:rFonts w:ascii="Arial" w:hAnsi="Arial" w:cs="Arial"/>
          <w:sz w:val="20"/>
          <w:szCs w:val="20"/>
          <w:lang w:val="mn-MN"/>
        </w:rPr>
        <w:t xml:space="preserve"> </w:t>
      </w:r>
      <w:r w:rsidRPr="0065380B">
        <w:rPr>
          <w:rFonts w:ascii="Arial" w:hAnsi="Arial" w:cs="Arial"/>
          <w:sz w:val="24"/>
          <w:szCs w:val="24"/>
          <w:lang w:val="mn-MN"/>
        </w:rPr>
        <w:t>Гадаадын иргэний эрх зүйн байдлын тухай хуулиар зохицуулна.</w:t>
      </w:r>
    </w:p>
    <w:p w14:paraId="24301B34" w14:textId="77777777" w:rsidR="00D627CE" w:rsidRPr="0065380B" w:rsidRDefault="00D627CE" w:rsidP="00D627CE">
      <w:pPr>
        <w:pStyle w:val="NoSpacing"/>
        <w:ind w:firstLine="720"/>
        <w:jc w:val="both"/>
        <w:rPr>
          <w:rFonts w:ascii="Arial" w:hAnsi="Arial" w:cs="Arial"/>
          <w:sz w:val="24"/>
          <w:szCs w:val="24"/>
          <w:lang w:val="mn-MN"/>
        </w:rPr>
      </w:pPr>
    </w:p>
    <w:p w14:paraId="64904F2A" w14:textId="77777777" w:rsidR="00D627CE" w:rsidRPr="0065380B" w:rsidRDefault="00D627CE" w:rsidP="00D627CE">
      <w:pPr>
        <w:pStyle w:val="p1"/>
        <w:ind w:firstLine="720"/>
        <w:jc w:val="both"/>
        <w:rPr>
          <w:rFonts w:ascii="Arial" w:hAnsi="Arial" w:cs="Arial"/>
          <w:sz w:val="24"/>
          <w:szCs w:val="24"/>
          <w:lang w:val="mn-MN"/>
        </w:rPr>
      </w:pPr>
      <w:r w:rsidRPr="0065380B">
        <w:rPr>
          <w:rFonts w:ascii="Arial" w:hAnsi="Arial" w:cs="Arial"/>
          <w:sz w:val="24"/>
          <w:szCs w:val="24"/>
          <w:lang w:val="mn-MN"/>
        </w:rPr>
        <w:t>3.</w:t>
      </w:r>
      <w:r w:rsidRPr="0065380B">
        <w:rPr>
          <w:rFonts w:ascii="Arial" w:hAnsi="Arial" w:cs="Arial"/>
          <w:bCs/>
          <w:iCs/>
          <w:sz w:val="24"/>
          <w:szCs w:val="24"/>
          <w:lang w:val="mn-MN"/>
        </w:rPr>
        <w:t>7</w:t>
      </w:r>
      <w:r w:rsidRPr="0065380B">
        <w:rPr>
          <w:rFonts w:ascii="Arial" w:hAnsi="Arial" w:cs="Arial"/>
          <w:sz w:val="24"/>
          <w:szCs w:val="24"/>
          <w:lang w:val="mn-MN"/>
        </w:rPr>
        <w:t>.Энэ хууль Монгол Улсын ажиллах хүчний дотоод шилжилт хөдөлгөөнтэй холбогдсон харилцаанд үйлчлэхгүй.</w:t>
      </w:r>
    </w:p>
    <w:p w14:paraId="0F39DDB8" w14:textId="77777777" w:rsidR="00D627CE" w:rsidRPr="0065380B" w:rsidRDefault="00D627CE" w:rsidP="00D627CE">
      <w:pPr>
        <w:pStyle w:val="NoSpacing"/>
        <w:jc w:val="both"/>
        <w:rPr>
          <w:rFonts w:ascii="Arial" w:hAnsi="Arial" w:cs="Arial"/>
          <w:sz w:val="24"/>
          <w:szCs w:val="24"/>
          <w:lang w:val="mn-MN"/>
        </w:rPr>
      </w:pPr>
    </w:p>
    <w:p w14:paraId="39FB9F0E" w14:textId="77777777" w:rsidR="00D627CE" w:rsidRPr="0065380B" w:rsidRDefault="00D627CE" w:rsidP="00D627CE">
      <w:pPr>
        <w:pStyle w:val="NoSpacing"/>
        <w:ind w:firstLine="720"/>
        <w:jc w:val="both"/>
        <w:rPr>
          <w:rFonts w:ascii="Arial" w:hAnsi="Arial" w:cs="Arial"/>
          <w:b/>
          <w:color w:val="000000" w:themeColor="text1"/>
          <w:sz w:val="24"/>
          <w:szCs w:val="24"/>
          <w:lang w:val="mn-MN"/>
        </w:rPr>
      </w:pPr>
      <w:r w:rsidRPr="0065380B">
        <w:rPr>
          <w:rFonts w:ascii="Arial" w:hAnsi="Arial" w:cs="Arial"/>
          <w:b/>
          <w:sz w:val="24"/>
          <w:szCs w:val="24"/>
          <w:lang w:val="mn-MN"/>
        </w:rPr>
        <w:t xml:space="preserve">4 дүгээр зүйл.Ажиллах хүчний шилжилт </w:t>
      </w:r>
      <w:r w:rsidRPr="0065380B">
        <w:rPr>
          <w:rFonts w:ascii="Arial" w:hAnsi="Arial" w:cs="Arial"/>
          <w:b/>
          <w:color w:val="000000" w:themeColor="text1"/>
          <w:sz w:val="24"/>
          <w:szCs w:val="24"/>
          <w:lang w:val="mn-MN"/>
        </w:rPr>
        <w:t xml:space="preserve">хөдөлгөөний </w:t>
      </w:r>
    </w:p>
    <w:p w14:paraId="0511B34E"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color w:val="000000" w:themeColor="text1"/>
          <w:sz w:val="24"/>
          <w:szCs w:val="24"/>
          <w:lang w:val="mn-MN"/>
        </w:rPr>
        <w:t xml:space="preserve">                              харилцаанд </w:t>
      </w:r>
      <w:r w:rsidRPr="0065380B">
        <w:rPr>
          <w:rFonts w:ascii="Arial" w:hAnsi="Arial" w:cs="Arial"/>
          <w:b/>
          <w:sz w:val="24"/>
          <w:szCs w:val="24"/>
          <w:lang w:val="mn-MN"/>
        </w:rPr>
        <w:t>баримтлах зарчим</w:t>
      </w:r>
    </w:p>
    <w:p w14:paraId="13187B4D" w14:textId="77777777" w:rsidR="00D627CE" w:rsidRPr="0065380B" w:rsidRDefault="00D627CE" w:rsidP="00D627CE">
      <w:pPr>
        <w:pStyle w:val="NoSpacing"/>
        <w:ind w:firstLine="720"/>
        <w:jc w:val="both"/>
        <w:rPr>
          <w:rFonts w:ascii="Arial" w:hAnsi="Arial" w:cs="Arial"/>
          <w:b/>
          <w:sz w:val="24"/>
          <w:szCs w:val="24"/>
          <w:lang w:val="mn-MN"/>
        </w:rPr>
      </w:pPr>
    </w:p>
    <w:p w14:paraId="2D3EE2C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4.1.Ажиллах хүчний шилжилт хөдөлгөөний харилцаанд дараах зарчмыг баримтална:</w:t>
      </w:r>
    </w:p>
    <w:p w14:paraId="608EFA21" w14:textId="77777777" w:rsidR="00D627CE" w:rsidRPr="0065380B" w:rsidRDefault="00D627CE" w:rsidP="00D627CE">
      <w:pPr>
        <w:pStyle w:val="NoSpacing"/>
        <w:ind w:firstLine="720"/>
        <w:jc w:val="both"/>
        <w:rPr>
          <w:rFonts w:ascii="Arial" w:hAnsi="Arial" w:cs="Arial"/>
          <w:sz w:val="24"/>
          <w:szCs w:val="24"/>
          <w:lang w:val="mn-MN"/>
        </w:rPr>
      </w:pPr>
    </w:p>
    <w:p w14:paraId="681EBE45"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4.1.1.хөдөлмөрийн зах зээлийн эрэлт, нийлүүлэлтэд тулгуурлах;</w:t>
      </w:r>
    </w:p>
    <w:p w14:paraId="7E7647B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4.1.2.үндэсний хүний нөөцийн чадавхыг дэмжих;</w:t>
      </w:r>
    </w:p>
    <w:p w14:paraId="1AA916FD"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4.1.3.нэгдмэл, ил тод, шуурхай, цогц байдлаар удирдан зохион байгуулах;</w:t>
      </w:r>
    </w:p>
    <w:p w14:paraId="63E398B0" w14:textId="77777777" w:rsidR="00D627CE" w:rsidRPr="0065380B" w:rsidRDefault="00D627CE" w:rsidP="00D627CE">
      <w:pPr>
        <w:pStyle w:val="NoSpacing"/>
        <w:ind w:firstLine="1440"/>
        <w:jc w:val="both"/>
        <w:rPr>
          <w:rFonts w:ascii="Arial" w:hAnsi="Arial" w:cs="Arial"/>
          <w:color w:val="000000"/>
          <w:sz w:val="24"/>
          <w:szCs w:val="24"/>
          <w:lang w:val="mn-MN" w:eastAsia="mn-MN" w:bidi="mn-MN"/>
        </w:rPr>
      </w:pPr>
    </w:p>
    <w:p w14:paraId="2D657B4B"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color w:val="000000"/>
          <w:sz w:val="24"/>
          <w:szCs w:val="24"/>
          <w:lang w:val="mn-MN" w:eastAsia="mn-MN" w:bidi="mn-MN"/>
        </w:rPr>
        <w:t>4.1.4.хүний хөдөлмөрлөх, ажлаа чөлөөтэй сонгох, хөдөлмөрийн шударга, аятай нөхцөлөөр хангуулах, цалин хөлс авах эрхийг хүндэтгэх</w:t>
      </w:r>
      <w:r w:rsidRPr="0065380B">
        <w:rPr>
          <w:rFonts w:ascii="Arial" w:hAnsi="Arial" w:cs="Arial"/>
          <w:sz w:val="24"/>
          <w:szCs w:val="24"/>
          <w:lang w:val="mn-MN"/>
        </w:rPr>
        <w:t>.</w:t>
      </w:r>
    </w:p>
    <w:p w14:paraId="2937C08B" w14:textId="77777777" w:rsidR="00D627CE" w:rsidRPr="0065380B" w:rsidRDefault="00D627CE" w:rsidP="00D627CE">
      <w:pPr>
        <w:pStyle w:val="NoSpacing"/>
        <w:jc w:val="both"/>
        <w:rPr>
          <w:rFonts w:ascii="Arial" w:hAnsi="Arial" w:cs="Arial"/>
          <w:sz w:val="24"/>
          <w:szCs w:val="24"/>
          <w:lang w:val="mn-MN"/>
        </w:rPr>
      </w:pPr>
    </w:p>
    <w:p w14:paraId="5AE2553C"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5 дугаар зүйл.Хуулийн нэр томьёоны тодорхойлолт</w:t>
      </w:r>
    </w:p>
    <w:p w14:paraId="37ECB63D" w14:textId="77777777" w:rsidR="00D627CE" w:rsidRPr="0065380B" w:rsidRDefault="00D627CE" w:rsidP="00D627CE">
      <w:pPr>
        <w:pStyle w:val="NoSpacing"/>
        <w:jc w:val="both"/>
        <w:rPr>
          <w:rFonts w:ascii="Arial" w:hAnsi="Arial" w:cs="Arial"/>
          <w:bCs/>
          <w:sz w:val="24"/>
          <w:szCs w:val="24"/>
          <w:lang w:val="mn-MN"/>
        </w:rPr>
      </w:pPr>
    </w:p>
    <w:p w14:paraId="0F181B0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5.1.Энэ хуульд хэрэглэсэн дараах нэр томьёог доор дурдсан утгаар ойлгоно:</w:t>
      </w:r>
    </w:p>
    <w:p w14:paraId="2AD19F5B" w14:textId="77777777" w:rsidR="00D627CE" w:rsidRPr="0065380B" w:rsidRDefault="00D627CE" w:rsidP="00D627CE">
      <w:pPr>
        <w:pStyle w:val="NoSpacing"/>
        <w:ind w:firstLine="720"/>
        <w:jc w:val="both"/>
        <w:rPr>
          <w:rFonts w:ascii="Arial" w:hAnsi="Arial" w:cs="Arial"/>
          <w:sz w:val="24"/>
          <w:szCs w:val="24"/>
          <w:lang w:val="mn-MN"/>
        </w:rPr>
      </w:pPr>
    </w:p>
    <w:p w14:paraId="46DB284C"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5.1.1.“гадаад ажилтан” гэж Монгол Улсад хөдөлмөр эрхэлж, эсхүл</w:t>
      </w:r>
      <w:r w:rsidRPr="0065380B">
        <w:rPr>
          <w:rFonts w:ascii="Arial" w:hAnsi="Arial" w:cs="Arial"/>
          <w:dstrike/>
          <w:sz w:val="24"/>
          <w:szCs w:val="24"/>
          <w:lang w:val="mn-MN"/>
        </w:rPr>
        <w:t xml:space="preserve"> </w:t>
      </w:r>
      <w:r w:rsidRPr="0065380B">
        <w:rPr>
          <w:rFonts w:ascii="Arial" w:hAnsi="Arial" w:cs="Arial"/>
          <w:sz w:val="24"/>
          <w:szCs w:val="24"/>
          <w:lang w:val="mn-MN"/>
        </w:rPr>
        <w:t>дадлагажиж байгаа гадаадын иргэн, харьяалалгүй хүнийг;</w:t>
      </w:r>
    </w:p>
    <w:p w14:paraId="60A5B4F6" w14:textId="77777777" w:rsidR="00D627CE" w:rsidRPr="0065380B" w:rsidRDefault="00D627CE" w:rsidP="00D627CE">
      <w:pPr>
        <w:pStyle w:val="NoSpacing"/>
        <w:ind w:firstLine="1440"/>
        <w:jc w:val="both"/>
        <w:rPr>
          <w:rFonts w:ascii="Arial" w:hAnsi="Arial" w:cs="Arial"/>
          <w:sz w:val="24"/>
          <w:szCs w:val="24"/>
          <w:lang w:val="mn-MN"/>
        </w:rPr>
      </w:pPr>
    </w:p>
    <w:p w14:paraId="501C3AE6"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lastRenderedPageBreak/>
        <w:t>5.1.2.“гадаадад хөдөлмөр эрхлэхэд зуучлах гэрээ” гэж Монгол Улсын  иргэн гадаадад хөдөлмөр эрхлэх, эсхүл дадлагажих нөхцөлийн талаар хүлээн авагч болон илгээгч талын эрх бүхий байгууллага хооронд бичгээр байгуулсан хэлцлийг;</w:t>
      </w:r>
    </w:p>
    <w:p w14:paraId="660C7B38" w14:textId="77777777" w:rsidR="0060251C" w:rsidRPr="0065380B" w:rsidRDefault="0060251C" w:rsidP="00D627CE">
      <w:pPr>
        <w:pStyle w:val="NoSpacing"/>
        <w:ind w:firstLine="1440"/>
        <w:jc w:val="both"/>
        <w:rPr>
          <w:rFonts w:ascii="Arial" w:hAnsi="Arial" w:cs="Arial"/>
          <w:sz w:val="24"/>
          <w:szCs w:val="24"/>
          <w:lang w:val="mn-MN"/>
        </w:rPr>
      </w:pPr>
    </w:p>
    <w:p w14:paraId="07E0023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5.1.3.“дадлагажих” гэж ажлын байрны үндсэн чиг үүргийг сургалт, зааварчилгаатай хослуулан сургагч-ажилтныг дагалдуулан, цалин хөлстэй гүйцэтгэх хөдөлмөр эрхлэлтийг;</w:t>
      </w:r>
    </w:p>
    <w:p w14:paraId="37C2B168" w14:textId="77777777" w:rsidR="00D627CE" w:rsidRPr="0065380B" w:rsidRDefault="00D627CE" w:rsidP="00D627CE">
      <w:pPr>
        <w:pStyle w:val="NoSpacing"/>
        <w:ind w:firstLine="1440"/>
        <w:jc w:val="both"/>
        <w:rPr>
          <w:rFonts w:ascii="Arial" w:hAnsi="Arial" w:cs="Arial"/>
          <w:bCs/>
          <w:sz w:val="24"/>
          <w:szCs w:val="24"/>
          <w:lang w:val="mn-MN"/>
        </w:rPr>
      </w:pPr>
    </w:p>
    <w:p w14:paraId="431CB50D"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5.1.4.“зуучлагч” гэж зуучлах үйлчилгээ эрхлэх тусгай зөвшөөрөлтэй, ашгийн төлөө хуулийн этгээдийг; </w:t>
      </w:r>
    </w:p>
    <w:p w14:paraId="3F5A9E7F" w14:textId="77777777" w:rsidR="00D627CE" w:rsidRPr="0065380B" w:rsidRDefault="00D627CE" w:rsidP="00D627CE">
      <w:pPr>
        <w:pStyle w:val="NoSpacing"/>
        <w:ind w:firstLine="1440"/>
        <w:jc w:val="both"/>
        <w:rPr>
          <w:rFonts w:ascii="Arial" w:hAnsi="Arial" w:cs="Arial"/>
          <w:sz w:val="24"/>
          <w:szCs w:val="24"/>
          <w:lang w:val="mn-MN"/>
        </w:rPr>
      </w:pPr>
    </w:p>
    <w:p w14:paraId="127F41C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5.1.5.“зуучлах үйлчилгээ” гэж Монгол Улсын иргэнийг гадаадад, гадаадын иргэн, харьяалалгүй хүнийг Монгол Улсад хөдөлмөр эрхлэх, эсхүл дадлагажихад зуучлах, тэдгээрийн эрх, хууль ёсны ашиг сонирхлыг хамгаалахтай холбогдсон тусгай зөвшөөрлийн үндсэн дээр эрхлэх хөдөлмөр эрхлэлтийн үйлчилгээг;  </w:t>
      </w:r>
    </w:p>
    <w:p w14:paraId="370A7E3A" w14:textId="77777777" w:rsidR="00D627CE" w:rsidRPr="0065380B" w:rsidRDefault="00D627CE" w:rsidP="00D627CE">
      <w:pPr>
        <w:pStyle w:val="NoSpacing"/>
        <w:jc w:val="both"/>
        <w:rPr>
          <w:rFonts w:ascii="Arial" w:hAnsi="Arial" w:cs="Arial"/>
          <w:sz w:val="24"/>
          <w:szCs w:val="24"/>
          <w:lang w:val="mn-MN"/>
        </w:rPr>
      </w:pPr>
    </w:p>
    <w:p w14:paraId="28994D3D" w14:textId="77777777" w:rsidR="00D627CE" w:rsidRPr="0065380B" w:rsidRDefault="00D627CE" w:rsidP="00D627CE">
      <w:pPr>
        <w:pStyle w:val="NoSpacing"/>
        <w:ind w:firstLine="1440"/>
        <w:jc w:val="both"/>
        <w:rPr>
          <w:rFonts w:ascii="Arial" w:hAnsi="Arial" w:cs="Arial"/>
          <w:color w:val="000000"/>
          <w:sz w:val="24"/>
          <w:szCs w:val="24"/>
          <w:lang w:val="mn-MN"/>
        </w:rPr>
      </w:pPr>
      <w:r w:rsidRPr="0065380B">
        <w:rPr>
          <w:rFonts w:ascii="Arial" w:hAnsi="Arial" w:cs="Arial"/>
          <w:sz w:val="24"/>
          <w:szCs w:val="24"/>
          <w:lang w:val="mn-MN"/>
        </w:rPr>
        <w:t>5.1.6.</w:t>
      </w:r>
      <w:r w:rsidRPr="0065380B">
        <w:rPr>
          <w:rFonts w:ascii="Arial" w:hAnsi="Arial" w:cs="Arial"/>
          <w:color w:val="000000"/>
          <w:sz w:val="24"/>
          <w:szCs w:val="24"/>
          <w:lang w:val="mn-MN"/>
        </w:rPr>
        <w:t xml:space="preserve">“зуучлуулагч” гэж </w:t>
      </w:r>
      <w:r w:rsidRPr="0065380B">
        <w:rPr>
          <w:rFonts w:ascii="Arial" w:hAnsi="Arial" w:cs="Arial"/>
          <w:sz w:val="24"/>
          <w:szCs w:val="24"/>
          <w:lang w:val="mn-MN"/>
        </w:rPr>
        <w:t xml:space="preserve">зуучлах </w:t>
      </w:r>
      <w:r w:rsidRPr="0065380B">
        <w:rPr>
          <w:rFonts w:ascii="Arial" w:hAnsi="Arial" w:cs="Arial"/>
          <w:color w:val="000000"/>
          <w:sz w:val="24"/>
          <w:szCs w:val="24"/>
          <w:lang w:val="mn-MN"/>
        </w:rPr>
        <w:t>үйлчилгээ авч байгаа 18 насанд хүрсэн, Монгол Улсын иргэн болон гадаадын иргэн, харьяалалгүй хүнийг;</w:t>
      </w:r>
    </w:p>
    <w:p w14:paraId="1C34F2A8" w14:textId="77777777" w:rsidR="00D627CE" w:rsidRPr="0065380B" w:rsidRDefault="00D627CE" w:rsidP="00D627CE">
      <w:pPr>
        <w:pStyle w:val="NoSpacing"/>
        <w:ind w:firstLine="1440"/>
        <w:jc w:val="both"/>
        <w:rPr>
          <w:rFonts w:ascii="Arial" w:hAnsi="Arial" w:cs="Arial"/>
          <w:sz w:val="24"/>
          <w:szCs w:val="24"/>
          <w:lang w:val="mn-MN"/>
        </w:rPr>
      </w:pPr>
    </w:p>
    <w:p w14:paraId="364DD42C"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5.1.7.“монгол ажилтан” гэж энэ хуулийн 5.1.2-т заасан гэрээний дагуу гадаадад хөдөлмөр эрхэлж, эсхүл дадлагажиж байгаа Монгол Улсын иргэнийг;</w:t>
      </w:r>
    </w:p>
    <w:p w14:paraId="62D17E37" w14:textId="77777777" w:rsidR="00D627CE" w:rsidRPr="0065380B" w:rsidRDefault="00D627CE" w:rsidP="00D627CE">
      <w:pPr>
        <w:pStyle w:val="NoSpacing"/>
        <w:ind w:firstLine="1440"/>
        <w:jc w:val="both"/>
        <w:rPr>
          <w:rFonts w:ascii="Arial" w:hAnsi="Arial" w:cs="Arial"/>
          <w:sz w:val="24"/>
          <w:szCs w:val="24"/>
          <w:lang w:val="mn-MN"/>
        </w:rPr>
      </w:pPr>
    </w:p>
    <w:p w14:paraId="19E3E2D8"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5.1.8.“хүлээн авагч улс” гэж гадаадад хөдөлмөр эрхлэхэд зуучлах гэрээ байгуулсан гадаад улсыг.</w:t>
      </w:r>
    </w:p>
    <w:p w14:paraId="56822A4C" w14:textId="77777777" w:rsidR="00D627CE" w:rsidRPr="0065380B" w:rsidRDefault="00D627CE" w:rsidP="00D627CE">
      <w:pPr>
        <w:pStyle w:val="NoSpacing"/>
        <w:tabs>
          <w:tab w:val="center" w:pos="4677"/>
          <w:tab w:val="left" w:pos="7095"/>
        </w:tabs>
        <w:jc w:val="center"/>
        <w:rPr>
          <w:rFonts w:ascii="Arial" w:hAnsi="Arial" w:cs="Arial"/>
          <w:b/>
          <w:bCs/>
          <w:sz w:val="20"/>
          <w:szCs w:val="20"/>
          <w:u w:val="single"/>
          <w:lang w:val="mn-MN"/>
        </w:rPr>
      </w:pPr>
    </w:p>
    <w:p w14:paraId="5A9D776E" w14:textId="77777777" w:rsidR="00D627CE" w:rsidRPr="0065380B" w:rsidRDefault="00D627CE" w:rsidP="0060251C">
      <w:pPr>
        <w:pStyle w:val="NoSpacing"/>
        <w:tabs>
          <w:tab w:val="center" w:pos="4677"/>
          <w:tab w:val="left" w:pos="7095"/>
        </w:tabs>
        <w:jc w:val="center"/>
        <w:rPr>
          <w:rFonts w:ascii="Arial" w:hAnsi="Arial" w:cs="Arial"/>
          <w:b/>
          <w:sz w:val="24"/>
          <w:szCs w:val="24"/>
          <w:lang w:val="mn-MN"/>
        </w:rPr>
      </w:pPr>
      <w:r w:rsidRPr="0065380B">
        <w:rPr>
          <w:rFonts w:ascii="Arial" w:hAnsi="Arial" w:cs="Arial"/>
          <w:b/>
          <w:sz w:val="24"/>
          <w:szCs w:val="24"/>
          <w:lang w:val="mn-MN"/>
        </w:rPr>
        <w:t>ХОЁРДУГААР БҮЛЭГ</w:t>
      </w:r>
    </w:p>
    <w:p w14:paraId="65FB9E49" w14:textId="77777777" w:rsidR="00D627CE" w:rsidRPr="0065380B" w:rsidRDefault="00D627CE" w:rsidP="0060251C">
      <w:pPr>
        <w:pStyle w:val="NoSpacing"/>
        <w:jc w:val="center"/>
        <w:rPr>
          <w:rFonts w:ascii="Arial" w:hAnsi="Arial" w:cs="Arial"/>
          <w:b/>
          <w:bCs/>
          <w:sz w:val="24"/>
          <w:szCs w:val="24"/>
          <w:lang w:val="mn-MN"/>
        </w:rPr>
      </w:pPr>
      <w:r w:rsidRPr="0065380B">
        <w:rPr>
          <w:rFonts w:ascii="Arial" w:hAnsi="Arial" w:cs="Arial"/>
          <w:b/>
          <w:bCs/>
          <w:sz w:val="24"/>
          <w:szCs w:val="24"/>
          <w:lang w:val="mn-MN"/>
        </w:rPr>
        <w:t>МОНГОЛ УЛСЫН ИРГЭНИЙГ ГАДААДАД</w:t>
      </w:r>
    </w:p>
    <w:p w14:paraId="00F442DF" w14:textId="77777777" w:rsidR="00D627CE" w:rsidRPr="0065380B" w:rsidRDefault="00D627CE" w:rsidP="0060251C">
      <w:pPr>
        <w:pStyle w:val="NoSpacing"/>
        <w:jc w:val="center"/>
        <w:rPr>
          <w:rFonts w:ascii="Arial" w:hAnsi="Arial" w:cs="Arial"/>
          <w:b/>
          <w:bCs/>
          <w:sz w:val="24"/>
          <w:szCs w:val="24"/>
          <w:lang w:val="mn-MN"/>
        </w:rPr>
      </w:pPr>
      <w:r w:rsidRPr="0065380B">
        <w:rPr>
          <w:rFonts w:ascii="Arial" w:hAnsi="Arial" w:cs="Arial"/>
          <w:b/>
          <w:bCs/>
          <w:sz w:val="24"/>
          <w:szCs w:val="24"/>
          <w:lang w:val="mn-MN"/>
        </w:rPr>
        <w:t>ХӨДӨЛМӨР ЭРХЛҮҮЛЭХ</w:t>
      </w:r>
    </w:p>
    <w:p w14:paraId="35B60B27" w14:textId="77777777" w:rsidR="00D627CE" w:rsidRPr="0065380B" w:rsidRDefault="00D627CE" w:rsidP="00D627CE">
      <w:pPr>
        <w:pStyle w:val="NoSpacing"/>
        <w:ind w:hanging="180"/>
        <w:jc w:val="center"/>
        <w:rPr>
          <w:rFonts w:ascii="Arial" w:hAnsi="Arial" w:cs="Arial"/>
          <w:b/>
          <w:bCs/>
          <w:strike/>
          <w:sz w:val="24"/>
          <w:szCs w:val="24"/>
          <w:lang w:val="mn-MN"/>
        </w:rPr>
      </w:pPr>
    </w:p>
    <w:p w14:paraId="23D69C1B"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6 дугаар зүйл.Монгол Улсын иргэнийг гадаадад хөдөлмөр </w:t>
      </w:r>
    </w:p>
    <w:p w14:paraId="7B2F7AF1"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                                   эрхлэхэд зуучлах үйлчилгээ</w:t>
      </w:r>
    </w:p>
    <w:p w14:paraId="678C6629" w14:textId="77777777" w:rsidR="00D627CE" w:rsidRPr="0065380B" w:rsidRDefault="00D627CE" w:rsidP="00D627CE">
      <w:pPr>
        <w:pStyle w:val="NoSpacing"/>
        <w:ind w:firstLine="720"/>
        <w:jc w:val="both"/>
        <w:rPr>
          <w:rFonts w:ascii="Arial" w:hAnsi="Arial" w:cs="Arial"/>
          <w:b/>
          <w:bCs/>
          <w:sz w:val="24"/>
          <w:szCs w:val="24"/>
          <w:lang w:val="mn-MN"/>
        </w:rPr>
      </w:pPr>
    </w:p>
    <w:p w14:paraId="1038216B"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sz w:val="24"/>
          <w:szCs w:val="24"/>
          <w:lang w:val="mn-MN"/>
        </w:rPr>
        <w:t>6.1.</w:t>
      </w:r>
      <w:r w:rsidRPr="0065380B">
        <w:rPr>
          <w:rFonts w:ascii="Arial" w:hAnsi="Arial" w:cs="Arial"/>
          <w:bCs/>
          <w:sz w:val="24"/>
          <w:szCs w:val="24"/>
          <w:lang w:val="mn-MN"/>
        </w:rPr>
        <w:t xml:space="preserve">Монгол Улсын иргэнийг </w:t>
      </w:r>
      <w:r w:rsidRPr="0065380B">
        <w:rPr>
          <w:rFonts w:ascii="Arial" w:hAnsi="Arial" w:cs="Arial"/>
          <w:sz w:val="24"/>
          <w:szCs w:val="24"/>
          <w:lang w:val="mn-MN"/>
        </w:rPr>
        <w:t xml:space="preserve">гадаадад </w:t>
      </w:r>
      <w:r w:rsidRPr="0065380B">
        <w:rPr>
          <w:rFonts w:ascii="Arial" w:hAnsi="Arial" w:cs="Arial"/>
          <w:bCs/>
          <w:sz w:val="24"/>
          <w:szCs w:val="24"/>
          <w:lang w:val="mn-MN"/>
        </w:rPr>
        <w:t xml:space="preserve">хөдөлмөр эрхлэх, эсхүл дадлагажихад </w:t>
      </w:r>
      <w:r w:rsidRPr="0065380B">
        <w:rPr>
          <w:rFonts w:ascii="Arial" w:hAnsi="Arial" w:cs="Arial"/>
          <w:sz w:val="24"/>
          <w:szCs w:val="24"/>
          <w:lang w:val="mn-MN"/>
        </w:rPr>
        <w:t>зуучлах үйлчилгээ эрхлэх тусгай зөвшөөрөл /цаашид “тусгай зөвшөөрөл” гэх/-ийг хөдөлмөрийн асуудал эрхэлсэн төрийн захиргааны төв байгууллага олгоно.</w:t>
      </w:r>
    </w:p>
    <w:p w14:paraId="5466B646" w14:textId="77777777" w:rsidR="00D627CE" w:rsidRPr="0065380B" w:rsidRDefault="00D627CE" w:rsidP="00D627CE">
      <w:pPr>
        <w:pStyle w:val="NoSpacing"/>
        <w:jc w:val="both"/>
        <w:rPr>
          <w:rFonts w:ascii="Arial" w:hAnsi="Arial" w:cs="Arial"/>
          <w:sz w:val="24"/>
          <w:szCs w:val="24"/>
          <w:lang w:val="mn-MN"/>
        </w:rPr>
      </w:pPr>
    </w:p>
    <w:p w14:paraId="036B824F" w14:textId="77777777" w:rsidR="00D627CE" w:rsidRPr="0065380B" w:rsidRDefault="00D627CE" w:rsidP="00D627CE">
      <w:pPr>
        <w:jc w:val="both"/>
        <w:rPr>
          <w:rFonts w:ascii="Arial" w:hAnsi="Arial" w:cs="Arial"/>
          <w:lang w:val="mn-MN"/>
        </w:rPr>
      </w:pPr>
      <w:r w:rsidRPr="0065380B">
        <w:rPr>
          <w:rFonts w:ascii="Arial" w:hAnsi="Arial" w:cs="Arial"/>
          <w:lang w:val="mn-MN"/>
        </w:rPr>
        <w:tab/>
        <w:t>6.2.</w:t>
      </w:r>
      <w:r w:rsidRPr="0065380B">
        <w:rPr>
          <w:rFonts w:ascii="Arial" w:hAnsi="Arial" w:cs="Arial"/>
          <w:bCs/>
          <w:lang w:val="mn-MN"/>
        </w:rPr>
        <w:t xml:space="preserve">Монгол Улсын иргэнийг </w:t>
      </w:r>
      <w:r w:rsidRPr="0065380B">
        <w:rPr>
          <w:rFonts w:ascii="Arial" w:hAnsi="Arial" w:cs="Arial"/>
          <w:lang w:val="mn-MN"/>
        </w:rPr>
        <w:t>гадаадад</w:t>
      </w:r>
      <w:r w:rsidRPr="0065380B">
        <w:rPr>
          <w:rFonts w:ascii="Arial" w:hAnsi="Arial" w:cs="Arial"/>
          <w:bCs/>
          <w:lang w:val="mn-MN"/>
        </w:rPr>
        <w:t xml:space="preserve"> хөдөлмөр эрхлэхэд</w:t>
      </w:r>
      <w:r w:rsidRPr="0065380B">
        <w:rPr>
          <w:rFonts w:ascii="Arial" w:hAnsi="Arial" w:cs="Arial"/>
          <w:lang w:val="mn-MN"/>
        </w:rPr>
        <w:t xml:space="preserve"> зуучлах үйлчилгээг дараах этгээд эрхлэхийг хориглоно:</w:t>
      </w:r>
    </w:p>
    <w:p w14:paraId="4E72D33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p>
    <w:p w14:paraId="261E8A07"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6.2.1.аялал жуулчлал, агаарын тээврийн тасалбарын үйлчилгээ эрхэлдэг хуулийн этгээд;</w:t>
      </w:r>
      <w:r w:rsidRPr="0065380B">
        <w:rPr>
          <w:rFonts w:ascii="Arial" w:hAnsi="Arial" w:cs="Arial"/>
          <w:lang w:val="mn-MN"/>
        </w:rPr>
        <w:tab/>
      </w:r>
    </w:p>
    <w:p w14:paraId="7CA1F13A" w14:textId="77777777" w:rsidR="00D627CE" w:rsidRPr="0065380B" w:rsidRDefault="00D627CE" w:rsidP="00D627CE">
      <w:pPr>
        <w:ind w:firstLine="720"/>
        <w:jc w:val="both"/>
        <w:rPr>
          <w:rFonts w:ascii="Arial" w:hAnsi="Arial" w:cs="Arial"/>
          <w:lang w:val="mn-MN"/>
        </w:rPr>
      </w:pPr>
    </w:p>
    <w:p w14:paraId="6BB0313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r w:rsidRPr="0065380B">
        <w:rPr>
          <w:rFonts w:ascii="Arial" w:hAnsi="Arial" w:cs="Arial"/>
          <w:color w:val="000000" w:themeColor="text1"/>
          <w:lang w:val="mn-MN"/>
        </w:rPr>
        <w:t>6.2.2.</w:t>
      </w:r>
      <w:r w:rsidRPr="0065380B">
        <w:rPr>
          <w:rFonts w:ascii="Arial" w:hAnsi="Arial" w:cs="Arial"/>
          <w:bCs/>
          <w:color w:val="000000" w:themeColor="text1"/>
          <w:lang w:val="mn-MN"/>
        </w:rPr>
        <w:t xml:space="preserve">хүн худалдаалах, хүн хулгайлах, өмчлөх эрхийн эсрэг болон эдийн засгийн гэмт хэрэг, </w:t>
      </w:r>
      <w:r w:rsidRPr="0065380B">
        <w:rPr>
          <w:rStyle w:val="Strong"/>
          <w:rFonts w:ascii="Arial" w:hAnsi="Arial" w:cs="Arial"/>
          <w:b w:val="0"/>
          <w:color w:val="000000" w:themeColor="text1"/>
          <w:lang w:val="mn-MN"/>
        </w:rPr>
        <w:t>Зөрчлийн тухай хуулийн 10.13 дугаар зүйлд заасан</w:t>
      </w:r>
      <w:r w:rsidRPr="0065380B">
        <w:rPr>
          <w:rStyle w:val="Strong"/>
          <w:rFonts w:ascii="Arial" w:hAnsi="Arial" w:cs="Arial"/>
          <w:color w:val="000000" w:themeColor="text1"/>
          <w:lang w:val="mn-MN"/>
        </w:rPr>
        <w:t xml:space="preserve"> </w:t>
      </w:r>
      <w:r w:rsidRPr="0065380B">
        <w:rPr>
          <w:rFonts w:ascii="Arial" w:hAnsi="Arial" w:cs="Arial"/>
          <w:bCs/>
          <w:color w:val="000000" w:themeColor="text1"/>
          <w:lang w:val="mn-MN"/>
        </w:rPr>
        <w:t>зөрчил</w:t>
      </w:r>
      <w:r w:rsidRPr="0065380B">
        <w:rPr>
          <w:rFonts w:ascii="Arial" w:hAnsi="Arial" w:cs="Arial"/>
          <w:color w:val="000000" w:themeColor="text1"/>
          <w:lang w:val="mn-MN"/>
        </w:rPr>
        <w:t xml:space="preserve"> үйлдсэн нь эрх бүхий байгууллагаар тогтоогдсон хүн, хуулийн этгээд;</w:t>
      </w:r>
    </w:p>
    <w:p w14:paraId="615DABAD"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r>
    </w:p>
    <w:p w14:paraId="619006CE" w14:textId="77777777" w:rsidR="00D627CE" w:rsidRPr="0065380B" w:rsidRDefault="00D627CE" w:rsidP="00D627CE">
      <w:pPr>
        <w:ind w:left="720" w:firstLine="720"/>
        <w:jc w:val="both"/>
        <w:rPr>
          <w:rFonts w:ascii="Arial" w:hAnsi="Arial" w:cs="Arial"/>
          <w:dstrike/>
          <w:lang w:val="mn-MN"/>
        </w:rPr>
      </w:pPr>
      <w:r w:rsidRPr="0065380B">
        <w:rPr>
          <w:rFonts w:ascii="Arial" w:hAnsi="Arial" w:cs="Arial"/>
          <w:lang w:val="mn-MN"/>
        </w:rPr>
        <w:t>6.2.3.төрийн албан хаагч;</w:t>
      </w:r>
    </w:p>
    <w:p w14:paraId="6D61E972"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6.2.4.гадаадын хөрөнгө оруулалттай хуулийн этгээд;</w:t>
      </w:r>
    </w:p>
    <w:p w14:paraId="6045A7BC"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ab/>
        <w:t>6.2.5.гадаадын иргэн, харьяалалгүй хүн, гадаадын хуулийн этгээд;</w:t>
      </w:r>
    </w:p>
    <w:p w14:paraId="6B40B1BC"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6.2.6.төрийн бус байгууллага;</w:t>
      </w:r>
    </w:p>
    <w:p w14:paraId="2BEF5C5B"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6.2.7.шашны байгууллага;</w:t>
      </w:r>
    </w:p>
    <w:p w14:paraId="18B6C7A2" w14:textId="77777777" w:rsidR="00D627CE" w:rsidRPr="0065380B" w:rsidRDefault="00D627CE" w:rsidP="00977A6F">
      <w:pPr>
        <w:ind w:left="720" w:firstLine="720"/>
        <w:jc w:val="both"/>
        <w:rPr>
          <w:rFonts w:ascii="Arial" w:hAnsi="Arial" w:cs="Arial"/>
          <w:lang w:val="mn-MN"/>
        </w:rPr>
      </w:pPr>
      <w:r w:rsidRPr="0065380B">
        <w:rPr>
          <w:rFonts w:ascii="Arial" w:hAnsi="Arial" w:cs="Arial"/>
          <w:lang w:val="mn-MN"/>
        </w:rPr>
        <w:lastRenderedPageBreak/>
        <w:t>6.2.8.хууль тогтоомжид заасан бусад.</w:t>
      </w:r>
    </w:p>
    <w:p w14:paraId="37154AA6" w14:textId="77777777" w:rsidR="00B2723C" w:rsidRPr="0065380B" w:rsidRDefault="00B2723C" w:rsidP="00D627CE">
      <w:pPr>
        <w:pStyle w:val="NoSpacing"/>
        <w:ind w:firstLine="720"/>
        <w:jc w:val="both"/>
        <w:rPr>
          <w:rFonts w:ascii="Arial" w:hAnsi="Arial" w:cs="Arial"/>
          <w:sz w:val="24"/>
          <w:szCs w:val="24"/>
          <w:lang w:val="mn-MN"/>
        </w:rPr>
      </w:pPr>
    </w:p>
    <w:p w14:paraId="46DD9001" w14:textId="77777777" w:rsidR="00D627CE" w:rsidRPr="0065380B" w:rsidRDefault="00D627CE" w:rsidP="00D627CE">
      <w:pPr>
        <w:pStyle w:val="NoSpacing"/>
        <w:ind w:firstLine="720"/>
        <w:jc w:val="both"/>
        <w:rPr>
          <w:rFonts w:ascii="Arial" w:hAnsi="Arial" w:cs="Arial"/>
          <w:strike/>
          <w:sz w:val="24"/>
          <w:szCs w:val="24"/>
          <w:lang w:val="mn-MN"/>
        </w:rPr>
      </w:pPr>
      <w:r w:rsidRPr="0065380B">
        <w:rPr>
          <w:rFonts w:ascii="Arial" w:hAnsi="Arial" w:cs="Arial"/>
          <w:sz w:val="24"/>
          <w:szCs w:val="24"/>
          <w:lang w:val="mn-MN"/>
        </w:rPr>
        <w:t>6.3.</w:t>
      </w:r>
      <w:r w:rsidRPr="0065380B">
        <w:rPr>
          <w:rFonts w:ascii="Arial" w:hAnsi="Arial" w:cs="Arial"/>
          <w:bCs/>
          <w:sz w:val="24"/>
          <w:szCs w:val="24"/>
          <w:lang w:val="mn-MN"/>
        </w:rPr>
        <w:t xml:space="preserve">Монгол Улсын иргэнийг </w:t>
      </w:r>
      <w:r w:rsidRPr="0065380B">
        <w:rPr>
          <w:rFonts w:ascii="Arial" w:hAnsi="Arial" w:cs="Arial"/>
          <w:sz w:val="24"/>
          <w:szCs w:val="24"/>
          <w:lang w:val="mn-MN"/>
        </w:rPr>
        <w:t>гадаадад</w:t>
      </w:r>
      <w:r w:rsidRPr="0065380B">
        <w:rPr>
          <w:rFonts w:ascii="Arial" w:hAnsi="Arial" w:cs="Arial"/>
          <w:bCs/>
          <w:sz w:val="24"/>
          <w:szCs w:val="24"/>
          <w:lang w:val="mn-MN"/>
        </w:rPr>
        <w:t xml:space="preserve"> хөдөлмөр эрхлэхэд </w:t>
      </w:r>
      <w:r w:rsidRPr="0065380B">
        <w:rPr>
          <w:rFonts w:ascii="Arial" w:hAnsi="Arial" w:cs="Arial"/>
          <w:sz w:val="24"/>
          <w:szCs w:val="24"/>
          <w:lang w:val="mn-MN"/>
        </w:rPr>
        <w:t>з</w:t>
      </w:r>
      <w:r w:rsidRPr="0065380B">
        <w:rPr>
          <w:rFonts w:ascii="Arial" w:hAnsi="Arial" w:cs="Arial"/>
          <w:bCs/>
          <w:sz w:val="24"/>
          <w:szCs w:val="24"/>
          <w:lang w:val="mn-MN"/>
        </w:rPr>
        <w:t>уучла</w:t>
      </w:r>
      <w:r w:rsidRPr="0065380B">
        <w:rPr>
          <w:rFonts w:ascii="Arial" w:hAnsi="Arial" w:cs="Arial"/>
          <w:sz w:val="24"/>
          <w:szCs w:val="24"/>
          <w:lang w:val="mn-MN"/>
        </w:rPr>
        <w:t xml:space="preserve">х үйлчилгээ үзүүлэх журам, тусгай зөвшөөрөл эзэмшигчтэй байгуулах захиргааны </w:t>
      </w:r>
      <w:r w:rsidRPr="0065380B">
        <w:rPr>
          <w:rFonts w:ascii="Arial" w:hAnsi="Arial" w:cs="Arial"/>
          <w:color w:val="000000" w:themeColor="text1"/>
          <w:sz w:val="24"/>
          <w:szCs w:val="24"/>
          <w:lang w:val="mn-MN"/>
        </w:rPr>
        <w:t>гэрээний загвар, бүртгэл, тайлангийн маягтыг</w:t>
      </w:r>
      <w:r w:rsidRPr="0065380B">
        <w:rPr>
          <w:rFonts w:ascii="Arial" w:hAnsi="Arial" w:cs="Arial"/>
          <w:sz w:val="24"/>
          <w:szCs w:val="24"/>
          <w:lang w:val="mn-MN"/>
        </w:rPr>
        <w:t xml:space="preserve"> хөдөлмөрийн асуудал эрхэлсэн Засгийн газрын гишүүн батална.</w:t>
      </w:r>
    </w:p>
    <w:p w14:paraId="3CEA5E11" w14:textId="77777777" w:rsidR="00D627CE" w:rsidRPr="0065380B" w:rsidRDefault="00D627CE" w:rsidP="00D627CE">
      <w:pPr>
        <w:pStyle w:val="NoSpacing"/>
        <w:ind w:firstLine="720"/>
        <w:jc w:val="both"/>
        <w:rPr>
          <w:rFonts w:ascii="Arial" w:hAnsi="Arial" w:cs="Arial"/>
          <w:b/>
          <w:bCs/>
          <w:sz w:val="24"/>
          <w:szCs w:val="24"/>
          <w:lang w:val="mn-MN"/>
        </w:rPr>
      </w:pPr>
    </w:p>
    <w:p w14:paraId="062774A4" w14:textId="77777777" w:rsidR="00D627CE" w:rsidRPr="0065380B" w:rsidRDefault="00D627CE" w:rsidP="00D627CE">
      <w:pPr>
        <w:pStyle w:val="NoSpacing"/>
        <w:ind w:firstLine="720"/>
        <w:jc w:val="both"/>
        <w:rPr>
          <w:rFonts w:ascii="Arial" w:hAnsi="Arial" w:cs="Arial"/>
          <w:b/>
          <w:bCs/>
          <w:dstrike/>
          <w:sz w:val="24"/>
          <w:szCs w:val="24"/>
          <w:lang w:val="mn-MN"/>
        </w:rPr>
      </w:pPr>
      <w:r w:rsidRPr="0065380B">
        <w:rPr>
          <w:rFonts w:ascii="Arial" w:hAnsi="Arial" w:cs="Arial"/>
          <w:b/>
          <w:bCs/>
          <w:sz w:val="24"/>
          <w:szCs w:val="24"/>
          <w:lang w:val="mn-MN"/>
        </w:rPr>
        <w:t>7 дугаар зүйл.Тусгай зөвшөөрлийн нөхцөл, шаардлага</w:t>
      </w:r>
    </w:p>
    <w:p w14:paraId="32B26F7A" w14:textId="77777777" w:rsidR="00D627CE" w:rsidRPr="0065380B" w:rsidRDefault="00D627CE" w:rsidP="00D627CE">
      <w:pPr>
        <w:pStyle w:val="NoSpacing"/>
        <w:ind w:firstLine="720"/>
        <w:jc w:val="both"/>
        <w:rPr>
          <w:rFonts w:ascii="Arial" w:hAnsi="Arial" w:cs="Arial"/>
          <w:b/>
          <w:bCs/>
          <w:sz w:val="24"/>
          <w:szCs w:val="24"/>
          <w:lang w:val="mn-MN"/>
        </w:rPr>
      </w:pPr>
    </w:p>
    <w:p w14:paraId="026B6222"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t xml:space="preserve">7.1.Тусгай зөвшөөрлийг дараах нөхцөл, шаардлагыг хангасан хуулийн этгээдэд олгоно: </w:t>
      </w:r>
    </w:p>
    <w:p w14:paraId="6CA0586A" w14:textId="77777777" w:rsidR="00D627CE" w:rsidRPr="0065380B" w:rsidRDefault="00D627CE" w:rsidP="00D627CE">
      <w:pPr>
        <w:pStyle w:val="NoSpacing"/>
        <w:jc w:val="both"/>
        <w:rPr>
          <w:rFonts w:ascii="Arial" w:hAnsi="Arial" w:cs="Arial"/>
          <w:sz w:val="24"/>
          <w:szCs w:val="24"/>
          <w:lang w:val="mn-MN"/>
        </w:rPr>
      </w:pPr>
    </w:p>
    <w:p w14:paraId="5E6CBED6"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7.1.1.гадаадад </w:t>
      </w:r>
      <w:r w:rsidRPr="0065380B">
        <w:rPr>
          <w:rFonts w:ascii="Arial" w:hAnsi="Arial" w:cs="Arial"/>
          <w:color w:val="000000" w:themeColor="text1"/>
          <w:sz w:val="24"/>
          <w:szCs w:val="24"/>
          <w:lang w:val="mn-MN"/>
        </w:rPr>
        <w:t>хөдөлмөр эрхлэхэд зуучлах</w:t>
      </w:r>
      <w:r w:rsidRPr="0065380B">
        <w:rPr>
          <w:rFonts w:ascii="Arial" w:hAnsi="Arial" w:cs="Arial"/>
          <w:bCs/>
          <w:color w:val="000000" w:themeColor="text1"/>
          <w:sz w:val="24"/>
          <w:szCs w:val="24"/>
          <w:lang w:val="mn-MN"/>
        </w:rPr>
        <w:t xml:space="preserve"> </w:t>
      </w:r>
      <w:r w:rsidRPr="0065380B">
        <w:rPr>
          <w:rFonts w:ascii="Arial" w:hAnsi="Arial" w:cs="Arial"/>
          <w:bCs/>
          <w:sz w:val="24"/>
          <w:szCs w:val="24"/>
          <w:lang w:val="mn-MN"/>
        </w:rPr>
        <w:t xml:space="preserve">хүчин төгөлдөр гэрээтэй байх; </w:t>
      </w:r>
    </w:p>
    <w:p w14:paraId="0CE210E8" w14:textId="77777777" w:rsidR="00D627CE" w:rsidRPr="0065380B" w:rsidRDefault="00D627CE" w:rsidP="00D627CE">
      <w:pPr>
        <w:pStyle w:val="NoSpacing"/>
        <w:ind w:firstLine="1440"/>
        <w:jc w:val="both"/>
        <w:rPr>
          <w:rFonts w:ascii="Arial" w:hAnsi="Arial" w:cs="Arial"/>
          <w:bCs/>
          <w:sz w:val="24"/>
          <w:szCs w:val="24"/>
          <w:lang w:val="mn-MN"/>
        </w:rPr>
      </w:pPr>
    </w:p>
    <w:p w14:paraId="57AF3CBE"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7.1.2.хуулийн этгээдийн үүсгэн байгуулагч, төлөөлөн удирдах зөвлөлийн гишүүн, гүйцэтгэх удирдлага, зуучлах үйлчилгээ үзүүлэх ажилтан нь хүн худалдаалах, хүн хулгайлах, өмчлөх эрхийн эсрэг болон эдийн засгийн гэмт хэрэг, </w:t>
      </w:r>
      <w:r w:rsidRPr="0065380B">
        <w:rPr>
          <w:rStyle w:val="Strong"/>
          <w:rFonts w:ascii="Arial" w:hAnsi="Arial" w:cs="Arial"/>
          <w:b w:val="0"/>
          <w:sz w:val="24"/>
          <w:szCs w:val="24"/>
          <w:lang w:val="mn-MN"/>
        </w:rPr>
        <w:t>Зөрчлийн тухай хуулийн 10.13 дугаар зүйлд заасан</w:t>
      </w:r>
      <w:r w:rsidRPr="0065380B">
        <w:rPr>
          <w:rStyle w:val="Strong"/>
          <w:rFonts w:ascii="Arial" w:hAnsi="Arial" w:cs="Arial"/>
          <w:sz w:val="24"/>
          <w:szCs w:val="24"/>
          <w:lang w:val="mn-MN"/>
        </w:rPr>
        <w:t xml:space="preserve"> </w:t>
      </w:r>
      <w:r w:rsidRPr="0065380B">
        <w:rPr>
          <w:rFonts w:ascii="Arial" w:hAnsi="Arial" w:cs="Arial"/>
          <w:bCs/>
          <w:sz w:val="24"/>
          <w:szCs w:val="24"/>
          <w:lang w:val="mn-MN"/>
        </w:rPr>
        <w:t>зөрчил үйлдэж байгаагүй, шүүхийн шийдвэрээр тогтоогдсон төлбөрийн өргүй байх;</w:t>
      </w:r>
    </w:p>
    <w:p w14:paraId="78BA2228" w14:textId="77777777" w:rsidR="00D627CE" w:rsidRPr="0065380B" w:rsidRDefault="00D627CE" w:rsidP="00D627CE">
      <w:pPr>
        <w:pStyle w:val="NoSpacing"/>
        <w:ind w:firstLine="1440"/>
        <w:jc w:val="both"/>
        <w:rPr>
          <w:rFonts w:ascii="Arial" w:hAnsi="Arial" w:cs="Arial"/>
          <w:bCs/>
          <w:sz w:val="24"/>
          <w:szCs w:val="24"/>
          <w:lang w:val="mn-MN"/>
        </w:rPr>
      </w:pPr>
    </w:p>
    <w:p w14:paraId="17BD5045"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7.1.3.хуулийн этгээд нь гэмт хэрэг үйлдэж эрүүгийн хариуцлага хүлээгээгүй, </w:t>
      </w:r>
      <w:r w:rsidRPr="0065380B">
        <w:rPr>
          <w:rStyle w:val="Strong"/>
          <w:rFonts w:ascii="Arial" w:hAnsi="Arial" w:cs="Arial"/>
          <w:b w:val="0"/>
          <w:sz w:val="24"/>
          <w:szCs w:val="24"/>
          <w:lang w:val="mn-MN"/>
        </w:rPr>
        <w:t>Зөрчлийн тухай хуулийн 10.13 дугаар зүйлд заасан зөрчил үйлдээгүй</w:t>
      </w:r>
      <w:r w:rsidRPr="0065380B">
        <w:rPr>
          <w:rFonts w:ascii="Arial" w:hAnsi="Arial" w:cs="Arial"/>
          <w:bCs/>
          <w:sz w:val="24"/>
          <w:szCs w:val="24"/>
          <w:lang w:val="mn-MN"/>
        </w:rPr>
        <w:t>,</w:t>
      </w:r>
      <w:r w:rsidRPr="0065380B">
        <w:rPr>
          <w:rFonts w:ascii="Arial" w:hAnsi="Arial" w:cs="Arial"/>
          <w:b/>
          <w:bCs/>
          <w:sz w:val="24"/>
          <w:szCs w:val="24"/>
          <w:lang w:val="mn-MN"/>
        </w:rPr>
        <w:t xml:space="preserve"> </w:t>
      </w:r>
      <w:r w:rsidRPr="0065380B">
        <w:rPr>
          <w:rFonts w:ascii="Arial" w:hAnsi="Arial" w:cs="Arial"/>
          <w:bCs/>
          <w:sz w:val="24"/>
          <w:szCs w:val="24"/>
          <w:lang w:val="mn-MN"/>
        </w:rPr>
        <w:t>шүүхийн шийдвэрээр тогтоогдсон төлбөрийн өргүй байх;</w:t>
      </w:r>
    </w:p>
    <w:p w14:paraId="54BD24BB" w14:textId="77777777" w:rsidR="00D627CE" w:rsidRPr="0065380B" w:rsidRDefault="00D627CE" w:rsidP="00D627CE">
      <w:pPr>
        <w:pStyle w:val="NoSpacing"/>
        <w:ind w:firstLine="1440"/>
        <w:jc w:val="both"/>
        <w:rPr>
          <w:rFonts w:ascii="Arial" w:hAnsi="Arial" w:cs="Arial"/>
          <w:bCs/>
          <w:sz w:val="24"/>
          <w:szCs w:val="24"/>
          <w:lang w:val="mn-MN"/>
        </w:rPr>
      </w:pPr>
    </w:p>
    <w:p w14:paraId="77370694"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 xml:space="preserve">7.1.4.зуучлах үйлчилгээ эрхлэх байнгын орон тооны ажилтантай, хөдөлмөр эрхлэлтийн үйлчилгээний байгууллагад тавигдах стандарт, шаардлагыг хангасан байх; </w:t>
      </w:r>
    </w:p>
    <w:p w14:paraId="15044425" w14:textId="77777777" w:rsidR="00D627CE" w:rsidRPr="0065380B" w:rsidRDefault="00D627CE" w:rsidP="00D627CE">
      <w:pPr>
        <w:pStyle w:val="NoSpacing"/>
        <w:ind w:firstLine="1440"/>
        <w:jc w:val="both"/>
        <w:rPr>
          <w:rFonts w:ascii="Arial" w:hAnsi="Arial" w:cs="Arial"/>
          <w:bCs/>
          <w:sz w:val="24"/>
          <w:szCs w:val="24"/>
          <w:lang w:val="mn-MN"/>
        </w:rPr>
      </w:pPr>
    </w:p>
    <w:p w14:paraId="5FB6F3F7" w14:textId="77777777" w:rsidR="00D627CE" w:rsidRPr="0065380B" w:rsidRDefault="00D627CE" w:rsidP="00D627CE">
      <w:pPr>
        <w:pStyle w:val="NoSpacing"/>
        <w:ind w:firstLine="1440"/>
        <w:jc w:val="both"/>
        <w:rPr>
          <w:rFonts w:ascii="Arial" w:hAnsi="Arial" w:cs="Arial"/>
          <w:bCs/>
          <w:sz w:val="24"/>
          <w:szCs w:val="24"/>
          <w:lang w:val="mn-MN"/>
        </w:rPr>
      </w:pPr>
      <w:r w:rsidRPr="0065380B">
        <w:rPr>
          <w:rFonts w:ascii="Arial" w:hAnsi="Arial" w:cs="Arial"/>
          <w:bCs/>
          <w:sz w:val="24"/>
          <w:szCs w:val="24"/>
          <w:lang w:val="mn-MN"/>
        </w:rPr>
        <w:t>7.1.5.хуулийн этгээдийн өөрийн хөрөнгийн хэмжээ 300 000 000 төгрөгөөс доошгүй байх;</w:t>
      </w:r>
    </w:p>
    <w:p w14:paraId="08BA313C" w14:textId="77777777" w:rsidR="00D627CE" w:rsidRPr="0065380B" w:rsidRDefault="00D627CE" w:rsidP="00D627CE">
      <w:pPr>
        <w:pStyle w:val="NoSpacing"/>
        <w:ind w:firstLine="1440"/>
        <w:jc w:val="both"/>
        <w:rPr>
          <w:rFonts w:ascii="Arial" w:hAnsi="Arial" w:cs="Arial"/>
          <w:bCs/>
          <w:sz w:val="24"/>
          <w:szCs w:val="24"/>
          <w:lang w:val="mn-MN"/>
        </w:rPr>
      </w:pPr>
    </w:p>
    <w:p w14:paraId="69FF90D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 xml:space="preserve">                      7.1.6.хуульд заасан бусад.</w:t>
      </w:r>
    </w:p>
    <w:p w14:paraId="0C64F508" w14:textId="77777777" w:rsidR="00D627CE" w:rsidRPr="0065380B" w:rsidRDefault="00D627CE" w:rsidP="00D627CE">
      <w:pPr>
        <w:pStyle w:val="NoSpacing"/>
        <w:spacing w:line="20" w:lineRule="atLeast"/>
        <w:jc w:val="both"/>
        <w:rPr>
          <w:rFonts w:ascii="Arial" w:hAnsi="Arial" w:cs="Arial"/>
          <w:bCs/>
          <w:color w:val="000000" w:themeColor="text1"/>
          <w:sz w:val="24"/>
          <w:szCs w:val="24"/>
          <w:lang w:val="mn-MN"/>
        </w:rPr>
      </w:pPr>
    </w:p>
    <w:p w14:paraId="1818F4B9"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 xml:space="preserve">7.2.Тусгай зөвшөөрөл эзэмшигч хэд хэдэн улсад зуучлах үйлчилгээ эрхлэх бол хуулийн этгээдийн өөрийн хөрөнгийн доод хэмжээг хөдөлмөрийн асуудал эрхэлсэн </w:t>
      </w:r>
      <w:r w:rsidRPr="0065380B">
        <w:rPr>
          <w:rFonts w:ascii="Arial" w:hAnsi="Arial" w:cs="Arial"/>
          <w:sz w:val="24"/>
          <w:szCs w:val="24"/>
          <w:lang w:val="mn-MN"/>
        </w:rPr>
        <w:t>Засгийн газрын гишүүн тухай бүр нэмэгдүүлэн тогтоож болно</w:t>
      </w:r>
      <w:r w:rsidRPr="0065380B">
        <w:rPr>
          <w:rFonts w:ascii="Arial" w:hAnsi="Arial" w:cs="Arial"/>
          <w:bCs/>
          <w:color w:val="000000" w:themeColor="text1"/>
          <w:sz w:val="24"/>
          <w:szCs w:val="24"/>
          <w:lang w:val="mn-MN"/>
        </w:rPr>
        <w:t xml:space="preserve">. </w:t>
      </w:r>
    </w:p>
    <w:p w14:paraId="10711542"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u w:val="single"/>
          <w:lang w:val="mn-MN"/>
        </w:rPr>
      </w:pPr>
    </w:p>
    <w:p w14:paraId="5D49335B"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lang w:val="mn-MN"/>
        </w:rPr>
      </w:pPr>
      <w:r w:rsidRPr="0065380B">
        <w:rPr>
          <w:rFonts w:ascii="Arial" w:hAnsi="Arial" w:cs="Arial"/>
          <w:b/>
          <w:color w:val="000000" w:themeColor="text1"/>
          <w:sz w:val="24"/>
          <w:szCs w:val="24"/>
          <w:lang w:val="mn-MN"/>
        </w:rPr>
        <w:t xml:space="preserve">8 дугаар зүйл.Тусгай зөвшөөрөл авахад бүрдүүлэх </w:t>
      </w:r>
    </w:p>
    <w:p w14:paraId="5C44149B" w14:textId="77777777" w:rsidR="00D627CE" w:rsidRPr="0065380B" w:rsidRDefault="00D627CE" w:rsidP="00D627CE">
      <w:pPr>
        <w:pStyle w:val="NoSpacing"/>
        <w:spacing w:line="20" w:lineRule="atLeast"/>
        <w:ind w:left="2880" w:firstLine="720"/>
        <w:jc w:val="both"/>
        <w:rPr>
          <w:rFonts w:ascii="Arial" w:hAnsi="Arial" w:cs="Arial"/>
          <w:b/>
          <w:bCs/>
          <w:color w:val="000000" w:themeColor="text1"/>
          <w:sz w:val="24"/>
          <w:szCs w:val="24"/>
          <w:lang w:val="mn-MN"/>
        </w:rPr>
      </w:pPr>
      <w:r w:rsidRPr="0065380B">
        <w:rPr>
          <w:rFonts w:ascii="Arial" w:hAnsi="Arial" w:cs="Arial"/>
          <w:b/>
          <w:color w:val="000000" w:themeColor="text1"/>
          <w:sz w:val="24"/>
          <w:szCs w:val="24"/>
          <w:lang w:val="mn-MN"/>
        </w:rPr>
        <w:t>баримт бичиг</w:t>
      </w:r>
    </w:p>
    <w:p w14:paraId="3AD76363" w14:textId="77777777" w:rsidR="00D627CE" w:rsidRPr="0065380B" w:rsidRDefault="00D627CE" w:rsidP="00D627CE">
      <w:pPr>
        <w:pStyle w:val="NoSpacing"/>
        <w:spacing w:line="20" w:lineRule="atLeast"/>
        <w:ind w:firstLine="720"/>
        <w:jc w:val="both"/>
        <w:rPr>
          <w:rFonts w:ascii="Arial" w:hAnsi="Arial" w:cs="Arial"/>
          <w:b/>
          <w:color w:val="000000" w:themeColor="text1"/>
          <w:sz w:val="24"/>
          <w:szCs w:val="24"/>
          <w:lang w:val="mn-MN"/>
        </w:rPr>
      </w:pPr>
    </w:p>
    <w:p w14:paraId="740CA813"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8.1.Тусгай зөвшөөрөл хүсэгч дараах баримт бичгийг бүрдүүлнэ:  </w:t>
      </w:r>
    </w:p>
    <w:p w14:paraId="2498DC50"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p>
    <w:p w14:paraId="1748A2D6"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8.1.1.хуулийн этгээдийн улсын бүртгэлийн гэрчилгээ, дүрэм;</w:t>
      </w:r>
    </w:p>
    <w:p w14:paraId="589BA0F1" w14:textId="77777777" w:rsidR="00D627CE" w:rsidRPr="0065380B" w:rsidRDefault="00D627CE" w:rsidP="00D627CE">
      <w:pPr>
        <w:pStyle w:val="NoSpacing"/>
        <w:spacing w:line="20" w:lineRule="atLeast"/>
        <w:ind w:left="720"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8.1.2.гадаадад хөдөлмөр эрхлэхэд зуучлах гэрээ;</w:t>
      </w:r>
    </w:p>
    <w:p w14:paraId="657A160A"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 xml:space="preserve">8.1.3.энэ хуулийн 7.1.2, 7.1.3-т заасныг хангаж байгаа талаарх тодорхойлолт, лавлагаа; </w:t>
      </w:r>
    </w:p>
    <w:p w14:paraId="17AC6B55" w14:textId="77777777" w:rsidR="00D627CE" w:rsidRPr="0065380B" w:rsidRDefault="00D627CE" w:rsidP="00D627CE">
      <w:pPr>
        <w:pStyle w:val="NoSpacing"/>
        <w:spacing w:line="20" w:lineRule="atLeast"/>
        <w:ind w:firstLine="1440"/>
        <w:jc w:val="both"/>
        <w:rPr>
          <w:rFonts w:ascii="Arial" w:hAnsi="Arial" w:cs="Arial"/>
          <w:bCs/>
          <w:strike/>
          <w:color w:val="000000" w:themeColor="text1"/>
          <w:sz w:val="24"/>
          <w:szCs w:val="24"/>
          <w:lang w:val="mn-MN"/>
        </w:rPr>
      </w:pPr>
    </w:p>
    <w:p w14:paraId="4C9E4C5B"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8.1.</w:t>
      </w:r>
      <w:r w:rsidRPr="0065380B">
        <w:rPr>
          <w:rFonts w:ascii="Arial" w:hAnsi="Arial" w:cs="Arial"/>
          <w:bCs/>
          <w:color w:val="000000" w:themeColor="text1"/>
          <w:sz w:val="24"/>
          <w:szCs w:val="24"/>
          <w:lang w:val="mn-MN"/>
        </w:rPr>
        <w:t>4.</w:t>
      </w:r>
      <w:r w:rsidRPr="0065380B">
        <w:rPr>
          <w:rFonts w:ascii="Arial" w:hAnsi="Arial" w:cs="Arial"/>
          <w:color w:val="000000" w:themeColor="text1"/>
          <w:sz w:val="24"/>
          <w:szCs w:val="24"/>
          <w:lang w:val="mn-MN"/>
        </w:rPr>
        <w:t>нийгмийн даатгалын шимтгэлийн өргүй тухай тодорхойлолт</w:t>
      </w:r>
      <w:r w:rsidRPr="0065380B">
        <w:rPr>
          <w:rFonts w:ascii="Arial" w:hAnsi="Arial" w:cs="Arial"/>
          <w:bCs/>
          <w:color w:val="000000" w:themeColor="text1"/>
          <w:sz w:val="24"/>
          <w:szCs w:val="24"/>
          <w:lang w:val="mn-MN"/>
        </w:rPr>
        <w:t>;</w:t>
      </w:r>
    </w:p>
    <w:p w14:paraId="6FE42CE7"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8.1.</w:t>
      </w:r>
      <w:r w:rsidRPr="0065380B">
        <w:rPr>
          <w:rFonts w:ascii="Arial" w:hAnsi="Arial" w:cs="Arial"/>
          <w:bCs/>
          <w:color w:val="000000" w:themeColor="text1"/>
          <w:sz w:val="24"/>
          <w:szCs w:val="24"/>
          <w:lang w:val="mn-MN"/>
        </w:rPr>
        <w:t>5.</w:t>
      </w:r>
      <w:r w:rsidRPr="0065380B">
        <w:rPr>
          <w:rFonts w:ascii="Arial" w:hAnsi="Arial" w:cs="Arial"/>
          <w:color w:val="000000" w:themeColor="text1"/>
          <w:sz w:val="24"/>
          <w:szCs w:val="24"/>
          <w:lang w:val="mn-MN"/>
        </w:rPr>
        <w:t>татварын өргүй тухай тодорхойлолт</w:t>
      </w:r>
      <w:r w:rsidRPr="0065380B">
        <w:rPr>
          <w:rFonts w:ascii="Arial" w:hAnsi="Arial" w:cs="Arial"/>
          <w:bCs/>
          <w:color w:val="000000" w:themeColor="text1"/>
          <w:sz w:val="24"/>
          <w:szCs w:val="24"/>
          <w:lang w:val="mn-MN"/>
        </w:rPr>
        <w:t>;</w:t>
      </w:r>
    </w:p>
    <w:p w14:paraId="1F9B7EB3"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r w:rsidRPr="0065380B">
        <w:rPr>
          <w:rFonts w:ascii="Arial" w:hAnsi="Arial" w:cs="Arial"/>
          <w:bCs/>
          <w:color w:val="000000" w:themeColor="text1"/>
          <w:sz w:val="24"/>
          <w:szCs w:val="24"/>
          <w:lang w:val="mn-MN"/>
        </w:rPr>
        <w:t xml:space="preserve">8.1.6.санхүүгийн эх үүсвэр, түүний баталгаа, санхүүгийн аудитаар баталгаажсан тайлан; </w:t>
      </w:r>
    </w:p>
    <w:p w14:paraId="2B585858"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7741EE19" w14:textId="77777777" w:rsidR="00D627CE" w:rsidRPr="0065380B" w:rsidRDefault="00D627CE" w:rsidP="00506F13">
      <w:pPr>
        <w:pStyle w:val="NoSpacing"/>
        <w:ind w:left="720"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8.1.7.улсын тэмдэгтийн хураамж төлсөн баримт.</w:t>
      </w:r>
      <w:bookmarkStart w:id="0" w:name="OLE_LINK46"/>
      <w:bookmarkStart w:id="1" w:name="OLE_LINK47"/>
    </w:p>
    <w:p w14:paraId="375835E2" w14:textId="77777777" w:rsidR="002E1DAC" w:rsidRPr="0065380B" w:rsidRDefault="002E1DAC" w:rsidP="00D627CE">
      <w:pPr>
        <w:ind w:firstLine="720"/>
        <w:rPr>
          <w:rFonts w:ascii="Arial" w:hAnsi="Arial" w:cs="Arial"/>
          <w:b/>
          <w:bCs/>
          <w:lang w:val="mn-MN"/>
        </w:rPr>
      </w:pPr>
    </w:p>
    <w:p w14:paraId="4E18023B" w14:textId="77777777" w:rsidR="00D627CE" w:rsidRPr="0065380B" w:rsidRDefault="00D627CE" w:rsidP="00D627CE">
      <w:pPr>
        <w:ind w:firstLine="720"/>
        <w:rPr>
          <w:rFonts w:ascii="Arial" w:hAnsi="Arial" w:cs="Arial"/>
          <w:b/>
          <w:lang w:val="mn-MN"/>
        </w:rPr>
      </w:pPr>
      <w:r w:rsidRPr="0065380B">
        <w:rPr>
          <w:rFonts w:ascii="Arial" w:hAnsi="Arial" w:cs="Arial"/>
          <w:b/>
          <w:bCs/>
          <w:lang w:val="mn-MN"/>
        </w:rPr>
        <w:t>9 дүгээр зүйл.</w:t>
      </w:r>
      <w:r w:rsidRPr="0065380B">
        <w:rPr>
          <w:rFonts w:ascii="Arial" w:hAnsi="Arial" w:cs="Arial"/>
          <w:b/>
          <w:lang w:val="mn-MN"/>
        </w:rPr>
        <w:t>Тусгай зөвшөөрөл олгох</w:t>
      </w:r>
    </w:p>
    <w:p w14:paraId="0A1A7731" w14:textId="77777777" w:rsidR="00D627CE" w:rsidRPr="0065380B" w:rsidRDefault="00D627CE" w:rsidP="00D627CE">
      <w:pPr>
        <w:ind w:firstLine="720"/>
        <w:rPr>
          <w:rFonts w:ascii="Arial" w:hAnsi="Arial" w:cs="Arial"/>
          <w:b/>
          <w:lang w:val="mn-MN"/>
        </w:rPr>
      </w:pPr>
    </w:p>
    <w:p w14:paraId="345B398A" w14:textId="2FF80696" w:rsidR="00D627CE"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9.1.</w:t>
      </w:r>
      <w:r w:rsidRPr="0065380B">
        <w:rPr>
          <w:rFonts w:ascii="Arial" w:hAnsi="Arial" w:cs="Arial"/>
          <w:color w:val="000000" w:themeColor="text1"/>
          <w:sz w:val="24"/>
          <w:szCs w:val="24"/>
          <w:lang w:val="mn-MN"/>
        </w:rPr>
        <w:t xml:space="preserve">Хөдөлмөрийн асуудал эрхэлсэн төрийн захиргааны төв байгууллага </w:t>
      </w:r>
      <w:r w:rsidRPr="0065380B">
        <w:rPr>
          <w:rFonts w:ascii="Arial" w:hAnsi="Arial" w:cs="Arial"/>
          <w:sz w:val="24"/>
          <w:szCs w:val="24"/>
          <w:lang w:val="mn-MN"/>
        </w:rPr>
        <w:t>хүсэлт хүлээн авснаас хойш Аж ахуйн үйл ажиллагааны тусгай зөвшөөрлийн тухай хуулийн 12.1-д заасан хугацаанд тусгай зөвшөөрөл олгох эсэхийг шийдвэрлэх бөгөөд хянан магадлах шаардлагатай тохиолдолд хугацааг 14 хоногоор сунгаж болно.</w:t>
      </w:r>
    </w:p>
    <w:p w14:paraId="59217152" w14:textId="77777777" w:rsidR="00CE20A0" w:rsidRPr="0065380B" w:rsidRDefault="00CE20A0" w:rsidP="00D627CE">
      <w:pPr>
        <w:pStyle w:val="NoSpacing"/>
        <w:ind w:firstLine="720"/>
        <w:jc w:val="both"/>
        <w:rPr>
          <w:rFonts w:ascii="Arial" w:hAnsi="Arial" w:cs="Arial"/>
          <w:sz w:val="24"/>
          <w:szCs w:val="24"/>
          <w:lang w:val="mn-MN"/>
        </w:rPr>
      </w:pPr>
    </w:p>
    <w:p w14:paraId="2ABB3974" w14:textId="497485C5" w:rsidR="00D627CE" w:rsidRPr="00CE20A0" w:rsidRDefault="00CE20A0" w:rsidP="00D627CE">
      <w:pPr>
        <w:pStyle w:val="NoSpacing"/>
        <w:ind w:firstLine="720"/>
        <w:jc w:val="both"/>
        <w:rPr>
          <w:rFonts w:ascii="Arial" w:hAnsi="Arial" w:cs="Arial"/>
          <w:i/>
          <w:iCs/>
          <w:sz w:val="24"/>
          <w:szCs w:val="24"/>
          <w:lang w:val="mn-MN"/>
        </w:rPr>
      </w:pPr>
      <w:r w:rsidRPr="00CE20A0">
        <w:rPr>
          <w:rFonts w:ascii="Arial" w:hAnsi="Arial" w:cs="Arial"/>
          <w:bCs/>
          <w:i/>
          <w:iCs/>
          <w:color w:val="000000" w:themeColor="text1"/>
          <w:sz w:val="24"/>
          <w:szCs w:val="24"/>
          <w:lang w:val="mn-MN"/>
        </w:rPr>
        <w:t>9.1.</w:t>
      </w:r>
      <w:r w:rsidRPr="00CE20A0">
        <w:rPr>
          <w:rFonts w:ascii="Arial" w:hAnsi="Arial" w:cs="Arial"/>
          <w:i/>
          <w:iCs/>
          <w:color w:val="000000" w:themeColor="text1"/>
          <w:sz w:val="24"/>
          <w:szCs w:val="24"/>
          <w:lang w:val="mn-MN"/>
        </w:rPr>
        <w:t xml:space="preserve">Хөдөлмөрийн асуудал эрхэлсэн төрийн захиргааны төв байгууллага тусгай </w:t>
      </w:r>
      <w:r w:rsidRPr="00CE20A0">
        <w:rPr>
          <w:rFonts w:ascii="Arial" w:hAnsi="Arial" w:cs="Arial"/>
          <w:i/>
          <w:iCs/>
          <w:sz w:val="24"/>
          <w:szCs w:val="24"/>
          <w:lang w:val="mn-MN"/>
        </w:rPr>
        <w:t>зөвшөөрөл хүссэн өргөдлийг Зөвшөөрлийн тухай хуулийн 5.2, 5.3 дугаар зүйлд заасан хугацаанд шийдвэрлэнэ.</w:t>
      </w:r>
    </w:p>
    <w:p w14:paraId="71839D5D" w14:textId="718D7E81" w:rsidR="00CE20A0" w:rsidRPr="00BB7453" w:rsidRDefault="00CE20A0" w:rsidP="00CE20A0">
      <w:pPr>
        <w:rPr>
          <w:rFonts w:ascii="Arial" w:hAnsi="Arial" w:cs="Arial"/>
          <w:i/>
          <w:sz w:val="20"/>
        </w:rPr>
      </w:pPr>
      <w:hyperlink r:id="rId10" w:history="1">
        <w:r w:rsidRPr="00CE20A0">
          <w:rPr>
            <w:rStyle w:val="Hyperlink"/>
            <w:rFonts w:ascii="Arial" w:hAnsi="Arial" w:cs="Arial"/>
            <w:i/>
            <w:sz w:val="20"/>
            <w:szCs w:val="20"/>
          </w:rPr>
          <w:t>/Энэ хэс</w:t>
        </w:r>
        <w:r w:rsidRPr="00CE20A0">
          <w:rPr>
            <w:rStyle w:val="Hyperlink"/>
            <w:rFonts w:ascii="Arial" w:hAnsi="Arial" w:cs="Arial"/>
            <w:i/>
            <w:sz w:val="20"/>
            <w:szCs w:val="20"/>
            <w:lang w:val="mn-MN"/>
          </w:rPr>
          <w:t>гийг</w:t>
        </w:r>
        <w:r w:rsidRPr="00CE20A0">
          <w:rPr>
            <w:rStyle w:val="Hyperlink"/>
            <w:rFonts w:ascii="Arial" w:hAnsi="Arial" w:cs="Arial"/>
            <w:i/>
            <w:sz w:val="20"/>
            <w:szCs w:val="20"/>
          </w:rPr>
          <w:t xml:space="preserve"> 2022 оны 6 дугаар сарын 17-ны өдрийн хуулиар </w:t>
        </w:r>
        <w:r w:rsidRPr="00CE20A0">
          <w:rPr>
            <w:rStyle w:val="Hyperlink"/>
            <w:rFonts w:ascii="Arial" w:hAnsi="Arial" w:cs="Arial"/>
            <w:bCs/>
            <w:i/>
            <w:sz w:val="20"/>
            <w:szCs w:val="20"/>
            <w:lang w:val="mn-MN"/>
          </w:rPr>
          <w:t>өөрчлөн найруулсан</w:t>
        </w:r>
        <w:r w:rsidRPr="00CE20A0">
          <w:rPr>
            <w:rStyle w:val="Hyperlink"/>
            <w:rFonts w:ascii="Arial" w:hAnsi="Arial" w:cs="Arial"/>
            <w:i/>
            <w:sz w:val="20"/>
          </w:rPr>
          <w:t xml:space="preserve"> </w:t>
        </w:r>
        <w:r w:rsidRPr="00CE20A0">
          <w:rPr>
            <w:rStyle w:val="Hyperlink"/>
            <w:rFonts w:ascii="Arial" w:hAnsi="Arial" w:cs="Arial"/>
            <w:i/>
            <w:sz w:val="20"/>
          </w:rPr>
          <w:t>бөгөөд 202</w:t>
        </w:r>
        <w:r w:rsidRPr="00CE20A0">
          <w:rPr>
            <w:rStyle w:val="Hyperlink"/>
            <w:rFonts w:ascii="Arial" w:hAnsi="Arial" w:cs="Arial"/>
            <w:i/>
            <w:sz w:val="20"/>
            <w:lang w:val="mn-MN"/>
          </w:rPr>
          <w:t>3</w:t>
        </w:r>
        <w:r w:rsidRPr="00CE20A0">
          <w:rPr>
            <w:rStyle w:val="Hyperlink"/>
            <w:rFonts w:ascii="Arial" w:hAnsi="Arial" w:cs="Arial"/>
            <w:i/>
            <w:sz w:val="20"/>
          </w:rPr>
          <w:t xml:space="preserve"> оны </w:t>
        </w:r>
        <w:r w:rsidRPr="00CE20A0">
          <w:rPr>
            <w:rStyle w:val="Hyperlink"/>
            <w:rFonts w:ascii="Arial" w:hAnsi="Arial" w:cs="Arial"/>
            <w:i/>
            <w:sz w:val="20"/>
            <w:lang w:val="mn-MN"/>
          </w:rPr>
          <w:t>01</w:t>
        </w:r>
        <w:r w:rsidRPr="00CE20A0">
          <w:rPr>
            <w:rStyle w:val="Hyperlink"/>
            <w:rFonts w:ascii="Arial" w:hAnsi="Arial" w:cs="Arial"/>
            <w:i/>
            <w:sz w:val="20"/>
            <w:szCs w:val="20"/>
          </w:rPr>
          <w:t xml:space="preserve"> д</w:t>
        </w:r>
        <w:r w:rsidRPr="00CE20A0">
          <w:rPr>
            <w:rStyle w:val="Hyperlink"/>
            <w:rFonts w:ascii="Arial" w:hAnsi="Arial" w:cs="Arial"/>
            <w:i/>
            <w:sz w:val="20"/>
            <w:szCs w:val="20"/>
            <w:lang w:val="mn-MN"/>
          </w:rPr>
          <w:t>ү</w:t>
        </w:r>
        <w:r w:rsidRPr="00CE20A0">
          <w:rPr>
            <w:rStyle w:val="Hyperlink"/>
            <w:rFonts w:ascii="Arial" w:hAnsi="Arial" w:cs="Arial"/>
            <w:i/>
            <w:sz w:val="20"/>
            <w:szCs w:val="20"/>
          </w:rPr>
          <w:t>г</w:t>
        </w:r>
        <w:r w:rsidRPr="00CE20A0">
          <w:rPr>
            <w:rStyle w:val="Hyperlink"/>
            <w:rFonts w:ascii="Arial" w:hAnsi="Arial" w:cs="Arial"/>
            <w:i/>
            <w:sz w:val="20"/>
            <w:szCs w:val="20"/>
            <w:lang w:val="mn-MN"/>
          </w:rPr>
          <w:t>ээ</w:t>
        </w:r>
        <w:r w:rsidRPr="00CE20A0">
          <w:rPr>
            <w:rStyle w:val="Hyperlink"/>
            <w:rFonts w:ascii="Arial" w:hAnsi="Arial" w:cs="Arial"/>
            <w:i/>
            <w:sz w:val="20"/>
            <w:szCs w:val="20"/>
          </w:rPr>
          <w:t xml:space="preserve">р сарын 01-ний </w:t>
        </w:r>
        <w:r w:rsidRPr="00CE20A0">
          <w:rPr>
            <w:rStyle w:val="Hyperlink"/>
            <w:rFonts w:ascii="Arial" w:hAnsi="Arial" w:cs="Arial"/>
            <w:i/>
            <w:sz w:val="20"/>
          </w:rPr>
          <w:t>өдрөөс эхлэн дагаж мөрдөнө./</w:t>
        </w:r>
      </w:hyperlink>
    </w:p>
    <w:p w14:paraId="163CA7A4" w14:textId="6138F9BC" w:rsidR="00CE20A0" w:rsidRPr="00CE20A0" w:rsidRDefault="00CE20A0" w:rsidP="00CE20A0">
      <w:pPr>
        <w:jc w:val="both"/>
        <w:rPr>
          <w:rFonts w:ascii="Arial" w:hAnsi="Arial" w:cs="Arial"/>
          <w:i/>
          <w:color w:val="000000"/>
          <w:sz w:val="20"/>
          <w:szCs w:val="20"/>
        </w:rPr>
      </w:pPr>
    </w:p>
    <w:p w14:paraId="6B97D43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9.2.Тусгай зөвшөөрлийг гурван жилийн хугацаатай олгоно.</w:t>
      </w:r>
    </w:p>
    <w:p w14:paraId="3AB4D084" w14:textId="77777777" w:rsidR="00D627CE" w:rsidRPr="0065380B" w:rsidRDefault="00D627CE" w:rsidP="00D627CE">
      <w:pPr>
        <w:pStyle w:val="NoSpacing"/>
        <w:ind w:firstLine="720"/>
        <w:jc w:val="both"/>
        <w:rPr>
          <w:rFonts w:ascii="Arial" w:hAnsi="Arial" w:cs="Arial"/>
          <w:sz w:val="24"/>
          <w:szCs w:val="24"/>
          <w:lang w:val="mn-MN"/>
        </w:rPr>
      </w:pPr>
    </w:p>
    <w:p w14:paraId="45B03B15" w14:textId="77777777" w:rsidR="00D627CE" w:rsidRPr="0065380B" w:rsidRDefault="00D627CE" w:rsidP="00D627CE">
      <w:pPr>
        <w:pStyle w:val="NoSpacing"/>
        <w:ind w:firstLine="720"/>
        <w:jc w:val="both"/>
        <w:rPr>
          <w:rFonts w:ascii="Arial" w:hAnsi="Arial" w:cs="Arial"/>
          <w:sz w:val="24"/>
          <w:szCs w:val="24"/>
          <w:shd w:val="clear" w:color="auto" w:fill="FFFFFF"/>
          <w:lang w:val="mn-MN"/>
        </w:rPr>
      </w:pPr>
      <w:r w:rsidRPr="0065380B">
        <w:rPr>
          <w:rFonts w:ascii="Arial" w:hAnsi="Arial" w:cs="Arial"/>
          <w:sz w:val="24"/>
          <w:szCs w:val="24"/>
          <w:lang w:val="mn-MN"/>
        </w:rPr>
        <w:t>9.3.</w:t>
      </w:r>
      <w:r w:rsidRPr="0065380B">
        <w:rPr>
          <w:rFonts w:ascii="Arial" w:hAnsi="Arial" w:cs="Arial"/>
          <w:sz w:val="24"/>
          <w:szCs w:val="24"/>
          <w:shd w:val="clear" w:color="auto" w:fill="FFFFFF"/>
          <w:lang w:val="mn-MN"/>
        </w:rPr>
        <w:t>Тусгай зөвшөөрлийн гэрчилгээ нь ялгагдах онцлог тэмдэг, нэгдсэн дугаар, тухайн хуулийн этгээдийн нэр, регистрийн дугаар, ажилтан хүлээн авах улсын нэр, зуучлах зөвшөөрөл олгосон шийдвэрийн дугаар, зөвшөөрлийн хүчинтэй байх хугацаа болон сунгалтыг заасан үнэт цаасан дээр хэвлэсэн баримт бичиг байна.</w:t>
      </w:r>
    </w:p>
    <w:p w14:paraId="14D77A62" w14:textId="77777777" w:rsidR="00D627CE" w:rsidRPr="0065380B" w:rsidRDefault="00D627CE" w:rsidP="00D627CE">
      <w:pPr>
        <w:pStyle w:val="NoSpacing"/>
        <w:ind w:firstLine="720"/>
        <w:jc w:val="both"/>
        <w:rPr>
          <w:rFonts w:ascii="Arial" w:hAnsi="Arial" w:cs="Arial"/>
          <w:sz w:val="24"/>
          <w:szCs w:val="24"/>
          <w:shd w:val="clear" w:color="auto" w:fill="FFFFFF"/>
          <w:lang w:val="mn-MN"/>
        </w:rPr>
      </w:pPr>
    </w:p>
    <w:p w14:paraId="297ECEB4" w14:textId="77777777" w:rsidR="00D627CE" w:rsidRPr="0065380B" w:rsidRDefault="00D627CE" w:rsidP="00D627CE">
      <w:pPr>
        <w:spacing w:line="20" w:lineRule="atLeast"/>
        <w:ind w:firstLine="720"/>
        <w:jc w:val="both"/>
        <w:rPr>
          <w:rFonts w:ascii="Arial" w:hAnsi="Arial" w:cs="Arial"/>
          <w:color w:val="000000" w:themeColor="text1"/>
          <w:shd w:val="clear" w:color="auto" w:fill="FFFFFF"/>
          <w:lang w:val="mn-MN"/>
        </w:rPr>
      </w:pPr>
      <w:r w:rsidRPr="0065380B">
        <w:rPr>
          <w:rFonts w:ascii="Arial" w:hAnsi="Arial" w:cs="Arial"/>
          <w:color w:val="000000" w:themeColor="text1"/>
          <w:lang w:val="mn-MN"/>
        </w:rPr>
        <w:t>9.4.</w:t>
      </w:r>
      <w:r w:rsidRPr="0065380B">
        <w:rPr>
          <w:rFonts w:ascii="Arial" w:hAnsi="Arial" w:cs="Arial"/>
          <w:color w:val="000000" w:themeColor="text1"/>
          <w:shd w:val="clear" w:color="auto" w:fill="FFFFFF"/>
          <w:lang w:val="mn-MN"/>
        </w:rPr>
        <w:t xml:space="preserve">Засгийн газар </w:t>
      </w:r>
      <w:r w:rsidRPr="0065380B">
        <w:rPr>
          <w:rFonts w:ascii="Arial" w:hAnsi="Arial" w:cs="Arial"/>
          <w:color w:val="000000" w:themeColor="text1"/>
          <w:lang w:val="mn-MN"/>
        </w:rPr>
        <w:t xml:space="preserve">дотоодын хөдөлмөрийн зах зээлийн эрэлт, нийлүүлэлтийг харгалзан </w:t>
      </w:r>
      <w:r w:rsidRPr="0065380B">
        <w:rPr>
          <w:rFonts w:ascii="Arial" w:hAnsi="Arial" w:cs="Arial"/>
          <w:color w:val="000000" w:themeColor="text1"/>
          <w:shd w:val="clear" w:color="auto" w:fill="FFFFFF"/>
          <w:lang w:val="mn-MN"/>
        </w:rPr>
        <w:t>зарим салбарт зуучлах үйлчилгээ эрхлэхэд хязгаарлалт тогтоож болно.</w:t>
      </w:r>
    </w:p>
    <w:p w14:paraId="00CCA5B6" w14:textId="77777777" w:rsidR="00D627CE" w:rsidRPr="0065380B" w:rsidRDefault="00D627CE" w:rsidP="00D627CE">
      <w:pPr>
        <w:spacing w:line="20" w:lineRule="atLeast"/>
        <w:ind w:firstLine="720"/>
        <w:jc w:val="both"/>
        <w:rPr>
          <w:rFonts w:ascii="Arial" w:hAnsi="Arial" w:cs="Arial"/>
          <w:b/>
          <w:color w:val="000000" w:themeColor="text1"/>
          <w:u w:val="single"/>
          <w:shd w:val="clear" w:color="auto" w:fill="FFFFFF"/>
          <w:lang w:val="mn-MN"/>
        </w:rPr>
      </w:pPr>
    </w:p>
    <w:p w14:paraId="45FDF42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9.5.Тусгай зөвшөөрөл эзэмшигч тусгай зөвшөөрөлд зааснаас өөр улсад зуучлах үйлчилгээ эрхлэх бол ажилтан хүлээн авах талтай хийсэн гэрээ, уг гэрээг хэрэгжүүлэх нөхцөлийг хангасан тухай баримт бичгийг бүрдүүлэн, тусгай зөвшөөрөл авах тухай хүсэлтийг энэ хуульд заасан журмын дагуу гаргана.</w:t>
      </w:r>
    </w:p>
    <w:p w14:paraId="3A8D8A57" w14:textId="77777777" w:rsidR="00D627CE" w:rsidRPr="0065380B" w:rsidRDefault="00D627CE" w:rsidP="00D627CE">
      <w:pPr>
        <w:pStyle w:val="NoSpacing"/>
        <w:ind w:firstLine="720"/>
        <w:jc w:val="both"/>
        <w:rPr>
          <w:rFonts w:ascii="Arial" w:hAnsi="Arial" w:cs="Arial"/>
          <w:sz w:val="24"/>
          <w:szCs w:val="24"/>
          <w:lang w:val="mn-MN"/>
        </w:rPr>
      </w:pPr>
    </w:p>
    <w:p w14:paraId="6300F3A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9.6.Тусгай зөвшөөрөл эзэмшигч тусгай зөвшөөрөл авсны дараа гадаадад</w:t>
      </w:r>
      <w:r w:rsidRPr="0065380B">
        <w:rPr>
          <w:rFonts w:ascii="Arial" w:hAnsi="Arial" w:cs="Arial"/>
          <w:color w:val="000000" w:themeColor="text1"/>
          <w:sz w:val="24"/>
          <w:szCs w:val="24"/>
          <w:lang w:val="mn-MN"/>
        </w:rPr>
        <w:t xml:space="preserve"> хөдөлмөр эрхлэхэд зуучлах гэрээ</w:t>
      </w:r>
      <w:r w:rsidRPr="0065380B">
        <w:rPr>
          <w:rFonts w:ascii="Arial" w:hAnsi="Arial" w:cs="Arial"/>
          <w:sz w:val="24"/>
          <w:szCs w:val="24"/>
          <w:lang w:val="mn-MN"/>
        </w:rPr>
        <w:t>нд өөрчлөлт орсон тохиолдолд ажлын таван өдрийн</w:t>
      </w:r>
      <w:r w:rsidRPr="0065380B">
        <w:rPr>
          <w:rFonts w:ascii="Arial" w:hAnsi="Arial" w:cs="Arial"/>
          <w:i/>
          <w:sz w:val="24"/>
          <w:szCs w:val="24"/>
          <w:lang w:val="mn-MN"/>
        </w:rPr>
        <w:t xml:space="preserve"> </w:t>
      </w:r>
      <w:r w:rsidRPr="0065380B">
        <w:rPr>
          <w:rFonts w:ascii="Arial" w:hAnsi="Arial" w:cs="Arial"/>
          <w:sz w:val="24"/>
          <w:szCs w:val="24"/>
          <w:lang w:val="mn-MN"/>
        </w:rPr>
        <w:t>дотор хөдөлмөрийн асуудал эрхэлсэн төрийн захиргааны төв байгууллагад тухай бүр мэдэгдэж, бүртгүүлнэ.</w:t>
      </w:r>
    </w:p>
    <w:p w14:paraId="369176BD" w14:textId="77777777" w:rsidR="00D627CE" w:rsidRPr="0065380B" w:rsidRDefault="00D627CE" w:rsidP="00D627CE">
      <w:pPr>
        <w:pStyle w:val="NoSpacing"/>
        <w:ind w:firstLine="720"/>
        <w:jc w:val="both"/>
        <w:rPr>
          <w:rFonts w:ascii="Arial" w:hAnsi="Arial" w:cs="Arial"/>
          <w:sz w:val="24"/>
          <w:szCs w:val="24"/>
          <w:lang w:val="mn-MN"/>
        </w:rPr>
      </w:pPr>
    </w:p>
    <w:p w14:paraId="0584F54C"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9.7.Тусгай зөвшөөрөл эзэмшигч нь хуулийн этгээдийг төлөөлөх эрх бүхий этгээд, зуучлах үйлчилгээ хариуцсан ажилтан, хувь нийлүүлэгч, төлөөлөн удирдах зөвлөлийн бүрэлдэхүүн, байгууллагын хаяг, байршил, харилцах утас, шуудангийн хаяг, цахим шуудангийн хаяг өөрчлөгдсөнийг тухай бүр ажлын таван өдөрт багтаан, хөдөлмөрийн асуудал эрхэлсэн төрийн захиргааны төв байгууллагад мэдэгдэнэ. Мэдэгдээгүйгээс үүсэх эрх зүйн үр дагаврыг тусгай зөвшөөрөл эзэмшигч хариуцна. </w:t>
      </w:r>
    </w:p>
    <w:p w14:paraId="58C326C5" w14:textId="77777777" w:rsidR="00D627CE" w:rsidRPr="0065380B" w:rsidRDefault="00D627CE" w:rsidP="00D627CE">
      <w:pPr>
        <w:pStyle w:val="NoSpacing"/>
        <w:ind w:firstLine="720"/>
        <w:jc w:val="both"/>
        <w:rPr>
          <w:rFonts w:ascii="Arial" w:hAnsi="Arial" w:cs="Arial"/>
          <w:sz w:val="24"/>
          <w:szCs w:val="24"/>
          <w:lang w:val="mn-MN"/>
        </w:rPr>
      </w:pPr>
    </w:p>
    <w:p w14:paraId="51B33C5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9.8.Хөдөлмөрийн асуудал эрхэлсэн төрийн захиргааны төв байгууллага тусгай зөвшөөрөл олгосон, сунгасан, түдгэлзүүлсэн, хүчингүй болгосон тухай шийдвэрийг гарсан өдрөөс хойш ажлын таван өдрийн дотор гадаадын иргэний, мэргэжлийн хяналтын, улсын бүртгэлийн асуудал хариуцсан төрийн захиргааны байгууллага, Монгол Улсаас гадаад улсад суугаа Дипломат төлөөлөгчийн газар болон хүлээн авагч улсын холбогдох байгууллагад хүргүүлж, мэдээллийн хэрэгслээр нийтэд  мэдээлнэ.</w:t>
      </w:r>
    </w:p>
    <w:p w14:paraId="641DC6B7" w14:textId="77777777" w:rsidR="00D627CE" w:rsidRPr="0065380B" w:rsidRDefault="00D627CE" w:rsidP="00D627CE">
      <w:pPr>
        <w:pStyle w:val="NoSpacing"/>
        <w:ind w:firstLine="720"/>
        <w:jc w:val="both"/>
        <w:rPr>
          <w:rFonts w:ascii="Arial" w:hAnsi="Arial" w:cs="Arial"/>
          <w:sz w:val="24"/>
          <w:szCs w:val="24"/>
          <w:lang w:val="mn-MN"/>
        </w:rPr>
      </w:pPr>
    </w:p>
    <w:p w14:paraId="655D4BC5" w14:textId="77777777" w:rsidR="00D627CE" w:rsidRPr="0065380B" w:rsidRDefault="00D627CE" w:rsidP="00D627CE">
      <w:pPr>
        <w:pStyle w:val="NoSpacing"/>
        <w:ind w:firstLine="720"/>
        <w:jc w:val="both"/>
        <w:rPr>
          <w:rFonts w:ascii="Arial" w:hAnsi="Arial" w:cs="Arial"/>
          <w:dstrike/>
          <w:sz w:val="24"/>
          <w:szCs w:val="24"/>
          <w:lang w:val="mn-MN"/>
        </w:rPr>
      </w:pPr>
      <w:r w:rsidRPr="0065380B">
        <w:rPr>
          <w:rFonts w:ascii="Arial" w:hAnsi="Arial" w:cs="Arial"/>
          <w:bCs/>
          <w:sz w:val="24"/>
          <w:szCs w:val="24"/>
          <w:lang w:val="mn-MN"/>
        </w:rPr>
        <w:lastRenderedPageBreak/>
        <w:t>9.9.Хөдөлмөрийн асуудал эрхэлсэн төрийн захиргааны төв байгууллага цахим систем ашиглан тусгай зөвшөөрөлтэй холбоотой үйлчилгээг цахимаар үзүүлж болно. Цахим системээр зөвшөөрлийн үйлчилгээ үзүүлэх, цахим системийг ашиглах журмыг хөдөлмөрийн асуудал эрхэлсэн Засгийн газрын гишүүн батална.</w:t>
      </w:r>
    </w:p>
    <w:p w14:paraId="4730B6FB" w14:textId="77777777" w:rsidR="00D627CE" w:rsidRPr="0065380B" w:rsidRDefault="00D627CE" w:rsidP="00D627CE">
      <w:pPr>
        <w:pStyle w:val="NoSpacing"/>
        <w:ind w:firstLine="720"/>
        <w:jc w:val="both"/>
        <w:rPr>
          <w:rFonts w:ascii="Arial" w:hAnsi="Arial" w:cs="Arial"/>
          <w:sz w:val="24"/>
          <w:szCs w:val="24"/>
          <w:lang w:val="mn-MN"/>
        </w:rPr>
      </w:pPr>
    </w:p>
    <w:p w14:paraId="32E8A309" w14:textId="77777777" w:rsidR="00D627CE" w:rsidRPr="0065380B" w:rsidRDefault="00D627CE" w:rsidP="00D627CE">
      <w:pPr>
        <w:pStyle w:val="NoSpacing"/>
        <w:ind w:firstLine="720"/>
        <w:rPr>
          <w:rFonts w:ascii="Arial" w:hAnsi="Arial" w:cs="Arial"/>
          <w:b/>
          <w:bCs/>
          <w:sz w:val="24"/>
          <w:szCs w:val="24"/>
          <w:lang w:val="mn-MN"/>
        </w:rPr>
      </w:pPr>
      <w:r w:rsidRPr="0065380B">
        <w:rPr>
          <w:rFonts w:ascii="Arial" w:hAnsi="Arial" w:cs="Arial"/>
          <w:b/>
          <w:bCs/>
          <w:sz w:val="24"/>
          <w:szCs w:val="24"/>
          <w:lang w:val="mn-MN"/>
        </w:rPr>
        <w:t>10 дугаар зүйл.Тусгай зөвшөөрлийн хугацааг сунгах</w:t>
      </w:r>
    </w:p>
    <w:p w14:paraId="21C360AB" w14:textId="77777777" w:rsidR="00D627CE" w:rsidRPr="0065380B" w:rsidRDefault="00D627CE" w:rsidP="00D627CE">
      <w:pPr>
        <w:pStyle w:val="NoSpacing"/>
        <w:jc w:val="both"/>
        <w:rPr>
          <w:rFonts w:ascii="Arial" w:hAnsi="Arial" w:cs="Arial"/>
          <w:bCs/>
          <w:sz w:val="24"/>
          <w:szCs w:val="24"/>
          <w:lang w:val="mn-MN"/>
        </w:rPr>
      </w:pPr>
    </w:p>
    <w:p w14:paraId="5F60562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 xml:space="preserve">10.1.Тусгай зөвшөөрөл эзэмшигч нь </w:t>
      </w:r>
      <w:r w:rsidRPr="0065380B">
        <w:rPr>
          <w:rFonts w:ascii="Arial" w:hAnsi="Arial" w:cs="Arial"/>
          <w:sz w:val="24"/>
          <w:szCs w:val="24"/>
          <w:lang w:val="mn-MN"/>
        </w:rPr>
        <w:t xml:space="preserve">тусгай зөвшөөрлийн хугацааг сунгуулах өргөдлийг дараах баримт бичгийн хамт тусгай зөвшөөрлийн хүчинтэй хугацаа дуусахаас 30 хоногийн өмнө хөдөлмөрийн асуудал эрхэлсэн төрийн захиргааны төв байгууллагад хүргүүлнэ: </w:t>
      </w:r>
    </w:p>
    <w:p w14:paraId="0DD56AA3" w14:textId="77777777" w:rsidR="00D627CE" w:rsidRPr="0065380B" w:rsidRDefault="00D627CE" w:rsidP="00D627CE">
      <w:pPr>
        <w:pStyle w:val="NoSpacing"/>
        <w:ind w:firstLine="1440"/>
        <w:jc w:val="both"/>
        <w:rPr>
          <w:rFonts w:ascii="Arial" w:hAnsi="Arial" w:cs="Arial"/>
          <w:bCs/>
          <w:sz w:val="24"/>
          <w:szCs w:val="24"/>
          <w:lang w:val="mn-MN"/>
        </w:rPr>
      </w:pPr>
    </w:p>
    <w:p w14:paraId="4F68B499"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bCs/>
          <w:sz w:val="24"/>
          <w:szCs w:val="24"/>
          <w:lang w:val="mn-MN"/>
        </w:rPr>
        <w:t>10.1.1.</w:t>
      </w:r>
      <w:r w:rsidRPr="0065380B">
        <w:rPr>
          <w:rFonts w:ascii="Arial" w:hAnsi="Arial" w:cs="Arial"/>
          <w:sz w:val="24"/>
          <w:szCs w:val="24"/>
          <w:lang w:val="mn-MN"/>
        </w:rPr>
        <w:t xml:space="preserve">гадаадад </w:t>
      </w:r>
      <w:r w:rsidRPr="0065380B">
        <w:rPr>
          <w:rFonts w:ascii="Arial" w:hAnsi="Arial" w:cs="Arial"/>
          <w:color w:val="000000" w:themeColor="text1"/>
          <w:sz w:val="24"/>
          <w:szCs w:val="24"/>
          <w:lang w:val="mn-MN"/>
        </w:rPr>
        <w:t xml:space="preserve">хөдөлмөр эрхлэхэд зуучлах </w:t>
      </w:r>
      <w:r w:rsidRPr="0065380B">
        <w:rPr>
          <w:rFonts w:ascii="Arial" w:hAnsi="Arial" w:cs="Arial"/>
          <w:sz w:val="24"/>
          <w:szCs w:val="24"/>
          <w:lang w:val="mn-MN"/>
        </w:rPr>
        <w:t>гэрээ хүчинтэй талаарх баримт;</w:t>
      </w:r>
    </w:p>
    <w:p w14:paraId="7EE5330F" w14:textId="77777777" w:rsidR="00D627CE" w:rsidRPr="0065380B" w:rsidRDefault="00D627CE" w:rsidP="00D627CE">
      <w:pPr>
        <w:pStyle w:val="NoSpacing"/>
        <w:ind w:firstLine="1440"/>
        <w:jc w:val="both"/>
        <w:rPr>
          <w:rFonts w:ascii="Arial" w:hAnsi="Arial" w:cs="Arial"/>
          <w:sz w:val="24"/>
          <w:szCs w:val="24"/>
          <w:lang w:val="mn-MN"/>
        </w:rPr>
      </w:pPr>
    </w:p>
    <w:p w14:paraId="39E4D2B7"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1</w:t>
      </w:r>
      <w:r w:rsidRPr="0065380B">
        <w:rPr>
          <w:rFonts w:ascii="Arial" w:hAnsi="Arial" w:cs="Arial"/>
          <w:bCs/>
          <w:sz w:val="24"/>
          <w:szCs w:val="24"/>
          <w:lang w:val="mn-MN"/>
        </w:rPr>
        <w:t>0</w:t>
      </w:r>
      <w:r w:rsidRPr="0065380B">
        <w:rPr>
          <w:rFonts w:ascii="Arial" w:hAnsi="Arial" w:cs="Arial"/>
          <w:sz w:val="24"/>
          <w:szCs w:val="24"/>
          <w:lang w:val="mn-MN"/>
        </w:rPr>
        <w:t xml:space="preserve">.1.2.санхүүгийн </w:t>
      </w:r>
      <w:r w:rsidRPr="0065380B">
        <w:rPr>
          <w:rFonts w:ascii="Arial" w:hAnsi="Arial" w:cs="Arial"/>
          <w:color w:val="000000" w:themeColor="text1"/>
          <w:sz w:val="24"/>
          <w:szCs w:val="24"/>
          <w:lang w:val="mn-MN"/>
        </w:rPr>
        <w:t>аудитаар баталгаажсан</w:t>
      </w:r>
      <w:r w:rsidRPr="0065380B">
        <w:rPr>
          <w:rFonts w:ascii="Arial" w:hAnsi="Arial" w:cs="Arial"/>
          <w:sz w:val="24"/>
          <w:szCs w:val="24"/>
          <w:lang w:val="mn-MN"/>
        </w:rPr>
        <w:t xml:space="preserve"> тайлан; </w:t>
      </w:r>
    </w:p>
    <w:p w14:paraId="1A749185"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10.1.3.</w:t>
      </w:r>
      <w:r w:rsidRPr="0065380B">
        <w:rPr>
          <w:rFonts w:ascii="Arial" w:hAnsi="Arial" w:cs="Arial"/>
          <w:bCs/>
          <w:color w:val="000000" w:themeColor="text1"/>
          <w:sz w:val="24"/>
          <w:szCs w:val="24"/>
          <w:lang w:val="mn-MN"/>
        </w:rPr>
        <w:t>шүүхийн шийдвэрээр тогтоогдсон төлбөрийн өргүй тухай тодорхойлолт;</w:t>
      </w:r>
    </w:p>
    <w:p w14:paraId="04FF6965" w14:textId="77777777" w:rsidR="00D627CE" w:rsidRPr="0065380B" w:rsidRDefault="00D627CE" w:rsidP="00D627CE">
      <w:pPr>
        <w:pStyle w:val="NoSpacing"/>
        <w:ind w:firstLine="1440"/>
        <w:jc w:val="both"/>
        <w:rPr>
          <w:rFonts w:ascii="Arial" w:hAnsi="Arial" w:cs="Arial"/>
          <w:color w:val="000000" w:themeColor="text1"/>
          <w:sz w:val="24"/>
          <w:szCs w:val="24"/>
          <w:lang w:val="mn-MN"/>
        </w:rPr>
      </w:pPr>
    </w:p>
    <w:p w14:paraId="557B0582"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w:t>
      </w:r>
      <w:r w:rsidRPr="0065380B">
        <w:rPr>
          <w:rFonts w:ascii="Arial" w:hAnsi="Arial" w:cs="Arial"/>
          <w:bCs/>
          <w:color w:val="000000" w:themeColor="text1"/>
          <w:sz w:val="24"/>
          <w:szCs w:val="24"/>
          <w:lang w:val="mn-MN"/>
        </w:rPr>
        <w:t>4.</w:t>
      </w:r>
      <w:r w:rsidRPr="0065380B">
        <w:rPr>
          <w:rFonts w:ascii="Arial" w:hAnsi="Arial" w:cs="Arial"/>
          <w:color w:val="000000" w:themeColor="text1"/>
          <w:sz w:val="24"/>
          <w:szCs w:val="24"/>
          <w:lang w:val="mn-MN"/>
        </w:rPr>
        <w:t>нийгмийн даатгалын шимтгэлийн өргүй тухай тодорхойлолт</w:t>
      </w:r>
      <w:r w:rsidRPr="0065380B">
        <w:rPr>
          <w:rFonts w:ascii="Arial" w:hAnsi="Arial" w:cs="Arial"/>
          <w:bCs/>
          <w:color w:val="000000" w:themeColor="text1"/>
          <w:sz w:val="24"/>
          <w:szCs w:val="24"/>
          <w:lang w:val="mn-MN"/>
        </w:rPr>
        <w:t>;</w:t>
      </w:r>
    </w:p>
    <w:p w14:paraId="6B8F2072"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color w:val="000000" w:themeColor="text1"/>
          <w:sz w:val="24"/>
          <w:szCs w:val="24"/>
          <w:lang w:val="mn-MN"/>
        </w:rPr>
        <w:t>10.1.</w:t>
      </w:r>
      <w:r w:rsidRPr="0065380B">
        <w:rPr>
          <w:rFonts w:ascii="Arial" w:hAnsi="Arial" w:cs="Arial"/>
          <w:bCs/>
          <w:color w:val="000000" w:themeColor="text1"/>
          <w:sz w:val="24"/>
          <w:szCs w:val="24"/>
          <w:lang w:val="mn-MN"/>
        </w:rPr>
        <w:t>5.</w:t>
      </w:r>
      <w:r w:rsidRPr="0065380B">
        <w:rPr>
          <w:rFonts w:ascii="Arial" w:hAnsi="Arial" w:cs="Arial"/>
          <w:color w:val="000000" w:themeColor="text1"/>
          <w:sz w:val="24"/>
          <w:szCs w:val="24"/>
          <w:lang w:val="mn-MN"/>
        </w:rPr>
        <w:t>татварын өргүй тухай тодорхойлолт</w:t>
      </w:r>
      <w:r w:rsidRPr="0065380B">
        <w:rPr>
          <w:rFonts w:ascii="Arial" w:hAnsi="Arial" w:cs="Arial"/>
          <w:bCs/>
          <w:color w:val="000000" w:themeColor="text1"/>
          <w:sz w:val="24"/>
          <w:szCs w:val="24"/>
          <w:lang w:val="mn-MN"/>
        </w:rPr>
        <w:t>.</w:t>
      </w:r>
    </w:p>
    <w:p w14:paraId="6CDC958B" w14:textId="77777777" w:rsidR="00D627CE" w:rsidRPr="0065380B" w:rsidRDefault="00D627CE" w:rsidP="00D627CE">
      <w:pPr>
        <w:pStyle w:val="NoSpacing"/>
        <w:ind w:firstLine="1440"/>
        <w:jc w:val="both"/>
        <w:rPr>
          <w:rFonts w:ascii="Arial" w:hAnsi="Arial" w:cs="Arial"/>
          <w:b/>
          <w:dstrike/>
          <w:sz w:val="24"/>
          <w:szCs w:val="24"/>
          <w:u w:val="single"/>
          <w:lang w:val="mn-MN"/>
        </w:rPr>
      </w:pPr>
    </w:p>
    <w:p w14:paraId="6561F77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10.2.</w:t>
      </w:r>
      <w:r w:rsidRPr="0065380B">
        <w:rPr>
          <w:rFonts w:ascii="Arial" w:hAnsi="Arial" w:cs="Arial"/>
          <w:sz w:val="24"/>
          <w:szCs w:val="24"/>
          <w:lang w:val="mn-MN"/>
        </w:rPr>
        <w:t xml:space="preserve">Тусгай зөвшөөрлийг гадаадад </w:t>
      </w:r>
      <w:r w:rsidRPr="0065380B">
        <w:rPr>
          <w:rFonts w:ascii="Arial" w:hAnsi="Arial" w:cs="Arial"/>
          <w:color w:val="000000" w:themeColor="text1"/>
          <w:sz w:val="24"/>
          <w:szCs w:val="24"/>
          <w:lang w:val="mn-MN"/>
        </w:rPr>
        <w:t xml:space="preserve">хөдөлмөр эрхлэхэд зуучлах </w:t>
      </w:r>
      <w:r w:rsidRPr="0065380B">
        <w:rPr>
          <w:rFonts w:ascii="Arial" w:hAnsi="Arial" w:cs="Arial"/>
          <w:sz w:val="24"/>
          <w:szCs w:val="24"/>
          <w:lang w:val="mn-MN"/>
        </w:rPr>
        <w:t>гэрээний хэрэгжилт, үйл ажиллагааны үр дүн, хууль тогтоомжийн биелэлтийг харгалзан  гурван жилийн хугацаагаар сунгана.</w:t>
      </w:r>
    </w:p>
    <w:p w14:paraId="7A60A2AB" w14:textId="77777777" w:rsidR="00D627CE" w:rsidRPr="0065380B" w:rsidRDefault="00D627CE" w:rsidP="00D627CE">
      <w:pPr>
        <w:pStyle w:val="NoSpacing"/>
        <w:ind w:firstLine="720"/>
        <w:jc w:val="both"/>
        <w:rPr>
          <w:rFonts w:ascii="Arial" w:hAnsi="Arial" w:cs="Arial"/>
          <w:sz w:val="24"/>
          <w:szCs w:val="24"/>
          <w:lang w:val="mn-MN"/>
        </w:rPr>
      </w:pPr>
    </w:p>
    <w:p w14:paraId="684D6AA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10.3.Тусгай зөвшөөрлийн хугацааг сунгах эсэх асуудлыг тухайн тусгай зөвшөөрлийн хүчинтэй байх хугацаанд шийдвэрлэнэ.</w:t>
      </w:r>
    </w:p>
    <w:p w14:paraId="7D01CF0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 </w:t>
      </w:r>
    </w:p>
    <w:p w14:paraId="496F2BA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10.4.Хүндэтгэн үзэх шалтгаангүйгээр энэ хуулийн 10.1-д заасан хугацаанаас хоцорч гаргасан хүсэлтийг хүлээн авахгүй бөгөөд тусгай зөвшөөрлийг хүчингүй болсонд тооцно.</w:t>
      </w:r>
    </w:p>
    <w:p w14:paraId="48E9D0C6" w14:textId="77777777" w:rsidR="00D627CE" w:rsidRPr="0065380B" w:rsidRDefault="00D627CE" w:rsidP="00D627CE">
      <w:pPr>
        <w:pStyle w:val="NoSpacing"/>
        <w:jc w:val="center"/>
        <w:rPr>
          <w:rFonts w:ascii="Arial" w:hAnsi="Arial" w:cs="Arial"/>
          <w:sz w:val="24"/>
          <w:szCs w:val="24"/>
          <w:lang w:val="mn-MN"/>
        </w:rPr>
      </w:pPr>
    </w:p>
    <w:p w14:paraId="4CFB1D7C"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color w:val="000000"/>
          <w:sz w:val="24"/>
          <w:szCs w:val="24"/>
          <w:lang w:val="mn-MN"/>
        </w:rPr>
        <w:t>11 дүгээр зүйл.Тусгай зөвшөөрлийг түдгэлзүүлэх</w:t>
      </w:r>
    </w:p>
    <w:p w14:paraId="58A70AEB" w14:textId="77777777" w:rsidR="00D627CE" w:rsidRPr="0065380B" w:rsidRDefault="00D627CE" w:rsidP="00D627CE">
      <w:pPr>
        <w:pStyle w:val="NoSpacing"/>
        <w:jc w:val="both"/>
        <w:rPr>
          <w:rFonts w:ascii="Arial" w:hAnsi="Arial" w:cs="Arial"/>
          <w:sz w:val="24"/>
          <w:szCs w:val="24"/>
          <w:lang w:val="mn-MN"/>
        </w:rPr>
      </w:pPr>
    </w:p>
    <w:p w14:paraId="1B5AB04A"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sz w:val="24"/>
          <w:szCs w:val="24"/>
          <w:lang w:val="mn-MN"/>
        </w:rPr>
        <w:tab/>
        <w:t>11</w:t>
      </w:r>
      <w:r w:rsidRPr="0065380B">
        <w:rPr>
          <w:rFonts w:ascii="Arial" w:hAnsi="Arial" w:cs="Arial"/>
          <w:bCs/>
          <w:sz w:val="24"/>
          <w:szCs w:val="24"/>
          <w:lang w:val="mn-MN"/>
        </w:rPr>
        <w:t xml:space="preserve">.1.Тусгай зөвшөөрлийг дараах үндэслэлээр хөдөлмөрийн асуудал эрхэлсэн төрийн захиргааны төв байгууллагын шийдвэрээр </w:t>
      </w:r>
      <w:r w:rsidRPr="0065380B">
        <w:rPr>
          <w:rFonts w:ascii="Arial" w:hAnsi="Arial" w:cs="Arial"/>
          <w:sz w:val="24"/>
          <w:szCs w:val="24"/>
          <w:lang w:val="mn-MN"/>
        </w:rPr>
        <w:t>гурван</w:t>
      </w:r>
      <w:r w:rsidRPr="0065380B">
        <w:rPr>
          <w:rFonts w:ascii="Arial" w:hAnsi="Arial" w:cs="Arial"/>
          <w:bCs/>
          <w:sz w:val="24"/>
          <w:szCs w:val="24"/>
          <w:lang w:val="mn-MN"/>
        </w:rPr>
        <w:t xml:space="preserve"> сар хүртэл хугацаагаар түдгэлзүүлнэ: </w:t>
      </w:r>
    </w:p>
    <w:p w14:paraId="0129D556" w14:textId="77777777" w:rsidR="00D627CE" w:rsidRPr="0065380B" w:rsidRDefault="00D627CE" w:rsidP="00D627CE">
      <w:pPr>
        <w:pStyle w:val="NoSpacing"/>
        <w:jc w:val="both"/>
        <w:rPr>
          <w:rFonts w:ascii="Arial" w:hAnsi="Arial" w:cs="Arial"/>
          <w:bCs/>
          <w:sz w:val="24"/>
          <w:szCs w:val="24"/>
          <w:lang w:val="mn-MN"/>
        </w:rPr>
      </w:pPr>
    </w:p>
    <w:p w14:paraId="3CE9FE89"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t xml:space="preserve">11.1.1.тусгай зөвшөөрөл эзэмшигч хүсэлт гаргасан; </w:t>
      </w:r>
    </w:p>
    <w:p w14:paraId="77D6B3BF"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t>11.1.2.зуучлах үйлчилгээний журмыг зөрчсөн</w:t>
      </w:r>
      <w:r w:rsidRPr="0065380B">
        <w:rPr>
          <w:rFonts w:ascii="Arial" w:hAnsi="Arial" w:cs="Arial"/>
          <w:sz w:val="24"/>
          <w:szCs w:val="24"/>
          <w:lang w:val="mn-MN"/>
        </w:rPr>
        <w:t>;</w:t>
      </w:r>
    </w:p>
    <w:p w14:paraId="02BA93DC"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bCs/>
          <w:sz w:val="24"/>
          <w:szCs w:val="24"/>
          <w:lang w:val="mn-MN"/>
        </w:rPr>
        <w:t>11.</w:t>
      </w:r>
      <w:r w:rsidRPr="0065380B">
        <w:rPr>
          <w:rFonts w:ascii="Arial" w:hAnsi="Arial" w:cs="Arial"/>
          <w:sz w:val="24"/>
          <w:szCs w:val="24"/>
          <w:lang w:val="mn-MN"/>
        </w:rPr>
        <w:t>1.3.зургаан сарын хугацаанд тайлан ирүүлээгүй, эсхүл хуурамч тайлан ирүүлсэн, эсхүл үйл ажиллагаа явуулаагүй.</w:t>
      </w:r>
    </w:p>
    <w:p w14:paraId="4AC720EF" w14:textId="77777777" w:rsidR="00D627CE" w:rsidRPr="0065380B" w:rsidRDefault="00D627CE" w:rsidP="00D627CE">
      <w:pPr>
        <w:pStyle w:val="NoSpacing"/>
        <w:ind w:firstLine="720"/>
        <w:jc w:val="both"/>
        <w:rPr>
          <w:rFonts w:ascii="Arial" w:hAnsi="Arial" w:cs="Arial"/>
          <w:sz w:val="24"/>
          <w:szCs w:val="24"/>
          <w:lang w:val="mn-MN"/>
        </w:rPr>
      </w:pPr>
    </w:p>
    <w:p w14:paraId="54474BA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11.2.</w:t>
      </w:r>
      <w:r w:rsidRPr="0065380B">
        <w:rPr>
          <w:rFonts w:ascii="Arial" w:hAnsi="Arial" w:cs="Arial"/>
          <w:sz w:val="24"/>
          <w:szCs w:val="24"/>
          <w:lang w:val="mn-MN"/>
        </w:rPr>
        <w:t xml:space="preserve">Хөдөлмөрийн асуудал эрхэлсэн төрийн захиргааны төв байгууллага энэ хуулийн </w:t>
      </w:r>
      <w:r w:rsidRPr="0065380B">
        <w:rPr>
          <w:rFonts w:ascii="Arial" w:hAnsi="Arial" w:cs="Arial"/>
          <w:bCs/>
          <w:sz w:val="24"/>
          <w:szCs w:val="24"/>
          <w:lang w:val="mn-MN"/>
        </w:rPr>
        <w:t>11.</w:t>
      </w:r>
      <w:r w:rsidRPr="0065380B">
        <w:rPr>
          <w:rFonts w:ascii="Arial" w:hAnsi="Arial" w:cs="Arial"/>
          <w:sz w:val="24"/>
          <w:szCs w:val="24"/>
          <w:lang w:val="mn-MN"/>
        </w:rPr>
        <w:t>1-д заасан нөхцөл байдал үүссэн даруйд тусгай зөвшөөрлийг түдгэлзүүлж, тусгай зөвшөөрөл эзэмшигчид үүссэн нөхцөл байдлыг арилгуулах талаар мэдэгдэл хүргүүлнэ.</w:t>
      </w:r>
    </w:p>
    <w:p w14:paraId="4E2DA2C0" w14:textId="77777777" w:rsidR="00D627CE" w:rsidRPr="0065380B" w:rsidRDefault="00D627CE" w:rsidP="00D627CE">
      <w:pPr>
        <w:pStyle w:val="NoSpacing"/>
        <w:ind w:firstLine="720"/>
        <w:jc w:val="both"/>
        <w:rPr>
          <w:rFonts w:ascii="Arial" w:hAnsi="Arial" w:cs="Arial"/>
          <w:sz w:val="24"/>
          <w:szCs w:val="24"/>
          <w:lang w:val="mn-MN"/>
        </w:rPr>
      </w:pPr>
    </w:p>
    <w:p w14:paraId="47C9873A" w14:textId="77777777" w:rsidR="00D627CE" w:rsidRPr="0065380B" w:rsidRDefault="00D627CE" w:rsidP="00D627CE">
      <w:pPr>
        <w:shd w:val="clear" w:color="auto" w:fill="FFFFFF"/>
        <w:ind w:firstLine="720"/>
        <w:jc w:val="both"/>
        <w:textAlignment w:val="top"/>
        <w:rPr>
          <w:rFonts w:ascii="Arial" w:hAnsi="Arial" w:cs="Arial"/>
          <w:color w:val="333333"/>
          <w:lang w:val="mn-MN"/>
        </w:rPr>
      </w:pPr>
      <w:r w:rsidRPr="0065380B">
        <w:rPr>
          <w:rFonts w:ascii="Arial" w:hAnsi="Arial" w:cs="Arial"/>
          <w:bCs/>
          <w:lang w:val="mn-MN"/>
        </w:rPr>
        <w:t>11.</w:t>
      </w:r>
      <w:r w:rsidRPr="0065380B">
        <w:rPr>
          <w:rFonts w:ascii="Arial" w:hAnsi="Arial" w:cs="Arial"/>
          <w:lang w:val="mn-MN"/>
        </w:rPr>
        <w:t>3.Тусгай зөвшөөрөл эзэмшигч зөрчлийг арилгасан эсэх тухай тайлбарыг холбогдох нотлох баримтын хамт хөдөлмөрийн асуудал эрхэлсэн төрийн захиргааны төв байгууллагад хүргүүлнэ.</w:t>
      </w:r>
    </w:p>
    <w:p w14:paraId="19558FFE" w14:textId="77777777" w:rsidR="00D627CE" w:rsidRPr="0065380B" w:rsidRDefault="00D627CE" w:rsidP="00D627CE">
      <w:pPr>
        <w:shd w:val="clear" w:color="auto" w:fill="FFFFFF"/>
        <w:ind w:firstLine="720"/>
        <w:jc w:val="both"/>
        <w:textAlignment w:val="top"/>
        <w:rPr>
          <w:rFonts w:ascii="Arial" w:hAnsi="Arial" w:cs="Arial"/>
          <w:bCs/>
          <w:lang w:val="mn-MN"/>
        </w:rPr>
      </w:pPr>
    </w:p>
    <w:p w14:paraId="0281C78A" w14:textId="77777777" w:rsidR="00D627CE" w:rsidRPr="0065380B" w:rsidRDefault="00D627CE" w:rsidP="00D627CE">
      <w:pPr>
        <w:shd w:val="clear" w:color="auto" w:fill="FFFFFF"/>
        <w:ind w:firstLine="720"/>
        <w:jc w:val="both"/>
        <w:textAlignment w:val="top"/>
        <w:rPr>
          <w:rFonts w:ascii="Arial" w:hAnsi="Arial" w:cs="Arial"/>
          <w:lang w:val="mn-MN"/>
        </w:rPr>
      </w:pPr>
      <w:r w:rsidRPr="0065380B">
        <w:rPr>
          <w:rFonts w:ascii="Arial" w:hAnsi="Arial" w:cs="Arial"/>
          <w:bCs/>
          <w:lang w:val="mn-MN"/>
        </w:rPr>
        <w:t>11.</w:t>
      </w:r>
      <w:r w:rsidRPr="0065380B">
        <w:rPr>
          <w:rFonts w:ascii="Arial" w:hAnsi="Arial" w:cs="Arial"/>
          <w:lang w:val="mn-MN"/>
        </w:rPr>
        <w:t xml:space="preserve">4.Хөдөлмөрийн асуудал эрхэлсэн төрийн захиргааны төв байгууллага тусгай зөвшөөрлийг түдгэлзүүлсэн нөхцөл байдал арилсан тохиолдолд уг зөвшөөрлийг сэргээнэ. </w:t>
      </w:r>
    </w:p>
    <w:p w14:paraId="47D09874" w14:textId="77777777" w:rsidR="00D627CE" w:rsidRPr="0065380B" w:rsidRDefault="00D627CE" w:rsidP="00D627CE">
      <w:pPr>
        <w:shd w:val="clear" w:color="auto" w:fill="FFFFFF"/>
        <w:ind w:firstLine="720"/>
        <w:jc w:val="both"/>
        <w:textAlignment w:val="top"/>
        <w:rPr>
          <w:rFonts w:ascii="Arial" w:hAnsi="Arial" w:cs="Arial"/>
          <w:lang w:val="mn-MN"/>
        </w:rPr>
      </w:pPr>
    </w:p>
    <w:p w14:paraId="28757123" w14:textId="77777777" w:rsidR="00D627CE" w:rsidRPr="0065380B" w:rsidRDefault="00D627CE" w:rsidP="00E76E5A">
      <w:pPr>
        <w:pStyle w:val="NoSpacing"/>
        <w:ind w:firstLine="720"/>
        <w:jc w:val="both"/>
        <w:rPr>
          <w:rFonts w:ascii="Arial" w:hAnsi="Arial" w:cs="Arial"/>
          <w:sz w:val="24"/>
          <w:szCs w:val="24"/>
          <w:lang w:val="mn-MN"/>
        </w:rPr>
      </w:pPr>
      <w:r w:rsidRPr="0065380B">
        <w:rPr>
          <w:rFonts w:ascii="Arial" w:hAnsi="Arial" w:cs="Arial"/>
          <w:sz w:val="24"/>
          <w:szCs w:val="24"/>
          <w:lang w:val="mn-MN"/>
        </w:rPr>
        <w:t>11.5.Тусгай зөвшөөрөл түдгэлзүүлсэнтэй холбоотой зуучлуулагчид үүсэх эрх зүйн үр дагаврыг тусгай зөвшөөрөл эзэмшигч хари</w:t>
      </w:r>
      <w:r w:rsidR="00E76E5A" w:rsidRPr="0065380B">
        <w:rPr>
          <w:rFonts w:ascii="Arial" w:hAnsi="Arial" w:cs="Arial"/>
          <w:sz w:val="24"/>
          <w:szCs w:val="24"/>
          <w:lang w:val="mn-MN"/>
        </w:rPr>
        <w:t>уцна.</w:t>
      </w:r>
    </w:p>
    <w:p w14:paraId="3C8211C6" w14:textId="77777777" w:rsidR="00B2723C" w:rsidRPr="0065380B" w:rsidRDefault="00B2723C" w:rsidP="00D627CE">
      <w:pPr>
        <w:pStyle w:val="NoSpacing"/>
        <w:ind w:firstLine="720"/>
        <w:rPr>
          <w:rFonts w:ascii="Arial" w:hAnsi="Arial" w:cs="Arial"/>
          <w:b/>
          <w:sz w:val="24"/>
          <w:szCs w:val="24"/>
          <w:lang w:val="mn-MN"/>
        </w:rPr>
      </w:pPr>
    </w:p>
    <w:p w14:paraId="64F0AC66"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sz w:val="24"/>
          <w:szCs w:val="24"/>
          <w:lang w:val="mn-MN"/>
        </w:rPr>
        <w:t>12 дугаар зүйл.</w:t>
      </w:r>
      <w:r w:rsidRPr="0065380B">
        <w:rPr>
          <w:rFonts w:ascii="Arial" w:hAnsi="Arial" w:cs="Arial"/>
          <w:b/>
          <w:color w:val="000000"/>
          <w:sz w:val="24"/>
          <w:szCs w:val="24"/>
          <w:lang w:val="mn-MN"/>
        </w:rPr>
        <w:t>Тусгай зөвшөөрлийг хүчингүй болгох</w:t>
      </w:r>
    </w:p>
    <w:p w14:paraId="0012AC3C" w14:textId="77777777" w:rsidR="00D627CE" w:rsidRPr="0065380B" w:rsidRDefault="00D627CE" w:rsidP="00D627CE">
      <w:pPr>
        <w:pStyle w:val="NoSpacing"/>
        <w:ind w:firstLine="720"/>
        <w:rPr>
          <w:rFonts w:ascii="Arial" w:hAnsi="Arial" w:cs="Arial"/>
          <w:sz w:val="24"/>
          <w:szCs w:val="24"/>
          <w:lang w:val="mn-MN"/>
        </w:rPr>
      </w:pPr>
    </w:p>
    <w:p w14:paraId="676631D7" w14:textId="2404BD43" w:rsidR="00D627CE" w:rsidRPr="0065380B" w:rsidRDefault="00D627CE" w:rsidP="00D627CE">
      <w:pPr>
        <w:tabs>
          <w:tab w:val="left" w:pos="720"/>
        </w:tabs>
        <w:jc w:val="both"/>
        <w:rPr>
          <w:rFonts w:ascii="Arial" w:hAnsi="Arial" w:cs="Arial"/>
          <w:lang w:val="mn-MN"/>
        </w:rPr>
      </w:pPr>
      <w:r w:rsidRPr="0065380B">
        <w:rPr>
          <w:rFonts w:ascii="Arial" w:hAnsi="Arial" w:cs="Arial"/>
          <w:lang w:val="mn-MN"/>
        </w:rPr>
        <w:tab/>
        <w:t xml:space="preserve">12.1.Хөдөлмөрийн асуудал эрхэлсэн төрийн захиргааны төв байгууллага </w:t>
      </w:r>
      <w:r w:rsidR="003F4823" w:rsidRPr="003F4823">
        <w:rPr>
          <w:rFonts w:ascii="Arial" w:hAnsi="Arial" w:cs="Arial"/>
          <w:lang w:val="mn-MN"/>
        </w:rPr>
        <w:t>Зөвшөөрлийн тухай хуулийн 6.2 дугаар зүйлийн 1-д</w:t>
      </w:r>
      <w:r w:rsidRPr="0065380B">
        <w:rPr>
          <w:rFonts w:ascii="Arial" w:hAnsi="Arial" w:cs="Arial"/>
          <w:lang w:val="mn-MN"/>
        </w:rPr>
        <w:t xml:space="preserve"> зааснаас гадна дараах үндэслэлээр тусгай зөвшөөрлийг хүчингүй болгоно:</w:t>
      </w:r>
    </w:p>
    <w:p w14:paraId="2E5728EC" w14:textId="38D76D07" w:rsidR="003F4823" w:rsidRPr="00BB7453" w:rsidRDefault="003F4823" w:rsidP="003F4823">
      <w:pPr>
        <w:jc w:val="both"/>
        <w:rPr>
          <w:rFonts w:ascii="Arial" w:hAnsi="Arial" w:cs="Arial"/>
          <w:i/>
          <w:sz w:val="20"/>
        </w:rPr>
      </w:pPr>
      <w:hyperlink r:id="rId11" w:history="1">
        <w:r w:rsidRPr="003F4823">
          <w:rPr>
            <w:rStyle w:val="Hyperlink"/>
            <w:rFonts w:ascii="Arial" w:hAnsi="Arial" w:cs="Arial"/>
            <w:i/>
            <w:sz w:val="20"/>
            <w:szCs w:val="20"/>
          </w:rPr>
          <w:t xml:space="preserve">/Энэ хэсэгт </w:t>
        </w:r>
        <w:r w:rsidRPr="003F4823">
          <w:rPr>
            <w:rStyle w:val="Hyperlink"/>
            <w:rFonts w:ascii="Arial" w:hAnsi="Arial" w:cs="Arial"/>
            <w:i/>
            <w:iCs/>
            <w:sz w:val="20"/>
            <w:szCs w:val="20"/>
            <w:lang w:val="mn-MN"/>
          </w:rPr>
          <w:t>“Аж ахуйн үйл ажиллагааны тусгай зөвшөөрлийн тухай хуулийн 14.1-д” гэснийг “Зөвшөөрлийн тухай хуулийн 6.2 дугаар зүйлийн 1-д” гэж</w:t>
        </w:r>
        <w:r w:rsidRPr="003F4823">
          <w:rPr>
            <w:rStyle w:val="Hyperlink"/>
            <w:rFonts w:ascii="Arial" w:hAnsi="Arial" w:cs="Arial"/>
            <w:i/>
            <w:sz w:val="10"/>
            <w:szCs w:val="10"/>
          </w:rPr>
          <w:t xml:space="preserve"> </w:t>
        </w:r>
        <w:r w:rsidRPr="003F4823">
          <w:rPr>
            <w:rStyle w:val="Hyperlink"/>
            <w:rFonts w:ascii="Arial" w:hAnsi="Arial" w:cs="Arial"/>
            <w:i/>
            <w:sz w:val="20"/>
            <w:szCs w:val="20"/>
          </w:rPr>
          <w:t xml:space="preserve">2022 оны 6 дугаар сарын 17-ны өдрийн хуулиар </w:t>
        </w:r>
        <w:r w:rsidRPr="003F4823">
          <w:rPr>
            <w:rStyle w:val="Hyperlink"/>
            <w:rFonts w:ascii="Arial" w:hAnsi="Arial" w:cs="Arial"/>
            <w:bCs/>
            <w:i/>
            <w:sz w:val="20"/>
            <w:szCs w:val="20"/>
          </w:rPr>
          <w:t>өөрчлөлт оруулсан</w:t>
        </w:r>
        <w:r w:rsidRPr="003F4823">
          <w:rPr>
            <w:rStyle w:val="Hyperlink"/>
            <w:rFonts w:ascii="Arial" w:hAnsi="Arial" w:cs="Arial"/>
            <w:i/>
            <w:sz w:val="20"/>
          </w:rPr>
          <w:t xml:space="preserve"> бөгөөд 202</w:t>
        </w:r>
        <w:r w:rsidRPr="003F4823">
          <w:rPr>
            <w:rStyle w:val="Hyperlink"/>
            <w:rFonts w:ascii="Arial" w:hAnsi="Arial" w:cs="Arial"/>
            <w:i/>
            <w:sz w:val="20"/>
            <w:lang w:val="mn-MN"/>
          </w:rPr>
          <w:t>3</w:t>
        </w:r>
        <w:r w:rsidRPr="003F4823">
          <w:rPr>
            <w:rStyle w:val="Hyperlink"/>
            <w:rFonts w:ascii="Arial" w:hAnsi="Arial" w:cs="Arial"/>
            <w:i/>
            <w:sz w:val="20"/>
          </w:rPr>
          <w:t xml:space="preserve"> оны </w:t>
        </w:r>
        <w:r w:rsidRPr="003F4823">
          <w:rPr>
            <w:rStyle w:val="Hyperlink"/>
            <w:rFonts w:ascii="Arial" w:hAnsi="Arial" w:cs="Arial"/>
            <w:i/>
            <w:sz w:val="20"/>
            <w:lang w:val="mn-MN"/>
          </w:rPr>
          <w:t>01</w:t>
        </w:r>
        <w:r w:rsidRPr="003F4823">
          <w:rPr>
            <w:rStyle w:val="Hyperlink"/>
            <w:rFonts w:ascii="Arial" w:hAnsi="Arial" w:cs="Arial"/>
            <w:i/>
            <w:sz w:val="20"/>
            <w:szCs w:val="20"/>
          </w:rPr>
          <w:t xml:space="preserve"> д</w:t>
        </w:r>
        <w:r w:rsidRPr="003F4823">
          <w:rPr>
            <w:rStyle w:val="Hyperlink"/>
            <w:rFonts w:ascii="Arial" w:hAnsi="Arial" w:cs="Arial"/>
            <w:i/>
            <w:sz w:val="20"/>
            <w:szCs w:val="20"/>
            <w:lang w:val="mn-MN"/>
          </w:rPr>
          <w:t>ү</w:t>
        </w:r>
        <w:r w:rsidRPr="003F4823">
          <w:rPr>
            <w:rStyle w:val="Hyperlink"/>
            <w:rFonts w:ascii="Arial" w:hAnsi="Arial" w:cs="Arial"/>
            <w:i/>
            <w:sz w:val="20"/>
            <w:szCs w:val="20"/>
          </w:rPr>
          <w:t>г</w:t>
        </w:r>
        <w:r w:rsidRPr="003F4823">
          <w:rPr>
            <w:rStyle w:val="Hyperlink"/>
            <w:rFonts w:ascii="Arial" w:hAnsi="Arial" w:cs="Arial"/>
            <w:i/>
            <w:sz w:val="20"/>
            <w:szCs w:val="20"/>
            <w:lang w:val="mn-MN"/>
          </w:rPr>
          <w:t>ээ</w:t>
        </w:r>
        <w:r w:rsidRPr="003F4823">
          <w:rPr>
            <w:rStyle w:val="Hyperlink"/>
            <w:rFonts w:ascii="Arial" w:hAnsi="Arial" w:cs="Arial"/>
            <w:i/>
            <w:sz w:val="20"/>
            <w:szCs w:val="20"/>
          </w:rPr>
          <w:t xml:space="preserve">р сарын 01-ний </w:t>
        </w:r>
        <w:r w:rsidRPr="003F4823">
          <w:rPr>
            <w:rStyle w:val="Hyperlink"/>
            <w:rFonts w:ascii="Arial" w:hAnsi="Arial" w:cs="Arial"/>
            <w:i/>
            <w:sz w:val="20"/>
          </w:rPr>
          <w:t>өдрөөс эхлэн дагаж мөрдөнө./</w:t>
        </w:r>
      </w:hyperlink>
    </w:p>
    <w:p w14:paraId="56930037" w14:textId="77777777" w:rsidR="00D627CE" w:rsidRPr="0065380B" w:rsidRDefault="00D627CE" w:rsidP="00D627CE">
      <w:pPr>
        <w:pStyle w:val="NoSpacing"/>
        <w:jc w:val="both"/>
        <w:rPr>
          <w:rFonts w:ascii="Arial" w:hAnsi="Arial" w:cs="Arial"/>
          <w:sz w:val="24"/>
          <w:szCs w:val="24"/>
          <w:lang w:val="mn-MN"/>
        </w:rPr>
      </w:pPr>
    </w:p>
    <w:p w14:paraId="607C0FC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12.1.1.гадаадад</w:t>
      </w:r>
      <w:r w:rsidRPr="0065380B">
        <w:rPr>
          <w:rFonts w:ascii="Arial" w:hAnsi="Arial" w:cs="Arial"/>
          <w:color w:val="000000" w:themeColor="text1"/>
          <w:sz w:val="24"/>
          <w:szCs w:val="24"/>
          <w:lang w:val="mn-MN"/>
        </w:rPr>
        <w:t xml:space="preserve"> хөдөлмөр эрхлэхэд зуучлах</w:t>
      </w:r>
      <w:r w:rsidRPr="0065380B">
        <w:rPr>
          <w:rFonts w:ascii="Arial" w:hAnsi="Arial" w:cs="Arial"/>
          <w:sz w:val="24"/>
          <w:szCs w:val="24"/>
          <w:lang w:val="mn-MN"/>
        </w:rPr>
        <w:t xml:space="preserve"> гэрээ дуусгавар болж, тусгай зөвшөөрөл хүчинтэй байх хугацаанд сунгагдаагүй;</w:t>
      </w:r>
    </w:p>
    <w:p w14:paraId="127712CD" w14:textId="77777777" w:rsidR="00D627CE" w:rsidRPr="0065380B" w:rsidRDefault="00D627CE" w:rsidP="00D627CE">
      <w:pPr>
        <w:pStyle w:val="NoSpacing"/>
        <w:ind w:firstLine="720"/>
        <w:jc w:val="both"/>
        <w:rPr>
          <w:rFonts w:ascii="Arial" w:hAnsi="Arial" w:cs="Arial"/>
          <w:sz w:val="24"/>
          <w:szCs w:val="24"/>
          <w:lang w:val="mn-MN"/>
        </w:rPr>
      </w:pPr>
    </w:p>
    <w:p w14:paraId="7D190874"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12.1.2.энэ хуулиар хориглосон үйл ажиллагаа явуулсан;</w:t>
      </w:r>
    </w:p>
    <w:p w14:paraId="44663D0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12.1.3.тусгай зөвшөөрөл олгосон шийдвэр нь хууль бус болохыг эрх бүхий байгууллагаас тогтоосон;</w:t>
      </w:r>
    </w:p>
    <w:p w14:paraId="213F3ABD" w14:textId="77777777" w:rsidR="00D627CE" w:rsidRPr="0065380B" w:rsidRDefault="00D627CE" w:rsidP="00D627CE">
      <w:pPr>
        <w:pStyle w:val="NoSpacing"/>
        <w:ind w:firstLine="720"/>
        <w:jc w:val="both"/>
        <w:rPr>
          <w:rFonts w:ascii="Arial" w:hAnsi="Arial" w:cs="Arial"/>
          <w:sz w:val="24"/>
          <w:szCs w:val="24"/>
          <w:lang w:val="mn-MN"/>
        </w:rPr>
      </w:pPr>
    </w:p>
    <w:p w14:paraId="11BD234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12.1.4.тусгай зөвшөөрөл олгосноос хойш нэг жилийн хугацаанд үйл ажиллагаа эрхлээгүй, эсхүл үйл ажиллагаа нь зогссон;</w:t>
      </w:r>
    </w:p>
    <w:p w14:paraId="2000151F" w14:textId="77777777" w:rsidR="00D627CE" w:rsidRPr="0065380B" w:rsidRDefault="00D627CE" w:rsidP="00D627CE">
      <w:pPr>
        <w:pStyle w:val="NoSpacing"/>
        <w:ind w:firstLine="720"/>
        <w:jc w:val="both"/>
        <w:rPr>
          <w:rFonts w:ascii="Arial" w:hAnsi="Arial" w:cs="Arial"/>
          <w:sz w:val="24"/>
          <w:szCs w:val="24"/>
          <w:lang w:val="mn-MN"/>
        </w:rPr>
      </w:pPr>
    </w:p>
    <w:p w14:paraId="3E36F91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12.1.5.энэ хуулийн 10.1-д заасан хугацаанд тусгай зөвшөөрөл сунгуулах хүсэлт гаргаагүй, эсхүл уг хугацаанаас хожимдуулж хүсэлт гаргасан;</w:t>
      </w:r>
    </w:p>
    <w:p w14:paraId="5DFDBA7F" w14:textId="77777777" w:rsidR="00D627CE" w:rsidRPr="0065380B" w:rsidRDefault="00D627CE" w:rsidP="00D627CE">
      <w:pPr>
        <w:pStyle w:val="NoSpacing"/>
        <w:ind w:firstLine="720"/>
        <w:jc w:val="both"/>
        <w:rPr>
          <w:rFonts w:ascii="Arial" w:hAnsi="Arial" w:cs="Arial"/>
          <w:sz w:val="24"/>
          <w:szCs w:val="24"/>
          <w:lang w:val="mn-MN"/>
        </w:rPr>
      </w:pPr>
    </w:p>
    <w:p w14:paraId="69E87240"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12.1.6.тусгай зөвшөөрлийн нөхцөл, шаардлагыг хангахгүй болсон;</w:t>
      </w:r>
    </w:p>
    <w:p w14:paraId="1573F27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12.1.7.хөдөлмөрийн асуудал эрхэлсэн төрийн захиргааны төв байгууллагын зөвшөөрөлгүйгээр тусгай зөвшөөрлийг аливаа хэлбэрээр бусдад шилжүүлсэн;</w:t>
      </w:r>
    </w:p>
    <w:p w14:paraId="1C29AAAE" w14:textId="77777777" w:rsidR="00D627CE" w:rsidRPr="0065380B" w:rsidRDefault="00D627CE" w:rsidP="00D627CE">
      <w:pPr>
        <w:pStyle w:val="NoSpacing"/>
        <w:ind w:firstLine="720"/>
        <w:jc w:val="both"/>
        <w:rPr>
          <w:rFonts w:ascii="Arial" w:hAnsi="Arial" w:cs="Arial"/>
          <w:sz w:val="24"/>
          <w:szCs w:val="24"/>
          <w:lang w:val="mn-MN"/>
        </w:rPr>
      </w:pPr>
    </w:p>
    <w:p w14:paraId="05859AD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12.1.8.хууль тогтоомж болон </w:t>
      </w:r>
      <w:r w:rsidRPr="0065380B">
        <w:rPr>
          <w:rFonts w:ascii="Arial" w:hAnsi="Arial" w:cs="Arial"/>
          <w:color w:val="000000" w:themeColor="text1"/>
          <w:sz w:val="24"/>
          <w:szCs w:val="24"/>
          <w:lang w:val="mn-MN"/>
        </w:rPr>
        <w:t>энэ хуулийн 6.3-т заасан журам</w:t>
      </w:r>
      <w:r w:rsidRPr="0065380B">
        <w:rPr>
          <w:rFonts w:ascii="Arial" w:hAnsi="Arial" w:cs="Arial"/>
          <w:sz w:val="24"/>
          <w:szCs w:val="24"/>
          <w:lang w:val="mn-MN"/>
        </w:rPr>
        <w:t xml:space="preserve">, гэрээний үүргээ зөрчиж зуучлуулагчид хохирол учруулсан, эсхүл хууран мэхэлсэн, эсхүл хууль бусаар төлбөр хураамж авсан нь тогтоогдсон; </w:t>
      </w:r>
    </w:p>
    <w:p w14:paraId="71913A4F" w14:textId="77777777" w:rsidR="00D627CE" w:rsidRPr="0065380B" w:rsidRDefault="00D627CE" w:rsidP="00D627CE">
      <w:pPr>
        <w:pStyle w:val="NoSpacing"/>
        <w:ind w:firstLine="720"/>
        <w:jc w:val="both"/>
        <w:rPr>
          <w:rFonts w:ascii="Arial" w:hAnsi="Arial" w:cs="Arial"/>
          <w:sz w:val="24"/>
          <w:szCs w:val="24"/>
          <w:lang w:val="mn-MN"/>
        </w:rPr>
      </w:pPr>
    </w:p>
    <w:p w14:paraId="6B76E899" w14:textId="77777777" w:rsidR="00D627CE" w:rsidRPr="0065380B" w:rsidRDefault="00D627CE" w:rsidP="00D627CE">
      <w:pPr>
        <w:pStyle w:val="NoSpacing"/>
        <w:ind w:firstLine="1440"/>
        <w:jc w:val="both"/>
        <w:rPr>
          <w:rFonts w:ascii="Arial" w:hAnsi="Arial" w:cs="Arial"/>
          <w:dstrike/>
          <w:sz w:val="24"/>
          <w:szCs w:val="24"/>
          <w:lang w:val="mn-MN"/>
        </w:rPr>
      </w:pPr>
      <w:r w:rsidRPr="0065380B">
        <w:rPr>
          <w:rFonts w:ascii="Arial" w:hAnsi="Arial" w:cs="Arial"/>
          <w:sz w:val="24"/>
          <w:szCs w:val="24"/>
          <w:lang w:val="mn-MN"/>
        </w:rPr>
        <w:t xml:space="preserve">12.1.9. 18 насанд хүрээгүй хүнийг зуучилсан; </w:t>
      </w:r>
      <w:r w:rsidRPr="0065380B">
        <w:rPr>
          <w:rFonts w:ascii="Arial" w:hAnsi="Arial" w:cs="Arial"/>
          <w:dstrike/>
          <w:sz w:val="24"/>
          <w:szCs w:val="24"/>
          <w:lang w:val="mn-MN"/>
        </w:rPr>
        <w:t xml:space="preserve"> </w:t>
      </w:r>
    </w:p>
    <w:p w14:paraId="4BC6382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12.1.10.</w:t>
      </w:r>
      <w:r w:rsidRPr="0065380B">
        <w:rPr>
          <w:rFonts w:ascii="Arial" w:hAnsi="Arial" w:cs="Arial"/>
          <w:sz w:val="24"/>
          <w:szCs w:val="24"/>
          <w:shd w:val="clear" w:color="auto" w:fill="FFFFFF"/>
          <w:lang w:val="mn-MN"/>
        </w:rPr>
        <w:t xml:space="preserve">химийн хортой, тэсэрч дэлбэрэх бодис, цацраг идэвхт болон биологийн идэвхт бодистой харьцах, хар тамхи, мансууруулах эм, сэтгэцэд нөлөөт бодис үйлдвэрлэх, худалдах зэрэг олон улсын хэмжээнд хориглосон, хөдөлмөрийн аюулгүй байдал, эрүүл ахуйн шаардлага </w:t>
      </w:r>
      <w:r w:rsidRPr="0065380B">
        <w:rPr>
          <w:rFonts w:ascii="Arial" w:hAnsi="Arial" w:cs="Arial"/>
          <w:sz w:val="24"/>
          <w:szCs w:val="24"/>
          <w:lang w:val="mn-MN"/>
        </w:rPr>
        <w:t>хангаагүй ажлын байранд иргэнийг зуучилсан;</w:t>
      </w:r>
    </w:p>
    <w:p w14:paraId="0E662DA2" w14:textId="77777777" w:rsidR="00D627CE" w:rsidRPr="0065380B" w:rsidRDefault="00D627CE" w:rsidP="00D627CE">
      <w:pPr>
        <w:pStyle w:val="NoSpacing"/>
        <w:ind w:firstLine="720"/>
        <w:jc w:val="both"/>
        <w:rPr>
          <w:rFonts w:ascii="Arial" w:hAnsi="Arial" w:cs="Arial"/>
          <w:sz w:val="24"/>
          <w:szCs w:val="24"/>
          <w:lang w:val="mn-MN"/>
        </w:rPr>
      </w:pPr>
    </w:p>
    <w:p w14:paraId="00F14911" w14:textId="77777777" w:rsidR="00D627CE" w:rsidRPr="0065380B" w:rsidRDefault="00D627CE" w:rsidP="00D627CE">
      <w:pPr>
        <w:pStyle w:val="NoSpacing"/>
        <w:ind w:firstLine="1440"/>
        <w:jc w:val="both"/>
        <w:rPr>
          <w:rFonts w:ascii="Arial" w:hAnsi="Arial" w:cs="Arial"/>
          <w:color w:val="000000" w:themeColor="text1"/>
          <w:sz w:val="24"/>
          <w:szCs w:val="24"/>
          <w:lang w:val="mn-MN"/>
        </w:rPr>
      </w:pPr>
      <w:r w:rsidRPr="0065380B">
        <w:rPr>
          <w:rFonts w:ascii="Arial" w:hAnsi="Arial" w:cs="Arial"/>
          <w:bCs/>
          <w:color w:val="000000" w:themeColor="text1"/>
          <w:sz w:val="24"/>
          <w:szCs w:val="24"/>
          <w:lang w:val="mn-MN"/>
        </w:rPr>
        <w:t>12.1.</w:t>
      </w:r>
      <w:r w:rsidRPr="0065380B">
        <w:rPr>
          <w:rFonts w:ascii="Arial" w:hAnsi="Arial" w:cs="Arial"/>
          <w:color w:val="000000" w:themeColor="text1"/>
          <w:sz w:val="24"/>
          <w:szCs w:val="24"/>
          <w:lang w:val="mn-MN"/>
        </w:rPr>
        <w:t>11.тусгай зөвшөөрлийн үйлчлэлийг түдгэлзүүлсэн нөхцөлийг арилгаагүй, эсхүл тайлбар, нотлох баримт ирүүлээгүй.</w:t>
      </w:r>
    </w:p>
    <w:p w14:paraId="438CC0E8" w14:textId="77777777" w:rsidR="00D627CE" w:rsidRPr="0065380B" w:rsidRDefault="00D627CE" w:rsidP="00D627CE">
      <w:pPr>
        <w:ind w:firstLine="720"/>
        <w:jc w:val="both"/>
        <w:rPr>
          <w:rFonts w:ascii="Arial" w:hAnsi="Arial" w:cs="Arial"/>
          <w:b/>
          <w:lang w:val="mn-MN"/>
        </w:rPr>
      </w:pPr>
    </w:p>
    <w:p w14:paraId="09D152D0" w14:textId="77777777" w:rsidR="00D627CE" w:rsidRPr="0065380B" w:rsidRDefault="00D627CE" w:rsidP="00D627CE">
      <w:pPr>
        <w:ind w:firstLine="720"/>
        <w:jc w:val="both"/>
        <w:rPr>
          <w:rFonts w:ascii="Arial" w:hAnsi="Arial" w:cs="Arial"/>
          <w:b/>
          <w:lang w:val="mn-MN"/>
        </w:rPr>
      </w:pPr>
      <w:r w:rsidRPr="0065380B">
        <w:rPr>
          <w:rFonts w:ascii="Arial" w:hAnsi="Arial" w:cs="Arial"/>
          <w:b/>
          <w:lang w:val="mn-MN"/>
        </w:rPr>
        <w:t>13 дугаар зүйл.</w:t>
      </w:r>
      <w:bookmarkEnd w:id="0"/>
      <w:bookmarkEnd w:id="1"/>
      <w:r w:rsidRPr="0065380B">
        <w:rPr>
          <w:rFonts w:ascii="Arial" w:hAnsi="Arial" w:cs="Arial"/>
          <w:b/>
          <w:lang w:val="mn-MN"/>
        </w:rPr>
        <w:t>Зуучлагчийн эрх, үүрэг</w:t>
      </w:r>
    </w:p>
    <w:p w14:paraId="3E629BED" w14:textId="77777777" w:rsidR="00D627CE" w:rsidRPr="0065380B" w:rsidRDefault="00D627CE" w:rsidP="00D627CE">
      <w:pPr>
        <w:ind w:firstLine="720"/>
        <w:jc w:val="both"/>
        <w:rPr>
          <w:rFonts w:ascii="Arial" w:hAnsi="Arial" w:cs="Arial"/>
          <w:lang w:val="mn-MN"/>
        </w:rPr>
      </w:pPr>
    </w:p>
    <w:p w14:paraId="6804ACEF"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13.1.Зуучлагч дараах эрхтэй: </w:t>
      </w:r>
    </w:p>
    <w:p w14:paraId="166B44DD" w14:textId="77777777" w:rsidR="00D627CE" w:rsidRPr="0065380B" w:rsidRDefault="00D627CE" w:rsidP="00D627CE">
      <w:pPr>
        <w:ind w:firstLine="720"/>
        <w:jc w:val="both"/>
        <w:rPr>
          <w:rFonts w:ascii="Arial" w:hAnsi="Arial" w:cs="Arial"/>
          <w:lang w:val="mn-MN"/>
        </w:rPr>
      </w:pPr>
    </w:p>
    <w:p w14:paraId="2C3D855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lastRenderedPageBreak/>
        <w:t>13.1.1.зуучлах үйлчилгээ эрхлэхтэй холбоотой мэдээ, мэдээллийг холбогдох төрийн байгууллагаас авах;</w:t>
      </w:r>
    </w:p>
    <w:p w14:paraId="4F301C49" w14:textId="77777777" w:rsidR="00D627CE" w:rsidRPr="0065380B" w:rsidRDefault="00D627CE" w:rsidP="00D627CE">
      <w:pPr>
        <w:ind w:firstLine="1440"/>
        <w:jc w:val="both"/>
        <w:rPr>
          <w:rFonts w:ascii="Arial" w:hAnsi="Arial" w:cs="Arial"/>
          <w:lang w:val="mn-MN"/>
        </w:rPr>
      </w:pPr>
    </w:p>
    <w:p w14:paraId="03BA0EA4" w14:textId="77777777" w:rsidR="00D627CE" w:rsidRPr="0065380B" w:rsidRDefault="00D627CE" w:rsidP="00D627CE">
      <w:pPr>
        <w:ind w:firstLine="1418"/>
        <w:jc w:val="both"/>
        <w:rPr>
          <w:rFonts w:ascii="Arial" w:hAnsi="Arial" w:cs="Arial"/>
          <w:lang w:val="mn-MN"/>
        </w:rPr>
      </w:pPr>
      <w:r w:rsidRPr="0065380B">
        <w:rPr>
          <w:rFonts w:ascii="Arial" w:hAnsi="Arial" w:cs="Arial"/>
          <w:lang w:val="mn-MN"/>
        </w:rPr>
        <w:t>13.1.2.гэрээгээр хүлээсэн үүрэгтэй холбоотой зуучлуулагчид шаардлага тавих.</w:t>
      </w:r>
    </w:p>
    <w:p w14:paraId="13D04F32" w14:textId="77777777" w:rsidR="00D627CE" w:rsidRPr="0065380B" w:rsidRDefault="00D627CE" w:rsidP="00D627CE">
      <w:pPr>
        <w:ind w:firstLine="1418"/>
        <w:jc w:val="both"/>
        <w:rPr>
          <w:rFonts w:ascii="Arial" w:hAnsi="Arial" w:cs="Arial"/>
          <w:lang w:val="mn-MN"/>
        </w:rPr>
      </w:pPr>
    </w:p>
    <w:p w14:paraId="397AEBAF"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13.2.Зуучлагч дараах үүрэгтэй:</w:t>
      </w:r>
    </w:p>
    <w:p w14:paraId="3BB06D18" w14:textId="77777777" w:rsidR="00D627CE" w:rsidRPr="0065380B" w:rsidRDefault="00D627CE" w:rsidP="00D627CE">
      <w:pPr>
        <w:ind w:firstLine="720"/>
        <w:jc w:val="both"/>
        <w:rPr>
          <w:rFonts w:ascii="Arial" w:hAnsi="Arial" w:cs="Arial"/>
          <w:lang w:val="mn-MN"/>
        </w:rPr>
      </w:pPr>
    </w:p>
    <w:p w14:paraId="7A56075C"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 xml:space="preserve">13.2.1.илгээгч болон хүлээн авагч улсын холбогдох хууль тогтоомж, Монгол Улсын нэгдэн орсон олон улсын гэрээнд нийцүүлэн гадаадад </w:t>
      </w:r>
      <w:r w:rsidRPr="0065380B">
        <w:rPr>
          <w:rFonts w:ascii="Arial" w:hAnsi="Arial" w:cs="Arial"/>
          <w:color w:val="000000" w:themeColor="text1"/>
          <w:lang w:val="mn-MN"/>
        </w:rPr>
        <w:t>хөдөлмөр эрхлэхэд зуучлах</w:t>
      </w:r>
      <w:r w:rsidRPr="0065380B">
        <w:rPr>
          <w:rFonts w:ascii="Arial" w:hAnsi="Arial" w:cs="Arial"/>
          <w:lang w:val="mn-MN"/>
        </w:rPr>
        <w:t xml:space="preserve"> гэрээг байгуулах, уг гэрээ болон зуучлалын гэрээний талаар зуучлуулагчийг мэдээллээр бүрэн хангах, баталгаажуулах;</w:t>
      </w:r>
    </w:p>
    <w:p w14:paraId="516545DD" w14:textId="77777777" w:rsidR="00D627CE" w:rsidRPr="0065380B" w:rsidRDefault="00D627CE" w:rsidP="00D627CE">
      <w:pPr>
        <w:tabs>
          <w:tab w:val="left" w:pos="810"/>
        </w:tabs>
        <w:ind w:firstLine="1440"/>
        <w:jc w:val="both"/>
        <w:rPr>
          <w:rFonts w:ascii="Arial" w:hAnsi="Arial" w:cs="Arial"/>
          <w:lang w:val="mn-MN"/>
        </w:rPr>
      </w:pPr>
    </w:p>
    <w:p w14:paraId="3536096D"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13.2.2.зуучлуулагчтай зуучлалын гэрээ байгуулах, зуучлалын гэрээ болон холбогдох гэрээгээр хүлээсэн үүргээ биелүүлэх;</w:t>
      </w:r>
    </w:p>
    <w:p w14:paraId="751461C7" w14:textId="77777777" w:rsidR="00D627CE" w:rsidRPr="0065380B" w:rsidRDefault="00D627CE" w:rsidP="00D627CE">
      <w:pPr>
        <w:tabs>
          <w:tab w:val="left" w:pos="810"/>
        </w:tabs>
        <w:ind w:firstLine="1440"/>
        <w:jc w:val="both"/>
        <w:rPr>
          <w:rFonts w:ascii="Arial" w:hAnsi="Arial" w:cs="Arial"/>
          <w:lang w:val="mn-MN"/>
        </w:rPr>
      </w:pPr>
    </w:p>
    <w:p w14:paraId="29F7FE9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13.2.3.зуучлах үйл ажиллагааны талаар хөдөлмөрийн асуудал эрхэлсэн төрийн захиргааны төв байгууллагад  зургаан сар тутамд тайлагнах;</w:t>
      </w:r>
    </w:p>
    <w:p w14:paraId="29EDAA1D" w14:textId="77777777" w:rsidR="00D627CE" w:rsidRPr="0065380B" w:rsidRDefault="00D627CE" w:rsidP="00D627CE">
      <w:pPr>
        <w:ind w:firstLine="1440"/>
        <w:jc w:val="both"/>
        <w:rPr>
          <w:rFonts w:ascii="Arial" w:hAnsi="Arial" w:cs="Arial"/>
          <w:lang w:val="mn-MN"/>
        </w:rPr>
      </w:pPr>
    </w:p>
    <w:p w14:paraId="1DA3DF2C"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 xml:space="preserve">13.2.4.зуучлуулагчийн саналыг хөдөлмөрийн гэрээнд тусгуулах, гадаадад </w:t>
      </w:r>
      <w:r w:rsidRPr="0065380B">
        <w:rPr>
          <w:rFonts w:ascii="Arial" w:hAnsi="Arial" w:cs="Arial"/>
          <w:color w:val="000000" w:themeColor="text1"/>
          <w:lang w:val="mn-MN"/>
        </w:rPr>
        <w:t>хөдөлмөр эрхлэхэд зуучлах</w:t>
      </w:r>
      <w:r w:rsidRPr="0065380B">
        <w:rPr>
          <w:rFonts w:ascii="Arial" w:hAnsi="Arial" w:cs="Arial"/>
          <w:lang w:val="mn-MN"/>
        </w:rPr>
        <w:t xml:space="preserve"> гэрээгээр тохиролцсон хөдөлмөр эрхлэлтийн нөхцөлийг сайжруулах талаар ажил олгогч, хүлээн авагч талтай хэлэлцээ хийх;</w:t>
      </w:r>
    </w:p>
    <w:p w14:paraId="32B55D26" w14:textId="77777777" w:rsidR="00D627CE" w:rsidRPr="0065380B" w:rsidRDefault="00D627CE" w:rsidP="00D627CE">
      <w:pPr>
        <w:pStyle w:val="CommentText"/>
        <w:spacing w:after="0"/>
        <w:rPr>
          <w:rFonts w:ascii="Arial" w:hAnsi="Arial" w:cs="Arial"/>
          <w:i/>
          <w:sz w:val="24"/>
          <w:szCs w:val="24"/>
          <w:lang w:val="mn-MN"/>
        </w:rPr>
      </w:pPr>
    </w:p>
    <w:p w14:paraId="72C33D30" w14:textId="77777777" w:rsidR="00D627CE" w:rsidRPr="0065380B" w:rsidRDefault="00D627CE" w:rsidP="00D627CE">
      <w:pPr>
        <w:tabs>
          <w:tab w:val="left" w:pos="810"/>
        </w:tabs>
        <w:ind w:firstLine="1440"/>
        <w:jc w:val="both"/>
        <w:rPr>
          <w:rFonts w:ascii="Arial" w:hAnsi="Arial" w:cs="Arial"/>
          <w:lang w:val="mn-MN"/>
        </w:rPr>
      </w:pPr>
      <w:r w:rsidRPr="0065380B">
        <w:rPr>
          <w:rFonts w:ascii="Arial" w:hAnsi="Arial" w:cs="Arial"/>
          <w:lang w:val="mn-MN"/>
        </w:rPr>
        <w:t>13.2.5.зуучлалын гэрээ дуусгавар болсон даруйд холбогдох мэдээллийг хөдөлмөрийн асуудал эрхэлсэн төрийн захиргааны төв байгууллага болон холбогдох бусад байгууллагад хүргүүлэх;</w:t>
      </w:r>
    </w:p>
    <w:p w14:paraId="470F5818" w14:textId="77777777" w:rsidR="00D627CE" w:rsidRPr="0065380B" w:rsidRDefault="00D627CE" w:rsidP="00D627CE">
      <w:pPr>
        <w:tabs>
          <w:tab w:val="left" w:pos="810"/>
        </w:tabs>
        <w:ind w:firstLine="1440"/>
        <w:jc w:val="both"/>
        <w:rPr>
          <w:rFonts w:ascii="Arial" w:hAnsi="Arial" w:cs="Arial"/>
          <w:strike/>
          <w:lang w:val="mn-MN"/>
        </w:rPr>
      </w:pPr>
    </w:p>
    <w:p w14:paraId="32B35BB9" w14:textId="77777777" w:rsidR="00D627CE" w:rsidRPr="0065380B" w:rsidRDefault="00D627CE" w:rsidP="00D627CE">
      <w:pPr>
        <w:tabs>
          <w:tab w:val="left" w:pos="810"/>
        </w:tabs>
        <w:ind w:firstLine="1440"/>
        <w:jc w:val="both"/>
        <w:rPr>
          <w:rFonts w:ascii="Arial" w:hAnsi="Arial" w:cs="Arial"/>
          <w:bCs/>
          <w:lang w:val="mn-MN"/>
        </w:rPr>
      </w:pPr>
      <w:r w:rsidRPr="0065380B">
        <w:rPr>
          <w:rFonts w:ascii="Arial" w:hAnsi="Arial" w:cs="Arial"/>
          <w:lang w:val="mn-MN"/>
        </w:rPr>
        <w:t>13.2.6.</w:t>
      </w:r>
      <w:r w:rsidRPr="0065380B">
        <w:rPr>
          <w:rFonts w:ascii="Arial" w:hAnsi="Arial" w:cs="Arial"/>
          <w:bCs/>
          <w:lang w:val="mn-MN"/>
        </w:rPr>
        <w:t>энэ хуулийн 6.3-т заасан журмыг дагаж мөрдөх;</w:t>
      </w:r>
    </w:p>
    <w:p w14:paraId="25D29B3B" w14:textId="77777777" w:rsidR="00D627CE" w:rsidRPr="0065380B" w:rsidRDefault="00D627CE" w:rsidP="00D627CE">
      <w:pPr>
        <w:tabs>
          <w:tab w:val="left" w:pos="810"/>
        </w:tabs>
        <w:ind w:firstLine="720"/>
        <w:jc w:val="both"/>
        <w:rPr>
          <w:rFonts w:ascii="Arial" w:hAnsi="Arial" w:cs="Arial"/>
          <w:lang w:val="mn-MN"/>
        </w:rPr>
      </w:pPr>
      <w:r w:rsidRPr="0065380B">
        <w:rPr>
          <w:rFonts w:ascii="Arial" w:hAnsi="Arial" w:cs="Arial"/>
          <w:lang w:val="mn-MN"/>
        </w:rPr>
        <w:tab/>
      </w:r>
      <w:r w:rsidRPr="0065380B">
        <w:rPr>
          <w:rFonts w:ascii="Arial" w:hAnsi="Arial" w:cs="Arial"/>
          <w:lang w:val="mn-MN"/>
        </w:rPr>
        <w:tab/>
        <w:t>13.2.7.хуульд заасан бусад.</w:t>
      </w:r>
    </w:p>
    <w:p w14:paraId="1B99E3CD" w14:textId="77777777" w:rsidR="00D627CE" w:rsidRPr="0065380B" w:rsidRDefault="00D627CE" w:rsidP="00D627CE">
      <w:pPr>
        <w:tabs>
          <w:tab w:val="left" w:pos="810"/>
        </w:tabs>
        <w:ind w:firstLine="720"/>
        <w:jc w:val="both"/>
        <w:rPr>
          <w:rFonts w:ascii="Arial" w:hAnsi="Arial" w:cs="Arial"/>
          <w:lang w:val="mn-MN"/>
        </w:rPr>
      </w:pPr>
    </w:p>
    <w:p w14:paraId="79C5003E" w14:textId="77777777" w:rsidR="00D627CE" w:rsidRPr="0065380B" w:rsidRDefault="00D627CE" w:rsidP="00D627CE">
      <w:pPr>
        <w:tabs>
          <w:tab w:val="left" w:pos="810"/>
        </w:tabs>
        <w:jc w:val="both"/>
        <w:rPr>
          <w:rFonts w:ascii="Arial" w:hAnsi="Arial" w:cs="Arial"/>
          <w:bCs/>
          <w:lang w:val="mn-MN"/>
        </w:rPr>
      </w:pPr>
      <w:r w:rsidRPr="0065380B">
        <w:rPr>
          <w:rFonts w:ascii="Arial" w:hAnsi="Arial" w:cs="Arial"/>
          <w:lang w:val="mn-MN"/>
        </w:rPr>
        <w:tab/>
        <w:t>13.3</w:t>
      </w:r>
      <w:r w:rsidRPr="0065380B">
        <w:rPr>
          <w:rFonts w:ascii="Arial" w:hAnsi="Arial" w:cs="Arial"/>
          <w:bCs/>
          <w:lang w:val="mn-MN"/>
        </w:rPr>
        <w:t>.Зуучлагч нь зуучлалын гэрээний дагуу хүлээсэн үүрэгтэй холбоотой үүсэх эрсдэлээс хамгаалах зорилгоор үйл ажиллагаагаа даатгуулж болно.</w:t>
      </w:r>
    </w:p>
    <w:p w14:paraId="15A74363" w14:textId="77777777" w:rsidR="00D627CE" w:rsidRPr="0065380B" w:rsidRDefault="00D627CE" w:rsidP="00D627CE">
      <w:pPr>
        <w:tabs>
          <w:tab w:val="left" w:pos="810"/>
        </w:tabs>
        <w:jc w:val="both"/>
        <w:rPr>
          <w:rFonts w:ascii="Arial" w:hAnsi="Arial" w:cs="Arial"/>
          <w:bCs/>
          <w:lang w:val="mn-MN"/>
        </w:rPr>
      </w:pPr>
    </w:p>
    <w:p w14:paraId="4CD0DFFE"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Cs/>
          <w:lang w:val="mn-MN"/>
        </w:rPr>
        <w:tab/>
      </w:r>
      <w:r w:rsidRPr="0065380B">
        <w:rPr>
          <w:rFonts w:ascii="Arial" w:hAnsi="Arial" w:cs="Arial"/>
          <w:b/>
          <w:lang w:val="mn-MN"/>
        </w:rPr>
        <w:t>14 дүгээр зүйл.Зуучлуулагчийн эрх, үүрэг</w:t>
      </w:r>
    </w:p>
    <w:p w14:paraId="042DE181"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
          <w:lang w:val="mn-MN"/>
        </w:rPr>
        <w:tab/>
      </w:r>
    </w:p>
    <w:p w14:paraId="6F30B740" w14:textId="77777777" w:rsidR="00D627CE" w:rsidRPr="0065380B" w:rsidRDefault="00D627CE" w:rsidP="00D627CE">
      <w:pPr>
        <w:tabs>
          <w:tab w:val="left" w:pos="810"/>
        </w:tabs>
        <w:jc w:val="both"/>
        <w:rPr>
          <w:rFonts w:ascii="Arial" w:hAnsi="Arial" w:cs="Arial"/>
          <w:b/>
          <w:lang w:val="mn-MN"/>
        </w:rPr>
      </w:pPr>
      <w:r w:rsidRPr="0065380B">
        <w:rPr>
          <w:rFonts w:ascii="Arial" w:hAnsi="Arial" w:cs="Arial"/>
          <w:b/>
          <w:lang w:val="mn-MN"/>
        </w:rPr>
        <w:tab/>
      </w:r>
      <w:r w:rsidRPr="0065380B">
        <w:rPr>
          <w:rFonts w:ascii="Arial" w:hAnsi="Arial" w:cs="Arial"/>
          <w:lang w:val="mn-MN"/>
        </w:rPr>
        <w:t>14.1.Зуучлуулагч дараах эрхтэй:</w:t>
      </w:r>
    </w:p>
    <w:p w14:paraId="3AF30497" w14:textId="77777777" w:rsidR="00D627CE" w:rsidRPr="0065380B" w:rsidRDefault="00D627CE" w:rsidP="00D627CE">
      <w:pPr>
        <w:ind w:firstLine="1440"/>
        <w:jc w:val="both"/>
        <w:rPr>
          <w:rFonts w:ascii="Arial" w:hAnsi="Arial" w:cs="Arial"/>
          <w:lang w:val="mn-MN"/>
        </w:rPr>
      </w:pPr>
    </w:p>
    <w:p w14:paraId="1803F5E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14.1.1.зуучлагчаас хоёр улсын холбогдох хууль тогтоомж, Монгол Улсын нэгдэн орсон олон улсын гэрээ, зуучлалын гэрээ, ажлын байр, хөдөлмөрийн нөхцөлийн талаар мэдээ, мэдээлэл авах;</w:t>
      </w:r>
    </w:p>
    <w:p w14:paraId="6AFCE7EB" w14:textId="77777777" w:rsidR="00D627CE" w:rsidRPr="0065380B" w:rsidRDefault="00D627CE" w:rsidP="00D627CE">
      <w:pPr>
        <w:ind w:firstLine="1440"/>
        <w:jc w:val="both"/>
        <w:rPr>
          <w:rFonts w:ascii="Arial" w:hAnsi="Arial" w:cs="Arial"/>
          <w:lang w:val="mn-MN"/>
        </w:rPr>
      </w:pPr>
    </w:p>
    <w:p w14:paraId="035A162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14.1.2.зуучлах үйлчилгээний явцад гарсан маргаан, саналыг холбогдох эрх бүхий байгууллагад хандаж шийдвэрлүүлэх;</w:t>
      </w:r>
    </w:p>
    <w:p w14:paraId="3210089E" w14:textId="77777777" w:rsidR="00D627CE" w:rsidRPr="0065380B" w:rsidRDefault="00D627CE" w:rsidP="00D627CE">
      <w:pPr>
        <w:ind w:firstLine="1440"/>
        <w:jc w:val="both"/>
        <w:rPr>
          <w:rFonts w:ascii="Arial" w:hAnsi="Arial" w:cs="Arial"/>
          <w:lang w:val="mn-MN"/>
        </w:rPr>
      </w:pPr>
    </w:p>
    <w:p w14:paraId="2C276F50" w14:textId="77777777" w:rsidR="00D627CE" w:rsidRPr="0065380B" w:rsidRDefault="00D627CE" w:rsidP="00D627CE">
      <w:pPr>
        <w:ind w:firstLine="1440"/>
        <w:jc w:val="both"/>
        <w:rPr>
          <w:rFonts w:ascii="Arial" w:hAnsi="Arial" w:cs="Arial"/>
          <w:color w:val="000000" w:themeColor="text1"/>
          <w:lang w:val="mn-MN"/>
        </w:rPr>
      </w:pPr>
      <w:r w:rsidRPr="0065380B">
        <w:rPr>
          <w:rFonts w:ascii="Arial" w:hAnsi="Arial" w:cs="Arial"/>
          <w:color w:val="000000" w:themeColor="text1"/>
          <w:lang w:val="mn-MN"/>
        </w:rPr>
        <w:t xml:space="preserve">14.1.3.хөдөлмөрийн гэрээ, хөдөлмөр эрхлэх нөхцөлийг сайжруулах талаар санал гаргах; </w:t>
      </w:r>
    </w:p>
    <w:p w14:paraId="7FE628B3" w14:textId="77777777" w:rsidR="00D627CE" w:rsidRPr="0065380B" w:rsidRDefault="00D627CE" w:rsidP="00D627CE">
      <w:pPr>
        <w:ind w:firstLine="1440"/>
        <w:jc w:val="both"/>
        <w:rPr>
          <w:rFonts w:ascii="Arial" w:hAnsi="Arial" w:cs="Arial"/>
          <w:color w:val="000000" w:themeColor="text1"/>
          <w:lang w:val="mn-MN"/>
        </w:rPr>
      </w:pPr>
    </w:p>
    <w:p w14:paraId="3BB456A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14.1.4.гэрээгээр хүлээсэн үүргээ биелүүлэхийг зуучлагчаас шаардах;</w:t>
      </w:r>
    </w:p>
    <w:p w14:paraId="106D602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14.1.5.гадаадад эзэмшсэн ур чадвар, мэргэшлийн түвшинг үнэлүүлж, баримт бичиг авах.</w:t>
      </w:r>
    </w:p>
    <w:p w14:paraId="4F0E419C" w14:textId="77777777" w:rsidR="00D627CE" w:rsidRPr="0065380B" w:rsidRDefault="00D627CE" w:rsidP="00D627CE">
      <w:pPr>
        <w:ind w:firstLine="1440"/>
        <w:jc w:val="both"/>
        <w:rPr>
          <w:rFonts w:ascii="Arial" w:hAnsi="Arial" w:cs="Arial"/>
          <w:lang w:val="mn-MN"/>
        </w:rPr>
      </w:pPr>
    </w:p>
    <w:p w14:paraId="70F7D32A"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14.2.Зуучлуулагч дараах үүрэг хүлээнэ: </w:t>
      </w:r>
    </w:p>
    <w:p w14:paraId="6E6CD5C3" w14:textId="77777777" w:rsidR="00D627CE" w:rsidRPr="0065380B" w:rsidRDefault="00D627CE" w:rsidP="00D627CE">
      <w:pPr>
        <w:ind w:firstLine="720"/>
        <w:jc w:val="both"/>
        <w:rPr>
          <w:rFonts w:ascii="Arial" w:hAnsi="Arial" w:cs="Arial"/>
          <w:lang w:val="mn-MN"/>
        </w:rPr>
      </w:pPr>
    </w:p>
    <w:p w14:paraId="60517C12"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14.2.1.зуучлалын гэрээгээр хүлээсэн үүргээ биелүүлэх;</w:t>
      </w:r>
    </w:p>
    <w:p w14:paraId="31119D7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14.2.2.баримт бичгийг бүрдүүлэх, зуучлагчийг үнэн зөв мэдээллээр хангах;</w:t>
      </w:r>
    </w:p>
    <w:p w14:paraId="0BD30A1F" w14:textId="77777777" w:rsidR="00D627CE" w:rsidRPr="0065380B" w:rsidRDefault="00D627CE" w:rsidP="00D627CE">
      <w:pPr>
        <w:ind w:firstLine="1440"/>
        <w:jc w:val="both"/>
        <w:rPr>
          <w:rFonts w:ascii="Arial" w:hAnsi="Arial" w:cs="Arial"/>
          <w:lang w:val="mn-MN"/>
        </w:rPr>
      </w:pPr>
    </w:p>
    <w:p w14:paraId="3A37EE9A"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14.2.3.энэ хуулийн 15.1-д заасан зардлыг хариуцах;</w:t>
      </w:r>
    </w:p>
    <w:p w14:paraId="0EC94B49" w14:textId="77777777" w:rsidR="00D627CE" w:rsidRPr="0065380B" w:rsidRDefault="00D627CE" w:rsidP="00D627CE">
      <w:pPr>
        <w:ind w:left="720" w:firstLine="720"/>
        <w:jc w:val="both"/>
        <w:rPr>
          <w:rFonts w:ascii="Arial" w:hAnsi="Arial" w:cs="Arial"/>
          <w:lang w:val="mn-MN"/>
        </w:rPr>
      </w:pPr>
      <w:r w:rsidRPr="0065380B">
        <w:rPr>
          <w:rFonts w:ascii="Arial" w:hAnsi="Arial" w:cs="Arial"/>
          <w:lang w:val="mn-MN"/>
        </w:rPr>
        <w:t>14.2.4.эрүүл мэндийн үзлэг шинжилгээнд хамрагдах;</w:t>
      </w:r>
    </w:p>
    <w:p w14:paraId="5B59F1FB"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14.2.5.хууль тогтоомжид заасан бусад.</w:t>
      </w:r>
    </w:p>
    <w:p w14:paraId="24A50872" w14:textId="77777777" w:rsidR="00D627CE" w:rsidRPr="0065380B" w:rsidRDefault="00D627CE" w:rsidP="00945F7C">
      <w:pPr>
        <w:pStyle w:val="NoSpacing"/>
        <w:rPr>
          <w:rFonts w:ascii="Arial" w:hAnsi="Arial" w:cs="Arial"/>
          <w:b/>
          <w:color w:val="000000" w:themeColor="text1"/>
          <w:sz w:val="24"/>
          <w:szCs w:val="24"/>
          <w:lang w:val="mn-MN"/>
        </w:rPr>
      </w:pPr>
    </w:p>
    <w:p w14:paraId="6A41C438" w14:textId="77777777" w:rsidR="00D627CE" w:rsidRPr="0065380B" w:rsidRDefault="00D627CE" w:rsidP="00D627CE">
      <w:pPr>
        <w:pStyle w:val="NoSpacing"/>
        <w:ind w:firstLine="720"/>
        <w:rPr>
          <w:rFonts w:ascii="Arial" w:hAnsi="Arial" w:cs="Arial"/>
          <w:b/>
          <w:color w:val="000000" w:themeColor="text1"/>
          <w:sz w:val="24"/>
          <w:szCs w:val="24"/>
          <w:lang w:val="mn-MN"/>
        </w:rPr>
      </w:pPr>
      <w:r w:rsidRPr="0065380B">
        <w:rPr>
          <w:rFonts w:ascii="Arial" w:hAnsi="Arial" w:cs="Arial"/>
          <w:b/>
          <w:color w:val="000000" w:themeColor="text1"/>
          <w:sz w:val="24"/>
          <w:szCs w:val="24"/>
          <w:lang w:val="mn-MN"/>
        </w:rPr>
        <w:t>15</w:t>
      </w:r>
      <w:r w:rsidRPr="0065380B">
        <w:rPr>
          <w:rFonts w:ascii="Arial" w:hAnsi="Arial" w:cs="Arial"/>
          <w:b/>
          <w:color w:val="FF0000"/>
          <w:sz w:val="24"/>
          <w:szCs w:val="24"/>
          <w:lang w:val="mn-MN"/>
        </w:rPr>
        <w:t xml:space="preserve"> </w:t>
      </w:r>
      <w:r w:rsidRPr="0065380B">
        <w:rPr>
          <w:rFonts w:ascii="Arial" w:hAnsi="Arial" w:cs="Arial"/>
          <w:b/>
          <w:color w:val="000000" w:themeColor="text1"/>
          <w:sz w:val="24"/>
          <w:szCs w:val="24"/>
          <w:lang w:val="mn-MN"/>
        </w:rPr>
        <w:t>дугаар зүйл.Зуучлах үйлчилгээний зардал</w:t>
      </w:r>
    </w:p>
    <w:p w14:paraId="78118B21" w14:textId="77777777" w:rsidR="00D627CE" w:rsidRPr="0065380B" w:rsidRDefault="00D627CE" w:rsidP="00D627CE">
      <w:pPr>
        <w:pStyle w:val="NoSpacing"/>
        <w:ind w:firstLine="720"/>
        <w:rPr>
          <w:rFonts w:ascii="Arial" w:hAnsi="Arial" w:cs="Arial"/>
          <w:b/>
          <w:color w:val="000000" w:themeColor="text1"/>
          <w:sz w:val="24"/>
          <w:szCs w:val="24"/>
          <w:lang w:val="mn-MN"/>
        </w:rPr>
      </w:pPr>
    </w:p>
    <w:p w14:paraId="54137BAE"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15.1.Гадаадад хөдөлмөр эрхлэхэд зуучлах</w:t>
      </w:r>
      <w:r w:rsidRPr="0065380B">
        <w:rPr>
          <w:rFonts w:ascii="Arial" w:hAnsi="Arial" w:cs="Arial"/>
          <w:lang w:val="mn-MN"/>
        </w:rPr>
        <w:t xml:space="preserve"> </w:t>
      </w:r>
      <w:r w:rsidRPr="0065380B">
        <w:rPr>
          <w:rFonts w:ascii="Arial" w:hAnsi="Arial" w:cs="Arial"/>
          <w:color w:val="000000" w:themeColor="text1"/>
          <w:sz w:val="24"/>
          <w:szCs w:val="24"/>
          <w:lang w:val="mn-MN"/>
        </w:rPr>
        <w:t xml:space="preserve">гэрээгээр тохиролцсон хүлээн авагч тал буюу ажил олгогч хариуцахаас бусад тохиолдолд зуучлуулагч дараах  зардлыг хариуцна: </w:t>
      </w:r>
    </w:p>
    <w:p w14:paraId="0A7CA472"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6ABD61E8"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15.1.1.тээврийн зардал;</w:t>
      </w:r>
    </w:p>
    <w:p w14:paraId="7E61FFD5"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15.1.2.бэлтгэл,</w:t>
      </w:r>
      <w:r w:rsidRPr="0065380B">
        <w:rPr>
          <w:rFonts w:ascii="Arial" w:hAnsi="Arial" w:cs="Arial"/>
          <w:b/>
          <w:color w:val="000000" w:themeColor="text1"/>
          <w:sz w:val="24"/>
          <w:szCs w:val="24"/>
          <w:lang w:val="mn-MN"/>
        </w:rPr>
        <w:t xml:space="preserve"> </w:t>
      </w:r>
      <w:r w:rsidRPr="0065380B">
        <w:rPr>
          <w:rFonts w:ascii="Arial" w:hAnsi="Arial" w:cs="Arial"/>
          <w:color w:val="000000" w:themeColor="text1"/>
          <w:sz w:val="24"/>
          <w:szCs w:val="24"/>
          <w:lang w:val="mn-MN"/>
        </w:rPr>
        <w:t>сургалтын зардал;</w:t>
      </w:r>
    </w:p>
    <w:p w14:paraId="10A08691"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15.1.3.эрүүл мэндийн үзлэгийн зардал;</w:t>
      </w:r>
    </w:p>
    <w:p w14:paraId="795729A3"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15.1.4.гадаад улсын виз мэдүүлэхтэй холбоотой зардал.</w:t>
      </w:r>
    </w:p>
    <w:p w14:paraId="1FE53E90" w14:textId="77777777" w:rsidR="00D627CE" w:rsidRPr="0065380B" w:rsidRDefault="00D627CE" w:rsidP="00D627CE">
      <w:pPr>
        <w:pStyle w:val="NoSpacing"/>
        <w:ind w:left="720" w:firstLine="720"/>
        <w:jc w:val="both"/>
        <w:rPr>
          <w:rFonts w:ascii="Arial" w:hAnsi="Arial" w:cs="Arial"/>
          <w:color w:val="000000" w:themeColor="text1"/>
          <w:sz w:val="24"/>
          <w:szCs w:val="24"/>
          <w:lang w:val="mn-MN"/>
        </w:rPr>
      </w:pPr>
    </w:p>
    <w:p w14:paraId="389DE6F7"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15.2.Бэлтгэл, сургалтын зардлын дээд хэмжээг хөдөлмөрийн асуудал эрхэлсэн Засгийн газрын гишүүн тогтооно.</w:t>
      </w:r>
    </w:p>
    <w:p w14:paraId="1CB2649B"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02CA3DBE"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15.3.Энэ хуульд зааснаас бусад төлбөр, хураамж, дэнчин, барьцаа болон хүлээн авагч тал хариуцах зардлыг аливаа хэлбэрээр зуучлуулагчаас авахыг хориглоно.</w:t>
      </w:r>
    </w:p>
    <w:p w14:paraId="23AF54AD"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18504299" w14:textId="77777777" w:rsidR="00D627CE" w:rsidRPr="0065380B" w:rsidRDefault="00D627CE" w:rsidP="00D627CE">
      <w:pPr>
        <w:pStyle w:val="NoSpacing"/>
        <w:ind w:firstLine="72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16 дугаар зүйл.Төрийн байгууллага хоорондын гэрээ, санамж бичгийн </w:t>
      </w:r>
    </w:p>
    <w:p w14:paraId="5A17B894" w14:textId="77777777" w:rsidR="00D627CE" w:rsidRPr="0065380B" w:rsidRDefault="00D627CE" w:rsidP="00D627CE">
      <w:pPr>
        <w:pStyle w:val="NoSpacing"/>
        <w:ind w:left="216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       хүрээнд Монгол Улсын иргэнийг гадаадад хөдөлмөр </w:t>
      </w:r>
    </w:p>
    <w:p w14:paraId="5B10ED2A" w14:textId="77777777" w:rsidR="00D627CE" w:rsidRPr="0065380B" w:rsidRDefault="00D627CE" w:rsidP="00D627CE">
      <w:pPr>
        <w:pStyle w:val="NoSpacing"/>
        <w:ind w:left="2160"/>
        <w:rPr>
          <w:rFonts w:ascii="Arial" w:hAnsi="Arial" w:cs="Arial"/>
          <w:b/>
          <w:bCs/>
          <w:color w:val="000000" w:themeColor="text1"/>
          <w:sz w:val="24"/>
          <w:szCs w:val="24"/>
          <w:lang w:val="mn-MN"/>
        </w:rPr>
      </w:pPr>
      <w:r w:rsidRPr="0065380B">
        <w:rPr>
          <w:rFonts w:ascii="Arial" w:hAnsi="Arial" w:cs="Arial"/>
          <w:b/>
          <w:bCs/>
          <w:color w:val="000000" w:themeColor="text1"/>
          <w:sz w:val="24"/>
          <w:szCs w:val="24"/>
          <w:lang w:val="mn-MN"/>
        </w:rPr>
        <w:t xml:space="preserve">                                           эрхлүүлэх</w:t>
      </w:r>
    </w:p>
    <w:p w14:paraId="33675793" w14:textId="77777777" w:rsidR="00D627CE" w:rsidRPr="0065380B" w:rsidRDefault="00D627CE" w:rsidP="00D627CE">
      <w:pPr>
        <w:pStyle w:val="NoSpacing"/>
        <w:ind w:left="2160"/>
        <w:rPr>
          <w:rFonts w:ascii="Arial" w:hAnsi="Arial" w:cs="Arial"/>
          <w:b/>
          <w:bCs/>
          <w:color w:val="000000" w:themeColor="text1"/>
          <w:sz w:val="24"/>
          <w:szCs w:val="24"/>
          <w:u w:val="single"/>
          <w:lang w:val="mn-MN"/>
        </w:rPr>
      </w:pPr>
    </w:p>
    <w:p w14:paraId="1E976AC9" w14:textId="77777777" w:rsidR="00D627CE" w:rsidRPr="0065380B" w:rsidRDefault="00D627CE" w:rsidP="00D627CE">
      <w:pPr>
        <w:ind w:firstLine="720"/>
        <w:jc w:val="both"/>
        <w:rPr>
          <w:rFonts w:ascii="Arial" w:hAnsi="Arial" w:cs="Arial"/>
          <w:color w:val="000000" w:themeColor="text1"/>
          <w:lang w:val="mn-MN"/>
        </w:rPr>
      </w:pPr>
      <w:r w:rsidRPr="0065380B">
        <w:rPr>
          <w:rFonts w:ascii="Arial" w:hAnsi="Arial" w:cs="Arial"/>
          <w:color w:val="000000" w:themeColor="text1"/>
          <w:lang w:val="mn-MN"/>
        </w:rPr>
        <w:t>1</w:t>
      </w:r>
      <w:r w:rsidRPr="0065380B">
        <w:rPr>
          <w:rFonts w:ascii="Arial" w:hAnsi="Arial" w:cs="Arial"/>
          <w:bCs/>
          <w:color w:val="000000" w:themeColor="text1"/>
          <w:lang w:val="mn-MN"/>
        </w:rPr>
        <w:t>6</w:t>
      </w:r>
      <w:r w:rsidRPr="0065380B">
        <w:rPr>
          <w:rFonts w:ascii="Arial" w:hAnsi="Arial" w:cs="Arial"/>
          <w:color w:val="000000" w:themeColor="text1"/>
          <w:lang w:val="mn-MN"/>
        </w:rPr>
        <w:t>.1.Хөдөлмөрийн асуудал эрхэлсэн төрийн захиргааны төв байгууллага болон гадаадын эрх бүхий байгууллага хоорондын гэрээ, хэлэлцээр, санамж бичигт заасан тохиолдолд хөдөлмөр эрхлэлтийн асуудал хариуцсан төрийн захиргааны байгууллага Монгол Улсын иргэнийг гадаадад хөдөлмөр эрхлүүлэх үйл ажиллагааг зохион байгуулж болно.</w:t>
      </w:r>
    </w:p>
    <w:p w14:paraId="31E86654" w14:textId="77777777" w:rsidR="00D627CE" w:rsidRPr="0065380B" w:rsidRDefault="00D627CE" w:rsidP="00D627CE">
      <w:pPr>
        <w:ind w:firstLine="720"/>
        <w:jc w:val="both"/>
        <w:rPr>
          <w:rFonts w:ascii="Arial" w:hAnsi="Arial" w:cs="Arial"/>
          <w:b/>
          <w:color w:val="000000" w:themeColor="text1"/>
          <w:u w:val="single"/>
          <w:lang w:val="mn-MN"/>
        </w:rPr>
      </w:pPr>
    </w:p>
    <w:p w14:paraId="3BAA7F08"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16.2.Хүлээн авагч байгууллагатай хийсэн гэрээ, урилгыг үндэслэн мэргэжлийн сургалт, үйлдвэрлэлийн төв, политехник коллежийн суралцагчийг мэргэжлийн чиглэлээр гадаадад дадлагажуулах зөвшөөрлийг хөдөлмөрийн асуудал эрхэлсэн төрийн захиргааны төв байгууллага олгож болно. </w:t>
      </w:r>
    </w:p>
    <w:p w14:paraId="16D81992"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7B59AA56" w14:textId="77777777" w:rsidR="00D627CE" w:rsidRPr="0065380B" w:rsidRDefault="00D627CE" w:rsidP="00D627CE">
      <w:pPr>
        <w:ind w:firstLine="720"/>
        <w:jc w:val="both"/>
        <w:rPr>
          <w:rFonts w:ascii="Arial" w:hAnsi="Arial" w:cs="Arial"/>
          <w:b/>
          <w:lang w:val="mn-MN"/>
        </w:rPr>
      </w:pPr>
      <w:r w:rsidRPr="0065380B">
        <w:rPr>
          <w:rFonts w:ascii="Arial" w:hAnsi="Arial" w:cs="Arial"/>
          <w:b/>
          <w:lang w:val="mn-MN"/>
        </w:rPr>
        <w:t>17 дугаар зүйл.Гадаадад хөдөлмөр эрхлэхэд бэлтгэх сургалт</w:t>
      </w:r>
    </w:p>
    <w:p w14:paraId="39E89D34" w14:textId="77777777" w:rsidR="00D627CE" w:rsidRPr="0065380B" w:rsidRDefault="00D627CE" w:rsidP="00D627CE">
      <w:pPr>
        <w:ind w:firstLine="720"/>
        <w:jc w:val="center"/>
        <w:rPr>
          <w:rFonts w:ascii="Arial" w:hAnsi="Arial" w:cs="Arial"/>
          <w:b/>
          <w:lang w:val="mn-MN"/>
        </w:rPr>
      </w:pPr>
    </w:p>
    <w:p w14:paraId="2BE3A663"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17.1.Гадаадад хөдөлмөр эрхлэхэд бэлтгэх сургалт дараах агуулгатай байна:</w:t>
      </w:r>
    </w:p>
    <w:p w14:paraId="5772FD47" w14:textId="77777777" w:rsidR="00D627CE" w:rsidRPr="0065380B" w:rsidRDefault="00D627CE" w:rsidP="00D627CE">
      <w:pPr>
        <w:ind w:firstLine="720"/>
        <w:jc w:val="both"/>
        <w:rPr>
          <w:rFonts w:ascii="Arial" w:hAnsi="Arial" w:cs="Arial"/>
          <w:lang w:val="mn-MN"/>
        </w:rPr>
      </w:pPr>
    </w:p>
    <w:p w14:paraId="716B7A69"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17.1.1.хүлээн авагч улсын хууль тогтоомж, хөдөлмөр эрхлэлтийн нөхцөл, соёл, ёс заншлын талаар ерөнхий мэдээлэл болон хөдөлмөр эрхлэхэд шаардлагатай бусад мэдээлэл;</w:t>
      </w:r>
    </w:p>
    <w:p w14:paraId="43440462" w14:textId="77777777" w:rsidR="00D627CE" w:rsidRPr="0065380B" w:rsidRDefault="00D627CE" w:rsidP="00D627CE">
      <w:pPr>
        <w:pStyle w:val="NoSpacing"/>
        <w:ind w:firstLine="1440"/>
        <w:jc w:val="both"/>
        <w:rPr>
          <w:rFonts w:ascii="Arial" w:hAnsi="Arial" w:cs="Arial"/>
          <w:sz w:val="24"/>
          <w:szCs w:val="24"/>
          <w:lang w:val="mn-MN"/>
        </w:rPr>
      </w:pPr>
    </w:p>
    <w:p w14:paraId="2368EF5B"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lastRenderedPageBreak/>
        <w:t>17.1.2.хүлээн авагч улсын хөдөлмөрийн аюулгүй байдал, эвлэлдэн нэгдэх боломж, ажилтны төлөөллийн байгууллага болон төрийн бус байгууллагын талаарх мэдээлэл;</w:t>
      </w:r>
    </w:p>
    <w:p w14:paraId="0BB3420A" w14:textId="77777777" w:rsidR="00D627CE" w:rsidRPr="0065380B" w:rsidRDefault="00D627CE" w:rsidP="00D627CE">
      <w:pPr>
        <w:ind w:firstLine="1440"/>
        <w:jc w:val="both"/>
        <w:rPr>
          <w:rFonts w:ascii="Arial" w:hAnsi="Arial" w:cs="Arial"/>
          <w:lang w:val="mn-MN"/>
        </w:rPr>
      </w:pPr>
    </w:p>
    <w:p w14:paraId="76F9342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17.1.3.эрүүл мэнд, нийгмийн даатгал, нийгмийн хамгааллын арга хэмжээ;</w:t>
      </w:r>
    </w:p>
    <w:p w14:paraId="515290B0" w14:textId="77777777" w:rsidR="00D627CE" w:rsidRPr="0065380B" w:rsidRDefault="00D627CE" w:rsidP="00D627CE">
      <w:pPr>
        <w:ind w:firstLine="1440"/>
        <w:jc w:val="both"/>
        <w:rPr>
          <w:rFonts w:ascii="Arial" w:hAnsi="Arial" w:cs="Arial"/>
          <w:lang w:val="mn-MN"/>
        </w:rPr>
      </w:pPr>
    </w:p>
    <w:p w14:paraId="67858594"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17.1.4.болзошгүй эрсдэл, түүнээс хамгаалах арга хэмжээ;</w:t>
      </w:r>
    </w:p>
    <w:p w14:paraId="08627036"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17.1.5.зуучлуулагчийн эрх, үүрэг, хариуцлага;</w:t>
      </w:r>
    </w:p>
    <w:p w14:paraId="43777B3E"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17.1.6.шаардлагатай тохиолдолд холбоо барих байгууллагын мэдээлэл;</w:t>
      </w:r>
    </w:p>
    <w:p w14:paraId="59BFD921" w14:textId="77777777" w:rsidR="002E1DAC" w:rsidRPr="0065380B" w:rsidRDefault="002E1DAC" w:rsidP="00D627CE">
      <w:pPr>
        <w:ind w:firstLine="1440"/>
        <w:jc w:val="both"/>
        <w:rPr>
          <w:rFonts w:ascii="Arial" w:hAnsi="Arial" w:cs="Arial"/>
          <w:lang w:val="mn-MN"/>
        </w:rPr>
      </w:pPr>
    </w:p>
    <w:p w14:paraId="2FF9BE80"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17.1.7.Монгол Улсад буцаж ирсний дараа хөдөлмөр эрхлэлтийг дэмжих арга хэмжээ;</w:t>
      </w:r>
    </w:p>
    <w:p w14:paraId="1B0E037A" w14:textId="77777777" w:rsidR="00D627CE" w:rsidRPr="0065380B" w:rsidRDefault="00D627CE" w:rsidP="00D627CE">
      <w:pPr>
        <w:ind w:firstLine="1440"/>
        <w:jc w:val="both"/>
        <w:rPr>
          <w:rFonts w:ascii="Arial" w:hAnsi="Arial" w:cs="Arial"/>
          <w:lang w:val="mn-MN"/>
        </w:rPr>
      </w:pPr>
    </w:p>
    <w:p w14:paraId="03A82409" w14:textId="77777777" w:rsidR="00D627CE" w:rsidRPr="0065380B" w:rsidRDefault="00D627CE" w:rsidP="00D627CE">
      <w:pPr>
        <w:ind w:firstLine="1440"/>
        <w:jc w:val="both"/>
        <w:rPr>
          <w:rFonts w:ascii="Arial" w:hAnsi="Arial" w:cs="Arial"/>
          <w:lang w:val="mn-MN"/>
        </w:rPr>
      </w:pPr>
      <w:r w:rsidRPr="0065380B">
        <w:rPr>
          <w:rFonts w:ascii="Arial" w:hAnsi="Arial" w:cs="Arial"/>
          <w:lang w:val="mn-MN"/>
        </w:rPr>
        <w:t>17.1.8.холбогдох бусад мэдээлэл.</w:t>
      </w:r>
    </w:p>
    <w:p w14:paraId="647B1009" w14:textId="77777777" w:rsidR="00D627CE" w:rsidRPr="0065380B" w:rsidRDefault="00D627CE" w:rsidP="00D627CE">
      <w:pPr>
        <w:ind w:firstLine="1440"/>
        <w:jc w:val="both"/>
        <w:rPr>
          <w:rFonts w:ascii="Arial" w:hAnsi="Arial" w:cs="Arial"/>
          <w:lang w:val="mn-MN"/>
        </w:rPr>
      </w:pPr>
    </w:p>
    <w:p w14:paraId="60230DE6"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17.2.Сургалтын хөтөлбөрийг хөдөлмөр эрхлэлтийн асуудал хариуцсан төрийн захиргааны байгууллага батална.</w:t>
      </w:r>
    </w:p>
    <w:p w14:paraId="3BD90839" w14:textId="77777777" w:rsidR="00D627CE" w:rsidRPr="0065380B" w:rsidRDefault="00D627CE" w:rsidP="00D627CE">
      <w:pPr>
        <w:ind w:firstLine="720"/>
        <w:jc w:val="both"/>
        <w:rPr>
          <w:rFonts w:ascii="Arial" w:hAnsi="Arial" w:cs="Arial"/>
          <w:lang w:val="mn-MN"/>
        </w:rPr>
      </w:pPr>
    </w:p>
    <w:p w14:paraId="101D3A1E"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 xml:space="preserve">17.3.Сургалтыг зуучлагч хариуцан зохион байгуулах бөгөөд хэрэгжилтэд нь хөдөлмөр эрхлэлтийн асуудал хариуцсан төрийн захиргааны байгууллага хяналт тавина. </w:t>
      </w:r>
    </w:p>
    <w:p w14:paraId="4C4B4858" w14:textId="77777777" w:rsidR="00D627CE" w:rsidRPr="0065380B" w:rsidRDefault="00D627CE" w:rsidP="00D627CE">
      <w:pPr>
        <w:tabs>
          <w:tab w:val="left" w:pos="720"/>
        </w:tabs>
        <w:rPr>
          <w:rFonts w:ascii="Arial" w:hAnsi="Arial" w:cs="Arial"/>
          <w:lang w:val="mn-MN"/>
        </w:rPr>
      </w:pPr>
    </w:p>
    <w:p w14:paraId="7F2341B0" w14:textId="77777777" w:rsidR="00D627CE" w:rsidRPr="0065380B" w:rsidRDefault="00D627CE" w:rsidP="00D627CE">
      <w:pPr>
        <w:ind w:firstLine="720"/>
        <w:rPr>
          <w:rFonts w:ascii="Arial" w:hAnsi="Arial" w:cs="Arial"/>
          <w:b/>
          <w:lang w:val="mn-MN"/>
        </w:rPr>
      </w:pPr>
      <w:r w:rsidRPr="0065380B">
        <w:rPr>
          <w:rFonts w:ascii="Arial" w:hAnsi="Arial" w:cs="Arial"/>
          <w:b/>
          <w:bCs/>
          <w:lang w:val="mn-MN"/>
        </w:rPr>
        <w:t>18 дугаар зүйл.</w:t>
      </w:r>
      <w:r w:rsidRPr="0065380B">
        <w:rPr>
          <w:rFonts w:ascii="Arial" w:hAnsi="Arial" w:cs="Arial"/>
          <w:b/>
          <w:lang w:val="mn-MN"/>
        </w:rPr>
        <w:t>Монгол ажилтныг дэмжих</w:t>
      </w:r>
    </w:p>
    <w:p w14:paraId="069C0875" w14:textId="77777777" w:rsidR="00D627CE" w:rsidRPr="0065380B" w:rsidRDefault="00D627CE" w:rsidP="00D627CE">
      <w:pPr>
        <w:ind w:firstLine="720"/>
        <w:rPr>
          <w:rFonts w:ascii="Arial" w:hAnsi="Arial" w:cs="Arial"/>
          <w:lang w:val="mn-MN"/>
        </w:rPr>
      </w:pPr>
      <w:r w:rsidRPr="0065380B">
        <w:rPr>
          <w:rFonts w:ascii="Arial" w:hAnsi="Arial" w:cs="Arial"/>
          <w:b/>
          <w:color w:val="000000"/>
          <w:lang w:val="mn-MN"/>
        </w:rPr>
        <w:t xml:space="preserve"> </w:t>
      </w:r>
    </w:p>
    <w:p w14:paraId="2AFD2C60"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
          <w:bCs/>
          <w:sz w:val="24"/>
          <w:szCs w:val="24"/>
          <w:lang w:val="mn-MN"/>
        </w:rPr>
        <w:tab/>
      </w:r>
      <w:r w:rsidRPr="0065380B">
        <w:rPr>
          <w:rFonts w:ascii="Arial" w:hAnsi="Arial" w:cs="Arial"/>
          <w:bCs/>
          <w:sz w:val="24"/>
          <w:szCs w:val="24"/>
          <w:lang w:val="mn-MN"/>
        </w:rPr>
        <w:t>18</w:t>
      </w:r>
      <w:r w:rsidRPr="0065380B">
        <w:rPr>
          <w:rFonts w:ascii="Arial" w:hAnsi="Arial" w:cs="Arial"/>
          <w:color w:val="000000"/>
          <w:sz w:val="24"/>
          <w:szCs w:val="24"/>
          <w:lang w:val="mn-MN"/>
        </w:rPr>
        <w:t xml:space="preserve">.1.Хүлээн авагч улсад суугаа </w:t>
      </w:r>
      <w:r w:rsidRPr="0065380B">
        <w:rPr>
          <w:rFonts w:ascii="Arial" w:hAnsi="Arial" w:cs="Arial"/>
          <w:sz w:val="24"/>
          <w:szCs w:val="24"/>
          <w:lang w:val="mn-MN"/>
        </w:rPr>
        <w:t xml:space="preserve">хөдөлмөрийн атташегийн тусгай орон тоо бүхий Монгол Улсын Дипломат төлөөлөгчийн газар гадаадад хөдөлмөр эрхэлж байгаа иргэний хөдөлмөрлөх эрхийг хангах чиглэлээр дараах үүрэгтэй: </w:t>
      </w:r>
    </w:p>
    <w:p w14:paraId="4D9C175F" w14:textId="77777777" w:rsidR="00D627CE" w:rsidRPr="0065380B" w:rsidRDefault="00D627CE" w:rsidP="00D627CE">
      <w:pPr>
        <w:pStyle w:val="NoSpacing"/>
        <w:jc w:val="both"/>
        <w:rPr>
          <w:rFonts w:ascii="Arial" w:hAnsi="Arial" w:cs="Arial"/>
          <w:sz w:val="24"/>
          <w:szCs w:val="24"/>
          <w:lang w:val="mn-MN"/>
        </w:rPr>
      </w:pPr>
    </w:p>
    <w:p w14:paraId="78396FB3" w14:textId="77777777" w:rsidR="00D627CE" w:rsidRPr="0065380B" w:rsidRDefault="00D627CE" w:rsidP="00D627CE">
      <w:pPr>
        <w:pStyle w:val="NoSpacing"/>
        <w:jc w:val="both"/>
        <w:rPr>
          <w:rFonts w:ascii="Arial" w:hAnsi="Arial" w:cs="Arial"/>
          <w:sz w:val="24"/>
          <w:szCs w:val="24"/>
          <w:u w:val="single"/>
          <w:lang w:val="mn-MN"/>
        </w:rPr>
      </w:pP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bCs/>
          <w:sz w:val="24"/>
          <w:szCs w:val="24"/>
          <w:lang w:val="mn-MN"/>
        </w:rPr>
        <w:t>18</w:t>
      </w:r>
      <w:r w:rsidRPr="0065380B">
        <w:rPr>
          <w:rFonts w:ascii="Arial" w:hAnsi="Arial" w:cs="Arial"/>
          <w:color w:val="000000"/>
          <w:sz w:val="24"/>
          <w:szCs w:val="24"/>
          <w:lang w:val="mn-MN"/>
        </w:rPr>
        <w:t>.1.1.</w:t>
      </w:r>
      <w:r w:rsidRPr="0065380B">
        <w:rPr>
          <w:rFonts w:ascii="Arial" w:hAnsi="Arial" w:cs="Arial"/>
          <w:sz w:val="24"/>
          <w:szCs w:val="24"/>
          <w:lang w:val="mn-MN"/>
        </w:rPr>
        <w:t>хүлээн авагч улсын соёл, ёс заншил,</w:t>
      </w:r>
      <w:r w:rsidRPr="0065380B">
        <w:rPr>
          <w:rFonts w:ascii="Arial" w:hAnsi="Arial" w:cs="Arial"/>
          <w:b/>
          <w:sz w:val="24"/>
          <w:szCs w:val="24"/>
          <w:lang w:val="mn-MN"/>
        </w:rPr>
        <w:t xml:space="preserve"> </w:t>
      </w:r>
      <w:r w:rsidRPr="0065380B">
        <w:rPr>
          <w:rFonts w:ascii="Arial" w:hAnsi="Arial" w:cs="Arial"/>
          <w:sz w:val="24"/>
          <w:szCs w:val="24"/>
          <w:lang w:val="mn-MN"/>
        </w:rPr>
        <w:t>хөдөлмөрийн нөхцөл, нийгмийн хамгаалал, эрүүл мэндийн үйлчилгээ авахтай холбогдох асуудлаар мэдээлэл түгээх;</w:t>
      </w:r>
    </w:p>
    <w:p w14:paraId="4E7F1E36" w14:textId="77777777" w:rsidR="00D627CE" w:rsidRPr="0065380B" w:rsidRDefault="00D627CE" w:rsidP="00D627CE">
      <w:pPr>
        <w:pStyle w:val="NoSpacing"/>
        <w:ind w:firstLine="1440"/>
        <w:jc w:val="both"/>
        <w:rPr>
          <w:rFonts w:ascii="Arial" w:hAnsi="Arial" w:cs="Arial"/>
          <w:b/>
          <w:sz w:val="24"/>
          <w:szCs w:val="24"/>
          <w:u w:val="single"/>
          <w:lang w:val="mn-MN"/>
        </w:rPr>
      </w:pPr>
    </w:p>
    <w:p w14:paraId="7DB6E4F1"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.1.2.хүлээн авагч улсад хөдөлмөр эрхэлж байгаа Монгол Улсын иргэний эрх, хууль ёсны ашиг сонирхлыг хамгаалах, шаардлагатай тохиолдолд хамгаалалтад авах, аюулгүй байдлыг хангуулах, холбогдох байгууллагад хандах;</w:t>
      </w:r>
    </w:p>
    <w:p w14:paraId="6C79DDE5" w14:textId="77777777" w:rsidR="00D627CE" w:rsidRPr="0065380B" w:rsidRDefault="00D627CE" w:rsidP="00D627CE">
      <w:pPr>
        <w:pStyle w:val="NoSpacing"/>
        <w:jc w:val="both"/>
        <w:rPr>
          <w:rFonts w:ascii="Arial" w:hAnsi="Arial" w:cs="Arial"/>
          <w:sz w:val="24"/>
          <w:szCs w:val="24"/>
          <w:lang w:val="mn-MN"/>
        </w:rPr>
      </w:pPr>
    </w:p>
    <w:p w14:paraId="1A428D35"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.1.3.хүлээн авагч улсын хөдөлмөрийн хууль тогтоомжийн талаар судалж танилцуулга бэлтгэх, хөдөлмөрийн асуудал эрхэлсэн төрийн захиргааны төв байгууллагыг мэдээллээр хангах;</w:t>
      </w:r>
    </w:p>
    <w:p w14:paraId="062FFD34" w14:textId="77777777" w:rsidR="00D627CE" w:rsidRPr="0065380B" w:rsidRDefault="00D627CE" w:rsidP="00D627CE">
      <w:pPr>
        <w:pStyle w:val="NoSpacing"/>
        <w:jc w:val="both"/>
        <w:rPr>
          <w:rFonts w:ascii="Arial" w:hAnsi="Arial" w:cs="Arial"/>
          <w:sz w:val="24"/>
          <w:szCs w:val="24"/>
          <w:lang w:val="mn-MN"/>
        </w:rPr>
      </w:pPr>
    </w:p>
    <w:p w14:paraId="7A116A49"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.1.4.гадаад ажил олгогчтой байгуулсан хөдөлмөрийн гэрээ зөрчигдсөн тохиолдолд ажилтанд хууль зүйн туслалцаа үзүүлэх;</w:t>
      </w:r>
    </w:p>
    <w:p w14:paraId="09276DC8" w14:textId="77777777" w:rsidR="00D627CE" w:rsidRPr="0065380B" w:rsidRDefault="00D627CE" w:rsidP="00D627CE">
      <w:pPr>
        <w:pStyle w:val="NoSpacing"/>
        <w:jc w:val="both"/>
        <w:rPr>
          <w:rFonts w:ascii="Arial" w:hAnsi="Arial" w:cs="Arial"/>
          <w:sz w:val="24"/>
          <w:szCs w:val="24"/>
          <w:lang w:val="mn-MN"/>
        </w:rPr>
      </w:pPr>
    </w:p>
    <w:p w14:paraId="48AB3D7D"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.1.5.тухайн улсад албан бусаар оршин сууж, хөдөлмөр эрхэлж байгаа Монгол Улсын иргэний тоог бууруулах, албан ёсны зөвшөөрөл олгуулах чиглэлээр хүлээн авагч улсын эрх бүхий байгууллагатай хамтран ажиллах санал боловсруулж, шийдвэрлүүлэх;</w:t>
      </w:r>
    </w:p>
    <w:p w14:paraId="6C62C836" w14:textId="77777777" w:rsidR="00D627CE" w:rsidRPr="0065380B" w:rsidRDefault="00D627CE" w:rsidP="00D627CE">
      <w:pPr>
        <w:pStyle w:val="NoSpacing"/>
        <w:jc w:val="both"/>
        <w:rPr>
          <w:rFonts w:ascii="Arial" w:hAnsi="Arial" w:cs="Arial"/>
          <w:sz w:val="24"/>
          <w:szCs w:val="24"/>
          <w:lang w:val="mn-MN"/>
        </w:rPr>
      </w:pPr>
    </w:p>
    <w:p w14:paraId="24A7BDB9"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bCs/>
          <w:sz w:val="24"/>
          <w:szCs w:val="24"/>
          <w:lang w:val="mn-MN"/>
        </w:rPr>
        <w:lastRenderedPageBreak/>
        <w:tab/>
      </w:r>
      <w:r w:rsidRPr="0065380B">
        <w:rPr>
          <w:rFonts w:ascii="Arial" w:hAnsi="Arial" w:cs="Arial"/>
          <w:bCs/>
          <w:sz w:val="24"/>
          <w:szCs w:val="24"/>
          <w:lang w:val="mn-MN"/>
        </w:rPr>
        <w:tab/>
      </w:r>
      <w:r w:rsidRPr="0065380B">
        <w:rPr>
          <w:rFonts w:ascii="Arial" w:hAnsi="Arial" w:cs="Arial"/>
          <w:sz w:val="24"/>
          <w:szCs w:val="24"/>
          <w:lang w:val="mn-MN"/>
        </w:rPr>
        <w:t>1</w:t>
      </w:r>
      <w:r w:rsidRPr="0065380B">
        <w:rPr>
          <w:rFonts w:ascii="Arial" w:hAnsi="Arial" w:cs="Arial"/>
          <w:bCs/>
          <w:sz w:val="24"/>
          <w:szCs w:val="24"/>
          <w:lang w:val="mn-MN"/>
        </w:rPr>
        <w:t>8</w:t>
      </w:r>
      <w:r w:rsidRPr="0065380B">
        <w:rPr>
          <w:rFonts w:ascii="Arial" w:hAnsi="Arial" w:cs="Arial"/>
          <w:sz w:val="24"/>
          <w:szCs w:val="24"/>
          <w:lang w:val="mn-MN"/>
        </w:rPr>
        <w:t>.1.6.хүлээн авагч улсад хөдөлмөр эрхэлж байгаа Монгол Улсын иргэний талаар бүртгэл, мэдээллийг хөдөлмөрийн асуудал эрхэлсэн төрийн захиргааны төв байгууллагад улирал бүр хүргүүлэх;</w:t>
      </w:r>
    </w:p>
    <w:p w14:paraId="522630A8" w14:textId="77777777" w:rsidR="00D627CE" w:rsidRPr="0065380B" w:rsidRDefault="00D627CE" w:rsidP="00D627CE">
      <w:pPr>
        <w:pStyle w:val="NoSpacing"/>
        <w:jc w:val="both"/>
        <w:rPr>
          <w:rFonts w:ascii="Arial" w:hAnsi="Arial" w:cs="Arial"/>
          <w:sz w:val="24"/>
          <w:szCs w:val="24"/>
          <w:lang w:val="mn-MN"/>
        </w:rPr>
      </w:pPr>
    </w:p>
    <w:p w14:paraId="1E257DB1"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1</w:t>
      </w:r>
      <w:r w:rsidRPr="0065380B">
        <w:rPr>
          <w:rFonts w:ascii="Arial" w:hAnsi="Arial" w:cs="Arial"/>
          <w:bCs/>
          <w:sz w:val="24"/>
          <w:szCs w:val="24"/>
          <w:lang w:val="mn-MN"/>
        </w:rPr>
        <w:t>8</w:t>
      </w:r>
      <w:r w:rsidRPr="0065380B">
        <w:rPr>
          <w:rFonts w:ascii="Arial" w:hAnsi="Arial" w:cs="Arial"/>
          <w:sz w:val="24"/>
          <w:szCs w:val="24"/>
          <w:lang w:val="mn-MN"/>
        </w:rPr>
        <w:t>.1.7.Монгол Улсын иргэний эх орондоо буцан ирж хөдөлмөр эрхлэхийг дэмжихэд чиглэсэн төсөл, хөтөлбөрийг сурталчлах, хэрэгжүүлэх үйл ажиллагааг тухайн улсад зохион байгуулах.</w:t>
      </w:r>
    </w:p>
    <w:p w14:paraId="1F53AEEB" w14:textId="77777777" w:rsidR="00D627CE" w:rsidRPr="0065380B" w:rsidRDefault="00D627CE" w:rsidP="00D627CE">
      <w:pPr>
        <w:pStyle w:val="NoSpacing"/>
        <w:jc w:val="both"/>
        <w:rPr>
          <w:rFonts w:ascii="Arial" w:hAnsi="Arial" w:cs="Arial"/>
          <w:bCs/>
          <w:sz w:val="24"/>
          <w:szCs w:val="24"/>
          <w:lang w:val="mn-MN"/>
        </w:rPr>
      </w:pPr>
    </w:p>
    <w:p w14:paraId="686A290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18.2.Гадаад улсад байгаа монгол иргэдийн холбоо, сан, төрийн бус байгууллагатай энэ хуулийн 18.1.1, 18.1.2, 18.1.4, 18.1.7-д заасан үүргийг хэрэгжүүлэхэд хамтран ажиллаж болно.</w:t>
      </w:r>
    </w:p>
    <w:p w14:paraId="4BB44868" w14:textId="77777777" w:rsidR="00D627CE" w:rsidRPr="0065380B" w:rsidRDefault="00D627CE" w:rsidP="00D627CE">
      <w:pPr>
        <w:pStyle w:val="NoSpacing"/>
        <w:ind w:firstLine="720"/>
        <w:rPr>
          <w:rFonts w:ascii="Arial" w:hAnsi="Arial" w:cs="Arial"/>
          <w:b/>
          <w:sz w:val="24"/>
          <w:szCs w:val="24"/>
          <w:lang w:val="mn-MN"/>
        </w:rPr>
      </w:pPr>
    </w:p>
    <w:p w14:paraId="5E4AA255"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19 дүгээр зүйл.Мэргэжил, ур чадварыг баталгаажуулах</w:t>
      </w:r>
    </w:p>
    <w:p w14:paraId="70428DF0" w14:textId="77777777" w:rsidR="00D627CE" w:rsidRPr="0065380B" w:rsidRDefault="00D627CE" w:rsidP="00D627CE">
      <w:pPr>
        <w:pStyle w:val="NoSpacing"/>
        <w:ind w:firstLine="720"/>
        <w:jc w:val="center"/>
        <w:rPr>
          <w:rFonts w:ascii="Arial" w:hAnsi="Arial" w:cs="Arial"/>
          <w:b/>
          <w:sz w:val="24"/>
          <w:szCs w:val="24"/>
          <w:lang w:val="mn-MN"/>
        </w:rPr>
      </w:pPr>
    </w:p>
    <w:p w14:paraId="444C2214"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37C436B4"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7D735E45" w14:textId="77777777" w:rsidR="00D627CE" w:rsidRPr="0065380B" w:rsidRDefault="00D627CE" w:rsidP="00D627CE">
      <w:pPr>
        <w:pStyle w:val="ListParagraph"/>
        <w:numPr>
          <w:ilvl w:val="0"/>
          <w:numId w:val="40"/>
        </w:numPr>
        <w:spacing w:after="0" w:line="240" w:lineRule="auto"/>
        <w:ind w:left="0"/>
        <w:contextualSpacing w:val="0"/>
        <w:jc w:val="both"/>
        <w:rPr>
          <w:rFonts w:ascii="Arial" w:hAnsi="Arial" w:cs="Arial"/>
          <w:vanish/>
          <w:sz w:val="24"/>
          <w:szCs w:val="24"/>
          <w:lang w:val="mn-MN"/>
        </w:rPr>
      </w:pPr>
    </w:p>
    <w:p w14:paraId="4DF476D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19.1.Гадаадад хөдөлмөр эрхлэх, эсхүл дадлагажихаар бүртгүүлсэн зуучлуулагчийн Монгол Улсад эзэмшсэн мэргэжил, ур чадварын гэрчилгээ, үнэмлэх, дипломыг хүлээн авагч улсаас шаардсан тохиолдолд холбогдох түвшний боловсролын асуудал хариуцсан төрийн захиргааны байгууллага, эсхүл </w:t>
      </w:r>
      <w:r w:rsidRPr="0065380B">
        <w:rPr>
          <w:rStyle w:val="BodytextBold"/>
          <w:b w:val="0"/>
          <w:sz w:val="24"/>
          <w:szCs w:val="24"/>
        </w:rPr>
        <w:t>зохих эрх бүхий байгууллага</w:t>
      </w:r>
      <w:r w:rsidRPr="0065380B">
        <w:rPr>
          <w:rStyle w:val="BodytextBold"/>
          <w:sz w:val="24"/>
          <w:szCs w:val="24"/>
        </w:rPr>
        <w:t xml:space="preserve"> </w:t>
      </w:r>
      <w:r w:rsidRPr="0065380B">
        <w:rPr>
          <w:rFonts w:ascii="Arial" w:hAnsi="Arial" w:cs="Arial"/>
          <w:sz w:val="24"/>
          <w:szCs w:val="24"/>
          <w:lang w:val="mn-MN"/>
        </w:rPr>
        <w:t xml:space="preserve">баталгаажуулна. </w:t>
      </w:r>
    </w:p>
    <w:p w14:paraId="367F5CF0" w14:textId="77777777" w:rsidR="00D627CE" w:rsidRPr="0065380B" w:rsidRDefault="00D627CE" w:rsidP="00D627CE">
      <w:pPr>
        <w:pStyle w:val="NoSpacing"/>
        <w:ind w:firstLine="720"/>
        <w:jc w:val="both"/>
        <w:rPr>
          <w:rFonts w:ascii="Arial" w:hAnsi="Arial" w:cs="Arial"/>
          <w:sz w:val="24"/>
          <w:szCs w:val="24"/>
          <w:lang w:val="mn-MN"/>
        </w:rPr>
      </w:pPr>
    </w:p>
    <w:p w14:paraId="4F1D265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19.2.Монгол Улсын иргэн гадаадад эзэмшсэн мэргэшил, ур чадвараа тухайн улсад баталгаажуулаагүй тохиолдолд иргэний хүсэлтээр холбогдох </w:t>
      </w:r>
      <w:r w:rsidRPr="0065380B">
        <w:rPr>
          <w:rFonts w:ascii="Arial" w:hAnsi="Arial" w:cs="Arial"/>
          <w:color w:val="000000"/>
          <w:sz w:val="24"/>
          <w:szCs w:val="24"/>
          <w:lang w:val="mn-MN" w:eastAsia="mn-MN" w:bidi="mn-MN"/>
        </w:rPr>
        <w:t>хууль тогтоомжийн</w:t>
      </w:r>
      <w:r w:rsidRPr="0065380B">
        <w:rPr>
          <w:rFonts w:ascii="Arial" w:hAnsi="Arial" w:cs="Arial"/>
          <w:sz w:val="24"/>
          <w:szCs w:val="24"/>
          <w:lang w:val="mn-MN"/>
        </w:rPr>
        <w:t xml:space="preserve"> дагуу мэргэшил, ур чадварын түвшинг</w:t>
      </w:r>
      <w:r w:rsidRPr="0065380B">
        <w:rPr>
          <w:rFonts w:ascii="Arial" w:hAnsi="Arial" w:cs="Arial"/>
          <w:i/>
          <w:sz w:val="24"/>
          <w:szCs w:val="24"/>
          <w:lang w:val="mn-MN"/>
        </w:rPr>
        <w:t xml:space="preserve"> </w:t>
      </w:r>
      <w:r w:rsidRPr="0065380B">
        <w:rPr>
          <w:rFonts w:ascii="Arial" w:hAnsi="Arial" w:cs="Arial"/>
          <w:sz w:val="24"/>
          <w:szCs w:val="24"/>
          <w:lang w:val="mn-MN"/>
        </w:rPr>
        <w:t xml:space="preserve">тогтооно. </w:t>
      </w:r>
    </w:p>
    <w:p w14:paraId="2C540E67" w14:textId="77777777" w:rsidR="00D627CE" w:rsidRPr="0065380B" w:rsidRDefault="00D627CE" w:rsidP="00D627CE">
      <w:pPr>
        <w:pStyle w:val="NoSpacing"/>
        <w:jc w:val="both"/>
        <w:rPr>
          <w:rFonts w:ascii="Arial" w:hAnsi="Arial" w:cs="Arial"/>
          <w:sz w:val="24"/>
          <w:szCs w:val="24"/>
          <w:lang w:val="mn-MN"/>
        </w:rPr>
      </w:pPr>
    </w:p>
    <w:p w14:paraId="2FB94D80" w14:textId="77777777" w:rsidR="00D627CE" w:rsidRPr="0065380B" w:rsidRDefault="00D627CE" w:rsidP="00D627CE">
      <w:pPr>
        <w:ind w:firstLine="720"/>
        <w:rPr>
          <w:rFonts w:ascii="Arial" w:hAnsi="Arial" w:cs="Arial"/>
          <w:b/>
          <w:lang w:val="mn-MN"/>
        </w:rPr>
      </w:pPr>
      <w:r w:rsidRPr="0065380B">
        <w:rPr>
          <w:rFonts w:ascii="Arial" w:hAnsi="Arial" w:cs="Arial"/>
          <w:b/>
          <w:lang w:val="mn-MN"/>
        </w:rPr>
        <w:t xml:space="preserve">20 дугаар зүйл.Монгол ажилтныг </w:t>
      </w:r>
      <w:r w:rsidRPr="0065380B">
        <w:rPr>
          <w:rFonts w:ascii="Arial" w:hAnsi="Arial" w:cs="Arial"/>
          <w:b/>
          <w:color w:val="000000" w:themeColor="text1"/>
          <w:lang w:val="mn-MN"/>
        </w:rPr>
        <w:t>эх орондоо</w:t>
      </w:r>
      <w:r w:rsidRPr="0065380B">
        <w:rPr>
          <w:rFonts w:ascii="Arial" w:hAnsi="Arial" w:cs="Arial"/>
          <w:b/>
          <w:lang w:val="mn-MN"/>
        </w:rPr>
        <w:t xml:space="preserve"> буцаж </w:t>
      </w:r>
    </w:p>
    <w:p w14:paraId="72DEF74C" w14:textId="77777777" w:rsidR="00D627CE" w:rsidRPr="0065380B" w:rsidRDefault="00D627CE" w:rsidP="00D627CE">
      <w:pPr>
        <w:ind w:firstLine="720"/>
        <w:rPr>
          <w:rFonts w:ascii="Arial" w:hAnsi="Arial" w:cs="Arial"/>
          <w:b/>
          <w:lang w:val="mn-MN"/>
        </w:rPr>
      </w:pPr>
      <w:r w:rsidRPr="0065380B">
        <w:rPr>
          <w:rFonts w:ascii="Arial" w:hAnsi="Arial" w:cs="Arial"/>
          <w:b/>
          <w:lang w:val="mn-MN"/>
        </w:rPr>
        <w:t xml:space="preserve">                                   ирэхэд дэмжлэг үзүүлэх </w:t>
      </w:r>
    </w:p>
    <w:p w14:paraId="6EC2099B" w14:textId="77777777" w:rsidR="00D627CE" w:rsidRPr="0065380B" w:rsidRDefault="00D627CE" w:rsidP="00D627CE">
      <w:pPr>
        <w:ind w:firstLine="720"/>
        <w:rPr>
          <w:rFonts w:ascii="Arial" w:hAnsi="Arial" w:cs="Arial"/>
          <w:lang w:val="mn-MN"/>
        </w:rPr>
      </w:pPr>
    </w:p>
    <w:p w14:paraId="24F767D6"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20.1.Эх орондоо буцаж ирсэн монгол ажилтан ажлын байр бий болгох, жижиг, дунд үйлдвэрлэл эрхлэх, хөдөлмөр эрхлэхэд хууль тогтоомжид заасны дагуу дэмжих, төсөл, хөтөлбөрт хамруулах дэмжлэг үзүүлнэ.</w:t>
      </w:r>
    </w:p>
    <w:p w14:paraId="42573F34" w14:textId="77777777" w:rsidR="00D627CE" w:rsidRPr="0065380B" w:rsidRDefault="00D627CE" w:rsidP="00D627CE">
      <w:pPr>
        <w:pStyle w:val="NoSpacing"/>
        <w:jc w:val="both"/>
        <w:rPr>
          <w:rFonts w:ascii="Arial" w:hAnsi="Arial" w:cs="Arial"/>
          <w:sz w:val="24"/>
          <w:szCs w:val="24"/>
          <w:lang w:val="mn-MN"/>
        </w:rPr>
      </w:pPr>
    </w:p>
    <w:p w14:paraId="28208C27"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20.2.Энэ хуулийн 20.1-д заасан үйл ажиллагааг Хөдөлмөр эрхлэлтийг дэмжих сан, Жижиг, дунд үйлдвэрийг хөгжүүлэх сан, холбогдох Засгийн газрын тусгай сангийн эх үүсвэрээр санхүүжүүлнэ.</w:t>
      </w:r>
    </w:p>
    <w:p w14:paraId="03AD7AFB" w14:textId="77777777" w:rsidR="00D627CE" w:rsidRPr="0065380B" w:rsidRDefault="00D627CE" w:rsidP="00D627CE">
      <w:pPr>
        <w:ind w:firstLine="720"/>
        <w:jc w:val="both"/>
        <w:rPr>
          <w:rFonts w:ascii="Arial" w:hAnsi="Arial" w:cs="Arial"/>
          <w:lang w:val="mn-MN"/>
        </w:rPr>
      </w:pPr>
    </w:p>
    <w:p w14:paraId="3153954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bCs/>
          <w:sz w:val="24"/>
          <w:szCs w:val="24"/>
          <w:lang w:val="mn-MN"/>
        </w:rPr>
        <w:t xml:space="preserve">20.3.Гадаад харилцааны асуудал эрхэлсэн төрийн захиргааны төв байгууллага болон </w:t>
      </w:r>
      <w:r w:rsidRPr="0065380B">
        <w:rPr>
          <w:rFonts w:ascii="Arial" w:hAnsi="Arial" w:cs="Arial"/>
          <w:sz w:val="24"/>
          <w:szCs w:val="24"/>
          <w:lang w:val="mn-MN"/>
        </w:rPr>
        <w:t xml:space="preserve">хөдөлмөрийн асуудал эрхэлсэн </w:t>
      </w:r>
      <w:r w:rsidRPr="0065380B">
        <w:rPr>
          <w:rFonts w:ascii="Arial" w:hAnsi="Arial" w:cs="Arial"/>
          <w:bCs/>
          <w:sz w:val="24"/>
          <w:szCs w:val="24"/>
          <w:lang w:val="mn-MN"/>
        </w:rPr>
        <w:t xml:space="preserve">төрийн захиргааны төв байгууллага нь </w:t>
      </w:r>
      <w:r w:rsidRPr="0065380B">
        <w:rPr>
          <w:rFonts w:ascii="Arial" w:hAnsi="Arial" w:cs="Arial"/>
          <w:sz w:val="24"/>
          <w:szCs w:val="24"/>
          <w:lang w:val="mn-MN"/>
        </w:rPr>
        <w:t>гадаадад хөдөлмөр эрхэлж байгаа Монгол Улсын иргэний эх орондоо буцан ирж хөдөлмөр эрхлэхийг дэмжихэд чиглэсэн төсөл, хөтөлбөр батлуулж, хэрэгжилтийг хангана.</w:t>
      </w:r>
    </w:p>
    <w:p w14:paraId="6E917637" w14:textId="77777777" w:rsidR="00D627CE" w:rsidRPr="0065380B" w:rsidRDefault="00D627CE" w:rsidP="00D627CE">
      <w:pPr>
        <w:ind w:firstLine="720"/>
        <w:jc w:val="both"/>
        <w:rPr>
          <w:rFonts w:ascii="Arial" w:hAnsi="Arial" w:cs="Arial"/>
          <w:lang w:val="mn-MN"/>
        </w:rPr>
      </w:pPr>
    </w:p>
    <w:p w14:paraId="5D70FE23"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ГУРАВДУГААР БҮЛЭГ</w:t>
      </w:r>
    </w:p>
    <w:p w14:paraId="52D25CC1"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 xml:space="preserve">ГАДААД  УЛСЫН ИРГЭН МОНГОЛ УЛСАД </w:t>
      </w:r>
    </w:p>
    <w:p w14:paraId="6B3D425C" w14:textId="77777777" w:rsidR="00D627CE" w:rsidRPr="0065380B" w:rsidRDefault="00D627CE" w:rsidP="00D627CE">
      <w:pPr>
        <w:pStyle w:val="NoSpacing"/>
        <w:jc w:val="center"/>
        <w:rPr>
          <w:rFonts w:ascii="Arial" w:hAnsi="Arial" w:cs="Arial"/>
          <w:b/>
          <w:bCs/>
          <w:sz w:val="24"/>
          <w:szCs w:val="24"/>
          <w:lang w:val="mn-MN"/>
        </w:rPr>
      </w:pPr>
      <w:r w:rsidRPr="0065380B">
        <w:rPr>
          <w:rFonts w:ascii="Arial" w:hAnsi="Arial" w:cs="Arial"/>
          <w:b/>
          <w:bCs/>
          <w:sz w:val="24"/>
          <w:szCs w:val="24"/>
          <w:lang w:val="mn-MN"/>
        </w:rPr>
        <w:t xml:space="preserve">ХӨДӨЛМӨР ЭРХЛЭХ </w:t>
      </w:r>
    </w:p>
    <w:p w14:paraId="2827B2FE" w14:textId="77777777" w:rsidR="00D627CE" w:rsidRPr="0065380B" w:rsidRDefault="00D627CE" w:rsidP="00D627CE">
      <w:pPr>
        <w:pStyle w:val="NoSpacing"/>
        <w:jc w:val="center"/>
        <w:rPr>
          <w:rFonts w:ascii="Arial" w:hAnsi="Arial" w:cs="Arial"/>
          <w:b/>
          <w:bCs/>
          <w:sz w:val="24"/>
          <w:szCs w:val="24"/>
          <w:lang w:val="mn-MN"/>
        </w:rPr>
      </w:pPr>
    </w:p>
    <w:p w14:paraId="160A7F96"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bCs/>
          <w:sz w:val="24"/>
          <w:szCs w:val="24"/>
          <w:lang w:val="mn-MN"/>
        </w:rPr>
        <w:t>21 дүгээр зүйл.</w:t>
      </w:r>
      <w:r w:rsidRPr="0065380B">
        <w:rPr>
          <w:rFonts w:ascii="Arial" w:hAnsi="Arial" w:cs="Arial"/>
          <w:b/>
          <w:sz w:val="24"/>
          <w:szCs w:val="24"/>
          <w:lang w:val="mn-MN"/>
        </w:rPr>
        <w:t xml:space="preserve">Гадаад ажилтны ажлын байрны </w:t>
      </w:r>
    </w:p>
    <w:p w14:paraId="2BCD51A5"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төрөл, ангилал </w:t>
      </w:r>
    </w:p>
    <w:p w14:paraId="7EC1EA99" w14:textId="77777777" w:rsidR="00D627CE" w:rsidRPr="0065380B" w:rsidRDefault="00D627CE" w:rsidP="00D627CE">
      <w:pPr>
        <w:pStyle w:val="NoSpacing"/>
        <w:ind w:firstLine="720"/>
        <w:jc w:val="both"/>
        <w:rPr>
          <w:rFonts w:ascii="Arial" w:hAnsi="Arial" w:cs="Arial"/>
          <w:sz w:val="24"/>
          <w:szCs w:val="24"/>
          <w:lang w:val="mn-MN"/>
        </w:rPr>
      </w:pPr>
    </w:p>
    <w:p w14:paraId="7051F09B"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21.1.Монгол Улсад хөдөлмөр эрхлэх гадаад ажилтны ажлын байр удирдах, гүйцэтгэх, туслах  гэсэн төрөлтэй байна.</w:t>
      </w:r>
    </w:p>
    <w:p w14:paraId="1288626C"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p>
    <w:p w14:paraId="1534834F"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r w:rsidRPr="0065380B">
        <w:rPr>
          <w:rFonts w:ascii="Arial" w:hAnsi="Arial" w:cs="Arial"/>
          <w:iCs/>
          <w:color w:val="000000" w:themeColor="text1"/>
          <w:sz w:val="24"/>
          <w:szCs w:val="24"/>
          <w:lang w:val="mn-MN"/>
        </w:rPr>
        <w:t xml:space="preserve">21.2.Удирдах албан тушаалын ажлын байр дараах ангилалтай байна: </w:t>
      </w:r>
    </w:p>
    <w:p w14:paraId="1A9E1869" w14:textId="77777777" w:rsidR="00D627CE" w:rsidRPr="0065380B" w:rsidRDefault="00D627CE" w:rsidP="00D627CE">
      <w:pPr>
        <w:pStyle w:val="NoSpacing"/>
        <w:spacing w:line="20" w:lineRule="atLeast"/>
        <w:ind w:left="720"/>
        <w:jc w:val="both"/>
        <w:rPr>
          <w:rFonts w:ascii="Arial" w:hAnsi="Arial" w:cs="Arial"/>
          <w:iCs/>
          <w:color w:val="000000" w:themeColor="text1"/>
          <w:sz w:val="24"/>
          <w:szCs w:val="24"/>
          <w:lang w:val="mn-MN"/>
        </w:rPr>
      </w:pPr>
    </w:p>
    <w:p w14:paraId="3E1B3C27"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21.2.1.гадаадын хөрөнгө оруулалттай компанийн ерөнхий захирал, гүйцэтгэх захирал, гадаадын хөрөнгө оруулагч, гадаадын хөрөнгө оруулагчийн төлөөлөгч;</w:t>
      </w:r>
    </w:p>
    <w:p w14:paraId="35DF6D00"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p>
    <w:p w14:paraId="576561C1"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21.2.2.аж</w:t>
      </w:r>
      <w:r w:rsidRPr="0065380B">
        <w:rPr>
          <w:rFonts w:ascii="Arial" w:hAnsi="Arial" w:cs="Arial"/>
          <w:color w:val="000000" w:themeColor="text1"/>
          <w:sz w:val="24"/>
          <w:szCs w:val="24"/>
          <w:lang w:val="mn-MN"/>
        </w:rPr>
        <w:t xml:space="preserve"> </w:t>
      </w:r>
      <w:r w:rsidRPr="0065380B">
        <w:rPr>
          <w:rFonts w:ascii="Arial" w:hAnsi="Arial" w:cs="Arial"/>
          <w:bCs/>
          <w:iCs/>
          <w:color w:val="000000" w:themeColor="text1"/>
          <w:sz w:val="24"/>
          <w:szCs w:val="24"/>
          <w:lang w:val="mn-MN"/>
        </w:rPr>
        <w:t>ахуйн нэгж, байгууллагын төлөөлөн удирдах зөвлөлийн дарга, гишүүн, гүйцэтгэх захирал;</w:t>
      </w:r>
    </w:p>
    <w:p w14:paraId="67641143" w14:textId="77777777" w:rsidR="00D627CE" w:rsidRPr="0065380B" w:rsidRDefault="00D627CE" w:rsidP="00D627CE">
      <w:pPr>
        <w:pStyle w:val="NoSpacing"/>
        <w:spacing w:line="20" w:lineRule="atLeast"/>
        <w:ind w:firstLine="1440"/>
        <w:jc w:val="both"/>
        <w:rPr>
          <w:rFonts w:ascii="Arial" w:hAnsi="Arial" w:cs="Arial"/>
          <w:color w:val="000000" w:themeColor="text1"/>
          <w:sz w:val="24"/>
          <w:szCs w:val="24"/>
          <w:lang w:val="mn-MN"/>
        </w:rPr>
      </w:pPr>
    </w:p>
    <w:p w14:paraId="04F7239D" w14:textId="77777777" w:rsidR="00D627CE" w:rsidRPr="0065380B" w:rsidRDefault="00D627CE" w:rsidP="00D627CE">
      <w:pPr>
        <w:ind w:firstLine="1440"/>
        <w:jc w:val="both"/>
        <w:rPr>
          <w:rFonts w:ascii="Arial" w:hAnsi="Arial" w:cs="Arial"/>
          <w:color w:val="000000" w:themeColor="text1"/>
          <w:shd w:val="clear" w:color="auto" w:fill="FFFFFF"/>
          <w:lang w:val="mn-MN"/>
        </w:rPr>
      </w:pPr>
      <w:r w:rsidRPr="0065380B">
        <w:rPr>
          <w:rFonts w:ascii="Arial" w:hAnsi="Arial" w:cs="Arial"/>
          <w:color w:val="000000" w:themeColor="text1"/>
          <w:shd w:val="clear" w:color="auto" w:fill="FFFFFF"/>
          <w:lang w:val="mn-MN"/>
        </w:rPr>
        <w:t>21.2.3.олон улсын болон гадаад улсын төрийн бус байгууллагын салбар,</w:t>
      </w:r>
      <w:r w:rsidRPr="0065380B">
        <w:rPr>
          <w:rStyle w:val="apple-converted-space"/>
          <w:rFonts w:ascii="Arial" w:hAnsi="Arial" w:cs="Arial"/>
          <w:color w:val="000000" w:themeColor="text1"/>
          <w:shd w:val="clear" w:color="auto" w:fill="FFFFFF"/>
          <w:lang w:val="mn-MN"/>
        </w:rPr>
        <w:t xml:space="preserve"> төлөөлөгч</w:t>
      </w:r>
      <w:r w:rsidRPr="0065380B">
        <w:rPr>
          <w:rFonts w:ascii="Arial" w:hAnsi="Arial" w:cs="Arial"/>
          <w:color w:val="000000" w:themeColor="text1"/>
          <w:shd w:val="clear" w:color="auto" w:fill="FFFFFF"/>
          <w:lang w:val="mn-MN"/>
        </w:rPr>
        <w:t>ийн газрын удирдах ажилтан.</w:t>
      </w:r>
    </w:p>
    <w:p w14:paraId="181E0392"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p>
    <w:p w14:paraId="527BC118" w14:textId="77777777" w:rsidR="00D627CE" w:rsidRPr="0065380B" w:rsidRDefault="00D627CE" w:rsidP="00D627CE">
      <w:pPr>
        <w:pStyle w:val="NoSpacing"/>
        <w:spacing w:line="20" w:lineRule="atLeast"/>
        <w:ind w:firstLine="72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21.3.Гүйцэтгэх албан тушаалын ажлын байр дараах ангилалтай байна:</w:t>
      </w:r>
    </w:p>
    <w:p w14:paraId="70AB9360" w14:textId="77777777" w:rsidR="00D627CE" w:rsidRPr="0065380B" w:rsidRDefault="00D627CE" w:rsidP="00D627CE">
      <w:pPr>
        <w:pStyle w:val="NoSpacing"/>
        <w:spacing w:line="20" w:lineRule="atLeast"/>
        <w:ind w:firstLine="720"/>
        <w:jc w:val="both"/>
        <w:rPr>
          <w:rFonts w:ascii="Arial" w:hAnsi="Arial" w:cs="Arial"/>
          <w:bCs/>
          <w:iCs/>
          <w:color w:val="000000" w:themeColor="text1"/>
          <w:sz w:val="24"/>
          <w:szCs w:val="24"/>
          <w:lang w:val="mn-MN"/>
        </w:rPr>
      </w:pPr>
    </w:p>
    <w:p w14:paraId="0141CC08" w14:textId="77777777" w:rsidR="00D627CE" w:rsidRPr="0065380B" w:rsidRDefault="00D627CE" w:rsidP="00D627CE">
      <w:pPr>
        <w:ind w:firstLine="1440"/>
        <w:jc w:val="both"/>
        <w:rPr>
          <w:rFonts w:ascii="Arial" w:hAnsi="Arial" w:cs="Arial"/>
          <w:color w:val="000000" w:themeColor="text1"/>
          <w:shd w:val="clear" w:color="auto" w:fill="FFFFFF"/>
          <w:lang w:val="mn-MN"/>
        </w:rPr>
      </w:pPr>
      <w:r w:rsidRPr="0065380B">
        <w:rPr>
          <w:rFonts w:ascii="Arial" w:hAnsi="Arial" w:cs="Arial"/>
          <w:color w:val="000000" w:themeColor="text1"/>
          <w:shd w:val="clear" w:color="auto" w:fill="FFFFFF"/>
          <w:lang w:val="mn-MN"/>
        </w:rPr>
        <w:t>21.3.1.олон улсын болон гадаад улсын төрийн бус байгууллагын салбар,</w:t>
      </w:r>
      <w:r w:rsidRPr="0065380B">
        <w:rPr>
          <w:rStyle w:val="apple-converted-space"/>
          <w:rFonts w:ascii="Arial" w:hAnsi="Arial" w:cs="Arial"/>
          <w:color w:val="000000" w:themeColor="text1"/>
          <w:shd w:val="clear" w:color="auto" w:fill="FFFFFF"/>
          <w:lang w:val="mn-MN"/>
        </w:rPr>
        <w:t xml:space="preserve"> төлөөлөгч</w:t>
      </w:r>
      <w:r w:rsidRPr="0065380B">
        <w:rPr>
          <w:rFonts w:ascii="Arial" w:hAnsi="Arial" w:cs="Arial"/>
          <w:color w:val="000000" w:themeColor="text1"/>
          <w:shd w:val="clear" w:color="auto" w:fill="FFFFFF"/>
          <w:lang w:val="mn-MN"/>
        </w:rPr>
        <w:t>ийн газрын ажилтан, сайн дурын ажилтан;</w:t>
      </w:r>
    </w:p>
    <w:p w14:paraId="543CEFA6"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40C29B9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21.3.2.Засгийн газар, төрийн байгууллага хоорондын гэрээний дагуу шинжлэх ухаан, боловсрол, эрүүл мэнд, соёл, спортын салбарын байгууллагад ажиллах мэргэжилтэн;</w:t>
      </w:r>
    </w:p>
    <w:p w14:paraId="04D8689F"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7D325108"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iCs/>
          <w:color w:val="000000" w:themeColor="text1"/>
          <w:sz w:val="24"/>
          <w:szCs w:val="24"/>
          <w:lang w:val="mn-MN"/>
        </w:rPr>
        <w:t>21.3.3.Монгол Улсын Засгийн газраас тогтоосон нарийн мэргэшлийн мэргэжилтэн;</w:t>
      </w:r>
    </w:p>
    <w:p w14:paraId="0E5BA5BB" w14:textId="77777777" w:rsidR="00D627CE" w:rsidRPr="0065380B" w:rsidRDefault="00D627CE" w:rsidP="00D627CE">
      <w:pPr>
        <w:pStyle w:val="NoSpacing"/>
        <w:spacing w:line="20" w:lineRule="atLeast"/>
        <w:jc w:val="both"/>
        <w:rPr>
          <w:rFonts w:ascii="Arial" w:hAnsi="Arial" w:cs="Arial"/>
          <w:bCs/>
          <w:color w:val="000000" w:themeColor="text1"/>
          <w:sz w:val="24"/>
          <w:szCs w:val="24"/>
          <w:lang w:val="mn-MN"/>
        </w:rPr>
      </w:pPr>
    </w:p>
    <w:p w14:paraId="6CF1BA4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21.3.4.эрүүл мэндийн тусламж, үйлчилгээг үзүүлэх эмнэлгийн мэргэжилтэн;</w:t>
      </w:r>
    </w:p>
    <w:p w14:paraId="1084B467"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4E098F49"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21.3.5.хөрөнгө оруулалт, бүтээн байгуулалтын гэрээнд тусгайлан заасны дагуу зөвхөн тухайн гэрээний хугацаанд гадаад улсаас Монгол Улсад ажиллах нарийн мэргэшлийн инженер, түүнтэй дүйцэхүйц ажилтан;</w:t>
      </w:r>
    </w:p>
    <w:p w14:paraId="5FCAC261"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008FDB6F"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 xml:space="preserve">21.3.6.бакалавр ба түүнээс дээш боловсролын зэрэгтэй </w:t>
      </w:r>
      <w:r w:rsidRPr="0065380B">
        <w:rPr>
          <w:rFonts w:ascii="Arial" w:hAnsi="Arial" w:cs="Arial"/>
          <w:bCs/>
          <w:color w:val="000000" w:themeColor="text1"/>
          <w:sz w:val="24"/>
          <w:szCs w:val="24"/>
          <w:lang w:val="mn-MN"/>
        </w:rPr>
        <w:t>шинжлэх ухаан, эрдэм шинжилгээний байгууллагын ажилтан, бүх шатны боловсролын</w:t>
      </w:r>
      <w:r w:rsidRPr="0065380B">
        <w:rPr>
          <w:rFonts w:ascii="Arial" w:hAnsi="Arial" w:cs="Arial"/>
          <w:bCs/>
          <w:iCs/>
          <w:color w:val="000000" w:themeColor="text1"/>
          <w:sz w:val="24"/>
          <w:szCs w:val="24"/>
          <w:lang w:val="mn-MN"/>
        </w:rPr>
        <w:t xml:space="preserve"> байгууллагад ажиллах багш; </w:t>
      </w:r>
    </w:p>
    <w:p w14:paraId="29E1DCC9"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58DFCBFB"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r w:rsidRPr="0065380B">
        <w:rPr>
          <w:rFonts w:ascii="Arial" w:hAnsi="Arial" w:cs="Arial"/>
          <w:bCs/>
          <w:iCs/>
          <w:color w:val="000000" w:themeColor="text1"/>
          <w:sz w:val="24"/>
          <w:szCs w:val="24"/>
          <w:lang w:val="mn-MN"/>
        </w:rPr>
        <w:t>21.3.7.соёл, спортын байгууллагад ажиллах мэргэжлийн багш, дасгалжуулагч, мэргэжилтэн.</w:t>
      </w:r>
    </w:p>
    <w:p w14:paraId="1CA15409" w14:textId="77777777" w:rsidR="00D627CE" w:rsidRPr="0065380B" w:rsidRDefault="00D627CE" w:rsidP="00D627CE">
      <w:pPr>
        <w:pStyle w:val="NoSpacing"/>
        <w:spacing w:line="20" w:lineRule="atLeast"/>
        <w:ind w:firstLine="1440"/>
        <w:jc w:val="both"/>
        <w:rPr>
          <w:rFonts w:ascii="Arial" w:hAnsi="Arial" w:cs="Arial"/>
          <w:bCs/>
          <w:iCs/>
          <w:color w:val="000000" w:themeColor="text1"/>
          <w:sz w:val="24"/>
          <w:szCs w:val="24"/>
          <w:lang w:val="mn-MN"/>
        </w:rPr>
      </w:pPr>
    </w:p>
    <w:p w14:paraId="74219204" w14:textId="77777777" w:rsidR="00D627CE" w:rsidRPr="0065380B" w:rsidRDefault="00D627CE" w:rsidP="00D627CE">
      <w:pPr>
        <w:pStyle w:val="NoSpacing"/>
        <w:spacing w:line="20" w:lineRule="atLeast"/>
        <w:ind w:firstLine="720"/>
        <w:jc w:val="both"/>
        <w:rPr>
          <w:rFonts w:ascii="Arial" w:hAnsi="Arial" w:cs="Arial"/>
          <w:iCs/>
          <w:color w:val="000000" w:themeColor="text1"/>
          <w:sz w:val="24"/>
          <w:szCs w:val="24"/>
          <w:lang w:val="mn-MN"/>
        </w:rPr>
      </w:pPr>
      <w:r w:rsidRPr="0065380B">
        <w:rPr>
          <w:rFonts w:ascii="Arial" w:hAnsi="Arial" w:cs="Arial"/>
          <w:bCs/>
          <w:iCs/>
          <w:color w:val="000000" w:themeColor="text1"/>
          <w:sz w:val="24"/>
          <w:szCs w:val="24"/>
          <w:lang w:val="mn-MN"/>
        </w:rPr>
        <w:t>21.4.Туслах албан тушаалын ажлын байр дараах ангилалтай байна</w:t>
      </w:r>
      <w:r w:rsidRPr="0065380B">
        <w:rPr>
          <w:rFonts w:ascii="Arial" w:hAnsi="Arial" w:cs="Arial"/>
          <w:iCs/>
          <w:color w:val="000000" w:themeColor="text1"/>
          <w:sz w:val="24"/>
          <w:szCs w:val="24"/>
          <w:lang w:val="mn-MN"/>
        </w:rPr>
        <w:t>:</w:t>
      </w:r>
    </w:p>
    <w:p w14:paraId="46EB9EDC"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p>
    <w:p w14:paraId="583A3E0E"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iCs/>
          <w:color w:val="000000" w:themeColor="text1"/>
          <w:sz w:val="24"/>
          <w:szCs w:val="24"/>
          <w:lang w:val="mn-MN"/>
        </w:rPr>
        <w:t>21.4.1.у</w:t>
      </w:r>
      <w:r w:rsidRPr="0065380B">
        <w:rPr>
          <w:rFonts w:ascii="Arial" w:hAnsi="Arial" w:cs="Arial"/>
          <w:bCs/>
          <w:iCs/>
          <w:color w:val="000000" w:themeColor="text1"/>
          <w:sz w:val="24"/>
          <w:szCs w:val="24"/>
          <w:lang w:val="mn-MN"/>
        </w:rPr>
        <w:t>р чадвар бүхий мэргэшсэн техникийн болон мэргэжлийн боловсрол эзэмшсэнийг нотлох тухайн улсын эрх бүхий байгууллагын, эсхүл Монгол Улсад хүлээн зөвшөөрөгдөх гэрчилгээ, диплом, мэргэжлийн үнэмлэхтэй ажилтан;</w:t>
      </w:r>
    </w:p>
    <w:p w14:paraId="4D6B7AA6"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p>
    <w:p w14:paraId="2F4D0ACC" w14:textId="77777777" w:rsidR="00D627CE" w:rsidRPr="0065380B" w:rsidRDefault="00D627CE" w:rsidP="00D627CE">
      <w:pPr>
        <w:pStyle w:val="NoSpacing"/>
        <w:spacing w:line="20" w:lineRule="atLeast"/>
        <w:ind w:firstLine="1440"/>
        <w:jc w:val="both"/>
        <w:rPr>
          <w:rFonts w:ascii="Arial" w:hAnsi="Arial" w:cs="Arial"/>
          <w:bCs/>
          <w:color w:val="000000" w:themeColor="text1"/>
          <w:sz w:val="24"/>
          <w:szCs w:val="24"/>
          <w:lang w:val="mn-MN"/>
        </w:rPr>
      </w:pPr>
      <w:r w:rsidRPr="0065380B">
        <w:rPr>
          <w:rFonts w:ascii="Arial" w:hAnsi="Arial" w:cs="Arial"/>
          <w:bCs/>
          <w:iCs/>
          <w:color w:val="000000" w:themeColor="text1"/>
          <w:sz w:val="24"/>
          <w:szCs w:val="24"/>
          <w:lang w:val="mn-MN"/>
        </w:rPr>
        <w:t>21.4.2.Монгол Улсад зургаан сар хүртэл хугацаагаар ажиллах</w:t>
      </w:r>
      <w:r w:rsidRPr="0065380B">
        <w:rPr>
          <w:rFonts w:ascii="Arial" w:hAnsi="Arial" w:cs="Arial"/>
          <w:bCs/>
          <w:color w:val="000000" w:themeColor="text1"/>
          <w:sz w:val="24"/>
          <w:szCs w:val="24"/>
          <w:lang w:val="mn-MN"/>
        </w:rPr>
        <w:t xml:space="preserve"> улирлын ажилтан. </w:t>
      </w:r>
    </w:p>
    <w:p w14:paraId="39A3FB71" w14:textId="77777777" w:rsidR="00D627CE" w:rsidRPr="0065380B" w:rsidRDefault="00D627CE" w:rsidP="00D627CE">
      <w:pPr>
        <w:pStyle w:val="NoSpacing"/>
        <w:spacing w:line="20" w:lineRule="atLeast"/>
        <w:jc w:val="both"/>
        <w:rPr>
          <w:rFonts w:ascii="Arial" w:hAnsi="Arial" w:cs="Arial"/>
          <w:color w:val="000000" w:themeColor="text1"/>
          <w:sz w:val="24"/>
          <w:szCs w:val="24"/>
          <w:lang w:val="mn-MN"/>
        </w:rPr>
      </w:pPr>
    </w:p>
    <w:p w14:paraId="62F1F4E4" w14:textId="77777777" w:rsidR="00D627CE" w:rsidRPr="0065380B" w:rsidRDefault="00D627CE" w:rsidP="00D627CE">
      <w:pPr>
        <w:pStyle w:val="NoSpacing"/>
        <w:spacing w:line="20" w:lineRule="atLeast"/>
        <w:ind w:firstLine="720"/>
        <w:jc w:val="both"/>
        <w:rPr>
          <w:rFonts w:ascii="Arial" w:hAnsi="Arial" w:cs="Arial"/>
          <w:bCs/>
          <w:color w:val="000000" w:themeColor="text1"/>
          <w:sz w:val="24"/>
          <w:szCs w:val="24"/>
          <w:lang w:val="mn-MN"/>
        </w:rPr>
      </w:pPr>
      <w:r w:rsidRPr="0065380B">
        <w:rPr>
          <w:rFonts w:ascii="Arial" w:hAnsi="Arial" w:cs="Arial"/>
          <w:bCs/>
          <w:color w:val="000000" w:themeColor="text1"/>
          <w:sz w:val="24"/>
          <w:szCs w:val="24"/>
          <w:lang w:val="mn-MN"/>
        </w:rPr>
        <w:t>21.5.Энэ хуулийн 21.3.3-т заасан нарийн мэргэшлийн ажлын байрны жагсаалтыг эдийн засгийн үйл ажиллагааны салбараар хоёр жил тутамд 10 дугаар сарын 01-ний дотор Засгийн газар батална.</w:t>
      </w:r>
    </w:p>
    <w:p w14:paraId="774CBCAC" w14:textId="77777777" w:rsidR="00D627CE" w:rsidRPr="0065380B" w:rsidRDefault="00D627CE" w:rsidP="00D627CE">
      <w:pPr>
        <w:pStyle w:val="NoSpacing"/>
        <w:ind w:firstLine="720"/>
        <w:rPr>
          <w:rFonts w:ascii="Arial" w:hAnsi="Arial" w:cs="Arial"/>
          <w:b/>
          <w:sz w:val="24"/>
          <w:szCs w:val="24"/>
          <w:u w:val="single"/>
          <w:lang w:val="mn-MN"/>
        </w:rPr>
      </w:pPr>
    </w:p>
    <w:p w14:paraId="55EEF743"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22 дугаар зүйл.Гадаад ажилтны тоо, хувь хэмжээг тогтоох</w:t>
      </w:r>
    </w:p>
    <w:p w14:paraId="4B90AB04" w14:textId="77777777" w:rsidR="00D627CE" w:rsidRPr="0065380B" w:rsidRDefault="00D627CE" w:rsidP="00D627CE">
      <w:pPr>
        <w:pStyle w:val="NoSpacing"/>
        <w:jc w:val="both"/>
        <w:rPr>
          <w:rFonts w:ascii="Arial" w:hAnsi="Arial" w:cs="Arial"/>
          <w:b/>
          <w:sz w:val="24"/>
          <w:szCs w:val="24"/>
          <w:lang w:val="mn-MN"/>
        </w:rPr>
      </w:pPr>
    </w:p>
    <w:p w14:paraId="07FDA4F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22.1.Монгол Улсад хөдөлмөр эрхлэх гадаад ажилтны </w:t>
      </w:r>
      <w:r w:rsidRPr="0065380B">
        <w:rPr>
          <w:rFonts w:ascii="Arial" w:hAnsi="Arial" w:cs="Arial"/>
          <w:color w:val="000000" w:themeColor="text1"/>
          <w:sz w:val="24"/>
          <w:szCs w:val="24"/>
          <w:lang w:val="mn-MN"/>
        </w:rPr>
        <w:t xml:space="preserve">тоо, хувь хэмжээг </w:t>
      </w:r>
      <w:r w:rsidRPr="0065380B">
        <w:rPr>
          <w:rFonts w:ascii="Arial" w:hAnsi="Arial" w:cs="Arial"/>
          <w:sz w:val="24"/>
          <w:szCs w:val="24"/>
          <w:lang w:val="mn-MN"/>
        </w:rPr>
        <w:t xml:space="preserve">эдийн засгийн үйл ажиллагааны салбараар жил бүрийн 10 дугаар сарын 01-ний дотор Засгийн газар тогтооно. </w:t>
      </w:r>
    </w:p>
    <w:p w14:paraId="28ADD8B8" w14:textId="77777777" w:rsidR="00D627CE" w:rsidRPr="0065380B" w:rsidRDefault="00D627CE" w:rsidP="00D627CE">
      <w:pPr>
        <w:pStyle w:val="NoSpacing"/>
        <w:ind w:firstLine="720"/>
        <w:jc w:val="both"/>
        <w:rPr>
          <w:rFonts w:ascii="Arial" w:hAnsi="Arial" w:cs="Arial"/>
          <w:sz w:val="24"/>
          <w:szCs w:val="24"/>
          <w:lang w:val="mn-MN"/>
        </w:rPr>
      </w:pPr>
    </w:p>
    <w:p w14:paraId="305FC78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22.2.Энэ хуулийн 22.1-д заасан </w:t>
      </w:r>
      <w:r w:rsidRPr="0065380B">
        <w:rPr>
          <w:rFonts w:ascii="Arial" w:hAnsi="Arial" w:cs="Arial"/>
          <w:color w:val="000000" w:themeColor="text1"/>
          <w:sz w:val="24"/>
          <w:szCs w:val="24"/>
          <w:lang w:val="mn-MN"/>
        </w:rPr>
        <w:t xml:space="preserve">тоо, хувь хэмжээг тогтоохдоо үндэсний хөгжлийн бодлого, төлөвлөлтийн асуудал эрхэлсэн төрийн захиргааны төв байгууллага болон Хөдөлмөр эрхлэлтийн үндэсний зөвлөлийн </w:t>
      </w:r>
      <w:r w:rsidRPr="0065380B">
        <w:rPr>
          <w:rFonts w:ascii="Arial" w:hAnsi="Arial" w:cs="Arial"/>
          <w:sz w:val="24"/>
          <w:szCs w:val="24"/>
          <w:lang w:val="mn-MN"/>
        </w:rPr>
        <w:t xml:space="preserve">санал, </w:t>
      </w:r>
      <w:r w:rsidRPr="0065380B">
        <w:rPr>
          <w:rFonts w:ascii="Arial" w:hAnsi="Arial" w:cs="Arial"/>
          <w:color w:val="000000" w:themeColor="text1"/>
          <w:sz w:val="24"/>
          <w:szCs w:val="24"/>
          <w:lang w:val="mn-MN"/>
        </w:rPr>
        <w:t>хөдөлмөрийн зах зээлийн эрэлт, нийлүүлэлтий</w:t>
      </w:r>
      <w:r w:rsidRPr="0065380B">
        <w:rPr>
          <w:rFonts w:ascii="Arial" w:hAnsi="Arial" w:cs="Arial"/>
          <w:sz w:val="24"/>
          <w:szCs w:val="24"/>
          <w:lang w:val="mn-MN"/>
        </w:rPr>
        <w:t>г харгалзана.</w:t>
      </w:r>
    </w:p>
    <w:p w14:paraId="6576B18D" w14:textId="77777777" w:rsidR="00D627CE" w:rsidRPr="0065380B" w:rsidRDefault="00D627CE" w:rsidP="00D627CE">
      <w:pPr>
        <w:pStyle w:val="NoSpacing"/>
        <w:ind w:firstLine="720"/>
        <w:jc w:val="both"/>
        <w:rPr>
          <w:rFonts w:ascii="Arial" w:hAnsi="Arial" w:cs="Arial"/>
          <w:sz w:val="24"/>
          <w:szCs w:val="24"/>
          <w:lang w:val="mn-MN"/>
        </w:rPr>
      </w:pPr>
    </w:p>
    <w:p w14:paraId="158665D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22.3.Хөдөлмөрийн асуудал эрхэлсэн Засгийн газрын гишүүн Монгол Улсад тухайн онд гадаадаас ажилтан авч ажиллуулсан ажлын байрны жагсаалт, тоог дараа оны нэгдүгээр улиралд багтаан Засгийн газарт танилцуулж, нийтэд мэдээлнэ.</w:t>
      </w:r>
    </w:p>
    <w:p w14:paraId="5FFC8C24" w14:textId="77777777" w:rsidR="00276D40" w:rsidRPr="0065380B" w:rsidRDefault="00276D40" w:rsidP="00D627CE">
      <w:pPr>
        <w:pStyle w:val="NoSpacing"/>
        <w:ind w:firstLine="720"/>
        <w:jc w:val="both"/>
        <w:rPr>
          <w:rFonts w:ascii="Arial" w:hAnsi="Arial" w:cs="Arial"/>
          <w:sz w:val="24"/>
          <w:szCs w:val="24"/>
          <w:lang w:val="mn-MN"/>
        </w:rPr>
      </w:pPr>
    </w:p>
    <w:p w14:paraId="76992807" w14:textId="77777777" w:rsidR="00D627CE" w:rsidRPr="0065380B" w:rsidRDefault="00D627CE" w:rsidP="00D627CE">
      <w:pPr>
        <w:pStyle w:val="CommentText"/>
        <w:spacing w:after="0"/>
        <w:jc w:val="both"/>
        <w:rPr>
          <w:rFonts w:ascii="Arial" w:hAnsi="Arial" w:cs="Arial"/>
          <w:sz w:val="24"/>
          <w:szCs w:val="24"/>
          <w:lang w:val="mn-MN"/>
        </w:rPr>
      </w:pPr>
      <w:r w:rsidRPr="0065380B">
        <w:rPr>
          <w:rFonts w:ascii="Arial" w:hAnsi="Arial" w:cs="Arial"/>
          <w:sz w:val="24"/>
          <w:szCs w:val="24"/>
          <w:lang w:val="mn-MN"/>
        </w:rPr>
        <w:tab/>
        <w:t>22.4.Хөдөлмөр эрхлэлтийн асуудал хариуцсан төв, орон нутгийн захиргааны байгууллага энэ хуулийн 24.1-д заасан ажил олгогчтой бүртгэлтэй ажилгүй иргэнийг ажлын байранд дагалдуулан сургах, ажлын байраар хангах гэрээ байгуулж хэрэгжүүлнэ.</w:t>
      </w:r>
      <w:r w:rsidRPr="0065380B">
        <w:rPr>
          <w:rFonts w:ascii="Arial" w:hAnsi="Arial" w:cs="Arial"/>
          <w:color w:val="000000" w:themeColor="text1"/>
          <w:sz w:val="24"/>
          <w:szCs w:val="24"/>
          <w:lang w:val="mn-MN"/>
        </w:rPr>
        <w:t xml:space="preserve"> Дагалдан сургах ажилтны хувь хэмжээ нь тухайн ажил олгогчийн гадаад ажилтны 30 хувиас доошгүй байна.</w:t>
      </w:r>
    </w:p>
    <w:p w14:paraId="6CA18469" w14:textId="77777777" w:rsidR="00D627CE" w:rsidRPr="0065380B" w:rsidRDefault="00D627CE" w:rsidP="00D627CE">
      <w:pPr>
        <w:pStyle w:val="CommentText"/>
        <w:spacing w:after="0"/>
        <w:jc w:val="both"/>
        <w:rPr>
          <w:rFonts w:ascii="Arial" w:hAnsi="Arial" w:cs="Arial"/>
          <w:sz w:val="24"/>
          <w:szCs w:val="24"/>
          <w:lang w:val="mn-MN"/>
        </w:rPr>
      </w:pPr>
    </w:p>
    <w:p w14:paraId="0B61915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22.5.Гамшгийн эрсдэл бий болсон тохиолдолд түүний хор уршгийг арилгахад шаардагдах ажилтныг дотоодоос хангах боломжгүй</w:t>
      </w:r>
      <w:r w:rsidRPr="0065380B">
        <w:rPr>
          <w:rFonts w:ascii="Arial" w:hAnsi="Arial" w:cs="Arial"/>
          <w:b/>
          <w:i/>
          <w:sz w:val="24"/>
          <w:szCs w:val="24"/>
          <w:lang w:val="mn-MN"/>
        </w:rPr>
        <w:t xml:space="preserve"> </w:t>
      </w:r>
      <w:r w:rsidRPr="0065380B">
        <w:rPr>
          <w:rFonts w:ascii="Arial" w:hAnsi="Arial" w:cs="Arial"/>
          <w:sz w:val="24"/>
          <w:szCs w:val="24"/>
          <w:lang w:val="mn-MN"/>
        </w:rPr>
        <w:t>нөхцөл үүссэн бол онцгой байдлын асуудал эрхэлсэн Засгийн газрын гишүүний саналыг үндэслэн Засгийн газрын шийдвэрээр энэ хуулийн 22.1-д заасан тоо, хувь хэмжээг үл харгалзан гадаад улсаас гамшгийн хор уршгийг арилгах хүртэл хугацаанд гадаад ажилтан авч болно.</w:t>
      </w:r>
    </w:p>
    <w:p w14:paraId="39110D9F" w14:textId="77777777" w:rsidR="00D627CE" w:rsidRPr="0065380B" w:rsidRDefault="00D627CE" w:rsidP="00D627CE">
      <w:pPr>
        <w:pStyle w:val="NoSpacing"/>
        <w:ind w:firstLine="720"/>
        <w:jc w:val="both"/>
        <w:rPr>
          <w:rFonts w:ascii="Arial" w:hAnsi="Arial" w:cs="Arial"/>
          <w:sz w:val="24"/>
          <w:szCs w:val="24"/>
          <w:lang w:val="mn-MN"/>
        </w:rPr>
      </w:pPr>
    </w:p>
    <w:p w14:paraId="5E4458E3" w14:textId="77777777" w:rsidR="00D627CE" w:rsidRPr="0065380B" w:rsidRDefault="00D627CE" w:rsidP="00D627CE">
      <w:pPr>
        <w:pStyle w:val="NoSpacing"/>
        <w:spacing w:line="20" w:lineRule="atLeast"/>
        <w:ind w:firstLine="720"/>
        <w:jc w:val="both"/>
        <w:rPr>
          <w:rFonts w:ascii="Arial" w:hAnsi="Arial" w:cs="Arial"/>
          <w:color w:val="000000" w:themeColor="text1"/>
          <w:sz w:val="24"/>
          <w:szCs w:val="24"/>
          <w:lang w:val="mn-MN"/>
        </w:rPr>
      </w:pPr>
      <w:r w:rsidRPr="0065380B">
        <w:rPr>
          <w:rFonts w:ascii="Arial" w:hAnsi="Arial" w:cs="Arial"/>
          <w:sz w:val="24"/>
          <w:szCs w:val="24"/>
          <w:lang w:val="mn-MN"/>
        </w:rPr>
        <w:t>22.6.</w:t>
      </w:r>
      <w:r w:rsidRPr="0065380B">
        <w:rPr>
          <w:rFonts w:ascii="Arial" w:hAnsi="Arial" w:cs="Arial"/>
          <w:color w:val="000000" w:themeColor="text1"/>
          <w:sz w:val="24"/>
          <w:szCs w:val="24"/>
          <w:lang w:val="mn-MN"/>
        </w:rPr>
        <w:t xml:space="preserve">Засгийн газрын шугамаар авсан гадаадын хөнгөлөлттэй зээл, буцалтгүй тусламжийн хөрөнгөөр хэрэгжих төсөл, хөтөлбөрийн хүрээнд ажиллах хүчийг дотоодоос хангах </w:t>
      </w:r>
      <w:r w:rsidRPr="0065380B">
        <w:rPr>
          <w:rFonts w:ascii="Arial" w:hAnsi="Arial" w:cs="Arial"/>
          <w:sz w:val="24"/>
          <w:szCs w:val="24"/>
          <w:lang w:val="mn-MN"/>
        </w:rPr>
        <w:t>боломжгүй</w:t>
      </w:r>
      <w:r w:rsidRPr="0065380B">
        <w:rPr>
          <w:rFonts w:ascii="Arial" w:hAnsi="Arial" w:cs="Arial"/>
          <w:color w:val="000000" w:themeColor="text1"/>
          <w:sz w:val="24"/>
          <w:szCs w:val="24"/>
          <w:lang w:val="mn-MN"/>
        </w:rPr>
        <w:t xml:space="preserve"> нөхцөлд Засгийн газрын шийдвэрээр гадаад ажилтан авч ажиллуулж болно.</w:t>
      </w:r>
    </w:p>
    <w:p w14:paraId="7F12EB48" w14:textId="77777777" w:rsidR="00D627CE" w:rsidRPr="0065380B" w:rsidRDefault="00D627CE" w:rsidP="00D627CE">
      <w:pPr>
        <w:pStyle w:val="NoSpacing"/>
        <w:ind w:firstLine="720"/>
        <w:jc w:val="both"/>
        <w:rPr>
          <w:rFonts w:ascii="Arial" w:hAnsi="Arial" w:cs="Arial"/>
          <w:sz w:val="24"/>
          <w:szCs w:val="24"/>
          <w:lang w:val="mn-MN"/>
        </w:rPr>
      </w:pPr>
    </w:p>
    <w:p w14:paraId="13D91BCD" w14:textId="77777777" w:rsidR="00D627CE" w:rsidRPr="0065380B" w:rsidRDefault="00D627CE" w:rsidP="00D627CE">
      <w:pPr>
        <w:pStyle w:val="NoSpacing"/>
        <w:jc w:val="both"/>
        <w:rPr>
          <w:rFonts w:ascii="Arial" w:hAnsi="Arial" w:cs="Arial"/>
          <w:b/>
          <w:color w:val="000000" w:themeColor="text1"/>
          <w:sz w:val="24"/>
          <w:szCs w:val="24"/>
          <w:lang w:val="mn-MN"/>
        </w:rPr>
      </w:pPr>
      <w:r w:rsidRPr="0065380B">
        <w:rPr>
          <w:rFonts w:ascii="Arial" w:hAnsi="Arial" w:cs="Arial"/>
          <w:sz w:val="24"/>
          <w:szCs w:val="24"/>
          <w:lang w:val="mn-MN"/>
        </w:rPr>
        <w:tab/>
      </w:r>
      <w:bookmarkStart w:id="2" w:name="OLE_LINK28"/>
      <w:bookmarkStart w:id="3" w:name="OLE_LINK29"/>
      <w:r w:rsidRPr="0065380B">
        <w:rPr>
          <w:rFonts w:ascii="Arial" w:hAnsi="Arial" w:cs="Arial"/>
          <w:b/>
          <w:color w:val="000000"/>
          <w:sz w:val="24"/>
          <w:szCs w:val="24"/>
          <w:lang w:val="mn-MN"/>
        </w:rPr>
        <w:t>23 дугаар зүйл.</w:t>
      </w:r>
      <w:r w:rsidRPr="0065380B">
        <w:rPr>
          <w:rFonts w:ascii="Arial" w:hAnsi="Arial" w:cs="Arial"/>
          <w:b/>
          <w:color w:val="000000" w:themeColor="text1"/>
          <w:sz w:val="24"/>
          <w:szCs w:val="24"/>
          <w:lang w:val="mn-MN"/>
        </w:rPr>
        <w:t xml:space="preserve">Гадаад ажилтныг хөдөлмөр эрхлүүлэхээр урих </w:t>
      </w:r>
    </w:p>
    <w:p w14:paraId="0B0C37A8" w14:textId="77777777" w:rsidR="00D627CE" w:rsidRPr="0065380B" w:rsidRDefault="00D627CE" w:rsidP="00D627CE">
      <w:pPr>
        <w:pStyle w:val="NoSpacing"/>
        <w:jc w:val="both"/>
        <w:rPr>
          <w:rFonts w:ascii="Arial" w:hAnsi="Arial" w:cs="Arial"/>
          <w:b/>
          <w:strike/>
          <w:color w:val="000000"/>
          <w:sz w:val="24"/>
          <w:szCs w:val="24"/>
          <w:lang w:val="mn-MN"/>
        </w:rPr>
      </w:pPr>
      <w:r w:rsidRPr="0065380B">
        <w:rPr>
          <w:rFonts w:ascii="Arial" w:hAnsi="Arial" w:cs="Arial"/>
          <w:b/>
          <w:color w:val="000000" w:themeColor="text1"/>
          <w:sz w:val="24"/>
          <w:szCs w:val="24"/>
          <w:lang w:val="mn-MN"/>
        </w:rPr>
        <w:t xml:space="preserve">                                                     </w:t>
      </w:r>
    </w:p>
    <w:p w14:paraId="6EBFD3A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23.1.Ажил олгогч аймаг, дүүргийн хөдөлмөр эрхлэлтийн байгууллагад сул орон тоо, тухайн ажлын байранд тавигдах шаардлагын талаарх мэдээллээ хүргүүлж, ажилтан авах хүсэлт гаргана.</w:t>
      </w:r>
    </w:p>
    <w:p w14:paraId="5027097A" w14:textId="77777777" w:rsidR="00D627CE" w:rsidRPr="0065380B" w:rsidRDefault="00D627CE" w:rsidP="00D627CE">
      <w:pPr>
        <w:pStyle w:val="NoSpacing"/>
        <w:ind w:firstLine="720"/>
        <w:jc w:val="both"/>
        <w:rPr>
          <w:rFonts w:ascii="Arial" w:hAnsi="Arial" w:cs="Arial"/>
          <w:sz w:val="24"/>
          <w:szCs w:val="24"/>
          <w:lang w:val="mn-MN"/>
        </w:rPr>
      </w:pPr>
    </w:p>
    <w:p w14:paraId="04A3718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23.2.</w:t>
      </w:r>
      <w:r w:rsidRPr="0065380B">
        <w:rPr>
          <w:rFonts w:ascii="Arial" w:hAnsi="Arial" w:cs="Arial"/>
          <w:color w:val="000000"/>
          <w:sz w:val="24"/>
          <w:szCs w:val="24"/>
          <w:lang w:val="mn-MN"/>
        </w:rPr>
        <w:t xml:space="preserve">Аймаг, дүүргийн хөдөлмөр эрхлэлтийн байгууллага </w:t>
      </w:r>
      <w:r w:rsidRPr="0065380B">
        <w:rPr>
          <w:rFonts w:ascii="Arial" w:hAnsi="Arial" w:cs="Arial"/>
          <w:sz w:val="24"/>
          <w:szCs w:val="24"/>
          <w:lang w:val="mn-MN"/>
        </w:rPr>
        <w:t xml:space="preserve">ажил олгогчоос ирүүлсэн ажлын байрны мэдээллийг хөдөлмөр эрхлэлтийн бүртгэл, мэдээллийн нэгдсэн санд байршуулж, нэн даруй нийтэд мэдээлнэ. </w:t>
      </w:r>
    </w:p>
    <w:p w14:paraId="0D460FB9" w14:textId="77777777" w:rsidR="00D627CE" w:rsidRPr="0065380B" w:rsidRDefault="00D627CE" w:rsidP="00D627CE">
      <w:pPr>
        <w:pStyle w:val="NoSpacing"/>
        <w:ind w:firstLine="720"/>
        <w:jc w:val="both"/>
        <w:rPr>
          <w:rFonts w:ascii="Arial" w:hAnsi="Arial" w:cs="Arial"/>
          <w:sz w:val="24"/>
          <w:szCs w:val="24"/>
          <w:lang w:val="mn-MN"/>
        </w:rPr>
      </w:pPr>
    </w:p>
    <w:p w14:paraId="53D5E5FA"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 xml:space="preserve">23.3.Ажил олгогч гадаад улсаас ажилтан авах зорилгоор тухайн ажлыг хийж гүйцэтгэхэд шаардлагатай мэргэжил, ур чадварыг хэт өндөр тавих, </w:t>
      </w:r>
      <w:r w:rsidR="00B2723C" w:rsidRPr="0065380B">
        <w:rPr>
          <w:rFonts w:ascii="Arial" w:hAnsi="Arial" w:cs="Arial"/>
          <w:sz w:val="24"/>
          <w:szCs w:val="24"/>
          <w:lang w:val="mn-MN"/>
        </w:rPr>
        <w:t xml:space="preserve">ажлын байрны шаардлага хангасан </w:t>
      </w:r>
      <w:r w:rsidRPr="0065380B">
        <w:rPr>
          <w:rFonts w:ascii="Arial" w:hAnsi="Arial" w:cs="Arial"/>
          <w:sz w:val="24"/>
          <w:szCs w:val="24"/>
          <w:lang w:val="mn-MN"/>
        </w:rPr>
        <w:t>Монгол Улсын иргэнийг хөдөлмөр эрхлүүлэхээс үндэслэлгүйгээр татгалзахыг хориглоно. Энэ заалтын хэрэгжилтэд тухайн а</w:t>
      </w:r>
      <w:r w:rsidRPr="0065380B">
        <w:rPr>
          <w:rFonts w:ascii="Arial" w:hAnsi="Arial" w:cs="Arial"/>
          <w:color w:val="000000"/>
          <w:sz w:val="24"/>
          <w:szCs w:val="24"/>
          <w:lang w:val="mn-MN"/>
        </w:rPr>
        <w:t xml:space="preserve">ймаг, дүүргийн хөдөлмөр эрхлэлтийн байгууллага, </w:t>
      </w:r>
      <w:r w:rsidRPr="0065380B">
        <w:rPr>
          <w:rFonts w:ascii="Arial" w:hAnsi="Arial" w:cs="Arial"/>
          <w:color w:val="000000" w:themeColor="text1"/>
          <w:sz w:val="24"/>
          <w:szCs w:val="24"/>
          <w:lang w:val="mn-MN"/>
        </w:rPr>
        <w:t xml:space="preserve">хөдөлмөр эрхлэлтийн салбар зөвлөл болон </w:t>
      </w:r>
      <w:r w:rsidRPr="0065380B">
        <w:rPr>
          <w:rFonts w:ascii="Arial" w:hAnsi="Arial" w:cs="Arial"/>
          <w:color w:val="000000"/>
          <w:sz w:val="24"/>
          <w:szCs w:val="24"/>
          <w:lang w:val="mn-MN"/>
        </w:rPr>
        <w:t xml:space="preserve">хөдөлмөрийн улсын байцаагч хяналт тавина. </w:t>
      </w:r>
    </w:p>
    <w:p w14:paraId="4FE48362" w14:textId="77777777" w:rsidR="00D627CE" w:rsidRPr="0065380B" w:rsidRDefault="00D627CE" w:rsidP="00D627CE">
      <w:pPr>
        <w:pStyle w:val="NoSpacing"/>
        <w:ind w:firstLine="720"/>
        <w:jc w:val="both"/>
        <w:rPr>
          <w:rFonts w:ascii="Arial" w:hAnsi="Arial" w:cs="Arial"/>
          <w:color w:val="000000"/>
          <w:sz w:val="24"/>
          <w:szCs w:val="24"/>
          <w:lang w:val="mn-MN"/>
        </w:rPr>
      </w:pPr>
    </w:p>
    <w:p w14:paraId="0C911F18" w14:textId="77777777" w:rsidR="00D627CE" w:rsidRPr="0065380B" w:rsidRDefault="00D627CE" w:rsidP="00D627CE">
      <w:pPr>
        <w:pStyle w:val="NoSpacing"/>
        <w:ind w:firstLine="720"/>
        <w:jc w:val="both"/>
        <w:rPr>
          <w:rFonts w:ascii="Arial" w:hAnsi="Arial" w:cs="Arial"/>
          <w:color w:val="FF0000"/>
          <w:sz w:val="24"/>
          <w:szCs w:val="24"/>
          <w:lang w:val="mn-MN"/>
        </w:rPr>
      </w:pPr>
      <w:r w:rsidRPr="0065380B">
        <w:rPr>
          <w:rFonts w:ascii="Arial" w:hAnsi="Arial" w:cs="Arial"/>
          <w:sz w:val="24"/>
          <w:szCs w:val="24"/>
          <w:lang w:val="mn-MN"/>
        </w:rPr>
        <w:t xml:space="preserve">23.4.Ажил олгогч хөдөлмөр эрхлэлтийн бүртгэл, мэдээллийн санд ажлын байрны зарыг байршуулж, ажилтныг идэвхтэй хайж эхэлснээс хойш ажлын </w:t>
      </w:r>
      <w:r w:rsidRPr="0065380B">
        <w:rPr>
          <w:rFonts w:ascii="Arial" w:hAnsi="Arial" w:cs="Arial"/>
          <w:color w:val="000000" w:themeColor="text1"/>
          <w:sz w:val="24"/>
          <w:szCs w:val="24"/>
          <w:lang w:val="mn-MN"/>
        </w:rPr>
        <w:t xml:space="preserve">14 </w:t>
      </w:r>
      <w:r w:rsidRPr="0065380B">
        <w:rPr>
          <w:rFonts w:ascii="Arial" w:hAnsi="Arial" w:cs="Arial"/>
          <w:sz w:val="24"/>
          <w:szCs w:val="24"/>
          <w:lang w:val="mn-MN"/>
        </w:rPr>
        <w:lastRenderedPageBreak/>
        <w:t xml:space="preserve">өдрийн </w:t>
      </w:r>
      <w:r w:rsidRPr="0065380B">
        <w:rPr>
          <w:rFonts w:ascii="Arial" w:hAnsi="Arial" w:cs="Arial"/>
          <w:color w:val="000000" w:themeColor="text1"/>
          <w:sz w:val="24"/>
          <w:szCs w:val="24"/>
          <w:lang w:val="mn-MN"/>
        </w:rPr>
        <w:t>дотор</w:t>
      </w:r>
      <w:r w:rsidRPr="0065380B">
        <w:rPr>
          <w:rFonts w:ascii="Arial" w:hAnsi="Arial" w:cs="Arial"/>
          <w:color w:val="FF0000"/>
          <w:sz w:val="24"/>
          <w:szCs w:val="24"/>
          <w:lang w:val="mn-MN"/>
        </w:rPr>
        <w:t xml:space="preserve"> </w:t>
      </w:r>
      <w:r w:rsidRPr="0065380B">
        <w:rPr>
          <w:rFonts w:ascii="Arial" w:hAnsi="Arial" w:cs="Arial"/>
          <w:sz w:val="24"/>
          <w:szCs w:val="24"/>
          <w:lang w:val="mn-MN"/>
        </w:rPr>
        <w:t xml:space="preserve">дотоодоос ажилтан авч чадаагүй бол </w:t>
      </w:r>
      <w:r w:rsidRPr="0065380B">
        <w:rPr>
          <w:rFonts w:ascii="Arial" w:hAnsi="Arial" w:cs="Arial"/>
          <w:color w:val="000000" w:themeColor="text1"/>
          <w:sz w:val="24"/>
          <w:szCs w:val="24"/>
          <w:lang w:val="mn-MN"/>
        </w:rPr>
        <w:t xml:space="preserve">гадаад ажилтныг хөдөлмөр эрхлүүлэх урилга </w:t>
      </w:r>
      <w:r w:rsidRPr="0065380B">
        <w:rPr>
          <w:rFonts w:ascii="Arial" w:hAnsi="Arial" w:cs="Arial"/>
          <w:sz w:val="24"/>
          <w:szCs w:val="24"/>
          <w:lang w:val="mn-MN"/>
        </w:rPr>
        <w:t>хүсэх эрхтэй.</w:t>
      </w:r>
    </w:p>
    <w:p w14:paraId="3662A30D" w14:textId="77777777" w:rsidR="00D627CE" w:rsidRPr="0065380B" w:rsidRDefault="00D627CE" w:rsidP="00D627CE">
      <w:pPr>
        <w:pStyle w:val="NoSpacing"/>
        <w:ind w:firstLine="720"/>
        <w:jc w:val="both"/>
        <w:rPr>
          <w:rFonts w:ascii="Arial" w:hAnsi="Arial" w:cs="Arial"/>
          <w:sz w:val="24"/>
          <w:szCs w:val="24"/>
          <w:lang w:val="mn-MN"/>
        </w:rPr>
      </w:pPr>
    </w:p>
    <w:p w14:paraId="0116009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23.5.Ажил олгогч гадаад улсаас ажилтан авч ажиллуулах хүсэлтийг дараах баримт бичгийн хамт хөдөлмөр эрхлэлтийн асуудал хариуцсан төрийн захиргааны байгууллагад гаргана:</w:t>
      </w:r>
    </w:p>
    <w:p w14:paraId="44208228" w14:textId="77777777" w:rsidR="00D627CE" w:rsidRPr="0065380B" w:rsidRDefault="00D627CE" w:rsidP="00D627CE">
      <w:pPr>
        <w:pStyle w:val="NoSpacing"/>
        <w:ind w:firstLine="720"/>
        <w:jc w:val="both"/>
        <w:rPr>
          <w:rFonts w:ascii="Arial" w:hAnsi="Arial" w:cs="Arial"/>
          <w:sz w:val="24"/>
          <w:szCs w:val="24"/>
          <w:lang w:val="mn-MN"/>
        </w:rPr>
      </w:pPr>
    </w:p>
    <w:p w14:paraId="2E2E1D5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23.5.1.гадаад ажилтан ажиллуулах ажлын байрны ангилал, төрөл, жагсаалт, байршил, тэдгээрийн үргэлжлэх хугацааг тодорхойлсон ажлын төлөвлөгөө;</w:t>
      </w:r>
    </w:p>
    <w:p w14:paraId="3A2750C4" w14:textId="77777777" w:rsidR="00D627CE" w:rsidRPr="0065380B" w:rsidRDefault="00D627CE" w:rsidP="00D627CE">
      <w:pPr>
        <w:pStyle w:val="NoSpacing"/>
        <w:ind w:firstLine="1440"/>
        <w:jc w:val="both"/>
        <w:rPr>
          <w:rFonts w:ascii="Arial" w:hAnsi="Arial" w:cs="Arial"/>
          <w:sz w:val="24"/>
          <w:szCs w:val="24"/>
          <w:lang w:val="mn-MN"/>
        </w:rPr>
      </w:pPr>
    </w:p>
    <w:p w14:paraId="11524CB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23.5.2.улсын бүртгэлийн гэрчилгээ, зөвшөөрөлтэй эрхлэх ажил, үйлчилгээнд хамаарах бол зөвшөөрөл;</w:t>
      </w:r>
    </w:p>
    <w:p w14:paraId="1D55D655" w14:textId="77777777" w:rsidR="00D627CE" w:rsidRPr="0065380B" w:rsidRDefault="00D627CE" w:rsidP="00D627CE">
      <w:pPr>
        <w:pStyle w:val="NoSpacing"/>
        <w:ind w:firstLine="1440"/>
        <w:jc w:val="both"/>
        <w:rPr>
          <w:rFonts w:ascii="Arial" w:hAnsi="Arial" w:cs="Arial"/>
          <w:sz w:val="24"/>
          <w:szCs w:val="24"/>
          <w:lang w:val="mn-MN"/>
        </w:rPr>
      </w:pPr>
    </w:p>
    <w:p w14:paraId="010C4A2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23.5.3.гадаад ажилтны мэргэжил, ур чадварыг нотолсон баримт бичиг /тухайн улсын хүлээн зөвшөөрөгдсөн эрх бүхий байгууллагаар баталгаажсан байх/;</w:t>
      </w:r>
    </w:p>
    <w:p w14:paraId="4F859AC0" w14:textId="77777777" w:rsidR="00D627CE" w:rsidRPr="0065380B" w:rsidRDefault="00D627CE" w:rsidP="00D627CE">
      <w:pPr>
        <w:pStyle w:val="NoSpacing"/>
        <w:ind w:firstLine="1440"/>
        <w:jc w:val="both"/>
        <w:rPr>
          <w:rFonts w:ascii="Arial" w:hAnsi="Arial" w:cs="Arial"/>
          <w:sz w:val="24"/>
          <w:szCs w:val="24"/>
          <w:lang w:val="mn-MN"/>
        </w:rPr>
      </w:pPr>
    </w:p>
    <w:p w14:paraId="538E96C2"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23.5.4.энэ хуулийн 23.4-т заасан шаардлагыг хангасан талаарх мэдээлэл;</w:t>
      </w:r>
    </w:p>
    <w:p w14:paraId="203A8212" w14:textId="77777777" w:rsidR="00D627CE" w:rsidRPr="0065380B" w:rsidRDefault="00D627CE" w:rsidP="00D627CE">
      <w:pPr>
        <w:pStyle w:val="NoSpacing"/>
        <w:ind w:firstLine="1440"/>
        <w:jc w:val="both"/>
        <w:rPr>
          <w:rFonts w:ascii="Arial" w:hAnsi="Arial" w:cs="Arial"/>
          <w:sz w:val="24"/>
          <w:szCs w:val="24"/>
          <w:lang w:val="mn-MN"/>
        </w:rPr>
      </w:pPr>
    </w:p>
    <w:p w14:paraId="7F9CAE1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23.5.5.үйлчилгээний хураамж төлсөн баримт;</w:t>
      </w:r>
    </w:p>
    <w:p w14:paraId="38CFF2D0" w14:textId="77777777" w:rsidR="00D627CE" w:rsidRPr="0065380B" w:rsidRDefault="00D627CE" w:rsidP="00D627CE">
      <w:pPr>
        <w:pStyle w:val="NoSpacing"/>
        <w:spacing w:line="20" w:lineRule="atLeast"/>
        <w:ind w:left="720" w:firstLine="720"/>
        <w:jc w:val="both"/>
        <w:rPr>
          <w:rFonts w:ascii="Arial" w:hAnsi="Arial" w:cs="Arial"/>
          <w:color w:val="000000" w:themeColor="text1"/>
          <w:sz w:val="24"/>
          <w:szCs w:val="24"/>
          <w:lang w:val="mn-MN"/>
        </w:rPr>
      </w:pPr>
      <w:r w:rsidRPr="0065380B">
        <w:rPr>
          <w:rFonts w:ascii="Arial" w:hAnsi="Arial" w:cs="Arial"/>
          <w:sz w:val="24"/>
          <w:szCs w:val="24"/>
          <w:lang w:val="mn-MN"/>
        </w:rPr>
        <w:t>23.5.6.</w:t>
      </w:r>
      <w:r w:rsidRPr="0065380B">
        <w:rPr>
          <w:rFonts w:ascii="Arial" w:hAnsi="Arial" w:cs="Arial"/>
          <w:color w:val="000000" w:themeColor="text1"/>
          <w:sz w:val="24"/>
          <w:szCs w:val="24"/>
          <w:lang w:val="mn-MN"/>
        </w:rPr>
        <w:t>нийгмийн даатгалын шимтгэл төлөлтийн тодорхойлолт;</w:t>
      </w:r>
    </w:p>
    <w:p w14:paraId="1CA2E79D"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23.5.7.хууль тогтоомжид заасан бусад.</w:t>
      </w:r>
    </w:p>
    <w:p w14:paraId="309C218A" w14:textId="77777777" w:rsidR="00D627CE" w:rsidRPr="0065380B" w:rsidRDefault="00D627CE" w:rsidP="00D627CE">
      <w:pPr>
        <w:pStyle w:val="NoSpacing"/>
        <w:ind w:left="720" w:firstLine="720"/>
        <w:jc w:val="both"/>
        <w:rPr>
          <w:rFonts w:ascii="Arial" w:hAnsi="Arial" w:cs="Arial"/>
          <w:sz w:val="24"/>
          <w:szCs w:val="24"/>
          <w:lang w:val="mn-MN"/>
        </w:rPr>
      </w:pPr>
    </w:p>
    <w:p w14:paraId="70BF8B1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23.6.Хөдөлмөр эрхлэлтийн асуудал хариуцсан төрийн захиргааны байгууллага ажил олгогчид гадаад ажилтан урих зөвшөөрлийг гурван сарын хугацаагаар олгоно. </w:t>
      </w:r>
    </w:p>
    <w:p w14:paraId="7F48CB85" w14:textId="77777777" w:rsidR="00D627CE" w:rsidRPr="0065380B" w:rsidRDefault="00D627CE" w:rsidP="00D627CE">
      <w:pPr>
        <w:pStyle w:val="NoSpacing"/>
        <w:ind w:firstLine="720"/>
        <w:jc w:val="both"/>
        <w:rPr>
          <w:rFonts w:ascii="Arial" w:hAnsi="Arial" w:cs="Arial"/>
          <w:sz w:val="24"/>
          <w:szCs w:val="24"/>
          <w:lang w:val="mn-MN"/>
        </w:rPr>
      </w:pPr>
    </w:p>
    <w:p w14:paraId="26B4B46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23.7.Энэ хуулийн 23.6-д заасан хугацаанд гадаад ажилтантай хөдөлмөрийн гэрээ байгуулж, гадаад ажилтны хөдөлмөр эрхлэх зөвшөөрөл аваагүй нь хүндэтгэн үзэх  шалтгаантай бол дээрх хугацааг нэг удаа гурав хүртэл сараар сунгаж болно.</w:t>
      </w:r>
    </w:p>
    <w:p w14:paraId="7D7A0D29" w14:textId="77777777" w:rsidR="00D627CE" w:rsidRPr="0065380B" w:rsidRDefault="00D627CE" w:rsidP="00D627CE">
      <w:pPr>
        <w:pStyle w:val="NoSpacing"/>
        <w:ind w:firstLine="720"/>
        <w:jc w:val="both"/>
        <w:rPr>
          <w:rFonts w:ascii="Arial" w:hAnsi="Arial" w:cs="Arial"/>
          <w:sz w:val="24"/>
          <w:szCs w:val="24"/>
          <w:lang w:val="mn-MN"/>
        </w:rPr>
      </w:pPr>
    </w:p>
    <w:p w14:paraId="4E57E91C" w14:textId="77777777" w:rsidR="00D627CE" w:rsidRPr="0065380B" w:rsidRDefault="00D627CE" w:rsidP="00D627CE">
      <w:pPr>
        <w:pStyle w:val="CommentText"/>
        <w:spacing w:after="0"/>
        <w:ind w:firstLine="720"/>
        <w:jc w:val="both"/>
        <w:rPr>
          <w:rFonts w:ascii="Arial" w:hAnsi="Arial" w:cs="Arial"/>
          <w:sz w:val="24"/>
          <w:szCs w:val="24"/>
          <w:lang w:val="mn-MN"/>
        </w:rPr>
      </w:pPr>
      <w:r w:rsidRPr="0065380B">
        <w:rPr>
          <w:rFonts w:ascii="Arial" w:hAnsi="Arial" w:cs="Arial"/>
          <w:sz w:val="24"/>
          <w:szCs w:val="24"/>
          <w:lang w:val="mn-MN"/>
        </w:rPr>
        <w:t xml:space="preserve">23.8.Энэ хуулийн </w:t>
      </w:r>
      <w:r w:rsidRPr="0065380B">
        <w:rPr>
          <w:rFonts w:ascii="Arial" w:hAnsi="Arial" w:cs="Arial"/>
          <w:color w:val="000000" w:themeColor="text1"/>
          <w:sz w:val="24"/>
          <w:szCs w:val="24"/>
          <w:lang w:val="mn-MN"/>
        </w:rPr>
        <w:t xml:space="preserve">21.4-т </w:t>
      </w:r>
      <w:r w:rsidRPr="0065380B">
        <w:rPr>
          <w:rFonts w:ascii="Arial" w:hAnsi="Arial" w:cs="Arial"/>
          <w:sz w:val="24"/>
          <w:szCs w:val="24"/>
          <w:lang w:val="mn-MN"/>
        </w:rPr>
        <w:t xml:space="preserve">заасан ажлын байрны ангилалд энэ хуулийн </w:t>
      </w:r>
      <w:r w:rsidR="00152B2C" w:rsidRPr="0065380B">
        <w:rPr>
          <w:rFonts w:ascii="Arial" w:hAnsi="Arial" w:cs="Arial"/>
          <w:sz w:val="24"/>
          <w:szCs w:val="24"/>
          <w:lang w:val="mn-MN"/>
        </w:rPr>
        <w:t xml:space="preserve">  </w:t>
      </w:r>
      <w:r w:rsidRPr="0065380B">
        <w:rPr>
          <w:rFonts w:ascii="Arial" w:hAnsi="Arial" w:cs="Arial"/>
          <w:sz w:val="24"/>
          <w:szCs w:val="24"/>
          <w:lang w:val="mn-MN"/>
        </w:rPr>
        <w:t>23.5.3-т заасан мэргэжил, ур чадварын үнэлгээг эрх бүхий байгууллага тогтоон баталгаажуулж, гэрчилгээжүүлж болно.</w:t>
      </w:r>
    </w:p>
    <w:p w14:paraId="1D96C3E5" w14:textId="77777777" w:rsidR="00D627CE" w:rsidRPr="0065380B" w:rsidRDefault="00D627CE" w:rsidP="00D627CE">
      <w:pPr>
        <w:pStyle w:val="CommentText"/>
        <w:spacing w:after="0"/>
        <w:ind w:firstLine="720"/>
        <w:jc w:val="both"/>
        <w:rPr>
          <w:rFonts w:ascii="Arial" w:hAnsi="Arial" w:cs="Arial"/>
          <w:sz w:val="24"/>
          <w:szCs w:val="24"/>
          <w:lang w:val="mn-MN"/>
        </w:rPr>
      </w:pPr>
    </w:p>
    <w:p w14:paraId="3BE5F12C" w14:textId="77777777" w:rsidR="00D627CE" w:rsidRPr="0065380B" w:rsidRDefault="00D627CE" w:rsidP="00D627CE">
      <w:pPr>
        <w:pStyle w:val="CommentText"/>
        <w:spacing w:after="0"/>
        <w:ind w:firstLine="720"/>
        <w:jc w:val="both"/>
        <w:rPr>
          <w:rFonts w:ascii="Arial" w:hAnsi="Arial" w:cs="Arial"/>
          <w:sz w:val="24"/>
          <w:szCs w:val="24"/>
          <w:lang w:val="mn-MN"/>
        </w:rPr>
      </w:pPr>
      <w:r w:rsidRPr="0065380B">
        <w:rPr>
          <w:rFonts w:ascii="Arial" w:hAnsi="Arial" w:cs="Arial"/>
          <w:sz w:val="24"/>
          <w:szCs w:val="24"/>
          <w:lang w:val="mn-MN"/>
        </w:rPr>
        <w:t xml:space="preserve">23.9.Энэ хуулийн </w:t>
      </w:r>
      <w:r w:rsidRPr="0065380B">
        <w:rPr>
          <w:rFonts w:ascii="Arial" w:hAnsi="Arial" w:cs="Arial"/>
          <w:color w:val="000000" w:themeColor="text1"/>
          <w:sz w:val="24"/>
          <w:szCs w:val="24"/>
          <w:lang w:val="mn-MN"/>
        </w:rPr>
        <w:t xml:space="preserve">21.2, 21.3.1, 21.3.2, 21.3.3, 21.3.4, 21.3.5-д заасан ажлын байрны </w:t>
      </w:r>
      <w:r w:rsidRPr="0065380B">
        <w:rPr>
          <w:rFonts w:ascii="Arial" w:hAnsi="Arial" w:cs="Arial"/>
          <w:sz w:val="24"/>
          <w:szCs w:val="24"/>
          <w:lang w:val="mn-MN"/>
        </w:rPr>
        <w:t xml:space="preserve">ангилалд энэ хуулийн 23.4, 23.5.4-т заасан шаардлага хамаарахгүй. </w:t>
      </w:r>
    </w:p>
    <w:p w14:paraId="7F61FBAC" w14:textId="77777777" w:rsidR="00D627CE" w:rsidRPr="0065380B" w:rsidRDefault="00D627CE" w:rsidP="00D627CE">
      <w:pPr>
        <w:pStyle w:val="CommentText"/>
        <w:spacing w:after="0"/>
        <w:ind w:firstLine="720"/>
        <w:jc w:val="both"/>
        <w:rPr>
          <w:rFonts w:ascii="Arial" w:hAnsi="Arial" w:cs="Arial"/>
          <w:sz w:val="24"/>
          <w:szCs w:val="24"/>
          <w:lang w:val="mn-MN"/>
        </w:rPr>
      </w:pPr>
    </w:p>
    <w:p w14:paraId="6D00FBC1" w14:textId="77777777" w:rsidR="00D627CE" w:rsidRPr="0065380B" w:rsidRDefault="00D627CE" w:rsidP="00D627CE">
      <w:pPr>
        <w:pStyle w:val="CommentText"/>
        <w:spacing w:after="0"/>
        <w:ind w:firstLine="720"/>
        <w:jc w:val="both"/>
        <w:rPr>
          <w:rFonts w:ascii="Arial" w:hAnsi="Arial" w:cs="Arial"/>
          <w:bCs/>
          <w:sz w:val="24"/>
          <w:szCs w:val="24"/>
          <w:lang w:val="mn-MN"/>
        </w:rPr>
      </w:pPr>
      <w:r w:rsidRPr="0065380B">
        <w:rPr>
          <w:rFonts w:ascii="Arial" w:hAnsi="Arial" w:cs="Arial"/>
          <w:sz w:val="24"/>
          <w:szCs w:val="24"/>
          <w:lang w:val="mn-MN"/>
        </w:rPr>
        <w:t>23.10.</w:t>
      </w:r>
      <w:r w:rsidRPr="0065380B">
        <w:rPr>
          <w:rFonts w:ascii="Arial" w:hAnsi="Arial" w:cs="Arial"/>
          <w:bCs/>
          <w:sz w:val="24"/>
          <w:szCs w:val="24"/>
          <w:lang w:val="mn-MN"/>
        </w:rPr>
        <w:t>Хөдөлмөр эрхлэлтийн асуудал хариуцсан төрийн захиргааны байгууллага цахим систем ашиглан гадаадын иргэнийг хөдөлмөр эрхлэхэд урих зөвшөөрөл, гадаад ажилтныг Монгол Улсад хөдөлмөр эрхлүүлэх зөвшөөрөлтэй холбоотой үйлчилгээг цахимаар үзүүлж болно. Цахим системээр зөвшөөрлийн үйлчилгээ үзүүлэх, цахим системийг ашиглах журмыг хөдөлмөрийн асуудал эрхэлсэн Засгийн газрын гишүүн батална.</w:t>
      </w:r>
    </w:p>
    <w:p w14:paraId="59C70822" w14:textId="77777777" w:rsidR="00D627CE" w:rsidRPr="0065380B" w:rsidRDefault="00D627CE" w:rsidP="00D627CE">
      <w:pPr>
        <w:pStyle w:val="NoSpacing"/>
        <w:ind w:firstLine="720"/>
        <w:jc w:val="both"/>
        <w:rPr>
          <w:rFonts w:ascii="Arial" w:hAnsi="Arial" w:cs="Arial"/>
          <w:b/>
          <w:sz w:val="24"/>
          <w:szCs w:val="24"/>
          <w:lang w:val="mn-MN"/>
        </w:rPr>
      </w:pPr>
    </w:p>
    <w:p w14:paraId="438FE548"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24 дүгээр зүйл.Гадаад ажилтанд Монгол Улсад хөдөлмөр </w:t>
      </w:r>
    </w:p>
    <w:p w14:paraId="025BC856"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эрхлэх зөвшөөрөл олгох</w:t>
      </w:r>
    </w:p>
    <w:p w14:paraId="1621422B" w14:textId="77777777" w:rsidR="00D627CE" w:rsidRPr="0065380B" w:rsidRDefault="00D627CE" w:rsidP="00D627CE">
      <w:pPr>
        <w:pStyle w:val="NoSpacing"/>
        <w:ind w:firstLine="720"/>
        <w:jc w:val="both"/>
        <w:rPr>
          <w:rFonts w:ascii="Arial" w:hAnsi="Arial" w:cs="Arial"/>
          <w:b/>
          <w:sz w:val="24"/>
          <w:szCs w:val="24"/>
          <w:lang w:val="mn-MN"/>
        </w:rPr>
      </w:pPr>
    </w:p>
    <w:p w14:paraId="14F4249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24.1.Энэ хуулийн 23.6-д заасан</w:t>
      </w:r>
      <w:r w:rsidRPr="0065380B">
        <w:rPr>
          <w:rFonts w:ascii="Arial" w:hAnsi="Arial" w:cs="Arial"/>
          <w:sz w:val="20"/>
          <w:szCs w:val="20"/>
          <w:lang w:val="mn-MN"/>
        </w:rPr>
        <w:t xml:space="preserve"> </w:t>
      </w:r>
      <w:r w:rsidRPr="0065380B">
        <w:rPr>
          <w:rFonts w:ascii="Arial" w:hAnsi="Arial" w:cs="Arial"/>
          <w:sz w:val="24"/>
          <w:szCs w:val="24"/>
          <w:lang w:val="mn-MN"/>
        </w:rPr>
        <w:t xml:space="preserve">зөвшөөрөл авсан ажил олгогч гадаад ажилтныг сонгон хөдөлмөрийн гэрээ байгуулж, холбогдох бусад баримт бичгийн </w:t>
      </w:r>
      <w:r w:rsidRPr="0065380B">
        <w:rPr>
          <w:rFonts w:ascii="Arial" w:hAnsi="Arial" w:cs="Arial"/>
          <w:sz w:val="24"/>
          <w:szCs w:val="24"/>
          <w:lang w:val="mn-MN"/>
        </w:rPr>
        <w:lastRenderedPageBreak/>
        <w:t>хамт хөдөлмөр эрхлэлтийн асуудал хариуцсан төрийн захиргааны байгууллагад хүргүүлнэ.</w:t>
      </w:r>
    </w:p>
    <w:p w14:paraId="752BC150" w14:textId="77777777" w:rsidR="00D627CE" w:rsidRPr="0065380B" w:rsidRDefault="00D627CE" w:rsidP="00D627CE">
      <w:pPr>
        <w:pStyle w:val="NoSpacing"/>
        <w:jc w:val="both"/>
        <w:rPr>
          <w:rFonts w:ascii="Arial" w:hAnsi="Arial" w:cs="Arial"/>
          <w:sz w:val="24"/>
          <w:szCs w:val="24"/>
          <w:lang w:val="mn-MN"/>
        </w:rPr>
      </w:pPr>
    </w:p>
    <w:p w14:paraId="2AA416D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24.2.Хөдөлмөр эрхлэлтийн асуудал хариуцсан төрийн захиргааны байгууллага энэ хуулийн 24.1-д заасан мэдээллийг үндэслэн гадаад ажилтанд хөдөлмөр эрхлэх зөвшөөрөл олгоно.</w:t>
      </w:r>
    </w:p>
    <w:p w14:paraId="740C3A65" w14:textId="77777777" w:rsidR="00D627CE" w:rsidRPr="0065380B" w:rsidRDefault="00D627CE" w:rsidP="00D627CE">
      <w:pPr>
        <w:pStyle w:val="NoSpacing"/>
        <w:ind w:firstLine="720"/>
        <w:jc w:val="both"/>
        <w:rPr>
          <w:rFonts w:ascii="Arial" w:hAnsi="Arial" w:cs="Arial"/>
          <w:sz w:val="24"/>
          <w:szCs w:val="24"/>
          <w:lang w:val="mn-MN"/>
        </w:rPr>
      </w:pPr>
    </w:p>
    <w:p w14:paraId="1429392B" w14:textId="77777777" w:rsidR="00D627CE" w:rsidRPr="0065380B" w:rsidRDefault="00D627CE" w:rsidP="00252818">
      <w:pPr>
        <w:pStyle w:val="NoSpacing"/>
        <w:ind w:firstLine="720"/>
        <w:jc w:val="both"/>
        <w:rPr>
          <w:rFonts w:ascii="Arial" w:hAnsi="Arial" w:cs="Arial"/>
          <w:sz w:val="24"/>
          <w:szCs w:val="24"/>
          <w:lang w:val="mn-MN"/>
        </w:rPr>
      </w:pPr>
      <w:r w:rsidRPr="0065380B">
        <w:rPr>
          <w:rFonts w:ascii="Arial" w:hAnsi="Arial" w:cs="Arial"/>
          <w:sz w:val="24"/>
          <w:szCs w:val="24"/>
          <w:lang w:val="mn-MN"/>
        </w:rPr>
        <w:t>24.3.Хөдөлмөр эрхлэх зөвшөөрөл нь ажил олгогчийн сонгосон гадаад ажилтны овог, нэр, иргэний харьяалал, хөдөлмөр эрхлүүлэх хуулийн этгээдийн нэр, хөдөлмөр эрхлэх байршил, зөвшөөрлийн хугацаа зэрэг мэдээллийг агуулсан байна.</w:t>
      </w:r>
    </w:p>
    <w:p w14:paraId="0C82DF7F" w14:textId="77777777" w:rsidR="002E1DAC" w:rsidRPr="0065380B" w:rsidRDefault="002E1DAC" w:rsidP="00D627CE">
      <w:pPr>
        <w:pStyle w:val="NoSpacing"/>
        <w:ind w:firstLine="720"/>
        <w:jc w:val="both"/>
        <w:rPr>
          <w:rFonts w:ascii="Arial" w:hAnsi="Arial" w:cs="Arial"/>
          <w:sz w:val="24"/>
          <w:szCs w:val="24"/>
          <w:lang w:val="mn-MN"/>
        </w:rPr>
      </w:pPr>
    </w:p>
    <w:p w14:paraId="13C4B972" w14:textId="77777777" w:rsidR="00D627CE" w:rsidRPr="0065380B" w:rsidRDefault="00D627CE" w:rsidP="00D627CE">
      <w:pPr>
        <w:pStyle w:val="NoSpacing"/>
        <w:ind w:firstLine="720"/>
        <w:jc w:val="both"/>
        <w:rPr>
          <w:rFonts w:ascii="Arial" w:hAnsi="Arial" w:cs="Arial"/>
          <w:strike/>
          <w:sz w:val="24"/>
          <w:szCs w:val="24"/>
          <w:lang w:val="mn-MN"/>
        </w:rPr>
      </w:pPr>
      <w:r w:rsidRPr="0065380B">
        <w:rPr>
          <w:rFonts w:ascii="Arial" w:hAnsi="Arial" w:cs="Arial"/>
          <w:sz w:val="24"/>
          <w:szCs w:val="24"/>
          <w:lang w:val="mn-MN"/>
        </w:rPr>
        <w:t>24.4.Хөдөлмөр эрхлэх зөвшөөрлийн хугацаа нь ажлын байр, хөдөлмөрийн гэрээний хугацаанаас хамааран нэг жил хүртэл байна.</w:t>
      </w:r>
      <w:r w:rsidRPr="0065380B">
        <w:rPr>
          <w:rFonts w:ascii="Arial" w:hAnsi="Arial" w:cs="Arial"/>
          <w:strike/>
          <w:sz w:val="24"/>
          <w:szCs w:val="24"/>
          <w:lang w:val="mn-MN"/>
        </w:rPr>
        <w:t xml:space="preserve"> </w:t>
      </w:r>
    </w:p>
    <w:p w14:paraId="7D0B07A1" w14:textId="77777777" w:rsidR="00D627CE" w:rsidRPr="0065380B" w:rsidRDefault="00D627CE" w:rsidP="00D627CE">
      <w:pPr>
        <w:pStyle w:val="NoSpacing"/>
        <w:jc w:val="both"/>
        <w:rPr>
          <w:rFonts w:ascii="Arial" w:hAnsi="Arial" w:cs="Arial"/>
          <w:sz w:val="24"/>
          <w:szCs w:val="24"/>
          <w:lang w:val="mn-MN"/>
        </w:rPr>
      </w:pPr>
    </w:p>
    <w:p w14:paraId="2B3094B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24.5.Гадаад ажилтанд хөдөлмөр эрхлэх зөвшөөрөл олгох үйлчилгээний журмыг хөдөлмөрийн асуудал эрхэлсэн Засгийн газрын гишүүн батална.</w:t>
      </w:r>
    </w:p>
    <w:p w14:paraId="01C4FEAE" w14:textId="77777777" w:rsidR="00D627CE" w:rsidRPr="0065380B" w:rsidRDefault="00D627CE" w:rsidP="00D627CE">
      <w:pPr>
        <w:pStyle w:val="NoSpacing"/>
        <w:ind w:firstLine="720"/>
        <w:jc w:val="both"/>
        <w:rPr>
          <w:rFonts w:ascii="Arial" w:hAnsi="Arial" w:cs="Arial"/>
          <w:sz w:val="24"/>
          <w:szCs w:val="24"/>
          <w:lang w:val="mn-MN"/>
        </w:rPr>
      </w:pPr>
    </w:p>
    <w:p w14:paraId="7D6B0B6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24.6.Гадаад ажилтныг Монгол Улсад ирсний дараа эрүүл мэндийн үзлэг, шинжилгээнд хамруулах журмыг эрүүл мэндийн болон хөдөлмөрийн асуудал эрхэлсэн Засгийн газрын гишүүд хамтран батална.</w:t>
      </w:r>
    </w:p>
    <w:p w14:paraId="0EA1AFD0" w14:textId="77777777" w:rsidR="00D627CE" w:rsidRPr="0065380B" w:rsidRDefault="00D627CE" w:rsidP="00D627CE">
      <w:pPr>
        <w:pStyle w:val="NoSpacing"/>
        <w:ind w:firstLine="720"/>
        <w:rPr>
          <w:rFonts w:ascii="Arial" w:hAnsi="Arial" w:cs="Arial"/>
          <w:sz w:val="24"/>
          <w:szCs w:val="24"/>
          <w:lang w:val="mn-MN"/>
        </w:rPr>
      </w:pPr>
    </w:p>
    <w:p w14:paraId="6BE281EC"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25 дугаар зүйл.</w:t>
      </w:r>
      <w:r w:rsidRPr="0065380B">
        <w:rPr>
          <w:rFonts w:ascii="Arial" w:hAnsi="Arial" w:cs="Arial"/>
          <w:b/>
          <w:color w:val="000000" w:themeColor="text1"/>
          <w:sz w:val="24"/>
          <w:szCs w:val="24"/>
          <w:lang w:val="mn-MN"/>
        </w:rPr>
        <w:t>Гадаад ажилтныг урих</w:t>
      </w:r>
      <w:r w:rsidRPr="0065380B">
        <w:rPr>
          <w:rFonts w:ascii="Arial" w:hAnsi="Arial" w:cs="Arial"/>
          <w:b/>
          <w:sz w:val="24"/>
          <w:szCs w:val="24"/>
          <w:lang w:val="mn-MN"/>
        </w:rPr>
        <w:t xml:space="preserve"> зөвшөөрлийг </w:t>
      </w:r>
    </w:p>
    <w:p w14:paraId="6B9F1FE3"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хязгаарлах</w:t>
      </w:r>
    </w:p>
    <w:p w14:paraId="529729B2" w14:textId="77777777" w:rsidR="00D627CE" w:rsidRPr="0065380B" w:rsidRDefault="00D627CE" w:rsidP="00D627CE">
      <w:pPr>
        <w:pStyle w:val="NoSpacing"/>
        <w:ind w:firstLine="720"/>
        <w:rPr>
          <w:rFonts w:ascii="Arial" w:hAnsi="Arial" w:cs="Arial"/>
          <w:b/>
          <w:sz w:val="24"/>
          <w:szCs w:val="24"/>
          <w:lang w:val="mn-MN"/>
        </w:rPr>
      </w:pPr>
    </w:p>
    <w:p w14:paraId="0C27709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t>25.1.Хөдөлмөр эрхлэлтийн асуудал хариуцсан төрийн захиргааны байгууллага дараах ажил олгогчийн гадаад ажилтныг урих эрхийг хоёр</w:t>
      </w:r>
      <w:r w:rsidRPr="0065380B">
        <w:rPr>
          <w:rFonts w:ascii="Arial" w:hAnsi="Arial" w:cs="Arial"/>
          <w:sz w:val="20"/>
          <w:szCs w:val="20"/>
          <w:lang w:val="mn-MN"/>
        </w:rPr>
        <w:t xml:space="preserve"> </w:t>
      </w:r>
      <w:r w:rsidRPr="0065380B">
        <w:rPr>
          <w:rFonts w:ascii="Arial" w:hAnsi="Arial" w:cs="Arial"/>
          <w:sz w:val="24"/>
          <w:szCs w:val="24"/>
          <w:lang w:val="mn-MN"/>
        </w:rPr>
        <w:t>жилийн хугацаанд хязгаарлана:</w:t>
      </w:r>
    </w:p>
    <w:p w14:paraId="60177CBD" w14:textId="77777777" w:rsidR="00D627CE" w:rsidRPr="0065380B" w:rsidRDefault="00D627CE" w:rsidP="00D627CE">
      <w:pPr>
        <w:pStyle w:val="NoSpacing"/>
        <w:jc w:val="both"/>
        <w:rPr>
          <w:rFonts w:ascii="Arial" w:hAnsi="Arial" w:cs="Arial"/>
          <w:sz w:val="24"/>
          <w:szCs w:val="24"/>
          <w:lang w:val="mn-MN"/>
        </w:rPr>
      </w:pPr>
    </w:p>
    <w:p w14:paraId="001952BA"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25.1.1.Монгол Улсад хөдөлмөр эрхлэх зөвшөөрөлгүй гадаадын иргэн, харьяалалгүй хүнээр хөдөлмөр эрхлүүлсэн;</w:t>
      </w:r>
    </w:p>
    <w:p w14:paraId="66876AE8" w14:textId="77777777" w:rsidR="00D627CE" w:rsidRPr="0065380B" w:rsidRDefault="00D627CE" w:rsidP="00D627CE">
      <w:pPr>
        <w:pStyle w:val="NoSpacing"/>
        <w:jc w:val="both"/>
        <w:rPr>
          <w:rFonts w:ascii="Arial" w:hAnsi="Arial" w:cs="Arial"/>
          <w:sz w:val="24"/>
          <w:szCs w:val="24"/>
          <w:lang w:val="mn-MN"/>
        </w:rPr>
      </w:pPr>
    </w:p>
    <w:p w14:paraId="741D2F1B"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25.1.2.өмнө нь хөдөлмөр эрхлүүлж байсан гадаад ажилтны цалин хөлсийг олгоогүй, эсхүл хохирол учруулсан нь тогтоогдсон;</w:t>
      </w:r>
    </w:p>
    <w:p w14:paraId="1EA50AB5" w14:textId="77777777" w:rsidR="00D627CE" w:rsidRPr="0065380B" w:rsidRDefault="00D627CE" w:rsidP="00D627CE">
      <w:pPr>
        <w:pStyle w:val="NoSpacing"/>
        <w:jc w:val="both"/>
        <w:rPr>
          <w:rFonts w:ascii="Arial" w:hAnsi="Arial" w:cs="Arial"/>
          <w:sz w:val="24"/>
          <w:szCs w:val="24"/>
          <w:lang w:val="mn-MN"/>
        </w:rPr>
      </w:pPr>
    </w:p>
    <w:p w14:paraId="3C988ACF"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sz w:val="24"/>
          <w:szCs w:val="24"/>
          <w:lang w:val="mn-MN"/>
        </w:rPr>
        <w:tab/>
        <w:t xml:space="preserve">25.1.3.энэ хуулийн </w:t>
      </w:r>
      <w:r w:rsidRPr="0065380B">
        <w:rPr>
          <w:rFonts w:ascii="Arial" w:hAnsi="Arial" w:cs="Arial"/>
          <w:color w:val="000000" w:themeColor="text1"/>
          <w:sz w:val="24"/>
          <w:szCs w:val="24"/>
          <w:lang w:val="mn-MN"/>
        </w:rPr>
        <w:t>22.4, 23.3, 23.4, 23.5.4-т</w:t>
      </w:r>
      <w:r w:rsidRPr="0065380B">
        <w:rPr>
          <w:rFonts w:ascii="Arial" w:hAnsi="Arial" w:cs="Arial"/>
          <w:sz w:val="24"/>
          <w:szCs w:val="24"/>
          <w:lang w:val="mn-MN"/>
        </w:rPr>
        <w:t xml:space="preserve"> заасан үүргээ биелүүлээгүй, тайлан мэдээг хуурамчаар гаргасан нь тогтоогдсон;</w:t>
      </w:r>
    </w:p>
    <w:p w14:paraId="431204DC" w14:textId="77777777" w:rsidR="00D627CE" w:rsidRPr="0065380B" w:rsidRDefault="00D627CE" w:rsidP="00D627CE">
      <w:pPr>
        <w:pStyle w:val="NoSpacing"/>
        <w:jc w:val="both"/>
        <w:rPr>
          <w:rFonts w:ascii="Arial" w:hAnsi="Arial" w:cs="Arial"/>
          <w:sz w:val="24"/>
          <w:szCs w:val="24"/>
          <w:lang w:val="mn-MN"/>
        </w:rPr>
      </w:pPr>
    </w:p>
    <w:p w14:paraId="255147B6" w14:textId="77777777" w:rsidR="00D627CE" w:rsidRPr="0065380B" w:rsidRDefault="00D627CE" w:rsidP="00D627CE">
      <w:pPr>
        <w:pStyle w:val="NoSpacing"/>
        <w:ind w:firstLine="1440"/>
        <w:jc w:val="both"/>
        <w:rPr>
          <w:rFonts w:ascii="Arial" w:hAnsi="Arial" w:cs="Arial"/>
          <w:color w:val="000000" w:themeColor="text1"/>
          <w:sz w:val="24"/>
          <w:szCs w:val="24"/>
          <w:lang w:val="mn-MN"/>
        </w:rPr>
      </w:pPr>
      <w:r w:rsidRPr="0065380B">
        <w:rPr>
          <w:rFonts w:ascii="Arial" w:hAnsi="Arial" w:cs="Arial"/>
          <w:sz w:val="24"/>
          <w:szCs w:val="24"/>
          <w:lang w:val="mn-MN"/>
        </w:rPr>
        <w:t>25.1.4.</w:t>
      </w:r>
      <w:r w:rsidRPr="0065380B">
        <w:rPr>
          <w:rFonts w:ascii="Arial" w:hAnsi="Arial" w:cs="Arial"/>
          <w:color w:val="000000" w:themeColor="text1"/>
          <w:sz w:val="24"/>
          <w:szCs w:val="24"/>
          <w:lang w:val="mn-MN"/>
        </w:rPr>
        <w:t>Гадаадын иргэний эрх зүйн байдлын тухай хуулийн 10.1.1, 10.1.3</w:t>
      </w:r>
      <w:r w:rsidRPr="0065380B">
        <w:rPr>
          <w:rFonts w:ascii="Arial" w:hAnsi="Arial" w:cs="Arial"/>
          <w:iCs/>
          <w:color w:val="000000" w:themeColor="text1"/>
          <w:sz w:val="24"/>
          <w:szCs w:val="24"/>
          <w:lang w:val="mn-MN"/>
        </w:rPr>
        <w:t>-</w:t>
      </w:r>
      <w:r w:rsidRPr="0065380B">
        <w:rPr>
          <w:rFonts w:ascii="Arial" w:hAnsi="Arial" w:cs="Arial"/>
          <w:color w:val="000000" w:themeColor="text1"/>
          <w:sz w:val="24"/>
          <w:szCs w:val="24"/>
          <w:lang w:val="mn-MN"/>
        </w:rPr>
        <w:t>т заасан үүргээ биелүүлээгүй нь тогтоогдсон;</w:t>
      </w:r>
    </w:p>
    <w:p w14:paraId="3A38D826" w14:textId="77777777" w:rsidR="00D627CE" w:rsidRPr="0065380B" w:rsidRDefault="00D627CE" w:rsidP="00D627CE">
      <w:pPr>
        <w:pStyle w:val="NoSpacing"/>
        <w:ind w:firstLine="1440"/>
        <w:jc w:val="both"/>
        <w:rPr>
          <w:rFonts w:ascii="Arial" w:hAnsi="Arial" w:cs="Arial"/>
          <w:color w:val="000000" w:themeColor="text1"/>
          <w:sz w:val="24"/>
          <w:szCs w:val="24"/>
          <w:lang w:val="mn-MN"/>
        </w:rPr>
      </w:pPr>
    </w:p>
    <w:p w14:paraId="31C90B2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25.1.5.</w:t>
      </w:r>
      <w:r w:rsidRPr="0065380B">
        <w:rPr>
          <w:rFonts w:ascii="Arial" w:hAnsi="Arial" w:cs="Arial"/>
          <w:color w:val="000000" w:themeColor="text1"/>
          <w:sz w:val="24"/>
          <w:szCs w:val="24"/>
          <w:lang w:val="mn-MN"/>
        </w:rPr>
        <w:t>энэ хуулийн 26.1-д заасны дагуу зөвшөөрлөө цуцлуулсан.</w:t>
      </w:r>
    </w:p>
    <w:p w14:paraId="08BD15AF" w14:textId="77777777" w:rsidR="00D627CE" w:rsidRPr="0065380B" w:rsidRDefault="00D627CE" w:rsidP="00D627CE">
      <w:pPr>
        <w:pStyle w:val="NoSpacing"/>
        <w:jc w:val="both"/>
        <w:rPr>
          <w:rFonts w:ascii="Arial" w:hAnsi="Arial" w:cs="Arial"/>
          <w:sz w:val="24"/>
          <w:szCs w:val="24"/>
          <w:lang w:val="mn-MN"/>
        </w:rPr>
      </w:pPr>
    </w:p>
    <w:p w14:paraId="58F5977D"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26 дугаар зүйл.Ажил олгогчийн гадаад ажилтнаар хөдөлмөр </w:t>
      </w:r>
    </w:p>
    <w:p w14:paraId="60C18A19"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эрхлүүлэх зөвшөөрлийг цуцлах</w:t>
      </w:r>
    </w:p>
    <w:p w14:paraId="7BDBCC4D" w14:textId="77777777" w:rsidR="00D627CE" w:rsidRPr="0065380B" w:rsidRDefault="00D627CE" w:rsidP="00D627CE">
      <w:pPr>
        <w:pStyle w:val="NoSpacing"/>
        <w:ind w:firstLine="720"/>
        <w:jc w:val="both"/>
        <w:rPr>
          <w:rFonts w:ascii="Arial" w:hAnsi="Arial" w:cs="Arial"/>
          <w:b/>
          <w:sz w:val="24"/>
          <w:szCs w:val="24"/>
          <w:lang w:val="mn-MN"/>
        </w:rPr>
      </w:pPr>
    </w:p>
    <w:p w14:paraId="3A39A36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26.1.Хөдөлмөр эрхлэлтийн асуудал хариуцсан төрийн захиргааны байгууллага дараах үндэслэлээр ажил олгогчийн гадаад ажилтнаар хөдөлмөр эрхлүүлэх зөвшөөрлийг цуцална:</w:t>
      </w:r>
    </w:p>
    <w:p w14:paraId="503E82F4" w14:textId="77777777" w:rsidR="00D627CE" w:rsidRPr="0065380B" w:rsidRDefault="00D627CE" w:rsidP="00D627CE">
      <w:pPr>
        <w:pStyle w:val="NoSpacing"/>
        <w:ind w:firstLine="720"/>
        <w:jc w:val="both"/>
        <w:rPr>
          <w:rFonts w:ascii="Arial" w:hAnsi="Arial" w:cs="Arial"/>
          <w:sz w:val="24"/>
          <w:szCs w:val="24"/>
          <w:lang w:val="mn-MN"/>
        </w:rPr>
      </w:pPr>
    </w:p>
    <w:p w14:paraId="0932B0F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26.1.1.зөвшөөрөл олгосон шийдвэр нь хууль бус болохыг эрх бүхий байгууллага тогтоосон бол;</w:t>
      </w:r>
    </w:p>
    <w:p w14:paraId="78BCDEC1" w14:textId="77777777" w:rsidR="00D627CE" w:rsidRPr="0065380B" w:rsidRDefault="00D627CE" w:rsidP="00D627CE">
      <w:pPr>
        <w:pStyle w:val="NoSpacing"/>
        <w:ind w:firstLine="720"/>
        <w:jc w:val="both"/>
        <w:rPr>
          <w:rFonts w:ascii="Arial" w:hAnsi="Arial" w:cs="Arial"/>
          <w:sz w:val="24"/>
          <w:szCs w:val="24"/>
          <w:lang w:val="mn-MN"/>
        </w:rPr>
      </w:pPr>
    </w:p>
    <w:p w14:paraId="00BA9431"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lastRenderedPageBreak/>
        <w:tab/>
        <w:t>26.1.2.тухайн ажлыг гүйцэтгэхэд зохих мэргэжил, ур чадварын шаардлага хангасан Монгол Улсын иргэнийг хөдөлмөр эрхлүүлэхээс үндэслэлгүйгээр татгалзсан нь тогтоогдсон бол;</w:t>
      </w:r>
    </w:p>
    <w:p w14:paraId="10D3DBDE" w14:textId="77777777" w:rsidR="00D627CE" w:rsidRPr="0065380B" w:rsidRDefault="00D627CE" w:rsidP="00D627CE">
      <w:pPr>
        <w:pStyle w:val="NoSpacing"/>
        <w:ind w:firstLine="720"/>
        <w:jc w:val="both"/>
        <w:rPr>
          <w:rFonts w:ascii="Arial" w:hAnsi="Arial" w:cs="Arial"/>
          <w:sz w:val="24"/>
          <w:szCs w:val="24"/>
          <w:lang w:val="mn-MN"/>
        </w:rPr>
      </w:pPr>
    </w:p>
    <w:p w14:paraId="2AA692B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26.1.3.гадаад ажилтныг хилээр орж ирэхээс өмнө байгуулсан хөдөлмөрийн гэрээгээр тохирсон цалин хөлс, хөдөлмөрийн нөхцөл, ажил, амралтын горим зэрэг гэрээний нөхцөлийг хангаагүй нь тогтоогдсон бол;</w:t>
      </w:r>
    </w:p>
    <w:p w14:paraId="53583FC1" w14:textId="77777777" w:rsidR="00D627CE" w:rsidRPr="0065380B" w:rsidRDefault="00D627CE" w:rsidP="00D627CE">
      <w:pPr>
        <w:pStyle w:val="NoSpacing"/>
        <w:ind w:firstLine="1440"/>
        <w:jc w:val="both"/>
        <w:rPr>
          <w:rFonts w:ascii="Arial" w:hAnsi="Arial" w:cs="Arial"/>
          <w:sz w:val="24"/>
          <w:szCs w:val="24"/>
          <w:lang w:val="mn-MN"/>
        </w:rPr>
      </w:pPr>
    </w:p>
    <w:p w14:paraId="7B929E32" w14:textId="77777777" w:rsidR="002E1DAC" w:rsidRPr="0065380B" w:rsidRDefault="00D627CE" w:rsidP="002E1DAC">
      <w:pPr>
        <w:pStyle w:val="NoSpacing"/>
        <w:ind w:firstLine="720"/>
        <w:jc w:val="both"/>
        <w:rPr>
          <w:rFonts w:ascii="Arial" w:hAnsi="Arial" w:cs="Arial"/>
          <w:sz w:val="24"/>
          <w:szCs w:val="24"/>
          <w:lang w:val="mn-MN"/>
        </w:rPr>
      </w:pPr>
      <w:r w:rsidRPr="0065380B">
        <w:rPr>
          <w:rFonts w:ascii="Arial" w:hAnsi="Arial" w:cs="Arial"/>
          <w:sz w:val="24"/>
          <w:szCs w:val="24"/>
          <w:lang w:val="mn-MN"/>
        </w:rPr>
        <w:tab/>
        <w:t>26.1.4.ажил олгогч хөдөлмөрийн хууль тогтоомж болон хөдөлмөрийн аюулгүй байдал, эрүүл ахуйн тухай хууль тогтоомж зөрчсөн нь тогтоогдож гадаад ажилтнаар Монгол Улсад хөдөлмөр эрхлүүлэх боломжгүй болсон бол;</w:t>
      </w:r>
    </w:p>
    <w:p w14:paraId="42CBECD5" w14:textId="77777777" w:rsidR="002E1DAC" w:rsidRPr="0065380B" w:rsidRDefault="002E1DAC" w:rsidP="002E1DAC">
      <w:pPr>
        <w:pStyle w:val="NoSpacing"/>
        <w:ind w:firstLine="720"/>
        <w:jc w:val="both"/>
        <w:rPr>
          <w:rFonts w:ascii="Arial" w:hAnsi="Arial" w:cs="Arial"/>
          <w:sz w:val="24"/>
          <w:szCs w:val="24"/>
          <w:lang w:val="mn-MN"/>
        </w:rPr>
      </w:pPr>
    </w:p>
    <w:p w14:paraId="24498D35" w14:textId="77777777" w:rsidR="00D627CE" w:rsidRPr="0065380B" w:rsidRDefault="002E1DAC" w:rsidP="002E1DAC">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          </w:t>
      </w:r>
      <w:r w:rsidR="00D627CE" w:rsidRPr="0065380B">
        <w:rPr>
          <w:rFonts w:ascii="Arial" w:hAnsi="Arial" w:cs="Arial"/>
          <w:sz w:val="24"/>
          <w:szCs w:val="24"/>
          <w:lang w:val="mn-MN"/>
        </w:rPr>
        <w:t>26.1.5.гадаад ажилтныг хөдөлмөрт бэлтгэх сургалт, эрүүл мэндийн үзлэг, шинжилгээнд хамруулаагүй, гадаад ажилтны хувийн баримт бичиг, цалин хөлсийг барьцаалсан бол;</w:t>
      </w:r>
    </w:p>
    <w:p w14:paraId="34BAFE53" w14:textId="77777777" w:rsidR="00D627CE" w:rsidRPr="0065380B" w:rsidRDefault="00D627CE" w:rsidP="00D627CE">
      <w:pPr>
        <w:pStyle w:val="NoSpacing"/>
        <w:ind w:firstLine="720"/>
        <w:jc w:val="both"/>
        <w:rPr>
          <w:rFonts w:ascii="Arial" w:hAnsi="Arial" w:cs="Arial"/>
          <w:sz w:val="24"/>
          <w:szCs w:val="24"/>
          <w:lang w:val="mn-MN"/>
        </w:rPr>
      </w:pPr>
    </w:p>
    <w:p w14:paraId="04BB885A"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26.1.6.гадаад ажилтныг хөдөлмөр эрхлүүлэх зөвшөөрөл авснаас өөр зорилго, байршилд ажил үүрэг гүйцэтгүүлсэн, хөдөлмөр эрхлүүлэх зөвшөөрөл авахдаа хуурамч баримт бичиг бүрдүүлсэн бол.</w:t>
      </w:r>
    </w:p>
    <w:p w14:paraId="296AA223" w14:textId="77777777" w:rsidR="00D627CE" w:rsidRPr="0065380B" w:rsidRDefault="00D627CE" w:rsidP="00D627CE">
      <w:pPr>
        <w:pStyle w:val="NoSpacing"/>
        <w:ind w:firstLine="720"/>
        <w:jc w:val="both"/>
        <w:rPr>
          <w:rFonts w:ascii="Arial" w:hAnsi="Arial" w:cs="Arial"/>
          <w:sz w:val="24"/>
          <w:szCs w:val="24"/>
          <w:lang w:val="mn-MN"/>
        </w:rPr>
      </w:pPr>
    </w:p>
    <w:p w14:paraId="7ADAF074" w14:textId="77777777" w:rsidR="00D627CE" w:rsidRPr="0065380B" w:rsidRDefault="00D627CE" w:rsidP="00D627CE">
      <w:pPr>
        <w:pStyle w:val="NoSpacing"/>
        <w:ind w:firstLine="720"/>
        <w:rPr>
          <w:rFonts w:ascii="Arial" w:hAnsi="Arial" w:cs="Arial"/>
          <w:b/>
          <w:color w:val="000000"/>
          <w:sz w:val="24"/>
          <w:szCs w:val="24"/>
          <w:lang w:val="mn-MN"/>
        </w:rPr>
      </w:pPr>
      <w:r w:rsidRPr="0065380B">
        <w:rPr>
          <w:rFonts w:ascii="Arial" w:hAnsi="Arial" w:cs="Arial"/>
          <w:b/>
          <w:color w:val="000000"/>
          <w:sz w:val="24"/>
          <w:szCs w:val="24"/>
          <w:lang w:val="mn-MN"/>
        </w:rPr>
        <w:t>27 дугаар зүйл.Хууль бус хөдөлмөр эрхлэлтийг хориглох</w:t>
      </w:r>
    </w:p>
    <w:p w14:paraId="3C4786E1" w14:textId="77777777" w:rsidR="00D627CE" w:rsidRPr="0065380B" w:rsidRDefault="00D627CE" w:rsidP="00D627CE">
      <w:pPr>
        <w:pStyle w:val="NoSpacing"/>
        <w:jc w:val="both"/>
        <w:rPr>
          <w:rFonts w:ascii="Arial" w:hAnsi="Arial" w:cs="Arial"/>
          <w:color w:val="000000"/>
          <w:sz w:val="24"/>
          <w:szCs w:val="24"/>
          <w:lang w:val="mn-MN"/>
        </w:rPr>
      </w:pPr>
    </w:p>
    <w:p w14:paraId="1F0E3F94"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27.1.</w:t>
      </w:r>
      <w:r w:rsidRPr="0065380B">
        <w:rPr>
          <w:rFonts w:ascii="Arial" w:hAnsi="Arial" w:cs="Arial"/>
          <w:color w:val="000000"/>
          <w:sz w:val="24"/>
          <w:szCs w:val="24"/>
          <w:lang w:val="mn-MN"/>
        </w:rPr>
        <w:t>Гадаадын иргэнийг зохих зөвшөөрөлгүйгээр хөдөлмөр эрхлүүлэхийг хориглоно.</w:t>
      </w:r>
    </w:p>
    <w:p w14:paraId="00A9E271" w14:textId="77777777" w:rsidR="00D627CE" w:rsidRPr="0065380B" w:rsidRDefault="00D627CE" w:rsidP="00D627CE">
      <w:pPr>
        <w:pStyle w:val="NoSpacing"/>
        <w:ind w:firstLine="720"/>
        <w:jc w:val="both"/>
        <w:rPr>
          <w:rFonts w:ascii="Arial" w:hAnsi="Arial" w:cs="Arial"/>
          <w:color w:val="000000"/>
          <w:sz w:val="24"/>
          <w:szCs w:val="24"/>
          <w:lang w:val="mn-MN"/>
        </w:rPr>
      </w:pPr>
    </w:p>
    <w:p w14:paraId="1060BC15"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t>27.2.</w:t>
      </w:r>
      <w:r w:rsidRPr="0065380B">
        <w:rPr>
          <w:rFonts w:ascii="Arial" w:hAnsi="Arial" w:cs="Arial"/>
          <w:color w:val="000000"/>
          <w:sz w:val="24"/>
          <w:szCs w:val="24"/>
          <w:lang w:val="mn-MN"/>
        </w:rPr>
        <w:t xml:space="preserve">Монгол Улсад хууль бусаар хөдөлмөр эрхэлж байгаа гадаадын иргэнийг </w:t>
      </w:r>
      <w:r w:rsidRPr="0065380B">
        <w:rPr>
          <w:rFonts w:ascii="Arial" w:hAnsi="Arial" w:cs="Arial"/>
          <w:color w:val="000000" w:themeColor="text1"/>
          <w:sz w:val="24"/>
          <w:szCs w:val="24"/>
          <w:lang w:val="mn-MN"/>
        </w:rPr>
        <w:t xml:space="preserve">буцаах асуудлыг </w:t>
      </w:r>
      <w:r w:rsidRPr="0065380B">
        <w:rPr>
          <w:rFonts w:ascii="Arial" w:hAnsi="Arial" w:cs="Arial"/>
          <w:color w:val="000000"/>
          <w:sz w:val="24"/>
          <w:szCs w:val="24"/>
          <w:lang w:val="mn-MN"/>
        </w:rPr>
        <w:t>Монгол Улсын холбогдох хууль тогтоомжийн дагуу шийдвэрлэнэ.</w:t>
      </w:r>
    </w:p>
    <w:p w14:paraId="6A1C197D" w14:textId="77777777" w:rsidR="00D627CE" w:rsidRPr="0065380B" w:rsidRDefault="00D627CE" w:rsidP="00D627CE">
      <w:pPr>
        <w:pStyle w:val="NoSpacing"/>
        <w:ind w:firstLine="720"/>
        <w:jc w:val="both"/>
        <w:rPr>
          <w:rFonts w:ascii="Arial" w:hAnsi="Arial" w:cs="Arial"/>
          <w:b/>
          <w:bCs/>
          <w:sz w:val="24"/>
          <w:szCs w:val="24"/>
          <w:lang w:val="mn-MN"/>
        </w:rPr>
      </w:pPr>
      <w:bookmarkStart w:id="4" w:name="OLE_LINK34"/>
      <w:bookmarkStart w:id="5" w:name="OLE_LINK35"/>
      <w:bookmarkEnd w:id="2"/>
      <w:bookmarkEnd w:id="3"/>
    </w:p>
    <w:p w14:paraId="530ACE07"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28 дугаар зүйл.Гадаад ажилтны </w:t>
      </w:r>
      <w:r w:rsidRPr="0065380B">
        <w:rPr>
          <w:rFonts w:ascii="Arial" w:hAnsi="Arial" w:cs="Arial"/>
          <w:b/>
          <w:sz w:val="24"/>
          <w:szCs w:val="24"/>
          <w:lang w:val="mn-MN"/>
        </w:rPr>
        <w:t>хөдөлмөр эрхлэх</w:t>
      </w:r>
      <w:r w:rsidRPr="0065380B">
        <w:rPr>
          <w:rFonts w:ascii="Arial" w:hAnsi="Arial" w:cs="Arial"/>
          <w:b/>
          <w:bCs/>
          <w:sz w:val="24"/>
          <w:szCs w:val="24"/>
          <w:lang w:val="mn-MN"/>
        </w:rPr>
        <w:t xml:space="preserve"> </w:t>
      </w:r>
    </w:p>
    <w:p w14:paraId="608EBD34"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 xml:space="preserve">                              зөвшөөрлийн хугацааг сунгах</w:t>
      </w:r>
      <w:bookmarkEnd w:id="4"/>
      <w:bookmarkEnd w:id="5"/>
    </w:p>
    <w:p w14:paraId="5EFD6BD9" w14:textId="77777777" w:rsidR="00D627CE" w:rsidRPr="0065380B" w:rsidRDefault="00D627CE" w:rsidP="00D627CE">
      <w:pPr>
        <w:pStyle w:val="NoSpacing"/>
        <w:jc w:val="both"/>
        <w:rPr>
          <w:rFonts w:ascii="Arial" w:hAnsi="Arial" w:cs="Arial"/>
          <w:bCs/>
          <w:sz w:val="24"/>
          <w:szCs w:val="24"/>
          <w:lang w:val="mn-MN"/>
        </w:rPr>
      </w:pPr>
    </w:p>
    <w:p w14:paraId="3B1F5C9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28.1.Гадаад ажилтны хөдөлмөр эрхлэх зөвшөөрлийн хугацааг ажил олгогчийн хүсэлт, ажлын гүйцэтгэл, хөдөлмөрийн гэрээ, ажлын байрны ангилал, цаашид ажиллуулах болсон үндэслэл, хуулиар хүлээсэн үүргийн биелэлтийг үндэслэн </w:t>
      </w:r>
      <w:r w:rsidRPr="0065380B">
        <w:rPr>
          <w:rFonts w:ascii="Arial" w:hAnsi="Arial" w:cs="Arial"/>
          <w:color w:val="000000"/>
          <w:sz w:val="24"/>
          <w:szCs w:val="24"/>
          <w:lang w:val="mn-MN"/>
        </w:rPr>
        <w:t>сунгаж</w:t>
      </w:r>
      <w:r w:rsidRPr="0065380B">
        <w:rPr>
          <w:rFonts w:ascii="Arial" w:hAnsi="Arial" w:cs="Arial"/>
          <w:sz w:val="24"/>
          <w:szCs w:val="24"/>
          <w:lang w:val="mn-MN"/>
        </w:rPr>
        <w:t xml:space="preserve"> болно.</w:t>
      </w:r>
    </w:p>
    <w:p w14:paraId="3D30EBBF" w14:textId="77777777" w:rsidR="00D627CE" w:rsidRPr="0065380B" w:rsidRDefault="00D627CE" w:rsidP="00D627CE">
      <w:pPr>
        <w:pStyle w:val="NoSpacing"/>
        <w:ind w:firstLine="720"/>
        <w:jc w:val="both"/>
        <w:rPr>
          <w:rFonts w:ascii="Arial" w:hAnsi="Arial" w:cs="Arial"/>
          <w:sz w:val="24"/>
          <w:szCs w:val="24"/>
          <w:lang w:val="mn-MN"/>
        </w:rPr>
      </w:pPr>
    </w:p>
    <w:p w14:paraId="18D0C9C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28.2.Энэ хуулийн </w:t>
      </w:r>
      <w:r w:rsidRPr="0065380B">
        <w:rPr>
          <w:rFonts w:ascii="Arial" w:hAnsi="Arial" w:cs="Arial"/>
          <w:color w:val="000000" w:themeColor="text1"/>
          <w:sz w:val="24"/>
          <w:szCs w:val="24"/>
          <w:lang w:val="mn-MN"/>
        </w:rPr>
        <w:t>21.2, 21.3-т</w:t>
      </w:r>
      <w:r w:rsidRPr="0065380B">
        <w:rPr>
          <w:rFonts w:ascii="Arial" w:hAnsi="Arial" w:cs="Arial"/>
          <w:sz w:val="24"/>
          <w:szCs w:val="24"/>
          <w:lang w:val="mn-MN"/>
        </w:rPr>
        <w:t xml:space="preserve"> зааснаас </w:t>
      </w:r>
      <w:r w:rsidRPr="0065380B">
        <w:rPr>
          <w:rFonts w:ascii="Arial" w:hAnsi="Arial" w:cs="Arial"/>
          <w:color w:val="000000" w:themeColor="text1"/>
          <w:sz w:val="24"/>
          <w:szCs w:val="24"/>
          <w:lang w:val="mn-MN"/>
        </w:rPr>
        <w:t>бусад гадаад ажилтан</w:t>
      </w:r>
      <w:r w:rsidRPr="0065380B">
        <w:rPr>
          <w:rFonts w:ascii="Arial" w:hAnsi="Arial" w:cs="Arial"/>
          <w:sz w:val="24"/>
          <w:szCs w:val="24"/>
          <w:lang w:val="mn-MN"/>
        </w:rPr>
        <w:t xml:space="preserve"> Монгол Улсад тасралтгүй хөдөлмөр эрхлэх зөвшөөрлийн нийт хугацаа таван жилээс илүүгүй байна. </w:t>
      </w:r>
    </w:p>
    <w:p w14:paraId="1CD933B4" w14:textId="77777777" w:rsidR="00D627CE" w:rsidRPr="0065380B" w:rsidRDefault="00D627CE" w:rsidP="00D627CE">
      <w:pPr>
        <w:pStyle w:val="NoSpacing"/>
        <w:jc w:val="both"/>
        <w:rPr>
          <w:rFonts w:ascii="Arial" w:hAnsi="Arial" w:cs="Arial"/>
          <w:sz w:val="24"/>
          <w:szCs w:val="24"/>
          <w:lang w:val="mn-MN"/>
        </w:rPr>
      </w:pPr>
    </w:p>
    <w:p w14:paraId="53A14F84" w14:textId="77777777" w:rsidR="00D627CE" w:rsidRPr="0065380B" w:rsidRDefault="00D627CE" w:rsidP="00D627CE">
      <w:pPr>
        <w:pStyle w:val="NoSpacing"/>
        <w:ind w:firstLine="720"/>
        <w:rPr>
          <w:rFonts w:ascii="Arial" w:hAnsi="Arial" w:cs="Arial"/>
          <w:b/>
          <w:sz w:val="24"/>
          <w:szCs w:val="24"/>
          <w:lang w:val="mn-MN"/>
        </w:rPr>
      </w:pPr>
      <w:bookmarkStart w:id="6" w:name="OLE_LINK36"/>
      <w:bookmarkStart w:id="7" w:name="OLE_LINK37"/>
      <w:r w:rsidRPr="0065380B">
        <w:rPr>
          <w:rFonts w:ascii="Arial" w:hAnsi="Arial" w:cs="Arial"/>
          <w:b/>
          <w:bCs/>
          <w:sz w:val="24"/>
          <w:szCs w:val="24"/>
          <w:lang w:val="mn-MN"/>
        </w:rPr>
        <w:t xml:space="preserve">29 дүгээр </w:t>
      </w:r>
      <w:r w:rsidRPr="0065380B">
        <w:rPr>
          <w:rFonts w:ascii="Arial" w:hAnsi="Arial" w:cs="Arial"/>
          <w:b/>
          <w:sz w:val="24"/>
          <w:szCs w:val="24"/>
          <w:lang w:val="mn-MN"/>
        </w:rPr>
        <w:t xml:space="preserve">зүйл.Гадаад ажилтныг шилжүүлэн </w:t>
      </w:r>
    </w:p>
    <w:p w14:paraId="6E744D99"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sz w:val="24"/>
          <w:szCs w:val="24"/>
          <w:lang w:val="mn-MN"/>
        </w:rPr>
        <w:t xml:space="preserve">                                  хөдөлмөр эрхлүүлэх</w:t>
      </w:r>
      <w:bookmarkEnd w:id="6"/>
      <w:bookmarkEnd w:id="7"/>
    </w:p>
    <w:p w14:paraId="7ED1CDD4" w14:textId="77777777" w:rsidR="00D627CE" w:rsidRPr="0065380B" w:rsidRDefault="00D627CE" w:rsidP="00D627CE">
      <w:pPr>
        <w:pStyle w:val="NoSpacing"/>
        <w:ind w:firstLine="720"/>
        <w:rPr>
          <w:rFonts w:ascii="Arial" w:hAnsi="Arial" w:cs="Arial"/>
          <w:b/>
          <w:sz w:val="24"/>
          <w:szCs w:val="24"/>
          <w:lang w:val="mn-MN"/>
        </w:rPr>
      </w:pPr>
    </w:p>
    <w:p w14:paraId="51D249E8"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 xml:space="preserve"> </w:t>
      </w:r>
      <w:r w:rsidRPr="0065380B">
        <w:rPr>
          <w:rFonts w:ascii="Arial" w:hAnsi="Arial" w:cs="Arial"/>
          <w:sz w:val="24"/>
          <w:szCs w:val="24"/>
          <w:lang w:val="mn-MN"/>
        </w:rPr>
        <w:tab/>
        <w:t>29.1.Хөдөлмөр эрхлэх зөвшөөрөл бүхий гадаад ажилтан дараах тохиолдолд өөр байгууллагад шилжин хөдөлмөр эрхлэх хүсэлт гаргаж болно:</w:t>
      </w:r>
    </w:p>
    <w:p w14:paraId="0B6A27EB" w14:textId="77777777" w:rsidR="00D627CE" w:rsidRPr="0065380B" w:rsidRDefault="00D627CE" w:rsidP="00D627CE">
      <w:pPr>
        <w:pStyle w:val="NoSpacing"/>
        <w:jc w:val="both"/>
        <w:rPr>
          <w:rFonts w:ascii="Arial" w:hAnsi="Arial" w:cs="Arial"/>
          <w:sz w:val="24"/>
          <w:szCs w:val="24"/>
          <w:lang w:val="mn-MN"/>
        </w:rPr>
      </w:pPr>
    </w:p>
    <w:p w14:paraId="028A25A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 xml:space="preserve">29.1.1.хуулийн этгээд татан буугдсан; </w:t>
      </w:r>
    </w:p>
    <w:p w14:paraId="08D37C38"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29.1.2.хугацаанаас өмнө гэрээт ажлаа хийж гүйцэтгэсэн;</w:t>
      </w:r>
    </w:p>
    <w:p w14:paraId="34513030"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29.1.3.гэрээт ажил ажилтнаас шалтгаалахгүйгээр зогссон;</w:t>
      </w:r>
    </w:p>
    <w:p w14:paraId="29B2629E"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 xml:space="preserve">29.1.4.ажилтнаас үл хамаарах шалтгаанаар хөдөлмөрийн гэрээг цуцлах тухай мэдэгдэл авсан; </w:t>
      </w:r>
    </w:p>
    <w:p w14:paraId="3B7E130A" w14:textId="77777777" w:rsidR="00D627CE" w:rsidRPr="0065380B" w:rsidRDefault="00D627CE" w:rsidP="00D627CE">
      <w:pPr>
        <w:pStyle w:val="NoSpacing"/>
        <w:ind w:firstLine="1440"/>
        <w:jc w:val="both"/>
        <w:rPr>
          <w:rFonts w:ascii="Arial" w:hAnsi="Arial" w:cs="Arial"/>
          <w:sz w:val="24"/>
          <w:szCs w:val="24"/>
          <w:lang w:val="mn-MN"/>
        </w:rPr>
      </w:pPr>
    </w:p>
    <w:p w14:paraId="6EAD3B56"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lastRenderedPageBreak/>
        <w:t>29.1.5.ажил олгогч хөдөлмөрийн гэрээг зөрчсөнөөс ажилтан цаашид үргэлжлүүлэн хөдөлмөр эрхлэх боломжгүй болсон.</w:t>
      </w:r>
    </w:p>
    <w:p w14:paraId="06CA4C87" w14:textId="77777777" w:rsidR="00D627CE" w:rsidRPr="0065380B" w:rsidRDefault="00D627CE" w:rsidP="00D627CE">
      <w:pPr>
        <w:pStyle w:val="NoSpacing"/>
        <w:ind w:firstLine="720"/>
        <w:jc w:val="both"/>
        <w:rPr>
          <w:rFonts w:ascii="Arial" w:hAnsi="Arial" w:cs="Arial"/>
          <w:strike/>
          <w:sz w:val="24"/>
          <w:szCs w:val="24"/>
          <w:lang w:val="mn-MN"/>
        </w:rPr>
      </w:pPr>
    </w:p>
    <w:p w14:paraId="19E69B4E" w14:textId="77777777"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sz w:val="24"/>
          <w:szCs w:val="24"/>
          <w:lang w:val="mn-MN"/>
        </w:rPr>
        <w:t>29.2.</w:t>
      </w:r>
      <w:r w:rsidRPr="0065380B">
        <w:rPr>
          <w:rFonts w:ascii="Arial" w:hAnsi="Arial" w:cs="Arial"/>
          <w:bCs/>
          <w:sz w:val="24"/>
          <w:szCs w:val="24"/>
          <w:lang w:val="mn-MN"/>
        </w:rPr>
        <w:t>Хөдөлмөр эрхлэлтийн асуудал хариуцсан төрийн захиргааны байгууллага гадаад ажилтанд анх олгосон зөвшөөрлийн хугацаанд багтаан хөдөлмөр эрхлэх зөвшөөрөл олгоно.</w:t>
      </w:r>
    </w:p>
    <w:p w14:paraId="3EE0C505" w14:textId="77777777" w:rsidR="00D627CE" w:rsidRPr="0065380B" w:rsidRDefault="00D627CE" w:rsidP="00D627CE">
      <w:pPr>
        <w:pStyle w:val="NoSpacing"/>
        <w:ind w:firstLine="720"/>
        <w:jc w:val="both"/>
        <w:rPr>
          <w:rFonts w:ascii="Arial" w:hAnsi="Arial" w:cs="Arial"/>
          <w:bCs/>
          <w:sz w:val="24"/>
          <w:szCs w:val="24"/>
          <w:lang w:val="mn-MN"/>
        </w:rPr>
      </w:pPr>
    </w:p>
    <w:p w14:paraId="4FF327CF" w14:textId="77777777" w:rsidR="00D627CE" w:rsidRPr="0065380B" w:rsidRDefault="00D627CE" w:rsidP="00D627CE">
      <w:pPr>
        <w:pStyle w:val="NoSpacing"/>
        <w:ind w:firstLine="720"/>
        <w:jc w:val="both"/>
        <w:rPr>
          <w:rFonts w:ascii="Arial" w:hAnsi="Arial" w:cs="Arial"/>
          <w:bCs/>
          <w:sz w:val="24"/>
          <w:szCs w:val="24"/>
          <w:lang w:val="mn-MN"/>
        </w:rPr>
      </w:pPr>
      <w:r w:rsidRPr="0065380B">
        <w:rPr>
          <w:rFonts w:ascii="Arial" w:hAnsi="Arial" w:cs="Arial"/>
          <w:sz w:val="24"/>
          <w:szCs w:val="24"/>
          <w:lang w:val="mn-MN"/>
        </w:rPr>
        <w:t>29.3.</w:t>
      </w:r>
      <w:r w:rsidRPr="0065380B">
        <w:rPr>
          <w:rFonts w:ascii="Arial" w:hAnsi="Arial" w:cs="Arial"/>
          <w:bCs/>
          <w:sz w:val="24"/>
          <w:szCs w:val="24"/>
          <w:lang w:val="mn-MN"/>
        </w:rPr>
        <w:t xml:space="preserve">Гадаад ажилтны </w:t>
      </w:r>
      <w:r w:rsidRPr="0065380B">
        <w:rPr>
          <w:rFonts w:ascii="Arial" w:hAnsi="Arial" w:cs="Arial"/>
          <w:sz w:val="24"/>
          <w:szCs w:val="24"/>
          <w:lang w:val="mn-MN"/>
        </w:rPr>
        <w:t xml:space="preserve">шилжин хөдөлмөр эрхлэх </w:t>
      </w:r>
      <w:r w:rsidRPr="0065380B">
        <w:rPr>
          <w:rFonts w:ascii="Arial" w:hAnsi="Arial" w:cs="Arial"/>
          <w:bCs/>
          <w:sz w:val="24"/>
          <w:szCs w:val="24"/>
          <w:lang w:val="mn-MN"/>
        </w:rPr>
        <w:t>ажил олгогч энэ хуульд заасан нөхцөл, шаардлагыг хангасан байна.</w:t>
      </w:r>
    </w:p>
    <w:p w14:paraId="3E4B059E" w14:textId="77777777" w:rsidR="00D627CE" w:rsidRPr="0065380B" w:rsidRDefault="00D627CE" w:rsidP="00D627CE">
      <w:pPr>
        <w:pStyle w:val="NoSpacing"/>
        <w:ind w:firstLine="720"/>
        <w:jc w:val="both"/>
        <w:rPr>
          <w:rFonts w:ascii="Arial" w:hAnsi="Arial" w:cs="Arial"/>
          <w:bCs/>
          <w:sz w:val="24"/>
          <w:szCs w:val="24"/>
          <w:lang w:val="mn-MN"/>
        </w:rPr>
      </w:pPr>
    </w:p>
    <w:p w14:paraId="5F235AEF"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29.4.Гадаад ажилтныг өөр ажил олгогчид шилжүүлэн хөдөлмөр эрхлүүлэх боломжгүй гэж шийдвэрлэсэн тохиолдолд ажил олгогч нь хуульд заасан хугацаанд гадаад ажилтныг Монгол Улсын хилээр гаргаж, энэ тухай хөдөлмөр эрхлэлтийн асуудал хариуцсан төрийн захиргааны байгууллагад мэдэгдэнэ.</w:t>
      </w:r>
    </w:p>
    <w:p w14:paraId="6A64692D" w14:textId="77777777" w:rsidR="00D627CE" w:rsidRPr="0065380B" w:rsidRDefault="00D627CE" w:rsidP="00D627CE">
      <w:pPr>
        <w:pStyle w:val="NoSpacing"/>
        <w:ind w:firstLine="720"/>
        <w:jc w:val="both"/>
        <w:rPr>
          <w:rFonts w:ascii="Arial" w:hAnsi="Arial" w:cs="Arial"/>
          <w:b/>
          <w:bCs/>
          <w:iCs/>
          <w:strike/>
          <w:sz w:val="24"/>
          <w:szCs w:val="24"/>
          <w:lang w:val="mn-MN"/>
        </w:rPr>
      </w:pPr>
      <w:bookmarkStart w:id="8" w:name="OLE_LINK38"/>
      <w:bookmarkStart w:id="9" w:name="OLE_LINK39"/>
    </w:p>
    <w:p w14:paraId="2923C1D5" w14:textId="77777777" w:rsidR="00D627CE" w:rsidRPr="0065380B" w:rsidRDefault="00D627CE" w:rsidP="00D627CE">
      <w:pPr>
        <w:pStyle w:val="NoSpacing"/>
        <w:ind w:firstLine="720"/>
        <w:jc w:val="both"/>
        <w:rPr>
          <w:rFonts w:ascii="Arial" w:hAnsi="Arial" w:cs="Arial"/>
          <w:b/>
          <w:bCs/>
          <w:iCs/>
          <w:sz w:val="24"/>
          <w:szCs w:val="24"/>
          <w:lang w:val="mn-MN"/>
        </w:rPr>
      </w:pPr>
      <w:r w:rsidRPr="0065380B">
        <w:rPr>
          <w:rFonts w:ascii="Arial" w:hAnsi="Arial" w:cs="Arial"/>
          <w:b/>
          <w:bCs/>
          <w:iCs/>
          <w:sz w:val="24"/>
          <w:szCs w:val="24"/>
          <w:lang w:val="mn-MN"/>
        </w:rPr>
        <w:t xml:space="preserve">30 дугаар зүйл.Гадаад ажилтны хөдөлмөр эрхлэх </w:t>
      </w:r>
    </w:p>
    <w:p w14:paraId="5BCFE417" w14:textId="77777777" w:rsidR="00D627CE" w:rsidRPr="0065380B" w:rsidRDefault="00D627CE" w:rsidP="00D627CE">
      <w:pPr>
        <w:pStyle w:val="NoSpacing"/>
        <w:ind w:firstLine="720"/>
        <w:jc w:val="both"/>
        <w:rPr>
          <w:rFonts w:ascii="Arial" w:hAnsi="Arial" w:cs="Arial"/>
          <w:b/>
          <w:bCs/>
          <w:iCs/>
          <w:sz w:val="24"/>
          <w:szCs w:val="24"/>
          <w:lang w:val="mn-MN"/>
        </w:rPr>
      </w:pPr>
      <w:r w:rsidRPr="0065380B">
        <w:rPr>
          <w:rFonts w:ascii="Arial" w:hAnsi="Arial" w:cs="Arial"/>
          <w:b/>
          <w:bCs/>
          <w:iCs/>
          <w:sz w:val="24"/>
          <w:szCs w:val="24"/>
          <w:lang w:val="mn-MN"/>
        </w:rPr>
        <w:t xml:space="preserve">                              зөвшөөрлийг хүчингүй болгох</w:t>
      </w:r>
    </w:p>
    <w:bookmarkEnd w:id="8"/>
    <w:bookmarkEnd w:id="9"/>
    <w:p w14:paraId="516E2CC8" w14:textId="77777777" w:rsidR="00D627CE" w:rsidRPr="0065380B" w:rsidRDefault="00D627CE" w:rsidP="00D627CE">
      <w:pPr>
        <w:pStyle w:val="NoSpacing"/>
        <w:jc w:val="both"/>
        <w:rPr>
          <w:rFonts w:ascii="Arial" w:hAnsi="Arial" w:cs="Arial"/>
          <w:b/>
          <w:sz w:val="24"/>
          <w:szCs w:val="24"/>
          <w:lang w:val="mn-MN"/>
        </w:rPr>
      </w:pPr>
    </w:p>
    <w:p w14:paraId="0AB8DA1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30.1.Хөдөлмөр эрхлэлтийн асуудал хариуцсан төрийн захиргааны байгууллага гадаад ажилтны хөдөлмөр эрхлэх зөвшөөрлийг дараах тохиолдолд хүчингүй болгоно:</w:t>
      </w:r>
    </w:p>
    <w:p w14:paraId="70943BC3" w14:textId="77777777" w:rsidR="00D627CE" w:rsidRPr="0065380B" w:rsidRDefault="00D627CE" w:rsidP="00D627CE">
      <w:pPr>
        <w:pStyle w:val="NoSpacing"/>
        <w:ind w:firstLine="1440"/>
        <w:jc w:val="both"/>
        <w:rPr>
          <w:rFonts w:ascii="Arial" w:hAnsi="Arial" w:cs="Arial"/>
          <w:sz w:val="24"/>
          <w:szCs w:val="24"/>
          <w:lang w:val="mn-MN"/>
        </w:rPr>
      </w:pPr>
    </w:p>
    <w:p w14:paraId="01C58EA5" w14:textId="77777777" w:rsidR="00D627CE" w:rsidRPr="0065380B" w:rsidRDefault="00D627CE" w:rsidP="00D627CE">
      <w:pPr>
        <w:pStyle w:val="CommentText"/>
        <w:ind w:firstLine="1440"/>
        <w:jc w:val="both"/>
        <w:rPr>
          <w:rFonts w:ascii="Arial" w:hAnsi="Arial" w:cs="Arial"/>
          <w:sz w:val="24"/>
          <w:szCs w:val="24"/>
          <w:lang w:val="mn-MN"/>
        </w:rPr>
      </w:pPr>
      <w:r w:rsidRPr="0065380B">
        <w:rPr>
          <w:rFonts w:ascii="Arial" w:hAnsi="Arial" w:cs="Arial"/>
          <w:sz w:val="24"/>
          <w:szCs w:val="24"/>
          <w:lang w:val="mn-MN"/>
        </w:rPr>
        <w:t xml:space="preserve">30.1.1.гадаад ажилтны буруугаас хөдөлмөрийн гэрээг цуцалсан нь эрх бүхий байгууллагын шийдвэрээр тогтоогдсон, эсхүл хөдөлмөрийн гэрээ дуусгавар болсон бол; </w:t>
      </w:r>
    </w:p>
    <w:p w14:paraId="12FE0B8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30.1.2.эрүүл мэндийн үзлэг, шинжилгээгээр тухайн ажлыг гүйцэтгэхэд эрүүл мэндийн хувьд тэнцэхгүй болсон нь тогтоогдсон бол;</w:t>
      </w:r>
    </w:p>
    <w:p w14:paraId="370C6394" w14:textId="77777777" w:rsidR="00D627CE" w:rsidRPr="0065380B" w:rsidRDefault="00D627CE" w:rsidP="00D627CE">
      <w:pPr>
        <w:pStyle w:val="NoSpacing"/>
        <w:ind w:firstLine="1440"/>
        <w:jc w:val="both"/>
        <w:rPr>
          <w:rFonts w:ascii="Arial" w:hAnsi="Arial" w:cs="Arial"/>
          <w:sz w:val="24"/>
          <w:szCs w:val="24"/>
          <w:lang w:val="mn-MN"/>
        </w:rPr>
      </w:pPr>
    </w:p>
    <w:p w14:paraId="7154FE14" w14:textId="77777777" w:rsidR="00D627CE" w:rsidRPr="0065380B" w:rsidRDefault="00D627CE" w:rsidP="00D627CE">
      <w:pPr>
        <w:pStyle w:val="NoSpacing"/>
        <w:ind w:left="720" w:firstLine="720"/>
        <w:jc w:val="both"/>
        <w:rPr>
          <w:rFonts w:ascii="Arial" w:hAnsi="Arial" w:cs="Arial"/>
          <w:sz w:val="24"/>
          <w:szCs w:val="24"/>
          <w:lang w:val="mn-MN"/>
        </w:rPr>
      </w:pPr>
      <w:r w:rsidRPr="0065380B">
        <w:rPr>
          <w:rFonts w:ascii="Arial" w:hAnsi="Arial" w:cs="Arial"/>
          <w:sz w:val="24"/>
          <w:szCs w:val="24"/>
          <w:lang w:val="mn-MN"/>
        </w:rPr>
        <w:t>30.1.3.гадаад ажилтан ажлын байраа дур мэдэн орхисон бол;</w:t>
      </w:r>
    </w:p>
    <w:p w14:paraId="64A432E2"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30.1.4.хөдөлмөр эрхлэлтийн асуудал эрхэлсэн төрийн захиргааны байгууллагын зөвшөөрөлгүйгээр өөр ажил олгогчид шилжиж ажилласан бол;</w:t>
      </w:r>
    </w:p>
    <w:p w14:paraId="0A40FE6B" w14:textId="77777777" w:rsidR="00D627CE" w:rsidRPr="0065380B" w:rsidRDefault="00D627CE" w:rsidP="00D627CE">
      <w:pPr>
        <w:pStyle w:val="NoSpacing"/>
        <w:ind w:firstLine="1440"/>
        <w:jc w:val="both"/>
        <w:rPr>
          <w:rFonts w:ascii="Arial" w:hAnsi="Arial" w:cs="Arial"/>
          <w:sz w:val="24"/>
          <w:szCs w:val="24"/>
          <w:lang w:val="mn-MN"/>
        </w:rPr>
      </w:pPr>
    </w:p>
    <w:p w14:paraId="7A6CFB13"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30.1.5.гадаад ажилтны мэдээллийн санд хуурамч баримт бичгээр бүртгүүлсэн бол;</w:t>
      </w:r>
    </w:p>
    <w:p w14:paraId="41E90E8C" w14:textId="77777777" w:rsidR="00D627CE" w:rsidRPr="0065380B" w:rsidRDefault="00D627CE" w:rsidP="00D627CE">
      <w:pPr>
        <w:pStyle w:val="NoSpacing"/>
        <w:ind w:firstLine="1440"/>
        <w:jc w:val="both"/>
        <w:rPr>
          <w:rFonts w:ascii="Arial" w:hAnsi="Arial" w:cs="Arial"/>
          <w:strike/>
          <w:sz w:val="24"/>
          <w:szCs w:val="24"/>
          <w:lang w:val="mn-MN"/>
        </w:rPr>
      </w:pPr>
    </w:p>
    <w:p w14:paraId="24DFFA6F" w14:textId="77777777" w:rsidR="00D627CE" w:rsidRPr="0065380B" w:rsidRDefault="00D627CE" w:rsidP="00D627CE">
      <w:pPr>
        <w:pStyle w:val="NoSpacing"/>
        <w:ind w:firstLine="1440"/>
        <w:jc w:val="both"/>
        <w:rPr>
          <w:rFonts w:ascii="Arial" w:hAnsi="Arial" w:cs="Arial"/>
          <w:sz w:val="24"/>
          <w:szCs w:val="24"/>
          <w:lang w:val="mn-MN"/>
        </w:rPr>
      </w:pPr>
      <w:r w:rsidRPr="0065380B">
        <w:rPr>
          <w:rFonts w:ascii="Arial" w:hAnsi="Arial" w:cs="Arial"/>
          <w:sz w:val="24"/>
          <w:szCs w:val="24"/>
          <w:lang w:val="mn-MN"/>
        </w:rPr>
        <w:t>30.1.6.гэмт хэрэг, зөрчил үйлдэж гэм буруутай болох нь тогтоогдсон бол;</w:t>
      </w:r>
    </w:p>
    <w:p w14:paraId="3F974B8B" w14:textId="77777777" w:rsidR="00D627CE" w:rsidRPr="0065380B" w:rsidRDefault="00D627CE" w:rsidP="00D627CE">
      <w:pPr>
        <w:pStyle w:val="NoSpacing"/>
        <w:ind w:firstLine="1440"/>
        <w:jc w:val="both"/>
        <w:rPr>
          <w:rFonts w:ascii="Arial" w:hAnsi="Arial" w:cs="Arial"/>
          <w:sz w:val="24"/>
          <w:szCs w:val="24"/>
          <w:lang w:val="mn-MN"/>
        </w:rPr>
      </w:pPr>
    </w:p>
    <w:p w14:paraId="2A39D775" w14:textId="77777777" w:rsidR="00D627CE" w:rsidRPr="0065380B" w:rsidRDefault="00D627CE" w:rsidP="00D627CE">
      <w:pPr>
        <w:pStyle w:val="NoSpacing"/>
        <w:ind w:firstLine="1440"/>
        <w:jc w:val="both"/>
        <w:rPr>
          <w:rFonts w:ascii="Arial" w:hAnsi="Arial" w:cs="Arial"/>
          <w:strike/>
          <w:sz w:val="24"/>
          <w:szCs w:val="24"/>
          <w:lang w:val="mn-MN"/>
        </w:rPr>
      </w:pPr>
      <w:r w:rsidRPr="0065380B">
        <w:rPr>
          <w:rFonts w:ascii="Arial" w:hAnsi="Arial" w:cs="Arial"/>
          <w:sz w:val="24"/>
          <w:szCs w:val="24"/>
          <w:lang w:val="mn-MN"/>
        </w:rPr>
        <w:t>30.1.7.гадаад ажилтан хөдөлмөрийн чадвараа алдсан бол.</w:t>
      </w:r>
    </w:p>
    <w:p w14:paraId="080B73AE" w14:textId="77777777" w:rsidR="00D627CE" w:rsidRPr="0065380B" w:rsidRDefault="00D627CE" w:rsidP="00D627CE">
      <w:pPr>
        <w:pStyle w:val="NoSpacing"/>
        <w:ind w:firstLine="1440"/>
        <w:jc w:val="both"/>
        <w:rPr>
          <w:rFonts w:ascii="Arial" w:hAnsi="Arial" w:cs="Arial"/>
          <w:strike/>
          <w:sz w:val="24"/>
          <w:szCs w:val="24"/>
          <w:lang w:val="mn-MN"/>
        </w:rPr>
      </w:pPr>
    </w:p>
    <w:p w14:paraId="3A619B53"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30.2.Хөдөлмөр эрхлэлтийн асуудал хариуцсан төрийн захиргааны байгууллага нь гадаад ажилтны хөдөлмөр эрхлэх зөвшөөрлийг хүчингүй болгосон, хөдөлмөр эрхлэх зөвшөөрлийн хугацаа дууссан тухай мэдээллийг гадаадын иргэн, харьяатын асуудал хариуцсан төрийн захиргааны байгууллагад мэдэгдэнэ.</w:t>
      </w:r>
      <w:bookmarkStart w:id="10" w:name="OLE_LINK40"/>
      <w:bookmarkStart w:id="11" w:name="OLE_LINK41"/>
    </w:p>
    <w:p w14:paraId="4D909312"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p>
    <w:p w14:paraId="3E67042A"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31 дүгээр зүйл.Гадаад ажилтныг хөдөлмөр эрхлэх</w:t>
      </w:r>
      <w:r w:rsidRPr="0065380B">
        <w:rPr>
          <w:rFonts w:ascii="Arial" w:hAnsi="Arial" w:cs="Arial"/>
          <w:b/>
          <w:color w:val="000000" w:themeColor="text1"/>
          <w:sz w:val="24"/>
          <w:szCs w:val="24"/>
          <w:lang w:val="mn-MN"/>
        </w:rPr>
        <w:t>эд</w:t>
      </w:r>
      <w:r w:rsidRPr="0065380B">
        <w:rPr>
          <w:rFonts w:ascii="Arial" w:hAnsi="Arial" w:cs="Arial"/>
          <w:b/>
          <w:sz w:val="24"/>
          <w:szCs w:val="24"/>
          <w:lang w:val="mn-MN"/>
        </w:rPr>
        <w:t xml:space="preserve"> </w:t>
      </w:r>
    </w:p>
    <w:p w14:paraId="111784F2"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чиг баримжаа олгох сургалт</w:t>
      </w:r>
    </w:p>
    <w:p w14:paraId="4E53E88B" w14:textId="77777777" w:rsidR="00D627CE" w:rsidRPr="0065380B" w:rsidRDefault="00D627CE" w:rsidP="00D627CE">
      <w:pPr>
        <w:pStyle w:val="NoSpacing"/>
        <w:ind w:firstLine="720"/>
        <w:jc w:val="both"/>
        <w:rPr>
          <w:rFonts w:ascii="Arial" w:hAnsi="Arial" w:cs="Arial"/>
          <w:b/>
          <w:sz w:val="24"/>
          <w:szCs w:val="24"/>
          <w:lang w:val="mn-MN"/>
        </w:rPr>
      </w:pPr>
    </w:p>
    <w:p w14:paraId="040CF1EB"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31.1.Ажил олгогч анх удаа Монгол Улсад ирж байгаа гадаад ажилтныг Монгол Улсын холбогдох хууль тогтоомж, ёс заншлын талаар ерөнхий мэдээлэл болон </w:t>
      </w:r>
      <w:r w:rsidRPr="0065380B">
        <w:rPr>
          <w:rFonts w:ascii="Arial" w:hAnsi="Arial" w:cs="Arial"/>
          <w:sz w:val="24"/>
          <w:szCs w:val="24"/>
          <w:lang w:val="mn-MN"/>
        </w:rPr>
        <w:lastRenderedPageBreak/>
        <w:t>хөдөлмөр эрхлэхэд шаардлагатай тусгай мэдээллээр хангах хөдөлмөр эрхлэх чиг баримжаа олгох сургалтад хамруулна.</w:t>
      </w:r>
    </w:p>
    <w:p w14:paraId="7FA97A8A" w14:textId="77777777" w:rsidR="00D627CE" w:rsidRPr="0065380B" w:rsidRDefault="00D627CE" w:rsidP="00D627CE">
      <w:pPr>
        <w:pStyle w:val="NoSpacing"/>
        <w:ind w:firstLine="720"/>
        <w:jc w:val="both"/>
        <w:rPr>
          <w:rFonts w:ascii="Arial" w:hAnsi="Arial" w:cs="Arial"/>
          <w:sz w:val="24"/>
          <w:szCs w:val="24"/>
          <w:lang w:val="mn-MN"/>
        </w:rPr>
      </w:pPr>
    </w:p>
    <w:p w14:paraId="23CF0CD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31.2.Гадаад ажилтныг Монгол Улсад хөдөлмөр эрхлэх чиг баримжаа олгох сургалтын зардлыг ажил олгогч хариуцна.</w:t>
      </w:r>
    </w:p>
    <w:p w14:paraId="592CBF77" w14:textId="77777777" w:rsidR="00D627CE" w:rsidRPr="0065380B" w:rsidRDefault="00D627CE" w:rsidP="00D627CE">
      <w:pPr>
        <w:ind w:firstLine="720"/>
        <w:jc w:val="both"/>
        <w:rPr>
          <w:rFonts w:ascii="Arial" w:hAnsi="Arial" w:cs="Arial"/>
          <w:lang w:val="mn-MN"/>
        </w:rPr>
      </w:pPr>
    </w:p>
    <w:p w14:paraId="24BA21E2" w14:textId="77777777" w:rsidR="00D627CE" w:rsidRPr="0065380B" w:rsidRDefault="00D627CE" w:rsidP="00D627CE">
      <w:pPr>
        <w:ind w:firstLine="720"/>
        <w:jc w:val="both"/>
        <w:rPr>
          <w:rFonts w:ascii="Arial" w:hAnsi="Arial" w:cs="Arial"/>
          <w:lang w:val="mn-MN"/>
        </w:rPr>
      </w:pPr>
      <w:r w:rsidRPr="0065380B">
        <w:rPr>
          <w:rFonts w:ascii="Arial" w:hAnsi="Arial" w:cs="Arial"/>
          <w:lang w:val="mn-MN"/>
        </w:rPr>
        <w:t>31.3.Энэ хуулийн 31.1-д заасан сургалтын жишиг хөтөлбөрийг хөдөлмөр эрхлэлтийн асуудал хариуцсан төрийн захиргааны байгууллага баталж, хэрэгжилтэд хяналт тавина.</w:t>
      </w:r>
    </w:p>
    <w:p w14:paraId="13B292ED" w14:textId="77777777" w:rsidR="00D627CE" w:rsidRPr="0065380B" w:rsidRDefault="00D627CE" w:rsidP="00D627CE">
      <w:pPr>
        <w:ind w:firstLine="720"/>
        <w:jc w:val="both"/>
        <w:rPr>
          <w:rFonts w:ascii="Arial" w:hAnsi="Arial" w:cs="Arial"/>
          <w:lang w:val="mn-MN"/>
        </w:rPr>
      </w:pPr>
    </w:p>
    <w:p w14:paraId="44BB4DF0" w14:textId="77777777" w:rsidR="00D627CE" w:rsidRPr="0065380B" w:rsidRDefault="00D627CE" w:rsidP="006F5741">
      <w:pPr>
        <w:pStyle w:val="NoSpacing"/>
        <w:ind w:firstLine="720"/>
        <w:rPr>
          <w:rFonts w:ascii="Arial" w:hAnsi="Arial" w:cs="Arial"/>
          <w:b/>
          <w:bCs/>
          <w:sz w:val="24"/>
          <w:szCs w:val="24"/>
          <w:lang w:val="mn-MN"/>
        </w:rPr>
      </w:pPr>
      <w:r w:rsidRPr="0065380B">
        <w:rPr>
          <w:rFonts w:ascii="Arial" w:hAnsi="Arial" w:cs="Arial"/>
          <w:b/>
          <w:bCs/>
          <w:sz w:val="24"/>
          <w:szCs w:val="24"/>
          <w:lang w:val="mn-MN"/>
        </w:rPr>
        <w:t>32 дугаар зүйл.Гадаад ажилтны ажлын байрны төлбөр</w:t>
      </w:r>
    </w:p>
    <w:bookmarkEnd w:id="10"/>
    <w:bookmarkEnd w:id="11"/>
    <w:p w14:paraId="60A9C0BC" w14:textId="77777777" w:rsidR="00BF2515" w:rsidRPr="0065380B" w:rsidRDefault="00BF2515" w:rsidP="00D627CE">
      <w:pPr>
        <w:pStyle w:val="NoSpacing"/>
        <w:ind w:firstLine="720"/>
        <w:jc w:val="both"/>
        <w:rPr>
          <w:rFonts w:ascii="Arial" w:hAnsi="Arial" w:cs="Arial"/>
          <w:sz w:val="24"/>
          <w:szCs w:val="24"/>
          <w:lang w:val="mn-MN"/>
        </w:rPr>
      </w:pPr>
    </w:p>
    <w:p w14:paraId="6B53D040"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32.1.Хуульд өөрөөр заагаагүй бол гадаад ажилтны ажлын байрны төлбөрийн нэг сарын хэмжээ нь нэг сард ногдох хөдөлмөрийн хөлсний доод хэмжээг 2 дахин нэмэгдүүлсэнтэй тэнцэх хэмжээтэй байна.</w:t>
      </w:r>
    </w:p>
    <w:p w14:paraId="09690CEE" w14:textId="77777777" w:rsidR="00D627CE" w:rsidRPr="0065380B" w:rsidRDefault="00D627CE" w:rsidP="00D627CE">
      <w:pPr>
        <w:pStyle w:val="NoSpacing"/>
        <w:ind w:firstLine="720"/>
        <w:jc w:val="both"/>
        <w:rPr>
          <w:rFonts w:ascii="Arial" w:hAnsi="Arial" w:cs="Arial"/>
          <w:sz w:val="24"/>
          <w:szCs w:val="24"/>
          <w:lang w:val="mn-MN"/>
        </w:rPr>
      </w:pPr>
    </w:p>
    <w:p w14:paraId="1E21CCAC" w14:textId="77777777" w:rsidR="00D627CE" w:rsidRPr="0065380B" w:rsidRDefault="00D627CE" w:rsidP="00D627CE">
      <w:pPr>
        <w:pStyle w:val="NoSpacing"/>
        <w:jc w:val="both"/>
        <w:rPr>
          <w:rFonts w:ascii="Arial" w:hAnsi="Arial" w:cs="Arial"/>
          <w:sz w:val="24"/>
          <w:szCs w:val="24"/>
          <w:lang w:val="mn-MN"/>
        </w:rPr>
      </w:pPr>
      <w:r w:rsidRPr="0065380B">
        <w:rPr>
          <w:rFonts w:ascii="Arial" w:hAnsi="Arial" w:cs="Arial"/>
          <w:sz w:val="24"/>
          <w:szCs w:val="24"/>
          <w:lang w:val="mn-MN"/>
        </w:rPr>
        <w:tab/>
      </w:r>
      <w:r w:rsidRPr="0065380B">
        <w:rPr>
          <w:rFonts w:ascii="Arial" w:hAnsi="Arial" w:cs="Arial"/>
          <w:bCs/>
          <w:sz w:val="24"/>
          <w:szCs w:val="24"/>
          <w:lang w:val="mn-MN"/>
        </w:rPr>
        <w:t xml:space="preserve">32.2.“Ажлын байрны төлбөр” гэж Монгол Улсын нутаг дэвсгэрт үйл ажиллагаа явуулж байгаа ажил олгогч нь </w:t>
      </w:r>
      <w:r w:rsidRPr="0065380B">
        <w:rPr>
          <w:rFonts w:ascii="Arial" w:hAnsi="Arial" w:cs="Arial"/>
          <w:sz w:val="24"/>
          <w:szCs w:val="24"/>
          <w:lang w:val="mn-MN"/>
        </w:rPr>
        <w:t>гадаад ажилтнаар хөдөлмөр эрхлүүлсний төлөө энэ хуульд заасан хэмжээгээр төлөх мөнгөн төлбөрийг ойлгоно.</w:t>
      </w:r>
    </w:p>
    <w:p w14:paraId="11B59D88" w14:textId="77777777" w:rsidR="00D627CE" w:rsidRPr="0065380B" w:rsidRDefault="00D627CE" w:rsidP="00D627CE">
      <w:pPr>
        <w:pStyle w:val="NoSpacing"/>
        <w:ind w:firstLine="720"/>
        <w:jc w:val="both"/>
        <w:rPr>
          <w:rFonts w:ascii="Arial" w:hAnsi="Arial" w:cs="Arial"/>
          <w:sz w:val="24"/>
          <w:szCs w:val="24"/>
          <w:lang w:val="mn-MN"/>
        </w:rPr>
      </w:pPr>
    </w:p>
    <w:p w14:paraId="7F6922F9"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32.3.Энэ хуулийн 21.2.1, 21.2.3, 21.3.1, 22.5-д заасан гадаад ажилтан, </w:t>
      </w:r>
      <w:r w:rsidRPr="0065380B">
        <w:rPr>
          <w:rFonts w:ascii="Arial" w:hAnsi="Arial" w:cs="Arial"/>
          <w:color w:val="000000" w:themeColor="text1"/>
          <w:sz w:val="24"/>
          <w:szCs w:val="24"/>
          <w:shd w:val="clear" w:color="auto" w:fill="FFFFFF"/>
          <w:lang w:val="mn-MN"/>
        </w:rPr>
        <w:t xml:space="preserve">боловсрол, шинжлэх ухаан, эрүүл мэнд, соёл, спортын байгууллагад гэрээгээр ажиллах эмч, эрдэм шинжилгээний ажилтан, мэргэжлийн багш, дасгалжуулагч </w:t>
      </w:r>
      <w:r w:rsidRPr="0065380B">
        <w:rPr>
          <w:rFonts w:ascii="Arial" w:hAnsi="Arial" w:cs="Arial"/>
          <w:color w:val="000000" w:themeColor="text1"/>
          <w:sz w:val="24"/>
          <w:szCs w:val="24"/>
          <w:lang w:val="mn-MN"/>
        </w:rPr>
        <w:t>авч ажиллуулах ажил олгогчийг</w:t>
      </w:r>
      <w:r w:rsidRPr="0065380B">
        <w:rPr>
          <w:rFonts w:ascii="Arial" w:hAnsi="Arial" w:cs="Arial"/>
          <w:color w:val="000000" w:themeColor="text1"/>
          <w:sz w:val="24"/>
          <w:szCs w:val="24"/>
          <w:shd w:val="clear" w:color="auto" w:fill="FFFFFF"/>
          <w:lang w:val="mn-MN"/>
        </w:rPr>
        <w:t xml:space="preserve"> </w:t>
      </w:r>
      <w:r w:rsidRPr="0065380B">
        <w:rPr>
          <w:rFonts w:ascii="Arial" w:hAnsi="Arial" w:cs="Arial"/>
          <w:color w:val="000000" w:themeColor="text1"/>
          <w:sz w:val="24"/>
          <w:szCs w:val="24"/>
          <w:lang w:val="mn-MN"/>
        </w:rPr>
        <w:t>ажлын байрны төлбөрөөс чөлөөлнө.</w:t>
      </w:r>
    </w:p>
    <w:p w14:paraId="7F6FAFFA"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7ABEFE08" w14:textId="77777777" w:rsidR="00D627CE" w:rsidRPr="0065380B" w:rsidRDefault="00D627CE" w:rsidP="00D627CE">
      <w:pPr>
        <w:pStyle w:val="NoSpacing"/>
        <w:ind w:firstLine="720"/>
        <w:jc w:val="both"/>
        <w:rPr>
          <w:rFonts w:ascii="Arial" w:eastAsiaTheme="minorHAnsi" w:hAnsi="Arial" w:cs="Arial"/>
          <w:color w:val="000000" w:themeColor="text1"/>
          <w:sz w:val="24"/>
          <w:szCs w:val="24"/>
          <w:lang w:val="mn-MN"/>
        </w:rPr>
      </w:pPr>
      <w:r w:rsidRPr="0065380B">
        <w:rPr>
          <w:rFonts w:ascii="Arial" w:eastAsiaTheme="minorHAnsi" w:hAnsi="Arial" w:cs="Arial"/>
          <w:color w:val="000000" w:themeColor="text1"/>
          <w:sz w:val="24"/>
          <w:szCs w:val="24"/>
          <w:lang w:val="mn-MN"/>
        </w:rPr>
        <w:t>32.4.Засгийн газрын шугамаар авсан гадаадын хөнгөлөлттэй зээл, буцалтгүй тусламжийн хүрээнд төсөл, хөтөлбөр хэрэгжүүлэх болон стратегийн ач холбогдол бүхий дэд бүтэц, үйлдвэрлэлийн бүтээн байгуулалтад гадаад ажилтан ажиллуулах тохиолдолд Засгийн газар ажлын байрны төлбөрөөс хөнгөлж, чөлөөлж болно.</w:t>
      </w:r>
    </w:p>
    <w:p w14:paraId="0C246E9F" w14:textId="77777777" w:rsidR="00D627CE" w:rsidRPr="0065380B" w:rsidRDefault="00D627CE" w:rsidP="00D627CE">
      <w:pPr>
        <w:pStyle w:val="NoSpacing"/>
        <w:ind w:firstLine="720"/>
        <w:jc w:val="both"/>
        <w:rPr>
          <w:rFonts w:ascii="Arial" w:hAnsi="Arial" w:cs="Arial"/>
          <w:sz w:val="24"/>
          <w:szCs w:val="24"/>
          <w:lang w:val="mn-MN"/>
        </w:rPr>
      </w:pPr>
    </w:p>
    <w:p w14:paraId="6CB48B06"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themeColor="text1"/>
          <w:sz w:val="24"/>
          <w:szCs w:val="24"/>
          <w:lang w:val="mn-MN"/>
        </w:rPr>
        <w:t>32.5.</w:t>
      </w:r>
      <w:r w:rsidRPr="0065380B">
        <w:rPr>
          <w:rFonts w:ascii="Arial" w:hAnsi="Arial" w:cs="Arial"/>
          <w:sz w:val="24"/>
          <w:szCs w:val="24"/>
          <w:lang w:val="mn-MN"/>
        </w:rPr>
        <w:t>Ажил олгогч хөдөлмөр эрхлэх гадаад ажилтны тоо, хугацаагаар тооцож ажлын байрны төлбөрийг урьдчилан төлнө.</w:t>
      </w:r>
    </w:p>
    <w:p w14:paraId="65464709" w14:textId="77777777" w:rsidR="00D627CE" w:rsidRPr="0065380B" w:rsidRDefault="00D627CE" w:rsidP="00D627CE">
      <w:pPr>
        <w:pStyle w:val="NoSpacing"/>
        <w:jc w:val="both"/>
        <w:rPr>
          <w:rFonts w:ascii="Arial" w:hAnsi="Arial" w:cs="Arial"/>
          <w:sz w:val="24"/>
          <w:szCs w:val="24"/>
          <w:lang w:val="mn-MN"/>
        </w:rPr>
      </w:pPr>
    </w:p>
    <w:p w14:paraId="542006CD"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themeColor="text1"/>
          <w:sz w:val="24"/>
          <w:szCs w:val="24"/>
          <w:lang w:val="mn-MN"/>
        </w:rPr>
        <w:t xml:space="preserve">32.6.Гадаад ажилтны ажлын байрны төлбөр төлөх, </w:t>
      </w:r>
      <w:r w:rsidRPr="0065380B">
        <w:rPr>
          <w:rFonts w:ascii="Arial" w:hAnsi="Arial" w:cs="Arial"/>
          <w:bCs/>
          <w:color w:val="000000" w:themeColor="text1"/>
          <w:sz w:val="24"/>
          <w:szCs w:val="24"/>
          <w:lang w:val="mn-MN"/>
        </w:rPr>
        <w:t xml:space="preserve">хөнгөлөх, чөлөөлөх, </w:t>
      </w:r>
      <w:r w:rsidRPr="0065380B">
        <w:rPr>
          <w:rFonts w:ascii="Arial" w:hAnsi="Arial" w:cs="Arial"/>
          <w:color w:val="000000" w:themeColor="text1"/>
          <w:sz w:val="24"/>
          <w:szCs w:val="24"/>
          <w:lang w:val="mn-MN"/>
        </w:rPr>
        <w:t xml:space="preserve">төлбөрийн зөрүүг буцаан олгох, тэдгээрийн бүртгэлийг хөтлөхтэй холбоотой </w:t>
      </w:r>
      <w:r w:rsidRPr="0065380B">
        <w:rPr>
          <w:rFonts w:ascii="Arial" w:hAnsi="Arial" w:cs="Arial"/>
          <w:bCs/>
          <w:color w:val="000000" w:themeColor="text1"/>
          <w:sz w:val="24"/>
          <w:szCs w:val="24"/>
          <w:lang w:val="mn-MN"/>
        </w:rPr>
        <w:t>журмыг Засгийн газар батална</w:t>
      </w:r>
      <w:r w:rsidRPr="0065380B">
        <w:rPr>
          <w:rFonts w:ascii="Arial" w:hAnsi="Arial" w:cs="Arial"/>
          <w:color w:val="000000" w:themeColor="text1"/>
          <w:sz w:val="24"/>
          <w:szCs w:val="24"/>
          <w:lang w:val="mn-MN"/>
        </w:rPr>
        <w:t>.</w:t>
      </w:r>
    </w:p>
    <w:p w14:paraId="6BB1BAD7" w14:textId="77777777" w:rsidR="00D627CE" w:rsidRPr="0065380B" w:rsidRDefault="00D627CE" w:rsidP="00D627CE">
      <w:pPr>
        <w:pStyle w:val="NoSpacing"/>
        <w:ind w:firstLine="720"/>
        <w:jc w:val="both"/>
        <w:rPr>
          <w:rFonts w:ascii="Arial" w:hAnsi="Arial" w:cs="Arial"/>
          <w:color w:val="000000" w:themeColor="text1"/>
          <w:sz w:val="24"/>
          <w:szCs w:val="24"/>
          <w:lang w:val="mn-MN"/>
        </w:rPr>
      </w:pPr>
    </w:p>
    <w:p w14:paraId="1C59B82D"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32.7.Энэ хуулийн 26.1-д заасны дагуу зөвшөөрлийг цуцалсан тохиолдолд ажлын байрны төлбөрийн зөрүүг буцаан олгохгүй.</w:t>
      </w:r>
    </w:p>
    <w:p w14:paraId="38FB69BE" w14:textId="77777777" w:rsidR="00D627CE" w:rsidRPr="0065380B" w:rsidRDefault="00D627CE" w:rsidP="00D627CE">
      <w:pPr>
        <w:pStyle w:val="NoSpacing"/>
        <w:ind w:firstLine="720"/>
        <w:jc w:val="both"/>
        <w:rPr>
          <w:rFonts w:ascii="Arial" w:hAnsi="Arial" w:cs="Arial"/>
          <w:sz w:val="24"/>
          <w:szCs w:val="24"/>
          <w:lang w:val="mn-MN"/>
        </w:rPr>
      </w:pPr>
    </w:p>
    <w:p w14:paraId="20147E3C" w14:textId="77777777" w:rsidR="00D627CE" w:rsidRPr="0065380B" w:rsidRDefault="00D627CE" w:rsidP="006A2281">
      <w:pPr>
        <w:pStyle w:val="NoSpacing"/>
        <w:jc w:val="center"/>
        <w:rPr>
          <w:rFonts w:ascii="Arial" w:hAnsi="Arial" w:cs="Arial"/>
          <w:b/>
          <w:bCs/>
          <w:sz w:val="24"/>
          <w:szCs w:val="24"/>
          <w:lang w:val="mn-MN"/>
        </w:rPr>
      </w:pPr>
      <w:r w:rsidRPr="0065380B">
        <w:rPr>
          <w:rFonts w:ascii="Arial" w:hAnsi="Arial" w:cs="Arial"/>
          <w:b/>
          <w:bCs/>
          <w:sz w:val="24"/>
          <w:szCs w:val="24"/>
          <w:lang w:val="mn-MN"/>
        </w:rPr>
        <w:t>ДӨРӨВДҮГЭЭР БҮЛЭГ</w:t>
      </w:r>
    </w:p>
    <w:p w14:paraId="4D3B7FF7" w14:textId="77777777" w:rsidR="00D627CE" w:rsidRPr="0065380B" w:rsidRDefault="00D627CE" w:rsidP="006A2281">
      <w:pPr>
        <w:pStyle w:val="NoSpacing"/>
        <w:jc w:val="center"/>
        <w:rPr>
          <w:rFonts w:ascii="Arial" w:hAnsi="Arial" w:cs="Arial"/>
          <w:b/>
          <w:sz w:val="24"/>
          <w:szCs w:val="24"/>
          <w:lang w:val="mn-MN"/>
        </w:rPr>
      </w:pPr>
      <w:r w:rsidRPr="0065380B">
        <w:rPr>
          <w:rFonts w:ascii="Arial" w:hAnsi="Arial" w:cs="Arial"/>
          <w:b/>
          <w:sz w:val="24"/>
          <w:szCs w:val="24"/>
          <w:lang w:val="mn-MN"/>
        </w:rPr>
        <w:t>АЖИЛЛАХ ХҮЧНИЙ ШИЛЖИЛТ ХӨДӨЛГӨӨНИЙ</w:t>
      </w:r>
    </w:p>
    <w:p w14:paraId="7EA8FB19" w14:textId="77777777" w:rsidR="00D627CE" w:rsidRPr="0065380B" w:rsidRDefault="00D627CE" w:rsidP="006A2281">
      <w:pPr>
        <w:pStyle w:val="NoSpacing"/>
        <w:jc w:val="center"/>
        <w:rPr>
          <w:rFonts w:ascii="Arial" w:hAnsi="Arial" w:cs="Arial"/>
          <w:b/>
          <w:bCs/>
          <w:sz w:val="24"/>
          <w:szCs w:val="24"/>
          <w:lang w:val="mn-MN"/>
        </w:rPr>
      </w:pPr>
      <w:r w:rsidRPr="0065380B">
        <w:rPr>
          <w:rFonts w:ascii="Arial" w:hAnsi="Arial" w:cs="Arial"/>
          <w:b/>
          <w:sz w:val="24"/>
          <w:szCs w:val="24"/>
          <w:lang w:val="mn-MN"/>
        </w:rPr>
        <w:t>УДИРДЛАГА, МЭДЭЭЛЛИЙН САН</w:t>
      </w:r>
    </w:p>
    <w:p w14:paraId="33B5DC27" w14:textId="77777777" w:rsidR="00D627CE" w:rsidRPr="0065380B" w:rsidRDefault="00D627CE" w:rsidP="00D627CE">
      <w:pPr>
        <w:pStyle w:val="NoSpacing"/>
        <w:ind w:firstLine="720"/>
        <w:jc w:val="center"/>
        <w:rPr>
          <w:rFonts w:ascii="Arial" w:hAnsi="Arial" w:cs="Arial"/>
          <w:b/>
          <w:sz w:val="24"/>
          <w:szCs w:val="24"/>
          <w:lang w:val="mn-MN"/>
        </w:rPr>
      </w:pPr>
    </w:p>
    <w:p w14:paraId="62CB9790"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33 дугаар зүйл.Ажиллах хүчний шилжилт хөдөлгөөний </w:t>
      </w:r>
    </w:p>
    <w:p w14:paraId="37824F85" w14:textId="77777777" w:rsidR="00D627CE" w:rsidRPr="0065380B" w:rsidRDefault="00D627CE" w:rsidP="00D627CE">
      <w:pPr>
        <w:pStyle w:val="NoSpacing"/>
        <w:ind w:firstLine="720"/>
        <w:jc w:val="both"/>
        <w:rPr>
          <w:rFonts w:ascii="Arial" w:hAnsi="Arial" w:cs="Arial"/>
          <w:b/>
          <w:sz w:val="24"/>
          <w:szCs w:val="24"/>
          <w:lang w:val="mn-MN"/>
        </w:rPr>
      </w:pPr>
      <w:r w:rsidRPr="0065380B">
        <w:rPr>
          <w:rFonts w:ascii="Arial" w:hAnsi="Arial" w:cs="Arial"/>
          <w:b/>
          <w:sz w:val="24"/>
          <w:szCs w:val="24"/>
          <w:lang w:val="mn-MN"/>
        </w:rPr>
        <w:t xml:space="preserve">                                         мэдээллийн сан </w:t>
      </w:r>
    </w:p>
    <w:p w14:paraId="1D3183D9" w14:textId="77777777" w:rsidR="00D627CE" w:rsidRPr="0065380B" w:rsidRDefault="00D627CE" w:rsidP="00D627CE">
      <w:pPr>
        <w:pStyle w:val="NoSpacing"/>
        <w:ind w:firstLine="720"/>
        <w:jc w:val="both"/>
        <w:rPr>
          <w:rFonts w:ascii="Arial" w:hAnsi="Arial" w:cs="Arial"/>
          <w:sz w:val="24"/>
          <w:szCs w:val="24"/>
          <w:lang w:val="mn-MN"/>
        </w:rPr>
      </w:pPr>
    </w:p>
    <w:p w14:paraId="0F9BF03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33.1.Ажиллах хүчний шилжилт хөдөлгөөний мэдээллийн сан нь монгол ажилтан, гадаад ажилтны цаасан болон цахим мэдээллээс бүрдэнэ.</w:t>
      </w:r>
    </w:p>
    <w:p w14:paraId="6C5AC298" w14:textId="77777777" w:rsidR="00D627CE" w:rsidRPr="0065380B" w:rsidRDefault="00D627CE" w:rsidP="00D627CE">
      <w:pPr>
        <w:pStyle w:val="NoSpacing"/>
        <w:ind w:firstLine="720"/>
        <w:jc w:val="both"/>
        <w:rPr>
          <w:rFonts w:ascii="Arial" w:hAnsi="Arial" w:cs="Arial"/>
          <w:sz w:val="24"/>
          <w:szCs w:val="24"/>
          <w:lang w:val="mn-MN"/>
        </w:rPr>
      </w:pPr>
    </w:p>
    <w:p w14:paraId="70E83AE6" w14:textId="77777777" w:rsidR="00D627CE" w:rsidRPr="0065380B" w:rsidRDefault="00D627CE" w:rsidP="00D627CE">
      <w:pPr>
        <w:pStyle w:val="NoSpacing"/>
        <w:ind w:firstLine="720"/>
        <w:jc w:val="both"/>
        <w:rPr>
          <w:rFonts w:ascii="Arial" w:hAnsi="Arial" w:cs="Arial"/>
          <w:color w:val="000000"/>
          <w:sz w:val="24"/>
          <w:szCs w:val="24"/>
          <w:lang w:val="mn-MN"/>
        </w:rPr>
      </w:pPr>
      <w:r w:rsidRPr="0065380B">
        <w:rPr>
          <w:rFonts w:ascii="Arial" w:hAnsi="Arial" w:cs="Arial"/>
          <w:sz w:val="24"/>
          <w:szCs w:val="24"/>
          <w:lang w:val="mn-MN"/>
        </w:rPr>
        <w:lastRenderedPageBreak/>
        <w:t xml:space="preserve">33.2.Мэдээллийн санг бүрдүүлэх, шинэчлэх асуудлыг хөдөлмөр эрхлэлтийн асуудал хариуцсан төрийн захиргааны байгууллага эрхэлж, хөдөлмөрийн асуудал эрхэлсэн </w:t>
      </w:r>
      <w:r w:rsidRPr="0065380B">
        <w:rPr>
          <w:rFonts w:ascii="Arial" w:hAnsi="Arial" w:cs="Arial"/>
          <w:color w:val="000000"/>
          <w:sz w:val="24"/>
          <w:szCs w:val="24"/>
          <w:lang w:val="mn-MN"/>
        </w:rPr>
        <w:t>төрийн захиргааны төв байгууллага хяналт тавина.</w:t>
      </w:r>
    </w:p>
    <w:p w14:paraId="18288929" w14:textId="77777777" w:rsidR="00D627CE" w:rsidRPr="0065380B" w:rsidRDefault="00D627CE" w:rsidP="00D627CE">
      <w:pPr>
        <w:pStyle w:val="NoSpacing"/>
        <w:ind w:firstLine="720"/>
        <w:jc w:val="both"/>
        <w:rPr>
          <w:rFonts w:ascii="Arial" w:hAnsi="Arial" w:cs="Arial"/>
          <w:sz w:val="24"/>
          <w:szCs w:val="24"/>
          <w:lang w:val="mn-MN"/>
        </w:rPr>
      </w:pPr>
    </w:p>
    <w:p w14:paraId="6622AA42"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33.3.Мэдээллийн сангийн мэдээллийн ангилал, кодыг хөдөлмөрийн асуудал эрхэлсэн төрийн захиргааны төв байгууллага, Үндэсний статистикийн хороо хамтран батална.</w:t>
      </w:r>
    </w:p>
    <w:p w14:paraId="5AEA80F0" w14:textId="77777777" w:rsidR="00D627CE" w:rsidRPr="0065380B" w:rsidRDefault="00D627CE" w:rsidP="00D627CE">
      <w:pPr>
        <w:pStyle w:val="NoSpacing"/>
        <w:ind w:firstLine="720"/>
        <w:jc w:val="both"/>
        <w:rPr>
          <w:rFonts w:ascii="Arial" w:hAnsi="Arial" w:cs="Arial"/>
          <w:sz w:val="24"/>
          <w:szCs w:val="24"/>
          <w:lang w:val="mn-MN"/>
        </w:rPr>
      </w:pPr>
    </w:p>
    <w:p w14:paraId="716164A8"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33.4.Мэдээллийн сан нь төрийн мэдээллийн бусад сантай мэдээлэл солилцох боломжтой байх бөгөөд төрийн мэдээллийн сан хариуцсан байгууллагад дундын мэдээллийн сан үүсгэн ажиллуулна. </w:t>
      </w:r>
    </w:p>
    <w:p w14:paraId="405F6955" w14:textId="77777777" w:rsidR="00D627CE" w:rsidRPr="0065380B" w:rsidRDefault="00D627CE" w:rsidP="00D627CE">
      <w:pPr>
        <w:pStyle w:val="NoSpacing"/>
        <w:ind w:firstLine="720"/>
        <w:jc w:val="both"/>
        <w:rPr>
          <w:rFonts w:ascii="Arial" w:hAnsi="Arial" w:cs="Arial"/>
          <w:sz w:val="24"/>
          <w:szCs w:val="24"/>
          <w:lang w:val="mn-MN"/>
        </w:rPr>
      </w:pPr>
    </w:p>
    <w:p w14:paraId="2758B5BA"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 xml:space="preserve">33.5.Мэдээллийн сангийн бүрдэл, уг санг бүрдүүлэх, нууцлал, ашиглалт, хадгалалт, хамгаалалт, аюулгүй байдал, байгууллага хооронд мэдээлэл солилцохтой холбоотой журмыг Засгийн газар тогтооно. </w:t>
      </w:r>
    </w:p>
    <w:p w14:paraId="11405DDD" w14:textId="77777777" w:rsidR="00D627CE" w:rsidRPr="0065380B" w:rsidRDefault="00D627CE" w:rsidP="00D627CE">
      <w:pPr>
        <w:pStyle w:val="NormalWeb"/>
        <w:shd w:val="clear" w:color="auto" w:fill="FFFFFF"/>
        <w:spacing w:before="0" w:after="0"/>
        <w:jc w:val="center"/>
        <w:textAlignment w:val="top"/>
        <w:rPr>
          <w:rFonts w:ascii="Arial" w:hAnsi="Arial" w:cs="Arial"/>
          <w:b/>
          <w:bCs/>
          <w:lang w:val="mn-MN"/>
        </w:rPr>
      </w:pPr>
    </w:p>
    <w:p w14:paraId="6D5DB116" w14:textId="77777777" w:rsidR="00D627CE" w:rsidRPr="0065380B" w:rsidRDefault="00D627CE" w:rsidP="00EF5677">
      <w:pPr>
        <w:pStyle w:val="NormalWeb"/>
        <w:shd w:val="clear" w:color="auto" w:fill="FFFFFF"/>
        <w:spacing w:before="0" w:after="0"/>
        <w:jc w:val="center"/>
        <w:textAlignment w:val="top"/>
        <w:rPr>
          <w:rFonts w:ascii="Arial" w:hAnsi="Arial" w:cs="Arial"/>
          <w:b/>
          <w:bCs/>
          <w:lang w:val="mn-MN"/>
        </w:rPr>
      </w:pPr>
      <w:r w:rsidRPr="0065380B">
        <w:rPr>
          <w:rFonts w:ascii="Arial" w:hAnsi="Arial" w:cs="Arial"/>
          <w:b/>
          <w:bCs/>
          <w:lang w:val="mn-MN"/>
        </w:rPr>
        <w:t>ТАВДУГААР БҮЛЭГ</w:t>
      </w:r>
    </w:p>
    <w:p w14:paraId="3E5F95F9" w14:textId="77777777" w:rsidR="00D627CE" w:rsidRPr="0065380B" w:rsidRDefault="00D627CE" w:rsidP="00EF5677">
      <w:pPr>
        <w:pStyle w:val="NoSpacing"/>
        <w:jc w:val="center"/>
        <w:rPr>
          <w:rFonts w:ascii="Arial" w:hAnsi="Arial" w:cs="Arial"/>
          <w:b/>
          <w:bCs/>
          <w:sz w:val="24"/>
          <w:szCs w:val="24"/>
          <w:lang w:val="mn-MN"/>
        </w:rPr>
      </w:pPr>
      <w:r w:rsidRPr="0065380B">
        <w:rPr>
          <w:rFonts w:ascii="Arial" w:hAnsi="Arial" w:cs="Arial"/>
          <w:b/>
          <w:bCs/>
          <w:sz w:val="24"/>
          <w:szCs w:val="24"/>
          <w:lang w:val="mn-MN"/>
        </w:rPr>
        <w:t>БУСАД ЗҮЙЛ</w:t>
      </w:r>
    </w:p>
    <w:p w14:paraId="74094A65" w14:textId="77777777" w:rsidR="00EF5677" w:rsidRPr="0065380B" w:rsidRDefault="00EF5677" w:rsidP="00D627CE">
      <w:pPr>
        <w:pStyle w:val="NoSpacing"/>
        <w:jc w:val="center"/>
        <w:rPr>
          <w:rFonts w:ascii="Arial" w:hAnsi="Arial" w:cs="Arial"/>
          <w:b/>
          <w:bCs/>
          <w:sz w:val="24"/>
          <w:szCs w:val="24"/>
          <w:lang w:val="mn-MN"/>
        </w:rPr>
      </w:pPr>
    </w:p>
    <w:p w14:paraId="2377F5D6" w14:textId="77777777" w:rsidR="00D627CE" w:rsidRPr="0065380B" w:rsidRDefault="00D627CE" w:rsidP="00D627CE">
      <w:pPr>
        <w:pStyle w:val="NoSpacing"/>
        <w:ind w:firstLine="720"/>
        <w:rPr>
          <w:rFonts w:ascii="Arial" w:hAnsi="Arial" w:cs="Arial"/>
          <w:b/>
          <w:bCs/>
          <w:iCs/>
          <w:sz w:val="24"/>
          <w:szCs w:val="24"/>
          <w:lang w:val="mn-MN"/>
        </w:rPr>
      </w:pPr>
      <w:bookmarkStart w:id="12" w:name="OLE_LINK66"/>
      <w:bookmarkStart w:id="13" w:name="OLE_LINK67"/>
      <w:r w:rsidRPr="0065380B">
        <w:rPr>
          <w:rFonts w:ascii="Arial" w:hAnsi="Arial" w:cs="Arial"/>
          <w:b/>
          <w:sz w:val="24"/>
          <w:szCs w:val="24"/>
          <w:lang w:val="mn-MN"/>
        </w:rPr>
        <w:t>34 дүгээр зүйл</w:t>
      </w:r>
      <w:r w:rsidRPr="0065380B">
        <w:rPr>
          <w:rFonts w:ascii="Arial" w:hAnsi="Arial" w:cs="Arial"/>
          <w:b/>
          <w:bCs/>
          <w:iCs/>
          <w:sz w:val="24"/>
          <w:szCs w:val="24"/>
          <w:lang w:val="mn-MN"/>
        </w:rPr>
        <w:t xml:space="preserve">.Хууль тогтоомжийн хэрэгжилтэд </w:t>
      </w:r>
    </w:p>
    <w:p w14:paraId="4C1ED102" w14:textId="77777777" w:rsidR="00D627CE" w:rsidRPr="0065380B" w:rsidRDefault="00D627CE" w:rsidP="00D627CE">
      <w:pPr>
        <w:pStyle w:val="NoSpacing"/>
        <w:ind w:firstLine="720"/>
        <w:rPr>
          <w:rFonts w:ascii="Arial" w:hAnsi="Arial" w:cs="Arial"/>
          <w:b/>
          <w:sz w:val="24"/>
          <w:szCs w:val="24"/>
          <w:lang w:val="mn-MN"/>
        </w:rPr>
      </w:pPr>
      <w:r w:rsidRPr="0065380B">
        <w:rPr>
          <w:rFonts w:ascii="Arial" w:hAnsi="Arial" w:cs="Arial"/>
          <w:b/>
          <w:bCs/>
          <w:iCs/>
          <w:sz w:val="24"/>
          <w:szCs w:val="24"/>
          <w:lang w:val="mn-MN"/>
        </w:rPr>
        <w:t xml:space="preserve">                                             хяналт тавих</w:t>
      </w:r>
    </w:p>
    <w:p w14:paraId="55451164" w14:textId="77777777" w:rsidR="00D627CE" w:rsidRPr="0065380B" w:rsidRDefault="00D627CE" w:rsidP="00D627CE">
      <w:pPr>
        <w:pStyle w:val="NoSpacing"/>
        <w:jc w:val="both"/>
        <w:rPr>
          <w:rFonts w:ascii="Arial" w:hAnsi="Arial" w:cs="Arial"/>
          <w:bCs/>
          <w:i/>
          <w:iCs/>
          <w:sz w:val="24"/>
          <w:szCs w:val="24"/>
          <w:lang w:val="mn-MN"/>
        </w:rPr>
      </w:pPr>
    </w:p>
    <w:p w14:paraId="55B91719" w14:textId="77777777" w:rsidR="00D627CE" w:rsidRPr="0065380B" w:rsidRDefault="00D627CE" w:rsidP="00D627CE">
      <w:pPr>
        <w:pStyle w:val="NoSpacing"/>
        <w:jc w:val="both"/>
        <w:rPr>
          <w:rFonts w:ascii="Arial" w:hAnsi="Arial" w:cs="Arial"/>
          <w:color w:val="000000"/>
          <w:sz w:val="24"/>
          <w:szCs w:val="24"/>
          <w:lang w:val="mn-MN"/>
        </w:rPr>
      </w:pPr>
      <w:r w:rsidRPr="0065380B">
        <w:rPr>
          <w:rFonts w:ascii="Arial" w:hAnsi="Arial" w:cs="Arial"/>
          <w:color w:val="000000"/>
          <w:sz w:val="24"/>
          <w:szCs w:val="24"/>
          <w:lang w:val="mn-MN"/>
        </w:rPr>
        <w:tab/>
        <w:t xml:space="preserve">34.1.Энэ хуулийн хэрэгжилтэд Улсын Их Хурал, Засгийн газар, </w:t>
      </w:r>
      <w:r w:rsidRPr="0065380B">
        <w:rPr>
          <w:rFonts w:ascii="Arial" w:hAnsi="Arial" w:cs="Arial"/>
          <w:sz w:val="24"/>
          <w:szCs w:val="24"/>
          <w:lang w:val="mn-MN"/>
        </w:rPr>
        <w:t>хөдөлмөрийн асуудал эрхэлсэн</w:t>
      </w:r>
      <w:r w:rsidRPr="0065380B">
        <w:rPr>
          <w:rFonts w:ascii="Arial" w:hAnsi="Arial" w:cs="Arial"/>
          <w:color w:val="000000"/>
          <w:sz w:val="24"/>
          <w:szCs w:val="24"/>
          <w:lang w:val="mn-MN"/>
        </w:rPr>
        <w:t xml:space="preserve"> төрийн захиргааны төв байгууллага, хөдөлмөр эрхлэлтийн асуудал хариуцсан төрийн захиргааны байгууллага, бүх шатны Засаг дарга, аймаг, дүүргийн хөдөлмөр эрхлэлтийн байгууллага, </w:t>
      </w:r>
      <w:r w:rsidRPr="0065380B">
        <w:rPr>
          <w:rFonts w:ascii="Arial" w:hAnsi="Arial" w:cs="Arial"/>
          <w:color w:val="000000" w:themeColor="text1"/>
          <w:sz w:val="24"/>
          <w:szCs w:val="24"/>
          <w:lang w:val="mn-MN"/>
        </w:rPr>
        <w:t xml:space="preserve">Хөдөлмөр эрхлэлтийн зөвлөл, </w:t>
      </w:r>
      <w:r w:rsidRPr="0065380B">
        <w:rPr>
          <w:rFonts w:ascii="Arial" w:hAnsi="Arial" w:cs="Arial"/>
          <w:color w:val="000000"/>
          <w:sz w:val="24"/>
          <w:szCs w:val="24"/>
          <w:lang w:val="mn-MN"/>
        </w:rPr>
        <w:t>эрх бүхий улсын байцаагч, хууль тогтоомжоор эрх олгогдсон байгууллага, албан тушаалтан тус тусын чиг үүргийнхээ хүрээнд хяналт тавьж, харилцан мэдээлнэ.</w:t>
      </w:r>
    </w:p>
    <w:p w14:paraId="38B7F7E5" w14:textId="77777777" w:rsidR="00D627CE" w:rsidRPr="0065380B" w:rsidRDefault="00D627CE" w:rsidP="00D627CE">
      <w:pPr>
        <w:pStyle w:val="NoSpacing"/>
        <w:jc w:val="both"/>
        <w:rPr>
          <w:rFonts w:ascii="Arial" w:hAnsi="Arial" w:cs="Arial"/>
          <w:color w:val="000000"/>
          <w:sz w:val="24"/>
          <w:szCs w:val="24"/>
          <w:lang w:val="mn-MN"/>
        </w:rPr>
      </w:pPr>
      <w:r w:rsidRPr="0065380B">
        <w:rPr>
          <w:rFonts w:ascii="Arial" w:hAnsi="Arial" w:cs="Arial"/>
          <w:color w:val="000000"/>
          <w:sz w:val="24"/>
          <w:szCs w:val="24"/>
          <w:lang w:val="mn-MN"/>
        </w:rPr>
        <w:tab/>
      </w:r>
    </w:p>
    <w:p w14:paraId="04ADCF8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34.2.</w:t>
      </w:r>
      <w:r w:rsidRPr="0065380B">
        <w:rPr>
          <w:rFonts w:ascii="Arial" w:hAnsi="Arial" w:cs="Arial"/>
          <w:sz w:val="24"/>
          <w:szCs w:val="24"/>
          <w:lang w:val="mn-MN"/>
        </w:rPr>
        <w:t>Хөдөлм</w:t>
      </w:r>
      <w:r w:rsidR="00342C3C" w:rsidRPr="0065380B">
        <w:rPr>
          <w:rFonts w:ascii="Arial" w:hAnsi="Arial" w:cs="Arial"/>
          <w:sz w:val="24"/>
          <w:szCs w:val="24"/>
          <w:lang w:val="mn-MN"/>
        </w:rPr>
        <w:t xml:space="preserve">өр эрхлэлтийн асуудал хариуцсан </w:t>
      </w:r>
      <w:r w:rsidRPr="0065380B">
        <w:rPr>
          <w:rFonts w:ascii="Arial" w:hAnsi="Arial" w:cs="Arial"/>
          <w:sz w:val="24"/>
          <w:szCs w:val="24"/>
          <w:lang w:val="mn-MN"/>
        </w:rPr>
        <w:t>төрийн захиргааны байгууллага гадаад ажилтнаар хөдөлмөр эрхлүүлж байгаа ажил олгогчид зөвлөгөө өгөх, гадаад ажилтны хөдөлмөр эрхлэлтийн байдал, хөдөлмөрийн нөхцөл, энэ хуулийн хэрэгжилтэд жилд нэгээс доошгүй удаа хяналт шалгалт хийнэ.</w:t>
      </w:r>
    </w:p>
    <w:p w14:paraId="1B003961" w14:textId="77777777" w:rsidR="00D627CE" w:rsidRPr="0065380B" w:rsidRDefault="00D627CE" w:rsidP="00D627CE">
      <w:pPr>
        <w:pStyle w:val="NoSpacing"/>
        <w:jc w:val="both"/>
        <w:rPr>
          <w:rFonts w:ascii="Arial" w:hAnsi="Arial" w:cs="Arial"/>
          <w:sz w:val="24"/>
          <w:szCs w:val="24"/>
          <w:lang w:val="mn-MN"/>
        </w:rPr>
      </w:pPr>
    </w:p>
    <w:p w14:paraId="72A5F9F4" w14:textId="77777777" w:rsidR="00D627CE" w:rsidRPr="0065380B" w:rsidRDefault="00D627CE" w:rsidP="00D627CE">
      <w:pPr>
        <w:pStyle w:val="NoSpacing"/>
        <w:jc w:val="both"/>
        <w:rPr>
          <w:rFonts w:ascii="Arial" w:hAnsi="Arial" w:cs="Arial"/>
          <w:bCs/>
          <w:sz w:val="24"/>
          <w:szCs w:val="24"/>
          <w:lang w:val="mn-MN"/>
        </w:rPr>
      </w:pPr>
      <w:r w:rsidRPr="0065380B">
        <w:rPr>
          <w:rFonts w:ascii="Arial" w:hAnsi="Arial" w:cs="Arial"/>
          <w:sz w:val="24"/>
          <w:szCs w:val="24"/>
          <w:lang w:val="mn-MN"/>
        </w:rPr>
        <w:tab/>
        <w:t xml:space="preserve">34.3.Хөдөлмөрийн асуудал эрхэлсэн төрийн захиргааны төв байгууллага зөвлөгөө өгөх, хамтарсан хяналт шалгалт хийх удирдамж, чиглэлийг баталж, шалгалтаар илэрсэн </w:t>
      </w:r>
      <w:r w:rsidRPr="0065380B">
        <w:rPr>
          <w:rFonts w:ascii="Arial" w:hAnsi="Arial" w:cs="Arial"/>
          <w:color w:val="000000" w:themeColor="text1"/>
          <w:sz w:val="24"/>
          <w:szCs w:val="24"/>
          <w:lang w:val="mn-MN"/>
        </w:rPr>
        <w:t>зөрчлийг арилгуулах</w:t>
      </w:r>
      <w:r w:rsidRPr="0065380B">
        <w:rPr>
          <w:rFonts w:ascii="Arial" w:hAnsi="Arial" w:cs="Arial"/>
          <w:sz w:val="24"/>
          <w:szCs w:val="24"/>
          <w:lang w:val="mn-MN"/>
        </w:rPr>
        <w:t>, холбогдох байгууллагад мэдэгдэх арга хэмжээг авна.</w:t>
      </w:r>
    </w:p>
    <w:p w14:paraId="6472FCED" w14:textId="77777777" w:rsidR="00D627CE" w:rsidRPr="0065380B" w:rsidRDefault="00D627CE" w:rsidP="00D627CE">
      <w:pPr>
        <w:pStyle w:val="NoSpacing"/>
        <w:ind w:firstLine="720"/>
        <w:jc w:val="both"/>
        <w:rPr>
          <w:rFonts w:ascii="Arial" w:hAnsi="Arial" w:cs="Arial"/>
          <w:color w:val="000000"/>
          <w:sz w:val="24"/>
          <w:szCs w:val="24"/>
          <w:lang w:val="mn-MN"/>
        </w:rPr>
      </w:pPr>
    </w:p>
    <w:p w14:paraId="2A5DF088" w14:textId="77777777" w:rsidR="00D627CE" w:rsidRPr="0065380B" w:rsidRDefault="00D627CE" w:rsidP="00D627CE">
      <w:pPr>
        <w:pStyle w:val="NoSpacing"/>
        <w:ind w:firstLine="720"/>
        <w:jc w:val="both"/>
        <w:rPr>
          <w:rFonts w:ascii="Arial" w:hAnsi="Arial" w:cs="Arial"/>
          <w:color w:val="000000" w:themeColor="text1"/>
          <w:sz w:val="24"/>
          <w:szCs w:val="24"/>
          <w:lang w:val="mn-MN"/>
        </w:rPr>
      </w:pPr>
      <w:r w:rsidRPr="0065380B">
        <w:rPr>
          <w:rFonts w:ascii="Arial" w:hAnsi="Arial" w:cs="Arial"/>
          <w:color w:val="000000"/>
          <w:sz w:val="24"/>
          <w:szCs w:val="24"/>
          <w:lang w:val="mn-MN"/>
        </w:rPr>
        <w:t>34.4.</w:t>
      </w:r>
      <w:r w:rsidRPr="0065380B">
        <w:rPr>
          <w:rFonts w:ascii="Arial" w:hAnsi="Arial" w:cs="Arial"/>
          <w:color w:val="000000" w:themeColor="text1"/>
          <w:sz w:val="24"/>
          <w:szCs w:val="24"/>
          <w:lang w:val="mn-MN"/>
        </w:rPr>
        <w:t xml:space="preserve">Хөдөлмөрийн асуудал эрхэлсэн төрийн захиргааны төв байгууллага энэ хуульд заасан чиг үүргийг хэрэгжүүлэхтэй холбоотой асуудлаар доод шатны төрийн байгууллагын захиргааны үйл ажиллагаанд хяналт тавих, шийдвэрийг хуульд заасан үндэслэлээр өөрчлөх, хүчингүй болгох эрхтэй. </w:t>
      </w:r>
    </w:p>
    <w:p w14:paraId="70E1627A" w14:textId="77777777" w:rsidR="00D627CE" w:rsidRPr="0065380B" w:rsidRDefault="00D627CE" w:rsidP="00D627CE">
      <w:pPr>
        <w:pStyle w:val="NoSpacing"/>
        <w:ind w:firstLine="720"/>
        <w:jc w:val="both"/>
        <w:rPr>
          <w:rFonts w:ascii="Arial" w:hAnsi="Arial" w:cs="Arial"/>
          <w:b/>
          <w:color w:val="000000" w:themeColor="text1"/>
          <w:sz w:val="24"/>
          <w:szCs w:val="24"/>
          <w:lang w:val="mn-MN"/>
        </w:rPr>
      </w:pPr>
    </w:p>
    <w:p w14:paraId="118BD0B1" w14:textId="77777777" w:rsidR="00D627CE" w:rsidRPr="0065380B" w:rsidRDefault="00D627CE" w:rsidP="00D627CE">
      <w:pPr>
        <w:pStyle w:val="NoSpacing"/>
        <w:jc w:val="both"/>
        <w:rPr>
          <w:rFonts w:ascii="Arial" w:hAnsi="Arial" w:cs="Arial"/>
          <w:b/>
          <w:sz w:val="24"/>
          <w:szCs w:val="24"/>
          <w:lang w:val="mn-MN"/>
        </w:rPr>
      </w:pPr>
      <w:r w:rsidRPr="0065380B">
        <w:rPr>
          <w:rFonts w:ascii="Arial" w:hAnsi="Arial" w:cs="Arial"/>
          <w:b/>
          <w:sz w:val="24"/>
          <w:szCs w:val="24"/>
          <w:lang w:val="mn-MN"/>
        </w:rPr>
        <w:tab/>
        <w:t xml:space="preserve">35 дугаар зүйл.Хөндлөнгийн хяналт </w:t>
      </w:r>
    </w:p>
    <w:p w14:paraId="3BD1DF35" w14:textId="77777777" w:rsidR="00D627CE" w:rsidRPr="0065380B" w:rsidRDefault="00D627CE" w:rsidP="00D627CE">
      <w:pPr>
        <w:pStyle w:val="NoSpacing"/>
        <w:jc w:val="both"/>
        <w:rPr>
          <w:rFonts w:ascii="Arial" w:hAnsi="Arial" w:cs="Arial"/>
          <w:sz w:val="24"/>
          <w:szCs w:val="24"/>
          <w:lang w:val="mn-MN"/>
        </w:rPr>
      </w:pPr>
    </w:p>
    <w:p w14:paraId="7D6CC3F9"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35.1.</w:t>
      </w:r>
      <w:r w:rsidRPr="0065380B">
        <w:rPr>
          <w:rFonts w:ascii="Arial" w:hAnsi="Arial" w:cs="Arial"/>
          <w:sz w:val="24"/>
          <w:szCs w:val="24"/>
          <w:lang w:val="mn-MN"/>
        </w:rPr>
        <w:t>Энэ хуулийн 6, 9, 12, 13, 15, 17, 23, 25, 26, 28, 30, 31, 32 дугаар зүйлд заасан үйл ажиллагааны хуулийн хэрэгжилтэд төрийн бус байгууллага олон нийтийн хяналт тавьж болно.</w:t>
      </w:r>
    </w:p>
    <w:p w14:paraId="50A731D9" w14:textId="77777777" w:rsidR="00D627CE" w:rsidRPr="0065380B" w:rsidRDefault="00D627CE" w:rsidP="00D627CE">
      <w:pPr>
        <w:pStyle w:val="NoSpacing"/>
        <w:ind w:firstLine="720"/>
        <w:jc w:val="both"/>
        <w:rPr>
          <w:rFonts w:ascii="Arial" w:hAnsi="Arial" w:cs="Arial"/>
          <w:sz w:val="24"/>
          <w:szCs w:val="24"/>
          <w:lang w:val="mn-MN"/>
        </w:rPr>
      </w:pPr>
    </w:p>
    <w:p w14:paraId="39303E8E"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35.2.</w:t>
      </w:r>
      <w:r w:rsidRPr="0065380B">
        <w:rPr>
          <w:rFonts w:ascii="Arial" w:hAnsi="Arial" w:cs="Arial"/>
          <w:sz w:val="24"/>
          <w:szCs w:val="24"/>
          <w:lang w:val="mn-MN"/>
        </w:rPr>
        <w:t>Хяналт тавих төрийн бус байгууллага дараах шаардлагыг хангасан байна:</w:t>
      </w:r>
    </w:p>
    <w:p w14:paraId="0ADC9692" w14:textId="77777777" w:rsidR="00D627CE" w:rsidRPr="0065380B" w:rsidRDefault="00D627CE" w:rsidP="00D627CE">
      <w:pPr>
        <w:pStyle w:val="NoSpacing"/>
        <w:ind w:firstLine="720"/>
        <w:jc w:val="both"/>
        <w:rPr>
          <w:rFonts w:ascii="Arial" w:hAnsi="Arial" w:cs="Arial"/>
          <w:sz w:val="24"/>
          <w:szCs w:val="24"/>
          <w:lang w:val="mn-MN"/>
        </w:rPr>
      </w:pPr>
    </w:p>
    <w:p w14:paraId="4B890F5E" w14:textId="77777777" w:rsidR="00D627CE" w:rsidRPr="0065380B" w:rsidRDefault="00D627CE" w:rsidP="00D627CE">
      <w:pPr>
        <w:ind w:firstLine="1440"/>
        <w:jc w:val="both"/>
        <w:rPr>
          <w:rFonts w:ascii="Arial" w:hAnsi="Arial" w:cs="Arial"/>
          <w:color w:val="000000" w:themeColor="text1"/>
          <w:lang w:val="mn-MN"/>
        </w:rPr>
      </w:pPr>
      <w:r w:rsidRPr="0065380B">
        <w:rPr>
          <w:rFonts w:ascii="Arial" w:hAnsi="Arial" w:cs="Arial"/>
          <w:color w:val="000000"/>
          <w:lang w:val="mn-MN"/>
        </w:rPr>
        <w:t>35.2.1.</w:t>
      </w:r>
      <w:r w:rsidRPr="0065380B">
        <w:rPr>
          <w:rFonts w:ascii="Arial" w:hAnsi="Arial" w:cs="Arial"/>
          <w:color w:val="000000" w:themeColor="text1"/>
          <w:lang w:val="mn-MN"/>
        </w:rPr>
        <w:t>дүрмийн зорилгодоо ажилтан, ажил олгогчийн эрх, хууль ёсны ашиг сонирхлыг хамгаалах асуудлыг тусгасан байх;</w:t>
      </w:r>
    </w:p>
    <w:p w14:paraId="641F690E" w14:textId="77777777" w:rsidR="00D627CE" w:rsidRPr="0065380B" w:rsidRDefault="00D627CE" w:rsidP="00D627CE">
      <w:pPr>
        <w:ind w:firstLine="1440"/>
        <w:jc w:val="both"/>
        <w:rPr>
          <w:rFonts w:ascii="Arial" w:hAnsi="Arial" w:cs="Arial"/>
          <w:color w:val="000000" w:themeColor="text1"/>
          <w:lang w:val="mn-MN"/>
        </w:rPr>
      </w:pPr>
    </w:p>
    <w:p w14:paraId="240E2B1C" w14:textId="77777777" w:rsidR="00D627CE" w:rsidRPr="0065380B" w:rsidRDefault="00D627CE" w:rsidP="00D627CE">
      <w:pPr>
        <w:jc w:val="both"/>
        <w:rPr>
          <w:rFonts w:ascii="Arial" w:hAnsi="Arial" w:cs="Arial"/>
          <w:color w:val="000000" w:themeColor="text1"/>
          <w:lang w:val="mn-MN"/>
        </w:rPr>
      </w:pPr>
      <w:r w:rsidRPr="0065380B">
        <w:rPr>
          <w:rFonts w:ascii="Arial" w:hAnsi="Arial" w:cs="Arial"/>
          <w:color w:val="000000" w:themeColor="text1"/>
          <w:lang w:val="mn-MN"/>
        </w:rPr>
        <w:t xml:space="preserve">                      </w:t>
      </w:r>
      <w:r w:rsidRPr="0065380B">
        <w:rPr>
          <w:rFonts w:ascii="Arial" w:hAnsi="Arial" w:cs="Arial"/>
          <w:color w:val="000000"/>
          <w:lang w:val="mn-MN"/>
        </w:rPr>
        <w:t>35.2.2.</w:t>
      </w:r>
      <w:r w:rsidRPr="0065380B">
        <w:rPr>
          <w:rFonts w:ascii="Arial" w:hAnsi="Arial" w:cs="Arial"/>
          <w:color w:val="000000" w:themeColor="text1"/>
          <w:lang w:val="mn-MN"/>
        </w:rPr>
        <w:t>дүрмийн зорилгынхоо дагуу сүүлийн гурваас доошгүй жил тогтвортой үйл ажиллагаа явуулсан байх.</w:t>
      </w:r>
    </w:p>
    <w:p w14:paraId="4E988FA9" w14:textId="77777777" w:rsidR="00D627CE" w:rsidRPr="0065380B" w:rsidRDefault="00D627CE" w:rsidP="00D627CE">
      <w:pPr>
        <w:jc w:val="both"/>
        <w:rPr>
          <w:rFonts w:ascii="Arial" w:hAnsi="Arial" w:cs="Arial"/>
          <w:color w:val="000000" w:themeColor="text1"/>
          <w:lang w:val="mn-MN"/>
        </w:rPr>
      </w:pPr>
    </w:p>
    <w:p w14:paraId="4DCC32F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35.3.</w:t>
      </w:r>
      <w:r w:rsidRPr="0065380B">
        <w:rPr>
          <w:rFonts w:ascii="Arial" w:hAnsi="Arial" w:cs="Arial"/>
          <w:sz w:val="24"/>
          <w:szCs w:val="24"/>
          <w:lang w:val="mn-MN"/>
        </w:rPr>
        <w:t>Хөдөлмөр эрхлэлтийн асуудал хариуцсан төрийн захиргааны байгууллага хөндлөнгийн хяналт хэрэгжүүлэх хүсэлт гаргасан төрийн бус байгууллагыг бүртгэж, хамтран ажиллана.</w:t>
      </w:r>
    </w:p>
    <w:p w14:paraId="2DCC0F24" w14:textId="77777777" w:rsidR="00D627CE" w:rsidRPr="0065380B" w:rsidRDefault="00D627CE" w:rsidP="00D627CE">
      <w:pPr>
        <w:pStyle w:val="NoSpacing"/>
        <w:ind w:firstLine="720"/>
        <w:jc w:val="both"/>
        <w:rPr>
          <w:rFonts w:ascii="Arial" w:hAnsi="Arial" w:cs="Arial"/>
          <w:sz w:val="24"/>
          <w:szCs w:val="24"/>
          <w:lang w:val="mn-MN"/>
        </w:rPr>
      </w:pPr>
    </w:p>
    <w:p w14:paraId="086D90A7"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color w:val="000000"/>
          <w:sz w:val="24"/>
          <w:szCs w:val="24"/>
          <w:lang w:val="mn-MN"/>
        </w:rPr>
        <w:t>35.4.</w:t>
      </w:r>
      <w:r w:rsidRPr="0065380B">
        <w:rPr>
          <w:rFonts w:ascii="Arial" w:hAnsi="Arial" w:cs="Arial"/>
          <w:sz w:val="24"/>
          <w:szCs w:val="24"/>
          <w:lang w:val="mn-MN"/>
        </w:rPr>
        <w:t>Хөндлөнгийн хяналт хэрэгжүүлсэн төрийн бус байгууллага нь хөдөлмөр эрхлэлтийн асуудал хариуцсан төрийн захиргааны байгууллагад тайлангаа тухай бүр хүргүүлнэ.</w:t>
      </w:r>
    </w:p>
    <w:p w14:paraId="6E530F76" w14:textId="77777777" w:rsidR="00D627CE" w:rsidRPr="0065380B" w:rsidRDefault="00D627CE" w:rsidP="00D627CE">
      <w:pPr>
        <w:pStyle w:val="NoSpacing"/>
        <w:ind w:firstLine="720"/>
        <w:jc w:val="both"/>
        <w:rPr>
          <w:rFonts w:ascii="Arial" w:hAnsi="Arial" w:cs="Arial"/>
          <w:b/>
          <w:bCs/>
          <w:sz w:val="24"/>
          <w:szCs w:val="24"/>
          <w:lang w:val="mn-MN"/>
        </w:rPr>
      </w:pPr>
    </w:p>
    <w:p w14:paraId="038515EF" w14:textId="77777777" w:rsidR="00D627CE" w:rsidRPr="0065380B" w:rsidRDefault="00D627CE" w:rsidP="00D627CE">
      <w:pPr>
        <w:pStyle w:val="NoSpacing"/>
        <w:ind w:firstLine="720"/>
        <w:jc w:val="both"/>
        <w:rPr>
          <w:rFonts w:ascii="Arial" w:hAnsi="Arial" w:cs="Arial"/>
          <w:b/>
          <w:bCs/>
          <w:sz w:val="24"/>
          <w:szCs w:val="24"/>
          <w:lang w:val="mn-MN"/>
        </w:rPr>
      </w:pPr>
      <w:r w:rsidRPr="0065380B">
        <w:rPr>
          <w:rFonts w:ascii="Arial" w:hAnsi="Arial" w:cs="Arial"/>
          <w:b/>
          <w:bCs/>
          <w:sz w:val="24"/>
          <w:szCs w:val="24"/>
          <w:lang w:val="mn-MN"/>
        </w:rPr>
        <w:t>36 дугаар зүйл.Хууль зөрчигчид хүлээлгэх хариуцлага</w:t>
      </w:r>
    </w:p>
    <w:p w14:paraId="23A7333D" w14:textId="77777777" w:rsidR="00D627CE" w:rsidRPr="0065380B" w:rsidRDefault="00D627CE" w:rsidP="00D627CE">
      <w:pPr>
        <w:pStyle w:val="NoSpacing"/>
        <w:ind w:firstLine="720"/>
        <w:jc w:val="both"/>
        <w:rPr>
          <w:rFonts w:ascii="Arial" w:hAnsi="Arial" w:cs="Arial"/>
          <w:b/>
          <w:bCs/>
          <w:sz w:val="24"/>
          <w:szCs w:val="24"/>
          <w:lang w:val="mn-MN"/>
        </w:rPr>
      </w:pPr>
    </w:p>
    <w:p w14:paraId="60657497"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36.1.</w:t>
      </w:r>
      <w:r w:rsidRPr="0065380B">
        <w:rPr>
          <w:rFonts w:ascii="Arial" w:hAnsi="Arial" w:cs="Arial"/>
          <w:bCs/>
          <w:lang w:val="mn-MN"/>
        </w:rPr>
        <w:t>Энэ хуулийг зөрчсөн төрийн албан хаагчийн үйлдэл нь гэмт хэргийн шинжгүй бол Төрийн албаны тухай хуульд</w:t>
      </w:r>
      <w:r w:rsidRPr="0065380B">
        <w:rPr>
          <w:rStyle w:val="FootnoteReference"/>
          <w:rFonts w:ascii="Arial" w:hAnsi="Arial" w:cs="Arial"/>
          <w:bCs/>
          <w:lang w:val="mn-MN"/>
        </w:rPr>
        <w:footnoteReference w:id="6"/>
      </w:r>
      <w:r w:rsidRPr="0065380B">
        <w:rPr>
          <w:rFonts w:ascii="Arial" w:hAnsi="Arial" w:cs="Arial"/>
          <w:bCs/>
          <w:lang w:val="mn-MN"/>
        </w:rPr>
        <w:t xml:space="preserve"> заасан хариуцлага хүлээлгэнэ.</w:t>
      </w:r>
    </w:p>
    <w:p w14:paraId="2F369EFF" w14:textId="77777777" w:rsidR="00D627CE" w:rsidRPr="0065380B" w:rsidRDefault="00D627CE" w:rsidP="00D627CE">
      <w:pPr>
        <w:jc w:val="both"/>
        <w:rPr>
          <w:rFonts w:ascii="Arial" w:hAnsi="Arial" w:cs="Arial"/>
          <w:bCs/>
          <w:lang w:val="mn-MN"/>
        </w:rPr>
      </w:pPr>
    </w:p>
    <w:p w14:paraId="5D7E63D1"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36.2.</w:t>
      </w:r>
      <w:r w:rsidRPr="0065380B">
        <w:rPr>
          <w:rFonts w:ascii="Arial" w:hAnsi="Arial" w:cs="Arial"/>
          <w:bCs/>
          <w:lang w:val="mn-MN"/>
        </w:rPr>
        <w:t xml:space="preserve">Энэ хуулийг зөрчсөн хүн, хуулийн этгээдэд Эрүүгийн </w:t>
      </w:r>
      <w:r w:rsidRPr="0065380B">
        <w:rPr>
          <w:rFonts w:ascii="Arial" w:hAnsi="Arial" w:cs="Arial"/>
          <w:lang w:val="mn-MN"/>
        </w:rPr>
        <w:t>хууль</w:t>
      </w:r>
      <w:r w:rsidRPr="0065380B">
        <w:rPr>
          <w:rStyle w:val="FootnoteReference"/>
          <w:rFonts w:ascii="Arial" w:hAnsi="Arial" w:cs="Arial"/>
          <w:lang w:val="mn-MN"/>
        </w:rPr>
        <w:footnoteReference w:id="7"/>
      </w:r>
      <w:r w:rsidRPr="0065380B">
        <w:rPr>
          <w:rFonts w:ascii="Arial" w:hAnsi="Arial" w:cs="Arial"/>
          <w:lang w:val="mn-MN"/>
        </w:rPr>
        <w:t xml:space="preserve">, эсхүл </w:t>
      </w:r>
      <w:r w:rsidRPr="0065380B">
        <w:rPr>
          <w:rFonts w:ascii="Arial" w:hAnsi="Arial" w:cs="Arial"/>
          <w:bCs/>
          <w:lang w:val="mn-MN"/>
        </w:rPr>
        <w:t>Зөрчлийн тухай хуульд</w:t>
      </w:r>
      <w:r w:rsidRPr="0065380B">
        <w:rPr>
          <w:rStyle w:val="FootnoteReference"/>
          <w:rFonts w:ascii="Arial" w:hAnsi="Arial" w:cs="Arial"/>
          <w:bCs/>
          <w:lang w:val="mn-MN"/>
        </w:rPr>
        <w:footnoteReference w:id="8"/>
      </w:r>
      <w:r w:rsidRPr="0065380B">
        <w:rPr>
          <w:rFonts w:ascii="Arial" w:hAnsi="Arial" w:cs="Arial"/>
          <w:bCs/>
          <w:lang w:val="mn-MN"/>
        </w:rPr>
        <w:t xml:space="preserve"> заасан хариуцлага хүлээлгэнэ.</w:t>
      </w:r>
    </w:p>
    <w:p w14:paraId="54C83831" w14:textId="77777777" w:rsidR="00D627CE" w:rsidRPr="0065380B" w:rsidRDefault="00D627CE" w:rsidP="00D627CE">
      <w:pPr>
        <w:jc w:val="both"/>
        <w:rPr>
          <w:rFonts w:ascii="Arial" w:hAnsi="Arial" w:cs="Arial"/>
          <w:bCs/>
          <w:lang w:val="mn-MN"/>
        </w:rPr>
      </w:pPr>
    </w:p>
    <w:p w14:paraId="2020A5E4" w14:textId="77777777" w:rsidR="00D627CE" w:rsidRPr="0065380B" w:rsidRDefault="00D627CE" w:rsidP="00D627CE">
      <w:pPr>
        <w:jc w:val="both"/>
        <w:rPr>
          <w:rFonts w:ascii="Arial" w:hAnsi="Arial" w:cs="Arial"/>
          <w:bCs/>
          <w:lang w:val="mn-MN"/>
        </w:rPr>
      </w:pPr>
      <w:r w:rsidRPr="0065380B">
        <w:rPr>
          <w:rFonts w:ascii="Arial" w:hAnsi="Arial" w:cs="Arial"/>
          <w:bCs/>
          <w:lang w:val="mn-MN"/>
        </w:rPr>
        <w:tab/>
      </w:r>
      <w:r w:rsidRPr="0065380B">
        <w:rPr>
          <w:rFonts w:ascii="Arial" w:hAnsi="Arial" w:cs="Arial"/>
          <w:color w:val="000000"/>
          <w:lang w:val="mn-MN"/>
        </w:rPr>
        <w:t>36.3.</w:t>
      </w:r>
      <w:r w:rsidRPr="0065380B">
        <w:rPr>
          <w:rFonts w:ascii="Arial" w:hAnsi="Arial" w:cs="Arial"/>
          <w:bCs/>
          <w:lang w:val="mn-MN"/>
        </w:rPr>
        <w:t>Энэ хуулийг зөрчсөн үйлдлийн улмаас бусдад хохирол учруулсан бол Иргэний хуульд</w:t>
      </w:r>
      <w:r w:rsidRPr="0065380B">
        <w:rPr>
          <w:rStyle w:val="FootnoteReference"/>
          <w:rFonts w:ascii="Arial" w:hAnsi="Arial" w:cs="Arial"/>
          <w:bCs/>
          <w:lang w:val="mn-MN"/>
        </w:rPr>
        <w:footnoteReference w:id="9"/>
      </w:r>
      <w:r w:rsidRPr="0065380B">
        <w:rPr>
          <w:rFonts w:ascii="Arial" w:hAnsi="Arial" w:cs="Arial"/>
          <w:bCs/>
          <w:lang w:val="mn-MN"/>
        </w:rPr>
        <w:t xml:space="preserve"> заасны дагуу буруутай этгээд уг хохирлыг нөхөн төлнө.</w:t>
      </w:r>
    </w:p>
    <w:p w14:paraId="1F88D97F" w14:textId="77777777" w:rsidR="00D627CE" w:rsidRPr="0065380B" w:rsidRDefault="00D627CE" w:rsidP="00D627CE">
      <w:pPr>
        <w:jc w:val="both"/>
        <w:rPr>
          <w:rFonts w:ascii="Arial" w:hAnsi="Arial" w:cs="Arial"/>
          <w:bCs/>
          <w:lang w:val="mn-MN"/>
        </w:rPr>
      </w:pPr>
    </w:p>
    <w:bookmarkEnd w:id="12"/>
    <w:bookmarkEnd w:id="13"/>
    <w:p w14:paraId="600CA36B" w14:textId="77777777" w:rsidR="00D627CE" w:rsidRPr="0065380B" w:rsidRDefault="00D627CE" w:rsidP="00D627CE">
      <w:pPr>
        <w:pStyle w:val="NoSpacing"/>
        <w:ind w:firstLine="720"/>
        <w:rPr>
          <w:rFonts w:ascii="Arial" w:hAnsi="Arial" w:cs="Arial"/>
          <w:b/>
          <w:bCs/>
          <w:iCs/>
          <w:sz w:val="24"/>
          <w:szCs w:val="24"/>
          <w:lang w:val="mn-MN"/>
        </w:rPr>
      </w:pPr>
      <w:r w:rsidRPr="0065380B">
        <w:rPr>
          <w:rFonts w:ascii="Arial" w:hAnsi="Arial" w:cs="Arial"/>
          <w:b/>
          <w:bCs/>
          <w:iCs/>
          <w:sz w:val="24"/>
          <w:szCs w:val="24"/>
          <w:lang w:val="mn-MN"/>
        </w:rPr>
        <w:t>37 дугаар зүйл.Хууль хүчин төгөлдөр болох</w:t>
      </w:r>
    </w:p>
    <w:p w14:paraId="5FE6283F" w14:textId="77777777" w:rsidR="00D627CE" w:rsidRPr="0065380B" w:rsidRDefault="00D627CE" w:rsidP="00D627CE">
      <w:pPr>
        <w:pStyle w:val="NoSpacing"/>
        <w:ind w:firstLine="720"/>
        <w:jc w:val="both"/>
        <w:rPr>
          <w:rFonts w:ascii="Arial" w:hAnsi="Arial" w:cs="Arial"/>
          <w:bCs/>
          <w:iCs/>
          <w:sz w:val="24"/>
          <w:szCs w:val="24"/>
          <w:lang w:val="mn-MN"/>
        </w:rPr>
      </w:pPr>
    </w:p>
    <w:p w14:paraId="1BA2D3B4" w14:textId="77777777" w:rsidR="00D627CE" w:rsidRPr="0065380B" w:rsidRDefault="00D627CE"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37.1.Энэ хуулийг 2022 оны 07 дугаар сарын 01-ний өдрөөс эхлэн дагаж мөрдөнө.</w:t>
      </w:r>
    </w:p>
    <w:p w14:paraId="50A0598F" w14:textId="77777777" w:rsidR="00435E2A" w:rsidRPr="0065380B" w:rsidRDefault="00435E2A" w:rsidP="00D627CE">
      <w:pPr>
        <w:pStyle w:val="NoSpacing"/>
        <w:ind w:firstLine="720"/>
        <w:jc w:val="both"/>
        <w:rPr>
          <w:rFonts w:ascii="Arial" w:hAnsi="Arial" w:cs="Arial"/>
          <w:sz w:val="24"/>
          <w:szCs w:val="24"/>
          <w:lang w:val="mn-MN"/>
        </w:rPr>
      </w:pPr>
    </w:p>
    <w:p w14:paraId="3298B37E" w14:textId="77777777" w:rsidR="00435E2A" w:rsidRPr="0065380B" w:rsidRDefault="00435E2A" w:rsidP="00D627CE">
      <w:pPr>
        <w:pStyle w:val="NoSpacing"/>
        <w:ind w:firstLine="720"/>
        <w:jc w:val="both"/>
        <w:rPr>
          <w:rFonts w:ascii="Arial" w:hAnsi="Arial" w:cs="Arial"/>
          <w:sz w:val="24"/>
          <w:szCs w:val="24"/>
          <w:lang w:val="mn-MN"/>
        </w:rPr>
      </w:pPr>
    </w:p>
    <w:p w14:paraId="272ABBDF" w14:textId="77777777" w:rsidR="00435E2A" w:rsidRPr="0065380B" w:rsidRDefault="00435E2A" w:rsidP="00D627CE">
      <w:pPr>
        <w:pStyle w:val="NoSpacing"/>
        <w:ind w:firstLine="720"/>
        <w:jc w:val="both"/>
        <w:rPr>
          <w:rFonts w:ascii="Arial" w:hAnsi="Arial" w:cs="Arial"/>
          <w:sz w:val="24"/>
          <w:szCs w:val="24"/>
          <w:lang w:val="mn-MN"/>
        </w:rPr>
      </w:pPr>
    </w:p>
    <w:p w14:paraId="2D761E59" w14:textId="77777777" w:rsidR="00435E2A" w:rsidRPr="0065380B" w:rsidRDefault="00435E2A" w:rsidP="00D627CE">
      <w:pPr>
        <w:pStyle w:val="NoSpacing"/>
        <w:ind w:firstLine="720"/>
        <w:jc w:val="both"/>
        <w:rPr>
          <w:rFonts w:ascii="Arial" w:hAnsi="Arial" w:cs="Arial"/>
          <w:sz w:val="24"/>
          <w:szCs w:val="24"/>
          <w:lang w:val="mn-MN"/>
        </w:rPr>
      </w:pPr>
    </w:p>
    <w:p w14:paraId="277708FC" w14:textId="77777777" w:rsidR="00435E2A" w:rsidRPr="0065380B" w:rsidRDefault="00435E2A" w:rsidP="00D627CE">
      <w:pPr>
        <w:pStyle w:val="NoSpacing"/>
        <w:ind w:firstLine="720"/>
        <w:jc w:val="both"/>
        <w:rPr>
          <w:rFonts w:ascii="Arial" w:hAnsi="Arial" w:cs="Arial"/>
          <w:sz w:val="24"/>
          <w:szCs w:val="24"/>
          <w:lang w:val="mn-MN"/>
        </w:rPr>
      </w:pPr>
      <w:r w:rsidRPr="0065380B">
        <w:rPr>
          <w:rFonts w:ascii="Arial" w:hAnsi="Arial" w:cs="Arial"/>
          <w:sz w:val="24"/>
          <w:szCs w:val="24"/>
          <w:lang w:val="mn-MN"/>
        </w:rPr>
        <w:tab/>
        <w:t>МОНГОЛ УЛСЫН</w:t>
      </w:r>
    </w:p>
    <w:p w14:paraId="1CA07E6C" w14:textId="77777777" w:rsidR="00D627CE" w:rsidRPr="0064036B" w:rsidRDefault="00435E2A" w:rsidP="0064036B">
      <w:pPr>
        <w:pStyle w:val="NoSpacing"/>
        <w:ind w:firstLine="720"/>
        <w:jc w:val="both"/>
        <w:rPr>
          <w:rFonts w:ascii="Arial" w:hAnsi="Arial" w:cs="Arial"/>
          <w:sz w:val="24"/>
          <w:szCs w:val="24"/>
          <w:lang w:val="mn-MN"/>
        </w:rPr>
      </w:pPr>
      <w:r w:rsidRPr="0065380B">
        <w:rPr>
          <w:rFonts w:ascii="Arial" w:hAnsi="Arial" w:cs="Arial"/>
          <w:sz w:val="24"/>
          <w:szCs w:val="24"/>
          <w:lang w:val="mn-MN"/>
        </w:rPr>
        <w:tab/>
        <w:t>ИХ ХУРЛЫН ДАРГА</w:t>
      </w: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sz w:val="24"/>
          <w:szCs w:val="24"/>
          <w:lang w:val="mn-MN"/>
        </w:rPr>
        <w:tab/>
      </w:r>
      <w:r w:rsidRPr="0065380B">
        <w:rPr>
          <w:rFonts w:ascii="Arial" w:hAnsi="Arial" w:cs="Arial"/>
          <w:sz w:val="24"/>
          <w:szCs w:val="24"/>
          <w:lang w:val="mn-MN"/>
        </w:rPr>
        <w:tab/>
        <w:t>Г.ЗАНДАНШАТАР</w:t>
      </w:r>
    </w:p>
    <w:sectPr w:rsidR="00D627CE" w:rsidRPr="0064036B" w:rsidSect="002E64BA">
      <w:footerReference w:type="default" r:id="rId12"/>
      <w:pgSz w:w="11906" w:h="16838"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D9AF" w14:textId="77777777" w:rsidR="00513EB8" w:rsidRDefault="00513EB8" w:rsidP="00D627CE">
      <w:r>
        <w:separator/>
      </w:r>
    </w:p>
  </w:endnote>
  <w:endnote w:type="continuationSeparator" w:id="0">
    <w:p w14:paraId="4159F5CD" w14:textId="77777777" w:rsidR="00513EB8" w:rsidRDefault="00513EB8" w:rsidP="00D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00000203"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Mon">
    <w:altName w:val="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New Roman Mon">
    <w:altName w:val="Times New Roman"/>
    <w:panose1 w:val="020B0604020202020204"/>
    <w:charset w:val="00"/>
    <w:family w:val="auto"/>
    <w:pitch w:val="variable"/>
    <w:sig w:usb0="00000003" w:usb1="00000000" w:usb2="00000000" w:usb3="00000000" w:csb0="00000007"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8189"/>
      <w:docPartObj>
        <w:docPartGallery w:val="Page Numbers (Bottom of Page)"/>
        <w:docPartUnique/>
      </w:docPartObj>
    </w:sdtPr>
    <w:sdtEndPr>
      <w:rPr>
        <w:rFonts w:ascii="Arial" w:hAnsi="Arial" w:cs="Arial"/>
        <w:noProof/>
        <w:sz w:val="20"/>
        <w:szCs w:val="20"/>
      </w:rPr>
    </w:sdtEndPr>
    <w:sdtContent>
      <w:p w14:paraId="78967926" w14:textId="77777777" w:rsidR="00042CE3" w:rsidRPr="002E64BA" w:rsidRDefault="00042CE3">
        <w:pPr>
          <w:pStyle w:val="Footer"/>
          <w:jc w:val="center"/>
          <w:rPr>
            <w:rFonts w:ascii="Arial" w:hAnsi="Arial" w:cs="Arial"/>
            <w:sz w:val="20"/>
            <w:szCs w:val="20"/>
          </w:rPr>
        </w:pPr>
        <w:r w:rsidRPr="002E64BA">
          <w:rPr>
            <w:rFonts w:ascii="Arial" w:hAnsi="Arial" w:cs="Arial"/>
            <w:sz w:val="20"/>
            <w:szCs w:val="20"/>
          </w:rPr>
          <w:fldChar w:fldCharType="begin"/>
        </w:r>
        <w:r w:rsidRPr="002E64BA">
          <w:rPr>
            <w:rFonts w:ascii="Arial" w:hAnsi="Arial" w:cs="Arial"/>
            <w:sz w:val="20"/>
            <w:szCs w:val="20"/>
          </w:rPr>
          <w:instrText xml:space="preserve"> PAGE   \* MERGEFORMAT </w:instrText>
        </w:r>
        <w:r w:rsidRPr="002E64BA">
          <w:rPr>
            <w:rFonts w:ascii="Arial" w:hAnsi="Arial" w:cs="Arial"/>
            <w:sz w:val="20"/>
            <w:szCs w:val="20"/>
          </w:rPr>
          <w:fldChar w:fldCharType="separate"/>
        </w:r>
        <w:r w:rsidR="0065380B">
          <w:rPr>
            <w:rFonts w:ascii="Arial" w:hAnsi="Arial" w:cs="Arial"/>
            <w:noProof/>
            <w:sz w:val="20"/>
            <w:szCs w:val="20"/>
          </w:rPr>
          <w:t>21</w:t>
        </w:r>
        <w:r w:rsidRPr="002E64BA">
          <w:rPr>
            <w:rFonts w:ascii="Arial" w:hAnsi="Arial" w:cs="Arial"/>
            <w:noProof/>
            <w:sz w:val="20"/>
            <w:szCs w:val="20"/>
          </w:rPr>
          <w:fldChar w:fldCharType="end"/>
        </w:r>
      </w:p>
    </w:sdtContent>
  </w:sdt>
  <w:p w14:paraId="3FB2B086" w14:textId="77777777" w:rsidR="00042CE3" w:rsidRDefault="0004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0BAE" w14:textId="77777777" w:rsidR="00513EB8" w:rsidRDefault="00513EB8" w:rsidP="00D627CE">
      <w:r>
        <w:separator/>
      </w:r>
    </w:p>
  </w:footnote>
  <w:footnote w:type="continuationSeparator" w:id="0">
    <w:p w14:paraId="3F0FD75C" w14:textId="77777777" w:rsidR="00513EB8" w:rsidRDefault="00513EB8" w:rsidP="00D627CE">
      <w:r>
        <w:continuationSeparator/>
      </w:r>
    </w:p>
  </w:footnote>
  <w:footnote w:id="1">
    <w:p w14:paraId="6532AC2B" w14:textId="77777777" w:rsidR="00042CE3" w:rsidRPr="005439EE" w:rsidRDefault="00042CE3" w:rsidP="00D627CE">
      <w:pPr>
        <w:pStyle w:val="NoSpacing"/>
        <w:jc w:val="both"/>
        <w:rPr>
          <w:rFonts w:ascii="Arial" w:hAnsi="Arial" w:cs="Arial"/>
          <w:sz w:val="20"/>
          <w:szCs w:val="20"/>
        </w:rPr>
      </w:pPr>
      <w:r w:rsidRPr="005439EE">
        <w:rPr>
          <w:rStyle w:val="FootnoteReference"/>
          <w:rFonts w:ascii="Arial" w:hAnsi="Arial" w:cs="Arial"/>
          <w:sz w:val="20"/>
          <w:szCs w:val="20"/>
        </w:rPr>
        <w:footnoteRef/>
      </w:r>
      <w:r w:rsidRPr="005439EE">
        <w:rPr>
          <w:rFonts w:ascii="Arial" w:hAnsi="Arial" w:cs="Arial"/>
          <w:sz w:val="20"/>
          <w:szCs w:val="20"/>
          <w:lang w:val="mn-MN"/>
        </w:rPr>
        <w:t xml:space="preserve"> Монгол Улсын Үндсэн хууль “Төрийн мэдээлэл” эмхэтгэлийн 1</w:t>
      </w:r>
      <w:r w:rsidRPr="005439EE">
        <w:rPr>
          <w:rFonts w:ascii="Arial" w:hAnsi="Arial" w:cs="Arial"/>
          <w:sz w:val="20"/>
          <w:szCs w:val="20"/>
        </w:rPr>
        <w:t>9</w:t>
      </w:r>
      <w:r w:rsidRPr="005439EE">
        <w:rPr>
          <w:rFonts w:ascii="Arial" w:hAnsi="Arial" w:cs="Arial"/>
          <w:sz w:val="20"/>
          <w:szCs w:val="20"/>
          <w:lang w:val="mn-MN"/>
        </w:rPr>
        <w:t xml:space="preserve">92 оны </w:t>
      </w:r>
      <w:r w:rsidRPr="005439EE">
        <w:rPr>
          <w:rFonts w:ascii="Arial" w:hAnsi="Arial" w:cs="Arial"/>
          <w:sz w:val="20"/>
          <w:szCs w:val="20"/>
        </w:rPr>
        <w:t>0</w:t>
      </w:r>
      <w:r w:rsidRPr="005439EE">
        <w:rPr>
          <w:rFonts w:ascii="Arial" w:hAnsi="Arial" w:cs="Arial"/>
          <w:sz w:val="20"/>
          <w:szCs w:val="20"/>
          <w:lang w:val="mn-MN"/>
        </w:rPr>
        <w:t>1 дугаарт нийтлэгдсэн.</w:t>
      </w:r>
    </w:p>
  </w:footnote>
  <w:footnote w:id="2">
    <w:p w14:paraId="0818D0E0" w14:textId="77777777" w:rsidR="00042CE3" w:rsidRPr="005439EE" w:rsidRDefault="00042CE3" w:rsidP="00D627CE">
      <w:pPr>
        <w:pStyle w:val="NoSpacing"/>
        <w:tabs>
          <w:tab w:val="left" w:pos="9354"/>
        </w:tabs>
        <w:ind w:right="-2"/>
        <w:jc w:val="both"/>
        <w:rPr>
          <w:rFonts w:ascii="Arial" w:hAnsi="Arial" w:cs="Arial"/>
          <w:sz w:val="20"/>
          <w:szCs w:val="20"/>
          <w:lang w:val="mn-MN"/>
        </w:rPr>
      </w:pPr>
      <w:r w:rsidRPr="005439EE">
        <w:rPr>
          <w:rStyle w:val="FootnoteReference"/>
          <w:rFonts w:ascii="Arial" w:hAnsi="Arial" w:cs="Arial"/>
          <w:sz w:val="20"/>
          <w:szCs w:val="20"/>
        </w:rPr>
        <w:footnoteRef/>
      </w:r>
      <w:r w:rsidRPr="005439EE">
        <w:rPr>
          <w:rFonts w:ascii="Arial" w:hAnsi="Arial" w:cs="Arial"/>
          <w:bCs/>
          <w:sz w:val="20"/>
          <w:szCs w:val="20"/>
          <w:lang w:val="mn-MN"/>
        </w:rPr>
        <w:t xml:space="preserve"> Гадаадын иргэний эрх зүйн байдлын тухай хууль </w:t>
      </w:r>
      <w:r w:rsidRPr="005439EE">
        <w:rPr>
          <w:rFonts w:ascii="Arial" w:hAnsi="Arial" w:cs="Arial"/>
          <w:sz w:val="20"/>
          <w:szCs w:val="20"/>
          <w:lang w:val="mn-MN"/>
        </w:rPr>
        <w:t>“Төрийн мэдээлэл” эмхэтгэлийн 2010 оны 32</w:t>
      </w:r>
    </w:p>
    <w:p w14:paraId="3B11C81D" w14:textId="77777777" w:rsidR="00042CE3" w:rsidRPr="005439EE" w:rsidRDefault="00042CE3" w:rsidP="00D627CE">
      <w:pPr>
        <w:pStyle w:val="NoSpacing"/>
        <w:tabs>
          <w:tab w:val="left" w:pos="9354"/>
        </w:tabs>
        <w:ind w:right="-2"/>
        <w:jc w:val="both"/>
        <w:rPr>
          <w:rFonts w:ascii="Arial" w:hAnsi="Arial" w:cs="Arial"/>
          <w:sz w:val="20"/>
          <w:szCs w:val="20"/>
          <w:lang w:val="mn-MN"/>
        </w:rPr>
      </w:pPr>
      <w:r w:rsidRPr="005439EE">
        <w:rPr>
          <w:rFonts w:ascii="Arial" w:hAnsi="Arial" w:cs="Arial"/>
          <w:sz w:val="20"/>
          <w:szCs w:val="20"/>
          <w:lang w:val="mn-MN"/>
        </w:rPr>
        <w:t xml:space="preserve">  дугаарт нийтлэгдсэн.</w:t>
      </w:r>
    </w:p>
    <w:p w14:paraId="3436D6DB" w14:textId="77777777" w:rsidR="00042CE3" w:rsidRPr="00B9157C" w:rsidRDefault="00042CE3" w:rsidP="00D627CE">
      <w:pPr>
        <w:pStyle w:val="FootnoteText"/>
        <w:rPr>
          <w:lang w:val="mn-MN"/>
        </w:rPr>
      </w:pPr>
    </w:p>
  </w:footnote>
  <w:footnote w:id="3">
    <w:p w14:paraId="36DD4CA0" w14:textId="77777777" w:rsidR="00042CE3" w:rsidRPr="00B9157C" w:rsidRDefault="00042CE3" w:rsidP="00D627CE">
      <w:pPr>
        <w:pStyle w:val="FootnoteText"/>
        <w:spacing w:after="0" w:line="240" w:lineRule="auto"/>
        <w:jc w:val="both"/>
        <w:rPr>
          <w:rFonts w:cs="Arial"/>
          <w:bCs/>
          <w:iCs/>
          <w:lang w:val="mn-MN"/>
        </w:rPr>
      </w:pPr>
      <w:r>
        <w:rPr>
          <w:rStyle w:val="FootnoteReference"/>
        </w:rPr>
        <w:footnoteRef/>
      </w:r>
      <w:r>
        <w:rPr>
          <w:rFonts w:cs="Arial"/>
          <w:bCs/>
          <w:iCs/>
          <w:lang w:val="mn-MN"/>
        </w:rPr>
        <w:t xml:space="preserve"> </w:t>
      </w:r>
      <w:r w:rsidRPr="00B9157C">
        <w:rPr>
          <w:rFonts w:cs="Arial"/>
          <w:bCs/>
          <w:iCs/>
          <w:lang w:val="mn-MN"/>
        </w:rPr>
        <w:t xml:space="preserve">Хөдөлмөр эрхлэлтийг дэмжих тухай хууль “Төрийн мэдээлэл” эмхэтгэлийн 2011 оны 40 дугаарт </w:t>
      </w:r>
    </w:p>
    <w:p w14:paraId="62D17163" w14:textId="77777777" w:rsidR="00042CE3" w:rsidRPr="00B9157C" w:rsidRDefault="00042CE3" w:rsidP="00D627CE">
      <w:pPr>
        <w:pStyle w:val="FootnoteText"/>
        <w:spacing w:after="0" w:line="240" w:lineRule="auto"/>
        <w:jc w:val="both"/>
        <w:rPr>
          <w:lang w:val="mn-MN"/>
        </w:rPr>
      </w:pPr>
      <w:r>
        <w:rPr>
          <w:rFonts w:cs="Arial"/>
          <w:bCs/>
          <w:iCs/>
          <w:lang w:val="mn-MN"/>
        </w:rPr>
        <w:t xml:space="preserve"> </w:t>
      </w:r>
      <w:r w:rsidRPr="00B9157C">
        <w:rPr>
          <w:rFonts w:cs="Arial"/>
          <w:bCs/>
          <w:iCs/>
          <w:lang w:val="mn-MN"/>
        </w:rPr>
        <w:t xml:space="preserve"> нийтлэгдсэн.</w:t>
      </w:r>
    </w:p>
  </w:footnote>
  <w:footnote w:id="4">
    <w:p w14:paraId="17F7C5F3" w14:textId="77777777" w:rsidR="00042CE3" w:rsidRPr="00B9157C" w:rsidRDefault="00042CE3" w:rsidP="00D627CE">
      <w:pPr>
        <w:pStyle w:val="FootnoteText"/>
        <w:spacing w:after="0" w:line="240" w:lineRule="auto"/>
        <w:jc w:val="both"/>
        <w:rPr>
          <w:rFonts w:cs="Arial"/>
          <w:bCs/>
          <w:iCs/>
          <w:lang w:val="mn-MN"/>
        </w:rPr>
      </w:pPr>
      <w:r>
        <w:rPr>
          <w:rStyle w:val="FootnoteReference"/>
        </w:rPr>
        <w:footnoteRef/>
      </w:r>
      <w:r>
        <w:rPr>
          <w:rFonts w:cs="Arial"/>
          <w:bCs/>
          <w:color w:val="000000" w:themeColor="text1"/>
          <w:shd w:val="clear" w:color="auto" w:fill="FFFFFF"/>
          <w:lang w:val="mn-MN"/>
        </w:rPr>
        <w:t xml:space="preserve"> </w:t>
      </w:r>
      <w:r w:rsidRPr="008534DF">
        <w:rPr>
          <w:rFonts w:cs="Arial"/>
          <w:bCs/>
          <w:color w:val="000000" w:themeColor="text1"/>
          <w:shd w:val="clear" w:color="auto" w:fill="FFFFFF"/>
          <w:lang w:val="mn-MN"/>
        </w:rPr>
        <w:t>Монгол Улсын иргэн гадаадад хувийн хэргээр зорчих, цагаачлах тухай хуул</w:t>
      </w:r>
      <w:r>
        <w:rPr>
          <w:rFonts w:cs="Arial"/>
          <w:bCs/>
          <w:color w:val="000000" w:themeColor="text1"/>
          <w:shd w:val="clear" w:color="auto" w:fill="FFFFFF"/>
          <w:lang w:val="mn-MN"/>
        </w:rPr>
        <w:t>ь</w:t>
      </w:r>
      <w:r w:rsidRPr="00B9157C">
        <w:rPr>
          <w:rFonts w:cs="Arial"/>
          <w:bCs/>
          <w:color w:val="000000" w:themeColor="text1"/>
          <w:shd w:val="clear" w:color="auto" w:fill="FFFFFF"/>
          <w:lang w:val="mn-MN"/>
        </w:rPr>
        <w:t xml:space="preserve"> </w:t>
      </w:r>
      <w:r w:rsidRPr="00B9157C">
        <w:rPr>
          <w:rFonts w:cs="Arial"/>
          <w:bCs/>
          <w:iCs/>
          <w:lang w:val="mn-MN"/>
        </w:rPr>
        <w:t xml:space="preserve">“Төрийн мэдээлэл” </w:t>
      </w:r>
    </w:p>
    <w:p w14:paraId="1771ACBC" w14:textId="77777777" w:rsidR="00042CE3" w:rsidRPr="00B9157C" w:rsidRDefault="00042CE3" w:rsidP="00D627CE">
      <w:pPr>
        <w:pStyle w:val="FootnoteText"/>
        <w:spacing w:after="0" w:line="240" w:lineRule="auto"/>
        <w:jc w:val="both"/>
        <w:rPr>
          <w:lang w:val="mn-MN"/>
        </w:rPr>
      </w:pPr>
      <w:r w:rsidRPr="00B9157C">
        <w:rPr>
          <w:rFonts w:cs="Arial"/>
          <w:bCs/>
          <w:iCs/>
          <w:lang w:val="mn-MN"/>
        </w:rPr>
        <w:t xml:space="preserve"> </w:t>
      </w:r>
      <w:r>
        <w:rPr>
          <w:rFonts w:cs="Arial"/>
          <w:bCs/>
          <w:iCs/>
          <w:lang w:val="mn-MN"/>
        </w:rPr>
        <w:t xml:space="preserve"> </w:t>
      </w:r>
      <w:r w:rsidRPr="00B9157C">
        <w:rPr>
          <w:rFonts w:cs="Arial"/>
          <w:bCs/>
          <w:iCs/>
          <w:lang w:val="mn-MN"/>
        </w:rPr>
        <w:t>эмхэтгэлийн 1993 оны 02 дугаарт нийтлэгдсэн.</w:t>
      </w:r>
    </w:p>
  </w:footnote>
  <w:footnote w:id="5">
    <w:p w14:paraId="7EFC5746" w14:textId="77777777" w:rsidR="00042CE3" w:rsidRPr="00B9157C" w:rsidRDefault="00042CE3" w:rsidP="00D627CE">
      <w:pPr>
        <w:pStyle w:val="FootnoteText"/>
        <w:spacing w:after="0" w:line="240" w:lineRule="auto"/>
        <w:jc w:val="both"/>
        <w:rPr>
          <w:lang w:val="mn-MN"/>
        </w:rPr>
      </w:pPr>
      <w:r>
        <w:rPr>
          <w:rStyle w:val="FootnoteReference"/>
        </w:rPr>
        <w:footnoteRef/>
      </w:r>
      <w:r>
        <w:rPr>
          <w:rFonts w:cs="Arial"/>
          <w:bCs/>
          <w:iCs/>
          <w:lang w:val="mn-MN"/>
        </w:rPr>
        <w:t xml:space="preserve"> </w:t>
      </w:r>
      <w:r w:rsidRPr="00B9157C">
        <w:rPr>
          <w:rFonts w:cs="Arial"/>
          <w:bCs/>
          <w:iCs/>
          <w:lang w:val="mn-MN"/>
        </w:rPr>
        <w:t>Хөдөлмөрийн тухай хууль “Төрийн мэдээлэл” эмхэтгэлийн 2021 оны 31 дугаарт нийтлэгдсэн.</w:t>
      </w:r>
    </w:p>
  </w:footnote>
  <w:footnote w:id="6">
    <w:p w14:paraId="31AD145D"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Төрийн албаны тухай хууль </w:t>
      </w:r>
      <w:r w:rsidRPr="00DB15C6">
        <w:rPr>
          <w:rFonts w:ascii="Arial" w:hAnsi="Arial" w:cs="Arial"/>
          <w:sz w:val="20"/>
          <w:szCs w:val="20"/>
          <w:lang w:val="mn-MN"/>
        </w:rPr>
        <w:t>“Төрийн мэдээлэл” эмхэтгэлийн 201</w:t>
      </w:r>
      <w:r>
        <w:rPr>
          <w:rFonts w:ascii="Arial" w:hAnsi="Arial" w:cs="Arial"/>
          <w:sz w:val="20"/>
          <w:szCs w:val="20"/>
          <w:lang w:val="mn-MN"/>
        </w:rPr>
        <w:t>8</w:t>
      </w:r>
      <w:r w:rsidRPr="00DB15C6">
        <w:rPr>
          <w:rFonts w:ascii="Arial" w:hAnsi="Arial" w:cs="Arial"/>
          <w:sz w:val="20"/>
          <w:szCs w:val="20"/>
          <w:lang w:val="mn-MN"/>
        </w:rPr>
        <w:t xml:space="preserve"> оны </w:t>
      </w:r>
      <w:r>
        <w:rPr>
          <w:rFonts w:ascii="Arial" w:hAnsi="Arial" w:cs="Arial"/>
          <w:sz w:val="20"/>
          <w:szCs w:val="20"/>
          <w:lang w:val="mn-MN"/>
        </w:rPr>
        <w:t>0</w:t>
      </w:r>
      <w:r w:rsidRPr="00DB15C6">
        <w:rPr>
          <w:rFonts w:ascii="Arial" w:hAnsi="Arial" w:cs="Arial"/>
          <w:sz w:val="20"/>
          <w:szCs w:val="20"/>
          <w:lang w:val="mn-MN"/>
        </w:rPr>
        <w:t>1 дугаарт нийтлэгдсэн.</w:t>
      </w:r>
    </w:p>
  </w:footnote>
  <w:footnote w:id="7">
    <w:p w14:paraId="57F2F80B"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Эрүүгийн </w:t>
      </w:r>
      <w:r w:rsidRPr="00DB15C6">
        <w:rPr>
          <w:rFonts w:ascii="Arial" w:hAnsi="Arial" w:cs="Arial"/>
          <w:sz w:val="20"/>
          <w:szCs w:val="20"/>
          <w:lang w:val="mn-MN"/>
        </w:rPr>
        <w:t>хууль</w:t>
      </w:r>
      <w:r>
        <w:rPr>
          <w:rFonts w:ascii="Arial" w:hAnsi="Arial" w:cs="Arial"/>
          <w:sz w:val="20"/>
          <w:szCs w:val="20"/>
          <w:lang w:val="mn-MN"/>
        </w:rPr>
        <w:t xml:space="preserve">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201</w:t>
      </w:r>
      <w:r w:rsidRPr="00B9157C">
        <w:rPr>
          <w:rFonts w:ascii="Arial" w:hAnsi="Arial" w:cs="Arial"/>
          <w:sz w:val="20"/>
          <w:szCs w:val="20"/>
          <w:lang w:val="mn-MN"/>
        </w:rPr>
        <w:t>6</w:t>
      </w:r>
      <w:r w:rsidRPr="00DB15C6">
        <w:rPr>
          <w:rFonts w:ascii="Arial" w:hAnsi="Arial" w:cs="Arial"/>
          <w:sz w:val="20"/>
          <w:szCs w:val="20"/>
          <w:lang w:val="mn-MN"/>
        </w:rPr>
        <w:t xml:space="preserve"> оны </w:t>
      </w:r>
      <w:r>
        <w:rPr>
          <w:rFonts w:ascii="Arial" w:hAnsi="Arial" w:cs="Arial"/>
          <w:sz w:val="20"/>
          <w:szCs w:val="20"/>
          <w:lang w:val="mn-MN"/>
        </w:rPr>
        <w:t>07</w:t>
      </w:r>
      <w:r w:rsidRPr="00DB15C6">
        <w:rPr>
          <w:rFonts w:ascii="Arial" w:hAnsi="Arial" w:cs="Arial"/>
          <w:sz w:val="20"/>
          <w:szCs w:val="20"/>
          <w:lang w:val="mn-MN"/>
        </w:rPr>
        <w:t xml:space="preserve"> дугаарт нийтлэгдсэн.</w:t>
      </w:r>
    </w:p>
  </w:footnote>
  <w:footnote w:id="8">
    <w:p w14:paraId="1F22AA0C"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bCs/>
          <w:sz w:val="20"/>
          <w:szCs w:val="20"/>
          <w:lang w:val="mn-MN"/>
        </w:rPr>
        <w:t xml:space="preserve"> </w:t>
      </w:r>
      <w:r w:rsidRPr="00DB15C6">
        <w:rPr>
          <w:rFonts w:ascii="Arial" w:hAnsi="Arial" w:cs="Arial"/>
          <w:bCs/>
          <w:sz w:val="20"/>
          <w:szCs w:val="20"/>
          <w:lang w:val="mn-MN"/>
        </w:rPr>
        <w:t xml:space="preserve">Зөрчлийн тухай хууль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2017</w:t>
      </w:r>
      <w:r w:rsidRPr="00DB15C6">
        <w:rPr>
          <w:rFonts w:ascii="Arial" w:hAnsi="Arial" w:cs="Arial"/>
          <w:sz w:val="20"/>
          <w:szCs w:val="20"/>
          <w:lang w:val="mn-MN"/>
        </w:rPr>
        <w:t xml:space="preserve"> оны </w:t>
      </w:r>
      <w:r>
        <w:rPr>
          <w:rFonts w:ascii="Arial" w:hAnsi="Arial" w:cs="Arial"/>
          <w:sz w:val="20"/>
          <w:szCs w:val="20"/>
          <w:lang w:val="mn-MN"/>
        </w:rPr>
        <w:t>24</w:t>
      </w:r>
      <w:r w:rsidRPr="00DB15C6">
        <w:rPr>
          <w:rFonts w:ascii="Arial" w:hAnsi="Arial" w:cs="Arial"/>
          <w:sz w:val="20"/>
          <w:szCs w:val="20"/>
          <w:lang w:val="mn-MN"/>
        </w:rPr>
        <w:t xml:space="preserve"> дугаарт нийтлэгдсэн.</w:t>
      </w:r>
    </w:p>
  </w:footnote>
  <w:footnote w:id="9">
    <w:p w14:paraId="0FE23EFE" w14:textId="77777777" w:rsidR="00042CE3" w:rsidRPr="00B9157C" w:rsidRDefault="00042CE3" w:rsidP="00D627CE">
      <w:pPr>
        <w:pStyle w:val="NoSpacing"/>
        <w:rPr>
          <w:rFonts w:ascii="Arial" w:hAnsi="Arial" w:cs="Arial"/>
          <w:sz w:val="20"/>
          <w:szCs w:val="20"/>
          <w:lang w:val="mn-MN"/>
        </w:rPr>
      </w:pPr>
      <w:r w:rsidRPr="00DB15C6">
        <w:rPr>
          <w:rStyle w:val="FootnoteReference"/>
          <w:rFonts w:ascii="Arial" w:hAnsi="Arial" w:cs="Arial"/>
          <w:sz w:val="20"/>
          <w:szCs w:val="20"/>
        </w:rPr>
        <w:footnoteRef/>
      </w:r>
      <w:r>
        <w:rPr>
          <w:rFonts w:ascii="Arial" w:hAnsi="Arial" w:cs="Arial"/>
          <w:sz w:val="20"/>
          <w:szCs w:val="20"/>
          <w:lang w:val="mn-MN"/>
        </w:rPr>
        <w:t xml:space="preserve"> </w:t>
      </w:r>
      <w:r w:rsidRPr="00B9157C">
        <w:rPr>
          <w:rFonts w:ascii="Arial" w:hAnsi="Arial" w:cs="Arial"/>
          <w:sz w:val="20"/>
          <w:szCs w:val="20"/>
          <w:lang w:val="mn-MN"/>
        </w:rPr>
        <w:t xml:space="preserve">Иргэний хууль </w:t>
      </w:r>
      <w:r w:rsidRPr="00DB15C6">
        <w:rPr>
          <w:rFonts w:ascii="Arial" w:hAnsi="Arial" w:cs="Arial"/>
          <w:sz w:val="20"/>
          <w:szCs w:val="20"/>
          <w:lang w:val="mn-MN"/>
        </w:rPr>
        <w:t xml:space="preserve">“Төрийн мэдээлэл” эмхэтгэлийн </w:t>
      </w:r>
      <w:r>
        <w:rPr>
          <w:rFonts w:ascii="Arial" w:hAnsi="Arial" w:cs="Arial"/>
          <w:sz w:val="20"/>
          <w:szCs w:val="20"/>
          <w:lang w:val="mn-MN"/>
        </w:rPr>
        <w:t>2002</w:t>
      </w:r>
      <w:r w:rsidRPr="00DB15C6">
        <w:rPr>
          <w:rFonts w:ascii="Arial" w:hAnsi="Arial" w:cs="Arial"/>
          <w:sz w:val="20"/>
          <w:szCs w:val="20"/>
          <w:lang w:val="mn-MN"/>
        </w:rPr>
        <w:t xml:space="preserve"> оны </w:t>
      </w:r>
      <w:r>
        <w:rPr>
          <w:rFonts w:ascii="Arial" w:hAnsi="Arial" w:cs="Arial"/>
          <w:sz w:val="20"/>
          <w:szCs w:val="20"/>
          <w:lang w:val="mn-MN"/>
        </w:rPr>
        <w:t>07</w:t>
      </w:r>
      <w:r w:rsidRPr="00DB15C6">
        <w:rPr>
          <w:rFonts w:ascii="Arial" w:hAnsi="Arial" w:cs="Arial"/>
          <w:sz w:val="20"/>
          <w:szCs w:val="20"/>
          <w:lang w:val="mn-MN"/>
        </w:rPr>
        <w:t xml:space="preserve"> дугаарт нийтлэгдсэн.</w:t>
      </w:r>
    </w:p>
    <w:p w14:paraId="75974553" w14:textId="77777777" w:rsidR="00042CE3" w:rsidRPr="00B9157C" w:rsidRDefault="00042CE3" w:rsidP="00D627CE">
      <w:pPr>
        <w:pStyle w:val="FootnoteText"/>
        <w:spacing w:after="0" w:line="240" w:lineRule="auto"/>
        <w:rPr>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B85"/>
    <w:multiLevelType w:val="hybridMultilevel"/>
    <w:tmpl w:val="DA28DE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AA6"/>
    <w:multiLevelType w:val="hybridMultilevel"/>
    <w:tmpl w:val="4F6EBB0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98A36AE"/>
    <w:multiLevelType w:val="hybridMultilevel"/>
    <w:tmpl w:val="C9DE04CC"/>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75"/>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DB186F"/>
    <w:multiLevelType w:val="hybridMultilevel"/>
    <w:tmpl w:val="1FEE4BB0"/>
    <w:lvl w:ilvl="0" w:tplc="04090011">
      <w:start w:val="1"/>
      <w:numFmt w:val="decimal"/>
      <w:lvlText w:val="%1)"/>
      <w:lvlJc w:val="left"/>
      <w:pPr>
        <w:ind w:left="2714" w:hanging="360"/>
      </w:pPr>
    </w:lvl>
    <w:lvl w:ilvl="1" w:tplc="04090019" w:tentative="1">
      <w:start w:val="1"/>
      <w:numFmt w:val="lowerLetter"/>
      <w:lvlText w:val="%2."/>
      <w:lvlJc w:val="left"/>
      <w:pPr>
        <w:ind w:left="3434" w:hanging="360"/>
      </w:pPr>
    </w:lvl>
    <w:lvl w:ilvl="2" w:tplc="0409001B" w:tentative="1">
      <w:start w:val="1"/>
      <w:numFmt w:val="lowerRoman"/>
      <w:lvlText w:val="%3."/>
      <w:lvlJc w:val="right"/>
      <w:pPr>
        <w:ind w:left="4154" w:hanging="180"/>
      </w:pPr>
    </w:lvl>
    <w:lvl w:ilvl="3" w:tplc="0409000F" w:tentative="1">
      <w:start w:val="1"/>
      <w:numFmt w:val="decimal"/>
      <w:lvlText w:val="%4."/>
      <w:lvlJc w:val="left"/>
      <w:pPr>
        <w:ind w:left="4874" w:hanging="360"/>
      </w:pPr>
    </w:lvl>
    <w:lvl w:ilvl="4" w:tplc="04090019" w:tentative="1">
      <w:start w:val="1"/>
      <w:numFmt w:val="lowerLetter"/>
      <w:lvlText w:val="%5."/>
      <w:lvlJc w:val="left"/>
      <w:pPr>
        <w:ind w:left="5594" w:hanging="360"/>
      </w:pPr>
    </w:lvl>
    <w:lvl w:ilvl="5" w:tplc="0409001B" w:tentative="1">
      <w:start w:val="1"/>
      <w:numFmt w:val="lowerRoman"/>
      <w:lvlText w:val="%6."/>
      <w:lvlJc w:val="right"/>
      <w:pPr>
        <w:ind w:left="6314" w:hanging="180"/>
      </w:pPr>
    </w:lvl>
    <w:lvl w:ilvl="6" w:tplc="0409000F" w:tentative="1">
      <w:start w:val="1"/>
      <w:numFmt w:val="decimal"/>
      <w:lvlText w:val="%7."/>
      <w:lvlJc w:val="left"/>
      <w:pPr>
        <w:ind w:left="7034" w:hanging="360"/>
      </w:pPr>
    </w:lvl>
    <w:lvl w:ilvl="7" w:tplc="04090019" w:tentative="1">
      <w:start w:val="1"/>
      <w:numFmt w:val="lowerLetter"/>
      <w:lvlText w:val="%8."/>
      <w:lvlJc w:val="left"/>
      <w:pPr>
        <w:ind w:left="7754" w:hanging="360"/>
      </w:pPr>
    </w:lvl>
    <w:lvl w:ilvl="8" w:tplc="0409001B" w:tentative="1">
      <w:start w:val="1"/>
      <w:numFmt w:val="lowerRoman"/>
      <w:lvlText w:val="%9."/>
      <w:lvlJc w:val="right"/>
      <w:pPr>
        <w:ind w:left="8474" w:hanging="180"/>
      </w:pPr>
    </w:lvl>
  </w:abstractNum>
  <w:abstractNum w:abstractNumId="5" w15:restartNumberingAfterBreak="0">
    <w:nsid w:val="14D5688C"/>
    <w:multiLevelType w:val="hybridMultilevel"/>
    <w:tmpl w:val="096E05E0"/>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6" w15:restartNumberingAfterBreak="0">
    <w:nsid w:val="16D81CB1"/>
    <w:multiLevelType w:val="hybridMultilevel"/>
    <w:tmpl w:val="0B60B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A6C2B"/>
    <w:multiLevelType w:val="hybridMultilevel"/>
    <w:tmpl w:val="EF48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26F8C"/>
    <w:multiLevelType w:val="hybridMultilevel"/>
    <w:tmpl w:val="15BAEBF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E0E2870"/>
    <w:multiLevelType w:val="hybridMultilevel"/>
    <w:tmpl w:val="3790DE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E2625A"/>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4532FAF"/>
    <w:multiLevelType w:val="hybridMultilevel"/>
    <w:tmpl w:val="04D4A93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5903411"/>
    <w:multiLevelType w:val="hybridMultilevel"/>
    <w:tmpl w:val="10F60F72"/>
    <w:lvl w:ilvl="0" w:tplc="49ACBF22">
      <w:start w:val="15"/>
      <w:numFmt w:val="bullet"/>
      <w:lvlText w:val="-"/>
      <w:lvlJc w:val="left"/>
      <w:pPr>
        <w:ind w:left="396" w:hanging="360"/>
      </w:pPr>
      <w:rPr>
        <w:rFonts w:ascii="Calibri" w:eastAsia="Times New Roman" w:hAnsi="Calibri" w:cs="Calibri"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3" w15:restartNumberingAfterBreak="0">
    <w:nsid w:val="27615EA8"/>
    <w:multiLevelType w:val="multilevel"/>
    <w:tmpl w:val="40DA66E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896354"/>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23277AE"/>
    <w:multiLevelType w:val="hybridMultilevel"/>
    <w:tmpl w:val="569E685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4790"/>
    <w:multiLevelType w:val="multilevel"/>
    <w:tmpl w:val="3488B3DC"/>
    <w:lvl w:ilvl="0">
      <w:start w:val="15"/>
      <w:numFmt w:val="decimal"/>
      <w:lvlText w:val="%1"/>
      <w:lvlJc w:val="left"/>
      <w:pPr>
        <w:ind w:left="600" w:hanging="600"/>
      </w:pPr>
      <w:rPr>
        <w:rFonts w:hint="default"/>
        <w:b w:val="0"/>
      </w:rPr>
    </w:lvl>
    <w:lvl w:ilvl="1">
      <w:start w:val="1"/>
      <w:numFmt w:val="decimal"/>
      <w:lvlText w:val="%1.%2"/>
      <w:lvlJc w:val="left"/>
      <w:pPr>
        <w:ind w:left="1140" w:hanging="60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36BA4EBD"/>
    <w:multiLevelType w:val="hybridMultilevel"/>
    <w:tmpl w:val="02B8980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90F354E"/>
    <w:multiLevelType w:val="hybridMultilevel"/>
    <w:tmpl w:val="4DF041D8"/>
    <w:lvl w:ilvl="0" w:tplc="3F42145E">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98E3267"/>
    <w:multiLevelType w:val="hybridMultilevel"/>
    <w:tmpl w:val="1D8268E8"/>
    <w:lvl w:ilvl="0" w:tplc="DBECAB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63EEC"/>
    <w:multiLevelType w:val="hybridMultilevel"/>
    <w:tmpl w:val="62FE467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D621C1"/>
    <w:multiLevelType w:val="hybridMultilevel"/>
    <w:tmpl w:val="35EE3A22"/>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A341D"/>
    <w:multiLevelType w:val="hybridMultilevel"/>
    <w:tmpl w:val="0B0E81C4"/>
    <w:lvl w:ilvl="0" w:tplc="273A2440">
      <w:numFmt w:val="bullet"/>
      <w:lvlText w:val="-"/>
      <w:lvlJc w:val="left"/>
      <w:pPr>
        <w:ind w:left="2160" w:hanging="360"/>
      </w:pPr>
      <w:rPr>
        <w:rFonts w:ascii="Arial" w:eastAsia="Calibr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1A7E38"/>
    <w:multiLevelType w:val="hybridMultilevel"/>
    <w:tmpl w:val="FEA2357E"/>
    <w:lvl w:ilvl="0" w:tplc="0409001B">
      <w:start w:val="1"/>
      <w:numFmt w:val="lowerRoman"/>
      <w:lvlText w:val="%1."/>
      <w:lvlJc w:val="right"/>
      <w:pPr>
        <w:ind w:left="3074" w:hanging="360"/>
      </w:pPr>
    </w:lvl>
    <w:lvl w:ilvl="1" w:tplc="04090019" w:tentative="1">
      <w:start w:val="1"/>
      <w:numFmt w:val="lowerLetter"/>
      <w:lvlText w:val="%2."/>
      <w:lvlJc w:val="left"/>
      <w:pPr>
        <w:ind w:left="3794" w:hanging="360"/>
      </w:pPr>
    </w:lvl>
    <w:lvl w:ilvl="2" w:tplc="0409001B" w:tentative="1">
      <w:start w:val="1"/>
      <w:numFmt w:val="lowerRoman"/>
      <w:lvlText w:val="%3."/>
      <w:lvlJc w:val="right"/>
      <w:pPr>
        <w:ind w:left="4514" w:hanging="180"/>
      </w:pPr>
    </w:lvl>
    <w:lvl w:ilvl="3" w:tplc="0409000F" w:tentative="1">
      <w:start w:val="1"/>
      <w:numFmt w:val="decimal"/>
      <w:lvlText w:val="%4."/>
      <w:lvlJc w:val="left"/>
      <w:pPr>
        <w:ind w:left="5234" w:hanging="360"/>
      </w:pPr>
    </w:lvl>
    <w:lvl w:ilvl="4" w:tplc="04090019" w:tentative="1">
      <w:start w:val="1"/>
      <w:numFmt w:val="lowerLetter"/>
      <w:lvlText w:val="%5."/>
      <w:lvlJc w:val="left"/>
      <w:pPr>
        <w:ind w:left="5954" w:hanging="360"/>
      </w:pPr>
    </w:lvl>
    <w:lvl w:ilvl="5" w:tplc="0409001B" w:tentative="1">
      <w:start w:val="1"/>
      <w:numFmt w:val="lowerRoman"/>
      <w:lvlText w:val="%6."/>
      <w:lvlJc w:val="right"/>
      <w:pPr>
        <w:ind w:left="6674" w:hanging="180"/>
      </w:pPr>
    </w:lvl>
    <w:lvl w:ilvl="6" w:tplc="0409000F" w:tentative="1">
      <w:start w:val="1"/>
      <w:numFmt w:val="decimal"/>
      <w:lvlText w:val="%7."/>
      <w:lvlJc w:val="left"/>
      <w:pPr>
        <w:ind w:left="7394" w:hanging="360"/>
      </w:pPr>
    </w:lvl>
    <w:lvl w:ilvl="7" w:tplc="04090019" w:tentative="1">
      <w:start w:val="1"/>
      <w:numFmt w:val="lowerLetter"/>
      <w:lvlText w:val="%8."/>
      <w:lvlJc w:val="left"/>
      <w:pPr>
        <w:ind w:left="8114" w:hanging="360"/>
      </w:pPr>
    </w:lvl>
    <w:lvl w:ilvl="8" w:tplc="0409001B" w:tentative="1">
      <w:start w:val="1"/>
      <w:numFmt w:val="lowerRoman"/>
      <w:lvlText w:val="%9."/>
      <w:lvlJc w:val="right"/>
      <w:pPr>
        <w:ind w:left="8834" w:hanging="180"/>
      </w:pPr>
    </w:lvl>
  </w:abstractNum>
  <w:abstractNum w:abstractNumId="24" w15:restartNumberingAfterBreak="0">
    <w:nsid w:val="4CFD48AD"/>
    <w:multiLevelType w:val="hybridMultilevel"/>
    <w:tmpl w:val="A904A942"/>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E637C3F"/>
    <w:multiLevelType w:val="hybridMultilevel"/>
    <w:tmpl w:val="87C2A01C"/>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075251"/>
    <w:multiLevelType w:val="hybridMultilevel"/>
    <w:tmpl w:val="80745364"/>
    <w:lvl w:ilvl="0" w:tplc="ABEC07C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5391315F"/>
    <w:multiLevelType w:val="hybridMultilevel"/>
    <w:tmpl w:val="7D267D4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B5004D"/>
    <w:multiLevelType w:val="hybridMultilevel"/>
    <w:tmpl w:val="F80ED280"/>
    <w:lvl w:ilvl="0" w:tplc="273A2440">
      <w:numFmt w:val="bullet"/>
      <w:lvlText w:val="-"/>
      <w:lvlJc w:val="left"/>
      <w:pPr>
        <w:ind w:left="1440" w:hanging="360"/>
      </w:pPr>
      <w:rPr>
        <w:rFonts w:ascii="Arial" w:eastAsia="Calibr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60241B"/>
    <w:multiLevelType w:val="hybridMultilevel"/>
    <w:tmpl w:val="7778DB3C"/>
    <w:lvl w:ilvl="0" w:tplc="898C5F68">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90E84"/>
    <w:multiLevelType w:val="hybridMultilevel"/>
    <w:tmpl w:val="0F9A02AC"/>
    <w:lvl w:ilvl="0" w:tplc="273A244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2752BC"/>
    <w:multiLevelType w:val="hybridMultilevel"/>
    <w:tmpl w:val="87C4F2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F472A"/>
    <w:multiLevelType w:val="multilevel"/>
    <w:tmpl w:val="8EE673D4"/>
    <w:lvl w:ilvl="0">
      <w:start w:val="18"/>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3F4A31"/>
    <w:multiLevelType w:val="hybridMultilevel"/>
    <w:tmpl w:val="176CD7E4"/>
    <w:lvl w:ilvl="0" w:tplc="273A24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E0FF1"/>
    <w:multiLevelType w:val="hybridMultilevel"/>
    <w:tmpl w:val="7144B928"/>
    <w:lvl w:ilvl="0" w:tplc="B0F63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F46D6"/>
    <w:multiLevelType w:val="hybridMultilevel"/>
    <w:tmpl w:val="9648C7E6"/>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AA4F32"/>
    <w:multiLevelType w:val="multilevel"/>
    <w:tmpl w:val="F71A5FF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5040" w:hanging="1800"/>
      </w:pPr>
      <w:rPr>
        <w:rFonts w:hint="default"/>
        <w:b w:val="0"/>
      </w:rPr>
    </w:lvl>
    <w:lvl w:ilvl="8">
      <w:start w:val="1"/>
      <w:numFmt w:val="decimal"/>
      <w:isLgl/>
      <w:lvlText w:val="%1.%2.%3.%4.%5.%6.%7.%8.%9."/>
      <w:lvlJc w:val="left"/>
      <w:pPr>
        <w:ind w:left="5400" w:hanging="1800"/>
      </w:pPr>
      <w:rPr>
        <w:rFonts w:hint="default"/>
        <w:b w:val="0"/>
      </w:rPr>
    </w:lvl>
  </w:abstractNum>
  <w:abstractNum w:abstractNumId="37" w15:restartNumberingAfterBreak="0">
    <w:nsid w:val="76D6336F"/>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847343"/>
    <w:multiLevelType w:val="hybridMultilevel"/>
    <w:tmpl w:val="346ED09E"/>
    <w:lvl w:ilvl="0" w:tplc="3F42145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A9F73EB"/>
    <w:multiLevelType w:val="multilevel"/>
    <w:tmpl w:val="A3E88F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BF2BD3"/>
    <w:multiLevelType w:val="hybridMultilevel"/>
    <w:tmpl w:val="48D45A18"/>
    <w:lvl w:ilvl="0" w:tplc="00BC953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1430544176">
    <w:abstractNumId w:val="39"/>
  </w:num>
  <w:num w:numId="2" w16cid:durableId="1145001445">
    <w:abstractNumId w:val="4"/>
  </w:num>
  <w:num w:numId="3" w16cid:durableId="901257072">
    <w:abstractNumId w:val="28"/>
  </w:num>
  <w:num w:numId="4" w16cid:durableId="2060663565">
    <w:abstractNumId w:val="20"/>
  </w:num>
  <w:num w:numId="5" w16cid:durableId="1596090028">
    <w:abstractNumId w:val="27"/>
  </w:num>
  <w:num w:numId="6" w16cid:durableId="1736394349">
    <w:abstractNumId w:val="33"/>
  </w:num>
  <w:num w:numId="7" w16cid:durableId="1759521474">
    <w:abstractNumId w:val="21"/>
  </w:num>
  <w:num w:numId="8" w16cid:durableId="928924914">
    <w:abstractNumId w:val="0"/>
  </w:num>
  <w:num w:numId="9" w16cid:durableId="242643943">
    <w:abstractNumId w:val="15"/>
  </w:num>
  <w:num w:numId="10" w16cid:durableId="1138105014">
    <w:abstractNumId w:val="2"/>
  </w:num>
  <w:num w:numId="11" w16cid:durableId="1443376624">
    <w:abstractNumId w:val="22"/>
  </w:num>
  <w:num w:numId="12" w16cid:durableId="1259370540">
    <w:abstractNumId w:val="30"/>
  </w:num>
  <w:num w:numId="13" w16cid:durableId="1955550410">
    <w:abstractNumId w:val="8"/>
  </w:num>
  <w:num w:numId="14" w16cid:durableId="1751416738">
    <w:abstractNumId w:val="11"/>
  </w:num>
  <w:num w:numId="15" w16cid:durableId="627664731">
    <w:abstractNumId w:val="17"/>
  </w:num>
  <w:num w:numId="16" w16cid:durableId="8604536">
    <w:abstractNumId w:val="1"/>
  </w:num>
  <w:num w:numId="17" w16cid:durableId="122771040">
    <w:abstractNumId w:val="35"/>
  </w:num>
  <w:num w:numId="18" w16cid:durableId="1437020504">
    <w:abstractNumId w:val="10"/>
  </w:num>
  <w:num w:numId="19" w16cid:durableId="654912749">
    <w:abstractNumId w:val="5"/>
  </w:num>
  <w:num w:numId="20" w16cid:durableId="1930187062">
    <w:abstractNumId w:val="23"/>
  </w:num>
  <w:num w:numId="21" w16cid:durableId="1534616055">
    <w:abstractNumId w:val="6"/>
  </w:num>
  <w:num w:numId="22" w16cid:durableId="203949665">
    <w:abstractNumId w:val="3"/>
  </w:num>
  <w:num w:numId="23" w16cid:durableId="735519031">
    <w:abstractNumId w:val="37"/>
  </w:num>
  <w:num w:numId="24" w16cid:durableId="598835189">
    <w:abstractNumId w:val="31"/>
  </w:num>
  <w:num w:numId="25" w16cid:durableId="1656296926">
    <w:abstractNumId w:val="9"/>
  </w:num>
  <w:num w:numId="26" w16cid:durableId="1654675836">
    <w:abstractNumId w:val="13"/>
  </w:num>
  <w:num w:numId="27" w16cid:durableId="1188830537">
    <w:abstractNumId w:val="24"/>
  </w:num>
  <w:num w:numId="28" w16cid:durableId="743455269">
    <w:abstractNumId w:val="18"/>
  </w:num>
  <w:num w:numId="29" w16cid:durableId="703556156">
    <w:abstractNumId w:val="25"/>
  </w:num>
  <w:num w:numId="30" w16cid:durableId="664088368">
    <w:abstractNumId w:val="38"/>
  </w:num>
  <w:num w:numId="31" w16cid:durableId="238753130">
    <w:abstractNumId w:val="7"/>
  </w:num>
  <w:num w:numId="32" w16cid:durableId="181162829">
    <w:abstractNumId w:val="12"/>
  </w:num>
  <w:num w:numId="33" w16cid:durableId="764611921">
    <w:abstractNumId w:val="19"/>
  </w:num>
  <w:num w:numId="34" w16cid:durableId="695546942">
    <w:abstractNumId w:val="29"/>
  </w:num>
  <w:num w:numId="35" w16cid:durableId="1310552618">
    <w:abstractNumId w:val="34"/>
  </w:num>
  <w:num w:numId="36" w16cid:durableId="317152575">
    <w:abstractNumId w:val="26"/>
  </w:num>
  <w:num w:numId="37" w16cid:durableId="425268028">
    <w:abstractNumId w:val="40"/>
  </w:num>
  <w:num w:numId="38" w16cid:durableId="799033333">
    <w:abstractNumId w:val="36"/>
  </w:num>
  <w:num w:numId="39" w16cid:durableId="547305458">
    <w:abstractNumId w:val="16"/>
  </w:num>
  <w:num w:numId="40" w16cid:durableId="275063003">
    <w:abstractNumId w:val="14"/>
  </w:num>
  <w:num w:numId="41" w16cid:durableId="8282477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CE"/>
    <w:rsid w:val="000069F9"/>
    <w:rsid w:val="000369A8"/>
    <w:rsid w:val="000409F2"/>
    <w:rsid w:val="00042CE3"/>
    <w:rsid w:val="000517C5"/>
    <w:rsid w:val="0007500B"/>
    <w:rsid w:val="000A0682"/>
    <w:rsid w:val="000D6047"/>
    <w:rsid w:val="001128F1"/>
    <w:rsid w:val="00151DC4"/>
    <w:rsid w:val="00152B2C"/>
    <w:rsid w:val="00187568"/>
    <w:rsid w:val="00241944"/>
    <w:rsid w:val="00245345"/>
    <w:rsid w:val="00252818"/>
    <w:rsid w:val="00276D40"/>
    <w:rsid w:val="0028064C"/>
    <w:rsid w:val="002A17CF"/>
    <w:rsid w:val="002E1DAC"/>
    <w:rsid w:val="002E64BA"/>
    <w:rsid w:val="002E76A1"/>
    <w:rsid w:val="00333AE3"/>
    <w:rsid w:val="00342C3C"/>
    <w:rsid w:val="0038531E"/>
    <w:rsid w:val="003A42E9"/>
    <w:rsid w:val="003F4823"/>
    <w:rsid w:val="00406662"/>
    <w:rsid w:val="00435E2A"/>
    <w:rsid w:val="00442374"/>
    <w:rsid w:val="00493661"/>
    <w:rsid w:val="00497FA1"/>
    <w:rsid w:val="004B0D94"/>
    <w:rsid w:val="0050632E"/>
    <w:rsid w:val="00506F13"/>
    <w:rsid w:val="00513EB8"/>
    <w:rsid w:val="005213BD"/>
    <w:rsid w:val="005439EE"/>
    <w:rsid w:val="00547EEC"/>
    <w:rsid w:val="00583ABB"/>
    <w:rsid w:val="005B098F"/>
    <w:rsid w:val="0060251C"/>
    <w:rsid w:val="0064036B"/>
    <w:rsid w:val="0065380B"/>
    <w:rsid w:val="00670397"/>
    <w:rsid w:val="006A2281"/>
    <w:rsid w:val="006D1CC6"/>
    <w:rsid w:val="006F5741"/>
    <w:rsid w:val="00731960"/>
    <w:rsid w:val="00801095"/>
    <w:rsid w:val="00855A63"/>
    <w:rsid w:val="00872394"/>
    <w:rsid w:val="008909EA"/>
    <w:rsid w:val="009128DF"/>
    <w:rsid w:val="00941068"/>
    <w:rsid w:val="00945F7C"/>
    <w:rsid w:val="00950A56"/>
    <w:rsid w:val="00967859"/>
    <w:rsid w:val="009771AB"/>
    <w:rsid w:val="00977A6F"/>
    <w:rsid w:val="00995D51"/>
    <w:rsid w:val="009A36F3"/>
    <w:rsid w:val="00A85067"/>
    <w:rsid w:val="00B2723C"/>
    <w:rsid w:val="00B9157C"/>
    <w:rsid w:val="00BF2515"/>
    <w:rsid w:val="00C84431"/>
    <w:rsid w:val="00CE20A0"/>
    <w:rsid w:val="00D116E1"/>
    <w:rsid w:val="00D627CE"/>
    <w:rsid w:val="00D63A49"/>
    <w:rsid w:val="00D87B23"/>
    <w:rsid w:val="00DC0281"/>
    <w:rsid w:val="00E71606"/>
    <w:rsid w:val="00E76E5A"/>
    <w:rsid w:val="00EF5677"/>
    <w:rsid w:val="00F3137B"/>
    <w:rsid w:val="00F427A7"/>
    <w:rsid w:val="00FC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042"/>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CE"/>
    <w:rPr>
      <w:rFonts w:ascii="Times New Roman" w:hAnsi="Times New Roman" w:cs="Times New Roman"/>
      <w:lang w:val="en-GB" w:eastAsia="en-GB"/>
    </w:rPr>
  </w:style>
  <w:style w:type="paragraph" w:styleId="Heading1">
    <w:name w:val="heading 1"/>
    <w:basedOn w:val="Normal"/>
    <w:next w:val="Normal"/>
    <w:link w:val="Heading1Char"/>
    <w:qFormat/>
    <w:rsid w:val="00D627CE"/>
    <w:pPr>
      <w:keepNext/>
      <w:jc w:val="center"/>
      <w:outlineLvl w:val="0"/>
    </w:pPr>
    <w:rPr>
      <w:rFonts w:ascii="Arial Mon" w:hAnsi="Arial Mon" w:cs="Arial Unicode MS"/>
      <w:b/>
      <w:bCs/>
      <w:lang w:val="en-US" w:eastAsia="en-US" w:bidi="bo-CN"/>
    </w:rPr>
  </w:style>
  <w:style w:type="paragraph" w:styleId="Heading3">
    <w:name w:val="heading 3"/>
    <w:basedOn w:val="Normal"/>
    <w:next w:val="Normal"/>
    <w:link w:val="Heading3Char"/>
    <w:semiHidden/>
    <w:unhideWhenUsed/>
    <w:qFormat/>
    <w:rsid w:val="00D627CE"/>
    <w:pPr>
      <w:keepNext/>
      <w:jc w:val="center"/>
      <w:outlineLvl w:val="2"/>
    </w:pPr>
    <w:rPr>
      <w:rFonts w:ascii="Arial Mon" w:hAnsi="Arial Mon" w:cs="Arial Unicode MS"/>
      <w:b/>
      <w:bCs/>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7CE"/>
    <w:rPr>
      <w:rFonts w:ascii="Arial Mon" w:hAnsi="Arial Mon" w:cs="Arial Unicode MS"/>
      <w:b/>
      <w:bCs/>
      <w:lang w:bidi="bo-CN"/>
    </w:rPr>
  </w:style>
  <w:style w:type="character" w:customStyle="1" w:styleId="Heading3Char">
    <w:name w:val="Heading 3 Char"/>
    <w:basedOn w:val="DefaultParagraphFont"/>
    <w:link w:val="Heading3"/>
    <w:semiHidden/>
    <w:rsid w:val="00D627CE"/>
    <w:rPr>
      <w:rFonts w:ascii="Arial Mon" w:hAnsi="Arial Mon" w:cs="Arial Unicode MS"/>
      <w:b/>
      <w:bCs/>
      <w:lang w:val="en-GB" w:eastAsia="en-GB" w:bidi="bo-CN"/>
    </w:rPr>
  </w:style>
  <w:style w:type="character" w:customStyle="1" w:styleId="FootnoteTextChar">
    <w:name w:val="Footnote Text Char"/>
    <w:basedOn w:val="DefaultParagraphFont"/>
    <w:link w:val="FootnoteText"/>
    <w:uiPriority w:val="99"/>
    <w:semiHidden/>
    <w:rsid w:val="00D627CE"/>
    <w:rPr>
      <w:sz w:val="20"/>
      <w:szCs w:val="20"/>
    </w:rPr>
  </w:style>
  <w:style w:type="paragraph" w:styleId="FootnoteText">
    <w:name w:val="footnote text"/>
    <w:basedOn w:val="Normal"/>
    <w:link w:val="FootnoteTextChar"/>
    <w:uiPriority w:val="99"/>
    <w:semiHidden/>
    <w:unhideWhenUsed/>
    <w:rsid w:val="00D627CE"/>
    <w:pPr>
      <w:spacing w:after="200" w:line="276" w:lineRule="auto"/>
    </w:pPr>
    <w:rPr>
      <w:rFonts w:ascii="Arial" w:hAnsi="Arial" w:cs="Times New Roman (Body CS)"/>
      <w:sz w:val="20"/>
      <w:szCs w:val="20"/>
      <w:lang w:val="en-US" w:eastAsia="en-US"/>
    </w:rPr>
  </w:style>
  <w:style w:type="character" w:customStyle="1" w:styleId="FootnoteTextChar1">
    <w:name w:val="Footnote Text Char1"/>
    <w:basedOn w:val="DefaultParagraphFont"/>
    <w:uiPriority w:val="99"/>
    <w:semiHidden/>
    <w:rsid w:val="00D627CE"/>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D627CE"/>
    <w:rPr>
      <w:vertAlign w:val="superscript"/>
    </w:rPr>
  </w:style>
  <w:style w:type="paragraph" w:styleId="NoSpacing">
    <w:name w:val="No Spacing"/>
    <w:uiPriority w:val="1"/>
    <w:qFormat/>
    <w:rsid w:val="00D627CE"/>
    <w:rPr>
      <w:rFonts w:ascii="Calibri" w:eastAsia="Times New Roman" w:hAnsi="Calibri" w:cs="Times New Roman"/>
      <w:sz w:val="22"/>
      <w:szCs w:val="22"/>
    </w:rPr>
  </w:style>
  <w:style w:type="paragraph" w:customStyle="1" w:styleId="ColorfulList-Accent11">
    <w:name w:val="Colorful List - Accent 11"/>
    <w:basedOn w:val="Normal"/>
    <w:uiPriority w:val="34"/>
    <w:qFormat/>
    <w:rsid w:val="00D627CE"/>
    <w:pPr>
      <w:spacing w:after="240" w:line="480" w:lineRule="auto"/>
      <w:ind w:left="720" w:firstLine="360"/>
      <w:contextualSpacing/>
    </w:pPr>
    <w:rPr>
      <w:rFonts w:asciiTheme="minorHAnsi" w:hAnsiTheme="minorHAnsi" w:cstheme="minorBidi"/>
      <w:sz w:val="22"/>
      <w:szCs w:val="22"/>
      <w:lang w:val="en-US" w:eastAsia="en-US"/>
    </w:rPr>
  </w:style>
  <w:style w:type="paragraph" w:styleId="NormalWeb">
    <w:name w:val="Normal (Web)"/>
    <w:basedOn w:val="Normal"/>
    <w:uiPriority w:val="99"/>
    <w:unhideWhenUsed/>
    <w:rsid w:val="00D627CE"/>
    <w:pPr>
      <w:spacing w:before="100" w:after="100"/>
      <w:jc w:val="both"/>
    </w:pPr>
    <w:rPr>
      <w:rFonts w:ascii="Verdana" w:eastAsia="Arial Unicode MS" w:hAnsi="Verdana" w:cs="Arial Unicode MS"/>
      <w:lang w:val="en-US" w:eastAsia="en-US" w:bidi="bo-CN"/>
    </w:rPr>
  </w:style>
  <w:style w:type="character" w:customStyle="1" w:styleId="BodyTextIndentChar">
    <w:name w:val="Body Text Indent Char"/>
    <w:basedOn w:val="DefaultParagraphFont"/>
    <w:link w:val="BodyTextIndent"/>
    <w:semiHidden/>
    <w:rsid w:val="00D627CE"/>
    <w:rPr>
      <w:rFonts w:ascii="Arial Mon" w:hAnsi="Arial Mon" w:cs="Arial Unicode MS"/>
      <w:lang w:bidi="bo-CN"/>
    </w:rPr>
  </w:style>
  <w:style w:type="paragraph" w:styleId="BodyTextIndent">
    <w:name w:val="Body Text Indent"/>
    <w:basedOn w:val="Normal"/>
    <w:link w:val="BodyTextIndentChar"/>
    <w:semiHidden/>
    <w:unhideWhenUsed/>
    <w:rsid w:val="00D627CE"/>
    <w:pPr>
      <w:ind w:firstLine="720"/>
      <w:jc w:val="both"/>
    </w:pPr>
    <w:rPr>
      <w:rFonts w:ascii="Arial Mon" w:hAnsi="Arial Mon" w:cs="Arial Unicode MS"/>
      <w:lang w:val="en-US" w:eastAsia="en-US" w:bidi="bo-CN"/>
    </w:rPr>
  </w:style>
  <w:style w:type="character" w:customStyle="1" w:styleId="BodyTextIndentChar1">
    <w:name w:val="Body Text Indent Char1"/>
    <w:basedOn w:val="DefaultParagraphFont"/>
    <w:uiPriority w:val="99"/>
    <w:semiHidden/>
    <w:rsid w:val="00D627CE"/>
    <w:rPr>
      <w:rFonts w:ascii="Times New Roman" w:hAnsi="Times New Roman" w:cs="Times New Roman"/>
      <w:lang w:val="en-GB" w:eastAsia="en-GB"/>
    </w:rPr>
  </w:style>
  <w:style w:type="paragraph" w:styleId="BodyText2">
    <w:name w:val="Body Text 2"/>
    <w:basedOn w:val="Normal"/>
    <w:link w:val="BodyText2Char"/>
    <w:unhideWhenUsed/>
    <w:rsid w:val="00D627CE"/>
    <w:pPr>
      <w:jc w:val="both"/>
    </w:pPr>
    <w:rPr>
      <w:rFonts w:ascii="Courier New Mon" w:hAnsi="Courier New Mon" w:cs="Arial Unicode MS"/>
      <w:lang w:val="en-US" w:eastAsia="en-US" w:bidi="bo-CN"/>
    </w:rPr>
  </w:style>
  <w:style w:type="character" w:customStyle="1" w:styleId="BodyText2Char">
    <w:name w:val="Body Text 2 Char"/>
    <w:basedOn w:val="DefaultParagraphFont"/>
    <w:link w:val="BodyText2"/>
    <w:rsid w:val="00D627CE"/>
    <w:rPr>
      <w:rFonts w:ascii="Courier New Mon" w:hAnsi="Courier New Mon" w:cs="Arial Unicode MS"/>
      <w:lang w:bidi="bo-CN"/>
    </w:rPr>
  </w:style>
  <w:style w:type="paragraph" w:styleId="BodyTextIndent2">
    <w:name w:val="Body Text Indent 2"/>
    <w:basedOn w:val="Normal"/>
    <w:link w:val="BodyTextIndent2Char"/>
    <w:unhideWhenUsed/>
    <w:rsid w:val="00D627CE"/>
    <w:pPr>
      <w:ind w:firstLine="720"/>
      <w:jc w:val="both"/>
    </w:pPr>
    <w:rPr>
      <w:rFonts w:ascii="Arial Mon" w:hAnsi="Arial Mon" w:cs="Arial Unicode MS"/>
      <w:b/>
      <w:bCs/>
      <w:lang w:val="en-US" w:eastAsia="en-US" w:bidi="bo-CN"/>
    </w:rPr>
  </w:style>
  <w:style w:type="character" w:customStyle="1" w:styleId="BodyTextIndent2Char">
    <w:name w:val="Body Text Indent 2 Char"/>
    <w:basedOn w:val="DefaultParagraphFont"/>
    <w:link w:val="BodyTextIndent2"/>
    <w:rsid w:val="00D627CE"/>
    <w:rPr>
      <w:rFonts w:ascii="Arial Mon" w:hAnsi="Arial Mon" w:cs="Arial Unicode MS"/>
      <w:b/>
      <w:bCs/>
      <w:lang w:bidi="bo-CN"/>
    </w:rPr>
  </w:style>
  <w:style w:type="character" w:customStyle="1" w:styleId="BodyTextIndent3Char">
    <w:name w:val="Body Text Indent 3 Char"/>
    <w:basedOn w:val="DefaultParagraphFont"/>
    <w:link w:val="BodyTextIndent3"/>
    <w:semiHidden/>
    <w:rsid w:val="00D627CE"/>
    <w:rPr>
      <w:rFonts w:ascii="Arial Mon" w:eastAsia="Times New Roman" w:hAnsi="Arial Mon" w:cs="Arial Unicode MS"/>
      <w:u w:val="single"/>
      <w:lang w:bidi="bo-CN"/>
    </w:rPr>
  </w:style>
  <w:style w:type="paragraph" w:styleId="BodyTextIndent3">
    <w:name w:val="Body Text Indent 3"/>
    <w:basedOn w:val="Normal"/>
    <w:link w:val="BodyTextIndent3Char"/>
    <w:semiHidden/>
    <w:unhideWhenUsed/>
    <w:rsid w:val="00D627CE"/>
    <w:pPr>
      <w:ind w:firstLine="720"/>
      <w:jc w:val="both"/>
    </w:pPr>
    <w:rPr>
      <w:rFonts w:ascii="Arial Mon" w:eastAsia="Times New Roman" w:hAnsi="Arial Mon" w:cs="Arial Unicode MS"/>
      <w:u w:val="single"/>
      <w:lang w:val="en-US" w:eastAsia="en-US" w:bidi="bo-CN"/>
    </w:rPr>
  </w:style>
  <w:style w:type="character" w:customStyle="1" w:styleId="BodyTextIndent3Char1">
    <w:name w:val="Body Text Indent 3 Char1"/>
    <w:basedOn w:val="DefaultParagraphFont"/>
    <w:uiPriority w:val="99"/>
    <w:semiHidden/>
    <w:rsid w:val="00D627CE"/>
    <w:rPr>
      <w:rFonts w:ascii="Times New Roman" w:hAnsi="Times New Roman" w:cs="Times New Roman"/>
      <w:sz w:val="16"/>
      <w:szCs w:val="16"/>
      <w:lang w:val="en-GB" w:eastAsia="en-GB"/>
    </w:rPr>
  </w:style>
  <w:style w:type="character" w:styleId="SubtleEmphasis">
    <w:name w:val="Subtle Emphasis"/>
    <w:basedOn w:val="DefaultParagraphFont"/>
    <w:uiPriority w:val="19"/>
    <w:qFormat/>
    <w:rsid w:val="00D627CE"/>
    <w:rPr>
      <w:i/>
      <w:iCs/>
      <w:color w:val="808080"/>
    </w:rPr>
  </w:style>
  <w:style w:type="paragraph" w:styleId="Footer">
    <w:name w:val="footer"/>
    <w:basedOn w:val="Normal"/>
    <w:link w:val="Foot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D627CE"/>
    <w:rPr>
      <w:rFonts w:asciiTheme="minorHAnsi" w:hAnsiTheme="minorHAnsi" w:cstheme="minorBidi"/>
      <w:sz w:val="22"/>
      <w:szCs w:val="22"/>
    </w:rPr>
  </w:style>
  <w:style w:type="paragraph" w:styleId="CommentText">
    <w:name w:val="annotation text"/>
    <w:basedOn w:val="Normal"/>
    <w:link w:val="CommentTextChar"/>
    <w:uiPriority w:val="99"/>
    <w:unhideWhenUsed/>
    <w:rsid w:val="00D627CE"/>
    <w:pPr>
      <w:spacing w:after="200"/>
    </w:pPr>
    <w:rPr>
      <w:rFonts w:ascii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627CE"/>
    <w:rPr>
      <w:rFonts w:ascii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627CE"/>
    <w:rPr>
      <w:rFonts w:ascii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627CE"/>
    <w:rPr>
      <w:b/>
      <w:bCs/>
    </w:rPr>
  </w:style>
  <w:style w:type="character" w:customStyle="1" w:styleId="CommentSubjectChar1">
    <w:name w:val="Comment Subject Char1"/>
    <w:basedOn w:val="CommentTextChar"/>
    <w:uiPriority w:val="99"/>
    <w:semiHidden/>
    <w:rsid w:val="00D627CE"/>
    <w:rPr>
      <w:rFonts w:asciiTheme="minorHAnsi" w:hAnsiTheme="minorHAnsi" w:cstheme="minorBidi"/>
      <w:b/>
      <w:bCs/>
      <w:sz w:val="20"/>
      <w:szCs w:val="20"/>
    </w:rPr>
  </w:style>
  <w:style w:type="character" w:customStyle="1" w:styleId="BalloonTextChar">
    <w:name w:val="Balloon Text Char"/>
    <w:basedOn w:val="DefaultParagraphFont"/>
    <w:link w:val="BalloonText"/>
    <w:uiPriority w:val="99"/>
    <w:semiHidden/>
    <w:rsid w:val="00D627CE"/>
    <w:rPr>
      <w:rFonts w:ascii="Tahoma" w:hAnsi="Tahoma" w:cs="Tahoma"/>
      <w:sz w:val="16"/>
      <w:szCs w:val="16"/>
    </w:rPr>
  </w:style>
  <w:style w:type="paragraph" w:styleId="BalloonText">
    <w:name w:val="Balloon Text"/>
    <w:basedOn w:val="Normal"/>
    <w:link w:val="BalloonTextChar"/>
    <w:uiPriority w:val="99"/>
    <w:semiHidden/>
    <w:unhideWhenUsed/>
    <w:rsid w:val="00D627CE"/>
    <w:rPr>
      <w:rFonts w:ascii="Tahoma" w:hAnsi="Tahoma" w:cs="Tahoma"/>
      <w:sz w:val="16"/>
      <w:szCs w:val="16"/>
      <w:lang w:val="en-US" w:eastAsia="en-US"/>
    </w:rPr>
  </w:style>
  <w:style w:type="character" w:customStyle="1" w:styleId="BalloonTextChar1">
    <w:name w:val="Balloon Text Char1"/>
    <w:basedOn w:val="DefaultParagraphFont"/>
    <w:uiPriority w:val="99"/>
    <w:semiHidden/>
    <w:rsid w:val="00D627CE"/>
    <w:rPr>
      <w:rFonts w:ascii="Times New Roman" w:hAnsi="Times New Roman" w:cs="Times New Roman"/>
      <w:sz w:val="18"/>
      <w:szCs w:val="18"/>
      <w:lang w:val="en-GB" w:eastAsia="en-GB"/>
    </w:rPr>
  </w:style>
  <w:style w:type="paragraph" w:styleId="Header">
    <w:name w:val="header"/>
    <w:basedOn w:val="Normal"/>
    <w:link w:val="HeaderChar"/>
    <w:uiPriority w:val="99"/>
    <w:unhideWhenUsed/>
    <w:rsid w:val="00D627CE"/>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627CE"/>
    <w:rPr>
      <w:rFonts w:asciiTheme="minorHAnsi" w:hAnsiTheme="minorHAnsi" w:cstheme="minorBidi"/>
      <w:sz w:val="22"/>
      <w:szCs w:val="22"/>
    </w:rPr>
  </w:style>
  <w:style w:type="paragraph" w:styleId="ListParagraph">
    <w:name w:val="List Paragraph"/>
    <w:basedOn w:val="Normal"/>
    <w:uiPriority w:val="34"/>
    <w:qFormat/>
    <w:rsid w:val="00D627CE"/>
    <w:pPr>
      <w:spacing w:after="200" w:line="276" w:lineRule="auto"/>
      <w:ind w:left="720"/>
      <w:contextualSpacing/>
    </w:pPr>
    <w:rPr>
      <w:rFonts w:asciiTheme="minorHAnsi" w:hAnsiTheme="minorHAnsi" w:cstheme="minorBidi"/>
      <w:sz w:val="22"/>
      <w:szCs w:val="22"/>
      <w:lang w:val="en-US" w:eastAsia="en-US"/>
    </w:rPr>
  </w:style>
  <w:style w:type="character" w:customStyle="1" w:styleId="highlight">
    <w:name w:val="highlight"/>
    <w:basedOn w:val="DefaultParagraphFont"/>
    <w:rsid w:val="00D627CE"/>
  </w:style>
  <w:style w:type="character" w:styleId="Emphasis">
    <w:name w:val="Emphasis"/>
    <w:basedOn w:val="DefaultParagraphFont"/>
    <w:uiPriority w:val="20"/>
    <w:qFormat/>
    <w:rsid w:val="00D627CE"/>
    <w:rPr>
      <w:i/>
      <w:iCs/>
    </w:rPr>
  </w:style>
  <w:style w:type="character" w:customStyle="1" w:styleId="apple-converted-space">
    <w:name w:val="apple-converted-space"/>
    <w:basedOn w:val="DefaultParagraphFont"/>
    <w:rsid w:val="00D627CE"/>
  </w:style>
  <w:style w:type="character" w:customStyle="1" w:styleId="st">
    <w:name w:val="st"/>
    <w:basedOn w:val="DefaultParagraphFont"/>
    <w:rsid w:val="00D627CE"/>
  </w:style>
  <w:style w:type="paragraph" w:customStyle="1" w:styleId="msghead">
    <w:name w:val="msg_head"/>
    <w:basedOn w:val="Normal"/>
    <w:rsid w:val="00D627CE"/>
    <w:pPr>
      <w:spacing w:before="100" w:beforeAutospacing="1" w:after="100" w:afterAutospacing="1"/>
    </w:pPr>
    <w:rPr>
      <w:rFonts w:cstheme="minorBidi"/>
      <w:lang w:val="en-US" w:eastAsia="en-US"/>
    </w:rPr>
  </w:style>
  <w:style w:type="character" w:styleId="Strong">
    <w:name w:val="Strong"/>
    <w:basedOn w:val="DefaultParagraphFont"/>
    <w:uiPriority w:val="22"/>
    <w:qFormat/>
    <w:rsid w:val="00D627CE"/>
    <w:rPr>
      <w:b/>
      <w:bCs/>
    </w:rPr>
  </w:style>
  <w:style w:type="character" w:customStyle="1" w:styleId="BodytextBold">
    <w:name w:val="Body text + Bold"/>
    <w:basedOn w:val="DefaultParagraphFont"/>
    <w:rsid w:val="00D627CE"/>
    <w:rPr>
      <w:rFonts w:ascii="Arial" w:eastAsia="Arial" w:hAnsi="Arial" w:cs="Arial"/>
      <w:b/>
      <w:bCs/>
      <w:color w:val="000000"/>
      <w:spacing w:val="0"/>
      <w:w w:val="100"/>
      <w:position w:val="0"/>
      <w:sz w:val="21"/>
      <w:szCs w:val="21"/>
      <w:shd w:val="clear" w:color="auto" w:fill="FFFFFF"/>
      <w:lang w:val="mn-MN" w:eastAsia="mn-MN" w:bidi="mn-MN"/>
    </w:rPr>
  </w:style>
  <w:style w:type="paragraph" w:customStyle="1" w:styleId="p1">
    <w:name w:val="p1"/>
    <w:basedOn w:val="Normal"/>
    <w:rsid w:val="00D627CE"/>
    <w:rPr>
      <w:rFonts w:ascii="Helvetica Neue" w:hAnsi="Helvetica Neue"/>
      <w:sz w:val="20"/>
      <w:szCs w:val="20"/>
    </w:rPr>
  </w:style>
  <w:style w:type="paragraph" w:customStyle="1" w:styleId="p2">
    <w:name w:val="p2"/>
    <w:basedOn w:val="Normal"/>
    <w:rsid w:val="00D627CE"/>
    <w:rPr>
      <w:rFonts w:ascii="Helvetica Neue" w:hAnsi="Helvetica Neue"/>
      <w:sz w:val="20"/>
      <w:szCs w:val="20"/>
    </w:rPr>
  </w:style>
  <w:style w:type="character" w:customStyle="1" w:styleId="highlight2">
    <w:name w:val="highlight2"/>
    <w:basedOn w:val="DefaultParagraphFont"/>
    <w:rsid w:val="00D627CE"/>
  </w:style>
  <w:style w:type="character" w:customStyle="1" w:styleId="Bodytext">
    <w:name w:val="Body text_"/>
    <w:link w:val="BodyText1"/>
    <w:rsid w:val="00D627CE"/>
    <w:rPr>
      <w:rFonts w:eastAsia="Arial" w:cs="Arial"/>
      <w:spacing w:val="4"/>
      <w:sz w:val="21"/>
      <w:szCs w:val="21"/>
      <w:shd w:val="clear" w:color="auto" w:fill="FFFFFF"/>
    </w:rPr>
  </w:style>
  <w:style w:type="paragraph" w:customStyle="1" w:styleId="BodyText1">
    <w:name w:val="Body Text1"/>
    <w:basedOn w:val="Normal"/>
    <w:link w:val="Bodytext"/>
    <w:rsid w:val="00D627CE"/>
    <w:pPr>
      <w:widowControl w:val="0"/>
      <w:shd w:val="clear" w:color="auto" w:fill="FFFFFF"/>
      <w:spacing w:before="60" w:after="240" w:line="0" w:lineRule="atLeast"/>
    </w:pPr>
    <w:rPr>
      <w:rFonts w:ascii="Arial" w:eastAsia="Arial" w:hAnsi="Arial" w:cs="Arial"/>
      <w:spacing w:val="4"/>
      <w:sz w:val="21"/>
      <w:szCs w:val="21"/>
      <w:lang w:val="en-US" w:eastAsia="en-US"/>
    </w:rPr>
  </w:style>
  <w:style w:type="paragraph" w:styleId="PlainText">
    <w:name w:val="Plain Text"/>
    <w:basedOn w:val="Normal"/>
    <w:link w:val="PlainTextChar"/>
    <w:rsid w:val="00D627CE"/>
    <w:rPr>
      <w:rFonts w:ascii="Courier New" w:eastAsia="Times New Roman" w:hAnsi="Courier New"/>
      <w:sz w:val="20"/>
      <w:szCs w:val="20"/>
      <w:lang w:val="en-US" w:eastAsia="en-US"/>
    </w:rPr>
  </w:style>
  <w:style w:type="character" w:customStyle="1" w:styleId="PlainTextChar">
    <w:name w:val="Plain Text Char"/>
    <w:basedOn w:val="DefaultParagraphFont"/>
    <w:link w:val="PlainText"/>
    <w:rsid w:val="00D627CE"/>
    <w:rPr>
      <w:rFonts w:ascii="Courier New" w:eastAsia="Times New Roman" w:hAnsi="Courier New" w:cs="Times New Roman"/>
      <w:sz w:val="20"/>
      <w:szCs w:val="20"/>
    </w:rPr>
  </w:style>
  <w:style w:type="character" w:customStyle="1" w:styleId="EndnoteTextChar">
    <w:name w:val="Endnote Text Char"/>
    <w:basedOn w:val="DefaultParagraphFont"/>
    <w:link w:val="EndnoteText"/>
    <w:uiPriority w:val="99"/>
    <w:semiHidden/>
    <w:rsid w:val="00D627CE"/>
    <w:rPr>
      <w:rFonts w:ascii="Times New Roman" w:hAnsi="Times New Roman" w:cs="Times New Roman"/>
      <w:sz w:val="20"/>
      <w:szCs w:val="20"/>
      <w:lang w:val="en-GB" w:eastAsia="en-GB"/>
    </w:rPr>
  </w:style>
  <w:style w:type="paragraph" w:styleId="EndnoteText">
    <w:name w:val="endnote text"/>
    <w:basedOn w:val="Normal"/>
    <w:link w:val="EndnoteTextChar"/>
    <w:uiPriority w:val="99"/>
    <w:semiHidden/>
    <w:unhideWhenUsed/>
    <w:rsid w:val="00D627CE"/>
    <w:rPr>
      <w:sz w:val="20"/>
      <w:szCs w:val="20"/>
    </w:rPr>
  </w:style>
  <w:style w:type="character" w:customStyle="1" w:styleId="EndnoteTextChar1">
    <w:name w:val="Endnote Text Char1"/>
    <w:basedOn w:val="DefaultParagraphFont"/>
    <w:uiPriority w:val="99"/>
    <w:semiHidden/>
    <w:rsid w:val="00D627CE"/>
    <w:rPr>
      <w:rFonts w:ascii="Times New Roman" w:hAnsi="Times New Roman" w:cs="Times New Roman"/>
      <w:sz w:val="20"/>
      <w:szCs w:val="20"/>
      <w:lang w:val="en-GB" w:eastAsia="en-GB"/>
    </w:rPr>
  </w:style>
  <w:style w:type="paragraph" w:styleId="Title">
    <w:name w:val="Title"/>
    <w:basedOn w:val="Normal"/>
    <w:link w:val="TitleChar"/>
    <w:qFormat/>
    <w:rsid w:val="0064036B"/>
    <w:pPr>
      <w:jc w:val="center"/>
    </w:pPr>
    <w:rPr>
      <w:rFonts w:ascii="Times New Roman Mon" w:eastAsia="Times New Roman" w:hAnsi="Times New Roman Mon"/>
      <w:b/>
      <w:bCs/>
      <w:color w:val="3366FF"/>
      <w:sz w:val="44"/>
      <w:lang w:val="ms-MY" w:eastAsia="en-US"/>
    </w:rPr>
  </w:style>
  <w:style w:type="character" w:customStyle="1" w:styleId="TitleChar">
    <w:name w:val="Title Char"/>
    <w:basedOn w:val="DefaultParagraphFont"/>
    <w:link w:val="Title"/>
    <w:rsid w:val="0064036B"/>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CE20A0"/>
    <w:rPr>
      <w:color w:val="0563C1" w:themeColor="hyperlink"/>
      <w:u w:val="single"/>
    </w:rPr>
  </w:style>
  <w:style w:type="character" w:styleId="UnresolvedMention">
    <w:name w:val="Unresolved Mention"/>
    <w:basedOn w:val="DefaultParagraphFont"/>
    <w:uiPriority w:val="99"/>
    <w:semiHidden/>
    <w:unhideWhenUsed/>
    <w:rsid w:val="00CE2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240.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2/22-ne-240.docx" TargetMode="External"/><Relationship Id="rId5" Type="http://schemas.openxmlformats.org/officeDocument/2006/relationships/footnotes" Target="footnotes.xml"/><Relationship Id="rId10" Type="http://schemas.openxmlformats.org/officeDocument/2006/relationships/hyperlink" Target="../../Nemelt/2022/22-ne-240.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24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20</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2022-01-21T02:50:00Z</cp:lastPrinted>
  <dcterms:created xsi:type="dcterms:W3CDTF">2022-02-15T03:26:00Z</dcterms:created>
  <dcterms:modified xsi:type="dcterms:W3CDTF">2022-07-25T08:11:00Z</dcterms:modified>
</cp:coreProperties>
</file>