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54A4C1" w14:textId="77777777" w:rsidR="00C91A89" w:rsidRPr="00577D05" w:rsidRDefault="00C91A89" w:rsidP="009643FD">
      <w:pPr>
        <w:adjustRightInd w:val="0"/>
        <w:spacing w:before="100" w:beforeAutospacing="1" w:after="100" w:afterAutospacing="1"/>
        <w:contextualSpacing/>
        <w:jc w:val="both"/>
        <w:rPr>
          <w:rFonts w:ascii="Arial" w:hAnsi="Arial" w:cs="Arial"/>
          <w:b/>
          <w:bCs/>
          <w:i/>
          <w:color w:val="000000" w:themeColor="text1"/>
        </w:rPr>
      </w:pPr>
    </w:p>
    <w:p w14:paraId="6688F976" w14:textId="77777777" w:rsidR="000D4384" w:rsidRPr="000A7CDC" w:rsidRDefault="000D4384" w:rsidP="009643FD">
      <w:pPr>
        <w:adjustRightInd w:val="0"/>
        <w:spacing w:before="100" w:beforeAutospacing="1" w:after="100" w:afterAutospacing="1"/>
        <w:contextualSpacing/>
        <w:jc w:val="both"/>
        <w:rPr>
          <w:rFonts w:ascii="Arial" w:hAnsi="Arial" w:cs="Arial"/>
          <w:b/>
          <w:bCs/>
          <w:i/>
          <w:color w:val="000000" w:themeColor="text1"/>
          <w:lang w:val="mn-MN"/>
        </w:rPr>
      </w:pPr>
    </w:p>
    <w:p w14:paraId="2FD70F77" w14:textId="77777777" w:rsidR="000D4384" w:rsidRPr="000A7CDC" w:rsidRDefault="000D4384" w:rsidP="009643FD">
      <w:pPr>
        <w:adjustRightInd w:val="0"/>
        <w:spacing w:before="100" w:beforeAutospacing="1" w:after="100" w:afterAutospacing="1"/>
        <w:contextualSpacing/>
        <w:jc w:val="both"/>
        <w:rPr>
          <w:rFonts w:ascii="Arial" w:hAnsi="Arial" w:cs="Arial"/>
          <w:b/>
          <w:bCs/>
          <w:i/>
          <w:color w:val="000000" w:themeColor="text1"/>
          <w:lang w:val="mn-MN"/>
        </w:rPr>
      </w:pPr>
    </w:p>
    <w:p w14:paraId="17448917" w14:textId="77777777" w:rsidR="000D4384" w:rsidRPr="000A7CDC" w:rsidRDefault="000D4384" w:rsidP="009643FD">
      <w:pPr>
        <w:adjustRightInd w:val="0"/>
        <w:spacing w:before="100" w:beforeAutospacing="1" w:after="100" w:afterAutospacing="1"/>
        <w:contextualSpacing/>
        <w:jc w:val="both"/>
        <w:rPr>
          <w:rFonts w:ascii="Arial" w:hAnsi="Arial" w:cs="Arial"/>
          <w:b/>
          <w:bCs/>
          <w:i/>
          <w:color w:val="000000" w:themeColor="text1"/>
          <w:lang w:val="mn-MN"/>
        </w:rPr>
      </w:pPr>
    </w:p>
    <w:p w14:paraId="368F3A6B" w14:textId="52BF7763" w:rsidR="001E6007" w:rsidRPr="000A7CDC" w:rsidRDefault="001E6007" w:rsidP="009643FD">
      <w:pPr>
        <w:pStyle w:val="Caption"/>
      </w:pPr>
      <w:r w:rsidRPr="000A7CDC">
        <w:t>МОНГОЛ УЛСЫН ИХ ХУРЛЫН 2019 ОНЫ НАМРЫН ЭЭЛЖИТ ЧУУЛГ</w:t>
      </w:r>
      <w:r w:rsidR="00A65A91" w:rsidRPr="000A7CDC">
        <w:t xml:space="preserve">АНЫ НЭГДСЭН ХУРАЛДААНЫ </w:t>
      </w:r>
      <w:r w:rsidR="007B5C46">
        <w:t xml:space="preserve">2020 ОНЫ </w:t>
      </w:r>
      <w:r w:rsidR="00233D90">
        <w:t xml:space="preserve">01 </w:t>
      </w:r>
      <w:r w:rsidR="00A65A91" w:rsidRPr="000A7CDC">
        <w:t xml:space="preserve"> Д</w:t>
      </w:r>
      <w:r w:rsidR="00233D90">
        <w:t>ҮГЭЭ</w:t>
      </w:r>
      <w:r w:rsidR="00A65A91" w:rsidRPr="000A7CDC">
        <w:t>Р</w:t>
      </w:r>
      <w:r w:rsidRPr="000A7CDC">
        <w:t xml:space="preserve"> САРЫН </w:t>
      </w:r>
      <w:r w:rsidR="00233D90">
        <w:t>09-НИЙ</w:t>
      </w:r>
      <w:r w:rsidRPr="000A7CDC">
        <w:t xml:space="preserve"> ӨДӨР/</w:t>
      </w:r>
      <w:r w:rsidR="00233D90">
        <w:t>ПҮРЭВ</w:t>
      </w:r>
      <w:r w:rsidRPr="000A7CDC">
        <w:t xml:space="preserve"> ГАРАГ/-ИЙН ХУРАЛДААНЫ ТЭМДЭГЛЭЛИЙН ТОВЬЁГ</w:t>
      </w:r>
    </w:p>
    <w:p w14:paraId="2FC0E0B5" w14:textId="77777777" w:rsidR="001E6007" w:rsidRPr="000A7CDC" w:rsidRDefault="001E6007" w:rsidP="009643FD">
      <w:pPr>
        <w:jc w:val="both"/>
        <w:rPr>
          <w:rFonts w:ascii="Arial" w:hAnsi="Arial" w:cs="Arial"/>
          <w:color w:val="000000"/>
          <w:lang w:val="mn-MN"/>
        </w:rPr>
      </w:pPr>
    </w:p>
    <w:tbl>
      <w:tblPr>
        <w:tblW w:w="9362" w:type="dxa"/>
        <w:tblInd w:w="-104" w:type="dxa"/>
        <w:tblLayout w:type="fixed"/>
        <w:tblCellMar>
          <w:left w:w="43" w:type="dxa"/>
        </w:tblCellMar>
        <w:tblLook w:val="0000" w:firstRow="0" w:lastRow="0" w:firstColumn="0" w:lastColumn="0" w:noHBand="0" w:noVBand="0"/>
      </w:tblPr>
      <w:tblGrid>
        <w:gridCol w:w="426"/>
        <w:gridCol w:w="7377"/>
        <w:gridCol w:w="1559"/>
      </w:tblGrid>
      <w:tr w:rsidR="001E6007" w:rsidRPr="000A7CDC" w14:paraId="5750B1C3" w14:textId="77777777" w:rsidTr="001E6007">
        <w:trPr>
          <w:trHeight w:val="300"/>
        </w:trPr>
        <w:tc>
          <w:tcPr>
            <w:tcW w:w="426" w:type="dxa"/>
            <w:tcBorders>
              <w:top w:val="single" w:sz="4" w:space="0" w:color="000000"/>
              <w:left w:val="single" w:sz="4" w:space="0" w:color="000000"/>
              <w:bottom w:val="single" w:sz="4" w:space="0" w:color="000000"/>
            </w:tcBorders>
            <w:shd w:val="clear" w:color="auto" w:fill="FFFFFF"/>
          </w:tcPr>
          <w:p w14:paraId="15793E52" w14:textId="77777777" w:rsidR="001E6007" w:rsidRPr="000A7CDC" w:rsidRDefault="001E6007" w:rsidP="009643FD">
            <w:pPr>
              <w:jc w:val="both"/>
              <w:rPr>
                <w:rFonts w:ascii="Arial" w:hAnsi="Arial" w:cs="Arial"/>
                <w:b/>
                <w:color w:val="000000"/>
                <w:lang w:val="mn-MN"/>
              </w:rPr>
            </w:pPr>
            <w:r w:rsidRPr="000A7CDC">
              <w:rPr>
                <w:rFonts w:ascii="Arial" w:eastAsia="Arial" w:hAnsi="Arial" w:cs="Arial"/>
                <w:b/>
                <w:color w:val="000000"/>
                <w:lang w:val="mn-MN"/>
              </w:rPr>
              <w:t>№</w:t>
            </w:r>
          </w:p>
        </w:tc>
        <w:tc>
          <w:tcPr>
            <w:tcW w:w="7377" w:type="dxa"/>
            <w:tcBorders>
              <w:top w:val="single" w:sz="4" w:space="0" w:color="000000"/>
              <w:left w:val="single" w:sz="4" w:space="0" w:color="000000"/>
              <w:bottom w:val="single" w:sz="4" w:space="0" w:color="000000"/>
            </w:tcBorders>
            <w:shd w:val="clear" w:color="auto" w:fill="FFFFFF"/>
          </w:tcPr>
          <w:p w14:paraId="67589CF7" w14:textId="77777777" w:rsidR="001E6007" w:rsidRPr="000A7CDC" w:rsidRDefault="001E6007" w:rsidP="009643FD">
            <w:pPr>
              <w:jc w:val="both"/>
              <w:rPr>
                <w:rFonts w:ascii="Arial" w:hAnsi="Arial" w:cs="Arial"/>
                <w:b/>
                <w:color w:val="000000"/>
                <w:lang w:val="mn-MN"/>
              </w:rPr>
            </w:pPr>
            <w:r w:rsidRPr="000A7CDC">
              <w:rPr>
                <w:rFonts w:ascii="Arial" w:hAnsi="Arial" w:cs="Arial"/>
                <w:b/>
                <w:color w:val="000000"/>
                <w:lang w:val="mn-MN"/>
              </w:rPr>
              <w:t>Баримтын агуулга</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4D8A8D04" w14:textId="77777777" w:rsidR="001E6007" w:rsidRPr="000A7CDC" w:rsidRDefault="001E6007" w:rsidP="009643FD">
            <w:pPr>
              <w:jc w:val="both"/>
              <w:rPr>
                <w:rFonts w:ascii="Arial" w:hAnsi="Arial" w:cs="Arial"/>
                <w:b/>
                <w:color w:val="000000"/>
                <w:lang w:val="mn-MN"/>
              </w:rPr>
            </w:pPr>
            <w:r w:rsidRPr="000A7CDC">
              <w:rPr>
                <w:rFonts w:ascii="Arial" w:hAnsi="Arial" w:cs="Arial"/>
                <w:b/>
                <w:color w:val="000000"/>
                <w:lang w:val="mn-MN"/>
              </w:rPr>
              <w:t>Хуудас</w:t>
            </w:r>
          </w:p>
        </w:tc>
      </w:tr>
      <w:tr w:rsidR="001E6007" w:rsidRPr="000A7CDC" w14:paraId="79408EDD" w14:textId="77777777" w:rsidTr="001E6007">
        <w:trPr>
          <w:trHeight w:val="386"/>
        </w:trPr>
        <w:tc>
          <w:tcPr>
            <w:tcW w:w="426" w:type="dxa"/>
            <w:tcBorders>
              <w:top w:val="single" w:sz="4" w:space="0" w:color="000000"/>
              <w:left w:val="single" w:sz="4" w:space="0" w:color="000000"/>
              <w:bottom w:val="single" w:sz="4" w:space="0" w:color="auto"/>
            </w:tcBorders>
            <w:shd w:val="clear" w:color="auto" w:fill="FFFFFF"/>
          </w:tcPr>
          <w:p w14:paraId="4DC0617A" w14:textId="77777777" w:rsidR="001E6007" w:rsidRPr="000A7CDC" w:rsidRDefault="001E6007" w:rsidP="009643FD">
            <w:pPr>
              <w:jc w:val="both"/>
              <w:rPr>
                <w:rFonts w:ascii="Arial" w:hAnsi="Arial" w:cs="Arial"/>
                <w:b/>
                <w:color w:val="000000"/>
                <w:lang w:val="mn-MN"/>
              </w:rPr>
            </w:pPr>
            <w:r w:rsidRPr="000A7CDC">
              <w:rPr>
                <w:rFonts w:ascii="Arial" w:hAnsi="Arial" w:cs="Arial"/>
                <w:b/>
                <w:color w:val="000000"/>
                <w:lang w:val="mn-MN"/>
              </w:rPr>
              <w:t>1.</w:t>
            </w:r>
          </w:p>
        </w:tc>
        <w:tc>
          <w:tcPr>
            <w:tcW w:w="7377" w:type="dxa"/>
            <w:tcBorders>
              <w:top w:val="single" w:sz="4" w:space="0" w:color="000000"/>
              <w:left w:val="single" w:sz="4" w:space="0" w:color="000000"/>
              <w:bottom w:val="single" w:sz="4" w:space="0" w:color="auto"/>
            </w:tcBorders>
            <w:shd w:val="clear" w:color="auto" w:fill="FFFFFF"/>
          </w:tcPr>
          <w:p w14:paraId="686864C7" w14:textId="77777777" w:rsidR="001E6007" w:rsidRPr="000A7CDC" w:rsidRDefault="001E6007" w:rsidP="009643FD">
            <w:pPr>
              <w:jc w:val="both"/>
              <w:rPr>
                <w:rFonts w:ascii="Arial" w:hAnsi="Arial" w:cs="Arial"/>
                <w:color w:val="000000"/>
                <w:lang w:val="mn-MN"/>
              </w:rPr>
            </w:pPr>
            <w:r w:rsidRPr="000A7CDC">
              <w:rPr>
                <w:rFonts w:ascii="Arial" w:hAnsi="Arial" w:cs="Arial"/>
                <w:b/>
                <w:color w:val="000000"/>
                <w:lang w:val="mn-MN"/>
              </w:rPr>
              <w:t xml:space="preserve">Хуралдааны товч тэмдэглэл:  </w:t>
            </w:r>
          </w:p>
        </w:tc>
        <w:tc>
          <w:tcPr>
            <w:tcW w:w="155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07EF0FDF" w14:textId="0D2871CD" w:rsidR="001E6007" w:rsidRPr="000A7CDC" w:rsidRDefault="004732CC" w:rsidP="009643FD">
            <w:pPr>
              <w:jc w:val="center"/>
              <w:rPr>
                <w:rFonts w:ascii="Arial" w:hAnsi="Arial" w:cs="Arial"/>
                <w:color w:val="000000"/>
                <w:lang w:val="mn-MN"/>
              </w:rPr>
            </w:pPr>
            <w:r>
              <w:rPr>
                <w:rFonts w:ascii="Arial" w:hAnsi="Arial" w:cs="Arial"/>
                <w:color w:val="000000"/>
                <w:lang w:val="mn-MN"/>
              </w:rPr>
              <w:t>2-23</w:t>
            </w:r>
          </w:p>
        </w:tc>
      </w:tr>
      <w:tr w:rsidR="001E6007" w:rsidRPr="000A7CDC" w14:paraId="43D01862" w14:textId="77777777" w:rsidTr="001E6007">
        <w:trPr>
          <w:trHeight w:val="386"/>
        </w:trPr>
        <w:tc>
          <w:tcPr>
            <w:tcW w:w="426" w:type="dxa"/>
            <w:tcBorders>
              <w:top w:val="single" w:sz="4" w:space="0" w:color="000000"/>
              <w:left w:val="single" w:sz="4" w:space="0" w:color="000000"/>
              <w:bottom w:val="single" w:sz="4" w:space="0" w:color="auto"/>
            </w:tcBorders>
            <w:shd w:val="clear" w:color="auto" w:fill="FFFFFF"/>
          </w:tcPr>
          <w:p w14:paraId="40FE77BF" w14:textId="204E3FD4" w:rsidR="001E6007" w:rsidRPr="000A7CDC" w:rsidRDefault="001E6007" w:rsidP="009643FD">
            <w:pPr>
              <w:jc w:val="both"/>
              <w:rPr>
                <w:rFonts w:ascii="Arial" w:hAnsi="Arial" w:cs="Arial"/>
                <w:b/>
                <w:color w:val="000000"/>
                <w:lang w:val="mn-MN"/>
              </w:rPr>
            </w:pPr>
            <w:r w:rsidRPr="000A7CDC">
              <w:rPr>
                <w:rFonts w:ascii="Arial" w:hAnsi="Arial" w:cs="Arial"/>
                <w:b/>
                <w:color w:val="000000"/>
                <w:lang w:val="mn-MN"/>
              </w:rPr>
              <w:t>2</w:t>
            </w:r>
          </w:p>
        </w:tc>
        <w:tc>
          <w:tcPr>
            <w:tcW w:w="7377" w:type="dxa"/>
            <w:tcBorders>
              <w:top w:val="single" w:sz="4" w:space="0" w:color="000000"/>
              <w:left w:val="single" w:sz="4" w:space="0" w:color="000000"/>
              <w:bottom w:val="single" w:sz="4" w:space="0" w:color="auto"/>
            </w:tcBorders>
            <w:shd w:val="clear" w:color="auto" w:fill="FFFFFF"/>
          </w:tcPr>
          <w:p w14:paraId="7D44BF50" w14:textId="253A79BF" w:rsidR="001E6007" w:rsidRPr="000A7CDC" w:rsidRDefault="001E6007" w:rsidP="009643FD">
            <w:pPr>
              <w:jc w:val="both"/>
              <w:rPr>
                <w:rFonts w:ascii="Arial" w:hAnsi="Arial" w:cs="Arial"/>
                <w:b/>
                <w:color w:val="000000"/>
                <w:lang w:val="mn-MN"/>
              </w:rPr>
            </w:pPr>
            <w:r w:rsidRPr="000A7CDC">
              <w:rPr>
                <w:rFonts w:ascii="Arial" w:hAnsi="Arial" w:cs="Arial"/>
                <w:b/>
                <w:color w:val="000000"/>
                <w:lang w:val="mn-MN"/>
              </w:rPr>
              <w:t>Хуралдааны дэлгэрэнгүй тэмдэглэл:</w:t>
            </w:r>
          </w:p>
        </w:tc>
        <w:tc>
          <w:tcPr>
            <w:tcW w:w="155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516C539A" w14:textId="6AEFD4FB" w:rsidR="001E6007" w:rsidRPr="000A7CDC" w:rsidRDefault="004732CC" w:rsidP="009643FD">
            <w:pPr>
              <w:jc w:val="center"/>
              <w:rPr>
                <w:rFonts w:ascii="Arial" w:hAnsi="Arial" w:cs="Arial"/>
                <w:color w:val="000000"/>
                <w:lang w:val="mn-MN"/>
              </w:rPr>
            </w:pPr>
            <w:r>
              <w:rPr>
                <w:rFonts w:ascii="Arial" w:hAnsi="Arial" w:cs="Arial"/>
                <w:color w:val="000000"/>
                <w:lang w:val="mn-MN"/>
              </w:rPr>
              <w:t>24-100</w:t>
            </w:r>
          </w:p>
        </w:tc>
      </w:tr>
      <w:tr w:rsidR="00185174" w:rsidRPr="000A7CDC" w14:paraId="58BB4C4B" w14:textId="77777777" w:rsidTr="004732CC">
        <w:trPr>
          <w:trHeight w:val="386"/>
        </w:trPr>
        <w:tc>
          <w:tcPr>
            <w:tcW w:w="426" w:type="dxa"/>
            <w:tcBorders>
              <w:top w:val="single" w:sz="4" w:space="0" w:color="000000"/>
              <w:left w:val="single" w:sz="4" w:space="0" w:color="000000"/>
              <w:bottom w:val="single" w:sz="4" w:space="0" w:color="000000"/>
            </w:tcBorders>
            <w:shd w:val="clear" w:color="auto" w:fill="FFFFFF"/>
          </w:tcPr>
          <w:p w14:paraId="6B2F3B3C" w14:textId="77777777" w:rsidR="00185174" w:rsidRPr="000A7CDC" w:rsidRDefault="00185174" w:rsidP="009643FD">
            <w:pPr>
              <w:jc w:val="both"/>
              <w:rPr>
                <w:rFonts w:ascii="Arial" w:hAnsi="Arial" w:cs="Arial"/>
                <w:b/>
                <w:color w:val="000000"/>
                <w:lang w:val="mn-MN"/>
              </w:rPr>
            </w:pPr>
          </w:p>
        </w:tc>
        <w:tc>
          <w:tcPr>
            <w:tcW w:w="7377" w:type="dxa"/>
            <w:tcBorders>
              <w:top w:val="single" w:sz="4" w:space="0" w:color="000000"/>
              <w:left w:val="single" w:sz="4" w:space="0" w:color="000000"/>
              <w:bottom w:val="single" w:sz="4" w:space="0" w:color="000000"/>
            </w:tcBorders>
            <w:shd w:val="clear" w:color="auto" w:fill="FFFFFF"/>
          </w:tcPr>
          <w:p w14:paraId="0E005553" w14:textId="0DCA9B8B" w:rsidR="00185174" w:rsidRPr="004732CC" w:rsidRDefault="00DD29E8" w:rsidP="009643FD">
            <w:pPr>
              <w:contextualSpacing/>
              <w:jc w:val="both"/>
              <w:rPr>
                <w:rFonts w:ascii="Arial" w:hAnsi="Arial" w:cs="Arial"/>
                <w:color w:val="000000" w:themeColor="text1"/>
                <w:lang w:val="mn-MN"/>
              </w:rPr>
            </w:pPr>
            <w:r w:rsidRPr="004732CC">
              <w:rPr>
                <w:rFonts w:ascii="Arial" w:hAnsi="Arial" w:cs="Arial"/>
                <w:color w:val="000000" w:themeColor="text1"/>
                <w:lang w:val="mn-MN"/>
              </w:rPr>
              <w:t>1</w:t>
            </w:r>
            <w:r w:rsidR="00185174" w:rsidRPr="004732CC">
              <w:rPr>
                <w:rFonts w:ascii="Arial" w:hAnsi="Arial" w:cs="Arial"/>
                <w:color w:val="000000" w:themeColor="text1"/>
                <w:lang w:val="mn-MN"/>
              </w:rPr>
              <w:t>.</w:t>
            </w:r>
            <w:r w:rsidR="004732CC" w:rsidRPr="004732CC">
              <w:rPr>
                <w:rFonts w:ascii="Arial" w:hAnsi="Arial" w:cs="Arial"/>
                <w:color w:val="000000" w:themeColor="text1"/>
                <w:lang w:val="mn-MN"/>
              </w:rPr>
              <w:t>“Монгол Улсын Үндсэн хуульд оруулсан нэмэлт, өөрчлөлтөд хууль тогтоомжийг нийцүүлэх, түүнтэй холбогдуулан авах арга хэмжээний тухай” Улсын Их Хурл</w:t>
            </w:r>
            <w:bookmarkStart w:id="0" w:name="_GoBack"/>
            <w:bookmarkEnd w:id="0"/>
            <w:r w:rsidR="004732CC" w:rsidRPr="004732CC">
              <w:rPr>
                <w:rFonts w:ascii="Arial" w:hAnsi="Arial" w:cs="Arial"/>
                <w:color w:val="000000" w:themeColor="text1"/>
                <w:lang w:val="mn-MN"/>
              </w:rPr>
              <w:t>ын тогтоолын төсөл /эцсийн хэлэлцүүлэг/</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D6139D" w14:textId="6303083A" w:rsidR="00185174" w:rsidRPr="000A7CDC" w:rsidRDefault="004301C0" w:rsidP="009643FD">
            <w:pPr>
              <w:jc w:val="center"/>
              <w:rPr>
                <w:rFonts w:ascii="Arial" w:hAnsi="Arial" w:cs="Arial"/>
                <w:color w:val="000000"/>
                <w:lang w:val="mn-MN"/>
              </w:rPr>
            </w:pPr>
            <w:r>
              <w:rPr>
                <w:rFonts w:ascii="Arial" w:hAnsi="Arial" w:cs="Arial"/>
                <w:color w:val="000000"/>
                <w:lang w:val="mn-MN"/>
              </w:rPr>
              <w:t>24-45</w:t>
            </w:r>
          </w:p>
        </w:tc>
      </w:tr>
      <w:tr w:rsidR="004732CC" w:rsidRPr="000A7CDC" w14:paraId="5135FB6E" w14:textId="77777777" w:rsidTr="004732CC">
        <w:trPr>
          <w:trHeight w:val="386"/>
        </w:trPr>
        <w:tc>
          <w:tcPr>
            <w:tcW w:w="426" w:type="dxa"/>
            <w:tcBorders>
              <w:top w:val="single" w:sz="4" w:space="0" w:color="000000"/>
              <w:left w:val="single" w:sz="4" w:space="0" w:color="000000"/>
              <w:bottom w:val="single" w:sz="4" w:space="0" w:color="000000"/>
            </w:tcBorders>
            <w:shd w:val="clear" w:color="auto" w:fill="FFFFFF"/>
          </w:tcPr>
          <w:p w14:paraId="1D798BB4" w14:textId="77777777" w:rsidR="004732CC" w:rsidRPr="000A7CDC" w:rsidRDefault="004732CC" w:rsidP="009643FD">
            <w:pPr>
              <w:jc w:val="both"/>
              <w:rPr>
                <w:rFonts w:ascii="Arial" w:hAnsi="Arial" w:cs="Arial"/>
                <w:b/>
                <w:color w:val="000000"/>
                <w:lang w:val="mn-MN"/>
              </w:rPr>
            </w:pPr>
          </w:p>
        </w:tc>
        <w:tc>
          <w:tcPr>
            <w:tcW w:w="7377" w:type="dxa"/>
            <w:tcBorders>
              <w:top w:val="single" w:sz="4" w:space="0" w:color="000000"/>
              <w:left w:val="single" w:sz="4" w:space="0" w:color="000000"/>
              <w:bottom w:val="single" w:sz="4" w:space="0" w:color="000000"/>
            </w:tcBorders>
            <w:shd w:val="clear" w:color="auto" w:fill="FFFFFF"/>
          </w:tcPr>
          <w:p w14:paraId="5AF131DC" w14:textId="30BDEECD" w:rsidR="004732CC" w:rsidRPr="004732CC" w:rsidRDefault="004732CC" w:rsidP="004732CC">
            <w:pPr>
              <w:tabs>
                <w:tab w:val="left" w:pos="-491"/>
              </w:tabs>
              <w:adjustRightInd w:val="0"/>
              <w:spacing w:before="100" w:beforeAutospacing="1" w:after="100" w:afterAutospacing="1"/>
              <w:contextualSpacing/>
              <w:jc w:val="both"/>
              <w:rPr>
                <w:rFonts w:ascii="Arial" w:hAnsi="Arial" w:cs="Arial"/>
                <w:color w:val="000000" w:themeColor="text1"/>
                <w:lang w:val="mn-MN"/>
              </w:rPr>
            </w:pPr>
            <w:r w:rsidRPr="004732CC">
              <w:rPr>
                <w:rFonts w:ascii="Arial" w:hAnsi="Arial" w:cs="Arial"/>
                <w:color w:val="000000" w:themeColor="text1"/>
                <w:lang w:val="mn-MN"/>
              </w:rPr>
              <w:t>2.Мөнгө угаах болон терроризмыг санхүүжүүлэхтэй тэмцэх тухай хуульд нэмэлт, өөрчлөлт оруулах тухай, Нягтлан бодох бүртгэлийн тухай хуульд нэмэлт оруулах тухай, Санхүүгийн зохицуулах хорооны эрх зүйн байдлын тухай хуульд нэмэлт оруулах тухай, Эрүүгийн хуульд нэмэлт, өөрчлөлт оруулах тухай хуулийн төсөл болон хамт өргөн мэдүүлсэн бусад хуулийн төсөл /Засгийн газар 2019.12.27-ны өдөр өргөн мэдүүлсэн, хэлэлцэх эсэх/</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12AAF9" w14:textId="065F79E2" w:rsidR="004732CC" w:rsidRPr="000A7CDC" w:rsidRDefault="004301C0" w:rsidP="009643FD">
            <w:pPr>
              <w:jc w:val="center"/>
              <w:rPr>
                <w:rFonts w:ascii="Arial" w:hAnsi="Arial" w:cs="Arial"/>
                <w:color w:val="000000"/>
                <w:lang w:val="mn-MN"/>
              </w:rPr>
            </w:pPr>
            <w:r>
              <w:rPr>
                <w:rFonts w:ascii="Arial" w:hAnsi="Arial" w:cs="Arial"/>
                <w:color w:val="000000"/>
                <w:lang w:val="mn-MN"/>
              </w:rPr>
              <w:t>45-53</w:t>
            </w:r>
          </w:p>
        </w:tc>
      </w:tr>
      <w:tr w:rsidR="004732CC" w:rsidRPr="000A7CDC" w14:paraId="2EBB3643" w14:textId="77777777" w:rsidTr="004732CC">
        <w:trPr>
          <w:trHeight w:val="386"/>
        </w:trPr>
        <w:tc>
          <w:tcPr>
            <w:tcW w:w="426" w:type="dxa"/>
            <w:tcBorders>
              <w:top w:val="single" w:sz="4" w:space="0" w:color="000000"/>
              <w:left w:val="single" w:sz="4" w:space="0" w:color="000000"/>
              <w:bottom w:val="single" w:sz="4" w:space="0" w:color="000000"/>
            </w:tcBorders>
            <w:shd w:val="clear" w:color="auto" w:fill="FFFFFF"/>
          </w:tcPr>
          <w:p w14:paraId="2D230D7C" w14:textId="77777777" w:rsidR="004732CC" w:rsidRPr="000A7CDC" w:rsidRDefault="004732CC" w:rsidP="009643FD">
            <w:pPr>
              <w:jc w:val="both"/>
              <w:rPr>
                <w:rFonts w:ascii="Arial" w:hAnsi="Arial" w:cs="Arial"/>
                <w:b/>
                <w:color w:val="000000"/>
                <w:lang w:val="mn-MN"/>
              </w:rPr>
            </w:pPr>
          </w:p>
        </w:tc>
        <w:tc>
          <w:tcPr>
            <w:tcW w:w="7377" w:type="dxa"/>
            <w:tcBorders>
              <w:top w:val="single" w:sz="4" w:space="0" w:color="000000"/>
              <w:left w:val="single" w:sz="4" w:space="0" w:color="000000"/>
              <w:bottom w:val="single" w:sz="4" w:space="0" w:color="000000"/>
            </w:tcBorders>
            <w:shd w:val="clear" w:color="auto" w:fill="FFFFFF"/>
          </w:tcPr>
          <w:p w14:paraId="34C929D6" w14:textId="017EF702" w:rsidR="004732CC" w:rsidRPr="004732CC" w:rsidRDefault="004732CC" w:rsidP="009643FD">
            <w:pPr>
              <w:jc w:val="both"/>
              <w:rPr>
                <w:rFonts w:ascii="Arial" w:hAnsi="Arial" w:cs="Arial"/>
                <w:lang w:val="mn-MN"/>
              </w:rPr>
            </w:pPr>
            <w:r w:rsidRPr="004732CC">
              <w:rPr>
                <w:rFonts w:ascii="Arial" w:hAnsi="Arial" w:cs="Arial"/>
                <w:lang w:val="mn-MN"/>
              </w:rPr>
              <w:t>3.Монгол Улсын Ерөнхийлөгчийн сонгуулийн тухай хуулийн төсөл болон хамт өргөн мэдүүлсэн Монгол Улсын Ерөнхийлөгчийн сонгуулийн тухай хуулийг дагаж мөрдөх журмын тухай хуулийн төсөл /Улсын Их Хурлын гишүүн Л.Энх-Амгалан нарын 2 гишүүн 2019 оны 12 дугаар сарын 03-ны өдөр өргөн мэдүүлсэн,  хэлэлцэх эсэх/</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56BDC7" w14:textId="17D3914B" w:rsidR="004732CC" w:rsidRPr="000A7CDC" w:rsidRDefault="004301C0" w:rsidP="009643FD">
            <w:pPr>
              <w:jc w:val="center"/>
              <w:rPr>
                <w:rFonts w:ascii="Arial" w:hAnsi="Arial" w:cs="Arial"/>
                <w:color w:val="000000"/>
                <w:lang w:val="mn-MN"/>
              </w:rPr>
            </w:pPr>
            <w:r>
              <w:rPr>
                <w:rFonts w:ascii="Arial" w:hAnsi="Arial" w:cs="Arial"/>
                <w:color w:val="000000"/>
                <w:lang w:val="mn-MN"/>
              </w:rPr>
              <w:t>53-59</w:t>
            </w:r>
          </w:p>
        </w:tc>
      </w:tr>
      <w:tr w:rsidR="004732CC" w:rsidRPr="000A7CDC" w14:paraId="34595AE1" w14:textId="77777777" w:rsidTr="004732CC">
        <w:trPr>
          <w:trHeight w:val="386"/>
        </w:trPr>
        <w:tc>
          <w:tcPr>
            <w:tcW w:w="426" w:type="dxa"/>
            <w:tcBorders>
              <w:top w:val="single" w:sz="4" w:space="0" w:color="000000"/>
              <w:left w:val="single" w:sz="4" w:space="0" w:color="000000"/>
              <w:bottom w:val="single" w:sz="4" w:space="0" w:color="000000"/>
            </w:tcBorders>
            <w:shd w:val="clear" w:color="auto" w:fill="FFFFFF"/>
          </w:tcPr>
          <w:p w14:paraId="60EAE16D" w14:textId="77777777" w:rsidR="004732CC" w:rsidRPr="000A7CDC" w:rsidRDefault="004732CC" w:rsidP="009643FD">
            <w:pPr>
              <w:jc w:val="both"/>
              <w:rPr>
                <w:rFonts w:ascii="Arial" w:hAnsi="Arial" w:cs="Arial"/>
                <w:b/>
                <w:color w:val="000000"/>
                <w:lang w:val="mn-MN"/>
              </w:rPr>
            </w:pPr>
          </w:p>
        </w:tc>
        <w:tc>
          <w:tcPr>
            <w:tcW w:w="7377" w:type="dxa"/>
            <w:tcBorders>
              <w:top w:val="single" w:sz="4" w:space="0" w:color="000000"/>
              <w:left w:val="single" w:sz="4" w:space="0" w:color="000000"/>
              <w:bottom w:val="single" w:sz="4" w:space="0" w:color="000000"/>
            </w:tcBorders>
            <w:shd w:val="clear" w:color="auto" w:fill="FFFFFF"/>
          </w:tcPr>
          <w:p w14:paraId="2DD71007" w14:textId="0DDB96F3" w:rsidR="004732CC" w:rsidRPr="004732CC" w:rsidRDefault="004732CC" w:rsidP="009643FD">
            <w:pPr>
              <w:jc w:val="both"/>
              <w:rPr>
                <w:rFonts w:ascii="Arial" w:hAnsi="Arial" w:cs="Arial"/>
                <w:lang w:val="mn-MN"/>
              </w:rPr>
            </w:pPr>
            <w:r w:rsidRPr="004732CC">
              <w:rPr>
                <w:rFonts w:ascii="Arial" w:hAnsi="Arial" w:cs="Arial"/>
                <w:bCs/>
                <w:color w:val="000000"/>
                <w:lang w:val="mn-MN"/>
              </w:rPr>
              <w:t xml:space="preserve">4.Байгалийн ургамлын тухай хуулийн шинэчилсэн найруулгын төсөл болон хамт өргөн мэдүүлсэн бусад хуулийн төсөл </w:t>
            </w:r>
            <w:r w:rsidRPr="004732CC">
              <w:rPr>
                <w:rFonts w:ascii="Arial" w:hAnsi="Arial" w:cs="Arial"/>
                <w:lang w:val="mn-MN"/>
              </w:rPr>
              <w:t xml:space="preserve">/Засгийн газар 2019.11.11-ний өдөр өргөн мэдүүлсэн, хэлэлцэх эсэх/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8EB8EE" w14:textId="2A79BAF2" w:rsidR="004732CC" w:rsidRPr="000A7CDC" w:rsidRDefault="004301C0" w:rsidP="009643FD">
            <w:pPr>
              <w:jc w:val="center"/>
              <w:rPr>
                <w:rFonts w:ascii="Arial" w:hAnsi="Arial" w:cs="Arial"/>
                <w:color w:val="000000"/>
                <w:lang w:val="mn-MN"/>
              </w:rPr>
            </w:pPr>
            <w:r>
              <w:rPr>
                <w:rFonts w:ascii="Arial" w:hAnsi="Arial" w:cs="Arial"/>
                <w:color w:val="000000"/>
                <w:lang w:val="mn-MN"/>
              </w:rPr>
              <w:t>59-65</w:t>
            </w:r>
          </w:p>
        </w:tc>
      </w:tr>
      <w:tr w:rsidR="004732CC" w:rsidRPr="000A7CDC" w14:paraId="2216AD2F" w14:textId="77777777" w:rsidTr="001E6007">
        <w:trPr>
          <w:trHeight w:val="386"/>
        </w:trPr>
        <w:tc>
          <w:tcPr>
            <w:tcW w:w="426" w:type="dxa"/>
            <w:tcBorders>
              <w:top w:val="single" w:sz="4" w:space="0" w:color="000000"/>
              <w:left w:val="single" w:sz="4" w:space="0" w:color="000000"/>
              <w:bottom w:val="single" w:sz="4" w:space="0" w:color="auto"/>
            </w:tcBorders>
            <w:shd w:val="clear" w:color="auto" w:fill="FFFFFF"/>
          </w:tcPr>
          <w:p w14:paraId="3B9BA88D" w14:textId="77777777" w:rsidR="004732CC" w:rsidRPr="000A7CDC" w:rsidRDefault="004732CC" w:rsidP="009643FD">
            <w:pPr>
              <w:jc w:val="both"/>
              <w:rPr>
                <w:rFonts w:ascii="Arial" w:hAnsi="Arial" w:cs="Arial"/>
                <w:b/>
                <w:color w:val="000000"/>
                <w:lang w:val="mn-MN"/>
              </w:rPr>
            </w:pPr>
          </w:p>
        </w:tc>
        <w:tc>
          <w:tcPr>
            <w:tcW w:w="7377" w:type="dxa"/>
            <w:tcBorders>
              <w:top w:val="single" w:sz="4" w:space="0" w:color="000000"/>
              <w:left w:val="single" w:sz="4" w:space="0" w:color="000000"/>
              <w:bottom w:val="single" w:sz="4" w:space="0" w:color="auto"/>
            </w:tcBorders>
            <w:shd w:val="clear" w:color="auto" w:fill="FFFFFF"/>
          </w:tcPr>
          <w:p w14:paraId="5D9DFD11" w14:textId="7ED6B49B" w:rsidR="004732CC" w:rsidRPr="004732CC" w:rsidRDefault="004732CC" w:rsidP="009643FD">
            <w:pPr>
              <w:contextualSpacing/>
              <w:jc w:val="both"/>
              <w:rPr>
                <w:rFonts w:ascii="Arial" w:hAnsi="Arial" w:cs="Arial"/>
                <w:color w:val="000000"/>
                <w:lang w:val="mn-MN"/>
              </w:rPr>
            </w:pPr>
            <w:r w:rsidRPr="004732CC">
              <w:rPr>
                <w:rFonts w:ascii="Arial" w:hAnsi="Arial" w:cs="Arial"/>
                <w:color w:val="000000"/>
                <w:lang w:val="mn-MN"/>
              </w:rPr>
              <w:t>5.Иргэний тэтгэвэр барьцаалсан зээлийн төлбөрийг төрөөс нэг удаа төлөх тухай хуулийн төсөл болон хамт өргөн мэдүүлсэн бусад хуулийн төсөл /</w:t>
            </w:r>
            <w:r w:rsidRPr="004732CC">
              <w:rPr>
                <w:rFonts w:ascii="Arial" w:hAnsi="Arial" w:cs="Arial"/>
                <w:lang w:val="mn-MN"/>
              </w:rPr>
              <w:t>Засгийн газар 2020.01.06-ны өдөр өргөн мэдүүлсэн,</w:t>
            </w:r>
            <w:r w:rsidRPr="004732CC">
              <w:rPr>
                <w:rFonts w:ascii="Arial" w:hAnsi="Arial" w:cs="Arial"/>
                <w:color w:val="000000"/>
                <w:lang w:val="mn-MN"/>
              </w:rPr>
              <w:t xml:space="preserve"> анхны хэлэлцүүлэг/</w:t>
            </w:r>
          </w:p>
        </w:tc>
        <w:tc>
          <w:tcPr>
            <w:tcW w:w="155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110258D5" w14:textId="1B05A172" w:rsidR="004732CC" w:rsidRPr="000A7CDC" w:rsidRDefault="004301C0" w:rsidP="009643FD">
            <w:pPr>
              <w:jc w:val="center"/>
              <w:rPr>
                <w:rFonts w:ascii="Arial" w:hAnsi="Arial" w:cs="Arial"/>
                <w:color w:val="000000"/>
                <w:lang w:val="mn-MN"/>
              </w:rPr>
            </w:pPr>
            <w:r>
              <w:rPr>
                <w:rFonts w:ascii="Arial" w:hAnsi="Arial" w:cs="Arial"/>
                <w:color w:val="000000"/>
                <w:lang w:val="mn-MN"/>
              </w:rPr>
              <w:t>65-100</w:t>
            </w:r>
          </w:p>
        </w:tc>
      </w:tr>
    </w:tbl>
    <w:p w14:paraId="56CA2683" w14:textId="77777777" w:rsidR="001E6007" w:rsidRPr="000A7CDC" w:rsidRDefault="001E6007" w:rsidP="009643FD">
      <w:pPr>
        <w:jc w:val="both"/>
        <w:rPr>
          <w:rFonts w:ascii="Arial" w:hAnsi="Arial" w:cs="Arial"/>
          <w:b/>
          <w:i/>
          <w:color w:val="000000"/>
          <w:lang w:val="mn-MN"/>
        </w:rPr>
      </w:pPr>
    </w:p>
    <w:p w14:paraId="434ABC6D" w14:textId="77777777" w:rsidR="001C2734" w:rsidRPr="000A7CDC" w:rsidRDefault="001C2734" w:rsidP="009643FD">
      <w:pPr>
        <w:tabs>
          <w:tab w:val="left" w:pos="3514"/>
        </w:tabs>
        <w:adjustRightInd w:val="0"/>
        <w:spacing w:before="100" w:beforeAutospacing="1" w:after="100" w:afterAutospacing="1"/>
        <w:contextualSpacing/>
        <w:jc w:val="both"/>
        <w:rPr>
          <w:rFonts w:ascii="Arial" w:hAnsi="Arial" w:cs="Arial"/>
          <w:b/>
          <w:bCs/>
          <w:i/>
          <w:color w:val="000000" w:themeColor="text1"/>
          <w:lang w:val="mn-MN"/>
        </w:rPr>
      </w:pPr>
    </w:p>
    <w:p w14:paraId="252B6B2E" w14:textId="77777777" w:rsidR="001C2734" w:rsidRPr="000A7CDC" w:rsidRDefault="001C2734" w:rsidP="009643FD">
      <w:pPr>
        <w:tabs>
          <w:tab w:val="left" w:pos="3514"/>
        </w:tabs>
        <w:adjustRightInd w:val="0"/>
        <w:spacing w:before="100" w:beforeAutospacing="1" w:after="100" w:afterAutospacing="1"/>
        <w:contextualSpacing/>
        <w:jc w:val="both"/>
        <w:rPr>
          <w:rFonts w:ascii="Arial" w:hAnsi="Arial" w:cs="Arial"/>
          <w:b/>
          <w:bCs/>
          <w:i/>
          <w:color w:val="000000" w:themeColor="text1"/>
          <w:lang w:val="mn-MN"/>
        </w:rPr>
      </w:pPr>
    </w:p>
    <w:p w14:paraId="0DBB856D" w14:textId="77777777" w:rsidR="001C2734" w:rsidRPr="000A7CDC" w:rsidRDefault="001C2734" w:rsidP="009643FD">
      <w:pPr>
        <w:tabs>
          <w:tab w:val="left" w:pos="3514"/>
        </w:tabs>
        <w:adjustRightInd w:val="0"/>
        <w:spacing w:before="100" w:beforeAutospacing="1" w:after="100" w:afterAutospacing="1"/>
        <w:contextualSpacing/>
        <w:jc w:val="both"/>
        <w:rPr>
          <w:rFonts w:ascii="Arial" w:hAnsi="Arial" w:cs="Arial"/>
          <w:b/>
          <w:bCs/>
          <w:i/>
          <w:color w:val="000000" w:themeColor="text1"/>
          <w:lang w:val="mn-MN"/>
        </w:rPr>
      </w:pPr>
    </w:p>
    <w:p w14:paraId="5CA15939" w14:textId="77777777" w:rsidR="001C2734" w:rsidRPr="000A7CDC" w:rsidRDefault="001C2734" w:rsidP="009643FD">
      <w:pPr>
        <w:tabs>
          <w:tab w:val="left" w:pos="3514"/>
        </w:tabs>
        <w:adjustRightInd w:val="0"/>
        <w:spacing w:before="100" w:beforeAutospacing="1" w:after="100" w:afterAutospacing="1"/>
        <w:contextualSpacing/>
        <w:jc w:val="both"/>
        <w:rPr>
          <w:rFonts w:ascii="Arial" w:hAnsi="Arial" w:cs="Arial"/>
          <w:b/>
          <w:bCs/>
          <w:i/>
          <w:color w:val="000000" w:themeColor="text1"/>
          <w:lang w:val="mn-MN"/>
        </w:rPr>
      </w:pPr>
    </w:p>
    <w:p w14:paraId="5CA06270" w14:textId="77777777" w:rsidR="00E51FFA" w:rsidRPr="000A7CDC" w:rsidRDefault="00E51FFA" w:rsidP="009643FD">
      <w:pPr>
        <w:tabs>
          <w:tab w:val="left" w:pos="3514"/>
        </w:tabs>
        <w:adjustRightInd w:val="0"/>
        <w:spacing w:before="100" w:beforeAutospacing="1" w:after="100" w:afterAutospacing="1"/>
        <w:contextualSpacing/>
        <w:jc w:val="both"/>
        <w:rPr>
          <w:rFonts w:ascii="Arial" w:hAnsi="Arial" w:cs="Arial"/>
          <w:b/>
          <w:bCs/>
          <w:i/>
          <w:color w:val="000000" w:themeColor="text1"/>
          <w:lang w:val="mn-MN"/>
        </w:rPr>
      </w:pPr>
    </w:p>
    <w:p w14:paraId="0FED56C1" w14:textId="77777777" w:rsidR="00E51FFA" w:rsidRPr="000A7CDC" w:rsidRDefault="00E51FFA" w:rsidP="009643FD">
      <w:pPr>
        <w:tabs>
          <w:tab w:val="left" w:pos="3514"/>
        </w:tabs>
        <w:adjustRightInd w:val="0"/>
        <w:spacing w:before="100" w:beforeAutospacing="1" w:after="100" w:afterAutospacing="1"/>
        <w:contextualSpacing/>
        <w:jc w:val="both"/>
        <w:rPr>
          <w:rFonts w:ascii="Arial" w:hAnsi="Arial" w:cs="Arial"/>
          <w:b/>
          <w:bCs/>
          <w:i/>
          <w:color w:val="000000" w:themeColor="text1"/>
          <w:lang w:val="mn-MN"/>
        </w:rPr>
      </w:pPr>
    </w:p>
    <w:p w14:paraId="1F25EB74" w14:textId="77777777" w:rsidR="00E51FFA" w:rsidRDefault="00E51FFA" w:rsidP="009643FD">
      <w:pPr>
        <w:tabs>
          <w:tab w:val="left" w:pos="3514"/>
        </w:tabs>
        <w:adjustRightInd w:val="0"/>
        <w:spacing w:before="100" w:beforeAutospacing="1" w:after="100" w:afterAutospacing="1"/>
        <w:contextualSpacing/>
        <w:jc w:val="both"/>
        <w:rPr>
          <w:rFonts w:ascii="Arial" w:hAnsi="Arial" w:cs="Arial"/>
          <w:b/>
          <w:bCs/>
          <w:i/>
          <w:color w:val="000000" w:themeColor="text1"/>
          <w:lang w:val="mn-MN"/>
        </w:rPr>
      </w:pPr>
    </w:p>
    <w:p w14:paraId="3C3A91DD" w14:textId="77777777" w:rsidR="004732CC" w:rsidRDefault="004732CC" w:rsidP="009643FD">
      <w:pPr>
        <w:tabs>
          <w:tab w:val="left" w:pos="3514"/>
        </w:tabs>
        <w:adjustRightInd w:val="0"/>
        <w:spacing w:before="100" w:beforeAutospacing="1" w:after="100" w:afterAutospacing="1"/>
        <w:contextualSpacing/>
        <w:jc w:val="both"/>
        <w:rPr>
          <w:rFonts w:ascii="Arial" w:hAnsi="Arial" w:cs="Arial"/>
          <w:b/>
          <w:bCs/>
          <w:i/>
          <w:color w:val="000000" w:themeColor="text1"/>
          <w:lang w:val="mn-MN"/>
        </w:rPr>
      </w:pPr>
    </w:p>
    <w:p w14:paraId="2DFA9DDC" w14:textId="77777777" w:rsidR="004732CC" w:rsidRDefault="004732CC" w:rsidP="009643FD">
      <w:pPr>
        <w:tabs>
          <w:tab w:val="left" w:pos="3514"/>
        </w:tabs>
        <w:adjustRightInd w:val="0"/>
        <w:spacing w:before="100" w:beforeAutospacing="1" w:after="100" w:afterAutospacing="1"/>
        <w:contextualSpacing/>
        <w:jc w:val="both"/>
        <w:rPr>
          <w:rFonts w:ascii="Arial" w:hAnsi="Arial" w:cs="Arial"/>
          <w:b/>
          <w:bCs/>
          <w:i/>
          <w:color w:val="000000" w:themeColor="text1"/>
          <w:lang w:val="mn-MN"/>
        </w:rPr>
      </w:pPr>
    </w:p>
    <w:p w14:paraId="0286BAD8" w14:textId="77777777" w:rsidR="004732CC" w:rsidRDefault="004732CC" w:rsidP="009643FD">
      <w:pPr>
        <w:tabs>
          <w:tab w:val="left" w:pos="3514"/>
        </w:tabs>
        <w:adjustRightInd w:val="0"/>
        <w:spacing w:before="100" w:beforeAutospacing="1" w:after="100" w:afterAutospacing="1"/>
        <w:contextualSpacing/>
        <w:jc w:val="both"/>
        <w:rPr>
          <w:rFonts w:ascii="Arial" w:hAnsi="Arial" w:cs="Arial"/>
          <w:b/>
          <w:bCs/>
          <w:i/>
          <w:color w:val="000000" w:themeColor="text1"/>
          <w:lang w:val="mn-MN"/>
        </w:rPr>
      </w:pPr>
    </w:p>
    <w:p w14:paraId="05BAB39C" w14:textId="77777777" w:rsidR="004732CC" w:rsidRDefault="004732CC" w:rsidP="009643FD">
      <w:pPr>
        <w:tabs>
          <w:tab w:val="left" w:pos="3514"/>
        </w:tabs>
        <w:adjustRightInd w:val="0"/>
        <w:spacing w:before="100" w:beforeAutospacing="1" w:after="100" w:afterAutospacing="1"/>
        <w:contextualSpacing/>
        <w:jc w:val="both"/>
        <w:rPr>
          <w:rFonts w:ascii="Arial" w:hAnsi="Arial" w:cs="Arial"/>
          <w:b/>
          <w:bCs/>
          <w:i/>
          <w:color w:val="000000" w:themeColor="text1"/>
          <w:lang w:val="mn-MN"/>
        </w:rPr>
      </w:pPr>
    </w:p>
    <w:p w14:paraId="6689118F" w14:textId="77777777" w:rsidR="004732CC" w:rsidRDefault="004732CC" w:rsidP="009643FD">
      <w:pPr>
        <w:tabs>
          <w:tab w:val="left" w:pos="3514"/>
        </w:tabs>
        <w:adjustRightInd w:val="0"/>
        <w:spacing w:before="100" w:beforeAutospacing="1" w:after="100" w:afterAutospacing="1"/>
        <w:contextualSpacing/>
        <w:jc w:val="both"/>
        <w:rPr>
          <w:rFonts w:ascii="Arial" w:hAnsi="Arial" w:cs="Arial"/>
          <w:b/>
          <w:bCs/>
          <w:i/>
          <w:color w:val="000000" w:themeColor="text1"/>
          <w:lang w:val="mn-MN"/>
        </w:rPr>
      </w:pPr>
    </w:p>
    <w:p w14:paraId="33737A06" w14:textId="77777777" w:rsidR="004732CC" w:rsidRPr="000A7CDC" w:rsidRDefault="004732CC" w:rsidP="009643FD">
      <w:pPr>
        <w:tabs>
          <w:tab w:val="left" w:pos="3514"/>
        </w:tabs>
        <w:adjustRightInd w:val="0"/>
        <w:spacing w:before="100" w:beforeAutospacing="1" w:after="100" w:afterAutospacing="1"/>
        <w:contextualSpacing/>
        <w:jc w:val="both"/>
        <w:rPr>
          <w:rFonts w:ascii="Arial" w:hAnsi="Arial" w:cs="Arial"/>
          <w:b/>
          <w:bCs/>
          <w:i/>
          <w:color w:val="000000" w:themeColor="text1"/>
          <w:lang w:val="mn-MN"/>
        </w:rPr>
      </w:pPr>
    </w:p>
    <w:p w14:paraId="47D1E0A8" w14:textId="77777777" w:rsidR="00C708DE" w:rsidRPr="000A7CDC" w:rsidRDefault="00C708DE" w:rsidP="009643FD">
      <w:pPr>
        <w:tabs>
          <w:tab w:val="left" w:pos="3514"/>
        </w:tabs>
        <w:adjustRightInd w:val="0"/>
        <w:spacing w:before="100" w:beforeAutospacing="1" w:after="100" w:afterAutospacing="1"/>
        <w:contextualSpacing/>
        <w:jc w:val="both"/>
        <w:rPr>
          <w:rFonts w:ascii="Arial" w:hAnsi="Arial" w:cs="Arial"/>
          <w:b/>
          <w:bCs/>
          <w:i/>
          <w:color w:val="000000" w:themeColor="text1"/>
          <w:lang w:val="mn-MN"/>
        </w:rPr>
      </w:pPr>
    </w:p>
    <w:p w14:paraId="59A4648C" w14:textId="77777777" w:rsidR="00C708DE" w:rsidRPr="000A7CDC" w:rsidRDefault="00C708DE" w:rsidP="009643FD">
      <w:pPr>
        <w:tabs>
          <w:tab w:val="left" w:pos="3514"/>
        </w:tabs>
        <w:adjustRightInd w:val="0"/>
        <w:spacing w:before="100" w:beforeAutospacing="1" w:after="100" w:afterAutospacing="1"/>
        <w:contextualSpacing/>
        <w:jc w:val="both"/>
        <w:rPr>
          <w:rFonts w:ascii="Arial" w:hAnsi="Arial" w:cs="Arial"/>
          <w:b/>
          <w:bCs/>
          <w:i/>
          <w:color w:val="000000" w:themeColor="text1"/>
          <w:lang w:val="mn-MN"/>
        </w:rPr>
      </w:pPr>
    </w:p>
    <w:p w14:paraId="12B22EB2" w14:textId="77777777" w:rsidR="00C708DE" w:rsidRPr="000A7CDC" w:rsidRDefault="00C708DE" w:rsidP="009643FD">
      <w:pPr>
        <w:tabs>
          <w:tab w:val="left" w:pos="3514"/>
        </w:tabs>
        <w:adjustRightInd w:val="0"/>
        <w:spacing w:before="100" w:beforeAutospacing="1" w:after="100" w:afterAutospacing="1"/>
        <w:contextualSpacing/>
        <w:jc w:val="both"/>
        <w:rPr>
          <w:rFonts w:ascii="Arial" w:hAnsi="Arial" w:cs="Arial"/>
          <w:bCs/>
          <w:color w:val="000000" w:themeColor="text1"/>
          <w:lang w:val="mn-MN"/>
        </w:rPr>
      </w:pPr>
    </w:p>
    <w:p w14:paraId="00D28C7A" w14:textId="77777777" w:rsidR="00D21EA5" w:rsidRPr="000A7CDC" w:rsidRDefault="00D21EA5" w:rsidP="009643FD">
      <w:pPr>
        <w:adjustRightInd w:val="0"/>
        <w:spacing w:before="100" w:beforeAutospacing="1" w:after="100" w:afterAutospacing="1"/>
        <w:ind w:firstLine="680"/>
        <w:contextualSpacing/>
        <w:jc w:val="center"/>
        <w:rPr>
          <w:rFonts w:ascii="Arial" w:hAnsi="Arial" w:cs="Arial"/>
          <w:i/>
          <w:color w:val="000000" w:themeColor="text1"/>
          <w:lang w:val="mn-MN"/>
        </w:rPr>
      </w:pPr>
      <w:r w:rsidRPr="000A7CDC">
        <w:rPr>
          <w:rFonts w:ascii="Arial" w:hAnsi="Arial" w:cs="Arial"/>
          <w:b/>
          <w:bCs/>
          <w:i/>
          <w:color w:val="000000" w:themeColor="text1"/>
          <w:lang w:val="mn-MN"/>
        </w:rPr>
        <w:t>Монгол Улсын Их Хурлын 2019 оны намрын ээлжит чуулганы</w:t>
      </w:r>
    </w:p>
    <w:p w14:paraId="2863E80F" w14:textId="2B86F334" w:rsidR="00D21EA5" w:rsidRPr="000A7CDC" w:rsidRDefault="008A6E89" w:rsidP="009643FD">
      <w:pPr>
        <w:adjustRightInd w:val="0"/>
        <w:spacing w:before="100" w:beforeAutospacing="1" w:after="100" w:afterAutospacing="1"/>
        <w:ind w:firstLine="680"/>
        <w:contextualSpacing/>
        <w:jc w:val="center"/>
        <w:rPr>
          <w:rFonts w:ascii="Arial" w:hAnsi="Arial" w:cs="Arial"/>
          <w:i/>
          <w:color w:val="000000" w:themeColor="text1"/>
          <w:lang w:val="mn-MN"/>
        </w:rPr>
      </w:pPr>
      <w:r w:rsidRPr="000A7CDC">
        <w:rPr>
          <w:rFonts w:ascii="Arial" w:hAnsi="Arial" w:cs="Arial"/>
          <w:b/>
          <w:bCs/>
          <w:i/>
          <w:color w:val="000000" w:themeColor="text1"/>
          <w:lang w:val="mn-MN"/>
        </w:rPr>
        <w:t xml:space="preserve">2020 оны </w:t>
      </w:r>
      <w:r w:rsidR="007976DD" w:rsidRPr="000A7CDC">
        <w:rPr>
          <w:rFonts w:ascii="Arial" w:hAnsi="Arial" w:cs="Arial"/>
          <w:b/>
          <w:bCs/>
          <w:i/>
          <w:color w:val="000000" w:themeColor="text1"/>
          <w:lang w:val="mn-MN"/>
        </w:rPr>
        <w:t>0</w:t>
      </w:r>
      <w:r w:rsidR="004B4FDF" w:rsidRPr="000A7CDC">
        <w:rPr>
          <w:rFonts w:ascii="Arial" w:hAnsi="Arial" w:cs="Arial"/>
          <w:b/>
          <w:bCs/>
          <w:i/>
          <w:color w:val="000000" w:themeColor="text1"/>
          <w:lang w:val="mn-MN"/>
        </w:rPr>
        <w:t>1</w:t>
      </w:r>
      <w:r w:rsidRPr="000A7CDC">
        <w:rPr>
          <w:rFonts w:ascii="Arial" w:hAnsi="Arial" w:cs="Arial"/>
          <w:b/>
          <w:bCs/>
          <w:i/>
          <w:color w:val="000000" w:themeColor="text1"/>
          <w:lang w:val="mn-MN"/>
        </w:rPr>
        <w:t xml:space="preserve"> дүгээр</w:t>
      </w:r>
      <w:r w:rsidR="004B4FDF" w:rsidRPr="000A7CDC">
        <w:rPr>
          <w:rFonts w:ascii="Arial" w:hAnsi="Arial" w:cs="Arial"/>
          <w:b/>
          <w:bCs/>
          <w:i/>
          <w:color w:val="000000" w:themeColor="text1"/>
          <w:lang w:val="mn-MN"/>
        </w:rPr>
        <w:t xml:space="preserve"> сарын </w:t>
      </w:r>
      <w:r w:rsidR="007976DD" w:rsidRPr="000A7CDC">
        <w:rPr>
          <w:rFonts w:ascii="Arial" w:hAnsi="Arial" w:cs="Arial"/>
          <w:b/>
          <w:bCs/>
          <w:i/>
          <w:color w:val="000000" w:themeColor="text1"/>
          <w:lang w:val="mn-MN"/>
        </w:rPr>
        <w:t>0</w:t>
      </w:r>
      <w:r w:rsidRPr="000A7CDC">
        <w:rPr>
          <w:rFonts w:ascii="Arial" w:hAnsi="Arial" w:cs="Arial"/>
          <w:b/>
          <w:bCs/>
          <w:i/>
          <w:color w:val="000000" w:themeColor="text1"/>
          <w:lang w:val="mn-MN"/>
        </w:rPr>
        <w:t>9-ний</w:t>
      </w:r>
      <w:r w:rsidR="00D21EA5" w:rsidRPr="000A7CDC">
        <w:rPr>
          <w:rStyle w:val="mceitemhidden"/>
          <w:rFonts w:ascii="Arial" w:hAnsi="Arial" w:cs="Arial"/>
          <w:b/>
          <w:bCs/>
          <w:i/>
          <w:color w:val="000000" w:themeColor="text1"/>
          <w:lang w:val="mn-MN"/>
        </w:rPr>
        <w:t xml:space="preserve"> өдөр /</w:t>
      </w:r>
      <w:r w:rsidRPr="000A7CDC">
        <w:rPr>
          <w:rStyle w:val="mceitemhiddenspellword"/>
          <w:rFonts w:ascii="Arial" w:hAnsi="Arial" w:cs="Arial"/>
          <w:b/>
          <w:bCs/>
          <w:i/>
          <w:color w:val="000000" w:themeColor="text1"/>
          <w:lang w:val="mn-MN"/>
        </w:rPr>
        <w:t>Пүрэв</w:t>
      </w:r>
      <w:r w:rsidR="00D21EA5" w:rsidRPr="000A7CDC">
        <w:rPr>
          <w:rStyle w:val="mceitemhidden"/>
          <w:rFonts w:ascii="Arial" w:hAnsi="Arial" w:cs="Arial"/>
          <w:b/>
          <w:bCs/>
          <w:i/>
          <w:color w:val="000000" w:themeColor="text1"/>
          <w:lang w:val="mn-MN"/>
        </w:rPr>
        <w:t xml:space="preserve"> гараг/-ийн</w:t>
      </w:r>
    </w:p>
    <w:p w14:paraId="1BCA42B9" w14:textId="77777777" w:rsidR="00D21EA5" w:rsidRPr="000A7CDC" w:rsidRDefault="00D21EA5" w:rsidP="009643FD">
      <w:pPr>
        <w:adjustRightInd w:val="0"/>
        <w:spacing w:before="100" w:beforeAutospacing="1" w:after="100" w:afterAutospacing="1"/>
        <w:ind w:firstLine="680"/>
        <w:contextualSpacing/>
        <w:jc w:val="center"/>
        <w:rPr>
          <w:rFonts w:ascii="Arial" w:hAnsi="Arial" w:cs="Arial"/>
          <w:i/>
          <w:color w:val="000000" w:themeColor="text1"/>
          <w:lang w:val="mn-MN"/>
        </w:rPr>
      </w:pPr>
      <w:r w:rsidRPr="000A7CDC">
        <w:rPr>
          <w:rFonts w:ascii="Arial" w:hAnsi="Arial" w:cs="Arial"/>
          <w:b/>
          <w:bCs/>
          <w:i/>
          <w:color w:val="000000" w:themeColor="text1"/>
          <w:lang w:val="mn-MN"/>
        </w:rPr>
        <w:t>нэгдсэн хуралдааны товч тэмдэглэл</w:t>
      </w:r>
    </w:p>
    <w:p w14:paraId="396E65D2" w14:textId="77777777" w:rsidR="00D21EA5" w:rsidRPr="000A7CDC" w:rsidRDefault="00D21EA5" w:rsidP="009643FD">
      <w:pPr>
        <w:tabs>
          <w:tab w:val="center" w:pos="4674"/>
          <w:tab w:val="left" w:pos="8310"/>
        </w:tabs>
        <w:adjustRightInd w:val="0"/>
        <w:spacing w:before="100" w:beforeAutospacing="1" w:after="100" w:afterAutospacing="1"/>
        <w:ind w:firstLine="680"/>
        <w:contextualSpacing/>
        <w:jc w:val="both"/>
        <w:rPr>
          <w:rFonts w:ascii="Arial" w:hAnsi="Arial" w:cs="Arial"/>
          <w:color w:val="000000" w:themeColor="text1"/>
          <w:lang w:val="mn-MN"/>
        </w:rPr>
      </w:pPr>
      <w:r w:rsidRPr="000A7CDC">
        <w:rPr>
          <w:rFonts w:ascii="Arial" w:hAnsi="Arial" w:cs="Arial"/>
          <w:color w:val="000000" w:themeColor="text1"/>
          <w:lang w:val="mn-MN"/>
        </w:rPr>
        <w:tab/>
        <w:t> </w:t>
      </w:r>
      <w:r w:rsidRPr="000A7CDC">
        <w:rPr>
          <w:rFonts w:ascii="Arial" w:hAnsi="Arial" w:cs="Arial"/>
          <w:color w:val="000000" w:themeColor="text1"/>
          <w:lang w:val="mn-MN"/>
        </w:rPr>
        <w:tab/>
      </w:r>
    </w:p>
    <w:p w14:paraId="5B450ABB" w14:textId="77777777" w:rsidR="00D21EA5" w:rsidRPr="000A7CDC" w:rsidRDefault="00D21EA5" w:rsidP="009643FD">
      <w:pPr>
        <w:tabs>
          <w:tab w:val="left" w:pos="426"/>
        </w:tabs>
        <w:adjustRightInd w:val="0"/>
        <w:spacing w:before="100" w:beforeAutospacing="1" w:after="100" w:afterAutospacing="1"/>
        <w:ind w:firstLine="680"/>
        <w:contextualSpacing/>
        <w:jc w:val="both"/>
        <w:rPr>
          <w:rFonts w:ascii="Arial" w:hAnsi="Arial" w:cs="Arial"/>
          <w:color w:val="000000" w:themeColor="text1"/>
          <w:lang w:val="mn-MN"/>
        </w:rPr>
      </w:pPr>
      <w:r w:rsidRPr="000A7CDC">
        <w:rPr>
          <w:rStyle w:val="mceitemhidden"/>
          <w:rFonts w:ascii="Arial" w:hAnsi="Arial" w:cs="Arial"/>
          <w:color w:val="000000" w:themeColor="text1"/>
          <w:lang w:val="mn-MN"/>
        </w:rPr>
        <w:t>Улсын Их Хурлын дарга Г.Занданшатар ирц, хэлэлцэх асуудлын дарааллыг танилцуулж, хуралдааныг даргалав.</w:t>
      </w:r>
    </w:p>
    <w:p w14:paraId="02B99D93" w14:textId="77777777" w:rsidR="00D21EA5" w:rsidRPr="000A7CDC" w:rsidRDefault="00D21EA5" w:rsidP="009643FD">
      <w:pPr>
        <w:adjustRightInd w:val="0"/>
        <w:spacing w:before="100" w:beforeAutospacing="1" w:after="100" w:afterAutospacing="1"/>
        <w:ind w:firstLine="680"/>
        <w:contextualSpacing/>
        <w:jc w:val="both"/>
        <w:rPr>
          <w:rFonts w:ascii="Arial" w:hAnsi="Arial" w:cs="Arial"/>
          <w:color w:val="000000" w:themeColor="text1"/>
          <w:lang w:val="mn-MN"/>
        </w:rPr>
      </w:pPr>
      <w:r w:rsidRPr="000A7CDC">
        <w:rPr>
          <w:rFonts w:ascii="Arial" w:hAnsi="Arial" w:cs="Arial"/>
          <w:color w:val="000000" w:themeColor="text1"/>
          <w:lang w:val="mn-MN"/>
        </w:rPr>
        <w:t> </w:t>
      </w:r>
    </w:p>
    <w:p w14:paraId="25DECAA0" w14:textId="13E91DFF" w:rsidR="00D21EA5" w:rsidRPr="000A7CDC" w:rsidRDefault="00D21EA5" w:rsidP="009643FD">
      <w:pPr>
        <w:adjustRightInd w:val="0"/>
        <w:spacing w:before="100" w:beforeAutospacing="1" w:after="100" w:afterAutospacing="1"/>
        <w:ind w:firstLine="680"/>
        <w:contextualSpacing/>
        <w:jc w:val="both"/>
        <w:rPr>
          <w:rFonts w:ascii="Arial" w:hAnsi="Arial" w:cs="Arial"/>
          <w:i/>
          <w:color w:val="000000" w:themeColor="text1"/>
          <w:lang w:val="mn-MN"/>
        </w:rPr>
      </w:pPr>
      <w:r w:rsidRPr="000A7CDC">
        <w:rPr>
          <w:rFonts w:ascii="Arial" w:hAnsi="Arial" w:cs="Arial"/>
          <w:i/>
          <w:color w:val="000000" w:themeColor="text1"/>
          <w:lang w:val="mn-MN"/>
        </w:rPr>
        <w:t xml:space="preserve">Хуралдаанд ирвэл зохих 75 гишүүнээс 43 гишүүн ирж, 57.3 хувийн </w:t>
      </w:r>
      <w:r w:rsidRPr="000A7CDC">
        <w:rPr>
          <w:rStyle w:val="mceitemhiddenspellword"/>
          <w:rFonts w:ascii="Arial" w:hAnsi="Arial" w:cs="Arial"/>
          <w:i/>
          <w:color w:val="000000" w:themeColor="text1"/>
          <w:lang w:val="mn-MN"/>
        </w:rPr>
        <w:t>ирцтэйгээр</w:t>
      </w:r>
      <w:r w:rsidR="0020178C" w:rsidRPr="000A7CDC">
        <w:rPr>
          <w:rFonts w:ascii="Arial" w:hAnsi="Arial" w:cs="Arial"/>
          <w:i/>
          <w:color w:val="000000" w:themeColor="text1"/>
          <w:lang w:val="mn-MN"/>
        </w:rPr>
        <w:t xml:space="preserve"> хуралдаан 11</w:t>
      </w:r>
      <w:r w:rsidRPr="000A7CDC">
        <w:rPr>
          <w:rFonts w:ascii="Arial" w:hAnsi="Arial" w:cs="Arial"/>
          <w:i/>
          <w:color w:val="000000" w:themeColor="text1"/>
          <w:lang w:val="mn-MN"/>
        </w:rPr>
        <w:t xml:space="preserve"> цаг </w:t>
      </w:r>
      <w:r w:rsidR="0020178C" w:rsidRPr="000A7CDC">
        <w:rPr>
          <w:rFonts w:ascii="Arial" w:hAnsi="Arial" w:cs="Arial"/>
          <w:i/>
          <w:color w:val="000000" w:themeColor="text1"/>
          <w:lang w:val="mn-MN"/>
        </w:rPr>
        <w:t>0</w:t>
      </w:r>
      <w:r w:rsidR="00DD29E8" w:rsidRPr="000A7CDC">
        <w:rPr>
          <w:rFonts w:ascii="Arial" w:hAnsi="Arial" w:cs="Arial"/>
          <w:i/>
          <w:color w:val="000000" w:themeColor="text1"/>
          <w:lang w:val="mn-MN"/>
        </w:rPr>
        <w:t>0</w:t>
      </w:r>
      <w:r w:rsidRPr="000A7CDC">
        <w:rPr>
          <w:rFonts w:ascii="Arial" w:hAnsi="Arial" w:cs="Arial"/>
          <w:i/>
          <w:color w:val="000000" w:themeColor="text1"/>
          <w:lang w:val="mn-MN"/>
        </w:rPr>
        <w:t xml:space="preserve"> минутад Төрийн ордны Улсын Их Хурлын чуулганы нэгдсэн хуралдааны танхимд эхлэв.</w:t>
      </w:r>
    </w:p>
    <w:p w14:paraId="6F1014C5" w14:textId="77777777" w:rsidR="00D21EA5" w:rsidRPr="000A7CDC" w:rsidRDefault="00D21EA5" w:rsidP="009643FD">
      <w:pPr>
        <w:adjustRightInd w:val="0"/>
        <w:spacing w:before="100" w:beforeAutospacing="1" w:after="100" w:afterAutospacing="1"/>
        <w:ind w:firstLine="680"/>
        <w:contextualSpacing/>
        <w:jc w:val="both"/>
        <w:rPr>
          <w:rFonts w:ascii="Arial" w:hAnsi="Arial" w:cs="Arial"/>
          <w:color w:val="000000" w:themeColor="text1"/>
          <w:lang w:val="mn-MN"/>
        </w:rPr>
      </w:pPr>
      <w:r w:rsidRPr="000A7CDC">
        <w:rPr>
          <w:rFonts w:ascii="Arial" w:hAnsi="Arial" w:cs="Arial"/>
          <w:iCs/>
          <w:color w:val="000000" w:themeColor="text1"/>
          <w:lang w:val="mn-MN"/>
        </w:rPr>
        <w:t> </w:t>
      </w:r>
    </w:p>
    <w:p w14:paraId="56F9C6B2" w14:textId="6FCD80AF" w:rsidR="00D21EA5" w:rsidRPr="000A7CDC" w:rsidRDefault="00D21EA5" w:rsidP="009643FD">
      <w:pPr>
        <w:adjustRightInd w:val="0"/>
        <w:spacing w:before="100" w:beforeAutospacing="1" w:after="100" w:afterAutospacing="1"/>
        <w:ind w:firstLine="680"/>
        <w:contextualSpacing/>
        <w:jc w:val="both"/>
        <w:rPr>
          <w:rFonts w:ascii="Arial" w:hAnsi="Arial" w:cs="Arial"/>
          <w:i/>
          <w:iCs/>
          <w:color w:val="000000" w:themeColor="text1"/>
          <w:shd w:val="clear" w:color="auto" w:fill="FFFFFF"/>
          <w:lang w:val="mn-MN"/>
        </w:rPr>
      </w:pPr>
      <w:r w:rsidRPr="000A7CDC">
        <w:rPr>
          <w:rFonts w:ascii="Arial" w:hAnsi="Arial" w:cs="Arial"/>
          <w:i/>
          <w:iCs/>
          <w:color w:val="000000" w:themeColor="text1"/>
          <w:shd w:val="clear" w:color="auto" w:fill="FFFFFF"/>
          <w:lang w:val="mn-MN"/>
        </w:rPr>
        <w:t xml:space="preserve">Чөлөөтэй: </w:t>
      </w:r>
      <w:r w:rsidR="00844E9B" w:rsidRPr="000A7CDC">
        <w:rPr>
          <w:rFonts w:ascii="Arial" w:hAnsi="Arial" w:cs="Arial"/>
          <w:i/>
          <w:iCs/>
          <w:color w:val="000000" w:themeColor="text1"/>
          <w:shd w:val="clear" w:color="auto" w:fill="FFFFFF"/>
          <w:lang w:val="mn-MN"/>
        </w:rPr>
        <w:t>Ж.Ганбаатар</w:t>
      </w:r>
      <w:r w:rsidR="004B7C1D" w:rsidRPr="000A7CDC">
        <w:rPr>
          <w:rFonts w:ascii="Arial" w:hAnsi="Arial" w:cs="Arial"/>
          <w:i/>
          <w:color w:val="000000" w:themeColor="text1"/>
          <w:lang w:val="mn-MN"/>
        </w:rPr>
        <w:t>,</w:t>
      </w:r>
      <w:r w:rsidR="00844E9B" w:rsidRPr="000A7CDC">
        <w:rPr>
          <w:rFonts w:ascii="Arial" w:hAnsi="Arial" w:cs="Arial"/>
          <w:i/>
          <w:color w:val="000000" w:themeColor="text1"/>
          <w:lang w:val="mn-MN"/>
        </w:rPr>
        <w:t xml:space="preserve"> Ц.Гарамжав, </w:t>
      </w:r>
      <w:r w:rsidR="004B7C1D" w:rsidRPr="000A7CDC">
        <w:rPr>
          <w:rFonts w:ascii="Arial" w:hAnsi="Arial" w:cs="Arial"/>
          <w:i/>
          <w:color w:val="000000" w:themeColor="text1"/>
          <w:lang w:val="mn-MN"/>
        </w:rPr>
        <w:t xml:space="preserve"> </w:t>
      </w:r>
      <w:r w:rsidR="00844E9B" w:rsidRPr="000A7CDC">
        <w:rPr>
          <w:rFonts w:ascii="Arial" w:hAnsi="Arial" w:cs="Arial"/>
          <w:i/>
          <w:color w:val="000000" w:themeColor="text1"/>
          <w:lang w:val="mn-MN"/>
        </w:rPr>
        <w:t>Б.Дэлгэрсайхан</w:t>
      </w:r>
      <w:r w:rsidR="004B7C1D" w:rsidRPr="000A7CDC">
        <w:rPr>
          <w:rFonts w:ascii="Arial" w:hAnsi="Arial" w:cs="Arial"/>
          <w:i/>
          <w:color w:val="000000" w:themeColor="text1"/>
          <w:lang w:val="mn-MN"/>
        </w:rPr>
        <w:t>,</w:t>
      </w:r>
      <w:r w:rsidR="00844E9B" w:rsidRPr="000A7CDC">
        <w:rPr>
          <w:rFonts w:ascii="Arial" w:hAnsi="Arial" w:cs="Arial"/>
          <w:i/>
          <w:color w:val="000000" w:themeColor="text1"/>
          <w:lang w:val="mn-MN"/>
        </w:rPr>
        <w:t xml:space="preserve"> </w:t>
      </w:r>
      <w:r w:rsidR="004B7C1D" w:rsidRPr="000A7CDC">
        <w:rPr>
          <w:rFonts w:ascii="Arial" w:hAnsi="Arial" w:cs="Arial"/>
          <w:i/>
          <w:color w:val="000000" w:themeColor="text1"/>
          <w:lang w:val="mn-MN"/>
        </w:rPr>
        <w:t xml:space="preserve"> </w:t>
      </w:r>
      <w:r w:rsidR="00844E9B" w:rsidRPr="000A7CDC">
        <w:rPr>
          <w:rFonts w:ascii="Arial" w:hAnsi="Arial" w:cs="Arial"/>
          <w:i/>
          <w:color w:val="000000" w:themeColor="text1"/>
          <w:lang w:val="mn-MN"/>
        </w:rPr>
        <w:t>Л.Мөнхбаатар</w:t>
      </w:r>
      <w:r w:rsidR="004B7C1D" w:rsidRPr="000A7CDC">
        <w:rPr>
          <w:rFonts w:ascii="Arial" w:hAnsi="Arial" w:cs="Arial"/>
          <w:i/>
          <w:color w:val="000000" w:themeColor="text1"/>
          <w:lang w:val="mn-MN"/>
        </w:rPr>
        <w:t>,</w:t>
      </w:r>
      <w:r w:rsidR="00844E9B" w:rsidRPr="000A7CDC">
        <w:rPr>
          <w:rFonts w:ascii="Arial" w:hAnsi="Arial" w:cs="Arial"/>
          <w:i/>
          <w:color w:val="000000" w:themeColor="text1"/>
          <w:lang w:val="mn-MN"/>
        </w:rPr>
        <w:t xml:space="preserve"> </w:t>
      </w:r>
      <w:r w:rsidR="002760CB" w:rsidRPr="000A7CDC">
        <w:rPr>
          <w:rFonts w:ascii="Arial" w:hAnsi="Arial" w:cs="Arial"/>
          <w:i/>
          <w:color w:val="000000" w:themeColor="text1"/>
          <w:lang w:val="mn-MN"/>
        </w:rPr>
        <w:t>Ж</w:t>
      </w:r>
      <w:r w:rsidR="00844E9B" w:rsidRPr="000A7CDC">
        <w:rPr>
          <w:rFonts w:ascii="Arial" w:hAnsi="Arial" w:cs="Arial"/>
          <w:i/>
          <w:color w:val="000000" w:themeColor="text1"/>
          <w:lang w:val="mn-MN"/>
        </w:rPr>
        <w:t>.Мөнхбат,</w:t>
      </w:r>
      <w:r w:rsidRPr="000A7CDC">
        <w:rPr>
          <w:rFonts w:ascii="Arial" w:hAnsi="Arial" w:cs="Arial"/>
          <w:i/>
          <w:color w:val="000000" w:themeColor="text1"/>
          <w:lang w:val="mn-MN"/>
        </w:rPr>
        <w:t xml:space="preserve"> </w:t>
      </w:r>
      <w:r w:rsidR="00844E9B" w:rsidRPr="000A7CDC">
        <w:rPr>
          <w:rFonts w:ascii="Arial" w:hAnsi="Arial" w:cs="Arial"/>
          <w:i/>
          <w:color w:val="000000" w:themeColor="text1"/>
          <w:lang w:val="mn-MN"/>
        </w:rPr>
        <w:t>Б.Наранхүү, Л.Оюун-Эрдэнэ, Ө.Энхтүвшин</w:t>
      </w:r>
      <w:r w:rsidR="004B7C1D" w:rsidRPr="000A7CDC">
        <w:rPr>
          <w:rFonts w:ascii="Arial" w:hAnsi="Arial" w:cs="Arial"/>
          <w:i/>
          <w:color w:val="000000" w:themeColor="text1"/>
          <w:lang w:val="mn-MN"/>
        </w:rPr>
        <w:t>, С.Эрдэнэ, Ж.Эрдэнэбат</w:t>
      </w:r>
      <w:r w:rsidRPr="000A7CDC">
        <w:rPr>
          <w:rFonts w:ascii="Arial" w:hAnsi="Arial" w:cs="Arial"/>
          <w:i/>
          <w:iCs/>
          <w:color w:val="000000" w:themeColor="text1"/>
          <w:shd w:val="clear" w:color="auto" w:fill="FFFFFF"/>
          <w:lang w:val="mn-MN"/>
        </w:rPr>
        <w:t>;</w:t>
      </w:r>
    </w:p>
    <w:p w14:paraId="474881B1" w14:textId="57BEEA92" w:rsidR="00D21EA5" w:rsidRPr="000A7CDC" w:rsidRDefault="00D21EA5" w:rsidP="009643FD">
      <w:pPr>
        <w:adjustRightInd w:val="0"/>
        <w:spacing w:before="100" w:beforeAutospacing="1" w:after="100" w:afterAutospacing="1"/>
        <w:ind w:firstLine="680"/>
        <w:contextualSpacing/>
        <w:jc w:val="both"/>
        <w:rPr>
          <w:rFonts w:ascii="Arial" w:hAnsi="Arial" w:cs="Arial"/>
          <w:i/>
          <w:iCs/>
          <w:color w:val="000000" w:themeColor="text1"/>
          <w:shd w:val="clear" w:color="auto" w:fill="FFFFFF"/>
          <w:lang w:val="mn-MN"/>
        </w:rPr>
      </w:pPr>
      <w:r w:rsidRPr="000A7CDC">
        <w:rPr>
          <w:rFonts w:ascii="Arial" w:hAnsi="Arial" w:cs="Arial"/>
          <w:i/>
          <w:iCs/>
          <w:color w:val="000000" w:themeColor="text1"/>
          <w:shd w:val="clear" w:color="auto" w:fill="FFFFFF"/>
          <w:lang w:val="mn-MN"/>
        </w:rPr>
        <w:t xml:space="preserve">Эмнэлгийн чөлөөтэй: </w:t>
      </w:r>
      <w:r w:rsidR="00844E9B" w:rsidRPr="000A7CDC">
        <w:rPr>
          <w:rFonts w:ascii="Arial" w:hAnsi="Arial" w:cs="Arial"/>
          <w:i/>
          <w:iCs/>
          <w:color w:val="000000" w:themeColor="text1"/>
          <w:shd w:val="clear" w:color="auto" w:fill="FFFFFF"/>
          <w:lang w:val="mn-MN"/>
        </w:rPr>
        <w:t xml:space="preserve">Т.Аюурсайхан, Б.Бат-Эрдэнэ, С.Батболд, </w:t>
      </w:r>
      <w:r w:rsidRPr="000A7CDC">
        <w:rPr>
          <w:rFonts w:ascii="Arial" w:hAnsi="Arial" w:cs="Arial"/>
          <w:i/>
          <w:color w:val="000000" w:themeColor="text1"/>
          <w:lang w:val="mn-MN"/>
        </w:rPr>
        <w:t xml:space="preserve">Д.Ганболд, </w:t>
      </w:r>
      <w:r w:rsidR="00844E9B" w:rsidRPr="000A7CDC">
        <w:rPr>
          <w:rFonts w:ascii="Arial" w:hAnsi="Arial" w:cs="Arial"/>
          <w:i/>
          <w:color w:val="000000" w:themeColor="text1"/>
          <w:lang w:val="mn-MN"/>
        </w:rPr>
        <w:t xml:space="preserve">Я.Санжмятав, </w:t>
      </w:r>
      <w:r w:rsidRPr="000A7CDC">
        <w:rPr>
          <w:rFonts w:ascii="Arial" w:hAnsi="Arial" w:cs="Arial"/>
          <w:i/>
          <w:color w:val="000000" w:themeColor="text1"/>
          <w:lang w:val="mn-MN"/>
        </w:rPr>
        <w:t>О.Содбилэг</w:t>
      </w:r>
      <w:r w:rsidR="00844E9B" w:rsidRPr="000A7CDC">
        <w:rPr>
          <w:rFonts w:ascii="Arial" w:hAnsi="Arial" w:cs="Arial"/>
          <w:i/>
          <w:color w:val="000000" w:themeColor="text1"/>
          <w:lang w:val="mn-MN"/>
        </w:rPr>
        <w:t>, Д.Тэрбишдагва, Ж.Энхбаяр</w:t>
      </w:r>
      <w:r w:rsidRPr="000A7CDC">
        <w:rPr>
          <w:rFonts w:ascii="Arial" w:hAnsi="Arial" w:cs="Arial"/>
          <w:i/>
          <w:iCs/>
          <w:color w:val="000000" w:themeColor="text1"/>
          <w:shd w:val="clear" w:color="auto" w:fill="FFFFFF"/>
          <w:lang w:val="mn-MN"/>
        </w:rPr>
        <w:t>;</w:t>
      </w:r>
    </w:p>
    <w:p w14:paraId="43A433C6" w14:textId="0139FAB7" w:rsidR="00D21EA5" w:rsidRPr="000A7CDC" w:rsidRDefault="00D21EA5" w:rsidP="009643FD">
      <w:pPr>
        <w:adjustRightInd w:val="0"/>
        <w:spacing w:before="100" w:beforeAutospacing="1" w:after="100" w:afterAutospacing="1"/>
        <w:ind w:firstLine="680"/>
        <w:contextualSpacing/>
        <w:jc w:val="both"/>
        <w:rPr>
          <w:rFonts w:ascii="Arial" w:hAnsi="Arial" w:cs="Arial"/>
          <w:i/>
          <w:color w:val="000000" w:themeColor="text1"/>
          <w:lang w:val="mn-MN"/>
        </w:rPr>
      </w:pPr>
      <w:r w:rsidRPr="000A7CDC">
        <w:rPr>
          <w:rFonts w:ascii="Arial" w:hAnsi="Arial" w:cs="Arial"/>
          <w:i/>
          <w:iCs/>
          <w:color w:val="000000" w:themeColor="text1"/>
          <w:shd w:val="clear" w:color="auto" w:fill="FFFFFF"/>
          <w:lang w:val="mn-MN"/>
        </w:rPr>
        <w:t>Тасалсан</w:t>
      </w:r>
      <w:r w:rsidRPr="000A7CDC">
        <w:rPr>
          <w:rFonts w:ascii="Arial" w:hAnsi="Arial" w:cs="Arial"/>
          <w:i/>
          <w:color w:val="000000" w:themeColor="text1"/>
          <w:lang w:val="mn-MN"/>
        </w:rPr>
        <w:t xml:space="preserve">: </w:t>
      </w:r>
      <w:r w:rsidR="00844E9B" w:rsidRPr="000A7CDC">
        <w:rPr>
          <w:rFonts w:ascii="Arial" w:hAnsi="Arial" w:cs="Arial"/>
          <w:i/>
          <w:color w:val="000000" w:themeColor="text1"/>
          <w:lang w:val="mn-MN"/>
        </w:rPr>
        <w:t>О.Баасанхүү, М.Билэгт, С.Жавхлан, Ц.Мөнх-Оргил, Н.Номтойбаяр</w:t>
      </w:r>
      <w:r w:rsidRPr="000A7CDC">
        <w:rPr>
          <w:rFonts w:ascii="Arial" w:hAnsi="Arial" w:cs="Arial"/>
          <w:i/>
          <w:color w:val="000000" w:themeColor="text1"/>
          <w:lang w:val="mn-MN"/>
        </w:rPr>
        <w:t>;</w:t>
      </w:r>
    </w:p>
    <w:p w14:paraId="0BFBB652" w14:textId="0B298C05" w:rsidR="00844E9B" w:rsidRPr="000A7CDC" w:rsidRDefault="00844E9B" w:rsidP="00844E9B">
      <w:pPr>
        <w:adjustRightInd w:val="0"/>
        <w:spacing w:before="100" w:beforeAutospacing="1" w:after="100" w:afterAutospacing="1"/>
        <w:contextualSpacing/>
        <w:jc w:val="both"/>
        <w:rPr>
          <w:rFonts w:ascii="Arial" w:hAnsi="Arial" w:cs="Arial"/>
          <w:i/>
          <w:color w:val="000000" w:themeColor="text1"/>
          <w:lang w:val="mn-MN"/>
        </w:rPr>
      </w:pPr>
      <w:r w:rsidRPr="000A7CDC">
        <w:rPr>
          <w:rFonts w:ascii="Arial" w:hAnsi="Arial" w:cs="Arial"/>
          <w:i/>
          <w:color w:val="000000" w:themeColor="text1"/>
          <w:lang w:val="mn-MN"/>
        </w:rPr>
        <w:tab/>
      </w:r>
      <w:r w:rsidR="006C4489" w:rsidRPr="000A7CDC">
        <w:rPr>
          <w:rFonts w:ascii="Arial" w:hAnsi="Arial" w:cs="Arial"/>
          <w:i/>
          <w:color w:val="000000" w:themeColor="text1"/>
          <w:lang w:val="mn-MN"/>
        </w:rPr>
        <w:t xml:space="preserve"> </w:t>
      </w:r>
      <w:r w:rsidRPr="000A7CDC">
        <w:rPr>
          <w:rFonts w:ascii="Arial" w:hAnsi="Arial" w:cs="Arial"/>
          <w:i/>
          <w:color w:val="000000" w:themeColor="text1"/>
          <w:lang w:val="mn-MN"/>
        </w:rPr>
        <w:t xml:space="preserve">Хоцорсон: О.Батнасан-1 цаг 00 минут, Г.Мөнхцэцэг-22 минут, Д.Сарангэрэл-30 минут, </w:t>
      </w:r>
      <w:r w:rsidR="002D53AB" w:rsidRPr="000A7CDC">
        <w:rPr>
          <w:rFonts w:ascii="Arial" w:hAnsi="Arial" w:cs="Arial"/>
          <w:i/>
          <w:color w:val="000000" w:themeColor="text1"/>
          <w:lang w:val="mn-MN"/>
        </w:rPr>
        <w:t>Д.Сумъяабазар-40 минут, Б.Ундармаа-</w:t>
      </w:r>
      <w:r w:rsidR="00187465" w:rsidRPr="000A7CDC">
        <w:rPr>
          <w:rFonts w:ascii="Arial" w:hAnsi="Arial" w:cs="Arial"/>
          <w:i/>
          <w:color w:val="000000" w:themeColor="text1"/>
          <w:lang w:val="mn-MN"/>
        </w:rPr>
        <w:t xml:space="preserve"> </w:t>
      </w:r>
      <w:r w:rsidR="002D53AB" w:rsidRPr="000A7CDC">
        <w:rPr>
          <w:rFonts w:ascii="Arial" w:hAnsi="Arial" w:cs="Arial"/>
          <w:i/>
          <w:color w:val="000000" w:themeColor="text1"/>
          <w:lang w:val="mn-MN"/>
        </w:rPr>
        <w:t>54 минут, Д.Цогтбаатар-1 цаг 30 минут, Н.Цэрэнбат-1 цаг 20 минут, Б.Энх-Амгалан-10 минут.</w:t>
      </w:r>
    </w:p>
    <w:p w14:paraId="6FBE8999" w14:textId="77777777" w:rsidR="00BE7DF0" w:rsidRPr="000A7CDC" w:rsidRDefault="00BE7DF0" w:rsidP="009643FD">
      <w:pPr>
        <w:adjustRightInd w:val="0"/>
        <w:spacing w:before="100" w:beforeAutospacing="1" w:after="100" w:afterAutospacing="1"/>
        <w:ind w:firstLine="680"/>
        <w:contextualSpacing/>
        <w:jc w:val="both"/>
        <w:rPr>
          <w:rFonts w:ascii="Arial" w:hAnsi="Arial" w:cs="Arial"/>
          <w:i/>
          <w:color w:val="000000" w:themeColor="text1"/>
          <w:lang w:val="mn-MN"/>
        </w:rPr>
      </w:pPr>
    </w:p>
    <w:p w14:paraId="7BB198EE" w14:textId="42DBAC72" w:rsidR="00BE7DF0" w:rsidRPr="000A7CDC" w:rsidRDefault="00BE7DF0" w:rsidP="009643FD">
      <w:pPr>
        <w:adjustRightInd w:val="0"/>
        <w:spacing w:before="100" w:beforeAutospacing="1" w:after="100" w:afterAutospacing="1"/>
        <w:ind w:firstLine="680"/>
        <w:contextualSpacing/>
        <w:jc w:val="both"/>
        <w:rPr>
          <w:rFonts w:ascii="Arial" w:hAnsi="Arial" w:cs="Arial"/>
          <w:i/>
          <w:color w:val="000000" w:themeColor="text1"/>
          <w:lang w:val="mn-MN"/>
        </w:rPr>
      </w:pPr>
      <w:r w:rsidRPr="000A7CDC">
        <w:rPr>
          <w:rStyle w:val="Emphasis"/>
          <w:rFonts w:ascii="Arial" w:hAnsi="Arial" w:cs="Arial"/>
          <w:i w:val="0"/>
          <w:lang w:val="mn-MN"/>
        </w:rPr>
        <w:t>Улсын Их Хурлын дарга Г.Занданшатар энэ долоо хоногт</w:t>
      </w:r>
      <w:r w:rsidRPr="000A7CDC">
        <w:rPr>
          <w:rFonts w:ascii="Arial" w:eastAsia="Arial" w:hAnsi="Arial" w:cs="Arial"/>
          <w:i/>
          <w:lang w:val="mn-MN"/>
        </w:rPr>
        <w:t xml:space="preserve"> </w:t>
      </w:r>
      <w:r w:rsidRPr="000A7CDC">
        <w:rPr>
          <w:rFonts w:ascii="Arial" w:eastAsia="Arial" w:hAnsi="Arial" w:cs="Arial"/>
          <w:lang w:val="mn-MN"/>
        </w:rPr>
        <w:t>төрсөн өдөр нь тохиож байгаа Улсын Их Хурлын гишүүн Н.Энхболд, Д.Хаянхярваа, Д.Сумъяабазар нарт Улсын Их Хурлын гишүүдийн нэрийн өмнөөс баяр хүргэж, эрүүл энх, аз жаргал, сайн сайхныг хүсэн ерөөв</w:t>
      </w:r>
      <w:r w:rsidR="00483DB7" w:rsidRPr="000A7CDC">
        <w:rPr>
          <w:rFonts w:ascii="Arial" w:eastAsia="Arial" w:hAnsi="Arial" w:cs="Arial"/>
          <w:lang w:val="mn-MN"/>
        </w:rPr>
        <w:t>.</w:t>
      </w:r>
    </w:p>
    <w:p w14:paraId="2C666DCF" w14:textId="77777777" w:rsidR="00D21EA5" w:rsidRPr="000A7CDC" w:rsidRDefault="00D21EA5" w:rsidP="009643FD">
      <w:pPr>
        <w:adjustRightInd w:val="0"/>
        <w:spacing w:before="100" w:beforeAutospacing="1" w:after="100" w:afterAutospacing="1"/>
        <w:contextualSpacing/>
        <w:jc w:val="both"/>
        <w:rPr>
          <w:rFonts w:ascii="Arial" w:hAnsi="Arial" w:cs="Arial"/>
          <w:color w:val="000000" w:themeColor="text1"/>
          <w:lang w:val="mn-MN"/>
        </w:rPr>
      </w:pPr>
    </w:p>
    <w:p w14:paraId="40DA789F" w14:textId="3C352AB0" w:rsidR="00621986" w:rsidRPr="000A7CDC" w:rsidRDefault="00D21EA5" w:rsidP="009643FD">
      <w:pPr>
        <w:ind w:firstLine="567"/>
        <w:contextualSpacing/>
        <w:jc w:val="both"/>
        <w:rPr>
          <w:rFonts w:ascii="Arial" w:hAnsi="Arial" w:cs="Arial"/>
          <w:i/>
          <w:color w:val="000000" w:themeColor="text1"/>
          <w:lang w:val="mn-MN"/>
        </w:rPr>
      </w:pPr>
      <w:r w:rsidRPr="000A7CDC">
        <w:rPr>
          <w:rFonts w:ascii="Arial" w:hAnsi="Arial" w:cs="Arial"/>
          <w:b/>
          <w:i/>
          <w:color w:val="000000" w:themeColor="text1"/>
          <w:lang w:val="mn-MN"/>
        </w:rPr>
        <w:t>Нэг</w:t>
      </w:r>
      <w:r w:rsidR="005E166C" w:rsidRPr="000A7CDC">
        <w:rPr>
          <w:rFonts w:ascii="Arial" w:hAnsi="Arial" w:cs="Arial"/>
          <w:b/>
          <w:i/>
          <w:color w:val="000000" w:themeColor="text1"/>
          <w:lang w:val="mn-MN"/>
        </w:rPr>
        <w:t>.</w:t>
      </w:r>
      <w:r w:rsidR="007F4E15" w:rsidRPr="000A7CDC">
        <w:rPr>
          <w:rFonts w:ascii="Arial" w:hAnsi="Arial" w:cs="Arial"/>
          <w:b/>
          <w:i/>
          <w:color w:val="000000" w:themeColor="text1"/>
          <w:lang w:val="mn-MN"/>
        </w:rPr>
        <w:t>“</w:t>
      </w:r>
      <w:r w:rsidR="008A6E89" w:rsidRPr="000A7CDC">
        <w:rPr>
          <w:rFonts w:ascii="Arial" w:hAnsi="Arial" w:cs="Arial"/>
          <w:b/>
          <w:i/>
          <w:color w:val="000000" w:themeColor="text1"/>
          <w:lang w:val="mn-MN"/>
        </w:rPr>
        <w:t>Монгол Улсын Үндсэн хуульд оруулсан нэмэлт, өөрчлөлтөд хууль тогтоомжийг нийцүүлэх, түүнтэй холбогдуулан авах арга хэмжээний тухай”</w:t>
      </w:r>
      <w:r w:rsidR="00EB2355" w:rsidRPr="000A7CDC">
        <w:rPr>
          <w:rFonts w:ascii="Arial" w:hAnsi="Arial" w:cs="Arial"/>
          <w:b/>
          <w:i/>
          <w:color w:val="000000" w:themeColor="text1"/>
          <w:lang w:val="mn-MN"/>
        </w:rPr>
        <w:t xml:space="preserve"> Улсын Их Хурлын тогтоолын төсөл </w:t>
      </w:r>
      <w:r w:rsidR="00EB2355" w:rsidRPr="000A7CDC">
        <w:rPr>
          <w:rFonts w:ascii="Arial" w:hAnsi="Arial" w:cs="Arial"/>
          <w:i/>
          <w:color w:val="000000" w:themeColor="text1"/>
          <w:lang w:val="mn-MN"/>
        </w:rPr>
        <w:t xml:space="preserve">/эцсийн </w:t>
      </w:r>
      <w:r w:rsidR="00621986" w:rsidRPr="000A7CDC">
        <w:rPr>
          <w:rFonts w:ascii="Arial" w:hAnsi="Arial" w:cs="Arial"/>
          <w:i/>
          <w:color w:val="000000" w:themeColor="text1"/>
          <w:lang w:val="mn-MN"/>
        </w:rPr>
        <w:t>хэлэлцүүлэг/</w:t>
      </w:r>
    </w:p>
    <w:p w14:paraId="096B8073" w14:textId="77777777" w:rsidR="00621986" w:rsidRPr="000A7CDC" w:rsidRDefault="00621986" w:rsidP="009643FD">
      <w:pPr>
        <w:ind w:firstLine="567"/>
        <w:contextualSpacing/>
        <w:jc w:val="both"/>
        <w:rPr>
          <w:rFonts w:ascii="Arial" w:hAnsi="Arial" w:cs="Arial"/>
          <w:i/>
          <w:color w:val="000000" w:themeColor="text1"/>
          <w:lang w:val="mn-MN"/>
        </w:rPr>
      </w:pPr>
    </w:p>
    <w:p w14:paraId="7C2B83DB" w14:textId="3A9ECF12" w:rsidR="00621986" w:rsidRPr="000A7CDC" w:rsidRDefault="00621986" w:rsidP="00483DB7">
      <w:pPr>
        <w:ind w:firstLine="720"/>
        <w:jc w:val="both"/>
        <w:rPr>
          <w:rFonts w:ascii="Arial" w:hAnsi="Arial" w:cs="Arial"/>
          <w:color w:val="000000"/>
          <w:lang w:val="mn-MN"/>
        </w:rPr>
      </w:pPr>
      <w:r w:rsidRPr="000A7CDC">
        <w:rPr>
          <w:rFonts w:ascii="Arial" w:hAnsi="Arial" w:cs="Arial"/>
          <w:color w:val="000000" w:themeColor="text1"/>
          <w:lang w:val="mn-MN"/>
        </w:rPr>
        <w:t xml:space="preserve">Хэлэлцэж буй асуудалтай холбогдуулан </w:t>
      </w:r>
      <w:r w:rsidR="00844B67" w:rsidRPr="000A7CDC">
        <w:rPr>
          <w:rFonts w:ascii="Arial" w:hAnsi="Arial" w:cs="Arial"/>
          <w:color w:val="000000"/>
          <w:lang w:val="mn-MN"/>
        </w:rPr>
        <w:t xml:space="preserve">Улсын Бага Хурлын гишүүн, Улсын Их Хурлын гишүүн асан Ц.Товуусүрэн, Монгол Улсын гавьяат хуульч Н.Лувсанжав, </w:t>
      </w:r>
      <w:r w:rsidR="0019307B" w:rsidRPr="000A7CDC">
        <w:rPr>
          <w:rFonts w:ascii="Arial" w:hAnsi="Arial" w:cs="Arial"/>
          <w:color w:val="000000"/>
          <w:lang w:val="mn-MN"/>
        </w:rPr>
        <w:t xml:space="preserve">Монгол Улсын Их сургуулийн Хууль зүйн сургуулийн багш, хууль зүйн ухааны доктор О.Мөнхсайхан, мөн сургуулийн эрдэмтэн нарийн бичгийн дарга, профессор, хууль зүйн ухааны доктор А.Бямбажаргал </w:t>
      </w:r>
      <w:r w:rsidR="00844B67" w:rsidRPr="000A7CDC">
        <w:rPr>
          <w:rFonts w:ascii="Arial" w:hAnsi="Arial" w:cs="Arial"/>
          <w:color w:val="000000"/>
          <w:lang w:val="mn-MN"/>
        </w:rPr>
        <w:t xml:space="preserve">нар оролцов. </w:t>
      </w:r>
    </w:p>
    <w:p w14:paraId="2DC3CB15" w14:textId="77777777" w:rsidR="00C708DE" w:rsidRPr="000A7CDC" w:rsidRDefault="00C708DE" w:rsidP="00483DB7">
      <w:pPr>
        <w:ind w:firstLine="720"/>
        <w:jc w:val="both"/>
        <w:rPr>
          <w:rFonts w:ascii="Arial" w:hAnsi="Arial" w:cs="Arial"/>
          <w:color w:val="000000"/>
          <w:lang w:val="mn-MN"/>
        </w:rPr>
      </w:pPr>
    </w:p>
    <w:p w14:paraId="164D47AF" w14:textId="37388F5C" w:rsidR="00C708DE" w:rsidRPr="000A7CDC" w:rsidRDefault="00C708DE" w:rsidP="00C708DE">
      <w:pPr>
        <w:pStyle w:val="BodyText"/>
        <w:ind w:firstLine="720"/>
        <w:rPr>
          <w:rStyle w:val="Emphasis"/>
          <w:rFonts w:ascii="Arial" w:hAnsi="Arial" w:cs="Arial"/>
          <w:i w:val="0"/>
          <w:color w:val="000000"/>
          <w:sz w:val="24"/>
          <w:szCs w:val="24"/>
          <w:lang w:val="mn-MN"/>
        </w:rPr>
      </w:pPr>
      <w:r w:rsidRPr="000A7CDC">
        <w:rPr>
          <w:rFonts w:ascii="Arial" w:hAnsi="Arial" w:cs="Arial"/>
          <w:sz w:val="24"/>
          <w:szCs w:val="24"/>
          <w:lang w:val="mn-MN"/>
        </w:rPr>
        <w:t xml:space="preserve">Хуралдаанд Улсын Их Хурлын </w:t>
      </w:r>
      <w:r w:rsidRPr="000A7CDC">
        <w:rPr>
          <w:rFonts w:ascii="Arial" w:hAnsi="Arial" w:cs="Arial"/>
          <w:color w:val="000000"/>
          <w:sz w:val="24"/>
          <w:szCs w:val="24"/>
          <w:lang w:val="mn-MN"/>
        </w:rPr>
        <w:t xml:space="preserve">Төрийн байгуулалтын байнгын хорооны </w:t>
      </w:r>
      <w:r w:rsidRPr="000A7CDC">
        <w:rPr>
          <w:rStyle w:val="Emphasis"/>
          <w:rFonts w:ascii="Arial" w:hAnsi="Arial" w:cs="Arial"/>
          <w:i w:val="0"/>
          <w:sz w:val="24"/>
          <w:szCs w:val="24"/>
          <w:lang w:val="mn-MN"/>
        </w:rPr>
        <w:t>ажлын албаны ахлах зөвлөх Ж.Бямбадулам, зөвлөх Ц.Болормаа, референт Б.Золбоо</w:t>
      </w:r>
      <w:r w:rsidRPr="000A7CDC">
        <w:rPr>
          <w:rStyle w:val="Emphasis"/>
          <w:rFonts w:ascii="Arial" w:hAnsi="Arial" w:cs="Arial"/>
          <w:i w:val="0"/>
          <w:color w:val="000000"/>
          <w:sz w:val="24"/>
          <w:szCs w:val="24"/>
          <w:lang w:val="mn-MN"/>
        </w:rPr>
        <w:t xml:space="preserve"> нар байлцав.</w:t>
      </w:r>
    </w:p>
    <w:p w14:paraId="0B2544BC" w14:textId="371066D0" w:rsidR="00C37062" w:rsidRPr="000A7CDC" w:rsidRDefault="00C37062" w:rsidP="009643FD">
      <w:pPr>
        <w:ind w:firstLine="720"/>
        <w:jc w:val="both"/>
        <w:rPr>
          <w:rFonts w:ascii="Arial" w:hAnsi="Arial" w:cs="Arial"/>
          <w:lang w:val="mn-MN"/>
        </w:rPr>
      </w:pPr>
      <w:r w:rsidRPr="000A7CDC">
        <w:rPr>
          <w:rFonts w:ascii="Arial" w:hAnsi="Arial" w:cs="Arial"/>
          <w:lang w:val="mn-MN"/>
        </w:rPr>
        <w:t xml:space="preserve">Төслийг эцсийн хэлэлцүүлэгт бэлтгэсэн </w:t>
      </w:r>
      <w:r w:rsidR="004A6E88" w:rsidRPr="000A7CDC">
        <w:rPr>
          <w:rFonts w:ascii="Arial" w:hAnsi="Arial" w:cs="Arial"/>
          <w:lang w:val="mn-MN"/>
        </w:rPr>
        <w:t>талаар</w:t>
      </w:r>
      <w:r w:rsidRPr="000A7CDC">
        <w:rPr>
          <w:rFonts w:ascii="Arial" w:hAnsi="Arial" w:cs="Arial"/>
          <w:lang w:val="mn-MN"/>
        </w:rPr>
        <w:t xml:space="preserve"> </w:t>
      </w:r>
      <w:r w:rsidR="004A6E88" w:rsidRPr="000A7CDC">
        <w:rPr>
          <w:rFonts w:ascii="Arial" w:hAnsi="Arial" w:cs="Arial"/>
          <w:lang w:val="mn-MN"/>
        </w:rPr>
        <w:t>Төрийн байгуулалтын</w:t>
      </w:r>
      <w:r w:rsidRPr="000A7CDC">
        <w:rPr>
          <w:rFonts w:ascii="Arial" w:hAnsi="Arial" w:cs="Arial"/>
          <w:lang w:val="mn-MN"/>
        </w:rPr>
        <w:t xml:space="preserve"> байнгын хорооноос гаргасан танилцуулгыг Улсын Их Хурлын гишүүн </w:t>
      </w:r>
      <w:r w:rsidR="004A6E88" w:rsidRPr="000A7CDC">
        <w:rPr>
          <w:rFonts w:ascii="Arial" w:hAnsi="Arial" w:cs="Arial"/>
          <w:lang w:val="mn-MN"/>
        </w:rPr>
        <w:t>С.Бямбацогт</w:t>
      </w:r>
      <w:r w:rsidRPr="000A7CDC">
        <w:rPr>
          <w:rFonts w:ascii="Arial" w:hAnsi="Arial" w:cs="Arial"/>
          <w:lang w:val="mn-MN"/>
        </w:rPr>
        <w:t xml:space="preserve"> танилцуулав.</w:t>
      </w:r>
    </w:p>
    <w:p w14:paraId="2FCA9D11" w14:textId="77777777" w:rsidR="00C37062" w:rsidRPr="000A7CDC" w:rsidRDefault="00C37062" w:rsidP="009643FD">
      <w:pPr>
        <w:ind w:firstLine="720"/>
        <w:jc w:val="both"/>
        <w:rPr>
          <w:rFonts w:ascii="Arial" w:hAnsi="Arial" w:cs="Arial"/>
          <w:lang w:val="mn-MN"/>
        </w:rPr>
      </w:pPr>
    </w:p>
    <w:p w14:paraId="0AF85492" w14:textId="72039F3D" w:rsidR="00C37062" w:rsidRPr="000A7CDC" w:rsidRDefault="00C37062" w:rsidP="009643FD">
      <w:pPr>
        <w:ind w:firstLine="720"/>
        <w:jc w:val="both"/>
        <w:rPr>
          <w:rFonts w:ascii="Arial" w:hAnsi="Arial" w:cs="Arial"/>
          <w:lang w:val="mn-MN"/>
        </w:rPr>
      </w:pPr>
      <w:r w:rsidRPr="000A7CDC">
        <w:rPr>
          <w:rFonts w:ascii="Arial" w:hAnsi="Arial" w:cs="Arial"/>
          <w:lang w:val="mn-MN"/>
        </w:rPr>
        <w:t xml:space="preserve">Байнгын хорооны танилцуулгатай холбогдуулан Улсын Их Хурлын </w:t>
      </w:r>
      <w:r w:rsidR="004A6E88" w:rsidRPr="000A7CDC">
        <w:rPr>
          <w:rFonts w:ascii="Arial" w:hAnsi="Arial" w:cs="Arial"/>
          <w:lang w:val="mn-MN"/>
        </w:rPr>
        <w:t>гишүүн Я.Содбаатар, Д.Эрдэнэбат нарын тавьсан асуултад Төрийн байгуулалтын байнгын хорооны дарга С.Бямбацогт хариулж, тайлбар хийв.</w:t>
      </w:r>
      <w:r w:rsidRPr="000A7CDC">
        <w:rPr>
          <w:rFonts w:ascii="Arial" w:hAnsi="Arial" w:cs="Arial"/>
          <w:lang w:val="mn-MN"/>
        </w:rPr>
        <w:t xml:space="preserve"> </w:t>
      </w:r>
    </w:p>
    <w:p w14:paraId="0B103BA9" w14:textId="77777777" w:rsidR="004A6E88" w:rsidRPr="000A7CDC" w:rsidRDefault="004A6E88" w:rsidP="009643FD">
      <w:pPr>
        <w:ind w:firstLine="720"/>
        <w:jc w:val="both"/>
        <w:rPr>
          <w:rFonts w:ascii="Arial" w:hAnsi="Arial" w:cs="Arial"/>
          <w:lang w:val="mn-MN"/>
        </w:rPr>
      </w:pPr>
    </w:p>
    <w:p w14:paraId="441E4DEA" w14:textId="319EB4AB" w:rsidR="004A6E88" w:rsidRPr="000A7CDC" w:rsidRDefault="007F4E15" w:rsidP="009643FD">
      <w:pPr>
        <w:tabs>
          <w:tab w:val="left" w:pos="-491"/>
        </w:tabs>
        <w:adjustRightInd w:val="0"/>
        <w:spacing w:before="100" w:beforeAutospacing="1" w:after="100" w:afterAutospacing="1"/>
        <w:ind w:firstLine="680"/>
        <w:contextualSpacing/>
        <w:jc w:val="both"/>
        <w:rPr>
          <w:rFonts w:ascii="Arial" w:hAnsi="Arial" w:cs="Arial"/>
          <w:i/>
          <w:color w:val="000000" w:themeColor="text1"/>
          <w:lang w:val="mn-MN"/>
        </w:rPr>
      </w:pPr>
      <w:r w:rsidRPr="000A7CDC">
        <w:rPr>
          <w:rFonts w:ascii="Arial" w:hAnsi="Arial" w:cs="Arial"/>
          <w:i/>
          <w:color w:val="000000" w:themeColor="text1"/>
          <w:lang w:val="mn-MN"/>
        </w:rPr>
        <w:lastRenderedPageBreak/>
        <w:t>“</w:t>
      </w:r>
      <w:r w:rsidR="004A6E88" w:rsidRPr="000A7CDC">
        <w:rPr>
          <w:rFonts w:ascii="Arial" w:hAnsi="Arial" w:cs="Arial"/>
          <w:i/>
          <w:color w:val="000000" w:themeColor="text1"/>
          <w:lang w:val="mn-MN"/>
        </w:rPr>
        <w:t>Монгол Улсын Үндсэн хуульд оруулсан нэмэлт, өөрчлөлтөд хууль тогтоомжийг нийцүүлэх, түүнтэй холбогдуулан авах арга хэмжээний тухай” Улсын Их Хурлын тогтоолын төслийн талаарх зарчмын зөрүүтэй саналын томьёоллоор санал хураалт явуулав.</w:t>
      </w:r>
    </w:p>
    <w:p w14:paraId="68AF79B8" w14:textId="77777777" w:rsidR="00483DB7" w:rsidRPr="000A7CDC" w:rsidRDefault="00483DB7" w:rsidP="009643FD">
      <w:pPr>
        <w:tabs>
          <w:tab w:val="left" w:pos="-491"/>
        </w:tabs>
        <w:adjustRightInd w:val="0"/>
        <w:spacing w:before="100" w:beforeAutospacing="1" w:after="100" w:afterAutospacing="1"/>
        <w:ind w:firstLine="680"/>
        <w:contextualSpacing/>
        <w:jc w:val="both"/>
        <w:rPr>
          <w:rFonts w:ascii="Arial" w:hAnsi="Arial" w:cs="Arial"/>
          <w:i/>
          <w:color w:val="000000" w:themeColor="text1"/>
          <w:lang w:val="mn-MN"/>
        </w:rPr>
      </w:pPr>
    </w:p>
    <w:p w14:paraId="0331F794" w14:textId="55D805F8" w:rsidR="00483DB7" w:rsidRPr="000A7CDC" w:rsidRDefault="00BC56A7" w:rsidP="00483DB7">
      <w:pPr>
        <w:ind w:firstLine="567"/>
        <w:contextualSpacing/>
        <w:jc w:val="both"/>
        <w:rPr>
          <w:rFonts w:ascii="Arial" w:hAnsi="Arial" w:cs="Arial"/>
          <w:b/>
          <w:color w:val="000000" w:themeColor="text1"/>
          <w:lang w:val="mn-MN"/>
        </w:rPr>
      </w:pPr>
      <w:r w:rsidRPr="000A7CDC">
        <w:rPr>
          <w:rFonts w:ascii="Arial" w:hAnsi="Arial" w:cs="Arial"/>
          <w:b/>
          <w:color w:val="000000" w:themeColor="text1"/>
          <w:lang w:val="mn-MN"/>
        </w:rPr>
        <w:t>Нэг.</w:t>
      </w:r>
      <w:r w:rsidR="00483DB7" w:rsidRPr="000A7CDC">
        <w:rPr>
          <w:rFonts w:ascii="Arial" w:hAnsi="Arial" w:cs="Arial"/>
          <w:b/>
          <w:color w:val="000000" w:themeColor="text1"/>
          <w:lang w:val="mn-MN"/>
        </w:rPr>
        <w:t>Төрийн байгуулалтын байнгын хороо</w:t>
      </w:r>
      <w:r w:rsidR="002760CB" w:rsidRPr="000A7CDC">
        <w:rPr>
          <w:rFonts w:ascii="Arial" w:hAnsi="Arial" w:cs="Arial"/>
          <w:b/>
          <w:color w:val="000000" w:themeColor="text1"/>
          <w:lang w:val="mn-MN"/>
        </w:rPr>
        <w:t>ны</w:t>
      </w:r>
      <w:r w:rsidR="00483DB7" w:rsidRPr="000A7CDC">
        <w:rPr>
          <w:rFonts w:ascii="Arial" w:hAnsi="Arial" w:cs="Arial"/>
          <w:b/>
          <w:color w:val="000000" w:themeColor="text1"/>
          <w:lang w:val="mn-MN"/>
        </w:rPr>
        <w:t xml:space="preserve"> дэмжсэн зарчмы</w:t>
      </w:r>
      <w:r w:rsidR="009D19AA" w:rsidRPr="000A7CDC">
        <w:rPr>
          <w:rFonts w:ascii="Arial" w:hAnsi="Arial" w:cs="Arial"/>
          <w:b/>
          <w:color w:val="000000" w:themeColor="text1"/>
          <w:lang w:val="mn-MN"/>
        </w:rPr>
        <w:t>н зөрүүтэй саналын томьёолол.</w:t>
      </w:r>
      <w:r w:rsidR="00483DB7" w:rsidRPr="000A7CDC">
        <w:rPr>
          <w:rFonts w:ascii="Arial" w:hAnsi="Arial" w:cs="Arial"/>
          <w:b/>
          <w:color w:val="000000" w:themeColor="text1"/>
          <w:lang w:val="mn-MN"/>
        </w:rPr>
        <w:t xml:space="preserve"> </w:t>
      </w:r>
    </w:p>
    <w:p w14:paraId="063F72D8" w14:textId="77777777" w:rsidR="00483DB7" w:rsidRPr="000A7CDC" w:rsidRDefault="00483DB7" w:rsidP="00483DB7">
      <w:pPr>
        <w:ind w:firstLine="567"/>
        <w:contextualSpacing/>
        <w:jc w:val="both"/>
        <w:rPr>
          <w:rFonts w:ascii="Arial" w:hAnsi="Arial" w:cs="Arial"/>
          <w:color w:val="000000" w:themeColor="text1"/>
          <w:lang w:val="mn-MN"/>
        </w:rPr>
      </w:pPr>
    </w:p>
    <w:p w14:paraId="2EF395A6" w14:textId="39496011" w:rsidR="00483DB7" w:rsidRPr="000A7CDC" w:rsidRDefault="009D19AA" w:rsidP="009D19AA">
      <w:pPr>
        <w:pStyle w:val="NPSLBody"/>
        <w:spacing w:after="0"/>
        <w:ind w:firstLine="720"/>
        <w:rPr>
          <w:rFonts w:cs="Arial"/>
          <w:szCs w:val="24"/>
          <w:lang w:val="mn-MN"/>
        </w:rPr>
      </w:pPr>
      <w:r w:rsidRPr="000A7CDC">
        <w:rPr>
          <w:rFonts w:cs="Arial"/>
          <w:b/>
          <w:szCs w:val="24"/>
          <w:lang w:val="mn-MN"/>
        </w:rPr>
        <w:t xml:space="preserve">Г.Занданшатар: </w:t>
      </w:r>
      <w:r w:rsidRPr="000A7CDC">
        <w:rPr>
          <w:rFonts w:cs="Arial"/>
          <w:szCs w:val="24"/>
          <w:lang w:val="mn-MN"/>
        </w:rPr>
        <w:t xml:space="preserve">1.Улсын Их Хурлын гишүүн С.Бямбацогт, Д.Лүндээжанцан, Д.Тогтохсүрэн нарын гаргасан, </w:t>
      </w:r>
      <w:r w:rsidR="00483DB7" w:rsidRPr="000A7CDC">
        <w:rPr>
          <w:rFonts w:cs="Arial"/>
          <w:noProof/>
          <w:szCs w:val="24"/>
          <w:lang w:val="mn-MN"/>
        </w:rPr>
        <w:t>Тогтоолын төслийн 7 дугаар зүйлийг доор дурдсанаар өөрчлөн найруулах:</w:t>
      </w:r>
    </w:p>
    <w:p w14:paraId="51C0D394" w14:textId="77777777" w:rsidR="00483DB7" w:rsidRPr="000A7CDC" w:rsidRDefault="00483DB7" w:rsidP="00483DB7">
      <w:pPr>
        <w:ind w:firstLine="567"/>
        <w:jc w:val="both"/>
        <w:rPr>
          <w:rFonts w:ascii="Arial" w:hAnsi="Arial" w:cs="Arial"/>
          <w:b/>
          <w:noProof/>
          <w:lang w:val="mn-MN"/>
        </w:rPr>
      </w:pPr>
    </w:p>
    <w:p w14:paraId="27A39364" w14:textId="418E276F" w:rsidR="009D19AA" w:rsidRPr="000A7CDC" w:rsidRDefault="00483DB7" w:rsidP="009D19AA">
      <w:pPr>
        <w:pStyle w:val="NPSLBody"/>
        <w:spacing w:after="0"/>
        <w:ind w:firstLine="720"/>
        <w:rPr>
          <w:rFonts w:cs="Arial"/>
          <w:szCs w:val="24"/>
          <w:lang w:val="mn-MN"/>
        </w:rPr>
      </w:pPr>
      <w:r w:rsidRPr="000A7CDC">
        <w:rPr>
          <w:rFonts w:cs="Arial"/>
          <w:noProof/>
          <w:szCs w:val="24"/>
          <w:lang w:val="mn-MN"/>
        </w:rPr>
        <w:t>“</w:t>
      </w:r>
      <w:r w:rsidRPr="000A7CDC">
        <w:rPr>
          <w:rFonts w:cs="Arial"/>
          <w:color w:val="000000" w:themeColor="text1"/>
          <w:szCs w:val="24"/>
          <w:lang w:val="mn-MN"/>
        </w:rPr>
        <w:t>7</w:t>
      </w:r>
      <w:r w:rsidRPr="000A7CDC">
        <w:rPr>
          <w:rFonts w:cs="Arial"/>
          <w:noProof/>
          <w:color w:val="000000" w:themeColor="text1"/>
          <w:szCs w:val="24"/>
          <w:lang w:val="mn-MN"/>
        </w:rPr>
        <w:t xml:space="preserve">.Энэ тогтоолыг 2020 оны 01 дүгээр сарын 17-ны өдрөөс эхлэн дагаж мөрдсүгэй.” </w:t>
      </w:r>
      <w:r w:rsidR="009D19AA" w:rsidRPr="000A7CDC">
        <w:rPr>
          <w:rFonts w:cs="Arial"/>
          <w:szCs w:val="24"/>
          <w:lang w:val="mn-MN"/>
        </w:rPr>
        <w:t>гэсэн саналыг дэмжье гэсэн санал хураалт явуулъя.</w:t>
      </w:r>
    </w:p>
    <w:p w14:paraId="495A2E42" w14:textId="77777777" w:rsidR="009D19AA" w:rsidRPr="000A7CDC" w:rsidRDefault="009D19AA" w:rsidP="009D19AA">
      <w:pPr>
        <w:pStyle w:val="NPSLBody"/>
        <w:spacing w:after="0"/>
        <w:ind w:firstLine="720"/>
        <w:rPr>
          <w:rFonts w:cs="Arial"/>
          <w:szCs w:val="24"/>
          <w:lang w:val="mn-MN"/>
        </w:rPr>
      </w:pPr>
    </w:p>
    <w:p w14:paraId="23AD6608" w14:textId="568AEB1B" w:rsidR="009D19AA" w:rsidRPr="000A7CDC" w:rsidRDefault="009D19AA" w:rsidP="009D19AA">
      <w:pPr>
        <w:pStyle w:val="NPSLBody"/>
        <w:spacing w:after="0"/>
        <w:ind w:firstLine="720"/>
        <w:rPr>
          <w:rFonts w:cs="Arial"/>
          <w:szCs w:val="24"/>
          <w:lang w:val="mn-MN"/>
        </w:rPr>
      </w:pPr>
      <w:r w:rsidRPr="000A7CDC">
        <w:rPr>
          <w:rFonts w:cs="Arial"/>
          <w:szCs w:val="24"/>
          <w:lang w:val="mn-MN"/>
        </w:rPr>
        <w:t>Зөвшөөрсөн</w:t>
      </w:r>
      <w:r w:rsidRPr="000A7CDC">
        <w:rPr>
          <w:rFonts w:cs="Arial"/>
          <w:szCs w:val="24"/>
          <w:lang w:val="mn-MN"/>
        </w:rPr>
        <w:tab/>
      </w:r>
      <w:r w:rsidRPr="000A7CDC">
        <w:rPr>
          <w:rFonts w:cs="Arial"/>
          <w:szCs w:val="24"/>
          <w:lang w:val="mn-MN"/>
        </w:rPr>
        <w:tab/>
        <w:t>31</w:t>
      </w:r>
    </w:p>
    <w:p w14:paraId="4E300265" w14:textId="1D54A2F3" w:rsidR="009D19AA" w:rsidRPr="000A7CDC" w:rsidRDefault="009D19AA" w:rsidP="009D19AA">
      <w:pPr>
        <w:pStyle w:val="NPSLBody"/>
        <w:spacing w:after="0"/>
        <w:ind w:firstLine="720"/>
        <w:rPr>
          <w:rFonts w:cs="Arial"/>
          <w:szCs w:val="24"/>
          <w:lang w:val="mn-MN"/>
        </w:rPr>
      </w:pPr>
      <w:r w:rsidRPr="000A7CDC">
        <w:rPr>
          <w:rFonts w:cs="Arial"/>
          <w:szCs w:val="24"/>
          <w:lang w:val="mn-MN"/>
        </w:rPr>
        <w:t>Татгалзсан</w:t>
      </w:r>
      <w:r w:rsidRPr="000A7CDC">
        <w:rPr>
          <w:rFonts w:cs="Arial"/>
          <w:szCs w:val="24"/>
          <w:lang w:val="mn-MN"/>
        </w:rPr>
        <w:tab/>
      </w:r>
      <w:r w:rsidRPr="000A7CDC">
        <w:rPr>
          <w:rFonts w:cs="Arial"/>
          <w:szCs w:val="24"/>
          <w:lang w:val="mn-MN"/>
        </w:rPr>
        <w:tab/>
        <w:t>14</w:t>
      </w:r>
    </w:p>
    <w:p w14:paraId="22D8AD17" w14:textId="77777777" w:rsidR="009D19AA" w:rsidRPr="000A7CDC" w:rsidRDefault="009D19AA" w:rsidP="009D19AA">
      <w:pPr>
        <w:pStyle w:val="NPSLBody"/>
        <w:spacing w:after="0"/>
        <w:ind w:firstLine="720"/>
        <w:rPr>
          <w:rFonts w:cs="Arial"/>
          <w:szCs w:val="24"/>
          <w:lang w:val="mn-MN"/>
        </w:rPr>
      </w:pPr>
      <w:r w:rsidRPr="000A7CDC">
        <w:rPr>
          <w:rFonts w:cs="Arial"/>
          <w:szCs w:val="24"/>
          <w:lang w:val="mn-MN"/>
        </w:rPr>
        <w:t>Бүгд</w:t>
      </w:r>
      <w:r w:rsidRPr="000A7CDC">
        <w:rPr>
          <w:rFonts w:cs="Arial"/>
          <w:szCs w:val="24"/>
          <w:lang w:val="mn-MN"/>
        </w:rPr>
        <w:tab/>
      </w:r>
      <w:r w:rsidRPr="000A7CDC">
        <w:rPr>
          <w:rFonts w:cs="Arial"/>
          <w:szCs w:val="24"/>
          <w:lang w:val="mn-MN"/>
        </w:rPr>
        <w:tab/>
      </w:r>
      <w:r w:rsidRPr="000A7CDC">
        <w:rPr>
          <w:rFonts w:cs="Arial"/>
          <w:szCs w:val="24"/>
          <w:lang w:val="mn-MN"/>
        </w:rPr>
        <w:tab/>
        <w:t>45</w:t>
      </w:r>
    </w:p>
    <w:p w14:paraId="6D75215F" w14:textId="396FB458" w:rsidR="009D19AA" w:rsidRPr="000A7CDC" w:rsidRDefault="009D19AA" w:rsidP="009D19AA">
      <w:pPr>
        <w:pStyle w:val="NPSLBody"/>
        <w:spacing w:after="0"/>
        <w:ind w:firstLine="720"/>
        <w:rPr>
          <w:rFonts w:cs="Arial"/>
          <w:szCs w:val="24"/>
          <w:lang w:val="mn-MN"/>
        </w:rPr>
      </w:pPr>
      <w:r w:rsidRPr="000A7CDC">
        <w:rPr>
          <w:rFonts w:cs="Arial"/>
          <w:szCs w:val="24"/>
          <w:lang w:val="mn-MN"/>
        </w:rPr>
        <w:t>68.9 хувийн саналаар дэмжигдлээ.</w:t>
      </w:r>
    </w:p>
    <w:p w14:paraId="3D2530C2" w14:textId="77777777" w:rsidR="00483DB7" w:rsidRPr="000A7CDC" w:rsidRDefault="00483DB7" w:rsidP="009D19AA">
      <w:pPr>
        <w:jc w:val="both"/>
        <w:rPr>
          <w:rFonts w:ascii="Arial" w:hAnsi="Arial" w:cs="Arial"/>
          <w:noProof/>
          <w:color w:val="000000" w:themeColor="text1"/>
          <w:lang w:val="mn-MN"/>
        </w:rPr>
      </w:pPr>
    </w:p>
    <w:p w14:paraId="56CC4CE1" w14:textId="7059B58A" w:rsidR="00483DB7" w:rsidRPr="000A7CDC" w:rsidRDefault="00483DB7" w:rsidP="00483DB7">
      <w:pPr>
        <w:ind w:firstLine="720"/>
        <w:jc w:val="both"/>
        <w:rPr>
          <w:rFonts w:ascii="Arial" w:hAnsi="Arial" w:cs="Arial"/>
          <w:noProof/>
          <w:lang w:val="mn-MN"/>
        </w:rPr>
      </w:pPr>
      <w:r w:rsidRPr="000A7CDC">
        <w:rPr>
          <w:rFonts w:ascii="Arial" w:hAnsi="Arial" w:cs="Arial"/>
          <w:bCs/>
          <w:lang w:val="mn-MN"/>
        </w:rPr>
        <w:t>2.</w:t>
      </w:r>
      <w:r w:rsidR="009D19AA" w:rsidRPr="000A7CDC">
        <w:rPr>
          <w:rFonts w:ascii="Arial" w:hAnsi="Arial" w:cs="Arial"/>
          <w:lang w:val="mn-MN"/>
        </w:rPr>
        <w:t>Улсын Их Хурлын гишүүн С.Бямбацогт, Д.Лүндээжанцан, Д.Тогтохсүрэн нарын гаргасан,</w:t>
      </w:r>
      <w:r w:rsidR="009D19AA" w:rsidRPr="000A7CDC">
        <w:rPr>
          <w:rFonts w:cs="Arial"/>
          <w:lang w:val="mn-MN"/>
        </w:rPr>
        <w:t xml:space="preserve"> </w:t>
      </w:r>
      <w:r w:rsidRPr="000A7CDC">
        <w:rPr>
          <w:rFonts w:ascii="Arial" w:hAnsi="Arial" w:cs="Arial"/>
          <w:bCs/>
          <w:noProof/>
          <w:lang w:val="mn-MN"/>
        </w:rPr>
        <w:t>Тогтоолын төсли</w:t>
      </w:r>
      <w:r w:rsidR="00205B65" w:rsidRPr="000A7CDC">
        <w:rPr>
          <w:rFonts w:ascii="Arial" w:hAnsi="Arial" w:cs="Arial"/>
          <w:bCs/>
          <w:noProof/>
          <w:lang w:val="mn-MN"/>
        </w:rPr>
        <w:t>й</w:t>
      </w:r>
      <w:r w:rsidR="002760CB" w:rsidRPr="000A7CDC">
        <w:rPr>
          <w:rFonts w:ascii="Arial" w:hAnsi="Arial" w:cs="Arial"/>
          <w:bCs/>
          <w:noProof/>
          <w:lang w:val="mn-MN"/>
        </w:rPr>
        <w:t>н хавсралт /цаашид хавсралт гэх</w:t>
      </w:r>
      <w:r w:rsidRPr="000A7CDC">
        <w:rPr>
          <w:rFonts w:ascii="Arial" w:hAnsi="Arial" w:cs="Arial"/>
          <w:bCs/>
          <w:noProof/>
          <w:lang w:val="mn-MN"/>
        </w:rPr>
        <w:t>/-ын</w:t>
      </w:r>
      <w:r w:rsidRPr="000A7CDC">
        <w:rPr>
          <w:rFonts w:ascii="Arial" w:hAnsi="Arial" w:cs="Arial"/>
          <w:bCs/>
          <w:lang w:val="mn-MN"/>
        </w:rPr>
        <w:t xml:space="preserve"> </w:t>
      </w:r>
      <w:r w:rsidRPr="000A7CDC">
        <w:rPr>
          <w:rFonts w:ascii="Arial" w:hAnsi="Arial" w:cs="Arial"/>
          <w:bCs/>
          <w:noProof/>
          <w:lang w:val="mn-MN"/>
        </w:rPr>
        <w:t>1 дүгээр бүлгийн 1 дэх хэсгийн хүснэгтэд доор дурдсан агуулга бүхий мөр нэмэх:</w:t>
      </w:r>
    </w:p>
    <w:p w14:paraId="76AE3BBC" w14:textId="77777777" w:rsidR="00483DB7" w:rsidRPr="000A7CDC" w:rsidRDefault="00483DB7" w:rsidP="00483DB7">
      <w:pPr>
        <w:ind w:firstLine="720"/>
        <w:jc w:val="both"/>
        <w:rPr>
          <w:rFonts w:ascii="Arial" w:hAnsi="Arial" w:cs="Arial"/>
          <w:noProof/>
          <w:sz w:val="23"/>
          <w:szCs w:val="23"/>
          <w:lang w:val="mn-MN"/>
        </w:rPr>
      </w:pPr>
    </w:p>
    <w:tbl>
      <w:tblPr>
        <w:tblStyle w:val="TableGrid"/>
        <w:tblW w:w="0" w:type="auto"/>
        <w:tblLook w:val="04A0" w:firstRow="1" w:lastRow="0" w:firstColumn="1" w:lastColumn="0" w:noHBand="0" w:noVBand="1"/>
      </w:tblPr>
      <w:tblGrid>
        <w:gridCol w:w="461"/>
        <w:gridCol w:w="4253"/>
        <w:gridCol w:w="1143"/>
        <w:gridCol w:w="3482"/>
      </w:tblGrid>
      <w:tr w:rsidR="00BC56A7" w:rsidRPr="000A7CDC" w14:paraId="2741440B" w14:textId="77777777" w:rsidTr="00D907F9">
        <w:trPr>
          <w:trHeight w:val="1148"/>
        </w:trPr>
        <w:tc>
          <w:tcPr>
            <w:tcW w:w="461" w:type="dxa"/>
          </w:tcPr>
          <w:p w14:paraId="15369FFF" w14:textId="77777777" w:rsidR="00483DB7" w:rsidRPr="000A7CDC" w:rsidRDefault="00483DB7" w:rsidP="003B2644">
            <w:pPr>
              <w:rPr>
                <w:rFonts w:ascii="Arial" w:hAnsi="Arial" w:cs="Arial"/>
                <w:sz w:val="23"/>
                <w:szCs w:val="23"/>
                <w:lang w:val="mn-MN"/>
              </w:rPr>
            </w:pPr>
            <w:r w:rsidRPr="000A7CDC">
              <w:rPr>
                <w:rFonts w:ascii="Arial" w:hAnsi="Arial" w:cs="Arial"/>
                <w:sz w:val="23"/>
                <w:szCs w:val="23"/>
                <w:lang w:val="mn-MN"/>
              </w:rPr>
              <w:t>2.</w:t>
            </w:r>
          </w:p>
        </w:tc>
        <w:tc>
          <w:tcPr>
            <w:tcW w:w="4253" w:type="dxa"/>
          </w:tcPr>
          <w:p w14:paraId="6BA4C77C" w14:textId="77777777" w:rsidR="00483DB7" w:rsidRPr="000A7CDC" w:rsidRDefault="00483DB7" w:rsidP="003B2644">
            <w:pPr>
              <w:rPr>
                <w:rFonts w:ascii="Arial" w:hAnsi="Arial" w:cs="Arial"/>
                <w:sz w:val="23"/>
                <w:szCs w:val="23"/>
                <w:lang w:val="mn-MN"/>
              </w:rPr>
            </w:pPr>
            <w:r w:rsidRPr="000A7CDC">
              <w:rPr>
                <w:rFonts w:ascii="Arial" w:hAnsi="Arial" w:cs="Arial"/>
                <w:sz w:val="23"/>
                <w:szCs w:val="23"/>
                <w:lang w:val="mn-MN"/>
              </w:rPr>
              <w:t>Төрийн болон орон нутгийн өмчийн тухай хууль болон холбогдох бусад хуульд нэмэлт, өөрчлөлт оруулах тухай</w:t>
            </w:r>
          </w:p>
        </w:tc>
        <w:tc>
          <w:tcPr>
            <w:tcW w:w="1143" w:type="dxa"/>
          </w:tcPr>
          <w:p w14:paraId="2B85D5B0" w14:textId="07C6F33B" w:rsidR="00483DB7" w:rsidRPr="000A7CDC" w:rsidRDefault="00BC56A7" w:rsidP="003B2644">
            <w:pPr>
              <w:jc w:val="both"/>
              <w:rPr>
                <w:rFonts w:ascii="Arial" w:hAnsi="Arial" w:cs="Arial"/>
                <w:sz w:val="23"/>
                <w:szCs w:val="23"/>
                <w:lang w:val="mn-MN"/>
              </w:rPr>
            </w:pPr>
            <w:r w:rsidRPr="000A7CDC">
              <w:rPr>
                <w:rFonts w:ascii="Arial" w:hAnsi="Arial" w:cs="Arial"/>
                <w:sz w:val="23"/>
                <w:szCs w:val="23"/>
                <w:lang w:val="mn-MN"/>
              </w:rPr>
              <w:t xml:space="preserve">2020 </w:t>
            </w:r>
            <w:r w:rsidR="00483DB7" w:rsidRPr="000A7CDC">
              <w:rPr>
                <w:rFonts w:ascii="Arial" w:hAnsi="Arial" w:cs="Arial"/>
                <w:sz w:val="23"/>
                <w:szCs w:val="23"/>
                <w:lang w:val="mn-MN"/>
              </w:rPr>
              <w:t>он</w:t>
            </w:r>
          </w:p>
        </w:tc>
        <w:tc>
          <w:tcPr>
            <w:tcW w:w="3482" w:type="dxa"/>
          </w:tcPr>
          <w:p w14:paraId="48637B4E" w14:textId="3C966A51" w:rsidR="00483DB7" w:rsidRPr="000A7CDC" w:rsidRDefault="00483DB7" w:rsidP="003B2644">
            <w:pPr>
              <w:pStyle w:val="ListParagraph"/>
              <w:numPr>
                <w:ilvl w:val="0"/>
                <w:numId w:val="12"/>
              </w:numPr>
              <w:spacing w:after="0" w:line="240" w:lineRule="auto"/>
              <w:ind w:left="191" w:hanging="205"/>
              <w:jc w:val="both"/>
              <w:rPr>
                <w:rFonts w:ascii="Arial" w:hAnsi="Arial" w:cs="Arial"/>
                <w:sz w:val="23"/>
                <w:szCs w:val="23"/>
                <w:lang w:val="mn-MN"/>
              </w:rPr>
            </w:pPr>
            <w:r w:rsidRPr="000A7CDC">
              <w:rPr>
                <w:rFonts w:ascii="Arial" w:hAnsi="Arial" w:cs="Arial"/>
                <w:sz w:val="23"/>
                <w:szCs w:val="23"/>
                <w:lang w:val="mn-MN"/>
              </w:rPr>
              <w:t>Төрийн нийтийн өмчийн зохицуулалтыг тодорхой болгох</w:t>
            </w:r>
            <w:r w:rsidR="002760CB" w:rsidRPr="000A7CDC">
              <w:rPr>
                <w:rFonts w:ascii="Arial" w:hAnsi="Arial" w:cs="Arial"/>
                <w:sz w:val="23"/>
                <w:szCs w:val="23"/>
                <w:lang w:val="mn-MN"/>
              </w:rPr>
              <w:t>.</w:t>
            </w:r>
          </w:p>
          <w:p w14:paraId="2B7E4C49" w14:textId="77777777" w:rsidR="00483DB7" w:rsidRPr="000A7CDC" w:rsidRDefault="00483DB7" w:rsidP="00A044F2">
            <w:pPr>
              <w:ind w:left="-14"/>
              <w:jc w:val="both"/>
              <w:rPr>
                <w:rFonts w:ascii="Arial" w:hAnsi="Arial" w:cs="Arial"/>
                <w:sz w:val="23"/>
                <w:szCs w:val="23"/>
                <w:lang w:val="mn-MN"/>
              </w:rPr>
            </w:pPr>
          </w:p>
        </w:tc>
      </w:tr>
    </w:tbl>
    <w:p w14:paraId="0DDC2454" w14:textId="77777777" w:rsidR="00483DB7" w:rsidRPr="000A7CDC" w:rsidRDefault="00483DB7" w:rsidP="00483DB7">
      <w:pPr>
        <w:ind w:firstLine="720"/>
        <w:jc w:val="both"/>
        <w:rPr>
          <w:rFonts w:ascii="Arial" w:hAnsi="Arial" w:cs="Arial"/>
          <w:noProof/>
          <w:color w:val="000000" w:themeColor="text1"/>
          <w:sz w:val="23"/>
          <w:szCs w:val="23"/>
          <w:lang w:val="mn-MN"/>
        </w:rPr>
      </w:pPr>
    </w:p>
    <w:p w14:paraId="2F57D8F4" w14:textId="77777777" w:rsidR="009D19AA" w:rsidRPr="000A7CDC" w:rsidRDefault="009D19AA" w:rsidP="009D19AA">
      <w:pPr>
        <w:pStyle w:val="NPSLBody"/>
        <w:spacing w:after="0"/>
        <w:ind w:firstLine="720"/>
        <w:rPr>
          <w:rFonts w:cs="Arial"/>
          <w:szCs w:val="24"/>
          <w:lang w:val="mn-MN"/>
        </w:rPr>
      </w:pPr>
      <w:r w:rsidRPr="000A7CDC">
        <w:rPr>
          <w:rFonts w:cs="Arial"/>
          <w:szCs w:val="24"/>
          <w:lang w:val="mn-MN"/>
        </w:rPr>
        <w:t>гэсэн саналыг дэмжье гэсэн санал хураалт явуулъя.</w:t>
      </w:r>
    </w:p>
    <w:p w14:paraId="582ADE6F" w14:textId="77777777" w:rsidR="009D19AA" w:rsidRPr="000A7CDC" w:rsidRDefault="009D19AA" w:rsidP="009D19AA">
      <w:pPr>
        <w:pStyle w:val="NPSLBody"/>
        <w:spacing w:after="0"/>
        <w:ind w:firstLine="720"/>
        <w:rPr>
          <w:rFonts w:cs="Arial"/>
          <w:szCs w:val="24"/>
          <w:lang w:val="mn-MN"/>
        </w:rPr>
      </w:pPr>
    </w:p>
    <w:p w14:paraId="7FA42156" w14:textId="56ABC59A" w:rsidR="009D19AA" w:rsidRPr="000A7CDC" w:rsidRDefault="009D19AA" w:rsidP="009D19AA">
      <w:pPr>
        <w:pStyle w:val="NPSLBody"/>
        <w:spacing w:after="0"/>
        <w:ind w:firstLine="720"/>
        <w:rPr>
          <w:rFonts w:cs="Arial"/>
          <w:szCs w:val="24"/>
          <w:lang w:val="mn-MN"/>
        </w:rPr>
      </w:pPr>
      <w:r w:rsidRPr="000A7CDC">
        <w:rPr>
          <w:rFonts w:cs="Arial"/>
          <w:szCs w:val="24"/>
          <w:lang w:val="mn-MN"/>
        </w:rPr>
        <w:t>Зөвшөөрсөн</w:t>
      </w:r>
      <w:r w:rsidRPr="000A7CDC">
        <w:rPr>
          <w:rFonts w:cs="Arial"/>
          <w:szCs w:val="24"/>
          <w:lang w:val="mn-MN"/>
        </w:rPr>
        <w:tab/>
      </w:r>
      <w:r w:rsidRPr="000A7CDC">
        <w:rPr>
          <w:rFonts w:cs="Arial"/>
          <w:szCs w:val="24"/>
          <w:lang w:val="mn-MN"/>
        </w:rPr>
        <w:tab/>
        <w:t>30</w:t>
      </w:r>
    </w:p>
    <w:p w14:paraId="569FD85A" w14:textId="079E2FEE" w:rsidR="009D19AA" w:rsidRPr="000A7CDC" w:rsidRDefault="002760CB" w:rsidP="009D19AA">
      <w:pPr>
        <w:pStyle w:val="NPSLBody"/>
        <w:spacing w:after="0"/>
        <w:ind w:firstLine="720"/>
        <w:rPr>
          <w:rFonts w:cs="Arial"/>
          <w:szCs w:val="24"/>
          <w:lang w:val="mn-MN"/>
        </w:rPr>
      </w:pPr>
      <w:r w:rsidRPr="000A7CDC">
        <w:rPr>
          <w:rFonts w:cs="Arial"/>
          <w:szCs w:val="24"/>
          <w:lang w:val="mn-MN"/>
        </w:rPr>
        <w:t>Татгалзсан</w:t>
      </w:r>
      <w:r w:rsidRPr="000A7CDC">
        <w:rPr>
          <w:rFonts w:cs="Arial"/>
          <w:szCs w:val="24"/>
          <w:lang w:val="mn-MN"/>
        </w:rPr>
        <w:tab/>
      </w:r>
      <w:r w:rsidRPr="000A7CDC">
        <w:rPr>
          <w:rFonts w:cs="Arial"/>
          <w:szCs w:val="24"/>
          <w:lang w:val="mn-MN"/>
        </w:rPr>
        <w:tab/>
        <w:t>14</w:t>
      </w:r>
    </w:p>
    <w:p w14:paraId="4D3BD521" w14:textId="5AE0BEB9" w:rsidR="009D19AA" w:rsidRPr="000A7CDC" w:rsidRDefault="002760CB" w:rsidP="009D19AA">
      <w:pPr>
        <w:pStyle w:val="NPSLBody"/>
        <w:spacing w:after="0"/>
        <w:ind w:firstLine="720"/>
        <w:rPr>
          <w:rFonts w:cs="Arial"/>
          <w:szCs w:val="24"/>
          <w:lang w:val="mn-MN"/>
        </w:rPr>
      </w:pPr>
      <w:r w:rsidRPr="000A7CDC">
        <w:rPr>
          <w:rFonts w:cs="Arial"/>
          <w:szCs w:val="24"/>
          <w:lang w:val="mn-MN"/>
        </w:rPr>
        <w:t>Бүгд</w:t>
      </w:r>
      <w:r w:rsidRPr="000A7CDC">
        <w:rPr>
          <w:rFonts w:cs="Arial"/>
          <w:szCs w:val="24"/>
          <w:lang w:val="mn-MN"/>
        </w:rPr>
        <w:tab/>
      </w:r>
      <w:r w:rsidRPr="000A7CDC">
        <w:rPr>
          <w:rFonts w:cs="Arial"/>
          <w:szCs w:val="24"/>
          <w:lang w:val="mn-MN"/>
        </w:rPr>
        <w:tab/>
      </w:r>
      <w:r w:rsidRPr="000A7CDC">
        <w:rPr>
          <w:rFonts w:cs="Arial"/>
          <w:szCs w:val="24"/>
          <w:lang w:val="mn-MN"/>
        </w:rPr>
        <w:tab/>
        <w:t>44</w:t>
      </w:r>
    </w:p>
    <w:p w14:paraId="23A7951B" w14:textId="6677534E" w:rsidR="00483DB7" w:rsidRPr="000A7CDC" w:rsidRDefault="009D19AA" w:rsidP="009D19AA">
      <w:pPr>
        <w:pStyle w:val="NPSLBody"/>
        <w:spacing w:after="0"/>
        <w:ind w:firstLine="720"/>
        <w:rPr>
          <w:rFonts w:cs="Arial"/>
          <w:szCs w:val="24"/>
          <w:lang w:val="mn-MN"/>
        </w:rPr>
      </w:pPr>
      <w:r w:rsidRPr="000A7CDC">
        <w:rPr>
          <w:rFonts w:cs="Arial"/>
          <w:szCs w:val="24"/>
          <w:lang w:val="mn-MN"/>
        </w:rPr>
        <w:t>68.2 хувийн саналаар дэмжигдлээ.</w:t>
      </w:r>
    </w:p>
    <w:p w14:paraId="0AC3C1E3" w14:textId="77777777" w:rsidR="009D19AA" w:rsidRPr="000A7CDC" w:rsidRDefault="009D19AA" w:rsidP="009D19AA">
      <w:pPr>
        <w:pStyle w:val="NPSLBody"/>
        <w:spacing w:after="0"/>
        <w:ind w:firstLine="720"/>
        <w:rPr>
          <w:rFonts w:cs="Arial"/>
          <w:szCs w:val="24"/>
          <w:lang w:val="mn-MN"/>
        </w:rPr>
      </w:pPr>
    </w:p>
    <w:p w14:paraId="436B6973" w14:textId="0969115B" w:rsidR="001D2EB4" w:rsidRPr="000A7CDC" w:rsidRDefault="00483DB7" w:rsidP="001D2EB4">
      <w:pPr>
        <w:ind w:firstLine="567"/>
        <w:jc w:val="both"/>
        <w:rPr>
          <w:rFonts w:ascii="Arial" w:hAnsi="Arial" w:cs="Arial"/>
          <w:lang w:val="mn-MN"/>
        </w:rPr>
      </w:pPr>
      <w:r w:rsidRPr="000A7CDC">
        <w:rPr>
          <w:rFonts w:ascii="Arial" w:hAnsi="Arial" w:cs="Arial"/>
          <w:bCs/>
          <w:lang w:val="mn-MN"/>
        </w:rPr>
        <w:t>3.</w:t>
      </w:r>
      <w:r w:rsidR="001D2EB4" w:rsidRPr="000A7CDC">
        <w:rPr>
          <w:rFonts w:ascii="Arial" w:hAnsi="Arial" w:cs="Arial"/>
          <w:bCs/>
          <w:noProof/>
          <w:color w:val="000000" w:themeColor="text1"/>
          <w:lang w:val="mn-MN"/>
        </w:rPr>
        <w:t xml:space="preserve">Улсын Их Хурлын гишүүн С.Бямбацогт, Д.Лүндээжанцан, Д.Тогтохсүрэн нарын гаргасан, </w:t>
      </w:r>
      <w:r w:rsidRPr="000A7CDC">
        <w:rPr>
          <w:rFonts w:ascii="Arial" w:hAnsi="Arial" w:cs="Arial"/>
          <w:noProof/>
          <w:lang w:val="mn-MN"/>
        </w:rPr>
        <w:t>Хавсралтын 1 дүгээр бүлгийн 1 дэх хэсгийн хүснэгтээс 2 дахь мөр, 3 дахь хэсгийн хүснэгтийн 5, 6 дахь мөр, 4 дүгээр бүлгийн хүснэгтээс 2 дахь мөрийг хасах</w:t>
      </w:r>
      <w:r w:rsidR="001D2EB4" w:rsidRPr="000A7CDC">
        <w:rPr>
          <w:rFonts w:ascii="Arial" w:hAnsi="Arial" w:cs="Arial"/>
          <w:noProof/>
          <w:lang w:val="mn-MN"/>
        </w:rPr>
        <w:t xml:space="preserve"> </w:t>
      </w:r>
      <w:r w:rsidR="001D2EB4" w:rsidRPr="000A7CDC">
        <w:rPr>
          <w:rFonts w:ascii="Arial" w:hAnsi="Arial" w:cs="Arial"/>
          <w:lang w:val="mn-MN"/>
        </w:rPr>
        <w:t>гэсэн саналыг дэмжье гэсэн санал хураалт явуулъя.</w:t>
      </w:r>
    </w:p>
    <w:p w14:paraId="0AB93B5F" w14:textId="77777777" w:rsidR="001D2EB4" w:rsidRPr="000A7CDC" w:rsidRDefault="001D2EB4" w:rsidP="001D2EB4">
      <w:pPr>
        <w:pStyle w:val="NPSLBody"/>
        <w:spacing w:after="0"/>
        <w:ind w:firstLine="720"/>
        <w:rPr>
          <w:rFonts w:cs="Arial"/>
          <w:szCs w:val="24"/>
          <w:lang w:val="mn-MN"/>
        </w:rPr>
      </w:pPr>
    </w:p>
    <w:p w14:paraId="7F274FC6" w14:textId="65BBF36C" w:rsidR="001D2EB4" w:rsidRPr="000A7CDC" w:rsidRDefault="001D2EB4" w:rsidP="001D2EB4">
      <w:pPr>
        <w:pStyle w:val="NPSLBody"/>
        <w:spacing w:after="0"/>
        <w:ind w:firstLine="720"/>
        <w:rPr>
          <w:rFonts w:cs="Arial"/>
          <w:szCs w:val="24"/>
          <w:lang w:val="mn-MN"/>
        </w:rPr>
      </w:pPr>
      <w:r w:rsidRPr="000A7CDC">
        <w:rPr>
          <w:rFonts w:cs="Arial"/>
          <w:szCs w:val="24"/>
          <w:lang w:val="mn-MN"/>
        </w:rPr>
        <w:t>Зөвшөөрсөн</w:t>
      </w:r>
      <w:r w:rsidRPr="000A7CDC">
        <w:rPr>
          <w:rFonts w:cs="Arial"/>
          <w:szCs w:val="24"/>
          <w:lang w:val="mn-MN"/>
        </w:rPr>
        <w:tab/>
      </w:r>
      <w:r w:rsidRPr="000A7CDC">
        <w:rPr>
          <w:rFonts w:cs="Arial"/>
          <w:szCs w:val="24"/>
          <w:lang w:val="mn-MN"/>
        </w:rPr>
        <w:tab/>
        <w:t>29</w:t>
      </w:r>
    </w:p>
    <w:p w14:paraId="222C5BD6" w14:textId="34F32EAD" w:rsidR="001D2EB4" w:rsidRPr="000A7CDC" w:rsidRDefault="001D2EB4" w:rsidP="001D2EB4">
      <w:pPr>
        <w:pStyle w:val="NPSLBody"/>
        <w:spacing w:after="0"/>
        <w:ind w:firstLine="720"/>
        <w:rPr>
          <w:rFonts w:cs="Arial"/>
          <w:szCs w:val="24"/>
          <w:lang w:val="mn-MN"/>
        </w:rPr>
      </w:pPr>
      <w:r w:rsidRPr="000A7CDC">
        <w:rPr>
          <w:rFonts w:cs="Arial"/>
          <w:szCs w:val="24"/>
          <w:lang w:val="mn-MN"/>
        </w:rPr>
        <w:t>Татгалзсан</w:t>
      </w:r>
      <w:r w:rsidRPr="000A7CDC">
        <w:rPr>
          <w:rFonts w:cs="Arial"/>
          <w:szCs w:val="24"/>
          <w:lang w:val="mn-MN"/>
        </w:rPr>
        <w:tab/>
      </w:r>
      <w:r w:rsidRPr="000A7CDC">
        <w:rPr>
          <w:rFonts w:cs="Arial"/>
          <w:szCs w:val="24"/>
          <w:lang w:val="mn-MN"/>
        </w:rPr>
        <w:tab/>
        <w:t>15</w:t>
      </w:r>
    </w:p>
    <w:p w14:paraId="1ACBF2CB" w14:textId="77777777" w:rsidR="001D2EB4" w:rsidRPr="000A7CDC" w:rsidRDefault="001D2EB4" w:rsidP="001D2EB4">
      <w:pPr>
        <w:pStyle w:val="NPSLBody"/>
        <w:spacing w:after="0"/>
        <w:ind w:firstLine="720"/>
        <w:rPr>
          <w:rFonts w:cs="Arial"/>
          <w:szCs w:val="24"/>
          <w:lang w:val="mn-MN"/>
        </w:rPr>
      </w:pPr>
      <w:r w:rsidRPr="000A7CDC">
        <w:rPr>
          <w:rFonts w:cs="Arial"/>
          <w:szCs w:val="24"/>
          <w:lang w:val="mn-MN"/>
        </w:rPr>
        <w:t>Бүгд</w:t>
      </w:r>
      <w:r w:rsidRPr="000A7CDC">
        <w:rPr>
          <w:rFonts w:cs="Arial"/>
          <w:szCs w:val="24"/>
          <w:lang w:val="mn-MN"/>
        </w:rPr>
        <w:tab/>
      </w:r>
      <w:r w:rsidRPr="000A7CDC">
        <w:rPr>
          <w:rFonts w:cs="Arial"/>
          <w:szCs w:val="24"/>
          <w:lang w:val="mn-MN"/>
        </w:rPr>
        <w:tab/>
      </w:r>
      <w:r w:rsidRPr="000A7CDC">
        <w:rPr>
          <w:rFonts w:cs="Arial"/>
          <w:szCs w:val="24"/>
          <w:lang w:val="mn-MN"/>
        </w:rPr>
        <w:tab/>
        <w:t>44</w:t>
      </w:r>
    </w:p>
    <w:p w14:paraId="1D2E0541" w14:textId="36FA7623" w:rsidR="001D2EB4" w:rsidRPr="000A7CDC" w:rsidRDefault="001D2EB4" w:rsidP="001D2EB4">
      <w:pPr>
        <w:pStyle w:val="NPSLBody"/>
        <w:spacing w:after="0"/>
        <w:ind w:firstLine="720"/>
        <w:rPr>
          <w:rFonts w:cs="Arial"/>
          <w:szCs w:val="24"/>
          <w:lang w:val="mn-MN"/>
        </w:rPr>
      </w:pPr>
      <w:r w:rsidRPr="000A7CDC">
        <w:rPr>
          <w:rFonts w:cs="Arial"/>
          <w:szCs w:val="24"/>
          <w:lang w:val="mn-MN"/>
        </w:rPr>
        <w:t>65.9 хувийн саналаар дэмжигдлээ.</w:t>
      </w:r>
    </w:p>
    <w:p w14:paraId="1E1A8771" w14:textId="77777777" w:rsidR="00483DB7" w:rsidRPr="000A7CDC" w:rsidRDefault="00483DB7" w:rsidP="001D2EB4">
      <w:pPr>
        <w:rPr>
          <w:rFonts w:ascii="Arial" w:hAnsi="Arial" w:cs="Arial"/>
          <w:noProof/>
          <w:color w:val="000000" w:themeColor="text1"/>
          <w:lang w:val="mn-MN"/>
        </w:rPr>
      </w:pPr>
    </w:p>
    <w:p w14:paraId="6CDF5324" w14:textId="74571A21" w:rsidR="001D2EB4" w:rsidRPr="000A7CDC" w:rsidRDefault="00483DB7" w:rsidP="001D2EB4">
      <w:pPr>
        <w:ind w:firstLine="567"/>
        <w:jc w:val="both"/>
        <w:rPr>
          <w:rFonts w:ascii="Arial" w:hAnsi="Arial" w:cs="Arial"/>
          <w:lang w:val="mn-MN"/>
        </w:rPr>
      </w:pPr>
      <w:r w:rsidRPr="000A7CDC">
        <w:rPr>
          <w:rFonts w:ascii="Arial" w:hAnsi="Arial" w:cs="Arial"/>
          <w:bCs/>
          <w:lang w:val="mn-MN"/>
        </w:rPr>
        <w:t>4.</w:t>
      </w:r>
      <w:r w:rsidR="001D2EB4" w:rsidRPr="000A7CDC">
        <w:rPr>
          <w:rFonts w:ascii="Arial" w:hAnsi="Arial" w:cs="Arial"/>
          <w:noProof/>
          <w:lang w:val="mn-MN"/>
        </w:rPr>
        <w:t xml:space="preserve">Улсын Их Хурлын гишүүн </w:t>
      </w:r>
      <w:r w:rsidR="001D2EB4" w:rsidRPr="000A7CDC">
        <w:rPr>
          <w:rFonts w:ascii="Arial" w:hAnsi="Arial" w:cs="Arial"/>
          <w:bCs/>
          <w:noProof/>
          <w:color w:val="000000" w:themeColor="text1"/>
          <w:lang w:val="mn-MN"/>
        </w:rPr>
        <w:t xml:space="preserve">С.Бямбацогт, Д.Лүндээжанцан, Д.Тогтохсүрэн нарын гаргасан, </w:t>
      </w:r>
      <w:r w:rsidRPr="000A7CDC">
        <w:rPr>
          <w:rFonts w:ascii="Arial" w:hAnsi="Arial" w:cs="Arial"/>
          <w:noProof/>
          <w:lang w:val="mn-MN"/>
        </w:rPr>
        <w:t>Хавсралтын 1 дүгээр бүлгийн 1 дэх хэсгийн хүснэгтийн 4 дэх мөрийн “Хуулийн төслийн зохи</w:t>
      </w:r>
      <w:r w:rsidR="002760CB" w:rsidRPr="000A7CDC">
        <w:rPr>
          <w:rFonts w:ascii="Arial" w:hAnsi="Arial" w:cs="Arial"/>
          <w:noProof/>
          <w:lang w:val="mn-MN"/>
        </w:rPr>
        <w:t>ц</w:t>
      </w:r>
      <w:r w:rsidRPr="000A7CDC">
        <w:rPr>
          <w:rFonts w:ascii="Arial" w:hAnsi="Arial" w:cs="Arial"/>
          <w:noProof/>
          <w:lang w:val="mn-MN"/>
        </w:rPr>
        <w:t>уулах харилцааны товч утга</w:t>
      </w:r>
      <w:r w:rsidR="002760CB" w:rsidRPr="000A7CDC">
        <w:rPr>
          <w:rFonts w:ascii="Arial" w:hAnsi="Arial" w:cs="Arial"/>
          <w:noProof/>
          <w:lang w:val="mn-MN"/>
        </w:rPr>
        <w:t xml:space="preserve">” </w:t>
      </w:r>
      <w:r w:rsidRPr="000A7CDC">
        <w:rPr>
          <w:rFonts w:ascii="Arial" w:hAnsi="Arial" w:cs="Arial"/>
          <w:noProof/>
          <w:lang w:val="mn-MN"/>
        </w:rPr>
        <w:t>гэсэн баганын “</w:t>
      </w:r>
      <w:r w:rsidRPr="000A7CDC">
        <w:rPr>
          <w:rFonts w:ascii="Arial" w:hAnsi="Arial" w:cs="Arial"/>
          <w:noProof/>
          <w:shd w:val="clear" w:color="auto" w:fill="FFFFFF"/>
          <w:lang w:val="mn-MN"/>
        </w:rPr>
        <w:t xml:space="preserve">Цөмийн энергийн тухай хуулийн 5.1 дэх </w:t>
      </w:r>
      <w:r w:rsidRPr="000A7CDC">
        <w:rPr>
          <w:rFonts w:ascii="Arial" w:hAnsi="Arial" w:cs="Arial"/>
          <w:noProof/>
          <w:color w:val="000000" w:themeColor="text1"/>
          <w:shd w:val="clear" w:color="auto" w:fill="FFFFFF"/>
          <w:lang w:val="mn-MN"/>
        </w:rPr>
        <w:t>хэсгийн “төрийн” гэсний дараа “нийтийн” гэж нэмж Үндсэн хуульд оруулсан нэмэлт, өөрчлөлтөд нийцүүлэх;</w:t>
      </w:r>
      <w:r w:rsidRPr="000A7CDC">
        <w:rPr>
          <w:rFonts w:ascii="Arial" w:hAnsi="Arial" w:cs="Arial"/>
          <w:noProof/>
          <w:lang w:val="mn-MN"/>
        </w:rPr>
        <w:t xml:space="preserve">” гэснийг “Хуулийн зохицуулалтыг </w:t>
      </w:r>
      <w:r w:rsidRPr="000A7CDC">
        <w:rPr>
          <w:rFonts w:ascii="Arial" w:hAnsi="Arial" w:cs="Arial"/>
          <w:noProof/>
          <w:color w:val="000000" w:themeColor="text1"/>
          <w:lang w:val="mn-MN"/>
        </w:rPr>
        <w:t>Монгол</w:t>
      </w:r>
      <w:r w:rsidRPr="000A7CDC">
        <w:rPr>
          <w:rFonts w:ascii="Arial" w:hAnsi="Arial" w:cs="Arial"/>
          <w:color w:val="000000" w:themeColor="text1"/>
          <w:lang w:val="mn-MN"/>
        </w:rPr>
        <w:t xml:space="preserve"> </w:t>
      </w:r>
      <w:r w:rsidRPr="000A7CDC">
        <w:rPr>
          <w:rFonts w:ascii="Arial" w:hAnsi="Arial" w:cs="Arial"/>
          <w:noProof/>
          <w:color w:val="000000" w:themeColor="text1"/>
          <w:lang w:val="mn-MN"/>
        </w:rPr>
        <w:t xml:space="preserve">Улсын иргэдэд өмчлүүлснээс бусад газар, түүнчлэн газрын </w:t>
      </w:r>
      <w:r w:rsidRPr="000A7CDC">
        <w:rPr>
          <w:rFonts w:ascii="Arial" w:hAnsi="Arial" w:cs="Arial"/>
          <w:noProof/>
          <w:color w:val="000000" w:themeColor="text1"/>
          <w:lang w:val="mn-MN"/>
        </w:rPr>
        <w:lastRenderedPageBreak/>
        <w:t>хэвлий, түүний баялаг, ой, усны нөөц, ан амьтан төрийн нийтийн өмч байх зарчимд нийцүүлэх</w:t>
      </w:r>
      <w:r w:rsidRPr="000A7CDC">
        <w:rPr>
          <w:rFonts w:ascii="Arial" w:hAnsi="Arial" w:cs="Arial"/>
          <w:noProof/>
          <w:color w:val="000000" w:themeColor="text1"/>
          <w:shd w:val="clear" w:color="auto" w:fill="FFFFFF"/>
          <w:lang w:val="mn-MN"/>
        </w:rPr>
        <w:t>;</w:t>
      </w:r>
      <w:r w:rsidRPr="000A7CDC">
        <w:rPr>
          <w:rFonts w:ascii="Arial" w:hAnsi="Arial" w:cs="Arial"/>
          <w:noProof/>
          <w:shd w:val="clear" w:color="auto" w:fill="FFFFFF"/>
          <w:lang w:val="mn-MN"/>
        </w:rPr>
        <w:t>” гэж өөрчлөх</w:t>
      </w:r>
      <w:r w:rsidR="001D2EB4" w:rsidRPr="000A7CDC">
        <w:rPr>
          <w:rFonts w:ascii="Arial" w:hAnsi="Arial" w:cs="Arial"/>
          <w:noProof/>
          <w:shd w:val="clear" w:color="auto" w:fill="FFFFFF"/>
          <w:lang w:val="mn-MN"/>
        </w:rPr>
        <w:t xml:space="preserve"> </w:t>
      </w:r>
      <w:r w:rsidR="001D2EB4" w:rsidRPr="000A7CDC">
        <w:rPr>
          <w:rFonts w:ascii="Arial" w:hAnsi="Arial" w:cs="Arial"/>
          <w:lang w:val="mn-MN"/>
        </w:rPr>
        <w:t>гэсэн саналыг дэмжье гэсэн санал хураалт явуулъя.</w:t>
      </w:r>
    </w:p>
    <w:p w14:paraId="4E8570EE" w14:textId="77777777" w:rsidR="001D2EB4" w:rsidRPr="000A7CDC" w:rsidRDefault="001D2EB4" w:rsidP="001D2EB4">
      <w:pPr>
        <w:pStyle w:val="NPSLBody"/>
        <w:spacing w:after="0"/>
        <w:ind w:firstLine="720"/>
        <w:rPr>
          <w:rFonts w:cs="Arial"/>
          <w:szCs w:val="24"/>
          <w:lang w:val="mn-MN"/>
        </w:rPr>
      </w:pPr>
    </w:p>
    <w:p w14:paraId="704A472E" w14:textId="77777777" w:rsidR="001D2EB4" w:rsidRPr="000A7CDC" w:rsidRDefault="001D2EB4" w:rsidP="001D2EB4">
      <w:pPr>
        <w:pStyle w:val="NPSLBody"/>
        <w:spacing w:after="0"/>
        <w:ind w:firstLine="720"/>
        <w:rPr>
          <w:rFonts w:cs="Arial"/>
          <w:szCs w:val="24"/>
          <w:lang w:val="mn-MN"/>
        </w:rPr>
      </w:pPr>
      <w:r w:rsidRPr="000A7CDC">
        <w:rPr>
          <w:rFonts w:cs="Arial"/>
          <w:szCs w:val="24"/>
          <w:lang w:val="mn-MN"/>
        </w:rPr>
        <w:t>Зөвшөөрсөн</w:t>
      </w:r>
      <w:r w:rsidRPr="000A7CDC">
        <w:rPr>
          <w:rFonts w:cs="Arial"/>
          <w:szCs w:val="24"/>
          <w:lang w:val="mn-MN"/>
        </w:rPr>
        <w:tab/>
      </w:r>
      <w:r w:rsidRPr="000A7CDC">
        <w:rPr>
          <w:rFonts w:cs="Arial"/>
          <w:szCs w:val="24"/>
          <w:lang w:val="mn-MN"/>
        </w:rPr>
        <w:tab/>
        <w:t>29</w:t>
      </w:r>
    </w:p>
    <w:p w14:paraId="6C999F0D" w14:textId="77777777" w:rsidR="001D2EB4" w:rsidRPr="000A7CDC" w:rsidRDefault="001D2EB4" w:rsidP="001D2EB4">
      <w:pPr>
        <w:pStyle w:val="NPSLBody"/>
        <w:spacing w:after="0"/>
        <w:ind w:firstLine="720"/>
        <w:rPr>
          <w:rFonts w:cs="Arial"/>
          <w:szCs w:val="24"/>
          <w:lang w:val="mn-MN"/>
        </w:rPr>
      </w:pPr>
      <w:r w:rsidRPr="000A7CDC">
        <w:rPr>
          <w:rFonts w:cs="Arial"/>
          <w:szCs w:val="24"/>
          <w:lang w:val="mn-MN"/>
        </w:rPr>
        <w:t>Татгалзсан</w:t>
      </w:r>
      <w:r w:rsidRPr="000A7CDC">
        <w:rPr>
          <w:rFonts w:cs="Arial"/>
          <w:szCs w:val="24"/>
          <w:lang w:val="mn-MN"/>
        </w:rPr>
        <w:tab/>
      </w:r>
      <w:r w:rsidRPr="000A7CDC">
        <w:rPr>
          <w:rFonts w:cs="Arial"/>
          <w:szCs w:val="24"/>
          <w:lang w:val="mn-MN"/>
        </w:rPr>
        <w:tab/>
        <w:t>15</w:t>
      </w:r>
    </w:p>
    <w:p w14:paraId="5C77B2ED" w14:textId="77777777" w:rsidR="001D2EB4" w:rsidRPr="000A7CDC" w:rsidRDefault="001D2EB4" w:rsidP="001D2EB4">
      <w:pPr>
        <w:pStyle w:val="NPSLBody"/>
        <w:spacing w:after="0"/>
        <w:ind w:firstLine="720"/>
        <w:rPr>
          <w:rFonts w:cs="Arial"/>
          <w:szCs w:val="24"/>
          <w:lang w:val="mn-MN"/>
        </w:rPr>
      </w:pPr>
      <w:r w:rsidRPr="000A7CDC">
        <w:rPr>
          <w:rFonts w:cs="Arial"/>
          <w:szCs w:val="24"/>
          <w:lang w:val="mn-MN"/>
        </w:rPr>
        <w:t>Бүгд</w:t>
      </w:r>
      <w:r w:rsidRPr="000A7CDC">
        <w:rPr>
          <w:rFonts w:cs="Arial"/>
          <w:szCs w:val="24"/>
          <w:lang w:val="mn-MN"/>
        </w:rPr>
        <w:tab/>
      </w:r>
      <w:r w:rsidRPr="000A7CDC">
        <w:rPr>
          <w:rFonts w:cs="Arial"/>
          <w:szCs w:val="24"/>
          <w:lang w:val="mn-MN"/>
        </w:rPr>
        <w:tab/>
      </w:r>
      <w:r w:rsidRPr="000A7CDC">
        <w:rPr>
          <w:rFonts w:cs="Arial"/>
          <w:szCs w:val="24"/>
          <w:lang w:val="mn-MN"/>
        </w:rPr>
        <w:tab/>
        <w:t>44</w:t>
      </w:r>
    </w:p>
    <w:p w14:paraId="77181C04" w14:textId="77777777" w:rsidR="001D2EB4" w:rsidRPr="000A7CDC" w:rsidRDefault="001D2EB4" w:rsidP="001D2EB4">
      <w:pPr>
        <w:pStyle w:val="NPSLBody"/>
        <w:spacing w:after="0"/>
        <w:ind w:firstLine="720"/>
        <w:rPr>
          <w:rFonts w:cs="Arial"/>
          <w:szCs w:val="24"/>
          <w:lang w:val="mn-MN"/>
        </w:rPr>
      </w:pPr>
      <w:r w:rsidRPr="000A7CDC">
        <w:rPr>
          <w:rFonts w:cs="Arial"/>
          <w:szCs w:val="24"/>
          <w:lang w:val="mn-MN"/>
        </w:rPr>
        <w:t>65.9 хувийн саналаар дэмжигдлээ.</w:t>
      </w:r>
    </w:p>
    <w:p w14:paraId="7B8B1799" w14:textId="77777777" w:rsidR="007F4E15" w:rsidRPr="000A7CDC" w:rsidRDefault="007F4E15" w:rsidP="001D2EB4">
      <w:pPr>
        <w:pStyle w:val="NPSLBody"/>
        <w:spacing w:after="0"/>
        <w:ind w:firstLine="720"/>
        <w:rPr>
          <w:rFonts w:cs="Arial"/>
          <w:szCs w:val="24"/>
          <w:lang w:val="mn-MN"/>
        </w:rPr>
      </w:pPr>
    </w:p>
    <w:p w14:paraId="2229604A" w14:textId="7D9CC593" w:rsidR="007F4E15" w:rsidRPr="000A7CDC" w:rsidRDefault="007F4E15" w:rsidP="007F4E15">
      <w:pPr>
        <w:ind w:firstLine="540"/>
        <w:jc w:val="both"/>
        <w:rPr>
          <w:rFonts w:ascii="Arial" w:hAnsi="Arial" w:cs="Arial"/>
          <w:b/>
          <w:noProof/>
          <w:lang w:val="mn-MN"/>
        </w:rPr>
      </w:pPr>
      <w:r w:rsidRPr="000A7CDC">
        <w:rPr>
          <w:rFonts w:ascii="Arial" w:hAnsi="Arial" w:cs="Arial"/>
          <w:b/>
          <w:noProof/>
          <w:lang w:val="mn-MN"/>
        </w:rPr>
        <w:t>Хоёр.Төрийн байгуулалтын байнгын хорооны дэмжсэн найруулгын санал</w:t>
      </w:r>
      <w:r w:rsidR="00187465" w:rsidRPr="000A7CDC">
        <w:rPr>
          <w:rFonts w:ascii="Arial" w:hAnsi="Arial" w:cs="Arial"/>
          <w:b/>
          <w:noProof/>
          <w:lang w:val="mn-MN"/>
        </w:rPr>
        <w:t>.</w:t>
      </w:r>
    </w:p>
    <w:p w14:paraId="6194E397" w14:textId="77777777" w:rsidR="002760CB" w:rsidRPr="000A7CDC" w:rsidRDefault="002760CB" w:rsidP="001D2EB4">
      <w:pPr>
        <w:pStyle w:val="NPSLBody"/>
        <w:spacing w:after="0"/>
        <w:ind w:firstLine="720"/>
        <w:rPr>
          <w:rFonts w:cs="Arial"/>
          <w:szCs w:val="24"/>
          <w:lang w:val="mn-MN"/>
        </w:rPr>
      </w:pPr>
    </w:p>
    <w:p w14:paraId="4CAD046E" w14:textId="79C0F576" w:rsidR="00483DB7" w:rsidRPr="000A7CDC" w:rsidRDefault="002760CB" w:rsidP="007F4E15">
      <w:pPr>
        <w:tabs>
          <w:tab w:val="left" w:pos="1701"/>
          <w:tab w:val="left" w:pos="1985"/>
          <w:tab w:val="left" w:pos="10206"/>
        </w:tabs>
        <w:ind w:right="-8" w:firstLine="540"/>
        <w:jc w:val="both"/>
        <w:rPr>
          <w:rFonts w:ascii="Arial" w:hAnsi="Arial" w:cs="Arial"/>
          <w:lang w:val="mn-MN"/>
        </w:rPr>
      </w:pPr>
      <w:r w:rsidRPr="000A7CDC">
        <w:rPr>
          <w:rFonts w:ascii="Arial" w:hAnsi="Arial" w:cs="Arial"/>
          <w:b/>
          <w:lang w:val="mn-MN"/>
        </w:rPr>
        <w:t xml:space="preserve">Г.Занданшатар: </w:t>
      </w:r>
      <w:r w:rsidRPr="000A7CDC">
        <w:rPr>
          <w:rFonts w:ascii="Arial" w:hAnsi="Arial" w:cs="Arial"/>
          <w:lang w:val="mn-MN"/>
        </w:rPr>
        <w:t>1.Улсын Их Хурлын гишүүн С.Бямбацогт, Д.Лүндээжанцан, Д.Тогтохсүрэн нарын гаргасан,</w:t>
      </w:r>
      <w:r w:rsidR="007F4E15" w:rsidRPr="000A7CDC">
        <w:rPr>
          <w:rFonts w:ascii="Arial" w:hAnsi="Arial" w:cs="Arial"/>
          <w:lang w:val="mn-MN"/>
        </w:rPr>
        <w:t xml:space="preserve"> </w:t>
      </w:r>
      <w:r w:rsidR="00483DB7" w:rsidRPr="000A7CDC">
        <w:rPr>
          <w:rFonts w:ascii="Arial" w:hAnsi="Arial" w:cs="Arial"/>
          <w:bCs/>
          <w:lang w:val="mn-MN"/>
        </w:rPr>
        <w:t>Нэг</w:t>
      </w:r>
      <w:r w:rsidR="00483DB7" w:rsidRPr="000A7CDC">
        <w:rPr>
          <w:rFonts w:ascii="Arial" w:hAnsi="Arial" w:cs="Arial"/>
          <w:bCs/>
          <w:noProof/>
          <w:lang w:val="mn-MN"/>
        </w:rPr>
        <w:t xml:space="preserve">. </w:t>
      </w:r>
      <w:r w:rsidR="00483DB7" w:rsidRPr="000A7CDC">
        <w:rPr>
          <w:rFonts w:ascii="Arial" w:hAnsi="Arial" w:cs="Arial"/>
          <w:noProof/>
          <w:lang w:val="mn-MN"/>
        </w:rPr>
        <w:t xml:space="preserve">Хавсралтын 1 дүгээр бүлгийн 1, 2, 3, 4 дэх хэсгийг доор дурдсанаар тус тус өөрчлөн найруулах. </w:t>
      </w:r>
      <w:r w:rsidR="00483DB7" w:rsidRPr="000A7CDC">
        <w:rPr>
          <w:rFonts w:ascii="Arial" w:hAnsi="Arial" w:cs="Arial"/>
          <w:i/>
          <w:noProof/>
          <w:lang w:val="mn-MN"/>
        </w:rPr>
        <w:t>/</w:t>
      </w:r>
      <w:r w:rsidR="00483DB7" w:rsidRPr="000A7CDC">
        <w:rPr>
          <w:rFonts w:ascii="Arial" w:hAnsi="Arial" w:cs="Arial"/>
          <w:bCs/>
          <w:i/>
          <w:iCs/>
          <w:noProof/>
          <w:lang w:val="mn-MN"/>
        </w:rPr>
        <w:t>Үндсэн хуульд оруулсан нэмэлт, өөрчлөлтийн үзэл баримтлалын хүрээнд хийсэн найруулгын засвар</w:t>
      </w:r>
      <w:r w:rsidR="00483DB7" w:rsidRPr="000A7CDC">
        <w:rPr>
          <w:rFonts w:ascii="Arial" w:hAnsi="Arial" w:cs="Arial"/>
          <w:b/>
          <w:i/>
          <w:noProof/>
          <w:lang w:val="mn-MN"/>
        </w:rPr>
        <w:t>/</w:t>
      </w:r>
    </w:p>
    <w:p w14:paraId="70DBB13D" w14:textId="77777777" w:rsidR="00205B65" w:rsidRPr="000A7CDC" w:rsidRDefault="00205B65" w:rsidP="002760CB">
      <w:pPr>
        <w:tabs>
          <w:tab w:val="left" w:pos="1701"/>
          <w:tab w:val="left" w:pos="1985"/>
          <w:tab w:val="left" w:pos="10206"/>
        </w:tabs>
        <w:ind w:right="-8"/>
        <w:jc w:val="both"/>
        <w:rPr>
          <w:rFonts w:ascii="Arial" w:hAnsi="Arial" w:cs="Arial"/>
          <w:lang w:val="mn-MN"/>
        </w:rPr>
      </w:pPr>
    </w:p>
    <w:p w14:paraId="3C5D0236" w14:textId="00DE7283" w:rsidR="00483DB7" w:rsidRPr="000A7CDC" w:rsidRDefault="00205B65" w:rsidP="00483DB7">
      <w:pPr>
        <w:tabs>
          <w:tab w:val="left" w:pos="1701"/>
          <w:tab w:val="left" w:pos="1985"/>
          <w:tab w:val="left" w:pos="10206"/>
        </w:tabs>
        <w:ind w:right="-8" w:firstLine="540"/>
        <w:jc w:val="both"/>
        <w:rPr>
          <w:rFonts w:ascii="Arial" w:hAnsi="Arial" w:cs="Arial"/>
          <w:noProof/>
          <w:lang w:val="mn-MN"/>
        </w:rPr>
      </w:pPr>
      <w:r w:rsidRPr="000A7CDC">
        <w:rPr>
          <w:rFonts w:cs="Arial"/>
          <w:lang w:val="mn-MN"/>
        </w:rPr>
        <w:t xml:space="preserve"> </w:t>
      </w:r>
      <w:r w:rsidR="00483DB7" w:rsidRPr="000A7CDC">
        <w:rPr>
          <w:rFonts w:ascii="Arial" w:hAnsi="Arial" w:cs="Arial"/>
          <w:noProof/>
          <w:lang w:val="mn-MN"/>
        </w:rPr>
        <w:t>“1.Байгалийн баялгийн зохицуулалтын талаарх нэмэлт, өөрчлөлттэй холбогдуулан боловсруулах хуулийн төсөлд доор дурдсан чиглэл баримтална:</w:t>
      </w:r>
    </w:p>
    <w:p w14:paraId="572AB4E5" w14:textId="77777777" w:rsidR="00483DB7" w:rsidRPr="000A7CDC" w:rsidRDefault="00483DB7" w:rsidP="00483DB7">
      <w:pPr>
        <w:tabs>
          <w:tab w:val="left" w:pos="1701"/>
          <w:tab w:val="left" w:pos="1985"/>
          <w:tab w:val="left" w:pos="10206"/>
        </w:tabs>
        <w:ind w:right="-8"/>
        <w:jc w:val="both"/>
        <w:rPr>
          <w:rFonts w:ascii="Arial" w:hAnsi="Arial" w:cs="Arial"/>
          <w:b/>
          <w:noProof/>
          <w:lang w:val="mn-MN"/>
        </w:rPr>
      </w:pPr>
    </w:p>
    <w:p w14:paraId="1C6AA8E2" w14:textId="1D3248AB" w:rsidR="00483DB7" w:rsidRPr="000A7CDC" w:rsidRDefault="00483DB7" w:rsidP="00483DB7">
      <w:pPr>
        <w:ind w:firstLine="567"/>
        <w:jc w:val="both"/>
        <w:rPr>
          <w:rFonts w:ascii="Arial" w:hAnsi="Arial" w:cs="Arial"/>
          <w:color w:val="FF0000"/>
          <w:lang w:val="mn-MN"/>
        </w:rPr>
      </w:pPr>
      <w:r w:rsidRPr="000A7CDC">
        <w:rPr>
          <w:rFonts w:ascii="Arial" w:hAnsi="Arial" w:cs="Arial"/>
          <w:lang w:val="mn-MN"/>
        </w:rPr>
        <w:t xml:space="preserve">1.1.Байгалийн баялаг ард түмний мэдэлд, төрийн нийтийн өмч байх эрх зүйн  </w:t>
      </w:r>
      <w:r w:rsidRPr="000A7CDC">
        <w:rPr>
          <w:rFonts w:ascii="Arial" w:hAnsi="Arial" w:cs="Arial"/>
          <w:color w:val="000000" w:themeColor="text1"/>
          <w:lang w:val="mn-MN"/>
        </w:rPr>
        <w:t xml:space="preserve">орчныг бүрдүүлэхдээ энэхүү баялгийг төр өмчлөх, стратегийн ач холбогдол бүхий ашигт малтмалын орд ашигласны үр өгөөж (татвар, хураамж, ашиг г.м) –ийн дийлэнх нь буюу тавиас дээш хувь нь Монголын ард түмэнд ногдох, </w:t>
      </w:r>
      <w:r w:rsidRPr="000A7CDC">
        <w:rPr>
          <w:rFonts w:ascii="Arial" w:hAnsi="Arial" w:cs="Arial"/>
          <w:noProof/>
          <w:color w:val="000000" w:themeColor="text1"/>
          <w:lang w:val="mn-MN"/>
        </w:rPr>
        <w:t>шаардлагатай бол</w:t>
      </w:r>
      <w:r w:rsidRPr="000A7CDC">
        <w:rPr>
          <w:rFonts w:ascii="Arial" w:hAnsi="Arial" w:cs="Arial"/>
          <w:color w:val="000000" w:themeColor="text1"/>
          <w:lang w:val="mn-MN"/>
        </w:rPr>
        <w:t xml:space="preserve"> иргэдийн саналыг харгалзан Улсын Их Хурал хэлэлцэн шийдвэрлэх зарчмыг хуульчлах; </w:t>
      </w:r>
    </w:p>
    <w:p w14:paraId="42DDAAF6" w14:textId="77777777" w:rsidR="00483DB7" w:rsidRPr="000A7CDC" w:rsidRDefault="00483DB7" w:rsidP="00483DB7">
      <w:pPr>
        <w:rPr>
          <w:rFonts w:ascii="Arial" w:hAnsi="Arial" w:cs="Arial"/>
          <w:lang w:val="mn-MN"/>
        </w:rPr>
      </w:pPr>
    </w:p>
    <w:p w14:paraId="4CF4766F" w14:textId="398E2AD4" w:rsidR="00483DB7" w:rsidRPr="000A7CDC" w:rsidRDefault="00483DB7" w:rsidP="00483DB7">
      <w:pPr>
        <w:ind w:firstLine="567"/>
        <w:jc w:val="both"/>
        <w:rPr>
          <w:rFonts w:ascii="Arial" w:hAnsi="Arial" w:cs="Arial"/>
          <w:lang w:val="mn-MN"/>
        </w:rPr>
      </w:pPr>
      <w:r w:rsidRPr="000A7CDC">
        <w:rPr>
          <w:rFonts w:ascii="Arial" w:hAnsi="Arial" w:cs="Arial"/>
          <w:lang w:val="mn-MN"/>
        </w:rPr>
        <w:t>1.2.Үндэсний баялгийн санг байгуулахдаа энэхүү сан нь хөгжлийн болон хуримтлалын сан байх, түүний хувьцаа эзэмшигчийн хувьд хөрөнгийг нь захиран зарцуулах чиг үүргийг Засгийн газар хэрэгжүүлэх, санд стратегийн ач холбогдол бүхий ашигт малтмалын орд ашигласны төлбөр, төрийн өмчийн хувьцааны ногдол ашиг, хувьцаа борлуулсны орлого, газрын тос, байгалийн хийн бүтээгдэхүүн хуваах гэрээний орлого, төрийн хувьцааны ногдол ашиг, сангийн хөрөнгө оруула</w:t>
      </w:r>
      <w:r w:rsidR="002760CB" w:rsidRPr="000A7CDC">
        <w:rPr>
          <w:rFonts w:ascii="Arial" w:hAnsi="Arial" w:cs="Arial"/>
          <w:lang w:val="mn-MN"/>
        </w:rPr>
        <w:t>лтын цэвэр ашгийг Үндэсний баял</w:t>
      </w:r>
      <w:r w:rsidRPr="000A7CDC">
        <w:rPr>
          <w:rFonts w:ascii="Arial" w:hAnsi="Arial" w:cs="Arial"/>
          <w:lang w:val="mn-MN"/>
        </w:rPr>
        <w:t>гийн санд төвлөрүүлэх;</w:t>
      </w:r>
    </w:p>
    <w:p w14:paraId="59705CB6" w14:textId="77777777" w:rsidR="00483DB7" w:rsidRPr="000A7CDC" w:rsidRDefault="00483DB7" w:rsidP="000E5C91">
      <w:pPr>
        <w:rPr>
          <w:rFonts w:ascii="Arial" w:hAnsi="Arial" w:cs="Arial"/>
          <w:lang w:val="mn-MN"/>
        </w:rPr>
      </w:pPr>
    </w:p>
    <w:p w14:paraId="46A18A88" w14:textId="77777777" w:rsidR="00483DB7" w:rsidRPr="000A7CDC" w:rsidRDefault="00483DB7" w:rsidP="00483DB7">
      <w:pPr>
        <w:ind w:firstLine="567"/>
        <w:jc w:val="both"/>
        <w:rPr>
          <w:rFonts w:ascii="Arial" w:hAnsi="Arial" w:cs="Arial"/>
          <w:lang w:val="mn-MN"/>
        </w:rPr>
      </w:pPr>
      <w:r w:rsidRPr="000A7CDC">
        <w:rPr>
          <w:rFonts w:ascii="Arial" w:hAnsi="Arial" w:cs="Arial"/>
          <w:lang w:val="mn-MN"/>
        </w:rPr>
        <w:t>1.3.Сангийн хөрөнгийн удирдлагын компани сангийн хөрөнгийг удирдахдаа хараат бус, бие даан ажиллах, компанийн болон сангийн удирдлагын сайн засаглалыг хэвшүүлэх, сангийн үйл ажиллагаанд олон нийтийн хяналтыг зохистой хэлбэрээр хэрэгжүүлэх, түүний үр өгөөжийг одоо ба ирээдүй үеийн иргэддээ хүртээхдээ тэгш байдал, шударга ёсны зарчмыг дээдлэх, сангийн хөрөнгийн удирдлагын компанийн давуу эрхийн хувьцааны ногдол ашиг олгох;</w:t>
      </w:r>
    </w:p>
    <w:p w14:paraId="3E4C6A22" w14:textId="77777777" w:rsidR="00483DB7" w:rsidRPr="000A7CDC" w:rsidRDefault="00483DB7" w:rsidP="00F27941">
      <w:pPr>
        <w:rPr>
          <w:rFonts w:ascii="Arial" w:hAnsi="Arial" w:cs="Arial"/>
          <w:lang w:val="mn-MN"/>
        </w:rPr>
      </w:pPr>
    </w:p>
    <w:p w14:paraId="14907551" w14:textId="77777777" w:rsidR="00483DB7" w:rsidRPr="000A7CDC" w:rsidRDefault="00483DB7" w:rsidP="00483DB7">
      <w:pPr>
        <w:ind w:firstLine="567"/>
        <w:jc w:val="both"/>
        <w:rPr>
          <w:rFonts w:ascii="Arial" w:hAnsi="Arial" w:cs="Arial"/>
          <w:lang w:val="mn-MN"/>
        </w:rPr>
      </w:pPr>
      <w:r w:rsidRPr="000A7CDC">
        <w:rPr>
          <w:rFonts w:ascii="Arial" w:hAnsi="Arial" w:cs="Arial"/>
          <w:lang w:val="mn-MN"/>
        </w:rPr>
        <w:t>1.4.Газрын хэвлийн баялаг ашигласны улмаас хүрээлэн буй орчинд үзүүлэх нөлөөллийн талаар иргэний мэдэх эрхийг хангах, байгалийн тэнцлийг хадгалах.</w:t>
      </w:r>
    </w:p>
    <w:p w14:paraId="04F16B89" w14:textId="77777777" w:rsidR="00483DB7" w:rsidRPr="000A7CDC" w:rsidRDefault="00483DB7" w:rsidP="00483DB7">
      <w:pPr>
        <w:ind w:firstLine="567"/>
        <w:jc w:val="both"/>
        <w:rPr>
          <w:rFonts w:ascii="Arial" w:hAnsi="Arial" w:cs="Arial"/>
          <w:sz w:val="23"/>
          <w:szCs w:val="23"/>
          <w:lang w:val="mn-MN"/>
        </w:rPr>
      </w:pPr>
    </w:p>
    <w:tbl>
      <w:tblPr>
        <w:tblStyle w:val="TableGrid"/>
        <w:tblW w:w="0" w:type="auto"/>
        <w:tblLook w:val="04A0" w:firstRow="1" w:lastRow="0" w:firstColumn="1" w:lastColumn="0" w:noHBand="0" w:noVBand="1"/>
      </w:tblPr>
      <w:tblGrid>
        <w:gridCol w:w="588"/>
        <w:gridCol w:w="2488"/>
        <w:gridCol w:w="1158"/>
        <w:gridCol w:w="5105"/>
      </w:tblGrid>
      <w:tr w:rsidR="00483DB7" w:rsidRPr="000A7CDC" w14:paraId="2C027359" w14:textId="77777777" w:rsidTr="003B2644">
        <w:tc>
          <w:tcPr>
            <w:tcW w:w="588" w:type="dxa"/>
          </w:tcPr>
          <w:p w14:paraId="3CB728B5" w14:textId="77777777" w:rsidR="00483DB7" w:rsidRPr="000A7CDC" w:rsidRDefault="00483DB7" w:rsidP="003B2644">
            <w:pPr>
              <w:jc w:val="center"/>
              <w:rPr>
                <w:rFonts w:ascii="Arial" w:hAnsi="Arial" w:cs="Arial"/>
                <w:b/>
                <w:sz w:val="23"/>
                <w:szCs w:val="23"/>
                <w:lang w:val="mn-MN"/>
              </w:rPr>
            </w:pPr>
            <w:r w:rsidRPr="000A7CDC">
              <w:rPr>
                <w:rFonts w:ascii="Arial" w:hAnsi="Arial" w:cs="Arial"/>
                <w:b/>
                <w:sz w:val="23"/>
                <w:szCs w:val="23"/>
                <w:lang w:val="mn-MN"/>
              </w:rPr>
              <w:t>д/д</w:t>
            </w:r>
          </w:p>
        </w:tc>
        <w:tc>
          <w:tcPr>
            <w:tcW w:w="2489" w:type="dxa"/>
          </w:tcPr>
          <w:p w14:paraId="59A17B99" w14:textId="77777777" w:rsidR="00483DB7" w:rsidRPr="000A7CDC" w:rsidRDefault="00483DB7" w:rsidP="003B2644">
            <w:pPr>
              <w:jc w:val="center"/>
              <w:rPr>
                <w:rFonts w:ascii="Arial" w:hAnsi="Arial" w:cs="Arial"/>
                <w:b/>
                <w:sz w:val="23"/>
                <w:szCs w:val="23"/>
                <w:lang w:val="mn-MN"/>
              </w:rPr>
            </w:pPr>
            <w:r w:rsidRPr="000A7CDC">
              <w:rPr>
                <w:rFonts w:ascii="Arial" w:hAnsi="Arial" w:cs="Arial"/>
                <w:b/>
                <w:sz w:val="23"/>
                <w:szCs w:val="23"/>
                <w:lang w:val="mn-MN"/>
              </w:rPr>
              <w:t>Хуулийн нэр</w:t>
            </w:r>
          </w:p>
        </w:tc>
        <w:tc>
          <w:tcPr>
            <w:tcW w:w="1158" w:type="dxa"/>
          </w:tcPr>
          <w:p w14:paraId="230F803D" w14:textId="77777777" w:rsidR="00483DB7" w:rsidRPr="000A7CDC" w:rsidRDefault="00483DB7" w:rsidP="003B2644">
            <w:pPr>
              <w:jc w:val="center"/>
              <w:rPr>
                <w:rFonts w:ascii="Arial" w:hAnsi="Arial" w:cs="Arial"/>
                <w:b/>
                <w:sz w:val="23"/>
                <w:szCs w:val="23"/>
                <w:lang w:val="mn-MN"/>
              </w:rPr>
            </w:pPr>
            <w:r w:rsidRPr="000A7CDC">
              <w:rPr>
                <w:rFonts w:ascii="Arial" w:hAnsi="Arial" w:cs="Arial"/>
                <w:b/>
                <w:sz w:val="23"/>
                <w:szCs w:val="23"/>
                <w:lang w:val="mn-MN"/>
              </w:rPr>
              <w:t>Хугацаа</w:t>
            </w:r>
          </w:p>
        </w:tc>
        <w:tc>
          <w:tcPr>
            <w:tcW w:w="5106" w:type="dxa"/>
          </w:tcPr>
          <w:p w14:paraId="24B76DF7" w14:textId="77777777" w:rsidR="00483DB7" w:rsidRPr="000A7CDC" w:rsidRDefault="00483DB7" w:rsidP="003B2644">
            <w:pPr>
              <w:jc w:val="center"/>
              <w:rPr>
                <w:rFonts w:ascii="Arial" w:hAnsi="Arial" w:cs="Arial"/>
                <w:b/>
                <w:sz w:val="23"/>
                <w:szCs w:val="23"/>
                <w:lang w:val="mn-MN"/>
              </w:rPr>
            </w:pPr>
            <w:r w:rsidRPr="000A7CDC">
              <w:rPr>
                <w:rFonts w:ascii="Arial" w:hAnsi="Arial" w:cs="Arial"/>
                <w:b/>
                <w:sz w:val="23"/>
                <w:szCs w:val="23"/>
                <w:lang w:val="mn-MN"/>
              </w:rPr>
              <w:t>Хуулийн төслийн зохицуулах харилцааны товч утга</w:t>
            </w:r>
          </w:p>
        </w:tc>
      </w:tr>
      <w:tr w:rsidR="00483DB7" w:rsidRPr="000A7CDC" w14:paraId="52141756" w14:textId="77777777" w:rsidTr="003B2644">
        <w:tc>
          <w:tcPr>
            <w:tcW w:w="588" w:type="dxa"/>
          </w:tcPr>
          <w:p w14:paraId="750FF645" w14:textId="77777777" w:rsidR="00483DB7" w:rsidRPr="000A7CDC" w:rsidRDefault="00483DB7" w:rsidP="003B2644">
            <w:pPr>
              <w:rPr>
                <w:rFonts w:ascii="Arial" w:hAnsi="Arial" w:cs="Arial"/>
                <w:sz w:val="23"/>
                <w:szCs w:val="23"/>
                <w:lang w:val="mn-MN"/>
              </w:rPr>
            </w:pPr>
            <w:r w:rsidRPr="000A7CDC">
              <w:rPr>
                <w:rFonts w:ascii="Arial" w:hAnsi="Arial" w:cs="Arial"/>
                <w:sz w:val="23"/>
                <w:szCs w:val="23"/>
                <w:lang w:val="mn-MN"/>
              </w:rPr>
              <w:t>1.</w:t>
            </w:r>
          </w:p>
        </w:tc>
        <w:tc>
          <w:tcPr>
            <w:tcW w:w="2489" w:type="dxa"/>
          </w:tcPr>
          <w:p w14:paraId="0067A636" w14:textId="77777777" w:rsidR="00483DB7" w:rsidRPr="000A7CDC" w:rsidRDefault="00483DB7" w:rsidP="00344D10">
            <w:pPr>
              <w:jc w:val="both"/>
              <w:rPr>
                <w:rFonts w:ascii="Arial" w:hAnsi="Arial" w:cs="Arial"/>
                <w:sz w:val="23"/>
                <w:szCs w:val="23"/>
                <w:lang w:val="mn-MN"/>
              </w:rPr>
            </w:pPr>
            <w:r w:rsidRPr="000A7CDC">
              <w:rPr>
                <w:rFonts w:ascii="Arial" w:hAnsi="Arial" w:cs="Arial"/>
                <w:sz w:val="23"/>
                <w:szCs w:val="23"/>
                <w:lang w:val="mn-MN"/>
              </w:rPr>
              <w:t xml:space="preserve">-Ашигт малтмалын тухай хууль болон </w:t>
            </w:r>
            <w:r w:rsidRPr="000A7CDC">
              <w:rPr>
                <w:rFonts w:ascii="Arial" w:hAnsi="Arial" w:cs="Arial"/>
                <w:noProof/>
                <w:sz w:val="23"/>
                <w:szCs w:val="23"/>
                <w:shd w:val="clear" w:color="auto" w:fill="FFFFFF"/>
                <w:lang w:val="mn-MN"/>
              </w:rPr>
              <w:t>холбогдох бусад хуульд нэмэлт, өөрчлөлт оруулах тухай</w:t>
            </w:r>
          </w:p>
          <w:p w14:paraId="236023E2" w14:textId="77777777" w:rsidR="00483DB7" w:rsidRPr="000A7CDC" w:rsidRDefault="00483DB7" w:rsidP="003B2644">
            <w:pPr>
              <w:rPr>
                <w:rFonts w:ascii="Arial" w:hAnsi="Arial" w:cs="Arial"/>
                <w:sz w:val="23"/>
                <w:szCs w:val="23"/>
                <w:lang w:val="mn-MN"/>
              </w:rPr>
            </w:pPr>
          </w:p>
        </w:tc>
        <w:tc>
          <w:tcPr>
            <w:tcW w:w="1158" w:type="dxa"/>
          </w:tcPr>
          <w:p w14:paraId="3A4D6CC5" w14:textId="77777777" w:rsidR="00483DB7" w:rsidRPr="000A7CDC" w:rsidRDefault="00483DB7" w:rsidP="003B2644">
            <w:pPr>
              <w:jc w:val="both"/>
              <w:rPr>
                <w:rFonts w:ascii="Arial" w:hAnsi="Arial" w:cs="Arial"/>
                <w:sz w:val="23"/>
                <w:szCs w:val="23"/>
                <w:lang w:val="mn-MN"/>
              </w:rPr>
            </w:pPr>
            <w:r w:rsidRPr="000A7CDC">
              <w:rPr>
                <w:rFonts w:ascii="Arial" w:hAnsi="Arial" w:cs="Arial"/>
                <w:sz w:val="23"/>
                <w:szCs w:val="23"/>
                <w:lang w:val="mn-MN"/>
              </w:rPr>
              <w:t>2020 он</w:t>
            </w:r>
          </w:p>
        </w:tc>
        <w:tc>
          <w:tcPr>
            <w:tcW w:w="5106" w:type="dxa"/>
          </w:tcPr>
          <w:p w14:paraId="4752975C" w14:textId="77777777" w:rsidR="00483DB7" w:rsidRPr="000A7CDC" w:rsidRDefault="00483DB7" w:rsidP="003B2644">
            <w:pPr>
              <w:pStyle w:val="ListParagraph"/>
              <w:numPr>
                <w:ilvl w:val="0"/>
                <w:numId w:val="12"/>
              </w:numPr>
              <w:spacing w:after="0" w:line="240" w:lineRule="auto"/>
              <w:ind w:left="191" w:hanging="205"/>
              <w:jc w:val="both"/>
              <w:rPr>
                <w:rFonts w:ascii="Arial" w:hAnsi="Arial" w:cs="Arial"/>
                <w:sz w:val="23"/>
                <w:szCs w:val="23"/>
                <w:lang w:val="mn-MN"/>
              </w:rPr>
            </w:pPr>
            <w:r w:rsidRPr="000A7CDC">
              <w:rPr>
                <w:rFonts w:ascii="Arial" w:hAnsi="Arial" w:cs="Arial"/>
                <w:sz w:val="23"/>
                <w:szCs w:val="23"/>
                <w:lang w:val="mn-MN"/>
              </w:rPr>
              <w:t xml:space="preserve">Нөөц ашигласны төлбөр, бусад төрлийн татварын зохицуулалтыг боловсронгуй болгох; </w:t>
            </w:r>
          </w:p>
          <w:p w14:paraId="46857D70" w14:textId="77777777" w:rsidR="00483DB7" w:rsidRPr="000A7CDC" w:rsidRDefault="00483DB7" w:rsidP="003B2644">
            <w:pPr>
              <w:pStyle w:val="ListParagraph"/>
              <w:numPr>
                <w:ilvl w:val="0"/>
                <w:numId w:val="12"/>
              </w:numPr>
              <w:spacing w:after="0" w:line="240" w:lineRule="auto"/>
              <w:ind w:left="191" w:hanging="205"/>
              <w:jc w:val="both"/>
              <w:rPr>
                <w:rFonts w:ascii="Arial" w:hAnsi="Arial" w:cs="Arial"/>
                <w:sz w:val="23"/>
                <w:szCs w:val="23"/>
                <w:lang w:val="mn-MN"/>
              </w:rPr>
            </w:pPr>
            <w:r w:rsidRPr="000A7CDC">
              <w:rPr>
                <w:rFonts w:ascii="Arial" w:hAnsi="Arial" w:cs="Arial"/>
                <w:sz w:val="23"/>
                <w:szCs w:val="23"/>
                <w:lang w:val="mn-MN"/>
              </w:rPr>
              <w:t>Стратегийн ач холбогдолтой ордын талаарх зохицуулалтыг боловсронгуй болгох;</w:t>
            </w:r>
          </w:p>
          <w:p w14:paraId="0A2A0370" w14:textId="77777777" w:rsidR="00483DB7" w:rsidRPr="000A7CDC" w:rsidRDefault="00483DB7" w:rsidP="003B2644">
            <w:pPr>
              <w:pStyle w:val="ListParagraph"/>
              <w:numPr>
                <w:ilvl w:val="0"/>
                <w:numId w:val="12"/>
              </w:numPr>
              <w:spacing w:after="0" w:line="240" w:lineRule="auto"/>
              <w:ind w:left="191" w:hanging="205"/>
              <w:jc w:val="both"/>
              <w:rPr>
                <w:rFonts w:ascii="Arial" w:hAnsi="Arial" w:cs="Arial"/>
                <w:sz w:val="23"/>
                <w:szCs w:val="23"/>
                <w:lang w:val="mn-MN"/>
              </w:rPr>
            </w:pPr>
            <w:r w:rsidRPr="000A7CDC">
              <w:rPr>
                <w:rFonts w:ascii="Arial" w:hAnsi="Arial" w:cs="Arial"/>
                <w:sz w:val="23"/>
                <w:szCs w:val="23"/>
                <w:lang w:val="mn-MN"/>
              </w:rPr>
              <w:lastRenderedPageBreak/>
              <w:t>Засгийн газар байгалийн баялгийг ашиглах шийдвэр гаргах зарчим, журмыг боловсронгуй болгох;</w:t>
            </w:r>
          </w:p>
          <w:p w14:paraId="08D299B0" w14:textId="77777777" w:rsidR="00483DB7" w:rsidRPr="000A7CDC" w:rsidRDefault="00483DB7" w:rsidP="003B2644">
            <w:pPr>
              <w:pStyle w:val="ListParagraph"/>
              <w:numPr>
                <w:ilvl w:val="0"/>
                <w:numId w:val="12"/>
              </w:numPr>
              <w:spacing w:after="0" w:line="240" w:lineRule="auto"/>
              <w:ind w:left="191" w:hanging="205"/>
              <w:jc w:val="both"/>
              <w:rPr>
                <w:rFonts w:ascii="Arial" w:hAnsi="Arial" w:cs="Arial"/>
                <w:sz w:val="23"/>
                <w:szCs w:val="23"/>
                <w:lang w:val="mn-MN"/>
              </w:rPr>
            </w:pPr>
            <w:r w:rsidRPr="000A7CDC">
              <w:rPr>
                <w:rFonts w:ascii="Arial" w:hAnsi="Arial" w:cs="Arial"/>
                <w:sz w:val="23"/>
                <w:szCs w:val="23"/>
                <w:lang w:val="mn-MN"/>
              </w:rPr>
              <w:t>Онцгой ач холбогдол бүхий зарим асуудлаар иргэдтэй зөвлөлдөх, саналыг нь авч, тусгах механизмыг тодорхой болгож, уялдаа холбоог нь хангах;</w:t>
            </w:r>
          </w:p>
          <w:p w14:paraId="125E98AE" w14:textId="77777777" w:rsidR="00483DB7" w:rsidRPr="000A7CDC" w:rsidRDefault="00483DB7" w:rsidP="003B2644">
            <w:pPr>
              <w:pStyle w:val="ListParagraph"/>
              <w:numPr>
                <w:ilvl w:val="0"/>
                <w:numId w:val="12"/>
              </w:numPr>
              <w:spacing w:after="0" w:line="240" w:lineRule="auto"/>
              <w:ind w:left="191" w:hanging="205"/>
              <w:jc w:val="both"/>
              <w:rPr>
                <w:rFonts w:ascii="Arial" w:hAnsi="Arial" w:cs="Arial"/>
                <w:sz w:val="23"/>
                <w:szCs w:val="23"/>
                <w:lang w:val="mn-MN"/>
              </w:rPr>
            </w:pPr>
            <w:r w:rsidRPr="000A7CDC">
              <w:rPr>
                <w:rFonts w:ascii="Arial" w:hAnsi="Arial" w:cs="Arial"/>
                <w:sz w:val="23"/>
                <w:szCs w:val="23"/>
                <w:lang w:val="mn-MN"/>
              </w:rPr>
              <w:t>Ашигт малтмал хайх, олборлох, ашиглах явцад байгалийн тэнцлийг хадгалах, нөхөн сэргээх уг үйл ажиллагаанд оролцогчдын үүрэг хариуцлагыг тодорхой болгох.</w:t>
            </w:r>
          </w:p>
        </w:tc>
      </w:tr>
      <w:tr w:rsidR="00483DB7" w:rsidRPr="000A7CDC" w14:paraId="5FF3FA29" w14:textId="77777777" w:rsidTr="003B2644">
        <w:tc>
          <w:tcPr>
            <w:tcW w:w="588" w:type="dxa"/>
          </w:tcPr>
          <w:p w14:paraId="67D02D0F" w14:textId="77777777" w:rsidR="00483DB7" w:rsidRPr="000A7CDC" w:rsidRDefault="00483DB7" w:rsidP="003B2644">
            <w:pPr>
              <w:rPr>
                <w:rFonts w:ascii="Arial" w:hAnsi="Arial" w:cs="Arial"/>
                <w:noProof/>
                <w:sz w:val="23"/>
                <w:szCs w:val="23"/>
                <w:shd w:val="clear" w:color="auto" w:fill="FFFFFF"/>
                <w:lang w:val="mn-MN"/>
              </w:rPr>
            </w:pPr>
            <w:r w:rsidRPr="000A7CDC">
              <w:rPr>
                <w:rFonts w:ascii="Arial" w:hAnsi="Arial" w:cs="Arial"/>
                <w:noProof/>
                <w:sz w:val="23"/>
                <w:szCs w:val="23"/>
                <w:shd w:val="clear" w:color="auto" w:fill="FFFFFF"/>
                <w:lang w:val="mn-MN"/>
              </w:rPr>
              <w:lastRenderedPageBreak/>
              <w:t>2.</w:t>
            </w:r>
          </w:p>
        </w:tc>
        <w:tc>
          <w:tcPr>
            <w:tcW w:w="2489" w:type="dxa"/>
          </w:tcPr>
          <w:p w14:paraId="385D8B17" w14:textId="19047502" w:rsidR="00483DB7" w:rsidRPr="000A7CDC" w:rsidRDefault="000B305E" w:rsidP="006B10F1">
            <w:pPr>
              <w:jc w:val="both"/>
              <w:rPr>
                <w:rFonts w:ascii="Arial" w:hAnsi="Arial" w:cs="Arial"/>
                <w:noProof/>
                <w:sz w:val="23"/>
                <w:szCs w:val="23"/>
                <w:shd w:val="clear" w:color="auto" w:fill="FFFFFF"/>
                <w:lang w:val="mn-MN"/>
              </w:rPr>
            </w:pPr>
            <w:r w:rsidRPr="000A7CDC">
              <w:rPr>
                <w:rFonts w:ascii="Arial" w:hAnsi="Arial" w:cs="Arial"/>
                <w:noProof/>
                <w:sz w:val="23"/>
                <w:szCs w:val="23"/>
                <w:shd w:val="clear" w:color="auto" w:fill="FFFFFF"/>
                <w:lang w:val="mn-MN"/>
              </w:rPr>
              <w:t>-</w:t>
            </w:r>
            <w:r w:rsidR="00483DB7" w:rsidRPr="000A7CDC">
              <w:rPr>
                <w:rFonts w:ascii="Arial" w:hAnsi="Arial" w:cs="Arial"/>
                <w:noProof/>
                <w:sz w:val="23"/>
                <w:szCs w:val="23"/>
                <w:shd w:val="clear" w:color="auto" w:fill="FFFFFF"/>
                <w:lang w:val="mn-MN"/>
              </w:rPr>
              <w:t>Байгаль орчны тухай, Байгаль орчинд нөлөөлөх байдлын үнэлгээний тухай болон холбогдох бусад хуульд нэмэлт, өөрчлөлт оруулах тухай</w:t>
            </w:r>
          </w:p>
        </w:tc>
        <w:tc>
          <w:tcPr>
            <w:tcW w:w="1158" w:type="dxa"/>
          </w:tcPr>
          <w:p w14:paraId="77ADC7BF" w14:textId="77777777" w:rsidR="00483DB7" w:rsidRPr="000A7CDC" w:rsidRDefault="00483DB7" w:rsidP="003B2644">
            <w:pPr>
              <w:jc w:val="both"/>
              <w:rPr>
                <w:rFonts w:ascii="Arial" w:hAnsi="Arial" w:cs="Arial"/>
                <w:sz w:val="23"/>
                <w:szCs w:val="23"/>
                <w:lang w:val="mn-MN"/>
              </w:rPr>
            </w:pPr>
            <w:r w:rsidRPr="000A7CDC">
              <w:rPr>
                <w:rFonts w:ascii="Arial" w:hAnsi="Arial" w:cs="Arial"/>
                <w:sz w:val="23"/>
                <w:szCs w:val="23"/>
                <w:lang w:val="mn-MN"/>
              </w:rPr>
              <w:t>2020 он</w:t>
            </w:r>
          </w:p>
        </w:tc>
        <w:tc>
          <w:tcPr>
            <w:tcW w:w="5106" w:type="dxa"/>
          </w:tcPr>
          <w:p w14:paraId="60D4D4C9" w14:textId="77777777" w:rsidR="00483DB7" w:rsidRPr="000A7CDC" w:rsidRDefault="00483DB7" w:rsidP="003B2644">
            <w:pPr>
              <w:pStyle w:val="ListParagraph"/>
              <w:numPr>
                <w:ilvl w:val="0"/>
                <w:numId w:val="16"/>
              </w:numPr>
              <w:spacing w:after="0" w:line="240" w:lineRule="auto"/>
              <w:ind w:left="264" w:hanging="264"/>
              <w:jc w:val="both"/>
              <w:rPr>
                <w:rFonts w:ascii="Arial" w:hAnsi="Arial" w:cs="Arial"/>
                <w:sz w:val="23"/>
                <w:szCs w:val="23"/>
                <w:lang w:val="mn-MN"/>
              </w:rPr>
            </w:pPr>
            <w:r w:rsidRPr="000A7CDC">
              <w:rPr>
                <w:rFonts w:ascii="Arial" w:hAnsi="Arial" w:cs="Arial"/>
                <w:bCs/>
                <w:noProof/>
                <w:sz w:val="23"/>
                <w:szCs w:val="23"/>
                <w:lang w:val="mn-MN"/>
              </w:rPr>
              <w:t>Иргэн эрүүл, аюулгү</w:t>
            </w:r>
            <w:r w:rsidRPr="000A7CDC">
              <w:rPr>
                <w:rFonts w:ascii="Arial" w:hAnsi="Arial" w:cs="Arial"/>
                <w:bCs/>
                <w:sz w:val="23"/>
                <w:szCs w:val="23"/>
                <w:lang w:val="mn-MN"/>
              </w:rPr>
              <w:t xml:space="preserve">й </w:t>
            </w:r>
            <w:r w:rsidRPr="000A7CDC">
              <w:rPr>
                <w:rFonts w:ascii="Arial" w:hAnsi="Arial" w:cs="Arial"/>
                <w:bCs/>
                <w:noProof/>
                <w:sz w:val="23"/>
                <w:szCs w:val="23"/>
                <w:lang w:val="mn-MN"/>
              </w:rPr>
              <w:t>орчинд амьдрах эрхийнхээ хүрээнд газрын хэвлийн баялгийг ашигласнаар байгаль орчинд үзүүлэх нөлөөллийн талаар иргэний мэдэх эрхтэй холбоотой зохицуулалтыг нэмэх.</w:t>
            </w:r>
          </w:p>
        </w:tc>
      </w:tr>
      <w:tr w:rsidR="00483DB7" w:rsidRPr="000A7CDC" w14:paraId="277A742C" w14:textId="77777777" w:rsidTr="003B2644">
        <w:tc>
          <w:tcPr>
            <w:tcW w:w="588" w:type="dxa"/>
          </w:tcPr>
          <w:p w14:paraId="2DD0DA40" w14:textId="77777777" w:rsidR="00483DB7" w:rsidRPr="000A7CDC" w:rsidRDefault="00483DB7" w:rsidP="003B2644">
            <w:pPr>
              <w:rPr>
                <w:rFonts w:ascii="Arial" w:hAnsi="Arial" w:cs="Arial"/>
                <w:noProof/>
                <w:sz w:val="23"/>
                <w:szCs w:val="23"/>
                <w:lang w:val="mn-MN"/>
              </w:rPr>
            </w:pPr>
            <w:r w:rsidRPr="000A7CDC">
              <w:rPr>
                <w:rFonts w:ascii="Arial" w:hAnsi="Arial" w:cs="Arial"/>
                <w:noProof/>
                <w:sz w:val="23"/>
                <w:szCs w:val="23"/>
                <w:lang w:val="mn-MN"/>
              </w:rPr>
              <w:t>3.</w:t>
            </w:r>
          </w:p>
        </w:tc>
        <w:tc>
          <w:tcPr>
            <w:tcW w:w="2489" w:type="dxa"/>
          </w:tcPr>
          <w:p w14:paraId="1615C49A" w14:textId="6FFC1E86" w:rsidR="00483DB7" w:rsidRPr="000A7CDC" w:rsidRDefault="00483DB7" w:rsidP="006B10F1">
            <w:pPr>
              <w:jc w:val="both"/>
              <w:rPr>
                <w:rFonts w:ascii="Arial" w:hAnsi="Arial" w:cs="Arial"/>
                <w:sz w:val="23"/>
                <w:szCs w:val="23"/>
                <w:lang w:val="mn-MN"/>
              </w:rPr>
            </w:pPr>
            <w:r w:rsidRPr="000A7CDC">
              <w:rPr>
                <w:rFonts w:ascii="Arial" w:hAnsi="Arial" w:cs="Arial"/>
                <w:noProof/>
                <w:sz w:val="23"/>
                <w:szCs w:val="23"/>
                <w:lang w:val="mn-MN"/>
              </w:rPr>
              <w:t xml:space="preserve">-Цөмийн энергийн тухай болон холбогдох бусад </w:t>
            </w:r>
            <w:r w:rsidRPr="000A7CDC">
              <w:rPr>
                <w:rFonts w:ascii="Arial" w:hAnsi="Arial" w:cs="Arial"/>
                <w:noProof/>
                <w:sz w:val="23"/>
                <w:szCs w:val="23"/>
                <w:shd w:val="clear" w:color="auto" w:fill="FFFFFF"/>
                <w:lang w:val="mn-MN"/>
              </w:rPr>
              <w:t>хуульд нэмэлт, өөрчлөлт оруулах тухай</w:t>
            </w:r>
          </w:p>
        </w:tc>
        <w:tc>
          <w:tcPr>
            <w:tcW w:w="1158" w:type="dxa"/>
          </w:tcPr>
          <w:p w14:paraId="5C23F906" w14:textId="77777777" w:rsidR="00483DB7" w:rsidRPr="000A7CDC" w:rsidRDefault="00483DB7" w:rsidP="003B2644">
            <w:pPr>
              <w:jc w:val="both"/>
              <w:rPr>
                <w:rFonts w:ascii="Arial" w:hAnsi="Arial" w:cs="Arial"/>
                <w:sz w:val="23"/>
                <w:szCs w:val="23"/>
                <w:lang w:val="mn-MN"/>
              </w:rPr>
            </w:pPr>
            <w:r w:rsidRPr="000A7CDC">
              <w:rPr>
                <w:rFonts w:ascii="Arial" w:hAnsi="Arial" w:cs="Arial"/>
                <w:sz w:val="23"/>
                <w:szCs w:val="23"/>
                <w:lang w:val="mn-MN"/>
              </w:rPr>
              <w:t>2020 он</w:t>
            </w:r>
          </w:p>
        </w:tc>
        <w:tc>
          <w:tcPr>
            <w:tcW w:w="5106" w:type="dxa"/>
          </w:tcPr>
          <w:p w14:paraId="6B15340B" w14:textId="77777777" w:rsidR="00483DB7" w:rsidRPr="000A7CDC" w:rsidRDefault="00483DB7" w:rsidP="003B2644">
            <w:pPr>
              <w:pStyle w:val="ListParagraph"/>
              <w:numPr>
                <w:ilvl w:val="0"/>
                <w:numId w:val="16"/>
              </w:numPr>
              <w:spacing w:after="0" w:line="240" w:lineRule="auto"/>
              <w:ind w:left="264" w:hanging="270"/>
              <w:jc w:val="both"/>
              <w:rPr>
                <w:rFonts w:ascii="Arial" w:hAnsi="Arial" w:cs="Arial"/>
                <w:noProof/>
                <w:sz w:val="23"/>
                <w:szCs w:val="23"/>
                <w:shd w:val="clear" w:color="auto" w:fill="FFFFFF"/>
                <w:lang w:val="mn-MN"/>
              </w:rPr>
            </w:pPr>
            <w:r w:rsidRPr="000A7CDC">
              <w:rPr>
                <w:rFonts w:ascii="Arial" w:hAnsi="Arial" w:cs="Arial"/>
                <w:noProof/>
                <w:sz w:val="23"/>
                <w:szCs w:val="23"/>
                <w:shd w:val="clear" w:color="auto" w:fill="FFFFFF"/>
                <w:lang w:val="mn-MN"/>
              </w:rPr>
              <w:t>Гадаадын улс орны цацраг идэвхт хаягдлыг Монгол Улсын хилээр нэвтрүүлэх, дамжин өнгөрүүлэх, Монгол Улсын нутаг дэвсгэрт булшлахыг хориглох зохицуулалтыг тусгах.</w:t>
            </w:r>
          </w:p>
        </w:tc>
      </w:tr>
      <w:tr w:rsidR="00483DB7" w:rsidRPr="000A7CDC" w14:paraId="2FD17AF0" w14:textId="77777777" w:rsidTr="003B2644">
        <w:tc>
          <w:tcPr>
            <w:tcW w:w="588" w:type="dxa"/>
          </w:tcPr>
          <w:p w14:paraId="1FC77E4C" w14:textId="77777777" w:rsidR="00483DB7" w:rsidRPr="000A7CDC" w:rsidRDefault="00483DB7" w:rsidP="003B2644">
            <w:pPr>
              <w:rPr>
                <w:rFonts w:ascii="Arial" w:hAnsi="Arial" w:cs="Arial"/>
                <w:sz w:val="23"/>
                <w:szCs w:val="23"/>
                <w:lang w:val="mn-MN"/>
              </w:rPr>
            </w:pPr>
            <w:r w:rsidRPr="000A7CDC">
              <w:rPr>
                <w:rFonts w:ascii="Arial" w:hAnsi="Arial" w:cs="Arial"/>
                <w:sz w:val="23"/>
                <w:szCs w:val="23"/>
                <w:lang w:val="mn-MN"/>
              </w:rPr>
              <w:t>4.</w:t>
            </w:r>
          </w:p>
        </w:tc>
        <w:tc>
          <w:tcPr>
            <w:tcW w:w="2489" w:type="dxa"/>
          </w:tcPr>
          <w:p w14:paraId="4344F9EF" w14:textId="77777777" w:rsidR="00483DB7" w:rsidRPr="000A7CDC" w:rsidRDefault="00483DB7" w:rsidP="006B10F1">
            <w:pPr>
              <w:jc w:val="both"/>
              <w:rPr>
                <w:rFonts w:ascii="Arial" w:hAnsi="Arial" w:cs="Arial"/>
                <w:sz w:val="23"/>
                <w:szCs w:val="23"/>
                <w:lang w:val="mn-MN"/>
              </w:rPr>
            </w:pPr>
            <w:r w:rsidRPr="000A7CDC">
              <w:rPr>
                <w:rFonts w:ascii="Arial" w:hAnsi="Arial" w:cs="Arial"/>
                <w:sz w:val="23"/>
                <w:szCs w:val="23"/>
                <w:lang w:val="mn-MN"/>
              </w:rPr>
              <w:t xml:space="preserve">-Үндэсний баялгийн сангийн тухай хууль /анхдагч хууль/ </w:t>
            </w:r>
          </w:p>
          <w:p w14:paraId="483514E0" w14:textId="77777777" w:rsidR="00483DB7" w:rsidRPr="000A7CDC" w:rsidRDefault="00483DB7" w:rsidP="006B10F1">
            <w:pPr>
              <w:jc w:val="both"/>
              <w:rPr>
                <w:rFonts w:ascii="Arial" w:hAnsi="Arial" w:cs="Arial"/>
                <w:sz w:val="23"/>
                <w:szCs w:val="23"/>
                <w:lang w:val="mn-MN"/>
              </w:rPr>
            </w:pPr>
            <w:r w:rsidRPr="000A7CDC">
              <w:rPr>
                <w:rFonts w:ascii="Arial" w:hAnsi="Arial" w:cs="Arial"/>
                <w:sz w:val="23"/>
                <w:szCs w:val="23"/>
                <w:lang w:val="mn-MN"/>
              </w:rPr>
              <w:t>-Засгийн газрын тусгай сангийн тухай болон холбогдох бусад хуульд нэмэлт, өөрчлөлт оруулах тухай</w:t>
            </w:r>
          </w:p>
        </w:tc>
        <w:tc>
          <w:tcPr>
            <w:tcW w:w="1158" w:type="dxa"/>
          </w:tcPr>
          <w:p w14:paraId="376EA10E" w14:textId="77777777" w:rsidR="00483DB7" w:rsidRPr="000A7CDC" w:rsidRDefault="00483DB7" w:rsidP="003B2644">
            <w:pPr>
              <w:jc w:val="both"/>
              <w:rPr>
                <w:rFonts w:ascii="Arial" w:hAnsi="Arial" w:cs="Arial"/>
                <w:sz w:val="23"/>
                <w:szCs w:val="23"/>
                <w:lang w:val="mn-MN"/>
              </w:rPr>
            </w:pPr>
            <w:r w:rsidRPr="000A7CDC">
              <w:rPr>
                <w:rFonts w:ascii="Arial" w:hAnsi="Arial" w:cs="Arial"/>
                <w:sz w:val="23"/>
                <w:szCs w:val="23"/>
                <w:lang w:val="mn-MN"/>
              </w:rPr>
              <w:t>2020 он</w:t>
            </w:r>
          </w:p>
        </w:tc>
        <w:tc>
          <w:tcPr>
            <w:tcW w:w="5106" w:type="dxa"/>
          </w:tcPr>
          <w:p w14:paraId="2A255B19" w14:textId="12504793" w:rsidR="00483DB7" w:rsidRPr="000A7CDC" w:rsidRDefault="00483DB7" w:rsidP="003B2644">
            <w:pPr>
              <w:pStyle w:val="ListParagraph"/>
              <w:numPr>
                <w:ilvl w:val="0"/>
                <w:numId w:val="13"/>
              </w:numPr>
              <w:spacing w:after="0" w:line="240" w:lineRule="auto"/>
              <w:ind w:left="269" w:hanging="269"/>
              <w:jc w:val="both"/>
              <w:rPr>
                <w:rFonts w:ascii="Arial" w:hAnsi="Arial" w:cs="Arial"/>
                <w:sz w:val="23"/>
                <w:szCs w:val="23"/>
                <w:lang w:val="mn-MN"/>
              </w:rPr>
            </w:pPr>
            <w:r w:rsidRPr="000A7CDC">
              <w:rPr>
                <w:rFonts w:ascii="Arial" w:hAnsi="Arial" w:cs="Arial"/>
                <w:sz w:val="23"/>
                <w:szCs w:val="23"/>
                <w:lang w:val="mn-MN"/>
              </w:rPr>
              <w:t>Газрын хэвлийн баялаг а</w:t>
            </w:r>
            <w:r w:rsidR="002760CB" w:rsidRPr="000A7CDC">
              <w:rPr>
                <w:rFonts w:ascii="Arial" w:hAnsi="Arial" w:cs="Arial"/>
                <w:sz w:val="23"/>
                <w:szCs w:val="23"/>
                <w:lang w:val="mn-MN"/>
              </w:rPr>
              <w:t>шигласны орлогоос Үндэсний баял</w:t>
            </w:r>
            <w:r w:rsidRPr="000A7CDC">
              <w:rPr>
                <w:rFonts w:ascii="Arial" w:hAnsi="Arial" w:cs="Arial"/>
                <w:sz w:val="23"/>
                <w:szCs w:val="23"/>
                <w:lang w:val="mn-MN"/>
              </w:rPr>
              <w:t>гийн санд төвлөрүүлж, түүнийг санхүүгийн үр ашиг бүхий төсөл, хөтөлбөр санхүүжүүлэх, үнэт цаас гаргах зэргээр арвижуулах;</w:t>
            </w:r>
          </w:p>
          <w:p w14:paraId="76248CB8" w14:textId="77777777" w:rsidR="00483DB7" w:rsidRPr="000A7CDC" w:rsidRDefault="00483DB7" w:rsidP="003B2644">
            <w:pPr>
              <w:pStyle w:val="ListParagraph"/>
              <w:numPr>
                <w:ilvl w:val="0"/>
                <w:numId w:val="13"/>
              </w:numPr>
              <w:spacing w:after="0" w:line="240" w:lineRule="auto"/>
              <w:ind w:left="269" w:hanging="269"/>
              <w:jc w:val="both"/>
              <w:rPr>
                <w:rFonts w:ascii="Arial" w:hAnsi="Arial" w:cs="Arial"/>
                <w:sz w:val="23"/>
                <w:szCs w:val="23"/>
                <w:lang w:val="mn-MN"/>
              </w:rPr>
            </w:pPr>
            <w:r w:rsidRPr="000A7CDC">
              <w:rPr>
                <w:rFonts w:ascii="Arial" w:hAnsi="Arial" w:cs="Arial"/>
                <w:sz w:val="23"/>
                <w:szCs w:val="23"/>
                <w:lang w:val="mn-MN"/>
              </w:rPr>
              <w:t>Эдийн засгийн хүртээмжтэй өсөлтийг хангах, шударгаар хуваарилах зарчмыг баримтлах;</w:t>
            </w:r>
          </w:p>
          <w:p w14:paraId="73376959" w14:textId="77777777" w:rsidR="00483DB7" w:rsidRPr="000A7CDC" w:rsidRDefault="00483DB7" w:rsidP="003B2644">
            <w:pPr>
              <w:pStyle w:val="ListParagraph"/>
              <w:numPr>
                <w:ilvl w:val="0"/>
                <w:numId w:val="13"/>
              </w:numPr>
              <w:spacing w:after="0" w:line="240" w:lineRule="auto"/>
              <w:ind w:left="269" w:hanging="269"/>
              <w:jc w:val="both"/>
              <w:rPr>
                <w:rFonts w:ascii="Arial" w:hAnsi="Arial" w:cs="Arial"/>
                <w:sz w:val="23"/>
                <w:szCs w:val="23"/>
                <w:lang w:val="mn-MN"/>
              </w:rPr>
            </w:pPr>
            <w:r w:rsidRPr="000A7CDC">
              <w:rPr>
                <w:rFonts w:ascii="Arial" w:hAnsi="Arial" w:cs="Arial"/>
                <w:sz w:val="23"/>
                <w:szCs w:val="23"/>
                <w:lang w:val="mn-MN"/>
              </w:rPr>
              <w:t>Засгийн газрын тусгай сангийн зохицуулалтуудыг Үндэсний баялгийн сангийн тухай хуульд нийцүүлэх.</w:t>
            </w:r>
          </w:p>
        </w:tc>
      </w:tr>
      <w:tr w:rsidR="00483DB7" w:rsidRPr="000A7CDC" w14:paraId="43DDF40F" w14:textId="77777777" w:rsidTr="003B2644">
        <w:tc>
          <w:tcPr>
            <w:tcW w:w="588" w:type="dxa"/>
          </w:tcPr>
          <w:p w14:paraId="1266098E" w14:textId="77777777" w:rsidR="00483DB7" w:rsidRPr="000A7CDC" w:rsidRDefault="00483DB7" w:rsidP="003B2644">
            <w:pPr>
              <w:jc w:val="both"/>
              <w:rPr>
                <w:rFonts w:ascii="Arial" w:hAnsi="Arial" w:cs="Arial"/>
                <w:sz w:val="23"/>
                <w:szCs w:val="23"/>
                <w:lang w:val="mn-MN"/>
              </w:rPr>
            </w:pPr>
            <w:r w:rsidRPr="000A7CDC">
              <w:rPr>
                <w:rFonts w:ascii="Arial" w:hAnsi="Arial" w:cs="Arial"/>
                <w:sz w:val="23"/>
                <w:szCs w:val="23"/>
                <w:lang w:val="mn-MN"/>
              </w:rPr>
              <w:t>5.</w:t>
            </w:r>
          </w:p>
        </w:tc>
        <w:tc>
          <w:tcPr>
            <w:tcW w:w="2489" w:type="dxa"/>
          </w:tcPr>
          <w:p w14:paraId="6F89412F" w14:textId="77777777" w:rsidR="00483DB7" w:rsidRPr="000A7CDC" w:rsidRDefault="00483DB7" w:rsidP="003B2644">
            <w:pPr>
              <w:jc w:val="both"/>
              <w:rPr>
                <w:rFonts w:ascii="Arial" w:hAnsi="Arial" w:cs="Arial"/>
                <w:sz w:val="23"/>
                <w:szCs w:val="23"/>
                <w:lang w:val="mn-MN"/>
              </w:rPr>
            </w:pPr>
            <w:r w:rsidRPr="000A7CDC">
              <w:rPr>
                <w:rFonts w:ascii="Arial" w:hAnsi="Arial" w:cs="Arial"/>
                <w:sz w:val="23"/>
                <w:szCs w:val="23"/>
                <w:lang w:val="mn-MN"/>
              </w:rPr>
              <w:t>-Мэдээллийн ил тод байдал ба мэдээлэл авах эрхийн тухай хуульд нэмэлт, өөрчлөлт оруулах тухай</w:t>
            </w:r>
          </w:p>
        </w:tc>
        <w:tc>
          <w:tcPr>
            <w:tcW w:w="1158" w:type="dxa"/>
          </w:tcPr>
          <w:p w14:paraId="7F96958A" w14:textId="77777777" w:rsidR="00483DB7" w:rsidRPr="000A7CDC" w:rsidRDefault="00483DB7" w:rsidP="003B2644">
            <w:pPr>
              <w:jc w:val="both"/>
              <w:rPr>
                <w:rFonts w:ascii="Arial" w:hAnsi="Arial" w:cs="Arial"/>
                <w:sz w:val="23"/>
                <w:szCs w:val="23"/>
                <w:lang w:val="mn-MN"/>
              </w:rPr>
            </w:pPr>
            <w:r w:rsidRPr="000A7CDC">
              <w:rPr>
                <w:rFonts w:ascii="Arial" w:hAnsi="Arial" w:cs="Arial"/>
                <w:sz w:val="23"/>
                <w:szCs w:val="23"/>
                <w:lang w:val="mn-MN"/>
              </w:rPr>
              <w:t>2020 он</w:t>
            </w:r>
          </w:p>
        </w:tc>
        <w:tc>
          <w:tcPr>
            <w:tcW w:w="5106" w:type="dxa"/>
          </w:tcPr>
          <w:p w14:paraId="4EF3DDDF" w14:textId="77777777" w:rsidR="00483DB7" w:rsidRPr="000A7CDC" w:rsidRDefault="00483DB7" w:rsidP="003B2644">
            <w:pPr>
              <w:pStyle w:val="ListParagraph"/>
              <w:numPr>
                <w:ilvl w:val="0"/>
                <w:numId w:val="14"/>
              </w:numPr>
              <w:spacing w:after="0" w:line="240" w:lineRule="auto"/>
              <w:ind w:left="269" w:hanging="269"/>
              <w:jc w:val="both"/>
              <w:rPr>
                <w:rFonts w:ascii="Arial" w:hAnsi="Arial" w:cs="Arial"/>
                <w:noProof/>
                <w:sz w:val="23"/>
                <w:szCs w:val="23"/>
                <w:lang w:val="mn-MN"/>
              </w:rPr>
            </w:pPr>
            <w:r w:rsidRPr="000A7CDC">
              <w:rPr>
                <w:rFonts w:ascii="Arial" w:hAnsi="Arial" w:cs="Arial"/>
                <w:noProof/>
                <w:sz w:val="23"/>
                <w:szCs w:val="23"/>
                <w:lang w:val="mn-MN"/>
              </w:rPr>
              <w:t>Газрын хэвлийн баялгийг ашигласнаар байгаль орчинд үзүүлэх нөлөөллийн талаар мэдэх эрхийг баталгаажуулах;</w:t>
            </w:r>
          </w:p>
          <w:p w14:paraId="7C938EE5" w14:textId="77777777" w:rsidR="00483DB7" w:rsidRPr="000A7CDC" w:rsidRDefault="00483DB7" w:rsidP="003B2644">
            <w:pPr>
              <w:pStyle w:val="ListParagraph"/>
              <w:numPr>
                <w:ilvl w:val="0"/>
                <w:numId w:val="14"/>
              </w:numPr>
              <w:spacing w:after="0" w:line="240" w:lineRule="auto"/>
              <w:ind w:left="269" w:hanging="269"/>
              <w:jc w:val="both"/>
              <w:rPr>
                <w:rFonts w:ascii="Arial" w:hAnsi="Arial" w:cs="Arial"/>
                <w:sz w:val="23"/>
                <w:szCs w:val="23"/>
                <w:lang w:val="mn-MN"/>
              </w:rPr>
            </w:pPr>
            <w:r w:rsidRPr="000A7CDC">
              <w:rPr>
                <w:rFonts w:ascii="Arial" w:hAnsi="Arial" w:cs="Arial"/>
                <w:noProof/>
                <w:sz w:val="23"/>
                <w:szCs w:val="23"/>
                <w:lang w:val="mn-MN"/>
              </w:rPr>
              <w:t>Иргэдийн эрүүл, аюулгүй орчинд амьдрах үндсэн эрхийг зөрчиж байгаа эсэхэд иргэдийн зүгээс хөндлөнгийн хяналт тавих эрх зүйн үндсийг тогтоох.</w:t>
            </w:r>
          </w:p>
        </w:tc>
      </w:tr>
      <w:tr w:rsidR="00483DB7" w:rsidRPr="000A7CDC" w14:paraId="5EE184B2" w14:textId="77777777" w:rsidTr="003B2644">
        <w:tc>
          <w:tcPr>
            <w:tcW w:w="588" w:type="dxa"/>
          </w:tcPr>
          <w:p w14:paraId="34E8A982" w14:textId="77777777" w:rsidR="00483DB7" w:rsidRPr="000A7CDC" w:rsidRDefault="00483DB7" w:rsidP="003B2644">
            <w:pPr>
              <w:jc w:val="both"/>
              <w:rPr>
                <w:rFonts w:ascii="Arial" w:hAnsi="Arial" w:cs="Arial"/>
                <w:sz w:val="23"/>
                <w:szCs w:val="23"/>
                <w:lang w:val="mn-MN"/>
              </w:rPr>
            </w:pPr>
            <w:r w:rsidRPr="000A7CDC">
              <w:rPr>
                <w:rFonts w:ascii="Arial" w:hAnsi="Arial" w:cs="Arial"/>
                <w:sz w:val="23"/>
                <w:szCs w:val="23"/>
                <w:lang w:val="mn-MN"/>
              </w:rPr>
              <w:t>6.</w:t>
            </w:r>
          </w:p>
        </w:tc>
        <w:tc>
          <w:tcPr>
            <w:tcW w:w="2489" w:type="dxa"/>
          </w:tcPr>
          <w:p w14:paraId="5CBBB3B2" w14:textId="77777777" w:rsidR="00483DB7" w:rsidRPr="000A7CDC" w:rsidRDefault="00483DB7" w:rsidP="003B2644">
            <w:pPr>
              <w:jc w:val="both"/>
              <w:rPr>
                <w:rFonts w:ascii="Arial" w:hAnsi="Arial" w:cs="Arial"/>
                <w:sz w:val="23"/>
                <w:szCs w:val="23"/>
                <w:lang w:val="mn-MN"/>
              </w:rPr>
            </w:pPr>
            <w:r w:rsidRPr="000A7CDC">
              <w:rPr>
                <w:rFonts w:ascii="Arial" w:hAnsi="Arial" w:cs="Arial"/>
                <w:sz w:val="23"/>
                <w:szCs w:val="23"/>
                <w:lang w:val="mn-MN"/>
              </w:rPr>
              <w:t>-Төрийн хяналт шалгалтын тухай хуульд нэмэлт, өөрчлөлт оруулах тухай</w:t>
            </w:r>
          </w:p>
        </w:tc>
        <w:tc>
          <w:tcPr>
            <w:tcW w:w="1158" w:type="dxa"/>
          </w:tcPr>
          <w:p w14:paraId="27E99AD8" w14:textId="77777777" w:rsidR="00483DB7" w:rsidRPr="000A7CDC" w:rsidRDefault="00483DB7" w:rsidP="003B2644">
            <w:pPr>
              <w:jc w:val="both"/>
              <w:rPr>
                <w:rFonts w:ascii="Arial" w:hAnsi="Arial" w:cs="Arial"/>
                <w:sz w:val="23"/>
                <w:szCs w:val="23"/>
                <w:lang w:val="mn-MN"/>
              </w:rPr>
            </w:pPr>
            <w:r w:rsidRPr="000A7CDC">
              <w:rPr>
                <w:rFonts w:ascii="Arial" w:hAnsi="Arial" w:cs="Arial"/>
                <w:sz w:val="23"/>
                <w:szCs w:val="23"/>
                <w:lang w:val="mn-MN"/>
              </w:rPr>
              <w:t>2020 он</w:t>
            </w:r>
          </w:p>
        </w:tc>
        <w:tc>
          <w:tcPr>
            <w:tcW w:w="5106" w:type="dxa"/>
          </w:tcPr>
          <w:p w14:paraId="47E60884" w14:textId="77777777" w:rsidR="00483DB7" w:rsidRPr="000A7CDC" w:rsidRDefault="00483DB7" w:rsidP="003B2644">
            <w:pPr>
              <w:pStyle w:val="ListParagraph"/>
              <w:numPr>
                <w:ilvl w:val="0"/>
                <w:numId w:val="14"/>
              </w:numPr>
              <w:spacing w:after="0" w:line="240" w:lineRule="auto"/>
              <w:ind w:left="269" w:hanging="269"/>
              <w:jc w:val="both"/>
              <w:rPr>
                <w:rFonts w:ascii="Arial" w:hAnsi="Arial" w:cs="Arial"/>
                <w:noProof/>
                <w:sz w:val="23"/>
                <w:szCs w:val="23"/>
                <w:lang w:val="mn-MN"/>
              </w:rPr>
            </w:pPr>
            <w:r w:rsidRPr="000A7CDC">
              <w:rPr>
                <w:rFonts w:ascii="Arial" w:hAnsi="Arial" w:cs="Arial"/>
                <w:sz w:val="23"/>
                <w:szCs w:val="23"/>
                <w:lang w:val="mn-MN"/>
              </w:rPr>
              <w:t>Хүний эрүүл, аюулгүй орчинд амьдрах, орчны бохирдол, байгалийн тэнцэл алдагдахаас хамгаалуулах эрхийн хэрэгжилтэд тавих хяналтыг боловсронгуй болгох.</w:t>
            </w:r>
          </w:p>
        </w:tc>
      </w:tr>
    </w:tbl>
    <w:p w14:paraId="0CAC8B37" w14:textId="77777777" w:rsidR="00483DB7" w:rsidRPr="000A7CDC" w:rsidRDefault="00483DB7" w:rsidP="00483DB7">
      <w:pPr>
        <w:pStyle w:val="ListParagraph"/>
        <w:tabs>
          <w:tab w:val="left" w:pos="709"/>
          <w:tab w:val="left" w:pos="851"/>
          <w:tab w:val="left" w:pos="10206"/>
        </w:tabs>
        <w:ind w:left="0" w:right="-8" w:firstLine="540"/>
        <w:jc w:val="both"/>
        <w:rPr>
          <w:rFonts w:ascii="Arial" w:hAnsi="Arial" w:cs="Arial"/>
          <w:b/>
          <w:noProof/>
          <w:sz w:val="23"/>
          <w:szCs w:val="23"/>
          <w:lang w:val="mn-MN"/>
        </w:rPr>
      </w:pPr>
    </w:p>
    <w:p w14:paraId="1A4736C8" w14:textId="2D1A9766" w:rsidR="00483DB7" w:rsidRPr="000A7CDC" w:rsidRDefault="00483DB7" w:rsidP="00BC56A7">
      <w:pPr>
        <w:pStyle w:val="ListParagraph"/>
        <w:tabs>
          <w:tab w:val="left" w:pos="709"/>
          <w:tab w:val="left" w:pos="851"/>
          <w:tab w:val="left" w:pos="10206"/>
        </w:tabs>
        <w:spacing w:line="240" w:lineRule="auto"/>
        <w:ind w:left="0" w:right="-6" w:firstLine="539"/>
        <w:jc w:val="both"/>
        <w:rPr>
          <w:rFonts w:ascii="Arial" w:hAnsi="Arial" w:cs="Arial"/>
          <w:noProof/>
          <w:sz w:val="24"/>
          <w:szCs w:val="24"/>
          <w:lang w:val="mn-MN"/>
        </w:rPr>
      </w:pPr>
      <w:r w:rsidRPr="000A7CDC">
        <w:rPr>
          <w:rFonts w:ascii="Arial" w:hAnsi="Arial" w:cs="Arial"/>
          <w:noProof/>
          <w:sz w:val="24"/>
          <w:szCs w:val="24"/>
          <w:lang w:val="mn-MN"/>
        </w:rPr>
        <w:t>2.Улсын эдийн засаг, нийгмийн хөгжлийн бодлого, төсөв, санхүүтэй холбоотой нэмэлт, өөрчлөлттэй холбогдуулан боловсруулах хуулийн төсөлд доор дурдсан чиглэл баримтална:</w:t>
      </w:r>
    </w:p>
    <w:p w14:paraId="390D4556" w14:textId="77777777" w:rsidR="00483DB7" w:rsidRPr="000A7CDC" w:rsidRDefault="00483DB7" w:rsidP="00483DB7">
      <w:pPr>
        <w:tabs>
          <w:tab w:val="left" w:pos="720"/>
          <w:tab w:val="left" w:pos="1985"/>
          <w:tab w:val="left" w:pos="10206"/>
        </w:tabs>
        <w:ind w:right="-8" w:firstLine="567"/>
        <w:jc w:val="both"/>
        <w:rPr>
          <w:rFonts w:ascii="Arial" w:hAnsi="Arial" w:cs="Arial"/>
          <w:noProof/>
          <w:lang w:val="mn-MN"/>
        </w:rPr>
      </w:pPr>
      <w:r w:rsidRPr="000A7CDC">
        <w:rPr>
          <w:rFonts w:ascii="Arial" w:hAnsi="Arial" w:cs="Arial"/>
          <w:noProof/>
          <w:lang w:val="mn-MN"/>
        </w:rPr>
        <w:lastRenderedPageBreak/>
        <w:t>2.1.Улсын Их Хурал цаг хугацааны шалгуурыг даах Монгол Улсын хөгжлийн урт хугацааны бодлогыг батлахдаа нийгмийн зөвшилцлийг хангаж байх;</w:t>
      </w:r>
    </w:p>
    <w:p w14:paraId="4D29D44D" w14:textId="77777777" w:rsidR="00483DB7" w:rsidRPr="000A7CDC" w:rsidRDefault="00483DB7" w:rsidP="00483DB7">
      <w:pPr>
        <w:tabs>
          <w:tab w:val="left" w:pos="720"/>
          <w:tab w:val="left" w:pos="1985"/>
          <w:tab w:val="left" w:pos="10206"/>
        </w:tabs>
        <w:ind w:right="-8" w:firstLine="567"/>
        <w:jc w:val="both"/>
        <w:rPr>
          <w:rFonts w:ascii="Arial" w:hAnsi="Arial" w:cs="Arial"/>
          <w:noProof/>
          <w:lang w:val="mn-MN"/>
        </w:rPr>
      </w:pPr>
    </w:p>
    <w:p w14:paraId="58C26291" w14:textId="77777777" w:rsidR="00483DB7" w:rsidRPr="000A7CDC" w:rsidRDefault="00483DB7" w:rsidP="00483DB7">
      <w:pPr>
        <w:tabs>
          <w:tab w:val="left" w:pos="720"/>
          <w:tab w:val="left" w:pos="1985"/>
          <w:tab w:val="left" w:pos="10206"/>
        </w:tabs>
        <w:ind w:right="-8" w:firstLine="567"/>
        <w:jc w:val="both"/>
        <w:rPr>
          <w:rFonts w:ascii="Arial" w:hAnsi="Arial" w:cs="Arial"/>
          <w:bCs/>
          <w:noProof/>
          <w:lang w:val="mn-MN"/>
        </w:rPr>
      </w:pPr>
      <w:r w:rsidRPr="000A7CDC">
        <w:rPr>
          <w:rFonts w:ascii="Arial" w:hAnsi="Arial" w:cs="Arial"/>
          <w:noProof/>
          <w:lang w:val="mn-MN"/>
        </w:rPr>
        <w:t>2.2.</w:t>
      </w:r>
      <w:r w:rsidRPr="000A7CDC">
        <w:rPr>
          <w:rFonts w:ascii="Arial" w:hAnsi="Arial" w:cs="Arial"/>
          <w:bCs/>
          <w:noProof/>
          <w:lang w:val="mn-MN"/>
        </w:rPr>
        <w:t>Хөгжлийн бодлого, төлөвлөлтийн удирдлага, бүтэц, зохион байгуулалтын тогтолцоог үндэсний түвшинд бүрдүүлэх, Засгийн газрын бүтцийн үндсэн нэгжийг байгуулах  эрх зүйн үндсийг тогтоох;</w:t>
      </w:r>
    </w:p>
    <w:p w14:paraId="344C314A" w14:textId="77777777" w:rsidR="00483DB7" w:rsidRPr="000A7CDC" w:rsidRDefault="00483DB7" w:rsidP="00483DB7">
      <w:pPr>
        <w:tabs>
          <w:tab w:val="left" w:pos="720"/>
          <w:tab w:val="left" w:pos="1985"/>
          <w:tab w:val="left" w:pos="10206"/>
        </w:tabs>
        <w:ind w:right="-8"/>
        <w:jc w:val="both"/>
        <w:rPr>
          <w:rFonts w:ascii="Arial" w:hAnsi="Arial" w:cs="Arial"/>
          <w:noProof/>
          <w:lang w:val="mn-MN"/>
        </w:rPr>
      </w:pPr>
    </w:p>
    <w:p w14:paraId="6A0BAAD6" w14:textId="77777777" w:rsidR="00483DB7" w:rsidRPr="000A7CDC" w:rsidRDefault="00483DB7" w:rsidP="00483DB7">
      <w:pPr>
        <w:tabs>
          <w:tab w:val="left" w:pos="720"/>
          <w:tab w:val="left" w:pos="1985"/>
          <w:tab w:val="left" w:pos="10206"/>
        </w:tabs>
        <w:ind w:right="-8" w:firstLine="567"/>
        <w:jc w:val="both"/>
        <w:rPr>
          <w:rFonts w:ascii="Arial" w:hAnsi="Arial" w:cs="Arial"/>
          <w:noProof/>
          <w:lang w:val="mn-MN"/>
        </w:rPr>
      </w:pPr>
      <w:r w:rsidRPr="000A7CDC">
        <w:rPr>
          <w:rFonts w:ascii="Arial" w:hAnsi="Arial" w:cs="Arial"/>
          <w:noProof/>
          <w:lang w:val="mn-MN"/>
        </w:rPr>
        <w:t>2.3.Засгийн газрын үйл ажиллагааны хөтөлбөр</w:t>
      </w:r>
      <w:r w:rsidRPr="000A7CDC">
        <w:rPr>
          <w:rFonts w:ascii="Arial" w:hAnsi="Arial" w:cs="Arial"/>
          <w:bCs/>
          <w:noProof/>
          <w:lang w:val="mn-MN"/>
        </w:rPr>
        <w:t>, улсын төсвийг</w:t>
      </w:r>
      <w:r w:rsidRPr="000A7CDC">
        <w:rPr>
          <w:rFonts w:ascii="Arial" w:hAnsi="Arial" w:cs="Arial"/>
          <w:noProof/>
          <w:lang w:val="mn-MN"/>
        </w:rPr>
        <w:t xml:space="preserve"> Улсын Их Хурлаар хэлэлцэн батлахдаа Хөгжлийн болон Үндэсний аюулгүй байдлын бодлогод нийцүүлэх эрх зүйн үндсийг тогтоох;</w:t>
      </w:r>
    </w:p>
    <w:p w14:paraId="5CA5D478" w14:textId="77777777" w:rsidR="00483DB7" w:rsidRPr="000A7CDC" w:rsidRDefault="00483DB7" w:rsidP="00F27941">
      <w:pPr>
        <w:rPr>
          <w:rFonts w:ascii="Arial" w:hAnsi="Arial" w:cs="Arial"/>
          <w:noProof/>
          <w:lang w:val="mn-MN"/>
        </w:rPr>
      </w:pPr>
    </w:p>
    <w:p w14:paraId="60D4DBAE" w14:textId="77777777" w:rsidR="00483DB7" w:rsidRPr="000A7CDC" w:rsidRDefault="00483DB7" w:rsidP="00483DB7">
      <w:pPr>
        <w:tabs>
          <w:tab w:val="left" w:pos="720"/>
          <w:tab w:val="left" w:pos="1985"/>
          <w:tab w:val="left" w:pos="10206"/>
        </w:tabs>
        <w:ind w:right="-8" w:firstLine="567"/>
        <w:jc w:val="both"/>
        <w:rPr>
          <w:rFonts w:ascii="Arial" w:hAnsi="Arial" w:cs="Arial"/>
          <w:noProof/>
          <w:lang w:val="mn-MN"/>
        </w:rPr>
      </w:pPr>
      <w:r w:rsidRPr="000A7CDC">
        <w:rPr>
          <w:rFonts w:ascii="Arial" w:hAnsi="Arial" w:cs="Arial"/>
          <w:lang w:val="mn-MN"/>
        </w:rPr>
        <w:t>2.4.</w:t>
      </w:r>
      <w:r w:rsidRPr="000A7CDC">
        <w:rPr>
          <w:rFonts w:ascii="Arial" w:hAnsi="Arial" w:cs="Arial"/>
          <w:noProof/>
          <w:lang w:val="mn-MN"/>
        </w:rPr>
        <w:t>Улсын Их Хурал жил бүрийн төсвийн төслийг хэлэлцэн батлахдаа Засгийн газрын өргөн мэдүүлсэн төсвийн төслийн зарлагын болон алдагдлын хэмжээг нэмэгдүүлэхгүй байх, харин төсвийн орлого, зарлагын бүтцийг хөгжлийн бодлогод нийцүүлэн өөрчилж болохоор зохицуулах;</w:t>
      </w:r>
    </w:p>
    <w:p w14:paraId="60FC851D" w14:textId="77777777" w:rsidR="00483DB7" w:rsidRPr="000A7CDC" w:rsidRDefault="00483DB7" w:rsidP="00483DB7">
      <w:pPr>
        <w:tabs>
          <w:tab w:val="left" w:pos="720"/>
          <w:tab w:val="left" w:pos="1985"/>
          <w:tab w:val="left" w:pos="10206"/>
        </w:tabs>
        <w:ind w:right="-8"/>
        <w:jc w:val="both"/>
        <w:rPr>
          <w:rFonts w:ascii="Arial" w:hAnsi="Arial" w:cs="Arial"/>
          <w:noProof/>
          <w:lang w:val="mn-MN"/>
        </w:rPr>
      </w:pPr>
    </w:p>
    <w:p w14:paraId="528BA0BF" w14:textId="77777777" w:rsidR="00483DB7" w:rsidRPr="000A7CDC" w:rsidRDefault="00483DB7" w:rsidP="00483DB7">
      <w:pPr>
        <w:tabs>
          <w:tab w:val="left" w:pos="720"/>
          <w:tab w:val="left" w:pos="1985"/>
          <w:tab w:val="left" w:pos="10206"/>
        </w:tabs>
        <w:ind w:right="-8" w:firstLine="567"/>
        <w:jc w:val="both"/>
        <w:rPr>
          <w:rFonts w:ascii="Arial" w:hAnsi="Arial" w:cs="Arial"/>
          <w:noProof/>
          <w:lang w:val="mn-MN"/>
        </w:rPr>
      </w:pPr>
      <w:r w:rsidRPr="000A7CDC">
        <w:rPr>
          <w:rFonts w:ascii="Arial" w:hAnsi="Arial" w:cs="Arial"/>
          <w:lang w:val="mn-MN"/>
        </w:rPr>
        <w:t xml:space="preserve">2.5.Төрийн санхүү, төсвийн </w:t>
      </w:r>
      <w:r w:rsidRPr="000A7CDC">
        <w:rPr>
          <w:rFonts w:ascii="Arial" w:hAnsi="Arial" w:cs="Arial"/>
          <w:color w:val="000000" w:themeColor="text1"/>
          <w:lang w:val="mn-MN"/>
        </w:rPr>
        <w:t>хяналт /аудит/-</w:t>
      </w:r>
      <w:r w:rsidRPr="000A7CDC">
        <w:rPr>
          <w:rFonts w:ascii="Arial" w:hAnsi="Arial" w:cs="Arial"/>
          <w:lang w:val="mn-MN"/>
        </w:rPr>
        <w:t>ыг хараат бусаар хэрэгжүүлэх байгууллагын бүрэн эрх, зохион байгуулалт, үйл ажиллагааны журмыг хуулиар тогтоох;</w:t>
      </w:r>
    </w:p>
    <w:p w14:paraId="51A298DA" w14:textId="77777777" w:rsidR="00483DB7" w:rsidRPr="000A7CDC" w:rsidRDefault="00483DB7" w:rsidP="00F27941">
      <w:pPr>
        <w:rPr>
          <w:rFonts w:ascii="Arial" w:hAnsi="Arial" w:cs="Arial"/>
          <w:lang w:val="mn-MN"/>
        </w:rPr>
      </w:pPr>
    </w:p>
    <w:p w14:paraId="65CEB863" w14:textId="77777777" w:rsidR="00483DB7" w:rsidRPr="000A7CDC" w:rsidRDefault="00483DB7" w:rsidP="00483DB7">
      <w:pPr>
        <w:tabs>
          <w:tab w:val="left" w:pos="720"/>
          <w:tab w:val="left" w:pos="1985"/>
          <w:tab w:val="left" w:pos="10206"/>
        </w:tabs>
        <w:ind w:right="-8" w:firstLine="567"/>
        <w:jc w:val="both"/>
        <w:rPr>
          <w:rFonts w:ascii="Arial" w:hAnsi="Arial" w:cs="Arial"/>
          <w:noProof/>
          <w:lang w:val="mn-MN"/>
        </w:rPr>
      </w:pPr>
      <w:r w:rsidRPr="000A7CDC">
        <w:rPr>
          <w:rFonts w:ascii="Arial" w:hAnsi="Arial" w:cs="Arial"/>
          <w:lang w:val="mn-MN"/>
        </w:rPr>
        <w:t>2.6.Төрийн нийтийн өмчийг зохистой ашиглах, зарцуулахад тавих хяналтыг боловсронгуй болгох.</w:t>
      </w:r>
    </w:p>
    <w:p w14:paraId="46849BF6" w14:textId="77777777" w:rsidR="00483DB7" w:rsidRPr="000A7CDC" w:rsidRDefault="00483DB7" w:rsidP="00F27941">
      <w:pPr>
        <w:rPr>
          <w:rFonts w:ascii="Arial" w:hAnsi="Arial" w:cs="Arial"/>
          <w:sz w:val="23"/>
          <w:szCs w:val="23"/>
          <w:lang w:val="mn-MN"/>
        </w:rPr>
      </w:pPr>
    </w:p>
    <w:tbl>
      <w:tblPr>
        <w:tblStyle w:val="TableGrid"/>
        <w:tblW w:w="5000" w:type="pct"/>
        <w:tblLook w:val="04A0" w:firstRow="1" w:lastRow="0" w:firstColumn="1" w:lastColumn="0" w:noHBand="0" w:noVBand="1"/>
      </w:tblPr>
      <w:tblGrid>
        <w:gridCol w:w="588"/>
        <w:gridCol w:w="2243"/>
        <w:gridCol w:w="1276"/>
        <w:gridCol w:w="5232"/>
      </w:tblGrid>
      <w:tr w:rsidR="000B305E" w:rsidRPr="000A7CDC" w14:paraId="47EF94E9" w14:textId="77777777" w:rsidTr="000B305E">
        <w:tc>
          <w:tcPr>
            <w:tcW w:w="315" w:type="pct"/>
          </w:tcPr>
          <w:p w14:paraId="685FF8B8" w14:textId="77777777" w:rsidR="00483DB7" w:rsidRPr="000A7CDC" w:rsidRDefault="00483DB7" w:rsidP="003B2644">
            <w:pPr>
              <w:jc w:val="center"/>
              <w:rPr>
                <w:rFonts w:ascii="Arial" w:hAnsi="Arial" w:cs="Arial"/>
                <w:b/>
                <w:sz w:val="23"/>
                <w:szCs w:val="23"/>
                <w:lang w:val="mn-MN"/>
              </w:rPr>
            </w:pPr>
            <w:r w:rsidRPr="000A7CDC">
              <w:rPr>
                <w:rFonts w:ascii="Arial" w:hAnsi="Arial" w:cs="Arial"/>
                <w:b/>
                <w:sz w:val="23"/>
                <w:szCs w:val="23"/>
                <w:lang w:val="mn-MN"/>
              </w:rPr>
              <w:t xml:space="preserve">д/д </w:t>
            </w:r>
          </w:p>
        </w:tc>
        <w:tc>
          <w:tcPr>
            <w:tcW w:w="1201" w:type="pct"/>
          </w:tcPr>
          <w:p w14:paraId="44D58834" w14:textId="77777777" w:rsidR="00483DB7" w:rsidRPr="000A7CDC" w:rsidRDefault="00483DB7" w:rsidP="003B2644">
            <w:pPr>
              <w:jc w:val="center"/>
              <w:rPr>
                <w:rFonts w:ascii="Arial" w:hAnsi="Arial" w:cs="Arial"/>
                <w:b/>
                <w:sz w:val="23"/>
                <w:szCs w:val="23"/>
                <w:lang w:val="mn-MN"/>
              </w:rPr>
            </w:pPr>
            <w:r w:rsidRPr="000A7CDC">
              <w:rPr>
                <w:rFonts w:ascii="Arial" w:hAnsi="Arial" w:cs="Arial"/>
                <w:b/>
                <w:sz w:val="23"/>
                <w:szCs w:val="23"/>
                <w:lang w:val="mn-MN"/>
              </w:rPr>
              <w:t>Хуулийн нэр</w:t>
            </w:r>
          </w:p>
        </w:tc>
        <w:tc>
          <w:tcPr>
            <w:tcW w:w="683" w:type="pct"/>
          </w:tcPr>
          <w:p w14:paraId="4ED7192B" w14:textId="77777777" w:rsidR="00483DB7" w:rsidRPr="000A7CDC" w:rsidRDefault="00483DB7" w:rsidP="003B2644">
            <w:pPr>
              <w:jc w:val="center"/>
              <w:rPr>
                <w:rFonts w:ascii="Arial" w:hAnsi="Arial" w:cs="Arial"/>
                <w:b/>
                <w:sz w:val="23"/>
                <w:szCs w:val="23"/>
                <w:lang w:val="mn-MN"/>
              </w:rPr>
            </w:pPr>
            <w:r w:rsidRPr="000A7CDC">
              <w:rPr>
                <w:rFonts w:ascii="Arial" w:hAnsi="Arial" w:cs="Arial"/>
                <w:b/>
                <w:sz w:val="23"/>
                <w:szCs w:val="23"/>
                <w:lang w:val="mn-MN"/>
              </w:rPr>
              <w:t>Хугацаа</w:t>
            </w:r>
          </w:p>
        </w:tc>
        <w:tc>
          <w:tcPr>
            <w:tcW w:w="2801" w:type="pct"/>
          </w:tcPr>
          <w:p w14:paraId="2CED5E24" w14:textId="77777777" w:rsidR="00483DB7" w:rsidRPr="000A7CDC" w:rsidRDefault="00483DB7" w:rsidP="003B2644">
            <w:pPr>
              <w:jc w:val="center"/>
              <w:rPr>
                <w:rFonts w:ascii="Arial" w:hAnsi="Arial" w:cs="Arial"/>
                <w:b/>
                <w:sz w:val="23"/>
                <w:szCs w:val="23"/>
                <w:lang w:val="mn-MN"/>
              </w:rPr>
            </w:pPr>
            <w:r w:rsidRPr="000A7CDC">
              <w:rPr>
                <w:rFonts w:ascii="Arial" w:hAnsi="Arial" w:cs="Arial"/>
                <w:b/>
                <w:sz w:val="23"/>
                <w:szCs w:val="23"/>
                <w:lang w:val="mn-MN"/>
              </w:rPr>
              <w:t xml:space="preserve">Хуулийн төслийн зохицуулах </w:t>
            </w:r>
          </w:p>
          <w:p w14:paraId="2941448D" w14:textId="77777777" w:rsidR="00483DB7" w:rsidRPr="000A7CDC" w:rsidRDefault="00483DB7" w:rsidP="003B2644">
            <w:pPr>
              <w:jc w:val="center"/>
              <w:rPr>
                <w:rFonts w:ascii="Arial" w:hAnsi="Arial" w:cs="Arial"/>
                <w:b/>
                <w:sz w:val="23"/>
                <w:szCs w:val="23"/>
                <w:lang w:val="mn-MN"/>
              </w:rPr>
            </w:pPr>
            <w:r w:rsidRPr="000A7CDC">
              <w:rPr>
                <w:rFonts w:ascii="Arial" w:hAnsi="Arial" w:cs="Arial"/>
                <w:b/>
                <w:sz w:val="23"/>
                <w:szCs w:val="23"/>
                <w:lang w:val="mn-MN"/>
              </w:rPr>
              <w:t>харилцааны товч утга</w:t>
            </w:r>
          </w:p>
        </w:tc>
      </w:tr>
      <w:tr w:rsidR="000B305E" w:rsidRPr="000A7CDC" w14:paraId="4303B5A8" w14:textId="77777777" w:rsidTr="000B305E">
        <w:tc>
          <w:tcPr>
            <w:tcW w:w="315" w:type="pct"/>
          </w:tcPr>
          <w:p w14:paraId="4D30979E" w14:textId="77777777" w:rsidR="00483DB7" w:rsidRPr="000A7CDC" w:rsidRDefault="00483DB7" w:rsidP="003B2644">
            <w:pPr>
              <w:jc w:val="both"/>
              <w:rPr>
                <w:rFonts w:ascii="Arial" w:hAnsi="Arial" w:cs="Arial"/>
                <w:sz w:val="23"/>
                <w:szCs w:val="23"/>
                <w:lang w:val="mn-MN"/>
              </w:rPr>
            </w:pPr>
            <w:r w:rsidRPr="000A7CDC">
              <w:rPr>
                <w:rFonts w:ascii="Arial" w:hAnsi="Arial" w:cs="Arial"/>
                <w:sz w:val="23"/>
                <w:szCs w:val="23"/>
                <w:lang w:val="mn-MN"/>
              </w:rPr>
              <w:t>1.</w:t>
            </w:r>
          </w:p>
        </w:tc>
        <w:tc>
          <w:tcPr>
            <w:tcW w:w="1201" w:type="pct"/>
          </w:tcPr>
          <w:p w14:paraId="2B2C0EFC" w14:textId="01BFEC06" w:rsidR="00483DB7" w:rsidRPr="000A7CDC" w:rsidRDefault="00483DB7" w:rsidP="003B2644">
            <w:pPr>
              <w:jc w:val="both"/>
              <w:rPr>
                <w:rFonts w:ascii="Arial" w:hAnsi="Arial" w:cs="Arial"/>
                <w:sz w:val="23"/>
                <w:szCs w:val="23"/>
                <w:lang w:val="mn-MN"/>
              </w:rPr>
            </w:pPr>
            <w:r w:rsidRPr="000A7CDC">
              <w:rPr>
                <w:rFonts w:ascii="Arial" w:hAnsi="Arial" w:cs="Arial"/>
                <w:sz w:val="23"/>
                <w:szCs w:val="23"/>
                <w:lang w:val="mn-MN"/>
              </w:rPr>
              <w:t xml:space="preserve">-Хөгжлийн бодлого, төлөвлөлтийн тухай хууль </w:t>
            </w:r>
            <w:r w:rsidR="00187465" w:rsidRPr="000A7CDC">
              <w:rPr>
                <w:rFonts w:ascii="Arial" w:hAnsi="Arial" w:cs="Arial"/>
                <w:sz w:val="23"/>
                <w:szCs w:val="23"/>
                <w:lang w:val="mn-MN"/>
              </w:rPr>
              <w:t xml:space="preserve"> </w:t>
            </w:r>
            <w:r w:rsidRPr="000A7CDC">
              <w:rPr>
                <w:rFonts w:ascii="Arial" w:hAnsi="Arial" w:cs="Arial"/>
                <w:sz w:val="23"/>
                <w:szCs w:val="23"/>
                <w:lang w:val="mn-MN"/>
              </w:rPr>
              <w:t>/Шинэчилсэн найруулга/</w:t>
            </w:r>
          </w:p>
          <w:p w14:paraId="54479078" w14:textId="77777777" w:rsidR="00483DB7" w:rsidRPr="000A7CDC" w:rsidRDefault="00483DB7" w:rsidP="003B2644">
            <w:pPr>
              <w:jc w:val="both"/>
              <w:rPr>
                <w:rFonts w:ascii="Arial" w:hAnsi="Arial" w:cs="Arial"/>
                <w:sz w:val="23"/>
                <w:szCs w:val="23"/>
                <w:lang w:val="mn-MN"/>
              </w:rPr>
            </w:pPr>
          </w:p>
          <w:p w14:paraId="587E2AE7" w14:textId="77777777" w:rsidR="00483DB7" w:rsidRPr="000A7CDC" w:rsidRDefault="00483DB7" w:rsidP="003B2644">
            <w:pPr>
              <w:jc w:val="both"/>
              <w:rPr>
                <w:rFonts w:ascii="Arial" w:hAnsi="Arial" w:cs="Arial"/>
                <w:sz w:val="23"/>
                <w:szCs w:val="23"/>
                <w:lang w:val="mn-MN"/>
              </w:rPr>
            </w:pPr>
            <w:r w:rsidRPr="000A7CDC">
              <w:rPr>
                <w:rFonts w:ascii="Arial" w:hAnsi="Arial" w:cs="Arial"/>
                <w:sz w:val="23"/>
                <w:szCs w:val="23"/>
                <w:lang w:val="mn-MN"/>
              </w:rPr>
              <w:t>-Холбогдох бусад хуульд нэмэлт, өөрчлөлт оруулах</w:t>
            </w:r>
          </w:p>
        </w:tc>
        <w:tc>
          <w:tcPr>
            <w:tcW w:w="683" w:type="pct"/>
          </w:tcPr>
          <w:p w14:paraId="7B40BB8D" w14:textId="77777777" w:rsidR="00483DB7" w:rsidRPr="000A7CDC" w:rsidRDefault="00483DB7" w:rsidP="003B2644">
            <w:pPr>
              <w:jc w:val="both"/>
              <w:rPr>
                <w:rFonts w:ascii="Arial" w:hAnsi="Arial" w:cs="Arial"/>
                <w:sz w:val="23"/>
                <w:szCs w:val="23"/>
                <w:lang w:val="mn-MN"/>
              </w:rPr>
            </w:pPr>
            <w:r w:rsidRPr="000A7CDC">
              <w:rPr>
                <w:rFonts w:ascii="Arial" w:hAnsi="Arial" w:cs="Arial"/>
                <w:sz w:val="23"/>
                <w:szCs w:val="23"/>
                <w:lang w:val="mn-MN"/>
              </w:rPr>
              <w:t>2020 он</w:t>
            </w:r>
          </w:p>
        </w:tc>
        <w:tc>
          <w:tcPr>
            <w:tcW w:w="2801" w:type="pct"/>
          </w:tcPr>
          <w:p w14:paraId="7D68160B" w14:textId="77777777" w:rsidR="00483DB7" w:rsidRPr="000A7CDC" w:rsidRDefault="00483DB7" w:rsidP="003B2644">
            <w:pPr>
              <w:pStyle w:val="ListParagraph"/>
              <w:numPr>
                <w:ilvl w:val="0"/>
                <w:numId w:val="12"/>
              </w:numPr>
              <w:spacing w:after="0" w:line="240" w:lineRule="auto"/>
              <w:ind w:left="212" w:hanging="226"/>
              <w:jc w:val="both"/>
              <w:rPr>
                <w:rFonts w:ascii="Arial" w:hAnsi="Arial" w:cs="Arial"/>
                <w:sz w:val="23"/>
                <w:szCs w:val="23"/>
                <w:lang w:val="mn-MN"/>
              </w:rPr>
            </w:pPr>
            <w:r w:rsidRPr="000A7CDC">
              <w:rPr>
                <w:rFonts w:ascii="Arial" w:hAnsi="Arial" w:cs="Arial"/>
                <w:sz w:val="23"/>
                <w:szCs w:val="23"/>
                <w:lang w:val="mn-MN"/>
              </w:rPr>
              <w:t>Хөгжлийн бодлого, төлөвлөлт тогтвортой байх, хөгжлийн бодлогын баримт бичгүүдийн уялдаа холбоог хангах, төлөвлөлтийн байнгын, мэргэшсэн тогтолцоо бүрдүүлэх, бодлого төлөвлөлт нь дээрээсээ доош, доороосоо дээш чиглэх зарчмыг тодорхойлж, цаг хугацааны болон нутаг дэвсгэрийн онцлогоос шалтгаалсан орон зайн төлөвлөлт хийх механизмыг бүрдүүлэх;</w:t>
            </w:r>
          </w:p>
          <w:p w14:paraId="1D228DB9" w14:textId="77777777" w:rsidR="00483DB7" w:rsidRPr="000A7CDC" w:rsidRDefault="00483DB7" w:rsidP="003B2644">
            <w:pPr>
              <w:pStyle w:val="ListParagraph"/>
              <w:numPr>
                <w:ilvl w:val="0"/>
                <w:numId w:val="12"/>
              </w:numPr>
              <w:spacing w:after="0" w:line="240" w:lineRule="auto"/>
              <w:ind w:left="212" w:hanging="226"/>
              <w:jc w:val="both"/>
              <w:rPr>
                <w:rFonts w:ascii="Arial" w:hAnsi="Arial" w:cs="Arial"/>
                <w:sz w:val="23"/>
                <w:szCs w:val="23"/>
                <w:lang w:val="mn-MN"/>
              </w:rPr>
            </w:pPr>
            <w:r w:rsidRPr="000A7CDC">
              <w:rPr>
                <w:rFonts w:ascii="Arial" w:hAnsi="Arial" w:cs="Arial"/>
                <w:sz w:val="23"/>
                <w:szCs w:val="23"/>
                <w:lang w:val="mn-MN"/>
              </w:rPr>
              <w:t>Бодлого, төлөвлөлт нь судалгаанд үндэслэсэн байх, түүнд хяналт-шинжилгээ, үнэлгээ хийх байнгын тогтвортой тогтолцоо бий болгох;</w:t>
            </w:r>
          </w:p>
          <w:p w14:paraId="51A3B112" w14:textId="77777777" w:rsidR="00483DB7" w:rsidRPr="000A7CDC" w:rsidRDefault="00483DB7" w:rsidP="003B2644">
            <w:pPr>
              <w:pStyle w:val="ListParagraph"/>
              <w:numPr>
                <w:ilvl w:val="0"/>
                <w:numId w:val="12"/>
              </w:numPr>
              <w:spacing w:after="0" w:line="240" w:lineRule="auto"/>
              <w:ind w:left="212" w:hanging="226"/>
              <w:jc w:val="both"/>
              <w:rPr>
                <w:rFonts w:ascii="Arial" w:hAnsi="Arial" w:cs="Arial"/>
                <w:sz w:val="23"/>
                <w:szCs w:val="23"/>
                <w:lang w:val="mn-MN"/>
              </w:rPr>
            </w:pPr>
            <w:r w:rsidRPr="000A7CDC">
              <w:rPr>
                <w:rFonts w:ascii="Arial" w:hAnsi="Arial" w:cs="Arial"/>
                <w:sz w:val="23"/>
                <w:szCs w:val="23"/>
                <w:lang w:val="mn-MN"/>
              </w:rPr>
              <w:t>Хөгжлийн бодлого, төлөвлөлт хариуцсан Засгийн газрын үндсэн бүтцийн нэгж бий болгох, уг нэгж нь улс төрийн сонгуулийн мөчлөгөөс үл хамааран тогтвортой ажиллах зохицуулалтыг бий болгох;</w:t>
            </w:r>
          </w:p>
          <w:p w14:paraId="0FCCE897" w14:textId="3DDAAEE7" w:rsidR="00483DB7" w:rsidRPr="000A7CDC" w:rsidRDefault="00483DB7" w:rsidP="003B2644">
            <w:pPr>
              <w:pStyle w:val="ListParagraph"/>
              <w:numPr>
                <w:ilvl w:val="0"/>
                <w:numId w:val="12"/>
              </w:numPr>
              <w:spacing w:after="0" w:line="240" w:lineRule="auto"/>
              <w:ind w:left="212" w:hanging="226"/>
              <w:jc w:val="both"/>
              <w:rPr>
                <w:rFonts w:ascii="Arial" w:hAnsi="Arial" w:cs="Arial"/>
                <w:sz w:val="23"/>
                <w:szCs w:val="23"/>
                <w:lang w:val="mn-MN"/>
              </w:rPr>
            </w:pPr>
            <w:r w:rsidRPr="000A7CDC">
              <w:rPr>
                <w:rFonts w:ascii="Arial" w:hAnsi="Arial" w:cs="Arial"/>
                <w:sz w:val="23"/>
                <w:szCs w:val="23"/>
                <w:lang w:val="mn-MN"/>
              </w:rPr>
              <w:t xml:space="preserve">Бодлого боловсруулах, төлөвлөлт </w:t>
            </w:r>
            <w:r w:rsidRPr="000A7CDC">
              <w:rPr>
                <w:rFonts w:ascii="Arial" w:hAnsi="Arial" w:cs="Arial"/>
                <w:bCs/>
                <w:sz w:val="23"/>
                <w:szCs w:val="23"/>
                <w:lang w:val="mn-MN"/>
              </w:rPr>
              <w:t>хийх</w:t>
            </w:r>
            <w:r w:rsidR="002760CB" w:rsidRPr="000A7CDC">
              <w:rPr>
                <w:rFonts w:ascii="Arial" w:hAnsi="Arial" w:cs="Arial"/>
                <w:sz w:val="23"/>
                <w:szCs w:val="23"/>
                <w:lang w:val="mn-MN"/>
              </w:rPr>
              <w:t xml:space="preserve"> хүний нөөцийн чадавхы</w:t>
            </w:r>
            <w:r w:rsidRPr="000A7CDC">
              <w:rPr>
                <w:rFonts w:ascii="Arial" w:hAnsi="Arial" w:cs="Arial"/>
                <w:sz w:val="23"/>
                <w:szCs w:val="23"/>
                <w:lang w:val="mn-MN"/>
              </w:rPr>
              <w:t>г бүрдүүлэх онцлог тогтолцоог  бүрдүүлэх.</w:t>
            </w:r>
          </w:p>
        </w:tc>
      </w:tr>
      <w:tr w:rsidR="000B305E" w:rsidRPr="000A7CDC" w14:paraId="12676C9A" w14:textId="77777777" w:rsidTr="000B305E">
        <w:tc>
          <w:tcPr>
            <w:tcW w:w="315" w:type="pct"/>
          </w:tcPr>
          <w:p w14:paraId="005CCED8" w14:textId="77777777" w:rsidR="00483DB7" w:rsidRPr="000A7CDC" w:rsidRDefault="00483DB7" w:rsidP="003B2644">
            <w:pPr>
              <w:rPr>
                <w:rFonts w:ascii="Arial" w:hAnsi="Arial" w:cs="Arial"/>
                <w:sz w:val="23"/>
                <w:szCs w:val="23"/>
                <w:lang w:val="mn-MN"/>
              </w:rPr>
            </w:pPr>
            <w:r w:rsidRPr="000A7CDC">
              <w:rPr>
                <w:rFonts w:ascii="Arial" w:hAnsi="Arial" w:cs="Arial"/>
                <w:sz w:val="23"/>
                <w:szCs w:val="23"/>
                <w:lang w:val="mn-MN"/>
              </w:rPr>
              <w:t>2.</w:t>
            </w:r>
          </w:p>
        </w:tc>
        <w:tc>
          <w:tcPr>
            <w:tcW w:w="1201" w:type="pct"/>
          </w:tcPr>
          <w:p w14:paraId="0377DBA9" w14:textId="77777777" w:rsidR="00483DB7" w:rsidRPr="000A7CDC" w:rsidRDefault="00483DB7" w:rsidP="00A044F2">
            <w:pPr>
              <w:jc w:val="both"/>
              <w:rPr>
                <w:rFonts w:ascii="Arial" w:hAnsi="Arial" w:cs="Arial"/>
                <w:sz w:val="23"/>
                <w:szCs w:val="23"/>
                <w:lang w:val="mn-MN"/>
              </w:rPr>
            </w:pPr>
            <w:r w:rsidRPr="000A7CDC">
              <w:rPr>
                <w:rFonts w:ascii="Arial" w:hAnsi="Arial" w:cs="Arial"/>
                <w:sz w:val="23"/>
                <w:szCs w:val="23"/>
                <w:lang w:val="mn-MN"/>
              </w:rPr>
              <w:t>-Төсвийн тухай хуульд нэмэлт, өөрчлөлт оруулах тухай</w:t>
            </w:r>
          </w:p>
        </w:tc>
        <w:tc>
          <w:tcPr>
            <w:tcW w:w="683" w:type="pct"/>
          </w:tcPr>
          <w:p w14:paraId="283295CC" w14:textId="77777777" w:rsidR="00483DB7" w:rsidRPr="000A7CDC" w:rsidRDefault="00483DB7" w:rsidP="003B2644">
            <w:pPr>
              <w:jc w:val="both"/>
              <w:rPr>
                <w:rFonts w:ascii="Arial" w:hAnsi="Arial" w:cs="Arial"/>
                <w:sz w:val="23"/>
                <w:szCs w:val="23"/>
                <w:lang w:val="mn-MN"/>
              </w:rPr>
            </w:pPr>
            <w:r w:rsidRPr="000A7CDC">
              <w:rPr>
                <w:rFonts w:ascii="Arial" w:hAnsi="Arial" w:cs="Arial"/>
                <w:sz w:val="23"/>
                <w:szCs w:val="23"/>
                <w:lang w:val="mn-MN"/>
              </w:rPr>
              <w:t>2020 он</w:t>
            </w:r>
          </w:p>
        </w:tc>
        <w:tc>
          <w:tcPr>
            <w:tcW w:w="2801" w:type="pct"/>
          </w:tcPr>
          <w:p w14:paraId="37A98C30" w14:textId="77777777" w:rsidR="00483DB7" w:rsidRPr="000A7CDC" w:rsidRDefault="00483DB7" w:rsidP="003B2644">
            <w:pPr>
              <w:pStyle w:val="ListParagraph"/>
              <w:numPr>
                <w:ilvl w:val="0"/>
                <w:numId w:val="15"/>
              </w:numPr>
              <w:spacing w:after="0" w:line="240" w:lineRule="auto"/>
              <w:ind w:left="212" w:hanging="212"/>
              <w:jc w:val="both"/>
              <w:rPr>
                <w:rFonts w:ascii="Arial" w:hAnsi="Arial" w:cs="Arial"/>
                <w:bCs/>
                <w:sz w:val="23"/>
                <w:szCs w:val="23"/>
                <w:lang w:val="mn-MN"/>
              </w:rPr>
            </w:pPr>
            <w:r w:rsidRPr="000A7CDC">
              <w:rPr>
                <w:rFonts w:ascii="Arial" w:hAnsi="Arial" w:cs="Arial"/>
                <w:bCs/>
                <w:sz w:val="23"/>
                <w:szCs w:val="23"/>
                <w:lang w:val="mn-MN"/>
              </w:rPr>
              <w:t>Улсын Их Хурал нь Засгийн газрын өргөн мэдүүлсэн төсвийн зардал болон алдагдлын хэмжээг нэмэгдүүлэхгүйгээр хөгжлийн болон үндэсний аюулгүй байдлын бодлогод нийцүүлэн улсын төсвийн орлого, зарлагын бүтцийг өөрчилж болох зохицуулалтыг тусгах;</w:t>
            </w:r>
          </w:p>
          <w:p w14:paraId="7E73CF42" w14:textId="77777777" w:rsidR="00483DB7" w:rsidRPr="000A7CDC" w:rsidRDefault="00483DB7" w:rsidP="003B2644">
            <w:pPr>
              <w:pStyle w:val="ListParagraph"/>
              <w:numPr>
                <w:ilvl w:val="0"/>
                <w:numId w:val="15"/>
              </w:numPr>
              <w:spacing w:after="0" w:line="240" w:lineRule="auto"/>
              <w:ind w:left="212" w:hanging="212"/>
              <w:jc w:val="both"/>
              <w:rPr>
                <w:rFonts w:ascii="Arial" w:hAnsi="Arial" w:cs="Arial"/>
                <w:bCs/>
                <w:sz w:val="23"/>
                <w:szCs w:val="23"/>
                <w:lang w:val="mn-MN"/>
              </w:rPr>
            </w:pPr>
            <w:r w:rsidRPr="000A7CDC">
              <w:rPr>
                <w:rFonts w:ascii="Arial" w:hAnsi="Arial" w:cs="Arial"/>
                <w:bCs/>
                <w:sz w:val="23"/>
                <w:szCs w:val="23"/>
                <w:lang w:val="mn-MN"/>
              </w:rPr>
              <w:lastRenderedPageBreak/>
              <w:t>Жил бүрийн төсөв нь урт болон дунд хугацааны хөгжлийн бодлого, эдийн засаг, нийгмийн хөгжлийн үндсэн чиглэлд суурилсан байх шаардлагыг хуульчлах;</w:t>
            </w:r>
          </w:p>
          <w:p w14:paraId="3BE319F4" w14:textId="77777777" w:rsidR="00483DB7" w:rsidRPr="000A7CDC" w:rsidRDefault="00483DB7" w:rsidP="003B2644">
            <w:pPr>
              <w:pStyle w:val="ListParagraph"/>
              <w:numPr>
                <w:ilvl w:val="0"/>
                <w:numId w:val="15"/>
              </w:numPr>
              <w:spacing w:after="0" w:line="240" w:lineRule="auto"/>
              <w:ind w:left="210" w:hanging="210"/>
              <w:jc w:val="both"/>
              <w:rPr>
                <w:rFonts w:ascii="Arial" w:hAnsi="Arial" w:cs="Arial"/>
                <w:sz w:val="23"/>
                <w:szCs w:val="23"/>
                <w:lang w:val="mn-MN"/>
              </w:rPr>
            </w:pPr>
            <w:r w:rsidRPr="000A7CDC">
              <w:rPr>
                <w:rFonts w:ascii="Arial" w:hAnsi="Arial" w:cs="Arial"/>
                <w:sz w:val="23"/>
                <w:szCs w:val="23"/>
                <w:lang w:val="mn-MN"/>
              </w:rPr>
              <w:t>Улсын Их Хурлаас төсвийн хэрэгжилтэд хяналт тавих тогтолцоог боловсронгуй болгох.</w:t>
            </w:r>
          </w:p>
        </w:tc>
      </w:tr>
      <w:tr w:rsidR="000B305E" w:rsidRPr="000A7CDC" w14:paraId="59DC1E9D" w14:textId="77777777" w:rsidTr="000B305E">
        <w:tc>
          <w:tcPr>
            <w:tcW w:w="315" w:type="pct"/>
          </w:tcPr>
          <w:p w14:paraId="24BE03F3" w14:textId="77777777" w:rsidR="00483DB7" w:rsidRPr="000A7CDC" w:rsidRDefault="00483DB7" w:rsidP="003B2644">
            <w:pPr>
              <w:rPr>
                <w:rFonts w:ascii="Arial" w:hAnsi="Arial" w:cs="Arial"/>
                <w:sz w:val="23"/>
                <w:szCs w:val="23"/>
                <w:lang w:val="mn-MN"/>
              </w:rPr>
            </w:pPr>
            <w:r w:rsidRPr="000A7CDC">
              <w:rPr>
                <w:rFonts w:ascii="Arial" w:hAnsi="Arial" w:cs="Arial"/>
                <w:sz w:val="23"/>
                <w:szCs w:val="23"/>
                <w:lang w:val="mn-MN"/>
              </w:rPr>
              <w:lastRenderedPageBreak/>
              <w:t>3.</w:t>
            </w:r>
          </w:p>
        </w:tc>
        <w:tc>
          <w:tcPr>
            <w:tcW w:w="1201" w:type="pct"/>
          </w:tcPr>
          <w:p w14:paraId="28AA3701" w14:textId="77777777" w:rsidR="00483DB7" w:rsidRPr="000A7CDC" w:rsidRDefault="00483DB7" w:rsidP="00A64215">
            <w:pPr>
              <w:jc w:val="both"/>
              <w:rPr>
                <w:rFonts w:ascii="Arial" w:hAnsi="Arial" w:cs="Arial"/>
                <w:sz w:val="23"/>
                <w:szCs w:val="23"/>
                <w:lang w:val="mn-MN"/>
              </w:rPr>
            </w:pPr>
            <w:r w:rsidRPr="000A7CDC">
              <w:rPr>
                <w:rFonts w:ascii="Arial" w:hAnsi="Arial" w:cs="Arial"/>
                <w:sz w:val="23"/>
                <w:szCs w:val="23"/>
                <w:lang w:val="mn-MN"/>
              </w:rPr>
              <w:t>-Улс төрийн намын тухай хуульд нэмэлт, өөрчлөлт оруулах тухай</w:t>
            </w:r>
          </w:p>
          <w:p w14:paraId="250CDDE8" w14:textId="77777777" w:rsidR="00483DB7" w:rsidRPr="000A7CDC" w:rsidRDefault="00483DB7" w:rsidP="00A64215">
            <w:pPr>
              <w:jc w:val="both"/>
              <w:rPr>
                <w:rFonts w:ascii="Arial" w:hAnsi="Arial" w:cs="Arial"/>
                <w:sz w:val="23"/>
                <w:szCs w:val="23"/>
                <w:lang w:val="mn-MN"/>
              </w:rPr>
            </w:pPr>
            <w:r w:rsidRPr="000A7CDC">
              <w:rPr>
                <w:rFonts w:ascii="Arial" w:hAnsi="Arial" w:cs="Arial"/>
                <w:sz w:val="23"/>
                <w:szCs w:val="23"/>
                <w:lang w:val="mn-MN"/>
              </w:rPr>
              <w:t>-Сонгуулийн тухай хуульд нэмэлт, өөрчлөлт оруулах тухай</w:t>
            </w:r>
          </w:p>
        </w:tc>
        <w:tc>
          <w:tcPr>
            <w:tcW w:w="683" w:type="pct"/>
          </w:tcPr>
          <w:p w14:paraId="79A9DE20" w14:textId="77777777" w:rsidR="00483DB7" w:rsidRPr="000A7CDC" w:rsidRDefault="00483DB7" w:rsidP="003B2644">
            <w:pPr>
              <w:jc w:val="both"/>
              <w:rPr>
                <w:rFonts w:ascii="Arial" w:hAnsi="Arial" w:cs="Arial"/>
                <w:sz w:val="23"/>
                <w:szCs w:val="23"/>
                <w:lang w:val="mn-MN"/>
              </w:rPr>
            </w:pPr>
            <w:r w:rsidRPr="000A7CDC">
              <w:rPr>
                <w:rFonts w:ascii="Arial" w:hAnsi="Arial" w:cs="Arial"/>
                <w:sz w:val="23"/>
                <w:szCs w:val="23"/>
                <w:lang w:val="mn-MN"/>
              </w:rPr>
              <w:t>2020 он</w:t>
            </w:r>
          </w:p>
        </w:tc>
        <w:tc>
          <w:tcPr>
            <w:tcW w:w="2801" w:type="pct"/>
          </w:tcPr>
          <w:p w14:paraId="04BB7175" w14:textId="77777777" w:rsidR="00483DB7" w:rsidRPr="000A7CDC" w:rsidRDefault="00483DB7" w:rsidP="003B2644">
            <w:pPr>
              <w:pStyle w:val="ListParagraph"/>
              <w:numPr>
                <w:ilvl w:val="0"/>
                <w:numId w:val="21"/>
              </w:numPr>
              <w:spacing w:after="0" w:line="240" w:lineRule="auto"/>
              <w:ind w:left="171" w:hanging="180"/>
              <w:jc w:val="both"/>
              <w:rPr>
                <w:rFonts w:ascii="Arial" w:hAnsi="Arial" w:cs="Arial"/>
                <w:sz w:val="23"/>
                <w:szCs w:val="23"/>
                <w:lang w:val="mn-MN"/>
              </w:rPr>
            </w:pPr>
            <w:r w:rsidRPr="000A7CDC">
              <w:rPr>
                <w:rFonts w:ascii="Arial" w:hAnsi="Arial" w:cs="Arial"/>
                <w:sz w:val="23"/>
                <w:szCs w:val="23"/>
                <w:lang w:val="mn-MN"/>
              </w:rPr>
              <w:t>Сонгуульд өрсөлдөх улс төрийн намын мөрийн хөтөлбөрийн зорилт нь хөгжлийн урт хугацааны бодлого, төлөвлөлтөд нийцсэн байх шаардлагыг тусгах;</w:t>
            </w:r>
          </w:p>
          <w:p w14:paraId="25FC447C" w14:textId="58F0830A" w:rsidR="00483DB7" w:rsidRPr="000A7CDC" w:rsidRDefault="00483DB7" w:rsidP="003B2644">
            <w:pPr>
              <w:pStyle w:val="ListParagraph"/>
              <w:numPr>
                <w:ilvl w:val="0"/>
                <w:numId w:val="21"/>
              </w:numPr>
              <w:spacing w:after="0" w:line="240" w:lineRule="auto"/>
              <w:ind w:left="171" w:hanging="180"/>
              <w:jc w:val="both"/>
              <w:rPr>
                <w:rFonts w:ascii="Arial" w:hAnsi="Arial" w:cs="Arial"/>
                <w:bCs/>
                <w:sz w:val="23"/>
                <w:szCs w:val="23"/>
                <w:lang w:val="mn-MN"/>
              </w:rPr>
            </w:pPr>
            <w:r w:rsidRPr="000A7CDC">
              <w:rPr>
                <w:rFonts w:ascii="Arial" w:hAnsi="Arial" w:cs="Arial"/>
                <w:bCs/>
                <w:sz w:val="23"/>
                <w:szCs w:val="23"/>
                <w:lang w:val="mn-MN"/>
              </w:rPr>
              <w:t>Энэхүү шаардлага хангагдаагү</w:t>
            </w:r>
            <w:r w:rsidR="002760CB" w:rsidRPr="000A7CDC">
              <w:rPr>
                <w:rFonts w:ascii="Arial" w:hAnsi="Arial" w:cs="Arial"/>
                <w:bCs/>
                <w:sz w:val="23"/>
                <w:szCs w:val="23"/>
                <w:lang w:val="mn-MN"/>
              </w:rPr>
              <w:t>йгээс үүсэх хууль зүйн үр дагав</w:t>
            </w:r>
            <w:r w:rsidRPr="000A7CDC">
              <w:rPr>
                <w:rFonts w:ascii="Arial" w:hAnsi="Arial" w:cs="Arial"/>
                <w:bCs/>
                <w:sz w:val="23"/>
                <w:szCs w:val="23"/>
                <w:lang w:val="mn-MN"/>
              </w:rPr>
              <w:t>рыг хуульчлах.</w:t>
            </w:r>
          </w:p>
        </w:tc>
      </w:tr>
      <w:tr w:rsidR="000B305E" w:rsidRPr="000A7CDC" w14:paraId="3DC59669" w14:textId="77777777" w:rsidTr="000B305E">
        <w:tc>
          <w:tcPr>
            <w:tcW w:w="315" w:type="pct"/>
          </w:tcPr>
          <w:p w14:paraId="6C8F5782" w14:textId="77777777" w:rsidR="00483DB7" w:rsidRPr="000A7CDC" w:rsidRDefault="00483DB7" w:rsidP="003B2644">
            <w:pPr>
              <w:jc w:val="both"/>
              <w:rPr>
                <w:rFonts w:ascii="Arial" w:hAnsi="Arial" w:cs="Arial"/>
                <w:sz w:val="23"/>
                <w:szCs w:val="23"/>
                <w:lang w:val="mn-MN"/>
              </w:rPr>
            </w:pPr>
            <w:r w:rsidRPr="000A7CDC">
              <w:rPr>
                <w:rFonts w:ascii="Arial" w:hAnsi="Arial" w:cs="Arial"/>
                <w:sz w:val="23"/>
                <w:szCs w:val="23"/>
                <w:lang w:val="mn-MN"/>
              </w:rPr>
              <w:t>4.</w:t>
            </w:r>
          </w:p>
        </w:tc>
        <w:tc>
          <w:tcPr>
            <w:tcW w:w="1201" w:type="pct"/>
          </w:tcPr>
          <w:p w14:paraId="521CF456" w14:textId="77777777" w:rsidR="00483DB7" w:rsidRPr="000A7CDC" w:rsidRDefault="00483DB7" w:rsidP="00A64215">
            <w:pPr>
              <w:jc w:val="both"/>
              <w:rPr>
                <w:rFonts w:ascii="Arial" w:hAnsi="Arial" w:cs="Arial"/>
                <w:sz w:val="23"/>
                <w:szCs w:val="23"/>
                <w:lang w:val="mn-MN"/>
              </w:rPr>
            </w:pPr>
            <w:r w:rsidRPr="000A7CDC">
              <w:rPr>
                <w:rFonts w:ascii="Arial" w:hAnsi="Arial" w:cs="Arial"/>
                <w:sz w:val="23"/>
                <w:szCs w:val="23"/>
                <w:lang w:val="mn-MN"/>
              </w:rPr>
              <w:t>-Төрийн аудитын тухай хууль</w:t>
            </w:r>
          </w:p>
          <w:p w14:paraId="3BD6667A" w14:textId="77777777" w:rsidR="00483DB7" w:rsidRPr="000A7CDC" w:rsidRDefault="00483DB7" w:rsidP="00A64215">
            <w:pPr>
              <w:jc w:val="both"/>
              <w:rPr>
                <w:rFonts w:ascii="Arial" w:hAnsi="Arial" w:cs="Arial"/>
                <w:b/>
                <w:sz w:val="23"/>
                <w:szCs w:val="23"/>
                <w:lang w:val="mn-MN"/>
              </w:rPr>
            </w:pPr>
            <w:r w:rsidRPr="000A7CDC">
              <w:rPr>
                <w:rFonts w:ascii="Arial" w:hAnsi="Arial" w:cs="Arial"/>
                <w:b/>
                <w:sz w:val="23"/>
                <w:szCs w:val="23"/>
                <w:lang w:val="mn-MN"/>
              </w:rPr>
              <w:t>/</w:t>
            </w:r>
            <w:r w:rsidRPr="000A7CDC">
              <w:rPr>
                <w:rFonts w:ascii="Arial" w:hAnsi="Arial" w:cs="Arial"/>
                <w:sz w:val="23"/>
                <w:szCs w:val="23"/>
                <w:lang w:val="mn-MN"/>
              </w:rPr>
              <w:t>Шинэчилсэн найруулга</w:t>
            </w:r>
            <w:r w:rsidRPr="000A7CDC">
              <w:rPr>
                <w:rFonts w:ascii="Arial" w:hAnsi="Arial" w:cs="Arial"/>
                <w:b/>
                <w:sz w:val="23"/>
                <w:szCs w:val="23"/>
                <w:lang w:val="mn-MN"/>
              </w:rPr>
              <w:t>/</w:t>
            </w:r>
          </w:p>
        </w:tc>
        <w:tc>
          <w:tcPr>
            <w:tcW w:w="683" w:type="pct"/>
          </w:tcPr>
          <w:p w14:paraId="2B262AFE" w14:textId="77777777" w:rsidR="00483DB7" w:rsidRPr="000A7CDC" w:rsidRDefault="00483DB7" w:rsidP="003B2644">
            <w:pPr>
              <w:jc w:val="both"/>
              <w:rPr>
                <w:rFonts w:ascii="Arial" w:hAnsi="Arial" w:cs="Arial"/>
                <w:sz w:val="23"/>
                <w:szCs w:val="23"/>
                <w:lang w:val="mn-MN"/>
              </w:rPr>
            </w:pPr>
            <w:r w:rsidRPr="000A7CDC">
              <w:rPr>
                <w:rFonts w:ascii="Arial" w:hAnsi="Arial" w:cs="Arial"/>
                <w:sz w:val="23"/>
                <w:szCs w:val="23"/>
                <w:lang w:val="mn-MN"/>
              </w:rPr>
              <w:t>2020 он</w:t>
            </w:r>
          </w:p>
        </w:tc>
        <w:tc>
          <w:tcPr>
            <w:tcW w:w="2801" w:type="pct"/>
          </w:tcPr>
          <w:p w14:paraId="724C0F7D" w14:textId="77777777" w:rsidR="00483DB7" w:rsidRPr="000A7CDC" w:rsidRDefault="00483DB7" w:rsidP="003B2644">
            <w:pPr>
              <w:pStyle w:val="ListParagraph"/>
              <w:numPr>
                <w:ilvl w:val="0"/>
                <w:numId w:val="12"/>
              </w:numPr>
              <w:spacing w:after="0" w:line="240" w:lineRule="auto"/>
              <w:ind w:left="216" w:hanging="227"/>
              <w:contextualSpacing w:val="0"/>
              <w:jc w:val="both"/>
              <w:rPr>
                <w:rFonts w:ascii="Arial" w:hAnsi="Arial" w:cs="Arial"/>
                <w:sz w:val="23"/>
                <w:szCs w:val="23"/>
                <w:lang w:val="mn-MN"/>
              </w:rPr>
            </w:pPr>
            <w:r w:rsidRPr="000A7CDC">
              <w:rPr>
                <w:rFonts w:ascii="Arial" w:hAnsi="Arial" w:cs="Arial"/>
                <w:sz w:val="23"/>
                <w:szCs w:val="23"/>
                <w:lang w:val="mn-MN"/>
              </w:rPr>
              <w:t>Төрийн аудитын байгууллагын бие даасан, үйл ажиллагааны хараат бус байдлыг сайжруулах, эрх хэмжээг нэмэгдүүлэх;</w:t>
            </w:r>
          </w:p>
          <w:p w14:paraId="6AFB179B" w14:textId="77777777" w:rsidR="00483DB7" w:rsidRPr="000A7CDC" w:rsidRDefault="00483DB7" w:rsidP="003B2644">
            <w:pPr>
              <w:pStyle w:val="ListParagraph"/>
              <w:numPr>
                <w:ilvl w:val="0"/>
                <w:numId w:val="12"/>
              </w:numPr>
              <w:spacing w:after="0" w:line="240" w:lineRule="auto"/>
              <w:ind w:left="216" w:hanging="227"/>
              <w:contextualSpacing w:val="0"/>
              <w:jc w:val="both"/>
              <w:rPr>
                <w:rFonts w:ascii="Arial" w:hAnsi="Arial" w:cs="Arial"/>
                <w:sz w:val="23"/>
                <w:szCs w:val="23"/>
                <w:lang w:val="mn-MN"/>
              </w:rPr>
            </w:pPr>
            <w:r w:rsidRPr="000A7CDC">
              <w:rPr>
                <w:rFonts w:ascii="Arial" w:hAnsi="Arial" w:cs="Arial"/>
                <w:sz w:val="23"/>
                <w:szCs w:val="23"/>
                <w:lang w:val="mn-MN"/>
              </w:rPr>
              <w:t>Зохион байгуулалт, үйл ажиллагааны журмыг Үндсэн хуульд нийцүүлэн шинэчлэх.</w:t>
            </w:r>
          </w:p>
        </w:tc>
      </w:tr>
    </w:tbl>
    <w:p w14:paraId="602812C8" w14:textId="77777777" w:rsidR="00483DB7" w:rsidRPr="000A7CDC" w:rsidRDefault="00483DB7" w:rsidP="001D2EB4">
      <w:pPr>
        <w:rPr>
          <w:rFonts w:ascii="Arial" w:hAnsi="Arial" w:cs="Arial"/>
          <w:lang w:val="mn-MN"/>
        </w:rPr>
      </w:pPr>
    </w:p>
    <w:p w14:paraId="5CAAAB7B" w14:textId="4F3FF41E" w:rsidR="00483DB7" w:rsidRPr="000A7CDC" w:rsidRDefault="00483DB7" w:rsidP="001D2EB4">
      <w:pPr>
        <w:tabs>
          <w:tab w:val="left" w:pos="709"/>
          <w:tab w:val="left" w:pos="851"/>
          <w:tab w:val="left" w:pos="10206"/>
        </w:tabs>
        <w:ind w:right="-8" w:firstLine="567"/>
        <w:jc w:val="both"/>
        <w:rPr>
          <w:rFonts w:ascii="Arial" w:hAnsi="Arial" w:cs="Arial"/>
          <w:noProof/>
          <w:lang w:val="mn-MN"/>
        </w:rPr>
      </w:pPr>
      <w:r w:rsidRPr="000A7CDC">
        <w:rPr>
          <w:rFonts w:ascii="Arial" w:hAnsi="Arial" w:cs="Arial"/>
          <w:noProof/>
          <w:lang w:val="mn-MN"/>
        </w:rPr>
        <w:t>3.Улсын Их Хурлын үйл ажиллагааг боловсронгуй болгож, хариуцлагыг сайжруулах нэмэлт, өөрчлөлттэй холбогдуулан боловсруулах хуулийн төсөлд доор дурдсан чиглэл баримтална:</w:t>
      </w:r>
    </w:p>
    <w:p w14:paraId="6384F252" w14:textId="77777777" w:rsidR="001D2EB4" w:rsidRPr="000A7CDC" w:rsidRDefault="001D2EB4" w:rsidP="001D2EB4">
      <w:pPr>
        <w:tabs>
          <w:tab w:val="left" w:pos="709"/>
          <w:tab w:val="left" w:pos="851"/>
          <w:tab w:val="left" w:pos="10206"/>
        </w:tabs>
        <w:ind w:right="-8" w:firstLine="567"/>
        <w:jc w:val="both"/>
        <w:rPr>
          <w:rFonts w:ascii="Arial" w:hAnsi="Arial" w:cs="Arial"/>
          <w:b/>
          <w:noProof/>
          <w:lang w:val="mn-MN"/>
        </w:rPr>
      </w:pPr>
    </w:p>
    <w:p w14:paraId="1A817C5B" w14:textId="77777777" w:rsidR="00483DB7" w:rsidRPr="000A7CDC" w:rsidRDefault="00483DB7" w:rsidP="00483DB7">
      <w:pPr>
        <w:pStyle w:val="Heading6"/>
        <w:tabs>
          <w:tab w:val="left" w:pos="709"/>
          <w:tab w:val="left" w:pos="3037"/>
        </w:tabs>
        <w:ind w:right="-8" w:firstLine="567"/>
        <w:jc w:val="both"/>
        <w:rPr>
          <w:rFonts w:ascii="Arial" w:hAnsi="Arial" w:cs="Arial"/>
          <w:b/>
          <w:noProof/>
          <w:color w:val="000000" w:themeColor="text1"/>
          <w:lang w:val="mn-MN"/>
        </w:rPr>
      </w:pPr>
      <w:r w:rsidRPr="000A7CDC">
        <w:rPr>
          <w:rFonts w:ascii="Arial" w:hAnsi="Arial" w:cs="Arial"/>
          <w:noProof/>
          <w:color w:val="000000" w:themeColor="text1"/>
          <w:lang w:val="mn-MN"/>
        </w:rPr>
        <w:t>3.1.Улсын Их Хурлын гишүүнийг эгүүлэн татахдаа Үндсэн хууль зөрчсөнийг нь Үндсэн хуулийн цэц тогтоосон байхыг үндэслэл болгох</w:t>
      </w:r>
      <w:r w:rsidRPr="000A7CDC">
        <w:rPr>
          <w:rFonts w:ascii="Arial" w:hAnsi="Arial" w:cs="Arial"/>
          <w:color w:val="000000" w:themeColor="text1"/>
          <w:lang w:val="mn-MN"/>
        </w:rPr>
        <w:t>;</w:t>
      </w:r>
    </w:p>
    <w:p w14:paraId="748C6D65" w14:textId="77777777" w:rsidR="00483DB7" w:rsidRPr="000A7CDC" w:rsidRDefault="00483DB7" w:rsidP="001D2EB4">
      <w:pPr>
        <w:tabs>
          <w:tab w:val="left" w:pos="1701"/>
          <w:tab w:val="left" w:pos="1985"/>
          <w:tab w:val="left" w:pos="10206"/>
        </w:tabs>
        <w:ind w:right="-8"/>
        <w:jc w:val="both"/>
        <w:rPr>
          <w:rFonts w:ascii="Arial" w:hAnsi="Arial" w:cs="Arial"/>
          <w:b/>
          <w:noProof/>
          <w:lang w:val="mn-MN"/>
        </w:rPr>
      </w:pPr>
    </w:p>
    <w:p w14:paraId="4A4DC0B0" w14:textId="77777777" w:rsidR="00483DB7" w:rsidRPr="000A7CDC" w:rsidRDefault="00483DB7" w:rsidP="00483DB7">
      <w:pPr>
        <w:tabs>
          <w:tab w:val="left" w:pos="709"/>
          <w:tab w:val="left" w:pos="1701"/>
          <w:tab w:val="left" w:pos="1985"/>
          <w:tab w:val="left" w:pos="2184"/>
          <w:tab w:val="left" w:pos="10206"/>
        </w:tabs>
        <w:ind w:right="27" w:firstLine="567"/>
        <w:jc w:val="both"/>
        <w:rPr>
          <w:rFonts w:ascii="Arial" w:hAnsi="Arial" w:cs="Arial"/>
          <w:lang w:val="mn-MN"/>
        </w:rPr>
      </w:pPr>
      <w:r w:rsidRPr="000A7CDC">
        <w:rPr>
          <w:rFonts w:ascii="Arial" w:hAnsi="Arial" w:cs="Arial"/>
          <w:noProof/>
          <w:lang w:val="mn-MN"/>
        </w:rPr>
        <w:t>3.2.</w:t>
      </w:r>
      <w:r w:rsidRPr="000A7CDC">
        <w:rPr>
          <w:rFonts w:ascii="Arial" w:hAnsi="Arial" w:cs="Arial"/>
          <w:lang w:val="mn-MN"/>
        </w:rPr>
        <w:t xml:space="preserve">Монгол Улсын Үндсэн хуулийн Хорин хоёрдугаар зүйлд орсон нэмэлт, өөрчлөлтийн дагуу Улсын Их Хурлын бүрэн эрх хугацаанаасаа өмнө дуусгавар болох </w:t>
      </w:r>
      <w:r w:rsidRPr="000A7CDC">
        <w:rPr>
          <w:rFonts w:ascii="Arial" w:hAnsi="Arial" w:cs="Arial"/>
          <w:noProof/>
          <w:lang w:val="mn-MN"/>
        </w:rPr>
        <w:t>зохицуулалтыг боловсронгуй болгох;</w:t>
      </w:r>
    </w:p>
    <w:p w14:paraId="23E609AA" w14:textId="77777777" w:rsidR="00483DB7" w:rsidRPr="000A7CDC" w:rsidRDefault="00483DB7" w:rsidP="00483DB7">
      <w:pPr>
        <w:tabs>
          <w:tab w:val="left" w:pos="709"/>
          <w:tab w:val="left" w:pos="1985"/>
          <w:tab w:val="left" w:pos="10206"/>
        </w:tabs>
        <w:ind w:right="-8"/>
        <w:jc w:val="both"/>
        <w:rPr>
          <w:rFonts w:ascii="Arial" w:hAnsi="Arial" w:cs="Arial"/>
          <w:noProof/>
          <w:lang w:val="mn-MN"/>
        </w:rPr>
      </w:pPr>
    </w:p>
    <w:p w14:paraId="4B0D7D8C" w14:textId="77777777" w:rsidR="00483DB7" w:rsidRPr="000A7CDC" w:rsidRDefault="00483DB7" w:rsidP="00483DB7">
      <w:pPr>
        <w:tabs>
          <w:tab w:val="left" w:pos="709"/>
          <w:tab w:val="left" w:pos="1985"/>
          <w:tab w:val="left" w:pos="10206"/>
        </w:tabs>
        <w:ind w:right="-8" w:firstLine="567"/>
        <w:jc w:val="both"/>
        <w:rPr>
          <w:rFonts w:ascii="Arial" w:hAnsi="Arial" w:cs="Arial"/>
          <w:b/>
          <w:noProof/>
          <w:lang w:val="mn-MN"/>
        </w:rPr>
      </w:pPr>
      <w:r w:rsidRPr="000A7CDC">
        <w:rPr>
          <w:rFonts w:ascii="Arial" w:hAnsi="Arial" w:cs="Arial"/>
          <w:noProof/>
          <w:lang w:val="mn-MN"/>
        </w:rPr>
        <w:t>3.3.Үндсэн хуульд өөрөөр заагаагүй бол хуралдаанд оролцсон гишүүдийн олонхын саналаар асуудлыг шийдвэрлэх, хуулийг Улсын Их Хурлын нийт гишүүний олонхын саналаар эцэслэн батлах, Улсын Их Хурлын гишүүд саналаа илээр өгдөг үндсэн зарчмыг хадгалж, харин Үндсэн хууль болон бусад хуульд заасан, эсхүл хуралдаанд оролцсон гишүүдийн олонх дэмжсэн бол нууц санал хураалт явуулж байхаар өөрчлөх;</w:t>
      </w:r>
    </w:p>
    <w:p w14:paraId="5F9645F0" w14:textId="77777777" w:rsidR="00483DB7" w:rsidRPr="000A7CDC" w:rsidRDefault="00483DB7" w:rsidP="001D2EB4">
      <w:pPr>
        <w:tabs>
          <w:tab w:val="left" w:pos="709"/>
          <w:tab w:val="left" w:pos="1985"/>
          <w:tab w:val="left" w:pos="10206"/>
        </w:tabs>
        <w:ind w:right="-8"/>
        <w:jc w:val="both"/>
        <w:rPr>
          <w:rFonts w:ascii="Arial" w:hAnsi="Arial" w:cs="Arial"/>
          <w:b/>
          <w:noProof/>
          <w:lang w:val="mn-MN"/>
        </w:rPr>
      </w:pPr>
    </w:p>
    <w:p w14:paraId="2305FF7A" w14:textId="77777777" w:rsidR="00483DB7" w:rsidRPr="000A7CDC" w:rsidRDefault="00483DB7" w:rsidP="00483DB7">
      <w:pPr>
        <w:tabs>
          <w:tab w:val="left" w:pos="709"/>
          <w:tab w:val="left" w:pos="1985"/>
          <w:tab w:val="left" w:pos="10206"/>
        </w:tabs>
        <w:ind w:right="-8" w:firstLine="567"/>
        <w:jc w:val="both"/>
        <w:rPr>
          <w:rFonts w:ascii="Arial" w:hAnsi="Arial" w:cs="Arial"/>
          <w:noProof/>
          <w:lang w:val="mn-MN"/>
        </w:rPr>
      </w:pPr>
      <w:r w:rsidRPr="000A7CDC">
        <w:rPr>
          <w:rFonts w:ascii="Arial" w:hAnsi="Arial" w:cs="Arial"/>
          <w:noProof/>
          <w:lang w:val="mn-MN"/>
        </w:rPr>
        <w:t>3.4.Хянан шалгах түр хороог хуулиар тусгайлан тогтоосон эрх хэмжээний хүрээнд мэргэжлийн хараат бус шинжээч томилох, гэрч, шинжээчээс мэдүүлэг авах, нотлох баримт гаргуулах зэрэг арга хэрэгсэл ашиглан Засгийн газар, түүний байгууллага, албан тушаалтан хууль зөрчсөн эсэх, эрх мэдлээ урвуулан ашигласан эсэх, төсвийн хөрөнгийг зүй бусаар зарцуулсан  эсэх болон нийтийн ашиг сонирхлыг хөндсөн тодорхой асуудлаар дүгнэлт гаргах, иргэдэд үнэн зөв, бодитой мэдээлэл хүргэх зорилгоор байгуулах, түр хорооны дүгнэлт шүүхэд үүрэг хүлээлгэхгүй байх зарчмыг хуульчлах;</w:t>
      </w:r>
    </w:p>
    <w:p w14:paraId="3826A564" w14:textId="77777777" w:rsidR="00483DB7" w:rsidRPr="000A7CDC" w:rsidRDefault="00483DB7" w:rsidP="00483DB7">
      <w:pPr>
        <w:tabs>
          <w:tab w:val="left" w:pos="709"/>
          <w:tab w:val="left" w:pos="1985"/>
          <w:tab w:val="left" w:pos="10206"/>
        </w:tabs>
        <w:ind w:right="-8"/>
        <w:jc w:val="both"/>
        <w:rPr>
          <w:rFonts w:ascii="Arial" w:hAnsi="Arial" w:cs="Arial"/>
          <w:b/>
          <w:noProof/>
          <w:lang w:val="mn-MN"/>
        </w:rPr>
      </w:pPr>
    </w:p>
    <w:p w14:paraId="3DA3BE67" w14:textId="77777777" w:rsidR="00483DB7" w:rsidRPr="000A7CDC" w:rsidRDefault="00483DB7" w:rsidP="00483DB7">
      <w:pPr>
        <w:tabs>
          <w:tab w:val="left" w:pos="709"/>
          <w:tab w:val="left" w:pos="1985"/>
          <w:tab w:val="left" w:pos="10206"/>
        </w:tabs>
        <w:ind w:right="-8" w:firstLine="567"/>
        <w:jc w:val="both"/>
        <w:rPr>
          <w:rFonts w:ascii="Arial" w:hAnsi="Arial" w:cs="Arial"/>
          <w:b/>
          <w:noProof/>
          <w:highlight w:val="yellow"/>
          <w:lang w:val="mn-MN"/>
        </w:rPr>
      </w:pPr>
      <w:r w:rsidRPr="000A7CDC">
        <w:rPr>
          <w:rFonts w:ascii="Arial" w:hAnsi="Arial" w:cs="Arial"/>
          <w:noProof/>
          <w:lang w:val="mn-MN"/>
        </w:rPr>
        <w:t>3.5.</w:t>
      </w:r>
      <w:r w:rsidRPr="000A7CDC">
        <w:rPr>
          <w:rFonts w:ascii="Arial" w:hAnsi="Arial" w:cs="Arial"/>
          <w:lang w:val="mn-MN"/>
        </w:rPr>
        <w:t>Ерөнхийлөгч, Улсын Их Хурлын гишүүн, Засгийн газрын хууль санаачлах хүрээ, хязгаарыг хуулиар тогтоох;</w:t>
      </w:r>
    </w:p>
    <w:p w14:paraId="4DCC3D6C" w14:textId="77777777" w:rsidR="00483DB7" w:rsidRPr="000A7CDC" w:rsidRDefault="00483DB7" w:rsidP="001D2EB4">
      <w:pPr>
        <w:tabs>
          <w:tab w:val="left" w:pos="709"/>
          <w:tab w:val="left" w:pos="1985"/>
          <w:tab w:val="left" w:pos="10206"/>
        </w:tabs>
        <w:ind w:right="-8"/>
        <w:jc w:val="both"/>
        <w:rPr>
          <w:rFonts w:ascii="Arial" w:hAnsi="Arial" w:cs="Arial"/>
          <w:b/>
          <w:noProof/>
          <w:lang w:val="mn-MN"/>
        </w:rPr>
      </w:pPr>
    </w:p>
    <w:p w14:paraId="2F5D476E" w14:textId="77777777" w:rsidR="00483DB7" w:rsidRPr="000A7CDC" w:rsidRDefault="00483DB7" w:rsidP="00483DB7">
      <w:pPr>
        <w:tabs>
          <w:tab w:val="left" w:pos="720"/>
          <w:tab w:val="left" w:pos="1985"/>
          <w:tab w:val="left" w:pos="10206"/>
        </w:tabs>
        <w:ind w:right="-8" w:firstLine="567"/>
        <w:jc w:val="both"/>
        <w:rPr>
          <w:rFonts w:ascii="Arial" w:hAnsi="Arial" w:cs="Arial"/>
          <w:b/>
          <w:noProof/>
          <w:lang w:val="mn-MN"/>
        </w:rPr>
      </w:pPr>
      <w:r w:rsidRPr="000A7CDC">
        <w:rPr>
          <w:rFonts w:ascii="Arial" w:hAnsi="Arial" w:cs="Arial"/>
          <w:noProof/>
          <w:lang w:val="mn-MN"/>
        </w:rPr>
        <w:t xml:space="preserve">3.6.Улсын Их Хурлын хууль тогтоомжийн төсөл хэлэлцэн батлах үйл ажиллагааны болон батлагдан гарч буй хууль тогтоомжийн чанарыг сайжруулах, </w:t>
      </w:r>
      <w:r w:rsidRPr="000A7CDC">
        <w:rPr>
          <w:rFonts w:ascii="Arial" w:hAnsi="Arial" w:cs="Arial"/>
          <w:noProof/>
          <w:lang w:val="mn-MN"/>
        </w:rPr>
        <w:lastRenderedPageBreak/>
        <w:t>түүнчлэн хянан шалгах бүрэн эрхийг үр нөлөөтэй хэрэгжүүлэх зорилгоор Улсын Их Хурлын ээлжит чуулганы үргэлжлэх хугацааг 75-аас доошгүй ажлын өдөр болгон нэмэгдүүлэх;</w:t>
      </w:r>
    </w:p>
    <w:p w14:paraId="288A0FB8" w14:textId="77777777" w:rsidR="00483DB7" w:rsidRPr="000A7CDC" w:rsidRDefault="00483DB7" w:rsidP="001D2EB4">
      <w:pPr>
        <w:rPr>
          <w:rFonts w:ascii="Arial" w:hAnsi="Arial" w:cs="Arial"/>
          <w:b/>
          <w:noProof/>
          <w:lang w:val="mn-MN"/>
        </w:rPr>
      </w:pPr>
    </w:p>
    <w:p w14:paraId="5389C7A1" w14:textId="77777777" w:rsidR="00483DB7" w:rsidRPr="000A7CDC" w:rsidRDefault="00483DB7" w:rsidP="00483DB7">
      <w:pPr>
        <w:tabs>
          <w:tab w:val="left" w:pos="709"/>
          <w:tab w:val="left" w:pos="1985"/>
          <w:tab w:val="left" w:pos="10206"/>
        </w:tabs>
        <w:ind w:right="-8" w:firstLine="567"/>
        <w:jc w:val="both"/>
        <w:rPr>
          <w:rFonts w:ascii="Arial" w:hAnsi="Arial" w:cs="Arial"/>
          <w:noProof/>
          <w:lang w:val="mn-MN"/>
        </w:rPr>
      </w:pPr>
      <w:r w:rsidRPr="000A7CDC">
        <w:rPr>
          <w:rFonts w:ascii="Arial" w:hAnsi="Arial" w:cs="Arial"/>
          <w:noProof/>
          <w:lang w:val="mn-MN"/>
        </w:rPr>
        <w:t>3.7.Монгол Улс өөрийн тусгаар тогтнол, нутаг дэвсгэрийн бүрэн бүтэн байдлыг үгүйсгэхтэй холбоотой аливаа санал хураалт явуулахыг хориглох эрх зүйн үндсийг тогтоох;</w:t>
      </w:r>
    </w:p>
    <w:p w14:paraId="67BC57C2" w14:textId="77777777" w:rsidR="00483DB7" w:rsidRPr="000A7CDC" w:rsidRDefault="00483DB7" w:rsidP="00483DB7">
      <w:pPr>
        <w:tabs>
          <w:tab w:val="left" w:pos="709"/>
          <w:tab w:val="left" w:pos="1985"/>
          <w:tab w:val="left" w:pos="10206"/>
        </w:tabs>
        <w:ind w:right="-8" w:firstLine="567"/>
        <w:jc w:val="both"/>
        <w:rPr>
          <w:rFonts w:ascii="Arial" w:hAnsi="Arial" w:cs="Arial"/>
          <w:b/>
          <w:noProof/>
          <w:lang w:val="mn-MN"/>
        </w:rPr>
      </w:pPr>
    </w:p>
    <w:p w14:paraId="3F7F9960" w14:textId="77777777" w:rsidR="00483DB7" w:rsidRPr="000A7CDC" w:rsidRDefault="00483DB7" w:rsidP="00483DB7">
      <w:pPr>
        <w:tabs>
          <w:tab w:val="left" w:pos="709"/>
          <w:tab w:val="left" w:pos="1985"/>
          <w:tab w:val="left" w:pos="10206"/>
        </w:tabs>
        <w:ind w:right="-8" w:firstLine="567"/>
        <w:jc w:val="both"/>
        <w:rPr>
          <w:rFonts w:ascii="Arial" w:hAnsi="Arial" w:cs="Arial"/>
          <w:noProof/>
          <w:lang w:val="mn-MN"/>
        </w:rPr>
      </w:pPr>
      <w:r w:rsidRPr="000A7CDC">
        <w:rPr>
          <w:rFonts w:ascii="Arial" w:hAnsi="Arial" w:cs="Arial"/>
          <w:noProof/>
          <w:lang w:val="mn-MN"/>
        </w:rPr>
        <w:t xml:space="preserve">3.8.Улсын Их Хурлын ээлжит сонгууль явуулахын өмнөх нэг жилийн дотор Улсын Их Хурлын сонгуулийн тухай хууль батлах, түүнд нэмэлт, өөрчлөлт оруулахыг хориглох. </w:t>
      </w:r>
    </w:p>
    <w:p w14:paraId="1D2BC0EF" w14:textId="77777777" w:rsidR="00483DB7" w:rsidRPr="000A7CDC" w:rsidRDefault="00483DB7" w:rsidP="00483DB7">
      <w:pPr>
        <w:tabs>
          <w:tab w:val="left" w:pos="709"/>
          <w:tab w:val="left" w:pos="1985"/>
          <w:tab w:val="left" w:pos="10206"/>
        </w:tabs>
        <w:ind w:right="-8" w:firstLine="567"/>
        <w:jc w:val="both"/>
        <w:rPr>
          <w:rFonts w:ascii="Arial" w:hAnsi="Arial" w:cs="Arial"/>
          <w:b/>
          <w:noProof/>
          <w:sz w:val="23"/>
          <w:szCs w:val="23"/>
          <w:lang w:val="mn-MN"/>
        </w:rPr>
      </w:pPr>
    </w:p>
    <w:tbl>
      <w:tblPr>
        <w:tblStyle w:val="TableGrid"/>
        <w:tblW w:w="5000" w:type="pct"/>
        <w:tblLook w:val="04A0" w:firstRow="1" w:lastRow="0" w:firstColumn="1" w:lastColumn="0" w:noHBand="0" w:noVBand="1"/>
      </w:tblPr>
      <w:tblGrid>
        <w:gridCol w:w="588"/>
        <w:gridCol w:w="2847"/>
        <w:gridCol w:w="1173"/>
        <w:gridCol w:w="4731"/>
      </w:tblGrid>
      <w:tr w:rsidR="00483DB7" w:rsidRPr="000A7CDC" w14:paraId="0209E4F9" w14:textId="77777777" w:rsidTr="003B2644">
        <w:tc>
          <w:tcPr>
            <w:tcW w:w="315" w:type="pct"/>
          </w:tcPr>
          <w:p w14:paraId="3295481F" w14:textId="77777777" w:rsidR="00483DB7" w:rsidRPr="000A7CDC" w:rsidRDefault="00483DB7" w:rsidP="003B2644">
            <w:pPr>
              <w:jc w:val="center"/>
              <w:rPr>
                <w:rFonts w:ascii="Arial" w:hAnsi="Arial" w:cs="Arial"/>
                <w:b/>
                <w:sz w:val="23"/>
                <w:szCs w:val="23"/>
                <w:lang w:val="mn-MN"/>
              </w:rPr>
            </w:pPr>
            <w:r w:rsidRPr="000A7CDC">
              <w:rPr>
                <w:rFonts w:ascii="Arial" w:hAnsi="Arial" w:cs="Arial"/>
                <w:b/>
                <w:sz w:val="23"/>
                <w:szCs w:val="23"/>
                <w:lang w:val="mn-MN"/>
              </w:rPr>
              <w:t>д/д</w:t>
            </w:r>
          </w:p>
        </w:tc>
        <w:tc>
          <w:tcPr>
            <w:tcW w:w="1524" w:type="pct"/>
          </w:tcPr>
          <w:p w14:paraId="23FCA90D" w14:textId="77777777" w:rsidR="00483DB7" w:rsidRPr="000A7CDC" w:rsidRDefault="00483DB7" w:rsidP="003B2644">
            <w:pPr>
              <w:jc w:val="center"/>
              <w:rPr>
                <w:rFonts w:ascii="Arial" w:hAnsi="Arial" w:cs="Arial"/>
                <w:b/>
                <w:sz w:val="23"/>
                <w:szCs w:val="23"/>
                <w:lang w:val="mn-MN"/>
              </w:rPr>
            </w:pPr>
            <w:r w:rsidRPr="000A7CDC">
              <w:rPr>
                <w:rFonts w:ascii="Arial" w:hAnsi="Arial" w:cs="Arial"/>
                <w:b/>
                <w:sz w:val="23"/>
                <w:szCs w:val="23"/>
                <w:lang w:val="mn-MN"/>
              </w:rPr>
              <w:t xml:space="preserve">Хуулийн </w:t>
            </w:r>
          </w:p>
          <w:p w14:paraId="2EEE1EC2" w14:textId="77777777" w:rsidR="00483DB7" w:rsidRPr="000A7CDC" w:rsidRDefault="00483DB7" w:rsidP="003B2644">
            <w:pPr>
              <w:jc w:val="center"/>
              <w:rPr>
                <w:rFonts w:ascii="Arial" w:hAnsi="Arial" w:cs="Arial"/>
                <w:b/>
                <w:sz w:val="23"/>
                <w:szCs w:val="23"/>
                <w:lang w:val="mn-MN"/>
              </w:rPr>
            </w:pPr>
            <w:r w:rsidRPr="000A7CDC">
              <w:rPr>
                <w:rFonts w:ascii="Arial" w:hAnsi="Arial" w:cs="Arial"/>
                <w:b/>
                <w:sz w:val="23"/>
                <w:szCs w:val="23"/>
                <w:lang w:val="mn-MN"/>
              </w:rPr>
              <w:t>Нэр</w:t>
            </w:r>
          </w:p>
        </w:tc>
        <w:tc>
          <w:tcPr>
            <w:tcW w:w="628" w:type="pct"/>
          </w:tcPr>
          <w:p w14:paraId="001EB373" w14:textId="77777777" w:rsidR="00483DB7" w:rsidRPr="000A7CDC" w:rsidRDefault="00483DB7" w:rsidP="003B2644">
            <w:pPr>
              <w:jc w:val="center"/>
              <w:rPr>
                <w:rFonts w:ascii="Arial" w:hAnsi="Arial" w:cs="Arial"/>
                <w:b/>
                <w:sz w:val="23"/>
                <w:szCs w:val="23"/>
                <w:lang w:val="mn-MN"/>
              </w:rPr>
            </w:pPr>
            <w:r w:rsidRPr="000A7CDC">
              <w:rPr>
                <w:rFonts w:ascii="Arial" w:hAnsi="Arial" w:cs="Arial"/>
                <w:b/>
                <w:sz w:val="23"/>
                <w:szCs w:val="23"/>
                <w:lang w:val="mn-MN"/>
              </w:rPr>
              <w:t>Хугацаа</w:t>
            </w:r>
          </w:p>
        </w:tc>
        <w:tc>
          <w:tcPr>
            <w:tcW w:w="2532" w:type="pct"/>
          </w:tcPr>
          <w:p w14:paraId="34D6F462" w14:textId="77777777" w:rsidR="00483DB7" w:rsidRPr="000A7CDC" w:rsidRDefault="00483DB7" w:rsidP="003B2644">
            <w:pPr>
              <w:jc w:val="center"/>
              <w:rPr>
                <w:rFonts w:ascii="Arial" w:hAnsi="Arial" w:cs="Arial"/>
                <w:b/>
                <w:sz w:val="23"/>
                <w:szCs w:val="23"/>
                <w:lang w:val="mn-MN"/>
              </w:rPr>
            </w:pPr>
            <w:r w:rsidRPr="000A7CDC">
              <w:rPr>
                <w:rFonts w:ascii="Arial" w:hAnsi="Arial" w:cs="Arial"/>
                <w:b/>
                <w:sz w:val="23"/>
                <w:szCs w:val="23"/>
                <w:lang w:val="mn-MN"/>
              </w:rPr>
              <w:t xml:space="preserve">Хуулийн төслийн зохицуулах </w:t>
            </w:r>
          </w:p>
          <w:p w14:paraId="356A1085" w14:textId="77777777" w:rsidR="00483DB7" w:rsidRPr="000A7CDC" w:rsidRDefault="00483DB7" w:rsidP="003B2644">
            <w:pPr>
              <w:jc w:val="center"/>
              <w:rPr>
                <w:rFonts w:ascii="Arial" w:hAnsi="Arial" w:cs="Arial"/>
                <w:b/>
                <w:sz w:val="23"/>
                <w:szCs w:val="23"/>
                <w:lang w:val="mn-MN"/>
              </w:rPr>
            </w:pPr>
            <w:r w:rsidRPr="000A7CDC">
              <w:rPr>
                <w:rFonts w:ascii="Arial" w:hAnsi="Arial" w:cs="Arial"/>
                <w:b/>
                <w:sz w:val="23"/>
                <w:szCs w:val="23"/>
                <w:lang w:val="mn-MN"/>
              </w:rPr>
              <w:t>харилцааны товч утга</w:t>
            </w:r>
          </w:p>
          <w:p w14:paraId="41089A07" w14:textId="77777777" w:rsidR="00483DB7" w:rsidRPr="000A7CDC" w:rsidRDefault="00483DB7" w:rsidP="003B2644">
            <w:pPr>
              <w:jc w:val="center"/>
              <w:rPr>
                <w:rFonts w:ascii="Arial" w:hAnsi="Arial" w:cs="Arial"/>
                <w:b/>
                <w:sz w:val="23"/>
                <w:szCs w:val="23"/>
                <w:lang w:val="mn-MN"/>
              </w:rPr>
            </w:pPr>
          </w:p>
        </w:tc>
      </w:tr>
      <w:tr w:rsidR="00483DB7" w:rsidRPr="000A7CDC" w14:paraId="1A3BC19A" w14:textId="77777777" w:rsidTr="003B2644">
        <w:tc>
          <w:tcPr>
            <w:tcW w:w="315" w:type="pct"/>
          </w:tcPr>
          <w:p w14:paraId="50A1E38C" w14:textId="77777777" w:rsidR="00483DB7" w:rsidRPr="000A7CDC" w:rsidRDefault="00483DB7" w:rsidP="003B2644">
            <w:pPr>
              <w:jc w:val="both"/>
              <w:rPr>
                <w:rFonts w:ascii="Arial" w:hAnsi="Arial" w:cs="Arial"/>
                <w:sz w:val="23"/>
                <w:szCs w:val="23"/>
                <w:lang w:val="mn-MN"/>
              </w:rPr>
            </w:pPr>
            <w:r w:rsidRPr="000A7CDC">
              <w:rPr>
                <w:rFonts w:ascii="Arial" w:hAnsi="Arial" w:cs="Arial"/>
                <w:sz w:val="23"/>
                <w:szCs w:val="23"/>
                <w:lang w:val="mn-MN"/>
              </w:rPr>
              <w:t>1.</w:t>
            </w:r>
          </w:p>
        </w:tc>
        <w:tc>
          <w:tcPr>
            <w:tcW w:w="1524" w:type="pct"/>
          </w:tcPr>
          <w:p w14:paraId="318D0452" w14:textId="1B0407A5" w:rsidR="00483DB7" w:rsidRPr="000A7CDC" w:rsidRDefault="00483DB7" w:rsidP="003B2644">
            <w:pPr>
              <w:jc w:val="both"/>
              <w:rPr>
                <w:rFonts w:ascii="Arial" w:hAnsi="Arial" w:cs="Arial"/>
                <w:sz w:val="23"/>
                <w:szCs w:val="23"/>
                <w:lang w:val="mn-MN"/>
              </w:rPr>
            </w:pPr>
            <w:r w:rsidRPr="000A7CDC">
              <w:rPr>
                <w:rFonts w:ascii="Arial" w:hAnsi="Arial" w:cs="Arial"/>
                <w:sz w:val="23"/>
                <w:szCs w:val="23"/>
                <w:lang w:val="mn-MN"/>
              </w:rPr>
              <w:t>-Монгол Улсын Их Хурлын тухай хууль</w:t>
            </w:r>
            <w:r w:rsidR="000B305E" w:rsidRPr="000A7CDC">
              <w:rPr>
                <w:rFonts w:ascii="Arial" w:hAnsi="Arial" w:cs="Arial"/>
                <w:sz w:val="23"/>
                <w:szCs w:val="23"/>
                <w:lang w:val="mn-MN"/>
              </w:rPr>
              <w:t xml:space="preserve"> </w:t>
            </w:r>
            <w:r w:rsidRPr="000A7CDC">
              <w:rPr>
                <w:rFonts w:ascii="Arial" w:hAnsi="Arial" w:cs="Arial"/>
                <w:sz w:val="23"/>
                <w:szCs w:val="23"/>
                <w:lang w:val="mn-MN"/>
              </w:rPr>
              <w:t>/Шинэчилсэн найруулга/</w:t>
            </w:r>
          </w:p>
        </w:tc>
        <w:tc>
          <w:tcPr>
            <w:tcW w:w="628" w:type="pct"/>
          </w:tcPr>
          <w:p w14:paraId="29FD3D03" w14:textId="77777777" w:rsidR="00483DB7" w:rsidRPr="000A7CDC" w:rsidRDefault="00483DB7" w:rsidP="003B2644">
            <w:pPr>
              <w:jc w:val="both"/>
              <w:rPr>
                <w:rFonts w:ascii="Arial" w:hAnsi="Arial" w:cs="Arial"/>
                <w:sz w:val="23"/>
                <w:szCs w:val="23"/>
                <w:lang w:val="mn-MN"/>
              </w:rPr>
            </w:pPr>
            <w:r w:rsidRPr="000A7CDC">
              <w:rPr>
                <w:rFonts w:ascii="Arial" w:hAnsi="Arial" w:cs="Arial"/>
                <w:sz w:val="23"/>
                <w:szCs w:val="23"/>
                <w:lang w:val="mn-MN"/>
              </w:rPr>
              <w:t>2020 оны хаврын чуулган</w:t>
            </w:r>
          </w:p>
        </w:tc>
        <w:tc>
          <w:tcPr>
            <w:tcW w:w="2532" w:type="pct"/>
          </w:tcPr>
          <w:p w14:paraId="731A6BBC" w14:textId="77777777" w:rsidR="00483DB7" w:rsidRPr="000A7CDC" w:rsidRDefault="00483DB7" w:rsidP="003B2644">
            <w:pPr>
              <w:pStyle w:val="ListParagraph"/>
              <w:numPr>
                <w:ilvl w:val="0"/>
                <w:numId w:val="17"/>
              </w:numPr>
              <w:tabs>
                <w:tab w:val="left" w:pos="810"/>
              </w:tabs>
              <w:spacing w:after="0" w:line="240" w:lineRule="auto"/>
              <w:ind w:right="91"/>
              <w:jc w:val="both"/>
              <w:rPr>
                <w:rFonts w:ascii="Arial" w:hAnsi="Arial" w:cs="Arial"/>
                <w:sz w:val="23"/>
                <w:szCs w:val="23"/>
                <w:lang w:val="mn-MN"/>
              </w:rPr>
            </w:pPr>
            <w:r w:rsidRPr="000A7CDC">
              <w:rPr>
                <w:rFonts w:ascii="Arial" w:hAnsi="Arial" w:cs="Arial"/>
                <w:sz w:val="23"/>
                <w:szCs w:val="23"/>
                <w:lang w:val="mn-MN"/>
              </w:rPr>
              <w:t>Ээлжит чуулганы үргэлжлэх хугацааг 75-аас доошгүй ажлын өдөр болгон нэмэгдүүлсэнтэй холбогдуулан ээлжит чуулганы нээх, хаах хугацааг зохицуулах;</w:t>
            </w:r>
          </w:p>
          <w:p w14:paraId="57A40EB8" w14:textId="2B704ED7" w:rsidR="00483DB7" w:rsidRPr="000A7CDC" w:rsidRDefault="00483DB7" w:rsidP="003B2644">
            <w:pPr>
              <w:pStyle w:val="ListParagraph"/>
              <w:numPr>
                <w:ilvl w:val="0"/>
                <w:numId w:val="17"/>
              </w:numPr>
              <w:tabs>
                <w:tab w:val="left" w:pos="810"/>
              </w:tabs>
              <w:spacing w:after="0" w:line="240" w:lineRule="auto"/>
              <w:ind w:right="91"/>
              <w:jc w:val="both"/>
              <w:rPr>
                <w:rFonts w:ascii="Arial" w:hAnsi="Arial" w:cs="Arial"/>
                <w:sz w:val="23"/>
                <w:szCs w:val="23"/>
                <w:lang w:val="mn-MN"/>
              </w:rPr>
            </w:pPr>
            <w:r w:rsidRPr="000A7CDC">
              <w:rPr>
                <w:rFonts w:ascii="Arial" w:hAnsi="Arial" w:cs="Arial"/>
                <w:sz w:val="23"/>
                <w:szCs w:val="23"/>
                <w:lang w:val="mn-MN"/>
              </w:rPr>
              <w:t xml:space="preserve">Улсын Их Хурлын </w:t>
            </w:r>
            <w:r w:rsidR="002760CB" w:rsidRPr="000A7CDC">
              <w:rPr>
                <w:rFonts w:ascii="Arial" w:hAnsi="Arial" w:cs="Arial"/>
                <w:sz w:val="23"/>
                <w:szCs w:val="23"/>
                <w:lang w:val="mn-MN"/>
              </w:rPr>
              <w:t xml:space="preserve">чуулганы </w:t>
            </w:r>
            <w:r w:rsidR="00BC56A7" w:rsidRPr="000A7CDC">
              <w:rPr>
                <w:rFonts w:ascii="Arial" w:hAnsi="Arial" w:cs="Arial"/>
                <w:sz w:val="23"/>
                <w:szCs w:val="23"/>
                <w:lang w:val="mn-MN"/>
              </w:rPr>
              <w:t>нэгдсэн</w:t>
            </w:r>
            <w:r w:rsidR="002760CB" w:rsidRPr="000A7CDC">
              <w:rPr>
                <w:rFonts w:ascii="Arial" w:hAnsi="Arial" w:cs="Arial"/>
                <w:sz w:val="23"/>
                <w:szCs w:val="23"/>
                <w:lang w:val="mn-MN"/>
              </w:rPr>
              <w:t xml:space="preserve">, Байнгын хорооны </w:t>
            </w:r>
            <w:r w:rsidRPr="000A7CDC">
              <w:rPr>
                <w:rFonts w:ascii="Arial" w:hAnsi="Arial" w:cs="Arial"/>
                <w:sz w:val="23"/>
                <w:szCs w:val="23"/>
                <w:lang w:val="mn-MN"/>
              </w:rPr>
              <w:t>хуралдаанаар асуудлыг шийдвэрлэх санал хураалтын зарчмыг тодорхойлох;</w:t>
            </w:r>
          </w:p>
          <w:p w14:paraId="4BD599C3" w14:textId="77777777" w:rsidR="00483DB7" w:rsidRPr="000A7CDC" w:rsidRDefault="00483DB7" w:rsidP="003B2644">
            <w:pPr>
              <w:pStyle w:val="ListParagraph"/>
              <w:numPr>
                <w:ilvl w:val="0"/>
                <w:numId w:val="17"/>
              </w:numPr>
              <w:tabs>
                <w:tab w:val="left" w:pos="810"/>
              </w:tabs>
              <w:spacing w:after="0" w:line="240" w:lineRule="auto"/>
              <w:ind w:right="91"/>
              <w:jc w:val="both"/>
              <w:rPr>
                <w:rFonts w:ascii="Arial" w:hAnsi="Arial" w:cs="Arial"/>
                <w:sz w:val="23"/>
                <w:szCs w:val="23"/>
                <w:lang w:val="mn-MN"/>
              </w:rPr>
            </w:pPr>
            <w:r w:rsidRPr="000A7CDC">
              <w:rPr>
                <w:rFonts w:ascii="Arial" w:hAnsi="Arial" w:cs="Arial"/>
                <w:sz w:val="23"/>
                <w:szCs w:val="23"/>
                <w:lang w:val="mn-MN"/>
              </w:rPr>
              <w:t>Улсын Их Хурлын бүрэн эрх хугацаанаасаа өмнө дуусгавар болохтой холбогдох зохицуулалтыг тодотгох;</w:t>
            </w:r>
          </w:p>
          <w:p w14:paraId="5C789D6A" w14:textId="27E329D5" w:rsidR="00483DB7" w:rsidRPr="000A7CDC" w:rsidRDefault="00483DB7" w:rsidP="003B2644">
            <w:pPr>
              <w:pStyle w:val="ListParagraph"/>
              <w:numPr>
                <w:ilvl w:val="0"/>
                <w:numId w:val="17"/>
              </w:numPr>
              <w:tabs>
                <w:tab w:val="left" w:pos="810"/>
              </w:tabs>
              <w:spacing w:after="0" w:line="240" w:lineRule="auto"/>
              <w:ind w:right="91"/>
              <w:jc w:val="both"/>
              <w:rPr>
                <w:rFonts w:ascii="Arial" w:hAnsi="Arial" w:cs="Arial"/>
                <w:sz w:val="23"/>
                <w:szCs w:val="23"/>
                <w:lang w:val="mn-MN"/>
              </w:rPr>
            </w:pPr>
            <w:r w:rsidRPr="000A7CDC">
              <w:rPr>
                <w:rFonts w:ascii="Arial" w:hAnsi="Arial" w:cs="Arial"/>
                <w:sz w:val="23"/>
                <w:szCs w:val="23"/>
                <w:lang w:val="mn-MN"/>
              </w:rPr>
              <w:t>Улсын Их Хурлын хянан шалгах түр хороо байгуулахтай холбоотой зохицуулалтыг хуульчлах</w:t>
            </w:r>
            <w:r w:rsidR="002760CB" w:rsidRPr="000A7CDC">
              <w:rPr>
                <w:rFonts w:ascii="Arial" w:hAnsi="Arial" w:cs="Arial"/>
                <w:sz w:val="23"/>
                <w:szCs w:val="23"/>
                <w:lang w:val="mn-MN"/>
              </w:rPr>
              <w:t>.</w:t>
            </w:r>
          </w:p>
        </w:tc>
      </w:tr>
      <w:tr w:rsidR="00483DB7" w:rsidRPr="000A7CDC" w14:paraId="31005F44" w14:textId="77777777" w:rsidTr="003B2644">
        <w:tc>
          <w:tcPr>
            <w:tcW w:w="315" w:type="pct"/>
          </w:tcPr>
          <w:p w14:paraId="017EFF79" w14:textId="77777777" w:rsidR="00483DB7" w:rsidRPr="000A7CDC" w:rsidRDefault="00483DB7" w:rsidP="003B2644">
            <w:pPr>
              <w:jc w:val="both"/>
              <w:rPr>
                <w:rFonts w:ascii="Arial" w:hAnsi="Arial" w:cs="Arial"/>
                <w:sz w:val="23"/>
                <w:szCs w:val="23"/>
                <w:lang w:val="mn-MN"/>
              </w:rPr>
            </w:pPr>
            <w:r w:rsidRPr="000A7CDC">
              <w:rPr>
                <w:rFonts w:ascii="Arial" w:hAnsi="Arial" w:cs="Arial"/>
                <w:sz w:val="23"/>
                <w:szCs w:val="23"/>
                <w:lang w:val="mn-MN"/>
              </w:rPr>
              <w:t>2.</w:t>
            </w:r>
          </w:p>
        </w:tc>
        <w:tc>
          <w:tcPr>
            <w:tcW w:w="1524" w:type="pct"/>
          </w:tcPr>
          <w:p w14:paraId="24DD1B1C" w14:textId="182C1D0B" w:rsidR="00483DB7" w:rsidRPr="000A7CDC" w:rsidRDefault="00483DB7" w:rsidP="003B2644">
            <w:pPr>
              <w:jc w:val="both"/>
              <w:rPr>
                <w:rFonts w:ascii="Arial" w:hAnsi="Arial" w:cs="Arial"/>
                <w:color w:val="000000" w:themeColor="text1"/>
                <w:sz w:val="23"/>
                <w:szCs w:val="23"/>
                <w:lang w:val="mn-MN"/>
              </w:rPr>
            </w:pPr>
            <w:r w:rsidRPr="000A7CDC">
              <w:rPr>
                <w:rFonts w:ascii="Arial" w:hAnsi="Arial" w:cs="Arial"/>
                <w:sz w:val="23"/>
                <w:szCs w:val="23"/>
                <w:lang w:val="mn-MN"/>
              </w:rPr>
              <w:t xml:space="preserve">-Монгол Улсын Их Хурлын чуулганы хуралдааны дэгийн тухай </w:t>
            </w:r>
            <w:r w:rsidRPr="000A7CDC">
              <w:rPr>
                <w:rFonts w:ascii="Arial" w:hAnsi="Arial" w:cs="Arial"/>
                <w:color w:val="000000" w:themeColor="text1"/>
                <w:sz w:val="23"/>
                <w:szCs w:val="23"/>
                <w:lang w:val="mn-MN"/>
              </w:rPr>
              <w:t>хууль</w:t>
            </w:r>
            <w:r w:rsidR="00187465" w:rsidRPr="000A7CDC">
              <w:rPr>
                <w:rFonts w:ascii="Arial" w:hAnsi="Arial" w:cs="Arial"/>
                <w:color w:val="000000" w:themeColor="text1"/>
                <w:sz w:val="23"/>
                <w:szCs w:val="23"/>
                <w:lang w:val="mn-MN"/>
              </w:rPr>
              <w:t xml:space="preserve"> </w:t>
            </w:r>
            <w:r w:rsidRPr="000A7CDC">
              <w:rPr>
                <w:rFonts w:ascii="Arial" w:hAnsi="Arial" w:cs="Arial"/>
                <w:color w:val="000000" w:themeColor="text1"/>
                <w:sz w:val="23"/>
                <w:szCs w:val="23"/>
                <w:lang w:val="mn-MN"/>
              </w:rPr>
              <w:t>/Шинэчилсэн найруулга/</w:t>
            </w:r>
          </w:p>
          <w:p w14:paraId="5165C73B" w14:textId="77777777" w:rsidR="00483DB7" w:rsidRPr="000A7CDC" w:rsidRDefault="00483DB7" w:rsidP="003B2644">
            <w:pPr>
              <w:jc w:val="both"/>
              <w:rPr>
                <w:rFonts w:ascii="Arial" w:hAnsi="Arial" w:cs="Arial"/>
                <w:sz w:val="23"/>
                <w:szCs w:val="23"/>
                <w:lang w:val="mn-MN"/>
              </w:rPr>
            </w:pPr>
          </w:p>
        </w:tc>
        <w:tc>
          <w:tcPr>
            <w:tcW w:w="628" w:type="pct"/>
          </w:tcPr>
          <w:p w14:paraId="2F1E8618" w14:textId="77777777" w:rsidR="00483DB7" w:rsidRPr="000A7CDC" w:rsidRDefault="00483DB7" w:rsidP="003B2644">
            <w:pPr>
              <w:jc w:val="both"/>
              <w:rPr>
                <w:rFonts w:ascii="Arial" w:hAnsi="Arial" w:cs="Arial"/>
                <w:sz w:val="23"/>
                <w:szCs w:val="23"/>
                <w:lang w:val="mn-MN"/>
              </w:rPr>
            </w:pPr>
            <w:r w:rsidRPr="000A7CDC">
              <w:rPr>
                <w:rFonts w:ascii="Arial" w:hAnsi="Arial" w:cs="Arial"/>
                <w:sz w:val="23"/>
                <w:szCs w:val="23"/>
                <w:lang w:val="mn-MN"/>
              </w:rPr>
              <w:t>2020 оны хаврын чуулган</w:t>
            </w:r>
          </w:p>
        </w:tc>
        <w:tc>
          <w:tcPr>
            <w:tcW w:w="2532" w:type="pct"/>
          </w:tcPr>
          <w:p w14:paraId="410B2521" w14:textId="77777777" w:rsidR="00483DB7" w:rsidRPr="000A7CDC" w:rsidRDefault="00483DB7" w:rsidP="003B2644">
            <w:pPr>
              <w:pStyle w:val="ListParagraph"/>
              <w:numPr>
                <w:ilvl w:val="0"/>
                <w:numId w:val="18"/>
              </w:numPr>
              <w:spacing w:after="0" w:line="240" w:lineRule="auto"/>
              <w:jc w:val="both"/>
              <w:rPr>
                <w:rFonts w:ascii="Arial" w:hAnsi="Arial" w:cs="Arial"/>
                <w:sz w:val="23"/>
                <w:szCs w:val="23"/>
                <w:lang w:val="mn-MN"/>
              </w:rPr>
            </w:pPr>
            <w:r w:rsidRPr="000A7CDC">
              <w:rPr>
                <w:rFonts w:ascii="Arial" w:hAnsi="Arial" w:cs="Arial"/>
                <w:sz w:val="23"/>
                <w:szCs w:val="23"/>
                <w:lang w:val="mn-MN"/>
              </w:rPr>
              <w:t>Ерөнхий сайдад нэр дэвшүүлж, томилох, огцруулах, чөлөөлөх, түүнд итгэл хүлээлгэх эсэх асуудлыг хэлэлцэх дэгийг боловсронгуй болгох;</w:t>
            </w:r>
          </w:p>
          <w:p w14:paraId="639C37BB" w14:textId="77777777" w:rsidR="00483DB7" w:rsidRPr="000A7CDC" w:rsidRDefault="00483DB7" w:rsidP="003B2644">
            <w:pPr>
              <w:pStyle w:val="ListParagraph"/>
              <w:numPr>
                <w:ilvl w:val="0"/>
                <w:numId w:val="18"/>
              </w:numPr>
              <w:spacing w:after="0" w:line="240" w:lineRule="auto"/>
              <w:jc w:val="both"/>
              <w:rPr>
                <w:rFonts w:ascii="Arial" w:hAnsi="Arial" w:cs="Arial"/>
                <w:sz w:val="23"/>
                <w:szCs w:val="23"/>
                <w:lang w:val="mn-MN"/>
              </w:rPr>
            </w:pPr>
            <w:r w:rsidRPr="000A7CDC">
              <w:rPr>
                <w:rFonts w:ascii="Arial" w:hAnsi="Arial" w:cs="Arial"/>
                <w:sz w:val="23"/>
                <w:szCs w:val="23"/>
                <w:lang w:val="mn-MN"/>
              </w:rPr>
              <w:t>Ерөнхий сайд Засгийн газрын гишүүнийг томилох тухайгаа Улсын Их Хуралд танилцуулах журмыг тогтоох;</w:t>
            </w:r>
          </w:p>
          <w:p w14:paraId="7B12EB7A" w14:textId="77777777" w:rsidR="00483DB7" w:rsidRPr="000A7CDC" w:rsidRDefault="00483DB7" w:rsidP="003B2644">
            <w:pPr>
              <w:pStyle w:val="ListParagraph"/>
              <w:numPr>
                <w:ilvl w:val="0"/>
                <w:numId w:val="18"/>
              </w:numPr>
              <w:spacing w:after="0" w:line="240" w:lineRule="auto"/>
              <w:jc w:val="both"/>
              <w:rPr>
                <w:rFonts w:ascii="Arial" w:hAnsi="Arial" w:cs="Arial"/>
                <w:sz w:val="23"/>
                <w:szCs w:val="23"/>
                <w:lang w:val="mn-MN"/>
              </w:rPr>
            </w:pPr>
            <w:r w:rsidRPr="000A7CDC">
              <w:rPr>
                <w:rFonts w:ascii="Arial" w:hAnsi="Arial" w:cs="Arial"/>
                <w:sz w:val="23"/>
                <w:szCs w:val="23"/>
                <w:lang w:val="mn-MN"/>
              </w:rPr>
              <w:t>Засгийн газрын гишүүн Улсын Их Хуралд тангараг өргөх журмыг тогтоох;</w:t>
            </w:r>
          </w:p>
          <w:p w14:paraId="1FE0B2C4" w14:textId="77777777" w:rsidR="00483DB7" w:rsidRPr="000A7CDC" w:rsidRDefault="00483DB7" w:rsidP="003B2644">
            <w:pPr>
              <w:pStyle w:val="ListParagraph"/>
              <w:numPr>
                <w:ilvl w:val="0"/>
                <w:numId w:val="18"/>
              </w:numPr>
              <w:spacing w:after="0" w:line="240" w:lineRule="auto"/>
              <w:jc w:val="both"/>
              <w:rPr>
                <w:rFonts w:ascii="Arial" w:hAnsi="Arial" w:cs="Arial"/>
                <w:sz w:val="23"/>
                <w:szCs w:val="23"/>
                <w:lang w:val="mn-MN"/>
              </w:rPr>
            </w:pPr>
            <w:r w:rsidRPr="000A7CDC">
              <w:rPr>
                <w:rFonts w:ascii="Arial" w:hAnsi="Arial" w:cs="Arial"/>
                <w:sz w:val="23"/>
                <w:szCs w:val="23"/>
                <w:lang w:val="mn-MN"/>
              </w:rPr>
              <w:t>Улсын Их Хурлын гишүүнийг эгүүлэн татах асуудлыг хэлэлцэх журмыг тогтоох;</w:t>
            </w:r>
          </w:p>
          <w:p w14:paraId="0A36BE08" w14:textId="77777777" w:rsidR="00483DB7" w:rsidRPr="000A7CDC" w:rsidRDefault="00483DB7" w:rsidP="003B2644">
            <w:pPr>
              <w:pStyle w:val="ListParagraph"/>
              <w:numPr>
                <w:ilvl w:val="0"/>
                <w:numId w:val="18"/>
              </w:numPr>
              <w:spacing w:after="0" w:line="240" w:lineRule="auto"/>
              <w:jc w:val="both"/>
              <w:rPr>
                <w:rFonts w:ascii="Arial" w:hAnsi="Arial" w:cs="Arial"/>
                <w:sz w:val="23"/>
                <w:szCs w:val="23"/>
                <w:lang w:val="mn-MN"/>
              </w:rPr>
            </w:pPr>
            <w:r w:rsidRPr="000A7CDC">
              <w:rPr>
                <w:rFonts w:ascii="Arial" w:hAnsi="Arial" w:cs="Arial"/>
                <w:sz w:val="23"/>
                <w:szCs w:val="23"/>
                <w:lang w:val="mn-MN"/>
              </w:rPr>
              <w:t>Улсын Их Хурлаар улсын төсвийн төслийг хэлэлцэн батлах дэгийг боловсронгуй болгох;</w:t>
            </w:r>
          </w:p>
          <w:p w14:paraId="7124EE8D" w14:textId="77777777" w:rsidR="00483DB7" w:rsidRPr="000A7CDC" w:rsidRDefault="00483DB7" w:rsidP="003B2644">
            <w:pPr>
              <w:pStyle w:val="ListParagraph"/>
              <w:numPr>
                <w:ilvl w:val="0"/>
                <w:numId w:val="18"/>
              </w:numPr>
              <w:spacing w:after="0" w:line="240" w:lineRule="auto"/>
              <w:jc w:val="both"/>
              <w:rPr>
                <w:rFonts w:ascii="Arial" w:hAnsi="Arial" w:cs="Arial"/>
                <w:sz w:val="23"/>
                <w:szCs w:val="23"/>
                <w:lang w:val="mn-MN"/>
              </w:rPr>
            </w:pPr>
            <w:r w:rsidRPr="000A7CDC">
              <w:rPr>
                <w:rFonts w:ascii="Arial" w:hAnsi="Arial" w:cs="Arial"/>
                <w:sz w:val="23"/>
                <w:szCs w:val="23"/>
                <w:lang w:val="mn-MN"/>
              </w:rPr>
              <w:t>Хянан шалгах түр хорооны хуралдааны дэгийг нарийвчлан зохицуулах;</w:t>
            </w:r>
          </w:p>
          <w:p w14:paraId="30E09986" w14:textId="77777777" w:rsidR="00483DB7" w:rsidRPr="000A7CDC" w:rsidRDefault="00483DB7" w:rsidP="003B2644">
            <w:pPr>
              <w:pStyle w:val="ListParagraph"/>
              <w:numPr>
                <w:ilvl w:val="0"/>
                <w:numId w:val="18"/>
              </w:numPr>
              <w:spacing w:after="0" w:line="240" w:lineRule="auto"/>
              <w:jc w:val="both"/>
              <w:rPr>
                <w:rFonts w:ascii="Arial" w:hAnsi="Arial" w:cs="Arial"/>
                <w:sz w:val="23"/>
                <w:szCs w:val="23"/>
                <w:lang w:val="mn-MN"/>
              </w:rPr>
            </w:pPr>
            <w:r w:rsidRPr="000A7CDC">
              <w:rPr>
                <w:rFonts w:ascii="Arial" w:hAnsi="Arial" w:cs="Arial"/>
                <w:sz w:val="23"/>
                <w:szCs w:val="23"/>
                <w:lang w:val="mn-MN"/>
              </w:rPr>
              <w:t>Улсын Их Хурлын хуралдааны санал хураалтын зарчим, журмыг тогтоох;</w:t>
            </w:r>
          </w:p>
          <w:p w14:paraId="336E7EB9" w14:textId="77777777" w:rsidR="00483DB7" w:rsidRPr="000A7CDC" w:rsidRDefault="00483DB7" w:rsidP="003B2644">
            <w:pPr>
              <w:pStyle w:val="ListParagraph"/>
              <w:numPr>
                <w:ilvl w:val="0"/>
                <w:numId w:val="18"/>
              </w:numPr>
              <w:spacing w:after="0" w:line="240" w:lineRule="auto"/>
              <w:jc w:val="both"/>
              <w:rPr>
                <w:rFonts w:ascii="Arial" w:hAnsi="Arial" w:cs="Arial"/>
                <w:sz w:val="23"/>
                <w:szCs w:val="23"/>
                <w:lang w:val="mn-MN"/>
              </w:rPr>
            </w:pPr>
            <w:r w:rsidRPr="000A7CDC">
              <w:rPr>
                <w:rFonts w:ascii="Arial" w:hAnsi="Arial" w:cs="Arial"/>
                <w:sz w:val="23"/>
                <w:szCs w:val="23"/>
                <w:lang w:val="mn-MN"/>
              </w:rPr>
              <w:t>Хууль хэлэлцэх, эцэслэн батлах журмыг тогтоох.</w:t>
            </w:r>
          </w:p>
        </w:tc>
      </w:tr>
      <w:tr w:rsidR="00483DB7" w:rsidRPr="000A7CDC" w14:paraId="0765C639" w14:textId="77777777" w:rsidTr="003B2644">
        <w:tc>
          <w:tcPr>
            <w:tcW w:w="315" w:type="pct"/>
          </w:tcPr>
          <w:p w14:paraId="7653884B" w14:textId="77777777" w:rsidR="00483DB7" w:rsidRPr="000A7CDC" w:rsidRDefault="00483DB7" w:rsidP="003B2644">
            <w:pPr>
              <w:jc w:val="both"/>
              <w:rPr>
                <w:rFonts w:ascii="Arial" w:hAnsi="Arial" w:cs="Arial"/>
                <w:sz w:val="23"/>
                <w:szCs w:val="23"/>
                <w:lang w:val="mn-MN"/>
              </w:rPr>
            </w:pPr>
            <w:r w:rsidRPr="000A7CDC">
              <w:rPr>
                <w:rFonts w:ascii="Arial" w:hAnsi="Arial" w:cs="Arial"/>
                <w:sz w:val="23"/>
                <w:szCs w:val="23"/>
                <w:lang w:val="mn-MN"/>
              </w:rPr>
              <w:lastRenderedPageBreak/>
              <w:t>3.</w:t>
            </w:r>
          </w:p>
        </w:tc>
        <w:tc>
          <w:tcPr>
            <w:tcW w:w="1524" w:type="pct"/>
          </w:tcPr>
          <w:p w14:paraId="7DA0A838" w14:textId="77777777" w:rsidR="00483DB7" w:rsidRPr="000A7CDC" w:rsidRDefault="00483DB7" w:rsidP="003B2644">
            <w:pPr>
              <w:jc w:val="both"/>
              <w:rPr>
                <w:rFonts w:ascii="Arial" w:hAnsi="Arial" w:cs="Arial"/>
                <w:sz w:val="23"/>
                <w:szCs w:val="23"/>
                <w:lang w:val="mn-MN"/>
              </w:rPr>
            </w:pPr>
            <w:r w:rsidRPr="000A7CDC">
              <w:rPr>
                <w:rFonts w:ascii="Arial" w:hAnsi="Arial" w:cs="Arial"/>
                <w:sz w:val="23"/>
                <w:szCs w:val="23"/>
                <w:lang w:val="mn-MN"/>
              </w:rPr>
              <w:t>-Хууль тогтоомжийн тухай хуульд нэмэлт, өөрчлөлт оруулах тухай</w:t>
            </w:r>
          </w:p>
        </w:tc>
        <w:tc>
          <w:tcPr>
            <w:tcW w:w="628" w:type="pct"/>
          </w:tcPr>
          <w:p w14:paraId="176259AB" w14:textId="77777777" w:rsidR="00483DB7" w:rsidRPr="000A7CDC" w:rsidRDefault="00483DB7" w:rsidP="003B2644">
            <w:pPr>
              <w:jc w:val="both"/>
              <w:rPr>
                <w:rFonts w:ascii="Arial" w:hAnsi="Arial" w:cs="Arial"/>
                <w:sz w:val="23"/>
                <w:szCs w:val="23"/>
                <w:lang w:val="mn-MN"/>
              </w:rPr>
            </w:pPr>
            <w:r w:rsidRPr="000A7CDC">
              <w:rPr>
                <w:rFonts w:ascii="Arial" w:hAnsi="Arial" w:cs="Arial"/>
                <w:sz w:val="23"/>
                <w:szCs w:val="23"/>
                <w:lang w:val="mn-MN"/>
              </w:rPr>
              <w:t>2020 он</w:t>
            </w:r>
          </w:p>
        </w:tc>
        <w:tc>
          <w:tcPr>
            <w:tcW w:w="2532" w:type="pct"/>
          </w:tcPr>
          <w:p w14:paraId="3316A933" w14:textId="77777777" w:rsidR="00483DB7" w:rsidRPr="000A7CDC" w:rsidRDefault="00483DB7" w:rsidP="003B2644">
            <w:pPr>
              <w:pStyle w:val="ListParagraph"/>
              <w:numPr>
                <w:ilvl w:val="0"/>
                <w:numId w:val="22"/>
              </w:numPr>
              <w:spacing w:after="0" w:line="240" w:lineRule="auto"/>
              <w:ind w:left="351"/>
              <w:jc w:val="both"/>
              <w:rPr>
                <w:rFonts w:ascii="Arial" w:hAnsi="Arial" w:cs="Arial"/>
                <w:sz w:val="23"/>
                <w:szCs w:val="23"/>
                <w:lang w:val="mn-MN"/>
              </w:rPr>
            </w:pPr>
            <w:r w:rsidRPr="000A7CDC">
              <w:rPr>
                <w:rFonts w:ascii="Arial" w:hAnsi="Arial" w:cs="Arial"/>
                <w:sz w:val="23"/>
                <w:szCs w:val="23"/>
                <w:lang w:val="mn-MN"/>
              </w:rPr>
              <w:t>Хууль санаачлах эрхийн хүрээ хязгаартай холбогдуулан нэмэлт, өөрчлөлт оруулах.</w:t>
            </w:r>
          </w:p>
        </w:tc>
      </w:tr>
      <w:tr w:rsidR="00483DB7" w:rsidRPr="000A7CDC" w14:paraId="2ED0A058" w14:textId="77777777" w:rsidTr="000B305E">
        <w:trPr>
          <w:trHeight w:val="1231"/>
        </w:trPr>
        <w:tc>
          <w:tcPr>
            <w:tcW w:w="315" w:type="pct"/>
          </w:tcPr>
          <w:p w14:paraId="66723120" w14:textId="77777777" w:rsidR="00483DB7" w:rsidRPr="000A7CDC" w:rsidRDefault="00483DB7" w:rsidP="003B2644">
            <w:pPr>
              <w:rPr>
                <w:rFonts w:ascii="Arial" w:hAnsi="Arial" w:cs="Arial"/>
                <w:sz w:val="23"/>
                <w:szCs w:val="23"/>
                <w:lang w:val="mn-MN"/>
              </w:rPr>
            </w:pPr>
            <w:r w:rsidRPr="000A7CDC">
              <w:rPr>
                <w:rFonts w:ascii="Arial" w:hAnsi="Arial" w:cs="Arial"/>
                <w:sz w:val="23"/>
                <w:szCs w:val="23"/>
                <w:lang w:val="mn-MN"/>
              </w:rPr>
              <w:t>4.</w:t>
            </w:r>
          </w:p>
        </w:tc>
        <w:tc>
          <w:tcPr>
            <w:tcW w:w="1524" w:type="pct"/>
          </w:tcPr>
          <w:p w14:paraId="60503D8F" w14:textId="04A60C80" w:rsidR="00483DB7" w:rsidRPr="000A7CDC" w:rsidRDefault="00483DB7" w:rsidP="00582A36">
            <w:pPr>
              <w:jc w:val="both"/>
              <w:rPr>
                <w:rFonts w:ascii="Arial" w:hAnsi="Arial" w:cs="Arial"/>
                <w:sz w:val="23"/>
                <w:szCs w:val="23"/>
                <w:lang w:val="mn-MN"/>
              </w:rPr>
            </w:pPr>
            <w:r w:rsidRPr="000A7CDC">
              <w:rPr>
                <w:rFonts w:ascii="Arial" w:hAnsi="Arial" w:cs="Arial"/>
                <w:sz w:val="23"/>
                <w:szCs w:val="23"/>
                <w:lang w:val="mn-MN"/>
              </w:rPr>
              <w:t>-Ард нийтийн санал асуулгын тухай хуульд нэмэлт, өөрчлөлт оруулах тухай</w:t>
            </w:r>
          </w:p>
        </w:tc>
        <w:tc>
          <w:tcPr>
            <w:tcW w:w="628" w:type="pct"/>
          </w:tcPr>
          <w:p w14:paraId="01567DE8" w14:textId="77777777" w:rsidR="00483DB7" w:rsidRPr="000A7CDC" w:rsidRDefault="00483DB7" w:rsidP="003B2644">
            <w:pPr>
              <w:jc w:val="both"/>
              <w:rPr>
                <w:rFonts w:ascii="Arial" w:hAnsi="Arial" w:cs="Arial"/>
                <w:sz w:val="23"/>
                <w:szCs w:val="23"/>
                <w:lang w:val="mn-MN"/>
              </w:rPr>
            </w:pPr>
            <w:r w:rsidRPr="000A7CDC">
              <w:rPr>
                <w:rFonts w:ascii="Arial" w:hAnsi="Arial" w:cs="Arial"/>
                <w:sz w:val="23"/>
                <w:szCs w:val="23"/>
                <w:lang w:val="mn-MN"/>
              </w:rPr>
              <w:t>2020 он</w:t>
            </w:r>
          </w:p>
        </w:tc>
        <w:tc>
          <w:tcPr>
            <w:tcW w:w="2532" w:type="pct"/>
          </w:tcPr>
          <w:p w14:paraId="6E28D06C" w14:textId="50C88581" w:rsidR="00483DB7" w:rsidRPr="000A7CDC" w:rsidRDefault="00483DB7" w:rsidP="003B2644">
            <w:pPr>
              <w:pStyle w:val="ListParagraph"/>
              <w:numPr>
                <w:ilvl w:val="0"/>
                <w:numId w:val="22"/>
              </w:numPr>
              <w:spacing w:after="0" w:line="240" w:lineRule="auto"/>
              <w:ind w:left="351" w:hanging="351"/>
              <w:jc w:val="both"/>
              <w:rPr>
                <w:rFonts w:ascii="Arial" w:hAnsi="Arial" w:cs="Arial"/>
                <w:sz w:val="23"/>
                <w:szCs w:val="23"/>
                <w:lang w:val="mn-MN"/>
              </w:rPr>
            </w:pPr>
            <w:r w:rsidRPr="000A7CDC">
              <w:rPr>
                <w:rFonts w:ascii="Arial" w:hAnsi="Arial" w:cs="Arial"/>
                <w:sz w:val="23"/>
                <w:szCs w:val="23"/>
                <w:lang w:val="mn-MN"/>
              </w:rPr>
              <w:t>Тусгаар тогтнол, нутаг дэвсгэрийн бүрэн бүтэн байдлыг үгүйсгэх зорилго бүхий ард нийтийн санал асуулга явуулахыг хориглосон зохицуулалт оруулах</w:t>
            </w:r>
            <w:r w:rsidR="002760CB" w:rsidRPr="000A7CDC">
              <w:rPr>
                <w:rFonts w:ascii="Arial" w:hAnsi="Arial" w:cs="Arial"/>
                <w:sz w:val="23"/>
                <w:szCs w:val="23"/>
                <w:lang w:val="mn-MN"/>
              </w:rPr>
              <w:t>.</w:t>
            </w:r>
          </w:p>
        </w:tc>
      </w:tr>
    </w:tbl>
    <w:p w14:paraId="14A41E92" w14:textId="77777777" w:rsidR="00483DB7" w:rsidRPr="000A7CDC" w:rsidRDefault="00483DB7" w:rsidP="00483DB7">
      <w:pPr>
        <w:rPr>
          <w:rFonts w:ascii="Arial" w:hAnsi="Arial" w:cs="Arial"/>
          <w:lang w:val="mn-MN"/>
        </w:rPr>
      </w:pPr>
    </w:p>
    <w:p w14:paraId="77358F44" w14:textId="77777777" w:rsidR="00483DB7" w:rsidRPr="000A7CDC" w:rsidRDefault="00483DB7" w:rsidP="00483DB7">
      <w:pPr>
        <w:tabs>
          <w:tab w:val="left" w:pos="709"/>
          <w:tab w:val="left" w:pos="851"/>
          <w:tab w:val="left" w:pos="10206"/>
        </w:tabs>
        <w:ind w:right="-8" w:firstLine="720"/>
        <w:jc w:val="both"/>
        <w:rPr>
          <w:rFonts w:ascii="Arial" w:hAnsi="Arial" w:cs="Arial"/>
          <w:noProof/>
          <w:lang w:val="mn-MN"/>
        </w:rPr>
      </w:pPr>
      <w:r w:rsidRPr="000A7CDC">
        <w:rPr>
          <w:rFonts w:ascii="Arial" w:hAnsi="Arial" w:cs="Arial"/>
          <w:noProof/>
          <w:lang w:val="mn-MN"/>
        </w:rPr>
        <w:t>4.Улс төрийн намтай холбоотой нэмэлт, өөрчлөлттэй холбогдуулан боловсруулах хуулийн төсөлд доор дурдсан чиглэл баримтална:</w:t>
      </w:r>
    </w:p>
    <w:p w14:paraId="5CC627CD" w14:textId="77777777" w:rsidR="00483DB7" w:rsidRPr="000A7CDC" w:rsidRDefault="00483DB7" w:rsidP="00483DB7">
      <w:pPr>
        <w:tabs>
          <w:tab w:val="left" w:pos="1701"/>
          <w:tab w:val="left" w:pos="1985"/>
          <w:tab w:val="left" w:pos="10206"/>
        </w:tabs>
        <w:ind w:right="-8" w:firstLine="540"/>
        <w:jc w:val="both"/>
        <w:rPr>
          <w:rFonts w:ascii="Arial" w:hAnsi="Arial" w:cs="Arial"/>
          <w:b/>
          <w:noProof/>
          <w:lang w:val="mn-MN"/>
        </w:rPr>
      </w:pPr>
    </w:p>
    <w:p w14:paraId="38F1C64E" w14:textId="77777777" w:rsidR="00483DB7" w:rsidRPr="000A7CDC" w:rsidRDefault="00483DB7" w:rsidP="00483DB7">
      <w:pPr>
        <w:pStyle w:val="BodyText"/>
        <w:ind w:right="-5" w:firstLine="567"/>
        <w:rPr>
          <w:rFonts w:ascii="Arial" w:hAnsi="Arial" w:cs="Arial"/>
          <w:noProof/>
          <w:sz w:val="24"/>
          <w:szCs w:val="24"/>
          <w:lang w:val="mn-MN"/>
        </w:rPr>
      </w:pPr>
      <w:r w:rsidRPr="000A7CDC">
        <w:rPr>
          <w:rFonts w:ascii="Arial" w:hAnsi="Arial" w:cs="Arial"/>
          <w:noProof/>
          <w:sz w:val="24"/>
          <w:szCs w:val="24"/>
          <w:lang w:val="mn-MN"/>
        </w:rPr>
        <w:t>4.1.Монгол Улс төрийн байгууламжийн хувьд нэгдмэл байх зарчмыг хангах үүднээс нам улсын хэмжээний бодлого дэвшүүлэн ажиллах, баримталж буй бодлого нь улсын хэмжээний асуудлыг хамарсан байх шаардлагыг хуульчлах;</w:t>
      </w:r>
    </w:p>
    <w:p w14:paraId="2E516837" w14:textId="77777777" w:rsidR="00483DB7" w:rsidRPr="000A7CDC" w:rsidRDefault="00483DB7" w:rsidP="00483DB7">
      <w:pPr>
        <w:pStyle w:val="BodyText"/>
        <w:ind w:left="360" w:right="-5"/>
        <w:rPr>
          <w:rFonts w:ascii="Arial" w:hAnsi="Arial" w:cs="Arial"/>
          <w:noProof/>
          <w:sz w:val="24"/>
          <w:szCs w:val="24"/>
          <w:lang w:val="mn-MN"/>
        </w:rPr>
      </w:pPr>
    </w:p>
    <w:p w14:paraId="0417E392" w14:textId="77777777" w:rsidR="00483DB7" w:rsidRPr="000A7CDC" w:rsidRDefault="00483DB7" w:rsidP="00483DB7">
      <w:pPr>
        <w:pStyle w:val="BodyText"/>
        <w:ind w:right="-5" w:firstLine="567"/>
        <w:rPr>
          <w:rFonts w:ascii="Arial" w:hAnsi="Arial" w:cs="Arial"/>
          <w:noProof/>
          <w:sz w:val="24"/>
          <w:szCs w:val="24"/>
          <w:lang w:val="mn-MN"/>
        </w:rPr>
      </w:pPr>
      <w:r w:rsidRPr="000A7CDC">
        <w:rPr>
          <w:rFonts w:ascii="Arial" w:hAnsi="Arial" w:cs="Arial"/>
          <w:noProof/>
          <w:sz w:val="24"/>
          <w:szCs w:val="24"/>
          <w:lang w:val="mn-MN"/>
        </w:rPr>
        <w:t>4.2.Намын үйл ажиллагаа хууль болон өөрийн дүрэмд нийцсэн байх, намын дотоодод шийдвэр гаргах, хэлэлцэх үйл явц нь ил тод, гишүүддээ нээлттэй байх, намын дотоод зохион байгуулалт ардчилсан зарчимд нийцсэн байх гол шалгуурыг хуульчлах;</w:t>
      </w:r>
    </w:p>
    <w:p w14:paraId="2382067F" w14:textId="77777777" w:rsidR="00483DB7" w:rsidRPr="000A7CDC" w:rsidRDefault="00483DB7" w:rsidP="001D2EB4">
      <w:pPr>
        <w:rPr>
          <w:rFonts w:ascii="Arial" w:hAnsi="Arial" w:cs="Arial"/>
          <w:noProof/>
          <w:lang w:val="mn-MN"/>
        </w:rPr>
      </w:pPr>
    </w:p>
    <w:p w14:paraId="4E40014A" w14:textId="77777777" w:rsidR="00483DB7" w:rsidRPr="000A7CDC" w:rsidRDefault="00483DB7" w:rsidP="00483DB7">
      <w:pPr>
        <w:pStyle w:val="BodyText"/>
        <w:ind w:right="-5" w:firstLine="567"/>
        <w:rPr>
          <w:rFonts w:ascii="Arial" w:hAnsi="Arial" w:cs="Arial"/>
          <w:noProof/>
          <w:sz w:val="24"/>
          <w:szCs w:val="24"/>
          <w:lang w:val="mn-MN"/>
        </w:rPr>
      </w:pPr>
      <w:r w:rsidRPr="000A7CDC">
        <w:rPr>
          <w:rFonts w:ascii="Arial" w:hAnsi="Arial" w:cs="Arial"/>
          <w:noProof/>
          <w:sz w:val="24"/>
          <w:szCs w:val="24"/>
          <w:lang w:val="mn-MN"/>
        </w:rPr>
        <w:t>4.3.Монгол Улсын сонгуулийн эрх бүхий иргэдийн нэг хувиас доошгүй тооны дэмжлэг авсны үндсэн дээр улс төрийн нам байгуулах эрх зүйн орчныг бүрдүүлэх;</w:t>
      </w:r>
    </w:p>
    <w:p w14:paraId="087E54D8" w14:textId="77777777" w:rsidR="00483DB7" w:rsidRPr="000A7CDC" w:rsidRDefault="00483DB7" w:rsidP="001D2EB4">
      <w:pPr>
        <w:rPr>
          <w:rFonts w:ascii="Arial" w:hAnsi="Arial" w:cs="Arial"/>
          <w:noProof/>
          <w:lang w:val="mn-MN"/>
        </w:rPr>
      </w:pPr>
    </w:p>
    <w:p w14:paraId="71899797" w14:textId="77777777" w:rsidR="00483DB7" w:rsidRPr="000A7CDC" w:rsidRDefault="00483DB7" w:rsidP="00483DB7">
      <w:pPr>
        <w:tabs>
          <w:tab w:val="left" w:pos="709"/>
          <w:tab w:val="left" w:pos="1985"/>
          <w:tab w:val="left" w:pos="10206"/>
        </w:tabs>
        <w:ind w:right="-8" w:firstLine="567"/>
        <w:jc w:val="both"/>
        <w:rPr>
          <w:rFonts w:ascii="Arial" w:hAnsi="Arial" w:cs="Arial"/>
          <w:b/>
          <w:noProof/>
          <w:lang w:val="mn-MN"/>
        </w:rPr>
      </w:pPr>
      <w:r w:rsidRPr="000A7CDC">
        <w:rPr>
          <w:rFonts w:ascii="Arial" w:hAnsi="Arial" w:cs="Arial"/>
          <w:noProof/>
          <w:lang w:val="mn-MN"/>
        </w:rPr>
        <w:t>4.4.Намын санхүүжилтийн эх үүсвэр, түүний зарцуулалт, тайлан нь олон нийтэд ил тод байх эрх зүйн зохицуулалтыг холбогдох хууль тогтоомжоор бүрдүүлэх;</w:t>
      </w:r>
    </w:p>
    <w:p w14:paraId="468973BE" w14:textId="77777777" w:rsidR="00483DB7" w:rsidRPr="000A7CDC" w:rsidRDefault="00483DB7" w:rsidP="001D2EB4">
      <w:pPr>
        <w:tabs>
          <w:tab w:val="left" w:pos="709"/>
          <w:tab w:val="left" w:pos="1985"/>
          <w:tab w:val="left" w:pos="10206"/>
        </w:tabs>
        <w:ind w:right="-8"/>
        <w:jc w:val="both"/>
        <w:rPr>
          <w:rFonts w:ascii="Arial" w:hAnsi="Arial" w:cs="Arial"/>
          <w:b/>
          <w:noProof/>
          <w:highlight w:val="yellow"/>
          <w:lang w:val="mn-MN"/>
        </w:rPr>
      </w:pPr>
    </w:p>
    <w:p w14:paraId="222A0B7A" w14:textId="77777777" w:rsidR="00483DB7" w:rsidRPr="000A7CDC" w:rsidRDefault="00483DB7" w:rsidP="00483DB7">
      <w:pPr>
        <w:tabs>
          <w:tab w:val="left" w:pos="709"/>
          <w:tab w:val="left" w:pos="1985"/>
          <w:tab w:val="left" w:pos="10206"/>
        </w:tabs>
        <w:ind w:right="-8" w:firstLine="567"/>
        <w:jc w:val="both"/>
        <w:rPr>
          <w:rFonts w:ascii="Arial" w:hAnsi="Arial" w:cs="Arial"/>
          <w:noProof/>
          <w:lang w:val="mn-MN"/>
        </w:rPr>
      </w:pPr>
      <w:r w:rsidRPr="000A7CDC">
        <w:rPr>
          <w:rFonts w:ascii="Arial" w:hAnsi="Arial" w:cs="Arial"/>
          <w:noProof/>
          <w:lang w:val="mn-MN"/>
        </w:rPr>
        <w:t xml:space="preserve">4.5.Төрөөс санхүүгийн дэмжлэг үзүүлэх нөхцөлийг тогтоох. </w:t>
      </w:r>
    </w:p>
    <w:p w14:paraId="42071DCA" w14:textId="77777777" w:rsidR="00483DB7" w:rsidRPr="000A7CDC" w:rsidRDefault="00483DB7" w:rsidP="00483DB7">
      <w:pPr>
        <w:tabs>
          <w:tab w:val="left" w:pos="709"/>
          <w:tab w:val="left" w:pos="1985"/>
          <w:tab w:val="left" w:pos="10206"/>
        </w:tabs>
        <w:ind w:right="-8" w:firstLine="567"/>
        <w:jc w:val="both"/>
        <w:rPr>
          <w:rFonts w:ascii="Arial" w:hAnsi="Arial" w:cs="Arial"/>
          <w:noProof/>
          <w:sz w:val="23"/>
          <w:szCs w:val="23"/>
          <w:lang w:val="mn-MN"/>
        </w:rPr>
      </w:pPr>
    </w:p>
    <w:tbl>
      <w:tblPr>
        <w:tblStyle w:val="TableGrid"/>
        <w:tblW w:w="5000" w:type="pct"/>
        <w:jc w:val="center"/>
        <w:tblLook w:val="04A0" w:firstRow="1" w:lastRow="0" w:firstColumn="1" w:lastColumn="0" w:noHBand="0" w:noVBand="1"/>
      </w:tblPr>
      <w:tblGrid>
        <w:gridCol w:w="588"/>
        <w:gridCol w:w="1907"/>
        <w:gridCol w:w="1158"/>
        <w:gridCol w:w="5686"/>
      </w:tblGrid>
      <w:tr w:rsidR="00483DB7" w:rsidRPr="000A7CDC" w14:paraId="2D1DCE4D" w14:textId="77777777" w:rsidTr="003B2644">
        <w:trPr>
          <w:jc w:val="center"/>
        </w:trPr>
        <w:tc>
          <w:tcPr>
            <w:tcW w:w="315" w:type="pct"/>
          </w:tcPr>
          <w:p w14:paraId="260E9963" w14:textId="77777777" w:rsidR="00483DB7" w:rsidRPr="000A7CDC" w:rsidRDefault="00483DB7" w:rsidP="003B2644">
            <w:pPr>
              <w:jc w:val="center"/>
              <w:rPr>
                <w:rFonts w:ascii="Arial" w:hAnsi="Arial" w:cs="Arial"/>
                <w:b/>
                <w:sz w:val="23"/>
                <w:szCs w:val="23"/>
                <w:lang w:val="mn-MN"/>
              </w:rPr>
            </w:pPr>
            <w:r w:rsidRPr="000A7CDC">
              <w:rPr>
                <w:rFonts w:ascii="Arial" w:hAnsi="Arial" w:cs="Arial"/>
                <w:b/>
                <w:sz w:val="23"/>
                <w:szCs w:val="23"/>
                <w:lang w:val="mn-MN"/>
              </w:rPr>
              <w:t>д/д</w:t>
            </w:r>
          </w:p>
        </w:tc>
        <w:tc>
          <w:tcPr>
            <w:tcW w:w="1021" w:type="pct"/>
          </w:tcPr>
          <w:p w14:paraId="191F3DFD" w14:textId="77777777" w:rsidR="00483DB7" w:rsidRPr="000A7CDC" w:rsidRDefault="00483DB7" w:rsidP="003B2644">
            <w:pPr>
              <w:jc w:val="center"/>
              <w:rPr>
                <w:rFonts w:ascii="Arial" w:hAnsi="Arial" w:cs="Arial"/>
                <w:b/>
                <w:sz w:val="23"/>
                <w:szCs w:val="23"/>
                <w:lang w:val="mn-MN"/>
              </w:rPr>
            </w:pPr>
            <w:r w:rsidRPr="000A7CDC">
              <w:rPr>
                <w:rFonts w:ascii="Arial" w:hAnsi="Arial" w:cs="Arial"/>
                <w:b/>
                <w:sz w:val="23"/>
                <w:szCs w:val="23"/>
                <w:lang w:val="mn-MN"/>
              </w:rPr>
              <w:t>Хуулийн нэр</w:t>
            </w:r>
          </w:p>
        </w:tc>
        <w:tc>
          <w:tcPr>
            <w:tcW w:w="620" w:type="pct"/>
          </w:tcPr>
          <w:p w14:paraId="5E99D046" w14:textId="77777777" w:rsidR="00483DB7" w:rsidRPr="000A7CDC" w:rsidRDefault="00483DB7" w:rsidP="003B2644">
            <w:pPr>
              <w:jc w:val="center"/>
              <w:rPr>
                <w:rFonts w:ascii="Arial" w:hAnsi="Arial" w:cs="Arial"/>
                <w:b/>
                <w:sz w:val="23"/>
                <w:szCs w:val="23"/>
                <w:lang w:val="mn-MN"/>
              </w:rPr>
            </w:pPr>
            <w:r w:rsidRPr="000A7CDC">
              <w:rPr>
                <w:rFonts w:ascii="Arial" w:hAnsi="Arial" w:cs="Arial"/>
                <w:b/>
                <w:sz w:val="23"/>
                <w:szCs w:val="23"/>
                <w:lang w:val="mn-MN"/>
              </w:rPr>
              <w:t>Хугацаа</w:t>
            </w:r>
          </w:p>
        </w:tc>
        <w:tc>
          <w:tcPr>
            <w:tcW w:w="3044" w:type="pct"/>
          </w:tcPr>
          <w:p w14:paraId="4DD80491" w14:textId="77777777" w:rsidR="00483DB7" w:rsidRPr="000A7CDC" w:rsidRDefault="00483DB7" w:rsidP="003B2644">
            <w:pPr>
              <w:jc w:val="center"/>
              <w:rPr>
                <w:rFonts w:ascii="Arial" w:hAnsi="Arial" w:cs="Arial"/>
                <w:b/>
                <w:sz w:val="23"/>
                <w:szCs w:val="23"/>
                <w:lang w:val="mn-MN"/>
              </w:rPr>
            </w:pPr>
            <w:r w:rsidRPr="000A7CDC">
              <w:rPr>
                <w:rFonts w:ascii="Arial" w:hAnsi="Arial" w:cs="Arial"/>
                <w:b/>
                <w:sz w:val="23"/>
                <w:szCs w:val="23"/>
                <w:lang w:val="mn-MN"/>
              </w:rPr>
              <w:t xml:space="preserve">Хуулийн төслийн зохицуулах </w:t>
            </w:r>
          </w:p>
          <w:p w14:paraId="7334012B" w14:textId="77777777" w:rsidR="00483DB7" w:rsidRPr="000A7CDC" w:rsidRDefault="00483DB7" w:rsidP="003B2644">
            <w:pPr>
              <w:jc w:val="center"/>
              <w:rPr>
                <w:rFonts w:ascii="Arial" w:hAnsi="Arial" w:cs="Arial"/>
                <w:b/>
                <w:sz w:val="23"/>
                <w:szCs w:val="23"/>
                <w:lang w:val="mn-MN"/>
              </w:rPr>
            </w:pPr>
            <w:r w:rsidRPr="000A7CDC">
              <w:rPr>
                <w:rFonts w:ascii="Arial" w:hAnsi="Arial" w:cs="Arial"/>
                <w:b/>
                <w:sz w:val="23"/>
                <w:szCs w:val="23"/>
                <w:lang w:val="mn-MN"/>
              </w:rPr>
              <w:t>харилцааны товч утга</w:t>
            </w:r>
          </w:p>
        </w:tc>
      </w:tr>
      <w:tr w:rsidR="00483DB7" w:rsidRPr="000A7CDC" w14:paraId="28285D06" w14:textId="77777777" w:rsidTr="003B2644">
        <w:trPr>
          <w:jc w:val="center"/>
        </w:trPr>
        <w:tc>
          <w:tcPr>
            <w:tcW w:w="315" w:type="pct"/>
          </w:tcPr>
          <w:p w14:paraId="6B80273A" w14:textId="77777777" w:rsidR="00483DB7" w:rsidRPr="000A7CDC" w:rsidRDefault="00483DB7" w:rsidP="003B2644">
            <w:pPr>
              <w:jc w:val="both"/>
              <w:rPr>
                <w:rFonts w:ascii="Arial" w:hAnsi="Arial" w:cs="Arial"/>
                <w:sz w:val="23"/>
                <w:szCs w:val="23"/>
                <w:lang w:val="mn-MN"/>
              </w:rPr>
            </w:pPr>
            <w:r w:rsidRPr="000A7CDC">
              <w:rPr>
                <w:rFonts w:ascii="Arial" w:hAnsi="Arial" w:cs="Arial"/>
                <w:sz w:val="23"/>
                <w:szCs w:val="23"/>
                <w:lang w:val="mn-MN"/>
              </w:rPr>
              <w:t>1.</w:t>
            </w:r>
          </w:p>
        </w:tc>
        <w:tc>
          <w:tcPr>
            <w:tcW w:w="1021" w:type="pct"/>
          </w:tcPr>
          <w:p w14:paraId="2E6DD24F" w14:textId="77777777" w:rsidR="00483DB7" w:rsidRPr="000A7CDC" w:rsidRDefault="00483DB7" w:rsidP="003B2644">
            <w:pPr>
              <w:jc w:val="both"/>
              <w:rPr>
                <w:rFonts w:ascii="Arial" w:hAnsi="Arial" w:cs="Arial"/>
                <w:sz w:val="23"/>
                <w:szCs w:val="23"/>
                <w:lang w:val="mn-MN"/>
              </w:rPr>
            </w:pPr>
            <w:r w:rsidRPr="000A7CDC">
              <w:rPr>
                <w:rFonts w:ascii="Arial" w:hAnsi="Arial" w:cs="Arial"/>
                <w:sz w:val="23"/>
                <w:szCs w:val="23"/>
                <w:lang w:val="mn-MN"/>
              </w:rPr>
              <w:t>-Улс төрийн намын тухай хууль</w:t>
            </w:r>
          </w:p>
          <w:p w14:paraId="4629EC74" w14:textId="77777777" w:rsidR="00483DB7" w:rsidRPr="000A7CDC" w:rsidRDefault="00483DB7" w:rsidP="003B2644">
            <w:pPr>
              <w:jc w:val="both"/>
              <w:rPr>
                <w:rFonts w:ascii="Arial" w:hAnsi="Arial" w:cs="Arial"/>
                <w:sz w:val="23"/>
                <w:szCs w:val="23"/>
                <w:lang w:val="mn-MN"/>
              </w:rPr>
            </w:pPr>
          </w:p>
          <w:p w14:paraId="0C6E0A2E" w14:textId="348B0AA7" w:rsidR="00483DB7" w:rsidRPr="000A7CDC" w:rsidRDefault="00483DB7" w:rsidP="003B2644">
            <w:pPr>
              <w:jc w:val="both"/>
              <w:rPr>
                <w:rFonts w:ascii="Arial" w:hAnsi="Arial" w:cs="Arial"/>
                <w:sz w:val="23"/>
                <w:szCs w:val="23"/>
                <w:lang w:val="mn-MN"/>
              </w:rPr>
            </w:pPr>
            <w:r w:rsidRPr="000A7CDC">
              <w:rPr>
                <w:rFonts w:ascii="Arial" w:hAnsi="Arial" w:cs="Arial"/>
                <w:sz w:val="23"/>
                <w:szCs w:val="23"/>
                <w:lang w:val="mn-MN"/>
              </w:rPr>
              <w:t>-Улс төрийн намын санхүүжилтийн тухай хууль</w:t>
            </w:r>
            <w:r w:rsidR="007F4E15" w:rsidRPr="000A7CDC">
              <w:rPr>
                <w:rFonts w:ascii="Arial" w:hAnsi="Arial" w:cs="Arial"/>
                <w:sz w:val="23"/>
                <w:szCs w:val="23"/>
                <w:lang w:val="mn-MN"/>
              </w:rPr>
              <w:t xml:space="preserve"> </w:t>
            </w:r>
            <w:r w:rsidRPr="000A7CDC">
              <w:rPr>
                <w:rFonts w:ascii="Arial" w:hAnsi="Arial" w:cs="Arial"/>
                <w:sz w:val="23"/>
                <w:szCs w:val="23"/>
                <w:lang w:val="mn-MN"/>
              </w:rPr>
              <w:t>/шинэчилсэн найруулга/</w:t>
            </w:r>
          </w:p>
        </w:tc>
        <w:tc>
          <w:tcPr>
            <w:tcW w:w="620" w:type="pct"/>
          </w:tcPr>
          <w:p w14:paraId="748935FD" w14:textId="77777777" w:rsidR="00483DB7" w:rsidRPr="000A7CDC" w:rsidRDefault="00483DB7" w:rsidP="003B2644">
            <w:pPr>
              <w:jc w:val="center"/>
              <w:rPr>
                <w:rFonts w:ascii="Arial" w:hAnsi="Arial" w:cs="Arial"/>
                <w:sz w:val="23"/>
                <w:szCs w:val="23"/>
                <w:lang w:val="mn-MN"/>
              </w:rPr>
            </w:pPr>
            <w:r w:rsidRPr="000A7CDC">
              <w:rPr>
                <w:rFonts w:ascii="Arial" w:hAnsi="Arial" w:cs="Arial"/>
                <w:sz w:val="23"/>
                <w:szCs w:val="23"/>
                <w:lang w:val="mn-MN"/>
              </w:rPr>
              <w:t>2020 он</w:t>
            </w:r>
          </w:p>
        </w:tc>
        <w:tc>
          <w:tcPr>
            <w:tcW w:w="3044" w:type="pct"/>
          </w:tcPr>
          <w:p w14:paraId="4EE91C5A" w14:textId="77777777" w:rsidR="00483DB7" w:rsidRPr="000A7CDC" w:rsidRDefault="00483DB7" w:rsidP="003B2644">
            <w:pPr>
              <w:pStyle w:val="ListParagraph"/>
              <w:numPr>
                <w:ilvl w:val="0"/>
                <w:numId w:val="19"/>
              </w:numPr>
              <w:spacing w:after="0" w:line="240" w:lineRule="auto"/>
              <w:jc w:val="both"/>
              <w:rPr>
                <w:rFonts w:ascii="Arial" w:hAnsi="Arial" w:cs="Arial"/>
                <w:sz w:val="23"/>
                <w:szCs w:val="23"/>
                <w:lang w:val="mn-MN"/>
              </w:rPr>
            </w:pPr>
            <w:r w:rsidRPr="000A7CDC">
              <w:rPr>
                <w:rFonts w:ascii="Arial" w:hAnsi="Arial" w:cs="Arial"/>
                <w:sz w:val="23"/>
                <w:szCs w:val="23"/>
                <w:lang w:val="mn-MN"/>
              </w:rPr>
              <w:t>Намын чиг үүрэг, санхүүжилт, үйл ажиллагаа хууль дээдлэх зарчимд суурилсан байх;</w:t>
            </w:r>
          </w:p>
          <w:p w14:paraId="5FF182D5" w14:textId="77777777" w:rsidR="00483DB7" w:rsidRPr="000A7CDC" w:rsidRDefault="00483DB7" w:rsidP="003B2644">
            <w:pPr>
              <w:pStyle w:val="ListParagraph"/>
              <w:numPr>
                <w:ilvl w:val="0"/>
                <w:numId w:val="19"/>
              </w:numPr>
              <w:spacing w:after="0" w:line="240" w:lineRule="auto"/>
              <w:jc w:val="both"/>
              <w:rPr>
                <w:rFonts w:ascii="Arial" w:hAnsi="Arial" w:cs="Arial"/>
                <w:sz w:val="23"/>
                <w:szCs w:val="23"/>
                <w:lang w:val="mn-MN"/>
              </w:rPr>
            </w:pPr>
            <w:r w:rsidRPr="000A7CDC">
              <w:rPr>
                <w:rFonts w:ascii="Arial" w:hAnsi="Arial" w:cs="Arial"/>
                <w:sz w:val="23"/>
                <w:szCs w:val="23"/>
                <w:lang w:val="mn-MN"/>
              </w:rPr>
              <w:t>Улс төрийн намуудын хариуцлагын тогтолцоог тодорхой болгох;</w:t>
            </w:r>
          </w:p>
          <w:p w14:paraId="4F3512EC" w14:textId="77777777" w:rsidR="00483DB7" w:rsidRPr="000A7CDC" w:rsidRDefault="00483DB7" w:rsidP="003B2644">
            <w:pPr>
              <w:pStyle w:val="ListParagraph"/>
              <w:numPr>
                <w:ilvl w:val="0"/>
                <w:numId w:val="19"/>
              </w:numPr>
              <w:spacing w:after="0" w:line="240" w:lineRule="auto"/>
              <w:jc w:val="both"/>
              <w:rPr>
                <w:rFonts w:ascii="Arial" w:hAnsi="Arial" w:cs="Arial"/>
                <w:sz w:val="23"/>
                <w:szCs w:val="23"/>
                <w:lang w:val="mn-MN"/>
              </w:rPr>
            </w:pPr>
            <w:r w:rsidRPr="000A7CDC">
              <w:rPr>
                <w:rFonts w:ascii="Arial" w:hAnsi="Arial" w:cs="Arial"/>
                <w:sz w:val="23"/>
                <w:szCs w:val="23"/>
                <w:lang w:val="mn-MN"/>
              </w:rPr>
              <w:t>Улс төрийн намын хөрөнгө, орлогын эх үүсвэр, зарцуулалт нийтэд ил тод байх;</w:t>
            </w:r>
          </w:p>
          <w:p w14:paraId="4223D701" w14:textId="77777777" w:rsidR="00483DB7" w:rsidRPr="000A7CDC" w:rsidRDefault="00483DB7" w:rsidP="003B2644">
            <w:pPr>
              <w:pStyle w:val="ListParagraph"/>
              <w:numPr>
                <w:ilvl w:val="0"/>
                <w:numId w:val="19"/>
              </w:numPr>
              <w:spacing w:after="0" w:line="240" w:lineRule="auto"/>
              <w:jc w:val="both"/>
              <w:rPr>
                <w:rFonts w:ascii="Arial" w:hAnsi="Arial" w:cs="Arial"/>
                <w:sz w:val="23"/>
                <w:szCs w:val="23"/>
                <w:lang w:val="mn-MN"/>
              </w:rPr>
            </w:pPr>
            <w:r w:rsidRPr="000A7CDC">
              <w:rPr>
                <w:rFonts w:ascii="Arial" w:hAnsi="Arial" w:cs="Arial"/>
                <w:sz w:val="23"/>
                <w:szCs w:val="23"/>
                <w:lang w:val="mn-MN"/>
              </w:rPr>
              <w:t>Төрөөс санхүүгийн дэмжлэг үзүүлэх нөхцөлийг тогтоох;</w:t>
            </w:r>
          </w:p>
          <w:p w14:paraId="73FC1116" w14:textId="6E0EDC6A" w:rsidR="00483DB7" w:rsidRPr="000A7CDC" w:rsidRDefault="002760CB" w:rsidP="003B2644">
            <w:pPr>
              <w:pStyle w:val="ListParagraph"/>
              <w:numPr>
                <w:ilvl w:val="0"/>
                <w:numId w:val="19"/>
              </w:numPr>
              <w:spacing w:after="0" w:line="240" w:lineRule="auto"/>
              <w:jc w:val="both"/>
              <w:rPr>
                <w:rFonts w:ascii="Arial" w:hAnsi="Arial" w:cs="Arial"/>
                <w:sz w:val="23"/>
                <w:szCs w:val="23"/>
                <w:lang w:val="mn-MN"/>
              </w:rPr>
            </w:pPr>
            <w:r w:rsidRPr="000A7CDC">
              <w:rPr>
                <w:rFonts w:ascii="Arial" w:hAnsi="Arial" w:cs="Arial"/>
                <w:sz w:val="23"/>
                <w:szCs w:val="23"/>
                <w:lang w:val="mn-MN"/>
              </w:rPr>
              <w:t>Нийт сонгогчды</w:t>
            </w:r>
            <w:r w:rsidR="00483DB7" w:rsidRPr="000A7CDC">
              <w:rPr>
                <w:rFonts w:ascii="Arial" w:hAnsi="Arial" w:cs="Arial"/>
                <w:sz w:val="23"/>
                <w:szCs w:val="23"/>
                <w:lang w:val="mn-MN"/>
              </w:rPr>
              <w:t>н нэг хувиас доошгүй тооны иргэний дэмжлэг авсны үндсэн дээр улс төрийн нам байгуулах журмыг тогтоох.</w:t>
            </w:r>
          </w:p>
        </w:tc>
      </w:tr>
    </w:tbl>
    <w:p w14:paraId="2F85758A" w14:textId="77777777" w:rsidR="00483DB7" w:rsidRPr="000A7CDC" w:rsidRDefault="00483DB7" w:rsidP="00483DB7">
      <w:pPr>
        <w:tabs>
          <w:tab w:val="left" w:pos="709"/>
          <w:tab w:val="left" w:pos="1985"/>
          <w:tab w:val="left" w:pos="10206"/>
        </w:tabs>
        <w:ind w:right="-8"/>
        <w:jc w:val="both"/>
        <w:rPr>
          <w:rFonts w:ascii="Arial" w:hAnsi="Arial" w:cs="Arial"/>
          <w:b/>
          <w:noProof/>
          <w:sz w:val="23"/>
          <w:szCs w:val="23"/>
          <w:lang w:val="mn-MN"/>
        </w:rPr>
      </w:pPr>
    </w:p>
    <w:p w14:paraId="2D88A2A7" w14:textId="77777777" w:rsidR="001D2EB4" w:rsidRPr="000A7CDC" w:rsidRDefault="001D2EB4" w:rsidP="001D2EB4">
      <w:pPr>
        <w:ind w:firstLine="567"/>
        <w:jc w:val="both"/>
        <w:rPr>
          <w:rFonts w:ascii="Arial" w:hAnsi="Arial" w:cs="Arial"/>
          <w:lang w:val="mn-MN"/>
        </w:rPr>
      </w:pPr>
      <w:r w:rsidRPr="000A7CDC">
        <w:rPr>
          <w:rFonts w:ascii="Arial" w:hAnsi="Arial" w:cs="Arial"/>
          <w:lang w:val="mn-MN"/>
        </w:rPr>
        <w:t>гэсэн саналыг дэмжье гэсэн санал хураалт явуулъя.</w:t>
      </w:r>
    </w:p>
    <w:p w14:paraId="6DD49A5C" w14:textId="77777777" w:rsidR="001D2EB4" w:rsidRPr="000A7CDC" w:rsidRDefault="001D2EB4" w:rsidP="001D2EB4">
      <w:pPr>
        <w:pStyle w:val="NPSLBody"/>
        <w:spacing w:after="0"/>
        <w:ind w:firstLine="720"/>
        <w:rPr>
          <w:rFonts w:cs="Arial"/>
          <w:szCs w:val="24"/>
          <w:lang w:val="mn-MN"/>
        </w:rPr>
      </w:pPr>
    </w:p>
    <w:p w14:paraId="1032B662" w14:textId="77777777" w:rsidR="001D2EB4" w:rsidRPr="000A7CDC" w:rsidRDefault="001D2EB4" w:rsidP="001D2EB4">
      <w:pPr>
        <w:pStyle w:val="NPSLBody"/>
        <w:spacing w:after="0"/>
        <w:ind w:firstLine="720"/>
        <w:rPr>
          <w:rFonts w:cs="Arial"/>
          <w:szCs w:val="24"/>
          <w:lang w:val="mn-MN"/>
        </w:rPr>
      </w:pPr>
      <w:r w:rsidRPr="000A7CDC">
        <w:rPr>
          <w:rFonts w:cs="Arial"/>
          <w:szCs w:val="24"/>
          <w:lang w:val="mn-MN"/>
        </w:rPr>
        <w:t>Зөвшөөрсөн</w:t>
      </w:r>
      <w:r w:rsidRPr="000A7CDC">
        <w:rPr>
          <w:rFonts w:cs="Arial"/>
          <w:szCs w:val="24"/>
          <w:lang w:val="mn-MN"/>
        </w:rPr>
        <w:tab/>
      </w:r>
      <w:r w:rsidRPr="000A7CDC">
        <w:rPr>
          <w:rFonts w:cs="Arial"/>
          <w:szCs w:val="24"/>
          <w:lang w:val="mn-MN"/>
        </w:rPr>
        <w:tab/>
        <w:t>29</w:t>
      </w:r>
    </w:p>
    <w:p w14:paraId="048B83EE" w14:textId="2C5E2350" w:rsidR="001D2EB4" w:rsidRPr="000A7CDC" w:rsidRDefault="001D2EB4" w:rsidP="001D2EB4">
      <w:pPr>
        <w:pStyle w:val="NPSLBody"/>
        <w:spacing w:after="0"/>
        <w:ind w:firstLine="720"/>
        <w:rPr>
          <w:rFonts w:cs="Arial"/>
          <w:szCs w:val="24"/>
          <w:lang w:val="mn-MN"/>
        </w:rPr>
      </w:pPr>
      <w:r w:rsidRPr="000A7CDC">
        <w:rPr>
          <w:rFonts w:cs="Arial"/>
          <w:szCs w:val="24"/>
          <w:lang w:val="mn-MN"/>
        </w:rPr>
        <w:t>Татгалзсан</w:t>
      </w:r>
      <w:r w:rsidRPr="000A7CDC">
        <w:rPr>
          <w:rFonts w:cs="Arial"/>
          <w:szCs w:val="24"/>
          <w:lang w:val="mn-MN"/>
        </w:rPr>
        <w:tab/>
      </w:r>
      <w:r w:rsidRPr="000A7CDC">
        <w:rPr>
          <w:rFonts w:cs="Arial"/>
          <w:szCs w:val="24"/>
          <w:lang w:val="mn-MN"/>
        </w:rPr>
        <w:tab/>
        <w:t>18</w:t>
      </w:r>
    </w:p>
    <w:p w14:paraId="7750E905" w14:textId="7F8A93FD" w:rsidR="001D2EB4" w:rsidRPr="000A7CDC" w:rsidRDefault="001D2EB4" w:rsidP="001D2EB4">
      <w:pPr>
        <w:pStyle w:val="NPSLBody"/>
        <w:spacing w:after="0"/>
        <w:ind w:firstLine="720"/>
        <w:rPr>
          <w:rFonts w:cs="Arial"/>
          <w:szCs w:val="24"/>
          <w:lang w:val="mn-MN"/>
        </w:rPr>
      </w:pPr>
      <w:r w:rsidRPr="000A7CDC">
        <w:rPr>
          <w:rFonts w:cs="Arial"/>
          <w:szCs w:val="24"/>
          <w:lang w:val="mn-MN"/>
        </w:rPr>
        <w:t>Бүгд</w:t>
      </w:r>
      <w:r w:rsidRPr="000A7CDC">
        <w:rPr>
          <w:rFonts w:cs="Arial"/>
          <w:szCs w:val="24"/>
          <w:lang w:val="mn-MN"/>
        </w:rPr>
        <w:tab/>
      </w:r>
      <w:r w:rsidRPr="000A7CDC">
        <w:rPr>
          <w:rFonts w:cs="Arial"/>
          <w:szCs w:val="24"/>
          <w:lang w:val="mn-MN"/>
        </w:rPr>
        <w:tab/>
      </w:r>
      <w:r w:rsidRPr="000A7CDC">
        <w:rPr>
          <w:rFonts w:cs="Arial"/>
          <w:szCs w:val="24"/>
          <w:lang w:val="mn-MN"/>
        </w:rPr>
        <w:tab/>
        <w:t>47</w:t>
      </w:r>
    </w:p>
    <w:p w14:paraId="7608616B" w14:textId="78B78685" w:rsidR="001D2EB4" w:rsidRPr="000A7CDC" w:rsidRDefault="001D2EB4" w:rsidP="001D2EB4">
      <w:pPr>
        <w:pStyle w:val="NPSLBody"/>
        <w:spacing w:after="0"/>
        <w:ind w:firstLine="720"/>
        <w:rPr>
          <w:rFonts w:cs="Arial"/>
          <w:szCs w:val="24"/>
          <w:lang w:val="mn-MN"/>
        </w:rPr>
      </w:pPr>
      <w:r w:rsidRPr="000A7CDC">
        <w:rPr>
          <w:rFonts w:cs="Arial"/>
          <w:szCs w:val="24"/>
          <w:lang w:val="mn-MN"/>
        </w:rPr>
        <w:t>61.7 хувийн саналаар дэмжигдлээ.</w:t>
      </w:r>
    </w:p>
    <w:p w14:paraId="33B09015" w14:textId="77777777" w:rsidR="001D2EB4" w:rsidRPr="000A7CDC" w:rsidRDefault="001D2EB4" w:rsidP="001D2EB4">
      <w:pPr>
        <w:pStyle w:val="NPSLBody"/>
        <w:spacing w:after="0"/>
        <w:ind w:firstLine="720"/>
        <w:rPr>
          <w:rFonts w:cs="Arial"/>
          <w:szCs w:val="24"/>
          <w:lang w:val="mn-MN"/>
        </w:rPr>
      </w:pPr>
    </w:p>
    <w:p w14:paraId="17944189" w14:textId="44EC0CBC" w:rsidR="001D2EB4" w:rsidRPr="000A7CDC" w:rsidRDefault="001D2EB4" w:rsidP="001D2EB4">
      <w:pPr>
        <w:pStyle w:val="NPSLBody"/>
        <w:spacing w:after="0"/>
        <w:ind w:firstLine="720"/>
        <w:rPr>
          <w:rFonts w:cs="Arial"/>
          <w:color w:val="000000" w:themeColor="text1"/>
          <w:szCs w:val="24"/>
          <w:lang w:val="mn-MN"/>
        </w:rPr>
      </w:pPr>
      <w:r w:rsidRPr="000A7CDC">
        <w:rPr>
          <w:rFonts w:cs="Arial"/>
          <w:color w:val="000000" w:themeColor="text1"/>
          <w:szCs w:val="24"/>
          <w:lang w:val="mn-MN"/>
        </w:rPr>
        <w:lastRenderedPageBreak/>
        <w:t>Дээрх саналтай холбогдуулан Улсын Их Хурлын гишүүн З.Нарантуяа</w:t>
      </w:r>
      <w:r w:rsidR="004C71C1" w:rsidRPr="000A7CDC">
        <w:rPr>
          <w:rFonts w:cs="Arial"/>
          <w:color w:val="000000" w:themeColor="text1"/>
          <w:szCs w:val="24"/>
          <w:lang w:val="mn-MN"/>
        </w:rPr>
        <w:t xml:space="preserve">, Д.Эрдэнэбат, Б.Энх-Амгалан, </w:t>
      </w:r>
      <w:r w:rsidR="004A4C64" w:rsidRPr="000A7CDC">
        <w:rPr>
          <w:rFonts w:cs="Arial"/>
          <w:color w:val="000000" w:themeColor="text1"/>
          <w:szCs w:val="24"/>
          <w:lang w:val="mn-MN"/>
        </w:rPr>
        <w:t xml:space="preserve">Ц.Цогзолмаа, </w:t>
      </w:r>
      <w:r w:rsidR="004C71C1" w:rsidRPr="000A7CDC">
        <w:rPr>
          <w:rFonts w:cs="Arial"/>
          <w:color w:val="000000" w:themeColor="text1"/>
          <w:szCs w:val="24"/>
          <w:lang w:val="mn-MN"/>
        </w:rPr>
        <w:t>М.Оюунчимэг, Х.Нямбаатар нар үг хэлэв.</w:t>
      </w:r>
    </w:p>
    <w:p w14:paraId="4B7D6138" w14:textId="77777777" w:rsidR="00AA0734" w:rsidRPr="000A7CDC" w:rsidRDefault="00AA0734" w:rsidP="00F27941">
      <w:pPr>
        <w:tabs>
          <w:tab w:val="left" w:pos="709"/>
          <w:tab w:val="left" w:pos="1985"/>
          <w:tab w:val="left" w:pos="10206"/>
        </w:tabs>
        <w:ind w:right="-8"/>
        <w:jc w:val="both"/>
        <w:rPr>
          <w:rFonts w:ascii="Arial" w:hAnsi="Arial" w:cs="Arial"/>
          <w:color w:val="000000" w:themeColor="text1"/>
          <w:lang w:val="mn-MN"/>
        </w:rPr>
      </w:pPr>
    </w:p>
    <w:p w14:paraId="069A6026" w14:textId="7A95A2A7" w:rsidR="004A4C64" w:rsidRPr="000A7CDC" w:rsidRDefault="002760CB" w:rsidP="007F4E15">
      <w:pPr>
        <w:tabs>
          <w:tab w:val="left" w:pos="709"/>
          <w:tab w:val="left" w:pos="1985"/>
          <w:tab w:val="left" w:pos="10206"/>
        </w:tabs>
        <w:ind w:right="-8" w:firstLine="567"/>
        <w:jc w:val="both"/>
        <w:rPr>
          <w:rFonts w:ascii="Arial" w:hAnsi="Arial" w:cs="Arial"/>
          <w:color w:val="000000" w:themeColor="text1"/>
          <w:lang w:val="mn-MN"/>
        </w:rPr>
      </w:pPr>
      <w:r w:rsidRPr="000A7CDC">
        <w:rPr>
          <w:rFonts w:ascii="Arial" w:hAnsi="Arial" w:cs="Arial"/>
          <w:color w:val="000000" w:themeColor="text1"/>
          <w:lang w:val="mn-MN"/>
        </w:rPr>
        <w:tab/>
      </w:r>
      <w:r w:rsidRPr="000A7CDC">
        <w:rPr>
          <w:rFonts w:ascii="Arial" w:hAnsi="Arial" w:cs="Arial"/>
          <w:b/>
          <w:color w:val="000000" w:themeColor="text1"/>
          <w:lang w:val="mn-MN"/>
        </w:rPr>
        <w:t xml:space="preserve">Г.Занданшатар: </w:t>
      </w:r>
      <w:r w:rsidRPr="000A7CDC">
        <w:rPr>
          <w:rFonts w:ascii="Arial" w:hAnsi="Arial" w:cs="Arial"/>
          <w:color w:val="000000" w:themeColor="text1"/>
          <w:lang w:val="mn-MN"/>
        </w:rPr>
        <w:t xml:space="preserve">Улсын Их Хурлын гишүүн С.Бямбацогт, Д.Лүндээжанцан, Д.Тогтохсүрэн нарын гаргасан, </w:t>
      </w:r>
      <w:r w:rsidR="00AA0734" w:rsidRPr="000A7CDC">
        <w:rPr>
          <w:rFonts w:ascii="Arial" w:hAnsi="Arial" w:cs="Arial"/>
          <w:bCs/>
          <w:lang w:val="mn-MN"/>
        </w:rPr>
        <w:t>Хоёр</w:t>
      </w:r>
      <w:r w:rsidR="004A4C64" w:rsidRPr="000A7CDC">
        <w:rPr>
          <w:rFonts w:ascii="Arial" w:hAnsi="Arial" w:cs="Arial"/>
          <w:bCs/>
          <w:noProof/>
          <w:lang w:val="mn-MN"/>
        </w:rPr>
        <w:t>.</w:t>
      </w:r>
      <w:r w:rsidR="004A4C64" w:rsidRPr="000A7CDC">
        <w:rPr>
          <w:rFonts w:ascii="Arial" w:hAnsi="Arial" w:cs="Arial"/>
          <w:noProof/>
          <w:lang w:val="mn-MN"/>
        </w:rPr>
        <w:t>Хавсралтын 2 дугаар  бүлгийн 1, 2, 3 дахь хэсгийг доор дурдсанаар тус тус өөрчлөн найруулах. /</w:t>
      </w:r>
      <w:r w:rsidR="004A4C64" w:rsidRPr="000A7CDC">
        <w:rPr>
          <w:rFonts w:ascii="Arial" w:hAnsi="Arial" w:cs="Arial"/>
          <w:bCs/>
          <w:i/>
          <w:iCs/>
          <w:noProof/>
          <w:lang w:val="mn-MN"/>
        </w:rPr>
        <w:t>Үндсэн хуульд оруулсан нэмэлт, өөрчлөлтийн үзэл баримтлалын хүрээнд хийсэн найруулгын засвар</w:t>
      </w:r>
      <w:r w:rsidR="004A4C64" w:rsidRPr="000A7CDC">
        <w:rPr>
          <w:rFonts w:ascii="Arial" w:hAnsi="Arial" w:cs="Arial"/>
          <w:noProof/>
          <w:lang w:val="mn-MN"/>
        </w:rPr>
        <w:t>/</w:t>
      </w:r>
    </w:p>
    <w:p w14:paraId="6B67589C" w14:textId="77777777" w:rsidR="004A4C64" w:rsidRPr="000A7CDC" w:rsidRDefault="004A4C64" w:rsidP="002760CB">
      <w:pPr>
        <w:tabs>
          <w:tab w:val="left" w:pos="709"/>
          <w:tab w:val="left" w:pos="851"/>
          <w:tab w:val="left" w:pos="10206"/>
        </w:tabs>
        <w:ind w:right="-8"/>
        <w:jc w:val="both"/>
        <w:rPr>
          <w:rFonts w:ascii="Arial" w:hAnsi="Arial" w:cs="Arial"/>
          <w:noProof/>
          <w:lang w:val="mn-MN"/>
        </w:rPr>
      </w:pPr>
    </w:p>
    <w:p w14:paraId="23BED233" w14:textId="09A59893" w:rsidR="004A4C64" w:rsidRPr="000A7CDC" w:rsidRDefault="004A4C64" w:rsidP="00F27941">
      <w:pPr>
        <w:pStyle w:val="ListParagraph"/>
        <w:tabs>
          <w:tab w:val="left" w:pos="709"/>
          <w:tab w:val="left" w:pos="851"/>
          <w:tab w:val="left" w:pos="10206"/>
        </w:tabs>
        <w:ind w:left="0" w:right="-8" w:firstLine="540"/>
        <w:jc w:val="both"/>
        <w:rPr>
          <w:rFonts w:ascii="Arial" w:hAnsi="Arial" w:cs="Arial"/>
          <w:noProof/>
          <w:color w:val="FF0000"/>
          <w:sz w:val="24"/>
          <w:szCs w:val="24"/>
          <w:lang w:val="mn-MN"/>
        </w:rPr>
      </w:pPr>
      <w:r w:rsidRPr="000A7CDC">
        <w:rPr>
          <w:rFonts w:ascii="Arial" w:hAnsi="Arial" w:cs="Arial"/>
          <w:noProof/>
          <w:sz w:val="24"/>
          <w:szCs w:val="24"/>
          <w:lang w:val="mn-MN"/>
        </w:rPr>
        <w:t>“1.Засгийн газрыг эмхлэн байгуулах нэмэлт, өөрчлөлттэй холбогдуулан боловсруулах хуулийн төсөлд доор дурдсан чиглэл баримтална:</w:t>
      </w:r>
    </w:p>
    <w:p w14:paraId="6A92AA65" w14:textId="77777777" w:rsidR="004A4C64" w:rsidRPr="000A7CDC" w:rsidRDefault="004A4C64" w:rsidP="004A4C64">
      <w:pPr>
        <w:tabs>
          <w:tab w:val="left" w:pos="720"/>
          <w:tab w:val="left" w:pos="1985"/>
          <w:tab w:val="left" w:pos="10206"/>
        </w:tabs>
        <w:ind w:right="-8" w:firstLine="567"/>
        <w:jc w:val="both"/>
        <w:rPr>
          <w:rFonts w:ascii="Arial" w:hAnsi="Arial" w:cs="Arial"/>
          <w:noProof/>
          <w:lang w:val="mn-MN"/>
        </w:rPr>
      </w:pPr>
      <w:r w:rsidRPr="000A7CDC">
        <w:rPr>
          <w:rFonts w:ascii="Arial" w:hAnsi="Arial" w:cs="Arial"/>
          <w:lang w:val="mn-MN"/>
        </w:rPr>
        <w:t xml:space="preserve">1.1.Сонгуулийн дүнгээр аль ч нам, эвсэл олонхын суудал аваагүй тохиолдолд </w:t>
      </w:r>
      <w:r w:rsidRPr="000A7CDC">
        <w:rPr>
          <w:rFonts w:ascii="Arial" w:hAnsi="Arial" w:cs="Arial"/>
          <w:noProof/>
          <w:lang w:val="mn-MN"/>
        </w:rPr>
        <w:t>улс төрийн нам, эвсэл заавал олонхыг бүрдүүлж Ерөнхий сайдад нэр дэвшүүлэх шаардлагыг хуульчлах;</w:t>
      </w:r>
    </w:p>
    <w:p w14:paraId="179FC38E" w14:textId="77777777" w:rsidR="004A4C64" w:rsidRPr="000A7CDC" w:rsidRDefault="004A4C64" w:rsidP="00F27941">
      <w:pPr>
        <w:tabs>
          <w:tab w:val="left" w:pos="709"/>
          <w:tab w:val="left" w:pos="1985"/>
          <w:tab w:val="left" w:pos="10206"/>
        </w:tabs>
        <w:ind w:right="-8"/>
        <w:jc w:val="both"/>
        <w:rPr>
          <w:rFonts w:ascii="Arial" w:hAnsi="Arial" w:cs="Arial"/>
          <w:noProof/>
          <w:lang w:val="mn-MN"/>
        </w:rPr>
      </w:pPr>
    </w:p>
    <w:p w14:paraId="671DD069" w14:textId="77777777" w:rsidR="004A4C64" w:rsidRPr="000A7CDC" w:rsidRDefault="004A4C64" w:rsidP="004A4C64">
      <w:pPr>
        <w:tabs>
          <w:tab w:val="left" w:pos="709"/>
          <w:tab w:val="left" w:pos="1985"/>
          <w:tab w:val="left" w:pos="10206"/>
        </w:tabs>
        <w:ind w:right="-8" w:firstLine="567"/>
        <w:jc w:val="both"/>
        <w:rPr>
          <w:rFonts w:ascii="Arial" w:hAnsi="Arial" w:cs="Arial"/>
          <w:noProof/>
          <w:lang w:val="mn-MN"/>
        </w:rPr>
      </w:pPr>
      <w:r w:rsidRPr="000A7CDC">
        <w:rPr>
          <w:rFonts w:ascii="Arial" w:hAnsi="Arial" w:cs="Arial"/>
          <w:lang w:val="mn-MN"/>
        </w:rPr>
        <w:t>1.2.</w:t>
      </w:r>
      <w:r w:rsidRPr="000A7CDC">
        <w:rPr>
          <w:rFonts w:ascii="Arial" w:hAnsi="Arial" w:cs="Arial"/>
          <w:noProof/>
          <w:lang w:val="mn-MN"/>
        </w:rPr>
        <w:t>Ерөнхий сайд нь Засгийн газрын бүтцийн тухай болон Засгийн газрын бүрэлдэхүүний тухай хуулийн төслийг Ерөнхийлөгчтэй зөвшилцөн Улсын Их Хуралд өргөн мэдүүлэх, зөвшилцөж чадаагүй тохиолдолд өөрөө өргөн мэдүүлэх зохицуулалтыг хуульчлах;</w:t>
      </w:r>
    </w:p>
    <w:p w14:paraId="7DD14453" w14:textId="77777777" w:rsidR="004A4C64" w:rsidRPr="000A7CDC" w:rsidRDefault="004A4C64" w:rsidP="00F27941">
      <w:pPr>
        <w:tabs>
          <w:tab w:val="left" w:pos="709"/>
          <w:tab w:val="left" w:pos="1985"/>
          <w:tab w:val="left" w:pos="10206"/>
        </w:tabs>
        <w:ind w:right="-8"/>
        <w:jc w:val="both"/>
        <w:rPr>
          <w:rFonts w:ascii="Arial" w:hAnsi="Arial" w:cs="Arial"/>
          <w:noProof/>
          <w:lang w:val="mn-MN"/>
        </w:rPr>
      </w:pPr>
    </w:p>
    <w:p w14:paraId="603731D7" w14:textId="77777777" w:rsidR="004A4C64" w:rsidRPr="000A7CDC" w:rsidRDefault="004A4C64" w:rsidP="004A4C64">
      <w:pPr>
        <w:tabs>
          <w:tab w:val="left" w:pos="426"/>
          <w:tab w:val="left" w:pos="10206"/>
        </w:tabs>
        <w:ind w:right="-8" w:firstLine="567"/>
        <w:rPr>
          <w:rFonts w:ascii="Arial" w:hAnsi="Arial" w:cs="Arial"/>
          <w:b/>
          <w:noProof/>
          <w:lang w:val="mn-MN"/>
        </w:rPr>
      </w:pPr>
      <w:r w:rsidRPr="000A7CDC">
        <w:rPr>
          <w:rFonts w:ascii="Arial" w:hAnsi="Arial" w:cs="Arial"/>
          <w:lang w:val="mn-MN"/>
        </w:rPr>
        <w:t>1.3.</w:t>
      </w:r>
      <w:r w:rsidRPr="000A7CDC">
        <w:rPr>
          <w:rFonts w:ascii="Arial" w:hAnsi="Arial" w:cs="Arial"/>
          <w:noProof/>
          <w:lang w:val="mn-MN"/>
        </w:rPr>
        <w:t>Ерөнхий сайд болон Засгийн газрын гишүүдийн дөрвөөс илүүгүй нь Улсын</w:t>
      </w:r>
    </w:p>
    <w:p w14:paraId="407FF187" w14:textId="5E6F139E" w:rsidR="004A4C64" w:rsidRPr="000A7CDC" w:rsidRDefault="004A4C64" w:rsidP="004A4C64">
      <w:pPr>
        <w:tabs>
          <w:tab w:val="left" w:pos="0"/>
          <w:tab w:val="left" w:pos="10206"/>
        </w:tabs>
        <w:ind w:right="-8"/>
        <w:jc w:val="both"/>
        <w:rPr>
          <w:rFonts w:ascii="Arial" w:hAnsi="Arial" w:cs="Arial"/>
          <w:b/>
          <w:noProof/>
          <w:lang w:val="mn-MN"/>
        </w:rPr>
      </w:pPr>
      <w:r w:rsidRPr="000A7CDC">
        <w:rPr>
          <w:rFonts w:ascii="Arial" w:hAnsi="Arial" w:cs="Arial"/>
          <w:noProof/>
          <w:lang w:val="mn-MN"/>
        </w:rPr>
        <w:t>Их Хурлын гишүүн байж болох зохицу</w:t>
      </w:r>
      <w:r w:rsidR="00C800E5" w:rsidRPr="000A7CDC">
        <w:rPr>
          <w:rFonts w:ascii="Arial" w:hAnsi="Arial" w:cs="Arial"/>
          <w:noProof/>
          <w:lang w:val="mn-MN"/>
        </w:rPr>
        <w:t>улалтыг холбогдох хуульд тусгах;</w:t>
      </w:r>
      <w:r w:rsidRPr="000A7CDC">
        <w:rPr>
          <w:rFonts w:ascii="Arial" w:hAnsi="Arial" w:cs="Arial"/>
          <w:noProof/>
          <w:lang w:val="mn-MN"/>
        </w:rPr>
        <w:t xml:space="preserve"> </w:t>
      </w:r>
    </w:p>
    <w:p w14:paraId="07619B84" w14:textId="77777777" w:rsidR="004A4C64" w:rsidRPr="000A7CDC" w:rsidRDefault="004A4C64" w:rsidP="00F27941">
      <w:pPr>
        <w:tabs>
          <w:tab w:val="left" w:pos="709"/>
          <w:tab w:val="left" w:pos="1985"/>
          <w:tab w:val="left" w:pos="10206"/>
        </w:tabs>
        <w:ind w:right="-8"/>
        <w:jc w:val="both"/>
        <w:rPr>
          <w:rFonts w:ascii="Arial" w:hAnsi="Arial" w:cs="Arial"/>
          <w:noProof/>
          <w:lang w:val="mn-MN"/>
        </w:rPr>
      </w:pPr>
    </w:p>
    <w:p w14:paraId="4697D7C4" w14:textId="77777777" w:rsidR="004A4C64" w:rsidRPr="000A7CDC" w:rsidRDefault="004A4C64" w:rsidP="004A4C64">
      <w:pPr>
        <w:tabs>
          <w:tab w:val="left" w:pos="709"/>
          <w:tab w:val="left" w:pos="1985"/>
          <w:tab w:val="left" w:pos="10206"/>
        </w:tabs>
        <w:ind w:right="-8" w:firstLine="567"/>
        <w:jc w:val="both"/>
        <w:rPr>
          <w:rFonts w:ascii="Arial" w:hAnsi="Arial" w:cs="Arial"/>
          <w:noProof/>
          <w:lang w:val="mn-MN"/>
        </w:rPr>
      </w:pPr>
      <w:r w:rsidRPr="000A7CDC">
        <w:rPr>
          <w:rFonts w:ascii="Arial" w:hAnsi="Arial" w:cs="Arial"/>
          <w:lang w:val="mn-MN"/>
        </w:rPr>
        <w:t>1.4.</w:t>
      </w:r>
      <w:r w:rsidRPr="000A7CDC">
        <w:rPr>
          <w:rFonts w:ascii="Arial" w:hAnsi="Arial" w:cs="Arial"/>
          <w:noProof/>
          <w:lang w:val="mn-MN"/>
        </w:rPr>
        <w:t>Засгийн газрын гишүүн Улсын Их Хуралд тангараг өргөх зохицуулалтыг хуульчлах.</w:t>
      </w:r>
    </w:p>
    <w:p w14:paraId="4A3D589D" w14:textId="77777777" w:rsidR="004A4C64" w:rsidRPr="000A7CDC" w:rsidRDefault="004A4C64" w:rsidP="004A4C64">
      <w:pPr>
        <w:tabs>
          <w:tab w:val="left" w:pos="709"/>
          <w:tab w:val="left" w:pos="1985"/>
          <w:tab w:val="left" w:pos="10206"/>
        </w:tabs>
        <w:ind w:right="-8"/>
        <w:jc w:val="both"/>
        <w:rPr>
          <w:rFonts w:ascii="Arial" w:hAnsi="Arial" w:cs="Arial"/>
          <w:noProof/>
          <w:color w:val="FF0000"/>
          <w:lang w:val="mn-MN"/>
        </w:rPr>
      </w:pPr>
    </w:p>
    <w:p w14:paraId="2E7D53C8" w14:textId="77777777" w:rsidR="004A4C64" w:rsidRPr="000A7CDC" w:rsidRDefault="004A4C64" w:rsidP="004A4C64">
      <w:pPr>
        <w:tabs>
          <w:tab w:val="left" w:pos="709"/>
          <w:tab w:val="left" w:pos="1985"/>
          <w:tab w:val="left" w:pos="10206"/>
        </w:tabs>
        <w:ind w:right="-8" w:firstLine="540"/>
        <w:jc w:val="both"/>
        <w:rPr>
          <w:rFonts w:ascii="Arial" w:hAnsi="Arial" w:cs="Arial"/>
          <w:noProof/>
          <w:lang w:val="mn-MN"/>
        </w:rPr>
      </w:pPr>
      <w:r w:rsidRPr="000A7CDC">
        <w:rPr>
          <w:rFonts w:ascii="Arial" w:hAnsi="Arial" w:cs="Arial"/>
          <w:noProof/>
          <w:lang w:val="mn-MN"/>
        </w:rPr>
        <w:t>2.Засгийн газар танхимын зарчмаар, тогтвортой ажиллахтай холбоотой нэмэлт, өөрчлөлттэй холбогдуулан боловсруулах хуулийн төсөлд доор дурдсан чиглэл баримтална:</w:t>
      </w:r>
    </w:p>
    <w:p w14:paraId="1903E3D8" w14:textId="77777777" w:rsidR="004A4C64" w:rsidRPr="000A7CDC" w:rsidRDefault="004A4C64" w:rsidP="004A4C64">
      <w:pPr>
        <w:tabs>
          <w:tab w:val="left" w:pos="709"/>
          <w:tab w:val="left" w:pos="1985"/>
          <w:tab w:val="left" w:pos="10206"/>
        </w:tabs>
        <w:ind w:right="-8" w:firstLine="720"/>
        <w:jc w:val="both"/>
        <w:rPr>
          <w:rFonts w:ascii="Arial" w:hAnsi="Arial" w:cs="Arial"/>
          <w:b/>
          <w:noProof/>
          <w:color w:val="FF0000"/>
          <w:highlight w:val="yellow"/>
          <w:lang w:val="mn-MN"/>
        </w:rPr>
      </w:pPr>
    </w:p>
    <w:p w14:paraId="4548942F" w14:textId="12EFC108" w:rsidR="004A4C64" w:rsidRPr="000A7CDC" w:rsidRDefault="004A4C64" w:rsidP="004A4C64">
      <w:pPr>
        <w:tabs>
          <w:tab w:val="left" w:pos="709"/>
          <w:tab w:val="left" w:pos="1985"/>
          <w:tab w:val="left" w:pos="10206"/>
        </w:tabs>
        <w:ind w:right="-8" w:firstLine="567"/>
        <w:jc w:val="both"/>
        <w:rPr>
          <w:rFonts w:ascii="Arial" w:hAnsi="Arial" w:cs="Arial"/>
          <w:noProof/>
          <w:lang w:val="mn-MN"/>
        </w:rPr>
      </w:pPr>
      <w:r w:rsidRPr="000A7CDC">
        <w:rPr>
          <w:rFonts w:ascii="Arial" w:hAnsi="Arial" w:cs="Arial"/>
          <w:lang w:val="mn-MN"/>
        </w:rPr>
        <w:t>2.1.</w:t>
      </w:r>
      <w:r w:rsidRPr="000A7CDC">
        <w:rPr>
          <w:rFonts w:ascii="Arial" w:hAnsi="Arial" w:cs="Arial"/>
          <w:noProof/>
          <w:lang w:val="mn-MN"/>
        </w:rPr>
        <w:t xml:space="preserve">Ерөнхий сайд Улсын Их </w:t>
      </w:r>
      <w:r w:rsidR="00C800E5" w:rsidRPr="000A7CDC">
        <w:rPr>
          <w:rFonts w:ascii="Arial" w:hAnsi="Arial" w:cs="Arial"/>
          <w:noProof/>
          <w:lang w:val="mn-MN"/>
        </w:rPr>
        <w:t>Хурал, Ерөнхийлөгчид танилцуулс</w:t>
      </w:r>
      <w:r w:rsidRPr="000A7CDC">
        <w:rPr>
          <w:rFonts w:ascii="Arial" w:hAnsi="Arial" w:cs="Arial"/>
          <w:noProof/>
          <w:lang w:val="mn-MN"/>
        </w:rPr>
        <w:t>ны үндсэн дээр Засгийн газрын гишүүнийг томилох, чөлөөлөх, огцруулах зохицуулалтыг хуульчлах;</w:t>
      </w:r>
    </w:p>
    <w:p w14:paraId="0C69AA31" w14:textId="77777777" w:rsidR="004A4C64" w:rsidRPr="000A7CDC" w:rsidRDefault="004A4C64" w:rsidP="004A4C64">
      <w:pPr>
        <w:tabs>
          <w:tab w:val="left" w:pos="709"/>
          <w:tab w:val="left" w:pos="1985"/>
          <w:tab w:val="left" w:pos="10206"/>
        </w:tabs>
        <w:ind w:right="-8" w:firstLine="567"/>
        <w:jc w:val="both"/>
        <w:rPr>
          <w:rFonts w:ascii="Arial" w:hAnsi="Arial" w:cs="Arial"/>
          <w:noProof/>
          <w:lang w:val="mn-MN"/>
        </w:rPr>
      </w:pPr>
    </w:p>
    <w:p w14:paraId="4CB2C87B" w14:textId="77777777" w:rsidR="004A4C64" w:rsidRPr="000A7CDC" w:rsidRDefault="004A4C64" w:rsidP="004A4C64">
      <w:pPr>
        <w:tabs>
          <w:tab w:val="left" w:pos="709"/>
          <w:tab w:val="left" w:pos="1985"/>
          <w:tab w:val="left" w:pos="10206"/>
        </w:tabs>
        <w:ind w:right="-8" w:firstLine="567"/>
        <w:jc w:val="both"/>
        <w:rPr>
          <w:rFonts w:ascii="Arial" w:hAnsi="Arial" w:cs="Arial"/>
          <w:noProof/>
          <w:lang w:val="mn-MN"/>
        </w:rPr>
      </w:pPr>
      <w:r w:rsidRPr="000A7CDC">
        <w:rPr>
          <w:rFonts w:ascii="Arial" w:hAnsi="Arial" w:cs="Arial"/>
          <w:lang w:val="mn-MN"/>
        </w:rPr>
        <w:t>2.2.</w:t>
      </w:r>
      <w:r w:rsidRPr="000A7CDC">
        <w:rPr>
          <w:rFonts w:ascii="Arial" w:hAnsi="Arial" w:cs="Arial"/>
          <w:noProof/>
          <w:lang w:val="mn-MN"/>
        </w:rPr>
        <w:t>Ерөнхий сайдыг огцруулах журам, Ерөнхий сайд огцорвол Засгийн газар бүрэлдэхүүнээрээ огцрох талаар Үндсэн хуульд оруулсан нэмэлт, өөрчлөлтийг хуульд тусгах;</w:t>
      </w:r>
    </w:p>
    <w:p w14:paraId="01C1F6BF" w14:textId="77777777" w:rsidR="004A4C64" w:rsidRPr="000A7CDC" w:rsidRDefault="004A4C64" w:rsidP="004A4C64">
      <w:pPr>
        <w:tabs>
          <w:tab w:val="left" w:pos="1701"/>
          <w:tab w:val="left" w:pos="1985"/>
          <w:tab w:val="left" w:pos="10206"/>
        </w:tabs>
        <w:ind w:right="-8" w:firstLine="540"/>
        <w:jc w:val="both"/>
        <w:rPr>
          <w:rFonts w:ascii="Arial" w:hAnsi="Arial" w:cs="Arial"/>
          <w:b/>
          <w:noProof/>
          <w:color w:val="FF0000"/>
          <w:lang w:val="mn-MN"/>
        </w:rPr>
      </w:pPr>
    </w:p>
    <w:p w14:paraId="2797953F" w14:textId="701D15FD" w:rsidR="002F77DB" w:rsidRPr="004732CC" w:rsidRDefault="004A4C64" w:rsidP="004732CC">
      <w:pPr>
        <w:tabs>
          <w:tab w:val="left" w:pos="0"/>
          <w:tab w:val="left" w:pos="709"/>
          <w:tab w:val="left" w:pos="1985"/>
          <w:tab w:val="left" w:pos="10206"/>
        </w:tabs>
        <w:ind w:right="-8" w:firstLine="567"/>
        <w:jc w:val="both"/>
        <w:rPr>
          <w:rFonts w:ascii="Arial" w:hAnsi="Arial" w:cs="Arial"/>
          <w:noProof/>
          <w:lang w:val="mn-MN"/>
        </w:rPr>
      </w:pPr>
      <w:r w:rsidRPr="000A7CDC">
        <w:rPr>
          <w:rFonts w:ascii="Arial" w:hAnsi="Arial" w:cs="Arial"/>
          <w:lang w:val="mn-MN"/>
        </w:rPr>
        <w:t>2.3.</w:t>
      </w:r>
      <w:r w:rsidRPr="000A7CDC">
        <w:rPr>
          <w:rFonts w:ascii="Arial" w:hAnsi="Arial" w:cs="Arial"/>
          <w:noProof/>
          <w:lang w:val="mn-MN"/>
        </w:rPr>
        <w:t>Ерөнхий сайдад итгэл үзүүлэх эсэх асуудлаар Үндсэн хуульд оруулсан нэмэлт, өөрчлөлтийг хуульд тусгах.</w:t>
      </w:r>
    </w:p>
    <w:p w14:paraId="387BA903" w14:textId="77777777" w:rsidR="004A4C64" w:rsidRPr="000A7CDC" w:rsidRDefault="004A4C64" w:rsidP="00F27941">
      <w:pPr>
        <w:tabs>
          <w:tab w:val="left" w:pos="709"/>
          <w:tab w:val="left" w:pos="851"/>
          <w:tab w:val="left" w:pos="10206"/>
        </w:tabs>
        <w:ind w:right="-8"/>
        <w:jc w:val="both"/>
        <w:rPr>
          <w:rFonts w:ascii="Arial" w:hAnsi="Arial" w:cs="Arial"/>
          <w:b/>
          <w:noProof/>
          <w:sz w:val="23"/>
          <w:szCs w:val="23"/>
          <w:lang w:val="mn-MN"/>
        </w:rPr>
      </w:pPr>
    </w:p>
    <w:tbl>
      <w:tblPr>
        <w:tblStyle w:val="TableGrid"/>
        <w:tblW w:w="5000" w:type="pct"/>
        <w:jc w:val="center"/>
        <w:tblLook w:val="04A0" w:firstRow="1" w:lastRow="0" w:firstColumn="1" w:lastColumn="0" w:noHBand="0" w:noVBand="1"/>
      </w:tblPr>
      <w:tblGrid>
        <w:gridCol w:w="574"/>
        <w:gridCol w:w="2058"/>
        <w:gridCol w:w="1354"/>
        <w:gridCol w:w="5353"/>
      </w:tblGrid>
      <w:tr w:rsidR="004A4C64" w:rsidRPr="000A7CDC" w14:paraId="750E0D45" w14:textId="77777777" w:rsidTr="003B2644">
        <w:trPr>
          <w:jc w:val="center"/>
        </w:trPr>
        <w:tc>
          <w:tcPr>
            <w:tcW w:w="307" w:type="pct"/>
          </w:tcPr>
          <w:p w14:paraId="7B0FB60A" w14:textId="77777777" w:rsidR="004A4C64" w:rsidRPr="000A7CDC" w:rsidRDefault="004A4C64" w:rsidP="003B2644">
            <w:pPr>
              <w:jc w:val="center"/>
              <w:rPr>
                <w:rFonts w:ascii="Arial" w:hAnsi="Arial" w:cs="Arial"/>
                <w:b/>
                <w:sz w:val="23"/>
                <w:szCs w:val="23"/>
                <w:lang w:val="mn-MN"/>
              </w:rPr>
            </w:pPr>
            <w:r w:rsidRPr="000A7CDC">
              <w:rPr>
                <w:rFonts w:ascii="Arial" w:hAnsi="Arial" w:cs="Arial"/>
                <w:b/>
                <w:sz w:val="23"/>
                <w:szCs w:val="23"/>
                <w:lang w:val="mn-MN"/>
              </w:rPr>
              <w:t>д/д</w:t>
            </w:r>
          </w:p>
        </w:tc>
        <w:tc>
          <w:tcPr>
            <w:tcW w:w="1102" w:type="pct"/>
          </w:tcPr>
          <w:p w14:paraId="24C78603" w14:textId="77777777" w:rsidR="004A4C64" w:rsidRPr="000A7CDC" w:rsidRDefault="004A4C64" w:rsidP="003B2644">
            <w:pPr>
              <w:jc w:val="center"/>
              <w:rPr>
                <w:rFonts w:ascii="Arial" w:hAnsi="Arial" w:cs="Arial"/>
                <w:b/>
                <w:sz w:val="23"/>
                <w:szCs w:val="23"/>
                <w:lang w:val="mn-MN"/>
              </w:rPr>
            </w:pPr>
            <w:r w:rsidRPr="000A7CDC">
              <w:rPr>
                <w:rFonts w:ascii="Arial" w:hAnsi="Arial" w:cs="Arial"/>
                <w:b/>
                <w:sz w:val="23"/>
                <w:szCs w:val="23"/>
                <w:lang w:val="mn-MN"/>
              </w:rPr>
              <w:t>Хуулийн нэр</w:t>
            </w:r>
          </w:p>
        </w:tc>
        <w:tc>
          <w:tcPr>
            <w:tcW w:w="725" w:type="pct"/>
          </w:tcPr>
          <w:p w14:paraId="156CD59E" w14:textId="77777777" w:rsidR="004A4C64" w:rsidRPr="000A7CDC" w:rsidRDefault="004A4C64" w:rsidP="003B2644">
            <w:pPr>
              <w:jc w:val="both"/>
              <w:rPr>
                <w:rFonts w:ascii="Arial" w:hAnsi="Arial" w:cs="Arial"/>
                <w:b/>
                <w:sz w:val="23"/>
                <w:szCs w:val="23"/>
                <w:lang w:val="mn-MN"/>
              </w:rPr>
            </w:pPr>
            <w:r w:rsidRPr="000A7CDC">
              <w:rPr>
                <w:rFonts w:ascii="Arial" w:hAnsi="Arial" w:cs="Arial"/>
                <w:b/>
                <w:sz w:val="23"/>
                <w:szCs w:val="23"/>
                <w:lang w:val="mn-MN"/>
              </w:rPr>
              <w:t>Хугацаа</w:t>
            </w:r>
          </w:p>
        </w:tc>
        <w:tc>
          <w:tcPr>
            <w:tcW w:w="2866" w:type="pct"/>
          </w:tcPr>
          <w:p w14:paraId="0B4BCE8A" w14:textId="77777777" w:rsidR="004A4C64" w:rsidRPr="000A7CDC" w:rsidRDefault="004A4C64" w:rsidP="003B2644">
            <w:pPr>
              <w:jc w:val="center"/>
              <w:rPr>
                <w:rFonts w:ascii="Arial" w:hAnsi="Arial" w:cs="Arial"/>
                <w:b/>
                <w:sz w:val="23"/>
                <w:szCs w:val="23"/>
                <w:lang w:val="mn-MN"/>
              </w:rPr>
            </w:pPr>
            <w:r w:rsidRPr="000A7CDC">
              <w:rPr>
                <w:rFonts w:ascii="Arial" w:hAnsi="Arial" w:cs="Arial"/>
                <w:b/>
                <w:sz w:val="23"/>
                <w:szCs w:val="23"/>
                <w:lang w:val="mn-MN"/>
              </w:rPr>
              <w:t xml:space="preserve">Хуулийн төслийн зохицуулах </w:t>
            </w:r>
          </w:p>
          <w:p w14:paraId="763F4A30" w14:textId="77777777" w:rsidR="004A4C64" w:rsidRPr="000A7CDC" w:rsidRDefault="004A4C64" w:rsidP="003B2644">
            <w:pPr>
              <w:jc w:val="center"/>
              <w:rPr>
                <w:rFonts w:ascii="Arial" w:hAnsi="Arial" w:cs="Arial"/>
                <w:b/>
                <w:sz w:val="23"/>
                <w:szCs w:val="23"/>
                <w:lang w:val="mn-MN"/>
              </w:rPr>
            </w:pPr>
            <w:r w:rsidRPr="000A7CDC">
              <w:rPr>
                <w:rFonts w:ascii="Arial" w:hAnsi="Arial" w:cs="Arial"/>
                <w:b/>
                <w:sz w:val="23"/>
                <w:szCs w:val="23"/>
                <w:lang w:val="mn-MN"/>
              </w:rPr>
              <w:t>харилцааны товч утга</w:t>
            </w:r>
          </w:p>
        </w:tc>
      </w:tr>
      <w:tr w:rsidR="004A4C64" w:rsidRPr="000A7CDC" w14:paraId="7D75F653" w14:textId="77777777" w:rsidTr="003B2644">
        <w:trPr>
          <w:jc w:val="center"/>
        </w:trPr>
        <w:tc>
          <w:tcPr>
            <w:tcW w:w="307" w:type="pct"/>
          </w:tcPr>
          <w:p w14:paraId="371FF765" w14:textId="77777777" w:rsidR="004A4C64" w:rsidRPr="000A7CDC" w:rsidRDefault="004A4C64" w:rsidP="003B2644">
            <w:pPr>
              <w:jc w:val="both"/>
              <w:rPr>
                <w:rFonts w:ascii="Arial" w:hAnsi="Arial" w:cs="Arial"/>
                <w:sz w:val="23"/>
                <w:szCs w:val="23"/>
                <w:lang w:val="mn-MN"/>
              </w:rPr>
            </w:pPr>
            <w:r w:rsidRPr="000A7CDC">
              <w:rPr>
                <w:rFonts w:ascii="Arial" w:hAnsi="Arial" w:cs="Arial"/>
                <w:sz w:val="23"/>
                <w:szCs w:val="23"/>
                <w:lang w:val="mn-MN"/>
              </w:rPr>
              <w:t>1.</w:t>
            </w:r>
          </w:p>
        </w:tc>
        <w:tc>
          <w:tcPr>
            <w:tcW w:w="1102" w:type="pct"/>
          </w:tcPr>
          <w:p w14:paraId="42B0DB85" w14:textId="75701E3B" w:rsidR="004A4C64" w:rsidRPr="000A7CDC" w:rsidRDefault="004A4C64" w:rsidP="00344D10">
            <w:pPr>
              <w:jc w:val="both"/>
              <w:rPr>
                <w:rFonts w:ascii="Arial" w:hAnsi="Arial" w:cs="Arial"/>
                <w:sz w:val="23"/>
                <w:szCs w:val="23"/>
                <w:lang w:val="mn-MN"/>
              </w:rPr>
            </w:pPr>
            <w:r w:rsidRPr="000A7CDC">
              <w:rPr>
                <w:rFonts w:ascii="Arial" w:hAnsi="Arial" w:cs="Arial"/>
                <w:sz w:val="23"/>
                <w:szCs w:val="23"/>
                <w:lang w:val="mn-MN"/>
              </w:rPr>
              <w:t>-Монгол Улсын Засгийн газрын тухай хууль</w:t>
            </w:r>
            <w:r w:rsidR="007F4E15" w:rsidRPr="000A7CDC">
              <w:rPr>
                <w:rFonts w:ascii="Arial" w:hAnsi="Arial" w:cs="Arial"/>
                <w:sz w:val="23"/>
                <w:szCs w:val="23"/>
                <w:lang w:val="mn-MN"/>
              </w:rPr>
              <w:t xml:space="preserve"> </w:t>
            </w:r>
            <w:r w:rsidRPr="000A7CDC">
              <w:rPr>
                <w:rFonts w:ascii="Arial" w:hAnsi="Arial" w:cs="Arial"/>
                <w:sz w:val="23"/>
                <w:szCs w:val="23"/>
                <w:lang w:val="mn-MN"/>
              </w:rPr>
              <w:t>/шинэчилсэн найруулга/</w:t>
            </w:r>
          </w:p>
        </w:tc>
        <w:tc>
          <w:tcPr>
            <w:tcW w:w="725" w:type="pct"/>
          </w:tcPr>
          <w:p w14:paraId="15E25BBB" w14:textId="77777777" w:rsidR="004A4C64" w:rsidRPr="000A7CDC" w:rsidRDefault="004A4C64" w:rsidP="003B2644">
            <w:pPr>
              <w:jc w:val="both"/>
              <w:rPr>
                <w:rFonts w:ascii="Arial" w:hAnsi="Arial" w:cs="Arial"/>
                <w:sz w:val="23"/>
                <w:szCs w:val="23"/>
                <w:lang w:val="mn-MN"/>
              </w:rPr>
            </w:pPr>
            <w:r w:rsidRPr="000A7CDC">
              <w:rPr>
                <w:rFonts w:ascii="Arial" w:hAnsi="Arial" w:cs="Arial"/>
                <w:sz w:val="23"/>
                <w:szCs w:val="23"/>
                <w:lang w:val="mn-MN"/>
              </w:rPr>
              <w:t>2020 оны хаврын чуулган</w:t>
            </w:r>
          </w:p>
        </w:tc>
        <w:tc>
          <w:tcPr>
            <w:tcW w:w="2866" w:type="pct"/>
          </w:tcPr>
          <w:p w14:paraId="27E5C351" w14:textId="77777777" w:rsidR="004A4C64" w:rsidRPr="000A7CDC" w:rsidRDefault="004A4C64" w:rsidP="003B2644">
            <w:pPr>
              <w:pStyle w:val="ListParagraph"/>
              <w:numPr>
                <w:ilvl w:val="0"/>
                <w:numId w:val="19"/>
              </w:numPr>
              <w:spacing w:after="0" w:line="240" w:lineRule="auto"/>
              <w:jc w:val="both"/>
              <w:rPr>
                <w:rFonts w:ascii="Arial" w:hAnsi="Arial" w:cs="Arial"/>
                <w:sz w:val="23"/>
                <w:szCs w:val="23"/>
                <w:lang w:val="mn-MN"/>
              </w:rPr>
            </w:pPr>
            <w:r w:rsidRPr="000A7CDC">
              <w:rPr>
                <w:rFonts w:ascii="Arial" w:hAnsi="Arial" w:cs="Arial"/>
                <w:sz w:val="23"/>
                <w:szCs w:val="23"/>
                <w:lang w:val="mn-MN"/>
              </w:rPr>
              <w:t>Засгийн газрын тогтвортой ажиллах эрх зүйн үндсийг боловсронгуй болгох;</w:t>
            </w:r>
          </w:p>
          <w:p w14:paraId="3482BE9D" w14:textId="77777777" w:rsidR="004A4C64" w:rsidRPr="000A7CDC" w:rsidRDefault="004A4C64" w:rsidP="003B2644">
            <w:pPr>
              <w:pStyle w:val="ListParagraph"/>
              <w:numPr>
                <w:ilvl w:val="0"/>
                <w:numId w:val="19"/>
              </w:numPr>
              <w:spacing w:after="0" w:line="240" w:lineRule="auto"/>
              <w:jc w:val="both"/>
              <w:rPr>
                <w:rFonts w:ascii="Arial" w:hAnsi="Arial" w:cs="Arial"/>
                <w:color w:val="000000" w:themeColor="text1"/>
                <w:sz w:val="23"/>
                <w:szCs w:val="23"/>
                <w:lang w:val="mn-MN"/>
              </w:rPr>
            </w:pPr>
            <w:r w:rsidRPr="000A7CDC">
              <w:rPr>
                <w:rFonts w:ascii="Arial" w:hAnsi="Arial" w:cs="Arial"/>
                <w:color w:val="000000" w:themeColor="text1"/>
                <w:sz w:val="23"/>
                <w:szCs w:val="23"/>
                <w:lang w:val="mn-MN"/>
              </w:rPr>
              <w:t>Засгийн газар танхимаар ажиллах зарчимд нийцүүлэн Ерөнхий сайд бие даан танхимаа бүрдүүлэх зохицуулалтыг хуульчлах;</w:t>
            </w:r>
          </w:p>
          <w:p w14:paraId="16D74BC1" w14:textId="77777777" w:rsidR="004A4C64" w:rsidRPr="000A7CDC" w:rsidRDefault="004A4C64" w:rsidP="003B2644">
            <w:pPr>
              <w:pStyle w:val="ListParagraph"/>
              <w:numPr>
                <w:ilvl w:val="0"/>
                <w:numId w:val="19"/>
              </w:numPr>
              <w:spacing w:after="0" w:line="240" w:lineRule="auto"/>
              <w:jc w:val="both"/>
              <w:rPr>
                <w:rFonts w:ascii="Arial" w:hAnsi="Arial" w:cs="Arial"/>
                <w:color w:val="000000" w:themeColor="text1"/>
                <w:sz w:val="23"/>
                <w:szCs w:val="23"/>
                <w:lang w:val="mn-MN"/>
              </w:rPr>
            </w:pPr>
            <w:r w:rsidRPr="000A7CDC">
              <w:rPr>
                <w:rFonts w:ascii="Arial" w:hAnsi="Arial" w:cs="Arial"/>
                <w:color w:val="000000" w:themeColor="text1"/>
                <w:sz w:val="23"/>
                <w:szCs w:val="23"/>
                <w:lang w:val="mn-MN"/>
              </w:rPr>
              <w:t>Ерөнхий сайд өөрт нь итгэл үзүүлэх эсэх асуудлыг Улсын Их Хуралд оруулах зохицуулалтыг хуульчлах;</w:t>
            </w:r>
          </w:p>
          <w:p w14:paraId="5C81DFDD" w14:textId="77777777" w:rsidR="004A4C64" w:rsidRPr="000A7CDC" w:rsidRDefault="004A4C64" w:rsidP="003B2644">
            <w:pPr>
              <w:pStyle w:val="ListParagraph"/>
              <w:numPr>
                <w:ilvl w:val="0"/>
                <w:numId w:val="19"/>
              </w:numPr>
              <w:spacing w:after="0" w:line="240" w:lineRule="auto"/>
              <w:jc w:val="both"/>
              <w:rPr>
                <w:rFonts w:ascii="Arial" w:hAnsi="Arial" w:cs="Arial"/>
                <w:sz w:val="23"/>
                <w:szCs w:val="23"/>
                <w:lang w:val="mn-MN"/>
              </w:rPr>
            </w:pPr>
            <w:r w:rsidRPr="000A7CDC">
              <w:rPr>
                <w:rFonts w:ascii="Arial" w:hAnsi="Arial" w:cs="Arial"/>
                <w:color w:val="000000" w:themeColor="text1"/>
                <w:sz w:val="23"/>
                <w:szCs w:val="23"/>
                <w:lang w:val="mn-MN"/>
              </w:rPr>
              <w:lastRenderedPageBreak/>
              <w:t>Улсын Их Хурлын гишүүн Засгийн газрын гишүүнээр хавсран ажиллах хязгаарыг хуульчлах.</w:t>
            </w:r>
          </w:p>
        </w:tc>
      </w:tr>
    </w:tbl>
    <w:p w14:paraId="3177D493" w14:textId="77777777" w:rsidR="004A4C64" w:rsidRPr="000A7CDC" w:rsidRDefault="004A4C64" w:rsidP="004A4C64">
      <w:pPr>
        <w:tabs>
          <w:tab w:val="left" w:pos="709"/>
          <w:tab w:val="left" w:pos="851"/>
          <w:tab w:val="left" w:pos="10206"/>
        </w:tabs>
        <w:ind w:right="-8" w:firstLine="567"/>
        <w:jc w:val="both"/>
        <w:rPr>
          <w:rFonts w:ascii="Arial" w:hAnsi="Arial" w:cs="Arial"/>
          <w:b/>
          <w:noProof/>
          <w:lang w:val="mn-MN"/>
        </w:rPr>
      </w:pPr>
    </w:p>
    <w:p w14:paraId="5D22E025" w14:textId="0BF855BA" w:rsidR="004A4C64" w:rsidRPr="000A7CDC" w:rsidRDefault="007F4E15" w:rsidP="004A4C64">
      <w:pPr>
        <w:tabs>
          <w:tab w:val="left" w:pos="709"/>
          <w:tab w:val="left" w:pos="851"/>
          <w:tab w:val="left" w:pos="10206"/>
        </w:tabs>
        <w:ind w:right="-8" w:firstLine="567"/>
        <w:jc w:val="both"/>
        <w:rPr>
          <w:rFonts w:ascii="Arial" w:hAnsi="Arial" w:cs="Arial"/>
          <w:noProof/>
          <w:lang w:val="mn-MN"/>
        </w:rPr>
      </w:pPr>
      <w:r w:rsidRPr="000A7CDC">
        <w:rPr>
          <w:rFonts w:ascii="Arial" w:hAnsi="Arial" w:cs="Arial"/>
          <w:noProof/>
          <w:lang w:val="mn-MN"/>
        </w:rPr>
        <w:t>3.</w:t>
      </w:r>
      <w:r w:rsidR="004A4C64" w:rsidRPr="000A7CDC">
        <w:rPr>
          <w:rFonts w:ascii="Arial" w:hAnsi="Arial" w:cs="Arial"/>
          <w:noProof/>
          <w:lang w:val="mn-MN"/>
        </w:rPr>
        <w:t xml:space="preserve">Ерөнхийлөгчид нэр дэвших насны босго, бүрэн эрхийн хугацааг </w:t>
      </w:r>
      <w:r w:rsidR="004A4C64" w:rsidRPr="000A7CDC">
        <w:rPr>
          <w:rFonts w:ascii="Arial" w:hAnsi="Arial" w:cs="Arial"/>
          <w:noProof/>
          <w:w w:val="105"/>
          <w:lang w:val="mn-MN"/>
        </w:rPr>
        <w:t xml:space="preserve">нэмэх талаарх </w:t>
      </w:r>
      <w:r w:rsidR="004A4C64" w:rsidRPr="000A7CDC">
        <w:rPr>
          <w:rFonts w:ascii="Arial" w:hAnsi="Arial" w:cs="Arial"/>
          <w:noProof/>
          <w:lang w:val="mn-MN"/>
        </w:rPr>
        <w:t>нэмэлт, өөрчлөлттэй холбогдуулан боловсруулах хуулийн төсөлд доор дурдсан чиглэл баримтална:</w:t>
      </w:r>
    </w:p>
    <w:p w14:paraId="1DFDD5FE" w14:textId="77777777" w:rsidR="004A4C64" w:rsidRPr="000A7CDC" w:rsidRDefault="004A4C64" w:rsidP="004A4C64">
      <w:pPr>
        <w:tabs>
          <w:tab w:val="left" w:pos="2307"/>
        </w:tabs>
        <w:ind w:right="-8" w:firstLine="540"/>
        <w:jc w:val="both"/>
        <w:rPr>
          <w:rFonts w:ascii="Arial" w:hAnsi="Arial" w:cs="Arial"/>
          <w:noProof/>
          <w:lang w:val="mn-MN"/>
        </w:rPr>
      </w:pPr>
      <w:r w:rsidRPr="000A7CDC">
        <w:rPr>
          <w:rFonts w:ascii="Arial" w:hAnsi="Arial" w:cs="Arial"/>
          <w:noProof/>
          <w:lang w:val="mn-MN"/>
        </w:rPr>
        <w:tab/>
      </w:r>
    </w:p>
    <w:p w14:paraId="2E072FFD" w14:textId="77777777" w:rsidR="004A4C64" w:rsidRPr="000A7CDC" w:rsidRDefault="004A4C64" w:rsidP="004A4C64">
      <w:pPr>
        <w:tabs>
          <w:tab w:val="left" w:pos="0"/>
          <w:tab w:val="left" w:pos="709"/>
          <w:tab w:val="left" w:pos="10206"/>
        </w:tabs>
        <w:ind w:right="-8" w:firstLine="567"/>
        <w:jc w:val="both"/>
        <w:rPr>
          <w:rFonts w:ascii="Arial" w:hAnsi="Arial" w:cs="Arial"/>
          <w:noProof/>
          <w:lang w:val="mn-MN"/>
        </w:rPr>
      </w:pPr>
      <w:r w:rsidRPr="000A7CDC">
        <w:rPr>
          <w:rFonts w:ascii="Arial" w:hAnsi="Arial" w:cs="Arial"/>
          <w:noProof/>
          <w:lang w:val="mn-MN"/>
        </w:rPr>
        <w:t>3.1.Монгол Улсын Ерөнхийлөгчөөр сонгогдох насны доод хязгаарыг өндөрсгөж, зөвхөн нэг удаа сонгогдох;</w:t>
      </w:r>
    </w:p>
    <w:p w14:paraId="64C8D805" w14:textId="77777777" w:rsidR="004A4C64" w:rsidRPr="000A7CDC" w:rsidRDefault="004A4C64" w:rsidP="00F27941">
      <w:pPr>
        <w:tabs>
          <w:tab w:val="left" w:pos="0"/>
          <w:tab w:val="left" w:pos="709"/>
          <w:tab w:val="left" w:pos="10206"/>
        </w:tabs>
        <w:ind w:right="-8"/>
        <w:jc w:val="both"/>
        <w:rPr>
          <w:rFonts w:ascii="Arial" w:hAnsi="Arial" w:cs="Arial"/>
          <w:noProof/>
          <w:lang w:val="mn-MN"/>
        </w:rPr>
      </w:pPr>
    </w:p>
    <w:p w14:paraId="0C058C70" w14:textId="362BF14B" w:rsidR="00AC5238" w:rsidRPr="000A7CDC" w:rsidRDefault="004A4C64" w:rsidP="006F29DB">
      <w:pPr>
        <w:tabs>
          <w:tab w:val="left" w:pos="0"/>
          <w:tab w:val="left" w:pos="709"/>
          <w:tab w:val="left" w:pos="10206"/>
        </w:tabs>
        <w:ind w:right="-8" w:firstLine="567"/>
        <w:jc w:val="both"/>
        <w:rPr>
          <w:rFonts w:ascii="Arial" w:hAnsi="Arial" w:cs="Arial"/>
          <w:noProof/>
          <w:lang w:val="mn-MN"/>
        </w:rPr>
      </w:pPr>
      <w:r w:rsidRPr="000A7CDC">
        <w:rPr>
          <w:rFonts w:ascii="Arial" w:hAnsi="Arial" w:cs="Arial"/>
          <w:noProof/>
          <w:lang w:val="mn-MN"/>
        </w:rPr>
        <w:t xml:space="preserve">3.2.Ерөнхийлөгчид зөвхөн Үндсэн хуульд заасан үндсэн бүрэн эрхийнх нь хүрээнд тодорхой бүрэн эрх олгож байхаар зохицуулах. </w:t>
      </w:r>
    </w:p>
    <w:p w14:paraId="4BE96E1E" w14:textId="77777777" w:rsidR="00AC5238" w:rsidRPr="000A7CDC" w:rsidRDefault="00AC5238" w:rsidP="00F27941">
      <w:pPr>
        <w:tabs>
          <w:tab w:val="left" w:pos="0"/>
          <w:tab w:val="left" w:pos="709"/>
          <w:tab w:val="left" w:pos="10206"/>
        </w:tabs>
        <w:ind w:right="-8"/>
        <w:jc w:val="both"/>
        <w:rPr>
          <w:rFonts w:ascii="Arial" w:hAnsi="Arial" w:cs="Arial"/>
          <w:noProof/>
          <w:sz w:val="23"/>
          <w:szCs w:val="23"/>
          <w:lang w:val="mn-MN"/>
        </w:rPr>
      </w:pPr>
    </w:p>
    <w:tbl>
      <w:tblPr>
        <w:tblStyle w:val="TableGrid"/>
        <w:tblW w:w="5000" w:type="pct"/>
        <w:jc w:val="center"/>
        <w:tblLook w:val="04A0" w:firstRow="1" w:lastRow="0" w:firstColumn="1" w:lastColumn="0" w:noHBand="0" w:noVBand="1"/>
      </w:tblPr>
      <w:tblGrid>
        <w:gridCol w:w="574"/>
        <w:gridCol w:w="2568"/>
        <w:gridCol w:w="1130"/>
        <w:gridCol w:w="5067"/>
      </w:tblGrid>
      <w:tr w:rsidR="004A4C64" w:rsidRPr="000A7CDC" w14:paraId="4C7715D0" w14:textId="77777777" w:rsidTr="003B2644">
        <w:trPr>
          <w:jc w:val="center"/>
        </w:trPr>
        <w:tc>
          <w:tcPr>
            <w:tcW w:w="307" w:type="pct"/>
            <w:tcBorders>
              <w:bottom w:val="single" w:sz="4" w:space="0" w:color="auto"/>
            </w:tcBorders>
          </w:tcPr>
          <w:p w14:paraId="6E30C0CB" w14:textId="77777777" w:rsidR="004A4C64" w:rsidRPr="000A7CDC" w:rsidRDefault="004A4C64" w:rsidP="003B2644">
            <w:pPr>
              <w:jc w:val="center"/>
              <w:rPr>
                <w:rFonts w:ascii="Arial" w:hAnsi="Arial" w:cs="Arial"/>
                <w:b/>
                <w:sz w:val="23"/>
                <w:szCs w:val="23"/>
                <w:lang w:val="mn-MN"/>
              </w:rPr>
            </w:pPr>
            <w:r w:rsidRPr="000A7CDC">
              <w:rPr>
                <w:rFonts w:ascii="Arial" w:hAnsi="Arial" w:cs="Arial"/>
                <w:b/>
                <w:sz w:val="23"/>
                <w:szCs w:val="23"/>
                <w:lang w:val="mn-MN"/>
              </w:rPr>
              <w:t>д/д</w:t>
            </w:r>
          </w:p>
        </w:tc>
        <w:tc>
          <w:tcPr>
            <w:tcW w:w="1375" w:type="pct"/>
            <w:tcBorders>
              <w:bottom w:val="single" w:sz="4" w:space="0" w:color="auto"/>
            </w:tcBorders>
          </w:tcPr>
          <w:p w14:paraId="5F612EB8" w14:textId="77777777" w:rsidR="004A4C64" w:rsidRPr="000A7CDC" w:rsidRDefault="004A4C64" w:rsidP="003B2644">
            <w:pPr>
              <w:jc w:val="center"/>
              <w:rPr>
                <w:rFonts w:ascii="Arial" w:hAnsi="Arial" w:cs="Arial"/>
                <w:b/>
                <w:sz w:val="23"/>
                <w:szCs w:val="23"/>
                <w:lang w:val="mn-MN"/>
              </w:rPr>
            </w:pPr>
            <w:r w:rsidRPr="000A7CDC">
              <w:rPr>
                <w:rFonts w:ascii="Arial" w:hAnsi="Arial" w:cs="Arial"/>
                <w:b/>
                <w:sz w:val="23"/>
                <w:szCs w:val="23"/>
                <w:lang w:val="mn-MN"/>
              </w:rPr>
              <w:t>Хуулийн нэр</w:t>
            </w:r>
          </w:p>
        </w:tc>
        <w:tc>
          <w:tcPr>
            <w:tcW w:w="605" w:type="pct"/>
            <w:tcBorders>
              <w:bottom w:val="single" w:sz="4" w:space="0" w:color="auto"/>
            </w:tcBorders>
          </w:tcPr>
          <w:p w14:paraId="2E4A362A" w14:textId="77777777" w:rsidR="004A4C64" w:rsidRPr="000A7CDC" w:rsidRDefault="004A4C64" w:rsidP="003B2644">
            <w:pPr>
              <w:jc w:val="center"/>
              <w:rPr>
                <w:rFonts w:ascii="Arial" w:hAnsi="Arial" w:cs="Arial"/>
                <w:b/>
                <w:sz w:val="23"/>
                <w:szCs w:val="23"/>
                <w:lang w:val="mn-MN"/>
              </w:rPr>
            </w:pPr>
            <w:r w:rsidRPr="000A7CDC">
              <w:rPr>
                <w:rFonts w:ascii="Arial" w:hAnsi="Arial" w:cs="Arial"/>
                <w:b/>
                <w:sz w:val="23"/>
                <w:szCs w:val="23"/>
                <w:lang w:val="mn-MN"/>
              </w:rPr>
              <w:t>Хугацаа</w:t>
            </w:r>
          </w:p>
        </w:tc>
        <w:tc>
          <w:tcPr>
            <w:tcW w:w="2713" w:type="pct"/>
            <w:tcBorders>
              <w:bottom w:val="single" w:sz="4" w:space="0" w:color="auto"/>
            </w:tcBorders>
          </w:tcPr>
          <w:p w14:paraId="700CC39E" w14:textId="77777777" w:rsidR="004A4C64" w:rsidRPr="000A7CDC" w:rsidRDefault="004A4C64" w:rsidP="003B2644">
            <w:pPr>
              <w:jc w:val="center"/>
              <w:rPr>
                <w:rFonts w:ascii="Arial" w:hAnsi="Arial" w:cs="Arial"/>
                <w:b/>
                <w:sz w:val="23"/>
                <w:szCs w:val="23"/>
                <w:lang w:val="mn-MN"/>
              </w:rPr>
            </w:pPr>
            <w:r w:rsidRPr="000A7CDC">
              <w:rPr>
                <w:rFonts w:ascii="Arial" w:hAnsi="Arial" w:cs="Arial"/>
                <w:b/>
                <w:sz w:val="23"/>
                <w:szCs w:val="23"/>
                <w:lang w:val="mn-MN"/>
              </w:rPr>
              <w:t xml:space="preserve">Хуулийн төслийн зохицуулах </w:t>
            </w:r>
          </w:p>
          <w:p w14:paraId="34B986DA" w14:textId="77777777" w:rsidR="004A4C64" w:rsidRPr="000A7CDC" w:rsidRDefault="004A4C64" w:rsidP="003B2644">
            <w:pPr>
              <w:jc w:val="center"/>
              <w:rPr>
                <w:rFonts w:ascii="Arial" w:hAnsi="Arial" w:cs="Arial"/>
                <w:b/>
                <w:sz w:val="23"/>
                <w:szCs w:val="23"/>
                <w:lang w:val="mn-MN"/>
              </w:rPr>
            </w:pPr>
            <w:r w:rsidRPr="000A7CDC">
              <w:rPr>
                <w:rFonts w:ascii="Arial" w:hAnsi="Arial" w:cs="Arial"/>
                <w:b/>
                <w:sz w:val="23"/>
                <w:szCs w:val="23"/>
                <w:lang w:val="mn-MN"/>
              </w:rPr>
              <w:t>харилцааны товч утга</w:t>
            </w:r>
          </w:p>
        </w:tc>
      </w:tr>
      <w:tr w:rsidR="004A4C64" w:rsidRPr="000A7CDC" w14:paraId="796FB634" w14:textId="77777777" w:rsidTr="003B2644">
        <w:trPr>
          <w:jc w:val="center"/>
        </w:trPr>
        <w:tc>
          <w:tcPr>
            <w:tcW w:w="307" w:type="pct"/>
            <w:tcBorders>
              <w:top w:val="single" w:sz="4" w:space="0" w:color="auto"/>
              <w:left w:val="single" w:sz="4" w:space="0" w:color="auto"/>
              <w:bottom w:val="single" w:sz="4" w:space="0" w:color="auto"/>
              <w:right w:val="single" w:sz="4" w:space="0" w:color="auto"/>
            </w:tcBorders>
          </w:tcPr>
          <w:p w14:paraId="0F8CA462" w14:textId="77777777" w:rsidR="004A4C64" w:rsidRPr="000A7CDC" w:rsidRDefault="004A4C64" w:rsidP="003B2644">
            <w:pPr>
              <w:rPr>
                <w:rFonts w:ascii="Arial" w:hAnsi="Arial" w:cs="Arial"/>
                <w:sz w:val="23"/>
                <w:szCs w:val="23"/>
                <w:lang w:val="mn-MN"/>
              </w:rPr>
            </w:pPr>
            <w:r w:rsidRPr="000A7CDC">
              <w:rPr>
                <w:rFonts w:ascii="Arial" w:hAnsi="Arial" w:cs="Arial"/>
                <w:sz w:val="23"/>
                <w:szCs w:val="23"/>
                <w:lang w:val="mn-MN"/>
              </w:rPr>
              <w:t>1.</w:t>
            </w:r>
          </w:p>
        </w:tc>
        <w:tc>
          <w:tcPr>
            <w:tcW w:w="1375" w:type="pct"/>
            <w:tcBorders>
              <w:top w:val="single" w:sz="4" w:space="0" w:color="auto"/>
              <w:left w:val="single" w:sz="4" w:space="0" w:color="auto"/>
              <w:bottom w:val="single" w:sz="4" w:space="0" w:color="auto"/>
              <w:right w:val="single" w:sz="4" w:space="0" w:color="auto"/>
            </w:tcBorders>
          </w:tcPr>
          <w:p w14:paraId="218AF295" w14:textId="77777777" w:rsidR="004A4C64" w:rsidRPr="000A7CDC" w:rsidRDefault="004A4C64" w:rsidP="00344D10">
            <w:pPr>
              <w:jc w:val="both"/>
              <w:rPr>
                <w:rFonts w:ascii="Arial" w:hAnsi="Arial" w:cs="Arial"/>
                <w:sz w:val="23"/>
                <w:szCs w:val="23"/>
                <w:lang w:val="mn-MN"/>
              </w:rPr>
            </w:pPr>
            <w:r w:rsidRPr="000A7CDC">
              <w:rPr>
                <w:rFonts w:ascii="Arial" w:hAnsi="Arial" w:cs="Arial"/>
                <w:sz w:val="23"/>
                <w:szCs w:val="23"/>
                <w:lang w:val="mn-MN"/>
              </w:rPr>
              <w:t>-Монгол Улсын Ерөнхийлөгчийн тухай;</w:t>
            </w:r>
          </w:p>
          <w:p w14:paraId="6A8913B2" w14:textId="77777777" w:rsidR="004A4C64" w:rsidRPr="000A7CDC" w:rsidRDefault="004A4C64" w:rsidP="00344D10">
            <w:pPr>
              <w:jc w:val="both"/>
              <w:rPr>
                <w:rFonts w:ascii="Arial" w:hAnsi="Arial" w:cs="Arial"/>
                <w:sz w:val="23"/>
                <w:szCs w:val="23"/>
                <w:lang w:val="mn-MN"/>
              </w:rPr>
            </w:pPr>
          </w:p>
          <w:p w14:paraId="2AFE97E3" w14:textId="4265B14A" w:rsidR="004A4C64" w:rsidRPr="000A7CDC" w:rsidRDefault="004A4C64" w:rsidP="00344D10">
            <w:pPr>
              <w:jc w:val="both"/>
              <w:rPr>
                <w:rFonts w:ascii="Arial" w:hAnsi="Arial" w:cs="Arial"/>
                <w:sz w:val="23"/>
                <w:szCs w:val="23"/>
                <w:lang w:val="mn-MN"/>
              </w:rPr>
            </w:pPr>
            <w:r w:rsidRPr="000A7CDC">
              <w:rPr>
                <w:rFonts w:ascii="Arial" w:hAnsi="Arial" w:cs="Arial"/>
                <w:sz w:val="23"/>
                <w:szCs w:val="23"/>
                <w:lang w:val="mn-MN"/>
              </w:rPr>
              <w:t>-Ерөнхи</w:t>
            </w:r>
            <w:r w:rsidR="007F4E15" w:rsidRPr="000A7CDC">
              <w:rPr>
                <w:rFonts w:ascii="Arial" w:hAnsi="Arial" w:cs="Arial"/>
                <w:sz w:val="23"/>
                <w:szCs w:val="23"/>
                <w:lang w:val="mn-MN"/>
              </w:rPr>
              <w:t xml:space="preserve">йлөгчийн сонгуулийн тухай хууль </w:t>
            </w:r>
            <w:r w:rsidRPr="000A7CDC">
              <w:rPr>
                <w:rFonts w:ascii="Arial" w:hAnsi="Arial" w:cs="Arial"/>
                <w:sz w:val="23"/>
                <w:szCs w:val="23"/>
                <w:lang w:val="mn-MN"/>
              </w:rPr>
              <w:t>/шинэчилсэн найруулга/</w:t>
            </w:r>
          </w:p>
          <w:p w14:paraId="0415B423" w14:textId="77777777" w:rsidR="004A4C64" w:rsidRPr="000A7CDC" w:rsidRDefault="004A4C64" w:rsidP="00344D10">
            <w:pPr>
              <w:jc w:val="both"/>
              <w:rPr>
                <w:rFonts w:ascii="Arial" w:hAnsi="Arial" w:cs="Arial"/>
                <w:sz w:val="23"/>
                <w:szCs w:val="23"/>
                <w:lang w:val="mn-MN"/>
              </w:rPr>
            </w:pPr>
          </w:p>
          <w:p w14:paraId="4FAC5FEE" w14:textId="77777777" w:rsidR="004A4C64" w:rsidRPr="000A7CDC" w:rsidRDefault="004A4C64" w:rsidP="00344D10">
            <w:pPr>
              <w:jc w:val="both"/>
              <w:rPr>
                <w:rFonts w:ascii="Arial" w:hAnsi="Arial" w:cs="Arial"/>
                <w:sz w:val="23"/>
                <w:szCs w:val="23"/>
                <w:lang w:val="mn-MN"/>
              </w:rPr>
            </w:pPr>
            <w:r w:rsidRPr="000A7CDC">
              <w:rPr>
                <w:rFonts w:ascii="Arial" w:hAnsi="Arial" w:cs="Arial"/>
                <w:sz w:val="23"/>
                <w:szCs w:val="23"/>
                <w:lang w:val="mn-MN"/>
              </w:rPr>
              <w:t>-холбогдох бусад хуульд нэмэлт, өөрчлөлт оруулах</w:t>
            </w:r>
          </w:p>
        </w:tc>
        <w:tc>
          <w:tcPr>
            <w:tcW w:w="605" w:type="pct"/>
            <w:tcBorders>
              <w:top w:val="single" w:sz="4" w:space="0" w:color="auto"/>
              <w:left w:val="single" w:sz="4" w:space="0" w:color="auto"/>
              <w:bottom w:val="single" w:sz="4" w:space="0" w:color="auto"/>
              <w:right w:val="single" w:sz="4" w:space="0" w:color="auto"/>
            </w:tcBorders>
          </w:tcPr>
          <w:p w14:paraId="22E916AA" w14:textId="77777777" w:rsidR="004A4C64" w:rsidRPr="000A7CDC" w:rsidRDefault="004A4C64" w:rsidP="003B2644">
            <w:pPr>
              <w:jc w:val="both"/>
              <w:rPr>
                <w:rFonts w:ascii="Arial" w:hAnsi="Arial" w:cs="Arial"/>
                <w:sz w:val="23"/>
                <w:szCs w:val="23"/>
                <w:lang w:val="mn-MN"/>
              </w:rPr>
            </w:pPr>
            <w:r w:rsidRPr="000A7CDC">
              <w:rPr>
                <w:rFonts w:ascii="Arial" w:hAnsi="Arial" w:cs="Arial"/>
                <w:sz w:val="23"/>
                <w:szCs w:val="23"/>
                <w:lang w:val="mn-MN"/>
              </w:rPr>
              <w:t>2020 он</w:t>
            </w:r>
          </w:p>
        </w:tc>
        <w:tc>
          <w:tcPr>
            <w:tcW w:w="2713" w:type="pct"/>
            <w:tcBorders>
              <w:top w:val="single" w:sz="4" w:space="0" w:color="auto"/>
              <w:left w:val="single" w:sz="4" w:space="0" w:color="auto"/>
              <w:bottom w:val="single" w:sz="4" w:space="0" w:color="auto"/>
              <w:right w:val="single" w:sz="4" w:space="0" w:color="auto"/>
            </w:tcBorders>
          </w:tcPr>
          <w:p w14:paraId="63172C22" w14:textId="77777777" w:rsidR="004A4C64" w:rsidRPr="000A7CDC" w:rsidRDefault="004A4C64" w:rsidP="003B2644">
            <w:pPr>
              <w:pStyle w:val="ListParagraph"/>
              <w:numPr>
                <w:ilvl w:val="0"/>
                <w:numId w:val="23"/>
              </w:numPr>
              <w:spacing w:after="0" w:line="240" w:lineRule="auto"/>
              <w:ind w:left="351" w:hanging="351"/>
              <w:jc w:val="both"/>
              <w:rPr>
                <w:rFonts w:ascii="Arial" w:hAnsi="Arial" w:cs="Arial"/>
                <w:sz w:val="23"/>
                <w:szCs w:val="23"/>
                <w:lang w:val="mn-MN"/>
              </w:rPr>
            </w:pPr>
            <w:r w:rsidRPr="000A7CDC">
              <w:rPr>
                <w:rFonts w:ascii="Arial" w:hAnsi="Arial" w:cs="Arial"/>
                <w:sz w:val="23"/>
                <w:szCs w:val="23"/>
                <w:lang w:val="mn-MN"/>
              </w:rPr>
              <w:t>Ерөнхийлөгчид нэр дэвшигчид тавих шаардлага, бүрэн эрхийн хугацаатай холбоотой зохицуулалтыг Үндсэн хуулийн нэмэлт, өөрчлөлтөд нийцүүлэх;</w:t>
            </w:r>
          </w:p>
          <w:p w14:paraId="0B04ECEC" w14:textId="77777777" w:rsidR="004A4C64" w:rsidRPr="000A7CDC" w:rsidRDefault="004A4C64" w:rsidP="003B2644">
            <w:pPr>
              <w:pStyle w:val="ListParagraph"/>
              <w:numPr>
                <w:ilvl w:val="0"/>
                <w:numId w:val="23"/>
              </w:numPr>
              <w:spacing w:after="0" w:line="240" w:lineRule="auto"/>
              <w:ind w:left="351" w:hanging="351"/>
              <w:jc w:val="both"/>
              <w:rPr>
                <w:rFonts w:ascii="Arial" w:hAnsi="Arial" w:cs="Arial"/>
                <w:sz w:val="23"/>
                <w:szCs w:val="23"/>
                <w:lang w:val="mn-MN"/>
              </w:rPr>
            </w:pPr>
            <w:r w:rsidRPr="000A7CDC">
              <w:rPr>
                <w:rFonts w:ascii="Arial" w:hAnsi="Arial" w:cs="Arial"/>
                <w:sz w:val="23"/>
                <w:szCs w:val="23"/>
                <w:lang w:val="mn-MN"/>
              </w:rPr>
              <w:t>Ерөнхийлөгчид хуулиар олгосон бүрэн эрх Үндсэн хуулийн Гучин гуравдугаар зүйлд заасан хүрээнээс халихгүй байх нэмэлт, өөрчлөлтийг холбогдох хууль тогтоомжид оруулах;</w:t>
            </w:r>
          </w:p>
          <w:p w14:paraId="5701C1AC" w14:textId="77777777" w:rsidR="004A4C64" w:rsidRPr="000A7CDC" w:rsidRDefault="004A4C64" w:rsidP="003B2644">
            <w:pPr>
              <w:pStyle w:val="ListParagraph"/>
              <w:numPr>
                <w:ilvl w:val="0"/>
                <w:numId w:val="23"/>
              </w:numPr>
              <w:spacing w:after="0" w:line="240" w:lineRule="auto"/>
              <w:ind w:left="351" w:hanging="351"/>
              <w:jc w:val="both"/>
              <w:rPr>
                <w:rFonts w:ascii="Arial" w:hAnsi="Arial" w:cs="Arial"/>
                <w:sz w:val="23"/>
                <w:szCs w:val="23"/>
                <w:lang w:val="mn-MN"/>
              </w:rPr>
            </w:pPr>
            <w:r w:rsidRPr="000A7CDC">
              <w:rPr>
                <w:rFonts w:ascii="Arial" w:hAnsi="Arial" w:cs="Arial"/>
                <w:sz w:val="23"/>
                <w:szCs w:val="23"/>
                <w:lang w:val="mn-MN"/>
              </w:rPr>
              <w:t>Ерөнхийлөгчид тодорхой бүрэн эрх олгох асуудлыг Үндсэн хуулийн нэмэлт, өөрчлөлтөд нийцүүлэх.</w:t>
            </w:r>
          </w:p>
        </w:tc>
      </w:tr>
    </w:tbl>
    <w:p w14:paraId="4E30C24C" w14:textId="77777777" w:rsidR="004A4C64" w:rsidRPr="000A7CDC" w:rsidRDefault="004A4C64" w:rsidP="00F27941">
      <w:pPr>
        <w:pStyle w:val="BodyText"/>
        <w:ind w:right="-5"/>
        <w:rPr>
          <w:rFonts w:ascii="Arial" w:hAnsi="Arial" w:cs="Arial"/>
          <w:b/>
          <w:noProof/>
          <w:sz w:val="24"/>
          <w:szCs w:val="24"/>
          <w:lang w:val="mn-MN"/>
        </w:rPr>
      </w:pPr>
    </w:p>
    <w:p w14:paraId="0A7BF855" w14:textId="476AC1AD" w:rsidR="00AA0734" w:rsidRPr="000A7CDC" w:rsidRDefault="00AA0734" w:rsidP="00AA0734">
      <w:pPr>
        <w:ind w:firstLine="567"/>
        <w:jc w:val="both"/>
        <w:rPr>
          <w:rFonts w:ascii="Arial" w:hAnsi="Arial" w:cs="Arial"/>
          <w:lang w:val="mn-MN"/>
        </w:rPr>
      </w:pPr>
      <w:r w:rsidRPr="000A7CDC">
        <w:rPr>
          <w:rFonts w:ascii="Arial" w:hAnsi="Arial" w:cs="Arial"/>
          <w:b/>
          <w:noProof/>
          <w:lang w:val="mn-MN"/>
        </w:rPr>
        <w:t xml:space="preserve">  </w:t>
      </w:r>
      <w:r w:rsidRPr="000A7CDC">
        <w:rPr>
          <w:rFonts w:ascii="Arial" w:hAnsi="Arial" w:cs="Arial"/>
          <w:lang w:val="mn-MN"/>
        </w:rPr>
        <w:t>гэсэн саналыг дэмжье гэсэн санал хураалт явуулъя.</w:t>
      </w:r>
    </w:p>
    <w:p w14:paraId="50F29A30" w14:textId="77777777" w:rsidR="00AA0734" w:rsidRPr="000A7CDC" w:rsidRDefault="00AA0734" w:rsidP="00AA0734">
      <w:pPr>
        <w:pStyle w:val="NPSLBody"/>
        <w:spacing w:after="0"/>
        <w:ind w:firstLine="720"/>
        <w:rPr>
          <w:rFonts w:cs="Arial"/>
          <w:szCs w:val="24"/>
          <w:lang w:val="mn-MN"/>
        </w:rPr>
      </w:pPr>
    </w:p>
    <w:p w14:paraId="0611FDF4" w14:textId="70EAD55D" w:rsidR="00AA0734" w:rsidRPr="000A7CDC" w:rsidRDefault="00AA0734" w:rsidP="00AA0734">
      <w:pPr>
        <w:pStyle w:val="NPSLBody"/>
        <w:spacing w:after="0"/>
        <w:ind w:firstLine="720"/>
        <w:rPr>
          <w:rFonts w:cs="Arial"/>
          <w:szCs w:val="24"/>
          <w:lang w:val="mn-MN"/>
        </w:rPr>
      </w:pPr>
      <w:r w:rsidRPr="000A7CDC">
        <w:rPr>
          <w:rFonts w:cs="Arial"/>
          <w:szCs w:val="24"/>
          <w:lang w:val="mn-MN"/>
        </w:rPr>
        <w:t>Зөвшөөрсөн</w:t>
      </w:r>
      <w:r w:rsidRPr="000A7CDC">
        <w:rPr>
          <w:rFonts w:cs="Arial"/>
          <w:szCs w:val="24"/>
          <w:lang w:val="mn-MN"/>
        </w:rPr>
        <w:tab/>
      </w:r>
      <w:r w:rsidRPr="000A7CDC">
        <w:rPr>
          <w:rFonts w:cs="Arial"/>
          <w:szCs w:val="24"/>
          <w:lang w:val="mn-MN"/>
        </w:rPr>
        <w:tab/>
        <w:t>23</w:t>
      </w:r>
    </w:p>
    <w:p w14:paraId="7B483D4C" w14:textId="750B9CD0" w:rsidR="00AA0734" w:rsidRPr="000A7CDC" w:rsidRDefault="00AA0734" w:rsidP="00AA0734">
      <w:pPr>
        <w:pStyle w:val="NPSLBody"/>
        <w:spacing w:after="0"/>
        <w:ind w:firstLine="720"/>
        <w:rPr>
          <w:rFonts w:cs="Arial"/>
          <w:szCs w:val="24"/>
          <w:lang w:val="mn-MN"/>
        </w:rPr>
      </w:pPr>
      <w:r w:rsidRPr="000A7CDC">
        <w:rPr>
          <w:rFonts w:cs="Arial"/>
          <w:szCs w:val="24"/>
          <w:lang w:val="mn-MN"/>
        </w:rPr>
        <w:t>Татгалзсан</w:t>
      </w:r>
      <w:r w:rsidRPr="000A7CDC">
        <w:rPr>
          <w:rFonts w:cs="Arial"/>
          <w:szCs w:val="24"/>
          <w:lang w:val="mn-MN"/>
        </w:rPr>
        <w:tab/>
      </w:r>
      <w:r w:rsidRPr="000A7CDC">
        <w:rPr>
          <w:rFonts w:cs="Arial"/>
          <w:szCs w:val="24"/>
          <w:lang w:val="mn-MN"/>
        </w:rPr>
        <w:tab/>
        <w:t>23</w:t>
      </w:r>
    </w:p>
    <w:p w14:paraId="1D648DA3" w14:textId="19E1B748" w:rsidR="00AA0734" w:rsidRPr="000A7CDC" w:rsidRDefault="00AA0734" w:rsidP="00AA0734">
      <w:pPr>
        <w:pStyle w:val="NPSLBody"/>
        <w:spacing w:after="0"/>
        <w:ind w:firstLine="720"/>
        <w:rPr>
          <w:rFonts w:cs="Arial"/>
          <w:szCs w:val="24"/>
          <w:lang w:val="mn-MN"/>
        </w:rPr>
      </w:pPr>
      <w:r w:rsidRPr="000A7CDC">
        <w:rPr>
          <w:rFonts w:cs="Arial"/>
          <w:szCs w:val="24"/>
          <w:lang w:val="mn-MN"/>
        </w:rPr>
        <w:t>Бүгд</w:t>
      </w:r>
      <w:r w:rsidRPr="000A7CDC">
        <w:rPr>
          <w:rFonts w:cs="Arial"/>
          <w:szCs w:val="24"/>
          <w:lang w:val="mn-MN"/>
        </w:rPr>
        <w:tab/>
      </w:r>
      <w:r w:rsidRPr="000A7CDC">
        <w:rPr>
          <w:rFonts w:cs="Arial"/>
          <w:szCs w:val="24"/>
          <w:lang w:val="mn-MN"/>
        </w:rPr>
        <w:tab/>
      </w:r>
      <w:r w:rsidRPr="000A7CDC">
        <w:rPr>
          <w:rFonts w:cs="Arial"/>
          <w:szCs w:val="24"/>
          <w:lang w:val="mn-MN"/>
        </w:rPr>
        <w:tab/>
        <w:t>46</w:t>
      </w:r>
    </w:p>
    <w:p w14:paraId="359A77F6" w14:textId="737E0DFD" w:rsidR="00AA0734" w:rsidRPr="000A7CDC" w:rsidRDefault="00AA0734" w:rsidP="00AA0734">
      <w:pPr>
        <w:pStyle w:val="NPSLBody"/>
        <w:spacing w:after="0"/>
        <w:ind w:firstLine="720"/>
        <w:rPr>
          <w:rFonts w:cs="Arial"/>
          <w:szCs w:val="24"/>
          <w:lang w:val="mn-MN"/>
        </w:rPr>
      </w:pPr>
      <w:r w:rsidRPr="000A7CDC">
        <w:rPr>
          <w:rFonts w:cs="Arial"/>
          <w:szCs w:val="24"/>
          <w:lang w:val="mn-MN"/>
        </w:rPr>
        <w:t>50.0 хувийн саналаар дэмжигдсэнгүй.</w:t>
      </w:r>
    </w:p>
    <w:p w14:paraId="64F71DB6" w14:textId="77777777" w:rsidR="00783480" w:rsidRPr="000A7CDC" w:rsidRDefault="00783480" w:rsidP="00AA0734">
      <w:pPr>
        <w:pStyle w:val="NPSLBody"/>
        <w:spacing w:after="0"/>
        <w:ind w:firstLine="720"/>
        <w:rPr>
          <w:rFonts w:cs="Arial"/>
          <w:szCs w:val="24"/>
          <w:lang w:val="mn-MN"/>
        </w:rPr>
      </w:pPr>
    </w:p>
    <w:p w14:paraId="773BC44D" w14:textId="508B3B03" w:rsidR="00783480" w:rsidRPr="000A7CDC" w:rsidRDefault="00783480" w:rsidP="00AA0734">
      <w:pPr>
        <w:pStyle w:val="NPSLBody"/>
        <w:spacing w:after="0"/>
        <w:ind w:firstLine="720"/>
        <w:rPr>
          <w:rFonts w:cs="Arial"/>
          <w:szCs w:val="24"/>
          <w:lang w:val="mn-MN"/>
        </w:rPr>
      </w:pPr>
      <w:r w:rsidRPr="000A7CDC">
        <w:rPr>
          <w:rFonts w:cs="Arial"/>
          <w:szCs w:val="24"/>
          <w:lang w:val="mn-MN"/>
        </w:rPr>
        <w:t>Улсын Их Хурлын гишүүн Х.Нямбаатар</w:t>
      </w:r>
      <w:r w:rsidR="004E45A0" w:rsidRPr="000A7CDC">
        <w:rPr>
          <w:rFonts w:cs="Arial"/>
          <w:szCs w:val="24"/>
          <w:lang w:val="mn-MN"/>
        </w:rPr>
        <w:t>ын дэмжсэн</w:t>
      </w:r>
      <w:r w:rsidR="000A731D" w:rsidRPr="000A7CDC">
        <w:rPr>
          <w:rFonts w:cs="Arial"/>
          <w:szCs w:val="24"/>
          <w:lang w:val="mn-MN"/>
        </w:rPr>
        <w:t xml:space="preserve"> санал </w:t>
      </w:r>
      <w:r w:rsidR="004E45A0" w:rsidRPr="000A7CDC">
        <w:rPr>
          <w:rFonts w:cs="Arial"/>
          <w:szCs w:val="24"/>
          <w:lang w:val="mn-MN"/>
        </w:rPr>
        <w:t xml:space="preserve">техникийн саатлын улмаас эсрэг гарсан тул дээрх санал </w:t>
      </w:r>
      <w:r w:rsidR="000A731D" w:rsidRPr="000A7CDC">
        <w:rPr>
          <w:rFonts w:cs="Arial"/>
          <w:szCs w:val="24"/>
          <w:lang w:val="mn-MN"/>
        </w:rPr>
        <w:t>хураалтыг хүчингүй болгож, дахин санал хураалт явуулах горимын санал гаргав.</w:t>
      </w:r>
    </w:p>
    <w:p w14:paraId="0863D0EA" w14:textId="77777777" w:rsidR="004E45A0" w:rsidRPr="000A7CDC" w:rsidRDefault="004E45A0" w:rsidP="00AA0734">
      <w:pPr>
        <w:pStyle w:val="NPSLBody"/>
        <w:spacing w:after="0"/>
        <w:ind w:firstLine="720"/>
        <w:rPr>
          <w:rFonts w:cs="Arial"/>
          <w:b/>
          <w:color w:val="000000" w:themeColor="text1"/>
          <w:szCs w:val="24"/>
          <w:lang w:val="mn-MN"/>
        </w:rPr>
      </w:pPr>
    </w:p>
    <w:p w14:paraId="7B65C45B" w14:textId="3E8CBE6C" w:rsidR="00AA0734" w:rsidRPr="000A7CDC" w:rsidRDefault="00AA0734" w:rsidP="00AA0734">
      <w:pPr>
        <w:pStyle w:val="NPSLBody"/>
        <w:spacing w:after="0"/>
        <w:ind w:firstLine="720"/>
        <w:rPr>
          <w:rFonts w:cs="Arial"/>
          <w:szCs w:val="24"/>
          <w:lang w:val="mn-MN"/>
        </w:rPr>
      </w:pPr>
      <w:r w:rsidRPr="000A7CDC">
        <w:rPr>
          <w:rFonts w:cs="Arial"/>
          <w:b/>
          <w:color w:val="000000" w:themeColor="text1"/>
          <w:szCs w:val="24"/>
          <w:lang w:val="mn-MN"/>
        </w:rPr>
        <w:t xml:space="preserve">Г.Занданшатар: </w:t>
      </w:r>
      <w:r w:rsidRPr="000A7CDC">
        <w:rPr>
          <w:rFonts w:cs="Arial"/>
          <w:szCs w:val="24"/>
          <w:lang w:val="mn-MN"/>
        </w:rPr>
        <w:t xml:space="preserve">Улсын Их Хурлын </w:t>
      </w:r>
      <w:r w:rsidR="000B305E" w:rsidRPr="000A7CDC">
        <w:rPr>
          <w:rFonts w:cs="Arial"/>
          <w:szCs w:val="24"/>
          <w:lang w:val="mn-MN"/>
        </w:rPr>
        <w:t xml:space="preserve">гишүүн </w:t>
      </w:r>
      <w:r w:rsidR="00783480" w:rsidRPr="000A7CDC">
        <w:rPr>
          <w:rFonts w:cs="Arial"/>
          <w:szCs w:val="24"/>
          <w:lang w:val="mn-MN"/>
        </w:rPr>
        <w:t>Х.Нямб</w:t>
      </w:r>
      <w:r w:rsidR="000A731D" w:rsidRPr="000A7CDC">
        <w:rPr>
          <w:rFonts w:cs="Arial"/>
          <w:szCs w:val="24"/>
          <w:lang w:val="mn-MN"/>
        </w:rPr>
        <w:t xml:space="preserve">аатарын гаргасан горимын </w:t>
      </w:r>
      <w:r w:rsidR="00C800E5" w:rsidRPr="000A7CDC">
        <w:rPr>
          <w:rFonts w:cs="Arial"/>
          <w:szCs w:val="24"/>
          <w:lang w:val="mn-MN"/>
        </w:rPr>
        <w:t>саналыг дэмжье</w:t>
      </w:r>
      <w:r w:rsidRPr="000A7CDC">
        <w:rPr>
          <w:rFonts w:cs="Arial"/>
          <w:szCs w:val="24"/>
          <w:lang w:val="mn-MN"/>
        </w:rPr>
        <w:t xml:space="preserve"> </w:t>
      </w:r>
      <w:r w:rsidR="002409F8">
        <w:rPr>
          <w:rFonts w:cs="Arial"/>
          <w:szCs w:val="24"/>
          <w:lang w:val="mn-MN"/>
        </w:rPr>
        <w:t xml:space="preserve">гэсэн </w:t>
      </w:r>
      <w:r w:rsidRPr="000A7CDC">
        <w:rPr>
          <w:rFonts w:cs="Arial"/>
          <w:szCs w:val="24"/>
          <w:lang w:val="mn-MN"/>
        </w:rPr>
        <w:t>санал хураалт явуулъя.</w:t>
      </w:r>
    </w:p>
    <w:p w14:paraId="0E0517F5" w14:textId="77777777" w:rsidR="00AA0734" w:rsidRPr="000A7CDC" w:rsidRDefault="00AA0734" w:rsidP="00AA0734">
      <w:pPr>
        <w:pStyle w:val="NPSLBody"/>
        <w:spacing w:after="0"/>
        <w:rPr>
          <w:rFonts w:cs="Arial"/>
          <w:szCs w:val="24"/>
          <w:lang w:val="mn-MN"/>
        </w:rPr>
      </w:pPr>
    </w:p>
    <w:p w14:paraId="7474C660" w14:textId="4E7ADF28" w:rsidR="00AA0734" w:rsidRPr="000A7CDC" w:rsidRDefault="00AA0734" w:rsidP="00AA0734">
      <w:pPr>
        <w:pStyle w:val="NPSLBody"/>
        <w:spacing w:after="0"/>
        <w:ind w:firstLine="720"/>
        <w:rPr>
          <w:rFonts w:cs="Arial"/>
          <w:szCs w:val="24"/>
          <w:lang w:val="mn-MN"/>
        </w:rPr>
      </w:pPr>
      <w:r w:rsidRPr="000A7CDC">
        <w:rPr>
          <w:rFonts w:cs="Arial"/>
          <w:szCs w:val="24"/>
          <w:lang w:val="mn-MN"/>
        </w:rPr>
        <w:t>Зөвшөөрсөн</w:t>
      </w:r>
      <w:r w:rsidRPr="000A7CDC">
        <w:rPr>
          <w:rFonts w:cs="Arial"/>
          <w:szCs w:val="24"/>
          <w:lang w:val="mn-MN"/>
        </w:rPr>
        <w:tab/>
      </w:r>
      <w:r w:rsidRPr="000A7CDC">
        <w:rPr>
          <w:rFonts w:cs="Arial"/>
          <w:szCs w:val="24"/>
          <w:lang w:val="mn-MN"/>
        </w:rPr>
        <w:tab/>
        <w:t>27</w:t>
      </w:r>
    </w:p>
    <w:p w14:paraId="3EEB4FCE" w14:textId="767DF662" w:rsidR="00AA0734" w:rsidRPr="000A7CDC" w:rsidRDefault="00AA0734" w:rsidP="00AA0734">
      <w:pPr>
        <w:pStyle w:val="NPSLBody"/>
        <w:spacing w:after="0"/>
        <w:ind w:firstLine="720"/>
        <w:rPr>
          <w:rFonts w:cs="Arial"/>
          <w:szCs w:val="24"/>
          <w:lang w:val="mn-MN"/>
        </w:rPr>
      </w:pPr>
      <w:r w:rsidRPr="000A7CDC">
        <w:rPr>
          <w:rFonts w:cs="Arial"/>
          <w:szCs w:val="24"/>
          <w:lang w:val="mn-MN"/>
        </w:rPr>
        <w:t>Татгалзсан</w:t>
      </w:r>
      <w:r w:rsidRPr="000A7CDC">
        <w:rPr>
          <w:rFonts w:cs="Arial"/>
          <w:szCs w:val="24"/>
          <w:lang w:val="mn-MN"/>
        </w:rPr>
        <w:tab/>
      </w:r>
      <w:r w:rsidRPr="000A7CDC">
        <w:rPr>
          <w:rFonts w:cs="Arial"/>
          <w:szCs w:val="24"/>
          <w:lang w:val="mn-MN"/>
        </w:rPr>
        <w:tab/>
        <w:t>19</w:t>
      </w:r>
    </w:p>
    <w:p w14:paraId="64616049" w14:textId="77777777" w:rsidR="00AA0734" w:rsidRPr="000A7CDC" w:rsidRDefault="00AA0734" w:rsidP="00AA0734">
      <w:pPr>
        <w:pStyle w:val="NPSLBody"/>
        <w:spacing w:after="0"/>
        <w:ind w:firstLine="720"/>
        <w:rPr>
          <w:rFonts w:cs="Arial"/>
          <w:szCs w:val="24"/>
          <w:lang w:val="mn-MN"/>
        </w:rPr>
      </w:pPr>
      <w:r w:rsidRPr="000A7CDC">
        <w:rPr>
          <w:rFonts w:cs="Arial"/>
          <w:szCs w:val="24"/>
          <w:lang w:val="mn-MN"/>
        </w:rPr>
        <w:t>Бүгд</w:t>
      </w:r>
      <w:r w:rsidRPr="000A7CDC">
        <w:rPr>
          <w:rFonts w:cs="Arial"/>
          <w:szCs w:val="24"/>
          <w:lang w:val="mn-MN"/>
        </w:rPr>
        <w:tab/>
      </w:r>
      <w:r w:rsidRPr="000A7CDC">
        <w:rPr>
          <w:rFonts w:cs="Arial"/>
          <w:szCs w:val="24"/>
          <w:lang w:val="mn-MN"/>
        </w:rPr>
        <w:tab/>
      </w:r>
      <w:r w:rsidRPr="000A7CDC">
        <w:rPr>
          <w:rFonts w:cs="Arial"/>
          <w:szCs w:val="24"/>
          <w:lang w:val="mn-MN"/>
        </w:rPr>
        <w:tab/>
        <w:t>46</w:t>
      </w:r>
    </w:p>
    <w:p w14:paraId="06B7B12E" w14:textId="257344CD" w:rsidR="00AA0734" w:rsidRPr="000A7CDC" w:rsidRDefault="00AA0734" w:rsidP="00AA0734">
      <w:pPr>
        <w:pStyle w:val="NPSLBody"/>
        <w:spacing w:after="0"/>
        <w:ind w:firstLine="720"/>
        <w:rPr>
          <w:rFonts w:cs="Arial"/>
          <w:szCs w:val="24"/>
          <w:lang w:val="mn-MN"/>
        </w:rPr>
      </w:pPr>
      <w:r w:rsidRPr="000A7CDC">
        <w:rPr>
          <w:rFonts w:cs="Arial"/>
          <w:szCs w:val="24"/>
          <w:lang w:val="mn-MN"/>
        </w:rPr>
        <w:t xml:space="preserve">57.1 хувийн </w:t>
      </w:r>
      <w:r w:rsidR="004A6642" w:rsidRPr="000A7CDC">
        <w:rPr>
          <w:rFonts w:cs="Arial"/>
          <w:szCs w:val="24"/>
          <w:lang w:val="mn-MN"/>
        </w:rPr>
        <w:t xml:space="preserve">саналаар </w:t>
      </w:r>
      <w:r w:rsidR="00C800E5" w:rsidRPr="000A7CDC">
        <w:rPr>
          <w:rFonts w:cs="Arial"/>
          <w:szCs w:val="24"/>
          <w:lang w:val="mn-MN"/>
        </w:rPr>
        <w:t>горимын санал дэмжигдлээ</w:t>
      </w:r>
      <w:r w:rsidRPr="000A7CDC">
        <w:rPr>
          <w:rFonts w:cs="Arial"/>
          <w:szCs w:val="24"/>
          <w:lang w:val="mn-MN"/>
        </w:rPr>
        <w:t>.</w:t>
      </w:r>
    </w:p>
    <w:p w14:paraId="0626716E" w14:textId="77777777" w:rsidR="00AA0734" w:rsidRPr="000A7CDC" w:rsidRDefault="00AA0734" w:rsidP="00AA0734">
      <w:pPr>
        <w:pStyle w:val="NPSLBody"/>
        <w:spacing w:after="0"/>
        <w:ind w:firstLine="720"/>
        <w:rPr>
          <w:rFonts w:cs="Arial"/>
          <w:szCs w:val="24"/>
          <w:lang w:val="mn-MN"/>
        </w:rPr>
      </w:pPr>
    </w:p>
    <w:p w14:paraId="4DC36C91" w14:textId="27975009" w:rsidR="00AA0734" w:rsidRPr="000A7CDC" w:rsidRDefault="00AA0734" w:rsidP="00AA0734">
      <w:pPr>
        <w:ind w:firstLine="567"/>
        <w:jc w:val="both"/>
        <w:rPr>
          <w:rFonts w:ascii="Arial" w:hAnsi="Arial" w:cs="Arial"/>
          <w:lang w:val="mn-MN"/>
        </w:rPr>
      </w:pPr>
      <w:r w:rsidRPr="000A7CDC">
        <w:rPr>
          <w:rFonts w:ascii="Arial" w:hAnsi="Arial" w:cs="Arial"/>
          <w:b/>
          <w:noProof/>
          <w:lang w:val="mn-MN"/>
        </w:rPr>
        <w:t xml:space="preserve">  </w:t>
      </w:r>
      <w:r w:rsidRPr="000A7CDC">
        <w:rPr>
          <w:rFonts w:ascii="Arial" w:hAnsi="Arial" w:cs="Arial"/>
          <w:b/>
          <w:color w:val="000000" w:themeColor="text1"/>
          <w:lang w:val="mn-MN"/>
        </w:rPr>
        <w:t xml:space="preserve">Г.Занданшатар: </w:t>
      </w:r>
      <w:r w:rsidR="00C800E5" w:rsidRPr="000A7CDC">
        <w:rPr>
          <w:rFonts w:ascii="Arial" w:hAnsi="Arial" w:cs="Arial"/>
          <w:lang w:val="mn-MN"/>
        </w:rPr>
        <w:t>Дээрх саналыг дэмжье</w:t>
      </w:r>
      <w:r w:rsidRPr="000A7CDC">
        <w:rPr>
          <w:rFonts w:ascii="Arial" w:hAnsi="Arial" w:cs="Arial"/>
          <w:lang w:val="mn-MN"/>
        </w:rPr>
        <w:t xml:space="preserve"> </w:t>
      </w:r>
      <w:r w:rsidR="004A6642" w:rsidRPr="000A7CDC">
        <w:rPr>
          <w:rFonts w:ascii="Arial" w:hAnsi="Arial" w:cs="Arial"/>
          <w:lang w:val="mn-MN"/>
        </w:rPr>
        <w:t xml:space="preserve">гэсэн </w:t>
      </w:r>
      <w:r w:rsidRPr="000A7CDC">
        <w:rPr>
          <w:rFonts w:ascii="Arial" w:hAnsi="Arial" w:cs="Arial"/>
          <w:lang w:val="mn-MN"/>
        </w:rPr>
        <w:t>санал хураалт</w:t>
      </w:r>
      <w:r w:rsidR="004E45A0" w:rsidRPr="000A7CDC">
        <w:rPr>
          <w:rFonts w:ascii="Arial" w:hAnsi="Arial" w:cs="Arial"/>
          <w:lang w:val="mn-MN"/>
        </w:rPr>
        <w:t xml:space="preserve"> дахин</w:t>
      </w:r>
      <w:r w:rsidRPr="000A7CDC">
        <w:rPr>
          <w:rFonts w:ascii="Arial" w:hAnsi="Arial" w:cs="Arial"/>
          <w:lang w:val="mn-MN"/>
        </w:rPr>
        <w:t xml:space="preserve"> явуулъя.</w:t>
      </w:r>
    </w:p>
    <w:p w14:paraId="5D28D60F" w14:textId="77777777" w:rsidR="00AA0734" w:rsidRPr="000A7CDC" w:rsidRDefault="00AA0734" w:rsidP="00AA0734">
      <w:pPr>
        <w:pStyle w:val="NPSLBody"/>
        <w:spacing w:after="0"/>
        <w:ind w:firstLine="720"/>
        <w:rPr>
          <w:rFonts w:cs="Arial"/>
          <w:szCs w:val="24"/>
          <w:lang w:val="mn-MN"/>
        </w:rPr>
      </w:pPr>
    </w:p>
    <w:p w14:paraId="02A8E00F" w14:textId="3542E94A" w:rsidR="00AA0734" w:rsidRPr="000A7CDC" w:rsidRDefault="00CB3B1A" w:rsidP="00AA0734">
      <w:pPr>
        <w:pStyle w:val="NPSLBody"/>
        <w:spacing w:after="0"/>
        <w:ind w:firstLine="720"/>
        <w:rPr>
          <w:rFonts w:cs="Arial"/>
          <w:szCs w:val="24"/>
          <w:lang w:val="mn-MN"/>
        </w:rPr>
      </w:pPr>
      <w:r w:rsidRPr="000A7CDC">
        <w:rPr>
          <w:rFonts w:cs="Arial"/>
          <w:szCs w:val="24"/>
          <w:lang w:val="mn-MN"/>
        </w:rPr>
        <w:t>Зөвшөөрсөн</w:t>
      </w:r>
      <w:r w:rsidRPr="000A7CDC">
        <w:rPr>
          <w:rFonts w:cs="Arial"/>
          <w:szCs w:val="24"/>
          <w:lang w:val="mn-MN"/>
        </w:rPr>
        <w:tab/>
      </w:r>
      <w:r w:rsidRPr="000A7CDC">
        <w:rPr>
          <w:rFonts w:cs="Arial"/>
          <w:szCs w:val="24"/>
          <w:lang w:val="mn-MN"/>
        </w:rPr>
        <w:tab/>
        <w:t>24</w:t>
      </w:r>
    </w:p>
    <w:p w14:paraId="23A8546D" w14:textId="0E61F362" w:rsidR="00AA0734" w:rsidRPr="000A7CDC" w:rsidRDefault="00AA0734" w:rsidP="00AA0734">
      <w:pPr>
        <w:pStyle w:val="NPSLBody"/>
        <w:spacing w:after="0"/>
        <w:ind w:firstLine="720"/>
        <w:rPr>
          <w:rFonts w:cs="Arial"/>
          <w:szCs w:val="24"/>
          <w:lang w:val="mn-MN"/>
        </w:rPr>
      </w:pPr>
      <w:r w:rsidRPr="000A7CDC">
        <w:rPr>
          <w:rFonts w:cs="Arial"/>
          <w:szCs w:val="24"/>
          <w:lang w:val="mn-MN"/>
        </w:rPr>
        <w:t>Татгалзсан</w:t>
      </w:r>
      <w:r w:rsidRPr="000A7CDC">
        <w:rPr>
          <w:rFonts w:cs="Arial"/>
          <w:szCs w:val="24"/>
          <w:lang w:val="mn-MN"/>
        </w:rPr>
        <w:tab/>
      </w:r>
      <w:r w:rsidRPr="000A7CDC">
        <w:rPr>
          <w:rFonts w:cs="Arial"/>
          <w:szCs w:val="24"/>
          <w:lang w:val="mn-MN"/>
        </w:rPr>
        <w:tab/>
      </w:r>
      <w:r w:rsidR="00CB3B1A" w:rsidRPr="000A7CDC">
        <w:rPr>
          <w:rFonts w:cs="Arial"/>
          <w:szCs w:val="24"/>
          <w:lang w:val="mn-MN"/>
        </w:rPr>
        <w:t>15</w:t>
      </w:r>
    </w:p>
    <w:p w14:paraId="0BBB9D30" w14:textId="5ED7FFE6" w:rsidR="00AA0734" w:rsidRPr="000A7CDC" w:rsidRDefault="00CB3B1A" w:rsidP="00AA0734">
      <w:pPr>
        <w:pStyle w:val="NPSLBody"/>
        <w:spacing w:after="0"/>
        <w:ind w:firstLine="720"/>
        <w:rPr>
          <w:rFonts w:cs="Arial"/>
          <w:szCs w:val="24"/>
          <w:lang w:val="mn-MN"/>
        </w:rPr>
      </w:pPr>
      <w:r w:rsidRPr="000A7CDC">
        <w:rPr>
          <w:rFonts w:cs="Arial"/>
          <w:szCs w:val="24"/>
          <w:lang w:val="mn-MN"/>
        </w:rPr>
        <w:t>Бүгд</w:t>
      </w:r>
      <w:r w:rsidRPr="000A7CDC">
        <w:rPr>
          <w:rFonts w:cs="Arial"/>
          <w:szCs w:val="24"/>
          <w:lang w:val="mn-MN"/>
        </w:rPr>
        <w:tab/>
      </w:r>
      <w:r w:rsidRPr="000A7CDC">
        <w:rPr>
          <w:rFonts w:cs="Arial"/>
          <w:szCs w:val="24"/>
          <w:lang w:val="mn-MN"/>
        </w:rPr>
        <w:tab/>
      </w:r>
      <w:r w:rsidRPr="000A7CDC">
        <w:rPr>
          <w:rFonts w:cs="Arial"/>
          <w:szCs w:val="24"/>
          <w:lang w:val="mn-MN"/>
        </w:rPr>
        <w:tab/>
        <w:t>39</w:t>
      </w:r>
    </w:p>
    <w:p w14:paraId="3F9AAAF0" w14:textId="366766CE" w:rsidR="004A4C64" w:rsidRPr="000A7CDC" w:rsidRDefault="00CB3B1A" w:rsidP="00CB3B1A">
      <w:pPr>
        <w:pStyle w:val="NPSLBody"/>
        <w:spacing w:after="0"/>
        <w:ind w:firstLine="720"/>
        <w:rPr>
          <w:rFonts w:cs="Arial"/>
          <w:b/>
          <w:noProof/>
          <w:szCs w:val="24"/>
          <w:lang w:val="mn-MN"/>
        </w:rPr>
      </w:pPr>
      <w:r w:rsidRPr="000A7CDC">
        <w:rPr>
          <w:rFonts w:cs="Arial"/>
          <w:szCs w:val="24"/>
          <w:lang w:val="mn-MN"/>
        </w:rPr>
        <w:lastRenderedPageBreak/>
        <w:t>61</w:t>
      </w:r>
      <w:r w:rsidR="00AA0734" w:rsidRPr="000A7CDC">
        <w:rPr>
          <w:rFonts w:cs="Arial"/>
          <w:szCs w:val="24"/>
          <w:lang w:val="mn-MN"/>
        </w:rPr>
        <w:t>.</w:t>
      </w:r>
      <w:r w:rsidRPr="000A7CDC">
        <w:rPr>
          <w:rFonts w:cs="Arial"/>
          <w:szCs w:val="24"/>
          <w:lang w:val="mn-MN"/>
        </w:rPr>
        <w:t>5</w:t>
      </w:r>
      <w:r w:rsidR="00AA0734" w:rsidRPr="000A7CDC">
        <w:rPr>
          <w:rFonts w:cs="Arial"/>
          <w:szCs w:val="24"/>
          <w:lang w:val="mn-MN"/>
        </w:rPr>
        <w:t xml:space="preserve"> хуви</w:t>
      </w:r>
      <w:r w:rsidRPr="000A7CDC">
        <w:rPr>
          <w:rFonts w:cs="Arial"/>
          <w:szCs w:val="24"/>
          <w:lang w:val="mn-MN"/>
        </w:rPr>
        <w:t>йн саналаар дэмжигдлээ.</w:t>
      </w:r>
    </w:p>
    <w:p w14:paraId="2B9C7E0C" w14:textId="77777777" w:rsidR="004A4C64" w:rsidRPr="000A7CDC" w:rsidRDefault="004A4C64" w:rsidP="004A4C64">
      <w:pPr>
        <w:pStyle w:val="BodyText"/>
        <w:ind w:right="-5"/>
        <w:jc w:val="center"/>
        <w:rPr>
          <w:rFonts w:ascii="Arial" w:hAnsi="Arial" w:cs="Arial"/>
          <w:b/>
          <w:noProof/>
          <w:sz w:val="24"/>
          <w:szCs w:val="24"/>
          <w:lang w:val="mn-MN"/>
        </w:rPr>
      </w:pPr>
    </w:p>
    <w:p w14:paraId="2D9C696D" w14:textId="026B62B2" w:rsidR="004A4C64" w:rsidRPr="000A7CDC" w:rsidRDefault="004A4C64" w:rsidP="004E45A0">
      <w:pPr>
        <w:tabs>
          <w:tab w:val="left" w:pos="709"/>
          <w:tab w:val="left" w:pos="1985"/>
          <w:tab w:val="left" w:pos="10206"/>
        </w:tabs>
        <w:ind w:right="-8" w:firstLine="567"/>
        <w:jc w:val="both"/>
        <w:rPr>
          <w:rFonts w:ascii="Arial" w:hAnsi="Arial" w:cs="Arial"/>
          <w:color w:val="000000" w:themeColor="text1"/>
          <w:lang w:val="mn-MN"/>
        </w:rPr>
      </w:pPr>
      <w:r w:rsidRPr="000A7CDC">
        <w:rPr>
          <w:rFonts w:ascii="Arial" w:hAnsi="Arial" w:cs="Arial"/>
          <w:lang w:val="mn-MN"/>
        </w:rPr>
        <w:tab/>
      </w:r>
      <w:r w:rsidR="00F27941" w:rsidRPr="000A7CDC">
        <w:rPr>
          <w:rFonts w:ascii="Arial" w:hAnsi="Arial" w:cs="Arial"/>
          <w:b/>
          <w:color w:val="000000" w:themeColor="text1"/>
          <w:lang w:val="mn-MN"/>
        </w:rPr>
        <w:t xml:space="preserve">Г.Занданшатар: </w:t>
      </w:r>
      <w:r w:rsidR="00F27941" w:rsidRPr="000A7CDC">
        <w:rPr>
          <w:rFonts w:ascii="Arial" w:hAnsi="Arial" w:cs="Arial"/>
          <w:color w:val="000000" w:themeColor="text1"/>
          <w:lang w:val="mn-MN"/>
        </w:rPr>
        <w:t xml:space="preserve">Улсын Их Хурлын гишүүн С.Бямбацогт, Д.Лүндээжанцан, Д.Тогтохсүрэн нарын гаргасан, </w:t>
      </w:r>
      <w:r w:rsidR="004E45A0" w:rsidRPr="000A7CDC">
        <w:rPr>
          <w:rFonts w:ascii="Arial" w:hAnsi="Arial" w:cs="Arial"/>
          <w:lang w:val="mn-MN"/>
        </w:rPr>
        <w:t>Гурав</w:t>
      </w:r>
      <w:r w:rsidRPr="000A7CDC">
        <w:rPr>
          <w:rFonts w:ascii="Arial" w:hAnsi="Arial" w:cs="Arial"/>
          <w:noProof/>
          <w:lang w:val="mn-MN"/>
        </w:rPr>
        <w:t>.Хавсралтын 3 дугаар бүлгийн 1, 2, 3 дахь хэсгийг доор дурдсанаар тус тус өөрчлөн найруулах. /</w:t>
      </w:r>
      <w:r w:rsidRPr="000A7CDC">
        <w:rPr>
          <w:rFonts w:ascii="Arial" w:hAnsi="Arial" w:cs="Arial"/>
          <w:bCs/>
          <w:i/>
          <w:iCs/>
          <w:noProof/>
          <w:lang w:val="mn-MN"/>
        </w:rPr>
        <w:t>Үндсэн хуульд оруулсан нэмэлт, өөрчлөлтийн үзэл баримтлалын хүрээнд хийсэн найруулгын засвар</w:t>
      </w:r>
      <w:r w:rsidRPr="000A7CDC">
        <w:rPr>
          <w:rFonts w:ascii="Arial" w:hAnsi="Arial" w:cs="Arial"/>
          <w:noProof/>
          <w:lang w:val="mn-MN"/>
        </w:rPr>
        <w:t>/</w:t>
      </w:r>
    </w:p>
    <w:p w14:paraId="648556FB" w14:textId="77777777" w:rsidR="004A4C64" w:rsidRPr="000A7CDC" w:rsidRDefault="004A4C64" w:rsidP="004A4C64">
      <w:pPr>
        <w:pStyle w:val="BodyText"/>
        <w:ind w:right="-5"/>
        <w:rPr>
          <w:rFonts w:ascii="Arial" w:hAnsi="Arial" w:cs="Arial"/>
          <w:noProof/>
          <w:sz w:val="24"/>
          <w:szCs w:val="24"/>
          <w:lang w:val="mn-MN"/>
        </w:rPr>
      </w:pPr>
    </w:p>
    <w:p w14:paraId="06C49919" w14:textId="1F8B313C" w:rsidR="004A4C64" w:rsidRPr="000A7CDC" w:rsidRDefault="004A4C64" w:rsidP="00783480">
      <w:pPr>
        <w:tabs>
          <w:tab w:val="left" w:pos="709"/>
          <w:tab w:val="left" w:pos="851"/>
          <w:tab w:val="left" w:pos="10206"/>
        </w:tabs>
        <w:ind w:right="-8" w:firstLine="567"/>
        <w:jc w:val="both"/>
        <w:rPr>
          <w:rFonts w:ascii="Arial" w:hAnsi="Arial" w:cs="Arial"/>
          <w:noProof/>
          <w:lang w:val="mn-MN"/>
        </w:rPr>
      </w:pPr>
      <w:r w:rsidRPr="000A7CDC">
        <w:rPr>
          <w:rFonts w:ascii="Arial" w:hAnsi="Arial" w:cs="Arial"/>
          <w:noProof/>
          <w:lang w:val="mn-MN"/>
        </w:rPr>
        <w:t>“1.Шүүхийн бие даасан, шүүгчийн хараат бус байдлыг хангах талаарх нэмэлт, өөрчлөлттэй холбогдуулан боловсруулах хуулийн төсөлд доор дурдсан чиглэл баримтална:</w:t>
      </w:r>
    </w:p>
    <w:p w14:paraId="39EC7C40" w14:textId="77777777" w:rsidR="00783480" w:rsidRPr="000A7CDC" w:rsidRDefault="00783480" w:rsidP="00783480">
      <w:pPr>
        <w:tabs>
          <w:tab w:val="left" w:pos="709"/>
          <w:tab w:val="left" w:pos="851"/>
          <w:tab w:val="left" w:pos="10206"/>
        </w:tabs>
        <w:ind w:right="-8" w:firstLine="567"/>
        <w:jc w:val="both"/>
        <w:rPr>
          <w:rFonts w:ascii="Arial" w:hAnsi="Arial" w:cs="Arial"/>
          <w:b/>
          <w:noProof/>
          <w:lang w:val="mn-MN"/>
        </w:rPr>
      </w:pPr>
    </w:p>
    <w:p w14:paraId="3F3208AF" w14:textId="77777777" w:rsidR="004A4C64" w:rsidRPr="000A7CDC" w:rsidRDefault="004A4C64" w:rsidP="004A4C64">
      <w:pPr>
        <w:ind w:firstLine="567"/>
        <w:jc w:val="both"/>
        <w:rPr>
          <w:rFonts w:ascii="Arial" w:hAnsi="Arial" w:cs="Arial"/>
          <w:lang w:val="mn-MN"/>
        </w:rPr>
      </w:pPr>
      <w:r w:rsidRPr="000A7CDC">
        <w:rPr>
          <w:rFonts w:ascii="Arial" w:hAnsi="Arial" w:cs="Arial"/>
          <w:noProof/>
          <w:lang w:val="mn-MN"/>
        </w:rPr>
        <w:t xml:space="preserve">1.1.Шүүхийн ерөнхий зөвлөлийн бие даасан, хараат бус, тогтвортой байдлыг хангах зорилгоор </w:t>
      </w:r>
      <w:r w:rsidRPr="000A7CDC">
        <w:rPr>
          <w:rFonts w:ascii="Arial" w:hAnsi="Arial" w:cs="Arial"/>
          <w:lang w:val="mn-MN"/>
        </w:rPr>
        <w:t>түүний бүрэлдэхүүний тавыг шүүгчид дотроосоо хувь тэнцүүлэн сонгож, бусад таван гишүүнийг бусад институцээс тэнцвэртэй оролцооны үндсэн дээр нээлттэй нэр дэвшүүлэн, сонгон шалгаруулж томилох, гишүүдийг зөвхөн нэгэн бүрэн эрхийн хугацаанд ажиллуулах, Зөвлөлийн даргыг гишүүд дотроосоо сонгох журмыг хуулиар тогтоох;</w:t>
      </w:r>
    </w:p>
    <w:p w14:paraId="7D83E8AE" w14:textId="77777777" w:rsidR="004A4C64" w:rsidRPr="000A7CDC" w:rsidRDefault="004A4C64" w:rsidP="00783480">
      <w:pPr>
        <w:jc w:val="both"/>
        <w:rPr>
          <w:rFonts w:ascii="Arial" w:hAnsi="Arial" w:cs="Arial"/>
          <w:lang w:val="mn-MN"/>
        </w:rPr>
      </w:pPr>
    </w:p>
    <w:p w14:paraId="48824383" w14:textId="77777777" w:rsidR="004A4C64" w:rsidRPr="000A7CDC" w:rsidRDefault="004A4C64" w:rsidP="004A4C64">
      <w:pPr>
        <w:ind w:firstLine="567"/>
        <w:jc w:val="both"/>
        <w:rPr>
          <w:rFonts w:ascii="Arial" w:hAnsi="Arial" w:cs="Arial"/>
          <w:lang w:val="mn-MN"/>
        </w:rPr>
      </w:pPr>
      <w:r w:rsidRPr="000A7CDC">
        <w:rPr>
          <w:rFonts w:ascii="Arial" w:hAnsi="Arial" w:cs="Arial"/>
          <w:noProof/>
          <w:lang w:val="mn-MN"/>
        </w:rPr>
        <w:t>1.2.</w:t>
      </w:r>
      <w:r w:rsidRPr="000A7CDC">
        <w:rPr>
          <w:rFonts w:ascii="Arial" w:hAnsi="Arial" w:cs="Arial"/>
          <w:lang w:val="mn-MN"/>
        </w:rPr>
        <w:t>Шүүгчийн хараат бус байдлыг хангахтай холбоотой Зөвлөлийн үйл ажиллагааны тайланг Улсын дээд шүүхэд танилцуулах зохицуулалтыг хуульчлах.</w:t>
      </w:r>
    </w:p>
    <w:p w14:paraId="4864CC6F" w14:textId="77777777" w:rsidR="004A4C64" w:rsidRPr="000A7CDC" w:rsidRDefault="004A4C64" w:rsidP="00783480">
      <w:pPr>
        <w:rPr>
          <w:rFonts w:ascii="Arial" w:hAnsi="Arial" w:cs="Arial"/>
          <w:sz w:val="23"/>
          <w:szCs w:val="23"/>
          <w:lang w:val="mn-MN"/>
        </w:rPr>
      </w:pPr>
    </w:p>
    <w:tbl>
      <w:tblPr>
        <w:tblStyle w:val="TableGrid"/>
        <w:tblW w:w="5000" w:type="pct"/>
        <w:jc w:val="center"/>
        <w:tblLook w:val="04A0" w:firstRow="1" w:lastRow="0" w:firstColumn="1" w:lastColumn="0" w:noHBand="0" w:noVBand="1"/>
      </w:tblPr>
      <w:tblGrid>
        <w:gridCol w:w="573"/>
        <w:gridCol w:w="2335"/>
        <w:gridCol w:w="1130"/>
        <w:gridCol w:w="5301"/>
      </w:tblGrid>
      <w:tr w:rsidR="004A4C64" w:rsidRPr="000A7CDC" w14:paraId="2D4EE8A2" w14:textId="77777777" w:rsidTr="003B2644">
        <w:trPr>
          <w:jc w:val="center"/>
        </w:trPr>
        <w:tc>
          <w:tcPr>
            <w:tcW w:w="307" w:type="pct"/>
          </w:tcPr>
          <w:p w14:paraId="5E03A1FA" w14:textId="77777777" w:rsidR="004A4C64" w:rsidRPr="000A7CDC" w:rsidRDefault="004A4C64" w:rsidP="003B2644">
            <w:pPr>
              <w:jc w:val="center"/>
              <w:rPr>
                <w:rFonts w:ascii="Arial" w:hAnsi="Arial" w:cs="Arial"/>
                <w:b/>
                <w:sz w:val="23"/>
                <w:szCs w:val="23"/>
                <w:lang w:val="mn-MN"/>
              </w:rPr>
            </w:pPr>
            <w:r w:rsidRPr="000A7CDC">
              <w:rPr>
                <w:rFonts w:ascii="Arial" w:hAnsi="Arial" w:cs="Arial"/>
                <w:b/>
                <w:sz w:val="23"/>
                <w:szCs w:val="23"/>
                <w:lang w:val="mn-MN"/>
              </w:rPr>
              <w:t>д/д</w:t>
            </w:r>
          </w:p>
        </w:tc>
        <w:tc>
          <w:tcPr>
            <w:tcW w:w="1250" w:type="pct"/>
          </w:tcPr>
          <w:p w14:paraId="4C69E3FD" w14:textId="77777777" w:rsidR="004A4C64" w:rsidRPr="000A7CDC" w:rsidRDefault="004A4C64" w:rsidP="003B2644">
            <w:pPr>
              <w:jc w:val="center"/>
              <w:rPr>
                <w:rFonts w:ascii="Arial" w:hAnsi="Arial" w:cs="Arial"/>
                <w:b/>
                <w:sz w:val="23"/>
                <w:szCs w:val="23"/>
                <w:lang w:val="mn-MN"/>
              </w:rPr>
            </w:pPr>
            <w:r w:rsidRPr="000A7CDC">
              <w:rPr>
                <w:rFonts w:ascii="Arial" w:hAnsi="Arial" w:cs="Arial"/>
                <w:b/>
                <w:sz w:val="23"/>
                <w:szCs w:val="23"/>
                <w:lang w:val="mn-MN"/>
              </w:rPr>
              <w:t>Хуулийн нэр</w:t>
            </w:r>
          </w:p>
        </w:tc>
        <w:tc>
          <w:tcPr>
            <w:tcW w:w="605" w:type="pct"/>
          </w:tcPr>
          <w:p w14:paraId="155C3788" w14:textId="77777777" w:rsidR="004A4C64" w:rsidRPr="000A7CDC" w:rsidRDefault="004A4C64" w:rsidP="003B2644">
            <w:pPr>
              <w:jc w:val="center"/>
              <w:rPr>
                <w:rFonts w:ascii="Arial" w:hAnsi="Arial" w:cs="Arial"/>
                <w:b/>
                <w:sz w:val="23"/>
                <w:szCs w:val="23"/>
                <w:lang w:val="mn-MN"/>
              </w:rPr>
            </w:pPr>
            <w:r w:rsidRPr="000A7CDC">
              <w:rPr>
                <w:rFonts w:ascii="Arial" w:hAnsi="Arial" w:cs="Arial"/>
                <w:b/>
                <w:sz w:val="23"/>
                <w:szCs w:val="23"/>
                <w:lang w:val="mn-MN"/>
              </w:rPr>
              <w:t>Хугацаа</w:t>
            </w:r>
          </w:p>
        </w:tc>
        <w:tc>
          <w:tcPr>
            <w:tcW w:w="2838" w:type="pct"/>
          </w:tcPr>
          <w:p w14:paraId="0DCB0EFC" w14:textId="77777777" w:rsidR="004A4C64" w:rsidRPr="000A7CDC" w:rsidRDefault="004A4C64" w:rsidP="003B2644">
            <w:pPr>
              <w:jc w:val="center"/>
              <w:rPr>
                <w:rFonts w:ascii="Arial" w:hAnsi="Arial" w:cs="Arial"/>
                <w:b/>
                <w:sz w:val="23"/>
                <w:szCs w:val="23"/>
                <w:lang w:val="mn-MN"/>
              </w:rPr>
            </w:pPr>
            <w:r w:rsidRPr="000A7CDC">
              <w:rPr>
                <w:rFonts w:ascii="Arial" w:hAnsi="Arial" w:cs="Arial"/>
                <w:b/>
                <w:sz w:val="23"/>
                <w:szCs w:val="23"/>
                <w:lang w:val="mn-MN"/>
              </w:rPr>
              <w:t xml:space="preserve">Хуулийн төслийн зохицуулах </w:t>
            </w:r>
          </w:p>
          <w:p w14:paraId="420AA453" w14:textId="77777777" w:rsidR="004A4C64" w:rsidRPr="000A7CDC" w:rsidRDefault="004A4C64" w:rsidP="003B2644">
            <w:pPr>
              <w:jc w:val="center"/>
              <w:rPr>
                <w:rFonts w:ascii="Arial" w:hAnsi="Arial" w:cs="Arial"/>
                <w:b/>
                <w:sz w:val="23"/>
                <w:szCs w:val="23"/>
                <w:lang w:val="mn-MN"/>
              </w:rPr>
            </w:pPr>
            <w:r w:rsidRPr="000A7CDC">
              <w:rPr>
                <w:rFonts w:ascii="Arial" w:hAnsi="Arial" w:cs="Arial"/>
                <w:b/>
                <w:sz w:val="23"/>
                <w:szCs w:val="23"/>
                <w:lang w:val="mn-MN"/>
              </w:rPr>
              <w:t>харилцааны товч утга</w:t>
            </w:r>
          </w:p>
        </w:tc>
      </w:tr>
      <w:tr w:rsidR="004A4C64" w:rsidRPr="000A7CDC" w14:paraId="379BB053" w14:textId="77777777" w:rsidTr="003B2644">
        <w:trPr>
          <w:jc w:val="center"/>
        </w:trPr>
        <w:tc>
          <w:tcPr>
            <w:tcW w:w="307" w:type="pct"/>
          </w:tcPr>
          <w:p w14:paraId="473F5895" w14:textId="77777777" w:rsidR="004A4C64" w:rsidRPr="000A7CDC" w:rsidRDefault="004A4C64" w:rsidP="003B2644">
            <w:pPr>
              <w:rPr>
                <w:rFonts w:ascii="Arial" w:hAnsi="Arial" w:cs="Arial"/>
                <w:sz w:val="23"/>
                <w:szCs w:val="23"/>
                <w:lang w:val="mn-MN"/>
              </w:rPr>
            </w:pPr>
            <w:r w:rsidRPr="000A7CDC">
              <w:rPr>
                <w:rFonts w:ascii="Arial" w:hAnsi="Arial" w:cs="Arial"/>
                <w:sz w:val="23"/>
                <w:szCs w:val="23"/>
                <w:lang w:val="mn-MN"/>
              </w:rPr>
              <w:t>1.</w:t>
            </w:r>
          </w:p>
        </w:tc>
        <w:tc>
          <w:tcPr>
            <w:tcW w:w="1250" w:type="pct"/>
          </w:tcPr>
          <w:p w14:paraId="64361BC7" w14:textId="77777777" w:rsidR="004A4C64" w:rsidRPr="000A7CDC" w:rsidRDefault="004A4C64" w:rsidP="00C708DE">
            <w:pPr>
              <w:jc w:val="both"/>
              <w:rPr>
                <w:rFonts w:ascii="Arial" w:hAnsi="Arial" w:cs="Arial"/>
                <w:sz w:val="23"/>
                <w:szCs w:val="23"/>
                <w:lang w:val="mn-MN"/>
              </w:rPr>
            </w:pPr>
            <w:r w:rsidRPr="000A7CDC">
              <w:rPr>
                <w:rFonts w:ascii="Arial" w:hAnsi="Arial" w:cs="Arial"/>
                <w:sz w:val="23"/>
                <w:szCs w:val="23"/>
                <w:lang w:val="mn-MN"/>
              </w:rPr>
              <w:t xml:space="preserve">-Шүүхийн захиргааны тухай /шинэчилсэн найруулга/ </w:t>
            </w:r>
            <w:r w:rsidRPr="000A7CDC">
              <w:rPr>
                <w:rFonts w:ascii="Arial" w:hAnsi="Arial" w:cs="Arial"/>
                <w:noProof/>
                <w:sz w:val="23"/>
                <w:szCs w:val="23"/>
                <w:lang w:val="mn-MN"/>
              </w:rPr>
              <w:t>болон холбогдох бусад хуульд нэмэлт, өөрчлөлт оруулах тухай</w:t>
            </w:r>
          </w:p>
        </w:tc>
        <w:tc>
          <w:tcPr>
            <w:tcW w:w="605" w:type="pct"/>
          </w:tcPr>
          <w:p w14:paraId="0AD47E5C" w14:textId="77777777" w:rsidR="004A4C64" w:rsidRPr="000A7CDC" w:rsidRDefault="004A4C64" w:rsidP="003B2644">
            <w:pPr>
              <w:jc w:val="both"/>
              <w:rPr>
                <w:rFonts w:ascii="Arial" w:hAnsi="Arial" w:cs="Arial"/>
                <w:sz w:val="23"/>
                <w:szCs w:val="23"/>
                <w:lang w:val="mn-MN"/>
              </w:rPr>
            </w:pPr>
            <w:r w:rsidRPr="000A7CDC">
              <w:rPr>
                <w:rFonts w:ascii="Arial" w:hAnsi="Arial" w:cs="Arial"/>
                <w:sz w:val="23"/>
                <w:szCs w:val="23"/>
                <w:lang w:val="mn-MN"/>
              </w:rPr>
              <w:t>2020 он</w:t>
            </w:r>
          </w:p>
        </w:tc>
        <w:tc>
          <w:tcPr>
            <w:tcW w:w="2838" w:type="pct"/>
          </w:tcPr>
          <w:p w14:paraId="15003377" w14:textId="77777777" w:rsidR="004A4C64" w:rsidRPr="000A7CDC" w:rsidRDefault="004A4C64" w:rsidP="003B2644">
            <w:pPr>
              <w:pStyle w:val="ListParagraph"/>
              <w:numPr>
                <w:ilvl w:val="0"/>
                <w:numId w:val="20"/>
              </w:numPr>
              <w:spacing w:after="0" w:line="240" w:lineRule="auto"/>
              <w:ind w:left="240" w:hanging="240"/>
              <w:jc w:val="both"/>
              <w:rPr>
                <w:rFonts w:ascii="Arial" w:hAnsi="Arial" w:cs="Arial"/>
                <w:sz w:val="23"/>
                <w:szCs w:val="23"/>
                <w:lang w:val="mn-MN"/>
              </w:rPr>
            </w:pPr>
            <w:r w:rsidRPr="000A7CDC">
              <w:rPr>
                <w:rFonts w:ascii="Arial" w:hAnsi="Arial" w:cs="Arial"/>
                <w:noProof/>
                <w:sz w:val="23"/>
                <w:szCs w:val="23"/>
                <w:lang w:val="mn-MN"/>
              </w:rPr>
              <w:t xml:space="preserve">Шүүхийн ерөнхий зөвлөлийн </w:t>
            </w:r>
            <w:r w:rsidRPr="000A7CDC">
              <w:rPr>
                <w:rFonts w:ascii="Arial" w:hAnsi="Arial" w:cs="Arial"/>
                <w:sz w:val="23"/>
                <w:szCs w:val="23"/>
                <w:lang w:val="mn-MN"/>
              </w:rPr>
              <w:t>бүрэлдэхүүн, гишүүдэд тавих болзол, шалгуур, тэдгээрийг сонгох, томилох, Зөвлөлийн даргыг сонгох журам;</w:t>
            </w:r>
          </w:p>
          <w:p w14:paraId="43C31DDE" w14:textId="77777777" w:rsidR="004A4C64" w:rsidRPr="000A7CDC" w:rsidRDefault="004A4C64" w:rsidP="003B2644">
            <w:pPr>
              <w:pStyle w:val="ListParagraph"/>
              <w:numPr>
                <w:ilvl w:val="0"/>
                <w:numId w:val="20"/>
              </w:numPr>
              <w:spacing w:after="0" w:line="240" w:lineRule="auto"/>
              <w:ind w:left="240" w:hanging="240"/>
              <w:jc w:val="both"/>
              <w:rPr>
                <w:rFonts w:ascii="Arial" w:hAnsi="Arial" w:cs="Arial"/>
                <w:sz w:val="23"/>
                <w:szCs w:val="23"/>
                <w:lang w:val="mn-MN"/>
              </w:rPr>
            </w:pPr>
            <w:r w:rsidRPr="000A7CDC">
              <w:rPr>
                <w:rFonts w:ascii="Arial" w:hAnsi="Arial" w:cs="Arial"/>
                <w:noProof/>
                <w:sz w:val="23"/>
                <w:szCs w:val="23"/>
                <w:shd w:val="clear" w:color="auto" w:fill="FFFFFF"/>
                <w:lang w:val="mn-MN" w:eastAsia="ko-KR"/>
              </w:rPr>
              <w:t>Шүүхийн бие даасан, шүүгчийн хараат бус байдлыг хангах чиг үүргийг тодорхойлох;</w:t>
            </w:r>
          </w:p>
          <w:p w14:paraId="2F5DABFC" w14:textId="77777777" w:rsidR="004A4C64" w:rsidRPr="000A7CDC" w:rsidRDefault="004A4C64" w:rsidP="003B2644">
            <w:pPr>
              <w:pStyle w:val="ListParagraph"/>
              <w:numPr>
                <w:ilvl w:val="0"/>
                <w:numId w:val="20"/>
              </w:numPr>
              <w:spacing w:after="0" w:line="240" w:lineRule="auto"/>
              <w:ind w:left="240" w:hanging="240"/>
              <w:jc w:val="both"/>
              <w:rPr>
                <w:rFonts w:ascii="Arial" w:hAnsi="Arial" w:cs="Arial"/>
                <w:sz w:val="23"/>
                <w:szCs w:val="23"/>
                <w:lang w:val="mn-MN"/>
              </w:rPr>
            </w:pPr>
            <w:r w:rsidRPr="000A7CDC">
              <w:rPr>
                <w:rFonts w:ascii="Arial" w:hAnsi="Arial" w:cs="Arial"/>
                <w:sz w:val="23"/>
                <w:szCs w:val="23"/>
                <w:lang w:val="mn-MN"/>
              </w:rPr>
              <w:t>Шүүгчийн хараат бус байдлыг хангахтай холбоотой Зөвлөлийн үйл ажиллагааны тайланг Улсын дээд шүүхэд танилцуулах журам</w:t>
            </w:r>
            <w:r w:rsidRPr="000A7CDC">
              <w:rPr>
                <w:rFonts w:ascii="Arial" w:hAnsi="Arial" w:cs="Arial"/>
                <w:noProof/>
                <w:sz w:val="23"/>
                <w:szCs w:val="23"/>
                <w:lang w:val="mn-MN"/>
              </w:rPr>
              <w:t>.</w:t>
            </w:r>
          </w:p>
        </w:tc>
      </w:tr>
    </w:tbl>
    <w:p w14:paraId="6AC82875" w14:textId="77777777" w:rsidR="004A4C64" w:rsidRPr="000A7CDC" w:rsidRDefault="004A4C64" w:rsidP="004A4C64">
      <w:pPr>
        <w:ind w:firstLine="360"/>
        <w:jc w:val="both"/>
        <w:rPr>
          <w:rFonts w:ascii="Arial" w:hAnsi="Arial" w:cs="Arial"/>
          <w:noProof/>
          <w:sz w:val="23"/>
          <w:szCs w:val="23"/>
          <w:lang w:val="mn-MN"/>
        </w:rPr>
      </w:pPr>
    </w:p>
    <w:p w14:paraId="1BC4F536" w14:textId="77777777" w:rsidR="004A4C64" w:rsidRPr="000A7CDC" w:rsidRDefault="004A4C64" w:rsidP="004A4C64">
      <w:pPr>
        <w:ind w:firstLine="360"/>
        <w:jc w:val="both"/>
        <w:rPr>
          <w:rFonts w:ascii="Arial" w:hAnsi="Arial" w:cs="Arial"/>
          <w:noProof/>
          <w:lang w:val="mn-MN"/>
        </w:rPr>
      </w:pPr>
      <w:r w:rsidRPr="000A7CDC">
        <w:rPr>
          <w:rFonts w:ascii="Arial" w:hAnsi="Arial" w:cs="Arial"/>
          <w:noProof/>
          <w:lang w:val="mn-MN"/>
        </w:rPr>
        <w:t>2.Шүүгчийн хариуцлагыг сайжруулах талаарх нэмэлт, өөрчлөлттэй холбогдуулан боловсруулах хуулийн төсөлд доор дурдсан чиглэл баримтална:</w:t>
      </w:r>
    </w:p>
    <w:p w14:paraId="6DFFD0E3" w14:textId="77777777" w:rsidR="004A4C64" w:rsidRPr="000A7CDC" w:rsidRDefault="004A4C64" w:rsidP="004A4C64">
      <w:pPr>
        <w:jc w:val="both"/>
        <w:rPr>
          <w:rFonts w:ascii="Arial" w:hAnsi="Arial" w:cs="Arial"/>
          <w:noProof/>
          <w:lang w:val="mn-MN"/>
        </w:rPr>
      </w:pPr>
    </w:p>
    <w:p w14:paraId="09FD7E1E" w14:textId="77777777" w:rsidR="004A4C64" w:rsidRPr="000A7CDC" w:rsidRDefault="004A4C64" w:rsidP="004A4C64">
      <w:pPr>
        <w:ind w:firstLine="567"/>
        <w:jc w:val="both"/>
        <w:rPr>
          <w:rFonts w:ascii="Arial" w:hAnsi="Arial" w:cs="Arial"/>
          <w:b/>
          <w:noProof/>
          <w:lang w:val="mn-MN"/>
        </w:rPr>
      </w:pPr>
      <w:r w:rsidRPr="000A7CDC">
        <w:rPr>
          <w:rFonts w:ascii="Arial" w:hAnsi="Arial" w:cs="Arial"/>
          <w:lang w:val="mn-MN"/>
        </w:rPr>
        <w:t>2.1.Хуульд заасан үндэслэл журмын дагуу шүүгчид сахилгын шийтгэл ногдуулах чиг үүрэг бүхий Шүүхийн сахилгын хороог байгуулах, түүний чиг үүрэг, үйл ажиллагааны зарчим, журмыг хуулиар тогтоох;</w:t>
      </w:r>
    </w:p>
    <w:p w14:paraId="5CDBFCDE" w14:textId="77777777" w:rsidR="004A4C64" w:rsidRPr="000A7CDC" w:rsidRDefault="004A4C64" w:rsidP="00F27941">
      <w:pPr>
        <w:jc w:val="both"/>
        <w:rPr>
          <w:rFonts w:ascii="Arial" w:hAnsi="Arial" w:cs="Arial"/>
          <w:b/>
          <w:noProof/>
          <w:lang w:val="mn-MN"/>
        </w:rPr>
      </w:pPr>
    </w:p>
    <w:p w14:paraId="2D0A41B1" w14:textId="2422A9EB" w:rsidR="004A4C64" w:rsidRPr="000A7CDC" w:rsidRDefault="004A4C64" w:rsidP="00F27941">
      <w:pPr>
        <w:ind w:firstLine="567"/>
        <w:jc w:val="both"/>
        <w:rPr>
          <w:rFonts w:ascii="Arial" w:hAnsi="Arial" w:cs="Arial"/>
          <w:lang w:val="mn-MN"/>
        </w:rPr>
      </w:pPr>
      <w:r w:rsidRPr="000A7CDC">
        <w:rPr>
          <w:rFonts w:ascii="Arial" w:hAnsi="Arial" w:cs="Arial"/>
          <w:lang w:val="mn-MN"/>
        </w:rPr>
        <w:t>2.2.</w:t>
      </w:r>
      <w:r w:rsidRPr="000A7CDC">
        <w:rPr>
          <w:rFonts w:ascii="Arial" w:hAnsi="Arial" w:cs="Arial"/>
          <w:noProof/>
          <w:lang w:val="mn-MN"/>
        </w:rPr>
        <w:t>Шүүхийн сахилгын хороо нь хөндлөнгийн нөлөөллөөс ангид байж, төвийг сахиж хараат бусаар шийдвэр гаргаж, шүүгчийг сахилгын шийтгэлийн журмаар албан тушаалаас нь түдгэлзүүлэх, огцруулах, сахилгын бусад шийтгэл ногдуулах замаар шүүгчийн ёс зүй, шүүхэд итгэх иргэдийн итгэлийг дээшлүүлэх эрх зүйн орчинг бүрдүүлэх;</w:t>
      </w:r>
    </w:p>
    <w:p w14:paraId="60DD60C7" w14:textId="77777777" w:rsidR="00F27941" w:rsidRPr="000A7CDC" w:rsidRDefault="00F27941" w:rsidP="00F27941">
      <w:pPr>
        <w:ind w:firstLine="567"/>
        <w:jc w:val="both"/>
        <w:rPr>
          <w:rFonts w:ascii="Arial" w:hAnsi="Arial" w:cs="Arial"/>
          <w:lang w:val="mn-MN"/>
        </w:rPr>
      </w:pPr>
    </w:p>
    <w:p w14:paraId="7D86E1B6" w14:textId="77777777" w:rsidR="004A4C64" w:rsidRPr="000A7CDC" w:rsidRDefault="004A4C64" w:rsidP="004A4C64">
      <w:pPr>
        <w:ind w:firstLine="567"/>
        <w:jc w:val="both"/>
        <w:rPr>
          <w:rFonts w:ascii="Arial" w:hAnsi="Arial" w:cs="Arial"/>
          <w:lang w:val="mn-MN"/>
        </w:rPr>
      </w:pPr>
      <w:r w:rsidRPr="000A7CDC">
        <w:rPr>
          <w:rFonts w:ascii="Arial" w:hAnsi="Arial" w:cs="Arial"/>
          <w:lang w:val="mn-MN"/>
        </w:rPr>
        <w:t>2.3.</w:t>
      </w:r>
      <w:r w:rsidRPr="000A7CDC">
        <w:rPr>
          <w:rFonts w:ascii="Arial" w:hAnsi="Arial" w:cs="Arial"/>
          <w:noProof/>
          <w:lang w:val="mn-MN"/>
        </w:rPr>
        <w:t xml:space="preserve">Шүүхийн сахилгын хорооны </w:t>
      </w:r>
      <w:r w:rsidRPr="000A7CDC">
        <w:rPr>
          <w:rFonts w:ascii="Arial" w:hAnsi="Arial" w:cs="Arial"/>
          <w:bCs/>
          <w:lang w:val="mn-MN"/>
        </w:rPr>
        <w:t xml:space="preserve">гишүүдийг шүүн таслах ажлын туршлагатай хуульчид, нэр хүндтэй иргэд, хууль </w:t>
      </w:r>
      <w:r w:rsidRPr="000A7CDC">
        <w:rPr>
          <w:rFonts w:ascii="Arial" w:hAnsi="Arial" w:cs="Arial"/>
          <w:lang w:val="mn-MN"/>
        </w:rPr>
        <w:t>зүйн өндөр мэргэшилтэй эрдэмтдээс нээлттэй нэр дэвшүүлэх замаар холбогдох институцүүдээс тэнцвэртэйгээр бүрдүүлэх зарчмыг хуульчлах.</w:t>
      </w:r>
    </w:p>
    <w:p w14:paraId="3A8E0F15" w14:textId="77777777" w:rsidR="004A4C64" w:rsidRPr="000A7CDC" w:rsidRDefault="004A4C64" w:rsidP="004A4C64">
      <w:pPr>
        <w:ind w:firstLine="567"/>
        <w:jc w:val="both"/>
        <w:rPr>
          <w:rFonts w:ascii="Arial" w:hAnsi="Arial" w:cs="Arial"/>
          <w:lang w:val="mn-MN"/>
        </w:rPr>
      </w:pPr>
    </w:p>
    <w:tbl>
      <w:tblPr>
        <w:tblStyle w:val="TableGrid"/>
        <w:tblW w:w="9567" w:type="dxa"/>
        <w:jc w:val="center"/>
        <w:tblLook w:val="04A0" w:firstRow="1" w:lastRow="0" w:firstColumn="1" w:lastColumn="0" w:noHBand="0" w:noVBand="1"/>
      </w:tblPr>
      <w:tblGrid>
        <w:gridCol w:w="588"/>
        <w:gridCol w:w="2248"/>
        <w:gridCol w:w="1247"/>
        <w:gridCol w:w="5484"/>
      </w:tblGrid>
      <w:tr w:rsidR="004A4C64" w:rsidRPr="000A7CDC" w14:paraId="5B7B7CCC" w14:textId="77777777" w:rsidTr="003B2644">
        <w:trPr>
          <w:jc w:val="center"/>
        </w:trPr>
        <w:tc>
          <w:tcPr>
            <w:tcW w:w="588" w:type="dxa"/>
          </w:tcPr>
          <w:p w14:paraId="76E57E27" w14:textId="77777777" w:rsidR="004A4C64" w:rsidRPr="000A7CDC" w:rsidRDefault="004A4C64" w:rsidP="003B2644">
            <w:pPr>
              <w:jc w:val="center"/>
              <w:rPr>
                <w:rFonts w:ascii="Arial" w:hAnsi="Arial" w:cs="Arial"/>
                <w:b/>
                <w:sz w:val="23"/>
                <w:szCs w:val="23"/>
                <w:lang w:val="mn-MN"/>
              </w:rPr>
            </w:pPr>
            <w:r w:rsidRPr="000A7CDC">
              <w:rPr>
                <w:rFonts w:ascii="Arial" w:hAnsi="Arial" w:cs="Arial"/>
                <w:b/>
                <w:sz w:val="23"/>
                <w:szCs w:val="23"/>
                <w:lang w:val="mn-MN"/>
              </w:rPr>
              <w:t>д/д</w:t>
            </w:r>
          </w:p>
        </w:tc>
        <w:tc>
          <w:tcPr>
            <w:tcW w:w="2248" w:type="dxa"/>
          </w:tcPr>
          <w:p w14:paraId="5D25A317" w14:textId="77777777" w:rsidR="004A4C64" w:rsidRPr="000A7CDC" w:rsidRDefault="004A4C64" w:rsidP="003B2644">
            <w:pPr>
              <w:jc w:val="center"/>
              <w:rPr>
                <w:rFonts w:ascii="Arial" w:hAnsi="Arial" w:cs="Arial"/>
                <w:b/>
                <w:sz w:val="23"/>
                <w:szCs w:val="23"/>
                <w:lang w:val="mn-MN"/>
              </w:rPr>
            </w:pPr>
            <w:r w:rsidRPr="000A7CDC">
              <w:rPr>
                <w:rFonts w:ascii="Arial" w:hAnsi="Arial" w:cs="Arial"/>
                <w:b/>
                <w:sz w:val="23"/>
                <w:szCs w:val="23"/>
                <w:lang w:val="mn-MN"/>
              </w:rPr>
              <w:t xml:space="preserve">Хуулийн </w:t>
            </w:r>
          </w:p>
          <w:p w14:paraId="07EE8C31" w14:textId="719BEE8A" w:rsidR="004A4C64" w:rsidRPr="000A7CDC" w:rsidRDefault="00F27941" w:rsidP="003B2644">
            <w:pPr>
              <w:jc w:val="center"/>
              <w:rPr>
                <w:rFonts w:ascii="Arial" w:hAnsi="Arial" w:cs="Arial"/>
                <w:b/>
                <w:sz w:val="23"/>
                <w:szCs w:val="23"/>
                <w:lang w:val="mn-MN"/>
              </w:rPr>
            </w:pPr>
            <w:r w:rsidRPr="000A7CDC">
              <w:rPr>
                <w:rFonts w:ascii="Arial" w:hAnsi="Arial" w:cs="Arial"/>
                <w:b/>
                <w:sz w:val="23"/>
                <w:szCs w:val="23"/>
                <w:lang w:val="mn-MN"/>
              </w:rPr>
              <w:lastRenderedPageBreak/>
              <w:t>Н</w:t>
            </w:r>
            <w:r w:rsidR="004A4C64" w:rsidRPr="000A7CDC">
              <w:rPr>
                <w:rFonts w:ascii="Arial" w:hAnsi="Arial" w:cs="Arial"/>
                <w:b/>
                <w:sz w:val="23"/>
                <w:szCs w:val="23"/>
                <w:lang w:val="mn-MN"/>
              </w:rPr>
              <w:t>эр</w:t>
            </w:r>
          </w:p>
        </w:tc>
        <w:tc>
          <w:tcPr>
            <w:tcW w:w="1247" w:type="dxa"/>
          </w:tcPr>
          <w:p w14:paraId="6584D751" w14:textId="77777777" w:rsidR="004A4C64" w:rsidRPr="000A7CDC" w:rsidRDefault="004A4C64" w:rsidP="003B2644">
            <w:pPr>
              <w:jc w:val="center"/>
              <w:rPr>
                <w:rFonts w:ascii="Arial" w:hAnsi="Arial" w:cs="Arial"/>
                <w:b/>
                <w:sz w:val="23"/>
                <w:szCs w:val="23"/>
                <w:lang w:val="mn-MN"/>
              </w:rPr>
            </w:pPr>
            <w:r w:rsidRPr="000A7CDC">
              <w:rPr>
                <w:rFonts w:ascii="Arial" w:hAnsi="Arial" w:cs="Arial"/>
                <w:b/>
                <w:sz w:val="23"/>
                <w:szCs w:val="23"/>
                <w:lang w:val="mn-MN"/>
              </w:rPr>
              <w:lastRenderedPageBreak/>
              <w:t>Хугацаа</w:t>
            </w:r>
          </w:p>
        </w:tc>
        <w:tc>
          <w:tcPr>
            <w:tcW w:w="5484" w:type="dxa"/>
          </w:tcPr>
          <w:p w14:paraId="34451C03" w14:textId="77777777" w:rsidR="004A4C64" w:rsidRPr="000A7CDC" w:rsidRDefault="004A4C64" w:rsidP="003B2644">
            <w:pPr>
              <w:jc w:val="center"/>
              <w:rPr>
                <w:rFonts w:ascii="Arial" w:hAnsi="Arial" w:cs="Arial"/>
                <w:b/>
                <w:sz w:val="23"/>
                <w:szCs w:val="23"/>
                <w:lang w:val="mn-MN"/>
              </w:rPr>
            </w:pPr>
            <w:r w:rsidRPr="000A7CDC">
              <w:rPr>
                <w:rFonts w:ascii="Arial" w:hAnsi="Arial" w:cs="Arial"/>
                <w:b/>
                <w:sz w:val="23"/>
                <w:szCs w:val="23"/>
                <w:lang w:val="mn-MN"/>
              </w:rPr>
              <w:t xml:space="preserve">Хуулийн төслийн зохицуулах </w:t>
            </w:r>
          </w:p>
          <w:p w14:paraId="5A5073E8" w14:textId="77777777" w:rsidR="004A4C64" w:rsidRPr="000A7CDC" w:rsidRDefault="004A4C64" w:rsidP="003B2644">
            <w:pPr>
              <w:jc w:val="center"/>
              <w:rPr>
                <w:rFonts w:ascii="Arial" w:hAnsi="Arial" w:cs="Arial"/>
                <w:b/>
                <w:sz w:val="23"/>
                <w:szCs w:val="23"/>
                <w:lang w:val="mn-MN"/>
              </w:rPr>
            </w:pPr>
            <w:r w:rsidRPr="000A7CDC">
              <w:rPr>
                <w:rFonts w:ascii="Arial" w:hAnsi="Arial" w:cs="Arial"/>
                <w:b/>
                <w:sz w:val="23"/>
                <w:szCs w:val="23"/>
                <w:lang w:val="mn-MN"/>
              </w:rPr>
              <w:lastRenderedPageBreak/>
              <w:t>харилцааны товч утга</w:t>
            </w:r>
          </w:p>
        </w:tc>
      </w:tr>
      <w:tr w:rsidR="004A4C64" w:rsidRPr="000A7CDC" w14:paraId="1A060F7F" w14:textId="77777777" w:rsidTr="003B2644">
        <w:trPr>
          <w:jc w:val="center"/>
        </w:trPr>
        <w:tc>
          <w:tcPr>
            <w:tcW w:w="588" w:type="dxa"/>
          </w:tcPr>
          <w:p w14:paraId="2B6F7F11" w14:textId="77777777" w:rsidR="004A4C64" w:rsidRPr="000A7CDC" w:rsidRDefault="004A4C64" w:rsidP="003B2644">
            <w:pPr>
              <w:pStyle w:val="ListParagraph"/>
              <w:tabs>
                <w:tab w:val="left" w:pos="389"/>
              </w:tabs>
              <w:ind w:left="29"/>
              <w:rPr>
                <w:rFonts w:ascii="Arial" w:hAnsi="Arial" w:cs="Arial"/>
                <w:sz w:val="23"/>
                <w:szCs w:val="23"/>
                <w:lang w:val="mn-MN"/>
              </w:rPr>
            </w:pPr>
            <w:r w:rsidRPr="000A7CDC">
              <w:rPr>
                <w:rFonts w:ascii="Arial" w:hAnsi="Arial" w:cs="Arial"/>
                <w:sz w:val="23"/>
                <w:szCs w:val="23"/>
                <w:lang w:val="mn-MN"/>
              </w:rPr>
              <w:lastRenderedPageBreak/>
              <w:t>1.</w:t>
            </w:r>
          </w:p>
        </w:tc>
        <w:tc>
          <w:tcPr>
            <w:tcW w:w="2248" w:type="dxa"/>
          </w:tcPr>
          <w:p w14:paraId="6F6A8AA9" w14:textId="539EECFF" w:rsidR="004A4C64" w:rsidRPr="000A7CDC" w:rsidRDefault="00C708DE" w:rsidP="00C708DE">
            <w:pPr>
              <w:tabs>
                <w:tab w:val="left" w:pos="389"/>
              </w:tabs>
              <w:jc w:val="both"/>
              <w:rPr>
                <w:rFonts w:ascii="Arial" w:hAnsi="Arial" w:cs="Arial"/>
                <w:sz w:val="23"/>
                <w:szCs w:val="23"/>
                <w:lang w:val="mn-MN"/>
              </w:rPr>
            </w:pPr>
            <w:r w:rsidRPr="000A7CDC">
              <w:rPr>
                <w:rFonts w:ascii="Arial" w:hAnsi="Arial" w:cs="Arial"/>
                <w:sz w:val="23"/>
                <w:szCs w:val="23"/>
                <w:lang w:val="mn-MN"/>
              </w:rPr>
              <w:t xml:space="preserve">-Шүүхийн </w:t>
            </w:r>
            <w:r w:rsidR="004A4C64" w:rsidRPr="000A7CDC">
              <w:rPr>
                <w:rFonts w:ascii="Arial" w:hAnsi="Arial" w:cs="Arial"/>
                <w:sz w:val="23"/>
                <w:szCs w:val="23"/>
                <w:lang w:val="mn-MN"/>
              </w:rPr>
              <w:t>сахилгын хорооны тухай хууль</w:t>
            </w:r>
            <w:r w:rsidR="00C800E5" w:rsidRPr="000A7CDC">
              <w:rPr>
                <w:rFonts w:ascii="Arial" w:hAnsi="Arial" w:cs="Arial"/>
                <w:sz w:val="23"/>
                <w:szCs w:val="23"/>
                <w:lang w:val="mn-MN"/>
              </w:rPr>
              <w:t xml:space="preserve"> </w:t>
            </w:r>
            <w:r w:rsidR="004A4C64" w:rsidRPr="000A7CDC">
              <w:rPr>
                <w:rFonts w:ascii="Arial" w:hAnsi="Arial" w:cs="Arial"/>
                <w:sz w:val="23"/>
                <w:szCs w:val="23"/>
                <w:lang w:val="mn-MN"/>
              </w:rPr>
              <w:t>/анхдагч хууль/,</w:t>
            </w:r>
          </w:p>
          <w:p w14:paraId="65566D47" w14:textId="77777777" w:rsidR="004A4C64" w:rsidRPr="000A7CDC" w:rsidRDefault="004A4C64" w:rsidP="003B2644">
            <w:pPr>
              <w:jc w:val="both"/>
              <w:rPr>
                <w:rFonts w:ascii="Arial" w:hAnsi="Arial" w:cs="Arial"/>
                <w:sz w:val="23"/>
                <w:szCs w:val="23"/>
                <w:lang w:val="mn-MN"/>
              </w:rPr>
            </w:pPr>
          </w:p>
          <w:p w14:paraId="3FAB2E9C" w14:textId="146B6079" w:rsidR="004A4C64" w:rsidRPr="000A7CDC" w:rsidRDefault="004E45A0" w:rsidP="003B2644">
            <w:pPr>
              <w:jc w:val="both"/>
              <w:rPr>
                <w:rFonts w:ascii="Arial" w:hAnsi="Arial" w:cs="Arial"/>
                <w:sz w:val="23"/>
                <w:szCs w:val="23"/>
                <w:lang w:val="mn-MN"/>
              </w:rPr>
            </w:pPr>
            <w:r w:rsidRPr="000A7CDC">
              <w:rPr>
                <w:rFonts w:ascii="Arial" w:hAnsi="Arial" w:cs="Arial"/>
                <w:sz w:val="23"/>
                <w:szCs w:val="23"/>
                <w:lang w:val="mn-MN"/>
              </w:rPr>
              <w:t>-</w:t>
            </w:r>
            <w:r w:rsidR="004A4C64" w:rsidRPr="000A7CDC">
              <w:rPr>
                <w:rFonts w:ascii="Arial" w:hAnsi="Arial" w:cs="Arial"/>
                <w:sz w:val="23"/>
                <w:szCs w:val="23"/>
                <w:lang w:val="mn-MN"/>
              </w:rPr>
              <w:t>Шүүгчийн эрх зүйн байдлын тухай болон Хуульчийн эрх зүйн байдлын тухай хуульд нэмэлт, өөрчлөлт оруулах тухай</w:t>
            </w:r>
          </w:p>
        </w:tc>
        <w:tc>
          <w:tcPr>
            <w:tcW w:w="1247" w:type="dxa"/>
          </w:tcPr>
          <w:p w14:paraId="2527ED24" w14:textId="77777777" w:rsidR="004A4C64" w:rsidRPr="000A7CDC" w:rsidRDefault="004A4C64" w:rsidP="003B2644">
            <w:pPr>
              <w:jc w:val="both"/>
              <w:rPr>
                <w:rFonts w:ascii="Arial" w:hAnsi="Arial" w:cs="Arial"/>
                <w:sz w:val="23"/>
                <w:szCs w:val="23"/>
                <w:lang w:val="mn-MN"/>
              </w:rPr>
            </w:pPr>
            <w:r w:rsidRPr="000A7CDC">
              <w:rPr>
                <w:rFonts w:ascii="Arial" w:hAnsi="Arial" w:cs="Arial"/>
                <w:sz w:val="23"/>
                <w:szCs w:val="23"/>
                <w:lang w:val="mn-MN"/>
              </w:rPr>
              <w:t>2020 он</w:t>
            </w:r>
          </w:p>
        </w:tc>
        <w:tc>
          <w:tcPr>
            <w:tcW w:w="5484" w:type="dxa"/>
          </w:tcPr>
          <w:p w14:paraId="07C14916" w14:textId="77777777" w:rsidR="004A4C64" w:rsidRPr="000A7CDC" w:rsidRDefault="004A4C64" w:rsidP="003B2644">
            <w:pPr>
              <w:pStyle w:val="ListParagraph"/>
              <w:numPr>
                <w:ilvl w:val="0"/>
                <w:numId w:val="20"/>
              </w:numPr>
              <w:spacing w:after="0" w:line="240" w:lineRule="auto"/>
              <w:ind w:left="240" w:hanging="240"/>
              <w:jc w:val="both"/>
              <w:rPr>
                <w:rFonts w:ascii="Arial" w:hAnsi="Arial" w:cs="Arial"/>
                <w:sz w:val="23"/>
                <w:szCs w:val="23"/>
                <w:lang w:val="mn-MN"/>
              </w:rPr>
            </w:pPr>
            <w:r w:rsidRPr="000A7CDC">
              <w:rPr>
                <w:rFonts w:ascii="Arial" w:hAnsi="Arial" w:cs="Arial"/>
                <w:noProof/>
                <w:sz w:val="23"/>
                <w:szCs w:val="23"/>
                <w:lang w:val="mn-MN"/>
              </w:rPr>
              <w:t>Шүүхийн сахилгын хорооны бүрэлдэхүүн, гишүүдэд тавих болзол, шалгуур, бүрдүүлж байгуулах журмыг тогтоох;</w:t>
            </w:r>
          </w:p>
          <w:p w14:paraId="1D1D7DA7" w14:textId="77777777" w:rsidR="004A4C64" w:rsidRPr="000A7CDC" w:rsidRDefault="004A4C64" w:rsidP="003B2644">
            <w:pPr>
              <w:pStyle w:val="ListParagraph"/>
              <w:numPr>
                <w:ilvl w:val="0"/>
                <w:numId w:val="20"/>
              </w:numPr>
              <w:spacing w:after="0" w:line="240" w:lineRule="auto"/>
              <w:ind w:left="240" w:hanging="240"/>
              <w:jc w:val="both"/>
              <w:rPr>
                <w:rFonts w:ascii="Arial" w:hAnsi="Arial" w:cs="Arial"/>
                <w:noProof/>
                <w:sz w:val="23"/>
                <w:szCs w:val="23"/>
                <w:lang w:val="mn-MN"/>
              </w:rPr>
            </w:pPr>
            <w:r w:rsidRPr="000A7CDC">
              <w:rPr>
                <w:rFonts w:ascii="Arial" w:hAnsi="Arial" w:cs="Arial"/>
                <w:noProof/>
                <w:sz w:val="23"/>
                <w:szCs w:val="23"/>
                <w:lang w:val="mn-MN"/>
              </w:rPr>
              <w:t>Шүүгчид хариуцлага хүлээлгэх журмыг хариуцлага зайлшгүй байх, зөрчлийн шинж байдалдаа тохирсон байх, давхардахгүй байх зарчмыг үндэслэн тодорхойлох;</w:t>
            </w:r>
          </w:p>
          <w:p w14:paraId="0F6A2D0A" w14:textId="77777777" w:rsidR="004A4C64" w:rsidRPr="000A7CDC" w:rsidRDefault="004A4C64" w:rsidP="003B2644">
            <w:pPr>
              <w:pStyle w:val="ListParagraph"/>
              <w:numPr>
                <w:ilvl w:val="0"/>
                <w:numId w:val="20"/>
              </w:numPr>
              <w:spacing w:after="0" w:line="240" w:lineRule="auto"/>
              <w:ind w:left="240" w:hanging="240"/>
              <w:jc w:val="both"/>
              <w:rPr>
                <w:rFonts w:ascii="Arial" w:hAnsi="Arial" w:cs="Arial"/>
                <w:sz w:val="23"/>
                <w:szCs w:val="23"/>
                <w:lang w:val="mn-MN"/>
              </w:rPr>
            </w:pPr>
            <w:r w:rsidRPr="000A7CDC">
              <w:rPr>
                <w:rFonts w:ascii="Arial" w:hAnsi="Arial" w:cs="Arial"/>
                <w:sz w:val="23"/>
                <w:szCs w:val="23"/>
                <w:lang w:val="mn-MN"/>
              </w:rPr>
              <w:t>Хорооны бүрэн эрх, үйл ажиллагааны болон сахилгын зөрчил хянан шийдвэрлэх журмыг хуульчлах;</w:t>
            </w:r>
          </w:p>
          <w:p w14:paraId="774E830A" w14:textId="77777777" w:rsidR="004A4C64" w:rsidRPr="000A7CDC" w:rsidRDefault="004A4C64" w:rsidP="003B2644">
            <w:pPr>
              <w:pStyle w:val="ListParagraph"/>
              <w:numPr>
                <w:ilvl w:val="0"/>
                <w:numId w:val="20"/>
              </w:numPr>
              <w:spacing w:after="0" w:line="240" w:lineRule="auto"/>
              <w:ind w:left="240" w:hanging="240"/>
              <w:jc w:val="both"/>
              <w:rPr>
                <w:rFonts w:ascii="Arial" w:hAnsi="Arial" w:cs="Arial"/>
                <w:sz w:val="23"/>
                <w:szCs w:val="23"/>
                <w:lang w:val="mn-MN"/>
              </w:rPr>
            </w:pPr>
            <w:r w:rsidRPr="000A7CDC">
              <w:rPr>
                <w:rFonts w:ascii="Arial" w:hAnsi="Arial" w:cs="Arial"/>
                <w:sz w:val="23"/>
                <w:szCs w:val="23"/>
                <w:lang w:val="mn-MN"/>
              </w:rPr>
              <w:t>Хорооны шийдвэрийн хууль зүйн үндэслэлийг гомдлын дагуу Улсын дээд шүүх эцэслэн хянах журмыг тогтоох.</w:t>
            </w:r>
          </w:p>
        </w:tc>
      </w:tr>
    </w:tbl>
    <w:p w14:paraId="758D2E29" w14:textId="77777777" w:rsidR="004A4C64" w:rsidRPr="000A7CDC" w:rsidRDefault="004A4C64" w:rsidP="004A4C64">
      <w:pPr>
        <w:jc w:val="both"/>
        <w:rPr>
          <w:rFonts w:ascii="Arial" w:hAnsi="Arial" w:cs="Arial"/>
          <w:b/>
          <w:noProof/>
          <w:lang w:val="mn-MN"/>
        </w:rPr>
      </w:pPr>
    </w:p>
    <w:p w14:paraId="4430CF7C" w14:textId="77777777" w:rsidR="004A4C64" w:rsidRPr="000A7CDC" w:rsidRDefault="004A4C64" w:rsidP="004A4C64">
      <w:pPr>
        <w:tabs>
          <w:tab w:val="left" w:pos="709"/>
          <w:tab w:val="left" w:pos="851"/>
          <w:tab w:val="left" w:pos="10206"/>
        </w:tabs>
        <w:ind w:right="-8" w:firstLine="567"/>
        <w:jc w:val="both"/>
        <w:rPr>
          <w:rFonts w:ascii="Arial" w:hAnsi="Arial" w:cs="Arial"/>
          <w:noProof/>
          <w:lang w:val="mn-MN"/>
        </w:rPr>
      </w:pPr>
      <w:r w:rsidRPr="000A7CDC">
        <w:rPr>
          <w:rFonts w:ascii="Arial" w:hAnsi="Arial" w:cs="Arial"/>
          <w:noProof/>
          <w:lang w:val="mn-MN"/>
        </w:rPr>
        <w:t>3.Шүүхийг тойргийн зарчмаар байгуулах талаарх нэмэлт, өөрчлөлттэй холбогдуулан боловсруулах хуулийн төсөлд доор дурдсан чиглэл баримтална:</w:t>
      </w:r>
    </w:p>
    <w:p w14:paraId="1F9493CD" w14:textId="77777777" w:rsidR="004A4C64" w:rsidRPr="000A7CDC" w:rsidRDefault="004A4C64" w:rsidP="00F27941">
      <w:pPr>
        <w:tabs>
          <w:tab w:val="left" w:pos="709"/>
          <w:tab w:val="left" w:pos="851"/>
          <w:tab w:val="left" w:pos="10206"/>
        </w:tabs>
        <w:ind w:right="-8"/>
        <w:jc w:val="both"/>
        <w:rPr>
          <w:rFonts w:ascii="Arial" w:hAnsi="Arial" w:cs="Arial"/>
          <w:b/>
          <w:noProof/>
          <w:lang w:val="mn-MN"/>
        </w:rPr>
      </w:pPr>
    </w:p>
    <w:p w14:paraId="21F6EB74" w14:textId="77777777" w:rsidR="004A4C64" w:rsidRPr="000A7CDC" w:rsidRDefault="004A4C64" w:rsidP="004A4C64">
      <w:pPr>
        <w:ind w:firstLine="567"/>
        <w:jc w:val="both"/>
        <w:rPr>
          <w:rFonts w:ascii="Arial" w:hAnsi="Arial" w:cs="Arial"/>
          <w:lang w:val="mn-MN"/>
        </w:rPr>
      </w:pPr>
      <w:r w:rsidRPr="000A7CDC">
        <w:rPr>
          <w:rFonts w:ascii="Arial" w:hAnsi="Arial" w:cs="Arial"/>
          <w:bCs/>
          <w:lang w:val="mn-MN"/>
        </w:rPr>
        <w:t xml:space="preserve">3.1.Шүүхийг тойргийн зарчмаар байгуулахдаа иргэний шүүхэд хандах эрхийн баталгааг бодитой хангах, шүүгчийн ажлын ачааллыг тэнцвэржүүлэх, шүүгчийг мэргэшүүлэх, </w:t>
      </w:r>
      <w:r w:rsidRPr="000A7CDC">
        <w:rPr>
          <w:rFonts w:ascii="Arial" w:hAnsi="Arial" w:cs="Arial"/>
          <w:lang w:val="mn-MN"/>
        </w:rPr>
        <w:t xml:space="preserve">шүүхийн үйлчилгээг иргэдэд ойртуулж хүртээмжтэй болгох үндсэн зарчимд нийцүүлнэ. </w:t>
      </w:r>
    </w:p>
    <w:p w14:paraId="18B37BAA" w14:textId="77777777" w:rsidR="004A4C64" w:rsidRPr="000A7CDC" w:rsidRDefault="004A4C64" w:rsidP="004A4C64">
      <w:pPr>
        <w:jc w:val="both"/>
        <w:rPr>
          <w:rFonts w:ascii="Arial" w:hAnsi="Arial" w:cs="Arial"/>
          <w:noProof/>
          <w:sz w:val="23"/>
          <w:szCs w:val="23"/>
          <w:lang w:val="mn-MN"/>
        </w:rPr>
      </w:pPr>
    </w:p>
    <w:tbl>
      <w:tblPr>
        <w:tblStyle w:val="TableGrid"/>
        <w:tblW w:w="5000" w:type="pct"/>
        <w:jc w:val="center"/>
        <w:tblLook w:val="04A0" w:firstRow="1" w:lastRow="0" w:firstColumn="1" w:lastColumn="0" w:noHBand="0" w:noVBand="1"/>
      </w:tblPr>
      <w:tblGrid>
        <w:gridCol w:w="573"/>
        <w:gridCol w:w="2167"/>
        <w:gridCol w:w="1244"/>
        <w:gridCol w:w="5355"/>
      </w:tblGrid>
      <w:tr w:rsidR="004A4C64" w:rsidRPr="000A7CDC" w14:paraId="13CE5A32" w14:textId="77777777" w:rsidTr="003B2644">
        <w:trPr>
          <w:trHeight w:val="585"/>
          <w:jc w:val="center"/>
        </w:trPr>
        <w:tc>
          <w:tcPr>
            <w:tcW w:w="307" w:type="pct"/>
          </w:tcPr>
          <w:p w14:paraId="389BD6EA" w14:textId="77777777" w:rsidR="004A4C64" w:rsidRPr="000A7CDC" w:rsidRDefault="004A4C64" w:rsidP="003B2644">
            <w:pPr>
              <w:jc w:val="center"/>
              <w:rPr>
                <w:rFonts w:ascii="Arial" w:hAnsi="Arial" w:cs="Arial"/>
                <w:b/>
                <w:sz w:val="23"/>
                <w:szCs w:val="23"/>
                <w:lang w:val="mn-MN"/>
              </w:rPr>
            </w:pPr>
            <w:r w:rsidRPr="000A7CDC">
              <w:rPr>
                <w:rFonts w:ascii="Arial" w:hAnsi="Arial" w:cs="Arial"/>
                <w:b/>
                <w:sz w:val="23"/>
                <w:szCs w:val="23"/>
                <w:lang w:val="mn-MN"/>
              </w:rPr>
              <w:t>д/д</w:t>
            </w:r>
          </w:p>
        </w:tc>
        <w:tc>
          <w:tcPr>
            <w:tcW w:w="1160" w:type="pct"/>
          </w:tcPr>
          <w:p w14:paraId="4D90A4A6" w14:textId="77777777" w:rsidR="004A4C64" w:rsidRPr="000A7CDC" w:rsidRDefault="004A4C64" w:rsidP="003B2644">
            <w:pPr>
              <w:jc w:val="center"/>
              <w:rPr>
                <w:rFonts w:ascii="Arial" w:hAnsi="Arial" w:cs="Arial"/>
                <w:b/>
                <w:sz w:val="23"/>
                <w:szCs w:val="23"/>
                <w:lang w:val="mn-MN"/>
              </w:rPr>
            </w:pPr>
            <w:r w:rsidRPr="000A7CDC">
              <w:rPr>
                <w:rFonts w:ascii="Arial" w:hAnsi="Arial" w:cs="Arial"/>
                <w:b/>
                <w:sz w:val="23"/>
                <w:szCs w:val="23"/>
                <w:lang w:val="mn-MN"/>
              </w:rPr>
              <w:t>Хуулийн нэр</w:t>
            </w:r>
          </w:p>
        </w:tc>
        <w:tc>
          <w:tcPr>
            <w:tcW w:w="666" w:type="pct"/>
          </w:tcPr>
          <w:p w14:paraId="410965BF" w14:textId="77777777" w:rsidR="004A4C64" w:rsidRPr="000A7CDC" w:rsidRDefault="004A4C64" w:rsidP="003B2644">
            <w:pPr>
              <w:jc w:val="center"/>
              <w:rPr>
                <w:rFonts w:ascii="Arial" w:hAnsi="Arial" w:cs="Arial"/>
                <w:b/>
                <w:sz w:val="23"/>
                <w:szCs w:val="23"/>
                <w:lang w:val="mn-MN"/>
              </w:rPr>
            </w:pPr>
            <w:r w:rsidRPr="000A7CDC">
              <w:rPr>
                <w:rFonts w:ascii="Arial" w:hAnsi="Arial" w:cs="Arial"/>
                <w:b/>
                <w:sz w:val="23"/>
                <w:szCs w:val="23"/>
                <w:lang w:val="mn-MN"/>
              </w:rPr>
              <w:t>Хугацаа</w:t>
            </w:r>
          </w:p>
        </w:tc>
        <w:tc>
          <w:tcPr>
            <w:tcW w:w="2867" w:type="pct"/>
          </w:tcPr>
          <w:p w14:paraId="20912A61" w14:textId="77777777" w:rsidR="004A4C64" w:rsidRPr="000A7CDC" w:rsidRDefault="004A4C64" w:rsidP="003B2644">
            <w:pPr>
              <w:jc w:val="center"/>
              <w:rPr>
                <w:rFonts w:ascii="Arial" w:hAnsi="Arial" w:cs="Arial"/>
                <w:b/>
                <w:sz w:val="23"/>
                <w:szCs w:val="23"/>
                <w:lang w:val="mn-MN"/>
              </w:rPr>
            </w:pPr>
            <w:r w:rsidRPr="000A7CDC">
              <w:rPr>
                <w:rFonts w:ascii="Arial" w:hAnsi="Arial" w:cs="Arial"/>
                <w:b/>
                <w:sz w:val="23"/>
                <w:szCs w:val="23"/>
                <w:lang w:val="mn-MN"/>
              </w:rPr>
              <w:t xml:space="preserve">Хуулийн төслийн зохицуулах </w:t>
            </w:r>
          </w:p>
          <w:p w14:paraId="7C13847B" w14:textId="77777777" w:rsidR="004A4C64" w:rsidRPr="000A7CDC" w:rsidRDefault="004A4C64" w:rsidP="003B2644">
            <w:pPr>
              <w:jc w:val="center"/>
              <w:rPr>
                <w:rFonts w:ascii="Arial" w:hAnsi="Arial" w:cs="Arial"/>
                <w:b/>
                <w:sz w:val="23"/>
                <w:szCs w:val="23"/>
                <w:lang w:val="mn-MN"/>
              </w:rPr>
            </w:pPr>
            <w:r w:rsidRPr="000A7CDC">
              <w:rPr>
                <w:rFonts w:ascii="Arial" w:hAnsi="Arial" w:cs="Arial"/>
                <w:b/>
                <w:sz w:val="23"/>
                <w:szCs w:val="23"/>
                <w:lang w:val="mn-MN"/>
              </w:rPr>
              <w:t>харилцааны товч утга</w:t>
            </w:r>
          </w:p>
        </w:tc>
      </w:tr>
      <w:tr w:rsidR="004A4C64" w:rsidRPr="000A7CDC" w14:paraId="1B017D0B" w14:textId="77777777" w:rsidTr="003B2644">
        <w:trPr>
          <w:jc w:val="center"/>
        </w:trPr>
        <w:tc>
          <w:tcPr>
            <w:tcW w:w="307" w:type="pct"/>
          </w:tcPr>
          <w:p w14:paraId="6E66FF36" w14:textId="77777777" w:rsidR="004A4C64" w:rsidRPr="000A7CDC" w:rsidRDefault="004A4C64" w:rsidP="003B2644">
            <w:pPr>
              <w:pStyle w:val="ListParagraph"/>
              <w:ind w:left="28"/>
              <w:jc w:val="both"/>
              <w:rPr>
                <w:rFonts w:ascii="Arial" w:hAnsi="Arial" w:cs="Arial"/>
                <w:sz w:val="23"/>
                <w:szCs w:val="23"/>
                <w:lang w:val="mn-MN"/>
              </w:rPr>
            </w:pPr>
            <w:r w:rsidRPr="000A7CDC">
              <w:rPr>
                <w:rFonts w:ascii="Arial" w:hAnsi="Arial" w:cs="Arial"/>
                <w:sz w:val="23"/>
                <w:szCs w:val="23"/>
                <w:lang w:val="mn-MN"/>
              </w:rPr>
              <w:t>1.</w:t>
            </w:r>
          </w:p>
        </w:tc>
        <w:tc>
          <w:tcPr>
            <w:tcW w:w="1160" w:type="pct"/>
          </w:tcPr>
          <w:p w14:paraId="0059ACAA" w14:textId="77777777" w:rsidR="004A4C64" w:rsidRPr="000A7CDC" w:rsidRDefault="004A4C64" w:rsidP="003B2644">
            <w:pPr>
              <w:pStyle w:val="ListParagraph"/>
              <w:ind w:left="28"/>
              <w:jc w:val="both"/>
              <w:rPr>
                <w:rFonts w:ascii="Arial" w:hAnsi="Arial" w:cs="Arial"/>
                <w:sz w:val="23"/>
                <w:szCs w:val="23"/>
                <w:lang w:val="mn-MN"/>
              </w:rPr>
            </w:pPr>
            <w:r w:rsidRPr="000A7CDC">
              <w:rPr>
                <w:rFonts w:ascii="Arial" w:hAnsi="Arial" w:cs="Arial"/>
                <w:sz w:val="23"/>
                <w:szCs w:val="23"/>
                <w:lang w:val="mn-MN"/>
              </w:rPr>
              <w:t>-Шүүх байгуулах тухай болон Шүүхийн тухай хуульд оруулах нэмэлт, өөрчлөлт</w:t>
            </w:r>
          </w:p>
        </w:tc>
        <w:tc>
          <w:tcPr>
            <w:tcW w:w="666" w:type="pct"/>
          </w:tcPr>
          <w:p w14:paraId="0B41948F" w14:textId="77777777" w:rsidR="004A4C64" w:rsidRPr="000A7CDC" w:rsidRDefault="004A4C64" w:rsidP="003B2644">
            <w:pPr>
              <w:jc w:val="both"/>
              <w:rPr>
                <w:rFonts w:ascii="Arial" w:hAnsi="Arial" w:cs="Arial"/>
                <w:sz w:val="23"/>
                <w:szCs w:val="23"/>
                <w:lang w:val="mn-MN"/>
              </w:rPr>
            </w:pPr>
            <w:r w:rsidRPr="000A7CDC">
              <w:rPr>
                <w:rFonts w:ascii="Arial" w:hAnsi="Arial" w:cs="Arial"/>
                <w:sz w:val="23"/>
                <w:szCs w:val="23"/>
                <w:lang w:val="mn-MN"/>
              </w:rPr>
              <w:t>2021 он</w:t>
            </w:r>
          </w:p>
        </w:tc>
        <w:tc>
          <w:tcPr>
            <w:tcW w:w="2867" w:type="pct"/>
          </w:tcPr>
          <w:p w14:paraId="6DECD829" w14:textId="77777777" w:rsidR="004A4C64" w:rsidRPr="000A7CDC" w:rsidRDefault="004A4C64" w:rsidP="003B2644">
            <w:pPr>
              <w:pStyle w:val="ListParagraph"/>
              <w:numPr>
                <w:ilvl w:val="0"/>
                <w:numId w:val="24"/>
              </w:numPr>
              <w:spacing w:after="0" w:line="240" w:lineRule="auto"/>
              <w:ind w:left="244" w:hanging="244"/>
              <w:jc w:val="both"/>
              <w:rPr>
                <w:rFonts w:ascii="Arial" w:hAnsi="Arial" w:cs="Arial"/>
                <w:noProof/>
                <w:sz w:val="23"/>
                <w:szCs w:val="23"/>
                <w:lang w:val="mn-MN"/>
              </w:rPr>
            </w:pPr>
            <w:r w:rsidRPr="000A7CDC">
              <w:rPr>
                <w:rFonts w:ascii="Arial" w:hAnsi="Arial" w:cs="Arial"/>
                <w:noProof/>
                <w:sz w:val="23"/>
                <w:szCs w:val="23"/>
                <w:lang w:val="mn-MN"/>
              </w:rPr>
              <w:t>Хүн ам, газар нутаг, шүүгчийн ажлын ачааллыг харгалзан тойргийн шүүх байгуулж болох үндэслэл, журмыг нарийвчлан тогтоох;</w:t>
            </w:r>
          </w:p>
          <w:p w14:paraId="322D9D8A" w14:textId="77777777" w:rsidR="004A4C64" w:rsidRPr="000A7CDC" w:rsidRDefault="004A4C64" w:rsidP="003B2644">
            <w:pPr>
              <w:pStyle w:val="ListParagraph"/>
              <w:numPr>
                <w:ilvl w:val="0"/>
                <w:numId w:val="24"/>
              </w:numPr>
              <w:spacing w:after="0" w:line="240" w:lineRule="auto"/>
              <w:ind w:left="244" w:hanging="244"/>
              <w:jc w:val="both"/>
              <w:rPr>
                <w:rFonts w:ascii="Arial" w:hAnsi="Arial" w:cs="Arial"/>
                <w:noProof/>
                <w:sz w:val="23"/>
                <w:szCs w:val="23"/>
                <w:lang w:val="mn-MN"/>
              </w:rPr>
            </w:pPr>
            <w:r w:rsidRPr="000A7CDC">
              <w:rPr>
                <w:rFonts w:ascii="Arial" w:hAnsi="Arial" w:cs="Arial"/>
                <w:noProof/>
                <w:sz w:val="23"/>
                <w:szCs w:val="23"/>
                <w:lang w:val="mn-MN"/>
              </w:rPr>
              <w:t>Шүүхийн бүтэц, зохион байгуулалт өөрчлөгдөх, тойргийн зарчмаар шүүх байгуулах нь шүүгчийг өөрийнх нь зөвшөөрөлгүйгээр чөлөөлөх, шилжүүлэх үндэслэл болохгүй байх зохицуулалтыг хуульчлах.</w:t>
            </w:r>
          </w:p>
        </w:tc>
      </w:tr>
    </w:tbl>
    <w:p w14:paraId="2326D488" w14:textId="77777777" w:rsidR="004A4C64" w:rsidRPr="000A7CDC" w:rsidRDefault="004A4C64" w:rsidP="004A4C64">
      <w:pPr>
        <w:jc w:val="both"/>
        <w:rPr>
          <w:rFonts w:ascii="Arial" w:hAnsi="Arial" w:cs="Arial"/>
          <w:b/>
          <w:noProof/>
          <w:lang w:val="mn-MN"/>
        </w:rPr>
      </w:pPr>
    </w:p>
    <w:p w14:paraId="06D80849" w14:textId="77777777" w:rsidR="00CB3B1A" w:rsidRPr="000A7CDC" w:rsidRDefault="00CB3B1A" w:rsidP="00CB3B1A">
      <w:pPr>
        <w:ind w:firstLine="567"/>
        <w:jc w:val="both"/>
        <w:rPr>
          <w:rFonts w:ascii="Arial" w:hAnsi="Arial" w:cs="Arial"/>
          <w:lang w:val="mn-MN"/>
        </w:rPr>
      </w:pPr>
      <w:r w:rsidRPr="000A7CDC">
        <w:rPr>
          <w:rFonts w:ascii="Arial" w:hAnsi="Arial" w:cs="Arial"/>
          <w:b/>
          <w:noProof/>
          <w:lang w:val="mn-MN"/>
        </w:rPr>
        <w:t xml:space="preserve">  </w:t>
      </w:r>
      <w:r w:rsidRPr="000A7CDC">
        <w:rPr>
          <w:rFonts w:ascii="Arial" w:hAnsi="Arial" w:cs="Arial"/>
          <w:lang w:val="mn-MN"/>
        </w:rPr>
        <w:t>гэсэн саналыг дэмжье гэсэн санал хураалт явуулъя.</w:t>
      </w:r>
    </w:p>
    <w:p w14:paraId="28C293DD" w14:textId="77777777" w:rsidR="00CB3B1A" w:rsidRPr="000A7CDC" w:rsidRDefault="00CB3B1A" w:rsidP="00CB3B1A">
      <w:pPr>
        <w:pStyle w:val="NPSLBody"/>
        <w:spacing w:after="0"/>
        <w:ind w:firstLine="720"/>
        <w:rPr>
          <w:rFonts w:cs="Arial"/>
          <w:szCs w:val="24"/>
          <w:lang w:val="mn-MN"/>
        </w:rPr>
      </w:pPr>
    </w:p>
    <w:p w14:paraId="4BAF59BB" w14:textId="41453891" w:rsidR="00CB3B1A" w:rsidRPr="000A7CDC" w:rsidRDefault="00CB3B1A" w:rsidP="00CB3B1A">
      <w:pPr>
        <w:pStyle w:val="NPSLBody"/>
        <w:spacing w:after="0"/>
        <w:ind w:firstLine="720"/>
        <w:rPr>
          <w:rFonts w:cs="Arial"/>
          <w:szCs w:val="24"/>
          <w:lang w:val="mn-MN"/>
        </w:rPr>
      </w:pPr>
      <w:r w:rsidRPr="000A7CDC">
        <w:rPr>
          <w:rFonts w:cs="Arial"/>
          <w:szCs w:val="24"/>
          <w:lang w:val="mn-MN"/>
        </w:rPr>
        <w:t>Зөвшөөрсөн</w:t>
      </w:r>
      <w:r w:rsidRPr="000A7CDC">
        <w:rPr>
          <w:rFonts w:cs="Arial"/>
          <w:szCs w:val="24"/>
          <w:lang w:val="mn-MN"/>
        </w:rPr>
        <w:tab/>
      </w:r>
      <w:r w:rsidRPr="000A7CDC">
        <w:rPr>
          <w:rFonts w:cs="Arial"/>
          <w:szCs w:val="24"/>
          <w:lang w:val="mn-MN"/>
        </w:rPr>
        <w:tab/>
        <w:t>24</w:t>
      </w:r>
    </w:p>
    <w:p w14:paraId="2112299C" w14:textId="3BC94512" w:rsidR="00CB3B1A" w:rsidRPr="000A7CDC" w:rsidRDefault="00CB3B1A" w:rsidP="00CB3B1A">
      <w:pPr>
        <w:pStyle w:val="NPSLBody"/>
        <w:spacing w:after="0"/>
        <w:ind w:firstLine="720"/>
        <w:rPr>
          <w:rFonts w:cs="Arial"/>
          <w:szCs w:val="24"/>
          <w:lang w:val="mn-MN"/>
        </w:rPr>
      </w:pPr>
      <w:r w:rsidRPr="000A7CDC">
        <w:rPr>
          <w:rFonts w:cs="Arial"/>
          <w:szCs w:val="24"/>
          <w:lang w:val="mn-MN"/>
        </w:rPr>
        <w:t>Татгалзсан</w:t>
      </w:r>
      <w:r w:rsidRPr="000A7CDC">
        <w:rPr>
          <w:rFonts w:cs="Arial"/>
          <w:szCs w:val="24"/>
          <w:lang w:val="mn-MN"/>
        </w:rPr>
        <w:tab/>
      </w:r>
      <w:r w:rsidRPr="000A7CDC">
        <w:rPr>
          <w:rFonts w:cs="Arial"/>
          <w:szCs w:val="24"/>
          <w:lang w:val="mn-MN"/>
        </w:rPr>
        <w:tab/>
        <w:t>15</w:t>
      </w:r>
    </w:p>
    <w:p w14:paraId="50D314DF" w14:textId="238FB45E" w:rsidR="00CB3B1A" w:rsidRPr="000A7CDC" w:rsidRDefault="00CB3B1A" w:rsidP="00CB3B1A">
      <w:pPr>
        <w:pStyle w:val="NPSLBody"/>
        <w:spacing w:after="0"/>
        <w:ind w:firstLine="720"/>
        <w:rPr>
          <w:rFonts w:cs="Arial"/>
          <w:szCs w:val="24"/>
          <w:lang w:val="mn-MN"/>
        </w:rPr>
      </w:pPr>
      <w:r w:rsidRPr="000A7CDC">
        <w:rPr>
          <w:rFonts w:cs="Arial"/>
          <w:szCs w:val="24"/>
          <w:lang w:val="mn-MN"/>
        </w:rPr>
        <w:t>Бүгд</w:t>
      </w:r>
      <w:r w:rsidRPr="000A7CDC">
        <w:rPr>
          <w:rFonts w:cs="Arial"/>
          <w:szCs w:val="24"/>
          <w:lang w:val="mn-MN"/>
        </w:rPr>
        <w:tab/>
      </w:r>
      <w:r w:rsidRPr="000A7CDC">
        <w:rPr>
          <w:rFonts w:cs="Arial"/>
          <w:szCs w:val="24"/>
          <w:lang w:val="mn-MN"/>
        </w:rPr>
        <w:tab/>
      </w:r>
      <w:r w:rsidRPr="000A7CDC">
        <w:rPr>
          <w:rFonts w:cs="Arial"/>
          <w:szCs w:val="24"/>
          <w:lang w:val="mn-MN"/>
        </w:rPr>
        <w:tab/>
        <w:t>39</w:t>
      </w:r>
    </w:p>
    <w:p w14:paraId="4CD488A0" w14:textId="1939C665" w:rsidR="00CB3B1A" w:rsidRPr="000A7CDC" w:rsidRDefault="00CB3B1A" w:rsidP="00CB3B1A">
      <w:pPr>
        <w:pStyle w:val="NPSLBody"/>
        <w:spacing w:after="0"/>
        <w:ind w:firstLine="720"/>
        <w:rPr>
          <w:rFonts w:cs="Arial"/>
          <w:szCs w:val="24"/>
          <w:lang w:val="mn-MN"/>
        </w:rPr>
      </w:pPr>
      <w:r w:rsidRPr="000A7CDC">
        <w:rPr>
          <w:rFonts w:cs="Arial"/>
          <w:szCs w:val="24"/>
          <w:lang w:val="mn-MN"/>
        </w:rPr>
        <w:t>61.5 хувийн саналаар дэмжигдлээ.</w:t>
      </w:r>
    </w:p>
    <w:p w14:paraId="23B42E77" w14:textId="77777777" w:rsidR="004A4C64" w:rsidRPr="000A7CDC" w:rsidRDefault="004A4C64" w:rsidP="004A4C64">
      <w:pPr>
        <w:jc w:val="both"/>
        <w:rPr>
          <w:rFonts w:ascii="Arial" w:hAnsi="Arial" w:cs="Arial"/>
          <w:b/>
          <w:noProof/>
          <w:lang w:val="mn-MN"/>
        </w:rPr>
      </w:pPr>
    </w:p>
    <w:p w14:paraId="1C1A0CEA" w14:textId="33E0CF81" w:rsidR="00CB3B1A" w:rsidRPr="000A7CDC" w:rsidRDefault="00CB3B1A" w:rsidP="00CB3B1A">
      <w:pPr>
        <w:tabs>
          <w:tab w:val="left" w:pos="-491"/>
        </w:tabs>
        <w:adjustRightInd w:val="0"/>
        <w:spacing w:before="100" w:beforeAutospacing="1" w:after="100" w:afterAutospacing="1"/>
        <w:ind w:firstLine="680"/>
        <w:contextualSpacing/>
        <w:jc w:val="both"/>
        <w:rPr>
          <w:rFonts w:ascii="Arial" w:hAnsi="Arial" w:cs="Arial"/>
          <w:color w:val="000000" w:themeColor="text1"/>
          <w:lang w:val="mn-MN"/>
        </w:rPr>
      </w:pPr>
      <w:r w:rsidRPr="000A7CDC">
        <w:rPr>
          <w:rFonts w:ascii="Arial" w:hAnsi="Arial" w:cs="Arial"/>
          <w:b/>
          <w:lang w:val="mn-MN"/>
        </w:rPr>
        <w:t>Г.Занданшатар</w:t>
      </w:r>
      <w:r w:rsidRPr="000A7CDC">
        <w:rPr>
          <w:rFonts w:ascii="Arial" w:hAnsi="Arial" w:cs="Arial"/>
          <w:lang w:val="mn-MN"/>
        </w:rPr>
        <w:t>:</w:t>
      </w:r>
      <w:r w:rsidR="004E45A0" w:rsidRPr="000A7CDC">
        <w:rPr>
          <w:rFonts w:ascii="Arial" w:hAnsi="Arial" w:cs="Arial"/>
          <w:color w:val="000000" w:themeColor="text1"/>
          <w:lang w:val="mn-MN"/>
        </w:rPr>
        <w:t xml:space="preserve"> </w:t>
      </w:r>
      <w:r w:rsidR="002E3414" w:rsidRPr="000A7CDC">
        <w:rPr>
          <w:rFonts w:ascii="Arial" w:hAnsi="Arial" w:cs="Arial"/>
          <w:color w:val="000000" w:themeColor="text1"/>
          <w:lang w:val="mn-MN"/>
        </w:rPr>
        <w:t xml:space="preserve">Байнгын хорооны саналаар </w:t>
      </w:r>
      <w:r w:rsidR="004E45A0" w:rsidRPr="000A7CDC">
        <w:rPr>
          <w:rFonts w:ascii="Arial" w:hAnsi="Arial" w:cs="Arial"/>
          <w:color w:val="000000" w:themeColor="text1"/>
          <w:lang w:val="mn-MN"/>
        </w:rPr>
        <w:t>“</w:t>
      </w:r>
      <w:r w:rsidR="000B2B56" w:rsidRPr="000A7CDC">
        <w:rPr>
          <w:rFonts w:ascii="Arial" w:hAnsi="Arial" w:cs="Arial"/>
          <w:color w:val="000000" w:themeColor="text1"/>
          <w:lang w:val="mn-MN"/>
        </w:rPr>
        <w:t>Монгол Улсын Үндсэн хуульд оруулсан нэмэлт, өөрчлөлтөд хууль тогтоомжийг нийцүүлэх, түүнтэй холбогдуулан авах арга хэмжээний тухай” Улсын Их Хурлын тогтоолын</w:t>
      </w:r>
      <w:r w:rsidRPr="000A7CDC">
        <w:rPr>
          <w:rFonts w:ascii="Arial" w:hAnsi="Arial" w:cs="Arial"/>
          <w:color w:val="000000" w:themeColor="text1"/>
          <w:lang w:val="mn-MN"/>
        </w:rPr>
        <w:t xml:space="preserve"> төслийг </w:t>
      </w:r>
      <w:r w:rsidR="00C800E5" w:rsidRPr="000A7CDC">
        <w:rPr>
          <w:rFonts w:ascii="Arial" w:hAnsi="Arial" w:cs="Arial"/>
          <w:color w:val="000000" w:themeColor="text1"/>
          <w:lang w:val="mn-MN"/>
        </w:rPr>
        <w:t xml:space="preserve">бүхэлд нь </w:t>
      </w:r>
      <w:r w:rsidRPr="000A7CDC">
        <w:rPr>
          <w:rFonts w:ascii="Arial" w:hAnsi="Arial" w:cs="Arial"/>
          <w:color w:val="000000" w:themeColor="text1"/>
          <w:lang w:val="mn-MN"/>
        </w:rPr>
        <w:t>батлах санал хураалт явуулъя.</w:t>
      </w:r>
    </w:p>
    <w:p w14:paraId="52FD99EA" w14:textId="6AFA7BF5" w:rsidR="00CB3B1A" w:rsidRPr="000A7CDC" w:rsidRDefault="00CB3B1A" w:rsidP="00CB3B1A">
      <w:pPr>
        <w:pStyle w:val="NPSLBody"/>
        <w:spacing w:after="0"/>
        <w:ind w:firstLine="720"/>
        <w:rPr>
          <w:rFonts w:cs="Arial"/>
          <w:szCs w:val="24"/>
          <w:lang w:val="mn-MN"/>
        </w:rPr>
      </w:pPr>
      <w:r w:rsidRPr="000A7CDC">
        <w:rPr>
          <w:rFonts w:cs="Arial"/>
          <w:szCs w:val="24"/>
          <w:lang w:val="mn-MN"/>
        </w:rPr>
        <w:t>Зөвшөөрсөн</w:t>
      </w:r>
      <w:r w:rsidRPr="000A7CDC">
        <w:rPr>
          <w:rFonts w:cs="Arial"/>
          <w:szCs w:val="24"/>
          <w:lang w:val="mn-MN"/>
        </w:rPr>
        <w:tab/>
      </w:r>
      <w:r w:rsidRPr="000A7CDC">
        <w:rPr>
          <w:rFonts w:cs="Arial"/>
          <w:szCs w:val="24"/>
          <w:lang w:val="mn-MN"/>
        </w:rPr>
        <w:tab/>
        <w:t>27</w:t>
      </w:r>
    </w:p>
    <w:p w14:paraId="66068D68" w14:textId="0C2423E3" w:rsidR="00CB3B1A" w:rsidRPr="000A7CDC" w:rsidRDefault="00CB3B1A" w:rsidP="00CB3B1A">
      <w:pPr>
        <w:pStyle w:val="NPSLBody"/>
        <w:spacing w:after="0"/>
        <w:ind w:firstLine="720"/>
        <w:rPr>
          <w:rFonts w:cs="Arial"/>
          <w:szCs w:val="24"/>
          <w:lang w:val="mn-MN"/>
        </w:rPr>
      </w:pPr>
      <w:r w:rsidRPr="000A7CDC">
        <w:rPr>
          <w:rFonts w:cs="Arial"/>
          <w:szCs w:val="24"/>
          <w:lang w:val="mn-MN"/>
        </w:rPr>
        <w:t>Татгалзсан</w:t>
      </w:r>
      <w:r w:rsidRPr="000A7CDC">
        <w:rPr>
          <w:rFonts w:cs="Arial"/>
          <w:szCs w:val="24"/>
          <w:lang w:val="mn-MN"/>
        </w:rPr>
        <w:tab/>
      </w:r>
      <w:r w:rsidRPr="000A7CDC">
        <w:rPr>
          <w:rFonts w:cs="Arial"/>
          <w:szCs w:val="24"/>
          <w:lang w:val="mn-MN"/>
        </w:rPr>
        <w:tab/>
        <w:t>14</w:t>
      </w:r>
    </w:p>
    <w:p w14:paraId="246BC219" w14:textId="7984C428" w:rsidR="00CB3B1A" w:rsidRPr="000A7CDC" w:rsidRDefault="00CB3B1A" w:rsidP="00CB3B1A">
      <w:pPr>
        <w:pStyle w:val="NPSLBody"/>
        <w:spacing w:after="0"/>
        <w:ind w:firstLine="720"/>
        <w:rPr>
          <w:rFonts w:cs="Arial"/>
          <w:szCs w:val="24"/>
          <w:lang w:val="mn-MN"/>
        </w:rPr>
      </w:pPr>
      <w:r w:rsidRPr="000A7CDC">
        <w:rPr>
          <w:rFonts w:cs="Arial"/>
          <w:szCs w:val="24"/>
          <w:lang w:val="mn-MN"/>
        </w:rPr>
        <w:t>Бүгд</w:t>
      </w:r>
      <w:r w:rsidRPr="000A7CDC">
        <w:rPr>
          <w:rFonts w:cs="Arial"/>
          <w:szCs w:val="24"/>
          <w:lang w:val="mn-MN"/>
        </w:rPr>
        <w:tab/>
      </w:r>
      <w:r w:rsidRPr="000A7CDC">
        <w:rPr>
          <w:rFonts w:cs="Arial"/>
          <w:szCs w:val="24"/>
          <w:lang w:val="mn-MN"/>
        </w:rPr>
        <w:tab/>
      </w:r>
      <w:r w:rsidRPr="000A7CDC">
        <w:rPr>
          <w:rFonts w:cs="Arial"/>
          <w:szCs w:val="24"/>
          <w:lang w:val="mn-MN"/>
        </w:rPr>
        <w:tab/>
        <w:t>41</w:t>
      </w:r>
    </w:p>
    <w:p w14:paraId="3E4FBEA7" w14:textId="6FB46B56" w:rsidR="009B2828" w:rsidRPr="000A7CDC" w:rsidRDefault="00CB3B1A" w:rsidP="00CB3B1A">
      <w:pPr>
        <w:pStyle w:val="NPSLBody"/>
        <w:spacing w:after="0"/>
        <w:ind w:firstLine="720"/>
        <w:rPr>
          <w:rFonts w:cs="Arial"/>
          <w:szCs w:val="24"/>
          <w:lang w:val="mn-MN"/>
        </w:rPr>
      </w:pPr>
      <w:r w:rsidRPr="000A7CDC">
        <w:rPr>
          <w:rFonts w:cs="Arial"/>
          <w:szCs w:val="24"/>
          <w:lang w:val="mn-MN"/>
        </w:rPr>
        <w:t xml:space="preserve">65.9 хувийн саналаар </w:t>
      </w:r>
      <w:r w:rsidR="00C02B81" w:rsidRPr="000A7CDC">
        <w:rPr>
          <w:rFonts w:cs="Arial"/>
          <w:szCs w:val="24"/>
          <w:lang w:val="mn-MN"/>
        </w:rPr>
        <w:t>тогтоол батлагдлаа</w:t>
      </w:r>
      <w:r w:rsidRPr="000A7CDC">
        <w:rPr>
          <w:rFonts w:cs="Arial"/>
          <w:szCs w:val="24"/>
          <w:lang w:val="mn-MN"/>
        </w:rPr>
        <w:t>.</w:t>
      </w:r>
    </w:p>
    <w:p w14:paraId="682C16AB" w14:textId="70EB53CB" w:rsidR="00766E9A" w:rsidRPr="000A7CDC" w:rsidRDefault="00766E9A" w:rsidP="009643FD">
      <w:pPr>
        <w:tabs>
          <w:tab w:val="left" w:pos="-491"/>
        </w:tabs>
        <w:adjustRightInd w:val="0"/>
        <w:spacing w:before="100" w:beforeAutospacing="1" w:after="100" w:afterAutospacing="1"/>
        <w:ind w:firstLine="680"/>
        <w:contextualSpacing/>
        <w:jc w:val="both"/>
        <w:rPr>
          <w:rFonts w:ascii="Arial" w:hAnsi="Arial" w:cs="Arial"/>
          <w:i/>
          <w:color w:val="000000" w:themeColor="text1"/>
          <w:lang w:val="mn-MN"/>
        </w:rPr>
      </w:pPr>
      <w:r w:rsidRPr="000A7CDC">
        <w:rPr>
          <w:rFonts w:ascii="Arial" w:hAnsi="Arial" w:cs="Arial"/>
          <w:i/>
          <w:color w:val="000000" w:themeColor="text1"/>
          <w:lang w:val="mn-MN"/>
        </w:rPr>
        <w:t>Уг асуудлыг 12 цаг 00 минутад хэлэлцэж дуусав.</w:t>
      </w:r>
    </w:p>
    <w:p w14:paraId="7E6E84D8" w14:textId="77777777" w:rsidR="00766E9A" w:rsidRPr="000A7CDC" w:rsidRDefault="00766E9A" w:rsidP="009643FD">
      <w:pPr>
        <w:tabs>
          <w:tab w:val="left" w:pos="-491"/>
        </w:tabs>
        <w:adjustRightInd w:val="0"/>
        <w:spacing w:before="100" w:beforeAutospacing="1" w:after="100" w:afterAutospacing="1"/>
        <w:ind w:firstLine="680"/>
        <w:contextualSpacing/>
        <w:jc w:val="both"/>
        <w:rPr>
          <w:rFonts w:ascii="Arial" w:hAnsi="Arial" w:cs="Arial"/>
          <w:i/>
          <w:color w:val="000000" w:themeColor="text1"/>
          <w:lang w:val="mn-MN"/>
        </w:rPr>
      </w:pPr>
    </w:p>
    <w:p w14:paraId="0EFA805F" w14:textId="3917769D" w:rsidR="00766E9A" w:rsidRPr="000A7CDC" w:rsidRDefault="004E45A0" w:rsidP="009643FD">
      <w:pPr>
        <w:tabs>
          <w:tab w:val="left" w:pos="-491"/>
        </w:tabs>
        <w:adjustRightInd w:val="0"/>
        <w:spacing w:before="100" w:beforeAutospacing="1" w:after="100" w:afterAutospacing="1"/>
        <w:ind w:firstLine="680"/>
        <w:contextualSpacing/>
        <w:jc w:val="both"/>
        <w:rPr>
          <w:rFonts w:ascii="Arial" w:hAnsi="Arial" w:cs="Arial"/>
          <w:i/>
          <w:color w:val="000000" w:themeColor="text1"/>
          <w:lang w:val="mn-MN"/>
        </w:rPr>
      </w:pPr>
      <w:r w:rsidRPr="000A7CDC">
        <w:rPr>
          <w:rFonts w:ascii="Arial" w:hAnsi="Arial" w:cs="Arial"/>
          <w:b/>
          <w:i/>
          <w:color w:val="000000" w:themeColor="text1"/>
          <w:lang w:val="mn-MN"/>
        </w:rPr>
        <w:t>Хоёр.</w:t>
      </w:r>
      <w:r w:rsidR="00766E9A" w:rsidRPr="000A7CDC">
        <w:rPr>
          <w:rFonts w:ascii="Arial" w:hAnsi="Arial" w:cs="Arial"/>
          <w:b/>
          <w:i/>
          <w:color w:val="000000" w:themeColor="text1"/>
          <w:lang w:val="mn-MN"/>
        </w:rPr>
        <w:t>Мөнгө угаах болон терроризмыг санхүүжүүлэхтэй тэмцэх тухай хуульд нэмэлт, өөрчлөлт оруулах тухай, Нягтлан бодох бүртгэлийн тухай хуульд нэмэлт оруулах тухай, Санхүүгийн зохицуулах хорооны эрх зүйн байдлын тухай хуульд нэмэлт</w:t>
      </w:r>
      <w:r w:rsidR="00C800E5" w:rsidRPr="000A7CDC">
        <w:rPr>
          <w:rFonts w:ascii="Arial" w:hAnsi="Arial" w:cs="Arial"/>
          <w:b/>
          <w:i/>
          <w:color w:val="000000" w:themeColor="text1"/>
          <w:lang w:val="mn-MN"/>
        </w:rPr>
        <w:t xml:space="preserve"> оруулах тухай, Эрүүгийн хуульд</w:t>
      </w:r>
      <w:r w:rsidR="00766E9A" w:rsidRPr="000A7CDC">
        <w:rPr>
          <w:rFonts w:ascii="Arial" w:hAnsi="Arial" w:cs="Arial"/>
          <w:b/>
          <w:i/>
          <w:color w:val="000000" w:themeColor="text1"/>
          <w:lang w:val="mn-MN"/>
        </w:rPr>
        <w:t xml:space="preserve"> нэмэлт, өөрчлөлт оруула</w:t>
      </w:r>
      <w:r w:rsidR="00C800E5" w:rsidRPr="000A7CDC">
        <w:rPr>
          <w:rFonts w:ascii="Arial" w:hAnsi="Arial" w:cs="Arial"/>
          <w:b/>
          <w:i/>
          <w:color w:val="000000" w:themeColor="text1"/>
          <w:lang w:val="mn-MN"/>
        </w:rPr>
        <w:t>х тухай хуулийн төсөл болон хамт</w:t>
      </w:r>
      <w:r w:rsidR="00766E9A" w:rsidRPr="000A7CDC">
        <w:rPr>
          <w:rFonts w:ascii="Arial" w:hAnsi="Arial" w:cs="Arial"/>
          <w:b/>
          <w:i/>
          <w:color w:val="000000" w:themeColor="text1"/>
          <w:lang w:val="mn-MN"/>
        </w:rPr>
        <w:t xml:space="preserve"> өргөн мэдүүлсэн бусад хуулийн төсөл</w:t>
      </w:r>
      <w:r w:rsidR="00766E9A" w:rsidRPr="000A7CDC">
        <w:rPr>
          <w:rFonts w:ascii="Arial" w:hAnsi="Arial" w:cs="Arial"/>
          <w:i/>
          <w:color w:val="000000" w:themeColor="text1"/>
          <w:lang w:val="mn-MN"/>
        </w:rPr>
        <w:t xml:space="preserve"> /Засгийн газар 2019.12.27-ны өдөр өргөн мэдүүлсэн</w:t>
      </w:r>
      <w:r w:rsidR="00CA68EE" w:rsidRPr="000A7CDC">
        <w:rPr>
          <w:rFonts w:ascii="Arial" w:hAnsi="Arial" w:cs="Arial"/>
          <w:i/>
          <w:color w:val="000000" w:themeColor="text1"/>
          <w:lang w:val="mn-MN"/>
        </w:rPr>
        <w:t xml:space="preserve">, </w:t>
      </w:r>
      <w:r w:rsidR="00CA68EE" w:rsidRPr="000A7CDC">
        <w:rPr>
          <w:rFonts w:ascii="Arial" w:hAnsi="Arial" w:cs="Arial"/>
          <w:b/>
          <w:i/>
          <w:color w:val="000000" w:themeColor="text1"/>
          <w:lang w:val="mn-MN"/>
        </w:rPr>
        <w:t>хэлэлцэх эсэх</w:t>
      </w:r>
      <w:r w:rsidR="00766E9A" w:rsidRPr="000A7CDC">
        <w:rPr>
          <w:rFonts w:ascii="Arial" w:hAnsi="Arial" w:cs="Arial"/>
          <w:i/>
          <w:color w:val="000000" w:themeColor="text1"/>
          <w:lang w:val="mn-MN"/>
        </w:rPr>
        <w:t>/</w:t>
      </w:r>
    </w:p>
    <w:p w14:paraId="43C5B7A1" w14:textId="77777777" w:rsidR="00766E9A" w:rsidRPr="000A7CDC" w:rsidRDefault="00766E9A" w:rsidP="009643FD">
      <w:pPr>
        <w:tabs>
          <w:tab w:val="left" w:pos="-491"/>
        </w:tabs>
        <w:adjustRightInd w:val="0"/>
        <w:spacing w:before="100" w:beforeAutospacing="1" w:after="100" w:afterAutospacing="1"/>
        <w:ind w:firstLine="680"/>
        <w:contextualSpacing/>
        <w:jc w:val="both"/>
        <w:rPr>
          <w:rFonts w:ascii="Arial" w:hAnsi="Arial" w:cs="Arial"/>
          <w:i/>
          <w:color w:val="000000" w:themeColor="text1"/>
          <w:lang w:val="mn-MN"/>
        </w:rPr>
      </w:pPr>
    </w:p>
    <w:p w14:paraId="2C52254F" w14:textId="034F60A0" w:rsidR="00766E9A" w:rsidRPr="000A7CDC" w:rsidRDefault="00766E9A" w:rsidP="009643FD">
      <w:pPr>
        <w:ind w:firstLine="567"/>
        <w:contextualSpacing/>
        <w:jc w:val="both"/>
        <w:rPr>
          <w:rFonts w:ascii="Arial" w:hAnsi="Arial" w:cs="Arial"/>
          <w:b/>
          <w:lang w:val="mn-MN"/>
        </w:rPr>
      </w:pPr>
      <w:r w:rsidRPr="000A7CDC">
        <w:rPr>
          <w:rFonts w:ascii="Arial" w:hAnsi="Arial" w:cs="Arial"/>
          <w:lang w:val="mn-MN"/>
        </w:rPr>
        <w:t xml:space="preserve">Хэлэлцэж буй асуудалтай холбогдуулан Хууль зүй, дотоод хэргийн </w:t>
      </w:r>
      <w:r w:rsidR="007E1129" w:rsidRPr="000A7CDC">
        <w:rPr>
          <w:rFonts w:ascii="Arial" w:hAnsi="Arial" w:cs="Arial"/>
          <w:lang w:val="mn-MN"/>
        </w:rPr>
        <w:t xml:space="preserve">дэд </w:t>
      </w:r>
      <w:r w:rsidRPr="000A7CDC">
        <w:rPr>
          <w:rFonts w:ascii="Arial" w:hAnsi="Arial" w:cs="Arial"/>
          <w:lang w:val="mn-MN"/>
        </w:rPr>
        <w:t xml:space="preserve">сайд </w:t>
      </w:r>
      <w:r w:rsidR="007E1129" w:rsidRPr="000A7CDC">
        <w:rPr>
          <w:rFonts w:ascii="Arial" w:hAnsi="Arial" w:cs="Arial"/>
          <w:lang w:val="mn-MN"/>
        </w:rPr>
        <w:t>Г.Элбэгсайхан</w:t>
      </w:r>
      <w:r w:rsidRPr="000A7CDC">
        <w:rPr>
          <w:rFonts w:ascii="Arial" w:hAnsi="Arial" w:cs="Arial"/>
          <w:lang w:val="mn-MN"/>
        </w:rPr>
        <w:t xml:space="preserve">, Хууль зүй, дотоод хэргийн яамны Хууль зүйн бодлогын газрын дарга П.Сайнзориг, </w:t>
      </w:r>
      <w:r w:rsidR="007E1129" w:rsidRPr="000A7CDC">
        <w:rPr>
          <w:rFonts w:ascii="Arial" w:hAnsi="Arial" w:cs="Arial"/>
          <w:lang w:val="mn-MN"/>
        </w:rPr>
        <w:t xml:space="preserve">Монголбанкны Санхүү, мэдээллийн албаны дарга Х.Батчулуун, </w:t>
      </w:r>
      <w:r w:rsidR="00CE0EB2" w:rsidRPr="000A7CDC">
        <w:rPr>
          <w:rFonts w:ascii="Arial" w:hAnsi="Arial" w:cs="Arial"/>
          <w:lang w:val="mn-MN"/>
        </w:rPr>
        <w:t xml:space="preserve">ахлах хянан шалгагч Л.Очгэрэл, Монголбанкны Ерөнхийлөгчийн хуулийн зөвлөх Б.Гантуяа, </w:t>
      </w:r>
      <w:r w:rsidR="007E1129" w:rsidRPr="000A7CDC">
        <w:rPr>
          <w:rFonts w:ascii="Arial" w:hAnsi="Arial" w:cs="Arial"/>
          <w:lang w:val="mn-MN"/>
        </w:rPr>
        <w:t xml:space="preserve">Сангийн яамны </w:t>
      </w:r>
      <w:r w:rsidR="00CE0EB2" w:rsidRPr="000A7CDC">
        <w:rPr>
          <w:rFonts w:ascii="Arial" w:hAnsi="Arial" w:cs="Arial"/>
          <w:lang w:val="mn-MN"/>
        </w:rPr>
        <w:t xml:space="preserve">Санхүүгийн зах зээл, даатгалын хэлтсийн дарга Л.Сонор, </w:t>
      </w:r>
      <w:r w:rsidRPr="000A7CDC">
        <w:rPr>
          <w:rFonts w:ascii="Arial" w:hAnsi="Arial" w:cs="Arial"/>
          <w:lang w:val="mn-MN"/>
        </w:rPr>
        <w:t xml:space="preserve"> </w:t>
      </w:r>
      <w:r w:rsidR="00C800E5" w:rsidRPr="000A7CDC">
        <w:rPr>
          <w:rFonts w:ascii="Arial" w:hAnsi="Arial" w:cs="Arial"/>
          <w:lang w:val="mn-MN"/>
        </w:rPr>
        <w:t>Санхүүгийн зохицуулах хорооны А</w:t>
      </w:r>
      <w:r w:rsidR="00CE0EB2" w:rsidRPr="000A7CDC">
        <w:rPr>
          <w:rFonts w:ascii="Arial" w:hAnsi="Arial" w:cs="Arial"/>
          <w:lang w:val="mn-MN"/>
        </w:rPr>
        <w:t>жлын албаны дарга Т.Жамбаажамц, мөн хорооны Хяналт шалгалт, зохицуулалтын газрын даргын</w:t>
      </w:r>
      <w:r w:rsidR="00C800E5" w:rsidRPr="000A7CDC">
        <w:rPr>
          <w:rFonts w:ascii="Arial" w:hAnsi="Arial" w:cs="Arial"/>
          <w:lang w:val="mn-MN"/>
        </w:rPr>
        <w:t xml:space="preserve"> албан</w:t>
      </w:r>
      <w:r w:rsidR="00CE0EB2" w:rsidRPr="000A7CDC">
        <w:rPr>
          <w:rFonts w:ascii="Arial" w:hAnsi="Arial" w:cs="Arial"/>
          <w:lang w:val="mn-MN"/>
        </w:rPr>
        <w:t xml:space="preserve"> үүргийг түр орлон гүйцэтгэгч  Б.Долгорсүрэн, Тагнуулын ерөнхий газрын Эдийн засгийн аюулгүй байдлын газрын Мөнгө угаахтай тэмцэх хэлтсийн дарга Ж.Төгс-Очир, Цагда</w:t>
      </w:r>
      <w:r w:rsidR="00A81AA1" w:rsidRPr="000A7CDC">
        <w:rPr>
          <w:rFonts w:ascii="Arial" w:hAnsi="Arial" w:cs="Arial"/>
          <w:lang w:val="mn-MN"/>
        </w:rPr>
        <w:t>а</w:t>
      </w:r>
      <w:r w:rsidR="00CE0EB2" w:rsidRPr="000A7CDC">
        <w:rPr>
          <w:rFonts w:ascii="Arial" w:hAnsi="Arial" w:cs="Arial"/>
          <w:lang w:val="mn-MN"/>
        </w:rPr>
        <w:t>гийн ерөнхий газрын Эрүүгийн цагдаагийн албаны Эдийн засгийн гэмт хэрэгтэй тэмцэх газрын Мөнгө угаах гэмт хэрэгтэй тэмцэх хэлтсийн дарга Т.Сүхболд, Т</w:t>
      </w:r>
      <w:r w:rsidR="00C800E5" w:rsidRPr="000A7CDC">
        <w:rPr>
          <w:rFonts w:ascii="Arial" w:hAnsi="Arial" w:cs="Arial"/>
          <w:lang w:val="mn-MN"/>
        </w:rPr>
        <w:t>ерроризмтой</w:t>
      </w:r>
      <w:r w:rsidR="00CE0EB2" w:rsidRPr="000A7CDC">
        <w:rPr>
          <w:rFonts w:ascii="Arial" w:hAnsi="Arial" w:cs="Arial"/>
          <w:lang w:val="mn-MN"/>
        </w:rPr>
        <w:t xml:space="preserve"> тэмцэх зөвлөлийн</w:t>
      </w:r>
      <w:r w:rsidR="00A81AA1" w:rsidRPr="000A7CDC">
        <w:rPr>
          <w:rFonts w:ascii="Arial" w:hAnsi="Arial" w:cs="Arial"/>
          <w:lang w:val="mn-MN"/>
        </w:rPr>
        <w:t xml:space="preserve"> нарийн бичгийн дарга Л.Энхбаяр</w:t>
      </w:r>
      <w:r w:rsidR="00CE0EB2" w:rsidRPr="000A7CDC">
        <w:rPr>
          <w:rFonts w:ascii="Arial" w:hAnsi="Arial" w:cs="Arial"/>
          <w:lang w:val="mn-MN"/>
        </w:rPr>
        <w:t xml:space="preserve"> </w:t>
      </w:r>
      <w:r w:rsidRPr="000A7CDC">
        <w:rPr>
          <w:rFonts w:ascii="Arial" w:hAnsi="Arial" w:cs="Arial"/>
          <w:lang w:val="mn-MN"/>
        </w:rPr>
        <w:t>нар оролцов.</w:t>
      </w:r>
    </w:p>
    <w:p w14:paraId="666E188B" w14:textId="5C4523B9" w:rsidR="00766E9A" w:rsidRPr="000A7CDC" w:rsidRDefault="00766E9A" w:rsidP="009643FD">
      <w:pPr>
        <w:pStyle w:val="BodyText"/>
        <w:adjustRightInd w:val="0"/>
        <w:spacing w:before="100" w:beforeAutospacing="1" w:after="100" w:afterAutospacing="1" w:line="240" w:lineRule="auto"/>
        <w:ind w:firstLine="680"/>
        <w:contextualSpacing/>
        <w:rPr>
          <w:rFonts w:ascii="Arial" w:hAnsi="Arial" w:cs="Arial"/>
          <w:color w:val="000000" w:themeColor="text1"/>
          <w:sz w:val="24"/>
          <w:szCs w:val="24"/>
          <w:shd w:val="clear" w:color="auto" w:fill="FFFFFF"/>
          <w:lang w:val="mn-MN" w:bidi="he-IL"/>
        </w:rPr>
      </w:pPr>
      <w:r w:rsidRPr="000A7CDC">
        <w:rPr>
          <w:rFonts w:ascii="Arial" w:hAnsi="Arial" w:cs="Arial"/>
          <w:color w:val="000000" w:themeColor="text1"/>
          <w:sz w:val="24"/>
          <w:szCs w:val="24"/>
          <w:lang w:val="mn-MN"/>
        </w:rPr>
        <w:t>Хуралдаанд Улсын Их Хурлын Хууль зүйн</w:t>
      </w:r>
      <w:r w:rsidRPr="000A7CDC">
        <w:rPr>
          <w:rFonts w:ascii="Arial" w:hAnsi="Arial" w:cs="Arial"/>
          <w:color w:val="000000" w:themeColor="text1"/>
          <w:sz w:val="24"/>
          <w:szCs w:val="24"/>
          <w:shd w:val="clear" w:color="auto" w:fill="FFFFFF"/>
          <w:lang w:val="mn-MN" w:bidi="he-IL"/>
        </w:rPr>
        <w:t xml:space="preserve"> байнгын хорооны ажлын албаны ахлах зөвлөх М.Үнэнбат, зөвлөх Б.</w:t>
      </w:r>
      <w:r w:rsidR="00CA68EE" w:rsidRPr="000A7CDC">
        <w:rPr>
          <w:rFonts w:ascii="Arial" w:hAnsi="Arial" w:cs="Arial"/>
          <w:color w:val="000000" w:themeColor="text1"/>
          <w:sz w:val="24"/>
          <w:szCs w:val="24"/>
          <w:shd w:val="clear" w:color="auto" w:fill="FFFFFF"/>
          <w:lang w:val="mn-MN" w:bidi="he-IL"/>
        </w:rPr>
        <w:t>Баярмаа</w:t>
      </w:r>
      <w:r w:rsidRPr="000A7CDC">
        <w:rPr>
          <w:rFonts w:ascii="Arial" w:hAnsi="Arial" w:cs="Arial"/>
          <w:color w:val="000000" w:themeColor="text1"/>
          <w:sz w:val="24"/>
          <w:szCs w:val="24"/>
          <w:shd w:val="clear" w:color="auto" w:fill="FFFFFF"/>
          <w:lang w:val="mn-MN" w:bidi="he-IL"/>
        </w:rPr>
        <w:t xml:space="preserve">, референт </w:t>
      </w:r>
      <w:r w:rsidR="00CA68EE" w:rsidRPr="000A7CDC">
        <w:rPr>
          <w:rFonts w:ascii="Arial" w:hAnsi="Arial" w:cs="Arial"/>
          <w:color w:val="000000" w:themeColor="text1"/>
          <w:sz w:val="24"/>
          <w:szCs w:val="24"/>
          <w:shd w:val="clear" w:color="auto" w:fill="FFFFFF"/>
          <w:lang w:val="mn-MN" w:bidi="he-IL"/>
        </w:rPr>
        <w:t>Г.Гантулга</w:t>
      </w:r>
      <w:r w:rsidRPr="000A7CDC">
        <w:rPr>
          <w:rFonts w:ascii="Arial" w:hAnsi="Arial" w:cs="Arial"/>
          <w:color w:val="000000" w:themeColor="text1"/>
          <w:sz w:val="24"/>
          <w:szCs w:val="24"/>
          <w:shd w:val="clear" w:color="auto" w:fill="FFFFFF"/>
          <w:lang w:val="mn-MN" w:bidi="he-IL"/>
        </w:rPr>
        <w:t xml:space="preserve"> нар байлцав.</w:t>
      </w:r>
    </w:p>
    <w:p w14:paraId="2755779D" w14:textId="77777777" w:rsidR="00CA68EE" w:rsidRPr="000A7CDC" w:rsidRDefault="00CA68EE" w:rsidP="009643FD">
      <w:pPr>
        <w:pStyle w:val="BodyText"/>
        <w:adjustRightInd w:val="0"/>
        <w:spacing w:before="100" w:beforeAutospacing="1" w:after="100" w:afterAutospacing="1" w:line="240" w:lineRule="auto"/>
        <w:ind w:firstLine="680"/>
        <w:contextualSpacing/>
        <w:rPr>
          <w:rFonts w:ascii="Arial" w:hAnsi="Arial" w:cs="Arial"/>
          <w:color w:val="000000" w:themeColor="text1"/>
          <w:sz w:val="24"/>
          <w:szCs w:val="24"/>
          <w:shd w:val="clear" w:color="auto" w:fill="FFFFFF"/>
          <w:lang w:val="mn-MN" w:bidi="he-IL"/>
        </w:rPr>
      </w:pPr>
    </w:p>
    <w:p w14:paraId="14DA7C2F" w14:textId="4BC8220F" w:rsidR="00CA68EE" w:rsidRPr="000A7CDC" w:rsidRDefault="00CA68EE" w:rsidP="009643FD">
      <w:pPr>
        <w:pStyle w:val="BodyText"/>
        <w:adjustRightInd w:val="0"/>
        <w:spacing w:before="100" w:beforeAutospacing="1" w:after="100" w:afterAutospacing="1" w:line="240" w:lineRule="auto"/>
        <w:ind w:firstLine="680"/>
        <w:contextualSpacing/>
        <w:rPr>
          <w:rFonts w:ascii="Arial" w:hAnsi="Arial" w:cs="Arial"/>
          <w:color w:val="000000" w:themeColor="text1"/>
          <w:sz w:val="24"/>
          <w:szCs w:val="24"/>
          <w:shd w:val="clear" w:color="auto" w:fill="FFFFFF"/>
          <w:lang w:val="mn-MN" w:bidi="he-IL"/>
        </w:rPr>
      </w:pPr>
      <w:r w:rsidRPr="000A7CDC">
        <w:rPr>
          <w:rFonts w:ascii="Arial" w:hAnsi="Arial" w:cs="Arial"/>
          <w:sz w:val="24"/>
          <w:szCs w:val="24"/>
          <w:lang w:val="mn-MN"/>
        </w:rPr>
        <w:t>Төслийн үзэл баримтлалын талаар илтгэлийг Сангийн сайд Ч.Хүрэлбаатар</w:t>
      </w:r>
      <w:r w:rsidR="00C800E5" w:rsidRPr="000A7CDC">
        <w:rPr>
          <w:rFonts w:ascii="Arial" w:hAnsi="Arial" w:cs="Arial"/>
          <w:sz w:val="24"/>
          <w:szCs w:val="24"/>
          <w:lang w:val="mn-MN"/>
        </w:rPr>
        <w:t>,</w:t>
      </w:r>
      <w:r w:rsidRPr="000A7CDC">
        <w:rPr>
          <w:rFonts w:ascii="Arial" w:hAnsi="Arial" w:cs="Arial"/>
          <w:sz w:val="24"/>
          <w:szCs w:val="24"/>
          <w:lang w:val="mn-MN"/>
        </w:rPr>
        <w:t xml:space="preserve"> төслийн хэлэлцэх эсэх талаар Хууль зүйн байнгын хорооноос гаргасан санал, дүгнэлтийг Улсын Их Хурлын гишүүн Б.Пүрэвдорж нар танилцуулав.</w:t>
      </w:r>
    </w:p>
    <w:p w14:paraId="312B3BFE" w14:textId="5C5F36DA" w:rsidR="00CA68EE" w:rsidRPr="000A7CDC" w:rsidRDefault="00C800E5" w:rsidP="009643FD">
      <w:pPr>
        <w:ind w:firstLine="567"/>
        <w:jc w:val="both"/>
        <w:rPr>
          <w:rFonts w:ascii="Arial" w:hAnsi="Arial" w:cs="Arial"/>
          <w:lang w:val="mn-MN"/>
        </w:rPr>
      </w:pPr>
      <w:r w:rsidRPr="000A7CDC">
        <w:rPr>
          <w:rFonts w:ascii="Arial" w:hAnsi="Arial" w:cs="Arial"/>
          <w:lang w:val="mn-MN"/>
        </w:rPr>
        <w:t>И</w:t>
      </w:r>
      <w:r w:rsidR="00CA68EE" w:rsidRPr="000A7CDC">
        <w:rPr>
          <w:rFonts w:ascii="Arial" w:hAnsi="Arial" w:cs="Arial"/>
          <w:lang w:val="mn-MN"/>
        </w:rPr>
        <w:t xml:space="preserve">лтгэл болон Байнгын хорооны санал, дүгнэлттэй холбогдуулан Улсын Их Хурлын гишүүн Л.Энх-Амгалан, Б.Баттөмөр, Н.Учрал нарын тавьсан асуултад Сангийн сайд Ч.Хүрэлбаатар, </w:t>
      </w:r>
      <w:r w:rsidR="00CD223B" w:rsidRPr="000A7CDC">
        <w:rPr>
          <w:rFonts w:ascii="Arial" w:hAnsi="Arial" w:cs="Arial"/>
          <w:lang w:val="mn-MN"/>
        </w:rPr>
        <w:t>Монголбанкны Санхүү</w:t>
      </w:r>
      <w:r w:rsidRPr="000A7CDC">
        <w:rPr>
          <w:rFonts w:ascii="Arial" w:hAnsi="Arial" w:cs="Arial"/>
          <w:lang w:val="mn-MN"/>
        </w:rPr>
        <w:t>,</w:t>
      </w:r>
      <w:r w:rsidR="00CD223B" w:rsidRPr="000A7CDC">
        <w:rPr>
          <w:rFonts w:ascii="Arial" w:hAnsi="Arial" w:cs="Arial"/>
          <w:lang w:val="mn-MN"/>
        </w:rPr>
        <w:t xml:space="preserve"> мэдээллийн албаны дарга Х.Батчулуун, Санхүүгийн зохицуулах хорооны Хяналт шалгалт, зохицуулалтын газрын даргын </w:t>
      </w:r>
      <w:r w:rsidRPr="000A7CDC">
        <w:rPr>
          <w:rFonts w:ascii="Arial" w:hAnsi="Arial" w:cs="Arial"/>
          <w:lang w:val="mn-MN"/>
        </w:rPr>
        <w:t xml:space="preserve">албан </w:t>
      </w:r>
      <w:r w:rsidR="00CD223B" w:rsidRPr="000A7CDC">
        <w:rPr>
          <w:rFonts w:ascii="Arial" w:hAnsi="Arial" w:cs="Arial"/>
          <w:lang w:val="mn-MN"/>
        </w:rPr>
        <w:t>үүргийг түр орлон гүйцэт</w:t>
      </w:r>
      <w:r w:rsidRPr="000A7CDC">
        <w:rPr>
          <w:rFonts w:ascii="Arial" w:hAnsi="Arial" w:cs="Arial"/>
          <w:lang w:val="mn-MN"/>
        </w:rPr>
        <w:t>гэгч Б.Долгорсүрэн, Терроризмтой</w:t>
      </w:r>
      <w:r w:rsidR="00CD223B" w:rsidRPr="000A7CDC">
        <w:rPr>
          <w:rFonts w:ascii="Arial" w:hAnsi="Arial" w:cs="Arial"/>
          <w:lang w:val="mn-MN"/>
        </w:rPr>
        <w:t xml:space="preserve"> тэмцэх зөвлөлийн нарийн бичгийн дарга Л.Энхбаяр</w:t>
      </w:r>
      <w:r w:rsidR="00CA68EE" w:rsidRPr="000A7CDC">
        <w:rPr>
          <w:rFonts w:ascii="Arial" w:hAnsi="Arial" w:cs="Arial"/>
          <w:lang w:val="mn-MN"/>
        </w:rPr>
        <w:t xml:space="preserve"> нар хариулж, тайлбар хийв. </w:t>
      </w:r>
    </w:p>
    <w:p w14:paraId="62A94C13" w14:textId="77777777" w:rsidR="00CA68EE" w:rsidRPr="000A7CDC" w:rsidRDefault="00CA68EE" w:rsidP="009643FD">
      <w:pPr>
        <w:jc w:val="both"/>
        <w:rPr>
          <w:rFonts w:ascii="Arial" w:hAnsi="Arial" w:cs="Arial"/>
          <w:lang w:val="mn-MN"/>
        </w:rPr>
      </w:pPr>
    </w:p>
    <w:p w14:paraId="13D855B6" w14:textId="3878AD54" w:rsidR="00CA68EE" w:rsidRPr="000A7CDC" w:rsidRDefault="00CA68EE" w:rsidP="009643FD">
      <w:pPr>
        <w:jc w:val="both"/>
        <w:rPr>
          <w:rFonts w:ascii="Arial" w:hAnsi="Arial" w:cs="Arial"/>
          <w:lang w:val="mn-MN"/>
        </w:rPr>
      </w:pPr>
      <w:r w:rsidRPr="000A7CDC">
        <w:rPr>
          <w:rFonts w:ascii="Arial" w:hAnsi="Arial" w:cs="Arial"/>
          <w:lang w:val="mn-MN"/>
        </w:rPr>
        <w:tab/>
        <w:t xml:space="preserve">Төслийн талаар Улсын Их Хурлын </w:t>
      </w:r>
      <w:r w:rsidR="00CD223B" w:rsidRPr="000A7CDC">
        <w:rPr>
          <w:rFonts w:ascii="Arial" w:hAnsi="Arial" w:cs="Arial"/>
          <w:lang w:val="mn-MN"/>
        </w:rPr>
        <w:t>гишүүд үг хэлээгүй болно.</w:t>
      </w:r>
    </w:p>
    <w:p w14:paraId="6D5CF4AA" w14:textId="77777777" w:rsidR="00CA68EE" w:rsidRPr="000A7CDC" w:rsidRDefault="00CA68EE" w:rsidP="009643FD">
      <w:pPr>
        <w:jc w:val="both"/>
        <w:rPr>
          <w:rFonts w:ascii="Arial" w:hAnsi="Arial" w:cs="Arial"/>
          <w:lang w:val="mn-MN"/>
        </w:rPr>
      </w:pPr>
    </w:p>
    <w:p w14:paraId="22231DE3" w14:textId="5BF0E25C" w:rsidR="00CA68EE" w:rsidRPr="000A7CDC" w:rsidRDefault="00CA68EE" w:rsidP="009643FD">
      <w:pPr>
        <w:jc w:val="both"/>
        <w:rPr>
          <w:rFonts w:ascii="Arial" w:hAnsi="Arial" w:cs="Arial"/>
          <w:lang w:val="mn-MN"/>
        </w:rPr>
      </w:pPr>
      <w:r w:rsidRPr="000A7CDC">
        <w:rPr>
          <w:rFonts w:ascii="Arial" w:hAnsi="Arial" w:cs="Arial"/>
          <w:lang w:val="mn-MN"/>
        </w:rPr>
        <w:tab/>
      </w:r>
      <w:r w:rsidR="00CD223B" w:rsidRPr="000A7CDC">
        <w:rPr>
          <w:rFonts w:ascii="Arial" w:hAnsi="Arial" w:cs="Arial"/>
          <w:b/>
          <w:lang w:val="mn-MN"/>
        </w:rPr>
        <w:t>Г.Занданшатар</w:t>
      </w:r>
      <w:r w:rsidRPr="000A7CDC">
        <w:rPr>
          <w:rFonts w:ascii="Arial" w:hAnsi="Arial" w:cs="Arial"/>
          <w:lang w:val="mn-MN"/>
        </w:rPr>
        <w:t xml:space="preserve">: </w:t>
      </w:r>
      <w:r w:rsidR="004E45A0" w:rsidRPr="000A7CDC">
        <w:rPr>
          <w:rFonts w:ascii="Arial" w:hAnsi="Arial" w:cs="Arial"/>
          <w:lang w:val="mn-MN"/>
        </w:rPr>
        <w:t>Байнгын хо</w:t>
      </w:r>
      <w:r w:rsidR="00C800E5" w:rsidRPr="000A7CDC">
        <w:rPr>
          <w:rFonts w:ascii="Arial" w:hAnsi="Arial" w:cs="Arial"/>
          <w:lang w:val="mn-MN"/>
        </w:rPr>
        <w:t xml:space="preserve">рооны саналаар </w:t>
      </w:r>
      <w:r w:rsidR="00353D7A" w:rsidRPr="000A7CDC">
        <w:rPr>
          <w:rFonts w:ascii="Arial" w:hAnsi="Arial" w:cs="Arial"/>
          <w:color w:val="000000" w:themeColor="text1"/>
          <w:lang w:val="mn-MN"/>
        </w:rPr>
        <w:t>Мөнгө угаах болон терроризмыг санхүүжүүлэхтэй тэмцэх тухай хуульд нэмэлт, өөрчлөлт оруулах тухай, Нягтлан бодох бүртгэлийн тухай хуульд нэмэлт оруулах тухай, Санхүүгийн зохицуулах хорооны эрх зүйн байдлын тухай хуульд нэмэлт оруулах тухай, Эрүүгийн хуульд нэмэлт, өөрчлөлт оруулах</w:t>
      </w:r>
      <w:r w:rsidR="004E45A0" w:rsidRPr="000A7CDC">
        <w:rPr>
          <w:rFonts w:ascii="Arial" w:hAnsi="Arial" w:cs="Arial"/>
          <w:color w:val="000000" w:themeColor="text1"/>
          <w:lang w:val="mn-MN"/>
        </w:rPr>
        <w:t xml:space="preserve"> тухай хуулийн төсөл болон хамт </w:t>
      </w:r>
      <w:r w:rsidR="00353D7A" w:rsidRPr="000A7CDC">
        <w:rPr>
          <w:rFonts w:ascii="Arial" w:hAnsi="Arial" w:cs="Arial"/>
          <w:color w:val="000000" w:themeColor="text1"/>
          <w:lang w:val="mn-MN"/>
        </w:rPr>
        <w:t>өргөн мэдүүлсэн Аж ахуйн үйл ажиллагааны тусгай зөвшөөрлийн туха</w:t>
      </w:r>
      <w:r w:rsidR="004E45A0" w:rsidRPr="000A7CDC">
        <w:rPr>
          <w:rFonts w:ascii="Arial" w:hAnsi="Arial" w:cs="Arial"/>
          <w:color w:val="000000" w:themeColor="text1"/>
          <w:lang w:val="mn-MN"/>
        </w:rPr>
        <w:t>й хуульд нэмэлт</w:t>
      </w:r>
      <w:r w:rsidR="00353D7A" w:rsidRPr="000A7CDC">
        <w:rPr>
          <w:rFonts w:ascii="Arial" w:hAnsi="Arial" w:cs="Arial"/>
          <w:color w:val="000000" w:themeColor="text1"/>
          <w:lang w:val="mn-MN"/>
        </w:rPr>
        <w:t xml:space="preserve"> өөрчлөлт оруулах тухай, Эрүүгийн хэрэг хянан шийдвэрлэх тухай хуульд нэмэлт оруулах тухай, Зөрчил шалган шийдвэрлэх тухай хуульд нэмэлт оруулах тухай хуулийн төслийн</w:t>
      </w:r>
      <w:r w:rsidRPr="000A7CDC">
        <w:rPr>
          <w:rFonts w:ascii="Arial" w:hAnsi="Arial" w:cs="Arial"/>
          <w:color w:val="000000" w:themeColor="text1"/>
          <w:lang w:val="mn-MN"/>
        </w:rPr>
        <w:t xml:space="preserve"> </w:t>
      </w:r>
      <w:r w:rsidRPr="000A7CDC">
        <w:rPr>
          <w:rFonts w:ascii="Arial" w:hAnsi="Arial" w:cs="Arial"/>
          <w:lang w:val="mn-MN"/>
        </w:rPr>
        <w:t>үзэл баримтлалыг хэлэлцэх нь зүйтэй гэсэн саналыг дэмжье гэсэн санал хураалт явуулъя.</w:t>
      </w:r>
    </w:p>
    <w:p w14:paraId="383E5852" w14:textId="77777777" w:rsidR="00CA68EE" w:rsidRPr="000A7CDC" w:rsidRDefault="00CA68EE" w:rsidP="009643FD">
      <w:pPr>
        <w:jc w:val="both"/>
        <w:rPr>
          <w:rFonts w:ascii="Arial" w:hAnsi="Arial" w:cs="Arial"/>
          <w:lang w:val="mn-MN"/>
        </w:rPr>
      </w:pPr>
    </w:p>
    <w:p w14:paraId="4ACF06DF" w14:textId="3926941D" w:rsidR="00CA68EE" w:rsidRPr="000A7CDC" w:rsidRDefault="00CA68EE" w:rsidP="009643FD">
      <w:pPr>
        <w:ind w:firstLine="720"/>
        <w:jc w:val="both"/>
        <w:rPr>
          <w:rFonts w:ascii="Arial" w:hAnsi="Arial" w:cs="Arial"/>
          <w:lang w:val="mn-MN"/>
        </w:rPr>
      </w:pPr>
      <w:r w:rsidRPr="000A7CDC">
        <w:rPr>
          <w:rFonts w:ascii="Arial" w:hAnsi="Arial" w:cs="Arial"/>
          <w:lang w:val="mn-MN"/>
        </w:rPr>
        <w:t>Зөвшөөрсөн:</w:t>
      </w:r>
      <w:r w:rsidRPr="000A7CDC">
        <w:rPr>
          <w:rFonts w:ascii="Arial" w:hAnsi="Arial" w:cs="Arial"/>
          <w:lang w:val="mn-MN"/>
        </w:rPr>
        <w:tab/>
      </w:r>
      <w:r w:rsidR="00CD223B" w:rsidRPr="000A7CDC">
        <w:rPr>
          <w:rFonts w:ascii="Arial" w:hAnsi="Arial" w:cs="Arial"/>
          <w:lang w:val="mn-MN"/>
        </w:rPr>
        <w:tab/>
        <w:t>27</w:t>
      </w:r>
    </w:p>
    <w:p w14:paraId="034784FD" w14:textId="43C4D903" w:rsidR="00CA68EE" w:rsidRPr="000A7CDC" w:rsidRDefault="00CA68EE" w:rsidP="009643FD">
      <w:pPr>
        <w:ind w:firstLine="720"/>
        <w:jc w:val="both"/>
        <w:rPr>
          <w:rFonts w:ascii="Arial" w:hAnsi="Arial" w:cs="Arial"/>
          <w:lang w:val="mn-MN"/>
        </w:rPr>
      </w:pPr>
      <w:r w:rsidRPr="000A7CDC">
        <w:rPr>
          <w:rFonts w:ascii="Arial" w:hAnsi="Arial" w:cs="Arial"/>
          <w:lang w:val="mn-MN"/>
        </w:rPr>
        <w:t>Татгалзсан:</w:t>
      </w:r>
      <w:r w:rsidRPr="000A7CDC">
        <w:rPr>
          <w:rFonts w:ascii="Arial" w:hAnsi="Arial" w:cs="Arial"/>
          <w:lang w:val="mn-MN"/>
        </w:rPr>
        <w:tab/>
      </w:r>
      <w:r w:rsidRPr="000A7CDC">
        <w:rPr>
          <w:rFonts w:ascii="Arial" w:hAnsi="Arial" w:cs="Arial"/>
          <w:lang w:val="mn-MN"/>
        </w:rPr>
        <w:tab/>
        <w:t>1</w:t>
      </w:r>
      <w:r w:rsidR="00CD223B" w:rsidRPr="000A7CDC">
        <w:rPr>
          <w:rFonts w:ascii="Arial" w:hAnsi="Arial" w:cs="Arial"/>
          <w:lang w:val="mn-MN"/>
        </w:rPr>
        <w:t>5</w:t>
      </w:r>
    </w:p>
    <w:p w14:paraId="69C58791" w14:textId="77777777" w:rsidR="00CA68EE" w:rsidRPr="000A7CDC" w:rsidRDefault="00CA68EE" w:rsidP="009643FD">
      <w:pPr>
        <w:ind w:firstLine="720"/>
        <w:jc w:val="both"/>
        <w:rPr>
          <w:rFonts w:ascii="Arial" w:hAnsi="Arial" w:cs="Arial"/>
          <w:lang w:val="mn-MN"/>
        </w:rPr>
      </w:pPr>
      <w:r w:rsidRPr="000A7CDC">
        <w:rPr>
          <w:rFonts w:ascii="Arial" w:hAnsi="Arial" w:cs="Arial"/>
          <w:lang w:val="mn-MN"/>
        </w:rPr>
        <w:t>Бүгд:</w:t>
      </w:r>
      <w:r w:rsidRPr="000A7CDC">
        <w:rPr>
          <w:rFonts w:ascii="Arial" w:hAnsi="Arial" w:cs="Arial"/>
          <w:lang w:val="mn-MN"/>
        </w:rPr>
        <w:tab/>
      </w:r>
      <w:r w:rsidRPr="000A7CDC">
        <w:rPr>
          <w:rFonts w:ascii="Arial" w:hAnsi="Arial" w:cs="Arial"/>
          <w:lang w:val="mn-MN"/>
        </w:rPr>
        <w:tab/>
      </w:r>
      <w:r w:rsidRPr="000A7CDC">
        <w:rPr>
          <w:rFonts w:ascii="Arial" w:hAnsi="Arial" w:cs="Arial"/>
          <w:lang w:val="mn-MN"/>
        </w:rPr>
        <w:tab/>
        <w:t>42</w:t>
      </w:r>
    </w:p>
    <w:p w14:paraId="59EEC594" w14:textId="57973A4C" w:rsidR="00CA68EE" w:rsidRPr="000A7CDC" w:rsidRDefault="00CD223B" w:rsidP="009643FD">
      <w:pPr>
        <w:ind w:firstLine="720"/>
        <w:jc w:val="both"/>
        <w:rPr>
          <w:rFonts w:ascii="Arial" w:hAnsi="Arial" w:cs="Arial"/>
          <w:lang w:val="mn-MN"/>
        </w:rPr>
      </w:pPr>
      <w:r w:rsidRPr="000A7CDC">
        <w:rPr>
          <w:rFonts w:ascii="Arial" w:hAnsi="Arial" w:cs="Arial"/>
          <w:lang w:val="mn-MN"/>
        </w:rPr>
        <w:lastRenderedPageBreak/>
        <w:t>64</w:t>
      </w:r>
      <w:r w:rsidR="00CA68EE" w:rsidRPr="000A7CDC">
        <w:rPr>
          <w:rFonts w:ascii="Arial" w:hAnsi="Arial" w:cs="Arial"/>
          <w:lang w:val="mn-MN"/>
        </w:rPr>
        <w:t>.</w:t>
      </w:r>
      <w:r w:rsidRPr="000A7CDC">
        <w:rPr>
          <w:rFonts w:ascii="Arial" w:hAnsi="Arial" w:cs="Arial"/>
          <w:lang w:val="mn-MN"/>
        </w:rPr>
        <w:t>3</w:t>
      </w:r>
      <w:r w:rsidR="00CA68EE" w:rsidRPr="000A7CDC">
        <w:rPr>
          <w:rFonts w:ascii="Arial" w:hAnsi="Arial" w:cs="Arial"/>
          <w:lang w:val="mn-MN"/>
        </w:rPr>
        <w:t xml:space="preserve"> хувийн саналаар Байнгын хорооны санал дэмжигдлээ.</w:t>
      </w:r>
    </w:p>
    <w:p w14:paraId="381EB1EE" w14:textId="77777777" w:rsidR="00CA68EE" w:rsidRPr="000A7CDC" w:rsidRDefault="00CA68EE" w:rsidP="009643FD">
      <w:pPr>
        <w:ind w:firstLine="720"/>
        <w:jc w:val="both"/>
        <w:rPr>
          <w:rFonts w:ascii="Arial" w:hAnsi="Arial" w:cs="Arial"/>
          <w:lang w:val="mn-MN"/>
        </w:rPr>
      </w:pPr>
    </w:p>
    <w:p w14:paraId="0C9CD846" w14:textId="5D4E5D00" w:rsidR="00CA68EE" w:rsidRPr="000A7CDC" w:rsidRDefault="00CD223B" w:rsidP="009643FD">
      <w:pPr>
        <w:ind w:firstLine="720"/>
        <w:jc w:val="both"/>
        <w:rPr>
          <w:rFonts w:ascii="Arial" w:hAnsi="Arial" w:cs="Arial"/>
          <w:lang w:val="mn-MN"/>
        </w:rPr>
      </w:pPr>
      <w:r w:rsidRPr="000A7CDC">
        <w:rPr>
          <w:rFonts w:ascii="Arial" w:hAnsi="Arial" w:cs="Arial"/>
          <w:color w:val="000000" w:themeColor="text1"/>
          <w:lang w:val="mn-MN"/>
        </w:rPr>
        <w:t>Мөнгө угаах болон терроризмыг санхүүжүүлэхтэй тэмцэх тухай хуульд нэмэлт, өөрчлөлт оруулах тухай, Нягтлан бодох бүртгэлийн тухай хуульд нэмэлт оруулах тухай, Санхүүгийн зохицуулах хорооны эрх зүйн байдлын тухай хуульд нэмэлт</w:t>
      </w:r>
      <w:r w:rsidR="00C800E5" w:rsidRPr="000A7CDC">
        <w:rPr>
          <w:rFonts w:ascii="Arial" w:hAnsi="Arial" w:cs="Arial"/>
          <w:color w:val="000000" w:themeColor="text1"/>
          <w:lang w:val="mn-MN"/>
        </w:rPr>
        <w:t xml:space="preserve"> оруулах тухай, Эрүүгийн хуульд</w:t>
      </w:r>
      <w:r w:rsidRPr="000A7CDC">
        <w:rPr>
          <w:rFonts w:ascii="Arial" w:hAnsi="Arial" w:cs="Arial"/>
          <w:color w:val="000000" w:themeColor="text1"/>
          <w:lang w:val="mn-MN"/>
        </w:rPr>
        <w:t xml:space="preserve"> нэмэлт, өөрчлөлт оруулах</w:t>
      </w:r>
      <w:r w:rsidR="00C800E5" w:rsidRPr="000A7CDC">
        <w:rPr>
          <w:rFonts w:ascii="Arial" w:hAnsi="Arial" w:cs="Arial"/>
          <w:color w:val="000000" w:themeColor="text1"/>
          <w:lang w:val="mn-MN"/>
        </w:rPr>
        <w:t xml:space="preserve"> тухай хуулийн төсөл болон хамт</w:t>
      </w:r>
      <w:r w:rsidRPr="000A7CDC">
        <w:rPr>
          <w:rFonts w:ascii="Arial" w:hAnsi="Arial" w:cs="Arial"/>
          <w:color w:val="000000" w:themeColor="text1"/>
          <w:lang w:val="mn-MN"/>
        </w:rPr>
        <w:t xml:space="preserve"> өргөн мэдүүлсэн бусад </w:t>
      </w:r>
      <w:r w:rsidR="00CA68EE" w:rsidRPr="000A7CDC">
        <w:rPr>
          <w:rFonts w:ascii="Arial" w:hAnsi="Arial" w:cs="Arial"/>
          <w:lang w:val="mn-MN"/>
        </w:rPr>
        <w:t xml:space="preserve">хуулийн төслийн үзэл баримтлалыг дэмжиж хэлэлцэх нь зүйтэй гэж үзсэн тул анхны хэлэлцүүлэгт бэлтгүүлэхээр </w:t>
      </w:r>
      <w:r w:rsidRPr="000A7CDC">
        <w:rPr>
          <w:rFonts w:ascii="Arial" w:hAnsi="Arial" w:cs="Arial"/>
          <w:lang w:val="mn-MN"/>
        </w:rPr>
        <w:t>Хууль зүйн</w:t>
      </w:r>
      <w:r w:rsidR="00CA68EE" w:rsidRPr="000A7CDC">
        <w:rPr>
          <w:rFonts w:ascii="Arial" w:hAnsi="Arial" w:cs="Arial"/>
          <w:lang w:val="mn-MN"/>
        </w:rPr>
        <w:t xml:space="preserve"> </w:t>
      </w:r>
      <w:r w:rsidR="0009073E" w:rsidRPr="000A7CDC">
        <w:rPr>
          <w:rFonts w:ascii="Arial" w:hAnsi="Arial" w:cs="Arial"/>
          <w:lang w:val="mn-MN"/>
        </w:rPr>
        <w:t xml:space="preserve"> болон Эдийн засгийн </w:t>
      </w:r>
      <w:r w:rsidR="00CA68EE" w:rsidRPr="000A7CDC">
        <w:rPr>
          <w:rFonts w:ascii="Arial" w:hAnsi="Arial" w:cs="Arial"/>
          <w:lang w:val="mn-MN"/>
        </w:rPr>
        <w:t>байнгын хороонд шилжүүлэв.</w:t>
      </w:r>
    </w:p>
    <w:p w14:paraId="78219C9D" w14:textId="77777777" w:rsidR="00CA68EE" w:rsidRPr="000A7CDC" w:rsidRDefault="00CA68EE" w:rsidP="009643FD">
      <w:pPr>
        <w:ind w:firstLine="720"/>
        <w:jc w:val="both"/>
        <w:rPr>
          <w:rFonts w:ascii="Arial" w:hAnsi="Arial" w:cs="Arial"/>
          <w:lang w:val="mn-MN"/>
        </w:rPr>
      </w:pPr>
    </w:p>
    <w:p w14:paraId="3C82332A" w14:textId="78AB715D" w:rsidR="00CA68EE" w:rsidRPr="000A7CDC" w:rsidRDefault="00CA68EE" w:rsidP="009643FD">
      <w:pPr>
        <w:ind w:firstLine="720"/>
        <w:jc w:val="both"/>
        <w:rPr>
          <w:rFonts w:ascii="Arial" w:hAnsi="Arial" w:cs="Arial"/>
          <w:i/>
          <w:lang w:val="mn-MN"/>
        </w:rPr>
      </w:pPr>
      <w:r w:rsidRPr="000A7CDC">
        <w:rPr>
          <w:rFonts w:ascii="Arial" w:hAnsi="Arial" w:cs="Arial"/>
          <w:i/>
          <w:lang w:val="mn-MN"/>
        </w:rPr>
        <w:t>Уг асуудлыг 1</w:t>
      </w:r>
      <w:r w:rsidR="00CD223B" w:rsidRPr="000A7CDC">
        <w:rPr>
          <w:rFonts w:ascii="Arial" w:hAnsi="Arial" w:cs="Arial"/>
          <w:i/>
          <w:lang w:val="mn-MN"/>
        </w:rPr>
        <w:t>2</w:t>
      </w:r>
      <w:r w:rsidRPr="000A7CDC">
        <w:rPr>
          <w:rFonts w:ascii="Arial" w:hAnsi="Arial" w:cs="Arial"/>
          <w:i/>
          <w:lang w:val="mn-MN"/>
        </w:rPr>
        <w:t xml:space="preserve"> цаг </w:t>
      </w:r>
      <w:r w:rsidR="00CD223B" w:rsidRPr="000A7CDC">
        <w:rPr>
          <w:rFonts w:ascii="Arial" w:hAnsi="Arial" w:cs="Arial"/>
          <w:i/>
          <w:lang w:val="mn-MN"/>
        </w:rPr>
        <w:t>30</w:t>
      </w:r>
      <w:r w:rsidRPr="000A7CDC">
        <w:rPr>
          <w:rFonts w:ascii="Arial" w:hAnsi="Arial" w:cs="Arial"/>
          <w:i/>
          <w:lang w:val="mn-MN"/>
        </w:rPr>
        <w:t xml:space="preserve"> минутад хэлэлцэж дуусав.</w:t>
      </w:r>
    </w:p>
    <w:p w14:paraId="6428E78E" w14:textId="77777777" w:rsidR="00CD223B" w:rsidRPr="000A7CDC" w:rsidRDefault="00CD223B" w:rsidP="009643FD">
      <w:pPr>
        <w:ind w:firstLine="720"/>
        <w:jc w:val="both"/>
        <w:rPr>
          <w:rFonts w:ascii="Arial" w:hAnsi="Arial" w:cs="Arial"/>
          <w:i/>
          <w:lang w:val="mn-MN"/>
        </w:rPr>
      </w:pPr>
    </w:p>
    <w:p w14:paraId="10482CA6" w14:textId="04A5B9D7" w:rsidR="00CD223B" w:rsidRPr="000A7CDC" w:rsidRDefault="00CD223B" w:rsidP="009643FD">
      <w:pPr>
        <w:ind w:firstLine="720"/>
        <w:jc w:val="both"/>
        <w:rPr>
          <w:rFonts w:ascii="Arial" w:hAnsi="Arial" w:cs="Arial"/>
          <w:b/>
          <w:i/>
          <w:lang w:val="mn-MN"/>
        </w:rPr>
      </w:pPr>
      <w:r w:rsidRPr="000A7CDC">
        <w:rPr>
          <w:rFonts w:ascii="Arial" w:hAnsi="Arial" w:cs="Arial"/>
          <w:b/>
          <w:i/>
          <w:lang w:val="mn-MN"/>
        </w:rPr>
        <w:t xml:space="preserve">Гурав.Монгол Улсын Ерөнхийлөгчийн сонгуулийн тухай хуулийн төсөл болон хамт өргөн мэдүүлсэн </w:t>
      </w:r>
      <w:r w:rsidR="00FE2480" w:rsidRPr="000A7CDC">
        <w:rPr>
          <w:rFonts w:ascii="Arial" w:hAnsi="Arial" w:cs="Arial"/>
          <w:b/>
          <w:i/>
          <w:lang w:val="mn-MN"/>
        </w:rPr>
        <w:t xml:space="preserve">Монгол Улсын Ерөнхийлөгчийн сонгуулийн </w:t>
      </w:r>
      <w:r w:rsidR="0072577B" w:rsidRPr="000A7CDC">
        <w:rPr>
          <w:rFonts w:ascii="Arial" w:hAnsi="Arial" w:cs="Arial"/>
          <w:b/>
          <w:i/>
          <w:lang w:val="mn-MN"/>
        </w:rPr>
        <w:t>тухай хуулийг</w:t>
      </w:r>
      <w:r w:rsidRPr="000A7CDC">
        <w:rPr>
          <w:rFonts w:ascii="Arial" w:hAnsi="Arial" w:cs="Arial"/>
          <w:b/>
          <w:i/>
          <w:lang w:val="mn-MN"/>
        </w:rPr>
        <w:t xml:space="preserve"> дагаж мөрдөх журмын тухай </w:t>
      </w:r>
      <w:r w:rsidR="0072577B" w:rsidRPr="000A7CDC">
        <w:rPr>
          <w:rFonts w:ascii="Arial" w:hAnsi="Arial" w:cs="Arial"/>
          <w:b/>
          <w:i/>
          <w:lang w:val="mn-MN"/>
        </w:rPr>
        <w:t>хуулийн төсөл</w:t>
      </w:r>
      <w:r w:rsidR="0072577B" w:rsidRPr="000A7CDC">
        <w:rPr>
          <w:rFonts w:ascii="Arial" w:hAnsi="Arial" w:cs="Arial"/>
          <w:i/>
          <w:lang w:val="mn-MN"/>
        </w:rPr>
        <w:t xml:space="preserve"> /Улсын Их Хурлын гишүүн Л.Энх-Амгалан нарын 2 гишүүн</w:t>
      </w:r>
      <w:r w:rsidR="004A6642" w:rsidRPr="000A7CDC">
        <w:rPr>
          <w:rFonts w:ascii="Arial" w:hAnsi="Arial" w:cs="Arial"/>
          <w:i/>
          <w:lang w:val="mn-MN"/>
        </w:rPr>
        <w:t xml:space="preserve"> 2019 оны 12 дугаар сарын 03-ны өдөр</w:t>
      </w:r>
      <w:r w:rsidR="0072577B" w:rsidRPr="000A7CDC">
        <w:rPr>
          <w:rFonts w:ascii="Arial" w:hAnsi="Arial" w:cs="Arial"/>
          <w:i/>
          <w:lang w:val="mn-MN"/>
        </w:rPr>
        <w:t xml:space="preserve"> өргөн мэдүүлсэн,  </w:t>
      </w:r>
      <w:r w:rsidR="0072577B" w:rsidRPr="000A7CDC">
        <w:rPr>
          <w:rFonts w:ascii="Arial" w:hAnsi="Arial" w:cs="Arial"/>
          <w:b/>
          <w:i/>
          <w:lang w:val="mn-MN"/>
        </w:rPr>
        <w:t>хэлэлцэх эсэх/</w:t>
      </w:r>
    </w:p>
    <w:p w14:paraId="13227794" w14:textId="77777777" w:rsidR="00766E9A" w:rsidRPr="000A7CDC" w:rsidRDefault="00766E9A" w:rsidP="009643FD">
      <w:pPr>
        <w:tabs>
          <w:tab w:val="left" w:pos="-491"/>
        </w:tabs>
        <w:adjustRightInd w:val="0"/>
        <w:spacing w:before="100" w:beforeAutospacing="1" w:after="100" w:afterAutospacing="1"/>
        <w:ind w:firstLine="680"/>
        <w:contextualSpacing/>
        <w:jc w:val="both"/>
        <w:rPr>
          <w:rFonts w:ascii="Arial" w:hAnsi="Arial" w:cs="Arial"/>
          <w:i/>
          <w:color w:val="000000" w:themeColor="text1"/>
          <w:lang w:val="mn-MN"/>
        </w:rPr>
      </w:pPr>
    </w:p>
    <w:p w14:paraId="002794DA" w14:textId="0AB66709" w:rsidR="0072577B" w:rsidRPr="000A7CDC" w:rsidRDefault="0072577B" w:rsidP="009643FD">
      <w:pPr>
        <w:ind w:firstLine="567"/>
        <w:contextualSpacing/>
        <w:jc w:val="both"/>
        <w:rPr>
          <w:rFonts w:ascii="Arial" w:hAnsi="Arial" w:cs="Arial"/>
          <w:lang w:val="mn-MN"/>
        </w:rPr>
      </w:pPr>
      <w:r w:rsidRPr="000A7CDC">
        <w:rPr>
          <w:rFonts w:ascii="Arial" w:hAnsi="Arial" w:cs="Arial"/>
          <w:lang w:val="mn-MN"/>
        </w:rPr>
        <w:t xml:space="preserve">Хэлэлцэж буй асуудалтай холбогдуулан </w:t>
      </w:r>
      <w:r w:rsidR="00536699" w:rsidRPr="000A7CDC">
        <w:rPr>
          <w:rFonts w:ascii="Arial" w:hAnsi="Arial" w:cs="Arial"/>
          <w:lang w:val="mn-MN"/>
        </w:rPr>
        <w:t xml:space="preserve">Сонгуулийн ерөнхий хорооны дарга Ч.Содномцэрэн, мөн хорооны Нарийн бичгийн дарга Ц.Болдсайхан, Ажлын албаны дарга Д.Баяндүүрэн, Хууль, эрх зүйн хэлтсийн ахлах референт Д.Бат-Эрдэнэ, </w:t>
      </w:r>
      <w:r w:rsidRPr="000A7CDC">
        <w:rPr>
          <w:rFonts w:ascii="Arial" w:hAnsi="Arial" w:cs="Arial"/>
          <w:lang w:val="mn-MN"/>
        </w:rPr>
        <w:t xml:space="preserve">Хууль зүй, дотоод хэргийн яамны Хууль зүйн бодлогын газрын дарга П.Сайнзориг, </w:t>
      </w:r>
      <w:r w:rsidR="00536699" w:rsidRPr="000A7CDC">
        <w:rPr>
          <w:rFonts w:ascii="Arial" w:hAnsi="Arial" w:cs="Arial"/>
          <w:lang w:val="mn-MN"/>
        </w:rPr>
        <w:t xml:space="preserve">Улсын бүртгэлийн ерөнхий газрын дарга Б.Баасандорж, мөн газрын Иргэний бүртгэлийн газрын дарга Т.Нармандах, Мэдээллийн технологийн газрын дарга Д.Ган-Эрдэнэ, Үндэсний аудитын газрын </w:t>
      </w:r>
      <w:r w:rsidR="00C800E5" w:rsidRPr="000A7CDC">
        <w:rPr>
          <w:rFonts w:ascii="Arial" w:hAnsi="Arial" w:cs="Arial"/>
          <w:lang w:val="mn-MN"/>
        </w:rPr>
        <w:t xml:space="preserve">Нийцлийн аудитын газрын </w:t>
      </w:r>
      <w:r w:rsidR="00536699" w:rsidRPr="000A7CDC">
        <w:rPr>
          <w:rFonts w:ascii="Arial" w:hAnsi="Arial" w:cs="Arial"/>
          <w:lang w:val="mn-MN"/>
        </w:rPr>
        <w:t>захирал С.Энхбаатар, Цагдаагийн ерөнхий газрын Хуулийн хэлтсийн дарга Л.Нямдаваа, мөн газрын Зөрчил шалгах, мэргэжил арга зүйн хэлтсийн дарга Ч.Чинбат, Харилцаа холбооны зохицуулах хорооны Мэдээлэл, харилцаа холбооны технологийн хөгжил, зохицуулалтын хэлтсийн дарга А.Лувса</w:t>
      </w:r>
      <w:r w:rsidR="00C800E5" w:rsidRPr="000A7CDC">
        <w:rPr>
          <w:rFonts w:ascii="Arial" w:hAnsi="Arial" w:cs="Arial"/>
          <w:lang w:val="mn-MN"/>
        </w:rPr>
        <w:t>н-Очир, мөн хорооны И</w:t>
      </w:r>
      <w:r w:rsidR="00536699" w:rsidRPr="000A7CDC">
        <w:rPr>
          <w:rFonts w:ascii="Arial" w:hAnsi="Arial" w:cs="Arial"/>
          <w:lang w:val="mn-MN"/>
        </w:rPr>
        <w:t xml:space="preserve">нтернэтэд суурилсан үйлчилгээ хариуцсан мэргэжилтэн Т.Батболд </w:t>
      </w:r>
      <w:r w:rsidRPr="000A7CDC">
        <w:rPr>
          <w:rFonts w:ascii="Arial" w:hAnsi="Arial" w:cs="Arial"/>
          <w:lang w:val="mn-MN"/>
        </w:rPr>
        <w:t>нар оролцов.</w:t>
      </w:r>
    </w:p>
    <w:p w14:paraId="1E05ED03" w14:textId="77777777" w:rsidR="00B22673" w:rsidRPr="000A7CDC" w:rsidRDefault="00B22673" w:rsidP="009643FD">
      <w:pPr>
        <w:ind w:firstLine="567"/>
        <w:contextualSpacing/>
        <w:jc w:val="both"/>
        <w:rPr>
          <w:rFonts w:ascii="Arial" w:hAnsi="Arial" w:cs="Arial"/>
          <w:b/>
          <w:lang w:val="mn-MN"/>
        </w:rPr>
      </w:pPr>
    </w:p>
    <w:p w14:paraId="779EB154" w14:textId="129B8649" w:rsidR="00B22673" w:rsidRPr="000A7CDC" w:rsidRDefault="00B22673" w:rsidP="009643FD">
      <w:pPr>
        <w:pStyle w:val="BodyText"/>
        <w:spacing w:line="240" w:lineRule="auto"/>
        <w:ind w:firstLine="720"/>
        <w:rPr>
          <w:rStyle w:val="Emphasis"/>
          <w:rFonts w:ascii="Arial" w:hAnsi="Arial" w:cs="Arial"/>
          <w:i w:val="0"/>
          <w:color w:val="000000"/>
          <w:sz w:val="24"/>
          <w:szCs w:val="24"/>
          <w:lang w:val="mn-MN"/>
        </w:rPr>
      </w:pPr>
      <w:r w:rsidRPr="000A7CDC">
        <w:rPr>
          <w:rStyle w:val="Emphasis"/>
          <w:rFonts w:ascii="Arial" w:hAnsi="Arial" w:cs="Arial"/>
          <w:i w:val="0"/>
          <w:color w:val="000000"/>
          <w:sz w:val="24"/>
          <w:szCs w:val="24"/>
          <w:lang w:val="mn-MN"/>
        </w:rPr>
        <w:t xml:space="preserve">Хуралдаанд </w:t>
      </w:r>
      <w:r w:rsidR="00C800E5" w:rsidRPr="000A7CDC">
        <w:rPr>
          <w:rStyle w:val="Emphasis"/>
          <w:rFonts w:ascii="Arial" w:hAnsi="Arial" w:cs="Arial"/>
          <w:i w:val="0"/>
          <w:color w:val="000000"/>
          <w:sz w:val="24"/>
          <w:szCs w:val="24"/>
          <w:lang w:val="mn-MN"/>
        </w:rPr>
        <w:t xml:space="preserve">Улсын Их Хурлын </w:t>
      </w:r>
      <w:r w:rsidRPr="000A7CDC">
        <w:rPr>
          <w:rFonts w:ascii="Arial" w:hAnsi="Arial" w:cs="Arial"/>
          <w:color w:val="000000"/>
          <w:sz w:val="24"/>
          <w:szCs w:val="24"/>
          <w:lang w:val="mn-MN"/>
        </w:rPr>
        <w:t xml:space="preserve">Төрийн байгуулалтын байнгын хорооны </w:t>
      </w:r>
      <w:r w:rsidRPr="000A7CDC">
        <w:rPr>
          <w:rStyle w:val="Emphasis"/>
          <w:rFonts w:ascii="Arial" w:hAnsi="Arial" w:cs="Arial"/>
          <w:i w:val="0"/>
          <w:color w:val="000000"/>
          <w:sz w:val="24"/>
          <w:szCs w:val="24"/>
          <w:lang w:val="mn-MN"/>
        </w:rPr>
        <w:t>ажлын албаны ахлах зөвлөх Ж.Бямбадулам, зөвлөх Ц.Болормаа, референт Б.Золбоо нар байлцав.</w:t>
      </w:r>
    </w:p>
    <w:p w14:paraId="7A37AECB" w14:textId="77777777" w:rsidR="0072577B" w:rsidRPr="000A7CDC" w:rsidRDefault="0072577B" w:rsidP="009643FD">
      <w:pPr>
        <w:pStyle w:val="BodyText"/>
        <w:adjustRightInd w:val="0"/>
        <w:spacing w:before="100" w:beforeAutospacing="1" w:after="100" w:afterAutospacing="1" w:line="240" w:lineRule="auto"/>
        <w:ind w:firstLine="680"/>
        <w:contextualSpacing/>
        <w:rPr>
          <w:rFonts w:ascii="Arial" w:hAnsi="Arial" w:cs="Arial"/>
          <w:color w:val="000000" w:themeColor="text1"/>
          <w:sz w:val="24"/>
          <w:szCs w:val="24"/>
          <w:shd w:val="clear" w:color="auto" w:fill="FFFFFF"/>
          <w:lang w:val="mn-MN" w:bidi="he-IL"/>
        </w:rPr>
      </w:pPr>
    </w:p>
    <w:p w14:paraId="45399174" w14:textId="52E936FF" w:rsidR="0072577B" w:rsidRPr="000A7CDC" w:rsidRDefault="0072577B" w:rsidP="009643FD">
      <w:pPr>
        <w:pStyle w:val="BodyText"/>
        <w:adjustRightInd w:val="0"/>
        <w:spacing w:before="100" w:beforeAutospacing="1" w:after="100" w:afterAutospacing="1" w:line="240" w:lineRule="auto"/>
        <w:ind w:firstLine="680"/>
        <w:contextualSpacing/>
        <w:rPr>
          <w:rFonts w:ascii="Arial" w:hAnsi="Arial" w:cs="Arial"/>
          <w:color w:val="000000" w:themeColor="text1"/>
          <w:sz w:val="24"/>
          <w:szCs w:val="24"/>
          <w:shd w:val="clear" w:color="auto" w:fill="FFFFFF"/>
          <w:lang w:val="mn-MN" w:bidi="he-IL"/>
        </w:rPr>
      </w:pPr>
      <w:r w:rsidRPr="000A7CDC">
        <w:rPr>
          <w:rFonts w:ascii="Arial" w:hAnsi="Arial" w:cs="Arial"/>
          <w:sz w:val="24"/>
          <w:szCs w:val="24"/>
          <w:lang w:val="mn-MN"/>
        </w:rPr>
        <w:t xml:space="preserve">Төслийн үзэл баримтлалын талаар илтгэлийг Улсын Их Хурлын гишүүн, </w:t>
      </w:r>
      <w:r w:rsidR="00B22673" w:rsidRPr="000A7CDC">
        <w:rPr>
          <w:rFonts w:ascii="Arial" w:hAnsi="Arial" w:cs="Arial"/>
          <w:sz w:val="24"/>
          <w:szCs w:val="24"/>
          <w:lang w:val="mn-MN"/>
        </w:rPr>
        <w:t xml:space="preserve">Л.Энх-Амгалан, </w:t>
      </w:r>
      <w:r w:rsidRPr="000A7CDC">
        <w:rPr>
          <w:rFonts w:ascii="Arial" w:hAnsi="Arial" w:cs="Arial"/>
          <w:sz w:val="24"/>
          <w:szCs w:val="24"/>
          <w:lang w:val="mn-MN"/>
        </w:rPr>
        <w:t xml:space="preserve">төслийн хэлэлцэх эсэх талаар </w:t>
      </w:r>
      <w:r w:rsidR="00B22673" w:rsidRPr="000A7CDC">
        <w:rPr>
          <w:rFonts w:ascii="Arial" w:hAnsi="Arial" w:cs="Arial"/>
          <w:sz w:val="24"/>
          <w:szCs w:val="24"/>
          <w:lang w:val="mn-MN"/>
        </w:rPr>
        <w:t>Төрийн байгуулалтын</w:t>
      </w:r>
      <w:r w:rsidRPr="000A7CDC">
        <w:rPr>
          <w:rFonts w:ascii="Arial" w:hAnsi="Arial" w:cs="Arial"/>
          <w:sz w:val="24"/>
          <w:szCs w:val="24"/>
          <w:lang w:val="mn-MN"/>
        </w:rPr>
        <w:t xml:space="preserve"> байнгын хорооноос гаргасан санал, дүгнэлтийг Улсын Их Хурлын гишүүн </w:t>
      </w:r>
      <w:r w:rsidR="00B22673" w:rsidRPr="000A7CDC">
        <w:rPr>
          <w:rFonts w:ascii="Arial" w:hAnsi="Arial" w:cs="Arial"/>
          <w:sz w:val="24"/>
          <w:szCs w:val="24"/>
          <w:lang w:val="mn-MN"/>
        </w:rPr>
        <w:t>Н.Амарзаяа</w:t>
      </w:r>
      <w:r w:rsidRPr="000A7CDC">
        <w:rPr>
          <w:rFonts w:ascii="Arial" w:hAnsi="Arial" w:cs="Arial"/>
          <w:sz w:val="24"/>
          <w:szCs w:val="24"/>
          <w:lang w:val="mn-MN"/>
        </w:rPr>
        <w:t xml:space="preserve"> нар танилцуулав.</w:t>
      </w:r>
    </w:p>
    <w:p w14:paraId="4C8DF977" w14:textId="7EBF1192" w:rsidR="0072577B" w:rsidRPr="000A7CDC" w:rsidRDefault="00C800E5" w:rsidP="009643FD">
      <w:pPr>
        <w:ind w:firstLine="567"/>
        <w:jc w:val="both"/>
        <w:rPr>
          <w:rFonts w:ascii="Arial" w:hAnsi="Arial" w:cs="Arial"/>
          <w:lang w:val="mn-MN"/>
        </w:rPr>
      </w:pPr>
      <w:r w:rsidRPr="000A7CDC">
        <w:rPr>
          <w:rFonts w:ascii="Arial" w:hAnsi="Arial" w:cs="Arial"/>
          <w:lang w:val="mn-MN"/>
        </w:rPr>
        <w:t>И</w:t>
      </w:r>
      <w:r w:rsidR="0072577B" w:rsidRPr="000A7CDC">
        <w:rPr>
          <w:rFonts w:ascii="Arial" w:hAnsi="Arial" w:cs="Arial"/>
          <w:lang w:val="mn-MN"/>
        </w:rPr>
        <w:t xml:space="preserve">лтгэл болон Байнгын хорооны санал, дүгнэлттэй холбогдуулан Улсын Их Хурлын гишүүн </w:t>
      </w:r>
      <w:r w:rsidR="00B22673" w:rsidRPr="000A7CDC">
        <w:rPr>
          <w:rFonts w:ascii="Arial" w:hAnsi="Arial" w:cs="Arial"/>
          <w:lang w:val="mn-MN"/>
        </w:rPr>
        <w:t>Ж.Батзандан, Д.Эрдэнэбат</w:t>
      </w:r>
      <w:r w:rsidR="0072577B" w:rsidRPr="000A7CDC">
        <w:rPr>
          <w:rFonts w:ascii="Arial" w:hAnsi="Arial" w:cs="Arial"/>
          <w:lang w:val="mn-MN"/>
        </w:rPr>
        <w:t xml:space="preserve"> нарын тавьсан асуултад </w:t>
      </w:r>
      <w:r w:rsidR="00B22673" w:rsidRPr="000A7CDC">
        <w:rPr>
          <w:rFonts w:ascii="Arial" w:hAnsi="Arial" w:cs="Arial"/>
          <w:lang w:val="mn-MN"/>
        </w:rPr>
        <w:t xml:space="preserve">Улсын Их Хурлын гишүүн Л.Энх-Амгалан </w:t>
      </w:r>
      <w:r w:rsidR="0072577B" w:rsidRPr="000A7CDC">
        <w:rPr>
          <w:rFonts w:ascii="Arial" w:hAnsi="Arial" w:cs="Arial"/>
          <w:lang w:val="mn-MN"/>
        </w:rPr>
        <w:t xml:space="preserve">хариулж, тайлбар хийв. </w:t>
      </w:r>
    </w:p>
    <w:p w14:paraId="7DA81A66" w14:textId="77777777" w:rsidR="0072577B" w:rsidRPr="000A7CDC" w:rsidRDefault="0072577B" w:rsidP="009643FD">
      <w:pPr>
        <w:jc w:val="both"/>
        <w:rPr>
          <w:rFonts w:ascii="Arial" w:hAnsi="Arial" w:cs="Arial"/>
          <w:lang w:val="mn-MN"/>
        </w:rPr>
      </w:pPr>
    </w:p>
    <w:p w14:paraId="3509C8E5" w14:textId="2BDBD184" w:rsidR="0072577B" w:rsidRPr="000A7CDC" w:rsidRDefault="0072577B" w:rsidP="009643FD">
      <w:pPr>
        <w:jc w:val="both"/>
        <w:rPr>
          <w:rFonts w:ascii="Arial" w:hAnsi="Arial" w:cs="Arial"/>
          <w:lang w:val="mn-MN"/>
        </w:rPr>
      </w:pPr>
      <w:r w:rsidRPr="000A7CDC">
        <w:rPr>
          <w:rFonts w:ascii="Arial" w:hAnsi="Arial" w:cs="Arial"/>
          <w:lang w:val="mn-MN"/>
        </w:rPr>
        <w:tab/>
        <w:t xml:space="preserve">Төслийн талаар Улсын Их Хурлын </w:t>
      </w:r>
      <w:r w:rsidR="00B22673" w:rsidRPr="000A7CDC">
        <w:rPr>
          <w:rFonts w:ascii="Arial" w:hAnsi="Arial" w:cs="Arial"/>
          <w:color w:val="000000" w:themeColor="text1"/>
          <w:lang w:val="mn-MN"/>
        </w:rPr>
        <w:t xml:space="preserve">гишүүн Д.Эрдэнэбат </w:t>
      </w:r>
      <w:r w:rsidR="00B22673" w:rsidRPr="000A7CDC">
        <w:rPr>
          <w:rFonts w:ascii="Arial" w:hAnsi="Arial" w:cs="Arial"/>
          <w:lang w:val="mn-MN"/>
        </w:rPr>
        <w:t>үг хэлэв</w:t>
      </w:r>
      <w:r w:rsidRPr="000A7CDC">
        <w:rPr>
          <w:rFonts w:ascii="Arial" w:hAnsi="Arial" w:cs="Arial"/>
          <w:lang w:val="mn-MN"/>
        </w:rPr>
        <w:t>.</w:t>
      </w:r>
    </w:p>
    <w:p w14:paraId="536CCD2F" w14:textId="77777777" w:rsidR="0072577B" w:rsidRPr="000A7CDC" w:rsidRDefault="0072577B" w:rsidP="009643FD">
      <w:pPr>
        <w:jc w:val="both"/>
        <w:rPr>
          <w:rFonts w:ascii="Arial" w:hAnsi="Arial" w:cs="Arial"/>
          <w:lang w:val="mn-MN"/>
        </w:rPr>
      </w:pPr>
    </w:p>
    <w:p w14:paraId="100875AB" w14:textId="6650A026" w:rsidR="0072577B" w:rsidRPr="000A7CDC" w:rsidRDefault="0072577B" w:rsidP="009643FD">
      <w:pPr>
        <w:jc w:val="both"/>
        <w:rPr>
          <w:rFonts w:ascii="Arial" w:hAnsi="Arial" w:cs="Arial"/>
          <w:lang w:val="mn-MN"/>
        </w:rPr>
      </w:pPr>
      <w:r w:rsidRPr="000A7CDC">
        <w:rPr>
          <w:rFonts w:ascii="Arial" w:hAnsi="Arial" w:cs="Arial"/>
          <w:lang w:val="mn-MN"/>
        </w:rPr>
        <w:tab/>
      </w:r>
      <w:r w:rsidRPr="000A7CDC">
        <w:rPr>
          <w:rFonts w:ascii="Arial" w:hAnsi="Arial" w:cs="Arial"/>
          <w:b/>
          <w:lang w:val="mn-MN"/>
        </w:rPr>
        <w:t>Г.Занданшатар</w:t>
      </w:r>
      <w:r w:rsidRPr="000A7CDC">
        <w:rPr>
          <w:rFonts w:ascii="Arial" w:hAnsi="Arial" w:cs="Arial"/>
          <w:lang w:val="mn-MN"/>
        </w:rPr>
        <w:t xml:space="preserve">: </w:t>
      </w:r>
      <w:r w:rsidR="00036DB1" w:rsidRPr="000A7CDC">
        <w:rPr>
          <w:rFonts w:ascii="Arial" w:hAnsi="Arial" w:cs="Arial"/>
          <w:lang w:val="mn-MN"/>
        </w:rPr>
        <w:t xml:space="preserve">Байнгын хорооны саналаар </w:t>
      </w:r>
      <w:r w:rsidR="00B22673" w:rsidRPr="000A7CDC">
        <w:rPr>
          <w:rFonts w:ascii="Arial" w:hAnsi="Arial" w:cs="Arial"/>
          <w:lang w:val="mn-MN"/>
        </w:rPr>
        <w:t xml:space="preserve">Монгол Улсын Ерөнхийлөгчийн сонгуулийн тухай хуулийн төсөл болон хамт өргөн мэдүүлсэн Монгол Улсын Ерөнхийлөгчийн сонгуулийн тухай хуулийг дагаж мөрдөх журмын тухай </w:t>
      </w:r>
      <w:r w:rsidR="00B22673" w:rsidRPr="000A7CDC">
        <w:rPr>
          <w:rFonts w:ascii="Arial" w:hAnsi="Arial" w:cs="Arial"/>
          <w:color w:val="000000" w:themeColor="text1"/>
          <w:lang w:val="mn-MN"/>
        </w:rPr>
        <w:t>хуулийн</w:t>
      </w:r>
      <w:r w:rsidRPr="000A7CDC">
        <w:rPr>
          <w:rFonts w:ascii="Arial" w:hAnsi="Arial" w:cs="Arial"/>
          <w:b/>
          <w:i/>
          <w:color w:val="000000" w:themeColor="text1"/>
          <w:lang w:val="mn-MN"/>
        </w:rPr>
        <w:t xml:space="preserve"> </w:t>
      </w:r>
      <w:r w:rsidRPr="000A7CDC">
        <w:rPr>
          <w:rFonts w:ascii="Arial" w:hAnsi="Arial" w:cs="Arial"/>
          <w:color w:val="000000" w:themeColor="text1"/>
          <w:lang w:val="mn-MN"/>
        </w:rPr>
        <w:t xml:space="preserve">төслийн </w:t>
      </w:r>
      <w:r w:rsidRPr="000A7CDC">
        <w:rPr>
          <w:rFonts w:ascii="Arial" w:hAnsi="Arial" w:cs="Arial"/>
          <w:lang w:val="mn-MN"/>
        </w:rPr>
        <w:t>үзэл баримтлалыг хэлэлцэх нь зүйтэй гэсэн саналыг дэмжье гэсэн санал хураалт явуулъя.</w:t>
      </w:r>
    </w:p>
    <w:p w14:paraId="2F96E2AF" w14:textId="77777777" w:rsidR="0072577B" w:rsidRPr="000A7CDC" w:rsidRDefault="0072577B" w:rsidP="009643FD">
      <w:pPr>
        <w:jc w:val="both"/>
        <w:rPr>
          <w:rFonts w:ascii="Arial" w:hAnsi="Arial" w:cs="Arial"/>
          <w:lang w:val="mn-MN"/>
        </w:rPr>
      </w:pPr>
    </w:p>
    <w:p w14:paraId="4A832AF1" w14:textId="0F409209" w:rsidR="0072577B" w:rsidRPr="000A7CDC" w:rsidRDefault="0072577B" w:rsidP="009643FD">
      <w:pPr>
        <w:ind w:firstLine="720"/>
        <w:jc w:val="both"/>
        <w:rPr>
          <w:rFonts w:ascii="Arial" w:hAnsi="Arial" w:cs="Arial"/>
          <w:lang w:val="mn-MN"/>
        </w:rPr>
      </w:pPr>
      <w:r w:rsidRPr="000A7CDC">
        <w:rPr>
          <w:rFonts w:ascii="Arial" w:hAnsi="Arial" w:cs="Arial"/>
          <w:lang w:val="mn-MN"/>
        </w:rPr>
        <w:lastRenderedPageBreak/>
        <w:t>Зөвшөөрсөн:</w:t>
      </w:r>
      <w:r w:rsidRPr="000A7CDC">
        <w:rPr>
          <w:rFonts w:ascii="Arial" w:hAnsi="Arial" w:cs="Arial"/>
          <w:lang w:val="mn-MN"/>
        </w:rPr>
        <w:tab/>
      </w:r>
      <w:r w:rsidRPr="000A7CDC">
        <w:rPr>
          <w:rFonts w:ascii="Arial" w:hAnsi="Arial" w:cs="Arial"/>
          <w:lang w:val="mn-MN"/>
        </w:rPr>
        <w:tab/>
      </w:r>
      <w:r w:rsidR="00B22673" w:rsidRPr="000A7CDC">
        <w:rPr>
          <w:rFonts w:ascii="Arial" w:hAnsi="Arial" w:cs="Arial"/>
          <w:lang w:val="mn-MN"/>
        </w:rPr>
        <w:t>30</w:t>
      </w:r>
    </w:p>
    <w:p w14:paraId="25133173" w14:textId="1B87EC88" w:rsidR="0072577B" w:rsidRPr="000A7CDC" w:rsidRDefault="0072577B" w:rsidP="009643FD">
      <w:pPr>
        <w:ind w:firstLine="720"/>
        <w:jc w:val="both"/>
        <w:rPr>
          <w:rFonts w:ascii="Arial" w:hAnsi="Arial" w:cs="Arial"/>
          <w:lang w:val="mn-MN"/>
        </w:rPr>
      </w:pPr>
      <w:r w:rsidRPr="000A7CDC">
        <w:rPr>
          <w:rFonts w:ascii="Arial" w:hAnsi="Arial" w:cs="Arial"/>
          <w:lang w:val="mn-MN"/>
        </w:rPr>
        <w:t>Татгалзсан:</w:t>
      </w:r>
      <w:r w:rsidRPr="000A7CDC">
        <w:rPr>
          <w:rFonts w:ascii="Arial" w:hAnsi="Arial" w:cs="Arial"/>
          <w:lang w:val="mn-MN"/>
        </w:rPr>
        <w:tab/>
      </w:r>
      <w:r w:rsidRPr="000A7CDC">
        <w:rPr>
          <w:rFonts w:ascii="Arial" w:hAnsi="Arial" w:cs="Arial"/>
          <w:lang w:val="mn-MN"/>
        </w:rPr>
        <w:tab/>
        <w:t>1</w:t>
      </w:r>
      <w:r w:rsidR="00B22673" w:rsidRPr="000A7CDC">
        <w:rPr>
          <w:rFonts w:ascii="Arial" w:hAnsi="Arial" w:cs="Arial"/>
          <w:lang w:val="mn-MN"/>
        </w:rPr>
        <w:t>7</w:t>
      </w:r>
    </w:p>
    <w:p w14:paraId="6C5CD0B5" w14:textId="0AFA80D0" w:rsidR="0072577B" w:rsidRPr="000A7CDC" w:rsidRDefault="00B22673" w:rsidP="009643FD">
      <w:pPr>
        <w:ind w:firstLine="720"/>
        <w:jc w:val="both"/>
        <w:rPr>
          <w:rFonts w:ascii="Arial" w:hAnsi="Arial" w:cs="Arial"/>
          <w:lang w:val="mn-MN"/>
        </w:rPr>
      </w:pPr>
      <w:r w:rsidRPr="000A7CDC">
        <w:rPr>
          <w:rFonts w:ascii="Arial" w:hAnsi="Arial" w:cs="Arial"/>
          <w:lang w:val="mn-MN"/>
        </w:rPr>
        <w:t>Бүгд:</w:t>
      </w:r>
      <w:r w:rsidRPr="000A7CDC">
        <w:rPr>
          <w:rFonts w:ascii="Arial" w:hAnsi="Arial" w:cs="Arial"/>
          <w:lang w:val="mn-MN"/>
        </w:rPr>
        <w:tab/>
      </w:r>
      <w:r w:rsidRPr="000A7CDC">
        <w:rPr>
          <w:rFonts w:ascii="Arial" w:hAnsi="Arial" w:cs="Arial"/>
          <w:lang w:val="mn-MN"/>
        </w:rPr>
        <w:tab/>
      </w:r>
      <w:r w:rsidRPr="000A7CDC">
        <w:rPr>
          <w:rFonts w:ascii="Arial" w:hAnsi="Arial" w:cs="Arial"/>
          <w:lang w:val="mn-MN"/>
        </w:rPr>
        <w:tab/>
        <w:t>47</w:t>
      </w:r>
    </w:p>
    <w:p w14:paraId="3FBF97FB" w14:textId="34221000" w:rsidR="0072577B" w:rsidRPr="000A7CDC" w:rsidRDefault="00B22673" w:rsidP="009643FD">
      <w:pPr>
        <w:ind w:firstLine="720"/>
        <w:jc w:val="both"/>
        <w:rPr>
          <w:rFonts w:ascii="Arial" w:hAnsi="Arial" w:cs="Arial"/>
          <w:lang w:val="mn-MN"/>
        </w:rPr>
      </w:pPr>
      <w:r w:rsidRPr="000A7CDC">
        <w:rPr>
          <w:rFonts w:ascii="Arial" w:hAnsi="Arial" w:cs="Arial"/>
          <w:lang w:val="mn-MN"/>
        </w:rPr>
        <w:t>63</w:t>
      </w:r>
      <w:r w:rsidR="0072577B" w:rsidRPr="000A7CDC">
        <w:rPr>
          <w:rFonts w:ascii="Arial" w:hAnsi="Arial" w:cs="Arial"/>
          <w:lang w:val="mn-MN"/>
        </w:rPr>
        <w:t>.</w:t>
      </w:r>
      <w:r w:rsidRPr="000A7CDC">
        <w:rPr>
          <w:rFonts w:ascii="Arial" w:hAnsi="Arial" w:cs="Arial"/>
          <w:lang w:val="mn-MN"/>
        </w:rPr>
        <w:t>8</w:t>
      </w:r>
      <w:r w:rsidR="0072577B" w:rsidRPr="000A7CDC">
        <w:rPr>
          <w:rFonts w:ascii="Arial" w:hAnsi="Arial" w:cs="Arial"/>
          <w:lang w:val="mn-MN"/>
        </w:rPr>
        <w:t xml:space="preserve"> хувийн саналаар Байнгын хорооны санал дэмжигдлээ.</w:t>
      </w:r>
    </w:p>
    <w:p w14:paraId="34364523" w14:textId="77777777" w:rsidR="0072577B" w:rsidRPr="000A7CDC" w:rsidRDefault="0072577B" w:rsidP="009643FD">
      <w:pPr>
        <w:ind w:firstLine="720"/>
        <w:jc w:val="both"/>
        <w:rPr>
          <w:rFonts w:ascii="Arial" w:hAnsi="Arial" w:cs="Arial"/>
          <w:lang w:val="mn-MN"/>
        </w:rPr>
      </w:pPr>
    </w:p>
    <w:p w14:paraId="21071819" w14:textId="59EE1DFF" w:rsidR="0072577B" w:rsidRPr="000A7CDC" w:rsidRDefault="00B22673" w:rsidP="009643FD">
      <w:pPr>
        <w:ind w:firstLine="720"/>
        <w:jc w:val="both"/>
        <w:rPr>
          <w:rFonts w:ascii="Arial" w:hAnsi="Arial" w:cs="Arial"/>
          <w:lang w:val="mn-MN"/>
        </w:rPr>
      </w:pPr>
      <w:r w:rsidRPr="000A7CDC">
        <w:rPr>
          <w:rFonts w:ascii="Arial" w:hAnsi="Arial" w:cs="Arial"/>
          <w:lang w:val="mn-MN"/>
        </w:rPr>
        <w:t xml:space="preserve">Монгол Улсын Ерөнхийлөгчийн сонгуулийн тухай хуулийн төсөл болон хамт өргөн мэдүүлсэн Монгол Улсын Ерөнхийлөгчийн сонгуулийн тухай хуулийг дагаж мөрдөх журмын тухай </w:t>
      </w:r>
      <w:r w:rsidR="0072577B" w:rsidRPr="000A7CDC">
        <w:rPr>
          <w:rFonts w:ascii="Arial" w:hAnsi="Arial" w:cs="Arial"/>
          <w:lang w:val="mn-MN"/>
        </w:rPr>
        <w:t xml:space="preserve">хуулийн төслийн үзэл баримтлалыг дэмжиж хэлэлцэх нь зүйтэй гэж үзсэн тул анхны хэлэлцүүлэгт бэлтгүүлэхээр </w:t>
      </w:r>
      <w:r w:rsidRPr="000A7CDC">
        <w:rPr>
          <w:rFonts w:ascii="Arial" w:hAnsi="Arial" w:cs="Arial"/>
          <w:lang w:val="mn-MN"/>
        </w:rPr>
        <w:t xml:space="preserve">Төрийн байгуулалтын </w:t>
      </w:r>
      <w:r w:rsidR="0072577B" w:rsidRPr="000A7CDC">
        <w:rPr>
          <w:rFonts w:ascii="Arial" w:hAnsi="Arial" w:cs="Arial"/>
          <w:lang w:val="mn-MN"/>
        </w:rPr>
        <w:t xml:space="preserve"> байнгын хороонд шилжүүлэв.</w:t>
      </w:r>
    </w:p>
    <w:p w14:paraId="3A0DA228" w14:textId="77777777" w:rsidR="00BE7DF0" w:rsidRPr="000A7CDC" w:rsidRDefault="00BE7DF0" w:rsidP="00A2652B">
      <w:pPr>
        <w:jc w:val="both"/>
        <w:rPr>
          <w:rFonts w:ascii="Arial" w:hAnsi="Arial" w:cs="Arial"/>
          <w:i/>
          <w:lang w:val="mn-MN"/>
        </w:rPr>
      </w:pPr>
    </w:p>
    <w:p w14:paraId="3E29D104" w14:textId="3F66650C" w:rsidR="00BE7DF0" w:rsidRPr="000A7CDC" w:rsidRDefault="00BE7DF0" w:rsidP="009643FD">
      <w:pPr>
        <w:adjustRightInd w:val="0"/>
        <w:spacing w:before="100" w:beforeAutospacing="1" w:after="100" w:afterAutospacing="1"/>
        <w:ind w:firstLine="680"/>
        <w:contextualSpacing/>
        <w:jc w:val="both"/>
        <w:rPr>
          <w:rFonts w:ascii="Arial" w:hAnsi="Arial" w:cs="Arial"/>
          <w:color w:val="000000" w:themeColor="text1"/>
          <w:shd w:val="clear" w:color="auto" w:fill="FFFFFF"/>
          <w:lang w:val="mn-MN"/>
        </w:rPr>
      </w:pPr>
      <w:r w:rsidRPr="000A7CDC">
        <w:rPr>
          <w:rFonts w:ascii="Arial" w:hAnsi="Arial" w:cs="Arial"/>
          <w:bCs/>
          <w:i/>
          <w:iCs/>
          <w:color w:val="000000" w:themeColor="text1"/>
          <w:shd w:val="clear" w:color="auto" w:fill="FFFFFF"/>
          <w:lang w:val="mn-MN"/>
        </w:rPr>
        <w:t xml:space="preserve">Үдээс өмнөх хуралдаан 1 цаг </w:t>
      </w:r>
      <w:r w:rsidR="0020178C" w:rsidRPr="000A7CDC">
        <w:rPr>
          <w:rFonts w:ascii="Arial" w:hAnsi="Arial" w:cs="Arial"/>
          <w:bCs/>
          <w:i/>
          <w:iCs/>
          <w:color w:val="000000" w:themeColor="text1"/>
          <w:shd w:val="clear" w:color="auto" w:fill="FFFFFF"/>
          <w:lang w:val="mn-MN"/>
        </w:rPr>
        <w:t>51</w:t>
      </w:r>
      <w:r w:rsidRPr="000A7CDC">
        <w:rPr>
          <w:rFonts w:ascii="Arial" w:hAnsi="Arial" w:cs="Arial"/>
          <w:bCs/>
          <w:i/>
          <w:iCs/>
          <w:color w:val="000000" w:themeColor="text1"/>
          <w:shd w:val="clear" w:color="auto" w:fill="FFFFFF"/>
          <w:lang w:val="mn-MN"/>
        </w:rPr>
        <w:t xml:space="preserve"> минут үргэлжилж, 75 гишүүнээс 47 гишүүн ирж, 62.</w:t>
      </w:r>
      <w:r w:rsidR="0020178C" w:rsidRPr="000A7CDC">
        <w:rPr>
          <w:rFonts w:ascii="Arial" w:hAnsi="Arial" w:cs="Arial"/>
          <w:bCs/>
          <w:i/>
          <w:iCs/>
          <w:color w:val="000000" w:themeColor="text1"/>
          <w:shd w:val="clear" w:color="auto" w:fill="FFFFFF"/>
          <w:lang w:val="mn-MN"/>
        </w:rPr>
        <w:t>6 хувийн ирцтэйгээр 12 цаг 51</w:t>
      </w:r>
      <w:r w:rsidRPr="000A7CDC">
        <w:rPr>
          <w:rFonts w:ascii="Arial" w:hAnsi="Arial" w:cs="Arial"/>
          <w:bCs/>
          <w:i/>
          <w:iCs/>
          <w:color w:val="000000" w:themeColor="text1"/>
          <w:shd w:val="clear" w:color="auto" w:fill="FFFFFF"/>
          <w:lang w:val="mn-MN"/>
        </w:rPr>
        <w:t xml:space="preserve"> минутад завсарлав.</w:t>
      </w:r>
    </w:p>
    <w:p w14:paraId="65445174" w14:textId="571C38FF" w:rsidR="00BE7DF0" w:rsidRPr="000A7CDC" w:rsidRDefault="00BE7DF0" w:rsidP="009643FD">
      <w:pPr>
        <w:pStyle w:val="western"/>
        <w:shd w:val="clear" w:color="auto" w:fill="FFFFFF"/>
        <w:adjustRightInd w:val="0"/>
        <w:spacing w:after="100" w:afterAutospacing="1"/>
        <w:ind w:firstLine="680"/>
        <w:contextualSpacing/>
        <w:jc w:val="both"/>
        <w:rPr>
          <w:rFonts w:ascii="Arial" w:hAnsi="Arial" w:cs="Arial"/>
          <w:i/>
          <w:iCs/>
          <w:color w:val="000000" w:themeColor="text1"/>
          <w:shd w:val="clear" w:color="auto" w:fill="FFFFFF"/>
          <w:lang w:val="mn-MN"/>
        </w:rPr>
      </w:pPr>
      <w:r w:rsidRPr="000A7CDC">
        <w:rPr>
          <w:rFonts w:ascii="Arial" w:eastAsia="Lucida Sans Unicode" w:hAnsi="Arial" w:cs="Arial"/>
          <w:i/>
          <w:iCs/>
          <w:color w:val="000000" w:themeColor="text1"/>
          <w:shd w:val="clear" w:color="auto" w:fill="FFFFFF"/>
          <w:lang w:val="mn-MN"/>
        </w:rPr>
        <w:t>Үдээс хойших х</w:t>
      </w:r>
      <w:r w:rsidR="0020178C" w:rsidRPr="000A7CDC">
        <w:rPr>
          <w:rFonts w:ascii="Arial" w:hAnsi="Arial" w:cs="Arial"/>
          <w:i/>
          <w:iCs/>
          <w:color w:val="000000" w:themeColor="text1"/>
          <w:shd w:val="clear" w:color="auto" w:fill="FFFFFF"/>
          <w:lang w:val="mn-MN"/>
        </w:rPr>
        <w:t>уралдаан 18</w:t>
      </w:r>
      <w:r w:rsidRPr="000A7CDC">
        <w:rPr>
          <w:rFonts w:ascii="Arial" w:hAnsi="Arial" w:cs="Arial"/>
          <w:i/>
          <w:iCs/>
          <w:color w:val="000000" w:themeColor="text1"/>
          <w:shd w:val="clear" w:color="auto" w:fill="FFFFFF"/>
          <w:lang w:val="mn-MN"/>
        </w:rPr>
        <w:t xml:space="preserve"> цаг </w:t>
      </w:r>
      <w:r w:rsidR="0020178C" w:rsidRPr="000A7CDC">
        <w:rPr>
          <w:rFonts w:ascii="Arial" w:hAnsi="Arial" w:cs="Arial"/>
          <w:i/>
          <w:iCs/>
          <w:color w:val="000000" w:themeColor="text1"/>
          <w:shd w:val="clear" w:color="auto" w:fill="FFFFFF"/>
          <w:lang w:val="mn-MN"/>
        </w:rPr>
        <w:t>17</w:t>
      </w:r>
      <w:r w:rsidRPr="000A7CDC">
        <w:rPr>
          <w:rFonts w:ascii="Arial" w:hAnsi="Arial" w:cs="Arial"/>
          <w:i/>
          <w:iCs/>
          <w:color w:val="000000" w:themeColor="text1"/>
          <w:shd w:val="clear" w:color="auto" w:fill="FFFFFF"/>
          <w:lang w:val="mn-MN"/>
        </w:rPr>
        <w:t xml:space="preserve"> минутад эхлэв. </w:t>
      </w:r>
    </w:p>
    <w:p w14:paraId="6BB7707B" w14:textId="39CE9D87" w:rsidR="002D53AB" w:rsidRPr="000A7CDC" w:rsidRDefault="002D53AB" w:rsidP="002D53AB">
      <w:pPr>
        <w:adjustRightInd w:val="0"/>
        <w:spacing w:before="100" w:beforeAutospacing="1" w:after="100" w:afterAutospacing="1"/>
        <w:ind w:firstLine="680"/>
        <w:contextualSpacing/>
        <w:jc w:val="both"/>
        <w:rPr>
          <w:rFonts w:ascii="Arial" w:hAnsi="Arial" w:cs="Arial"/>
          <w:i/>
          <w:iCs/>
          <w:color w:val="000000" w:themeColor="text1"/>
          <w:shd w:val="clear" w:color="auto" w:fill="FFFFFF"/>
          <w:lang w:val="mn-MN"/>
        </w:rPr>
      </w:pPr>
      <w:r w:rsidRPr="000A7CDC">
        <w:rPr>
          <w:rFonts w:ascii="Arial" w:hAnsi="Arial" w:cs="Arial"/>
          <w:i/>
          <w:iCs/>
          <w:color w:val="000000" w:themeColor="text1"/>
          <w:shd w:val="clear" w:color="auto" w:fill="FFFFFF"/>
          <w:lang w:val="mn-MN"/>
        </w:rPr>
        <w:t>Чөлөөтэй: Н.Амарзаяа, Ж.Ганбаатар</w:t>
      </w:r>
      <w:r w:rsidRPr="000A7CDC">
        <w:rPr>
          <w:rFonts w:ascii="Arial" w:hAnsi="Arial" w:cs="Arial"/>
          <w:i/>
          <w:color w:val="000000" w:themeColor="text1"/>
          <w:lang w:val="mn-MN"/>
        </w:rPr>
        <w:t>, Ц.Гарамжав,  Б.Дэлгэрсайхан,  Л.Мөнхбаатар,</w:t>
      </w:r>
      <w:r w:rsidR="005C3852" w:rsidRPr="000A7CDC">
        <w:rPr>
          <w:rFonts w:ascii="Arial" w:hAnsi="Arial" w:cs="Arial"/>
          <w:i/>
          <w:color w:val="000000" w:themeColor="text1"/>
          <w:lang w:val="mn-MN"/>
        </w:rPr>
        <w:t xml:space="preserve"> Ж</w:t>
      </w:r>
      <w:r w:rsidRPr="000A7CDC">
        <w:rPr>
          <w:rFonts w:ascii="Arial" w:hAnsi="Arial" w:cs="Arial"/>
          <w:i/>
          <w:color w:val="000000" w:themeColor="text1"/>
          <w:lang w:val="mn-MN"/>
        </w:rPr>
        <w:t>.Мөнхбат, Б.Наранхүү, Л.Оюун-Эрдэнэ, Г.Тэмүүлэн, А.Ундраа, Ч.Хүрэлбаатар, Ө.Энхтүвшин, С.Эрдэнэ, Ж.Эрдэнэбат</w:t>
      </w:r>
      <w:r w:rsidRPr="000A7CDC">
        <w:rPr>
          <w:rFonts w:ascii="Arial" w:hAnsi="Arial" w:cs="Arial"/>
          <w:i/>
          <w:iCs/>
          <w:color w:val="000000" w:themeColor="text1"/>
          <w:shd w:val="clear" w:color="auto" w:fill="FFFFFF"/>
          <w:lang w:val="mn-MN"/>
        </w:rPr>
        <w:t>;</w:t>
      </w:r>
    </w:p>
    <w:p w14:paraId="776301BC" w14:textId="71192414" w:rsidR="002D53AB" w:rsidRPr="000A7CDC" w:rsidRDefault="002D53AB" w:rsidP="002D53AB">
      <w:pPr>
        <w:adjustRightInd w:val="0"/>
        <w:spacing w:before="100" w:beforeAutospacing="1" w:after="100" w:afterAutospacing="1"/>
        <w:ind w:firstLine="680"/>
        <w:contextualSpacing/>
        <w:jc w:val="both"/>
        <w:rPr>
          <w:rFonts w:ascii="Arial" w:hAnsi="Arial" w:cs="Arial"/>
          <w:i/>
          <w:iCs/>
          <w:color w:val="000000" w:themeColor="text1"/>
          <w:shd w:val="clear" w:color="auto" w:fill="FFFFFF"/>
          <w:lang w:val="mn-MN"/>
        </w:rPr>
      </w:pPr>
      <w:r w:rsidRPr="000A7CDC">
        <w:rPr>
          <w:rFonts w:ascii="Arial" w:hAnsi="Arial" w:cs="Arial"/>
          <w:i/>
          <w:iCs/>
          <w:color w:val="000000" w:themeColor="text1"/>
          <w:shd w:val="clear" w:color="auto" w:fill="FFFFFF"/>
          <w:lang w:val="mn-MN"/>
        </w:rPr>
        <w:t>Эмнэлгийн чөлөөтэй: Т.Аюурсайхан</w:t>
      </w:r>
      <w:r w:rsidR="00715A81" w:rsidRPr="000A7CDC">
        <w:rPr>
          <w:rFonts w:ascii="Arial" w:hAnsi="Arial" w:cs="Arial"/>
          <w:i/>
          <w:iCs/>
          <w:color w:val="000000" w:themeColor="text1"/>
          <w:shd w:val="clear" w:color="auto" w:fill="FFFFFF"/>
          <w:lang w:val="mn-MN"/>
        </w:rPr>
        <w:t xml:space="preserve">, </w:t>
      </w:r>
      <w:r w:rsidRPr="000A7CDC">
        <w:rPr>
          <w:rFonts w:ascii="Arial" w:hAnsi="Arial" w:cs="Arial"/>
          <w:i/>
          <w:iCs/>
          <w:color w:val="000000" w:themeColor="text1"/>
          <w:shd w:val="clear" w:color="auto" w:fill="FFFFFF"/>
          <w:lang w:val="mn-MN"/>
        </w:rPr>
        <w:t xml:space="preserve">С.Батболд, </w:t>
      </w:r>
      <w:r w:rsidRPr="000A7CDC">
        <w:rPr>
          <w:rFonts w:ascii="Arial" w:hAnsi="Arial" w:cs="Arial"/>
          <w:i/>
          <w:color w:val="000000" w:themeColor="text1"/>
          <w:lang w:val="mn-MN"/>
        </w:rPr>
        <w:t>Д.Ганболд, Я.Санжмятав, О.Содбилэг, Д.Тэрбишдагва, Ж.Энхбаяр</w:t>
      </w:r>
      <w:r w:rsidRPr="000A7CDC">
        <w:rPr>
          <w:rFonts w:ascii="Arial" w:hAnsi="Arial" w:cs="Arial"/>
          <w:i/>
          <w:iCs/>
          <w:color w:val="000000" w:themeColor="text1"/>
          <w:shd w:val="clear" w:color="auto" w:fill="FFFFFF"/>
          <w:lang w:val="mn-MN"/>
        </w:rPr>
        <w:t>;</w:t>
      </w:r>
    </w:p>
    <w:p w14:paraId="2C468E99" w14:textId="7A8DD02A" w:rsidR="002D53AB" w:rsidRPr="000A7CDC" w:rsidRDefault="002D53AB" w:rsidP="002D53AB">
      <w:pPr>
        <w:adjustRightInd w:val="0"/>
        <w:spacing w:before="100" w:beforeAutospacing="1" w:after="100" w:afterAutospacing="1"/>
        <w:ind w:firstLine="680"/>
        <w:contextualSpacing/>
        <w:jc w:val="both"/>
        <w:rPr>
          <w:rFonts w:ascii="Arial" w:hAnsi="Arial" w:cs="Arial"/>
          <w:i/>
          <w:color w:val="000000" w:themeColor="text1"/>
          <w:lang w:val="mn-MN"/>
        </w:rPr>
      </w:pPr>
      <w:r w:rsidRPr="000A7CDC">
        <w:rPr>
          <w:rFonts w:ascii="Arial" w:hAnsi="Arial" w:cs="Arial"/>
          <w:i/>
          <w:iCs/>
          <w:color w:val="000000" w:themeColor="text1"/>
          <w:shd w:val="clear" w:color="auto" w:fill="FFFFFF"/>
          <w:lang w:val="mn-MN"/>
        </w:rPr>
        <w:t>Тасалсан</w:t>
      </w:r>
      <w:r w:rsidRPr="000A7CDC">
        <w:rPr>
          <w:rFonts w:ascii="Arial" w:hAnsi="Arial" w:cs="Arial"/>
          <w:i/>
          <w:color w:val="000000" w:themeColor="text1"/>
          <w:lang w:val="mn-MN"/>
        </w:rPr>
        <w:t>: М.Билэгт, Ц.Даваасүрэн, Ё.Баатарбилэг, Н.Номтойбаяр</w:t>
      </w:r>
      <w:r w:rsidR="00F51F53" w:rsidRPr="000A7CDC">
        <w:rPr>
          <w:rFonts w:ascii="Arial" w:hAnsi="Arial" w:cs="Arial"/>
          <w:i/>
          <w:color w:val="000000" w:themeColor="text1"/>
          <w:lang w:val="mn-MN"/>
        </w:rPr>
        <w:t>, А.Сүхбат</w:t>
      </w:r>
      <w:r w:rsidRPr="000A7CDC">
        <w:rPr>
          <w:rFonts w:ascii="Arial" w:hAnsi="Arial" w:cs="Arial"/>
          <w:i/>
          <w:color w:val="000000" w:themeColor="text1"/>
          <w:lang w:val="mn-MN"/>
        </w:rPr>
        <w:t>;</w:t>
      </w:r>
    </w:p>
    <w:p w14:paraId="29D93C74" w14:textId="63934E3F" w:rsidR="002D53AB" w:rsidRPr="000A7CDC" w:rsidRDefault="002D53AB" w:rsidP="002D53AB">
      <w:pPr>
        <w:adjustRightInd w:val="0"/>
        <w:spacing w:before="100" w:beforeAutospacing="1" w:after="100" w:afterAutospacing="1"/>
        <w:contextualSpacing/>
        <w:jc w:val="both"/>
        <w:rPr>
          <w:rFonts w:ascii="Arial" w:hAnsi="Arial" w:cs="Arial"/>
          <w:i/>
          <w:color w:val="000000" w:themeColor="text1"/>
          <w:lang w:val="mn-MN"/>
        </w:rPr>
      </w:pPr>
      <w:r w:rsidRPr="000A7CDC">
        <w:rPr>
          <w:rFonts w:ascii="Arial" w:hAnsi="Arial" w:cs="Arial"/>
          <w:i/>
          <w:color w:val="000000" w:themeColor="text1"/>
          <w:lang w:val="mn-MN"/>
        </w:rPr>
        <w:tab/>
      </w:r>
      <w:r w:rsidR="00E650C2" w:rsidRPr="000A7CDC">
        <w:rPr>
          <w:rFonts w:ascii="Arial" w:hAnsi="Arial" w:cs="Arial"/>
          <w:i/>
          <w:color w:val="000000" w:themeColor="text1"/>
          <w:lang w:val="mn-MN"/>
        </w:rPr>
        <w:t xml:space="preserve"> </w:t>
      </w:r>
      <w:r w:rsidRPr="000A7CDC">
        <w:rPr>
          <w:rFonts w:ascii="Arial" w:hAnsi="Arial" w:cs="Arial"/>
          <w:i/>
          <w:color w:val="000000" w:themeColor="text1"/>
          <w:lang w:val="mn-MN"/>
        </w:rPr>
        <w:t>Хоцорсон: Ж.Бат-Эрдэнэ-22 минут, О.Батнасан-1 цаг 11 минут, Д.Лүндээжанцан -1 цаг 01</w:t>
      </w:r>
      <w:r w:rsidR="005C3852" w:rsidRPr="000A7CDC">
        <w:rPr>
          <w:rFonts w:ascii="Arial" w:hAnsi="Arial" w:cs="Arial"/>
          <w:i/>
          <w:color w:val="000000" w:themeColor="text1"/>
          <w:lang w:val="mn-MN"/>
        </w:rPr>
        <w:t xml:space="preserve"> </w:t>
      </w:r>
      <w:r w:rsidRPr="000A7CDC">
        <w:rPr>
          <w:rFonts w:ascii="Arial" w:hAnsi="Arial" w:cs="Arial"/>
          <w:i/>
          <w:color w:val="000000" w:themeColor="text1"/>
          <w:lang w:val="mn-MN"/>
        </w:rPr>
        <w:t>минут, Ц.Мөнх-Оргил-20 ми</w:t>
      </w:r>
      <w:r w:rsidR="00C708DE" w:rsidRPr="000A7CDC">
        <w:rPr>
          <w:rFonts w:ascii="Arial" w:hAnsi="Arial" w:cs="Arial"/>
          <w:i/>
          <w:color w:val="000000" w:themeColor="text1"/>
          <w:lang w:val="mn-MN"/>
        </w:rPr>
        <w:t>нут, Ц.Нямдорж</w:t>
      </w:r>
      <w:r w:rsidR="00E5286C" w:rsidRPr="000A7CDC">
        <w:rPr>
          <w:rFonts w:ascii="Arial" w:hAnsi="Arial" w:cs="Arial"/>
          <w:i/>
          <w:color w:val="000000" w:themeColor="text1"/>
          <w:lang w:val="mn-MN"/>
        </w:rPr>
        <w:t>-20 минут, Н.Оюун</w:t>
      </w:r>
      <w:r w:rsidRPr="000A7CDC">
        <w:rPr>
          <w:rFonts w:ascii="Arial" w:hAnsi="Arial" w:cs="Arial"/>
          <w:i/>
          <w:color w:val="000000" w:themeColor="text1"/>
          <w:lang w:val="mn-MN"/>
        </w:rPr>
        <w:t>дарь</w:t>
      </w:r>
      <w:r w:rsidR="00E5286C" w:rsidRPr="000A7CDC">
        <w:rPr>
          <w:rFonts w:ascii="Arial" w:hAnsi="Arial" w:cs="Arial"/>
          <w:i/>
          <w:color w:val="000000" w:themeColor="text1"/>
          <w:lang w:val="mn-MN"/>
        </w:rPr>
        <w:t>-</w:t>
      </w:r>
      <w:r w:rsidR="00187465" w:rsidRPr="000A7CDC">
        <w:rPr>
          <w:rFonts w:ascii="Arial" w:hAnsi="Arial" w:cs="Arial"/>
          <w:i/>
          <w:color w:val="000000" w:themeColor="text1"/>
          <w:lang w:val="mn-MN"/>
        </w:rPr>
        <w:t>2 цаг 05 минут, Д.Сумъяабазар- 31</w:t>
      </w:r>
      <w:r w:rsidRPr="000A7CDC">
        <w:rPr>
          <w:rFonts w:ascii="Arial" w:hAnsi="Arial" w:cs="Arial"/>
          <w:i/>
          <w:color w:val="000000" w:themeColor="text1"/>
          <w:lang w:val="mn-MN"/>
        </w:rPr>
        <w:t xml:space="preserve"> минут, Ч.Улаан-1 цаг 50 минут, Д.Хаянхярваа-20 минут, Б.Чойжилсүрэн</w:t>
      </w:r>
      <w:r w:rsidR="007D1CB3" w:rsidRPr="000A7CDC">
        <w:rPr>
          <w:rFonts w:ascii="Arial" w:hAnsi="Arial" w:cs="Arial"/>
          <w:i/>
          <w:color w:val="000000" w:themeColor="text1"/>
          <w:lang w:val="mn-MN"/>
        </w:rPr>
        <w:t>-</w:t>
      </w:r>
      <w:r w:rsidR="00187465" w:rsidRPr="000A7CDC">
        <w:rPr>
          <w:rFonts w:ascii="Arial" w:hAnsi="Arial" w:cs="Arial"/>
          <w:i/>
          <w:color w:val="000000" w:themeColor="text1"/>
          <w:lang w:val="mn-MN"/>
        </w:rPr>
        <w:t xml:space="preserve"> </w:t>
      </w:r>
      <w:r w:rsidR="007D1CB3" w:rsidRPr="000A7CDC">
        <w:rPr>
          <w:rFonts w:ascii="Arial" w:hAnsi="Arial" w:cs="Arial"/>
          <w:i/>
          <w:color w:val="000000" w:themeColor="text1"/>
          <w:lang w:val="mn-MN"/>
        </w:rPr>
        <w:t>55 минут, Л.Энх-Амгалан-21 минут.</w:t>
      </w:r>
    </w:p>
    <w:p w14:paraId="174C6DC6" w14:textId="77777777" w:rsidR="00186E45" w:rsidRPr="000A7CDC" w:rsidRDefault="00186E45" w:rsidP="009643FD">
      <w:pPr>
        <w:jc w:val="both"/>
        <w:rPr>
          <w:rFonts w:ascii="Arial" w:hAnsi="Arial" w:cs="Arial"/>
          <w:bCs/>
          <w:i/>
          <w:color w:val="000000"/>
          <w:lang w:val="mn-MN"/>
        </w:rPr>
      </w:pPr>
    </w:p>
    <w:p w14:paraId="626491AA" w14:textId="158B820D" w:rsidR="00186E45" w:rsidRPr="000A7CDC" w:rsidRDefault="00E5286C" w:rsidP="009643FD">
      <w:pPr>
        <w:ind w:firstLine="720"/>
        <w:jc w:val="both"/>
        <w:rPr>
          <w:rFonts w:ascii="Arial" w:hAnsi="Arial" w:cs="Arial"/>
          <w:lang w:val="mn-MN"/>
        </w:rPr>
      </w:pPr>
      <w:r w:rsidRPr="000A7CDC">
        <w:rPr>
          <w:rFonts w:ascii="Arial" w:hAnsi="Arial" w:cs="Arial"/>
          <w:b/>
          <w:bCs/>
          <w:i/>
          <w:color w:val="000000"/>
          <w:lang w:val="mn-MN"/>
        </w:rPr>
        <w:t>Дөрөв.</w:t>
      </w:r>
      <w:r w:rsidR="00186E45" w:rsidRPr="000A7CDC">
        <w:rPr>
          <w:rFonts w:ascii="Arial" w:hAnsi="Arial" w:cs="Arial"/>
          <w:b/>
          <w:bCs/>
          <w:i/>
          <w:color w:val="000000"/>
          <w:lang w:val="mn-MN"/>
        </w:rPr>
        <w:t xml:space="preserve">Байгалийн ургамлын тухай хуулийн шинэчилсэн найруулгын төсөл болон хамт өргөн мэдүүлсэн бусад хуулийн төсөл </w:t>
      </w:r>
      <w:r w:rsidR="00A2652B" w:rsidRPr="000A7CDC">
        <w:rPr>
          <w:rFonts w:ascii="Arial" w:hAnsi="Arial" w:cs="Arial"/>
          <w:i/>
          <w:lang w:val="mn-MN"/>
        </w:rPr>
        <w:t>/Засгийн газар 2019.11.11-ний</w:t>
      </w:r>
      <w:r w:rsidR="00186E45" w:rsidRPr="000A7CDC">
        <w:rPr>
          <w:rFonts w:ascii="Arial" w:hAnsi="Arial" w:cs="Arial"/>
          <w:i/>
          <w:lang w:val="mn-MN"/>
        </w:rPr>
        <w:t xml:space="preserve"> өдөр өргөн мэдүүлсэн, </w:t>
      </w:r>
      <w:r w:rsidR="00186E45" w:rsidRPr="000A7CDC">
        <w:rPr>
          <w:rFonts w:ascii="Arial" w:hAnsi="Arial" w:cs="Arial"/>
          <w:b/>
          <w:i/>
          <w:lang w:val="mn-MN"/>
        </w:rPr>
        <w:t>хэлэлцэх эсэх</w:t>
      </w:r>
      <w:r w:rsidR="00186E45" w:rsidRPr="000A7CDC">
        <w:rPr>
          <w:rFonts w:ascii="Arial" w:hAnsi="Arial" w:cs="Arial"/>
          <w:i/>
          <w:lang w:val="mn-MN"/>
        </w:rPr>
        <w:t xml:space="preserve">/ </w:t>
      </w:r>
      <w:r w:rsidR="00186E45" w:rsidRPr="000A7CDC">
        <w:rPr>
          <w:rFonts w:ascii="Arial" w:hAnsi="Arial" w:cs="Arial"/>
          <w:lang w:val="mn-MN"/>
        </w:rPr>
        <w:t xml:space="preserve"> </w:t>
      </w:r>
    </w:p>
    <w:p w14:paraId="0FD4CB32" w14:textId="77777777" w:rsidR="0038119D" w:rsidRPr="000A7CDC" w:rsidRDefault="0038119D" w:rsidP="009643FD">
      <w:pPr>
        <w:ind w:firstLine="720"/>
        <w:jc w:val="both"/>
        <w:rPr>
          <w:rFonts w:ascii="Arial" w:hAnsi="Arial" w:cs="Arial"/>
          <w:lang w:val="mn-MN"/>
        </w:rPr>
      </w:pPr>
    </w:p>
    <w:p w14:paraId="7183F55C" w14:textId="622ED12B" w:rsidR="0038119D" w:rsidRPr="000A7CDC" w:rsidRDefault="0038119D" w:rsidP="009643FD">
      <w:pPr>
        <w:ind w:firstLine="720"/>
        <w:jc w:val="both"/>
        <w:rPr>
          <w:rFonts w:ascii="Arial" w:hAnsi="Arial" w:cs="Arial"/>
          <w:i/>
          <w:lang w:val="mn-MN"/>
        </w:rPr>
      </w:pPr>
      <w:r w:rsidRPr="000A7CDC">
        <w:rPr>
          <w:rFonts w:ascii="Arial" w:hAnsi="Arial" w:cs="Arial"/>
          <w:lang w:val="mn-MN"/>
        </w:rPr>
        <w:t xml:space="preserve">Хэлэлцэж буй асуудалтай холбогдуулан </w:t>
      </w:r>
      <w:r w:rsidR="00A2652B" w:rsidRPr="000A7CDC">
        <w:rPr>
          <w:rFonts w:ascii="Arial" w:hAnsi="Arial" w:cs="Arial"/>
          <w:lang w:val="mn-MN"/>
        </w:rPr>
        <w:t xml:space="preserve">Улсын Их Хурлын гишүүн, </w:t>
      </w:r>
      <w:r w:rsidRPr="000A7CDC">
        <w:rPr>
          <w:rFonts w:ascii="Arial" w:hAnsi="Arial" w:cs="Arial"/>
          <w:bCs/>
          <w:color w:val="000000"/>
          <w:lang w:val="mn-MN"/>
        </w:rPr>
        <w:t xml:space="preserve">Байгаль орчин, аялал жуулчлалын сайд Н.Цэрэнбат </w:t>
      </w:r>
      <w:r w:rsidR="005C3852" w:rsidRPr="000A7CDC">
        <w:rPr>
          <w:rFonts w:ascii="Arial" w:hAnsi="Arial" w:cs="Arial"/>
          <w:bCs/>
          <w:color w:val="000000"/>
          <w:lang w:val="mn-MN"/>
        </w:rPr>
        <w:t>оролцов</w:t>
      </w:r>
      <w:r w:rsidRPr="000A7CDC">
        <w:rPr>
          <w:rFonts w:ascii="Arial" w:hAnsi="Arial" w:cs="Arial"/>
          <w:bCs/>
          <w:color w:val="000000"/>
          <w:lang w:val="mn-MN"/>
        </w:rPr>
        <w:t>.</w:t>
      </w:r>
    </w:p>
    <w:p w14:paraId="47350B29" w14:textId="77777777" w:rsidR="00186E45" w:rsidRPr="000A7CDC" w:rsidRDefault="00186E45" w:rsidP="009643FD">
      <w:pPr>
        <w:jc w:val="both"/>
        <w:rPr>
          <w:rFonts w:ascii="Arial" w:hAnsi="Arial" w:cs="Arial"/>
          <w:b/>
          <w:i/>
          <w:lang w:val="mn-MN"/>
        </w:rPr>
      </w:pPr>
    </w:p>
    <w:p w14:paraId="58FA0D05" w14:textId="77777777" w:rsidR="00186E45" w:rsidRPr="000A7CDC" w:rsidRDefault="00186E45" w:rsidP="009643FD">
      <w:pPr>
        <w:jc w:val="both"/>
        <w:rPr>
          <w:rStyle w:val="Emphasis"/>
          <w:rFonts w:ascii="Arial" w:hAnsi="Arial" w:cs="Arial"/>
          <w:i w:val="0"/>
          <w:color w:val="000000"/>
          <w:lang w:val="mn-MN"/>
        </w:rPr>
      </w:pPr>
      <w:r w:rsidRPr="000A7CDC">
        <w:rPr>
          <w:rFonts w:ascii="Arial" w:hAnsi="Arial" w:cs="Arial"/>
          <w:i/>
          <w:lang w:val="mn-MN"/>
        </w:rPr>
        <w:tab/>
      </w:r>
      <w:r w:rsidRPr="000A7CDC">
        <w:rPr>
          <w:rStyle w:val="Emphasis"/>
          <w:rFonts w:ascii="Arial" w:hAnsi="Arial" w:cs="Arial"/>
          <w:i w:val="0"/>
          <w:color w:val="000000"/>
          <w:lang w:val="mn-MN"/>
        </w:rPr>
        <w:t xml:space="preserve">Хуралдаанд </w:t>
      </w:r>
      <w:r w:rsidRPr="000A7CDC">
        <w:rPr>
          <w:rFonts w:ascii="Arial" w:hAnsi="Arial" w:cs="Arial"/>
          <w:color w:val="000000"/>
          <w:lang w:val="mn-MN"/>
        </w:rPr>
        <w:t xml:space="preserve">Байгаль орчин, хүнс, хөдөө аж ахуйн байнгын хорооны </w:t>
      </w:r>
      <w:r w:rsidRPr="000A7CDC">
        <w:rPr>
          <w:rStyle w:val="Emphasis"/>
          <w:rFonts w:ascii="Arial" w:hAnsi="Arial" w:cs="Arial"/>
          <w:i w:val="0"/>
          <w:color w:val="000000"/>
          <w:lang w:val="mn-MN"/>
        </w:rPr>
        <w:t>ажлын албаны ахлах зөвлөх Н.Наранцогт, зөвлөх Д.Нарантуяа, С.Эрдэнэчимэг, референт Г.Алтанцэцэг, Ц.Рэнцэнтогтох нар байлцав.</w:t>
      </w:r>
    </w:p>
    <w:p w14:paraId="740DF9A2" w14:textId="77777777" w:rsidR="00186E45" w:rsidRPr="000A7CDC" w:rsidRDefault="00186E45" w:rsidP="009643FD">
      <w:pPr>
        <w:jc w:val="both"/>
        <w:rPr>
          <w:rFonts w:ascii="Arial" w:hAnsi="Arial" w:cs="Arial"/>
          <w:lang w:val="mn-MN"/>
        </w:rPr>
      </w:pPr>
    </w:p>
    <w:p w14:paraId="72781A8A" w14:textId="4827CE0B" w:rsidR="0038119D" w:rsidRPr="000A7CDC" w:rsidRDefault="0038119D" w:rsidP="009643FD">
      <w:pPr>
        <w:jc w:val="both"/>
        <w:rPr>
          <w:rFonts w:ascii="Arial" w:hAnsi="Arial" w:cs="Arial"/>
          <w:lang w:val="mn-MN"/>
        </w:rPr>
      </w:pPr>
      <w:r w:rsidRPr="000A7CDC">
        <w:rPr>
          <w:rFonts w:ascii="Arial" w:hAnsi="Arial" w:cs="Arial"/>
          <w:lang w:val="mn-MN"/>
        </w:rPr>
        <w:tab/>
        <w:t xml:space="preserve">Төслийн үзэл баримтлалын талаар илтгэлийг </w:t>
      </w:r>
      <w:r w:rsidRPr="000A7CDC">
        <w:rPr>
          <w:rFonts w:ascii="Arial" w:hAnsi="Arial" w:cs="Arial"/>
          <w:bCs/>
          <w:color w:val="000000"/>
          <w:lang w:val="mn-MN"/>
        </w:rPr>
        <w:t>Байгаль орчин, аялал жуулчлалын сайд Н.Цэрэнбат</w:t>
      </w:r>
      <w:r w:rsidRPr="000A7CDC">
        <w:rPr>
          <w:rFonts w:ascii="Arial" w:hAnsi="Arial" w:cs="Arial"/>
          <w:lang w:val="mn-MN"/>
        </w:rPr>
        <w:t xml:space="preserve">, төслийн хэлэлцэх эсэх талаар </w:t>
      </w:r>
      <w:r w:rsidRPr="000A7CDC">
        <w:rPr>
          <w:rFonts w:ascii="Arial" w:hAnsi="Arial" w:cs="Arial"/>
          <w:color w:val="000000"/>
          <w:lang w:val="mn-MN"/>
        </w:rPr>
        <w:t xml:space="preserve">Байгаль орчин, хүнс, хөдөө аж ахуйн байнгын </w:t>
      </w:r>
      <w:r w:rsidRPr="000A7CDC">
        <w:rPr>
          <w:rFonts w:ascii="Arial" w:hAnsi="Arial" w:cs="Arial"/>
          <w:lang w:val="mn-MN"/>
        </w:rPr>
        <w:t xml:space="preserve">хорооноос гаргасан санал, дүгнэлтийг Улсын Их Хурлын гишүүн Б.Саранчимэг нар танилцуулав. </w:t>
      </w:r>
    </w:p>
    <w:p w14:paraId="049F164C" w14:textId="77777777" w:rsidR="0038119D" w:rsidRPr="000A7CDC" w:rsidRDefault="0038119D" w:rsidP="009643FD">
      <w:pPr>
        <w:jc w:val="both"/>
        <w:rPr>
          <w:rFonts w:ascii="Arial" w:hAnsi="Arial" w:cs="Arial"/>
          <w:lang w:val="mn-MN"/>
        </w:rPr>
      </w:pPr>
    </w:p>
    <w:p w14:paraId="66272651" w14:textId="6F38DDAD" w:rsidR="0038119D" w:rsidRPr="000A7CDC" w:rsidRDefault="0038119D" w:rsidP="009643FD">
      <w:pPr>
        <w:jc w:val="both"/>
        <w:rPr>
          <w:rFonts w:ascii="Arial" w:hAnsi="Arial" w:cs="Arial"/>
          <w:lang w:val="mn-MN"/>
        </w:rPr>
      </w:pPr>
      <w:r w:rsidRPr="000A7CDC">
        <w:rPr>
          <w:rFonts w:ascii="Arial" w:hAnsi="Arial" w:cs="Arial"/>
          <w:lang w:val="mn-MN"/>
        </w:rPr>
        <w:tab/>
      </w:r>
      <w:r w:rsidR="00A2652B" w:rsidRPr="000A7CDC">
        <w:rPr>
          <w:rFonts w:ascii="Arial" w:hAnsi="Arial" w:cs="Arial"/>
          <w:lang w:val="mn-MN"/>
        </w:rPr>
        <w:t>И</w:t>
      </w:r>
      <w:r w:rsidRPr="000A7CDC">
        <w:rPr>
          <w:rFonts w:ascii="Arial" w:hAnsi="Arial" w:cs="Arial"/>
          <w:lang w:val="mn-MN"/>
        </w:rPr>
        <w:t>лтгэл болон Байнгын хорооны санал, дүгнэлттэй холбогдуулан Улсын Их Хурлын гишүүн О.Баасанхүү</w:t>
      </w:r>
      <w:r w:rsidR="005C3852" w:rsidRPr="000A7CDC">
        <w:rPr>
          <w:rFonts w:ascii="Arial" w:hAnsi="Arial" w:cs="Arial"/>
          <w:lang w:val="mn-MN"/>
        </w:rPr>
        <w:t>гийн</w:t>
      </w:r>
      <w:r w:rsidRPr="000A7CDC">
        <w:rPr>
          <w:rFonts w:ascii="Arial" w:hAnsi="Arial" w:cs="Arial"/>
          <w:lang w:val="mn-MN"/>
        </w:rPr>
        <w:t xml:space="preserve"> тавьсан асуултад </w:t>
      </w:r>
      <w:r w:rsidRPr="000A7CDC">
        <w:rPr>
          <w:rFonts w:ascii="Arial" w:hAnsi="Arial" w:cs="Arial"/>
          <w:bCs/>
          <w:color w:val="000000"/>
          <w:lang w:val="mn-MN"/>
        </w:rPr>
        <w:t>Байгаль орчин, аялал жуулчлалын сайд Н.Цэрэнбат</w:t>
      </w:r>
      <w:r w:rsidRPr="000A7CDC">
        <w:rPr>
          <w:rFonts w:ascii="Arial" w:hAnsi="Arial" w:cs="Arial"/>
          <w:lang w:val="mn-MN"/>
        </w:rPr>
        <w:t xml:space="preserve"> хариулж, тайлбар хийв. </w:t>
      </w:r>
    </w:p>
    <w:p w14:paraId="06F5E0EC" w14:textId="77777777" w:rsidR="0038119D" w:rsidRPr="000A7CDC" w:rsidRDefault="0038119D" w:rsidP="009643FD">
      <w:pPr>
        <w:jc w:val="both"/>
        <w:rPr>
          <w:rFonts w:ascii="Arial" w:hAnsi="Arial" w:cs="Arial"/>
          <w:lang w:val="mn-MN"/>
        </w:rPr>
      </w:pPr>
    </w:p>
    <w:p w14:paraId="21C27C01" w14:textId="7354464D" w:rsidR="0038119D" w:rsidRPr="000A7CDC" w:rsidRDefault="0038119D" w:rsidP="009643FD">
      <w:pPr>
        <w:jc w:val="both"/>
        <w:rPr>
          <w:rFonts w:ascii="Arial" w:hAnsi="Arial" w:cs="Arial"/>
          <w:color w:val="000000" w:themeColor="text1"/>
          <w:lang w:val="mn-MN"/>
        </w:rPr>
      </w:pPr>
      <w:r w:rsidRPr="000A7CDC">
        <w:rPr>
          <w:rFonts w:ascii="Arial" w:hAnsi="Arial" w:cs="Arial"/>
          <w:color w:val="000000" w:themeColor="text1"/>
          <w:lang w:val="mn-MN"/>
        </w:rPr>
        <w:tab/>
        <w:t>Төслийн талаар Улсын Их Хурлын гишүүн Б.Саранчимэг үг хэлэв.</w:t>
      </w:r>
    </w:p>
    <w:p w14:paraId="3D1BE3AB" w14:textId="77777777" w:rsidR="0038119D" w:rsidRPr="000A7CDC" w:rsidRDefault="0038119D" w:rsidP="009643FD">
      <w:pPr>
        <w:jc w:val="both"/>
        <w:rPr>
          <w:rFonts w:ascii="Arial" w:hAnsi="Arial" w:cs="Arial"/>
          <w:lang w:val="mn-MN"/>
        </w:rPr>
      </w:pPr>
    </w:p>
    <w:p w14:paraId="71F9DE86" w14:textId="15BBB14B" w:rsidR="0038119D" w:rsidRPr="000A7CDC" w:rsidRDefault="0038119D" w:rsidP="009643FD">
      <w:pPr>
        <w:jc w:val="both"/>
        <w:rPr>
          <w:rFonts w:ascii="Arial" w:hAnsi="Arial" w:cs="Arial"/>
          <w:lang w:val="mn-MN"/>
        </w:rPr>
      </w:pPr>
      <w:r w:rsidRPr="000A7CDC">
        <w:rPr>
          <w:rFonts w:ascii="Arial" w:hAnsi="Arial" w:cs="Arial"/>
          <w:lang w:val="mn-MN"/>
        </w:rPr>
        <w:tab/>
      </w:r>
      <w:r w:rsidRPr="000A7CDC">
        <w:rPr>
          <w:rFonts w:ascii="Arial" w:hAnsi="Arial" w:cs="Arial"/>
          <w:b/>
          <w:lang w:val="mn-MN"/>
        </w:rPr>
        <w:t>Г.Занданшатар</w:t>
      </w:r>
      <w:r w:rsidRPr="000A7CDC">
        <w:rPr>
          <w:rFonts w:ascii="Arial" w:hAnsi="Arial" w:cs="Arial"/>
          <w:lang w:val="mn-MN"/>
        </w:rPr>
        <w:t>: Байнгын хорооны саналаар</w:t>
      </w:r>
      <w:r w:rsidRPr="000A7CDC">
        <w:rPr>
          <w:rFonts w:ascii="Arial" w:hAnsi="Arial" w:cs="Arial"/>
          <w:b/>
          <w:i/>
          <w:lang w:val="mn-MN"/>
        </w:rPr>
        <w:t xml:space="preserve"> </w:t>
      </w:r>
      <w:r w:rsidR="00895280" w:rsidRPr="000A7CDC">
        <w:rPr>
          <w:rFonts w:ascii="Arial" w:hAnsi="Arial" w:cs="Arial"/>
          <w:color w:val="000000" w:themeColor="text1"/>
          <w:lang w:val="mn-MN"/>
        </w:rPr>
        <w:t xml:space="preserve">Байгалийн ургамлын тухай хуулийн шинэчилсэн найруулгын төсөл болон хамт өргөн мэдүүлсэн Байгалийн </w:t>
      </w:r>
      <w:r w:rsidR="00895280" w:rsidRPr="000A7CDC">
        <w:rPr>
          <w:rFonts w:ascii="Arial" w:hAnsi="Arial" w:cs="Arial"/>
          <w:color w:val="000000" w:themeColor="text1"/>
          <w:lang w:val="mn-MN"/>
        </w:rPr>
        <w:lastRenderedPageBreak/>
        <w:t>ургамлын тухай хуулийг хүчингүй болсонд тооцох тухай, Байгалийн нөөц ашигласны төлбөрийн тухай хуульд нэмэлт, өөрчлөлт оруулах тухай, Ойн тухай хуульд нэмэлт, өөрчлөлт оруулах тухай, Улсын тэмдэгтийн хураамжийн тухай хуульд нэмэлт, өөрчлөлт оруулах тухай, Зөрчлийн тухай хуульд нэмэлт, өөрчлөлт оруулах тухай, Эрүүгийн хуульд нэмэлт, өөрчлөлт</w:t>
      </w:r>
      <w:r w:rsidR="00A2652B" w:rsidRPr="000A7CDC">
        <w:rPr>
          <w:rFonts w:ascii="Arial" w:hAnsi="Arial" w:cs="Arial"/>
          <w:color w:val="000000" w:themeColor="text1"/>
          <w:lang w:val="mn-MN"/>
        </w:rPr>
        <w:t xml:space="preserve"> оруулах тухай хуулий</w:t>
      </w:r>
      <w:r w:rsidR="00895280" w:rsidRPr="000A7CDC">
        <w:rPr>
          <w:rFonts w:ascii="Arial" w:hAnsi="Arial" w:cs="Arial"/>
          <w:color w:val="000000" w:themeColor="text1"/>
          <w:lang w:val="mn-MN"/>
        </w:rPr>
        <w:t>н</w:t>
      </w:r>
      <w:r w:rsidRPr="000A7CDC">
        <w:rPr>
          <w:rFonts w:ascii="Arial" w:hAnsi="Arial" w:cs="Arial"/>
          <w:b/>
          <w:bCs/>
          <w:i/>
          <w:color w:val="000000"/>
          <w:lang w:val="mn-MN"/>
        </w:rPr>
        <w:t xml:space="preserve"> </w:t>
      </w:r>
      <w:r w:rsidRPr="000A7CDC">
        <w:rPr>
          <w:rFonts w:ascii="Arial" w:hAnsi="Arial" w:cs="Arial"/>
          <w:lang w:val="mn-MN"/>
        </w:rPr>
        <w:t>төсл</w:t>
      </w:r>
      <w:r w:rsidR="00A2652B" w:rsidRPr="000A7CDC">
        <w:rPr>
          <w:rFonts w:ascii="Arial" w:hAnsi="Arial" w:cs="Arial"/>
          <w:lang w:val="mn-MN"/>
        </w:rPr>
        <w:t>үүд</w:t>
      </w:r>
      <w:r w:rsidRPr="000A7CDC">
        <w:rPr>
          <w:rFonts w:ascii="Arial" w:hAnsi="Arial" w:cs="Arial"/>
          <w:lang w:val="mn-MN"/>
        </w:rPr>
        <w:t>ийн үзэл баримтлалыг хэлэлцэх нь зүйтэй гэсэн саналыг дэмжье гэсэн санал хураалт явуулъя.</w:t>
      </w:r>
    </w:p>
    <w:p w14:paraId="19DABEDB" w14:textId="77777777" w:rsidR="0038119D" w:rsidRPr="000A7CDC" w:rsidRDefault="0038119D" w:rsidP="009643FD">
      <w:pPr>
        <w:jc w:val="both"/>
        <w:rPr>
          <w:rFonts w:ascii="Arial" w:hAnsi="Arial" w:cs="Arial"/>
          <w:lang w:val="mn-MN"/>
        </w:rPr>
      </w:pPr>
    </w:p>
    <w:p w14:paraId="77D89AEB" w14:textId="07138046" w:rsidR="0038119D" w:rsidRPr="000A7CDC" w:rsidRDefault="0038119D" w:rsidP="009643FD">
      <w:pPr>
        <w:ind w:firstLine="720"/>
        <w:jc w:val="both"/>
        <w:rPr>
          <w:rFonts w:ascii="Arial" w:hAnsi="Arial" w:cs="Arial"/>
          <w:lang w:val="mn-MN"/>
        </w:rPr>
      </w:pPr>
      <w:r w:rsidRPr="000A7CDC">
        <w:rPr>
          <w:rFonts w:ascii="Arial" w:hAnsi="Arial" w:cs="Arial"/>
          <w:lang w:val="mn-MN"/>
        </w:rPr>
        <w:t>Зөвшөөрсөн:</w:t>
      </w:r>
      <w:r w:rsidRPr="000A7CDC">
        <w:rPr>
          <w:rFonts w:ascii="Arial" w:hAnsi="Arial" w:cs="Arial"/>
          <w:lang w:val="mn-MN"/>
        </w:rPr>
        <w:tab/>
      </w:r>
      <w:r w:rsidRPr="000A7CDC">
        <w:rPr>
          <w:rFonts w:ascii="Arial" w:hAnsi="Arial" w:cs="Arial"/>
          <w:lang w:val="mn-MN"/>
        </w:rPr>
        <w:tab/>
        <w:t>27</w:t>
      </w:r>
    </w:p>
    <w:p w14:paraId="4BBC0E86" w14:textId="55A89BAE" w:rsidR="0038119D" w:rsidRPr="000A7CDC" w:rsidRDefault="0038119D" w:rsidP="009643FD">
      <w:pPr>
        <w:ind w:firstLine="720"/>
        <w:jc w:val="both"/>
        <w:rPr>
          <w:rFonts w:ascii="Arial" w:hAnsi="Arial" w:cs="Arial"/>
          <w:lang w:val="mn-MN"/>
        </w:rPr>
      </w:pPr>
      <w:r w:rsidRPr="000A7CDC">
        <w:rPr>
          <w:rFonts w:ascii="Arial" w:hAnsi="Arial" w:cs="Arial"/>
          <w:lang w:val="mn-MN"/>
        </w:rPr>
        <w:t>Татгалзсан:</w:t>
      </w:r>
      <w:r w:rsidRPr="000A7CDC">
        <w:rPr>
          <w:rFonts w:ascii="Arial" w:hAnsi="Arial" w:cs="Arial"/>
          <w:lang w:val="mn-MN"/>
        </w:rPr>
        <w:tab/>
      </w:r>
      <w:r w:rsidRPr="000A7CDC">
        <w:rPr>
          <w:rFonts w:ascii="Arial" w:hAnsi="Arial" w:cs="Arial"/>
          <w:lang w:val="mn-MN"/>
        </w:rPr>
        <w:tab/>
        <w:t>24</w:t>
      </w:r>
    </w:p>
    <w:p w14:paraId="08860CEA" w14:textId="4D55F7BC" w:rsidR="0038119D" w:rsidRPr="000A7CDC" w:rsidRDefault="0038119D" w:rsidP="009643FD">
      <w:pPr>
        <w:ind w:firstLine="720"/>
        <w:jc w:val="both"/>
        <w:rPr>
          <w:rFonts w:ascii="Arial" w:hAnsi="Arial" w:cs="Arial"/>
          <w:lang w:val="mn-MN"/>
        </w:rPr>
      </w:pPr>
      <w:r w:rsidRPr="000A7CDC">
        <w:rPr>
          <w:rFonts w:ascii="Arial" w:hAnsi="Arial" w:cs="Arial"/>
          <w:lang w:val="mn-MN"/>
        </w:rPr>
        <w:t>Бүгд:</w:t>
      </w:r>
      <w:r w:rsidRPr="000A7CDC">
        <w:rPr>
          <w:rFonts w:ascii="Arial" w:hAnsi="Arial" w:cs="Arial"/>
          <w:lang w:val="mn-MN"/>
        </w:rPr>
        <w:tab/>
      </w:r>
      <w:r w:rsidRPr="000A7CDC">
        <w:rPr>
          <w:rFonts w:ascii="Arial" w:hAnsi="Arial" w:cs="Arial"/>
          <w:lang w:val="mn-MN"/>
        </w:rPr>
        <w:tab/>
      </w:r>
      <w:r w:rsidRPr="000A7CDC">
        <w:rPr>
          <w:rFonts w:ascii="Arial" w:hAnsi="Arial" w:cs="Arial"/>
          <w:lang w:val="mn-MN"/>
        </w:rPr>
        <w:tab/>
        <w:t>51</w:t>
      </w:r>
    </w:p>
    <w:p w14:paraId="19AA2582" w14:textId="253A3381" w:rsidR="0038119D" w:rsidRPr="000A7CDC" w:rsidRDefault="0038119D" w:rsidP="009643FD">
      <w:pPr>
        <w:ind w:firstLine="720"/>
        <w:jc w:val="both"/>
        <w:rPr>
          <w:rFonts w:ascii="Arial" w:hAnsi="Arial" w:cs="Arial"/>
          <w:lang w:val="mn-MN"/>
        </w:rPr>
      </w:pPr>
      <w:r w:rsidRPr="000A7CDC">
        <w:rPr>
          <w:rFonts w:ascii="Arial" w:hAnsi="Arial" w:cs="Arial"/>
          <w:lang w:val="mn-MN"/>
        </w:rPr>
        <w:t>52.6 хувийн саналаар Байнгын хорооны санал дэмжигдлээ.</w:t>
      </w:r>
    </w:p>
    <w:p w14:paraId="2F6D9E0E" w14:textId="77777777" w:rsidR="0038119D" w:rsidRPr="000A7CDC" w:rsidRDefault="0038119D" w:rsidP="009643FD">
      <w:pPr>
        <w:ind w:firstLine="720"/>
        <w:jc w:val="both"/>
        <w:rPr>
          <w:rFonts w:ascii="Arial" w:hAnsi="Arial" w:cs="Arial"/>
          <w:lang w:val="mn-MN"/>
        </w:rPr>
      </w:pPr>
    </w:p>
    <w:p w14:paraId="1B5550E9" w14:textId="5C8D3CF9" w:rsidR="0038119D" w:rsidRPr="000A7CDC" w:rsidRDefault="00895280" w:rsidP="009643FD">
      <w:pPr>
        <w:ind w:firstLine="720"/>
        <w:jc w:val="both"/>
        <w:rPr>
          <w:rFonts w:ascii="Arial" w:hAnsi="Arial" w:cs="Arial"/>
          <w:lang w:val="mn-MN"/>
        </w:rPr>
      </w:pPr>
      <w:r w:rsidRPr="000A7CDC">
        <w:rPr>
          <w:rFonts w:ascii="Arial" w:hAnsi="Arial" w:cs="Arial"/>
          <w:color w:val="000000" w:themeColor="text1"/>
          <w:lang w:val="mn-MN"/>
        </w:rPr>
        <w:t xml:space="preserve">Байгалийн ургамлын тухай хуулийн шинэчилсэн найруулгын төсөл болон хамт өргөн мэдүүлсэн </w:t>
      </w:r>
      <w:r w:rsidR="0038119D" w:rsidRPr="000A7CDC">
        <w:rPr>
          <w:rFonts w:ascii="Arial" w:hAnsi="Arial" w:cs="Arial"/>
          <w:bCs/>
          <w:color w:val="000000"/>
          <w:lang w:val="mn-MN"/>
        </w:rPr>
        <w:t>бусад хуулийн</w:t>
      </w:r>
      <w:r w:rsidR="0038119D" w:rsidRPr="000A7CDC">
        <w:rPr>
          <w:rFonts w:ascii="Arial" w:hAnsi="Arial" w:cs="Arial"/>
          <w:b/>
          <w:bCs/>
          <w:i/>
          <w:color w:val="000000"/>
          <w:lang w:val="mn-MN"/>
        </w:rPr>
        <w:t xml:space="preserve"> </w:t>
      </w:r>
      <w:r w:rsidR="0038119D" w:rsidRPr="000A7CDC">
        <w:rPr>
          <w:rFonts w:ascii="Arial" w:hAnsi="Arial" w:cs="Arial"/>
          <w:lang w:val="mn-MN"/>
        </w:rPr>
        <w:t xml:space="preserve">төслийн үзэл баримтлалыг дэмжиж хэлэлцэх нь зүйтэй гэж үзсэн тул анхны хэлэлцүүлэгт бэлтгүүлэхээр </w:t>
      </w:r>
      <w:r w:rsidR="0038119D" w:rsidRPr="000A7CDC">
        <w:rPr>
          <w:rFonts w:ascii="Arial" w:hAnsi="Arial" w:cs="Arial"/>
          <w:color w:val="000000"/>
          <w:lang w:val="mn-MN"/>
        </w:rPr>
        <w:t>Байгаль орчин, хүнс, хөдөө аж ахуйн байнгын</w:t>
      </w:r>
      <w:r w:rsidR="0038119D" w:rsidRPr="000A7CDC">
        <w:rPr>
          <w:rFonts w:ascii="Arial" w:hAnsi="Arial" w:cs="Arial"/>
          <w:lang w:val="mn-MN"/>
        </w:rPr>
        <w:t xml:space="preserve"> хороонд шилжүүлэв.</w:t>
      </w:r>
    </w:p>
    <w:p w14:paraId="3168F52C" w14:textId="77777777" w:rsidR="00A2652B" w:rsidRPr="000A7CDC" w:rsidRDefault="00A2652B" w:rsidP="009643FD">
      <w:pPr>
        <w:ind w:firstLine="720"/>
        <w:jc w:val="both"/>
        <w:rPr>
          <w:rFonts w:ascii="Arial" w:hAnsi="Arial" w:cs="Arial"/>
          <w:lang w:val="mn-MN"/>
        </w:rPr>
      </w:pPr>
    </w:p>
    <w:p w14:paraId="22927539" w14:textId="67A7D62F" w:rsidR="00A2652B" w:rsidRPr="000A7CDC" w:rsidRDefault="00A2652B" w:rsidP="009643FD">
      <w:pPr>
        <w:ind w:firstLine="720"/>
        <w:jc w:val="both"/>
        <w:rPr>
          <w:rFonts w:ascii="Arial" w:hAnsi="Arial" w:cs="Arial"/>
          <w:i/>
          <w:lang w:val="mn-MN"/>
        </w:rPr>
      </w:pPr>
      <w:r w:rsidRPr="000A7CDC">
        <w:rPr>
          <w:rFonts w:ascii="Arial" w:hAnsi="Arial" w:cs="Arial"/>
          <w:i/>
          <w:lang w:val="mn-MN"/>
        </w:rPr>
        <w:t>Уг асуудлыг 18 цаг 33 минутад хэлэлцэж дуусав.</w:t>
      </w:r>
    </w:p>
    <w:p w14:paraId="04833809" w14:textId="77777777" w:rsidR="00186E45" w:rsidRPr="000A7CDC" w:rsidRDefault="00186E45" w:rsidP="009643FD">
      <w:pPr>
        <w:jc w:val="both"/>
        <w:rPr>
          <w:rFonts w:ascii="Arial" w:hAnsi="Arial" w:cs="Arial"/>
          <w:lang w:val="mn-MN"/>
        </w:rPr>
      </w:pPr>
    </w:p>
    <w:p w14:paraId="08E04D5F" w14:textId="0BE1C7DB" w:rsidR="000C38BA" w:rsidRPr="000A7CDC" w:rsidRDefault="00463808" w:rsidP="009643FD">
      <w:pPr>
        <w:ind w:firstLine="720"/>
        <w:contextualSpacing/>
        <w:jc w:val="both"/>
        <w:rPr>
          <w:rFonts w:ascii="Arial" w:hAnsi="Arial" w:cs="Arial"/>
          <w:i/>
          <w:color w:val="000000"/>
          <w:lang w:val="mn-MN"/>
        </w:rPr>
      </w:pPr>
      <w:r w:rsidRPr="000A7CDC">
        <w:rPr>
          <w:rFonts w:ascii="Arial" w:hAnsi="Arial" w:cs="Arial"/>
          <w:b/>
          <w:i/>
          <w:color w:val="000000"/>
          <w:lang w:val="mn-MN"/>
        </w:rPr>
        <w:t>Тав.</w:t>
      </w:r>
      <w:r w:rsidR="004732CC">
        <w:rPr>
          <w:rFonts w:ascii="Arial" w:hAnsi="Arial" w:cs="Arial"/>
          <w:b/>
          <w:i/>
          <w:color w:val="000000"/>
          <w:lang w:val="mn-MN"/>
        </w:rPr>
        <w:t>Иргэдийн</w:t>
      </w:r>
      <w:r w:rsidR="00B868C2" w:rsidRPr="000A7CDC">
        <w:rPr>
          <w:rFonts w:ascii="Arial" w:hAnsi="Arial" w:cs="Arial"/>
          <w:b/>
          <w:i/>
          <w:color w:val="000000"/>
          <w:lang w:val="mn-MN"/>
        </w:rPr>
        <w:t xml:space="preserve"> тэтгэвэр барьцаалсан зээлийн төлбөрийг төрөөс нэг удаа төлөх тухай хуулийн төсөл болон хамт өргөн мэдүүлсэн бусад хуулийн төсөл </w:t>
      </w:r>
      <w:r w:rsidR="00B868C2" w:rsidRPr="000A7CDC">
        <w:rPr>
          <w:rFonts w:ascii="Arial" w:hAnsi="Arial" w:cs="Arial"/>
          <w:i/>
          <w:color w:val="000000"/>
          <w:lang w:val="mn-MN"/>
        </w:rPr>
        <w:t>/</w:t>
      </w:r>
      <w:r w:rsidR="009C1D7D" w:rsidRPr="000A7CDC">
        <w:rPr>
          <w:rFonts w:ascii="Arial" w:hAnsi="Arial" w:cs="Arial"/>
          <w:i/>
          <w:lang w:val="mn-MN"/>
        </w:rPr>
        <w:t>Засгийн газар 2020.01.06-ны өдөр өргөн мэдүүлсэн,</w:t>
      </w:r>
      <w:r w:rsidR="009C1D7D" w:rsidRPr="000A7CDC">
        <w:rPr>
          <w:rFonts w:ascii="Arial" w:hAnsi="Arial" w:cs="Arial"/>
          <w:i/>
          <w:color w:val="000000"/>
          <w:lang w:val="mn-MN"/>
        </w:rPr>
        <w:t xml:space="preserve"> </w:t>
      </w:r>
      <w:r w:rsidR="00B868C2" w:rsidRPr="000A7CDC">
        <w:rPr>
          <w:rFonts w:ascii="Arial" w:hAnsi="Arial" w:cs="Arial"/>
          <w:b/>
          <w:i/>
          <w:color w:val="000000"/>
          <w:lang w:val="mn-MN"/>
        </w:rPr>
        <w:t>анхны хэлэлцүүлэг</w:t>
      </w:r>
      <w:r w:rsidR="00B868C2" w:rsidRPr="000A7CDC">
        <w:rPr>
          <w:rFonts w:ascii="Arial" w:hAnsi="Arial" w:cs="Arial"/>
          <w:i/>
          <w:color w:val="000000"/>
          <w:lang w:val="mn-MN"/>
        </w:rPr>
        <w:t>/</w:t>
      </w:r>
    </w:p>
    <w:p w14:paraId="1A307E56" w14:textId="77777777" w:rsidR="00B868C2" w:rsidRPr="000A7CDC" w:rsidRDefault="00B868C2" w:rsidP="009643FD">
      <w:pPr>
        <w:ind w:firstLine="720"/>
        <w:contextualSpacing/>
        <w:jc w:val="both"/>
        <w:rPr>
          <w:rFonts w:ascii="Arial" w:hAnsi="Arial" w:cs="Arial"/>
          <w:i/>
          <w:color w:val="000000"/>
          <w:lang w:val="mn-MN"/>
        </w:rPr>
      </w:pPr>
    </w:p>
    <w:p w14:paraId="516B67CE" w14:textId="04C7281B" w:rsidR="00B868C2" w:rsidRPr="000A7CDC" w:rsidRDefault="00B868C2" w:rsidP="009643FD">
      <w:pPr>
        <w:ind w:firstLine="720"/>
        <w:contextualSpacing/>
        <w:jc w:val="both"/>
        <w:rPr>
          <w:rFonts w:ascii="Arial" w:hAnsi="Arial" w:cs="Arial"/>
          <w:color w:val="000000"/>
          <w:lang w:val="mn-MN"/>
        </w:rPr>
      </w:pPr>
      <w:r w:rsidRPr="000A7CDC">
        <w:rPr>
          <w:rFonts w:ascii="Arial" w:hAnsi="Arial" w:cs="Arial"/>
          <w:color w:val="000000"/>
          <w:lang w:val="mn-MN"/>
        </w:rPr>
        <w:t xml:space="preserve">Хэлэлцэж буй асуудалтай холбогдуулан </w:t>
      </w:r>
      <w:r w:rsidR="00A2652B" w:rsidRPr="000A7CDC">
        <w:rPr>
          <w:rFonts w:ascii="Arial" w:hAnsi="Arial" w:cs="Arial"/>
          <w:color w:val="000000"/>
          <w:lang w:val="mn-MN"/>
        </w:rPr>
        <w:t xml:space="preserve">Улсын Их Хурлын гишүүн, </w:t>
      </w:r>
      <w:r w:rsidRPr="000A7CDC">
        <w:rPr>
          <w:rFonts w:ascii="Arial" w:hAnsi="Arial" w:cs="Arial"/>
          <w:color w:val="000000"/>
          <w:lang w:val="mn-MN"/>
        </w:rPr>
        <w:t xml:space="preserve">Хөдөлмөр, нийгмийн хамгааллын сайд С.Чинзориг, </w:t>
      </w:r>
      <w:r w:rsidR="00A2652B" w:rsidRPr="000A7CDC">
        <w:rPr>
          <w:rFonts w:ascii="Arial" w:hAnsi="Arial" w:cs="Arial"/>
          <w:color w:val="000000"/>
          <w:lang w:val="mn-MN"/>
        </w:rPr>
        <w:t xml:space="preserve">Улсын Их Хурлын гишүүн, </w:t>
      </w:r>
      <w:r w:rsidRPr="000A7CDC">
        <w:rPr>
          <w:rFonts w:ascii="Arial" w:hAnsi="Arial" w:cs="Arial"/>
          <w:color w:val="000000"/>
          <w:lang w:val="mn-MN"/>
        </w:rPr>
        <w:t>Хууль зүй, дотоод хэргийн сайд Ц.Нямдорж, Хөдөлмөр, нийгмийн хамгааллын яамны Төрийн н</w:t>
      </w:r>
      <w:r w:rsidR="00E5286C" w:rsidRPr="000A7CDC">
        <w:rPr>
          <w:rFonts w:ascii="Arial" w:hAnsi="Arial" w:cs="Arial"/>
          <w:color w:val="000000"/>
          <w:lang w:val="mn-MN"/>
        </w:rPr>
        <w:t>а</w:t>
      </w:r>
      <w:r w:rsidRPr="000A7CDC">
        <w:rPr>
          <w:rFonts w:ascii="Arial" w:hAnsi="Arial" w:cs="Arial"/>
          <w:color w:val="000000"/>
          <w:lang w:val="mn-MN"/>
        </w:rPr>
        <w:t xml:space="preserve">рийн бичгийн дарга Г.Өнөрбаяр, </w:t>
      </w:r>
      <w:r w:rsidR="00DF1817" w:rsidRPr="000A7CDC">
        <w:rPr>
          <w:rFonts w:ascii="Arial" w:hAnsi="Arial" w:cs="Arial"/>
          <w:color w:val="000000"/>
          <w:lang w:val="mn-MN"/>
        </w:rPr>
        <w:t xml:space="preserve">мөн яамны Бодлого, төлөвлөлтийн газрын дарга А.Хишигбаяр, Сангийн яамны Төрийн нарийн бичгийн дарга С.Наранцогт, </w:t>
      </w:r>
      <w:r w:rsidR="00A2652B" w:rsidRPr="000A7CDC">
        <w:rPr>
          <w:rFonts w:ascii="Arial" w:hAnsi="Arial" w:cs="Arial"/>
          <w:color w:val="000000"/>
          <w:lang w:val="mn-MN"/>
        </w:rPr>
        <w:t xml:space="preserve">мөн яамны Санхүүгийн бодлогын газрын дарга Ц.Зоригтбат, </w:t>
      </w:r>
      <w:r w:rsidR="00DF1817" w:rsidRPr="000A7CDC">
        <w:rPr>
          <w:rFonts w:ascii="Arial" w:hAnsi="Arial" w:cs="Arial"/>
          <w:color w:val="000000"/>
          <w:lang w:val="mn-MN"/>
        </w:rPr>
        <w:t xml:space="preserve">Монголбанкны Мөнгөний бодлогын газрын захирал Б.Баярдаваа, </w:t>
      </w:r>
      <w:r w:rsidR="00A2652B" w:rsidRPr="000A7CDC">
        <w:rPr>
          <w:rFonts w:ascii="Arial" w:hAnsi="Arial" w:cs="Arial"/>
          <w:color w:val="000000"/>
          <w:lang w:val="mn-MN"/>
        </w:rPr>
        <w:t xml:space="preserve">мөн банкны Хууль, эрх зүйн газрын Эрх зүйн бодлогын хэлтсийн захирал Б.Эрдэнэхуяг, </w:t>
      </w:r>
      <w:r w:rsidR="00DF1817" w:rsidRPr="000A7CDC">
        <w:rPr>
          <w:rFonts w:ascii="Arial" w:hAnsi="Arial" w:cs="Arial"/>
          <w:color w:val="000000"/>
          <w:lang w:val="mn-MN"/>
        </w:rPr>
        <w:t xml:space="preserve">Нийгмийн даатгалын ерөнхий газрын дарга Д.Зоригт, мөн газрын Санхүү, бүртгэлийн газрын дарга Б.Даваахүү, Хууль зүй, дотоод хэргийн яамны Хууль зүйн бодлогын газрын дарга П.Сайнзориг, Санхүүгийн зохицуулах хорооны ажлын албаны дарга Т.Жамбаажамц, Уул уурхай, хүнд үйлдвэрийн яамны Геологи, уул уурхайн бодлогын хэрэгжилтийг зохицуулах газрын дарга Б.Мөнхтөр, Хөгжлийн банкны Тэргүүн дэд захирал Ч.Энхбат, “Эрдэнэс Монгол” ХХК-ийн гүйцэтгэх захирал П.Ганхүү, мөн компанийн Санхүү хариуцсан дэд захирал Г.Ганболд, Хууль эрх зүйн газрын дарга </w:t>
      </w:r>
      <w:r w:rsidR="00930DEC" w:rsidRPr="000A7CDC">
        <w:rPr>
          <w:rFonts w:ascii="Arial" w:hAnsi="Arial" w:cs="Arial"/>
          <w:color w:val="000000"/>
          <w:lang w:val="mn-MN"/>
        </w:rPr>
        <w:t xml:space="preserve">Б.Сүндэрьяа, </w:t>
      </w:r>
      <w:r w:rsidR="00DF1817" w:rsidRPr="000A7CDC">
        <w:rPr>
          <w:rFonts w:ascii="Arial" w:hAnsi="Arial" w:cs="Arial"/>
          <w:color w:val="000000"/>
          <w:lang w:val="mn-MN"/>
        </w:rPr>
        <w:t>“Эрдэнэс силвер ресурс” ХХК-и</w:t>
      </w:r>
      <w:r w:rsidR="00930DEC" w:rsidRPr="000A7CDC">
        <w:rPr>
          <w:rFonts w:ascii="Arial" w:hAnsi="Arial" w:cs="Arial"/>
          <w:color w:val="000000"/>
          <w:lang w:val="mn-MN"/>
        </w:rPr>
        <w:t>йн гүйцэтгэх захирал Т.Мөнхбаяр нар оролцов.</w:t>
      </w:r>
    </w:p>
    <w:p w14:paraId="4860F4CD" w14:textId="77777777" w:rsidR="00930DEC" w:rsidRPr="000A7CDC" w:rsidRDefault="00930DEC" w:rsidP="009643FD">
      <w:pPr>
        <w:ind w:firstLine="720"/>
        <w:contextualSpacing/>
        <w:jc w:val="both"/>
        <w:rPr>
          <w:rFonts w:ascii="Arial" w:hAnsi="Arial" w:cs="Arial"/>
          <w:color w:val="000000"/>
          <w:lang w:val="mn-MN"/>
        </w:rPr>
      </w:pPr>
    </w:p>
    <w:p w14:paraId="6785D998" w14:textId="6E7CCA0F" w:rsidR="00930DEC" w:rsidRPr="000A7CDC" w:rsidRDefault="00930DEC" w:rsidP="009643FD">
      <w:pPr>
        <w:ind w:firstLine="720"/>
        <w:jc w:val="both"/>
        <w:rPr>
          <w:rFonts w:ascii="Arial" w:hAnsi="Arial" w:cs="Arial"/>
          <w:lang w:val="mn-MN"/>
        </w:rPr>
      </w:pPr>
      <w:r w:rsidRPr="000A7CDC">
        <w:rPr>
          <w:rFonts w:ascii="Arial" w:hAnsi="Arial" w:cs="Arial"/>
          <w:lang w:val="mn-MN"/>
        </w:rPr>
        <w:t xml:space="preserve">Төслийг анхны хэлэлцүүлэгт бэлтгэсэн талаар </w:t>
      </w:r>
      <w:r w:rsidR="00A2652B" w:rsidRPr="000A7CDC">
        <w:rPr>
          <w:rFonts w:ascii="Arial" w:hAnsi="Arial" w:cs="Arial"/>
          <w:lang w:val="mn-MN"/>
        </w:rPr>
        <w:t xml:space="preserve">Эдийн засгийн болон </w:t>
      </w:r>
      <w:r w:rsidR="001052D5" w:rsidRPr="000A7CDC">
        <w:rPr>
          <w:rFonts w:ascii="Arial" w:hAnsi="Arial" w:cs="Arial"/>
          <w:lang w:val="mn-MN"/>
        </w:rPr>
        <w:t xml:space="preserve">Нийгмийн бодлого, боловсрол, соёл, шинжлэх ухааны </w:t>
      </w:r>
      <w:r w:rsidRPr="000A7CDC">
        <w:rPr>
          <w:rFonts w:ascii="Arial" w:hAnsi="Arial" w:cs="Arial"/>
          <w:lang w:val="mn-MN"/>
        </w:rPr>
        <w:t>байнгын</w:t>
      </w:r>
      <w:r w:rsidR="00A2652B" w:rsidRPr="000A7CDC">
        <w:rPr>
          <w:rFonts w:ascii="Arial" w:hAnsi="Arial" w:cs="Arial"/>
          <w:lang w:val="mn-MN"/>
        </w:rPr>
        <w:t xml:space="preserve"> хороодын</w:t>
      </w:r>
      <w:r w:rsidRPr="000A7CDC">
        <w:rPr>
          <w:rFonts w:ascii="Arial" w:hAnsi="Arial" w:cs="Arial"/>
          <w:lang w:val="mn-MN"/>
        </w:rPr>
        <w:t xml:space="preserve"> </w:t>
      </w:r>
      <w:r w:rsidR="00A2652B" w:rsidRPr="000A7CDC">
        <w:rPr>
          <w:rFonts w:ascii="Arial" w:hAnsi="Arial" w:cs="Arial"/>
          <w:lang w:val="mn-MN"/>
        </w:rPr>
        <w:t>хамтарсан хуралдаанаас гаргасан</w:t>
      </w:r>
      <w:r w:rsidR="001052D5" w:rsidRPr="000A7CDC">
        <w:rPr>
          <w:rFonts w:ascii="Arial" w:hAnsi="Arial" w:cs="Arial"/>
          <w:lang w:val="mn-MN"/>
        </w:rPr>
        <w:t xml:space="preserve"> </w:t>
      </w:r>
      <w:r w:rsidRPr="000A7CDC">
        <w:rPr>
          <w:rFonts w:ascii="Arial" w:hAnsi="Arial" w:cs="Arial"/>
          <w:lang w:val="mn-MN"/>
        </w:rPr>
        <w:t xml:space="preserve">санал, дүгнэлтийг Улсын Их Хурлын гишүүн </w:t>
      </w:r>
      <w:r w:rsidR="001052D5" w:rsidRPr="000A7CDC">
        <w:rPr>
          <w:rFonts w:ascii="Arial" w:hAnsi="Arial" w:cs="Arial"/>
          <w:lang w:val="mn-MN"/>
        </w:rPr>
        <w:t>Я.Содбаатар</w:t>
      </w:r>
      <w:r w:rsidRPr="000A7CDC">
        <w:rPr>
          <w:rFonts w:ascii="Arial" w:hAnsi="Arial" w:cs="Arial"/>
          <w:lang w:val="mn-MN"/>
        </w:rPr>
        <w:t xml:space="preserve"> танилцуулав.</w:t>
      </w:r>
    </w:p>
    <w:p w14:paraId="14F97982" w14:textId="77777777" w:rsidR="00930DEC" w:rsidRPr="000A7CDC" w:rsidRDefault="00930DEC" w:rsidP="009643FD">
      <w:pPr>
        <w:ind w:firstLine="720"/>
        <w:jc w:val="both"/>
        <w:rPr>
          <w:rFonts w:ascii="Arial" w:hAnsi="Arial" w:cs="Arial"/>
          <w:i/>
          <w:color w:val="000000"/>
          <w:lang w:val="mn-MN"/>
        </w:rPr>
      </w:pPr>
    </w:p>
    <w:p w14:paraId="05367CD5" w14:textId="76A5AD48" w:rsidR="00192CD9" w:rsidRPr="000A7CDC" w:rsidRDefault="00A2652B" w:rsidP="009643FD">
      <w:pPr>
        <w:ind w:firstLine="720"/>
        <w:jc w:val="both"/>
        <w:rPr>
          <w:rFonts w:ascii="Arial" w:hAnsi="Arial" w:cs="Arial"/>
          <w:lang w:val="mn-MN"/>
        </w:rPr>
      </w:pPr>
      <w:r w:rsidRPr="000A7CDC">
        <w:rPr>
          <w:rFonts w:ascii="Arial" w:hAnsi="Arial" w:cs="Arial"/>
          <w:lang w:val="mn-MN"/>
        </w:rPr>
        <w:t>Байнгын хороодын</w:t>
      </w:r>
      <w:r w:rsidR="00930DEC" w:rsidRPr="000A7CDC">
        <w:rPr>
          <w:rFonts w:ascii="Arial" w:hAnsi="Arial" w:cs="Arial"/>
          <w:lang w:val="mn-MN"/>
        </w:rPr>
        <w:t xml:space="preserve"> санал, дүгнэлттэй холбогдуулан Улсын Их Хурлын </w:t>
      </w:r>
      <w:r w:rsidR="001052D5" w:rsidRPr="000A7CDC">
        <w:rPr>
          <w:rFonts w:ascii="Arial" w:hAnsi="Arial" w:cs="Arial"/>
          <w:lang w:val="mn-MN"/>
        </w:rPr>
        <w:t xml:space="preserve">гишүүн О.Баасанхүү, Ж.Батзандан, Н.Учрал, Л.Элдэв-Очир, М.Оюунчимэг, Б.Бат-Эрдэнэ, Б.Пүрэвдорж, Ц.Цогзолмаа, Д.Эрдэнэбат, Д.Дамба-Очир, Д.Мурат, С.Жавхлан нарын тавьсан асуултад </w:t>
      </w:r>
      <w:r w:rsidR="00192CD9" w:rsidRPr="000A7CDC">
        <w:rPr>
          <w:rFonts w:ascii="Arial" w:hAnsi="Arial" w:cs="Arial"/>
          <w:lang w:val="mn-MN"/>
        </w:rPr>
        <w:t xml:space="preserve">Нийгмийн бодлого, боловсрол, соёл, шинжлэх ухааны </w:t>
      </w:r>
      <w:r w:rsidR="00192CD9" w:rsidRPr="000A7CDC">
        <w:rPr>
          <w:rFonts w:ascii="Arial" w:hAnsi="Arial" w:cs="Arial"/>
          <w:lang w:val="mn-MN"/>
        </w:rPr>
        <w:lastRenderedPageBreak/>
        <w:t>байнгын хорооны дарга Д.Оюунхорол, Улсын Их Хурлын гишүүн Я.Содбаатар нар хариулж, тайлбар хийв.</w:t>
      </w:r>
    </w:p>
    <w:p w14:paraId="7CD7C06D" w14:textId="77777777" w:rsidR="00192CD9" w:rsidRPr="000A7CDC" w:rsidRDefault="00192CD9" w:rsidP="009643FD">
      <w:pPr>
        <w:ind w:firstLine="720"/>
        <w:jc w:val="both"/>
        <w:rPr>
          <w:rFonts w:ascii="Arial" w:hAnsi="Arial" w:cs="Arial"/>
          <w:lang w:val="mn-MN"/>
        </w:rPr>
      </w:pPr>
    </w:p>
    <w:p w14:paraId="5DA95313" w14:textId="595A4673" w:rsidR="00682D80" w:rsidRPr="000A7CDC" w:rsidRDefault="000A7CDC" w:rsidP="00682D80">
      <w:pPr>
        <w:tabs>
          <w:tab w:val="left" w:pos="-491"/>
        </w:tabs>
        <w:adjustRightInd w:val="0"/>
        <w:spacing w:before="100" w:beforeAutospacing="1" w:after="100" w:afterAutospacing="1"/>
        <w:ind w:firstLine="680"/>
        <w:contextualSpacing/>
        <w:jc w:val="both"/>
        <w:rPr>
          <w:rFonts w:ascii="Arial" w:hAnsi="Arial" w:cs="Arial"/>
          <w:i/>
          <w:color w:val="000000" w:themeColor="text1"/>
          <w:lang w:val="mn-MN"/>
        </w:rPr>
      </w:pPr>
      <w:r>
        <w:rPr>
          <w:rFonts w:ascii="Arial" w:hAnsi="Arial" w:cs="Arial"/>
          <w:i/>
          <w:color w:val="000000"/>
          <w:lang w:val="mn-MN"/>
        </w:rPr>
        <w:t>Иргэд</w:t>
      </w:r>
      <w:r w:rsidR="00612A66" w:rsidRPr="000A7CDC">
        <w:rPr>
          <w:rFonts w:ascii="Arial" w:hAnsi="Arial" w:cs="Arial"/>
          <w:i/>
          <w:color w:val="000000"/>
          <w:lang w:val="mn-MN"/>
        </w:rPr>
        <w:t>ий</w:t>
      </w:r>
      <w:r>
        <w:rPr>
          <w:rFonts w:ascii="Arial" w:hAnsi="Arial" w:cs="Arial"/>
          <w:i/>
          <w:color w:val="000000"/>
          <w:lang w:val="mn-MN"/>
        </w:rPr>
        <w:t>н</w:t>
      </w:r>
      <w:r w:rsidR="00192CD9" w:rsidRPr="000A7CDC">
        <w:rPr>
          <w:rFonts w:ascii="Arial" w:hAnsi="Arial" w:cs="Arial"/>
          <w:i/>
          <w:color w:val="000000"/>
          <w:lang w:val="mn-MN"/>
        </w:rPr>
        <w:t xml:space="preserve"> тэтгэвэр барьцаалсан зээлийн төлбөрийг төрөөс нэг удаа төлөх тухай хуулийн төсөл болон хамт өргөн мэдүүлсэн бусад хуулийн </w:t>
      </w:r>
      <w:r w:rsidR="00682D80" w:rsidRPr="000A7CDC">
        <w:rPr>
          <w:rFonts w:ascii="Arial" w:hAnsi="Arial" w:cs="Arial"/>
          <w:i/>
          <w:color w:val="000000" w:themeColor="text1"/>
          <w:lang w:val="mn-MN"/>
        </w:rPr>
        <w:t>төслийн талаар</w:t>
      </w:r>
      <w:r w:rsidR="00192CD9" w:rsidRPr="000A7CDC">
        <w:rPr>
          <w:rFonts w:ascii="Arial" w:hAnsi="Arial" w:cs="Arial"/>
          <w:i/>
          <w:color w:val="000000" w:themeColor="text1"/>
          <w:lang w:val="mn-MN"/>
        </w:rPr>
        <w:t xml:space="preserve"> </w:t>
      </w:r>
      <w:r w:rsidR="00682D80" w:rsidRPr="000A7CDC">
        <w:rPr>
          <w:rFonts w:ascii="Arial" w:hAnsi="Arial" w:cs="Arial"/>
          <w:i/>
          <w:lang w:val="mn-MN"/>
        </w:rPr>
        <w:t xml:space="preserve">Эдийн засгийн болон Нийгмийн бодлого, боловсрол, соёл, шинжлэх ухааны байнгын хороодоос гаргасан </w:t>
      </w:r>
      <w:r w:rsidR="00192CD9" w:rsidRPr="000A7CDC">
        <w:rPr>
          <w:rFonts w:ascii="Arial" w:hAnsi="Arial" w:cs="Arial"/>
          <w:i/>
          <w:color w:val="000000" w:themeColor="text1"/>
          <w:lang w:val="mn-MN"/>
        </w:rPr>
        <w:t>зарчмын зөрүүтэй саналын томьёоллоор санал хураалт явуулав.</w:t>
      </w:r>
    </w:p>
    <w:p w14:paraId="79FDDD68" w14:textId="77777777" w:rsidR="005C508F" w:rsidRPr="000A7CDC" w:rsidRDefault="005C508F" w:rsidP="005C508F">
      <w:pPr>
        <w:jc w:val="both"/>
        <w:rPr>
          <w:rFonts w:ascii="Arial" w:hAnsi="Arial" w:cs="Arial"/>
          <w:lang w:val="mn-MN"/>
        </w:rPr>
      </w:pPr>
    </w:p>
    <w:p w14:paraId="1B23D3BF" w14:textId="4CF59BDE" w:rsidR="005C508F" w:rsidRPr="000A7CDC" w:rsidRDefault="00C708DE" w:rsidP="00682D80">
      <w:pPr>
        <w:ind w:firstLine="567"/>
        <w:jc w:val="center"/>
        <w:rPr>
          <w:rFonts w:ascii="Arial" w:hAnsi="Arial" w:cs="Arial"/>
          <w:b/>
          <w:bCs/>
          <w:u w:val="single"/>
          <w:lang w:val="mn-MN"/>
        </w:rPr>
      </w:pPr>
      <w:r w:rsidRPr="000A7CDC">
        <w:rPr>
          <w:rFonts w:ascii="Arial" w:hAnsi="Arial" w:cs="Arial"/>
          <w:b/>
          <w:bCs/>
          <w:u w:val="single"/>
          <w:lang w:val="mn-MN"/>
        </w:rPr>
        <w:t>Нэг.</w:t>
      </w:r>
      <w:r w:rsidR="00E5286C" w:rsidRPr="000A7CDC">
        <w:rPr>
          <w:rFonts w:ascii="Arial" w:hAnsi="Arial" w:cs="Arial"/>
          <w:b/>
          <w:bCs/>
          <w:u w:val="single"/>
          <w:lang w:val="mn-MN"/>
        </w:rPr>
        <w:t>Эдийн засгийн болон Нийгмийн бодлого, боловсрол, соёл шинжлэх ухааны б</w:t>
      </w:r>
      <w:r w:rsidR="00682D80" w:rsidRPr="000A7CDC">
        <w:rPr>
          <w:rFonts w:ascii="Arial" w:hAnsi="Arial" w:cs="Arial"/>
          <w:b/>
          <w:bCs/>
          <w:u w:val="single"/>
          <w:lang w:val="mn-MN"/>
        </w:rPr>
        <w:t xml:space="preserve">айнгын хороодын </w:t>
      </w:r>
      <w:r w:rsidR="005C508F" w:rsidRPr="000A7CDC">
        <w:rPr>
          <w:rFonts w:ascii="Arial" w:hAnsi="Arial" w:cs="Arial"/>
          <w:b/>
          <w:bCs/>
          <w:u w:val="single"/>
          <w:lang w:val="mn-MN"/>
        </w:rPr>
        <w:t>дэмжсэн санал:</w:t>
      </w:r>
    </w:p>
    <w:p w14:paraId="45F45CE3" w14:textId="77777777" w:rsidR="00682D80" w:rsidRPr="000A7CDC" w:rsidRDefault="00682D80" w:rsidP="00682D80">
      <w:pPr>
        <w:ind w:firstLine="567"/>
        <w:jc w:val="center"/>
        <w:rPr>
          <w:rFonts w:ascii="Arial" w:hAnsi="Arial" w:cs="Arial"/>
          <w:b/>
          <w:bCs/>
          <w:u w:val="single"/>
          <w:lang w:val="mn-MN"/>
        </w:rPr>
      </w:pPr>
    </w:p>
    <w:p w14:paraId="68A1E698" w14:textId="663F3543" w:rsidR="00682D80" w:rsidRPr="000A7CDC" w:rsidRDefault="00682D80" w:rsidP="00682D80">
      <w:pPr>
        <w:pStyle w:val="NPSLBody"/>
        <w:spacing w:after="0"/>
        <w:ind w:firstLine="720"/>
        <w:rPr>
          <w:rFonts w:cs="Arial"/>
          <w:szCs w:val="24"/>
          <w:lang w:val="mn-MN"/>
        </w:rPr>
      </w:pPr>
      <w:r w:rsidRPr="000A7CDC">
        <w:rPr>
          <w:rFonts w:cs="Arial"/>
          <w:b/>
          <w:szCs w:val="24"/>
          <w:lang w:val="mn-MN"/>
        </w:rPr>
        <w:t xml:space="preserve">Г.Занданшатар: </w:t>
      </w:r>
      <w:r w:rsidRPr="000A7CDC">
        <w:rPr>
          <w:rFonts w:cs="Arial"/>
          <w:szCs w:val="24"/>
          <w:lang w:val="mn-MN"/>
        </w:rPr>
        <w:t>1.Улсын Их Хурлын гишүүн Д.Оюунхорол, Л.Болд, Д.Дамба-Очир, Д.Лүндээжанцан, З.Нарантуяа, Ш.Раднаасэд, Я.Со</w:t>
      </w:r>
      <w:r w:rsidR="00A2652B" w:rsidRPr="000A7CDC">
        <w:rPr>
          <w:rFonts w:cs="Arial"/>
          <w:szCs w:val="24"/>
          <w:lang w:val="mn-MN"/>
        </w:rPr>
        <w:t>дбаатар /цаашид ажлын хэсэг гэх</w:t>
      </w:r>
      <w:r w:rsidRPr="000A7CDC">
        <w:rPr>
          <w:rFonts w:cs="Arial"/>
          <w:szCs w:val="24"/>
          <w:lang w:val="mn-MN"/>
        </w:rPr>
        <w:t xml:space="preserve">/ нарын гаргасан, </w:t>
      </w:r>
      <w:r w:rsidRPr="000A7CDC">
        <w:rPr>
          <w:rFonts w:cs="Arial"/>
          <w:color w:val="000000"/>
          <w:szCs w:val="24"/>
          <w:lang w:val="mn-MN" w:eastAsia="mn-MN" w:bidi="mn-MN"/>
        </w:rPr>
        <w:t>Төслийн 1 дүгээр зүйл 1.1 дэх хэсгийн “төлбөрийг” гэснийг “төлбөрийн тодорхой хэсгийг” гэж өөрчлөх</w:t>
      </w:r>
      <w:r w:rsidRPr="000A7CDC">
        <w:rPr>
          <w:rFonts w:cs="Arial"/>
          <w:szCs w:val="24"/>
          <w:lang w:val="mn-MN"/>
        </w:rPr>
        <w:t xml:space="preserve"> гэсэн саналыг дэмжье гэсэн санал хураалт явуулъя.</w:t>
      </w:r>
    </w:p>
    <w:p w14:paraId="2618344E" w14:textId="77777777" w:rsidR="00682D80" w:rsidRPr="000A7CDC" w:rsidRDefault="00682D80" w:rsidP="00682D80">
      <w:pPr>
        <w:pStyle w:val="NPSLBody"/>
        <w:spacing w:after="0"/>
        <w:ind w:firstLine="720"/>
        <w:rPr>
          <w:rFonts w:cs="Arial"/>
          <w:szCs w:val="24"/>
          <w:lang w:val="mn-MN"/>
        </w:rPr>
      </w:pPr>
    </w:p>
    <w:p w14:paraId="099B5B12" w14:textId="272B3C8E" w:rsidR="00682D80" w:rsidRPr="000A7CDC" w:rsidRDefault="00682D80" w:rsidP="00682D80">
      <w:pPr>
        <w:pStyle w:val="NPSLBody"/>
        <w:spacing w:after="0"/>
        <w:ind w:firstLine="720"/>
        <w:rPr>
          <w:rFonts w:cs="Arial"/>
          <w:szCs w:val="24"/>
          <w:lang w:val="mn-MN"/>
        </w:rPr>
      </w:pPr>
      <w:r w:rsidRPr="000A7CDC">
        <w:rPr>
          <w:rFonts w:cs="Arial"/>
          <w:szCs w:val="24"/>
          <w:lang w:val="mn-MN"/>
        </w:rPr>
        <w:t>Зөвшөөрсөн</w:t>
      </w:r>
      <w:r w:rsidRPr="000A7CDC">
        <w:rPr>
          <w:rFonts w:cs="Arial"/>
          <w:szCs w:val="24"/>
          <w:lang w:val="mn-MN"/>
        </w:rPr>
        <w:tab/>
      </w:r>
      <w:r w:rsidRPr="000A7CDC">
        <w:rPr>
          <w:rFonts w:cs="Arial"/>
          <w:szCs w:val="24"/>
          <w:lang w:val="mn-MN"/>
        </w:rPr>
        <w:tab/>
        <w:t>30</w:t>
      </w:r>
    </w:p>
    <w:p w14:paraId="28018700" w14:textId="73C1CD25" w:rsidR="00682D80" w:rsidRPr="000A7CDC" w:rsidRDefault="00682D80" w:rsidP="00682D80">
      <w:pPr>
        <w:pStyle w:val="NPSLBody"/>
        <w:spacing w:after="0"/>
        <w:ind w:firstLine="720"/>
        <w:rPr>
          <w:rFonts w:cs="Arial"/>
          <w:szCs w:val="24"/>
          <w:lang w:val="mn-MN"/>
        </w:rPr>
      </w:pPr>
      <w:r w:rsidRPr="000A7CDC">
        <w:rPr>
          <w:rFonts w:cs="Arial"/>
          <w:szCs w:val="24"/>
          <w:lang w:val="mn-MN"/>
        </w:rPr>
        <w:t>Татгалзсан</w:t>
      </w:r>
      <w:r w:rsidRPr="000A7CDC">
        <w:rPr>
          <w:rFonts w:cs="Arial"/>
          <w:szCs w:val="24"/>
          <w:lang w:val="mn-MN"/>
        </w:rPr>
        <w:tab/>
      </w:r>
      <w:r w:rsidRPr="000A7CDC">
        <w:rPr>
          <w:rFonts w:cs="Arial"/>
          <w:szCs w:val="24"/>
          <w:lang w:val="mn-MN"/>
        </w:rPr>
        <w:tab/>
        <w:t>15</w:t>
      </w:r>
    </w:p>
    <w:p w14:paraId="5DA4CD16" w14:textId="2AEF5891" w:rsidR="00682D80" w:rsidRPr="000A7CDC" w:rsidRDefault="00682D80" w:rsidP="00682D80">
      <w:pPr>
        <w:pStyle w:val="NPSLBody"/>
        <w:spacing w:after="0"/>
        <w:ind w:firstLine="720"/>
        <w:rPr>
          <w:rFonts w:cs="Arial"/>
          <w:szCs w:val="24"/>
          <w:lang w:val="mn-MN"/>
        </w:rPr>
      </w:pPr>
      <w:r w:rsidRPr="000A7CDC">
        <w:rPr>
          <w:rFonts w:cs="Arial"/>
          <w:szCs w:val="24"/>
          <w:lang w:val="mn-MN"/>
        </w:rPr>
        <w:t>Бүгд</w:t>
      </w:r>
      <w:r w:rsidRPr="000A7CDC">
        <w:rPr>
          <w:rFonts w:cs="Arial"/>
          <w:szCs w:val="24"/>
          <w:lang w:val="mn-MN"/>
        </w:rPr>
        <w:tab/>
      </w:r>
      <w:r w:rsidRPr="000A7CDC">
        <w:rPr>
          <w:rFonts w:cs="Arial"/>
          <w:szCs w:val="24"/>
          <w:lang w:val="mn-MN"/>
        </w:rPr>
        <w:tab/>
      </w:r>
      <w:r w:rsidRPr="000A7CDC">
        <w:rPr>
          <w:rFonts w:cs="Arial"/>
          <w:szCs w:val="24"/>
          <w:lang w:val="mn-MN"/>
        </w:rPr>
        <w:tab/>
        <w:t>45</w:t>
      </w:r>
    </w:p>
    <w:p w14:paraId="165CA6C7" w14:textId="4B82D208" w:rsidR="00682D80" w:rsidRPr="000A7CDC" w:rsidRDefault="00682D80" w:rsidP="00682D80">
      <w:pPr>
        <w:pStyle w:val="NPSLBody"/>
        <w:spacing w:after="0"/>
        <w:ind w:firstLine="720"/>
        <w:rPr>
          <w:rFonts w:cs="Arial"/>
          <w:b/>
          <w:szCs w:val="24"/>
          <w:lang w:val="mn-MN"/>
        </w:rPr>
      </w:pPr>
      <w:r w:rsidRPr="000A7CDC">
        <w:rPr>
          <w:rFonts w:cs="Arial"/>
          <w:szCs w:val="24"/>
          <w:lang w:val="mn-MN"/>
        </w:rPr>
        <w:t>66.7 хувийн саналаар дэмжигдлээ.</w:t>
      </w:r>
    </w:p>
    <w:p w14:paraId="4A9C48CE" w14:textId="77777777" w:rsidR="00682D80" w:rsidRPr="000A7CDC" w:rsidRDefault="00682D80" w:rsidP="00682D80">
      <w:pPr>
        <w:ind w:firstLine="567"/>
        <w:jc w:val="both"/>
        <w:rPr>
          <w:rFonts w:ascii="Arial" w:hAnsi="Arial" w:cs="Arial"/>
          <w:b/>
          <w:bCs/>
          <w:u w:val="single"/>
          <w:lang w:val="mn-MN"/>
        </w:rPr>
      </w:pPr>
    </w:p>
    <w:p w14:paraId="7B5017DA" w14:textId="74C05CBD" w:rsidR="005C508F" w:rsidRPr="000A7CDC" w:rsidRDefault="00682D80" w:rsidP="005C508F">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Дээрх саналтай холбогдуулан Улсын Их Хурлын гишүүн О.Баасанхүү үг хэлэв.</w:t>
      </w:r>
    </w:p>
    <w:p w14:paraId="163E378A" w14:textId="77777777" w:rsidR="005C508F" w:rsidRPr="000A7CDC" w:rsidRDefault="005C508F" w:rsidP="005C508F">
      <w:pPr>
        <w:ind w:firstLine="567"/>
        <w:jc w:val="both"/>
        <w:rPr>
          <w:rFonts w:ascii="Arial" w:hAnsi="Arial" w:cs="Arial"/>
          <w:lang w:val="mn-MN"/>
        </w:rPr>
      </w:pPr>
    </w:p>
    <w:p w14:paraId="580EA7E7" w14:textId="4382F851" w:rsidR="00682D80" w:rsidRPr="000A7CDC" w:rsidRDefault="005C508F" w:rsidP="00682D80">
      <w:pPr>
        <w:pStyle w:val="NPSLBody"/>
        <w:spacing w:after="0"/>
        <w:ind w:firstLine="720"/>
        <w:rPr>
          <w:rFonts w:cs="Arial"/>
          <w:szCs w:val="24"/>
          <w:lang w:val="mn-MN"/>
        </w:rPr>
      </w:pPr>
      <w:r w:rsidRPr="000A7CDC">
        <w:rPr>
          <w:rFonts w:cs="Arial"/>
          <w:color w:val="000000"/>
          <w:szCs w:val="24"/>
          <w:lang w:val="mn-MN" w:eastAsia="mn-MN" w:bidi="mn-MN"/>
        </w:rPr>
        <w:t>2.</w:t>
      </w:r>
      <w:r w:rsidR="00682D80" w:rsidRPr="000A7CDC">
        <w:rPr>
          <w:rFonts w:cs="Arial"/>
          <w:color w:val="000000"/>
          <w:szCs w:val="24"/>
          <w:lang w:val="mn-MN" w:eastAsia="mn-MN" w:bidi="mn-MN"/>
        </w:rPr>
        <w:t xml:space="preserve">Ажлын хэсгийн гаргасан, </w:t>
      </w:r>
      <w:r w:rsidRPr="000A7CDC">
        <w:rPr>
          <w:rFonts w:cs="Arial"/>
          <w:color w:val="000000"/>
          <w:szCs w:val="24"/>
          <w:lang w:val="mn-MN" w:eastAsia="mn-MN" w:bidi="mn-MN"/>
        </w:rPr>
        <w:t>Төслийн 2.1 дэх хэсгийн “Төв банк (Монголбанк)-ны тухай хууль,” г</w:t>
      </w:r>
      <w:r w:rsidR="00E5286C" w:rsidRPr="000A7CDC">
        <w:rPr>
          <w:rFonts w:cs="Arial"/>
          <w:color w:val="000000"/>
          <w:szCs w:val="24"/>
          <w:lang w:val="mn-MN" w:eastAsia="mn-MN" w:bidi="mn-MN"/>
        </w:rPr>
        <w:t>эсний дараа “</w:t>
      </w:r>
      <w:r w:rsidR="00A2652B" w:rsidRPr="000A7CDC">
        <w:rPr>
          <w:rFonts w:cs="Arial"/>
          <w:color w:val="000000"/>
          <w:szCs w:val="24"/>
          <w:lang w:val="mn-MN" w:eastAsia="mn-MN" w:bidi="mn-MN"/>
        </w:rPr>
        <w:t>Монгол Улсын Хөгжл</w:t>
      </w:r>
      <w:r w:rsidRPr="000A7CDC">
        <w:rPr>
          <w:rFonts w:cs="Arial"/>
          <w:color w:val="000000"/>
          <w:szCs w:val="24"/>
          <w:lang w:val="mn-MN" w:eastAsia="mn-MN" w:bidi="mn-MN"/>
        </w:rPr>
        <w:t>ийн банкны тухай хууль,” гэж нэмэх</w:t>
      </w:r>
      <w:r w:rsidR="00682D80" w:rsidRPr="000A7CDC">
        <w:rPr>
          <w:rFonts w:cs="Arial"/>
          <w:color w:val="000000"/>
          <w:szCs w:val="24"/>
          <w:lang w:val="mn-MN" w:eastAsia="mn-MN" w:bidi="mn-MN"/>
        </w:rPr>
        <w:t xml:space="preserve"> </w:t>
      </w:r>
      <w:r w:rsidR="00682D80" w:rsidRPr="000A7CDC">
        <w:rPr>
          <w:rFonts w:cs="Arial"/>
          <w:szCs w:val="24"/>
          <w:lang w:val="mn-MN"/>
        </w:rPr>
        <w:t>гэсэн саналыг дэмжье гэсэн санал хураалт явуулъя.</w:t>
      </w:r>
    </w:p>
    <w:p w14:paraId="454C2288" w14:textId="77777777" w:rsidR="00682D80" w:rsidRPr="000A7CDC" w:rsidRDefault="00682D80" w:rsidP="00682D80">
      <w:pPr>
        <w:pStyle w:val="NPSLBody"/>
        <w:spacing w:after="0"/>
        <w:ind w:firstLine="720"/>
        <w:rPr>
          <w:rFonts w:cs="Arial"/>
          <w:szCs w:val="24"/>
          <w:lang w:val="mn-MN"/>
        </w:rPr>
      </w:pPr>
    </w:p>
    <w:p w14:paraId="14D59E8A" w14:textId="0AA15EC9" w:rsidR="00682D80" w:rsidRPr="000A7CDC" w:rsidRDefault="00682D80" w:rsidP="00682D80">
      <w:pPr>
        <w:pStyle w:val="NPSLBody"/>
        <w:spacing w:after="0"/>
        <w:ind w:firstLine="720"/>
        <w:rPr>
          <w:rFonts w:cs="Arial"/>
          <w:szCs w:val="24"/>
          <w:lang w:val="mn-MN"/>
        </w:rPr>
      </w:pPr>
      <w:r w:rsidRPr="000A7CDC">
        <w:rPr>
          <w:rFonts w:cs="Arial"/>
          <w:szCs w:val="24"/>
          <w:lang w:val="mn-MN"/>
        </w:rPr>
        <w:t>Зөвшөөрсөн</w:t>
      </w:r>
      <w:r w:rsidRPr="000A7CDC">
        <w:rPr>
          <w:rFonts w:cs="Arial"/>
          <w:szCs w:val="24"/>
          <w:lang w:val="mn-MN"/>
        </w:rPr>
        <w:tab/>
      </w:r>
      <w:r w:rsidRPr="000A7CDC">
        <w:rPr>
          <w:rFonts w:cs="Arial"/>
          <w:szCs w:val="24"/>
          <w:lang w:val="mn-MN"/>
        </w:rPr>
        <w:tab/>
        <w:t>31</w:t>
      </w:r>
    </w:p>
    <w:p w14:paraId="622FD385" w14:textId="737CC017" w:rsidR="00682D80" w:rsidRPr="000A7CDC" w:rsidRDefault="00682D80" w:rsidP="00682D80">
      <w:pPr>
        <w:pStyle w:val="NPSLBody"/>
        <w:spacing w:after="0"/>
        <w:ind w:firstLine="720"/>
        <w:rPr>
          <w:rFonts w:cs="Arial"/>
          <w:szCs w:val="24"/>
          <w:lang w:val="mn-MN"/>
        </w:rPr>
      </w:pPr>
      <w:r w:rsidRPr="000A7CDC">
        <w:rPr>
          <w:rFonts w:cs="Arial"/>
          <w:szCs w:val="24"/>
          <w:lang w:val="mn-MN"/>
        </w:rPr>
        <w:t>Татгалзсан</w:t>
      </w:r>
      <w:r w:rsidRPr="000A7CDC">
        <w:rPr>
          <w:rFonts w:cs="Arial"/>
          <w:szCs w:val="24"/>
          <w:lang w:val="mn-MN"/>
        </w:rPr>
        <w:tab/>
      </w:r>
      <w:r w:rsidRPr="000A7CDC">
        <w:rPr>
          <w:rFonts w:cs="Arial"/>
          <w:szCs w:val="24"/>
          <w:lang w:val="mn-MN"/>
        </w:rPr>
        <w:tab/>
        <w:t>12</w:t>
      </w:r>
    </w:p>
    <w:p w14:paraId="5FD288C7" w14:textId="020BCCBB" w:rsidR="00682D80" w:rsidRPr="000A7CDC" w:rsidRDefault="00682D80" w:rsidP="00682D80">
      <w:pPr>
        <w:pStyle w:val="NPSLBody"/>
        <w:spacing w:after="0"/>
        <w:ind w:firstLine="720"/>
        <w:rPr>
          <w:rFonts w:cs="Arial"/>
          <w:szCs w:val="24"/>
          <w:lang w:val="mn-MN"/>
        </w:rPr>
      </w:pPr>
      <w:r w:rsidRPr="000A7CDC">
        <w:rPr>
          <w:rFonts w:cs="Arial"/>
          <w:szCs w:val="24"/>
          <w:lang w:val="mn-MN"/>
        </w:rPr>
        <w:t>Бүгд</w:t>
      </w:r>
      <w:r w:rsidRPr="000A7CDC">
        <w:rPr>
          <w:rFonts w:cs="Arial"/>
          <w:szCs w:val="24"/>
          <w:lang w:val="mn-MN"/>
        </w:rPr>
        <w:tab/>
      </w:r>
      <w:r w:rsidRPr="000A7CDC">
        <w:rPr>
          <w:rFonts w:cs="Arial"/>
          <w:szCs w:val="24"/>
          <w:lang w:val="mn-MN"/>
        </w:rPr>
        <w:tab/>
      </w:r>
      <w:r w:rsidRPr="000A7CDC">
        <w:rPr>
          <w:rFonts w:cs="Arial"/>
          <w:szCs w:val="24"/>
          <w:lang w:val="mn-MN"/>
        </w:rPr>
        <w:tab/>
        <w:t>43</w:t>
      </w:r>
    </w:p>
    <w:p w14:paraId="2AD636FA" w14:textId="7456CEDA" w:rsidR="00682D80" w:rsidRPr="000A7CDC" w:rsidRDefault="00682D80" w:rsidP="00682D80">
      <w:pPr>
        <w:pStyle w:val="NPSLBody"/>
        <w:spacing w:after="0"/>
        <w:ind w:firstLine="720"/>
        <w:rPr>
          <w:rFonts w:cs="Arial"/>
          <w:b/>
          <w:szCs w:val="24"/>
          <w:lang w:val="mn-MN"/>
        </w:rPr>
      </w:pPr>
      <w:r w:rsidRPr="000A7CDC">
        <w:rPr>
          <w:rFonts w:cs="Arial"/>
          <w:szCs w:val="24"/>
          <w:lang w:val="mn-MN"/>
        </w:rPr>
        <w:t>72.1 хувийн саналаар дэмжигдлээ.</w:t>
      </w:r>
    </w:p>
    <w:p w14:paraId="1BB8B7E2" w14:textId="69338F23" w:rsidR="005C508F" w:rsidRPr="000A7CDC" w:rsidRDefault="005C508F" w:rsidP="00CA1A62">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 xml:space="preserve"> </w:t>
      </w:r>
    </w:p>
    <w:p w14:paraId="5FE5ECE5" w14:textId="6D2F2E0F" w:rsidR="00682D80" w:rsidRPr="000A7CDC" w:rsidRDefault="005C508F" w:rsidP="00682D80">
      <w:pPr>
        <w:pStyle w:val="NPSLBody"/>
        <w:spacing w:after="0"/>
        <w:ind w:firstLine="720"/>
        <w:rPr>
          <w:rFonts w:cs="Arial"/>
          <w:szCs w:val="24"/>
          <w:lang w:val="mn-MN"/>
        </w:rPr>
      </w:pPr>
      <w:r w:rsidRPr="000A7CDC">
        <w:rPr>
          <w:rFonts w:cs="Arial"/>
          <w:color w:val="000000"/>
          <w:szCs w:val="24"/>
          <w:lang w:val="mn-MN" w:eastAsia="mn-MN" w:bidi="mn-MN"/>
        </w:rPr>
        <w:t>3.</w:t>
      </w:r>
      <w:r w:rsidR="00682D80" w:rsidRPr="000A7CDC">
        <w:rPr>
          <w:rFonts w:cs="Arial"/>
          <w:color w:val="000000"/>
          <w:szCs w:val="24"/>
          <w:lang w:val="mn-MN" w:eastAsia="mn-MN" w:bidi="mn-MN"/>
        </w:rPr>
        <w:t xml:space="preserve">Ажлын хэсгийн гаргасан, </w:t>
      </w:r>
      <w:r w:rsidRPr="000A7CDC">
        <w:rPr>
          <w:rFonts w:cs="Arial"/>
          <w:color w:val="000000"/>
          <w:szCs w:val="24"/>
          <w:lang w:val="mn-MN" w:eastAsia="mn-MN" w:bidi="mn-MN"/>
        </w:rPr>
        <w:t>Төслийн 3 дугаар зүйл 3.1.2 дахь заалтын “2.1, 2.2, 2.3 дахь хэсэг,” гэснийг “1 дэх хэсгийн 1,</w:t>
      </w:r>
      <w:r w:rsidR="00E5286C" w:rsidRPr="000A7CDC">
        <w:rPr>
          <w:rFonts w:cs="Arial"/>
          <w:color w:val="000000"/>
          <w:szCs w:val="24"/>
          <w:lang w:val="mn-MN" w:eastAsia="mn-MN" w:bidi="mn-MN"/>
        </w:rPr>
        <w:t xml:space="preserve"> </w:t>
      </w:r>
      <w:r w:rsidRPr="000A7CDC">
        <w:rPr>
          <w:rFonts w:cs="Arial"/>
          <w:color w:val="000000"/>
          <w:szCs w:val="24"/>
          <w:lang w:val="mn-MN" w:eastAsia="mn-MN" w:bidi="mn-MN"/>
        </w:rPr>
        <w:t>2, 3 дахь заалт” гэж өөрчлөх</w:t>
      </w:r>
      <w:r w:rsidR="00682D80" w:rsidRPr="000A7CDC">
        <w:rPr>
          <w:rFonts w:cs="Arial"/>
          <w:color w:val="000000"/>
          <w:szCs w:val="24"/>
          <w:lang w:val="mn-MN" w:eastAsia="mn-MN" w:bidi="mn-MN"/>
        </w:rPr>
        <w:t xml:space="preserve"> </w:t>
      </w:r>
      <w:r w:rsidR="00682D80" w:rsidRPr="000A7CDC">
        <w:rPr>
          <w:rFonts w:cs="Arial"/>
          <w:szCs w:val="24"/>
          <w:lang w:val="mn-MN"/>
        </w:rPr>
        <w:t>гэсэн саналыг дэмжье гэсэн санал хураалт явуулъя.</w:t>
      </w:r>
    </w:p>
    <w:p w14:paraId="12BDF87E" w14:textId="77777777" w:rsidR="00682D80" w:rsidRPr="000A7CDC" w:rsidRDefault="00682D80" w:rsidP="00682D80">
      <w:pPr>
        <w:pStyle w:val="NPSLBody"/>
        <w:spacing w:after="0"/>
        <w:ind w:firstLine="720"/>
        <w:rPr>
          <w:rFonts w:cs="Arial"/>
          <w:szCs w:val="24"/>
          <w:lang w:val="mn-MN"/>
        </w:rPr>
      </w:pPr>
    </w:p>
    <w:p w14:paraId="1CF2B173" w14:textId="7AE8D616" w:rsidR="00682D80" w:rsidRPr="000A7CDC" w:rsidRDefault="008A1C9C" w:rsidP="00682D80">
      <w:pPr>
        <w:pStyle w:val="NPSLBody"/>
        <w:spacing w:after="0"/>
        <w:ind w:firstLine="720"/>
        <w:rPr>
          <w:rFonts w:cs="Arial"/>
          <w:szCs w:val="24"/>
          <w:lang w:val="mn-MN"/>
        </w:rPr>
      </w:pPr>
      <w:r w:rsidRPr="000A7CDC">
        <w:rPr>
          <w:rFonts w:cs="Arial"/>
          <w:szCs w:val="24"/>
          <w:lang w:val="mn-MN"/>
        </w:rPr>
        <w:t>Зөвшөөрсөн</w:t>
      </w:r>
      <w:r w:rsidRPr="000A7CDC">
        <w:rPr>
          <w:rFonts w:cs="Arial"/>
          <w:szCs w:val="24"/>
          <w:lang w:val="mn-MN"/>
        </w:rPr>
        <w:tab/>
      </w:r>
      <w:r w:rsidRPr="000A7CDC">
        <w:rPr>
          <w:rFonts w:cs="Arial"/>
          <w:szCs w:val="24"/>
          <w:lang w:val="mn-MN"/>
        </w:rPr>
        <w:tab/>
        <w:t>36</w:t>
      </w:r>
    </w:p>
    <w:p w14:paraId="258E3AAE" w14:textId="5EE90740" w:rsidR="00682D80" w:rsidRPr="000A7CDC" w:rsidRDefault="008A1C9C" w:rsidP="00682D80">
      <w:pPr>
        <w:pStyle w:val="NPSLBody"/>
        <w:spacing w:after="0"/>
        <w:ind w:firstLine="720"/>
        <w:rPr>
          <w:rFonts w:cs="Arial"/>
          <w:szCs w:val="24"/>
          <w:lang w:val="mn-MN"/>
        </w:rPr>
      </w:pPr>
      <w:r w:rsidRPr="000A7CDC">
        <w:rPr>
          <w:rFonts w:cs="Arial"/>
          <w:szCs w:val="24"/>
          <w:lang w:val="mn-MN"/>
        </w:rPr>
        <w:t>Татгалзсан</w:t>
      </w:r>
      <w:r w:rsidRPr="000A7CDC">
        <w:rPr>
          <w:rFonts w:cs="Arial"/>
          <w:szCs w:val="24"/>
          <w:lang w:val="mn-MN"/>
        </w:rPr>
        <w:tab/>
      </w:r>
      <w:r w:rsidRPr="000A7CDC">
        <w:rPr>
          <w:rFonts w:cs="Arial"/>
          <w:szCs w:val="24"/>
          <w:lang w:val="mn-MN"/>
        </w:rPr>
        <w:tab/>
        <w:t xml:space="preserve">  9</w:t>
      </w:r>
    </w:p>
    <w:p w14:paraId="5C6DFE00" w14:textId="77777777" w:rsidR="00682D80" w:rsidRPr="000A7CDC" w:rsidRDefault="00682D80" w:rsidP="00682D80">
      <w:pPr>
        <w:pStyle w:val="NPSLBody"/>
        <w:spacing w:after="0"/>
        <w:ind w:firstLine="720"/>
        <w:rPr>
          <w:rFonts w:cs="Arial"/>
          <w:szCs w:val="24"/>
          <w:lang w:val="mn-MN"/>
        </w:rPr>
      </w:pPr>
      <w:r w:rsidRPr="000A7CDC">
        <w:rPr>
          <w:rFonts w:cs="Arial"/>
          <w:szCs w:val="24"/>
          <w:lang w:val="mn-MN"/>
        </w:rPr>
        <w:t>Бүгд</w:t>
      </w:r>
      <w:r w:rsidRPr="000A7CDC">
        <w:rPr>
          <w:rFonts w:cs="Arial"/>
          <w:szCs w:val="24"/>
          <w:lang w:val="mn-MN"/>
        </w:rPr>
        <w:tab/>
      </w:r>
      <w:r w:rsidRPr="000A7CDC">
        <w:rPr>
          <w:rFonts w:cs="Arial"/>
          <w:szCs w:val="24"/>
          <w:lang w:val="mn-MN"/>
        </w:rPr>
        <w:tab/>
      </w:r>
      <w:r w:rsidRPr="000A7CDC">
        <w:rPr>
          <w:rFonts w:cs="Arial"/>
          <w:szCs w:val="24"/>
          <w:lang w:val="mn-MN"/>
        </w:rPr>
        <w:tab/>
        <w:t>45</w:t>
      </w:r>
    </w:p>
    <w:p w14:paraId="18732827" w14:textId="147F2420" w:rsidR="005C508F" w:rsidRPr="000A7CDC" w:rsidRDefault="008A1C9C" w:rsidP="00682D80">
      <w:pPr>
        <w:pStyle w:val="NPSLBody"/>
        <w:spacing w:after="0"/>
        <w:ind w:firstLine="720"/>
        <w:rPr>
          <w:rFonts w:cs="Arial"/>
          <w:b/>
          <w:szCs w:val="24"/>
          <w:lang w:val="mn-MN"/>
        </w:rPr>
      </w:pPr>
      <w:r w:rsidRPr="000A7CDC">
        <w:rPr>
          <w:rFonts w:cs="Arial"/>
          <w:szCs w:val="24"/>
          <w:lang w:val="mn-MN"/>
        </w:rPr>
        <w:t>80</w:t>
      </w:r>
      <w:r w:rsidR="00682D80" w:rsidRPr="000A7CDC">
        <w:rPr>
          <w:rFonts w:cs="Arial"/>
          <w:szCs w:val="24"/>
          <w:lang w:val="mn-MN"/>
        </w:rPr>
        <w:t>.</w:t>
      </w:r>
      <w:r w:rsidRPr="000A7CDC">
        <w:rPr>
          <w:rFonts w:cs="Arial"/>
          <w:szCs w:val="24"/>
          <w:lang w:val="mn-MN"/>
        </w:rPr>
        <w:t>0</w:t>
      </w:r>
      <w:r w:rsidR="00682D80" w:rsidRPr="000A7CDC">
        <w:rPr>
          <w:rFonts w:cs="Arial"/>
          <w:szCs w:val="24"/>
          <w:lang w:val="mn-MN"/>
        </w:rPr>
        <w:t xml:space="preserve"> хувийн саналаар дэмжигдлээ.</w:t>
      </w:r>
    </w:p>
    <w:p w14:paraId="3DEF651C" w14:textId="77777777" w:rsidR="005C508F" w:rsidRPr="000A7CDC" w:rsidRDefault="005C508F" w:rsidP="005C508F">
      <w:pPr>
        <w:ind w:firstLine="567"/>
        <w:jc w:val="both"/>
        <w:rPr>
          <w:rFonts w:ascii="Arial" w:hAnsi="Arial" w:cs="Arial"/>
          <w:lang w:val="mn-MN"/>
        </w:rPr>
      </w:pPr>
    </w:p>
    <w:p w14:paraId="7EB5B38C" w14:textId="77777777" w:rsidR="008A1C9C" w:rsidRPr="000A7CDC" w:rsidRDefault="005C508F" w:rsidP="008A1C9C">
      <w:pPr>
        <w:pStyle w:val="NPSLBody"/>
        <w:spacing w:after="0"/>
        <w:ind w:firstLine="720"/>
        <w:rPr>
          <w:rFonts w:cs="Arial"/>
          <w:szCs w:val="24"/>
          <w:lang w:val="mn-MN"/>
        </w:rPr>
      </w:pPr>
      <w:r w:rsidRPr="000A7CDC">
        <w:rPr>
          <w:rFonts w:cs="Arial"/>
          <w:color w:val="000000"/>
          <w:szCs w:val="24"/>
          <w:lang w:val="mn-MN" w:eastAsia="mn-MN" w:bidi="mn-MN"/>
        </w:rPr>
        <w:t>4.</w:t>
      </w:r>
      <w:r w:rsidR="008A1C9C" w:rsidRPr="000A7CDC">
        <w:rPr>
          <w:rFonts w:cs="Arial"/>
          <w:color w:val="000000"/>
          <w:szCs w:val="24"/>
          <w:lang w:val="mn-MN" w:eastAsia="mn-MN" w:bidi="mn-MN"/>
        </w:rPr>
        <w:t xml:space="preserve">Ажлын хэсгийн гаргасан, </w:t>
      </w:r>
      <w:r w:rsidRPr="000A7CDC">
        <w:rPr>
          <w:rFonts w:cs="Arial"/>
          <w:color w:val="000000"/>
          <w:szCs w:val="24"/>
          <w:lang w:val="mn-MN" w:eastAsia="mn-MN" w:bidi="mn-MN"/>
        </w:rPr>
        <w:t>Төслийн 4 дүгээр зүйлийн 4.1 дэх хэсгийн “хүртэлх” гэснийг “дуустал” гэж өөрчлөх</w:t>
      </w:r>
      <w:r w:rsidR="008A1C9C" w:rsidRPr="000A7CDC">
        <w:rPr>
          <w:rFonts w:cs="Arial"/>
          <w:color w:val="000000"/>
          <w:szCs w:val="24"/>
          <w:lang w:val="mn-MN" w:eastAsia="mn-MN" w:bidi="mn-MN"/>
        </w:rPr>
        <w:t xml:space="preserve"> </w:t>
      </w:r>
      <w:r w:rsidR="008A1C9C" w:rsidRPr="000A7CDC">
        <w:rPr>
          <w:rFonts w:cs="Arial"/>
          <w:szCs w:val="24"/>
          <w:lang w:val="mn-MN"/>
        </w:rPr>
        <w:t>гэсэн саналыг дэмжье гэсэн санал хураалт явуулъя.</w:t>
      </w:r>
    </w:p>
    <w:p w14:paraId="1BB5FEC4" w14:textId="77777777" w:rsidR="008A1C9C" w:rsidRPr="000A7CDC" w:rsidRDefault="008A1C9C" w:rsidP="008A1C9C">
      <w:pPr>
        <w:pStyle w:val="NPSLBody"/>
        <w:spacing w:after="0"/>
        <w:ind w:firstLine="720"/>
        <w:rPr>
          <w:rFonts w:cs="Arial"/>
          <w:szCs w:val="24"/>
          <w:lang w:val="mn-MN"/>
        </w:rPr>
      </w:pPr>
    </w:p>
    <w:p w14:paraId="2FFB7740" w14:textId="687C975E" w:rsidR="008A1C9C" w:rsidRPr="000A7CDC" w:rsidRDefault="008A1C9C" w:rsidP="008A1C9C">
      <w:pPr>
        <w:pStyle w:val="NPSLBody"/>
        <w:spacing w:after="0"/>
        <w:ind w:firstLine="720"/>
        <w:rPr>
          <w:rFonts w:cs="Arial"/>
          <w:szCs w:val="24"/>
          <w:lang w:val="mn-MN"/>
        </w:rPr>
      </w:pPr>
      <w:r w:rsidRPr="000A7CDC">
        <w:rPr>
          <w:rFonts w:cs="Arial"/>
          <w:szCs w:val="24"/>
          <w:lang w:val="mn-MN"/>
        </w:rPr>
        <w:t>Зөвшөөрсөн</w:t>
      </w:r>
      <w:r w:rsidRPr="000A7CDC">
        <w:rPr>
          <w:rFonts w:cs="Arial"/>
          <w:szCs w:val="24"/>
          <w:lang w:val="mn-MN"/>
        </w:rPr>
        <w:tab/>
      </w:r>
      <w:r w:rsidRPr="000A7CDC">
        <w:rPr>
          <w:rFonts w:cs="Arial"/>
          <w:szCs w:val="24"/>
          <w:lang w:val="mn-MN"/>
        </w:rPr>
        <w:tab/>
        <w:t>34</w:t>
      </w:r>
    </w:p>
    <w:p w14:paraId="5D1AA81E" w14:textId="230DAEB6" w:rsidR="008A1C9C" w:rsidRPr="000A7CDC" w:rsidRDefault="008A1C9C" w:rsidP="008A1C9C">
      <w:pPr>
        <w:pStyle w:val="NPSLBody"/>
        <w:spacing w:after="0"/>
        <w:ind w:firstLine="720"/>
        <w:rPr>
          <w:rFonts w:cs="Arial"/>
          <w:szCs w:val="24"/>
          <w:lang w:val="mn-MN"/>
        </w:rPr>
      </w:pPr>
      <w:r w:rsidRPr="000A7CDC">
        <w:rPr>
          <w:rFonts w:cs="Arial"/>
          <w:szCs w:val="24"/>
          <w:lang w:val="mn-MN"/>
        </w:rPr>
        <w:t>Татгалзсан</w:t>
      </w:r>
      <w:r w:rsidRPr="000A7CDC">
        <w:rPr>
          <w:rFonts w:cs="Arial"/>
          <w:szCs w:val="24"/>
          <w:lang w:val="mn-MN"/>
        </w:rPr>
        <w:tab/>
      </w:r>
      <w:r w:rsidRPr="000A7CDC">
        <w:rPr>
          <w:rFonts w:cs="Arial"/>
          <w:szCs w:val="24"/>
          <w:lang w:val="mn-MN"/>
        </w:rPr>
        <w:tab/>
        <w:t>10</w:t>
      </w:r>
    </w:p>
    <w:p w14:paraId="62B066E1" w14:textId="76E45041" w:rsidR="008A1C9C" w:rsidRPr="000A7CDC" w:rsidRDefault="008A1C9C" w:rsidP="008A1C9C">
      <w:pPr>
        <w:pStyle w:val="NPSLBody"/>
        <w:spacing w:after="0"/>
        <w:ind w:firstLine="720"/>
        <w:rPr>
          <w:rFonts w:cs="Arial"/>
          <w:szCs w:val="24"/>
          <w:lang w:val="mn-MN"/>
        </w:rPr>
      </w:pPr>
      <w:r w:rsidRPr="000A7CDC">
        <w:rPr>
          <w:rFonts w:cs="Arial"/>
          <w:szCs w:val="24"/>
          <w:lang w:val="mn-MN"/>
        </w:rPr>
        <w:t>Бүгд</w:t>
      </w:r>
      <w:r w:rsidRPr="000A7CDC">
        <w:rPr>
          <w:rFonts w:cs="Arial"/>
          <w:szCs w:val="24"/>
          <w:lang w:val="mn-MN"/>
        </w:rPr>
        <w:tab/>
      </w:r>
      <w:r w:rsidRPr="000A7CDC">
        <w:rPr>
          <w:rFonts w:cs="Arial"/>
          <w:szCs w:val="24"/>
          <w:lang w:val="mn-MN"/>
        </w:rPr>
        <w:tab/>
      </w:r>
      <w:r w:rsidRPr="000A7CDC">
        <w:rPr>
          <w:rFonts w:cs="Arial"/>
          <w:szCs w:val="24"/>
          <w:lang w:val="mn-MN"/>
        </w:rPr>
        <w:tab/>
        <w:t>44</w:t>
      </w:r>
    </w:p>
    <w:p w14:paraId="2406B752" w14:textId="004ABB79" w:rsidR="005C508F" w:rsidRPr="000A7CDC" w:rsidRDefault="008A1C9C" w:rsidP="008A1C9C">
      <w:pPr>
        <w:pStyle w:val="NPSLBody"/>
        <w:spacing w:after="0"/>
        <w:ind w:firstLine="720"/>
        <w:rPr>
          <w:rFonts w:cs="Arial"/>
          <w:b/>
          <w:szCs w:val="24"/>
          <w:lang w:val="mn-MN"/>
        </w:rPr>
      </w:pPr>
      <w:r w:rsidRPr="000A7CDC">
        <w:rPr>
          <w:rFonts w:cs="Arial"/>
          <w:szCs w:val="24"/>
          <w:lang w:val="mn-MN"/>
        </w:rPr>
        <w:t>74.3 хувийн саналаар дэмжигдлээ.</w:t>
      </w:r>
      <w:r w:rsidR="005C508F" w:rsidRPr="000A7CDC">
        <w:rPr>
          <w:rFonts w:cs="Arial"/>
          <w:color w:val="000000"/>
          <w:szCs w:val="24"/>
          <w:lang w:val="mn-MN" w:eastAsia="mn-MN" w:bidi="mn-MN"/>
        </w:rPr>
        <w:t xml:space="preserve"> </w:t>
      </w:r>
    </w:p>
    <w:p w14:paraId="40CA7540" w14:textId="77777777" w:rsidR="005C508F" w:rsidRPr="000A7CDC" w:rsidRDefault="005C508F" w:rsidP="008A1C9C">
      <w:pPr>
        <w:jc w:val="both"/>
        <w:rPr>
          <w:rFonts w:ascii="Arial" w:hAnsi="Arial" w:cs="Arial"/>
          <w:lang w:val="mn-MN"/>
        </w:rPr>
      </w:pPr>
    </w:p>
    <w:p w14:paraId="3200E31B" w14:textId="089D4C7D" w:rsidR="005C508F" w:rsidRPr="000A7CDC" w:rsidRDefault="005C508F" w:rsidP="005C508F">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lastRenderedPageBreak/>
        <w:t>5.</w:t>
      </w:r>
      <w:r w:rsidR="008A1C9C" w:rsidRPr="000A7CDC">
        <w:rPr>
          <w:rFonts w:ascii="Arial" w:hAnsi="Arial" w:cs="Arial"/>
          <w:color w:val="000000"/>
          <w:lang w:val="mn-MN" w:eastAsia="mn-MN" w:bidi="mn-MN"/>
        </w:rPr>
        <w:t xml:space="preserve">Ажлын хэсгийн гаргасан, </w:t>
      </w:r>
      <w:r w:rsidRPr="000A7CDC">
        <w:rPr>
          <w:rFonts w:ascii="Arial" w:hAnsi="Arial" w:cs="Arial"/>
          <w:color w:val="000000"/>
          <w:lang w:val="mn-MN" w:eastAsia="mn-MN" w:bidi="mn-MN"/>
        </w:rPr>
        <w:t>Төслийн 4 дүгээр зүйлийн 4.2. дахь хэсгийг до</w:t>
      </w:r>
      <w:r w:rsidR="00A2652B" w:rsidRPr="000A7CDC">
        <w:rPr>
          <w:rFonts w:ascii="Arial" w:hAnsi="Arial" w:cs="Arial"/>
          <w:color w:val="000000"/>
          <w:lang w:val="mn-MN" w:eastAsia="mn-MN" w:bidi="mn-MN"/>
        </w:rPr>
        <w:t>ор дурдсанаар өөрчлөн найруулах:</w:t>
      </w:r>
    </w:p>
    <w:p w14:paraId="3CECE968" w14:textId="77777777" w:rsidR="00843BAB" w:rsidRPr="000A7CDC" w:rsidRDefault="00843BAB" w:rsidP="005C508F">
      <w:pPr>
        <w:ind w:firstLine="567"/>
        <w:jc w:val="both"/>
        <w:rPr>
          <w:rFonts w:ascii="Arial" w:hAnsi="Arial" w:cs="Arial"/>
          <w:color w:val="000000"/>
          <w:lang w:val="mn-MN" w:eastAsia="mn-MN" w:bidi="mn-MN"/>
        </w:rPr>
      </w:pPr>
    </w:p>
    <w:p w14:paraId="73A72EAC" w14:textId="472301A9" w:rsidR="008A1C9C" w:rsidRPr="000A7CDC" w:rsidRDefault="005C508F" w:rsidP="008A1C9C">
      <w:pPr>
        <w:pStyle w:val="NPSLBody"/>
        <w:spacing w:after="0"/>
        <w:ind w:firstLine="720"/>
        <w:rPr>
          <w:rFonts w:cs="Arial"/>
          <w:szCs w:val="24"/>
          <w:lang w:val="mn-MN"/>
        </w:rPr>
      </w:pPr>
      <w:r w:rsidRPr="000A7CDC">
        <w:rPr>
          <w:rFonts w:cs="Arial"/>
          <w:color w:val="000000"/>
          <w:szCs w:val="24"/>
          <w:lang w:val="mn-MN" w:eastAsia="mn-MN" w:bidi="mn-MN"/>
        </w:rPr>
        <w:t>“4.2.Тэтгэвэр авагч нь 2019 оны 12 дугаар сарын 31-ний өдрийг дуусахаас өмнө тэтгэвэр барьцаалсан зээл авч, зээлийн төлбөрөө барагдуулж байх хугацаандаа нас барсан, зээлийн гэрээний үүрэг нь дуусгавар болоогүй бол түүний зээлийн үлдэгдэл төлбөрийг энэ хуулийн үйлчлэлд хамруулна.”</w:t>
      </w:r>
      <w:r w:rsidR="008A1C9C" w:rsidRPr="000A7CDC">
        <w:rPr>
          <w:rFonts w:cs="Arial"/>
          <w:szCs w:val="24"/>
          <w:lang w:val="mn-MN"/>
        </w:rPr>
        <w:t xml:space="preserve"> гэсэн саналыг дэмжье гэсэн санал хураалт явуулъя.</w:t>
      </w:r>
    </w:p>
    <w:p w14:paraId="6FB66C33" w14:textId="77777777" w:rsidR="008A1C9C" w:rsidRPr="000A7CDC" w:rsidRDefault="008A1C9C" w:rsidP="008A1C9C">
      <w:pPr>
        <w:pStyle w:val="NPSLBody"/>
        <w:spacing w:after="0"/>
        <w:ind w:firstLine="720"/>
        <w:rPr>
          <w:rFonts w:cs="Arial"/>
          <w:szCs w:val="24"/>
          <w:lang w:val="mn-MN"/>
        </w:rPr>
      </w:pPr>
    </w:p>
    <w:p w14:paraId="4461DA23" w14:textId="4EDAE2FE" w:rsidR="008A1C9C" w:rsidRPr="000A7CDC" w:rsidRDefault="008A1C9C" w:rsidP="008A1C9C">
      <w:pPr>
        <w:pStyle w:val="NPSLBody"/>
        <w:spacing w:after="0"/>
        <w:ind w:firstLine="720"/>
        <w:rPr>
          <w:rFonts w:cs="Arial"/>
          <w:szCs w:val="24"/>
          <w:lang w:val="mn-MN"/>
        </w:rPr>
      </w:pPr>
      <w:r w:rsidRPr="000A7CDC">
        <w:rPr>
          <w:rFonts w:cs="Arial"/>
          <w:szCs w:val="24"/>
          <w:lang w:val="mn-MN"/>
        </w:rPr>
        <w:t>Зөвшөөрсөн</w:t>
      </w:r>
      <w:r w:rsidRPr="000A7CDC">
        <w:rPr>
          <w:rFonts w:cs="Arial"/>
          <w:szCs w:val="24"/>
          <w:lang w:val="mn-MN"/>
        </w:rPr>
        <w:tab/>
      </w:r>
      <w:r w:rsidRPr="000A7CDC">
        <w:rPr>
          <w:rFonts w:cs="Arial"/>
          <w:szCs w:val="24"/>
          <w:lang w:val="mn-MN"/>
        </w:rPr>
        <w:tab/>
        <w:t>35</w:t>
      </w:r>
    </w:p>
    <w:p w14:paraId="78FA430F" w14:textId="6C8D72F1" w:rsidR="008A1C9C" w:rsidRPr="000A7CDC" w:rsidRDefault="008A1C9C" w:rsidP="008A1C9C">
      <w:pPr>
        <w:pStyle w:val="NPSLBody"/>
        <w:spacing w:after="0"/>
        <w:ind w:firstLine="720"/>
        <w:rPr>
          <w:rFonts w:cs="Arial"/>
          <w:szCs w:val="24"/>
          <w:lang w:val="mn-MN"/>
        </w:rPr>
      </w:pPr>
      <w:r w:rsidRPr="000A7CDC">
        <w:rPr>
          <w:rFonts w:cs="Arial"/>
          <w:szCs w:val="24"/>
          <w:lang w:val="mn-MN"/>
        </w:rPr>
        <w:t>Татгалзсан</w:t>
      </w:r>
      <w:r w:rsidRPr="000A7CDC">
        <w:rPr>
          <w:rFonts w:cs="Arial"/>
          <w:szCs w:val="24"/>
          <w:lang w:val="mn-MN"/>
        </w:rPr>
        <w:tab/>
      </w:r>
      <w:r w:rsidRPr="000A7CDC">
        <w:rPr>
          <w:rFonts w:cs="Arial"/>
          <w:szCs w:val="24"/>
          <w:lang w:val="mn-MN"/>
        </w:rPr>
        <w:tab/>
        <w:t xml:space="preserve">  9</w:t>
      </w:r>
    </w:p>
    <w:p w14:paraId="33EB8831" w14:textId="12512331" w:rsidR="008A1C9C" w:rsidRPr="000A7CDC" w:rsidRDefault="008A1C9C" w:rsidP="008A1C9C">
      <w:pPr>
        <w:pStyle w:val="NPSLBody"/>
        <w:spacing w:after="0"/>
        <w:ind w:firstLine="720"/>
        <w:rPr>
          <w:rFonts w:cs="Arial"/>
          <w:szCs w:val="24"/>
          <w:lang w:val="mn-MN"/>
        </w:rPr>
      </w:pPr>
      <w:r w:rsidRPr="000A7CDC">
        <w:rPr>
          <w:rFonts w:cs="Arial"/>
          <w:szCs w:val="24"/>
          <w:lang w:val="mn-MN"/>
        </w:rPr>
        <w:t>Бүгд</w:t>
      </w:r>
      <w:r w:rsidRPr="000A7CDC">
        <w:rPr>
          <w:rFonts w:cs="Arial"/>
          <w:szCs w:val="24"/>
          <w:lang w:val="mn-MN"/>
        </w:rPr>
        <w:tab/>
      </w:r>
      <w:r w:rsidRPr="000A7CDC">
        <w:rPr>
          <w:rFonts w:cs="Arial"/>
          <w:szCs w:val="24"/>
          <w:lang w:val="mn-MN"/>
        </w:rPr>
        <w:tab/>
      </w:r>
      <w:r w:rsidRPr="000A7CDC">
        <w:rPr>
          <w:rFonts w:cs="Arial"/>
          <w:szCs w:val="24"/>
          <w:lang w:val="mn-MN"/>
        </w:rPr>
        <w:tab/>
        <w:t>44</w:t>
      </w:r>
    </w:p>
    <w:p w14:paraId="6DD48F72" w14:textId="52B9B9A5" w:rsidR="008A1C9C" w:rsidRPr="000A7CDC" w:rsidRDefault="008A1C9C" w:rsidP="008A1C9C">
      <w:pPr>
        <w:pStyle w:val="NPSLBody"/>
        <w:spacing w:after="0"/>
        <w:ind w:firstLine="720"/>
        <w:rPr>
          <w:rFonts w:cs="Arial"/>
          <w:szCs w:val="24"/>
          <w:lang w:val="mn-MN"/>
        </w:rPr>
      </w:pPr>
      <w:r w:rsidRPr="000A7CDC">
        <w:rPr>
          <w:rFonts w:cs="Arial"/>
          <w:szCs w:val="24"/>
          <w:lang w:val="mn-MN"/>
        </w:rPr>
        <w:t>81.8 хувийн саналаар дэмжигдлээ.</w:t>
      </w:r>
    </w:p>
    <w:p w14:paraId="3A13CD80" w14:textId="77777777" w:rsidR="008A1C9C" w:rsidRPr="000A7CDC" w:rsidRDefault="008A1C9C" w:rsidP="008A1C9C">
      <w:pPr>
        <w:pStyle w:val="NPSLBody"/>
        <w:spacing w:after="0"/>
        <w:ind w:firstLine="720"/>
        <w:rPr>
          <w:rFonts w:cs="Arial"/>
          <w:szCs w:val="24"/>
          <w:lang w:val="mn-MN"/>
        </w:rPr>
      </w:pPr>
    </w:p>
    <w:p w14:paraId="24BF8A2F" w14:textId="5ED8B239" w:rsidR="008A1C9C" w:rsidRPr="000A7CDC" w:rsidRDefault="008A1C9C" w:rsidP="008A1C9C">
      <w:pPr>
        <w:pStyle w:val="NPSLBody"/>
        <w:spacing w:after="0"/>
        <w:ind w:firstLine="720"/>
        <w:rPr>
          <w:rFonts w:cs="Arial"/>
          <w:b/>
          <w:szCs w:val="24"/>
          <w:lang w:val="mn-MN"/>
        </w:rPr>
      </w:pPr>
      <w:r w:rsidRPr="000A7CDC">
        <w:rPr>
          <w:rFonts w:cs="Arial"/>
          <w:szCs w:val="24"/>
          <w:lang w:val="mn-MN"/>
        </w:rPr>
        <w:t>Дээрх саналтай холбогдуулан Улсын Их Хурлын гишүүн Д.Эрдэнэбат үг хэлэв.</w:t>
      </w:r>
    </w:p>
    <w:p w14:paraId="2D588E39" w14:textId="77777777" w:rsidR="005C508F" w:rsidRPr="000A7CDC" w:rsidRDefault="005C508F" w:rsidP="008A1C9C">
      <w:pPr>
        <w:jc w:val="both"/>
        <w:rPr>
          <w:rFonts w:ascii="Arial" w:hAnsi="Arial" w:cs="Arial"/>
          <w:lang w:val="mn-MN"/>
        </w:rPr>
      </w:pPr>
    </w:p>
    <w:p w14:paraId="3954EC76" w14:textId="39FD52F5" w:rsidR="005C508F" w:rsidRPr="000A7CDC" w:rsidRDefault="005C508F" w:rsidP="005C508F">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6.</w:t>
      </w:r>
      <w:r w:rsidR="008A1C9C" w:rsidRPr="000A7CDC">
        <w:rPr>
          <w:rFonts w:ascii="Arial" w:hAnsi="Arial" w:cs="Arial"/>
          <w:color w:val="000000"/>
          <w:lang w:val="mn-MN" w:eastAsia="mn-MN" w:bidi="mn-MN"/>
        </w:rPr>
        <w:t xml:space="preserve">Ажлын хэсгийн гаргасан, </w:t>
      </w:r>
      <w:r w:rsidRPr="000A7CDC">
        <w:rPr>
          <w:rFonts w:ascii="Arial" w:hAnsi="Arial" w:cs="Arial"/>
          <w:color w:val="000000"/>
          <w:lang w:val="mn-MN" w:eastAsia="mn-MN" w:bidi="mn-MN"/>
        </w:rPr>
        <w:t>Төсөлд доор дурдсан</w:t>
      </w:r>
      <w:r w:rsidR="00A2652B" w:rsidRPr="000A7CDC">
        <w:rPr>
          <w:rFonts w:ascii="Arial" w:hAnsi="Arial" w:cs="Arial"/>
          <w:color w:val="000000"/>
          <w:lang w:val="mn-MN" w:eastAsia="mn-MN" w:bidi="mn-MN"/>
        </w:rPr>
        <w:t xml:space="preserve"> агуулгатай 4.4 дэх хэсэг нэмэх:</w:t>
      </w:r>
    </w:p>
    <w:p w14:paraId="0A0036D9" w14:textId="77777777" w:rsidR="005C508F" w:rsidRPr="000A7CDC" w:rsidRDefault="005C508F" w:rsidP="005C508F">
      <w:pPr>
        <w:ind w:firstLine="567"/>
        <w:jc w:val="both"/>
        <w:rPr>
          <w:rFonts w:ascii="Arial" w:hAnsi="Arial" w:cs="Arial"/>
          <w:lang w:val="mn-MN"/>
        </w:rPr>
      </w:pPr>
    </w:p>
    <w:p w14:paraId="2625A6D8" w14:textId="77777777" w:rsidR="008A1C9C" w:rsidRPr="000A7CDC" w:rsidRDefault="005C508F" w:rsidP="008A1C9C">
      <w:pPr>
        <w:pStyle w:val="NPSLBody"/>
        <w:spacing w:after="0"/>
        <w:ind w:firstLine="720"/>
        <w:rPr>
          <w:rFonts w:cs="Arial"/>
          <w:szCs w:val="24"/>
          <w:lang w:val="mn-MN"/>
        </w:rPr>
      </w:pPr>
      <w:r w:rsidRPr="000A7CDC">
        <w:rPr>
          <w:rFonts w:cs="Arial"/>
          <w:color w:val="000000"/>
          <w:szCs w:val="24"/>
          <w:lang w:val="mn-MN" w:eastAsia="mn-MN" w:bidi="mn-MN"/>
        </w:rPr>
        <w:t>“4.4.Энэ хуулийн 4.1, 4.2-д хамаарах зээлдэгчийн зургаан сая, түүнээс доош зээлийн төлбөрийг төлөх бөгөөд үлдэгдэл зээлийн төлбөрийг зээлдэгч өөрөө хариуцна.”</w:t>
      </w:r>
      <w:r w:rsidRPr="000A7CDC">
        <w:rPr>
          <w:rFonts w:cs="Arial"/>
          <w:szCs w:val="24"/>
          <w:lang w:val="mn-MN"/>
        </w:rPr>
        <w:t xml:space="preserve"> </w:t>
      </w:r>
      <w:r w:rsidR="008A1C9C" w:rsidRPr="000A7CDC">
        <w:rPr>
          <w:rFonts w:cs="Arial"/>
          <w:szCs w:val="24"/>
          <w:lang w:val="mn-MN"/>
        </w:rPr>
        <w:t>гэсэн саналыг дэмжье гэсэн санал хураалт явуулъя.</w:t>
      </w:r>
    </w:p>
    <w:p w14:paraId="0D7E614C" w14:textId="77777777" w:rsidR="008A1C9C" w:rsidRPr="000A7CDC" w:rsidRDefault="008A1C9C" w:rsidP="008A1C9C">
      <w:pPr>
        <w:pStyle w:val="NPSLBody"/>
        <w:spacing w:after="0"/>
        <w:ind w:firstLine="720"/>
        <w:rPr>
          <w:rFonts w:cs="Arial"/>
          <w:szCs w:val="24"/>
          <w:lang w:val="mn-MN"/>
        </w:rPr>
      </w:pPr>
    </w:p>
    <w:p w14:paraId="44675642" w14:textId="185F8DE8" w:rsidR="008A1C9C" w:rsidRPr="000A7CDC" w:rsidRDefault="008A1C9C" w:rsidP="008A1C9C">
      <w:pPr>
        <w:pStyle w:val="NPSLBody"/>
        <w:spacing w:after="0"/>
        <w:ind w:firstLine="720"/>
        <w:rPr>
          <w:rFonts w:cs="Arial"/>
          <w:szCs w:val="24"/>
          <w:lang w:val="mn-MN"/>
        </w:rPr>
      </w:pPr>
      <w:r w:rsidRPr="000A7CDC">
        <w:rPr>
          <w:rFonts w:cs="Arial"/>
          <w:szCs w:val="24"/>
          <w:lang w:val="mn-MN"/>
        </w:rPr>
        <w:t>Зөвшөөрсөн</w:t>
      </w:r>
      <w:r w:rsidRPr="000A7CDC">
        <w:rPr>
          <w:rFonts w:cs="Arial"/>
          <w:szCs w:val="24"/>
          <w:lang w:val="mn-MN"/>
        </w:rPr>
        <w:tab/>
      </w:r>
      <w:r w:rsidRPr="000A7CDC">
        <w:rPr>
          <w:rFonts w:cs="Arial"/>
          <w:szCs w:val="24"/>
          <w:lang w:val="mn-MN"/>
        </w:rPr>
        <w:tab/>
        <w:t>32</w:t>
      </w:r>
    </w:p>
    <w:p w14:paraId="4B64FDEA" w14:textId="69F41FD8" w:rsidR="008A1C9C" w:rsidRPr="000A7CDC" w:rsidRDefault="008A1C9C" w:rsidP="008A1C9C">
      <w:pPr>
        <w:pStyle w:val="NPSLBody"/>
        <w:spacing w:after="0"/>
        <w:ind w:firstLine="720"/>
        <w:rPr>
          <w:rFonts w:cs="Arial"/>
          <w:szCs w:val="24"/>
          <w:lang w:val="mn-MN"/>
        </w:rPr>
      </w:pPr>
      <w:r w:rsidRPr="000A7CDC">
        <w:rPr>
          <w:rFonts w:cs="Arial"/>
          <w:szCs w:val="24"/>
          <w:lang w:val="mn-MN"/>
        </w:rPr>
        <w:t>Татгалзсан</w:t>
      </w:r>
      <w:r w:rsidRPr="000A7CDC">
        <w:rPr>
          <w:rFonts w:cs="Arial"/>
          <w:szCs w:val="24"/>
          <w:lang w:val="mn-MN"/>
        </w:rPr>
        <w:tab/>
      </w:r>
      <w:r w:rsidRPr="000A7CDC">
        <w:rPr>
          <w:rFonts w:cs="Arial"/>
          <w:szCs w:val="24"/>
          <w:lang w:val="mn-MN"/>
        </w:rPr>
        <w:tab/>
        <w:t>11</w:t>
      </w:r>
    </w:p>
    <w:p w14:paraId="7C6DCEF9" w14:textId="5DB05868" w:rsidR="008A1C9C" w:rsidRPr="000A7CDC" w:rsidRDefault="008A1C9C" w:rsidP="008A1C9C">
      <w:pPr>
        <w:pStyle w:val="NPSLBody"/>
        <w:spacing w:after="0"/>
        <w:ind w:firstLine="720"/>
        <w:rPr>
          <w:rFonts w:cs="Arial"/>
          <w:szCs w:val="24"/>
          <w:lang w:val="mn-MN"/>
        </w:rPr>
      </w:pPr>
      <w:r w:rsidRPr="000A7CDC">
        <w:rPr>
          <w:rFonts w:cs="Arial"/>
          <w:szCs w:val="24"/>
          <w:lang w:val="mn-MN"/>
        </w:rPr>
        <w:t>Бүгд</w:t>
      </w:r>
      <w:r w:rsidRPr="000A7CDC">
        <w:rPr>
          <w:rFonts w:cs="Arial"/>
          <w:szCs w:val="24"/>
          <w:lang w:val="mn-MN"/>
        </w:rPr>
        <w:tab/>
      </w:r>
      <w:r w:rsidRPr="000A7CDC">
        <w:rPr>
          <w:rFonts w:cs="Arial"/>
          <w:szCs w:val="24"/>
          <w:lang w:val="mn-MN"/>
        </w:rPr>
        <w:tab/>
      </w:r>
      <w:r w:rsidRPr="000A7CDC">
        <w:rPr>
          <w:rFonts w:cs="Arial"/>
          <w:szCs w:val="24"/>
          <w:lang w:val="mn-MN"/>
        </w:rPr>
        <w:tab/>
        <w:t>43</w:t>
      </w:r>
    </w:p>
    <w:p w14:paraId="1BAA25EA" w14:textId="6E6FC42F" w:rsidR="008A1C9C" w:rsidRPr="000A7CDC" w:rsidRDefault="008A1C9C" w:rsidP="008A1C9C">
      <w:pPr>
        <w:pStyle w:val="NPSLBody"/>
        <w:spacing w:after="0"/>
        <w:ind w:firstLine="720"/>
        <w:rPr>
          <w:rFonts w:cs="Arial"/>
          <w:b/>
          <w:szCs w:val="24"/>
          <w:lang w:val="mn-MN"/>
        </w:rPr>
      </w:pPr>
      <w:r w:rsidRPr="000A7CDC">
        <w:rPr>
          <w:rFonts w:cs="Arial"/>
          <w:szCs w:val="24"/>
          <w:lang w:val="mn-MN"/>
        </w:rPr>
        <w:t>74.4 хувийн саналаар дэмжигдлээ.</w:t>
      </w:r>
    </w:p>
    <w:p w14:paraId="7DEC9A36" w14:textId="2683B78F" w:rsidR="005C508F" w:rsidRPr="000A7CDC" w:rsidRDefault="005C508F" w:rsidP="005C508F">
      <w:pPr>
        <w:ind w:firstLine="567"/>
        <w:jc w:val="both"/>
        <w:rPr>
          <w:rFonts w:ascii="Arial" w:hAnsi="Arial" w:cs="Arial"/>
          <w:color w:val="000000"/>
          <w:lang w:val="mn-MN" w:eastAsia="mn-MN" w:bidi="mn-MN"/>
        </w:rPr>
      </w:pPr>
    </w:p>
    <w:p w14:paraId="283302D4" w14:textId="1EBFB4F2" w:rsidR="005C508F" w:rsidRPr="000A7CDC" w:rsidRDefault="00CD1132" w:rsidP="005C508F">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Дээрх саналтай холбогдуулан Улсын Их Хурлын гишүүн Ж.Батзандан, О.Баасанхүү нар үг хэлэв.</w:t>
      </w:r>
    </w:p>
    <w:p w14:paraId="48003B1C" w14:textId="77777777" w:rsidR="005C508F" w:rsidRPr="000A7CDC" w:rsidRDefault="005C508F" w:rsidP="005C508F">
      <w:pPr>
        <w:ind w:firstLine="567"/>
        <w:jc w:val="both"/>
        <w:rPr>
          <w:rFonts w:ascii="Arial" w:hAnsi="Arial" w:cs="Arial"/>
          <w:color w:val="000000"/>
          <w:lang w:val="mn-MN" w:eastAsia="mn-MN" w:bidi="mn-MN"/>
        </w:rPr>
      </w:pPr>
    </w:p>
    <w:p w14:paraId="314FAC87" w14:textId="1030B260" w:rsidR="005C508F" w:rsidRPr="000A7CDC" w:rsidRDefault="005C508F" w:rsidP="005C508F">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7.</w:t>
      </w:r>
      <w:r w:rsidR="00CD1132" w:rsidRPr="000A7CDC">
        <w:rPr>
          <w:rFonts w:ascii="Arial" w:hAnsi="Arial" w:cs="Arial"/>
          <w:color w:val="000000"/>
          <w:lang w:val="mn-MN" w:eastAsia="mn-MN" w:bidi="mn-MN"/>
        </w:rPr>
        <w:t xml:space="preserve">Ажлын хэсгийн гаргасан, </w:t>
      </w:r>
      <w:r w:rsidRPr="000A7CDC">
        <w:rPr>
          <w:rFonts w:ascii="Arial" w:hAnsi="Arial" w:cs="Arial"/>
          <w:color w:val="000000"/>
          <w:lang w:val="mn-MN" w:eastAsia="mn-MN" w:bidi="mn-MN"/>
        </w:rPr>
        <w:t>Төслийн 5.1 дэх хэсгийг до</w:t>
      </w:r>
      <w:r w:rsidR="00A2652B" w:rsidRPr="000A7CDC">
        <w:rPr>
          <w:rFonts w:ascii="Arial" w:hAnsi="Arial" w:cs="Arial"/>
          <w:color w:val="000000"/>
          <w:lang w:val="mn-MN" w:eastAsia="mn-MN" w:bidi="mn-MN"/>
        </w:rPr>
        <w:t>ор дурдсанаар өөрчлөн найруулах:</w:t>
      </w:r>
    </w:p>
    <w:p w14:paraId="589A9155" w14:textId="77777777" w:rsidR="005C508F" w:rsidRPr="000A7CDC" w:rsidRDefault="005C508F" w:rsidP="005C508F">
      <w:pPr>
        <w:ind w:firstLine="567"/>
        <w:jc w:val="both"/>
        <w:rPr>
          <w:rFonts w:ascii="Arial" w:hAnsi="Arial" w:cs="Arial"/>
          <w:lang w:val="mn-MN"/>
        </w:rPr>
      </w:pPr>
    </w:p>
    <w:p w14:paraId="62C51165" w14:textId="6F90E01C" w:rsidR="00A402CA" w:rsidRPr="000A7CDC" w:rsidRDefault="00E5286C" w:rsidP="00A402CA">
      <w:pPr>
        <w:pStyle w:val="NPSLBody"/>
        <w:spacing w:after="0"/>
        <w:ind w:firstLine="720"/>
        <w:rPr>
          <w:rFonts w:cs="Arial"/>
          <w:szCs w:val="24"/>
          <w:lang w:val="mn-MN"/>
        </w:rPr>
      </w:pPr>
      <w:r w:rsidRPr="000A7CDC">
        <w:rPr>
          <w:rFonts w:cs="Arial"/>
          <w:color w:val="000000"/>
          <w:szCs w:val="24"/>
          <w:lang w:val="mn-MN" w:eastAsia="mn-MN" w:bidi="mn-MN"/>
        </w:rPr>
        <w:t>“</w:t>
      </w:r>
      <w:r w:rsidR="005C508F" w:rsidRPr="000A7CDC">
        <w:rPr>
          <w:rFonts w:cs="Arial"/>
          <w:color w:val="000000"/>
          <w:szCs w:val="24"/>
          <w:lang w:val="mn-MN" w:eastAsia="mn-MN" w:bidi="mn-MN"/>
        </w:rPr>
        <w:t>5.1.</w:t>
      </w:r>
      <w:r w:rsidRPr="000A7CDC">
        <w:rPr>
          <w:rFonts w:cs="Arial"/>
          <w:color w:val="000000"/>
          <w:szCs w:val="24"/>
          <w:lang w:val="mn-MN" w:eastAsia="mn-MN" w:bidi="mn-MN"/>
        </w:rPr>
        <w:t>“</w:t>
      </w:r>
      <w:r w:rsidR="005C508F" w:rsidRPr="000A7CDC">
        <w:rPr>
          <w:rFonts w:cs="Arial"/>
          <w:color w:val="000000"/>
          <w:szCs w:val="24"/>
          <w:lang w:val="mn-MN" w:eastAsia="mn-MN" w:bidi="mn-MN"/>
        </w:rPr>
        <w:t>Эрдэнэс Монгол</w:t>
      </w:r>
      <w:r w:rsidR="009C1D7D" w:rsidRPr="000A7CDC">
        <w:rPr>
          <w:rFonts w:cs="Arial"/>
          <w:color w:val="000000"/>
          <w:szCs w:val="24"/>
          <w:lang w:val="mn-MN" w:eastAsia="mn-MN" w:bidi="mn-MN"/>
        </w:rPr>
        <w:t>”</w:t>
      </w:r>
      <w:r w:rsidR="005C508F" w:rsidRPr="000A7CDC">
        <w:rPr>
          <w:rFonts w:cs="Arial"/>
          <w:color w:val="000000"/>
          <w:szCs w:val="24"/>
          <w:lang w:val="mn-MN" w:eastAsia="mn-MN" w:bidi="mn-MN"/>
        </w:rPr>
        <w:t xml:space="preserve"> ХХК-ийн охин компани Салхитын мөнгө, алтны ордын эдийн засгийн эргэлтэд оруулсан орлогыг барьцаалан үнэт цаас гаргана.”</w:t>
      </w:r>
      <w:r w:rsidR="00C708DE" w:rsidRPr="000A7CDC">
        <w:rPr>
          <w:rFonts w:cs="Arial"/>
          <w:szCs w:val="24"/>
          <w:lang w:val="mn-MN"/>
        </w:rPr>
        <w:t xml:space="preserve"> </w:t>
      </w:r>
      <w:r w:rsidR="00A402CA" w:rsidRPr="000A7CDC">
        <w:rPr>
          <w:rFonts w:cs="Arial"/>
          <w:szCs w:val="24"/>
          <w:lang w:val="mn-MN"/>
        </w:rPr>
        <w:t>гэсэн саналыг дэмжье гэсэн санал хураалт явуулъя.</w:t>
      </w:r>
    </w:p>
    <w:p w14:paraId="3D392C3A" w14:textId="77777777" w:rsidR="00A402CA" w:rsidRPr="000A7CDC" w:rsidRDefault="00A402CA" w:rsidP="00A402CA">
      <w:pPr>
        <w:pStyle w:val="NPSLBody"/>
        <w:spacing w:after="0"/>
        <w:ind w:firstLine="720"/>
        <w:rPr>
          <w:rFonts w:cs="Arial"/>
          <w:szCs w:val="24"/>
          <w:lang w:val="mn-MN"/>
        </w:rPr>
      </w:pPr>
    </w:p>
    <w:p w14:paraId="5562936C" w14:textId="5AB99C16" w:rsidR="00A402CA" w:rsidRPr="000A7CDC" w:rsidRDefault="00A402CA" w:rsidP="00A402CA">
      <w:pPr>
        <w:pStyle w:val="NPSLBody"/>
        <w:spacing w:after="0"/>
        <w:ind w:firstLine="720"/>
        <w:rPr>
          <w:rFonts w:cs="Arial"/>
          <w:szCs w:val="24"/>
          <w:lang w:val="mn-MN"/>
        </w:rPr>
      </w:pPr>
      <w:r w:rsidRPr="000A7CDC">
        <w:rPr>
          <w:rFonts w:cs="Arial"/>
          <w:szCs w:val="24"/>
          <w:lang w:val="mn-MN"/>
        </w:rPr>
        <w:t>Зөвшөөрсөн</w:t>
      </w:r>
      <w:r w:rsidRPr="000A7CDC">
        <w:rPr>
          <w:rFonts w:cs="Arial"/>
          <w:szCs w:val="24"/>
          <w:lang w:val="mn-MN"/>
        </w:rPr>
        <w:tab/>
      </w:r>
      <w:r w:rsidRPr="000A7CDC">
        <w:rPr>
          <w:rFonts w:cs="Arial"/>
          <w:szCs w:val="24"/>
          <w:lang w:val="mn-MN"/>
        </w:rPr>
        <w:tab/>
        <w:t>36</w:t>
      </w:r>
    </w:p>
    <w:p w14:paraId="41BE74B8" w14:textId="22C6401E" w:rsidR="00A402CA" w:rsidRPr="000A7CDC" w:rsidRDefault="00A402CA" w:rsidP="00A402CA">
      <w:pPr>
        <w:pStyle w:val="NPSLBody"/>
        <w:spacing w:after="0"/>
        <w:ind w:firstLine="720"/>
        <w:rPr>
          <w:rFonts w:cs="Arial"/>
          <w:szCs w:val="24"/>
          <w:lang w:val="mn-MN"/>
        </w:rPr>
      </w:pPr>
      <w:r w:rsidRPr="000A7CDC">
        <w:rPr>
          <w:rFonts w:cs="Arial"/>
          <w:szCs w:val="24"/>
          <w:lang w:val="mn-MN"/>
        </w:rPr>
        <w:t>Татгалзсан</w:t>
      </w:r>
      <w:r w:rsidRPr="000A7CDC">
        <w:rPr>
          <w:rFonts w:cs="Arial"/>
          <w:szCs w:val="24"/>
          <w:lang w:val="mn-MN"/>
        </w:rPr>
        <w:tab/>
      </w:r>
      <w:r w:rsidRPr="000A7CDC">
        <w:rPr>
          <w:rFonts w:cs="Arial"/>
          <w:szCs w:val="24"/>
          <w:lang w:val="mn-MN"/>
        </w:rPr>
        <w:tab/>
        <w:t xml:space="preserve">  9</w:t>
      </w:r>
    </w:p>
    <w:p w14:paraId="4290928E" w14:textId="77777777" w:rsidR="00A402CA" w:rsidRPr="000A7CDC" w:rsidRDefault="00A402CA" w:rsidP="00A402CA">
      <w:pPr>
        <w:pStyle w:val="NPSLBody"/>
        <w:spacing w:after="0"/>
        <w:ind w:firstLine="720"/>
        <w:rPr>
          <w:rFonts w:cs="Arial"/>
          <w:szCs w:val="24"/>
          <w:lang w:val="mn-MN"/>
        </w:rPr>
      </w:pPr>
      <w:r w:rsidRPr="000A7CDC">
        <w:rPr>
          <w:rFonts w:cs="Arial"/>
          <w:szCs w:val="24"/>
          <w:lang w:val="mn-MN"/>
        </w:rPr>
        <w:t>Бүгд</w:t>
      </w:r>
      <w:r w:rsidRPr="000A7CDC">
        <w:rPr>
          <w:rFonts w:cs="Arial"/>
          <w:szCs w:val="24"/>
          <w:lang w:val="mn-MN"/>
        </w:rPr>
        <w:tab/>
      </w:r>
      <w:r w:rsidRPr="000A7CDC">
        <w:rPr>
          <w:rFonts w:cs="Arial"/>
          <w:szCs w:val="24"/>
          <w:lang w:val="mn-MN"/>
        </w:rPr>
        <w:tab/>
      </w:r>
      <w:r w:rsidRPr="000A7CDC">
        <w:rPr>
          <w:rFonts w:cs="Arial"/>
          <w:szCs w:val="24"/>
          <w:lang w:val="mn-MN"/>
        </w:rPr>
        <w:tab/>
        <w:t>45</w:t>
      </w:r>
    </w:p>
    <w:p w14:paraId="3F533803" w14:textId="07137EDF" w:rsidR="00A402CA" w:rsidRPr="000A7CDC" w:rsidRDefault="00A402CA" w:rsidP="00A402CA">
      <w:pPr>
        <w:pStyle w:val="NPSLBody"/>
        <w:spacing w:after="0"/>
        <w:ind w:firstLine="720"/>
        <w:rPr>
          <w:rFonts w:cs="Arial"/>
          <w:szCs w:val="24"/>
          <w:lang w:val="mn-MN"/>
        </w:rPr>
      </w:pPr>
      <w:r w:rsidRPr="000A7CDC">
        <w:rPr>
          <w:rFonts w:cs="Arial"/>
          <w:szCs w:val="24"/>
          <w:lang w:val="mn-MN"/>
        </w:rPr>
        <w:t>80.0 хувийн саналаар дэмжигдлээ.</w:t>
      </w:r>
    </w:p>
    <w:p w14:paraId="11F6E71D" w14:textId="77777777" w:rsidR="00A402CA" w:rsidRPr="000A7CDC" w:rsidRDefault="00A402CA" w:rsidP="00A402CA">
      <w:pPr>
        <w:pStyle w:val="NPSLBody"/>
        <w:spacing w:after="0"/>
        <w:ind w:firstLine="720"/>
        <w:rPr>
          <w:rFonts w:cs="Arial"/>
          <w:szCs w:val="24"/>
          <w:lang w:val="mn-MN"/>
        </w:rPr>
      </w:pPr>
    </w:p>
    <w:p w14:paraId="480CFC8E" w14:textId="2F571CCB" w:rsidR="00A402CA" w:rsidRPr="000A7CDC" w:rsidRDefault="00A402CA" w:rsidP="00A402CA">
      <w:pPr>
        <w:pStyle w:val="NPSLBody"/>
        <w:spacing w:after="0"/>
        <w:ind w:firstLine="720"/>
        <w:rPr>
          <w:rFonts w:cs="Arial"/>
          <w:szCs w:val="24"/>
          <w:lang w:val="mn-MN"/>
        </w:rPr>
      </w:pPr>
      <w:r w:rsidRPr="000A7CDC">
        <w:rPr>
          <w:rFonts w:cs="Arial"/>
          <w:szCs w:val="24"/>
          <w:lang w:val="mn-MN"/>
        </w:rPr>
        <w:t>Дээрх саналтай холбогдуулан Улсын Их Хурлын гишүүн Б.Пүрэвдорж, Д.Эрдэнэбат,</w:t>
      </w:r>
      <w:r w:rsidR="00036DB1" w:rsidRPr="000A7CDC">
        <w:rPr>
          <w:rFonts w:cs="Arial"/>
          <w:szCs w:val="24"/>
          <w:lang w:val="mn-MN"/>
        </w:rPr>
        <w:t xml:space="preserve"> О.Баасанхүү, С.Жавхлан, Л.Болд</w:t>
      </w:r>
      <w:r w:rsidRPr="000A7CDC">
        <w:rPr>
          <w:rFonts w:cs="Arial"/>
          <w:szCs w:val="24"/>
          <w:lang w:val="mn-MN"/>
        </w:rPr>
        <w:t xml:space="preserve"> нарын тавьсан асуултад </w:t>
      </w:r>
      <w:r w:rsidR="00715A81" w:rsidRPr="000A7CDC">
        <w:rPr>
          <w:rFonts w:cs="Arial"/>
          <w:szCs w:val="24"/>
          <w:lang w:val="mn-MN"/>
        </w:rPr>
        <w:t>Улсын Их Хурлын гишүүн</w:t>
      </w:r>
      <w:r w:rsidRPr="000A7CDC">
        <w:rPr>
          <w:rFonts w:cs="Arial"/>
          <w:szCs w:val="24"/>
          <w:lang w:val="mn-MN"/>
        </w:rPr>
        <w:t xml:space="preserve"> Д.Оюунхорол, Ш.Раднаасэд, “Эрдэнэс Монгол” ХХК-ийн Хууль,</w:t>
      </w:r>
      <w:r w:rsidR="00036DB1" w:rsidRPr="000A7CDC">
        <w:rPr>
          <w:rFonts w:cs="Arial"/>
          <w:szCs w:val="24"/>
          <w:lang w:val="mn-MN"/>
        </w:rPr>
        <w:t xml:space="preserve"> эрх зүйн газрын дарга Б.Сүндэрь</w:t>
      </w:r>
      <w:r w:rsidRPr="000A7CDC">
        <w:rPr>
          <w:rFonts w:cs="Arial"/>
          <w:szCs w:val="24"/>
          <w:lang w:val="mn-MN"/>
        </w:rPr>
        <w:t>яа нар хариулж, тайлбар хийв.</w:t>
      </w:r>
    </w:p>
    <w:p w14:paraId="373DBA8E" w14:textId="77777777" w:rsidR="00A402CA" w:rsidRPr="000A7CDC" w:rsidRDefault="00A402CA" w:rsidP="00A402CA">
      <w:pPr>
        <w:pStyle w:val="NPSLBody"/>
        <w:spacing w:after="0"/>
        <w:ind w:firstLine="720"/>
        <w:rPr>
          <w:rFonts w:cs="Arial"/>
          <w:b/>
          <w:szCs w:val="24"/>
          <w:lang w:val="mn-MN"/>
        </w:rPr>
      </w:pPr>
    </w:p>
    <w:p w14:paraId="0F3ABFF8" w14:textId="77777777" w:rsidR="00A402CA" w:rsidRPr="000A7CDC" w:rsidRDefault="005C508F" w:rsidP="00A402CA">
      <w:pPr>
        <w:pStyle w:val="NPSLBody"/>
        <w:spacing w:after="0"/>
        <w:ind w:firstLine="720"/>
        <w:rPr>
          <w:rFonts w:cs="Arial"/>
          <w:szCs w:val="24"/>
          <w:lang w:val="mn-MN"/>
        </w:rPr>
      </w:pPr>
      <w:r w:rsidRPr="000A7CDC">
        <w:rPr>
          <w:rFonts w:cs="Arial"/>
          <w:color w:val="000000"/>
          <w:szCs w:val="24"/>
          <w:lang w:val="mn-MN" w:eastAsia="mn-MN" w:bidi="mn-MN"/>
        </w:rPr>
        <w:t>8.</w:t>
      </w:r>
      <w:r w:rsidR="00A402CA" w:rsidRPr="000A7CDC">
        <w:rPr>
          <w:rFonts w:cs="Arial"/>
          <w:color w:val="000000"/>
          <w:szCs w:val="24"/>
          <w:lang w:val="mn-MN" w:eastAsia="mn-MN" w:bidi="mn-MN"/>
        </w:rPr>
        <w:t xml:space="preserve">Ажлын хэсгийн гаргасан, </w:t>
      </w:r>
      <w:r w:rsidRPr="000A7CDC">
        <w:rPr>
          <w:rFonts w:cs="Arial"/>
          <w:color w:val="000000"/>
          <w:szCs w:val="24"/>
          <w:lang w:val="mn-MN" w:eastAsia="mn-MN" w:bidi="mn-MN"/>
        </w:rPr>
        <w:t xml:space="preserve">Төслийн 5 дугаар зүйлийн 5.3 дахь хэсгийн “гаргана.” гэснийг “гаргах бөгөөд уг баталгаанд зориулж төрийн өмчийг барьцаалахад Төрийн болон орон нутгийн өмчийн тухай хуулийн 8 дугаар зүйлийн </w:t>
      </w:r>
      <w:r w:rsidRPr="000A7CDC">
        <w:rPr>
          <w:rFonts w:cs="Arial"/>
          <w:color w:val="000000"/>
          <w:szCs w:val="24"/>
          <w:lang w:val="mn-MN" w:eastAsia="mn-MN" w:bidi="mn-MN"/>
        </w:rPr>
        <w:lastRenderedPageBreak/>
        <w:t>1 дэх хэсгийн 4 дэх заалт хамаарахгүй.” гэж өөрчлөх</w:t>
      </w:r>
      <w:r w:rsidR="00A402CA" w:rsidRPr="000A7CDC">
        <w:rPr>
          <w:rFonts w:cs="Arial"/>
          <w:color w:val="000000"/>
          <w:szCs w:val="24"/>
          <w:lang w:val="mn-MN" w:eastAsia="mn-MN" w:bidi="mn-MN"/>
        </w:rPr>
        <w:t xml:space="preserve"> </w:t>
      </w:r>
      <w:r w:rsidR="00A402CA" w:rsidRPr="000A7CDC">
        <w:rPr>
          <w:rFonts w:cs="Arial"/>
          <w:szCs w:val="24"/>
          <w:lang w:val="mn-MN"/>
        </w:rPr>
        <w:t>гэсэн саналыг дэмжье гэсэн санал хураалт явуулъя.</w:t>
      </w:r>
    </w:p>
    <w:p w14:paraId="5BE33DDF" w14:textId="77777777" w:rsidR="00A402CA" w:rsidRPr="000A7CDC" w:rsidRDefault="00A402CA" w:rsidP="00A402CA">
      <w:pPr>
        <w:pStyle w:val="NPSLBody"/>
        <w:spacing w:after="0"/>
        <w:ind w:firstLine="720"/>
        <w:rPr>
          <w:rFonts w:cs="Arial"/>
          <w:szCs w:val="24"/>
          <w:lang w:val="mn-MN"/>
        </w:rPr>
      </w:pPr>
    </w:p>
    <w:p w14:paraId="37C9775E" w14:textId="2548CADA" w:rsidR="00A402CA" w:rsidRPr="000A7CDC" w:rsidRDefault="00A402CA" w:rsidP="00A402CA">
      <w:pPr>
        <w:pStyle w:val="NPSLBody"/>
        <w:spacing w:after="0"/>
        <w:ind w:firstLine="720"/>
        <w:rPr>
          <w:rFonts w:cs="Arial"/>
          <w:szCs w:val="24"/>
          <w:lang w:val="mn-MN"/>
        </w:rPr>
      </w:pPr>
      <w:r w:rsidRPr="000A7CDC">
        <w:rPr>
          <w:rFonts w:cs="Arial"/>
          <w:szCs w:val="24"/>
          <w:lang w:val="mn-MN"/>
        </w:rPr>
        <w:t>Зөвшөөрсөн</w:t>
      </w:r>
      <w:r w:rsidRPr="000A7CDC">
        <w:rPr>
          <w:rFonts w:cs="Arial"/>
          <w:szCs w:val="24"/>
          <w:lang w:val="mn-MN"/>
        </w:rPr>
        <w:tab/>
      </w:r>
      <w:r w:rsidRPr="000A7CDC">
        <w:rPr>
          <w:rFonts w:cs="Arial"/>
          <w:szCs w:val="24"/>
          <w:lang w:val="mn-MN"/>
        </w:rPr>
        <w:tab/>
        <w:t>34</w:t>
      </w:r>
    </w:p>
    <w:p w14:paraId="46F52571" w14:textId="73706F07" w:rsidR="00A402CA" w:rsidRPr="000A7CDC" w:rsidRDefault="00A402CA" w:rsidP="00A402CA">
      <w:pPr>
        <w:pStyle w:val="NPSLBody"/>
        <w:spacing w:after="0"/>
        <w:ind w:firstLine="720"/>
        <w:rPr>
          <w:rFonts w:cs="Arial"/>
          <w:szCs w:val="24"/>
          <w:lang w:val="mn-MN"/>
        </w:rPr>
      </w:pPr>
      <w:r w:rsidRPr="000A7CDC">
        <w:rPr>
          <w:rFonts w:cs="Arial"/>
          <w:szCs w:val="24"/>
          <w:lang w:val="mn-MN"/>
        </w:rPr>
        <w:t>Татгалзсан</w:t>
      </w:r>
      <w:r w:rsidRPr="000A7CDC">
        <w:rPr>
          <w:rFonts w:cs="Arial"/>
          <w:szCs w:val="24"/>
          <w:lang w:val="mn-MN"/>
        </w:rPr>
        <w:tab/>
      </w:r>
      <w:r w:rsidRPr="000A7CDC">
        <w:rPr>
          <w:rFonts w:cs="Arial"/>
          <w:szCs w:val="24"/>
          <w:lang w:val="mn-MN"/>
        </w:rPr>
        <w:tab/>
        <w:t>12</w:t>
      </w:r>
    </w:p>
    <w:p w14:paraId="45AA4727" w14:textId="214D3627" w:rsidR="00A402CA" w:rsidRPr="000A7CDC" w:rsidRDefault="00A402CA" w:rsidP="00A402CA">
      <w:pPr>
        <w:pStyle w:val="NPSLBody"/>
        <w:spacing w:after="0"/>
        <w:ind w:firstLine="720"/>
        <w:rPr>
          <w:rFonts w:cs="Arial"/>
          <w:szCs w:val="24"/>
          <w:lang w:val="mn-MN"/>
        </w:rPr>
      </w:pPr>
      <w:r w:rsidRPr="000A7CDC">
        <w:rPr>
          <w:rFonts w:cs="Arial"/>
          <w:szCs w:val="24"/>
          <w:lang w:val="mn-MN"/>
        </w:rPr>
        <w:t>Бүгд</w:t>
      </w:r>
      <w:r w:rsidRPr="000A7CDC">
        <w:rPr>
          <w:rFonts w:cs="Arial"/>
          <w:szCs w:val="24"/>
          <w:lang w:val="mn-MN"/>
        </w:rPr>
        <w:tab/>
      </w:r>
      <w:r w:rsidRPr="000A7CDC">
        <w:rPr>
          <w:rFonts w:cs="Arial"/>
          <w:szCs w:val="24"/>
          <w:lang w:val="mn-MN"/>
        </w:rPr>
        <w:tab/>
      </w:r>
      <w:r w:rsidRPr="000A7CDC">
        <w:rPr>
          <w:rFonts w:cs="Arial"/>
          <w:szCs w:val="24"/>
          <w:lang w:val="mn-MN"/>
        </w:rPr>
        <w:tab/>
        <w:t>46</w:t>
      </w:r>
    </w:p>
    <w:p w14:paraId="13DAA8B9" w14:textId="74542A86" w:rsidR="005C508F" w:rsidRPr="000A7CDC" w:rsidRDefault="00A402CA" w:rsidP="00A402CA">
      <w:pPr>
        <w:pStyle w:val="NPSLBody"/>
        <w:spacing w:after="0"/>
        <w:ind w:firstLine="720"/>
        <w:rPr>
          <w:rFonts w:cs="Arial"/>
          <w:b/>
          <w:szCs w:val="24"/>
          <w:lang w:val="mn-MN"/>
        </w:rPr>
      </w:pPr>
      <w:r w:rsidRPr="000A7CDC">
        <w:rPr>
          <w:rFonts w:cs="Arial"/>
          <w:szCs w:val="24"/>
          <w:lang w:val="mn-MN"/>
        </w:rPr>
        <w:t>73.9 хувийн саналаар дэмжигдлээ.</w:t>
      </w:r>
      <w:r w:rsidR="005C508F" w:rsidRPr="000A7CDC">
        <w:rPr>
          <w:rFonts w:cs="Arial"/>
          <w:color w:val="000000"/>
          <w:szCs w:val="24"/>
          <w:lang w:val="mn-MN" w:eastAsia="mn-MN" w:bidi="mn-MN"/>
        </w:rPr>
        <w:t xml:space="preserve"> </w:t>
      </w:r>
    </w:p>
    <w:p w14:paraId="7549401D" w14:textId="77777777" w:rsidR="005C508F" w:rsidRPr="000A7CDC" w:rsidRDefault="005C508F" w:rsidP="005C508F">
      <w:pPr>
        <w:ind w:firstLine="567"/>
        <w:jc w:val="both"/>
        <w:rPr>
          <w:rFonts w:ascii="Arial" w:hAnsi="Arial" w:cs="Arial"/>
          <w:lang w:val="mn-MN"/>
        </w:rPr>
      </w:pPr>
    </w:p>
    <w:p w14:paraId="162D84CF" w14:textId="174FE08A" w:rsidR="005C508F" w:rsidRPr="000A7CDC" w:rsidRDefault="005C508F" w:rsidP="005C508F">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9.</w:t>
      </w:r>
      <w:r w:rsidR="00A402CA" w:rsidRPr="000A7CDC">
        <w:rPr>
          <w:rFonts w:ascii="Arial" w:hAnsi="Arial" w:cs="Arial"/>
          <w:color w:val="000000"/>
          <w:lang w:val="mn-MN" w:eastAsia="mn-MN" w:bidi="mn-MN"/>
        </w:rPr>
        <w:t xml:space="preserve">Ажлын хэсгийн гаргасан, </w:t>
      </w:r>
      <w:r w:rsidRPr="000A7CDC">
        <w:rPr>
          <w:rFonts w:ascii="Arial" w:hAnsi="Arial" w:cs="Arial"/>
          <w:color w:val="000000"/>
          <w:lang w:val="mn-MN" w:eastAsia="mn-MN" w:bidi="mn-MN"/>
        </w:rPr>
        <w:t xml:space="preserve">Төслийн 5 дугаар зүйлд доор дурдсан </w:t>
      </w:r>
      <w:r w:rsidR="00715A81" w:rsidRPr="000A7CDC">
        <w:rPr>
          <w:rFonts w:ascii="Arial" w:hAnsi="Arial" w:cs="Arial"/>
          <w:color w:val="000000"/>
          <w:lang w:val="mn-MN" w:eastAsia="mn-MN" w:bidi="mn-MN"/>
        </w:rPr>
        <w:t>агуулгатай 5.7 дахь хэсэг нэмэх:</w:t>
      </w:r>
    </w:p>
    <w:p w14:paraId="6B4CBECE" w14:textId="77777777" w:rsidR="005C508F" w:rsidRPr="000A7CDC" w:rsidRDefault="005C508F" w:rsidP="005C508F">
      <w:pPr>
        <w:ind w:firstLine="567"/>
        <w:jc w:val="both"/>
        <w:rPr>
          <w:rFonts w:ascii="Arial" w:hAnsi="Arial" w:cs="Arial"/>
          <w:lang w:val="mn-MN"/>
        </w:rPr>
      </w:pPr>
    </w:p>
    <w:p w14:paraId="4B5B9BDF" w14:textId="408E0252" w:rsidR="00A402CA" w:rsidRPr="000A7CDC" w:rsidRDefault="005C508F" w:rsidP="00A402CA">
      <w:pPr>
        <w:pStyle w:val="NPSLBody"/>
        <w:spacing w:after="0"/>
        <w:ind w:firstLine="720"/>
        <w:rPr>
          <w:rFonts w:cs="Arial"/>
          <w:szCs w:val="24"/>
          <w:lang w:val="mn-MN"/>
        </w:rPr>
      </w:pPr>
      <w:r w:rsidRPr="000A7CDC">
        <w:rPr>
          <w:rFonts w:cs="Arial"/>
          <w:color w:val="000000"/>
          <w:szCs w:val="24"/>
          <w:lang w:val="mn-MN" w:eastAsia="mn-MN" w:bidi="mn-MN"/>
        </w:rPr>
        <w:t>“5.7.Энэ хуулийн 5.4-т заасны дагуу Монголбанк үнэт цаас худалдан авахад Төвбанк (Монголбанк)-ны тухай хуулийн 23 дугаар зүйлийн 1 дэх хэсгийн 4, 7 дахь заалт хамаарахгүй</w:t>
      </w:r>
      <w:r w:rsidR="00715A81" w:rsidRPr="000A7CDC">
        <w:rPr>
          <w:rFonts w:cs="Arial"/>
          <w:color w:val="000000"/>
          <w:szCs w:val="24"/>
          <w:lang w:val="mn-MN" w:eastAsia="mn-MN" w:bidi="mn-MN"/>
        </w:rPr>
        <w:t>.”</w:t>
      </w:r>
      <w:r w:rsidR="00A402CA" w:rsidRPr="000A7CDC">
        <w:rPr>
          <w:rFonts w:cs="Arial"/>
          <w:color w:val="000000"/>
          <w:szCs w:val="24"/>
          <w:lang w:val="mn-MN" w:eastAsia="mn-MN" w:bidi="mn-MN"/>
        </w:rPr>
        <w:t xml:space="preserve"> </w:t>
      </w:r>
      <w:r w:rsidR="00A402CA" w:rsidRPr="000A7CDC">
        <w:rPr>
          <w:rFonts w:cs="Arial"/>
          <w:szCs w:val="24"/>
          <w:lang w:val="mn-MN"/>
        </w:rPr>
        <w:t>гэсэн саналыг дэмжье гэсэн санал хураалт явуулъя.</w:t>
      </w:r>
    </w:p>
    <w:p w14:paraId="14779341" w14:textId="77777777" w:rsidR="00A402CA" w:rsidRPr="000A7CDC" w:rsidRDefault="00A402CA" w:rsidP="00A402CA">
      <w:pPr>
        <w:pStyle w:val="NPSLBody"/>
        <w:spacing w:after="0"/>
        <w:ind w:firstLine="720"/>
        <w:rPr>
          <w:rFonts w:cs="Arial"/>
          <w:szCs w:val="24"/>
          <w:lang w:val="mn-MN"/>
        </w:rPr>
      </w:pPr>
    </w:p>
    <w:p w14:paraId="4A58E4E7" w14:textId="6CE22CE7" w:rsidR="00A402CA" w:rsidRPr="000A7CDC" w:rsidRDefault="00A402CA" w:rsidP="00A402CA">
      <w:pPr>
        <w:pStyle w:val="NPSLBody"/>
        <w:spacing w:after="0"/>
        <w:ind w:firstLine="720"/>
        <w:rPr>
          <w:rFonts w:cs="Arial"/>
          <w:szCs w:val="24"/>
          <w:lang w:val="mn-MN"/>
        </w:rPr>
      </w:pPr>
      <w:r w:rsidRPr="000A7CDC">
        <w:rPr>
          <w:rFonts w:cs="Arial"/>
          <w:szCs w:val="24"/>
          <w:lang w:val="mn-MN"/>
        </w:rPr>
        <w:t>Зөвшөөрсөн</w:t>
      </w:r>
      <w:r w:rsidRPr="000A7CDC">
        <w:rPr>
          <w:rFonts w:cs="Arial"/>
          <w:szCs w:val="24"/>
          <w:lang w:val="mn-MN"/>
        </w:rPr>
        <w:tab/>
      </w:r>
      <w:r w:rsidRPr="000A7CDC">
        <w:rPr>
          <w:rFonts w:cs="Arial"/>
          <w:szCs w:val="24"/>
          <w:lang w:val="mn-MN"/>
        </w:rPr>
        <w:tab/>
        <w:t>39</w:t>
      </w:r>
    </w:p>
    <w:p w14:paraId="4F5245E9" w14:textId="2C4E8D80" w:rsidR="00A402CA" w:rsidRPr="000A7CDC" w:rsidRDefault="00A402CA" w:rsidP="00A402CA">
      <w:pPr>
        <w:pStyle w:val="NPSLBody"/>
        <w:spacing w:after="0"/>
        <w:ind w:firstLine="720"/>
        <w:rPr>
          <w:rFonts w:cs="Arial"/>
          <w:szCs w:val="24"/>
          <w:lang w:val="mn-MN"/>
        </w:rPr>
      </w:pPr>
      <w:r w:rsidRPr="000A7CDC">
        <w:rPr>
          <w:rFonts w:cs="Arial"/>
          <w:szCs w:val="24"/>
          <w:lang w:val="mn-MN"/>
        </w:rPr>
        <w:t>Татгалзсан</w:t>
      </w:r>
      <w:r w:rsidRPr="000A7CDC">
        <w:rPr>
          <w:rFonts w:cs="Arial"/>
          <w:szCs w:val="24"/>
          <w:lang w:val="mn-MN"/>
        </w:rPr>
        <w:tab/>
      </w:r>
      <w:r w:rsidRPr="000A7CDC">
        <w:rPr>
          <w:rFonts w:cs="Arial"/>
          <w:szCs w:val="24"/>
          <w:lang w:val="mn-MN"/>
        </w:rPr>
        <w:tab/>
        <w:t xml:space="preserve">  6</w:t>
      </w:r>
    </w:p>
    <w:p w14:paraId="2250ED3D" w14:textId="77777777" w:rsidR="00A402CA" w:rsidRPr="000A7CDC" w:rsidRDefault="00A402CA" w:rsidP="00A402CA">
      <w:pPr>
        <w:pStyle w:val="NPSLBody"/>
        <w:spacing w:after="0"/>
        <w:ind w:firstLine="720"/>
        <w:rPr>
          <w:rFonts w:cs="Arial"/>
          <w:szCs w:val="24"/>
          <w:lang w:val="mn-MN"/>
        </w:rPr>
      </w:pPr>
      <w:r w:rsidRPr="000A7CDC">
        <w:rPr>
          <w:rFonts w:cs="Arial"/>
          <w:szCs w:val="24"/>
          <w:lang w:val="mn-MN"/>
        </w:rPr>
        <w:t>Бүгд</w:t>
      </w:r>
      <w:r w:rsidRPr="000A7CDC">
        <w:rPr>
          <w:rFonts w:cs="Arial"/>
          <w:szCs w:val="24"/>
          <w:lang w:val="mn-MN"/>
        </w:rPr>
        <w:tab/>
      </w:r>
      <w:r w:rsidRPr="000A7CDC">
        <w:rPr>
          <w:rFonts w:cs="Arial"/>
          <w:szCs w:val="24"/>
          <w:lang w:val="mn-MN"/>
        </w:rPr>
        <w:tab/>
      </w:r>
      <w:r w:rsidRPr="000A7CDC">
        <w:rPr>
          <w:rFonts w:cs="Arial"/>
          <w:szCs w:val="24"/>
          <w:lang w:val="mn-MN"/>
        </w:rPr>
        <w:tab/>
        <w:t>45</w:t>
      </w:r>
    </w:p>
    <w:p w14:paraId="624E941F" w14:textId="2F5C932E" w:rsidR="005C508F" w:rsidRPr="000A7CDC" w:rsidRDefault="00A402CA" w:rsidP="00A402CA">
      <w:pPr>
        <w:pStyle w:val="NPSLBody"/>
        <w:spacing w:after="0"/>
        <w:ind w:firstLine="720"/>
        <w:rPr>
          <w:rFonts w:cs="Arial"/>
          <w:b/>
          <w:szCs w:val="24"/>
          <w:lang w:val="mn-MN"/>
        </w:rPr>
      </w:pPr>
      <w:r w:rsidRPr="000A7CDC">
        <w:rPr>
          <w:rFonts w:cs="Arial"/>
          <w:szCs w:val="24"/>
          <w:lang w:val="mn-MN"/>
        </w:rPr>
        <w:t>86.7 хувийн саналаар дэмжигдлээ.</w:t>
      </w:r>
      <w:r w:rsidR="005C508F" w:rsidRPr="000A7CDC">
        <w:rPr>
          <w:rFonts w:cs="Arial"/>
          <w:color w:val="000000"/>
          <w:szCs w:val="24"/>
          <w:lang w:val="mn-MN" w:eastAsia="mn-MN" w:bidi="mn-MN"/>
        </w:rPr>
        <w:t xml:space="preserve"> </w:t>
      </w:r>
    </w:p>
    <w:p w14:paraId="7B955A1A" w14:textId="77777777" w:rsidR="005C508F" w:rsidRPr="000A7CDC" w:rsidRDefault="005C508F" w:rsidP="005C508F">
      <w:pPr>
        <w:ind w:firstLine="567"/>
        <w:jc w:val="both"/>
        <w:rPr>
          <w:rFonts w:ascii="Arial" w:hAnsi="Arial" w:cs="Arial"/>
          <w:lang w:val="mn-MN"/>
        </w:rPr>
      </w:pPr>
    </w:p>
    <w:p w14:paraId="79E8AA5C" w14:textId="462A8247" w:rsidR="00EE4630" w:rsidRPr="000A7CDC" w:rsidRDefault="005C508F" w:rsidP="00EE4630">
      <w:pPr>
        <w:pStyle w:val="NPSLBody"/>
        <w:spacing w:after="0"/>
        <w:ind w:firstLine="720"/>
        <w:rPr>
          <w:rFonts w:cs="Arial"/>
          <w:szCs w:val="24"/>
          <w:lang w:val="mn-MN"/>
        </w:rPr>
      </w:pPr>
      <w:r w:rsidRPr="000A7CDC">
        <w:rPr>
          <w:rFonts w:cs="Arial"/>
          <w:color w:val="000000"/>
          <w:szCs w:val="24"/>
          <w:lang w:val="mn-MN" w:eastAsia="mn-MN" w:bidi="mn-MN"/>
        </w:rPr>
        <w:t>10.</w:t>
      </w:r>
      <w:r w:rsidR="00A402CA" w:rsidRPr="000A7CDC">
        <w:rPr>
          <w:rFonts w:cs="Arial"/>
          <w:color w:val="000000"/>
          <w:szCs w:val="24"/>
          <w:lang w:val="mn-MN" w:eastAsia="mn-MN" w:bidi="mn-MN"/>
        </w:rPr>
        <w:t xml:space="preserve">Ажлын хэсгийн гаргасан, </w:t>
      </w:r>
      <w:r w:rsidRPr="000A7CDC">
        <w:rPr>
          <w:rFonts w:cs="Arial"/>
          <w:color w:val="000000"/>
          <w:szCs w:val="24"/>
          <w:lang w:val="mn-MN" w:eastAsia="mn-MN" w:bidi="mn-MN"/>
        </w:rPr>
        <w:t>Төслийн 6.2 дахь хэсгийн “төлбөрийг баталгаажуулж” гэснийг “төлбөрийн тооцоог тэтгэвэр авагчтай нийлж, баталгаажуулан</w:t>
      </w:r>
      <w:r w:rsidR="00E5286C" w:rsidRPr="000A7CDC">
        <w:rPr>
          <w:rFonts w:cs="Arial"/>
          <w:color w:val="000000"/>
          <w:szCs w:val="24"/>
          <w:lang w:val="mn-MN" w:eastAsia="mn-MN" w:bidi="mn-MN"/>
        </w:rPr>
        <w:t>”</w:t>
      </w:r>
      <w:r w:rsidRPr="000A7CDC">
        <w:rPr>
          <w:rFonts w:cs="Arial"/>
          <w:color w:val="000000"/>
          <w:szCs w:val="24"/>
          <w:lang w:val="mn-MN" w:eastAsia="mn-MN" w:bidi="mn-MN"/>
        </w:rPr>
        <w:t xml:space="preserve"> гэж өөрчлөх</w:t>
      </w:r>
      <w:r w:rsidR="00EE4630" w:rsidRPr="000A7CDC">
        <w:rPr>
          <w:rFonts w:cs="Arial"/>
          <w:color w:val="000000"/>
          <w:szCs w:val="24"/>
          <w:lang w:val="mn-MN" w:eastAsia="mn-MN" w:bidi="mn-MN"/>
        </w:rPr>
        <w:t xml:space="preserve"> </w:t>
      </w:r>
      <w:r w:rsidR="00EE4630" w:rsidRPr="000A7CDC">
        <w:rPr>
          <w:rFonts w:cs="Arial"/>
          <w:szCs w:val="24"/>
          <w:lang w:val="mn-MN"/>
        </w:rPr>
        <w:t>гэсэн саналыг дэмжье гэсэн санал хураалт явуулъя.</w:t>
      </w:r>
    </w:p>
    <w:p w14:paraId="6DDC8F98" w14:textId="77777777" w:rsidR="00EE4630" w:rsidRPr="000A7CDC" w:rsidRDefault="00EE4630" w:rsidP="00EE4630">
      <w:pPr>
        <w:pStyle w:val="NPSLBody"/>
        <w:spacing w:after="0"/>
        <w:ind w:firstLine="720"/>
        <w:rPr>
          <w:rFonts w:cs="Arial"/>
          <w:szCs w:val="24"/>
          <w:lang w:val="mn-MN"/>
        </w:rPr>
      </w:pPr>
    </w:p>
    <w:p w14:paraId="417DA3F1" w14:textId="0C7DE77E" w:rsidR="00EE4630" w:rsidRPr="000A7CDC" w:rsidRDefault="00EE4630" w:rsidP="00EE4630">
      <w:pPr>
        <w:pStyle w:val="NPSLBody"/>
        <w:spacing w:after="0"/>
        <w:ind w:firstLine="720"/>
        <w:rPr>
          <w:rFonts w:cs="Arial"/>
          <w:szCs w:val="24"/>
          <w:lang w:val="mn-MN"/>
        </w:rPr>
      </w:pPr>
      <w:r w:rsidRPr="000A7CDC">
        <w:rPr>
          <w:rFonts w:cs="Arial"/>
          <w:szCs w:val="24"/>
          <w:lang w:val="mn-MN"/>
        </w:rPr>
        <w:t>Зөвшөөрсөн</w:t>
      </w:r>
      <w:r w:rsidRPr="000A7CDC">
        <w:rPr>
          <w:rFonts w:cs="Arial"/>
          <w:szCs w:val="24"/>
          <w:lang w:val="mn-MN"/>
        </w:rPr>
        <w:tab/>
      </w:r>
      <w:r w:rsidRPr="000A7CDC">
        <w:rPr>
          <w:rFonts w:cs="Arial"/>
          <w:szCs w:val="24"/>
          <w:lang w:val="mn-MN"/>
        </w:rPr>
        <w:tab/>
        <w:t>36</w:t>
      </w:r>
    </w:p>
    <w:p w14:paraId="0C0739C8" w14:textId="49EA82A4" w:rsidR="00EE4630" w:rsidRPr="000A7CDC" w:rsidRDefault="009C1D7D" w:rsidP="00EE4630">
      <w:pPr>
        <w:pStyle w:val="NPSLBody"/>
        <w:spacing w:after="0"/>
        <w:ind w:firstLine="720"/>
        <w:rPr>
          <w:rFonts w:cs="Arial"/>
          <w:szCs w:val="24"/>
          <w:lang w:val="mn-MN"/>
        </w:rPr>
      </w:pPr>
      <w:r w:rsidRPr="000A7CDC">
        <w:rPr>
          <w:rFonts w:cs="Arial"/>
          <w:szCs w:val="24"/>
          <w:lang w:val="mn-MN"/>
        </w:rPr>
        <w:t>Татгалзсан</w:t>
      </w:r>
      <w:r w:rsidRPr="000A7CDC">
        <w:rPr>
          <w:rFonts w:cs="Arial"/>
          <w:szCs w:val="24"/>
          <w:lang w:val="mn-MN"/>
        </w:rPr>
        <w:tab/>
      </w:r>
      <w:r w:rsidRPr="000A7CDC">
        <w:rPr>
          <w:rFonts w:cs="Arial"/>
          <w:szCs w:val="24"/>
          <w:lang w:val="mn-MN"/>
        </w:rPr>
        <w:tab/>
        <w:t xml:space="preserve">  </w:t>
      </w:r>
      <w:r w:rsidR="00EE4630" w:rsidRPr="000A7CDC">
        <w:rPr>
          <w:rFonts w:cs="Arial"/>
          <w:szCs w:val="24"/>
          <w:lang w:val="mn-MN"/>
        </w:rPr>
        <w:t>7</w:t>
      </w:r>
    </w:p>
    <w:p w14:paraId="0C407059" w14:textId="23DB4A6E" w:rsidR="00EE4630" w:rsidRPr="000A7CDC" w:rsidRDefault="00EE4630" w:rsidP="00EE4630">
      <w:pPr>
        <w:pStyle w:val="NPSLBody"/>
        <w:spacing w:after="0"/>
        <w:ind w:firstLine="720"/>
        <w:rPr>
          <w:rFonts w:cs="Arial"/>
          <w:szCs w:val="24"/>
          <w:lang w:val="mn-MN"/>
        </w:rPr>
      </w:pPr>
      <w:r w:rsidRPr="000A7CDC">
        <w:rPr>
          <w:rFonts w:cs="Arial"/>
          <w:szCs w:val="24"/>
          <w:lang w:val="mn-MN"/>
        </w:rPr>
        <w:t>Бүгд</w:t>
      </w:r>
      <w:r w:rsidRPr="000A7CDC">
        <w:rPr>
          <w:rFonts w:cs="Arial"/>
          <w:szCs w:val="24"/>
          <w:lang w:val="mn-MN"/>
        </w:rPr>
        <w:tab/>
      </w:r>
      <w:r w:rsidRPr="000A7CDC">
        <w:rPr>
          <w:rFonts w:cs="Arial"/>
          <w:szCs w:val="24"/>
          <w:lang w:val="mn-MN"/>
        </w:rPr>
        <w:tab/>
      </w:r>
      <w:r w:rsidRPr="000A7CDC">
        <w:rPr>
          <w:rFonts w:cs="Arial"/>
          <w:szCs w:val="24"/>
          <w:lang w:val="mn-MN"/>
        </w:rPr>
        <w:tab/>
        <w:t>43</w:t>
      </w:r>
    </w:p>
    <w:p w14:paraId="1F22ACC6" w14:textId="6A7B16C9" w:rsidR="00EE4630" w:rsidRPr="000A7CDC" w:rsidRDefault="00EE4630" w:rsidP="00EE4630">
      <w:pPr>
        <w:pStyle w:val="NPSLBody"/>
        <w:spacing w:after="0"/>
        <w:ind w:firstLine="720"/>
        <w:rPr>
          <w:rFonts w:cs="Arial"/>
          <w:szCs w:val="24"/>
          <w:lang w:val="mn-MN"/>
        </w:rPr>
      </w:pPr>
      <w:r w:rsidRPr="000A7CDC">
        <w:rPr>
          <w:rFonts w:cs="Arial"/>
          <w:szCs w:val="24"/>
          <w:lang w:val="mn-MN"/>
        </w:rPr>
        <w:t>83.7 хувийн саналаар дэмжигдлээ.</w:t>
      </w:r>
    </w:p>
    <w:p w14:paraId="0F25FC08" w14:textId="77777777" w:rsidR="00EE4630" w:rsidRPr="000A7CDC" w:rsidRDefault="00EE4630" w:rsidP="00EE4630">
      <w:pPr>
        <w:pStyle w:val="NPSLBody"/>
        <w:spacing w:after="0"/>
        <w:ind w:firstLine="720"/>
        <w:rPr>
          <w:rFonts w:cs="Arial"/>
          <w:szCs w:val="24"/>
          <w:lang w:val="mn-MN"/>
        </w:rPr>
      </w:pPr>
    </w:p>
    <w:p w14:paraId="5778E93A" w14:textId="3239604C" w:rsidR="005C508F" w:rsidRPr="000A7CDC" w:rsidRDefault="00EE4630" w:rsidP="009C1D7D">
      <w:pPr>
        <w:pStyle w:val="NPSLBody"/>
        <w:spacing w:after="0"/>
        <w:ind w:firstLine="720"/>
        <w:rPr>
          <w:rFonts w:cs="Arial"/>
          <w:b/>
          <w:szCs w:val="24"/>
          <w:lang w:val="mn-MN"/>
        </w:rPr>
      </w:pPr>
      <w:r w:rsidRPr="000A7CDC">
        <w:rPr>
          <w:rFonts w:cs="Arial"/>
          <w:szCs w:val="24"/>
          <w:lang w:val="mn-MN"/>
        </w:rPr>
        <w:t>Дээрх саналтай холбогдуулан Улсын Их Хурлын гишүүн О.Баасанхүү үг хэлэв.</w:t>
      </w:r>
    </w:p>
    <w:p w14:paraId="54983D19" w14:textId="77777777" w:rsidR="005C508F" w:rsidRPr="000A7CDC" w:rsidRDefault="005C508F" w:rsidP="005C508F">
      <w:pPr>
        <w:ind w:firstLine="567"/>
        <w:jc w:val="both"/>
        <w:rPr>
          <w:rFonts w:ascii="Arial" w:hAnsi="Arial" w:cs="Arial"/>
          <w:color w:val="000000"/>
          <w:lang w:val="mn-MN" w:eastAsia="mn-MN" w:bidi="mn-MN"/>
        </w:rPr>
      </w:pPr>
    </w:p>
    <w:p w14:paraId="59D46545" w14:textId="34EACA38" w:rsidR="005C508F" w:rsidRPr="000A7CDC" w:rsidRDefault="005C508F" w:rsidP="005C508F">
      <w:pPr>
        <w:ind w:firstLine="567"/>
        <w:jc w:val="both"/>
        <w:rPr>
          <w:rFonts w:ascii="Arial" w:hAnsi="Arial" w:cs="Arial"/>
          <w:color w:val="000000"/>
          <w:lang w:val="mn-MN" w:eastAsia="mn-MN" w:bidi="mn-MN"/>
        </w:rPr>
      </w:pPr>
      <w:r w:rsidRPr="000A7CDC">
        <w:rPr>
          <w:rFonts w:ascii="Arial" w:hAnsi="Arial" w:cs="Arial"/>
          <w:lang w:val="mn-MN"/>
        </w:rPr>
        <w:t>11</w:t>
      </w:r>
      <w:r w:rsidRPr="000A7CDC">
        <w:rPr>
          <w:rFonts w:ascii="Arial" w:hAnsi="Arial" w:cs="Arial"/>
          <w:color w:val="000000"/>
          <w:lang w:val="mn-MN" w:eastAsia="mn-MN" w:bidi="mn-MN"/>
        </w:rPr>
        <w:t>.</w:t>
      </w:r>
      <w:r w:rsidR="00EE4630" w:rsidRPr="000A7CDC">
        <w:rPr>
          <w:rFonts w:ascii="Arial" w:hAnsi="Arial" w:cs="Arial"/>
          <w:color w:val="000000"/>
          <w:lang w:val="mn-MN" w:eastAsia="mn-MN" w:bidi="mn-MN"/>
        </w:rPr>
        <w:t xml:space="preserve">Ажлын хэсгийн гаргасан, </w:t>
      </w:r>
      <w:r w:rsidRPr="000A7CDC">
        <w:rPr>
          <w:rFonts w:ascii="Arial" w:hAnsi="Arial" w:cs="Arial"/>
          <w:color w:val="000000"/>
          <w:lang w:val="mn-MN" w:eastAsia="mn-MN" w:bidi="mn-MN"/>
        </w:rPr>
        <w:t>Төслийн 7 дугаар зүйлийн 7.1 дэх хэсгийг до</w:t>
      </w:r>
      <w:r w:rsidR="00715A81" w:rsidRPr="000A7CDC">
        <w:rPr>
          <w:rFonts w:ascii="Arial" w:hAnsi="Arial" w:cs="Arial"/>
          <w:color w:val="000000"/>
          <w:lang w:val="mn-MN" w:eastAsia="mn-MN" w:bidi="mn-MN"/>
        </w:rPr>
        <w:t>ор дурдсанаар өөрчлөн найруулах:</w:t>
      </w:r>
    </w:p>
    <w:p w14:paraId="443DFA7B" w14:textId="77777777" w:rsidR="005C508F" w:rsidRPr="000A7CDC" w:rsidRDefault="005C508F" w:rsidP="005C508F">
      <w:pPr>
        <w:ind w:firstLine="567"/>
        <w:jc w:val="both"/>
        <w:rPr>
          <w:rFonts w:ascii="Arial" w:hAnsi="Arial" w:cs="Arial"/>
          <w:lang w:val="mn-MN"/>
        </w:rPr>
      </w:pPr>
    </w:p>
    <w:p w14:paraId="6DE5F72A" w14:textId="31FE624F" w:rsidR="00EE4630" w:rsidRPr="000A7CDC" w:rsidRDefault="00715A81" w:rsidP="00EE4630">
      <w:pPr>
        <w:pStyle w:val="NPSLBody"/>
        <w:spacing w:after="0"/>
        <w:ind w:firstLine="720"/>
        <w:rPr>
          <w:rFonts w:cs="Arial"/>
          <w:szCs w:val="24"/>
          <w:lang w:val="mn-MN"/>
        </w:rPr>
      </w:pPr>
      <w:r w:rsidRPr="000A7CDC">
        <w:rPr>
          <w:rFonts w:cs="Arial"/>
          <w:color w:val="000000"/>
          <w:szCs w:val="24"/>
          <w:lang w:val="mn-MN" w:eastAsia="mn-MN" w:bidi="mn-MN"/>
        </w:rPr>
        <w:t>“7.1.</w:t>
      </w:r>
      <w:r w:rsidR="005C508F" w:rsidRPr="000A7CDC">
        <w:rPr>
          <w:rFonts w:cs="Arial"/>
          <w:color w:val="000000"/>
          <w:szCs w:val="24"/>
          <w:lang w:val="mn-MN" w:eastAsia="mn-MN" w:bidi="mn-MN"/>
        </w:rPr>
        <w:t>Энэ хуулийн хэрэгжилтийг Монгол Улсын Засгийн газар 2020 оны 05 дугаар сарын 01-ний өдрийн дотор Улсын Их Хуралд танилцуулна.”</w:t>
      </w:r>
      <w:r w:rsidR="005C508F" w:rsidRPr="000A7CDC">
        <w:rPr>
          <w:rFonts w:cs="Arial"/>
          <w:szCs w:val="24"/>
          <w:lang w:val="mn-MN"/>
        </w:rPr>
        <w:t xml:space="preserve"> </w:t>
      </w:r>
      <w:r w:rsidR="00EE4630" w:rsidRPr="000A7CDC">
        <w:rPr>
          <w:rFonts w:cs="Arial"/>
          <w:szCs w:val="24"/>
          <w:lang w:val="mn-MN"/>
        </w:rPr>
        <w:t>гэсэн саналыг дэмжье гэсэн санал хураалт явуулъя.</w:t>
      </w:r>
    </w:p>
    <w:p w14:paraId="2A47F83A" w14:textId="77777777" w:rsidR="00EE4630" w:rsidRPr="000A7CDC" w:rsidRDefault="00EE4630" w:rsidP="00EE4630">
      <w:pPr>
        <w:pStyle w:val="NPSLBody"/>
        <w:spacing w:after="0"/>
        <w:ind w:firstLine="720"/>
        <w:rPr>
          <w:rFonts w:cs="Arial"/>
          <w:szCs w:val="24"/>
          <w:lang w:val="mn-MN"/>
        </w:rPr>
      </w:pPr>
    </w:p>
    <w:p w14:paraId="260A8730" w14:textId="108E5B58" w:rsidR="00EE4630" w:rsidRPr="000A7CDC" w:rsidRDefault="00EE4630" w:rsidP="00EE4630">
      <w:pPr>
        <w:pStyle w:val="NPSLBody"/>
        <w:spacing w:after="0"/>
        <w:ind w:firstLine="720"/>
        <w:rPr>
          <w:rFonts w:cs="Arial"/>
          <w:szCs w:val="24"/>
          <w:lang w:val="mn-MN"/>
        </w:rPr>
      </w:pPr>
      <w:r w:rsidRPr="000A7CDC">
        <w:rPr>
          <w:rFonts w:cs="Arial"/>
          <w:szCs w:val="24"/>
          <w:lang w:val="mn-MN"/>
        </w:rPr>
        <w:t>Зөвшөөрсөн</w:t>
      </w:r>
      <w:r w:rsidRPr="000A7CDC">
        <w:rPr>
          <w:rFonts w:cs="Arial"/>
          <w:szCs w:val="24"/>
          <w:lang w:val="mn-MN"/>
        </w:rPr>
        <w:tab/>
      </w:r>
      <w:r w:rsidRPr="000A7CDC">
        <w:rPr>
          <w:rFonts w:cs="Arial"/>
          <w:szCs w:val="24"/>
          <w:lang w:val="mn-MN"/>
        </w:rPr>
        <w:tab/>
        <w:t>35</w:t>
      </w:r>
    </w:p>
    <w:p w14:paraId="7CF1062A" w14:textId="1E5C48A4" w:rsidR="00EE4630" w:rsidRPr="000A7CDC" w:rsidRDefault="00EE4630" w:rsidP="00EE4630">
      <w:pPr>
        <w:pStyle w:val="NPSLBody"/>
        <w:spacing w:after="0"/>
        <w:ind w:firstLine="720"/>
        <w:rPr>
          <w:rFonts w:cs="Arial"/>
          <w:szCs w:val="24"/>
          <w:lang w:val="mn-MN"/>
        </w:rPr>
      </w:pPr>
      <w:r w:rsidRPr="000A7CDC">
        <w:rPr>
          <w:rFonts w:cs="Arial"/>
          <w:szCs w:val="24"/>
          <w:lang w:val="mn-MN"/>
        </w:rPr>
        <w:t>Татгалзсан</w:t>
      </w:r>
      <w:r w:rsidRPr="000A7CDC">
        <w:rPr>
          <w:rFonts w:cs="Arial"/>
          <w:szCs w:val="24"/>
          <w:lang w:val="mn-MN"/>
        </w:rPr>
        <w:tab/>
      </w:r>
      <w:r w:rsidRPr="000A7CDC">
        <w:rPr>
          <w:rFonts w:cs="Arial"/>
          <w:szCs w:val="24"/>
          <w:lang w:val="mn-MN"/>
        </w:rPr>
        <w:tab/>
        <w:t xml:space="preserve">  8</w:t>
      </w:r>
    </w:p>
    <w:p w14:paraId="45866F45" w14:textId="12AF9939" w:rsidR="00EE4630" w:rsidRPr="000A7CDC" w:rsidRDefault="00EE4630" w:rsidP="00EE4630">
      <w:pPr>
        <w:pStyle w:val="NPSLBody"/>
        <w:spacing w:after="0"/>
        <w:ind w:firstLine="720"/>
        <w:rPr>
          <w:rFonts w:cs="Arial"/>
          <w:szCs w:val="24"/>
          <w:lang w:val="mn-MN"/>
        </w:rPr>
      </w:pPr>
      <w:r w:rsidRPr="000A7CDC">
        <w:rPr>
          <w:rFonts w:cs="Arial"/>
          <w:szCs w:val="24"/>
          <w:lang w:val="mn-MN"/>
        </w:rPr>
        <w:t>Бүгд</w:t>
      </w:r>
      <w:r w:rsidRPr="000A7CDC">
        <w:rPr>
          <w:rFonts w:cs="Arial"/>
          <w:szCs w:val="24"/>
          <w:lang w:val="mn-MN"/>
        </w:rPr>
        <w:tab/>
      </w:r>
      <w:r w:rsidRPr="000A7CDC">
        <w:rPr>
          <w:rFonts w:cs="Arial"/>
          <w:szCs w:val="24"/>
          <w:lang w:val="mn-MN"/>
        </w:rPr>
        <w:tab/>
      </w:r>
      <w:r w:rsidRPr="000A7CDC">
        <w:rPr>
          <w:rFonts w:cs="Arial"/>
          <w:szCs w:val="24"/>
          <w:lang w:val="mn-MN"/>
        </w:rPr>
        <w:tab/>
        <w:t>43</w:t>
      </w:r>
    </w:p>
    <w:p w14:paraId="51678734" w14:textId="60CDF273" w:rsidR="00EE4630" w:rsidRPr="000A7CDC" w:rsidRDefault="00EE4630" w:rsidP="00EE4630">
      <w:pPr>
        <w:pStyle w:val="NPSLBody"/>
        <w:spacing w:after="0"/>
        <w:ind w:firstLine="720"/>
        <w:rPr>
          <w:rFonts w:cs="Arial"/>
          <w:b/>
          <w:szCs w:val="24"/>
          <w:lang w:val="mn-MN"/>
        </w:rPr>
      </w:pPr>
      <w:r w:rsidRPr="000A7CDC">
        <w:rPr>
          <w:rFonts w:cs="Arial"/>
          <w:szCs w:val="24"/>
          <w:lang w:val="mn-MN"/>
        </w:rPr>
        <w:t>81.4 хувийн саналаар дэмжигдлээ.</w:t>
      </w:r>
    </w:p>
    <w:p w14:paraId="0D88CA91" w14:textId="77777777" w:rsidR="005C508F" w:rsidRPr="000A7CDC" w:rsidRDefault="005C508F" w:rsidP="00EE4630">
      <w:pPr>
        <w:jc w:val="both"/>
        <w:rPr>
          <w:rFonts w:ascii="Arial" w:hAnsi="Arial" w:cs="Arial"/>
          <w:lang w:val="mn-MN"/>
        </w:rPr>
      </w:pPr>
    </w:p>
    <w:p w14:paraId="37097919" w14:textId="77777777" w:rsidR="00EE4630" w:rsidRPr="000A7CDC" w:rsidRDefault="005C508F" w:rsidP="00EE4630">
      <w:pPr>
        <w:pStyle w:val="NPSLBody"/>
        <w:spacing w:after="0"/>
        <w:ind w:firstLine="720"/>
        <w:rPr>
          <w:rFonts w:cs="Arial"/>
          <w:szCs w:val="24"/>
          <w:lang w:val="mn-MN"/>
        </w:rPr>
      </w:pPr>
      <w:r w:rsidRPr="000A7CDC">
        <w:rPr>
          <w:rFonts w:cs="Arial"/>
          <w:color w:val="000000"/>
          <w:szCs w:val="24"/>
          <w:lang w:val="mn-MN" w:eastAsia="mn-MN" w:bidi="mn-MN"/>
        </w:rPr>
        <w:t>12.</w:t>
      </w:r>
      <w:r w:rsidR="00EE4630" w:rsidRPr="000A7CDC">
        <w:rPr>
          <w:rFonts w:cs="Arial"/>
          <w:color w:val="000000"/>
          <w:szCs w:val="24"/>
          <w:lang w:val="mn-MN" w:eastAsia="mn-MN" w:bidi="mn-MN"/>
        </w:rPr>
        <w:t xml:space="preserve">Ажлын хэсгийн гаргасан, </w:t>
      </w:r>
      <w:r w:rsidRPr="000A7CDC">
        <w:rPr>
          <w:rFonts w:cs="Arial"/>
          <w:color w:val="000000"/>
          <w:szCs w:val="24"/>
          <w:lang w:val="mn-MN" w:eastAsia="mn-MN" w:bidi="mn-MN"/>
        </w:rPr>
        <w:t>Төсөлд тусгагдсан “иргэдийн” гэснийг “иргэний” гэж тохиолдол бүрт, 1.1 дэх хэсгийн “холбоотой” гэснийг “холбогдсон” гэж, 6.3 дахь хэсгийн “зүйлийн” гэснийг “хуулийн” гэж тус тус өөрчлөх</w:t>
      </w:r>
      <w:r w:rsidR="00EE4630" w:rsidRPr="000A7CDC">
        <w:rPr>
          <w:rFonts w:cs="Arial"/>
          <w:color w:val="000000"/>
          <w:szCs w:val="24"/>
          <w:lang w:val="mn-MN" w:eastAsia="mn-MN" w:bidi="mn-MN"/>
        </w:rPr>
        <w:t xml:space="preserve"> </w:t>
      </w:r>
      <w:r w:rsidR="00EE4630" w:rsidRPr="000A7CDC">
        <w:rPr>
          <w:rFonts w:cs="Arial"/>
          <w:szCs w:val="24"/>
          <w:lang w:val="mn-MN"/>
        </w:rPr>
        <w:t>гэсэн саналыг дэмжье гэсэн санал хураалт явуулъя.</w:t>
      </w:r>
    </w:p>
    <w:p w14:paraId="017780BD" w14:textId="77777777" w:rsidR="00EE4630" w:rsidRPr="000A7CDC" w:rsidRDefault="00EE4630" w:rsidP="00EE4630">
      <w:pPr>
        <w:pStyle w:val="NPSLBody"/>
        <w:spacing w:after="0"/>
        <w:ind w:firstLine="720"/>
        <w:rPr>
          <w:rFonts w:cs="Arial"/>
          <w:szCs w:val="24"/>
          <w:lang w:val="mn-MN"/>
        </w:rPr>
      </w:pPr>
    </w:p>
    <w:p w14:paraId="60927F2A" w14:textId="30E6FD7C" w:rsidR="00EE4630" w:rsidRPr="000A7CDC" w:rsidRDefault="00EE4630" w:rsidP="00EE4630">
      <w:pPr>
        <w:pStyle w:val="NPSLBody"/>
        <w:spacing w:after="0"/>
        <w:ind w:firstLine="720"/>
        <w:rPr>
          <w:rFonts w:cs="Arial"/>
          <w:szCs w:val="24"/>
          <w:lang w:val="mn-MN"/>
        </w:rPr>
      </w:pPr>
      <w:r w:rsidRPr="000A7CDC">
        <w:rPr>
          <w:rFonts w:cs="Arial"/>
          <w:szCs w:val="24"/>
          <w:lang w:val="mn-MN"/>
        </w:rPr>
        <w:t>Зөвшөөрсөн</w:t>
      </w:r>
      <w:r w:rsidRPr="000A7CDC">
        <w:rPr>
          <w:rFonts w:cs="Arial"/>
          <w:szCs w:val="24"/>
          <w:lang w:val="mn-MN"/>
        </w:rPr>
        <w:tab/>
      </w:r>
      <w:r w:rsidRPr="000A7CDC">
        <w:rPr>
          <w:rFonts w:cs="Arial"/>
          <w:szCs w:val="24"/>
          <w:lang w:val="mn-MN"/>
        </w:rPr>
        <w:tab/>
        <w:t>37</w:t>
      </w:r>
    </w:p>
    <w:p w14:paraId="6F256A6A" w14:textId="4EAC4CD0" w:rsidR="00EE4630" w:rsidRPr="000A7CDC" w:rsidRDefault="00EE4630" w:rsidP="00EE4630">
      <w:pPr>
        <w:pStyle w:val="NPSLBody"/>
        <w:spacing w:after="0"/>
        <w:ind w:firstLine="720"/>
        <w:rPr>
          <w:rFonts w:cs="Arial"/>
          <w:szCs w:val="24"/>
          <w:lang w:val="mn-MN"/>
        </w:rPr>
      </w:pPr>
      <w:r w:rsidRPr="000A7CDC">
        <w:rPr>
          <w:rFonts w:cs="Arial"/>
          <w:szCs w:val="24"/>
          <w:lang w:val="mn-MN"/>
        </w:rPr>
        <w:t>Татгалзсан</w:t>
      </w:r>
      <w:r w:rsidRPr="000A7CDC">
        <w:rPr>
          <w:rFonts w:cs="Arial"/>
          <w:szCs w:val="24"/>
          <w:lang w:val="mn-MN"/>
        </w:rPr>
        <w:tab/>
      </w:r>
      <w:r w:rsidRPr="000A7CDC">
        <w:rPr>
          <w:rFonts w:cs="Arial"/>
          <w:szCs w:val="24"/>
          <w:lang w:val="mn-MN"/>
        </w:rPr>
        <w:tab/>
        <w:t xml:space="preserve">  6</w:t>
      </w:r>
    </w:p>
    <w:p w14:paraId="097048FE" w14:textId="0809E207" w:rsidR="00EE4630" w:rsidRPr="000A7CDC" w:rsidRDefault="00EE4630" w:rsidP="00EE4630">
      <w:pPr>
        <w:pStyle w:val="NPSLBody"/>
        <w:spacing w:after="0"/>
        <w:ind w:firstLine="720"/>
        <w:rPr>
          <w:rFonts w:cs="Arial"/>
          <w:szCs w:val="24"/>
          <w:lang w:val="mn-MN"/>
        </w:rPr>
      </w:pPr>
      <w:r w:rsidRPr="000A7CDC">
        <w:rPr>
          <w:rFonts w:cs="Arial"/>
          <w:szCs w:val="24"/>
          <w:lang w:val="mn-MN"/>
        </w:rPr>
        <w:t>Бүгд</w:t>
      </w:r>
      <w:r w:rsidRPr="000A7CDC">
        <w:rPr>
          <w:rFonts w:cs="Arial"/>
          <w:szCs w:val="24"/>
          <w:lang w:val="mn-MN"/>
        </w:rPr>
        <w:tab/>
      </w:r>
      <w:r w:rsidRPr="000A7CDC">
        <w:rPr>
          <w:rFonts w:cs="Arial"/>
          <w:szCs w:val="24"/>
          <w:lang w:val="mn-MN"/>
        </w:rPr>
        <w:tab/>
      </w:r>
      <w:r w:rsidRPr="000A7CDC">
        <w:rPr>
          <w:rFonts w:cs="Arial"/>
          <w:szCs w:val="24"/>
          <w:lang w:val="mn-MN"/>
        </w:rPr>
        <w:tab/>
        <w:t>43</w:t>
      </w:r>
    </w:p>
    <w:p w14:paraId="33ACDBB7" w14:textId="6FD1182D" w:rsidR="00EE4630" w:rsidRPr="000A7CDC" w:rsidRDefault="00EE4630" w:rsidP="00EE4630">
      <w:pPr>
        <w:pStyle w:val="NPSLBody"/>
        <w:spacing w:after="0"/>
        <w:ind w:firstLine="720"/>
        <w:rPr>
          <w:rFonts w:cs="Arial"/>
          <w:b/>
          <w:szCs w:val="24"/>
          <w:lang w:val="mn-MN"/>
        </w:rPr>
      </w:pPr>
      <w:r w:rsidRPr="000A7CDC">
        <w:rPr>
          <w:rFonts w:cs="Arial"/>
          <w:szCs w:val="24"/>
          <w:lang w:val="mn-MN"/>
        </w:rPr>
        <w:lastRenderedPageBreak/>
        <w:t>86.0 хувийн саналаар дэмжигдлээ.</w:t>
      </w:r>
    </w:p>
    <w:p w14:paraId="43996C5C" w14:textId="77777777" w:rsidR="00EE4630" w:rsidRPr="000A7CDC" w:rsidRDefault="00EE4630" w:rsidP="005C508F">
      <w:pPr>
        <w:ind w:firstLine="567"/>
        <w:jc w:val="both"/>
        <w:rPr>
          <w:rFonts w:ascii="Arial" w:hAnsi="Arial" w:cs="Arial"/>
          <w:color w:val="000000"/>
          <w:lang w:val="mn-MN" w:eastAsia="mn-MN" w:bidi="mn-MN"/>
        </w:rPr>
      </w:pPr>
    </w:p>
    <w:p w14:paraId="5D507892" w14:textId="77777777" w:rsidR="00EE4630" w:rsidRPr="000A7CDC" w:rsidRDefault="005C508F" w:rsidP="00EE4630">
      <w:pPr>
        <w:pStyle w:val="NPSLBody"/>
        <w:spacing w:after="0"/>
        <w:ind w:firstLine="720"/>
        <w:rPr>
          <w:rFonts w:cs="Arial"/>
          <w:szCs w:val="24"/>
          <w:lang w:val="mn-MN"/>
        </w:rPr>
      </w:pPr>
      <w:r w:rsidRPr="000A7CDC">
        <w:rPr>
          <w:rFonts w:cs="Arial"/>
          <w:color w:val="000000"/>
          <w:szCs w:val="24"/>
          <w:lang w:val="mn-MN" w:eastAsia="mn-MN" w:bidi="mn-MN"/>
        </w:rPr>
        <w:t>13.</w:t>
      </w:r>
      <w:r w:rsidR="00EE4630" w:rsidRPr="000A7CDC">
        <w:rPr>
          <w:rFonts w:cs="Arial"/>
          <w:color w:val="000000"/>
          <w:szCs w:val="24"/>
          <w:lang w:val="mn-MN" w:eastAsia="mn-MN" w:bidi="mn-MN"/>
        </w:rPr>
        <w:t xml:space="preserve">Ажлын хэсгийн гаргасан, </w:t>
      </w:r>
      <w:r w:rsidRPr="000A7CDC">
        <w:rPr>
          <w:rFonts w:cs="Arial"/>
          <w:color w:val="000000"/>
          <w:szCs w:val="24"/>
          <w:lang w:val="mn-MN" w:eastAsia="mn-MN" w:bidi="mn-MN"/>
        </w:rPr>
        <w:t>Төслийн 2.1 дэх хэсгийн “нэг удаа төлөх” гэсний дараах “тухай” гэснийг”, 4.1 дэх хэсгийн “зээл авсан” гэснийг тус тус хасах</w:t>
      </w:r>
      <w:r w:rsidR="00EE4630" w:rsidRPr="000A7CDC">
        <w:rPr>
          <w:rFonts w:cs="Arial"/>
          <w:color w:val="000000"/>
          <w:szCs w:val="24"/>
          <w:lang w:val="mn-MN" w:eastAsia="mn-MN" w:bidi="mn-MN"/>
        </w:rPr>
        <w:t xml:space="preserve"> </w:t>
      </w:r>
      <w:r w:rsidR="00EE4630" w:rsidRPr="000A7CDC">
        <w:rPr>
          <w:rFonts w:cs="Arial"/>
          <w:szCs w:val="24"/>
          <w:lang w:val="mn-MN"/>
        </w:rPr>
        <w:t>гэсэн саналыг дэмжье гэсэн санал хураалт явуулъя.</w:t>
      </w:r>
    </w:p>
    <w:p w14:paraId="732E6169" w14:textId="77777777" w:rsidR="00EE4630" w:rsidRPr="000A7CDC" w:rsidRDefault="00EE4630" w:rsidP="00EE4630">
      <w:pPr>
        <w:pStyle w:val="NPSLBody"/>
        <w:spacing w:after="0"/>
        <w:ind w:firstLine="720"/>
        <w:rPr>
          <w:rFonts w:cs="Arial"/>
          <w:szCs w:val="24"/>
          <w:lang w:val="mn-MN"/>
        </w:rPr>
      </w:pPr>
    </w:p>
    <w:p w14:paraId="555BFA52" w14:textId="79B9E0B4" w:rsidR="00EE4630" w:rsidRPr="000A7CDC" w:rsidRDefault="00EE4630" w:rsidP="00EE4630">
      <w:pPr>
        <w:pStyle w:val="NPSLBody"/>
        <w:spacing w:after="0"/>
        <w:ind w:firstLine="720"/>
        <w:rPr>
          <w:rFonts w:cs="Arial"/>
          <w:szCs w:val="24"/>
          <w:lang w:val="mn-MN"/>
        </w:rPr>
      </w:pPr>
      <w:r w:rsidRPr="000A7CDC">
        <w:rPr>
          <w:rFonts w:cs="Arial"/>
          <w:szCs w:val="24"/>
          <w:lang w:val="mn-MN"/>
        </w:rPr>
        <w:t>Зөвшөөрсөн</w:t>
      </w:r>
      <w:r w:rsidRPr="000A7CDC">
        <w:rPr>
          <w:rFonts w:cs="Arial"/>
          <w:szCs w:val="24"/>
          <w:lang w:val="mn-MN"/>
        </w:rPr>
        <w:tab/>
      </w:r>
      <w:r w:rsidRPr="000A7CDC">
        <w:rPr>
          <w:rFonts w:cs="Arial"/>
          <w:szCs w:val="24"/>
          <w:lang w:val="mn-MN"/>
        </w:rPr>
        <w:tab/>
        <w:t>37</w:t>
      </w:r>
    </w:p>
    <w:p w14:paraId="449EFB53" w14:textId="54D32F42" w:rsidR="00EE4630" w:rsidRPr="000A7CDC" w:rsidRDefault="00EE4630" w:rsidP="00EE4630">
      <w:pPr>
        <w:pStyle w:val="NPSLBody"/>
        <w:spacing w:after="0"/>
        <w:ind w:firstLine="720"/>
        <w:rPr>
          <w:rFonts w:cs="Arial"/>
          <w:szCs w:val="24"/>
          <w:lang w:val="mn-MN"/>
        </w:rPr>
      </w:pPr>
      <w:r w:rsidRPr="000A7CDC">
        <w:rPr>
          <w:rFonts w:cs="Arial"/>
          <w:szCs w:val="24"/>
          <w:lang w:val="mn-MN"/>
        </w:rPr>
        <w:t>Татгалзсан</w:t>
      </w:r>
      <w:r w:rsidRPr="000A7CDC">
        <w:rPr>
          <w:rFonts w:cs="Arial"/>
          <w:szCs w:val="24"/>
          <w:lang w:val="mn-MN"/>
        </w:rPr>
        <w:tab/>
      </w:r>
      <w:r w:rsidRPr="000A7CDC">
        <w:rPr>
          <w:rFonts w:cs="Arial"/>
          <w:szCs w:val="24"/>
          <w:lang w:val="mn-MN"/>
        </w:rPr>
        <w:tab/>
        <w:t xml:space="preserve">  6</w:t>
      </w:r>
    </w:p>
    <w:p w14:paraId="221C6955" w14:textId="2F4E8E2F" w:rsidR="00EE4630" w:rsidRPr="000A7CDC" w:rsidRDefault="00EE4630" w:rsidP="00EE4630">
      <w:pPr>
        <w:pStyle w:val="NPSLBody"/>
        <w:spacing w:after="0"/>
        <w:ind w:firstLine="720"/>
        <w:rPr>
          <w:rFonts w:cs="Arial"/>
          <w:szCs w:val="24"/>
          <w:lang w:val="mn-MN"/>
        </w:rPr>
      </w:pPr>
      <w:r w:rsidRPr="000A7CDC">
        <w:rPr>
          <w:rFonts w:cs="Arial"/>
          <w:szCs w:val="24"/>
          <w:lang w:val="mn-MN"/>
        </w:rPr>
        <w:t>Бүгд</w:t>
      </w:r>
      <w:r w:rsidRPr="000A7CDC">
        <w:rPr>
          <w:rFonts w:cs="Arial"/>
          <w:szCs w:val="24"/>
          <w:lang w:val="mn-MN"/>
        </w:rPr>
        <w:tab/>
      </w:r>
      <w:r w:rsidRPr="000A7CDC">
        <w:rPr>
          <w:rFonts w:cs="Arial"/>
          <w:szCs w:val="24"/>
          <w:lang w:val="mn-MN"/>
        </w:rPr>
        <w:tab/>
      </w:r>
      <w:r w:rsidRPr="000A7CDC">
        <w:rPr>
          <w:rFonts w:cs="Arial"/>
          <w:szCs w:val="24"/>
          <w:lang w:val="mn-MN"/>
        </w:rPr>
        <w:tab/>
        <w:t>43</w:t>
      </w:r>
    </w:p>
    <w:p w14:paraId="3701B4FA" w14:textId="190F113C" w:rsidR="00EE4630" w:rsidRPr="000A7CDC" w:rsidRDefault="00EE4630" w:rsidP="00EE4630">
      <w:pPr>
        <w:pStyle w:val="NPSLBody"/>
        <w:spacing w:after="0"/>
        <w:ind w:firstLine="720"/>
        <w:rPr>
          <w:rFonts w:cs="Arial"/>
          <w:b/>
          <w:szCs w:val="24"/>
          <w:lang w:val="mn-MN"/>
        </w:rPr>
      </w:pPr>
      <w:r w:rsidRPr="000A7CDC">
        <w:rPr>
          <w:rFonts w:cs="Arial"/>
          <w:szCs w:val="24"/>
          <w:lang w:val="mn-MN"/>
        </w:rPr>
        <w:t>86.0 хувийн саналаар дэмжигдлээ.</w:t>
      </w:r>
    </w:p>
    <w:p w14:paraId="65E05A80" w14:textId="77777777" w:rsidR="005C508F" w:rsidRPr="000A7CDC" w:rsidRDefault="005C508F" w:rsidP="005C508F">
      <w:pPr>
        <w:ind w:firstLine="567"/>
        <w:jc w:val="both"/>
        <w:rPr>
          <w:rFonts w:ascii="Arial" w:hAnsi="Arial" w:cs="Arial"/>
          <w:lang w:val="mn-MN"/>
        </w:rPr>
      </w:pPr>
    </w:p>
    <w:p w14:paraId="4A10E9DC" w14:textId="77777777" w:rsidR="00EE4630" w:rsidRPr="000A7CDC" w:rsidRDefault="005C508F" w:rsidP="00EE4630">
      <w:pPr>
        <w:pStyle w:val="NPSLBody"/>
        <w:spacing w:after="0"/>
        <w:ind w:firstLine="720"/>
        <w:rPr>
          <w:rFonts w:cs="Arial"/>
          <w:szCs w:val="24"/>
          <w:lang w:val="mn-MN"/>
        </w:rPr>
      </w:pPr>
      <w:r w:rsidRPr="000A7CDC">
        <w:rPr>
          <w:rFonts w:cs="Arial"/>
          <w:color w:val="000000"/>
          <w:szCs w:val="24"/>
          <w:lang w:val="mn-MN" w:eastAsia="mn-MN" w:bidi="mn-MN"/>
        </w:rPr>
        <w:t>14.</w:t>
      </w:r>
      <w:r w:rsidR="00EE4630" w:rsidRPr="000A7CDC">
        <w:rPr>
          <w:rFonts w:cs="Arial"/>
          <w:color w:val="000000"/>
          <w:szCs w:val="24"/>
          <w:lang w:val="mn-MN" w:eastAsia="mn-MN" w:bidi="mn-MN"/>
        </w:rPr>
        <w:t xml:space="preserve">Ажлын хэсгийн гаргасан, </w:t>
      </w:r>
      <w:r w:rsidRPr="000A7CDC">
        <w:rPr>
          <w:rFonts w:cs="Arial"/>
          <w:color w:val="000000"/>
          <w:szCs w:val="24"/>
          <w:lang w:val="mn-MN" w:eastAsia="mn-MN" w:bidi="mn-MN"/>
        </w:rPr>
        <w:t>Ахмад настны тухай хуульд өөрчлөлт оруулах тухай хуулийн төслийг буцаах</w:t>
      </w:r>
      <w:r w:rsidR="00EE4630" w:rsidRPr="000A7CDC">
        <w:rPr>
          <w:rFonts w:cs="Arial"/>
          <w:color w:val="000000"/>
          <w:szCs w:val="24"/>
          <w:lang w:val="mn-MN" w:eastAsia="mn-MN" w:bidi="mn-MN"/>
        </w:rPr>
        <w:t xml:space="preserve"> </w:t>
      </w:r>
      <w:r w:rsidR="00EE4630" w:rsidRPr="000A7CDC">
        <w:rPr>
          <w:rFonts w:cs="Arial"/>
          <w:szCs w:val="24"/>
          <w:lang w:val="mn-MN"/>
        </w:rPr>
        <w:t>гэсэн саналыг дэмжье гэсэн санал хураалт явуулъя.</w:t>
      </w:r>
    </w:p>
    <w:p w14:paraId="05E88A65" w14:textId="77777777" w:rsidR="00EE4630" w:rsidRPr="000A7CDC" w:rsidRDefault="00EE4630" w:rsidP="00EE4630">
      <w:pPr>
        <w:pStyle w:val="NPSLBody"/>
        <w:spacing w:after="0"/>
        <w:ind w:firstLine="720"/>
        <w:rPr>
          <w:rFonts w:cs="Arial"/>
          <w:szCs w:val="24"/>
          <w:lang w:val="mn-MN"/>
        </w:rPr>
      </w:pPr>
    </w:p>
    <w:p w14:paraId="451206A1" w14:textId="229C7C4C" w:rsidR="00EE4630" w:rsidRPr="000A7CDC" w:rsidRDefault="00EE4630" w:rsidP="00EE4630">
      <w:pPr>
        <w:pStyle w:val="NPSLBody"/>
        <w:spacing w:after="0"/>
        <w:ind w:firstLine="720"/>
        <w:rPr>
          <w:rFonts w:cs="Arial"/>
          <w:szCs w:val="24"/>
          <w:lang w:val="mn-MN"/>
        </w:rPr>
      </w:pPr>
      <w:r w:rsidRPr="000A7CDC">
        <w:rPr>
          <w:rFonts w:cs="Arial"/>
          <w:szCs w:val="24"/>
          <w:lang w:val="mn-MN"/>
        </w:rPr>
        <w:t>Зөвшөөрсөн</w:t>
      </w:r>
      <w:r w:rsidRPr="000A7CDC">
        <w:rPr>
          <w:rFonts w:cs="Arial"/>
          <w:szCs w:val="24"/>
          <w:lang w:val="mn-MN"/>
        </w:rPr>
        <w:tab/>
      </w:r>
      <w:r w:rsidRPr="000A7CDC">
        <w:rPr>
          <w:rFonts w:cs="Arial"/>
          <w:szCs w:val="24"/>
          <w:lang w:val="mn-MN"/>
        </w:rPr>
        <w:tab/>
        <w:t>35</w:t>
      </w:r>
    </w:p>
    <w:p w14:paraId="5F952255" w14:textId="332D337C" w:rsidR="00EE4630" w:rsidRPr="000A7CDC" w:rsidRDefault="00EE4630" w:rsidP="00EE4630">
      <w:pPr>
        <w:pStyle w:val="NPSLBody"/>
        <w:spacing w:after="0"/>
        <w:ind w:left="153" w:firstLine="567"/>
        <w:rPr>
          <w:rFonts w:cs="Arial"/>
          <w:szCs w:val="24"/>
          <w:lang w:val="mn-MN"/>
        </w:rPr>
      </w:pPr>
      <w:r w:rsidRPr="000A7CDC">
        <w:rPr>
          <w:rFonts w:cs="Arial"/>
          <w:szCs w:val="24"/>
          <w:lang w:val="mn-MN"/>
        </w:rPr>
        <w:t>Татгалзсан</w:t>
      </w:r>
      <w:r w:rsidRPr="000A7CDC">
        <w:rPr>
          <w:rFonts w:cs="Arial"/>
          <w:szCs w:val="24"/>
          <w:lang w:val="mn-MN"/>
        </w:rPr>
        <w:tab/>
        <w:t xml:space="preserve">          8</w:t>
      </w:r>
    </w:p>
    <w:p w14:paraId="7752FA88" w14:textId="2E9399A1" w:rsidR="00EE4630" w:rsidRPr="000A7CDC" w:rsidRDefault="00EE4630" w:rsidP="00EE4630">
      <w:pPr>
        <w:pStyle w:val="NPSLBody"/>
        <w:spacing w:after="0"/>
        <w:ind w:firstLine="720"/>
        <w:rPr>
          <w:rFonts w:cs="Arial"/>
          <w:szCs w:val="24"/>
          <w:lang w:val="mn-MN"/>
        </w:rPr>
      </w:pPr>
      <w:r w:rsidRPr="000A7CDC">
        <w:rPr>
          <w:rFonts w:cs="Arial"/>
          <w:szCs w:val="24"/>
          <w:lang w:val="mn-MN"/>
        </w:rPr>
        <w:t>Бүгд</w:t>
      </w:r>
      <w:r w:rsidRPr="000A7CDC">
        <w:rPr>
          <w:rFonts w:cs="Arial"/>
          <w:szCs w:val="24"/>
          <w:lang w:val="mn-MN"/>
        </w:rPr>
        <w:tab/>
      </w:r>
      <w:r w:rsidRPr="000A7CDC">
        <w:rPr>
          <w:rFonts w:cs="Arial"/>
          <w:szCs w:val="24"/>
          <w:lang w:val="mn-MN"/>
        </w:rPr>
        <w:tab/>
      </w:r>
      <w:r w:rsidRPr="000A7CDC">
        <w:rPr>
          <w:rFonts w:cs="Arial"/>
          <w:szCs w:val="24"/>
          <w:lang w:val="mn-MN"/>
        </w:rPr>
        <w:tab/>
        <w:t>43</w:t>
      </w:r>
    </w:p>
    <w:p w14:paraId="45622393" w14:textId="6B1C2E68" w:rsidR="00EE4630" w:rsidRPr="000A7CDC" w:rsidRDefault="00EE4630" w:rsidP="00EE4630">
      <w:pPr>
        <w:pStyle w:val="NPSLBody"/>
        <w:spacing w:after="0"/>
        <w:ind w:firstLine="720"/>
        <w:rPr>
          <w:rFonts w:cs="Arial"/>
          <w:b/>
          <w:szCs w:val="24"/>
          <w:lang w:val="mn-MN"/>
        </w:rPr>
      </w:pPr>
      <w:r w:rsidRPr="000A7CDC">
        <w:rPr>
          <w:rFonts w:cs="Arial"/>
          <w:szCs w:val="24"/>
          <w:lang w:val="mn-MN"/>
        </w:rPr>
        <w:t>81.4 хувийн саналаар дэмжигдлээ.</w:t>
      </w:r>
    </w:p>
    <w:p w14:paraId="6AFCD1A4" w14:textId="29E4D01E" w:rsidR="005C508F" w:rsidRPr="000A7CDC" w:rsidRDefault="005C508F" w:rsidP="005C508F">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 xml:space="preserve"> </w:t>
      </w:r>
    </w:p>
    <w:p w14:paraId="00036510" w14:textId="681CDE82" w:rsidR="005C508F" w:rsidRPr="000A7CDC" w:rsidRDefault="00EE4630" w:rsidP="005C508F">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Дээрх саналтай холбогдуулан цөөнх болсон Улсын Их Хурлын гишүүн О.Баасанхүү үг хэлэв.</w:t>
      </w:r>
    </w:p>
    <w:p w14:paraId="0DF26770" w14:textId="77777777" w:rsidR="005C508F" w:rsidRPr="000A7CDC" w:rsidRDefault="005C508F" w:rsidP="005C508F">
      <w:pPr>
        <w:ind w:firstLine="567"/>
        <w:jc w:val="both"/>
        <w:rPr>
          <w:rFonts w:ascii="Arial" w:hAnsi="Arial" w:cs="Arial"/>
          <w:lang w:val="mn-MN"/>
        </w:rPr>
      </w:pPr>
    </w:p>
    <w:p w14:paraId="0B66C15A" w14:textId="77777777" w:rsidR="00EE4630" w:rsidRPr="000A7CDC" w:rsidRDefault="005C508F" w:rsidP="00EE4630">
      <w:pPr>
        <w:pStyle w:val="NPSLBody"/>
        <w:spacing w:after="0"/>
        <w:ind w:firstLine="720"/>
        <w:rPr>
          <w:rFonts w:cs="Arial"/>
          <w:szCs w:val="24"/>
          <w:lang w:val="mn-MN"/>
        </w:rPr>
      </w:pPr>
      <w:r w:rsidRPr="000A7CDC">
        <w:rPr>
          <w:rFonts w:cs="Arial"/>
          <w:color w:val="000000"/>
          <w:szCs w:val="24"/>
          <w:lang w:val="mn-MN" w:eastAsia="mn-MN" w:bidi="mn-MN"/>
        </w:rPr>
        <w:t>15.</w:t>
      </w:r>
      <w:r w:rsidR="00EE4630" w:rsidRPr="000A7CDC">
        <w:rPr>
          <w:rFonts w:cs="Arial"/>
          <w:color w:val="000000"/>
          <w:szCs w:val="24"/>
          <w:lang w:val="mn-MN" w:eastAsia="mn-MN" w:bidi="mn-MN"/>
        </w:rPr>
        <w:t xml:space="preserve">Ажлын хэсгийн гаргасан, </w:t>
      </w:r>
      <w:r w:rsidRPr="000A7CDC">
        <w:rPr>
          <w:rFonts w:cs="Arial"/>
          <w:color w:val="000000"/>
          <w:szCs w:val="24"/>
          <w:lang w:val="mn-MN" w:eastAsia="mn-MN" w:bidi="mn-MN"/>
        </w:rPr>
        <w:t>Нийгмийн даатгалын сангаас олгох тэтгэвэр, тэтгэмжийн тухай хуульд өөрчлөлт оруулах тухай хуулийн төслийг буцаах</w:t>
      </w:r>
      <w:r w:rsidR="00EE4630" w:rsidRPr="000A7CDC">
        <w:rPr>
          <w:rFonts w:cs="Arial"/>
          <w:color w:val="000000"/>
          <w:szCs w:val="24"/>
          <w:lang w:val="mn-MN" w:eastAsia="mn-MN" w:bidi="mn-MN"/>
        </w:rPr>
        <w:t xml:space="preserve"> </w:t>
      </w:r>
      <w:r w:rsidR="00EE4630" w:rsidRPr="000A7CDC">
        <w:rPr>
          <w:rFonts w:cs="Arial"/>
          <w:szCs w:val="24"/>
          <w:lang w:val="mn-MN"/>
        </w:rPr>
        <w:t>гэсэн саналыг дэмжье гэсэн санал хураалт явуулъя.</w:t>
      </w:r>
    </w:p>
    <w:p w14:paraId="00144B3A" w14:textId="77777777" w:rsidR="00EE4630" w:rsidRPr="000A7CDC" w:rsidRDefault="00EE4630" w:rsidP="00EE4630">
      <w:pPr>
        <w:pStyle w:val="NPSLBody"/>
        <w:spacing w:after="0"/>
        <w:ind w:firstLine="720"/>
        <w:rPr>
          <w:rFonts w:cs="Arial"/>
          <w:szCs w:val="24"/>
          <w:lang w:val="mn-MN"/>
        </w:rPr>
      </w:pPr>
    </w:p>
    <w:p w14:paraId="2596A605" w14:textId="437CA753" w:rsidR="00EE4630" w:rsidRPr="000A7CDC" w:rsidRDefault="00EE4630" w:rsidP="00EE4630">
      <w:pPr>
        <w:pStyle w:val="NPSLBody"/>
        <w:spacing w:after="0"/>
        <w:ind w:firstLine="720"/>
        <w:rPr>
          <w:rFonts w:cs="Arial"/>
          <w:szCs w:val="24"/>
          <w:lang w:val="mn-MN"/>
        </w:rPr>
      </w:pPr>
      <w:r w:rsidRPr="000A7CDC">
        <w:rPr>
          <w:rFonts w:cs="Arial"/>
          <w:szCs w:val="24"/>
          <w:lang w:val="mn-MN"/>
        </w:rPr>
        <w:t>Зөвшөөрсөн</w:t>
      </w:r>
      <w:r w:rsidRPr="000A7CDC">
        <w:rPr>
          <w:rFonts w:cs="Arial"/>
          <w:szCs w:val="24"/>
          <w:lang w:val="mn-MN"/>
        </w:rPr>
        <w:tab/>
      </w:r>
      <w:r w:rsidRPr="000A7CDC">
        <w:rPr>
          <w:rFonts w:cs="Arial"/>
          <w:szCs w:val="24"/>
          <w:lang w:val="mn-MN"/>
        </w:rPr>
        <w:tab/>
        <w:t>33</w:t>
      </w:r>
    </w:p>
    <w:p w14:paraId="1F6BDF44" w14:textId="52459BBA" w:rsidR="00EE4630" w:rsidRPr="000A7CDC" w:rsidRDefault="00EE4630" w:rsidP="00EE4630">
      <w:pPr>
        <w:pStyle w:val="NPSLBody"/>
        <w:spacing w:after="0"/>
        <w:ind w:firstLine="720"/>
        <w:rPr>
          <w:rFonts w:cs="Arial"/>
          <w:szCs w:val="24"/>
          <w:lang w:val="mn-MN"/>
        </w:rPr>
      </w:pPr>
      <w:r w:rsidRPr="000A7CDC">
        <w:rPr>
          <w:rFonts w:cs="Arial"/>
          <w:szCs w:val="24"/>
          <w:lang w:val="mn-MN"/>
        </w:rPr>
        <w:t>Татгалзсан</w:t>
      </w:r>
      <w:r w:rsidRPr="000A7CDC">
        <w:rPr>
          <w:rFonts w:cs="Arial"/>
          <w:szCs w:val="24"/>
          <w:lang w:val="mn-MN"/>
        </w:rPr>
        <w:tab/>
      </w:r>
      <w:r w:rsidRPr="000A7CDC">
        <w:rPr>
          <w:rFonts w:cs="Arial"/>
          <w:szCs w:val="24"/>
          <w:lang w:val="mn-MN"/>
        </w:rPr>
        <w:tab/>
        <w:t>10</w:t>
      </w:r>
    </w:p>
    <w:p w14:paraId="086105D4" w14:textId="2C83D26E" w:rsidR="00EE4630" w:rsidRPr="000A7CDC" w:rsidRDefault="00EE4630" w:rsidP="00EE4630">
      <w:pPr>
        <w:pStyle w:val="NPSLBody"/>
        <w:spacing w:after="0"/>
        <w:ind w:firstLine="720"/>
        <w:rPr>
          <w:rFonts w:cs="Arial"/>
          <w:szCs w:val="24"/>
          <w:lang w:val="mn-MN"/>
        </w:rPr>
      </w:pPr>
      <w:r w:rsidRPr="000A7CDC">
        <w:rPr>
          <w:rFonts w:cs="Arial"/>
          <w:szCs w:val="24"/>
          <w:lang w:val="mn-MN"/>
        </w:rPr>
        <w:t>Бүгд</w:t>
      </w:r>
      <w:r w:rsidRPr="000A7CDC">
        <w:rPr>
          <w:rFonts w:cs="Arial"/>
          <w:szCs w:val="24"/>
          <w:lang w:val="mn-MN"/>
        </w:rPr>
        <w:tab/>
      </w:r>
      <w:r w:rsidRPr="000A7CDC">
        <w:rPr>
          <w:rFonts w:cs="Arial"/>
          <w:szCs w:val="24"/>
          <w:lang w:val="mn-MN"/>
        </w:rPr>
        <w:tab/>
      </w:r>
      <w:r w:rsidRPr="000A7CDC">
        <w:rPr>
          <w:rFonts w:cs="Arial"/>
          <w:szCs w:val="24"/>
          <w:lang w:val="mn-MN"/>
        </w:rPr>
        <w:tab/>
        <w:t>43</w:t>
      </w:r>
    </w:p>
    <w:p w14:paraId="0D294C7E" w14:textId="28563495" w:rsidR="00EE4630" w:rsidRPr="000A7CDC" w:rsidRDefault="00EE4630" w:rsidP="00EE4630">
      <w:pPr>
        <w:pStyle w:val="NPSLBody"/>
        <w:spacing w:after="0"/>
        <w:ind w:firstLine="720"/>
        <w:rPr>
          <w:rFonts w:cs="Arial"/>
          <w:b/>
          <w:szCs w:val="24"/>
          <w:lang w:val="mn-MN"/>
        </w:rPr>
      </w:pPr>
      <w:r w:rsidRPr="000A7CDC">
        <w:rPr>
          <w:rFonts w:cs="Arial"/>
          <w:szCs w:val="24"/>
          <w:lang w:val="mn-MN"/>
        </w:rPr>
        <w:t>76.7 хувийн саналаар дэмжигдлээ.</w:t>
      </w:r>
    </w:p>
    <w:p w14:paraId="1199738B" w14:textId="77777777" w:rsidR="005C508F" w:rsidRPr="000A7CDC" w:rsidRDefault="005C508F" w:rsidP="00483DB7">
      <w:pPr>
        <w:jc w:val="both"/>
        <w:rPr>
          <w:rFonts w:ascii="Arial" w:hAnsi="Arial" w:cs="Arial"/>
          <w:lang w:val="mn-MN"/>
        </w:rPr>
      </w:pPr>
    </w:p>
    <w:p w14:paraId="79305DB2" w14:textId="77777777" w:rsidR="00667C3E" w:rsidRPr="000A7CDC" w:rsidRDefault="005C508F" w:rsidP="00667C3E">
      <w:pPr>
        <w:pStyle w:val="NPSLBody"/>
        <w:spacing w:after="0"/>
        <w:ind w:firstLine="720"/>
        <w:rPr>
          <w:rFonts w:cs="Arial"/>
          <w:szCs w:val="24"/>
          <w:lang w:val="mn-MN"/>
        </w:rPr>
      </w:pPr>
      <w:r w:rsidRPr="000A7CDC">
        <w:rPr>
          <w:rFonts w:cs="Arial"/>
          <w:color w:val="000000"/>
          <w:szCs w:val="24"/>
          <w:lang w:val="mn-MN" w:eastAsia="mn-MN" w:bidi="mn-MN"/>
        </w:rPr>
        <w:t>16.</w:t>
      </w:r>
      <w:r w:rsidR="00667C3E" w:rsidRPr="000A7CDC">
        <w:rPr>
          <w:rFonts w:cs="Arial"/>
          <w:color w:val="000000"/>
          <w:szCs w:val="24"/>
          <w:lang w:val="mn-MN" w:eastAsia="mn-MN" w:bidi="mn-MN"/>
        </w:rPr>
        <w:t>Улсын Их Хурлын гишүүн Б.Жавхлан, З.Нарантуяа нарын</w:t>
      </w:r>
      <w:r w:rsidR="00EE4630" w:rsidRPr="000A7CDC">
        <w:rPr>
          <w:rFonts w:cs="Arial"/>
          <w:color w:val="000000"/>
          <w:szCs w:val="24"/>
          <w:lang w:val="mn-MN" w:eastAsia="mn-MN" w:bidi="mn-MN"/>
        </w:rPr>
        <w:t xml:space="preserve"> гаргасан, </w:t>
      </w:r>
      <w:r w:rsidRPr="000A7CDC">
        <w:rPr>
          <w:rFonts w:cs="Arial"/>
          <w:color w:val="000000"/>
          <w:szCs w:val="24"/>
          <w:lang w:val="mn-MN" w:eastAsia="mn-MN" w:bidi="mn-MN"/>
        </w:rPr>
        <w:t>Төслийн 5 дугаар зүйлийн 5.6 дахь хэсгийг бүхэлд нь хасах</w:t>
      </w:r>
      <w:r w:rsidR="00667C3E" w:rsidRPr="000A7CDC">
        <w:rPr>
          <w:rFonts w:cs="Arial"/>
          <w:color w:val="000000"/>
          <w:szCs w:val="24"/>
          <w:lang w:val="mn-MN" w:eastAsia="mn-MN" w:bidi="mn-MN"/>
        </w:rPr>
        <w:t xml:space="preserve"> </w:t>
      </w:r>
      <w:r w:rsidR="00667C3E" w:rsidRPr="000A7CDC">
        <w:rPr>
          <w:rFonts w:cs="Arial"/>
          <w:szCs w:val="24"/>
          <w:lang w:val="mn-MN"/>
        </w:rPr>
        <w:t>гэсэн саналыг дэмжье гэсэн санал хураалт явуулъя.</w:t>
      </w:r>
    </w:p>
    <w:p w14:paraId="4F878141" w14:textId="77777777" w:rsidR="00667C3E" w:rsidRPr="000A7CDC" w:rsidRDefault="00667C3E" w:rsidP="00667C3E">
      <w:pPr>
        <w:pStyle w:val="NPSLBody"/>
        <w:spacing w:after="0"/>
        <w:ind w:firstLine="720"/>
        <w:rPr>
          <w:rFonts w:cs="Arial"/>
          <w:szCs w:val="24"/>
          <w:lang w:val="mn-MN"/>
        </w:rPr>
      </w:pPr>
    </w:p>
    <w:p w14:paraId="1C7683BD" w14:textId="4A5E9CFF" w:rsidR="00667C3E" w:rsidRPr="000A7CDC" w:rsidRDefault="00667C3E" w:rsidP="00667C3E">
      <w:pPr>
        <w:pStyle w:val="NPSLBody"/>
        <w:spacing w:after="0"/>
        <w:ind w:firstLine="720"/>
        <w:rPr>
          <w:rFonts w:cs="Arial"/>
          <w:szCs w:val="24"/>
          <w:lang w:val="mn-MN"/>
        </w:rPr>
      </w:pPr>
      <w:r w:rsidRPr="000A7CDC">
        <w:rPr>
          <w:rFonts w:cs="Arial"/>
          <w:szCs w:val="24"/>
          <w:lang w:val="mn-MN"/>
        </w:rPr>
        <w:t>Зөвшөөрсөн</w:t>
      </w:r>
      <w:r w:rsidRPr="000A7CDC">
        <w:rPr>
          <w:rFonts w:cs="Arial"/>
          <w:szCs w:val="24"/>
          <w:lang w:val="mn-MN"/>
        </w:rPr>
        <w:tab/>
      </w:r>
      <w:r w:rsidRPr="000A7CDC">
        <w:rPr>
          <w:rFonts w:cs="Arial"/>
          <w:szCs w:val="24"/>
          <w:lang w:val="mn-MN"/>
        </w:rPr>
        <w:tab/>
        <w:t>35</w:t>
      </w:r>
    </w:p>
    <w:p w14:paraId="09A8BD6F" w14:textId="33E1F616" w:rsidR="00667C3E" w:rsidRPr="000A7CDC" w:rsidRDefault="00667C3E" w:rsidP="00667C3E">
      <w:pPr>
        <w:pStyle w:val="NPSLBody"/>
        <w:spacing w:after="0"/>
        <w:ind w:firstLine="720"/>
        <w:rPr>
          <w:rFonts w:cs="Arial"/>
          <w:szCs w:val="24"/>
          <w:lang w:val="mn-MN"/>
        </w:rPr>
      </w:pPr>
      <w:r w:rsidRPr="000A7CDC">
        <w:rPr>
          <w:rFonts w:cs="Arial"/>
          <w:szCs w:val="24"/>
          <w:lang w:val="mn-MN"/>
        </w:rPr>
        <w:t>Татгалзсан</w:t>
      </w:r>
      <w:r w:rsidRPr="000A7CDC">
        <w:rPr>
          <w:rFonts w:cs="Arial"/>
          <w:szCs w:val="24"/>
          <w:lang w:val="mn-MN"/>
        </w:rPr>
        <w:tab/>
      </w:r>
      <w:r w:rsidRPr="000A7CDC">
        <w:rPr>
          <w:rFonts w:cs="Arial"/>
          <w:szCs w:val="24"/>
          <w:lang w:val="mn-MN"/>
        </w:rPr>
        <w:tab/>
        <w:t xml:space="preserve">  8</w:t>
      </w:r>
    </w:p>
    <w:p w14:paraId="297801A6" w14:textId="00E04563" w:rsidR="00667C3E" w:rsidRPr="000A7CDC" w:rsidRDefault="00667C3E" w:rsidP="00667C3E">
      <w:pPr>
        <w:pStyle w:val="NPSLBody"/>
        <w:spacing w:after="0"/>
        <w:ind w:firstLine="720"/>
        <w:rPr>
          <w:rFonts w:cs="Arial"/>
          <w:szCs w:val="24"/>
          <w:lang w:val="mn-MN"/>
        </w:rPr>
      </w:pPr>
      <w:r w:rsidRPr="000A7CDC">
        <w:rPr>
          <w:rFonts w:cs="Arial"/>
          <w:szCs w:val="24"/>
          <w:lang w:val="mn-MN"/>
        </w:rPr>
        <w:t>Бүгд</w:t>
      </w:r>
      <w:r w:rsidRPr="000A7CDC">
        <w:rPr>
          <w:rFonts w:cs="Arial"/>
          <w:szCs w:val="24"/>
          <w:lang w:val="mn-MN"/>
        </w:rPr>
        <w:tab/>
      </w:r>
      <w:r w:rsidRPr="000A7CDC">
        <w:rPr>
          <w:rFonts w:cs="Arial"/>
          <w:szCs w:val="24"/>
          <w:lang w:val="mn-MN"/>
        </w:rPr>
        <w:tab/>
      </w:r>
      <w:r w:rsidRPr="000A7CDC">
        <w:rPr>
          <w:rFonts w:cs="Arial"/>
          <w:szCs w:val="24"/>
          <w:lang w:val="mn-MN"/>
        </w:rPr>
        <w:tab/>
        <w:t>43</w:t>
      </w:r>
    </w:p>
    <w:p w14:paraId="46B0517D" w14:textId="67C89433" w:rsidR="005C508F" w:rsidRPr="000A7CDC" w:rsidRDefault="00667C3E" w:rsidP="00E650C2">
      <w:pPr>
        <w:pStyle w:val="NPSLBody"/>
        <w:spacing w:after="0"/>
        <w:ind w:firstLine="720"/>
        <w:rPr>
          <w:rFonts w:cs="Arial"/>
          <w:szCs w:val="24"/>
          <w:lang w:val="mn-MN"/>
        </w:rPr>
      </w:pPr>
      <w:r w:rsidRPr="000A7CDC">
        <w:rPr>
          <w:rFonts w:cs="Arial"/>
          <w:szCs w:val="24"/>
          <w:lang w:val="mn-MN"/>
        </w:rPr>
        <w:t>81.4 хувийн саналаар дэмжигдлээ.</w:t>
      </w:r>
    </w:p>
    <w:p w14:paraId="14EA4D4F" w14:textId="77777777" w:rsidR="00E650C2" w:rsidRPr="000A7CDC" w:rsidRDefault="00E650C2" w:rsidP="00E650C2">
      <w:pPr>
        <w:pStyle w:val="NPSLBody"/>
        <w:spacing w:after="0"/>
        <w:ind w:firstLine="720"/>
        <w:rPr>
          <w:rFonts w:cs="Arial"/>
          <w:b/>
          <w:szCs w:val="24"/>
          <w:lang w:val="mn-MN"/>
        </w:rPr>
      </w:pPr>
    </w:p>
    <w:p w14:paraId="7532F1D6" w14:textId="607DF985" w:rsidR="005C508F" w:rsidRPr="000A7CDC" w:rsidRDefault="00E5286C" w:rsidP="00667C3E">
      <w:pPr>
        <w:ind w:firstLine="567"/>
        <w:jc w:val="center"/>
        <w:rPr>
          <w:rFonts w:ascii="Arial" w:hAnsi="Arial" w:cs="Arial"/>
          <w:b/>
          <w:bCs/>
          <w:u w:val="single"/>
          <w:lang w:val="mn-MN"/>
        </w:rPr>
      </w:pPr>
      <w:r w:rsidRPr="000A7CDC">
        <w:rPr>
          <w:rFonts w:ascii="Arial" w:hAnsi="Arial" w:cs="Arial"/>
          <w:b/>
          <w:bCs/>
          <w:u w:val="single"/>
          <w:lang w:val="mn-MN"/>
        </w:rPr>
        <w:t>Хоёр.</w:t>
      </w:r>
      <w:r w:rsidR="00715A81" w:rsidRPr="000A7CDC">
        <w:rPr>
          <w:rFonts w:ascii="Arial" w:hAnsi="Arial" w:cs="Arial"/>
          <w:b/>
          <w:bCs/>
          <w:u w:val="single"/>
          <w:lang w:val="mn-MN"/>
        </w:rPr>
        <w:t>Эдийн засгийн болон Нийгмийн бо</w:t>
      </w:r>
      <w:r w:rsidR="00036DB1" w:rsidRPr="000A7CDC">
        <w:rPr>
          <w:rFonts w:ascii="Arial" w:hAnsi="Arial" w:cs="Arial"/>
          <w:b/>
          <w:bCs/>
          <w:u w:val="single"/>
          <w:lang w:val="mn-MN"/>
        </w:rPr>
        <w:t>длого, боловсрол, соёл, шинжлэх</w:t>
      </w:r>
      <w:r w:rsidR="00715A81" w:rsidRPr="000A7CDC">
        <w:rPr>
          <w:rFonts w:ascii="Arial" w:hAnsi="Arial" w:cs="Arial"/>
          <w:b/>
          <w:bCs/>
          <w:u w:val="single"/>
          <w:lang w:val="mn-MN"/>
        </w:rPr>
        <w:t xml:space="preserve"> ухааны б</w:t>
      </w:r>
      <w:r w:rsidR="00667C3E" w:rsidRPr="000A7CDC">
        <w:rPr>
          <w:rFonts w:ascii="Arial" w:hAnsi="Arial" w:cs="Arial"/>
          <w:b/>
          <w:bCs/>
          <w:u w:val="single"/>
          <w:lang w:val="mn-MN"/>
        </w:rPr>
        <w:t>айнгын хороо</w:t>
      </w:r>
      <w:r w:rsidR="002E3414" w:rsidRPr="000A7CDC">
        <w:rPr>
          <w:rFonts w:ascii="Arial" w:hAnsi="Arial" w:cs="Arial"/>
          <w:b/>
          <w:bCs/>
          <w:u w:val="single"/>
          <w:lang w:val="mn-MN"/>
        </w:rPr>
        <w:t>дын</w:t>
      </w:r>
      <w:r w:rsidR="00036DB1" w:rsidRPr="000A7CDC">
        <w:rPr>
          <w:rFonts w:ascii="Arial" w:hAnsi="Arial" w:cs="Arial"/>
          <w:b/>
          <w:bCs/>
          <w:u w:val="single"/>
          <w:lang w:val="mn-MN"/>
        </w:rPr>
        <w:t xml:space="preserve"> </w:t>
      </w:r>
      <w:r w:rsidR="00667C3E" w:rsidRPr="000A7CDC">
        <w:rPr>
          <w:rFonts w:ascii="Arial" w:hAnsi="Arial" w:cs="Arial"/>
          <w:b/>
          <w:bCs/>
          <w:u w:val="single"/>
          <w:lang w:val="mn-MN"/>
        </w:rPr>
        <w:t>дэмжээгү</w:t>
      </w:r>
      <w:r w:rsidR="005C508F" w:rsidRPr="000A7CDC">
        <w:rPr>
          <w:rFonts w:ascii="Arial" w:hAnsi="Arial" w:cs="Arial"/>
          <w:b/>
          <w:bCs/>
          <w:u w:val="single"/>
          <w:lang w:val="mn-MN"/>
        </w:rPr>
        <w:t>й санал:</w:t>
      </w:r>
    </w:p>
    <w:p w14:paraId="06774ACA" w14:textId="77777777" w:rsidR="00667C3E" w:rsidRPr="000A7CDC" w:rsidRDefault="00667C3E" w:rsidP="00667C3E">
      <w:pPr>
        <w:jc w:val="both"/>
        <w:rPr>
          <w:rFonts w:ascii="Arial" w:hAnsi="Arial" w:cs="Arial"/>
          <w:lang w:val="mn-MN"/>
        </w:rPr>
      </w:pPr>
    </w:p>
    <w:p w14:paraId="1B0DFB25" w14:textId="74F39631" w:rsidR="005C508F" w:rsidRPr="000A7CDC" w:rsidRDefault="00667C3E" w:rsidP="00667C3E">
      <w:pPr>
        <w:ind w:firstLine="709"/>
        <w:jc w:val="both"/>
        <w:rPr>
          <w:rFonts w:ascii="Arial" w:hAnsi="Arial" w:cs="Arial"/>
          <w:color w:val="000000"/>
          <w:lang w:val="mn-MN" w:eastAsia="mn-MN" w:bidi="mn-MN"/>
        </w:rPr>
      </w:pPr>
      <w:r w:rsidRPr="000A7CDC">
        <w:rPr>
          <w:rFonts w:ascii="Arial" w:hAnsi="Arial" w:cs="Arial"/>
          <w:b/>
          <w:color w:val="000000"/>
          <w:lang w:val="mn-MN" w:eastAsia="mn-MN" w:bidi="mn-MN"/>
        </w:rPr>
        <w:t xml:space="preserve">Г.Занданшатар: </w:t>
      </w:r>
      <w:r w:rsidR="005C508F" w:rsidRPr="000A7CDC">
        <w:rPr>
          <w:rFonts w:ascii="Arial" w:hAnsi="Arial" w:cs="Arial"/>
          <w:color w:val="000000"/>
          <w:lang w:val="mn-MN" w:eastAsia="mn-MN" w:bidi="mn-MN"/>
        </w:rPr>
        <w:t>1.</w:t>
      </w:r>
      <w:r w:rsidRPr="000A7CDC">
        <w:rPr>
          <w:rFonts w:ascii="Arial" w:hAnsi="Arial" w:cs="Arial"/>
          <w:color w:val="000000"/>
          <w:lang w:val="mn-MN" w:eastAsia="mn-MN" w:bidi="mn-MN"/>
        </w:rPr>
        <w:t xml:space="preserve">Улсын Их Хурлын гишүүн Ж.Батзандан, Л.Болд нарын гаргасан, </w:t>
      </w:r>
      <w:r w:rsidR="005C508F" w:rsidRPr="000A7CDC">
        <w:rPr>
          <w:rFonts w:ascii="Arial" w:hAnsi="Arial" w:cs="Arial"/>
          <w:color w:val="000000"/>
          <w:lang w:val="mn-MN" w:eastAsia="mn-MN" w:bidi="mn-MN"/>
        </w:rPr>
        <w:t xml:space="preserve">Төслийн 6 дугаар зүйлд доор дурдсан </w:t>
      </w:r>
      <w:r w:rsidR="00715A81" w:rsidRPr="000A7CDC">
        <w:rPr>
          <w:rFonts w:ascii="Arial" w:hAnsi="Arial" w:cs="Arial"/>
          <w:color w:val="000000"/>
          <w:lang w:val="mn-MN" w:eastAsia="mn-MN" w:bidi="mn-MN"/>
        </w:rPr>
        <w:t>агуулгатай 6.5 дахь хэсэг нэмэх:</w:t>
      </w:r>
    </w:p>
    <w:p w14:paraId="02688A52" w14:textId="77777777" w:rsidR="005C508F" w:rsidRPr="000A7CDC" w:rsidRDefault="005C508F" w:rsidP="005C508F">
      <w:pPr>
        <w:ind w:firstLine="567"/>
        <w:jc w:val="both"/>
        <w:rPr>
          <w:rFonts w:ascii="Arial" w:hAnsi="Arial" w:cs="Arial"/>
          <w:lang w:val="mn-MN"/>
        </w:rPr>
      </w:pPr>
    </w:p>
    <w:p w14:paraId="1E89E486" w14:textId="77777777" w:rsidR="00667C3E" w:rsidRPr="000A7CDC" w:rsidRDefault="005C508F" w:rsidP="00667C3E">
      <w:pPr>
        <w:pStyle w:val="NPSLBody"/>
        <w:spacing w:after="0"/>
        <w:ind w:firstLine="720"/>
        <w:rPr>
          <w:rFonts w:cs="Arial"/>
          <w:szCs w:val="24"/>
          <w:lang w:val="mn-MN"/>
        </w:rPr>
      </w:pPr>
      <w:r w:rsidRPr="000A7CDC">
        <w:rPr>
          <w:rFonts w:cs="Arial"/>
          <w:color w:val="000000"/>
          <w:szCs w:val="24"/>
          <w:lang w:val="mn-MN" w:eastAsia="mn-MN" w:bidi="mn-MN"/>
        </w:rPr>
        <w:t>“6.5.Монгол Улсын тэтгэвэр авах иргэн бүрт нэг удаа 3 сая төгрөгийн тусламж олгох.”</w:t>
      </w:r>
      <w:r w:rsidRPr="000A7CDC">
        <w:rPr>
          <w:rFonts w:cs="Arial"/>
          <w:szCs w:val="24"/>
          <w:lang w:val="mn-MN"/>
        </w:rPr>
        <w:t xml:space="preserve"> </w:t>
      </w:r>
      <w:r w:rsidR="00667C3E" w:rsidRPr="000A7CDC">
        <w:rPr>
          <w:rFonts w:cs="Arial"/>
          <w:szCs w:val="24"/>
          <w:lang w:val="mn-MN"/>
        </w:rPr>
        <w:t>гэсэн саналыг дэмжье гэсэн санал хураалт явуулъя.</w:t>
      </w:r>
    </w:p>
    <w:p w14:paraId="2B109DE1" w14:textId="77777777" w:rsidR="00667C3E" w:rsidRPr="000A7CDC" w:rsidRDefault="00667C3E" w:rsidP="00667C3E">
      <w:pPr>
        <w:pStyle w:val="NPSLBody"/>
        <w:spacing w:after="0"/>
        <w:ind w:firstLine="720"/>
        <w:rPr>
          <w:rFonts w:cs="Arial"/>
          <w:szCs w:val="24"/>
          <w:lang w:val="mn-MN"/>
        </w:rPr>
      </w:pPr>
    </w:p>
    <w:p w14:paraId="3785993B" w14:textId="77777777" w:rsidR="00667C3E" w:rsidRPr="000A7CDC" w:rsidRDefault="00667C3E" w:rsidP="00667C3E">
      <w:pPr>
        <w:pStyle w:val="NPSLBody"/>
        <w:spacing w:after="0"/>
        <w:ind w:firstLine="720"/>
        <w:rPr>
          <w:rFonts w:cs="Arial"/>
          <w:szCs w:val="24"/>
          <w:lang w:val="mn-MN"/>
        </w:rPr>
      </w:pPr>
      <w:r w:rsidRPr="000A7CDC">
        <w:rPr>
          <w:rFonts w:cs="Arial"/>
          <w:szCs w:val="24"/>
          <w:lang w:val="mn-MN"/>
        </w:rPr>
        <w:t>Зөвшөөрсөн</w:t>
      </w:r>
      <w:r w:rsidRPr="000A7CDC">
        <w:rPr>
          <w:rFonts w:cs="Arial"/>
          <w:szCs w:val="24"/>
          <w:lang w:val="mn-MN"/>
        </w:rPr>
        <w:tab/>
      </w:r>
      <w:r w:rsidRPr="000A7CDC">
        <w:rPr>
          <w:rFonts w:cs="Arial"/>
          <w:szCs w:val="24"/>
          <w:lang w:val="mn-MN"/>
        </w:rPr>
        <w:tab/>
        <w:t>30</w:t>
      </w:r>
    </w:p>
    <w:p w14:paraId="1B5433C5" w14:textId="597F5F01" w:rsidR="00667C3E" w:rsidRPr="000A7CDC" w:rsidRDefault="00667C3E" w:rsidP="00667C3E">
      <w:pPr>
        <w:pStyle w:val="NPSLBody"/>
        <w:spacing w:after="0"/>
        <w:ind w:firstLine="720"/>
        <w:rPr>
          <w:rFonts w:cs="Arial"/>
          <w:szCs w:val="24"/>
          <w:lang w:val="mn-MN"/>
        </w:rPr>
      </w:pPr>
      <w:r w:rsidRPr="000A7CDC">
        <w:rPr>
          <w:rFonts w:cs="Arial"/>
          <w:szCs w:val="24"/>
          <w:lang w:val="mn-MN"/>
        </w:rPr>
        <w:t>Татгалзсан</w:t>
      </w:r>
      <w:r w:rsidRPr="000A7CDC">
        <w:rPr>
          <w:rFonts w:cs="Arial"/>
          <w:szCs w:val="24"/>
          <w:lang w:val="mn-MN"/>
        </w:rPr>
        <w:tab/>
      </w:r>
      <w:r w:rsidRPr="000A7CDC">
        <w:rPr>
          <w:rFonts w:cs="Arial"/>
          <w:szCs w:val="24"/>
          <w:lang w:val="mn-MN"/>
        </w:rPr>
        <w:tab/>
        <w:t>12</w:t>
      </w:r>
    </w:p>
    <w:p w14:paraId="0852BD0C" w14:textId="6EF80BB4" w:rsidR="00667C3E" w:rsidRPr="000A7CDC" w:rsidRDefault="00667C3E" w:rsidP="00667C3E">
      <w:pPr>
        <w:pStyle w:val="NPSLBody"/>
        <w:spacing w:after="0"/>
        <w:ind w:firstLine="720"/>
        <w:rPr>
          <w:rFonts w:cs="Arial"/>
          <w:szCs w:val="24"/>
          <w:lang w:val="mn-MN"/>
        </w:rPr>
      </w:pPr>
      <w:r w:rsidRPr="000A7CDC">
        <w:rPr>
          <w:rFonts w:cs="Arial"/>
          <w:szCs w:val="24"/>
          <w:lang w:val="mn-MN"/>
        </w:rPr>
        <w:t>Бүгд</w:t>
      </w:r>
      <w:r w:rsidRPr="000A7CDC">
        <w:rPr>
          <w:rFonts w:cs="Arial"/>
          <w:szCs w:val="24"/>
          <w:lang w:val="mn-MN"/>
        </w:rPr>
        <w:tab/>
      </w:r>
      <w:r w:rsidRPr="000A7CDC">
        <w:rPr>
          <w:rFonts w:cs="Arial"/>
          <w:szCs w:val="24"/>
          <w:lang w:val="mn-MN"/>
        </w:rPr>
        <w:tab/>
      </w:r>
      <w:r w:rsidRPr="000A7CDC">
        <w:rPr>
          <w:rFonts w:cs="Arial"/>
          <w:szCs w:val="24"/>
          <w:lang w:val="mn-MN"/>
        </w:rPr>
        <w:tab/>
        <w:t>42</w:t>
      </w:r>
    </w:p>
    <w:p w14:paraId="692B3CD7" w14:textId="088E8667" w:rsidR="00667C3E" w:rsidRPr="000A7CDC" w:rsidRDefault="00667C3E" w:rsidP="00667C3E">
      <w:pPr>
        <w:pStyle w:val="NPSLBody"/>
        <w:spacing w:after="0"/>
        <w:ind w:firstLine="720"/>
        <w:rPr>
          <w:rFonts w:cs="Arial"/>
          <w:b/>
          <w:szCs w:val="24"/>
          <w:lang w:val="mn-MN"/>
        </w:rPr>
      </w:pPr>
      <w:r w:rsidRPr="000A7CDC">
        <w:rPr>
          <w:rFonts w:cs="Arial"/>
          <w:szCs w:val="24"/>
          <w:lang w:val="mn-MN"/>
        </w:rPr>
        <w:lastRenderedPageBreak/>
        <w:t>71.4 хувийн саналаар дэмжигдлээ.</w:t>
      </w:r>
    </w:p>
    <w:p w14:paraId="2E8D1DF3" w14:textId="3771A9BF" w:rsidR="005C508F" w:rsidRPr="000A7CDC" w:rsidRDefault="005C508F" w:rsidP="005C508F">
      <w:pPr>
        <w:ind w:firstLine="567"/>
        <w:jc w:val="both"/>
        <w:rPr>
          <w:rFonts w:ascii="Arial" w:hAnsi="Arial" w:cs="Arial"/>
          <w:color w:val="000000"/>
          <w:lang w:val="mn-MN" w:eastAsia="mn-MN" w:bidi="mn-MN"/>
        </w:rPr>
      </w:pPr>
    </w:p>
    <w:p w14:paraId="76C2CD1D" w14:textId="0DCCC168" w:rsidR="005C508F" w:rsidRPr="000A7CDC" w:rsidRDefault="00667C3E" w:rsidP="00667C3E">
      <w:pPr>
        <w:ind w:left="153" w:firstLine="567"/>
        <w:jc w:val="both"/>
        <w:rPr>
          <w:rFonts w:ascii="Arial" w:hAnsi="Arial" w:cs="Arial"/>
          <w:color w:val="000000"/>
          <w:lang w:val="mn-MN" w:eastAsia="mn-MN" w:bidi="mn-MN"/>
        </w:rPr>
      </w:pPr>
      <w:r w:rsidRPr="000A7CDC">
        <w:rPr>
          <w:rFonts w:ascii="Arial" w:hAnsi="Arial" w:cs="Arial"/>
          <w:color w:val="000000"/>
          <w:lang w:val="mn-MN" w:eastAsia="mn-MN" w:bidi="mn-MN"/>
        </w:rPr>
        <w:t>Дээрх саналтай холбогдуулан цөөнх болсон Улсын Их Хурлын гишүүн Л.Болд үг хэлэв.</w:t>
      </w:r>
      <w:r w:rsidR="005C508F" w:rsidRPr="000A7CDC">
        <w:rPr>
          <w:rFonts w:ascii="Arial" w:hAnsi="Arial" w:cs="Arial"/>
          <w:color w:val="000000"/>
          <w:lang w:val="mn-MN" w:eastAsia="mn-MN" w:bidi="mn-MN"/>
        </w:rPr>
        <w:t xml:space="preserve"> </w:t>
      </w:r>
    </w:p>
    <w:p w14:paraId="2A43C992" w14:textId="77777777" w:rsidR="005C508F" w:rsidRPr="000A7CDC" w:rsidRDefault="005C508F" w:rsidP="005C508F">
      <w:pPr>
        <w:ind w:firstLine="567"/>
        <w:jc w:val="both"/>
        <w:rPr>
          <w:rFonts w:ascii="Arial" w:hAnsi="Arial" w:cs="Arial"/>
          <w:color w:val="000000"/>
          <w:lang w:val="mn-MN" w:eastAsia="mn-MN" w:bidi="mn-MN"/>
        </w:rPr>
      </w:pPr>
    </w:p>
    <w:p w14:paraId="5DF5BAA8" w14:textId="6D39D332" w:rsidR="005C508F" w:rsidRPr="000A7CDC" w:rsidRDefault="005C508F" w:rsidP="005C508F">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2.</w:t>
      </w:r>
      <w:r w:rsidR="00667C3E" w:rsidRPr="000A7CDC">
        <w:rPr>
          <w:rFonts w:ascii="Arial" w:hAnsi="Arial" w:cs="Arial"/>
          <w:color w:val="000000"/>
          <w:lang w:val="mn-MN" w:eastAsia="mn-MN" w:bidi="mn-MN"/>
        </w:rPr>
        <w:t>Улсын Их Хурлын гишүүн Ж.Батзандан</w:t>
      </w:r>
      <w:r w:rsidR="00E5286C" w:rsidRPr="000A7CDC">
        <w:rPr>
          <w:rFonts w:ascii="Arial" w:hAnsi="Arial" w:cs="Arial"/>
          <w:color w:val="000000"/>
          <w:lang w:val="mn-MN" w:eastAsia="mn-MN" w:bidi="mn-MN"/>
        </w:rPr>
        <w:t>, Л.Болд</w:t>
      </w:r>
      <w:r w:rsidR="00667C3E" w:rsidRPr="000A7CDC">
        <w:rPr>
          <w:rFonts w:ascii="Arial" w:hAnsi="Arial" w:cs="Arial"/>
          <w:color w:val="000000"/>
          <w:lang w:val="mn-MN" w:eastAsia="mn-MN" w:bidi="mn-MN"/>
        </w:rPr>
        <w:t xml:space="preserve"> нарын гаргасан, </w:t>
      </w:r>
      <w:r w:rsidRPr="000A7CDC">
        <w:rPr>
          <w:rFonts w:ascii="Arial" w:hAnsi="Arial" w:cs="Arial"/>
          <w:color w:val="000000"/>
          <w:lang w:val="mn-MN" w:eastAsia="mn-MN" w:bidi="mn-MN"/>
        </w:rPr>
        <w:t xml:space="preserve">Төслийн 6 дугаар зүйлд доор дурдсан </w:t>
      </w:r>
      <w:r w:rsidR="00715A81" w:rsidRPr="000A7CDC">
        <w:rPr>
          <w:rFonts w:ascii="Arial" w:hAnsi="Arial" w:cs="Arial"/>
          <w:color w:val="000000"/>
          <w:lang w:val="mn-MN" w:eastAsia="mn-MN" w:bidi="mn-MN"/>
        </w:rPr>
        <w:t>агуулгатай 6.6 дахь хэсэг нэмэх:</w:t>
      </w:r>
    </w:p>
    <w:p w14:paraId="3706A516" w14:textId="77777777" w:rsidR="005C508F" w:rsidRPr="000A7CDC" w:rsidRDefault="005C508F" w:rsidP="005C508F">
      <w:pPr>
        <w:ind w:firstLine="567"/>
        <w:jc w:val="both"/>
        <w:rPr>
          <w:rFonts w:ascii="Arial" w:hAnsi="Arial" w:cs="Arial"/>
          <w:lang w:val="mn-MN"/>
        </w:rPr>
      </w:pPr>
    </w:p>
    <w:p w14:paraId="04A28F7A" w14:textId="77777777" w:rsidR="00667C3E" w:rsidRPr="000A7CDC" w:rsidRDefault="005C508F" w:rsidP="00667C3E">
      <w:pPr>
        <w:pStyle w:val="NPSLBody"/>
        <w:spacing w:after="0"/>
        <w:ind w:firstLine="720"/>
        <w:rPr>
          <w:rFonts w:cs="Arial"/>
          <w:szCs w:val="24"/>
          <w:lang w:val="mn-MN"/>
        </w:rPr>
      </w:pPr>
      <w:r w:rsidRPr="000A7CDC">
        <w:rPr>
          <w:rFonts w:cs="Arial"/>
          <w:color w:val="000000"/>
          <w:szCs w:val="24"/>
          <w:lang w:val="mn-MN" w:eastAsia="mn-MN" w:bidi="mn-MN"/>
        </w:rPr>
        <w:t xml:space="preserve">“6.6.Зээл аваагүй иргэдэд олгох нэг сая төгрөгийг үнэт цаасаар бус бэлэн мөнгөөр олгох.” </w:t>
      </w:r>
      <w:r w:rsidR="00667C3E" w:rsidRPr="000A7CDC">
        <w:rPr>
          <w:rFonts w:cs="Arial"/>
          <w:szCs w:val="24"/>
          <w:lang w:val="mn-MN"/>
        </w:rPr>
        <w:t>гэсэн саналыг дэмжье гэсэн санал хураалт явуулъя.</w:t>
      </w:r>
    </w:p>
    <w:p w14:paraId="6B66E461" w14:textId="77777777" w:rsidR="00667C3E" w:rsidRPr="000A7CDC" w:rsidRDefault="00667C3E" w:rsidP="00667C3E">
      <w:pPr>
        <w:pStyle w:val="NPSLBody"/>
        <w:spacing w:after="0"/>
        <w:ind w:firstLine="720"/>
        <w:rPr>
          <w:rFonts w:cs="Arial"/>
          <w:szCs w:val="24"/>
          <w:lang w:val="mn-MN"/>
        </w:rPr>
      </w:pPr>
    </w:p>
    <w:p w14:paraId="65544BC1" w14:textId="32BA012C" w:rsidR="00667C3E" w:rsidRPr="000A7CDC" w:rsidRDefault="00667C3E" w:rsidP="00667C3E">
      <w:pPr>
        <w:pStyle w:val="NPSLBody"/>
        <w:spacing w:after="0"/>
        <w:ind w:firstLine="720"/>
        <w:rPr>
          <w:rFonts w:cs="Arial"/>
          <w:szCs w:val="24"/>
          <w:lang w:val="mn-MN"/>
        </w:rPr>
      </w:pPr>
      <w:r w:rsidRPr="000A7CDC">
        <w:rPr>
          <w:rFonts w:cs="Arial"/>
          <w:szCs w:val="24"/>
          <w:lang w:val="mn-MN"/>
        </w:rPr>
        <w:t>Зөвшөөрсөн</w:t>
      </w:r>
      <w:r w:rsidRPr="000A7CDC">
        <w:rPr>
          <w:rFonts w:cs="Arial"/>
          <w:szCs w:val="24"/>
          <w:lang w:val="mn-MN"/>
        </w:rPr>
        <w:tab/>
      </w:r>
      <w:r w:rsidRPr="000A7CDC">
        <w:rPr>
          <w:rFonts w:cs="Arial"/>
          <w:szCs w:val="24"/>
          <w:lang w:val="mn-MN"/>
        </w:rPr>
        <w:tab/>
        <w:t>29</w:t>
      </w:r>
    </w:p>
    <w:p w14:paraId="6DEB2851" w14:textId="77777777" w:rsidR="00667C3E" w:rsidRPr="000A7CDC" w:rsidRDefault="00667C3E" w:rsidP="00667C3E">
      <w:pPr>
        <w:pStyle w:val="NPSLBody"/>
        <w:spacing w:after="0"/>
        <w:ind w:firstLine="720"/>
        <w:rPr>
          <w:rFonts w:cs="Arial"/>
          <w:szCs w:val="24"/>
          <w:lang w:val="mn-MN"/>
        </w:rPr>
      </w:pPr>
      <w:r w:rsidRPr="000A7CDC">
        <w:rPr>
          <w:rFonts w:cs="Arial"/>
          <w:szCs w:val="24"/>
          <w:lang w:val="mn-MN"/>
        </w:rPr>
        <w:t>Татгалзсан</w:t>
      </w:r>
      <w:r w:rsidRPr="000A7CDC">
        <w:rPr>
          <w:rFonts w:cs="Arial"/>
          <w:szCs w:val="24"/>
          <w:lang w:val="mn-MN"/>
        </w:rPr>
        <w:tab/>
      </w:r>
      <w:r w:rsidRPr="000A7CDC">
        <w:rPr>
          <w:rFonts w:cs="Arial"/>
          <w:szCs w:val="24"/>
          <w:lang w:val="mn-MN"/>
        </w:rPr>
        <w:tab/>
        <w:t>15</w:t>
      </w:r>
    </w:p>
    <w:p w14:paraId="71769945" w14:textId="2CE2C0B1" w:rsidR="00667C3E" w:rsidRPr="000A7CDC" w:rsidRDefault="00667C3E" w:rsidP="00667C3E">
      <w:pPr>
        <w:pStyle w:val="NPSLBody"/>
        <w:spacing w:after="0"/>
        <w:ind w:firstLine="720"/>
        <w:rPr>
          <w:rFonts w:cs="Arial"/>
          <w:szCs w:val="24"/>
          <w:lang w:val="mn-MN"/>
        </w:rPr>
      </w:pPr>
      <w:r w:rsidRPr="000A7CDC">
        <w:rPr>
          <w:rFonts w:cs="Arial"/>
          <w:szCs w:val="24"/>
          <w:lang w:val="mn-MN"/>
        </w:rPr>
        <w:t>Бүгд</w:t>
      </w:r>
      <w:r w:rsidRPr="000A7CDC">
        <w:rPr>
          <w:rFonts w:cs="Arial"/>
          <w:szCs w:val="24"/>
          <w:lang w:val="mn-MN"/>
        </w:rPr>
        <w:tab/>
      </w:r>
      <w:r w:rsidRPr="000A7CDC">
        <w:rPr>
          <w:rFonts w:cs="Arial"/>
          <w:szCs w:val="24"/>
          <w:lang w:val="mn-MN"/>
        </w:rPr>
        <w:tab/>
      </w:r>
      <w:r w:rsidRPr="000A7CDC">
        <w:rPr>
          <w:rFonts w:cs="Arial"/>
          <w:szCs w:val="24"/>
          <w:lang w:val="mn-MN"/>
        </w:rPr>
        <w:tab/>
        <w:t>44</w:t>
      </w:r>
    </w:p>
    <w:p w14:paraId="6DE2D0FE" w14:textId="4BA775F5" w:rsidR="00667C3E" w:rsidRPr="000A7CDC" w:rsidRDefault="00667C3E" w:rsidP="00667C3E">
      <w:pPr>
        <w:pStyle w:val="NPSLBody"/>
        <w:spacing w:after="0"/>
        <w:ind w:firstLine="720"/>
        <w:rPr>
          <w:rFonts w:cs="Arial"/>
          <w:b/>
          <w:szCs w:val="24"/>
          <w:lang w:val="mn-MN"/>
        </w:rPr>
      </w:pPr>
      <w:r w:rsidRPr="000A7CDC">
        <w:rPr>
          <w:rFonts w:cs="Arial"/>
          <w:szCs w:val="24"/>
          <w:lang w:val="mn-MN"/>
        </w:rPr>
        <w:t>65.9 хувийн саналаар дэмжигдлээ.</w:t>
      </w:r>
    </w:p>
    <w:p w14:paraId="65BE7F33" w14:textId="77777777" w:rsidR="005C508F" w:rsidRPr="000A7CDC" w:rsidRDefault="005C508F" w:rsidP="005C508F">
      <w:pPr>
        <w:jc w:val="both"/>
        <w:rPr>
          <w:rFonts w:ascii="Arial" w:hAnsi="Arial" w:cs="Arial"/>
          <w:lang w:val="mn-MN"/>
        </w:rPr>
      </w:pPr>
    </w:p>
    <w:p w14:paraId="5822A32A" w14:textId="60D4B225" w:rsidR="005C508F" w:rsidRPr="000A7CDC" w:rsidRDefault="00667C3E" w:rsidP="00667C3E">
      <w:pPr>
        <w:ind w:left="153" w:firstLine="567"/>
        <w:jc w:val="both"/>
        <w:rPr>
          <w:rFonts w:ascii="Arial" w:hAnsi="Arial" w:cs="Arial"/>
          <w:i/>
          <w:color w:val="000000"/>
          <w:lang w:val="mn-MN" w:eastAsia="mn-MN" w:bidi="mn-MN"/>
        </w:rPr>
      </w:pPr>
      <w:r w:rsidRPr="000A7CDC">
        <w:rPr>
          <w:rFonts w:ascii="Arial" w:hAnsi="Arial" w:cs="Arial"/>
          <w:i/>
          <w:color w:val="000000"/>
          <w:lang w:val="mn-MN" w:eastAsia="mn-MN" w:bidi="mn-MN"/>
        </w:rPr>
        <w:t>Банк, эрх бүхий хуулийн этгээдийн мөнгөн хадгаламж, төлбөр тооцоо, зээлийн үйл ажиллагааны тухай хуульд нэмэлт оруулах тухай төслийн талаарх з</w:t>
      </w:r>
      <w:r w:rsidR="00715A81" w:rsidRPr="000A7CDC">
        <w:rPr>
          <w:rFonts w:ascii="Arial" w:hAnsi="Arial" w:cs="Arial"/>
          <w:i/>
          <w:color w:val="000000"/>
          <w:lang w:val="mn-MN" w:eastAsia="mn-MN" w:bidi="mn-MN"/>
        </w:rPr>
        <w:t>арчмын зөрүүтэй санапын томьёол</w:t>
      </w:r>
      <w:r w:rsidRPr="000A7CDC">
        <w:rPr>
          <w:rFonts w:ascii="Arial" w:hAnsi="Arial" w:cs="Arial"/>
          <w:i/>
          <w:color w:val="000000"/>
          <w:lang w:val="mn-MN" w:eastAsia="mn-MN" w:bidi="mn-MN"/>
        </w:rPr>
        <w:t>лоор санал хураалт явуулав.</w:t>
      </w:r>
    </w:p>
    <w:p w14:paraId="43DA61B7" w14:textId="77777777" w:rsidR="005C508F" w:rsidRPr="000A7CDC" w:rsidRDefault="005C508F" w:rsidP="005C508F">
      <w:pPr>
        <w:jc w:val="center"/>
        <w:rPr>
          <w:rFonts w:ascii="Arial" w:hAnsi="Arial" w:cs="Arial"/>
          <w:b/>
          <w:lang w:val="mn-MN"/>
        </w:rPr>
      </w:pPr>
    </w:p>
    <w:p w14:paraId="12972C83" w14:textId="613A78BE" w:rsidR="00DA2259" w:rsidRPr="000A7CDC" w:rsidRDefault="00715A81" w:rsidP="00DA2259">
      <w:pPr>
        <w:pStyle w:val="NPSLBody"/>
        <w:spacing w:after="0"/>
        <w:ind w:firstLine="720"/>
        <w:rPr>
          <w:rFonts w:cs="Arial"/>
          <w:szCs w:val="24"/>
          <w:lang w:val="mn-MN"/>
        </w:rPr>
      </w:pPr>
      <w:r w:rsidRPr="000A7CDC">
        <w:rPr>
          <w:rFonts w:cs="Arial"/>
          <w:b/>
          <w:color w:val="000000"/>
          <w:szCs w:val="24"/>
          <w:lang w:val="mn-MN" w:eastAsia="mn-MN" w:bidi="mn-MN"/>
        </w:rPr>
        <w:t>Г.Занданшатар:</w:t>
      </w:r>
      <w:r w:rsidR="002E3414" w:rsidRPr="000A7CDC">
        <w:rPr>
          <w:rFonts w:cs="Arial"/>
          <w:color w:val="000000"/>
          <w:szCs w:val="24"/>
          <w:lang w:val="mn-MN" w:eastAsia="mn-MN" w:bidi="mn-MN"/>
        </w:rPr>
        <w:t xml:space="preserve"> Ажлы</w:t>
      </w:r>
      <w:r w:rsidR="00E5286C" w:rsidRPr="000A7CDC">
        <w:rPr>
          <w:rFonts w:cs="Arial"/>
          <w:color w:val="000000"/>
          <w:szCs w:val="24"/>
          <w:lang w:val="mn-MN" w:eastAsia="mn-MN" w:bidi="mn-MN"/>
        </w:rPr>
        <w:t xml:space="preserve">н хэсгийн гаргасан, </w:t>
      </w:r>
      <w:r w:rsidR="005C508F" w:rsidRPr="000A7CDC">
        <w:rPr>
          <w:rFonts w:cs="Arial"/>
          <w:color w:val="000000"/>
          <w:szCs w:val="24"/>
          <w:lang w:val="mn-MN" w:eastAsia="mn-MN" w:bidi="mn-MN"/>
        </w:rPr>
        <w:t>Төслийн 1 дүгээр зүйлийн “тэтгэвэр, тэтгэмжийг” гэснийг “тэтгэврийг жилд нэг удаа 6 сараас илүү хугацаагаар” гэж өөрчлөх</w:t>
      </w:r>
      <w:r w:rsidR="00DA2259" w:rsidRPr="000A7CDC">
        <w:rPr>
          <w:rFonts w:cs="Arial"/>
          <w:color w:val="000000"/>
          <w:szCs w:val="24"/>
          <w:lang w:val="mn-MN" w:eastAsia="mn-MN" w:bidi="mn-MN"/>
        </w:rPr>
        <w:t xml:space="preserve"> </w:t>
      </w:r>
      <w:r w:rsidR="00DA2259" w:rsidRPr="000A7CDC">
        <w:rPr>
          <w:rFonts w:cs="Arial"/>
          <w:szCs w:val="24"/>
          <w:lang w:val="mn-MN"/>
        </w:rPr>
        <w:t>гэсэн саналыг дэмжье гэсэн санал хураалт явуулъя.</w:t>
      </w:r>
    </w:p>
    <w:p w14:paraId="4C935FE7" w14:textId="77777777" w:rsidR="00DA2259" w:rsidRPr="000A7CDC" w:rsidRDefault="00DA2259" w:rsidP="00DA2259">
      <w:pPr>
        <w:pStyle w:val="NPSLBody"/>
        <w:spacing w:after="0"/>
        <w:ind w:firstLine="720"/>
        <w:rPr>
          <w:rFonts w:cs="Arial"/>
          <w:szCs w:val="24"/>
          <w:lang w:val="mn-MN"/>
        </w:rPr>
      </w:pPr>
    </w:p>
    <w:p w14:paraId="4CD2F13E" w14:textId="33F5617D" w:rsidR="00DA2259" w:rsidRPr="000A7CDC" w:rsidRDefault="00DA2259" w:rsidP="00DA2259">
      <w:pPr>
        <w:pStyle w:val="NPSLBody"/>
        <w:spacing w:after="0"/>
        <w:ind w:firstLine="720"/>
        <w:rPr>
          <w:rFonts w:cs="Arial"/>
          <w:szCs w:val="24"/>
          <w:lang w:val="mn-MN"/>
        </w:rPr>
      </w:pPr>
      <w:r w:rsidRPr="000A7CDC">
        <w:rPr>
          <w:rFonts w:cs="Arial"/>
          <w:szCs w:val="24"/>
          <w:lang w:val="mn-MN"/>
        </w:rPr>
        <w:t>Зөвшөөрсөн</w:t>
      </w:r>
      <w:r w:rsidRPr="000A7CDC">
        <w:rPr>
          <w:rFonts w:cs="Arial"/>
          <w:szCs w:val="24"/>
          <w:lang w:val="mn-MN"/>
        </w:rPr>
        <w:tab/>
      </w:r>
      <w:r w:rsidRPr="000A7CDC">
        <w:rPr>
          <w:rFonts w:cs="Arial"/>
          <w:szCs w:val="24"/>
          <w:lang w:val="mn-MN"/>
        </w:rPr>
        <w:tab/>
        <w:t>35</w:t>
      </w:r>
    </w:p>
    <w:p w14:paraId="537DA692" w14:textId="35D18507" w:rsidR="00DA2259" w:rsidRPr="000A7CDC" w:rsidRDefault="00DA2259" w:rsidP="00DA2259">
      <w:pPr>
        <w:pStyle w:val="NPSLBody"/>
        <w:spacing w:after="0"/>
        <w:ind w:firstLine="720"/>
        <w:rPr>
          <w:rFonts w:cs="Arial"/>
          <w:szCs w:val="24"/>
          <w:lang w:val="mn-MN"/>
        </w:rPr>
      </w:pPr>
      <w:r w:rsidRPr="000A7CDC">
        <w:rPr>
          <w:rFonts w:cs="Arial"/>
          <w:szCs w:val="24"/>
          <w:lang w:val="mn-MN"/>
        </w:rPr>
        <w:t>Татгалзсан</w:t>
      </w:r>
      <w:r w:rsidRPr="000A7CDC">
        <w:rPr>
          <w:rFonts w:cs="Arial"/>
          <w:szCs w:val="24"/>
          <w:lang w:val="mn-MN"/>
        </w:rPr>
        <w:tab/>
      </w:r>
      <w:r w:rsidRPr="000A7CDC">
        <w:rPr>
          <w:rFonts w:cs="Arial"/>
          <w:szCs w:val="24"/>
          <w:lang w:val="mn-MN"/>
        </w:rPr>
        <w:tab/>
        <w:t xml:space="preserve">  9</w:t>
      </w:r>
    </w:p>
    <w:p w14:paraId="166C2115" w14:textId="77777777" w:rsidR="00DA2259" w:rsidRPr="000A7CDC" w:rsidRDefault="00DA2259" w:rsidP="00DA2259">
      <w:pPr>
        <w:pStyle w:val="NPSLBody"/>
        <w:spacing w:after="0"/>
        <w:ind w:firstLine="720"/>
        <w:rPr>
          <w:rFonts w:cs="Arial"/>
          <w:szCs w:val="24"/>
          <w:lang w:val="mn-MN"/>
        </w:rPr>
      </w:pPr>
      <w:r w:rsidRPr="000A7CDC">
        <w:rPr>
          <w:rFonts w:cs="Arial"/>
          <w:szCs w:val="24"/>
          <w:lang w:val="mn-MN"/>
        </w:rPr>
        <w:t>Бүгд</w:t>
      </w:r>
      <w:r w:rsidRPr="000A7CDC">
        <w:rPr>
          <w:rFonts w:cs="Arial"/>
          <w:szCs w:val="24"/>
          <w:lang w:val="mn-MN"/>
        </w:rPr>
        <w:tab/>
      </w:r>
      <w:r w:rsidRPr="000A7CDC">
        <w:rPr>
          <w:rFonts w:cs="Arial"/>
          <w:szCs w:val="24"/>
          <w:lang w:val="mn-MN"/>
        </w:rPr>
        <w:tab/>
      </w:r>
      <w:r w:rsidRPr="000A7CDC">
        <w:rPr>
          <w:rFonts w:cs="Arial"/>
          <w:szCs w:val="24"/>
          <w:lang w:val="mn-MN"/>
        </w:rPr>
        <w:tab/>
        <w:t>44</w:t>
      </w:r>
    </w:p>
    <w:p w14:paraId="4D3DE7A3" w14:textId="7F331858" w:rsidR="00DA2259" w:rsidRPr="000A7CDC" w:rsidRDefault="00DA2259" w:rsidP="00DA2259">
      <w:pPr>
        <w:pStyle w:val="NPSLBody"/>
        <w:spacing w:after="0"/>
        <w:ind w:firstLine="720"/>
        <w:rPr>
          <w:rFonts w:cs="Arial"/>
          <w:szCs w:val="24"/>
          <w:lang w:val="mn-MN"/>
        </w:rPr>
      </w:pPr>
      <w:r w:rsidRPr="000A7CDC">
        <w:rPr>
          <w:rFonts w:cs="Arial"/>
          <w:szCs w:val="24"/>
          <w:lang w:val="mn-MN"/>
        </w:rPr>
        <w:t>79.5 хувийн саналаар дэмжигдлээ.</w:t>
      </w:r>
    </w:p>
    <w:p w14:paraId="1B36EBD7" w14:textId="77777777" w:rsidR="002E3414" w:rsidRPr="000A7CDC" w:rsidRDefault="002E3414" w:rsidP="00DA2259">
      <w:pPr>
        <w:pStyle w:val="NPSLBody"/>
        <w:spacing w:after="0"/>
        <w:ind w:firstLine="720"/>
        <w:rPr>
          <w:rFonts w:cs="Arial"/>
          <w:szCs w:val="24"/>
          <w:lang w:val="mn-MN"/>
        </w:rPr>
      </w:pPr>
    </w:p>
    <w:p w14:paraId="25025047" w14:textId="64CE7DF8" w:rsidR="002E3414" w:rsidRPr="000A7CDC" w:rsidRDefault="002E3414" w:rsidP="00DA2259">
      <w:pPr>
        <w:pStyle w:val="NPSLBody"/>
        <w:spacing w:after="0"/>
        <w:ind w:firstLine="720"/>
        <w:rPr>
          <w:rFonts w:cs="Arial"/>
          <w:b/>
          <w:szCs w:val="24"/>
          <w:lang w:val="mn-MN"/>
        </w:rPr>
      </w:pPr>
      <w:r w:rsidRPr="000A7CDC">
        <w:rPr>
          <w:rFonts w:cs="Arial"/>
          <w:szCs w:val="24"/>
          <w:lang w:val="mn-MN"/>
        </w:rPr>
        <w:t>Зарчмын зөрүүтэй саналын томьёоллоор санал хурааж дууслаа.</w:t>
      </w:r>
    </w:p>
    <w:p w14:paraId="548D574D" w14:textId="4900E9FE" w:rsidR="005C508F" w:rsidRPr="000A7CDC" w:rsidRDefault="005C508F" w:rsidP="004C3169">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 xml:space="preserve"> </w:t>
      </w:r>
    </w:p>
    <w:p w14:paraId="32192E22" w14:textId="1EB4A839" w:rsidR="005C508F" w:rsidRPr="000A7CDC" w:rsidRDefault="0018219A" w:rsidP="005C508F">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Иргэн</w:t>
      </w:r>
      <w:r w:rsidR="00612A66" w:rsidRPr="000A7CDC">
        <w:rPr>
          <w:rFonts w:ascii="Arial" w:hAnsi="Arial" w:cs="Arial"/>
          <w:color w:val="000000"/>
          <w:lang w:val="mn-MN" w:eastAsia="mn-MN" w:bidi="mn-MN"/>
        </w:rPr>
        <w:t>ий</w:t>
      </w:r>
      <w:r w:rsidR="005C508F" w:rsidRPr="000A7CDC">
        <w:rPr>
          <w:rFonts w:ascii="Arial" w:hAnsi="Arial" w:cs="Arial"/>
          <w:color w:val="000000"/>
          <w:lang w:val="mn-MN" w:eastAsia="mn-MN" w:bidi="mn-MN"/>
        </w:rPr>
        <w:t xml:space="preserve"> тэтгэвэр барьцаалсан зээлийн төлбөрийг төрөөс нэг удаа төлөх тухай хуулийн төсөл болон хамт өргөн мэдүүлсэн бусад хуулийн төслийг эцсийн хэлэлцүүлэгт бэлтгүүлэхээр Эдийн засгийн болон Нийгмийн бодлого, боловсрол, соёл, шинжлэх у</w:t>
      </w:r>
      <w:r w:rsidR="00DA2259" w:rsidRPr="000A7CDC">
        <w:rPr>
          <w:rFonts w:ascii="Arial" w:hAnsi="Arial" w:cs="Arial"/>
          <w:color w:val="000000"/>
          <w:lang w:val="mn-MN" w:eastAsia="mn-MN" w:bidi="mn-MN"/>
        </w:rPr>
        <w:t>хааны бай</w:t>
      </w:r>
      <w:r w:rsidR="00715A81" w:rsidRPr="000A7CDC">
        <w:rPr>
          <w:rFonts w:ascii="Arial" w:hAnsi="Arial" w:cs="Arial"/>
          <w:color w:val="000000"/>
          <w:lang w:val="mn-MN" w:eastAsia="mn-MN" w:bidi="mn-MN"/>
        </w:rPr>
        <w:t>нгын хороо</w:t>
      </w:r>
      <w:r w:rsidR="00DA2259" w:rsidRPr="000A7CDC">
        <w:rPr>
          <w:rFonts w:ascii="Arial" w:hAnsi="Arial" w:cs="Arial"/>
          <w:color w:val="000000"/>
          <w:lang w:val="mn-MN" w:eastAsia="mn-MN" w:bidi="mn-MN"/>
        </w:rPr>
        <w:t>д</w:t>
      </w:r>
      <w:r w:rsidR="00715A81" w:rsidRPr="000A7CDC">
        <w:rPr>
          <w:rFonts w:ascii="Arial" w:hAnsi="Arial" w:cs="Arial"/>
          <w:color w:val="000000"/>
          <w:lang w:val="mn-MN" w:eastAsia="mn-MN" w:bidi="mn-MN"/>
        </w:rPr>
        <w:t>од</w:t>
      </w:r>
      <w:r w:rsidR="00DA2259" w:rsidRPr="000A7CDC">
        <w:rPr>
          <w:rFonts w:ascii="Arial" w:hAnsi="Arial" w:cs="Arial"/>
          <w:color w:val="000000"/>
          <w:lang w:val="mn-MN" w:eastAsia="mn-MN" w:bidi="mn-MN"/>
        </w:rPr>
        <w:t xml:space="preserve"> шилжүүлэв</w:t>
      </w:r>
      <w:r w:rsidR="005C508F" w:rsidRPr="000A7CDC">
        <w:rPr>
          <w:rFonts w:ascii="Arial" w:hAnsi="Arial" w:cs="Arial"/>
          <w:color w:val="000000"/>
          <w:lang w:val="mn-MN" w:eastAsia="mn-MN" w:bidi="mn-MN"/>
        </w:rPr>
        <w:t xml:space="preserve">. </w:t>
      </w:r>
    </w:p>
    <w:p w14:paraId="3E58354E" w14:textId="77777777" w:rsidR="00930DEC" w:rsidRPr="000A7CDC" w:rsidRDefault="00930DEC" w:rsidP="00DA2259">
      <w:pPr>
        <w:contextualSpacing/>
        <w:jc w:val="both"/>
        <w:rPr>
          <w:rFonts w:ascii="Arial" w:hAnsi="Arial" w:cs="Arial"/>
          <w:b/>
          <w:color w:val="000000"/>
          <w:lang w:val="mn-MN"/>
        </w:rPr>
      </w:pPr>
    </w:p>
    <w:p w14:paraId="2004E744" w14:textId="73E43B6E" w:rsidR="000C38BA" w:rsidRPr="000A7CDC" w:rsidRDefault="000C38BA" w:rsidP="00DA2259">
      <w:pPr>
        <w:ind w:firstLine="567"/>
        <w:jc w:val="both"/>
        <w:rPr>
          <w:rFonts w:ascii="Arial" w:hAnsi="Arial" w:cs="Arial"/>
          <w:bCs/>
          <w:iCs/>
          <w:color w:val="000000"/>
          <w:lang w:val="mn-MN"/>
        </w:rPr>
      </w:pPr>
      <w:r w:rsidRPr="000A7CDC">
        <w:rPr>
          <w:rFonts w:ascii="Arial" w:eastAsia="Times New Roman" w:hAnsi="Arial" w:cs="Arial"/>
          <w:b/>
          <w:i/>
          <w:color w:val="000000"/>
          <w:shd w:val="clear" w:color="auto" w:fill="FFFFFF"/>
          <w:lang w:val="mn-MN"/>
        </w:rPr>
        <w:t>Бусад.</w:t>
      </w:r>
      <w:r w:rsidRPr="000A7CDC">
        <w:rPr>
          <w:rFonts w:ascii="Arial" w:hAnsi="Arial" w:cs="Arial"/>
          <w:bCs/>
          <w:iCs/>
          <w:color w:val="000000"/>
          <w:lang w:val="mn-MN"/>
        </w:rPr>
        <w:t xml:space="preserve"> </w:t>
      </w:r>
      <w:r w:rsidR="00BE7DF0" w:rsidRPr="000A7CDC">
        <w:rPr>
          <w:rFonts w:ascii="Arial" w:hAnsi="Arial" w:cs="Arial"/>
          <w:bCs/>
          <w:iCs/>
          <w:color w:val="000000"/>
          <w:lang w:val="mn-MN"/>
        </w:rPr>
        <w:t>Улсын Их Хурлын гишүүн Ш.Раднаасэдийн урилгаар Говь-Алтай аймгийн Тайшир, Жаргалант сумын Ерөнхий боловсролын сургуулийн багш нар, Улсын Их Хурлын гишүүн</w:t>
      </w:r>
      <w:r w:rsidR="009C1D7D" w:rsidRPr="000A7CDC">
        <w:rPr>
          <w:rFonts w:ascii="Arial" w:hAnsi="Arial" w:cs="Arial"/>
          <w:bCs/>
          <w:iCs/>
          <w:color w:val="000000"/>
          <w:lang w:val="mn-MN"/>
        </w:rPr>
        <w:t xml:space="preserve"> Б.Пүрэвдоржийн</w:t>
      </w:r>
      <w:r w:rsidR="00BE7DF0" w:rsidRPr="000A7CDC">
        <w:rPr>
          <w:rFonts w:ascii="Arial" w:hAnsi="Arial" w:cs="Arial"/>
          <w:bCs/>
          <w:iCs/>
          <w:color w:val="000000"/>
          <w:lang w:val="mn-MN"/>
        </w:rPr>
        <w:t xml:space="preserve"> урилгаар Ховд аймгийн </w:t>
      </w:r>
      <w:r w:rsidR="004C3169" w:rsidRPr="000A7CDC">
        <w:rPr>
          <w:rFonts w:ascii="Arial" w:hAnsi="Arial" w:cs="Arial"/>
          <w:bCs/>
          <w:iCs/>
          <w:color w:val="000000"/>
          <w:lang w:val="mn-MN"/>
        </w:rPr>
        <w:t xml:space="preserve">Цаст алтай </w:t>
      </w:r>
      <w:r w:rsidR="00BE7DF0" w:rsidRPr="000A7CDC">
        <w:rPr>
          <w:rFonts w:ascii="Arial" w:hAnsi="Arial" w:cs="Arial"/>
          <w:bCs/>
          <w:iCs/>
          <w:color w:val="000000"/>
          <w:lang w:val="mn-MN"/>
        </w:rPr>
        <w:t xml:space="preserve">сургуулийн багш нар, </w:t>
      </w:r>
      <w:r w:rsidR="00715A81" w:rsidRPr="000A7CDC">
        <w:rPr>
          <w:rFonts w:ascii="Arial" w:hAnsi="Arial" w:cs="Arial"/>
          <w:bCs/>
          <w:iCs/>
          <w:color w:val="000000"/>
          <w:lang w:val="mn-MN"/>
        </w:rPr>
        <w:t>Улсын Их Хурлын гишүүн Л.</w:t>
      </w:r>
      <w:r w:rsidR="00BE7DF0" w:rsidRPr="000A7CDC">
        <w:rPr>
          <w:rFonts w:ascii="Arial" w:hAnsi="Arial" w:cs="Arial"/>
          <w:bCs/>
          <w:iCs/>
          <w:color w:val="000000"/>
          <w:lang w:val="mn-MN"/>
        </w:rPr>
        <w:t>Мөнхбаатарын урилгаар Хөвсгөл аймгийн Хатгал тосгоны Өсвөрийн байгаль хамгаалагчид</w:t>
      </w:r>
      <w:r w:rsidR="00715A81" w:rsidRPr="000A7CDC">
        <w:rPr>
          <w:rFonts w:ascii="Arial" w:hAnsi="Arial" w:cs="Arial"/>
          <w:bCs/>
          <w:iCs/>
          <w:color w:val="000000"/>
          <w:lang w:val="mn-MN"/>
        </w:rPr>
        <w:t>,</w:t>
      </w:r>
      <w:r w:rsidR="00E5286C" w:rsidRPr="000A7CDC">
        <w:rPr>
          <w:rFonts w:ascii="Arial" w:hAnsi="Arial" w:cs="Arial"/>
          <w:bCs/>
          <w:iCs/>
          <w:color w:val="000000"/>
          <w:lang w:val="mn-MN"/>
        </w:rPr>
        <w:t xml:space="preserve"> багш нарын</w:t>
      </w:r>
      <w:r w:rsidR="00BE7DF0" w:rsidRPr="000A7CDC">
        <w:rPr>
          <w:rFonts w:ascii="Arial" w:hAnsi="Arial" w:cs="Arial"/>
          <w:bCs/>
          <w:iCs/>
          <w:color w:val="000000"/>
          <w:lang w:val="mn-MN"/>
        </w:rPr>
        <w:t xml:space="preserve"> хамт</w:t>
      </w:r>
      <w:r w:rsidRPr="000A7CDC">
        <w:rPr>
          <w:rFonts w:ascii="Arial" w:hAnsi="Arial" w:cs="Arial"/>
          <w:bCs/>
          <w:iCs/>
          <w:color w:val="000000"/>
          <w:lang w:val="mn-MN"/>
        </w:rPr>
        <w:t xml:space="preserve"> </w:t>
      </w:r>
      <w:r w:rsidRPr="000A7CDC">
        <w:rPr>
          <w:rFonts w:ascii="Arial" w:hAnsi="Arial" w:cs="Arial"/>
          <w:color w:val="000000"/>
          <w:lang w:val="mn-MN"/>
        </w:rPr>
        <w:t>Төрийн ордон, Улсын Их Хурлын чуулганы үйл ажиллагаатай танилцав.</w:t>
      </w:r>
    </w:p>
    <w:p w14:paraId="0C178A93" w14:textId="77777777" w:rsidR="00D21EA5" w:rsidRPr="000A7CDC" w:rsidRDefault="00D21EA5" w:rsidP="009643FD">
      <w:pPr>
        <w:contextualSpacing/>
        <w:jc w:val="both"/>
        <w:rPr>
          <w:rFonts w:ascii="Arial" w:hAnsi="Arial" w:cs="Arial"/>
          <w:color w:val="000000"/>
          <w:lang w:val="mn-MN"/>
        </w:rPr>
      </w:pPr>
    </w:p>
    <w:p w14:paraId="7E2BD2E9" w14:textId="77777777" w:rsidR="00D21EA5" w:rsidRPr="000A7CDC" w:rsidRDefault="00D21EA5" w:rsidP="009643FD">
      <w:pPr>
        <w:adjustRightInd w:val="0"/>
        <w:spacing w:before="100" w:beforeAutospacing="1" w:after="100" w:afterAutospacing="1"/>
        <w:ind w:firstLine="680"/>
        <w:contextualSpacing/>
        <w:jc w:val="both"/>
        <w:rPr>
          <w:rFonts w:ascii="Arial" w:eastAsia="Arial" w:hAnsi="Arial" w:cs="Arial"/>
          <w:iCs/>
          <w:color w:val="000000" w:themeColor="text1"/>
          <w:lang w:val="mn-MN"/>
        </w:rPr>
      </w:pPr>
      <w:r w:rsidRPr="000A7CDC">
        <w:rPr>
          <w:rStyle w:val="mceitemhidden"/>
          <w:rFonts w:ascii="Arial" w:hAnsi="Arial" w:cs="Arial"/>
          <w:iCs/>
          <w:color w:val="000000" w:themeColor="text1"/>
          <w:lang w:val="mn-MN"/>
        </w:rPr>
        <w:t>Чуулганы нэгдсэн хуралдааны зохион байгуулалтыг Улсын Их Хурлын Тамгын газрын Хуралдаан зохион байгуулах хэлтсийн дарга З.</w:t>
      </w:r>
      <w:r w:rsidRPr="000A7CDC">
        <w:rPr>
          <w:rStyle w:val="mceitemhiddenspellword"/>
          <w:rFonts w:ascii="Arial" w:eastAsia="Arial" w:hAnsi="Arial" w:cs="Arial"/>
          <w:iCs/>
          <w:color w:val="000000" w:themeColor="text1"/>
          <w:lang w:val="mn-MN"/>
        </w:rPr>
        <w:t>Нямцогт</w:t>
      </w:r>
      <w:r w:rsidRPr="000A7CDC">
        <w:rPr>
          <w:rStyle w:val="mceitemhidden"/>
          <w:rFonts w:ascii="Arial" w:hAnsi="Arial" w:cs="Arial"/>
          <w:iCs/>
          <w:color w:val="000000" w:themeColor="text1"/>
          <w:lang w:val="mn-MN"/>
        </w:rPr>
        <w:t>, мөн хэлтсийн шинжээч Р.</w:t>
      </w:r>
      <w:r w:rsidRPr="000A7CDC">
        <w:rPr>
          <w:rStyle w:val="mceitemhiddenspellword"/>
          <w:rFonts w:ascii="Arial" w:eastAsia="Arial" w:hAnsi="Arial" w:cs="Arial"/>
          <w:iCs/>
          <w:color w:val="000000" w:themeColor="text1"/>
          <w:lang w:val="mn-MN"/>
        </w:rPr>
        <w:t xml:space="preserve">Дэлгэрмаа, </w:t>
      </w:r>
      <w:r w:rsidRPr="000A7CDC">
        <w:rPr>
          <w:rStyle w:val="mceitemhidden"/>
          <w:rFonts w:ascii="Arial" w:hAnsi="Arial" w:cs="Arial"/>
          <w:iCs/>
          <w:color w:val="000000" w:themeColor="text1"/>
          <w:lang w:val="mn-MN"/>
        </w:rPr>
        <w:t>М.</w:t>
      </w:r>
      <w:r w:rsidRPr="000A7CDC">
        <w:rPr>
          <w:rStyle w:val="mceitemhiddenspellword"/>
          <w:rFonts w:ascii="Arial" w:hAnsi="Arial" w:cs="Arial"/>
          <w:iCs/>
          <w:color w:val="000000" w:themeColor="text1"/>
          <w:lang w:val="mn-MN"/>
        </w:rPr>
        <w:t>Номиндулам</w:t>
      </w:r>
      <w:r w:rsidRPr="000A7CDC">
        <w:rPr>
          <w:rStyle w:val="mceitemhidden"/>
          <w:rFonts w:ascii="Arial" w:hAnsi="Arial" w:cs="Arial"/>
          <w:iCs/>
          <w:color w:val="000000" w:themeColor="text1"/>
          <w:lang w:val="mn-MN"/>
        </w:rPr>
        <w:t xml:space="preserve"> нар хариуцан ажиллав.</w:t>
      </w:r>
      <w:r w:rsidRPr="000A7CDC">
        <w:rPr>
          <w:rStyle w:val="Emphasis"/>
          <w:rFonts w:ascii="Arial" w:eastAsia="Arial" w:hAnsi="Arial" w:cs="Arial"/>
          <w:i w:val="0"/>
          <w:color w:val="000000" w:themeColor="text1"/>
          <w:lang w:val="mn-MN"/>
        </w:rPr>
        <w:t xml:space="preserve">  </w:t>
      </w:r>
    </w:p>
    <w:p w14:paraId="7247269C" w14:textId="21282EDF" w:rsidR="00D21EA5" w:rsidRPr="000A7CDC" w:rsidRDefault="00281559" w:rsidP="009643FD">
      <w:pPr>
        <w:pStyle w:val="BodyText"/>
        <w:adjustRightInd w:val="0"/>
        <w:spacing w:before="100" w:beforeAutospacing="1" w:after="100" w:afterAutospacing="1" w:line="240" w:lineRule="auto"/>
        <w:ind w:firstLine="680"/>
        <w:contextualSpacing/>
        <w:rPr>
          <w:rFonts w:ascii="Arial" w:hAnsi="Arial" w:cs="Arial"/>
          <w:i/>
          <w:iCs/>
          <w:color w:val="000000" w:themeColor="text1"/>
          <w:sz w:val="24"/>
          <w:szCs w:val="24"/>
          <w:lang w:val="mn-MN"/>
        </w:rPr>
      </w:pPr>
      <w:r w:rsidRPr="000A7CDC">
        <w:rPr>
          <w:rFonts w:ascii="Arial" w:hAnsi="Arial" w:cs="Arial"/>
          <w:i/>
          <w:iCs/>
          <w:color w:val="000000" w:themeColor="text1"/>
          <w:sz w:val="24"/>
          <w:szCs w:val="24"/>
          <w:lang w:val="mn-MN"/>
        </w:rPr>
        <w:t xml:space="preserve">Хуралдаан </w:t>
      </w:r>
      <w:r w:rsidR="000F3938" w:rsidRPr="000A7CDC">
        <w:rPr>
          <w:rFonts w:ascii="Arial" w:hAnsi="Arial" w:cs="Arial"/>
          <w:i/>
          <w:iCs/>
          <w:color w:val="000000" w:themeColor="text1"/>
          <w:sz w:val="24"/>
          <w:szCs w:val="24"/>
          <w:lang w:val="mn-MN"/>
        </w:rPr>
        <w:t>4</w:t>
      </w:r>
      <w:r w:rsidR="00D21EA5" w:rsidRPr="000A7CDC">
        <w:rPr>
          <w:rFonts w:ascii="Arial" w:hAnsi="Arial" w:cs="Arial"/>
          <w:i/>
          <w:iCs/>
          <w:color w:val="000000" w:themeColor="text1"/>
          <w:sz w:val="24"/>
          <w:szCs w:val="24"/>
          <w:lang w:val="mn-MN"/>
        </w:rPr>
        <w:t xml:space="preserve"> цаг </w:t>
      </w:r>
      <w:r w:rsidR="0020178C" w:rsidRPr="000A7CDC">
        <w:rPr>
          <w:rFonts w:ascii="Arial" w:hAnsi="Arial" w:cs="Arial"/>
          <w:i/>
          <w:iCs/>
          <w:color w:val="000000" w:themeColor="text1"/>
          <w:sz w:val="24"/>
          <w:szCs w:val="24"/>
          <w:lang w:val="mn-MN"/>
        </w:rPr>
        <w:t>26</w:t>
      </w:r>
      <w:r w:rsidR="00D21EA5" w:rsidRPr="000A7CDC">
        <w:rPr>
          <w:rFonts w:ascii="Arial" w:hAnsi="Arial" w:cs="Arial"/>
          <w:i/>
          <w:iCs/>
          <w:color w:val="000000" w:themeColor="text1"/>
          <w:sz w:val="24"/>
          <w:szCs w:val="24"/>
          <w:lang w:val="mn-MN"/>
        </w:rPr>
        <w:t xml:space="preserve"> минут үргэлжилж, 75 гишүүнээс 4</w:t>
      </w:r>
      <w:r w:rsidR="000F3938" w:rsidRPr="000A7CDC">
        <w:rPr>
          <w:rFonts w:ascii="Arial" w:hAnsi="Arial" w:cs="Arial"/>
          <w:i/>
          <w:iCs/>
          <w:color w:val="000000" w:themeColor="text1"/>
          <w:sz w:val="24"/>
          <w:szCs w:val="24"/>
          <w:lang w:val="mn-MN"/>
        </w:rPr>
        <w:t>3</w:t>
      </w:r>
      <w:r w:rsidR="00D21EA5" w:rsidRPr="000A7CDC">
        <w:rPr>
          <w:rFonts w:ascii="Arial" w:hAnsi="Arial" w:cs="Arial"/>
          <w:iCs/>
          <w:color w:val="000000" w:themeColor="text1"/>
          <w:sz w:val="24"/>
          <w:szCs w:val="24"/>
          <w:lang w:val="mn-MN"/>
        </w:rPr>
        <w:t xml:space="preserve">  </w:t>
      </w:r>
      <w:r w:rsidR="00D21EA5" w:rsidRPr="000A7CDC">
        <w:rPr>
          <w:rFonts w:ascii="Arial" w:hAnsi="Arial" w:cs="Arial"/>
          <w:i/>
          <w:iCs/>
          <w:color w:val="000000" w:themeColor="text1"/>
          <w:sz w:val="24"/>
          <w:szCs w:val="24"/>
          <w:lang w:val="mn-MN"/>
        </w:rPr>
        <w:t>гишүүн ирж, 5</w:t>
      </w:r>
      <w:r w:rsidR="000F3938" w:rsidRPr="000A7CDC">
        <w:rPr>
          <w:rFonts w:ascii="Arial" w:hAnsi="Arial" w:cs="Arial"/>
          <w:i/>
          <w:iCs/>
          <w:color w:val="000000" w:themeColor="text1"/>
          <w:sz w:val="24"/>
          <w:szCs w:val="24"/>
          <w:lang w:val="mn-MN"/>
        </w:rPr>
        <w:t>7</w:t>
      </w:r>
      <w:r w:rsidR="00D21EA5" w:rsidRPr="000A7CDC">
        <w:rPr>
          <w:rFonts w:ascii="Arial" w:hAnsi="Arial" w:cs="Arial"/>
          <w:i/>
          <w:iCs/>
          <w:color w:val="000000" w:themeColor="text1"/>
          <w:sz w:val="24"/>
          <w:szCs w:val="24"/>
          <w:lang w:val="mn-MN"/>
        </w:rPr>
        <w:t>.</w:t>
      </w:r>
      <w:r w:rsidR="000F3938" w:rsidRPr="000A7CDC">
        <w:rPr>
          <w:rFonts w:ascii="Arial" w:hAnsi="Arial" w:cs="Arial"/>
          <w:i/>
          <w:iCs/>
          <w:color w:val="000000" w:themeColor="text1"/>
          <w:sz w:val="24"/>
          <w:szCs w:val="24"/>
          <w:lang w:val="mn-MN"/>
        </w:rPr>
        <w:t>3</w:t>
      </w:r>
      <w:r w:rsidR="00D21EA5" w:rsidRPr="000A7CDC">
        <w:rPr>
          <w:rFonts w:ascii="Arial" w:hAnsi="Arial" w:cs="Arial"/>
          <w:i/>
          <w:iCs/>
          <w:color w:val="000000" w:themeColor="text1"/>
          <w:sz w:val="24"/>
          <w:szCs w:val="24"/>
          <w:lang w:val="mn-MN"/>
        </w:rPr>
        <w:t xml:space="preserve"> хувийн </w:t>
      </w:r>
      <w:r w:rsidR="00D21EA5" w:rsidRPr="000A7CDC">
        <w:rPr>
          <w:rStyle w:val="mceitemhiddenspellword"/>
          <w:rFonts w:ascii="Arial" w:hAnsi="Arial" w:cs="Arial"/>
          <w:i/>
          <w:iCs/>
          <w:color w:val="000000" w:themeColor="text1"/>
          <w:sz w:val="24"/>
          <w:szCs w:val="24"/>
          <w:lang w:val="mn-MN"/>
        </w:rPr>
        <w:t>ирцтэйгээр</w:t>
      </w:r>
      <w:r w:rsidRPr="000A7CDC">
        <w:rPr>
          <w:rFonts w:ascii="Arial" w:hAnsi="Arial" w:cs="Arial"/>
          <w:i/>
          <w:iCs/>
          <w:color w:val="000000" w:themeColor="text1"/>
          <w:sz w:val="24"/>
          <w:szCs w:val="24"/>
          <w:lang w:val="mn-MN"/>
        </w:rPr>
        <w:t xml:space="preserve"> </w:t>
      </w:r>
      <w:r w:rsidR="000F3938" w:rsidRPr="000A7CDC">
        <w:rPr>
          <w:rFonts w:ascii="Arial" w:hAnsi="Arial" w:cs="Arial"/>
          <w:i/>
          <w:iCs/>
          <w:color w:val="000000" w:themeColor="text1"/>
          <w:sz w:val="24"/>
          <w:szCs w:val="24"/>
          <w:lang w:val="mn-MN"/>
        </w:rPr>
        <w:t>20</w:t>
      </w:r>
      <w:r w:rsidR="00D21EA5" w:rsidRPr="000A7CDC">
        <w:rPr>
          <w:rFonts w:ascii="Arial" w:hAnsi="Arial" w:cs="Arial"/>
          <w:i/>
          <w:iCs/>
          <w:color w:val="000000" w:themeColor="text1"/>
          <w:sz w:val="24"/>
          <w:szCs w:val="24"/>
          <w:lang w:val="mn-MN"/>
        </w:rPr>
        <w:t xml:space="preserve"> цаг </w:t>
      </w:r>
      <w:r w:rsidR="000F3938" w:rsidRPr="000A7CDC">
        <w:rPr>
          <w:rFonts w:ascii="Arial" w:hAnsi="Arial" w:cs="Arial"/>
          <w:i/>
          <w:iCs/>
          <w:color w:val="000000" w:themeColor="text1"/>
          <w:sz w:val="24"/>
          <w:szCs w:val="24"/>
          <w:lang w:val="mn-MN"/>
        </w:rPr>
        <w:t>5</w:t>
      </w:r>
      <w:r w:rsidR="0020178C" w:rsidRPr="000A7CDC">
        <w:rPr>
          <w:rFonts w:ascii="Arial" w:hAnsi="Arial" w:cs="Arial"/>
          <w:i/>
          <w:iCs/>
          <w:color w:val="000000" w:themeColor="text1"/>
          <w:sz w:val="24"/>
          <w:szCs w:val="24"/>
          <w:lang w:val="mn-MN"/>
        </w:rPr>
        <w:t>2</w:t>
      </w:r>
      <w:r w:rsidR="00D21EA5" w:rsidRPr="000A7CDC">
        <w:rPr>
          <w:rFonts w:ascii="Arial" w:hAnsi="Arial" w:cs="Arial"/>
          <w:i/>
          <w:iCs/>
          <w:color w:val="000000" w:themeColor="text1"/>
          <w:sz w:val="24"/>
          <w:szCs w:val="24"/>
          <w:lang w:val="mn-MN"/>
        </w:rPr>
        <w:t xml:space="preserve">  минутад өндөрлөв.</w:t>
      </w:r>
    </w:p>
    <w:p w14:paraId="6654A904" w14:textId="77777777" w:rsidR="002F77DB" w:rsidRPr="000A7CDC" w:rsidRDefault="002F77DB" w:rsidP="009643FD">
      <w:pPr>
        <w:pStyle w:val="BodyText"/>
        <w:adjustRightInd w:val="0"/>
        <w:spacing w:before="100" w:beforeAutospacing="1" w:after="100" w:afterAutospacing="1" w:line="240" w:lineRule="auto"/>
        <w:ind w:firstLine="680"/>
        <w:contextualSpacing/>
        <w:rPr>
          <w:rFonts w:ascii="Arial" w:hAnsi="Arial" w:cs="Arial"/>
          <w:color w:val="000000" w:themeColor="text1"/>
          <w:sz w:val="24"/>
          <w:szCs w:val="24"/>
          <w:lang w:val="mn-MN"/>
        </w:rPr>
      </w:pPr>
    </w:p>
    <w:p w14:paraId="58E4DDFC" w14:textId="77777777" w:rsidR="002F77DB" w:rsidRPr="000A7CDC" w:rsidRDefault="002F77DB" w:rsidP="009643FD">
      <w:pPr>
        <w:pStyle w:val="BodyText"/>
        <w:adjustRightInd w:val="0"/>
        <w:spacing w:before="100" w:beforeAutospacing="1" w:after="100" w:afterAutospacing="1" w:line="240" w:lineRule="auto"/>
        <w:ind w:firstLine="680"/>
        <w:contextualSpacing/>
        <w:rPr>
          <w:rFonts w:ascii="Arial" w:hAnsi="Arial" w:cs="Arial"/>
          <w:color w:val="000000" w:themeColor="text1"/>
          <w:sz w:val="24"/>
          <w:szCs w:val="24"/>
          <w:lang w:val="mn-MN"/>
        </w:rPr>
      </w:pPr>
    </w:p>
    <w:p w14:paraId="2EA11327" w14:textId="77777777" w:rsidR="00D21EA5" w:rsidRPr="000A7CDC" w:rsidRDefault="00D21EA5" w:rsidP="009643FD">
      <w:pPr>
        <w:adjustRightInd w:val="0"/>
        <w:spacing w:before="100" w:beforeAutospacing="1" w:after="100" w:afterAutospacing="1"/>
        <w:ind w:firstLine="680"/>
        <w:contextualSpacing/>
        <w:jc w:val="both"/>
        <w:rPr>
          <w:rFonts w:ascii="Arial" w:hAnsi="Arial" w:cs="Arial"/>
          <w:color w:val="000000" w:themeColor="text1"/>
          <w:lang w:val="mn-MN"/>
        </w:rPr>
      </w:pPr>
      <w:r w:rsidRPr="000A7CDC">
        <w:rPr>
          <w:rFonts w:ascii="Arial" w:hAnsi="Arial" w:cs="Arial"/>
          <w:color w:val="000000" w:themeColor="text1"/>
          <w:lang w:val="mn-MN"/>
        </w:rPr>
        <w:lastRenderedPageBreak/>
        <w:t>   </w:t>
      </w:r>
      <w:r w:rsidRPr="000A7CDC">
        <w:rPr>
          <w:rFonts w:ascii="Arial" w:hAnsi="Arial" w:cs="Arial"/>
          <w:color w:val="000000" w:themeColor="text1"/>
          <w:lang w:val="mn-MN"/>
        </w:rPr>
        <w:tab/>
      </w:r>
      <w:r w:rsidRPr="000A7CDC">
        <w:rPr>
          <w:rFonts w:ascii="Arial" w:hAnsi="Arial" w:cs="Arial"/>
          <w:b/>
          <w:bCs/>
          <w:color w:val="000000" w:themeColor="text1"/>
          <w:lang w:val="mn-MN"/>
        </w:rPr>
        <w:t>Тэмдэглэлтэй танилцсан:</w:t>
      </w:r>
    </w:p>
    <w:p w14:paraId="746888F8" w14:textId="77777777" w:rsidR="00D21EA5" w:rsidRPr="000A7CDC" w:rsidRDefault="00D21EA5" w:rsidP="009643FD">
      <w:pPr>
        <w:adjustRightInd w:val="0"/>
        <w:spacing w:before="100" w:beforeAutospacing="1" w:after="100" w:afterAutospacing="1"/>
        <w:ind w:firstLine="680"/>
        <w:contextualSpacing/>
        <w:jc w:val="both"/>
        <w:rPr>
          <w:rFonts w:ascii="Arial" w:hAnsi="Arial" w:cs="Arial"/>
          <w:color w:val="000000" w:themeColor="text1"/>
          <w:lang w:val="mn-MN"/>
        </w:rPr>
      </w:pPr>
      <w:r w:rsidRPr="000A7CDC">
        <w:rPr>
          <w:rFonts w:ascii="Arial" w:hAnsi="Arial" w:cs="Arial"/>
          <w:b/>
          <w:bCs/>
          <w:color w:val="000000" w:themeColor="text1"/>
          <w:lang w:val="mn-MN"/>
        </w:rPr>
        <w:tab/>
      </w:r>
      <w:r w:rsidRPr="000A7CDC">
        <w:rPr>
          <w:rFonts w:ascii="Arial" w:hAnsi="Arial" w:cs="Arial"/>
          <w:color w:val="000000" w:themeColor="text1"/>
          <w:lang w:val="mn-MN"/>
        </w:rPr>
        <w:t xml:space="preserve">ЕРӨНХИЙ НАРИЙН </w:t>
      </w:r>
    </w:p>
    <w:p w14:paraId="695B8F12" w14:textId="77777777" w:rsidR="00D21EA5" w:rsidRPr="000A7CDC" w:rsidRDefault="00D21EA5" w:rsidP="009643FD">
      <w:pPr>
        <w:adjustRightInd w:val="0"/>
        <w:spacing w:before="100" w:beforeAutospacing="1" w:after="100" w:afterAutospacing="1"/>
        <w:ind w:left="454" w:firstLine="680"/>
        <w:contextualSpacing/>
        <w:jc w:val="both"/>
        <w:rPr>
          <w:rFonts w:ascii="Arial" w:hAnsi="Arial" w:cs="Arial"/>
          <w:color w:val="000000" w:themeColor="text1"/>
          <w:lang w:val="mn-MN"/>
        </w:rPr>
      </w:pPr>
      <w:r w:rsidRPr="000A7CDC">
        <w:rPr>
          <w:rFonts w:ascii="Arial" w:hAnsi="Arial" w:cs="Arial"/>
          <w:color w:val="000000" w:themeColor="text1"/>
          <w:lang w:val="mn-MN"/>
        </w:rPr>
        <w:t>БИЧГИЙН ДАРГА</w:t>
      </w:r>
      <w:r w:rsidRPr="000A7CDC">
        <w:rPr>
          <w:rFonts w:ascii="Arial" w:hAnsi="Arial" w:cs="Arial"/>
          <w:color w:val="000000" w:themeColor="text1"/>
          <w:lang w:val="mn-MN"/>
        </w:rPr>
        <w:tab/>
      </w:r>
      <w:r w:rsidRPr="000A7CDC">
        <w:rPr>
          <w:rFonts w:ascii="Arial" w:hAnsi="Arial" w:cs="Arial"/>
          <w:color w:val="000000" w:themeColor="text1"/>
          <w:lang w:val="mn-MN"/>
        </w:rPr>
        <w:tab/>
      </w:r>
      <w:r w:rsidRPr="000A7CDC">
        <w:rPr>
          <w:rFonts w:ascii="Arial" w:hAnsi="Arial" w:cs="Arial"/>
          <w:color w:val="000000" w:themeColor="text1"/>
          <w:lang w:val="mn-MN"/>
        </w:rPr>
        <w:tab/>
        <w:t xml:space="preserve"> </w:t>
      </w:r>
      <w:r w:rsidRPr="000A7CDC">
        <w:rPr>
          <w:rFonts w:ascii="Arial" w:hAnsi="Arial" w:cs="Arial"/>
          <w:color w:val="000000" w:themeColor="text1"/>
          <w:lang w:val="mn-MN"/>
        </w:rPr>
        <w:tab/>
      </w:r>
      <w:r w:rsidRPr="000A7CDC">
        <w:rPr>
          <w:rFonts w:ascii="Arial" w:hAnsi="Arial" w:cs="Arial"/>
          <w:color w:val="000000" w:themeColor="text1"/>
          <w:lang w:val="mn-MN"/>
        </w:rPr>
        <w:tab/>
        <w:t xml:space="preserve">   Л.ӨЛЗИЙСАЙХАН</w:t>
      </w:r>
    </w:p>
    <w:p w14:paraId="788CA4D7" w14:textId="77777777" w:rsidR="00D21EA5" w:rsidRPr="000A7CDC" w:rsidRDefault="00D21EA5" w:rsidP="009643FD">
      <w:pPr>
        <w:adjustRightInd w:val="0"/>
        <w:spacing w:before="100" w:beforeAutospacing="1" w:after="100" w:afterAutospacing="1"/>
        <w:ind w:firstLine="680"/>
        <w:contextualSpacing/>
        <w:jc w:val="both"/>
        <w:rPr>
          <w:rFonts w:ascii="Arial" w:hAnsi="Arial" w:cs="Arial"/>
          <w:color w:val="000000" w:themeColor="text1"/>
          <w:lang w:val="mn-MN"/>
        </w:rPr>
      </w:pPr>
    </w:p>
    <w:p w14:paraId="469CBD3F" w14:textId="77777777" w:rsidR="00D21EA5" w:rsidRPr="000A7CDC" w:rsidRDefault="00D21EA5" w:rsidP="009643FD">
      <w:pPr>
        <w:adjustRightInd w:val="0"/>
        <w:spacing w:before="100" w:beforeAutospacing="1" w:after="100" w:afterAutospacing="1"/>
        <w:ind w:firstLine="680"/>
        <w:contextualSpacing/>
        <w:jc w:val="both"/>
        <w:rPr>
          <w:rFonts w:ascii="Arial" w:hAnsi="Arial" w:cs="Arial"/>
          <w:color w:val="000000" w:themeColor="text1"/>
          <w:lang w:val="mn-MN"/>
        </w:rPr>
      </w:pPr>
      <w:r w:rsidRPr="000A7CDC">
        <w:rPr>
          <w:rFonts w:ascii="Arial" w:hAnsi="Arial" w:cs="Arial"/>
          <w:color w:val="000000" w:themeColor="text1"/>
          <w:lang w:val="mn-MN"/>
        </w:rPr>
        <w:t>   </w:t>
      </w:r>
      <w:r w:rsidRPr="000A7CDC">
        <w:rPr>
          <w:rFonts w:ascii="Arial" w:hAnsi="Arial" w:cs="Arial"/>
          <w:color w:val="000000" w:themeColor="text1"/>
          <w:lang w:val="mn-MN"/>
        </w:rPr>
        <w:tab/>
      </w:r>
      <w:r w:rsidRPr="000A7CDC">
        <w:rPr>
          <w:rFonts w:ascii="Arial" w:hAnsi="Arial" w:cs="Arial"/>
          <w:b/>
          <w:bCs/>
          <w:color w:val="000000" w:themeColor="text1"/>
          <w:lang w:val="mn-MN"/>
        </w:rPr>
        <w:t>Тэмдэглэл хөтөлсөн:</w:t>
      </w:r>
    </w:p>
    <w:p w14:paraId="0614FE85" w14:textId="77777777" w:rsidR="00D21EA5" w:rsidRPr="000A7CDC" w:rsidRDefault="00D21EA5" w:rsidP="009643FD">
      <w:pPr>
        <w:adjustRightInd w:val="0"/>
        <w:spacing w:before="100" w:beforeAutospacing="1" w:after="100" w:afterAutospacing="1"/>
        <w:ind w:firstLine="680"/>
        <w:contextualSpacing/>
        <w:jc w:val="both"/>
        <w:rPr>
          <w:rFonts w:ascii="Arial" w:hAnsi="Arial" w:cs="Arial"/>
          <w:color w:val="000000" w:themeColor="text1"/>
          <w:lang w:val="mn-MN"/>
        </w:rPr>
      </w:pPr>
      <w:r w:rsidRPr="000A7CDC">
        <w:rPr>
          <w:rFonts w:ascii="Arial" w:hAnsi="Arial" w:cs="Arial"/>
          <w:b/>
          <w:bCs/>
          <w:color w:val="000000" w:themeColor="text1"/>
          <w:lang w:val="mn-MN"/>
        </w:rPr>
        <w:tab/>
      </w:r>
      <w:r w:rsidRPr="000A7CDC">
        <w:rPr>
          <w:rFonts w:ascii="Arial" w:hAnsi="Arial" w:cs="Arial"/>
          <w:color w:val="000000" w:themeColor="text1"/>
          <w:lang w:val="mn-MN"/>
        </w:rPr>
        <w:t>ПРОТОКОЛЫН АЛБАНЫ</w:t>
      </w:r>
      <w:r w:rsidRPr="000A7CDC">
        <w:rPr>
          <w:rFonts w:ascii="Arial" w:hAnsi="Arial" w:cs="Arial"/>
          <w:color w:val="000000" w:themeColor="text1"/>
          <w:lang w:val="mn-MN"/>
        </w:rPr>
        <w:tab/>
      </w:r>
    </w:p>
    <w:p w14:paraId="314147BF" w14:textId="67C30303" w:rsidR="00C91A89" w:rsidRPr="000A7CDC" w:rsidRDefault="00D21EA5" w:rsidP="00843BAB">
      <w:pPr>
        <w:adjustRightInd w:val="0"/>
        <w:spacing w:before="100" w:beforeAutospacing="1" w:after="100" w:afterAutospacing="1"/>
        <w:ind w:firstLine="680"/>
        <w:contextualSpacing/>
        <w:jc w:val="both"/>
        <w:rPr>
          <w:rFonts w:ascii="Arial" w:eastAsia="Arial" w:hAnsi="Arial" w:cs="Arial"/>
          <w:iCs/>
          <w:color w:val="000000" w:themeColor="text1"/>
          <w:shd w:val="clear" w:color="auto" w:fill="FFFFFF"/>
          <w:lang w:val="mn-MN"/>
        </w:rPr>
      </w:pPr>
      <w:r w:rsidRPr="000A7CDC">
        <w:rPr>
          <w:rFonts w:ascii="Arial" w:eastAsia="Arial" w:hAnsi="Arial" w:cs="Arial"/>
          <w:iCs/>
          <w:color w:val="000000" w:themeColor="text1"/>
          <w:shd w:val="clear" w:color="auto" w:fill="FFFFFF"/>
          <w:lang w:val="mn-MN"/>
        </w:rPr>
        <w:tab/>
        <w:t>ШИНЖЭЭЧ</w:t>
      </w:r>
      <w:r w:rsidRPr="000A7CDC">
        <w:rPr>
          <w:rFonts w:ascii="Arial" w:eastAsia="Arial" w:hAnsi="Arial" w:cs="Arial"/>
          <w:iCs/>
          <w:color w:val="000000" w:themeColor="text1"/>
          <w:shd w:val="clear" w:color="auto" w:fill="FFFFFF"/>
          <w:lang w:val="mn-MN"/>
        </w:rPr>
        <w:tab/>
      </w:r>
      <w:r w:rsidRPr="000A7CDC">
        <w:rPr>
          <w:rFonts w:ascii="Arial" w:eastAsia="Arial" w:hAnsi="Arial" w:cs="Arial"/>
          <w:iCs/>
          <w:color w:val="000000" w:themeColor="text1"/>
          <w:shd w:val="clear" w:color="auto" w:fill="FFFFFF"/>
          <w:lang w:val="mn-MN"/>
        </w:rPr>
        <w:tab/>
      </w:r>
      <w:r w:rsidRPr="000A7CDC">
        <w:rPr>
          <w:rFonts w:ascii="Arial" w:eastAsia="Arial" w:hAnsi="Arial" w:cs="Arial"/>
          <w:iCs/>
          <w:color w:val="000000" w:themeColor="text1"/>
          <w:shd w:val="clear" w:color="auto" w:fill="FFFFFF"/>
          <w:lang w:val="mn-MN"/>
        </w:rPr>
        <w:tab/>
      </w:r>
      <w:r w:rsidRPr="000A7CDC">
        <w:rPr>
          <w:rFonts w:ascii="Arial" w:eastAsia="Arial" w:hAnsi="Arial" w:cs="Arial"/>
          <w:iCs/>
          <w:color w:val="000000" w:themeColor="text1"/>
          <w:shd w:val="clear" w:color="auto" w:fill="FFFFFF"/>
          <w:lang w:val="mn-MN"/>
        </w:rPr>
        <w:tab/>
      </w:r>
      <w:r w:rsidRPr="000A7CDC">
        <w:rPr>
          <w:rFonts w:ascii="Arial" w:eastAsia="Arial" w:hAnsi="Arial" w:cs="Arial"/>
          <w:iCs/>
          <w:color w:val="000000" w:themeColor="text1"/>
          <w:shd w:val="clear" w:color="auto" w:fill="FFFFFF"/>
          <w:lang w:val="mn-MN"/>
        </w:rPr>
        <w:tab/>
      </w:r>
      <w:r w:rsidRPr="000A7CDC">
        <w:rPr>
          <w:rFonts w:ascii="Arial" w:eastAsia="Arial" w:hAnsi="Arial" w:cs="Arial"/>
          <w:iCs/>
          <w:color w:val="000000" w:themeColor="text1"/>
          <w:shd w:val="clear" w:color="auto" w:fill="FFFFFF"/>
          <w:lang w:val="mn-MN"/>
        </w:rPr>
        <w:tab/>
        <w:t xml:space="preserve">   П.МЯДАГМАА</w:t>
      </w:r>
    </w:p>
    <w:p w14:paraId="306A36BD" w14:textId="77777777" w:rsidR="00C91A89" w:rsidRPr="000A7CDC" w:rsidRDefault="00C91A89" w:rsidP="009643FD">
      <w:pPr>
        <w:adjustRightInd w:val="0"/>
        <w:spacing w:before="100" w:beforeAutospacing="1" w:after="100" w:afterAutospacing="1"/>
        <w:ind w:firstLine="680"/>
        <w:contextualSpacing/>
        <w:jc w:val="both"/>
        <w:rPr>
          <w:rFonts w:ascii="Arial" w:eastAsia="Arial" w:hAnsi="Arial" w:cs="Arial"/>
          <w:iCs/>
          <w:color w:val="000000" w:themeColor="text1"/>
          <w:shd w:val="clear" w:color="auto" w:fill="FFFFFF"/>
          <w:lang w:val="mn-MN"/>
        </w:rPr>
      </w:pPr>
    </w:p>
    <w:p w14:paraId="75C2CE05" w14:textId="77777777" w:rsidR="00C91A89" w:rsidRPr="000A7CDC" w:rsidRDefault="00C91A89" w:rsidP="009643FD">
      <w:pPr>
        <w:adjustRightInd w:val="0"/>
        <w:spacing w:before="100" w:beforeAutospacing="1" w:after="100" w:afterAutospacing="1"/>
        <w:ind w:firstLine="680"/>
        <w:contextualSpacing/>
        <w:jc w:val="both"/>
        <w:rPr>
          <w:rFonts w:ascii="Arial" w:eastAsia="Arial" w:hAnsi="Arial" w:cs="Arial"/>
          <w:iCs/>
          <w:color w:val="000000" w:themeColor="text1"/>
          <w:shd w:val="clear" w:color="auto" w:fill="FFFFFF"/>
          <w:lang w:val="mn-MN"/>
        </w:rPr>
      </w:pPr>
    </w:p>
    <w:p w14:paraId="4D667C18" w14:textId="77777777" w:rsidR="00C91A89" w:rsidRPr="000A7CDC" w:rsidRDefault="00C91A89" w:rsidP="009643FD">
      <w:pPr>
        <w:adjustRightInd w:val="0"/>
        <w:spacing w:before="100" w:beforeAutospacing="1" w:after="100" w:afterAutospacing="1"/>
        <w:ind w:firstLine="680"/>
        <w:contextualSpacing/>
        <w:jc w:val="both"/>
        <w:rPr>
          <w:rFonts w:ascii="Arial" w:eastAsia="Arial" w:hAnsi="Arial" w:cs="Arial"/>
          <w:iCs/>
          <w:color w:val="000000" w:themeColor="text1"/>
          <w:shd w:val="clear" w:color="auto" w:fill="FFFFFF"/>
          <w:lang w:val="mn-MN"/>
        </w:rPr>
      </w:pPr>
    </w:p>
    <w:p w14:paraId="6FB37C4F" w14:textId="77777777" w:rsidR="00C91A89" w:rsidRPr="000A7CDC" w:rsidRDefault="00C91A89" w:rsidP="009643FD">
      <w:pPr>
        <w:adjustRightInd w:val="0"/>
        <w:spacing w:before="100" w:beforeAutospacing="1" w:after="100" w:afterAutospacing="1"/>
        <w:ind w:firstLine="680"/>
        <w:contextualSpacing/>
        <w:jc w:val="both"/>
        <w:rPr>
          <w:rFonts w:ascii="Arial" w:eastAsia="Arial" w:hAnsi="Arial" w:cs="Arial"/>
          <w:iCs/>
          <w:color w:val="000000" w:themeColor="text1"/>
          <w:shd w:val="clear" w:color="auto" w:fill="FFFFFF"/>
          <w:lang w:val="mn-MN"/>
        </w:rPr>
      </w:pPr>
    </w:p>
    <w:p w14:paraId="43A8CC31" w14:textId="77777777" w:rsidR="009C1D7D" w:rsidRPr="000A7CDC" w:rsidRDefault="009C1D7D" w:rsidP="009643FD">
      <w:pPr>
        <w:adjustRightInd w:val="0"/>
        <w:spacing w:before="100" w:beforeAutospacing="1" w:after="100" w:afterAutospacing="1"/>
        <w:ind w:firstLine="680"/>
        <w:contextualSpacing/>
        <w:jc w:val="both"/>
        <w:rPr>
          <w:rFonts w:ascii="Arial" w:eastAsia="Arial" w:hAnsi="Arial" w:cs="Arial"/>
          <w:iCs/>
          <w:color w:val="000000" w:themeColor="text1"/>
          <w:shd w:val="clear" w:color="auto" w:fill="FFFFFF"/>
          <w:lang w:val="mn-MN"/>
        </w:rPr>
      </w:pPr>
    </w:p>
    <w:p w14:paraId="3DAE5E0D" w14:textId="77777777" w:rsidR="009C1D7D" w:rsidRPr="000A7CDC" w:rsidRDefault="009C1D7D" w:rsidP="009643FD">
      <w:pPr>
        <w:adjustRightInd w:val="0"/>
        <w:spacing w:before="100" w:beforeAutospacing="1" w:after="100" w:afterAutospacing="1"/>
        <w:ind w:firstLine="680"/>
        <w:contextualSpacing/>
        <w:jc w:val="both"/>
        <w:rPr>
          <w:rFonts w:ascii="Arial" w:eastAsia="Arial" w:hAnsi="Arial" w:cs="Arial"/>
          <w:iCs/>
          <w:color w:val="000000" w:themeColor="text1"/>
          <w:shd w:val="clear" w:color="auto" w:fill="FFFFFF"/>
          <w:lang w:val="mn-MN"/>
        </w:rPr>
      </w:pPr>
    </w:p>
    <w:p w14:paraId="655AE1ED" w14:textId="77777777" w:rsidR="009C1D7D" w:rsidRPr="000A7CDC" w:rsidRDefault="009C1D7D" w:rsidP="009643FD">
      <w:pPr>
        <w:adjustRightInd w:val="0"/>
        <w:spacing w:before="100" w:beforeAutospacing="1" w:after="100" w:afterAutospacing="1"/>
        <w:ind w:firstLine="680"/>
        <w:contextualSpacing/>
        <w:jc w:val="both"/>
        <w:rPr>
          <w:rFonts w:ascii="Arial" w:eastAsia="Arial" w:hAnsi="Arial" w:cs="Arial"/>
          <w:iCs/>
          <w:color w:val="000000" w:themeColor="text1"/>
          <w:shd w:val="clear" w:color="auto" w:fill="FFFFFF"/>
          <w:lang w:val="mn-MN"/>
        </w:rPr>
      </w:pPr>
    </w:p>
    <w:p w14:paraId="6A9A2CB1" w14:textId="77777777" w:rsidR="009C1D7D" w:rsidRPr="000A7CDC" w:rsidRDefault="009C1D7D" w:rsidP="009643FD">
      <w:pPr>
        <w:adjustRightInd w:val="0"/>
        <w:spacing w:before="100" w:beforeAutospacing="1" w:after="100" w:afterAutospacing="1"/>
        <w:ind w:firstLine="680"/>
        <w:contextualSpacing/>
        <w:jc w:val="both"/>
        <w:rPr>
          <w:rFonts w:ascii="Arial" w:eastAsia="Arial" w:hAnsi="Arial" w:cs="Arial"/>
          <w:iCs/>
          <w:color w:val="000000" w:themeColor="text1"/>
          <w:shd w:val="clear" w:color="auto" w:fill="FFFFFF"/>
          <w:lang w:val="mn-MN"/>
        </w:rPr>
      </w:pPr>
    </w:p>
    <w:p w14:paraId="37B17C36" w14:textId="77777777" w:rsidR="009C1D7D" w:rsidRPr="000A7CDC" w:rsidRDefault="009C1D7D" w:rsidP="009643FD">
      <w:pPr>
        <w:adjustRightInd w:val="0"/>
        <w:spacing w:before="100" w:beforeAutospacing="1" w:after="100" w:afterAutospacing="1"/>
        <w:ind w:firstLine="680"/>
        <w:contextualSpacing/>
        <w:jc w:val="both"/>
        <w:rPr>
          <w:rFonts w:ascii="Arial" w:eastAsia="Arial" w:hAnsi="Arial" w:cs="Arial"/>
          <w:iCs/>
          <w:color w:val="000000" w:themeColor="text1"/>
          <w:shd w:val="clear" w:color="auto" w:fill="FFFFFF"/>
          <w:lang w:val="mn-MN"/>
        </w:rPr>
      </w:pPr>
    </w:p>
    <w:p w14:paraId="2EF6EB66" w14:textId="77777777" w:rsidR="009C1D7D" w:rsidRPr="000A7CDC" w:rsidRDefault="009C1D7D" w:rsidP="009643FD">
      <w:pPr>
        <w:adjustRightInd w:val="0"/>
        <w:spacing w:before="100" w:beforeAutospacing="1" w:after="100" w:afterAutospacing="1"/>
        <w:ind w:firstLine="680"/>
        <w:contextualSpacing/>
        <w:jc w:val="both"/>
        <w:rPr>
          <w:rFonts w:ascii="Arial" w:eastAsia="Arial" w:hAnsi="Arial" w:cs="Arial"/>
          <w:iCs/>
          <w:color w:val="000000" w:themeColor="text1"/>
          <w:shd w:val="clear" w:color="auto" w:fill="FFFFFF"/>
          <w:lang w:val="mn-MN"/>
        </w:rPr>
      </w:pPr>
    </w:p>
    <w:p w14:paraId="51B18258" w14:textId="77777777" w:rsidR="009C1D7D" w:rsidRPr="000A7CDC" w:rsidRDefault="009C1D7D" w:rsidP="009643FD">
      <w:pPr>
        <w:adjustRightInd w:val="0"/>
        <w:spacing w:before="100" w:beforeAutospacing="1" w:after="100" w:afterAutospacing="1"/>
        <w:ind w:firstLine="680"/>
        <w:contextualSpacing/>
        <w:jc w:val="both"/>
        <w:rPr>
          <w:rFonts w:ascii="Arial" w:eastAsia="Arial" w:hAnsi="Arial" w:cs="Arial"/>
          <w:iCs/>
          <w:color w:val="000000" w:themeColor="text1"/>
          <w:shd w:val="clear" w:color="auto" w:fill="FFFFFF"/>
          <w:lang w:val="mn-MN"/>
        </w:rPr>
      </w:pPr>
    </w:p>
    <w:p w14:paraId="21E23F17" w14:textId="77777777" w:rsidR="009C1D7D" w:rsidRPr="000A7CDC" w:rsidRDefault="009C1D7D" w:rsidP="009643FD">
      <w:pPr>
        <w:adjustRightInd w:val="0"/>
        <w:spacing w:before="100" w:beforeAutospacing="1" w:after="100" w:afterAutospacing="1"/>
        <w:ind w:firstLine="680"/>
        <w:contextualSpacing/>
        <w:jc w:val="both"/>
        <w:rPr>
          <w:rFonts w:ascii="Arial" w:eastAsia="Arial" w:hAnsi="Arial" w:cs="Arial"/>
          <w:iCs/>
          <w:color w:val="000000" w:themeColor="text1"/>
          <w:shd w:val="clear" w:color="auto" w:fill="FFFFFF"/>
          <w:lang w:val="mn-MN"/>
        </w:rPr>
      </w:pPr>
    </w:p>
    <w:p w14:paraId="7F9B1604" w14:textId="77777777" w:rsidR="009C1D7D" w:rsidRPr="000A7CDC" w:rsidRDefault="009C1D7D" w:rsidP="009643FD">
      <w:pPr>
        <w:adjustRightInd w:val="0"/>
        <w:spacing w:before="100" w:beforeAutospacing="1" w:after="100" w:afterAutospacing="1"/>
        <w:ind w:firstLine="680"/>
        <w:contextualSpacing/>
        <w:jc w:val="both"/>
        <w:rPr>
          <w:rFonts w:ascii="Arial" w:eastAsia="Arial" w:hAnsi="Arial" w:cs="Arial"/>
          <w:iCs/>
          <w:color w:val="000000" w:themeColor="text1"/>
          <w:shd w:val="clear" w:color="auto" w:fill="FFFFFF"/>
          <w:lang w:val="mn-MN"/>
        </w:rPr>
      </w:pPr>
    </w:p>
    <w:p w14:paraId="7BA88E49" w14:textId="77777777" w:rsidR="009C1D7D" w:rsidRPr="000A7CDC" w:rsidRDefault="009C1D7D" w:rsidP="009643FD">
      <w:pPr>
        <w:adjustRightInd w:val="0"/>
        <w:spacing w:before="100" w:beforeAutospacing="1" w:after="100" w:afterAutospacing="1"/>
        <w:ind w:firstLine="680"/>
        <w:contextualSpacing/>
        <w:jc w:val="both"/>
        <w:rPr>
          <w:rFonts w:ascii="Arial" w:eastAsia="Arial" w:hAnsi="Arial" w:cs="Arial"/>
          <w:iCs/>
          <w:color w:val="000000" w:themeColor="text1"/>
          <w:shd w:val="clear" w:color="auto" w:fill="FFFFFF"/>
          <w:lang w:val="mn-MN"/>
        </w:rPr>
      </w:pPr>
    </w:p>
    <w:p w14:paraId="0C678A06" w14:textId="77777777" w:rsidR="009C1D7D" w:rsidRPr="000A7CDC" w:rsidRDefault="009C1D7D" w:rsidP="009643FD">
      <w:pPr>
        <w:adjustRightInd w:val="0"/>
        <w:spacing w:before="100" w:beforeAutospacing="1" w:after="100" w:afterAutospacing="1"/>
        <w:ind w:firstLine="680"/>
        <w:contextualSpacing/>
        <w:jc w:val="both"/>
        <w:rPr>
          <w:rFonts w:ascii="Arial" w:eastAsia="Arial" w:hAnsi="Arial" w:cs="Arial"/>
          <w:iCs/>
          <w:color w:val="000000" w:themeColor="text1"/>
          <w:shd w:val="clear" w:color="auto" w:fill="FFFFFF"/>
          <w:lang w:val="mn-MN"/>
        </w:rPr>
      </w:pPr>
    </w:p>
    <w:p w14:paraId="7B26B343" w14:textId="77777777" w:rsidR="009C1D7D" w:rsidRPr="000A7CDC" w:rsidRDefault="009C1D7D" w:rsidP="009643FD">
      <w:pPr>
        <w:adjustRightInd w:val="0"/>
        <w:spacing w:before="100" w:beforeAutospacing="1" w:after="100" w:afterAutospacing="1"/>
        <w:ind w:firstLine="680"/>
        <w:contextualSpacing/>
        <w:jc w:val="both"/>
        <w:rPr>
          <w:rFonts w:ascii="Arial" w:eastAsia="Arial" w:hAnsi="Arial" w:cs="Arial"/>
          <w:iCs/>
          <w:color w:val="000000" w:themeColor="text1"/>
          <w:shd w:val="clear" w:color="auto" w:fill="FFFFFF"/>
          <w:lang w:val="mn-MN"/>
        </w:rPr>
      </w:pPr>
    </w:p>
    <w:p w14:paraId="16B7FC31" w14:textId="77777777" w:rsidR="009C1D7D" w:rsidRPr="000A7CDC" w:rsidRDefault="009C1D7D" w:rsidP="009643FD">
      <w:pPr>
        <w:adjustRightInd w:val="0"/>
        <w:spacing w:before="100" w:beforeAutospacing="1" w:after="100" w:afterAutospacing="1"/>
        <w:ind w:firstLine="680"/>
        <w:contextualSpacing/>
        <w:jc w:val="both"/>
        <w:rPr>
          <w:rFonts w:ascii="Arial" w:eastAsia="Arial" w:hAnsi="Arial" w:cs="Arial"/>
          <w:iCs/>
          <w:color w:val="000000" w:themeColor="text1"/>
          <w:shd w:val="clear" w:color="auto" w:fill="FFFFFF"/>
          <w:lang w:val="mn-MN"/>
        </w:rPr>
      </w:pPr>
    </w:p>
    <w:p w14:paraId="2B52982D" w14:textId="77777777" w:rsidR="009C1D7D" w:rsidRPr="000A7CDC" w:rsidRDefault="009C1D7D" w:rsidP="009643FD">
      <w:pPr>
        <w:adjustRightInd w:val="0"/>
        <w:spacing w:before="100" w:beforeAutospacing="1" w:after="100" w:afterAutospacing="1"/>
        <w:ind w:firstLine="680"/>
        <w:contextualSpacing/>
        <w:jc w:val="both"/>
        <w:rPr>
          <w:rFonts w:ascii="Arial" w:eastAsia="Arial" w:hAnsi="Arial" w:cs="Arial"/>
          <w:iCs/>
          <w:color w:val="000000" w:themeColor="text1"/>
          <w:shd w:val="clear" w:color="auto" w:fill="FFFFFF"/>
          <w:lang w:val="mn-MN"/>
        </w:rPr>
      </w:pPr>
    </w:p>
    <w:p w14:paraId="1AA4CEEA" w14:textId="77777777" w:rsidR="009C1D7D" w:rsidRPr="000A7CDC" w:rsidRDefault="009C1D7D" w:rsidP="009643FD">
      <w:pPr>
        <w:adjustRightInd w:val="0"/>
        <w:spacing w:before="100" w:beforeAutospacing="1" w:after="100" w:afterAutospacing="1"/>
        <w:ind w:firstLine="680"/>
        <w:contextualSpacing/>
        <w:jc w:val="both"/>
        <w:rPr>
          <w:rFonts w:ascii="Arial" w:eastAsia="Arial" w:hAnsi="Arial" w:cs="Arial"/>
          <w:iCs/>
          <w:color w:val="000000" w:themeColor="text1"/>
          <w:shd w:val="clear" w:color="auto" w:fill="FFFFFF"/>
          <w:lang w:val="mn-MN"/>
        </w:rPr>
      </w:pPr>
    </w:p>
    <w:p w14:paraId="3FA2B54F" w14:textId="77777777" w:rsidR="009C1D7D" w:rsidRPr="000A7CDC" w:rsidRDefault="009C1D7D" w:rsidP="009643FD">
      <w:pPr>
        <w:adjustRightInd w:val="0"/>
        <w:spacing w:before="100" w:beforeAutospacing="1" w:after="100" w:afterAutospacing="1"/>
        <w:ind w:firstLine="680"/>
        <w:contextualSpacing/>
        <w:jc w:val="both"/>
        <w:rPr>
          <w:rFonts w:ascii="Arial" w:eastAsia="Arial" w:hAnsi="Arial" w:cs="Arial"/>
          <w:iCs/>
          <w:color w:val="000000" w:themeColor="text1"/>
          <w:shd w:val="clear" w:color="auto" w:fill="FFFFFF"/>
          <w:lang w:val="mn-MN"/>
        </w:rPr>
      </w:pPr>
    </w:p>
    <w:p w14:paraId="60126A6B" w14:textId="77777777" w:rsidR="009C1D7D" w:rsidRPr="000A7CDC" w:rsidRDefault="009C1D7D" w:rsidP="009643FD">
      <w:pPr>
        <w:adjustRightInd w:val="0"/>
        <w:spacing w:before="100" w:beforeAutospacing="1" w:after="100" w:afterAutospacing="1"/>
        <w:ind w:firstLine="680"/>
        <w:contextualSpacing/>
        <w:jc w:val="both"/>
        <w:rPr>
          <w:rFonts w:ascii="Arial" w:eastAsia="Arial" w:hAnsi="Arial" w:cs="Arial"/>
          <w:iCs/>
          <w:color w:val="000000" w:themeColor="text1"/>
          <w:shd w:val="clear" w:color="auto" w:fill="FFFFFF"/>
          <w:lang w:val="mn-MN"/>
        </w:rPr>
      </w:pPr>
    </w:p>
    <w:p w14:paraId="3D897917" w14:textId="77777777" w:rsidR="009C1D7D" w:rsidRPr="000A7CDC" w:rsidRDefault="009C1D7D" w:rsidP="009643FD">
      <w:pPr>
        <w:adjustRightInd w:val="0"/>
        <w:spacing w:before="100" w:beforeAutospacing="1" w:after="100" w:afterAutospacing="1"/>
        <w:ind w:firstLine="680"/>
        <w:contextualSpacing/>
        <w:jc w:val="both"/>
        <w:rPr>
          <w:rFonts w:ascii="Arial" w:eastAsia="Arial" w:hAnsi="Arial" w:cs="Arial"/>
          <w:iCs/>
          <w:color w:val="000000" w:themeColor="text1"/>
          <w:shd w:val="clear" w:color="auto" w:fill="FFFFFF"/>
          <w:lang w:val="mn-MN"/>
        </w:rPr>
      </w:pPr>
    </w:p>
    <w:p w14:paraId="5DF7489C" w14:textId="77777777" w:rsidR="009C1D7D" w:rsidRPr="000A7CDC" w:rsidRDefault="009C1D7D" w:rsidP="009643FD">
      <w:pPr>
        <w:adjustRightInd w:val="0"/>
        <w:spacing w:before="100" w:beforeAutospacing="1" w:after="100" w:afterAutospacing="1"/>
        <w:ind w:firstLine="680"/>
        <w:contextualSpacing/>
        <w:jc w:val="both"/>
        <w:rPr>
          <w:rFonts w:ascii="Arial" w:eastAsia="Arial" w:hAnsi="Arial" w:cs="Arial"/>
          <w:iCs/>
          <w:color w:val="000000" w:themeColor="text1"/>
          <w:shd w:val="clear" w:color="auto" w:fill="FFFFFF"/>
          <w:lang w:val="mn-MN"/>
        </w:rPr>
      </w:pPr>
    </w:p>
    <w:p w14:paraId="72A98008" w14:textId="77777777" w:rsidR="009C1D7D" w:rsidRPr="000A7CDC" w:rsidRDefault="009C1D7D" w:rsidP="009643FD">
      <w:pPr>
        <w:adjustRightInd w:val="0"/>
        <w:spacing w:before="100" w:beforeAutospacing="1" w:after="100" w:afterAutospacing="1"/>
        <w:ind w:firstLine="680"/>
        <w:contextualSpacing/>
        <w:jc w:val="both"/>
        <w:rPr>
          <w:rFonts w:ascii="Arial" w:eastAsia="Arial" w:hAnsi="Arial" w:cs="Arial"/>
          <w:iCs/>
          <w:color w:val="000000" w:themeColor="text1"/>
          <w:shd w:val="clear" w:color="auto" w:fill="FFFFFF"/>
          <w:lang w:val="mn-MN"/>
        </w:rPr>
      </w:pPr>
    </w:p>
    <w:p w14:paraId="6BA19A4E" w14:textId="77777777" w:rsidR="009C1D7D" w:rsidRDefault="009C1D7D" w:rsidP="009643FD">
      <w:pPr>
        <w:adjustRightInd w:val="0"/>
        <w:spacing w:before="100" w:beforeAutospacing="1" w:after="100" w:afterAutospacing="1"/>
        <w:ind w:firstLine="680"/>
        <w:contextualSpacing/>
        <w:jc w:val="both"/>
        <w:rPr>
          <w:rFonts w:ascii="Arial" w:eastAsia="Arial" w:hAnsi="Arial" w:cs="Arial"/>
          <w:iCs/>
          <w:color w:val="000000" w:themeColor="text1"/>
          <w:shd w:val="clear" w:color="auto" w:fill="FFFFFF"/>
          <w:lang w:val="mn-MN"/>
        </w:rPr>
      </w:pPr>
    </w:p>
    <w:p w14:paraId="59E1CA62" w14:textId="77777777" w:rsidR="004732CC" w:rsidRDefault="004732CC" w:rsidP="009643FD">
      <w:pPr>
        <w:adjustRightInd w:val="0"/>
        <w:spacing w:before="100" w:beforeAutospacing="1" w:after="100" w:afterAutospacing="1"/>
        <w:ind w:firstLine="680"/>
        <w:contextualSpacing/>
        <w:jc w:val="both"/>
        <w:rPr>
          <w:rFonts w:ascii="Arial" w:eastAsia="Arial" w:hAnsi="Arial" w:cs="Arial"/>
          <w:iCs/>
          <w:color w:val="000000" w:themeColor="text1"/>
          <w:shd w:val="clear" w:color="auto" w:fill="FFFFFF"/>
          <w:lang w:val="mn-MN"/>
        </w:rPr>
      </w:pPr>
    </w:p>
    <w:p w14:paraId="461DFEEC" w14:textId="77777777" w:rsidR="004732CC" w:rsidRDefault="004732CC" w:rsidP="009643FD">
      <w:pPr>
        <w:adjustRightInd w:val="0"/>
        <w:spacing w:before="100" w:beforeAutospacing="1" w:after="100" w:afterAutospacing="1"/>
        <w:ind w:firstLine="680"/>
        <w:contextualSpacing/>
        <w:jc w:val="both"/>
        <w:rPr>
          <w:rFonts w:ascii="Arial" w:eastAsia="Arial" w:hAnsi="Arial" w:cs="Arial"/>
          <w:iCs/>
          <w:color w:val="000000" w:themeColor="text1"/>
          <w:shd w:val="clear" w:color="auto" w:fill="FFFFFF"/>
          <w:lang w:val="mn-MN"/>
        </w:rPr>
      </w:pPr>
    </w:p>
    <w:p w14:paraId="07C97E1A" w14:textId="77777777" w:rsidR="004732CC" w:rsidRDefault="004732CC" w:rsidP="009643FD">
      <w:pPr>
        <w:adjustRightInd w:val="0"/>
        <w:spacing w:before="100" w:beforeAutospacing="1" w:after="100" w:afterAutospacing="1"/>
        <w:ind w:firstLine="680"/>
        <w:contextualSpacing/>
        <w:jc w:val="both"/>
        <w:rPr>
          <w:rFonts w:ascii="Arial" w:eastAsia="Arial" w:hAnsi="Arial" w:cs="Arial"/>
          <w:iCs/>
          <w:color w:val="000000" w:themeColor="text1"/>
          <w:shd w:val="clear" w:color="auto" w:fill="FFFFFF"/>
          <w:lang w:val="mn-MN"/>
        </w:rPr>
      </w:pPr>
    </w:p>
    <w:p w14:paraId="57F7612B" w14:textId="77777777" w:rsidR="004732CC" w:rsidRDefault="004732CC" w:rsidP="009643FD">
      <w:pPr>
        <w:adjustRightInd w:val="0"/>
        <w:spacing w:before="100" w:beforeAutospacing="1" w:after="100" w:afterAutospacing="1"/>
        <w:ind w:firstLine="680"/>
        <w:contextualSpacing/>
        <w:jc w:val="both"/>
        <w:rPr>
          <w:rFonts w:ascii="Arial" w:eastAsia="Arial" w:hAnsi="Arial" w:cs="Arial"/>
          <w:iCs/>
          <w:color w:val="000000" w:themeColor="text1"/>
          <w:shd w:val="clear" w:color="auto" w:fill="FFFFFF"/>
          <w:lang w:val="mn-MN"/>
        </w:rPr>
      </w:pPr>
    </w:p>
    <w:p w14:paraId="48579187" w14:textId="77777777" w:rsidR="004732CC" w:rsidRDefault="004732CC" w:rsidP="009643FD">
      <w:pPr>
        <w:adjustRightInd w:val="0"/>
        <w:spacing w:before="100" w:beforeAutospacing="1" w:after="100" w:afterAutospacing="1"/>
        <w:ind w:firstLine="680"/>
        <w:contextualSpacing/>
        <w:jc w:val="both"/>
        <w:rPr>
          <w:rFonts w:ascii="Arial" w:eastAsia="Arial" w:hAnsi="Arial" w:cs="Arial"/>
          <w:iCs/>
          <w:color w:val="000000" w:themeColor="text1"/>
          <w:shd w:val="clear" w:color="auto" w:fill="FFFFFF"/>
          <w:lang w:val="mn-MN"/>
        </w:rPr>
      </w:pPr>
    </w:p>
    <w:p w14:paraId="6276B8E4" w14:textId="77777777" w:rsidR="004732CC" w:rsidRDefault="004732CC" w:rsidP="009643FD">
      <w:pPr>
        <w:adjustRightInd w:val="0"/>
        <w:spacing w:before="100" w:beforeAutospacing="1" w:after="100" w:afterAutospacing="1"/>
        <w:ind w:firstLine="680"/>
        <w:contextualSpacing/>
        <w:jc w:val="both"/>
        <w:rPr>
          <w:rFonts w:ascii="Arial" w:eastAsia="Arial" w:hAnsi="Arial" w:cs="Arial"/>
          <w:iCs/>
          <w:color w:val="000000" w:themeColor="text1"/>
          <w:shd w:val="clear" w:color="auto" w:fill="FFFFFF"/>
          <w:lang w:val="mn-MN"/>
        </w:rPr>
      </w:pPr>
    </w:p>
    <w:p w14:paraId="7F9FDC4A" w14:textId="77777777" w:rsidR="004732CC" w:rsidRDefault="004732CC" w:rsidP="009643FD">
      <w:pPr>
        <w:adjustRightInd w:val="0"/>
        <w:spacing w:before="100" w:beforeAutospacing="1" w:after="100" w:afterAutospacing="1"/>
        <w:ind w:firstLine="680"/>
        <w:contextualSpacing/>
        <w:jc w:val="both"/>
        <w:rPr>
          <w:rFonts w:ascii="Arial" w:eastAsia="Arial" w:hAnsi="Arial" w:cs="Arial"/>
          <w:iCs/>
          <w:color w:val="000000" w:themeColor="text1"/>
          <w:shd w:val="clear" w:color="auto" w:fill="FFFFFF"/>
          <w:lang w:val="mn-MN"/>
        </w:rPr>
      </w:pPr>
    </w:p>
    <w:p w14:paraId="32D2FE71" w14:textId="77777777" w:rsidR="004732CC" w:rsidRPr="000A7CDC" w:rsidRDefault="004732CC" w:rsidP="009643FD">
      <w:pPr>
        <w:adjustRightInd w:val="0"/>
        <w:spacing w:before="100" w:beforeAutospacing="1" w:after="100" w:afterAutospacing="1"/>
        <w:ind w:firstLine="680"/>
        <w:contextualSpacing/>
        <w:jc w:val="both"/>
        <w:rPr>
          <w:rFonts w:ascii="Arial" w:eastAsia="Arial" w:hAnsi="Arial" w:cs="Arial"/>
          <w:iCs/>
          <w:color w:val="000000" w:themeColor="text1"/>
          <w:shd w:val="clear" w:color="auto" w:fill="FFFFFF"/>
          <w:lang w:val="mn-MN"/>
        </w:rPr>
      </w:pPr>
    </w:p>
    <w:p w14:paraId="31A995A7" w14:textId="77777777" w:rsidR="009C1D7D" w:rsidRPr="000A7CDC" w:rsidRDefault="009C1D7D" w:rsidP="009643FD">
      <w:pPr>
        <w:adjustRightInd w:val="0"/>
        <w:spacing w:before="100" w:beforeAutospacing="1" w:after="100" w:afterAutospacing="1"/>
        <w:ind w:firstLine="680"/>
        <w:contextualSpacing/>
        <w:jc w:val="both"/>
        <w:rPr>
          <w:rFonts w:ascii="Arial" w:eastAsia="Arial" w:hAnsi="Arial" w:cs="Arial"/>
          <w:iCs/>
          <w:color w:val="000000" w:themeColor="text1"/>
          <w:shd w:val="clear" w:color="auto" w:fill="FFFFFF"/>
          <w:lang w:val="mn-MN"/>
        </w:rPr>
      </w:pPr>
    </w:p>
    <w:p w14:paraId="51DEF01F" w14:textId="77777777" w:rsidR="009C1D7D" w:rsidRDefault="009C1D7D" w:rsidP="009643FD">
      <w:pPr>
        <w:adjustRightInd w:val="0"/>
        <w:spacing w:before="100" w:beforeAutospacing="1" w:after="100" w:afterAutospacing="1"/>
        <w:ind w:firstLine="680"/>
        <w:contextualSpacing/>
        <w:jc w:val="both"/>
        <w:rPr>
          <w:rFonts w:ascii="Arial" w:eastAsia="Arial" w:hAnsi="Arial" w:cs="Arial"/>
          <w:iCs/>
          <w:color w:val="000000" w:themeColor="text1"/>
          <w:shd w:val="clear" w:color="auto" w:fill="FFFFFF"/>
          <w:lang w:val="mn-MN"/>
        </w:rPr>
      </w:pPr>
    </w:p>
    <w:p w14:paraId="5A477410" w14:textId="77777777" w:rsidR="00577D05" w:rsidRDefault="00577D05" w:rsidP="009643FD">
      <w:pPr>
        <w:adjustRightInd w:val="0"/>
        <w:spacing w:before="100" w:beforeAutospacing="1" w:after="100" w:afterAutospacing="1"/>
        <w:ind w:firstLine="680"/>
        <w:contextualSpacing/>
        <w:jc w:val="both"/>
        <w:rPr>
          <w:rFonts w:ascii="Arial" w:eastAsia="Arial" w:hAnsi="Arial" w:cs="Arial"/>
          <w:iCs/>
          <w:color w:val="000000" w:themeColor="text1"/>
          <w:shd w:val="clear" w:color="auto" w:fill="FFFFFF"/>
          <w:lang w:val="mn-MN"/>
        </w:rPr>
      </w:pPr>
    </w:p>
    <w:p w14:paraId="023C5DBC" w14:textId="77777777" w:rsidR="00577D05" w:rsidRDefault="00577D05" w:rsidP="009643FD">
      <w:pPr>
        <w:adjustRightInd w:val="0"/>
        <w:spacing w:before="100" w:beforeAutospacing="1" w:after="100" w:afterAutospacing="1"/>
        <w:ind w:firstLine="680"/>
        <w:contextualSpacing/>
        <w:jc w:val="both"/>
        <w:rPr>
          <w:rFonts w:ascii="Arial" w:eastAsia="Arial" w:hAnsi="Arial" w:cs="Arial"/>
          <w:iCs/>
          <w:color w:val="000000" w:themeColor="text1"/>
          <w:shd w:val="clear" w:color="auto" w:fill="FFFFFF"/>
          <w:lang w:val="mn-MN"/>
        </w:rPr>
      </w:pPr>
    </w:p>
    <w:p w14:paraId="60E4B98E" w14:textId="77777777" w:rsidR="00577D05" w:rsidRDefault="00577D05" w:rsidP="009643FD">
      <w:pPr>
        <w:adjustRightInd w:val="0"/>
        <w:spacing w:before="100" w:beforeAutospacing="1" w:after="100" w:afterAutospacing="1"/>
        <w:ind w:firstLine="680"/>
        <w:contextualSpacing/>
        <w:jc w:val="both"/>
        <w:rPr>
          <w:rFonts w:ascii="Arial" w:eastAsia="Arial" w:hAnsi="Arial" w:cs="Arial"/>
          <w:iCs/>
          <w:color w:val="000000" w:themeColor="text1"/>
          <w:shd w:val="clear" w:color="auto" w:fill="FFFFFF"/>
          <w:lang w:val="mn-MN"/>
        </w:rPr>
      </w:pPr>
    </w:p>
    <w:p w14:paraId="41AF68A3" w14:textId="77777777" w:rsidR="00577D05" w:rsidRPr="000A7CDC" w:rsidRDefault="00577D05" w:rsidP="009643FD">
      <w:pPr>
        <w:adjustRightInd w:val="0"/>
        <w:spacing w:before="100" w:beforeAutospacing="1" w:after="100" w:afterAutospacing="1"/>
        <w:ind w:firstLine="680"/>
        <w:contextualSpacing/>
        <w:jc w:val="both"/>
        <w:rPr>
          <w:rFonts w:ascii="Arial" w:eastAsia="Arial" w:hAnsi="Arial" w:cs="Arial"/>
          <w:iCs/>
          <w:color w:val="000000" w:themeColor="text1"/>
          <w:shd w:val="clear" w:color="auto" w:fill="FFFFFF"/>
          <w:lang w:val="mn-MN"/>
        </w:rPr>
      </w:pPr>
    </w:p>
    <w:p w14:paraId="70AEC7E6" w14:textId="77777777" w:rsidR="009C1D7D" w:rsidRPr="000A7CDC" w:rsidRDefault="009C1D7D" w:rsidP="009643FD">
      <w:pPr>
        <w:adjustRightInd w:val="0"/>
        <w:spacing w:before="100" w:beforeAutospacing="1" w:after="100" w:afterAutospacing="1"/>
        <w:ind w:firstLine="680"/>
        <w:contextualSpacing/>
        <w:jc w:val="both"/>
        <w:rPr>
          <w:rFonts w:ascii="Arial" w:eastAsia="Arial" w:hAnsi="Arial" w:cs="Arial"/>
          <w:iCs/>
          <w:color w:val="000000" w:themeColor="text1"/>
          <w:shd w:val="clear" w:color="auto" w:fill="FFFFFF"/>
          <w:lang w:val="mn-MN"/>
        </w:rPr>
      </w:pPr>
    </w:p>
    <w:p w14:paraId="7C37BF4F" w14:textId="77777777" w:rsidR="009C1D7D" w:rsidRPr="000A7CDC" w:rsidRDefault="009C1D7D" w:rsidP="009643FD">
      <w:pPr>
        <w:adjustRightInd w:val="0"/>
        <w:spacing w:before="100" w:beforeAutospacing="1" w:after="100" w:afterAutospacing="1"/>
        <w:ind w:firstLine="680"/>
        <w:contextualSpacing/>
        <w:jc w:val="both"/>
        <w:rPr>
          <w:rFonts w:ascii="Arial" w:eastAsia="Arial" w:hAnsi="Arial" w:cs="Arial"/>
          <w:iCs/>
          <w:color w:val="000000" w:themeColor="text1"/>
          <w:shd w:val="clear" w:color="auto" w:fill="FFFFFF"/>
          <w:lang w:val="mn-MN"/>
        </w:rPr>
      </w:pPr>
    </w:p>
    <w:p w14:paraId="01B3242D" w14:textId="77777777" w:rsidR="009C1D7D" w:rsidRPr="000A7CDC" w:rsidRDefault="009C1D7D" w:rsidP="009643FD">
      <w:pPr>
        <w:adjustRightInd w:val="0"/>
        <w:spacing w:before="100" w:beforeAutospacing="1" w:after="100" w:afterAutospacing="1"/>
        <w:ind w:firstLine="680"/>
        <w:contextualSpacing/>
        <w:jc w:val="both"/>
        <w:rPr>
          <w:rFonts w:ascii="Arial" w:eastAsia="Arial" w:hAnsi="Arial" w:cs="Arial"/>
          <w:iCs/>
          <w:color w:val="000000" w:themeColor="text1"/>
          <w:shd w:val="clear" w:color="auto" w:fill="FFFFFF"/>
          <w:lang w:val="mn-MN"/>
        </w:rPr>
      </w:pPr>
    </w:p>
    <w:p w14:paraId="53B4C980" w14:textId="77777777" w:rsidR="00C91A89" w:rsidRPr="000A7CDC" w:rsidRDefault="00C91A89" w:rsidP="009643FD">
      <w:pPr>
        <w:adjustRightInd w:val="0"/>
        <w:spacing w:before="100" w:beforeAutospacing="1" w:after="100" w:afterAutospacing="1"/>
        <w:ind w:firstLine="680"/>
        <w:contextualSpacing/>
        <w:jc w:val="both"/>
        <w:rPr>
          <w:rFonts w:ascii="Arial" w:eastAsia="Arial" w:hAnsi="Arial" w:cs="Arial"/>
          <w:iCs/>
          <w:color w:val="000000" w:themeColor="text1"/>
          <w:shd w:val="clear" w:color="auto" w:fill="FFFFFF"/>
          <w:lang w:val="mn-MN"/>
        </w:rPr>
      </w:pPr>
    </w:p>
    <w:p w14:paraId="50151563" w14:textId="3EAAAEBA" w:rsidR="002E3414" w:rsidRDefault="002E3414" w:rsidP="000A7CDC">
      <w:pPr>
        <w:adjustRightInd w:val="0"/>
        <w:spacing w:before="100" w:beforeAutospacing="1" w:after="100" w:afterAutospacing="1"/>
        <w:contextualSpacing/>
        <w:jc w:val="both"/>
        <w:rPr>
          <w:rFonts w:ascii="Arial" w:eastAsia="Arial" w:hAnsi="Arial" w:cs="Arial"/>
          <w:iCs/>
          <w:color w:val="000000" w:themeColor="text1"/>
          <w:shd w:val="clear" w:color="auto" w:fill="FFFFFF"/>
          <w:lang w:val="mn-MN"/>
        </w:rPr>
      </w:pPr>
    </w:p>
    <w:p w14:paraId="26E174A3" w14:textId="77777777" w:rsidR="004732CC" w:rsidRPr="000A7CDC" w:rsidRDefault="004732CC" w:rsidP="000A7CDC">
      <w:pPr>
        <w:adjustRightInd w:val="0"/>
        <w:spacing w:before="100" w:beforeAutospacing="1" w:after="100" w:afterAutospacing="1"/>
        <w:contextualSpacing/>
        <w:jc w:val="both"/>
        <w:rPr>
          <w:rFonts w:ascii="Arial" w:eastAsia="Arial" w:hAnsi="Arial" w:cs="Arial"/>
          <w:iCs/>
          <w:color w:val="000000" w:themeColor="text1"/>
          <w:shd w:val="clear" w:color="auto" w:fill="FFFFFF"/>
          <w:lang w:val="mn-MN"/>
        </w:rPr>
      </w:pPr>
    </w:p>
    <w:p w14:paraId="5CFF9ADE" w14:textId="77777777" w:rsidR="00C91A89" w:rsidRPr="000A7CDC" w:rsidRDefault="00C91A89" w:rsidP="009643FD">
      <w:pPr>
        <w:adjustRightInd w:val="0"/>
        <w:spacing w:before="100" w:beforeAutospacing="1" w:after="100" w:afterAutospacing="1"/>
        <w:contextualSpacing/>
        <w:jc w:val="both"/>
        <w:rPr>
          <w:rFonts w:ascii="Arial" w:eastAsia="Arial" w:hAnsi="Arial" w:cs="Arial"/>
          <w:iCs/>
          <w:color w:val="000000" w:themeColor="text1"/>
          <w:shd w:val="clear" w:color="auto" w:fill="FFFFFF"/>
          <w:lang w:val="mn-MN"/>
        </w:rPr>
      </w:pPr>
    </w:p>
    <w:p w14:paraId="3F09DFFD" w14:textId="77777777" w:rsidR="00FF1601" w:rsidRPr="000A7CDC" w:rsidRDefault="00FF1601" w:rsidP="009643FD">
      <w:pPr>
        <w:contextualSpacing/>
        <w:jc w:val="center"/>
        <w:rPr>
          <w:rFonts w:ascii="Arial" w:hAnsi="Arial" w:cs="Arial"/>
          <w:b/>
          <w:color w:val="000000" w:themeColor="text1"/>
          <w:lang w:val="mn-MN"/>
        </w:rPr>
      </w:pPr>
      <w:r w:rsidRPr="000A7CDC">
        <w:rPr>
          <w:rFonts w:ascii="Arial" w:hAnsi="Arial" w:cs="Arial"/>
          <w:b/>
          <w:color w:val="000000" w:themeColor="text1"/>
          <w:lang w:val="mn-MN"/>
        </w:rPr>
        <w:t xml:space="preserve">МОНГОЛ УЛСЫН ИХ ХУРЛЫН 2019 ОНЫ НАМРЫН ЭЭЛЖИТ </w:t>
      </w:r>
    </w:p>
    <w:p w14:paraId="78E2B331" w14:textId="781356B1" w:rsidR="00FF1601" w:rsidRPr="000A7CDC" w:rsidRDefault="004B4FDF" w:rsidP="009643FD">
      <w:pPr>
        <w:contextualSpacing/>
        <w:jc w:val="center"/>
        <w:rPr>
          <w:rFonts w:ascii="Arial" w:hAnsi="Arial" w:cs="Arial"/>
          <w:b/>
          <w:color w:val="000000" w:themeColor="text1"/>
          <w:lang w:val="mn-MN"/>
        </w:rPr>
      </w:pPr>
      <w:r w:rsidRPr="000A7CDC">
        <w:rPr>
          <w:rFonts w:ascii="Arial" w:hAnsi="Arial" w:cs="Arial"/>
          <w:b/>
          <w:color w:val="000000" w:themeColor="text1"/>
          <w:lang w:val="mn-MN"/>
        </w:rPr>
        <w:t xml:space="preserve">ЧУУЛГАНЫ </w:t>
      </w:r>
      <w:r w:rsidR="00192CD9" w:rsidRPr="000A7CDC">
        <w:rPr>
          <w:rFonts w:ascii="Arial" w:hAnsi="Arial" w:cs="Arial"/>
          <w:b/>
          <w:color w:val="000000" w:themeColor="text1"/>
          <w:lang w:val="mn-MN"/>
        </w:rPr>
        <w:t>2020 ОНЫ 01 ДҮГЭЭ</w:t>
      </w:r>
      <w:r w:rsidR="00FF1601" w:rsidRPr="000A7CDC">
        <w:rPr>
          <w:rFonts w:ascii="Arial" w:hAnsi="Arial" w:cs="Arial"/>
          <w:b/>
          <w:color w:val="000000" w:themeColor="text1"/>
          <w:lang w:val="mn-MN"/>
        </w:rPr>
        <w:t xml:space="preserve">Р САРЫН </w:t>
      </w:r>
      <w:r w:rsidR="00192CD9" w:rsidRPr="000A7CDC">
        <w:rPr>
          <w:rFonts w:ascii="Arial" w:hAnsi="Arial" w:cs="Arial"/>
          <w:b/>
          <w:color w:val="000000" w:themeColor="text1"/>
          <w:lang w:val="mn-MN"/>
        </w:rPr>
        <w:t>09</w:t>
      </w:r>
      <w:r w:rsidR="00FF1601" w:rsidRPr="000A7CDC">
        <w:rPr>
          <w:rFonts w:ascii="Arial" w:hAnsi="Arial" w:cs="Arial"/>
          <w:b/>
          <w:color w:val="000000" w:themeColor="text1"/>
          <w:lang w:val="mn-MN"/>
        </w:rPr>
        <w:t>-НЫ ӨДӨР /</w:t>
      </w:r>
      <w:r w:rsidR="00192CD9" w:rsidRPr="000A7CDC">
        <w:rPr>
          <w:rFonts w:ascii="Arial" w:hAnsi="Arial" w:cs="Arial"/>
          <w:b/>
          <w:color w:val="000000" w:themeColor="text1"/>
          <w:lang w:val="mn-MN"/>
        </w:rPr>
        <w:t>ПҮРЭВ</w:t>
      </w:r>
      <w:r w:rsidR="00FF1601" w:rsidRPr="000A7CDC">
        <w:rPr>
          <w:rFonts w:ascii="Arial" w:hAnsi="Arial" w:cs="Arial"/>
          <w:b/>
          <w:color w:val="000000" w:themeColor="text1"/>
          <w:lang w:val="mn-MN"/>
        </w:rPr>
        <w:t xml:space="preserve"> ГАРАГ/-ИЙН</w:t>
      </w:r>
    </w:p>
    <w:p w14:paraId="2C01472D" w14:textId="77777777" w:rsidR="00FF1601" w:rsidRPr="000A7CDC" w:rsidRDefault="00FF1601" w:rsidP="009643FD">
      <w:pPr>
        <w:contextualSpacing/>
        <w:jc w:val="center"/>
        <w:rPr>
          <w:rFonts w:ascii="Arial" w:hAnsi="Arial" w:cs="Arial"/>
          <w:b/>
          <w:color w:val="000000" w:themeColor="text1"/>
          <w:lang w:val="mn-MN"/>
        </w:rPr>
      </w:pPr>
      <w:r w:rsidRPr="000A7CDC">
        <w:rPr>
          <w:rFonts w:ascii="Arial" w:hAnsi="Arial" w:cs="Arial"/>
          <w:b/>
          <w:color w:val="000000" w:themeColor="text1"/>
          <w:lang w:val="mn-MN"/>
        </w:rPr>
        <w:t>НЭГДСЭН ХУРАЛДААНЫ ДЭЛГЭРЭНГҮЙ ТЭМДЭГЛЭЛ</w:t>
      </w:r>
    </w:p>
    <w:p w14:paraId="4814643C" w14:textId="77777777" w:rsidR="00FF1601" w:rsidRPr="000A7CDC" w:rsidRDefault="00FF1601" w:rsidP="009643FD">
      <w:pPr>
        <w:contextualSpacing/>
        <w:rPr>
          <w:rFonts w:ascii="Arial" w:hAnsi="Arial" w:cs="Arial"/>
          <w:b/>
          <w:color w:val="000000" w:themeColor="text1"/>
          <w:lang w:val="mn-MN"/>
        </w:rPr>
      </w:pPr>
    </w:p>
    <w:p w14:paraId="2D31510E" w14:textId="77777777" w:rsidR="0017236B" w:rsidRPr="000A7CDC" w:rsidRDefault="00FF1601" w:rsidP="009643FD">
      <w:pPr>
        <w:contextualSpacing/>
        <w:jc w:val="both"/>
        <w:rPr>
          <w:rFonts w:ascii="Arial" w:hAnsi="Arial" w:cs="Arial"/>
          <w:color w:val="000000" w:themeColor="text1"/>
          <w:lang w:val="mn-MN"/>
        </w:rPr>
      </w:pPr>
      <w:r w:rsidRPr="000A7CDC">
        <w:rPr>
          <w:rFonts w:ascii="Arial" w:hAnsi="Arial" w:cs="Arial"/>
          <w:b/>
          <w:color w:val="000000" w:themeColor="text1"/>
          <w:lang w:val="mn-MN"/>
        </w:rPr>
        <w:tab/>
        <w:t xml:space="preserve">Г.Занданшатар: </w:t>
      </w:r>
      <w:r w:rsidR="00DE5FE9" w:rsidRPr="000A7CDC">
        <w:rPr>
          <w:rFonts w:ascii="Arial" w:hAnsi="Arial" w:cs="Arial"/>
          <w:color w:val="000000" w:themeColor="text1"/>
          <w:lang w:val="mn-MN"/>
        </w:rPr>
        <w:t>Улсын Их Хурлын гишүүдийн э</w:t>
      </w:r>
      <w:r w:rsidRPr="000A7CDC">
        <w:rPr>
          <w:rFonts w:ascii="Arial" w:hAnsi="Arial" w:cs="Arial"/>
          <w:color w:val="000000" w:themeColor="text1"/>
          <w:lang w:val="mn-MN"/>
        </w:rPr>
        <w:t>нэ өдрийн амгаланг</w:t>
      </w:r>
      <w:r w:rsidR="007F2F9D" w:rsidRPr="000A7CDC">
        <w:rPr>
          <w:rFonts w:ascii="Arial" w:hAnsi="Arial" w:cs="Arial"/>
          <w:color w:val="000000" w:themeColor="text1"/>
          <w:lang w:val="mn-MN"/>
        </w:rPr>
        <w:t xml:space="preserve"> айлтгая. </w:t>
      </w:r>
      <w:r w:rsidR="002F197F" w:rsidRPr="000A7CDC">
        <w:rPr>
          <w:rFonts w:ascii="Arial" w:hAnsi="Arial" w:cs="Arial"/>
          <w:color w:val="000000" w:themeColor="text1"/>
          <w:lang w:val="mn-MN"/>
        </w:rPr>
        <w:t xml:space="preserve">Гишүүдийн </w:t>
      </w:r>
      <w:r w:rsidR="00DE5FE9" w:rsidRPr="000A7CDC">
        <w:rPr>
          <w:rFonts w:ascii="Arial" w:hAnsi="Arial" w:cs="Arial"/>
          <w:color w:val="000000" w:themeColor="text1"/>
          <w:lang w:val="mn-MN"/>
        </w:rPr>
        <w:t>5</w:t>
      </w:r>
      <w:r w:rsidR="0017236B" w:rsidRPr="000A7CDC">
        <w:rPr>
          <w:rFonts w:ascii="Arial" w:hAnsi="Arial" w:cs="Arial"/>
          <w:color w:val="000000" w:themeColor="text1"/>
          <w:lang w:val="mn-MN"/>
        </w:rPr>
        <w:t>0</w:t>
      </w:r>
      <w:r w:rsidR="00DE5FE9" w:rsidRPr="000A7CDC">
        <w:rPr>
          <w:rFonts w:ascii="Arial" w:hAnsi="Arial" w:cs="Arial"/>
          <w:color w:val="000000" w:themeColor="text1"/>
          <w:lang w:val="mn-MN"/>
        </w:rPr>
        <w:t>.7 хувьтай</w:t>
      </w:r>
      <w:r w:rsidR="007F2F9D" w:rsidRPr="000A7CDC">
        <w:rPr>
          <w:rFonts w:ascii="Arial" w:hAnsi="Arial" w:cs="Arial"/>
          <w:color w:val="000000" w:themeColor="text1"/>
          <w:lang w:val="mn-MN"/>
        </w:rPr>
        <w:t xml:space="preserve"> ирц бүрдсэн</w:t>
      </w:r>
      <w:r w:rsidR="0017236B" w:rsidRPr="000A7CDC">
        <w:rPr>
          <w:rFonts w:ascii="Arial" w:hAnsi="Arial" w:cs="Arial"/>
          <w:color w:val="000000" w:themeColor="text1"/>
          <w:lang w:val="mn-MN"/>
        </w:rPr>
        <w:t xml:space="preserve"> байна</w:t>
      </w:r>
      <w:r w:rsidR="007F2F9D" w:rsidRPr="000A7CDC">
        <w:rPr>
          <w:rFonts w:ascii="Arial" w:hAnsi="Arial" w:cs="Arial"/>
          <w:color w:val="000000" w:themeColor="text1"/>
          <w:lang w:val="mn-MN"/>
        </w:rPr>
        <w:t>.</w:t>
      </w:r>
    </w:p>
    <w:p w14:paraId="5156384C" w14:textId="34A5BE31" w:rsidR="00FF1601" w:rsidRPr="000A7CDC" w:rsidRDefault="007F2F9D" w:rsidP="0017236B">
      <w:pPr>
        <w:contextualSpacing/>
        <w:jc w:val="both"/>
        <w:rPr>
          <w:rFonts w:ascii="Arial" w:hAnsi="Arial" w:cs="Arial"/>
          <w:color w:val="000000" w:themeColor="text1"/>
          <w:lang w:val="mn-MN"/>
        </w:rPr>
      </w:pPr>
      <w:r w:rsidRPr="000A7CDC">
        <w:rPr>
          <w:rFonts w:ascii="Arial" w:hAnsi="Arial" w:cs="Arial"/>
          <w:color w:val="000000" w:themeColor="text1"/>
          <w:lang w:val="mn-MN"/>
        </w:rPr>
        <w:t xml:space="preserve"> Улсын Их Хурлын 20</w:t>
      </w:r>
      <w:r w:rsidR="00DE5FE9" w:rsidRPr="000A7CDC">
        <w:rPr>
          <w:rFonts w:ascii="Arial" w:hAnsi="Arial" w:cs="Arial"/>
          <w:color w:val="000000" w:themeColor="text1"/>
          <w:lang w:val="mn-MN"/>
        </w:rPr>
        <w:t xml:space="preserve">19 оны намрын ээлжит чуулганы </w:t>
      </w:r>
      <w:r w:rsidR="0017236B" w:rsidRPr="000A7CDC">
        <w:rPr>
          <w:rFonts w:ascii="Arial" w:hAnsi="Arial" w:cs="Arial"/>
          <w:color w:val="000000" w:themeColor="text1"/>
          <w:lang w:val="mn-MN"/>
        </w:rPr>
        <w:t>2020 оны 1 дүгээ</w:t>
      </w:r>
      <w:r w:rsidR="00DE5FE9" w:rsidRPr="000A7CDC">
        <w:rPr>
          <w:rFonts w:ascii="Arial" w:hAnsi="Arial" w:cs="Arial"/>
          <w:color w:val="000000" w:themeColor="text1"/>
          <w:lang w:val="mn-MN"/>
        </w:rPr>
        <w:t xml:space="preserve">р сарын </w:t>
      </w:r>
      <w:r w:rsidR="0017236B" w:rsidRPr="000A7CDC">
        <w:rPr>
          <w:rFonts w:ascii="Arial" w:hAnsi="Arial" w:cs="Arial"/>
          <w:color w:val="000000" w:themeColor="text1"/>
          <w:lang w:val="mn-MN"/>
        </w:rPr>
        <w:t>09-</w:t>
      </w:r>
      <w:r w:rsidRPr="000A7CDC">
        <w:rPr>
          <w:rFonts w:ascii="Arial" w:hAnsi="Arial" w:cs="Arial"/>
          <w:color w:val="000000" w:themeColor="text1"/>
          <w:lang w:val="mn-MN"/>
        </w:rPr>
        <w:t>н</w:t>
      </w:r>
      <w:r w:rsidR="0017236B" w:rsidRPr="000A7CDC">
        <w:rPr>
          <w:rFonts w:ascii="Arial" w:hAnsi="Arial" w:cs="Arial"/>
          <w:color w:val="000000" w:themeColor="text1"/>
          <w:lang w:val="mn-MN"/>
        </w:rPr>
        <w:t>ий</w:t>
      </w:r>
      <w:r w:rsidRPr="000A7CDC">
        <w:rPr>
          <w:rFonts w:ascii="Arial" w:hAnsi="Arial" w:cs="Arial"/>
          <w:color w:val="000000" w:themeColor="text1"/>
          <w:lang w:val="mn-MN"/>
        </w:rPr>
        <w:t xml:space="preserve"> өдрийн нэгдсэн хуралдаан нээснийг мэдэгдье. </w:t>
      </w:r>
    </w:p>
    <w:p w14:paraId="73BAA807" w14:textId="77777777" w:rsidR="00FF1601" w:rsidRPr="000A7CDC" w:rsidRDefault="00FF1601" w:rsidP="009643FD">
      <w:pPr>
        <w:contextualSpacing/>
        <w:jc w:val="both"/>
        <w:rPr>
          <w:rFonts w:ascii="Arial" w:hAnsi="Arial" w:cs="Arial"/>
          <w:color w:val="000000" w:themeColor="text1"/>
          <w:lang w:val="mn-MN"/>
        </w:rPr>
      </w:pPr>
    </w:p>
    <w:p w14:paraId="5ACD0E60" w14:textId="487CBB8B" w:rsidR="00FF1601" w:rsidRPr="000A7CDC" w:rsidRDefault="00BB0BE1" w:rsidP="009643FD">
      <w:pPr>
        <w:contextualSpacing/>
        <w:jc w:val="both"/>
        <w:rPr>
          <w:rFonts w:ascii="Arial" w:hAnsi="Arial" w:cs="Arial"/>
          <w:color w:val="000000" w:themeColor="text1"/>
          <w:lang w:val="mn-MN"/>
        </w:rPr>
      </w:pPr>
      <w:r w:rsidRPr="000A7CDC">
        <w:rPr>
          <w:rFonts w:ascii="Arial" w:hAnsi="Arial" w:cs="Arial"/>
          <w:color w:val="000000" w:themeColor="text1"/>
          <w:lang w:val="mn-MN"/>
        </w:rPr>
        <w:tab/>
        <w:t>Чуулганы нэгдсэн хуралдаанаар</w:t>
      </w:r>
      <w:r w:rsidR="00FF1601" w:rsidRPr="000A7CDC">
        <w:rPr>
          <w:rFonts w:ascii="Arial" w:hAnsi="Arial" w:cs="Arial"/>
          <w:color w:val="000000" w:themeColor="text1"/>
          <w:lang w:val="mn-MN"/>
        </w:rPr>
        <w:t xml:space="preserve"> хэлэлцэх асуудлыг танилцуулъя.</w:t>
      </w:r>
    </w:p>
    <w:p w14:paraId="6E7EF379" w14:textId="77777777" w:rsidR="00BF0740" w:rsidRPr="000A7CDC" w:rsidRDefault="00BF0740" w:rsidP="009643FD">
      <w:pPr>
        <w:contextualSpacing/>
        <w:jc w:val="both"/>
        <w:rPr>
          <w:rFonts w:ascii="Arial" w:hAnsi="Arial" w:cs="Arial"/>
          <w:color w:val="000000" w:themeColor="text1"/>
          <w:lang w:val="mn-MN"/>
        </w:rPr>
      </w:pPr>
    </w:p>
    <w:p w14:paraId="174F4C04" w14:textId="57E3A6CB" w:rsidR="00BF0740" w:rsidRPr="000A7CDC" w:rsidRDefault="00BF0740" w:rsidP="009643FD">
      <w:pPr>
        <w:contextualSpacing/>
        <w:jc w:val="both"/>
        <w:rPr>
          <w:rFonts w:ascii="Arial" w:hAnsi="Arial" w:cs="Arial"/>
          <w:color w:val="000000" w:themeColor="text1"/>
          <w:lang w:val="mn-MN"/>
        </w:rPr>
      </w:pPr>
      <w:r w:rsidRPr="000A7CDC">
        <w:rPr>
          <w:rFonts w:ascii="Arial" w:hAnsi="Arial" w:cs="Arial"/>
          <w:color w:val="000000" w:themeColor="text1"/>
          <w:lang w:val="mn-MN"/>
        </w:rPr>
        <w:tab/>
        <w:t xml:space="preserve">1.Монгол Улсын Үндсэн хуульд оруулсан нэмэлт, өөрчлөлтөд хууль, тогтоомжийг нийцүүлэх түүнтэй холбогдуулан авах арга хэмжээний тухай </w:t>
      </w:r>
      <w:r w:rsidR="003B532C" w:rsidRPr="000A7CDC">
        <w:rPr>
          <w:rFonts w:ascii="Arial" w:hAnsi="Arial" w:cs="Arial"/>
          <w:color w:val="000000" w:themeColor="text1"/>
          <w:lang w:val="mn-MN"/>
        </w:rPr>
        <w:t>Улсын Их Хурлын тогтоолын төсөл.</w:t>
      </w:r>
    </w:p>
    <w:p w14:paraId="74F78CDB" w14:textId="77777777" w:rsidR="003B532C" w:rsidRPr="000A7CDC" w:rsidRDefault="003B532C" w:rsidP="009643FD">
      <w:pPr>
        <w:contextualSpacing/>
        <w:jc w:val="both"/>
        <w:rPr>
          <w:rFonts w:ascii="Arial" w:hAnsi="Arial" w:cs="Arial"/>
          <w:color w:val="000000" w:themeColor="text1"/>
          <w:lang w:val="mn-MN"/>
        </w:rPr>
      </w:pPr>
    </w:p>
    <w:p w14:paraId="7A85E236" w14:textId="41AC6391" w:rsidR="00D72599" w:rsidRPr="000A7CDC" w:rsidRDefault="003B532C" w:rsidP="009643FD">
      <w:pPr>
        <w:contextualSpacing/>
        <w:jc w:val="both"/>
        <w:rPr>
          <w:rFonts w:ascii="Arial" w:hAnsi="Arial" w:cs="Arial"/>
          <w:color w:val="000000" w:themeColor="text1"/>
          <w:lang w:val="mn-MN"/>
        </w:rPr>
      </w:pPr>
      <w:r w:rsidRPr="000A7CDC">
        <w:rPr>
          <w:rFonts w:ascii="Arial" w:hAnsi="Arial" w:cs="Arial"/>
          <w:color w:val="000000" w:themeColor="text1"/>
          <w:lang w:val="mn-MN"/>
        </w:rPr>
        <w:tab/>
        <w:t xml:space="preserve">2.Мөнгө угаах болон терроризмыг санхүүжүүлэхтэй тэмцэх тухай хуульд </w:t>
      </w:r>
      <w:r w:rsidR="00A91E34" w:rsidRPr="000A7CDC">
        <w:rPr>
          <w:rFonts w:ascii="Arial" w:hAnsi="Arial" w:cs="Arial"/>
          <w:color w:val="000000" w:themeColor="text1"/>
          <w:lang w:val="mn-MN"/>
        </w:rPr>
        <w:t xml:space="preserve"> нэмэлт, өөрчлөлт оруулах тухай </w:t>
      </w:r>
      <w:r w:rsidR="0010323A" w:rsidRPr="000A7CDC">
        <w:rPr>
          <w:rFonts w:ascii="Arial" w:hAnsi="Arial" w:cs="Arial"/>
          <w:color w:val="000000" w:themeColor="text1"/>
          <w:lang w:val="mn-MN"/>
        </w:rPr>
        <w:t xml:space="preserve">хуульд нэмэлт оруулах тухай, </w:t>
      </w:r>
      <w:r w:rsidR="00D72599" w:rsidRPr="000A7CDC">
        <w:rPr>
          <w:rFonts w:ascii="Arial" w:hAnsi="Arial" w:cs="Arial"/>
          <w:color w:val="000000" w:themeColor="text1"/>
          <w:lang w:val="mn-MN"/>
        </w:rPr>
        <w:t>Санхүүгийн зохицуулах хорооны эрх зүйн байдлын тухай хуульд нэмэлт оруулах тухай, Эрүүгийн хуульд нэмэлт, өөрчлөлт оруулах тухай хуулийн төсөл болон хамт өргөн мэдүүлсэн бусад хуулийн төсөл.</w:t>
      </w:r>
    </w:p>
    <w:p w14:paraId="0D7496E8" w14:textId="77777777" w:rsidR="0010323A" w:rsidRPr="000A7CDC" w:rsidRDefault="0010323A" w:rsidP="009643FD">
      <w:pPr>
        <w:contextualSpacing/>
        <w:jc w:val="both"/>
        <w:rPr>
          <w:rFonts w:ascii="Arial" w:hAnsi="Arial" w:cs="Arial"/>
          <w:color w:val="000000" w:themeColor="text1"/>
          <w:lang w:val="mn-MN"/>
        </w:rPr>
      </w:pPr>
    </w:p>
    <w:p w14:paraId="4CCE04F8" w14:textId="498EB400" w:rsidR="0010323A" w:rsidRPr="000A7CDC" w:rsidRDefault="0010323A" w:rsidP="009643FD">
      <w:pPr>
        <w:contextualSpacing/>
        <w:jc w:val="both"/>
        <w:rPr>
          <w:rFonts w:ascii="Arial" w:hAnsi="Arial" w:cs="Arial"/>
          <w:color w:val="000000" w:themeColor="text1"/>
          <w:lang w:val="mn-MN"/>
        </w:rPr>
      </w:pPr>
      <w:r w:rsidRPr="000A7CDC">
        <w:rPr>
          <w:rFonts w:ascii="Arial" w:hAnsi="Arial" w:cs="Arial"/>
          <w:color w:val="000000" w:themeColor="text1"/>
          <w:lang w:val="mn-MN"/>
        </w:rPr>
        <w:tab/>
        <w:t xml:space="preserve">3.Монгол Улсын Ерөнхийлөгчийн сонгуулийн тухай хуулийн төсөл болон хамт өргөн мэдүүлсэн Монгол Улсын Ерөнхийлөгчийн тухай хуулийг дагаж мөрдөх журмын тухай хуулийн төсөл </w:t>
      </w:r>
    </w:p>
    <w:p w14:paraId="16A16AE6" w14:textId="77777777" w:rsidR="0010323A" w:rsidRPr="000A7CDC" w:rsidRDefault="0010323A" w:rsidP="009643FD">
      <w:pPr>
        <w:contextualSpacing/>
        <w:jc w:val="both"/>
        <w:rPr>
          <w:rFonts w:ascii="Arial" w:hAnsi="Arial" w:cs="Arial"/>
          <w:color w:val="000000" w:themeColor="text1"/>
          <w:lang w:val="mn-MN"/>
        </w:rPr>
      </w:pPr>
    </w:p>
    <w:p w14:paraId="029C318E" w14:textId="6D75FF9D" w:rsidR="0010323A" w:rsidRPr="000A7CDC" w:rsidRDefault="0010323A" w:rsidP="009643FD">
      <w:pPr>
        <w:contextualSpacing/>
        <w:jc w:val="both"/>
        <w:rPr>
          <w:rFonts w:ascii="Arial" w:hAnsi="Arial" w:cs="Arial"/>
          <w:color w:val="000000" w:themeColor="text1"/>
          <w:lang w:val="mn-MN"/>
        </w:rPr>
      </w:pPr>
      <w:r w:rsidRPr="000A7CDC">
        <w:rPr>
          <w:rFonts w:ascii="Arial" w:hAnsi="Arial" w:cs="Arial"/>
          <w:color w:val="000000" w:themeColor="text1"/>
          <w:lang w:val="mn-MN"/>
        </w:rPr>
        <w:tab/>
        <w:t>4.Эрүүгийн хуульд нэмэлт, өөрчлөлт оруулах тухай, Эрүүгийн хэрэг хянан шийдвэрлэх тухай хуульд нэмэлт, өөрчлөлт оруулах тухай, Шүүхийн шийдвэр гүйцэтгэх тухай хуульд нэмэлт, өөрчлөлт оруулах тухай, Зөрчлийн тухай хуульд нэмэлт, өөрчлөлт оруулах тухай, Зөрчил шалган шийдвэрлэх тухай хуульд нэмэлт, өөрчлөлт оруулах тухай хуулийн төслүүд болон хамт өргөн мэдүүлсэн бусад хуулийн төсөл.</w:t>
      </w:r>
    </w:p>
    <w:p w14:paraId="3D25C7FD" w14:textId="77777777" w:rsidR="0010323A" w:rsidRPr="000A7CDC" w:rsidRDefault="0010323A" w:rsidP="009643FD">
      <w:pPr>
        <w:contextualSpacing/>
        <w:jc w:val="both"/>
        <w:rPr>
          <w:rFonts w:ascii="Arial" w:hAnsi="Arial" w:cs="Arial"/>
          <w:color w:val="000000" w:themeColor="text1"/>
          <w:lang w:val="mn-MN"/>
        </w:rPr>
      </w:pPr>
    </w:p>
    <w:p w14:paraId="62DC1E8C" w14:textId="017E18B3" w:rsidR="0010323A" w:rsidRPr="000A7CDC" w:rsidRDefault="0010323A" w:rsidP="009643FD">
      <w:pPr>
        <w:contextualSpacing/>
        <w:jc w:val="both"/>
        <w:rPr>
          <w:rFonts w:ascii="Arial" w:hAnsi="Arial" w:cs="Arial"/>
          <w:color w:val="000000" w:themeColor="text1"/>
          <w:lang w:val="mn-MN"/>
        </w:rPr>
      </w:pPr>
      <w:r w:rsidRPr="000A7CDC">
        <w:rPr>
          <w:rFonts w:ascii="Arial" w:hAnsi="Arial" w:cs="Arial"/>
          <w:color w:val="000000" w:themeColor="text1"/>
          <w:lang w:val="mn-MN"/>
        </w:rPr>
        <w:tab/>
        <w:t xml:space="preserve">5.Эргүүгийн хуульд нэмэлт, өөрчлөлт оруулах тухай хуулийг дагаж мөрдөх журмын тухай хуулийн төсөл. </w:t>
      </w:r>
    </w:p>
    <w:p w14:paraId="318CCC15" w14:textId="77777777" w:rsidR="0010323A" w:rsidRPr="000A7CDC" w:rsidRDefault="0010323A" w:rsidP="009643FD">
      <w:pPr>
        <w:contextualSpacing/>
        <w:jc w:val="both"/>
        <w:rPr>
          <w:rFonts w:ascii="Arial" w:hAnsi="Arial" w:cs="Arial"/>
          <w:color w:val="000000" w:themeColor="text1"/>
          <w:lang w:val="mn-MN"/>
        </w:rPr>
      </w:pPr>
    </w:p>
    <w:p w14:paraId="5D86410D" w14:textId="2CF9F8E8" w:rsidR="0010323A" w:rsidRPr="000A7CDC" w:rsidRDefault="0010323A" w:rsidP="009643FD">
      <w:pPr>
        <w:contextualSpacing/>
        <w:jc w:val="both"/>
        <w:rPr>
          <w:rFonts w:ascii="Arial" w:hAnsi="Arial" w:cs="Arial"/>
          <w:color w:val="000000" w:themeColor="text1"/>
          <w:lang w:val="mn-MN"/>
        </w:rPr>
      </w:pPr>
      <w:r w:rsidRPr="000A7CDC">
        <w:rPr>
          <w:rFonts w:ascii="Arial" w:hAnsi="Arial" w:cs="Arial"/>
          <w:color w:val="000000" w:themeColor="text1"/>
          <w:lang w:val="mn-MN"/>
        </w:rPr>
        <w:tab/>
        <w:t>6.Байгалийн ургамлын тухай хуулийн шинэчилсэн найруулгын төсөл болон хамт өргөн мэдүүлсэн бусад хуулийн төсөл.</w:t>
      </w:r>
    </w:p>
    <w:p w14:paraId="027A6825" w14:textId="77777777" w:rsidR="0010323A" w:rsidRPr="000A7CDC" w:rsidRDefault="0010323A" w:rsidP="009643FD">
      <w:pPr>
        <w:contextualSpacing/>
        <w:jc w:val="both"/>
        <w:rPr>
          <w:rFonts w:ascii="Arial" w:hAnsi="Arial" w:cs="Arial"/>
          <w:color w:val="000000" w:themeColor="text1"/>
          <w:lang w:val="mn-MN"/>
        </w:rPr>
      </w:pPr>
    </w:p>
    <w:p w14:paraId="0CCEAF3C" w14:textId="5EDBD891" w:rsidR="0010323A" w:rsidRPr="000A7CDC" w:rsidRDefault="0010323A" w:rsidP="009643FD">
      <w:pPr>
        <w:contextualSpacing/>
        <w:jc w:val="both"/>
        <w:rPr>
          <w:rFonts w:ascii="Arial" w:hAnsi="Arial" w:cs="Arial"/>
          <w:color w:val="000000" w:themeColor="text1"/>
          <w:lang w:val="mn-MN"/>
        </w:rPr>
      </w:pPr>
      <w:r w:rsidRPr="000A7CDC">
        <w:rPr>
          <w:rFonts w:ascii="Arial" w:hAnsi="Arial" w:cs="Arial"/>
          <w:color w:val="000000" w:themeColor="text1"/>
          <w:lang w:val="mn-MN"/>
        </w:rPr>
        <w:tab/>
        <w:t xml:space="preserve">7.Зарим газар нутгийг тусгай хамгаалалтад авах, хилийн заагт өөрчлөлт оруулах тухай Улсын Их Хурлын тогтоолын төсөл. </w:t>
      </w:r>
    </w:p>
    <w:p w14:paraId="702537D5" w14:textId="77777777" w:rsidR="0010323A" w:rsidRPr="000A7CDC" w:rsidRDefault="0010323A" w:rsidP="009643FD">
      <w:pPr>
        <w:contextualSpacing/>
        <w:jc w:val="both"/>
        <w:rPr>
          <w:rFonts w:ascii="Arial" w:hAnsi="Arial" w:cs="Arial"/>
          <w:color w:val="000000" w:themeColor="text1"/>
          <w:lang w:val="mn-MN"/>
        </w:rPr>
      </w:pPr>
    </w:p>
    <w:p w14:paraId="1CAD8E98" w14:textId="77777777" w:rsidR="0010323A" w:rsidRPr="000A7CDC" w:rsidRDefault="0010323A" w:rsidP="009643FD">
      <w:pPr>
        <w:contextualSpacing/>
        <w:jc w:val="both"/>
        <w:rPr>
          <w:rFonts w:ascii="Arial" w:hAnsi="Arial" w:cs="Arial"/>
          <w:color w:val="000000" w:themeColor="text1"/>
          <w:lang w:val="mn-MN"/>
        </w:rPr>
      </w:pPr>
      <w:r w:rsidRPr="000A7CDC">
        <w:rPr>
          <w:rFonts w:ascii="Arial" w:hAnsi="Arial" w:cs="Arial"/>
          <w:color w:val="000000" w:themeColor="text1"/>
          <w:lang w:val="mn-MN"/>
        </w:rPr>
        <w:tab/>
        <w:t xml:space="preserve">8.Прокурорын байгууллагын 90 жилийн ойн төсөл. </w:t>
      </w:r>
    </w:p>
    <w:p w14:paraId="57D8F971" w14:textId="77777777" w:rsidR="0010323A" w:rsidRPr="000A7CDC" w:rsidRDefault="0010323A" w:rsidP="009643FD">
      <w:pPr>
        <w:contextualSpacing/>
        <w:jc w:val="both"/>
        <w:rPr>
          <w:rFonts w:ascii="Arial" w:hAnsi="Arial" w:cs="Arial"/>
          <w:color w:val="000000" w:themeColor="text1"/>
          <w:lang w:val="mn-MN"/>
        </w:rPr>
      </w:pPr>
    </w:p>
    <w:p w14:paraId="33102BFC" w14:textId="512EC202" w:rsidR="0010323A" w:rsidRPr="000A7CDC" w:rsidRDefault="0010323A" w:rsidP="0010323A">
      <w:pPr>
        <w:ind w:firstLine="567"/>
        <w:contextualSpacing/>
        <w:jc w:val="both"/>
        <w:rPr>
          <w:rFonts w:ascii="Arial" w:hAnsi="Arial" w:cs="Arial"/>
          <w:color w:val="000000" w:themeColor="text1"/>
          <w:lang w:val="mn-MN"/>
        </w:rPr>
      </w:pPr>
      <w:r w:rsidRPr="000A7CDC">
        <w:rPr>
          <w:rFonts w:ascii="Arial" w:hAnsi="Arial" w:cs="Arial"/>
          <w:color w:val="000000" w:themeColor="text1"/>
          <w:lang w:val="mn-MN"/>
        </w:rPr>
        <w:t xml:space="preserve">Мөн тэтгэврийн зээлийн үлдэгдлийг тэглэх тухай хуулийн төслүүдийг хэлэлцэнэ. Хэлэлцэх асуудалтай холбогдуулан саналтай гишүүн байна уу. Алга байна. </w:t>
      </w:r>
    </w:p>
    <w:p w14:paraId="39E63FEA" w14:textId="77777777" w:rsidR="0010323A" w:rsidRPr="000A7CDC" w:rsidRDefault="0010323A" w:rsidP="0010323A">
      <w:pPr>
        <w:ind w:firstLine="567"/>
        <w:contextualSpacing/>
        <w:jc w:val="both"/>
        <w:rPr>
          <w:rFonts w:ascii="Arial" w:hAnsi="Arial" w:cs="Arial"/>
          <w:color w:val="000000" w:themeColor="text1"/>
          <w:lang w:val="mn-MN"/>
        </w:rPr>
      </w:pPr>
    </w:p>
    <w:p w14:paraId="7B6CBDAC" w14:textId="77777777" w:rsidR="002E06E4" w:rsidRPr="000A7CDC" w:rsidRDefault="0010323A" w:rsidP="0010323A">
      <w:pPr>
        <w:ind w:firstLine="567"/>
        <w:contextualSpacing/>
        <w:jc w:val="both"/>
        <w:rPr>
          <w:rFonts w:ascii="Arial" w:hAnsi="Arial" w:cs="Arial"/>
          <w:color w:val="000000" w:themeColor="text1"/>
          <w:lang w:val="mn-MN"/>
        </w:rPr>
      </w:pPr>
      <w:r w:rsidRPr="000A7CDC">
        <w:rPr>
          <w:rFonts w:ascii="Arial" w:hAnsi="Arial" w:cs="Arial"/>
          <w:color w:val="000000" w:themeColor="text1"/>
          <w:lang w:val="mn-MN"/>
        </w:rPr>
        <w:t xml:space="preserve">Хэлэлцэх асуудалдаа орно. Монгол Улсын Үндсэн хуульд оруулсан нэмэлт, өөрчлөлтөд хууль, тогтоомжийг нийцүүлэх түүнтэй холбогдуулан авах арга хэмжээний тухай Улсын Их Хурлын тогтоолын төслийн эцсийн хэлэлцүүлгийг явуулна. </w:t>
      </w:r>
    </w:p>
    <w:p w14:paraId="09D5A3F1" w14:textId="15B56FEA" w:rsidR="0010323A" w:rsidRPr="000A7CDC" w:rsidRDefault="0010323A" w:rsidP="0010323A">
      <w:pPr>
        <w:ind w:firstLine="567"/>
        <w:contextualSpacing/>
        <w:jc w:val="both"/>
        <w:rPr>
          <w:rFonts w:ascii="Arial" w:hAnsi="Arial" w:cs="Arial"/>
          <w:color w:val="000000" w:themeColor="text1"/>
          <w:lang w:val="mn-MN"/>
        </w:rPr>
      </w:pPr>
      <w:r w:rsidRPr="000A7CDC">
        <w:rPr>
          <w:rFonts w:ascii="Arial" w:hAnsi="Arial" w:cs="Arial"/>
          <w:color w:val="000000" w:themeColor="text1"/>
          <w:lang w:val="mn-MN"/>
        </w:rPr>
        <w:lastRenderedPageBreak/>
        <w:t xml:space="preserve">Төслийн эцсийн хэлэлцүүлэгт бэлтгэсэн талаарх Төрийн байгуулалтын байнгын хорооны танилцуулгыг Улсын Их Хурлын гишүүн Төрийн байгуулалтын байнгын хорооны дарга Сандагийн Бямбацогт танилцуулна. </w:t>
      </w:r>
    </w:p>
    <w:p w14:paraId="63FF0687" w14:textId="77777777" w:rsidR="0010323A" w:rsidRPr="000A7CDC" w:rsidRDefault="0010323A" w:rsidP="0010323A">
      <w:pPr>
        <w:ind w:firstLine="567"/>
        <w:contextualSpacing/>
        <w:jc w:val="both"/>
        <w:rPr>
          <w:rFonts w:ascii="Arial" w:hAnsi="Arial" w:cs="Arial"/>
          <w:color w:val="000000" w:themeColor="text1"/>
          <w:lang w:val="mn-MN"/>
        </w:rPr>
      </w:pPr>
    </w:p>
    <w:p w14:paraId="24B7BF8F" w14:textId="0793DA09" w:rsidR="0010323A" w:rsidRPr="000A7CDC" w:rsidRDefault="0010323A" w:rsidP="0010323A">
      <w:pPr>
        <w:ind w:firstLine="567"/>
        <w:contextualSpacing/>
        <w:jc w:val="both"/>
        <w:rPr>
          <w:rFonts w:ascii="Arial" w:hAnsi="Arial" w:cs="Arial"/>
          <w:color w:val="000000" w:themeColor="text1"/>
          <w:lang w:val="mn-MN"/>
        </w:rPr>
      </w:pPr>
      <w:r w:rsidRPr="000A7CDC">
        <w:rPr>
          <w:rFonts w:ascii="Arial" w:hAnsi="Arial" w:cs="Arial"/>
          <w:color w:val="000000" w:themeColor="text1"/>
          <w:lang w:val="mn-MN"/>
        </w:rPr>
        <w:t xml:space="preserve">Бямбацогт даргыг индэрт урьж байна. </w:t>
      </w:r>
    </w:p>
    <w:p w14:paraId="383C97AF" w14:textId="77777777" w:rsidR="0010323A" w:rsidRPr="000A7CDC" w:rsidRDefault="0010323A" w:rsidP="0010323A">
      <w:pPr>
        <w:ind w:firstLine="567"/>
        <w:contextualSpacing/>
        <w:jc w:val="both"/>
        <w:rPr>
          <w:rFonts w:ascii="Arial" w:hAnsi="Arial" w:cs="Arial"/>
          <w:color w:val="000000" w:themeColor="text1"/>
          <w:lang w:val="mn-MN"/>
        </w:rPr>
      </w:pPr>
    </w:p>
    <w:p w14:paraId="56B5FB51" w14:textId="77777777" w:rsidR="00C3114B" w:rsidRPr="000A7CDC" w:rsidRDefault="00C86E6D" w:rsidP="00C3114B">
      <w:pPr>
        <w:snapToGrid w:val="0"/>
        <w:ind w:right="-336" w:firstLine="567"/>
        <w:jc w:val="both"/>
        <w:rPr>
          <w:rFonts w:ascii="Arial" w:hAnsi="Arial" w:cs="Arial"/>
          <w:color w:val="000000" w:themeColor="text1"/>
          <w:lang w:val="mn-MN"/>
        </w:rPr>
      </w:pPr>
      <w:r w:rsidRPr="000A7CDC">
        <w:rPr>
          <w:rFonts w:ascii="Arial" w:hAnsi="Arial" w:cs="Arial"/>
          <w:b/>
          <w:color w:val="000000" w:themeColor="text1"/>
          <w:lang w:val="mn-MN"/>
        </w:rPr>
        <w:t>С.Бямбацогт</w:t>
      </w:r>
      <w:r w:rsidR="0010323A" w:rsidRPr="000A7CDC">
        <w:rPr>
          <w:rFonts w:ascii="Arial" w:hAnsi="Arial" w:cs="Arial"/>
          <w:b/>
          <w:color w:val="000000" w:themeColor="text1"/>
          <w:lang w:val="mn-MN"/>
        </w:rPr>
        <w:t xml:space="preserve">: </w:t>
      </w:r>
      <w:r w:rsidR="00C3114B" w:rsidRPr="000A7CDC">
        <w:rPr>
          <w:rFonts w:ascii="Arial" w:hAnsi="Arial" w:cs="Arial"/>
          <w:color w:val="000000" w:themeColor="text1"/>
          <w:lang w:val="mn-MN"/>
        </w:rPr>
        <w:t>Улсын Их Хурлын дарга, эрхэм гишүүд ээ,</w:t>
      </w:r>
    </w:p>
    <w:p w14:paraId="1E772E5D" w14:textId="77777777" w:rsidR="00C3114B" w:rsidRPr="000A7CDC" w:rsidRDefault="00C3114B" w:rsidP="00C3114B">
      <w:pPr>
        <w:ind w:right="-336" w:firstLine="720"/>
        <w:jc w:val="both"/>
        <w:rPr>
          <w:rFonts w:ascii="Arial" w:hAnsi="Arial" w:cs="Arial"/>
          <w:noProof/>
          <w:lang w:val="mn-MN"/>
        </w:rPr>
      </w:pPr>
    </w:p>
    <w:p w14:paraId="5D3A7AC1" w14:textId="77777777" w:rsidR="00C3114B" w:rsidRPr="000A7CDC" w:rsidRDefault="00C3114B" w:rsidP="00C3114B">
      <w:pPr>
        <w:ind w:right="-336" w:firstLine="567"/>
        <w:jc w:val="both"/>
        <w:rPr>
          <w:rFonts w:ascii="Arial" w:eastAsia="Times New Roman" w:hAnsi="Arial" w:cs="Arial"/>
          <w:lang w:val="mn-MN"/>
        </w:rPr>
      </w:pPr>
      <w:r w:rsidRPr="000A7CDC">
        <w:rPr>
          <w:rFonts w:ascii="Arial" w:hAnsi="Arial" w:cs="Arial"/>
          <w:noProof/>
          <w:lang w:val="mn-MN"/>
        </w:rPr>
        <w:t>Монгол Улсын Их Хурлаас 2019 оны 11 дүгээр сарын 14-ний өдөр баталсан Монгол Улсын Үндсэн хуульд оруулах нэмэлт, өөрчлөлтийг дагаж мөрдөхөд шилжих журмын тухай хуулийн 1 дүгээр зүйлд уг нэмэлт, өөрчлөлтөд хууль тогтоомжийг нийцүүлэх ажлыг Улсын Их Хурлаас баталсан хуваарийн дагуу хийхээр заасантай холбогдуулан Улсын Их Хурал 2020 оны 01 дүгээр сарын 03-ны өдрийн чуулганы нэгдсэн хуралдаанаараа “</w:t>
      </w:r>
      <w:r w:rsidRPr="000A7CDC">
        <w:rPr>
          <w:rFonts w:ascii="Arial" w:hAnsi="Arial" w:cs="Arial"/>
          <w:noProof/>
          <w:color w:val="000000" w:themeColor="text1"/>
          <w:lang w:val="mn-MN"/>
        </w:rPr>
        <w:t>Монгол Улсын Үндсэн хуульд оруулсан нэмэлт, өөрчлөлт</w:t>
      </w:r>
      <w:r w:rsidRPr="000A7CDC">
        <w:rPr>
          <w:rFonts w:ascii="Arial" w:hAnsi="Arial" w:cs="Arial"/>
          <w:color w:val="000000" w:themeColor="text1"/>
          <w:lang w:val="mn-MN"/>
        </w:rPr>
        <w:t>өд хууль тогтоомжийг нийцүүлэх, түүнтэй холбогдуулан авах арга хэмжээний тухай</w:t>
      </w:r>
      <w:r w:rsidRPr="000A7CDC">
        <w:rPr>
          <w:rFonts w:ascii="Arial" w:hAnsi="Arial" w:cs="Arial"/>
          <w:noProof/>
          <w:lang w:val="mn-MN"/>
        </w:rPr>
        <w:t xml:space="preserve">” тогтоолын төслийн анхны хэлэлцүүлгийг </w:t>
      </w:r>
      <w:r w:rsidRPr="000A7CDC">
        <w:rPr>
          <w:rFonts w:ascii="Arial" w:eastAsia="Times New Roman" w:hAnsi="Arial" w:cs="Arial"/>
          <w:lang w:val="mn-MN"/>
        </w:rPr>
        <w:t>хийж, эцсийн хэлэлцүүлэгт бэлтгүүлэхээр Төрийн байгуулалтын байнгын хороонд шилжүүлсэн билээ.</w:t>
      </w:r>
    </w:p>
    <w:p w14:paraId="27841734" w14:textId="77777777" w:rsidR="00C3114B" w:rsidRPr="000A7CDC" w:rsidRDefault="00C3114B" w:rsidP="00C3114B">
      <w:pPr>
        <w:ind w:right="-336" w:firstLine="720"/>
        <w:jc w:val="both"/>
        <w:rPr>
          <w:rFonts w:ascii="Arial" w:hAnsi="Arial" w:cs="Arial"/>
          <w:noProof/>
          <w:lang w:val="mn-MN"/>
        </w:rPr>
      </w:pPr>
    </w:p>
    <w:p w14:paraId="117AFE9C" w14:textId="77777777" w:rsidR="00C3114B" w:rsidRPr="000A7CDC" w:rsidRDefault="00C3114B" w:rsidP="00C3114B">
      <w:pPr>
        <w:ind w:right="-336" w:firstLine="567"/>
        <w:jc w:val="both"/>
        <w:rPr>
          <w:rFonts w:ascii="Arial" w:hAnsi="Arial" w:cs="Arial"/>
          <w:noProof/>
          <w:lang w:val="mn-MN"/>
        </w:rPr>
      </w:pPr>
      <w:r w:rsidRPr="000A7CDC">
        <w:rPr>
          <w:rFonts w:ascii="Arial" w:hAnsi="Arial" w:cs="Arial"/>
          <w:noProof/>
          <w:lang w:val="mn-MN"/>
        </w:rPr>
        <w:t>Тогтоолын төслийн анхны хэлэлцүүлгийг хийх үед Улсын Их Хурлын гишүүдээс санал хэлсэн бөгөөд Улсын Их Хурлын даргаас Монгол Улсын Их Хурлын чуулганы хуралдааны дэгийн тухай хуулийн 23 дугаар зүйлийн 23.2.1-т заасны дагуу тогтоолын төслийг эцсийн хэлэлцүүлэгт бэлтгэхдээ гишүүдээс гарсан санал болон төсөл, түүний хавсралтын үг, найруулгыг Үндсэн хуульд оруулсан нэмэлт, өөрчлөлтийн үзэл баримтлалд нийцүүлэн гүйцээн боловсруулах чиглэл өгсний дагуу ажлын дэд хэсгийг байгуулан ажиллалаа.</w:t>
      </w:r>
    </w:p>
    <w:p w14:paraId="36865C8C" w14:textId="77777777" w:rsidR="00C3114B" w:rsidRPr="000A7CDC" w:rsidRDefault="00C3114B" w:rsidP="00C3114B">
      <w:pPr>
        <w:ind w:right="-336" w:firstLine="720"/>
        <w:jc w:val="both"/>
        <w:rPr>
          <w:rFonts w:ascii="Arial" w:hAnsi="Arial" w:cs="Arial"/>
          <w:noProof/>
          <w:lang w:val="mn-MN"/>
        </w:rPr>
      </w:pPr>
    </w:p>
    <w:p w14:paraId="5B993156" w14:textId="77777777" w:rsidR="00C3114B" w:rsidRPr="000A7CDC" w:rsidRDefault="00C3114B" w:rsidP="00C3114B">
      <w:pPr>
        <w:ind w:right="-336" w:firstLine="720"/>
        <w:jc w:val="both"/>
        <w:rPr>
          <w:rFonts w:ascii="Arial" w:hAnsi="Arial" w:cs="Arial"/>
          <w:noProof/>
          <w:lang w:val="mn-MN"/>
        </w:rPr>
      </w:pPr>
      <w:r w:rsidRPr="000A7CDC">
        <w:rPr>
          <w:rFonts w:ascii="Arial" w:hAnsi="Arial" w:cs="Arial"/>
          <w:noProof/>
          <w:lang w:val="mn-MN"/>
        </w:rPr>
        <w:t>Тогтоолын төслийг эцсийн хэлэлцүүлэгт бэлтгэх үед тогтоолыг дагаж мөрдөх хугацаа, тогтоолын хавсралтад “</w:t>
      </w:r>
      <w:r w:rsidRPr="000A7CDC">
        <w:rPr>
          <w:rFonts w:ascii="Arial" w:hAnsi="Arial" w:cs="Arial"/>
          <w:lang w:val="mn-MN"/>
        </w:rPr>
        <w:t xml:space="preserve">төрийн нийтийн өмч”-ийн зохицуулалттай холбоотойгоор </w:t>
      </w:r>
      <w:r w:rsidRPr="000A7CDC">
        <w:rPr>
          <w:rFonts w:ascii="Arial" w:hAnsi="Arial" w:cs="Arial"/>
          <w:noProof/>
          <w:lang w:val="mn-MN"/>
        </w:rPr>
        <w:t>холбогдох хуульд нэмэлт, өөрчлөлт оруулахаар нэмэх болон хавсралтаас зарим давхардсан хуулийн төслийг хасахтай холбоотой зарчмын зөрүүтэй 4 санал, тогтоолын төслийн хавсралтын үг, найруулгыг Үндсэн хуульд оруулсан нэмэлт, өөрчлөлтийн үзэл баримтлалтай нийцүүлэх найруулгын шинжтэй 3 бүлэг саналаар санал хураахад хуралдаанд оролцсон гишүүдийн олонх нь дэмжсэн болно.</w:t>
      </w:r>
    </w:p>
    <w:p w14:paraId="1F069F37" w14:textId="77777777" w:rsidR="00C3114B" w:rsidRPr="000A7CDC" w:rsidRDefault="00C3114B" w:rsidP="00C3114B">
      <w:pPr>
        <w:ind w:right="-336" w:firstLine="720"/>
        <w:jc w:val="both"/>
        <w:rPr>
          <w:rFonts w:ascii="Arial" w:hAnsi="Arial" w:cs="Arial"/>
          <w:noProof/>
          <w:lang w:val="mn-MN"/>
        </w:rPr>
      </w:pPr>
    </w:p>
    <w:p w14:paraId="5C16B4D4" w14:textId="77777777" w:rsidR="00C3114B" w:rsidRPr="000A7CDC" w:rsidRDefault="00C3114B" w:rsidP="00C3114B">
      <w:pPr>
        <w:pStyle w:val="Textbody0"/>
        <w:spacing w:after="0" w:line="240" w:lineRule="auto"/>
        <w:ind w:right="-336" w:firstLine="720"/>
        <w:jc w:val="both"/>
        <w:rPr>
          <w:lang w:val="mn-MN"/>
        </w:rPr>
      </w:pPr>
      <w:r w:rsidRPr="000A7CDC">
        <w:rPr>
          <w:lang w:val="mn-MN"/>
        </w:rPr>
        <w:t>Улсын Их Хурлын эрхэм гишүүд ээ,</w:t>
      </w:r>
    </w:p>
    <w:p w14:paraId="6E241D87" w14:textId="77777777" w:rsidR="00C3114B" w:rsidRPr="000A7CDC" w:rsidRDefault="00C3114B" w:rsidP="00C3114B">
      <w:pPr>
        <w:pStyle w:val="Textbody0"/>
        <w:spacing w:after="0" w:line="240" w:lineRule="auto"/>
        <w:ind w:right="-336" w:firstLine="720"/>
        <w:jc w:val="both"/>
        <w:rPr>
          <w:lang w:val="mn-MN"/>
        </w:rPr>
      </w:pPr>
    </w:p>
    <w:p w14:paraId="7A8DAF30" w14:textId="77777777" w:rsidR="00C3114B" w:rsidRPr="000A7CDC" w:rsidRDefault="00C3114B" w:rsidP="00C3114B">
      <w:pPr>
        <w:pStyle w:val="Textbody0"/>
        <w:spacing w:after="0" w:line="240" w:lineRule="auto"/>
        <w:ind w:firstLine="720"/>
        <w:jc w:val="both"/>
        <w:rPr>
          <w:lang w:val="mn-MN"/>
        </w:rPr>
      </w:pPr>
      <w:r w:rsidRPr="000A7CDC">
        <w:rPr>
          <w:rFonts w:cs="Arial"/>
          <w:noProof/>
          <w:lang w:val="mn-MN"/>
        </w:rPr>
        <w:t>“</w:t>
      </w:r>
      <w:r w:rsidRPr="000A7CDC">
        <w:rPr>
          <w:rFonts w:cs="Arial"/>
          <w:noProof/>
          <w:color w:val="000000" w:themeColor="text1"/>
          <w:lang w:val="mn-MN"/>
        </w:rPr>
        <w:t>Монгол Улсын Үндсэн хуульд оруулсан нэмэлт, өөрчлөлт</w:t>
      </w:r>
      <w:r w:rsidRPr="000A7CDC">
        <w:rPr>
          <w:rFonts w:cs="Arial"/>
          <w:color w:val="000000" w:themeColor="text1"/>
          <w:lang w:val="mn-MN"/>
        </w:rPr>
        <w:t>өд хууль тогтоомжийг нийцүүлэх, түүнтэй холбогдуулан авах арга хэмжээний тухай</w:t>
      </w:r>
      <w:r w:rsidRPr="000A7CDC">
        <w:rPr>
          <w:rFonts w:cs="Arial"/>
          <w:noProof/>
          <w:lang w:val="mn-MN"/>
        </w:rPr>
        <w:t xml:space="preserve">” Улсын Их Хурлын тогтоолын төсөл, түүнтэй холбогдуулан гаргасан саналыг хэлэлцэн шийдвэрлэж </w:t>
      </w:r>
      <w:r w:rsidRPr="000A7CDC">
        <w:rPr>
          <w:lang w:val="mn-MN"/>
        </w:rPr>
        <w:t>өгөхийг Та бүхнээс хүсье.</w:t>
      </w:r>
    </w:p>
    <w:p w14:paraId="2886BB0D" w14:textId="77777777" w:rsidR="00C3114B" w:rsidRPr="000A7CDC" w:rsidRDefault="00C3114B" w:rsidP="00C3114B">
      <w:pPr>
        <w:pStyle w:val="Textbody0"/>
        <w:spacing w:after="0" w:line="240" w:lineRule="auto"/>
        <w:ind w:firstLine="720"/>
        <w:jc w:val="both"/>
        <w:rPr>
          <w:rFonts w:cs="Arial"/>
          <w:lang w:val="mn-MN"/>
        </w:rPr>
      </w:pPr>
    </w:p>
    <w:p w14:paraId="4E204D5B" w14:textId="7B5C6F35" w:rsidR="0010323A" w:rsidRPr="000A7CDC" w:rsidRDefault="00C3114B" w:rsidP="0019307B">
      <w:pPr>
        <w:pStyle w:val="Textbody0"/>
        <w:spacing w:after="0" w:line="240" w:lineRule="auto"/>
        <w:ind w:right="-325" w:firstLine="720"/>
        <w:jc w:val="both"/>
        <w:rPr>
          <w:lang w:val="mn-MN"/>
        </w:rPr>
      </w:pPr>
      <w:r w:rsidRPr="000A7CDC">
        <w:rPr>
          <w:lang w:val="mn-MN"/>
        </w:rPr>
        <w:t>Анхаарал тавьсанд баярлалаа.</w:t>
      </w:r>
    </w:p>
    <w:p w14:paraId="06DFD312" w14:textId="77777777" w:rsidR="00110B51" w:rsidRPr="000A7CDC" w:rsidRDefault="00110B51" w:rsidP="0010323A">
      <w:pPr>
        <w:ind w:firstLine="567"/>
        <w:contextualSpacing/>
        <w:jc w:val="both"/>
        <w:rPr>
          <w:rFonts w:ascii="Arial" w:hAnsi="Arial" w:cs="Arial"/>
          <w:color w:val="000000" w:themeColor="text1"/>
          <w:lang w:val="mn-MN"/>
        </w:rPr>
      </w:pPr>
    </w:p>
    <w:p w14:paraId="53B10093" w14:textId="3F28830A" w:rsidR="00110B51" w:rsidRPr="000A7CDC" w:rsidRDefault="00110B51" w:rsidP="0010323A">
      <w:pPr>
        <w:ind w:firstLine="567"/>
        <w:contextualSpacing/>
        <w:jc w:val="both"/>
        <w:rPr>
          <w:rFonts w:ascii="Arial" w:hAnsi="Arial" w:cs="Arial"/>
          <w:color w:val="000000" w:themeColor="text1"/>
          <w:lang w:val="mn-MN"/>
        </w:rPr>
      </w:pPr>
      <w:r w:rsidRPr="000A7CDC">
        <w:rPr>
          <w:rFonts w:ascii="Arial" w:hAnsi="Arial" w:cs="Arial"/>
          <w:b/>
          <w:color w:val="000000" w:themeColor="text1"/>
          <w:lang w:val="mn-MN"/>
        </w:rPr>
        <w:t xml:space="preserve">Г.Занданшатар: </w:t>
      </w:r>
      <w:r w:rsidRPr="000A7CDC">
        <w:rPr>
          <w:rFonts w:ascii="Arial" w:hAnsi="Arial" w:cs="Arial"/>
          <w:color w:val="000000" w:themeColor="text1"/>
          <w:lang w:val="mn-MN"/>
        </w:rPr>
        <w:t xml:space="preserve">Ажлын хэсгийн гишүүдийг танилцуулъя. Ажлын хэсгийн гишүүн Улсын Бага хурлын гишүүн </w:t>
      </w:r>
      <w:r w:rsidR="00795A52" w:rsidRPr="000A7CDC">
        <w:rPr>
          <w:rFonts w:ascii="Arial" w:hAnsi="Arial" w:cs="Arial"/>
          <w:color w:val="000000" w:themeColor="text1"/>
          <w:lang w:val="mn-MN"/>
        </w:rPr>
        <w:t xml:space="preserve">асан Ц.Товуусүрэн, Монгол Улсын Их Сургуулийн Хууль зүйн сургуулийн эрдэмтэн нарийн бичгийн дарга, профессор, хууль зүйн ухааны доктор Бямбажаргал, Монгол Улсын Их Сургуулийн Хууль зүйн сургуулийн багш, Хууль зүйн ухааны доктор Мөнхсайхан, Монгол Улсын гавьяат хуульч Лувсанжав. </w:t>
      </w:r>
    </w:p>
    <w:p w14:paraId="48D8C5C9" w14:textId="77777777" w:rsidR="00795A52" w:rsidRPr="000A7CDC" w:rsidRDefault="00795A52" w:rsidP="0010323A">
      <w:pPr>
        <w:ind w:firstLine="567"/>
        <w:contextualSpacing/>
        <w:jc w:val="both"/>
        <w:rPr>
          <w:rFonts w:ascii="Arial" w:hAnsi="Arial" w:cs="Arial"/>
          <w:color w:val="000000" w:themeColor="text1"/>
          <w:lang w:val="mn-MN"/>
        </w:rPr>
      </w:pPr>
    </w:p>
    <w:p w14:paraId="1037FA5E" w14:textId="01DF4A73" w:rsidR="00795A52" w:rsidRPr="000A7CDC" w:rsidRDefault="00795A52" w:rsidP="0010323A">
      <w:pPr>
        <w:ind w:firstLine="567"/>
        <w:contextualSpacing/>
        <w:jc w:val="both"/>
        <w:rPr>
          <w:rFonts w:ascii="Arial" w:hAnsi="Arial" w:cs="Arial"/>
          <w:color w:val="000000" w:themeColor="text1"/>
          <w:lang w:val="mn-MN"/>
        </w:rPr>
      </w:pPr>
      <w:r w:rsidRPr="000A7CDC">
        <w:rPr>
          <w:rFonts w:ascii="Arial" w:hAnsi="Arial" w:cs="Arial"/>
          <w:color w:val="000000" w:themeColor="text1"/>
          <w:lang w:val="mn-MN"/>
        </w:rPr>
        <w:lastRenderedPageBreak/>
        <w:t xml:space="preserve">Байнгын хорооны танилцуулгатай холбогдуулан асуулт асуух Улсын Их Хурлын гишүүд байна уу? Эрдэнэбат гишүүнээр тасаллаа. Янгугийн Содбаатар. </w:t>
      </w:r>
    </w:p>
    <w:p w14:paraId="4E8C928F" w14:textId="77777777" w:rsidR="00795A52" w:rsidRPr="000A7CDC" w:rsidRDefault="00795A52" w:rsidP="0010323A">
      <w:pPr>
        <w:ind w:firstLine="567"/>
        <w:contextualSpacing/>
        <w:jc w:val="both"/>
        <w:rPr>
          <w:rFonts w:ascii="Arial" w:hAnsi="Arial" w:cs="Arial"/>
          <w:color w:val="000000" w:themeColor="text1"/>
          <w:lang w:val="mn-MN"/>
        </w:rPr>
      </w:pPr>
    </w:p>
    <w:p w14:paraId="6E37D0BA" w14:textId="48E6DEA7" w:rsidR="00795A52" w:rsidRPr="000A7CDC" w:rsidRDefault="00795A52" w:rsidP="0010323A">
      <w:pPr>
        <w:ind w:firstLine="567"/>
        <w:contextualSpacing/>
        <w:jc w:val="both"/>
        <w:rPr>
          <w:rFonts w:ascii="Arial" w:hAnsi="Arial" w:cs="Arial"/>
          <w:color w:val="000000" w:themeColor="text1"/>
          <w:lang w:val="mn-MN"/>
        </w:rPr>
      </w:pPr>
      <w:r w:rsidRPr="000A7CDC">
        <w:rPr>
          <w:rFonts w:ascii="Arial" w:hAnsi="Arial" w:cs="Arial"/>
          <w:b/>
          <w:color w:val="000000" w:themeColor="text1"/>
          <w:lang w:val="mn-MN"/>
        </w:rPr>
        <w:t>Я.Содбаатар:</w:t>
      </w:r>
      <w:r w:rsidR="00E61925" w:rsidRPr="000A7CDC">
        <w:rPr>
          <w:rFonts w:ascii="Arial" w:hAnsi="Arial" w:cs="Arial"/>
          <w:b/>
          <w:color w:val="000000" w:themeColor="text1"/>
          <w:lang w:val="mn-MN"/>
        </w:rPr>
        <w:t xml:space="preserve"> </w:t>
      </w:r>
      <w:r w:rsidR="00E61925" w:rsidRPr="000A7CDC">
        <w:rPr>
          <w:rFonts w:ascii="Arial" w:hAnsi="Arial" w:cs="Arial"/>
          <w:color w:val="000000" w:themeColor="text1"/>
          <w:lang w:val="mn-MN"/>
        </w:rPr>
        <w:t xml:space="preserve">Энэ ингээд Үндсэн хуулийн хэрэгжилттэй холбоотойгоор </w:t>
      </w:r>
      <w:r w:rsidR="00866243" w:rsidRPr="000A7CDC">
        <w:rPr>
          <w:rFonts w:ascii="Arial" w:hAnsi="Arial" w:cs="Arial"/>
          <w:color w:val="000000" w:themeColor="text1"/>
          <w:lang w:val="mn-MN"/>
        </w:rPr>
        <w:t>хуулийн нэмэлт, өөрчлөлтт</w:t>
      </w:r>
      <w:r w:rsidR="009F78C0" w:rsidRPr="000A7CDC">
        <w:rPr>
          <w:rFonts w:ascii="Arial" w:hAnsi="Arial" w:cs="Arial"/>
          <w:color w:val="000000" w:themeColor="text1"/>
          <w:lang w:val="mn-MN"/>
        </w:rPr>
        <w:t xml:space="preserve">эй холбоотой хууль, тогтоомжийг нийцүүлэх юмнуудыг хараад үүний дараа холбогдох байгууллагуудад чиглэл өгөгдөөд явчих байх гэж ойлгож байгаа. Би зүгээр энэ тогтоолын төсөл дээр Засгийн газарт нэмэлтүүдийг нь хугацаанд оруулж ирэх чиглэлийн юмыг дараа нь илүүтэй боловсруулж төлөвлөгөөний дагуу зохион байгуулагдсан байгаа. Өргөн барих гэсэн байдлаар найруулгын чанартай орох ёстой байсан уу, үгүй юу гэдгийг нэгдүгээрт асууж байна. </w:t>
      </w:r>
    </w:p>
    <w:p w14:paraId="302CFCB1" w14:textId="77777777" w:rsidR="009F78C0" w:rsidRPr="000A7CDC" w:rsidRDefault="009F78C0" w:rsidP="0010323A">
      <w:pPr>
        <w:ind w:firstLine="567"/>
        <w:contextualSpacing/>
        <w:jc w:val="both"/>
        <w:rPr>
          <w:rFonts w:ascii="Arial" w:hAnsi="Arial" w:cs="Arial"/>
          <w:color w:val="000000" w:themeColor="text1"/>
          <w:lang w:val="mn-MN"/>
        </w:rPr>
      </w:pPr>
    </w:p>
    <w:p w14:paraId="5BF88A07" w14:textId="26BB1234" w:rsidR="009F78C0" w:rsidRPr="000A7CDC" w:rsidRDefault="009F78C0" w:rsidP="0010323A">
      <w:pPr>
        <w:ind w:firstLine="567"/>
        <w:contextualSpacing/>
        <w:jc w:val="both"/>
        <w:rPr>
          <w:rFonts w:ascii="Arial" w:hAnsi="Arial" w:cs="Arial"/>
          <w:color w:val="000000" w:themeColor="text1"/>
          <w:lang w:val="mn-MN"/>
        </w:rPr>
      </w:pPr>
      <w:r w:rsidRPr="000A7CDC">
        <w:rPr>
          <w:rFonts w:ascii="Arial" w:hAnsi="Arial" w:cs="Arial"/>
          <w:color w:val="000000" w:themeColor="text1"/>
          <w:lang w:val="mn-MN"/>
        </w:rPr>
        <w:t xml:space="preserve">Хоёрдугаарт болохоор энэ улс төрийн намын юун дээр бүх юман дээр бол дандаа одоо байгаа хуулиудаа бичээд тэгээд ард талд нь ийм төслийн харилцааны товч утгаар зохицуулалт хийнэ гэсэн юм. Ганцхан улс төрийн намынх дээр бол улс төрийн намын санхүүжилтийн тухай хууль гэж одоо байхгүй шүү дээ. Тэгэхээр ийм хуулийн нэр бичсэн байх юм. Тэгэхээр энэ бол цаашдаа гарах байх л даа. Энэ хэлэлцүүлгийн үед хамгийн их яригдсан улс төрийн намуудын энэ намын хөрөнгийн эх үүсвэр зарцуулалт нийтэд ил тод байх, санхүүжилтийн асуудал гээд их олон юмнууд явж байгаа. Ер нь бол яах вэ энэ бол яг хууль бол одоо хүчин төгөлдөр хууль байхгүй шүү дээ. </w:t>
      </w:r>
    </w:p>
    <w:p w14:paraId="3E5A3BF6" w14:textId="77777777" w:rsidR="009F78C0" w:rsidRPr="000A7CDC" w:rsidRDefault="009F78C0" w:rsidP="0010323A">
      <w:pPr>
        <w:ind w:firstLine="567"/>
        <w:contextualSpacing/>
        <w:jc w:val="both"/>
        <w:rPr>
          <w:rFonts w:ascii="Arial" w:hAnsi="Arial" w:cs="Arial"/>
          <w:color w:val="000000" w:themeColor="text1"/>
          <w:lang w:val="mn-MN"/>
        </w:rPr>
      </w:pPr>
    </w:p>
    <w:p w14:paraId="71B61374" w14:textId="09F7FFA2" w:rsidR="009F78C0" w:rsidRPr="000A7CDC" w:rsidRDefault="009F78C0" w:rsidP="0010323A">
      <w:pPr>
        <w:ind w:firstLine="567"/>
        <w:contextualSpacing/>
        <w:jc w:val="both"/>
        <w:rPr>
          <w:rFonts w:ascii="Arial" w:hAnsi="Arial" w:cs="Arial"/>
          <w:color w:val="000000" w:themeColor="text1"/>
          <w:lang w:val="mn-MN"/>
        </w:rPr>
      </w:pPr>
      <w:r w:rsidRPr="000A7CDC">
        <w:rPr>
          <w:rFonts w:ascii="Arial" w:hAnsi="Arial" w:cs="Arial"/>
          <w:color w:val="000000" w:themeColor="text1"/>
          <w:lang w:val="mn-MN"/>
        </w:rPr>
        <w:t xml:space="preserve">Тийм учраас Улс төрийн намын санхүүжилтийн хууль гэдгээ тэр 4.4 дээрээс авах нь  зүйтэй юм болов уу. Яагаад гэхээр бусад хуулийнх жишгийг харахад бол одоо байгаа хуулиудаа урд бичээд тэгээд байхгүй хуулиудаа бол ард талд нь гаргах юмнуудаа бол ийм агуулгаар явж байгаа учраас </w:t>
      </w:r>
      <w:r w:rsidR="009F1933" w:rsidRPr="000A7CDC">
        <w:rPr>
          <w:rFonts w:ascii="Arial" w:hAnsi="Arial" w:cs="Arial"/>
          <w:color w:val="000000" w:themeColor="text1"/>
          <w:lang w:val="mn-MN"/>
        </w:rPr>
        <w:t xml:space="preserve">энд бол одоо байхгүй хуулийн нэр бичсэн. Шууд нэршлийг нь явж байгаа учраас энийг анхаараач гэж. </w:t>
      </w:r>
    </w:p>
    <w:p w14:paraId="67F3AB1A" w14:textId="77777777" w:rsidR="009F1933" w:rsidRPr="000A7CDC" w:rsidRDefault="009F1933" w:rsidP="0010323A">
      <w:pPr>
        <w:ind w:firstLine="567"/>
        <w:contextualSpacing/>
        <w:jc w:val="both"/>
        <w:rPr>
          <w:rFonts w:ascii="Arial" w:hAnsi="Arial" w:cs="Arial"/>
          <w:color w:val="000000" w:themeColor="text1"/>
          <w:lang w:val="mn-MN"/>
        </w:rPr>
      </w:pPr>
    </w:p>
    <w:p w14:paraId="1772A7F5" w14:textId="09E67984" w:rsidR="009F1933" w:rsidRPr="000A7CDC" w:rsidRDefault="009F1933" w:rsidP="009F1933">
      <w:pPr>
        <w:ind w:firstLine="567"/>
        <w:contextualSpacing/>
        <w:jc w:val="both"/>
        <w:rPr>
          <w:rFonts w:ascii="Arial" w:hAnsi="Arial" w:cs="Arial"/>
          <w:color w:val="000000" w:themeColor="text1"/>
          <w:lang w:val="mn-MN"/>
        </w:rPr>
      </w:pPr>
      <w:r w:rsidRPr="000A7CDC">
        <w:rPr>
          <w:rFonts w:ascii="Arial" w:hAnsi="Arial" w:cs="Arial"/>
          <w:color w:val="000000" w:themeColor="text1"/>
          <w:lang w:val="mn-MN"/>
        </w:rPr>
        <w:t xml:space="preserve">Хоёрдугаарт тогтоолын ерөнхий юун дээрээ бол ингээд бичсэн байгаа юм л даа. Монгол Улсын Үндсэн хуульд нэмэлт, өөрчлөлтөд нийцүүлэн хууль тогтоомжийн төслийг боловсруулж Улсын Их Хуралд  өргөн мэдүүлэх ажлыг төлөвлөгөөний дагуу зохион байгуулах гээд үүний найруулга дээр ийм хоёр санал байсан. Үндсэн хууль 5 сарын 25-наас хэрэгжиж эхэлнэ. Тэгээд энэ удаагийн Үндсэн хуулийн асуудлууд бас олон жил яригдсан. 30 жил яригдсан. Сүүлийн гурван парламент дамжиж яригдсан олон асуудлуудыг бид нар шийдсэн шүү дээ. Энэ чиглэлийн ажиллагааг сурталчлах ажлыг тэр 3-аараа өгч байгаа юм байна. Тийм учраас парламентын ардчиллыг төлөвшүүлэх ялангуяа байгалийн баялгийг ард иргэдэд хүргэх чиглэлээр засаглалын тэнцвэржилтийг хангах шүүх засаглалтай холбоотой орон нутгийн юутай холбоотой гээд маш олон асуудлуудыг олон жил ярьсан асуудлуудыг олон түмэн сурталчлах чиглэлийн ажлаа нэлээд эрчимжүүлэх төсөв мөнгө гаргах чиглэл рүү Засгийн газрын түвшинд бас нэлээд ажиллах шаардлага байна гэдэг асуудлыг бас тодотгож хэлье. </w:t>
      </w:r>
    </w:p>
    <w:p w14:paraId="1216A5E2" w14:textId="77777777" w:rsidR="009F1933" w:rsidRPr="000A7CDC" w:rsidRDefault="009F1933" w:rsidP="009F1933">
      <w:pPr>
        <w:ind w:firstLine="567"/>
        <w:contextualSpacing/>
        <w:jc w:val="both"/>
        <w:rPr>
          <w:rFonts w:ascii="Arial" w:hAnsi="Arial" w:cs="Arial"/>
          <w:color w:val="000000" w:themeColor="text1"/>
          <w:lang w:val="mn-MN"/>
        </w:rPr>
      </w:pPr>
    </w:p>
    <w:p w14:paraId="69D06915" w14:textId="75C99FE6" w:rsidR="009F1933" w:rsidRPr="000A7CDC" w:rsidRDefault="009F1933" w:rsidP="009F1933">
      <w:pPr>
        <w:ind w:firstLine="567"/>
        <w:contextualSpacing/>
        <w:jc w:val="both"/>
        <w:rPr>
          <w:rFonts w:ascii="Arial" w:hAnsi="Arial" w:cs="Arial"/>
          <w:color w:val="000000" w:themeColor="text1"/>
          <w:lang w:val="mn-MN"/>
        </w:rPr>
      </w:pPr>
      <w:r w:rsidRPr="000A7CDC">
        <w:rPr>
          <w:rFonts w:ascii="Arial" w:hAnsi="Arial" w:cs="Arial"/>
          <w:color w:val="000000" w:themeColor="text1"/>
          <w:lang w:val="mn-MN"/>
        </w:rPr>
        <w:t xml:space="preserve">Баярлалаа. </w:t>
      </w:r>
    </w:p>
    <w:p w14:paraId="6BECC836" w14:textId="77777777" w:rsidR="009F1933" w:rsidRPr="000A7CDC" w:rsidRDefault="009F1933" w:rsidP="009F1933">
      <w:pPr>
        <w:ind w:firstLine="567"/>
        <w:contextualSpacing/>
        <w:jc w:val="both"/>
        <w:rPr>
          <w:rFonts w:ascii="Arial" w:hAnsi="Arial" w:cs="Arial"/>
          <w:color w:val="000000" w:themeColor="text1"/>
          <w:lang w:val="mn-MN"/>
        </w:rPr>
      </w:pPr>
    </w:p>
    <w:p w14:paraId="53082421" w14:textId="547E93D9" w:rsidR="009F1933" w:rsidRPr="000A7CDC" w:rsidRDefault="009F1933" w:rsidP="009F1933">
      <w:pPr>
        <w:ind w:firstLine="567"/>
        <w:contextualSpacing/>
        <w:jc w:val="both"/>
        <w:rPr>
          <w:rFonts w:ascii="Arial" w:hAnsi="Arial" w:cs="Arial"/>
          <w:color w:val="000000" w:themeColor="text1"/>
          <w:lang w:val="mn-MN"/>
        </w:rPr>
      </w:pPr>
      <w:r w:rsidRPr="000A7CDC">
        <w:rPr>
          <w:rFonts w:ascii="Arial" w:hAnsi="Arial" w:cs="Arial"/>
          <w:b/>
          <w:color w:val="000000" w:themeColor="text1"/>
          <w:lang w:val="mn-MN"/>
        </w:rPr>
        <w:t xml:space="preserve">Г.Занданшатар: </w:t>
      </w:r>
      <w:r w:rsidRPr="000A7CDC">
        <w:rPr>
          <w:rFonts w:ascii="Arial" w:hAnsi="Arial" w:cs="Arial"/>
          <w:color w:val="000000" w:themeColor="text1"/>
          <w:lang w:val="mn-MN"/>
        </w:rPr>
        <w:t xml:space="preserve">Санал хэлчихсэн үү, асуулт уу. Бямбацогт дарга асуултад хариулна. </w:t>
      </w:r>
    </w:p>
    <w:p w14:paraId="7363BE0B" w14:textId="77777777" w:rsidR="009F1933" w:rsidRPr="000A7CDC" w:rsidRDefault="009F1933" w:rsidP="009F1933">
      <w:pPr>
        <w:ind w:firstLine="567"/>
        <w:contextualSpacing/>
        <w:jc w:val="both"/>
        <w:rPr>
          <w:rFonts w:ascii="Arial" w:hAnsi="Arial" w:cs="Arial"/>
          <w:color w:val="000000" w:themeColor="text1"/>
          <w:lang w:val="mn-MN"/>
        </w:rPr>
      </w:pPr>
    </w:p>
    <w:p w14:paraId="16FABC62" w14:textId="16B78674" w:rsidR="009F1933" w:rsidRPr="000A7CDC" w:rsidRDefault="009F1933" w:rsidP="009F1933">
      <w:pPr>
        <w:ind w:firstLine="567"/>
        <w:contextualSpacing/>
        <w:jc w:val="both"/>
        <w:rPr>
          <w:rFonts w:ascii="Arial" w:hAnsi="Arial" w:cs="Arial"/>
          <w:color w:val="000000" w:themeColor="text1"/>
          <w:lang w:val="mn-MN"/>
        </w:rPr>
      </w:pPr>
      <w:r w:rsidRPr="000A7CDC">
        <w:rPr>
          <w:rFonts w:ascii="Arial" w:hAnsi="Arial" w:cs="Arial"/>
          <w:b/>
          <w:color w:val="000000" w:themeColor="text1"/>
          <w:lang w:val="mn-MN"/>
        </w:rPr>
        <w:t xml:space="preserve">С.Бямбацогт: </w:t>
      </w:r>
      <w:r w:rsidRPr="000A7CDC">
        <w:rPr>
          <w:rFonts w:ascii="Arial" w:hAnsi="Arial" w:cs="Arial"/>
          <w:color w:val="000000" w:themeColor="text1"/>
          <w:lang w:val="mn-MN"/>
        </w:rPr>
        <w:t xml:space="preserve">Тогтоол маань үндсэндээ бас хоёр агуулгатай заалт орсон байгаа. Нэгдүгээрт нь  бол Монгол Улсын Үндсэн хуульд оруулсан нэмэлт, өөрчлөлтийг хууль, тогтоомжийг нийцүүлэх түүнтэй холбогдуулан нийцүүлэх ажлыг хийж хэрэгжүүлэх юм. Үүнтэй холбоотойгоор бид нар 45 хууль Монгол Улсын Их Хурал батална. 45 хуулийн 2 хууль нь бол анхдагч хууль. Үндэсний баялгийн </w:t>
      </w:r>
      <w:r w:rsidRPr="000A7CDC">
        <w:rPr>
          <w:rFonts w:ascii="Arial" w:hAnsi="Arial" w:cs="Arial"/>
          <w:color w:val="000000" w:themeColor="text1"/>
          <w:lang w:val="mn-MN"/>
        </w:rPr>
        <w:lastRenderedPageBreak/>
        <w:t xml:space="preserve">сангийн тухай хууль. Шүүхийн сахилгын хорооны тухай хууль. </w:t>
      </w:r>
      <w:r w:rsidR="009640C6" w:rsidRPr="000A7CDC">
        <w:rPr>
          <w:rFonts w:ascii="Arial" w:hAnsi="Arial" w:cs="Arial"/>
          <w:color w:val="000000" w:themeColor="text1"/>
          <w:lang w:val="mn-MN"/>
        </w:rPr>
        <w:t xml:space="preserve">23 хуульд бид нар нэмэлт, өөрчлөлт оруулна, 20 хуульд шинэчилсэн найруулга хийнэ. Энэ ажлыг бол зохион байгуулж хуулийн төслийг өргөн мэдүүлэхийг Засгийн газарт үүрэг болгож байгаа. Энэ ажлыг бол 2020 оны хавар зарим хуулийг батлах ёстой. Тухайлах юм бол Улсын Их Хурлын тухай хууль, Засгийн газрын тухай хууль гэх мэтийн хуулиудыг бол зайлшгүй энэ Их Хурлын бүрэн эрхийн хугацаанд батлах ёстой. Бусдыг нь бол 2020 ондоо багтаагаад батлах ийм график гаргаж хавсралтаар бас хугацаатай үүргийг гаргаж Засгийн газарт өгч байгаа. </w:t>
      </w:r>
    </w:p>
    <w:p w14:paraId="25D926F0" w14:textId="77777777" w:rsidR="009640C6" w:rsidRPr="000A7CDC" w:rsidRDefault="009640C6" w:rsidP="009F1933">
      <w:pPr>
        <w:ind w:firstLine="567"/>
        <w:contextualSpacing/>
        <w:jc w:val="both"/>
        <w:rPr>
          <w:rFonts w:ascii="Arial" w:hAnsi="Arial" w:cs="Arial"/>
          <w:color w:val="000000" w:themeColor="text1"/>
          <w:lang w:val="mn-MN"/>
        </w:rPr>
      </w:pPr>
    </w:p>
    <w:p w14:paraId="19ADCBA3" w14:textId="68FF0C3A" w:rsidR="009640C6" w:rsidRPr="000A7CDC" w:rsidRDefault="009640C6" w:rsidP="009F1933">
      <w:pPr>
        <w:ind w:firstLine="567"/>
        <w:contextualSpacing/>
        <w:jc w:val="both"/>
        <w:rPr>
          <w:rFonts w:ascii="Arial" w:hAnsi="Arial" w:cs="Arial"/>
          <w:color w:val="000000" w:themeColor="text1"/>
          <w:lang w:val="mn-MN"/>
        </w:rPr>
      </w:pPr>
      <w:r w:rsidRPr="000A7CDC">
        <w:rPr>
          <w:rFonts w:ascii="Arial" w:hAnsi="Arial" w:cs="Arial"/>
          <w:color w:val="000000" w:themeColor="text1"/>
          <w:lang w:val="mn-MN"/>
        </w:rPr>
        <w:t xml:space="preserve">Хоёрдугаарт нь  бол Үндсэн хуулийн нэмэлт, өөрчлөлтийг бол сурталчлах ажлыг Засгийн газар зохион байгуулах ёстой. Нэлээд олон жил ярьсан Үндсэн хууль, нэмэлт, өөрчлөлт үнэхээр юу нь яаж өөрчлөгдөх вэ гэдгийг олон нийтэд ард иргэдэд хүргэх сурталчлах ажлыг Улсын Их Хурал Засгийн газар Улсын Их Хурлын нийт гишүүдэд бас тодорхой энэ тогтоолоор үүрэг болгож өгч байгаа. </w:t>
      </w:r>
    </w:p>
    <w:p w14:paraId="3B69E83C" w14:textId="77777777" w:rsidR="009640C6" w:rsidRPr="000A7CDC" w:rsidRDefault="009640C6" w:rsidP="009F1933">
      <w:pPr>
        <w:ind w:firstLine="567"/>
        <w:contextualSpacing/>
        <w:jc w:val="both"/>
        <w:rPr>
          <w:rFonts w:ascii="Arial" w:hAnsi="Arial" w:cs="Arial"/>
          <w:color w:val="000000" w:themeColor="text1"/>
          <w:lang w:val="mn-MN"/>
        </w:rPr>
      </w:pPr>
    </w:p>
    <w:p w14:paraId="1B850362" w14:textId="4FDDB44C" w:rsidR="009640C6" w:rsidRPr="000A7CDC" w:rsidRDefault="009640C6" w:rsidP="009F1933">
      <w:pPr>
        <w:ind w:firstLine="567"/>
        <w:contextualSpacing/>
        <w:jc w:val="both"/>
        <w:rPr>
          <w:rFonts w:ascii="Arial" w:hAnsi="Arial" w:cs="Arial"/>
          <w:color w:val="000000" w:themeColor="text1"/>
          <w:lang w:val="mn-MN"/>
        </w:rPr>
      </w:pPr>
      <w:r w:rsidRPr="000A7CDC">
        <w:rPr>
          <w:rFonts w:ascii="Arial" w:hAnsi="Arial" w:cs="Arial"/>
          <w:color w:val="000000" w:themeColor="text1"/>
          <w:lang w:val="mn-MN"/>
        </w:rPr>
        <w:t xml:space="preserve">Дараагийн асуулт. Улс төрийн намтай холбоотой зохицуулалтыг бид нар Үндсэн хуульд оруулж өгсөн. Урд нь  бол Үндсэн хуульд тийм зохицуулалт байгаагүй. Үндсэн хуульдаа Монгол Улс төрийн байгууламжийн хувьд нэгдмэл байх зарчмыг хангах үүднээс нам улсын хэмжээний бодлого дэвшүүлэн ажиллах баримталж буй бодлого нь  улсын хэмжээний асуудлыг хамаарсан байх гэсэн асуудлыг Үндсэн хуульд тусгаж өгсөн. Үүнтэй холбоотойгоор Улс төрийн намын тухай хуулийг шинэчлэн найруулах шаардлага гарч байгаа. Мөн бас намын үйл ажиллагаа санхүүжилт нь  ил тод байх зарчмыг Үндсэн хуульдаа суулгаж өгсөн. Үүнтэй холбоотойгоор бас Улс төрийн намын санхүүжилтийн тухай хуулийг зайлшгүй батлах шаардлагатай гэж үзэж байгаа. </w:t>
      </w:r>
    </w:p>
    <w:p w14:paraId="075AB023" w14:textId="77777777" w:rsidR="009640C6" w:rsidRPr="000A7CDC" w:rsidRDefault="009640C6" w:rsidP="009F1933">
      <w:pPr>
        <w:ind w:firstLine="567"/>
        <w:contextualSpacing/>
        <w:jc w:val="both"/>
        <w:rPr>
          <w:rFonts w:ascii="Arial" w:hAnsi="Arial" w:cs="Arial"/>
          <w:color w:val="000000" w:themeColor="text1"/>
          <w:lang w:val="mn-MN"/>
        </w:rPr>
      </w:pPr>
    </w:p>
    <w:p w14:paraId="3D23F11A" w14:textId="2821CA38" w:rsidR="009640C6" w:rsidRPr="000A7CDC" w:rsidRDefault="009640C6" w:rsidP="009F1933">
      <w:pPr>
        <w:ind w:firstLine="567"/>
        <w:contextualSpacing/>
        <w:jc w:val="both"/>
        <w:rPr>
          <w:rFonts w:ascii="Arial" w:hAnsi="Arial" w:cs="Arial"/>
          <w:color w:val="000000" w:themeColor="text1"/>
          <w:lang w:val="mn-MN"/>
        </w:rPr>
      </w:pPr>
      <w:r w:rsidRPr="000A7CDC">
        <w:rPr>
          <w:rFonts w:ascii="Arial" w:hAnsi="Arial" w:cs="Arial"/>
          <w:color w:val="000000" w:themeColor="text1"/>
          <w:lang w:val="mn-MN"/>
        </w:rPr>
        <w:t xml:space="preserve">Ер нь  бол Улс төрийн намуудыг бас санхүүжилт нь ил тод бус байна. Янз янзын байдлаар авлигал албан тушаалын асуудал яригддаг </w:t>
      </w:r>
      <w:r w:rsidR="007C1750" w:rsidRPr="000A7CDC">
        <w:rPr>
          <w:rFonts w:ascii="Arial" w:hAnsi="Arial" w:cs="Arial"/>
          <w:color w:val="000000" w:themeColor="text1"/>
          <w:lang w:val="mn-MN"/>
        </w:rPr>
        <w:t xml:space="preserve">гэх мэтийн шүүмжлэлүүд их байдаг. Тийм болохоор энэ санхүүжилтийг нь ил тод болгож байж намаар дамжсан асуудал, улс төртэй холбоотой </w:t>
      </w:r>
      <w:r w:rsidR="00B56725" w:rsidRPr="000A7CDC">
        <w:rPr>
          <w:rFonts w:ascii="Arial" w:hAnsi="Arial" w:cs="Arial"/>
          <w:color w:val="000000" w:themeColor="text1"/>
          <w:lang w:val="mn-MN"/>
        </w:rPr>
        <w:t xml:space="preserve">улс төрийн авлигын асуудал байгаа. Тэрийг цэгцлэх шаардлага байгаа учраас санхүүжилтийн тухай хууль гэсэн бие даасан хууль батлах ёстой гэж ажлын хэсэгтэй бас ярилцаж ингэж оруулж ирсэн байгаа гэдгийг хэлье. </w:t>
      </w:r>
    </w:p>
    <w:p w14:paraId="3EBB07AA" w14:textId="77777777" w:rsidR="00B56725" w:rsidRPr="000A7CDC" w:rsidRDefault="00B56725" w:rsidP="009F1933">
      <w:pPr>
        <w:ind w:firstLine="567"/>
        <w:contextualSpacing/>
        <w:jc w:val="both"/>
        <w:rPr>
          <w:rFonts w:ascii="Arial" w:hAnsi="Arial" w:cs="Arial"/>
          <w:color w:val="000000" w:themeColor="text1"/>
          <w:lang w:val="mn-MN"/>
        </w:rPr>
      </w:pPr>
    </w:p>
    <w:p w14:paraId="3357886E" w14:textId="7145C43D" w:rsidR="00B56725" w:rsidRPr="000A7CDC" w:rsidRDefault="00B56725" w:rsidP="009F1933">
      <w:pPr>
        <w:ind w:firstLine="567"/>
        <w:contextualSpacing/>
        <w:jc w:val="both"/>
        <w:rPr>
          <w:rFonts w:ascii="Arial" w:hAnsi="Arial" w:cs="Arial"/>
          <w:color w:val="000000" w:themeColor="text1"/>
          <w:lang w:val="mn-MN"/>
        </w:rPr>
      </w:pPr>
      <w:r w:rsidRPr="000A7CDC">
        <w:rPr>
          <w:rFonts w:ascii="Arial" w:hAnsi="Arial" w:cs="Arial"/>
          <w:b/>
          <w:color w:val="000000" w:themeColor="text1"/>
          <w:lang w:val="mn-MN"/>
        </w:rPr>
        <w:t xml:space="preserve">Г.Занданшатар: </w:t>
      </w:r>
      <w:r w:rsidRPr="000A7CDC">
        <w:rPr>
          <w:rFonts w:ascii="Arial" w:hAnsi="Arial" w:cs="Arial"/>
          <w:color w:val="000000" w:themeColor="text1"/>
          <w:lang w:val="mn-MN"/>
        </w:rPr>
        <w:t xml:space="preserve">Энэ долоо хоногт төрсөн өдөр нь тохиож байгаа Улсын Их Хурлын гишүүддээ мэндчилгээ дэвшүүлье. </w:t>
      </w:r>
    </w:p>
    <w:p w14:paraId="0498B8A7" w14:textId="77777777" w:rsidR="00922F12" w:rsidRPr="000A7CDC" w:rsidRDefault="00922F12" w:rsidP="009F1933">
      <w:pPr>
        <w:ind w:firstLine="567"/>
        <w:contextualSpacing/>
        <w:jc w:val="both"/>
        <w:rPr>
          <w:rFonts w:ascii="Arial" w:hAnsi="Arial" w:cs="Arial"/>
          <w:color w:val="000000" w:themeColor="text1"/>
          <w:lang w:val="mn-MN"/>
        </w:rPr>
      </w:pPr>
    </w:p>
    <w:p w14:paraId="71F07E83" w14:textId="6DD8CB86" w:rsidR="00922F12" w:rsidRPr="000A7CDC" w:rsidRDefault="00922F12" w:rsidP="009F1933">
      <w:pPr>
        <w:ind w:firstLine="567"/>
        <w:contextualSpacing/>
        <w:jc w:val="both"/>
        <w:rPr>
          <w:rFonts w:ascii="Arial" w:hAnsi="Arial" w:cs="Arial"/>
          <w:color w:val="000000" w:themeColor="text1"/>
          <w:lang w:val="mn-MN"/>
        </w:rPr>
      </w:pPr>
      <w:r w:rsidRPr="000A7CDC">
        <w:rPr>
          <w:rFonts w:ascii="Arial" w:hAnsi="Arial" w:cs="Arial"/>
          <w:color w:val="000000" w:themeColor="text1"/>
          <w:lang w:val="mn-MN"/>
        </w:rPr>
        <w:t>1 дүгээр сарын 6-нд Улсын Их Хурлын гишүүн Нямаагийн Энхболд төржээ, 1 дүгээр сарын 7-нд Улсын Их Хурлын гишүүн Дамдины Хаянхярваа төржээ. 1 дүгээр сарын 7-нд бас Улсын Их Хурлын гишүүн Долгорсүрэн</w:t>
      </w:r>
      <w:r w:rsidR="000A7CDC">
        <w:rPr>
          <w:rFonts w:ascii="Arial" w:hAnsi="Arial" w:cs="Arial"/>
          <w:color w:val="000000" w:themeColor="text1"/>
          <w:lang w:val="mn-MN"/>
        </w:rPr>
        <w:t>гийн</w:t>
      </w:r>
      <w:r w:rsidRPr="000A7CDC">
        <w:rPr>
          <w:rFonts w:ascii="Arial" w:hAnsi="Arial" w:cs="Arial"/>
          <w:color w:val="000000" w:themeColor="text1"/>
          <w:lang w:val="mn-MN"/>
        </w:rPr>
        <w:t xml:space="preserve"> Сумъяабазар төржээ. Улсын Их Хурлын гишүүдийнхээ нэрийн өмнөөс Нямаагийн Энхболд Дамдины Хаянхярваа Долгорсүрэнгийн Сумъяабазар нарын гишүүддээ төрсөн өдрийн мэнд хүргэж эрүүл, энх аз жаргал сайн сайхныг хүсэн ерөөе. </w:t>
      </w:r>
    </w:p>
    <w:p w14:paraId="14BF6430" w14:textId="77777777" w:rsidR="00922F12" w:rsidRPr="000A7CDC" w:rsidRDefault="00922F12" w:rsidP="009F1933">
      <w:pPr>
        <w:ind w:firstLine="567"/>
        <w:contextualSpacing/>
        <w:jc w:val="both"/>
        <w:rPr>
          <w:rFonts w:ascii="Arial" w:hAnsi="Arial" w:cs="Arial"/>
          <w:color w:val="000000" w:themeColor="text1"/>
          <w:lang w:val="mn-MN"/>
        </w:rPr>
      </w:pPr>
    </w:p>
    <w:p w14:paraId="19EDA894" w14:textId="4C7E048F" w:rsidR="00922F12" w:rsidRPr="000A7CDC" w:rsidRDefault="00922F12" w:rsidP="009F1933">
      <w:pPr>
        <w:ind w:firstLine="567"/>
        <w:contextualSpacing/>
        <w:jc w:val="both"/>
        <w:rPr>
          <w:rFonts w:ascii="Arial" w:hAnsi="Arial" w:cs="Arial"/>
          <w:color w:val="000000" w:themeColor="text1"/>
          <w:lang w:val="mn-MN"/>
        </w:rPr>
      </w:pPr>
      <w:r w:rsidRPr="000A7CDC">
        <w:rPr>
          <w:rFonts w:ascii="Arial" w:hAnsi="Arial" w:cs="Arial"/>
          <w:color w:val="000000" w:themeColor="text1"/>
          <w:lang w:val="mn-MN"/>
        </w:rPr>
        <w:t xml:space="preserve">Дондогдоржийн Эрдэнэбат гишүүн асуулт асууна. </w:t>
      </w:r>
    </w:p>
    <w:p w14:paraId="4D68E74B" w14:textId="77777777" w:rsidR="00922F12" w:rsidRPr="000A7CDC" w:rsidRDefault="00922F12" w:rsidP="009F1933">
      <w:pPr>
        <w:ind w:firstLine="567"/>
        <w:contextualSpacing/>
        <w:jc w:val="both"/>
        <w:rPr>
          <w:rFonts w:ascii="Arial" w:hAnsi="Arial" w:cs="Arial"/>
          <w:color w:val="000000" w:themeColor="text1"/>
          <w:lang w:val="mn-MN"/>
        </w:rPr>
      </w:pPr>
    </w:p>
    <w:p w14:paraId="1981B366" w14:textId="31589409" w:rsidR="00922F12" w:rsidRPr="000A7CDC" w:rsidRDefault="00922F12" w:rsidP="009F1933">
      <w:pPr>
        <w:ind w:firstLine="567"/>
        <w:contextualSpacing/>
        <w:jc w:val="both"/>
        <w:rPr>
          <w:rFonts w:ascii="Arial" w:hAnsi="Arial" w:cs="Arial"/>
          <w:color w:val="000000" w:themeColor="text1"/>
          <w:lang w:val="mn-MN"/>
        </w:rPr>
      </w:pPr>
      <w:r w:rsidRPr="000A7CDC">
        <w:rPr>
          <w:rFonts w:ascii="Arial" w:hAnsi="Arial" w:cs="Arial"/>
          <w:b/>
          <w:color w:val="000000" w:themeColor="text1"/>
          <w:lang w:val="mn-MN"/>
        </w:rPr>
        <w:t xml:space="preserve">Д.Эрдэнэбат: </w:t>
      </w:r>
      <w:r w:rsidRPr="000A7CDC">
        <w:rPr>
          <w:rFonts w:ascii="Arial" w:hAnsi="Arial" w:cs="Arial"/>
          <w:color w:val="000000" w:themeColor="text1"/>
          <w:lang w:val="mn-MN"/>
        </w:rPr>
        <w:t>Баярлалаа.</w:t>
      </w:r>
      <w:r w:rsidR="0030565E" w:rsidRPr="000A7CDC">
        <w:rPr>
          <w:rFonts w:ascii="Arial" w:hAnsi="Arial" w:cs="Arial"/>
          <w:color w:val="000000" w:themeColor="text1"/>
          <w:lang w:val="mn-MN"/>
        </w:rPr>
        <w:t xml:space="preserve"> Энэ Үндсэн хуулийн нэмэлт, өөрчлөлтийг дагаж мөрдөх тухай асуудал дээр нэг яаралтай тодорхой шийдэх эрх зүйн орчныг нь бүрдүүлэх хэдэн асуудал үүсээд байх шиг байгаа юм. </w:t>
      </w:r>
    </w:p>
    <w:p w14:paraId="6F447C11" w14:textId="77777777" w:rsidR="0030565E" w:rsidRPr="000A7CDC" w:rsidRDefault="0030565E" w:rsidP="009F1933">
      <w:pPr>
        <w:ind w:firstLine="567"/>
        <w:contextualSpacing/>
        <w:jc w:val="both"/>
        <w:rPr>
          <w:rFonts w:ascii="Arial" w:hAnsi="Arial" w:cs="Arial"/>
          <w:color w:val="000000" w:themeColor="text1"/>
          <w:lang w:val="mn-MN"/>
        </w:rPr>
      </w:pPr>
    </w:p>
    <w:p w14:paraId="2E33DA7D" w14:textId="70422EFA" w:rsidR="0030565E" w:rsidRPr="000A7CDC" w:rsidRDefault="0030565E" w:rsidP="009F1933">
      <w:pPr>
        <w:ind w:firstLine="567"/>
        <w:contextualSpacing/>
        <w:jc w:val="both"/>
        <w:rPr>
          <w:rFonts w:ascii="Arial" w:hAnsi="Arial" w:cs="Arial"/>
          <w:color w:val="000000" w:themeColor="text1"/>
          <w:lang w:val="mn-MN"/>
        </w:rPr>
      </w:pPr>
      <w:r w:rsidRPr="000A7CDC">
        <w:rPr>
          <w:rFonts w:ascii="Arial" w:hAnsi="Arial" w:cs="Arial"/>
          <w:color w:val="000000" w:themeColor="text1"/>
          <w:lang w:val="mn-MN"/>
        </w:rPr>
        <w:t xml:space="preserve">Нэг дэх нь болохоор сая үүссэн нөхцөл байдал байгаа. Тэтгэврийн зээлийн өрийг тэглэх тухай асуудал. Энэ асуудал бол ингээд чуулганаар хэлэлцэгдээд </w:t>
      </w:r>
      <w:r w:rsidRPr="000A7CDC">
        <w:rPr>
          <w:rFonts w:ascii="Arial" w:hAnsi="Arial" w:cs="Arial"/>
          <w:color w:val="000000" w:themeColor="text1"/>
          <w:lang w:val="mn-MN"/>
        </w:rPr>
        <w:lastRenderedPageBreak/>
        <w:t>батлагдаад цаашаа явах юм шиг байна. Үүнээс үүдэн гарч байгаатай холбогдуулаад цаашид эдийн засгийнхаа нөхцөл байдлыг дордуулахгүй байх, нэгдүгээрт.</w:t>
      </w:r>
    </w:p>
    <w:p w14:paraId="556073AA" w14:textId="77777777" w:rsidR="0030565E" w:rsidRPr="000A7CDC" w:rsidRDefault="0030565E" w:rsidP="009F1933">
      <w:pPr>
        <w:ind w:firstLine="567"/>
        <w:contextualSpacing/>
        <w:jc w:val="both"/>
        <w:rPr>
          <w:rFonts w:ascii="Arial" w:hAnsi="Arial" w:cs="Arial"/>
          <w:color w:val="000000" w:themeColor="text1"/>
          <w:lang w:val="mn-MN"/>
        </w:rPr>
      </w:pPr>
    </w:p>
    <w:p w14:paraId="36110E14" w14:textId="1485D3DB" w:rsidR="0030565E" w:rsidRPr="000A7CDC" w:rsidRDefault="0030565E" w:rsidP="009F1933">
      <w:pPr>
        <w:ind w:firstLine="567"/>
        <w:contextualSpacing/>
        <w:jc w:val="both"/>
        <w:rPr>
          <w:rFonts w:ascii="Arial" w:hAnsi="Arial" w:cs="Arial"/>
          <w:color w:val="000000" w:themeColor="text1"/>
          <w:lang w:val="mn-MN"/>
        </w:rPr>
      </w:pPr>
      <w:r w:rsidRPr="000A7CDC">
        <w:rPr>
          <w:rFonts w:ascii="Arial" w:hAnsi="Arial" w:cs="Arial"/>
          <w:color w:val="000000" w:themeColor="text1"/>
          <w:lang w:val="mn-MN"/>
        </w:rPr>
        <w:t xml:space="preserve">Хоёрдугаарт энэ нэг тэгш бус байдал үүсээд байна гэсэн талцлыг нэг тийш нь болгоход хэд хэдэн эрх зүйн орчныг зайлшгүй бид нар ингэж цэгцлэх шаардлагатай байгаа юм. Тэгээд энэ дээр нэг ийм нийт иргэдийнхээ өрийн дарамтыг бууруулах тэгш бус байдлыг арилгахад энэ баялгийн хуваарилалтаа зөв хийх оновчтой болгох хэд хэдэн хуулийн үндсэн эрх зүйн орчныг яаралтай бүрдүүлэх шаардлага бол байгаа гэж харж байгаа. Энэ дээр жишээлбэл төрийн нийтийн өмчит энэ компанийг аж ахуйн нэгж иргэдэд эзэмшүүлэх тухай хуулийн төслийн тухай үзэл санаа энэ дээр огт тусгагдаагүй байгаа. Энэ яаж цаашид шийдэгдэх ёстой юм бэ гэдэг дээр би нэг хариулт авмаар байна. </w:t>
      </w:r>
    </w:p>
    <w:p w14:paraId="68AEC9EF" w14:textId="77777777" w:rsidR="0030565E" w:rsidRPr="000A7CDC" w:rsidRDefault="0030565E" w:rsidP="009F1933">
      <w:pPr>
        <w:ind w:firstLine="567"/>
        <w:contextualSpacing/>
        <w:jc w:val="both"/>
        <w:rPr>
          <w:rFonts w:ascii="Arial" w:hAnsi="Arial" w:cs="Arial"/>
          <w:color w:val="000000" w:themeColor="text1"/>
          <w:lang w:val="mn-MN"/>
        </w:rPr>
      </w:pPr>
    </w:p>
    <w:p w14:paraId="6D1D3FF6" w14:textId="02326E73" w:rsidR="0030565E" w:rsidRPr="000A7CDC" w:rsidRDefault="0030565E" w:rsidP="009F1933">
      <w:pPr>
        <w:ind w:firstLine="567"/>
        <w:contextualSpacing/>
        <w:jc w:val="both"/>
        <w:rPr>
          <w:rFonts w:ascii="Arial" w:hAnsi="Arial" w:cs="Arial"/>
          <w:color w:val="000000" w:themeColor="text1"/>
          <w:lang w:val="mn-MN"/>
        </w:rPr>
      </w:pPr>
      <w:r w:rsidRPr="000A7CDC">
        <w:rPr>
          <w:rFonts w:ascii="Arial" w:hAnsi="Arial" w:cs="Arial"/>
          <w:color w:val="000000" w:themeColor="text1"/>
          <w:lang w:val="mn-MN"/>
        </w:rPr>
        <w:t xml:space="preserve">Хоёрдугаарт бид нар Үндсэн хуулийн нэмэлт, өөрчлөлтөөр Үндэсний баялгийн сангаа буй болгоно гэж тодорхойлсон. Үндэсний баялгийн сангийн тухай хуулийг Ирээдүйн өв сангийн тухай хуулийг хүчингүй болгоод хэзээнээс эхэлж явах ёстой юм бэ. Энэ дээр яг төлөвлөгөөн дээр яаж тусгагдсан юм. Энэ дээр цаг хугацаа алдах бол эрх байхгүй гэж ингэж ойлгож байгаа. Тэгж байж энэ баялгийн сангаар дамжуулж энэ тэгш бус байдлаа арилгах энэ </w:t>
      </w:r>
      <w:r w:rsidR="000A7CDC" w:rsidRPr="000A7CDC">
        <w:rPr>
          <w:rFonts w:ascii="Arial" w:hAnsi="Arial" w:cs="Arial"/>
          <w:color w:val="000000" w:themeColor="text1"/>
          <w:lang w:val="mn-MN"/>
        </w:rPr>
        <w:t>стратегийн</w:t>
      </w:r>
      <w:r w:rsidRPr="000A7CDC">
        <w:rPr>
          <w:rFonts w:ascii="Arial" w:hAnsi="Arial" w:cs="Arial"/>
          <w:color w:val="000000" w:themeColor="text1"/>
          <w:lang w:val="mn-MN"/>
        </w:rPr>
        <w:t xml:space="preserve"> ордтой холбоотой энэ үндэсний компанийг байгуулсны дараа бид нар энэ орлогыг иргэддээ тэгш шударга хуваарилах нөхцөл байдал үүснэ. Энийг хэзээ яаж тодорхойлох юм бэ гэдэг дээр надад нэг тодорхой хариулт хэрэгтэй байна. </w:t>
      </w:r>
    </w:p>
    <w:p w14:paraId="329CA933" w14:textId="77777777" w:rsidR="0030565E" w:rsidRPr="000A7CDC" w:rsidRDefault="0030565E" w:rsidP="009F1933">
      <w:pPr>
        <w:ind w:firstLine="567"/>
        <w:contextualSpacing/>
        <w:jc w:val="both"/>
        <w:rPr>
          <w:rFonts w:ascii="Arial" w:hAnsi="Arial" w:cs="Arial"/>
          <w:color w:val="000000" w:themeColor="text1"/>
          <w:lang w:val="mn-MN"/>
        </w:rPr>
      </w:pPr>
    </w:p>
    <w:p w14:paraId="6CF5E0CB" w14:textId="77777777" w:rsidR="008D75FB" w:rsidRPr="000A7CDC" w:rsidRDefault="0030565E" w:rsidP="009F1933">
      <w:pPr>
        <w:ind w:firstLine="567"/>
        <w:contextualSpacing/>
        <w:jc w:val="both"/>
        <w:rPr>
          <w:rFonts w:ascii="Arial" w:hAnsi="Arial" w:cs="Arial"/>
          <w:color w:val="000000" w:themeColor="text1"/>
          <w:lang w:val="mn-MN"/>
        </w:rPr>
      </w:pPr>
      <w:r w:rsidRPr="000A7CDC">
        <w:rPr>
          <w:rFonts w:ascii="Arial" w:hAnsi="Arial" w:cs="Arial"/>
          <w:color w:val="000000" w:themeColor="text1"/>
          <w:lang w:val="mn-MN"/>
        </w:rPr>
        <w:t xml:space="preserve">Хоёрдугаарт нь энэ Хотын эрх зүйн байдлын тухай хуультай холбоотой асуудлаар энэ Үндсэн хуульд нэмэлт, өөрчлөлт орсны дараа юу яаж өөрчлөгдөх юм. Хэзээнээс эхэлж хэрэгжих юм бэ. Одоо орон нутгийн сонгуулийн тухай хууль яригдаж байгаа. Орон нутгийн сонгуулийн тухай хууль бол аймаг, сум дүүргийн хэмжээнд ингэж зохицуулагдана гэж томьёологдсон. Тэгэхээр бид нар энэ дээр </w:t>
      </w:r>
      <w:r w:rsidR="007B179A" w:rsidRPr="000A7CDC">
        <w:rPr>
          <w:rFonts w:ascii="Arial" w:hAnsi="Arial" w:cs="Arial"/>
          <w:color w:val="000000" w:themeColor="text1"/>
          <w:lang w:val="mn-MN"/>
        </w:rPr>
        <w:t xml:space="preserve">орон нутгийн сонгуулийн тухай хуульд </w:t>
      </w:r>
      <w:r w:rsidR="008D75FB" w:rsidRPr="000A7CDC">
        <w:rPr>
          <w:rFonts w:ascii="Arial" w:hAnsi="Arial" w:cs="Arial"/>
          <w:color w:val="000000" w:themeColor="text1"/>
          <w:lang w:val="mn-MN"/>
        </w:rPr>
        <w:t xml:space="preserve">энийгээ энэ орон нутгийн Сонгуулийн хуульд тодорхой хэлж өгөх хэрэгтэй. Энэ Сонгуулийн хууль 10 дугаар сард хэрэгжихдээ хотын эрх зүйн статусыг бол авч үзэж бол амжихгүй ээ. Хотын эрх зүйг бол эрх зүйн орчноо шинэчилж байж хот чинь өөрөө тусдаа статус болох юм чинь Сонгуулийн хуулийн зохицуулалт бол энд  заавал тусгах ёстой. </w:t>
      </w:r>
    </w:p>
    <w:p w14:paraId="1D68D07F" w14:textId="77777777" w:rsidR="008D75FB" w:rsidRPr="000A7CDC" w:rsidRDefault="008D75FB" w:rsidP="009F1933">
      <w:pPr>
        <w:ind w:firstLine="567"/>
        <w:contextualSpacing/>
        <w:jc w:val="both"/>
        <w:rPr>
          <w:rFonts w:ascii="Arial" w:hAnsi="Arial" w:cs="Arial"/>
          <w:color w:val="000000" w:themeColor="text1"/>
          <w:lang w:val="mn-MN"/>
        </w:rPr>
      </w:pPr>
    </w:p>
    <w:p w14:paraId="77B04E35" w14:textId="2DA3D9D1" w:rsidR="0030565E" w:rsidRPr="000A7CDC" w:rsidRDefault="008D75FB" w:rsidP="009F1933">
      <w:pPr>
        <w:ind w:firstLine="567"/>
        <w:contextualSpacing/>
        <w:jc w:val="both"/>
        <w:rPr>
          <w:rFonts w:ascii="Arial" w:hAnsi="Arial" w:cs="Arial"/>
          <w:color w:val="000000" w:themeColor="text1"/>
          <w:lang w:val="mn-MN"/>
        </w:rPr>
      </w:pPr>
      <w:r w:rsidRPr="000A7CDC">
        <w:rPr>
          <w:rFonts w:ascii="Arial" w:hAnsi="Arial" w:cs="Arial"/>
          <w:color w:val="000000" w:themeColor="text1"/>
          <w:lang w:val="mn-MN"/>
        </w:rPr>
        <w:t xml:space="preserve">Өнөөдөр тусгаагүй. Энэ бол цаашдаа хэрэгжих үү, үгүй юу гэдгийг тодорхой болгох хэрэгтэй. Энэ өнөөдөр хүртэл тодорхойгүй явж байгаа. Орон нутгийн сонгуулийн хууль дээр бид нар энийг ямар байдлаар тусгах юм. Тусгах юм уу, тусгахгүй юм уу. Тусгахгүй бол орон нутгийн хууль бол одоо яг хуучин нутаг дэвсгэрийнхээ хуулиар мөрдөгдөнө. </w:t>
      </w:r>
      <w:r w:rsidR="000A7CDC" w:rsidRPr="000A7CDC">
        <w:rPr>
          <w:rFonts w:ascii="Arial" w:hAnsi="Arial" w:cs="Arial"/>
          <w:color w:val="000000" w:themeColor="text1"/>
          <w:lang w:val="mn-MN"/>
        </w:rPr>
        <w:t>Тусна</w:t>
      </w:r>
      <w:r w:rsidRPr="000A7CDC">
        <w:rPr>
          <w:rFonts w:ascii="Arial" w:hAnsi="Arial" w:cs="Arial"/>
          <w:color w:val="000000" w:themeColor="text1"/>
          <w:lang w:val="mn-MN"/>
        </w:rPr>
        <w:t xml:space="preserve"> гэвэл бид нар эцсийн хугацаанд амжуулж энэ Хотын эрх зүйн байдлын хуулиа батална гэдэг ийм ойлгомжтой байдлыг үүсгэх зайлшгүй шаардлагатай байгаа юм. Тэгэхээр энэ дээр ямар хариулт, ямар санаа оноо юун дээр хийгдэж байгаа юм бэ гэдэг нь надад тодорхой хариулт хэрэгтэй байна. </w:t>
      </w:r>
    </w:p>
    <w:p w14:paraId="59134BB0" w14:textId="77777777" w:rsidR="008D75FB" w:rsidRPr="000A7CDC" w:rsidRDefault="008D75FB" w:rsidP="009F1933">
      <w:pPr>
        <w:ind w:firstLine="567"/>
        <w:contextualSpacing/>
        <w:jc w:val="both"/>
        <w:rPr>
          <w:rFonts w:ascii="Arial" w:hAnsi="Arial" w:cs="Arial"/>
          <w:color w:val="000000" w:themeColor="text1"/>
          <w:lang w:val="mn-MN"/>
        </w:rPr>
      </w:pPr>
    </w:p>
    <w:p w14:paraId="6E373E08" w14:textId="5EB6D169" w:rsidR="008D75FB" w:rsidRPr="000A7CDC" w:rsidRDefault="008D75FB" w:rsidP="009F1933">
      <w:pPr>
        <w:ind w:firstLine="567"/>
        <w:contextualSpacing/>
        <w:jc w:val="both"/>
        <w:rPr>
          <w:rFonts w:ascii="Arial" w:hAnsi="Arial" w:cs="Arial"/>
          <w:color w:val="000000" w:themeColor="text1"/>
          <w:lang w:val="mn-MN"/>
        </w:rPr>
      </w:pPr>
      <w:r w:rsidRPr="000A7CDC">
        <w:rPr>
          <w:rFonts w:ascii="Arial" w:hAnsi="Arial" w:cs="Arial"/>
          <w:color w:val="000000" w:themeColor="text1"/>
          <w:lang w:val="mn-MN"/>
        </w:rPr>
        <w:t xml:space="preserve">Баярлалаа. </w:t>
      </w:r>
    </w:p>
    <w:p w14:paraId="5A11249F" w14:textId="77777777" w:rsidR="008D75FB" w:rsidRPr="000A7CDC" w:rsidRDefault="008D75FB" w:rsidP="009F1933">
      <w:pPr>
        <w:ind w:firstLine="567"/>
        <w:contextualSpacing/>
        <w:jc w:val="both"/>
        <w:rPr>
          <w:rFonts w:ascii="Arial" w:hAnsi="Arial" w:cs="Arial"/>
          <w:color w:val="000000" w:themeColor="text1"/>
          <w:lang w:val="mn-MN"/>
        </w:rPr>
      </w:pPr>
    </w:p>
    <w:p w14:paraId="268C8755" w14:textId="1FB24DC8" w:rsidR="008D75FB" w:rsidRPr="000A7CDC" w:rsidRDefault="008D75FB" w:rsidP="009F1933">
      <w:pPr>
        <w:ind w:firstLine="567"/>
        <w:contextualSpacing/>
        <w:jc w:val="both"/>
        <w:rPr>
          <w:rFonts w:ascii="Arial" w:hAnsi="Arial" w:cs="Arial"/>
          <w:color w:val="000000" w:themeColor="text1"/>
          <w:lang w:val="mn-MN"/>
        </w:rPr>
      </w:pPr>
      <w:r w:rsidRPr="000A7CDC">
        <w:rPr>
          <w:rFonts w:ascii="Arial" w:hAnsi="Arial" w:cs="Arial"/>
          <w:b/>
          <w:color w:val="000000" w:themeColor="text1"/>
          <w:lang w:val="mn-MN"/>
        </w:rPr>
        <w:t xml:space="preserve">Г.Занданшатар: </w:t>
      </w:r>
      <w:r w:rsidRPr="000A7CDC">
        <w:rPr>
          <w:rFonts w:ascii="Arial" w:hAnsi="Arial" w:cs="Arial"/>
          <w:color w:val="000000" w:themeColor="text1"/>
          <w:lang w:val="mn-MN"/>
        </w:rPr>
        <w:t xml:space="preserve">Бямбацогт дарга асуултад хариулна. </w:t>
      </w:r>
    </w:p>
    <w:p w14:paraId="623ED65B" w14:textId="77777777" w:rsidR="008D75FB" w:rsidRPr="000A7CDC" w:rsidRDefault="008D75FB" w:rsidP="009F1933">
      <w:pPr>
        <w:ind w:firstLine="567"/>
        <w:contextualSpacing/>
        <w:jc w:val="both"/>
        <w:rPr>
          <w:rFonts w:ascii="Arial" w:hAnsi="Arial" w:cs="Arial"/>
          <w:color w:val="000000" w:themeColor="text1"/>
          <w:lang w:val="mn-MN"/>
        </w:rPr>
      </w:pPr>
    </w:p>
    <w:p w14:paraId="3F4CB6DE" w14:textId="77777777" w:rsidR="00AC728F" w:rsidRPr="000A7CDC" w:rsidRDefault="008D75FB" w:rsidP="009F1933">
      <w:pPr>
        <w:ind w:firstLine="567"/>
        <w:contextualSpacing/>
        <w:jc w:val="both"/>
        <w:rPr>
          <w:rFonts w:ascii="Arial" w:hAnsi="Arial" w:cs="Arial"/>
          <w:color w:val="000000" w:themeColor="text1"/>
          <w:lang w:val="mn-MN"/>
        </w:rPr>
      </w:pPr>
      <w:r w:rsidRPr="000A7CDC">
        <w:rPr>
          <w:rFonts w:ascii="Arial" w:hAnsi="Arial" w:cs="Arial"/>
          <w:b/>
          <w:color w:val="000000" w:themeColor="text1"/>
          <w:lang w:val="mn-MN"/>
        </w:rPr>
        <w:t xml:space="preserve">С.Бямбацогт:  </w:t>
      </w:r>
      <w:r w:rsidRPr="000A7CDC">
        <w:rPr>
          <w:rFonts w:ascii="Arial" w:hAnsi="Arial" w:cs="Arial"/>
          <w:color w:val="000000" w:themeColor="text1"/>
          <w:lang w:val="mn-MN"/>
        </w:rPr>
        <w:t xml:space="preserve">Энэ удаагийн Үндсэн хуулийн нэмэлт, өөрчлөлтөөр Үндсэн хуулийн 6.2 дахь  заалт маань Монгол Улсын иргэдэд өмчлүүлснээс бусад газар, түүнчлэн газрын хэвлий түүний баялаг, ой, усны нөөц төрийн өмч мөн гэсэн заалт байсан. Үүнийг Үндсэн хуулийн нэмэлт, өөрчлөлтөөр нэлээд дэлгэрүүлж байгалийн </w:t>
      </w:r>
      <w:r w:rsidRPr="000A7CDC">
        <w:rPr>
          <w:rFonts w:ascii="Arial" w:hAnsi="Arial" w:cs="Arial"/>
          <w:color w:val="000000" w:themeColor="text1"/>
          <w:lang w:val="mn-MN"/>
        </w:rPr>
        <w:lastRenderedPageBreak/>
        <w:t xml:space="preserve">баялгийн үр өгөөжийг ард түмэн хүртэх бололцоо боломжийг бий болгох тодорхой заалтууд орсон. Энэ дээр бол </w:t>
      </w:r>
      <w:r w:rsidR="00AC728F" w:rsidRPr="000A7CDC">
        <w:rPr>
          <w:rFonts w:ascii="Arial" w:hAnsi="Arial" w:cs="Arial"/>
          <w:color w:val="000000" w:themeColor="text1"/>
          <w:lang w:val="mn-MN"/>
        </w:rPr>
        <w:t xml:space="preserve">Монгол Улсын иргэнд өмчлүүлснээс бусад газар байгалийн баялаг, ой, ус, ан амьтан бол төрийн нийтийн өмч мөн гэсэн зохицуулалт орсон. Байгалийн баялгийг ашиглах төрийн бодлого нь урт хугацааны хөгжлийн бодлогод тулгуурлаж одоо ба ирээдүйн иргэн бүрд эрүүл аюулгүй орчинд амьдрах эрхийг нь баталгаажуулах газрын хэвлийн баялгийн үр өгөөжийг Үндэсний баялгийн санд төвлөрүүлж тэгш шударга хүртээхэд чиглэнэ гэсэн гэх мэтийн нэлээд хэдэн тодорхой заалтууд орсон. Үүнтэй холбоотойгоор дагаж гарах хуулиуд дээр бид нар Ашигт малтмалын тухай хуульд нэмэлт, өөрчлөлт оруулъя гэж ирж байгаа. </w:t>
      </w:r>
    </w:p>
    <w:p w14:paraId="73AB108B" w14:textId="77777777" w:rsidR="00AC728F" w:rsidRPr="000A7CDC" w:rsidRDefault="00AC728F" w:rsidP="009F1933">
      <w:pPr>
        <w:ind w:firstLine="567"/>
        <w:contextualSpacing/>
        <w:jc w:val="both"/>
        <w:rPr>
          <w:rFonts w:ascii="Arial" w:hAnsi="Arial" w:cs="Arial"/>
          <w:color w:val="000000" w:themeColor="text1"/>
          <w:lang w:val="mn-MN"/>
        </w:rPr>
      </w:pPr>
    </w:p>
    <w:p w14:paraId="165EBAA4" w14:textId="043A63AC" w:rsidR="008D75FB" w:rsidRPr="000A7CDC" w:rsidRDefault="00AC728F" w:rsidP="009F1933">
      <w:pPr>
        <w:ind w:firstLine="567"/>
        <w:contextualSpacing/>
        <w:jc w:val="both"/>
        <w:rPr>
          <w:rFonts w:ascii="Arial" w:hAnsi="Arial" w:cs="Arial"/>
          <w:color w:val="000000" w:themeColor="text1"/>
          <w:lang w:val="mn-MN"/>
        </w:rPr>
      </w:pPr>
      <w:r w:rsidRPr="000A7CDC">
        <w:rPr>
          <w:rFonts w:ascii="Arial" w:hAnsi="Arial" w:cs="Arial"/>
          <w:color w:val="000000" w:themeColor="text1"/>
          <w:lang w:val="mn-MN"/>
        </w:rPr>
        <w:t xml:space="preserve">Үндэсний баялгийн сан байгуулах тухай шинээр. Анхдагч бол Үндсэн хуульд заасан зорилгыг хэрэгжүүлэх зорилгоор Үндэсний баялгийн сандаа байгалийн </w:t>
      </w:r>
      <w:r w:rsidR="000A7CDC" w:rsidRPr="000A7CDC">
        <w:rPr>
          <w:rFonts w:ascii="Arial" w:hAnsi="Arial" w:cs="Arial"/>
          <w:color w:val="000000" w:themeColor="text1"/>
          <w:lang w:val="mn-MN"/>
        </w:rPr>
        <w:t>баялгийнхаа</w:t>
      </w:r>
      <w:r w:rsidRPr="000A7CDC">
        <w:rPr>
          <w:rFonts w:ascii="Arial" w:hAnsi="Arial" w:cs="Arial"/>
          <w:color w:val="000000" w:themeColor="text1"/>
          <w:lang w:val="mn-MN"/>
        </w:rPr>
        <w:t xml:space="preserve"> үр өгөөжийг хуримтлуулдаг байя. Өсгөдөг байя. Үүнээсээ одоо болон ирээдүй хойч үдээ тэгш хүртээмжтэйгээр хүртээх асуудлыг зохицуулж оруулж өгье гэсэн заалттай холбоотойгоор үндэсний баялгийн сангийн тухай хуулийг бас батлахаар орж ирж байгаа. Мөн төрийн нийтийн өмч болсонтой холбоотойгоор төрийн болон </w:t>
      </w:r>
      <w:r w:rsidR="007A47FF" w:rsidRPr="000A7CDC">
        <w:rPr>
          <w:rFonts w:ascii="Arial" w:hAnsi="Arial" w:cs="Arial"/>
          <w:color w:val="000000" w:themeColor="text1"/>
          <w:lang w:val="mn-MN"/>
        </w:rPr>
        <w:t xml:space="preserve">нийтийн өмчийн тухай хууль болон холбогдох бусад хуульд нэмэлт, өөрчлөлт оруулах ийм асуудлыг бас </w:t>
      </w:r>
      <w:r w:rsidR="000A7CDC" w:rsidRPr="000A7CDC">
        <w:rPr>
          <w:rFonts w:ascii="Arial" w:hAnsi="Arial" w:cs="Arial"/>
          <w:color w:val="000000" w:themeColor="text1"/>
          <w:lang w:val="mn-MN"/>
        </w:rPr>
        <w:t>тусгаж</w:t>
      </w:r>
      <w:r w:rsidR="007A47FF" w:rsidRPr="000A7CDC">
        <w:rPr>
          <w:rFonts w:ascii="Arial" w:hAnsi="Arial" w:cs="Arial"/>
          <w:color w:val="000000" w:themeColor="text1"/>
          <w:lang w:val="mn-MN"/>
        </w:rPr>
        <w:t xml:space="preserve"> өгсөн байгаа. Энэ дээр бас манай ажлын хэсэг Лувсанжав гуай бас нэмээд хариулж болно.</w:t>
      </w:r>
    </w:p>
    <w:p w14:paraId="43542833" w14:textId="77777777" w:rsidR="007A47FF" w:rsidRPr="000A7CDC" w:rsidRDefault="007A47FF" w:rsidP="009F1933">
      <w:pPr>
        <w:ind w:firstLine="567"/>
        <w:contextualSpacing/>
        <w:jc w:val="both"/>
        <w:rPr>
          <w:rFonts w:ascii="Arial" w:hAnsi="Arial" w:cs="Arial"/>
          <w:color w:val="000000" w:themeColor="text1"/>
          <w:lang w:val="mn-MN"/>
        </w:rPr>
      </w:pPr>
    </w:p>
    <w:p w14:paraId="5D41F4A0" w14:textId="77777777" w:rsidR="000A7CDC" w:rsidRDefault="007A47FF" w:rsidP="009F1933">
      <w:pPr>
        <w:ind w:firstLine="567"/>
        <w:contextualSpacing/>
        <w:jc w:val="both"/>
        <w:rPr>
          <w:rFonts w:ascii="Arial" w:hAnsi="Arial" w:cs="Arial"/>
          <w:color w:val="000000" w:themeColor="text1"/>
          <w:lang w:val="mn-MN"/>
        </w:rPr>
      </w:pPr>
      <w:r w:rsidRPr="000A7CDC">
        <w:rPr>
          <w:rFonts w:ascii="Arial" w:hAnsi="Arial" w:cs="Arial"/>
          <w:color w:val="000000" w:themeColor="text1"/>
          <w:lang w:val="mn-MN"/>
        </w:rPr>
        <w:t xml:space="preserve">Хоёр дахь асуудал. Орон нутгийн бүлэгтэй холбоотой бас тодорхой заалтууд орсон. Үндсэн хуульд бол орон нутгийн эрх мэдлийг нэмэгдүүлэх төвлөрлийг сааруулах чиглэлээр тодорхой өөрчлөлтүүд орсон. Мөн Дархан, Эрдэнэт 21 аймгийн төвийг улсын болон орон нутгийн чанартай хот тосгон байгуулах асуудлыг тодорхой болголцож өгсөн. Үндсэн хуулийн нэмэлт, өөрчлөлтийг дагаж мөрдөх журмын тухай хуульдаа бид нар энэ оны хавартаа багтаад 2020 оны 5 сардаа багтаагаад энэ Дархан, Эрдэнэт хотын статусыг сэргээх асуудлыг оруулж ир гэсэн чиглэлийг бас Засгийн газар өгсөн байгаа. Мөн одоо Үндсэн хуулийн нэмэлт, өөрчлөлттэй холбоотойгоор Засаг захиргаа, нутаг дэвсгэрийн нэгжийн тухай хуулийг ойрын үед Улсын Их Хурал бас хэлэлцэх ёстой. Хэлэлцэхээр төлөвлөж ажиллаж байгаа. </w:t>
      </w:r>
    </w:p>
    <w:p w14:paraId="0E90165F" w14:textId="77777777" w:rsidR="000A7CDC" w:rsidRDefault="000A7CDC" w:rsidP="009F1933">
      <w:pPr>
        <w:ind w:firstLine="567"/>
        <w:contextualSpacing/>
        <w:jc w:val="both"/>
        <w:rPr>
          <w:rFonts w:ascii="Arial" w:hAnsi="Arial" w:cs="Arial"/>
          <w:color w:val="000000" w:themeColor="text1"/>
          <w:lang w:val="mn-MN"/>
        </w:rPr>
      </w:pPr>
    </w:p>
    <w:p w14:paraId="5407085F" w14:textId="4B120D2B" w:rsidR="007A47FF" w:rsidRPr="000A7CDC" w:rsidRDefault="007A47FF" w:rsidP="009F1933">
      <w:pPr>
        <w:ind w:firstLine="567"/>
        <w:contextualSpacing/>
        <w:jc w:val="both"/>
        <w:rPr>
          <w:rFonts w:ascii="Arial" w:hAnsi="Arial" w:cs="Arial"/>
          <w:color w:val="000000" w:themeColor="text1"/>
          <w:lang w:val="mn-MN"/>
        </w:rPr>
      </w:pPr>
      <w:r w:rsidRPr="000A7CDC">
        <w:rPr>
          <w:rFonts w:ascii="Arial" w:hAnsi="Arial" w:cs="Arial"/>
          <w:color w:val="000000" w:themeColor="text1"/>
          <w:lang w:val="mn-MN"/>
        </w:rPr>
        <w:t xml:space="preserve">Мөн одоо Нийслэлийн эрх зүйн байдлын тухай хууль, Нутгийн удирдлагын тухай хууль гэсэн хуулиудыг Улсын Их Хурлаар хэлэлцэхээр төлөвлөж байгаа. Ийм хуулиудыг хэлэлцээд явах юм бол таны ярьж байгаа энэ Дархан, Эрдэнэт хот болон 21 аймгийг хот болгох асуудал бол харьцангуй хурдтай анхаарч шийдэх ёстой гэж үзэж байгаа иймэрхүү байдлаар төлөвлөж байгаа. </w:t>
      </w:r>
    </w:p>
    <w:p w14:paraId="06D07085" w14:textId="77777777" w:rsidR="007A47FF" w:rsidRPr="000A7CDC" w:rsidRDefault="007A47FF" w:rsidP="009F1933">
      <w:pPr>
        <w:ind w:firstLine="567"/>
        <w:contextualSpacing/>
        <w:jc w:val="both"/>
        <w:rPr>
          <w:rFonts w:ascii="Arial" w:hAnsi="Arial" w:cs="Arial"/>
          <w:color w:val="000000" w:themeColor="text1"/>
          <w:lang w:val="mn-MN"/>
        </w:rPr>
      </w:pPr>
    </w:p>
    <w:p w14:paraId="1A4C4A08" w14:textId="691C9F6C" w:rsidR="007A47FF" w:rsidRPr="000A7CDC" w:rsidRDefault="007A47FF" w:rsidP="009F1933">
      <w:pPr>
        <w:ind w:firstLine="567"/>
        <w:contextualSpacing/>
        <w:jc w:val="both"/>
        <w:rPr>
          <w:rFonts w:ascii="Arial" w:hAnsi="Arial" w:cs="Arial"/>
          <w:color w:val="000000" w:themeColor="text1"/>
          <w:lang w:val="mn-MN"/>
        </w:rPr>
      </w:pPr>
      <w:r w:rsidRPr="000A7CDC">
        <w:rPr>
          <w:rFonts w:ascii="Arial" w:hAnsi="Arial" w:cs="Arial"/>
          <w:color w:val="000000" w:themeColor="text1"/>
          <w:lang w:val="mn-MN"/>
        </w:rPr>
        <w:t xml:space="preserve">Одоо харин Сонгуулийн хуультай яаж уялдуулах вэ гэдгийг бодох ёстой болно Энэ дээр. </w:t>
      </w:r>
    </w:p>
    <w:p w14:paraId="02ED6A88" w14:textId="77777777" w:rsidR="007A47FF" w:rsidRPr="000A7CDC" w:rsidRDefault="007A47FF" w:rsidP="009F1933">
      <w:pPr>
        <w:ind w:firstLine="567"/>
        <w:contextualSpacing/>
        <w:jc w:val="both"/>
        <w:rPr>
          <w:rFonts w:ascii="Arial" w:hAnsi="Arial" w:cs="Arial"/>
          <w:color w:val="000000" w:themeColor="text1"/>
          <w:lang w:val="mn-MN"/>
        </w:rPr>
      </w:pPr>
    </w:p>
    <w:p w14:paraId="0A1CDF09" w14:textId="4D4B95D0" w:rsidR="007A47FF" w:rsidRPr="000A7CDC" w:rsidRDefault="007A47FF" w:rsidP="009F1933">
      <w:pPr>
        <w:ind w:firstLine="567"/>
        <w:contextualSpacing/>
        <w:jc w:val="both"/>
        <w:rPr>
          <w:rFonts w:ascii="Arial" w:hAnsi="Arial" w:cs="Arial"/>
          <w:color w:val="000000" w:themeColor="text1"/>
          <w:lang w:val="mn-MN"/>
        </w:rPr>
      </w:pPr>
      <w:r w:rsidRPr="000A7CDC">
        <w:rPr>
          <w:rFonts w:ascii="Arial" w:hAnsi="Arial" w:cs="Arial"/>
          <w:b/>
          <w:color w:val="000000" w:themeColor="text1"/>
          <w:lang w:val="mn-MN"/>
        </w:rPr>
        <w:t xml:space="preserve">Г.Занданшатар: </w:t>
      </w:r>
      <w:r w:rsidRPr="000A7CDC">
        <w:rPr>
          <w:rFonts w:ascii="Arial" w:hAnsi="Arial" w:cs="Arial"/>
          <w:color w:val="000000" w:themeColor="text1"/>
          <w:lang w:val="mn-MN"/>
        </w:rPr>
        <w:t xml:space="preserve">Гишүүд асуулт асууж, хариулт авч дууслаа. Одоо зарчмын зөрүүтэй саналын томьёоллоор санал хураалт явуулна. </w:t>
      </w:r>
    </w:p>
    <w:p w14:paraId="20B14FB5" w14:textId="77777777" w:rsidR="007A47FF" w:rsidRPr="000A7CDC" w:rsidRDefault="007A47FF" w:rsidP="009F1933">
      <w:pPr>
        <w:ind w:firstLine="567"/>
        <w:contextualSpacing/>
        <w:jc w:val="both"/>
        <w:rPr>
          <w:rFonts w:ascii="Arial" w:hAnsi="Arial" w:cs="Arial"/>
          <w:color w:val="000000" w:themeColor="text1"/>
          <w:lang w:val="mn-MN"/>
        </w:rPr>
      </w:pPr>
    </w:p>
    <w:p w14:paraId="3506B116" w14:textId="673E4F11" w:rsidR="00E838A0" w:rsidRPr="000A7CDC" w:rsidRDefault="007A47FF" w:rsidP="00E838A0">
      <w:pPr>
        <w:ind w:firstLine="567"/>
        <w:contextualSpacing/>
        <w:jc w:val="both"/>
        <w:rPr>
          <w:rFonts w:ascii="Arial" w:hAnsi="Arial" w:cs="Arial"/>
          <w:color w:val="000000" w:themeColor="text1"/>
          <w:lang w:val="mn-MN"/>
        </w:rPr>
      </w:pPr>
      <w:r w:rsidRPr="000A7CDC">
        <w:rPr>
          <w:rFonts w:ascii="Arial" w:hAnsi="Arial" w:cs="Arial"/>
          <w:color w:val="000000" w:themeColor="text1"/>
          <w:lang w:val="mn-MN"/>
        </w:rPr>
        <w:t xml:space="preserve">Нэг. Төрийн байгуулалтын байнгын хороо дэмжсэн зарчмын зөрүүтэй саналын томьёоллуудаар санал хураалт явуулъя. </w:t>
      </w:r>
    </w:p>
    <w:p w14:paraId="4FE29785" w14:textId="77777777" w:rsidR="00483DB7" w:rsidRPr="000A7CDC" w:rsidRDefault="00483DB7" w:rsidP="00E838A0">
      <w:pPr>
        <w:ind w:firstLine="567"/>
        <w:contextualSpacing/>
        <w:jc w:val="both"/>
        <w:rPr>
          <w:rFonts w:ascii="Arial" w:hAnsi="Arial" w:cs="Arial"/>
          <w:color w:val="000000" w:themeColor="text1"/>
          <w:lang w:val="mn-MN"/>
        </w:rPr>
      </w:pPr>
    </w:p>
    <w:p w14:paraId="5CC46B30" w14:textId="77777777" w:rsidR="00E838A0" w:rsidRPr="000A7CDC" w:rsidRDefault="00E838A0" w:rsidP="00E838A0">
      <w:pPr>
        <w:ind w:firstLine="709"/>
        <w:jc w:val="both"/>
        <w:rPr>
          <w:rFonts w:ascii="Arial" w:hAnsi="Arial" w:cs="Arial"/>
          <w:b/>
          <w:noProof/>
          <w:lang w:val="mn-MN"/>
        </w:rPr>
      </w:pPr>
      <w:r w:rsidRPr="000A7CDC">
        <w:rPr>
          <w:rFonts w:ascii="Arial" w:hAnsi="Arial" w:cs="Arial"/>
          <w:b/>
          <w:noProof/>
          <w:lang w:val="mn-MN"/>
        </w:rPr>
        <w:t>1.Тогтоолын төслийн 7 дугаар зүйлийг доор дурдсанаар өөрчлөн найруулах:</w:t>
      </w:r>
    </w:p>
    <w:p w14:paraId="7650F43D" w14:textId="77777777" w:rsidR="00E838A0" w:rsidRPr="000A7CDC" w:rsidRDefault="00E838A0" w:rsidP="00E838A0">
      <w:pPr>
        <w:ind w:firstLine="567"/>
        <w:jc w:val="both"/>
        <w:rPr>
          <w:rFonts w:ascii="Arial" w:hAnsi="Arial" w:cs="Arial"/>
          <w:b/>
          <w:noProof/>
          <w:lang w:val="mn-MN"/>
        </w:rPr>
      </w:pPr>
    </w:p>
    <w:p w14:paraId="3ADC71C8" w14:textId="596BE478" w:rsidR="00E838A0" w:rsidRPr="000A7CDC" w:rsidRDefault="00E838A0" w:rsidP="00E838A0">
      <w:pPr>
        <w:ind w:firstLine="720"/>
        <w:jc w:val="both"/>
        <w:rPr>
          <w:rFonts w:ascii="Arial" w:hAnsi="Arial" w:cs="Arial"/>
          <w:noProof/>
          <w:color w:val="000000" w:themeColor="text1"/>
          <w:lang w:val="mn-MN"/>
        </w:rPr>
      </w:pPr>
      <w:r w:rsidRPr="000A7CDC">
        <w:rPr>
          <w:rFonts w:ascii="Arial" w:hAnsi="Arial" w:cs="Arial"/>
          <w:noProof/>
          <w:lang w:val="mn-MN"/>
        </w:rPr>
        <w:lastRenderedPageBreak/>
        <w:t>“</w:t>
      </w:r>
      <w:r w:rsidRPr="000A7CDC">
        <w:rPr>
          <w:rFonts w:ascii="Arial" w:hAnsi="Arial" w:cs="Arial"/>
          <w:color w:val="000000" w:themeColor="text1"/>
          <w:lang w:val="mn-MN"/>
        </w:rPr>
        <w:t>7</w:t>
      </w:r>
      <w:r w:rsidRPr="000A7CDC">
        <w:rPr>
          <w:rFonts w:ascii="Arial" w:hAnsi="Arial" w:cs="Arial"/>
          <w:noProof/>
          <w:color w:val="000000" w:themeColor="text1"/>
          <w:lang w:val="mn-MN"/>
        </w:rPr>
        <w:t xml:space="preserve">.Энэ тогтоолыг 2020 оны 01 дүгээр сарын 17-ны өдрөөс эхлэн дагаж мөрдсүгэй.” </w:t>
      </w:r>
      <w:r w:rsidRPr="000A7CDC">
        <w:rPr>
          <w:rFonts w:ascii="Arial" w:hAnsi="Arial" w:cs="Arial"/>
          <w:bCs/>
          <w:noProof/>
          <w:color w:val="000000" w:themeColor="text1"/>
          <w:lang w:val="mn-MN"/>
        </w:rPr>
        <w:t>Санал гаргасан Улсын Их Хурлын гишүүн С.Бямбацогт, Д.Лүндээжанцан, Д.Тогтохсүрэн</w:t>
      </w:r>
      <w:r w:rsidRPr="000A7CDC">
        <w:rPr>
          <w:rFonts w:ascii="Arial" w:hAnsi="Arial" w:cs="Arial"/>
          <w:noProof/>
          <w:color w:val="000000" w:themeColor="text1"/>
          <w:lang w:val="mn-MN"/>
        </w:rPr>
        <w:t>.</w:t>
      </w:r>
    </w:p>
    <w:p w14:paraId="3BF8F8C1" w14:textId="77777777" w:rsidR="00E838A0" w:rsidRPr="000A7CDC" w:rsidRDefault="00E838A0" w:rsidP="00E838A0">
      <w:pPr>
        <w:ind w:firstLine="720"/>
        <w:jc w:val="both"/>
        <w:rPr>
          <w:rFonts w:ascii="Arial" w:hAnsi="Arial" w:cs="Arial"/>
          <w:noProof/>
          <w:color w:val="000000" w:themeColor="text1"/>
          <w:lang w:val="mn-MN"/>
        </w:rPr>
      </w:pPr>
    </w:p>
    <w:p w14:paraId="17EEF8BF" w14:textId="60DAE000" w:rsidR="00E838A0" w:rsidRPr="000A7CDC" w:rsidRDefault="00E838A0" w:rsidP="00E838A0">
      <w:pPr>
        <w:ind w:firstLine="720"/>
        <w:jc w:val="both"/>
        <w:rPr>
          <w:rFonts w:ascii="Arial" w:hAnsi="Arial" w:cs="Arial"/>
          <w:noProof/>
          <w:color w:val="000000" w:themeColor="text1"/>
          <w:lang w:val="mn-MN"/>
        </w:rPr>
      </w:pPr>
      <w:r w:rsidRPr="000A7CDC">
        <w:rPr>
          <w:rFonts w:ascii="Arial" w:hAnsi="Arial" w:cs="Arial"/>
          <w:noProof/>
          <w:color w:val="000000" w:themeColor="text1"/>
          <w:lang w:val="mn-MN"/>
        </w:rPr>
        <w:t xml:space="preserve">Санал хураалт. Санал хураалтад 45 гишүүн оролцож, 31 гишүүн дэмжиж, 68.9 хувийн саналаар санал дэмжигдлээ. </w:t>
      </w:r>
    </w:p>
    <w:p w14:paraId="45C97235" w14:textId="77777777" w:rsidR="00E838A0" w:rsidRPr="000A7CDC" w:rsidRDefault="00E838A0" w:rsidP="00E838A0">
      <w:pPr>
        <w:ind w:firstLine="720"/>
        <w:jc w:val="both"/>
        <w:rPr>
          <w:rFonts w:ascii="Arial" w:hAnsi="Arial" w:cs="Arial"/>
          <w:noProof/>
          <w:color w:val="000000" w:themeColor="text1"/>
          <w:lang w:val="mn-MN"/>
        </w:rPr>
      </w:pPr>
    </w:p>
    <w:p w14:paraId="5C2F2548" w14:textId="77777777" w:rsidR="00E838A0" w:rsidRPr="000A7CDC" w:rsidRDefault="00E838A0" w:rsidP="00E838A0">
      <w:pPr>
        <w:ind w:firstLine="720"/>
        <w:jc w:val="both"/>
        <w:rPr>
          <w:rFonts w:ascii="Arial" w:hAnsi="Arial" w:cs="Arial"/>
          <w:noProof/>
          <w:lang w:val="mn-MN"/>
        </w:rPr>
      </w:pPr>
      <w:r w:rsidRPr="000A7CDC">
        <w:rPr>
          <w:rFonts w:ascii="Arial" w:hAnsi="Arial" w:cs="Arial"/>
          <w:b/>
          <w:bCs/>
          <w:lang w:val="mn-MN"/>
        </w:rPr>
        <w:t>2.</w:t>
      </w:r>
      <w:r w:rsidRPr="000A7CDC">
        <w:rPr>
          <w:rFonts w:ascii="Arial" w:hAnsi="Arial" w:cs="Arial"/>
          <w:b/>
          <w:bCs/>
          <w:noProof/>
          <w:lang w:val="mn-MN"/>
        </w:rPr>
        <w:t>Тогтоолын төслийн хавсралт /цаашид хавсралт гэх/-ын</w:t>
      </w:r>
      <w:r w:rsidRPr="000A7CDC">
        <w:rPr>
          <w:rFonts w:ascii="Arial" w:hAnsi="Arial" w:cs="Arial"/>
          <w:b/>
          <w:bCs/>
          <w:lang w:val="mn-MN"/>
        </w:rPr>
        <w:t xml:space="preserve"> </w:t>
      </w:r>
      <w:r w:rsidRPr="000A7CDC">
        <w:rPr>
          <w:rFonts w:ascii="Arial" w:hAnsi="Arial" w:cs="Arial"/>
          <w:b/>
          <w:bCs/>
          <w:noProof/>
          <w:lang w:val="mn-MN"/>
        </w:rPr>
        <w:t>1 дүгээр бүлгийн 1 дэх хэсгийн хүснэгтэд доор дурдсан агуулга бүхий мөр нэмэх:</w:t>
      </w:r>
    </w:p>
    <w:p w14:paraId="17B626AE" w14:textId="77777777" w:rsidR="00E838A0" w:rsidRPr="000A7CDC" w:rsidRDefault="00E838A0" w:rsidP="00E838A0">
      <w:pPr>
        <w:ind w:firstLine="720"/>
        <w:jc w:val="both"/>
        <w:rPr>
          <w:rFonts w:ascii="Arial" w:hAnsi="Arial" w:cs="Arial"/>
          <w:noProof/>
          <w:lang w:val="mn-MN"/>
        </w:rPr>
      </w:pPr>
    </w:p>
    <w:tbl>
      <w:tblPr>
        <w:tblStyle w:val="TableGrid"/>
        <w:tblW w:w="0" w:type="auto"/>
        <w:tblLook w:val="04A0" w:firstRow="1" w:lastRow="0" w:firstColumn="1" w:lastColumn="0" w:noHBand="0" w:noVBand="1"/>
      </w:tblPr>
      <w:tblGrid>
        <w:gridCol w:w="561"/>
        <w:gridCol w:w="4299"/>
        <w:gridCol w:w="997"/>
        <w:gridCol w:w="3482"/>
      </w:tblGrid>
      <w:tr w:rsidR="00E838A0" w:rsidRPr="000A7CDC" w14:paraId="0146699B" w14:textId="77777777" w:rsidTr="00E838A0">
        <w:tc>
          <w:tcPr>
            <w:tcW w:w="561" w:type="dxa"/>
          </w:tcPr>
          <w:p w14:paraId="41F6ADCA" w14:textId="77777777" w:rsidR="00E838A0" w:rsidRPr="000A7CDC" w:rsidRDefault="00E838A0" w:rsidP="00E838A0">
            <w:pPr>
              <w:rPr>
                <w:rFonts w:ascii="Arial" w:hAnsi="Arial" w:cs="Arial"/>
                <w:lang w:val="mn-MN"/>
              </w:rPr>
            </w:pPr>
            <w:r w:rsidRPr="000A7CDC">
              <w:rPr>
                <w:rFonts w:ascii="Arial" w:hAnsi="Arial" w:cs="Arial"/>
                <w:lang w:val="mn-MN"/>
              </w:rPr>
              <w:t>2.</w:t>
            </w:r>
          </w:p>
        </w:tc>
        <w:tc>
          <w:tcPr>
            <w:tcW w:w="4300" w:type="dxa"/>
          </w:tcPr>
          <w:p w14:paraId="2F75EA49" w14:textId="77777777" w:rsidR="00E838A0" w:rsidRPr="000A7CDC" w:rsidRDefault="00E838A0" w:rsidP="00E838A0">
            <w:pPr>
              <w:rPr>
                <w:rFonts w:ascii="Arial" w:hAnsi="Arial" w:cs="Arial"/>
                <w:lang w:val="mn-MN"/>
              </w:rPr>
            </w:pPr>
            <w:r w:rsidRPr="000A7CDC">
              <w:rPr>
                <w:rFonts w:ascii="Arial" w:hAnsi="Arial" w:cs="Arial"/>
                <w:lang w:val="mn-MN"/>
              </w:rPr>
              <w:t>Төрийн болон орон нутгийн өмчийн тухай хууль болон холбогдох бусад хуульд нэмэлт, өөрчлөлт оруулах тухай</w:t>
            </w:r>
          </w:p>
        </w:tc>
        <w:tc>
          <w:tcPr>
            <w:tcW w:w="997" w:type="dxa"/>
          </w:tcPr>
          <w:p w14:paraId="59A9CC6F" w14:textId="77777777" w:rsidR="00E838A0" w:rsidRPr="000A7CDC" w:rsidRDefault="00E838A0" w:rsidP="00E838A0">
            <w:pPr>
              <w:jc w:val="both"/>
              <w:rPr>
                <w:rFonts w:ascii="Arial" w:hAnsi="Arial" w:cs="Arial"/>
                <w:lang w:val="mn-MN"/>
              </w:rPr>
            </w:pPr>
            <w:r w:rsidRPr="000A7CDC">
              <w:rPr>
                <w:rFonts w:ascii="Arial" w:hAnsi="Arial" w:cs="Arial"/>
                <w:lang w:val="mn-MN"/>
              </w:rPr>
              <w:t>2020 он</w:t>
            </w:r>
          </w:p>
        </w:tc>
        <w:tc>
          <w:tcPr>
            <w:tcW w:w="3483" w:type="dxa"/>
          </w:tcPr>
          <w:p w14:paraId="621496F6" w14:textId="77777777" w:rsidR="00E838A0" w:rsidRPr="000A7CDC" w:rsidRDefault="00E838A0" w:rsidP="00E838A0">
            <w:pPr>
              <w:pStyle w:val="ListParagraph"/>
              <w:numPr>
                <w:ilvl w:val="0"/>
                <w:numId w:val="12"/>
              </w:numPr>
              <w:spacing w:after="0" w:line="240" w:lineRule="auto"/>
              <w:ind w:left="191" w:hanging="205"/>
              <w:jc w:val="both"/>
              <w:rPr>
                <w:rFonts w:ascii="Arial" w:hAnsi="Arial" w:cs="Arial"/>
                <w:lang w:val="mn-MN"/>
              </w:rPr>
            </w:pPr>
            <w:r w:rsidRPr="000A7CDC">
              <w:rPr>
                <w:rFonts w:ascii="Arial" w:hAnsi="Arial" w:cs="Arial"/>
                <w:lang w:val="mn-MN"/>
              </w:rPr>
              <w:t>Төрийн нийтийн өмчийн зохицуулалтыг тодорхой болгох</w:t>
            </w:r>
          </w:p>
          <w:p w14:paraId="4AF05700" w14:textId="77777777" w:rsidR="00E838A0" w:rsidRPr="000A7CDC" w:rsidRDefault="00E838A0" w:rsidP="00E838A0">
            <w:pPr>
              <w:pStyle w:val="ListParagraph"/>
              <w:ind w:left="191"/>
              <w:jc w:val="both"/>
              <w:rPr>
                <w:rFonts w:ascii="Arial" w:hAnsi="Arial" w:cs="Arial"/>
                <w:lang w:val="mn-MN"/>
              </w:rPr>
            </w:pPr>
          </w:p>
        </w:tc>
      </w:tr>
    </w:tbl>
    <w:p w14:paraId="054E012E" w14:textId="77777777" w:rsidR="00E838A0" w:rsidRPr="000A7CDC" w:rsidRDefault="00E838A0" w:rsidP="00E838A0">
      <w:pPr>
        <w:ind w:firstLine="720"/>
        <w:jc w:val="both"/>
        <w:rPr>
          <w:rFonts w:ascii="Arial" w:hAnsi="Arial" w:cs="Arial"/>
          <w:noProof/>
          <w:color w:val="000000" w:themeColor="text1"/>
          <w:lang w:val="mn-MN"/>
        </w:rPr>
      </w:pPr>
    </w:p>
    <w:p w14:paraId="5A5388E1" w14:textId="74E32F72" w:rsidR="00E838A0" w:rsidRPr="000A7CDC" w:rsidRDefault="00E838A0" w:rsidP="00E838A0">
      <w:pPr>
        <w:ind w:firstLine="720"/>
        <w:jc w:val="both"/>
        <w:rPr>
          <w:rFonts w:ascii="Arial" w:hAnsi="Arial" w:cs="Arial"/>
          <w:noProof/>
          <w:color w:val="000000" w:themeColor="text1"/>
          <w:lang w:val="mn-MN"/>
        </w:rPr>
      </w:pPr>
      <w:r w:rsidRPr="000A7CDC">
        <w:rPr>
          <w:rFonts w:ascii="Arial" w:hAnsi="Arial" w:cs="Arial"/>
          <w:bCs/>
          <w:noProof/>
          <w:color w:val="000000" w:themeColor="text1"/>
          <w:lang w:val="mn-MN"/>
        </w:rPr>
        <w:t>Санал гаргасан Улсын Их Хурлын гишүүн С.Бямбацогт,  Д.Лүндээжанцан, Д.Тогтохсүрэн</w:t>
      </w:r>
      <w:r w:rsidRPr="000A7CDC">
        <w:rPr>
          <w:rFonts w:ascii="Arial" w:hAnsi="Arial" w:cs="Arial"/>
          <w:noProof/>
          <w:color w:val="000000" w:themeColor="text1"/>
          <w:lang w:val="mn-MN"/>
        </w:rPr>
        <w:t>.</w:t>
      </w:r>
    </w:p>
    <w:p w14:paraId="67C1122D" w14:textId="77777777" w:rsidR="00E838A0" w:rsidRPr="000A7CDC" w:rsidRDefault="00E838A0" w:rsidP="00E838A0">
      <w:pPr>
        <w:ind w:firstLine="720"/>
        <w:jc w:val="both"/>
        <w:rPr>
          <w:rFonts w:ascii="Arial" w:hAnsi="Arial" w:cs="Arial"/>
          <w:noProof/>
          <w:color w:val="000000" w:themeColor="text1"/>
          <w:lang w:val="mn-MN"/>
        </w:rPr>
      </w:pPr>
    </w:p>
    <w:p w14:paraId="76EE5DBD" w14:textId="51FFDA3D" w:rsidR="00E838A0" w:rsidRPr="000A7CDC" w:rsidRDefault="00E838A0" w:rsidP="00E838A0">
      <w:pPr>
        <w:ind w:firstLine="720"/>
        <w:jc w:val="both"/>
        <w:rPr>
          <w:rFonts w:ascii="Arial" w:hAnsi="Arial" w:cs="Arial"/>
          <w:noProof/>
          <w:color w:val="000000" w:themeColor="text1"/>
          <w:lang w:val="mn-MN"/>
        </w:rPr>
      </w:pPr>
      <w:r w:rsidRPr="000A7CDC">
        <w:rPr>
          <w:rFonts w:ascii="Arial" w:hAnsi="Arial" w:cs="Arial"/>
          <w:noProof/>
          <w:color w:val="000000" w:themeColor="text1"/>
          <w:lang w:val="mn-MN"/>
        </w:rPr>
        <w:t xml:space="preserve">Санал хураалт. Санал хураалтад 44 гишүүн оролцож, 30 гишүүн дэмжиж, 68.2 хувийн саналаар энэ санал дэмжигдлээ. </w:t>
      </w:r>
    </w:p>
    <w:p w14:paraId="318F1844" w14:textId="77777777" w:rsidR="00E838A0" w:rsidRPr="000A7CDC" w:rsidRDefault="00E838A0" w:rsidP="00E838A0">
      <w:pPr>
        <w:ind w:firstLine="720"/>
        <w:jc w:val="both"/>
        <w:rPr>
          <w:rFonts w:ascii="Arial" w:hAnsi="Arial" w:cs="Arial"/>
          <w:noProof/>
          <w:color w:val="000000" w:themeColor="text1"/>
          <w:lang w:val="mn-MN"/>
        </w:rPr>
      </w:pPr>
    </w:p>
    <w:p w14:paraId="59A2C53D" w14:textId="77777777" w:rsidR="00E838A0" w:rsidRPr="000A7CDC" w:rsidRDefault="00E838A0" w:rsidP="00E838A0">
      <w:pPr>
        <w:ind w:firstLine="720"/>
        <w:jc w:val="both"/>
        <w:rPr>
          <w:rFonts w:ascii="Arial" w:hAnsi="Arial" w:cs="Arial"/>
          <w:noProof/>
          <w:shd w:val="clear" w:color="auto" w:fill="FFFFFF"/>
          <w:lang w:val="mn-MN"/>
        </w:rPr>
      </w:pPr>
      <w:r w:rsidRPr="000A7CDC">
        <w:rPr>
          <w:rFonts w:ascii="Arial" w:hAnsi="Arial" w:cs="Arial"/>
          <w:b/>
          <w:bCs/>
          <w:lang w:val="mn-MN"/>
        </w:rPr>
        <w:t>3.</w:t>
      </w:r>
      <w:r w:rsidRPr="000A7CDC">
        <w:rPr>
          <w:rFonts w:ascii="Arial" w:hAnsi="Arial" w:cs="Arial"/>
          <w:noProof/>
          <w:lang w:val="mn-MN"/>
        </w:rPr>
        <w:t>Хавсралтын 1 дүгээр бүлгийн 1 дэх хэсгийн хүснэгтээс 2 дахь мөр, 3 дахь хэсгийн хүснэгтийн 5, 6 дахь мөр, 4 дүгээр бүлгийн хүснэгтээс 2 дахь мөрийг хасах.</w:t>
      </w:r>
    </w:p>
    <w:p w14:paraId="5F642DD3" w14:textId="77777777" w:rsidR="00E838A0" w:rsidRPr="000A7CDC" w:rsidRDefault="00E838A0" w:rsidP="00E838A0">
      <w:pPr>
        <w:rPr>
          <w:rFonts w:ascii="Arial" w:hAnsi="Arial" w:cs="Arial"/>
          <w:b/>
          <w:bCs/>
          <w:noProof/>
          <w:color w:val="000000" w:themeColor="text1"/>
          <w:lang w:val="mn-MN"/>
        </w:rPr>
      </w:pPr>
    </w:p>
    <w:p w14:paraId="28FD15B9" w14:textId="77777777" w:rsidR="00E838A0" w:rsidRPr="000A7CDC" w:rsidRDefault="00E838A0" w:rsidP="00E838A0">
      <w:pPr>
        <w:ind w:firstLine="567"/>
        <w:jc w:val="both"/>
        <w:rPr>
          <w:rFonts w:ascii="Arial" w:hAnsi="Arial" w:cs="Arial"/>
          <w:bCs/>
          <w:noProof/>
          <w:color w:val="000000" w:themeColor="text1"/>
          <w:lang w:val="mn-MN"/>
        </w:rPr>
      </w:pPr>
      <w:r w:rsidRPr="000A7CDC">
        <w:rPr>
          <w:rFonts w:ascii="Arial" w:hAnsi="Arial" w:cs="Arial"/>
          <w:bCs/>
          <w:noProof/>
          <w:color w:val="000000" w:themeColor="text1"/>
          <w:lang w:val="mn-MN"/>
        </w:rPr>
        <w:t>Санал гаргасан Улсын Их Хурлын гишүүн С.Бямбацогт, Д.Лүндээжанцан, Д.Тогтохсүрэн.</w:t>
      </w:r>
    </w:p>
    <w:p w14:paraId="2CC6D0B8" w14:textId="77777777" w:rsidR="00E838A0" w:rsidRPr="000A7CDC" w:rsidRDefault="00E838A0" w:rsidP="00E838A0">
      <w:pPr>
        <w:ind w:firstLine="567"/>
        <w:jc w:val="both"/>
        <w:rPr>
          <w:rFonts w:ascii="Arial" w:hAnsi="Arial" w:cs="Arial"/>
          <w:bCs/>
          <w:noProof/>
          <w:color w:val="000000" w:themeColor="text1"/>
          <w:lang w:val="mn-MN"/>
        </w:rPr>
      </w:pPr>
    </w:p>
    <w:p w14:paraId="57F95876" w14:textId="506C4D26" w:rsidR="00E838A0" w:rsidRPr="000A7CDC" w:rsidRDefault="00E838A0" w:rsidP="00E838A0">
      <w:pPr>
        <w:ind w:firstLine="567"/>
        <w:jc w:val="both"/>
        <w:rPr>
          <w:rFonts w:ascii="Arial" w:hAnsi="Arial" w:cs="Arial"/>
          <w:noProof/>
          <w:color w:val="000000" w:themeColor="text1"/>
          <w:lang w:val="mn-MN"/>
        </w:rPr>
      </w:pPr>
      <w:r w:rsidRPr="000A7CDC">
        <w:rPr>
          <w:rFonts w:ascii="Arial" w:hAnsi="Arial" w:cs="Arial"/>
          <w:bCs/>
          <w:noProof/>
          <w:color w:val="000000" w:themeColor="text1"/>
          <w:lang w:val="mn-MN"/>
        </w:rPr>
        <w:t xml:space="preserve"> Санал хураалт. 65.9 хувийн саналаар энэ санал дэмжигдлээ.</w:t>
      </w:r>
    </w:p>
    <w:p w14:paraId="13C38C53" w14:textId="77777777" w:rsidR="00E838A0" w:rsidRPr="000A7CDC" w:rsidRDefault="00E838A0" w:rsidP="00E838A0">
      <w:pPr>
        <w:ind w:firstLine="720"/>
        <w:jc w:val="right"/>
        <w:rPr>
          <w:rFonts w:ascii="Arial" w:hAnsi="Arial" w:cs="Arial"/>
          <w:noProof/>
          <w:color w:val="000000" w:themeColor="text1"/>
          <w:lang w:val="mn-MN"/>
        </w:rPr>
      </w:pPr>
    </w:p>
    <w:p w14:paraId="1004E9DD" w14:textId="77777777" w:rsidR="00E838A0" w:rsidRPr="000A7CDC" w:rsidRDefault="00E838A0" w:rsidP="00E838A0">
      <w:pPr>
        <w:ind w:firstLine="720"/>
        <w:jc w:val="both"/>
        <w:rPr>
          <w:rFonts w:ascii="Arial" w:hAnsi="Arial" w:cs="Arial"/>
          <w:bCs/>
          <w:noProof/>
          <w:color w:val="000000" w:themeColor="text1"/>
          <w:lang w:val="mn-MN"/>
        </w:rPr>
      </w:pPr>
      <w:r w:rsidRPr="000A7CDC">
        <w:rPr>
          <w:rFonts w:ascii="Arial" w:hAnsi="Arial" w:cs="Arial"/>
          <w:b/>
          <w:bCs/>
          <w:lang w:val="mn-MN"/>
        </w:rPr>
        <w:t>4.</w:t>
      </w:r>
      <w:r w:rsidRPr="000A7CDC">
        <w:rPr>
          <w:rFonts w:ascii="Arial" w:hAnsi="Arial" w:cs="Arial"/>
          <w:noProof/>
          <w:lang w:val="mn-MN"/>
        </w:rPr>
        <w:t>Хавсралтын 1 дүгээр бүлгийн 1 дэх хэсгийн хүснэгтийн 4 дэх мөрийн “Хуулийн төслийн зохиуулах харилцааны товч утга”  гэсэн баганын “</w:t>
      </w:r>
      <w:r w:rsidRPr="000A7CDC">
        <w:rPr>
          <w:rFonts w:ascii="Arial" w:hAnsi="Arial" w:cs="Arial"/>
          <w:noProof/>
          <w:shd w:val="clear" w:color="auto" w:fill="FFFFFF"/>
          <w:lang w:val="mn-MN"/>
        </w:rPr>
        <w:t xml:space="preserve">Цөмийн энергийн тухай хуулийн 5.1 дэх </w:t>
      </w:r>
      <w:r w:rsidRPr="000A7CDC">
        <w:rPr>
          <w:rFonts w:ascii="Arial" w:hAnsi="Arial" w:cs="Arial"/>
          <w:noProof/>
          <w:color w:val="000000" w:themeColor="text1"/>
          <w:shd w:val="clear" w:color="auto" w:fill="FFFFFF"/>
          <w:lang w:val="mn-MN"/>
        </w:rPr>
        <w:t>хэсгийн “төрийн” гэсний дараа “нийтийн” гэж нэмж Үндсэн хуульд оруулсан нэмэлт, өөрчлөлтөд нийцүүлэх;</w:t>
      </w:r>
      <w:r w:rsidRPr="000A7CDC">
        <w:rPr>
          <w:rFonts w:ascii="Arial" w:hAnsi="Arial" w:cs="Arial"/>
          <w:noProof/>
          <w:lang w:val="mn-MN"/>
        </w:rPr>
        <w:t xml:space="preserve">” гэснийг “Хуулийн зохицуулалтыг </w:t>
      </w:r>
      <w:r w:rsidRPr="000A7CDC">
        <w:rPr>
          <w:rFonts w:ascii="Arial" w:hAnsi="Arial" w:cs="Arial"/>
          <w:noProof/>
          <w:color w:val="000000" w:themeColor="text1"/>
          <w:lang w:val="mn-MN"/>
        </w:rPr>
        <w:t>Монгол</w:t>
      </w:r>
      <w:r w:rsidRPr="000A7CDC">
        <w:rPr>
          <w:rFonts w:ascii="Arial" w:hAnsi="Arial" w:cs="Arial"/>
          <w:color w:val="000000" w:themeColor="text1"/>
          <w:lang w:val="mn-MN"/>
        </w:rPr>
        <w:t xml:space="preserve"> </w:t>
      </w:r>
      <w:r w:rsidRPr="000A7CDC">
        <w:rPr>
          <w:rFonts w:ascii="Arial" w:hAnsi="Arial" w:cs="Arial"/>
          <w:noProof/>
          <w:color w:val="000000" w:themeColor="text1"/>
          <w:lang w:val="mn-MN"/>
        </w:rPr>
        <w:t>Улсын иргэдэд өмчлүүлснээс бусад газар, түүнчлэн газрын хэвлий, түүний баялаг, ой, усны нөөц, ан амьтан төрийн нийтийн өмч байх зарчимд нийцүүлэх</w:t>
      </w:r>
      <w:r w:rsidRPr="000A7CDC">
        <w:rPr>
          <w:rFonts w:ascii="Arial" w:hAnsi="Arial" w:cs="Arial"/>
          <w:noProof/>
          <w:color w:val="000000" w:themeColor="text1"/>
          <w:shd w:val="clear" w:color="auto" w:fill="FFFFFF"/>
          <w:lang w:val="mn-MN"/>
        </w:rPr>
        <w:t>;</w:t>
      </w:r>
      <w:r w:rsidRPr="000A7CDC">
        <w:rPr>
          <w:rFonts w:ascii="Arial" w:hAnsi="Arial" w:cs="Arial"/>
          <w:noProof/>
          <w:shd w:val="clear" w:color="auto" w:fill="FFFFFF"/>
          <w:lang w:val="mn-MN"/>
        </w:rPr>
        <w:t xml:space="preserve">” гэж өөрчлөх. </w:t>
      </w:r>
      <w:r w:rsidRPr="000A7CDC">
        <w:rPr>
          <w:rFonts w:ascii="Arial" w:hAnsi="Arial" w:cs="Arial"/>
          <w:bCs/>
          <w:noProof/>
          <w:color w:val="000000" w:themeColor="text1"/>
          <w:lang w:val="mn-MN"/>
        </w:rPr>
        <w:t>Санал гаргасан Улсын Их Хурлын гишүүн С.Бямбацогт, Д.Лүндээжанцан, Д.Тогтохсүрэн.</w:t>
      </w:r>
    </w:p>
    <w:p w14:paraId="546CB4B9" w14:textId="77777777" w:rsidR="00E838A0" w:rsidRPr="000A7CDC" w:rsidRDefault="00E838A0" w:rsidP="00E838A0">
      <w:pPr>
        <w:ind w:firstLine="720"/>
        <w:jc w:val="both"/>
        <w:rPr>
          <w:rFonts w:ascii="Arial" w:hAnsi="Arial" w:cs="Arial"/>
          <w:bCs/>
          <w:noProof/>
          <w:color w:val="000000" w:themeColor="text1"/>
          <w:lang w:val="mn-MN"/>
        </w:rPr>
      </w:pPr>
    </w:p>
    <w:p w14:paraId="121701DE" w14:textId="4FBEE8EB" w:rsidR="00E838A0" w:rsidRPr="000A7CDC" w:rsidRDefault="00E838A0" w:rsidP="00E838A0">
      <w:pPr>
        <w:ind w:firstLine="720"/>
        <w:jc w:val="both"/>
        <w:rPr>
          <w:rFonts w:ascii="Arial" w:hAnsi="Arial" w:cs="Arial"/>
          <w:lang w:val="mn-MN"/>
        </w:rPr>
      </w:pPr>
      <w:r w:rsidRPr="000A7CDC">
        <w:rPr>
          <w:rFonts w:ascii="Arial" w:hAnsi="Arial" w:cs="Arial"/>
          <w:bCs/>
          <w:noProof/>
          <w:color w:val="000000" w:themeColor="text1"/>
          <w:lang w:val="mn-MN"/>
        </w:rPr>
        <w:t xml:space="preserve">Санал хураалт. 65.9 хувийн саналаар энэ санал дэмжигдлээ. </w:t>
      </w:r>
    </w:p>
    <w:p w14:paraId="17AF4A57" w14:textId="77777777" w:rsidR="00E838A0" w:rsidRPr="000A7CDC" w:rsidRDefault="00E838A0" w:rsidP="00E838A0">
      <w:pPr>
        <w:ind w:firstLine="720"/>
        <w:jc w:val="both"/>
        <w:rPr>
          <w:rFonts w:ascii="Arial" w:hAnsi="Arial" w:cs="Arial"/>
          <w:noProof/>
          <w:color w:val="000000" w:themeColor="text1"/>
          <w:lang w:val="mn-MN"/>
        </w:rPr>
      </w:pPr>
    </w:p>
    <w:p w14:paraId="3AC3A7EC" w14:textId="0D686797" w:rsidR="00E838A0" w:rsidRPr="000A7CDC" w:rsidRDefault="00E838A0" w:rsidP="00E838A0">
      <w:pPr>
        <w:jc w:val="center"/>
        <w:rPr>
          <w:rFonts w:ascii="Arial" w:hAnsi="Arial" w:cs="Arial"/>
          <w:b/>
          <w:noProof/>
          <w:lang w:val="mn-MN"/>
        </w:rPr>
      </w:pPr>
      <w:r w:rsidRPr="000A7CDC">
        <w:rPr>
          <w:rFonts w:ascii="Arial" w:hAnsi="Arial" w:cs="Arial"/>
          <w:b/>
          <w:noProof/>
          <w:lang w:val="mn-MN"/>
        </w:rPr>
        <w:t>Хоёр. Төрийн байгуулалтын байнгын хороо дэмжсэн найруулгын санал</w:t>
      </w:r>
    </w:p>
    <w:p w14:paraId="7F0DEB09" w14:textId="77777777" w:rsidR="00E838A0" w:rsidRPr="000A7CDC" w:rsidRDefault="00E838A0" w:rsidP="00E838A0">
      <w:pPr>
        <w:jc w:val="center"/>
        <w:rPr>
          <w:rFonts w:ascii="Arial" w:hAnsi="Arial" w:cs="Arial"/>
          <w:b/>
          <w:noProof/>
          <w:lang w:val="mn-MN"/>
        </w:rPr>
      </w:pPr>
    </w:p>
    <w:p w14:paraId="53FEC476" w14:textId="540188C7" w:rsidR="00E838A0" w:rsidRPr="000A7CDC" w:rsidRDefault="00E838A0" w:rsidP="00E838A0">
      <w:pPr>
        <w:ind w:firstLine="567"/>
        <w:jc w:val="both"/>
        <w:rPr>
          <w:rFonts w:ascii="Arial" w:hAnsi="Arial" w:cs="Arial"/>
          <w:b/>
          <w:noProof/>
          <w:lang w:val="mn-MN"/>
        </w:rPr>
      </w:pPr>
      <w:r w:rsidRPr="000A7CDC">
        <w:rPr>
          <w:rFonts w:ascii="Arial" w:hAnsi="Arial" w:cs="Arial"/>
          <w:lang w:val="mn-MN"/>
        </w:rPr>
        <w:tab/>
      </w:r>
      <w:r w:rsidR="005929E3" w:rsidRPr="000A7CDC">
        <w:rPr>
          <w:rFonts w:ascii="Arial" w:hAnsi="Arial" w:cs="Arial"/>
          <w:b/>
          <w:bCs/>
          <w:lang w:val="mn-MN"/>
        </w:rPr>
        <w:t>Нэг</w:t>
      </w:r>
      <w:r w:rsidRPr="000A7CDC">
        <w:rPr>
          <w:rFonts w:ascii="Arial" w:hAnsi="Arial" w:cs="Arial"/>
          <w:b/>
          <w:bCs/>
          <w:noProof/>
          <w:lang w:val="mn-MN"/>
        </w:rPr>
        <w:t xml:space="preserve">. </w:t>
      </w:r>
      <w:r w:rsidRPr="000A7CDC">
        <w:rPr>
          <w:rFonts w:ascii="Arial" w:hAnsi="Arial" w:cs="Arial"/>
          <w:b/>
          <w:noProof/>
          <w:lang w:val="mn-MN"/>
        </w:rPr>
        <w:t>Хавсралтын 1 дүгээр бүлгийн 1, 2, 3, 4 дэх хэсгийг доор дурдсанаар тус тус өөрчлөн найруулах. /</w:t>
      </w:r>
      <w:r w:rsidRPr="000A7CDC">
        <w:rPr>
          <w:rFonts w:ascii="Arial" w:hAnsi="Arial" w:cs="Arial"/>
          <w:bCs/>
          <w:iCs/>
          <w:noProof/>
          <w:lang w:val="mn-MN"/>
        </w:rPr>
        <w:t>Үндсэн хуульд оруулсан нэмэлт, өөрчлөлтийн үзэл баримтлалын хүрээнд хийсэн найруулгын засвар</w:t>
      </w:r>
      <w:r w:rsidRPr="000A7CDC">
        <w:rPr>
          <w:rFonts w:ascii="Arial" w:hAnsi="Arial" w:cs="Arial"/>
          <w:b/>
          <w:noProof/>
          <w:lang w:val="mn-MN"/>
        </w:rPr>
        <w:t>/</w:t>
      </w:r>
    </w:p>
    <w:p w14:paraId="6FC3B702" w14:textId="77777777" w:rsidR="00E838A0" w:rsidRPr="000A7CDC" w:rsidRDefault="00E838A0" w:rsidP="00E838A0">
      <w:pPr>
        <w:rPr>
          <w:rFonts w:ascii="Arial" w:hAnsi="Arial" w:cs="Arial"/>
          <w:lang w:val="mn-MN"/>
        </w:rPr>
      </w:pPr>
    </w:p>
    <w:p w14:paraId="4250C741" w14:textId="77777777" w:rsidR="00E838A0" w:rsidRPr="000A7CDC" w:rsidRDefault="00E838A0" w:rsidP="00E838A0">
      <w:pPr>
        <w:tabs>
          <w:tab w:val="left" w:pos="1701"/>
          <w:tab w:val="left" w:pos="1985"/>
          <w:tab w:val="left" w:pos="10206"/>
        </w:tabs>
        <w:ind w:right="-8" w:firstLine="540"/>
        <w:jc w:val="both"/>
        <w:rPr>
          <w:rFonts w:ascii="Arial" w:hAnsi="Arial" w:cs="Arial"/>
          <w:b/>
          <w:noProof/>
          <w:lang w:val="mn-MN"/>
        </w:rPr>
      </w:pPr>
      <w:r w:rsidRPr="000A7CDC">
        <w:rPr>
          <w:rFonts w:ascii="Arial" w:hAnsi="Arial" w:cs="Arial"/>
          <w:b/>
          <w:noProof/>
          <w:lang w:val="mn-MN"/>
        </w:rPr>
        <w:t>“1.Байгалийн баялгийн зохицуулалтын талаарх нэмэлт, өөрчлөлттэй холбогдуулан боловсруулах хуулийн төсөлд доор дурдсан чиглэл баримтална:</w:t>
      </w:r>
    </w:p>
    <w:p w14:paraId="2FF8E873" w14:textId="77777777" w:rsidR="00E838A0" w:rsidRPr="000A7CDC" w:rsidRDefault="00E838A0" w:rsidP="00E838A0">
      <w:pPr>
        <w:tabs>
          <w:tab w:val="left" w:pos="1701"/>
          <w:tab w:val="left" w:pos="1985"/>
          <w:tab w:val="left" w:pos="10206"/>
        </w:tabs>
        <w:ind w:right="-8"/>
        <w:jc w:val="both"/>
        <w:rPr>
          <w:rFonts w:ascii="Arial" w:hAnsi="Arial" w:cs="Arial"/>
          <w:b/>
          <w:noProof/>
          <w:lang w:val="mn-MN"/>
        </w:rPr>
      </w:pPr>
    </w:p>
    <w:p w14:paraId="7AFA4377" w14:textId="55A90C3C" w:rsidR="00E838A0" w:rsidRPr="000A7CDC" w:rsidRDefault="00E838A0" w:rsidP="00E838A0">
      <w:pPr>
        <w:ind w:firstLine="567"/>
        <w:jc w:val="both"/>
        <w:rPr>
          <w:rFonts w:ascii="Arial" w:hAnsi="Arial" w:cs="Arial"/>
          <w:lang w:val="mn-MN"/>
        </w:rPr>
      </w:pPr>
      <w:r w:rsidRPr="000A7CDC">
        <w:rPr>
          <w:rFonts w:ascii="Arial" w:hAnsi="Arial" w:cs="Arial"/>
          <w:lang w:val="mn-MN"/>
        </w:rPr>
        <w:t xml:space="preserve">1.1.Байгалийн баялаг ард түмний мэдэлд, төрийн нийтийн өмч байх эрх зүйн  </w:t>
      </w:r>
      <w:r w:rsidRPr="000A7CDC">
        <w:rPr>
          <w:rFonts w:ascii="Arial" w:hAnsi="Arial" w:cs="Arial"/>
          <w:color w:val="000000" w:themeColor="text1"/>
          <w:lang w:val="mn-MN"/>
        </w:rPr>
        <w:t xml:space="preserve">орчныг бүрдүүлэхдээ энэхүү баялгийг төр өмчлөх, стратегийн ач холбогдол бүхий </w:t>
      </w:r>
      <w:r w:rsidRPr="000A7CDC">
        <w:rPr>
          <w:rFonts w:ascii="Arial" w:hAnsi="Arial" w:cs="Arial"/>
          <w:color w:val="000000" w:themeColor="text1"/>
          <w:lang w:val="mn-MN"/>
        </w:rPr>
        <w:lastRenderedPageBreak/>
        <w:t xml:space="preserve">ашигт малтмалын орд ашигласны үр өгөөж (татвар, хураамж, ашиг г.м) –ийн дийлэнх нь буюу тавиас дээш хувь нь Монголын ард түмэнд ногдох, </w:t>
      </w:r>
      <w:r w:rsidRPr="000A7CDC">
        <w:rPr>
          <w:rFonts w:ascii="Arial" w:hAnsi="Arial" w:cs="Arial"/>
          <w:noProof/>
          <w:color w:val="000000" w:themeColor="text1"/>
          <w:lang w:val="mn-MN"/>
        </w:rPr>
        <w:t>шаардлагатай бол</w:t>
      </w:r>
      <w:r w:rsidRPr="000A7CDC">
        <w:rPr>
          <w:rFonts w:ascii="Arial" w:hAnsi="Arial" w:cs="Arial"/>
          <w:color w:val="000000" w:themeColor="text1"/>
          <w:lang w:val="mn-MN"/>
        </w:rPr>
        <w:t xml:space="preserve"> иргэдийн саналыг харгалзан Улсын Их Хурал хэлэлц</w:t>
      </w:r>
      <w:r w:rsidR="000A7CDC">
        <w:rPr>
          <w:rFonts w:ascii="Arial" w:hAnsi="Arial" w:cs="Arial"/>
          <w:color w:val="000000" w:themeColor="text1"/>
          <w:lang w:val="mn-MN"/>
        </w:rPr>
        <w:t>эн шийдвэрлэх зарчмыг хуульчлах.</w:t>
      </w:r>
      <w:r w:rsidR="00F51F53" w:rsidRPr="000A7CDC">
        <w:rPr>
          <w:rFonts w:ascii="Arial" w:hAnsi="Arial" w:cs="Arial"/>
          <w:color w:val="000000" w:themeColor="text1"/>
          <w:lang w:val="mn-MN"/>
        </w:rPr>
        <w:t xml:space="preserve"> </w:t>
      </w:r>
      <w:r w:rsidR="00F51F53" w:rsidRPr="000A7CDC">
        <w:rPr>
          <w:rFonts w:ascii="Arial" w:hAnsi="Arial" w:cs="Arial"/>
          <w:lang w:val="mn-MN"/>
        </w:rPr>
        <w:t xml:space="preserve">Үр өгөөж гэсний ард (татвар, хураамж, ашиг гэх мэт) гэж байгаа юм билээ шүү. </w:t>
      </w:r>
    </w:p>
    <w:p w14:paraId="6DFB1534" w14:textId="77777777" w:rsidR="00E838A0" w:rsidRPr="000A7CDC" w:rsidRDefault="00E838A0" w:rsidP="00F51F53">
      <w:pPr>
        <w:rPr>
          <w:rFonts w:ascii="Arial" w:hAnsi="Arial" w:cs="Arial"/>
          <w:lang w:val="mn-MN"/>
        </w:rPr>
      </w:pPr>
    </w:p>
    <w:p w14:paraId="54695829" w14:textId="5D830C02" w:rsidR="00E838A0" w:rsidRPr="000A7CDC" w:rsidRDefault="00E838A0" w:rsidP="00E838A0">
      <w:pPr>
        <w:ind w:firstLine="567"/>
        <w:jc w:val="both"/>
        <w:rPr>
          <w:rFonts w:ascii="Arial" w:hAnsi="Arial" w:cs="Arial"/>
          <w:lang w:val="mn-MN"/>
        </w:rPr>
      </w:pPr>
      <w:r w:rsidRPr="000A7CDC">
        <w:rPr>
          <w:rFonts w:ascii="Arial" w:hAnsi="Arial" w:cs="Arial"/>
          <w:lang w:val="mn-MN"/>
        </w:rPr>
        <w:t xml:space="preserve">1.2.Үндэсний баялгийн санг байгуулахдаа энэхүү сан нь хөгжлийн болон хуримтлалын сан байх, түүний хувьцаа эзэмшигчийн хувьд хөрөнгийг нь захиран зарцуулах чиг үүргийг Засгийн газар хэрэгжүүлэх, санд стратегийн ач холбогдол бүхий ашигт малтмалын орд ашигласны төлбөр, төрийн өмчийн хувьцааны ногдол ашиг, хувьцаа борлуулсны орлого, газрын тос, байгалийн хийн бүтээгдэхүүн хуваах гэрээний орлого, төрийн хувьцааны ногдол ашиг, сангийн хөрөнгө оруулалтын цэвэр ашгийг Үндэсний </w:t>
      </w:r>
      <w:r w:rsidR="000A7CDC" w:rsidRPr="000A7CDC">
        <w:rPr>
          <w:rFonts w:ascii="Arial" w:hAnsi="Arial" w:cs="Arial"/>
          <w:lang w:val="mn-MN"/>
        </w:rPr>
        <w:t>баялгийн</w:t>
      </w:r>
      <w:r w:rsidRPr="000A7CDC">
        <w:rPr>
          <w:rFonts w:ascii="Arial" w:hAnsi="Arial" w:cs="Arial"/>
          <w:lang w:val="mn-MN"/>
        </w:rPr>
        <w:t xml:space="preserve"> санд төвлөрүүлэх;</w:t>
      </w:r>
    </w:p>
    <w:p w14:paraId="686808DD" w14:textId="77777777" w:rsidR="00E838A0" w:rsidRPr="000A7CDC" w:rsidRDefault="00E838A0" w:rsidP="00E838A0">
      <w:pPr>
        <w:pStyle w:val="ListParagraph"/>
        <w:rPr>
          <w:rFonts w:ascii="Arial" w:hAnsi="Arial" w:cs="Arial"/>
          <w:lang w:val="mn-MN"/>
        </w:rPr>
      </w:pPr>
    </w:p>
    <w:p w14:paraId="7A28FCAB" w14:textId="77777777" w:rsidR="00E838A0" w:rsidRPr="000A7CDC" w:rsidRDefault="00E838A0" w:rsidP="00E838A0">
      <w:pPr>
        <w:ind w:firstLine="567"/>
        <w:jc w:val="both"/>
        <w:rPr>
          <w:rFonts w:ascii="Arial" w:hAnsi="Arial" w:cs="Arial"/>
          <w:lang w:val="mn-MN"/>
        </w:rPr>
      </w:pPr>
      <w:r w:rsidRPr="000A7CDC">
        <w:rPr>
          <w:rFonts w:ascii="Arial" w:hAnsi="Arial" w:cs="Arial"/>
          <w:lang w:val="mn-MN"/>
        </w:rPr>
        <w:t>1.3.Сангийн хөрөнгийн удирдлагын компани сангийн хөрөнгийг удирдахдаа хараат бус, бие даан ажиллах, компанийн болон сангийн удирдлагын сайн засаглалыг хэвшүүлэх, сангийн үйл ажиллагаанд олон нийтийн хяналтыг зохистой хэлбэрээр хэрэгжүүлэх, түүний үр өгөөжийг одоо ба ирээдүй үеийн иргэддээ хүртээхдээ тэгш байдал, шударга ёсны зарчмыг дээдлэх, сангийн хөрөнгийн удирдлагын компанийн давуу эрхийн хувьцааны ногдол ашиг олгох;</w:t>
      </w:r>
    </w:p>
    <w:p w14:paraId="11722C07" w14:textId="77777777" w:rsidR="00E838A0" w:rsidRPr="000A7CDC" w:rsidRDefault="00E838A0" w:rsidP="00E838A0">
      <w:pPr>
        <w:pStyle w:val="ListParagraph"/>
        <w:rPr>
          <w:rFonts w:ascii="Arial" w:hAnsi="Arial" w:cs="Arial"/>
          <w:lang w:val="mn-MN"/>
        </w:rPr>
      </w:pPr>
    </w:p>
    <w:p w14:paraId="640FBE6A" w14:textId="77777777" w:rsidR="00E838A0" w:rsidRPr="000A7CDC" w:rsidRDefault="00E838A0" w:rsidP="00E838A0">
      <w:pPr>
        <w:ind w:firstLine="567"/>
        <w:jc w:val="both"/>
        <w:rPr>
          <w:rFonts w:ascii="Arial" w:hAnsi="Arial" w:cs="Arial"/>
          <w:lang w:val="mn-MN"/>
        </w:rPr>
      </w:pPr>
      <w:r w:rsidRPr="000A7CDC">
        <w:rPr>
          <w:rFonts w:ascii="Arial" w:hAnsi="Arial" w:cs="Arial"/>
          <w:lang w:val="mn-MN"/>
        </w:rPr>
        <w:t>1.4.Газрын хэвлийн баялаг ашигласны улмаас хүрээлэн буй орчинд үзүүлэх нөлөөллийн талаар иргэний мэдэх эрхийг хангах, байгалийн тэнцлийг хадгалах.</w:t>
      </w:r>
    </w:p>
    <w:p w14:paraId="4B08D959" w14:textId="77777777" w:rsidR="00E838A0" w:rsidRPr="000A7CDC" w:rsidRDefault="00E838A0" w:rsidP="00E838A0">
      <w:pPr>
        <w:ind w:firstLine="567"/>
        <w:jc w:val="both"/>
        <w:rPr>
          <w:rFonts w:ascii="Arial" w:hAnsi="Arial" w:cs="Arial"/>
          <w:lang w:val="mn-MN"/>
        </w:rPr>
      </w:pPr>
    </w:p>
    <w:tbl>
      <w:tblPr>
        <w:tblStyle w:val="TableGrid"/>
        <w:tblW w:w="0" w:type="auto"/>
        <w:tblLook w:val="04A0" w:firstRow="1" w:lastRow="0" w:firstColumn="1" w:lastColumn="0" w:noHBand="0" w:noVBand="1"/>
      </w:tblPr>
      <w:tblGrid>
        <w:gridCol w:w="588"/>
        <w:gridCol w:w="2489"/>
        <w:gridCol w:w="1158"/>
        <w:gridCol w:w="5104"/>
      </w:tblGrid>
      <w:tr w:rsidR="00E838A0" w:rsidRPr="000A7CDC" w14:paraId="475179D4" w14:textId="77777777" w:rsidTr="00E838A0">
        <w:tc>
          <w:tcPr>
            <w:tcW w:w="588" w:type="dxa"/>
          </w:tcPr>
          <w:p w14:paraId="2D871A4D" w14:textId="77777777" w:rsidR="00E838A0" w:rsidRPr="000A7CDC" w:rsidRDefault="00E838A0" w:rsidP="00E838A0">
            <w:pPr>
              <w:jc w:val="center"/>
              <w:rPr>
                <w:rFonts w:ascii="Arial" w:hAnsi="Arial" w:cs="Arial"/>
                <w:b/>
                <w:lang w:val="mn-MN"/>
              </w:rPr>
            </w:pPr>
            <w:r w:rsidRPr="000A7CDC">
              <w:rPr>
                <w:rFonts w:ascii="Arial" w:hAnsi="Arial" w:cs="Arial"/>
                <w:b/>
                <w:u w:val="single"/>
                <w:lang w:val="mn-MN"/>
              </w:rPr>
              <w:t>д/д</w:t>
            </w:r>
          </w:p>
        </w:tc>
        <w:tc>
          <w:tcPr>
            <w:tcW w:w="2489" w:type="dxa"/>
          </w:tcPr>
          <w:p w14:paraId="3308D630" w14:textId="77777777" w:rsidR="00E838A0" w:rsidRPr="000A7CDC" w:rsidRDefault="00E838A0" w:rsidP="00E838A0">
            <w:pPr>
              <w:jc w:val="center"/>
              <w:rPr>
                <w:rFonts w:ascii="Arial" w:hAnsi="Arial" w:cs="Arial"/>
                <w:b/>
                <w:lang w:val="mn-MN"/>
              </w:rPr>
            </w:pPr>
            <w:r w:rsidRPr="000A7CDC">
              <w:rPr>
                <w:rFonts w:ascii="Arial" w:hAnsi="Arial" w:cs="Arial"/>
                <w:b/>
                <w:lang w:val="mn-MN"/>
              </w:rPr>
              <w:t>Хуулийн нэр</w:t>
            </w:r>
          </w:p>
        </w:tc>
        <w:tc>
          <w:tcPr>
            <w:tcW w:w="1158" w:type="dxa"/>
          </w:tcPr>
          <w:p w14:paraId="750DBD96" w14:textId="77777777" w:rsidR="00E838A0" w:rsidRPr="000A7CDC" w:rsidRDefault="00E838A0" w:rsidP="00E838A0">
            <w:pPr>
              <w:jc w:val="center"/>
              <w:rPr>
                <w:rFonts w:ascii="Arial" w:hAnsi="Arial" w:cs="Arial"/>
                <w:b/>
                <w:lang w:val="mn-MN"/>
              </w:rPr>
            </w:pPr>
            <w:r w:rsidRPr="000A7CDC">
              <w:rPr>
                <w:rFonts w:ascii="Arial" w:hAnsi="Arial" w:cs="Arial"/>
                <w:b/>
                <w:lang w:val="mn-MN"/>
              </w:rPr>
              <w:t>Хугацаа</w:t>
            </w:r>
          </w:p>
        </w:tc>
        <w:tc>
          <w:tcPr>
            <w:tcW w:w="5106" w:type="dxa"/>
          </w:tcPr>
          <w:p w14:paraId="2B2F0EA4" w14:textId="77777777" w:rsidR="00E838A0" w:rsidRPr="000A7CDC" w:rsidRDefault="00E838A0" w:rsidP="00E838A0">
            <w:pPr>
              <w:jc w:val="center"/>
              <w:rPr>
                <w:rFonts w:ascii="Arial" w:hAnsi="Arial" w:cs="Arial"/>
                <w:b/>
                <w:lang w:val="mn-MN"/>
              </w:rPr>
            </w:pPr>
            <w:r w:rsidRPr="000A7CDC">
              <w:rPr>
                <w:rFonts w:ascii="Arial" w:hAnsi="Arial" w:cs="Arial"/>
                <w:b/>
                <w:lang w:val="mn-MN"/>
              </w:rPr>
              <w:t>Хуулийн төслийн зохицуулах харилцааны товч утга</w:t>
            </w:r>
          </w:p>
        </w:tc>
      </w:tr>
      <w:tr w:rsidR="00E838A0" w:rsidRPr="000A7CDC" w14:paraId="67247722" w14:textId="77777777" w:rsidTr="00E838A0">
        <w:tc>
          <w:tcPr>
            <w:tcW w:w="588" w:type="dxa"/>
          </w:tcPr>
          <w:p w14:paraId="1BBB8219" w14:textId="77777777" w:rsidR="00E838A0" w:rsidRPr="000A7CDC" w:rsidRDefault="00E838A0" w:rsidP="00E838A0">
            <w:pPr>
              <w:rPr>
                <w:rFonts w:ascii="Arial" w:hAnsi="Arial" w:cs="Arial"/>
                <w:lang w:val="mn-MN"/>
              </w:rPr>
            </w:pPr>
            <w:r w:rsidRPr="000A7CDC">
              <w:rPr>
                <w:rFonts w:ascii="Arial" w:hAnsi="Arial" w:cs="Arial"/>
                <w:lang w:val="mn-MN"/>
              </w:rPr>
              <w:t>1.</w:t>
            </w:r>
          </w:p>
        </w:tc>
        <w:tc>
          <w:tcPr>
            <w:tcW w:w="2489" w:type="dxa"/>
          </w:tcPr>
          <w:p w14:paraId="037AC8E2" w14:textId="77777777" w:rsidR="00E838A0" w:rsidRPr="000A7CDC" w:rsidRDefault="00E838A0" w:rsidP="00E838A0">
            <w:pPr>
              <w:rPr>
                <w:rFonts w:ascii="Arial" w:hAnsi="Arial" w:cs="Arial"/>
                <w:lang w:val="mn-MN"/>
              </w:rPr>
            </w:pPr>
            <w:r w:rsidRPr="000A7CDC">
              <w:rPr>
                <w:rFonts w:ascii="Arial" w:hAnsi="Arial" w:cs="Arial"/>
                <w:lang w:val="mn-MN"/>
              </w:rPr>
              <w:t xml:space="preserve">-Ашигт малтмалын тухай хууль болон </w:t>
            </w:r>
            <w:r w:rsidRPr="000A7CDC">
              <w:rPr>
                <w:rFonts w:ascii="Arial" w:hAnsi="Arial" w:cs="Arial"/>
                <w:noProof/>
                <w:shd w:val="clear" w:color="auto" w:fill="FFFFFF"/>
                <w:lang w:val="mn-MN"/>
              </w:rPr>
              <w:t>холбогдох бусад хуульд нэмэлт, өөрчлөлт оруулах тухай</w:t>
            </w:r>
          </w:p>
          <w:p w14:paraId="18794ABD" w14:textId="77777777" w:rsidR="00E838A0" w:rsidRPr="000A7CDC" w:rsidRDefault="00E838A0" w:rsidP="00E838A0">
            <w:pPr>
              <w:rPr>
                <w:rFonts w:ascii="Arial" w:hAnsi="Arial" w:cs="Arial"/>
                <w:lang w:val="mn-MN"/>
              </w:rPr>
            </w:pPr>
          </w:p>
        </w:tc>
        <w:tc>
          <w:tcPr>
            <w:tcW w:w="1158" w:type="dxa"/>
          </w:tcPr>
          <w:p w14:paraId="0034F6D3" w14:textId="77777777" w:rsidR="00E838A0" w:rsidRPr="000A7CDC" w:rsidRDefault="00E838A0" w:rsidP="00E838A0">
            <w:pPr>
              <w:jc w:val="both"/>
              <w:rPr>
                <w:rFonts w:ascii="Arial" w:hAnsi="Arial" w:cs="Arial"/>
                <w:lang w:val="mn-MN"/>
              </w:rPr>
            </w:pPr>
            <w:r w:rsidRPr="000A7CDC">
              <w:rPr>
                <w:rFonts w:ascii="Arial" w:hAnsi="Arial" w:cs="Arial"/>
                <w:lang w:val="mn-MN"/>
              </w:rPr>
              <w:t>2020 он</w:t>
            </w:r>
          </w:p>
        </w:tc>
        <w:tc>
          <w:tcPr>
            <w:tcW w:w="5106" w:type="dxa"/>
          </w:tcPr>
          <w:p w14:paraId="0AEDBF0B" w14:textId="77777777" w:rsidR="00E838A0" w:rsidRPr="000A7CDC" w:rsidRDefault="00E838A0" w:rsidP="00E838A0">
            <w:pPr>
              <w:pStyle w:val="ListParagraph"/>
              <w:numPr>
                <w:ilvl w:val="0"/>
                <w:numId w:val="12"/>
              </w:numPr>
              <w:spacing w:after="0" w:line="240" w:lineRule="auto"/>
              <w:ind w:left="191" w:hanging="205"/>
              <w:jc w:val="both"/>
              <w:rPr>
                <w:rFonts w:ascii="Arial" w:hAnsi="Arial" w:cs="Arial"/>
                <w:sz w:val="23"/>
                <w:szCs w:val="23"/>
                <w:lang w:val="mn-MN"/>
              </w:rPr>
            </w:pPr>
            <w:r w:rsidRPr="000A7CDC">
              <w:rPr>
                <w:rFonts w:ascii="Arial" w:hAnsi="Arial" w:cs="Arial"/>
                <w:sz w:val="23"/>
                <w:szCs w:val="23"/>
                <w:lang w:val="mn-MN"/>
              </w:rPr>
              <w:t xml:space="preserve">Нөөц ашигласны төлбөр, бусад төрлийн татварын зохицуулалтыг боловсронгуй болгох; </w:t>
            </w:r>
          </w:p>
          <w:p w14:paraId="5DC6B9ED" w14:textId="77777777" w:rsidR="00E838A0" w:rsidRPr="000A7CDC" w:rsidRDefault="00E838A0" w:rsidP="00E838A0">
            <w:pPr>
              <w:pStyle w:val="ListParagraph"/>
              <w:numPr>
                <w:ilvl w:val="0"/>
                <w:numId w:val="12"/>
              </w:numPr>
              <w:spacing w:after="0" w:line="240" w:lineRule="auto"/>
              <w:ind w:left="191" w:hanging="205"/>
              <w:jc w:val="both"/>
              <w:rPr>
                <w:rFonts w:ascii="Arial" w:hAnsi="Arial" w:cs="Arial"/>
                <w:sz w:val="23"/>
                <w:szCs w:val="23"/>
                <w:lang w:val="mn-MN"/>
              </w:rPr>
            </w:pPr>
            <w:r w:rsidRPr="000A7CDC">
              <w:rPr>
                <w:rFonts w:ascii="Arial" w:hAnsi="Arial" w:cs="Arial"/>
                <w:sz w:val="23"/>
                <w:szCs w:val="23"/>
                <w:lang w:val="mn-MN"/>
              </w:rPr>
              <w:t>Стратегийн ач холбогдолтой ордын талаарх зохицуулалтыг боловсронгуй болгох;</w:t>
            </w:r>
          </w:p>
          <w:p w14:paraId="2BD79268" w14:textId="77777777" w:rsidR="00E838A0" w:rsidRPr="000A7CDC" w:rsidRDefault="00E838A0" w:rsidP="00E838A0">
            <w:pPr>
              <w:pStyle w:val="ListParagraph"/>
              <w:numPr>
                <w:ilvl w:val="0"/>
                <w:numId w:val="12"/>
              </w:numPr>
              <w:spacing w:after="0" w:line="240" w:lineRule="auto"/>
              <w:ind w:left="191" w:hanging="205"/>
              <w:jc w:val="both"/>
              <w:rPr>
                <w:rFonts w:ascii="Arial" w:hAnsi="Arial" w:cs="Arial"/>
                <w:sz w:val="23"/>
                <w:szCs w:val="23"/>
                <w:lang w:val="mn-MN"/>
              </w:rPr>
            </w:pPr>
            <w:r w:rsidRPr="000A7CDC">
              <w:rPr>
                <w:rFonts w:ascii="Arial" w:hAnsi="Arial" w:cs="Arial"/>
                <w:sz w:val="23"/>
                <w:szCs w:val="23"/>
                <w:lang w:val="mn-MN"/>
              </w:rPr>
              <w:t>Засгийн газар байгалийн баялгийг ашиглах шийдвэр гаргах зарчим, журмыг боловсронгуй болгох;</w:t>
            </w:r>
          </w:p>
          <w:p w14:paraId="081857C2" w14:textId="77777777" w:rsidR="00E838A0" w:rsidRPr="000A7CDC" w:rsidRDefault="00E838A0" w:rsidP="00E838A0">
            <w:pPr>
              <w:pStyle w:val="ListParagraph"/>
              <w:numPr>
                <w:ilvl w:val="0"/>
                <w:numId w:val="12"/>
              </w:numPr>
              <w:spacing w:after="0" w:line="240" w:lineRule="auto"/>
              <w:ind w:left="191" w:hanging="205"/>
              <w:jc w:val="both"/>
              <w:rPr>
                <w:rFonts w:ascii="Arial" w:hAnsi="Arial" w:cs="Arial"/>
                <w:sz w:val="23"/>
                <w:szCs w:val="23"/>
                <w:lang w:val="mn-MN"/>
              </w:rPr>
            </w:pPr>
            <w:r w:rsidRPr="000A7CDC">
              <w:rPr>
                <w:rFonts w:ascii="Arial" w:hAnsi="Arial" w:cs="Arial"/>
                <w:sz w:val="23"/>
                <w:szCs w:val="23"/>
                <w:lang w:val="mn-MN"/>
              </w:rPr>
              <w:t>Онцгой ач холбогдол бүхий зарим асуудлаар иргэдтэй зөвлөлдөх, саналыг нь авч, тусгах механизмыг тодорхой болгож, уялдаа холбоог нь хангах;</w:t>
            </w:r>
          </w:p>
          <w:p w14:paraId="28EB54E4" w14:textId="77777777" w:rsidR="00E838A0" w:rsidRPr="000A7CDC" w:rsidRDefault="00E838A0" w:rsidP="00E838A0">
            <w:pPr>
              <w:pStyle w:val="ListParagraph"/>
              <w:numPr>
                <w:ilvl w:val="0"/>
                <w:numId w:val="12"/>
              </w:numPr>
              <w:spacing w:after="0" w:line="240" w:lineRule="auto"/>
              <w:ind w:left="191" w:hanging="205"/>
              <w:jc w:val="both"/>
              <w:rPr>
                <w:rFonts w:ascii="Arial" w:hAnsi="Arial" w:cs="Arial"/>
                <w:sz w:val="23"/>
                <w:szCs w:val="23"/>
                <w:lang w:val="mn-MN"/>
              </w:rPr>
            </w:pPr>
            <w:r w:rsidRPr="000A7CDC">
              <w:rPr>
                <w:rFonts w:ascii="Arial" w:hAnsi="Arial" w:cs="Arial"/>
                <w:sz w:val="23"/>
                <w:szCs w:val="23"/>
                <w:lang w:val="mn-MN"/>
              </w:rPr>
              <w:t>Ашигт малтмал хайх, олборлох, ашиглах явцад байгалийн тэнцлийг хадгалах, нөхөн сэргээх уг үйл ажиллагаанд оролцогчдын үүрэг хариуцлагыг тодорхой болгох.</w:t>
            </w:r>
          </w:p>
        </w:tc>
      </w:tr>
      <w:tr w:rsidR="00E838A0" w:rsidRPr="000A7CDC" w14:paraId="3E935119" w14:textId="77777777" w:rsidTr="00E838A0">
        <w:tc>
          <w:tcPr>
            <w:tcW w:w="588" w:type="dxa"/>
          </w:tcPr>
          <w:p w14:paraId="7CFB380D" w14:textId="77777777" w:rsidR="00E838A0" w:rsidRPr="000A7CDC" w:rsidRDefault="00E838A0" w:rsidP="00E838A0">
            <w:pPr>
              <w:rPr>
                <w:rFonts w:ascii="Arial" w:hAnsi="Arial" w:cs="Arial"/>
                <w:noProof/>
                <w:shd w:val="clear" w:color="auto" w:fill="FFFFFF"/>
                <w:lang w:val="mn-MN"/>
              </w:rPr>
            </w:pPr>
            <w:r w:rsidRPr="000A7CDC">
              <w:rPr>
                <w:rFonts w:ascii="Arial" w:hAnsi="Arial" w:cs="Arial"/>
                <w:noProof/>
                <w:shd w:val="clear" w:color="auto" w:fill="FFFFFF"/>
                <w:lang w:val="mn-MN"/>
              </w:rPr>
              <w:t>2.</w:t>
            </w:r>
          </w:p>
        </w:tc>
        <w:tc>
          <w:tcPr>
            <w:tcW w:w="2489" w:type="dxa"/>
          </w:tcPr>
          <w:p w14:paraId="4CA24FB8" w14:textId="77777777" w:rsidR="00E838A0" w:rsidRPr="000A7CDC" w:rsidRDefault="00E838A0" w:rsidP="00E838A0">
            <w:pPr>
              <w:rPr>
                <w:rFonts w:ascii="Arial" w:hAnsi="Arial" w:cs="Arial"/>
                <w:noProof/>
                <w:shd w:val="clear" w:color="auto" w:fill="FFFFFF"/>
                <w:lang w:val="mn-MN"/>
              </w:rPr>
            </w:pPr>
            <w:r w:rsidRPr="000A7CDC">
              <w:rPr>
                <w:rFonts w:ascii="Arial" w:hAnsi="Arial" w:cs="Arial"/>
                <w:noProof/>
                <w:shd w:val="clear" w:color="auto" w:fill="FFFFFF"/>
                <w:lang w:val="mn-MN"/>
              </w:rPr>
              <w:t>- Байгаль орчны тухай, Байгаль орчинд нөлөөлөх байдлын үнэлгээний тухай болон холбогдох бусад хуульд нэмэлт, өөрчлөлт оруулах тухай</w:t>
            </w:r>
          </w:p>
        </w:tc>
        <w:tc>
          <w:tcPr>
            <w:tcW w:w="1158" w:type="dxa"/>
          </w:tcPr>
          <w:p w14:paraId="09D92F92" w14:textId="77777777" w:rsidR="00E838A0" w:rsidRPr="000A7CDC" w:rsidRDefault="00E838A0" w:rsidP="00E838A0">
            <w:pPr>
              <w:jc w:val="both"/>
              <w:rPr>
                <w:rFonts w:ascii="Arial" w:hAnsi="Arial" w:cs="Arial"/>
                <w:lang w:val="mn-MN"/>
              </w:rPr>
            </w:pPr>
            <w:r w:rsidRPr="000A7CDC">
              <w:rPr>
                <w:rFonts w:ascii="Arial" w:hAnsi="Arial" w:cs="Arial"/>
                <w:lang w:val="mn-MN"/>
              </w:rPr>
              <w:t>2020 он</w:t>
            </w:r>
          </w:p>
        </w:tc>
        <w:tc>
          <w:tcPr>
            <w:tcW w:w="5106" w:type="dxa"/>
          </w:tcPr>
          <w:p w14:paraId="6C02B2D4" w14:textId="77777777" w:rsidR="00E838A0" w:rsidRPr="000A7CDC" w:rsidRDefault="00E838A0" w:rsidP="00E838A0">
            <w:pPr>
              <w:pStyle w:val="ListParagraph"/>
              <w:numPr>
                <w:ilvl w:val="0"/>
                <w:numId w:val="16"/>
              </w:numPr>
              <w:spacing w:after="0" w:line="240" w:lineRule="auto"/>
              <w:ind w:left="264" w:hanging="264"/>
              <w:jc w:val="both"/>
              <w:rPr>
                <w:rFonts w:ascii="Arial" w:hAnsi="Arial" w:cs="Arial"/>
                <w:sz w:val="23"/>
                <w:szCs w:val="23"/>
                <w:lang w:val="mn-MN"/>
              </w:rPr>
            </w:pPr>
            <w:r w:rsidRPr="000A7CDC">
              <w:rPr>
                <w:rFonts w:ascii="Arial" w:hAnsi="Arial" w:cs="Arial"/>
                <w:bCs/>
                <w:noProof/>
                <w:sz w:val="23"/>
                <w:szCs w:val="23"/>
                <w:lang w:val="mn-MN"/>
              </w:rPr>
              <w:t>Иргэн эрүүл, аюулгү</w:t>
            </w:r>
            <w:r w:rsidRPr="000A7CDC">
              <w:rPr>
                <w:rFonts w:ascii="Arial" w:hAnsi="Arial" w:cs="Arial"/>
                <w:bCs/>
                <w:sz w:val="23"/>
                <w:szCs w:val="23"/>
                <w:lang w:val="mn-MN"/>
              </w:rPr>
              <w:t xml:space="preserve">й </w:t>
            </w:r>
            <w:r w:rsidRPr="000A7CDC">
              <w:rPr>
                <w:rFonts w:ascii="Arial" w:hAnsi="Arial" w:cs="Arial"/>
                <w:bCs/>
                <w:noProof/>
                <w:sz w:val="23"/>
                <w:szCs w:val="23"/>
                <w:lang w:val="mn-MN"/>
              </w:rPr>
              <w:t>орчинд амьдрах эрхийнхээ хүрээнд газрын хэвлийн баялгийг ашигласнаар байгаль орчинд үзүүлэх нөлөөллийн талаар иргэний мэдэх эрхтэй холбоотой зохицуулалтыг нэмэх.</w:t>
            </w:r>
          </w:p>
        </w:tc>
      </w:tr>
      <w:tr w:rsidR="00E838A0" w:rsidRPr="000A7CDC" w14:paraId="7C7EE987" w14:textId="77777777" w:rsidTr="00E838A0">
        <w:tc>
          <w:tcPr>
            <w:tcW w:w="588" w:type="dxa"/>
          </w:tcPr>
          <w:p w14:paraId="349AFD15" w14:textId="77777777" w:rsidR="00E838A0" w:rsidRPr="000A7CDC" w:rsidRDefault="00E838A0" w:rsidP="00E838A0">
            <w:pPr>
              <w:rPr>
                <w:rFonts w:ascii="Arial" w:hAnsi="Arial" w:cs="Arial"/>
                <w:noProof/>
                <w:u w:val="single"/>
                <w:lang w:val="mn-MN"/>
              </w:rPr>
            </w:pPr>
            <w:r w:rsidRPr="000A7CDC">
              <w:rPr>
                <w:rFonts w:ascii="Arial" w:hAnsi="Arial" w:cs="Arial"/>
                <w:noProof/>
                <w:u w:val="single"/>
                <w:lang w:val="mn-MN"/>
              </w:rPr>
              <w:lastRenderedPageBreak/>
              <w:t>3.</w:t>
            </w:r>
          </w:p>
        </w:tc>
        <w:tc>
          <w:tcPr>
            <w:tcW w:w="2489" w:type="dxa"/>
          </w:tcPr>
          <w:p w14:paraId="38EBCFAB" w14:textId="77777777" w:rsidR="00E838A0" w:rsidRPr="000A7CDC" w:rsidRDefault="00E838A0" w:rsidP="00E838A0">
            <w:pPr>
              <w:rPr>
                <w:rFonts w:ascii="Arial" w:hAnsi="Arial" w:cs="Arial"/>
                <w:lang w:val="mn-MN"/>
              </w:rPr>
            </w:pPr>
            <w:r w:rsidRPr="000A7CDC">
              <w:rPr>
                <w:rFonts w:ascii="Arial" w:hAnsi="Arial" w:cs="Arial"/>
                <w:noProof/>
                <w:lang w:val="mn-MN"/>
              </w:rPr>
              <w:t xml:space="preserve">-Цөмийн энергийн тухай болон холбогдох бусад </w:t>
            </w:r>
            <w:r w:rsidRPr="000A7CDC">
              <w:rPr>
                <w:rFonts w:ascii="Arial" w:hAnsi="Arial" w:cs="Arial"/>
                <w:noProof/>
                <w:shd w:val="clear" w:color="auto" w:fill="FFFFFF"/>
                <w:lang w:val="mn-MN"/>
              </w:rPr>
              <w:t>хуульд нэмэлт, өөрчлөлт оруулах тухай</w:t>
            </w:r>
          </w:p>
          <w:p w14:paraId="498AA012" w14:textId="77777777" w:rsidR="00E838A0" w:rsidRPr="000A7CDC" w:rsidRDefault="00E838A0" w:rsidP="00E838A0">
            <w:pPr>
              <w:jc w:val="both"/>
              <w:rPr>
                <w:rFonts w:ascii="Arial" w:hAnsi="Arial" w:cs="Arial"/>
                <w:lang w:val="mn-MN"/>
              </w:rPr>
            </w:pPr>
          </w:p>
        </w:tc>
        <w:tc>
          <w:tcPr>
            <w:tcW w:w="1158" w:type="dxa"/>
          </w:tcPr>
          <w:p w14:paraId="662BC148" w14:textId="77777777" w:rsidR="00E838A0" w:rsidRPr="000A7CDC" w:rsidRDefault="00E838A0" w:rsidP="00E838A0">
            <w:pPr>
              <w:jc w:val="both"/>
              <w:rPr>
                <w:rFonts w:ascii="Arial" w:hAnsi="Arial" w:cs="Arial"/>
                <w:lang w:val="mn-MN"/>
              </w:rPr>
            </w:pPr>
            <w:r w:rsidRPr="000A7CDC">
              <w:rPr>
                <w:rFonts w:ascii="Arial" w:hAnsi="Arial" w:cs="Arial"/>
                <w:lang w:val="mn-MN"/>
              </w:rPr>
              <w:t>2020 он</w:t>
            </w:r>
          </w:p>
        </w:tc>
        <w:tc>
          <w:tcPr>
            <w:tcW w:w="5106" w:type="dxa"/>
          </w:tcPr>
          <w:p w14:paraId="37A2D2D4" w14:textId="77777777" w:rsidR="00E838A0" w:rsidRPr="000A7CDC" w:rsidRDefault="00E838A0" w:rsidP="00E838A0">
            <w:pPr>
              <w:pStyle w:val="ListParagraph"/>
              <w:numPr>
                <w:ilvl w:val="0"/>
                <w:numId w:val="16"/>
              </w:numPr>
              <w:spacing w:after="0" w:line="240" w:lineRule="auto"/>
              <w:ind w:left="264" w:hanging="270"/>
              <w:jc w:val="both"/>
              <w:rPr>
                <w:rFonts w:ascii="Arial" w:hAnsi="Arial" w:cs="Arial"/>
                <w:noProof/>
                <w:sz w:val="23"/>
                <w:szCs w:val="23"/>
                <w:shd w:val="clear" w:color="auto" w:fill="FFFFFF"/>
                <w:lang w:val="mn-MN"/>
              </w:rPr>
            </w:pPr>
            <w:r w:rsidRPr="000A7CDC">
              <w:rPr>
                <w:rFonts w:ascii="Arial" w:hAnsi="Arial" w:cs="Arial"/>
                <w:noProof/>
                <w:sz w:val="23"/>
                <w:szCs w:val="23"/>
                <w:shd w:val="clear" w:color="auto" w:fill="FFFFFF"/>
                <w:lang w:val="mn-MN"/>
              </w:rPr>
              <w:t>Гадаадын улс орны цацраг идэвхт хаягдлыг Монгол Улсын хилээр нэвтрүүлэх, дамжин өнгөрүүлэх, Монгол Улсын нутаг дэвсгэрт булшлахыг хориглох зохицуулалтыг тусгах.</w:t>
            </w:r>
          </w:p>
        </w:tc>
      </w:tr>
      <w:tr w:rsidR="00E838A0" w:rsidRPr="000A7CDC" w14:paraId="1DCFD27E" w14:textId="77777777" w:rsidTr="00E838A0">
        <w:tc>
          <w:tcPr>
            <w:tcW w:w="588" w:type="dxa"/>
          </w:tcPr>
          <w:p w14:paraId="2BD1CA11" w14:textId="77777777" w:rsidR="00E838A0" w:rsidRPr="000A7CDC" w:rsidRDefault="00E838A0" w:rsidP="00E838A0">
            <w:pPr>
              <w:rPr>
                <w:rFonts w:ascii="Arial" w:hAnsi="Arial" w:cs="Arial"/>
                <w:u w:val="single"/>
                <w:lang w:val="mn-MN"/>
              </w:rPr>
            </w:pPr>
            <w:r w:rsidRPr="000A7CDC">
              <w:rPr>
                <w:rFonts w:ascii="Arial" w:hAnsi="Arial" w:cs="Arial"/>
                <w:u w:val="single"/>
                <w:lang w:val="mn-MN"/>
              </w:rPr>
              <w:t>4.</w:t>
            </w:r>
          </w:p>
        </w:tc>
        <w:tc>
          <w:tcPr>
            <w:tcW w:w="2489" w:type="dxa"/>
          </w:tcPr>
          <w:p w14:paraId="2A41C8EA" w14:textId="77777777" w:rsidR="00E838A0" w:rsidRPr="000A7CDC" w:rsidRDefault="00E838A0" w:rsidP="00E838A0">
            <w:pPr>
              <w:rPr>
                <w:rFonts w:ascii="Arial" w:hAnsi="Arial" w:cs="Arial"/>
                <w:lang w:val="mn-MN"/>
              </w:rPr>
            </w:pPr>
            <w:r w:rsidRPr="000A7CDC">
              <w:rPr>
                <w:rFonts w:ascii="Arial" w:hAnsi="Arial" w:cs="Arial"/>
                <w:lang w:val="mn-MN"/>
              </w:rPr>
              <w:t xml:space="preserve">-Үндэсний баялгийн сангийн тухай хууль /анхдагч хууль/ </w:t>
            </w:r>
          </w:p>
          <w:p w14:paraId="38C59193" w14:textId="77777777" w:rsidR="00E838A0" w:rsidRPr="000A7CDC" w:rsidRDefault="00E838A0" w:rsidP="00E838A0">
            <w:pPr>
              <w:rPr>
                <w:rFonts w:ascii="Arial" w:hAnsi="Arial" w:cs="Arial"/>
                <w:lang w:val="mn-MN"/>
              </w:rPr>
            </w:pPr>
            <w:r w:rsidRPr="000A7CDC">
              <w:rPr>
                <w:rFonts w:ascii="Arial" w:hAnsi="Arial" w:cs="Arial"/>
                <w:lang w:val="mn-MN"/>
              </w:rPr>
              <w:t>-Засгийн газрын тусгай сангийн тухай болон холбогдох бусад хуульд нэмэлт, өөрчлөлт оруулах тухай</w:t>
            </w:r>
          </w:p>
        </w:tc>
        <w:tc>
          <w:tcPr>
            <w:tcW w:w="1158" w:type="dxa"/>
          </w:tcPr>
          <w:p w14:paraId="0E6E82B5" w14:textId="77777777" w:rsidR="00E838A0" w:rsidRPr="000A7CDC" w:rsidRDefault="00E838A0" w:rsidP="00E838A0">
            <w:pPr>
              <w:jc w:val="both"/>
              <w:rPr>
                <w:rFonts w:ascii="Arial" w:hAnsi="Arial" w:cs="Arial"/>
                <w:lang w:val="mn-MN"/>
              </w:rPr>
            </w:pPr>
            <w:r w:rsidRPr="000A7CDC">
              <w:rPr>
                <w:rFonts w:ascii="Arial" w:hAnsi="Arial" w:cs="Arial"/>
                <w:lang w:val="mn-MN"/>
              </w:rPr>
              <w:t>2020 он</w:t>
            </w:r>
          </w:p>
        </w:tc>
        <w:tc>
          <w:tcPr>
            <w:tcW w:w="5106" w:type="dxa"/>
          </w:tcPr>
          <w:p w14:paraId="4099061D" w14:textId="558C83C9" w:rsidR="00E838A0" w:rsidRPr="000A7CDC" w:rsidRDefault="00E838A0" w:rsidP="00E838A0">
            <w:pPr>
              <w:pStyle w:val="ListParagraph"/>
              <w:numPr>
                <w:ilvl w:val="0"/>
                <w:numId w:val="13"/>
              </w:numPr>
              <w:spacing w:after="0" w:line="240" w:lineRule="auto"/>
              <w:ind w:left="269" w:hanging="269"/>
              <w:jc w:val="both"/>
              <w:rPr>
                <w:rFonts w:ascii="Arial" w:hAnsi="Arial" w:cs="Arial"/>
                <w:sz w:val="23"/>
                <w:szCs w:val="23"/>
                <w:lang w:val="mn-MN"/>
              </w:rPr>
            </w:pPr>
            <w:r w:rsidRPr="000A7CDC">
              <w:rPr>
                <w:rFonts w:ascii="Arial" w:hAnsi="Arial" w:cs="Arial"/>
                <w:sz w:val="23"/>
                <w:szCs w:val="23"/>
                <w:lang w:val="mn-MN"/>
              </w:rPr>
              <w:t xml:space="preserve">Газрын хэвлийн баялаг ашигласны орлогоос Үндэсний </w:t>
            </w:r>
            <w:r w:rsidR="000A7CDC" w:rsidRPr="000A7CDC">
              <w:rPr>
                <w:rFonts w:ascii="Arial" w:hAnsi="Arial" w:cs="Arial"/>
                <w:sz w:val="23"/>
                <w:szCs w:val="23"/>
                <w:lang w:val="mn-MN"/>
              </w:rPr>
              <w:t>баялгийн</w:t>
            </w:r>
            <w:r w:rsidRPr="000A7CDC">
              <w:rPr>
                <w:rFonts w:ascii="Arial" w:hAnsi="Arial" w:cs="Arial"/>
                <w:sz w:val="23"/>
                <w:szCs w:val="23"/>
                <w:lang w:val="mn-MN"/>
              </w:rPr>
              <w:t xml:space="preserve"> санд төвлөрүүлж, түүнийг санхүүгийн үр ашиг бүхий төсөл, хөтөлбөр санхүүжүүлэх, үнэт цаас гаргах зэргээр арвижуулах;</w:t>
            </w:r>
          </w:p>
          <w:p w14:paraId="498C4E64" w14:textId="77777777" w:rsidR="00E838A0" w:rsidRPr="000A7CDC" w:rsidRDefault="00E838A0" w:rsidP="00E838A0">
            <w:pPr>
              <w:pStyle w:val="ListParagraph"/>
              <w:numPr>
                <w:ilvl w:val="0"/>
                <w:numId w:val="13"/>
              </w:numPr>
              <w:spacing w:after="0" w:line="240" w:lineRule="auto"/>
              <w:ind w:left="269" w:hanging="269"/>
              <w:jc w:val="both"/>
              <w:rPr>
                <w:rFonts w:ascii="Arial" w:hAnsi="Arial" w:cs="Arial"/>
                <w:sz w:val="23"/>
                <w:szCs w:val="23"/>
                <w:lang w:val="mn-MN"/>
              </w:rPr>
            </w:pPr>
            <w:r w:rsidRPr="000A7CDC">
              <w:rPr>
                <w:rFonts w:ascii="Arial" w:hAnsi="Arial" w:cs="Arial"/>
                <w:sz w:val="23"/>
                <w:szCs w:val="23"/>
                <w:lang w:val="mn-MN"/>
              </w:rPr>
              <w:t>Эдийн засгийн хүртээмжтэй өсөлтийг хангах, шударгаар хуваарилах зарчмыг баримтлах;</w:t>
            </w:r>
          </w:p>
          <w:p w14:paraId="26A83396" w14:textId="77777777" w:rsidR="00E838A0" w:rsidRPr="000A7CDC" w:rsidRDefault="00E838A0" w:rsidP="00E838A0">
            <w:pPr>
              <w:pStyle w:val="ListParagraph"/>
              <w:numPr>
                <w:ilvl w:val="0"/>
                <w:numId w:val="13"/>
              </w:numPr>
              <w:spacing w:after="0" w:line="240" w:lineRule="auto"/>
              <w:ind w:left="269" w:hanging="269"/>
              <w:jc w:val="both"/>
              <w:rPr>
                <w:rFonts w:ascii="Arial" w:hAnsi="Arial" w:cs="Arial"/>
                <w:sz w:val="23"/>
                <w:szCs w:val="23"/>
                <w:lang w:val="mn-MN"/>
              </w:rPr>
            </w:pPr>
            <w:r w:rsidRPr="000A7CDC">
              <w:rPr>
                <w:rFonts w:ascii="Arial" w:hAnsi="Arial" w:cs="Arial"/>
                <w:sz w:val="23"/>
                <w:szCs w:val="23"/>
                <w:lang w:val="mn-MN"/>
              </w:rPr>
              <w:t>Засгийн газрын тусгай сангийн зохицуулалтуудыг Үндэсний баялгийн сангийн тухай хуульд нийцүүлэх.</w:t>
            </w:r>
          </w:p>
        </w:tc>
      </w:tr>
      <w:tr w:rsidR="00E838A0" w:rsidRPr="000A7CDC" w14:paraId="6AECF151" w14:textId="77777777" w:rsidTr="00E838A0">
        <w:tc>
          <w:tcPr>
            <w:tcW w:w="588" w:type="dxa"/>
          </w:tcPr>
          <w:p w14:paraId="48CAECD0" w14:textId="77777777" w:rsidR="00E838A0" w:rsidRPr="000A7CDC" w:rsidRDefault="00E838A0" w:rsidP="00E838A0">
            <w:pPr>
              <w:jc w:val="both"/>
              <w:rPr>
                <w:rFonts w:ascii="Arial" w:hAnsi="Arial" w:cs="Arial"/>
                <w:u w:val="single"/>
                <w:lang w:val="mn-MN"/>
              </w:rPr>
            </w:pPr>
            <w:r w:rsidRPr="000A7CDC">
              <w:rPr>
                <w:rFonts w:ascii="Arial" w:hAnsi="Arial" w:cs="Arial"/>
                <w:u w:val="single"/>
                <w:lang w:val="mn-MN"/>
              </w:rPr>
              <w:t>5.</w:t>
            </w:r>
          </w:p>
        </w:tc>
        <w:tc>
          <w:tcPr>
            <w:tcW w:w="2489" w:type="dxa"/>
          </w:tcPr>
          <w:p w14:paraId="2BEBB484" w14:textId="77777777" w:rsidR="00E838A0" w:rsidRPr="000A7CDC" w:rsidRDefault="00E838A0" w:rsidP="00E838A0">
            <w:pPr>
              <w:jc w:val="both"/>
              <w:rPr>
                <w:rFonts w:ascii="Arial" w:hAnsi="Arial" w:cs="Arial"/>
                <w:lang w:val="mn-MN"/>
              </w:rPr>
            </w:pPr>
            <w:r w:rsidRPr="000A7CDC">
              <w:rPr>
                <w:rFonts w:ascii="Arial" w:hAnsi="Arial" w:cs="Arial"/>
                <w:lang w:val="mn-MN"/>
              </w:rPr>
              <w:t>-Мэдээллийн ил тод байдал ба мэдээлэл авах эрхийн тухай хуульд нэмэлт, өөрчлөлт оруулах тухай</w:t>
            </w:r>
          </w:p>
        </w:tc>
        <w:tc>
          <w:tcPr>
            <w:tcW w:w="1158" w:type="dxa"/>
          </w:tcPr>
          <w:p w14:paraId="0C78F456" w14:textId="77777777" w:rsidR="00E838A0" w:rsidRPr="000A7CDC" w:rsidRDefault="00E838A0" w:rsidP="00E838A0">
            <w:pPr>
              <w:jc w:val="both"/>
              <w:rPr>
                <w:rFonts w:ascii="Arial" w:hAnsi="Arial" w:cs="Arial"/>
                <w:lang w:val="mn-MN"/>
              </w:rPr>
            </w:pPr>
            <w:r w:rsidRPr="000A7CDC">
              <w:rPr>
                <w:rFonts w:ascii="Arial" w:hAnsi="Arial" w:cs="Arial"/>
                <w:lang w:val="mn-MN"/>
              </w:rPr>
              <w:t>2020 он</w:t>
            </w:r>
          </w:p>
        </w:tc>
        <w:tc>
          <w:tcPr>
            <w:tcW w:w="5106" w:type="dxa"/>
          </w:tcPr>
          <w:p w14:paraId="17424C8E" w14:textId="77777777" w:rsidR="00E838A0" w:rsidRPr="000A7CDC" w:rsidRDefault="00E838A0" w:rsidP="00E838A0">
            <w:pPr>
              <w:pStyle w:val="ListParagraph"/>
              <w:numPr>
                <w:ilvl w:val="0"/>
                <w:numId w:val="14"/>
              </w:numPr>
              <w:spacing w:after="0" w:line="240" w:lineRule="auto"/>
              <w:ind w:left="269" w:hanging="269"/>
              <w:jc w:val="both"/>
              <w:rPr>
                <w:rFonts w:ascii="Arial" w:hAnsi="Arial" w:cs="Arial"/>
                <w:noProof/>
                <w:sz w:val="23"/>
                <w:szCs w:val="23"/>
                <w:lang w:val="mn-MN"/>
              </w:rPr>
            </w:pPr>
            <w:r w:rsidRPr="000A7CDC">
              <w:rPr>
                <w:rFonts w:ascii="Arial" w:hAnsi="Arial" w:cs="Arial"/>
                <w:noProof/>
                <w:sz w:val="23"/>
                <w:szCs w:val="23"/>
                <w:lang w:val="mn-MN"/>
              </w:rPr>
              <w:t>Газрын хэвлийн баялгийг ашигласнаар байгаль орчинд үзүүлэх нөлөөллийн талаар мэдэх эрхийг баталгаажуулах;</w:t>
            </w:r>
          </w:p>
          <w:p w14:paraId="657F97BC" w14:textId="77777777" w:rsidR="00E838A0" w:rsidRPr="000A7CDC" w:rsidRDefault="00E838A0" w:rsidP="00E838A0">
            <w:pPr>
              <w:pStyle w:val="ListParagraph"/>
              <w:numPr>
                <w:ilvl w:val="0"/>
                <w:numId w:val="14"/>
              </w:numPr>
              <w:spacing w:after="0" w:line="240" w:lineRule="auto"/>
              <w:ind w:left="269" w:hanging="269"/>
              <w:jc w:val="both"/>
              <w:rPr>
                <w:rFonts w:ascii="Arial" w:hAnsi="Arial" w:cs="Arial"/>
                <w:sz w:val="23"/>
                <w:szCs w:val="23"/>
                <w:lang w:val="mn-MN"/>
              </w:rPr>
            </w:pPr>
            <w:r w:rsidRPr="000A7CDC">
              <w:rPr>
                <w:rFonts w:ascii="Arial" w:hAnsi="Arial" w:cs="Arial"/>
                <w:noProof/>
                <w:sz w:val="23"/>
                <w:szCs w:val="23"/>
                <w:lang w:val="mn-MN"/>
              </w:rPr>
              <w:t>Иргэдийн эрүүл, аюулгүй орчинд амьдрах үндсэн эрхийг зөрчиж байгаа эсэхэд иргэдийн зүгээс хөндлөнгийн хяналт тавих эрх зүйн үндсийг тогтоох.</w:t>
            </w:r>
          </w:p>
        </w:tc>
      </w:tr>
      <w:tr w:rsidR="00E838A0" w:rsidRPr="000A7CDC" w14:paraId="55A92AAD" w14:textId="77777777" w:rsidTr="00E838A0">
        <w:tc>
          <w:tcPr>
            <w:tcW w:w="588" w:type="dxa"/>
          </w:tcPr>
          <w:p w14:paraId="1EF2B174" w14:textId="77777777" w:rsidR="00E838A0" w:rsidRPr="000A7CDC" w:rsidRDefault="00E838A0" w:rsidP="00E838A0">
            <w:pPr>
              <w:jc w:val="both"/>
              <w:rPr>
                <w:rFonts w:ascii="Arial" w:hAnsi="Arial" w:cs="Arial"/>
                <w:lang w:val="mn-MN"/>
              </w:rPr>
            </w:pPr>
            <w:r w:rsidRPr="000A7CDC">
              <w:rPr>
                <w:rFonts w:ascii="Arial" w:hAnsi="Arial" w:cs="Arial"/>
                <w:lang w:val="mn-MN"/>
              </w:rPr>
              <w:t>6.</w:t>
            </w:r>
          </w:p>
        </w:tc>
        <w:tc>
          <w:tcPr>
            <w:tcW w:w="2489" w:type="dxa"/>
          </w:tcPr>
          <w:p w14:paraId="5F8E80E3" w14:textId="77777777" w:rsidR="00E838A0" w:rsidRPr="000A7CDC" w:rsidRDefault="00E838A0" w:rsidP="00E838A0">
            <w:pPr>
              <w:jc w:val="both"/>
              <w:rPr>
                <w:rFonts w:ascii="Arial" w:hAnsi="Arial" w:cs="Arial"/>
                <w:lang w:val="mn-MN"/>
              </w:rPr>
            </w:pPr>
            <w:r w:rsidRPr="000A7CDC">
              <w:rPr>
                <w:rFonts w:ascii="Arial" w:hAnsi="Arial" w:cs="Arial"/>
                <w:lang w:val="mn-MN"/>
              </w:rPr>
              <w:t>-Төрийн хяналт шалгалтын тухай хуульд нэмэлт, өөрчлөлт оруулах тухай</w:t>
            </w:r>
          </w:p>
        </w:tc>
        <w:tc>
          <w:tcPr>
            <w:tcW w:w="1158" w:type="dxa"/>
          </w:tcPr>
          <w:p w14:paraId="78F364D2" w14:textId="77777777" w:rsidR="00E838A0" w:rsidRPr="000A7CDC" w:rsidRDefault="00E838A0" w:rsidP="00E838A0">
            <w:pPr>
              <w:jc w:val="both"/>
              <w:rPr>
                <w:rFonts w:ascii="Arial" w:hAnsi="Arial" w:cs="Arial"/>
                <w:lang w:val="mn-MN"/>
              </w:rPr>
            </w:pPr>
            <w:r w:rsidRPr="000A7CDC">
              <w:rPr>
                <w:rFonts w:ascii="Arial" w:hAnsi="Arial" w:cs="Arial"/>
                <w:lang w:val="mn-MN"/>
              </w:rPr>
              <w:t>2020 он</w:t>
            </w:r>
          </w:p>
        </w:tc>
        <w:tc>
          <w:tcPr>
            <w:tcW w:w="5106" w:type="dxa"/>
          </w:tcPr>
          <w:p w14:paraId="2C6FBCC2" w14:textId="77777777" w:rsidR="00E838A0" w:rsidRPr="000A7CDC" w:rsidRDefault="00E838A0" w:rsidP="00E838A0">
            <w:pPr>
              <w:pStyle w:val="ListParagraph"/>
              <w:numPr>
                <w:ilvl w:val="0"/>
                <w:numId w:val="14"/>
              </w:numPr>
              <w:spacing w:after="0" w:line="240" w:lineRule="auto"/>
              <w:ind w:left="269" w:hanging="269"/>
              <w:jc w:val="both"/>
              <w:rPr>
                <w:rFonts w:ascii="Arial" w:hAnsi="Arial" w:cs="Arial"/>
                <w:noProof/>
                <w:sz w:val="23"/>
                <w:szCs w:val="23"/>
                <w:lang w:val="mn-MN"/>
              </w:rPr>
            </w:pPr>
            <w:r w:rsidRPr="000A7CDC">
              <w:rPr>
                <w:rFonts w:ascii="Arial" w:hAnsi="Arial" w:cs="Arial"/>
                <w:sz w:val="23"/>
                <w:szCs w:val="23"/>
                <w:lang w:val="mn-MN"/>
              </w:rPr>
              <w:t>Хүний эрүүл, аюулгүй орчинд амьдрах, орчны бохирдол, байгалийн тэнцэл алдагдахаас хамгаалуулах эрхийн хэрэгжилтэд тавих хяналтыг боловсронгуй болгох.</w:t>
            </w:r>
          </w:p>
        </w:tc>
      </w:tr>
    </w:tbl>
    <w:p w14:paraId="55D724A2" w14:textId="77777777" w:rsidR="00E838A0" w:rsidRPr="000A7CDC" w:rsidRDefault="00E838A0" w:rsidP="00E838A0">
      <w:pPr>
        <w:pStyle w:val="ListParagraph"/>
        <w:tabs>
          <w:tab w:val="left" w:pos="709"/>
          <w:tab w:val="left" w:pos="851"/>
          <w:tab w:val="left" w:pos="10206"/>
        </w:tabs>
        <w:ind w:left="0" w:right="-8" w:firstLine="540"/>
        <w:jc w:val="both"/>
        <w:rPr>
          <w:rFonts w:ascii="Arial" w:hAnsi="Arial" w:cs="Arial"/>
          <w:b/>
          <w:noProof/>
          <w:lang w:val="mn-MN"/>
        </w:rPr>
      </w:pPr>
    </w:p>
    <w:p w14:paraId="14FC9848" w14:textId="68F588FB" w:rsidR="00E838A0" w:rsidRPr="000A7CDC" w:rsidRDefault="00E838A0" w:rsidP="000A7CDC">
      <w:pPr>
        <w:pStyle w:val="ListParagraph"/>
        <w:tabs>
          <w:tab w:val="left" w:pos="709"/>
          <w:tab w:val="left" w:pos="851"/>
          <w:tab w:val="left" w:pos="10206"/>
        </w:tabs>
        <w:ind w:left="0" w:right="-8" w:firstLine="540"/>
        <w:jc w:val="both"/>
        <w:rPr>
          <w:rFonts w:ascii="Arial" w:hAnsi="Arial" w:cs="Arial"/>
          <w:b/>
          <w:noProof/>
          <w:sz w:val="24"/>
          <w:szCs w:val="24"/>
          <w:lang w:val="mn-MN"/>
        </w:rPr>
      </w:pPr>
      <w:r w:rsidRPr="000A7CDC">
        <w:rPr>
          <w:rFonts w:ascii="Arial" w:hAnsi="Arial" w:cs="Arial"/>
          <w:b/>
          <w:noProof/>
          <w:sz w:val="24"/>
          <w:szCs w:val="24"/>
          <w:lang w:val="mn-MN"/>
        </w:rPr>
        <w:t>2.Улсын эдийн засаг, нийгмийн хөгжлийн бодлого, төсөв, санхүүтэй холбоотой нэмэлт, өөрчлөлттэй холбогдуулан боловсруулах хуулийн төсөлд доор дурдсан чиглэл баримтална:</w:t>
      </w:r>
    </w:p>
    <w:p w14:paraId="396AC2AC" w14:textId="77777777" w:rsidR="00E838A0" w:rsidRPr="000A7CDC" w:rsidRDefault="00E838A0" w:rsidP="00E838A0">
      <w:pPr>
        <w:tabs>
          <w:tab w:val="left" w:pos="720"/>
          <w:tab w:val="left" w:pos="1985"/>
          <w:tab w:val="left" w:pos="10206"/>
        </w:tabs>
        <w:ind w:right="-8" w:firstLine="567"/>
        <w:jc w:val="both"/>
        <w:rPr>
          <w:rFonts w:ascii="Arial" w:hAnsi="Arial" w:cs="Arial"/>
          <w:noProof/>
          <w:lang w:val="mn-MN"/>
        </w:rPr>
      </w:pPr>
      <w:r w:rsidRPr="000A7CDC">
        <w:rPr>
          <w:rFonts w:ascii="Arial" w:hAnsi="Arial" w:cs="Arial"/>
          <w:noProof/>
          <w:lang w:val="mn-MN"/>
        </w:rPr>
        <w:t>2.1.Улсын Их Хурал цаг хугацааны шалгуурыг даах Монгол Улсын хөгжлийн урт хугацааны бодлогыг батлахдаа нийгмийн зөвшилцлийг хангаж байх;</w:t>
      </w:r>
    </w:p>
    <w:p w14:paraId="6F227B75" w14:textId="77777777" w:rsidR="0058161C" w:rsidRPr="000A7CDC" w:rsidRDefault="0058161C" w:rsidP="00E838A0">
      <w:pPr>
        <w:tabs>
          <w:tab w:val="left" w:pos="720"/>
          <w:tab w:val="left" w:pos="1985"/>
          <w:tab w:val="left" w:pos="10206"/>
        </w:tabs>
        <w:ind w:right="-8" w:firstLine="567"/>
        <w:jc w:val="both"/>
        <w:rPr>
          <w:rFonts w:ascii="Arial" w:hAnsi="Arial" w:cs="Arial"/>
          <w:noProof/>
          <w:lang w:val="mn-MN"/>
        </w:rPr>
      </w:pPr>
    </w:p>
    <w:p w14:paraId="4FBB0305" w14:textId="77777777" w:rsidR="00E838A0" w:rsidRPr="000A7CDC" w:rsidRDefault="00E838A0" w:rsidP="00E838A0">
      <w:pPr>
        <w:tabs>
          <w:tab w:val="left" w:pos="720"/>
          <w:tab w:val="left" w:pos="1985"/>
          <w:tab w:val="left" w:pos="10206"/>
        </w:tabs>
        <w:ind w:right="-8" w:firstLine="567"/>
        <w:jc w:val="both"/>
        <w:rPr>
          <w:rFonts w:ascii="Arial" w:hAnsi="Arial" w:cs="Arial"/>
          <w:bCs/>
          <w:noProof/>
          <w:lang w:val="mn-MN"/>
        </w:rPr>
      </w:pPr>
      <w:r w:rsidRPr="000A7CDC">
        <w:rPr>
          <w:rFonts w:ascii="Arial" w:hAnsi="Arial" w:cs="Arial"/>
          <w:noProof/>
          <w:lang w:val="mn-MN"/>
        </w:rPr>
        <w:t>2.2.</w:t>
      </w:r>
      <w:r w:rsidRPr="000A7CDC">
        <w:rPr>
          <w:rFonts w:ascii="Arial" w:hAnsi="Arial" w:cs="Arial"/>
          <w:bCs/>
          <w:noProof/>
          <w:lang w:val="mn-MN"/>
        </w:rPr>
        <w:t>Хөгжлийн бодлого, төлөвлөлтийн удирдлага, бүтэц, зохион байгуулалтын тогтолцоог үндэсний түвшинд бүрдүүлэх, Засгийн газрын бүтцийн үндсэн нэгжийг байгуулах  эрх зүйн үндсийг тогтоох;</w:t>
      </w:r>
    </w:p>
    <w:p w14:paraId="546FBC0B" w14:textId="77777777" w:rsidR="00E838A0" w:rsidRPr="000A7CDC" w:rsidRDefault="00E838A0" w:rsidP="00E838A0">
      <w:pPr>
        <w:tabs>
          <w:tab w:val="left" w:pos="720"/>
          <w:tab w:val="left" w:pos="1985"/>
          <w:tab w:val="left" w:pos="10206"/>
        </w:tabs>
        <w:ind w:right="-8"/>
        <w:jc w:val="both"/>
        <w:rPr>
          <w:rFonts w:ascii="Arial" w:hAnsi="Arial" w:cs="Arial"/>
          <w:noProof/>
          <w:lang w:val="mn-MN"/>
        </w:rPr>
      </w:pPr>
    </w:p>
    <w:p w14:paraId="5D8DDB0B" w14:textId="77777777" w:rsidR="00E838A0" w:rsidRPr="000A7CDC" w:rsidRDefault="00E838A0" w:rsidP="00E838A0">
      <w:pPr>
        <w:tabs>
          <w:tab w:val="left" w:pos="720"/>
          <w:tab w:val="left" w:pos="1985"/>
          <w:tab w:val="left" w:pos="10206"/>
        </w:tabs>
        <w:ind w:right="-8" w:firstLine="567"/>
        <w:jc w:val="both"/>
        <w:rPr>
          <w:rFonts w:ascii="Arial" w:hAnsi="Arial" w:cs="Arial"/>
          <w:noProof/>
          <w:lang w:val="mn-MN"/>
        </w:rPr>
      </w:pPr>
      <w:r w:rsidRPr="000A7CDC">
        <w:rPr>
          <w:rFonts w:ascii="Arial" w:hAnsi="Arial" w:cs="Arial"/>
          <w:noProof/>
          <w:lang w:val="mn-MN"/>
        </w:rPr>
        <w:t>2.3.Засгийн газрын үйл ажиллагааны хөтөлбөр</w:t>
      </w:r>
      <w:r w:rsidRPr="000A7CDC">
        <w:rPr>
          <w:rFonts w:ascii="Arial" w:hAnsi="Arial" w:cs="Arial"/>
          <w:bCs/>
          <w:noProof/>
          <w:lang w:val="mn-MN"/>
        </w:rPr>
        <w:t>, улсын төсвийг</w:t>
      </w:r>
      <w:r w:rsidRPr="000A7CDC">
        <w:rPr>
          <w:rFonts w:ascii="Arial" w:hAnsi="Arial" w:cs="Arial"/>
          <w:noProof/>
          <w:lang w:val="mn-MN"/>
        </w:rPr>
        <w:t xml:space="preserve"> Улсын Их Хурлаар хэлэлцэн батлахдаа Хөгжлийн болон Үндэсний аюулгүй байдлын бодлогод нийцүүлэх эрх зүйн үндсийг тогтоох;</w:t>
      </w:r>
    </w:p>
    <w:p w14:paraId="2619282A" w14:textId="77777777" w:rsidR="00E838A0" w:rsidRPr="000A7CDC" w:rsidRDefault="00E838A0" w:rsidP="000A7CDC">
      <w:pPr>
        <w:rPr>
          <w:rFonts w:ascii="Arial" w:hAnsi="Arial" w:cs="Arial"/>
          <w:noProof/>
          <w:lang w:val="mn-MN"/>
        </w:rPr>
      </w:pPr>
    </w:p>
    <w:p w14:paraId="2E268DB4" w14:textId="77777777" w:rsidR="00E838A0" w:rsidRPr="000A7CDC" w:rsidRDefault="00E838A0" w:rsidP="00E838A0">
      <w:pPr>
        <w:tabs>
          <w:tab w:val="left" w:pos="720"/>
          <w:tab w:val="left" w:pos="1985"/>
          <w:tab w:val="left" w:pos="10206"/>
        </w:tabs>
        <w:ind w:right="-8" w:firstLine="567"/>
        <w:jc w:val="both"/>
        <w:rPr>
          <w:rFonts w:ascii="Arial" w:hAnsi="Arial" w:cs="Arial"/>
          <w:noProof/>
          <w:lang w:val="mn-MN"/>
        </w:rPr>
      </w:pPr>
      <w:r w:rsidRPr="000A7CDC">
        <w:rPr>
          <w:rFonts w:ascii="Arial" w:hAnsi="Arial" w:cs="Arial"/>
          <w:lang w:val="mn-MN"/>
        </w:rPr>
        <w:t>2.4.</w:t>
      </w:r>
      <w:r w:rsidRPr="000A7CDC">
        <w:rPr>
          <w:rFonts w:ascii="Arial" w:hAnsi="Arial" w:cs="Arial"/>
          <w:noProof/>
          <w:lang w:val="mn-MN"/>
        </w:rPr>
        <w:t>Улсын Их Хурал жил бүрийн төсвийн төслийг хэлэлцэн батлахдаа Засгийн газрын өргөн мэдүүлсэн төсвийн төслийн зарлагын болон алдагдлын хэмжээг нэмэгдүүлэхгүй байх, харин төсвийн орлого, зарлагын бүтцийг хөгжлийн бодлогод нийцүүлэн өөрчилж болохоор зохицуулах;</w:t>
      </w:r>
    </w:p>
    <w:p w14:paraId="1816FFF2" w14:textId="77777777" w:rsidR="00E838A0" w:rsidRPr="000A7CDC" w:rsidRDefault="00E838A0" w:rsidP="00E838A0">
      <w:pPr>
        <w:tabs>
          <w:tab w:val="left" w:pos="720"/>
          <w:tab w:val="left" w:pos="1985"/>
          <w:tab w:val="left" w:pos="10206"/>
        </w:tabs>
        <w:ind w:right="-8"/>
        <w:jc w:val="both"/>
        <w:rPr>
          <w:rFonts w:ascii="Arial" w:hAnsi="Arial" w:cs="Arial"/>
          <w:noProof/>
          <w:lang w:val="mn-MN"/>
        </w:rPr>
      </w:pPr>
    </w:p>
    <w:p w14:paraId="45659A51" w14:textId="77777777" w:rsidR="00E838A0" w:rsidRPr="000A7CDC" w:rsidRDefault="00E838A0" w:rsidP="00E838A0">
      <w:pPr>
        <w:tabs>
          <w:tab w:val="left" w:pos="720"/>
          <w:tab w:val="left" w:pos="1985"/>
          <w:tab w:val="left" w:pos="10206"/>
        </w:tabs>
        <w:ind w:right="-8" w:firstLine="567"/>
        <w:jc w:val="both"/>
        <w:rPr>
          <w:rFonts w:ascii="Arial" w:hAnsi="Arial" w:cs="Arial"/>
          <w:noProof/>
          <w:lang w:val="mn-MN"/>
        </w:rPr>
      </w:pPr>
      <w:r w:rsidRPr="000A7CDC">
        <w:rPr>
          <w:rFonts w:ascii="Arial" w:hAnsi="Arial" w:cs="Arial"/>
          <w:lang w:val="mn-MN"/>
        </w:rPr>
        <w:lastRenderedPageBreak/>
        <w:t xml:space="preserve">2.5.Төрийн санхүү, төсвийн </w:t>
      </w:r>
      <w:r w:rsidRPr="000A7CDC">
        <w:rPr>
          <w:rFonts w:ascii="Arial" w:hAnsi="Arial" w:cs="Arial"/>
          <w:color w:val="000000" w:themeColor="text1"/>
          <w:lang w:val="mn-MN"/>
        </w:rPr>
        <w:t>хяналт /аудит/-</w:t>
      </w:r>
      <w:r w:rsidRPr="000A7CDC">
        <w:rPr>
          <w:rFonts w:ascii="Arial" w:hAnsi="Arial" w:cs="Arial"/>
          <w:lang w:val="mn-MN"/>
        </w:rPr>
        <w:t>ыг хараат бусаар хэрэгжүүлэх байгууллагын бүрэн эрх, зохион байгуулалт, үйл ажиллагааны журмыг хуулиар тогтоох;</w:t>
      </w:r>
    </w:p>
    <w:p w14:paraId="65DDE021" w14:textId="77777777" w:rsidR="00E838A0" w:rsidRPr="000A7CDC" w:rsidRDefault="00E838A0" w:rsidP="000A7CDC">
      <w:pPr>
        <w:rPr>
          <w:rFonts w:ascii="Arial" w:hAnsi="Arial" w:cs="Arial"/>
          <w:lang w:val="mn-MN"/>
        </w:rPr>
      </w:pPr>
    </w:p>
    <w:p w14:paraId="0BEC2F81" w14:textId="77777777" w:rsidR="00E838A0" w:rsidRPr="000A7CDC" w:rsidRDefault="00E838A0" w:rsidP="00E838A0">
      <w:pPr>
        <w:tabs>
          <w:tab w:val="left" w:pos="720"/>
          <w:tab w:val="left" w:pos="1985"/>
          <w:tab w:val="left" w:pos="10206"/>
        </w:tabs>
        <w:ind w:right="-8" w:firstLine="567"/>
        <w:jc w:val="both"/>
        <w:rPr>
          <w:rFonts w:ascii="Arial" w:hAnsi="Arial" w:cs="Arial"/>
          <w:noProof/>
          <w:lang w:val="mn-MN"/>
        </w:rPr>
      </w:pPr>
      <w:r w:rsidRPr="000A7CDC">
        <w:rPr>
          <w:rFonts w:ascii="Arial" w:hAnsi="Arial" w:cs="Arial"/>
          <w:lang w:val="mn-MN"/>
        </w:rPr>
        <w:t>2.6.Төрийн нийтийн өмчийг зохистой ашиглах, зарцуулахад тавих хяналтыг боловсронгуй болгох.</w:t>
      </w:r>
    </w:p>
    <w:p w14:paraId="7EE70F59" w14:textId="77777777" w:rsidR="00E838A0" w:rsidRPr="000A7CDC" w:rsidRDefault="00E838A0" w:rsidP="000A7CDC">
      <w:pPr>
        <w:rPr>
          <w:rFonts w:ascii="Arial" w:hAnsi="Arial" w:cs="Arial"/>
          <w:lang w:val="mn-MN"/>
        </w:rPr>
      </w:pPr>
    </w:p>
    <w:tbl>
      <w:tblPr>
        <w:tblStyle w:val="TableGrid"/>
        <w:tblW w:w="5000" w:type="pct"/>
        <w:tblLook w:val="04A0" w:firstRow="1" w:lastRow="0" w:firstColumn="1" w:lastColumn="0" w:noHBand="0" w:noVBand="1"/>
      </w:tblPr>
      <w:tblGrid>
        <w:gridCol w:w="588"/>
        <w:gridCol w:w="2105"/>
        <w:gridCol w:w="1158"/>
        <w:gridCol w:w="5488"/>
      </w:tblGrid>
      <w:tr w:rsidR="00E838A0" w:rsidRPr="000A7CDC" w14:paraId="673302C7" w14:textId="77777777" w:rsidTr="00E838A0">
        <w:tc>
          <w:tcPr>
            <w:tcW w:w="315" w:type="pct"/>
          </w:tcPr>
          <w:p w14:paraId="0144BEF9" w14:textId="77777777" w:rsidR="00E838A0" w:rsidRPr="000A7CDC" w:rsidRDefault="00E838A0" w:rsidP="00E838A0">
            <w:pPr>
              <w:jc w:val="center"/>
              <w:rPr>
                <w:rFonts w:ascii="Arial" w:hAnsi="Arial" w:cs="Arial"/>
                <w:b/>
                <w:lang w:val="mn-MN"/>
              </w:rPr>
            </w:pPr>
            <w:r w:rsidRPr="000A7CDC">
              <w:rPr>
                <w:rFonts w:ascii="Arial" w:hAnsi="Arial" w:cs="Arial"/>
                <w:b/>
                <w:lang w:val="mn-MN"/>
              </w:rPr>
              <w:t xml:space="preserve">д/д </w:t>
            </w:r>
          </w:p>
        </w:tc>
        <w:tc>
          <w:tcPr>
            <w:tcW w:w="1127" w:type="pct"/>
          </w:tcPr>
          <w:p w14:paraId="455F10D4" w14:textId="77777777" w:rsidR="00E838A0" w:rsidRPr="000A7CDC" w:rsidRDefault="00E838A0" w:rsidP="00E838A0">
            <w:pPr>
              <w:jc w:val="center"/>
              <w:rPr>
                <w:rFonts w:ascii="Arial" w:hAnsi="Arial" w:cs="Arial"/>
                <w:b/>
                <w:lang w:val="mn-MN"/>
              </w:rPr>
            </w:pPr>
            <w:r w:rsidRPr="000A7CDC">
              <w:rPr>
                <w:rFonts w:ascii="Arial" w:hAnsi="Arial" w:cs="Arial"/>
                <w:b/>
                <w:lang w:val="mn-MN"/>
              </w:rPr>
              <w:t>Хуулийн нэр</w:t>
            </w:r>
          </w:p>
        </w:tc>
        <w:tc>
          <w:tcPr>
            <w:tcW w:w="620" w:type="pct"/>
          </w:tcPr>
          <w:p w14:paraId="6B155B99" w14:textId="77777777" w:rsidR="00E838A0" w:rsidRPr="000A7CDC" w:rsidRDefault="00E838A0" w:rsidP="00E838A0">
            <w:pPr>
              <w:jc w:val="center"/>
              <w:rPr>
                <w:rFonts w:ascii="Arial" w:hAnsi="Arial" w:cs="Arial"/>
                <w:b/>
                <w:lang w:val="mn-MN"/>
              </w:rPr>
            </w:pPr>
            <w:r w:rsidRPr="000A7CDC">
              <w:rPr>
                <w:rFonts w:ascii="Arial" w:hAnsi="Arial" w:cs="Arial"/>
                <w:b/>
                <w:lang w:val="mn-MN"/>
              </w:rPr>
              <w:t>Хугацаа</w:t>
            </w:r>
          </w:p>
        </w:tc>
        <w:tc>
          <w:tcPr>
            <w:tcW w:w="2939" w:type="pct"/>
          </w:tcPr>
          <w:p w14:paraId="2D67E5EF" w14:textId="77777777" w:rsidR="00E838A0" w:rsidRPr="000A7CDC" w:rsidRDefault="00E838A0" w:rsidP="00E838A0">
            <w:pPr>
              <w:jc w:val="center"/>
              <w:rPr>
                <w:rFonts w:ascii="Arial" w:hAnsi="Arial" w:cs="Arial"/>
                <w:b/>
                <w:lang w:val="mn-MN"/>
              </w:rPr>
            </w:pPr>
            <w:r w:rsidRPr="000A7CDC">
              <w:rPr>
                <w:rFonts w:ascii="Arial" w:hAnsi="Arial" w:cs="Arial"/>
                <w:b/>
                <w:lang w:val="mn-MN"/>
              </w:rPr>
              <w:t xml:space="preserve">Хуулийн төслийн зохицуулах </w:t>
            </w:r>
          </w:p>
          <w:p w14:paraId="05ECC44A" w14:textId="77777777" w:rsidR="00E838A0" w:rsidRPr="000A7CDC" w:rsidRDefault="00E838A0" w:rsidP="00E838A0">
            <w:pPr>
              <w:jc w:val="center"/>
              <w:rPr>
                <w:rFonts w:ascii="Arial" w:hAnsi="Arial" w:cs="Arial"/>
                <w:b/>
                <w:lang w:val="mn-MN"/>
              </w:rPr>
            </w:pPr>
            <w:r w:rsidRPr="000A7CDC">
              <w:rPr>
                <w:rFonts w:ascii="Arial" w:hAnsi="Arial" w:cs="Arial"/>
                <w:b/>
                <w:lang w:val="mn-MN"/>
              </w:rPr>
              <w:t>харилцааны товч утга</w:t>
            </w:r>
          </w:p>
        </w:tc>
      </w:tr>
      <w:tr w:rsidR="00E838A0" w:rsidRPr="000A7CDC" w14:paraId="70BF55EA" w14:textId="77777777" w:rsidTr="00E838A0">
        <w:tc>
          <w:tcPr>
            <w:tcW w:w="315" w:type="pct"/>
          </w:tcPr>
          <w:p w14:paraId="2AFE7977" w14:textId="77777777" w:rsidR="00E838A0" w:rsidRPr="000A7CDC" w:rsidRDefault="00E838A0" w:rsidP="00E838A0">
            <w:pPr>
              <w:jc w:val="both"/>
              <w:rPr>
                <w:rFonts w:ascii="Arial" w:hAnsi="Arial" w:cs="Arial"/>
                <w:lang w:val="mn-MN"/>
              </w:rPr>
            </w:pPr>
            <w:r w:rsidRPr="000A7CDC">
              <w:rPr>
                <w:rFonts w:ascii="Arial" w:hAnsi="Arial" w:cs="Arial"/>
                <w:lang w:val="mn-MN"/>
              </w:rPr>
              <w:t>1.</w:t>
            </w:r>
          </w:p>
        </w:tc>
        <w:tc>
          <w:tcPr>
            <w:tcW w:w="1127" w:type="pct"/>
          </w:tcPr>
          <w:p w14:paraId="7F8696A7" w14:textId="77777777" w:rsidR="00E838A0" w:rsidRPr="000A7CDC" w:rsidRDefault="00E838A0" w:rsidP="00E838A0">
            <w:pPr>
              <w:jc w:val="both"/>
              <w:rPr>
                <w:rFonts w:ascii="Arial" w:hAnsi="Arial" w:cs="Arial"/>
                <w:lang w:val="mn-MN"/>
              </w:rPr>
            </w:pPr>
            <w:r w:rsidRPr="000A7CDC">
              <w:rPr>
                <w:rFonts w:ascii="Arial" w:hAnsi="Arial" w:cs="Arial"/>
                <w:lang w:val="mn-MN"/>
              </w:rPr>
              <w:t xml:space="preserve">-Хөгжлийн бодлого, төлөвлөлтийн тухай хууль </w:t>
            </w:r>
          </w:p>
          <w:p w14:paraId="694E8F5C" w14:textId="77777777" w:rsidR="00E838A0" w:rsidRPr="000A7CDC" w:rsidRDefault="00E838A0" w:rsidP="00E838A0">
            <w:pPr>
              <w:jc w:val="both"/>
              <w:rPr>
                <w:rFonts w:ascii="Arial" w:hAnsi="Arial" w:cs="Arial"/>
                <w:lang w:val="mn-MN"/>
              </w:rPr>
            </w:pPr>
          </w:p>
          <w:p w14:paraId="05DE9EA8" w14:textId="77777777" w:rsidR="00E838A0" w:rsidRPr="000A7CDC" w:rsidRDefault="00E838A0" w:rsidP="00E838A0">
            <w:pPr>
              <w:jc w:val="both"/>
              <w:rPr>
                <w:rFonts w:ascii="Arial" w:hAnsi="Arial" w:cs="Arial"/>
                <w:lang w:val="mn-MN"/>
              </w:rPr>
            </w:pPr>
            <w:r w:rsidRPr="000A7CDC">
              <w:rPr>
                <w:rFonts w:ascii="Arial" w:hAnsi="Arial" w:cs="Arial"/>
                <w:lang w:val="mn-MN"/>
              </w:rPr>
              <w:t>/Шинэчилсэн найруулга/</w:t>
            </w:r>
          </w:p>
          <w:p w14:paraId="48794B87" w14:textId="77777777" w:rsidR="00E838A0" w:rsidRPr="000A7CDC" w:rsidRDefault="00E838A0" w:rsidP="00E838A0">
            <w:pPr>
              <w:jc w:val="both"/>
              <w:rPr>
                <w:rFonts w:ascii="Arial" w:hAnsi="Arial" w:cs="Arial"/>
                <w:lang w:val="mn-MN"/>
              </w:rPr>
            </w:pPr>
          </w:p>
          <w:p w14:paraId="7053523B" w14:textId="77777777" w:rsidR="00E838A0" w:rsidRPr="000A7CDC" w:rsidRDefault="00E838A0" w:rsidP="00E838A0">
            <w:pPr>
              <w:jc w:val="both"/>
              <w:rPr>
                <w:rFonts w:ascii="Arial" w:hAnsi="Arial" w:cs="Arial"/>
                <w:lang w:val="mn-MN"/>
              </w:rPr>
            </w:pPr>
            <w:r w:rsidRPr="000A7CDC">
              <w:rPr>
                <w:rFonts w:ascii="Arial" w:hAnsi="Arial" w:cs="Arial"/>
                <w:lang w:val="mn-MN"/>
              </w:rPr>
              <w:t>-Холбогдох бусад хуульд нэмэлт, өөрчлөлт оруулах</w:t>
            </w:r>
          </w:p>
        </w:tc>
        <w:tc>
          <w:tcPr>
            <w:tcW w:w="620" w:type="pct"/>
          </w:tcPr>
          <w:p w14:paraId="4786999E" w14:textId="77777777" w:rsidR="00E838A0" w:rsidRPr="000A7CDC" w:rsidRDefault="00E838A0" w:rsidP="00E838A0">
            <w:pPr>
              <w:jc w:val="both"/>
              <w:rPr>
                <w:rFonts w:ascii="Arial" w:hAnsi="Arial" w:cs="Arial"/>
                <w:lang w:val="mn-MN"/>
              </w:rPr>
            </w:pPr>
            <w:r w:rsidRPr="000A7CDC">
              <w:rPr>
                <w:rFonts w:ascii="Arial" w:hAnsi="Arial" w:cs="Arial"/>
                <w:lang w:val="mn-MN"/>
              </w:rPr>
              <w:t>2020 он</w:t>
            </w:r>
          </w:p>
        </w:tc>
        <w:tc>
          <w:tcPr>
            <w:tcW w:w="2939" w:type="pct"/>
          </w:tcPr>
          <w:p w14:paraId="11C029BA" w14:textId="77777777" w:rsidR="00E838A0" w:rsidRPr="000A7CDC" w:rsidRDefault="00E838A0" w:rsidP="00E838A0">
            <w:pPr>
              <w:pStyle w:val="ListParagraph"/>
              <w:numPr>
                <w:ilvl w:val="0"/>
                <w:numId w:val="12"/>
              </w:numPr>
              <w:spacing w:after="0" w:line="240" w:lineRule="auto"/>
              <w:ind w:left="212" w:hanging="226"/>
              <w:jc w:val="both"/>
              <w:rPr>
                <w:rFonts w:ascii="Arial" w:hAnsi="Arial" w:cs="Arial"/>
                <w:lang w:val="mn-MN"/>
              </w:rPr>
            </w:pPr>
            <w:r w:rsidRPr="000A7CDC">
              <w:rPr>
                <w:rFonts w:ascii="Arial" w:hAnsi="Arial" w:cs="Arial"/>
                <w:lang w:val="mn-MN"/>
              </w:rPr>
              <w:t>Хөгжлийн бодлого, төлөвлөлт тогтвортой байх, хөгжлийн бодлогын баримт бичгүүдийн уялдаа холбоог хангах, төлөвлөлтийн байнгын, мэргэшсэн тогтолцоо бүрдүүлэх, бодлого төлөвлөлт нь дээрээсээ доош, доороосоо дээш чиглэх зарчмыг тодорхойлж, цаг хугацааны болон нутаг дэвсгэрийн онцлогоос шалтгаалсан орон зайн төлөвлөлт хийх механизмыг бүрдүүлэх;</w:t>
            </w:r>
          </w:p>
          <w:p w14:paraId="140D8A8E" w14:textId="77777777" w:rsidR="00E838A0" w:rsidRPr="000A7CDC" w:rsidRDefault="00E838A0" w:rsidP="00E838A0">
            <w:pPr>
              <w:pStyle w:val="ListParagraph"/>
              <w:numPr>
                <w:ilvl w:val="0"/>
                <w:numId w:val="12"/>
              </w:numPr>
              <w:spacing w:after="0" w:line="240" w:lineRule="auto"/>
              <w:ind w:left="212" w:hanging="226"/>
              <w:jc w:val="both"/>
              <w:rPr>
                <w:rFonts w:ascii="Arial" w:hAnsi="Arial" w:cs="Arial"/>
                <w:lang w:val="mn-MN"/>
              </w:rPr>
            </w:pPr>
            <w:r w:rsidRPr="000A7CDC">
              <w:rPr>
                <w:rFonts w:ascii="Arial" w:hAnsi="Arial" w:cs="Arial"/>
                <w:lang w:val="mn-MN"/>
              </w:rPr>
              <w:t>Бодлого, төлөвлөлт нь судалгаанд үндэслэсэн байх, түүнд хяналт-шинжилгээ, үнэлгээ хийх байнгын тогтвортой тогтолцоо бий болгох;</w:t>
            </w:r>
          </w:p>
          <w:p w14:paraId="66893616" w14:textId="77777777" w:rsidR="00E838A0" w:rsidRPr="000A7CDC" w:rsidRDefault="00E838A0" w:rsidP="00E838A0">
            <w:pPr>
              <w:pStyle w:val="ListParagraph"/>
              <w:numPr>
                <w:ilvl w:val="0"/>
                <w:numId w:val="12"/>
              </w:numPr>
              <w:spacing w:after="0" w:line="240" w:lineRule="auto"/>
              <w:ind w:left="212" w:hanging="226"/>
              <w:jc w:val="both"/>
              <w:rPr>
                <w:rFonts w:ascii="Arial" w:hAnsi="Arial" w:cs="Arial"/>
                <w:lang w:val="mn-MN"/>
              </w:rPr>
            </w:pPr>
            <w:r w:rsidRPr="000A7CDC">
              <w:rPr>
                <w:rFonts w:ascii="Arial" w:hAnsi="Arial" w:cs="Arial"/>
                <w:lang w:val="mn-MN"/>
              </w:rPr>
              <w:t>Хөгжлийн бодлого, төлөвлөлт хариуцсан Засгийн газрын үндсэн бүтцийн нэгж бий болгох, уг нэгж нь улс төрийн сонгуулийн мөчлөгөөс үл хамааран тогтвортой ажиллах зохицуулалтыг бий болгох;</w:t>
            </w:r>
          </w:p>
          <w:p w14:paraId="38ECD54A" w14:textId="6B3D8281" w:rsidR="00E838A0" w:rsidRPr="000A7CDC" w:rsidRDefault="00E838A0" w:rsidP="00E838A0">
            <w:pPr>
              <w:pStyle w:val="ListParagraph"/>
              <w:numPr>
                <w:ilvl w:val="0"/>
                <w:numId w:val="12"/>
              </w:numPr>
              <w:spacing w:after="0" w:line="240" w:lineRule="auto"/>
              <w:ind w:left="212" w:hanging="226"/>
              <w:jc w:val="both"/>
              <w:rPr>
                <w:rFonts w:ascii="Arial" w:hAnsi="Arial" w:cs="Arial"/>
                <w:lang w:val="mn-MN"/>
              </w:rPr>
            </w:pPr>
            <w:r w:rsidRPr="000A7CDC">
              <w:rPr>
                <w:rFonts w:ascii="Arial" w:hAnsi="Arial" w:cs="Arial"/>
                <w:lang w:val="mn-MN"/>
              </w:rPr>
              <w:t xml:space="preserve">Бодлого боловсруулах, төлөвлөлт </w:t>
            </w:r>
            <w:r w:rsidRPr="000A7CDC">
              <w:rPr>
                <w:rFonts w:ascii="Arial" w:hAnsi="Arial" w:cs="Arial"/>
                <w:bCs/>
                <w:lang w:val="mn-MN"/>
              </w:rPr>
              <w:t>хийх</w:t>
            </w:r>
            <w:r w:rsidRPr="000A7CDC">
              <w:rPr>
                <w:rFonts w:ascii="Arial" w:hAnsi="Arial" w:cs="Arial"/>
                <w:lang w:val="mn-MN"/>
              </w:rPr>
              <w:t xml:space="preserve"> хүний нөөцийн </w:t>
            </w:r>
            <w:r w:rsidR="000A7CDC" w:rsidRPr="000A7CDC">
              <w:rPr>
                <w:rFonts w:ascii="Arial" w:hAnsi="Arial" w:cs="Arial"/>
                <w:lang w:val="mn-MN"/>
              </w:rPr>
              <w:t>чадавхыг</w:t>
            </w:r>
            <w:r w:rsidRPr="000A7CDC">
              <w:rPr>
                <w:rFonts w:ascii="Arial" w:hAnsi="Arial" w:cs="Arial"/>
                <w:lang w:val="mn-MN"/>
              </w:rPr>
              <w:t xml:space="preserve"> бүрдүүлэх онцлог тогтолцоог  бүрдүүлэх.</w:t>
            </w:r>
          </w:p>
        </w:tc>
      </w:tr>
      <w:tr w:rsidR="00E838A0" w:rsidRPr="000A7CDC" w14:paraId="24352976" w14:textId="77777777" w:rsidTr="00E838A0">
        <w:tc>
          <w:tcPr>
            <w:tcW w:w="315" w:type="pct"/>
          </w:tcPr>
          <w:p w14:paraId="774FF0A2" w14:textId="77777777" w:rsidR="00E838A0" w:rsidRPr="000A7CDC" w:rsidRDefault="00E838A0" w:rsidP="00E838A0">
            <w:pPr>
              <w:rPr>
                <w:rFonts w:ascii="Arial" w:hAnsi="Arial" w:cs="Arial"/>
                <w:lang w:val="mn-MN"/>
              </w:rPr>
            </w:pPr>
            <w:r w:rsidRPr="000A7CDC">
              <w:rPr>
                <w:rFonts w:ascii="Arial" w:hAnsi="Arial" w:cs="Arial"/>
                <w:lang w:val="mn-MN"/>
              </w:rPr>
              <w:t>2.</w:t>
            </w:r>
          </w:p>
        </w:tc>
        <w:tc>
          <w:tcPr>
            <w:tcW w:w="1127" w:type="pct"/>
          </w:tcPr>
          <w:p w14:paraId="50CF7627" w14:textId="77777777" w:rsidR="00E838A0" w:rsidRPr="000A7CDC" w:rsidRDefault="00E838A0" w:rsidP="00E838A0">
            <w:pPr>
              <w:rPr>
                <w:rFonts w:ascii="Arial" w:hAnsi="Arial" w:cs="Arial"/>
                <w:lang w:val="mn-MN"/>
              </w:rPr>
            </w:pPr>
            <w:r w:rsidRPr="000A7CDC">
              <w:rPr>
                <w:rFonts w:ascii="Arial" w:hAnsi="Arial" w:cs="Arial"/>
                <w:lang w:val="mn-MN"/>
              </w:rPr>
              <w:t>-Төсвийн тухай хуульд нэмэлт, өөрчлөлт оруулах тухай</w:t>
            </w:r>
          </w:p>
        </w:tc>
        <w:tc>
          <w:tcPr>
            <w:tcW w:w="620" w:type="pct"/>
          </w:tcPr>
          <w:p w14:paraId="41F4A763" w14:textId="77777777" w:rsidR="00E838A0" w:rsidRPr="000A7CDC" w:rsidRDefault="00E838A0" w:rsidP="00E838A0">
            <w:pPr>
              <w:jc w:val="both"/>
              <w:rPr>
                <w:rFonts w:ascii="Arial" w:hAnsi="Arial" w:cs="Arial"/>
                <w:lang w:val="mn-MN"/>
              </w:rPr>
            </w:pPr>
            <w:r w:rsidRPr="000A7CDC">
              <w:rPr>
                <w:rFonts w:ascii="Arial" w:hAnsi="Arial" w:cs="Arial"/>
                <w:lang w:val="mn-MN"/>
              </w:rPr>
              <w:t>2020 он</w:t>
            </w:r>
          </w:p>
        </w:tc>
        <w:tc>
          <w:tcPr>
            <w:tcW w:w="2939" w:type="pct"/>
          </w:tcPr>
          <w:p w14:paraId="61C6460C" w14:textId="77777777" w:rsidR="00E838A0" w:rsidRPr="000A7CDC" w:rsidRDefault="00E838A0" w:rsidP="00E838A0">
            <w:pPr>
              <w:pStyle w:val="ListParagraph"/>
              <w:numPr>
                <w:ilvl w:val="0"/>
                <w:numId w:val="15"/>
              </w:numPr>
              <w:spacing w:after="0" w:line="240" w:lineRule="auto"/>
              <w:ind w:left="212" w:hanging="212"/>
              <w:jc w:val="both"/>
              <w:rPr>
                <w:rFonts w:ascii="Arial" w:hAnsi="Arial" w:cs="Arial"/>
                <w:bCs/>
                <w:sz w:val="23"/>
                <w:szCs w:val="23"/>
                <w:lang w:val="mn-MN"/>
              </w:rPr>
            </w:pPr>
            <w:r w:rsidRPr="000A7CDC">
              <w:rPr>
                <w:rFonts w:ascii="Arial" w:hAnsi="Arial" w:cs="Arial"/>
                <w:bCs/>
                <w:sz w:val="23"/>
                <w:szCs w:val="23"/>
                <w:lang w:val="mn-MN"/>
              </w:rPr>
              <w:t>Улсын Их Хурал нь Засгийн газрын өргөн мэдүүлсэн төсвийн зардал болон алдагдлын хэмжээг нэмэгдүүлэхгүйгээр хөгжлийн болон үндэсний аюулгүй байдлын бодлогод нийцүүлэн улсын төсвийн орлого, зарлагын бүтцийг өөрчилж болох зохицуулалтыг тусгах;</w:t>
            </w:r>
          </w:p>
          <w:p w14:paraId="0E7A2656" w14:textId="77777777" w:rsidR="00E838A0" w:rsidRPr="000A7CDC" w:rsidRDefault="00E838A0" w:rsidP="00E838A0">
            <w:pPr>
              <w:pStyle w:val="ListParagraph"/>
              <w:numPr>
                <w:ilvl w:val="0"/>
                <w:numId w:val="15"/>
              </w:numPr>
              <w:spacing w:after="0" w:line="240" w:lineRule="auto"/>
              <w:ind w:left="212" w:hanging="212"/>
              <w:jc w:val="both"/>
              <w:rPr>
                <w:rFonts w:ascii="Arial" w:hAnsi="Arial" w:cs="Arial"/>
                <w:bCs/>
                <w:sz w:val="23"/>
                <w:szCs w:val="23"/>
                <w:lang w:val="mn-MN"/>
              </w:rPr>
            </w:pPr>
            <w:r w:rsidRPr="000A7CDC">
              <w:rPr>
                <w:rFonts w:ascii="Arial" w:hAnsi="Arial" w:cs="Arial"/>
                <w:bCs/>
                <w:sz w:val="23"/>
                <w:szCs w:val="23"/>
                <w:lang w:val="mn-MN"/>
              </w:rPr>
              <w:t>Жил бүрийн төсөв нь урт болон дунд хугацааны хөгжлийн бодлого, эдийн засаг, нийгмийн хөгжлийн үндсэн чиглэлд суурилсан байх шаардлагыг хуульчлах;</w:t>
            </w:r>
          </w:p>
          <w:p w14:paraId="7F1D5AE6" w14:textId="77777777" w:rsidR="00E838A0" w:rsidRPr="000A7CDC" w:rsidRDefault="00E838A0" w:rsidP="00E838A0">
            <w:pPr>
              <w:pStyle w:val="ListParagraph"/>
              <w:numPr>
                <w:ilvl w:val="0"/>
                <w:numId w:val="15"/>
              </w:numPr>
              <w:spacing w:after="0" w:line="240" w:lineRule="auto"/>
              <w:ind w:left="210" w:hanging="210"/>
              <w:jc w:val="both"/>
              <w:rPr>
                <w:rFonts w:ascii="Arial" w:hAnsi="Arial" w:cs="Arial"/>
                <w:sz w:val="23"/>
                <w:szCs w:val="23"/>
                <w:lang w:val="mn-MN"/>
              </w:rPr>
            </w:pPr>
            <w:r w:rsidRPr="000A7CDC">
              <w:rPr>
                <w:rFonts w:ascii="Arial" w:hAnsi="Arial" w:cs="Arial"/>
                <w:sz w:val="23"/>
                <w:szCs w:val="23"/>
                <w:lang w:val="mn-MN"/>
              </w:rPr>
              <w:t>Улсын Их Хурлаас төсвийн хэрэгжилтэд хяналт тавих тогтолцоог боловсронгуй болгох.</w:t>
            </w:r>
          </w:p>
        </w:tc>
      </w:tr>
      <w:tr w:rsidR="00E838A0" w:rsidRPr="000A7CDC" w14:paraId="7C0584EE" w14:textId="77777777" w:rsidTr="00E838A0">
        <w:tc>
          <w:tcPr>
            <w:tcW w:w="315" w:type="pct"/>
          </w:tcPr>
          <w:p w14:paraId="268449BE" w14:textId="77777777" w:rsidR="00E838A0" w:rsidRPr="000A7CDC" w:rsidRDefault="00E838A0" w:rsidP="00E838A0">
            <w:pPr>
              <w:rPr>
                <w:rFonts w:ascii="Arial" w:hAnsi="Arial" w:cs="Arial"/>
                <w:lang w:val="mn-MN"/>
              </w:rPr>
            </w:pPr>
            <w:r w:rsidRPr="000A7CDC">
              <w:rPr>
                <w:rFonts w:ascii="Arial" w:hAnsi="Arial" w:cs="Arial"/>
                <w:lang w:val="mn-MN"/>
              </w:rPr>
              <w:t>3.</w:t>
            </w:r>
          </w:p>
        </w:tc>
        <w:tc>
          <w:tcPr>
            <w:tcW w:w="1127" w:type="pct"/>
          </w:tcPr>
          <w:p w14:paraId="3C0DC881" w14:textId="77777777" w:rsidR="00E838A0" w:rsidRPr="000A7CDC" w:rsidRDefault="00E838A0" w:rsidP="00E838A0">
            <w:pPr>
              <w:rPr>
                <w:rFonts w:ascii="Arial" w:hAnsi="Arial" w:cs="Arial"/>
                <w:lang w:val="mn-MN"/>
              </w:rPr>
            </w:pPr>
            <w:r w:rsidRPr="000A7CDC">
              <w:rPr>
                <w:rFonts w:ascii="Arial" w:hAnsi="Arial" w:cs="Arial"/>
                <w:lang w:val="mn-MN"/>
              </w:rPr>
              <w:t>-Улс төрийн намын тухай хуульд нэмэлт, өөрчлөлт оруулах тухай</w:t>
            </w:r>
          </w:p>
          <w:p w14:paraId="77D1C577" w14:textId="77777777" w:rsidR="00E838A0" w:rsidRPr="000A7CDC" w:rsidRDefault="00E838A0" w:rsidP="00E838A0">
            <w:pPr>
              <w:rPr>
                <w:rFonts w:ascii="Arial" w:hAnsi="Arial" w:cs="Arial"/>
                <w:lang w:val="mn-MN"/>
              </w:rPr>
            </w:pPr>
            <w:r w:rsidRPr="000A7CDC">
              <w:rPr>
                <w:rFonts w:ascii="Arial" w:hAnsi="Arial" w:cs="Arial"/>
                <w:lang w:val="mn-MN"/>
              </w:rPr>
              <w:t>-Сонгуулийн тухай хуульд нэмэлт, өөрчлөлт оруулах тухай</w:t>
            </w:r>
          </w:p>
        </w:tc>
        <w:tc>
          <w:tcPr>
            <w:tcW w:w="620" w:type="pct"/>
          </w:tcPr>
          <w:p w14:paraId="459166CF" w14:textId="77777777" w:rsidR="00E838A0" w:rsidRPr="000A7CDC" w:rsidRDefault="00E838A0" w:rsidP="00E838A0">
            <w:pPr>
              <w:jc w:val="both"/>
              <w:rPr>
                <w:rFonts w:ascii="Arial" w:hAnsi="Arial" w:cs="Arial"/>
                <w:lang w:val="mn-MN"/>
              </w:rPr>
            </w:pPr>
            <w:r w:rsidRPr="000A7CDC">
              <w:rPr>
                <w:rFonts w:ascii="Arial" w:hAnsi="Arial" w:cs="Arial"/>
                <w:lang w:val="mn-MN"/>
              </w:rPr>
              <w:t>2020 он</w:t>
            </w:r>
          </w:p>
        </w:tc>
        <w:tc>
          <w:tcPr>
            <w:tcW w:w="2939" w:type="pct"/>
          </w:tcPr>
          <w:p w14:paraId="7621E159" w14:textId="77777777" w:rsidR="00E838A0" w:rsidRPr="000A7CDC" w:rsidRDefault="00E838A0" w:rsidP="00E838A0">
            <w:pPr>
              <w:pStyle w:val="ListParagraph"/>
              <w:numPr>
                <w:ilvl w:val="0"/>
                <w:numId w:val="21"/>
              </w:numPr>
              <w:spacing w:after="0" w:line="240" w:lineRule="auto"/>
              <w:ind w:left="171" w:hanging="180"/>
              <w:jc w:val="both"/>
              <w:rPr>
                <w:rFonts w:ascii="Arial" w:hAnsi="Arial" w:cs="Arial"/>
                <w:sz w:val="23"/>
                <w:szCs w:val="23"/>
                <w:lang w:val="mn-MN"/>
              </w:rPr>
            </w:pPr>
            <w:r w:rsidRPr="000A7CDC">
              <w:rPr>
                <w:rFonts w:ascii="Arial" w:hAnsi="Arial" w:cs="Arial"/>
                <w:sz w:val="23"/>
                <w:szCs w:val="23"/>
                <w:lang w:val="mn-MN"/>
              </w:rPr>
              <w:t>Сонгуульд өрсөлдөх улс төрийн намын мөрийн хөтөлбөрийн зорилт нь хөгжлийн урт хугацааны бодлого, төлөвлөлтөд нийцсэн байх шаардлагыг тусгах;</w:t>
            </w:r>
          </w:p>
          <w:p w14:paraId="0CCEFE7C" w14:textId="65F4E4CA" w:rsidR="00E838A0" w:rsidRPr="000A7CDC" w:rsidRDefault="00E838A0" w:rsidP="00E838A0">
            <w:pPr>
              <w:pStyle w:val="ListParagraph"/>
              <w:numPr>
                <w:ilvl w:val="0"/>
                <w:numId w:val="21"/>
              </w:numPr>
              <w:spacing w:after="0" w:line="240" w:lineRule="auto"/>
              <w:ind w:left="171" w:hanging="180"/>
              <w:jc w:val="both"/>
              <w:rPr>
                <w:rFonts w:ascii="Arial" w:hAnsi="Arial" w:cs="Arial"/>
                <w:bCs/>
                <w:sz w:val="23"/>
                <w:szCs w:val="23"/>
                <w:lang w:val="mn-MN"/>
              </w:rPr>
            </w:pPr>
            <w:r w:rsidRPr="000A7CDC">
              <w:rPr>
                <w:rFonts w:ascii="Arial" w:hAnsi="Arial" w:cs="Arial"/>
                <w:bCs/>
                <w:sz w:val="23"/>
                <w:szCs w:val="23"/>
                <w:lang w:val="mn-MN"/>
              </w:rPr>
              <w:t xml:space="preserve">Энэхүү шаардлага хангагдаагүйгээс үүсэх хууль зүйн үр </w:t>
            </w:r>
            <w:r w:rsidR="000A7CDC" w:rsidRPr="000A7CDC">
              <w:rPr>
                <w:rFonts w:ascii="Arial" w:hAnsi="Arial" w:cs="Arial"/>
                <w:bCs/>
                <w:sz w:val="23"/>
                <w:szCs w:val="23"/>
                <w:lang w:val="mn-MN"/>
              </w:rPr>
              <w:t>дагаврыг</w:t>
            </w:r>
            <w:r w:rsidRPr="000A7CDC">
              <w:rPr>
                <w:rFonts w:ascii="Arial" w:hAnsi="Arial" w:cs="Arial"/>
                <w:bCs/>
                <w:sz w:val="23"/>
                <w:szCs w:val="23"/>
                <w:lang w:val="mn-MN"/>
              </w:rPr>
              <w:t xml:space="preserve"> хуульчлах.</w:t>
            </w:r>
          </w:p>
        </w:tc>
      </w:tr>
      <w:tr w:rsidR="00E838A0" w:rsidRPr="000A7CDC" w14:paraId="05F71F6D" w14:textId="77777777" w:rsidTr="00E838A0">
        <w:tc>
          <w:tcPr>
            <w:tcW w:w="315" w:type="pct"/>
          </w:tcPr>
          <w:p w14:paraId="7AC98CE7" w14:textId="77777777" w:rsidR="00E838A0" w:rsidRPr="000A7CDC" w:rsidRDefault="00E838A0" w:rsidP="00E838A0">
            <w:pPr>
              <w:jc w:val="both"/>
              <w:rPr>
                <w:rFonts w:ascii="Arial" w:hAnsi="Arial" w:cs="Arial"/>
                <w:lang w:val="mn-MN"/>
              </w:rPr>
            </w:pPr>
            <w:r w:rsidRPr="000A7CDC">
              <w:rPr>
                <w:rFonts w:ascii="Arial" w:hAnsi="Arial" w:cs="Arial"/>
                <w:lang w:val="mn-MN"/>
              </w:rPr>
              <w:t>4.</w:t>
            </w:r>
          </w:p>
        </w:tc>
        <w:tc>
          <w:tcPr>
            <w:tcW w:w="1127" w:type="pct"/>
          </w:tcPr>
          <w:p w14:paraId="212F703B" w14:textId="77777777" w:rsidR="00E838A0" w:rsidRPr="000A7CDC" w:rsidRDefault="00E838A0" w:rsidP="00E838A0">
            <w:pPr>
              <w:jc w:val="both"/>
              <w:rPr>
                <w:rFonts w:ascii="Arial" w:hAnsi="Arial" w:cs="Arial"/>
                <w:lang w:val="mn-MN"/>
              </w:rPr>
            </w:pPr>
            <w:r w:rsidRPr="000A7CDC">
              <w:rPr>
                <w:rFonts w:ascii="Arial" w:hAnsi="Arial" w:cs="Arial"/>
                <w:lang w:val="mn-MN"/>
              </w:rPr>
              <w:t>-Төрийн аудитын тухай хууль</w:t>
            </w:r>
          </w:p>
          <w:p w14:paraId="33F15A15" w14:textId="77777777" w:rsidR="00E838A0" w:rsidRPr="000A7CDC" w:rsidRDefault="00E838A0" w:rsidP="00E838A0">
            <w:pPr>
              <w:jc w:val="both"/>
              <w:rPr>
                <w:rFonts w:ascii="Arial" w:hAnsi="Arial" w:cs="Arial"/>
                <w:b/>
                <w:lang w:val="mn-MN"/>
              </w:rPr>
            </w:pPr>
            <w:r w:rsidRPr="000A7CDC">
              <w:rPr>
                <w:rFonts w:ascii="Arial" w:hAnsi="Arial" w:cs="Arial"/>
                <w:b/>
                <w:lang w:val="mn-MN"/>
              </w:rPr>
              <w:t>/</w:t>
            </w:r>
            <w:r w:rsidRPr="000A7CDC">
              <w:rPr>
                <w:rFonts w:ascii="Arial" w:hAnsi="Arial" w:cs="Arial"/>
                <w:lang w:val="mn-MN"/>
              </w:rPr>
              <w:t>Шинэчилсэн найруулга</w:t>
            </w:r>
            <w:r w:rsidRPr="000A7CDC">
              <w:rPr>
                <w:rFonts w:ascii="Arial" w:hAnsi="Arial" w:cs="Arial"/>
                <w:b/>
                <w:lang w:val="mn-MN"/>
              </w:rPr>
              <w:t>/</w:t>
            </w:r>
          </w:p>
        </w:tc>
        <w:tc>
          <w:tcPr>
            <w:tcW w:w="620" w:type="pct"/>
          </w:tcPr>
          <w:p w14:paraId="4D199884" w14:textId="77777777" w:rsidR="00E838A0" w:rsidRPr="000A7CDC" w:rsidRDefault="00E838A0" w:rsidP="00E838A0">
            <w:pPr>
              <w:jc w:val="both"/>
              <w:rPr>
                <w:rFonts w:ascii="Arial" w:hAnsi="Arial" w:cs="Arial"/>
                <w:lang w:val="mn-MN"/>
              </w:rPr>
            </w:pPr>
            <w:r w:rsidRPr="000A7CDC">
              <w:rPr>
                <w:rFonts w:ascii="Arial" w:hAnsi="Arial" w:cs="Arial"/>
                <w:lang w:val="mn-MN"/>
              </w:rPr>
              <w:t>2020 он</w:t>
            </w:r>
          </w:p>
        </w:tc>
        <w:tc>
          <w:tcPr>
            <w:tcW w:w="2939" w:type="pct"/>
          </w:tcPr>
          <w:p w14:paraId="69FCE554" w14:textId="77777777" w:rsidR="00E838A0" w:rsidRPr="000A7CDC" w:rsidRDefault="00E838A0" w:rsidP="00E838A0">
            <w:pPr>
              <w:pStyle w:val="ListParagraph"/>
              <w:numPr>
                <w:ilvl w:val="0"/>
                <w:numId w:val="12"/>
              </w:numPr>
              <w:spacing w:after="0" w:line="240" w:lineRule="auto"/>
              <w:ind w:left="216" w:hanging="227"/>
              <w:contextualSpacing w:val="0"/>
              <w:jc w:val="both"/>
              <w:rPr>
                <w:rFonts w:ascii="Arial" w:hAnsi="Arial" w:cs="Arial"/>
                <w:sz w:val="23"/>
                <w:szCs w:val="23"/>
                <w:lang w:val="mn-MN"/>
              </w:rPr>
            </w:pPr>
            <w:r w:rsidRPr="000A7CDC">
              <w:rPr>
                <w:rFonts w:ascii="Arial" w:hAnsi="Arial" w:cs="Arial"/>
                <w:sz w:val="23"/>
                <w:szCs w:val="23"/>
                <w:lang w:val="mn-MN"/>
              </w:rPr>
              <w:t>Төрийн аудитын байгууллагын бие даасан, үйл ажиллагааны хараат бус байдлыг сайжруулах, эрх хэмжээг нэмэгдүүлэх;</w:t>
            </w:r>
          </w:p>
          <w:p w14:paraId="25F6BE81" w14:textId="77777777" w:rsidR="00E838A0" w:rsidRPr="000A7CDC" w:rsidRDefault="00E838A0" w:rsidP="00E838A0">
            <w:pPr>
              <w:pStyle w:val="ListParagraph"/>
              <w:numPr>
                <w:ilvl w:val="0"/>
                <w:numId w:val="12"/>
              </w:numPr>
              <w:spacing w:after="0" w:line="240" w:lineRule="auto"/>
              <w:ind w:left="216" w:hanging="227"/>
              <w:contextualSpacing w:val="0"/>
              <w:jc w:val="both"/>
              <w:rPr>
                <w:rFonts w:ascii="Arial" w:hAnsi="Arial" w:cs="Arial"/>
                <w:sz w:val="23"/>
                <w:szCs w:val="23"/>
                <w:lang w:val="mn-MN"/>
              </w:rPr>
            </w:pPr>
            <w:r w:rsidRPr="000A7CDC">
              <w:rPr>
                <w:rFonts w:ascii="Arial" w:hAnsi="Arial" w:cs="Arial"/>
                <w:sz w:val="23"/>
                <w:szCs w:val="23"/>
                <w:lang w:val="mn-MN"/>
              </w:rPr>
              <w:t>Зохион байгуулалт, үйл ажиллагааны журмыг Үндсэн хуульд нийцүүлэн шинэчлэх.</w:t>
            </w:r>
          </w:p>
        </w:tc>
      </w:tr>
    </w:tbl>
    <w:p w14:paraId="747D53CA" w14:textId="77777777" w:rsidR="00E838A0" w:rsidRPr="000A7CDC" w:rsidRDefault="00E838A0" w:rsidP="00E838A0">
      <w:pPr>
        <w:pStyle w:val="ListParagraph"/>
        <w:rPr>
          <w:rFonts w:ascii="Arial" w:hAnsi="Arial" w:cs="Arial"/>
          <w:lang w:val="mn-MN"/>
        </w:rPr>
      </w:pPr>
    </w:p>
    <w:p w14:paraId="4CE0E99B" w14:textId="19E338EC" w:rsidR="00E838A0" w:rsidRPr="000A7CDC" w:rsidRDefault="00E838A0" w:rsidP="00036DB1">
      <w:pPr>
        <w:tabs>
          <w:tab w:val="left" w:pos="709"/>
          <w:tab w:val="left" w:pos="851"/>
          <w:tab w:val="left" w:pos="10206"/>
        </w:tabs>
        <w:ind w:right="-8" w:firstLine="567"/>
        <w:jc w:val="both"/>
        <w:rPr>
          <w:rFonts w:ascii="Arial" w:hAnsi="Arial" w:cs="Arial"/>
          <w:b/>
          <w:noProof/>
          <w:lang w:val="mn-MN"/>
        </w:rPr>
      </w:pPr>
      <w:r w:rsidRPr="000A7CDC">
        <w:rPr>
          <w:rFonts w:ascii="Arial" w:hAnsi="Arial" w:cs="Arial"/>
          <w:b/>
          <w:noProof/>
          <w:lang w:val="mn-MN"/>
        </w:rPr>
        <w:t>3.Улсын Их Хурлын үйл ажиллагааг боловсронгуй болгож, хариуцлагыг сайжруулах нэмэлт, өөрчлөлттэй холбогдуулан боловсруулах хуулийн төсөлд доор дурдсан чиглэл баримтална:</w:t>
      </w:r>
    </w:p>
    <w:p w14:paraId="3D0B73ED" w14:textId="77777777" w:rsidR="00036DB1" w:rsidRPr="000A7CDC" w:rsidRDefault="00036DB1" w:rsidP="00036DB1">
      <w:pPr>
        <w:tabs>
          <w:tab w:val="left" w:pos="709"/>
          <w:tab w:val="left" w:pos="851"/>
          <w:tab w:val="left" w:pos="10206"/>
        </w:tabs>
        <w:ind w:right="-8" w:firstLine="567"/>
        <w:jc w:val="both"/>
        <w:rPr>
          <w:rFonts w:ascii="Arial" w:hAnsi="Arial" w:cs="Arial"/>
          <w:b/>
          <w:noProof/>
          <w:lang w:val="mn-MN"/>
        </w:rPr>
      </w:pPr>
    </w:p>
    <w:p w14:paraId="6B6EB4B9" w14:textId="77777777" w:rsidR="00E838A0" w:rsidRPr="000A7CDC" w:rsidRDefault="00E838A0" w:rsidP="00E838A0">
      <w:pPr>
        <w:pStyle w:val="Heading6"/>
        <w:tabs>
          <w:tab w:val="left" w:pos="709"/>
          <w:tab w:val="left" w:pos="3037"/>
        </w:tabs>
        <w:ind w:right="-8" w:firstLine="567"/>
        <w:jc w:val="both"/>
        <w:rPr>
          <w:rFonts w:ascii="Arial" w:hAnsi="Arial" w:cs="Arial"/>
          <w:b/>
          <w:noProof/>
          <w:color w:val="000000" w:themeColor="text1"/>
          <w:lang w:val="mn-MN"/>
        </w:rPr>
      </w:pPr>
      <w:r w:rsidRPr="000A7CDC">
        <w:rPr>
          <w:rFonts w:ascii="Arial" w:hAnsi="Arial" w:cs="Arial"/>
          <w:noProof/>
          <w:color w:val="000000" w:themeColor="text1"/>
          <w:lang w:val="mn-MN"/>
        </w:rPr>
        <w:t>3.1.Улсын Их Хурлын гишүүнийг эгүүлэн татахдаа Үндсэн хууль зөрчсөнийг нь Үндсэн хуулийн цэц тогтоосон байхыг үндэслэл болгох</w:t>
      </w:r>
      <w:r w:rsidRPr="000A7CDC">
        <w:rPr>
          <w:rFonts w:ascii="Arial" w:hAnsi="Arial" w:cs="Arial"/>
          <w:color w:val="000000" w:themeColor="text1"/>
          <w:lang w:val="mn-MN"/>
        </w:rPr>
        <w:t>;</w:t>
      </w:r>
    </w:p>
    <w:p w14:paraId="1118201C" w14:textId="77777777" w:rsidR="00E838A0" w:rsidRPr="000A7CDC" w:rsidRDefault="00E838A0" w:rsidP="00036DB1">
      <w:pPr>
        <w:tabs>
          <w:tab w:val="left" w:pos="1701"/>
          <w:tab w:val="left" w:pos="1985"/>
          <w:tab w:val="left" w:pos="10206"/>
        </w:tabs>
        <w:ind w:right="-8"/>
        <w:jc w:val="both"/>
        <w:rPr>
          <w:rFonts w:ascii="Arial" w:hAnsi="Arial" w:cs="Arial"/>
          <w:b/>
          <w:noProof/>
          <w:lang w:val="mn-MN"/>
        </w:rPr>
      </w:pPr>
    </w:p>
    <w:p w14:paraId="6594923C" w14:textId="77777777" w:rsidR="00E838A0" w:rsidRPr="000A7CDC" w:rsidRDefault="00E838A0" w:rsidP="00E838A0">
      <w:pPr>
        <w:tabs>
          <w:tab w:val="left" w:pos="709"/>
          <w:tab w:val="left" w:pos="1701"/>
          <w:tab w:val="left" w:pos="1985"/>
          <w:tab w:val="left" w:pos="2184"/>
          <w:tab w:val="left" w:pos="10206"/>
        </w:tabs>
        <w:ind w:right="27" w:firstLine="567"/>
        <w:jc w:val="both"/>
        <w:rPr>
          <w:rFonts w:ascii="Arial" w:hAnsi="Arial" w:cs="Arial"/>
          <w:lang w:val="mn-MN"/>
        </w:rPr>
      </w:pPr>
      <w:r w:rsidRPr="000A7CDC">
        <w:rPr>
          <w:rFonts w:ascii="Arial" w:hAnsi="Arial" w:cs="Arial"/>
          <w:noProof/>
          <w:lang w:val="mn-MN"/>
        </w:rPr>
        <w:t>3.2.</w:t>
      </w:r>
      <w:r w:rsidRPr="000A7CDC">
        <w:rPr>
          <w:rFonts w:ascii="Arial" w:hAnsi="Arial" w:cs="Arial"/>
          <w:lang w:val="mn-MN"/>
        </w:rPr>
        <w:t xml:space="preserve">Монгол Улсын Үндсэн хуулийн Хорин хоёрдугаар зүйлд орсон нэмэлт, өөрчлөлтийн дагуу Улсын Их Хурлын бүрэн эрх хугацаанаасаа өмнө дуусгавар болох </w:t>
      </w:r>
      <w:r w:rsidRPr="000A7CDC">
        <w:rPr>
          <w:rFonts w:ascii="Arial" w:hAnsi="Arial" w:cs="Arial"/>
          <w:noProof/>
          <w:lang w:val="mn-MN"/>
        </w:rPr>
        <w:t>зохицуулалтыг боловсронгуй болгох;</w:t>
      </w:r>
    </w:p>
    <w:p w14:paraId="0FBAED41" w14:textId="77777777" w:rsidR="00E838A0" w:rsidRPr="000A7CDC" w:rsidRDefault="00E838A0" w:rsidP="00E838A0">
      <w:pPr>
        <w:tabs>
          <w:tab w:val="left" w:pos="709"/>
          <w:tab w:val="left" w:pos="1985"/>
          <w:tab w:val="left" w:pos="10206"/>
        </w:tabs>
        <w:ind w:right="-8"/>
        <w:jc w:val="both"/>
        <w:rPr>
          <w:rFonts w:ascii="Arial" w:hAnsi="Arial" w:cs="Arial"/>
          <w:noProof/>
          <w:lang w:val="mn-MN"/>
        </w:rPr>
      </w:pPr>
    </w:p>
    <w:p w14:paraId="112C87D8" w14:textId="77777777" w:rsidR="00E838A0" w:rsidRPr="000A7CDC" w:rsidRDefault="00E838A0" w:rsidP="00E838A0">
      <w:pPr>
        <w:tabs>
          <w:tab w:val="left" w:pos="709"/>
          <w:tab w:val="left" w:pos="1985"/>
          <w:tab w:val="left" w:pos="10206"/>
        </w:tabs>
        <w:ind w:right="-8" w:firstLine="567"/>
        <w:jc w:val="both"/>
        <w:rPr>
          <w:rFonts w:ascii="Arial" w:hAnsi="Arial" w:cs="Arial"/>
          <w:b/>
          <w:noProof/>
          <w:lang w:val="mn-MN"/>
        </w:rPr>
      </w:pPr>
      <w:r w:rsidRPr="000A7CDC">
        <w:rPr>
          <w:rFonts w:ascii="Arial" w:hAnsi="Arial" w:cs="Arial"/>
          <w:noProof/>
          <w:lang w:val="mn-MN"/>
        </w:rPr>
        <w:t>3.3.Үндсэн хуульд өөрөөр заагаагүй бол хуралдаанд оролцсон гишүүдийн олонхын саналаар асуудлыг шийдвэрлэх, хуулийг Улсын Их Хурлын нийт гишүүний олонхын саналаар эцэслэн батлах, Улсын Их Хурлын гишүүд саналаа илээр өгдөг үндсэн зарчмыг хадгалж, харин Үндсэн хууль болон бусад хуульд заасан, эсхүл хуралдаанд оролцсон гишүүдийн олонх дэмжсэн бол нууц санал хураалт явуулж байхаар өөрчлөх;</w:t>
      </w:r>
    </w:p>
    <w:p w14:paraId="746429E7" w14:textId="77777777" w:rsidR="00E838A0" w:rsidRPr="000A7CDC" w:rsidRDefault="00E838A0" w:rsidP="00E507B6">
      <w:pPr>
        <w:tabs>
          <w:tab w:val="left" w:pos="709"/>
          <w:tab w:val="left" w:pos="1985"/>
          <w:tab w:val="left" w:pos="10206"/>
        </w:tabs>
        <w:ind w:right="-8"/>
        <w:jc w:val="both"/>
        <w:rPr>
          <w:rFonts w:ascii="Arial" w:hAnsi="Arial" w:cs="Arial"/>
          <w:b/>
          <w:noProof/>
          <w:lang w:val="mn-MN"/>
        </w:rPr>
      </w:pPr>
    </w:p>
    <w:p w14:paraId="79F1800A" w14:textId="7B951C04" w:rsidR="00E838A0" w:rsidRPr="000A7CDC" w:rsidRDefault="00E838A0" w:rsidP="00E507B6">
      <w:pPr>
        <w:tabs>
          <w:tab w:val="left" w:pos="709"/>
          <w:tab w:val="left" w:pos="1985"/>
          <w:tab w:val="left" w:pos="10206"/>
        </w:tabs>
        <w:ind w:right="-8" w:firstLine="567"/>
        <w:jc w:val="both"/>
        <w:rPr>
          <w:rFonts w:ascii="Arial" w:hAnsi="Arial" w:cs="Arial"/>
          <w:noProof/>
          <w:lang w:val="mn-MN"/>
        </w:rPr>
      </w:pPr>
      <w:r w:rsidRPr="000A7CDC">
        <w:rPr>
          <w:rFonts w:ascii="Arial" w:hAnsi="Arial" w:cs="Arial"/>
          <w:noProof/>
          <w:lang w:val="mn-MN"/>
        </w:rPr>
        <w:t>3.4.Хянан шалгах түр хороог хуулиар тусгайлан тогтоосон эрх хэмжээний хүрээнд мэргэжлийн хараат бус шинжээч томилох, гэрч, шинжээчээс мэдүүлэг авах, нотлох баримт гаргуулах зэрэг арга хэрэгсэл ашиглан Засгийн газар, түүний байгууллага, албан тушаалтан хууль зөрчсөн эсэх, эрх мэдлээ урвуулан ашигласан эсэх, төсвийн хөрөнгийг зүй бусаар зарцуулсан  эсэх болон нийтийн ашиг сонирхлыг хөндсөн тодорхой асуудлаар дүгнэлт гаргах, иргэдэд үнэн зөв, бодитой мэдээлэл хүргэх зорилгоор байгуулах, түр хорооны дүгнэлт шүүхэд үүрэг хүлээлгэхгүй байх зарчмыг хуульчлах;</w:t>
      </w:r>
    </w:p>
    <w:p w14:paraId="2260C8F4" w14:textId="77777777" w:rsidR="00E507B6" w:rsidRPr="000A7CDC" w:rsidRDefault="00E507B6" w:rsidP="00E507B6">
      <w:pPr>
        <w:tabs>
          <w:tab w:val="left" w:pos="709"/>
          <w:tab w:val="left" w:pos="1985"/>
          <w:tab w:val="left" w:pos="10206"/>
        </w:tabs>
        <w:ind w:right="-8" w:firstLine="567"/>
        <w:jc w:val="both"/>
        <w:rPr>
          <w:rFonts w:ascii="Arial" w:hAnsi="Arial" w:cs="Arial"/>
          <w:noProof/>
          <w:lang w:val="mn-MN"/>
        </w:rPr>
      </w:pPr>
    </w:p>
    <w:p w14:paraId="40C9EF47" w14:textId="77777777" w:rsidR="00E838A0" w:rsidRPr="000A7CDC" w:rsidRDefault="00E838A0" w:rsidP="00E838A0">
      <w:pPr>
        <w:tabs>
          <w:tab w:val="left" w:pos="709"/>
          <w:tab w:val="left" w:pos="1985"/>
          <w:tab w:val="left" w:pos="10206"/>
        </w:tabs>
        <w:ind w:right="-8" w:firstLine="567"/>
        <w:jc w:val="both"/>
        <w:rPr>
          <w:rFonts w:ascii="Arial" w:hAnsi="Arial" w:cs="Arial"/>
          <w:b/>
          <w:noProof/>
          <w:highlight w:val="yellow"/>
          <w:lang w:val="mn-MN"/>
        </w:rPr>
      </w:pPr>
      <w:r w:rsidRPr="000A7CDC">
        <w:rPr>
          <w:rFonts w:ascii="Arial" w:hAnsi="Arial" w:cs="Arial"/>
          <w:noProof/>
          <w:lang w:val="mn-MN"/>
        </w:rPr>
        <w:t>3.5.</w:t>
      </w:r>
      <w:r w:rsidRPr="000A7CDC">
        <w:rPr>
          <w:rFonts w:ascii="Arial" w:hAnsi="Arial" w:cs="Arial"/>
          <w:lang w:val="mn-MN"/>
        </w:rPr>
        <w:t>Ерөнхийлөгч, Улсын Их Хурлын гишүүн, Засгийн газрын хууль санаачлах хүрээ, хязгаарыг хуулиар тогтоох;</w:t>
      </w:r>
    </w:p>
    <w:p w14:paraId="1DED4326" w14:textId="77777777" w:rsidR="00E838A0" w:rsidRPr="000A7CDC" w:rsidRDefault="00E838A0" w:rsidP="00E507B6">
      <w:pPr>
        <w:tabs>
          <w:tab w:val="left" w:pos="709"/>
          <w:tab w:val="left" w:pos="1985"/>
          <w:tab w:val="left" w:pos="10206"/>
        </w:tabs>
        <w:ind w:right="-8"/>
        <w:jc w:val="both"/>
        <w:rPr>
          <w:rFonts w:ascii="Arial" w:hAnsi="Arial" w:cs="Arial"/>
          <w:b/>
          <w:noProof/>
          <w:lang w:val="mn-MN"/>
        </w:rPr>
      </w:pPr>
    </w:p>
    <w:p w14:paraId="3235BFCE" w14:textId="77777777" w:rsidR="00E838A0" w:rsidRPr="000A7CDC" w:rsidRDefault="00E838A0" w:rsidP="00E838A0">
      <w:pPr>
        <w:tabs>
          <w:tab w:val="left" w:pos="720"/>
          <w:tab w:val="left" w:pos="1985"/>
          <w:tab w:val="left" w:pos="10206"/>
        </w:tabs>
        <w:ind w:right="-8" w:firstLine="567"/>
        <w:jc w:val="both"/>
        <w:rPr>
          <w:rFonts w:ascii="Arial" w:hAnsi="Arial" w:cs="Arial"/>
          <w:b/>
          <w:noProof/>
          <w:lang w:val="mn-MN"/>
        </w:rPr>
      </w:pPr>
      <w:r w:rsidRPr="000A7CDC">
        <w:rPr>
          <w:rFonts w:ascii="Arial" w:hAnsi="Arial" w:cs="Arial"/>
          <w:noProof/>
          <w:lang w:val="mn-MN"/>
        </w:rPr>
        <w:t>3.6.Улсын Их Хурлын хууль тогтоомжийн төсөл хэлэлцэн батлах үйл ажиллагааны болон батлагдан гарч буй хууль тогтоомжийн чанарыг сайжруулах, түүнчлэн хянан шалгах бүрэн эрхийг үр нөлөөтэй хэрэгжүүлэх зорилгоор Улсын Их Хурлын ээлжит чуулганы үргэлжлэх хугацааг 75-аас доошгүй ажлын өдөр болгон нэмэгдүүлэх;</w:t>
      </w:r>
    </w:p>
    <w:p w14:paraId="530C01C0" w14:textId="77777777" w:rsidR="00E838A0" w:rsidRPr="000A7CDC" w:rsidRDefault="00E838A0" w:rsidP="00E507B6">
      <w:pPr>
        <w:rPr>
          <w:rFonts w:ascii="Arial" w:hAnsi="Arial" w:cs="Arial"/>
          <w:b/>
          <w:noProof/>
          <w:lang w:val="mn-MN"/>
        </w:rPr>
      </w:pPr>
    </w:p>
    <w:p w14:paraId="0EABFA45" w14:textId="77777777" w:rsidR="00E838A0" w:rsidRPr="000A7CDC" w:rsidRDefault="00E838A0" w:rsidP="00E838A0">
      <w:pPr>
        <w:tabs>
          <w:tab w:val="left" w:pos="709"/>
          <w:tab w:val="left" w:pos="1985"/>
          <w:tab w:val="left" w:pos="10206"/>
        </w:tabs>
        <w:ind w:right="-8" w:firstLine="567"/>
        <w:jc w:val="both"/>
        <w:rPr>
          <w:rFonts w:ascii="Arial" w:hAnsi="Arial" w:cs="Arial"/>
          <w:noProof/>
          <w:lang w:val="mn-MN"/>
        </w:rPr>
      </w:pPr>
      <w:r w:rsidRPr="000A7CDC">
        <w:rPr>
          <w:rFonts w:ascii="Arial" w:hAnsi="Arial" w:cs="Arial"/>
          <w:noProof/>
          <w:lang w:val="mn-MN"/>
        </w:rPr>
        <w:t>3.7.Монгол Улс өөрийн тусгаар тогтнол, нутаг дэвсгэрийн бүрэн бүтэн байдлыг үгүйсгэхтэй холбоотой аливаа санал хураалт явуулахыг хориглох эрх зүйн үндсийг тогтоох;</w:t>
      </w:r>
    </w:p>
    <w:p w14:paraId="76ACE289" w14:textId="77777777" w:rsidR="00E838A0" w:rsidRPr="000A7CDC" w:rsidRDefault="00E838A0" w:rsidP="00E838A0">
      <w:pPr>
        <w:tabs>
          <w:tab w:val="left" w:pos="709"/>
          <w:tab w:val="left" w:pos="1985"/>
          <w:tab w:val="left" w:pos="10206"/>
        </w:tabs>
        <w:ind w:right="-8" w:firstLine="567"/>
        <w:jc w:val="both"/>
        <w:rPr>
          <w:rFonts w:ascii="Arial" w:hAnsi="Arial" w:cs="Arial"/>
          <w:b/>
          <w:noProof/>
          <w:lang w:val="mn-MN"/>
        </w:rPr>
      </w:pPr>
    </w:p>
    <w:p w14:paraId="617B87D2" w14:textId="77777777" w:rsidR="00E838A0" w:rsidRPr="000A7CDC" w:rsidRDefault="00E838A0" w:rsidP="00E838A0">
      <w:pPr>
        <w:tabs>
          <w:tab w:val="left" w:pos="709"/>
          <w:tab w:val="left" w:pos="1985"/>
          <w:tab w:val="left" w:pos="10206"/>
        </w:tabs>
        <w:ind w:right="-8" w:firstLine="567"/>
        <w:jc w:val="both"/>
        <w:rPr>
          <w:rFonts w:ascii="Arial" w:hAnsi="Arial" w:cs="Arial"/>
          <w:noProof/>
          <w:lang w:val="mn-MN"/>
        </w:rPr>
      </w:pPr>
      <w:r w:rsidRPr="000A7CDC">
        <w:rPr>
          <w:rFonts w:ascii="Arial" w:hAnsi="Arial" w:cs="Arial"/>
          <w:noProof/>
          <w:lang w:val="mn-MN"/>
        </w:rPr>
        <w:t xml:space="preserve">3.8.Улсын Их Хурлын ээлжит сонгууль явуулахын өмнөх нэг жилийн дотор Улсын Их Хурлын сонгуулийн тухай хууль батлах, түүнд нэмэлт, өөрчлөлт оруулахыг хориглох. </w:t>
      </w:r>
    </w:p>
    <w:p w14:paraId="5B166C6A" w14:textId="77777777" w:rsidR="00E838A0" w:rsidRPr="000A7CDC" w:rsidRDefault="00E838A0" w:rsidP="00E838A0">
      <w:pPr>
        <w:tabs>
          <w:tab w:val="left" w:pos="709"/>
          <w:tab w:val="left" w:pos="1985"/>
          <w:tab w:val="left" w:pos="10206"/>
        </w:tabs>
        <w:ind w:right="-8" w:firstLine="567"/>
        <w:jc w:val="both"/>
        <w:rPr>
          <w:rFonts w:ascii="Arial" w:hAnsi="Arial" w:cs="Arial"/>
          <w:b/>
          <w:noProof/>
          <w:lang w:val="mn-MN"/>
        </w:rPr>
      </w:pPr>
    </w:p>
    <w:tbl>
      <w:tblPr>
        <w:tblStyle w:val="TableGrid"/>
        <w:tblW w:w="5000" w:type="pct"/>
        <w:tblLook w:val="04A0" w:firstRow="1" w:lastRow="0" w:firstColumn="1" w:lastColumn="0" w:noHBand="0" w:noVBand="1"/>
      </w:tblPr>
      <w:tblGrid>
        <w:gridCol w:w="588"/>
        <w:gridCol w:w="2847"/>
        <w:gridCol w:w="1173"/>
        <w:gridCol w:w="4731"/>
      </w:tblGrid>
      <w:tr w:rsidR="00E838A0" w:rsidRPr="000A7CDC" w14:paraId="5F322CE1" w14:textId="77777777" w:rsidTr="00E838A0">
        <w:tc>
          <w:tcPr>
            <w:tcW w:w="315" w:type="pct"/>
          </w:tcPr>
          <w:p w14:paraId="0649F248" w14:textId="77777777" w:rsidR="00E838A0" w:rsidRPr="000A7CDC" w:rsidRDefault="00E838A0" w:rsidP="00E838A0">
            <w:pPr>
              <w:jc w:val="center"/>
              <w:rPr>
                <w:rFonts w:ascii="Arial" w:hAnsi="Arial" w:cs="Arial"/>
                <w:b/>
                <w:lang w:val="mn-MN"/>
              </w:rPr>
            </w:pPr>
            <w:r w:rsidRPr="000A7CDC">
              <w:rPr>
                <w:rFonts w:ascii="Arial" w:hAnsi="Arial" w:cs="Arial"/>
                <w:b/>
                <w:lang w:val="mn-MN"/>
              </w:rPr>
              <w:t>д/д</w:t>
            </w:r>
          </w:p>
        </w:tc>
        <w:tc>
          <w:tcPr>
            <w:tcW w:w="1524" w:type="pct"/>
          </w:tcPr>
          <w:p w14:paraId="5DE06A7A" w14:textId="77777777" w:rsidR="00E838A0" w:rsidRPr="000A7CDC" w:rsidRDefault="00E838A0" w:rsidP="00E838A0">
            <w:pPr>
              <w:jc w:val="center"/>
              <w:rPr>
                <w:rFonts w:ascii="Arial" w:hAnsi="Arial" w:cs="Arial"/>
                <w:b/>
                <w:lang w:val="mn-MN"/>
              </w:rPr>
            </w:pPr>
            <w:r w:rsidRPr="000A7CDC">
              <w:rPr>
                <w:rFonts w:ascii="Arial" w:hAnsi="Arial" w:cs="Arial"/>
                <w:b/>
                <w:lang w:val="mn-MN"/>
              </w:rPr>
              <w:t xml:space="preserve">Хуулийн </w:t>
            </w:r>
          </w:p>
          <w:p w14:paraId="0561BE9D" w14:textId="77777777" w:rsidR="00E838A0" w:rsidRPr="000A7CDC" w:rsidRDefault="00E838A0" w:rsidP="00E838A0">
            <w:pPr>
              <w:jc w:val="center"/>
              <w:rPr>
                <w:rFonts w:ascii="Arial" w:hAnsi="Arial" w:cs="Arial"/>
                <w:b/>
                <w:lang w:val="mn-MN"/>
              </w:rPr>
            </w:pPr>
            <w:r w:rsidRPr="000A7CDC">
              <w:rPr>
                <w:rFonts w:ascii="Arial" w:hAnsi="Arial" w:cs="Arial"/>
                <w:b/>
                <w:lang w:val="mn-MN"/>
              </w:rPr>
              <w:t>Нэр</w:t>
            </w:r>
          </w:p>
        </w:tc>
        <w:tc>
          <w:tcPr>
            <w:tcW w:w="628" w:type="pct"/>
          </w:tcPr>
          <w:p w14:paraId="11DA3CEB" w14:textId="77777777" w:rsidR="00E838A0" w:rsidRPr="000A7CDC" w:rsidRDefault="00E838A0" w:rsidP="00E838A0">
            <w:pPr>
              <w:jc w:val="center"/>
              <w:rPr>
                <w:rFonts w:ascii="Arial" w:hAnsi="Arial" w:cs="Arial"/>
                <w:b/>
                <w:lang w:val="mn-MN"/>
              </w:rPr>
            </w:pPr>
            <w:r w:rsidRPr="000A7CDC">
              <w:rPr>
                <w:rFonts w:ascii="Arial" w:hAnsi="Arial" w:cs="Arial"/>
                <w:b/>
                <w:lang w:val="mn-MN"/>
              </w:rPr>
              <w:t>Хугацаа</w:t>
            </w:r>
          </w:p>
        </w:tc>
        <w:tc>
          <w:tcPr>
            <w:tcW w:w="2532" w:type="pct"/>
          </w:tcPr>
          <w:p w14:paraId="7C5FB977" w14:textId="77777777" w:rsidR="00E838A0" w:rsidRPr="000A7CDC" w:rsidRDefault="00E838A0" w:rsidP="00E838A0">
            <w:pPr>
              <w:jc w:val="center"/>
              <w:rPr>
                <w:rFonts w:ascii="Arial" w:hAnsi="Arial" w:cs="Arial"/>
                <w:b/>
                <w:lang w:val="mn-MN"/>
              </w:rPr>
            </w:pPr>
            <w:r w:rsidRPr="000A7CDC">
              <w:rPr>
                <w:rFonts w:ascii="Arial" w:hAnsi="Arial" w:cs="Arial"/>
                <w:b/>
                <w:lang w:val="mn-MN"/>
              </w:rPr>
              <w:t xml:space="preserve">Хуулийн төслийн зохицуулах </w:t>
            </w:r>
          </w:p>
          <w:p w14:paraId="7F5B0FF9" w14:textId="77777777" w:rsidR="00E838A0" w:rsidRPr="000A7CDC" w:rsidRDefault="00E838A0" w:rsidP="00E838A0">
            <w:pPr>
              <w:jc w:val="center"/>
              <w:rPr>
                <w:rFonts w:ascii="Arial" w:hAnsi="Arial" w:cs="Arial"/>
                <w:b/>
                <w:lang w:val="mn-MN"/>
              </w:rPr>
            </w:pPr>
            <w:r w:rsidRPr="000A7CDC">
              <w:rPr>
                <w:rFonts w:ascii="Arial" w:hAnsi="Arial" w:cs="Arial"/>
                <w:b/>
                <w:lang w:val="mn-MN"/>
              </w:rPr>
              <w:t>харилцааны товч утга</w:t>
            </w:r>
          </w:p>
          <w:p w14:paraId="6380CC80" w14:textId="77777777" w:rsidR="00E838A0" w:rsidRPr="000A7CDC" w:rsidRDefault="00E838A0" w:rsidP="00E838A0">
            <w:pPr>
              <w:jc w:val="center"/>
              <w:rPr>
                <w:rFonts w:ascii="Arial" w:hAnsi="Arial" w:cs="Arial"/>
                <w:b/>
                <w:lang w:val="mn-MN"/>
              </w:rPr>
            </w:pPr>
          </w:p>
        </w:tc>
      </w:tr>
      <w:tr w:rsidR="00E838A0" w:rsidRPr="000A7CDC" w14:paraId="0DC8A303" w14:textId="77777777" w:rsidTr="00E838A0">
        <w:tc>
          <w:tcPr>
            <w:tcW w:w="315" w:type="pct"/>
          </w:tcPr>
          <w:p w14:paraId="22F0A089" w14:textId="77777777" w:rsidR="00E838A0" w:rsidRPr="000A7CDC" w:rsidRDefault="00E838A0" w:rsidP="00E838A0">
            <w:pPr>
              <w:jc w:val="both"/>
              <w:rPr>
                <w:rFonts w:ascii="Arial" w:hAnsi="Arial" w:cs="Arial"/>
                <w:lang w:val="mn-MN"/>
              </w:rPr>
            </w:pPr>
            <w:r w:rsidRPr="000A7CDC">
              <w:rPr>
                <w:rFonts w:ascii="Arial" w:hAnsi="Arial" w:cs="Arial"/>
                <w:lang w:val="mn-MN"/>
              </w:rPr>
              <w:t>1.</w:t>
            </w:r>
          </w:p>
        </w:tc>
        <w:tc>
          <w:tcPr>
            <w:tcW w:w="1524" w:type="pct"/>
          </w:tcPr>
          <w:p w14:paraId="5E3CA06A" w14:textId="4F24DCCC" w:rsidR="00E838A0" w:rsidRPr="000A7CDC" w:rsidRDefault="00E838A0" w:rsidP="00E838A0">
            <w:pPr>
              <w:jc w:val="both"/>
              <w:rPr>
                <w:rFonts w:ascii="Arial" w:hAnsi="Arial" w:cs="Arial"/>
                <w:lang w:val="mn-MN"/>
              </w:rPr>
            </w:pPr>
            <w:r w:rsidRPr="000A7CDC">
              <w:rPr>
                <w:rFonts w:ascii="Arial" w:hAnsi="Arial" w:cs="Arial"/>
                <w:lang w:val="mn-MN"/>
              </w:rPr>
              <w:t>-Монгол Улсын Их Хурлын тухай хууль</w:t>
            </w:r>
          </w:p>
          <w:p w14:paraId="56E2E2CA" w14:textId="77777777" w:rsidR="00E838A0" w:rsidRPr="000A7CDC" w:rsidRDefault="00E838A0" w:rsidP="00E838A0">
            <w:pPr>
              <w:jc w:val="both"/>
              <w:rPr>
                <w:rFonts w:ascii="Arial" w:hAnsi="Arial" w:cs="Arial"/>
                <w:lang w:val="mn-MN"/>
              </w:rPr>
            </w:pPr>
          </w:p>
          <w:p w14:paraId="592348E1" w14:textId="77777777" w:rsidR="00E838A0" w:rsidRPr="000A7CDC" w:rsidRDefault="00E838A0" w:rsidP="00E838A0">
            <w:pPr>
              <w:jc w:val="both"/>
              <w:rPr>
                <w:rFonts w:ascii="Arial" w:hAnsi="Arial" w:cs="Arial"/>
                <w:lang w:val="mn-MN"/>
              </w:rPr>
            </w:pPr>
            <w:r w:rsidRPr="000A7CDC">
              <w:rPr>
                <w:rFonts w:ascii="Arial" w:hAnsi="Arial" w:cs="Arial"/>
                <w:lang w:val="mn-MN"/>
              </w:rPr>
              <w:lastRenderedPageBreak/>
              <w:t>/Шинэчилсэн найруулга/</w:t>
            </w:r>
          </w:p>
        </w:tc>
        <w:tc>
          <w:tcPr>
            <w:tcW w:w="628" w:type="pct"/>
          </w:tcPr>
          <w:p w14:paraId="29BF02C7" w14:textId="3572E554" w:rsidR="00E838A0" w:rsidRPr="000A7CDC" w:rsidRDefault="00E838A0" w:rsidP="00E838A0">
            <w:pPr>
              <w:jc w:val="both"/>
              <w:rPr>
                <w:rFonts w:ascii="Arial" w:hAnsi="Arial" w:cs="Arial"/>
                <w:lang w:val="mn-MN"/>
              </w:rPr>
            </w:pPr>
            <w:r w:rsidRPr="000A7CDC">
              <w:rPr>
                <w:rFonts w:ascii="Arial" w:hAnsi="Arial" w:cs="Arial"/>
                <w:lang w:val="mn-MN"/>
              </w:rPr>
              <w:lastRenderedPageBreak/>
              <w:t xml:space="preserve">2020 оны </w:t>
            </w:r>
            <w:r w:rsidRPr="000A7CDC">
              <w:rPr>
                <w:rFonts w:ascii="Arial" w:hAnsi="Arial" w:cs="Arial"/>
                <w:lang w:val="mn-MN"/>
              </w:rPr>
              <w:lastRenderedPageBreak/>
              <w:t>хаврын чуулган</w:t>
            </w:r>
          </w:p>
        </w:tc>
        <w:tc>
          <w:tcPr>
            <w:tcW w:w="2532" w:type="pct"/>
          </w:tcPr>
          <w:p w14:paraId="1FDA5C18" w14:textId="77777777" w:rsidR="00E838A0" w:rsidRPr="00FF5F64" w:rsidRDefault="00E838A0" w:rsidP="00E838A0">
            <w:pPr>
              <w:pStyle w:val="ListParagraph"/>
              <w:numPr>
                <w:ilvl w:val="0"/>
                <w:numId w:val="17"/>
              </w:numPr>
              <w:tabs>
                <w:tab w:val="left" w:pos="810"/>
              </w:tabs>
              <w:spacing w:after="0" w:line="240" w:lineRule="auto"/>
              <w:ind w:right="91"/>
              <w:jc w:val="both"/>
              <w:rPr>
                <w:rFonts w:ascii="Arial" w:hAnsi="Arial" w:cs="Arial"/>
                <w:sz w:val="23"/>
                <w:szCs w:val="23"/>
                <w:lang w:val="mn-MN"/>
              </w:rPr>
            </w:pPr>
            <w:r w:rsidRPr="00FF5F64">
              <w:rPr>
                <w:rFonts w:ascii="Arial" w:hAnsi="Arial" w:cs="Arial"/>
                <w:sz w:val="23"/>
                <w:szCs w:val="23"/>
                <w:lang w:val="mn-MN"/>
              </w:rPr>
              <w:lastRenderedPageBreak/>
              <w:t xml:space="preserve">Ээлжит чуулганы үргэлжлэх хугацааг 75-аас доошгүй ажлын өдөр болгон нэмэгдүүлсэнтэй холбогдуулан </w:t>
            </w:r>
            <w:r w:rsidRPr="00FF5F64">
              <w:rPr>
                <w:rFonts w:ascii="Arial" w:hAnsi="Arial" w:cs="Arial"/>
                <w:sz w:val="23"/>
                <w:szCs w:val="23"/>
                <w:lang w:val="mn-MN"/>
              </w:rPr>
              <w:lastRenderedPageBreak/>
              <w:t>ээлжит чуулганы нээх, хаах хугацааг зохицуулах;</w:t>
            </w:r>
          </w:p>
          <w:p w14:paraId="170BC95B" w14:textId="77777777" w:rsidR="00E838A0" w:rsidRPr="00FF5F64" w:rsidRDefault="00E838A0" w:rsidP="00E838A0">
            <w:pPr>
              <w:pStyle w:val="ListParagraph"/>
              <w:numPr>
                <w:ilvl w:val="0"/>
                <w:numId w:val="17"/>
              </w:numPr>
              <w:tabs>
                <w:tab w:val="left" w:pos="810"/>
              </w:tabs>
              <w:spacing w:after="0" w:line="240" w:lineRule="auto"/>
              <w:ind w:right="91"/>
              <w:jc w:val="both"/>
              <w:rPr>
                <w:rFonts w:ascii="Arial" w:hAnsi="Arial" w:cs="Arial"/>
                <w:sz w:val="23"/>
                <w:szCs w:val="23"/>
                <w:lang w:val="mn-MN"/>
              </w:rPr>
            </w:pPr>
            <w:r w:rsidRPr="00FF5F64">
              <w:rPr>
                <w:rFonts w:ascii="Arial" w:hAnsi="Arial" w:cs="Arial"/>
                <w:sz w:val="23"/>
                <w:szCs w:val="23"/>
                <w:lang w:val="mn-MN"/>
              </w:rPr>
              <w:t>Улсын Их Хурлын Байнгын хороо, нэгдсэн чуулганы хуралдаанаар асуудлыг шийдвэрлэх санал хураалтын зарчмыг тодорхойлох;</w:t>
            </w:r>
          </w:p>
          <w:p w14:paraId="3A386A39" w14:textId="77777777" w:rsidR="00E838A0" w:rsidRPr="00FF5F64" w:rsidRDefault="00E838A0" w:rsidP="00E838A0">
            <w:pPr>
              <w:pStyle w:val="ListParagraph"/>
              <w:numPr>
                <w:ilvl w:val="0"/>
                <w:numId w:val="17"/>
              </w:numPr>
              <w:tabs>
                <w:tab w:val="left" w:pos="810"/>
              </w:tabs>
              <w:spacing w:after="0" w:line="240" w:lineRule="auto"/>
              <w:ind w:right="91"/>
              <w:jc w:val="both"/>
              <w:rPr>
                <w:rFonts w:ascii="Arial" w:hAnsi="Arial" w:cs="Arial"/>
                <w:sz w:val="23"/>
                <w:szCs w:val="23"/>
                <w:lang w:val="mn-MN"/>
              </w:rPr>
            </w:pPr>
            <w:r w:rsidRPr="00FF5F64">
              <w:rPr>
                <w:rFonts w:ascii="Arial" w:hAnsi="Arial" w:cs="Arial"/>
                <w:sz w:val="23"/>
                <w:szCs w:val="23"/>
                <w:lang w:val="mn-MN"/>
              </w:rPr>
              <w:t>Улсын Их Хурлын бүрэн эрх хугацаанаасаа өмнө дуусгавар болохтой холбогдох зохицуулалтыг тодотгох;</w:t>
            </w:r>
          </w:p>
          <w:p w14:paraId="214FCF18" w14:textId="77777777" w:rsidR="00E838A0" w:rsidRPr="00FF5F64" w:rsidRDefault="00E838A0" w:rsidP="00E838A0">
            <w:pPr>
              <w:pStyle w:val="ListParagraph"/>
              <w:numPr>
                <w:ilvl w:val="0"/>
                <w:numId w:val="17"/>
              </w:numPr>
              <w:tabs>
                <w:tab w:val="left" w:pos="810"/>
              </w:tabs>
              <w:spacing w:after="0" w:line="240" w:lineRule="auto"/>
              <w:ind w:right="91"/>
              <w:jc w:val="both"/>
              <w:rPr>
                <w:rFonts w:ascii="Arial" w:hAnsi="Arial" w:cs="Arial"/>
                <w:sz w:val="23"/>
                <w:szCs w:val="23"/>
                <w:lang w:val="mn-MN"/>
              </w:rPr>
            </w:pPr>
            <w:r w:rsidRPr="00FF5F64">
              <w:rPr>
                <w:rFonts w:ascii="Arial" w:hAnsi="Arial" w:cs="Arial"/>
                <w:sz w:val="23"/>
                <w:szCs w:val="23"/>
                <w:lang w:val="mn-MN"/>
              </w:rPr>
              <w:t>Улсын Их Хурлын хянан шалгах түр хороо байгуулахтай холбоотой зохицуулалтыг хуульчлах;</w:t>
            </w:r>
          </w:p>
        </w:tc>
      </w:tr>
      <w:tr w:rsidR="00E838A0" w:rsidRPr="000A7CDC" w14:paraId="1FAFF306" w14:textId="77777777" w:rsidTr="00E838A0">
        <w:tc>
          <w:tcPr>
            <w:tcW w:w="315" w:type="pct"/>
          </w:tcPr>
          <w:p w14:paraId="65227504" w14:textId="77777777" w:rsidR="00E838A0" w:rsidRPr="000A7CDC" w:rsidRDefault="00E838A0" w:rsidP="00E838A0">
            <w:pPr>
              <w:jc w:val="both"/>
              <w:rPr>
                <w:rFonts w:ascii="Arial" w:hAnsi="Arial" w:cs="Arial"/>
                <w:lang w:val="mn-MN"/>
              </w:rPr>
            </w:pPr>
            <w:r w:rsidRPr="000A7CDC">
              <w:rPr>
                <w:rFonts w:ascii="Arial" w:hAnsi="Arial" w:cs="Arial"/>
                <w:lang w:val="mn-MN"/>
              </w:rPr>
              <w:lastRenderedPageBreak/>
              <w:t>2.</w:t>
            </w:r>
          </w:p>
        </w:tc>
        <w:tc>
          <w:tcPr>
            <w:tcW w:w="1524" w:type="pct"/>
          </w:tcPr>
          <w:p w14:paraId="75F00CDE" w14:textId="77777777" w:rsidR="00E838A0" w:rsidRPr="000A7CDC" w:rsidRDefault="00E838A0" w:rsidP="00E838A0">
            <w:pPr>
              <w:jc w:val="both"/>
              <w:rPr>
                <w:rFonts w:ascii="Arial" w:hAnsi="Arial" w:cs="Arial"/>
                <w:lang w:val="mn-MN"/>
              </w:rPr>
            </w:pPr>
          </w:p>
          <w:p w14:paraId="152A8881" w14:textId="77777777" w:rsidR="00E838A0" w:rsidRPr="000A7CDC" w:rsidRDefault="00E838A0" w:rsidP="00E838A0">
            <w:pPr>
              <w:jc w:val="both"/>
              <w:rPr>
                <w:rFonts w:ascii="Arial" w:hAnsi="Arial" w:cs="Arial"/>
                <w:color w:val="000000" w:themeColor="text1"/>
                <w:lang w:val="mn-MN"/>
              </w:rPr>
            </w:pPr>
            <w:r w:rsidRPr="000A7CDC">
              <w:rPr>
                <w:rFonts w:ascii="Arial" w:hAnsi="Arial" w:cs="Arial"/>
                <w:lang w:val="mn-MN"/>
              </w:rPr>
              <w:t xml:space="preserve">-Монгол Улсын Их Хурлын чуулганы хуралдааны дэгийн тухай </w:t>
            </w:r>
            <w:r w:rsidRPr="000A7CDC">
              <w:rPr>
                <w:rFonts w:ascii="Arial" w:hAnsi="Arial" w:cs="Arial"/>
                <w:color w:val="000000" w:themeColor="text1"/>
                <w:lang w:val="mn-MN"/>
              </w:rPr>
              <w:t>хууль</w:t>
            </w:r>
          </w:p>
          <w:p w14:paraId="1BC3670D" w14:textId="77777777" w:rsidR="00E838A0" w:rsidRPr="000A7CDC" w:rsidRDefault="00E838A0" w:rsidP="00E838A0">
            <w:pPr>
              <w:jc w:val="both"/>
              <w:rPr>
                <w:rFonts w:ascii="Arial" w:hAnsi="Arial" w:cs="Arial"/>
                <w:color w:val="000000" w:themeColor="text1"/>
                <w:lang w:val="mn-MN"/>
              </w:rPr>
            </w:pPr>
          </w:p>
          <w:p w14:paraId="32551B51" w14:textId="77777777" w:rsidR="00E838A0" w:rsidRPr="000A7CDC" w:rsidRDefault="00E838A0" w:rsidP="00E838A0">
            <w:pPr>
              <w:jc w:val="both"/>
              <w:rPr>
                <w:rFonts w:ascii="Arial" w:hAnsi="Arial" w:cs="Arial"/>
                <w:color w:val="000000" w:themeColor="text1"/>
                <w:lang w:val="mn-MN"/>
              </w:rPr>
            </w:pPr>
            <w:r w:rsidRPr="000A7CDC">
              <w:rPr>
                <w:rFonts w:ascii="Arial" w:hAnsi="Arial" w:cs="Arial"/>
                <w:color w:val="000000" w:themeColor="text1"/>
                <w:lang w:val="mn-MN"/>
              </w:rPr>
              <w:t>/Шинэчилсэн найруулга/</w:t>
            </w:r>
          </w:p>
          <w:p w14:paraId="0605B1BE" w14:textId="77777777" w:rsidR="00E838A0" w:rsidRPr="000A7CDC" w:rsidRDefault="00E838A0" w:rsidP="00E838A0">
            <w:pPr>
              <w:jc w:val="both"/>
              <w:rPr>
                <w:rFonts w:ascii="Arial" w:hAnsi="Arial" w:cs="Arial"/>
                <w:lang w:val="mn-MN"/>
              </w:rPr>
            </w:pPr>
          </w:p>
        </w:tc>
        <w:tc>
          <w:tcPr>
            <w:tcW w:w="628" w:type="pct"/>
          </w:tcPr>
          <w:p w14:paraId="23808C29" w14:textId="77777777" w:rsidR="00E838A0" w:rsidRPr="000A7CDC" w:rsidRDefault="00E838A0" w:rsidP="00E838A0">
            <w:pPr>
              <w:jc w:val="both"/>
              <w:rPr>
                <w:rFonts w:ascii="Arial" w:hAnsi="Arial" w:cs="Arial"/>
                <w:lang w:val="mn-MN"/>
              </w:rPr>
            </w:pPr>
          </w:p>
          <w:p w14:paraId="158DB4F9" w14:textId="77777777" w:rsidR="00E838A0" w:rsidRPr="000A7CDC" w:rsidRDefault="00E838A0" w:rsidP="00E838A0">
            <w:pPr>
              <w:jc w:val="both"/>
              <w:rPr>
                <w:rFonts w:ascii="Arial" w:hAnsi="Arial" w:cs="Arial"/>
                <w:lang w:val="mn-MN"/>
              </w:rPr>
            </w:pPr>
            <w:r w:rsidRPr="000A7CDC">
              <w:rPr>
                <w:rFonts w:ascii="Arial" w:hAnsi="Arial" w:cs="Arial"/>
                <w:lang w:val="mn-MN"/>
              </w:rPr>
              <w:t>2020 оны хаврын чуулган</w:t>
            </w:r>
          </w:p>
        </w:tc>
        <w:tc>
          <w:tcPr>
            <w:tcW w:w="2532" w:type="pct"/>
          </w:tcPr>
          <w:p w14:paraId="78647125" w14:textId="77777777" w:rsidR="00E838A0" w:rsidRPr="00FF5F64" w:rsidRDefault="00E838A0" w:rsidP="00E838A0">
            <w:pPr>
              <w:pStyle w:val="ListParagraph"/>
              <w:numPr>
                <w:ilvl w:val="0"/>
                <w:numId w:val="18"/>
              </w:numPr>
              <w:spacing w:after="0" w:line="240" w:lineRule="auto"/>
              <w:jc w:val="both"/>
              <w:rPr>
                <w:rFonts w:ascii="Arial" w:hAnsi="Arial" w:cs="Arial"/>
                <w:sz w:val="23"/>
                <w:szCs w:val="23"/>
                <w:lang w:val="mn-MN"/>
              </w:rPr>
            </w:pPr>
            <w:r w:rsidRPr="00FF5F64">
              <w:rPr>
                <w:rFonts w:ascii="Arial" w:hAnsi="Arial" w:cs="Arial"/>
                <w:sz w:val="23"/>
                <w:szCs w:val="23"/>
                <w:lang w:val="mn-MN"/>
              </w:rPr>
              <w:t>Ерөнхий сайдад нэр дэвшүүлж, томилох, огцруулах, чөлөөлөх, түүнд итгэл хүлээлгэх эсэх асуудлыг хэлэлцэх дэгийг боловсронгуй болгох;</w:t>
            </w:r>
          </w:p>
          <w:p w14:paraId="40559D97" w14:textId="77777777" w:rsidR="00E838A0" w:rsidRPr="00FF5F64" w:rsidRDefault="00E838A0" w:rsidP="00E838A0">
            <w:pPr>
              <w:pStyle w:val="ListParagraph"/>
              <w:numPr>
                <w:ilvl w:val="0"/>
                <w:numId w:val="18"/>
              </w:numPr>
              <w:spacing w:after="0" w:line="240" w:lineRule="auto"/>
              <w:jc w:val="both"/>
              <w:rPr>
                <w:rFonts w:ascii="Arial" w:hAnsi="Arial" w:cs="Arial"/>
                <w:sz w:val="23"/>
                <w:szCs w:val="23"/>
                <w:lang w:val="mn-MN"/>
              </w:rPr>
            </w:pPr>
            <w:r w:rsidRPr="00FF5F64">
              <w:rPr>
                <w:rFonts w:ascii="Arial" w:hAnsi="Arial" w:cs="Arial"/>
                <w:sz w:val="23"/>
                <w:szCs w:val="23"/>
                <w:lang w:val="mn-MN"/>
              </w:rPr>
              <w:t>Ерөнхий сайд Засгийн газрын гишүүнийг томилох тухайгаа Улсын Их Хуралд танилцуулах журмыг тогтоох;</w:t>
            </w:r>
          </w:p>
          <w:p w14:paraId="2F8B7B27" w14:textId="77777777" w:rsidR="00E838A0" w:rsidRPr="00FF5F64" w:rsidRDefault="00E838A0" w:rsidP="00E838A0">
            <w:pPr>
              <w:pStyle w:val="ListParagraph"/>
              <w:numPr>
                <w:ilvl w:val="0"/>
                <w:numId w:val="18"/>
              </w:numPr>
              <w:spacing w:after="0" w:line="240" w:lineRule="auto"/>
              <w:jc w:val="both"/>
              <w:rPr>
                <w:rFonts w:ascii="Arial" w:hAnsi="Arial" w:cs="Arial"/>
                <w:sz w:val="23"/>
                <w:szCs w:val="23"/>
                <w:lang w:val="mn-MN"/>
              </w:rPr>
            </w:pPr>
            <w:r w:rsidRPr="00FF5F64">
              <w:rPr>
                <w:rFonts w:ascii="Arial" w:hAnsi="Arial" w:cs="Arial"/>
                <w:sz w:val="23"/>
                <w:szCs w:val="23"/>
                <w:lang w:val="mn-MN"/>
              </w:rPr>
              <w:t>Засгийн газрын гишүүн Улсын Их Хуралд тангараг өргөх журмыг тогтоох;</w:t>
            </w:r>
          </w:p>
          <w:p w14:paraId="15006415" w14:textId="77777777" w:rsidR="00E838A0" w:rsidRPr="00FF5F64" w:rsidRDefault="00E838A0" w:rsidP="00E838A0">
            <w:pPr>
              <w:pStyle w:val="ListParagraph"/>
              <w:numPr>
                <w:ilvl w:val="0"/>
                <w:numId w:val="18"/>
              </w:numPr>
              <w:spacing w:after="0" w:line="240" w:lineRule="auto"/>
              <w:jc w:val="both"/>
              <w:rPr>
                <w:rFonts w:ascii="Arial" w:hAnsi="Arial" w:cs="Arial"/>
                <w:sz w:val="23"/>
                <w:szCs w:val="23"/>
                <w:lang w:val="mn-MN"/>
              </w:rPr>
            </w:pPr>
            <w:r w:rsidRPr="00FF5F64">
              <w:rPr>
                <w:rFonts w:ascii="Arial" w:hAnsi="Arial" w:cs="Arial"/>
                <w:sz w:val="23"/>
                <w:szCs w:val="23"/>
                <w:lang w:val="mn-MN"/>
              </w:rPr>
              <w:t>Улсын Их Хурлын гишүүнийг эгүүлэн татах асуудлыг хэлэлцэх журмыг тогтоох;</w:t>
            </w:r>
          </w:p>
          <w:p w14:paraId="4B0C3618" w14:textId="77777777" w:rsidR="00E838A0" w:rsidRPr="00FF5F64" w:rsidRDefault="00E838A0" w:rsidP="00E838A0">
            <w:pPr>
              <w:pStyle w:val="ListParagraph"/>
              <w:numPr>
                <w:ilvl w:val="0"/>
                <w:numId w:val="18"/>
              </w:numPr>
              <w:spacing w:after="0" w:line="240" w:lineRule="auto"/>
              <w:jc w:val="both"/>
              <w:rPr>
                <w:rFonts w:ascii="Arial" w:hAnsi="Arial" w:cs="Arial"/>
                <w:sz w:val="23"/>
                <w:szCs w:val="23"/>
                <w:lang w:val="mn-MN"/>
              </w:rPr>
            </w:pPr>
            <w:r w:rsidRPr="00FF5F64">
              <w:rPr>
                <w:rFonts w:ascii="Arial" w:hAnsi="Arial" w:cs="Arial"/>
                <w:sz w:val="23"/>
                <w:szCs w:val="23"/>
                <w:lang w:val="mn-MN"/>
              </w:rPr>
              <w:t>Улсын Их Хурлаар улсын төсвийн төслийг хэлэлцэн батлах дэгийг боловсронгуй болгох;</w:t>
            </w:r>
          </w:p>
          <w:p w14:paraId="2E8426F6" w14:textId="77777777" w:rsidR="00E838A0" w:rsidRPr="00FF5F64" w:rsidRDefault="00E838A0" w:rsidP="00E838A0">
            <w:pPr>
              <w:pStyle w:val="ListParagraph"/>
              <w:numPr>
                <w:ilvl w:val="0"/>
                <w:numId w:val="18"/>
              </w:numPr>
              <w:spacing w:after="0" w:line="240" w:lineRule="auto"/>
              <w:jc w:val="both"/>
              <w:rPr>
                <w:rFonts w:ascii="Arial" w:hAnsi="Arial" w:cs="Arial"/>
                <w:sz w:val="23"/>
                <w:szCs w:val="23"/>
                <w:lang w:val="mn-MN"/>
              </w:rPr>
            </w:pPr>
            <w:r w:rsidRPr="00FF5F64">
              <w:rPr>
                <w:rFonts w:ascii="Arial" w:hAnsi="Arial" w:cs="Arial"/>
                <w:sz w:val="23"/>
                <w:szCs w:val="23"/>
                <w:lang w:val="mn-MN"/>
              </w:rPr>
              <w:t>Хянан шалгах түр хорооны хуралдааны дэгийг нарийвчлан зохицуулах;</w:t>
            </w:r>
          </w:p>
          <w:p w14:paraId="1ED788F4" w14:textId="77777777" w:rsidR="00E838A0" w:rsidRPr="00FF5F64" w:rsidRDefault="00E838A0" w:rsidP="00E838A0">
            <w:pPr>
              <w:pStyle w:val="ListParagraph"/>
              <w:numPr>
                <w:ilvl w:val="0"/>
                <w:numId w:val="18"/>
              </w:numPr>
              <w:spacing w:after="0" w:line="240" w:lineRule="auto"/>
              <w:jc w:val="both"/>
              <w:rPr>
                <w:rFonts w:ascii="Arial" w:hAnsi="Arial" w:cs="Arial"/>
                <w:sz w:val="23"/>
                <w:szCs w:val="23"/>
                <w:lang w:val="mn-MN"/>
              </w:rPr>
            </w:pPr>
            <w:r w:rsidRPr="00FF5F64">
              <w:rPr>
                <w:rFonts w:ascii="Arial" w:hAnsi="Arial" w:cs="Arial"/>
                <w:sz w:val="23"/>
                <w:szCs w:val="23"/>
                <w:lang w:val="mn-MN"/>
              </w:rPr>
              <w:t>Улсын Их Хурлын хуралдааны санал хураалтын зарчим, журмыг тогтоох;</w:t>
            </w:r>
          </w:p>
          <w:p w14:paraId="4DADCD75" w14:textId="77777777" w:rsidR="00E838A0" w:rsidRPr="00FF5F64" w:rsidRDefault="00E838A0" w:rsidP="00E838A0">
            <w:pPr>
              <w:pStyle w:val="ListParagraph"/>
              <w:numPr>
                <w:ilvl w:val="0"/>
                <w:numId w:val="18"/>
              </w:numPr>
              <w:spacing w:after="0" w:line="240" w:lineRule="auto"/>
              <w:jc w:val="both"/>
              <w:rPr>
                <w:rFonts w:ascii="Arial" w:hAnsi="Arial" w:cs="Arial"/>
                <w:sz w:val="23"/>
                <w:szCs w:val="23"/>
                <w:lang w:val="mn-MN"/>
              </w:rPr>
            </w:pPr>
            <w:r w:rsidRPr="00FF5F64">
              <w:rPr>
                <w:rFonts w:ascii="Arial" w:hAnsi="Arial" w:cs="Arial"/>
                <w:sz w:val="23"/>
                <w:szCs w:val="23"/>
                <w:lang w:val="mn-MN"/>
              </w:rPr>
              <w:t>Хууль хэлэлцэх, эцэслэн батлах журмыг тогтоох.</w:t>
            </w:r>
          </w:p>
        </w:tc>
      </w:tr>
      <w:tr w:rsidR="00E838A0" w:rsidRPr="000A7CDC" w14:paraId="24493BE9" w14:textId="77777777" w:rsidTr="00E838A0">
        <w:tc>
          <w:tcPr>
            <w:tcW w:w="315" w:type="pct"/>
          </w:tcPr>
          <w:p w14:paraId="3C0AE7C6" w14:textId="77777777" w:rsidR="00E838A0" w:rsidRPr="000A7CDC" w:rsidRDefault="00E838A0" w:rsidP="00E838A0">
            <w:pPr>
              <w:jc w:val="both"/>
              <w:rPr>
                <w:rFonts w:ascii="Arial" w:hAnsi="Arial" w:cs="Arial"/>
                <w:lang w:val="mn-MN"/>
              </w:rPr>
            </w:pPr>
            <w:r w:rsidRPr="000A7CDC">
              <w:rPr>
                <w:rFonts w:ascii="Arial" w:hAnsi="Arial" w:cs="Arial"/>
                <w:lang w:val="mn-MN"/>
              </w:rPr>
              <w:t>3.</w:t>
            </w:r>
          </w:p>
        </w:tc>
        <w:tc>
          <w:tcPr>
            <w:tcW w:w="1524" w:type="pct"/>
          </w:tcPr>
          <w:p w14:paraId="096A726C" w14:textId="77777777" w:rsidR="00E838A0" w:rsidRPr="000A7CDC" w:rsidRDefault="00E838A0" w:rsidP="00E838A0">
            <w:pPr>
              <w:jc w:val="both"/>
              <w:rPr>
                <w:rFonts w:ascii="Arial" w:hAnsi="Arial" w:cs="Arial"/>
                <w:lang w:val="mn-MN"/>
              </w:rPr>
            </w:pPr>
            <w:r w:rsidRPr="000A7CDC">
              <w:rPr>
                <w:rFonts w:ascii="Arial" w:hAnsi="Arial" w:cs="Arial"/>
                <w:lang w:val="mn-MN"/>
              </w:rPr>
              <w:t>-Хууль тогтоомжийн тухай хуульд нэмэлт, өөрчлөлт оруулах тухай</w:t>
            </w:r>
          </w:p>
        </w:tc>
        <w:tc>
          <w:tcPr>
            <w:tcW w:w="628" w:type="pct"/>
          </w:tcPr>
          <w:p w14:paraId="53B44464" w14:textId="77777777" w:rsidR="00E838A0" w:rsidRPr="000A7CDC" w:rsidRDefault="00E838A0" w:rsidP="00E838A0">
            <w:pPr>
              <w:jc w:val="both"/>
              <w:rPr>
                <w:rFonts w:ascii="Arial" w:hAnsi="Arial" w:cs="Arial"/>
                <w:lang w:val="mn-MN"/>
              </w:rPr>
            </w:pPr>
            <w:r w:rsidRPr="000A7CDC">
              <w:rPr>
                <w:rFonts w:ascii="Arial" w:hAnsi="Arial" w:cs="Arial"/>
                <w:lang w:val="mn-MN"/>
              </w:rPr>
              <w:t>2020 он</w:t>
            </w:r>
          </w:p>
        </w:tc>
        <w:tc>
          <w:tcPr>
            <w:tcW w:w="2532" w:type="pct"/>
          </w:tcPr>
          <w:p w14:paraId="45B0A225" w14:textId="77777777" w:rsidR="00E838A0" w:rsidRPr="00FF5F64" w:rsidRDefault="00E838A0" w:rsidP="00E838A0">
            <w:pPr>
              <w:pStyle w:val="ListParagraph"/>
              <w:numPr>
                <w:ilvl w:val="0"/>
                <w:numId w:val="22"/>
              </w:numPr>
              <w:spacing w:after="0" w:line="240" w:lineRule="auto"/>
              <w:ind w:left="351"/>
              <w:jc w:val="both"/>
              <w:rPr>
                <w:rFonts w:ascii="Arial" w:hAnsi="Arial" w:cs="Arial"/>
                <w:sz w:val="23"/>
                <w:szCs w:val="23"/>
                <w:lang w:val="mn-MN"/>
              </w:rPr>
            </w:pPr>
            <w:r w:rsidRPr="00FF5F64">
              <w:rPr>
                <w:rFonts w:ascii="Arial" w:hAnsi="Arial" w:cs="Arial"/>
                <w:sz w:val="23"/>
                <w:szCs w:val="23"/>
                <w:lang w:val="mn-MN"/>
              </w:rPr>
              <w:t>Хууль санаачлах эрхийн хүрээ хязгаартай холбогдуулан нэмэлт, өөрчлөлт оруулах.</w:t>
            </w:r>
          </w:p>
        </w:tc>
      </w:tr>
      <w:tr w:rsidR="00E838A0" w:rsidRPr="000A7CDC" w14:paraId="5826EF53" w14:textId="77777777" w:rsidTr="00E838A0">
        <w:tc>
          <w:tcPr>
            <w:tcW w:w="315" w:type="pct"/>
          </w:tcPr>
          <w:p w14:paraId="288C24A6" w14:textId="77777777" w:rsidR="00E838A0" w:rsidRPr="000A7CDC" w:rsidRDefault="00E838A0" w:rsidP="00E838A0">
            <w:pPr>
              <w:rPr>
                <w:rFonts w:ascii="Arial" w:hAnsi="Arial" w:cs="Arial"/>
                <w:lang w:val="mn-MN"/>
              </w:rPr>
            </w:pPr>
            <w:r w:rsidRPr="000A7CDC">
              <w:rPr>
                <w:rFonts w:ascii="Arial" w:hAnsi="Arial" w:cs="Arial"/>
                <w:lang w:val="mn-MN"/>
              </w:rPr>
              <w:t>4.</w:t>
            </w:r>
          </w:p>
        </w:tc>
        <w:tc>
          <w:tcPr>
            <w:tcW w:w="1524" w:type="pct"/>
          </w:tcPr>
          <w:p w14:paraId="2366C754" w14:textId="77777777" w:rsidR="00E838A0" w:rsidRPr="000A7CDC" w:rsidRDefault="00E838A0" w:rsidP="00E838A0">
            <w:pPr>
              <w:rPr>
                <w:rFonts w:ascii="Arial" w:hAnsi="Arial" w:cs="Arial"/>
                <w:lang w:val="mn-MN"/>
              </w:rPr>
            </w:pPr>
            <w:r w:rsidRPr="000A7CDC">
              <w:rPr>
                <w:rFonts w:ascii="Arial" w:hAnsi="Arial" w:cs="Arial"/>
                <w:lang w:val="mn-MN"/>
              </w:rPr>
              <w:t>-Ард нийтийн санал асуулгын тухай хуульд нэмэлт, өөрчлөлт оруулах тухай</w:t>
            </w:r>
          </w:p>
          <w:p w14:paraId="38F99EE2" w14:textId="77777777" w:rsidR="00E838A0" w:rsidRPr="000A7CDC" w:rsidRDefault="00E838A0" w:rsidP="00E838A0">
            <w:pPr>
              <w:rPr>
                <w:rFonts w:ascii="Arial" w:hAnsi="Arial" w:cs="Arial"/>
                <w:lang w:val="mn-MN"/>
              </w:rPr>
            </w:pPr>
          </w:p>
        </w:tc>
        <w:tc>
          <w:tcPr>
            <w:tcW w:w="628" w:type="pct"/>
          </w:tcPr>
          <w:p w14:paraId="5B5114DF" w14:textId="77777777" w:rsidR="00E838A0" w:rsidRPr="000A7CDC" w:rsidRDefault="00E838A0" w:rsidP="00E838A0">
            <w:pPr>
              <w:jc w:val="both"/>
              <w:rPr>
                <w:rFonts w:ascii="Arial" w:hAnsi="Arial" w:cs="Arial"/>
                <w:lang w:val="mn-MN"/>
              </w:rPr>
            </w:pPr>
            <w:r w:rsidRPr="000A7CDC">
              <w:rPr>
                <w:rFonts w:ascii="Arial" w:hAnsi="Arial" w:cs="Arial"/>
                <w:lang w:val="mn-MN"/>
              </w:rPr>
              <w:t>2020 он</w:t>
            </w:r>
          </w:p>
        </w:tc>
        <w:tc>
          <w:tcPr>
            <w:tcW w:w="2532" w:type="pct"/>
          </w:tcPr>
          <w:p w14:paraId="509AA7DF" w14:textId="77777777" w:rsidR="00E838A0" w:rsidRPr="00FF5F64" w:rsidRDefault="00E838A0" w:rsidP="00E838A0">
            <w:pPr>
              <w:pStyle w:val="ListParagraph"/>
              <w:numPr>
                <w:ilvl w:val="0"/>
                <w:numId w:val="22"/>
              </w:numPr>
              <w:spacing w:after="0" w:line="240" w:lineRule="auto"/>
              <w:ind w:left="351" w:hanging="351"/>
              <w:jc w:val="both"/>
              <w:rPr>
                <w:rFonts w:ascii="Arial" w:hAnsi="Arial" w:cs="Arial"/>
                <w:sz w:val="23"/>
                <w:szCs w:val="23"/>
                <w:lang w:val="mn-MN"/>
              </w:rPr>
            </w:pPr>
            <w:r w:rsidRPr="00FF5F64">
              <w:rPr>
                <w:rFonts w:ascii="Arial" w:hAnsi="Arial" w:cs="Arial"/>
                <w:sz w:val="23"/>
                <w:szCs w:val="23"/>
                <w:lang w:val="mn-MN"/>
              </w:rPr>
              <w:t>Тусгаар тогтнол, нутаг дэвсгэрийн бүрэн бүтэн байдлыг үгүйсгэх зорилго бүхий ард нийтийн санал асуулга явуулахыг хориглосон зохицуулалт оруулах</w:t>
            </w:r>
          </w:p>
        </w:tc>
      </w:tr>
    </w:tbl>
    <w:p w14:paraId="68B830C5" w14:textId="77777777" w:rsidR="00E838A0" w:rsidRPr="000A7CDC" w:rsidRDefault="00E838A0" w:rsidP="00E838A0">
      <w:pPr>
        <w:rPr>
          <w:rFonts w:ascii="Arial" w:hAnsi="Arial" w:cs="Arial"/>
          <w:lang w:val="mn-MN"/>
        </w:rPr>
      </w:pPr>
    </w:p>
    <w:p w14:paraId="7D33EBCD" w14:textId="77777777" w:rsidR="00E838A0" w:rsidRPr="000A7CDC" w:rsidRDefault="00E838A0" w:rsidP="00E838A0">
      <w:pPr>
        <w:tabs>
          <w:tab w:val="left" w:pos="709"/>
          <w:tab w:val="left" w:pos="851"/>
          <w:tab w:val="left" w:pos="10206"/>
        </w:tabs>
        <w:ind w:right="-8" w:firstLine="720"/>
        <w:jc w:val="both"/>
        <w:rPr>
          <w:rFonts w:ascii="Arial" w:hAnsi="Arial" w:cs="Arial"/>
          <w:b/>
          <w:noProof/>
          <w:lang w:val="mn-MN"/>
        </w:rPr>
      </w:pPr>
      <w:r w:rsidRPr="000A7CDC">
        <w:rPr>
          <w:rFonts w:ascii="Arial" w:hAnsi="Arial" w:cs="Arial"/>
          <w:b/>
          <w:noProof/>
          <w:lang w:val="mn-MN"/>
        </w:rPr>
        <w:t>4.Улс төрийн намтай холбоотой нэмэлт, өөрчлөлттэй холбогдуулан боловсруулах хуулийн төсөлд доор дурдсан чиглэл баримтална:</w:t>
      </w:r>
    </w:p>
    <w:p w14:paraId="4BEA0970" w14:textId="77777777" w:rsidR="00E838A0" w:rsidRPr="000A7CDC" w:rsidRDefault="00E838A0" w:rsidP="00E838A0">
      <w:pPr>
        <w:tabs>
          <w:tab w:val="left" w:pos="1701"/>
          <w:tab w:val="left" w:pos="1985"/>
          <w:tab w:val="left" w:pos="10206"/>
        </w:tabs>
        <w:ind w:right="-8" w:firstLine="540"/>
        <w:jc w:val="both"/>
        <w:rPr>
          <w:rFonts w:ascii="Arial" w:hAnsi="Arial" w:cs="Arial"/>
          <w:b/>
          <w:noProof/>
          <w:lang w:val="mn-MN"/>
        </w:rPr>
      </w:pPr>
    </w:p>
    <w:p w14:paraId="6C78F22A" w14:textId="77777777" w:rsidR="00E838A0" w:rsidRPr="000A7CDC" w:rsidRDefault="00E838A0" w:rsidP="00E838A0">
      <w:pPr>
        <w:pStyle w:val="BodyText"/>
        <w:ind w:right="-5" w:firstLine="567"/>
        <w:rPr>
          <w:rFonts w:ascii="Arial" w:hAnsi="Arial" w:cs="Arial"/>
          <w:noProof/>
          <w:sz w:val="24"/>
          <w:szCs w:val="24"/>
          <w:lang w:val="mn-MN"/>
        </w:rPr>
      </w:pPr>
      <w:r w:rsidRPr="000A7CDC">
        <w:rPr>
          <w:rFonts w:ascii="Arial" w:hAnsi="Arial" w:cs="Arial"/>
          <w:noProof/>
          <w:sz w:val="24"/>
          <w:szCs w:val="24"/>
          <w:lang w:val="mn-MN"/>
        </w:rPr>
        <w:t>4.1.Монгол Улс төрийн байгууламжийн хувьд нэгдмэл байх зарчмыг хангах үүднээс нам улсын хэмжээний бодлого дэвшүүлэн ажиллах, баримталж буй бодлого нь улсын хэмжээний асуудлыг хамарсан байх шаардлагыг хуульчлах;</w:t>
      </w:r>
    </w:p>
    <w:p w14:paraId="76EF2559" w14:textId="77777777" w:rsidR="00E838A0" w:rsidRPr="000A7CDC" w:rsidRDefault="00E838A0" w:rsidP="00E838A0">
      <w:pPr>
        <w:pStyle w:val="BodyText"/>
        <w:ind w:left="360" w:right="-5"/>
        <w:rPr>
          <w:rFonts w:ascii="Arial" w:hAnsi="Arial" w:cs="Arial"/>
          <w:noProof/>
          <w:sz w:val="24"/>
          <w:szCs w:val="24"/>
          <w:lang w:val="mn-MN"/>
        </w:rPr>
      </w:pPr>
    </w:p>
    <w:p w14:paraId="4F78BD58" w14:textId="77777777" w:rsidR="00E838A0" w:rsidRPr="000A7CDC" w:rsidRDefault="00E838A0" w:rsidP="00E838A0">
      <w:pPr>
        <w:pStyle w:val="BodyText"/>
        <w:ind w:right="-5" w:firstLine="567"/>
        <w:rPr>
          <w:rFonts w:ascii="Arial" w:hAnsi="Arial" w:cs="Arial"/>
          <w:noProof/>
          <w:sz w:val="24"/>
          <w:szCs w:val="24"/>
          <w:lang w:val="mn-MN"/>
        </w:rPr>
      </w:pPr>
      <w:r w:rsidRPr="000A7CDC">
        <w:rPr>
          <w:rFonts w:ascii="Arial" w:hAnsi="Arial" w:cs="Arial"/>
          <w:noProof/>
          <w:sz w:val="24"/>
          <w:szCs w:val="24"/>
          <w:lang w:val="mn-MN"/>
        </w:rPr>
        <w:lastRenderedPageBreak/>
        <w:t>4.2.Намын үйл ажиллагаа хууль болон өөрийн дүрэмд нийцсэн байх, намын дотоодод шийдвэр гаргах, хэлэлцэх үйл явц нь ил тод, гишүүддээ нээлттэй байх, намын дотоод зохион байгуулалт ардчилсан зарчимд нийцсэн байх гол шалгуурыг хуульчлах;</w:t>
      </w:r>
    </w:p>
    <w:p w14:paraId="6604B61A" w14:textId="77777777" w:rsidR="00E838A0" w:rsidRPr="00FF5F64" w:rsidRDefault="00E838A0" w:rsidP="00FF5F64">
      <w:pPr>
        <w:rPr>
          <w:rFonts w:ascii="Arial" w:hAnsi="Arial" w:cs="Arial"/>
          <w:noProof/>
          <w:lang w:val="mn-MN"/>
        </w:rPr>
      </w:pPr>
    </w:p>
    <w:p w14:paraId="5DCAFB2E" w14:textId="77777777" w:rsidR="00E838A0" w:rsidRPr="000A7CDC" w:rsidRDefault="00E838A0" w:rsidP="00E838A0">
      <w:pPr>
        <w:pStyle w:val="BodyText"/>
        <w:ind w:right="-5" w:firstLine="567"/>
        <w:rPr>
          <w:rFonts w:ascii="Arial" w:hAnsi="Arial" w:cs="Arial"/>
          <w:noProof/>
          <w:sz w:val="24"/>
          <w:szCs w:val="24"/>
          <w:lang w:val="mn-MN"/>
        </w:rPr>
      </w:pPr>
      <w:r w:rsidRPr="000A7CDC">
        <w:rPr>
          <w:rFonts w:ascii="Arial" w:hAnsi="Arial" w:cs="Arial"/>
          <w:noProof/>
          <w:sz w:val="24"/>
          <w:szCs w:val="24"/>
          <w:lang w:val="mn-MN"/>
        </w:rPr>
        <w:t>4.3.Монгол Улсын сонгуулийн эрх бүхий иргэдийн нэг хувиас доошгүй тооны дэмжлэг авсны үндсэн дээр улс төрийн нам байгуулах эрх зүйн орчныг бүрдүүлэх;</w:t>
      </w:r>
    </w:p>
    <w:p w14:paraId="4F12F797" w14:textId="77777777" w:rsidR="00E838A0" w:rsidRPr="000A7CDC" w:rsidRDefault="00E838A0" w:rsidP="00E507B6">
      <w:pPr>
        <w:rPr>
          <w:rFonts w:ascii="Arial" w:hAnsi="Arial" w:cs="Arial"/>
          <w:noProof/>
          <w:lang w:val="mn-MN"/>
        </w:rPr>
      </w:pPr>
    </w:p>
    <w:p w14:paraId="25B13A91" w14:textId="77777777" w:rsidR="00E838A0" w:rsidRPr="000A7CDC" w:rsidRDefault="00E838A0" w:rsidP="00E838A0">
      <w:pPr>
        <w:tabs>
          <w:tab w:val="left" w:pos="709"/>
          <w:tab w:val="left" w:pos="1985"/>
          <w:tab w:val="left" w:pos="10206"/>
        </w:tabs>
        <w:ind w:right="-8" w:firstLine="567"/>
        <w:jc w:val="both"/>
        <w:rPr>
          <w:rFonts w:ascii="Arial" w:hAnsi="Arial" w:cs="Arial"/>
          <w:b/>
          <w:noProof/>
          <w:lang w:val="mn-MN"/>
        </w:rPr>
      </w:pPr>
      <w:r w:rsidRPr="000A7CDC">
        <w:rPr>
          <w:rFonts w:ascii="Arial" w:hAnsi="Arial" w:cs="Arial"/>
          <w:noProof/>
          <w:lang w:val="mn-MN"/>
        </w:rPr>
        <w:t>4.4.Намын санхүүжилтийн эх үүсвэр, түүний зарцуулалт, тайлан нь олон нийтэд ил тод байх эрх зүйн зохицуулалтыг холбогдох хууль тогтоомжоор бүрдүүлэх;</w:t>
      </w:r>
    </w:p>
    <w:p w14:paraId="1B2096EF" w14:textId="77777777" w:rsidR="00E838A0" w:rsidRPr="000A7CDC" w:rsidRDefault="00E838A0" w:rsidP="00E507B6">
      <w:pPr>
        <w:tabs>
          <w:tab w:val="left" w:pos="709"/>
          <w:tab w:val="left" w:pos="1985"/>
          <w:tab w:val="left" w:pos="10206"/>
        </w:tabs>
        <w:ind w:right="-8"/>
        <w:jc w:val="both"/>
        <w:rPr>
          <w:rFonts w:ascii="Arial" w:hAnsi="Arial" w:cs="Arial"/>
          <w:b/>
          <w:noProof/>
          <w:highlight w:val="yellow"/>
          <w:lang w:val="mn-MN"/>
        </w:rPr>
      </w:pPr>
    </w:p>
    <w:p w14:paraId="4C4B0286" w14:textId="77777777" w:rsidR="00E838A0" w:rsidRPr="000A7CDC" w:rsidRDefault="00E838A0" w:rsidP="00E838A0">
      <w:pPr>
        <w:tabs>
          <w:tab w:val="left" w:pos="709"/>
          <w:tab w:val="left" w:pos="1985"/>
          <w:tab w:val="left" w:pos="10206"/>
        </w:tabs>
        <w:ind w:right="-8" w:firstLine="567"/>
        <w:jc w:val="both"/>
        <w:rPr>
          <w:rFonts w:ascii="Arial" w:hAnsi="Arial" w:cs="Arial"/>
          <w:noProof/>
          <w:lang w:val="mn-MN"/>
        </w:rPr>
      </w:pPr>
      <w:r w:rsidRPr="000A7CDC">
        <w:rPr>
          <w:rFonts w:ascii="Arial" w:hAnsi="Arial" w:cs="Arial"/>
          <w:noProof/>
          <w:lang w:val="mn-MN"/>
        </w:rPr>
        <w:t xml:space="preserve">4.5.Төрөөс санхүүгийн дэмжлэг үзүүлэх нөхцөлийг тогтоох. </w:t>
      </w:r>
    </w:p>
    <w:p w14:paraId="74ACB541" w14:textId="77777777" w:rsidR="00E838A0" w:rsidRPr="000A7CDC" w:rsidRDefault="00E838A0" w:rsidP="00E838A0">
      <w:pPr>
        <w:tabs>
          <w:tab w:val="left" w:pos="709"/>
          <w:tab w:val="left" w:pos="1985"/>
          <w:tab w:val="left" w:pos="10206"/>
        </w:tabs>
        <w:ind w:right="-8" w:firstLine="567"/>
        <w:jc w:val="both"/>
        <w:rPr>
          <w:rFonts w:ascii="Arial" w:hAnsi="Arial" w:cs="Arial"/>
          <w:noProof/>
          <w:lang w:val="mn-MN"/>
        </w:rPr>
      </w:pPr>
    </w:p>
    <w:tbl>
      <w:tblPr>
        <w:tblStyle w:val="TableGrid"/>
        <w:tblW w:w="5000" w:type="pct"/>
        <w:jc w:val="center"/>
        <w:tblLook w:val="04A0" w:firstRow="1" w:lastRow="0" w:firstColumn="1" w:lastColumn="0" w:noHBand="0" w:noVBand="1"/>
      </w:tblPr>
      <w:tblGrid>
        <w:gridCol w:w="588"/>
        <w:gridCol w:w="1908"/>
        <w:gridCol w:w="1158"/>
        <w:gridCol w:w="5685"/>
      </w:tblGrid>
      <w:tr w:rsidR="00E838A0" w:rsidRPr="000A7CDC" w14:paraId="7B08FB45" w14:textId="77777777" w:rsidTr="00E838A0">
        <w:trPr>
          <w:jc w:val="center"/>
        </w:trPr>
        <w:tc>
          <w:tcPr>
            <w:tcW w:w="315" w:type="pct"/>
          </w:tcPr>
          <w:p w14:paraId="20B27201" w14:textId="77777777" w:rsidR="00E838A0" w:rsidRPr="000A7CDC" w:rsidRDefault="00E838A0" w:rsidP="00E838A0">
            <w:pPr>
              <w:jc w:val="center"/>
              <w:rPr>
                <w:rFonts w:ascii="Arial" w:hAnsi="Arial" w:cs="Arial"/>
                <w:b/>
                <w:lang w:val="mn-MN"/>
              </w:rPr>
            </w:pPr>
            <w:r w:rsidRPr="000A7CDC">
              <w:rPr>
                <w:rFonts w:ascii="Arial" w:hAnsi="Arial" w:cs="Arial"/>
                <w:b/>
                <w:lang w:val="mn-MN"/>
              </w:rPr>
              <w:t>д/д</w:t>
            </w:r>
          </w:p>
        </w:tc>
        <w:tc>
          <w:tcPr>
            <w:tcW w:w="1021" w:type="pct"/>
          </w:tcPr>
          <w:p w14:paraId="78CC5FB6" w14:textId="77777777" w:rsidR="00E838A0" w:rsidRPr="000A7CDC" w:rsidRDefault="00E838A0" w:rsidP="00E838A0">
            <w:pPr>
              <w:jc w:val="center"/>
              <w:rPr>
                <w:rFonts w:ascii="Arial" w:hAnsi="Arial" w:cs="Arial"/>
                <w:b/>
                <w:lang w:val="mn-MN"/>
              </w:rPr>
            </w:pPr>
            <w:r w:rsidRPr="000A7CDC">
              <w:rPr>
                <w:rFonts w:ascii="Arial" w:hAnsi="Arial" w:cs="Arial"/>
                <w:b/>
                <w:lang w:val="mn-MN"/>
              </w:rPr>
              <w:t>Хуулийн нэр</w:t>
            </w:r>
          </w:p>
        </w:tc>
        <w:tc>
          <w:tcPr>
            <w:tcW w:w="620" w:type="pct"/>
          </w:tcPr>
          <w:p w14:paraId="5380B0AB" w14:textId="77777777" w:rsidR="00E838A0" w:rsidRPr="000A7CDC" w:rsidRDefault="00E838A0" w:rsidP="00E838A0">
            <w:pPr>
              <w:jc w:val="center"/>
              <w:rPr>
                <w:rFonts w:ascii="Arial" w:hAnsi="Arial" w:cs="Arial"/>
                <w:b/>
                <w:lang w:val="mn-MN"/>
              </w:rPr>
            </w:pPr>
            <w:r w:rsidRPr="000A7CDC">
              <w:rPr>
                <w:rFonts w:ascii="Arial" w:hAnsi="Arial" w:cs="Arial"/>
                <w:b/>
                <w:lang w:val="mn-MN"/>
              </w:rPr>
              <w:t>Хугацаа</w:t>
            </w:r>
          </w:p>
        </w:tc>
        <w:tc>
          <w:tcPr>
            <w:tcW w:w="3044" w:type="pct"/>
          </w:tcPr>
          <w:p w14:paraId="0B066B2A" w14:textId="77777777" w:rsidR="00E838A0" w:rsidRPr="000A7CDC" w:rsidRDefault="00E838A0" w:rsidP="00E838A0">
            <w:pPr>
              <w:jc w:val="center"/>
              <w:rPr>
                <w:rFonts w:ascii="Arial" w:hAnsi="Arial" w:cs="Arial"/>
                <w:b/>
                <w:lang w:val="mn-MN"/>
              </w:rPr>
            </w:pPr>
            <w:r w:rsidRPr="000A7CDC">
              <w:rPr>
                <w:rFonts w:ascii="Arial" w:hAnsi="Arial" w:cs="Arial"/>
                <w:b/>
                <w:lang w:val="mn-MN"/>
              </w:rPr>
              <w:t xml:space="preserve">Хуулийн төслийн зохицуулах </w:t>
            </w:r>
          </w:p>
          <w:p w14:paraId="1049D1F9" w14:textId="77777777" w:rsidR="00E838A0" w:rsidRPr="000A7CDC" w:rsidRDefault="00E838A0" w:rsidP="00E838A0">
            <w:pPr>
              <w:jc w:val="center"/>
              <w:rPr>
                <w:rFonts w:ascii="Arial" w:hAnsi="Arial" w:cs="Arial"/>
                <w:b/>
                <w:lang w:val="mn-MN"/>
              </w:rPr>
            </w:pPr>
            <w:r w:rsidRPr="000A7CDC">
              <w:rPr>
                <w:rFonts w:ascii="Arial" w:hAnsi="Arial" w:cs="Arial"/>
                <w:b/>
                <w:lang w:val="mn-MN"/>
              </w:rPr>
              <w:t>харилцааны товч утга</w:t>
            </w:r>
          </w:p>
        </w:tc>
      </w:tr>
      <w:tr w:rsidR="00E838A0" w:rsidRPr="000A7CDC" w14:paraId="626BDE29" w14:textId="77777777" w:rsidTr="00E838A0">
        <w:trPr>
          <w:jc w:val="center"/>
        </w:trPr>
        <w:tc>
          <w:tcPr>
            <w:tcW w:w="315" w:type="pct"/>
          </w:tcPr>
          <w:p w14:paraId="229C80A7" w14:textId="77777777" w:rsidR="00E838A0" w:rsidRPr="000A7CDC" w:rsidRDefault="00E838A0" w:rsidP="00E838A0">
            <w:pPr>
              <w:jc w:val="both"/>
              <w:rPr>
                <w:rFonts w:ascii="Arial" w:hAnsi="Arial" w:cs="Arial"/>
                <w:lang w:val="mn-MN"/>
              </w:rPr>
            </w:pPr>
            <w:r w:rsidRPr="000A7CDC">
              <w:rPr>
                <w:rFonts w:ascii="Arial" w:hAnsi="Arial" w:cs="Arial"/>
                <w:lang w:val="mn-MN"/>
              </w:rPr>
              <w:t>1.</w:t>
            </w:r>
          </w:p>
        </w:tc>
        <w:tc>
          <w:tcPr>
            <w:tcW w:w="1021" w:type="pct"/>
          </w:tcPr>
          <w:p w14:paraId="6900406F" w14:textId="77777777" w:rsidR="00E838A0" w:rsidRPr="000A7CDC" w:rsidRDefault="00E838A0" w:rsidP="00E838A0">
            <w:pPr>
              <w:jc w:val="both"/>
              <w:rPr>
                <w:rFonts w:ascii="Arial" w:hAnsi="Arial" w:cs="Arial"/>
                <w:lang w:val="mn-MN"/>
              </w:rPr>
            </w:pPr>
            <w:r w:rsidRPr="000A7CDC">
              <w:rPr>
                <w:rFonts w:ascii="Arial" w:hAnsi="Arial" w:cs="Arial"/>
                <w:lang w:val="mn-MN"/>
              </w:rPr>
              <w:t>-Улс төрийн намын тухай хууль</w:t>
            </w:r>
          </w:p>
          <w:p w14:paraId="49B4E440" w14:textId="77777777" w:rsidR="00E838A0" w:rsidRPr="000A7CDC" w:rsidRDefault="00E838A0" w:rsidP="00E838A0">
            <w:pPr>
              <w:jc w:val="both"/>
              <w:rPr>
                <w:rFonts w:ascii="Arial" w:hAnsi="Arial" w:cs="Arial"/>
                <w:lang w:val="mn-MN"/>
              </w:rPr>
            </w:pPr>
          </w:p>
          <w:p w14:paraId="3BA543BE" w14:textId="77777777" w:rsidR="00E838A0" w:rsidRPr="000A7CDC" w:rsidRDefault="00E838A0" w:rsidP="00E838A0">
            <w:pPr>
              <w:jc w:val="both"/>
              <w:rPr>
                <w:rFonts w:ascii="Arial" w:hAnsi="Arial" w:cs="Arial"/>
                <w:lang w:val="mn-MN"/>
              </w:rPr>
            </w:pPr>
            <w:r w:rsidRPr="000A7CDC">
              <w:rPr>
                <w:rFonts w:ascii="Arial" w:hAnsi="Arial" w:cs="Arial"/>
                <w:lang w:val="mn-MN"/>
              </w:rPr>
              <w:t>-Улс төрийн намын санхүүжилтийн тухай хууль</w:t>
            </w:r>
          </w:p>
          <w:p w14:paraId="4E24975B" w14:textId="77777777" w:rsidR="00E838A0" w:rsidRPr="000A7CDC" w:rsidRDefault="00E838A0" w:rsidP="00E838A0">
            <w:pPr>
              <w:jc w:val="both"/>
              <w:rPr>
                <w:rFonts w:ascii="Arial" w:hAnsi="Arial" w:cs="Arial"/>
                <w:lang w:val="mn-MN"/>
              </w:rPr>
            </w:pPr>
          </w:p>
          <w:p w14:paraId="6CCF54E6" w14:textId="77777777" w:rsidR="00E838A0" w:rsidRPr="000A7CDC" w:rsidRDefault="00E838A0" w:rsidP="00E838A0">
            <w:pPr>
              <w:jc w:val="both"/>
              <w:rPr>
                <w:rFonts w:ascii="Arial" w:hAnsi="Arial" w:cs="Arial"/>
                <w:lang w:val="mn-MN"/>
              </w:rPr>
            </w:pPr>
            <w:r w:rsidRPr="000A7CDC">
              <w:rPr>
                <w:rFonts w:ascii="Arial" w:hAnsi="Arial" w:cs="Arial"/>
                <w:lang w:val="mn-MN"/>
              </w:rPr>
              <w:t>/шинэчилсэн найруулга/</w:t>
            </w:r>
          </w:p>
        </w:tc>
        <w:tc>
          <w:tcPr>
            <w:tcW w:w="620" w:type="pct"/>
          </w:tcPr>
          <w:p w14:paraId="68F8E966" w14:textId="77777777" w:rsidR="00E838A0" w:rsidRPr="000A7CDC" w:rsidRDefault="00E838A0" w:rsidP="00E838A0">
            <w:pPr>
              <w:jc w:val="center"/>
              <w:rPr>
                <w:rFonts w:ascii="Arial" w:hAnsi="Arial" w:cs="Arial"/>
                <w:lang w:val="mn-MN"/>
              </w:rPr>
            </w:pPr>
            <w:r w:rsidRPr="000A7CDC">
              <w:rPr>
                <w:rFonts w:ascii="Arial" w:hAnsi="Arial" w:cs="Arial"/>
                <w:lang w:val="mn-MN"/>
              </w:rPr>
              <w:t>2020 он</w:t>
            </w:r>
          </w:p>
        </w:tc>
        <w:tc>
          <w:tcPr>
            <w:tcW w:w="3044" w:type="pct"/>
          </w:tcPr>
          <w:p w14:paraId="301ED2FC" w14:textId="77777777" w:rsidR="00E838A0" w:rsidRPr="00FF5F64" w:rsidRDefault="00E838A0" w:rsidP="00E838A0">
            <w:pPr>
              <w:pStyle w:val="ListParagraph"/>
              <w:numPr>
                <w:ilvl w:val="0"/>
                <w:numId w:val="19"/>
              </w:numPr>
              <w:spacing w:after="0" w:line="240" w:lineRule="auto"/>
              <w:jc w:val="both"/>
              <w:rPr>
                <w:rFonts w:ascii="Arial" w:hAnsi="Arial" w:cs="Arial"/>
                <w:sz w:val="23"/>
                <w:szCs w:val="23"/>
                <w:lang w:val="mn-MN"/>
              </w:rPr>
            </w:pPr>
            <w:r w:rsidRPr="00FF5F64">
              <w:rPr>
                <w:rFonts w:ascii="Arial" w:hAnsi="Arial" w:cs="Arial"/>
                <w:sz w:val="23"/>
                <w:szCs w:val="23"/>
                <w:lang w:val="mn-MN"/>
              </w:rPr>
              <w:t>Намын чиг үүрэг, санхүүжилт, үйл ажиллагаа хууль дээдлэх зарчимд суурилсан байх;</w:t>
            </w:r>
          </w:p>
          <w:p w14:paraId="2990DABA" w14:textId="77777777" w:rsidR="00E838A0" w:rsidRPr="00FF5F64" w:rsidRDefault="00E838A0" w:rsidP="00E838A0">
            <w:pPr>
              <w:pStyle w:val="ListParagraph"/>
              <w:numPr>
                <w:ilvl w:val="0"/>
                <w:numId w:val="19"/>
              </w:numPr>
              <w:spacing w:after="0" w:line="240" w:lineRule="auto"/>
              <w:jc w:val="both"/>
              <w:rPr>
                <w:rFonts w:ascii="Arial" w:hAnsi="Arial" w:cs="Arial"/>
                <w:sz w:val="23"/>
                <w:szCs w:val="23"/>
                <w:lang w:val="mn-MN"/>
              </w:rPr>
            </w:pPr>
            <w:r w:rsidRPr="00FF5F64">
              <w:rPr>
                <w:rFonts w:ascii="Arial" w:hAnsi="Arial" w:cs="Arial"/>
                <w:sz w:val="23"/>
                <w:szCs w:val="23"/>
                <w:lang w:val="mn-MN"/>
              </w:rPr>
              <w:t>Улс төрийн намуудын хариуцлагын тогтолцоог тодорхой болгох;</w:t>
            </w:r>
          </w:p>
          <w:p w14:paraId="3523C87E" w14:textId="77777777" w:rsidR="00E838A0" w:rsidRPr="00FF5F64" w:rsidRDefault="00E838A0" w:rsidP="00E838A0">
            <w:pPr>
              <w:pStyle w:val="ListParagraph"/>
              <w:numPr>
                <w:ilvl w:val="0"/>
                <w:numId w:val="19"/>
              </w:numPr>
              <w:spacing w:after="0" w:line="240" w:lineRule="auto"/>
              <w:jc w:val="both"/>
              <w:rPr>
                <w:rFonts w:ascii="Arial" w:hAnsi="Arial" w:cs="Arial"/>
                <w:sz w:val="23"/>
                <w:szCs w:val="23"/>
                <w:lang w:val="mn-MN"/>
              </w:rPr>
            </w:pPr>
            <w:r w:rsidRPr="00FF5F64">
              <w:rPr>
                <w:rFonts w:ascii="Arial" w:hAnsi="Arial" w:cs="Arial"/>
                <w:sz w:val="23"/>
                <w:szCs w:val="23"/>
                <w:lang w:val="mn-MN"/>
              </w:rPr>
              <w:t>Улс төрийн намын хөрөнгө, орлогын эх үүсвэр, зарцуулалт нийтэд ил тод байх;</w:t>
            </w:r>
          </w:p>
          <w:p w14:paraId="38CF6915" w14:textId="77777777" w:rsidR="00E838A0" w:rsidRPr="00FF5F64" w:rsidRDefault="00E838A0" w:rsidP="00E838A0">
            <w:pPr>
              <w:pStyle w:val="ListParagraph"/>
              <w:numPr>
                <w:ilvl w:val="0"/>
                <w:numId w:val="19"/>
              </w:numPr>
              <w:spacing w:after="0" w:line="240" w:lineRule="auto"/>
              <w:jc w:val="both"/>
              <w:rPr>
                <w:rFonts w:ascii="Arial" w:hAnsi="Arial" w:cs="Arial"/>
                <w:sz w:val="23"/>
                <w:szCs w:val="23"/>
                <w:lang w:val="mn-MN"/>
              </w:rPr>
            </w:pPr>
            <w:r w:rsidRPr="00FF5F64">
              <w:rPr>
                <w:rFonts w:ascii="Arial" w:hAnsi="Arial" w:cs="Arial"/>
                <w:sz w:val="23"/>
                <w:szCs w:val="23"/>
                <w:lang w:val="mn-MN"/>
              </w:rPr>
              <w:t>Төрөөс санхүүгийн дэмжлэг үзүүлэх нөхцөлийг тогтоох;</w:t>
            </w:r>
          </w:p>
          <w:p w14:paraId="07FF2645" w14:textId="3DD8716C" w:rsidR="00E838A0" w:rsidRPr="00FF5F64" w:rsidRDefault="00E838A0" w:rsidP="00E838A0">
            <w:pPr>
              <w:pStyle w:val="ListParagraph"/>
              <w:numPr>
                <w:ilvl w:val="0"/>
                <w:numId w:val="19"/>
              </w:numPr>
              <w:spacing w:after="0" w:line="240" w:lineRule="auto"/>
              <w:jc w:val="both"/>
              <w:rPr>
                <w:rFonts w:ascii="Arial" w:hAnsi="Arial" w:cs="Arial"/>
                <w:sz w:val="23"/>
                <w:szCs w:val="23"/>
                <w:lang w:val="mn-MN"/>
              </w:rPr>
            </w:pPr>
            <w:r w:rsidRPr="00FF5F64">
              <w:rPr>
                <w:rFonts w:ascii="Arial" w:hAnsi="Arial" w:cs="Arial"/>
                <w:sz w:val="23"/>
                <w:szCs w:val="23"/>
                <w:lang w:val="mn-MN"/>
              </w:rPr>
              <w:t xml:space="preserve">Нийт </w:t>
            </w:r>
            <w:r w:rsidR="00FF5F64" w:rsidRPr="00FF5F64">
              <w:rPr>
                <w:rFonts w:ascii="Arial" w:hAnsi="Arial" w:cs="Arial"/>
                <w:sz w:val="23"/>
                <w:szCs w:val="23"/>
                <w:lang w:val="mn-MN"/>
              </w:rPr>
              <w:t>сонгогчдын</w:t>
            </w:r>
            <w:r w:rsidRPr="00FF5F64">
              <w:rPr>
                <w:rFonts w:ascii="Arial" w:hAnsi="Arial" w:cs="Arial"/>
                <w:sz w:val="23"/>
                <w:szCs w:val="23"/>
                <w:lang w:val="mn-MN"/>
              </w:rPr>
              <w:t xml:space="preserve"> нэг хувиас доошгүй тооны иргэний дэмжлэг авсны үндсэн дээр улс төрийн нам байгуулах журмыг тогтоох.</w:t>
            </w:r>
          </w:p>
        </w:tc>
      </w:tr>
    </w:tbl>
    <w:p w14:paraId="5F36B478" w14:textId="77777777" w:rsidR="00E838A0" w:rsidRPr="000A7CDC" w:rsidRDefault="00E838A0" w:rsidP="00E838A0">
      <w:pPr>
        <w:tabs>
          <w:tab w:val="left" w:pos="709"/>
          <w:tab w:val="left" w:pos="1985"/>
          <w:tab w:val="left" w:pos="10206"/>
        </w:tabs>
        <w:ind w:right="-8"/>
        <w:jc w:val="both"/>
        <w:rPr>
          <w:rFonts w:ascii="Arial" w:hAnsi="Arial" w:cs="Arial"/>
          <w:b/>
          <w:noProof/>
          <w:lang w:val="mn-MN"/>
        </w:rPr>
      </w:pPr>
    </w:p>
    <w:p w14:paraId="79618D85" w14:textId="74E28E3F" w:rsidR="00E838A0" w:rsidRPr="000A7CDC" w:rsidRDefault="00E838A0" w:rsidP="00483DB7">
      <w:pPr>
        <w:ind w:firstLine="720"/>
        <w:jc w:val="both"/>
        <w:rPr>
          <w:rFonts w:ascii="Arial" w:hAnsi="Arial" w:cs="Arial"/>
          <w:noProof/>
          <w:color w:val="000000" w:themeColor="text1"/>
          <w:lang w:val="mn-MN"/>
        </w:rPr>
      </w:pPr>
      <w:r w:rsidRPr="000A7CDC">
        <w:rPr>
          <w:rFonts w:ascii="Arial" w:hAnsi="Arial" w:cs="Arial"/>
          <w:bCs/>
          <w:noProof/>
          <w:color w:val="000000" w:themeColor="text1"/>
          <w:lang w:val="mn-MN"/>
        </w:rPr>
        <w:t>Санал гаргасан Улсын Их Хурлын гишүүн С.Бямбацогт, Д.Лүндээжанцан, Д.Тогтохсүрэн</w:t>
      </w:r>
      <w:r w:rsidR="00483DB7" w:rsidRPr="000A7CDC">
        <w:rPr>
          <w:rFonts w:ascii="Arial" w:hAnsi="Arial" w:cs="Arial"/>
          <w:noProof/>
          <w:color w:val="000000" w:themeColor="text1"/>
          <w:lang w:val="mn-MN"/>
        </w:rPr>
        <w:t>.</w:t>
      </w:r>
    </w:p>
    <w:p w14:paraId="6201A9F9" w14:textId="77777777" w:rsidR="00483DB7" w:rsidRPr="000A7CDC" w:rsidRDefault="00483DB7" w:rsidP="00483DB7">
      <w:pPr>
        <w:ind w:firstLine="720"/>
        <w:jc w:val="both"/>
        <w:rPr>
          <w:rFonts w:ascii="Arial" w:hAnsi="Arial" w:cs="Arial"/>
          <w:noProof/>
          <w:color w:val="000000" w:themeColor="text1"/>
          <w:lang w:val="mn-MN"/>
        </w:rPr>
      </w:pPr>
    </w:p>
    <w:p w14:paraId="3277EA18" w14:textId="1F214CA7" w:rsidR="00483DB7" w:rsidRPr="000A7CDC" w:rsidRDefault="00483DB7" w:rsidP="00483DB7">
      <w:pPr>
        <w:ind w:firstLine="720"/>
        <w:jc w:val="both"/>
        <w:rPr>
          <w:rFonts w:ascii="Arial" w:hAnsi="Arial" w:cs="Arial"/>
          <w:bCs/>
          <w:noProof/>
          <w:color w:val="000000" w:themeColor="text1"/>
          <w:lang w:val="mn-MN"/>
        </w:rPr>
      </w:pPr>
      <w:r w:rsidRPr="000A7CDC">
        <w:rPr>
          <w:rFonts w:ascii="Arial" w:hAnsi="Arial" w:cs="Arial"/>
          <w:noProof/>
          <w:color w:val="000000" w:themeColor="text1"/>
          <w:lang w:val="mn-MN"/>
        </w:rPr>
        <w:t xml:space="preserve">Асуулт байхгүй. Дэмжсэн, дэмжээгүй үг хэлж болно. Нарантуяа гишүүн. </w:t>
      </w:r>
      <w:r w:rsidR="004C71C1" w:rsidRPr="000A7CDC">
        <w:rPr>
          <w:rFonts w:ascii="Arial" w:hAnsi="Arial" w:cs="Arial"/>
          <w:noProof/>
          <w:color w:val="000000" w:themeColor="text1"/>
          <w:lang w:val="mn-MN"/>
        </w:rPr>
        <w:t xml:space="preserve">Энх-Амгалан гишүүн, Эрдэнэбат гишүүн орсон л байна. </w:t>
      </w:r>
    </w:p>
    <w:p w14:paraId="2E7F1DDB" w14:textId="77777777" w:rsidR="00E838A0" w:rsidRPr="000A7CDC" w:rsidRDefault="00E838A0" w:rsidP="00E838A0">
      <w:pPr>
        <w:tabs>
          <w:tab w:val="left" w:pos="709"/>
          <w:tab w:val="left" w:pos="1985"/>
          <w:tab w:val="left" w:pos="10206"/>
        </w:tabs>
        <w:ind w:right="-8"/>
        <w:jc w:val="both"/>
        <w:rPr>
          <w:rFonts w:ascii="Arial" w:hAnsi="Arial" w:cs="Arial"/>
          <w:b/>
          <w:noProof/>
          <w:lang w:val="mn-MN"/>
        </w:rPr>
      </w:pPr>
    </w:p>
    <w:p w14:paraId="5DA91BD2" w14:textId="3791189C" w:rsidR="00E838A0" w:rsidRPr="000A7CDC" w:rsidRDefault="00E838A0" w:rsidP="00E838A0">
      <w:pPr>
        <w:tabs>
          <w:tab w:val="left" w:pos="709"/>
          <w:tab w:val="left" w:pos="1985"/>
          <w:tab w:val="left" w:pos="10206"/>
        </w:tabs>
        <w:ind w:right="-8"/>
        <w:jc w:val="both"/>
        <w:rPr>
          <w:rFonts w:ascii="Arial" w:hAnsi="Arial" w:cs="Arial"/>
          <w:color w:val="000000" w:themeColor="text1"/>
          <w:lang w:val="mn-MN"/>
        </w:rPr>
      </w:pPr>
      <w:r w:rsidRPr="000A7CDC">
        <w:rPr>
          <w:rFonts w:ascii="Arial" w:hAnsi="Arial" w:cs="Arial"/>
          <w:lang w:val="mn-MN"/>
        </w:rPr>
        <w:tab/>
      </w:r>
      <w:r w:rsidR="004C71C1" w:rsidRPr="000A7CDC">
        <w:rPr>
          <w:rFonts w:ascii="Arial" w:hAnsi="Arial" w:cs="Arial"/>
          <w:b/>
          <w:color w:val="000000" w:themeColor="text1"/>
          <w:lang w:val="mn-MN"/>
        </w:rPr>
        <w:t xml:space="preserve">З.Нарантуяа: </w:t>
      </w:r>
      <w:r w:rsidR="004C71C1" w:rsidRPr="000A7CDC">
        <w:rPr>
          <w:rFonts w:ascii="Arial" w:hAnsi="Arial" w:cs="Arial"/>
          <w:color w:val="000000" w:themeColor="text1"/>
          <w:lang w:val="mn-MN"/>
        </w:rPr>
        <w:t xml:space="preserve">Энэ Улсын Их Хурлын тогтоолын төсөл гарах гэж байгаа юм байна. Энэ Үндсэн хуулийн нэмэлт, өөрчлөлтийг санхүүжүүлэхтэй холбоотой. Энд аягүй сонин юм ажиглагдаад байна л даа. Улсын Их Хурал ямар хуулийн төсөл батлах үзэл баримтлалыг ингээд шууд хүрээг нь зааж өгөх гээд байгаа </w:t>
      </w:r>
      <w:r w:rsidR="00873AC0" w:rsidRPr="000A7CDC">
        <w:rPr>
          <w:rFonts w:ascii="Arial" w:hAnsi="Arial" w:cs="Arial"/>
          <w:color w:val="000000" w:themeColor="text1"/>
          <w:lang w:val="mn-MN"/>
        </w:rPr>
        <w:t xml:space="preserve">байхгүй юу. Амьдрал баян энэ хууль бол доороосоо батлагдах ёстой шүү дээ. Ерөнхий хүрээ жагсаалтаа л баталж өгнө үү гэхээс энэ хуулийг оруулж ирэхдээ ийм юмыг оруул, ийм юмыг боль, ийм юмыг тусга гэж ингэж нарийвчилж заах юм уу. Энэ зааснаас чинь өөр </w:t>
      </w:r>
      <w:r w:rsidR="00CF6270" w:rsidRPr="000A7CDC">
        <w:rPr>
          <w:rFonts w:ascii="Arial" w:hAnsi="Arial" w:cs="Arial"/>
          <w:color w:val="000000" w:themeColor="text1"/>
          <w:lang w:val="mn-MN"/>
        </w:rPr>
        <w:t xml:space="preserve">юм амьдралын явцад энэ хуулиудыг </w:t>
      </w:r>
      <w:r w:rsidR="00FF5F64" w:rsidRPr="000A7CDC">
        <w:rPr>
          <w:rFonts w:ascii="Arial" w:hAnsi="Arial" w:cs="Arial"/>
          <w:color w:val="000000" w:themeColor="text1"/>
          <w:lang w:val="mn-MN"/>
        </w:rPr>
        <w:t>боловсруулж</w:t>
      </w:r>
      <w:r w:rsidR="00CF6270" w:rsidRPr="000A7CDC">
        <w:rPr>
          <w:rFonts w:ascii="Arial" w:hAnsi="Arial" w:cs="Arial"/>
          <w:color w:val="000000" w:themeColor="text1"/>
          <w:lang w:val="mn-MN"/>
        </w:rPr>
        <w:t xml:space="preserve"> байхад ороод ирвэл яах юм бэ? Их Хурлын тогтоолд тусгагдаагүй асуудал учраас энийг энэ хуулийн төсөлд оруулахгүй гэх юм уу. Энэ сүүлийн энэ саяын уншсан юман дээр чинь учир дутагдалтай байна. Энийг бол дахиж яримаар байна. Үндсэн хуулийнхаа яг өөрчлөлтийн хүрээнд зайлшгүй гаргах зохицуулах шаардлагатай байгаа тэр харилцаа хууль хоёрынхоо нэрийг л хэлнэ үү гэхээс биш дотор нь юу оруулахыг ямар байдлаар тусгахыг ингэж нарийвчлахгүй байх.</w:t>
      </w:r>
    </w:p>
    <w:p w14:paraId="30A5CD3B" w14:textId="77777777" w:rsidR="00CF6270" w:rsidRPr="000A7CDC" w:rsidRDefault="00CF6270" w:rsidP="00E838A0">
      <w:pPr>
        <w:tabs>
          <w:tab w:val="left" w:pos="709"/>
          <w:tab w:val="left" w:pos="1985"/>
          <w:tab w:val="left" w:pos="10206"/>
        </w:tabs>
        <w:ind w:right="-8"/>
        <w:jc w:val="both"/>
        <w:rPr>
          <w:rFonts w:ascii="Arial" w:hAnsi="Arial" w:cs="Arial"/>
          <w:color w:val="000000" w:themeColor="text1"/>
          <w:lang w:val="mn-MN"/>
        </w:rPr>
      </w:pPr>
    </w:p>
    <w:p w14:paraId="33AC604E" w14:textId="0DD364F6" w:rsidR="00CF6270" w:rsidRPr="000A7CDC" w:rsidRDefault="00CF6270" w:rsidP="00E838A0">
      <w:pPr>
        <w:tabs>
          <w:tab w:val="left" w:pos="709"/>
          <w:tab w:val="left" w:pos="1985"/>
          <w:tab w:val="left" w:pos="10206"/>
        </w:tabs>
        <w:ind w:right="-8"/>
        <w:jc w:val="both"/>
        <w:rPr>
          <w:rFonts w:ascii="Arial" w:hAnsi="Arial" w:cs="Arial"/>
          <w:color w:val="000000" w:themeColor="text1"/>
          <w:lang w:val="mn-MN"/>
        </w:rPr>
      </w:pPr>
      <w:r w:rsidRPr="000A7CDC">
        <w:rPr>
          <w:rFonts w:ascii="Arial" w:hAnsi="Arial" w:cs="Arial"/>
          <w:color w:val="000000" w:themeColor="text1"/>
          <w:lang w:val="mn-MN"/>
        </w:rPr>
        <w:tab/>
        <w:t xml:space="preserve">Их Хурал эсвэл зүгээр захиалгаар хуулийн төслийг ийм юм бичээд ир гэж Засгийн газарт өгөх гэж байгаа юм уу хаашаа юм. </w:t>
      </w:r>
    </w:p>
    <w:p w14:paraId="76F771BD" w14:textId="77777777" w:rsidR="00CF6270" w:rsidRPr="000A7CDC" w:rsidRDefault="00CF6270" w:rsidP="00E838A0">
      <w:pPr>
        <w:tabs>
          <w:tab w:val="left" w:pos="709"/>
          <w:tab w:val="left" w:pos="1985"/>
          <w:tab w:val="left" w:pos="10206"/>
        </w:tabs>
        <w:ind w:right="-8"/>
        <w:jc w:val="both"/>
        <w:rPr>
          <w:rFonts w:ascii="Arial" w:hAnsi="Arial" w:cs="Arial"/>
          <w:color w:val="000000" w:themeColor="text1"/>
          <w:lang w:val="mn-MN"/>
        </w:rPr>
      </w:pPr>
    </w:p>
    <w:p w14:paraId="01D4EA3E" w14:textId="65891E8A" w:rsidR="00CF6270" w:rsidRPr="000A7CDC" w:rsidRDefault="00CF6270" w:rsidP="00E838A0">
      <w:pPr>
        <w:tabs>
          <w:tab w:val="left" w:pos="709"/>
          <w:tab w:val="left" w:pos="1985"/>
          <w:tab w:val="left" w:pos="10206"/>
        </w:tabs>
        <w:ind w:right="-8"/>
        <w:jc w:val="both"/>
        <w:rPr>
          <w:rFonts w:ascii="Arial" w:hAnsi="Arial" w:cs="Arial"/>
          <w:color w:val="000000" w:themeColor="text1"/>
          <w:lang w:val="mn-MN"/>
        </w:rPr>
      </w:pPr>
      <w:r w:rsidRPr="000A7CDC">
        <w:rPr>
          <w:rFonts w:ascii="Arial" w:hAnsi="Arial" w:cs="Arial"/>
          <w:color w:val="000000" w:themeColor="text1"/>
          <w:lang w:val="mn-MN"/>
        </w:rPr>
        <w:lastRenderedPageBreak/>
        <w:tab/>
      </w:r>
      <w:r w:rsidRPr="000A7CDC">
        <w:rPr>
          <w:rFonts w:ascii="Arial" w:hAnsi="Arial" w:cs="Arial"/>
          <w:b/>
          <w:color w:val="000000" w:themeColor="text1"/>
          <w:lang w:val="mn-MN"/>
        </w:rPr>
        <w:t xml:space="preserve">Г.Занданшатар: </w:t>
      </w:r>
      <w:r w:rsidRPr="000A7CDC">
        <w:rPr>
          <w:rFonts w:ascii="Arial" w:hAnsi="Arial" w:cs="Arial"/>
          <w:color w:val="000000" w:themeColor="text1"/>
          <w:lang w:val="mn-MN"/>
        </w:rPr>
        <w:t xml:space="preserve">Асуулт байхгүй. Чуулгандаа оролцож, хэлэлцүүлэгтээ идэвхтэй оролцож бай. Үндсэн хуулийн үзэл баримтлалыг зааж байна шүү дээ. Үндсэн хуулийн үзэл баримтлалыг гажуудуулсан хуульбаталж болохгүй гэж зааж байгаа. </w:t>
      </w:r>
    </w:p>
    <w:p w14:paraId="6EE515FB" w14:textId="77777777" w:rsidR="00CF6270" w:rsidRPr="000A7CDC" w:rsidRDefault="00CF6270" w:rsidP="00E838A0">
      <w:pPr>
        <w:tabs>
          <w:tab w:val="left" w:pos="709"/>
          <w:tab w:val="left" w:pos="1985"/>
          <w:tab w:val="left" w:pos="10206"/>
        </w:tabs>
        <w:ind w:right="-8"/>
        <w:jc w:val="both"/>
        <w:rPr>
          <w:rFonts w:ascii="Arial" w:hAnsi="Arial" w:cs="Arial"/>
          <w:color w:val="000000" w:themeColor="text1"/>
          <w:lang w:val="mn-MN"/>
        </w:rPr>
      </w:pPr>
    </w:p>
    <w:p w14:paraId="586584C0" w14:textId="7D0D7923" w:rsidR="00CF6270" w:rsidRPr="000A7CDC" w:rsidRDefault="00CF6270" w:rsidP="00E838A0">
      <w:pPr>
        <w:tabs>
          <w:tab w:val="left" w:pos="709"/>
          <w:tab w:val="left" w:pos="1985"/>
          <w:tab w:val="left" w:pos="10206"/>
        </w:tabs>
        <w:ind w:right="-8"/>
        <w:jc w:val="both"/>
        <w:rPr>
          <w:rFonts w:ascii="Arial" w:hAnsi="Arial" w:cs="Arial"/>
          <w:color w:val="000000" w:themeColor="text1"/>
          <w:lang w:val="mn-MN"/>
        </w:rPr>
      </w:pPr>
      <w:r w:rsidRPr="000A7CDC">
        <w:rPr>
          <w:rFonts w:ascii="Arial" w:hAnsi="Arial" w:cs="Arial"/>
          <w:color w:val="000000" w:themeColor="text1"/>
          <w:lang w:val="mn-MN"/>
        </w:rPr>
        <w:tab/>
        <w:t>Дондогдоржийн Эрдэнэбат гишүүн.</w:t>
      </w:r>
    </w:p>
    <w:p w14:paraId="49A293D0" w14:textId="77777777" w:rsidR="00CF6270" w:rsidRPr="000A7CDC" w:rsidRDefault="00CF6270" w:rsidP="00E838A0">
      <w:pPr>
        <w:tabs>
          <w:tab w:val="left" w:pos="709"/>
          <w:tab w:val="left" w:pos="1985"/>
          <w:tab w:val="left" w:pos="10206"/>
        </w:tabs>
        <w:ind w:right="-8"/>
        <w:jc w:val="both"/>
        <w:rPr>
          <w:rFonts w:ascii="Arial" w:hAnsi="Arial" w:cs="Arial"/>
          <w:color w:val="000000" w:themeColor="text1"/>
          <w:lang w:val="mn-MN"/>
        </w:rPr>
      </w:pPr>
    </w:p>
    <w:p w14:paraId="68C16A43" w14:textId="77777777" w:rsidR="00CF6270" w:rsidRPr="000A7CDC" w:rsidRDefault="00CF6270" w:rsidP="00E838A0">
      <w:pPr>
        <w:tabs>
          <w:tab w:val="left" w:pos="709"/>
          <w:tab w:val="left" w:pos="1985"/>
          <w:tab w:val="left" w:pos="10206"/>
        </w:tabs>
        <w:ind w:right="-8"/>
        <w:jc w:val="both"/>
        <w:rPr>
          <w:rFonts w:ascii="Arial" w:hAnsi="Arial" w:cs="Arial"/>
          <w:color w:val="000000" w:themeColor="text1"/>
          <w:lang w:val="mn-MN"/>
        </w:rPr>
      </w:pPr>
      <w:r w:rsidRPr="000A7CDC">
        <w:rPr>
          <w:rFonts w:ascii="Arial" w:hAnsi="Arial" w:cs="Arial"/>
          <w:b/>
          <w:color w:val="000000" w:themeColor="text1"/>
          <w:lang w:val="mn-MN"/>
        </w:rPr>
        <w:tab/>
        <w:t xml:space="preserve">Д.Эрдэнэбат: </w:t>
      </w:r>
      <w:r w:rsidRPr="000A7CDC">
        <w:rPr>
          <w:rFonts w:ascii="Arial" w:hAnsi="Arial" w:cs="Arial"/>
          <w:color w:val="000000" w:themeColor="text1"/>
          <w:lang w:val="mn-MN"/>
        </w:rPr>
        <w:t xml:space="preserve">Хурлын дарга аа гишүүдийн үгийг бүтэн хэлүүлчих л дээ. Ганцхан таны удирдлагаар энэ хурал явах биш та хурал зохион байгуулж байгаа. Болохгүй байхгүй юу наадах чинь. Зөв шүү  дээ. Ойлгохгүй ч ярьдаг биз дээ. Зарим нь бүр тэс хөндлөн ярьдаг биз дээ. Бямбацогтоо яагаад байгаа юм бэ. Энэ гишүүдийн хэлэх үгийг битгий хязгаарлаад бай л даа. </w:t>
      </w:r>
    </w:p>
    <w:p w14:paraId="7C54821C" w14:textId="77777777" w:rsidR="00CF6270" w:rsidRPr="000A7CDC" w:rsidRDefault="00CF6270" w:rsidP="00E838A0">
      <w:pPr>
        <w:tabs>
          <w:tab w:val="left" w:pos="709"/>
          <w:tab w:val="left" w:pos="1985"/>
          <w:tab w:val="left" w:pos="10206"/>
        </w:tabs>
        <w:ind w:right="-8"/>
        <w:jc w:val="both"/>
        <w:rPr>
          <w:rFonts w:ascii="Arial" w:hAnsi="Arial" w:cs="Arial"/>
          <w:color w:val="000000" w:themeColor="text1"/>
          <w:lang w:val="mn-MN"/>
        </w:rPr>
      </w:pPr>
    </w:p>
    <w:p w14:paraId="5507ABD1" w14:textId="6B35F57C" w:rsidR="00CF6270" w:rsidRPr="000A7CDC" w:rsidRDefault="00CF6270" w:rsidP="00E838A0">
      <w:pPr>
        <w:tabs>
          <w:tab w:val="left" w:pos="709"/>
          <w:tab w:val="left" w:pos="1985"/>
          <w:tab w:val="left" w:pos="10206"/>
        </w:tabs>
        <w:ind w:right="-8"/>
        <w:jc w:val="both"/>
        <w:rPr>
          <w:rFonts w:ascii="Arial" w:hAnsi="Arial" w:cs="Arial"/>
          <w:color w:val="000000" w:themeColor="text1"/>
          <w:lang w:val="mn-MN"/>
        </w:rPr>
      </w:pPr>
      <w:r w:rsidRPr="000A7CDC">
        <w:rPr>
          <w:rFonts w:ascii="Arial" w:hAnsi="Arial" w:cs="Arial"/>
          <w:color w:val="000000" w:themeColor="text1"/>
          <w:lang w:val="mn-MN"/>
        </w:rPr>
        <w:tab/>
      </w:r>
      <w:r w:rsidRPr="000A7CDC">
        <w:rPr>
          <w:rFonts w:ascii="Arial" w:hAnsi="Arial" w:cs="Arial"/>
          <w:b/>
          <w:color w:val="000000" w:themeColor="text1"/>
          <w:lang w:val="mn-MN"/>
        </w:rPr>
        <w:t xml:space="preserve">Г.Занданшатар: </w:t>
      </w:r>
      <w:r w:rsidRPr="000A7CDC">
        <w:rPr>
          <w:rFonts w:ascii="Arial" w:hAnsi="Arial" w:cs="Arial"/>
          <w:color w:val="000000" w:themeColor="text1"/>
          <w:lang w:val="mn-MN"/>
        </w:rPr>
        <w:t xml:space="preserve">Үндсэн хууль зөрчиж болохгүй ээ. Энэ байгалийн баялаг зохицуулалтын талаарх нэмэлт, </w:t>
      </w:r>
      <w:r w:rsidR="00FF5F64" w:rsidRPr="000A7CDC">
        <w:rPr>
          <w:rFonts w:ascii="Arial" w:hAnsi="Arial" w:cs="Arial"/>
          <w:color w:val="000000" w:themeColor="text1"/>
          <w:lang w:val="mn-MN"/>
        </w:rPr>
        <w:t>өөрчлөлт</w:t>
      </w:r>
      <w:r w:rsidRPr="000A7CDC">
        <w:rPr>
          <w:rFonts w:ascii="Arial" w:hAnsi="Arial" w:cs="Arial"/>
          <w:color w:val="000000" w:themeColor="text1"/>
          <w:lang w:val="mn-MN"/>
        </w:rPr>
        <w:t xml:space="preserve"> гээд орж ирж байна л даа. </w:t>
      </w:r>
    </w:p>
    <w:p w14:paraId="08E4DE00" w14:textId="77777777" w:rsidR="00CF6270" w:rsidRPr="000A7CDC" w:rsidRDefault="00CF6270" w:rsidP="00E838A0">
      <w:pPr>
        <w:tabs>
          <w:tab w:val="left" w:pos="709"/>
          <w:tab w:val="left" w:pos="1985"/>
          <w:tab w:val="left" w:pos="10206"/>
        </w:tabs>
        <w:ind w:right="-8"/>
        <w:jc w:val="both"/>
        <w:rPr>
          <w:rFonts w:ascii="Arial" w:hAnsi="Arial" w:cs="Arial"/>
          <w:color w:val="000000" w:themeColor="text1"/>
          <w:lang w:val="mn-MN"/>
        </w:rPr>
      </w:pPr>
    </w:p>
    <w:p w14:paraId="08ED271C" w14:textId="5DD21C64" w:rsidR="00CF6270" w:rsidRPr="000A7CDC" w:rsidRDefault="00CF6270" w:rsidP="00E838A0">
      <w:pPr>
        <w:tabs>
          <w:tab w:val="left" w:pos="709"/>
          <w:tab w:val="left" w:pos="1985"/>
          <w:tab w:val="left" w:pos="10206"/>
        </w:tabs>
        <w:ind w:right="-8"/>
        <w:jc w:val="both"/>
        <w:rPr>
          <w:rFonts w:ascii="Arial" w:hAnsi="Arial" w:cs="Arial"/>
          <w:color w:val="000000" w:themeColor="text1"/>
          <w:lang w:val="mn-MN"/>
        </w:rPr>
      </w:pPr>
      <w:r w:rsidRPr="000A7CDC">
        <w:rPr>
          <w:rFonts w:ascii="Arial" w:hAnsi="Arial" w:cs="Arial"/>
          <w:color w:val="000000" w:themeColor="text1"/>
          <w:lang w:val="mn-MN"/>
        </w:rPr>
        <w:tab/>
      </w:r>
      <w:r w:rsidRPr="000A7CDC">
        <w:rPr>
          <w:rFonts w:ascii="Arial" w:hAnsi="Arial" w:cs="Arial"/>
          <w:b/>
          <w:color w:val="000000" w:themeColor="text1"/>
          <w:lang w:val="mn-MN"/>
        </w:rPr>
        <w:t xml:space="preserve">Д.Эрдэнэбат: </w:t>
      </w:r>
      <w:r w:rsidRPr="000A7CDC">
        <w:rPr>
          <w:rFonts w:ascii="Arial" w:hAnsi="Arial" w:cs="Arial"/>
          <w:color w:val="000000" w:themeColor="text1"/>
          <w:lang w:val="mn-MN"/>
        </w:rPr>
        <w:t xml:space="preserve">Энэ дээр юу байх вэ. Найруулга дээр нь ч байна, суурь тогтоолын төслийн хавсралт дээр ч байна. Энэ үндэсний баялгийн санг байгуулахдаа яах вэ гэдгийг зааж өгөөд хөрөнгийг нь захиран зарцуулах чиг үүргийг Засгийн газар хэрэгжүүлэх гэж нэг юм орсон байх юм. Үндэсний баялгийн сан тэгээд дараагийн хэсэг дээр болохоор Үндэсний баялгийн сангийн хөрөнгийг удирдахдаа хараат бус бие даан ажиллана гээд заасан байх юм. </w:t>
      </w:r>
    </w:p>
    <w:p w14:paraId="23891AB3" w14:textId="77777777" w:rsidR="00CF6270" w:rsidRPr="000A7CDC" w:rsidRDefault="00CF6270" w:rsidP="00E838A0">
      <w:pPr>
        <w:tabs>
          <w:tab w:val="left" w:pos="709"/>
          <w:tab w:val="left" w:pos="1985"/>
          <w:tab w:val="left" w:pos="10206"/>
        </w:tabs>
        <w:ind w:right="-8"/>
        <w:jc w:val="both"/>
        <w:rPr>
          <w:rFonts w:ascii="Arial" w:hAnsi="Arial" w:cs="Arial"/>
          <w:color w:val="000000" w:themeColor="text1"/>
          <w:lang w:val="mn-MN"/>
        </w:rPr>
      </w:pPr>
    </w:p>
    <w:p w14:paraId="60982096" w14:textId="7858C397" w:rsidR="00CF6270" w:rsidRPr="000A7CDC" w:rsidRDefault="00CF6270" w:rsidP="00E838A0">
      <w:pPr>
        <w:tabs>
          <w:tab w:val="left" w:pos="709"/>
          <w:tab w:val="left" w:pos="1985"/>
          <w:tab w:val="left" w:pos="10206"/>
        </w:tabs>
        <w:ind w:right="-8"/>
        <w:jc w:val="both"/>
        <w:rPr>
          <w:rFonts w:ascii="Arial" w:hAnsi="Arial" w:cs="Arial"/>
          <w:color w:val="000000" w:themeColor="text1"/>
          <w:lang w:val="mn-MN"/>
        </w:rPr>
      </w:pPr>
      <w:r w:rsidRPr="000A7CDC">
        <w:rPr>
          <w:rFonts w:ascii="Arial" w:hAnsi="Arial" w:cs="Arial"/>
          <w:color w:val="000000" w:themeColor="text1"/>
          <w:lang w:val="mn-MN"/>
        </w:rPr>
        <w:tab/>
        <w:t xml:space="preserve">Хараат бус бие даан ажиллаж байгаа санд яахаараа Засгийн газар чиг үүрэг өгч байх ёстой юм бэ. Наадах чинь  ингээд нэг зөрчилтэй юм орж ирээд байна шүү дээ. Та нар тэр Ирээдүйн өв сангийн тухай хууль дээр бол ирээдүйн өв сангийн удирдлага бол өв сан нь өөрөө хараат бус бие даан ажиллана гэдгийг байхгүй болгоод Засгийн газар хариуцахаар оруулаад ирсэн шүү дээ. Өөрчилсөн хуулийг. Одоо бүр энийгээ ингэж баталгаажуулж байгаа юм бол ямар хэрэг байсан юм бэ. Тэгээд энэ ирээдүйн өв сан чинь  </w:t>
      </w:r>
      <w:r w:rsidR="00FC593F" w:rsidRPr="000A7CDC">
        <w:rPr>
          <w:rFonts w:ascii="Arial" w:hAnsi="Arial" w:cs="Arial"/>
          <w:color w:val="000000" w:themeColor="text1"/>
          <w:lang w:val="mn-MN"/>
        </w:rPr>
        <w:t xml:space="preserve">ард түмний сан. Хараат бус үйл ажиллагаа явуулах ёстой. Бие даан ажиллах ёстой. </w:t>
      </w:r>
      <w:r w:rsidR="00FF5F64" w:rsidRPr="000A7CDC">
        <w:rPr>
          <w:rFonts w:ascii="Arial" w:hAnsi="Arial" w:cs="Arial"/>
          <w:color w:val="000000" w:themeColor="text1"/>
          <w:lang w:val="mn-MN"/>
        </w:rPr>
        <w:t>Корпорацын</w:t>
      </w:r>
      <w:r w:rsidR="00FC593F" w:rsidRPr="000A7CDC">
        <w:rPr>
          <w:rFonts w:ascii="Arial" w:hAnsi="Arial" w:cs="Arial"/>
          <w:color w:val="000000" w:themeColor="text1"/>
          <w:lang w:val="mn-MN"/>
        </w:rPr>
        <w:t xml:space="preserve"> хэмжээнд байх ёстой </w:t>
      </w:r>
      <w:r w:rsidR="00FF5F64" w:rsidRPr="000A7CDC">
        <w:rPr>
          <w:rFonts w:ascii="Arial" w:hAnsi="Arial" w:cs="Arial"/>
          <w:color w:val="000000" w:themeColor="text1"/>
          <w:lang w:val="mn-MN"/>
        </w:rPr>
        <w:t>гэчхээд</w:t>
      </w:r>
      <w:r w:rsidR="00FC593F" w:rsidRPr="000A7CDC">
        <w:rPr>
          <w:rFonts w:ascii="Arial" w:hAnsi="Arial" w:cs="Arial"/>
          <w:color w:val="000000" w:themeColor="text1"/>
          <w:lang w:val="mn-MN"/>
        </w:rPr>
        <w:t xml:space="preserve"> дээрээс нь Засгийн газар чиг үүрэг өгдөг гэдэг чинь наадах чинь авцалдахгүй байна шүү дээ. Энийгээ өөрчлөхгүй юм уу. Наадах чинь маш буруу томьёолол шүү. Би бол энийг дэмжихгүй. </w:t>
      </w:r>
    </w:p>
    <w:p w14:paraId="188A0A5F" w14:textId="77777777" w:rsidR="00FC593F" w:rsidRPr="000A7CDC" w:rsidRDefault="00FC593F" w:rsidP="00E838A0">
      <w:pPr>
        <w:tabs>
          <w:tab w:val="left" w:pos="709"/>
          <w:tab w:val="left" w:pos="1985"/>
          <w:tab w:val="left" w:pos="10206"/>
        </w:tabs>
        <w:ind w:right="-8"/>
        <w:jc w:val="both"/>
        <w:rPr>
          <w:rFonts w:ascii="Arial" w:hAnsi="Arial" w:cs="Arial"/>
          <w:color w:val="000000" w:themeColor="text1"/>
          <w:lang w:val="mn-MN"/>
        </w:rPr>
      </w:pPr>
    </w:p>
    <w:p w14:paraId="18645B23" w14:textId="103E1845" w:rsidR="00FC593F" w:rsidRPr="000A7CDC" w:rsidRDefault="00FC593F" w:rsidP="00E838A0">
      <w:pPr>
        <w:tabs>
          <w:tab w:val="left" w:pos="709"/>
          <w:tab w:val="left" w:pos="1985"/>
          <w:tab w:val="left" w:pos="10206"/>
        </w:tabs>
        <w:ind w:right="-8"/>
        <w:jc w:val="both"/>
        <w:rPr>
          <w:rFonts w:ascii="Arial" w:hAnsi="Arial" w:cs="Arial"/>
          <w:color w:val="000000" w:themeColor="text1"/>
          <w:lang w:val="mn-MN"/>
        </w:rPr>
      </w:pPr>
      <w:r w:rsidRPr="000A7CDC">
        <w:rPr>
          <w:rFonts w:ascii="Arial" w:hAnsi="Arial" w:cs="Arial"/>
          <w:color w:val="000000" w:themeColor="text1"/>
          <w:lang w:val="mn-MN"/>
        </w:rPr>
        <w:tab/>
        <w:t xml:space="preserve">Хурлын дарга аа дахиад нэг хэлье. Гишүүдийг үг хэлэх боломжоор нь  хангаж өг. Гишүүд ойлгож ч хэлж болно, ойлгохгүй ч хэлж болно. Энэ гишүүний эрхийн асуудал шүү дээ хуулиар тогтоосон. </w:t>
      </w:r>
    </w:p>
    <w:p w14:paraId="001712EF" w14:textId="77777777" w:rsidR="00FC593F" w:rsidRPr="000A7CDC" w:rsidRDefault="00FC593F" w:rsidP="00E838A0">
      <w:pPr>
        <w:tabs>
          <w:tab w:val="left" w:pos="709"/>
          <w:tab w:val="left" w:pos="1985"/>
          <w:tab w:val="left" w:pos="10206"/>
        </w:tabs>
        <w:ind w:right="-8"/>
        <w:jc w:val="both"/>
        <w:rPr>
          <w:rFonts w:ascii="Arial" w:hAnsi="Arial" w:cs="Arial"/>
          <w:color w:val="000000" w:themeColor="text1"/>
          <w:lang w:val="mn-MN"/>
        </w:rPr>
      </w:pPr>
    </w:p>
    <w:p w14:paraId="3935C072" w14:textId="593ADF5A" w:rsidR="00FC593F" w:rsidRPr="000A7CDC" w:rsidRDefault="00FC593F" w:rsidP="00E838A0">
      <w:pPr>
        <w:tabs>
          <w:tab w:val="left" w:pos="709"/>
          <w:tab w:val="left" w:pos="1985"/>
          <w:tab w:val="left" w:pos="10206"/>
        </w:tabs>
        <w:ind w:right="-8"/>
        <w:jc w:val="both"/>
        <w:rPr>
          <w:rFonts w:ascii="Arial" w:hAnsi="Arial" w:cs="Arial"/>
          <w:color w:val="000000" w:themeColor="text1"/>
          <w:lang w:val="mn-MN"/>
        </w:rPr>
      </w:pPr>
      <w:r w:rsidRPr="000A7CDC">
        <w:rPr>
          <w:rFonts w:ascii="Arial" w:hAnsi="Arial" w:cs="Arial"/>
          <w:color w:val="000000" w:themeColor="text1"/>
          <w:lang w:val="mn-MN"/>
        </w:rPr>
        <w:tab/>
      </w:r>
      <w:r w:rsidRPr="000A7CDC">
        <w:rPr>
          <w:rFonts w:ascii="Arial" w:hAnsi="Arial" w:cs="Arial"/>
          <w:b/>
          <w:color w:val="000000" w:themeColor="text1"/>
          <w:lang w:val="mn-MN"/>
        </w:rPr>
        <w:t xml:space="preserve">Г.Занданшатар: </w:t>
      </w:r>
      <w:r w:rsidRPr="000A7CDC">
        <w:rPr>
          <w:rFonts w:ascii="Arial" w:hAnsi="Arial" w:cs="Arial"/>
          <w:color w:val="000000" w:themeColor="text1"/>
          <w:lang w:val="mn-MN"/>
        </w:rPr>
        <w:t xml:space="preserve">Дэгээ сахих ёстой. Дэгийн хүрээнд, хэлэлцэж байгаа асуудлаар ярих ёстой. </w:t>
      </w:r>
    </w:p>
    <w:p w14:paraId="40781142" w14:textId="77777777" w:rsidR="00FC593F" w:rsidRPr="000A7CDC" w:rsidRDefault="00FC593F" w:rsidP="00E838A0">
      <w:pPr>
        <w:tabs>
          <w:tab w:val="left" w:pos="709"/>
          <w:tab w:val="left" w:pos="1985"/>
          <w:tab w:val="left" w:pos="10206"/>
        </w:tabs>
        <w:ind w:right="-8"/>
        <w:jc w:val="both"/>
        <w:rPr>
          <w:rFonts w:ascii="Arial" w:hAnsi="Arial" w:cs="Arial"/>
          <w:color w:val="000000" w:themeColor="text1"/>
          <w:lang w:val="mn-MN"/>
        </w:rPr>
      </w:pPr>
    </w:p>
    <w:p w14:paraId="42975962" w14:textId="02B89758" w:rsidR="00FC593F" w:rsidRPr="000A7CDC" w:rsidRDefault="00FC593F" w:rsidP="00E838A0">
      <w:pPr>
        <w:tabs>
          <w:tab w:val="left" w:pos="709"/>
          <w:tab w:val="left" w:pos="1985"/>
          <w:tab w:val="left" w:pos="10206"/>
        </w:tabs>
        <w:ind w:right="-8"/>
        <w:jc w:val="both"/>
        <w:rPr>
          <w:rFonts w:ascii="Arial" w:hAnsi="Arial" w:cs="Arial"/>
          <w:color w:val="000000" w:themeColor="text1"/>
          <w:lang w:val="mn-MN"/>
        </w:rPr>
      </w:pPr>
      <w:r w:rsidRPr="000A7CDC">
        <w:rPr>
          <w:rFonts w:ascii="Arial" w:hAnsi="Arial" w:cs="Arial"/>
          <w:color w:val="000000" w:themeColor="text1"/>
          <w:lang w:val="mn-MN"/>
        </w:rPr>
        <w:tab/>
      </w:r>
      <w:r w:rsidRPr="000A7CDC">
        <w:rPr>
          <w:rFonts w:ascii="Arial" w:hAnsi="Arial" w:cs="Arial"/>
          <w:b/>
          <w:color w:val="000000" w:themeColor="text1"/>
          <w:lang w:val="mn-MN"/>
        </w:rPr>
        <w:t xml:space="preserve">Б.Пүрэвдорж: </w:t>
      </w:r>
      <w:r w:rsidRPr="000A7CDC">
        <w:rPr>
          <w:rFonts w:ascii="Arial" w:hAnsi="Arial" w:cs="Arial"/>
          <w:color w:val="000000" w:themeColor="text1"/>
          <w:lang w:val="mn-MN"/>
        </w:rPr>
        <w:t xml:space="preserve">Улсын Их Хурлын гишүүн Бөхчулууны Пүрэвдоржийн урилгаар Ховд аймгийн Цаст Алтай сургуулийн багш нар Улсын Их Хурлын үйл ажиллагаа, Төрийн ордонтой танилцаж байна. Багш нартаа эрдэм номын эх ажилд нь Улсын Их Хурлын гишүүдийн нэрийн өмнөөс амжилт хүсье. Сайн сайхныг ерөөе. Бямбасүрэнгийн Энх-Амгалан гишүүн. </w:t>
      </w:r>
    </w:p>
    <w:p w14:paraId="4292544B" w14:textId="77777777" w:rsidR="00FC593F" w:rsidRPr="000A7CDC" w:rsidRDefault="00FC593F" w:rsidP="00E838A0">
      <w:pPr>
        <w:tabs>
          <w:tab w:val="left" w:pos="709"/>
          <w:tab w:val="left" w:pos="1985"/>
          <w:tab w:val="left" w:pos="10206"/>
        </w:tabs>
        <w:ind w:right="-8"/>
        <w:jc w:val="both"/>
        <w:rPr>
          <w:rFonts w:ascii="Arial" w:hAnsi="Arial" w:cs="Arial"/>
          <w:color w:val="000000" w:themeColor="text1"/>
          <w:lang w:val="mn-MN"/>
        </w:rPr>
      </w:pPr>
    </w:p>
    <w:p w14:paraId="7E92B320" w14:textId="765E0900" w:rsidR="00FC593F" w:rsidRPr="000A7CDC" w:rsidRDefault="00FC593F" w:rsidP="00E838A0">
      <w:pPr>
        <w:tabs>
          <w:tab w:val="left" w:pos="709"/>
          <w:tab w:val="left" w:pos="1985"/>
          <w:tab w:val="left" w:pos="10206"/>
        </w:tabs>
        <w:ind w:right="-8"/>
        <w:jc w:val="both"/>
        <w:rPr>
          <w:rFonts w:ascii="Arial" w:hAnsi="Arial" w:cs="Arial"/>
          <w:color w:val="000000" w:themeColor="text1"/>
          <w:lang w:val="mn-MN"/>
        </w:rPr>
      </w:pPr>
      <w:r w:rsidRPr="000A7CDC">
        <w:rPr>
          <w:rFonts w:ascii="Arial" w:hAnsi="Arial" w:cs="Arial"/>
          <w:color w:val="000000" w:themeColor="text1"/>
          <w:lang w:val="mn-MN"/>
        </w:rPr>
        <w:tab/>
      </w:r>
      <w:r w:rsidRPr="000A7CDC">
        <w:rPr>
          <w:rFonts w:ascii="Arial" w:hAnsi="Arial" w:cs="Arial"/>
          <w:b/>
          <w:color w:val="000000" w:themeColor="text1"/>
          <w:lang w:val="mn-MN"/>
        </w:rPr>
        <w:t xml:space="preserve">Б.Энх-Амгалан: </w:t>
      </w:r>
      <w:r w:rsidRPr="000A7CDC">
        <w:rPr>
          <w:rFonts w:ascii="Arial" w:hAnsi="Arial" w:cs="Arial"/>
          <w:color w:val="000000" w:themeColor="text1"/>
          <w:lang w:val="mn-MN"/>
        </w:rPr>
        <w:t>Үндсэн хуульд оруулсан нэмэлт, өөрчлөлтийн үзэл баримтлалын хүрээнд хийсэн найруулгын өөрчлөлтийн төслийг бол дэмжиж байна. Тэгээд энэ хуулийн зохицуулалтыг хийхдээ Үндсэн хуульд оруулах нэмэлт</w:t>
      </w:r>
      <w:r w:rsidR="007259FA" w:rsidRPr="000A7CDC">
        <w:rPr>
          <w:rFonts w:ascii="Arial" w:hAnsi="Arial" w:cs="Arial"/>
          <w:color w:val="000000" w:themeColor="text1"/>
          <w:lang w:val="mn-MN"/>
        </w:rPr>
        <w:t xml:space="preserve">, өөрчлөлтийг нийцүүлэх тэр хуулийн зохицуулалтыг хийхдээ Монгол Улсын  иргэдэд </w:t>
      </w:r>
      <w:r w:rsidR="007259FA" w:rsidRPr="000A7CDC">
        <w:rPr>
          <w:rFonts w:ascii="Arial" w:hAnsi="Arial" w:cs="Arial"/>
          <w:color w:val="000000" w:themeColor="text1"/>
          <w:lang w:val="mn-MN"/>
        </w:rPr>
        <w:lastRenderedPageBreak/>
        <w:t xml:space="preserve">өмчлүүлэхээс бусад газар түүнчлэн газрын хэвлий түүний баялаг ой, усны сан, усны нөөц, ан амьтан төрийн нийтийн өмч байх зарчимд нийцүүлэх төрийн нийтийн өмчийн зохицуулалтыг тодорхой болгох гэдэг асуудал дээр нэлээд анхааралтай хандаж энийг их тодорхой болгоорой гэж ажлын </w:t>
      </w:r>
      <w:r w:rsidR="00FF5F64" w:rsidRPr="000A7CDC">
        <w:rPr>
          <w:rFonts w:ascii="Arial" w:hAnsi="Arial" w:cs="Arial"/>
          <w:color w:val="000000" w:themeColor="text1"/>
          <w:lang w:val="mn-MN"/>
        </w:rPr>
        <w:t>хэсгийнхэндээ</w:t>
      </w:r>
      <w:r w:rsidR="007259FA" w:rsidRPr="000A7CDC">
        <w:rPr>
          <w:rFonts w:ascii="Arial" w:hAnsi="Arial" w:cs="Arial"/>
          <w:color w:val="000000" w:themeColor="text1"/>
          <w:lang w:val="mn-MN"/>
        </w:rPr>
        <w:t xml:space="preserve"> </w:t>
      </w:r>
      <w:r w:rsidR="00FF5F64" w:rsidRPr="000A7CDC">
        <w:rPr>
          <w:rFonts w:ascii="Arial" w:hAnsi="Arial" w:cs="Arial"/>
          <w:color w:val="000000" w:themeColor="text1"/>
          <w:lang w:val="mn-MN"/>
        </w:rPr>
        <w:t>хүсэж</w:t>
      </w:r>
      <w:r w:rsidR="007259FA" w:rsidRPr="000A7CDC">
        <w:rPr>
          <w:rFonts w:ascii="Arial" w:hAnsi="Arial" w:cs="Arial"/>
          <w:color w:val="000000" w:themeColor="text1"/>
          <w:lang w:val="mn-MN"/>
        </w:rPr>
        <w:t xml:space="preserve"> байгаа юм. Энэ бол нэгдүгээрт Үндэсний аюулгүй байдлын бодлого газар болон түүний хэвлий дэх байгалийн баялаг зөвхөн ард түмний мэдэлд төрийн өмчид байна гэсэн суурь зарчмаа их сайн анхаарч энийгээ боловсруулаарай гэж хэлэх гээд байгаа юм. Үндсэн хууль хэлэлцэж байхад бол төрийн болон нийтийн гэдгийг бол төрийн болон ард түмний гэдэг ойлголт шүү гэдэг ийм тайлбар явж байсан учраас би энийг ярьж байгаа юм. </w:t>
      </w:r>
    </w:p>
    <w:p w14:paraId="24D098C8" w14:textId="77777777" w:rsidR="007259FA" w:rsidRPr="000A7CDC" w:rsidRDefault="007259FA" w:rsidP="00E838A0">
      <w:pPr>
        <w:tabs>
          <w:tab w:val="left" w:pos="709"/>
          <w:tab w:val="left" w:pos="1985"/>
          <w:tab w:val="left" w:pos="10206"/>
        </w:tabs>
        <w:ind w:right="-8"/>
        <w:jc w:val="both"/>
        <w:rPr>
          <w:rFonts w:ascii="Arial" w:hAnsi="Arial" w:cs="Arial"/>
          <w:color w:val="000000" w:themeColor="text1"/>
          <w:lang w:val="mn-MN"/>
        </w:rPr>
      </w:pPr>
    </w:p>
    <w:p w14:paraId="22444DF1" w14:textId="77777777" w:rsidR="007259FA" w:rsidRPr="000A7CDC" w:rsidRDefault="007259FA" w:rsidP="00E838A0">
      <w:pPr>
        <w:tabs>
          <w:tab w:val="left" w:pos="709"/>
          <w:tab w:val="left" w:pos="1985"/>
          <w:tab w:val="left" w:pos="10206"/>
        </w:tabs>
        <w:ind w:right="-8"/>
        <w:jc w:val="both"/>
        <w:rPr>
          <w:rFonts w:ascii="Arial" w:hAnsi="Arial" w:cs="Arial"/>
          <w:color w:val="000000" w:themeColor="text1"/>
          <w:lang w:val="mn-MN"/>
        </w:rPr>
      </w:pPr>
      <w:r w:rsidRPr="000A7CDC">
        <w:rPr>
          <w:rFonts w:ascii="Arial" w:hAnsi="Arial" w:cs="Arial"/>
          <w:color w:val="000000" w:themeColor="text1"/>
          <w:lang w:val="mn-MN"/>
        </w:rPr>
        <w:tab/>
        <w:t xml:space="preserve">Тэгээд дээр нь энэ асуудлууд явахаар энэ зүйл маань  цаашдаа явж байгаад хоёрдугаарт нөгөө патент лиценз нөгөө өмч хувьчлалын тасалбар, гэрчилгээ энэ газар эзэмшүүлэх гэрчилгээ болон гэрээтэй холбогдоод хэдэн хүмүүс төрийн бус байгууллага байгуулаад энэ манай нийтийн өмч гэдэг байдлаар авч тэрийгээ ингэж өөрийн болгох асуудал байж таарахгүй шүү. Тэгэхгүй бол энэ чинь яг өмнөх шигээ явчих вий гэдэг зарчим барьж байгаа учраас нэгэнт ард түмний мэдэлд тэгээд одоо энэ баялгийн сан бий болгоод тэрийгээ ард түмэндээ зориулж хуваарилах гэж байгаа бол органик хууль дээрээ хуулийнхаа зохицуулалтыг хийхдээ энэ зарчмуудыг онцгой анхаарч тэрийгээ бүр маш тодорхой болгож тайлбарлахгүй бол хуулийн зөрүү гараад тэгээд сүүлдээ энэ маань нийтийн өмч гэдэг бол паблик юм. </w:t>
      </w:r>
    </w:p>
    <w:p w14:paraId="0393D159" w14:textId="77777777" w:rsidR="007259FA" w:rsidRPr="000A7CDC" w:rsidRDefault="007259FA" w:rsidP="00E838A0">
      <w:pPr>
        <w:tabs>
          <w:tab w:val="left" w:pos="709"/>
          <w:tab w:val="left" w:pos="1985"/>
          <w:tab w:val="left" w:pos="10206"/>
        </w:tabs>
        <w:ind w:right="-8"/>
        <w:jc w:val="both"/>
        <w:rPr>
          <w:rFonts w:ascii="Arial" w:hAnsi="Arial" w:cs="Arial"/>
          <w:color w:val="000000" w:themeColor="text1"/>
          <w:lang w:val="mn-MN"/>
        </w:rPr>
      </w:pPr>
    </w:p>
    <w:p w14:paraId="2252B8E9" w14:textId="75B0CED8" w:rsidR="007259FA" w:rsidRPr="000A7CDC" w:rsidRDefault="007259FA" w:rsidP="00E838A0">
      <w:pPr>
        <w:tabs>
          <w:tab w:val="left" w:pos="709"/>
          <w:tab w:val="left" w:pos="1985"/>
          <w:tab w:val="left" w:pos="10206"/>
        </w:tabs>
        <w:ind w:right="-8"/>
        <w:jc w:val="both"/>
        <w:rPr>
          <w:rFonts w:ascii="Arial" w:hAnsi="Arial" w:cs="Arial"/>
          <w:color w:val="000000" w:themeColor="text1"/>
          <w:lang w:val="mn-MN"/>
        </w:rPr>
      </w:pPr>
      <w:r w:rsidRPr="000A7CDC">
        <w:rPr>
          <w:rFonts w:ascii="Arial" w:hAnsi="Arial" w:cs="Arial"/>
          <w:color w:val="000000" w:themeColor="text1"/>
          <w:lang w:val="mn-MN"/>
        </w:rPr>
        <w:tab/>
        <w:t xml:space="preserve">Тийм учраас бид нар нэгдэж байгаад энийг авч болно. Энэ сумын тэдэн хүмүүс нэгдсэн. Ийм ийм хүмүүс гарын үсэг зурсан. Тийм учраас минийх гэдэг ийм зарчмаар хандаж болохгүй шүү гэдэг ийм нөхцөл байдлыг би хэлэх гэж байгаа юм. Баярлалаа. </w:t>
      </w:r>
    </w:p>
    <w:p w14:paraId="2E39AD0E" w14:textId="77777777" w:rsidR="007259FA" w:rsidRPr="000A7CDC" w:rsidRDefault="007259FA" w:rsidP="00E838A0">
      <w:pPr>
        <w:tabs>
          <w:tab w:val="left" w:pos="709"/>
          <w:tab w:val="left" w:pos="1985"/>
          <w:tab w:val="left" w:pos="10206"/>
        </w:tabs>
        <w:ind w:right="-8"/>
        <w:jc w:val="both"/>
        <w:rPr>
          <w:rFonts w:ascii="Arial" w:hAnsi="Arial" w:cs="Arial"/>
          <w:color w:val="000000" w:themeColor="text1"/>
          <w:lang w:val="mn-MN"/>
        </w:rPr>
      </w:pPr>
    </w:p>
    <w:p w14:paraId="1AFC2FBA" w14:textId="73B1C360" w:rsidR="007259FA" w:rsidRPr="000A7CDC" w:rsidRDefault="007259FA" w:rsidP="00E838A0">
      <w:pPr>
        <w:tabs>
          <w:tab w:val="left" w:pos="709"/>
          <w:tab w:val="left" w:pos="1985"/>
          <w:tab w:val="left" w:pos="10206"/>
        </w:tabs>
        <w:ind w:right="-8"/>
        <w:jc w:val="both"/>
        <w:rPr>
          <w:rFonts w:ascii="Arial" w:hAnsi="Arial" w:cs="Arial"/>
          <w:color w:val="000000" w:themeColor="text1"/>
          <w:lang w:val="mn-MN"/>
        </w:rPr>
      </w:pPr>
      <w:r w:rsidRPr="000A7CDC">
        <w:rPr>
          <w:rFonts w:ascii="Arial" w:hAnsi="Arial" w:cs="Arial"/>
          <w:color w:val="000000" w:themeColor="text1"/>
          <w:lang w:val="mn-MN"/>
        </w:rPr>
        <w:tab/>
      </w:r>
      <w:r w:rsidRPr="000A7CDC">
        <w:rPr>
          <w:rFonts w:ascii="Arial" w:hAnsi="Arial" w:cs="Arial"/>
          <w:b/>
          <w:color w:val="000000" w:themeColor="text1"/>
          <w:lang w:val="mn-MN"/>
        </w:rPr>
        <w:t xml:space="preserve">Г.Занданшатар: </w:t>
      </w:r>
      <w:r w:rsidRPr="000A7CDC">
        <w:rPr>
          <w:rFonts w:ascii="Arial" w:hAnsi="Arial" w:cs="Arial"/>
          <w:color w:val="000000" w:themeColor="text1"/>
          <w:lang w:val="mn-MN"/>
        </w:rPr>
        <w:t xml:space="preserve">Цэдэнбалын Цогзолмаа гишүүн үг хэлнэ. Дэмжсэн дэмжээгүй гурван гишүүн л үг хэлнэ. </w:t>
      </w:r>
    </w:p>
    <w:p w14:paraId="7AC14D0A" w14:textId="77777777" w:rsidR="007259FA" w:rsidRPr="000A7CDC" w:rsidRDefault="007259FA" w:rsidP="00E838A0">
      <w:pPr>
        <w:tabs>
          <w:tab w:val="left" w:pos="709"/>
          <w:tab w:val="left" w:pos="1985"/>
          <w:tab w:val="left" w:pos="10206"/>
        </w:tabs>
        <w:ind w:right="-8"/>
        <w:jc w:val="both"/>
        <w:rPr>
          <w:rFonts w:ascii="Arial" w:hAnsi="Arial" w:cs="Arial"/>
          <w:color w:val="000000" w:themeColor="text1"/>
          <w:lang w:val="mn-MN"/>
        </w:rPr>
      </w:pPr>
    </w:p>
    <w:p w14:paraId="4335F4CB" w14:textId="77777777" w:rsidR="00544A21" w:rsidRPr="000A7CDC" w:rsidRDefault="007259FA" w:rsidP="00544A21">
      <w:pPr>
        <w:tabs>
          <w:tab w:val="left" w:pos="709"/>
          <w:tab w:val="left" w:pos="1985"/>
          <w:tab w:val="left" w:pos="10206"/>
        </w:tabs>
        <w:ind w:right="-8"/>
        <w:jc w:val="both"/>
        <w:rPr>
          <w:rFonts w:ascii="Arial" w:hAnsi="Arial" w:cs="Arial"/>
          <w:color w:val="000000" w:themeColor="text1"/>
          <w:lang w:val="mn-MN"/>
        </w:rPr>
      </w:pPr>
      <w:r w:rsidRPr="000A7CDC">
        <w:rPr>
          <w:rFonts w:ascii="Arial" w:hAnsi="Arial" w:cs="Arial"/>
          <w:b/>
          <w:color w:val="000000" w:themeColor="text1"/>
          <w:lang w:val="mn-MN"/>
        </w:rPr>
        <w:tab/>
        <w:t xml:space="preserve">Ц.Цогзолмаа: </w:t>
      </w:r>
      <w:r w:rsidRPr="000A7CDC">
        <w:rPr>
          <w:rFonts w:ascii="Arial" w:hAnsi="Arial" w:cs="Arial"/>
          <w:color w:val="000000" w:themeColor="text1"/>
          <w:lang w:val="mn-MN"/>
        </w:rPr>
        <w:t xml:space="preserve">Үндсэн хуулийн өөрчлөлтөд хэлэлцэж байгаа асуудлын найруулгын санал дээр 1.1 дээр үндсэн зарчим болгож баримтлах ёстой байгалийн баялгийн зохицуулалтын талаарх нэмэлт, өөрчлөлттэй холбогдуулаад боловсруулах хуулийн төсөлд дор дурдсан чиглэл баримтална гээд ингээд явж байгаа. </w:t>
      </w:r>
    </w:p>
    <w:p w14:paraId="0A862918" w14:textId="77777777" w:rsidR="00544A21" w:rsidRPr="000A7CDC" w:rsidRDefault="00544A21" w:rsidP="00544A21">
      <w:pPr>
        <w:tabs>
          <w:tab w:val="left" w:pos="709"/>
          <w:tab w:val="left" w:pos="1985"/>
          <w:tab w:val="left" w:pos="10206"/>
        </w:tabs>
        <w:ind w:right="-8"/>
        <w:jc w:val="both"/>
        <w:rPr>
          <w:rFonts w:ascii="Arial" w:hAnsi="Arial" w:cs="Arial"/>
          <w:color w:val="000000" w:themeColor="text1"/>
          <w:lang w:val="mn-MN"/>
        </w:rPr>
      </w:pPr>
    </w:p>
    <w:p w14:paraId="16169EF8" w14:textId="423F4166" w:rsidR="007259FA" w:rsidRPr="000A7CDC" w:rsidRDefault="00544A21" w:rsidP="00544A21">
      <w:pPr>
        <w:tabs>
          <w:tab w:val="left" w:pos="709"/>
          <w:tab w:val="left" w:pos="1985"/>
          <w:tab w:val="left" w:pos="10206"/>
        </w:tabs>
        <w:ind w:right="-8"/>
        <w:jc w:val="both"/>
        <w:rPr>
          <w:rFonts w:ascii="Arial" w:hAnsi="Arial" w:cs="Arial"/>
          <w:color w:val="000000" w:themeColor="text1"/>
          <w:lang w:val="mn-MN"/>
        </w:rPr>
      </w:pPr>
      <w:r w:rsidRPr="000A7CDC">
        <w:rPr>
          <w:rFonts w:ascii="Arial" w:hAnsi="Arial" w:cs="Arial"/>
          <w:color w:val="000000" w:themeColor="text1"/>
          <w:lang w:val="mn-MN"/>
        </w:rPr>
        <w:tab/>
        <w:t>1.1</w:t>
      </w:r>
      <w:r w:rsidR="007259FA" w:rsidRPr="000A7CDC">
        <w:rPr>
          <w:rFonts w:ascii="Arial" w:hAnsi="Arial" w:cs="Arial"/>
          <w:color w:val="000000" w:themeColor="text1"/>
          <w:lang w:val="mn-MN"/>
        </w:rPr>
        <w:t>дээр тэр тэгш хүртээмжтэй шударга байх зарчим гэдэг энэ үгээ яг найру</w:t>
      </w:r>
      <w:r w:rsidRPr="000A7CDC">
        <w:rPr>
          <w:rFonts w:ascii="Arial" w:hAnsi="Arial" w:cs="Arial"/>
          <w:color w:val="000000" w:themeColor="text1"/>
          <w:lang w:val="mn-MN"/>
        </w:rPr>
        <w:t xml:space="preserve">улгаар нь </w:t>
      </w:r>
      <w:r w:rsidR="007259FA" w:rsidRPr="000A7CDC">
        <w:rPr>
          <w:rFonts w:ascii="Arial" w:hAnsi="Arial" w:cs="Arial"/>
          <w:color w:val="000000" w:themeColor="text1"/>
          <w:lang w:val="mn-MN"/>
        </w:rPr>
        <w:t xml:space="preserve">оруулж өгөх нь зөв байх гэсэн тодорхой саналыг хэлмээр байна. </w:t>
      </w:r>
    </w:p>
    <w:p w14:paraId="41170605" w14:textId="77777777" w:rsidR="00544A21" w:rsidRPr="000A7CDC" w:rsidRDefault="00544A21" w:rsidP="00544A21">
      <w:pPr>
        <w:tabs>
          <w:tab w:val="left" w:pos="709"/>
          <w:tab w:val="left" w:pos="1985"/>
          <w:tab w:val="left" w:pos="10206"/>
        </w:tabs>
        <w:ind w:left="700" w:right="-8"/>
        <w:jc w:val="both"/>
        <w:rPr>
          <w:rFonts w:ascii="Arial" w:hAnsi="Arial" w:cs="Arial"/>
          <w:color w:val="000000" w:themeColor="text1"/>
          <w:lang w:val="mn-MN"/>
        </w:rPr>
      </w:pPr>
    </w:p>
    <w:p w14:paraId="7CDD3AB9" w14:textId="4256FE97" w:rsidR="007259FA" w:rsidRPr="000A7CDC" w:rsidRDefault="007259FA" w:rsidP="007259FA">
      <w:pPr>
        <w:tabs>
          <w:tab w:val="left" w:pos="709"/>
          <w:tab w:val="left" w:pos="1985"/>
          <w:tab w:val="left" w:pos="10206"/>
        </w:tabs>
        <w:ind w:right="-8"/>
        <w:jc w:val="both"/>
        <w:rPr>
          <w:rFonts w:ascii="Arial" w:hAnsi="Arial" w:cs="Arial"/>
          <w:color w:val="000000" w:themeColor="text1"/>
          <w:lang w:val="mn-MN"/>
        </w:rPr>
      </w:pPr>
      <w:r w:rsidRPr="000A7CDC">
        <w:rPr>
          <w:rFonts w:ascii="Arial" w:hAnsi="Arial" w:cs="Arial"/>
          <w:lang w:val="mn-MN"/>
        </w:rPr>
        <w:tab/>
      </w:r>
      <w:r w:rsidRPr="000A7CDC">
        <w:rPr>
          <w:rFonts w:ascii="Arial" w:hAnsi="Arial" w:cs="Arial"/>
          <w:b/>
          <w:color w:val="000000" w:themeColor="text1"/>
          <w:lang w:val="mn-MN"/>
        </w:rPr>
        <w:t>Г.Занданшатар:</w:t>
      </w:r>
      <w:r w:rsidR="00544A21" w:rsidRPr="000A7CDC">
        <w:rPr>
          <w:rFonts w:ascii="Arial" w:hAnsi="Arial" w:cs="Arial"/>
          <w:b/>
          <w:color w:val="000000" w:themeColor="text1"/>
          <w:lang w:val="mn-MN"/>
        </w:rPr>
        <w:t xml:space="preserve"> </w:t>
      </w:r>
      <w:r w:rsidR="00544A21" w:rsidRPr="000A7CDC">
        <w:rPr>
          <w:rFonts w:ascii="Arial" w:hAnsi="Arial" w:cs="Arial"/>
          <w:color w:val="000000" w:themeColor="text1"/>
          <w:lang w:val="mn-MN"/>
        </w:rPr>
        <w:t xml:space="preserve">Оюунчимэг гишүүн. Мөнхөөгийн Оюунчимэг. </w:t>
      </w:r>
    </w:p>
    <w:p w14:paraId="599BA006" w14:textId="77777777" w:rsidR="00544A21" w:rsidRPr="000A7CDC" w:rsidRDefault="00544A21" w:rsidP="007259FA">
      <w:pPr>
        <w:tabs>
          <w:tab w:val="left" w:pos="709"/>
          <w:tab w:val="left" w:pos="1985"/>
          <w:tab w:val="left" w:pos="10206"/>
        </w:tabs>
        <w:ind w:right="-8"/>
        <w:jc w:val="both"/>
        <w:rPr>
          <w:rFonts w:ascii="Arial" w:hAnsi="Arial" w:cs="Arial"/>
          <w:color w:val="000000" w:themeColor="text1"/>
          <w:lang w:val="mn-MN"/>
        </w:rPr>
      </w:pPr>
    </w:p>
    <w:p w14:paraId="0F56B08F" w14:textId="2479068E" w:rsidR="009F2DCF" w:rsidRPr="000A7CDC" w:rsidRDefault="00544A21" w:rsidP="007259FA">
      <w:pPr>
        <w:tabs>
          <w:tab w:val="left" w:pos="709"/>
          <w:tab w:val="left" w:pos="1985"/>
          <w:tab w:val="left" w:pos="10206"/>
        </w:tabs>
        <w:ind w:right="-8"/>
        <w:jc w:val="both"/>
        <w:rPr>
          <w:rFonts w:ascii="Arial" w:hAnsi="Arial" w:cs="Arial"/>
          <w:color w:val="000000" w:themeColor="text1"/>
          <w:lang w:val="mn-MN"/>
        </w:rPr>
      </w:pPr>
      <w:r w:rsidRPr="000A7CDC">
        <w:rPr>
          <w:rFonts w:ascii="Arial" w:hAnsi="Arial" w:cs="Arial"/>
          <w:b/>
          <w:color w:val="000000" w:themeColor="text1"/>
          <w:lang w:val="mn-MN"/>
        </w:rPr>
        <w:tab/>
        <w:t xml:space="preserve">М.Оюунчимэг: </w:t>
      </w:r>
      <w:r w:rsidRPr="000A7CDC">
        <w:rPr>
          <w:rFonts w:ascii="Arial" w:hAnsi="Arial" w:cs="Arial"/>
          <w:color w:val="000000" w:themeColor="text1"/>
          <w:lang w:val="mn-MN"/>
        </w:rPr>
        <w:t xml:space="preserve">Би дэмжиж үг хэлж байна. Энэ бол маш чухал заалт бид бол цаг алдалгүй энийгээ батлах ёстой гэсэн байр суурьтай байна. Энэ дээр нэг санал байгаа юм. Засгийн газар байгалийн баялгийг ашиглах шийдвэр гаргах зарчим, журмыг боловсронгуй болгоно гэж тодорхой заасан байгаа. Энэ дээр би юу хэлэх гээд байна вэ гэхээр Улсын Их Хурлын Өргөдлийн байнгын хороо 2016 оны 11 сарын 23-ны өдөр энэ экологийн цагдаа бий болгох асуудлаар Засгийн газарт </w:t>
      </w:r>
      <w:r w:rsidR="00FF5F64" w:rsidRPr="000A7CDC">
        <w:rPr>
          <w:rFonts w:ascii="Arial" w:hAnsi="Arial" w:cs="Arial"/>
          <w:color w:val="000000" w:themeColor="text1"/>
          <w:lang w:val="mn-MN"/>
        </w:rPr>
        <w:t>тогтоолоор</w:t>
      </w:r>
      <w:r w:rsidRPr="000A7CDC">
        <w:rPr>
          <w:rFonts w:ascii="Arial" w:hAnsi="Arial" w:cs="Arial"/>
          <w:color w:val="000000" w:themeColor="text1"/>
          <w:lang w:val="mn-MN"/>
        </w:rPr>
        <w:t xml:space="preserve"> үүрэг өгч байсан. Улсын Их Хурлын даргаас бидэнтэй хамт яг тэр газар дээр нь  түгээмэл тархацтай ашигт малтмалын газрууд Туул голын эрэг орчимд хүртэл ажиллаад энэ маань сая Засгийн газрын хуралдаанаар ороод ажил хэрэг болсонд би үнэхээр их тала</w:t>
      </w:r>
      <w:r w:rsidR="00780ACA" w:rsidRPr="000A7CDC">
        <w:rPr>
          <w:rFonts w:ascii="Arial" w:hAnsi="Arial" w:cs="Arial"/>
          <w:color w:val="000000" w:themeColor="text1"/>
          <w:lang w:val="mn-MN"/>
        </w:rPr>
        <w:t xml:space="preserve">рхалтай байгаа. Энэ дээр гэхдээ бас нэг асуудал байгаа юм. Байгаль орчны журмын эсрэг гэмт хэрэгтэй тэмцэх байгууллагыг бэхжүүлэх </w:t>
      </w:r>
      <w:r w:rsidR="00780ACA" w:rsidRPr="000A7CDC">
        <w:rPr>
          <w:rFonts w:ascii="Arial" w:hAnsi="Arial" w:cs="Arial"/>
          <w:color w:val="000000" w:themeColor="text1"/>
          <w:lang w:val="mn-MN"/>
        </w:rPr>
        <w:lastRenderedPageBreak/>
        <w:t xml:space="preserve">ялангуяа энэ шүүхийн шинжилгээний үндэсний хүрээлэн байгаль орчинд учруулан хохирлын үнэлгээг тогтоох тийм нэгж бий болгохгүйгээр энэ маань өөрөө </w:t>
      </w:r>
      <w:r w:rsidR="00FF5F64" w:rsidRPr="000A7CDC">
        <w:rPr>
          <w:rFonts w:ascii="Arial" w:hAnsi="Arial" w:cs="Arial"/>
          <w:color w:val="000000" w:themeColor="text1"/>
          <w:lang w:val="mn-MN"/>
        </w:rPr>
        <w:t>хэчнээн</w:t>
      </w:r>
      <w:r w:rsidR="00780ACA" w:rsidRPr="000A7CDC">
        <w:rPr>
          <w:rFonts w:ascii="Arial" w:hAnsi="Arial" w:cs="Arial"/>
          <w:color w:val="000000" w:themeColor="text1"/>
          <w:lang w:val="mn-MN"/>
        </w:rPr>
        <w:t xml:space="preserve"> экологийн цагдаа бий боллоо ч гэсэн нөгөө нэг ажиллах бүтэц нь санхүүжилтийн асуудлуудыг нь тодорхой шийдэхгүй болохоор очоод хана мөргөдөг. </w:t>
      </w:r>
    </w:p>
    <w:p w14:paraId="655D5241" w14:textId="77777777" w:rsidR="009F2DCF" w:rsidRPr="000A7CDC" w:rsidRDefault="009F2DCF" w:rsidP="007259FA">
      <w:pPr>
        <w:tabs>
          <w:tab w:val="left" w:pos="709"/>
          <w:tab w:val="left" w:pos="1985"/>
          <w:tab w:val="left" w:pos="10206"/>
        </w:tabs>
        <w:ind w:right="-8"/>
        <w:jc w:val="both"/>
        <w:rPr>
          <w:rFonts w:ascii="Arial" w:hAnsi="Arial" w:cs="Arial"/>
          <w:color w:val="000000" w:themeColor="text1"/>
          <w:lang w:val="mn-MN"/>
        </w:rPr>
      </w:pPr>
    </w:p>
    <w:p w14:paraId="7AC8200E" w14:textId="77777777" w:rsidR="009F2DCF" w:rsidRPr="000A7CDC" w:rsidRDefault="009F2DCF" w:rsidP="007259FA">
      <w:pPr>
        <w:tabs>
          <w:tab w:val="left" w:pos="709"/>
          <w:tab w:val="left" w:pos="1985"/>
          <w:tab w:val="left" w:pos="10206"/>
        </w:tabs>
        <w:ind w:right="-8"/>
        <w:jc w:val="both"/>
        <w:rPr>
          <w:rFonts w:ascii="Arial" w:hAnsi="Arial" w:cs="Arial"/>
          <w:color w:val="000000" w:themeColor="text1"/>
          <w:lang w:val="mn-MN"/>
        </w:rPr>
      </w:pPr>
      <w:r w:rsidRPr="000A7CDC">
        <w:rPr>
          <w:rFonts w:ascii="Arial" w:hAnsi="Arial" w:cs="Arial"/>
          <w:color w:val="000000" w:themeColor="text1"/>
          <w:lang w:val="mn-MN"/>
        </w:rPr>
        <w:tab/>
      </w:r>
      <w:r w:rsidR="00780ACA" w:rsidRPr="000A7CDC">
        <w:rPr>
          <w:rFonts w:ascii="Arial" w:hAnsi="Arial" w:cs="Arial"/>
          <w:color w:val="000000" w:themeColor="text1"/>
          <w:lang w:val="mn-MN"/>
        </w:rPr>
        <w:t xml:space="preserve">Шүүх дээр очоод бүхэл бүтэн байгаль орчинд хохирол учруулаад гол мөрний усны эсрэг том ноцтой гэмт хэрэг үйлдсэн байгаад байхад шүүх дээр очоод нөгөө мөнгө төлсөн компани ч юм уу эсвэл хувь хүн дээр нь талд нь  гардаг энэ зүйл өнөөдөр түгээмэл байгаад байгаа учраас энэ асуудлыг бид хэлэлцэхдээ бас зохицуулах хуулиудад яг саяын энэ заалтад тодорхой тусгаж өгөх саналыг би бас хэлмээр байгаа юм. Яагаад гэвэл өөрөө энэ маш чухал зүйл байгаа юм. Ялангуяа энэ түгээмэл тархацтай ашигт малтмал байна. Гол мөрний эрэг орчим тэр байгаль орчин, аялал жуулчлалын чиглэлээр зөвшөөрөл авсан хирнээ орон сууцны байшин барилгууд барьдаг энэ нь өөрөө гол мөрөн татрах маш ноцтой аюул жишээлбэл нийслэл Улаанбаатар хотод үүсээд би Туул голын цагдаа би болгоё. Энэ нь өөрөө сая экологийн цагдаа гэдгээр Засгийн газар маань шийдээд ингээд явж байна л даа. </w:t>
      </w:r>
    </w:p>
    <w:p w14:paraId="311CDF76" w14:textId="77777777" w:rsidR="009F2DCF" w:rsidRPr="000A7CDC" w:rsidRDefault="009F2DCF" w:rsidP="007259FA">
      <w:pPr>
        <w:tabs>
          <w:tab w:val="left" w:pos="709"/>
          <w:tab w:val="left" w:pos="1985"/>
          <w:tab w:val="left" w:pos="10206"/>
        </w:tabs>
        <w:ind w:right="-8"/>
        <w:jc w:val="both"/>
        <w:rPr>
          <w:rFonts w:ascii="Arial" w:hAnsi="Arial" w:cs="Arial"/>
          <w:color w:val="000000" w:themeColor="text1"/>
          <w:lang w:val="mn-MN"/>
        </w:rPr>
      </w:pPr>
    </w:p>
    <w:p w14:paraId="1E71BCBA" w14:textId="71B76EEB" w:rsidR="00544A21" w:rsidRPr="000A7CDC" w:rsidRDefault="009F2DCF" w:rsidP="007259FA">
      <w:pPr>
        <w:tabs>
          <w:tab w:val="left" w:pos="709"/>
          <w:tab w:val="left" w:pos="1985"/>
          <w:tab w:val="left" w:pos="10206"/>
        </w:tabs>
        <w:ind w:right="-8"/>
        <w:jc w:val="both"/>
        <w:rPr>
          <w:rFonts w:ascii="Arial" w:hAnsi="Arial" w:cs="Arial"/>
          <w:color w:val="000000" w:themeColor="text1"/>
          <w:lang w:val="mn-MN"/>
        </w:rPr>
      </w:pPr>
      <w:r w:rsidRPr="000A7CDC">
        <w:rPr>
          <w:rFonts w:ascii="Arial" w:hAnsi="Arial" w:cs="Arial"/>
          <w:color w:val="000000" w:themeColor="text1"/>
          <w:lang w:val="mn-MN"/>
        </w:rPr>
        <w:tab/>
      </w:r>
      <w:r w:rsidR="00780ACA" w:rsidRPr="000A7CDC">
        <w:rPr>
          <w:rFonts w:ascii="Arial" w:hAnsi="Arial" w:cs="Arial"/>
          <w:color w:val="000000" w:themeColor="text1"/>
          <w:lang w:val="mn-MN"/>
        </w:rPr>
        <w:t xml:space="preserve">Тэгэхээр Улсын Их Хурлын тогтоолыг Засгийн газар маань биелүүлж байгаа нь сайн хэрэг. Харин энэ маань нөгөө доод шатандаа очоод хэрэгжих тэр зохион байгуулалтыг нь маш сайн хийж өгөхгүй бол хэрэгжих дээр тулаад байгаа юм. Тэгэхээр бид нар Их Хурал хуулиудад нэмэлт, өөрчлөлт оруулах энийг Үндсэн хуульд оруулсан нэмэлт, өөрчлөлттэй </w:t>
      </w:r>
      <w:r w:rsidR="00FF5F64" w:rsidRPr="000A7CDC">
        <w:rPr>
          <w:rFonts w:ascii="Arial" w:hAnsi="Arial" w:cs="Arial"/>
          <w:color w:val="000000" w:themeColor="text1"/>
          <w:lang w:val="mn-MN"/>
        </w:rPr>
        <w:t>холбоотойгоор</w:t>
      </w:r>
      <w:r w:rsidR="00780ACA" w:rsidRPr="000A7CDC">
        <w:rPr>
          <w:rFonts w:ascii="Arial" w:hAnsi="Arial" w:cs="Arial"/>
          <w:color w:val="000000" w:themeColor="text1"/>
          <w:lang w:val="mn-MN"/>
        </w:rPr>
        <w:t xml:space="preserve"> парламентын ардчиллыг төлөвшүүлэх ард түмний засаглах эрхийг нэмэгдүүлэх хүрээнд энэ асуудлуудыг тодорхой тусгаж өгөх дээр илүү их анхаарах хэрэгтэй байна гэдэг дээр би саналаа хэлж байна. </w:t>
      </w:r>
    </w:p>
    <w:p w14:paraId="3838DE2D" w14:textId="77777777" w:rsidR="00780ACA" w:rsidRPr="000A7CDC" w:rsidRDefault="00780ACA" w:rsidP="007259FA">
      <w:pPr>
        <w:tabs>
          <w:tab w:val="left" w:pos="709"/>
          <w:tab w:val="left" w:pos="1985"/>
          <w:tab w:val="left" w:pos="10206"/>
        </w:tabs>
        <w:ind w:right="-8"/>
        <w:jc w:val="both"/>
        <w:rPr>
          <w:rFonts w:ascii="Arial" w:hAnsi="Arial" w:cs="Arial"/>
          <w:color w:val="000000" w:themeColor="text1"/>
          <w:lang w:val="mn-MN"/>
        </w:rPr>
      </w:pPr>
    </w:p>
    <w:p w14:paraId="1D797BA9" w14:textId="56C08C51" w:rsidR="00780ACA" w:rsidRPr="000A7CDC" w:rsidRDefault="00780ACA" w:rsidP="007259FA">
      <w:pPr>
        <w:tabs>
          <w:tab w:val="left" w:pos="709"/>
          <w:tab w:val="left" w:pos="1985"/>
          <w:tab w:val="left" w:pos="10206"/>
        </w:tabs>
        <w:ind w:right="-8"/>
        <w:jc w:val="both"/>
        <w:rPr>
          <w:rFonts w:ascii="Arial" w:hAnsi="Arial" w:cs="Arial"/>
          <w:color w:val="000000" w:themeColor="text1"/>
          <w:lang w:val="mn-MN"/>
        </w:rPr>
      </w:pPr>
      <w:r w:rsidRPr="000A7CDC">
        <w:rPr>
          <w:rFonts w:ascii="Arial" w:hAnsi="Arial" w:cs="Arial"/>
          <w:color w:val="000000" w:themeColor="text1"/>
          <w:lang w:val="mn-MN"/>
        </w:rPr>
        <w:tab/>
        <w:t>Хоёр дахь нь түрүүн Энх-Амгалан гишүүний хэлдэг тэр төрийн нийтийн өмч байна гэдэг дээр маш тодорхой зааж өгөхгүй бол энийг хуулийг г</w:t>
      </w:r>
      <w:r w:rsidR="009F2DCF" w:rsidRPr="000A7CDC">
        <w:rPr>
          <w:rFonts w:ascii="Arial" w:hAnsi="Arial" w:cs="Arial"/>
          <w:color w:val="000000" w:themeColor="text1"/>
          <w:lang w:val="mn-MN"/>
        </w:rPr>
        <w:t xml:space="preserve">уйвуулж ашиглах зүйлүүд нөгөө доод шатандаа нэгж дээр гараад байдаг учраас Улсын Их Хурал маань нэгэнт ийм том Үндсэн хуульдаа нэмэлт, өөрчлөлт оруулж түүхэн ийм үүргээ гүйцэтгэж байгаа учраас амьдралдаа хэрэгжих тодорхой заалтууд дээр анхаарч ажиллах нь зөв болов уу гэсэн байр сууриа илэрхийлмээр байна. </w:t>
      </w:r>
    </w:p>
    <w:p w14:paraId="5C056A01" w14:textId="77777777" w:rsidR="009F2DCF" w:rsidRPr="000A7CDC" w:rsidRDefault="009F2DCF" w:rsidP="007259FA">
      <w:pPr>
        <w:tabs>
          <w:tab w:val="left" w:pos="709"/>
          <w:tab w:val="left" w:pos="1985"/>
          <w:tab w:val="left" w:pos="10206"/>
        </w:tabs>
        <w:ind w:right="-8"/>
        <w:jc w:val="both"/>
        <w:rPr>
          <w:rFonts w:ascii="Arial" w:hAnsi="Arial" w:cs="Arial"/>
          <w:color w:val="000000" w:themeColor="text1"/>
          <w:lang w:val="mn-MN"/>
        </w:rPr>
      </w:pPr>
    </w:p>
    <w:p w14:paraId="33D3E51B" w14:textId="6BC2B1FD" w:rsidR="009F2DCF" w:rsidRPr="000A7CDC" w:rsidRDefault="009F2DCF" w:rsidP="007259FA">
      <w:pPr>
        <w:tabs>
          <w:tab w:val="left" w:pos="709"/>
          <w:tab w:val="left" w:pos="1985"/>
          <w:tab w:val="left" w:pos="10206"/>
        </w:tabs>
        <w:ind w:right="-8"/>
        <w:jc w:val="both"/>
        <w:rPr>
          <w:rFonts w:ascii="Arial" w:hAnsi="Arial" w:cs="Arial"/>
          <w:color w:val="000000" w:themeColor="text1"/>
          <w:lang w:val="mn-MN"/>
        </w:rPr>
      </w:pPr>
      <w:r w:rsidRPr="000A7CDC">
        <w:rPr>
          <w:rFonts w:ascii="Arial" w:hAnsi="Arial" w:cs="Arial"/>
          <w:color w:val="000000" w:themeColor="text1"/>
          <w:lang w:val="mn-MN"/>
        </w:rPr>
        <w:tab/>
        <w:t xml:space="preserve">Баярлалаа. </w:t>
      </w:r>
    </w:p>
    <w:p w14:paraId="630902F1" w14:textId="77777777" w:rsidR="009F2DCF" w:rsidRPr="000A7CDC" w:rsidRDefault="009F2DCF" w:rsidP="007259FA">
      <w:pPr>
        <w:tabs>
          <w:tab w:val="left" w:pos="709"/>
          <w:tab w:val="left" w:pos="1985"/>
          <w:tab w:val="left" w:pos="10206"/>
        </w:tabs>
        <w:ind w:right="-8"/>
        <w:jc w:val="both"/>
        <w:rPr>
          <w:rFonts w:ascii="Arial" w:hAnsi="Arial" w:cs="Arial"/>
          <w:color w:val="000000" w:themeColor="text1"/>
          <w:lang w:val="mn-MN"/>
        </w:rPr>
      </w:pPr>
    </w:p>
    <w:p w14:paraId="273319F8" w14:textId="6272F2B2" w:rsidR="009F2DCF" w:rsidRPr="000A7CDC" w:rsidRDefault="009F2DCF" w:rsidP="007259FA">
      <w:pPr>
        <w:tabs>
          <w:tab w:val="left" w:pos="709"/>
          <w:tab w:val="left" w:pos="1985"/>
          <w:tab w:val="left" w:pos="10206"/>
        </w:tabs>
        <w:ind w:right="-8"/>
        <w:jc w:val="both"/>
        <w:rPr>
          <w:rFonts w:ascii="Arial" w:hAnsi="Arial" w:cs="Arial"/>
          <w:color w:val="000000" w:themeColor="text1"/>
          <w:lang w:val="mn-MN"/>
        </w:rPr>
      </w:pPr>
      <w:r w:rsidRPr="000A7CDC">
        <w:rPr>
          <w:rFonts w:ascii="Arial" w:hAnsi="Arial" w:cs="Arial"/>
          <w:color w:val="000000" w:themeColor="text1"/>
          <w:lang w:val="mn-MN"/>
        </w:rPr>
        <w:tab/>
      </w:r>
      <w:r w:rsidRPr="000A7CDC">
        <w:rPr>
          <w:rFonts w:ascii="Arial" w:hAnsi="Arial" w:cs="Arial"/>
          <w:b/>
          <w:color w:val="000000" w:themeColor="text1"/>
          <w:lang w:val="mn-MN"/>
        </w:rPr>
        <w:t xml:space="preserve">Г.Занданшатар: </w:t>
      </w:r>
      <w:r w:rsidRPr="000A7CDC">
        <w:rPr>
          <w:rFonts w:ascii="Arial" w:hAnsi="Arial" w:cs="Arial"/>
          <w:color w:val="000000" w:themeColor="text1"/>
          <w:lang w:val="mn-MN"/>
        </w:rPr>
        <w:t xml:space="preserve">Хишгээгийн Нямбаатар гишүүн. Дэмжсэн гурав хэлээд дууссан. </w:t>
      </w:r>
    </w:p>
    <w:p w14:paraId="5AA815FB" w14:textId="77777777" w:rsidR="009F2DCF" w:rsidRPr="000A7CDC" w:rsidRDefault="009F2DCF" w:rsidP="007259FA">
      <w:pPr>
        <w:tabs>
          <w:tab w:val="left" w:pos="709"/>
          <w:tab w:val="left" w:pos="1985"/>
          <w:tab w:val="left" w:pos="10206"/>
        </w:tabs>
        <w:ind w:right="-8"/>
        <w:jc w:val="both"/>
        <w:rPr>
          <w:rFonts w:ascii="Arial" w:hAnsi="Arial" w:cs="Arial"/>
          <w:color w:val="000000" w:themeColor="text1"/>
          <w:lang w:val="mn-MN"/>
        </w:rPr>
      </w:pPr>
    </w:p>
    <w:p w14:paraId="6B892436" w14:textId="48E08332" w:rsidR="009F2DCF" w:rsidRPr="000A7CDC" w:rsidRDefault="009F2DCF" w:rsidP="007259FA">
      <w:pPr>
        <w:tabs>
          <w:tab w:val="left" w:pos="709"/>
          <w:tab w:val="left" w:pos="1985"/>
          <w:tab w:val="left" w:pos="10206"/>
        </w:tabs>
        <w:ind w:right="-8"/>
        <w:jc w:val="both"/>
        <w:rPr>
          <w:rFonts w:ascii="Arial" w:hAnsi="Arial" w:cs="Arial"/>
          <w:color w:val="000000" w:themeColor="text1"/>
          <w:lang w:val="mn-MN"/>
        </w:rPr>
      </w:pPr>
      <w:r w:rsidRPr="000A7CDC">
        <w:rPr>
          <w:rFonts w:ascii="Arial" w:hAnsi="Arial" w:cs="Arial"/>
          <w:b/>
          <w:color w:val="000000" w:themeColor="text1"/>
          <w:lang w:val="mn-MN"/>
        </w:rPr>
        <w:tab/>
        <w:t xml:space="preserve">Х.Нямбаатар: </w:t>
      </w:r>
      <w:r w:rsidRPr="000A7CDC">
        <w:rPr>
          <w:rFonts w:ascii="Arial" w:hAnsi="Arial" w:cs="Arial"/>
          <w:color w:val="000000" w:themeColor="text1"/>
          <w:lang w:val="mn-MN"/>
        </w:rPr>
        <w:t xml:space="preserve">Тогтоолын төслийг дэмжиж байгаа. Тэгвэл би хэлж болохгүй юм байна шүү дээ. </w:t>
      </w:r>
    </w:p>
    <w:p w14:paraId="0EED83A8" w14:textId="77777777" w:rsidR="009F2DCF" w:rsidRPr="000A7CDC" w:rsidRDefault="009F2DCF" w:rsidP="007259FA">
      <w:pPr>
        <w:tabs>
          <w:tab w:val="left" w:pos="709"/>
          <w:tab w:val="left" w:pos="1985"/>
          <w:tab w:val="left" w:pos="10206"/>
        </w:tabs>
        <w:ind w:right="-8"/>
        <w:jc w:val="both"/>
        <w:rPr>
          <w:rFonts w:ascii="Arial" w:hAnsi="Arial" w:cs="Arial"/>
          <w:color w:val="000000" w:themeColor="text1"/>
          <w:lang w:val="mn-MN"/>
        </w:rPr>
      </w:pPr>
    </w:p>
    <w:p w14:paraId="6815F3B9" w14:textId="56CBD4AB" w:rsidR="009F2DCF" w:rsidRPr="000A7CDC" w:rsidRDefault="009F2DCF" w:rsidP="007259FA">
      <w:pPr>
        <w:tabs>
          <w:tab w:val="left" w:pos="709"/>
          <w:tab w:val="left" w:pos="1985"/>
          <w:tab w:val="left" w:pos="10206"/>
        </w:tabs>
        <w:ind w:right="-8"/>
        <w:jc w:val="both"/>
        <w:rPr>
          <w:rFonts w:ascii="Arial" w:hAnsi="Arial" w:cs="Arial"/>
          <w:color w:val="000000" w:themeColor="text1"/>
          <w:lang w:val="mn-MN"/>
        </w:rPr>
      </w:pPr>
      <w:r w:rsidRPr="000A7CDC">
        <w:rPr>
          <w:rFonts w:ascii="Arial" w:hAnsi="Arial" w:cs="Arial"/>
          <w:color w:val="000000" w:themeColor="text1"/>
          <w:lang w:val="mn-MN"/>
        </w:rPr>
        <w:tab/>
      </w:r>
      <w:r w:rsidRPr="000A7CDC">
        <w:rPr>
          <w:rFonts w:ascii="Arial" w:hAnsi="Arial" w:cs="Arial"/>
          <w:b/>
          <w:color w:val="000000" w:themeColor="text1"/>
          <w:lang w:val="mn-MN"/>
        </w:rPr>
        <w:t xml:space="preserve">Г.Занданшатар: </w:t>
      </w:r>
      <w:r w:rsidRPr="000A7CDC">
        <w:rPr>
          <w:rFonts w:ascii="Arial" w:hAnsi="Arial" w:cs="Arial"/>
          <w:color w:val="000000" w:themeColor="text1"/>
          <w:lang w:val="mn-MN"/>
        </w:rPr>
        <w:t>Та үгээ хэлчих. Би Оюундарь гишүүн</w:t>
      </w:r>
      <w:r w:rsidR="00C77BC3" w:rsidRPr="000A7CDC">
        <w:rPr>
          <w:rFonts w:ascii="Arial" w:hAnsi="Arial" w:cs="Arial"/>
          <w:color w:val="000000" w:themeColor="text1"/>
          <w:lang w:val="mn-MN"/>
        </w:rPr>
        <w:t xml:space="preserve">д хэлсэн юм. </w:t>
      </w:r>
    </w:p>
    <w:p w14:paraId="326B3B39" w14:textId="77777777" w:rsidR="00C77BC3" w:rsidRPr="000A7CDC" w:rsidRDefault="00C77BC3" w:rsidP="007259FA">
      <w:pPr>
        <w:tabs>
          <w:tab w:val="left" w:pos="709"/>
          <w:tab w:val="left" w:pos="1985"/>
          <w:tab w:val="left" w:pos="10206"/>
        </w:tabs>
        <w:ind w:right="-8"/>
        <w:jc w:val="both"/>
        <w:rPr>
          <w:rFonts w:ascii="Arial" w:hAnsi="Arial" w:cs="Arial"/>
          <w:color w:val="000000" w:themeColor="text1"/>
          <w:lang w:val="mn-MN"/>
        </w:rPr>
      </w:pPr>
    </w:p>
    <w:p w14:paraId="64AA9197" w14:textId="492D9576" w:rsidR="00C77BC3" w:rsidRPr="000A7CDC" w:rsidRDefault="00C77BC3" w:rsidP="007259FA">
      <w:pPr>
        <w:tabs>
          <w:tab w:val="left" w:pos="709"/>
          <w:tab w:val="left" w:pos="1985"/>
          <w:tab w:val="left" w:pos="10206"/>
        </w:tabs>
        <w:ind w:right="-8"/>
        <w:jc w:val="both"/>
        <w:rPr>
          <w:rFonts w:ascii="Arial" w:hAnsi="Arial" w:cs="Arial"/>
          <w:color w:val="000000" w:themeColor="text1"/>
          <w:lang w:val="mn-MN"/>
        </w:rPr>
      </w:pPr>
      <w:r w:rsidRPr="000A7CDC">
        <w:rPr>
          <w:rFonts w:ascii="Arial" w:hAnsi="Arial" w:cs="Arial"/>
          <w:b/>
          <w:color w:val="000000" w:themeColor="text1"/>
          <w:lang w:val="mn-MN"/>
        </w:rPr>
        <w:tab/>
        <w:t xml:space="preserve">Х.Нямбаатар: </w:t>
      </w:r>
      <w:r w:rsidRPr="000A7CDC">
        <w:rPr>
          <w:rFonts w:ascii="Arial" w:hAnsi="Arial" w:cs="Arial"/>
          <w:color w:val="000000" w:themeColor="text1"/>
          <w:lang w:val="mn-MN"/>
        </w:rPr>
        <w:t xml:space="preserve">Тогтоолын төслийг бол дэмжиж байгаа. Нэг зүйлийг чуулганы хуралдаан бүр дээр хэлээд байгаа. Энэ юу вэ гэвэл тэр захиргаа, нутаг дэвсгэрийн нэгжид орсон нэмэлт, өөрчлөлтийн хүрээнд энэ нэлээд тийм он удаан хугацаанд хийгдэх ийм өөрчлөлт байгаа. Улсын болон орон нутгийн шинж чанартай хот байгуулах тэдгээрт Засаг, захиргаа, нутаг дэвсгэрийн нэгжийн зарим чиг үүргийг хуулиар шилжүүлэх ийм процесс. Зүгээр бид бол хэдхэн сарын өмнө баталсан Үндсэн хуулийнхаа үзэл баримтлалыг одоо зарим нь мартаж эхлээд байна. Зөвхөн Дархан, Эрдэнэтийг л хот болгоод энэ өөрчлөлт ингээд болчих агуулгатай яригдаад байгаа. Сум суурин газрын бүх төвүүд хүн ам олноор суурьшиж байгаа бүх </w:t>
      </w:r>
      <w:r w:rsidRPr="000A7CDC">
        <w:rPr>
          <w:rFonts w:ascii="Arial" w:hAnsi="Arial" w:cs="Arial"/>
          <w:color w:val="000000" w:themeColor="text1"/>
          <w:lang w:val="mn-MN"/>
        </w:rPr>
        <w:lastRenderedPageBreak/>
        <w:t xml:space="preserve">газруудыг цаашид хот тосгон болгож өөрчлөх орон нутгийн төсвийн хуваарь өөрчлөгдөх хөрөнгө оруулалтын хуваарилалт өөрчлөгдөх энэ зүйл дээр Засгийн газрын Хэрэг эрхлэх газар бүр онцгой анхаарч ажилламаар байгаа юм. Ер нь зүгээр ний нуугүй хэлэхэд энэ Засгийн газрын Хэрэг эрхлэх газар дээр энэ хуульчдын судлаачдын маш том баг ажиллаж байж энэ бүх хуулийн төслүүдийн боловсруулалт хийгдэхгүй бол хам хум сонгуулийн өмнө 2-ийг нь батална. Сонгуулийн дараа үлдсэн дөчин хэдийг батална гэдэг ийм агуулгатай асуудалд хандаж болохгүй байх. </w:t>
      </w:r>
    </w:p>
    <w:p w14:paraId="756F4817" w14:textId="77777777" w:rsidR="00C77BC3" w:rsidRPr="000A7CDC" w:rsidRDefault="00C77BC3" w:rsidP="007259FA">
      <w:pPr>
        <w:tabs>
          <w:tab w:val="left" w:pos="709"/>
          <w:tab w:val="left" w:pos="1985"/>
          <w:tab w:val="left" w:pos="10206"/>
        </w:tabs>
        <w:ind w:right="-8"/>
        <w:jc w:val="both"/>
        <w:rPr>
          <w:rFonts w:ascii="Arial" w:hAnsi="Arial" w:cs="Arial"/>
          <w:color w:val="000000" w:themeColor="text1"/>
          <w:lang w:val="mn-MN"/>
        </w:rPr>
      </w:pPr>
    </w:p>
    <w:p w14:paraId="74CBBA7D" w14:textId="0F7D808C" w:rsidR="00C77BC3" w:rsidRPr="000A7CDC" w:rsidRDefault="00C77BC3" w:rsidP="007259FA">
      <w:pPr>
        <w:tabs>
          <w:tab w:val="left" w:pos="709"/>
          <w:tab w:val="left" w:pos="1985"/>
          <w:tab w:val="left" w:pos="10206"/>
        </w:tabs>
        <w:ind w:right="-8"/>
        <w:jc w:val="both"/>
        <w:rPr>
          <w:rFonts w:ascii="Arial" w:hAnsi="Arial" w:cs="Arial"/>
          <w:color w:val="000000" w:themeColor="text1"/>
          <w:lang w:val="mn-MN"/>
        </w:rPr>
      </w:pPr>
      <w:r w:rsidRPr="000A7CDC">
        <w:rPr>
          <w:rFonts w:ascii="Arial" w:hAnsi="Arial" w:cs="Arial"/>
          <w:color w:val="000000" w:themeColor="text1"/>
          <w:lang w:val="mn-MN"/>
        </w:rPr>
        <w:tab/>
        <w:t xml:space="preserve">Өөрөөр хэлбэл эдгээр нэмэлт, өөрчлөлтүүд бүгд хоорондоо харилцан уялдаатай шүтэлцээтэй ийм өөрчлөлтүүд органик хуулиуд гарч ирнэ. Эдгээр </w:t>
      </w:r>
      <w:r w:rsidR="00FF5F64" w:rsidRPr="000A7CDC">
        <w:rPr>
          <w:rFonts w:ascii="Arial" w:hAnsi="Arial" w:cs="Arial"/>
          <w:color w:val="000000" w:themeColor="text1"/>
          <w:lang w:val="mn-MN"/>
        </w:rPr>
        <w:t>хуулиудыг</w:t>
      </w:r>
      <w:r w:rsidRPr="000A7CDC">
        <w:rPr>
          <w:rFonts w:ascii="Arial" w:hAnsi="Arial" w:cs="Arial"/>
          <w:color w:val="000000" w:themeColor="text1"/>
          <w:lang w:val="mn-MN"/>
        </w:rPr>
        <w:t xml:space="preserve"> </w:t>
      </w:r>
      <w:r w:rsidR="00FF5F64" w:rsidRPr="000A7CDC">
        <w:rPr>
          <w:rFonts w:ascii="Arial" w:hAnsi="Arial" w:cs="Arial"/>
          <w:color w:val="000000" w:themeColor="text1"/>
          <w:lang w:val="mn-MN"/>
        </w:rPr>
        <w:t>боловсруулахын</w:t>
      </w:r>
      <w:r w:rsidRPr="000A7CDC">
        <w:rPr>
          <w:rFonts w:ascii="Arial" w:hAnsi="Arial" w:cs="Arial"/>
          <w:color w:val="000000" w:themeColor="text1"/>
          <w:lang w:val="mn-MN"/>
        </w:rPr>
        <w:t xml:space="preserve"> тулд маш том баг системтэй ажиллаж өөр хооронд нь уялдаа бүхий ийм хуулийн төслүүдийн боловсруулалтыг хийж ажиллаасай л гэж бодож байна. Яг одоогоор бол Хэрэг эрхлэх газрын дэд дарга сууж байх шиг байна. Энэ хэрэг эрхлэх газар дээр яг энэ чиглэлээр тийм том төлөвлөгөө энэ тэр гарсан юм байгаа бол тэрэнтэй чинь  бас бид нар гишүүдэд нэг танилцуулмаар байгаа байхгүй юу. </w:t>
      </w:r>
      <w:r w:rsidR="00FF5F64">
        <w:rPr>
          <w:rFonts w:ascii="Arial" w:hAnsi="Arial" w:cs="Arial"/>
          <w:color w:val="000000" w:themeColor="text1"/>
          <w:lang w:val="mn-MN"/>
        </w:rPr>
        <w:t>Гиш</w:t>
      </w:r>
      <w:r w:rsidR="00FF5F64" w:rsidRPr="000A7CDC">
        <w:rPr>
          <w:rFonts w:ascii="Arial" w:hAnsi="Arial" w:cs="Arial"/>
          <w:color w:val="000000" w:themeColor="text1"/>
          <w:lang w:val="mn-MN"/>
        </w:rPr>
        <w:t>үүдээс</w:t>
      </w:r>
      <w:r w:rsidRPr="000A7CDC">
        <w:rPr>
          <w:rFonts w:ascii="Arial" w:hAnsi="Arial" w:cs="Arial"/>
          <w:color w:val="000000" w:themeColor="text1"/>
          <w:lang w:val="mn-MN"/>
        </w:rPr>
        <w:t xml:space="preserve"> нэг санал энэ тэр авах ийм ажлуудаа уялдуулж л хиймээр байна. </w:t>
      </w:r>
    </w:p>
    <w:p w14:paraId="4C4E32BB" w14:textId="77777777" w:rsidR="00C77BC3" w:rsidRPr="000A7CDC" w:rsidRDefault="00C77BC3" w:rsidP="007259FA">
      <w:pPr>
        <w:tabs>
          <w:tab w:val="left" w:pos="709"/>
          <w:tab w:val="left" w:pos="1985"/>
          <w:tab w:val="left" w:pos="10206"/>
        </w:tabs>
        <w:ind w:right="-8"/>
        <w:jc w:val="both"/>
        <w:rPr>
          <w:rFonts w:ascii="Arial" w:hAnsi="Arial" w:cs="Arial"/>
          <w:color w:val="000000" w:themeColor="text1"/>
          <w:lang w:val="mn-MN"/>
        </w:rPr>
      </w:pPr>
    </w:p>
    <w:p w14:paraId="7EEDC5C2" w14:textId="3ACADF0B" w:rsidR="00C77BC3" w:rsidRPr="000A7CDC" w:rsidRDefault="00C77BC3" w:rsidP="007259FA">
      <w:pPr>
        <w:tabs>
          <w:tab w:val="left" w:pos="709"/>
          <w:tab w:val="left" w:pos="1985"/>
          <w:tab w:val="left" w:pos="10206"/>
        </w:tabs>
        <w:ind w:right="-8"/>
        <w:jc w:val="both"/>
        <w:rPr>
          <w:rFonts w:ascii="Arial" w:hAnsi="Arial" w:cs="Arial"/>
          <w:color w:val="000000" w:themeColor="text1"/>
          <w:lang w:val="mn-MN"/>
        </w:rPr>
      </w:pPr>
      <w:r w:rsidRPr="000A7CDC">
        <w:rPr>
          <w:rFonts w:ascii="Arial" w:hAnsi="Arial" w:cs="Arial"/>
          <w:color w:val="000000" w:themeColor="text1"/>
          <w:lang w:val="mn-MN"/>
        </w:rPr>
        <w:tab/>
      </w:r>
      <w:r w:rsidRPr="000A7CDC">
        <w:rPr>
          <w:rFonts w:ascii="Arial" w:hAnsi="Arial" w:cs="Arial"/>
          <w:b/>
          <w:color w:val="000000" w:themeColor="text1"/>
          <w:lang w:val="mn-MN"/>
        </w:rPr>
        <w:t xml:space="preserve">Г.Занданшатар: </w:t>
      </w:r>
      <w:r w:rsidRPr="000A7CDC">
        <w:rPr>
          <w:rFonts w:ascii="Arial" w:hAnsi="Arial" w:cs="Arial"/>
          <w:color w:val="000000" w:themeColor="text1"/>
          <w:lang w:val="mn-MN"/>
        </w:rPr>
        <w:t xml:space="preserve">Гишүүд дэмжсэн, дэмжээгүй 6 гишүүн үг хэлж дууслаа. Одоо санал хураалт явуулна. </w:t>
      </w:r>
    </w:p>
    <w:p w14:paraId="5E06828A" w14:textId="77777777" w:rsidR="00C77BC3" w:rsidRPr="000A7CDC" w:rsidRDefault="00C77BC3" w:rsidP="007259FA">
      <w:pPr>
        <w:tabs>
          <w:tab w:val="left" w:pos="709"/>
          <w:tab w:val="left" w:pos="1985"/>
          <w:tab w:val="left" w:pos="10206"/>
        </w:tabs>
        <w:ind w:right="-8"/>
        <w:jc w:val="both"/>
        <w:rPr>
          <w:rFonts w:ascii="Arial" w:hAnsi="Arial" w:cs="Arial"/>
          <w:color w:val="000000" w:themeColor="text1"/>
          <w:lang w:val="mn-MN"/>
        </w:rPr>
      </w:pPr>
    </w:p>
    <w:p w14:paraId="13DB8CF4" w14:textId="6F921C22" w:rsidR="00C77BC3" w:rsidRPr="000A7CDC" w:rsidRDefault="00C77BC3" w:rsidP="007259FA">
      <w:pPr>
        <w:tabs>
          <w:tab w:val="left" w:pos="709"/>
          <w:tab w:val="left" w:pos="1985"/>
          <w:tab w:val="left" w:pos="10206"/>
        </w:tabs>
        <w:ind w:right="-8"/>
        <w:jc w:val="both"/>
        <w:rPr>
          <w:rFonts w:ascii="Arial" w:hAnsi="Arial" w:cs="Arial"/>
          <w:color w:val="000000" w:themeColor="text1"/>
          <w:lang w:val="mn-MN"/>
        </w:rPr>
      </w:pPr>
      <w:r w:rsidRPr="000A7CDC">
        <w:rPr>
          <w:rFonts w:ascii="Arial" w:hAnsi="Arial" w:cs="Arial"/>
          <w:color w:val="000000" w:themeColor="text1"/>
          <w:lang w:val="mn-MN"/>
        </w:rPr>
        <w:tab/>
        <w:t xml:space="preserve">Санал хураалтын өмнө энэ долоо хоногт төрсөн өдөр нь тохиож байгаа 1 дүгээр сарын 7-нд төрсөн Улсын Их Хурлын гишүүн Долгорсүрэнгийн Сумъяабазарт Улсын Их Хурлын гишүүдийн нэрийн өмнөөс төрсөн өдрийн мэнд хүргэж, эрүүл энх, сайн сайхан аз жаргалыг хүсэн ерөөе. </w:t>
      </w:r>
    </w:p>
    <w:p w14:paraId="68BB2BF4" w14:textId="77777777" w:rsidR="00C77BC3" w:rsidRPr="000A7CDC" w:rsidRDefault="00C77BC3" w:rsidP="007259FA">
      <w:pPr>
        <w:tabs>
          <w:tab w:val="left" w:pos="709"/>
          <w:tab w:val="left" w:pos="1985"/>
          <w:tab w:val="left" w:pos="10206"/>
        </w:tabs>
        <w:ind w:right="-8"/>
        <w:jc w:val="both"/>
        <w:rPr>
          <w:rFonts w:ascii="Arial" w:hAnsi="Arial" w:cs="Arial"/>
          <w:color w:val="000000" w:themeColor="text1"/>
          <w:lang w:val="mn-MN"/>
        </w:rPr>
      </w:pPr>
    </w:p>
    <w:p w14:paraId="534E4527" w14:textId="650D655C" w:rsidR="00C77BC3" w:rsidRPr="000A7CDC" w:rsidRDefault="00C77BC3" w:rsidP="007259FA">
      <w:pPr>
        <w:tabs>
          <w:tab w:val="left" w:pos="709"/>
          <w:tab w:val="left" w:pos="1985"/>
          <w:tab w:val="left" w:pos="10206"/>
        </w:tabs>
        <w:ind w:right="-8"/>
        <w:jc w:val="both"/>
        <w:rPr>
          <w:rFonts w:ascii="Arial" w:hAnsi="Arial" w:cs="Arial"/>
          <w:color w:val="000000" w:themeColor="text1"/>
          <w:lang w:val="mn-MN"/>
        </w:rPr>
      </w:pPr>
      <w:r w:rsidRPr="000A7CDC">
        <w:rPr>
          <w:rFonts w:ascii="Arial" w:hAnsi="Arial" w:cs="Arial"/>
          <w:color w:val="000000" w:themeColor="text1"/>
          <w:lang w:val="mn-MN"/>
        </w:rPr>
        <w:tab/>
        <w:t xml:space="preserve">Бусдад нь түрүүн мэнд дэвшүүлсэн юм. </w:t>
      </w:r>
    </w:p>
    <w:p w14:paraId="7CBFCC4B" w14:textId="77777777" w:rsidR="00C77BC3" w:rsidRPr="000A7CDC" w:rsidRDefault="00C77BC3" w:rsidP="007259FA">
      <w:pPr>
        <w:tabs>
          <w:tab w:val="left" w:pos="709"/>
          <w:tab w:val="left" w:pos="1985"/>
          <w:tab w:val="left" w:pos="10206"/>
        </w:tabs>
        <w:ind w:right="-8"/>
        <w:jc w:val="both"/>
        <w:rPr>
          <w:rFonts w:ascii="Arial" w:hAnsi="Arial" w:cs="Arial"/>
          <w:color w:val="000000" w:themeColor="text1"/>
          <w:lang w:val="mn-MN"/>
        </w:rPr>
      </w:pPr>
    </w:p>
    <w:p w14:paraId="4DF66E09" w14:textId="6A01B73E" w:rsidR="00C77BC3" w:rsidRPr="000A7CDC" w:rsidRDefault="00C77BC3" w:rsidP="007259FA">
      <w:pPr>
        <w:tabs>
          <w:tab w:val="left" w:pos="709"/>
          <w:tab w:val="left" w:pos="1985"/>
          <w:tab w:val="left" w:pos="10206"/>
        </w:tabs>
        <w:ind w:right="-8"/>
        <w:jc w:val="both"/>
        <w:rPr>
          <w:rFonts w:ascii="Arial" w:hAnsi="Arial" w:cs="Arial"/>
          <w:color w:val="000000" w:themeColor="text1"/>
          <w:lang w:val="mn-MN"/>
        </w:rPr>
      </w:pPr>
      <w:r w:rsidRPr="000A7CDC">
        <w:rPr>
          <w:rFonts w:ascii="Arial" w:hAnsi="Arial" w:cs="Arial"/>
          <w:color w:val="000000" w:themeColor="text1"/>
          <w:lang w:val="mn-MN"/>
        </w:rPr>
        <w:tab/>
        <w:t xml:space="preserve">Энэ Дондогдоржийн Эрдэнэбат гишүүний хэлсэн тэр </w:t>
      </w:r>
      <w:r w:rsidR="004A4C64" w:rsidRPr="000A7CDC">
        <w:rPr>
          <w:rFonts w:ascii="Arial" w:hAnsi="Arial" w:cs="Arial"/>
          <w:color w:val="000000" w:themeColor="text1"/>
          <w:lang w:val="mn-MN"/>
        </w:rPr>
        <w:t xml:space="preserve">Лувсанжав гуай тэр юуг анхаараарай. Хувьцаа </w:t>
      </w:r>
      <w:r w:rsidR="00FF5F64" w:rsidRPr="000A7CDC">
        <w:rPr>
          <w:rFonts w:ascii="Arial" w:hAnsi="Arial" w:cs="Arial"/>
          <w:color w:val="000000" w:themeColor="text1"/>
          <w:lang w:val="mn-MN"/>
        </w:rPr>
        <w:t>эзэмшигчийн</w:t>
      </w:r>
      <w:r w:rsidR="004A4C64" w:rsidRPr="000A7CDC">
        <w:rPr>
          <w:rFonts w:ascii="Arial" w:hAnsi="Arial" w:cs="Arial"/>
          <w:color w:val="000000" w:themeColor="text1"/>
          <w:lang w:val="mn-MN"/>
        </w:rPr>
        <w:t xml:space="preserve"> хувьд захиран зарцуулах чиг үүргийг Засгийн газарт өгөх нь  гээд байна шүү дээ. Тэр чинь сан нь тусдаа. Тэгээд Улсын Их Хурлын юу яав гэсэн агуулгатай юм хэлээд байна шүү дээ. Төрийн эрх мэдлийн хуваарилалтын хувьд. Тэрийгээ зүгээр анхаараарай. </w:t>
      </w:r>
    </w:p>
    <w:p w14:paraId="586D06AB" w14:textId="77777777" w:rsidR="004A4C64" w:rsidRPr="000A7CDC" w:rsidRDefault="004A4C64" w:rsidP="007259FA">
      <w:pPr>
        <w:tabs>
          <w:tab w:val="left" w:pos="709"/>
          <w:tab w:val="left" w:pos="1985"/>
          <w:tab w:val="left" w:pos="10206"/>
        </w:tabs>
        <w:ind w:right="-8"/>
        <w:jc w:val="both"/>
        <w:rPr>
          <w:rFonts w:ascii="Arial" w:hAnsi="Arial" w:cs="Arial"/>
          <w:color w:val="000000" w:themeColor="text1"/>
          <w:lang w:val="mn-MN"/>
        </w:rPr>
      </w:pPr>
    </w:p>
    <w:p w14:paraId="15EF5A19" w14:textId="4CEFA9C9" w:rsidR="004A4C64" w:rsidRPr="000A7CDC" w:rsidRDefault="004A4C64" w:rsidP="007259FA">
      <w:pPr>
        <w:tabs>
          <w:tab w:val="left" w:pos="709"/>
          <w:tab w:val="left" w:pos="1985"/>
          <w:tab w:val="left" w:pos="10206"/>
        </w:tabs>
        <w:ind w:right="-8"/>
        <w:jc w:val="both"/>
        <w:rPr>
          <w:rFonts w:ascii="Arial" w:hAnsi="Arial" w:cs="Arial"/>
          <w:color w:val="000000" w:themeColor="text1"/>
          <w:lang w:val="mn-MN"/>
        </w:rPr>
      </w:pPr>
      <w:r w:rsidRPr="000A7CDC">
        <w:rPr>
          <w:rFonts w:ascii="Arial" w:hAnsi="Arial" w:cs="Arial"/>
          <w:color w:val="000000" w:themeColor="text1"/>
          <w:lang w:val="mn-MN"/>
        </w:rPr>
        <w:tab/>
        <w:t xml:space="preserve">Тэр 1.2 дээр Цогзолмаа гишүүний хэлээд байгаа шударга хүртээмжтэй гэдэг зарчмыг хэлсэн. </w:t>
      </w:r>
    </w:p>
    <w:p w14:paraId="761634AC" w14:textId="77777777" w:rsidR="004A4C64" w:rsidRPr="000A7CDC" w:rsidRDefault="004A4C64" w:rsidP="007259FA">
      <w:pPr>
        <w:tabs>
          <w:tab w:val="left" w:pos="709"/>
          <w:tab w:val="left" w:pos="1985"/>
          <w:tab w:val="left" w:pos="10206"/>
        </w:tabs>
        <w:ind w:right="-8"/>
        <w:jc w:val="both"/>
        <w:rPr>
          <w:rFonts w:ascii="Arial" w:hAnsi="Arial" w:cs="Arial"/>
          <w:color w:val="000000" w:themeColor="text1"/>
          <w:lang w:val="mn-MN"/>
        </w:rPr>
      </w:pPr>
    </w:p>
    <w:p w14:paraId="2151753D" w14:textId="6E0BEE6E" w:rsidR="004A4C64" w:rsidRPr="000A7CDC" w:rsidRDefault="004A4C64" w:rsidP="007259FA">
      <w:pPr>
        <w:tabs>
          <w:tab w:val="left" w:pos="709"/>
          <w:tab w:val="left" w:pos="1985"/>
          <w:tab w:val="left" w:pos="10206"/>
        </w:tabs>
        <w:ind w:right="-8"/>
        <w:jc w:val="both"/>
        <w:rPr>
          <w:rFonts w:ascii="Arial" w:hAnsi="Arial" w:cs="Arial"/>
          <w:color w:val="000000" w:themeColor="text1"/>
          <w:lang w:val="mn-MN"/>
        </w:rPr>
      </w:pPr>
      <w:r w:rsidRPr="000A7CDC">
        <w:rPr>
          <w:rFonts w:ascii="Arial" w:hAnsi="Arial" w:cs="Arial"/>
          <w:color w:val="000000" w:themeColor="text1"/>
          <w:lang w:val="mn-MN"/>
        </w:rPr>
        <w:tab/>
        <w:t xml:space="preserve">1.3 дээр Оюунчимэг гишүүн Нямбаатар гишүүдийн хэлсэн саналууд байна. Энэ Засгийн газрын Хэрэг эрхлэх газрын тэргүүн дэд дарга Ганбат. Засгийн газрын Хэрэг эрхлэх газрын Хууль зүйн хэлтсийн дарга Мягмар, өнгөрсөн юун дээр Орон нутгийн удирдлагын газрын дарга Зоригтбаатар нар байсан. Энэ Засаг захиргаа нутаг дэвсгэрийн нэгжийн тухай хууль, Хот тосгоны эрх зүйн байдлын тухай хууль нийт сум суурин газрууд хот тосгон болж өөрчлөгдөх, аймгийн төвүүдийг хот болгож өөрчлөх асуудлуудыг оруулж ирээрэй гэж нэгдүгээр хэлэлцүүлгийн үед чиглэл өгсөн шүү дээ. Энийг дотроо анхаарч энэ чинь  дагаж мөрдөх журмын тухай хуулиар 6 сардаа багтааж шийдүүлэхээр орсон байгаа шүү. </w:t>
      </w:r>
    </w:p>
    <w:p w14:paraId="3F6DB029" w14:textId="77777777" w:rsidR="004A4C64" w:rsidRPr="000A7CDC" w:rsidRDefault="004A4C64" w:rsidP="007259FA">
      <w:pPr>
        <w:tabs>
          <w:tab w:val="left" w:pos="709"/>
          <w:tab w:val="left" w:pos="1985"/>
          <w:tab w:val="left" w:pos="10206"/>
        </w:tabs>
        <w:ind w:right="-8"/>
        <w:jc w:val="both"/>
        <w:rPr>
          <w:rFonts w:ascii="Arial" w:hAnsi="Arial" w:cs="Arial"/>
          <w:color w:val="000000" w:themeColor="text1"/>
          <w:lang w:val="mn-MN"/>
        </w:rPr>
      </w:pPr>
    </w:p>
    <w:p w14:paraId="66819DD4" w14:textId="6E2498F2" w:rsidR="004A4C64" w:rsidRPr="000A7CDC" w:rsidRDefault="004A4C64" w:rsidP="007259FA">
      <w:pPr>
        <w:tabs>
          <w:tab w:val="left" w:pos="709"/>
          <w:tab w:val="left" w:pos="1985"/>
          <w:tab w:val="left" w:pos="10206"/>
        </w:tabs>
        <w:ind w:right="-8"/>
        <w:jc w:val="both"/>
        <w:rPr>
          <w:rFonts w:ascii="Arial" w:hAnsi="Arial" w:cs="Arial"/>
          <w:color w:val="000000" w:themeColor="text1"/>
          <w:lang w:val="mn-MN"/>
        </w:rPr>
      </w:pPr>
      <w:r w:rsidRPr="000A7CDC">
        <w:rPr>
          <w:rFonts w:ascii="Arial" w:hAnsi="Arial" w:cs="Arial"/>
          <w:color w:val="000000" w:themeColor="text1"/>
          <w:lang w:val="mn-MN"/>
        </w:rPr>
        <w:tab/>
        <w:t xml:space="preserve">Ингээд санал хураалт явуулна. </w:t>
      </w:r>
    </w:p>
    <w:p w14:paraId="1590C6BA" w14:textId="77777777" w:rsidR="004A4C64" w:rsidRPr="000A7CDC" w:rsidRDefault="004A4C64" w:rsidP="007259FA">
      <w:pPr>
        <w:tabs>
          <w:tab w:val="left" w:pos="709"/>
          <w:tab w:val="left" w:pos="1985"/>
          <w:tab w:val="left" w:pos="10206"/>
        </w:tabs>
        <w:ind w:right="-8"/>
        <w:jc w:val="both"/>
        <w:rPr>
          <w:rFonts w:ascii="Arial" w:hAnsi="Arial" w:cs="Arial"/>
          <w:color w:val="000000" w:themeColor="text1"/>
          <w:lang w:val="mn-MN"/>
        </w:rPr>
      </w:pPr>
    </w:p>
    <w:p w14:paraId="0D0C71C8" w14:textId="0AB3F164" w:rsidR="004A4C64" w:rsidRPr="000A7CDC" w:rsidRDefault="004A4C64" w:rsidP="007259FA">
      <w:pPr>
        <w:tabs>
          <w:tab w:val="left" w:pos="709"/>
          <w:tab w:val="left" w:pos="1985"/>
          <w:tab w:val="left" w:pos="10206"/>
        </w:tabs>
        <w:ind w:right="-8"/>
        <w:jc w:val="both"/>
        <w:rPr>
          <w:rFonts w:ascii="Arial" w:hAnsi="Arial" w:cs="Arial"/>
          <w:color w:val="000000" w:themeColor="text1"/>
          <w:lang w:val="mn-MN"/>
        </w:rPr>
      </w:pPr>
      <w:r w:rsidRPr="000A7CDC">
        <w:rPr>
          <w:rFonts w:ascii="Arial" w:hAnsi="Arial" w:cs="Arial"/>
          <w:color w:val="000000" w:themeColor="text1"/>
          <w:lang w:val="mn-MN"/>
        </w:rPr>
        <w:tab/>
        <w:t xml:space="preserve">Саяын найруулгын саналаар санал хураалт. Санал хураалтад 47 гишүүн оролцож, 29 гишүүн дэмжиж, 61.7 хувийн саналаар санал дэмжигдлээ. </w:t>
      </w:r>
    </w:p>
    <w:p w14:paraId="5AC6F47C" w14:textId="75638F4A" w:rsidR="004A4C64" w:rsidRPr="000A7CDC" w:rsidRDefault="004A4C64" w:rsidP="007259FA">
      <w:pPr>
        <w:tabs>
          <w:tab w:val="left" w:pos="709"/>
          <w:tab w:val="left" w:pos="1985"/>
          <w:tab w:val="left" w:pos="10206"/>
        </w:tabs>
        <w:ind w:right="-8"/>
        <w:jc w:val="both"/>
        <w:rPr>
          <w:rFonts w:ascii="Arial" w:hAnsi="Arial" w:cs="Arial"/>
          <w:lang w:val="mn-MN"/>
        </w:rPr>
      </w:pPr>
    </w:p>
    <w:p w14:paraId="077D02BF" w14:textId="61DF0C69" w:rsidR="004A4C64" w:rsidRPr="000A7CDC" w:rsidRDefault="004A4C64" w:rsidP="007259FA">
      <w:pPr>
        <w:tabs>
          <w:tab w:val="left" w:pos="709"/>
          <w:tab w:val="left" w:pos="1985"/>
          <w:tab w:val="left" w:pos="10206"/>
        </w:tabs>
        <w:ind w:right="-8"/>
        <w:jc w:val="both"/>
        <w:rPr>
          <w:rFonts w:ascii="Arial" w:hAnsi="Arial" w:cs="Arial"/>
          <w:color w:val="000000" w:themeColor="text1"/>
          <w:lang w:val="mn-MN"/>
        </w:rPr>
      </w:pPr>
      <w:r w:rsidRPr="000A7CDC">
        <w:rPr>
          <w:rFonts w:ascii="Arial" w:hAnsi="Arial" w:cs="Arial"/>
          <w:color w:val="000000" w:themeColor="text1"/>
          <w:lang w:val="mn-MN"/>
        </w:rPr>
        <w:lastRenderedPageBreak/>
        <w:tab/>
        <w:t xml:space="preserve">Энэ бас нэлээд урт байгаа. Танилцуулахын тулд бүгдийг унших ёстой гэсэн байгаа. </w:t>
      </w:r>
    </w:p>
    <w:p w14:paraId="3B9D2925" w14:textId="77777777" w:rsidR="00E838A0" w:rsidRPr="000A7CDC" w:rsidRDefault="00E838A0" w:rsidP="00E838A0">
      <w:pPr>
        <w:tabs>
          <w:tab w:val="left" w:pos="709"/>
          <w:tab w:val="left" w:pos="1985"/>
          <w:tab w:val="left" w:pos="10206"/>
        </w:tabs>
        <w:ind w:right="-8"/>
        <w:jc w:val="both"/>
        <w:rPr>
          <w:rFonts w:ascii="Arial" w:hAnsi="Arial" w:cs="Arial"/>
          <w:lang w:val="mn-MN"/>
        </w:rPr>
      </w:pPr>
    </w:p>
    <w:p w14:paraId="174052D3" w14:textId="180FB45C" w:rsidR="00E838A0" w:rsidRPr="000A7CDC" w:rsidRDefault="00FF5F64" w:rsidP="00E838A0">
      <w:pPr>
        <w:tabs>
          <w:tab w:val="left" w:pos="709"/>
          <w:tab w:val="left" w:pos="1985"/>
          <w:tab w:val="left" w:pos="10206"/>
        </w:tabs>
        <w:ind w:right="-8" w:firstLine="567"/>
        <w:jc w:val="both"/>
        <w:rPr>
          <w:rFonts w:ascii="Arial" w:hAnsi="Arial" w:cs="Arial"/>
          <w:b/>
          <w:noProof/>
          <w:lang w:val="mn-MN"/>
        </w:rPr>
      </w:pPr>
      <w:r>
        <w:rPr>
          <w:rFonts w:ascii="Arial" w:hAnsi="Arial" w:cs="Arial"/>
          <w:b/>
          <w:bCs/>
          <w:lang w:val="mn-MN"/>
        </w:rPr>
        <w:t>Хоёр</w:t>
      </w:r>
      <w:r w:rsidR="00E838A0" w:rsidRPr="000A7CDC">
        <w:rPr>
          <w:rFonts w:ascii="Arial" w:hAnsi="Arial" w:cs="Arial"/>
          <w:b/>
          <w:bCs/>
          <w:noProof/>
          <w:lang w:val="mn-MN"/>
        </w:rPr>
        <w:t>.</w:t>
      </w:r>
      <w:r w:rsidR="00E838A0" w:rsidRPr="000A7CDC">
        <w:rPr>
          <w:rFonts w:ascii="Arial" w:hAnsi="Arial" w:cs="Arial"/>
          <w:b/>
          <w:noProof/>
          <w:lang w:val="mn-MN"/>
        </w:rPr>
        <w:t>Хавсралтын 2 дугаар  бүлгийн 1, 2, 3 дахь хэсгийг доор дурдсанаар тус тус өөрчлөн найруулах. /</w:t>
      </w:r>
      <w:r w:rsidR="00E838A0" w:rsidRPr="000A7CDC">
        <w:rPr>
          <w:rFonts w:ascii="Arial" w:hAnsi="Arial" w:cs="Arial"/>
          <w:bCs/>
          <w:i/>
          <w:iCs/>
          <w:noProof/>
          <w:lang w:val="mn-MN"/>
        </w:rPr>
        <w:t>Үндсэн хуульд оруулсан нэмэлт, өөрчлөлтийн үзэл баримтлалын хүрээнд хийсэн найруулгын засвар</w:t>
      </w:r>
      <w:r w:rsidR="00E838A0" w:rsidRPr="000A7CDC">
        <w:rPr>
          <w:rFonts w:ascii="Arial" w:hAnsi="Arial" w:cs="Arial"/>
          <w:b/>
          <w:noProof/>
          <w:lang w:val="mn-MN"/>
        </w:rPr>
        <w:t>/</w:t>
      </w:r>
    </w:p>
    <w:p w14:paraId="19B62F16" w14:textId="77777777" w:rsidR="00E838A0" w:rsidRPr="000A7CDC" w:rsidRDefault="00E838A0" w:rsidP="00E838A0">
      <w:pPr>
        <w:pStyle w:val="ListParagraph"/>
        <w:tabs>
          <w:tab w:val="left" w:pos="709"/>
          <w:tab w:val="left" w:pos="851"/>
          <w:tab w:val="left" w:pos="10206"/>
        </w:tabs>
        <w:ind w:left="0" w:right="-8" w:firstLine="540"/>
        <w:jc w:val="both"/>
        <w:rPr>
          <w:rFonts w:ascii="Arial" w:hAnsi="Arial" w:cs="Arial"/>
          <w:b/>
          <w:noProof/>
          <w:lang w:val="mn-MN"/>
        </w:rPr>
      </w:pPr>
    </w:p>
    <w:p w14:paraId="15CAA620" w14:textId="52EB782B" w:rsidR="00E838A0" w:rsidRPr="000A7CDC" w:rsidRDefault="00E838A0" w:rsidP="00783480">
      <w:pPr>
        <w:pStyle w:val="ListParagraph"/>
        <w:tabs>
          <w:tab w:val="left" w:pos="709"/>
          <w:tab w:val="left" w:pos="851"/>
          <w:tab w:val="left" w:pos="10206"/>
        </w:tabs>
        <w:ind w:left="0" w:right="-8" w:firstLine="540"/>
        <w:jc w:val="both"/>
        <w:rPr>
          <w:rFonts w:ascii="Arial" w:hAnsi="Arial" w:cs="Arial"/>
          <w:b/>
          <w:noProof/>
          <w:color w:val="FF0000"/>
          <w:lang w:val="mn-MN"/>
        </w:rPr>
      </w:pPr>
      <w:r w:rsidRPr="000A7CDC">
        <w:rPr>
          <w:rFonts w:ascii="Arial" w:hAnsi="Arial" w:cs="Arial"/>
          <w:b/>
          <w:noProof/>
          <w:lang w:val="mn-MN"/>
        </w:rPr>
        <w:t>“1.Засгийн газрыг эмхлэн байгуулах нэмэлт, өөрчлөлттэй холбогдуулан боловсруулах хуулийн төсөлд доор дурдсан чиглэл баримтална:</w:t>
      </w:r>
    </w:p>
    <w:p w14:paraId="1A53D3B2" w14:textId="77777777" w:rsidR="00E838A0" w:rsidRPr="000A7CDC" w:rsidRDefault="00E838A0" w:rsidP="00E838A0">
      <w:pPr>
        <w:tabs>
          <w:tab w:val="left" w:pos="720"/>
          <w:tab w:val="left" w:pos="1985"/>
          <w:tab w:val="left" w:pos="10206"/>
        </w:tabs>
        <w:ind w:right="-8" w:firstLine="567"/>
        <w:jc w:val="both"/>
        <w:rPr>
          <w:rFonts w:ascii="Arial" w:hAnsi="Arial" w:cs="Arial"/>
          <w:noProof/>
          <w:lang w:val="mn-MN"/>
        </w:rPr>
      </w:pPr>
      <w:r w:rsidRPr="000A7CDC">
        <w:rPr>
          <w:rFonts w:ascii="Arial" w:hAnsi="Arial" w:cs="Arial"/>
          <w:lang w:val="mn-MN"/>
        </w:rPr>
        <w:t xml:space="preserve">1.1.Сонгуулийн дүнгээр аль ч нам, эвсэл олонхын суудал аваагүй тохиолдолд </w:t>
      </w:r>
      <w:r w:rsidRPr="000A7CDC">
        <w:rPr>
          <w:rFonts w:ascii="Arial" w:hAnsi="Arial" w:cs="Arial"/>
          <w:noProof/>
          <w:lang w:val="mn-MN"/>
        </w:rPr>
        <w:t>улс төрийн нам, эвсэл заавал олонхыг бүрдүүлж Ерөнхий сайдад нэр дэвшүүлэх шаардлагыг хуульчлах;</w:t>
      </w:r>
    </w:p>
    <w:p w14:paraId="1CED24BD" w14:textId="77777777" w:rsidR="00E838A0" w:rsidRPr="000A7CDC" w:rsidRDefault="00E838A0" w:rsidP="00783480">
      <w:pPr>
        <w:tabs>
          <w:tab w:val="left" w:pos="709"/>
          <w:tab w:val="left" w:pos="1985"/>
          <w:tab w:val="left" w:pos="10206"/>
        </w:tabs>
        <w:ind w:right="-8"/>
        <w:jc w:val="both"/>
        <w:rPr>
          <w:rFonts w:ascii="Arial" w:hAnsi="Arial" w:cs="Arial"/>
          <w:noProof/>
          <w:lang w:val="mn-MN"/>
        </w:rPr>
      </w:pPr>
    </w:p>
    <w:p w14:paraId="50A72EAA" w14:textId="77777777" w:rsidR="00E838A0" w:rsidRPr="000A7CDC" w:rsidRDefault="00E838A0" w:rsidP="00E838A0">
      <w:pPr>
        <w:tabs>
          <w:tab w:val="left" w:pos="709"/>
          <w:tab w:val="left" w:pos="1985"/>
          <w:tab w:val="left" w:pos="10206"/>
        </w:tabs>
        <w:ind w:right="-8" w:firstLine="567"/>
        <w:jc w:val="both"/>
        <w:rPr>
          <w:rFonts w:ascii="Arial" w:hAnsi="Arial" w:cs="Arial"/>
          <w:noProof/>
          <w:lang w:val="mn-MN"/>
        </w:rPr>
      </w:pPr>
      <w:r w:rsidRPr="000A7CDC">
        <w:rPr>
          <w:rFonts w:ascii="Arial" w:hAnsi="Arial" w:cs="Arial"/>
          <w:lang w:val="mn-MN"/>
        </w:rPr>
        <w:t>1.2.</w:t>
      </w:r>
      <w:r w:rsidRPr="000A7CDC">
        <w:rPr>
          <w:rFonts w:ascii="Arial" w:hAnsi="Arial" w:cs="Arial"/>
          <w:noProof/>
          <w:lang w:val="mn-MN"/>
        </w:rPr>
        <w:t>Ерөнхий сайд нь Засгийн газрын бүтцийн тухай болон Засгийн газрын бүрэлдэхүүний тухай хуулийн төслийг Ерөнхийлөгчтэй зөвшилцөн Улсын Их Хуралд өргөн мэдүүлэх, зөвшилцөж чадаагүй тохиолдолд өөрөө өргөн мэдүүлэх зохицуулалтыг хуульчлах;</w:t>
      </w:r>
    </w:p>
    <w:p w14:paraId="38B61EF4" w14:textId="77777777" w:rsidR="00E838A0" w:rsidRPr="000A7CDC" w:rsidRDefault="00E838A0" w:rsidP="00783480">
      <w:pPr>
        <w:tabs>
          <w:tab w:val="left" w:pos="709"/>
          <w:tab w:val="left" w:pos="1985"/>
          <w:tab w:val="left" w:pos="10206"/>
        </w:tabs>
        <w:ind w:right="-8"/>
        <w:jc w:val="both"/>
        <w:rPr>
          <w:rFonts w:ascii="Arial" w:hAnsi="Arial" w:cs="Arial"/>
          <w:noProof/>
          <w:lang w:val="mn-MN"/>
        </w:rPr>
      </w:pPr>
    </w:p>
    <w:p w14:paraId="3DCE3F65" w14:textId="77777777" w:rsidR="00E838A0" w:rsidRPr="000A7CDC" w:rsidRDefault="00E838A0" w:rsidP="00E838A0">
      <w:pPr>
        <w:tabs>
          <w:tab w:val="left" w:pos="426"/>
          <w:tab w:val="left" w:pos="10206"/>
        </w:tabs>
        <w:ind w:right="-8" w:firstLine="567"/>
        <w:rPr>
          <w:rFonts w:ascii="Arial" w:hAnsi="Arial" w:cs="Arial"/>
          <w:b/>
          <w:noProof/>
          <w:lang w:val="mn-MN"/>
        </w:rPr>
      </w:pPr>
      <w:r w:rsidRPr="000A7CDC">
        <w:rPr>
          <w:rFonts w:ascii="Arial" w:hAnsi="Arial" w:cs="Arial"/>
          <w:lang w:val="mn-MN"/>
        </w:rPr>
        <w:t>1.3.</w:t>
      </w:r>
      <w:r w:rsidRPr="000A7CDC">
        <w:rPr>
          <w:rFonts w:ascii="Arial" w:hAnsi="Arial" w:cs="Arial"/>
          <w:noProof/>
          <w:lang w:val="mn-MN"/>
        </w:rPr>
        <w:t>Ерөнхий сайд болон Засгийн газрын гишүүдийн дөрвөөс илүүгүй нь Улсын</w:t>
      </w:r>
    </w:p>
    <w:p w14:paraId="2C62EDD8" w14:textId="77777777" w:rsidR="00E838A0" w:rsidRPr="000A7CDC" w:rsidRDefault="00E838A0" w:rsidP="00E838A0">
      <w:pPr>
        <w:tabs>
          <w:tab w:val="left" w:pos="0"/>
          <w:tab w:val="left" w:pos="10206"/>
        </w:tabs>
        <w:ind w:right="-8"/>
        <w:jc w:val="both"/>
        <w:rPr>
          <w:rFonts w:ascii="Arial" w:hAnsi="Arial" w:cs="Arial"/>
          <w:b/>
          <w:noProof/>
          <w:lang w:val="mn-MN"/>
        </w:rPr>
      </w:pPr>
      <w:r w:rsidRPr="000A7CDC">
        <w:rPr>
          <w:rFonts w:ascii="Arial" w:hAnsi="Arial" w:cs="Arial"/>
          <w:noProof/>
          <w:lang w:val="mn-MN"/>
        </w:rPr>
        <w:t xml:space="preserve">Их Хурлын гишүүн байж болох зохицуулалтыг холбогдох хуульд тусгах. </w:t>
      </w:r>
    </w:p>
    <w:p w14:paraId="6A4B3D60" w14:textId="77777777" w:rsidR="00E838A0" w:rsidRPr="000A7CDC" w:rsidRDefault="00E838A0" w:rsidP="00783480">
      <w:pPr>
        <w:tabs>
          <w:tab w:val="left" w:pos="709"/>
          <w:tab w:val="left" w:pos="1985"/>
          <w:tab w:val="left" w:pos="10206"/>
        </w:tabs>
        <w:ind w:right="-8"/>
        <w:jc w:val="both"/>
        <w:rPr>
          <w:rFonts w:ascii="Arial" w:hAnsi="Arial" w:cs="Arial"/>
          <w:noProof/>
          <w:lang w:val="mn-MN"/>
        </w:rPr>
      </w:pPr>
    </w:p>
    <w:p w14:paraId="637E77C5" w14:textId="77777777" w:rsidR="00E838A0" w:rsidRPr="000A7CDC" w:rsidRDefault="00E838A0" w:rsidP="00E838A0">
      <w:pPr>
        <w:tabs>
          <w:tab w:val="left" w:pos="709"/>
          <w:tab w:val="left" w:pos="1985"/>
          <w:tab w:val="left" w:pos="10206"/>
        </w:tabs>
        <w:ind w:right="-8" w:firstLine="567"/>
        <w:jc w:val="both"/>
        <w:rPr>
          <w:rFonts w:ascii="Arial" w:hAnsi="Arial" w:cs="Arial"/>
          <w:noProof/>
          <w:lang w:val="mn-MN"/>
        </w:rPr>
      </w:pPr>
      <w:r w:rsidRPr="000A7CDC">
        <w:rPr>
          <w:rFonts w:ascii="Arial" w:hAnsi="Arial" w:cs="Arial"/>
          <w:lang w:val="mn-MN"/>
        </w:rPr>
        <w:t>1.4.</w:t>
      </w:r>
      <w:r w:rsidRPr="000A7CDC">
        <w:rPr>
          <w:rFonts w:ascii="Arial" w:hAnsi="Arial" w:cs="Arial"/>
          <w:noProof/>
          <w:lang w:val="mn-MN"/>
        </w:rPr>
        <w:t>Засгийн газрын гишүүн Улсын Их Хуралд тангараг өргөх зохицуулалтыг хуульчлах.</w:t>
      </w:r>
    </w:p>
    <w:p w14:paraId="05C5AFFD" w14:textId="77777777" w:rsidR="00E838A0" w:rsidRPr="000A7CDC" w:rsidRDefault="00E838A0" w:rsidP="00E838A0">
      <w:pPr>
        <w:tabs>
          <w:tab w:val="left" w:pos="709"/>
          <w:tab w:val="left" w:pos="1985"/>
          <w:tab w:val="left" w:pos="10206"/>
        </w:tabs>
        <w:ind w:right="-8"/>
        <w:jc w:val="both"/>
        <w:rPr>
          <w:rFonts w:ascii="Arial" w:hAnsi="Arial" w:cs="Arial"/>
          <w:noProof/>
          <w:color w:val="FF0000"/>
          <w:lang w:val="mn-MN"/>
        </w:rPr>
      </w:pPr>
    </w:p>
    <w:p w14:paraId="0BFD3436" w14:textId="77777777" w:rsidR="00E838A0" w:rsidRPr="000A7CDC" w:rsidRDefault="00E838A0" w:rsidP="00E838A0">
      <w:pPr>
        <w:tabs>
          <w:tab w:val="left" w:pos="709"/>
          <w:tab w:val="left" w:pos="1985"/>
          <w:tab w:val="left" w:pos="10206"/>
        </w:tabs>
        <w:ind w:right="-8" w:firstLine="540"/>
        <w:jc w:val="both"/>
        <w:rPr>
          <w:rFonts w:ascii="Arial" w:hAnsi="Arial" w:cs="Arial"/>
          <w:b/>
          <w:noProof/>
          <w:lang w:val="mn-MN"/>
        </w:rPr>
      </w:pPr>
      <w:r w:rsidRPr="000A7CDC">
        <w:rPr>
          <w:rFonts w:ascii="Arial" w:hAnsi="Arial" w:cs="Arial"/>
          <w:b/>
          <w:noProof/>
          <w:lang w:val="mn-MN"/>
        </w:rPr>
        <w:t>2.Засгийн газар танхимын зарчмаар, тогтвортой ажиллахтай холбоотой нэмэлт, өөрчлөлттэй холбогдуулан боловсруулах хуулийн төсөлд доор дурдсан чиглэл баримтална:</w:t>
      </w:r>
    </w:p>
    <w:p w14:paraId="0BC8B10B" w14:textId="77777777" w:rsidR="00E838A0" w:rsidRPr="000A7CDC" w:rsidRDefault="00E838A0" w:rsidP="00E838A0">
      <w:pPr>
        <w:tabs>
          <w:tab w:val="left" w:pos="709"/>
          <w:tab w:val="left" w:pos="1985"/>
          <w:tab w:val="left" w:pos="10206"/>
        </w:tabs>
        <w:ind w:right="-8" w:firstLine="720"/>
        <w:jc w:val="both"/>
        <w:rPr>
          <w:rFonts w:ascii="Arial" w:hAnsi="Arial" w:cs="Arial"/>
          <w:b/>
          <w:noProof/>
          <w:color w:val="FF0000"/>
          <w:highlight w:val="yellow"/>
          <w:lang w:val="mn-MN"/>
        </w:rPr>
      </w:pPr>
    </w:p>
    <w:p w14:paraId="2D3CBA08" w14:textId="77777777" w:rsidR="00E838A0" w:rsidRPr="000A7CDC" w:rsidRDefault="00E838A0" w:rsidP="00E838A0">
      <w:pPr>
        <w:tabs>
          <w:tab w:val="left" w:pos="709"/>
          <w:tab w:val="left" w:pos="1985"/>
          <w:tab w:val="left" w:pos="10206"/>
        </w:tabs>
        <w:ind w:right="-8" w:firstLine="567"/>
        <w:jc w:val="both"/>
        <w:rPr>
          <w:rFonts w:ascii="Arial" w:hAnsi="Arial" w:cs="Arial"/>
          <w:noProof/>
          <w:lang w:val="mn-MN"/>
        </w:rPr>
      </w:pPr>
      <w:r w:rsidRPr="000A7CDC">
        <w:rPr>
          <w:rFonts w:ascii="Arial" w:hAnsi="Arial" w:cs="Arial"/>
          <w:lang w:val="mn-MN"/>
        </w:rPr>
        <w:t>2.1.</w:t>
      </w:r>
      <w:r w:rsidRPr="000A7CDC">
        <w:rPr>
          <w:rFonts w:ascii="Arial" w:hAnsi="Arial" w:cs="Arial"/>
          <w:noProof/>
          <w:lang w:val="mn-MN"/>
        </w:rPr>
        <w:t>Ерөнхий сайд Улсын Их Хурал, Ерөнхийлөгчид танилцуулсаны үндсэн дээр Засгийн газрын гишүүнийг томилох, чөлөөлөх, огцруулах зохицуулалтыг хуульчлах;</w:t>
      </w:r>
    </w:p>
    <w:p w14:paraId="0DB97FE1" w14:textId="77777777" w:rsidR="00E838A0" w:rsidRPr="000A7CDC" w:rsidRDefault="00E838A0" w:rsidP="00E838A0">
      <w:pPr>
        <w:tabs>
          <w:tab w:val="left" w:pos="709"/>
          <w:tab w:val="left" w:pos="1985"/>
          <w:tab w:val="left" w:pos="10206"/>
        </w:tabs>
        <w:ind w:right="-8" w:firstLine="567"/>
        <w:jc w:val="both"/>
        <w:rPr>
          <w:rFonts w:ascii="Arial" w:hAnsi="Arial" w:cs="Arial"/>
          <w:noProof/>
          <w:lang w:val="mn-MN"/>
        </w:rPr>
      </w:pPr>
    </w:p>
    <w:p w14:paraId="206B8C58" w14:textId="77777777" w:rsidR="00E838A0" w:rsidRPr="000A7CDC" w:rsidRDefault="00E838A0" w:rsidP="00E838A0">
      <w:pPr>
        <w:tabs>
          <w:tab w:val="left" w:pos="709"/>
          <w:tab w:val="left" w:pos="1985"/>
          <w:tab w:val="left" w:pos="10206"/>
        </w:tabs>
        <w:ind w:right="-8" w:firstLine="567"/>
        <w:jc w:val="both"/>
        <w:rPr>
          <w:rFonts w:ascii="Arial" w:hAnsi="Arial" w:cs="Arial"/>
          <w:noProof/>
          <w:lang w:val="mn-MN"/>
        </w:rPr>
      </w:pPr>
      <w:r w:rsidRPr="000A7CDC">
        <w:rPr>
          <w:rFonts w:ascii="Arial" w:hAnsi="Arial" w:cs="Arial"/>
          <w:lang w:val="mn-MN"/>
        </w:rPr>
        <w:t>2.2.</w:t>
      </w:r>
      <w:r w:rsidRPr="000A7CDC">
        <w:rPr>
          <w:rFonts w:ascii="Arial" w:hAnsi="Arial" w:cs="Arial"/>
          <w:noProof/>
          <w:lang w:val="mn-MN"/>
        </w:rPr>
        <w:t>Ерөнхий сайдыг огцруулах журам, Ерөнхий сайд огцорвол Засгийн газар бүрэлдэхүүнээрээ огцрох талаар Үндсэн хуульд оруулсан нэмэлт, өөрчлөлтийг хуульд тусгах;</w:t>
      </w:r>
    </w:p>
    <w:p w14:paraId="58F3C8E2" w14:textId="77777777" w:rsidR="00E838A0" w:rsidRPr="000A7CDC" w:rsidRDefault="00E838A0" w:rsidP="00E838A0">
      <w:pPr>
        <w:tabs>
          <w:tab w:val="left" w:pos="1701"/>
          <w:tab w:val="left" w:pos="1985"/>
          <w:tab w:val="left" w:pos="10206"/>
        </w:tabs>
        <w:ind w:right="-8" w:firstLine="540"/>
        <w:jc w:val="both"/>
        <w:rPr>
          <w:rFonts w:ascii="Arial" w:hAnsi="Arial" w:cs="Arial"/>
          <w:b/>
          <w:noProof/>
          <w:color w:val="FF0000"/>
          <w:lang w:val="mn-MN"/>
        </w:rPr>
      </w:pPr>
    </w:p>
    <w:p w14:paraId="1B6E79CB" w14:textId="77777777" w:rsidR="00E838A0" w:rsidRPr="000A7CDC" w:rsidRDefault="00E838A0" w:rsidP="00E838A0">
      <w:pPr>
        <w:tabs>
          <w:tab w:val="left" w:pos="0"/>
          <w:tab w:val="left" w:pos="709"/>
          <w:tab w:val="left" w:pos="1985"/>
          <w:tab w:val="left" w:pos="10206"/>
        </w:tabs>
        <w:ind w:right="-8" w:firstLine="567"/>
        <w:jc w:val="both"/>
        <w:rPr>
          <w:rFonts w:ascii="Arial" w:hAnsi="Arial" w:cs="Arial"/>
          <w:b/>
          <w:noProof/>
          <w:lang w:val="mn-MN"/>
        </w:rPr>
      </w:pPr>
      <w:r w:rsidRPr="000A7CDC">
        <w:rPr>
          <w:rFonts w:ascii="Arial" w:hAnsi="Arial" w:cs="Arial"/>
          <w:lang w:val="mn-MN"/>
        </w:rPr>
        <w:t>2.3.</w:t>
      </w:r>
      <w:r w:rsidRPr="000A7CDC">
        <w:rPr>
          <w:rFonts w:ascii="Arial" w:hAnsi="Arial" w:cs="Arial"/>
          <w:noProof/>
          <w:lang w:val="mn-MN"/>
        </w:rPr>
        <w:t>Ерөнхий сайдад итгэл үзүүлэх эсэх асуудлаар Үндсэн хуульд оруулсан нэмэлт, өөрчлөлтийг хуульд тусгах.</w:t>
      </w:r>
    </w:p>
    <w:p w14:paraId="7843259A" w14:textId="77777777" w:rsidR="00E838A0" w:rsidRPr="000A7CDC" w:rsidRDefault="00E838A0" w:rsidP="00E838A0">
      <w:pPr>
        <w:pStyle w:val="ListParagraph"/>
        <w:tabs>
          <w:tab w:val="left" w:pos="709"/>
          <w:tab w:val="left" w:pos="851"/>
          <w:tab w:val="left" w:pos="10206"/>
        </w:tabs>
        <w:ind w:left="0" w:right="-8" w:firstLine="540"/>
        <w:jc w:val="both"/>
        <w:rPr>
          <w:rFonts w:ascii="Arial" w:hAnsi="Arial" w:cs="Arial"/>
          <w:b/>
          <w:noProof/>
          <w:lang w:val="mn-MN"/>
        </w:rPr>
      </w:pPr>
    </w:p>
    <w:tbl>
      <w:tblPr>
        <w:tblStyle w:val="TableGrid"/>
        <w:tblW w:w="5000" w:type="pct"/>
        <w:jc w:val="center"/>
        <w:tblLook w:val="04A0" w:firstRow="1" w:lastRow="0" w:firstColumn="1" w:lastColumn="0" w:noHBand="0" w:noVBand="1"/>
      </w:tblPr>
      <w:tblGrid>
        <w:gridCol w:w="588"/>
        <w:gridCol w:w="2053"/>
        <w:gridCol w:w="1349"/>
        <w:gridCol w:w="5349"/>
      </w:tblGrid>
      <w:tr w:rsidR="00E838A0" w:rsidRPr="000A7CDC" w14:paraId="4D0AD809" w14:textId="77777777" w:rsidTr="00E838A0">
        <w:trPr>
          <w:jc w:val="center"/>
        </w:trPr>
        <w:tc>
          <w:tcPr>
            <w:tcW w:w="307" w:type="pct"/>
          </w:tcPr>
          <w:p w14:paraId="43068260" w14:textId="77777777" w:rsidR="00E838A0" w:rsidRPr="000A7CDC" w:rsidRDefault="00E838A0" w:rsidP="00E838A0">
            <w:pPr>
              <w:jc w:val="center"/>
              <w:rPr>
                <w:rFonts w:ascii="Arial" w:hAnsi="Arial" w:cs="Arial"/>
                <w:b/>
                <w:lang w:val="mn-MN"/>
              </w:rPr>
            </w:pPr>
            <w:r w:rsidRPr="000A7CDC">
              <w:rPr>
                <w:rFonts w:ascii="Arial" w:hAnsi="Arial" w:cs="Arial"/>
                <w:b/>
                <w:lang w:val="mn-MN"/>
              </w:rPr>
              <w:t>д/д</w:t>
            </w:r>
          </w:p>
        </w:tc>
        <w:tc>
          <w:tcPr>
            <w:tcW w:w="1102" w:type="pct"/>
          </w:tcPr>
          <w:p w14:paraId="6BC47969" w14:textId="77777777" w:rsidR="00E838A0" w:rsidRPr="000A7CDC" w:rsidRDefault="00E838A0" w:rsidP="00E838A0">
            <w:pPr>
              <w:jc w:val="center"/>
              <w:rPr>
                <w:rFonts w:ascii="Arial" w:hAnsi="Arial" w:cs="Arial"/>
                <w:b/>
                <w:lang w:val="mn-MN"/>
              </w:rPr>
            </w:pPr>
            <w:r w:rsidRPr="000A7CDC">
              <w:rPr>
                <w:rFonts w:ascii="Arial" w:hAnsi="Arial" w:cs="Arial"/>
                <w:b/>
                <w:lang w:val="mn-MN"/>
              </w:rPr>
              <w:t>Хуулийн нэр</w:t>
            </w:r>
          </w:p>
        </w:tc>
        <w:tc>
          <w:tcPr>
            <w:tcW w:w="725" w:type="pct"/>
          </w:tcPr>
          <w:p w14:paraId="6B72977F" w14:textId="77777777" w:rsidR="00E838A0" w:rsidRPr="000A7CDC" w:rsidRDefault="00E838A0" w:rsidP="00E838A0">
            <w:pPr>
              <w:jc w:val="both"/>
              <w:rPr>
                <w:rFonts w:ascii="Arial" w:hAnsi="Arial" w:cs="Arial"/>
                <w:b/>
                <w:lang w:val="mn-MN"/>
              </w:rPr>
            </w:pPr>
            <w:r w:rsidRPr="000A7CDC">
              <w:rPr>
                <w:rFonts w:ascii="Arial" w:hAnsi="Arial" w:cs="Arial"/>
                <w:b/>
                <w:lang w:val="mn-MN"/>
              </w:rPr>
              <w:t>Хугацаа</w:t>
            </w:r>
          </w:p>
        </w:tc>
        <w:tc>
          <w:tcPr>
            <w:tcW w:w="2866" w:type="pct"/>
          </w:tcPr>
          <w:p w14:paraId="262AC1C6" w14:textId="77777777" w:rsidR="00E838A0" w:rsidRPr="000A7CDC" w:rsidRDefault="00E838A0" w:rsidP="00E838A0">
            <w:pPr>
              <w:jc w:val="center"/>
              <w:rPr>
                <w:rFonts w:ascii="Arial" w:hAnsi="Arial" w:cs="Arial"/>
                <w:b/>
                <w:lang w:val="mn-MN"/>
              </w:rPr>
            </w:pPr>
            <w:r w:rsidRPr="000A7CDC">
              <w:rPr>
                <w:rFonts w:ascii="Arial" w:hAnsi="Arial" w:cs="Arial"/>
                <w:b/>
                <w:lang w:val="mn-MN"/>
              </w:rPr>
              <w:t xml:space="preserve">Хуулийн төслийн зохицуулах </w:t>
            </w:r>
          </w:p>
          <w:p w14:paraId="51588C4A" w14:textId="77777777" w:rsidR="00E838A0" w:rsidRPr="000A7CDC" w:rsidRDefault="00E838A0" w:rsidP="00E838A0">
            <w:pPr>
              <w:jc w:val="center"/>
              <w:rPr>
                <w:rFonts w:ascii="Arial" w:hAnsi="Arial" w:cs="Arial"/>
                <w:b/>
                <w:lang w:val="mn-MN"/>
              </w:rPr>
            </w:pPr>
            <w:r w:rsidRPr="000A7CDC">
              <w:rPr>
                <w:rFonts w:ascii="Arial" w:hAnsi="Arial" w:cs="Arial"/>
                <w:b/>
                <w:lang w:val="mn-MN"/>
              </w:rPr>
              <w:t>харилцааны товч утга</w:t>
            </w:r>
          </w:p>
        </w:tc>
      </w:tr>
      <w:tr w:rsidR="00E838A0" w:rsidRPr="000A7CDC" w14:paraId="22865DB8" w14:textId="77777777" w:rsidTr="00E838A0">
        <w:trPr>
          <w:jc w:val="center"/>
        </w:trPr>
        <w:tc>
          <w:tcPr>
            <w:tcW w:w="307" w:type="pct"/>
          </w:tcPr>
          <w:p w14:paraId="340EB35A" w14:textId="77777777" w:rsidR="00E838A0" w:rsidRPr="000A7CDC" w:rsidRDefault="00E838A0" w:rsidP="00E838A0">
            <w:pPr>
              <w:jc w:val="both"/>
              <w:rPr>
                <w:rFonts w:ascii="Arial" w:hAnsi="Arial" w:cs="Arial"/>
                <w:lang w:val="mn-MN"/>
              </w:rPr>
            </w:pPr>
            <w:r w:rsidRPr="000A7CDC">
              <w:rPr>
                <w:rFonts w:ascii="Arial" w:hAnsi="Arial" w:cs="Arial"/>
                <w:lang w:val="mn-MN"/>
              </w:rPr>
              <w:t>1.</w:t>
            </w:r>
          </w:p>
        </w:tc>
        <w:tc>
          <w:tcPr>
            <w:tcW w:w="1102" w:type="pct"/>
          </w:tcPr>
          <w:p w14:paraId="3303549E" w14:textId="77777777" w:rsidR="00E838A0" w:rsidRPr="000A7CDC" w:rsidRDefault="00E838A0" w:rsidP="00E838A0">
            <w:pPr>
              <w:jc w:val="both"/>
              <w:rPr>
                <w:rFonts w:ascii="Arial" w:hAnsi="Arial" w:cs="Arial"/>
                <w:lang w:val="mn-MN"/>
              </w:rPr>
            </w:pPr>
            <w:r w:rsidRPr="000A7CDC">
              <w:rPr>
                <w:rFonts w:ascii="Arial" w:hAnsi="Arial" w:cs="Arial"/>
                <w:lang w:val="mn-MN"/>
              </w:rPr>
              <w:t>-Монгол Улсын Засгийн газрын тухай хууль</w:t>
            </w:r>
          </w:p>
          <w:p w14:paraId="21D211D5" w14:textId="77777777" w:rsidR="00E838A0" w:rsidRPr="000A7CDC" w:rsidRDefault="00E838A0" w:rsidP="00E838A0">
            <w:pPr>
              <w:jc w:val="both"/>
              <w:rPr>
                <w:rFonts w:ascii="Arial" w:hAnsi="Arial" w:cs="Arial"/>
                <w:lang w:val="mn-MN"/>
              </w:rPr>
            </w:pPr>
          </w:p>
          <w:p w14:paraId="1302E974" w14:textId="77777777" w:rsidR="00E838A0" w:rsidRPr="000A7CDC" w:rsidRDefault="00E838A0" w:rsidP="00E838A0">
            <w:pPr>
              <w:jc w:val="both"/>
              <w:rPr>
                <w:rFonts w:ascii="Arial" w:hAnsi="Arial" w:cs="Arial"/>
                <w:lang w:val="mn-MN"/>
              </w:rPr>
            </w:pPr>
            <w:r w:rsidRPr="000A7CDC">
              <w:rPr>
                <w:rFonts w:ascii="Arial" w:hAnsi="Arial" w:cs="Arial"/>
                <w:lang w:val="mn-MN"/>
              </w:rPr>
              <w:t>/шинэчилсэн найруулга/</w:t>
            </w:r>
          </w:p>
        </w:tc>
        <w:tc>
          <w:tcPr>
            <w:tcW w:w="725" w:type="pct"/>
          </w:tcPr>
          <w:p w14:paraId="71C2CF25" w14:textId="77777777" w:rsidR="00E838A0" w:rsidRPr="000A7CDC" w:rsidRDefault="00E838A0" w:rsidP="00E838A0">
            <w:pPr>
              <w:jc w:val="both"/>
              <w:rPr>
                <w:rFonts w:ascii="Arial" w:hAnsi="Arial" w:cs="Arial"/>
                <w:lang w:val="mn-MN"/>
              </w:rPr>
            </w:pPr>
            <w:r w:rsidRPr="000A7CDC">
              <w:rPr>
                <w:rFonts w:ascii="Arial" w:hAnsi="Arial" w:cs="Arial"/>
                <w:lang w:val="mn-MN"/>
              </w:rPr>
              <w:t>2020 оны хаврын чуулган</w:t>
            </w:r>
          </w:p>
        </w:tc>
        <w:tc>
          <w:tcPr>
            <w:tcW w:w="2866" w:type="pct"/>
          </w:tcPr>
          <w:p w14:paraId="5991ADA2" w14:textId="77777777" w:rsidR="00E838A0" w:rsidRPr="00FF5F64" w:rsidRDefault="00E838A0" w:rsidP="00E838A0">
            <w:pPr>
              <w:pStyle w:val="ListParagraph"/>
              <w:numPr>
                <w:ilvl w:val="0"/>
                <w:numId w:val="19"/>
              </w:numPr>
              <w:spacing w:after="0" w:line="240" w:lineRule="auto"/>
              <w:jc w:val="both"/>
              <w:rPr>
                <w:rFonts w:ascii="Arial" w:hAnsi="Arial" w:cs="Arial"/>
                <w:sz w:val="23"/>
                <w:szCs w:val="23"/>
                <w:lang w:val="mn-MN"/>
              </w:rPr>
            </w:pPr>
            <w:r w:rsidRPr="00FF5F64">
              <w:rPr>
                <w:rFonts w:ascii="Arial" w:hAnsi="Arial" w:cs="Arial"/>
                <w:sz w:val="23"/>
                <w:szCs w:val="23"/>
                <w:lang w:val="mn-MN"/>
              </w:rPr>
              <w:t>Засгийн газрын тогтвортой ажиллах эрх зүйн үндсийг боловсронгуй болгох;</w:t>
            </w:r>
          </w:p>
          <w:p w14:paraId="44BF0EF8" w14:textId="77777777" w:rsidR="00E838A0" w:rsidRPr="00FF5F64" w:rsidRDefault="00E838A0" w:rsidP="00E838A0">
            <w:pPr>
              <w:pStyle w:val="ListParagraph"/>
              <w:numPr>
                <w:ilvl w:val="0"/>
                <w:numId w:val="19"/>
              </w:numPr>
              <w:spacing w:after="0" w:line="240" w:lineRule="auto"/>
              <w:jc w:val="both"/>
              <w:rPr>
                <w:rFonts w:ascii="Arial" w:hAnsi="Arial" w:cs="Arial"/>
                <w:color w:val="000000" w:themeColor="text1"/>
                <w:sz w:val="23"/>
                <w:szCs w:val="23"/>
                <w:lang w:val="mn-MN"/>
              </w:rPr>
            </w:pPr>
            <w:r w:rsidRPr="00FF5F64">
              <w:rPr>
                <w:rFonts w:ascii="Arial" w:hAnsi="Arial" w:cs="Arial"/>
                <w:color w:val="000000" w:themeColor="text1"/>
                <w:sz w:val="23"/>
                <w:szCs w:val="23"/>
                <w:lang w:val="mn-MN"/>
              </w:rPr>
              <w:t>Засгийн газар танхимаар ажиллах зарчимд нийцүүлэн Ерөнхий сайд бие даан танхимаа бүрдүүлэх зохицуулалтыг хуульчлах;</w:t>
            </w:r>
          </w:p>
          <w:p w14:paraId="70AE283E" w14:textId="77777777" w:rsidR="00E838A0" w:rsidRPr="00FF5F64" w:rsidRDefault="00E838A0" w:rsidP="00E838A0">
            <w:pPr>
              <w:pStyle w:val="ListParagraph"/>
              <w:numPr>
                <w:ilvl w:val="0"/>
                <w:numId w:val="19"/>
              </w:numPr>
              <w:spacing w:after="0" w:line="240" w:lineRule="auto"/>
              <w:jc w:val="both"/>
              <w:rPr>
                <w:rFonts w:ascii="Arial" w:hAnsi="Arial" w:cs="Arial"/>
                <w:color w:val="000000" w:themeColor="text1"/>
                <w:sz w:val="23"/>
                <w:szCs w:val="23"/>
                <w:lang w:val="mn-MN"/>
              </w:rPr>
            </w:pPr>
            <w:r w:rsidRPr="00FF5F64">
              <w:rPr>
                <w:rFonts w:ascii="Arial" w:hAnsi="Arial" w:cs="Arial"/>
                <w:color w:val="000000" w:themeColor="text1"/>
                <w:sz w:val="23"/>
                <w:szCs w:val="23"/>
                <w:lang w:val="mn-MN"/>
              </w:rPr>
              <w:t>Ерөнхий сайд өөрт нь итгэл үзүүлэх эсэх асуудлыг Улсын Их Хуралд оруулах зохицуулалтыг хуульчлах;</w:t>
            </w:r>
          </w:p>
          <w:p w14:paraId="644ABECB" w14:textId="77777777" w:rsidR="00E838A0" w:rsidRPr="000A7CDC" w:rsidRDefault="00E838A0" w:rsidP="00E838A0">
            <w:pPr>
              <w:pStyle w:val="ListParagraph"/>
              <w:numPr>
                <w:ilvl w:val="0"/>
                <w:numId w:val="19"/>
              </w:numPr>
              <w:spacing w:after="0" w:line="240" w:lineRule="auto"/>
              <w:jc w:val="both"/>
              <w:rPr>
                <w:rFonts w:ascii="Arial" w:hAnsi="Arial" w:cs="Arial"/>
                <w:lang w:val="mn-MN"/>
              </w:rPr>
            </w:pPr>
            <w:r w:rsidRPr="00FF5F64">
              <w:rPr>
                <w:rFonts w:ascii="Arial" w:hAnsi="Arial" w:cs="Arial"/>
                <w:color w:val="000000" w:themeColor="text1"/>
                <w:sz w:val="23"/>
                <w:szCs w:val="23"/>
                <w:lang w:val="mn-MN"/>
              </w:rPr>
              <w:t>Улсын Их Хурлын гишүүн Засгийн газрын гишүүнээр хавсран ажиллах хязгаарыг хуульчлах.</w:t>
            </w:r>
          </w:p>
        </w:tc>
      </w:tr>
    </w:tbl>
    <w:p w14:paraId="17C62BDF" w14:textId="77777777" w:rsidR="00E838A0" w:rsidRPr="000A7CDC" w:rsidRDefault="00E838A0" w:rsidP="00E838A0">
      <w:pPr>
        <w:tabs>
          <w:tab w:val="left" w:pos="709"/>
          <w:tab w:val="left" w:pos="851"/>
          <w:tab w:val="left" w:pos="10206"/>
        </w:tabs>
        <w:ind w:right="-8" w:firstLine="567"/>
        <w:jc w:val="both"/>
        <w:rPr>
          <w:rFonts w:ascii="Arial" w:hAnsi="Arial" w:cs="Arial"/>
          <w:b/>
          <w:noProof/>
          <w:lang w:val="mn-MN"/>
        </w:rPr>
      </w:pPr>
    </w:p>
    <w:p w14:paraId="78572F8E" w14:textId="77777777" w:rsidR="00783480" w:rsidRPr="000A7CDC" w:rsidRDefault="00E838A0" w:rsidP="00783480">
      <w:pPr>
        <w:tabs>
          <w:tab w:val="left" w:pos="709"/>
          <w:tab w:val="left" w:pos="851"/>
          <w:tab w:val="left" w:pos="10206"/>
        </w:tabs>
        <w:ind w:right="-8" w:firstLine="567"/>
        <w:jc w:val="both"/>
        <w:rPr>
          <w:rFonts w:ascii="Arial" w:hAnsi="Arial" w:cs="Arial"/>
          <w:b/>
          <w:noProof/>
          <w:lang w:val="mn-MN"/>
        </w:rPr>
      </w:pPr>
      <w:r w:rsidRPr="000A7CDC">
        <w:rPr>
          <w:rFonts w:ascii="Arial" w:hAnsi="Arial" w:cs="Arial"/>
          <w:b/>
          <w:noProof/>
          <w:lang w:val="mn-MN"/>
        </w:rPr>
        <w:t xml:space="preserve">3. Ерөнхийлөгчид нэр дэвших насны босго, бүрэн эрхийн хугацааг </w:t>
      </w:r>
      <w:r w:rsidRPr="000A7CDC">
        <w:rPr>
          <w:rFonts w:ascii="Arial" w:hAnsi="Arial" w:cs="Arial"/>
          <w:b/>
          <w:noProof/>
          <w:w w:val="105"/>
          <w:lang w:val="mn-MN"/>
        </w:rPr>
        <w:t xml:space="preserve">нэмэх талаарх </w:t>
      </w:r>
      <w:r w:rsidRPr="000A7CDC">
        <w:rPr>
          <w:rFonts w:ascii="Arial" w:hAnsi="Arial" w:cs="Arial"/>
          <w:b/>
          <w:noProof/>
          <w:lang w:val="mn-MN"/>
        </w:rPr>
        <w:t>нэмэлт, өөрчлөлттэй холбогдуулан боловсруулах хуулийн төсөлд доор дурдсан чиглэл баримтална:</w:t>
      </w:r>
    </w:p>
    <w:p w14:paraId="609FB699" w14:textId="43C84F40" w:rsidR="00E838A0" w:rsidRPr="000A7CDC" w:rsidRDefault="00E838A0" w:rsidP="00783480">
      <w:pPr>
        <w:tabs>
          <w:tab w:val="left" w:pos="709"/>
          <w:tab w:val="left" w:pos="851"/>
          <w:tab w:val="left" w:pos="10206"/>
        </w:tabs>
        <w:ind w:right="-8" w:firstLine="567"/>
        <w:jc w:val="both"/>
        <w:rPr>
          <w:rFonts w:ascii="Arial" w:hAnsi="Arial" w:cs="Arial"/>
          <w:b/>
          <w:noProof/>
          <w:lang w:val="mn-MN"/>
        </w:rPr>
      </w:pPr>
      <w:r w:rsidRPr="000A7CDC">
        <w:rPr>
          <w:rFonts w:ascii="Arial" w:hAnsi="Arial" w:cs="Arial"/>
          <w:noProof/>
          <w:lang w:val="mn-MN"/>
        </w:rPr>
        <w:tab/>
      </w:r>
    </w:p>
    <w:p w14:paraId="6A2CF574" w14:textId="77777777" w:rsidR="00E838A0" w:rsidRPr="000A7CDC" w:rsidRDefault="00E838A0" w:rsidP="00E838A0">
      <w:pPr>
        <w:tabs>
          <w:tab w:val="left" w:pos="0"/>
          <w:tab w:val="left" w:pos="709"/>
          <w:tab w:val="left" w:pos="10206"/>
        </w:tabs>
        <w:ind w:right="-8" w:firstLine="567"/>
        <w:jc w:val="both"/>
        <w:rPr>
          <w:rFonts w:ascii="Arial" w:hAnsi="Arial" w:cs="Arial"/>
          <w:noProof/>
          <w:lang w:val="mn-MN"/>
        </w:rPr>
      </w:pPr>
      <w:r w:rsidRPr="000A7CDC">
        <w:rPr>
          <w:rFonts w:ascii="Arial" w:hAnsi="Arial" w:cs="Arial"/>
          <w:noProof/>
          <w:lang w:val="mn-MN"/>
        </w:rPr>
        <w:t>3.1.Монгол Улсын Ерөнхийлөгчөөр сонгогдох насны доод хязгаарыг өндөрсгөж, зөвхөн нэг удаа сонгогдох;</w:t>
      </w:r>
    </w:p>
    <w:p w14:paraId="59D1563B" w14:textId="77777777" w:rsidR="00E838A0" w:rsidRPr="000A7CDC" w:rsidRDefault="00E838A0" w:rsidP="00783480">
      <w:pPr>
        <w:tabs>
          <w:tab w:val="left" w:pos="0"/>
          <w:tab w:val="left" w:pos="709"/>
          <w:tab w:val="left" w:pos="10206"/>
        </w:tabs>
        <w:ind w:right="-8"/>
        <w:jc w:val="both"/>
        <w:rPr>
          <w:rFonts w:ascii="Arial" w:hAnsi="Arial" w:cs="Arial"/>
          <w:noProof/>
          <w:lang w:val="mn-MN"/>
        </w:rPr>
      </w:pPr>
    </w:p>
    <w:p w14:paraId="4EE5EF46" w14:textId="77777777" w:rsidR="00E838A0" w:rsidRPr="000A7CDC" w:rsidRDefault="00E838A0" w:rsidP="00E838A0">
      <w:pPr>
        <w:tabs>
          <w:tab w:val="left" w:pos="0"/>
          <w:tab w:val="left" w:pos="709"/>
          <w:tab w:val="left" w:pos="10206"/>
        </w:tabs>
        <w:ind w:right="-8" w:firstLine="567"/>
        <w:jc w:val="both"/>
        <w:rPr>
          <w:rFonts w:ascii="Arial" w:hAnsi="Arial" w:cs="Arial"/>
          <w:noProof/>
          <w:lang w:val="mn-MN"/>
        </w:rPr>
      </w:pPr>
      <w:r w:rsidRPr="000A7CDC">
        <w:rPr>
          <w:rFonts w:ascii="Arial" w:hAnsi="Arial" w:cs="Arial"/>
          <w:noProof/>
          <w:lang w:val="mn-MN"/>
        </w:rPr>
        <w:t xml:space="preserve">3.2.Ерөнхийлөгчид зөвхөн Үндсэн хуульд заасан үндсэн бүрэн эрхийнх нь хүрээнд тодорхой бүрэн эрх олгож байхаар зохицуулах. </w:t>
      </w:r>
    </w:p>
    <w:p w14:paraId="66192219" w14:textId="77777777" w:rsidR="00E838A0" w:rsidRPr="000A7CDC" w:rsidRDefault="00E838A0" w:rsidP="00783480">
      <w:pPr>
        <w:tabs>
          <w:tab w:val="left" w:pos="0"/>
          <w:tab w:val="left" w:pos="709"/>
          <w:tab w:val="left" w:pos="10206"/>
        </w:tabs>
        <w:ind w:right="-8"/>
        <w:jc w:val="both"/>
        <w:rPr>
          <w:rFonts w:ascii="Arial" w:hAnsi="Arial" w:cs="Arial"/>
          <w:noProof/>
          <w:lang w:val="mn-MN"/>
        </w:rPr>
      </w:pPr>
    </w:p>
    <w:tbl>
      <w:tblPr>
        <w:tblStyle w:val="TableGrid"/>
        <w:tblW w:w="5000" w:type="pct"/>
        <w:jc w:val="center"/>
        <w:tblLook w:val="04A0" w:firstRow="1" w:lastRow="0" w:firstColumn="1" w:lastColumn="0" w:noHBand="0" w:noVBand="1"/>
      </w:tblPr>
      <w:tblGrid>
        <w:gridCol w:w="588"/>
        <w:gridCol w:w="2547"/>
        <w:gridCol w:w="1158"/>
        <w:gridCol w:w="5046"/>
      </w:tblGrid>
      <w:tr w:rsidR="00E838A0" w:rsidRPr="000A7CDC" w14:paraId="2415E072" w14:textId="77777777" w:rsidTr="00E838A0">
        <w:trPr>
          <w:jc w:val="center"/>
        </w:trPr>
        <w:tc>
          <w:tcPr>
            <w:tcW w:w="307" w:type="pct"/>
            <w:tcBorders>
              <w:bottom w:val="single" w:sz="4" w:space="0" w:color="auto"/>
            </w:tcBorders>
          </w:tcPr>
          <w:p w14:paraId="6D3E18D5" w14:textId="77777777" w:rsidR="00E838A0" w:rsidRPr="000A7CDC" w:rsidRDefault="00E838A0" w:rsidP="00E838A0">
            <w:pPr>
              <w:jc w:val="center"/>
              <w:rPr>
                <w:rFonts w:ascii="Arial" w:hAnsi="Arial" w:cs="Arial"/>
                <w:b/>
                <w:lang w:val="mn-MN"/>
              </w:rPr>
            </w:pPr>
            <w:r w:rsidRPr="000A7CDC">
              <w:rPr>
                <w:rFonts w:ascii="Arial" w:hAnsi="Arial" w:cs="Arial"/>
                <w:b/>
                <w:lang w:val="mn-MN"/>
              </w:rPr>
              <w:t>д/д</w:t>
            </w:r>
          </w:p>
        </w:tc>
        <w:tc>
          <w:tcPr>
            <w:tcW w:w="1375" w:type="pct"/>
            <w:tcBorders>
              <w:bottom w:val="single" w:sz="4" w:space="0" w:color="auto"/>
            </w:tcBorders>
          </w:tcPr>
          <w:p w14:paraId="024B97F9" w14:textId="77777777" w:rsidR="00E838A0" w:rsidRPr="000A7CDC" w:rsidRDefault="00E838A0" w:rsidP="00E838A0">
            <w:pPr>
              <w:jc w:val="center"/>
              <w:rPr>
                <w:rFonts w:ascii="Arial" w:hAnsi="Arial" w:cs="Arial"/>
                <w:b/>
                <w:lang w:val="mn-MN"/>
              </w:rPr>
            </w:pPr>
            <w:r w:rsidRPr="000A7CDC">
              <w:rPr>
                <w:rFonts w:ascii="Arial" w:hAnsi="Arial" w:cs="Arial"/>
                <w:b/>
                <w:lang w:val="mn-MN"/>
              </w:rPr>
              <w:t>Хуулийн нэр</w:t>
            </w:r>
          </w:p>
        </w:tc>
        <w:tc>
          <w:tcPr>
            <w:tcW w:w="605" w:type="pct"/>
            <w:tcBorders>
              <w:bottom w:val="single" w:sz="4" w:space="0" w:color="auto"/>
            </w:tcBorders>
          </w:tcPr>
          <w:p w14:paraId="2911D0D9" w14:textId="77777777" w:rsidR="00E838A0" w:rsidRPr="000A7CDC" w:rsidRDefault="00E838A0" w:rsidP="00E838A0">
            <w:pPr>
              <w:jc w:val="center"/>
              <w:rPr>
                <w:rFonts w:ascii="Arial" w:hAnsi="Arial" w:cs="Arial"/>
                <w:b/>
                <w:lang w:val="mn-MN"/>
              </w:rPr>
            </w:pPr>
            <w:r w:rsidRPr="000A7CDC">
              <w:rPr>
                <w:rFonts w:ascii="Arial" w:hAnsi="Arial" w:cs="Arial"/>
                <w:b/>
                <w:lang w:val="mn-MN"/>
              </w:rPr>
              <w:t>Хугацаа</w:t>
            </w:r>
          </w:p>
        </w:tc>
        <w:tc>
          <w:tcPr>
            <w:tcW w:w="2713" w:type="pct"/>
            <w:tcBorders>
              <w:bottom w:val="single" w:sz="4" w:space="0" w:color="auto"/>
            </w:tcBorders>
          </w:tcPr>
          <w:p w14:paraId="2B85E0D0" w14:textId="77777777" w:rsidR="00E838A0" w:rsidRPr="000A7CDC" w:rsidRDefault="00E838A0" w:rsidP="00E838A0">
            <w:pPr>
              <w:jc w:val="center"/>
              <w:rPr>
                <w:rFonts w:ascii="Arial" w:hAnsi="Arial" w:cs="Arial"/>
                <w:b/>
                <w:lang w:val="mn-MN"/>
              </w:rPr>
            </w:pPr>
            <w:r w:rsidRPr="000A7CDC">
              <w:rPr>
                <w:rFonts w:ascii="Arial" w:hAnsi="Arial" w:cs="Arial"/>
                <w:b/>
                <w:lang w:val="mn-MN"/>
              </w:rPr>
              <w:t xml:space="preserve">Хуулийн төслийн зохицуулах </w:t>
            </w:r>
          </w:p>
          <w:p w14:paraId="4A0E5D16" w14:textId="77777777" w:rsidR="00E838A0" w:rsidRPr="000A7CDC" w:rsidRDefault="00E838A0" w:rsidP="00E838A0">
            <w:pPr>
              <w:jc w:val="center"/>
              <w:rPr>
                <w:rFonts w:ascii="Arial" w:hAnsi="Arial" w:cs="Arial"/>
                <w:b/>
                <w:lang w:val="mn-MN"/>
              </w:rPr>
            </w:pPr>
            <w:r w:rsidRPr="000A7CDC">
              <w:rPr>
                <w:rFonts w:ascii="Arial" w:hAnsi="Arial" w:cs="Arial"/>
                <w:b/>
                <w:lang w:val="mn-MN"/>
              </w:rPr>
              <w:t>харилцааны товч утга</w:t>
            </w:r>
          </w:p>
        </w:tc>
      </w:tr>
      <w:tr w:rsidR="00E838A0" w:rsidRPr="000A7CDC" w14:paraId="1E312427" w14:textId="77777777" w:rsidTr="00E838A0">
        <w:trPr>
          <w:jc w:val="center"/>
        </w:trPr>
        <w:tc>
          <w:tcPr>
            <w:tcW w:w="307" w:type="pct"/>
            <w:tcBorders>
              <w:top w:val="single" w:sz="4" w:space="0" w:color="auto"/>
              <w:left w:val="single" w:sz="4" w:space="0" w:color="auto"/>
              <w:bottom w:val="single" w:sz="4" w:space="0" w:color="auto"/>
              <w:right w:val="single" w:sz="4" w:space="0" w:color="auto"/>
            </w:tcBorders>
          </w:tcPr>
          <w:p w14:paraId="76504BE1" w14:textId="77777777" w:rsidR="00E838A0" w:rsidRPr="000A7CDC" w:rsidRDefault="00E838A0" w:rsidP="00E838A0">
            <w:pPr>
              <w:rPr>
                <w:rFonts w:ascii="Arial" w:hAnsi="Arial" w:cs="Arial"/>
                <w:lang w:val="mn-MN"/>
              </w:rPr>
            </w:pPr>
            <w:r w:rsidRPr="000A7CDC">
              <w:rPr>
                <w:rFonts w:ascii="Arial" w:hAnsi="Arial" w:cs="Arial"/>
                <w:lang w:val="mn-MN"/>
              </w:rPr>
              <w:t>1.</w:t>
            </w:r>
          </w:p>
        </w:tc>
        <w:tc>
          <w:tcPr>
            <w:tcW w:w="1375" w:type="pct"/>
            <w:tcBorders>
              <w:top w:val="single" w:sz="4" w:space="0" w:color="auto"/>
              <w:left w:val="single" w:sz="4" w:space="0" w:color="auto"/>
              <w:bottom w:val="single" w:sz="4" w:space="0" w:color="auto"/>
              <w:right w:val="single" w:sz="4" w:space="0" w:color="auto"/>
            </w:tcBorders>
          </w:tcPr>
          <w:p w14:paraId="017BE81C" w14:textId="77777777" w:rsidR="00E838A0" w:rsidRPr="000A7CDC" w:rsidRDefault="00E838A0" w:rsidP="00E838A0">
            <w:pPr>
              <w:rPr>
                <w:rFonts w:ascii="Arial" w:hAnsi="Arial" w:cs="Arial"/>
                <w:lang w:val="mn-MN"/>
              </w:rPr>
            </w:pPr>
            <w:r w:rsidRPr="000A7CDC">
              <w:rPr>
                <w:rFonts w:ascii="Arial" w:hAnsi="Arial" w:cs="Arial"/>
                <w:lang w:val="mn-MN"/>
              </w:rPr>
              <w:t>-Монгол Улсын Ерөнхийлөгчийн тухай;</w:t>
            </w:r>
          </w:p>
          <w:p w14:paraId="098426E8" w14:textId="77777777" w:rsidR="00E838A0" w:rsidRPr="000A7CDC" w:rsidRDefault="00E838A0" w:rsidP="00E838A0">
            <w:pPr>
              <w:rPr>
                <w:rFonts w:ascii="Arial" w:hAnsi="Arial" w:cs="Arial"/>
                <w:lang w:val="mn-MN"/>
              </w:rPr>
            </w:pPr>
          </w:p>
          <w:p w14:paraId="2DD5569E" w14:textId="77777777" w:rsidR="00E838A0" w:rsidRPr="000A7CDC" w:rsidRDefault="00E838A0" w:rsidP="00E838A0">
            <w:pPr>
              <w:rPr>
                <w:rFonts w:ascii="Arial" w:hAnsi="Arial" w:cs="Arial"/>
                <w:lang w:val="mn-MN"/>
              </w:rPr>
            </w:pPr>
            <w:r w:rsidRPr="000A7CDC">
              <w:rPr>
                <w:rFonts w:ascii="Arial" w:hAnsi="Arial" w:cs="Arial"/>
                <w:lang w:val="mn-MN"/>
              </w:rPr>
              <w:t>-Ерөнхийлөгчийн сонгуулийн тухай хууль;</w:t>
            </w:r>
          </w:p>
          <w:p w14:paraId="6C68C38D" w14:textId="77777777" w:rsidR="00E838A0" w:rsidRPr="000A7CDC" w:rsidRDefault="00E838A0" w:rsidP="00E838A0">
            <w:pPr>
              <w:rPr>
                <w:rFonts w:ascii="Arial" w:hAnsi="Arial" w:cs="Arial"/>
                <w:lang w:val="mn-MN"/>
              </w:rPr>
            </w:pPr>
          </w:p>
          <w:p w14:paraId="0A22D9BF" w14:textId="77777777" w:rsidR="00E838A0" w:rsidRPr="000A7CDC" w:rsidRDefault="00E838A0" w:rsidP="00E838A0">
            <w:pPr>
              <w:rPr>
                <w:rFonts w:ascii="Arial" w:hAnsi="Arial" w:cs="Arial"/>
                <w:lang w:val="mn-MN"/>
              </w:rPr>
            </w:pPr>
            <w:r w:rsidRPr="000A7CDC">
              <w:rPr>
                <w:rFonts w:ascii="Arial" w:hAnsi="Arial" w:cs="Arial"/>
                <w:lang w:val="mn-MN"/>
              </w:rPr>
              <w:t>/шинэчилсэн найруулга/</w:t>
            </w:r>
          </w:p>
          <w:p w14:paraId="76082443" w14:textId="77777777" w:rsidR="00E838A0" w:rsidRPr="000A7CDC" w:rsidRDefault="00E838A0" w:rsidP="00E838A0">
            <w:pPr>
              <w:rPr>
                <w:rFonts w:ascii="Arial" w:hAnsi="Arial" w:cs="Arial"/>
                <w:lang w:val="mn-MN"/>
              </w:rPr>
            </w:pPr>
          </w:p>
          <w:p w14:paraId="3164212A" w14:textId="77777777" w:rsidR="00E838A0" w:rsidRPr="000A7CDC" w:rsidRDefault="00E838A0" w:rsidP="00E838A0">
            <w:pPr>
              <w:rPr>
                <w:rFonts w:ascii="Arial" w:hAnsi="Arial" w:cs="Arial"/>
                <w:lang w:val="mn-MN"/>
              </w:rPr>
            </w:pPr>
            <w:r w:rsidRPr="000A7CDC">
              <w:rPr>
                <w:rFonts w:ascii="Arial" w:hAnsi="Arial" w:cs="Arial"/>
                <w:lang w:val="mn-MN"/>
              </w:rPr>
              <w:t>-холбогдох бусад хуульд нэмэлт, өөрчлөлт оруулах</w:t>
            </w:r>
          </w:p>
        </w:tc>
        <w:tc>
          <w:tcPr>
            <w:tcW w:w="605" w:type="pct"/>
            <w:tcBorders>
              <w:top w:val="single" w:sz="4" w:space="0" w:color="auto"/>
              <w:left w:val="single" w:sz="4" w:space="0" w:color="auto"/>
              <w:bottom w:val="single" w:sz="4" w:space="0" w:color="auto"/>
              <w:right w:val="single" w:sz="4" w:space="0" w:color="auto"/>
            </w:tcBorders>
          </w:tcPr>
          <w:p w14:paraId="695927CA" w14:textId="77777777" w:rsidR="00E838A0" w:rsidRPr="000A7CDC" w:rsidRDefault="00E838A0" w:rsidP="00E838A0">
            <w:pPr>
              <w:jc w:val="both"/>
              <w:rPr>
                <w:rFonts w:ascii="Arial" w:hAnsi="Arial" w:cs="Arial"/>
                <w:lang w:val="mn-MN"/>
              </w:rPr>
            </w:pPr>
            <w:r w:rsidRPr="000A7CDC">
              <w:rPr>
                <w:rFonts w:ascii="Arial" w:hAnsi="Arial" w:cs="Arial"/>
                <w:lang w:val="mn-MN"/>
              </w:rPr>
              <w:t>2020 он</w:t>
            </w:r>
          </w:p>
        </w:tc>
        <w:tc>
          <w:tcPr>
            <w:tcW w:w="2713" w:type="pct"/>
            <w:tcBorders>
              <w:top w:val="single" w:sz="4" w:space="0" w:color="auto"/>
              <w:left w:val="single" w:sz="4" w:space="0" w:color="auto"/>
              <w:bottom w:val="single" w:sz="4" w:space="0" w:color="auto"/>
              <w:right w:val="single" w:sz="4" w:space="0" w:color="auto"/>
            </w:tcBorders>
          </w:tcPr>
          <w:p w14:paraId="1C5860ED" w14:textId="77777777" w:rsidR="00E838A0" w:rsidRPr="00FF5F64" w:rsidRDefault="00E838A0" w:rsidP="00E838A0">
            <w:pPr>
              <w:pStyle w:val="ListParagraph"/>
              <w:numPr>
                <w:ilvl w:val="0"/>
                <w:numId w:val="23"/>
              </w:numPr>
              <w:spacing w:after="0" w:line="240" w:lineRule="auto"/>
              <w:ind w:left="351" w:hanging="351"/>
              <w:jc w:val="both"/>
              <w:rPr>
                <w:rFonts w:ascii="Arial" w:hAnsi="Arial" w:cs="Arial"/>
                <w:sz w:val="23"/>
                <w:szCs w:val="23"/>
                <w:lang w:val="mn-MN"/>
              </w:rPr>
            </w:pPr>
            <w:r w:rsidRPr="00FF5F64">
              <w:rPr>
                <w:rFonts w:ascii="Arial" w:hAnsi="Arial" w:cs="Arial"/>
                <w:sz w:val="23"/>
                <w:szCs w:val="23"/>
                <w:lang w:val="mn-MN"/>
              </w:rPr>
              <w:t>Ерөнхийлөгчид нэр дэвшигчид тавих шаардлага, бүрэн эрхийн хугацаатай холбоотой зохицуулалтыг Үндсэн хуулийн нэмэлт, өөрчлөлтөд нийцүүлэх;</w:t>
            </w:r>
          </w:p>
          <w:p w14:paraId="058B3732" w14:textId="77777777" w:rsidR="00E838A0" w:rsidRPr="00FF5F64" w:rsidRDefault="00E838A0" w:rsidP="00E838A0">
            <w:pPr>
              <w:pStyle w:val="ListParagraph"/>
              <w:numPr>
                <w:ilvl w:val="0"/>
                <w:numId w:val="23"/>
              </w:numPr>
              <w:spacing w:after="0" w:line="240" w:lineRule="auto"/>
              <w:ind w:left="351" w:hanging="351"/>
              <w:jc w:val="both"/>
              <w:rPr>
                <w:rFonts w:ascii="Arial" w:hAnsi="Arial" w:cs="Arial"/>
                <w:sz w:val="23"/>
                <w:szCs w:val="23"/>
                <w:lang w:val="mn-MN"/>
              </w:rPr>
            </w:pPr>
            <w:r w:rsidRPr="00FF5F64">
              <w:rPr>
                <w:rFonts w:ascii="Arial" w:hAnsi="Arial" w:cs="Arial"/>
                <w:sz w:val="23"/>
                <w:szCs w:val="23"/>
                <w:lang w:val="mn-MN"/>
              </w:rPr>
              <w:t>Ерөнхийлөгчид хуулиар олгосон бүрэн эрх Үндсэн хуулийн Гучин гуравдугаар зүйлд заасан хүрээнээс халихгүй байх нэмэлт, өөрчлөлтийг холбогдох хууль тогтоомжид оруулах;</w:t>
            </w:r>
          </w:p>
          <w:p w14:paraId="48D13D80" w14:textId="77777777" w:rsidR="00E838A0" w:rsidRPr="000A7CDC" w:rsidRDefault="00E838A0" w:rsidP="00E838A0">
            <w:pPr>
              <w:pStyle w:val="ListParagraph"/>
              <w:numPr>
                <w:ilvl w:val="0"/>
                <w:numId w:val="23"/>
              </w:numPr>
              <w:spacing w:after="0" w:line="240" w:lineRule="auto"/>
              <w:ind w:left="351" w:hanging="351"/>
              <w:jc w:val="both"/>
              <w:rPr>
                <w:rFonts w:ascii="Arial" w:hAnsi="Arial" w:cs="Arial"/>
                <w:lang w:val="mn-MN"/>
              </w:rPr>
            </w:pPr>
            <w:r w:rsidRPr="00FF5F64">
              <w:rPr>
                <w:rFonts w:ascii="Arial" w:hAnsi="Arial" w:cs="Arial"/>
                <w:sz w:val="23"/>
                <w:szCs w:val="23"/>
                <w:lang w:val="mn-MN"/>
              </w:rPr>
              <w:t>Ерөнхийлөгчид тодорхой бүрэн эрх олгох асуудлыг Үндсэн хуулийн нэмэлт, өөрчлөлтөд нийцүүлэх.</w:t>
            </w:r>
          </w:p>
        </w:tc>
      </w:tr>
    </w:tbl>
    <w:p w14:paraId="5E44BF0A" w14:textId="77777777" w:rsidR="00E838A0" w:rsidRPr="000A7CDC" w:rsidRDefault="00E838A0" w:rsidP="00E838A0">
      <w:pPr>
        <w:tabs>
          <w:tab w:val="left" w:pos="0"/>
          <w:tab w:val="left" w:pos="709"/>
          <w:tab w:val="left" w:pos="10206"/>
        </w:tabs>
        <w:ind w:right="-8"/>
        <w:jc w:val="both"/>
        <w:rPr>
          <w:rFonts w:ascii="Arial" w:hAnsi="Arial" w:cs="Arial"/>
          <w:b/>
          <w:noProof/>
          <w:lang w:val="mn-MN"/>
        </w:rPr>
      </w:pPr>
    </w:p>
    <w:p w14:paraId="55ED069D" w14:textId="04540F35" w:rsidR="00E838A0" w:rsidRPr="000A7CDC" w:rsidRDefault="00E838A0" w:rsidP="00783480">
      <w:pPr>
        <w:ind w:firstLine="720"/>
        <w:jc w:val="both"/>
        <w:rPr>
          <w:rFonts w:ascii="Arial" w:hAnsi="Arial" w:cs="Arial"/>
          <w:noProof/>
          <w:color w:val="000000" w:themeColor="text1"/>
          <w:lang w:val="mn-MN"/>
        </w:rPr>
      </w:pPr>
      <w:r w:rsidRPr="000A7CDC">
        <w:rPr>
          <w:rFonts w:ascii="Arial" w:hAnsi="Arial" w:cs="Arial"/>
          <w:bCs/>
          <w:noProof/>
          <w:color w:val="000000" w:themeColor="text1"/>
          <w:lang w:val="mn-MN"/>
        </w:rPr>
        <w:t>Санал гаргасан</w:t>
      </w:r>
      <w:r w:rsidR="00783480" w:rsidRPr="000A7CDC">
        <w:rPr>
          <w:rFonts w:ascii="Arial" w:hAnsi="Arial" w:cs="Arial"/>
          <w:bCs/>
          <w:noProof/>
          <w:color w:val="000000" w:themeColor="text1"/>
          <w:lang w:val="mn-MN"/>
        </w:rPr>
        <w:t xml:space="preserve"> </w:t>
      </w:r>
      <w:r w:rsidRPr="000A7CDC">
        <w:rPr>
          <w:rFonts w:ascii="Arial" w:hAnsi="Arial" w:cs="Arial"/>
          <w:bCs/>
          <w:noProof/>
          <w:color w:val="000000" w:themeColor="text1"/>
          <w:lang w:val="mn-MN"/>
        </w:rPr>
        <w:t>Улсын Их Хурлын гишүүн С.Бямбацогт, Д.Лүндээжанцан, Д.Тогтохсүрэн</w:t>
      </w:r>
      <w:r w:rsidR="00783480" w:rsidRPr="000A7CDC">
        <w:rPr>
          <w:rFonts w:ascii="Arial" w:hAnsi="Arial" w:cs="Arial"/>
          <w:noProof/>
          <w:color w:val="000000" w:themeColor="text1"/>
          <w:lang w:val="mn-MN"/>
        </w:rPr>
        <w:t>.</w:t>
      </w:r>
    </w:p>
    <w:p w14:paraId="33F976EC" w14:textId="77777777" w:rsidR="00783480" w:rsidRPr="000A7CDC" w:rsidRDefault="00783480" w:rsidP="00783480">
      <w:pPr>
        <w:ind w:firstLine="720"/>
        <w:rPr>
          <w:rFonts w:ascii="Arial" w:hAnsi="Arial" w:cs="Arial"/>
          <w:noProof/>
          <w:color w:val="000000" w:themeColor="text1"/>
          <w:lang w:val="mn-MN"/>
        </w:rPr>
      </w:pPr>
    </w:p>
    <w:p w14:paraId="27D82512" w14:textId="53D61F9B" w:rsidR="00783480" w:rsidRPr="000A7CDC" w:rsidRDefault="00783480" w:rsidP="00783480">
      <w:pPr>
        <w:ind w:firstLine="720"/>
        <w:rPr>
          <w:rFonts w:ascii="Arial" w:hAnsi="Arial" w:cs="Arial"/>
          <w:noProof/>
          <w:color w:val="000000" w:themeColor="text1"/>
          <w:lang w:val="mn-MN"/>
        </w:rPr>
      </w:pPr>
      <w:r w:rsidRPr="000A7CDC">
        <w:rPr>
          <w:rFonts w:ascii="Arial" w:hAnsi="Arial" w:cs="Arial"/>
          <w:noProof/>
          <w:color w:val="000000" w:themeColor="text1"/>
          <w:lang w:val="mn-MN"/>
        </w:rPr>
        <w:t xml:space="preserve">Санал хураалт. Нямбаатар гишүүн. Горимын санал. </w:t>
      </w:r>
    </w:p>
    <w:p w14:paraId="2692410C" w14:textId="77777777" w:rsidR="00783480" w:rsidRPr="000A7CDC" w:rsidRDefault="00783480" w:rsidP="00783480">
      <w:pPr>
        <w:ind w:firstLine="720"/>
        <w:rPr>
          <w:rFonts w:ascii="Arial" w:hAnsi="Arial" w:cs="Arial"/>
          <w:noProof/>
          <w:color w:val="000000" w:themeColor="text1"/>
          <w:lang w:val="mn-MN"/>
        </w:rPr>
      </w:pPr>
    </w:p>
    <w:p w14:paraId="58876AA1" w14:textId="40501DD6" w:rsidR="00783480" w:rsidRPr="000A7CDC" w:rsidRDefault="00783480" w:rsidP="00783480">
      <w:pPr>
        <w:ind w:firstLine="720"/>
        <w:jc w:val="both"/>
        <w:rPr>
          <w:rFonts w:ascii="Arial" w:hAnsi="Arial" w:cs="Arial"/>
          <w:bCs/>
          <w:noProof/>
          <w:color w:val="000000" w:themeColor="text1"/>
          <w:lang w:val="mn-MN"/>
        </w:rPr>
      </w:pPr>
      <w:r w:rsidRPr="000A7CDC">
        <w:rPr>
          <w:rFonts w:ascii="Arial" w:hAnsi="Arial" w:cs="Arial"/>
          <w:b/>
          <w:bCs/>
          <w:noProof/>
          <w:color w:val="000000" w:themeColor="text1"/>
          <w:lang w:val="mn-MN"/>
        </w:rPr>
        <w:t>Х.Нямбаатар</w:t>
      </w:r>
      <w:r w:rsidRPr="000A7CDC">
        <w:rPr>
          <w:rFonts w:ascii="Arial" w:hAnsi="Arial" w:cs="Arial"/>
          <w:bCs/>
          <w:noProof/>
          <w:color w:val="000000" w:themeColor="text1"/>
          <w:lang w:val="mn-MN"/>
        </w:rPr>
        <w:t xml:space="preserve">: Энэ санал хураалтыг хүчингүйд тооцох санал хураалт явуулж өгөөч. </w:t>
      </w:r>
    </w:p>
    <w:p w14:paraId="42CAA974" w14:textId="77777777" w:rsidR="00783480" w:rsidRPr="000A7CDC" w:rsidRDefault="00783480" w:rsidP="00783480">
      <w:pPr>
        <w:ind w:firstLine="720"/>
        <w:jc w:val="both"/>
        <w:rPr>
          <w:rFonts w:ascii="Arial" w:hAnsi="Arial" w:cs="Arial"/>
          <w:bCs/>
          <w:noProof/>
          <w:color w:val="000000" w:themeColor="text1"/>
          <w:lang w:val="mn-MN"/>
        </w:rPr>
      </w:pPr>
    </w:p>
    <w:p w14:paraId="73D3AC67" w14:textId="256447CF" w:rsidR="00783480" w:rsidRPr="000A7CDC" w:rsidRDefault="00783480" w:rsidP="00783480">
      <w:pPr>
        <w:ind w:firstLine="720"/>
        <w:jc w:val="both"/>
        <w:rPr>
          <w:rFonts w:ascii="Arial" w:hAnsi="Arial" w:cs="Arial"/>
          <w:bCs/>
          <w:noProof/>
          <w:color w:val="000000" w:themeColor="text1"/>
          <w:lang w:val="mn-MN"/>
        </w:rPr>
      </w:pPr>
      <w:r w:rsidRPr="000A7CDC">
        <w:rPr>
          <w:rFonts w:ascii="Arial" w:hAnsi="Arial" w:cs="Arial"/>
          <w:b/>
          <w:bCs/>
          <w:noProof/>
          <w:color w:val="000000" w:themeColor="text1"/>
          <w:lang w:val="mn-MN"/>
        </w:rPr>
        <w:t>Г.Занданшатар</w:t>
      </w:r>
      <w:r w:rsidRPr="000A7CDC">
        <w:rPr>
          <w:rFonts w:ascii="Arial" w:hAnsi="Arial" w:cs="Arial"/>
          <w:bCs/>
          <w:noProof/>
          <w:color w:val="000000" w:themeColor="text1"/>
          <w:lang w:val="mn-MN"/>
        </w:rPr>
        <w:t xml:space="preserve">: Хишгээгийн Нямбаатар гишүүний гаргасан горимын саналаар санал хураалт явуулна. Гишүүд анхааралтай байгаарай. Өмнөх санал хураалтыг хүчингүйд тооцох Нямбаатар гишүүний гаргасан саналаар санал хураалт явуулъя. </w:t>
      </w:r>
    </w:p>
    <w:p w14:paraId="5DF1EED5" w14:textId="77777777" w:rsidR="00783480" w:rsidRPr="000A7CDC" w:rsidRDefault="00783480" w:rsidP="00783480">
      <w:pPr>
        <w:ind w:firstLine="720"/>
        <w:jc w:val="both"/>
        <w:rPr>
          <w:rFonts w:ascii="Arial" w:hAnsi="Arial" w:cs="Arial"/>
          <w:bCs/>
          <w:noProof/>
          <w:color w:val="000000" w:themeColor="text1"/>
          <w:lang w:val="mn-MN"/>
        </w:rPr>
      </w:pPr>
    </w:p>
    <w:p w14:paraId="13238F4B" w14:textId="78A2C5C1" w:rsidR="00783480" w:rsidRPr="000A7CDC" w:rsidRDefault="00783480" w:rsidP="00783480">
      <w:pPr>
        <w:ind w:firstLine="720"/>
        <w:jc w:val="both"/>
        <w:rPr>
          <w:rFonts w:ascii="Arial" w:hAnsi="Arial" w:cs="Arial"/>
          <w:bCs/>
          <w:noProof/>
          <w:color w:val="000000" w:themeColor="text1"/>
          <w:lang w:val="mn-MN"/>
        </w:rPr>
      </w:pPr>
      <w:r w:rsidRPr="000A7CDC">
        <w:rPr>
          <w:rFonts w:ascii="Arial" w:hAnsi="Arial" w:cs="Arial"/>
          <w:bCs/>
          <w:noProof/>
          <w:color w:val="000000" w:themeColor="text1"/>
          <w:lang w:val="mn-MN"/>
        </w:rPr>
        <w:t xml:space="preserve">Санал хураалтад 42 гишүүн оролцож 24 гишүүн дэмжиж 57.1 хувийн саналаар өмнөх саналыг хүчингүйд тооцлоо. </w:t>
      </w:r>
    </w:p>
    <w:p w14:paraId="563CE179" w14:textId="77777777" w:rsidR="00783480" w:rsidRPr="000A7CDC" w:rsidRDefault="00783480" w:rsidP="00783480">
      <w:pPr>
        <w:ind w:firstLine="720"/>
        <w:jc w:val="both"/>
        <w:rPr>
          <w:rFonts w:ascii="Arial" w:hAnsi="Arial" w:cs="Arial"/>
          <w:bCs/>
          <w:noProof/>
          <w:color w:val="000000" w:themeColor="text1"/>
          <w:lang w:val="mn-MN"/>
        </w:rPr>
      </w:pPr>
    </w:p>
    <w:p w14:paraId="17898569" w14:textId="6C734A88" w:rsidR="00783480" w:rsidRPr="000A7CDC" w:rsidRDefault="00783480" w:rsidP="00783480">
      <w:pPr>
        <w:ind w:firstLine="720"/>
        <w:jc w:val="both"/>
        <w:rPr>
          <w:rFonts w:ascii="Arial" w:hAnsi="Arial" w:cs="Arial"/>
          <w:bCs/>
          <w:noProof/>
          <w:color w:val="000000" w:themeColor="text1"/>
          <w:lang w:val="mn-MN"/>
        </w:rPr>
      </w:pPr>
      <w:r w:rsidRPr="000A7CDC">
        <w:rPr>
          <w:rFonts w:ascii="Arial" w:hAnsi="Arial" w:cs="Arial"/>
          <w:bCs/>
          <w:noProof/>
          <w:color w:val="000000" w:themeColor="text1"/>
          <w:lang w:val="mn-MN"/>
        </w:rPr>
        <w:t xml:space="preserve">Энэ санал дэмжигдэж өмнөх санал хүчингүй болсон учраас дахин санал хураалт явуулна. </w:t>
      </w:r>
    </w:p>
    <w:p w14:paraId="11CFD035" w14:textId="77777777" w:rsidR="00783480" w:rsidRPr="000A7CDC" w:rsidRDefault="00783480" w:rsidP="00783480">
      <w:pPr>
        <w:ind w:firstLine="720"/>
        <w:jc w:val="both"/>
        <w:rPr>
          <w:rFonts w:ascii="Arial" w:hAnsi="Arial" w:cs="Arial"/>
          <w:bCs/>
          <w:noProof/>
          <w:color w:val="FF0000"/>
          <w:lang w:val="mn-MN"/>
        </w:rPr>
      </w:pPr>
    </w:p>
    <w:p w14:paraId="1DFF35F9" w14:textId="364C42C5" w:rsidR="00783480" w:rsidRPr="00FF5F64" w:rsidRDefault="00783480" w:rsidP="00783480">
      <w:pPr>
        <w:ind w:firstLine="720"/>
        <w:jc w:val="both"/>
        <w:rPr>
          <w:rFonts w:ascii="Arial" w:hAnsi="Arial" w:cs="Arial"/>
          <w:bCs/>
          <w:noProof/>
          <w:lang w:val="mn-MN"/>
        </w:rPr>
      </w:pPr>
      <w:r w:rsidRPr="00FF5F64">
        <w:rPr>
          <w:rFonts w:ascii="Arial" w:hAnsi="Arial" w:cs="Arial"/>
          <w:bCs/>
          <w:noProof/>
          <w:lang w:val="mn-MN"/>
        </w:rPr>
        <w:t xml:space="preserve">Санал хураалт. 61.5 хувийн саналаар энэ санал дэмжигдлээ. </w:t>
      </w:r>
    </w:p>
    <w:p w14:paraId="6EA66E8E" w14:textId="77777777" w:rsidR="00E838A0" w:rsidRPr="00FF5F64" w:rsidRDefault="00E838A0" w:rsidP="00783480">
      <w:pPr>
        <w:pStyle w:val="BodyText"/>
        <w:ind w:right="-5"/>
        <w:rPr>
          <w:rFonts w:ascii="Arial" w:hAnsi="Arial" w:cs="Arial"/>
          <w:b/>
          <w:noProof/>
          <w:sz w:val="24"/>
          <w:szCs w:val="24"/>
          <w:lang w:val="mn-MN"/>
        </w:rPr>
      </w:pPr>
    </w:p>
    <w:p w14:paraId="01EC3B8B" w14:textId="0C963B03" w:rsidR="00E838A0" w:rsidRPr="000A7CDC" w:rsidRDefault="00E838A0" w:rsidP="00E838A0">
      <w:pPr>
        <w:pStyle w:val="BodyText"/>
        <w:ind w:right="-5"/>
        <w:rPr>
          <w:rFonts w:ascii="Arial" w:hAnsi="Arial" w:cs="Arial"/>
          <w:b/>
          <w:noProof/>
          <w:sz w:val="24"/>
          <w:szCs w:val="24"/>
          <w:lang w:val="mn-MN"/>
        </w:rPr>
      </w:pPr>
      <w:r w:rsidRPr="000A7CDC">
        <w:rPr>
          <w:rFonts w:ascii="Arial" w:hAnsi="Arial" w:cs="Arial"/>
          <w:lang w:val="mn-MN"/>
        </w:rPr>
        <w:tab/>
      </w:r>
      <w:r w:rsidR="00FF5F64">
        <w:rPr>
          <w:rFonts w:ascii="Arial" w:hAnsi="Arial" w:cs="Arial"/>
          <w:b/>
          <w:sz w:val="24"/>
          <w:szCs w:val="24"/>
          <w:lang w:val="mn-MN"/>
        </w:rPr>
        <w:t>Гурав</w:t>
      </w:r>
      <w:r w:rsidRPr="000A7CDC">
        <w:rPr>
          <w:rFonts w:ascii="Arial" w:hAnsi="Arial" w:cs="Arial"/>
          <w:b/>
          <w:noProof/>
          <w:sz w:val="24"/>
          <w:szCs w:val="24"/>
          <w:lang w:val="mn-MN"/>
        </w:rPr>
        <w:t>.Хавсралтын 3 дугаар бүлгийн 1, 2, 3 дахь хэсгийг доор дурдсанаар тус тус өөрчлөн найруулах. /</w:t>
      </w:r>
      <w:r w:rsidRPr="000A7CDC">
        <w:rPr>
          <w:rFonts w:ascii="Arial" w:hAnsi="Arial" w:cs="Arial"/>
          <w:bCs/>
          <w:i/>
          <w:iCs/>
          <w:noProof/>
          <w:sz w:val="24"/>
          <w:szCs w:val="24"/>
          <w:lang w:val="mn-MN"/>
        </w:rPr>
        <w:t>Үндсэн хуульд оруулсан нэмэлт, өөрчлөлтийн үзэл баримтлалын хүрээнд хийсэн найруулгын засвар</w:t>
      </w:r>
      <w:r w:rsidRPr="000A7CDC">
        <w:rPr>
          <w:rFonts w:ascii="Arial" w:hAnsi="Arial" w:cs="Arial"/>
          <w:b/>
          <w:noProof/>
          <w:sz w:val="24"/>
          <w:szCs w:val="24"/>
          <w:lang w:val="mn-MN"/>
        </w:rPr>
        <w:t>/</w:t>
      </w:r>
    </w:p>
    <w:p w14:paraId="5EB50402" w14:textId="77777777" w:rsidR="00E838A0" w:rsidRPr="000A7CDC" w:rsidRDefault="00E838A0" w:rsidP="00E838A0">
      <w:pPr>
        <w:pStyle w:val="BodyText"/>
        <w:ind w:right="-5"/>
        <w:rPr>
          <w:rFonts w:ascii="Arial" w:hAnsi="Arial" w:cs="Arial"/>
          <w:b/>
          <w:noProof/>
          <w:sz w:val="24"/>
          <w:szCs w:val="24"/>
          <w:lang w:val="mn-MN"/>
        </w:rPr>
      </w:pPr>
    </w:p>
    <w:p w14:paraId="6167A9A0" w14:textId="77777777" w:rsidR="00E838A0" w:rsidRPr="000A7CDC" w:rsidRDefault="00E838A0" w:rsidP="00E838A0">
      <w:pPr>
        <w:tabs>
          <w:tab w:val="left" w:pos="709"/>
          <w:tab w:val="left" w:pos="851"/>
          <w:tab w:val="left" w:pos="10206"/>
        </w:tabs>
        <w:ind w:right="-8" w:firstLine="567"/>
        <w:jc w:val="both"/>
        <w:rPr>
          <w:rFonts w:ascii="Arial" w:hAnsi="Arial" w:cs="Arial"/>
          <w:b/>
          <w:noProof/>
          <w:lang w:val="mn-MN"/>
        </w:rPr>
      </w:pPr>
      <w:r w:rsidRPr="000A7CDC">
        <w:rPr>
          <w:rFonts w:ascii="Arial" w:hAnsi="Arial" w:cs="Arial"/>
          <w:b/>
          <w:noProof/>
          <w:lang w:val="mn-MN"/>
        </w:rPr>
        <w:t>“1.Шүүхийн бие даасан, шүүгчийн хараат бус байдлыг хангах талаарх нэмэлт, өөрчлөлттэй холбогдуулан боловсруулах хуулийн төсөлд доор дурдсан чиглэл баримтална:</w:t>
      </w:r>
    </w:p>
    <w:p w14:paraId="60E35B5B" w14:textId="77777777" w:rsidR="00E838A0" w:rsidRPr="000A7CDC" w:rsidRDefault="00E838A0" w:rsidP="00E838A0">
      <w:pPr>
        <w:rPr>
          <w:rFonts w:ascii="Arial" w:hAnsi="Arial" w:cs="Arial"/>
          <w:b/>
          <w:lang w:val="mn-MN"/>
        </w:rPr>
      </w:pPr>
    </w:p>
    <w:p w14:paraId="0D34920C" w14:textId="1B1D6FF9" w:rsidR="00E838A0" w:rsidRPr="000A7CDC" w:rsidRDefault="00E838A0" w:rsidP="00E838A0">
      <w:pPr>
        <w:ind w:firstLine="567"/>
        <w:jc w:val="both"/>
        <w:rPr>
          <w:rFonts w:ascii="Arial" w:hAnsi="Arial" w:cs="Arial"/>
          <w:lang w:val="mn-MN"/>
        </w:rPr>
      </w:pPr>
      <w:r w:rsidRPr="000A7CDC">
        <w:rPr>
          <w:rFonts w:ascii="Arial" w:hAnsi="Arial" w:cs="Arial"/>
          <w:noProof/>
          <w:lang w:val="mn-MN"/>
        </w:rPr>
        <w:t xml:space="preserve">1.1.Шүүхийн ерөнхий зөвлөлийн бие даасан, хараат бус, тогтвортой байдлыг хангах зорилгоор </w:t>
      </w:r>
      <w:r w:rsidRPr="000A7CDC">
        <w:rPr>
          <w:rFonts w:ascii="Arial" w:hAnsi="Arial" w:cs="Arial"/>
          <w:lang w:val="mn-MN"/>
        </w:rPr>
        <w:t xml:space="preserve">түүний бүрэлдэхүүний тавыг шүүгчид дотроосоо хувь тэнцүүлэн сонгож, бусад таван гишүүнийг бусад </w:t>
      </w:r>
      <w:r w:rsidR="00FF5F64" w:rsidRPr="000A7CDC">
        <w:rPr>
          <w:rFonts w:ascii="Arial" w:hAnsi="Arial" w:cs="Arial"/>
          <w:lang w:val="mn-MN"/>
        </w:rPr>
        <w:t>институтээс</w:t>
      </w:r>
      <w:r w:rsidRPr="000A7CDC">
        <w:rPr>
          <w:rFonts w:ascii="Arial" w:hAnsi="Arial" w:cs="Arial"/>
          <w:lang w:val="mn-MN"/>
        </w:rPr>
        <w:t xml:space="preserve"> тэнцвэртэй оролцооны үндсэн дээр нээлттэй нэр дэвшүүлэн, сонгон шалгаруулж томилох, гишүүдийг зөвхөн нэгэн бүрэн эрхийн хугацаанд ажиллуулах, Зөвлөлийн даргыг гишүүд дотроосоо сонгох журмыг хуулиар тогтоох;</w:t>
      </w:r>
    </w:p>
    <w:p w14:paraId="34D37D9F" w14:textId="77777777" w:rsidR="00E838A0" w:rsidRPr="000A7CDC" w:rsidRDefault="00E838A0" w:rsidP="001F7350">
      <w:pPr>
        <w:jc w:val="both"/>
        <w:rPr>
          <w:rFonts w:ascii="Arial" w:hAnsi="Arial" w:cs="Arial"/>
          <w:lang w:val="mn-MN"/>
        </w:rPr>
      </w:pPr>
    </w:p>
    <w:p w14:paraId="30871D7F" w14:textId="77777777" w:rsidR="00E838A0" w:rsidRPr="000A7CDC" w:rsidRDefault="00E838A0" w:rsidP="00E838A0">
      <w:pPr>
        <w:ind w:firstLine="567"/>
        <w:jc w:val="both"/>
        <w:rPr>
          <w:rFonts w:ascii="Arial" w:hAnsi="Arial" w:cs="Arial"/>
          <w:lang w:val="mn-MN"/>
        </w:rPr>
      </w:pPr>
      <w:r w:rsidRPr="000A7CDC">
        <w:rPr>
          <w:rFonts w:ascii="Arial" w:hAnsi="Arial" w:cs="Arial"/>
          <w:noProof/>
          <w:lang w:val="mn-MN"/>
        </w:rPr>
        <w:t>1.2.</w:t>
      </w:r>
      <w:r w:rsidRPr="000A7CDC">
        <w:rPr>
          <w:rFonts w:ascii="Arial" w:hAnsi="Arial" w:cs="Arial"/>
          <w:lang w:val="mn-MN"/>
        </w:rPr>
        <w:t>Шүүгчийн хараат бус байдлыг хангахтай холбоотой Зөвлөлийн үйл ажиллагааны тайланг Улсын дээд шүүхэд танилцуулах зохицуулалтыг хуульчлах.</w:t>
      </w:r>
    </w:p>
    <w:p w14:paraId="4A8357B8" w14:textId="77777777" w:rsidR="00E838A0" w:rsidRPr="000A7CDC" w:rsidRDefault="00E838A0" w:rsidP="001F7350">
      <w:pPr>
        <w:rPr>
          <w:rFonts w:ascii="Arial" w:hAnsi="Arial" w:cs="Arial"/>
          <w:lang w:val="mn-MN"/>
        </w:rPr>
      </w:pPr>
    </w:p>
    <w:tbl>
      <w:tblPr>
        <w:tblStyle w:val="TableGrid"/>
        <w:tblW w:w="5000" w:type="pct"/>
        <w:jc w:val="center"/>
        <w:tblLook w:val="04A0" w:firstRow="1" w:lastRow="0" w:firstColumn="1" w:lastColumn="0" w:noHBand="0" w:noVBand="1"/>
      </w:tblPr>
      <w:tblGrid>
        <w:gridCol w:w="588"/>
        <w:gridCol w:w="2313"/>
        <w:gridCol w:w="1158"/>
        <w:gridCol w:w="5280"/>
      </w:tblGrid>
      <w:tr w:rsidR="00E838A0" w:rsidRPr="000A7CDC" w14:paraId="75A0B309" w14:textId="77777777" w:rsidTr="00E838A0">
        <w:trPr>
          <w:jc w:val="center"/>
        </w:trPr>
        <w:tc>
          <w:tcPr>
            <w:tcW w:w="307" w:type="pct"/>
          </w:tcPr>
          <w:p w14:paraId="2BC90BBB" w14:textId="77777777" w:rsidR="00E838A0" w:rsidRPr="000A7CDC" w:rsidRDefault="00E838A0" w:rsidP="00E838A0">
            <w:pPr>
              <w:jc w:val="center"/>
              <w:rPr>
                <w:rFonts w:ascii="Arial" w:hAnsi="Arial" w:cs="Arial"/>
                <w:b/>
                <w:lang w:val="mn-MN"/>
              </w:rPr>
            </w:pPr>
            <w:r w:rsidRPr="000A7CDC">
              <w:rPr>
                <w:rFonts w:ascii="Arial" w:hAnsi="Arial" w:cs="Arial"/>
                <w:b/>
                <w:lang w:val="mn-MN"/>
              </w:rPr>
              <w:t>д/д</w:t>
            </w:r>
          </w:p>
        </w:tc>
        <w:tc>
          <w:tcPr>
            <w:tcW w:w="1250" w:type="pct"/>
          </w:tcPr>
          <w:p w14:paraId="5AD3CF43" w14:textId="77777777" w:rsidR="00E838A0" w:rsidRPr="000A7CDC" w:rsidRDefault="00E838A0" w:rsidP="00E838A0">
            <w:pPr>
              <w:jc w:val="center"/>
              <w:rPr>
                <w:rFonts w:ascii="Arial" w:hAnsi="Arial" w:cs="Arial"/>
                <w:b/>
                <w:lang w:val="mn-MN"/>
              </w:rPr>
            </w:pPr>
            <w:r w:rsidRPr="000A7CDC">
              <w:rPr>
                <w:rFonts w:ascii="Arial" w:hAnsi="Arial" w:cs="Arial"/>
                <w:b/>
                <w:lang w:val="mn-MN"/>
              </w:rPr>
              <w:t>Хуулийн нэр</w:t>
            </w:r>
          </w:p>
        </w:tc>
        <w:tc>
          <w:tcPr>
            <w:tcW w:w="605" w:type="pct"/>
          </w:tcPr>
          <w:p w14:paraId="0AC31E60" w14:textId="77777777" w:rsidR="00E838A0" w:rsidRPr="000A7CDC" w:rsidRDefault="00E838A0" w:rsidP="00E838A0">
            <w:pPr>
              <w:jc w:val="center"/>
              <w:rPr>
                <w:rFonts w:ascii="Arial" w:hAnsi="Arial" w:cs="Arial"/>
                <w:b/>
                <w:lang w:val="mn-MN"/>
              </w:rPr>
            </w:pPr>
            <w:r w:rsidRPr="000A7CDC">
              <w:rPr>
                <w:rFonts w:ascii="Arial" w:hAnsi="Arial" w:cs="Arial"/>
                <w:b/>
                <w:lang w:val="mn-MN"/>
              </w:rPr>
              <w:t>Хугацаа</w:t>
            </w:r>
          </w:p>
        </w:tc>
        <w:tc>
          <w:tcPr>
            <w:tcW w:w="2838" w:type="pct"/>
          </w:tcPr>
          <w:p w14:paraId="7A7104F7" w14:textId="77777777" w:rsidR="00E838A0" w:rsidRPr="000A7CDC" w:rsidRDefault="00E838A0" w:rsidP="00E838A0">
            <w:pPr>
              <w:jc w:val="center"/>
              <w:rPr>
                <w:rFonts w:ascii="Arial" w:hAnsi="Arial" w:cs="Arial"/>
                <w:b/>
                <w:lang w:val="mn-MN"/>
              </w:rPr>
            </w:pPr>
            <w:r w:rsidRPr="000A7CDC">
              <w:rPr>
                <w:rFonts w:ascii="Arial" w:hAnsi="Arial" w:cs="Arial"/>
                <w:b/>
                <w:lang w:val="mn-MN"/>
              </w:rPr>
              <w:t xml:space="preserve">Хуулийн төслийн зохицуулах </w:t>
            </w:r>
          </w:p>
          <w:p w14:paraId="5CD86B7E" w14:textId="77777777" w:rsidR="00E838A0" w:rsidRPr="000A7CDC" w:rsidRDefault="00E838A0" w:rsidP="00E838A0">
            <w:pPr>
              <w:jc w:val="center"/>
              <w:rPr>
                <w:rFonts w:ascii="Arial" w:hAnsi="Arial" w:cs="Arial"/>
                <w:b/>
                <w:lang w:val="mn-MN"/>
              </w:rPr>
            </w:pPr>
            <w:r w:rsidRPr="000A7CDC">
              <w:rPr>
                <w:rFonts w:ascii="Arial" w:hAnsi="Arial" w:cs="Arial"/>
                <w:b/>
                <w:lang w:val="mn-MN"/>
              </w:rPr>
              <w:t>харилцааны товч утга</w:t>
            </w:r>
          </w:p>
        </w:tc>
      </w:tr>
      <w:tr w:rsidR="00E838A0" w:rsidRPr="000A7CDC" w14:paraId="19498438" w14:textId="77777777" w:rsidTr="00E838A0">
        <w:trPr>
          <w:jc w:val="center"/>
        </w:trPr>
        <w:tc>
          <w:tcPr>
            <w:tcW w:w="307" w:type="pct"/>
          </w:tcPr>
          <w:p w14:paraId="3101608C" w14:textId="77777777" w:rsidR="00E838A0" w:rsidRPr="000A7CDC" w:rsidRDefault="00E838A0" w:rsidP="00E838A0">
            <w:pPr>
              <w:rPr>
                <w:rFonts w:ascii="Arial" w:hAnsi="Arial" w:cs="Arial"/>
                <w:lang w:val="mn-MN"/>
              </w:rPr>
            </w:pPr>
            <w:r w:rsidRPr="000A7CDC">
              <w:rPr>
                <w:rFonts w:ascii="Arial" w:hAnsi="Arial" w:cs="Arial"/>
                <w:lang w:val="mn-MN"/>
              </w:rPr>
              <w:t>1.</w:t>
            </w:r>
          </w:p>
        </w:tc>
        <w:tc>
          <w:tcPr>
            <w:tcW w:w="1250" w:type="pct"/>
          </w:tcPr>
          <w:p w14:paraId="1CE1B381" w14:textId="77777777" w:rsidR="00E838A0" w:rsidRPr="000A7CDC" w:rsidRDefault="00E838A0" w:rsidP="00FF5F64">
            <w:pPr>
              <w:jc w:val="both"/>
              <w:rPr>
                <w:rFonts w:ascii="Arial" w:hAnsi="Arial" w:cs="Arial"/>
                <w:lang w:val="mn-MN"/>
              </w:rPr>
            </w:pPr>
            <w:r w:rsidRPr="000A7CDC">
              <w:rPr>
                <w:rFonts w:ascii="Arial" w:hAnsi="Arial" w:cs="Arial"/>
                <w:lang w:val="mn-MN"/>
              </w:rPr>
              <w:t xml:space="preserve">-Шүүхийн захиргааны тухай /шинэчилсэн найруулга/ </w:t>
            </w:r>
            <w:r w:rsidRPr="000A7CDC">
              <w:rPr>
                <w:rFonts w:ascii="Arial" w:hAnsi="Arial" w:cs="Arial"/>
                <w:noProof/>
                <w:lang w:val="mn-MN"/>
              </w:rPr>
              <w:t>болон холбогдох бусад хуульд нэмэлт, өөрчлөлт оруулах тухай</w:t>
            </w:r>
          </w:p>
        </w:tc>
        <w:tc>
          <w:tcPr>
            <w:tcW w:w="605" w:type="pct"/>
          </w:tcPr>
          <w:p w14:paraId="19B00AC5" w14:textId="77777777" w:rsidR="00E838A0" w:rsidRPr="000A7CDC" w:rsidRDefault="00E838A0" w:rsidP="00E838A0">
            <w:pPr>
              <w:jc w:val="both"/>
              <w:rPr>
                <w:rFonts w:ascii="Arial" w:hAnsi="Arial" w:cs="Arial"/>
                <w:lang w:val="mn-MN"/>
              </w:rPr>
            </w:pPr>
            <w:r w:rsidRPr="000A7CDC">
              <w:rPr>
                <w:rFonts w:ascii="Arial" w:hAnsi="Arial" w:cs="Arial"/>
                <w:lang w:val="mn-MN"/>
              </w:rPr>
              <w:t>2020 он</w:t>
            </w:r>
          </w:p>
        </w:tc>
        <w:tc>
          <w:tcPr>
            <w:tcW w:w="2838" w:type="pct"/>
          </w:tcPr>
          <w:p w14:paraId="1199F62B" w14:textId="77777777" w:rsidR="00E838A0" w:rsidRPr="00FF5F64" w:rsidRDefault="00E838A0" w:rsidP="00E838A0">
            <w:pPr>
              <w:pStyle w:val="ListParagraph"/>
              <w:numPr>
                <w:ilvl w:val="0"/>
                <w:numId w:val="20"/>
              </w:numPr>
              <w:spacing w:after="0" w:line="240" w:lineRule="auto"/>
              <w:ind w:left="240" w:hanging="240"/>
              <w:jc w:val="both"/>
              <w:rPr>
                <w:rFonts w:ascii="Arial" w:hAnsi="Arial" w:cs="Arial"/>
                <w:sz w:val="23"/>
                <w:szCs w:val="23"/>
                <w:lang w:val="mn-MN"/>
              </w:rPr>
            </w:pPr>
            <w:r w:rsidRPr="00FF5F64">
              <w:rPr>
                <w:rFonts w:ascii="Arial" w:hAnsi="Arial" w:cs="Arial"/>
                <w:noProof/>
                <w:sz w:val="23"/>
                <w:szCs w:val="23"/>
                <w:lang w:val="mn-MN"/>
              </w:rPr>
              <w:t xml:space="preserve">Шүүхийн ерөнхий зөвлөлийн </w:t>
            </w:r>
            <w:r w:rsidRPr="00FF5F64">
              <w:rPr>
                <w:rFonts w:ascii="Arial" w:hAnsi="Arial" w:cs="Arial"/>
                <w:sz w:val="23"/>
                <w:szCs w:val="23"/>
                <w:lang w:val="mn-MN"/>
              </w:rPr>
              <w:t>бүрэлдэхүүн, гишүүдэд тавих болзол, шалгуур, тэдгээрийг сонгох, томилох, Зөвлөлийн даргыг сонгох журам;</w:t>
            </w:r>
          </w:p>
          <w:p w14:paraId="5A8597DA" w14:textId="77777777" w:rsidR="00E838A0" w:rsidRPr="00FF5F64" w:rsidRDefault="00E838A0" w:rsidP="00E838A0">
            <w:pPr>
              <w:pStyle w:val="ListParagraph"/>
              <w:numPr>
                <w:ilvl w:val="0"/>
                <w:numId w:val="20"/>
              </w:numPr>
              <w:spacing w:after="0" w:line="240" w:lineRule="auto"/>
              <w:ind w:left="240" w:hanging="240"/>
              <w:jc w:val="both"/>
              <w:rPr>
                <w:rFonts w:ascii="Arial" w:hAnsi="Arial" w:cs="Arial"/>
                <w:sz w:val="23"/>
                <w:szCs w:val="23"/>
                <w:lang w:val="mn-MN"/>
              </w:rPr>
            </w:pPr>
            <w:r w:rsidRPr="00FF5F64">
              <w:rPr>
                <w:rFonts w:ascii="Arial" w:hAnsi="Arial" w:cs="Arial"/>
                <w:noProof/>
                <w:sz w:val="23"/>
                <w:szCs w:val="23"/>
                <w:shd w:val="clear" w:color="auto" w:fill="FFFFFF"/>
                <w:lang w:val="mn-MN" w:eastAsia="ko-KR"/>
              </w:rPr>
              <w:t>Шүүхийн бие даасан, шүүгчийн хараат бус байдлыг хангах чиг үүргийг тодорхойлох;</w:t>
            </w:r>
          </w:p>
          <w:p w14:paraId="521F63EE" w14:textId="77777777" w:rsidR="00E838A0" w:rsidRPr="000A7CDC" w:rsidRDefault="00E838A0" w:rsidP="00E838A0">
            <w:pPr>
              <w:pStyle w:val="ListParagraph"/>
              <w:numPr>
                <w:ilvl w:val="0"/>
                <w:numId w:val="20"/>
              </w:numPr>
              <w:spacing w:after="0" w:line="240" w:lineRule="auto"/>
              <w:ind w:left="240" w:hanging="240"/>
              <w:jc w:val="both"/>
              <w:rPr>
                <w:rFonts w:ascii="Arial" w:hAnsi="Arial" w:cs="Arial"/>
                <w:lang w:val="mn-MN"/>
              </w:rPr>
            </w:pPr>
            <w:r w:rsidRPr="00FF5F64">
              <w:rPr>
                <w:rFonts w:ascii="Arial" w:hAnsi="Arial" w:cs="Arial"/>
                <w:sz w:val="23"/>
                <w:szCs w:val="23"/>
                <w:lang w:val="mn-MN"/>
              </w:rPr>
              <w:t>Шүүгчийн хараат бус байдлыг хангахтай холбоотой Зөвлөлийн үйл ажиллагааны тайланг Улсын дээд шүүхэд танилцуулах журам</w:t>
            </w:r>
            <w:r w:rsidRPr="00FF5F64">
              <w:rPr>
                <w:rFonts w:ascii="Arial" w:hAnsi="Arial" w:cs="Arial"/>
                <w:noProof/>
                <w:sz w:val="23"/>
                <w:szCs w:val="23"/>
                <w:lang w:val="mn-MN"/>
              </w:rPr>
              <w:t>.</w:t>
            </w:r>
          </w:p>
        </w:tc>
      </w:tr>
    </w:tbl>
    <w:p w14:paraId="34621B41" w14:textId="77777777" w:rsidR="00E838A0" w:rsidRPr="000A7CDC" w:rsidRDefault="00E838A0" w:rsidP="00E838A0">
      <w:pPr>
        <w:ind w:firstLine="360"/>
        <w:jc w:val="both"/>
        <w:rPr>
          <w:rFonts w:ascii="Arial" w:hAnsi="Arial" w:cs="Arial"/>
          <w:noProof/>
          <w:lang w:val="mn-MN"/>
        </w:rPr>
      </w:pPr>
    </w:p>
    <w:p w14:paraId="32BC6E52" w14:textId="77777777" w:rsidR="00E838A0" w:rsidRPr="000A7CDC" w:rsidRDefault="00E838A0" w:rsidP="00E838A0">
      <w:pPr>
        <w:ind w:firstLine="360"/>
        <w:jc w:val="both"/>
        <w:rPr>
          <w:rFonts w:ascii="Arial" w:hAnsi="Arial" w:cs="Arial"/>
          <w:b/>
          <w:noProof/>
          <w:lang w:val="mn-MN"/>
        </w:rPr>
      </w:pPr>
      <w:r w:rsidRPr="000A7CDC">
        <w:rPr>
          <w:rFonts w:ascii="Arial" w:hAnsi="Arial" w:cs="Arial"/>
          <w:b/>
          <w:noProof/>
          <w:lang w:val="mn-MN"/>
        </w:rPr>
        <w:t>2.Шүүгчийн хариуцлагыг сайжруулах талаарх нэмэлт, өөрчлөлттэй холбогдуулан боловсруулах хуулийн төсөлд доор дурдсан чиглэл баримтална:</w:t>
      </w:r>
    </w:p>
    <w:p w14:paraId="01E1143D" w14:textId="77777777" w:rsidR="00E838A0" w:rsidRPr="000A7CDC" w:rsidRDefault="00E838A0" w:rsidP="00E838A0">
      <w:pPr>
        <w:jc w:val="both"/>
        <w:rPr>
          <w:rFonts w:ascii="Arial" w:hAnsi="Arial" w:cs="Arial"/>
          <w:b/>
          <w:noProof/>
          <w:lang w:val="mn-MN"/>
        </w:rPr>
      </w:pPr>
    </w:p>
    <w:p w14:paraId="32D21079" w14:textId="77777777" w:rsidR="00E838A0" w:rsidRPr="000A7CDC" w:rsidRDefault="00E838A0" w:rsidP="00E838A0">
      <w:pPr>
        <w:ind w:firstLine="567"/>
        <w:jc w:val="both"/>
        <w:rPr>
          <w:rFonts w:ascii="Arial" w:hAnsi="Arial" w:cs="Arial"/>
          <w:b/>
          <w:noProof/>
          <w:lang w:val="mn-MN"/>
        </w:rPr>
      </w:pPr>
      <w:r w:rsidRPr="000A7CDC">
        <w:rPr>
          <w:rFonts w:ascii="Arial" w:hAnsi="Arial" w:cs="Arial"/>
          <w:lang w:val="mn-MN"/>
        </w:rPr>
        <w:t>2.1.Хуульд заасан үндэслэл журмын дагуу шүүгчид сахилгын шийтгэл ногдуулах чиг үүрэг бүхий Шүүхийн сахилгын хороог байгуулах, түүний чиг үүрэг, үйл ажиллагааны зарчим, журмыг хуулиар тогтоох;</w:t>
      </w:r>
    </w:p>
    <w:p w14:paraId="3FCEC129" w14:textId="77777777" w:rsidR="00E838A0" w:rsidRPr="000A7CDC" w:rsidRDefault="00E838A0" w:rsidP="001F7350">
      <w:pPr>
        <w:jc w:val="both"/>
        <w:rPr>
          <w:rFonts w:ascii="Arial" w:hAnsi="Arial" w:cs="Arial"/>
          <w:b/>
          <w:noProof/>
          <w:lang w:val="mn-MN"/>
        </w:rPr>
      </w:pPr>
    </w:p>
    <w:p w14:paraId="79D50C25" w14:textId="77777777" w:rsidR="00E838A0" w:rsidRPr="000A7CDC" w:rsidRDefault="00E838A0" w:rsidP="00E838A0">
      <w:pPr>
        <w:ind w:firstLine="567"/>
        <w:jc w:val="both"/>
        <w:rPr>
          <w:rFonts w:ascii="Arial" w:hAnsi="Arial" w:cs="Arial"/>
          <w:lang w:val="mn-MN"/>
        </w:rPr>
      </w:pPr>
      <w:r w:rsidRPr="000A7CDC">
        <w:rPr>
          <w:rFonts w:ascii="Arial" w:hAnsi="Arial" w:cs="Arial"/>
          <w:lang w:val="mn-MN"/>
        </w:rPr>
        <w:t>2.2.</w:t>
      </w:r>
      <w:r w:rsidRPr="000A7CDC">
        <w:rPr>
          <w:rFonts w:ascii="Arial" w:hAnsi="Arial" w:cs="Arial"/>
          <w:noProof/>
          <w:lang w:val="mn-MN"/>
        </w:rPr>
        <w:t>Шүүхийн сахилгын хороо нь хөндлөнгийн нөлөөллөөс ангид байж, төвийг сахиж хараат бусаар шийдвэр гаргаж, шүүгчийг сахилгын шийтгэлийн журмаар албан тушаалаас нь түдгэлзүүлэх, огцруулах, сахилгын бусад шийтгэл ногдуулах замаар шүүгчийн ёс зүй, шүүхэд итгэх иргэдийн итгэлийг дээшлүүлэх эрх зүйн орчинг бүрдүүлэх;</w:t>
      </w:r>
    </w:p>
    <w:p w14:paraId="7D3FE7DD" w14:textId="77777777" w:rsidR="00E838A0" w:rsidRPr="000A7CDC" w:rsidRDefault="00E838A0" w:rsidP="001F7350">
      <w:pPr>
        <w:jc w:val="both"/>
        <w:rPr>
          <w:rFonts w:ascii="Arial" w:hAnsi="Arial" w:cs="Arial"/>
          <w:lang w:val="mn-MN"/>
        </w:rPr>
      </w:pPr>
    </w:p>
    <w:p w14:paraId="32FA3BEA" w14:textId="101DA093" w:rsidR="00E838A0" w:rsidRPr="000A7CDC" w:rsidRDefault="00E838A0" w:rsidP="001F7350">
      <w:pPr>
        <w:ind w:firstLine="567"/>
        <w:jc w:val="both"/>
        <w:rPr>
          <w:rFonts w:ascii="Arial" w:hAnsi="Arial" w:cs="Arial"/>
          <w:lang w:val="mn-MN"/>
        </w:rPr>
      </w:pPr>
      <w:r w:rsidRPr="000A7CDC">
        <w:rPr>
          <w:rFonts w:ascii="Arial" w:hAnsi="Arial" w:cs="Arial"/>
          <w:lang w:val="mn-MN"/>
        </w:rPr>
        <w:t>2.3.</w:t>
      </w:r>
      <w:r w:rsidRPr="000A7CDC">
        <w:rPr>
          <w:rFonts w:ascii="Arial" w:hAnsi="Arial" w:cs="Arial"/>
          <w:noProof/>
          <w:lang w:val="mn-MN"/>
        </w:rPr>
        <w:t xml:space="preserve">Шүүхийн сахилгын хорооны </w:t>
      </w:r>
      <w:r w:rsidRPr="000A7CDC">
        <w:rPr>
          <w:rFonts w:ascii="Arial" w:hAnsi="Arial" w:cs="Arial"/>
          <w:bCs/>
          <w:lang w:val="mn-MN"/>
        </w:rPr>
        <w:t xml:space="preserve">гишүүдийг шүүн таслах ажлын туршлагатай хуульчид, нэр хүндтэй иргэд, хууль </w:t>
      </w:r>
      <w:r w:rsidRPr="000A7CDC">
        <w:rPr>
          <w:rFonts w:ascii="Arial" w:hAnsi="Arial" w:cs="Arial"/>
          <w:lang w:val="mn-MN"/>
        </w:rPr>
        <w:t>зүйн өндөр мэргэшилтэй эрдэмтдээс нээлттэй нэр дэвшүүлэх замаар холбогдох институцүүдээс тэнцвэртэйгээр бүрдүүлэх зарчмыг хуульчлах.</w:t>
      </w:r>
    </w:p>
    <w:p w14:paraId="5BA5DBED" w14:textId="77777777" w:rsidR="001F7350" w:rsidRPr="000A7CDC" w:rsidRDefault="001F7350" w:rsidP="001F7350">
      <w:pPr>
        <w:ind w:firstLine="567"/>
        <w:jc w:val="both"/>
        <w:rPr>
          <w:rFonts w:ascii="Arial" w:hAnsi="Arial" w:cs="Arial"/>
          <w:lang w:val="mn-MN"/>
        </w:rPr>
      </w:pPr>
    </w:p>
    <w:tbl>
      <w:tblPr>
        <w:tblStyle w:val="TableGrid"/>
        <w:tblW w:w="9567" w:type="dxa"/>
        <w:jc w:val="center"/>
        <w:tblLook w:val="04A0" w:firstRow="1" w:lastRow="0" w:firstColumn="1" w:lastColumn="0" w:noHBand="0" w:noVBand="1"/>
      </w:tblPr>
      <w:tblGrid>
        <w:gridCol w:w="588"/>
        <w:gridCol w:w="2248"/>
        <w:gridCol w:w="1247"/>
        <w:gridCol w:w="5484"/>
      </w:tblGrid>
      <w:tr w:rsidR="00E838A0" w:rsidRPr="000A7CDC" w14:paraId="1DC98260" w14:textId="77777777" w:rsidTr="00E838A0">
        <w:trPr>
          <w:jc w:val="center"/>
        </w:trPr>
        <w:tc>
          <w:tcPr>
            <w:tcW w:w="588" w:type="dxa"/>
          </w:tcPr>
          <w:p w14:paraId="44D94E15" w14:textId="77777777" w:rsidR="00E838A0" w:rsidRPr="000A7CDC" w:rsidRDefault="00E838A0" w:rsidP="00E838A0">
            <w:pPr>
              <w:jc w:val="center"/>
              <w:rPr>
                <w:rFonts w:ascii="Arial" w:hAnsi="Arial" w:cs="Arial"/>
                <w:b/>
                <w:lang w:val="mn-MN"/>
              </w:rPr>
            </w:pPr>
            <w:r w:rsidRPr="000A7CDC">
              <w:rPr>
                <w:rFonts w:ascii="Arial" w:hAnsi="Arial" w:cs="Arial"/>
                <w:b/>
                <w:lang w:val="mn-MN"/>
              </w:rPr>
              <w:t>д/д</w:t>
            </w:r>
          </w:p>
        </w:tc>
        <w:tc>
          <w:tcPr>
            <w:tcW w:w="2248" w:type="dxa"/>
          </w:tcPr>
          <w:p w14:paraId="5F955FCE" w14:textId="77777777" w:rsidR="00E838A0" w:rsidRPr="000A7CDC" w:rsidRDefault="00E838A0" w:rsidP="00E838A0">
            <w:pPr>
              <w:jc w:val="center"/>
              <w:rPr>
                <w:rFonts w:ascii="Arial" w:hAnsi="Arial" w:cs="Arial"/>
                <w:b/>
                <w:lang w:val="mn-MN"/>
              </w:rPr>
            </w:pPr>
            <w:r w:rsidRPr="000A7CDC">
              <w:rPr>
                <w:rFonts w:ascii="Arial" w:hAnsi="Arial" w:cs="Arial"/>
                <w:b/>
                <w:lang w:val="mn-MN"/>
              </w:rPr>
              <w:t xml:space="preserve">Хуулийн </w:t>
            </w:r>
          </w:p>
          <w:p w14:paraId="00895C6C" w14:textId="77777777" w:rsidR="00E838A0" w:rsidRPr="000A7CDC" w:rsidRDefault="00E838A0" w:rsidP="00E838A0">
            <w:pPr>
              <w:jc w:val="center"/>
              <w:rPr>
                <w:rFonts w:ascii="Arial" w:hAnsi="Arial" w:cs="Arial"/>
                <w:b/>
                <w:lang w:val="mn-MN"/>
              </w:rPr>
            </w:pPr>
            <w:r w:rsidRPr="000A7CDC">
              <w:rPr>
                <w:rFonts w:ascii="Arial" w:hAnsi="Arial" w:cs="Arial"/>
                <w:b/>
                <w:lang w:val="mn-MN"/>
              </w:rPr>
              <w:t>нэр</w:t>
            </w:r>
          </w:p>
        </w:tc>
        <w:tc>
          <w:tcPr>
            <w:tcW w:w="1247" w:type="dxa"/>
          </w:tcPr>
          <w:p w14:paraId="30AB5501" w14:textId="77777777" w:rsidR="00E838A0" w:rsidRPr="000A7CDC" w:rsidRDefault="00E838A0" w:rsidP="00E838A0">
            <w:pPr>
              <w:jc w:val="center"/>
              <w:rPr>
                <w:rFonts w:ascii="Arial" w:hAnsi="Arial" w:cs="Arial"/>
                <w:b/>
                <w:lang w:val="mn-MN"/>
              </w:rPr>
            </w:pPr>
            <w:r w:rsidRPr="000A7CDC">
              <w:rPr>
                <w:rFonts w:ascii="Arial" w:hAnsi="Arial" w:cs="Arial"/>
                <w:b/>
                <w:lang w:val="mn-MN"/>
              </w:rPr>
              <w:t>Хугацаа</w:t>
            </w:r>
          </w:p>
        </w:tc>
        <w:tc>
          <w:tcPr>
            <w:tcW w:w="5484" w:type="dxa"/>
          </w:tcPr>
          <w:p w14:paraId="37E8E2ED" w14:textId="77777777" w:rsidR="00E838A0" w:rsidRPr="000A7CDC" w:rsidRDefault="00E838A0" w:rsidP="00E838A0">
            <w:pPr>
              <w:jc w:val="center"/>
              <w:rPr>
                <w:rFonts w:ascii="Arial" w:hAnsi="Arial" w:cs="Arial"/>
                <w:b/>
                <w:lang w:val="mn-MN"/>
              </w:rPr>
            </w:pPr>
            <w:r w:rsidRPr="000A7CDC">
              <w:rPr>
                <w:rFonts w:ascii="Arial" w:hAnsi="Arial" w:cs="Arial"/>
                <w:b/>
                <w:lang w:val="mn-MN"/>
              </w:rPr>
              <w:t xml:space="preserve">Хуулийн төслийн зохицуулах </w:t>
            </w:r>
          </w:p>
          <w:p w14:paraId="7C568216" w14:textId="77777777" w:rsidR="00E838A0" w:rsidRPr="000A7CDC" w:rsidRDefault="00E838A0" w:rsidP="00E838A0">
            <w:pPr>
              <w:jc w:val="center"/>
              <w:rPr>
                <w:rFonts w:ascii="Arial" w:hAnsi="Arial" w:cs="Arial"/>
                <w:b/>
                <w:lang w:val="mn-MN"/>
              </w:rPr>
            </w:pPr>
            <w:r w:rsidRPr="000A7CDC">
              <w:rPr>
                <w:rFonts w:ascii="Arial" w:hAnsi="Arial" w:cs="Arial"/>
                <w:b/>
                <w:lang w:val="mn-MN"/>
              </w:rPr>
              <w:t>харилцааны товч утга</w:t>
            </w:r>
          </w:p>
        </w:tc>
      </w:tr>
      <w:tr w:rsidR="00E838A0" w:rsidRPr="000A7CDC" w14:paraId="01BAB071" w14:textId="77777777" w:rsidTr="00E838A0">
        <w:trPr>
          <w:jc w:val="center"/>
        </w:trPr>
        <w:tc>
          <w:tcPr>
            <w:tcW w:w="588" w:type="dxa"/>
          </w:tcPr>
          <w:p w14:paraId="569B646E" w14:textId="77777777" w:rsidR="00E838A0" w:rsidRPr="000A7CDC" w:rsidRDefault="00E838A0" w:rsidP="00E838A0">
            <w:pPr>
              <w:pStyle w:val="ListParagraph"/>
              <w:tabs>
                <w:tab w:val="left" w:pos="389"/>
              </w:tabs>
              <w:ind w:left="29"/>
              <w:rPr>
                <w:rFonts w:ascii="Arial" w:hAnsi="Arial" w:cs="Arial"/>
                <w:lang w:val="mn-MN"/>
              </w:rPr>
            </w:pPr>
            <w:r w:rsidRPr="000A7CDC">
              <w:rPr>
                <w:rFonts w:ascii="Arial" w:hAnsi="Arial" w:cs="Arial"/>
                <w:lang w:val="mn-MN"/>
              </w:rPr>
              <w:t>1.</w:t>
            </w:r>
          </w:p>
        </w:tc>
        <w:tc>
          <w:tcPr>
            <w:tcW w:w="2248" w:type="dxa"/>
          </w:tcPr>
          <w:p w14:paraId="2268BBB6" w14:textId="77777777" w:rsidR="00E838A0" w:rsidRPr="000A7CDC" w:rsidRDefault="00E838A0" w:rsidP="00E838A0">
            <w:pPr>
              <w:pStyle w:val="ListParagraph"/>
              <w:numPr>
                <w:ilvl w:val="0"/>
                <w:numId w:val="25"/>
              </w:numPr>
              <w:tabs>
                <w:tab w:val="left" w:pos="389"/>
              </w:tabs>
              <w:spacing w:after="0" w:line="240" w:lineRule="auto"/>
              <w:ind w:left="0" w:firstLine="29"/>
              <w:rPr>
                <w:rFonts w:ascii="Arial" w:hAnsi="Arial" w:cs="Arial"/>
                <w:lang w:val="mn-MN"/>
              </w:rPr>
            </w:pPr>
            <w:r w:rsidRPr="000A7CDC">
              <w:rPr>
                <w:rFonts w:ascii="Arial" w:hAnsi="Arial" w:cs="Arial"/>
                <w:lang w:val="mn-MN"/>
              </w:rPr>
              <w:t xml:space="preserve">Шүүхийн сахилгын хорооны тухай </w:t>
            </w:r>
            <w:r w:rsidRPr="000A7CDC">
              <w:rPr>
                <w:rFonts w:ascii="Arial" w:hAnsi="Arial" w:cs="Arial"/>
                <w:lang w:val="mn-MN"/>
              </w:rPr>
              <w:lastRenderedPageBreak/>
              <w:t>хууль/анхдагч хууль/,</w:t>
            </w:r>
          </w:p>
          <w:p w14:paraId="26F5F03D" w14:textId="77777777" w:rsidR="00E838A0" w:rsidRPr="000A7CDC" w:rsidRDefault="00E838A0" w:rsidP="00E838A0">
            <w:pPr>
              <w:jc w:val="both"/>
              <w:rPr>
                <w:rFonts w:ascii="Arial" w:hAnsi="Arial" w:cs="Arial"/>
                <w:lang w:val="mn-MN"/>
              </w:rPr>
            </w:pPr>
          </w:p>
          <w:p w14:paraId="440E13B3" w14:textId="77777777" w:rsidR="00E838A0" w:rsidRPr="000A7CDC" w:rsidRDefault="00E838A0" w:rsidP="00E838A0">
            <w:pPr>
              <w:jc w:val="both"/>
              <w:rPr>
                <w:rFonts w:ascii="Arial" w:hAnsi="Arial" w:cs="Arial"/>
                <w:sz w:val="22"/>
                <w:szCs w:val="22"/>
                <w:lang w:val="mn-MN"/>
              </w:rPr>
            </w:pPr>
            <w:r w:rsidRPr="000A7CDC">
              <w:rPr>
                <w:rFonts w:ascii="Arial" w:hAnsi="Arial" w:cs="Arial"/>
                <w:sz w:val="22"/>
                <w:szCs w:val="22"/>
                <w:lang w:val="mn-MN"/>
              </w:rPr>
              <w:t>- Шүүгчийн эрх зүйн байдлын тухай болон Хуульчийн эрх зүйн байдлын тухай хуульд нэмэлт, өөрчлөлт оруулах тухай</w:t>
            </w:r>
          </w:p>
        </w:tc>
        <w:tc>
          <w:tcPr>
            <w:tcW w:w="1247" w:type="dxa"/>
          </w:tcPr>
          <w:p w14:paraId="6B169510" w14:textId="77777777" w:rsidR="00E838A0" w:rsidRPr="000A7CDC" w:rsidRDefault="00E838A0" w:rsidP="00E838A0">
            <w:pPr>
              <w:jc w:val="both"/>
              <w:rPr>
                <w:rFonts w:ascii="Arial" w:hAnsi="Arial" w:cs="Arial"/>
                <w:lang w:val="mn-MN"/>
              </w:rPr>
            </w:pPr>
            <w:r w:rsidRPr="000A7CDC">
              <w:rPr>
                <w:rFonts w:ascii="Arial" w:hAnsi="Arial" w:cs="Arial"/>
                <w:lang w:val="mn-MN"/>
              </w:rPr>
              <w:lastRenderedPageBreak/>
              <w:t>2020 он</w:t>
            </w:r>
          </w:p>
        </w:tc>
        <w:tc>
          <w:tcPr>
            <w:tcW w:w="5484" w:type="dxa"/>
          </w:tcPr>
          <w:p w14:paraId="5C617B40" w14:textId="77777777" w:rsidR="00E838A0" w:rsidRPr="00FF5F64" w:rsidRDefault="00E838A0" w:rsidP="00E838A0">
            <w:pPr>
              <w:pStyle w:val="ListParagraph"/>
              <w:numPr>
                <w:ilvl w:val="0"/>
                <w:numId w:val="20"/>
              </w:numPr>
              <w:spacing w:after="0" w:line="240" w:lineRule="auto"/>
              <w:ind w:left="240" w:hanging="240"/>
              <w:jc w:val="both"/>
              <w:rPr>
                <w:rFonts w:ascii="Arial" w:hAnsi="Arial" w:cs="Arial"/>
                <w:sz w:val="23"/>
                <w:szCs w:val="23"/>
                <w:lang w:val="mn-MN"/>
              </w:rPr>
            </w:pPr>
            <w:r w:rsidRPr="00FF5F64">
              <w:rPr>
                <w:rFonts w:ascii="Arial" w:hAnsi="Arial" w:cs="Arial"/>
                <w:noProof/>
                <w:sz w:val="23"/>
                <w:szCs w:val="23"/>
                <w:lang w:val="mn-MN"/>
              </w:rPr>
              <w:t>Шүүхийн сахилгын хорооны бүрэлдэхүүн, гишүүдэд тавих болзол, шалгуур, бүрдүүлж байгуулах журмыг тогтоох;</w:t>
            </w:r>
          </w:p>
          <w:p w14:paraId="22C22A95" w14:textId="77777777" w:rsidR="00E838A0" w:rsidRPr="00FF5F64" w:rsidRDefault="00E838A0" w:rsidP="00E838A0">
            <w:pPr>
              <w:pStyle w:val="ListParagraph"/>
              <w:numPr>
                <w:ilvl w:val="0"/>
                <w:numId w:val="20"/>
              </w:numPr>
              <w:spacing w:after="0" w:line="240" w:lineRule="auto"/>
              <w:ind w:left="240" w:hanging="240"/>
              <w:jc w:val="both"/>
              <w:rPr>
                <w:rFonts w:ascii="Arial" w:hAnsi="Arial" w:cs="Arial"/>
                <w:noProof/>
                <w:sz w:val="23"/>
                <w:szCs w:val="23"/>
                <w:lang w:val="mn-MN"/>
              </w:rPr>
            </w:pPr>
            <w:r w:rsidRPr="00FF5F64">
              <w:rPr>
                <w:rFonts w:ascii="Arial" w:hAnsi="Arial" w:cs="Arial"/>
                <w:noProof/>
                <w:sz w:val="23"/>
                <w:szCs w:val="23"/>
                <w:lang w:val="mn-MN"/>
              </w:rPr>
              <w:lastRenderedPageBreak/>
              <w:t>Шүүгчид хариуцлага хүлээлгэх журмыг хариуцлага зайлшгүй байх, зөрчлийн шинж байдалдаа тохирсон байх, давхардахгүй байх зарчмыг үндэслэн тодорхойлох;</w:t>
            </w:r>
          </w:p>
          <w:p w14:paraId="0DE851ED" w14:textId="77777777" w:rsidR="00E838A0" w:rsidRPr="00FF5F64" w:rsidRDefault="00E838A0" w:rsidP="00E838A0">
            <w:pPr>
              <w:pStyle w:val="ListParagraph"/>
              <w:numPr>
                <w:ilvl w:val="0"/>
                <w:numId w:val="20"/>
              </w:numPr>
              <w:spacing w:after="0" w:line="240" w:lineRule="auto"/>
              <w:ind w:left="240" w:hanging="240"/>
              <w:jc w:val="both"/>
              <w:rPr>
                <w:rFonts w:ascii="Arial" w:hAnsi="Arial" w:cs="Arial"/>
                <w:sz w:val="23"/>
                <w:szCs w:val="23"/>
                <w:lang w:val="mn-MN"/>
              </w:rPr>
            </w:pPr>
            <w:r w:rsidRPr="00FF5F64">
              <w:rPr>
                <w:rFonts w:ascii="Arial" w:hAnsi="Arial" w:cs="Arial"/>
                <w:sz w:val="23"/>
                <w:szCs w:val="23"/>
                <w:lang w:val="mn-MN"/>
              </w:rPr>
              <w:t>Хорооны бүрэн эрх, үйл ажиллагааны болон сахилгын зөрчил хянан шийдвэрлэх журмыг хуульчлах;</w:t>
            </w:r>
          </w:p>
          <w:p w14:paraId="249BA2A1" w14:textId="77777777" w:rsidR="00E838A0" w:rsidRPr="000A7CDC" w:rsidRDefault="00E838A0" w:rsidP="00E838A0">
            <w:pPr>
              <w:pStyle w:val="ListParagraph"/>
              <w:numPr>
                <w:ilvl w:val="0"/>
                <w:numId w:val="20"/>
              </w:numPr>
              <w:spacing w:after="0" w:line="240" w:lineRule="auto"/>
              <w:ind w:left="240" w:hanging="240"/>
              <w:jc w:val="both"/>
              <w:rPr>
                <w:rFonts w:ascii="Arial" w:hAnsi="Arial" w:cs="Arial"/>
                <w:lang w:val="mn-MN"/>
              </w:rPr>
            </w:pPr>
            <w:r w:rsidRPr="00FF5F64">
              <w:rPr>
                <w:rFonts w:ascii="Arial" w:hAnsi="Arial" w:cs="Arial"/>
                <w:sz w:val="23"/>
                <w:szCs w:val="23"/>
                <w:lang w:val="mn-MN"/>
              </w:rPr>
              <w:t>Хорооны шийдвэрийн хууль зүйн үндэслэлийг гомдлын дагуу Улсын дээд шүүх эцэслэн хянах журмыг тогтоох.</w:t>
            </w:r>
          </w:p>
        </w:tc>
      </w:tr>
    </w:tbl>
    <w:p w14:paraId="720F8A22" w14:textId="77777777" w:rsidR="00E838A0" w:rsidRPr="000A7CDC" w:rsidRDefault="00E838A0" w:rsidP="00E838A0">
      <w:pPr>
        <w:jc w:val="both"/>
        <w:rPr>
          <w:rFonts w:ascii="Arial" w:hAnsi="Arial" w:cs="Arial"/>
          <w:b/>
          <w:noProof/>
          <w:lang w:val="mn-MN"/>
        </w:rPr>
      </w:pPr>
    </w:p>
    <w:p w14:paraId="59332533" w14:textId="77777777" w:rsidR="00E838A0" w:rsidRPr="000A7CDC" w:rsidRDefault="00E838A0" w:rsidP="00E838A0">
      <w:pPr>
        <w:tabs>
          <w:tab w:val="left" w:pos="709"/>
          <w:tab w:val="left" w:pos="851"/>
          <w:tab w:val="left" w:pos="10206"/>
        </w:tabs>
        <w:ind w:right="-8" w:firstLine="567"/>
        <w:jc w:val="both"/>
        <w:rPr>
          <w:rFonts w:ascii="Arial" w:hAnsi="Arial" w:cs="Arial"/>
          <w:b/>
          <w:noProof/>
          <w:lang w:val="mn-MN"/>
        </w:rPr>
      </w:pPr>
      <w:r w:rsidRPr="000A7CDC">
        <w:rPr>
          <w:rFonts w:ascii="Arial" w:hAnsi="Arial" w:cs="Arial"/>
          <w:b/>
          <w:noProof/>
          <w:lang w:val="mn-MN"/>
        </w:rPr>
        <w:t>3.Шүүхийг тойргийн зарчмаар байгуулах талаарх нэмэлт, өөрчлөлттэй холбогдуулан боловсруулах хуулийн төсөлд доор дурдсан чиглэл баримтална:</w:t>
      </w:r>
    </w:p>
    <w:p w14:paraId="1A270732" w14:textId="77777777" w:rsidR="00E838A0" w:rsidRPr="00FF5F64" w:rsidRDefault="00E838A0" w:rsidP="00FF5F64">
      <w:pPr>
        <w:tabs>
          <w:tab w:val="left" w:pos="709"/>
          <w:tab w:val="left" w:pos="851"/>
          <w:tab w:val="left" w:pos="10206"/>
        </w:tabs>
        <w:ind w:right="-8"/>
        <w:jc w:val="both"/>
        <w:rPr>
          <w:rFonts w:ascii="Arial" w:hAnsi="Arial" w:cs="Arial"/>
          <w:b/>
          <w:noProof/>
          <w:lang w:val="mn-MN"/>
        </w:rPr>
      </w:pPr>
    </w:p>
    <w:p w14:paraId="664BD1B1" w14:textId="77777777" w:rsidR="00E838A0" w:rsidRPr="000A7CDC" w:rsidRDefault="00E838A0" w:rsidP="00E838A0">
      <w:pPr>
        <w:ind w:firstLine="567"/>
        <w:jc w:val="both"/>
        <w:rPr>
          <w:rFonts w:ascii="Arial" w:hAnsi="Arial" w:cs="Arial"/>
          <w:lang w:val="mn-MN"/>
        </w:rPr>
      </w:pPr>
      <w:r w:rsidRPr="000A7CDC">
        <w:rPr>
          <w:rFonts w:ascii="Arial" w:hAnsi="Arial" w:cs="Arial"/>
          <w:bCs/>
          <w:lang w:val="mn-MN"/>
        </w:rPr>
        <w:t xml:space="preserve">3.1.Шүүхийг тойргийн зарчмаар байгуулахдаа иргэний шүүхэд хандах эрхийн баталгааг бодитой хангах, шүүгчийн ажлын ачааллыг тэнцвэржүүлэх, шүүгчийг мэргэшүүлэх, </w:t>
      </w:r>
      <w:r w:rsidRPr="000A7CDC">
        <w:rPr>
          <w:rFonts w:ascii="Arial" w:hAnsi="Arial" w:cs="Arial"/>
          <w:lang w:val="mn-MN"/>
        </w:rPr>
        <w:t xml:space="preserve">шүүхийн үйлчилгээг иргэдэд ойртуулж хүртээмжтэй болгох үндсэн зарчимд нийцүүлнэ. </w:t>
      </w:r>
    </w:p>
    <w:p w14:paraId="05B86CEA" w14:textId="77777777" w:rsidR="00E838A0" w:rsidRPr="000A7CDC" w:rsidRDefault="00E838A0" w:rsidP="00E838A0">
      <w:pPr>
        <w:jc w:val="both"/>
        <w:rPr>
          <w:rFonts w:ascii="Arial" w:hAnsi="Arial" w:cs="Arial"/>
          <w:noProof/>
          <w:lang w:val="mn-MN"/>
        </w:rPr>
      </w:pPr>
    </w:p>
    <w:tbl>
      <w:tblPr>
        <w:tblStyle w:val="TableGrid"/>
        <w:tblW w:w="5000" w:type="pct"/>
        <w:jc w:val="center"/>
        <w:tblLook w:val="04A0" w:firstRow="1" w:lastRow="0" w:firstColumn="1" w:lastColumn="0" w:noHBand="0" w:noVBand="1"/>
      </w:tblPr>
      <w:tblGrid>
        <w:gridCol w:w="588"/>
        <w:gridCol w:w="2162"/>
        <w:gridCol w:w="1239"/>
        <w:gridCol w:w="5350"/>
      </w:tblGrid>
      <w:tr w:rsidR="00E838A0" w:rsidRPr="000A7CDC" w14:paraId="17921241" w14:textId="77777777" w:rsidTr="00E838A0">
        <w:trPr>
          <w:trHeight w:val="585"/>
          <w:jc w:val="center"/>
        </w:trPr>
        <w:tc>
          <w:tcPr>
            <w:tcW w:w="307" w:type="pct"/>
          </w:tcPr>
          <w:p w14:paraId="0F36F8EB" w14:textId="77777777" w:rsidR="00E838A0" w:rsidRPr="000A7CDC" w:rsidRDefault="00E838A0" w:rsidP="00E838A0">
            <w:pPr>
              <w:jc w:val="center"/>
              <w:rPr>
                <w:rFonts w:ascii="Arial" w:hAnsi="Arial" w:cs="Arial"/>
                <w:b/>
                <w:lang w:val="mn-MN"/>
              </w:rPr>
            </w:pPr>
            <w:r w:rsidRPr="000A7CDC">
              <w:rPr>
                <w:rFonts w:ascii="Arial" w:hAnsi="Arial" w:cs="Arial"/>
                <w:b/>
                <w:lang w:val="mn-MN"/>
              </w:rPr>
              <w:t>д/д</w:t>
            </w:r>
          </w:p>
        </w:tc>
        <w:tc>
          <w:tcPr>
            <w:tcW w:w="1160" w:type="pct"/>
          </w:tcPr>
          <w:p w14:paraId="4AF813C8" w14:textId="77777777" w:rsidR="00E838A0" w:rsidRPr="000A7CDC" w:rsidRDefault="00E838A0" w:rsidP="00E838A0">
            <w:pPr>
              <w:jc w:val="center"/>
              <w:rPr>
                <w:rFonts w:ascii="Arial" w:hAnsi="Arial" w:cs="Arial"/>
                <w:b/>
                <w:lang w:val="mn-MN"/>
              </w:rPr>
            </w:pPr>
            <w:r w:rsidRPr="000A7CDC">
              <w:rPr>
                <w:rFonts w:ascii="Arial" w:hAnsi="Arial" w:cs="Arial"/>
                <w:b/>
                <w:lang w:val="mn-MN"/>
              </w:rPr>
              <w:t>Хуулийн нэр</w:t>
            </w:r>
          </w:p>
        </w:tc>
        <w:tc>
          <w:tcPr>
            <w:tcW w:w="666" w:type="pct"/>
          </w:tcPr>
          <w:p w14:paraId="2A1BB347" w14:textId="77777777" w:rsidR="00E838A0" w:rsidRPr="000A7CDC" w:rsidRDefault="00E838A0" w:rsidP="00E838A0">
            <w:pPr>
              <w:jc w:val="center"/>
              <w:rPr>
                <w:rFonts w:ascii="Arial" w:hAnsi="Arial" w:cs="Arial"/>
                <w:b/>
                <w:lang w:val="mn-MN"/>
              </w:rPr>
            </w:pPr>
            <w:r w:rsidRPr="000A7CDC">
              <w:rPr>
                <w:rFonts w:ascii="Arial" w:hAnsi="Arial" w:cs="Arial"/>
                <w:b/>
                <w:lang w:val="mn-MN"/>
              </w:rPr>
              <w:t>Хугацаа</w:t>
            </w:r>
          </w:p>
        </w:tc>
        <w:tc>
          <w:tcPr>
            <w:tcW w:w="2867" w:type="pct"/>
          </w:tcPr>
          <w:p w14:paraId="03B9798C" w14:textId="77777777" w:rsidR="00E838A0" w:rsidRPr="000A7CDC" w:rsidRDefault="00E838A0" w:rsidP="00E838A0">
            <w:pPr>
              <w:jc w:val="center"/>
              <w:rPr>
                <w:rFonts w:ascii="Arial" w:hAnsi="Arial" w:cs="Arial"/>
                <w:b/>
                <w:lang w:val="mn-MN"/>
              </w:rPr>
            </w:pPr>
            <w:r w:rsidRPr="000A7CDC">
              <w:rPr>
                <w:rFonts w:ascii="Arial" w:hAnsi="Arial" w:cs="Arial"/>
                <w:b/>
                <w:lang w:val="mn-MN"/>
              </w:rPr>
              <w:t xml:space="preserve">Хуулийн төслийн зохицуулах </w:t>
            </w:r>
          </w:p>
          <w:p w14:paraId="7D789FA9" w14:textId="77777777" w:rsidR="00E838A0" w:rsidRPr="000A7CDC" w:rsidRDefault="00E838A0" w:rsidP="00E838A0">
            <w:pPr>
              <w:jc w:val="center"/>
              <w:rPr>
                <w:rFonts w:ascii="Arial" w:hAnsi="Arial" w:cs="Arial"/>
                <w:b/>
                <w:lang w:val="mn-MN"/>
              </w:rPr>
            </w:pPr>
            <w:r w:rsidRPr="000A7CDC">
              <w:rPr>
                <w:rFonts w:ascii="Arial" w:hAnsi="Arial" w:cs="Arial"/>
                <w:b/>
                <w:lang w:val="mn-MN"/>
              </w:rPr>
              <w:t>харилцааны товч утга</w:t>
            </w:r>
          </w:p>
        </w:tc>
      </w:tr>
      <w:tr w:rsidR="00E838A0" w:rsidRPr="000A7CDC" w14:paraId="3AA34723" w14:textId="77777777" w:rsidTr="00E838A0">
        <w:trPr>
          <w:jc w:val="center"/>
        </w:trPr>
        <w:tc>
          <w:tcPr>
            <w:tcW w:w="307" w:type="pct"/>
          </w:tcPr>
          <w:p w14:paraId="59D304D4" w14:textId="77777777" w:rsidR="00E838A0" w:rsidRPr="000A7CDC" w:rsidRDefault="00E838A0" w:rsidP="00E838A0">
            <w:pPr>
              <w:pStyle w:val="ListParagraph"/>
              <w:ind w:left="28"/>
              <w:jc w:val="both"/>
              <w:rPr>
                <w:rFonts w:ascii="Arial" w:hAnsi="Arial" w:cs="Arial"/>
                <w:lang w:val="mn-MN"/>
              </w:rPr>
            </w:pPr>
            <w:r w:rsidRPr="000A7CDC">
              <w:rPr>
                <w:rFonts w:ascii="Arial" w:hAnsi="Arial" w:cs="Arial"/>
                <w:lang w:val="mn-MN"/>
              </w:rPr>
              <w:t>1.</w:t>
            </w:r>
          </w:p>
        </w:tc>
        <w:tc>
          <w:tcPr>
            <w:tcW w:w="1160" w:type="pct"/>
          </w:tcPr>
          <w:p w14:paraId="0F6D2238" w14:textId="77777777" w:rsidR="00E838A0" w:rsidRPr="000A7CDC" w:rsidRDefault="00E838A0" w:rsidP="00E838A0">
            <w:pPr>
              <w:pStyle w:val="ListParagraph"/>
              <w:ind w:left="28"/>
              <w:jc w:val="both"/>
              <w:rPr>
                <w:rFonts w:ascii="Arial" w:hAnsi="Arial" w:cs="Arial"/>
                <w:lang w:val="mn-MN"/>
              </w:rPr>
            </w:pPr>
            <w:r w:rsidRPr="000A7CDC">
              <w:rPr>
                <w:rFonts w:ascii="Arial" w:hAnsi="Arial" w:cs="Arial"/>
                <w:lang w:val="mn-MN"/>
              </w:rPr>
              <w:t>-Шүүх байгуулах тухай болон Шүүхийн тухай хуульд оруулах нэмэлт, өөрчлөлт</w:t>
            </w:r>
          </w:p>
        </w:tc>
        <w:tc>
          <w:tcPr>
            <w:tcW w:w="666" w:type="pct"/>
          </w:tcPr>
          <w:p w14:paraId="68C672B7" w14:textId="77777777" w:rsidR="00E838A0" w:rsidRPr="000A7CDC" w:rsidRDefault="00E838A0" w:rsidP="00E838A0">
            <w:pPr>
              <w:jc w:val="both"/>
              <w:rPr>
                <w:rFonts w:ascii="Arial" w:hAnsi="Arial" w:cs="Arial"/>
                <w:lang w:val="mn-MN"/>
              </w:rPr>
            </w:pPr>
            <w:r w:rsidRPr="000A7CDC">
              <w:rPr>
                <w:rFonts w:ascii="Arial" w:hAnsi="Arial" w:cs="Arial"/>
                <w:lang w:val="mn-MN"/>
              </w:rPr>
              <w:t>2021 он</w:t>
            </w:r>
          </w:p>
        </w:tc>
        <w:tc>
          <w:tcPr>
            <w:tcW w:w="2867" w:type="pct"/>
          </w:tcPr>
          <w:p w14:paraId="202BD569" w14:textId="77777777" w:rsidR="00E838A0" w:rsidRPr="00FF5F64" w:rsidRDefault="00E838A0" w:rsidP="00E838A0">
            <w:pPr>
              <w:pStyle w:val="ListParagraph"/>
              <w:numPr>
                <w:ilvl w:val="0"/>
                <w:numId w:val="24"/>
              </w:numPr>
              <w:spacing w:after="0" w:line="240" w:lineRule="auto"/>
              <w:ind w:left="244" w:hanging="244"/>
              <w:jc w:val="both"/>
              <w:rPr>
                <w:rFonts w:ascii="Arial" w:hAnsi="Arial" w:cs="Arial"/>
                <w:noProof/>
                <w:sz w:val="23"/>
                <w:szCs w:val="23"/>
                <w:lang w:val="mn-MN"/>
              </w:rPr>
            </w:pPr>
            <w:r w:rsidRPr="00FF5F64">
              <w:rPr>
                <w:rFonts w:ascii="Arial" w:hAnsi="Arial" w:cs="Arial"/>
                <w:noProof/>
                <w:sz w:val="23"/>
                <w:szCs w:val="23"/>
                <w:lang w:val="mn-MN"/>
              </w:rPr>
              <w:t>Хүн ам, газар нутаг, шүүгчийн ажлын ачааллыг харгалзан тойргийн шүүх байгуулж болох үндэслэл, журмыг нарийвчлан тогтоох;</w:t>
            </w:r>
          </w:p>
          <w:p w14:paraId="4CA6EB72" w14:textId="77777777" w:rsidR="00E838A0" w:rsidRPr="000A7CDC" w:rsidRDefault="00E838A0" w:rsidP="00E838A0">
            <w:pPr>
              <w:pStyle w:val="ListParagraph"/>
              <w:numPr>
                <w:ilvl w:val="0"/>
                <w:numId w:val="24"/>
              </w:numPr>
              <w:spacing w:after="0" w:line="240" w:lineRule="auto"/>
              <w:ind w:left="244" w:hanging="244"/>
              <w:jc w:val="both"/>
              <w:rPr>
                <w:rFonts w:ascii="Arial" w:hAnsi="Arial" w:cs="Arial"/>
                <w:noProof/>
                <w:lang w:val="mn-MN"/>
              </w:rPr>
            </w:pPr>
            <w:r w:rsidRPr="00FF5F64">
              <w:rPr>
                <w:rFonts w:ascii="Arial" w:hAnsi="Arial" w:cs="Arial"/>
                <w:noProof/>
                <w:sz w:val="23"/>
                <w:szCs w:val="23"/>
                <w:lang w:val="mn-MN"/>
              </w:rPr>
              <w:t>Шүүхийн бүтэц, зохион байгуулалт өөрчлөгдөх, тойргийн зарчмаар шүүх байгуулах нь шүүгчийг өөрийнх нь зөвшөөрөлгүйгээр чөлөөлөх, шилжүүлэх үндэслэл болохгүй байх зохицуулалтыг хуульчлах.</w:t>
            </w:r>
          </w:p>
        </w:tc>
      </w:tr>
    </w:tbl>
    <w:p w14:paraId="24ECD193" w14:textId="77777777" w:rsidR="00E838A0" w:rsidRPr="000A7CDC" w:rsidRDefault="00E838A0" w:rsidP="00E838A0">
      <w:pPr>
        <w:jc w:val="both"/>
        <w:rPr>
          <w:rFonts w:ascii="Arial" w:hAnsi="Arial" w:cs="Arial"/>
          <w:b/>
          <w:noProof/>
          <w:lang w:val="mn-MN"/>
        </w:rPr>
      </w:pPr>
    </w:p>
    <w:p w14:paraId="3F136CB6" w14:textId="517DF67A" w:rsidR="00E838A0" w:rsidRDefault="00E838A0" w:rsidP="001F7350">
      <w:pPr>
        <w:ind w:firstLine="567"/>
        <w:jc w:val="both"/>
        <w:rPr>
          <w:rFonts w:ascii="Arial" w:hAnsi="Arial" w:cs="Arial"/>
          <w:noProof/>
          <w:color w:val="000000" w:themeColor="text1"/>
          <w:lang w:val="mn-MN"/>
        </w:rPr>
      </w:pPr>
      <w:r w:rsidRPr="000A7CDC">
        <w:rPr>
          <w:rFonts w:ascii="Arial" w:hAnsi="Arial" w:cs="Arial"/>
          <w:bCs/>
          <w:noProof/>
          <w:color w:val="000000" w:themeColor="text1"/>
          <w:lang w:val="mn-MN"/>
        </w:rPr>
        <w:t>Санал гаргасан Улсын Их Хурлын гишүүн С.Бямбацогт, Д.Лүндээжанцан, Д.Тогтохсүрэн</w:t>
      </w:r>
      <w:r w:rsidR="001F7350" w:rsidRPr="000A7CDC">
        <w:rPr>
          <w:rFonts w:ascii="Arial" w:hAnsi="Arial" w:cs="Arial"/>
          <w:noProof/>
          <w:color w:val="000000" w:themeColor="text1"/>
          <w:lang w:val="mn-MN"/>
        </w:rPr>
        <w:t>.</w:t>
      </w:r>
    </w:p>
    <w:p w14:paraId="686595E3" w14:textId="77777777" w:rsidR="00FF5F64" w:rsidRPr="000A7CDC" w:rsidRDefault="00FF5F64" w:rsidP="001F7350">
      <w:pPr>
        <w:ind w:firstLine="567"/>
        <w:jc w:val="both"/>
        <w:rPr>
          <w:rFonts w:ascii="Arial" w:hAnsi="Arial" w:cs="Arial"/>
          <w:noProof/>
          <w:color w:val="000000" w:themeColor="text1"/>
          <w:lang w:val="mn-MN"/>
        </w:rPr>
      </w:pPr>
    </w:p>
    <w:p w14:paraId="5E303BBC" w14:textId="281065EF" w:rsidR="001F7350" w:rsidRPr="000A7CDC" w:rsidRDefault="001F7350" w:rsidP="001F7350">
      <w:pPr>
        <w:ind w:firstLine="567"/>
        <w:jc w:val="both"/>
        <w:rPr>
          <w:rFonts w:ascii="Arial" w:hAnsi="Arial" w:cs="Arial"/>
          <w:noProof/>
          <w:color w:val="000000" w:themeColor="text1"/>
          <w:lang w:val="mn-MN"/>
        </w:rPr>
      </w:pPr>
      <w:r w:rsidRPr="000A7CDC">
        <w:rPr>
          <w:rFonts w:ascii="Arial" w:hAnsi="Arial" w:cs="Arial"/>
          <w:noProof/>
          <w:color w:val="000000" w:themeColor="text1"/>
          <w:lang w:val="mn-MN"/>
        </w:rPr>
        <w:t xml:space="preserve">Санал хураалт. 61.5 хувийн саналаар энэ санал дэмжигдлээ. </w:t>
      </w:r>
    </w:p>
    <w:p w14:paraId="7B708E4F" w14:textId="77777777" w:rsidR="001F7350" w:rsidRPr="000A7CDC" w:rsidRDefault="001F7350" w:rsidP="001F7350">
      <w:pPr>
        <w:ind w:firstLine="567"/>
        <w:jc w:val="both"/>
        <w:rPr>
          <w:rFonts w:ascii="Arial" w:hAnsi="Arial" w:cs="Arial"/>
          <w:noProof/>
          <w:color w:val="000000" w:themeColor="text1"/>
          <w:lang w:val="mn-MN"/>
        </w:rPr>
      </w:pPr>
    </w:p>
    <w:p w14:paraId="182357C5" w14:textId="33CC8509" w:rsidR="001F7350" w:rsidRPr="000A7CDC" w:rsidRDefault="001F7350" w:rsidP="001F7350">
      <w:pPr>
        <w:ind w:firstLine="567"/>
        <w:jc w:val="both"/>
        <w:rPr>
          <w:rFonts w:ascii="Arial" w:hAnsi="Arial" w:cs="Arial"/>
          <w:noProof/>
          <w:color w:val="000000" w:themeColor="text1"/>
          <w:lang w:val="mn-MN"/>
        </w:rPr>
      </w:pPr>
      <w:r w:rsidRPr="000A7CDC">
        <w:rPr>
          <w:rFonts w:ascii="Arial" w:hAnsi="Arial" w:cs="Arial"/>
          <w:noProof/>
          <w:color w:val="000000" w:themeColor="text1"/>
          <w:lang w:val="mn-MN"/>
        </w:rPr>
        <w:t xml:space="preserve">Зарчмын зөрүүтэй саналын томьёоллоор санал хурааж дууслаа. </w:t>
      </w:r>
    </w:p>
    <w:p w14:paraId="1EEAE128" w14:textId="77777777" w:rsidR="001F7350" w:rsidRPr="000A7CDC" w:rsidRDefault="001F7350" w:rsidP="001F7350">
      <w:pPr>
        <w:ind w:firstLine="567"/>
        <w:jc w:val="both"/>
        <w:rPr>
          <w:rFonts w:ascii="Arial" w:hAnsi="Arial" w:cs="Arial"/>
          <w:noProof/>
          <w:color w:val="000000" w:themeColor="text1"/>
          <w:lang w:val="mn-MN"/>
        </w:rPr>
      </w:pPr>
    </w:p>
    <w:p w14:paraId="48188B60" w14:textId="2186B68C" w:rsidR="001F7350" w:rsidRPr="000A7CDC" w:rsidRDefault="00C02B81" w:rsidP="001F7350">
      <w:pPr>
        <w:ind w:firstLine="567"/>
        <w:jc w:val="both"/>
        <w:rPr>
          <w:rFonts w:ascii="Arial" w:hAnsi="Arial" w:cs="Arial"/>
          <w:noProof/>
          <w:color w:val="000000" w:themeColor="text1"/>
          <w:lang w:val="mn-MN"/>
        </w:rPr>
      </w:pPr>
      <w:r w:rsidRPr="000A7CDC">
        <w:rPr>
          <w:rFonts w:ascii="Arial" w:hAnsi="Arial" w:cs="Arial"/>
          <w:noProof/>
          <w:color w:val="000000" w:themeColor="text1"/>
          <w:lang w:val="mn-MN"/>
        </w:rPr>
        <w:t xml:space="preserve">Байнгын хорооны саналаар “Монгол Улсын Үндсэн хуульд оруулсан нэмэлт, өөрчлөлтөд хууль, тогтоомжийг нийцүүлэх, түүнтэй холбогдуулан авах арга хэмжээний тухай” Улсын Их Хурлын тогтоолын төслийг бүхэлд нь баталъя гэсэн саналын томьёоллоор санал хураалт явуулна. </w:t>
      </w:r>
    </w:p>
    <w:p w14:paraId="48EC04F3" w14:textId="77777777" w:rsidR="00C02B81" w:rsidRPr="000A7CDC" w:rsidRDefault="00C02B81" w:rsidP="001F7350">
      <w:pPr>
        <w:ind w:firstLine="567"/>
        <w:jc w:val="both"/>
        <w:rPr>
          <w:rFonts w:ascii="Arial" w:hAnsi="Arial" w:cs="Arial"/>
          <w:noProof/>
          <w:color w:val="000000" w:themeColor="text1"/>
          <w:lang w:val="mn-MN"/>
        </w:rPr>
      </w:pPr>
    </w:p>
    <w:p w14:paraId="4815CB49" w14:textId="211DAFEE" w:rsidR="00C02B81" w:rsidRPr="000A7CDC" w:rsidRDefault="00C02B81" w:rsidP="001F7350">
      <w:pPr>
        <w:ind w:firstLine="567"/>
        <w:jc w:val="both"/>
        <w:rPr>
          <w:rFonts w:ascii="Arial" w:hAnsi="Arial" w:cs="Arial"/>
          <w:noProof/>
          <w:color w:val="000000" w:themeColor="text1"/>
          <w:lang w:val="mn-MN"/>
        </w:rPr>
      </w:pPr>
      <w:r w:rsidRPr="000A7CDC">
        <w:rPr>
          <w:rFonts w:ascii="Arial" w:hAnsi="Arial" w:cs="Arial"/>
          <w:noProof/>
          <w:color w:val="000000" w:themeColor="text1"/>
          <w:lang w:val="mn-MN"/>
        </w:rPr>
        <w:t xml:space="preserve">Санал хураалт явуулъя. 65.9 хувийн саналаар тогтоолын төсөл батлагдлаа. </w:t>
      </w:r>
    </w:p>
    <w:p w14:paraId="072492BA" w14:textId="77777777" w:rsidR="00C02B81" w:rsidRPr="000A7CDC" w:rsidRDefault="00C02B81" w:rsidP="001F7350">
      <w:pPr>
        <w:ind w:firstLine="567"/>
        <w:jc w:val="both"/>
        <w:rPr>
          <w:rFonts w:ascii="Arial" w:hAnsi="Arial" w:cs="Arial"/>
          <w:noProof/>
          <w:color w:val="000000" w:themeColor="text1"/>
          <w:lang w:val="mn-MN"/>
        </w:rPr>
      </w:pPr>
    </w:p>
    <w:p w14:paraId="0AF30672" w14:textId="5E759FEE" w:rsidR="00C02B81" w:rsidRPr="000A7CDC" w:rsidRDefault="00C02B81" w:rsidP="001F7350">
      <w:pPr>
        <w:ind w:firstLine="567"/>
        <w:jc w:val="both"/>
        <w:rPr>
          <w:rFonts w:ascii="Arial" w:hAnsi="Arial" w:cs="Arial"/>
          <w:noProof/>
          <w:color w:val="000000" w:themeColor="text1"/>
          <w:lang w:val="mn-MN"/>
        </w:rPr>
      </w:pPr>
      <w:r w:rsidRPr="000A7CDC">
        <w:rPr>
          <w:rFonts w:ascii="Arial" w:hAnsi="Arial" w:cs="Arial"/>
          <w:noProof/>
          <w:color w:val="000000" w:themeColor="text1"/>
          <w:lang w:val="mn-MN"/>
        </w:rPr>
        <w:t xml:space="preserve">Гишүүд ажлын хэсэгт баярлалаа. Нарантуяа гишүүнд Пүрэвдорж гишүүн уламжлаарай. Чиглэл өгч байгаа болохоос биш Үндсэн хуулийн үзэл баритлалыг дурдаж байгаа чиглэл өгч байгаа болохоос биш хашиж хааж байгаа зүйл биш. </w:t>
      </w:r>
    </w:p>
    <w:p w14:paraId="284AF3BF" w14:textId="77777777" w:rsidR="00C02B81" w:rsidRPr="000A7CDC" w:rsidRDefault="00C02B81" w:rsidP="001F7350">
      <w:pPr>
        <w:ind w:firstLine="567"/>
        <w:jc w:val="both"/>
        <w:rPr>
          <w:rFonts w:ascii="Arial" w:hAnsi="Arial" w:cs="Arial"/>
          <w:noProof/>
          <w:color w:val="000000" w:themeColor="text1"/>
          <w:lang w:val="mn-MN"/>
        </w:rPr>
      </w:pPr>
    </w:p>
    <w:p w14:paraId="30B3400B" w14:textId="68869713" w:rsidR="00C02B81" w:rsidRPr="000A7CDC" w:rsidRDefault="00C02B81" w:rsidP="00C02B81">
      <w:pPr>
        <w:tabs>
          <w:tab w:val="left" w:pos="-491"/>
        </w:tabs>
        <w:adjustRightInd w:val="0"/>
        <w:spacing w:before="100" w:beforeAutospacing="1" w:after="100" w:afterAutospacing="1"/>
        <w:ind w:firstLine="680"/>
        <w:contextualSpacing/>
        <w:jc w:val="both"/>
        <w:rPr>
          <w:rFonts w:ascii="Arial" w:hAnsi="Arial" w:cs="Arial"/>
          <w:b/>
          <w:color w:val="000000" w:themeColor="text1"/>
          <w:lang w:val="mn-MN"/>
        </w:rPr>
      </w:pPr>
      <w:r w:rsidRPr="000A7CDC">
        <w:rPr>
          <w:rFonts w:ascii="Arial" w:hAnsi="Arial" w:cs="Arial"/>
          <w:b/>
          <w:noProof/>
          <w:color w:val="000000" w:themeColor="text1"/>
          <w:lang w:val="mn-MN"/>
        </w:rPr>
        <w:t xml:space="preserve">Ингээд дараагийн асуудалд орно. </w:t>
      </w:r>
      <w:r w:rsidRPr="000A7CDC">
        <w:rPr>
          <w:rFonts w:ascii="Arial" w:hAnsi="Arial" w:cs="Arial"/>
          <w:b/>
          <w:color w:val="000000" w:themeColor="text1"/>
          <w:lang w:val="mn-MN"/>
        </w:rPr>
        <w:t xml:space="preserve">Мөнгө угаах болон терроризмыг санхүүжүүлэхтэй тэмцэх тухай хуульд нэмэлт, өөрчлөлт оруулах тухай, Нягтлан бодох бүртгэлийн тухай хуульд нэмэлт оруулах тухай, Санхүүгийн </w:t>
      </w:r>
      <w:r w:rsidRPr="000A7CDC">
        <w:rPr>
          <w:rFonts w:ascii="Arial" w:hAnsi="Arial" w:cs="Arial"/>
          <w:b/>
          <w:color w:val="000000" w:themeColor="text1"/>
          <w:lang w:val="mn-MN"/>
        </w:rPr>
        <w:lastRenderedPageBreak/>
        <w:t>зохицуулах хорооны эрх зүйн байдлын тухай хуульд нэмэлт</w:t>
      </w:r>
      <w:r w:rsidR="006F760D" w:rsidRPr="000A7CDC">
        <w:rPr>
          <w:rFonts w:ascii="Arial" w:hAnsi="Arial" w:cs="Arial"/>
          <w:b/>
          <w:color w:val="000000" w:themeColor="text1"/>
          <w:lang w:val="mn-MN"/>
        </w:rPr>
        <w:t xml:space="preserve"> оруулах тухай, Эрүүгийн хуульд</w:t>
      </w:r>
      <w:r w:rsidRPr="000A7CDC">
        <w:rPr>
          <w:rFonts w:ascii="Arial" w:hAnsi="Arial" w:cs="Arial"/>
          <w:b/>
          <w:color w:val="000000" w:themeColor="text1"/>
          <w:lang w:val="mn-MN"/>
        </w:rPr>
        <w:t xml:space="preserve"> нэмэлт, өөрчлөлт оруулах </w:t>
      </w:r>
      <w:r w:rsidR="006F760D" w:rsidRPr="000A7CDC">
        <w:rPr>
          <w:rFonts w:ascii="Arial" w:hAnsi="Arial" w:cs="Arial"/>
          <w:b/>
          <w:color w:val="000000" w:themeColor="text1"/>
          <w:lang w:val="mn-MN"/>
        </w:rPr>
        <w:t>тухай хуулийн төсөл болон хамт,</w:t>
      </w:r>
      <w:r w:rsidRPr="000A7CDC">
        <w:rPr>
          <w:rFonts w:ascii="Arial" w:hAnsi="Arial" w:cs="Arial"/>
          <w:b/>
          <w:color w:val="000000" w:themeColor="text1"/>
          <w:lang w:val="mn-MN"/>
        </w:rPr>
        <w:t>өргөн мэдүүлсэн бусад хуулийн төслийн</w:t>
      </w:r>
      <w:r w:rsidRPr="000A7CDC">
        <w:rPr>
          <w:rFonts w:ascii="Arial" w:hAnsi="Arial" w:cs="Arial"/>
          <w:color w:val="000000" w:themeColor="text1"/>
          <w:lang w:val="mn-MN"/>
        </w:rPr>
        <w:t xml:space="preserve"> </w:t>
      </w:r>
      <w:r w:rsidRPr="000A7CDC">
        <w:rPr>
          <w:rFonts w:ascii="Arial" w:hAnsi="Arial" w:cs="Arial"/>
          <w:b/>
          <w:color w:val="000000" w:themeColor="text1"/>
          <w:lang w:val="mn-MN"/>
        </w:rPr>
        <w:t>хэлэлцэх эсэх</w:t>
      </w:r>
      <w:r w:rsidRPr="000A7CDC">
        <w:rPr>
          <w:rFonts w:ascii="Arial" w:hAnsi="Arial" w:cs="Arial"/>
          <w:color w:val="000000" w:themeColor="text1"/>
          <w:lang w:val="mn-MN"/>
        </w:rPr>
        <w:t xml:space="preserve"> </w:t>
      </w:r>
      <w:r w:rsidRPr="000A7CDC">
        <w:rPr>
          <w:rFonts w:ascii="Arial" w:hAnsi="Arial" w:cs="Arial"/>
          <w:b/>
          <w:color w:val="000000" w:themeColor="text1"/>
          <w:lang w:val="mn-MN"/>
        </w:rPr>
        <w:t xml:space="preserve">асуудлыг хэлэлцэнэ. </w:t>
      </w:r>
    </w:p>
    <w:p w14:paraId="6E9FDDCD" w14:textId="77777777" w:rsidR="00C02B81" w:rsidRPr="000A7CDC" w:rsidRDefault="00C02B81" w:rsidP="00C02B81">
      <w:pPr>
        <w:tabs>
          <w:tab w:val="left" w:pos="-491"/>
        </w:tabs>
        <w:adjustRightInd w:val="0"/>
        <w:spacing w:before="100" w:beforeAutospacing="1" w:after="100" w:afterAutospacing="1"/>
        <w:ind w:firstLine="680"/>
        <w:contextualSpacing/>
        <w:jc w:val="both"/>
        <w:rPr>
          <w:rFonts w:ascii="Arial" w:hAnsi="Arial" w:cs="Arial"/>
          <w:b/>
          <w:color w:val="000000" w:themeColor="text1"/>
          <w:lang w:val="mn-MN"/>
        </w:rPr>
      </w:pPr>
    </w:p>
    <w:p w14:paraId="3809A96E" w14:textId="1876333D" w:rsidR="00C02B81" w:rsidRPr="000A7CDC" w:rsidRDefault="00C02B81" w:rsidP="00C02B81">
      <w:pPr>
        <w:tabs>
          <w:tab w:val="left" w:pos="-491"/>
        </w:tabs>
        <w:adjustRightInd w:val="0"/>
        <w:spacing w:before="100" w:beforeAutospacing="1" w:after="100" w:afterAutospacing="1"/>
        <w:ind w:firstLine="680"/>
        <w:contextualSpacing/>
        <w:jc w:val="both"/>
        <w:rPr>
          <w:rFonts w:ascii="Arial" w:hAnsi="Arial" w:cs="Arial"/>
          <w:color w:val="000000" w:themeColor="text1"/>
          <w:lang w:val="mn-MN"/>
        </w:rPr>
      </w:pPr>
      <w:r w:rsidRPr="000A7CDC">
        <w:rPr>
          <w:rFonts w:ascii="Arial" w:hAnsi="Arial" w:cs="Arial"/>
          <w:color w:val="000000" w:themeColor="text1"/>
          <w:lang w:val="mn-MN"/>
        </w:rPr>
        <w:t xml:space="preserve">Хууль  санаачлагчийн илтгэлийг Сангийн сайд Чимэдийн Хүрэлбаатар танилцуулна. Хүрэлбаатар сайдыг индэрт урьж байна. </w:t>
      </w:r>
    </w:p>
    <w:p w14:paraId="3298AFF4" w14:textId="060CB61E" w:rsidR="00E838A0" w:rsidRPr="000A7CDC" w:rsidRDefault="00E838A0" w:rsidP="009F1933">
      <w:pPr>
        <w:ind w:firstLine="567"/>
        <w:jc w:val="both"/>
        <w:rPr>
          <w:rFonts w:ascii="Arial" w:hAnsi="Arial" w:cs="Arial"/>
          <w:color w:val="000000" w:themeColor="text1"/>
          <w:lang w:val="mn-MN"/>
        </w:rPr>
      </w:pPr>
    </w:p>
    <w:p w14:paraId="3E3308E1" w14:textId="35E93F96" w:rsidR="00110B51" w:rsidRPr="000A7CDC" w:rsidRDefault="00C02B81" w:rsidP="0010323A">
      <w:pPr>
        <w:ind w:firstLine="567"/>
        <w:contextualSpacing/>
        <w:jc w:val="both"/>
        <w:rPr>
          <w:rFonts w:ascii="Arial" w:hAnsi="Arial" w:cs="Arial"/>
          <w:color w:val="000000" w:themeColor="text1"/>
          <w:lang w:val="mn-MN"/>
        </w:rPr>
      </w:pPr>
      <w:r w:rsidRPr="000A7CDC">
        <w:rPr>
          <w:rFonts w:ascii="Arial" w:hAnsi="Arial" w:cs="Arial"/>
          <w:b/>
          <w:color w:val="000000" w:themeColor="text1"/>
          <w:lang w:val="mn-MN"/>
        </w:rPr>
        <w:t xml:space="preserve">Ч.Хүрэлбаатар: </w:t>
      </w:r>
      <w:r w:rsidRPr="000A7CDC">
        <w:rPr>
          <w:rFonts w:ascii="Arial" w:hAnsi="Arial" w:cs="Arial"/>
          <w:color w:val="000000" w:themeColor="text1"/>
          <w:lang w:val="mn-MN"/>
        </w:rPr>
        <w:t xml:space="preserve">Улсын Их Хурлын дарга, Улсын Их Хурлын эрхэм гишүүд ээ, </w:t>
      </w:r>
    </w:p>
    <w:p w14:paraId="099861B6" w14:textId="77777777" w:rsidR="00C02B81" w:rsidRPr="000A7CDC" w:rsidRDefault="00C02B81" w:rsidP="0010323A">
      <w:pPr>
        <w:ind w:firstLine="567"/>
        <w:contextualSpacing/>
        <w:jc w:val="both"/>
        <w:rPr>
          <w:rFonts w:ascii="Arial" w:hAnsi="Arial" w:cs="Arial"/>
          <w:color w:val="000000" w:themeColor="text1"/>
          <w:lang w:val="mn-MN"/>
        </w:rPr>
      </w:pPr>
    </w:p>
    <w:p w14:paraId="5039275F" w14:textId="5C70ECF9" w:rsidR="00C02B81" w:rsidRPr="000A7CDC" w:rsidRDefault="00C02B81" w:rsidP="0010323A">
      <w:pPr>
        <w:ind w:firstLine="567"/>
        <w:contextualSpacing/>
        <w:jc w:val="both"/>
        <w:rPr>
          <w:rFonts w:ascii="Arial" w:hAnsi="Arial" w:cs="Arial"/>
          <w:color w:val="000000" w:themeColor="text1"/>
          <w:lang w:val="mn-MN"/>
        </w:rPr>
      </w:pPr>
      <w:r w:rsidRPr="000A7CDC">
        <w:rPr>
          <w:rFonts w:ascii="Arial" w:hAnsi="Arial" w:cs="Arial"/>
          <w:color w:val="000000" w:themeColor="text1"/>
          <w:lang w:val="mn-MN"/>
        </w:rPr>
        <w:t>Мөнгө угаахтай тэмцэх санхүүгийн хориг арга хэмжээ авах байгууллагаас 2019 оны 10 дугаар сарын 18-ны өдрийн хурлаар Монгол Улсыг мөнгө угаах терроризмыг санхүүжүүлэхтэй тэмцэх стратегийн дутагдалтай улсын жагсаалтад оруулснаа зарлаж энэ төрлийн гэмт хэрэгтэй тэмцэх тог</w:t>
      </w:r>
      <w:r w:rsidR="00FF5F64">
        <w:rPr>
          <w:rFonts w:ascii="Arial" w:hAnsi="Arial" w:cs="Arial"/>
          <w:color w:val="000000" w:themeColor="text1"/>
          <w:lang w:val="mn-MN"/>
        </w:rPr>
        <w:t>т</w:t>
      </w:r>
      <w:r w:rsidRPr="000A7CDC">
        <w:rPr>
          <w:rFonts w:ascii="Arial" w:hAnsi="Arial" w:cs="Arial"/>
          <w:color w:val="000000" w:themeColor="text1"/>
          <w:lang w:val="mn-MN"/>
        </w:rPr>
        <w:t xml:space="preserve">олцоог сайжруулах талаар хугацаатай ажлын төлөвлөгөө өгсөн. </w:t>
      </w:r>
    </w:p>
    <w:p w14:paraId="416FA4E7" w14:textId="77777777" w:rsidR="00C02B81" w:rsidRPr="000A7CDC" w:rsidRDefault="00C02B81" w:rsidP="0010323A">
      <w:pPr>
        <w:ind w:firstLine="567"/>
        <w:contextualSpacing/>
        <w:jc w:val="both"/>
        <w:rPr>
          <w:rFonts w:ascii="Arial" w:hAnsi="Arial" w:cs="Arial"/>
          <w:color w:val="000000" w:themeColor="text1"/>
          <w:lang w:val="mn-MN"/>
        </w:rPr>
      </w:pPr>
    </w:p>
    <w:p w14:paraId="2D9A7C7F" w14:textId="46B6E58A" w:rsidR="00C02B81" w:rsidRPr="000A7CDC" w:rsidRDefault="00C02B81" w:rsidP="0010323A">
      <w:pPr>
        <w:ind w:firstLine="567"/>
        <w:contextualSpacing/>
        <w:jc w:val="both"/>
        <w:rPr>
          <w:rFonts w:ascii="Arial" w:hAnsi="Arial" w:cs="Arial"/>
          <w:color w:val="000000" w:themeColor="text1"/>
          <w:lang w:val="mn-MN"/>
        </w:rPr>
      </w:pPr>
      <w:r w:rsidRPr="000A7CDC">
        <w:rPr>
          <w:rFonts w:ascii="Arial" w:hAnsi="Arial" w:cs="Arial"/>
          <w:color w:val="000000" w:themeColor="text1"/>
          <w:lang w:val="mn-MN"/>
        </w:rPr>
        <w:t xml:space="preserve">Монгол Улсын хувьд тус жагсаалтаас гарахгүй удсан тохиолдолд эдийн засгийн өсөлт саарах, улс орны нэр хүндэд сөргөөр нөлөөлөх эрсдэл дагуулж болзошгүй тул ФАТФ-тай тохирсон ажлын төлөвлөгөөг хэрэгжүүлэх зайлшгүй шаардлагатай байна. үүнтэй холбогдуулан уг жагсаалтаас Монгол Улсыг гаргах талаар холбогдох арга хэмжээг авч хэрэгжүүлэх ажлыг уялдуулан зохицуулж, удирдлага зохион байгуулалтаар хангаж ажиллах үүрэг бүхий ажлын хэсгийг Монгол Улсын Ерөнхий сайдын 2019 оны 12 дугаар сарын 11-ний өдрийн 172 дугаар захирамжаар байгуулж, энэхүү ажлын хэсгээс боловсруулсан Монгол Улсын ФАТФ-ын стратегийн дутагдалтай улсын жагсаалтаас гаргах талаар авч хэрэгжүүлэх шаардлагатай арга хэмжээний төлөвлөгөөнд холбогдох хууль, тогтоомжид өөрчлөлт оруулахаар болсон. </w:t>
      </w:r>
    </w:p>
    <w:p w14:paraId="11495E64" w14:textId="77777777" w:rsidR="00C02B81" w:rsidRPr="000A7CDC" w:rsidRDefault="00C02B81" w:rsidP="0010323A">
      <w:pPr>
        <w:ind w:firstLine="567"/>
        <w:contextualSpacing/>
        <w:jc w:val="both"/>
        <w:rPr>
          <w:rFonts w:ascii="Arial" w:hAnsi="Arial" w:cs="Arial"/>
          <w:color w:val="000000" w:themeColor="text1"/>
          <w:lang w:val="mn-MN"/>
        </w:rPr>
      </w:pPr>
    </w:p>
    <w:p w14:paraId="7190B659" w14:textId="3F3CB0BA" w:rsidR="00C02B81" w:rsidRPr="000A7CDC" w:rsidRDefault="00C02B81" w:rsidP="0010323A">
      <w:pPr>
        <w:ind w:firstLine="567"/>
        <w:contextualSpacing/>
        <w:jc w:val="both"/>
        <w:rPr>
          <w:rFonts w:ascii="Arial" w:hAnsi="Arial" w:cs="Arial"/>
          <w:color w:val="000000" w:themeColor="text1"/>
          <w:lang w:val="mn-MN"/>
        </w:rPr>
      </w:pPr>
      <w:r w:rsidRPr="000A7CDC">
        <w:rPr>
          <w:rFonts w:ascii="Arial" w:hAnsi="Arial" w:cs="Arial"/>
          <w:color w:val="000000" w:themeColor="text1"/>
          <w:lang w:val="mn-MN"/>
        </w:rPr>
        <w:t xml:space="preserve">Иймд хуулийн давхардал хийдэл, зөрчлийг арилгах, мэдээлэх үүрэгтэй этгээдэд хамаарах хуульд заасан үүргийн хэрэгжилтийг хангах, тэдгээртэй холбоотой зохицуулалтыг нийцүүлэх, мэдээлэх үүрэгтэй этгээдэд тавих хяналт шалгалтын тогтолцоог сайжруулах, хууль зөрчсөн хүн, хуулийн этгээдэд хүлээлгэх хариуцлагын тогтолцоог сайжруулах. Төрийн байгууллагын хамтын ажиллагааны уялдааг бэхжүүлэх зорилгоор боловсруулсан мөнгө угаах болон терроризмыг санхүүжүүлэхтэй тэмцэх тухай хуульд </w:t>
      </w:r>
      <w:r w:rsidR="006B6EE1" w:rsidRPr="000A7CDC">
        <w:rPr>
          <w:rFonts w:ascii="Arial" w:hAnsi="Arial" w:cs="Arial"/>
          <w:color w:val="000000" w:themeColor="text1"/>
          <w:lang w:val="mn-MN"/>
        </w:rPr>
        <w:t xml:space="preserve">нэмэлт, өөрчлөлт оруулах тухай, Нягтлан бодох бүртгэлийн тухай хуульд нэмэлт оруулах тухай, Санхүүгийн зохицуулах хорооны эрх зүйн байдлын тухай хуульд нэмэлт оруулах тухай, Эрүүгийн хуульд, нэмэлт, өөрчлөлт оруулах тухай хуулийн төслийг боловсруулан Монгол Улсын Их Хуралд өргөн мэдүүлээд байна. </w:t>
      </w:r>
    </w:p>
    <w:p w14:paraId="6A7FADD5" w14:textId="77777777" w:rsidR="006B6EE1" w:rsidRPr="000A7CDC" w:rsidRDefault="006B6EE1" w:rsidP="0010323A">
      <w:pPr>
        <w:ind w:firstLine="567"/>
        <w:contextualSpacing/>
        <w:jc w:val="both"/>
        <w:rPr>
          <w:rFonts w:ascii="Arial" w:hAnsi="Arial" w:cs="Arial"/>
          <w:color w:val="000000" w:themeColor="text1"/>
          <w:lang w:val="mn-MN"/>
        </w:rPr>
      </w:pPr>
    </w:p>
    <w:p w14:paraId="2D6961DE" w14:textId="77777777" w:rsidR="006B6EE1" w:rsidRPr="000A7CDC" w:rsidRDefault="006B6EE1" w:rsidP="0010323A">
      <w:pPr>
        <w:ind w:firstLine="567"/>
        <w:contextualSpacing/>
        <w:jc w:val="both"/>
        <w:rPr>
          <w:rFonts w:ascii="Arial" w:hAnsi="Arial" w:cs="Arial"/>
          <w:color w:val="000000" w:themeColor="text1"/>
          <w:lang w:val="mn-MN"/>
        </w:rPr>
      </w:pPr>
      <w:r w:rsidRPr="000A7CDC">
        <w:rPr>
          <w:rFonts w:ascii="Arial" w:hAnsi="Arial" w:cs="Arial"/>
          <w:color w:val="000000" w:themeColor="text1"/>
          <w:lang w:val="mn-MN"/>
        </w:rPr>
        <w:t xml:space="preserve">Хуулийн төслийн хэлэлцэх эсэх асуудлыг хэлэлцэн шийдвэрлэж өгөхийг хүсье. </w:t>
      </w:r>
    </w:p>
    <w:p w14:paraId="23C33DB5" w14:textId="77777777" w:rsidR="006B6EE1" w:rsidRPr="000A7CDC" w:rsidRDefault="006B6EE1" w:rsidP="0010323A">
      <w:pPr>
        <w:ind w:firstLine="567"/>
        <w:contextualSpacing/>
        <w:jc w:val="both"/>
        <w:rPr>
          <w:rFonts w:ascii="Arial" w:hAnsi="Arial" w:cs="Arial"/>
          <w:color w:val="000000" w:themeColor="text1"/>
          <w:lang w:val="mn-MN"/>
        </w:rPr>
      </w:pPr>
    </w:p>
    <w:p w14:paraId="16549C13" w14:textId="3EDC4802" w:rsidR="006B6EE1" w:rsidRPr="000A7CDC" w:rsidRDefault="006B6EE1" w:rsidP="006B6EE1">
      <w:pPr>
        <w:ind w:left="567"/>
        <w:contextualSpacing/>
        <w:jc w:val="both"/>
        <w:rPr>
          <w:rFonts w:ascii="Arial" w:hAnsi="Arial" w:cs="Arial"/>
          <w:color w:val="000000" w:themeColor="text1"/>
          <w:lang w:val="mn-MN"/>
        </w:rPr>
      </w:pPr>
      <w:r w:rsidRPr="000A7CDC">
        <w:rPr>
          <w:rFonts w:ascii="Arial" w:hAnsi="Arial" w:cs="Arial"/>
          <w:color w:val="000000" w:themeColor="text1"/>
          <w:lang w:val="mn-MN"/>
        </w:rPr>
        <w:t xml:space="preserve">Баярлалаа. </w:t>
      </w:r>
    </w:p>
    <w:p w14:paraId="14231F73" w14:textId="77777777" w:rsidR="006B6EE1" w:rsidRPr="000A7CDC" w:rsidRDefault="006B6EE1" w:rsidP="006B6EE1">
      <w:pPr>
        <w:ind w:left="567"/>
        <w:contextualSpacing/>
        <w:jc w:val="both"/>
        <w:rPr>
          <w:rFonts w:ascii="Arial" w:hAnsi="Arial" w:cs="Arial"/>
          <w:color w:val="000000" w:themeColor="text1"/>
          <w:lang w:val="mn-MN"/>
        </w:rPr>
      </w:pPr>
    </w:p>
    <w:p w14:paraId="227A3853" w14:textId="2CEE1283" w:rsidR="006B6EE1" w:rsidRPr="000A7CDC" w:rsidRDefault="006B6EE1" w:rsidP="006B6EE1">
      <w:pPr>
        <w:ind w:firstLine="567"/>
        <w:contextualSpacing/>
        <w:jc w:val="both"/>
        <w:rPr>
          <w:rFonts w:ascii="Arial" w:hAnsi="Arial" w:cs="Arial"/>
          <w:color w:val="000000" w:themeColor="text1"/>
          <w:lang w:val="mn-MN"/>
        </w:rPr>
      </w:pPr>
      <w:r w:rsidRPr="000A7CDC">
        <w:rPr>
          <w:rFonts w:ascii="Arial" w:hAnsi="Arial" w:cs="Arial"/>
          <w:b/>
          <w:color w:val="000000" w:themeColor="text1"/>
          <w:lang w:val="mn-MN"/>
        </w:rPr>
        <w:t xml:space="preserve">Г.Занданшатар: </w:t>
      </w:r>
      <w:r w:rsidRPr="000A7CDC">
        <w:rPr>
          <w:rFonts w:ascii="Arial" w:hAnsi="Arial" w:cs="Arial"/>
          <w:color w:val="000000" w:themeColor="text1"/>
          <w:lang w:val="mn-MN"/>
        </w:rPr>
        <w:t xml:space="preserve">Төслийн талаарх Хууль зүйн байнгын хорооны санал, дүгнэлтийг Улсын Их Хурлын гишүүн Бөхчулууны Пүрэвдорж танилцуулна. Пүрэвдорж гишүүнийг индэрт урьж байна. </w:t>
      </w:r>
    </w:p>
    <w:p w14:paraId="2BEC8D1B" w14:textId="77777777" w:rsidR="006B6EE1" w:rsidRPr="000A7CDC" w:rsidRDefault="006B6EE1" w:rsidP="006B6EE1">
      <w:pPr>
        <w:ind w:firstLine="567"/>
        <w:contextualSpacing/>
        <w:jc w:val="both"/>
        <w:rPr>
          <w:rFonts w:ascii="Arial" w:hAnsi="Arial" w:cs="Arial"/>
          <w:color w:val="000000" w:themeColor="text1"/>
          <w:lang w:val="mn-MN"/>
        </w:rPr>
      </w:pPr>
    </w:p>
    <w:p w14:paraId="4448ECED" w14:textId="0FB05FA2" w:rsidR="006B6EE1" w:rsidRPr="000A7CDC" w:rsidRDefault="006B6EE1" w:rsidP="006B6EE1">
      <w:pPr>
        <w:ind w:firstLine="567"/>
        <w:contextualSpacing/>
        <w:jc w:val="both"/>
        <w:rPr>
          <w:rFonts w:ascii="Arial" w:hAnsi="Arial" w:cs="Arial"/>
          <w:color w:val="000000" w:themeColor="text1"/>
          <w:lang w:val="mn-MN"/>
        </w:rPr>
      </w:pPr>
      <w:r w:rsidRPr="000A7CDC">
        <w:rPr>
          <w:rFonts w:ascii="Arial" w:hAnsi="Arial" w:cs="Arial"/>
          <w:b/>
          <w:color w:val="000000" w:themeColor="text1"/>
          <w:lang w:val="mn-MN"/>
        </w:rPr>
        <w:t xml:space="preserve">Б.Пүрэвдорж: </w:t>
      </w:r>
      <w:r w:rsidRPr="000A7CDC">
        <w:rPr>
          <w:rFonts w:ascii="Arial" w:hAnsi="Arial" w:cs="Arial"/>
          <w:color w:val="000000" w:themeColor="text1"/>
          <w:lang w:val="mn-MN"/>
        </w:rPr>
        <w:t xml:space="preserve">Улсын Их Хурлын дарга, эрхэм гишүүд ээ, </w:t>
      </w:r>
    </w:p>
    <w:p w14:paraId="1ECF3EFE" w14:textId="77777777" w:rsidR="006B6EE1" w:rsidRPr="000A7CDC" w:rsidRDefault="006B6EE1" w:rsidP="006B6EE1">
      <w:pPr>
        <w:ind w:firstLine="567"/>
        <w:contextualSpacing/>
        <w:jc w:val="both"/>
        <w:rPr>
          <w:rFonts w:ascii="Arial" w:hAnsi="Arial" w:cs="Arial"/>
          <w:color w:val="000000" w:themeColor="text1"/>
          <w:lang w:val="mn-MN"/>
        </w:rPr>
      </w:pPr>
    </w:p>
    <w:p w14:paraId="7C5176A8" w14:textId="6A8827A1" w:rsidR="006B6EE1" w:rsidRPr="000A7CDC" w:rsidRDefault="006B6EE1" w:rsidP="006B6EE1">
      <w:pPr>
        <w:ind w:firstLine="567"/>
        <w:contextualSpacing/>
        <w:jc w:val="both"/>
        <w:rPr>
          <w:rFonts w:ascii="Arial" w:hAnsi="Arial" w:cs="Arial"/>
          <w:color w:val="000000" w:themeColor="text1"/>
          <w:lang w:val="mn-MN"/>
        </w:rPr>
      </w:pPr>
      <w:r w:rsidRPr="000A7CDC">
        <w:rPr>
          <w:rFonts w:ascii="Arial" w:hAnsi="Arial" w:cs="Arial"/>
          <w:color w:val="000000" w:themeColor="text1"/>
          <w:lang w:val="mn-MN"/>
        </w:rPr>
        <w:lastRenderedPageBreak/>
        <w:t xml:space="preserve">Монгол Улсын Их Хурлаас 2019 оны 11 дүгээр сарын 14-ний өдөр баталсан Монгол Улсын Үндсэн хуульд оруулах нэмэлт, өөрчлөлтийг дагаж мөрдөхөд шилжих журмын тухай. Энэ биш байна. </w:t>
      </w:r>
    </w:p>
    <w:p w14:paraId="5C41FCB2" w14:textId="77777777" w:rsidR="006B6EE1" w:rsidRPr="000A7CDC" w:rsidRDefault="006B6EE1" w:rsidP="006B6EE1">
      <w:pPr>
        <w:ind w:firstLine="567"/>
        <w:contextualSpacing/>
        <w:jc w:val="both"/>
        <w:rPr>
          <w:rFonts w:ascii="Arial" w:hAnsi="Arial" w:cs="Arial"/>
          <w:color w:val="000000" w:themeColor="text1"/>
          <w:lang w:val="mn-MN"/>
        </w:rPr>
      </w:pPr>
    </w:p>
    <w:p w14:paraId="04654C12" w14:textId="3F91A089" w:rsidR="006B6EE1" w:rsidRPr="000A7CDC" w:rsidRDefault="006B6EE1" w:rsidP="006B6EE1">
      <w:pPr>
        <w:tabs>
          <w:tab w:val="left" w:pos="567"/>
        </w:tabs>
        <w:ind w:firstLine="567"/>
        <w:contextualSpacing/>
        <w:jc w:val="both"/>
        <w:rPr>
          <w:rFonts w:ascii="Arial" w:hAnsi="Arial" w:cs="Arial"/>
          <w:color w:val="000000" w:themeColor="text1"/>
          <w:lang w:val="mn-MN"/>
        </w:rPr>
      </w:pPr>
      <w:r w:rsidRPr="000A7CDC">
        <w:rPr>
          <w:rFonts w:ascii="Arial" w:hAnsi="Arial" w:cs="Arial"/>
          <w:color w:val="000000" w:themeColor="text1"/>
          <w:lang w:val="mn-MN"/>
        </w:rPr>
        <w:t xml:space="preserve">   Уучлаарай. </w:t>
      </w:r>
    </w:p>
    <w:p w14:paraId="29A9AC55" w14:textId="77777777" w:rsidR="006B6EE1" w:rsidRPr="000A7CDC" w:rsidRDefault="006B6EE1" w:rsidP="006B6EE1">
      <w:pPr>
        <w:ind w:firstLine="567"/>
        <w:contextualSpacing/>
        <w:jc w:val="both"/>
        <w:rPr>
          <w:rFonts w:ascii="Arial" w:hAnsi="Arial" w:cs="Arial"/>
          <w:color w:val="000000" w:themeColor="text1"/>
          <w:lang w:val="mn-MN"/>
        </w:rPr>
      </w:pPr>
    </w:p>
    <w:p w14:paraId="17DAF24D" w14:textId="5078A653" w:rsidR="006B6EE1" w:rsidRPr="000A7CDC" w:rsidRDefault="006B6EE1" w:rsidP="006B6EE1">
      <w:pPr>
        <w:pStyle w:val="Bodytext2"/>
        <w:shd w:val="clear" w:color="auto" w:fill="auto"/>
        <w:spacing w:after="217" w:line="240" w:lineRule="exact"/>
        <w:jc w:val="both"/>
        <w:rPr>
          <w:b w:val="0"/>
          <w:sz w:val="24"/>
          <w:szCs w:val="24"/>
        </w:rPr>
      </w:pPr>
      <w:r w:rsidRPr="000A7CDC">
        <w:rPr>
          <w:b w:val="0"/>
          <w:sz w:val="24"/>
          <w:szCs w:val="24"/>
          <w:lang w:eastAsia="mn-MN" w:bidi="mn-MN"/>
        </w:rPr>
        <w:tab/>
        <w:t>Улсын Их Хурлын дарга, эрхэм гишүүд ээ,</w:t>
      </w:r>
    </w:p>
    <w:p w14:paraId="458E360F" w14:textId="77777777" w:rsidR="006B6EE1" w:rsidRPr="000A7CDC" w:rsidRDefault="006B6EE1" w:rsidP="006B6EE1">
      <w:pPr>
        <w:pStyle w:val="Bodytext2"/>
        <w:shd w:val="clear" w:color="auto" w:fill="auto"/>
        <w:tabs>
          <w:tab w:val="clear" w:pos="720"/>
          <w:tab w:val="left" w:pos="567"/>
        </w:tabs>
        <w:spacing w:after="240"/>
        <w:ind w:firstLine="769"/>
        <w:jc w:val="both"/>
        <w:rPr>
          <w:b w:val="0"/>
          <w:sz w:val="24"/>
          <w:szCs w:val="24"/>
        </w:rPr>
      </w:pPr>
      <w:r w:rsidRPr="000A7CDC">
        <w:rPr>
          <w:b w:val="0"/>
          <w:sz w:val="24"/>
          <w:szCs w:val="24"/>
          <w:lang w:eastAsia="mn-MN" w:bidi="mn-MN"/>
        </w:rPr>
        <w:t>Монгол Улсын Засгийн газраас 2019 оны 12 дугаар сарын 27-ны өдөр Улсын Их Хуралд өргөн мэдүүлсэн Мөнгө угаах болон терроризмыг санхүүжүүлэхтэй тэмцэх тухай хуульд нэмэлт, өөрчлөлт оруулах тухай, Нягтлан бодох бүртгэлийн тухай хуульд нэмэлт оруулах тухай, Санхүүгийн зохицуулах хорооны эрх зүйн байдлын тухай хуульд нэмэлт оруулах тухай, Эрүүгийн хуульд нэмэлт, өөрчлөлт оруулах тухай хуулийн төсөл болон хамт өргөн мэдүүлсэн бусад хуулийн төслүүдийг хэлэлцэх эсэх асуудлыг Хууль зүйн байнгын хороо 2020 оны 01 дүгээр сарын 08-ны өдрийн хуралдаанаар хэлэлцлээ.</w:t>
      </w:r>
    </w:p>
    <w:p w14:paraId="7BBCBF3A" w14:textId="77777777" w:rsidR="006B6EE1" w:rsidRPr="000A7CDC" w:rsidRDefault="006B6EE1" w:rsidP="006B6EE1">
      <w:pPr>
        <w:pStyle w:val="Bodytext2"/>
        <w:shd w:val="clear" w:color="auto" w:fill="auto"/>
        <w:spacing w:after="237"/>
        <w:ind w:firstLine="769"/>
        <w:jc w:val="both"/>
        <w:rPr>
          <w:b w:val="0"/>
          <w:sz w:val="24"/>
          <w:szCs w:val="24"/>
        </w:rPr>
      </w:pPr>
      <w:r w:rsidRPr="000A7CDC">
        <w:rPr>
          <w:b w:val="0"/>
          <w:sz w:val="24"/>
          <w:szCs w:val="24"/>
          <w:lang w:eastAsia="mn-MN" w:bidi="mn-MN"/>
        </w:rPr>
        <w:t>Хууль санаачлагч нь Мөнгө угаах болон терроризмыг санхүүжүүлэхтэй тэмцэх тухай хуулийн хэрэгжилтийг хангах зорилгоор зарим нэр томъёог тодорхой болгох, мэдээлэх үүрэгтэй этгээдээс мэдээллийг цахимаар Санхүүгийн мэдээллийн албанд хүргүүлэх, мөнгө угаахтай холбоотой зарим гэмт хэрэг, зөрчилд хүлээлгэх хариуцлагыг чангатгах, мэдээлэх үүрэгтэй этгээдэд тавих хяналт шалгалтын тогтолцоог боловсронгуй болгох, төрийн байгууллагын хамтын ажиллагааны уялдааг сайжруулах зохицуулалтыг хуулийн төсөлд тусгасан байна.</w:t>
      </w:r>
    </w:p>
    <w:p w14:paraId="130115D9" w14:textId="77777777" w:rsidR="006B6EE1" w:rsidRPr="000A7CDC" w:rsidRDefault="006B6EE1" w:rsidP="006B6EE1">
      <w:pPr>
        <w:pStyle w:val="Bodytext2"/>
        <w:shd w:val="clear" w:color="auto" w:fill="auto"/>
        <w:spacing w:after="240" w:line="277" w:lineRule="exact"/>
        <w:ind w:firstLine="769"/>
        <w:jc w:val="both"/>
        <w:rPr>
          <w:b w:val="0"/>
          <w:sz w:val="24"/>
          <w:szCs w:val="24"/>
        </w:rPr>
      </w:pPr>
      <w:r w:rsidRPr="000A7CDC">
        <w:rPr>
          <w:b w:val="0"/>
          <w:sz w:val="24"/>
          <w:szCs w:val="24"/>
          <w:lang w:eastAsia="mn-MN" w:bidi="mn-MN"/>
        </w:rPr>
        <w:t>Түүнчлэн Олон Улсын Санхүүгийн хориг арга хэмжээг хэрэгжүүлэх байгууллага (ФАТФ)-аас дотоодын хууль тогтоомжийг боловсронгуй болгож, терроризмыг санхүүжүүлэхтэй тэмцэх тогтолцоог сайжруулах талаар зөвлөмж ирүүлсэн байна.</w:t>
      </w:r>
    </w:p>
    <w:p w14:paraId="2BAFF063" w14:textId="77777777" w:rsidR="006B6EE1" w:rsidRPr="000A7CDC" w:rsidRDefault="006B6EE1" w:rsidP="006B6EE1">
      <w:pPr>
        <w:pStyle w:val="Bodytext2"/>
        <w:shd w:val="clear" w:color="auto" w:fill="auto"/>
        <w:spacing w:after="237" w:line="277" w:lineRule="exact"/>
        <w:ind w:firstLine="769"/>
        <w:jc w:val="both"/>
        <w:rPr>
          <w:b w:val="0"/>
          <w:sz w:val="24"/>
          <w:szCs w:val="24"/>
        </w:rPr>
      </w:pPr>
      <w:r w:rsidRPr="000A7CDC">
        <w:rPr>
          <w:b w:val="0"/>
          <w:sz w:val="24"/>
          <w:szCs w:val="24"/>
          <w:lang w:eastAsia="mn-MN" w:bidi="mn-MN"/>
        </w:rPr>
        <w:t>Байнгын хорооны хуралдаанаар хуулийн төслийг хэлэлцэх явцад Улсын Их Хурлын гишүүн Ж.Батзандан Олон Улсын Санхүүгийн хориг арга хэмжээг хэрэгжүүлэх байгууллагаас манай улсад тодорхой зөвлөмжүүдийг ирүүлж байгаа бөгөөд тухайлбал хэрэг хянан шийдвэрлэх ажиллагаанд байгаа хэргийг шийдвэрлэхэд ахиц гарахгүй байгааг дурддаг, үүнийг хуулийн төслөөр шийдвэрлэсэн эсэх, Улсын Их Хурлын гишүүн Х.Нямбаатар саарал жагсаалтаас гарах талаар авч хэрэгжүүлж байгаа төлөвлөгөө болон гарч байгаа хүндрэлтэй асуудлын талаар асуулт асууж, хариулт авсан болно.</w:t>
      </w:r>
    </w:p>
    <w:p w14:paraId="4FFDE53A" w14:textId="4E747FB4" w:rsidR="006B6EE1" w:rsidRPr="000A7CDC" w:rsidRDefault="006B6EE1" w:rsidP="008F0967">
      <w:pPr>
        <w:pStyle w:val="Bodytext2"/>
        <w:shd w:val="clear" w:color="auto" w:fill="auto"/>
        <w:spacing w:line="281" w:lineRule="exact"/>
        <w:ind w:firstLine="769"/>
        <w:jc w:val="both"/>
        <w:rPr>
          <w:b w:val="0"/>
          <w:sz w:val="24"/>
          <w:szCs w:val="24"/>
          <w:lang w:eastAsia="mn-MN" w:bidi="mn-MN"/>
        </w:rPr>
      </w:pPr>
      <w:r w:rsidRPr="000A7CDC">
        <w:rPr>
          <w:b w:val="0"/>
          <w:sz w:val="24"/>
          <w:szCs w:val="24"/>
          <w:lang w:eastAsia="mn-MN" w:bidi="mn-MN"/>
        </w:rPr>
        <w:t>Мөнгө угаах болон терроризмыг санхүүжүүлэхтэй тэмцэх тухай хуульд нэмэлт, өөрчлөлт оруулах тухай, Нягтлан бодох бүртгэлийн тухай хуульд нэмэлт оруулах тухай, Санхүүгийн зохицуулах хорооны эрх зүйн байдлын тухай хуульд нэмэлт оруулах тухай, Эрүүгийн хуульд нэмэлт, өөрчлөлт оруулах тухай хуулийн төсөл болон хамт өргөн мэдүүлсэн бусад хуулийн төслүүдийг хэлэлцэх эсэх</w:t>
      </w:r>
      <w:r w:rsidR="008F0967" w:rsidRPr="000A7CDC">
        <w:rPr>
          <w:b w:val="0"/>
          <w:sz w:val="24"/>
          <w:szCs w:val="24"/>
        </w:rPr>
        <w:t xml:space="preserve"> </w:t>
      </w:r>
      <w:r w:rsidRPr="000A7CDC">
        <w:rPr>
          <w:b w:val="0"/>
          <w:sz w:val="24"/>
          <w:szCs w:val="24"/>
          <w:lang w:eastAsia="mn-MN" w:bidi="mn-MN"/>
        </w:rPr>
        <w:t xml:space="preserve">асуудлыг Байнгын хорооны хуралдаанд оролцсон гишүүдийн олонх дэмжиж, Улсын Их Хурлын чуулганы </w:t>
      </w:r>
      <w:r w:rsidR="00FF5F64" w:rsidRPr="000A7CDC">
        <w:rPr>
          <w:b w:val="0"/>
          <w:sz w:val="24"/>
          <w:szCs w:val="24"/>
          <w:lang w:eastAsia="mn-MN" w:bidi="mn-MN"/>
        </w:rPr>
        <w:t>нэгдсэн</w:t>
      </w:r>
      <w:r w:rsidRPr="000A7CDC">
        <w:rPr>
          <w:b w:val="0"/>
          <w:sz w:val="24"/>
          <w:szCs w:val="24"/>
          <w:lang w:eastAsia="mn-MN" w:bidi="mn-MN"/>
        </w:rPr>
        <w:t xml:space="preserve"> хуралдаанаар хэлэлцүүлэх нь зүйтэй гэж үзсэн болно.</w:t>
      </w:r>
    </w:p>
    <w:p w14:paraId="1712DC83" w14:textId="77777777" w:rsidR="008F0967" w:rsidRPr="000A7CDC" w:rsidRDefault="008F0967" w:rsidP="008F0967">
      <w:pPr>
        <w:pStyle w:val="Bodytext2"/>
        <w:shd w:val="clear" w:color="auto" w:fill="auto"/>
        <w:spacing w:line="281" w:lineRule="exact"/>
        <w:ind w:firstLine="769"/>
        <w:jc w:val="both"/>
        <w:rPr>
          <w:b w:val="0"/>
          <w:sz w:val="24"/>
          <w:szCs w:val="24"/>
        </w:rPr>
      </w:pPr>
    </w:p>
    <w:p w14:paraId="5A4FB098" w14:textId="77777777" w:rsidR="006B6EE1" w:rsidRPr="000A7CDC" w:rsidRDefault="006B6EE1" w:rsidP="006B6EE1">
      <w:pPr>
        <w:pStyle w:val="Bodytext2"/>
        <w:shd w:val="clear" w:color="auto" w:fill="auto"/>
        <w:spacing w:after="217" w:line="240" w:lineRule="exact"/>
        <w:ind w:left="760"/>
        <w:jc w:val="both"/>
        <w:rPr>
          <w:b w:val="0"/>
          <w:sz w:val="24"/>
          <w:szCs w:val="24"/>
        </w:rPr>
      </w:pPr>
      <w:r w:rsidRPr="000A7CDC">
        <w:rPr>
          <w:b w:val="0"/>
          <w:sz w:val="24"/>
          <w:szCs w:val="24"/>
          <w:lang w:eastAsia="mn-MN" w:bidi="mn-MN"/>
        </w:rPr>
        <w:t>Улсын Их Хурлын эрхэм гишүүд ээ,</w:t>
      </w:r>
    </w:p>
    <w:p w14:paraId="3E369ED8" w14:textId="7AFB1A96" w:rsidR="006B6EE1" w:rsidRPr="000A7CDC" w:rsidRDefault="006B6EE1" w:rsidP="006B6EE1">
      <w:pPr>
        <w:pStyle w:val="Bodytext2"/>
        <w:shd w:val="clear" w:color="auto" w:fill="auto"/>
        <w:spacing w:after="267"/>
        <w:ind w:firstLine="763"/>
        <w:jc w:val="both"/>
        <w:rPr>
          <w:b w:val="0"/>
          <w:sz w:val="24"/>
          <w:szCs w:val="24"/>
          <w:lang w:eastAsia="mn-MN" w:bidi="mn-MN"/>
        </w:rPr>
      </w:pPr>
      <w:r w:rsidRPr="000A7CDC">
        <w:rPr>
          <w:b w:val="0"/>
          <w:sz w:val="24"/>
          <w:szCs w:val="24"/>
          <w:lang w:eastAsia="mn-MN" w:bidi="mn-MN"/>
        </w:rPr>
        <w:t xml:space="preserve">Мөнгө угаах болон терроризмыг санхүүжүүлэхтэй тэмцэх тухай хуульд </w:t>
      </w:r>
      <w:r w:rsidRPr="000A7CDC">
        <w:rPr>
          <w:b w:val="0"/>
          <w:sz w:val="24"/>
          <w:szCs w:val="24"/>
        </w:rPr>
        <w:t xml:space="preserve">нэмэлт, </w:t>
      </w:r>
      <w:r w:rsidR="00FF5F64" w:rsidRPr="000A7CDC">
        <w:rPr>
          <w:b w:val="0"/>
          <w:sz w:val="24"/>
          <w:szCs w:val="24"/>
        </w:rPr>
        <w:t>өөрчлөлт</w:t>
      </w:r>
      <w:r w:rsidRPr="000A7CDC">
        <w:rPr>
          <w:b w:val="0"/>
          <w:sz w:val="24"/>
          <w:szCs w:val="24"/>
        </w:rPr>
        <w:t xml:space="preserve"> оруулах тухай, Нягтлан бодох </w:t>
      </w:r>
      <w:r w:rsidR="00FF5F64" w:rsidRPr="000A7CDC">
        <w:rPr>
          <w:b w:val="0"/>
          <w:sz w:val="24"/>
          <w:szCs w:val="24"/>
        </w:rPr>
        <w:t>бүртгэлийн</w:t>
      </w:r>
      <w:r w:rsidRPr="000A7CDC">
        <w:rPr>
          <w:b w:val="0"/>
          <w:sz w:val="24"/>
          <w:szCs w:val="24"/>
        </w:rPr>
        <w:t xml:space="preserve"> тухай </w:t>
      </w:r>
      <w:r w:rsidR="00FF5F64" w:rsidRPr="000A7CDC">
        <w:rPr>
          <w:b w:val="0"/>
          <w:sz w:val="24"/>
          <w:szCs w:val="24"/>
        </w:rPr>
        <w:t>хуульд</w:t>
      </w:r>
      <w:r w:rsidRPr="000A7CDC">
        <w:rPr>
          <w:b w:val="0"/>
          <w:sz w:val="24"/>
          <w:szCs w:val="24"/>
        </w:rPr>
        <w:t xml:space="preserve"> нэмэлт </w:t>
      </w:r>
      <w:r w:rsidRPr="000A7CDC">
        <w:rPr>
          <w:b w:val="0"/>
          <w:sz w:val="24"/>
          <w:szCs w:val="24"/>
          <w:lang w:eastAsia="mn-MN" w:bidi="mn-MN"/>
        </w:rPr>
        <w:t xml:space="preserve">оруулах тухай, Санхүүгийн зохицуулах хорооны эрх зүйн байдлын тухай хуульд нэмэлт оруулах тухай, Эрүүгийн хуульд нэмэлт, өөрчлөлт оруулах тухай, Аж ахуйн </w:t>
      </w:r>
      <w:r w:rsidRPr="000A7CDC">
        <w:rPr>
          <w:b w:val="0"/>
          <w:sz w:val="24"/>
          <w:szCs w:val="24"/>
          <w:lang w:eastAsia="mn-MN" w:bidi="mn-MN"/>
        </w:rPr>
        <w:lastRenderedPageBreak/>
        <w:t>үйл ажиллагааны тусгай зөвшөөрлийн тухай хуульд нэмэлт оруулах тухай, Эрүүгийн хэрэг хянан шийдвэрлэх тухай хуульд нэмэлт оруулах тухай, Зөрчил шалган шийдвэрлэх тухай хуульд нэмэлт оруулах тухай хуулийн төслүүдийг хэлэлцэх эсэх талаарх Хууль зүйн байнгын хорооны санал, дүгнэлтийг хэлэлцэн шийдвэрлэж өгөхийг Та бүхнээс хүсье.</w:t>
      </w:r>
    </w:p>
    <w:p w14:paraId="73C616E4" w14:textId="0B0FE161" w:rsidR="008F0967" w:rsidRPr="000A7CDC" w:rsidRDefault="008F0967" w:rsidP="006B6EE1">
      <w:pPr>
        <w:pStyle w:val="Bodytext2"/>
        <w:shd w:val="clear" w:color="auto" w:fill="auto"/>
        <w:spacing w:after="267"/>
        <w:ind w:firstLine="763"/>
        <w:jc w:val="both"/>
        <w:rPr>
          <w:b w:val="0"/>
          <w:sz w:val="24"/>
          <w:szCs w:val="24"/>
          <w:lang w:eastAsia="mn-MN" w:bidi="mn-MN"/>
        </w:rPr>
      </w:pPr>
      <w:r w:rsidRPr="000A7CDC">
        <w:rPr>
          <w:b w:val="0"/>
          <w:sz w:val="24"/>
          <w:szCs w:val="24"/>
          <w:lang w:eastAsia="mn-MN" w:bidi="mn-MN"/>
        </w:rPr>
        <w:t xml:space="preserve">Анхаарал тавьсанд баярлалаа. </w:t>
      </w:r>
    </w:p>
    <w:p w14:paraId="61E49BDF" w14:textId="792005E5" w:rsidR="00593CFA" w:rsidRPr="000A7CDC" w:rsidRDefault="00593CFA" w:rsidP="00593CFA">
      <w:pPr>
        <w:pStyle w:val="Bodytext2"/>
        <w:shd w:val="clear" w:color="auto" w:fill="auto"/>
        <w:spacing w:after="267"/>
        <w:ind w:firstLine="763"/>
        <w:jc w:val="both"/>
        <w:rPr>
          <w:b w:val="0"/>
          <w:color w:val="000000" w:themeColor="text1"/>
          <w:sz w:val="24"/>
          <w:szCs w:val="24"/>
        </w:rPr>
      </w:pPr>
      <w:r w:rsidRPr="000A7CDC">
        <w:rPr>
          <w:color w:val="000000" w:themeColor="text1"/>
          <w:sz w:val="24"/>
          <w:szCs w:val="24"/>
        </w:rPr>
        <w:t xml:space="preserve">Г.Занданшатар: </w:t>
      </w:r>
      <w:r w:rsidRPr="000A7CDC">
        <w:rPr>
          <w:b w:val="0"/>
          <w:color w:val="000000" w:themeColor="text1"/>
          <w:sz w:val="24"/>
          <w:szCs w:val="24"/>
        </w:rPr>
        <w:t xml:space="preserve">Хууль санаачлагчийн илтгэл болон Байнгын хорооны санал, дүгнэлттэй холбогдуулан асуулт асуух Улсын Их Хурлын гишүүд байна уу? Баттөмөр гишүүнээр тасаллаа. Учрал гишүүнээр тасаллаа. </w:t>
      </w:r>
    </w:p>
    <w:p w14:paraId="5C8F2863" w14:textId="2AE5BEA6" w:rsidR="00593CFA" w:rsidRPr="000A7CDC" w:rsidRDefault="00593CFA" w:rsidP="00593CFA">
      <w:pPr>
        <w:pStyle w:val="Bodytext2"/>
        <w:shd w:val="clear" w:color="auto" w:fill="auto"/>
        <w:spacing w:after="267"/>
        <w:ind w:firstLine="763"/>
        <w:jc w:val="both"/>
        <w:rPr>
          <w:b w:val="0"/>
          <w:color w:val="000000" w:themeColor="text1"/>
          <w:sz w:val="24"/>
          <w:szCs w:val="24"/>
        </w:rPr>
      </w:pPr>
      <w:r w:rsidRPr="000A7CDC">
        <w:rPr>
          <w:b w:val="0"/>
          <w:color w:val="000000" w:themeColor="text1"/>
          <w:sz w:val="24"/>
          <w:szCs w:val="24"/>
        </w:rPr>
        <w:t>Лувсанцэрэнгийн Энх-Амгалан гишүүн</w:t>
      </w:r>
      <w:r w:rsidR="003B2644" w:rsidRPr="000A7CDC">
        <w:rPr>
          <w:b w:val="0"/>
          <w:color w:val="000000" w:themeColor="text1"/>
          <w:sz w:val="24"/>
          <w:szCs w:val="24"/>
        </w:rPr>
        <w:t xml:space="preserve"> асуулт асууна</w:t>
      </w:r>
      <w:r w:rsidRPr="000A7CDC">
        <w:rPr>
          <w:b w:val="0"/>
          <w:color w:val="000000" w:themeColor="text1"/>
          <w:sz w:val="24"/>
          <w:szCs w:val="24"/>
        </w:rPr>
        <w:t xml:space="preserve">. </w:t>
      </w:r>
    </w:p>
    <w:p w14:paraId="56B8327A" w14:textId="18545274" w:rsidR="004628F0" w:rsidRPr="000A7CDC" w:rsidRDefault="00593CFA" w:rsidP="00593CFA">
      <w:pPr>
        <w:pStyle w:val="Bodytext2"/>
        <w:shd w:val="clear" w:color="auto" w:fill="auto"/>
        <w:spacing w:after="267"/>
        <w:ind w:firstLine="763"/>
        <w:jc w:val="both"/>
        <w:rPr>
          <w:b w:val="0"/>
          <w:color w:val="000000" w:themeColor="text1"/>
          <w:sz w:val="24"/>
          <w:szCs w:val="24"/>
        </w:rPr>
      </w:pPr>
      <w:r w:rsidRPr="000A7CDC">
        <w:rPr>
          <w:color w:val="000000" w:themeColor="text1"/>
          <w:sz w:val="24"/>
          <w:szCs w:val="24"/>
        </w:rPr>
        <w:t>Л..Энх-Амгалан:</w:t>
      </w:r>
      <w:r w:rsidR="003B2644" w:rsidRPr="000A7CDC">
        <w:rPr>
          <w:color w:val="000000" w:themeColor="text1"/>
          <w:sz w:val="24"/>
          <w:szCs w:val="24"/>
        </w:rPr>
        <w:t xml:space="preserve"> </w:t>
      </w:r>
      <w:r w:rsidR="003B2644" w:rsidRPr="000A7CDC">
        <w:rPr>
          <w:b w:val="0"/>
          <w:color w:val="000000" w:themeColor="text1"/>
          <w:sz w:val="24"/>
          <w:szCs w:val="24"/>
        </w:rPr>
        <w:t xml:space="preserve">Энэ орж ирж байгаа хуулийн төслүүдийг дэмжиж байгаа. Тэгээд бид нарын өмнө бол том сорилт байгаа. Яавал энэ богино хугацаанд саарал жагсаалтаас гарах вэ гэдэг. Тэгээд ерөнхийдөө энэ мөнгө угаахтай тэмцэх байгууллагаас гаргаж байгаа зөвлөмжийн дагуу 40 зөвлөмжөөс 4 зөвлөмжийг л их гол болгоод энэ дээрээ та нар жаахан ахиц гаргаач гэж хэлээд байгаа л гэж би ойлгоод байгаа л даа. Тэр хүрээнд бас энэ хуулийн зохицуулалтууд орж ирж байгаа болов уу гэж бодож байгаа. Хамгийн гол нь энэ мөнгө угаахтай тэмцэх чиглэлээр хяналт, шалгалт </w:t>
      </w:r>
      <w:r w:rsidR="006A39BA" w:rsidRPr="000A7CDC">
        <w:rPr>
          <w:b w:val="0"/>
          <w:color w:val="000000" w:themeColor="text1"/>
          <w:sz w:val="24"/>
          <w:szCs w:val="24"/>
        </w:rPr>
        <w:t xml:space="preserve">явуулах эрхтэй байгууллагуудын үйл ажиллагааг сайжруулах гэж манай энэ хууль хяналтын байгууллагуудын сенсацтай сенсацтай их мэдээллүүд хийдэг л дээ. Миний гар дээр энэ Авлигатай тэмцэх газрын 2018 оны авлигалын ерөнхий тайлан байж байгаа. Тэгээд энэ дээр гэхэд л зөвхөн энэ авлигалын гэмт хэргээс үүсэлтэй гарч байгаа гэмт хэргийн хохирол гээд тэгэхэд </w:t>
      </w:r>
      <w:r w:rsidR="00B14086" w:rsidRPr="000A7CDC">
        <w:rPr>
          <w:b w:val="0"/>
          <w:color w:val="000000" w:themeColor="text1"/>
          <w:sz w:val="24"/>
          <w:szCs w:val="24"/>
        </w:rPr>
        <w:t>үндсэндээ</w:t>
      </w:r>
      <w:r w:rsidR="00D14E52" w:rsidRPr="000A7CDC">
        <w:rPr>
          <w:b w:val="0"/>
          <w:color w:val="000000" w:themeColor="text1"/>
          <w:sz w:val="24"/>
          <w:szCs w:val="24"/>
        </w:rPr>
        <w:t xml:space="preserve"> энэ чинь </w:t>
      </w:r>
      <w:r w:rsidR="00B14086" w:rsidRPr="000A7CDC">
        <w:rPr>
          <w:b w:val="0"/>
          <w:color w:val="000000" w:themeColor="text1"/>
          <w:sz w:val="24"/>
          <w:szCs w:val="24"/>
        </w:rPr>
        <w:t xml:space="preserve">68 тэрбум төгрөгтэй тэмцэх хэмжээний </w:t>
      </w:r>
      <w:r w:rsidR="00D14E52" w:rsidRPr="000A7CDC">
        <w:rPr>
          <w:b w:val="0"/>
          <w:color w:val="000000" w:themeColor="text1"/>
          <w:sz w:val="24"/>
          <w:szCs w:val="24"/>
        </w:rPr>
        <w:t xml:space="preserve">хохирол </w:t>
      </w:r>
      <w:r w:rsidR="00FF5F64" w:rsidRPr="000A7CDC">
        <w:rPr>
          <w:b w:val="0"/>
          <w:color w:val="000000" w:themeColor="text1"/>
          <w:sz w:val="24"/>
          <w:szCs w:val="24"/>
        </w:rPr>
        <w:t>үүсэж</w:t>
      </w:r>
      <w:r w:rsidR="00D14E52" w:rsidRPr="000A7CDC">
        <w:rPr>
          <w:b w:val="0"/>
          <w:color w:val="000000" w:themeColor="text1"/>
          <w:sz w:val="24"/>
          <w:szCs w:val="24"/>
        </w:rPr>
        <w:t xml:space="preserve"> байна. Жил бүхэн шүү дээ. Энэ чинь одоо үндсэндээ ийм их хэмжээний хохирол. Эдийн засгийн хохирлыг би ярьж байгаа байхгүй юу. Тэгээд жи</w:t>
      </w:r>
      <w:r w:rsidR="004628F0" w:rsidRPr="000A7CDC">
        <w:rPr>
          <w:b w:val="0"/>
          <w:color w:val="000000" w:themeColor="text1"/>
          <w:sz w:val="24"/>
          <w:szCs w:val="24"/>
        </w:rPr>
        <w:t xml:space="preserve">лд энэ чинь наян хэдэн хувиар нэмэгдэж байна гээд яаж байгаа. Энэ бол маш их том тоо байхгүй юу. </w:t>
      </w:r>
    </w:p>
    <w:p w14:paraId="033649D7" w14:textId="4F73DA94" w:rsidR="00593CFA" w:rsidRPr="000A7CDC" w:rsidRDefault="004628F0" w:rsidP="00593CFA">
      <w:pPr>
        <w:pStyle w:val="Bodytext2"/>
        <w:shd w:val="clear" w:color="auto" w:fill="auto"/>
        <w:spacing w:after="267"/>
        <w:ind w:firstLine="763"/>
        <w:jc w:val="both"/>
        <w:rPr>
          <w:b w:val="0"/>
          <w:color w:val="000000" w:themeColor="text1"/>
          <w:sz w:val="24"/>
          <w:szCs w:val="24"/>
        </w:rPr>
      </w:pPr>
      <w:r w:rsidRPr="000A7CDC">
        <w:rPr>
          <w:b w:val="0"/>
          <w:color w:val="000000" w:themeColor="text1"/>
          <w:sz w:val="24"/>
          <w:szCs w:val="24"/>
        </w:rPr>
        <w:t xml:space="preserve">Манай эдийн засаг ямар хэмжээтэй билээ. Тэгэхэд л одоо оффшор бүсд Монголоос гадагшилсан хөрөнгө гэж 12 тэрбумтай тэмцэх хэмжээний мөнгө Монголоос гадагшилсан байна гээд бас л авлигалтай тэмцэх газрын тайланд орж байсан ийм тоо байгаа юм. Манай эдийн засаг чинь өөрөө 10 тэрбум </w:t>
      </w:r>
      <w:r w:rsidR="00FF5F64" w:rsidRPr="000A7CDC">
        <w:rPr>
          <w:b w:val="0"/>
          <w:color w:val="000000" w:themeColor="text1"/>
          <w:sz w:val="24"/>
          <w:szCs w:val="24"/>
        </w:rPr>
        <w:t>доллартой</w:t>
      </w:r>
      <w:r w:rsidRPr="000A7CDC">
        <w:rPr>
          <w:b w:val="0"/>
          <w:color w:val="000000" w:themeColor="text1"/>
          <w:sz w:val="24"/>
          <w:szCs w:val="24"/>
        </w:rPr>
        <w:t xml:space="preserve"> тэмцэх хэмжээний эдийн засагтай улсууд шүү дээ. Ийм хэмжээний мөнгө хэзээ яаж гадагшилсан гэх мэтээр ийм мэдэгдлүүд хаанаас гараад байдаг юм. Энэ тооцоо судалгаанууд нь хаанаас гараад байдаг юм. Шүүхийн бас веб сайтыг хараад сууж байна л даа. Тэгэхээр энэ дээр яг энэ мөнгө угаахтай тэмцсэн хэргүүдийг шалгаад шийдсэн байдал гэхээр жилд нэг хоёрхон тоо л байгаа байхгүй юу. Зарлаж байгаа хэргүүд нь маш их байдаг. Тэгээд энэ байдлаас болоод гадаад ертөнцөд Монголын нэр хүнд бол. Монголчууд маш их мөнгө угаадаг ийм ард түмэн юм байна гээд нэг ийм ойлголт төрсөн юм байна гэж би ойлгож байна. Тэгэхээр энэ чиглэлээр бид нарын хийж байгаа одоогийн хийж байгаа энэ өөрчлөлтүүдээ яаж засаж залруулж шинэ шатанд гаргах ёстой юм бэ гээд хэд хэдэн үзүүлэлтүүд байгаа юм. Гадныхан энэ үзүүлэлтүүдийг хараад л саарал жагсаалтад оруулах гээд байдаг юм билээ. </w:t>
      </w:r>
    </w:p>
    <w:p w14:paraId="16065AE2" w14:textId="06E1952C" w:rsidR="004628F0" w:rsidRPr="000A7CDC" w:rsidRDefault="004628F0" w:rsidP="00593CFA">
      <w:pPr>
        <w:pStyle w:val="Bodytext2"/>
        <w:shd w:val="clear" w:color="auto" w:fill="auto"/>
        <w:spacing w:after="267"/>
        <w:ind w:firstLine="763"/>
        <w:jc w:val="both"/>
        <w:rPr>
          <w:b w:val="0"/>
          <w:color w:val="000000" w:themeColor="text1"/>
          <w:sz w:val="24"/>
          <w:szCs w:val="24"/>
        </w:rPr>
      </w:pPr>
      <w:r w:rsidRPr="000A7CDC">
        <w:rPr>
          <w:b w:val="0"/>
          <w:color w:val="000000" w:themeColor="text1"/>
          <w:sz w:val="24"/>
          <w:szCs w:val="24"/>
        </w:rPr>
        <w:t xml:space="preserve">Нэгдүгээрт нь энэ авлигалын индекс байгаа юм. Авлигалын индексээр манайх чинь хойшлоод байгаа юм. Одоо яг үндсэндээ бол 2017 оны байдлаар 180 орноос 103-т орсон байгаа. Авлигалын индексээр. 2017 онд 87 байсан бол ингээд 10, 10 улсуудаар хойшлоод байж байгаа юм. </w:t>
      </w:r>
    </w:p>
    <w:p w14:paraId="17245EAD" w14:textId="60928FDD" w:rsidR="004628F0" w:rsidRPr="000A7CDC" w:rsidRDefault="004628F0" w:rsidP="004628F0">
      <w:pPr>
        <w:pStyle w:val="Bodytext2"/>
        <w:shd w:val="clear" w:color="auto" w:fill="auto"/>
        <w:spacing w:after="267"/>
        <w:jc w:val="both"/>
        <w:rPr>
          <w:b w:val="0"/>
          <w:color w:val="000000" w:themeColor="text1"/>
          <w:sz w:val="24"/>
          <w:szCs w:val="24"/>
        </w:rPr>
      </w:pPr>
      <w:r w:rsidRPr="000A7CDC">
        <w:rPr>
          <w:b w:val="0"/>
          <w:color w:val="000000" w:themeColor="text1"/>
          <w:sz w:val="24"/>
          <w:szCs w:val="24"/>
        </w:rPr>
        <w:lastRenderedPageBreak/>
        <w:tab/>
        <w:t xml:space="preserve">Хоёрдугаарт нь авлигалын хяналт гэж нэг индекс байгаа юм. Энэ индекс нь ингээд улам нэмэгдээд байгаа байхгүй юу. Тэгэхээр энэ юу гэсэн үг вэ гэхээр авлигал хяналтаас гадуур байна л гэсэн үг шүү дээ . Яг энэ үзүүлэлтээр хэмжээд үзэхээр. Тэгээд ийм хоёр үзүүлэлт дээр гол болгодог юм билээ. Энэ мөнгө угаахтай тэмцэх энэ байгууллагуудын. Энэ үзүүлэлтүүдийг л хараад байдаг юм билээ. Энэ үзүүлэлтээрээ бид нар ингэж хойшлоод байгаа учраас ерөнхийдөө манай энэ саарал жагсаалтад ороод байгаа энэ </w:t>
      </w:r>
      <w:r w:rsidR="0098587C" w:rsidRPr="000A7CDC">
        <w:rPr>
          <w:b w:val="0"/>
          <w:color w:val="000000" w:themeColor="text1"/>
          <w:sz w:val="24"/>
          <w:szCs w:val="24"/>
        </w:rPr>
        <w:t>эрсдэлүүд</w:t>
      </w:r>
      <w:r w:rsidRPr="000A7CDC">
        <w:rPr>
          <w:b w:val="0"/>
          <w:color w:val="000000" w:themeColor="text1"/>
          <w:sz w:val="24"/>
          <w:szCs w:val="24"/>
        </w:rPr>
        <w:t xml:space="preserve"> байгаад байгаа юм байна л гэж би хараад байгаа байхгүй юу. </w:t>
      </w:r>
    </w:p>
    <w:p w14:paraId="42D98924" w14:textId="111811BD" w:rsidR="004628F0" w:rsidRPr="000A7CDC" w:rsidRDefault="004628F0" w:rsidP="004628F0">
      <w:pPr>
        <w:pStyle w:val="Bodytext2"/>
        <w:shd w:val="clear" w:color="auto" w:fill="auto"/>
        <w:spacing w:after="267"/>
        <w:jc w:val="both"/>
        <w:rPr>
          <w:b w:val="0"/>
          <w:color w:val="000000" w:themeColor="text1"/>
          <w:sz w:val="24"/>
          <w:szCs w:val="24"/>
        </w:rPr>
      </w:pPr>
      <w:r w:rsidRPr="000A7CDC">
        <w:rPr>
          <w:b w:val="0"/>
          <w:color w:val="000000" w:themeColor="text1"/>
          <w:sz w:val="24"/>
          <w:szCs w:val="24"/>
        </w:rPr>
        <w:tab/>
        <w:t xml:space="preserve">Хоёрдугаарт нь бол прокурорт шилжүүлж шүүхээр шийдүүлсэн хэргийн тоог нэмэгдүүлж үр дүнд гаргасан байх гээд ийм дүгнэлтүүд ирүүлсэн ийм дөрвөн зөвлөмж л юм байна лээ дээ. Тэгэхээр одоо бид нар энэ сая Засгийн газраас өргөн барьж байгаа энэ хэд хэдэн хуулиудын өөрчлөлтүүдийг ингээд хийхээр энэ чиглэл рүү ямар дорвитой шинэчлэлт </w:t>
      </w:r>
      <w:r w:rsidR="0098587C" w:rsidRPr="000A7CDC">
        <w:rPr>
          <w:b w:val="0"/>
          <w:color w:val="000000" w:themeColor="text1"/>
          <w:sz w:val="24"/>
          <w:szCs w:val="24"/>
        </w:rPr>
        <w:t>өөрчлөлтүүд</w:t>
      </w:r>
      <w:r w:rsidRPr="000A7CDC">
        <w:rPr>
          <w:b w:val="0"/>
          <w:color w:val="000000" w:themeColor="text1"/>
          <w:sz w:val="24"/>
          <w:szCs w:val="24"/>
        </w:rPr>
        <w:t xml:space="preserve"> болох юм бэ гэсэн чиглэлээр Сангийн сайд, Хууль зүйн сайд хоёроос байр суурийг нь сонсъё гэж бодож байна. </w:t>
      </w:r>
    </w:p>
    <w:p w14:paraId="73CF7006" w14:textId="0821D741" w:rsidR="004628F0" w:rsidRPr="000A7CDC" w:rsidRDefault="004628F0" w:rsidP="004628F0">
      <w:pPr>
        <w:pStyle w:val="Bodytext2"/>
        <w:shd w:val="clear" w:color="auto" w:fill="auto"/>
        <w:spacing w:after="267"/>
        <w:jc w:val="both"/>
        <w:rPr>
          <w:b w:val="0"/>
          <w:color w:val="000000" w:themeColor="text1"/>
          <w:sz w:val="24"/>
          <w:szCs w:val="24"/>
        </w:rPr>
      </w:pPr>
      <w:r w:rsidRPr="000A7CDC">
        <w:rPr>
          <w:b w:val="0"/>
          <w:color w:val="000000" w:themeColor="text1"/>
          <w:sz w:val="24"/>
          <w:szCs w:val="24"/>
        </w:rPr>
        <w:tab/>
      </w:r>
      <w:r w:rsidR="00A92E71" w:rsidRPr="000A7CDC">
        <w:rPr>
          <w:color w:val="000000" w:themeColor="text1"/>
          <w:sz w:val="24"/>
          <w:szCs w:val="24"/>
        </w:rPr>
        <w:t xml:space="preserve">Г.Занданшатар: </w:t>
      </w:r>
      <w:r w:rsidR="00A92E71" w:rsidRPr="000A7CDC">
        <w:rPr>
          <w:b w:val="0"/>
          <w:color w:val="000000" w:themeColor="text1"/>
          <w:sz w:val="24"/>
          <w:szCs w:val="24"/>
        </w:rPr>
        <w:t xml:space="preserve">Хүрэлбаатар сайд. </w:t>
      </w:r>
    </w:p>
    <w:p w14:paraId="0A788A83" w14:textId="77777777" w:rsidR="0098587C" w:rsidRDefault="00A92E71" w:rsidP="004628F0">
      <w:pPr>
        <w:pStyle w:val="Bodytext2"/>
        <w:shd w:val="clear" w:color="auto" w:fill="auto"/>
        <w:spacing w:after="267"/>
        <w:jc w:val="both"/>
        <w:rPr>
          <w:b w:val="0"/>
          <w:color w:val="000000" w:themeColor="text1"/>
          <w:sz w:val="24"/>
          <w:szCs w:val="24"/>
        </w:rPr>
      </w:pPr>
      <w:r w:rsidRPr="000A7CDC">
        <w:rPr>
          <w:b w:val="0"/>
          <w:color w:val="000000" w:themeColor="text1"/>
          <w:sz w:val="24"/>
          <w:szCs w:val="24"/>
        </w:rPr>
        <w:tab/>
      </w:r>
      <w:r w:rsidRPr="000A7CDC">
        <w:rPr>
          <w:color w:val="000000" w:themeColor="text1"/>
          <w:sz w:val="24"/>
          <w:szCs w:val="24"/>
        </w:rPr>
        <w:t xml:space="preserve">Ч.Хүрэлбаатар: </w:t>
      </w:r>
      <w:r w:rsidRPr="000A7CDC">
        <w:rPr>
          <w:b w:val="0"/>
          <w:color w:val="000000" w:themeColor="text1"/>
          <w:sz w:val="24"/>
          <w:szCs w:val="24"/>
        </w:rPr>
        <w:t xml:space="preserve">Энх-Амгалан гишүүний асуултад хариулъя. Одоо сая бид нарын өргөн мэдүүлсэн хуульд оруулах нэмэлт, өөрчлөлтүүдээр бид нар энэ өгөгдсөн техникийн хэрэгжилттэй холбоотой зөвлөмжөөс </w:t>
      </w:r>
      <w:r w:rsidR="000E0ADD" w:rsidRPr="000A7CDC">
        <w:rPr>
          <w:b w:val="0"/>
          <w:color w:val="000000" w:themeColor="text1"/>
          <w:sz w:val="24"/>
          <w:szCs w:val="24"/>
        </w:rPr>
        <w:t>3-ыг нь биелүүлэхээр оруулж ирж байгаа юм. Нийтдээ 40 зөв</w:t>
      </w:r>
      <w:r w:rsidR="008C648D" w:rsidRPr="000A7CDC">
        <w:rPr>
          <w:b w:val="0"/>
          <w:color w:val="000000" w:themeColor="text1"/>
          <w:sz w:val="24"/>
          <w:szCs w:val="24"/>
        </w:rPr>
        <w:t xml:space="preserve">лөмж өгөгдсөн бүрэн биелэгдсэн 7, дийлэнхийг нь биелүүлсэн 28, хэсэгчлэн биелүүлсэн 5 байгаа. Энэ 5-аас 2-ыг сайжруулж байгаа. </w:t>
      </w:r>
      <w:r w:rsidR="00B80599" w:rsidRPr="000A7CDC">
        <w:rPr>
          <w:b w:val="0"/>
          <w:color w:val="000000" w:themeColor="text1"/>
          <w:sz w:val="24"/>
          <w:szCs w:val="24"/>
        </w:rPr>
        <w:t xml:space="preserve">Тэгэхээр цаана нь 3 үлдэнэ гэсэн үг. Дийлэнхийг нь биелүүлсэн гэж байгаа 28-аасаа дахиад нэгийг нь сайжруулаад бүрэн биелүүлсэн рүү оруулах гэж байгаа юм. Ингээд гурван зөвлөмж бол энэ дээр бүрэн хэрэгжихээр одоо холбогдох хуулийн өөрчлөлтүүдийг бол оруулж ирж байгаа. Энэ зөвлөмж 26, санхүүгийн байгууллагын хяналт шалгалттай холбогдолтой стандарт зөвлөмж 28, санхүүгийн бус бизнес мэргэжлийн үйлчилгээний үзүүлэгчтэй холбоотой стандарт зөвлөмж 35, шийтгэлийн арга хэмжээтэй холбоотой стандартыг гээд ийм гурван зөвлөмжийг бол хаахаар оруулж ирж байгаа. </w:t>
      </w:r>
    </w:p>
    <w:p w14:paraId="5921FE33" w14:textId="154EB524" w:rsidR="00A92E71" w:rsidRPr="000A7CDC" w:rsidRDefault="0098587C" w:rsidP="004628F0">
      <w:pPr>
        <w:pStyle w:val="Bodytext2"/>
        <w:shd w:val="clear" w:color="auto" w:fill="auto"/>
        <w:spacing w:after="267"/>
        <w:jc w:val="both"/>
        <w:rPr>
          <w:b w:val="0"/>
          <w:color w:val="000000" w:themeColor="text1"/>
          <w:sz w:val="24"/>
          <w:szCs w:val="24"/>
        </w:rPr>
      </w:pPr>
      <w:r>
        <w:rPr>
          <w:b w:val="0"/>
          <w:color w:val="000000" w:themeColor="text1"/>
          <w:sz w:val="24"/>
          <w:szCs w:val="24"/>
        </w:rPr>
        <w:tab/>
      </w:r>
      <w:r w:rsidR="00B80599" w:rsidRPr="000A7CDC">
        <w:rPr>
          <w:b w:val="0"/>
          <w:color w:val="000000" w:themeColor="text1"/>
          <w:sz w:val="24"/>
          <w:szCs w:val="24"/>
        </w:rPr>
        <w:t xml:space="preserve">Ер нь энэ саарал жагсаалттай холбоотойгоор Энх-Амгалан гишүүний хэлсэн зүйлүүд бол яг бодитой бол үнэн. Үндсэндээ бол бид нарыг хэрэг шийдэх асуудлаа бол тодорхой болгоод эргээд шийд. Баахан юм ярьж ярьчхаад орхидог. Ийм л байж болохгүй гэдэг зүйл бол яах аргагүй яригдаж байгаа юм. </w:t>
      </w:r>
    </w:p>
    <w:p w14:paraId="348546B8" w14:textId="5A841E1F" w:rsidR="00B80599" w:rsidRPr="000A7CDC" w:rsidRDefault="00B80599" w:rsidP="004628F0">
      <w:pPr>
        <w:pStyle w:val="Bodytext2"/>
        <w:shd w:val="clear" w:color="auto" w:fill="auto"/>
        <w:spacing w:after="267"/>
        <w:jc w:val="both"/>
        <w:rPr>
          <w:b w:val="0"/>
          <w:color w:val="000000" w:themeColor="text1"/>
          <w:sz w:val="24"/>
          <w:szCs w:val="24"/>
        </w:rPr>
      </w:pPr>
      <w:r w:rsidRPr="000A7CDC">
        <w:rPr>
          <w:b w:val="0"/>
          <w:color w:val="000000" w:themeColor="text1"/>
          <w:sz w:val="24"/>
          <w:szCs w:val="24"/>
        </w:rPr>
        <w:tab/>
      </w:r>
      <w:r w:rsidRPr="000A7CDC">
        <w:rPr>
          <w:color w:val="000000" w:themeColor="text1"/>
          <w:sz w:val="24"/>
          <w:szCs w:val="24"/>
        </w:rPr>
        <w:t xml:space="preserve">Г.Занданшатар: </w:t>
      </w:r>
      <w:r w:rsidRPr="000A7CDC">
        <w:rPr>
          <w:b w:val="0"/>
          <w:color w:val="000000" w:themeColor="text1"/>
          <w:sz w:val="24"/>
          <w:szCs w:val="24"/>
        </w:rPr>
        <w:t xml:space="preserve">Баттөмөр гишүүн асуулт асууна. </w:t>
      </w:r>
    </w:p>
    <w:p w14:paraId="231F8FAA" w14:textId="42680F63" w:rsidR="00B80599" w:rsidRPr="000A7CDC" w:rsidRDefault="00B80599" w:rsidP="004628F0">
      <w:pPr>
        <w:pStyle w:val="Bodytext2"/>
        <w:shd w:val="clear" w:color="auto" w:fill="auto"/>
        <w:spacing w:after="267"/>
        <w:jc w:val="both"/>
        <w:rPr>
          <w:b w:val="0"/>
          <w:color w:val="000000" w:themeColor="text1"/>
          <w:sz w:val="24"/>
          <w:szCs w:val="24"/>
        </w:rPr>
      </w:pPr>
      <w:r w:rsidRPr="000A7CDC">
        <w:rPr>
          <w:b w:val="0"/>
          <w:color w:val="000000" w:themeColor="text1"/>
          <w:sz w:val="24"/>
          <w:szCs w:val="24"/>
        </w:rPr>
        <w:tab/>
      </w:r>
      <w:r w:rsidRPr="000A7CDC">
        <w:rPr>
          <w:color w:val="000000" w:themeColor="text1"/>
          <w:sz w:val="24"/>
          <w:szCs w:val="24"/>
        </w:rPr>
        <w:t xml:space="preserve">Б.Баттөмөр: </w:t>
      </w:r>
      <w:r w:rsidRPr="000A7CDC">
        <w:rPr>
          <w:b w:val="0"/>
          <w:color w:val="000000" w:themeColor="text1"/>
          <w:sz w:val="24"/>
          <w:szCs w:val="24"/>
        </w:rPr>
        <w:t xml:space="preserve">Монгол Улсад энэ мөнгө угаах терроризмыг санхүүжүүлэхтэй тэмцэх энэ хууль 2006 онд батлагдсан. Энэ маш их чухал хууль байгаа юм. </w:t>
      </w:r>
      <w:r w:rsidR="0098587C" w:rsidRPr="000A7CDC">
        <w:rPr>
          <w:b w:val="0"/>
          <w:color w:val="000000" w:themeColor="text1"/>
          <w:sz w:val="24"/>
          <w:szCs w:val="24"/>
        </w:rPr>
        <w:t>Гэхдээ</w:t>
      </w:r>
      <w:r w:rsidRPr="000A7CDC">
        <w:rPr>
          <w:b w:val="0"/>
          <w:color w:val="000000" w:themeColor="text1"/>
          <w:sz w:val="24"/>
          <w:szCs w:val="24"/>
        </w:rPr>
        <w:t xml:space="preserve"> хэрэгжилт нь ямар түвшинд байдаг юм бол доо. Хэрэгжилт муу учраас Монгол Улс энэ саарал жагсаалтад ороод байна уу? Яах вэ саарал жагсаалтад орсон олон шалтгаан байгаа. Тэрний нэг нь бол энэ мөнгө угаах </w:t>
      </w:r>
      <w:r w:rsidR="0098587C" w:rsidRPr="000A7CDC">
        <w:rPr>
          <w:b w:val="0"/>
          <w:color w:val="000000" w:themeColor="text1"/>
          <w:sz w:val="24"/>
          <w:szCs w:val="24"/>
        </w:rPr>
        <w:t>терроризмтой</w:t>
      </w:r>
      <w:r w:rsidRPr="000A7CDC">
        <w:rPr>
          <w:b w:val="0"/>
          <w:color w:val="000000" w:themeColor="text1"/>
          <w:sz w:val="24"/>
          <w:szCs w:val="24"/>
        </w:rPr>
        <w:t xml:space="preserve"> тэмцэх энэ хуулийн хэрэгжилт тэгээд бас бус үнэт чулуу, тэрүүгээр хийсэн эдлэл, арилжаа эрхлэгчдийн үйл ажиллагаа, үл хөдлөх хөрө</w:t>
      </w:r>
      <w:r w:rsidR="0098587C">
        <w:rPr>
          <w:b w:val="0"/>
          <w:color w:val="000000" w:themeColor="text1"/>
          <w:sz w:val="24"/>
          <w:szCs w:val="24"/>
        </w:rPr>
        <w:t>н</w:t>
      </w:r>
      <w:r w:rsidRPr="000A7CDC">
        <w:rPr>
          <w:b w:val="0"/>
          <w:color w:val="000000" w:themeColor="text1"/>
          <w:sz w:val="24"/>
          <w:szCs w:val="24"/>
        </w:rPr>
        <w:t xml:space="preserve">гө зуучлал гээд дөрвөн төрлийн юм байгаад байгаа л даа. Энэ бол үндсэндээ хүнд бариад явчихад бол тийм хүнд асуудал биш шүү дээ. Зүгээр тийм шалтаг төдий л юм байгаа шүү дээ үндсэндээ бол. </w:t>
      </w:r>
    </w:p>
    <w:p w14:paraId="1240C9A3" w14:textId="1251BDC4" w:rsidR="00B80599" w:rsidRPr="000A7CDC" w:rsidRDefault="00B80599" w:rsidP="004628F0">
      <w:pPr>
        <w:pStyle w:val="Bodytext2"/>
        <w:shd w:val="clear" w:color="auto" w:fill="auto"/>
        <w:spacing w:after="267"/>
        <w:jc w:val="both"/>
        <w:rPr>
          <w:b w:val="0"/>
          <w:color w:val="000000" w:themeColor="text1"/>
          <w:sz w:val="24"/>
          <w:szCs w:val="24"/>
        </w:rPr>
      </w:pPr>
      <w:r w:rsidRPr="000A7CDC">
        <w:rPr>
          <w:b w:val="0"/>
          <w:color w:val="000000" w:themeColor="text1"/>
          <w:sz w:val="24"/>
          <w:szCs w:val="24"/>
        </w:rPr>
        <w:tab/>
        <w:t xml:space="preserve">Тийм учраас бол энэ дээр анхаарч ажиллах шаардлагатай гэж үзэж байгаа юм. Ази Номхон далайн бүсийн байгууллагаас 2007, 2017 онд хоёр удаа үнэлгээ хийсэн. Тэр үнэлгээгээр бол тийм сайн үнэлэлт аваагүй гэж ингэж үзэж байгаа. Энэ </w:t>
      </w:r>
      <w:r w:rsidRPr="000A7CDC">
        <w:rPr>
          <w:b w:val="0"/>
          <w:color w:val="000000" w:themeColor="text1"/>
          <w:sz w:val="24"/>
          <w:szCs w:val="24"/>
        </w:rPr>
        <w:lastRenderedPageBreak/>
        <w:t xml:space="preserve">хуульд юу вэ гэхээр зохицуулагдаагүй байсан нэлээд олон харилцаануудыг зохицуулж өгч байгаагаараа их онцлог гэж үзэж байна л даа. Санхүүгийн мэдээллийн албанд мэдээлэх үүрэгтэй цахимаар мэдээлэх үүрэгтэй энэ байгууллагууд өнөөдөр хүртэл цахимаар мэдээлдэггүй. Банк болон бусад байгууллагуудаас л авдаг. Маягт ашиглаж авдаг. Бусад нь бол цахимаар авах юуг зохицуулаагүй учраас энийг бол зохицуулж өгч байна гэсэн ийм зүйлийг би харж байгаа юм. </w:t>
      </w:r>
    </w:p>
    <w:p w14:paraId="2971EB04" w14:textId="2F9EFC86" w:rsidR="00B80599" w:rsidRPr="000A7CDC" w:rsidRDefault="00B80599" w:rsidP="004628F0">
      <w:pPr>
        <w:pStyle w:val="Bodytext2"/>
        <w:shd w:val="clear" w:color="auto" w:fill="auto"/>
        <w:spacing w:after="267"/>
        <w:jc w:val="both"/>
        <w:rPr>
          <w:b w:val="0"/>
          <w:color w:val="000000" w:themeColor="text1"/>
          <w:sz w:val="24"/>
          <w:szCs w:val="24"/>
        </w:rPr>
      </w:pPr>
      <w:r w:rsidRPr="000A7CDC">
        <w:rPr>
          <w:b w:val="0"/>
          <w:color w:val="000000" w:themeColor="text1"/>
          <w:sz w:val="24"/>
          <w:szCs w:val="24"/>
        </w:rPr>
        <w:tab/>
        <w:t xml:space="preserve">Тийм учраас бол энэ мөнгө угаахтай тэмцэх энэ хуулийн хүрээнд олон улсын түвшинд сайжруулах </w:t>
      </w:r>
      <w:r w:rsidR="0098587C" w:rsidRPr="000A7CDC">
        <w:rPr>
          <w:b w:val="0"/>
          <w:color w:val="000000" w:themeColor="text1"/>
          <w:sz w:val="24"/>
          <w:szCs w:val="24"/>
        </w:rPr>
        <w:t>шинэчлэх</w:t>
      </w:r>
      <w:r w:rsidRPr="000A7CDC">
        <w:rPr>
          <w:b w:val="0"/>
          <w:color w:val="000000" w:themeColor="text1"/>
          <w:sz w:val="24"/>
          <w:szCs w:val="24"/>
        </w:rPr>
        <w:t xml:space="preserve"> тэр саарал жагсаалтаас гарах ажлын хэсгийг Сангийн сайдаар ахлуулж байгуулсан гэж дуулсан. Тэгэхээр энэ хүрээнд хийгдэж байгаа ажил гэж ойлгож байгаа юм. Энэ мөнгө угаана гэдэг чинь бол далд эдийн засаг. Сүүдрийн эдийн засаг гэж бид яриад байдаг. Үүнтэйгээ их нягт холбоотой байгаа шүү дээ. Далд эдийн засгаас бий болсон энэ мөнгө маань бол угаагддаг. Нэг л зүйл энэ бол. Тэгэхээр энэ далд эдийн засгийг ил болгох чиглэлд яах вэ цахимжиж байна. Татварын хуульд өөрчлөлтүүд орууллаа. Бас өөрчлөлтүүд бол гарч байна л даа. Саяын одоо татварын тэр шинэчилсэн хуулиар Монголын нийт татвар төлөгчдийн 97 хувь нь 1 хувийн татвар төлөгч байгаа шүү дээ. Энэ бол Монголын төрөөс далд эдийн засгийг сүүдрийн эдийн засгийг </w:t>
      </w:r>
      <w:r w:rsidR="00A6419A" w:rsidRPr="000A7CDC">
        <w:rPr>
          <w:b w:val="0"/>
          <w:color w:val="000000" w:themeColor="text1"/>
          <w:sz w:val="24"/>
          <w:szCs w:val="24"/>
        </w:rPr>
        <w:t xml:space="preserve">ил болгох чиглэлд хийсэн маш том алхам гэж ингэж ойлгож байгаа. Монголын төрөөс бизнес эрхлэгчид олгож байгаа маш том боломж гэж олгож байгаа. Одоо үндсэндээ бол тэр тайлан балансыг худлаа гаргах одоо орлогоо нуух ийм шаардлагагүй болж байна шүү дээ үндсэндээ. </w:t>
      </w:r>
    </w:p>
    <w:p w14:paraId="64634338" w14:textId="6DCA5EC0" w:rsidR="00A6419A" w:rsidRPr="000A7CDC" w:rsidRDefault="00A6419A" w:rsidP="004628F0">
      <w:pPr>
        <w:pStyle w:val="Bodytext2"/>
        <w:shd w:val="clear" w:color="auto" w:fill="auto"/>
        <w:spacing w:after="267"/>
        <w:jc w:val="both"/>
        <w:rPr>
          <w:b w:val="0"/>
          <w:color w:val="000000" w:themeColor="text1"/>
          <w:sz w:val="24"/>
          <w:szCs w:val="24"/>
        </w:rPr>
      </w:pPr>
      <w:r w:rsidRPr="000A7CDC">
        <w:rPr>
          <w:b w:val="0"/>
          <w:color w:val="000000" w:themeColor="text1"/>
          <w:sz w:val="24"/>
          <w:szCs w:val="24"/>
        </w:rPr>
        <w:tab/>
        <w:t xml:space="preserve">Ялангуяа жижиг, дунд үйлдвэрлэл эрхлэгчдийн хувьд. Том бизнес, том татвар төлөгчдийн хувьд бол өөр юм. Төлөх ёстой татвараа төлнө. Гурван хувь нь оногдож байгаа юм. Тэгэхээр бид нар энэ орчин үеийнхээ шаардлагад нийцүүлж энийг ажиллах ийм шаардлага бол </w:t>
      </w:r>
      <w:r w:rsidR="0098587C" w:rsidRPr="000A7CDC">
        <w:rPr>
          <w:b w:val="0"/>
          <w:color w:val="000000" w:themeColor="text1"/>
          <w:sz w:val="24"/>
          <w:szCs w:val="24"/>
        </w:rPr>
        <w:t>үүсэж</w:t>
      </w:r>
      <w:r w:rsidRPr="000A7CDC">
        <w:rPr>
          <w:b w:val="0"/>
          <w:color w:val="000000" w:themeColor="text1"/>
          <w:sz w:val="24"/>
          <w:szCs w:val="24"/>
        </w:rPr>
        <w:t xml:space="preserve"> байна. </w:t>
      </w:r>
    </w:p>
    <w:p w14:paraId="4D933658" w14:textId="793856B1" w:rsidR="00A6419A" w:rsidRPr="000A7CDC" w:rsidRDefault="00A6419A" w:rsidP="004628F0">
      <w:pPr>
        <w:pStyle w:val="Bodytext2"/>
        <w:shd w:val="clear" w:color="auto" w:fill="auto"/>
        <w:spacing w:after="267"/>
        <w:jc w:val="both"/>
        <w:rPr>
          <w:b w:val="0"/>
          <w:color w:val="000000" w:themeColor="text1"/>
          <w:sz w:val="24"/>
          <w:szCs w:val="24"/>
        </w:rPr>
      </w:pPr>
      <w:r w:rsidRPr="000A7CDC">
        <w:rPr>
          <w:b w:val="0"/>
          <w:color w:val="000000" w:themeColor="text1"/>
          <w:sz w:val="24"/>
          <w:szCs w:val="24"/>
        </w:rPr>
        <w:tab/>
        <w:t>Хоёр асуулт байна. Нэгдүгээрт нь энэ 2018 оны Монгол Улсын терро</w:t>
      </w:r>
      <w:r w:rsidR="0098587C">
        <w:rPr>
          <w:b w:val="0"/>
          <w:color w:val="000000" w:themeColor="text1"/>
          <w:sz w:val="24"/>
          <w:szCs w:val="24"/>
        </w:rPr>
        <w:t>ри</w:t>
      </w:r>
      <w:r w:rsidRPr="000A7CDC">
        <w:rPr>
          <w:b w:val="0"/>
          <w:color w:val="000000" w:themeColor="text1"/>
          <w:sz w:val="24"/>
          <w:szCs w:val="24"/>
        </w:rPr>
        <w:t xml:space="preserve">змын аюулын </w:t>
      </w:r>
      <w:r w:rsidR="0098587C" w:rsidRPr="000A7CDC">
        <w:rPr>
          <w:b w:val="0"/>
          <w:color w:val="000000" w:themeColor="text1"/>
          <w:sz w:val="24"/>
          <w:szCs w:val="24"/>
        </w:rPr>
        <w:t>эрсдэлийн</w:t>
      </w:r>
      <w:r w:rsidRPr="000A7CDC">
        <w:rPr>
          <w:b w:val="0"/>
          <w:color w:val="000000" w:themeColor="text1"/>
          <w:sz w:val="24"/>
          <w:szCs w:val="24"/>
        </w:rPr>
        <w:t xml:space="preserve"> үнэлгээгээр шар түвшинд үнэлэгдсэн гэж байгаа юм. Шар түвшин гэдгээ нэг </w:t>
      </w:r>
      <w:r w:rsidR="0098587C" w:rsidRPr="000A7CDC">
        <w:rPr>
          <w:b w:val="0"/>
          <w:color w:val="000000" w:themeColor="text1"/>
          <w:sz w:val="24"/>
          <w:szCs w:val="24"/>
        </w:rPr>
        <w:t>тайлбарлаад</w:t>
      </w:r>
      <w:r w:rsidRPr="000A7CDC">
        <w:rPr>
          <w:b w:val="0"/>
          <w:color w:val="000000" w:themeColor="text1"/>
          <w:sz w:val="24"/>
          <w:szCs w:val="24"/>
        </w:rPr>
        <w:t xml:space="preserve"> өгөөч. Улаан ногоон шар гэдгээрээ яаж байгаа юм уу. Энэ Санхүүгийн мэдээллийн албаныхан тайлбарлана биз. </w:t>
      </w:r>
    </w:p>
    <w:p w14:paraId="2398BEE3" w14:textId="207C99C5" w:rsidR="00A6419A" w:rsidRPr="000A7CDC" w:rsidRDefault="00A6419A" w:rsidP="004628F0">
      <w:pPr>
        <w:pStyle w:val="Bodytext2"/>
        <w:shd w:val="clear" w:color="auto" w:fill="auto"/>
        <w:spacing w:after="267"/>
        <w:jc w:val="both"/>
        <w:rPr>
          <w:b w:val="0"/>
          <w:color w:val="000000" w:themeColor="text1"/>
          <w:sz w:val="24"/>
          <w:szCs w:val="24"/>
        </w:rPr>
      </w:pPr>
      <w:r w:rsidRPr="000A7CDC">
        <w:rPr>
          <w:b w:val="0"/>
          <w:color w:val="000000" w:themeColor="text1"/>
          <w:sz w:val="24"/>
          <w:szCs w:val="24"/>
        </w:rPr>
        <w:tab/>
        <w:t xml:space="preserve">Хоёр </w:t>
      </w:r>
      <w:r w:rsidR="0098587C">
        <w:rPr>
          <w:b w:val="0"/>
          <w:color w:val="000000" w:themeColor="text1"/>
          <w:sz w:val="24"/>
          <w:szCs w:val="24"/>
        </w:rPr>
        <w:t>дахь</w:t>
      </w:r>
      <w:r w:rsidRPr="000A7CDC">
        <w:rPr>
          <w:b w:val="0"/>
          <w:color w:val="000000" w:themeColor="text1"/>
          <w:sz w:val="24"/>
          <w:szCs w:val="24"/>
        </w:rPr>
        <w:t xml:space="preserve"> нь бол энэ Монгол Улсын далд эдийн засгийн хэмжээ юу байна. ДНБ-ний .../минут дуусав/.</w:t>
      </w:r>
    </w:p>
    <w:p w14:paraId="67BC87B9" w14:textId="565E6F57" w:rsidR="00A6419A" w:rsidRPr="000A7CDC" w:rsidRDefault="00A6419A" w:rsidP="004628F0">
      <w:pPr>
        <w:pStyle w:val="Bodytext2"/>
        <w:shd w:val="clear" w:color="auto" w:fill="auto"/>
        <w:spacing w:after="267"/>
        <w:jc w:val="both"/>
        <w:rPr>
          <w:b w:val="0"/>
          <w:color w:val="000000" w:themeColor="text1"/>
          <w:sz w:val="24"/>
          <w:szCs w:val="24"/>
        </w:rPr>
      </w:pPr>
      <w:r w:rsidRPr="000A7CDC">
        <w:rPr>
          <w:b w:val="0"/>
          <w:color w:val="000000" w:themeColor="text1"/>
          <w:sz w:val="24"/>
          <w:szCs w:val="24"/>
        </w:rPr>
        <w:tab/>
      </w:r>
      <w:r w:rsidRPr="000A7CDC">
        <w:rPr>
          <w:color w:val="000000" w:themeColor="text1"/>
          <w:sz w:val="24"/>
          <w:szCs w:val="24"/>
        </w:rPr>
        <w:t xml:space="preserve">Г.Занданшатар: </w:t>
      </w:r>
      <w:r w:rsidRPr="000A7CDC">
        <w:rPr>
          <w:b w:val="0"/>
          <w:color w:val="000000" w:themeColor="text1"/>
          <w:sz w:val="24"/>
          <w:szCs w:val="24"/>
        </w:rPr>
        <w:t xml:space="preserve">Ажлын хэсгийн 86 Энхбаяр хариулна. </w:t>
      </w:r>
    </w:p>
    <w:p w14:paraId="3E9ADEB4" w14:textId="1E6C68DE" w:rsidR="00A6419A" w:rsidRPr="000A7CDC" w:rsidRDefault="00A6419A" w:rsidP="004628F0">
      <w:pPr>
        <w:pStyle w:val="Bodytext2"/>
        <w:shd w:val="clear" w:color="auto" w:fill="auto"/>
        <w:spacing w:after="267"/>
        <w:jc w:val="both"/>
        <w:rPr>
          <w:b w:val="0"/>
          <w:color w:val="000000" w:themeColor="text1"/>
          <w:sz w:val="24"/>
          <w:szCs w:val="24"/>
        </w:rPr>
      </w:pPr>
      <w:r w:rsidRPr="000A7CDC">
        <w:rPr>
          <w:color w:val="000000" w:themeColor="text1"/>
          <w:sz w:val="24"/>
          <w:szCs w:val="24"/>
        </w:rPr>
        <w:tab/>
        <w:t xml:space="preserve">Л.Энхбаяр: </w:t>
      </w:r>
      <w:r w:rsidRPr="000A7CDC">
        <w:rPr>
          <w:b w:val="0"/>
          <w:color w:val="000000" w:themeColor="text1"/>
          <w:sz w:val="24"/>
          <w:szCs w:val="24"/>
        </w:rPr>
        <w:t xml:space="preserve">Эрхэм гишүүний асуултад хариулъя. </w:t>
      </w:r>
      <w:r w:rsidR="0098587C" w:rsidRPr="000A7CDC">
        <w:rPr>
          <w:b w:val="0"/>
          <w:color w:val="000000" w:themeColor="text1"/>
          <w:sz w:val="24"/>
          <w:szCs w:val="24"/>
        </w:rPr>
        <w:t>Терроризмтой</w:t>
      </w:r>
      <w:r w:rsidRPr="000A7CDC">
        <w:rPr>
          <w:b w:val="0"/>
          <w:color w:val="000000" w:themeColor="text1"/>
          <w:sz w:val="24"/>
          <w:szCs w:val="24"/>
        </w:rPr>
        <w:t xml:space="preserve"> тэмцэх зөвлөлийн нарийн бичгийн дарга Л.Энхбаяр. </w:t>
      </w:r>
    </w:p>
    <w:p w14:paraId="7CAA4DA9" w14:textId="7AAF5802" w:rsidR="00A6419A" w:rsidRPr="000A7CDC" w:rsidRDefault="00A6419A" w:rsidP="004628F0">
      <w:pPr>
        <w:pStyle w:val="Bodytext2"/>
        <w:shd w:val="clear" w:color="auto" w:fill="auto"/>
        <w:spacing w:after="267"/>
        <w:jc w:val="both"/>
        <w:rPr>
          <w:b w:val="0"/>
          <w:color w:val="000000" w:themeColor="text1"/>
          <w:sz w:val="24"/>
          <w:szCs w:val="24"/>
        </w:rPr>
      </w:pPr>
      <w:r w:rsidRPr="000A7CDC">
        <w:rPr>
          <w:b w:val="0"/>
          <w:color w:val="000000" w:themeColor="text1"/>
          <w:sz w:val="24"/>
          <w:szCs w:val="24"/>
        </w:rPr>
        <w:tab/>
        <w:t xml:space="preserve">2018 онд Монгол Улсад анх удаагаа терроризмыг санхүүжүүлэх болон үй олноор хөнөөх зэвсгийг санхүүжүүлэхтэй тэмцэх энэ эрсдлийн үнэлгээг бол хийсэн. Эрсдлийн үнэлгээг бол НҮБ болон олон улсын байгууллагуудад тавигдаж байгаа стандарт </w:t>
      </w:r>
      <w:r w:rsidR="0098587C" w:rsidRPr="000A7CDC">
        <w:rPr>
          <w:b w:val="0"/>
          <w:color w:val="000000" w:themeColor="text1"/>
          <w:sz w:val="24"/>
          <w:szCs w:val="24"/>
        </w:rPr>
        <w:t>шаардлагын</w:t>
      </w:r>
      <w:r w:rsidRPr="000A7CDC">
        <w:rPr>
          <w:b w:val="0"/>
          <w:color w:val="000000" w:themeColor="text1"/>
          <w:sz w:val="24"/>
          <w:szCs w:val="24"/>
        </w:rPr>
        <w:t xml:space="preserve"> дагуу эрсдэлийн индекс болон </w:t>
      </w:r>
      <w:r w:rsidR="0098587C" w:rsidRPr="000A7CDC">
        <w:rPr>
          <w:b w:val="0"/>
          <w:color w:val="000000" w:themeColor="text1"/>
          <w:sz w:val="24"/>
          <w:szCs w:val="24"/>
        </w:rPr>
        <w:t>категорид</w:t>
      </w:r>
      <w:r w:rsidRPr="000A7CDC">
        <w:rPr>
          <w:b w:val="0"/>
          <w:color w:val="000000" w:themeColor="text1"/>
          <w:sz w:val="24"/>
          <w:szCs w:val="24"/>
        </w:rPr>
        <w:t xml:space="preserve"> нийцүүлж бол гаргасан байж байгаа. Олон улсад бол олон улсын байгууллагуудаас </w:t>
      </w:r>
      <w:r w:rsidR="0098587C" w:rsidRPr="000A7CDC">
        <w:rPr>
          <w:b w:val="0"/>
          <w:color w:val="000000" w:themeColor="text1"/>
          <w:sz w:val="24"/>
          <w:szCs w:val="24"/>
        </w:rPr>
        <w:t>эрсдэлийн</w:t>
      </w:r>
      <w:r w:rsidRPr="000A7CDC">
        <w:rPr>
          <w:b w:val="0"/>
          <w:color w:val="000000" w:themeColor="text1"/>
          <w:sz w:val="24"/>
          <w:szCs w:val="24"/>
        </w:rPr>
        <w:t xml:space="preserve"> үнэлгээг үнэлэхдээ 5 </w:t>
      </w:r>
      <w:r w:rsidR="0098587C" w:rsidRPr="000A7CDC">
        <w:rPr>
          <w:b w:val="0"/>
          <w:color w:val="000000" w:themeColor="text1"/>
          <w:sz w:val="24"/>
          <w:szCs w:val="24"/>
        </w:rPr>
        <w:t>эрсдэлийн</w:t>
      </w:r>
      <w:r w:rsidRPr="000A7CDC">
        <w:rPr>
          <w:b w:val="0"/>
          <w:color w:val="000000" w:themeColor="text1"/>
          <w:sz w:val="24"/>
          <w:szCs w:val="24"/>
        </w:rPr>
        <w:t xml:space="preserve"> түвшинд бол үнэлдэг. Хамгийн их өндөр буюу бодитой түвшинд болон хар түвшинд үнэлдэг. Эрсдэл өндөртэй түвшинд бол улаан, мөн түүнчлэн улбар шар буюу дундаж эрсдэлтэй шар буюу багаас дээш эрсдэлтэй, эрсдэлгүй буюу ногоон болон цэнхэр түвшнүүд гэж байдаг. Бид бол </w:t>
      </w:r>
      <w:r w:rsidR="0098587C" w:rsidRPr="000A7CDC">
        <w:rPr>
          <w:b w:val="0"/>
          <w:color w:val="000000" w:themeColor="text1"/>
          <w:sz w:val="24"/>
          <w:szCs w:val="24"/>
        </w:rPr>
        <w:t>терроризмтой</w:t>
      </w:r>
      <w:r w:rsidRPr="000A7CDC">
        <w:rPr>
          <w:b w:val="0"/>
          <w:color w:val="000000" w:themeColor="text1"/>
          <w:sz w:val="24"/>
          <w:szCs w:val="24"/>
        </w:rPr>
        <w:t xml:space="preserve"> тэмцэх зөвлөлөөс мөн санхүүгийн байгууллагууд санхүүгийн мэдээллийн алба болон холбогдох байгууллагуудтай хамтраад Монгол Улсын 2018 оны терроризмыг </w:t>
      </w:r>
      <w:r w:rsidRPr="000A7CDC">
        <w:rPr>
          <w:b w:val="0"/>
          <w:color w:val="000000" w:themeColor="text1"/>
          <w:sz w:val="24"/>
          <w:szCs w:val="24"/>
        </w:rPr>
        <w:lastRenderedPageBreak/>
        <w:t xml:space="preserve">санхүүжүүлэх зэвсэгт бүлгийг санхүүжүүлэхтэй тэмцэх </w:t>
      </w:r>
      <w:r w:rsidR="0098587C" w:rsidRPr="000A7CDC">
        <w:rPr>
          <w:b w:val="0"/>
          <w:color w:val="000000" w:themeColor="text1"/>
          <w:sz w:val="24"/>
          <w:szCs w:val="24"/>
        </w:rPr>
        <w:t>эрсдэлийн</w:t>
      </w:r>
      <w:r w:rsidRPr="000A7CDC">
        <w:rPr>
          <w:b w:val="0"/>
          <w:color w:val="000000" w:themeColor="text1"/>
          <w:sz w:val="24"/>
          <w:szCs w:val="24"/>
        </w:rPr>
        <w:t xml:space="preserve"> үнэлгээгээр үнэлсэн байгаа. </w:t>
      </w:r>
    </w:p>
    <w:p w14:paraId="36EBC706" w14:textId="098FBEB3" w:rsidR="00A6419A" w:rsidRPr="000A7CDC" w:rsidRDefault="00A6419A" w:rsidP="004628F0">
      <w:pPr>
        <w:pStyle w:val="Bodytext2"/>
        <w:shd w:val="clear" w:color="auto" w:fill="auto"/>
        <w:spacing w:after="267"/>
        <w:jc w:val="both"/>
        <w:rPr>
          <w:b w:val="0"/>
          <w:color w:val="000000" w:themeColor="text1"/>
          <w:sz w:val="24"/>
          <w:szCs w:val="24"/>
        </w:rPr>
      </w:pPr>
      <w:r w:rsidRPr="000A7CDC">
        <w:rPr>
          <w:b w:val="0"/>
          <w:color w:val="000000" w:themeColor="text1"/>
          <w:sz w:val="24"/>
          <w:szCs w:val="24"/>
        </w:rPr>
        <w:tab/>
        <w:t>Энэхүү үнэлгээгээр бол Монгол Улс</w:t>
      </w:r>
      <w:r w:rsidR="00A2778B" w:rsidRPr="000A7CDC">
        <w:rPr>
          <w:b w:val="0"/>
          <w:color w:val="000000" w:themeColor="text1"/>
          <w:sz w:val="24"/>
          <w:szCs w:val="24"/>
        </w:rPr>
        <w:t xml:space="preserve">ын энэ терроризмыг санхүүжүүлэхтэй тэмцэх </w:t>
      </w:r>
      <w:r w:rsidR="0098587C" w:rsidRPr="000A7CDC">
        <w:rPr>
          <w:b w:val="0"/>
          <w:color w:val="000000" w:themeColor="text1"/>
          <w:sz w:val="24"/>
          <w:szCs w:val="24"/>
        </w:rPr>
        <w:t>эрсдэлийн</w:t>
      </w:r>
      <w:r w:rsidR="00A2778B" w:rsidRPr="000A7CDC">
        <w:rPr>
          <w:b w:val="0"/>
          <w:color w:val="000000" w:themeColor="text1"/>
          <w:sz w:val="24"/>
          <w:szCs w:val="24"/>
        </w:rPr>
        <w:t xml:space="preserve"> үнэлгээг бол багаас дээш эрсдэлтэй түвшинд буюу шар түвшинд байна гэж үнэлсэн. </w:t>
      </w:r>
      <w:r w:rsidR="0098587C" w:rsidRPr="000A7CDC">
        <w:rPr>
          <w:b w:val="0"/>
          <w:color w:val="000000" w:themeColor="text1"/>
          <w:sz w:val="24"/>
          <w:szCs w:val="24"/>
        </w:rPr>
        <w:t>Эрсдэлийг</w:t>
      </w:r>
      <w:r w:rsidR="00A2778B" w:rsidRPr="000A7CDC">
        <w:rPr>
          <w:b w:val="0"/>
          <w:color w:val="000000" w:themeColor="text1"/>
          <w:sz w:val="24"/>
          <w:szCs w:val="24"/>
        </w:rPr>
        <w:t xml:space="preserve"> нэмэгдүүлж байгаа хүчин зүйлсүүд байгаа. Энийг бол бид </w:t>
      </w:r>
      <w:r w:rsidR="0098587C" w:rsidRPr="000A7CDC">
        <w:rPr>
          <w:b w:val="0"/>
          <w:color w:val="000000" w:themeColor="text1"/>
          <w:sz w:val="24"/>
          <w:szCs w:val="24"/>
        </w:rPr>
        <w:t>эрсдэлийн</w:t>
      </w:r>
      <w:r w:rsidR="00A2778B" w:rsidRPr="000A7CDC">
        <w:rPr>
          <w:b w:val="0"/>
          <w:color w:val="000000" w:themeColor="text1"/>
          <w:sz w:val="24"/>
          <w:szCs w:val="24"/>
        </w:rPr>
        <w:t xml:space="preserve"> үнэлгээн дээрээ бол тодруулж мөн холбогдох </w:t>
      </w:r>
      <w:r w:rsidR="0098587C" w:rsidRPr="000A7CDC">
        <w:rPr>
          <w:b w:val="0"/>
          <w:color w:val="000000" w:themeColor="text1"/>
          <w:sz w:val="24"/>
          <w:szCs w:val="24"/>
        </w:rPr>
        <w:t>эрсдэлийн</w:t>
      </w:r>
      <w:r w:rsidR="00A2778B" w:rsidRPr="000A7CDC">
        <w:rPr>
          <w:b w:val="0"/>
          <w:color w:val="000000" w:themeColor="text1"/>
          <w:sz w:val="24"/>
          <w:szCs w:val="24"/>
        </w:rPr>
        <w:t xml:space="preserve"> үнэлгээг бол салбар бүр дээр хийж гүйцэтгэсний дүнд цуглуулсан мэдээ мэдээлэл дээрээ үндэслээд бол энэ </w:t>
      </w:r>
      <w:r w:rsidR="0098587C" w:rsidRPr="000A7CDC">
        <w:rPr>
          <w:b w:val="0"/>
          <w:color w:val="000000" w:themeColor="text1"/>
          <w:sz w:val="24"/>
          <w:szCs w:val="24"/>
        </w:rPr>
        <w:t>эрсдэлийн</w:t>
      </w:r>
      <w:r w:rsidR="00A2778B" w:rsidRPr="000A7CDC">
        <w:rPr>
          <w:b w:val="0"/>
          <w:color w:val="000000" w:themeColor="text1"/>
          <w:sz w:val="24"/>
          <w:szCs w:val="24"/>
        </w:rPr>
        <w:t xml:space="preserve"> үнэлгээнүүдийг бол гаргасан байж байгаа. Гэхдээ бид бол мэдээж бусад улсууд болон бүс нутгийн улсуудтай харьцуулах юм бол эрсдэл харьцангуй бага энийг ч гэсэн олон улсын байгууллагуудаас бол бидэнд өөрсдийн үнэлгээ дүн, шинжилгээгээр бол танилцуулж байгаа. Гэхдээ бидэнд тодорхой хэмжээний </w:t>
      </w:r>
      <w:r w:rsidR="0098587C" w:rsidRPr="000A7CDC">
        <w:rPr>
          <w:b w:val="0"/>
          <w:color w:val="000000" w:themeColor="text1"/>
          <w:sz w:val="24"/>
          <w:szCs w:val="24"/>
        </w:rPr>
        <w:t>эрсдэлийг</w:t>
      </w:r>
      <w:r w:rsidR="00A2778B" w:rsidRPr="000A7CDC">
        <w:rPr>
          <w:b w:val="0"/>
          <w:color w:val="000000" w:themeColor="text1"/>
          <w:sz w:val="24"/>
          <w:szCs w:val="24"/>
        </w:rPr>
        <w:t xml:space="preserve"> нэмэгдүүлэх хүчин  зүйлсүүд бол байгаа. Энэ үндсэн дээр бол </w:t>
      </w:r>
      <w:r w:rsidR="0098587C" w:rsidRPr="000A7CDC">
        <w:rPr>
          <w:b w:val="0"/>
          <w:color w:val="000000" w:themeColor="text1"/>
          <w:sz w:val="24"/>
          <w:szCs w:val="24"/>
        </w:rPr>
        <w:t>эрсдэлийн</w:t>
      </w:r>
      <w:r w:rsidR="00A2778B" w:rsidRPr="000A7CDC">
        <w:rPr>
          <w:b w:val="0"/>
          <w:color w:val="000000" w:themeColor="text1"/>
          <w:sz w:val="24"/>
          <w:szCs w:val="24"/>
        </w:rPr>
        <w:t xml:space="preserve"> үнэлгээ ингэж гарсан. </w:t>
      </w:r>
    </w:p>
    <w:p w14:paraId="19CD5EA1" w14:textId="2226ECE5" w:rsidR="00A2778B" w:rsidRPr="000A7CDC" w:rsidRDefault="00A2778B" w:rsidP="004628F0">
      <w:pPr>
        <w:pStyle w:val="Bodytext2"/>
        <w:shd w:val="clear" w:color="auto" w:fill="auto"/>
        <w:spacing w:after="267"/>
        <w:jc w:val="both"/>
        <w:rPr>
          <w:b w:val="0"/>
          <w:color w:val="000000" w:themeColor="text1"/>
          <w:sz w:val="24"/>
          <w:szCs w:val="24"/>
        </w:rPr>
      </w:pPr>
      <w:r w:rsidRPr="000A7CDC">
        <w:rPr>
          <w:b w:val="0"/>
          <w:color w:val="000000" w:themeColor="text1"/>
          <w:sz w:val="24"/>
          <w:szCs w:val="24"/>
        </w:rPr>
        <w:tab/>
        <w:t xml:space="preserve">Хариулж дууслаа. </w:t>
      </w:r>
    </w:p>
    <w:p w14:paraId="5178CB95" w14:textId="6F1F0317" w:rsidR="00A2778B" w:rsidRPr="000A7CDC" w:rsidRDefault="00A2778B" w:rsidP="004628F0">
      <w:pPr>
        <w:pStyle w:val="Bodytext2"/>
        <w:shd w:val="clear" w:color="auto" w:fill="auto"/>
        <w:spacing w:after="267"/>
        <w:jc w:val="both"/>
        <w:rPr>
          <w:b w:val="0"/>
          <w:color w:val="000000" w:themeColor="text1"/>
          <w:sz w:val="24"/>
          <w:szCs w:val="24"/>
        </w:rPr>
      </w:pPr>
      <w:r w:rsidRPr="000A7CDC">
        <w:rPr>
          <w:b w:val="0"/>
          <w:color w:val="000000" w:themeColor="text1"/>
          <w:sz w:val="24"/>
          <w:szCs w:val="24"/>
        </w:rPr>
        <w:tab/>
      </w:r>
      <w:r w:rsidRPr="000A7CDC">
        <w:rPr>
          <w:color w:val="000000" w:themeColor="text1"/>
          <w:sz w:val="24"/>
          <w:szCs w:val="24"/>
        </w:rPr>
        <w:t xml:space="preserve">Г.Занданшатар: </w:t>
      </w:r>
      <w:r w:rsidRPr="000A7CDC">
        <w:rPr>
          <w:b w:val="0"/>
          <w:color w:val="000000" w:themeColor="text1"/>
          <w:sz w:val="24"/>
          <w:szCs w:val="24"/>
        </w:rPr>
        <w:t xml:space="preserve">Ням-Осорын Учрал гишүүн. За Учрал гишүүн байж байгаарай. Хариулт дахиж нэмж далд эдийн засгийн тухай. </w:t>
      </w:r>
    </w:p>
    <w:p w14:paraId="31CBB657" w14:textId="4158F2FA" w:rsidR="00A2778B" w:rsidRPr="000A7CDC" w:rsidRDefault="00A2778B" w:rsidP="004628F0">
      <w:pPr>
        <w:pStyle w:val="Bodytext2"/>
        <w:shd w:val="clear" w:color="auto" w:fill="auto"/>
        <w:spacing w:after="267"/>
        <w:jc w:val="both"/>
        <w:rPr>
          <w:b w:val="0"/>
          <w:color w:val="000000" w:themeColor="text1"/>
          <w:sz w:val="24"/>
          <w:szCs w:val="24"/>
        </w:rPr>
      </w:pPr>
      <w:r w:rsidRPr="000A7CDC">
        <w:rPr>
          <w:b w:val="0"/>
          <w:color w:val="000000" w:themeColor="text1"/>
          <w:sz w:val="24"/>
          <w:szCs w:val="24"/>
        </w:rPr>
        <w:tab/>
        <w:t xml:space="preserve">Баттөмөр гишүүн 1 минут тодруулна. </w:t>
      </w:r>
    </w:p>
    <w:p w14:paraId="13C6813E" w14:textId="13167775" w:rsidR="00A2778B" w:rsidRPr="000A7CDC" w:rsidRDefault="00A2778B" w:rsidP="004628F0">
      <w:pPr>
        <w:pStyle w:val="Bodytext2"/>
        <w:shd w:val="clear" w:color="auto" w:fill="auto"/>
        <w:spacing w:after="267"/>
        <w:jc w:val="both"/>
        <w:rPr>
          <w:b w:val="0"/>
          <w:color w:val="000000" w:themeColor="text1"/>
          <w:sz w:val="24"/>
          <w:szCs w:val="24"/>
        </w:rPr>
      </w:pPr>
      <w:r w:rsidRPr="000A7CDC">
        <w:rPr>
          <w:color w:val="000000" w:themeColor="text1"/>
          <w:sz w:val="24"/>
          <w:szCs w:val="24"/>
        </w:rPr>
        <w:tab/>
        <w:t>Б.Баттөмөр:</w:t>
      </w:r>
      <w:r w:rsidR="00AB152C" w:rsidRPr="000A7CDC">
        <w:rPr>
          <w:color w:val="000000" w:themeColor="text1"/>
          <w:sz w:val="24"/>
          <w:szCs w:val="24"/>
        </w:rPr>
        <w:t xml:space="preserve"> </w:t>
      </w:r>
      <w:r w:rsidR="00062DB5" w:rsidRPr="000A7CDC">
        <w:rPr>
          <w:b w:val="0"/>
          <w:color w:val="000000" w:themeColor="text1"/>
          <w:sz w:val="24"/>
          <w:szCs w:val="24"/>
        </w:rPr>
        <w:t>Энэ далд эдийн засгийн хэмжээг ер нь бол тооцож байх ёстой. Миний тооцож байгаагаар бол статистикийн газар дээр гардаг байх. Энийг бүгдээрээ сайн үзэж харж байхгүй бол нэг үе бол Монгол Улсын ДНБ-ний 30-аад хувьтай тэнцэж байсан. Хамгийн сүүлийн үед одоо өнгөрсөн жилийн байдлаар 17, 18 хувь байна гэсэн тооцоолол байсан. Яг одоо 2019 оны гүйцэтгэлээр хэд байгааг бол мэдэхгүй байгаа. Энэ хэлэх гээд байгаа нэг зүйл бол Монгол Улсын энэ хөгжлийн зардал бол улам нэмэгдээд байгаа юм. Энэ хөгжлийн зардлыг нэмэгдүүлж байгаа зүйл бол юу вэ гэхээр ДНБ-д зардлаа хуваахаар хөгжлийн зардал гарч ирнэ л дээ. Коэффиц</w:t>
      </w:r>
      <w:r w:rsidR="0098587C">
        <w:rPr>
          <w:b w:val="0"/>
          <w:color w:val="000000" w:themeColor="text1"/>
          <w:sz w:val="24"/>
          <w:szCs w:val="24"/>
        </w:rPr>
        <w:t>и</w:t>
      </w:r>
      <w:r w:rsidR="00062DB5" w:rsidRPr="000A7CDC">
        <w:rPr>
          <w:b w:val="0"/>
          <w:color w:val="000000" w:themeColor="text1"/>
          <w:sz w:val="24"/>
          <w:szCs w:val="24"/>
        </w:rPr>
        <w:t xml:space="preserve">ентүүд нь гарч ирдэг. Энэ хөгжлийн зардлыг нэмэгдүүлж байгаа нэг гол хүчин зүйл бол далд эдийн засаг. Авлига хээл хахууль далд эдийн засаг бол хөгжлийн зардлыг нэмэгдүүлж байна гэж байгаа. Тэгээд энэ чиглэлд.../минут дуусав/. </w:t>
      </w:r>
    </w:p>
    <w:p w14:paraId="187C53A8" w14:textId="0723969C" w:rsidR="00062DB5" w:rsidRPr="000A7CDC" w:rsidRDefault="00062DB5" w:rsidP="004628F0">
      <w:pPr>
        <w:pStyle w:val="Bodytext2"/>
        <w:shd w:val="clear" w:color="auto" w:fill="auto"/>
        <w:spacing w:after="267"/>
        <w:jc w:val="both"/>
        <w:rPr>
          <w:b w:val="0"/>
          <w:color w:val="000000" w:themeColor="text1"/>
          <w:sz w:val="24"/>
          <w:szCs w:val="24"/>
        </w:rPr>
      </w:pPr>
      <w:r w:rsidRPr="000A7CDC">
        <w:rPr>
          <w:b w:val="0"/>
          <w:color w:val="000000" w:themeColor="text1"/>
          <w:sz w:val="24"/>
          <w:szCs w:val="24"/>
        </w:rPr>
        <w:tab/>
        <w:t xml:space="preserve">Батчулуун Санхүүгийн мэдээллийн алба 80 дугаар микрофон. Далд эдийн засгийн үнэлгээг 2012 оноос хойш хийсэн үү. </w:t>
      </w:r>
    </w:p>
    <w:p w14:paraId="6CE075CC" w14:textId="2D2A27AC" w:rsidR="00062DB5" w:rsidRPr="000A7CDC" w:rsidRDefault="00062DB5" w:rsidP="004628F0">
      <w:pPr>
        <w:pStyle w:val="Bodytext2"/>
        <w:shd w:val="clear" w:color="auto" w:fill="auto"/>
        <w:spacing w:after="267"/>
        <w:jc w:val="both"/>
        <w:rPr>
          <w:b w:val="0"/>
          <w:color w:val="000000" w:themeColor="text1"/>
          <w:sz w:val="24"/>
          <w:szCs w:val="24"/>
        </w:rPr>
      </w:pPr>
      <w:r w:rsidRPr="000A7CDC">
        <w:rPr>
          <w:b w:val="0"/>
          <w:color w:val="000000" w:themeColor="text1"/>
          <w:sz w:val="24"/>
          <w:szCs w:val="24"/>
        </w:rPr>
        <w:tab/>
      </w:r>
      <w:r w:rsidRPr="000A7CDC">
        <w:rPr>
          <w:color w:val="000000" w:themeColor="text1"/>
          <w:sz w:val="24"/>
          <w:szCs w:val="24"/>
        </w:rPr>
        <w:t xml:space="preserve">Х.Батчулуун: </w:t>
      </w:r>
      <w:r w:rsidRPr="000A7CDC">
        <w:rPr>
          <w:b w:val="0"/>
          <w:color w:val="000000" w:themeColor="text1"/>
          <w:sz w:val="24"/>
          <w:szCs w:val="24"/>
        </w:rPr>
        <w:t xml:space="preserve">Баттөмөр гишүүний асуултад хариулъя. Энэ мэдээллийг бол бид нар ерөнхийдөө бол олон улсын жишгээр олон нийтийн мэдээллийн юунаас авдаг. Хийсэн судалгааныхаа мэдээллийг сүүлд нь танд хүргүүлье. </w:t>
      </w:r>
    </w:p>
    <w:p w14:paraId="1C56132B" w14:textId="3329B1CC" w:rsidR="00062DB5" w:rsidRPr="000A7CDC" w:rsidRDefault="00062DB5" w:rsidP="004628F0">
      <w:pPr>
        <w:pStyle w:val="Bodytext2"/>
        <w:shd w:val="clear" w:color="auto" w:fill="auto"/>
        <w:spacing w:after="267"/>
        <w:jc w:val="both"/>
        <w:rPr>
          <w:b w:val="0"/>
          <w:color w:val="000000" w:themeColor="text1"/>
          <w:sz w:val="24"/>
          <w:szCs w:val="24"/>
        </w:rPr>
      </w:pPr>
      <w:r w:rsidRPr="000A7CDC">
        <w:rPr>
          <w:b w:val="0"/>
          <w:color w:val="000000" w:themeColor="text1"/>
          <w:sz w:val="24"/>
          <w:szCs w:val="24"/>
        </w:rPr>
        <w:tab/>
      </w:r>
      <w:r w:rsidRPr="000A7CDC">
        <w:rPr>
          <w:color w:val="000000" w:themeColor="text1"/>
          <w:sz w:val="24"/>
          <w:szCs w:val="24"/>
        </w:rPr>
        <w:t xml:space="preserve">Г.Занданшатар: </w:t>
      </w:r>
      <w:r w:rsidRPr="000A7CDC">
        <w:rPr>
          <w:b w:val="0"/>
          <w:color w:val="000000" w:themeColor="text1"/>
          <w:sz w:val="24"/>
          <w:szCs w:val="24"/>
        </w:rPr>
        <w:t xml:space="preserve">Далд эдийн засаг, сүүдрийн эдийн засгийн судалгаа Монголбанк, Статистикийн хороо 2012 онд хийж байсан. Тэр үед энэ эдийн засгийн ил тод байдлын тухай хуулиар чинь 35 их наяд төгрөг ил гараа биз дээ. </w:t>
      </w:r>
    </w:p>
    <w:p w14:paraId="14391DF4" w14:textId="77777777" w:rsidR="00062DB5" w:rsidRPr="000A7CDC" w:rsidRDefault="00062DB5" w:rsidP="004628F0">
      <w:pPr>
        <w:pStyle w:val="Bodytext2"/>
        <w:shd w:val="clear" w:color="auto" w:fill="auto"/>
        <w:spacing w:after="267"/>
        <w:jc w:val="both"/>
        <w:rPr>
          <w:b w:val="0"/>
          <w:color w:val="000000" w:themeColor="text1"/>
          <w:sz w:val="24"/>
          <w:szCs w:val="24"/>
        </w:rPr>
      </w:pPr>
      <w:r w:rsidRPr="000A7CDC">
        <w:rPr>
          <w:b w:val="0"/>
          <w:color w:val="000000" w:themeColor="text1"/>
        </w:rPr>
        <w:tab/>
      </w:r>
      <w:r w:rsidRPr="000A7CDC">
        <w:rPr>
          <w:b w:val="0"/>
          <w:color w:val="000000" w:themeColor="text1"/>
          <w:sz w:val="24"/>
          <w:szCs w:val="24"/>
        </w:rPr>
        <w:t xml:space="preserve">Ням-Осорын Учрал гишүүн. </w:t>
      </w:r>
    </w:p>
    <w:p w14:paraId="7FD2B5CB" w14:textId="7171531F" w:rsidR="00A2778B" w:rsidRPr="000A7CDC" w:rsidRDefault="00A2778B" w:rsidP="004628F0">
      <w:pPr>
        <w:pStyle w:val="Bodytext2"/>
        <w:shd w:val="clear" w:color="auto" w:fill="auto"/>
        <w:spacing w:after="267"/>
        <w:jc w:val="both"/>
        <w:rPr>
          <w:b w:val="0"/>
          <w:color w:val="000000" w:themeColor="text1"/>
          <w:sz w:val="24"/>
          <w:szCs w:val="24"/>
        </w:rPr>
      </w:pPr>
      <w:r w:rsidRPr="000A7CDC">
        <w:rPr>
          <w:b w:val="0"/>
          <w:color w:val="000000" w:themeColor="text1"/>
          <w:sz w:val="24"/>
          <w:szCs w:val="24"/>
        </w:rPr>
        <w:tab/>
      </w:r>
      <w:r w:rsidRPr="000A7CDC">
        <w:rPr>
          <w:color w:val="000000" w:themeColor="text1"/>
          <w:sz w:val="24"/>
          <w:szCs w:val="24"/>
        </w:rPr>
        <w:t>Н.Учрал:</w:t>
      </w:r>
      <w:r w:rsidR="00062DB5" w:rsidRPr="000A7CDC">
        <w:rPr>
          <w:color w:val="000000" w:themeColor="text1"/>
          <w:sz w:val="24"/>
          <w:szCs w:val="24"/>
        </w:rPr>
        <w:t xml:space="preserve"> </w:t>
      </w:r>
      <w:r w:rsidR="00062DB5" w:rsidRPr="000A7CDC">
        <w:rPr>
          <w:b w:val="0"/>
          <w:color w:val="000000" w:themeColor="text1"/>
          <w:sz w:val="24"/>
          <w:szCs w:val="24"/>
        </w:rPr>
        <w:t xml:space="preserve">ФАТФ-ын саарал жагсаалтад орно гэдэг бол тогтолцооны хувьд үндэсний хэмжээнд анхаарахгүй байна. Тогтолцооны асуудлыг үл ойшоож байна гэсэн л байдалд нь өгч байгаа дүгнэлт шүү дээ. Өмнө нь бол мөнгө угаах терроризмыг санхүүжүүлэхтэй тэмцэх тухай хуулийг ФАТФ-ын зөвлөмжийн дагуу Засгийн газраас өргөн мэдүүлээд Их Хурал дээр баталсан. Тэр хуулийг би бас </w:t>
      </w:r>
      <w:r w:rsidR="00062DB5" w:rsidRPr="000A7CDC">
        <w:rPr>
          <w:b w:val="0"/>
          <w:color w:val="000000" w:themeColor="text1"/>
          <w:sz w:val="24"/>
          <w:szCs w:val="24"/>
        </w:rPr>
        <w:lastRenderedPageBreak/>
        <w:t xml:space="preserve">ахалж байсан. Тэр үед бол ажлын хэсэгт ажиллаж байсан холбогдох алан тушаалтнууд энд сууж байна. Тэгээд би юу хэлэх гээд байгаа вэ гэхээр сая гол анхаараад байгаа дөрвөн зөвлөмж чинь бол ер нь тэр чигтээ Монголбанкны санхүүгийн мэдээллийн албаны ажил шүү дээ. </w:t>
      </w:r>
    </w:p>
    <w:p w14:paraId="5DAA8306" w14:textId="4AB48FA6" w:rsidR="00062DB5" w:rsidRPr="000A7CDC" w:rsidRDefault="00062DB5" w:rsidP="004628F0">
      <w:pPr>
        <w:pStyle w:val="Bodytext2"/>
        <w:shd w:val="clear" w:color="auto" w:fill="auto"/>
        <w:spacing w:after="267"/>
        <w:jc w:val="both"/>
        <w:rPr>
          <w:b w:val="0"/>
          <w:color w:val="000000" w:themeColor="text1"/>
          <w:sz w:val="24"/>
          <w:szCs w:val="24"/>
        </w:rPr>
      </w:pPr>
      <w:r w:rsidRPr="000A7CDC">
        <w:rPr>
          <w:b w:val="0"/>
          <w:color w:val="000000" w:themeColor="text1"/>
          <w:sz w:val="24"/>
          <w:szCs w:val="24"/>
        </w:rPr>
        <w:tab/>
        <w:t>Монголбанкны санхүүгийн мэдээллийн алба тэр хуулийн дараа бид маш сайн ажиллана гээд байсан. Санхүүгийн мэдээллийн албанаас бүр онцгойлон асуухад яг одоо тэр дөрвөн асуудал дээр гүйлгээнд хяналт тавиад мэдүүллүүд явуулж байгаа юу. Тэр мэдээллийн нэгдсэн сан чинь бүрдэж өгсөн үү</w:t>
      </w:r>
      <w:r w:rsidR="0098587C">
        <w:rPr>
          <w:b w:val="0"/>
          <w:color w:val="000000" w:themeColor="text1"/>
          <w:sz w:val="24"/>
          <w:szCs w:val="24"/>
        </w:rPr>
        <w:t>. Хууль хяналтын байгууллагын</w:t>
      </w:r>
      <w:r w:rsidRPr="000A7CDC">
        <w:rPr>
          <w:b w:val="0"/>
          <w:color w:val="000000" w:themeColor="text1"/>
          <w:sz w:val="24"/>
          <w:szCs w:val="24"/>
        </w:rPr>
        <w:t xml:space="preserve"> ажил гээд байгаа </w:t>
      </w:r>
      <w:r w:rsidR="00287F21" w:rsidRPr="000A7CDC">
        <w:rPr>
          <w:b w:val="0"/>
          <w:color w:val="000000" w:themeColor="text1"/>
          <w:sz w:val="24"/>
          <w:szCs w:val="24"/>
        </w:rPr>
        <w:t xml:space="preserve">хууль хяналтын байгууллагуудын ажил мөнгө угаах, терроризмыг санхүүжүүлэхтэй тэмцэх энэ холбогдох гэмт хэргүүдийг мөрдөн байцаалтад шилжүүлсэн эсэх дээр хэрхэн анхаарах вэ. Энэ бол хуулийн байгууллагын ажил гээд байгаа. Эцэстээ бол санхүүгийн мэдээллийн алба энэ мэдээллийг хууль хяналтын байгууллага явуулах ёстой шүү дээ. Үүрэг нь санхүүгийн мэдээллийн албанд байгаа шүү дээ. Тэр 10 сая төгрөгөөс дээш гүйлгээ гарсан бол тэр сэжигтэй гүйлгээ гарсан бол гээд энийг хууль хяналтын байгууллагууд </w:t>
      </w:r>
      <w:r w:rsidR="00A020DF" w:rsidRPr="000A7CDC">
        <w:rPr>
          <w:b w:val="0"/>
          <w:color w:val="000000" w:themeColor="text1"/>
          <w:sz w:val="24"/>
          <w:szCs w:val="24"/>
        </w:rPr>
        <w:t xml:space="preserve">руу шилжүүлж байгаа юу. </w:t>
      </w:r>
    </w:p>
    <w:p w14:paraId="44F62217" w14:textId="2FD2EDD1" w:rsidR="00A020DF" w:rsidRPr="000A7CDC" w:rsidRDefault="00A020DF" w:rsidP="004628F0">
      <w:pPr>
        <w:pStyle w:val="Bodytext2"/>
        <w:shd w:val="clear" w:color="auto" w:fill="auto"/>
        <w:spacing w:after="267"/>
        <w:jc w:val="both"/>
        <w:rPr>
          <w:b w:val="0"/>
          <w:color w:val="000000" w:themeColor="text1"/>
          <w:sz w:val="24"/>
          <w:szCs w:val="24"/>
        </w:rPr>
      </w:pPr>
      <w:r w:rsidRPr="000A7CDC">
        <w:rPr>
          <w:b w:val="0"/>
          <w:color w:val="000000" w:themeColor="text1"/>
          <w:sz w:val="24"/>
          <w:szCs w:val="24"/>
        </w:rPr>
        <w:tab/>
        <w:t xml:space="preserve">Дээрээс нь та нарт маш том нэг </w:t>
      </w:r>
      <w:r w:rsidR="00ED2806" w:rsidRPr="000A7CDC">
        <w:rPr>
          <w:b w:val="0"/>
          <w:color w:val="000000" w:themeColor="text1"/>
          <w:sz w:val="24"/>
          <w:szCs w:val="24"/>
        </w:rPr>
        <w:t xml:space="preserve">үүрэг байгаа шүү дээ. Чиг үүрэг дотор чинь. Энэ мөнгө угаахтай холбоотой асуудлыг олон нийтэд таниулах энэ гэмт хэргийн хор хөнөөлийг танилцуулах хууль, эрх зүйн зохицуулалтыг нь танилцуулах нэг ийм үүрэг байгаа шүү дээ. Би бол өнгөрсөн хугацаанд энэ хууль батлагдсанаас хойш мөнгө угаах терроризмыг санхүүжүүлэхтэй тэмцэх тухай хууль ямар ач холбогдолтой юм. Мөнгө угаах гэмт хэрэг Монголд ямар байгаа юм. Яагаад энэ гэмт хэрэгтэй тэмцэх ёстой юм гэдэг талаар мэдээлэл хийж байсныг бол харсангүй ээ Монголбанк. </w:t>
      </w:r>
    </w:p>
    <w:p w14:paraId="46C28772" w14:textId="6CB9C287" w:rsidR="00ED2806" w:rsidRPr="000A7CDC" w:rsidRDefault="00ED2806" w:rsidP="004628F0">
      <w:pPr>
        <w:pStyle w:val="Bodytext2"/>
        <w:shd w:val="clear" w:color="auto" w:fill="auto"/>
        <w:spacing w:after="267"/>
        <w:jc w:val="both"/>
        <w:rPr>
          <w:b w:val="0"/>
          <w:color w:val="000000" w:themeColor="text1"/>
          <w:sz w:val="24"/>
          <w:szCs w:val="24"/>
        </w:rPr>
      </w:pPr>
      <w:r w:rsidRPr="000A7CDC">
        <w:rPr>
          <w:b w:val="0"/>
          <w:color w:val="000000" w:themeColor="text1"/>
          <w:sz w:val="24"/>
          <w:szCs w:val="24"/>
        </w:rPr>
        <w:tab/>
        <w:t xml:space="preserve">Монголбанк ямар мэдээлэл хийсэн юм. Санхүүгийн мэдээллийн алба ямар </w:t>
      </w:r>
      <w:r w:rsidR="0098587C" w:rsidRPr="000A7CDC">
        <w:rPr>
          <w:b w:val="0"/>
          <w:color w:val="000000" w:themeColor="text1"/>
          <w:sz w:val="24"/>
          <w:szCs w:val="24"/>
        </w:rPr>
        <w:t>сурталчилгаа</w:t>
      </w:r>
      <w:r w:rsidRPr="000A7CDC">
        <w:rPr>
          <w:b w:val="0"/>
          <w:color w:val="000000" w:themeColor="text1"/>
          <w:sz w:val="24"/>
          <w:szCs w:val="24"/>
        </w:rPr>
        <w:t xml:space="preserve"> таниулга хийсэн юм бэ гэдэг асуудал. </w:t>
      </w:r>
    </w:p>
    <w:p w14:paraId="16CB1ACD" w14:textId="77777777" w:rsidR="0098587C" w:rsidRDefault="00ED2806" w:rsidP="004628F0">
      <w:pPr>
        <w:pStyle w:val="Bodytext2"/>
        <w:shd w:val="clear" w:color="auto" w:fill="auto"/>
        <w:spacing w:after="267"/>
        <w:jc w:val="both"/>
        <w:rPr>
          <w:b w:val="0"/>
          <w:color w:val="000000" w:themeColor="text1"/>
          <w:sz w:val="24"/>
          <w:szCs w:val="24"/>
        </w:rPr>
      </w:pPr>
      <w:r w:rsidRPr="000A7CDC">
        <w:rPr>
          <w:b w:val="0"/>
          <w:color w:val="000000" w:themeColor="text1"/>
          <w:sz w:val="24"/>
          <w:szCs w:val="24"/>
        </w:rPr>
        <w:tab/>
        <w:t xml:space="preserve">Дээрээс нь санхүүгийн зохицуулах хороо чинь ерөөсөө нэг </w:t>
      </w:r>
      <w:r w:rsidR="00741253" w:rsidRPr="000A7CDC">
        <w:rPr>
          <w:b w:val="0"/>
          <w:color w:val="000000" w:themeColor="text1"/>
          <w:sz w:val="24"/>
          <w:szCs w:val="24"/>
        </w:rPr>
        <w:t xml:space="preserve">даатгалын компаниудтайгаа ноцолдоод байдаг. Хөрөнгийн зах зээл дээр ажилладаггүй. Макро түвшинд ажиллаж </w:t>
      </w:r>
      <w:r w:rsidR="0098587C" w:rsidRPr="000A7CDC">
        <w:rPr>
          <w:b w:val="0"/>
          <w:color w:val="000000" w:themeColor="text1"/>
          <w:sz w:val="24"/>
          <w:szCs w:val="24"/>
        </w:rPr>
        <w:t>чадахаа</w:t>
      </w:r>
      <w:r w:rsidR="00741253" w:rsidRPr="000A7CDC">
        <w:rPr>
          <w:b w:val="0"/>
          <w:color w:val="000000" w:themeColor="text1"/>
          <w:sz w:val="24"/>
          <w:szCs w:val="24"/>
        </w:rPr>
        <w:t xml:space="preserve"> болиод байна шүү дээ. Санхүүгийн зохицуулах хороо гэдэг байгууллага юу хийж байна. Энэ чиглэл дээр яаж тэмцэж байна. Хууль гаргаад өг гэсэн тогтолцоог нь бүрдүүлээд өг гэсэн гаргасан санхүүгийн мэдээллийн албыг бэхжүүлээд чиг үүргийг нь тодорхой болгоод өг гэсэн. Хийгээд л өгсөн. Тэгээд та нар хийж байгаа юм хаана байгаа юм. Тэгээд өнөөдөр саарал жагсаалтад оронгуут гэнэт цэцэн цэцэн хүмүүс гарч ирээд юм яриад сууж байдаг. Тэгээд одоо тэнд би өмнө нь хэлсэн. Энэ хуулийг гаргах юм бол хэзээ ч байж болохгүй шүү. Мөнгө угаах гэмт хэрэг Монголд байдаггүй шүү гэж бухимдаад сууж байсан хүмүүс саарал жагсаалтад орсны дараа хэвлэлийн хурал хийгээд дахин төрсөн сууж байсан шүү дээ. Тэр протокол нь байгаа шүү дээ. </w:t>
      </w:r>
    </w:p>
    <w:p w14:paraId="31FE840E" w14:textId="77777777" w:rsidR="0098587C" w:rsidRDefault="0098587C" w:rsidP="004628F0">
      <w:pPr>
        <w:pStyle w:val="Bodytext2"/>
        <w:shd w:val="clear" w:color="auto" w:fill="auto"/>
        <w:spacing w:after="267"/>
        <w:jc w:val="both"/>
        <w:rPr>
          <w:b w:val="0"/>
          <w:color w:val="000000" w:themeColor="text1"/>
          <w:sz w:val="24"/>
          <w:szCs w:val="24"/>
        </w:rPr>
      </w:pPr>
      <w:r>
        <w:rPr>
          <w:b w:val="0"/>
          <w:color w:val="000000" w:themeColor="text1"/>
          <w:sz w:val="24"/>
          <w:szCs w:val="24"/>
        </w:rPr>
        <w:tab/>
      </w:r>
      <w:r w:rsidR="00741253" w:rsidRPr="000A7CDC">
        <w:rPr>
          <w:b w:val="0"/>
          <w:color w:val="000000" w:themeColor="text1"/>
          <w:sz w:val="24"/>
          <w:szCs w:val="24"/>
        </w:rPr>
        <w:t>Тэгээд одоо ер нь</w:t>
      </w:r>
      <w:r w:rsidR="00FB54EE" w:rsidRPr="000A7CDC">
        <w:rPr>
          <w:b w:val="0"/>
          <w:color w:val="000000" w:themeColor="text1"/>
          <w:sz w:val="24"/>
          <w:szCs w:val="24"/>
        </w:rPr>
        <w:t xml:space="preserve"> </w:t>
      </w:r>
      <w:r w:rsidR="006E3E1B" w:rsidRPr="000A7CDC">
        <w:rPr>
          <w:b w:val="0"/>
          <w:color w:val="000000" w:themeColor="text1"/>
          <w:sz w:val="24"/>
          <w:szCs w:val="24"/>
        </w:rPr>
        <w:t xml:space="preserve">цаашдаа энэ Мөнгө угаахтай холбоотой асуудлаар, авлигатай холбоотой асуудлаар хэрхэн ажиллах юм бэ. Дунд сургуулийн захирал чихэр аваад хүүхэд сургуульд оруулахаар сүржигнээд хэвлэл аваачаад хийдэг юм билээ. Гэтэл өрөө тасалгаандаа мөнгө төгрөг авсан, оймсондоо мөнгөө хавчуулсан нөхдүүдтэй та нар яаж тэмцэж байгаа юм. Сэжигтэй гүйлгээнүүд зөндөө гарч байгаа гээд яриад байгаа шүү дээ. Хаашаа орж байгаа нь мэдэгдэхгүй. Мөнгө угаах олон кейсүүд гарсан шүү дээ. </w:t>
      </w:r>
    </w:p>
    <w:p w14:paraId="49FA36C1" w14:textId="649D25FF" w:rsidR="00ED2806" w:rsidRPr="000A7CDC" w:rsidRDefault="0098587C" w:rsidP="004628F0">
      <w:pPr>
        <w:pStyle w:val="Bodytext2"/>
        <w:shd w:val="clear" w:color="auto" w:fill="auto"/>
        <w:spacing w:after="267"/>
        <w:jc w:val="both"/>
        <w:rPr>
          <w:b w:val="0"/>
          <w:color w:val="000000" w:themeColor="text1"/>
          <w:sz w:val="24"/>
          <w:szCs w:val="24"/>
        </w:rPr>
      </w:pPr>
      <w:r>
        <w:rPr>
          <w:b w:val="0"/>
          <w:color w:val="000000" w:themeColor="text1"/>
          <w:sz w:val="24"/>
          <w:szCs w:val="24"/>
        </w:rPr>
        <w:tab/>
      </w:r>
      <w:r w:rsidR="006E3E1B" w:rsidRPr="000A7CDC">
        <w:rPr>
          <w:b w:val="0"/>
          <w:color w:val="000000" w:themeColor="text1"/>
          <w:sz w:val="24"/>
          <w:szCs w:val="24"/>
        </w:rPr>
        <w:t xml:space="preserve">Энэ дээр яаж тэмцэж байгаа юм. Үнэхээр үүнтэй тэмцэхгүй бол мөрдөн байцаалтад шилжүүлэхгүй бол та нар үнэхээр мөнгө угаах гэмт хэргийн талаарх ойлголтыг нийгэмд өгөхгүй бол саарал жагсаалтаас гарахгүй. Энэ бол зөвхөн Их </w:t>
      </w:r>
      <w:r w:rsidR="006E3E1B" w:rsidRPr="000A7CDC">
        <w:rPr>
          <w:b w:val="0"/>
          <w:color w:val="000000" w:themeColor="text1"/>
          <w:sz w:val="24"/>
          <w:szCs w:val="24"/>
        </w:rPr>
        <w:lastRenderedPageBreak/>
        <w:t xml:space="preserve">Хурлын ажил биш. Энэ бол зөвхөн Засгийн газрын, Сангийн яамны ажил биш, Хууль зүйн яамны ажил биш. </w:t>
      </w:r>
    </w:p>
    <w:p w14:paraId="020DA2D4" w14:textId="1D269751" w:rsidR="006E3E1B" w:rsidRPr="000A7CDC" w:rsidRDefault="006E3E1B" w:rsidP="004628F0">
      <w:pPr>
        <w:pStyle w:val="Bodytext2"/>
        <w:shd w:val="clear" w:color="auto" w:fill="auto"/>
        <w:spacing w:after="267"/>
        <w:jc w:val="both"/>
        <w:rPr>
          <w:b w:val="0"/>
          <w:color w:val="000000" w:themeColor="text1"/>
          <w:sz w:val="24"/>
          <w:szCs w:val="24"/>
        </w:rPr>
      </w:pPr>
      <w:r w:rsidRPr="000A7CDC">
        <w:rPr>
          <w:b w:val="0"/>
          <w:color w:val="000000" w:themeColor="text1"/>
          <w:sz w:val="24"/>
          <w:szCs w:val="24"/>
        </w:rPr>
        <w:tab/>
        <w:t xml:space="preserve">Тэгэхээр яг энэ гүйцэтгэж байгаа хүмүүс мэдээллээр сайн ханга л даа. Мэдээллийн сангаа тодорхой болго л доо. Хэрвээ хэлж ярихгүй зүйл байгаа юм бол хаалттай хуралдаанаар хэл л дээ. </w:t>
      </w:r>
    </w:p>
    <w:p w14:paraId="602C4381" w14:textId="5742B4E3" w:rsidR="006E3E1B" w:rsidRPr="000A7CDC" w:rsidRDefault="006E3E1B" w:rsidP="004628F0">
      <w:pPr>
        <w:pStyle w:val="Bodytext2"/>
        <w:shd w:val="clear" w:color="auto" w:fill="auto"/>
        <w:spacing w:after="267"/>
        <w:jc w:val="both"/>
        <w:rPr>
          <w:b w:val="0"/>
          <w:color w:val="000000" w:themeColor="text1"/>
          <w:sz w:val="24"/>
          <w:szCs w:val="24"/>
        </w:rPr>
      </w:pPr>
      <w:r w:rsidRPr="000A7CDC">
        <w:rPr>
          <w:b w:val="0"/>
          <w:color w:val="000000" w:themeColor="text1"/>
          <w:sz w:val="24"/>
          <w:szCs w:val="24"/>
        </w:rPr>
        <w:tab/>
      </w:r>
      <w:r w:rsidRPr="000A7CDC">
        <w:rPr>
          <w:color w:val="000000" w:themeColor="text1"/>
          <w:sz w:val="24"/>
          <w:szCs w:val="24"/>
        </w:rPr>
        <w:t xml:space="preserve">Г.Занданшатар: </w:t>
      </w:r>
      <w:r w:rsidRPr="000A7CDC">
        <w:rPr>
          <w:b w:val="0"/>
          <w:color w:val="000000" w:themeColor="text1"/>
          <w:sz w:val="24"/>
          <w:szCs w:val="24"/>
        </w:rPr>
        <w:t xml:space="preserve">Хэн хариулах юм бэ? 80 дугаар микрофон. </w:t>
      </w:r>
    </w:p>
    <w:p w14:paraId="09B7479B" w14:textId="016F01BE" w:rsidR="006E3E1B" w:rsidRPr="000A7CDC" w:rsidRDefault="006E3E1B" w:rsidP="004628F0">
      <w:pPr>
        <w:pStyle w:val="Bodytext2"/>
        <w:shd w:val="clear" w:color="auto" w:fill="auto"/>
        <w:spacing w:after="267"/>
        <w:jc w:val="both"/>
        <w:rPr>
          <w:b w:val="0"/>
          <w:color w:val="000000" w:themeColor="text1"/>
          <w:sz w:val="24"/>
          <w:szCs w:val="24"/>
        </w:rPr>
      </w:pPr>
      <w:r w:rsidRPr="000A7CDC">
        <w:rPr>
          <w:b w:val="0"/>
          <w:color w:val="000000" w:themeColor="text1"/>
          <w:sz w:val="24"/>
          <w:szCs w:val="24"/>
        </w:rPr>
        <w:tab/>
      </w:r>
      <w:r w:rsidR="00F27F78" w:rsidRPr="000A7CDC">
        <w:rPr>
          <w:color w:val="000000" w:themeColor="text1"/>
          <w:sz w:val="24"/>
          <w:szCs w:val="24"/>
        </w:rPr>
        <w:t>Х.Батчулуун</w:t>
      </w:r>
      <w:r w:rsidRPr="000A7CDC">
        <w:rPr>
          <w:color w:val="000000" w:themeColor="text1"/>
          <w:sz w:val="24"/>
          <w:szCs w:val="24"/>
        </w:rPr>
        <w:t xml:space="preserve">: </w:t>
      </w:r>
      <w:r w:rsidRPr="000A7CDC">
        <w:rPr>
          <w:b w:val="0"/>
          <w:color w:val="000000" w:themeColor="text1"/>
          <w:sz w:val="24"/>
          <w:szCs w:val="24"/>
        </w:rPr>
        <w:t xml:space="preserve">Учрал гишүүний асуултад хариулъя. Монголбанкны дэргэдэх Санхүүгийн мэдээллийн алба хуулийнхаа дагуу бол мэдээллээ цуглуулж байгаа. Сэжигтэй гүйлгээний тайлан, бэлэн мөнгөний гүйлгээний тайлан, гадаад гүйлгээний тайлан, гаалийн бүрдүүлэлтийн мэдээллийн тайланг бид нар хүлээж авдгаараа сангаа бүрдүүлээд ажиглаж байгаа. Энэ чиглэлээр санхүүгийн мэдээллийн албаны үйл ажиллагааг сайжруулах болон санхүүгийн мэдээллийн албанаас гаргаж байгаа мэдээллийн чанарыг сайжруулах зорилгоор Монголбанк болон санхүүгийн мэдээллийн алба гадаадын зарим улсуудтай харилцан ажиллаж программ хангамжийн асуудлыг бол шийдээд ажиллаж байгаа. </w:t>
      </w:r>
    </w:p>
    <w:p w14:paraId="27AE1D3D" w14:textId="0095D24F" w:rsidR="006E3E1B" w:rsidRPr="000A7CDC" w:rsidRDefault="006E3E1B" w:rsidP="004628F0">
      <w:pPr>
        <w:pStyle w:val="Bodytext2"/>
        <w:shd w:val="clear" w:color="auto" w:fill="auto"/>
        <w:spacing w:after="267"/>
        <w:jc w:val="both"/>
        <w:rPr>
          <w:b w:val="0"/>
          <w:color w:val="000000" w:themeColor="text1"/>
          <w:sz w:val="24"/>
          <w:szCs w:val="24"/>
        </w:rPr>
      </w:pPr>
      <w:r w:rsidRPr="000A7CDC">
        <w:rPr>
          <w:b w:val="0"/>
          <w:color w:val="000000" w:themeColor="text1"/>
          <w:sz w:val="24"/>
          <w:szCs w:val="24"/>
        </w:rPr>
        <w:tab/>
        <w:t>Тоон баримтаар гэх юм бол 2019 онд бол манайх санхүүгийн мэдээллийн алба 427 мянган бэлэн мөнгөний тайланг бол хүлээж авсан байгаа. Сэжигтэй гүйлгээний хувьд бол 1</w:t>
      </w:r>
      <w:r w:rsidR="00F27F78" w:rsidRPr="000A7CDC">
        <w:rPr>
          <w:b w:val="0"/>
          <w:color w:val="000000" w:themeColor="text1"/>
          <w:sz w:val="24"/>
          <w:szCs w:val="24"/>
        </w:rPr>
        <w:t xml:space="preserve">500, 1600 хавьцаа, гадаад гүйлгээний тайлан бол 98 мянган гадаад гүйлгээний тайлан бол хүлээж авсан. </w:t>
      </w:r>
    </w:p>
    <w:p w14:paraId="687C38A4" w14:textId="5750B214" w:rsidR="00F27F78" w:rsidRPr="000A7CDC" w:rsidRDefault="00F27F78" w:rsidP="004628F0">
      <w:pPr>
        <w:pStyle w:val="Bodytext2"/>
        <w:shd w:val="clear" w:color="auto" w:fill="auto"/>
        <w:spacing w:after="267"/>
        <w:jc w:val="both"/>
        <w:rPr>
          <w:b w:val="0"/>
          <w:color w:val="000000" w:themeColor="text1"/>
          <w:sz w:val="24"/>
          <w:szCs w:val="24"/>
        </w:rPr>
      </w:pPr>
      <w:r w:rsidRPr="000A7CDC">
        <w:rPr>
          <w:b w:val="0"/>
          <w:color w:val="000000" w:themeColor="text1"/>
          <w:sz w:val="24"/>
          <w:szCs w:val="24"/>
        </w:rPr>
        <w:tab/>
        <w:t xml:space="preserve">Мэдээж хууль сахиулах байгууллагууд санхүүгийн мэдээллийн албанаас лавлагаа авах энэ үйл ажиллагаа бол эрчимтэй явагдаж байгаа. Хууль сахиулах байгууллагуудаас бол энэ жилд 2019 онд 1841 этгээдийн талаар бол лавлагаа ирүүлсэн байгаа. Манайх бол энэ жилдээ 2061 хуулийн этгээд, хувь хүний талаар мэдээлэл бол шилжүүлж хамтарч ажилласан байна. </w:t>
      </w:r>
    </w:p>
    <w:p w14:paraId="0EB1D54D" w14:textId="74813C70" w:rsidR="00F27F78" w:rsidRPr="000A7CDC" w:rsidRDefault="00F27F78" w:rsidP="004628F0">
      <w:pPr>
        <w:pStyle w:val="Bodytext2"/>
        <w:shd w:val="clear" w:color="auto" w:fill="auto"/>
        <w:spacing w:after="267"/>
        <w:jc w:val="both"/>
        <w:rPr>
          <w:b w:val="0"/>
          <w:color w:val="000000" w:themeColor="text1"/>
          <w:sz w:val="24"/>
          <w:szCs w:val="24"/>
        </w:rPr>
      </w:pPr>
      <w:r w:rsidRPr="000A7CDC">
        <w:rPr>
          <w:b w:val="0"/>
          <w:color w:val="000000" w:themeColor="text1"/>
          <w:sz w:val="24"/>
          <w:szCs w:val="24"/>
        </w:rPr>
        <w:tab/>
      </w:r>
      <w:r w:rsidRPr="000A7CDC">
        <w:rPr>
          <w:color w:val="000000" w:themeColor="text1"/>
          <w:sz w:val="24"/>
          <w:szCs w:val="24"/>
        </w:rPr>
        <w:t xml:space="preserve">Г.Занданшатар: </w:t>
      </w:r>
      <w:r w:rsidRPr="000A7CDC">
        <w:rPr>
          <w:b w:val="0"/>
          <w:color w:val="000000" w:themeColor="text1"/>
          <w:sz w:val="24"/>
          <w:szCs w:val="24"/>
        </w:rPr>
        <w:t>89 дүгээр микрофон.</w:t>
      </w:r>
    </w:p>
    <w:p w14:paraId="1AA28801" w14:textId="21375286" w:rsidR="00F27F78" w:rsidRPr="000A7CDC" w:rsidRDefault="00F27F78" w:rsidP="004628F0">
      <w:pPr>
        <w:pStyle w:val="Bodytext2"/>
        <w:shd w:val="clear" w:color="auto" w:fill="auto"/>
        <w:spacing w:after="267"/>
        <w:jc w:val="both"/>
        <w:rPr>
          <w:b w:val="0"/>
          <w:color w:val="000000" w:themeColor="text1"/>
          <w:sz w:val="24"/>
          <w:szCs w:val="24"/>
        </w:rPr>
      </w:pPr>
      <w:r w:rsidRPr="000A7CDC">
        <w:rPr>
          <w:b w:val="0"/>
          <w:color w:val="000000" w:themeColor="text1"/>
          <w:sz w:val="24"/>
          <w:szCs w:val="24"/>
        </w:rPr>
        <w:tab/>
      </w:r>
      <w:r w:rsidRPr="000A7CDC">
        <w:rPr>
          <w:color w:val="000000" w:themeColor="text1"/>
          <w:sz w:val="24"/>
          <w:szCs w:val="24"/>
        </w:rPr>
        <w:t xml:space="preserve">Б.Долгорсүрэн: </w:t>
      </w:r>
      <w:r w:rsidRPr="000A7CDC">
        <w:rPr>
          <w:b w:val="0"/>
          <w:color w:val="000000" w:themeColor="text1"/>
          <w:sz w:val="24"/>
          <w:szCs w:val="24"/>
        </w:rPr>
        <w:t xml:space="preserve">Санхүүгийн зохицуулах хороо Долгорсүрэн, Хяналт, шалгалт, зохицуулалтын газрын дарга. </w:t>
      </w:r>
    </w:p>
    <w:p w14:paraId="2CF5F356" w14:textId="273EFB9E" w:rsidR="00F27F78" w:rsidRPr="000A7CDC" w:rsidRDefault="00F27F78" w:rsidP="004628F0">
      <w:pPr>
        <w:pStyle w:val="Bodytext2"/>
        <w:shd w:val="clear" w:color="auto" w:fill="auto"/>
        <w:spacing w:after="267"/>
        <w:jc w:val="both"/>
        <w:rPr>
          <w:b w:val="0"/>
          <w:color w:val="000000" w:themeColor="text1"/>
          <w:sz w:val="24"/>
          <w:szCs w:val="24"/>
        </w:rPr>
      </w:pPr>
      <w:r w:rsidRPr="000A7CDC">
        <w:rPr>
          <w:b w:val="0"/>
          <w:color w:val="000000" w:themeColor="text1"/>
          <w:sz w:val="24"/>
          <w:szCs w:val="24"/>
        </w:rPr>
        <w:tab/>
        <w:t xml:space="preserve">Учрал гишүүний асуултад Санхүүгийн зохицуулах хороо мөнгө угаах, </w:t>
      </w:r>
      <w:r w:rsidR="0098587C" w:rsidRPr="000A7CDC">
        <w:rPr>
          <w:b w:val="0"/>
          <w:color w:val="000000" w:themeColor="text1"/>
          <w:sz w:val="24"/>
          <w:szCs w:val="24"/>
        </w:rPr>
        <w:t>терроризмтой</w:t>
      </w:r>
      <w:r w:rsidRPr="000A7CDC">
        <w:rPr>
          <w:b w:val="0"/>
          <w:color w:val="000000" w:themeColor="text1"/>
          <w:sz w:val="24"/>
          <w:szCs w:val="24"/>
        </w:rPr>
        <w:t xml:space="preserve"> тэмцэх чиглэлээр ямар ажиллагаа хийсэн талаар би товч танилцуулга хийе. </w:t>
      </w:r>
    </w:p>
    <w:p w14:paraId="0F6CE96C" w14:textId="3BE0BF9A" w:rsidR="00F27F78" w:rsidRPr="000A7CDC" w:rsidRDefault="00F27F78" w:rsidP="004628F0">
      <w:pPr>
        <w:pStyle w:val="Bodytext2"/>
        <w:shd w:val="clear" w:color="auto" w:fill="auto"/>
        <w:spacing w:after="267"/>
        <w:jc w:val="both"/>
        <w:rPr>
          <w:b w:val="0"/>
          <w:color w:val="000000" w:themeColor="text1"/>
          <w:sz w:val="24"/>
          <w:szCs w:val="24"/>
        </w:rPr>
      </w:pPr>
      <w:r w:rsidRPr="000A7CDC">
        <w:rPr>
          <w:b w:val="0"/>
          <w:color w:val="000000" w:themeColor="text1"/>
          <w:sz w:val="24"/>
          <w:szCs w:val="24"/>
        </w:rPr>
        <w:tab/>
        <w:t xml:space="preserve">2018 онд болон 2019 онд Санхүүгийн зохицуулах хороо өөрийн салбаруудын Монгол Улсад анх удаа болон </w:t>
      </w:r>
      <w:r w:rsidR="0098587C" w:rsidRPr="000A7CDC">
        <w:rPr>
          <w:b w:val="0"/>
          <w:color w:val="000000" w:themeColor="text1"/>
          <w:sz w:val="24"/>
          <w:szCs w:val="24"/>
        </w:rPr>
        <w:t>эрсдэлийн</w:t>
      </w:r>
      <w:r w:rsidRPr="000A7CDC">
        <w:rPr>
          <w:b w:val="0"/>
          <w:color w:val="000000" w:themeColor="text1"/>
          <w:sz w:val="24"/>
          <w:szCs w:val="24"/>
        </w:rPr>
        <w:t xml:space="preserve"> үнэлгээг салбаруудаар нь хийсэн 2018 онд. </w:t>
      </w:r>
    </w:p>
    <w:p w14:paraId="60439C8A" w14:textId="0A0B019E" w:rsidR="00F27F78" w:rsidRPr="000A7CDC" w:rsidRDefault="00F27F78" w:rsidP="004628F0">
      <w:pPr>
        <w:pStyle w:val="Bodytext2"/>
        <w:shd w:val="clear" w:color="auto" w:fill="auto"/>
        <w:spacing w:after="267"/>
        <w:jc w:val="both"/>
        <w:rPr>
          <w:b w:val="0"/>
          <w:color w:val="000000" w:themeColor="text1"/>
          <w:sz w:val="24"/>
          <w:szCs w:val="24"/>
        </w:rPr>
      </w:pPr>
      <w:r w:rsidRPr="000A7CDC">
        <w:rPr>
          <w:b w:val="0"/>
          <w:color w:val="000000" w:themeColor="text1"/>
          <w:sz w:val="24"/>
          <w:szCs w:val="24"/>
        </w:rPr>
        <w:tab/>
        <w:t xml:space="preserve">2019 онд олон улсын валютын сантай хамтарсан хөтөлбөрийнхөө хүрээнд аргачлалд нийцүүлэн бас зөвхөн өөрийн зохицуулалтад байсан дөрвөн салбар болох үнэт цаас, даатгал, банк бус хадгаламж зээлийн хоршоо болон шинээр нэмэгдэж хорооны шинэ зохицуулалтад орж ирсэн санхүүгийн бус мэргэжлийн үйлчилгээ үзүүлэгч болохын өмнө үл хөдлөх хөрөнгө зуучлалын салбар үнэт металл, тэдгээрээр хийсэн арилжаа эрхлэгчдийн салбарын </w:t>
      </w:r>
      <w:r w:rsidR="0098587C" w:rsidRPr="000A7CDC">
        <w:rPr>
          <w:b w:val="0"/>
          <w:color w:val="000000" w:themeColor="text1"/>
          <w:sz w:val="24"/>
          <w:szCs w:val="24"/>
        </w:rPr>
        <w:t>эрсдэлийн</w:t>
      </w:r>
      <w:r w:rsidRPr="000A7CDC">
        <w:rPr>
          <w:b w:val="0"/>
          <w:color w:val="000000" w:themeColor="text1"/>
          <w:sz w:val="24"/>
          <w:szCs w:val="24"/>
        </w:rPr>
        <w:t xml:space="preserve"> үнэлгээг бол хийж гаргасан. Энэ </w:t>
      </w:r>
      <w:r w:rsidR="0098587C" w:rsidRPr="000A7CDC">
        <w:rPr>
          <w:b w:val="0"/>
          <w:color w:val="000000" w:themeColor="text1"/>
          <w:sz w:val="24"/>
          <w:szCs w:val="24"/>
        </w:rPr>
        <w:t>эрсдэлийн</w:t>
      </w:r>
      <w:r w:rsidRPr="000A7CDC">
        <w:rPr>
          <w:b w:val="0"/>
          <w:color w:val="000000" w:themeColor="text1"/>
          <w:sz w:val="24"/>
          <w:szCs w:val="24"/>
        </w:rPr>
        <w:t xml:space="preserve"> үнэлгээндээ үндэслээд хяналт шалгалтыг ФАТФ-ын тавьж байгаа шаардлагын дагуу бол эрсдэлд суурилсан хэлбэрт шилжүүлж байгаа. </w:t>
      </w:r>
    </w:p>
    <w:p w14:paraId="60276C00" w14:textId="44DF0EBF" w:rsidR="006F760D" w:rsidRPr="000A7CDC" w:rsidRDefault="00F27F78" w:rsidP="004628F0">
      <w:pPr>
        <w:pStyle w:val="Bodytext2"/>
        <w:shd w:val="clear" w:color="auto" w:fill="auto"/>
        <w:spacing w:after="267"/>
        <w:jc w:val="both"/>
        <w:rPr>
          <w:b w:val="0"/>
          <w:color w:val="000000" w:themeColor="text1"/>
          <w:sz w:val="24"/>
          <w:szCs w:val="24"/>
        </w:rPr>
      </w:pPr>
      <w:r w:rsidRPr="000A7CDC">
        <w:rPr>
          <w:b w:val="0"/>
          <w:color w:val="000000" w:themeColor="text1"/>
          <w:sz w:val="24"/>
          <w:szCs w:val="24"/>
        </w:rPr>
        <w:lastRenderedPageBreak/>
        <w:tab/>
        <w:t xml:space="preserve">2019 оны байдлаар бол нийт 164 аж ахуйн нэгжийг бол </w:t>
      </w:r>
      <w:r w:rsidR="0098587C" w:rsidRPr="000A7CDC">
        <w:rPr>
          <w:b w:val="0"/>
          <w:color w:val="000000" w:themeColor="text1"/>
          <w:sz w:val="24"/>
          <w:szCs w:val="24"/>
        </w:rPr>
        <w:t>эрсдэлд</w:t>
      </w:r>
      <w:r w:rsidRPr="000A7CDC">
        <w:rPr>
          <w:b w:val="0"/>
          <w:color w:val="000000" w:themeColor="text1"/>
          <w:sz w:val="24"/>
          <w:szCs w:val="24"/>
        </w:rPr>
        <w:t xml:space="preserve"> суурилсан шалгалтад бол хамруулсан. </w:t>
      </w:r>
      <w:r w:rsidR="006F760D" w:rsidRPr="000A7CDC">
        <w:rPr>
          <w:b w:val="0"/>
          <w:color w:val="000000" w:themeColor="text1"/>
          <w:sz w:val="24"/>
          <w:szCs w:val="24"/>
        </w:rPr>
        <w:t xml:space="preserve">Өндөр эрсдэлтэй гэдэг шалгалтуудыг хийж гүйцэтгэсэн байгаа. Үүнтэй холбоотой тайлан мэдээллүүдийг ФАТФ буюу группийнхээ тайланд бол тусгаж явж байгаа. </w:t>
      </w:r>
    </w:p>
    <w:p w14:paraId="153E49F6" w14:textId="53F9B50A" w:rsidR="006F760D" w:rsidRPr="000A7CDC" w:rsidRDefault="006F760D" w:rsidP="004628F0">
      <w:pPr>
        <w:pStyle w:val="Bodytext2"/>
        <w:shd w:val="clear" w:color="auto" w:fill="auto"/>
        <w:spacing w:after="267"/>
        <w:jc w:val="both"/>
        <w:rPr>
          <w:b w:val="0"/>
          <w:color w:val="000000" w:themeColor="text1"/>
        </w:rPr>
      </w:pPr>
      <w:r w:rsidRPr="000A7CDC">
        <w:rPr>
          <w:b w:val="0"/>
          <w:color w:val="000000" w:themeColor="text1"/>
          <w:sz w:val="24"/>
          <w:szCs w:val="24"/>
        </w:rPr>
        <w:tab/>
      </w:r>
      <w:r w:rsidRPr="000A7CDC">
        <w:rPr>
          <w:color w:val="000000" w:themeColor="text1"/>
        </w:rPr>
        <w:t>Г.Занданшатар:</w:t>
      </w:r>
      <w:r w:rsidRPr="000A7CDC">
        <w:rPr>
          <w:b w:val="0"/>
          <w:color w:val="000000" w:themeColor="text1"/>
        </w:rPr>
        <w:t xml:space="preserve"> Гишүүд асуулт асууж, хариулт авч дууслаа. Одоо санал хураалт явуулна. </w:t>
      </w:r>
    </w:p>
    <w:p w14:paraId="572C27A4" w14:textId="33AE7A53" w:rsidR="006F760D" w:rsidRPr="000A7CDC" w:rsidRDefault="006F760D" w:rsidP="004628F0">
      <w:pPr>
        <w:pStyle w:val="Bodytext2"/>
        <w:shd w:val="clear" w:color="auto" w:fill="auto"/>
        <w:spacing w:after="267"/>
        <w:jc w:val="both"/>
        <w:rPr>
          <w:b w:val="0"/>
          <w:color w:val="000000" w:themeColor="text1"/>
        </w:rPr>
      </w:pPr>
      <w:r w:rsidRPr="000A7CDC">
        <w:rPr>
          <w:b w:val="0"/>
          <w:color w:val="000000" w:themeColor="text1"/>
        </w:rPr>
        <w:tab/>
        <w:t xml:space="preserve">Дэмжсэн, дэмжээгүй гурав хүртэл гишүүн үг хэлж болно. Үг хэлэх гишүүн байна уу? Алга байна. </w:t>
      </w:r>
    </w:p>
    <w:p w14:paraId="4A4E2A02" w14:textId="1D56BBD0" w:rsidR="006F760D" w:rsidRPr="000A7CDC" w:rsidRDefault="006F760D" w:rsidP="004628F0">
      <w:pPr>
        <w:pStyle w:val="Bodytext2"/>
        <w:shd w:val="clear" w:color="auto" w:fill="auto"/>
        <w:spacing w:after="267"/>
        <w:jc w:val="both"/>
        <w:rPr>
          <w:b w:val="0"/>
          <w:color w:val="000000" w:themeColor="text1"/>
        </w:rPr>
      </w:pPr>
      <w:r w:rsidRPr="000A7CDC">
        <w:rPr>
          <w:b w:val="0"/>
          <w:color w:val="000000" w:themeColor="text1"/>
        </w:rPr>
        <w:tab/>
        <w:t xml:space="preserve">Санал хураалт явуулъя. </w:t>
      </w:r>
    </w:p>
    <w:p w14:paraId="52AEAA86" w14:textId="77777777" w:rsidR="0009073E" w:rsidRPr="000A7CDC" w:rsidRDefault="006F760D" w:rsidP="006F760D">
      <w:pPr>
        <w:tabs>
          <w:tab w:val="left" w:pos="-491"/>
        </w:tabs>
        <w:adjustRightInd w:val="0"/>
        <w:spacing w:before="100" w:beforeAutospacing="1" w:after="100" w:afterAutospacing="1"/>
        <w:ind w:firstLine="680"/>
        <w:contextualSpacing/>
        <w:jc w:val="both"/>
        <w:rPr>
          <w:rFonts w:ascii="Arial" w:hAnsi="Arial" w:cs="Arial"/>
          <w:color w:val="000000" w:themeColor="text1"/>
          <w:lang w:val="mn-MN"/>
        </w:rPr>
      </w:pPr>
      <w:r w:rsidRPr="000A7CDC">
        <w:rPr>
          <w:rFonts w:ascii="Arial" w:hAnsi="Arial" w:cs="Arial"/>
          <w:color w:val="000000" w:themeColor="text1"/>
          <w:lang w:val="mn-MN"/>
        </w:rPr>
        <w:t xml:space="preserve">Мөнгө угаах болон терроризмыг санхүүжүүлэхтэй тэмцэх тухай хуульд нэмэлт, өөрчлөлт оруулах тухай, Нягтлан бодох бүртгэлийн тухай хуульд нэмэлт оруулах тухай, Санхүүгийн зохицуулах хорооны эрх зүйн байдлын тухай хуульд нэмэлт оруулах тухай, Эрүүгийн хуульд нэмэлт, өөрчлөлт оруулах тухай хуулийн төсөл болон хамт,өргөн мэдүүлсэн </w:t>
      </w:r>
      <w:r w:rsidR="0009073E" w:rsidRPr="000A7CDC">
        <w:rPr>
          <w:rFonts w:ascii="Arial" w:hAnsi="Arial" w:cs="Arial"/>
          <w:color w:val="000000" w:themeColor="text1"/>
          <w:lang w:val="mn-MN"/>
        </w:rPr>
        <w:t xml:space="preserve">Аж ахуйн үйл ажиллагааны тусгай зөвшөөрлийн тухай хуульд нэмэлт, өөрчлөлт оруулах тухай, Эрүүгийн хэрэг хянан шийдвэрлэх тухай хуульд нэмэлт оруулах тухай, Зөрчил шалган шийдвэрлэх тухай хуульд нэмэлт оруулах тухай хуулийн төслийг </w:t>
      </w:r>
      <w:r w:rsidRPr="000A7CDC">
        <w:rPr>
          <w:rFonts w:ascii="Arial" w:hAnsi="Arial" w:cs="Arial"/>
          <w:color w:val="000000" w:themeColor="text1"/>
          <w:lang w:val="mn-MN"/>
        </w:rPr>
        <w:t xml:space="preserve">хэлэлцэх эсэх </w:t>
      </w:r>
      <w:r w:rsidR="0009073E" w:rsidRPr="000A7CDC">
        <w:rPr>
          <w:rFonts w:ascii="Arial" w:hAnsi="Arial" w:cs="Arial"/>
          <w:color w:val="000000" w:themeColor="text1"/>
          <w:lang w:val="mn-MN"/>
        </w:rPr>
        <w:t xml:space="preserve">нь зүйтэй гэсэн саналын томьёоллоор санал хураалт явуулна. </w:t>
      </w:r>
    </w:p>
    <w:p w14:paraId="11BF8593" w14:textId="77777777" w:rsidR="0009073E" w:rsidRPr="000A7CDC" w:rsidRDefault="0009073E" w:rsidP="006F760D">
      <w:pPr>
        <w:tabs>
          <w:tab w:val="left" w:pos="-491"/>
        </w:tabs>
        <w:adjustRightInd w:val="0"/>
        <w:spacing w:before="100" w:beforeAutospacing="1" w:after="100" w:afterAutospacing="1"/>
        <w:ind w:firstLine="680"/>
        <w:contextualSpacing/>
        <w:jc w:val="both"/>
        <w:rPr>
          <w:rFonts w:ascii="Arial" w:hAnsi="Arial" w:cs="Arial"/>
          <w:color w:val="000000" w:themeColor="text1"/>
          <w:lang w:val="mn-MN"/>
        </w:rPr>
      </w:pPr>
    </w:p>
    <w:p w14:paraId="1F9CC573" w14:textId="77777777" w:rsidR="0009073E" w:rsidRPr="000A7CDC" w:rsidRDefault="0009073E" w:rsidP="006F760D">
      <w:pPr>
        <w:tabs>
          <w:tab w:val="left" w:pos="-491"/>
        </w:tabs>
        <w:adjustRightInd w:val="0"/>
        <w:spacing w:before="100" w:beforeAutospacing="1" w:after="100" w:afterAutospacing="1"/>
        <w:ind w:firstLine="680"/>
        <w:contextualSpacing/>
        <w:jc w:val="both"/>
        <w:rPr>
          <w:rFonts w:ascii="Arial" w:hAnsi="Arial" w:cs="Arial"/>
          <w:color w:val="000000" w:themeColor="text1"/>
          <w:lang w:val="mn-MN"/>
        </w:rPr>
      </w:pPr>
      <w:r w:rsidRPr="000A7CDC">
        <w:rPr>
          <w:rFonts w:ascii="Arial" w:hAnsi="Arial" w:cs="Arial"/>
          <w:color w:val="000000" w:themeColor="text1"/>
          <w:lang w:val="mn-MN"/>
        </w:rPr>
        <w:t>Санал хураалт явуулна. Гишүүд чуулганы танхимд орж ирээрэй. Асуулт хариултын цаг дууссан. Үг дууссан. Одоо санал хураалт явуулна.</w:t>
      </w:r>
    </w:p>
    <w:p w14:paraId="722301D5" w14:textId="77777777" w:rsidR="0009073E" w:rsidRPr="000A7CDC" w:rsidRDefault="0009073E" w:rsidP="006F760D">
      <w:pPr>
        <w:tabs>
          <w:tab w:val="left" w:pos="-491"/>
        </w:tabs>
        <w:adjustRightInd w:val="0"/>
        <w:spacing w:before="100" w:beforeAutospacing="1" w:after="100" w:afterAutospacing="1"/>
        <w:ind w:firstLine="680"/>
        <w:contextualSpacing/>
        <w:jc w:val="both"/>
        <w:rPr>
          <w:rFonts w:ascii="Arial" w:hAnsi="Arial" w:cs="Arial"/>
          <w:color w:val="000000" w:themeColor="text1"/>
          <w:lang w:val="mn-MN"/>
        </w:rPr>
      </w:pPr>
    </w:p>
    <w:p w14:paraId="5120AA69" w14:textId="394ABEEF" w:rsidR="006F760D" w:rsidRPr="000A7CDC" w:rsidRDefault="0009073E" w:rsidP="006F760D">
      <w:pPr>
        <w:tabs>
          <w:tab w:val="left" w:pos="-491"/>
        </w:tabs>
        <w:adjustRightInd w:val="0"/>
        <w:spacing w:before="100" w:beforeAutospacing="1" w:after="100" w:afterAutospacing="1"/>
        <w:ind w:firstLine="680"/>
        <w:contextualSpacing/>
        <w:jc w:val="both"/>
        <w:rPr>
          <w:rFonts w:ascii="Arial" w:hAnsi="Arial" w:cs="Arial"/>
          <w:color w:val="000000" w:themeColor="text1"/>
          <w:lang w:val="mn-MN"/>
        </w:rPr>
      </w:pPr>
      <w:r w:rsidRPr="000A7CDC">
        <w:rPr>
          <w:rFonts w:ascii="Arial" w:hAnsi="Arial" w:cs="Arial"/>
          <w:color w:val="000000" w:themeColor="text1"/>
          <w:lang w:val="mn-MN"/>
        </w:rPr>
        <w:t xml:space="preserve">Санал хураалт явуулъя. Санал хураалт. Цогтбаатар гишүүнийг дэмжсэнд тооцъё. Ингээд санал хураалтад 42 гишүүн оролцож, 27 гишүүн дэмжиж, 64.3 хувийн саналаар санал дэмжигдлээ. </w:t>
      </w:r>
    </w:p>
    <w:p w14:paraId="3A250557" w14:textId="77777777" w:rsidR="0009073E" w:rsidRPr="000A7CDC" w:rsidRDefault="0009073E" w:rsidP="006F760D">
      <w:pPr>
        <w:tabs>
          <w:tab w:val="left" w:pos="-491"/>
        </w:tabs>
        <w:adjustRightInd w:val="0"/>
        <w:spacing w:before="100" w:beforeAutospacing="1" w:after="100" w:afterAutospacing="1"/>
        <w:ind w:firstLine="680"/>
        <w:contextualSpacing/>
        <w:jc w:val="both"/>
        <w:rPr>
          <w:rFonts w:ascii="Arial" w:hAnsi="Arial" w:cs="Arial"/>
          <w:color w:val="000000" w:themeColor="text1"/>
          <w:lang w:val="mn-MN"/>
        </w:rPr>
      </w:pPr>
    </w:p>
    <w:p w14:paraId="038BB8FC" w14:textId="314DAE37" w:rsidR="0009073E" w:rsidRPr="000A7CDC" w:rsidRDefault="0009073E" w:rsidP="006F760D">
      <w:pPr>
        <w:tabs>
          <w:tab w:val="left" w:pos="-491"/>
        </w:tabs>
        <w:adjustRightInd w:val="0"/>
        <w:spacing w:before="100" w:beforeAutospacing="1" w:after="100" w:afterAutospacing="1"/>
        <w:ind w:firstLine="680"/>
        <w:contextualSpacing/>
        <w:jc w:val="both"/>
        <w:rPr>
          <w:rFonts w:ascii="Arial" w:hAnsi="Arial" w:cs="Arial"/>
          <w:color w:val="000000" w:themeColor="text1"/>
          <w:lang w:val="mn-MN"/>
        </w:rPr>
      </w:pPr>
      <w:r w:rsidRPr="000A7CDC">
        <w:rPr>
          <w:rFonts w:ascii="Arial" w:hAnsi="Arial" w:cs="Arial"/>
          <w:color w:val="000000" w:themeColor="text1"/>
          <w:lang w:val="mn-MN"/>
        </w:rPr>
        <w:t xml:space="preserve">Хуулийн төслүүдийг хэлэлцэх нь  зүйтэй гэж гишүүдийн олонх үзсэн тул төслүүдийг үзэл баримтлалын хүрээнд хэлэлцэхийг дэмжсэнд тооцон анхны хэлэлцүүлэгт бэлтгүүлэхээр Хууль зүйн байнгын хороо болон Эдийн засгийн байнгын хороонд шилжүүлж байна. </w:t>
      </w:r>
    </w:p>
    <w:p w14:paraId="22444D14" w14:textId="77777777" w:rsidR="0009073E" w:rsidRPr="000A7CDC" w:rsidRDefault="0009073E" w:rsidP="006F760D">
      <w:pPr>
        <w:tabs>
          <w:tab w:val="left" w:pos="-491"/>
        </w:tabs>
        <w:adjustRightInd w:val="0"/>
        <w:spacing w:before="100" w:beforeAutospacing="1" w:after="100" w:afterAutospacing="1"/>
        <w:ind w:firstLine="680"/>
        <w:contextualSpacing/>
        <w:jc w:val="both"/>
        <w:rPr>
          <w:rFonts w:ascii="Arial" w:hAnsi="Arial" w:cs="Arial"/>
          <w:color w:val="000000" w:themeColor="text1"/>
          <w:lang w:val="mn-MN"/>
        </w:rPr>
      </w:pPr>
    </w:p>
    <w:p w14:paraId="0C21456E" w14:textId="73FA56AC" w:rsidR="0009073E" w:rsidRPr="000A7CDC" w:rsidRDefault="0009073E" w:rsidP="006F760D">
      <w:pPr>
        <w:tabs>
          <w:tab w:val="left" w:pos="-491"/>
        </w:tabs>
        <w:adjustRightInd w:val="0"/>
        <w:spacing w:before="100" w:beforeAutospacing="1" w:after="100" w:afterAutospacing="1"/>
        <w:ind w:firstLine="680"/>
        <w:contextualSpacing/>
        <w:jc w:val="both"/>
        <w:rPr>
          <w:rFonts w:ascii="Arial" w:hAnsi="Arial" w:cs="Arial"/>
          <w:b/>
          <w:color w:val="000000" w:themeColor="text1"/>
          <w:lang w:val="mn-MN"/>
        </w:rPr>
      </w:pPr>
      <w:r w:rsidRPr="000A7CDC">
        <w:rPr>
          <w:rFonts w:ascii="Arial" w:hAnsi="Arial" w:cs="Arial"/>
          <w:b/>
          <w:color w:val="000000" w:themeColor="text1"/>
          <w:lang w:val="mn-MN"/>
        </w:rPr>
        <w:t>Дараагийн асуудалд орно.</w:t>
      </w:r>
      <w:r w:rsidR="00F14D35" w:rsidRPr="000A7CDC">
        <w:rPr>
          <w:rFonts w:ascii="Arial" w:hAnsi="Arial" w:cs="Arial"/>
          <w:b/>
          <w:color w:val="000000" w:themeColor="text1"/>
          <w:lang w:val="mn-MN"/>
        </w:rPr>
        <w:t xml:space="preserve"> Монгол Улсын Ерөнхийлөгчийн сонгуулийн тухай хуулийн төсөл болон хамт өргөн мэдүүлсэн Монгол Улсын Ерөнхийлөгчийн сонгуулийн тухай хуулийг дагаж мөрдөх, журмын тухай хуулийн төслийг хэлэлцэх эсэх асуудлыг хэлэлцэнэ. </w:t>
      </w:r>
    </w:p>
    <w:p w14:paraId="425C8F82" w14:textId="77777777" w:rsidR="00F14D35" w:rsidRPr="000A7CDC" w:rsidRDefault="00F14D35" w:rsidP="006F760D">
      <w:pPr>
        <w:tabs>
          <w:tab w:val="left" w:pos="-491"/>
        </w:tabs>
        <w:adjustRightInd w:val="0"/>
        <w:spacing w:before="100" w:beforeAutospacing="1" w:after="100" w:afterAutospacing="1"/>
        <w:ind w:firstLine="680"/>
        <w:contextualSpacing/>
        <w:jc w:val="both"/>
        <w:rPr>
          <w:rFonts w:ascii="Arial" w:hAnsi="Arial" w:cs="Arial"/>
          <w:b/>
          <w:color w:val="000000" w:themeColor="text1"/>
          <w:lang w:val="mn-MN"/>
        </w:rPr>
      </w:pPr>
    </w:p>
    <w:p w14:paraId="65DC0CA1" w14:textId="1E161765" w:rsidR="00F14D35" w:rsidRPr="000A7CDC" w:rsidRDefault="00F14D35" w:rsidP="006F760D">
      <w:pPr>
        <w:tabs>
          <w:tab w:val="left" w:pos="-491"/>
        </w:tabs>
        <w:adjustRightInd w:val="0"/>
        <w:spacing w:before="100" w:beforeAutospacing="1" w:after="100" w:afterAutospacing="1"/>
        <w:ind w:firstLine="680"/>
        <w:contextualSpacing/>
        <w:jc w:val="both"/>
        <w:rPr>
          <w:rFonts w:ascii="Arial" w:hAnsi="Arial" w:cs="Arial"/>
          <w:color w:val="000000" w:themeColor="text1"/>
          <w:lang w:val="mn-MN"/>
        </w:rPr>
      </w:pPr>
      <w:r w:rsidRPr="000A7CDC">
        <w:rPr>
          <w:rFonts w:ascii="Arial" w:hAnsi="Arial" w:cs="Arial"/>
          <w:color w:val="000000" w:themeColor="text1"/>
          <w:lang w:val="mn-MN"/>
        </w:rPr>
        <w:t xml:space="preserve">Хууль санаачлагчийн илтгэлийг Улсын Их Хурлын гишүүн Улсын Их Хурлын дэд дарга Лувсанцэрэнгийн Энх-Амгалан танилцуулна. </w:t>
      </w:r>
    </w:p>
    <w:p w14:paraId="7EBC6FB3" w14:textId="77777777" w:rsidR="00F14D35" w:rsidRPr="000A7CDC" w:rsidRDefault="00F14D35" w:rsidP="006F760D">
      <w:pPr>
        <w:tabs>
          <w:tab w:val="left" w:pos="-491"/>
        </w:tabs>
        <w:adjustRightInd w:val="0"/>
        <w:spacing w:before="100" w:beforeAutospacing="1" w:after="100" w:afterAutospacing="1"/>
        <w:ind w:firstLine="680"/>
        <w:contextualSpacing/>
        <w:jc w:val="both"/>
        <w:rPr>
          <w:rFonts w:ascii="Arial" w:hAnsi="Arial" w:cs="Arial"/>
          <w:color w:val="000000" w:themeColor="text1"/>
          <w:lang w:val="mn-MN"/>
        </w:rPr>
      </w:pPr>
    </w:p>
    <w:p w14:paraId="508C50C9" w14:textId="320419B8" w:rsidR="00F14D35" w:rsidRPr="000A7CDC" w:rsidRDefault="00F14D35" w:rsidP="006F760D">
      <w:pPr>
        <w:tabs>
          <w:tab w:val="left" w:pos="-491"/>
        </w:tabs>
        <w:adjustRightInd w:val="0"/>
        <w:spacing w:before="100" w:beforeAutospacing="1" w:after="100" w:afterAutospacing="1"/>
        <w:ind w:firstLine="680"/>
        <w:contextualSpacing/>
        <w:jc w:val="both"/>
        <w:rPr>
          <w:rFonts w:ascii="Arial" w:hAnsi="Arial" w:cs="Arial"/>
          <w:color w:val="000000" w:themeColor="text1"/>
          <w:lang w:val="mn-MN"/>
        </w:rPr>
      </w:pPr>
      <w:r w:rsidRPr="000A7CDC">
        <w:rPr>
          <w:rFonts w:ascii="Arial" w:hAnsi="Arial" w:cs="Arial"/>
          <w:color w:val="000000" w:themeColor="text1"/>
          <w:lang w:val="mn-MN"/>
        </w:rPr>
        <w:t xml:space="preserve">Энх-Амгалан даргыг индэрт урьж байна. </w:t>
      </w:r>
    </w:p>
    <w:p w14:paraId="5759337A" w14:textId="77777777" w:rsidR="005D7ECD" w:rsidRPr="000A7CDC" w:rsidRDefault="005D7ECD" w:rsidP="006F760D">
      <w:pPr>
        <w:tabs>
          <w:tab w:val="left" w:pos="-491"/>
        </w:tabs>
        <w:adjustRightInd w:val="0"/>
        <w:spacing w:before="100" w:beforeAutospacing="1" w:after="100" w:afterAutospacing="1"/>
        <w:ind w:firstLine="680"/>
        <w:contextualSpacing/>
        <w:jc w:val="both"/>
        <w:rPr>
          <w:rFonts w:ascii="Arial" w:hAnsi="Arial" w:cs="Arial"/>
          <w:color w:val="000000" w:themeColor="text1"/>
          <w:lang w:val="mn-MN"/>
        </w:rPr>
      </w:pPr>
    </w:p>
    <w:p w14:paraId="1418B035" w14:textId="0CD53D2C" w:rsidR="005D7ECD" w:rsidRPr="000A7CDC" w:rsidRDefault="005D7ECD" w:rsidP="006F760D">
      <w:pPr>
        <w:tabs>
          <w:tab w:val="left" w:pos="-491"/>
        </w:tabs>
        <w:adjustRightInd w:val="0"/>
        <w:spacing w:before="100" w:beforeAutospacing="1" w:after="100" w:afterAutospacing="1"/>
        <w:ind w:firstLine="680"/>
        <w:contextualSpacing/>
        <w:jc w:val="both"/>
        <w:rPr>
          <w:rFonts w:ascii="Arial" w:hAnsi="Arial" w:cs="Arial"/>
          <w:color w:val="000000" w:themeColor="text1"/>
          <w:lang w:val="mn-MN"/>
        </w:rPr>
      </w:pPr>
      <w:r w:rsidRPr="000A7CDC">
        <w:rPr>
          <w:rFonts w:ascii="Arial" w:hAnsi="Arial" w:cs="Arial"/>
          <w:b/>
          <w:color w:val="000000" w:themeColor="text1"/>
          <w:lang w:val="mn-MN"/>
        </w:rPr>
        <w:t xml:space="preserve">Л.Энх-Амгалан: </w:t>
      </w:r>
      <w:r w:rsidRPr="000A7CDC">
        <w:rPr>
          <w:rFonts w:ascii="Arial" w:hAnsi="Arial" w:cs="Arial"/>
          <w:color w:val="000000" w:themeColor="text1"/>
          <w:lang w:val="mn-MN"/>
        </w:rPr>
        <w:t xml:space="preserve">Улсын Их Хурлын дарга, Улсын Их Хурлын эрхэм гишүүд ээ, </w:t>
      </w:r>
    </w:p>
    <w:p w14:paraId="7534FCDA" w14:textId="77777777" w:rsidR="005D7ECD" w:rsidRPr="000A7CDC" w:rsidRDefault="005D7ECD" w:rsidP="006F760D">
      <w:pPr>
        <w:tabs>
          <w:tab w:val="left" w:pos="-491"/>
        </w:tabs>
        <w:adjustRightInd w:val="0"/>
        <w:spacing w:before="100" w:beforeAutospacing="1" w:after="100" w:afterAutospacing="1"/>
        <w:ind w:firstLine="680"/>
        <w:contextualSpacing/>
        <w:jc w:val="both"/>
        <w:rPr>
          <w:rFonts w:ascii="Arial" w:hAnsi="Arial" w:cs="Arial"/>
          <w:color w:val="000000" w:themeColor="text1"/>
          <w:lang w:val="mn-MN"/>
        </w:rPr>
      </w:pPr>
    </w:p>
    <w:p w14:paraId="6B986BC4" w14:textId="0B3B624C" w:rsidR="005D7ECD" w:rsidRPr="000A7CDC" w:rsidRDefault="005D7ECD" w:rsidP="006F760D">
      <w:pPr>
        <w:tabs>
          <w:tab w:val="left" w:pos="-491"/>
        </w:tabs>
        <w:adjustRightInd w:val="0"/>
        <w:spacing w:before="100" w:beforeAutospacing="1" w:after="100" w:afterAutospacing="1"/>
        <w:ind w:firstLine="680"/>
        <w:contextualSpacing/>
        <w:jc w:val="both"/>
        <w:rPr>
          <w:rFonts w:ascii="Arial" w:hAnsi="Arial" w:cs="Arial"/>
          <w:color w:val="000000" w:themeColor="text1"/>
          <w:lang w:val="mn-MN"/>
        </w:rPr>
      </w:pPr>
      <w:r w:rsidRPr="000A7CDC">
        <w:rPr>
          <w:rFonts w:ascii="Arial" w:hAnsi="Arial" w:cs="Arial"/>
          <w:color w:val="000000" w:themeColor="text1"/>
          <w:lang w:val="mn-MN"/>
        </w:rPr>
        <w:t xml:space="preserve">Монгол Улс 1992 оны шинэ Үндсэн хууль баталснаас хойш Улсын Их Хурлын болон Ерөнхийлөгчийн ээлжит сонгуулийг 7 удаа мөн тооны давтамжтайгаар орон нутгийн сонгуулийг явуулаад байна. 2015 онд сонгуулийн тухай хууль батлагдсанаар Монгол Улсын Ерөнхийлөгчийн сонгууль, Монгол Улсын Их Хурлын сонгууль болон Аймаг нийслэл, сум дүүргийн иргэдийн хурлын сонгуультай </w:t>
      </w:r>
      <w:r w:rsidRPr="000A7CDC">
        <w:rPr>
          <w:rFonts w:ascii="Arial" w:hAnsi="Arial" w:cs="Arial"/>
          <w:color w:val="000000" w:themeColor="text1"/>
          <w:lang w:val="mn-MN"/>
        </w:rPr>
        <w:lastRenderedPageBreak/>
        <w:t xml:space="preserve">холбоотой бүхий л харилцааг нэгдсэн нэг хуулиар зохицуулахаар болсон. Эдгээр сонгуулиудыг нэгдсэн нэг хуулиар зохион байгуулж явуулахад учирсан хууль хэрэглээний болон зохион байгуулалтын хүндрэлтэй нөхцөл байдлууд нь зөвхөн тухайн сонгуульд </w:t>
      </w:r>
      <w:r w:rsidR="0098587C" w:rsidRPr="000A7CDC">
        <w:rPr>
          <w:rFonts w:ascii="Arial" w:hAnsi="Arial" w:cs="Arial"/>
          <w:color w:val="000000" w:themeColor="text1"/>
          <w:lang w:val="mn-MN"/>
        </w:rPr>
        <w:t>үүсэж</w:t>
      </w:r>
      <w:r w:rsidRPr="000A7CDC">
        <w:rPr>
          <w:rFonts w:ascii="Arial" w:hAnsi="Arial" w:cs="Arial"/>
          <w:color w:val="000000" w:themeColor="text1"/>
          <w:lang w:val="mn-MN"/>
        </w:rPr>
        <w:t xml:space="preserve"> буй онцлог харилцааг зохицуулах тусгайлсан зохицуулалт бүхий хууль шаардлагатай болохыг харуулсан юм. Иймээс Улсын Их Хурлын сонгууль, Аймаг нийслэл, сум дүүргийн иргэдийн Төлөөлөгчдийн Хурлын сонгууль болон Ерөнхийлөгчийн сонгуулийн үндсэн зарчим журмыг улам тодорхой болгох Монгол Улсын улс төр эдийн засаг нийгмийн амьдралын хөгжлийн явц, үүнээс үүдэн гарсан нөхцөл байдал, хууль тогтоомжийн чанарыг сайжруулахад чиглэсэн тусгайлсан хууль боловсруулах шаардлагын үүднээс Улсын Их Хурлаас 2019 оны 12 дугаар сарын 20-ны өдөр Монгол Улсын Их Хурлын сонгуулийн тухай хуулийг баталсан бөгөөд Ерөнхийлөгчийн болон Аймаг нийслэл, сум дүүргийн иргэдийн Төлөөлөгчдийн Хурлын тухай, Сонгуулийн тухай хуулийн төслүүдийг Улсын Их Хуралд өргөн мэдүүлж, төслийг хэлэлцүүлж эхлээд байна. </w:t>
      </w:r>
    </w:p>
    <w:p w14:paraId="5D7EE497" w14:textId="77777777" w:rsidR="005D7ECD" w:rsidRPr="000A7CDC" w:rsidRDefault="005D7ECD" w:rsidP="006F760D">
      <w:pPr>
        <w:tabs>
          <w:tab w:val="left" w:pos="-491"/>
        </w:tabs>
        <w:adjustRightInd w:val="0"/>
        <w:spacing w:before="100" w:beforeAutospacing="1" w:after="100" w:afterAutospacing="1"/>
        <w:ind w:firstLine="680"/>
        <w:contextualSpacing/>
        <w:jc w:val="both"/>
        <w:rPr>
          <w:rFonts w:ascii="Arial" w:hAnsi="Arial" w:cs="Arial"/>
          <w:color w:val="000000" w:themeColor="text1"/>
          <w:lang w:val="mn-MN"/>
        </w:rPr>
      </w:pPr>
    </w:p>
    <w:p w14:paraId="6E46F265" w14:textId="467099F2" w:rsidR="005D7ECD" w:rsidRPr="000A7CDC" w:rsidRDefault="005D7ECD" w:rsidP="006F760D">
      <w:pPr>
        <w:tabs>
          <w:tab w:val="left" w:pos="-491"/>
        </w:tabs>
        <w:adjustRightInd w:val="0"/>
        <w:spacing w:before="100" w:beforeAutospacing="1" w:after="100" w:afterAutospacing="1"/>
        <w:ind w:firstLine="680"/>
        <w:contextualSpacing/>
        <w:jc w:val="both"/>
        <w:rPr>
          <w:rFonts w:ascii="Arial" w:hAnsi="Arial" w:cs="Arial"/>
          <w:color w:val="000000" w:themeColor="text1"/>
          <w:lang w:val="mn-MN"/>
        </w:rPr>
      </w:pPr>
      <w:r w:rsidRPr="000A7CDC">
        <w:rPr>
          <w:rFonts w:ascii="Arial" w:hAnsi="Arial" w:cs="Arial"/>
          <w:color w:val="000000" w:themeColor="text1"/>
          <w:lang w:val="mn-MN"/>
        </w:rPr>
        <w:t xml:space="preserve">Мөн Хууль, тогтоомжийн хуулийн хэрэгжилтийн дагуу тодорхой Улсын Их Хурлын сонгуулийн тухай хууль, Ерөнхийлөгчийн сонгуулийн тухай хууль, Аймаг нийслэл, сум дүүргийн сонгуулийн тухай хууль дээр тодорхой үнэлгээнүүд бас хийгдсэн байгаа. Мөн улс төрийн намууд төрийн бус байгууллагуудтай бас тодорхой хэлэлцүүлгүүдийг хийж саналуудыг авч тусгасан болно. </w:t>
      </w:r>
    </w:p>
    <w:p w14:paraId="0EED7365" w14:textId="77777777" w:rsidR="005D7ECD" w:rsidRPr="000A7CDC" w:rsidRDefault="005D7ECD" w:rsidP="006F760D">
      <w:pPr>
        <w:tabs>
          <w:tab w:val="left" w:pos="-491"/>
        </w:tabs>
        <w:adjustRightInd w:val="0"/>
        <w:spacing w:before="100" w:beforeAutospacing="1" w:after="100" w:afterAutospacing="1"/>
        <w:ind w:firstLine="680"/>
        <w:contextualSpacing/>
        <w:jc w:val="both"/>
        <w:rPr>
          <w:rFonts w:ascii="Arial" w:hAnsi="Arial" w:cs="Arial"/>
          <w:color w:val="000000" w:themeColor="text1"/>
          <w:lang w:val="mn-MN"/>
        </w:rPr>
      </w:pPr>
    </w:p>
    <w:p w14:paraId="68CEB1DA" w14:textId="5A98C118" w:rsidR="005D7ECD" w:rsidRPr="000A7CDC" w:rsidRDefault="005D7ECD" w:rsidP="006F760D">
      <w:pPr>
        <w:tabs>
          <w:tab w:val="left" w:pos="-491"/>
        </w:tabs>
        <w:adjustRightInd w:val="0"/>
        <w:spacing w:before="100" w:beforeAutospacing="1" w:after="100" w:afterAutospacing="1"/>
        <w:ind w:firstLine="680"/>
        <w:contextualSpacing/>
        <w:jc w:val="both"/>
        <w:rPr>
          <w:rFonts w:ascii="Arial" w:hAnsi="Arial" w:cs="Arial"/>
          <w:color w:val="000000" w:themeColor="text1"/>
          <w:lang w:val="mn-MN"/>
        </w:rPr>
      </w:pPr>
      <w:r w:rsidRPr="000A7CDC">
        <w:rPr>
          <w:rFonts w:ascii="Arial" w:hAnsi="Arial" w:cs="Arial"/>
          <w:color w:val="000000" w:themeColor="text1"/>
          <w:lang w:val="mn-MN"/>
        </w:rPr>
        <w:t xml:space="preserve">Монгол Улсын Ерөнхийлөгчийн сонгуулийн </w:t>
      </w:r>
      <w:r w:rsidR="00FB0AE4" w:rsidRPr="000A7CDC">
        <w:rPr>
          <w:rFonts w:ascii="Arial" w:hAnsi="Arial" w:cs="Arial"/>
          <w:color w:val="000000" w:themeColor="text1"/>
          <w:lang w:val="mn-MN"/>
        </w:rPr>
        <w:t xml:space="preserve">төсөлд санал авах ажиллагааг зохион байгуулах нарийвчлан зохицуулалтыг тусгаагүй байснаас шалтгаалан хэлтсийн хороод санал авах ажлыг зохион байгуулахад гардаг хүндрэлийг шийдсэн нарийвчилсан зохицуулалтыг оруулсан. </w:t>
      </w:r>
    </w:p>
    <w:p w14:paraId="0963F41D" w14:textId="77777777" w:rsidR="00FB0AE4" w:rsidRPr="000A7CDC" w:rsidRDefault="00FB0AE4" w:rsidP="006F760D">
      <w:pPr>
        <w:tabs>
          <w:tab w:val="left" w:pos="-491"/>
        </w:tabs>
        <w:adjustRightInd w:val="0"/>
        <w:spacing w:before="100" w:beforeAutospacing="1" w:after="100" w:afterAutospacing="1"/>
        <w:ind w:firstLine="680"/>
        <w:contextualSpacing/>
        <w:jc w:val="both"/>
        <w:rPr>
          <w:rFonts w:ascii="Arial" w:hAnsi="Arial" w:cs="Arial"/>
          <w:color w:val="000000" w:themeColor="text1"/>
          <w:lang w:val="mn-MN"/>
        </w:rPr>
      </w:pPr>
    </w:p>
    <w:p w14:paraId="31349747" w14:textId="21FF5A70" w:rsidR="00FB0AE4" w:rsidRPr="000A7CDC" w:rsidRDefault="00FB0AE4" w:rsidP="006F760D">
      <w:pPr>
        <w:tabs>
          <w:tab w:val="left" w:pos="-491"/>
        </w:tabs>
        <w:adjustRightInd w:val="0"/>
        <w:spacing w:before="100" w:beforeAutospacing="1" w:after="100" w:afterAutospacing="1"/>
        <w:ind w:firstLine="680"/>
        <w:contextualSpacing/>
        <w:jc w:val="both"/>
        <w:rPr>
          <w:rFonts w:ascii="Arial" w:hAnsi="Arial" w:cs="Arial"/>
          <w:color w:val="000000" w:themeColor="text1"/>
          <w:lang w:val="mn-MN"/>
        </w:rPr>
      </w:pPr>
      <w:r w:rsidRPr="000A7CDC">
        <w:rPr>
          <w:rFonts w:ascii="Arial" w:hAnsi="Arial" w:cs="Arial"/>
          <w:color w:val="000000" w:themeColor="text1"/>
          <w:lang w:val="mn-MN"/>
        </w:rPr>
        <w:t xml:space="preserve">Сонгууль зохион байгуулах үйл ажиллагаанд хуулиар үүрэг хүлээж оролцдог төрийн байгууллагын чиг үүрэг түүнд холбогдон гарах зардал зохион байгуулалтыг нарийвчлан зохицуулсан. Сонгуулийн хууль тогтоомж зөрчсөн эсэх асуудлыг харьяалан шийдвэрлэх байгууллага, гомдол маргаан хянан шийдвэрлэх журмыг зөрчлийн тухай хууль болон зөрчил шалган шийдвэрлэх журмын тухай хуулиар нарийвчлан зохицуулахаар өөрчилсөн. Гадаад улсад ажиллаж амьдарч байгаа Монгол Улсын иргэн сонгуульд оролцож саналаа өгөх зохицуулалтуудыг бас боловсронгуй болгосон байгаа. Сонгох, сонгогчийн шилжилт би саналаа өгөх боломжтой байхаар би зохицуулсан. Мөн нэр дэвшигчийн сонгуулийн </w:t>
      </w:r>
      <w:r w:rsidR="0098587C" w:rsidRPr="000A7CDC">
        <w:rPr>
          <w:rFonts w:ascii="Arial" w:hAnsi="Arial" w:cs="Arial"/>
          <w:color w:val="000000" w:themeColor="text1"/>
          <w:lang w:val="mn-MN"/>
        </w:rPr>
        <w:t>сурталчилгааны</w:t>
      </w:r>
      <w:r w:rsidRPr="000A7CDC">
        <w:rPr>
          <w:rFonts w:ascii="Arial" w:hAnsi="Arial" w:cs="Arial"/>
          <w:color w:val="000000" w:themeColor="text1"/>
          <w:lang w:val="mn-MN"/>
        </w:rPr>
        <w:t xml:space="preserve"> зорилгоор хэрэглэдэг тээврийн хэрэгсэл мөн сонгуулийн сурталчилгаанд гаргадаг зардлуудыг багасгах чиглэл рүү эрх зүйн зохицуулалтуудыг хийсэн байгаа. Мөн түүнчлэн Монгол Улсын Их Хурал 2019 оны 11 дүгээр сарын 14-ний өдрийн хуралдаанаараа Үндсэн хуулийн нэмэлт, өөрчлөлтийг баталсан бөгөөд уг нэмэлт, өөрчлөлтөд Ерөнхийлөгчөөр 50 нас хүрсэн сүүлийн 5-аас доошгүй жил эх орондоо оршин суусан Монгол Улсын уугуул иргэнийг 6 жилийн хугацаатайгаар зөвхөн нэг удаа сонгоно гэсэн зарчмын шинжтэй өөрчлөлт орсон болно. Үндсэн хуульд оруулсан дээрх нэмэлт, өөрчлөлт болон Үндсэн хуулиар заасан иргэний сонгох, сонгогдох эрхийг хангах түүнчлэн Ерөнхийлөгчийн сонгуулийг зохион байгуулж явуулах удирдлага зохион байгуулалтын эрх зүйн орчинг сайжруулах зэргээр Монгол Улсын Ерөнхийлөгчийн сонгуулийн үйл </w:t>
      </w:r>
      <w:r w:rsidR="0098587C" w:rsidRPr="000A7CDC">
        <w:rPr>
          <w:rFonts w:ascii="Arial" w:hAnsi="Arial" w:cs="Arial"/>
          <w:color w:val="000000" w:themeColor="text1"/>
          <w:lang w:val="mn-MN"/>
        </w:rPr>
        <w:t>ажиллагаатай</w:t>
      </w:r>
      <w:r w:rsidRPr="000A7CDC">
        <w:rPr>
          <w:rFonts w:ascii="Arial" w:hAnsi="Arial" w:cs="Arial"/>
          <w:color w:val="000000" w:themeColor="text1"/>
          <w:lang w:val="mn-MN"/>
        </w:rPr>
        <w:t xml:space="preserve"> холбогдсон харилцааг бүхэлд нь эргэн харж боловсронгуй </w:t>
      </w:r>
      <w:r w:rsidR="0098587C" w:rsidRPr="000A7CDC">
        <w:rPr>
          <w:rFonts w:ascii="Arial" w:hAnsi="Arial" w:cs="Arial"/>
          <w:color w:val="000000" w:themeColor="text1"/>
          <w:lang w:val="mn-MN"/>
        </w:rPr>
        <w:t>болгох</w:t>
      </w:r>
      <w:r w:rsidRPr="000A7CDC">
        <w:rPr>
          <w:rFonts w:ascii="Arial" w:hAnsi="Arial" w:cs="Arial"/>
          <w:color w:val="000000" w:themeColor="text1"/>
          <w:lang w:val="mn-MN"/>
        </w:rPr>
        <w:t xml:space="preserve"> шаардлага үүссэнийг үндэслэн энэхүү хуулийн төслийг боловсруулсан болно. </w:t>
      </w:r>
    </w:p>
    <w:p w14:paraId="04D99A9F" w14:textId="77777777" w:rsidR="00FB0AE4" w:rsidRPr="000A7CDC" w:rsidRDefault="00FB0AE4" w:rsidP="006F760D">
      <w:pPr>
        <w:tabs>
          <w:tab w:val="left" w:pos="-491"/>
        </w:tabs>
        <w:adjustRightInd w:val="0"/>
        <w:spacing w:before="100" w:beforeAutospacing="1" w:after="100" w:afterAutospacing="1"/>
        <w:ind w:firstLine="680"/>
        <w:contextualSpacing/>
        <w:jc w:val="both"/>
        <w:rPr>
          <w:rFonts w:ascii="Arial" w:hAnsi="Arial" w:cs="Arial"/>
          <w:color w:val="000000" w:themeColor="text1"/>
          <w:lang w:val="mn-MN"/>
        </w:rPr>
      </w:pPr>
    </w:p>
    <w:p w14:paraId="3EE28B7B" w14:textId="708EE9FF" w:rsidR="00FB0AE4" w:rsidRPr="000A7CDC" w:rsidRDefault="00FB0AE4" w:rsidP="006F760D">
      <w:pPr>
        <w:tabs>
          <w:tab w:val="left" w:pos="-491"/>
        </w:tabs>
        <w:adjustRightInd w:val="0"/>
        <w:spacing w:before="100" w:beforeAutospacing="1" w:after="100" w:afterAutospacing="1"/>
        <w:ind w:firstLine="680"/>
        <w:contextualSpacing/>
        <w:jc w:val="both"/>
        <w:rPr>
          <w:rFonts w:ascii="Arial" w:hAnsi="Arial" w:cs="Arial"/>
          <w:color w:val="000000" w:themeColor="text1"/>
          <w:lang w:val="mn-MN"/>
        </w:rPr>
      </w:pPr>
      <w:r w:rsidRPr="000A7CDC">
        <w:rPr>
          <w:rFonts w:ascii="Arial" w:hAnsi="Arial" w:cs="Arial"/>
          <w:color w:val="000000" w:themeColor="text1"/>
          <w:lang w:val="mn-MN"/>
        </w:rPr>
        <w:t xml:space="preserve">Монгол Улсын Ерөнхийлөгчийн сонгуулийн тухай хуулийн төслийг сонгуулийн тухай хуулийн Монгол </w:t>
      </w:r>
      <w:r w:rsidR="0080759E" w:rsidRPr="000A7CDC">
        <w:rPr>
          <w:rFonts w:ascii="Arial" w:hAnsi="Arial" w:cs="Arial"/>
          <w:color w:val="000000" w:themeColor="text1"/>
          <w:lang w:val="mn-MN"/>
        </w:rPr>
        <w:t xml:space="preserve">Улсын </w:t>
      </w:r>
      <w:r w:rsidR="0098587C" w:rsidRPr="000A7CDC">
        <w:rPr>
          <w:rFonts w:ascii="Arial" w:hAnsi="Arial" w:cs="Arial"/>
          <w:color w:val="000000" w:themeColor="text1"/>
          <w:lang w:val="mn-MN"/>
        </w:rPr>
        <w:t>Ерөнхийлөгчийн</w:t>
      </w:r>
      <w:r w:rsidR="0080759E" w:rsidRPr="000A7CDC">
        <w:rPr>
          <w:rFonts w:ascii="Arial" w:hAnsi="Arial" w:cs="Arial"/>
          <w:color w:val="000000" w:themeColor="text1"/>
          <w:lang w:val="mn-MN"/>
        </w:rPr>
        <w:t xml:space="preserve"> сонгуультай холбоотой харилцааг </w:t>
      </w:r>
      <w:r w:rsidR="0080759E" w:rsidRPr="000A7CDC">
        <w:rPr>
          <w:rFonts w:ascii="Arial" w:hAnsi="Arial" w:cs="Arial"/>
          <w:color w:val="000000" w:themeColor="text1"/>
          <w:lang w:val="mn-MN"/>
        </w:rPr>
        <w:lastRenderedPageBreak/>
        <w:t xml:space="preserve">зохицуулсан суурь зохицуулалтад үндэслэн түүний үзэл баримтлалын хүрээнд боловсруулсан болно. </w:t>
      </w:r>
    </w:p>
    <w:p w14:paraId="3B0E5128" w14:textId="77777777" w:rsidR="0080759E" w:rsidRPr="000A7CDC" w:rsidRDefault="0080759E" w:rsidP="006F760D">
      <w:pPr>
        <w:tabs>
          <w:tab w:val="left" w:pos="-491"/>
        </w:tabs>
        <w:adjustRightInd w:val="0"/>
        <w:spacing w:before="100" w:beforeAutospacing="1" w:after="100" w:afterAutospacing="1"/>
        <w:ind w:firstLine="680"/>
        <w:contextualSpacing/>
        <w:jc w:val="both"/>
        <w:rPr>
          <w:rFonts w:ascii="Arial" w:hAnsi="Arial" w:cs="Arial"/>
          <w:color w:val="000000" w:themeColor="text1"/>
          <w:lang w:val="mn-MN"/>
        </w:rPr>
      </w:pPr>
    </w:p>
    <w:p w14:paraId="1A19F5B0" w14:textId="3C4B4B2D" w:rsidR="0080759E" w:rsidRPr="000A7CDC" w:rsidRDefault="0080759E" w:rsidP="006F760D">
      <w:pPr>
        <w:tabs>
          <w:tab w:val="left" w:pos="-491"/>
        </w:tabs>
        <w:adjustRightInd w:val="0"/>
        <w:spacing w:before="100" w:beforeAutospacing="1" w:after="100" w:afterAutospacing="1"/>
        <w:ind w:firstLine="680"/>
        <w:contextualSpacing/>
        <w:jc w:val="both"/>
        <w:rPr>
          <w:rFonts w:ascii="Arial" w:hAnsi="Arial" w:cs="Arial"/>
          <w:color w:val="000000" w:themeColor="text1"/>
          <w:lang w:val="mn-MN"/>
        </w:rPr>
      </w:pPr>
      <w:r w:rsidRPr="000A7CDC">
        <w:rPr>
          <w:rFonts w:ascii="Arial" w:hAnsi="Arial" w:cs="Arial"/>
          <w:color w:val="000000" w:themeColor="text1"/>
          <w:lang w:val="mn-MN"/>
        </w:rPr>
        <w:t xml:space="preserve">Улсын Их Хурлын эрхэм гишүүд ээ, </w:t>
      </w:r>
    </w:p>
    <w:p w14:paraId="70F32E7C" w14:textId="77777777" w:rsidR="0080759E" w:rsidRPr="000A7CDC" w:rsidRDefault="0080759E" w:rsidP="006F760D">
      <w:pPr>
        <w:tabs>
          <w:tab w:val="left" w:pos="-491"/>
        </w:tabs>
        <w:adjustRightInd w:val="0"/>
        <w:spacing w:before="100" w:beforeAutospacing="1" w:after="100" w:afterAutospacing="1"/>
        <w:ind w:firstLine="680"/>
        <w:contextualSpacing/>
        <w:jc w:val="both"/>
        <w:rPr>
          <w:rFonts w:ascii="Arial" w:hAnsi="Arial" w:cs="Arial"/>
          <w:color w:val="000000" w:themeColor="text1"/>
          <w:lang w:val="mn-MN"/>
        </w:rPr>
      </w:pPr>
    </w:p>
    <w:p w14:paraId="2F8FC834" w14:textId="3570376E" w:rsidR="0080759E" w:rsidRPr="000A7CDC" w:rsidRDefault="0080759E" w:rsidP="006F760D">
      <w:pPr>
        <w:tabs>
          <w:tab w:val="left" w:pos="-491"/>
        </w:tabs>
        <w:adjustRightInd w:val="0"/>
        <w:spacing w:before="100" w:beforeAutospacing="1" w:after="100" w:afterAutospacing="1"/>
        <w:ind w:firstLine="680"/>
        <w:contextualSpacing/>
        <w:jc w:val="both"/>
        <w:rPr>
          <w:rFonts w:ascii="Arial" w:hAnsi="Arial" w:cs="Arial"/>
          <w:color w:val="000000" w:themeColor="text1"/>
          <w:lang w:val="mn-MN"/>
        </w:rPr>
      </w:pPr>
      <w:r w:rsidRPr="000A7CDC">
        <w:rPr>
          <w:rFonts w:ascii="Arial" w:hAnsi="Arial" w:cs="Arial"/>
          <w:color w:val="000000" w:themeColor="text1"/>
          <w:lang w:val="mn-MN"/>
        </w:rPr>
        <w:t xml:space="preserve">Дээрх хуулийн төслийг хэлэлцэн баталж өгөхийг та бүхнээсээ хүсье. </w:t>
      </w:r>
    </w:p>
    <w:p w14:paraId="3A0037FA" w14:textId="77777777" w:rsidR="0080759E" w:rsidRPr="000A7CDC" w:rsidRDefault="0080759E" w:rsidP="006F760D">
      <w:pPr>
        <w:tabs>
          <w:tab w:val="left" w:pos="-491"/>
        </w:tabs>
        <w:adjustRightInd w:val="0"/>
        <w:spacing w:before="100" w:beforeAutospacing="1" w:after="100" w:afterAutospacing="1"/>
        <w:ind w:firstLine="680"/>
        <w:contextualSpacing/>
        <w:jc w:val="both"/>
        <w:rPr>
          <w:rFonts w:ascii="Arial" w:hAnsi="Arial" w:cs="Arial"/>
          <w:color w:val="000000" w:themeColor="text1"/>
          <w:lang w:val="mn-MN"/>
        </w:rPr>
      </w:pPr>
    </w:p>
    <w:p w14:paraId="2D0B46FC" w14:textId="5C47944B" w:rsidR="0080759E" w:rsidRPr="000A7CDC" w:rsidRDefault="0080759E" w:rsidP="006F760D">
      <w:pPr>
        <w:tabs>
          <w:tab w:val="left" w:pos="-491"/>
        </w:tabs>
        <w:adjustRightInd w:val="0"/>
        <w:spacing w:before="100" w:beforeAutospacing="1" w:after="100" w:afterAutospacing="1"/>
        <w:ind w:firstLine="680"/>
        <w:contextualSpacing/>
        <w:jc w:val="both"/>
        <w:rPr>
          <w:rFonts w:ascii="Arial" w:hAnsi="Arial" w:cs="Arial"/>
          <w:color w:val="000000" w:themeColor="text1"/>
          <w:lang w:val="mn-MN"/>
        </w:rPr>
      </w:pPr>
      <w:r w:rsidRPr="000A7CDC">
        <w:rPr>
          <w:rFonts w:ascii="Arial" w:hAnsi="Arial" w:cs="Arial"/>
          <w:b/>
          <w:color w:val="000000" w:themeColor="text1"/>
          <w:lang w:val="mn-MN"/>
        </w:rPr>
        <w:t xml:space="preserve">Г.Занданшатар: </w:t>
      </w:r>
      <w:r w:rsidRPr="000A7CDC">
        <w:rPr>
          <w:rFonts w:ascii="Arial" w:hAnsi="Arial" w:cs="Arial"/>
          <w:color w:val="000000" w:themeColor="text1"/>
          <w:lang w:val="mn-MN"/>
        </w:rPr>
        <w:t xml:space="preserve">Төслийн талаарх Төрийн байгуулалтын Байнгын хорооны дүгнэлтийг Улсын Их Хурлын гишүүн Намсрайн Амарзаяа танилцуулна аа. </w:t>
      </w:r>
    </w:p>
    <w:p w14:paraId="1E772809" w14:textId="77777777" w:rsidR="0080759E" w:rsidRPr="000A7CDC" w:rsidRDefault="0080759E" w:rsidP="006F760D">
      <w:pPr>
        <w:tabs>
          <w:tab w:val="left" w:pos="-491"/>
        </w:tabs>
        <w:adjustRightInd w:val="0"/>
        <w:spacing w:before="100" w:beforeAutospacing="1" w:after="100" w:afterAutospacing="1"/>
        <w:ind w:firstLine="680"/>
        <w:contextualSpacing/>
        <w:jc w:val="both"/>
        <w:rPr>
          <w:rFonts w:ascii="Arial" w:hAnsi="Arial" w:cs="Arial"/>
          <w:color w:val="000000" w:themeColor="text1"/>
          <w:lang w:val="mn-MN"/>
        </w:rPr>
      </w:pPr>
    </w:p>
    <w:p w14:paraId="4110F5D6" w14:textId="7B388B6A" w:rsidR="0080759E" w:rsidRPr="000A7CDC" w:rsidRDefault="0080759E" w:rsidP="006F760D">
      <w:pPr>
        <w:tabs>
          <w:tab w:val="left" w:pos="-491"/>
        </w:tabs>
        <w:adjustRightInd w:val="0"/>
        <w:spacing w:before="100" w:beforeAutospacing="1" w:after="100" w:afterAutospacing="1"/>
        <w:ind w:firstLine="680"/>
        <w:contextualSpacing/>
        <w:jc w:val="both"/>
        <w:rPr>
          <w:rFonts w:ascii="Arial" w:hAnsi="Arial" w:cs="Arial"/>
          <w:color w:val="000000" w:themeColor="text1"/>
          <w:lang w:val="mn-MN"/>
        </w:rPr>
      </w:pPr>
      <w:r w:rsidRPr="000A7CDC">
        <w:rPr>
          <w:rFonts w:ascii="Arial" w:hAnsi="Arial" w:cs="Arial"/>
          <w:color w:val="000000" w:themeColor="text1"/>
          <w:lang w:val="mn-MN"/>
        </w:rPr>
        <w:t xml:space="preserve">Зочид танилцуулъя. Альфа Марал ХХК-ийн ажилтнууд Улсын Их Хурлын үйл ажиллагаа, Төрийн ордонтой танилцаж байна. Та бүхэндээ ажил хөдөлмөрийн өндөр амжилтыг хүсэн ерөөе. </w:t>
      </w:r>
    </w:p>
    <w:p w14:paraId="096B7A1E" w14:textId="77777777" w:rsidR="0080759E" w:rsidRPr="000A7CDC" w:rsidRDefault="0080759E" w:rsidP="006F760D">
      <w:pPr>
        <w:tabs>
          <w:tab w:val="left" w:pos="-491"/>
        </w:tabs>
        <w:adjustRightInd w:val="0"/>
        <w:spacing w:before="100" w:beforeAutospacing="1" w:after="100" w:afterAutospacing="1"/>
        <w:ind w:firstLine="680"/>
        <w:contextualSpacing/>
        <w:jc w:val="both"/>
        <w:rPr>
          <w:rFonts w:ascii="Arial" w:hAnsi="Arial" w:cs="Arial"/>
          <w:color w:val="000000" w:themeColor="text1"/>
          <w:lang w:val="mn-MN"/>
        </w:rPr>
      </w:pPr>
    </w:p>
    <w:p w14:paraId="7AE02852" w14:textId="3B03173A" w:rsidR="0080759E" w:rsidRPr="000A7CDC" w:rsidRDefault="0080759E" w:rsidP="0080759E">
      <w:pPr>
        <w:pStyle w:val="Bodytext2"/>
        <w:shd w:val="clear" w:color="auto" w:fill="auto"/>
        <w:spacing w:after="213" w:line="240" w:lineRule="exact"/>
        <w:ind w:firstLine="792"/>
        <w:jc w:val="both"/>
        <w:rPr>
          <w:b w:val="0"/>
        </w:rPr>
      </w:pPr>
      <w:r w:rsidRPr="000A7CDC">
        <w:rPr>
          <w:color w:val="000000" w:themeColor="text1"/>
        </w:rPr>
        <w:t>Г.Занданшатар:</w:t>
      </w:r>
      <w:r w:rsidRPr="000A7CDC">
        <w:rPr>
          <w:b w:val="0"/>
          <w:color w:val="000000" w:themeColor="text1"/>
        </w:rPr>
        <w:t xml:space="preserve"> </w:t>
      </w:r>
      <w:r w:rsidRPr="000A7CDC">
        <w:rPr>
          <w:b w:val="0"/>
          <w:sz w:val="24"/>
          <w:szCs w:val="24"/>
          <w:lang w:eastAsia="mn-MN" w:bidi="mn-MN"/>
        </w:rPr>
        <w:t>Улсын Их Хурлын дарга, эрхэм гишүүд ээ,</w:t>
      </w:r>
    </w:p>
    <w:p w14:paraId="0477D764" w14:textId="77777777" w:rsidR="0080759E" w:rsidRPr="000A7CDC" w:rsidRDefault="0080759E" w:rsidP="0080759E">
      <w:pPr>
        <w:pStyle w:val="Bodytext2"/>
        <w:shd w:val="clear" w:color="auto" w:fill="auto"/>
        <w:spacing w:after="240"/>
        <w:ind w:firstLine="792"/>
        <w:jc w:val="both"/>
        <w:rPr>
          <w:b w:val="0"/>
        </w:rPr>
      </w:pPr>
      <w:r w:rsidRPr="000A7CDC">
        <w:rPr>
          <w:b w:val="0"/>
          <w:sz w:val="24"/>
          <w:szCs w:val="24"/>
          <w:lang w:eastAsia="mn-MN" w:bidi="mn-MN"/>
        </w:rPr>
        <w:t>Монгол Улсын Ерөнхийлөгчийн сонгуулийн тухай болон Монгол Улсын Ерөнхийлөгчийн сонгуулийн тухай хуулийг дагаж мөрдөх журмын тухай хуулийн төслүүдийг Улсын Их Хурлын гишүүн Л.Энх-Амгалан, Ж.Ганбаатар нарын гишүүдээс боловсруулан Улсын Их Хуралд 2019 оны 12 дугаар сарын 03-ны өдөр өргөн мэдүүлсэн билээ.</w:t>
      </w:r>
    </w:p>
    <w:p w14:paraId="048EC5B6" w14:textId="04336B62" w:rsidR="0080759E" w:rsidRPr="000A7CDC" w:rsidRDefault="0080759E" w:rsidP="0080759E">
      <w:pPr>
        <w:pStyle w:val="Bodytext2"/>
        <w:shd w:val="clear" w:color="auto" w:fill="auto"/>
        <w:spacing w:after="240"/>
        <w:ind w:firstLine="792"/>
        <w:jc w:val="both"/>
        <w:rPr>
          <w:b w:val="0"/>
        </w:rPr>
      </w:pPr>
      <w:r w:rsidRPr="000A7CDC">
        <w:rPr>
          <w:b w:val="0"/>
          <w:sz w:val="24"/>
          <w:szCs w:val="24"/>
          <w:lang w:eastAsia="mn-MN" w:bidi="mn-MN"/>
        </w:rPr>
        <w:t xml:space="preserve">2015 онд Сонгуулийн тухай хууль батлагдсанаар Монгол Улсын Ерөнхийлөгчийн сонгууль төдийгүй, Улсын Их Хурлын, орон нутгийн Иргэдийн </w:t>
      </w:r>
      <w:r w:rsidR="0098587C" w:rsidRPr="000A7CDC">
        <w:rPr>
          <w:b w:val="0"/>
          <w:sz w:val="24"/>
          <w:szCs w:val="24"/>
          <w:lang w:eastAsia="mn-MN" w:bidi="mn-MN"/>
        </w:rPr>
        <w:t>Төлөөлөгчдийн</w:t>
      </w:r>
      <w:r w:rsidRPr="000A7CDC">
        <w:rPr>
          <w:b w:val="0"/>
          <w:sz w:val="24"/>
          <w:szCs w:val="24"/>
          <w:lang w:eastAsia="mn-MN" w:bidi="mn-MN"/>
        </w:rPr>
        <w:t xml:space="preserve"> Хурлын сонгуультай холбоотой бүхий л харилцааг нэгдсэн нэг хуулиар зохицуулах болсон нь сонгууль зохион байгуулж явуулахад хууль хэрэглээний болон зохион байгуулалтын хүндрэлтэй нөхцөл үүсгэх болсон байна. Энэ нь зөвхөн тухайн сонгуульд </w:t>
      </w:r>
      <w:r w:rsidR="0098587C" w:rsidRPr="000A7CDC">
        <w:rPr>
          <w:b w:val="0"/>
          <w:sz w:val="24"/>
          <w:szCs w:val="24"/>
          <w:lang w:eastAsia="mn-MN" w:bidi="mn-MN"/>
        </w:rPr>
        <w:t>үүсэж</w:t>
      </w:r>
      <w:r w:rsidRPr="000A7CDC">
        <w:rPr>
          <w:b w:val="0"/>
          <w:sz w:val="24"/>
          <w:szCs w:val="24"/>
          <w:lang w:eastAsia="mn-MN" w:bidi="mn-MN"/>
        </w:rPr>
        <w:t xml:space="preserve"> буй онцлог харилцааг зохицуулах тусгайлсан зохицуулалт бүхий хууль шаардлагатай болохыг харуулсан.</w:t>
      </w:r>
    </w:p>
    <w:p w14:paraId="74439B4D" w14:textId="77777777" w:rsidR="0080759E" w:rsidRPr="000A7CDC" w:rsidRDefault="0080759E" w:rsidP="0080759E">
      <w:pPr>
        <w:pStyle w:val="Bodytext2"/>
        <w:shd w:val="clear" w:color="auto" w:fill="auto"/>
        <w:spacing w:after="237"/>
        <w:ind w:firstLine="792"/>
        <w:jc w:val="both"/>
        <w:rPr>
          <w:b w:val="0"/>
        </w:rPr>
      </w:pPr>
      <w:r w:rsidRPr="000A7CDC">
        <w:rPr>
          <w:b w:val="0"/>
          <w:sz w:val="24"/>
          <w:szCs w:val="24"/>
          <w:lang w:eastAsia="mn-MN" w:bidi="mn-MN"/>
        </w:rPr>
        <w:t>Түүнчлэн, Монгол Улсын Их Хурал 2019 оны 11 дүгээр сарын 14-ний өдөр хуралдаанаараа Монгол Улсын Үндсэн хуулийн нэмэлт, өөрчлөлтийг баталсан бөгөөд уг нэмэлт, өөрчлөлтөд нийцүүлэн Ерөнхийлөгчийн сонгуулийн үйл ажиллагаатай холбогдсон харилцааг бүхэлд нь эргэн харж, боловсронгуй болгох шаардлага үүссэн тул эдгээрийг үндэслэн Монгол Улсын Ерөнхийлөгчийн сонгуулийн тухай хуулийн шинэчилсэн найруулгын төслийг боловсруулжээ.</w:t>
      </w:r>
    </w:p>
    <w:p w14:paraId="60A9BE0D" w14:textId="77777777" w:rsidR="0080759E" w:rsidRPr="000A7CDC" w:rsidRDefault="0080759E" w:rsidP="0080759E">
      <w:pPr>
        <w:pStyle w:val="Bodytext2"/>
        <w:shd w:val="clear" w:color="auto" w:fill="auto"/>
        <w:spacing w:after="270"/>
        <w:ind w:firstLine="792"/>
        <w:jc w:val="both"/>
        <w:rPr>
          <w:b w:val="0"/>
        </w:rPr>
      </w:pPr>
      <w:r w:rsidRPr="000A7CDC">
        <w:rPr>
          <w:b w:val="0"/>
          <w:sz w:val="24"/>
          <w:szCs w:val="24"/>
          <w:lang w:eastAsia="mn-MN" w:bidi="mn-MN"/>
        </w:rPr>
        <w:t>Хуулийн төслүүдийн үзэл баримтлалыг хэлэлцэх эсэхийг Төрийн байгуулалтын байнгын хороо 2020 оны 01 дүгээр сарын 08-ны өдрийн хуралдаанаараа хэлэлцсэн бөгөөд Байнгын хорооны хуралдаанд оролцсон гишүүдийн олонх нь дэмжиж, дээрх хуулийн төслүүдийг Улсын Их Хурлын чуулганы нэгдсэн хуралдаанаар хэлэлцүүлэх нь зүйтэй гэж үзсэн болно.</w:t>
      </w:r>
    </w:p>
    <w:p w14:paraId="6AECD3E8" w14:textId="77777777" w:rsidR="0080759E" w:rsidRPr="000A7CDC" w:rsidRDefault="0080759E" w:rsidP="0080759E">
      <w:pPr>
        <w:pStyle w:val="Bodytext2"/>
        <w:shd w:val="clear" w:color="auto" w:fill="auto"/>
        <w:spacing w:after="214" w:line="240" w:lineRule="exact"/>
        <w:ind w:firstLine="792"/>
        <w:jc w:val="both"/>
        <w:rPr>
          <w:b w:val="0"/>
        </w:rPr>
      </w:pPr>
      <w:r w:rsidRPr="000A7CDC">
        <w:rPr>
          <w:b w:val="0"/>
          <w:sz w:val="24"/>
          <w:szCs w:val="24"/>
          <w:lang w:eastAsia="mn-MN" w:bidi="mn-MN"/>
        </w:rPr>
        <w:t>Улсын Их Хурлын эрхэм гишүүд ээ,</w:t>
      </w:r>
    </w:p>
    <w:p w14:paraId="43495C64" w14:textId="536207C1" w:rsidR="0080759E" w:rsidRPr="000A7CDC" w:rsidRDefault="0080759E" w:rsidP="0080759E">
      <w:pPr>
        <w:tabs>
          <w:tab w:val="left" w:pos="-491"/>
        </w:tabs>
        <w:adjustRightInd w:val="0"/>
        <w:spacing w:before="100" w:beforeAutospacing="1" w:after="100" w:afterAutospacing="1"/>
        <w:ind w:firstLine="680"/>
        <w:contextualSpacing/>
        <w:jc w:val="both"/>
        <w:rPr>
          <w:rFonts w:ascii="Arial" w:hAnsi="Arial" w:cs="Arial"/>
          <w:color w:val="000000"/>
          <w:lang w:val="mn-MN" w:eastAsia="mn-MN" w:bidi="mn-MN"/>
        </w:rPr>
      </w:pPr>
      <w:r w:rsidRPr="000A7CDC">
        <w:rPr>
          <w:rFonts w:ascii="Arial" w:hAnsi="Arial" w:cs="Arial"/>
          <w:color w:val="000000"/>
          <w:lang w:val="mn-MN" w:eastAsia="mn-MN" w:bidi="mn-MN"/>
        </w:rPr>
        <w:t>Монгол Улсын Ерөнхийлөгчийн сонгуулийн тухай болон Монгол Улсын Ерөнхийлөгчийн сонгуулийн тухай хуулийг дагаж мөрдөх журмын тухай хуулийн</w:t>
      </w:r>
      <w:r w:rsidR="007D3CB4" w:rsidRPr="000A7CDC">
        <w:rPr>
          <w:rFonts w:ascii="Arial" w:hAnsi="Arial" w:cs="Arial"/>
          <w:color w:val="000000"/>
          <w:lang w:val="mn-MN" w:eastAsia="mn-MN" w:bidi="mn-MN"/>
        </w:rPr>
        <w:t xml:space="preserve"> төслүүдийн үзэл баримтлалыг хэлэлцэх эсэх асуудлаарх Төрийн байгуулалтын байнгын хорооны санал, дүгнэлтийг хэлэлцэн шийдвэрлэж өгөхийг та бүхнээс хүсье. </w:t>
      </w:r>
    </w:p>
    <w:p w14:paraId="3D146B38" w14:textId="77777777" w:rsidR="007D3CB4" w:rsidRPr="000A7CDC" w:rsidRDefault="007D3CB4" w:rsidP="0080759E">
      <w:pPr>
        <w:tabs>
          <w:tab w:val="left" w:pos="-491"/>
        </w:tabs>
        <w:adjustRightInd w:val="0"/>
        <w:spacing w:before="100" w:beforeAutospacing="1" w:after="100" w:afterAutospacing="1"/>
        <w:ind w:firstLine="680"/>
        <w:contextualSpacing/>
        <w:jc w:val="both"/>
        <w:rPr>
          <w:rFonts w:ascii="Arial" w:hAnsi="Arial" w:cs="Arial"/>
          <w:color w:val="000000"/>
          <w:lang w:val="mn-MN" w:eastAsia="mn-MN" w:bidi="mn-MN"/>
        </w:rPr>
      </w:pPr>
    </w:p>
    <w:p w14:paraId="72D061BC" w14:textId="3F425558" w:rsidR="007D3CB4" w:rsidRPr="000A7CDC" w:rsidRDefault="007D3CB4" w:rsidP="0080759E">
      <w:pPr>
        <w:tabs>
          <w:tab w:val="left" w:pos="-491"/>
        </w:tabs>
        <w:adjustRightInd w:val="0"/>
        <w:spacing w:before="100" w:beforeAutospacing="1" w:after="100" w:afterAutospacing="1"/>
        <w:ind w:firstLine="680"/>
        <w:contextualSpacing/>
        <w:jc w:val="both"/>
        <w:rPr>
          <w:rFonts w:ascii="Arial" w:hAnsi="Arial" w:cs="Arial"/>
          <w:color w:val="000000" w:themeColor="text1"/>
          <w:lang w:val="mn-MN"/>
        </w:rPr>
      </w:pPr>
      <w:r w:rsidRPr="000A7CDC">
        <w:rPr>
          <w:rFonts w:ascii="Arial" w:hAnsi="Arial" w:cs="Arial"/>
          <w:color w:val="000000"/>
          <w:lang w:val="mn-MN" w:eastAsia="mn-MN" w:bidi="mn-MN"/>
        </w:rPr>
        <w:t>Баярлалаа.</w:t>
      </w:r>
    </w:p>
    <w:p w14:paraId="479795B2" w14:textId="4EC1D87D" w:rsidR="006F760D" w:rsidRPr="000A7CDC" w:rsidRDefault="007D3CB4" w:rsidP="004628F0">
      <w:pPr>
        <w:pStyle w:val="Bodytext2"/>
        <w:shd w:val="clear" w:color="auto" w:fill="auto"/>
        <w:spacing w:after="267"/>
        <w:jc w:val="both"/>
        <w:rPr>
          <w:b w:val="0"/>
          <w:color w:val="000000" w:themeColor="text1"/>
        </w:rPr>
      </w:pPr>
      <w:r w:rsidRPr="000A7CDC">
        <w:rPr>
          <w:color w:val="000000" w:themeColor="text1"/>
          <w:sz w:val="24"/>
          <w:szCs w:val="24"/>
        </w:rPr>
        <w:lastRenderedPageBreak/>
        <w:tab/>
      </w:r>
      <w:r w:rsidRPr="000A7CDC">
        <w:rPr>
          <w:color w:val="000000" w:themeColor="text1"/>
        </w:rPr>
        <w:t>Г.Занданшатар:</w:t>
      </w:r>
      <w:r w:rsidRPr="000A7CDC">
        <w:rPr>
          <w:b w:val="0"/>
          <w:color w:val="000000" w:themeColor="text1"/>
        </w:rPr>
        <w:t xml:space="preserve"> Хууль санаачлагчийн илтгэл болон Байнгын хорооны санал, дүгнэлттэй холбогдуулан асуулт, асуух Улсын Их Хурлын гишүүн байна уу? Батзандан гишүүнээр тасаллаа. </w:t>
      </w:r>
    </w:p>
    <w:p w14:paraId="5F655D86" w14:textId="168A6808" w:rsidR="007D3CB4" w:rsidRPr="000A7CDC" w:rsidRDefault="007D3CB4" w:rsidP="004628F0">
      <w:pPr>
        <w:pStyle w:val="Bodytext2"/>
        <w:shd w:val="clear" w:color="auto" w:fill="auto"/>
        <w:spacing w:after="267"/>
        <w:jc w:val="both"/>
        <w:rPr>
          <w:b w:val="0"/>
          <w:color w:val="000000" w:themeColor="text1"/>
        </w:rPr>
      </w:pPr>
      <w:r w:rsidRPr="000A7CDC">
        <w:rPr>
          <w:b w:val="0"/>
          <w:color w:val="000000" w:themeColor="text1"/>
        </w:rPr>
        <w:tab/>
        <w:t>А</w:t>
      </w:r>
      <w:r w:rsidR="007A2C25" w:rsidRPr="000A7CDC">
        <w:rPr>
          <w:b w:val="0"/>
          <w:color w:val="000000" w:themeColor="text1"/>
        </w:rPr>
        <w:t xml:space="preserve">жлын хэсгийг танилцуулъя. Сонгуулийн ерөнхий хорооны дарга Содномцэрэн, Сонгуулийн ерөнхий хорооны </w:t>
      </w:r>
      <w:r w:rsidR="00F60DD5" w:rsidRPr="000A7CDC">
        <w:rPr>
          <w:b w:val="0"/>
          <w:color w:val="000000" w:themeColor="text1"/>
        </w:rPr>
        <w:t>нарийн бичгийн дарга Болдсайхан, Хууль зүйн яамны Хууль зүйн бодлогын газрын дарга Сайнзориг, Улсын бүртгэлийн ерөнхий газар Баасандорж, Улсын бүртгэлийн ерөнхий газрын Мэдээллийн технологийн газрын дарга Ган-Эрдэнэ, Үндэсний аудитын газрын Нийцлийн аудитын газрын захирал Энхбаатар, Цагдаагийн ерөнхий газрын хуулийн хэлтсийн дарга, Цагдаагийн хурандаа Нямдаваа.</w:t>
      </w:r>
    </w:p>
    <w:p w14:paraId="4D88DCC6" w14:textId="79BF8BC3" w:rsidR="00F60DD5" w:rsidRPr="000A7CDC" w:rsidRDefault="00F60DD5" w:rsidP="004628F0">
      <w:pPr>
        <w:pStyle w:val="Bodytext2"/>
        <w:shd w:val="clear" w:color="auto" w:fill="auto"/>
        <w:spacing w:after="267"/>
        <w:jc w:val="both"/>
        <w:rPr>
          <w:b w:val="0"/>
          <w:color w:val="000000" w:themeColor="text1"/>
        </w:rPr>
      </w:pPr>
      <w:r w:rsidRPr="000A7CDC">
        <w:rPr>
          <w:b w:val="0"/>
          <w:color w:val="000000" w:themeColor="text1"/>
        </w:rPr>
        <w:tab/>
        <w:t xml:space="preserve">Жалавсүрэнгийн Батзандан гишүүн асуулт асууна. </w:t>
      </w:r>
    </w:p>
    <w:p w14:paraId="56C5B50D" w14:textId="2DA9D6F5" w:rsidR="00F60DD5" w:rsidRPr="000A7CDC" w:rsidRDefault="00F60DD5" w:rsidP="004628F0">
      <w:pPr>
        <w:pStyle w:val="Bodytext2"/>
        <w:shd w:val="clear" w:color="auto" w:fill="auto"/>
        <w:spacing w:after="267"/>
        <w:jc w:val="both"/>
        <w:rPr>
          <w:b w:val="0"/>
          <w:color w:val="000000" w:themeColor="text1"/>
        </w:rPr>
      </w:pPr>
      <w:r w:rsidRPr="000A7CDC">
        <w:rPr>
          <w:b w:val="0"/>
          <w:color w:val="000000" w:themeColor="text1"/>
        </w:rPr>
        <w:tab/>
      </w:r>
      <w:r w:rsidRPr="000A7CDC">
        <w:rPr>
          <w:color w:val="000000" w:themeColor="text1"/>
        </w:rPr>
        <w:t xml:space="preserve">Ж.Батзандан: </w:t>
      </w:r>
      <w:r w:rsidRPr="000A7CDC">
        <w:rPr>
          <w:b w:val="0"/>
          <w:color w:val="000000" w:themeColor="text1"/>
        </w:rPr>
        <w:t xml:space="preserve">Сонгуулийн тухай хуулийн төслийг эрх баригч нам хэлэлцүүлэгтээ оруулж байна. Болохгүй бол 2021 онд Ерөнхийлөгчийн сонгууль болно. 2 жилийн дараа гэсэн үг. Улсын Их Хурлын сонгуулиас нэг жилийн дараа 2025 оноос нэг удаа сонгогддог 6 жилийн бүрэн эрхийн хугацаатай Ерөнхийлөгчтэй болж эхэлнэ. Монголын улс төрд том өөрчлөлт гарч 30 жилийн завхарсан улс төр төгсгөл болж байгааг хэлэхэд таатай байна. Өнгөрсөн Ерөнхийлөгчийн сонгуулиудын үр дүнд Монгол юунд хүрсэн юм бэ. </w:t>
      </w:r>
    </w:p>
    <w:p w14:paraId="1210E83B" w14:textId="48E17933" w:rsidR="00F60DD5" w:rsidRPr="000A7CDC" w:rsidRDefault="00F60DD5" w:rsidP="004628F0">
      <w:pPr>
        <w:pStyle w:val="Bodytext2"/>
        <w:shd w:val="clear" w:color="auto" w:fill="auto"/>
        <w:spacing w:after="267"/>
        <w:jc w:val="both"/>
        <w:rPr>
          <w:b w:val="0"/>
          <w:color w:val="000000" w:themeColor="text1"/>
        </w:rPr>
      </w:pPr>
      <w:r w:rsidRPr="000A7CDC">
        <w:rPr>
          <w:b w:val="0"/>
          <w:color w:val="000000" w:themeColor="text1"/>
        </w:rPr>
        <w:tab/>
        <w:t xml:space="preserve">Өнгөрсөн Монгол Улсын ерөнхийлөгчийн сонгуулийн үед ямар алдаа завхрал гарч түүнээс сургамж авч шинэ Сонгуулийн хуулийг оруулж ирж байгаа юм бэ гэдэг асуултыг би тавихыг </w:t>
      </w:r>
      <w:r w:rsidR="0098587C" w:rsidRPr="000A7CDC">
        <w:rPr>
          <w:b w:val="0"/>
          <w:color w:val="000000" w:themeColor="text1"/>
        </w:rPr>
        <w:t>хүсэж</w:t>
      </w:r>
      <w:r w:rsidRPr="000A7CDC">
        <w:rPr>
          <w:b w:val="0"/>
          <w:color w:val="000000" w:themeColor="text1"/>
        </w:rPr>
        <w:t xml:space="preserve"> байгаа юм. Миеэгомбын Энхболд Ардын намаас, Баттулга Ерөнхийлөгч Ардчилсан намаас, Ганбаатар Монгол ардын хувьсгалт намаас өрсөлдсөн. Энэ сонгуулиас яг ямар сургамжийг ажлын хэсгийн ахлагч аваад одоо Сонгуулийн хуулиа сайжруулж байгаа юм бэ. Би бол гурван сургамжийг харсан. </w:t>
      </w:r>
    </w:p>
    <w:p w14:paraId="47FEC195" w14:textId="7F64CA1D" w:rsidR="00154D64" w:rsidRPr="000A7CDC" w:rsidRDefault="00F60DD5" w:rsidP="00F60DD5">
      <w:pPr>
        <w:pStyle w:val="Bodytext2"/>
        <w:shd w:val="clear" w:color="auto" w:fill="auto"/>
        <w:spacing w:after="267"/>
        <w:jc w:val="both"/>
        <w:rPr>
          <w:b w:val="0"/>
          <w:color w:val="000000" w:themeColor="text1"/>
          <w:sz w:val="24"/>
          <w:szCs w:val="24"/>
        </w:rPr>
      </w:pPr>
      <w:r w:rsidRPr="000A7CDC">
        <w:rPr>
          <w:b w:val="0"/>
          <w:color w:val="000000" w:themeColor="text1"/>
        </w:rPr>
        <w:tab/>
        <w:t>Нэгдүгээрт өнгөрсөн 3</w:t>
      </w:r>
      <w:r w:rsidRPr="000A7CDC">
        <w:rPr>
          <w:b w:val="0"/>
          <w:color w:val="000000" w:themeColor="text1"/>
          <w:sz w:val="24"/>
          <w:szCs w:val="24"/>
        </w:rPr>
        <w:t xml:space="preserve">0 жил бол зөвхөн парламентын суудалтай намууд Ерөнхийлөгчид нэр дэвшигчийг тодруулж, сонгуульд оруулдаг хязгаарлагдмал сонгуулийн систем үйлчилж байсан юм. 30 жил 2 нам сонголтгүй сонгуулийг л хийсэн. Тийм учраас Ерөнхийлөгчийн сонгууль 2 үе шаттай болсон. 100 мянган цагаа хуудас гарсан. Танай хоёр намын санал болгосон нэр дэвшигчийг сонгохгүй гэж 100 гаруй мянган хүн эсэргүүцэж цагаан хуудас хийсэн. Энийг сургамж гэж та бүхэн ойлгож байна уу? Аль эсвэл ойлгохыг хүсэхгүй байна уу? нэг л зүйлийг хэлье. </w:t>
      </w:r>
    </w:p>
    <w:p w14:paraId="1D667A0B" w14:textId="64A5A1B6" w:rsidR="00F60DD5" w:rsidRPr="000A7CDC" w:rsidRDefault="00F60DD5" w:rsidP="00F60DD5">
      <w:pPr>
        <w:pStyle w:val="Bodytext2"/>
        <w:shd w:val="clear" w:color="auto" w:fill="auto"/>
        <w:spacing w:after="267"/>
        <w:jc w:val="both"/>
        <w:rPr>
          <w:b w:val="0"/>
          <w:color w:val="000000" w:themeColor="text1"/>
          <w:sz w:val="24"/>
          <w:szCs w:val="24"/>
        </w:rPr>
      </w:pPr>
      <w:r w:rsidRPr="000A7CDC">
        <w:rPr>
          <w:b w:val="0"/>
          <w:color w:val="000000" w:themeColor="text1"/>
          <w:sz w:val="24"/>
          <w:szCs w:val="24"/>
        </w:rPr>
        <w:tab/>
        <w:t>Бүх намууд сонгуульд Ерөнхийлөгчийн сонгуульд нэр дэвшүүлж оролцох эрхийг нь нээж өг. Зөвхөн Ардын нам, Ардчилсан нам хоёр Ерөнхийлөгчийн сонгуульд оролцдог 30 жилийг төгсгөл болго</w:t>
      </w:r>
      <w:r w:rsidR="00A603B4" w:rsidRPr="000A7CDC">
        <w:rPr>
          <w:b w:val="0"/>
          <w:color w:val="000000" w:themeColor="text1"/>
          <w:sz w:val="24"/>
          <w:szCs w:val="24"/>
        </w:rPr>
        <w:t>х ёстой. Энхболд, Баттулга 2-ын өрсөлдөөнөөс хойш .../минут дуусав/.</w:t>
      </w:r>
    </w:p>
    <w:p w14:paraId="0682D803" w14:textId="3952C4F3" w:rsidR="00A603B4" w:rsidRPr="000A7CDC" w:rsidRDefault="00A603B4" w:rsidP="00F60DD5">
      <w:pPr>
        <w:pStyle w:val="Bodytext2"/>
        <w:shd w:val="clear" w:color="auto" w:fill="auto"/>
        <w:spacing w:after="267"/>
        <w:jc w:val="both"/>
        <w:rPr>
          <w:b w:val="0"/>
          <w:color w:val="000000" w:themeColor="text1"/>
        </w:rPr>
      </w:pPr>
      <w:r w:rsidRPr="000A7CDC">
        <w:rPr>
          <w:b w:val="0"/>
          <w:color w:val="000000" w:themeColor="text1"/>
          <w:sz w:val="24"/>
          <w:szCs w:val="24"/>
        </w:rPr>
        <w:tab/>
      </w:r>
      <w:r w:rsidRPr="000A7CDC">
        <w:rPr>
          <w:color w:val="000000" w:themeColor="text1"/>
        </w:rPr>
        <w:t>Г.Занданшатар:</w:t>
      </w:r>
      <w:r w:rsidRPr="000A7CDC">
        <w:rPr>
          <w:b w:val="0"/>
          <w:color w:val="000000" w:themeColor="text1"/>
        </w:rPr>
        <w:t xml:space="preserve"> Батзандан гишүүнд 1 минут өгье. </w:t>
      </w:r>
    </w:p>
    <w:p w14:paraId="59CBA665" w14:textId="74BB601B" w:rsidR="007D1158" w:rsidRPr="000A7CDC" w:rsidRDefault="007D1158" w:rsidP="00F60DD5">
      <w:pPr>
        <w:pStyle w:val="Bodytext2"/>
        <w:shd w:val="clear" w:color="auto" w:fill="auto"/>
        <w:spacing w:after="267"/>
        <w:jc w:val="both"/>
        <w:rPr>
          <w:b w:val="0"/>
          <w:color w:val="000000" w:themeColor="text1"/>
        </w:rPr>
      </w:pPr>
      <w:r w:rsidRPr="000A7CDC">
        <w:rPr>
          <w:b w:val="0"/>
          <w:color w:val="000000" w:themeColor="text1"/>
        </w:rPr>
        <w:tab/>
      </w:r>
      <w:r w:rsidRPr="000A7CDC">
        <w:rPr>
          <w:color w:val="000000" w:themeColor="text1"/>
        </w:rPr>
        <w:t>Ж.Батзандан:</w:t>
      </w:r>
      <w:r w:rsidRPr="000A7CDC">
        <w:rPr>
          <w:b w:val="0"/>
          <w:color w:val="000000" w:themeColor="text1"/>
        </w:rPr>
        <w:t xml:space="preserve"> Та бүхэн парламентын суудалтай нам л нэр дэвших эрхийг авч үлдэхийн төлөө энэ хуулиа батлуулах байх л даа. Угаасаа 30 жил тэгж явсан юм чинь. Эсвэл Ерөнхийлөгч Ардын намаас байя, нэг бол бол Ардчилсан намаас байя гэдэг 30 жилийг л үргэлжлүүлэхийг хүсэж байгаа байх л даа би тэгж бодож байна. Үгүй бол ирэх 30 жилийг өөр 30 жил болгоё гэвэл Украйн шиг бусад өндөр хөгжилтэй улс орнууд шиг Ерөнхийлөгчийн сонгууль, парламентын суудалгүй нам ч гэсэн нэр дэвшүүлэх эрхийг нь нээж өгөөрэй гэдгийг хүсье. Сонголтгүй сонгуулиа одоо зогсоогоорой гэж та бүхнээс хүсье. </w:t>
      </w:r>
    </w:p>
    <w:p w14:paraId="5362EFD5" w14:textId="5BF08AB1" w:rsidR="007D1158" w:rsidRPr="000A7CDC" w:rsidRDefault="007D1158" w:rsidP="00F60DD5">
      <w:pPr>
        <w:pStyle w:val="Bodytext2"/>
        <w:shd w:val="clear" w:color="auto" w:fill="auto"/>
        <w:spacing w:after="267"/>
        <w:jc w:val="both"/>
        <w:rPr>
          <w:b w:val="0"/>
          <w:color w:val="000000" w:themeColor="text1"/>
        </w:rPr>
      </w:pPr>
      <w:r w:rsidRPr="000A7CDC">
        <w:rPr>
          <w:b w:val="0"/>
          <w:color w:val="000000" w:themeColor="text1"/>
        </w:rPr>
        <w:tab/>
        <w:t xml:space="preserve">Хоёр дахь том алдаа юу байсан бэ гэж би хэлэхийг хүсч байна. Энэ бол мөнгөний сонгууль байсан. Эрх баригч намаас нэр дэвшигч бэлтэй бэнчинтэй хүн шиг мөнгө </w:t>
      </w:r>
      <w:r w:rsidRPr="000A7CDC">
        <w:rPr>
          <w:b w:val="0"/>
          <w:color w:val="000000" w:themeColor="text1"/>
        </w:rPr>
        <w:lastRenderedPageBreak/>
        <w:t xml:space="preserve">тараасан. Нөгөө намуудын нэр дэвшигч нар ч гэсэн асар их мөнгө тараасан сонгуулийг өнгөрсөн Ерөнхийлөгчийн сонгуулиар бид харсан. </w:t>
      </w:r>
    </w:p>
    <w:p w14:paraId="238FBA73" w14:textId="17724865" w:rsidR="007D1158" w:rsidRPr="000A7CDC" w:rsidRDefault="007D1158" w:rsidP="00F60DD5">
      <w:pPr>
        <w:pStyle w:val="Bodytext2"/>
        <w:shd w:val="clear" w:color="auto" w:fill="auto"/>
        <w:spacing w:after="267"/>
        <w:jc w:val="both"/>
        <w:rPr>
          <w:b w:val="0"/>
          <w:color w:val="000000" w:themeColor="text1"/>
        </w:rPr>
      </w:pPr>
      <w:r w:rsidRPr="000A7CDC">
        <w:rPr>
          <w:b w:val="0"/>
          <w:color w:val="000000" w:themeColor="text1"/>
        </w:rPr>
        <w:tab/>
      </w:r>
      <w:r w:rsidRPr="000A7CDC">
        <w:rPr>
          <w:color w:val="000000" w:themeColor="text1"/>
        </w:rPr>
        <w:t xml:space="preserve">Г.Занданшатар: </w:t>
      </w:r>
      <w:r w:rsidRPr="000A7CDC">
        <w:rPr>
          <w:b w:val="0"/>
          <w:color w:val="000000" w:themeColor="text1"/>
        </w:rPr>
        <w:t xml:space="preserve">Энх-Амгалан гишүүн хууль санаачлагч асуултад хариулна. </w:t>
      </w:r>
    </w:p>
    <w:p w14:paraId="1778FC43" w14:textId="49B98B3B" w:rsidR="007D1158" w:rsidRPr="000A7CDC" w:rsidRDefault="007D1158" w:rsidP="00F60DD5">
      <w:pPr>
        <w:pStyle w:val="Bodytext2"/>
        <w:shd w:val="clear" w:color="auto" w:fill="auto"/>
        <w:spacing w:after="267"/>
        <w:jc w:val="both"/>
        <w:rPr>
          <w:b w:val="0"/>
          <w:color w:val="000000" w:themeColor="text1"/>
        </w:rPr>
      </w:pPr>
      <w:r w:rsidRPr="000A7CDC">
        <w:rPr>
          <w:color w:val="000000" w:themeColor="text1"/>
        </w:rPr>
        <w:tab/>
        <w:t xml:space="preserve">Л.Энх-Амгалан: </w:t>
      </w:r>
      <w:r w:rsidRPr="000A7CDC">
        <w:rPr>
          <w:b w:val="0"/>
          <w:color w:val="000000" w:themeColor="text1"/>
        </w:rPr>
        <w:t>Батзандан гишүүний асуултад хариулъя. Нэгдүгээрт энэ хуулийн төсөл бол ганцхан эрх баригч нам оруулж ирж байгаа төсөл биш. Энэ хууль санаачлах ажлын хэсэгт бол Ардчилсан намын төлөөллүүд орсон. Мөн тэр үед</w:t>
      </w:r>
      <w:r w:rsidR="0098587C">
        <w:rPr>
          <w:b w:val="0"/>
          <w:color w:val="000000" w:themeColor="text1"/>
        </w:rPr>
        <w:t xml:space="preserve"> Ардчилсан намд байсан одоо Ш</w:t>
      </w:r>
      <w:r w:rsidRPr="000A7CDC">
        <w:rPr>
          <w:b w:val="0"/>
          <w:color w:val="000000" w:themeColor="text1"/>
        </w:rPr>
        <w:t xml:space="preserve">инэ </w:t>
      </w:r>
      <w:r w:rsidR="0098587C" w:rsidRPr="000A7CDC">
        <w:rPr>
          <w:b w:val="0"/>
          <w:color w:val="000000" w:themeColor="text1"/>
        </w:rPr>
        <w:t>намын</w:t>
      </w:r>
      <w:r w:rsidRPr="000A7CDC">
        <w:rPr>
          <w:b w:val="0"/>
          <w:color w:val="000000" w:themeColor="text1"/>
        </w:rPr>
        <w:t xml:space="preserve"> төлөөлөл гэх үү Болд гишүүн. Шинэ намын төлөөлөл байгаа. Гарын үсэг зурсан. Бүх хэлэлцүүлэгт оролцсон. Тийм учраас бол дангаараа эрх баригч нам оруулж ирж байгаа хуулийн төсөл биш шүү. Сонгуулийн хууль бол үндэсний зөвшилцлийн хүрээнд хийгдэж Сонгуулийн хууль батлагдах ёстой гэж ойлгож байгаа. Нэгдүгээрт ийм байна. </w:t>
      </w:r>
    </w:p>
    <w:p w14:paraId="29679E0E" w14:textId="1DA9B86D" w:rsidR="007D1158" w:rsidRPr="000A7CDC" w:rsidRDefault="007D1158" w:rsidP="00F60DD5">
      <w:pPr>
        <w:pStyle w:val="Bodytext2"/>
        <w:shd w:val="clear" w:color="auto" w:fill="auto"/>
        <w:spacing w:after="267"/>
        <w:jc w:val="both"/>
        <w:rPr>
          <w:b w:val="0"/>
          <w:color w:val="000000" w:themeColor="text1"/>
        </w:rPr>
      </w:pPr>
      <w:r w:rsidRPr="000A7CDC">
        <w:rPr>
          <w:b w:val="0"/>
          <w:color w:val="000000" w:themeColor="text1"/>
        </w:rPr>
        <w:tab/>
        <w:t xml:space="preserve">Хоёрдугаарт бол ямар сургамж авч байгаа вэ гэж. Энэ хуулийг боловсруулсан гол хоёр шалтгаан байгаа юм. </w:t>
      </w:r>
    </w:p>
    <w:p w14:paraId="642FED26" w14:textId="24A94D6E" w:rsidR="007D1158" w:rsidRPr="000A7CDC" w:rsidRDefault="007D1158" w:rsidP="00F60DD5">
      <w:pPr>
        <w:pStyle w:val="Bodytext2"/>
        <w:shd w:val="clear" w:color="auto" w:fill="auto"/>
        <w:spacing w:after="267"/>
        <w:jc w:val="both"/>
        <w:rPr>
          <w:b w:val="0"/>
          <w:color w:val="000000" w:themeColor="text1"/>
        </w:rPr>
      </w:pPr>
      <w:r w:rsidRPr="000A7CDC">
        <w:rPr>
          <w:b w:val="0"/>
          <w:color w:val="000000" w:themeColor="text1"/>
        </w:rPr>
        <w:tab/>
        <w:t xml:space="preserve">Нэгдүгээрт нь  бол 2015 онд бид нар 3 сонгуулиа нэг хуультай болгосон. Ерөнхийлөгчийн сонгууль, Улсын Их Хурлын сонгууль, Орон нутгийн сонгуулийг нэг хуультай болгосон. Ингээд Ерөнхийлөгчийн сонгуулийг ч хийсэн, Улсын Их Хурлын сонгуулийн хуулийг ч хийсэн, Орон нутгийн сонгуулийг ч хийсэн. Ингээд гурван өөр онцлогтой сонгуулийг нэг хуулиар зохицуулж болдоггүй юм байна гэдэг гашуун сургамжийг бид нар харсан. Гурвуулаа өөр өөр онцлогтой ийм гурван сонгууль байгаа. Тийм учраас зайлшгүйгээр гурван сонгууль бол тусгайлсан </w:t>
      </w:r>
      <w:r w:rsidR="00151161" w:rsidRPr="000A7CDC">
        <w:rPr>
          <w:b w:val="0"/>
          <w:color w:val="000000" w:themeColor="text1"/>
        </w:rPr>
        <w:t xml:space="preserve">өөрийн бие даасан хуультай байх ёстой юм байна. Ийм зохицуулалт хэрэгтэй юм байна гэдэг үүднээс нэгдүгээрт боловсруулсан. </w:t>
      </w:r>
    </w:p>
    <w:p w14:paraId="6462281A" w14:textId="14331636" w:rsidR="00151161" w:rsidRPr="000A7CDC" w:rsidRDefault="00151161" w:rsidP="00F60DD5">
      <w:pPr>
        <w:pStyle w:val="Bodytext2"/>
        <w:shd w:val="clear" w:color="auto" w:fill="auto"/>
        <w:spacing w:after="267"/>
        <w:jc w:val="both"/>
        <w:rPr>
          <w:b w:val="0"/>
          <w:color w:val="000000" w:themeColor="text1"/>
        </w:rPr>
      </w:pPr>
      <w:r w:rsidRPr="000A7CDC">
        <w:rPr>
          <w:b w:val="0"/>
          <w:color w:val="000000" w:themeColor="text1"/>
        </w:rPr>
        <w:tab/>
        <w:t xml:space="preserve">Хоёрдугаарт нь сая бид нар 2019 онд Үндсэн хуульдаа өөрчлөлт хийсэн. Ингээд Үндсэн хуульдаа өөрчлөлт хийгээд Монгол Улсын Ерөнхийлөгчид бол 50 хүрсэн. Тэгээд цаашдаа Монгол Улсын Ерөнхийлөгчөө нэг удаа сонгодог ийм л зохицуулалтууд Үндсэн хуульдаа хийсэн байгаа шүү дээ. 6 жилээр нэг удаа сонгодог. Тэгэхээр энэ нэгэнт Үндсэн хуульдаа өөрчлөлт хийсэн учраас энэ Ерөнхийлөгчийн сонгуулийн тухай хуулиар Үндсэн хуультайгаа зохицуулж бас энэ өөрчлөлтийг хийсэн Бид нар нэгэнт одоо Үндсэн хууль дээрээ парламентад суудалтай намаас Монгол Улсын Ерөнхийлөгчид нэр дэвшүүлнэ гэдэг энэ зохицуулалтууд хэвээр үлдсэн учраас бол бид нар энэ дагуу л энэ Ерөнхийлөгчийн сонгуулийн хуулиа боловсруулсан байгаа. </w:t>
      </w:r>
    </w:p>
    <w:p w14:paraId="22619237" w14:textId="1AB890D5" w:rsidR="00151161" w:rsidRPr="000A7CDC" w:rsidRDefault="00151161" w:rsidP="00F60DD5">
      <w:pPr>
        <w:pStyle w:val="Bodytext2"/>
        <w:shd w:val="clear" w:color="auto" w:fill="auto"/>
        <w:spacing w:after="267"/>
        <w:jc w:val="both"/>
        <w:rPr>
          <w:b w:val="0"/>
          <w:color w:val="000000" w:themeColor="text1"/>
        </w:rPr>
      </w:pPr>
      <w:r w:rsidRPr="000A7CDC">
        <w:rPr>
          <w:b w:val="0"/>
          <w:color w:val="000000" w:themeColor="text1"/>
        </w:rPr>
        <w:tab/>
        <w:t>Яах вэ ер нь бол 7 удаагийн Ерөнхийлөгчийн сонгууль болсон байгаа юм. Тэгээд 1993 онд 2 нэр дэвшигчтэй, 1997 онд 3 нэр дэвшигчтэй, 2001 онд 3 нэр дэвшигч, 2005 онд хамгийн олон нэр дэвшигчтэй 4 нэр дэвшигч, ингээд 2009 онд 2 нэр дэвшигч, 2013 онд 3 нэр дэвшигч, 2017 онд 3 нэр дэвшигч болж байсан. Нэр дэвшигч нарын тооноос хамаарч сонгуулийн 2 дахь  шатны сонгууль болж байсан. Ийм тохиолдлууд байгаа. Бид нар бол хэд хэдэн зарчмыг барьж байгаа. Таны хэлсэн бүх шатны сонгуулиуд, Бүх шатны гэдэг нь Ерөнхийлөгчийн сонгууль ч адилхан, Улсын Их Хурлын сонгууль</w:t>
      </w:r>
      <w:r w:rsidR="0098587C">
        <w:rPr>
          <w:b w:val="0"/>
          <w:color w:val="000000" w:themeColor="text1"/>
        </w:rPr>
        <w:t xml:space="preserve"> </w:t>
      </w:r>
      <w:r w:rsidRPr="000A7CDC">
        <w:rPr>
          <w:b w:val="0"/>
          <w:color w:val="000000" w:themeColor="text1"/>
        </w:rPr>
        <w:t xml:space="preserve">ч адилхан. Орон нутгийн сонгууль ч адилхан, ерөөсөө мөнгөнөөс аль болохоор хамаарал багатай сонгууль хийж байх ёстой юм байна Монгол Улс. </w:t>
      </w:r>
    </w:p>
    <w:p w14:paraId="6777DA3D" w14:textId="2D969059" w:rsidR="00151161" w:rsidRPr="000A7CDC" w:rsidRDefault="00151161" w:rsidP="00F60DD5">
      <w:pPr>
        <w:pStyle w:val="Bodytext2"/>
        <w:shd w:val="clear" w:color="auto" w:fill="auto"/>
        <w:spacing w:after="267"/>
        <w:jc w:val="both"/>
        <w:rPr>
          <w:b w:val="0"/>
          <w:color w:val="000000" w:themeColor="text1"/>
        </w:rPr>
      </w:pPr>
      <w:r w:rsidRPr="000A7CDC">
        <w:rPr>
          <w:b w:val="0"/>
          <w:color w:val="000000" w:themeColor="text1"/>
        </w:rPr>
        <w:tab/>
        <w:t xml:space="preserve">Тэгэхгүй бол манай Монгол Улсыг Ер нь олон улсын байгууллагуудаар хийсэн энэ судалгааны үр дүнд харьцуулахад бол хамгийн өндөр өртөгтэй сонгууль гэдэг ийм улс орны тоонд бид нар энийг оруулаад байгаа байхгүй юу. Ерөнхийлөгчийн сонгууль ч адилхан, Улсын Их Хурлын сонгууль ч адилхан, Орон нутгийн сонгууль ч адилхан. Тийм учраас бид нар энэ гурван тусгайлсан бие даасан хуулийн шинэ зохицуулалтыг хийхдээ цаашдаа аль болохоор гурван сонгууль хийхэд аль болохоор мөнгөнөөс хамаарал </w:t>
      </w:r>
      <w:r w:rsidRPr="000A7CDC">
        <w:rPr>
          <w:b w:val="0"/>
          <w:color w:val="000000" w:themeColor="text1"/>
        </w:rPr>
        <w:lastRenderedPageBreak/>
        <w:t xml:space="preserve">багатай байх энэ зохицуулалтуудыг хийж байгаа. </w:t>
      </w:r>
      <w:r w:rsidR="00204D61" w:rsidRPr="000A7CDC">
        <w:rPr>
          <w:b w:val="0"/>
          <w:color w:val="000000" w:themeColor="text1"/>
        </w:rPr>
        <w:t xml:space="preserve">Тийм учраас үүнтэйгээ уялдуулаад сонгуулийн зардлыг аль болохоор бага байх, сонгуулийн зохион байгуулалт хийгдсэн зардлуудыг аль болох бага байх шинэ зохицуулалтуудыг урьд өмнө байгаагүй шинэ зохицуулалтууд бас энэ хууль дээр хийж өгсөн гэдгийг та бүхэнд хэлье гэж бодож байна. </w:t>
      </w:r>
    </w:p>
    <w:p w14:paraId="24D8D600" w14:textId="1D7E7CCC" w:rsidR="00204D61" w:rsidRPr="000A7CDC" w:rsidRDefault="00204D61" w:rsidP="00F60DD5">
      <w:pPr>
        <w:pStyle w:val="Bodytext2"/>
        <w:shd w:val="clear" w:color="auto" w:fill="auto"/>
        <w:spacing w:after="267"/>
        <w:jc w:val="both"/>
        <w:rPr>
          <w:b w:val="0"/>
          <w:color w:val="000000" w:themeColor="text1"/>
        </w:rPr>
      </w:pPr>
      <w:r w:rsidRPr="000A7CDC">
        <w:rPr>
          <w:b w:val="0"/>
          <w:color w:val="000000" w:themeColor="text1"/>
        </w:rPr>
        <w:tab/>
      </w:r>
      <w:r w:rsidRPr="000A7CDC">
        <w:rPr>
          <w:color w:val="000000" w:themeColor="text1"/>
        </w:rPr>
        <w:t xml:space="preserve">Г.Занданшатар: </w:t>
      </w:r>
      <w:r w:rsidRPr="000A7CDC">
        <w:rPr>
          <w:b w:val="0"/>
          <w:color w:val="000000" w:themeColor="text1"/>
        </w:rPr>
        <w:t xml:space="preserve">Зочид танилцуулъя. Улсын Их Хурлын гишүүн Лхагвын Мөнхбаатарын урилгаар Хөвсгөл аймгийн Хатгал тосгоны өсвөрийн байгаль хамгаалагчид багшийн хамт Улсын Их Хурлын үйл ажиллагаатай танилцаж байна. Улсын Их Хурлын гишүүдийн нэрийн өмнөөс өсвөрийн байгаль хамгаалагч багш хүүхдүүддээ байгаль хамгаалах ариун үйлсэд нь ажил, хөдөлмөрийн өндөр амжилт хүсэн ерөөе. </w:t>
      </w:r>
    </w:p>
    <w:p w14:paraId="2C784868" w14:textId="7852E6DA" w:rsidR="00204D61" w:rsidRPr="000A7CDC" w:rsidRDefault="00204D61" w:rsidP="00F60DD5">
      <w:pPr>
        <w:pStyle w:val="Bodytext2"/>
        <w:shd w:val="clear" w:color="auto" w:fill="auto"/>
        <w:spacing w:after="267"/>
        <w:jc w:val="both"/>
        <w:rPr>
          <w:b w:val="0"/>
          <w:color w:val="000000" w:themeColor="text1"/>
        </w:rPr>
      </w:pPr>
      <w:r w:rsidRPr="000A7CDC">
        <w:rPr>
          <w:b w:val="0"/>
          <w:color w:val="000000" w:themeColor="text1"/>
        </w:rPr>
        <w:tab/>
        <w:t xml:space="preserve">Батзандан гишүүн нэмэлт нэг минут. </w:t>
      </w:r>
    </w:p>
    <w:p w14:paraId="18866EBC" w14:textId="1AFED38E" w:rsidR="00204D61" w:rsidRPr="000A7CDC" w:rsidRDefault="00204D61" w:rsidP="00F60DD5">
      <w:pPr>
        <w:pStyle w:val="Bodytext2"/>
        <w:shd w:val="clear" w:color="auto" w:fill="auto"/>
        <w:spacing w:after="267"/>
        <w:jc w:val="both"/>
        <w:rPr>
          <w:b w:val="0"/>
          <w:color w:val="000000" w:themeColor="text1"/>
        </w:rPr>
      </w:pPr>
      <w:r w:rsidRPr="000A7CDC">
        <w:rPr>
          <w:color w:val="000000" w:themeColor="text1"/>
        </w:rPr>
        <w:tab/>
        <w:t xml:space="preserve">Ж.Батзандан: </w:t>
      </w:r>
      <w:r w:rsidRPr="000A7CDC">
        <w:rPr>
          <w:b w:val="0"/>
          <w:color w:val="000000" w:themeColor="text1"/>
        </w:rPr>
        <w:t>Энх-Амгалан гишүүн Сонгуулийн хуулийн төслүүдийг ахалж ажиллаж байгаа. Тэгэхээр сөрөг хүчнээс гарсан саналуудыг бас хүндэтгэлтэй хандаж судалж үзнэ биз дээ. Гэхдээ Монгол Улсын Үндсэн хуульд зөвхөн парламе</w:t>
      </w:r>
      <w:r w:rsidR="0098587C">
        <w:rPr>
          <w:b w:val="0"/>
          <w:color w:val="000000" w:themeColor="text1"/>
        </w:rPr>
        <w:t>нтын суудалтай нам Ерөнхийлөгчи</w:t>
      </w:r>
      <w:r w:rsidRPr="000A7CDC">
        <w:rPr>
          <w:b w:val="0"/>
          <w:color w:val="000000" w:themeColor="text1"/>
        </w:rPr>
        <w:t xml:space="preserve">д нэр дэвшүүлнэ гэдэг заалт хатуу ороогүй гэж би санаж байгаа. Энэ салбар хуулиар зохицуулагдсан заалт байгаа. Энийгээ ажлын хэсэг дээр ярья Энх-Амгалан гишүүн ээ. </w:t>
      </w:r>
    </w:p>
    <w:p w14:paraId="067B4C5F" w14:textId="45073761" w:rsidR="00204D61" w:rsidRPr="000A7CDC" w:rsidRDefault="00204D61" w:rsidP="00F60DD5">
      <w:pPr>
        <w:pStyle w:val="Bodytext2"/>
        <w:shd w:val="clear" w:color="auto" w:fill="auto"/>
        <w:spacing w:after="267"/>
        <w:jc w:val="both"/>
        <w:rPr>
          <w:b w:val="0"/>
          <w:color w:val="000000" w:themeColor="text1"/>
        </w:rPr>
      </w:pPr>
      <w:r w:rsidRPr="000A7CDC">
        <w:rPr>
          <w:b w:val="0"/>
          <w:color w:val="000000" w:themeColor="text1"/>
        </w:rPr>
        <w:tab/>
        <w:t xml:space="preserve">Ер нь болж өгвөл бид парламентын болон парламентын суудалгүй бүх намууд Ерөнхийлөгчийн сонгуульд нэр дэвшдэг систем рүү явах ёстой шүү гэдгийг та бүхэндээ хэлье. Наад заалт чинь  хэрвээ Үндсэн хуульд байгаа бол Үндсэн хуулийн цэц рүү манай хуульчид өгч энийг хүчингүй болгуулах шаардлагатай гэдэг саналыг бас би Үндсэн хуулийн цэцэд хандах эрхтэй гишүүд иргэд хуульч нарт бас анхааруулъя. </w:t>
      </w:r>
    </w:p>
    <w:p w14:paraId="452F5CC8" w14:textId="72554077" w:rsidR="00204D61" w:rsidRPr="000A7CDC" w:rsidRDefault="00204D61" w:rsidP="00F60DD5">
      <w:pPr>
        <w:pStyle w:val="Bodytext2"/>
        <w:shd w:val="clear" w:color="auto" w:fill="auto"/>
        <w:spacing w:after="267"/>
        <w:jc w:val="both"/>
        <w:rPr>
          <w:b w:val="0"/>
          <w:color w:val="000000" w:themeColor="text1"/>
        </w:rPr>
      </w:pPr>
      <w:r w:rsidRPr="000A7CDC">
        <w:rPr>
          <w:b w:val="0"/>
          <w:color w:val="000000" w:themeColor="text1"/>
        </w:rPr>
        <w:tab/>
      </w:r>
      <w:r w:rsidRPr="000A7CDC">
        <w:rPr>
          <w:color w:val="000000" w:themeColor="text1"/>
        </w:rPr>
        <w:t xml:space="preserve">Г.Занданшатар: </w:t>
      </w:r>
      <w:r w:rsidRPr="000A7CDC">
        <w:rPr>
          <w:b w:val="0"/>
          <w:color w:val="000000" w:themeColor="text1"/>
        </w:rPr>
        <w:t xml:space="preserve">Энх-Амгалан гишүүн асуултад хариулна. </w:t>
      </w:r>
    </w:p>
    <w:p w14:paraId="67138153" w14:textId="5FF539CF" w:rsidR="00204D61" w:rsidRPr="000A7CDC" w:rsidRDefault="00204D61" w:rsidP="00F60DD5">
      <w:pPr>
        <w:pStyle w:val="Bodytext2"/>
        <w:shd w:val="clear" w:color="auto" w:fill="auto"/>
        <w:spacing w:after="267"/>
        <w:jc w:val="both"/>
        <w:rPr>
          <w:b w:val="0"/>
          <w:color w:val="000000" w:themeColor="text1"/>
        </w:rPr>
      </w:pPr>
      <w:r w:rsidRPr="000A7CDC">
        <w:rPr>
          <w:color w:val="000000" w:themeColor="text1"/>
        </w:rPr>
        <w:tab/>
        <w:t>Л.Энх-Амгалан:</w:t>
      </w:r>
      <w:r w:rsidRPr="000A7CDC">
        <w:rPr>
          <w:b w:val="0"/>
          <w:color w:val="000000" w:themeColor="text1"/>
        </w:rPr>
        <w:t xml:space="preserve"> Батзандан гишүүнээ Үндсэн х</w:t>
      </w:r>
      <w:r w:rsidR="0098587C">
        <w:rPr>
          <w:b w:val="0"/>
          <w:color w:val="000000" w:themeColor="text1"/>
        </w:rPr>
        <w:t>уульд байгаа юм. Үндсэн хуулийн</w:t>
      </w:r>
      <w:r w:rsidRPr="000A7CDC">
        <w:rPr>
          <w:b w:val="0"/>
          <w:color w:val="000000" w:themeColor="text1"/>
        </w:rPr>
        <w:t xml:space="preserve"> 31 дүгээр зүйлийн 2-т Улсын Их Хуралд суудал бүхий нам дангаараа буюу хамтран Ерөнхийлөгчид тус бүр нэг хүнийг нэр дэвшүүлнэ гэсэн </w:t>
      </w:r>
      <w:r w:rsidR="00796559" w:rsidRPr="000A7CDC">
        <w:rPr>
          <w:b w:val="0"/>
          <w:color w:val="000000" w:themeColor="text1"/>
        </w:rPr>
        <w:t xml:space="preserve">ийм зохицуулалт Үндсэн хуульд байгаа юм. Ер нь  бол энэ сонгуулийн хуулийг судалж байх явцад бол олон улсын байгууллагууд болон европын аюулгүй байдлыг хангах гээд хэд хэдэн байгууллагуудаас бид нарт зөвлөмжүүд хүргүүлсэн. Энэ зөвлөмжүүд дээр бол заавал ч үгүй та нар парламентад суудалтай намуудаас Ерөнхийлөгчид нэр дэвшүүлнэ гэдэг бол бас тодорхой хүний эрх зөрчигдөж байгаа ийм асуудлууд байгаа шүү. Энийг бол та бүхэн хуулийн төсөл боловсруулах явцдаа харж үзээсэй гэдэг зөвлөмжийг бол өгч байсан. Тийм учраас одоо бол бид нар чинь хэлэлцэх эсэх рүүгээ орж байгаа шүү дээ. Тийм учраас хэлэлцүүлгийн явцад дахиад ажлын хэсэг байгуулагдана. Та ч гэсэн энэ ажлын хэсэгт орж ажиллах бүрэн боломжтой гэж үзэж байгаа. </w:t>
      </w:r>
    </w:p>
    <w:p w14:paraId="1F806281" w14:textId="320BD43C" w:rsidR="00796559" w:rsidRPr="000A7CDC" w:rsidRDefault="00796559" w:rsidP="00F60DD5">
      <w:pPr>
        <w:pStyle w:val="Bodytext2"/>
        <w:shd w:val="clear" w:color="auto" w:fill="auto"/>
        <w:spacing w:after="267"/>
        <w:jc w:val="both"/>
        <w:rPr>
          <w:b w:val="0"/>
          <w:color w:val="000000" w:themeColor="text1"/>
        </w:rPr>
      </w:pPr>
      <w:r w:rsidRPr="000A7CDC">
        <w:rPr>
          <w:b w:val="0"/>
          <w:color w:val="000000" w:themeColor="text1"/>
        </w:rPr>
        <w:tab/>
      </w:r>
      <w:r w:rsidRPr="000A7CDC">
        <w:rPr>
          <w:color w:val="000000" w:themeColor="text1"/>
        </w:rPr>
        <w:t xml:space="preserve">Г.Занданшатар: </w:t>
      </w:r>
      <w:r w:rsidRPr="000A7CDC">
        <w:rPr>
          <w:b w:val="0"/>
          <w:color w:val="000000" w:themeColor="text1"/>
        </w:rPr>
        <w:t xml:space="preserve">Гишүүд асуулт асууж, хариулт авч дууслаа. Одоо санал хураалт явуулна. Санал хураалтын өмнө дэмжсэн, дэмжээгүй гээд гурван гишүүн үг хэлж болно. Үг хэлэх гишүүн байна уу? Алга байна. </w:t>
      </w:r>
    </w:p>
    <w:p w14:paraId="110CC5C5" w14:textId="529E1417" w:rsidR="00796559" w:rsidRPr="000A7CDC" w:rsidRDefault="00796559" w:rsidP="00F60DD5">
      <w:pPr>
        <w:pStyle w:val="Bodytext2"/>
        <w:shd w:val="clear" w:color="auto" w:fill="auto"/>
        <w:spacing w:after="267"/>
        <w:jc w:val="both"/>
        <w:rPr>
          <w:b w:val="0"/>
          <w:color w:val="000000" w:themeColor="text1"/>
        </w:rPr>
      </w:pPr>
      <w:r w:rsidRPr="000A7CDC">
        <w:rPr>
          <w:b w:val="0"/>
          <w:color w:val="000000" w:themeColor="text1"/>
        </w:rPr>
        <w:tab/>
        <w:t xml:space="preserve">Дондогдоржийн Эрдэнэбат гишүүнээр тасаллаа. Эрдэнэбат гишүүн үг хэлнэ. </w:t>
      </w:r>
    </w:p>
    <w:p w14:paraId="0AD9C815" w14:textId="5CAAA2FF" w:rsidR="00796559" w:rsidRPr="000A7CDC" w:rsidRDefault="00796559" w:rsidP="00F60DD5">
      <w:pPr>
        <w:pStyle w:val="Bodytext2"/>
        <w:shd w:val="clear" w:color="auto" w:fill="auto"/>
        <w:spacing w:after="267"/>
        <w:jc w:val="both"/>
        <w:rPr>
          <w:b w:val="0"/>
          <w:color w:val="000000" w:themeColor="text1"/>
        </w:rPr>
      </w:pPr>
      <w:r w:rsidRPr="000A7CDC">
        <w:rPr>
          <w:color w:val="000000" w:themeColor="text1"/>
        </w:rPr>
        <w:tab/>
        <w:t xml:space="preserve">Д.Эрдэнэбат: </w:t>
      </w:r>
      <w:r w:rsidRPr="000A7CDC">
        <w:rPr>
          <w:b w:val="0"/>
          <w:color w:val="000000" w:themeColor="text1"/>
        </w:rPr>
        <w:t xml:space="preserve">Ажлын хэсэг байгуулагдана биз дээ. Тэрэн дээр нэг анхаарах юм байгаа юм. Үндсэндээ бол парламентад суудалтай нам болон намууд хамтарч гэсэн үг байгаа. Энэ дээр ажлын хэсэг нэг анхаарах зүйл нь 26 дугаар зүйл дээр нам хамтарсан намаас нэр дэвшүүлэх гэж. Яг хамтарсан нам гэж юуг үзэх юм бэ гэдгийг нэлээд </w:t>
      </w:r>
      <w:r w:rsidRPr="000A7CDC">
        <w:rPr>
          <w:b w:val="0"/>
          <w:color w:val="000000" w:themeColor="text1"/>
        </w:rPr>
        <w:lastRenderedPageBreak/>
        <w:t xml:space="preserve">нарийвчлахгүй бол хэцүү. Улсын Их Хуралтай суудалтай намууд болон эвслүүд гэж байдаг. Эвсэл гэдэг нэрээр орж ирж байгаа шүү дээ. Тэгэхээр эвслийн нам Ерөнхийлөгчийн сонгуульд нэр дэвших болоод намууд нь дотроо ойлголцохгүй байгаад тус тусдаа одоо жишээлбэл гурван намын эвсэл байлаа гэхэд нэг нь юм уу гурвуулаа тус тусдаа нэр дэвшүүлэхийг яаж зохицуулах юм бэ гэдгийг тодорхой болгох зайлшгүй шаардлага байгаа байх гэж харж байгаа. Тийм маргаан гарахгүй байх нөхцөл байхгүй гарна. </w:t>
      </w:r>
    </w:p>
    <w:p w14:paraId="1575A0E8" w14:textId="2ACFF9CC" w:rsidR="00796559" w:rsidRPr="000A7CDC" w:rsidRDefault="00796559" w:rsidP="00F60DD5">
      <w:pPr>
        <w:pStyle w:val="Bodytext2"/>
        <w:shd w:val="clear" w:color="auto" w:fill="auto"/>
        <w:spacing w:after="267"/>
        <w:jc w:val="both"/>
        <w:rPr>
          <w:b w:val="0"/>
          <w:color w:val="000000" w:themeColor="text1"/>
        </w:rPr>
      </w:pPr>
      <w:r w:rsidRPr="000A7CDC">
        <w:rPr>
          <w:b w:val="0"/>
          <w:color w:val="000000" w:themeColor="text1"/>
        </w:rPr>
        <w:tab/>
        <w:t xml:space="preserve">Нэгдүгээрт энийг хуульд нэлээд нарийвчилж үзэх шаардлагатай юм болов уу гэж. </w:t>
      </w:r>
    </w:p>
    <w:p w14:paraId="193BEBC1" w14:textId="53D33F8A" w:rsidR="00796559" w:rsidRPr="000A7CDC" w:rsidRDefault="00796559" w:rsidP="00F60DD5">
      <w:pPr>
        <w:pStyle w:val="Bodytext2"/>
        <w:shd w:val="clear" w:color="auto" w:fill="auto"/>
        <w:spacing w:after="267"/>
        <w:jc w:val="both"/>
        <w:rPr>
          <w:b w:val="0"/>
          <w:color w:val="000000" w:themeColor="text1"/>
        </w:rPr>
      </w:pPr>
      <w:r w:rsidRPr="000A7CDC">
        <w:rPr>
          <w:b w:val="0"/>
          <w:color w:val="000000" w:themeColor="text1"/>
        </w:rPr>
        <w:tab/>
        <w:t xml:space="preserve">Яг хамтарсан нам гэдгийг юу гэж ойлгох юм бэ. Нэг нам нь жишээлбэл парламентад суудалтай, нөгөө нам нь парламентад суудалгүй байвал хамтарч болох уу, үгүй юу гэдэг </w:t>
      </w:r>
      <w:r w:rsidR="0098587C" w:rsidRPr="000A7CDC">
        <w:rPr>
          <w:b w:val="0"/>
          <w:color w:val="000000" w:themeColor="text1"/>
        </w:rPr>
        <w:t>нарийвчлалыг</w:t>
      </w:r>
      <w:r w:rsidRPr="000A7CDC">
        <w:rPr>
          <w:b w:val="0"/>
          <w:color w:val="000000" w:themeColor="text1"/>
        </w:rPr>
        <w:t xml:space="preserve"> бид нар тодорхой болгох ёстой байгаа юм. Тэгээд энэ нэг үл ойлголцолтой энэ дээр бол яг тийм тодорхой заагаад өгсөн юм байхгүй. Энэ заалт дээр. Тэгэхээр миний санал юу байна вэ гэхээр ажлын хэсэг дээр 26 дугаар зүйл дээр нэлээд тийм анхаарч ажиллах ёстой юм болов уу гэж бодож байгаа. Хамгийн гарч болзошгүй нөхцөл юу вэ гэхээр жишээлбэл 3, 4 намын эвсэл парламентад суудалтай байж байгаад салаад одоо ингээд Ерөнхийлөгчид нэр дэвшүүлэх байдал үүсвэл яах вэ гэдэг зохицуулалт. Нэг эсвэл хамтраад эвсэл нэрээр хамтарсан нам гэж орох юм уу гэдгийг яаж зохицуулах вэ гэдэг ийм үл ойлгогдох нөхцөл байдал үүсч болзошгүй мэт харагдаад байгаа юм. Тэгэхээр би ажлын хэсэг байгуулагдаад энэ дээр бол нэлээд анхаарч ажиллаарай гэдгийг санал болгож хэлж байгаа юм. Өөр юмгүй. </w:t>
      </w:r>
    </w:p>
    <w:p w14:paraId="06F2D0CA" w14:textId="17200FDF" w:rsidR="00796559" w:rsidRPr="000A7CDC" w:rsidRDefault="00796559" w:rsidP="00F60DD5">
      <w:pPr>
        <w:pStyle w:val="Bodytext2"/>
        <w:shd w:val="clear" w:color="auto" w:fill="auto"/>
        <w:spacing w:after="267"/>
        <w:jc w:val="both"/>
        <w:rPr>
          <w:b w:val="0"/>
          <w:color w:val="000000" w:themeColor="text1"/>
        </w:rPr>
      </w:pPr>
      <w:r w:rsidRPr="000A7CDC">
        <w:rPr>
          <w:b w:val="0"/>
          <w:color w:val="000000" w:themeColor="text1"/>
        </w:rPr>
        <w:tab/>
        <w:t xml:space="preserve">Баярлалаа. </w:t>
      </w:r>
    </w:p>
    <w:p w14:paraId="3AC6F221" w14:textId="2714B65E" w:rsidR="00796559" w:rsidRPr="000A7CDC" w:rsidRDefault="00796559" w:rsidP="00F60DD5">
      <w:pPr>
        <w:pStyle w:val="Bodytext2"/>
        <w:shd w:val="clear" w:color="auto" w:fill="auto"/>
        <w:spacing w:after="267"/>
        <w:jc w:val="both"/>
        <w:rPr>
          <w:b w:val="0"/>
          <w:color w:val="000000" w:themeColor="text1"/>
        </w:rPr>
      </w:pPr>
      <w:r w:rsidRPr="000A7CDC">
        <w:rPr>
          <w:b w:val="0"/>
          <w:color w:val="000000" w:themeColor="text1"/>
        </w:rPr>
        <w:tab/>
      </w:r>
      <w:r w:rsidRPr="000A7CDC">
        <w:rPr>
          <w:color w:val="000000" w:themeColor="text1"/>
        </w:rPr>
        <w:t xml:space="preserve">Г.Занданшатар: </w:t>
      </w:r>
      <w:r w:rsidRPr="000A7CDC">
        <w:rPr>
          <w:b w:val="0"/>
          <w:color w:val="000000" w:themeColor="text1"/>
        </w:rPr>
        <w:t xml:space="preserve">Гишүүд үг хэлж дууслаа. Санал хураалт явуулна. Монгол Улсын Ерөнхийлөгчийн </w:t>
      </w:r>
      <w:r w:rsidR="0098587C" w:rsidRPr="000A7CDC">
        <w:rPr>
          <w:b w:val="0"/>
          <w:color w:val="000000" w:themeColor="text1"/>
        </w:rPr>
        <w:t>сонгуулийн</w:t>
      </w:r>
      <w:r w:rsidRPr="000A7CDC">
        <w:rPr>
          <w:b w:val="0"/>
          <w:color w:val="000000" w:themeColor="text1"/>
        </w:rPr>
        <w:t xml:space="preserve"> тухай хуулийн төсөл болон хамт өргөн мэдүүлсэн Монгол Улсын Ерөнхийлөгчийн сонгуулийн тухай хуулийг дагаж мөрдөх журмын тухай хуулийн төслийг хэлэлцэх нь зүйтэй гэсэн саналын томьёоллоор санал хураалт явуулна. </w:t>
      </w:r>
    </w:p>
    <w:p w14:paraId="286DCB61" w14:textId="10BA92B7" w:rsidR="00796559" w:rsidRPr="000A7CDC" w:rsidRDefault="00796559" w:rsidP="00F60DD5">
      <w:pPr>
        <w:pStyle w:val="Bodytext2"/>
        <w:shd w:val="clear" w:color="auto" w:fill="auto"/>
        <w:spacing w:after="267"/>
        <w:jc w:val="both"/>
        <w:rPr>
          <w:b w:val="0"/>
          <w:color w:val="000000" w:themeColor="text1"/>
        </w:rPr>
      </w:pPr>
      <w:r w:rsidRPr="000A7CDC">
        <w:rPr>
          <w:b w:val="0"/>
          <w:color w:val="000000" w:themeColor="text1"/>
        </w:rPr>
        <w:tab/>
        <w:t xml:space="preserve">Санал хураалт явуулъя. </w:t>
      </w:r>
      <w:r w:rsidR="00234612" w:rsidRPr="000A7CDC">
        <w:rPr>
          <w:b w:val="0"/>
          <w:color w:val="000000" w:themeColor="text1"/>
        </w:rPr>
        <w:t xml:space="preserve">Санал хураалтад 47 гишүүн оролцож, 30 гишүүн дэмжиж, 63.8 хувийн саналаар санал дэмжигдлээ. </w:t>
      </w:r>
    </w:p>
    <w:p w14:paraId="18B5C7B1" w14:textId="0566D627" w:rsidR="00234612" w:rsidRPr="000A7CDC" w:rsidRDefault="00234612" w:rsidP="00F60DD5">
      <w:pPr>
        <w:pStyle w:val="Bodytext2"/>
        <w:shd w:val="clear" w:color="auto" w:fill="auto"/>
        <w:spacing w:after="267"/>
        <w:jc w:val="both"/>
        <w:rPr>
          <w:b w:val="0"/>
          <w:color w:val="000000" w:themeColor="text1"/>
        </w:rPr>
      </w:pPr>
      <w:r w:rsidRPr="000A7CDC">
        <w:rPr>
          <w:b w:val="0"/>
          <w:color w:val="000000" w:themeColor="text1"/>
        </w:rPr>
        <w:tab/>
        <w:t xml:space="preserve">Хуулийн төслүүдийг хэлэлцэх нь зүйтэй гэж гишүүдийн олонх үзсэн тул, төслүүдийг үзэл баримтлалын хүрээнд хэлэлцэхийг дэмжсэнд тооцон Төрийн </w:t>
      </w:r>
      <w:r w:rsidR="0098587C" w:rsidRPr="000A7CDC">
        <w:rPr>
          <w:b w:val="0"/>
          <w:color w:val="000000" w:themeColor="text1"/>
        </w:rPr>
        <w:t>байгуулалтын</w:t>
      </w:r>
      <w:r w:rsidRPr="000A7CDC">
        <w:rPr>
          <w:b w:val="0"/>
          <w:color w:val="000000" w:themeColor="text1"/>
        </w:rPr>
        <w:t xml:space="preserve"> байнгын хороонд шилжүүллээ. Үдээс өмнөх чуулган үүгээр завсарлаж байна. Одоо шууд Монгол ардын намын бүлгийн хурал Б танхимд. 14 цагаас Нийгмийн бодлого, боловсрол, соёл, шинжлэх ухаан байнгын хороо, Эдийн засгийн байнгын хороо хамтарч хуралдана. Нийгмийн бодлого, боловсрол, соёл, шинжлэх ухаан байнгын хороо, Эдийн засгийн байнгын хороо хуралдана. </w:t>
      </w:r>
    </w:p>
    <w:p w14:paraId="0D4BF03D" w14:textId="3C52E4A4" w:rsidR="00BF0740" w:rsidRPr="000A7CDC" w:rsidRDefault="00234612" w:rsidP="00234612">
      <w:pPr>
        <w:pStyle w:val="Bodytext2"/>
        <w:shd w:val="clear" w:color="auto" w:fill="auto"/>
        <w:spacing w:after="267"/>
        <w:jc w:val="both"/>
        <w:rPr>
          <w:color w:val="000000" w:themeColor="text1"/>
        </w:rPr>
      </w:pPr>
      <w:r w:rsidRPr="000A7CDC">
        <w:rPr>
          <w:b w:val="0"/>
          <w:color w:val="000000" w:themeColor="text1"/>
        </w:rPr>
        <w:tab/>
        <w:t>Нямбаатар дарга аа Хууль зүйн байнгын хороо малын хулгайгаа хэлэлцсэн үү. Өнөөдөр хуралдах юм уу. Хууль зүйн байнгын хороо одоо бас хуралдах юм байна.</w:t>
      </w:r>
    </w:p>
    <w:p w14:paraId="354C0DDB" w14:textId="7E5DEEC7" w:rsidR="00BF0740" w:rsidRPr="000A7CDC" w:rsidRDefault="00C02B81" w:rsidP="009643FD">
      <w:pPr>
        <w:contextualSpacing/>
        <w:jc w:val="both"/>
        <w:rPr>
          <w:rFonts w:ascii="Arial" w:hAnsi="Arial" w:cs="Arial"/>
          <w:color w:val="000000" w:themeColor="text1"/>
          <w:lang w:val="mn-MN"/>
        </w:rPr>
      </w:pPr>
      <w:r w:rsidRPr="000A7CDC">
        <w:rPr>
          <w:rFonts w:ascii="Arial" w:hAnsi="Arial" w:cs="Arial"/>
          <w:color w:val="000000" w:themeColor="text1"/>
          <w:lang w:val="mn-MN"/>
        </w:rPr>
        <w:tab/>
        <w:t>ЗАВСАРЛАГА</w:t>
      </w:r>
    </w:p>
    <w:p w14:paraId="4A35C071" w14:textId="77777777" w:rsidR="00D02483" w:rsidRPr="000A7CDC" w:rsidRDefault="00D02483" w:rsidP="00BF0740">
      <w:pPr>
        <w:contextualSpacing/>
        <w:jc w:val="both"/>
        <w:rPr>
          <w:rFonts w:ascii="Arial" w:hAnsi="Arial" w:cs="Arial"/>
          <w:b/>
          <w:color w:val="000000" w:themeColor="text1"/>
          <w:lang w:val="mn-MN"/>
        </w:rPr>
      </w:pPr>
    </w:p>
    <w:p w14:paraId="7AF0A8EB" w14:textId="49A255E5" w:rsidR="00D22CA2" w:rsidRPr="000A7CDC" w:rsidRDefault="00BB0BE1"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r>
      <w:r w:rsidR="000F3938" w:rsidRPr="000A7CDC">
        <w:rPr>
          <w:rFonts w:ascii="Arial" w:hAnsi="Arial" w:cs="Arial"/>
          <w:b/>
          <w:color w:val="000000" w:themeColor="text1"/>
          <w:lang w:val="mn-MN"/>
        </w:rPr>
        <w:t xml:space="preserve">Г.Занданшатар: </w:t>
      </w:r>
      <w:r w:rsidR="00E832E5" w:rsidRPr="000A7CDC">
        <w:rPr>
          <w:rFonts w:ascii="Arial" w:hAnsi="Arial" w:cs="Arial"/>
          <w:color w:val="000000" w:themeColor="text1"/>
          <w:lang w:val="mn-MN"/>
        </w:rPr>
        <w:t xml:space="preserve">Үдээс хойших чуулганаар </w:t>
      </w:r>
      <w:r w:rsidR="008F0967" w:rsidRPr="000A7CDC">
        <w:rPr>
          <w:rFonts w:ascii="Arial" w:hAnsi="Arial" w:cs="Arial"/>
          <w:color w:val="000000" w:themeColor="text1"/>
          <w:lang w:val="mn-MN"/>
        </w:rPr>
        <w:t>х</w:t>
      </w:r>
      <w:r w:rsidR="00E832E5" w:rsidRPr="000A7CDC">
        <w:rPr>
          <w:rFonts w:ascii="Arial" w:hAnsi="Arial" w:cs="Arial"/>
          <w:color w:val="000000" w:themeColor="text1"/>
          <w:lang w:val="mn-MN"/>
        </w:rPr>
        <w:t xml:space="preserve">элэлцэх асуудалдаа оръё. </w:t>
      </w:r>
    </w:p>
    <w:p w14:paraId="1AFCBAC9" w14:textId="77777777" w:rsidR="00E832E5" w:rsidRPr="000A7CDC" w:rsidRDefault="00E832E5" w:rsidP="009643FD">
      <w:pPr>
        <w:tabs>
          <w:tab w:val="left" w:pos="-6580"/>
        </w:tabs>
        <w:autoSpaceDE w:val="0"/>
        <w:contextualSpacing/>
        <w:jc w:val="both"/>
        <w:rPr>
          <w:rFonts w:ascii="Arial" w:hAnsi="Arial" w:cs="Arial"/>
          <w:color w:val="000000" w:themeColor="text1"/>
          <w:lang w:val="mn-MN"/>
        </w:rPr>
      </w:pPr>
    </w:p>
    <w:p w14:paraId="64A21F61" w14:textId="5C54C2BE" w:rsidR="00E832E5" w:rsidRPr="000A7CDC" w:rsidRDefault="00E832E5"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t xml:space="preserve">Байгалийн ургамлын тухай хуулийн шинэчилсэн найруулгын төсөл болон хамт өргөн мэдүүлсэн бусад хуулийн төслийг хэлэлцэнэ. </w:t>
      </w:r>
    </w:p>
    <w:p w14:paraId="3A9AB66A" w14:textId="77777777" w:rsidR="00E832E5" w:rsidRPr="000A7CDC" w:rsidRDefault="00E832E5" w:rsidP="009643FD">
      <w:pPr>
        <w:tabs>
          <w:tab w:val="left" w:pos="-6580"/>
        </w:tabs>
        <w:autoSpaceDE w:val="0"/>
        <w:contextualSpacing/>
        <w:jc w:val="both"/>
        <w:rPr>
          <w:rFonts w:ascii="Arial" w:hAnsi="Arial" w:cs="Arial"/>
          <w:color w:val="000000" w:themeColor="text1"/>
          <w:lang w:val="mn-MN"/>
        </w:rPr>
      </w:pPr>
    </w:p>
    <w:p w14:paraId="3ABFE2BE" w14:textId="343C8F6E" w:rsidR="00E832E5" w:rsidRPr="000A7CDC" w:rsidRDefault="00E832E5"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lastRenderedPageBreak/>
        <w:tab/>
        <w:t xml:space="preserve">Хууль санаачлагчийн илтгэлийг Байгаль орчин, аялал жуулчлалын сайд Намсрайн Цэрэнбат сайд танилцуулна. Цэрэнбат сайдыг индэрт урьж байна. </w:t>
      </w:r>
      <w:r w:rsidRPr="000A7CDC">
        <w:rPr>
          <w:rFonts w:ascii="Arial" w:hAnsi="Arial" w:cs="Arial"/>
          <w:color w:val="000000" w:themeColor="text1"/>
          <w:lang w:val="mn-MN"/>
        </w:rPr>
        <w:br/>
      </w:r>
    </w:p>
    <w:p w14:paraId="797FBB2C" w14:textId="50D8CD2B" w:rsidR="00E832E5" w:rsidRPr="000A7CDC" w:rsidRDefault="00E832E5"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b/>
          <w:color w:val="000000" w:themeColor="text1"/>
          <w:lang w:val="mn-MN"/>
        </w:rPr>
        <w:tab/>
        <w:t xml:space="preserve">Н.Цэрэнбат: </w:t>
      </w:r>
      <w:r w:rsidRPr="000A7CDC">
        <w:rPr>
          <w:rFonts w:ascii="Arial" w:hAnsi="Arial" w:cs="Arial"/>
          <w:color w:val="000000" w:themeColor="text1"/>
          <w:lang w:val="mn-MN"/>
        </w:rPr>
        <w:t xml:space="preserve">Улсын Их Хурлын дарга, эрхэм гишүүд ээ, </w:t>
      </w:r>
    </w:p>
    <w:p w14:paraId="282AED7F" w14:textId="77777777" w:rsidR="00E832E5" w:rsidRPr="000A7CDC" w:rsidRDefault="00E832E5" w:rsidP="009643FD">
      <w:pPr>
        <w:tabs>
          <w:tab w:val="left" w:pos="-6580"/>
        </w:tabs>
        <w:autoSpaceDE w:val="0"/>
        <w:contextualSpacing/>
        <w:jc w:val="both"/>
        <w:rPr>
          <w:rFonts w:ascii="Arial" w:hAnsi="Arial" w:cs="Arial"/>
          <w:color w:val="000000" w:themeColor="text1"/>
          <w:lang w:val="mn-MN"/>
        </w:rPr>
      </w:pPr>
    </w:p>
    <w:p w14:paraId="1A6D5945" w14:textId="77777777" w:rsidR="00F2544B" w:rsidRPr="000A7CDC" w:rsidRDefault="00E832E5" w:rsidP="009643FD">
      <w:pPr>
        <w:ind w:firstLine="720"/>
        <w:jc w:val="both"/>
        <w:rPr>
          <w:rFonts w:ascii="Arial" w:eastAsia="Times New Roman" w:hAnsi="Arial" w:cs="Arial"/>
          <w:lang w:val="mn-MN"/>
        </w:rPr>
      </w:pPr>
      <w:r w:rsidRPr="000A7CDC">
        <w:rPr>
          <w:rFonts w:ascii="Arial" w:eastAsia="Times New Roman" w:hAnsi="Arial" w:cs="Arial"/>
          <w:lang w:val="mn-MN"/>
        </w:rPr>
        <w:t xml:space="preserve">Монгол Улсын Засгийн газрын 2016-2020 оны үйл ажиллагааны хөтөлбөрийг хэрэгжүүлэх арга хэмжээний төлөвлөгөө, </w:t>
      </w:r>
      <w:r w:rsidRPr="000A7CDC">
        <w:rPr>
          <w:rFonts w:ascii="Arial" w:hAnsi="Arial" w:cs="Arial"/>
          <w:shd w:val="clear" w:color="auto" w:fill="FFFFFF"/>
          <w:lang w:val="mn-MN"/>
        </w:rPr>
        <w:t xml:space="preserve">Монгол Улсын хууль тогтоомжийг 2020 он хүртэл боловсронгуй болгох үндсэн чиглэлд </w:t>
      </w:r>
      <w:r w:rsidR="00F2544B" w:rsidRPr="000A7CDC">
        <w:rPr>
          <w:rFonts w:ascii="Arial" w:hAnsi="Arial" w:cs="Arial"/>
          <w:shd w:val="clear" w:color="auto" w:fill="FFFFFF"/>
          <w:lang w:val="mn-MN"/>
        </w:rPr>
        <w:t xml:space="preserve">заасны дагуу </w:t>
      </w:r>
      <w:r w:rsidRPr="000A7CDC">
        <w:rPr>
          <w:rFonts w:ascii="Arial" w:eastAsia="Times New Roman" w:hAnsi="Arial" w:cs="Arial"/>
          <w:lang w:val="mn-MN"/>
        </w:rPr>
        <w:t xml:space="preserve">Байгалийн ургамлын тухай хуулийн </w:t>
      </w:r>
      <w:r w:rsidRPr="000A7CDC">
        <w:rPr>
          <w:rFonts w:ascii="Arial" w:hAnsi="Arial" w:cs="Arial"/>
          <w:shd w:val="clear" w:color="auto" w:fill="FFFFFF"/>
          <w:lang w:val="mn-MN"/>
        </w:rPr>
        <w:t>шинэчилсэн</w:t>
      </w:r>
      <w:r w:rsidR="00F2544B" w:rsidRPr="000A7CDC">
        <w:rPr>
          <w:rFonts w:ascii="Arial" w:eastAsia="Times New Roman" w:hAnsi="Arial" w:cs="Arial"/>
          <w:lang w:val="mn-MN"/>
        </w:rPr>
        <w:t xml:space="preserve"> найруулгын төслийг боловсрууллаа.</w:t>
      </w:r>
    </w:p>
    <w:p w14:paraId="40F658E0" w14:textId="77777777" w:rsidR="00F2544B" w:rsidRPr="000A7CDC" w:rsidRDefault="00F2544B" w:rsidP="009643FD">
      <w:pPr>
        <w:ind w:firstLine="720"/>
        <w:jc w:val="both"/>
        <w:rPr>
          <w:rFonts w:ascii="Arial" w:eastAsia="Times New Roman" w:hAnsi="Arial" w:cs="Arial"/>
          <w:lang w:val="mn-MN"/>
        </w:rPr>
      </w:pPr>
    </w:p>
    <w:p w14:paraId="6299B484" w14:textId="77777777" w:rsidR="00F2544B" w:rsidRPr="000A7CDC" w:rsidRDefault="00F2544B" w:rsidP="009643FD">
      <w:pPr>
        <w:ind w:firstLine="720"/>
        <w:jc w:val="both"/>
        <w:rPr>
          <w:rFonts w:ascii="Arial" w:hAnsi="Arial" w:cs="Arial"/>
          <w:lang w:val="mn-MN"/>
        </w:rPr>
      </w:pPr>
      <w:r w:rsidRPr="000A7CDC">
        <w:rPr>
          <w:rFonts w:ascii="Arial" w:eastAsia="Times New Roman" w:hAnsi="Arial" w:cs="Arial"/>
          <w:lang w:val="mn-MN"/>
        </w:rPr>
        <w:t xml:space="preserve">Монгол орны ургамлын </w:t>
      </w:r>
      <w:r w:rsidR="00E832E5" w:rsidRPr="000A7CDC">
        <w:rPr>
          <w:rFonts w:ascii="Arial" w:hAnsi="Arial" w:cs="Arial"/>
          <w:lang w:val="mn-MN" w:eastAsia="mn-MN"/>
        </w:rPr>
        <w:t xml:space="preserve">аймаг, түүний олон янз байдал нь Төв Ази, Сибирь, Алтайн уулс, Дорнод Азийн бүс нутгийн </w:t>
      </w:r>
      <w:r w:rsidRPr="000A7CDC">
        <w:rPr>
          <w:rFonts w:ascii="Arial" w:hAnsi="Arial" w:cs="Arial"/>
          <w:lang w:val="mn-MN" w:eastAsia="mn-MN"/>
        </w:rPr>
        <w:t xml:space="preserve">ургамлын төлөөллөөс бүрдсэн ургах орчин </w:t>
      </w:r>
      <w:r w:rsidR="00E832E5" w:rsidRPr="000A7CDC">
        <w:rPr>
          <w:rFonts w:ascii="Arial" w:hAnsi="Arial" w:cs="Arial"/>
          <w:lang w:val="mn-MN"/>
        </w:rPr>
        <w:t xml:space="preserve">олон янз боловч эрс тэс уур амьсгалтай, далайн түвшнээс харьцангуй өндөрт байрладаг </w:t>
      </w:r>
      <w:r w:rsidRPr="000A7CDC">
        <w:rPr>
          <w:rFonts w:ascii="Arial" w:hAnsi="Arial" w:cs="Arial"/>
          <w:lang w:val="mn-MN"/>
        </w:rPr>
        <w:t xml:space="preserve">онцлогоос шалтгаалж, ургамлын төрөл  зүйл, тооны хувьд цөөн тул энэ чиглэлээр төрийн бодлогыг шинэчилж тууштай хамгаалах шаардлага үүсч байна. </w:t>
      </w:r>
    </w:p>
    <w:p w14:paraId="7E52F05B" w14:textId="77777777" w:rsidR="00F2544B" w:rsidRPr="000A7CDC" w:rsidRDefault="00F2544B" w:rsidP="009643FD">
      <w:pPr>
        <w:ind w:firstLine="720"/>
        <w:jc w:val="both"/>
        <w:rPr>
          <w:rFonts w:ascii="Arial" w:hAnsi="Arial" w:cs="Arial"/>
          <w:lang w:val="mn-MN"/>
        </w:rPr>
      </w:pPr>
    </w:p>
    <w:p w14:paraId="5F4915EB" w14:textId="77777777" w:rsidR="00F2544B" w:rsidRPr="000A7CDC" w:rsidRDefault="00F2544B" w:rsidP="009643FD">
      <w:pPr>
        <w:ind w:firstLine="720"/>
        <w:jc w:val="both"/>
        <w:rPr>
          <w:rFonts w:ascii="Arial" w:hAnsi="Arial" w:cs="Arial"/>
          <w:lang w:val="mn-MN"/>
        </w:rPr>
      </w:pPr>
      <w:r w:rsidRPr="000A7CDC">
        <w:rPr>
          <w:rFonts w:ascii="Arial" w:hAnsi="Arial" w:cs="Arial"/>
          <w:lang w:val="mn-MN"/>
        </w:rPr>
        <w:t>Өнөөдрийн байдлаар</w:t>
      </w:r>
      <w:r w:rsidR="00E832E5" w:rsidRPr="000A7CDC">
        <w:rPr>
          <w:rFonts w:ascii="Arial" w:hAnsi="Arial" w:cs="Arial"/>
          <w:lang w:val="mn-MN" w:eastAsia="mn-MN"/>
        </w:rPr>
        <w:t xml:space="preserve"> Монгол орны ургамлын аймагт </w:t>
      </w:r>
      <w:r w:rsidR="00E832E5" w:rsidRPr="000A7CDC">
        <w:rPr>
          <w:rFonts w:ascii="Arial" w:hAnsi="Arial" w:cs="Arial"/>
          <w:lang w:val="mn-MN"/>
        </w:rPr>
        <w:t xml:space="preserve">3160 зүйл гуурст дээд ургамалд </w:t>
      </w:r>
      <w:r w:rsidRPr="000A7CDC">
        <w:rPr>
          <w:rFonts w:ascii="Arial" w:hAnsi="Arial" w:cs="Arial"/>
          <w:lang w:val="mn-MN"/>
        </w:rPr>
        <w:t xml:space="preserve">4466 гуурсгүй доод ургамал бүртгэгдээд байна. </w:t>
      </w:r>
    </w:p>
    <w:p w14:paraId="20A40495" w14:textId="77777777" w:rsidR="00F2544B" w:rsidRPr="000A7CDC" w:rsidRDefault="00F2544B" w:rsidP="009643FD">
      <w:pPr>
        <w:ind w:firstLine="720"/>
        <w:jc w:val="both"/>
        <w:rPr>
          <w:rFonts w:ascii="Arial" w:hAnsi="Arial" w:cs="Arial"/>
          <w:lang w:val="mn-MN"/>
        </w:rPr>
      </w:pPr>
    </w:p>
    <w:p w14:paraId="4F509348" w14:textId="64BC69F1" w:rsidR="00F2544B" w:rsidRPr="000A7CDC" w:rsidRDefault="00F2544B" w:rsidP="009643FD">
      <w:pPr>
        <w:ind w:firstLine="720"/>
        <w:jc w:val="both"/>
        <w:rPr>
          <w:rFonts w:ascii="Arial" w:hAnsi="Arial" w:cs="Arial"/>
          <w:lang w:val="mn-MN"/>
        </w:rPr>
      </w:pPr>
      <w:r w:rsidRPr="000A7CDC">
        <w:rPr>
          <w:rFonts w:ascii="Arial" w:hAnsi="Arial" w:cs="Arial"/>
          <w:lang w:val="mn-MN"/>
        </w:rPr>
        <w:t>Уг 3160 зүйл гуурс дээд ургамалд тус яамнаас холбогдох эрдэмтэн судлаачидтай</w:t>
      </w:r>
      <w:r w:rsidR="0098587C">
        <w:rPr>
          <w:rFonts w:ascii="Arial" w:hAnsi="Arial" w:cs="Arial"/>
          <w:lang w:val="mn-MN"/>
        </w:rPr>
        <w:t xml:space="preserve"> хамтран</w:t>
      </w:r>
      <w:r w:rsidRPr="000A7CDC">
        <w:rPr>
          <w:rFonts w:ascii="Arial" w:hAnsi="Arial" w:cs="Arial"/>
          <w:lang w:val="mn-MN"/>
        </w:rPr>
        <w:t xml:space="preserve"> олон улсын шалгуурын үнэлгээ хийхэд нийт ургамлын 46 хувийг зайлшгүй хамгаалалтад авах шаардлагатай болох нь тогтоогдлоо. Малын тоо толгойн хэт өсөлт нь  байгалийн ургамлын нөхөн сэргээлтэд сөргөөр нөлөөлж бэлчээрийн 70 гаруй хувь нь доройтоод байна. </w:t>
      </w:r>
    </w:p>
    <w:p w14:paraId="2238CE03" w14:textId="77777777" w:rsidR="00F2544B" w:rsidRPr="000A7CDC" w:rsidRDefault="00F2544B" w:rsidP="009643FD">
      <w:pPr>
        <w:ind w:firstLine="720"/>
        <w:jc w:val="both"/>
        <w:rPr>
          <w:rFonts w:ascii="Arial" w:hAnsi="Arial" w:cs="Arial"/>
          <w:lang w:val="mn-MN"/>
        </w:rPr>
      </w:pPr>
    </w:p>
    <w:p w14:paraId="19065C3D" w14:textId="67CF03B6" w:rsidR="00E832E5" w:rsidRPr="000A7CDC" w:rsidRDefault="00E832E5" w:rsidP="009643FD">
      <w:pPr>
        <w:ind w:firstLine="720"/>
        <w:jc w:val="both"/>
        <w:rPr>
          <w:rFonts w:ascii="Arial" w:hAnsi="Arial" w:cs="Arial"/>
          <w:lang w:val="mn-MN"/>
        </w:rPr>
      </w:pPr>
      <w:r w:rsidRPr="000A7CDC">
        <w:rPr>
          <w:rFonts w:ascii="Arial" w:hAnsi="Arial" w:cs="Arial"/>
          <w:lang w:val="mn-MN"/>
        </w:rPr>
        <w:t xml:space="preserve">Байгалийн ургамлын ховордлын шалтгааны 59,3% нь хүний нөлөөгөөр, </w:t>
      </w:r>
      <w:r w:rsidR="00F2544B" w:rsidRPr="000A7CDC">
        <w:rPr>
          <w:rFonts w:ascii="Arial" w:hAnsi="Arial" w:cs="Arial"/>
          <w:lang w:val="mn-MN"/>
        </w:rPr>
        <w:t xml:space="preserve">үүнээс </w:t>
      </w:r>
      <w:r w:rsidRPr="000A7CDC">
        <w:rPr>
          <w:rFonts w:ascii="Arial" w:hAnsi="Arial" w:cs="Arial"/>
          <w:lang w:val="mn-MN"/>
        </w:rPr>
        <w:t>38,6% нь нөөцийн хэт ашиглалтаас, 47.3% нь байгалийн гамшгаас үүдэлтэй</w:t>
      </w:r>
      <w:r w:rsidR="00F2544B" w:rsidRPr="000A7CDC">
        <w:rPr>
          <w:rFonts w:ascii="Arial" w:hAnsi="Arial" w:cs="Arial"/>
          <w:lang w:val="mn-MN"/>
        </w:rPr>
        <w:t>г судалгааны дүнгээр тогтоосон</w:t>
      </w:r>
      <w:r w:rsidRPr="000A7CDC">
        <w:rPr>
          <w:rFonts w:ascii="Arial" w:hAnsi="Arial" w:cs="Arial"/>
          <w:lang w:val="mn-MN"/>
        </w:rPr>
        <w:t xml:space="preserve"> байна. </w:t>
      </w:r>
    </w:p>
    <w:p w14:paraId="240D4882" w14:textId="77777777" w:rsidR="00E832E5" w:rsidRPr="000A7CDC" w:rsidRDefault="00E832E5" w:rsidP="009643FD">
      <w:pPr>
        <w:ind w:firstLine="720"/>
        <w:jc w:val="both"/>
        <w:rPr>
          <w:rFonts w:ascii="Arial" w:hAnsi="Arial" w:cs="Arial"/>
          <w:lang w:val="mn-MN"/>
        </w:rPr>
      </w:pPr>
    </w:p>
    <w:p w14:paraId="2CA36D7B" w14:textId="1010D79A" w:rsidR="00E832E5" w:rsidRPr="000A7CDC" w:rsidRDefault="00E832E5" w:rsidP="009643FD">
      <w:pPr>
        <w:ind w:firstLine="720"/>
        <w:jc w:val="both"/>
        <w:rPr>
          <w:rFonts w:ascii="Arial" w:hAnsi="Arial" w:cs="Arial"/>
          <w:lang w:val="mn-MN"/>
        </w:rPr>
      </w:pPr>
      <w:r w:rsidRPr="000A7CDC">
        <w:rPr>
          <w:rFonts w:ascii="Arial" w:hAnsi="Arial" w:cs="Arial"/>
          <w:lang w:val="mn-MN"/>
        </w:rPr>
        <w:t xml:space="preserve">Манай орны хувьд байгалийн ургамлын удмын санг </w:t>
      </w:r>
      <w:r w:rsidR="00F2544B" w:rsidRPr="000A7CDC">
        <w:rPr>
          <w:rFonts w:ascii="Arial" w:hAnsi="Arial" w:cs="Arial"/>
          <w:lang w:val="mn-MN"/>
        </w:rPr>
        <w:t xml:space="preserve">хадгалж, </w:t>
      </w:r>
      <w:r w:rsidR="0098587C" w:rsidRPr="000A7CDC">
        <w:rPr>
          <w:rFonts w:ascii="Arial" w:hAnsi="Arial" w:cs="Arial"/>
          <w:lang w:val="mn-MN"/>
        </w:rPr>
        <w:t>хамгаалах</w:t>
      </w:r>
      <w:r w:rsidR="00F2544B" w:rsidRPr="000A7CDC">
        <w:rPr>
          <w:rFonts w:ascii="Arial" w:hAnsi="Arial" w:cs="Arial"/>
          <w:lang w:val="mn-MN"/>
        </w:rPr>
        <w:t xml:space="preserve"> чадамж дэлхий нийтийн </w:t>
      </w:r>
      <w:r w:rsidRPr="000A7CDC">
        <w:rPr>
          <w:rFonts w:ascii="Arial" w:hAnsi="Arial" w:cs="Arial"/>
          <w:lang w:val="mn-MN"/>
        </w:rPr>
        <w:t xml:space="preserve">жишгээс хоцорч ургамлын төрөл зүйлүүд устах бодит аюул тулгарч нийгэм эдийн засаг, ард иргэдийн аюулгүй, тогтвортой </w:t>
      </w:r>
      <w:r w:rsidR="0098587C" w:rsidRPr="000A7CDC">
        <w:rPr>
          <w:rFonts w:ascii="Arial" w:hAnsi="Arial" w:cs="Arial"/>
          <w:lang w:val="mn-MN"/>
        </w:rPr>
        <w:t>амьжиргаанд</w:t>
      </w:r>
      <w:r w:rsidR="00F2544B" w:rsidRPr="000A7CDC">
        <w:rPr>
          <w:rFonts w:ascii="Arial" w:hAnsi="Arial" w:cs="Arial"/>
          <w:lang w:val="mn-MN"/>
        </w:rPr>
        <w:t xml:space="preserve"> ихээхэн</w:t>
      </w:r>
      <w:r w:rsidRPr="000A7CDC">
        <w:rPr>
          <w:rFonts w:ascii="Arial" w:hAnsi="Arial" w:cs="Arial"/>
          <w:lang w:val="mn-MN"/>
        </w:rPr>
        <w:t xml:space="preserve"> хохирол учруулж болзошгүйг гадна, дотнын эрдэмтэн судлаачид нотолсоор байна. </w:t>
      </w:r>
    </w:p>
    <w:p w14:paraId="14ABE1C0" w14:textId="77777777" w:rsidR="00E832E5" w:rsidRPr="000A7CDC" w:rsidRDefault="00E832E5" w:rsidP="009643FD">
      <w:pPr>
        <w:ind w:firstLine="720"/>
        <w:jc w:val="both"/>
        <w:rPr>
          <w:rFonts w:ascii="Arial" w:hAnsi="Arial" w:cs="Arial"/>
          <w:lang w:val="mn-MN"/>
        </w:rPr>
      </w:pPr>
    </w:p>
    <w:p w14:paraId="210042F7" w14:textId="77777777" w:rsidR="00E832E5" w:rsidRPr="000A7CDC" w:rsidRDefault="00E832E5" w:rsidP="009643FD">
      <w:pPr>
        <w:ind w:firstLine="720"/>
        <w:jc w:val="both"/>
        <w:rPr>
          <w:rFonts w:ascii="Arial" w:hAnsi="Arial" w:cs="Arial"/>
          <w:lang w:val="mn-MN"/>
        </w:rPr>
      </w:pPr>
      <w:r w:rsidRPr="000A7CDC">
        <w:rPr>
          <w:rFonts w:ascii="Arial" w:hAnsi="Arial" w:cs="Arial"/>
          <w:lang w:val="mn-MN"/>
        </w:rPr>
        <w:t>Байгалийн ургамлын тухай хуульд шинэчилсэн найруулга хийх зайлшгүй шаардлага үүсээд байгааг дараах баримтууд нотолж байна. Үүнд:</w:t>
      </w:r>
    </w:p>
    <w:p w14:paraId="2215CAC2" w14:textId="77777777" w:rsidR="00E832E5" w:rsidRPr="000A7CDC" w:rsidRDefault="00E832E5" w:rsidP="009643FD">
      <w:pPr>
        <w:ind w:firstLine="720"/>
        <w:jc w:val="both"/>
        <w:rPr>
          <w:rFonts w:ascii="Arial" w:hAnsi="Arial" w:cs="Arial"/>
          <w:lang w:val="mn-MN"/>
        </w:rPr>
      </w:pPr>
    </w:p>
    <w:p w14:paraId="4006DD34" w14:textId="767DD2F1" w:rsidR="00E832E5" w:rsidRPr="000A7CDC" w:rsidRDefault="00E832E5" w:rsidP="009643FD">
      <w:pPr>
        <w:numPr>
          <w:ilvl w:val="0"/>
          <w:numId w:val="6"/>
        </w:numPr>
        <w:tabs>
          <w:tab w:val="left" w:pos="993"/>
        </w:tabs>
        <w:ind w:left="0" w:firstLine="720"/>
        <w:contextualSpacing/>
        <w:jc w:val="both"/>
        <w:rPr>
          <w:rFonts w:ascii="Arial" w:hAnsi="Arial" w:cs="Arial"/>
          <w:lang w:val="mn-MN"/>
        </w:rPr>
      </w:pPr>
      <w:r w:rsidRPr="000A7CDC">
        <w:rPr>
          <w:rFonts w:ascii="Arial" w:hAnsi="Arial" w:cs="Arial"/>
          <w:lang w:val="mn-MN"/>
        </w:rPr>
        <w:t xml:space="preserve">Байгалийн ургамлын тухай хууль </w:t>
      </w:r>
      <w:r w:rsidR="0098587C">
        <w:rPr>
          <w:rFonts w:ascii="Arial" w:hAnsi="Arial" w:cs="Arial"/>
          <w:lang w:val="mn-MN"/>
        </w:rPr>
        <w:t>4 бүлэг 22 зүйлтэйгээр 1995 онд</w:t>
      </w:r>
      <w:r w:rsidR="00F2544B" w:rsidRPr="000A7CDC">
        <w:rPr>
          <w:rFonts w:ascii="Arial" w:hAnsi="Arial" w:cs="Arial"/>
          <w:lang w:val="mn-MN"/>
        </w:rPr>
        <w:t xml:space="preserve"> </w:t>
      </w:r>
      <w:r w:rsidRPr="000A7CDC">
        <w:rPr>
          <w:rFonts w:ascii="Arial" w:hAnsi="Arial" w:cs="Arial"/>
          <w:lang w:val="mn-MN"/>
        </w:rPr>
        <w:t xml:space="preserve">батлагдаж, 1997-2015 онуудад 4 удаагийн нэмэлт өөрчлөлт орсон </w:t>
      </w:r>
      <w:r w:rsidR="00F2544B" w:rsidRPr="000A7CDC">
        <w:rPr>
          <w:rFonts w:ascii="Arial" w:hAnsi="Arial" w:cs="Arial"/>
          <w:lang w:val="mn-MN"/>
        </w:rPr>
        <w:t>хэдий</w:t>
      </w:r>
      <w:r w:rsidR="0098587C">
        <w:rPr>
          <w:rFonts w:ascii="Arial" w:hAnsi="Arial" w:cs="Arial"/>
          <w:lang w:val="mn-MN"/>
        </w:rPr>
        <w:t xml:space="preserve"> </w:t>
      </w:r>
      <w:r w:rsidRPr="000A7CDC">
        <w:rPr>
          <w:rFonts w:ascii="Arial" w:hAnsi="Arial" w:cs="Arial"/>
          <w:lang w:val="mn-MN"/>
        </w:rPr>
        <w:t xml:space="preserve">ч </w:t>
      </w:r>
      <w:r w:rsidR="00F2544B" w:rsidRPr="000A7CDC">
        <w:rPr>
          <w:rFonts w:ascii="Arial" w:hAnsi="Arial" w:cs="Arial"/>
          <w:lang w:val="mn-MN"/>
        </w:rPr>
        <w:t xml:space="preserve">хуулийн зохицуулалтаас өнөөгийн үүсээд байгаа нийгмийн шаардлага хэрэгцээг бүрэн зохицуулах чадамжгүй болсон байна. </w:t>
      </w:r>
    </w:p>
    <w:p w14:paraId="13B85CFC" w14:textId="77777777" w:rsidR="00F2544B" w:rsidRPr="000A7CDC" w:rsidRDefault="00F2544B" w:rsidP="009643FD">
      <w:pPr>
        <w:tabs>
          <w:tab w:val="left" w:pos="993"/>
        </w:tabs>
        <w:ind w:left="720"/>
        <w:contextualSpacing/>
        <w:jc w:val="both"/>
        <w:rPr>
          <w:rFonts w:ascii="Arial" w:hAnsi="Arial" w:cs="Arial"/>
          <w:lang w:val="mn-MN"/>
        </w:rPr>
      </w:pPr>
    </w:p>
    <w:p w14:paraId="6D9EC5C8" w14:textId="45937EFD" w:rsidR="00C303C3" w:rsidRPr="000A7CDC" w:rsidRDefault="00E832E5" w:rsidP="009643FD">
      <w:pPr>
        <w:numPr>
          <w:ilvl w:val="0"/>
          <w:numId w:val="6"/>
        </w:numPr>
        <w:tabs>
          <w:tab w:val="left" w:pos="993"/>
        </w:tabs>
        <w:ind w:left="0" w:firstLine="709"/>
        <w:contextualSpacing/>
        <w:jc w:val="both"/>
        <w:rPr>
          <w:rFonts w:ascii="Arial" w:hAnsi="Arial" w:cs="Arial"/>
          <w:lang w:val="mn-MN"/>
        </w:rPr>
      </w:pPr>
      <w:r w:rsidRPr="000A7CDC">
        <w:rPr>
          <w:rFonts w:ascii="Arial" w:hAnsi="Arial" w:cs="Arial"/>
          <w:lang w:val="mn-MN"/>
        </w:rPr>
        <w:t xml:space="preserve">Монгол Улсад хүчин төгөлдөр мөрдөж буй бусад хууль, тогтоомжтой зөрчилдөж байгаа нь хууль, тогтоомжийн хэрэгжилтийн үр дагаварт хийсэн үнэлгээгээр нотлогдсон болно. </w:t>
      </w:r>
      <w:r w:rsidR="00F2544B" w:rsidRPr="000A7CDC">
        <w:rPr>
          <w:rFonts w:ascii="Arial" w:hAnsi="Arial" w:cs="Arial"/>
          <w:lang w:val="mn-MN"/>
        </w:rPr>
        <w:t xml:space="preserve">Засгийн газрын 2019 оны 59 дүгээр тогтоолоор батлагдсан хууль, тогтоомжийн хэрэгжилтийн үр дагаварт үнэлгээ хийх аргачлалын дагуу хийсэн үнэлгээгээр уг хуулийг шинэчлэн найруулах шаардлагатай гэсэн дүгнэлт гарсан. Байгалийн ургамлын тухай хуулийн шинэчилсэн найруулгыг </w:t>
      </w:r>
      <w:r w:rsidR="00C303C3" w:rsidRPr="000A7CDC">
        <w:rPr>
          <w:rFonts w:ascii="Arial" w:hAnsi="Arial" w:cs="Arial"/>
          <w:lang w:val="mn-MN"/>
        </w:rPr>
        <w:t xml:space="preserve">боловсруулж 4 удаагийн хэлэлцүүлэг зохион байгуулж яам, агентлаг шинжлэх ухааны байгууллагаас санал авч Байгаль орчин, аялал жуулчлалын яамны цахим хуудаст байршуулж олон нийтийн нээлттэй санал авсан. </w:t>
      </w:r>
    </w:p>
    <w:p w14:paraId="0BCDC305" w14:textId="77777777" w:rsidR="00C303C3" w:rsidRPr="000A7CDC" w:rsidRDefault="00C303C3" w:rsidP="009643FD">
      <w:pPr>
        <w:tabs>
          <w:tab w:val="left" w:pos="993"/>
        </w:tabs>
        <w:contextualSpacing/>
        <w:jc w:val="both"/>
        <w:rPr>
          <w:rFonts w:ascii="Arial" w:hAnsi="Arial" w:cs="Arial"/>
          <w:lang w:val="mn-MN"/>
        </w:rPr>
      </w:pPr>
    </w:p>
    <w:p w14:paraId="6FBF5C33" w14:textId="6F9732FC" w:rsidR="00C303C3" w:rsidRPr="000A7CDC" w:rsidRDefault="00C303C3" w:rsidP="009643FD">
      <w:pPr>
        <w:tabs>
          <w:tab w:val="left" w:pos="709"/>
        </w:tabs>
        <w:contextualSpacing/>
        <w:jc w:val="both"/>
        <w:rPr>
          <w:rFonts w:ascii="Arial" w:hAnsi="Arial" w:cs="Arial"/>
          <w:lang w:val="mn-MN"/>
        </w:rPr>
      </w:pPr>
      <w:r w:rsidRPr="000A7CDC">
        <w:rPr>
          <w:rFonts w:ascii="Arial" w:hAnsi="Arial" w:cs="Arial"/>
          <w:lang w:val="mn-MN"/>
        </w:rPr>
        <w:tab/>
        <w:t xml:space="preserve">Хуулийн төслийг 2020 оны 1 сарын 7-ны өдрийн Улсын Их Хурлын Байгаль орчин, хүнс, хөдөө аж ахуйн байнгын хороогоор хэлэлцүүлэн дэмжигдэж Улсын Их Хурлын чуулганы хуралдаанаар хэлэлцүүлэхээр бэлтгэсэн болно. </w:t>
      </w:r>
    </w:p>
    <w:p w14:paraId="255F07D1" w14:textId="2AC0A0DC" w:rsidR="00E832E5" w:rsidRPr="000A7CDC" w:rsidRDefault="00E832E5" w:rsidP="009643FD">
      <w:pPr>
        <w:tabs>
          <w:tab w:val="left" w:pos="993"/>
        </w:tabs>
        <w:jc w:val="both"/>
        <w:rPr>
          <w:rFonts w:ascii="Arial" w:hAnsi="Arial" w:cs="Arial"/>
          <w:lang w:val="mn-MN"/>
        </w:rPr>
      </w:pPr>
    </w:p>
    <w:p w14:paraId="49BBB1AB" w14:textId="0CBD4382" w:rsidR="00E832E5" w:rsidRPr="000A7CDC" w:rsidRDefault="00C303C3" w:rsidP="009643FD">
      <w:pPr>
        <w:tabs>
          <w:tab w:val="left" w:pos="709"/>
        </w:tabs>
        <w:jc w:val="both"/>
        <w:rPr>
          <w:rFonts w:ascii="Arial" w:hAnsi="Arial" w:cs="Arial"/>
          <w:lang w:val="mn-MN"/>
        </w:rPr>
      </w:pPr>
      <w:r w:rsidRPr="000A7CDC">
        <w:rPr>
          <w:rFonts w:ascii="Arial" w:hAnsi="Arial" w:cs="Arial"/>
          <w:lang w:val="mn-MN"/>
        </w:rPr>
        <w:tab/>
      </w:r>
      <w:r w:rsidR="00E832E5" w:rsidRPr="000A7CDC">
        <w:rPr>
          <w:rFonts w:ascii="Arial" w:hAnsi="Arial" w:cs="Arial"/>
          <w:lang w:val="mn-MN"/>
        </w:rPr>
        <w:t>Байгалийн ургамлын тухай хуулийн төслийн шинэчилсэн найруулгын төслийг батлан хэрэгжүүлснээр байгалийн ургамал түүний олон янз байдлыг хамгаалах нөөцийг зохистой ашиглах, нөхөн сэргээхтэй холбоотой бодлого</w:t>
      </w:r>
      <w:r w:rsidRPr="000A7CDC">
        <w:rPr>
          <w:rFonts w:ascii="Arial" w:hAnsi="Arial" w:cs="Arial"/>
          <w:lang w:val="mn-MN"/>
        </w:rPr>
        <w:t>, эрх зүйн орчин</w:t>
      </w:r>
      <w:r w:rsidR="00E832E5" w:rsidRPr="000A7CDC">
        <w:rPr>
          <w:rFonts w:ascii="Arial" w:hAnsi="Arial" w:cs="Arial"/>
          <w:lang w:val="mn-MN"/>
        </w:rPr>
        <w:t xml:space="preserve"> шинэчлэгдэн ургамал хамгаалл</w:t>
      </w:r>
      <w:r w:rsidRPr="000A7CDC">
        <w:rPr>
          <w:rFonts w:ascii="Arial" w:hAnsi="Arial" w:cs="Arial"/>
          <w:lang w:val="mn-MN"/>
        </w:rPr>
        <w:t>ын менежмент боловсронгуй болох юм. Х</w:t>
      </w:r>
      <w:r w:rsidR="00E832E5" w:rsidRPr="000A7CDC">
        <w:rPr>
          <w:rFonts w:ascii="Arial" w:hAnsi="Arial" w:cs="Arial"/>
          <w:lang w:val="mn-MN"/>
        </w:rPr>
        <w:t xml:space="preserve">уулийн төслийг хэлэлцэн дэмжиж өгнө үү. </w:t>
      </w:r>
    </w:p>
    <w:p w14:paraId="409BD7AB" w14:textId="77777777" w:rsidR="00E832E5" w:rsidRPr="000A7CDC" w:rsidRDefault="00E832E5" w:rsidP="009643FD">
      <w:pPr>
        <w:jc w:val="both"/>
        <w:rPr>
          <w:rFonts w:ascii="Arial" w:hAnsi="Arial" w:cs="Arial"/>
          <w:lang w:val="mn-MN"/>
        </w:rPr>
      </w:pPr>
    </w:p>
    <w:p w14:paraId="35ADA033" w14:textId="77777777" w:rsidR="00E832E5" w:rsidRPr="000A7CDC" w:rsidRDefault="00E832E5" w:rsidP="009643FD">
      <w:pPr>
        <w:ind w:firstLine="567"/>
        <w:jc w:val="both"/>
        <w:rPr>
          <w:rFonts w:ascii="Arial" w:hAnsi="Arial" w:cs="Arial"/>
          <w:bCs/>
          <w:color w:val="000000"/>
          <w:lang w:val="mn-MN"/>
        </w:rPr>
      </w:pPr>
      <w:r w:rsidRPr="000A7CDC">
        <w:rPr>
          <w:rFonts w:ascii="Arial" w:hAnsi="Arial" w:cs="Arial"/>
          <w:bCs/>
          <w:color w:val="000000"/>
          <w:lang w:val="mn-MN"/>
        </w:rPr>
        <w:t xml:space="preserve">Анхаарал тавьсанд баярлалаа. </w:t>
      </w:r>
    </w:p>
    <w:p w14:paraId="11E5F7C2" w14:textId="3E5E800E" w:rsidR="00E832E5" w:rsidRPr="000A7CDC" w:rsidRDefault="00E832E5" w:rsidP="009643FD">
      <w:pPr>
        <w:tabs>
          <w:tab w:val="left" w:pos="-6580"/>
        </w:tabs>
        <w:autoSpaceDE w:val="0"/>
        <w:contextualSpacing/>
        <w:jc w:val="both"/>
        <w:rPr>
          <w:rFonts w:ascii="Arial" w:hAnsi="Arial" w:cs="Arial"/>
          <w:color w:val="000000" w:themeColor="text1"/>
          <w:lang w:val="mn-MN"/>
        </w:rPr>
      </w:pPr>
    </w:p>
    <w:p w14:paraId="42F171A7" w14:textId="30991D88" w:rsidR="000F3938" w:rsidRPr="000A7CDC" w:rsidRDefault="00C303C3"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b/>
          <w:color w:val="000000" w:themeColor="text1"/>
          <w:lang w:val="mn-MN"/>
        </w:rPr>
        <w:tab/>
        <w:t xml:space="preserve">Г.Занданшатар: </w:t>
      </w:r>
      <w:r w:rsidRPr="000A7CDC">
        <w:rPr>
          <w:rFonts w:ascii="Arial" w:hAnsi="Arial" w:cs="Arial"/>
          <w:color w:val="000000" w:themeColor="text1"/>
          <w:lang w:val="mn-MN"/>
        </w:rPr>
        <w:t xml:space="preserve">Төслийн талаарх байгаль орчин, хүнс, хөдөө аж ахуйн байнгын хорооны санал, дүгнэлтийг Улсын Их Хурлын гишүүн Батсүхийн Саранчимэг танилцуулна. </w:t>
      </w:r>
    </w:p>
    <w:p w14:paraId="2C64C2FD" w14:textId="77777777" w:rsidR="00C303C3" w:rsidRPr="000A7CDC" w:rsidRDefault="00C303C3" w:rsidP="009643FD">
      <w:pPr>
        <w:tabs>
          <w:tab w:val="left" w:pos="-6580"/>
        </w:tabs>
        <w:autoSpaceDE w:val="0"/>
        <w:contextualSpacing/>
        <w:jc w:val="both"/>
        <w:rPr>
          <w:rFonts w:ascii="Arial" w:hAnsi="Arial" w:cs="Arial"/>
          <w:color w:val="000000" w:themeColor="text1"/>
          <w:lang w:val="mn-MN"/>
        </w:rPr>
      </w:pPr>
    </w:p>
    <w:p w14:paraId="19456D93" w14:textId="3C2081A1" w:rsidR="004732CC" w:rsidRPr="004732CC" w:rsidRDefault="00C303C3" w:rsidP="004732CC">
      <w:pPr>
        <w:pStyle w:val="Bodytext2"/>
        <w:shd w:val="clear" w:color="auto" w:fill="auto"/>
        <w:spacing w:after="277" w:line="240" w:lineRule="exact"/>
        <w:ind w:firstLine="614"/>
        <w:jc w:val="both"/>
        <w:rPr>
          <w:b w:val="0"/>
          <w:color w:val="000000" w:themeColor="text1"/>
        </w:rPr>
      </w:pPr>
      <w:r w:rsidRPr="004732CC">
        <w:rPr>
          <w:color w:val="000000" w:themeColor="text1"/>
        </w:rPr>
        <w:tab/>
        <w:t>Б.Саранчимэг:</w:t>
      </w:r>
      <w:r w:rsidRPr="004732CC">
        <w:rPr>
          <w:b w:val="0"/>
          <w:color w:val="000000" w:themeColor="text1"/>
        </w:rPr>
        <w:t xml:space="preserve"> </w:t>
      </w:r>
      <w:r w:rsidR="004732CC" w:rsidRPr="004732CC">
        <w:rPr>
          <w:b w:val="0"/>
          <w:color w:val="000000" w:themeColor="text1"/>
          <w:sz w:val="24"/>
          <w:szCs w:val="24"/>
          <w:lang w:eastAsia="mn-MN" w:bidi="mn-MN"/>
        </w:rPr>
        <w:t>Улсын Их Хурлын дарга, эрхэм гишүүд ээ,</w:t>
      </w:r>
    </w:p>
    <w:p w14:paraId="17896304" w14:textId="77777777" w:rsidR="004732CC" w:rsidRDefault="004732CC" w:rsidP="004732CC">
      <w:pPr>
        <w:pStyle w:val="Bodytext2"/>
        <w:shd w:val="clear" w:color="auto" w:fill="auto"/>
        <w:ind w:firstLine="614"/>
        <w:jc w:val="both"/>
        <w:rPr>
          <w:b w:val="0"/>
          <w:color w:val="000000" w:themeColor="text1"/>
          <w:sz w:val="24"/>
          <w:szCs w:val="24"/>
          <w:lang w:eastAsia="mn-MN" w:bidi="mn-MN"/>
        </w:rPr>
      </w:pPr>
      <w:r w:rsidRPr="004732CC">
        <w:rPr>
          <w:b w:val="0"/>
          <w:color w:val="000000" w:themeColor="text1"/>
          <w:sz w:val="24"/>
          <w:szCs w:val="24"/>
          <w:lang w:eastAsia="mn-MN" w:bidi="mn-MN"/>
        </w:rPr>
        <w:t>Монгол Улсын Засгийн газраас 2019 оны 11 дүгээр сарын 11-ний өдөр Улсын Их Хуралд өргөн мэдүүлсэн Байгалийн ургамлын тухай хуулийн шинэчилсэн найруулгын төсөл болон хамт өргөн мэдүүлсэн хуулийи төслүүдийн хэлэлцэх эсэх асуудлыг Байгаль орчин, хүнс, хөдөө аж ахуйн байнгын хороо 2020 оны 01 дүгээр сарын 07-ны өдрийн хуралдаанаараа хэлэлцлээ.</w:t>
      </w:r>
    </w:p>
    <w:p w14:paraId="4619DF58" w14:textId="77777777" w:rsidR="004732CC" w:rsidRPr="004732CC" w:rsidRDefault="004732CC" w:rsidP="004732CC">
      <w:pPr>
        <w:pStyle w:val="Bodytext2"/>
        <w:shd w:val="clear" w:color="auto" w:fill="auto"/>
        <w:ind w:firstLine="614"/>
        <w:jc w:val="both"/>
        <w:rPr>
          <w:b w:val="0"/>
          <w:color w:val="000000" w:themeColor="text1"/>
        </w:rPr>
      </w:pPr>
    </w:p>
    <w:p w14:paraId="0CA8564A" w14:textId="77777777" w:rsidR="004732CC" w:rsidRDefault="004732CC" w:rsidP="004732CC">
      <w:pPr>
        <w:pStyle w:val="Bodytext2"/>
        <w:shd w:val="clear" w:color="auto" w:fill="auto"/>
        <w:ind w:firstLine="765"/>
        <w:jc w:val="both"/>
        <w:rPr>
          <w:b w:val="0"/>
          <w:color w:val="000000" w:themeColor="text1"/>
          <w:sz w:val="24"/>
          <w:szCs w:val="24"/>
          <w:lang w:eastAsia="mn-MN" w:bidi="mn-MN"/>
        </w:rPr>
      </w:pPr>
      <w:r w:rsidRPr="004732CC">
        <w:rPr>
          <w:b w:val="0"/>
          <w:color w:val="000000" w:themeColor="text1"/>
          <w:sz w:val="24"/>
          <w:szCs w:val="24"/>
          <w:lang w:eastAsia="mn-MN" w:bidi="mn-MN"/>
        </w:rPr>
        <w:t>Хуулийн төсөлд байгалийн ургамлыг зохистой ашиглах, хамгаалах, нөхөн сэргээх, ургамлын генетик нөөцийг нэмэгдүүлэх, удмын санг хамгаалах, эдийн засгийн эргэлтэд оруулах, ургамлын тархац, нөөц тогтоох, судалгаа хийх нөхцөлийг бүрдүүлэхтэй холбоотой харилцааг зохицуулахаар тусгажээ.</w:t>
      </w:r>
    </w:p>
    <w:p w14:paraId="699A1559" w14:textId="77777777" w:rsidR="004732CC" w:rsidRPr="004732CC" w:rsidRDefault="004732CC" w:rsidP="004732CC">
      <w:pPr>
        <w:pStyle w:val="Bodytext2"/>
        <w:shd w:val="clear" w:color="auto" w:fill="auto"/>
        <w:ind w:firstLine="765"/>
        <w:jc w:val="both"/>
        <w:rPr>
          <w:b w:val="0"/>
          <w:color w:val="000000" w:themeColor="text1"/>
        </w:rPr>
      </w:pPr>
    </w:p>
    <w:p w14:paraId="31031373" w14:textId="77777777" w:rsidR="004732CC" w:rsidRPr="004732CC" w:rsidRDefault="004732CC" w:rsidP="004732CC">
      <w:pPr>
        <w:pStyle w:val="Bodytext2"/>
        <w:shd w:val="clear" w:color="auto" w:fill="auto"/>
        <w:spacing w:after="234"/>
        <w:ind w:firstLine="614"/>
        <w:jc w:val="both"/>
        <w:rPr>
          <w:b w:val="0"/>
          <w:color w:val="000000" w:themeColor="text1"/>
        </w:rPr>
      </w:pPr>
      <w:r w:rsidRPr="004732CC">
        <w:rPr>
          <w:b w:val="0"/>
          <w:color w:val="000000" w:themeColor="text1"/>
          <w:sz w:val="24"/>
          <w:szCs w:val="24"/>
          <w:lang w:eastAsia="mn-MN" w:bidi="mn-MN"/>
        </w:rPr>
        <w:t>Байнгын хорооны хуралдаанаар хуулийн төслийн хэлэлцэх эсэх асуудлыг хэлэлцэх үед Улсын Их Хурлын гишүүн Д.Тэрбишдагва, Х.Болорчулуун нар хууль санаачлагчаас асуулт асууж, хариулт авсан бөгөөд Улсын Их Хурлын гишүүн Д.Тэрбишдагва байгалийн ургамал ховордож байгаа шалтгаан болох хүний нөлөөллийг багасгах, эх дэлхийгээ хайрлах, хамгаалахад орон нутгийн удирдлагууд онцгой анхаарал хандуулах, хууль хэрэгжүүлэх гэсэн саналыг хэлсэн болно.</w:t>
      </w:r>
    </w:p>
    <w:p w14:paraId="5E0DEFF4" w14:textId="77777777" w:rsidR="004732CC" w:rsidRPr="004732CC" w:rsidRDefault="004732CC" w:rsidP="004732CC">
      <w:pPr>
        <w:pStyle w:val="Bodytext2"/>
        <w:shd w:val="clear" w:color="auto" w:fill="auto"/>
        <w:spacing w:after="273"/>
        <w:ind w:firstLine="614"/>
        <w:jc w:val="both"/>
        <w:rPr>
          <w:b w:val="0"/>
          <w:color w:val="000000" w:themeColor="text1"/>
        </w:rPr>
      </w:pPr>
      <w:r w:rsidRPr="004732CC">
        <w:rPr>
          <w:b w:val="0"/>
          <w:color w:val="000000" w:themeColor="text1"/>
          <w:sz w:val="24"/>
          <w:szCs w:val="24"/>
          <w:lang w:eastAsia="mn-MN" w:bidi="mn-MN"/>
        </w:rPr>
        <w:t>Байнгын хорооны хуралдаанд оролцсон гишүүдийн олонх хуулийн төсөл болон хамт өргөн мэдүүлсэн хуулийн төслүүдийг үзэл баримтлалын хүрээнд хэлэлцэхийг дэмжсэн болно.</w:t>
      </w:r>
    </w:p>
    <w:p w14:paraId="57BB40ED" w14:textId="77777777" w:rsidR="004732CC" w:rsidRPr="004732CC" w:rsidRDefault="004732CC" w:rsidP="004732CC">
      <w:pPr>
        <w:pStyle w:val="Bodytext2"/>
        <w:shd w:val="clear" w:color="auto" w:fill="auto"/>
        <w:spacing w:after="277" w:line="240" w:lineRule="exact"/>
        <w:ind w:firstLine="614"/>
        <w:jc w:val="both"/>
        <w:rPr>
          <w:b w:val="0"/>
          <w:color w:val="000000" w:themeColor="text1"/>
        </w:rPr>
      </w:pPr>
      <w:r w:rsidRPr="004732CC">
        <w:rPr>
          <w:b w:val="0"/>
          <w:color w:val="000000" w:themeColor="text1"/>
          <w:sz w:val="24"/>
          <w:szCs w:val="24"/>
          <w:lang w:eastAsia="mn-MN" w:bidi="mn-MN"/>
        </w:rPr>
        <w:t>Улсын Их Хурлын эрхэм гишүүд ээ,</w:t>
      </w:r>
    </w:p>
    <w:p w14:paraId="7D0EB807" w14:textId="345D1FC4" w:rsidR="00C303C3" w:rsidRDefault="004732CC" w:rsidP="004732CC">
      <w:pPr>
        <w:tabs>
          <w:tab w:val="left" w:pos="-6580"/>
        </w:tabs>
        <w:autoSpaceDE w:val="0"/>
        <w:contextualSpacing/>
        <w:jc w:val="both"/>
        <w:rPr>
          <w:rFonts w:ascii="Arial" w:hAnsi="Arial" w:cs="Arial"/>
          <w:color w:val="000000" w:themeColor="text1"/>
          <w:lang w:val="mn-MN" w:eastAsia="mn-MN" w:bidi="mn-MN"/>
        </w:rPr>
      </w:pPr>
      <w:r>
        <w:rPr>
          <w:rFonts w:ascii="Arial" w:hAnsi="Arial" w:cs="Arial"/>
          <w:color w:val="000000" w:themeColor="text1"/>
          <w:lang w:val="mn-MN" w:eastAsia="mn-MN" w:bidi="mn-MN"/>
        </w:rPr>
        <w:tab/>
      </w:r>
      <w:r w:rsidRPr="004732CC">
        <w:rPr>
          <w:rFonts w:ascii="Arial" w:hAnsi="Arial" w:cs="Arial"/>
          <w:color w:val="000000" w:themeColor="text1"/>
          <w:lang w:val="mn-MN" w:eastAsia="mn-MN" w:bidi="mn-MN"/>
        </w:rPr>
        <w:t>Байгалийн ургамлын тухай хуулийн шинэчилсэн найруулгын төсөл болон хамт өргөн мэдүүлсэн Байгалийн ургамлын тухай хуулийг хүчингүй болсонд тооцох тухай, Байгалийн нөөц ашигласны төлбөрийн тухай хуульд нэмэлт, өөрчлөлт оруулах тухай, Ойн тухай хуульд нэмэлт, өөрчлөлт оруулах тухай, Улсын тэмдэгтийн хураамжийн тухай хуульд нэмэлт, өөрчлөлт оруулах тухай, Зөрчлийн тухай хуульд нэмэлт, өөрчлөлт оруулах тухай, Эрүүгийн хуульд нэмэлт, өөрчлөлт оруулах</w:t>
      </w:r>
      <w:r>
        <w:rPr>
          <w:rFonts w:ascii="Arial" w:hAnsi="Arial" w:cs="Arial"/>
          <w:color w:val="000000" w:themeColor="text1"/>
          <w:lang w:val="mn-MN" w:eastAsia="mn-MN" w:bidi="mn-MN"/>
        </w:rPr>
        <w:t xml:space="preserve"> тухай хуулийн төсл</w:t>
      </w:r>
      <w:r w:rsidRPr="004732CC">
        <w:rPr>
          <w:rFonts w:ascii="Arial" w:hAnsi="Arial" w:cs="Arial"/>
          <w:color w:val="000000" w:themeColor="text1"/>
          <w:lang w:val="mn-MN" w:eastAsia="mn-MN" w:bidi="mn-MN"/>
        </w:rPr>
        <w:t>ийн хэлэлцэх эсэх талаарх Байгаль орчин, хүнс, хөдөө</w:t>
      </w:r>
      <w:r>
        <w:rPr>
          <w:rFonts w:ascii="Arial" w:hAnsi="Arial" w:cs="Arial"/>
          <w:color w:val="000000" w:themeColor="text1"/>
          <w:lang w:val="mn-MN" w:eastAsia="mn-MN" w:bidi="mn-MN"/>
        </w:rPr>
        <w:t xml:space="preserve"> аж ахуйн байнгын хорооны санал, дүгнэлтийг хэлэлцэн шийдвэрлэж өгнө үү.</w:t>
      </w:r>
    </w:p>
    <w:p w14:paraId="77488682" w14:textId="77777777" w:rsidR="004732CC" w:rsidRDefault="004732CC" w:rsidP="004732CC">
      <w:pPr>
        <w:tabs>
          <w:tab w:val="left" w:pos="-6580"/>
        </w:tabs>
        <w:autoSpaceDE w:val="0"/>
        <w:contextualSpacing/>
        <w:jc w:val="both"/>
        <w:rPr>
          <w:rFonts w:ascii="Arial" w:hAnsi="Arial" w:cs="Arial"/>
          <w:color w:val="000000" w:themeColor="text1"/>
          <w:lang w:val="mn-MN" w:eastAsia="mn-MN" w:bidi="mn-MN"/>
        </w:rPr>
      </w:pPr>
    </w:p>
    <w:p w14:paraId="73986376" w14:textId="4712E36E" w:rsidR="004732CC" w:rsidRPr="004732CC" w:rsidRDefault="004732CC" w:rsidP="004732CC">
      <w:pPr>
        <w:tabs>
          <w:tab w:val="left" w:pos="-6580"/>
        </w:tabs>
        <w:autoSpaceDE w:val="0"/>
        <w:contextualSpacing/>
        <w:jc w:val="both"/>
        <w:rPr>
          <w:rFonts w:ascii="Arial" w:hAnsi="Arial" w:cs="Arial"/>
          <w:color w:val="000000" w:themeColor="text1"/>
          <w:lang w:val="mn-MN"/>
        </w:rPr>
      </w:pPr>
      <w:r>
        <w:rPr>
          <w:rFonts w:ascii="Arial" w:hAnsi="Arial" w:cs="Arial"/>
          <w:color w:val="000000" w:themeColor="text1"/>
          <w:lang w:val="mn-MN" w:eastAsia="mn-MN" w:bidi="mn-MN"/>
        </w:rPr>
        <w:tab/>
        <w:t>Анхаарал тавьсанд баярлалаа.</w:t>
      </w:r>
    </w:p>
    <w:p w14:paraId="0B423308" w14:textId="77777777" w:rsidR="00AC5891" w:rsidRPr="000A7CDC" w:rsidRDefault="00AC5891" w:rsidP="009643FD">
      <w:pPr>
        <w:tabs>
          <w:tab w:val="left" w:pos="-6580"/>
        </w:tabs>
        <w:autoSpaceDE w:val="0"/>
        <w:contextualSpacing/>
        <w:jc w:val="both"/>
        <w:rPr>
          <w:rFonts w:ascii="Arial" w:hAnsi="Arial" w:cs="Arial"/>
          <w:color w:val="000000" w:themeColor="text1"/>
          <w:lang w:val="mn-MN"/>
        </w:rPr>
      </w:pPr>
    </w:p>
    <w:p w14:paraId="05AC8404" w14:textId="011A1B26" w:rsidR="00AC5891" w:rsidRPr="000A7CDC" w:rsidRDefault="00AC5891"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r>
      <w:r w:rsidRPr="000A7CDC">
        <w:rPr>
          <w:rFonts w:ascii="Arial" w:hAnsi="Arial" w:cs="Arial"/>
          <w:b/>
          <w:color w:val="000000" w:themeColor="text1"/>
          <w:lang w:val="mn-MN"/>
        </w:rPr>
        <w:t xml:space="preserve">Г.Занданшатар: </w:t>
      </w:r>
      <w:r w:rsidRPr="000A7CDC">
        <w:rPr>
          <w:rFonts w:ascii="Arial" w:hAnsi="Arial" w:cs="Arial"/>
          <w:color w:val="000000" w:themeColor="text1"/>
          <w:lang w:val="mn-MN"/>
        </w:rPr>
        <w:t xml:space="preserve">Хууль санаачлагч болон Байнгын хорооны илтгэлтэй холбогдуулан асуулт асуух Их Хурлын гишүүн байна уу. Алга байна. </w:t>
      </w:r>
    </w:p>
    <w:p w14:paraId="61901E79" w14:textId="77777777" w:rsidR="00AC5891" w:rsidRPr="000A7CDC" w:rsidRDefault="00AC5891" w:rsidP="009643FD">
      <w:pPr>
        <w:tabs>
          <w:tab w:val="left" w:pos="-6580"/>
        </w:tabs>
        <w:autoSpaceDE w:val="0"/>
        <w:contextualSpacing/>
        <w:jc w:val="both"/>
        <w:rPr>
          <w:rFonts w:ascii="Arial" w:hAnsi="Arial" w:cs="Arial"/>
          <w:color w:val="000000" w:themeColor="text1"/>
          <w:lang w:val="mn-MN"/>
        </w:rPr>
      </w:pPr>
    </w:p>
    <w:p w14:paraId="70EE0576" w14:textId="2027224B" w:rsidR="00AC5891" w:rsidRPr="000A7CDC" w:rsidRDefault="00AC5891"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t xml:space="preserve">Баасанхүү гишүүнээр тасаллаа. Октябрын Баасанхүү. </w:t>
      </w:r>
    </w:p>
    <w:p w14:paraId="76546EAF" w14:textId="77777777" w:rsidR="00AC5891" w:rsidRPr="000A7CDC" w:rsidRDefault="00AC5891" w:rsidP="009643FD">
      <w:pPr>
        <w:tabs>
          <w:tab w:val="left" w:pos="-6580"/>
        </w:tabs>
        <w:autoSpaceDE w:val="0"/>
        <w:contextualSpacing/>
        <w:jc w:val="both"/>
        <w:rPr>
          <w:rFonts w:ascii="Arial" w:hAnsi="Arial" w:cs="Arial"/>
          <w:color w:val="000000" w:themeColor="text1"/>
          <w:lang w:val="mn-MN"/>
        </w:rPr>
      </w:pPr>
    </w:p>
    <w:p w14:paraId="185B4E52" w14:textId="7A5A46E5" w:rsidR="00AC5891" w:rsidRPr="000A7CDC" w:rsidRDefault="00AC5891"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b/>
          <w:color w:val="000000" w:themeColor="text1"/>
          <w:lang w:val="mn-MN"/>
        </w:rPr>
        <w:tab/>
        <w:t>О.Баасанхүү:</w:t>
      </w:r>
      <w:r w:rsidRPr="000A7CDC">
        <w:rPr>
          <w:rFonts w:ascii="Arial" w:hAnsi="Arial" w:cs="Arial"/>
          <w:color w:val="000000" w:themeColor="text1"/>
          <w:lang w:val="mn-MN"/>
        </w:rPr>
        <w:t xml:space="preserve"> Дарга аа, Саранчимэг гишүүн бас асууя гээд гараа өргөөд байна. Байн байн ингээд л. Таны хараа бас сайжирсан байх гэж найдаж байна. Тийм би тэгээд асуулт асууя. Энэ хуулийг хэрэгжүүлснээр </w:t>
      </w:r>
      <w:r w:rsidR="00C961E4" w:rsidRPr="000A7CDC">
        <w:rPr>
          <w:rFonts w:ascii="Arial" w:hAnsi="Arial" w:cs="Arial"/>
          <w:color w:val="000000" w:themeColor="text1"/>
          <w:lang w:val="mn-MN"/>
        </w:rPr>
        <w:t>одоо энэ байгали</w:t>
      </w:r>
      <w:r w:rsidR="00022110" w:rsidRPr="000A7CDC">
        <w:rPr>
          <w:rFonts w:ascii="Arial" w:hAnsi="Arial" w:cs="Arial"/>
          <w:color w:val="000000" w:themeColor="text1"/>
          <w:lang w:val="mn-MN"/>
        </w:rPr>
        <w:t>йн нөхөн сэ</w:t>
      </w:r>
      <w:r w:rsidR="00C961E4" w:rsidRPr="000A7CDC">
        <w:rPr>
          <w:rFonts w:ascii="Arial" w:hAnsi="Arial" w:cs="Arial"/>
          <w:color w:val="000000" w:themeColor="text1"/>
          <w:lang w:val="mn-MN"/>
        </w:rPr>
        <w:t xml:space="preserve">ргээлтэд </w:t>
      </w:r>
      <w:r w:rsidR="00022110" w:rsidRPr="000A7CDC">
        <w:rPr>
          <w:rFonts w:ascii="Arial" w:hAnsi="Arial" w:cs="Arial"/>
          <w:color w:val="000000" w:themeColor="text1"/>
          <w:lang w:val="mn-MN"/>
        </w:rPr>
        <w:t xml:space="preserve">ямар нэгэн өөрчлөлт сайнаар нөлөөлөх үү. Одоо ингээд уул уурхай чинь яагаад байдаг вэ гэхээр миний харж байгаагаар бол уул уурхай гарангуутаа нөхөн сэргээлт хийхээрээ дурын ургамлаа тавих юм. Дурын өвсөө тарих юм. Тэгээд одоо нэг тэр байцаагчийн нэг аргалсан болоод л явдаг. Сүүлдээ тэр хавьд зэрлэгээс өөр юм ургадаггүй. Би хамгийн их санаа зовдог газар бол Баянхонгор аймаг. Баянхонгор аймаг дээр өнгөрсөн 4 жилийн хугацаанд бол байнга очиж байсан. Тэнд байгаа нинжаанууд тэнд байгаа уул уурхай дээр ажиллаж байгаа компаниудыг хараад нөхөн сэргээлт яасан бэ гээд ингээд явахаар нэг их том талбай дээр ямар ч тийм нөгөө юугүй мэргэжлийн бус юу гэдэг юм тэр хуулийнх нь дагуу л юмыг нь нэг зохицуулсан дүр үзүүлээд л харагдаад байгаа байхгүй юу. </w:t>
      </w:r>
    </w:p>
    <w:p w14:paraId="463BACA0" w14:textId="77777777" w:rsidR="00022110" w:rsidRPr="000A7CDC" w:rsidRDefault="00022110" w:rsidP="009643FD">
      <w:pPr>
        <w:tabs>
          <w:tab w:val="left" w:pos="-6580"/>
        </w:tabs>
        <w:autoSpaceDE w:val="0"/>
        <w:contextualSpacing/>
        <w:jc w:val="both"/>
        <w:rPr>
          <w:rFonts w:ascii="Arial" w:hAnsi="Arial" w:cs="Arial"/>
          <w:color w:val="000000" w:themeColor="text1"/>
          <w:lang w:val="mn-MN"/>
        </w:rPr>
      </w:pPr>
    </w:p>
    <w:p w14:paraId="745EB80C" w14:textId="110E7578" w:rsidR="00022110" w:rsidRPr="000A7CDC" w:rsidRDefault="00022110"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t>Тэгэхээр энэ хуулиараа маш тодорхой тусгамаар байгаа байхгүй юу. Яаж тусгах вэ гэх юм бол ялангуяа энэ байгаль орчны нөхөн сэргээлтийн нүүрс ухвал ийм, алт ухвал ийм одоо юу байдаг юм өөр ямар байгалийн юм хийдэг юм ийм байдлаар ургамлын чиг хандлагыг ингэж тарни ч гэдэг юм</w:t>
      </w:r>
      <w:r w:rsidR="0098587C">
        <w:rPr>
          <w:rFonts w:ascii="Arial" w:hAnsi="Arial" w:cs="Arial"/>
          <w:color w:val="000000" w:themeColor="text1"/>
          <w:lang w:val="mn-MN"/>
        </w:rPr>
        <w:t xml:space="preserve"> </w:t>
      </w:r>
      <w:r w:rsidRPr="000A7CDC">
        <w:rPr>
          <w:rFonts w:ascii="Arial" w:hAnsi="Arial" w:cs="Arial"/>
          <w:color w:val="000000" w:themeColor="text1"/>
          <w:lang w:val="mn-MN"/>
        </w:rPr>
        <w:t xml:space="preserve">уу. Ер нь энэ хуулиар зохицуулж чадахгүй бол өөр ямар нэгэн хуулиар энийг шийдмээр байна. Тэгэхгүй болохоор өнөөдөр ухаж бол мэддэг. Сэргээж мэддэггүй. Сэргээж байгаа </w:t>
      </w:r>
      <w:r w:rsidR="0098587C" w:rsidRPr="000A7CDC">
        <w:rPr>
          <w:rFonts w:ascii="Arial" w:hAnsi="Arial" w:cs="Arial"/>
          <w:color w:val="000000" w:themeColor="text1"/>
          <w:lang w:val="mn-MN"/>
        </w:rPr>
        <w:t>ургамлууд</w:t>
      </w:r>
      <w:r w:rsidRPr="000A7CDC">
        <w:rPr>
          <w:rFonts w:ascii="Arial" w:hAnsi="Arial" w:cs="Arial"/>
          <w:color w:val="000000" w:themeColor="text1"/>
          <w:lang w:val="mn-MN"/>
        </w:rPr>
        <w:t xml:space="preserve"> нь эргээд тэр байгаль дээр ерөөсөө зохицдоггүй. Говьд </w:t>
      </w:r>
      <w:r w:rsidR="0098587C" w:rsidRPr="000A7CDC">
        <w:rPr>
          <w:rFonts w:ascii="Arial" w:hAnsi="Arial" w:cs="Arial"/>
          <w:color w:val="000000" w:themeColor="text1"/>
          <w:lang w:val="mn-MN"/>
        </w:rPr>
        <w:t>аваачаад</w:t>
      </w:r>
      <w:r w:rsidRPr="000A7CDC">
        <w:rPr>
          <w:rFonts w:ascii="Arial" w:hAnsi="Arial" w:cs="Arial"/>
          <w:color w:val="000000" w:themeColor="text1"/>
          <w:lang w:val="mn-MN"/>
        </w:rPr>
        <w:t xml:space="preserve"> хангай өвс тарьсан. Тэгээд худлаа баахан усжуулалт хийсэн. Мэдээж байнга  услаад байдаг тэр чинь ургах нь ойлгомжтой. </w:t>
      </w:r>
    </w:p>
    <w:p w14:paraId="3FD35AF5" w14:textId="77777777" w:rsidR="00022110" w:rsidRPr="000A7CDC" w:rsidRDefault="00022110" w:rsidP="009643FD">
      <w:pPr>
        <w:tabs>
          <w:tab w:val="left" w:pos="-6580"/>
        </w:tabs>
        <w:autoSpaceDE w:val="0"/>
        <w:contextualSpacing/>
        <w:jc w:val="both"/>
        <w:rPr>
          <w:rFonts w:ascii="Arial" w:hAnsi="Arial" w:cs="Arial"/>
          <w:color w:val="000000" w:themeColor="text1"/>
          <w:lang w:val="mn-MN"/>
        </w:rPr>
      </w:pPr>
    </w:p>
    <w:p w14:paraId="2470A474" w14:textId="163F1623" w:rsidR="00022110" w:rsidRPr="000A7CDC" w:rsidRDefault="00022110"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r>
      <w:r w:rsidRPr="000A7CDC">
        <w:rPr>
          <w:rFonts w:ascii="Arial" w:hAnsi="Arial" w:cs="Arial"/>
          <w:b/>
          <w:color w:val="000000" w:themeColor="text1"/>
          <w:lang w:val="mn-MN"/>
        </w:rPr>
        <w:t xml:space="preserve">Г.Занданшатар: </w:t>
      </w:r>
      <w:r w:rsidRPr="000A7CDC">
        <w:rPr>
          <w:rFonts w:ascii="Arial" w:hAnsi="Arial" w:cs="Arial"/>
          <w:color w:val="000000" w:themeColor="text1"/>
          <w:lang w:val="mn-MN"/>
        </w:rPr>
        <w:t xml:space="preserve">Баасанхүү гишүүнээ ургамлын тухай хэлэлцэж байгаа шүү дээ. </w:t>
      </w:r>
    </w:p>
    <w:p w14:paraId="63C4F6DB" w14:textId="77777777" w:rsidR="00022110" w:rsidRPr="000A7CDC" w:rsidRDefault="00022110" w:rsidP="009643FD">
      <w:pPr>
        <w:tabs>
          <w:tab w:val="left" w:pos="-6580"/>
        </w:tabs>
        <w:autoSpaceDE w:val="0"/>
        <w:contextualSpacing/>
        <w:jc w:val="both"/>
        <w:rPr>
          <w:rFonts w:ascii="Arial" w:hAnsi="Arial" w:cs="Arial"/>
          <w:color w:val="000000" w:themeColor="text1"/>
          <w:lang w:val="mn-MN"/>
        </w:rPr>
      </w:pPr>
    </w:p>
    <w:p w14:paraId="0D4109BF" w14:textId="01DC38A1" w:rsidR="00022110" w:rsidRPr="000A7CDC" w:rsidRDefault="00022110"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b/>
          <w:color w:val="000000" w:themeColor="text1"/>
          <w:lang w:val="mn-MN"/>
        </w:rPr>
        <w:tab/>
        <w:t xml:space="preserve">О.Баасанхүү: </w:t>
      </w:r>
      <w:r w:rsidRPr="000A7CDC">
        <w:rPr>
          <w:rFonts w:ascii="Arial" w:hAnsi="Arial" w:cs="Arial"/>
          <w:color w:val="000000" w:themeColor="text1"/>
          <w:lang w:val="mn-MN"/>
        </w:rPr>
        <w:t>Харин би ургамлаа л ярьж байна шүү дээ. Ургамлаа л яриад байгаа биз дээ. Газар дээр чинь ургамал ургаж байгаа тухай л яриад байна шүү дээ. Тэгэхээр тэр ургамал чинь усжуулалт нь алга болохоор байхгүй болдог. Өөрөөр хэлэх юм бол нөхөн сэргээлт дээ</w:t>
      </w:r>
      <w:r w:rsidR="0098587C">
        <w:rPr>
          <w:rFonts w:ascii="Arial" w:hAnsi="Arial" w:cs="Arial"/>
          <w:color w:val="000000" w:themeColor="text1"/>
          <w:lang w:val="mn-MN"/>
        </w:rPr>
        <w:t xml:space="preserve">р тавьдаг тэр ургамлыг нь ямар </w:t>
      </w:r>
      <w:r w:rsidRPr="000A7CDC">
        <w:rPr>
          <w:rFonts w:ascii="Arial" w:hAnsi="Arial" w:cs="Arial"/>
          <w:color w:val="000000" w:themeColor="text1"/>
          <w:lang w:val="mn-MN"/>
        </w:rPr>
        <w:t>ур</w:t>
      </w:r>
      <w:r w:rsidR="0098587C">
        <w:rPr>
          <w:rFonts w:ascii="Arial" w:hAnsi="Arial" w:cs="Arial"/>
          <w:color w:val="000000" w:themeColor="text1"/>
          <w:lang w:val="mn-MN"/>
        </w:rPr>
        <w:t>г</w:t>
      </w:r>
      <w:r w:rsidRPr="000A7CDC">
        <w:rPr>
          <w:rFonts w:ascii="Arial" w:hAnsi="Arial" w:cs="Arial"/>
          <w:color w:val="000000" w:themeColor="text1"/>
          <w:lang w:val="mn-MN"/>
        </w:rPr>
        <w:t xml:space="preserve">амлыг ямар газар нөхөн сэргээлтээр хийх ёстой вэ гээд Ургамлын хууль дээрээ тодорхой тусгах бололцоо байсан уу? Судалсан уу? </w:t>
      </w:r>
    </w:p>
    <w:p w14:paraId="665B4D75" w14:textId="77777777" w:rsidR="00022110" w:rsidRPr="000A7CDC" w:rsidRDefault="00022110" w:rsidP="009643FD">
      <w:pPr>
        <w:tabs>
          <w:tab w:val="left" w:pos="-6580"/>
        </w:tabs>
        <w:autoSpaceDE w:val="0"/>
        <w:contextualSpacing/>
        <w:jc w:val="both"/>
        <w:rPr>
          <w:rFonts w:ascii="Arial" w:hAnsi="Arial" w:cs="Arial"/>
          <w:color w:val="000000" w:themeColor="text1"/>
          <w:lang w:val="mn-MN"/>
        </w:rPr>
      </w:pPr>
    </w:p>
    <w:p w14:paraId="330C700D" w14:textId="7993828D" w:rsidR="00022110" w:rsidRPr="000A7CDC" w:rsidRDefault="00022110"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t>Өмнө нь Баянхонгор аймаг бол үнэхээр санаа зовоод б</w:t>
      </w:r>
      <w:r w:rsidR="004015BB" w:rsidRPr="000A7CDC">
        <w:rPr>
          <w:rFonts w:ascii="Arial" w:hAnsi="Arial" w:cs="Arial"/>
          <w:color w:val="000000" w:themeColor="text1"/>
          <w:lang w:val="mn-MN"/>
        </w:rPr>
        <w:t>а</w:t>
      </w:r>
      <w:r w:rsidRPr="000A7CDC">
        <w:rPr>
          <w:rFonts w:ascii="Arial" w:hAnsi="Arial" w:cs="Arial"/>
          <w:color w:val="000000" w:themeColor="text1"/>
          <w:lang w:val="mn-MN"/>
        </w:rPr>
        <w:t xml:space="preserve">йна л даа. </w:t>
      </w:r>
      <w:r w:rsidR="00CE16EF" w:rsidRPr="000A7CDC">
        <w:rPr>
          <w:rFonts w:ascii="Arial" w:hAnsi="Arial" w:cs="Arial"/>
          <w:color w:val="000000" w:themeColor="text1"/>
          <w:lang w:val="mn-MN"/>
        </w:rPr>
        <w:t>Зүгээр л нөгөө нүглийн нүдийг гурилаар хуурна гэдэг шиг очоод нөгөө мэргэжлийн хяналтынхан очихоор нь түр зуурын усжуулалт тавиад хангайн ургамлууд тавьсан. Одоо ялангуяа Бөмбөгөр болон бусад сумуудыг харах юм бол би бол бүх сумуудаар нь орж үзсэн. Ялангуяа тэр уул уурхай дээр нь очиж байсан. Тэгээд бүүр санаа зовж байгаа юм чинь. Юун дээр санаа зовж байгаа вэ гэхээр зөв ургамал тариад.</w:t>
      </w:r>
    </w:p>
    <w:p w14:paraId="328D80D0" w14:textId="77777777" w:rsidR="00CE16EF" w:rsidRPr="000A7CDC" w:rsidRDefault="00CE16EF" w:rsidP="009643FD">
      <w:pPr>
        <w:tabs>
          <w:tab w:val="left" w:pos="-6580"/>
        </w:tabs>
        <w:autoSpaceDE w:val="0"/>
        <w:contextualSpacing/>
        <w:jc w:val="both"/>
        <w:rPr>
          <w:rFonts w:ascii="Arial" w:hAnsi="Arial" w:cs="Arial"/>
          <w:color w:val="000000" w:themeColor="text1"/>
          <w:lang w:val="mn-MN"/>
        </w:rPr>
      </w:pPr>
    </w:p>
    <w:p w14:paraId="2B045701" w14:textId="050D3970" w:rsidR="00CE16EF" w:rsidRPr="000A7CDC" w:rsidRDefault="00CE16EF"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r>
      <w:r w:rsidRPr="000A7CDC">
        <w:rPr>
          <w:rFonts w:ascii="Arial" w:hAnsi="Arial" w:cs="Arial"/>
          <w:b/>
          <w:color w:val="000000" w:themeColor="text1"/>
          <w:lang w:val="mn-MN"/>
        </w:rPr>
        <w:t xml:space="preserve">Г.Занданшатар: </w:t>
      </w:r>
      <w:r w:rsidRPr="000A7CDC">
        <w:rPr>
          <w:rFonts w:ascii="Arial" w:hAnsi="Arial" w:cs="Arial"/>
          <w:color w:val="000000" w:themeColor="text1"/>
          <w:lang w:val="mn-MN"/>
        </w:rPr>
        <w:t xml:space="preserve">Цэрэнбат сайд асуултад хариулна. </w:t>
      </w:r>
    </w:p>
    <w:p w14:paraId="54BA2AEA" w14:textId="77777777" w:rsidR="00CE16EF" w:rsidRPr="000A7CDC" w:rsidRDefault="00CE16EF" w:rsidP="009643FD">
      <w:pPr>
        <w:tabs>
          <w:tab w:val="left" w:pos="-6580"/>
        </w:tabs>
        <w:autoSpaceDE w:val="0"/>
        <w:contextualSpacing/>
        <w:jc w:val="both"/>
        <w:rPr>
          <w:rFonts w:ascii="Arial" w:hAnsi="Arial" w:cs="Arial"/>
          <w:color w:val="000000" w:themeColor="text1"/>
          <w:lang w:val="mn-MN"/>
        </w:rPr>
      </w:pPr>
    </w:p>
    <w:p w14:paraId="67613CC6" w14:textId="22880909" w:rsidR="00CE16EF" w:rsidRPr="000A7CDC" w:rsidRDefault="00CE16EF"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b/>
          <w:color w:val="000000" w:themeColor="text1"/>
          <w:lang w:val="mn-MN"/>
        </w:rPr>
        <w:tab/>
        <w:t xml:space="preserve">Н.Цэрэнбат: </w:t>
      </w:r>
      <w:r w:rsidRPr="000A7CDC">
        <w:rPr>
          <w:rFonts w:ascii="Arial" w:hAnsi="Arial" w:cs="Arial"/>
          <w:color w:val="000000" w:themeColor="text1"/>
          <w:lang w:val="mn-MN"/>
        </w:rPr>
        <w:t xml:space="preserve">Баасанхүү гишүүний асуултад хариулъя. Энэ хууль батлагдсанаар одоо экологийн системийн доройтол биологийн олон янз байдлын ховордлын шалтгаан болсон харь зүйл сөрөг нөлөө байдаг. Ийм учраас энэ </w:t>
      </w:r>
      <w:r w:rsidRPr="000A7CDC">
        <w:rPr>
          <w:rFonts w:ascii="Arial" w:hAnsi="Arial" w:cs="Arial"/>
          <w:color w:val="000000" w:themeColor="text1"/>
          <w:lang w:val="mn-MN"/>
        </w:rPr>
        <w:lastRenderedPageBreak/>
        <w:t xml:space="preserve">ургамлыг хамгаалсан ховордсон ургамлыг байгальд </w:t>
      </w:r>
      <w:r w:rsidR="00700011" w:rsidRPr="000A7CDC">
        <w:rPr>
          <w:rFonts w:ascii="Arial" w:hAnsi="Arial" w:cs="Arial"/>
          <w:color w:val="000000" w:themeColor="text1"/>
          <w:lang w:val="mn-MN"/>
        </w:rPr>
        <w:t>тарималжуулахгүй</w:t>
      </w:r>
      <w:r w:rsidR="00700011">
        <w:rPr>
          <w:rFonts w:ascii="Arial" w:hAnsi="Arial" w:cs="Arial"/>
          <w:color w:val="000000" w:themeColor="text1"/>
          <w:lang w:val="mn-MN"/>
        </w:rPr>
        <w:t xml:space="preserve"> байн</w:t>
      </w:r>
      <w:r w:rsidRPr="000A7CDC">
        <w:rPr>
          <w:rFonts w:ascii="Arial" w:hAnsi="Arial" w:cs="Arial"/>
          <w:color w:val="000000" w:themeColor="text1"/>
          <w:lang w:val="mn-MN"/>
        </w:rPr>
        <w:t xml:space="preserve">а. Мөн таны хэлээд байгаа нөхцөл байдалд нь тохирсон байхаар ингэж тодотгон зааж орсон байгаа гэдгийг хэлье. </w:t>
      </w:r>
    </w:p>
    <w:p w14:paraId="1186F478" w14:textId="77777777" w:rsidR="00CE16EF" w:rsidRPr="000A7CDC" w:rsidRDefault="00CE16EF" w:rsidP="009643FD">
      <w:pPr>
        <w:tabs>
          <w:tab w:val="left" w:pos="-6580"/>
        </w:tabs>
        <w:autoSpaceDE w:val="0"/>
        <w:contextualSpacing/>
        <w:jc w:val="both"/>
        <w:rPr>
          <w:rFonts w:ascii="Arial" w:hAnsi="Arial" w:cs="Arial"/>
          <w:color w:val="000000" w:themeColor="text1"/>
          <w:lang w:val="mn-MN"/>
        </w:rPr>
      </w:pPr>
    </w:p>
    <w:p w14:paraId="7489584C" w14:textId="556C553A" w:rsidR="00CE16EF" w:rsidRPr="000A7CDC" w:rsidRDefault="00CE16EF"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t xml:space="preserve">Таны ярьсан ярианд байгаа тэр уул уурхайтай холбоотой асуудал дээр бол Байгаль орчин, аялал жуулчлалын яам Ашигт малтмалыг хамгаалах тухай хууль болон Байгаль орчныг хамгаалах тухай хууль, дагаж байгаа журмууд дээр өөрчлөлт гарсан. Тэгээд цаашид ер нь уул уурхай хариуцлагатай болж нөхөн сэргээлтээ хийдэг болж байгаль орчны менежментийн төлөвлөгөөг нь үнэлэх үнэлгээ маань 80 хувиар хүчин төгөлдөр байдаг байсан бол 90-ээс дээшээ байж тэр төлөвлөгөөг нь баталдаг болоод ингээд чангатгасан заалт орсон тусдаа явж байгаа гэдгийг хэлье. </w:t>
      </w:r>
    </w:p>
    <w:p w14:paraId="5B3D3021" w14:textId="77777777" w:rsidR="00CE16EF" w:rsidRPr="000A7CDC" w:rsidRDefault="00CE16EF" w:rsidP="009643FD">
      <w:pPr>
        <w:tabs>
          <w:tab w:val="left" w:pos="-6580"/>
        </w:tabs>
        <w:autoSpaceDE w:val="0"/>
        <w:contextualSpacing/>
        <w:jc w:val="both"/>
        <w:rPr>
          <w:rFonts w:ascii="Arial" w:hAnsi="Arial" w:cs="Arial"/>
          <w:color w:val="000000" w:themeColor="text1"/>
          <w:lang w:val="mn-MN"/>
        </w:rPr>
      </w:pPr>
    </w:p>
    <w:p w14:paraId="380E79D9" w14:textId="5E07AA8E" w:rsidR="00CE16EF" w:rsidRPr="000A7CDC" w:rsidRDefault="00CE16EF"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r>
      <w:r w:rsidRPr="000A7CDC">
        <w:rPr>
          <w:rFonts w:ascii="Arial" w:hAnsi="Arial" w:cs="Arial"/>
          <w:b/>
          <w:color w:val="000000" w:themeColor="text1"/>
          <w:lang w:val="mn-MN"/>
        </w:rPr>
        <w:t>Г.Занданшатар:</w:t>
      </w:r>
      <w:r w:rsidR="00D83D55" w:rsidRPr="000A7CDC">
        <w:rPr>
          <w:rFonts w:ascii="Arial" w:hAnsi="Arial" w:cs="Arial"/>
          <w:b/>
          <w:color w:val="000000" w:themeColor="text1"/>
          <w:lang w:val="mn-MN"/>
        </w:rPr>
        <w:t xml:space="preserve"> </w:t>
      </w:r>
      <w:r w:rsidR="00D83D55" w:rsidRPr="000A7CDC">
        <w:rPr>
          <w:rFonts w:ascii="Arial" w:hAnsi="Arial" w:cs="Arial"/>
          <w:color w:val="000000" w:themeColor="text1"/>
          <w:lang w:val="mn-MN"/>
        </w:rPr>
        <w:t xml:space="preserve">Та хуулиа уншаагүй шал өөр юм яриад байна. Ургамал ярих нь гол биш хуулиа унш, ургамлын тухай ярих биш. </w:t>
      </w:r>
    </w:p>
    <w:p w14:paraId="7F00D566" w14:textId="77777777" w:rsidR="00D83D55" w:rsidRPr="000A7CDC" w:rsidRDefault="00D83D55" w:rsidP="009643FD">
      <w:pPr>
        <w:tabs>
          <w:tab w:val="left" w:pos="-6580"/>
        </w:tabs>
        <w:autoSpaceDE w:val="0"/>
        <w:contextualSpacing/>
        <w:jc w:val="both"/>
        <w:rPr>
          <w:rFonts w:ascii="Arial" w:hAnsi="Arial" w:cs="Arial"/>
          <w:color w:val="000000" w:themeColor="text1"/>
          <w:lang w:val="mn-MN"/>
        </w:rPr>
      </w:pPr>
    </w:p>
    <w:p w14:paraId="6726F734" w14:textId="1134C998" w:rsidR="00D83D55" w:rsidRPr="000A7CDC" w:rsidRDefault="00D83D55"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t xml:space="preserve">Баасанхүү гишүүн 1 минут. </w:t>
      </w:r>
    </w:p>
    <w:p w14:paraId="5CE67C20" w14:textId="77777777" w:rsidR="00D83D55" w:rsidRPr="000A7CDC" w:rsidRDefault="00D83D55" w:rsidP="009643FD">
      <w:pPr>
        <w:tabs>
          <w:tab w:val="left" w:pos="-6580"/>
        </w:tabs>
        <w:autoSpaceDE w:val="0"/>
        <w:contextualSpacing/>
        <w:jc w:val="both"/>
        <w:rPr>
          <w:rFonts w:ascii="Arial" w:hAnsi="Arial" w:cs="Arial"/>
          <w:color w:val="000000" w:themeColor="text1"/>
          <w:lang w:val="mn-MN"/>
        </w:rPr>
      </w:pPr>
    </w:p>
    <w:p w14:paraId="31268A43" w14:textId="0C1E82C0" w:rsidR="00D83D55" w:rsidRPr="000A7CDC" w:rsidRDefault="00D83D55"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b/>
          <w:color w:val="000000" w:themeColor="text1"/>
          <w:lang w:val="mn-MN"/>
        </w:rPr>
        <w:tab/>
        <w:t xml:space="preserve">О.Баасанхүү: </w:t>
      </w:r>
      <w:r w:rsidRPr="000A7CDC">
        <w:rPr>
          <w:rFonts w:ascii="Arial" w:hAnsi="Arial" w:cs="Arial"/>
          <w:color w:val="000000" w:themeColor="text1"/>
          <w:lang w:val="mn-MN"/>
        </w:rPr>
        <w:t xml:space="preserve">Би уул уурхай яриагүй ургамал яриад байна шүү дээ. Наад ургамлын тухай хууль дээрээ тодорхой нүүрс ухвал ийм ургамал, алт ухвал ийм ургамал, говийн бүсэд тийм ургамал, хангайн </w:t>
      </w:r>
      <w:r w:rsidR="00700011" w:rsidRPr="000A7CDC">
        <w:rPr>
          <w:rFonts w:ascii="Arial" w:hAnsi="Arial" w:cs="Arial"/>
          <w:color w:val="000000" w:themeColor="text1"/>
          <w:lang w:val="mn-MN"/>
        </w:rPr>
        <w:t>бүсэд</w:t>
      </w:r>
      <w:r w:rsidRPr="000A7CDC">
        <w:rPr>
          <w:rFonts w:ascii="Arial" w:hAnsi="Arial" w:cs="Arial"/>
          <w:color w:val="000000" w:themeColor="text1"/>
          <w:lang w:val="mn-MN"/>
        </w:rPr>
        <w:t xml:space="preserve"> ийм ургамлыг заавал байршуулна гэж тусгахгүй юм бол зүгээр нөхөн сэргээлт хий гэдэг үг байдаг. Нөхсөн сэргээлт хийлээ л гэдэг тэгээд хүн харахад ногоорсон сайхан өвс байдаг. Тэгээд яваад очихоор түр зуурын усжуулалтаар ургуулсан байдаг. Дараа нь  тэгээд нөгөө та нар нь яваад өгсний дараа тэнд зэрлэг болсон байдаг. Хилийн заагууд дээр нь бид нар очиж үзсэн. Тийм учраас энэ ургамлын хууль дээрээ цогцоор нь шийдээд тэр ургамлынхаа төрөл заалтаа хаана тарихыг хүртэл заах боломж байна уу л гэж </w:t>
      </w:r>
      <w:r w:rsidR="00700011" w:rsidRPr="000A7CDC">
        <w:rPr>
          <w:rFonts w:ascii="Arial" w:hAnsi="Arial" w:cs="Arial"/>
          <w:color w:val="000000" w:themeColor="text1"/>
          <w:lang w:val="mn-MN"/>
        </w:rPr>
        <w:t>асуугаад</w:t>
      </w:r>
      <w:r w:rsidRPr="000A7CDC">
        <w:rPr>
          <w:rFonts w:ascii="Arial" w:hAnsi="Arial" w:cs="Arial"/>
          <w:color w:val="000000" w:themeColor="text1"/>
          <w:lang w:val="mn-MN"/>
        </w:rPr>
        <w:t xml:space="preserve"> байгаа юм. Байгаа юу байхгүй юу. </w:t>
      </w:r>
    </w:p>
    <w:p w14:paraId="4F4E3038" w14:textId="77777777" w:rsidR="00D83D55" w:rsidRPr="000A7CDC" w:rsidRDefault="00D83D55" w:rsidP="009643FD">
      <w:pPr>
        <w:tabs>
          <w:tab w:val="left" w:pos="-6580"/>
        </w:tabs>
        <w:autoSpaceDE w:val="0"/>
        <w:contextualSpacing/>
        <w:jc w:val="both"/>
        <w:rPr>
          <w:rFonts w:ascii="Arial" w:hAnsi="Arial" w:cs="Arial"/>
          <w:color w:val="000000" w:themeColor="text1"/>
          <w:lang w:val="mn-MN"/>
        </w:rPr>
      </w:pPr>
    </w:p>
    <w:p w14:paraId="65A26074" w14:textId="0179AA78" w:rsidR="00D83D55" w:rsidRPr="000A7CDC" w:rsidRDefault="00D83D55"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r>
      <w:r w:rsidRPr="000A7CDC">
        <w:rPr>
          <w:rFonts w:ascii="Arial" w:hAnsi="Arial" w:cs="Arial"/>
          <w:b/>
          <w:color w:val="000000" w:themeColor="text1"/>
          <w:lang w:val="mn-MN"/>
        </w:rPr>
        <w:t xml:space="preserve">Г.Занданшатар: </w:t>
      </w:r>
      <w:r w:rsidRPr="000A7CDC">
        <w:rPr>
          <w:rFonts w:ascii="Arial" w:hAnsi="Arial" w:cs="Arial"/>
          <w:color w:val="000000" w:themeColor="text1"/>
          <w:lang w:val="mn-MN"/>
        </w:rPr>
        <w:t xml:space="preserve">Цэрэнбат сайд. </w:t>
      </w:r>
    </w:p>
    <w:p w14:paraId="77EE066E" w14:textId="77777777" w:rsidR="00D83D55" w:rsidRPr="000A7CDC" w:rsidRDefault="00D83D55" w:rsidP="009643FD">
      <w:pPr>
        <w:tabs>
          <w:tab w:val="left" w:pos="-6580"/>
        </w:tabs>
        <w:autoSpaceDE w:val="0"/>
        <w:contextualSpacing/>
        <w:jc w:val="both"/>
        <w:rPr>
          <w:rFonts w:ascii="Arial" w:hAnsi="Arial" w:cs="Arial"/>
          <w:color w:val="000000" w:themeColor="text1"/>
          <w:lang w:val="mn-MN"/>
        </w:rPr>
      </w:pPr>
    </w:p>
    <w:p w14:paraId="338D5E7D" w14:textId="7C354B22" w:rsidR="00D83D55" w:rsidRPr="000A7CDC" w:rsidRDefault="00D83D55"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b/>
          <w:color w:val="000000" w:themeColor="text1"/>
          <w:lang w:val="mn-MN"/>
        </w:rPr>
        <w:tab/>
        <w:t xml:space="preserve">Н.Цэрэнбат: </w:t>
      </w:r>
      <w:r w:rsidRPr="000A7CDC">
        <w:rPr>
          <w:rFonts w:ascii="Arial" w:hAnsi="Arial" w:cs="Arial"/>
          <w:color w:val="000000" w:themeColor="text1"/>
          <w:lang w:val="mn-MN"/>
        </w:rPr>
        <w:t xml:space="preserve">Баасанхүү гишүүний тодруулгад хариулъя. Тийм тодотгол орсон байгаа. Ургамлын үрийн генобанк байгуулна гэж тусгай зааж өгсөн. Үүнийхээ хүрээнд тэр бүс бүслүүрийн хэв шинжид тохирсон ургамлыг одоо ургамлын популяцыг сэргээх доройтсон эко системийг нөхөн сэргээхэд ашиглана гэж тусгайлан заагаад орсон байгаа. Гэдгийг хэлье. </w:t>
      </w:r>
    </w:p>
    <w:p w14:paraId="23905825" w14:textId="77777777" w:rsidR="00D83D55" w:rsidRPr="000A7CDC" w:rsidRDefault="00D83D55" w:rsidP="009643FD">
      <w:pPr>
        <w:tabs>
          <w:tab w:val="left" w:pos="-6580"/>
        </w:tabs>
        <w:autoSpaceDE w:val="0"/>
        <w:contextualSpacing/>
        <w:jc w:val="both"/>
        <w:rPr>
          <w:rFonts w:ascii="Arial" w:hAnsi="Arial" w:cs="Arial"/>
          <w:color w:val="000000" w:themeColor="text1"/>
          <w:lang w:val="mn-MN"/>
        </w:rPr>
      </w:pPr>
    </w:p>
    <w:p w14:paraId="73925749" w14:textId="3701B586" w:rsidR="00D83D55" w:rsidRPr="000A7CDC" w:rsidRDefault="00D83D55"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r>
      <w:r w:rsidRPr="000A7CDC">
        <w:rPr>
          <w:rFonts w:ascii="Arial" w:hAnsi="Arial" w:cs="Arial"/>
          <w:b/>
          <w:color w:val="000000" w:themeColor="text1"/>
          <w:lang w:val="mn-MN"/>
        </w:rPr>
        <w:t xml:space="preserve">Г.Занданшатар: </w:t>
      </w:r>
      <w:r w:rsidRPr="000A7CDC">
        <w:rPr>
          <w:rFonts w:ascii="Arial" w:hAnsi="Arial" w:cs="Arial"/>
          <w:color w:val="000000" w:themeColor="text1"/>
          <w:lang w:val="mn-MN"/>
        </w:rPr>
        <w:t xml:space="preserve">Саранчимэг гишүүн. </w:t>
      </w:r>
      <w:r w:rsidR="00081D3A" w:rsidRPr="000A7CDC">
        <w:rPr>
          <w:rFonts w:ascii="Arial" w:hAnsi="Arial" w:cs="Arial"/>
          <w:color w:val="000000" w:themeColor="text1"/>
          <w:lang w:val="mn-MN"/>
        </w:rPr>
        <w:t xml:space="preserve">Батсүхийн Саранчимэг гишүүн асуулт асууна. </w:t>
      </w:r>
    </w:p>
    <w:p w14:paraId="35A3F4BE" w14:textId="77777777" w:rsidR="00D83D55" w:rsidRPr="000A7CDC" w:rsidRDefault="00D83D55" w:rsidP="009643FD">
      <w:pPr>
        <w:tabs>
          <w:tab w:val="left" w:pos="-6580"/>
        </w:tabs>
        <w:autoSpaceDE w:val="0"/>
        <w:contextualSpacing/>
        <w:jc w:val="both"/>
        <w:rPr>
          <w:rFonts w:ascii="Arial" w:hAnsi="Arial" w:cs="Arial"/>
          <w:color w:val="000000" w:themeColor="text1"/>
          <w:lang w:val="mn-MN"/>
        </w:rPr>
      </w:pPr>
    </w:p>
    <w:p w14:paraId="138CD43B" w14:textId="77777777" w:rsidR="00700011" w:rsidRDefault="00D83D55"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b/>
          <w:color w:val="000000" w:themeColor="text1"/>
          <w:lang w:val="mn-MN"/>
        </w:rPr>
        <w:tab/>
        <w:t xml:space="preserve">Б.Саранчимэг: </w:t>
      </w:r>
      <w:r w:rsidR="00081D3A" w:rsidRPr="000A7CDC">
        <w:rPr>
          <w:rFonts w:ascii="Arial" w:hAnsi="Arial" w:cs="Arial"/>
          <w:color w:val="000000" w:themeColor="text1"/>
          <w:lang w:val="mn-MN"/>
        </w:rPr>
        <w:t xml:space="preserve">Баярлалаа. Тэгэхээр өнөөдөр бид нар маш чухал хуулийн төслийг хэлэлцэж байгаа юм. Сүүлийн хэдэн жил байгалийн болоод хүний хүчин зүйлээс шалтгаалаад манай ургамлын баялаг маш их ховордож байгаа. Тэгэхээр өнөөдрийн энэ хуулийн танилцуулгад ургамлын олон янзын байдлыг хамгаалах явдал хаягдаж ургамлын төрөл зүйлүүд устах аюул тулгараад байгаа тул тэдгээрийг хамгаалах, нөөцийг зохистой ашиглах, нөхөн сэргээх шаардлагатай байгаа учраас энэ байгалийн ургамлын тухай хуулийн шинэчилсэн найруулгыг оруулж ирж байгаа гэсэн байгаа. </w:t>
      </w:r>
    </w:p>
    <w:p w14:paraId="2B76935E" w14:textId="77777777" w:rsidR="00700011" w:rsidRDefault="00700011" w:rsidP="009643FD">
      <w:pPr>
        <w:tabs>
          <w:tab w:val="left" w:pos="-6580"/>
        </w:tabs>
        <w:autoSpaceDE w:val="0"/>
        <w:contextualSpacing/>
        <w:jc w:val="both"/>
        <w:rPr>
          <w:rFonts w:ascii="Arial" w:hAnsi="Arial" w:cs="Arial"/>
          <w:color w:val="000000" w:themeColor="text1"/>
          <w:lang w:val="mn-MN"/>
        </w:rPr>
      </w:pPr>
    </w:p>
    <w:p w14:paraId="4E1646A8" w14:textId="4F4468F3" w:rsidR="00D83D55" w:rsidRPr="000A7CDC" w:rsidRDefault="00700011" w:rsidP="009643FD">
      <w:pPr>
        <w:tabs>
          <w:tab w:val="left" w:pos="-6580"/>
        </w:tabs>
        <w:autoSpaceDE w:val="0"/>
        <w:contextualSpacing/>
        <w:jc w:val="both"/>
        <w:rPr>
          <w:rFonts w:ascii="Arial" w:hAnsi="Arial" w:cs="Arial"/>
          <w:color w:val="000000" w:themeColor="text1"/>
          <w:lang w:val="mn-MN"/>
        </w:rPr>
      </w:pPr>
      <w:r>
        <w:rPr>
          <w:rFonts w:ascii="Arial" w:hAnsi="Arial" w:cs="Arial"/>
          <w:color w:val="000000" w:themeColor="text1"/>
          <w:lang w:val="mn-MN"/>
        </w:rPr>
        <w:tab/>
      </w:r>
      <w:r w:rsidR="00081D3A" w:rsidRPr="000A7CDC">
        <w:rPr>
          <w:rFonts w:ascii="Arial" w:hAnsi="Arial" w:cs="Arial"/>
          <w:color w:val="000000" w:themeColor="text1"/>
          <w:lang w:val="mn-MN"/>
        </w:rPr>
        <w:t xml:space="preserve">Тэгэхээр энэ дээр бас тодруулж асуух зүйл байгаа юм. Нэн ховор, ховор ургамлын санг хойч үедээ өвлүүлэх зорилгоор энэ ижил төстэй орчинд </w:t>
      </w:r>
      <w:r w:rsidRPr="000A7CDC">
        <w:rPr>
          <w:rFonts w:ascii="Arial" w:hAnsi="Arial" w:cs="Arial"/>
          <w:color w:val="000000" w:themeColor="text1"/>
          <w:lang w:val="mn-MN"/>
        </w:rPr>
        <w:t>ургамал</w:t>
      </w:r>
      <w:r w:rsidR="00081D3A" w:rsidRPr="000A7CDC">
        <w:rPr>
          <w:rFonts w:ascii="Arial" w:hAnsi="Arial" w:cs="Arial"/>
          <w:color w:val="000000" w:themeColor="text1"/>
          <w:lang w:val="mn-MN"/>
        </w:rPr>
        <w:t xml:space="preserve"> хамгаалах ажлыг төрийн өмчит шинжлэх ухааны байгууллага хийнэ гэж заасан бол байгалийн ургамлын генийн сангийн үйл ажиллагааг төрийн өмчит шинжлэх ухааны </w:t>
      </w:r>
      <w:r w:rsidR="00081D3A" w:rsidRPr="000A7CDC">
        <w:rPr>
          <w:rFonts w:ascii="Arial" w:hAnsi="Arial" w:cs="Arial"/>
          <w:color w:val="000000" w:themeColor="text1"/>
          <w:lang w:val="mn-MN"/>
        </w:rPr>
        <w:lastRenderedPageBreak/>
        <w:t xml:space="preserve">байгууллага </w:t>
      </w:r>
      <w:r w:rsidRPr="000A7CDC">
        <w:rPr>
          <w:rFonts w:ascii="Arial" w:hAnsi="Arial" w:cs="Arial"/>
          <w:color w:val="000000" w:themeColor="text1"/>
          <w:lang w:val="mn-MN"/>
        </w:rPr>
        <w:t>хариуцна</w:t>
      </w:r>
      <w:r w:rsidR="00081D3A" w:rsidRPr="000A7CDC">
        <w:rPr>
          <w:rFonts w:ascii="Arial" w:hAnsi="Arial" w:cs="Arial"/>
          <w:color w:val="000000" w:themeColor="text1"/>
          <w:lang w:val="mn-MN"/>
        </w:rPr>
        <w:t xml:space="preserve"> гэсэн байгаа. Тэгэхээр өнөөдөр шинжлэх ухааны академийн ерөнхий болон энэ сорилын биологийн хүрээлэнгийн харьяанд манай Ботаникийн цэцэрлэгт хүрээлэн харьяалагддаг. Энд бол 141 төрлийн 300 гаруй ургамалтай. Мөн одоо улаан номд орсон ховор болоод нэн ховор 70 орчим зүйлийн ургамлын хамгаалалт, хадгалалт, судалгааг бол хийсээ</w:t>
      </w:r>
      <w:r w:rsidR="005D5060" w:rsidRPr="000A7CDC">
        <w:rPr>
          <w:rFonts w:ascii="Arial" w:hAnsi="Arial" w:cs="Arial"/>
          <w:color w:val="000000" w:themeColor="text1"/>
          <w:lang w:val="mn-MN"/>
        </w:rPr>
        <w:t xml:space="preserve">р ирсэн байгаа. Гэвч өнөөдөр бас энэ хөрөнгө мөнгөтэй холбоотой болоод бусад шалтгаанаар энэ хүрээлэнгийн үйл ажиллагаа бас зогсонги байдалд орсон байгаа. </w:t>
      </w:r>
    </w:p>
    <w:p w14:paraId="308EDD63" w14:textId="77777777" w:rsidR="005D5060" w:rsidRPr="000A7CDC" w:rsidRDefault="005D5060" w:rsidP="009643FD">
      <w:pPr>
        <w:tabs>
          <w:tab w:val="left" w:pos="-6580"/>
        </w:tabs>
        <w:autoSpaceDE w:val="0"/>
        <w:contextualSpacing/>
        <w:jc w:val="both"/>
        <w:rPr>
          <w:rFonts w:ascii="Arial" w:hAnsi="Arial" w:cs="Arial"/>
          <w:color w:val="000000" w:themeColor="text1"/>
          <w:lang w:val="mn-MN"/>
        </w:rPr>
      </w:pPr>
    </w:p>
    <w:p w14:paraId="0A9D3EA0" w14:textId="30143152" w:rsidR="005D5060" w:rsidRPr="000A7CDC" w:rsidRDefault="005D5060"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t xml:space="preserve">2020 оны үндсэн чиглэлд энэ Ботаникийн цэцэрлэгт хүрээлэнд байгалийн ургамлын үндэсний генобанкны барилгыг барих арга хэмжээг тусгасан боловч одоо бас 2020 оны төсөвт хөрөнгөд суугдаагүй байгаа. Тэгэхээр хэрвээ энэ хууль батлагдвал байгалийн ургамлын генобанк байгуулах ховор ургамлын удмын санг хадгалах хамгаалах энэ ажлыг хэрэгжүүлэх бололцоотой болж байгаа юу. Сая бас сайд хэлж байна. Одоо энэ генобанкыг байгуулах боломжтой болж байгаа гэж. </w:t>
      </w:r>
    </w:p>
    <w:p w14:paraId="609E32EA" w14:textId="77777777" w:rsidR="005D5060" w:rsidRPr="000A7CDC" w:rsidRDefault="005D5060" w:rsidP="009643FD">
      <w:pPr>
        <w:tabs>
          <w:tab w:val="left" w:pos="-6580"/>
        </w:tabs>
        <w:autoSpaceDE w:val="0"/>
        <w:contextualSpacing/>
        <w:jc w:val="both"/>
        <w:rPr>
          <w:rFonts w:ascii="Arial" w:hAnsi="Arial" w:cs="Arial"/>
          <w:color w:val="000000" w:themeColor="text1"/>
          <w:lang w:val="mn-MN"/>
        </w:rPr>
      </w:pPr>
    </w:p>
    <w:p w14:paraId="27A3DF4A" w14:textId="77777777" w:rsidR="005D5060" w:rsidRPr="000A7CDC" w:rsidRDefault="005D5060"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t xml:space="preserve">Тэгэхээр 2020 оны үндсэн чиглэл баталсан. Генобанкны барилгыг барьж байгуулах хөрөнгийн асуудлыг одоо энэ гадаадын зээл тусламжийн санхүүжилтэд хамруулах боломжтой байгаа юу. Энэ дээр бас тодруулж хэлж өгнө үү. </w:t>
      </w:r>
    </w:p>
    <w:p w14:paraId="7C661646" w14:textId="77777777" w:rsidR="005D5060" w:rsidRPr="000A7CDC" w:rsidRDefault="005D5060" w:rsidP="009643FD">
      <w:pPr>
        <w:tabs>
          <w:tab w:val="left" w:pos="-6580"/>
        </w:tabs>
        <w:autoSpaceDE w:val="0"/>
        <w:contextualSpacing/>
        <w:jc w:val="both"/>
        <w:rPr>
          <w:rFonts w:ascii="Arial" w:hAnsi="Arial" w:cs="Arial"/>
          <w:color w:val="000000" w:themeColor="text1"/>
          <w:lang w:val="mn-MN"/>
        </w:rPr>
      </w:pPr>
    </w:p>
    <w:p w14:paraId="11B4E95D" w14:textId="73716DD8" w:rsidR="005D5060" w:rsidRPr="000A7CDC" w:rsidRDefault="005D5060"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t xml:space="preserve">Баярлалаа. </w:t>
      </w:r>
    </w:p>
    <w:p w14:paraId="618FDF64" w14:textId="77777777" w:rsidR="005D5060" w:rsidRPr="000A7CDC" w:rsidRDefault="005D5060" w:rsidP="009643FD">
      <w:pPr>
        <w:tabs>
          <w:tab w:val="left" w:pos="-6580"/>
        </w:tabs>
        <w:autoSpaceDE w:val="0"/>
        <w:contextualSpacing/>
        <w:jc w:val="both"/>
        <w:rPr>
          <w:rFonts w:ascii="Arial" w:hAnsi="Arial" w:cs="Arial"/>
          <w:color w:val="000000" w:themeColor="text1"/>
          <w:lang w:val="mn-MN"/>
        </w:rPr>
      </w:pPr>
    </w:p>
    <w:p w14:paraId="6779FD21" w14:textId="6A9D08E7" w:rsidR="005D5060" w:rsidRPr="000A7CDC" w:rsidRDefault="005D5060"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b/>
          <w:color w:val="000000" w:themeColor="text1"/>
          <w:lang w:val="mn-MN"/>
        </w:rPr>
        <w:tab/>
        <w:t xml:space="preserve">Г.Занданшатар: </w:t>
      </w:r>
      <w:r w:rsidRPr="000A7CDC">
        <w:rPr>
          <w:rFonts w:ascii="Arial" w:hAnsi="Arial" w:cs="Arial"/>
          <w:color w:val="000000" w:themeColor="text1"/>
          <w:lang w:val="mn-MN"/>
        </w:rPr>
        <w:t xml:space="preserve">Цэрэнбат сайд асуултад хариулна. </w:t>
      </w:r>
    </w:p>
    <w:p w14:paraId="51A2B8EC" w14:textId="77777777" w:rsidR="005D5060" w:rsidRPr="000A7CDC" w:rsidRDefault="005D5060" w:rsidP="009643FD">
      <w:pPr>
        <w:tabs>
          <w:tab w:val="left" w:pos="-6580"/>
        </w:tabs>
        <w:autoSpaceDE w:val="0"/>
        <w:contextualSpacing/>
        <w:jc w:val="both"/>
        <w:rPr>
          <w:rFonts w:ascii="Arial" w:hAnsi="Arial" w:cs="Arial"/>
          <w:color w:val="000000" w:themeColor="text1"/>
          <w:lang w:val="mn-MN"/>
        </w:rPr>
      </w:pPr>
    </w:p>
    <w:p w14:paraId="256B7796" w14:textId="74AAF1D5" w:rsidR="005D5060" w:rsidRPr="000A7CDC" w:rsidRDefault="005D5060"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r>
      <w:r w:rsidRPr="000A7CDC">
        <w:rPr>
          <w:rFonts w:ascii="Arial" w:hAnsi="Arial" w:cs="Arial"/>
          <w:b/>
          <w:color w:val="000000" w:themeColor="text1"/>
          <w:lang w:val="mn-MN"/>
        </w:rPr>
        <w:t xml:space="preserve">Н.Цэрэнбат: </w:t>
      </w:r>
      <w:r w:rsidRPr="000A7CDC">
        <w:rPr>
          <w:rFonts w:ascii="Arial" w:hAnsi="Arial" w:cs="Arial"/>
          <w:color w:val="000000" w:themeColor="text1"/>
          <w:lang w:val="mn-MN"/>
        </w:rPr>
        <w:t xml:space="preserve">Саранчимэг гишүүний асуултад хариулъя. Таны хэлсний дагуу энэ хууль маань батлагдаад генобанк байгуулах </w:t>
      </w:r>
      <w:r w:rsidR="00895280" w:rsidRPr="000A7CDC">
        <w:rPr>
          <w:rFonts w:ascii="Arial" w:hAnsi="Arial" w:cs="Arial"/>
          <w:color w:val="000000" w:themeColor="text1"/>
          <w:lang w:val="mn-MN"/>
        </w:rPr>
        <w:t xml:space="preserve">юм нь албаны ёсны албажаад эхлэхээр бид нар бас өмнө нь ярьж байсан байгаль орчны салбарт хэрэгжүүлдэг төсөл хөтөлбөрүүддээ бас санал тавьсан байгаа. Энэ маань бас хууль нь батлагдвал илүү эрчимжээд явна гэдгийг хэлье. </w:t>
      </w:r>
    </w:p>
    <w:p w14:paraId="2EB519C9" w14:textId="77777777" w:rsidR="00895280" w:rsidRPr="000A7CDC" w:rsidRDefault="00895280" w:rsidP="009643FD">
      <w:pPr>
        <w:tabs>
          <w:tab w:val="left" w:pos="-6580"/>
        </w:tabs>
        <w:autoSpaceDE w:val="0"/>
        <w:contextualSpacing/>
        <w:jc w:val="both"/>
        <w:rPr>
          <w:rFonts w:ascii="Arial" w:hAnsi="Arial" w:cs="Arial"/>
          <w:color w:val="000000" w:themeColor="text1"/>
          <w:lang w:val="mn-MN"/>
        </w:rPr>
      </w:pPr>
    </w:p>
    <w:p w14:paraId="5D0C72F6" w14:textId="3EC568F7" w:rsidR="00895280" w:rsidRPr="000A7CDC" w:rsidRDefault="00895280"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r>
      <w:r w:rsidRPr="000A7CDC">
        <w:rPr>
          <w:rFonts w:ascii="Arial" w:hAnsi="Arial" w:cs="Arial"/>
          <w:b/>
          <w:color w:val="000000" w:themeColor="text1"/>
          <w:lang w:val="mn-MN"/>
        </w:rPr>
        <w:t xml:space="preserve">Г.Занданшатар: </w:t>
      </w:r>
      <w:r w:rsidRPr="000A7CDC">
        <w:rPr>
          <w:rFonts w:ascii="Arial" w:hAnsi="Arial" w:cs="Arial"/>
          <w:color w:val="000000" w:themeColor="text1"/>
          <w:lang w:val="mn-MN"/>
        </w:rPr>
        <w:t xml:space="preserve">Гишүүд асуулт асууж хариулт авч дууслаа. Одоо санал хураалт явуулна. Гишүүд байраа эзлээрэй. </w:t>
      </w:r>
    </w:p>
    <w:p w14:paraId="00079AAC" w14:textId="77777777" w:rsidR="00895280" w:rsidRPr="000A7CDC" w:rsidRDefault="00895280" w:rsidP="009643FD">
      <w:pPr>
        <w:tabs>
          <w:tab w:val="left" w:pos="-6580"/>
        </w:tabs>
        <w:autoSpaceDE w:val="0"/>
        <w:contextualSpacing/>
        <w:jc w:val="both"/>
        <w:rPr>
          <w:rFonts w:ascii="Arial" w:hAnsi="Arial" w:cs="Arial"/>
          <w:color w:val="000000" w:themeColor="text1"/>
          <w:lang w:val="mn-MN"/>
        </w:rPr>
      </w:pPr>
    </w:p>
    <w:p w14:paraId="36589337" w14:textId="2B485E08" w:rsidR="00895280" w:rsidRPr="000A7CDC" w:rsidRDefault="00895280"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t xml:space="preserve">Дэмжсэн дэмжээгүй гурав хүртэлх гишүүн үг хэлж болно. Үг хэлэх хүн байна уу. Алга байна. Санал хураалт явуулна. Гишүүд суудалдаа суугаарай. </w:t>
      </w:r>
    </w:p>
    <w:p w14:paraId="1D560C01" w14:textId="77777777" w:rsidR="00895280" w:rsidRPr="000A7CDC" w:rsidRDefault="00895280" w:rsidP="009643FD">
      <w:pPr>
        <w:tabs>
          <w:tab w:val="left" w:pos="-6580"/>
        </w:tabs>
        <w:autoSpaceDE w:val="0"/>
        <w:contextualSpacing/>
        <w:jc w:val="both"/>
        <w:rPr>
          <w:rFonts w:ascii="Arial" w:hAnsi="Arial" w:cs="Arial"/>
          <w:color w:val="000000" w:themeColor="text1"/>
          <w:lang w:val="mn-MN"/>
        </w:rPr>
      </w:pPr>
    </w:p>
    <w:p w14:paraId="00A8E302" w14:textId="77777777" w:rsidR="00895280" w:rsidRPr="000A7CDC" w:rsidRDefault="00895280"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t xml:space="preserve">Асуулт хариултын цаг дууссан. Үг хэлэх цаг дууссан. Сая үг аваад дууссан. </w:t>
      </w:r>
    </w:p>
    <w:p w14:paraId="702C7E79" w14:textId="77777777" w:rsidR="00895280" w:rsidRPr="000A7CDC" w:rsidRDefault="00895280" w:rsidP="009643FD">
      <w:pPr>
        <w:tabs>
          <w:tab w:val="left" w:pos="-6580"/>
        </w:tabs>
        <w:autoSpaceDE w:val="0"/>
        <w:contextualSpacing/>
        <w:jc w:val="both"/>
        <w:rPr>
          <w:rFonts w:ascii="Arial" w:hAnsi="Arial" w:cs="Arial"/>
          <w:color w:val="000000" w:themeColor="text1"/>
          <w:lang w:val="mn-MN"/>
        </w:rPr>
      </w:pPr>
    </w:p>
    <w:p w14:paraId="0DA13C9E" w14:textId="75FCD2F4" w:rsidR="00895280" w:rsidRPr="000A7CDC" w:rsidRDefault="00895280"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t xml:space="preserve">Байгалийн ургамлын тухай хуулийн шинэчилсэн найруулгын төсөл болон хамт өргөн мэдүүлсэн Байгалийн ургамлын тухай хуулийг хүчингүй болсонд тооцох тухай, Байгалийн нөөц ашигласны төлбөрийн тухай хуульд нэмэлт, өөрчлөлт оруулах тухай, Ойн тухай хуульд нэмэлт, өөрчлөлт оруулах тухай, Улсын тэмдэгтийн хураамжийн тухай хуульд нэмэлт, өөрчлөлт оруулах тухай, Зөрчлийн тухай хуульд нэмэлт, өөрчлөлт оруулах тухай, Эрүүгийн хуульд нэмэлт, өөрчлөлт оруулах тухай хуулиудыг хэлэлцэх нь зүйтэй гэсэн санал хураалт явуулна. </w:t>
      </w:r>
    </w:p>
    <w:p w14:paraId="5DDA06EF" w14:textId="77777777" w:rsidR="00895280" w:rsidRPr="000A7CDC" w:rsidRDefault="00895280" w:rsidP="009643FD">
      <w:pPr>
        <w:tabs>
          <w:tab w:val="left" w:pos="-6580"/>
        </w:tabs>
        <w:autoSpaceDE w:val="0"/>
        <w:contextualSpacing/>
        <w:jc w:val="both"/>
        <w:rPr>
          <w:rFonts w:ascii="Arial" w:hAnsi="Arial" w:cs="Arial"/>
          <w:color w:val="000000" w:themeColor="text1"/>
          <w:lang w:val="mn-MN"/>
        </w:rPr>
      </w:pPr>
    </w:p>
    <w:p w14:paraId="09175397" w14:textId="204929F5" w:rsidR="00895280" w:rsidRPr="000A7CDC" w:rsidRDefault="00895280"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t xml:space="preserve">Санал хураалт явуулъя. Санал хураалтад 51 гишүүн оролцож, 27 гишүүн дэмжиж, 52.9 хувийн саналаар санал дэмжигдлээ. </w:t>
      </w:r>
    </w:p>
    <w:p w14:paraId="58CBDF7A" w14:textId="77777777" w:rsidR="00895280" w:rsidRPr="000A7CDC" w:rsidRDefault="00895280" w:rsidP="009643FD">
      <w:pPr>
        <w:tabs>
          <w:tab w:val="left" w:pos="-6580"/>
        </w:tabs>
        <w:autoSpaceDE w:val="0"/>
        <w:contextualSpacing/>
        <w:jc w:val="both"/>
        <w:rPr>
          <w:rFonts w:ascii="Arial" w:hAnsi="Arial" w:cs="Arial"/>
          <w:color w:val="000000" w:themeColor="text1"/>
          <w:lang w:val="mn-MN"/>
        </w:rPr>
      </w:pPr>
    </w:p>
    <w:p w14:paraId="31DB5F4A" w14:textId="7C820A60" w:rsidR="00895280" w:rsidRPr="000A7CDC" w:rsidRDefault="00895280"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t xml:space="preserve">Хуулийн төслүүдийг хэлэлцэх нь зүйтэй гэж гишүүдийн олонх үзсэн тул төслүүдийг үзэл баримтлалын хүрээнд хэлэлцэхийг дэмжсэнд тооцон анхны хэлэлцүүлэгт бэлтгүүлэхээр Байгаль орчин, хүнс, хөдөө аж ахуйн байнгын хороонд шилжүүлж байна. </w:t>
      </w:r>
    </w:p>
    <w:p w14:paraId="47E37811" w14:textId="77777777" w:rsidR="00895280" w:rsidRPr="000A7CDC" w:rsidRDefault="00895280" w:rsidP="009643FD">
      <w:pPr>
        <w:tabs>
          <w:tab w:val="left" w:pos="-6580"/>
        </w:tabs>
        <w:autoSpaceDE w:val="0"/>
        <w:contextualSpacing/>
        <w:jc w:val="both"/>
        <w:rPr>
          <w:rFonts w:ascii="Arial" w:hAnsi="Arial" w:cs="Arial"/>
          <w:color w:val="000000" w:themeColor="text1"/>
          <w:lang w:val="mn-MN"/>
        </w:rPr>
      </w:pPr>
    </w:p>
    <w:p w14:paraId="5A712840" w14:textId="77777777" w:rsidR="00736C8D" w:rsidRPr="000A7CDC" w:rsidRDefault="00895280" w:rsidP="009643FD">
      <w:pPr>
        <w:tabs>
          <w:tab w:val="left" w:pos="-6580"/>
        </w:tabs>
        <w:autoSpaceDE w:val="0"/>
        <w:contextualSpacing/>
        <w:jc w:val="both"/>
        <w:rPr>
          <w:rFonts w:ascii="Arial" w:hAnsi="Arial" w:cs="Arial"/>
          <w:b/>
          <w:color w:val="000000" w:themeColor="text1"/>
          <w:lang w:val="mn-MN"/>
        </w:rPr>
      </w:pPr>
      <w:r w:rsidRPr="000A7CDC">
        <w:rPr>
          <w:rFonts w:ascii="Arial" w:hAnsi="Arial" w:cs="Arial"/>
          <w:color w:val="000000" w:themeColor="text1"/>
          <w:lang w:val="mn-MN"/>
        </w:rPr>
        <w:tab/>
      </w:r>
      <w:r w:rsidRPr="000A7CDC">
        <w:rPr>
          <w:rFonts w:ascii="Arial" w:hAnsi="Arial" w:cs="Arial"/>
          <w:b/>
          <w:color w:val="000000" w:themeColor="text1"/>
          <w:lang w:val="mn-MN"/>
        </w:rPr>
        <w:t xml:space="preserve">Дараагийн асуудалд орно. </w:t>
      </w:r>
    </w:p>
    <w:p w14:paraId="2C0D3CA6" w14:textId="77777777" w:rsidR="00736C8D" w:rsidRPr="000A7CDC" w:rsidRDefault="00736C8D" w:rsidP="009643FD">
      <w:pPr>
        <w:tabs>
          <w:tab w:val="left" w:pos="-6580"/>
        </w:tabs>
        <w:autoSpaceDE w:val="0"/>
        <w:contextualSpacing/>
        <w:jc w:val="both"/>
        <w:rPr>
          <w:rFonts w:ascii="Arial" w:hAnsi="Arial" w:cs="Arial"/>
          <w:b/>
          <w:color w:val="000000" w:themeColor="text1"/>
          <w:lang w:val="mn-MN"/>
        </w:rPr>
      </w:pPr>
    </w:p>
    <w:p w14:paraId="23D4FBCA" w14:textId="12DC85FF" w:rsidR="00895280" w:rsidRPr="000A7CDC" w:rsidRDefault="00736C8D" w:rsidP="009643FD">
      <w:pPr>
        <w:tabs>
          <w:tab w:val="left" w:pos="-6580"/>
        </w:tabs>
        <w:autoSpaceDE w:val="0"/>
        <w:contextualSpacing/>
        <w:jc w:val="both"/>
        <w:rPr>
          <w:rFonts w:ascii="Arial" w:hAnsi="Arial" w:cs="Arial"/>
          <w:b/>
          <w:color w:val="000000" w:themeColor="text1"/>
          <w:lang w:val="mn-MN"/>
        </w:rPr>
      </w:pPr>
      <w:r w:rsidRPr="000A7CDC">
        <w:rPr>
          <w:rFonts w:ascii="Arial" w:hAnsi="Arial" w:cs="Arial"/>
          <w:b/>
          <w:color w:val="000000" w:themeColor="text1"/>
          <w:lang w:val="mn-MN"/>
        </w:rPr>
        <w:tab/>
      </w:r>
      <w:r w:rsidR="00895280" w:rsidRPr="000A7CDC">
        <w:rPr>
          <w:rFonts w:ascii="Arial" w:hAnsi="Arial" w:cs="Arial"/>
          <w:b/>
          <w:color w:val="000000" w:themeColor="text1"/>
          <w:lang w:val="mn-MN"/>
        </w:rPr>
        <w:t xml:space="preserve">Иргэдийн тэтгэвэр барьцаалсан </w:t>
      </w:r>
      <w:r w:rsidRPr="000A7CDC">
        <w:rPr>
          <w:rFonts w:ascii="Arial" w:hAnsi="Arial" w:cs="Arial"/>
          <w:b/>
          <w:color w:val="000000" w:themeColor="text1"/>
          <w:lang w:val="mn-MN"/>
        </w:rPr>
        <w:t xml:space="preserve">зээлийн төлбөрөөс төрөөс нэг удаа төлөх тухай хуулийн төсөл болон хамт өргөн мэдүүлсэн бусад хуулийн төслийн анхны хэлэлцүүлгийг явуулна. </w:t>
      </w:r>
    </w:p>
    <w:p w14:paraId="4E044773" w14:textId="77777777" w:rsidR="00736C8D" w:rsidRPr="000A7CDC" w:rsidRDefault="00736C8D" w:rsidP="009643FD">
      <w:pPr>
        <w:tabs>
          <w:tab w:val="left" w:pos="-6580"/>
        </w:tabs>
        <w:autoSpaceDE w:val="0"/>
        <w:contextualSpacing/>
        <w:jc w:val="both"/>
        <w:rPr>
          <w:rFonts w:ascii="Arial" w:hAnsi="Arial" w:cs="Arial"/>
          <w:color w:val="000000" w:themeColor="text1"/>
          <w:lang w:val="mn-MN"/>
        </w:rPr>
      </w:pPr>
    </w:p>
    <w:p w14:paraId="4D6A30EB" w14:textId="1ACCD2B5" w:rsidR="00736C8D" w:rsidRPr="000A7CDC" w:rsidRDefault="00736C8D"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t xml:space="preserve">Төслийн анхны хэлэлцүүлгийг явуулсан талаарх Эдийн засгийн болон Нийгмийн бодлого, боловсрол, соёл, шинжлэх ухааны хамтарсан байнгын хорооны санал, дүгнэлтийг Улсын Их Хурлын гишүүн Янгугийн Содбаатар танилцуулна. </w:t>
      </w:r>
    </w:p>
    <w:p w14:paraId="7DE37A03" w14:textId="77777777" w:rsidR="00736C8D" w:rsidRPr="000A7CDC" w:rsidRDefault="00736C8D" w:rsidP="009643FD">
      <w:pPr>
        <w:tabs>
          <w:tab w:val="left" w:pos="-6580"/>
        </w:tabs>
        <w:autoSpaceDE w:val="0"/>
        <w:contextualSpacing/>
        <w:jc w:val="both"/>
        <w:rPr>
          <w:rFonts w:ascii="Arial" w:hAnsi="Arial" w:cs="Arial"/>
          <w:color w:val="000000" w:themeColor="text1"/>
          <w:lang w:val="mn-MN"/>
        </w:rPr>
      </w:pPr>
    </w:p>
    <w:p w14:paraId="3EBC28EB" w14:textId="5E8E266D" w:rsidR="00736C8D" w:rsidRPr="000A7CDC" w:rsidRDefault="00736C8D"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t xml:space="preserve">Содбаатар гишүүнийг индэрт урьж байна. </w:t>
      </w:r>
    </w:p>
    <w:p w14:paraId="54E9E022" w14:textId="77777777" w:rsidR="00895280" w:rsidRPr="000A7CDC" w:rsidRDefault="00895280" w:rsidP="009643FD">
      <w:pPr>
        <w:tabs>
          <w:tab w:val="left" w:pos="-6580"/>
        </w:tabs>
        <w:autoSpaceDE w:val="0"/>
        <w:contextualSpacing/>
        <w:jc w:val="both"/>
        <w:rPr>
          <w:rFonts w:ascii="Arial" w:hAnsi="Arial" w:cs="Arial"/>
          <w:color w:val="000000" w:themeColor="text1"/>
          <w:lang w:val="mn-MN"/>
        </w:rPr>
      </w:pPr>
    </w:p>
    <w:p w14:paraId="2666597E" w14:textId="77957D11" w:rsidR="009643FD" w:rsidRPr="000A7CDC" w:rsidRDefault="00736C8D" w:rsidP="009643FD">
      <w:pPr>
        <w:pStyle w:val="Bodytext2"/>
        <w:shd w:val="clear" w:color="auto" w:fill="auto"/>
        <w:spacing w:after="123" w:line="240" w:lineRule="auto"/>
        <w:ind w:firstLine="564"/>
        <w:jc w:val="both"/>
        <w:rPr>
          <w:b w:val="0"/>
          <w:sz w:val="24"/>
          <w:szCs w:val="24"/>
        </w:rPr>
      </w:pPr>
      <w:r w:rsidRPr="000A7CDC">
        <w:rPr>
          <w:color w:val="000000" w:themeColor="text1"/>
          <w:sz w:val="24"/>
          <w:szCs w:val="24"/>
        </w:rPr>
        <w:t>Я.Содбаатар</w:t>
      </w:r>
      <w:r w:rsidR="00895280" w:rsidRPr="000A7CDC">
        <w:rPr>
          <w:color w:val="000000" w:themeColor="text1"/>
          <w:sz w:val="24"/>
          <w:szCs w:val="24"/>
        </w:rPr>
        <w:t>:</w:t>
      </w:r>
      <w:r w:rsidR="009643FD" w:rsidRPr="000A7CDC">
        <w:rPr>
          <w:b w:val="0"/>
          <w:color w:val="000000" w:themeColor="text1"/>
          <w:sz w:val="24"/>
          <w:szCs w:val="24"/>
        </w:rPr>
        <w:t xml:space="preserve"> </w:t>
      </w:r>
      <w:r w:rsidR="009643FD" w:rsidRPr="000A7CDC">
        <w:rPr>
          <w:b w:val="0"/>
          <w:sz w:val="24"/>
          <w:szCs w:val="24"/>
          <w:lang w:eastAsia="mn-MN" w:bidi="mn-MN"/>
        </w:rPr>
        <w:t>Улсын Их Хурлын дарга, эрхэм гишүүд ээ,</w:t>
      </w:r>
    </w:p>
    <w:p w14:paraId="3F83EB99" w14:textId="1EB281B4" w:rsidR="009643FD" w:rsidRPr="000A7CDC" w:rsidRDefault="009643FD" w:rsidP="009643FD">
      <w:pPr>
        <w:pStyle w:val="Bodytext2"/>
        <w:shd w:val="clear" w:color="auto" w:fill="auto"/>
        <w:spacing w:after="180" w:line="240" w:lineRule="auto"/>
        <w:ind w:firstLine="564"/>
        <w:jc w:val="both"/>
        <w:rPr>
          <w:b w:val="0"/>
          <w:sz w:val="24"/>
          <w:szCs w:val="24"/>
        </w:rPr>
      </w:pPr>
      <w:r w:rsidRPr="000A7CDC">
        <w:rPr>
          <w:b w:val="0"/>
          <w:sz w:val="24"/>
          <w:szCs w:val="24"/>
          <w:lang w:eastAsia="mn-MN" w:bidi="mn-MN"/>
        </w:rPr>
        <w:t>Монгол Улсын Засгийн газраас 2020 оны 01 дүгээр сарын 06-ны өдөр Улсын Их Хуралд өргөн мэдүүлсэн Иргэдийн тэтгэвэр барьцаалсан зээлийн төлбөрийг төрөөс нэг удаа төлөх тухай болон хамт өргөн мэдүүлсэн бусад хуулийн төслүүдийн хэлэлцэх эсэх асуудлыг Улсын Их Хурлын чуулганы 2020 оны 01 дүгээр сарын 08-ны өдрийн нэгдсэн хуралдаанаар хийж, төслийг анхны хэлэлцүүлэгт бэлтгүүлэхээр Эдийн засгийн болон Нийгмийн бодлого, боловсрол, соёл, шинжлэх ухааны байнгын хороодод шилжүүлсэн</w:t>
      </w:r>
      <w:r w:rsidR="007814EE" w:rsidRPr="000A7CDC">
        <w:rPr>
          <w:b w:val="0"/>
          <w:sz w:val="24"/>
          <w:szCs w:val="24"/>
          <w:lang w:eastAsia="mn-MN" w:bidi="mn-MN"/>
        </w:rPr>
        <w:t xml:space="preserve"> болно</w:t>
      </w:r>
      <w:r w:rsidRPr="000A7CDC">
        <w:rPr>
          <w:b w:val="0"/>
          <w:sz w:val="24"/>
          <w:szCs w:val="24"/>
          <w:lang w:eastAsia="mn-MN" w:bidi="mn-MN"/>
        </w:rPr>
        <w:t>.</w:t>
      </w:r>
    </w:p>
    <w:p w14:paraId="42F22898" w14:textId="139F5E6B" w:rsidR="009643FD" w:rsidRPr="000A7CDC" w:rsidRDefault="009643FD" w:rsidP="009643FD">
      <w:pPr>
        <w:pStyle w:val="Bodytext2"/>
        <w:shd w:val="clear" w:color="auto" w:fill="auto"/>
        <w:spacing w:after="183" w:line="240" w:lineRule="auto"/>
        <w:ind w:firstLine="564"/>
        <w:jc w:val="both"/>
        <w:rPr>
          <w:b w:val="0"/>
          <w:sz w:val="24"/>
          <w:szCs w:val="24"/>
        </w:rPr>
      </w:pPr>
      <w:r w:rsidRPr="000A7CDC">
        <w:rPr>
          <w:b w:val="0"/>
          <w:sz w:val="24"/>
          <w:szCs w:val="24"/>
          <w:lang w:eastAsia="mn-MN" w:bidi="mn-MN"/>
        </w:rPr>
        <w:t>Байнгын хороодын 2020 оны 01 дүгээр сарын 09-ний өдрийн хамтарсан хуралдаанаар төс</w:t>
      </w:r>
      <w:r w:rsidR="007814EE" w:rsidRPr="000A7CDC">
        <w:rPr>
          <w:b w:val="0"/>
          <w:sz w:val="24"/>
          <w:szCs w:val="24"/>
          <w:lang w:eastAsia="mn-MN" w:bidi="mn-MN"/>
        </w:rPr>
        <w:t>лийн анхны хэлэлцүүлгийг хийж, а</w:t>
      </w:r>
      <w:r w:rsidRPr="000A7CDC">
        <w:rPr>
          <w:b w:val="0"/>
          <w:sz w:val="24"/>
          <w:szCs w:val="24"/>
          <w:lang w:eastAsia="mn-MN" w:bidi="mn-MN"/>
        </w:rPr>
        <w:t>жлын хэсгийн болон Улсын Их Хурлын гишүүдийн гаргасан зарчмын зөрүүтэй саналын томьёоллоор санал хураалт явуулахад энэ хуулийн үйлчлэлд хамаарах зээлдэгчийн зургаан сая, түүнээс доош зээлийн төлбөрийг төлөх бөгөөд үлдэгдэл зээлийн төлбөрийг зээлдэгч өөрөө хариуцахаар, Эрдэнэс Монгол ХХК-ийн охин компани</w:t>
      </w:r>
      <w:r w:rsidR="007814EE" w:rsidRPr="000A7CDC">
        <w:rPr>
          <w:b w:val="0"/>
          <w:sz w:val="24"/>
          <w:szCs w:val="24"/>
          <w:lang w:eastAsia="mn-MN" w:bidi="mn-MN"/>
        </w:rPr>
        <w:t>йн эзэмшилд байгаа</w:t>
      </w:r>
      <w:r w:rsidRPr="000A7CDC">
        <w:rPr>
          <w:b w:val="0"/>
          <w:sz w:val="24"/>
          <w:szCs w:val="24"/>
          <w:lang w:eastAsia="mn-MN" w:bidi="mn-MN"/>
        </w:rPr>
        <w:t xml:space="preserve"> Салхитын мөнгө, </w:t>
      </w:r>
      <w:r w:rsidR="00700011" w:rsidRPr="000A7CDC">
        <w:rPr>
          <w:b w:val="0"/>
          <w:sz w:val="24"/>
          <w:szCs w:val="24"/>
          <w:lang w:eastAsia="mn-MN" w:bidi="mn-MN"/>
        </w:rPr>
        <w:t>алтны</w:t>
      </w:r>
      <w:r w:rsidRPr="000A7CDC">
        <w:rPr>
          <w:b w:val="0"/>
          <w:sz w:val="24"/>
          <w:szCs w:val="24"/>
          <w:lang w:eastAsia="mn-MN" w:bidi="mn-MN"/>
        </w:rPr>
        <w:t xml:space="preserve"> ордын</w:t>
      </w:r>
      <w:r w:rsidR="007814EE" w:rsidRPr="000A7CDC">
        <w:rPr>
          <w:b w:val="0"/>
          <w:sz w:val="24"/>
          <w:szCs w:val="24"/>
          <w:lang w:eastAsia="mn-MN" w:bidi="mn-MN"/>
        </w:rPr>
        <w:t xml:space="preserve"> эдийн засгийн эргэлтэд оруулах</w:t>
      </w:r>
      <w:r w:rsidRPr="000A7CDC">
        <w:rPr>
          <w:b w:val="0"/>
          <w:sz w:val="24"/>
          <w:szCs w:val="24"/>
          <w:lang w:eastAsia="mn-MN" w:bidi="mn-MN"/>
        </w:rPr>
        <w:t xml:space="preserve"> орлогыг барьцаалан үнэт цаас гаргахаар, хуулийн хэрэгжилтийг Монгол Улсын Засгийн газар 2020 оны 05 дугаар сарын 01-ний өдрийн дотор Улсын Их Хуралд </w:t>
      </w:r>
      <w:r w:rsidR="007814EE" w:rsidRPr="000A7CDC">
        <w:rPr>
          <w:b w:val="0"/>
          <w:sz w:val="24"/>
          <w:szCs w:val="24"/>
          <w:lang w:eastAsia="mn-MN" w:bidi="mn-MN"/>
        </w:rPr>
        <w:t xml:space="preserve">эргэн </w:t>
      </w:r>
      <w:r w:rsidRPr="000A7CDC">
        <w:rPr>
          <w:b w:val="0"/>
          <w:sz w:val="24"/>
          <w:szCs w:val="24"/>
          <w:lang w:eastAsia="mn-MN" w:bidi="mn-MN"/>
        </w:rPr>
        <w:t xml:space="preserve">танилцуулах зэрэг санал хуралдаанд оролцсон гишүүдийн </w:t>
      </w:r>
      <w:r w:rsidR="00700011" w:rsidRPr="000A7CDC">
        <w:rPr>
          <w:b w:val="0"/>
          <w:sz w:val="24"/>
          <w:szCs w:val="24"/>
          <w:lang w:eastAsia="mn-MN" w:bidi="mn-MN"/>
        </w:rPr>
        <w:t>олонхын</w:t>
      </w:r>
      <w:r w:rsidRPr="000A7CDC">
        <w:rPr>
          <w:b w:val="0"/>
          <w:sz w:val="24"/>
          <w:szCs w:val="24"/>
          <w:lang w:eastAsia="mn-MN" w:bidi="mn-MN"/>
        </w:rPr>
        <w:t xml:space="preserve"> дэмжпэг авлаа.</w:t>
      </w:r>
    </w:p>
    <w:p w14:paraId="5F0C2B27" w14:textId="77777777" w:rsidR="009643FD" w:rsidRPr="000A7CDC" w:rsidRDefault="009643FD" w:rsidP="009643FD">
      <w:pPr>
        <w:pStyle w:val="Bodytext2"/>
        <w:shd w:val="clear" w:color="auto" w:fill="auto"/>
        <w:spacing w:after="177" w:line="240" w:lineRule="auto"/>
        <w:ind w:firstLine="564"/>
        <w:jc w:val="both"/>
        <w:rPr>
          <w:b w:val="0"/>
          <w:sz w:val="24"/>
          <w:szCs w:val="24"/>
        </w:rPr>
      </w:pPr>
      <w:r w:rsidRPr="000A7CDC">
        <w:rPr>
          <w:b w:val="0"/>
          <w:sz w:val="24"/>
          <w:szCs w:val="24"/>
          <w:lang w:eastAsia="mn-MN" w:bidi="mn-MN"/>
        </w:rPr>
        <w:t>Хэлэлцүүлгийн явцад эцсийн хэлэлцүүлгийн шатанд дараах 2 хуулийг санаачлан хэлэлцүүлэх нь зүйтэй гэж үзлээ. Үүнд:</w:t>
      </w:r>
    </w:p>
    <w:p w14:paraId="70E0727F" w14:textId="0533621E" w:rsidR="009643FD" w:rsidRPr="000A7CDC" w:rsidRDefault="007814EE" w:rsidP="007814EE">
      <w:pPr>
        <w:pStyle w:val="Bodytext2"/>
        <w:widowControl w:val="0"/>
        <w:shd w:val="clear" w:color="auto" w:fill="auto"/>
        <w:tabs>
          <w:tab w:val="clear" w:pos="720"/>
          <w:tab w:val="left" w:pos="814"/>
        </w:tabs>
        <w:suppressAutoHyphens w:val="0"/>
        <w:spacing w:after="180" w:line="240" w:lineRule="auto"/>
        <w:jc w:val="both"/>
        <w:rPr>
          <w:b w:val="0"/>
          <w:sz w:val="24"/>
          <w:szCs w:val="24"/>
        </w:rPr>
      </w:pPr>
      <w:r w:rsidRPr="000A7CDC">
        <w:rPr>
          <w:b w:val="0"/>
          <w:sz w:val="24"/>
          <w:szCs w:val="24"/>
          <w:lang w:eastAsia="mn-MN" w:bidi="mn-MN"/>
        </w:rPr>
        <w:tab/>
        <w:t>1.</w:t>
      </w:r>
      <w:r w:rsidR="009643FD" w:rsidRPr="000A7CDC">
        <w:rPr>
          <w:b w:val="0"/>
          <w:sz w:val="24"/>
          <w:szCs w:val="24"/>
          <w:lang w:eastAsia="mn-MN" w:bidi="mn-MN"/>
        </w:rPr>
        <w:t>Хуулийн төслийг хэрэгжүүлэх журмыг тодорхой болгох, тэтгэвэр барьцаалсан зээлгүй тэтгэвэр авагчдад зориулан гаргах компанийн үнэт цаасны зохицуулалтыг тусгах, үнэт цаасны нөхцөл, зориулалт, зарцуулалтыг тодорхой зорилготой “Иргэний тэтгэвэр барьцаалсан зээлийн төлбөрийг төрөөс нэг удаа төлөх тухай хуулийг дагаж мөрдөх журмын тухай” хуулийн төсөл;</w:t>
      </w:r>
    </w:p>
    <w:p w14:paraId="6D957196" w14:textId="1F47D42B" w:rsidR="009643FD" w:rsidRPr="000A7CDC" w:rsidRDefault="007814EE" w:rsidP="007814EE">
      <w:pPr>
        <w:pStyle w:val="Bodytext2"/>
        <w:widowControl w:val="0"/>
        <w:shd w:val="clear" w:color="auto" w:fill="auto"/>
        <w:tabs>
          <w:tab w:val="clear" w:pos="720"/>
          <w:tab w:val="left" w:pos="820"/>
        </w:tabs>
        <w:suppressAutoHyphens w:val="0"/>
        <w:spacing w:after="180" w:line="240" w:lineRule="auto"/>
        <w:jc w:val="both"/>
        <w:rPr>
          <w:b w:val="0"/>
          <w:sz w:val="24"/>
          <w:szCs w:val="24"/>
        </w:rPr>
      </w:pPr>
      <w:r w:rsidRPr="000A7CDC">
        <w:rPr>
          <w:b w:val="0"/>
          <w:sz w:val="24"/>
          <w:szCs w:val="24"/>
          <w:lang w:eastAsia="mn-MN" w:bidi="mn-MN"/>
        </w:rPr>
        <w:tab/>
        <w:t>2.</w:t>
      </w:r>
      <w:r w:rsidR="009643FD" w:rsidRPr="000A7CDC">
        <w:rPr>
          <w:b w:val="0"/>
          <w:sz w:val="24"/>
          <w:szCs w:val="24"/>
          <w:lang w:eastAsia="mn-MN" w:bidi="mn-MN"/>
        </w:rPr>
        <w:t>Энэхүү арга хэмжээний хүрээнд “Эрдэнэс Силвэр” ХХК-ийг аж ахуйн нэгжийн орлогын албан татвараас үнэт цаасны эргэн төлөгдөх хугацаанд чөлөөлөх зорилгоор “Аж ахуйн нэгжийн орлогын албан татварын тухай хуульд нэмэлт оруулах тухай” хуулийн төсөл.</w:t>
      </w:r>
    </w:p>
    <w:p w14:paraId="193386A6" w14:textId="77777777" w:rsidR="009643FD" w:rsidRPr="000A7CDC" w:rsidRDefault="009643FD" w:rsidP="009643FD">
      <w:pPr>
        <w:pStyle w:val="Bodytext2"/>
        <w:shd w:val="clear" w:color="auto" w:fill="auto"/>
        <w:spacing w:line="240" w:lineRule="auto"/>
        <w:ind w:firstLine="564"/>
        <w:jc w:val="both"/>
        <w:rPr>
          <w:b w:val="0"/>
          <w:sz w:val="24"/>
          <w:szCs w:val="24"/>
          <w:lang w:eastAsia="mn-MN" w:bidi="mn-MN"/>
        </w:rPr>
      </w:pPr>
      <w:r w:rsidRPr="000A7CDC">
        <w:rPr>
          <w:b w:val="0"/>
          <w:sz w:val="24"/>
          <w:szCs w:val="24"/>
          <w:lang w:eastAsia="mn-MN" w:bidi="mn-MN"/>
        </w:rPr>
        <w:t>Түүнчлэн Иргэдийн тэтгэвэр барьцаалсан зээлийн төлбөрийг төрөөс нэг удаа төлөх тухай хуулийн төслийн хамт өргөн мэдүүлсэн Ахмад настны тухай хуульд өөрчлөлт оруулах тухай, Нийгмийн даатгалын сангаас олгох тэтгэвэр, тэтгэмжийн тухай хуульд өөрчлөлт оруулах тухай хуулийн төслүүдийг буцаах нь зүйтэй гэж</w:t>
      </w:r>
      <w:r w:rsidRPr="000A7CDC">
        <w:rPr>
          <w:b w:val="0"/>
          <w:sz w:val="24"/>
          <w:szCs w:val="24"/>
        </w:rPr>
        <w:t xml:space="preserve"> </w:t>
      </w:r>
      <w:r w:rsidRPr="000A7CDC">
        <w:rPr>
          <w:b w:val="0"/>
          <w:sz w:val="24"/>
          <w:szCs w:val="24"/>
          <w:lang w:eastAsia="mn-MN" w:bidi="mn-MN"/>
        </w:rPr>
        <w:t>гишүүдийн олонх үзсэн бөгөөд энэ асуудлаар Улсын Их Хурлын гишүүн О.Баасанхүү цөөнх болсон болно.</w:t>
      </w:r>
    </w:p>
    <w:p w14:paraId="21A34319" w14:textId="77777777" w:rsidR="007814EE" w:rsidRPr="000A7CDC" w:rsidRDefault="007814EE" w:rsidP="009643FD">
      <w:pPr>
        <w:pStyle w:val="Bodytext2"/>
        <w:shd w:val="clear" w:color="auto" w:fill="auto"/>
        <w:spacing w:line="240" w:lineRule="auto"/>
        <w:ind w:firstLine="564"/>
        <w:jc w:val="both"/>
        <w:rPr>
          <w:b w:val="0"/>
          <w:sz w:val="24"/>
          <w:szCs w:val="24"/>
        </w:rPr>
      </w:pPr>
    </w:p>
    <w:p w14:paraId="68C14B38" w14:textId="48435AD0" w:rsidR="009643FD" w:rsidRPr="000A7CDC" w:rsidRDefault="009643FD" w:rsidP="009643FD">
      <w:pPr>
        <w:pStyle w:val="Bodytext2"/>
        <w:shd w:val="clear" w:color="auto" w:fill="auto"/>
        <w:spacing w:after="177" w:line="240" w:lineRule="auto"/>
        <w:ind w:firstLine="526"/>
        <w:jc w:val="both"/>
        <w:rPr>
          <w:b w:val="0"/>
          <w:sz w:val="24"/>
          <w:szCs w:val="24"/>
        </w:rPr>
      </w:pPr>
      <w:r w:rsidRPr="000A7CDC">
        <w:rPr>
          <w:b w:val="0"/>
          <w:sz w:val="24"/>
          <w:szCs w:val="24"/>
          <w:lang w:eastAsia="mn-MN" w:bidi="mn-MN"/>
        </w:rPr>
        <w:lastRenderedPageBreak/>
        <w:t xml:space="preserve">Улсын Их Хурлын гишүүн Ж.Батзандан, Л.Болд нарын гаргасан тэтгэвэр авах иргэн </w:t>
      </w:r>
      <w:r w:rsidR="00700011" w:rsidRPr="000A7CDC">
        <w:rPr>
          <w:b w:val="0"/>
          <w:sz w:val="24"/>
          <w:szCs w:val="24"/>
          <w:lang w:eastAsia="mn-MN" w:bidi="mn-MN"/>
        </w:rPr>
        <w:t>бүрд</w:t>
      </w:r>
      <w:r w:rsidRPr="000A7CDC">
        <w:rPr>
          <w:b w:val="0"/>
          <w:sz w:val="24"/>
          <w:szCs w:val="24"/>
          <w:lang w:eastAsia="mn-MN" w:bidi="mn-MN"/>
        </w:rPr>
        <w:t xml:space="preserve"> нэг удаа 3 сая төгрөгийн тусламж олгох, зээл аваагүй иргэдэд олгох нэг сая төгрөгийг үнэт цаасаар бус бэлэн мөнгөөр олгох гэсэн саналуудыг хуралдаанд оролцсон гишүүдийн олонх дэмжээгүй бөгөөд уг асуудлаар Улсын Их Хурлын гишүүн Л.Болд цөөнх болсон.</w:t>
      </w:r>
    </w:p>
    <w:p w14:paraId="5A6F9708" w14:textId="77777777" w:rsidR="009643FD" w:rsidRPr="000A7CDC" w:rsidRDefault="009643FD" w:rsidP="009643FD">
      <w:pPr>
        <w:pStyle w:val="Bodytext2"/>
        <w:shd w:val="clear" w:color="auto" w:fill="auto"/>
        <w:spacing w:after="210" w:line="240" w:lineRule="auto"/>
        <w:ind w:firstLine="526"/>
        <w:jc w:val="both"/>
        <w:rPr>
          <w:b w:val="0"/>
          <w:sz w:val="24"/>
          <w:szCs w:val="24"/>
        </w:rPr>
      </w:pPr>
      <w:r w:rsidRPr="000A7CDC">
        <w:rPr>
          <w:b w:val="0"/>
          <w:sz w:val="24"/>
          <w:szCs w:val="24"/>
          <w:lang w:eastAsia="mn-MN" w:bidi="mn-MN"/>
        </w:rPr>
        <w:t>Хамтарсан хуралдаанаар хэлэлцэн шийдвэрлэсэн зарчмын зөрүүтэй саналын томьёоллыг дэмжигдсэн, дэмжигдээгүйгээр нь ангилж, Та бүхэнд тараасан.</w:t>
      </w:r>
    </w:p>
    <w:p w14:paraId="0601F922" w14:textId="77777777" w:rsidR="009643FD" w:rsidRPr="000A7CDC" w:rsidRDefault="009643FD" w:rsidP="009643FD">
      <w:pPr>
        <w:pStyle w:val="Bodytext2"/>
        <w:shd w:val="clear" w:color="auto" w:fill="auto"/>
        <w:spacing w:after="127" w:line="240" w:lineRule="auto"/>
        <w:ind w:firstLine="526"/>
        <w:jc w:val="both"/>
        <w:rPr>
          <w:b w:val="0"/>
          <w:sz w:val="24"/>
          <w:szCs w:val="24"/>
        </w:rPr>
      </w:pPr>
      <w:r w:rsidRPr="000A7CDC">
        <w:rPr>
          <w:b w:val="0"/>
          <w:sz w:val="24"/>
          <w:szCs w:val="24"/>
          <w:lang w:eastAsia="mn-MN" w:bidi="mn-MN"/>
        </w:rPr>
        <w:t>Улсын Их Хурлын эрхэм гишүүд ээ,</w:t>
      </w:r>
    </w:p>
    <w:p w14:paraId="124C1F0B" w14:textId="1060EA92" w:rsidR="00895280" w:rsidRPr="000A7CDC" w:rsidRDefault="009643FD" w:rsidP="007814EE">
      <w:pPr>
        <w:pStyle w:val="Bodytext2"/>
        <w:shd w:val="clear" w:color="auto" w:fill="auto"/>
        <w:spacing w:line="240" w:lineRule="auto"/>
        <w:ind w:firstLine="526"/>
        <w:jc w:val="both"/>
        <w:rPr>
          <w:b w:val="0"/>
          <w:sz w:val="24"/>
          <w:szCs w:val="24"/>
          <w:lang w:eastAsia="mn-MN" w:bidi="mn-MN"/>
        </w:rPr>
      </w:pPr>
      <w:r w:rsidRPr="000A7CDC">
        <w:rPr>
          <w:b w:val="0"/>
          <w:sz w:val="24"/>
          <w:szCs w:val="24"/>
          <w:lang w:eastAsia="mn-MN" w:bidi="mn-MN"/>
        </w:rPr>
        <w:t>Иргэдийн тэтгэвэр барьцаалсан зээлийн төлбөрийг төрөөс нэг удаа төлөх</w:t>
      </w:r>
      <w:r w:rsidR="00700011">
        <w:rPr>
          <w:b w:val="0"/>
          <w:sz w:val="24"/>
          <w:szCs w:val="24"/>
          <w:lang w:eastAsia="mn-MN" w:bidi="mn-MN"/>
        </w:rPr>
        <w:t xml:space="preserve"> </w:t>
      </w:r>
      <w:r w:rsidRPr="000A7CDC">
        <w:rPr>
          <w:b w:val="0"/>
          <w:sz w:val="24"/>
          <w:szCs w:val="24"/>
          <w:lang w:eastAsia="mn-MN" w:bidi="mn-MN"/>
        </w:rPr>
        <w:t>тухай болон Нийгмийн даатгалын сангаас олгох тэтгэвэр, тэтгэмжийн тухай хуульд өөрчлөлт оруулах тухай, Ахмад настны тухай хуульд өөрчлөлт оруулах тухай, Банк, эрх бүхий хуулийн этгээдийн мөнгөн хадгаламж, төлбөр тооцоо, зээлийн үйл ажиллагааны тухай хуульд нэмэлт оруулах тухай хуулийн төслийн анхны хэлэлцүүлгийг явуулсан талаарх Эдийн засгийн болон Нийгмийн бодлого, боловсрол, соёл, шинжлэх ухааны байнгын хороодын хамтарсан санал, дүгнэлтийг хэлэлцэн шийдвэрлэж, зарчмын зөрүүтэй саналуудаар санал хурааж өгөхийг Та бүхнээс хүсье.</w:t>
      </w:r>
    </w:p>
    <w:p w14:paraId="7A844772" w14:textId="77777777" w:rsidR="007814EE" w:rsidRPr="000A7CDC" w:rsidRDefault="007814EE" w:rsidP="007814EE">
      <w:pPr>
        <w:pStyle w:val="Bodytext2"/>
        <w:shd w:val="clear" w:color="auto" w:fill="auto"/>
        <w:spacing w:line="240" w:lineRule="auto"/>
        <w:ind w:firstLine="526"/>
        <w:jc w:val="both"/>
        <w:rPr>
          <w:b w:val="0"/>
          <w:sz w:val="24"/>
          <w:szCs w:val="24"/>
          <w:lang w:eastAsia="mn-MN" w:bidi="mn-MN"/>
        </w:rPr>
      </w:pPr>
    </w:p>
    <w:p w14:paraId="21499107" w14:textId="1E4D7B8F" w:rsidR="007814EE" w:rsidRPr="000A7CDC" w:rsidRDefault="007814EE" w:rsidP="007814EE">
      <w:pPr>
        <w:pStyle w:val="Bodytext2"/>
        <w:shd w:val="clear" w:color="auto" w:fill="auto"/>
        <w:spacing w:line="240" w:lineRule="auto"/>
        <w:ind w:firstLine="526"/>
        <w:jc w:val="both"/>
        <w:rPr>
          <w:color w:val="000000" w:themeColor="text1"/>
          <w:sz w:val="24"/>
          <w:szCs w:val="24"/>
        </w:rPr>
      </w:pPr>
      <w:r w:rsidRPr="000A7CDC">
        <w:rPr>
          <w:b w:val="0"/>
          <w:sz w:val="24"/>
          <w:szCs w:val="24"/>
          <w:lang w:eastAsia="mn-MN" w:bidi="mn-MN"/>
        </w:rPr>
        <w:t xml:space="preserve">Анхаарал тавьсанд баярлалаа. </w:t>
      </w:r>
    </w:p>
    <w:p w14:paraId="310D4B60" w14:textId="77777777" w:rsidR="00736C8D" w:rsidRPr="000A7CDC" w:rsidRDefault="00736C8D" w:rsidP="009643FD">
      <w:pPr>
        <w:tabs>
          <w:tab w:val="left" w:pos="-6580"/>
        </w:tabs>
        <w:autoSpaceDE w:val="0"/>
        <w:contextualSpacing/>
        <w:jc w:val="both"/>
        <w:rPr>
          <w:rFonts w:ascii="Arial" w:hAnsi="Arial" w:cs="Arial"/>
          <w:b/>
          <w:color w:val="000000" w:themeColor="text1"/>
          <w:lang w:val="mn-MN"/>
        </w:rPr>
      </w:pPr>
    </w:p>
    <w:p w14:paraId="432F21EB" w14:textId="3CBE2F88" w:rsidR="00736C8D" w:rsidRPr="000A7CDC" w:rsidRDefault="00736C8D"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b/>
          <w:color w:val="000000" w:themeColor="text1"/>
          <w:lang w:val="mn-MN"/>
        </w:rPr>
        <w:tab/>
        <w:t xml:space="preserve">Г.Занданшатар: </w:t>
      </w:r>
      <w:r w:rsidR="00360811" w:rsidRPr="000A7CDC">
        <w:rPr>
          <w:rFonts w:ascii="Arial" w:hAnsi="Arial" w:cs="Arial"/>
          <w:color w:val="000000" w:themeColor="text1"/>
          <w:lang w:val="mn-MN"/>
        </w:rPr>
        <w:t xml:space="preserve">Байнгын хорооны танилцуулгатай холбогдуулж асуулт асуух Улсын Их Хурлын гишүүн байна уу? </w:t>
      </w:r>
      <w:r w:rsidR="00283D28" w:rsidRPr="000A7CDC">
        <w:rPr>
          <w:rFonts w:ascii="Arial" w:hAnsi="Arial" w:cs="Arial"/>
          <w:color w:val="000000" w:themeColor="text1"/>
          <w:lang w:val="mn-MN"/>
        </w:rPr>
        <w:t xml:space="preserve">Дамба-Очир гишүүнээр тасаллаа. </w:t>
      </w:r>
    </w:p>
    <w:p w14:paraId="6E689237" w14:textId="77777777" w:rsidR="00283D28" w:rsidRPr="000A7CDC" w:rsidRDefault="00283D28" w:rsidP="009643FD">
      <w:pPr>
        <w:tabs>
          <w:tab w:val="left" w:pos="-6580"/>
        </w:tabs>
        <w:autoSpaceDE w:val="0"/>
        <w:contextualSpacing/>
        <w:jc w:val="both"/>
        <w:rPr>
          <w:rFonts w:ascii="Arial" w:hAnsi="Arial" w:cs="Arial"/>
          <w:color w:val="000000" w:themeColor="text1"/>
          <w:lang w:val="mn-MN"/>
        </w:rPr>
      </w:pPr>
    </w:p>
    <w:p w14:paraId="67324F71" w14:textId="00801D98" w:rsidR="00283D28" w:rsidRPr="000A7CDC" w:rsidRDefault="00283D28"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t>Октябрын Баасанхүү гишүүн.</w:t>
      </w:r>
    </w:p>
    <w:p w14:paraId="101E967E" w14:textId="77777777" w:rsidR="00283D28" w:rsidRPr="000A7CDC" w:rsidRDefault="00283D28" w:rsidP="009643FD">
      <w:pPr>
        <w:tabs>
          <w:tab w:val="left" w:pos="-6580"/>
        </w:tabs>
        <w:autoSpaceDE w:val="0"/>
        <w:contextualSpacing/>
        <w:jc w:val="both"/>
        <w:rPr>
          <w:rFonts w:ascii="Arial" w:hAnsi="Arial" w:cs="Arial"/>
          <w:color w:val="000000" w:themeColor="text1"/>
          <w:lang w:val="mn-MN"/>
        </w:rPr>
      </w:pPr>
    </w:p>
    <w:p w14:paraId="4DFBFE13" w14:textId="473B2364" w:rsidR="00283D28" w:rsidRPr="000A7CDC" w:rsidRDefault="00283D28"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r>
      <w:r w:rsidRPr="000A7CDC">
        <w:rPr>
          <w:rFonts w:ascii="Arial" w:hAnsi="Arial" w:cs="Arial"/>
          <w:b/>
          <w:color w:val="000000" w:themeColor="text1"/>
          <w:lang w:val="mn-MN"/>
        </w:rPr>
        <w:t xml:space="preserve">О.Баасанхүү: </w:t>
      </w:r>
      <w:r w:rsidRPr="000A7CDC">
        <w:rPr>
          <w:rFonts w:ascii="Arial" w:hAnsi="Arial" w:cs="Arial"/>
          <w:color w:val="000000" w:themeColor="text1"/>
          <w:lang w:val="mn-MN"/>
        </w:rPr>
        <w:t xml:space="preserve">Хууль тогтоомжийн тухай хуулиар аливаа хуулийг өргөн барихдаа хэлэлцүүлэг хийж ард түмэн болон төрийн бус байгууллагаас санал авч цаашлаад юу вэ гэх юм бол техник эдийн засгийн үзүүлэлт гэдэг юм уу, эдийн засгийн нарийн тооцоог нь оруулдаг л даа. Түүнээс биш Монгол ардын намын бүлгийн хурлын шийдвэр гэж мэдэгдчихээд Байнгын хороон дээрээ ирэх жилийн сонгуулиасаа айгаад эсвэл манай Ерөнхийлөгчийн нөгөө хутга, сэлэмнээс нь болгоомжлоод юу гэдэг юм ингээд хамаагүй баталж болохгүй ээ. Би маш тодорхой хэлж байсан. Одоо ч бас дахиад хэлэх гээд байна. Хэн ч өрийн тэглэхийн эсрэг яваагүй. Хэн ч ахмадуудын өрийг тэглэхийг буруу гээгүй. Тэгэхдээ Монгол Улсын эрх ашиг гэж юм байгаа гэдгийг миний Монголын ард түмэн тэр дундаа ахмадууд маань ухамсарлан ойлгож байгаа. Тэгэхээр Монгол Улсын эрх ашиг зөрчигдөхөөр янз бүрийн бас хууран мэхэлсэн үйлдэл гаргаж болохгүй ээ. </w:t>
      </w:r>
    </w:p>
    <w:p w14:paraId="031E94B2" w14:textId="77777777" w:rsidR="00283D28" w:rsidRPr="000A7CDC" w:rsidRDefault="00283D28" w:rsidP="009643FD">
      <w:pPr>
        <w:tabs>
          <w:tab w:val="left" w:pos="-6580"/>
        </w:tabs>
        <w:autoSpaceDE w:val="0"/>
        <w:contextualSpacing/>
        <w:jc w:val="both"/>
        <w:rPr>
          <w:rFonts w:ascii="Arial" w:hAnsi="Arial" w:cs="Arial"/>
          <w:color w:val="000000" w:themeColor="text1"/>
          <w:lang w:val="mn-MN"/>
        </w:rPr>
      </w:pPr>
    </w:p>
    <w:p w14:paraId="42C98C0C" w14:textId="7AF1BF82" w:rsidR="00283D28" w:rsidRPr="000A7CDC" w:rsidRDefault="00283D28"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t xml:space="preserve">Жишээлбэл тэтгэврийн зээлийг нэг удаа </w:t>
      </w:r>
      <w:r w:rsidR="00700011" w:rsidRPr="000A7CDC">
        <w:rPr>
          <w:rFonts w:ascii="Arial" w:hAnsi="Arial" w:cs="Arial"/>
          <w:color w:val="000000" w:themeColor="text1"/>
          <w:lang w:val="mn-MN"/>
        </w:rPr>
        <w:t>тэглэе</w:t>
      </w:r>
      <w:r w:rsidRPr="000A7CDC">
        <w:rPr>
          <w:rFonts w:ascii="Arial" w:hAnsi="Arial" w:cs="Arial"/>
          <w:color w:val="000000" w:themeColor="text1"/>
          <w:lang w:val="mn-MN"/>
        </w:rPr>
        <w:t xml:space="preserve"> гэдэг өгүүлбэр орж ирсэн. Тэгсэн одоо юу вэ гэвэл 6 сарын хугацаатай зээл авч болно гэж байгаа юм. Тэгэхээр энэ чинь юу гэсэн үг вэ гэхээр за яах вэ эхний хүмүүс нь бол тэтгэврээ тэгүүлээд дараагийн удаагийн хүмүүс нь бол тэглүүлээгүй учраас 6 сарын зээлээ аваад тэглүүлж болох уу, болохгүй гэвэл энэ алагчлал. </w:t>
      </w:r>
    </w:p>
    <w:p w14:paraId="6FB5811C" w14:textId="77777777" w:rsidR="00E51229" w:rsidRPr="000A7CDC" w:rsidRDefault="00E51229" w:rsidP="009643FD">
      <w:pPr>
        <w:tabs>
          <w:tab w:val="left" w:pos="-6580"/>
        </w:tabs>
        <w:autoSpaceDE w:val="0"/>
        <w:contextualSpacing/>
        <w:jc w:val="both"/>
        <w:rPr>
          <w:rFonts w:ascii="Arial" w:hAnsi="Arial" w:cs="Arial"/>
          <w:color w:val="000000" w:themeColor="text1"/>
          <w:lang w:val="mn-MN"/>
        </w:rPr>
      </w:pPr>
    </w:p>
    <w:p w14:paraId="21270BB4" w14:textId="32A94211" w:rsidR="00E51229" w:rsidRPr="000A7CDC" w:rsidRDefault="00E51229"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t xml:space="preserve">Яагаад гэвэл зээлээ тэглүүлж байгаа болохоос биш юу гэдэг юм 12 сараас өмнө төлсөн зээлсэн зээлээ тэглүүлж байгаа биш. Тэгэхээр энэ утгаа өөрөө зөрчөөд байна. Одоо өөрөөр хэлэх юм бол 200 мянган хүн нэг удааг тэглүүлснийг ойлголоо. 171 мянган хүнд 6 сарын зээл авч байгаа бол тэрийгээ тэглүүлэх боломж байна уу? </w:t>
      </w:r>
    </w:p>
    <w:p w14:paraId="38B92ABC" w14:textId="77777777" w:rsidR="00E51229" w:rsidRPr="000A7CDC" w:rsidRDefault="00E51229" w:rsidP="009643FD">
      <w:pPr>
        <w:tabs>
          <w:tab w:val="left" w:pos="-6580"/>
        </w:tabs>
        <w:autoSpaceDE w:val="0"/>
        <w:contextualSpacing/>
        <w:jc w:val="both"/>
        <w:rPr>
          <w:rFonts w:ascii="Arial" w:hAnsi="Arial" w:cs="Arial"/>
          <w:color w:val="000000" w:themeColor="text1"/>
          <w:lang w:val="mn-MN"/>
        </w:rPr>
      </w:pPr>
    </w:p>
    <w:p w14:paraId="225862DD" w14:textId="218A9BDD" w:rsidR="00E51229" w:rsidRPr="000A7CDC" w:rsidRDefault="00E51229"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lastRenderedPageBreak/>
        <w:tab/>
        <w:t xml:space="preserve">Хоёрдугаарт нь  ваучер гэдэг чинь Монголоороо бол хөнгөлөлтийн бичиг гэж ойлгодог юм шүү дээ. Энэ үнэт цаасны нэр хэлбэр нь бонд ваучер гээд байгаа ч гэсэн гэхдээ хөнгөлөлтийн бичиг байхгүй юу. Чихрийн цаас шиг ингээд өгөөд 21 онд мөнгө болгоорой гээд байх юм. Хэн мөнгө болгох юм бэ. Та нар заавал сонгогдож байж мөнгө болгоно гэсэн үг үү. Дараагийн улс төрийн хүчин нөгөө нэг тэтгэвэр өвлөх гэдэг шиг байхгүй болговол яах вэ. </w:t>
      </w:r>
    </w:p>
    <w:p w14:paraId="33D58636" w14:textId="77777777" w:rsidR="00E51229" w:rsidRPr="000A7CDC" w:rsidRDefault="00E51229" w:rsidP="009643FD">
      <w:pPr>
        <w:tabs>
          <w:tab w:val="left" w:pos="-6580"/>
        </w:tabs>
        <w:autoSpaceDE w:val="0"/>
        <w:contextualSpacing/>
        <w:jc w:val="both"/>
        <w:rPr>
          <w:rFonts w:ascii="Arial" w:hAnsi="Arial" w:cs="Arial"/>
          <w:color w:val="000000" w:themeColor="text1"/>
          <w:lang w:val="mn-MN"/>
        </w:rPr>
      </w:pPr>
    </w:p>
    <w:p w14:paraId="5D8A2362" w14:textId="1595B728" w:rsidR="00E51229" w:rsidRPr="000A7CDC" w:rsidRDefault="00E51229"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t xml:space="preserve">Гуравдугаарт нь өнөөдөр энэ саяхандаа одоо сүүлийн юундаа 100 тэрбум төгрөгийг аваад гарсан байна гэдэг асуудал яригдангуут энэ талаар алга боллоо л доо. </w:t>
      </w:r>
    </w:p>
    <w:p w14:paraId="177C45FD" w14:textId="77777777" w:rsidR="00E51229" w:rsidRPr="000A7CDC" w:rsidRDefault="00E51229" w:rsidP="009643FD">
      <w:pPr>
        <w:tabs>
          <w:tab w:val="left" w:pos="-6580"/>
        </w:tabs>
        <w:autoSpaceDE w:val="0"/>
        <w:contextualSpacing/>
        <w:jc w:val="both"/>
        <w:rPr>
          <w:rFonts w:ascii="Arial" w:hAnsi="Arial" w:cs="Arial"/>
          <w:color w:val="000000" w:themeColor="text1"/>
          <w:lang w:val="mn-MN"/>
        </w:rPr>
      </w:pPr>
    </w:p>
    <w:p w14:paraId="2BA02E82" w14:textId="13D0A343" w:rsidR="00E51229" w:rsidRPr="000A7CDC" w:rsidRDefault="00E51229"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t xml:space="preserve">Өөрөөр хэлэх юм бол дуугүйхэн байж байгаад дуугүйхэн шиг юмыг нь шийдээрэй л гээд байдаг. Тэгээд өнөөдөр юу гэдэг юм 6 саяар өнөөдөр. 6 гэдэг тоо чинь тийм сайхан тоо мөн үү. Яагаад заавал 6-аар бас хаасан юм. 5 биш, 10 биш, 3 биш, 8 биш. Тийм учраас энэ 6 гэдэг тоо хэнийх нь карманы хүнд зориулсан юм бэ. Ийм асуултуудыг асуумаар байна. Тэгээд хамгийн чухал нь яагаад намын бүлгийн дараа шууд ингээд шийдэж байгаа юм бэ. Энийгээ тайлбарлаж өгөөч. </w:t>
      </w:r>
    </w:p>
    <w:p w14:paraId="3B24F4D0" w14:textId="77777777" w:rsidR="00E51229" w:rsidRPr="000A7CDC" w:rsidRDefault="00E51229" w:rsidP="009643FD">
      <w:pPr>
        <w:tabs>
          <w:tab w:val="left" w:pos="-6580"/>
        </w:tabs>
        <w:autoSpaceDE w:val="0"/>
        <w:contextualSpacing/>
        <w:jc w:val="both"/>
        <w:rPr>
          <w:rFonts w:ascii="Arial" w:hAnsi="Arial" w:cs="Arial"/>
          <w:color w:val="000000" w:themeColor="text1"/>
          <w:lang w:val="mn-MN"/>
        </w:rPr>
      </w:pPr>
    </w:p>
    <w:p w14:paraId="4613F0B2" w14:textId="4EB4B6A3" w:rsidR="00E51229" w:rsidRPr="000A7CDC" w:rsidRDefault="00E51229"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r>
      <w:r w:rsidRPr="000A7CDC">
        <w:rPr>
          <w:rFonts w:ascii="Arial" w:hAnsi="Arial" w:cs="Arial"/>
          <w:b/>
          <w:color w:val="000000" w:themeColor="text1"/>
          <w:lang w:val="mn-MN"/>
        </w:rPr>
        <w:t xml:space="preserve">Г.Занданшатар: </w:t>
      </w:r>
      <w:r w:rsidRPr="000A7CDC">
        <w:rPr>
          <w:rFonts w:ascii="Arial" w:hAnsi="Arial" w:cs="Arial"/>
          <w:color w:val="000000" w:themeColor="text1"/>
          <w:lang w:val="mn-MN"/>
        </w:rPr>
        <w:t xml:space="preserve">Содбаатар гишүүн ажлын хэсэг асуултад хариулна. </w:t>
      </w:r>
    </w:p>
    <w:p w14:paraId="0C30FF09" w14:textId="77777777" w:rsidR="00E51229" w:rsidRPr="000A7CDC" w:rsidRDefault="00E51229" w:rsidP="009643FD">
      <w:pPr>
        <w:tabs>
          <w:tab w:val="left" w:pos="-6580"/>
        </w:tabs>
        <w:autoSpaceDE w:val="0"/>
        <w:contextualSpacing/>
        <w:jc w:val="both"/>
        <w:rPr>
          <w:rFonts w:ascii="Arial" w:hAnsi="Arial" w:cs="Arial"/>
          <w:color w:val="000000" w:themeColor="text1"/>
          <w:lang w:val="mn-MN"/>
        </w:rPr>
      </w:pPr>
    </w:p>
    <w:p w14:paraId="05CF782A" w14:textId="7BB2A00C" w:rsidR="00E51229" w:rsidRPr="000A7CDC" w:rsidRDefault="00E51229"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b/>
          <w:color w:val="000000" w:themeColor="text1"/>
          <w:lang w:val="mn-MN"/>
        </w:rPr>
        <w:tab/>
        <w:t xml:space="preserve">Я.Содбаатар: </w:t>
      </w:r>
      <w:r w:rsidR="0018336A" w:rsidRPr="000A7CDC">
        <w:rPr>
          <w:rFonts w:ascii="Arial" w:hAnsi="Arial" w:cs="Arial"/>
          <w:color w:val="000000" w:themeColor="text1"/>
          <w:lang w:val="mn-MN"/>
        </w:rPr>
        <w:t>Ажлын хэсэг. Нэгдүгээрт энэ бол бүлгийн шийдвэрээр биш. Их Хурлын дарга хэлэлцэх эсэх шийдэгдсэний дараа Их Хурлын даргын захирамжаар Улсын Их Хурлын 7 гишүүн оролцсон. Ийм ажлын хэсэг байгуулагдсан. Монгол ардын нам, Ардчилсан намын, манай Шинэ намын төлөөллүүд орсон ийм ажлын хэсэг гарсан. Энэ ажлын хэсэг 3 удаа хуралдсан. Дэд ажлын хэсэг гарсан. Дэд ажлын хэсэг хуралдаж яг явдаг зарчмаараа зарчмын зө</w:t>
      </w:r>
      <w:r w:rsidR="00EF6F50" w:rsidRPr="000A7CDC">
        <w:rPr>
          <w:rFonts w:ascii="Arial" w:hAnsi="Arial" w:cs="Arial"/>
          <w:color w:val="000000" w:themeColor="text1"/>
          <w:lang w:val="mn-MN"/>
        </w:rPr>
        <w:t xml:space="preserve">рүүтэй арван хэдэн санал гаргаж, ингэж санал хурааж орж ирж байгаа гэдгийг хэлье. </w:t>
      </w:r>
    </w:p>
    <w:p w14:paraId="5EF86E76" w14:textId="77777777" w:rsidR="00EF6F50" w:rsidRPr="000A7CDC" w:rsidRDefault="00EF6F50" w:rsidP="009643FD">
      <w:pPr>
        <w:tabs>
          <w:tab w:val="left" w:pos="-6580"/>
        </w:tabs>
        <w:autoSpaceDE w:val="0"/>
        <w:contextualSpacing/>
        <w:jc w:val="both"/>
        <w:rPr>
          <w:rFonts w:ascii="Arial" w:hAnsi="Arial" w:cs="Arial"/>
          <w:color w:val="000000" w:themeColor="text1"/>
          <w:lang w:val="mn-MN"/>
        </w:rPr>
      </w:pPr>
    </w:p>
    <w:p w14:paraId="0EB2DDE1" w14:textId="06F74D5A" w:rsidR="00EF6F50" w:rsidRPr="000A7CDC" w:rsidRDefault="00EF6F50"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t xml:space="preserve">Хоёрдугаарт энэ 12 сард 100 тэрбум төгрөг гарсан гэдэг энэ өчигдрөөс хойш гишүүдийн амнаас гараад байгаа үг худлаа. Манай ард иргэд энийг одоо би тоог нь хэлж өгье. </w:t>
      </w:r>
    </w:p>
    <w:p w14:paraId="2DF40F2F" w14:textId="77777777" w:rsidR="00EF6F50" w:rsidRPr="000A7CDC" w:rsidRDefault="00EF6F50" w:rsidP="009643FD">
      <w:pPr>
        <w:tabs>
          <w:tab w:val="left" w:pos="-6580"/>
        </w:tabs>
        <w:autoSpaceDE w:val="0"/>
        <w:contextualSpacing/>
        <w:jc w:val="both"/>
        <w:rPr>
          <w:rFonts w:ascii="Arial" w:hAnsi="Arial" w:cs="Arial"/>
          <w:color w:val="000000" w:themeColor="text1"/>
          <w:lang w:val="mn-MN"/>
        </w:rPr>
      </w:pPr>
    </w:p>
    <w:p w14:paraId="585F2FEA" w14:textId="52869694" w:rsidR="00EF6F50" w:rsidRPr="000A7CDC" w:rsidRDefault="00EF6F50"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t xml:space="preserve">2019 оны 12 сард 23 мянга 875 хүн 55 тэрбум төгрөгийн л зээл гарсан байна. Энэ зээлийг бусад сардаа тэгсэн мөртөө энэ 12 сард 72.9 тэрбум төгрөгийн эргэн төлөлт хийгдсэн байна. Энэ 2018 оныг аваад үзэх юм бол 2019 онд бол хэд хэдэн удаа ийм өндөр дүнтэй гарч байсан тохиолдлууд байна. </w:t>
      </w:r>
    </w:p>
    <w:p w14:paraId="56BE0304" w14:textId="77777777" w:rsidR="00EF6F50" w:rsidRPr="000A7CDC" w:rsidRDefault="00EF6F50" w:rsidP="009643FD">
      <w:pPr>
        <w:tabs>
          <w:tab w:val="left" w:pos="-6580"/>
        </w:tabs>
        <w:autoSpaceDE w:val="0"/>
        <w:contextualSpacing/>
        <w:jc w:val="both"/>
        <w:rPr>
          <w:rFonts w:ascii="Arial" w:hAnsi="Arial" w:cs="Arial"/>
          <w:color w:val="000000" w:themeColor="text1"/>
          <w:lang w:val="mn-MN"/>
        </w:rPr>
      </w:pPr>
    </w:p>
    <w:p w14:paraId="104B9BB6" w14:textId="2B8CE852" w:rsidR="00EF6F50" w:rsidRPr="000A7CDC" w:rsidRDefault="00EF6F50"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t xml:space="preserve">2018 оны 2 сард 139, 2018 оны 8 сард 134, 2019 онд гэхэд хамгийн өндөр дүнтэй нь бол 2019 оны 8 сард 62 тэрбум гээд ингэж гарч байсан. Энэ бол тэтгэврийн зээлийн жишиг 55 тэрбум төгрөг гарсан байна. Банкуудаар нь авсан дүн ч бид нар дээр ирсэн байгаа. </w:t>
      </w:r>
    </w:p>
    <w:p w14:paraId="3FA156D4" w14:textId="77777777" w:rsidR="00EF6F50" w:rsidRPr="000A7CDC" w:rsidRDefault="00EF6F50" w:rsidP="009643FD">
      <w:pPr>
        <w:tabs>
          <w:tab w:val="left" w:pos="-6580"/>
        </w:tabs>
        <w:autoSpaceDE w:val="0"/>
        <w:contextualSpacing/>
        <w:jc w:val="both"/>
        <w:rPr>
          <w:rFonts w:ascii="Arial" w:hAnsi="Arial" w:cs="Arial"/>
          <w:color w:val="000000" w:themeColor="text1"/>
          <w:lang w:val="mn-MN"/>
        </w:rPr>
      </w:pPr>
    </w:p>
    <w:p w14:paraId="57B95B71" w14:textId="5ABBDBEB" w:rsidR="00EF6F50" w:rsidRPr="000A7CDC" w:rsidRDefault="00EF6F50"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t>Хаан банкан дээр 34.1, Төрийн банкан дээр 16.4 тэрбум төгрөгийн з</w:t>
      </w:r>
      <w:r w:rsidR="00700011">
        <w:rPr>
          <w:rFonts w:ascii="Arial" w:hAnsi="Arial" w:cs="Arial"/>
          <w:color w:val="000000" w:themeColor="text1"/>
          <w:lang w:val="mn-MN"/>
        </w:rPr>
        <w:t>ээл гарсан байна. Энэ 10-аас дэ</w:t>
      </w:r>
      <w:r w:rsidRPr="000A7CDC">
        <w:rPr>
          <w:rFonts w:ascii="Arial" w:hAnsi="Arial" w:cs="Arial"/>
          <w:color w:val="000000" w:themeColor="text1"/>
          <w:lang w:val="mn-MN"/>
        </w:rPr>
        <w:t xml:space="preserve">эш гарсан зээлүүдийн нэрсийг гаргаад энийг холбогдох байгууллагууд нь шалгаж байгаа. Энд бол ямар нэгэн тийм зохион байгуулалттай болсон зүйл байхгүй гэдгийг хэлье. </w:t>
      </w:r>
    </w:p>
    <w:p w14:paraId="019592E8" w14:textId="77777777" w:rsidR="00EF6F50" w:rsidRPr="000A7CDC" w:rsidRDefault="00EF6F50" w:rsidP="009643FD">
      <w:pPr>
        <w:tabs>
          <w:tab w:val="left" w:pos="-6580"/>
        </w:tabs>
        <w:autoSpaceDE w:val="0"/>
        <w:contextualSpacing/>
        <w:jc w:val="both"/>
        <w:rPr>
          <w:rFonts w:ascii="Arial" w:hAnsi="Arial" w:cs="Arial"/>
          <w:color w:val="000000" w:themeColor="text1"/>
          <w:lang w:val="mn-MN"/>
        </w:rPr>
      </w:pPr>
    </w:p>
    <w:p w14:paraId="1DF01C4F" w14:textId="46885605" w:rsidR="00EF6F50" w:rsidRPr="000A7CDC" w:rsidRDefault="00EF6F50"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t xml:space="preserve">Ер нь сүүлийн жилүүдэд энэ тэтгэврийн зээлийн эргэн төлөлт бол өндөр байгаа гэдгийг зээлийн ерөнхий дүн буурч байгаа гэдгийг тодотгож хэлэх нь зүйтэй байх гэж бодож байна. </w:t>
      </w:r>
    </w:p>
    <w:p w14:paraId="1F7AD69F" w14:textId="77777777" w:rsidR="00EF6F50" w:rsidRPr="000A7CDC" w:rsidRDefault="00EF6F50" w:rsidP="009643FD">
      <w:pPr>
        <w:tabs>
          <w:tab w:val="left" w:pos="-6580"/>
        </w:tabs>
        <w:autoSpaceDE w:val="0"/>
        <w:contextualSpacing/>
        <w:jc w:val="both"/>
        <w:rPr>
          <w:rFonts w:ascii="Arial" w:hAnsi="Arial" w:cs="Arial"/>
          <w:color w:val="000000" w:themeColor="text1"/>
          <w:lang w:val="mn-MN"/>
        </w:rPr>
      </w:pPr>
    </w:p>
    <w:p w14:paraId="7758E9DC" w14:textId="76D5B347" w:rsidR="00EF6F50" w:rsidRPr="000A7CDC" w:rsidRDefault="00EF6F50"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lastRenderedPageBreak/>
        <w:tab/>
        <w:t xml:space="preserve">Хоёрдугаарт нь энэ ваучер гаргана гэж тийм юм яриагүй. Хэн ч яриагүй. Тийм юм ярьсан хүн байхгүй. Энд бол үнэт цаас гарна. Энэ үнэт цаасаас тэр тэтгэвэр аваагүй байгаа, тэтгэврийн зээлгүй байгаа 194 мянган ахмадуудад үнэт цаас эзэмшүүлэх асуудал энд тусаж яваа. Энийг бол үнэт цаас гэсэн үгээрээ явж байгаа. Баасанхүү гишүүн л ваучер гэж Байнгын хороо бүр дээр яриад байсан. Би бол тэрийг энэ амнаасаа гаргаагүй. </w:t>
      </w:r>
    </w:p>
    <w:p w14:paraId="16A29909" w14:textId="77777777" w:rsidR="00EF6F50" w:rsidRPr="000A7CDC" w:rsidRDefault="00EF6F50" w:rsidP="009643FD">
      <w:pPr>
        <w:tabs>
          <w:tab w:val="left" w:pos="-6580"/>
        </w:tabs>
        <w:autoSpaceDE w:val="0"/>
        <w:contextualSpacing/>
        <w:jc w:val="both"/>
        <w:rPr>
          <w:rFonts w:ascii="Arial" w:hAnsi="Arial" w:cs="Arial"/>
          <w:color w:val="000000" w:themeColor="text1"/>
          <w:lang w:val="mn-MN"/>
        </w:rPr>
      </w:pPr>
    </w:p>
    <w:p w14:paraId="7F4B8FCB" w14:textId="55823B63" w:rsidR="00EF6F50" w:rsidRPr="000A7CDC" w:rsidRDefault="00EF6F50"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t>Хоёрдугаарт энэ тэтгэврийн зээлийг цаашид яах вэ гэдэг хязгаарлалтыг бид нар холбогдох хуульд нь хийж өгч байгаа. Ер нь цаашдаа бид нар энэ тэтгэврийн реформыг хийх тэтгэврийн зээлийг цааш нь яах вэ гэдэг асуудлаар ажлын хэсэг дээр бас ярилцсан. Тэтгэврийг цаашаа иргэдийн тэтгэвэр барьцаалсан зээлийг бүрэн зогсооё гэсэн ийм санал орж ирсэн. Тэрийг бид ер нь бол 6 сараас нэг удаа жилд олгодог болъё гэсэн ийм хязгаарлалт хийж байгаа. Энэ удаагийн арга хэмжээ бол нэг удаа авч байгаа арга хэмжээ. Цаашдаа энэ зээл авсан болон бусад юманд энэ хамаарахгүй ээ. Битгий мэдэн будилж ингэж хэл. Тийм учраас 2019 оны 12 сарын 31-</w:t>
      </w:r>
      <w:r w:rsidR="009D62C4" w:rsidRPr="000A7CDC">
        <w:rPr>
          <w:rFonts w:ascii="Arial" w:hAnsi="Arial" w:cs="Arial"/>
          <w:color w:val="000000" w:themeColor="text1"/>
          <w:lang w:val="mn-MN"/>
        </w:rPr>
        <w:t xml:space="preserve">ний дотор тасалбар болгоод нэг удаа төрөөс шийдэж байгаа ажил гэдгийг тодотгож хэлэх нь зүйтэй гэж үзэж байна. </w:t>
      </w:r>
    </w:p>
    <w:p w14:paraId="3E762550" w14:textId="77777777" w:rsidR="009D62C4" w:rsidRPr="000A7CDC" w:rsidRDefault="009D62C4" w:rsidP="009643FD">
      <w:pPr>
        <w:tabs>
          <w:tab w:val="left" w:pos="-6580"/>
        </w:tabs>
        <w:autoSpaceDE w:val="0"/>
        <w:contextualSpacing/>
        <w:jc w:val="both"/>
        <w:rPr>
          <w:rFonts w:ascii="Arial" w:hAnsi="Arial" w:cs="Arial"/>
          <w:color w:val="000000" w:themeColor="text1"/>
          <w:lang w:val="mn-MN"/>
        </w:rPr>
      </w:pPr>
    </w:p>
    <w:p w14:paraId="002D3031" w14:textId="3940CF05" w:rsidR="009D62C4" w:rsidRPr="000A7CDC" w:rsidRDefault="009D62C4"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r>
      <w:r w:rsidRPr="000A7CDC">
        <w:rPr>
          <w:rFonts w:ascii="Arial" w:hAnsi="Arial" w:cs="Arial"/>
          <w:b/>
          <w:color w:val="000000" w:themeColor="text1"/>
          <w:lang w:val="mn-MN"/>
        </w:rPr>
        <w:t xml:space="preserve">Г.Занданшатар: </w:t>
      </w:r>
      <w:r w:rsidRPr="000A7CDC">
        <w:rPr>
          <w:rFonts w:ascii="Arial" w:hAnsi="Arial" w:cs="Arial"/>
          <w:color w:val="000000" w:themeColor="text1"/>
          <w:lang w:val="mn-MN"/>
        </w:rPr>
        <w:t xml:space="preserve">Баасанхүү гишүүн 1 минут тодруулъя. </w:t>
      </w:r>
    </w:p>
    <w:p w14:paraId="013A6BA8" w14:textId="77777777" w:rsidR="009D62C4" w:rsidRPr="000A7CDC" w:rsidRDefault="009D62C4" w:rsidP="009643FD">
      <w:pPr>
        <w:tabs>
          <w:tab w:val="left" w:pos="-6580"/>
        </w:tabs>
        <w:autoSpaceDE w:val="0"/>
        <w:contextualSpacing/>
        <w:jc w:val="both"/>
        <w:rPr>
          <w:rFonts w:ascii="Arial" w:hAnsi="Arial" w:cs="Arial"/>
          <w:color w:val="000000" w:themeColor="text1"/>
          <w:lang w:val="mn-MN"/>
        </w:rPr>
      </w:pPr>
    </w:p>
    <w:p w14:paraId="0652B522" w14:textId="69E12EC8" w:rsidR="009D62C4" w:rsidRPr="000A7CDC" w:rsidRDefault="009D62C4"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b/>
          <w:color w:val="000000" w:themeColor="text1"/>
          <w:lang w:val="mn-MN"/>
        </w:rPr>
        <w:tab/>
        <w:t xml:space="preserve">О.Баасанхүү: </w:t>
      </w:r>
      <w:r w:rsidR="00E11ADD" w:rsidRPr="000A7CDC">
        <w:rPr>
          <w:rFonts w:ascii="Arial" w:hAnsi="Arial" w:cs="Arial"/>
          <w:color w:val="000000" w:themeColor="text1"/>
          <w:lang w:val="mn-MN"/>
        </w:rPr>
        <w:t xml:space="preserve">Ваучерыг би хэлсэн болоод явчихлаа хө. Монголын ард түмэн харж байгаа байх. Би энэ үгийг зохиогоогүй шүү. </w:t>
      </w:r>
    </w:p>
    <w:p w14:paraId="6B3EF8F1" w14:textId="77777777" w:rsidR="00E11ADD" w:rsidRPr="000A7CDC" w:rsidRDefault="00E11ADD" w:rsidP="009643FD">
      <w:pPr>
        <w:tabs>
          <w:tab w:val="left" w:pos="-6580"/>
        </w:tabs>
        <w:autoSpaceDE w:val="0"/>
        <w:contextualSpacing/>
        <w:jc w:val="both"/>
        <w:rPr>
          <w:rFonts w:ascii="Arial" w:hAnsi="Arial" w:cs="Arial"/>
          <w:color w:val="000000" w:themeColor="text1"/>
          <w:lang w:val="mn-MN"/>
        </w:rPr>
      </w:pPr>
    </w:p>
    <w:p w14:paraId="189E7006" w14:textId="77777777" w:rsidR="00E11ADD" w:rsidRPr="000A7CDC" w:rsidRDefault="00E11ADD"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t xml:space="preserve">Би тэр 231 мянгыг ойлгож байна гэж байна шүү дээ. Нэг удаа төлсөн. 6 сарын зээл авсан хүмүүс тэрийгээ тэглүүлж болохгүй гэдэг чинь ямар хуулийн ямар алагчлал хэн юу хэлээд ингээд одоо хүнийг алагчлаад байгаа юм бэ. </w:t>
      </w:r>
    </w:p>
    <w:p w14:paraId="54971906" w14:textId="77777777" w:rsidR="00E11ADD" w:rsidRPr="000A7CDC" w:rsidRDefault="00E11ADD" w:rsidP="009643FD">
      <w:pPr>
        <w:tabs>
          <w:tab w:val="left" w:pos="-6580"/>
        </w:tabs>
        <w:autoSpaceDE w:val="0"/>
        <w:contextualSpacing/>
        <w:jc w:val="both"/>
        <w:rPr>
          <w:rFonts w:ascii="Arial" w:hAnsi="Arial" w:cs="Arial"/>
          <w:color w:val="000000" w:themeColor="text1"/>
          <w:lang w:val="mn-MN"/>
        </w:rPr>
      </w:pPr>
    </w:p>
    <w:p w14:paraId="7ECCAAF5" w14:textId="43A7E9B3" w:rsidR="00E11ADD" w:rsidRPr="000A7CDC" w:rsidRDefault="00E11ADD"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t>Дээрээс нь энэ яриад байгаа юм чинь байгалийн баялгаараа бид нар тэтгэвэр тэглэх гээд байна уу?</w:t>
      </w:r>
    </w:p>
    <w:p w14:paraId="1BBD4ECC" w14:textId="77777777" w:rsidR="00E11ADD" w:rsidRPr="000A7CDC" w:rsidRDefault="00E11ADD" w:rsidP="009643FD">
      <w:pPr>
        <w:tabs>
          <w:tab w:val="left" w:pos="-6580"/>
        </w:tabs>
        <w:autoSpaceDE w:val="0"/>
        <w:contextualSpacing/>
        <w:jc w:val="both"/>
        <w:rPr>
          <w:rFonts w:ascii="Arial" w:hAnsi="Arial" w:cs="Arial"/>
          <w:color w:val="000000" w:themeColor="text1"/>
          <w:lang w:val="mn-MN"/>
        </w:rPr>
      </w:pPr>
    </w:p>
    <w:p w14:paraId="4884A89F" w14:textId="58FE091F" w:rsidR="00E11ADD" w:rsidRPr="000A7CDC" w:rsidRDefault="00E11ADD"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t>Монголбанкны мөнгөөр хэрэглэл</w:t>
      </w:r>
      <w:r w:rsidR="00E75809" w:rsidRPr="000A7CDC">
        <w:rPr>
          <w:rFonts w:ascii="Arial" w:hAnsi="Arial" w:cs="Arial"/>
          <w:color w:val="000000" w:themeColor="text1"/>
          <w:lang w:val="mn-MN"/>
        </w:rPr>
        <w:t xml:space="preserve">тээр тэглэх гээд байна уу? Салхитын мөнгөний орд  гэж яриад байгаа ч гэсэн банканд нь очоод бонд хэлбэрээр үнэт цаас өгчих юм байна шүү дээ. Тэгэхээр үлдсэн тэр үнэт цаас аваагүй юу гэдэг юм үнэт цаасаараа оруулж хамгаалагдаагүй хүмүүсийг нөгөө Монгол Улсын Үндсэн хууль дээр хүн бүр хууль, шүүхийн өмнө тэгш, дээрээс нь хуулийн өмнө тэгш гэсэн үг шүү дээ. Шүүхээ больё дандаа л гэмт хэрэгтэн байдаг болохоос биш та нар гайхаад байх шиг байна. Хуулийн өмнө тэгш байлгаж өгөөч. Тэрийг яаж шийдсэн бэ. </w:t>
      </w:r>
    </w:p>
    <w:p w14:paraId="25A228A5" w14:textId="77777777" w:rsidR="00E75809" w:rsidRPr="000A7CDC" w:rsidRDefault="00E75809" w:rsidP="009643FD">
      <w:pPr>
        <w:tabs>
          <w:tab w:val="left" w:pos="-6580"/>
        </w:tabs>
        <w:autoSpaceDE w:val="0"/>
        <w:contextualSpacing/>
        <w:jc w:val="both"/>
        <w:rPr>
          <w:rFonts w:ascii="Arial" w:hAnsi="Arial" w:cs="Arial"/>
          <w:color w:val="000000" w:themeColor="text1"/>
          <w:lang w:val="mn-MN"/>
        </w:rPr>
      </w:pPr>
    </w:p>
    <w:p w14:paraId="63809967" w14:textId="44F89ECA" w:rsidR="000B29DD" w:rsidRPr="000A7CDC" w:rsidRDefault="00E75809"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r>
      <w:r w:rsidRPr="000A7CDC">
        <w:rPr>
          <w:rFonts w:ascii="Arial" w:hAnsi="Arial" w:cs="Arial"/>
          <w:b/>
          <w:color w:val="000000" w:themeColor="text1"/>
          <w:lang w:val="mn-MN"/>
        </w:rPr>
        <w:t xml:space="preserve">Г.Занданшатар: </w:t>
      </w:r>
      <w:r w:rsidRPr="000A7CDC">
        <w:rPr>
          <w:rFonts w:ascii="Arial" w:hAnsi="Arial" w:cs="Arial"/>
          <w:color w:val="000000" w:themeColor="text1"/>
          <w:lang w:val="mn-MN"/>
        </w:rPr>
        <w:t xml:space="preserve">Би нэг тодруулга залруулга хэлье. Ер нь энэ улс төрчдийн зарим Улсын Их Хурлын гишүүдийн судалгаа тооцоогүй сураг, баримжаагаар хэлж </w:t>
      </w:r>
      <w:r w:rsidR="00700011" w:rsidRPr="000A7CDC">
        <w:rPr>
          <w:rFonts w:ascii="Arial" w:hAnsi="Arial" w:cs="Arial"/>
          <w:color w:val="000000" w:themeColor="text1"/>
          <w:lang w:val="mn-MN"/>
        </w:rPr>
        <w:t>ярьдаг</w:t>
      </w:r>
      <w:r w:rsidRPr="000A7CDC">
        <w:rPr>
          <w:rFonts w:ascii="Arial" w:hAnsi="Arial" w:cs="Arial"/>
          <w:color w:val="000000" w:themeColor="text1"/>
          <w:lang w:val="mn-MN"/>
        </w:rPr>
        <w:t xml:space="preserve"> энэ зүйл эдийн засагт сөргөөр нөлөөлж байгаа. Энэ шийдэл эдийн засагт сөргөөр нөлөөлөхгүй ээ. Тухайлах юм бол </w:t>
      </w:r>
      <w:r w:rsidR="00700011" w:rsidRPr="000A7CDC">
        <w:rPr>
          <w:rFonts w:ascii="Arial" w:hAnsi="Arial" w:cs="Arial"/>
          <w:color w:val="000000" w:themeColor="text1"/>
          <w:lang w:val="mn-MN"/>
        </w:rPr>
        <w:t>энд</w:t>
      </w:r>
      <w:r w:rsidRPr="000A7CDC">
        <w:rPr>
          <w:rFonts w:ascii="Arial" w:hAnsi="Arial" w:cs="Arial"/>
          <w:color w:val="000000" w:themeColor="text1"/>
          <w:lang w:val="mn-MN"/>
        </w:rPr>
        <w:t xml:space="preserve"> Монгол Улсын гадаад худалдааны тэнцэл 1.5 тэрбум долларын ашигтай гарсан. Гэтэл ханшид өсөлтийн үзэгдэл гарсан нь эдийн засагт долларжих үзэгдэл энэ эдийн засагчдын буруу хүлээлт улс төрчдийн энэ тооцоо судалгаагүй ярианууд эдийн засагт буруу хүлээлтийг бий болгоод саарал жагсаалтаас авхуулаад оны сүүл рүү энэ ярианаас болж 600 гаруй сая долларын интервенц хийсэн. Энэ чинь гүйлгээнээс </w:t>
      </w:r>
      <w:r w:rsidR="005A6D6A" w:rsidRPr="000A7CDC">
        <w:rPr>
          <w:rFonts w:ascii="Arial" w:hAnsi="Arial" w:cs="Arial"/>
          <w:color w:val="000000" w:themeColor="text1"/>
          <w:lang w:val="mn-MN"/>
        </w:rPr>
        <w:t xml:space="preserve">1.5 нэг их наяд орчим төгрөг </w:t>
      </w:r>
      <w:r w:rsidR="000B29DD" w:rsidRPr="000A7CDC">
        <w:rPr>
          <w:rFonts w:ascii="Arial" w:hAnsi="Arial" w:cs="Arial"/>
          <w:color w:val="000000" w:themeColor="text1"/>
          <w:lang w:val="mn-MN"/>
        </w:rPr>
        <w:t xml:space="preserve">татсан гэсэн үг. Ингээд эдийн засаг чинь хатаад байгаа байхгүй юу. Одоо бэлэн мөнгө гараад балраад хаяна гээд байдаг. Өнгөрсөн онд зээл 24 хувиар өссөн. Эдийн засаг 7.3 хувиар өссөн. 2018 онд зээл 24 хувиар </w:t>
      </w:r>
      <w:r w:rsidR="00700011" w:rsidRPr="000A7CDC">
        <w:rPr>
          <w:rFonts w:ascii="Arial" w:hAnsi="Arial" w:cs="Arial"/>
          <w:color w:val="000000" w:themeColor="text1"/>
          <w:lang w:val="mn-MN"/>
        </w:rPr>
        <w:t>өсөж</w:t>
      </w:r>
      <w:r w:rsidR="000B29DD" w:rsidRPr="000A7CDC">
        <w:rPr>
          <w:rFonts w:ascii="Arial" w:hAnsi="Arial" w:cs="Arial"/>
          <w:color w:val="000000" w:themeColor="text1"/>
          <w:lang w:val="mn-MN"/>
        </w:rPr>
        <w:t xml:space="preserve"> байсан. 2019 онд зээл 5 хувиар өсч байгаа. Эдийн засаг агшаад амьсгаа нь давчдаад болтол нь бодлогын хүүгээ 18 хувь болгож өсгөөд Монголбанкны хатуу бодлогоор зээл эдийн засаг </w:t>
      </w:r>
      <w:r w:rsidR="000B29DD" w:rsidRPr="000A7CDC">
        <w:rPr>
          <w:rFonts w:ascii="Arial" w:hAnsi="Arial" w:cs="Arial"/>
          <w:color w:val="000000" w:themeColor="text1"/>
          <w:lang w:val="mn-MN"/>
        </w:rPr>
        <w:lastRenderedPageBreak/>
        <w:t xml:space="preserve">бодит эдийн засгийн сэргэлтэд чинь сөргөөр нөлөөлж байгаа. Энэ гарах 800 тэрбум чинь бөөндөө гарахгүй. Бонд мөнгөжиж гарна. Гарлаа ч гэсэн манай Золжаргал, Болдын Жавхлан гишүүн нарыг Монголбанк удирдаж байхад 7 их наяд төгрөг хэвлэж гаргасан. Гүйлгээд 7.2 их наяд төгрөг гаргасан. Үүнээс чинь 10 дахин их мөнгө гаргаж байсан. Тэгэхэд инфляц 14 хувиас хоёр хувь болж буурч байсан. </w:t>
      </w:r>
    </w:p>
    <w:p w14:paraId="63EEA44C" w14:textId="77777777" w:rsidR="000B29DD" w:rsidRPr="000A7CDC" w:rsidRDefault="000B29DD" w:rsidP="009643FD">
      <w:pPr>
        <w:tabs>
          <w:tab w:val="left" w:pos="-6580"/>
        </w:tabs>
        <w:autoSpaceDE w:val="0"/>
        <w:contextualSpacing/>
        <w:jc w:val="both"/>
        <w:rPr>
          <w:rFonts w:ascii="Arial" w:hAnsi="Arial" w:cs="Arial"/>
          <w:color w:val="000000" w:themeColor="text1"/>
          <w:lang w:val="mn-MN"/>
        </w:rPr>
      </w:pPr>
    </w:p>
    <w:p w14:paraId="24B0D988" w14:textId="3F1A2B13" w:rsidR="00E75809" w:rsidRPr="000A7CDC" w:rsidRDefault="000B29DD"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t xml:space="preserve">Өнөөдөр инфляц та бидний баталсан төрийн мөнгөний бодлогоор 8 хувь байх ёстой. Инфляц 5 хувь болоод буурсан байгаа. Эдийн засаг хамаагүй агшсан. Ийм бодит байдалтай байгаа шүү дээ. Харин энэ хамгийн бөөндөө гарлаа гэхэд эдийн засагт үзүүлэх инфляцын нөлөөлөл нэг хувь. Тэгэхээр 5 хувьтай инфляц 6 хувь болно гэсэн үг. Зорилтот 8 хувийн түвшнээс өсгөхгүй энэ мөнгө 8 шарга дээр валютын зах дээр очихгүй ээ. Гишүүдээ энэ мөнгө талхаа </w:t>
      </w:r>
      <w:r w:rsidR="00700011" w:rsidRPr="000A7CDC">
        <w:rPr>
          <w:rFonts w:ascii="Arial" w:hAnsi="Arial" w:cs="Arial"/>
          <w:color w:val="000000" w:themeColor="text1"/>
          <w:lang w:val="mn-MN"/>
        </w:rPr>
        <w:t>гуялж</w:t>
      </w:r>
      <w:r w:rsidRPr="000A7CDC">
        <w:rPr>
          <w:rFonts w:ascii="Arial" w:hAnsi="Arial" w:cs="Arial"/>
          <w:color w:val="000000" w:themeColor="text1"/>
          <w:lang w:val="mn-MN"/>
        </w:rPr>
        <w:t xml:space="preserve"> авч байгаа, 9 тосыг грам</w:t>
      </w:r>
      <w:r w:rsidR="00700011">
        <w:rPr>
          <w:rFonts w:ascii="Arial" w:hAnsi="Arial" w:cs="Arial"/>
          <w:color w:val="000000" w:themeColor="text1"/>
          <w:lang w:val="mn-MN"/>
        </w:rPr>
        <w:t>м</w:t>
      </w:r>
      <w:r w:rsidRPr="000A7CDC">
        <w:rPr>
          <w:rFonts w:ascii="Arial" w:hAnsi="Arial" w:cs="Arial"/>
          <w:color w:val="000000" w:themeColor="text1"/>
          <w:lang w:val="mn-MN"/>
        </w:rPr>
        <w:t xml:space="preserve">лаж  авч байгаа иргэдэд тэд нар талхаа бүтэн авах, 9-ийн тосоо бүтэн авах өдийнх нь орлого, сарынх нь орлого тэг болсон хүмүүс шүү дээ. Барьцаалсан учраас тэг орлоготой хүмүүсийн орлогыг нь чөлөөлж өгч байгаа учраас харин ч эдийн засгаа тэтгэх дэмжих, эдийн засгаа тэлэх бодлого болно. </w:t>
      </w:r>
    </w:p>
    <w:p w14:paraId="2C36E661" w14:textId="77777777" w:rsidR="000B29DD" w:rsidRPr="000A7CDC" w:rsidRDefault="000B29DD" w:rsidP="009643FD">
      <w:pPr>
        <w:tabs>
          <w:tab w:val="left" w:pos="-6580"/>
        </w:tabs>
        <w:autoSpaceDE w:val="0"/>
        <w:contextualSpacing/>
        <w:jc w:val="both"/>
        <w:rPr>
          <w:rFonts w:ascii="Arial" w:hAnsi="Arial" w:cs="Arial"/>
          <w:color w:val="000000" w:themeColor="text1"/>
          <w:lang w:val="mn-MN"/>
        </w:rPr>
      </w:pPr>
    </w:p>
    <w:p w14:paraId="25A7A5AE" w14:textId="77777777" w:rsidR="00700011" w:rsidRDefault="000B29DD"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t>Ер нь энэ жил</w:t>
      </w:r>
      <w:r w:rsidR="00700011">
        <w:rPr>
          <w:rFonts w:ascii="Arial" w:hAnsi="Arial" w:cs="Arial"/>
          <w:color w:val="000000" w:themeColor="text1"/>
          <w:lang w:val="mn-MN"/>
        </w:rPr>
        <w:t xml:space="preserve"> </w:t>
      </w:r>
      <w:r w:rsidRPr="000A7CDC">
        <w:rPr>
          <w:rFonts w:ascii="Arial" w:hAnsi="Arial" w:cs="Arial"/>
          <w:color w:val="000000" w:themeColor="text1"/>
          <w:lang w:val="mn-MN"/>
        </w:rPr>
        <w:t>бол манай эдийн засаг 7.3 хувиар өссөн. Валютын нөөц 4 тэрбум 350 сая долларт хүрээд байна. 650 сая долларын интервенц хийсэн ч гэсэн. Энэ бол цэвэр 15 тонн алтныхаа өсөлтөөр дэлхий даяар бол доллар суларч байгаа шүү дээ. Бүх валютын эсрэг суларч байгаа. Ийм судалгаа тооцоотойгоор энэ юмыг харахгүй бол харанхуй юугаар одоо банкуудын ликвиднээс гүйлгээний чадвар эдийн засагт маш их буурсан. Тэгээд энэ хамгийн бага эрсдэлтэй төрөөс төлдөг нийгмийн даатгалын сангаас төлдөг зээлийг хаагаад дахиад тэр зээл нэмэгдэнэ тэр банкуудын. Зээл нэмэгдэнэ гэдэг чинь эдийн засаг нэмэгдэнэ. Энэ банкуудад ямар ч ашигтай юм байхгүй. Зарим гишүүд тийм юм яриад байна лээ. Хамгийн бага эрсдэлтэй зээлийг нь  бусад бизнесийн зээл дор хаяж 10 хувийн эрсдэлтэй байдаг юм. Сан байгуулдаг юм. 10 хувийн эрсдэлтэй зээл болж хувирна гэхдээ банкууд ашиггүй боловч эдийн засагт ашигтай болно. Зээлийн сезон 4 сараас эхэлдэг.</w:t>
      </w:r>
    </w:p>
    <w:p w14:paraId="0C45732B" w14:textId="77777777" w:rsidR="00700011" w:rsidRDefault="00700011" w:rsidP="009643FD">
      <w:pPr>
        <w:tabs>
          <w:tab w:val="left" w:pos="-6580"/>
        </w:tabs>
        <w:autoSpaceDE w:val="0"/>
        <w:contextualSpacing/>
        <w:jc w:val="both"/>
        <w:rPr>
          <w:rFonts w:ascii="Arial" w:hAnsi="Arial" w:cs="Arial"/>
          <w:color w:val="000000" w:themeColor="text1"/>
          <w:lang w:val="mn-MN"/>
        </w:rPr>
      </w:pPr>
    </w:p>
    <w:p w14:paraId="5C55ACAE" w14:textId="0DF85BB0" w:rsidR="000B29DD" w:rsidRPr="000A7CDC" w:rsidRDefault="00700011" w:rsidP="009643FD">
      <w:pPr>
        <w:tabs>
          <w:tab w:val="left" w:pos="-6580"/>
        </w:tabs>
        <w:autoSpaceDE w:val="0"/>
        <w:contextualSpacing/>
        <w:jc w:val="both"/>
        <w:rPr>
          <w:rFonts w:ascii="Arial" w:hAnsi="Arial" w:cs="Arial"/>
          <w:color w:val="000000" w:themeColor="text1"/>
          <w:lang w:val="mn-MN"/>
        </w:rPr>
      </w:pPr>
      <w:r>
        <w:rPr>
          <w:rFonts w:ascii="Arial" w:hAnsi="Arial" w:cs="Arial"/>
          <w:color w:val="000000" w:themeColor="text1"/>
          <w:lang w:val="mn-MN"/>
        </w:rPr>
        <w:tab/>
      </w:r>
      <w:r w:rsidR="000B29DD" w:rsidRPr="000A7CDC">
        <w:rPr>
          <w:rFonts w:ascii="Arial" w:hAnsi="Arial" w:cs="Arial"/>
          <w:color w:val="000000" w:themeColor="text1"/>
          <w:lang w:val="mn-MN"/>
        </w:rPr>
        <w:t xml:space="preserve"> Улсын эдийн засгийн онцлогоос шалтгаалаад. Тэгээд ийм учраас энэ нөхөлт хийж энэ хөгшчүүлийн мөнгө чинь харин ч дотоодын үйлдвэрлэл эдийн засгаа дэмждэг. Гадагшаа машин болоод пр</w:t>
      </w:r>
      <w:r>
        <w:rPr>
          <w:rFonts w:ascii="Arial" w:hAnsi="Arial" w:cs="Arial"/>
          <w:color w:val="000000" w:themeColor="text1"/>
          <w:lang w:val="mn-MN"/>
        </w:rPr>
        <w:t>и</w:t>
      </w:r>
      <w:r w:rsidR="000B29DD" w:rsidRPr="000A7CDC">
        <w:rPr>
          <w:rFonts w:ascii="Arial" w:hAnsi="Arial" w:cs="Arial"/>
          <w:color w:val="000000" w:themeColor="text1"/>
          <w:lang w:val="mn-MN"/>
        </w:rPr>
        <w:t xml:space="preserve">ус болоод аль эсвэл валютын зах дээр очдог мөнгө биш. Энэний чинь  тооцоо судалгааг Монголбанкны эдийн засагчид хийгээд эдийн засагт эерэг нөлөөлөл нь давамгайллаа гээд дүгнэлт гаргасан. Ийм учраас энэ дээр одоо улс төржиж буруу зөрүү ярьж нийгэмд савлагаа үүсгэмээргүй байна гэдгийг нийт гишүүдээсээ </w:t>
      </w:r>
      <w:r w:rsidRPr="000A7CDC">
        <w:rPr>
          <w:rFonts w:ascii="Arial" w:hAnsi="Arial" w:cs="Arial"/>
          <w:color w:val="000000" w:themeColor="text1"/>
          <w:lang w:val="mn-MN"/>
        </w:rPr>
        <w:t>хүсэж</w:t>
      </w:r>
      <w:r w:rsidR="000B29DD" w:rsidRPr="000A7CDC">
        <w:rPr>
          <w:rFonts w:ascii="Arial" w:hAnsi="Arial" w:cs="Arial"/>
          <w:color w:val="000000" w:themeColor="text1"/>
          <w:lang w:val="mn-MN"/>
        </w:rPr>
        <w:t xml:space="preserve"> байна. </w:t>
      </w:r>
    </w:p>
    <w:p w14:paraId="53F9D9E0" w14:textId="77777777" w:rsidR="000B29DD" w:rsidRPr="000A7CDC" w:rsidRDefault="000B29DD" w:rsidP="009643FD">
      <w:pPr>
        <w:tabs>
          <w:tab w:val="left" w:pos="-6580"/>
        </w:tabs>
        <w:autoSpaceDE w:val="0"/>
        <w:contextualSpacing/>
        <w:jc w:val="both"/>
        <w:rPr>
          <w:rFonts w:ascii="Arial" w:hAnsi="Arial" w:cs="Arial"/>
          <w:color w:val="000000" w:themeColor="text1"/>
          <w:lang w:val="mn-MN"/>
        </w:rPr>
      </w:pPr>
    </w:p>
    <w:p w14:paraId="2AC40930" w14:textId="27DFEB83" w:rsidR="000B29DD" w:rsidRPr="000A7CDC" w:rsidRDefault="000B29DD"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t>Эдийн засгийн байнгын хороо, Нийгмийн бодлогын байнгын хорооны санал шүүмжлэлийг харлаа. Энэ дээр улс төрийн оноо гэж байхгүй. Талхаа таллаж авч байгаа хүмүүсийнхээ орлогыг л чөлөө</w:t>
      </w:r>
      <w:r w:rsidR="00700011">
        <w:rPr>
          <w:rFonts w:ascii="Arial" w:hAnsi="Arial" w:cs="Arial"/>
          <w:color w:val="000000" w:themeColor="text1"/>
          <w:lang w:val="mn-MN"/>
        </w:rPr>
        <w:t>лөө</w:t>
      </w:r>
      <w:r w:rsidRPr="000A7CDC">
        <w:rPr>
          <w:rFonts w:ascii="Arial" w:hAnsi="Arial" w:cs="Arial"/>
          <w:color w:val="000000" w:themeColor="text1"/>
          <w:lang w:val="mn-MN"/>
        </w:rPr>
        <w:t>д өгье гэсэн нэг удаагийн шийдлийг гаргаж байна шүү дээ. Ийм жишиг олон улсад байна. Солонгос, Энэтхэг, Европын улсууд ч гэсэн ийм жишиг байна. Заавал тэгшитгэж мөнгө өгнө гэдэг чинь хавтгайруулсан бодлого болдог харин. Энэ чинь харин эдийн засаг дээр 14 хувь хүртэл инфляцыг өсгөж байсан. Энэ бол яг зорилтот бүлэгтээ зах зээл шүүгээд өгсөн байгаа хүмүүс</w:t>
      </w:r>
      <w:r w:rsidR="005D2BD0" w:rsidRPr="000A7CDC">
        <w:rPr>
          <w:rFonts w:ascii="Arial" w:hAnsi="Arial" w:cs="Arial"/>
          <w:color w:val="000000" w:themeColor="text1"/>
          <w:lang w:val="mn-MN"/>
        </w:rPr>
        <w:t xml:space="preserve">ийнхээ зээлийг </w:t>
      </w:r>
      <w:r w:rsidR="00700011" w:rsidRPr="000A7CDC">
        <w:rPr>
          <w:rFonts w:ascii="Arial" w:hAnsi="Arial" w:cs="Arial"/>
          <w:color w:val="000000" w:themeColor="text1"/>
          <w:lang w:val="mn-MN"/>
        </w:rPr>
        <w:t>тэглэе</w:t>
      </w:r>
      <w:r w:rsidR="005D2BD0" w:rsidRPr="000A7CDC">
        <w:rPr>
          <w:rFonts w:ascii="Arial" w:hAnsi="Arial" w:cs="Arial"/>
          <w:color w:val="000000" w:themeColor="text1"/>
          <w:lang w:val="mn-MN"/>
        </w:rPr>
        <w:t xml:space="preserve"> гэж байгаа шүү. Энийг зөвөөр ойлгож нийгэмд буруу ойлголт өгөхгүйгээр Улсын Их Хурлаараа хэлэлцээд шийдвэрлэмээр байна. </w:t>
      </w:r>
    </w:p>
    <w:p w14:paraId="0922DD53" w14:textId="77777777" w:rsidR="005D2BD0" w:rsidRPr="000A7CDC" w:rsidRDefault="005D2BD0" w:rsidP="009643FD">
      <w:pPr>
        <w:tabs>
          <w:tab w:val="left" w:pos="-6580"/>
        </w:tabs>
        <w:autoSpaceDE w:val="0"/>
        <w:contextualSpacing/>
        <w:jc w:val="both"/>
        <w:rPr>
          <w:rFonts w:ascii="Arial" w:hAnsi="Arial" w:cs="Arial"/>
          <w:color w:val="000000" w:themeColor="text1"/>
          <w:lang w:val="mn-MN"/>
        </w:rPr>
      </w:pPr>
    </w:p>
    <w:p w14:paraId="79E49AF6" w14:textId="7C80C527" w:rsidR="005D2BD0" w:rsidRPr="000A7CDC" w:rsidRDefault="005D2BD0"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t xml:space="preserve">Дээр нь тэр сая яриад байгаа юм. 12 сард 100 тэрбум төгрөг гарсан байгаа юм гэж ор үндэсгүй зүйл ярьсан манай зарим гишүүд. </w:t>
      </w:r>
    </w:p>
    <w:p w14:paraId="6832B619" w14:textId="77777777" w:rsidR="005D2BD0" w:rsidRPr="000A7CDC" w:rsidRDefault="005D2BD0" w:rsidP="009643FD">
      <w:pPr>
        <w:tabs>
          <w:tab w:val="left" w:pos="-6580"/>
        </w:tabs>
        <w:autoSpaceDE w:val="0"/>
        <w:contextualSpacing/>
        <w:jc w:val="both"/>
        <w:rPr>
          <w:rFonts w:ascii="Arial" w:hAnsi="Arial" w:cs="Arial"/>
          <w:color w:val="000000" w:themeColor="text1"/>
          <w:lang w:val="mn-MN"/>
        </w:rPr>
      </w:pPr>
    </w:p>
    <w:p w14:paraId="731874D5" w14:textId="1AC0B4D0" w:rsidR="005D2BD0" w:rsidRPr="000A7CDC" w:rsidRDefault="005D2BD0"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lastRenderedPageBreak/>
        <w:tab/>
        <w:t xml:space="preserve">2017 онд 63 тэрбум төгрөг 12 сард тэтгэврийн зээлд олгож байсан юм билээ. 18 онд 91 тэрбум төгрөгийн тэтгэврийн зээл олгож байсан юм билээ. 2019 онд 60 хүрэхгүй тэрбум төгрөгийн тэтгэврийн зээл олгосон байна. Өмнөх жилүүдээсээ бага тенденцтэй байна. 80-аад тэрбум төгрөгийн зээл эргэн төлөгдсөн байна. тэрнээсээ эргэн төлөлтөөсөө зээл нь олгогддог, 60 тэрбум нь олгогдсон байна. Ингэхэд бараг цэргийн албан хаагчид тэтгэврийн зээл 100 тэрбум авсан байна гэсэн худлаа ор үндэсгүй яриа тарааж байна шүү. </w:t>
      </w:r>
    </w:p>
    <w:p w14:paraId="0C46FF66" w14:textId="77777777" w:rsidR="005D2BD0" w:rsidRPr="000A7CDC" w:rsidRDefault="005D2BD0" w:rsidP="009643FD">
      <w:pPr>
        <w:tabs>
          <w:tab w:val="left" w:pos="-6580"/>
        </w:tabs>
        <w:autoSpaceDE w:val="0"/>
        <w:contextualSpacing/>
        <w:jc w:val="both"/>
        <w:rPr>
          <w:rFonts w:ascii="Arial" w:hAnsi="Arial" w:cs="Arial"/>
          <w:color w:val="000000" w:themeColor="text1"/>
          <w:lang w:val="mn-MN"/>
        </w:rPr>
      </w:pPr>
    </w:p>
    <w:p w14:paraId="6DE55159" w14:textId="478FE7BA" w:rsidR="005D2BD0" w:rsidRPr="000A7CDC" w:rsidRDefault="005D2BD0"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t xml:space="preserve">10 саяас дээш зээл авсан цөөхөн хүн байгаа тэрийг нь шалга гэсэн үүргийг эдийн засгийн цагдаагийн албанд шалгаж байгаа. Ямар ч мэдээлэлгүй энгийн иргэд авсан байна гэж үзэж байгаа. Ийм учраас ийм буруу зөрүү мэдээллээр нийгмийг самууруулж савлуулахгүй байхыг хариуцлагатай шийдвэр дээр анхаарахыг нийт гишүүдээсээ бас </w:t>
      </w:r>
      <w:r w:rsidR="00700011" w:rsidRPr="000A7CDC">
        <w:rPr>
          <w:rFonts w:ascii="Arial" w:hAnsi="Arial" w:cs="Arial"/>
          <w:color w:val="000000" w:themeColor="text1"/>
          <w:lang w:val="mn-MN"/>
        </w:rPr>
        <w:t>хүсэж</w:t>
      </w:r>
      <w:r w:rsidRPr="000A7CDC">
        <w:rPr>
          <w:rFonts w:ascii="Arial" w:hAnsi="Arial" w:cs="Arial"/>
          <w:color w:val="000000" w:themeColor="text1"/>
          <w:lang w:val="mn-MN"/>
        </w:rPr>
        <w:t xml:space="preserve"> байна. </w:t>
      </w:r>
    </w:p>
    <w:p w14:paraId="4D00293B" w14:textId="77777777" w:rsidR="005D2BD0" w:rsidRPr="000A7CDC" w:rsidRDefault="005D2BD0" w:rsidP="009643FD">
      <w:pPr>
        <w:tabs>
          <w:tab w:val="left" w:pos="-6580"/>
        </w:tabs>
        <w:autoSpaceDE w:val="0"/>
        <w:contextualSpacing/>
        <w:jc w:val="both"/>
        <w:rPr>
          <w:rFonts w:ascii="Arial" w:hAnsi="Arial" w:cs="Arial"/>
          <w:color w:val="000000" w:themeColor="text1"/>
          <w:lang w:val="mn-MN"/>
        </w:rPr>
      </w:pPr>
    </w:p>
    <w:p w14:paraId="54FCE917" w14:textId="3D510913" w:rsidR="005D2BD0" w:rsidRPr="000A7CDC" w:rsidRDefault="005D2BD0"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t>Ж</w:t>
      </w:r>
      <w:r w:rsidR="007A6490" w:rsidRPr="000A7CDC">
        <w:rPr>
          <w:rFonts w:ascii="Arial" w:hAnsi="Arial" w:cs="Arial"/>
          <w:color w:val="000000" w:themeColor="text1"/>
          <w:lang w:val="mn-MN"/>
        </w:rPr>
        <w:t xml:space="preserve">алавсүрэнгийн Батзандан гишүүн асуултаа асууна. </w:t>
      </w:r>
    </w:p>
    <w:p w14:paraId="05870A73" w14:textId="77777777" w:rsidR="005D2BD0" w:rsidRPr="000A7CDC" w:rsidRDefault="005D2BD0" w:rsidP="009643FD">
      <w:pPr>
        <w:tabs>
          <w:tab w:val="left" w:pos="-6580"/>
        </w:tabs>
        <w:autoSpaceDE w:val="0"/>
        <w:contextualSpacing/>
        <w:jc w:val="both"/>
        <w:rPr>
          <w:rFonts w:ascii="Arial" w:hAnsi="Arial" w:cs="Arial"/>
          <w:color w:val="000000" w:themeColor="text1"/>
          <w:lang w:val="mn-MN"/>
        </w:rPr>
      </w:pPr>
    </w:p>
    <w:p w14:paraId="65D93C48" w14:textId="6D64FDC5" w:rsidR="005D2BD0" w:rsidRPr="000A7CDC" w:rsidRDefault="005D2BD0"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b/>
          <w:color w:val="000000" w:themeColor="text1"/>
          <w:lang w:val="mn-MN"/>
        </w:rPr>
        <w:tab/>
        <w:t xml:space="preserve">Ж.Батзандан: </w:t>
      </w:r>
      <w:r w:rsidR="007A6490" w:rsidRPr="000A7CDC">
        <w:rPr>
          <w:rFonts w:ascii="Arial" w:hAnsi="Arial" w:cs="Arial"/>
          <w:color w:val="000000" w:themeColor="text1"/>
          <w:lang w:val="mn-MN"/>
        </w:rPr>
        <w:t xml:space="preserve">Үндэсний аюулгүй байдлын зөвлөлийн гурван гишүүний оруулж ирсэн тэтгэврийн зээлийг тэглэх саналыг том агуулгаар нь  дэмжиж байгаа гэдгээ шинэ нам илэрхийлсэн.Дэмжиж байгаа учраас ажлын хэсэгт орж Улсын Их Хурлын гишүүн шинэ намыг төлөөлж ажилласан. Шинэ нам тодорхой хоёр л саналыг тавьж байгаа. 195 мянган ахмадад тэтгэврийн зээл аваагүй зээлгүй байгаа 195 ахмадыг битгий ялгаварлан гадуурхаач гэж бид хүсч байгаа. Энэ 750 тэрбум төгрөгөө тэтгэврийн ахмадууддаа адил тэнцүү хуваагаад өгье. Хэрвээ адил тэнцүү хувааж өгвөл нэг ахмадад ойролцоогоор 2 сая 500 мянгаас 3 сая төгрөг оногдож байна гэдэг саналыг л шинэ намын зүгээс тавьж байгаа юм. Эрх баригч нам өнөөдөр хуралдаад 750 тэрбумаа өгнө. Дээрээс нь. Тэтгэврийн зээлгүй 195 мянган ахмадад үнэт цаас өгнө гээд орж ирж байна. Ваучер ч гэнэ үү, үнэт цаас ч гэнэ үү. Ер нь Монголчуудын ягаан улаан, цэнхэр тасалбараар хулхидсаныг Монголчууд мартаагүй байгаа шүү дээ. Танай нам 2021 оны 5 сард их баригч нам өгнө гээд байх юм байх юм уу. Өөртөө маш өндөр итгэлтэй байх шиг байна. </w:t>
      </w:r>
    </w:p>
    <w:p w14:paraId="4FEDB5D1" w14:textId="77777777" w:rsidR="007A6490" w:rsidRPr="000A7CDC" w:rsidRDefault="007A6490" w:rsidP="009643FD">
      <w:pPr>
        <w:tabs>
          <w:tab w:val="left" w:pos="-6580"/>
        </w:tabs>
        <w:autoSpaceDE w:val="0"/>
        <w:contextualSpacing/>
        <w:jc w:val="both"/>
        <w:rPr>
          <w:rFonts w:ascii="Arial" w:hAnsi="Arial" w:cs="Arial"/>
          <w:color w:val="000000" w:themeColor="text1"/>
          <w:lang w:val="mn-MN"/>
        </w:rPr>
      </w:pPr>
    </w:p>
    <w:p w14:paraId="56686F84" w14:textId="4F0DCD05" w:rsidR="007A6490" w:rsidRPr="000A7CDC" w:rsidRDefault="007A6490"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t xml:space="preserve">Хорвоо дандаа эргэдэг учраас 21 онд хэн төр барихыг ямар </w:t>
      </w:r>
      <w:r w:rsidR="00B14E52" w:rsidRPr="000A7CDC">
        <w:rPr>
          <w:rFonts w:ascii="Arial" w:hAnsi="Arial" w:cs="Arial"/>
          <w:color w:val="000000" w:themeColor="text1"/>
          <w:lang w:val="mn-MN"/>
        </w:rPr>
        <w:t xml:space="preserve">улс төрийн хүчин төр барихыг та бид мэдэхгүй. Тийм учраас асуудалд хариуцлагатай хандъя. Нэгхэн өдрийн дотор 200 тэрбумын ваучер өгнө гэж гэнэтийн шийдвэр гаргахын оронд байгаа олж болох одоо </w:t>
      </w:r>
      <w:r w:rsidR="00700011" w:rsidRPr="000A7CDC">
        <w:rPr>
          <w:rFonts w:ascii="Arial" w:hAnsi="Arial" w:cs="Arial"/>
          <w:color w:val="000000" w:themeColor="text1"/>
          <w:lang w:val="mn-MN"/>
        </w:rPr>
        <w:t>хуваарилах</w:t>
      </w:r>
      <w:r w:rsidR="00B14E52" w:rsidRPr="000A7CDC">
        <w:rPr>
          <w:rFonts w:ascii="Arial" w:hAnsi="Arial" w:cs="Arial"/>
          <w:color w:val="000000" w:themeColor="text1"/>
          <w:lang w:val="mn-MN"/>
        </w:rPr>
        <w:t xml:space="preserve"> гэж байгаа 750 тэрбум төгрөгөө нийт ахмадуудаа адил тэнцүү Үндсэн хуулийнхаа ялгаварлан гадуурхахгүй гэдэг зарчмыг тэгш байдлын зарчмыг баримтлаад олгох нь зүйтэй гэдэг саналыг бид хүргүүлж байгаа юм. Баялгийн шударга </w:t>
      </w:r>
      <w:r w:rsidR="00700011" w:rsidRPr="000A7CDC">
        <w:rPr>
          <w:rFonts w:ascii="Arial" w:hAnsi="Arial" w:cs="Arial"/>
          <w:color w:val="000000" w:themeColor="text1"/>
          <w:lang w:val="mn-MN"/>
        </w:rPr>
        <w:t>хуваарилалт</w:t>
      </w:r>
      <w:r w:rsidR="00B14E52" w:rsidRPr="000A7CDC">
        <w:rPr>
          <w:rFonts w:ascii="Arial" w:hAnsi="Arial" w:cs="Arial"/>
          <w:color w:val="000000" w:themeColor="text1"/>
          <w:lang w:val="mn-MN"/>
        </w:rPr>
        <w:t xml:space="preserve"> гэдэг чинь нэгэнд нь үнэт цаас чихрийн цаас өгөхийг нөгөөд нь 6 сая төгрөг өгөхийг хэлдэг юм уу. Энийг баялгийн шударга хуваарилалт гэж Шинэ нам үзэхгүй байна. </w:t>
      </w:r>
    </w:p>
    <w:p w14:paraId="5944E28D" w14:textId="77777777" w:rsidR="00B14E52" w:rsidRPr="000A7CDC" w:rsidRDefault="00B14E52" w:rsidP="009643FD">
      <w:pPr>
        <w:tabs>
          <w:tab w:val="left" w:pos="-6580"/>
        </w:tabs>
        <w:autoSpaceDE w:val="0"/>
        <w:contextualSpacing/>
        <w:jc w:val="both"/>
        <w:rPr>
          <w:rFonts w:ascii="Arial" w:hAnsi="Arial" w:cs="Arial"/>
          <w:color w:val="000000" w:themeColor="text1"/>
          <w:lang w:val="mn-MN"/>
        </w:rPr>
      </w:pPr>
    </w:p>
    <w:p w14:paraId="1575AC00" w14:textId="15B84BF2" w:rsidR="00B14E52" w:rsidRPr="000A7CDC" w:rsidRDefault="00B14E52"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t xml:space="preserve">Энийг баялгийн шударга бус хуваарилалт гэж шинэ нам үзэж байна. Ийм учраас маргааш 11 цагт Сүхбаатарын талбай дээр 3 сая төгрөгөө энэ 750 тэрбум төгрөгийг ижил тэнцүү авъя гэж хүсч байгаа ахмадуудаа Сүхбаатарын талбай дээр цуглаач гэж уриалж байна. Салхитын ордоос орж ирэх 750 тэрбумыг Монголын ахмадуудад шударга хуваарилуулахын төлөө шинэ нам улс төрийн тэмцэл цуглаан маргааш Сүхбаатарын талбай дээр хийхээр зарлаж байна. </w:t>
      </w:r>
    </w:p>
    <w:p w14:paraId="07D51CA3" w14:textId="77777777" w:rsidR="00B14E52" w:rsidRPr="000A7CDC" w:rsidRDefault="00B14E52" w:rsidP="009643FD">
      <w:pPr>
        <w:tabs>
          <w:tab w:val="left" w:pos="-6580"/>
        </w:tabs>
        <w:autoSpaceDE w:val="0"/>
        <w:contextualSpacing/>
        <w:jc w:val="both"/>
        <w:rPr>
          <w:rFonts w:ascii="Arial" w:hAnsi="Arial" w:cs="Arial"/>
          <w:color w:val="000000" w:themeColor="text1"/>
          <w:lang w:val="mn-MN"/>
        </w:rPr>
      </w:pPr>
    </w:p>
    <w:p w14:paraId="5A463544" w14:textId="1F98E108" w:rsidR="00B14E52" w:rsidRPr="000A7CDC" w:rsidRDefault="00B14E52"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t>Гурван дарга ухаантай байж болно. Гэхдээ Монголын Улсын Их Хурал.../минут дуусав/.</w:t>
      </w:r>
    </w:p>
    <w:p w14:paraId="52764DF0" w14:textId="77777777" w:rsidR="00B14E52" w:rsidRPr="000A7CDC" w:rsidRDefault="00B14E52" w:rsidP="009643FD">
      <w:pPr>
        <w:tabs>
          <w:tab w:val="left" w:pos="-6580"/>
        </w:tabs>
        <w:autoSpaceDE w:val="0"/>
        <w:contextualSpacing/>
        <w:jc w:val="both"/>
        <w:rPr>
          <w:rFonts w:ascii="Arial" w:hAnsi="Arial" w:cs="Arial"/>
          <w:color w:val="000000" w:themeColor="text1"/>
          <w:lang w:val="mn-MN"/>
        </w:rPr>
      </w:pPr>
    </w:p>
    <w:p w14:paraId="46FDB883" w14:textId="0969E25A" w:rsidR="00B14E52" w:rsidRPr="000A7CDC" w:rsidRDefault="00B14E52"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r>
      <w:r w:rsidRPr="000A7CDC">
        <w:rPr>
          <w:rFonts w:ascii="Arial" w:hAnsi="Arial" w:cs="Arial"/>
          <w:b/>
          <w:color w:val="000000" w:themeColor="text1"/>
          <w:lang w:val="mn-MN"/>
        </w:rPr>
        <w:t xml:space="preserve">Г.Занданшатар: </w:t>
      </w:r>
      <w:r w:rsidRPr="000A7CDC">
        <w:rPr>
          <w:rFonts w:ascii="Arial" w:hAnsi="Arial" w:cs="Arial"/>
          <w:color w:val="000000" w:themeColor="text1"/>
          <w:lang w:val="mn-MN"/>
        </w:rPr>
        <w:t xml:space="preserve">Батзандан гишүүнд 1 минут. Хэлэлцэж байгаа асуудлаар. </w:t>
      </w:r>
    </w:p>
    <w:p w14:paraId="3C905DC3" w14:textId="77777777" w:rsidR="00B14E52" w:rsidRPr="000A7CDC" w:rsidRDefault="00B14E52" w:rsidP="009643FD">
      <w:pPr>
        <w:tabs>
          <w:tab w:val="left" w:pos="-6580"/>
        </w:tabs>
        <w:autoSpaceDE w:val="0"/>
        <w:contextualSpacing/>
        <w:jc w:val="both"/>
        <w:rPr>
          <w:rFonts w:ascii="Arial" w:hAnsi="Arial" w:cs="Arial"/>
          <w:color w:val="000000" w:themeColor="text1"/>
          <w:lang w:val="mn-MN"/>
        </w:rPr>
      </w:pPr>
    </w:p>
    <w:p w14:paraId="3E1D4860" w14:textId="31B19DB1" w:rsidR="00B14E52" w:rsidRPr="000A7CDC" w:rsidRDefault="00B14E52"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r>
      <w:r w:rsidRPr="000A7CDC">
        <w:rPr>
          <w:rFonts w:ascii="Arial" w:hAnsi="Arial" w:cs="Arial"/>
          <w:b/>
          <w:color w:val="000000" w:themeColor="text1"/>
          <w:lang w:val="mn-MN"/>
        </w:rPr>
        <w:t xml:space="preserve">Ж.Батзандан: </w:t>
      </w:r>
      <w:r w:rsidRPr="000A7CDC">
        <w:rPr>
          <w:rFonts w:ascii="Arial" w:hAnsi="Arial" w:cs="Arial"/>
          <w:color w:val="000000" w:themeColor="text1"/>
          <w:lang w:val="mn-MN"/>
        </w:rPr>
        <w:t xml:space="preserve">Эрх баригч намын гишүүд өнөөдөр Үндэсний аюулгүй байдлын зөвлөлийн гурван даргын шийдвэрийг биелүүлэх гэж яаруу сандруу буруу шийдвэр гаргах гэж байна гэж би харж байна. Үндэслэлгүй судалгаагүй шийдвэр гаргах гэж байна гэж бид нар харж байна. Ийм учраас гаргах гэж байгаа хуулиа ултай суурьтай, судалгаатай гаргаач гэж, ахмадуудыг ялгаварлан гадуурхахгүй гаргаач гэж. Баялгийн шударга хуваарилалтын зарчимд нийцүүлж гаргаач гэж бид та бүхнээс хүсч байна. Маргааш Сүхбаатарын талбай дээр болох 11 цагийн жагсаалд Монголын нийт ахмадуудыг уриалж байна. Баялгийн шударга хуваарилалтынхаа төлөө ахмадуудтайгаа Шинэ намын удирдлагууд жагсана. Ахмадуудаа маргааш 11 цагт Сүхбаатарын талбай дээр ирэхийг уриалж байна. </w:t>
      </w:r>
    </w:p>
    <w:p w14:paraId="430854FF" w14:textId="77777777" w:rsidR="00B14E52" w:rsidRPr="000A7CDC" w:rsidRDefault="00B14E52" w:rsidP="009643FD">
      <w:pPr>
        <w:tabs>
          <w:tab w:val="left" w:pos="-6580"/>
        </w:tabs>
        <w:autoSpaceDE w:val="0"/>
        <w:contextualSpacing/>
        <w:jc w:val="both"/>
        <w:rPr>
          <w:rFonts w:ascii="Arial" w:hAnsi="Arial" w:cs="Arial"/>
          <w:color w:val="000000" w:themeColor="text1"/>
          <w:lang w:val="mn-MN"/>
        </w:rPr>
      </w:pPr>
    </w:p>
    <w:p w14:paraId="05FB6E17" w14:textId="4D27FB28" w:rsidR="00B14E52" w:rsidRPr="000A7CDC" w:rsidRDefault="00B14E52"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r>
      <w:r w:rsidRPr="000A7CDC">
        <w:rPr>
          <w:rFonts w:ascii="Arial" w:hAnsi="Arial" w:cs="Arial"/>
          <w:b/>
          <w:color w:val="000000" w:themeColor="text1"/>
          <w:lang w:val="mn-MN"/>
        </w:rPr>
        <w:t xml:space="preserve">Г.Занданшатар: </w:t>
      </w:r>
      <w:r w:rsidRPr="000A7CDC">
        <w:rPr>
          <w:rFonts w:ascii="Arial" w:hAnsi="Arial" w:cs="Arial"/>
          <w:color w:val="000000" w:themeColor="text1"/>
          <w:lang w:val="mn-MN"/>
        </w:rPr>
        <w:t xml:space="preserve">Асуулт биш уриалга хэлчихлээ. Ням-Осорын Учрал гишүүн. </w:t>
      </w:r>
    </w:p>
    <w:p w14:paraId="75DA2770" w14:textId="77777777" w:rsidR="00B14E52" w:rsidRPr="000A7CDC" w:rsidRDefault="00B14E52" w:rsidP="009643FD">
      <w:pPr>
        <w:tabs>
          <w:tab w:val="left" w:pos="-6580"/>
        </w:tabs>
        <w:autoSpaceDE w:val="0"/>
        <w:contextualSpacing/>
        <w:jc w:val="both"/>
        <w:rPr>
          <w:rFonts w:ascii="Arial" w:hAnsi="Arial" w:cs="Arial"/>
          <w:color w:val="000000" w:themeColor="text1"/>
          <w:lang w:val="mn-MN"/>
        </w:rPr>
      </w:pPr>
    </w:p>
    <w:p w14:paraId="11DB16F5" w14:textId="2163166F" w:rsidR="00B14E52" w:rsidRPr="000A7CDC" w:rsidRDefault="00B14E52"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r>
      <w:r w:rsidRPr="000A7CDC">
        <w:rPr>
          <w:rFonts w:ascii="Arial" w:hAnsi="Arial" w:cs="Arial"/>
          <w:b/>
          <w:color w:val="000000" w:themeColor="text1"/>
          <w:lang w:val="mn-MN"/>
        </w:rPr>
        <w:t xml:space="preserve">Н.Учрал: </w:t>
      </w:r>
      <w:r w:rsidR="00D52117" w:rsidRPr="000A7CDC">
        <w:rPr>
          <w:rFonts w:ascii="Arial" w:hAnsi="Arial" w:cs="Arial"/>
          <w:color w:val="000000" w:themeColor="text1"/>
          <w:lang w:val="mn-MN"/>
        </w:rPr>
        <w:t xml:space="preserve">Би нэг зүйлийг бас та бүхэнд хэлмээр байна. Жишээ нь өнөөдөр дундаж цалингаас тооцоод үзэхээр тэтгэврийн даатгал бол мэдээж нийгмийн даатгалын нэг сан нь. Одоо нийгмийн даатгал төлж байгаа төлбөр бол нэг хүн дээр бараг 180 гаруй мянган төгрөг 187 мянган төгрөг байгаа юм л даа. Тэр 187 мянган төгрөгийг сар бүр тэтгэврийн даатгалдаа төлөөд байгаа иргэд маань яг ингээд 30 жил төлөх юм бол хүүгээс хүүг тооцох аргачлалаар бодоод үзэх юм бол яг тооцоолоод үзэхэд 810 сая төгрөгийг 30 жил улсад ажилласан иргэг тэтгэвэрт гарахдаа улсад төлж байгаа 810 сая төгрөгийг. Гэтэл 810 сая төгрөгөөр юу хийж болох вэ. Тэтгэвэр нь хангалттай, үр хүүхэддээ өв үлдээнэ. 810 сая төгрөгөөсөө тэр гаднын ахмадууд шиг гадаад дотоодоор яваад эрүүл мэндийн үйлчилгээг авах бүрэн бололцоо байгаа байхгүй юу. 810 сая төгрөгөөр гэтэл улсад ажилласан ахмадуудаа бид нар үнэхээр өөрийнх нь олж байсан орлогоос гурав, дөрөв дахин бага тэтгэвэр олгоод тэгээд эргээд үр хүүхэддээ өв биш өр үлдээдэг ийм л систем рүү шилжсэн. Ийм тэтгэврийн тогтолцооны буруу систем. Үүнийг харин Үндэсний аюулгүй байдлын зөвлөлийн гишүүд бол бас олж хараад шинээр реформ хийх цэг юм болов уу гэж олж хараад энэ тэтгэврийн зээлийг тэглэх асуудлыг оруулж ирсэн гэж би ойлгож байсан. </w:t>
      </w:r>
    </w:p>
    <w:p w14:paraId="33C18048" w14:textId="77777777" w:rsidR="00D52117" w:rsidRPr="000A7CDC" w:rsidRDefault="00D52117" w:rsidP="009643FD">
      <w:pPr>
        <w:tabs>
          <w:tab w:val="left" w:pos="-6580"/>
        </w:tabs>
        <w:autoSpaceDE w:val="0"/>
        <w:contextualSpacing/>
        <w:jc w:val="both"/>
        <w:rPr>
          <w:rFonts w:ascii="Arial" w:hAnsi="Arial" w:cs="Arial"/>
          <w:color w:val="000000" w:themeColor="text1"/>
          <w:lang w:val="mn-MN"/>
        </w:rPr>
      </w:pPr>
    </w:p>
    <w:p w14:paraId="287D4B7C" w14:textId="4C9AE922" w:rsidR="00036DB1" w:rsidRPr="000A7CDC" w:rsidRDefault="00D52117"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t xml:space="preserve">Тэгээд ямар асуудлаар шүүмжлэлтэй хандсан бэ гэхээр гишүүдийн яриад байгаа энэ асуудал мөн шүү дээ энэ 190 мянган хүний асуудал мөн. Тийм учраас анхны төсөл дээр энэ 190 мянган хүний асуудлыг хөндөөгүй учраас шүүмжлэлтэй хандаж байсан. Энэ 190 мянган хүн чинь үнэхээр шинэ он гарахаас өмнө зээлээ төлье гээд төлсөн юм билээ. 29, 30-ны үеэр. Зарим нь цагаан сарын үеэр авъя гээд хүлээж байгаа юм билээ шүү дээ. Тэгээд өнөөдөр хариуцлагатай байсан ингээд цагаан сарынхаа өмнө зээл авах гэж байсан хүнийг хохироож болохгүй учраас шүүмжлэлтэй хандсаныг нь </w:t>
      </w:r>
      <w:r w:rsidR="00325FF6" w:rsidRPr="000A7CDC">
        <w:rPr>
          <w:rFonts w:ascii="Arial" w:hAnsi="Arial" w:cs="Arial"/>
          <w:color w:val="000000" w:themeColor="text1"/>
          <w:lang w:val="mn-MN"/>
        </w:rPr>
        <w:t xml:space="preserve">ажлын хэсэг олж хараад ажлын хэсэг үнэт цаас гаргах асуудлыг шийдэж байгаа юм байна л даа. </w:t>
      </w:r>
      <w:r w:rsidR="00F4041C" w:rsidRPr="000A7CDC">
        <w:rPr>
          <w:rFonts w:ascii="Arial" w:hAnsi="Arial" w:cs="Arial"/>
          <w:color w:val="000000" w:themeColor="text1"/>
          <w:lang w:val="mn-MN"/>
        </w:rPr>
        <w:t>Яах вэ яах вэ одоо гэдэг үг шиг л юм болж байгаа юм л даа. Тэгэхээр би эндээс одоо нэг тодорхой асуулт асууна. 2</w:t>
      </w:r>
      <w:r w:rsidR="002728F0" w:rsidRPr="000A7CDC">
        <w:rPr>
          <w:rFonts w:ascii="Arial" w:hAnsi="Arial" w:cs="Arial"/>
          <w:color w:val="000000" w:themeColor="text1"/>
          <w:lang w:val="mn-MN"/>
        </w:rPr>
        <w:t xml:space="preserve">0 жилийн дараа, 2 жилийн дараа, 3 жилийн дараа тэтгэврийн зээлийг </w:t>
      </w:r>
      <w:r w:rsidR="00700011" w:rsidRPr="000A7CDC">
        <w:rPr>
          <w:rFonts w:ascii="Arial" w:hAnsi="Arial" w:cs="Arial"/>
          <w:color w:val="000000" w:themeColor="text1"/>
          <w:lang w:val="mn-MN"/>
        </w:rPr>
        <w:t>тэглэлээ</w:t>
      </w:r>
      <w:r w:rsidR="002728F0" w:rsidRPr="000A7CDC">
        <w:rPr>
          <w:rFonts w:ascii="Arial" w:hAnsi="Arial" w:cs="Arial"/>
          <w:color w:val="000000" w:themeColor="text1"/>
          <w:lang w:val="mn-MN"/>
        </w:rPr>
        <w:t xml:space="preserve"> гэхэд ард түмэн нь баярлаад сууж байдаг байх юм уу. </w:t>
      </w:r>
    </w:p>
    <w:p w14:paraId="5F39B44F" w14:textId="77777777" w:rsidR="00036DB1" w:rsidRPr="000A7CDC" w:rsidRDefault="00036DB1" w:rsidP="009643FD">
      <w:pPr>
        <w:tabs>
          <w:tab w:val="left" w:pos="-6580"/>
        </w:tabs>
        <w:autoSpaceDE w:val="0"/>
        <w:contextualSpacing/>
        <w:jc w:val="both"/>
        <w:rPr>
          <w:rFonts w:ascii="Arial" w:hAnsi="Arial" w:cs="Arial"/>
          <w:color w:val="000000" w:themeColor="text1"/>
          <w:lang w:val="mn-MN"/>
        </w:rPr>
      </w:pPr>
    </w:p>
    <w:p w14:paraId="716076B7" w14:textId="433F5344" w:rsidR="00D52117" w:rsidRPr="000A7CDC" w:rsidRDefault="00036DB1"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r>
      <w:r w:rsidR="002728F0" w:rsidRPr="000A7CDC">
        <w:rPr>
          <w:rFonts w:ascii="Arial" w:hAnsi="Arial" w:cs="Arial"/>
          <w:color w:val="000000" w:themeColor="text1"/>
          <w:lang w:val="mn-MN"/>
        </w:rPr>
        <w:t xml:space="preserve">Эсвэл авч байгаа тэтгэвэр нь амьдралд нь өр биш өв үлдээдэг ийм сайхан ахмадууддаа хайр халамжаа түгээсэн төр байх юм уу гэдгийг шийдэх цаг ирсэн. Тэтгэврийн реформ хийе гэж олон хэлж байсан. Дандаа нэг зүйлээр тайлбарладаг. Наад иргэд чинь бүгдээрээ тэтгэврийн зээлтэй. Реформ хийж болохгүй гээд. Одоо энэ тэтгэврийн зээлийг тэглэх гэж байна шүү дээ. Нэг гараанаас эхлэх боломж олдох гэж байна шүү дээ. Тэгэхээр ажлын хэсгийн зүгээс болоод Хөдөлмөр, нийгмийн хамгааллын сайдаас асууя. Та нар тэтгэврийн реформ хийх </w:t>
      </w:r>
      <w:r w:rsidR="002728F0" w:rsidRPr="000A7CDC">
        <w:rPr>
          <w:rFonts w:ascii="Arial" w:hAnsi="Arial" w:cs="Arial"/>
          <w:color w:val="000000" w:themeColor="text1"/>
          <w:lang w:val="mn-MN"/>
        </w:rPr>
        <w:lastRenderedPageBreak/>
        <w:t xml:space="preserve">шаардлагатай гэдгийг Засгийн газар чиглэл өгмөөр </w:t>
      </w:r>
      <w:r w:rsidR="00700011" w:rsidRPr="000A7CDC">
        <w:rPr>
          <w:rFonts w:ascii="Arial" w:hAnsi="Arial" w:cs="Arial"/>
          <w:color w:val="000000" w:themeColor="text1"/>
          <w:lang w:val="mn-MN"/>
        </w:rPr>
        <w:t>байна</w:t>
      </w:r>
      <w:r w:rsidR="002728F0" w:rsidRPr="000A7CDC">
        <w:rPr>
          <w:rFonts w:ascii="Arial" w:hAnsi="Arial" w:cs="Arial"/>
          <w:color w:val="000000" w:themeColor="text1"/>
          <w:lang w:val="mn-MN"/>
        </w:rPr>
        <w:t xml:space="preserve">. Өнөөдөр хамтын тэтгэврийн санг бий болгомоор байна. Хувийн тэтгэврийг бий болгомоор байна. Хувийн тэтгэврийн сангуудыг. Тэтгэвэр байршиж байгаа газруудыг олон болгомоор байна. Санхүүгийн зохицуулах хороо гэдэг байгууллага байгаа шүү дээ. Хөрөнгийн зах зээл дээр ажилламаар байна. Хөрөнгийн бирж нь амь ормоор байна. </w:t>
      </w:r>
    </w:p>
    <w:p w14:paraId="1C350896" w14:textId="77777777" w:rsidR="002728F0" w:rsidRPr="000A7CDC" w:rsidRDefault="002728F0" w:rsidP="009643FD">
      <w:pPr>
        <w:tabs>
          <w:tab w:val="left" w:pos="-6580"/>
        </w:tabs>
        <w:autoSpaceDE w:val="0"/>
        <w:contextualSpacing/>
        <w:jc w:val="both"/>
        <w:rPr>
          <w:rFonts w:ascii="Arial" w:hAnsi="Arial" w:cs="Arial"/>
          <w:color w:val="000000" w:themeColor="text1"/>
          <w:lang w:val="mn-MN"/>
        </w:rPr>
      </w:pPr>
    </w:p>
    <w:p w14:paraId="490F70EC" w14:textId="0FCC0E10" w:rsidR="00036DB1" w:rsidRPr="000A7CDC" w:rsidRDefault="002728F0"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t xml:space="preserve">Тэтгэврийн даатгалаа төлж байгаа иргэд чинь зөвхөн төрдөө биш аль хүссэн газраа очиж тэтгэврийн даатгалын мөнгөө төлөөд эргээд хайр хишгээ хүртдэг Засгийн газрын бонд авдаг. Хувьцаа </w:t>
      </w:r>
      <w:r w:rsidR="00700011" w:rsidRPr="000A7CDC">
        <w:rPr>
          <w:rFonts w:ascii="Arial" w:hAnsi="Arial" w:cs="Arial"/>
          <w:color w:val="000000" w:themeColor="text1"/>
          <w:lang w:val="mn-MN"/>
        </w:rPr>
        <w:t>авдаг</w:t>
      </w:r>
      <w:r w:rsidRPr="000A7CDC">
        <w:rPr>
          <w:rFonts w:ascii="Arial" w:hAnsi="Arial" w:cs="Arial"/>
          <w:color w:val="000000" w:themeColor="text1"/>
          <w:lang w:val="mn-MN"/>
        </w:rPr>
        <w:t xml:space="preserve"> төрийн өмчийн </w:t>
      </w:r>
      <w:r w:rsidR="00700011" w:rsidRPr="000A7CDC">
        <w:rPr>
          <w:rFonts w:ascii="Arial" w:hAnsi="Arial" w:cs="Arial"/>
          <w:color w:val="000000" w:themeColor="text1"/>
          <w:lang w:val="mn-MN"/>
        </w:rPr>
        <w:t>компанийн</w:t>
      </w:r>
      <w:r w:rsidRPr="000A7CDC">
        <w:rPr>
          <w:rFonts w:ascii="Arial" w:hAnsi="Arial" w:cs="Arial"/>
          <w:color w:val="000000" w:themeColor="text1"/>
          <w:lang w:val="mn-MN"/>
        </w:rPr>
        <w:t xml:space="preserve"> нээлттэй хувьцаанаас тэтгэврийнхээ мөнгөөр авдаг, тэтгэврийнхээ даатгалаар авдаг. Ингээд тэтгэвэрт гарсныхаа дараа түүнийхээ үр шимийг хүртдэг энэ тогтолцоо</w:t>
      </w:r>
      <w:r w:rsidR="00700011">
        <w:rPr>
          <w:rFonts w:ascii="Arial" w:hAnsi="Arial" w:cs="Arial"/>
          <w:color w:val="000000" w:themeColor="text1"/>
          <w:lang w:val="mn-MN"/>
        </w:rPr>
        <w:t xml:space="preserve"> </w:t>
      </w:r>
      <w:r w:rsidRPr="000A7CDC">
        <w:rPr>
          <w:rFonts w:ascii="Arial" w:hAnsi="Arial" w:cs="Arial"/>
          <w:color w:val="000000" w:themeColor="text1"/>
          <w:lang w:val="mn-MN"/>
        </w:rPr>
        <w:t xml:space="preserve">руугаа явах ажлыг эхлүүлэхгүй бол би бас  залуу хүний хувьд олон жилийн дараа, 5 жилийн дараа тэтгэврийн зээл </w:t>
      </w:r>
      <w:r w:rsidR="00700011" w:rsidRPr="000A7CDC">
        <w:rPr>
          <w:rFonts w:ascii="Arial" w:hAnsi="Arial" w:cs="Arial"/>
          <w:color w:val="000000" w:themeColor="text1"/>
          <w:lang w:val="mn-MN"/>
        </w:rPr>
        <w:t>тэглэлээ</w:t>
      </w:r>
      <w:r w:rsidRPr="000A7CDC">
        <w:rPr>
          <w:rFonts w:ascii="Arial" w:hAnsi="Arial" w:cs="Arial"/>
          <w:color w:val="000000" w:themeColor="text1"/>
          <w:lang w:val="mn-MN"/>
        </w:rPr>
        <w:t xml:space="preserve"> шүү гэхээр ахмадууд маань баярлаад сууж байдаг биш тэтгэвэр нь амьдралд нь хүрэлцээтэй нийгмийг бүтээхийн тулд тэтгэврийн реформ хийх цаг мөнөөсөө мөн шүү. </w:t>
      </w:r>
    </w:p>
    <w:p w14:paraId="78602FE5" w14:textId="77777777" w:rsidR="00036DB1" w:rsidRPr="000A7CDC" w:rsidRDefault="00036DB1" w:rsidP="009643FD">
      <w:pPr>
        <w:tabs>
          <w:tab w:val="left" w:pos="-6580"/>
        </w:tabs>
        <w:autoSpaceDE w:val="0"/>
        <w:contextualSpacing/>
        <w:jc w:val="both"/>
        <w:rPr>
          <w:rFonts w:ascii="Arial" w:hAnsi="Arial" w:cs="Arial"/>
          <w:color w:val="000000" w:themeColor="text1"/>
          <w:lang w:val="mn-MN"/>
        </w:rPr>
      </w:pPr>
    </w:p>
    <w:p w14:paraId="78CD27BD" w14:textId="1D1A6D63" w:rsidR="002728F0" w:rsidRPr="000A7CDC" w:rsidRDefault="00036DB1"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r>
      <w:r w:rsidR="002728F0" w:rsidRPr="000A7CDC">
        <w:rPr>
          <w:rFonts w:ascii="Arial" w:hAnsi="Arial" w:cs="Arial"/>
          <w:color w:val="000000" w:themeColor="text1"/>
          <w:lang w:val="mn-MN"/>
        </w:rPr>
        <w:t xml:space="preserve">Тэгэхээр энэ тэтгэврийн зээл тэглээд орхих биш одоо энэ реформыг хийе. Хөдөлмөр, нийгэм хамгааллын сайд Монгол Улсын Засгийн газар энэ дээр юу бодож байна. Одоо тэтгэврийн реформ хийх хувийн тэтгэврийн санг байгуулах хамтын тэтгэврийн санг байгуулах хууль эрх зүйн орчныг оруулж ирэх төлөвлөгөө байна уу гэж би энэ Хөдөлмөр, нийгмийн хамгааллын сайдаас болон энэ ажлын хэсэгт байгаа хүмүүсээс асуумаар байна. </w:t>
      </w:r>
    </w:p>
    <w:p w14:paraId="2B96B93B" w14:textId="77777777" w:rsidR="002728F0" w:rsidRPr="000A7CDC" w:rsidRDefault="002728F0" w:rsidP="009643FD">
      <w:pPr>
        <w:tabs>
          <w:tab w:val="left" w:pos="-6580"/>
        </w:tabs>
        <w:autoSpaceDE w:val="0"/>
        <w:contextualSpacing/>
        <w:jc w:val="both"/>
        <w:rPr>
          <w:rFonts w:ascii="Arial" w:hAnsi="Arial" w:cs="Arial"/>
          <w:color w:val="000000" w:themeColor="text1"/>
          <w:lang w:val="mn-MN"/>
        </w:rPr>
      </w:pPr>
    </w:p>
    <w:p w14:paraId="2E64DD0C" w14:textId="6E80DCD7" w:rsidR="002728F0" w:rsidRPr="000A7CDC" w:rsidRDefault="002728F0"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t xml:space="preserve">Тийм төлөвлөгөө байна уу. Тэтгэвэр тэглээд зогсох гэж байгаа юм уу. </w:t>
      </w:r>
    </w:p>
    <w:p w14:paraId="240A7C12" w14:textId="77777777" w:rsidR="00E96746" w:rsidRPr="000A7CDC" w:rsidRDefault="00E96746" w:rsidP="009643FD">
      <w:pPr>
        <w:tabs>
          <w:tab w:val="left" w:pos="-6580"/>
        </w:tabs>
        <w:autoSpaceDE w:val="0"/>
        <w:contextualSpacing/>
        <w:jc w:val="both"/>
        <w:rPr>
          <w:rFonts w:ascii="Arial" w:hAnsi="Arial" w:cs="Arial"/>
          <w:color w:val="000000" w:themeColor="text1"/>
          <w:lang w:val="mn-MN"/>
        </w:rPr>
      </w:pPr>
    </w:p>
    <w:p w14:paraId="41467B02" w14:textId="79F5CF7A" w:rsidR="00E96746" w:rsidRPr="000A7CDC" w:rsidRDefault="00E96746"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r>
      <w:r w:rsidRPr="000A7CDC">
        <w:rPr>
          <w:rFonts w:ascii="Arial" w:hAnsi="Arial" w:cs="Arial"/>
          <w:b/>
          <w:color w:val="000000" w:themeColor="text1"/>
          <w:lang w:val="mn-MN"/>
        </w:rPr>
        <w:t xml:space="preserve">Г.Занданшатар: </w:t>
      </w:r>
      <w:r w:rsidRPr="000A7CDC">
        <w:rPr>
          <w:rFonts w:ascii="Arial" w:hAnsi="Arial" w:cs="Arial"/>
          <w:color w:val="000000" w:themeColor="text1"/>
          <w:lang w:val="mn-MN"/>
        </w:rPr>
        <w:t xml:space="preserve">Маш чухал асуулт асуулаа. Энэ тэтгэврийн реформыг хэрэгжүүлэх ажлын хэсгийг Болдын Жавхлан гишүүнээр ахлуулж байгуулсан байгаа. Ажлын хэсэг, Их Хурлын ажлын хэсэг ажиллаад энийг манлайлаад явах, Их Хурлаас Засгийн газартай хамтраад хэрэгжүүлэх шаардлагатай. Энэ тэтгэвэр тэглэхийн дараагийн хамгийн чухал алхам нь тэтгэврийн реформ үндэсний баялгийн сан хоёр гэж зарлаад байгаа шүү дээ. Хөдөлмөр, нийгмийн хамгааллын яамнаас хэн байгаа билээ. </w:t>
      </w:r>
    </w:p>
    <w:p w14:paraId="009BF43F" w14:textId="77777777" w:rsidR="00E96746" w:rsidRPr="000A7CDC" w:rsidRDefault="00E96746" w:rsidP="009643FD">
      <w:pPr>
        <w:tabs>
          <w:tab w:val="left" w:pos="-6580"/>
        </w:tabs>
        <w:autoSpaceDE w:val="0"/>
        <w:contextualSpacing/>
        <w:jc w:val="both"/>
        <w:rPr>
          <w:rFonts w:ascii="Arial" w:hAnsi="Arial" w:cs="Arial"/>
          <w:color w:val="000000" w:themeColor="text1"/>
          <w:lang w:val="mn-MN"/>
        </w:rPr>
      </w:pPr>
    </w:p>
    <w:p w14:paraId="66257D2C" w14:textId="78391CA1" w:rsidR="00E96746" w:rsidRPr="000A7CDC" w:rsidRDefault="00E96746"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t xml:space="preserve">87 дугаар микрофон. Тэтгэврийн реформын талаар одоо энэ адагдалтай болсон тэтгэврийн санг шинэчлэх. </w:t>
      </w:r>
    </w:p>
    <w:p w14:paraId="473FDE1F" w14:textId="77777777" w:rsidR="00E96746" w:rsidRPr="000A7CDC" w:rsidRDefault="00E96746" w:rsidP="009643FD">
      <w:pPr>
        <w:tabs>
          <w:tab w:val="left" w:pos="-6580"/>
        </w:tabs>
        <w:autoSpaceDE w:val="0"/>
        <w:contextualSpacing/>
        <w:jc w:val="both"/>
        <w:rPr>
          <w:rFonts w:ascii="Arial" w:hAnsi="Arial" w:cs="Arial"/>
          <w:color w:val="000000" w:themeColor="text1"/>
          <w:lang w:val="mn-MN"/>
        </w:rPr>
      </w:pPr>
    </w:p>
    <w:p w14:paraId="420C56BB" w14:textId="671C58CB" w:rsidR="00E96746" w:rsidRPr="000A7CDC" w:rsidRDefault="00E96746"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r>
      <w:r w:rsidRPr="000A7CDC">
        <w:rPr>
          <w:rFonts w:ascii="Arial" w:hAnsi="Arial" w:cs="Arial"/>
          <w:b/>
          <w:color w:val="000000" w:themeColor="text1"/>
          <w:lang w:val="mn-MN"/>
        </w:rPr>
        <w:t xml:space="preserve">А.Хишигбаяр: </w:t>
      </w:r>
      <w:r w:rsidRPr="000A7CDC">
        <w:rPr>
          <w:rFonts w:ascii="Arial" w:hAnsi="Arial" w:cs="Arial"/>
          <w:color w:val="000000" w:themeColor="text1"/>
          <w:lang w:val="mn-MN"/>
        </w:rPr>
        <w:t xml:space="preserve">Хөдөлмөр, нийгмийн хамгааллын яамны Бодлого, төлөвлөлтийн газрын дарга Хишигбаяр. Учрал гишүүний асуултад хариулъя. Нийгмийн даатгалын багц хуульд өөрчлөлт орох ер нь бол тэтгэврийн даатгалын тогтолцоонд реформ хийх бол шаардлага байгаа гэж манай яамны зүгээс бол үзэж байгаа. Тэгээд манай яаман дээр бол ажлын хэсэг гарч бас нийгмийн даатгалын багц хуулийг өөрчлөх, тэтгэврийн даатгалын тогтолцоонд өөрчлөлт хийх ийм ажлын хэсэг бол өнөөдөр ажиллаад явж байгаа. </w:t>
      </w:r>
    </w:p>
    <w:p w14:paraId="52D5975B" w14:textId="77777777" w:rsidR="00E96746" w:rsidRPr="000A7CDC" w:rsidRDefault="00E96746" w:rsidP="009643FD">
      <w:pPr>
        <w:tabs>
          <w:tab w:val="left" w:pos="-6580"/>
        </w:tabs>
        <w:autoSpaceDE w:val="0"/>
        <w:contextualSpacing/>
        <w:jc w:val="both"/>
        <w:rPr>
          <w:rFonts w:ascii="Arial" w:hAnsi="Arial" w:cs="Arial"/>
          <w:color w:val="000000" w:themeColor="text1"/>
          <w:lang w:val="mn-MN"/>
        </w:rPr>
      </w:pPr>
    </w:p>
    <w:p w14:paraId="458762AD" w14:textId="7C797F8E" w:rsidR="00E96746" w:rsidRPr="000A7CDC" w:rsidRDefault="00E96746"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r>
      <w:r w:rsidRPr="000A7CDC">
        <w:rPr>
          <w:rFonts w:ascii="Arial" w:hAnsi="Arial" w:cs="Arial"/>
          <w:b/>
          <w:color w:val="000000" w:themeColor="text1"/>
          <w:lang w:val="mn-MN"/>
        </w:rPr>
        <w:t xml:space="preserve">Г.Занданшатар: </w:t>
      </w:r>
      <w:r w:rsidRPr="000A7CDC">
        <w:rPr>
          <w:rFonts w:ascii="Arial" w:hAnsi="Arial" w:cs="Arial"/>
          <w:color w:val="000000" w:themeColor="text1"/>
          <w:lang w:val="mn-MN"/>
        </w:rPr>
        <w:t xml:space="preserve">Учрал гишүүн 1 минут тодруулъя. </w:t>
      </w:r>
    </w:p>
    <w:p w14:paraId="2C455FD0" w14:textId="77777777" w:rsidR="00E96746" w:rsidRPr="000A7CDC" w:rsidRDefault="00E96746" w:rsidP="009643FD">
      <w:pPr>
        <w:tabs>
          <w:tab w:val="left" w:pos="-6580"/>
        </w:tabs>
        <w:autoSpaceDE w:val="0"/>
        <w:contextualSpacing/>
        <w:jc w:val="both"/>
        <w:rPr>
          <w:rFonts w:ascii="Arial" w:hAnsi="Arial" w:cs="Arial"/>
          <w:color w:val="000000" w:themeColor="text1"/>
          <w:lang w:val="mn-MN"/>
        </w:rPr>
      </w:pPr>
    </w:p>
    <w:p w14:paraId="5C1F7859" w14:textId="7986F831" w:rsidR="00E96746" w:rsidRPr="000A7CDC" w:rsidRDefault="00E96746"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b/>
          <w:color w:val="000000" w:themeColor="text1"/>
          <w:lang w:val="mn-MN"/>
        </w:rPr>
        <w:tab/>
        <w:t>Н.Учрал:</w:t>
      </w:r>
      <w:r w:rsidR="00A10FEF" w:rsidRPr="000A7CDC">
        <w:rPr>
          <w:rFonts w:ascii="Arial" w:hAnsi="Arial" w:cs="Arial"/>
          <w:b/>
          <w:color w:val="000000" w:themeColor="text1"/>
          <w:lang w:val="mn-MN"/>
        </w:rPr>
        <w:t xml:space="preserve"> </w:t>
      </w:r>
      <w:r w:rsidR="00A10FEF" w:rsidRPr="000A7CDC">
        <w:rPr>
          <w:rFonts w:ascii="Arial" w:hAnsi="Arial" w:cs="Arial"/>
          <w:color w:val="000000" w:themeColor="text1"/>
          <w:lang w:val="mn-MN"/>
        </w:rPr>
        <w:t xml:space="preserve">Учрал гишүүнд 1 минут өгье. Би Улсын Их Хуралд сонгогдоод 4 дэх жилийнхээ нүүрийг үзэж байна. Ажлын хэсэг байгуулна, анхааралтай судалж үзье гэдэг үгийг би 1000 сонссон. Одоо ажлын хэсэг байгуулж анхааралтай сонсохоо болиод ажил руугаа оръё. Их Хурлын даргаа танаас хүсэж байна. Захирамжаа гаргаад тэтгэврийн реформыг орон даяар эхлүүл. Энэ бол түүхэн боломж шүү. Тэтгэврийн зээлийг нэг тэглэсэн бол нэг гараанаас хамтдаа урагшаа тэтгэврийн </w:t>
      </w:r>
      <w:r w:rsidR="00A10FEF" w:rsidRPr="000A7CDC">
        <w:rPr>
          <w:rFonts w:ascii="Arial" w:hAnsi="Arial" w:cs="Arial"/>
          <w:color w:val="000000" w:themeColor="text1"/>
          <w:lang w:val="mn-MN"/>
        </w:rPr>
        <w:lastRenderedPageBreak/>
        <w:t xml:space="preserve">реформ хийх ажил руугаа оръё. Ахмадууд хаана ч тэтгэвэрт гарахдаа төлдөг систем рүү шилжихгүй бол мөнгө хүүлэлт чинь хэрээс хэтэрсэн гэдгийг иргэд ч хэлж байна. Эдийн засагт ямар хор хөнөөл үзүүлж байна. Тэтгэврийн тогтолцоогоо өөрчилсөн цагт энэ мөнгөнийхөө Монгол </w:t>
      </w:r>
      <w:r w:rsidR="00700011" w:rsidRPr="000A7CDC">
        <w:rPr>
          <w:rFonts w:ascii="Arial" w:hAnsi="Arial" w:cs="Arial"/>
          <w:color w:val="000000" w:themeColor="text1"/>
          <w:lang w:val="mn-MN"/>
        </w:rPr>
        <w:t>төгрөгийн</w:t>
      </w:r>
      <w:r w:rsidR="00A10FEF" w:rsidRPr="000A7CDC">
        <w:rPr>
          <w:rFonts w:ascii="Arial" w:hAnsi="Arial" w:cs="Arial"/>
          <w:color w:val="000000" w:themeColor="text1"/>
          <w:lang w:val="mn-MN"/>
        </w:rPr>
        <w:t xml:space="preserve"> уналтын энэ долларын ханшийн өсөлтөөр барина гэдгийг дэлхийн бүх улс орнууд ахмадууд маань 810 сая төгрөгийг 30 жил улсад ажилласны дараа авах боломжтой юм байна лээ шүү. Та бүхэн 810 сая төгрөгөө авхуулахын төлөө бид хичээнгүйлэн ажиллах ёстой. </w:t>
      </w:r>
    </w:p>
    <w:p w14:paraId="0EABDCBC" w14:textId="77777777" w:rsidR="00A10FEF" w:rsidRPr="000A7CDC" w:rsidRDefault="00A10FEF" w:rsidP="009643FD">
      <w:pPr>
        <w:tabs>
          <w:tab w:val="left" w:pos="-6580"/>
        </w:tabs>
        <w:autoSpaceDE w:val="0"/>
        <w:contextualSpacing/>
        <w:jc w:val="both"/>
        <w:rPr>
          <w:rFonts w:ascii="Arial" w:hAnsi="Arial" w:cs="Arial"/>
          <w:color w:val="000000" w:themeColor="text1"/>
          <w:lang w:val="mn-MN"/>
        </w:rPr>
      </w:pPr>
    </w:p>
    <w:p w14:paraId="723FC4CD" w14:textId="78CB0549" w:rsidR="00A10FEF" w:rsidRPr="000A7CDC" w:rsidRDefault="00A10FEF"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r>
      <w:r w:rsidRPr="000A7CDC">
        <w:rPr>
          <w:rFonts w:ascii="Arial" w:hAnsi="Arial" w:cs="Arial"/>
          <w:b/>
          <w:color w:val="000000" w:themeColor="text1"/>
          <w:lang w:val="mn-MN"/>
        </w:rPr>
        <w:t xml:space="preserve">Г.Занданшатар: </w:t>
      </w:r>
      <w:r w:rsidRPr="000A7CDC">
        <w:rPr>
          <w:rFonts w:ascii="Arial" w:hAnsi="Arial" w:cs="Arial"/>
          <w:color w:val="000000" w:themeColor="text1"/>
          <w:lang w:val="mn-MN"/>
        </w:rPr>
        <w:t xml:space="preserve">Чинзориг сайд. </w:t>
      </w:r>
    </w:p>
    <w:p w14:paraId="02FE81ED" w14:textId="77777777" w:rsidR="00A10FEF" w:rsidRPr="000A7CDC" w:rsidRDefault="00A10FEF" w:rsidP="009643FD">
      <w:pPr>
        <w:tabs>
          <w:tab w:val="left" w:pos="-6580"/>
        </w:tabs>
        <w:autoSpaceDE w:val="0"/>
        <w:contextualSpacing/>
        <w:jc w:val="both"/>
        <w:rPr>
          <w:rFonts w:ascii="Arial" w:hAnsi="Arial" w:cs="Arial"/>
          <w:color w:val="000000" w:themeColor="text1"/>
          <w:lang w:val="mn-MN"/>
        </w:rPr>
      </w:pPr>
    </w:p>
    <w:p w14:paraId="1F96B776" w14:textId="7E30F7E3" w:rsidR="00A10FEF" w:rsidRPr="000A7CDC" w:rsidRDefault="00A10FEF"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b/>
          <w:color w:val="000000" w:themeColor="text1"/>
          <w:lang w:val="mn-MN"/>
        </w:rPr>
        <w:tab/>
        <w:t xml:space="preserve">С.Чинзориг: </w:t>
      </w:r>
      <w:r w:rsidRPr="000A7CDC">
        <w:rPr>
          <w:rFonts w:ascii="Arial" w:hAnsi="Arial" w:cs="Arial"/>
          <w:color w:val="000000" w:themeColor="text1"/>
          <w:lang w:val="mn-MN"/>
        </w:rPr>
        <w:t xml:space="preserve">Тэр Нийгмийн даатгалын сангийн хууль эрх зүйн орчинг боловсронгуй болгох ёстой гэдэгтэй бол санал нэг байна. Ер нь бол бид нар удахгүй нийгмийн даатгалын шинэчлэлийн асуудал хуулийг өргөн барина. </w:t>
      </w:r>
      <w:r w:rsidR="00090E8C" w:rsidRPr="000A7CDC">
        <w:rPr>
          <w:rFonts w:ascii="Arial" w:hAnsi="Arial" w:cs="Arial"/>
          <w:color w:val="000000" w:themeColor="text1"/>
          <w:lang w:val="mn-MN"/>
        </w:rPr>
        <w:t xml:space="preserve">Олон тогтолцоонд оруулна. Хувийн даатгалын системийг оруулж ирнэ гэж бодож байгаа юм. Битгий энэ гишүүд маань тэтгэврийн зээлийг төрөөс төлөхтэй холбоотой асуудал чинь нийгмийн даатгалын үйл ажиллагаатай холбоотой асуудал биш шүү дээ. Арилжааны банкны бүтээгдэхүүн энэ тэтгэвэр барьцаалсан зээл өндөр хүүтэй, урт хугацаатай бүтээгдэхүүн гаргаад тэрийг нь манай ахмадууд тэтгэврээ барьцаалж аваад амьдрал нь хүнд нөхцөлд орчхоод аргагүй эрхэнд төрөөс нэг удаа арга хэмжээ авч байгааг сайн ойлгох хэрэгтэй байх. Тийм учраас бол би нийгмийн даатгалын системийг боловсронгуй болгохын зэрэгцээгээр банкныхаа сисем тогтолцоо бүтээгдэхүүнийг хүүтэй холбоотой асуудлыг сайжруулах цаг нь болсон гэж үзэж байна. </w:t>
      </w:r>
    </w:p>
    <w:p w14:paraId="1D7DCD12" w14:textId="77777777" w:rsidR="00090E8C" w:rsidRPr="000A7CDC" w:rsidRDefault="00090E8C" w:rsidP="009643FD">
      <w:pPr>
        <w:tabs>
          <w:tab w:val="left" w:pos="-6580"/>
        </w:tabs>
        <w:autoSpaceDE w:val="0"/>
        <w:contextualSpacing/>
        <w:jc w:val="both"/>
        <w:rPr>
          <w:rFonts w:ascii="Arial" w:hAnsi="Arial" w:cs="Arial"/>
          <w:color w:val="000000" w:themeColor="text1"/>
          <w:lang w:val="mn-MN"/>
        </w:rPr>
      </w:pPr>
    </w:p>
    <w:p w14:paraId="37A2C331" w14:textId="5E7E1D6C" w:rsidR="00090E8C" w:rsidRPr="000A7CDC" w:rsidRDefault="00090E8C"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r>
      <w:r w:rsidRPr="000A7CDC">
        <w:rPr>
          <w:rFonts w:ascii="Arial" w:hAnsi="Arial" w:cs="Arial"/>
          <w:b/>
          <w:color w:val="000000" w:themeColor="text1"/>
          <w:lang w:val="mn-MN"/>
        </w:rPr>
        <w:t xml:space="preserve">Г.Занданшатар: </w:t>
      </w:r>
      <w:r w:rsidRPr="000A7CDC">
        <w:rPr>
          <w:rFonts w:ascii="Arial" w:hAnsi="Arial" w:cs="Arial"/>
          <w:color w:val="000000" w:themeColor="text1"/>
          <w:lang w:val="mn-MN"/>
        </w:rPr>
        <w:t>Ер нь энэ тэтгэврийн реформын асуудал Улсын Их Хурлын ажлын хэсгийг ажиллаж байгаад ер нь  ажлын хэсгийг шинэчилж өргөтгөж Учрал гишүүнээр ахлуулж энэ хууль батлагдаж байгаатай холбогдуулаад тэгж ажиллуулна. Учрал гишүүн сайн ажиллаарай. Хөдөлмөр, нийгмийн хамгааллын яамтай хамтраад ажиллаарай.</w:t>
      </w:r>
    </w:p>
    <w:p w14:paraId="4997C56F" w14:textId="77777777" w:rsidR="00090E8C" w:rsidRPr="000A7CDC" w:rsidRDefault="00090E8C" w:rsidP="009643FD">
      <w:pPr>
        <w:tabs>
          <w:tab w:val="left" w:pos="-6580"/>
        </w:tabs>
        <w:autoSpaceDE w:val="0"/>
        <w:contextualSpacing/>
        <w:jc w:val="both"/>
        <w:rPr>
          <w:rFonts w:ascii="Arial" w:hAnsi="Arial" w:cs="Arial"/>
          <w:color w:val="000000" w:themeColor="text1"/>
          <w:lang w:val="mn-MN"/>
        </w:rPr>
      </w:pPr>
    </w:p>
    <w:p w14:paraId="273B99DE" w14:textId="463A496C" w:rsidR="00090E8C" w:rsidRPr="000A7CDC" w:rsidRDefault="00090E8C"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t xml:space="preserve">Ингээд Элдэв-Очир гишүүн асуултаа асууна. Лхагвын Элдэв-Очир гишүүн. </w:t>
      </w:r>
    </w:p>
    <w:p w14:paraId="348AA720" w14:textId="77777777" w:rsidR="00090E8C" w:rsidRPr="000A7CDC" w:rsidRDefault="00090E8C" w:rsidP="009643FD">
      <w:pPr>
        <w:tabs>
          <w:tab w:val="left" w:pos="-6580"/>
        </w:tabs>
        <w:autoSpaceDE w:val="0"/>
        <w:contextualSpacing/>
        <w:jc w:val="both"/>
        <w:rPr>
          <w:rFonts w:ascii="Arial" w:hAnsi="Arial" w:cs="Arial"/>
          <w:color w:val="000000" w:themeColor="text1"/>
          <w:lang w:val="mn-MN"/>
        </w:rPr>
      </w:pPr>
    </w:p>
    <w:p w14:paraId="61D759D2" w14:textId="77777777" w:rsidR="00371A28" w:rsidRPr="000A7CDC" w:rsidRDefault="00090E8C"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b/>
          <w:color w:val="000000" w:themeColor="text1"/>
          <w:lang w:val="mn-MN"/>
        </w:rPr>
        <w:tab/>
        <w:t xml:space="preserve">Л.Элдэв-Очир: </w:t>
      </w:r>
      <w:r w:rsidRPr="000A7CDC">
        <w:rPr>
          <w:rFonts w:ascii="Arial" w:hAnsi="Arial" w:cs="Arial"/>
          <w:color w:val="000000" w:themeColor="text1"/>
          <w:lang w:val="mn-MN"/>
        </w:rPr>
        <w:t xml:space="preserve">Аюулгүй зөвлөлийн гурван гишүүний санаачилгаар Засгийн газар хуулийн төсөл боловсруулж Улсын Их Хурал бүрэн эрхийнхээ хүрээнд Үндсэн хууль болон бусад хууль, тогтоомжуудтай нийцүүлж өнөөдрийн энэ хуулийг батлахад үндсэндээ бэлэн болоод байна. Энэ санаачилга гарснаас хойш нийгэмд Улсын Их Хурлын танхимд бол маш их талцал бий болж өргөн хүрээний хэлэлцүүлгүүд явагдлаа. Тэгээд өнөөдөр энэ батлах гэж байгаа хуулийн төсөл маань бол үндсэндээ оновчтой хамгийн зөв хувилбар гэсэн байдлаар орж ирж байгаа. Батлагдаад явах нь бол ойлгомжтой байх. Энэ бол ерөнхийдөө ахмадуудад үзүүлж байгаа саяхан нэмэлт, өөрчлөлтийг нь хийж баталсан Үндсэн хуулийнхаа үзэл баримтлалд нийцүүлж ингэж төрийн хайр хишгийг хүртээж байгаа ажлын эхлэл гэж ойлгогдож байгаа. Сая энэ нийгмийн даатгалын сангийн реформын асуудлыг ярьж байна. </w:t>
      </w:r>
    </w:p>
    <w:p w14:paraId="46913299" w14:textId="77777777" w:rsidR="00371A28" w:rsidRPr="000A7CDC" w:rsidRDefault="00371A28" w:rsidP="009643FD">
      <w:pPr>
        <w:tabs>
          <w:tab w:val="left" w:pos="-6580"/>
        </w:tabs>
        <w:autoSpaceDE w:val="0"/>
        <w:contextualSpacing/>
        <w:jc w:val="both"/>
        <w:rPr>
          <w:rFonts w:ascii="Arial" w:hAnsi="Arial" w:cs="Arial"/>
          <w:color w:val="000000" w:themeColor="text1"/>
          <w:lang w:val="mn-MN"/>
        </w:rPr>
      </w:pPr>
    </w:p>
    <w:p w14:paraId="22C28AAF" w14:textId="4B4EE50F" w:rsidR="00371A28" w:rsidRPr="000A7CDC" w:rsidRDefault="00371A28"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r>
      <w:r w:rsidR="00090E8C" w:rsidRPr="000A7CDC">
        <w:rPr>
          <w:rFonts w:ascii="Arial" w:hAnsi="Arial" w:cs="Arial"/>
          <w:color w:val="000000" w:themeColor="text1"/>
          <w:lang w:val="mn-MN"/>
        </w:rPr>
        <w:t xml:space="preserve">Өнөөдрийн энэ тэглэж байгаа асуудал бол үндсэндээ халамжийн бодлого. Тэгэхээр бид нар цаашдаа нэг анхаарах ёстой зүйл нь юу вэ гэхээр энэ халамжийн бодлого гэдэг юм бол төр байгаа цагт бол байх ёстой зайлшгүй. Гэхдээ зорилтот бүлэгт зориулагдсан халамжийн бодлого байх ёстой. Хэт хавтгайрсан биш. Хэт биш юм гэхэд хавтгайрсан биш, зорилтот бүлэгт хамаарсан ийм л халамжийн бодлогыг төр явуулж байх ёстой л доо. Энэ дээр бол эсрэг саналтай хүн бол байхгүй байх. Энэ халамжийн бодлогоо бол бид хэрхэн яаж явуулах юм бэ. Гэнэтийн огцом </w:t>
      </w:r>
      <w:r w:rsidR="00090E8C" w:rsidRPr="000A7CDC">
        <w:rPr>
          <w:rFonts w:ascii="Arial" w:hAnsi="Arial" w:cs="Arial"/>
          <w:color w:val="000000" w:themeColor="text1"/>
          <w:lang w:val="mn-MN"/>
        </w:rPr>
        <w:lastRenderedPageBreak/>
        <w:t xml:space="preserve">шийдвэр гаргаж тэрэндээ самгардаж бантаж алаагүй байвгайн  арьсыг хувааж байгаа энэ асуудал шиг л харагдаж байгаа юм. </w:t>
      </w:r>
    </w:p>
    <w:p w14:paraId="217F8632" w14:textId="77777777" w:rsidR="00371A28" w:rsidRPr="000A7CDC" w:rsidRDefault="00371A28" w:rsidP="009643FD">
      <w:pPr>
        <w:tabs>
          <w:tab w:val="left" w:pos="-6580"/>
        </w:tabs>
        <w:autoSpaceDE w:val="0"/>
        <w:contextualSpacing/>
        <w:jc w:val="both"/>
        <w:rPr>
          <w:rFonts w:ascii="Arial" w:hAnsi="Arial" w:cs="Arial"/>
          <w:color w:val="000000" w:themeColor="text1"/>
          <w:lang w:val="mn-MN"/>
        </w:rPr>
      </w:pPr>
    </w:p>
    <w:p w14:paraId="5FD46DD5" w14:textId="77777777" w:rsidR="00700011" w:rsidRDefault="00371A28"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r>
      <w:r w:rsidR="00090E8C" w:rsidRPr="000A7CDC">
        <w:rPr>
          <w:rFonts w:ascii="Arial" w:hAnsi="Arial" w:cs="Arial"/>
          <w:color w:val="000000" w:themeColor="text1"/>
          <w:lang w:val="mn-MN"/>
        </w:rPr>
        <w:t xml:space="preserve">Бид уг нь </w:t>
      </w:r>
      <w:r w:rsidRPr="000A7CDC">
        <w:rPr>
          <w:rFonts w:ascii="Arial" w:hAnsi="Arial" w:cs="Arial"/>
          <w:color w:val="000000" w:themeColor="text1"/>
          <w:lang w:val="mn-MN"/>
        </w:rPr>
        <w:t xml:space="preserve">яах ёстой вэ гэхээр бид нар Ирээдүйн өв сангийн тухай хуулийг баталсан. Ирээдүйн өв санд маань үнсэндээ 2019 оны жилийн эцсийн гүйцэтгэлээр 538 тэрбум төгрөг хуримтлагдсан байж байна. Энэ онд хүлээгдэж байгаа гүйцэтгэлээр өссөн дүнгээрээ үндсэндээ нэг их наяд болгох ийм мөнгө хуримтлагдах ийм боломжтой болж байгаа юм. Энэ сангийн эх үүсвэрийг хууль дээр нь батлаад өгсөн байж байгаа. Тэгээд энэ сангийнхаа иж бүрдлийг онцгой анхаараад сангаа бүрдүүлсний дараа нийгмийн халамжийн бодлого дээрээ бол цаашдаа бид нар одоо бодлогоо их зөв тодорхойлж тогтолцоо системийг нь зөв болгож ингэж явах зайлшгүй шаардлага байгаа юм. </w:t>
      </w:r>
    </w:p>
    <w:p w14:paraId="2DDD2EFE" w14:textId="77777777" w:rsidR="00700011" w:rsidRDefault="00700011" w:rsidP="009643FD">
      <w:pPr>
        <w:tabs>
          <w:tab w:val="left" w:pos="-6580"/>
        </w:tabs>
        <w:autoSpaceDE w:val="0"/>
        <w:contextualSpacing/>
        <w:jc w:val="both"/>
        <w:rPr>
          <w:rFonts w:ascii="Arial" w:hAnsi="Arial" w:cs="Arial"/>
          <w:color w:val="000000" w:themeColor="text1"/>
          <w:lang w:val="mn-MN"/>
        </w:rPr>
      </w:pPr>
    </w:p>
    <w:p w14:paraId="451F830F" w14:textId="485D0B6A" w:rsidR="00090E8C" w:rsidRPr="000A7CDC" w:rsidRDefault="00700011" w:rsidP="009643FD">
      <w:pPr>
        <w:tabs>
          <w:tab w:val="left" w:pos="-6580"/>
        </w:tabs>
        <w:autoSpaceDE w:val="0"/>
        <w:contextualSpacing/>
        <w:jc w:val="both"/>
        <w:rPr>
          <w:rFonts w:ascii="Arial" w:hAnsi="Arial" w:cs="Arial"/>
          <w:color w:val="000000" w:themeColor="text1"/>
          <w:lang w:val="mn-MN"/>
        </w:rPr>
      </w:pPr>
      <w:r>
        <w:rPr>
          <w:rFonts w:ascii="Arial" w:hAnsi="Arial" w:cs="Arial"/>
          <w:color w:val="000000" w:themeColor="text1"/>
          <w:lang w:val="mn-MN"/>
        </w:rPr>
        <w:tab/>
      </w:r>
      <w:r w:rsidR="00371A28" w:rsidRPr="000A7CDC">
        <w:rPr>
          <w:rFonts w:ascii="Arial" w:hAnsi="Arial" w:cs="Arial"/>
          <w:color w:val="000000" w:themeColor="text1"/>
          <w:lang w:val="mn-MN"/>
        </w:rPr>
        <w:t xml:space="preserve">Тэгэхээр энэ дээр бол мэдээж нам, улс төрийн хүчнүүд бол янз янзын санал бодол илэрхийлж зарим нь ч одоо санаачилгыг өөртөө наах гэж янз янзаар үзэж л байх шиг байна. Гэхдээ энэ бол энэ удаагийн </w:t>
      </w:r>
      <w:r w:rsidRPr="000A7CDC">
        <w:rPr>
          <w:rFonts w:ascii="Arial" w:hAnsi="Arial" w:cs="Arial"/>
          <w:color w:val="000000" w:themeColor="text1"/>
          <w:lang w:val="mn-MN"/>
        </w:rPr>
        <w:t>Засгийн</w:t>
      </w:r>
      <w:r w:rsidR="00371A28" w:rsidRPr="000A7CDC">
        <w:rPr>
          <w:rFonts w:ascii="Arial" w:hAnsi="Arial" w:cs="Arial"/>
          <w:color w:val="000000" w:themeColor="text1"/>
          <w:lang w:val="mn-MN"/>
        </w:rPr>
        <w:t xml:space="preserve"> газар Монгол Улсын Их Хурлын бүрэн эрхийн хэмжээнд хуульчлагдан батлагдаж ард иргэддээ тэр тусмаа тэтгэврийнхээ хөгшчүүдэд төрөөс үзүүлж байгаа халамжийн бодлогын эхлэл гэдгийг хэлэхийг </w:t>
      </w:r>
      <w:r w:rsidRPr="000A7CDC">
        <w:rPr>
          <w:rFonts w:ascii="Arial" w:hAnsi="Arial" w:cs="Arial"/>
          <w:color w:val="000000" w:themeColor="text1"/>
          <w:lang w:val="mn-MN"/>
        </w:rPr>
        <w:t>хүсэж</w:t>
      </w:r>
      <w:r w:rsidR="00371A28" w:rsidRPr="000A7CDC">
        <w:rPr>
          <w:rFonts w:ascii="Arial" w:hAnsi="Arial" w:cs="Arial"/>
          <w:color w:val="000000" w:themeColor="text1"/>
          <w:lang w:val="mn-MN"/>
        </w:rPr>
        <w:t xml:space="preserve"> байна. </w:t>
      </w:r>
    </w:p>
    <w:p w14:paraId="2CB6433F" w14:textId="77777777" w:rsidR="00371A28" w:rsidRPr="000A7CDC" w:rsidRDefault="00371A28" w:rsidP="009643FD">
      <w:pPr>
        <w:tabs>
          <w:tab w:val="left" w:pos="-6580"/>
        </w:tabs>
        <w:autoSpaceDE w:val="0"/>
        <w:contextualSpacing/>
        <w:jc w:val="both"/>
        <w:rPr>
          <w:rFonts w:ascii="Arial" w:hAnsi="Arial" w:cs="Arial"/>
          <w:color w:val="000000" w:themeColor="text1"/>
          <w:lang w:val="mn-MN"/>
        </w:rPr>
      </w:pPr>
    </w:p>
    <w:p w14:paraId="673E96B6" w14:textId="04CFDAF5" w:rsidR="00371A28" w:rsidRPr="000A7CDC" w:rsidRDefault="00371A28"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t xml:space="preserve">Түрүүний хэлсэн гишүүдтэй ялангуяа Учрал гишүүнтэй бол миний асуулт давхцаж байна хариултыг нь ч үндсэндээ Чинзориг сайд ажлын хэсгийн гишүүнд өглөө. Тийм болохоор бол асуулт алга. </w:t>
      </w:r>
    </w:p>
    <w:p w14:paraId="536C824E" w14:textId="77777777" w:rsidR="00371A28" w:rsidRPr="000A7CDC" w:rsidRDefault="00371A28" w:rsidP="009643FD">
      <w:pPr>
        <w:tabs>
          <w:tab w:val="left" w:pos="-6580"/>
        </w:tabs>
        <w:autoSpaceDE w:val="0"/>
        <w:contextualSpacing/>
        <w:jc w:val="both"/>
        <w:rPr>
          <w:rFonts w:ascii="Arial" w:hAnsi="Arial" w:cs="Arial"/>
          <w:color w:val="000000" w:themeColor="text1"/>
          <w:lang w:val="mn-MN"/>
        </w:rPr>
      </w:pPr>
    </w:p>
    <w:p w14:paraId="350F9CB5" w14:textId="7735761E" w:rsidR="00371A28" w:rsidRPr="000A7CDC" w:rsidRDefault="00371A28"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t xml:space="preserve">Энэ хууль бол батлагдаад ард иргэдэд өгөөжөө өгөөд явах ийм хууль болно гэж бодож байна. </w:t>
      </w:r>
    </w:p>
    <w:p w14:paraId="32FB8BF8" w14:textId="77777777" w:rsidR="00371A28" w:rsidRPr="000A7CDC" w:rsidRDefault="00371A28" w:rsidP="009643FD">
      <w:pPr>
        <w:tabs>
          <w:tab w:val="left" w:pos="-6580"/>
        </w:tabs>
        <w:autoSpaceDE w:val="0"/>
        <w:contextualSpacing/>
        <w:jc w:val="both"/>
        <w:rPr>
          <w:rFonts w:ascii="Arial" w:hAnsi="Arial" w:cs="Arial"/>
          <w:color w:val="000000" w:themeColor="text1"/>
          <w:lang w:val="mn-MN"/>
        </w:rPr>
      </w:pPr>
    </w:p>
    <w:p w14:paraId="5901529C" w14:textId="145E7E8C" w:rsidR="00371A28" w:rsidRPr="000A7CDC" w:rsidRDefault="00371A28"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r>
      <w:r w:rsidRPr="000A7CDC">
        <w:rPr>
          <w:rFonts w:ascii="Arial" w:hAnsi="Arial" w:cs="Arial"/>
          <w:b/>
          <w:color w:val="000000" w:themeColor="text1"/>
          <w:lang w:val="mn-MN"/>
        </w:rPr>
        <w:t xml:space="preserve">Г.Занданшатар: </w:t>
      </w:r>
      <w:r w:rsidRPr="000A7CDC">
        <w:rPr>
          <w:rFonts w:ascii="Arial" w:hAnsi="Arial" w:cs="Arial"/>
          <w:color w:val="000000" w:themeColor="text1"/>
          <w:lang w:val="mn-MN"/>
        </w:rPr>
        <w:t xml:space="preserve">Мөнхөөгийн Оюунчимэг гишүүн асуултаа асууна. </w:t>
      </w:r>
    </w:p>
    <w:p w14:paraId="5A7D4F77" w14:textId="384A0576" w:rsidR="00371A28" w:rsidRPr="000A7CDC" w:rsidRDefault="00371A28"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r>
    </w:p>
    <w:p w14:paraId="2905BA12" w14:textId="128DF043" w:rsidR="0092614C" w:rsidRPr="000A7CDC" w:rsidRDefault="00371A28"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b/>
          <w:color w:val="000000" w:themeColor="text1"/>
          <w:lang w:val="mn-MN"/>
        </w:rPr>
        <w:tab/>
        <w:t xml:space="preserve">М.Оюунчимэг: </w:t>
      </w:r>
      <w:r w:rsidRPr="000A7CDC">
        <w:rPr>
          <w:rFonts w:ascii="Arial" w:hAnsi="Arial" w:cs="Arial"/>
          <w:color w:val="000000" w:themeColor="text1"/>
          <w:lang w:val="mn-MN"/>
        </w:rPr>
        <w:t xml:space="preserve">Өнөөдөр бид нар бол гурван чухал асуудал дээрээ яг ингээд шийдвэр гаргах гээд сууж байна л даа. Нэгдүгээрт энэ тэтгэвэр барьцаалсан зээлийн үлдэгдлийг төлөх дээд хэмжээг 6 сая төгрөгөөр тогтоох. Тэтгэврийн зээл аваагүй иргэдийг 1 сая төгрөгийн үнэт цаас эзэмшүүлэх тэтгэврийн зээлийг цаашид жилдээ нэг удаа л 6 сараар олгож байх буюу энэ асуудлыг цаашдаа бас тэтгэврийн шинэчлэл реформ ярьж байгаа үед өөрчлөх энэ алхам руу орох ийм гурван зүйл ярьж байна. Мэдээж улс орны том бодлогын түвшинд энэ тэтгэврийн тогтолцоог шинэчлэх хамтын тэтгэвэр тэр хувийн тэтгэврийн сангуудыг хөгжүүлэх энэ дээр бид нар тэр Унгар, </w:t>
      </w:r>
      <w:r w:rsidR="00700011" w:rsidRPr="000A7CDC">
        <w:rPr>
          <w:rFonts w:ascii="Arial" w:hAnsi="Arial" w:cs="Arial"/>
          <w:color w:val="000000" w:themeColor="text1"/>
          <w:lang w:val="mn-MN"/>
        </w:rPr>
        <w:t>Эсто</w:t>
      </w:r>
      <w:r w:rsidR="00700011">
        <w:rPr>
          <w:rFonts w:ascii="Arial" w:hAnsi="Arial" w:cs="Arial"/>
          <w:color w:val="000000" w:themeColor="text1"/>
          <w:lang w:val="mn-MN"/>
        </w:rPr>
        <w:t>ни</w:t>
      </w:r>
      <w:r w:rsidR="0092614C" w:rsidRPr="000A7CDC">
        <w:rPr>
          <w:rFonts w:ascii="Arial" w:hAnsi="Arial" w:cs="Arial"/>
          <w:color w:val="000000" w:themeColor="text1"/>
          <w:lang w:val="mn-MN"/>
        </w:rPr>
        <w:t xml:space="preserve"> гээд улс орнуудын туршлагыг маш сайн харж байсан. Өнөөдөр би залуу хүн хэдийг төлж байгаагаа мэддэг тийм. Ер нь бичээстэй данс руугаа он лайнаар ороод хардаг энэ тогтолцоог бол бид цаг алдалгүй хэрэгжүүлэх хэрэгтэй. Энэ дээр бол Нийгмийн бодлогын байнгын хороо Чинзориг сайд эд нар бол ажиллаж байгаа. Тэгэхээр энэ ажлын хэсэг бол чуулганы хугацаанд энэ асуудлаа оруулж ирээд хэлэлцэх нь зүйтэй гэж том утгаар нь бол ингэж харж байна. </w:t>
      </w:r>
      <w:r w:rsidR="00700011" w:rsidRPr="000A7CDC">
        <w:rPr>
          <w:rFonts w:ascii="Arial" w:hAnsi="Arial" w:cs="Arial"/>
          <w:color w:val="000000" w:themeColor="text1"/>
          <w:lang w:val="mn-MN"/>
        </w:rPr>
        <w:t>Харин</w:t>
      </w:r>
      <w:r w:rsidR="0092614C" w:rsidRPr="000A7CDC">
        <w:rPr>
          <w:rFonts w:ascii="Arial" w:hAnsi="Arial" w:cs="Arial"/>
          <w:color w:val="000000" w:themeColor="text1"/>
          <w:lang w:val="mn-MN"/>
        </w:rPr>
        <w:t xml:space="preserve"> өнөөдөртөө бид нар жишээлбэл Эдийн засгийн ил тод байдлын тухай хууль гэж өнгөрсөн Улсын Их Хурал гаргаад өндөр албан тушаалтнууд </w:t>
      </w:r>
      <w:r w:rsidR="00700011" w:rsidRPr="000A7CDC">
        <w:rPr>
          <w:rFonts w:ascii="Arial" w:hAnsi="Arial" w:cs="Arial"/>
          <w:color w:val="000000" w:themeColor="text1"/>
          <w:lang w:val="mn-MN"/>
        </w:rPr>
        <w:t>бизнесменүүдийн</w:t>
      </w:r>
      <w:r w:rsidR="0092614C" w:rsidRPr="000A7CDC">
        <w:rPr>
          <w:rFonts w:ascii="Arial" w:hAnsi="Arial" w:cs="Arial"/>
          <w:color w:val="000000" w:themeColor="text1"/>
          <w:lang w:val="mn-MN"/>
        </w:rPr>
        <w:t xml:space="preserve"> өөрөө хамгаалалтын хуулийг гаргасан шүү дээ. </w:t>
      </w:r>
    </w:p>
    <w:p w14:paraId="71498437" w14:textId="77777777" w:rsidR="0092614C" w:rsidRPr="000A7CDC" w:rsidRDefault="0092614C" w:rsidP="009643FD">
      <w:pPr>
        <w:tabs>
          <w:tab w:val="left" w:pos="-6580"/>
        </w:tabs>
        <w:autoSpaceDE w:val="0"/>
        <w:contextualSpacing/>
        <w:jc w:val="both"/>
        <w:rPr>
          <w:rFonts w:ascii="Arial" w:hAnsi="Arial" w:cs="Arial"/>
          <w:color w:val="000000" w:themeColor="text1"/>
          <w:lang w:val="mn-MN"/>
        </w:rPr>
      </w:pPr>
    </w:p>
    <w:p w14:paraId="57807727" w14:textId="47CA8D8E" w:rsidR="0092614C" w:rsidRPr="000A7CDC" w:rsidRDefault="0092614C"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t>Өнөөдөр тэр нэг 400-гаад мянган ахмадуудынхаа амьдралд тус болох тэр Их Хурлын даргын хэлээд байгаа тэр талхаа таллаж авч байгаа хөөрхий тэр иргэдээ нэг удаа орлогыг нь чөлөөлж өгөхөд бухимдаад дургүйцээд жагсаал, цуглаанд уриалаад байгааг би бол ойлгохгүй байна. Ингэх ёсгүй, Монголын төр ард түмнээ бас бодож нур</w:t>
      </w:r>
      <w:r w:rsidR="00700011">
        <w:rPr>
          <w:rFonts w:ascii="Arial" w:hAnsi="Arial" w:cs="Arial"/>
          <w:color w:val="000000" w:themeColor="text1"/>
          <w:lang w:val="mn-MN"/>
        </w:rPr>
        <w:t xml:space="preserve">уун дээрээс нь </w:t>
      </w:r>
      <w:r w:rsidRPr="000A7CDC">
        <w:rPr>
          <w:rFonts w:ascii="Arial" w:hAnsi="Arial" w:cs="Arial"/>
          <w:color w:val="000000" w:themeColor="text1"/>
          <w:lang w:val="mn-MN"/>
        </w:rPr>
        <w:t xml:space="preserve">өр төлбөрийг нь барагдуулах тэр хууль эрх зүйн орчинг </w:t>
      </w:r>
      <w:r w:rsidRPr="000A7CDC">
        <w:rPr>
          <w:rFonts w:ascii="Arial" w:hAnsi="Arial" w:cs="Arial"/>
          <w:color w:val="000000" w:themeColor="text1"/>
          <w:lang w:val="mn-MN"/>
        </w:rPr>
        <w:lastRenderedPageBreak/>
        <w:t xml:space="preserve">бүрдүүлж өгөх </w:t>
      </w:r>
      <w:r w:rsidR="00700011" w:rsidRPr="000A7CDC">
        <w:rPr>
          <w:rFonts w:ascii="Arial" w:hAnsi="Arial" w:cs="Arial"/>
          <w:color w:val="000000" w:themeColor="text1"/>
          <w:lang w:val="mn-MN"/>
        </w:rPr>
        <w:t>анхны</w:t>
      </w:r>
      <w:r w:rsidRPr="000A7CDC">
        <w:rPr>
          <w:rFonts w:ascii="Arial" w:hAnsi="Arial" w:cs="Arial"/>
          <w:color w:val="000000" w:themeColor="text1"/>
          <w:lang w:val="mn-MN"/>
        </w:rPr>
        <w:t xml:space="preserve"> тэр </w:t>
      </w:r>
      <w:r w:rsidR="00700011" w:rsidRPr="000A7CDC">
        <w:rPr>
          <w:rFonts w:ascii="Arial" w:hAnsi="Arial" w:cs="Arial"/>
          <w:color w:val="000000" w:themeColor="text1"/>
          <w:lang w:val="mn-MN"/>
        </w:rPr>
        <w:t>алхмыг</w:t>
      </w:r>
      <w:r w:rsidRPr="000A7CDC">
        <w:rPr>
          <w:rFonts w:ascii="Arial" w:hAnsi="Arial" w:cs="Arial"/>
          <w:color w:val="000000" w:themeColor="text1"/>
          <w:lang w:val="mn-MN"/>
        </w:rPr>
        <w:t xml:space="preserve"> энэ Их Хурал хийх ёстой. Хийж байгаа. Тийм учраас энд манай Улсын Их Хурлын гишүүд ялангуяа Монгол ардын намын бүлэг энэ дээр бол маш ухамсартай шийдвэр гаргаж байна гэж харж байгаа. Яагаад ард түмнээ нэг удаа бид харж үзэж болохгүй байгаа вэ гэж. Энэ бол 30 жилийн түүхэнд анх удаа ийм шийдвэр гарах гэж байна шүү. Би өөрийнхөө тойрог дээр очоод ажиллахад бүх ахмад зээлтэй байдаг. Тэгээд зээлээс зээлэнд явдаг. Гэхдээ тэр нь хөөрхий амьдралаа аргацаах гээд л яваад байдаг. Өөрсдөө бас ажиллаад идэвхтэй байдаг. Ийм хүмүүсээ яагаад төр нэг удаа чөлөөлөөд өгч болохгүй байна вэ. Энэ дээр бид улс төржихгүйгээр ухаантай хандах ёстой гэдгийг би хатуу хэлэхийг </w:t>
      </w:r>
      <w:r w:rsidR="00700011" w:rsidRPr="000A7CDC">
        <w:rPr>
          <w:rFonts w:ascii="Arial" w:hAnsi="Arial" w:cs="Arial"/>
          <w:color w:val="000000" w:themeColor="text1"/>
          <w:lang w:val="mn-MN"/>
        </w:rPr>
        <w:t>хүсэж</w:t>
      </w:r>
      <w:r w:rsidRPr="000A7CDC">
        <w:rPr>
          <w:rFonts w:ascii="Arial" w:hAnsi="Arial" w:cs="Arial"/>
          <w:color w:val="000000" w:themeColor="text1"/>
          <w:lang w:val="mn-MN"/>
        </w:rPr>
        <w:t xml:space="preserve"> байна. </w:t>
      </w:r>
    </w:p>
    <w:p w14:paraId="0D88E58E" w14:textId="77777777" w:rsidR="0092614C" w:rsidRPr="000A7CDC" w:rsidRDefault="0092614C" w:rsidP="009643FD">
      <w:pPr>
        <w:tabs>
          <w:tab w:val="left" w:pos="-6580"/>
        </w:tabs>
        <w:autoSpaceDE w:val="0"/>
        <w:contextualSpacing/>
        <w:jc w:val="both"/>
        <w:rPr>
          <w:rFonts w:ascii="Arial" w:hAnsi="Arial" w:cs="Arial"/>
          <w:color w:val="000000" w:themeColor="text1"/>
          <w:lang w:val="mn-MN"/>
        </w:rPr>
      </w:pPr>
    </w:p>
    <w:p w14:paraId="57DB325B" w14:textId="77777777" w:rsidR="0092614C" w:rsidRPr="000A7CDC" w:rsidRDefault="0092614C"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t xml:space="preserve">Дээрээс нь бид нар бас хүний эрх гэдэг талаасаа зээл авах эрхийг нь бүр хаахгүйгээр бас хоорондоо ярилцаж байгаад жилд нэг удаа бас зээл авах бололцоог нь тогтоолынхоо төслөөр бий болж байгаа нь бас чухал шийдвэр. Тэгэхээр энэ дээр бид нар бас онцолж энэ асуудал дээр хандаж хэлж байгаа гэдгээ хэлье. </w:t>
      </w:r>
    </w:p>
    <w:p w14:paraId="7F7CB440" w14:textId="77777777" w:rsidR="0092614C" w:rsidRPr="000A7CDC" w:rsidRDefault="0092614C" w:rsidP="009643FD">
      <w:pPr>
        <w:tabs>
          <w:tab w:val="left" w:pos="-6580"/>
        </w:tabs>
        <w:autoSpaceDE w:val="0"/>
        <w:contextualSpacing/>
        <w:jc w:val="both"/>
        <w:rPr>
          <w:rFonts w:ascii="Arial" w:hAnsi="Arial" w:cs="Arial"/>
          <w:color w:val="000000" w:themeColor="text1"/>
          <w:lang w:val="mn-MN"/>
        </w:rPr>
      </w:pPr>
    </w:p>
    <w:p w14:paraId="49E79598" w14:textId="435E9BBE" w:rsidR="00AE2398" w:rsidRPr="000A7CDC" w:rsidRDefault="0092614C"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t xml:space="preserve">Гурав дахь зүйл нь жишээ нь Мөнх-Оргил гишүүнийг гарсан тэр гурван тэрбум төгрөг хаанаас ямар мэдээлэл авсан юм. Эсвэл мэдээллийн эх сурвалжаа үзүүлж тэр статистикаа хэлэх, эсвэл бас уучлалт гуйх ёстой гэж бодож байна. Их Хурлын гишүүн ийм хариуцлагагүй мэдэгдлээ бас хийж болохгүй. Үндэсний </w:t>
      </w:r>
      <w:r w:rsidR="00700011" w:rsidRPr="000A7CDC">
        <w:rPr>
          <w:rFonts w:ascii="Arial" w:hAnsi="Arial" w:cs="Arial"/>
          <w:color w:val="000000" w:themeColor="text1"/>
          <w:lang w:val="mn-MN"/>
        </w:rPr>
        <w:t>статистикийн</w:t>
      </w:r>
      <w:r w:rsidRPr="000A7CDC">
        <w:rPr>
          <w:rFonts w:ascii="Arial" w:hAnsi="Arial" w:cs="Arial"/>
          <w:color w:val="000000" w:themeColor="text1"/>
          <w:lang w:val="mn-MN"/>
        </w:rPr>
        <w:t xml:space="preserve"> ерөнхий газраас албан ёсны мэдээлэл аваад үзэхэд энэ 12 сарын байдлаар 925.4 тэрбум төгрөгийн зээлийн үлдэгдэл 2018 оны 12 сард байсан бол энэ 2019 оны 12 дугаар сард 763.3 тэрбум төгрөг болж 162 тэрбум төгрөгөөр тэтгэврийн зээлийн үлдэгдэл жишээ нь буурсан байна. 2018 онтой харьцуулахад тэтгэврийн зээл 55 тэрбум төгрөгөөр бас буурсан тийм үзэгдэл харагдаж байна шүү дээ. Бодит байдал дээр буурсан юмыг 100 тэрбум болж. Ингээд гараад </w:t>
      </w:r>
      <w:r w:rsidR="00700011" w:rsidRPr="000A7CDC">
        <w:rPr>
          <w:rFonts w:ascii="Arial" w:hAnsi="Arial" w:cs="Arial"/>
          <w:color w:val="000000" w:themeColor="text1"/>
          <w:lang w:val="mn-MN"/>
        </w:rPr>
        <w:t>явчхаж</w:t>
      </w:r>
      <w:r w:rsidRPr="000A7CDC">
        <w:rPr>
          <w:rFonts w:ascii="Arial" w:hAnsi="Arial" w:cs="Arial"/>
          <w:color w:val="000000" w:themeColor="text1"/>
          <w:lang w:val="mn-MN"/>
        </w:rPr>
        <w:t xml:space="preserve"> гээд ялангуяа ахмадууд руугаа шийдсэн энэ том </w:t>
      </w:r>
      <w:r w:rsidR="00700011" w:rsidRPr="000A7CDC">
        <w:rPr>
          <w:rFonts w:ascii="Arial" w:hAnsi="Arial" w:cs="Arial"/>
          <w:color w:val="000000" w:themeColor="text1"/>
          <w:lang w:val="mn-MN"/>
        </w:rPr>
        <w:t>алхмыг</w:t>
      </w:r>
      <w:r w:rsidRPr="000A7CDC">
        <w:rPr>
          <w:rFonts w:ascii="Arial" w:hAnsi="Arial" w:cs="Arial"/>
          <w:color w:val="000000" w:themeColor="text1"/>
          <w:lang w:val="mn-MN"/>
        </w:rPr>
        <w:t xml:space="preserve"> улс төржүүлэх юм у</w:t>
      </w:r>
      <w:r w:rsidR="00700011">
        <w:rPr>
          <w:rFonts w:ascii="Arial" w:hAnsi="Arial" w:cs="Arial"/>
          <w:color w:val="000000" w:themeColor="text1"/>
          <w:lang w:val="mn-MN"/>
        </w:rPr>
        <w:t>у.</w:t>
      </w:r>
    </w:p>
    <w:p w14:paraId="6E988A24" w14:textId="77777777" w:rsidR="00AE2398" w:rsidRPr="000A7CDC" w:rsidRDefault="00AE2398" w:rsidP="009643FD">
      <w:pPr>
        <w:tabs>
          <w:tab w:val="left" w:pos="-6580"/>
        </w:tabs>
        <w:autoSpaceDE w:val="0"/>
        <w:contextualSpacing/>
        <w:jc w:val="both"/>
        <w:rPr>
          <w:rFonts w:ascii="Arial" w:hAnsi="Arial" w:cs="Arial"/>
          <w:color w:val="000000" w:themeColor="text1"/>
          <w:lang w:val="mn-MN"/>
        </w:rPr>
      </w:pPr>
    </w:p>
    <w:p w14:paraId="46E03D31" w14:textId="6CF877C5" w:rsidR="00AE2398" w:rsidRPr="000A7CDC" w:rsidRDefault="00AE2398"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r>
      <w:r w:rsidR="0092614C" w:rsidRPr="000A7CDC">
        <w:rPr>
          <w:rFonts w:ascii="Arial" w:hAnsi="Arial" w:cs="Arial"/>
          <w:color w:val="000000" w:themeColor="text1"/>
          <w:lang w:val="mn-MN"/>
        </w:rPr>
        <w:t>Тийм учраас энэ асуудал дээр тодорхой хариулт</w:t>
      </w:r>
      <w:r w:rsidRPr="000A7CDC">
        <w:rPr>
          <w:rFonts w:ascii="Arial" w:hAnsi="Arial" w:cs="Arial"/>
          <w:color w:val="000000" w:themeColor="text1"/>
          <w:lang w:val="mn-MN"/>
        </w:rPr>
        <w:t xml:space="preserve">аар тэр хэлсэн гишүүн бол хэлэх ёстой. Мэдээллийн эх сурвалжаар эсвэл уучлалт гуйх ёстой гэж хэлмээр байна. Яагаад гэвэл Их Хурлын гишүүн хэлсэн үгэндээ хариуцлагатай байхыг бид Үндсэн хуулийн нэмэлт, өөрчлөлтөөр оруулсан учраас энийгээ бас гишүүн хүн мөрдөх ёстой гэсэн байр сууриа илэрхийлмээр байна. Би бол дэмжиж үг хэлж байгаа шүү. </w:t>
      </w:r>
    </w:p>
    <w:p w14:paraId="25EE61DB" w14:textId="77777777" w:rsidR="00AE2398" w:rsidRPr="000A7CDC" w:rsidRDefault="00AE2398" w:rsidP="009643FD">
      <w:pPr>
        <w:tabs>
          <w:tab w:val="left" w:pos="-6580"/>
        </w:tabs>
        <w:autoSpaceDE w:val="0"/>
        <w:contextualSpacing/>
        <w:jc w:val="both"/>
        <w:rPr>
          <w:rFonts w:ascii="Arial" w:hAnsi="Arial" w:cs="Arial"/>
          <w:color w:val="000000" w:themeColor="text1"/>
          <w:lang w:val="mn-MN"/>
        </w:rPr>
      </w:pPr>
    </w:p>
    <w:p w14:paraId="565E25E7" w14:textId="43B53CDB" w:rsidR="00AE2398" w:rsidRPr="000A7CDC" w:rsidRDefault="00AE2398"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r>
      <w:r w:rsidRPr="000A7CDC">
        <w:rPr>
          <w:rFonts w:ascii="Arial" w:hAnsi="Arial" w:cs="Arial"/>
          <w:b/>
          <w:color w:val="000000" w:themeColor="text1"/>
          <w:lang w:val="mn-MN"/>
        </w:rPr>
        <w:t xml:space="preserve">Г.Занданшатар: </w:t>
      </w:r>
      <w:r w:rsidRPr="000A7CDC">
        <w:rPr>
          <w:rFonts w:ascii="Arial" w:hAnsi="Arial" w:cs="Arial"/>
          <w:color w:val="000000" w:themeColor="text1"/>
          <w:lang w:val="mn-MN"/>
        </w:rPr>
        <w:t xml:space="preserve">Баярлалаа. </w:t>
      </w:r>
      <w:r w:rsidR="0092614C" w:rsidRPr="000A7CDC">
        <w:rPr>
          <w:rFonts w:ascii="Arial" w:hAnsi="Arial" w:cs="Arial"/>
          <w:color w:val="000000" w:themeColor="text1"/>
          <w:lang w:val="mn-MN"/>
        </w:rPr>
        <w:t xml:space="preserve"> </w:t>
      </w:r>
      <w:r w:rsidRPr="000A7CDC">
        <w:rPr>
          <w:rFonts w:ascii="Arial" w:hAnsi="Arial" w:cs="Arial"/>
          <w:color w:val="000000" w:themeColor="text1"/>
          <w:lang w:val="mn-MN"/>
        </w:rPr>
        <w:t xml:space="preserve">Сайн үг хэллээ. Үнэхээр олон их наяд төгрөгийн татварын өршөөл хийгээд татварын өрийг өршөөж байхдаа тэгш эрх, ялгавартай зарчим яриагүй  мөртөө бас хэдэн ахмадууд дээрээ тэгж </w:t>
      </w:r>
      <w:r w:rsidR="00700011" w:rsidRPr="000A7CDC">
        <w:rPr>
          <w:rFonts w:ascii="Arial" w:hAnsi="Arial" w:cs="Arial"/>
          <w:color w:val="000000" w:themeColor="text1"/>
          <w:lang w:val="mn-MN"/>
        </w:rPr>
        <w:t>ялгамааргүй</w:t>
      </w:r>
      <w:r w:rsidRPr="000A7CDC">
        <w:rPr>
          <w:rFonts w:ascii="Arial" w:hAnsi="Arial" w:cs="Arial"/>
          <w:color w:val="000000" w:themeColor="text1"/>
          <w:lang w:val="mn-MN"/>
        </w:rPr>
        <w:t xml:space="preserve"> байгаа юм. 5 гишүүний дараа санал хураалт явна. Асуулт хариултын цаг дуусах тул гишүүд чуулганы танхимд цуглаарай. </w:t>
      </w:r>
    </w:p>
    <w:p w14:paraId="7656493A" w14:textId="77777777" w:rsidR="00AE2398" w:rsidRPr="000A7CDC" w:rsidRDefault="00AE2398" w:rsidP="009643FD">
      <w:pPr>
        <w:tabs>
          <w:tab w:val="left" w:pos="-6580"/>
        </w:tabs>
        <w:autoSpaceDE w:val="0"/>
        <w:contextualSpacing/>
        <w:jc w:val="both"/>
        <w:rPr>
          <w:rFonts w:ascii="Arial" w:hAnsi="Arial" w:cs="Arial"/>
          <w:color w:val="000000" w:themeColor="text1"/>
          <w:lang w:val="mn-MN"/>
        </w:rPr>
      </w:pPr>
    </w:p>
    <w:p w14:paraId="08296D12" w14:textId="3440C8B8" w:rsidR="00371A28" w:rsidRPr="000A7CDC" w:rsidRDefault="00AE2398"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t xml:space="preserve">Одоо Бадмаанямбуугийн Бат-Эрдэнэ гишүүн </w:t>
      </w:r>
      <w:r w:rsidR="00710A42" w:rsidRPr="000A7CDC">
        <w:rPr>
          <w:rFonts w:ascii="Arial" w:hAnsi="Arial" w:cs="Arial"/>
          <w:color w:val="000000" w:themeColor="text1"/>
          <w:lang w:val="mn-MN"/>
        </w:rPr>
        <w:t xml:space="preserve">асуулт асууна. </w:t>
      </w:r>
      <w:r w:rsidRPr="000A7CDC">
        <w:rPr>
          <w:rFonts w:ascii="Arial" w:hAnsi="Arial" w:cs="Arial"/>
          <w:color w:val="000000" w:themeColor="text1"/>
          <w:lang w:val="mn-MN"/>
        </w:rPr>
        <w:t xml:space="preserve"> </w:t>
      </w:r>
    </w:p>
    <w:p w14:paraId="3ECBEE36" w14:textId="77777777" w:rsidR="00AE2398" w:rsidRPr="000A7CDC" w:rsidRDefault="00AE2398" w:rsidP="009643FD">
      <w:pPr>
        <w:tabs>
          <w:tab w:val="left" w:pos="-6580"/>
        </w:tabs>
        <w:autoSpaceDE w:val="0"/>
        <w:contextualSpacing/>
        <w:jc w:val="both"/>
        <w:rPr>
          <w:rFonts w:ascii="Arial" w:hAnsi="Arial" w:cs="Arial"/>
          <w:color w:val="000000" w:themeColor="text1"/>
          <w:lang w:val="mn-MN"/>
        </w:rPr>
      </w:pPr>
    </w:p>
    <w:p w14:paraId="307E6895" w14:textId="0A891DF4" w:rsidR="00AE2398" w:rsidRPr="000A7CDC" w:rsidRDefault="00AE2398"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b/>
          <w:color w:val="000000" w:themeColor="text1"/>
          <w:lang w:val="mn-MN"/>
        </w:rPr>
        <w:tab/>
        <w:t xml:space="preserve">Б.Бат-Эрдэнэ: </w:t>
      </w:r>
      <w:r w:rsidR="00710A42" w:rsidRPr="000A7CDC">
        <w:rPr>
          <w:rFonts w:ascii="Arial" w:hAnsi="Arial" w:cs="Arial"/>
          <w:color w:val="000000" w:themeColor="text1"/>
          <w:lang w:val="mn-MN"/>
        </w:rPr>
        <w:t xml:space="preserve">Баярлалаа. Та нар маань энэ ажлын хэсэг гараад 7 гишүүнтэй ажлын хэсэг гараад хоёр Байнгын хороо нэлээд тал талаас нь ярьж байгаад оруулж ирж байгаа асуудал байлгүй дээ. Би бол өчигдөр тодорхой байр сууриа хэлсэн. Миний хувьд бол энэ ахмадуудтай уулзаж явахад иргэдтэй уулзаж явахад шийдэхээр аргагүй одоо тулгамдсан асуудал бол энэ ахмадын тэтгэврээ барьцаалаад авсан зээлийн асуудал байгаа. Тэгээд энэ талаар одоо хуулийн төсөл санаачилна гэдгээ би бол Улсын Их Хурал дээр нэг бус удаа илэрхийлж байсан. Миний байр сууриа илэрхийлж байсан энэ бүх бичлэг протоколд тэмдэглэлд үлдсэн байгаа. Харин Үндэсний аюулгүй байдлын зөвлөлийн гаргасан чиглэл зөвлөмжийн </w:t>
      </w:r>
      <w:r w:rsidR="00710A42" w:rsidRPr="000A7CDC">
        <w:rPr>
          <w:rFonts w:ascii="Arial" w:hAnsi="Arial" w:cs="Arial"/>
          <w:color w:val="000000" w:themeColor="text1"/>
          <w:lang w:val="mn-MN"/>
        </w:rPr>
        <w:lastRenderedPageBreak/>
        <w:t>дагуу Засгийн газраас тэтгэврийн зээлийг барьцаалсан зээлийг нэг удаа тэглэх тухай хуулийн төслийг санаачлаад өргөн бариад ингээд Их Хурлын холбогдох Байнгын хороо ажлын хэсэг бол нэлээд сайн тал талаас нь нягталж ярьсан байх. Миний хувьд бол асуух гээд байгаа юм тэр тэтгэврийн зээл авсан, аваагүй ахмадуу</w:t>
      </w:r>
      <w:r w:rsidR="00BE53F0" w:rsidRPr="000A7CDC">
        <w:rPr>
          <w:rFonts w:ascii="Arial" w:hAnsi="Arial" w:cs="Arial"/>
          <w:color w:val="000000" w:themeColor="text1"/>
          <w:lang w:val="mn-MN"/>
        </w:rPr>
        <w:t xml:space="preserve">дын хоорондын зөрүүтэй холбоотой энийг та бүхэн маань юу гэж үзсэн юм бэ. Хариулт өгөөч гэж. </w:t>
      </w:r>
    </w:p>
    <w:p w14:paraId="11D3EF1E" w14:textId="77777777" w:rsidR="00BE53F0" w:rsidRPr="000A7CDC" w:rsidRDefault="00BE53F0" w:rsidP="009643FD">
      <w:pPr>
        <w:tabs>
          <w:tab w:val="left" w:pos="-6580"/>
        </w:tabs>
        <w:autoSpaceDE w:val="0"/>
        <w:contextualSpacing/>
        <w:jc w:val="both"/>
        <w:rPr>
          <w:rFonts w:ascii="Arial" w:hAnsi="Arial" w:cs="Arial"/>
          <w:color w:val="000000" w:themeColor="text1"/>
          <w:lang w:val="mn-MN"/>
        </w:rPr>
      </w:pPr>
    </w:p>
    <w:p w14:paraId="494EDB21" w14:textId="0508C149" w:rsidR="00BE53F0" w:rsidRPr="000A7CDC" w:rsidRDefault="00BE53F0"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t xml:space="preserve">Хоёрдугаарт би Чинзориг сайдаас асуух гээд байгаа юм бол энэ нийгмийн даатгалын сангийн хөрөнгө мөнгөтэй холбоотой асуудал байгаа юм. Тухайлах юм бол энэ капитал банканд 240 гаран тэрбум төгрөгийг тавиад туусан байгаа. Ийм энэ чинь бол нэг удаа ч гарч байгаа биш. Өмнө нь ч одоо нийгмийн даатгалын хөрөнгө мөнгө алга болсон ийм асуудал гарч байсан ийм тохиолдол бий гэж бодож байгаа. </w:t>
      </w:r>
    </w:p>
    <w:p w14:paraId="086E2832" w14:textId="77777777" w:rsidR="00BE53F0" w:rsidRPr="000A7CDC" w:rsidRDefault="00BE53F0" w:rsidP="009643FD">
      <w:pPr>
        <w:tabs>
          <w:tab w:val="left" w:pos="-6580"/>
        </w:tabs>
        <w:autoSpaceDE w:val="0"/>
        <w:contextualSpacing/>
        <w:jc w:val="both"/>
        <w:rPr>
          <w:rFonts w:ascii="Arial" w:hAnsi="Arial" w:cs="Arial"/>
          <w:color w:val="000000" w:themeColor="text1"/>
          <w:lang w:val="mn-MN"/>
        </w:rPr>
      </w:pPr>
    </w:p>
    <w:p w14:paraId="3BEBCD0F" w14:textId="4B2FC587" w:rsidR="00BE53F0" w:rsidRPr="000A7CDC" w:rsidRDefault="00BE53F0"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t xml:space="preserve">Яагаад энэ дээр ийм хариуцлагагүй байдлаар ханддаг юм. Яагаад одоо энэ хөрөнгө мөнгийг өсгөх нэрийн дор ингээд зувчуулах үүд хаалгыг нь танай яам энийг нь ингэж нээж тавьж өгөөд байдаг юм бэ. Тэгээд энэ чинь мөнгө бол мөртэй гэж ярьдаг шүү дээ. Энэ алга болсон мөнгө бол үл хөдлөх хөрөнгөөрөө юм уу, эсвэл одол нөгөө </w:t>
      </w:r>
      <w:r w:rsidR="006A7C8A" w:rsidRPr="000A7CDC">
        <w:rPr>
          <w:rFonts w:ascii="Arial" w:hAnsi="Arial" w:cs="Arial"/>
          <w:color w:val="000000" w:themeColor="text1"/>
          <w:lang w:val="mn-MN"/>
        </w:rPr>
        <w:t>оффшор</w:t>
      </w:r>
      <w:r w:rsidRPr="000A7CDC">
        <w:rPr>
          <w:rFonts w:ascii="Arial" w:hAnsi="Arial" w:cs="Arial"/>
          <w:color w:val="000000" w:themeColor="text1"/>
          <w:lang w:val="mn-MN"/>
        </w:rPr>
        <w:t xml:space="preserve"> гадна дотнын дансанд байдаг юм уу. Хаа нэг газар бол энэ чинь байх л ёстой зүйл шүү </w:t>
      </w:r>
      <w:r w:rsidR="006A7C8A" w:rsidRPr="000A7CDC">
        <w:rPr>
          <w:rFonts w:ascii="Arial" w:hAnsi="Arial" w:cs="Arial"/>
          <w:color w:val="000000" w:themeColor="text1"/>
          <w:lang w:val="mn-MN"/>
        </w:rPr>
        <w:t>дээ</w:t>
      </w:r>
      <w:r w:rsidRPr="000A7CDC">
        <w:rPr>
          <w:rFonts w:ascii="Arial" w:hAnsi="Arial" w:cs="Arial"/>
          <w:color w:val="000000" w:themeColor="text1"/>
          <w:lang w:val="mn-MN"/>
        </w:rPr>
        <w:t xml:space="preserve">. Тэгээд энийг чинь хариуцаж байсан, хадгалж байсан улсууд нь бэлээхэн байж байна. Яагаад энэ улсуудаасаа хариуцлага нэхэж болдоггүй юм. Яагаад улсыг одоо хохиролгүй болгож чаддаггүй юм. Энэ түрүүн яригдаж байгаа томоохон компани пүүсийн татварын тэглэх чөлөөлөхөөс өгсүүлээд </w:t>
      </w:r>
      <w:r w:rsidR="006A7C8A" w:rsidRPr="000A7CDC">
        <w:rPr>
          <w:rFonts w:ascii="Arial" w:hAnsi="Arial" w:cs="Arial"/>
          <w:color w:val="000000" w:themeColor="text1"/>
          <w:lang w:val="mn-MN"/>
        </w:rPr>
        <w:t>хэчнээн</w:t>
      </w:r>
      <w:r w:rsidRPr="000A7CDC">
        <w:rPr>
          <w:rFonts w:ascii="Arial" w:hAnsi="Arial" w:cs="Arial"/>
          <w:color w:val="000000" w:themeColor="text1"/>
          <w:lang w:val="mn-MN"/>
        </w:rPr>
        <w:t xml:space="preserve"> их наяд төгрөгийн асуудал бол байгаа шүү дээ. Өмнөх 4 жилд энэ 7 их наяд төгрөгийг бол Монголбанк олон сайн хөтөлбөрүүд үнэ тогтворжуулахаас өгсүүлээд энэ хөтөлбөрүүд гаргаад талаар нэг тараасан. Одоо ч гэсэн Эрдэнэтийн тэр Жастын Батхүүгээс өгсүүлээд өчнөөн зуун тэрбум төгрөгийн асуудлыг Засгийн нуруун дээр ард түмний нуруун дээр тавиад энэ асуудлуудыг шийдээгүй ингээд явж байгаа. </w:t>
      </w:r>
    </w:p>
    <w:p w14:paraId="10317419" w14:textId="77777777" w:rsidR="00BE53F0" w:rsidRPr="000A7CDC" w:rsidRDefault="00BE53F0" w:rsidP="009643FD">
      <w:pPr>
        <w:tabs>
          <w:tab w:val="left" w:pos="-6580"/>
        </w:tabs>
        <w:autoSpaceDE w:val="0"/>
        <w:contextualSpacing/>
        <w:jc w:val="both"/>
        <w:rPr>
          <w:rFonts w:ascii="Arial" w:hAnsi="Arial" w:cs="Arial"/>
          <w:color w:val="000000" w:themeColor="text1"/>
          <w:lang w:val="mn-MN"/>
        </w:rPr>
      </w:pPr>
    </w:p>
    <w:p w14:paraId="25D34562" w14:textId="63CAE317" w:rsidR="00BE53F0" w:rsidRPr="000A7CDC" w:rsidRDefault="00BE53F0"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t xml:space="preserve">Ойрын хугацаанд энэ өнөө маргаашийн чуулганаар тэр Эрүүгийн хуулийн хөөн хэлэлцэх хугацаатай холбоотой асуудлыг нэг талд нь шийдэх ёстой, яаралтай шийдэх ёстой гэж би шаардаж байгаа. Хоног хугацаа явахын хирээр энэ хөрөнгө мөнгийг зувчуулсан этгээдүүд ял завших энэ үүд хаалга боломжийг сунгаад л байна шүү дээ. </w:t>
      </w:r>
    </w:p>
    <w:p w14:paraId="351984B6" w14:textId="77777777" w:rsidR="00BE53F0" w:rsidRPr="000A7CDC" w:rsidRDefault="00BE53F0" w:rsidP="009643FD">
      <w:pPr>
        <w:tabs>
          <w:tab w:val="left" w:pos="-6580"/>
        </w:tabs>
        <w:autoSpaceDE w:val="0"/>
        <w:contextualSpacing/>
        <w:jc w:val="both"/>
        <w:rPr>
          <w:rFonts w:ascii="Arial" w:hAnsi="Arial" w:cs="Arial"/>
          <w:color w:val="000000" w:themeColor="text1"/>
          <w:lang w:val="mn-MN"/>
        </w:rPr>
      </w:pPr>
    </w:p>
    <w:p w14:paraId="717F484D" w14:textId="4F271E15" w:rsidR="00BE53F0" w:rsidRPr="000A7CDC" w:rsidRDefault="00BE53F0"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t xml:space="preserve">Энэ хөөн хэлэлцэх хугацаагаар хэргийг нь хэрэгсэхгүй болгосон энэ хүмүүсийн хэргийг </w:t>
      </w:r>
      <w:r w:rsidR="00B23106" w:rsidRPr="000A7CDC">
        <w:rPr>
          <w:rFonts w:ascii="Arial" w:hAnsi="Arial" w:cs="Arial"/>
          <w:color w:val="000000" w:themeColor="text1"/>
          <w:lang w:val="mn-MN"/>
        </w:rPr>
        <w:t>хэрэгсэхгү</w:t>
      </w:r>
      <w:r w:rsidR="006A7C8A">
        <w:rPr>
          <w:rFonts w:ascii="Arial" w:hAnsi="Arial" w:cs="Arial"/>
          <w:color w:val="000000" w:themeColor="text1"/>
          <w:lang w:val="mn-MN"/>
        </w:rPr>
        <w:t>й болгосон</w:t>
      </w:r>
      <w:r w:rsidR="00B23106" w:rsidRPr="000A7CDC">
        <w:rPr>
          <w:rFonts w:ascii="Arial" w:hAnsi="Arial" w:cs="Arial"/>
          <w:color w:val="000000" w:themeColor="text1"/>
          <w:lang w:val="mn-MN"/>
        </w:rPr>
        <w:t xml:space="preserve"> энэ хүмүүсийн хэргийг сэргээнэ гэж яриад байгаа. Үнэхээр сэргээх тийм хүсэл сонирхол байна уу, үгүй юу. Энэ авлигал хээл, хахуультай холбоотой, энэ хулгай луйвартай холбоотой олон асуудлууд байгаа шүү. Энэ рүү ханцуй шамлаад энэ хуулиа хурдан .../минут дуусав/.</w:t>
      </w:r>
    </w:p>
    <w:p w14:paraId="6AAFC68B" w14:textId="77777777" w:rsidR="00B23106" w:rsidRPr="000A7CDC" w:rsidRDefault="00B23106" w:rsidP="009643FD">
      <w:pPr>
        <w:tabs>
          <w:tab w:val="left" w:pos="-6580"/>
        </w:tabs>
        <w:autoSpaceDE w:val="0"/>
        <w:contextualSpacing/>
        <w:jc w:val="both"/>
        <w:rPr>
          <w:rFonts w:ascii="Arial" w:hAnsi="Arial" w:cs="Arial"/>
          <w:color w:val="000000" w:themeColor="text1"/>
          <w:lang w:val="mn-MN"/>
        </w:rPr>
      </w:pPr>
    </w:p>
    <w:p w14:paraId="39E17AD6" w14:textId="68664B6C" w:rsidR="00B23106" w:rsidRPr="000A7CDC" w:rsidRDefault="00B23106"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r>
      <w:r w:rsidRPr="000A7CDC">
        <w:rPr>
          <w:rFonts w:ascii="Arial" w:hAnsi="Arial" w:cs="Arial"/>
          <w:b/>
          <w:color w:val="000000" w:themeColor="text1"/>
          <w:lang w:val="mn-MN"/>
        </w:rPr>
        <w:t xml:space="preserve">Г.Занданшатар: </w:t>
      </w:r>
      <w:r w:rsidRPr="000A7CDC">
        <w:rPr>
          <w:rFonts w:ascii="Arial" w:hAnsi="Arial" w:cs="Arial"/>
          <w:color w:val="000000" w:themeColor="text1"/>
          <w:lang w:val="mn-MN"/>
        </w:rPr>
        <w:t xml:space="preserve">Бөхчулууны Пүрэвдорж гишүүн. </w:t>
      </w:r>
    </w:p>
    <w:p w14:paraId="7422716D" w14:textId="77777777" w:rsidR="00B23106" w:rsidRPr="000A7CDC" w:rsidRDefault="00B23106" w:rsidP="009643FD">
      <w:pPr>
        <w:tabs>
          <w:tab w:val="left" w:pos="-6580"/>
        </w:tabs>
        <w:autoSpaceDE w:val="0"/>
        <w:contextualSpacing/>
        <w:jc w:val="both"/>
        <w:rPr>
          <w:rFonts w:ascii="Arial" w:hAnsi="Arial" w:cs="Arial"/>
          <w:color w:val="000000" w:themeColor="text1"/>
          <w:lang w:val="mn-MN"/>
        </w:rPr>
      </w:pPr>
    </w:p>
    <w:p w14:paraId="37684C92" w14:textId="4F289B94" w:rsidR="00B23106" w:rsidRPr="000A7CDC" w:rsidRDefault="00B23106"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b/>
          <w:color w:val="000000" w:themeColor="text1"/>
          <w:lang w:val="mn-MN"/>
        </w:rPr>
        <w:tab/>
        <w:t xml:space="preserve">Б.Пүрэвдорж: </w:t>
      </w:r>
      <w:r w:rsidRPr="000A7CDC">
        <w:rPr>
          <w:rFonts w:ascii="Arial" w:hAnsi="Arial" w:cs="Arial"/>
          <w:color w:val="000000" w:themeColor="text1"/>
          <w:lang w:val="mn-MN"/>
        </w:rPr>
        <w:t xml:space="preserve">Тэгэхээр Занданшатар даргын бас нэг хэлсэн зүйлтэй бол санал нэг байна л даа. Яагаад гэвэл энэ дээр банкууд тэрэн дээр нэг тийм ашиг олоод байгаа юм байхгүй. Яагаад гэвэл энэ тэтгэврийн зээл бол хамгийн баталгаатай зээлд ордог. Тийм учраас банкууд өөрсдөө эх үүсвэрээрээ санхүүжүүлж энэ зээлээ олгодог. Хамгийн багадаа 15 хувийн хүүтэй жилийн. Тэгээд энийг чинь одоо ингээд 700 тэрбум төгрөгийг төлөх тухай ярьж байна шүү дээ. Энэ нь бол жилийн 6 хувийн хүүтэй. Энэ банкуудад тийм нэг айхтар ашигтай юм ерөөсөө байхгүй. </w:t>
      </w:r>
    </w:p>
    <w:p w14:paraId="5913296A" w14:textId="77777777" w:rsidR="00B23106" w:rsidRPr="000A7CDC" w:rsidRDefault="00B23106" w:rsidP="009643FD">
      <w:pPr>
        <w:tabs>
          <w:tab w:val="left" w:pos="-6580"/>
        </w:tabs>
        <w:autoSpaceDE w:val="0"/>
        <w:contextualSpacing/>
        <w:jc w:val="both"/>
        <w:rPr>
          <w:rFonts w:ascii="Arial" w:hAnsi="Arial" w:cs="Arial"/>
          <w:color w:val="000000" w:themeColor="text1"/>
          <w:lang w:val="mn-MN"/>
        </w:rPr>
      </w:pPr>
    </w:p>
    <w:p w14:paraId="4A6CCABA" w14:textId="77777777" w:rsidR="00B23106" w:rsidRPr="000A7CDC" w:rsidRDefault="00B23106"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lastRenderedPageBreak/>
        <w:tab/>
        <w:t xml:space="preserve">Найдвартай 15 хувийн хүүтэй тэр зээлээ 6 хувиар солино гэдэг бол банканд ашигтай байгаа юм байхгүй гэдгийг гишүүдэд хэлье. Тэгэхээр ер нь бол зээл тэглэх тухай асуудлыг цагаан сарын өмнө шийднэ гэж байгаа. Тэгэхээр энэ бол мэдээж ахмадуудад барьж байгаа том бэлэг. Энийг бол дэмжиж байгаа. Тэгэхээр үүний хажуугаар 192 мянган иргэнд 1 сая төгрөгийн үнэт цаасыг 2021 оны 5 сард олгох тухай асуудал бас зэрэгцээд яригдлаа. </w:t>
      </w:r>
    </w:p>
    <w:p w14:paraId="79357079" w14:textId="77777777" w:rsidR="00B23106" w:rsidRPr="000A7CDC" w:rsidRDefault="00B23106" w:rsidP="009643FD">
      <w:pPr>
        <w:tabs>
          <w:tab w:val="left" w:pos="-6580"/>
        </w:tabs>
        <w:autoSpaceDE w:val="0"/>
        <w:contextualSpacing/>
        <w:jc w:val="both"/>
        <w:rPr>
          <w:rFonts w:ascii="Arial" w:hAnsi="Arial" w:cs="Arial"/>
          <w:color w:val="000000" w:themeColor="text1"/>
          <w:lang w:val="mn-MN"/>
        </w:rPr>
      </w:pPr>
    </w:p>
    <w:p w14:paraId="63E54EF6" w14:textId="1FE7342D" w:rsidR="00B23106" w:rsidRPr="000A7CDC" w:rsidRDefault="00B23106"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t>Тэгэхээр энэ асуудал дээр бас нэг тодорхой санал хэлье. Бас хариулт өгөөрэй гэж та бүхнээс хүсье. Тэгэхээр энэ 192 мянган иргэн 192 тэрбум төгрөг тараах юм байна. 2021 оны 5 сард. Тэгэхээр энэ бол өнөөдрөөс эхлээд тооцох юм бол 17 сар гэсэн үг. Тэгэхээр үүний жишээ нь  жилийн 6 ху</w:t>
      </w:r>
      <w:r w:rsidR="006A7C8A">
        <w:rPr>
          <w:rFonts w:ascii="Arial" w:hAnsi="Arial" w:cs="Arial"/>
          <w:color w:val="000000" w:themeColor="text1"/>
          <w:lang w:val="mn-MN"/>
        </w:rPr>
        <w:t>в</w:t>
      </w:r>
      <w:r w:rsidRPr="000A7CDC">
        <w:rPr>
          <w:rFonts w:ascii="Arial" w:hAnsi="Arial" w:cs="Arial"/>
          <w:color w:val="000000" w:themeColor="text1"/>
          <w:lang w:val="mn-MN"/>
        </w:rPr>
        <w:t xml:space="preserve">ийн хүүтэй гэж тооцохоор 16.3 тэрбум төгрөгийг тэр хүүнд төлөх юм байна. Тэгэхээр нийтдээ ингээд нэг их наяд төгрөгийн төлбөрийн тухай асуудал ярьж байхад, 16 хан тэрбум төгрөгийн хүү төлөх тухай асуудал яригдана. Тэгэхээр энэ нэг мөсөн бондоо бүгдийг нь гаргаад босгоод тэгээд тэр өгөхийг нь өгөөд нэг сая төгрөгөө ч гэсэн энэ цагаан сарын өмнө өгөөд тэгээд тэр 16 тэрбум төгрөгөө улсын төсөв дээр ч байдаг юм уу, аль эсвэл өөр </w:t>
      </w:r>
      <w:r w:rsidR="006E17BB" w:rsidRPr="000A7CDC">
        <w:rPr>
          <w:rFonts w:ascii="Arial" w:hAnsi="Arial" w:cs="Arial"/>
          <w:color w:val="000000" w:themeColor="text1"/>
          <w:lang w:val="mn-MN"/>
        </w:rPr>
        <w:t xml:space="preserve">зүйл дээр эрсдэлийг нь тооцоод ингээд явчих. Ийм боломж байж байгаа шүү дээ. Банканд ийм боломж байж байгаа шүү дээ. </w:t>
      </w:r>
    </w:p>
    <w:p w14:paraId="053BAF2A" w14:textId="77777777" w:rsidR="006E17BB" w:rsidRPr="000A7CDC" w:rsidRDefault="006E17BB" w:rsidP="009643FD">
      <w:pPr>
        <w:tabs>
          <w:tab w:val="left" w:pos="-6580"/>
        </w:tabs>
        <w:autoSpaceDE w:val="0"/>
        <w:contextualSpacing/>
        <w:jc w:val="both"/>
        <w:rPr>
          <w:rFonts w:ascii="Arial" w:hAnsi="Arial" w:cs="Arial"/>
          <w:color w:val="000000" w:themeColor="text1"/>
          <w:lang w:val="mn-MN"/>
        </w:rPr>
      </w:pPr>
    </w:p>
    <w:p w14:paraId="7D34E919" w14:textId="289C8982" w:rsidR="006E17BB" w:rsidRPr="000A7CDC" w:rsidRDefault="006E17BB"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t xml:space="preserve">Банканд өгөх болохоор 700, 800 тэрбум төгрөгөөр нь өгдөг. Тэр жирийн хүнд өгөх болохоороо хугацааг нь хойшлуулдаг зүйл байж болохгүй шүү дээ. Тийм учраас энэ дээр ингээд энэ 16 тэрбум төгрөгийн л зардал нэмж гарах юм байна. Нэгэнт нэг их наяд төгрөгийн асуудал ярьж байгаа тохиолдолд энэ 16 тэрбум төгрөг гэдэг бол тун бага юм. Сард 1 тэрбум төгрөг гэсэн үг шүү дээ. Тэгэхээр энийгээ нэг мөсөн шийдээд нэгэнт л энэ олонхоороо та нар шийдээд явах юм чинь энийгээ хамтад нь шийдээд явсан дээр гэж би санал гаргаж байна. </w:t>
      </w:r>
    </w:p>
    <w:p w14:paraId="47BFEAB9" w14:textId="77777777" w:rsidR="006E17BB" w:rsidRPr="000A7CDC" w:rsidRDefault="006E17BB" w:rsidP="009643FD">
      <w:pPr>
        <w:tabs>
          <w:tab w:val="left" w:pos="-6580"/>
        </w:tabs>
        <w:autoSpaceDE w:val="0"/>
        <w:contextualSpacing/>
        <w:jc w:val="both"/>
        <w:rPr>
          <w:rFonts w:ascii="Arial" w:hAnsi="Arial" w:cs="Arial"/>
          <w:color w:val="000000" w:themeColor="text1"/>
          <w:lang w:val="mn-MN"/>
        </w:rPr>
      </w:pPr>
    </w:p>
    <w:p w14:paraId="668D6CDD" w14:textId="505775EA" w:rsidR="006E17BB" w:rsidRPr="000A7CDC" w:rsidRDefault="006E17BB"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r>
      <w:r w:rsidRPr="000A7CDC">
        <w:rPr>
          <w:rFonts w:ascii="Arial" w:hAnsi="Arial" w:cs="Arial"/>
          <w:b/>
          <w:color w:val="000000" w:themeColor="text1"/>
          <w:lang w:val="mn-MN"/>
        </w:rPr>
        <w:t xml:space="preserve">Г.Занданшатар: </w:t>
      </w:r>
      <w:r w:rsidRPr="000A7CDC">
        <w:rPr>
          <w:rFonts w:ascii="Arial" w:hAnsi="Arial" w:cs="Arial"/>
          <w:color w:val="000000" w:themeColor="text1"/>
          <w:lang w:val="mn-MN"/>
        </w:rPr>
        <w:t xml:space="preserve">Оюунхорол гишүүн санал гаргаж байна. Оюунхорол гишүүн асуултад хариулна. </w:t>
      </w:r>
    </w:p>
    <w:p w14:paraId="2D84926A" w14:textId="77777777" w:rsidR="006E17BB" w:rsidRPr="000A7CDC" w:rsidRDefault="006E17BB" w:rsidP="009643FD">
      <w:pPr>
        <w:tabs>
          <w:tab w:val="left" w:pos="-6580"/>
        </w:tabs>
        <w:autoSpaceDE w:val="0"/>
        <w:contextualSpacing/>
        <w:jc w:val="both"/>
        <w:rPr>
          <w:rFonts w:ascii="Arial" w:hAnsi="Arial" w:cs="Arial"/>
          <w:color w:val="000000" w:themeColor="text1"/>
          <w:lang w:val="mn-MN"/>
        </w:rPr>
      </w:pPr>
    </w:p>
    <w:p w14:paraId="0D34B33D" w14:textId="14DA3B3B" w:rsidR="00A6709D" w:rsidRPr="000A7CDC" w:rsidRDefault="006E17BB"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b/>
          <w:color w:val="000000" w:themeColor="text1"/>
          <w:lang w:val="mn-MN"/>
        </w:rPr>
        <w:tab/>
        <w:t xml:space="preserve">Д.Оюунхорол: </w:t>
      </w:r>
      <w:r w:rsidRPr="000A7CDC">
        <w:rPr>
          <w:rFonts w:ascii="Arial" w:hAnsi="Arial" w:cs="Arial"/>
          <w:color w:val="000000" w:themeColor="text1"/>
          <w:lang w:val="mn-MN"/>
        </w:rPr>
        <w:t>Бат-Эрдэнэ гишүүн, Пүрэвдорж нарын гишүүдийн асуултад хариулъя. Бат-Эрдэнэ гишүүн өнөөдөр тэтгэврийн зээлтэй байгаа, зээлгүй байгаа иргэдийн хоорондох зөрөө ямар байгаа вэ гэж асуусан. Өнөөдөр Монгол Улсын хэмжээнд 421 мянган тэтгэвэр ава</w:t>
      </w:r>
      <w:r w:rsidR="006A7C8A">
        <w:rPr>
          <w:rFonts w:ascii="Arial" w:hAnsi="Arial" w:cs="Arial"/>
          <w:color w:val="000000" w:themeColor="text1"/>
          <w:lang w:val="mn-MN"/>
        </w:rPr>
        <w:t xml:space="preserve">гч байгаа. Түүний 229 мянга нь </w:t>
      </w:r>
      <w:r w:rsidRPr="000A7CDC">
        <w:rPr>
          <w:rFonts w:ascii="Arial" w:hAnsi="Arial" w:cs="Arial"/>
          <w:color w:val="000000" w:themeColor="text1"/>
          <w:lang w:val="mn-MN"/>
        </w:rPr>
        <w:t xml:space="preserve">тэтгэврийн зээлтэй байгаа. Нийт тэтгэвэр авагчдын 54.5 хувийг </w:t>
      </w:r>
      <w:r w:rsidR="00103FC8" w:rsidRPr="000A7CDC">
        <w:rPr>
          <w:rFonts w:ascii="Arial" w:hAnsi="Arial" w:cs="Arial"/>
          <w:color w:val="000000" w:themeColor="text1"/>
          <w:lang w:val="mn-MN"/>
        </w:rPr>
        <w:t>эзэлж байгаа. Энэ хүмүүс бол нийтдээ 762.1 тэрбум төгрөгийн зээлийн өртэй байгаа. Нийт иргэдийн маань зээл авсан иргэдийн 91.9 хувь нь бол 6 сая хүртэлх төгрөгийн зээлийг авсан байгаа. Энэ бол 208 орчим</w:t>
      </w:r>
      <w:r w:rsidR="006A7C8A">
        <w:rPr>
          <w:rFonts w:ascii="Arial" w:hAnsi="Arial" w:cs="Arial"/>
          <w:color w:val="000000" w:themeColor="text1"/>
          <w:lang w:val="mn-MN"/>
        </w:rPr>
        <w:t xml:space="preserve"> мянган иргэн байгаа. Цаана нь </w:t>
      </w:r>
      <w:r w:rsidR="00103FC8" w:rsidRPr="000A7CDC">
        <w:rPr>
          <w:rFonts w:ascii="Arial" w:hAnsi="Arial" w:cs="Arial"/>
          <w:color w:val="000000" w:themeColor="text1"/>
          <w:lang w:val="mn-MN"/>
        </w:rPr>
        <w:t xml:space="preserve">бол 194 мянган иргэн ямар ч тэтгэврийн зээл аваагүй байгаа. Тэгэхээр манай гишүүд бас энэ тоон дээр ийм зөрүүтэй тоонууд хэлээд байгаа. Тэтгэврийн зээл аваагүй иргэдийн тоо бол 194 мянга байгаа. 2019 оны 12 сарын 31-ний статистикаар авсан тооцоолол. Тийм учраас ийм тоо байгаа. Тэгээд энэ Салхитын мөнгөний ордын бондыг гаргаад энэ бондын байгалийн баялгийн өгөөжийг өөрөөр хэлбэл ард иргэддээ хүртээмжтэй байлгах зарчимд нийцүүлэн энэ арга хэмжээг бол эхлүүлье. </w:t>
      </w:r>
    </w:p>
    <w:p w14:paraId="01807C2B" w14:textId="77777777" w:rsidR="00A6709D" w:rsidRPr="000A7CDC" w:rsidRDefault="00A6709D" w:rsidP="009643FD">
      <w:pPr>
        <w:tabs>
          <w:tab w:val="left" w:pos="-6580"/>
        </w:tabs>
        <w:autoSpaceDE w:val="0"/>
        <w:contextualSpacing/>
        <w:jc w:val="both"/>
        <w:rPr>
          <w:rFonts w:ascii="Arial" w:hAnsi="Arial" w:cs="Arial"/>
          <w:color w:val="000000" w:themeColor="text1"/>
          <w:lang w:val="mn-MN"/>
        </w:rPr>
      </w:pPr>
    </w:p>
    <w:p w14:paraId="6D1EFE03" w14:textId="77777777" w:rsidR="00177B64" w:rsidRPr="000A7CDC" w:rsidRDefault="00A6709D"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r>
      <w:r w:rsidR="00103FC8" w:rsidRPr="000A7CDC">
        <w:rPr>
          <w:rFonts w:ascii="Arial" w:hAnsi="Arial" w:cs="Arial"/>
          <w:color w:val="000000" w:themeColor="text1"/>
          <w:lang w:val="mn-MN"/>
        </w:rPr>
        <w:t>Өөрөөр</w:t>
      </w:r>
      <w:r w:rsidRPr="000A7CDC">
        <w:rPr>
          <w:rFonts w:ascii="Arial" w:hAnsi="Arial" w:cs="Arial"/>
          <w:color w:val="000000" w:themeColor="text1"/>
          <w:lang w:val="mn-MN"/>
        </w:rPr>
        <w:t xml:space="preserve"> хэлбэл нөгөө Баял</w:t>
      </w:r>
      <w:r w:rsidR="00103FC8" w:rsidRPr="000A7CDC">
        <w:rPr>
          <w:rFonts w:ascii="Arial" w:hAnsi="Arial" w:cs="Arial"/>
          <w:color w:val="000000" w:themeColor="text1"/>
          <w:lang w:val="mn-MN"/>
        </w:rPr>
        <w:t xml:space="preserve">гийн санг бий болгох түүнээс ард иргэддээ хүртээх энэ гарааны шугамыг эхлэлийг одоо тавьж байгаа. Ийм хуулийн төсөл гэж ойлгож болно. Ер нь бол өнөөдөр улс эх орны ирээдүйг бүтээсэн босгосон бидэнд энэ сайхан нийгмийг бий болгож өгсөн ахмадууд маань бас хатуу цаг үеийн зах зээлийн нийгмийн шуурганд бол нэлээд хатуу амьдралыг туулж өнгөрсөн. Бүх зүйлийг болж байна, болгоно гэж бүтээж бодож энэ хүмүүс бол борви бохисхийлгүй хөдөлмөрлөсөн ийм ахмадуудад үзүүлэх гэж байгаа дэмжлэг. Тийм учраас энэ </w:t>
      </w:r>
      <w:r w:rsidR="00103FC8" w:rsidRPr="000A7CDC">
        <w:rPr>
          <w:rFonts w:ascii="Arial" w:hAnsi="Arial" w:cs="Arial"/>
          <w:color w:val="000000" w:themeColor="text1"/>
          <w:lang w:val="mn-MN"/>
        </w:rPr>
        <w:lastRenderedPageBreak/>
        <w:t xml:space="preserve">зээлтэй, үргэлж сэтгэл санааны дарамттай өрөөс өрийн хооронд амьдарч байгаа энэ нөхцөл байдлыг Монголын төр шийдвэрлэх ийм хууль санаачилж оруулж ирж энэ асуудлыг шийдэж байгаа гэж бид нар ижил ойлгож байгаа. Ингээд Пүрэвдорж гишүүн сая хэлж байна. </w:t>
      </w:r>
      <w:r w:rsidR="0020178C" w:rsidRPr="000A7CDC">
        <w:rPr>
          <w:rFonts w:ascii="Arial" w:hAnsi="Arial" w:cs="Arial"/>
          <w:color w:val="000000" w:themeColor="text1"/>
          <w:lang w:val="mn-MN"/>
        </w:rPr>
        <w:t xml:space="preserve">Энэ мөнгийг 19 тэрбум төгрөг гаргаад 194 мянган хүнд тараагаад нэг нэг сая төгрөг өгнө гэж байна. та нэг орон тоо алдаж байна. 194 мянган хүнд 1 сая төгрөг өгнө гэдэг бол 194 тэрбум төгрөг шаардлагатай. </w:t>
      </w:r>
    </w:p>
    <w:p w14:paraId="7B1CAFB4" w14:textId="77777777" w:rsidR="00177B64" w:rsidRPr="000A7CDC" w:rsidRDefault="00177B64" w:rsidP="009643FD">
      <w:pPr>
        <w:tabs>
          <w:tab w:val="left" w:pos="-6580"/>
        </w:tabs>
        <w:autoSpaceDE w:val="0"/>
        <w:contextualSpacing/>
        <w:jc w:val="both"/>
        <w:rPr>
          <w:rFonts w:ascii="Arial" w:hAnsi="Arial" w:cs="Arial"/>
          <w:color w:val="000000" w:themeColor="text1"/>
          <w:lang w:val="mn-MN"/>
        </w:rPr>
      </w:pPr>
    </w:p>
    <w:p w14:paraId="1F8F0C86" w14:textId="168D7897" w:rsidR="0020178C" w:rsidRPr="000A7CDC" w:rsidRDefault="00177B64"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r>
      <w:r w:rsidR="0020178C" w:rsidRPr="000A7CDC">
        <w:rPr>
          <w:rFonts w:ascii="Arial" w:hAnsi="Arial" w:cs="Arial"/>
          <w:color w:val="000000" w:themeColor="text1"/>
          <w:lang w:val="mn-MN"/>
        </w:rPr>
        <w:t xml:space="preserve">Тийм учраас 194 тэрбум төгрөг гэдэг бол одоо тийм бага тоо бол бишээ. Бид нарын нийт гаргах гэж байгаа бондын хэмжээ маань 900 тэрбум төгрөг гэж бид нар үзэж байгаа. Үүнийхээ 762 орчим тэрбум төгрөгөөр нь нөгөө яг банкуудад байгаа өр зээлээ төлөх асуудлыг шийдвэрлэхээр ингэж оруулж ирж байгаа. Энэ бол бид нар 6 хүртэл сая төгрөгийн босго тавиад түүнээс хүртэл гэдэг тоондоо 6 саяыг нь оруулаад тооцоход энэ тэтгэвэр авагчдын 208 мянган иргэний тэтгэвэр буюу нийт 91.9 хувь нь  6 сая төгрөг хүртэл авсан зээлийг чөлөөлж өгч байна гэсэн үг. Өөрөөр хэлбэл түүнээс дээш тэтгэвэр авсан иргэд бол ойролцоогоор зарим нь сард 1 сая төгрөгийн тэтгэвэр авдаг бас боломжийн гайгүй амьдралтай ийм хүмүүс байсан байна. </w:t>
      </w:r>
    </w:p>
    <w:p w14:paraId="2A5F29A3" w14:textId="77777777" w:rsidR="0020178C" w:rsidRPr="000A7CDC" w:rsidRDefault="0020178C" w:rsidP="009643FD">
      <w:pPr>
        <w:tabs>
          <w:tab w:val="left" w:pos="-6580"/>
        </w:tabs>
        <w:autoSpaceDE w:val="0"/>
        <w:contextualSpacing/>
        <w:jc w:val="both"/>
        <w:rPr>
          <w:rFonts w:ascii="Arial" w:hAnsi="Arial" w:cs="Arial"/>
          <w:color w:val="000000" w:themeColor="text1"/>
          <w:lang w:val="mn-MN"/>
        </w:rPr>
      </w:pPr>
    </w:p>
    <w:p w14:paraId="51F1B5A3" w14:textId="580A4EC1" w:rsidR="006E17BB" w:rsidRPr="000A7CDC" w:rsidRDefault="0020178C"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t>Тийм учраас тэр хүмүүс бол зээлээ төлөх боломжтой гэж үзэж байгаа юм. Тийм учраас энийг бол бас шударга ёсонд нийцүүлээд ийм саналыг оруулж байгаа. 6 сая төгрөгийн босго нь бол ийм учиртай. Тэгээд үлдсэн цаана нь бол энэ тэтгэвэр авсан хүмүүсийн зөрөө бол маш хол байгаа юм. Зарим нь 200 мянган төгрөгийн зээлтэй хүн байна, 500 мянган төгрөгийн зээлтэй хүн байна. 700 мянган төгрөгийн зээлтэй хүмүүс байна. Энэ тоонуудыг ингээд нэмээд аваад үзэхээр зээл огт аваагүй хүмүүст 1 сая төгрөг өгч байгаа юм бол 300 мянган төгрөгийн зээл авсан надад бас зөрүүг нь .../минут  дуусав/.</w:t>
      </w:r>
    </w:p>
    <w:p w14:paraId="1D9AD5D7" w14:textId="77777777" w:rsidR="0020178C" w:rsidRPr="000A7CDC" w:rsidRDefault="0020178C" w:rsidP="009643FD">
      <w:pPr>
        <w:tabs>
          <w:tab w:val="left" w:pos="-6580"/>
        </w:tabs>
        <w:autoSpaceDE w:val="0"/>
        <w:contextualSpacing/>
        <w:jc w:val="both"/>
        <w:rPr>
          <w:rFonts w:ascii="Arial" w:hAnsi="Arial" w:cs="Arial"/>
          <w:color w:val="000000" w:themeColor="text1"/>
          <w:lang w:val="mn-MN"/>
        </w:rPr>
      </w:pPr>
    </w:p>
    <w:p w14:paraId="23918EFC" w14:textId="77777777" w:rsidR="00AE38E4" w:rsidRPr="000A7CDC" w:rsidRDefault="0020178C"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r>
      <w:r w:rsidRPr="000A7CDC">
        <w:rPr>
          <w:rFonts w:ascii="Arial" w:hAnsi="Arial" w:cs="Arial"/>
          <w:b/>
          <w:color w:val="000000" w:themeColor="text1"/>
          <w:lang w:val="mn-MN"/>
        </w:rPr>
        <w:t xml:space="preserve">Г.Занданшатар: </w:t>
      </w:r>
      <w:r w:rsidRPr="000A7CDC">
        <w:rPr>
          <w:rFonts w:ascii="Arial" w:hAnsi="Arial" w:cs="Arial"/>
          <w:color w:val="000000" w:themeColor="text1"/>
          <w:lang w:val="mn-MN"/>
        </w:rPr>
        <w:t xml:space="preserve">Хариултад нэмэлт 1 минут өгье. </w:t>
      </w:r>
      <w:r w:rsidR="00AE38E4" w:rsidRPr="000A7CDC">
        <w:rPr>
          <w:rFonts w:ascii="Arial" w:hAnsi="Arial" w:cs="Arial"/>
          <w:color w:val="000000" w:themeColor="text1"/>
          <w:lang w:val="mn-MN"/>
        </w:rPr>
        <w:t xml:space="preserve">Пүрэвдорж гишүүнд нэмэлт нэг минут. </w:t>
      </w:r>
    </w:p>
    <w:p w14:paraId="1E7C1E0D" w14:textId="19D05747" w:rsidR="0020178C" w:rsidRPr="000A7CDC" w:rsidRDefault="0020178C" w:rsidP="009643FD">
      <w:pPr>
        <w:tabs>
          <w:tab w:val="left" w:pos="-6580"/>
        </w:tabs>
        <w:autoSpaceDE w:val="0"/>
        <w:contextualSpacing/>
        <w:jc w:val="both"/>
        <w:rPr>
          <w:rFonts w:ascii="Arial" w:hAnsi="Arial" w:cs="Arial"/>
          <w:color w:val="000000" w:themeColor="text1"/>
          <w:lang w:val="mn-MN"/>
        </w:rPr>
      </w:pPr>
    </w:p>
    <w:p w14:paraId="04FDDB3D" w14:textId="2712595F" w:rsidR="0020178C" w:rsidRPr="000A7CDC" w:rsidRDefault="00AE38E4"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b/>
          <w:color w:val="000000" w:themeColor="text1"/>
          <w:lang w:val="mn-MN"/>
        </w:rPr>
        <w:tab/>
        <w:t xml:space="preserve">Б.Пүрэвдорж: </w:t>
      </w:r>
      <w:r w:rsidRPr="000A7CDC">
        <w:rPr>
          <w:rFonts w:ascii="Arial" w:hAnsi="Arial" w:cs="Arial"/>
          <w:color w:val="000000" w:themeColor="text1"/>
          <w:lang w:val="mn-MN"/>
        </w:rPr>
        <w:t xml:space="preserve">Нэгдүгээрт тэр үнэт цаасныхаа зөрүүг юунд зарцуулах гэж байгаа юм. Тэрэн дээр тодорхой 100-гаад тэрбум үлдлээ. </w:t>
      </w:r>
    </w:p>
    <w:p w14:paraId="7FF9A3EB" w14:textId="77777777" w:rsidR="00AE38E4" w:rsidRPr="000A7CDC" w:rsidRDefault="00AE38E4" w:rsidP="009643FD">
      <w:pPr>
        <w:tabs>
          <w:tab w:val="left" w:pos="-6580"/>
        </w:tabs>
        <w:autoSpaceDE w:val="0"/>
        <w:contextualSpacing/>
        <w:jc w:val="both"/>
        <w:rPr>
          <w:rFonts w:ascii="Arial" w:hAnsi="Arial" w:cs="Arial"/>
          <w:color w:val="000000" w:themeColor="text1"/>
          <w:lang w:val="mn-MN"/>
        </w:rPr>
      </w:pPr>
    </w:p>
    <w:p w14:paraId="05FB53AD" w14:textId="7A55275A" w:rsidR="00AE38E4" w:rsidRPr="000A7CDC" w:rsidRDefault="00AE38E4"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t xml:space="preserve">Хоёрдугаарт нь би хэлээд байна шүү дээ. 194 тэрбум төгрөгийг 194 мянган ахмаддаа өгчихье цагаан сарын өмнө өгье. Үүний зардал нь тэр бондын хүүгийн зардал нь 16.4 тэрбум төгрөг болж байна. Энийгээ нэг мөсөн тэр бонд дээрээ гаргаад бүх ахмадуудаа дөрвөн зуун хэдэн ахмадаа бүгдийг нь цагаан сарын өмнө </w:t>
      </w:r>
      <w:r w:rsidR="006A7C8A" w:rsidRPr="000A7CDC">
        <w:rPr>
          <w:rFonts w:ascii="Arial" w:hAnsi="Arial" w:cs="Arial"/>
          <w:color w:val="000000" w:themeColor="text1"/>
          <w:lang w:val="mn-MN"/>
        </w:rPr>
        <w:t>баярлуулъя</w:t>
      </w:r>
      <w:r w:rsidRPr="000A7CDC">
        <w:rPr>
          <w:rFonts w:ascii="Arial" w:hAnsi="Arial" w:cs="Arial"/>
          <w:color w:val="000000" w:themeColor="text1"/>
          <w:lang w:val="mn-MN"/>
        </w:rPr>
        <w:t xml:space="preserve"> гэсэн ийм л санал гаргаж байна шүү дээ. Өөрөөр хэлбэл тэр 194 тэрбум төгрөгийн зардал чинь тэгээд бондын хүүгийн зардал чинь 16 тэрбум байхгүй юу. 16.4 тэрбум. Энийгээ төр аль эсвэл өөр дээрээ авчихъя. Аль эсвэл бонд дээрээ нэмээд нэг мөсөн бондоо гаргаад явъя гэсэн ийм санал гаргаж байна шүү дээ. </w:t>
      </w:r>
    </w:p>
    <w:p w14:paraId="2B76867D" w14:textId="77777777" w:rsidR="00AE38E4" w:rsidRPr="000A7CDC" w:rsidRDefault="00AE38E4" w:rsidP="009643FD">
      <w:pPr>
        <w:tabs>
          <w:tab w:val="left" w:pos="-6580"/>
        </w:tabs>
        <w:autoSpaceDE w:val="0"/>
        <w:contextualSpacing/>
        <w:jc w:val="both"/>
        <w:rPr>
          <w:rFonts w:ascii="Arial" w:hAnsi="Arial" w:cs="Arial"/>
          <w:color w:val="000000" w:themeColor="text1"/>
          <w:lang w:val="mn-MN"/>
        </w:rPr>
      </w:pPr>
    </w:p>
    <w:p w14:paraId="3BA5D9BB" w14:textId="46E4EBD2" w:rsidR="00AE38E4" w:rsidRPr="000A7CDC" w:rsidRDefault="00AE38E4"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r>
      <w:r w:rsidRPr="000A7CDC">
        <w:rPr>
          <w:rFonts w:ascii="Arial" w:hAnsi="Arial" w:cs="Arial"/>
          <w:b/>
          <w:color w:val="000000" w:themeColor="text1"/>
          <w:lang w:val="mn-MN"/>
        </w:rPr>
        <w:t xml:space="preserve">Г.Занданшатар: </w:t>
      </w:r>
      <w:r w:rsidRPr="000A7CDC">
        <w:rPr>
          <w:rFonts w:ascii="Arial" w:hAnsi="Arial" w:cs="Arial"/>
          <w:color w:val="000000" w:themeColor="text1"/>
          <w:lang w:val="mn-MN"/>
        </w:rPr>
        <w:t xml:space="preserve">Оюунхорол гишүүн. </w:t>
      </w:r>
    </w:p>
    <w:p w14:paraId="1EE4B448" w14:textId="77777777" w:rsidR="00AE38E4" w:rsidRPr="000A7CDC" w:rsidRDefault="00AE38E4" w:rsidP="009643FD">
      <w:pPr>
        <w:tabs>
          <w:tab w:val="left" w:pos="-6580"/>
        </w:tabs>
        <w:autoSpaceDE w:val="0"/>
        <w:contextualSpacing/>
        <w:jc w:val="both"/>
        <w:rPr>
          <w:rFonts w:ascii="Arial" w:hAnsi="Arial" w:cs="Arial"/>
          <w:color w:val="000000" w:themeColor="text1"/>
          <w:lang w:val="mn-MN"/>
        </w:rPr>
      </w:pPr>
    </w:p>
    <w:p w14:paraId="68B10765" w14:textId="58161FC7" w:rsidR="0020178C" w:rsidRPr="000A7CDC" w:rsidRDefault="0020178C"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b/>
          <w:color w:val="000000" w:themeColor="text1"/>
          <w:lang w:val="mn-MN"/>
        </w:rPr>
        <w:tab/>
        <w:t xml:space="preserve">Д.Оюунхорол: </w:t>
      </w:r>
      <w:r w:rsidR="00AE38E4" w:rsidRPr="000A7CDC">
        <w:rPr>
          <w:rFonts w:ascii="Arial" w:hAnsi="Arial" w:cs="Arial"/>
          <w:color w:val="000000" w:themeColor="text1"/>
          <w:lang w:val="mn-MN"/>
        </w:rPr>
        <w:t xml:space="preserve">Тэгээд дээр нь Пүрэвдорж гишүүнээ таны асуултад хариулахад тэр нөгөө бага зээл авсан иргэдийн дүнг аваад үзэхээр нэг сая хүрэхгүй төгрөгийн зээл авсан иргэдийн нийлбэр нь зээлийн 22 тэрбум төгрөг болж тэгэхээр энийг бас давхар шийдвэрлэх ёстой гэж үзэж байгаа. Энийг шударга ёсонд </w:t>
      </w:r>
      <w:r w:rsidR="006A7C8A" w:rsidRPr="000A7CDC">
        <w:rPr>
          <w:rFonts w:ascii="Arial" w:hAnsi="Arial" w:cs="Arial"/>
          <w:color w:val="000000" w:themeColor="text1"/>
          <w:lang w:val="mn-MN"/>
        </w:rPr>
        <w:t>нийцнэ</w:t>
      </w:r>
      <w:r w:rsidR="00AE38E4" w:rsidRPr="000A7CDC">
        <w:rPr>
          <w:rFonts w:ascii="Arial" w:hAnsi="Arial" w:cs="Arial"/>
          <w:color w:val="000000" w:themeColor="text1"/>
          <w:lang w:val="mn-MN"/>
        </w:rPr>
        <w:t xml:space="preserve"> гэж. Тэгэхээр бид нар энэ 30 жилийн хугацаанд ийм том хэмжээний эдийн засгийн энэ том реформын бодлогын шинж чанартай алхам шийдвэрийг бол гаргаж үзээгүй ээ. Монгол Улсын Их Хурал анх удаагаа ийм шийдвэр гаргах гэж байна. Тийм учраас бас улс эх орныхоо эдийн засагт дарамт учруулахгүй, төгрөгийн ханшаа унагаахгүй </w:t>
      </w:r>
      <w:r w:rsidR="00AE38E4" w:rsidRPr="000A7CDC">
        <w:rPr>
          <w:rFonts w:ascii="Arial" w:hAnsi="Arial" w:cs="Arial"/>
          <w:color w:val="000000" w:themeColor="text1"/>
          <w:lang w:val="mn-MN"/>
        </w:rPr>
        <w:lastRenderedPageBreak/>
        <w:t xml:space="preserve">валютын ханшийг өсгөхгүй эдийн засагтаа бас боломжийн зөв </w:t>
      </w:r>
      <w:r w:rsidR="006A7C8A" w:rsidRPr="000A7CDC">
        <w:rPr>
          <w:rFonts w:ascii="Arial" w:hAnsi="Arial" w:cs="Arial"/>
          <w:color w:val="000000" w:themeColor="text1"/>
          <w:lang w:val="mn-MN"/>
        </w:rPr>
        <w:t>сигнал</w:t>
      </w:r>
      <w:r w:rsidR="00AE38E4" w:rsidRPr="000A7CDC">
        <w:rPr>
          <w:rFonts w:ascii="Arial" w:hAnsi="Arial" w:cs="Arial"/>
          <w:color w:val="000000" w:themeColor="text1"/>
          <w:lang w:val="mn-MN"/>
        </w:rPr>
        <w:t xml:space="preserve"> өгч байж энэ асуудлыг шийдвэрлэх ёстой гэж үзэж байгаа учраас Салхитын мөнгөний ордыг эдийн засгийн эргэлтэд оруулж үйлдвэрлэлийг нь томруулж тэндээс орж ирэх алт мөнгөний өөрөөр хэлбэл орлогын хэмжээгээ нэмэгдүүлээд гарсан үр дүнгээр нь бид нар энэ асуудлыг шийдвэрлэх </w:t>
      </w:r>
      <w:r w:rsidR="006A7C8A" w:rsidRPr="000A7CDC">
        <w:rPr>
          <w:rFonts w:ascii="Arial" w:hAnsi="Arial" w:cs="Arial"/>
          <w:color w:val="000000" w:themeColor="text1"/>
          <w:lang w:val="mn-MN"/>
        </w:rPr>
        <w:t>шаардлагатай</w:t>
      </w:r>
      <w:r w:rsidR="00AE38E4" w:rsidRPr="000A7CDC">
        <w:rPr>
          <w:rFonts w:ascii="Arial" w:hAnsi="Arial" w:cs="Arial"/>
          <w:color w:val="000000" w:themeColor="text1"/>
          <w:lang w:val="mn-MN"/>
        </w:rPr>
        <w:t xml:space="preserve"> гэж үзэж байна. </w:t>
      </w:r>
    </w:p>
    <w:p w14:paraId="11649034" w14:textId="77777777" w:rsidR="00AE38E4" w:rsidRPr="000A7CDC" w:rsidRDefault="00AE38E4" w:rsidP="009643FD">
      <w:pPr>
        <w:tabs>
          <w:tab w:val="left" w:pos="-6580"/>
        </w:tabs>
        <w:autoSpaceDE w:val="0"/>
        <w:contextualSpacing/>
        <w:jc w:val="both"/>
        <w:rPr>
          <w:rFonts w:ascii="Arial" w:hAnsi="Arial" w:cs="Arial"/>
          <w:color w:val="000000" w:themeColor="text1"/>
          <w:lang w:val="mn-MN"/>
        </w:rPr>
      </w:pPr>
    </w:p>
    <w:p w14:paraId="52AB1C23" w14:textId="3C135182" w:rsidR="00AE38E4" w:rsidRPr="000A7CDC" w:rsidRDefault="00AE38E4"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r>
      <w:r w:rsidRPr="000A7CDC">
        <w:rPr>
          <w:rFonts w:ascii="Arial" w:hAnsi="Arial" w:cs="Arial"/>
          <w:b/>
          <w:color w:val="000000" w:themeColor="text1"/>
          <w:lang w:val="mn-MN"/>
        </w:rPr>
        <w:t xml:space="preserve">Г.Занданшатар: </w:t>
      </w:r>
      <w:r w:rsidRPr="000A7CDC">
        <w:rPr>
          <w:rFonts w:ascii="Arial" w:hAnsi="Arial" w:cs="Arial"/>
          <w:color w:val="000000" w:themeColor="text1"/>
          <w:lang w:val="mn-MN"/>
        </w:rPr>
        <w:t xml:space="preserve">Санаа нь юу гээд байгаа юм л даа. Ирэх оны 5 сараас нааш 6 хувиар тооцоод үзэхээр 16 тэрбум төгрөгийн хүүгийн зардлыг нь тусгаад цагаан сарын өмнө 194 бэлнээр нь өгье л гээд байна. </w:t>
      </w:r>
    </w:p>
    <w:p w14:paraId="23096FD0" w14:textId="77777777" w:rsidR="00AE38E4" w:rsidRPr="000A7CDC" w:rsidRDefault="00AE38E4" w:rsidP="009643FD">
      <w:pPr>
        <w:tabs>
          <w:tab w:val="left" w:pos="-6580"/>
        </w:tabs>
        <w:autoSpaceDE w:val="0"/>
        <w:contextualSpacing/>
        <w:jc w:val="both"/>
        <w:rPr>
          <w:rFonts w:ascii="Arial" w:hAnsi="Arial" w:cs="Arial"/>
          <w:color w:val="000000" w:themeColor="text1"/>
          <w:lang w:val="mn-MN"/>
        </w:rPr>
      </w:pPr>
    </w:p>
    <w:p w14:paraId="78B1D1AB" w14:textId="2C55CBB7" w:rsidR="00710798" w:rsidRPr="000A7CDC" w:rsidRDefault="00710798"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t xml:space="preserve">Цогзолмаа гишүүн асуулт асууна. </w:t>
      </w:r>
    </w:p>
    <w:p w14:paraId="58C58395" w14:textId="77777777" w:rsidR="00710798" w:rsidRPr="000A7CDC" w:rsidRDefault="00710798" w:rsidP="009643FD">
      <w:pPr>
        <w:tabs>
          <w:tab w:val="left" w:pos="-6580"/>
        </w:tabs>
        <w:autoSpaceDE w:val="0"/>
        <w:contextualSpacing/>
        <w:jc w:val="both"/>
        <w:rPr>
          <w:rFonts w:ascii="Arial" w:hAnsi="Arial" w:cs="Arial"/>
          <w:color w:val="000000" w:themeColor="text1"/>
          <w:lang w:val="mn-MN"/>
        </w:rPr>
      </w:pPr>
    </w:p>
    <w:p w14:paraId="4C57F76C" w14:textId="7FD72FAA" w:rsidR="00177B64" w:rsidRPr="000A7CDC" w:rsidRDefault="00710798"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r>
      <w:r w:rsidRPr="000A7CDC">
        <w:rPr>
          <w:rFonts w:ascii="Arial" w:hAnsi="Arial" w:cs="Arial"/>
          <w:b/>
          <w:color w:val="000000" w:themeColor="text1"/>
          <w:lang w:val="mn-MN"/>
        </w:rPr>
        <w:t>Ц.Цогзолмаа</w:t>
      </w:r>
      <w:r w:rsidR="00AE38E4" w:rsidRPr="000A7CDC">
        <w:rPr>
          <w:rFonts w:ascii="Arial" w:hAnsi="Arial" w:cs="Arial"/>
          <w:b/>
          <w:color w:val="000000" w:themeColor="text1"/>
          <w:lang w:val="mn-MN"/>
        </w:rPr>
        <w:t xml:space="preserve">: </w:t>
      </w:r>
      <w:r w:rsidRPr="000A7CDC">
        <w:rPr>
          <w:rFonts w:ascii="Arial" w:hAnsi="Arial" w:cs="Arial"/>
          <w:color w:val="000000" w:themeColor="text1"/>
          <w:lang w:val="mn-MN"/>
        </w:rPr>
        <w:t xml:space="preserve">Хэлэлцэж байгаа асуудалтай холбоотой саналаа хэлье. Ер нь  зүгээр Монгол Улсын хэмжээнд энэ асуудлыг хэлэлцэх явцад бол ахмадуудынхаа талаар нэлээд асуудлаа бас цэгцэлж тал талаас нь ярилцаж байна гэж бодож байна. Ер нь Улсын Их Хурал бол алдаатай шийдвэр гаргахгүйн тулд ажлын хэсэг байгуулаад их богино хугацаанд сая Оюунхорол гишүүний хэлдгээр анх удаагаа Үндсэн хуулийн нэмэлт, өөрчлөлтөөр байгалийн баялгийн ашгаас ард түмэндээ анхны ийм томоохон хуваарилалтыг ялангуяа зорилтот бүлэг болгоод ахмадууддаа ялгаваргүйгээр хандъя гэсэн энэ саналууд бас олон талаас нь хэлэлцээд ингээд эхний зөв шийдлүүдийг гаргах гээд ярьж байна. Энэ ярьж байгаа асуудлыг би </w:t>
      </w:r>
      <w:r w:rsidR="006A7C8A" w:rsidRPr="000A7CDC">
        <w:rPr>
          <w:rFonts w:ascii="Arial" w:hAnsi="Arial" w:cs="Arial"/>
          <w:color w:val="000000" w:themeColor="text1"/>
          <w:lang w:val="mn-MN"/>
        </w:rPr>
        <w:t>ерөөсөө</w:t>
      </w:r>
      <w:r w:rsidRPr="000A7CDC">
        <w:rPr>
          <w:rFonts w:ascii="Arial" w:hAnsi="Arial" w:cs="Arial"/>
          <w:color w:val="000000" w:themeColor="text1"/>
          <w:lang w:val="mn-MN"/>
        </w:rPr>
        <w:t xml:space="preserve"> буруу гэж үзэхгүй байна. Хүн бүр санаа бодлоо хэлж байж ингээд зөв шийдвэр гарах ёстой. Энэ бол зүйтэй. </w:t>
      </w:r>
    </w:p>
    <w:p w14:paraId="6D78146E" w14:textId="77777777" w:rsidR="00177B64" w:rsidRPr="000A7CDC" w:rsidRDefault="00177B64" w:rsidP="009643FD">
      <w:pPr>
        <w:tabs>
          <w:tab w:val="left" w:pos="-6580"/>
        </w:tabs>
        <w:autoSpaceDE w:val="0"/>
        <w:contextualSpacing/>
        <w:jc w:val="both"/>
        <w:rPr>
          <w:rFonts w:ascii="Arial" w:hAnsi="Arial" w:cs="Arial"/>
          <w:color w:val="000000" w:themeColor="text1"/>
          <w:lang w:val="mn-MN"/>
        </w:rPr>
      </w:pPr>
    </w:p>
    <w:p w14:paraId="4C2AC4FD" w14:textId="32B49F45" w:rsidR="00AE38E4" w:rsidRPr="000A7CDC" w:rsidRDefault="00177B64"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r>
      <w:r w:rsidR="00710798" w:rsidRPr="000A7CDC">
        <w:rPr>
          <w:rFonts w:ascii="Arial" w:hAnsi="Arial" w:cs="Arial"/>
          <w:color w:val="000000" w:themeColor="text1"/>
          <w:lang w:val="mn-MN"/>
        </w:rPr>
        <w:t xml:space="preserve">Яагаад гэвэл бид бас том сорилтын өмнө ер нь  байгалийн баялгийн хуваарилалтыг цааш энэ бол анхны ахмадуудаа үзүүлж байгаа дэмжлэг. Тэгээд цаашдаа магадгүй байгалийн баялгаас ард иргэддээ тэгш хүртээмжтэй хуваарилалтыг бий болгохын тулд ер нь бид нар юуг анхаарах ёстой юм байна. Ямар босго тавих ёстой юм байна. Ямар асуудал эдийн засгийн үр дагавруудыг нь  сайн тооцох ёстой юм байна гэсэн ийм сорилтыг бас энэ асуудлыг хэлэлцэж байгаа цаг хугацаанд би туулаад гарч байна гэж ингэж харж байна. </w:t>
      </w:r>
    </w:p>
    <w:p w14:paraId="2D568941" w14:textId="77777777" w:rsidR="00710798" w:rsidRPr="000A7CDC" w:rsidRDefault="00710798" w:rsidP="009643FD">
      <w:pPr>
        <w:tabs>
          <w:tab w:val="left" w:pos="-6580"/>
        </w:tabs>
        <w:autoSpaceDE w:val="0"/>
        <w:contextualSpacing/>
        <w:jc w:val="both"/>
        <w:rPr>
          <w:rFonts w:ascii="Arial" w:hAnsi="Arial" w:cs="Arial"/>
          <w:color w:val="000000" w:themeColor="text1"/>
          <w:lang w:val="mn-MN"/>
        </w:rPr>
      </w:pPr>
    </w:p>
    <w:p w14:paraId="36C2B435" w14:textId="7CDB2EF1" w:rsidR="00A8423F" w:rsidRPr="000A7CDC" w:rsidRDefault="00710798"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t xml:space="preserve">Тийм учраас энэ зорилтот бүлэг болох ахмадууддаа ялгаваргүйгээр хандах ёстой гэж гаргаж байгаа гишүүдийн одоо саналыг дэмжээд ер нь бид нар цаашдаа энэ ахмадууддаа нэг удаа ийм арга хэмжээг авсны дараагаар энэ ахмадуудынхаа тэтгэврийн ялгааг яаж арилгах юм бэ. Тэтгэврийн доод жишгийг яаж дундаж түвшинд хүргэх юм бэ гэдэг асуудлыг үргэлжлүүлээд судлаад явах нь бол өнөөдрийн энэ шийдвэртэй холбоотой маш чухал асуудал гэж ингэж бодох ёстой. Яагаад гэвэл нэг удаагийн энэ арга хэмжээнд одоо бүхэлд нь  аваад үзэх юм бол </w:t>
      </w:r>
      <w:r w:rsidR="00E149C3" w:rsidRPr="000A7CDC">
        <w:rPr>
          <w:rFonts w:ascii="Arial" w:hAnsi="Arial" w:cs="Arial"/>
          <w:color w:val="000000" w:themeColor="text1"/>
          <w:lang w:val="mn-MN"/>
        </w:rPr>
        <w:t xml:space="preserve">900 гаруй тэрбум гэдэг чинь их наяд гаруй төгрөгийн ийм том хэмжээний эдийн засгийн үр дагавартай шийдвэр гаргаж байгаа юмыг чинь үргэлжлээд энэ ахмадууддаа Монголын төрөөс явуулах бодлого маань цаашаа яаж үргэлжлэх ёстой вэ гэдэг асуудлыг бодох нь зайлшгүй хэрэг. Яагаад гэвэл магадгүй тодорхой хугацаанд дахиад ахмадууд маань  зээл тавиад ч гэдэг юм уу тодорхой хугацааны дараа дахиад энийг тэглэх тухай асуудал тавихгүй байхын тулд бид нар ямар асуудлыг шийдэх ёстой вэ гэдгийг </w:t>
      </w:r>
      <w:r w:rsidR="00A8423F" w:rsidRPr="000A7CDC">
        <w:rPr>
          <w:rFonts w:ascii="Arial" w:hAnsi="Arial" w:cs="Arial"/>
          <w:color w:val="000000" w:themeColor="text1"/>
          <w:lang w:val="mn-MN"/>
        </w:rPr>
        <w:t xml:space="preserve">өнөөдөр давхар бодох нь  бол  зайлшгүй асуудал гэдэг ийм зүйлийг хэлэхийг </w:t>
      </w:r>
      <w:r w:rsidR="006A7C8A" w:rsidRPr="000A7CDC">
        <w:rPr>
          <w:rFonts w:ascii="Arial" w:hAnsi="Arial" w:cs="Arial"/>
          <w:color w:val="000000" w:themeColor="text1"/>
          <w:lang w:val="mn-MN"/>
        </w:rPr>
        <w:t>хүсэж</w:t>
      </w:r>
      <w:r w:rsidR="00A8423F" w:rsidRPr="000A7CDC">
        <w:rPr>
          <w:rFonts w:ascii="Arial" w:hAnsi="Arial" w:cs="Arial"/>
          <w:color w:val="000000" w:themeColor="text1"/>
          <w:lang w:val="mn-MN"/>
        </w:rPr>
        <w:t xml:space="preserve"> байна. </w:t>
      </w:r>
    </w:p>
    <w:p w14:paraId="0F5016BE" w14:textId="77777777" w:rsidR="00A8423F" w:rsidRPr="000A7CDC" w:rsidRDefault="00A8423F" w:rsidP="009643FD">
      <w:pPr>
        <w:tabs>
          <w:tab w:val="left" w:pos="-6580"/>
        </w:tabs>
        <w:autoSpaceDE w:val="0"/>
        <w:contextualSpacing/>
        <w:jc w:val="both"/>
        <w:rPr>
          <w:rFonts w:ascii="Arial" w:hAnsi="Arial" w:cs="Arial"/>
          <w:color w:val="000000" w:themeColor="text1"/>
          <w:lang w:val="mn-MN"/>
        </w:rPr>
      </w:pPr>
    </w:p>
    <w:p w14:paraId="7809F48F" w14:textId="77777777" w:rsidR="00A8423F" w:rsidRPr="000A7CDC" w:rsidRDefault="00A8423F"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t xml:space="preserve">Нөгөөтэйгүүр ер нь тэтгэвэр, тэтгэмжийг нэмэгдүүлэх асуудал дээр бид нар бас олон сургамжийг бол авч байна. Яагаад гэвэл халамжийн тэтгэвэртэй байгаа олон ахмадууд байгаа гээд. Ингээд задлаад олон юмнууд явагдах ёстой. Тэгэхээр энэ удаа бид нар зөвхөн 413 орчим ахмадуудаа бид нар бүхэлд нь хамруулах байдлаар </w:t>
      </w:r>
      <w:r w:rsidRPr="000A7CDC">
        <w:rPr>
          <w:rFonts w:ascii="Arial" w:hAnsi="Arial" w:cs="Arial"/>
          <w:color w:val="000000" w:themeColor="text1"/>
          <w:lang w:val="mn-MN"/>
        </w:rPr>
        <w:lastRenderedPageBreak/>
        <w:t xml:space="preserve">ажлын хэсэг бас энэ асуудлыг их олон талаас нь тооцоод жишиг тавиад ингээд оруулаад ирж байгаа нь бол ахмадуудад чиглэсэн Монголын төрийн маш чухал шийдвэр болж байна. </w:t>
      </w:r>
    </w:p>
    <w:p w14:paraId="35A40D86" w14:textId="77777777" w:rsidR="00A8423F" w:rsidRPr="000A7CDC" w:rsidRDefault="00A8423F" w:rsidP="009643FD">
      <w:pPr>
        <w:tabs>
          <w:tab w:val="left" w:pos="-6580"/>
        </w:tabs>
        <w:autoSpaceDE w:val="0"/>
        <w:contextualSpacing/>
        <w:jc w:val="both"/>
        <w:rPr>
          <w:rFonts w:ascii="Arial" w:hAnsi="Arial" w:cs="Arial"/>
          <w:color w:val="000000" w:themeColor="text1"/>
          <w:lang w:val="mn-MN"/>
        </w:rPr>
      </w:pPr>
    </w:p>
    <w:p w14:paraId="7CC8A2DB" w14:textId="7C996362" w:rsidR="00710798" w:rsidRPr="000A7CDC" w:rsidRDefault="00A8423F"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t xml:space="preserve">Тийм учраас  шүүмжлэлтэй хандаж байгаа асуудал дээр эмзэглээд байх зүйл байхгүй. Эцсийн шийдвэрийг Улсын Их Хурал гаргахдаа эх орныхоо эдийн засаг инфляцын өсөлтийг хөөрөгдөхгүй байх энэ бүх асуудал дээр нь хандаад энэ асуудлыг дэмжээд шийдээд явах нь бол ахмадууддаа Монголын төрөөс үзүүлж байгаа том </w:t>
      </w:r>
      <w:r w:rsidR="006A7C8A" w:rsidRPr="000A7CDC">
        <w:rPr>
          <w:rFonts w:ascii="Arial" w:hAnsi="Arial" w:cs="Arial"/>
          <w:color w:val="000000" w:themeColor="text1"/>
          <w:lang w:val="mn-MN"/>
        </w:rPr>
        <w:t>дэмжлэг</w:t>
      </w:r>
      <w:r w:rsidRPr="000A7CDC">
        <w:rPr>
          <w:rFonts w:ascii="Arial" w:hAnsi="Arial" w:cs="Arial"/>
          <w:color w:val="000000" w:themeColor="text1"/>
          <w:lang w:val="mn-MN"/>
        </w:rPr>
        <w:t xml:space="preserve"> гэж бодож дэмжиж байгаагаа илэрхийлж байна. </w:t>
      </w:r>
    </w:p>
    <w:p w14:paraId="4499701B" w14:textId="77777777" w:rsidR="00A8423F" w:rsidRPr="000A7CDC" w:rsidRDefault="00A8423F" w:rsidP="009643FD">
      <w:pPr>
        <w:tabs>
          <w:tab w:val="left" w:pos="-6580"/>
        </w:tabs>
        <w:autoSpaceDE w:val="0"/>
        <w:contextualSpacing/>
        <w:jc w:val="both"/>
        <w:rPr>
          <w:rFonts w:ascii="Arial" w:hAnsi="Arial" w:cs="Arial"/>
          <w:color w:val="000000" w:themeColor="text1"/>
          <w:lang w:val="mn-MN"/>
        </w:rPr>
      </w:pPr>
    </w:p>
    <w:p w14:paraId="25675EE0" w14:textId="0F5AC81F" w:rsidR="00A8423F" w:rsidRPr="000A7CDC" w:rsidRDefault="00A8423F"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r>
      <w:r w:rsidRPr="000A7CDC">
        <w:rPr>
          <w:rFonts w:ascii="Arial" w:hAnsi="Arial" w:cs="Arial"/>
          <w:b/>
          <w:color w:val="000000" w:themeColor="text1"/>
          <w:lang w:val="mn-MN"/>
        </w:rPr>
        <w:t xml:space="preserve">Г.Занданшатар: </w:t>
      </w:r>
      <w:r w:rsidR="002F6B22" w:rsidRPr="000A7CDC">
        <w:rPr>
          <w:rFonts w:ascii="Arial" w:hAnsi="Arial" w:cs="Arial"/>
          <w:color w:val="000000" w:themeColor="text1"/>
          <w:lang w:val="mn-MN"/>
        </w:rPr>
        <w:t xml:space="preserve">Үг хэлчихлээ. Дондогдоржийн Эрдэнэбат гишүүн асуулт асууна. </w:t>
      </w:r>
    </w:p>
    <w:p w14:paraId="5582A0AC" w14:textId="77777777" w:rsidR="002F6B22" w:rsidRPr="000A7CDC" w:rsidRDefault="002F6B22" w:rsidP="009643FD">
      <w:pPr>
        <w:tabs>
          <w:tab w:val="left" w:pos="-6580"/>
        </w:tabs>
        <w:autoSpaceDE w:val="0"/>
        <w:contextualSpacing/>
        <w:jc w:val="both"/>
        <w:rPr>
          <w:rFonts w:ascii="Arial" w:hAnsi="Arial" w:cs="Arial"/>
          <w:color w:val="000000" w:themeColor="text1"/>
          <w:lang w:val="mn-MN"/>
        </w:rPr>
      </w:pPr>
    </w:p>
    <w:p w14:paraId="28BBF460" w14:textId="03E7B5CC" w:rsidR="002F6B22" w:rsidRPr="000A7CDC" w:rsidRDefault="002F6B22"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r>
      <w:r w:rsidRPr="000A7CDC">
        <w:rPr>
          <w:rFonts w:ascii="Arial" w:hAnsi="Arial" w:cs="Arial"/>
          <w:b/>
          <w:color w:val="000000" w:themeColor="text1"/>
          <w:lang w:val="mn-MN"/>
        </w:rPr>
        <w:t xml:space="preserve">Д.Эрдэнэбат: </w:t>
      </w:r>
      <w:r w:rsidRPr="000A7CDC">
        <w:rPr>
          <w:rFonts w:ascii="Arial" w:hAnsi="Arial" w:cs="Arial"/>
          <w:color w:val="000000" w:themeColor="text1"/>
          <w:lang w:val="mn-MN"/>
        </w:rPr>
        <w:t xml:space="preserve">Энэ ажлын хэсэгт ямар улсууд байгаа юм бол. Оюунхорол гишүүн байгаа болов уу. Иргэдээ өрийн дарамтаас чөлөөлөх тухай асуудлын хамгийн эхлэл нь ахмадын зээлийг нэг удаа тэглэх асуудал болж байна. Энийг бол зарчмын хувьд бид дэмжиж байгаа гэдгээ илэрхийлсэн байгаа. Гагцхүү үүнээс гарах сөрөг үр дагаврыг Засгийн газар яаж харж байгаа юм бэ гэдгийг зарим нэг зүйл дээр ойлгомжгүй байгаа би тодруулж асууя гэж бодож байна. Зөвхөн салхитын алт, мөнгөний ордын тухай асуудлаар энийг бүрэн шийднэ гэсэн ийм баталгаа нотолгоо гэж юмыг би олж харахгүй байгаа юм. Ахмадуудынхаа нэг удаагийн зээлийг 6 сараас доош тэглэнэ гэдэг нь бол өнөөдөр ийм шийдвэр гараад л энэ дээр бол эргэлзэх юм байхгүй. Гагцхүү энэ ирээдүйд олгох орлогоор нь барьцаалж байгаа үнэт цаасыг яг ямар баталгаагаар ингээд хийгдээд байгаа юм бэ гэдэг нь нийгэмд ч гэсэн ойлгомжгүй нөхцөл байдлыг төрүүлж байгаа. Одоо яг Салхитын мөнгөний нөөцийг хэн тодорхойлоод тийм тоог энд тэнд бичээд яваад байгаа юм бол гэж. Энэ дээр нэг тодорхой хариулт авмаар байна. </w:t>
      </w:r>
    </w:p>
    <w:p w14:paraId="6C4DE8C5" w14:textId="77777777" w:rsidR="002F6B22" w:rsidRPr="000A7CDC" w:rsidRDefault="002F6B22" w:rsidP="009643FD">
      <w:pPr>
        <w:tabs>
          <w:tab w:val="left" w:pos="-6580"/>
        </w:tabs>
        <w:autoSpaceDE w:val="0"/>
        <w:contextualSpacing/>
        <w:jc w:val="both"/>
        <w:rPr>
          <w:rFonts w:ascii="Arial" w:hAnsi="Arial" w:cs="Arial"/>
          <w:color w:val="000000" w:themeColor="text1"/>
          <w:lang w:val="mn-MN"/>
        </w:rPr>
      </w:pPr>
    </w:p>
    <w:p w14:paraId="6B35F9B2" w14:textId="1DB254A1" w:rsidR="002F6B22" w:rsidRPr="000A7CDC" w:rsidRDefault="002F6B22"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t>Хоёрдугаарт одоо энэ дээр сая орж ирж байгаа нь  бол сая тэтгэвэр барьцаалсан зээлгүй тэтгэвэр авагч 192 мянган иргэндээ за 194 мянган иргэндээ компанийн үнэт цаасыг өгье л гэж байгаа юм байна л даа. Шинэ юм орж ирж байгаа нь  тэр. Компанийн ямар үнэт цаас юм бэ. Өрийн бичиг юм уу. Нэг эсвэл хувь эзэмших эрхийн бичиг юм уу? энийг нэг ялгааг нь гаргахгүйгээр зүгээр нэг үнэт цаас гэж бичээд тэгээд энийгээ өгнө гээд хоосон хүлээлт үүсгээд нэг юм болох</w:t>
      </w:r>
      <w:r w:rsidR="006A7C8A">
        <w:rPr>
          <w:rFonts w:ascii="Arial" w:hAnsi="Arial" w:cs="Arial"/>
          <w:color w:val="000000" w:themeColor="text1"/>
          <w:lang w:val="mn-MN"/>
        </w:rPr>
        <w:t xml:space="preserve"> </w:t>
      </w:r>
      <w:r w:rsidRPr="000A7CDC">
        <w:rPr>
          <w:rFonts w:ascii="Arial" w:hAnsi="Arial" w:cs="Arial"/>
          <w:color w:val="000000" w:themeColor="text1"/>
          <w:lang w:val="mn-MN"/>
        </w:rPr>
        <w:t xml:space="preserve">вий дээ. Тэгээд энийг 5 сарын 1-ний дотор өгнө гэж ямар тооцоогоор хийсэн юм бэ. </w:t>
      </w:r>
    </w:p>
    <w:p w14:paraId="7A522978" w14:textId="77777777" w:rsidR="002F6B22" w:rsidRPr="000A7CDC" w:rsidRDefault="002F6B22" w:rsidP="009643FD">
      <w:pPr>
        <w:tabs>
          <w:tab w:val="left" w:pos="-6580"/>
        </w:tabs>
        <w:autoSpaceDE w:val="0"/>
        <w:contextualSpacing/>
        <w:jc w:val="both"/>
        <w:rPr>
          <w:rFonts w:ascii="Arial" w:hAnsi="Arial" w:cs="Arial"/>
          <w:color w:val="000000" w:themeColor="text1"/>
          <w:lang w:val="mn-MN"/>
        </w:rPr>
      </w:pPr>
    </w:p>
    <w:p w14:paraId="58B22110" w14:textId="156668F1" w:rsidR="002F6B22" w:rsidRPr="000A7CDC" w:rsidRDefault="002F6B22"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t xml:space="preserve">Харин үүнийхээ оронд тэр үлдэж байгаа иргэдээ шударга тэгш хуваарилалтыг хангахын тулд би бол тэрэнтэй санал нэг байгаа. Зээл аваагүй нь хохирч болохгүй ээ. Тэгэхдээ бол энэ баялгаас хүртэх эрх нь бол нээлттэй байх ёстой гэдэг зарчимд нийцүүлэхийн тулд би санал нэг байна. Тэгэхдээ 5 сарын 1-ний дотор зөвхөн Салхитын мөнгөний ордыг эргэлтэд оруулаад энэ мөнгийг одоо ингээд өгнө гэдэг ямар гранти байгаа юм. Хэрвээ ингэхийн оронд та нар тэгвэл Эрдэнэс Монголынхоо </w:t>
      </w:r>
      <w:r w:rsidR="006A7C8A" w:rsidRPr="000A7CDC">
        <w:rPr>
          <w:rFonts w:ascii="Arial" w:hAnsi="Arial" w:cs="Arial"/>
          <w:color w:val="000000" w:themeColor="text1"/>
          <w:lang w:val="mn-MN"/>
        </w:rPr>
        <w:t>стратегийн</w:t>
      </w:r>
      <w:r w:rsidRPr="000A7CDC">
        <w:rPr>
          <w:rFonts w:ascii="Arial" w:hAnsi="Arial" w:cs="Arial"/>
          <w:color w:val="000000" w:themeColor="text1"/>
          <w:lang w:val="mn-MN"/>
        </w:rPr>
        <w:t xml:space="preserve"> орд</w:t>
      </w:r>
      <w:r w:rsidR="005256B6" w:rsidRPr="000A7CDC">
        <w:rPr>
          <w:rFonts w:ascii="Arial" w:hAnsi="Arial" w:cs="Arial"/>
          <w:color w:val="000000" w:themeColor="text1"/>
          <w:lang w:val="mn-MN"/>
        </w:rPr>
        <w:t xml:space="preserve">ыг хамааруулдаг энэ үлдэж байгаа иргэддээ Эрдэнэс Монголынхоо тэр ашиг орлогоос нь шууд өрийн бичиг гаргаад иргэддээ ингээд өгнө гэж хийсэн нь арай зөв байсан юм биш үү. Энэ дээр чинь тийм юм алга. Салхитын мөнгөний орд гэж байна. Тийм юм байхгүй. Тийм юм ерөөсөө байхгүй байна. Тэгэхээр ийм эргэлзээтэй шийдвэр гаргаж энэ нь сонгуулийн өмнө олон хүний сонгуулийн шоу мэтээр харагдаад байна л даа. 1 сая төгрөг өгнө гэж цаад утгаараа хөөсөрсөн юм яваад. Тэгээд энэ чинь өөрөө нөгөө Монголынхоо эдийн засгийг </w:t>
      </w:r>
      <w:r w:rsidR="006A7C8A" w:rsidRPr="000A7CDC">
        <w:rPr>
          <w:rFonts w:ascii="Arial" w:hAnsi="Arial" w:cs="Arial"/>
          <w:color w:val="000000" w:themeColor="text1"/>
          <w:lang w:val="mn-MN"/>
        </w:rPr>
        <w:t>баллачих</w:t>
      </w:r>
      <w:r w:rsidR="005256B6" w:rsidRPr="000A7CDC">
        <w:rPr>
          <w:rFonts w:ascii="Arial" w:hAnsi="Arial" w:cs="Arial"/>
          <w:color w:val="000000" w:themeColor="text1"/>
          <w:lang w:val="mn-MN"/>
        </w:rPr>
        <w:t xml:space="preserve"> юм биш биз дээ. </w:t>
      </w:r>
    </w:p>
    <w:p w14:paraId="2E7DA9D8" w14:textId="77777777" w:rsidR="005256B6" w:rsidRPr="000A7CDC" w:rsidRDefault="005256B6" w:rsidP="009643FD">
      <w:pPr>
        <w:tabs>
          <w:tab w:val="left" w:pos="-6580"/>
        </w:tabs>
        <w:autoSpaceDE w:val="0"/>
        <w:contextualSpacing/>
        <w:jc w:val="both"/>
        <w:rPr>
          <w:rFonts w:ascii="Arial" w:hAnsi="Arial" w:cs="Arial"/>
          <w:color w:val="000000" w:themeColor="text1"/>
          <w:lang w:val="mn-MN"/>
        </w:rPr>
      </w:pPr>
    </w:p>
    <w:p w14:paraId="0C08AB1C" w14:textId="395C98C3" w:rsidR="005256B6" w:rsidRPr="000A7CDC" w:rsidRDefault="005256B6"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lastRenderedPageBreak/>
        <w:tab/>
        <w:t xml:space="preserve">Энэ дээр ямар баталгаатай, нотолгоотой ийм юм орж ирээд гэнэт ийм шийдвэр гаргав гэдгийг би асуух гэж байна. Зарчмын хувьд эхлээд бол ахмадуудынхаа тэр өртэй асуудлыг нэг тийш нь болгож байгааг бол эсэргүүцэж байгаа хүн байхгүй. Би үүнтэй бол санал нэг байна. Хариулт авъя. </w:t>
      </w:r>
    </w:p>
    <w:p w14:paraId="24B11AC4" w14:textId="77777777" w:rsidR="005256B6" w:rsidRPr="000A7CDC" w:rsidRDefault="005256B6" w:rsidP="009643FD">
      <w:pPr>
        <w:tabs>
          <w:tab w:val="left" w:pos="-6580"/>
        </w:tabs>
        <w:autoSpaceDE w:val="0"/>
        <w:contextualSpacing/>
        <w:jc w:val="both"/>
        <w:rPr>
          <w:rFonts w:ascii="Arial" w:hAnsi="Arial" w:cs="Arial"/>
          <w:color w:val="000000" w:themeColor="text1"/>
          <w:lang w:val="mn-MN"/>
        </w:rPr>
      </w:pPr>
    </w:p>
    <w:p w14:paraId="305D363A" w14:textId="653AFEED" w:rsidR="005256B6" w:rsidRPr="000A7CDC" w:rsidRDefault="005256B6"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r>
      <w:r w:rsidRPr="000A7CDC">
        <w:rPr>
          <w:rFonts w:ascii="Arial" w:hAnsi="Arial" w:cs="Arial"/>
          <w:b/>
          <w:color w:val="000000" w:themeColor="text1"/>
          <w:lang w:val="mn-MN"/>
        </w:rPr>
        <w:t xml:space="preserve">Г.Занданшатар: </w:t>
      </w:r>
      <w:r w:rsidRPr="000A7CDC">
        <w:rPr>
          <w:rFonts w:ascii="Arial" w:hAnsi="Arial" w:cs="Arial"/>
          <w:color w:val="000000" w:themeColor="text1"/>
          <w:lang w:val="mn-MN"/>
        </w:rPr>
        <w:t xml:space="preserve"> Содбаатар гишүүн асуултад хариулна. </w:t>
      </w:r>
    </w:p>
    <w:p w14:paraId="10C4B406" w14:textId="77777777" w:rsidR="005256B6" w:rsidRPr="000A7CDC" w:rsidRDefault="005256B6" w:rsidP="009643FD">
      <w:pPr>
        <w:tabs>
          <w:tab w:val="left" w:pos="-6580"/>
        </w:tabs>
        <w:autoSpaceDE w:val="0"/>
        <w:contextualSpacing/>
        <w:jc w:val="both"/>
        <w:rPr>
          <w:rFonts w:ascii="Arial" w:hAnsi="Arial" w:cs="Arial"/>
          <w:color w:val="000000" w:themeColor="text1"/>
          <w:lang w:val="mn-MN"/>
        </w:rPr>
      </w:pPr>
    </w:p>
    <w:p w14:paraId="2352C582" w14:textId="0A6CFAAD" w:rsidR="005256B6" w:rsidRPr="000A7CDC" w:rsidRDefault="005256B6"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r>
      <w:r w:rsidRPr="000A7CDC">
        <w:rPr>
          <w:rFonts w:ascii="Arial" w:hAnsi="Arial" w:cs="Arial"/>
          <w:b/>
          <w:color w:val="000000" w:themeColor="text1"/>
          <w:lang w:val="mn-MN"/>
        </w:rPr>
        <w:t xml:space="preserve">Я.Содбаатар: </w:t>
      </w:r>
      <w:r w:rsidR="00C35ED5" w:rsidRPr="000A7CDC">
        <w:rPr>
          <w:rFonts w:ascii="Arial" w:hAnsi="Arial" w:cs="Arial"/>
          <w:color w:val="000000" w:themeColor="text1"/>
          <w:lang w:val="mn-MN"/>
        </w:rPr>
        <w:t xml:space="preserve">Ер нь бол бид нарыг ажлын хэсэг дээр ажиллахад бол янз янзаар авч үзсэн. Таны өр тэглэхтэй холбоотой энэ асуудал орж ирсэн. 194 мянган тэтгэвэр авагч ахмадын асуудлаа давхар шийдэх шаардлага гарсан. Тийм учраас ахмадаа алагчлахгүй байх. Гэхдээ хавтгайруулсан биш зорилтот бүлэг рүү нь чиглэе гээд үзэж байгаад 6 саяын босго тавьсан. 6 сая гэдэг бол ойролцоогоор 900-аад мянган төгрөгийн цалинтай хүмүүс авч байгаа учраас энэ нь зөв юм. Яг одоо бид нарын ахмад дотроо зорилтот бүлэг рүүгээ чиглэж байгаа юм гэдгийг бол энийг ойлгож байгаа байх гэж бодож байна. Салхитын орд бол өөрөө 850 тонн мөнгө, 1.1 тонн алттай. Үүнээс өнөөдөр тодорхой хэмжээний үйлдвэрлэлийн ажиллагаа явагдсан. 500-аад мянган тонн хүдэр гарсан ийм орд. Энэ дээр эндээс 5 жилийн хугацаанд бол 1.3 их наяд хавьцаа төгрөгийн ашиг орж ирэх юм гээд тэгээд энэ ордынхоо энэ ашгийн  </w:t>
      </w:r>
      <w:r w:rsidR="006A7C8A" w:rsidRPr="000A7CDC">
        <w:rPr>
          <w:rFonts w:ascii="Arial" w:hAnsi="Arial" w:cs="Arial"/>
          <w:color w:val="000000" w:themeColor="text1"/>
          <w:lang w:val="mn-MN"/>
        </w:rPr>
        <w:t>орлогыг</w:t>
      </w:r>
      <w:r w:rsidR="00C35ED5" w:rsidRPr="000A7CDC">
        <w:rPr>
          <w:rFonts w:ascii="Arial" w:hAnsi="Arial" w:cs="Arial"/>
          <w:color w:val="000000" w:themeColor="text1"/>
          <w:lang w:val="mn-MN"/>
        </w:rPr>
        <w:t xml:space="preserve"> барьцаалж байж энэ эдийн засагтаа янз бүрийн </w:t>
      </w:r>
      <w:r w:rsidR="006A7C8A" w:rsidRPr="000A7CDC">
        <w:rPr>
          <w:rFonts w:ascii="Arial" w:hAnsi="Arial" w:cs="Arial"/>
          <w:color w:val="000000" w:themeColor="text1"/>
          <w:lang w:val="mn-MN"/>
        </w:rPr>
        <w:t>савлагаа</w:t>
      </w:r>
      <w:r w:rsidR="00C35ED5" w:rsidRPr="000A7CDC">
        <w:rPr>
          <w:rFonts w:ascii="Arial" w:hAnsi="Arial" w:cs="Arial"/>
          <w:color w:val="000000" w:themeColor="text1"/>
          <w:lang w:val="mn-MN"/>
        </w:rPr>
        <w:t xml:space="preserve"> доргио үүсэхгүй байх үүднээс энэ 194 мянган ахмаддаа үнэт цаас хэлбэрээр энэ нь  2021 оны 5 сарын 1-нээс </w:t>
      </w:r>
      <w:r w:rsidR="006A7C8A" w:rsidRPr="000A7CDC">
        <w:rPr>
          <w:rFonts w:ascii="Arial" w:hAnsi="Arial" w:cs="Arial"/>
          <w:color w:val="000000" w:themeColor="text1"/>
          <w:lang w:val="mn-MN"/>
        </w:rPr>
        <w:t>мөнгөжихөөр</w:t>
      </w:r>
      <w:r w:rsidR="00C35ED5" w:rsidRPr="000A7CDC">
        <w:rPr>
          <w:rFonts w:ascii="Arial" w:hAnsi="Arial" w:cs="Arial"/>
          <w:color w:val="000000" w:themeColor="text1"/>
          <w:lang w:val="mn-MN"/>
        </w:rPr>
        <w:t xml:space="preserve"> ингэж оруулж байгаа юм. </w:t>
      </w:r>
    </w:p>
    <w:p w14:paraId="5EF618B5" w14:textId="77777777" w:rsidR="00C35ED5" w:rsidRPr="000A7CDC" w:rsidRDefault="00C35ED5" w:rsidP="009643FD">
      <w:pPr>
        <w:tabs>
          <w:tab w:val="left" w:pos="-6580"/>
        </w:tabs>
        <w:autoSpaceDE w:val="0"/>
        <w:contextualSpacing/>
        <w:jc w:val="both"/>
        <w:rPr>
          <w:rFonts w:ascii="Arial" w:hAnsi="Arial" w:cs="Arial"/>
          <w:color w:val="000000" w:themeColor="text1"/>
          <w:lang w:val="mn-MN"/>
        </w:rPr>
      </w:pPr>
    </w:p>
    <w:p w14:paraId="1089CF22" w14:textId="12FB3C8D" w:rsidR="00C35ED5" w:rsidRPr="000A7CDC" w:rsidRDefault="00C35ED5"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t xml:space="preserve">Яг бэлэн мөнгө шууд ингээд одоо өнөө маргаашгүй хэвлээд цагаан сараас өмнө оруулъя гэдэг юм уу ингэх нь эдийн засагтаа нөлөөлөл нь бас хүндэрнэ. Бид нар энд хэд хэдэн асуудлуудыг хамтад нь шийдэж байгаа гэж ойлгож байгаа. Тийм учраас энэ талаас нь харж ийм боломжтой байгаа гэдгийг хэлье. Энэ нь зөвхөн одоо Эрдэнэс Монгол компанийн охин компани болох Эрдэнэс силбер компанийн эзэмшилд байгаа Салхитын алт мөнгөний ордтой холбоотой орж ирж байгаа </w:t>
      </w:r>
      <w:r w:rsidR="00E174A5" w:rsidRPr="000A7CDC">
        <w:rPr>
          <w:rFonts w:ascii="Arial" w:hAnsi="Arial" w:cs="Arial"/>
          <w:color w:val="000000" w:themeColor="text1"/>
          <w:lang w:val="mn-MN"/>
        </w:rPr>
        <w:t xml:space="preserve">энэ ирээдүйн орлогыг барьцаалж гарч байгаа асуудал гэдгийг таныг ойлгож байгаа байх гэж бодож байна. </w:t>
      </w:r>
    </w:p>
    <w:p w14:paraId="66242062" w14:textId="77777777" w:rsidR="00E174A5" w:rsidRPr="000A7CDC" w:rsidRDefault="00E174A5" w:rsidP="009643FD">
      <w:pPr>
        <w:tabs>
          <w:tab w:val="left" w:pos="-6580"/>
        </w:tabs>
        <w:autoSpaceDE w:val="0"/>
        <w:contextualSpacing/>
        <w:jc w:val="both"/>
        <w:rPr>
          <w:rFonts w:ascii="Arial" w:hAnsi="Arial" w:cs="Arial"/>
          <w:color w:val="000000" w:themeColor="text1"/>
          <w:lang w:val="mn-MN"/>
        </w:rPr>
      </w:pPr>
    </w:p>
    <w:p w14:paraId="2627FAFD" w14:textId="5D6D2939" w:rsidR="00B90C75" w:rsidRPr="000A7CDC" w:rsidRDefault="00E174A5"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r>
      <w:r w:rsidRPr="000A7CDC">
        <w:rPr>
          <w:rFonts w:ascii="Arial" w:hAnsi="Arial" w:cs="Arial"/>
          <w:b/>
          <w:color w:val="000000" w:themeColor="text1"/>
          <w:lang w:val="mn-MN"/>
        </w:rPr>
        <w:t xml:space="preserve">Г.Занданшатар: </w:t>
      </w:r>
      <w:r w:rsidRPr="000A7CDC">
        <w:rPr>
          <w:rFonts w:ascii="Arial" w:hAnsi="Arial" w:cs="Arial"/>
          <w:color w:val="000000" w:themeColor="text1"/>
          <w:lang w:val="mn-MN"/>
        </w:rPr>
        <w:t>Энд бас нэг залруулга хэлье. Тэтгэврийн зээл олгохдоо 18 дахин хувааж өгдөг юм. Тийм учраас 6 саяын зээл гэдэг чинь 333 мянган төгрөгийн</w:t>
      </w:r>
      <w:r w:rsidR="006A7C8A">
        <w:rPr>
          <w:rFonts w:ascii="Arial" w:hAnsi="Arial" w:cs="Arial"/>
          <w:color w:val="000000" w:themeColor="text1"/>
          <w:lang w:val="mn-MN"/>
        </w:rPr>
        <w:t xml:space="preserve"> </w:t>
      </w:r>
      <w:r w:rsidRPr="000A7CDC">
        <w:rPr>
          <w:rFonts w:ascii="Arial" w:hAnsi="Arial" w:cs="Arial"/>
          <w:color w:val="000000" w:themeColor="text1"/>
          <w:lang w:val="mn-MN"/>
        </w:rPr>
        <w:t xml:space="preserve">тэтгэвэр авдаг хүн 6 саяын зээл авч байгаа. 10 саяын тэтгэврийг 555 мянган төгрөгийн тэтгэвэртэй хүн </w:t>
      </w:r>
      <w:r w:rsidR="00C57140" w:rsidRPr="000A7CDC">
        <w:rPr>
          <w:rFonts w:ascii="Arial" w:hAnsi="Arial" w:cs="Arial"/>
          <w:color w:val="000000" w:themeColor="text1"/>
          <w:lang w:val="mn-MN"/>
        </w:rPr>
        <w:t xml:space="preserve">авдаг юм шүү. Тэгэхээр 330 мянган төгрөгийн тэтгэвэр авдаг хүн 6 саяын зээл авч болж байгаа юм. </w:t>
      </w:r>
    </w:p>
    <w:p w14:paraId="00B62423" w14:textId="77777777" w:rsidR="00B90C75" w:rsidRPr="000A7CDC" w:rsidRDefault="00B90C75" w:rsidP="009643FD">
      <w:pPr>
        <w:tabs>
          <w:tab w:val="left" w:pos="-6580"/>
        </w:tabs>
        <w:autoSpaceDE w:val="0"/>
        <w:contextualSpacing/>
        <w:jc w:val="both"/>
        <w:rPr>
          <w:rFonts w:ascii="Arial" w:hAnsi="Arial" w:cs="Arial"/>
          <w:color w:val="000000" w:themeColor="text1"/>
          <w:lang w:val="mn-MN"/>
        </w:rPr>
      </w:pPr>
    </w:p>
    <w:p w14:paraId="4B4EA4BF" w14:textId="66951194" w:rsidR="00E174A5" w:rsidRPr="000A7CDC" w:rsidRDefault="00B90C75"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r>
      <w:r w:rsidR="00C57140" w:rsidRPr="000A7CDC">
        <w:rPr>
          <w:rFonts w:ascii="Arial" w:hAnsi="Arial" w:cs="Arial"/>
          <w:color w:val="000000" w:themeColor="text1"/>
          <w:lang w:val="mn-MN"/>
        </w:rPr>
        <w:t xml:space="preserve">Дондогдоржийн Эрдэнэбат гишүүн. </w:t>
      </w:r>
    </w:p>
    <w:p w14:paraId="7FD043D0" w14:textId="77777777" w:rsidR="00B90C75" w:rsidRPr="000A7CDC" w:rsidRDefault="00B90C75" w:rsidP="009643FD">
      <w:pPr>
        <w:tabs>
          <w:tab w:val="left" w:pos="-6580"/>
        </w:tabs>
        <w:autoSpaceDE w:val="0"/>
        <w:contextualSpacing/>
        <w:jc w:val="both"/>
        <w:rPr>
          <w:rFonts w:ascii="Arial" w:hAnsi="Arial" w:cs="Arial"/>
          <w:color w:val="000000" w:themeColor="text1"/>
          <w:lang w:val="mn-MN"/>
        </w:rPr>
      </w:pPr>
    </w:p>
    <w:p w14:paraId="73C68130" w14:textId="4EFF880E" w:rsidR="00B90C75" w:rsidRPr="000A7CDC" w:rsidRDefault="00B90C75"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r>
      <w:r w:rsidRPr="000A7CDC">
        <w:rPr>
          <w:rFonts w:ascii="Arial" w:hAnsi="Arial" w:cs="Arial"/>
          <w:b/>
          <w:color w:val="000000" w:themeColor="text1"/>
          <w:lang w:val="mn-MN"/>
        </w:rPr>
        <w:t xml:space="preserve">Д.Эрдэнэбат: </w:t>
      </w:r>
      <w:r w:rsidRPr="000A7CDC">
        <w:rPr>
          <w:rFonts w:ascii="Arial" w:hAnsi="Arial" w:cs="Arial"/>
          <w:color w:val="000000" w:themeColor="text1"/>
          <w:lang w:val="mn-MN"/>
        </w:rPr>
        <w:t xml:space="preserve"> Одоо ингээд 6 саяас доош зээлийг ингээд тэглэнэ гээд гаргасан байна шүү дээ. 6 </w:t>
      </w:r>
      <w:r w:rsidR="006A7C8A" w:rsidRPr="000A7CDC">
        <w:rPr>
          <w:rFonts w:ascii="Arial" w:hAnsi="Arial" w:cs="Arial"/>
          <w:color w:val="000000" w:themeColor="text1"/>
          <w:lang w:val="mn-MN"/>
        </w:rPr>
        <w:t>саяас</w:t>
      </w:r>
      <w:r w:rsidRPr="000A7CDC">
        <w:rPr>
          <w:rFonts w:ascii="Arial" w:hAnsi="Arial" w:cs="Arial"/>
          <w:color w:val="000000" w:themeColor="text1"/>
          <w:lang w:val="mn-MN"/>
        </w:rPr>
        <w:t xml:space="preserve"> дээш зээлийн үлдэгдэлтэй </w:t>
      </w:r>
      <w:r w:rsidR="006A7C8A" w:rsidRPr="000A7CDC">
        <w:rPr>
          <w:rFonts w:ascii="Arial" w:hAnsi="Arial" w:cs="Arial"/>
          <w:color w:val="000000" w:themeColor="text1"/>
          <w:lang w:val="mn-MN"/>
        </w:rPr>
        <w:t>хэчнээн</w:t>
      </w:r>
      <w:r w:rsidRPr="000A7CDC">
        <w:rPr>
          <w:rFonts w:ascii="Arial" w:hAnsi="Arial" w:cs="Arial"/>
          <w:color w:val="000000" w:themeColor="text1"/>
          <w:lang w:val="mn-MN"/>
        </w:rPr>
        <w:t xml:space="preserve"> хүн үлдээд </w:t>
      </w:r>
      <w:r w:rsidR="006A7C8A" w:rsidRPr="000A7CDC">
        <w:rPr>
          <w:rFonts w:ascii="Arial" w:hAnsi="Arial" w:cs="Arial"/>
          <w:color w:val="000000" w:themeColor="text1"/>
          <w:lang w:val="mn-MN"/>
        </w:rPr>
        <w:t>хэчнээн</w:t>
      </w:r>
      <w:r w:rsidRPr="000A7CDC">
        <w:rPr>
          <w:rFonts w:ascii="Arial" w:hAnsi="Arial" w:cs="Arial"/>
          <w:color w:val="000000" w:themeColor="text1"/>
          <w:lang w:val="mn-MN"/>
        </w:rPr>
        <w:t xml:space="preserve"> төгрөг үлдэгдлийн зөрүү гарч байгаа юм бэ. Тэр нь ямар нөхцөлөөр зээл нь төлөгдөж он гарахаар яах юм бэ. Зээл олгохоо болилоо гээд тэгж байгаа шүү дээ. </w:t>
      </w:r>
    </w:p>
    <w:p w14:paraId="10DA8FA4" w14:textId="77777777" w:rsidR="00B90C75" w:rsidRPr="000A7CDC" w:rsidRDefault="00B90C75" w:rsidP="009643FD">
      <w:pPr>
        <w:tabs>
          <w:tab w:val="left" w:pos="-6580"/>
        </w:tabs>
        <w:autoSpaceDE w:val="0"/>
        <w:contextualSpacing/>
        <w:jc w:val="both"/>
        <w:rPr>
          <w:rFonts w:ascii="Arial" w:hAnsi="Arial" w:cs="Arial"/>
          <w:color w:val="000000" w:themeColor="text1"/>
          <w:lang w:val="mn-MN"/>
        </w:rPr>
      </w:pPr>
    </w:p>
    <w:p w14:paraId="4C0B51D2" w14:textId="217046E5" w:rsidR="00B90C75" w:rsidRPr="000A7CDC" w:rsidRDefault="00B90C75"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r>
      <w:r w:rsidRPr="000A7CDC">
        <w:rPr>
          <w:rFonts w:ascii="Arial" w:hAnsi="Arial" w:cs="Arial"/>
          <w:b/>
          <w:color w:val="000000" w:themeColor="text1"/>
          <w:lang w:val="mn-MN"/>
        </w:rPr>
        <w:t xml:space="preserve">Г.Занданшатар: </w:t>
      </w:r>
      <w:r w:rsidRPr="000A7CDC">
        <w:rPr>
          <w:rFonts w:ascii="Arial" w:hAnsi="Arial" w:cs="Arial"/>
          <w:color w:val="000000" w:themeColor="text1"/>
          <w:lang w:val="mn-MN"/>
        </w:rPr>
        <w:t xml:space="preserve"> Хэн хариулах уу. Дорждамбын Дамба-Очир гишүүн. Ажлын хэсгийн гишүүн. </w:t>
      </w:r>
    </w:p>
    <w:p w14:paraId="21B7C0E8" w14:textId="77777777" w:rsidR="00B90C75" w:rsidRPr="000A7CDC" w:rsidRDefault="00B90C75" w:rsidP="009643FD">
      <w:pPr>
        <w:tabs>
          <w:tab w:val="left" w:pos="-6580"/>
        </w:tabs>
        <w:autoSpaceDE w:val="0"/>
        <w:contextualSpacing/>
        <w:jc w:val="both"/>
        <w:rPr>
          <w:rFonts w:ascii="Arial" w:hAnsi="Arial" w:cs="Arial"/>
          <w:color w:val="000000" w:themeColor="text1"/>
          <w:lang w:val="mn-MN"/>
        </w:rPr>
      </w:pPr>
    </w:p>
    <w:p w14:paraId="6B5C8506" w14:textId="59AEE835" w:rsidR="00B90C75" w:rsidRPr="000A7CDC" w:rsidRDefault="00B90C75"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b/>
          <w:color w:val="000000" w:themeColor="text1"/>
          <w:lang w:val="mn-MN"/>
        </w:rPr>
        <w:tab/>
        <w:t xml:space="preserve">Д.Дамба-Очир: </w:t>
      </w:r>
      <w:r w:rsidRPr="000A7CDC">
        <w:rPr>
          <w:rFonts w:ascii="Arial" w:hAnsi="Arial" w:cs="Arial"/>
          <w:color w:val="000000" w:themeColor="text1"/>
          <w:lang w:val="mn-MN"/>
        </w:rPr>
        <w:t xml:space="preserve">Пүрэвдорж гишүүн ч асуугаад л байна. 194 тэрбум төгрөгийг бэлнээр олгоё гээд. Бэлнээр олгоё гэхээр эдийн засагт нь ханшид нь нөлөөлөх байх. Тэгээд </w:t>
      </w:r>
      <w:r w:rsidR="006A7C8A" w:rsidRPr="000A7CDC">
        <w:rPr>
          <w:rFonts w:ascii="Arial" w:hAnsi="Arial" w:cs="Arial"/>
          <w:color w:val="000000" w:themeColor="text1"/>
          <w:lang w:val="mn-MN"/>
        </w:rPr>
        <w:t>инфляцад</w:t>
      </w:r>
      <w:r w:rsidRPr="000A7CDC">
        <w:rPr>
          <w:rFonts w:ascii="Arial" w:hAnsi="Arial" w:cs="Arial"/>
          <w:color w:val="000000" w:themeColor="text1"/>
          <w:lang w:val="mn-MN"/>
        </w:rPr>
        <w:t xml:space="preserve"> нөлөөлөх байх. Юмны үнэнд нөлөөлөх байх. Гарах үр дагаврууд нь хүндрэх болов уу гэж бодоод л байна. Тэгээд энэ үнэт цаас гэж яриад байгаа шү дээ. Ердөөсөө ярьж байгаа асуудал нь. Тэрнээс биш зээл гаргах юм бол дахиад </w:t>
      </w:r>
      <w:r w:rsidRPr="000A7CDC">
        <w:rPr>
          <w:rFonts w:ascii="Arial" w:hAnsi="Arial" w:cs="Arial"/>
          <w:color w:val="000000" w:themeColor="text1"/>
          <w:lang w:val="mn-MN"/>
        </w:rPr>
        <w:lastRenderedPageBreak/>
        <w:t xml:space="preserve">нөгөө мөнгөө хэвлэнэ. 1994 тэрбум төгрөгийг Монголбанк хэвлэнэ гэсэн үг. Хэвлээд гаргахаар өмнө нь 3 их наядыг гаргаад тэрнээс эссэн юм бол болсон учраас энийг гаргаж. </w:t>
      </w:r>
    </w:p>
    <w:p w14:paraId="1ED38049" w14:textId="77777777" w:rsidR="00B90C75" w:rsidRPr="000A7CDC" w:rsidRDefault="00B90C75" w:rsidP="009643FD">
      <w:pPr>
        <w:tabs>
          <w:tab w:val="left" w:pos="-6580"/>
        </w:tabs>
        <w:autoSpaceDE w:val="0"/>
        <w:contextualSpacing/>
        <w:jc w:val="both"/>
        <w:rPr>
          <w:rFonts w:ascii="Arial" w:hAnsi="Arial" w:cs="Arial"/>
          <w:color w:val="000000" w:themeColor="text1"/>
          <w:lang w:val="mn-MN"/>
        </w:rPr>
      </w:pPr>
    </w:p>
    <w:p w14:paraId="5011ADB8" w14:textId="1CBEB107" w:rsidR="00B90C75" w:rsidRPr="000A7CDC" w:rsidRDefault="00B90C75"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t xml:space="preserve">Хоёрдугаарт зүгээр миний хэлэх гэж байгаа юм бол. </w:t>
      </w:r>
    </w:p>
    <w:p w14:paraId="55FB176E" w14:textId="77777777" w:rsidR="00B90C75" w:rsidRPr="000A7CDC" w:rsidRDefault="00B90C75" w:rsidP="009643FD">
      <w:pPr>
        <w:tabs>
          <w:tab w:val="left" w:pos="-6580"/>
        </w:tabs>
        <w:autoSpaceDE w:val="0"/>
        <w:contextualSpacing/>
        <w:jc w:val="both"/>
        <w:rPr>
          <w:rFonts w:ascii="Arial" w:hAnsi="Arial" w:cs="Arial"/>
          <w:color w:val="000000" w:themeColor="text1"/>
          <w:lang w:val="mn-MN"/>
        </w:rPr>
      </w:pPr>
    </w:p>
    <w:p w14:paraId="3356C633" w14:textId="113140C4" w:rsidR="00B90C75" w:rsidRPr="000A7CDC" w:rsidRDefault="00B90C75"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r>
      <w:r w:rsidRPr="000A7CDC">
        <w:rPr>
          <w:rFonts w:ascii="Arial" w:hAnsi="Arial" w:cs="Arial"/>
          <w:b/>
          <w:color w:val="000000" w:themeColor="text1"/>
          <w:lang w:val="mn-MN"/>
        </w:rPr>
        <w:t xml:space="preserve">Г.Занданшатар: </w:t>
      </w:r>
      <w:r w:rsidRPr="000A7CDC">
        <w:rPr>
          <w:rFonts w:ascii="Arial" w:hAnsi="Arial" w:cs="Arial"/>
          <w:color w:val="000000" w:themeColor="text1"/>
          <w:lang w:val="mn-MN"/>
        </w:rPr>
        <w:t xml:space="preserve">Хэдэн данс байна гэсэн шал өөр асуулт асуусан. 20.8 тэрбум төгрөгийн 1416 зээлдэгч 20 </w:t>
      </w:r>
      <w:r w:rsidR="006A7C8A" w:rsidRPr="000A7CDC">
        <w:rPr>
          <w:rFonts w:ascii="Arial" w:hAnsi="Arial" w:cs="Arial"/>
          <w:color w:val="000000" w:themeColor="text1"/>
          <w:lang w:val="mn-MN"/>
        </w:rPr>
        <w:t>саяас</w:t>
      </w:r>
      <w:r w:rsidRPr="000A7CDC">
        <w:rPr>
          <w:rFonts w:ascii="Arial" w:hAnsi="Arial" w:cs="Arial"/>
          <w:color w:val="000000" w:themeColor="text1"/>
          <w:lang w:val="mn-MN"/>
        </w:rPr>
        <w:t xml:space="preserve"> дээш зээл авсан байна. 3300 зээлдэгч 15-20 сая төгрөгийн 34.6 тэрбум төгрөгийн зээлтэй. 10-15 сая төгрөг, 10822 зээлдэгч 78 тэрбум 941 саяын зээлтэй байна. Ингээд үзэх юм бол 6 </w:t>
      </w:r>
      <w:r w:rsidR="006A7C8A" w:rsidRPr="000A7CDC">
        <w:rPr>
          <w:rFonts w:ascii="Arial" w:hAnsi="Arial" w:cs="Arial"/>
          <w:color w:val="000000" w:themeColor="text1"/>
          <w:lang w:val="mn-MN"/>
        </w:rPr>
        <w:t>саяас</w:t>
      </w:r>
      <w:r w:rsidRPr="000A7CDC">
        <w:rPr>
          <w:rFonts w:ascii="Arial" w:hAnsi="Arial" w:cs="Arial"/>
          <w:color w:val="000000" w:themeColor="text1"/>
          <w:lang w:val="mn-MN"/>
        </w:rPr>
        <w:t xml:space="preserve"> дээш 75 мянган дансны 405 тэрбум төгрөгийн 6 саяас дээш зөрүү биш. 6 саяын төлөлт чинь үгүй 20 саяын зээлтэй хүн ч гэсэн 6 сая нь төлөгдөнө шүү дээ. Тэр агуулгаараа. </w:t>
      </w:r>
    </w:p>
    <w:p w14:paraId="16425BCE" w14:textId="77777777" w:rsidR="00B90C75" w:rsidRPr="000A7CDC" w:rsidRDefault="00B90C75" w:rsidP="009643FD">
      <w:pPr>
        <w:tabs>
          <w:tab w:val="left" w:pos="-6580"/>
        </w:tabs>
        <w:autoSpaceDE w:val="0"/>
        <w:contextualSpacing/>
        <w:jc w:val="both"/>
        <w:rPr>
          <w:rFonts w:ascii="Arial" w:hAnsi="Arial" w:cs="Arial"/>
          <w:color w:val="000000" w:themeColor="text1"/>
          <w:lang w:val="mn-MN"/>
        </w:rPr>
      </w:pPr>
    </w:p>
    <w:p w14:paraId="5A9A19C1" w14:textId="0AC8ADE7" w:rsidR="00B90C75" w:rsidRPr="000A7CDC" w:rsidRDefault="00B90C75"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t xml:space="preserve">Оюунхорол гишүүн. </w:t>
      </w:r>
    </w:p>
    <w:p w14:paraId="4FC43602" w14:textId="77777777" w:rsidR="00B90C75" w:rsidRPr="000A7CDC" w:rsidRDefault="00B90C75" w:rsidP="009643FD">
      <w:pPr>
        <w:tabs>
          <w:tab w:val="left" w:pos="-6580"/>
        </w:tabs>
        <w:autoSpaceDE w:val="0"/>
        <w:contextualSpacing/>
        <w:jc w:val="both"/>
        <w:rPr>
          <w:rFonts w:ascii="Arial" w:hAnsi="Arial" w:cs="Arial"/>
          <w:color w:val="000000" w:themeColor="text1"/>
          <w:lang w:val="mn-MN"/>
        </w:rPr>
      </w:pPr>
    </w:p>
    <w:p w14:paraId="3558C252" w14:textId="705CD455" w:rsidR="00B90C75" w:rsidRPr="000A7CDC" w:rsidRDefault="00B90C75"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b/>
          <w:color w:val="000000" w:themeColor="text1"/>
          <w:lang w:val="mn-MN"/>
        </w:rPr>
        <w:tab/>
        <w:t xml:space="preserve">Д.Оюунхорол: </w:t>
      </w:r>
      <w:r w:rsidRPr="000A7CDC">
        <w:rPr>
          <w:rFonts w:ascii="Arial" w:hAnsi="Arial" w:cs="Arial"/>
          <w:color w:val="000000" w:themeColor="text1"/>
          <w:lang w:val="mn-MN"/>
        </w:rPr>
        <w:t xml:space="preserve">Эрдэнэбат гишүүний асуултад хариулъя. Нийт нөгөө 229 мянган хүнээс чинь 208 мянган хүн нь 6 сая хүртэл төгрөгийн зээлтэй. Үлдсэн 21478 хүн нь  6 саяас дээш 30 хүртэл сая төгрөгийн зээлтэй хүн байна. Энэ хүмүүсийн нийт мөнгөн дүн нь 66 тэрбум төгрөг болж байна. Тэгэхээр бид нар энэ хэсгийг бол татвараас чөлөөлөхгүй ээ. 6 хүртэл сая төгрөгийг нь чөлөөлье. Үлдсэнийг нь бол тэр иргэн хүн өөрөө төлөх нь зүгээрээ гэдгийг хуульдаа оруулж өгсөн. Зээлийн төлбөрөөс нь  чөлөөлж өгье гэдэг нь ингэж орж байгаа. </w:t>
      </w:r>
    </w:p>
    <w:p w14:paraId="1C793116" w14:textId="77777777" w:rsidR="00B90C75" w:rsidRPr="000A7CDC" w:rsidRDefault="00B90C75" w:rsidP="009643FD">
      <w:pPr>
        <w:tabs>
          <w:tab w:val="left" w:pos="-6580"/>
        </w:tabs>
        <w:autoSpaceDE w:val="0"/>
        <w:contextualSpacing/>
        <w:jc w:val="both"/>
        <w:rPr>
          <w:rFonts w:ascii="Arial" w:hAnsi="Arial" w:cs="Arial"/>
          <w:color w:val="000000" w:themeColor="text1"/>
          <w:lang w:val="mn-MN"/>
        </w:rPr>
      </w:pPr>
    </w:p>
    <w:p w14:paraId="344ABBB0" w14:textId="6780278D" w:rsidR="00B90C75" w:rsidRPr="000A7CDC" w:rsidRDefault="00B90C75"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r>
      <w:r w:rsidRPr="000A7CDC">
        <w:rPr>
          <w:rFonts w:ascii="Arial" w:hAnsi="Arial" w:cs="Arial"/>
          <w:b/>
          <w:color w:val="000000" w:themeColor="text1"/>
          <w:lang w:val="mn-MN"/>
        </w:rPr>
        <w:t xml:space="preserve">Г.Занданшатар: </w:t>
      </w:r>
      <w:r w:rsidRPr="000A7CDC">
        <w:rPr>
          <w:rFonts w:ascii="Arial" w:hAnsi="Arial" w:cs="Arial"/>
          <w:color w:val="000000" w:themeColor="text1"/>
          <w:lang w:val="mn-MN"/>
        </w:rPr>
        <w:t xml:space="preserve">66 тэрбум яасан гэнэ ээ. </w:t>
      </w:r>
    </w:p>
    <w:p w14:paraId="303B217B" w14:textId="77777777" w:rsidR="00B90C75" w:rsidRPr="000A7CDC" w:rsidRDefault="00B90C75" w:rsidP="009643FD">
      <w:pPr>
        <w:tabs>
          <w:tab w:val="left" w:pos="-6580"/>
        </w:tabs>
        <w:autoSpaceDE w:val="0"/>
        <w:contextualSpacing/>
        <w:jc w:val="both"/>
        <w:rPr>
          <w:rFonts w:ascii="Arial" w:hAnsi="Arial" w:cs="Arial"/>
          <w:color w:val="000000" w:themeColor="text1"/>
          <w:lang w:val="mn-MN"/>
        </w:rPr>
      </w:pPr>
    </w:p>
    <w:p w14:paraId="3A7A2B15" w14:textId="58FA4222" w:rsidR="00B90C75" w:rsidRPr="000A7CDC" w:rsidRDefault="00B90C75"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b/>
          <w:color w:val="000000" w:themeColor="text1"/>
          <w:lang w:val="mn-MN"/>
        </w:rPr>
        <w:tab/>
        <w:t xml:space="preserve">Д.Оюунхорол: </w:t>
      </w:r>
      <w:r w:rsidRPr="000A7CDC">
        <w:rPr>
          <w:rFonts w:ascii="Arial" w:hAnsi="Arial" w:cs="Arial"/>
          <w:color w:val="000000" w:themeColor="text1"/>
          <w:lang w:val="mn-MN"/>
        </w:rPr>
        <w:t xml:space="preserve">Зөрөөгөө төлнө шүү дээ. </w:t>
      </w:r>
    </w:p>
    <w:p w14:paraId="7ACB3ED6" w14:textId="77777777" w:rsidR="00494EE2" w:rsidRPr="000A7CDC" w:rsidRDefault="00494EE2" w:rsidP="009643FD">
      <w:pPr>
        <w:tabs>
          <w:tab w:val="left" w:pos="-6580"/>
        </w:tabs>
        <w:autoSpaceDE w:val="0"/>
        <w:contextualSpacing/>
        <w:jc w:val="both"/>
        <w:rPr>
          <w:rFonts w:ascii="Arial" w:hAnsi="Arial" w:cs="Arial"/>
          <w:color w:val="000000" w:themeColor="text1"/>
          <w:lang w:val="mn-MN"/>
        </w:rPr>
      </w:pPr>
    </w:p>
    <w:p w14:paraId="62367E9E" w14:textId="622C2CFE" w:rsidR="00494EE2" w:rsidRPr="000A7CDC" w:rsidRDefault="00494EE2"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r>
      <w:r w:rsidRPr="000A7CDC">
        <w:rPr>
          <w:rFonts w:ascii="Arial" w:hAnsi="Arial" w:cs="Arial"/>
          <w:b/>
          <w:color w:val="000000" w:themeColor="text1"/>
          <w:lang w:val="mn-MN"/>
        </w:rPr>
        <w:t xml:space="preserve">Г.Занданшатар: </w:t>
      </w:r>
      <w:r w:rsidRPr="000A7CDC">
        <w:rPr>
          <w:rFonts w:ascii="Arial" w:hAnsi="Arial" w:cs="Arial"/>
          <w:color w:val="000000" w:themeColor="text1"/>
          <w:lang w:val="mn-MN"/>
        </w:rPr>
        <w:t xml:space="preserve">10 </w:t>
      </w:r>
      <w:r w:rsidR="006A7C8A" w:rsidRPr="000A7CDC">
        <w:rPr>
          <w:rFonts w:ascii="Arial" w:hAnsi="Arial" w:cs="Arial"/>
          <w:color w:val="000000" w:themeColor="text1"/>
          <w:lang w:val="mn-MN"/>
        </w:rPr>
        <w:t>саяас</w:t>
      </w:r>
      <w:r w:rsidRPr="000A7CDC">
        <w:rPr>
          <w:rFonts w:ascii="Arial" w:hAnsi="Arial" w:cs="Arial"/>
          <w:color w:val="000000" w:themeColor="text1"/>
          <w:lang w:val="mn-MN"/>
        </w:rPr>
        <w:t xml:space="preserve"> 10 сая төгрөгийн зээлтэй жишээлбэл 10822 хүн байна. Энэ хүмүүс 78.9 тэрбум төгрөгийн зээлтэй байгаа юм. Тэгэхээр энэ чинь 10 саяын зээлийнх нь 6 саяыг нь  чөлөөлөөд үлдсэнээ өөрөө төлөх ёстой байхгүй юу тэтгэврээсээ. Одоо Мурат гишүүн асуулт асууна. </w:t>
      </w:r>
    </w:p>
    <w:p w14:paraId="3038AEC0" w14:textId="77777777" w:rsidR="00494EE2" w:rsidRPr="000A7CDC" w:rsidRDefault="00494EE2" w:rsidP="009643FD">
      <w:pPr>
        <w:tabs>
          <w:tab w:val="left" w:pos="-6580"/>
        </w:tabs>
        <w:autoSpaceDE w:val="0"/>
        <w:contextualSpacing/>
        <w:jc w:val="both"/>
        <w:rPr>
          <w:rFonts w:ascii="Arial" w:hAnsi="Arial" w:cs="Arial"/>
          <w:color w:val="000000" w:themeColor="text1"/>
          <w:lang w:val="mn-MN"/>
        </w:rPr>
      </w:pPr>
    </w:p>
    <w:p w14:paraId="075AAB3F" w14:textId="77777777" w:rsidR="006A7C8A" w:rsidRDefault="00494EE2"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b/>
          <w:color w:val="000000" w:themeColor="text1"/>
          <w:lang w:val="mn-MN"/>
        </w:rPr>
        <w:tab/>
        <w:t xml:space="preserve">Д.Мурат: </w:t>
      </w:r>
      <w:r w:rsidRPr="000A7CDC">
        <w:rPr>
          <w:rFonts w:ascii="Arial" w:hAnsi="Arial" w:cs="Arial"/>
          <w:color w:val="000000" w:themeColor="text1"/>
          <w:lang w:val="mn-MN"/>
        </w:rPr>
        <w:t xml:space="preserve">Мурат гишүүн асууя. Баярлалаа. Би энэ хуулийн төслийг дэмжиж байгаа юм. Монгол Улсын Ерөнхийлөгчийн санаачилгаар тэтгэврийн зээлийг тэглэж байгаа юм байна. Энэ олон ахмадууд бас дэмжиж байгаа ялангуяа хөдөө малчид бол маш их дэмжиж байгаа. Өнгөрсөн 2 жил маш их зуд болсон олон ахмадууд хөдөөгийн малчид зээл авсан. Энэ зээлийг тэглэж байгаад бол хөдөөгийн малчид маань их дэмжиж байгаа харамсалтай нь бол нөгөө хэвлэл мэдээлэл унших, фэйс бүүкт орох боломж бол тэр бүр байхгүй байгаа. Зарим хот суурин газарт бол тэгш өгөөрэй гэсэн юм яриад байгаа юм шиг байна. Гэхдээ нэг зөв юм ярихаар дандаа бид нар буруу юм яриад буруу мушгиад ер нь болимоор юм шиг байгаа юм яг үнэнээ хэлэхэд. Бэлэн мөнгө гэхэд 2008 онд гэхэд нэг нам нь 1 сая төгрөг өгнө гээд л нэг нь 1 сая 500 өгнө гээд. </w:t>
      </w:r>
    </w:p>
    <w:p w14:paraId="3AD55714" w14:textId="77777777" w:rsidR="006A7C8A" w:rsidRDefault="006A7C8A" w:rsidP="009643FD">
      <w:pPr>
        <w:tabs>
          <w:tab w:val="left" w:pos="-6580"/>
        </w:tabs>
        <w:autoSpaceDE w:val="0"/>
        <w:contextualSpacing/>
        <w:jc w:val="both"/>
        <w:rPr>
          <w:rFonts w:ascii="Arial" w:hAnsi="Arial" w:cs="Arial"/>
          <w:color w:val="000000" w:themeColor="text1"/>
          <w:lang w:val="mn-MN"/>
        </w:rPr>
      </w:pPr>
    </w:p>
    <w:p w14:paraId="2E570D94" w14:textId="3DCA085D" w:rsidR="00494EE2" w:rsidRPr="000A7CDC" w:rsidRDefault="006A7C8A" w:rsidP="009643FD">
      <w:pPr>
        <w:tabs>
          <w:tab w:val="left" w:pos="-6580"/>
        </w:tabs>
        <w:autoSpaceDE w:val="0"/>
        <w:contextualSpacing/>
        <w:jc w:val="both"/>
        <w:rPr>
          <w:rFonts w:ascii="Arial" w:hAnsi="Arial" w:cs="Arial"/>
          <w:color w:val="000000" w:themeColor="text1"/>
          <w:lang w:val="mn-MN"/>
        </w:rPr>
      </w:pPr>
      <w:r>
        <w:rPr>
          <w:rFonts w:ascii="Arial" w:hAnsi="Arial" w:cs="Arial"/>
          <w:color w:val="000000" w:themeColor="text1"/>
          <w:lang w:val="mn-MN"/>
        </w:rPr>
        <w:tab/>
      </w:r>
      <w:r w:rsidR="00494EE2" w:rsidRPr="000A7CDC">
        <w:rPr>
          <w:rFonts w:ascii="Arial" w:hAnsi="Arial" w:cs="Arial"/>
          <w:color w:val="000000" w:themeColor="text1"/>
          <w:lang w:val="mn-MN"/>
        </w:rPr>
        <w:t xml:space="preserve">Дараа нь  нөгөө бослого гараа биз дээ. Бэлэн мөнгө өгөх тусам манай нийгэмд бол буруу нөгөө </w:t>
      </w:r>
      <w:r w:rsidR="00426DC8" w:rsidRPr="000A7CDC">
        <w:rPr>
          <w:rFonts w:ascii="Arial" w:hAnsi="Arial" w:cs="Arial"/>
          <w:color w:val="000000" w:themeColor="text1"/>
          <w:lang w:val="mn-MN"/>
        </w:rPr>
        <w:t xml:space="preserve">арчаагүй хүний тоо нэмэх гэдэг юм уу, залхуу хүний тоо бэлэнчилдэг бүр улам буруу зам руугаа оруулаад байгааг бас ойлгосон дээр болов уу гэж бодож байна. </w:t>
      </w:r>
    </w:p>
    <w:p w14:paraId="5683CD36" w14:textId="77777777" w:rsidR="00426DC8" w:rsidRPr="000A7CDC" w:rsidRDefault="00426DC8" w:rsidP="009643FD">
      <w:pPr>
        <w:tabs>
          <w:tab w:val="left" w:pos="-6580"/>
        </w:tabs>
        <w:autoSpaceDE w:val="0"/>
        <w:contextualSpacing/>
        <w:jc w:val="both"/>
        <w:rPr>
          <w:rFonts w:ascii="Arial" w:hAnsi="Arial" w:cs="Arial"/>
          <w:color w:val="000000" w:themeColor="text1"/>
          <w:lang w:val="mn-MN"/>
        </w:rPr>
      </w:pPr>
    </w:p>
    <w:p w14:paraId="6D3D5070" w14:textId="17E7AB8B" w:rsidR="00426DC8" w:rsidRPr="000A7CDC" w:rsidRDefault="00426DC8"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t xml:space="preserve">Мэдээж хөдөө нэг айлын олонх хөдөө ажилгүй байгаа шүү дээ. Нэг ахмадын зээлээрээ нэг айл бүрэн амьдарч байгаа айлууд олон байдаг юм байна. Тэр айл чинь мэдээж зээл авч л таарна. Нэг бол олон хүүхэдтэй, нэг бол өвчин зовлонтой </w:t>
      </w:r>
      <w:r w:rsidRPr="000A7CDC">
        <w:rPr>
          <w:rFonts w:ascii="Arial" w:hAnsi="Arial" w:cs="Arial"/>
          <w:color w:val="000000" w:themeColor="text1"/>
          <w:lang w:val="mn-MN"/>
        </w:rPr>
        <w:lastRenderedPageBreak/>
        <w:t xml:space="preserve">хүмүүс зээл авсан гэж бодож байгаа. Энэ тал дээр манайх бас ялгаж салгаж харах нь  зөв юм уу гэж бодож байна. </w:t>
      </w:r>
    </w:p>
    <w:p w14:paraId="6443CBA0" w14:textId="77777777" w:rsidR="00426DC8" w:rsidRPr="000A7CDC" w:rsidRDefault="00426DC8" w:rsidP="009643FD">
      <w:pPr>
        <w:tabs>
          <w:tab w:val="left" w:pos="-6580"/>
        </w:tabs>
        <w:autoSpaceDE w:val="0"/>
        <w:contextualSpacing/>
        <w:jc w:val="both"/>
        <w:rPr>
          <w:rFonts w:ascii="Arial" w:hAnsi="Arial" w:cs="Arial"/>
          <w:color w:val="000000" w:themeColor="text1"/>
          <w:lang w:val="mn-MN"/>
        </w:rPr>
      </w:pPr>
    </w:p>
    <w:p w14:paraId="2DACB4FC" w14:textId="09C24508" w:rsidR="00426DC8" w:rsidRPr="000A7CDC" w:rsidRDefault="00426DC8"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t xml:space="preserve">Бас хоёр асуудал байна. Одоо тэтгэврийн зээлтэй байгаад нас барсан хүмүүсийг яах юм уу, энийг бас төлж өгөх байх гэж ард түмэн бас асууж байна. </w:t>
      </w:r>
    </w:p>
    <w:p w14:paraId="6C9420FC" w14:textId="1296E753" w:rsidR="00426DC8" w:rsidRPr="000A7CDC" w:rsidRDefault="00426DC8"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r>
    </w:p>
    <w:p w14:paraId="7CDF0384" w14:textId="07A469D7" w:rsidR="00426DC8" w:rsidRPr="000A7CDC" w:rsidRDefault="00426DC8"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t xml:space="preserve">Хүүхдүүд нь бас төлдөг юм байна. </w:t>
      </w:r>
    </w:p>
    <w:p w14:paraId="0CC54994" w14:textId="77777777" w:rsidR="00426DC8" w:rsidRPr="000A7CDC" w:rsidRDefault="00426DC8" w:rsidP="009643FD">
      <w:pPr>
        <w:tabs>
          <w:tab w:val="left" w:pos="-6580"/>
        </w:tabs>
        <w:autoSpaceDE w:val="0"/>
        <w:contextualSpacing/>
        <w:jc w:val="both"/>
        <w:rPr>
          <w:rFonts w:ascii="Arial" w:hAnsi="Arial" w:cs="Arial"/>
          <w:color w:val="000000" w:themeColor="text1"/>
          <w:lang w:val="mn-MN"/>
        </w:rPr>
      </w:pPr>
    </w:p>
    <w:p w14:paraId="497D23FD" w14:textId="180D6BDE" w:rsidR="00426DC8" w:rsidRPr="000A7CDC" w:rsidRDefault="00426DC8"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t xml:space="preserve">Хоёрдугаар асуудал нь Салхитын мөнгөний ордоор ингэж ахмадуудыг баярлуулж байгаа юм байна. Бас ийм олон жил яригдсан манай Баян-Өлгийн Тосгонтын орд байгаа. Энэ Асгатын ордыг бас эргэлтэд оруулах ийм зээл тэглэх юм уу өөр ямар нэгэн журам байгаа юу. Энийг ажлын хэсгээс асууж байгаа шүү. </w:t>
      </w:r>
    </w:p>
    <w:p w14:paraId="7AF4AFE9" w14:textId="77777777" w:rsidR="00426DC8" w:rsidRPr="000A7CDC" w:rsidRDefault="00426DC8" w:rsidP="009643FD">
      <w:pPr>
        <w:tabs>
          <w:tab w:val="left" w:pos="-6580"/>
        </w:tabs>
        <w:autoSpaceDE w:val="0"/>
        <w:contextualSpacing/>
        <w:jc w:val="both"/>
        <w:rPr>
          <w:rFonts w:ascii="Arial" w:hAnsi="Arial" w:cs="Arial"/>
          <w:color w:val="000000" w:themeColor="text1"/>
          <w:lang w:val="mn-MN"/>
        </w:rPr>
      </w:pPr>
    </w:p>
    <w:p w14:paraId="15587211" w14:textId="5387D098" w:rsidR="00426DC8" w:rsidRPr="000A7CDC" w:rsidRDefault="00426DC8"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t xml:space="preserve">Баярлалаа. </w:t>
      </w:r>
    </w:p>
    <w:p w14:paraId="7D1CC393" w14:textId="77777777" w:rsidR="00426DC8" w:rsidRPr="000A7CDC" w:rsidRDefault="00426DC8" w:rsidP="009643FD">
      <w:pPr>
        <w:tabs>
          <w:tab w:val="left" w:pos="-6580"/>
        </w:tabs>
        <w:autoSpaceDE w:val="0"/>
        <w:contextualSpacing/>
        <w:jc w:val="both"/>
        <w:rPr>
          <w:rFonts w:ascii="Arial" w:hAnsi="Arial" w:cs="Arial"/>
          <w:color w:val="000000" w:themeColor="text1"/>
          <w:lang w:val="mn-MN"/>
        </w:rPr>
      </w:pPr>
    </w:p>
    <w:p w14:paraId="3FA7B5E5" w14:textId="4A106A05" w:rsidR="00426DC8" w:rsidRPr="000A7CDC" w:rsidRDefault="00426DC8"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r>
      <w:r w:rsidRPr="000A7CDC">
        <w:rPr>
          <w:rFonts w:ascii="Arial" w:hAnsi="Arial" w:cs="Arial"/>
          <w:b/>
          <w:color w:val="000000" w:themeColor="text1"/>
          <w:lang w:val="mn-MN"/>
        </w:rPr>
        <w:t xml:space="preserve">Г.Занданшатар: </w:t>
      </w:r>
      <w:r w:rsidRPr="000A7CDC">
        <w:rPr>
          <w:rFonts w:ascii="Arial" w:hAnsi="Arial" w:cs="Arial"/>
          <w:color w:val="000000" w:themeColor="text1"/>
          <w:lang w:val="mn-MN"/>
        </w:rPr>
        <w:t xml:space="preserve">Хэн хариулах вэ? Оюунхорол гишүүн асуултад хариулъя. Ажлын хэсгийн ахлагч Оюунхорол. </w:t>
      </w:r>
    </w:p>
    <w:p w14:paraId="1C5A2A2B" w14:textId="77777777" w:rsidR="00426DC8" w:rsidRPr="000A7CDC" w:rsidRDefault="00426DC8" w:rsidP="009643FD">
      <w:pPr>
        <w:tabs>
          <w:tab w:val="left" w:pos="-6580"/>
        </w:tabs>
        <w:autoSpaceDE w:val="0"/>
        <w:contextualSpacing/>
        <w:jc w:val="both"/>
        <w:rPr>
          <w:rFonts w:ascii="Arial" w:hAnsi="Arial" w:cs="Arial"/>
          <w:color w:val="000000" w:themeColor="text1"/>
          <w:lang w:val="mn-MN"/>
        </w:rPr>
      </w:pPr>
    </w:p>
    <w:p w14:paraId="72C016B5" w14:textId="22E63D8A" w:rsidR="00426DC8" w:rsidRPr="000A7CDC" w:rsidRDefault="00426DC8"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r>
      <w:r w:rsidRPr="000A7CDC">
        <w:rPr>
          <w:rFonts w:ascii="Arial" w:hAnsi="Arial" w:cs="Arial"/>
          <w:b/>
          <w:color w:val="000000" w:themeColor="text1"/>
          <w:lang w:val="mn-MN"/>
        </w:rPr>
        <w:t xml:space="preserve">Д.Оюунхорол: </w:t>
      </w:r>
      <w:r w:rsidRPr="000A7CDC">
        <w:rPr>
          <w:rFonts w:ascii="Arial" w:hAnsi="Arial" w:cs="Arial"/>
          <w:color w:val="000000" w:themeColor="text1"/>
          <w:lang w:val="mn-MN"/>
        </w:rPr>
        <w:t xml:space="preserve">Тэтгэврийн зээлтэй байж байгаад нас барсан иргэд бас байна. Тийм учраас энэ хүмүүсийн авсан зээлийн хэмжээ 1.1 тэрбум төгрөг байна. Тэгэхээр энэ зээлийн өрийг дарж өгнө гэдгээр ажлын хэсэг дээр санал хураагдаад нийт дүндээ бол ороод явж байгаа. </w:t>
      </w:r>
    </w:p>
    <w:p w14:paraId="0EAD2161" w14:textId="77777777" w:rsidR="00426DC8" w:rsidRPr="000A7CDC" w:rsidRDefault="00426DC8" w:rsidP="009643FD">
      <w:pPr>
        <w:tabs>
          <w:tab w:val="left" w:pos="-6580"/>
        </w:tabs>
        <w:autoSpaceDE w:val="0"/>
        <w:contextualSpacing/>
        <w:jc w:val="both"/>
        <w:rPr>
          <w:rFonts w:ascii="Arial" w:hAnsi="Arial" w:cs="Arial"/>
          <w:color w:val="000000" w:themeColor="text1"/>
          <w:lang w:val="mn-MN"/>
        </w:rPr>
      </w:pPr>
    </w:p>
    <w:p w14:paraId="2C44A3E1" w14:textId="77777777" w:rsidR="00AD0F3B" w:rsidRPr="000A7CDC" w:rsidRDefault="00426DC8"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r>
      <w:r w:rsidRPr="000A7CDC">
        <w:rPr>
          <w:rFonts w:ascii="Arial" w:hAnsi="Arial" w:cs="Arial"/>
          <w:b/>
          <w:color w:val="000000" w:themeColor="text1"/>
          <w:lang w:val="mn-MN"/>
        </w:rPr>
        <w:t xml:space="preserve">Г.Занданшатар: </w:t>
      </w:r>
      <w:r w:rsidRPr="000A7CDC">
        <w:rPr>
          <w:rFonts w:ascii="Arial" w:hAnsi="Arial" w:cs="Arial"/>
          <w:color w:val="000000" w:themeColor="text1"/>
          <w:lang w:val="mn-MN"/>
        </w:rPr>
        <w:t xml:space="preserve">Самандын Жавхлан гишүүн асуулт асууна. </w:t>
      </w:r>
    </w:p>
    <w:p w14:paraId="6C818D75" w14:textId="77777777" w:rsidR="00AD0F3B" w:rsidRPr="000A7CDC" w:rsidRDefault="00AD0F3B" w:rsidP="009643FD">
      <w:pPr>
        <w:tabs>
          <w:tab w:val="left" w:pos="-6580"/>
        </w:tabs>
        <w:autoSpaceDE w:val="0"/>
        <w:contextualSpacing/>
        <w:jc w:val="both"/>
        <w:rPr>
          <w:rFonts w:ascii="Arial" w:hAnsi="Arial" w:cs="Arial"/>
          <w:color w:val="000000" w:themeColor="text1"/>
          <w:lang w:val="mn-MN"/>
        </w:rPr>
      </w:pPr>
    </w:p>
    <w:p w14:paraId="75D38C8E" w14:textId="439D2ADF" w:rsidR="00426DC8" w:rsidRPr="000A7CDC" w:rsidRDefault="00AD0F3B"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r>
      <w:r w:rsidRPr="000A7CDC">
        <w:rPr>
          <w:rFonts w:ascii="Arial" w:hAnsi="Arial" w:cs="Arial"/>
          <w:b/>
          <w:color w:val="000000" w:themeColor="text1"/>
          <w:lang w:val="mn-MN"/>
        </w:rPr>
        <w:t xml:space="preserve">С.Жавхлан: </w:t>
      </w:r>
      <w:r w:rsidRPr="000A7CDC">
        <w:rPr>
          <w:rFonts w:ascii="Arial" w:hAnsi="Arial" w:cs="Arial"/>
          <w:color w:val="000000" w:themeColor="text1"/>
          <w:lang w:val="mn-MN"/>
        </w:rPr>
        <w:t xml:space="preserve">Ингээд ахмадуудынхаа нуруун дээрээс ачааг нь ингээд хөнгөлөөд өгнө гэдэг бол энэ нэг талдаа бас зөв. Миний товчлуур бол энийг дэмжиж байгаа дээр Жавхлангийн товчлуур гарна. </w:t>
      </w:r>
      <w:r w:rsidR="00A17051" w:rsidRPr="000A7CDC">
        <w:rPr>
          <w:rFonts w:ascii="Arial" w:hAnsi="Arial" w:cs="Arial"/>
          <w:color w:val="000000" w:themeColor="text1"/>
          <w:lang w:val="mn-MN"/>
        </w:rPr>
        <w:t xml:space="preserve">Энэ дээр нэг зүйлийг хэлмээр байгаа юм. Та бүхний дэмжээд ингээд хийх гэж байгаа санаа чинь, санаачилга чинь бол зөвийн хувьд зөв, цаг хугацаагаа олоогүй байна гэж би та бүхэнд хэлмээр байна. Гарсныхаа маргааш ядаж нэг жилийн дараа энэ шийдвэр юмнуудаа гаргаад явсан бол хүнд тусалсан тус бол хэзээ ч эрт орой гэж бодогддоггүй шүү дээ. Сэтгэлээс туссан тус бол хэзээ ч мартагддаггүй. Тэгээд одоо манай Монголд бол энэ төрийн тогтолцоонд бол 4 жилд нэг удаа л ерөөсөө нэг сонгууль дөхөөд ирэхээр нэг ингэж баахан амьтан хошгоруулдаг. Тэгээд нэг таалагдах гэж оролддог. Ийм зүйлүүд бас энэ дотор яваад байгаа юм. Тэгээд энэ төрийн өндөр албан тушаалыг яаж сонгуулийн хуулийг зөрчиж сонгуулийн сурталчилгаа хийж болдгийг бол энд хамгийн тод тодруунаар том жишээг бол өнөөдөр бид бүхэн харж байна. </w:t>
      </w:r>
    </w:p>
    <w:p w14:paraId="2A2E0C5E" w14:textId="77777777" w:rsidR="00A17051" w:rsidRPr="000A7CDC" w:rsidRDefault="00A17051" w:rsidP="009643FD">
      <w:pPr>
        <w:tabs>
          <w:tab w:val="left" w:pos="-6580"/>
        </w:tabs>
        <w:autoSpaceDE w:val="0"/>
        <w:contextualSpacing/>
        <w:jc w:val="both"/>
        <w:rPr>
          <w:rFonts w:ascii="Arial" w:hAnsi="Arial" w:cs="Arial"/>
          <w:color w:val="000000" w:themeColor="text1"/>
          <w:lang w:val="mn-MN"/>
        </w:rPr>
      </w:pPr>
    </w:p>
    <w:p w14:paraId="7F8273BE" w14:textId="55277FC4" w:rsidR="00A17051" w:rsidRPr="000A7CDC" w:rsidRDefault="00A17051"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t xml:space="preserve">Энийг бас нийт ахмад буурлууд маань бас энийг таашааж байгаа нь бас нэг талдаа юу л бол. Тэгээд өнөөдөр тэтгэврийн зээлийг тэглэсэнтэй холбогдуулаад Монголын зүйр цэцэн үгэнд албан ёсоор нэг үгийг оруулж зарлан тунхагламаар байна. Үе үед нэг цадна. Үхэр гарахаар нэг цадна. Цаг цагаар нэг цадна. Цагаан сараар нэг цадна гэж үг байдаг. Энэ дээр нэмээд сонгон сонгон нэг цадна, сонгууль дөхөхөөр нэг цадна гэж. Тэгээд та бүхэн </w:t>
      </w:r>
      <w:r w:rsidR="00201A8B" w:rsidRPr="000A7CDC">
        <w:rPr>
          <w:rFonts w:ascii="Arial" w:hAnsi="Arial" w:cs="Arial"/>
          <w:color w:val="000000" w:themeColor="text1"/>
          <w:lang w:val="mn-MN"/>
        </w:rPr>
        <w:t xml:space="preserve">маань энийгээ бас хүнд юмыг бас нэг сайхан зүгээр араа нь олон долоон юм яриад байлгүй өгчихөд их сайхан байдаг юм шүү дээ. Тэгээд би өгсөн шүү, ингэсэн шүү гээд л. Энэ одоо ингээд бид нарыг сонгохгүй бол яанаа гэдэг айдсын шийдвэр байв уу. Бас үнэхээр хайрын шийдвэр байв уу. Тэгээд энэ дараагийн 4 жилд ч гэсэн эхний хоногуудаасаа юмнуудыг  дараагийн 4 жилд ч гэсэн эхний хоногуудаасаа юмнуудыг цаг тутам, өдөр тутам дандаа ийм зөв иргэдийнхээ нурууг хөнгөлсөн шийдвэрүүдийг гаргадаг тогтолцоог зөв төрийн тогтолцоо гэдэг нийтээр нь чирээд эрүүл саруул эв нэгдэлтэй аваад </w:t>
      </w:r>
      <w:r w:rsidR="00201A8B" w:rsidRPr="000A7CDC">
        <w:rPr>
          <w:rFonts w:ascii="Arial" w:hAnsi="Arial" w:cs="Arial"/>
          <w:color w:val="000000" w:themeColor="text1"/>
          <w:lang w:val="mn-MN"/>
        </w:rPr>
        <w:lastRenderedPageBreak/>
        <w:t>яахыг тогтолцоо гэдэг болохоос биш дөрвөн жилд нэг гэдэг утгаар байнгын хуралдаантай чуулган. Гэтэл 4 жилд ганцхан удаа</w:t>
      </w:r>
      <w:r w:rsidR="006A7C8A">
        <w:rPr>
          <w:rFonts w:ascii="Arial" w:hAnsi="Arial" w:cs="Arial"/>
          <w:color w:val="000000" w:themeColor="text1"/>
          <w:lang w:val="mn-MN"/>
        </w:rPr>
        <w:t xml:space="preserve"> ингэж байгаа юм бол дөрвөн жил</w:t>
      </w:r>
      <w:r w:rsidR="00201A8B" w:rsidRPr="000A7CDC">
        <w:rPr>
          <w:rFonts w:ascii="Arial" w:hAnsi="Arial" w:cs="Arial"/>
          <w:color w:val="000000" w:themeColor="text1"/>
          <w:lang w:val="mn-MN"/>
        </w:rPr>
        <w:t xml:space="preserve">д нэг л хуралдаад ганц шийдвэр гаргадаг л бай л даа. Тэгээд гэнэт нэг өдөр сэрж босож ирээд нэг ийм юм сэрээд цочдог нэг ийм юмаа нөхдүүд болиорой гэж хэлмээр байна. </w:t>
      </w:r>
    </w:p>
    <w:p w14:paraId="2E715DB2" w14:textId="77777777" w:rsidR="00201A8B" w:rsidRPr="000A7CDC" w:rsidRDefault="00201A8B" w:rsidP="009643FD">
      <w:pPr>
        <w:tabs>
          <w:tab w:val="left" w:pos="-6580"/>
        </w:tabs>
        <w:autoSpaceDE w:val="0"/>
        <w:contextualSpacing/>
        <w:jc w:val="both"/>
        <w:rPr>
          <w:rFonts w:ascii="Arial" w:hAnsi="Arial" w:cs="Arial"/>
          <w:color w:val="000000" w:themeColor="text1"/>
          <w:lang w:val="mn-MN"/>
        </w:rPr>
      </w:pPr>
    </w:p>
    <w:p w14:paraId="2779ADBA" w14:textId="742C1F47" w:rsidR="00201A8B" w:rsidRPr="000A7CDC" w:rsidRDefault="00201A8B"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t>Дээрээс нь энийг сурталчлаад сонгуулийнхаа сурталчилгаа юманд баахан ахмадууд чирч аваад л ялархаад л та нарт ингээд тусалсан шүү гээд ингээд баахан нэвтрүүлэг сурталчилгаа та бүхэн хий</w:t>
      </w:r>
      <w:r w:rsidR="006A7C8A">
        <w:rPr>
          <w:rFonts w:ascii="Arial" w:hAnsi="Arial" w:cs="Arial"/>
          <w:color w:val="000000" w:themeColor="text1"/>
          <w:lang w:val="mn-MN"/>
        </w:rPr>
        <w:t xml:space="preserve"> </w:t>
      </w:r>
      <w:r w:rsidRPr="000A7CDC">
        <w:rPr>
          <w:rFonts w:ascii="Arial" w:hAnsi="Arial" w:cs="Arial"/>
          <w:color w:val="000000" w:themeColor="text1"/>
          <w:lang w:val="mn-MN"/>
        </w:rPr>
        <w:t>вээ. Ичмээр шүү. Энийг битгий яриад байгаарай. Хүнд сайхан зөв тусалбал ингээд орхидог байх хэрэгтэй. Тэгээд Жавхланг ингээд ярихаар чи юу хийсэн юм гээд баахан л юм ярих л байлгүй дээ. Би дараагийн удаа энэ дээр энэ суудалд байж байвал үүний төлөө тэмцэнэ. Маргаашаас нь эхлээд юмнуудыг хийдэг байх ёстой. Үнэн үг хатуу. Хатуу үг үнэн</w:t>
      </w:r>
    </w:p>
    <w:p w14:paraId="5FF71175" w14:textId="6A99D813" w:rsidR="00201A8B" w:rsidRPr="000A7CDC" w:rsidRDefault="00201A8B"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 xml:space="preserve">байдаг байхгүй юу. Би ингэж хэлмээр байна. </w:t>
      </w:r>
    </w:p>
    <w:p w14:paraId="2B03328A" w14:textId="77777777" w:rsidR="00201A8B" w:rsidRPr="000A7CDC" w:rsidRDefault="00201A8B" w:rsidP="009643FD">
      <w:pPr>
        <w:tabs>
          <w:tab w:val="left" w:pos="-6580"/>
        </w:tabs>
        <w:autoSpaceDE w:val="0"/>
        <w:contextualSpacing/>
        <w:jc w:val="both"/>
        <w:rPr>
          <w:rFonts w:ascii="Arial" w:hAnsi="Arial" w:cs="Arial"/>
          <w:color w:val="000000" w:themeColor="text1"/>
          <w:lang w:val="mn-MN"/>
        </w:rPr>
      </w:pPr>
    </w:p>
    <w:p w14:paraId="34B69640" w14:textId="54F04E09" w:rsidR="00201A8B" w:rsidRPr="000A7CDC" w:rsidRDefault="00201A8B"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r>
      <w:r w:rsidRPr="000A7CDC">
        <w:rPr>
          <w:rFonts w:ascii="Arial" w:hAnsi="Arial" w:cs="Arial"/>
          <w:b/>
          <w:color w:val="000000" w:themeColor="text1"/>
          <w:lang w:val="mn-MN"/>
        </w:rPr>
        <w:t xml:space="preserve">Г.Занданшатар: </w:t>
      </w:r>
      <w:r w:rsidRPr="000A7CDC">
        <w:rPr>
          <w:rFonts w:ascii="Arial" w:hAnsi="Arial" w:cs="Arial"/>
          <w:color w:val="000000" w:themeColor="text1"/>
          <w:lang w:val="mn-MN"/>
        </w:rPr>
        <w:t xml:space="preserve">Асуулт асууж, хариулт авч дууслаа. Одоо санал хураалт явуулна. Зарчмын зөрүүтэй саналын томьёоллоор </w:t>
      </w:r>
      <w:r w:rsidR="007421CB" w:rsidRPr="000A7CDC">
        <w:rPr>
          <w:rFonts w:ascii="Arial" w:hAnsi="Arial" w:cs="Arial"/>
          <w:color w:val="000000" w:themeColor="text1"/>
          <w:lang w:val="mn-MN"/>
        </w:rPr>
        <w:t xml:space="preserve">санал хураалт явуулна. Асуулт хариултын цаг дууссан гишүүд чуулганы танхимд цуглаарай. </w:t>
      </w:r>
    </w:p>
    <w:p w14:paraId="1D8A1264" w14:textId="77777777" w:rsidR="007421CB" w:rsidRPr="000A7CDC" w:rsidRDefault="007421CB" w:rsidP="009643FD">
      <w:pPr>
        <w:tabs>
          <w:tab w:val="left" w:pos="-6580"/>
        </w:tabs>
        <w:autoSpaceDE w:val="0"/>
        <w:contextualSpacing/>
        <w:jc w:val="both"/>
        <w:rPr>
          <w:rFonts w:ascii="Arial" w:hAnsi="Arial" w:cs="Arial"/>
          <w:color w:val="000000" w:themeColor="text1"/>
          <w:lang w:val="mn-MN"/>
        </w:rPr>
      </w:pPr>
    </w:p>
    <w:p w14:paraId="21EE8298" w14:textId="5F7DCA8A" w:rsidR="007421CB" w:rsidRPr="000A7CDC" w:rsidRDefault="007421CB"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t xml:space="preserve">Энэ хооронд Жавхлан гишүүн бас зөв зүйтэй зүйлүүд ярьж байна. Дан ахмад настан биш энэ 416 мянган хүнийг хамрахаар чинь ахмад настнууд өндөр настны тэтгэвэр авдаг 309 мянган, тахир дутуугийн буюу </w:t>
      </w:r>
      <w:r w:rsidR="006A7C8A" w:rsidRPr="000A7CDC">
        <w:rPr>
          <w:rFonts w:ascii="Arial" w:hAnsi="Arial" w:cs="Arial"/>
          <w:color w:val="000000" w:themeColor="text1"/>
          <w:lang w:val="mn-MN"/>
        </w:rPr>
        <w:t>группийн</w:t>
      </w:r>
      <w:r w:rsidRPr="000A7CDC">
        <w:rPr>
          <w:rFonts w:ascii="Arial" w:hAnsi="Arial" w:cs="Arial"/>
          <w:color w:val="000000" w:themeColor="text1"/>
          <w:lang w:val="mn-MN"/>
        </w:rPr>
        <w:t xml:space="preserve"> мөнгө авдаг 68 мянга, тэжээгчээ алдсаны тэтгэвэр авдаг 20 мянга. Өөрөөр хэлбэл өнчин өрөөсөн гэсэн үг. Цэргийн тэтгэвэр авдаг 18.6 мянган хүн. Нийлээд энэ чинь 418 мянган хүн. Тэгээд Үндсэн хууль батлагдаж байгалийн баялаг ард түмний мэдэлд байх зарчим. Энэ чинь хэлэлцсээр байгаад. Салхитын мөнгөний асуудал чинь шийдэгдэхгүй удсаар байгаад тэгсээр байгаад энэ цаг үе удсаар байгаад энэ цаг үе таарч байгаа болохоос биш сонгуультай холбоогүй энэ буянтай ажил болж байна. Ингээд ирц бүрдтэл. Агуулга нь батлагдсан. </w:t>
      </w:r>
    </w:p>
    <w:p w14:paraId="262B96F0" w14:textId="77777777" w:rsidR="007421CB" w:rsidRPr="000A7CDC" w:rsidRDefault="007421CB" w:rsidP="009643FD">
      <w:pPr>
        <w:tabs>
          <w:tab w:val="left" w:pos="-6580"/>
        </w:tabs>
        <w:autoSpaceDE w:val="0"/>
        <w:contextualSpacing/>
        <w:jc w:val="both"/>
        <w:rPr>
          <w:rFonts w:ascii="Arial" w:hAnsi="Arial" w:cs="Arial"/>
          <w:color w:val="000000" w:themeColor="text1"/>
          <w:lang w:val="mn-MN"/>
        </w:rPr>
      </w:pPr>
    </w:p>
    <w:p w14:paraId="2858975E" w14:textId="69B3C2BE" w:rsidR="00C2736A" w:rsidRPr="000A7CDC" w:rsidRDefault="007421CB" w:rsidP="009643FD">
      <w:pPr>
        <w:tabs>
          <w:tab w:val="left" w:pos="-6580"/>
        </w:tabs>
        <w:autoSpaceDE w:val="0"/>
        <w:contextualSpacing/>
        <w:jc w:val="both"/>
        <w:rPr>
          <w:rFonts w:ascii="Arial" w:hAnsi="Arial" w:cs="Arial"/>
          <w:color w:val="000000" w:themeColor="text1"/>
          <w:lang w:val="mn-MN"/>
        </w:rPr>
      </w:pPr>
      <w:r w:rsidRPr="000A7CDC">
        <w:rPr>
          <w:rFonts w:ascii="Arial" w:hAnsi="Arial" w:cs="Arial"/>
          <w:color w:val="000000" w:themeColor="text1"/>
          <w:lang w:val="mn-MN"/>
        </w:rPr>
        <w:tab/>
        <w:t xml:space="preserve">Гишүүдээ дуудаарай. Санал хураалт явуулна. </w:t>
      </w:r>
    </w:p>
    <w:p w14:paraId="7103E65C" w14:textId="77777777" w:rsidR="0020178C" w:rsidRPr="000A7CDC" w:rsidRDefault="0020178C" w:rsidP="00C2736A">
      <w:pPr>
        <w:rPr>
          <w:rFonts w:ascii="Arial" w:hAnsi="Arial" w:cs="Arial"/>
          <w:lang w:val="mn-MN"/>
        </w:rPr>
      </w:pPr>
    </w:p>
    <w:p w14:paraId="7C382C92" w14:textId="1CE341EA" w:rsidR="007814EE" w:rsidRPr="000A7CDC" w:rsidRDefault="0020178C" w:rsidP="00C2736A">
      <w:pPr>
        <w:jc w:val="both"/>
        <w:rPr>
          <w:rFonts w:ascii="Arial" w:hAnsi="Arial" w:cs="Arial"/>
          <w:color w:val="000000"/>
          <w:lang w:val="mn-MN" w:eastAsia="mn-MN" w:bidi="mn-MN"/>
        </w:rPr>
      </w:pPr>
      <w:r w:rsidRPr="000A7CDC">
        <w:rPr>
          <w:rFonts w:ascii="Arial" w:hAnsi="Arial" w:cs="Arial"/>
          <w:lang w:val="mn-MN"/>
        </w:rPr>
        <w:tab/>
      </w:r>
      <w:r w:rsidR="00C2736A" w:rsidRPr="000A7CDC">
        <w:rPr>
          <w:rFonts w:ascii="Arial" w:hAnsi="Arial" w:cs="Arial"/>
          <w:color w:val="000000"/>
          <w:lang w:val="mn-MN" w:eastAsia="mn-MN" w:bidi="mn-MN"/>
        </w:rPr>
        <w:t>Иргэдийн тэтгэвэ</w:t>
      </w:r>
      <w:r w:rsidR="006B6EE1" w:rsidRPr="000A7CDC">
        <w:rPr>
          <w:rFonts w:ascii="Arial" w:hAnsi="Arial" w:cs="Arial"/>
          <w:color w:val="000000"/>
          <w:lang w:val="mn-MN" w:eastAsia="mn-MN" w:bidi="mn-MN"/>
        </w:rPr>
        <w:t xml:space="preserve">р барьцаалсан зээлийн төлбөрийг </w:t>
      </w:r>
      <w:r w:rsidR="00C2736A" w:rsidRPr="000A7CDC">
        <w:rPr>
          <w:rFonts w:ascii="Arial" w:hAnsi="Arial" w:cs="Arial"/>
          <w:color w:val="000000"/>
          <w:lang w:val="mn-MN" w:eastAsia="mn-MN" w:bidi="mn-MN"/>
        </w:rPr>
        <w:t>төрөөс нэг удаа төлө</w:t>
      </w:r>
      <w:r w:rsidR="006B6EE1" w:rsidRPr="000A7CDC">
        <w:rPr>
          <w:rFonts w:ascii="Arial" w:hAnsi="Arial" w:cs="Arial"/>
          <w:color w:val="000000"/>
          <w:lang w:val="mn-MN" w:eastAsia="mn-MN" w:bidi="mn-MN"/>
        </w:rPr>
        <w:t xml:space="preserve">х тухай хуулийн төслийн талаарх </w:t>
      </w:r>
      <w:r w:rsidR="00C2736A" w:rsidRPr="000A7CDC">
        <w:rPr>
          <w:rFonts w:ascii="Arial" w:hAnsi="Arial" w:cs="Arial"/>
          <w:color w:val="000000"/>
          <w:lang w:val="mn-MN" w:eastAsia="mn-MN" w:bidi="mn-MN"/>
        </w:rPr>
        <w:t>зарчмын зөрүүтэй саналын томьёолол.</w:t>
      </w:r>
    </w:p>
    <w:p w14:paraId="4B65868C" w14:textId="77777777" w:rsidR="00C2736A" w:rsidRPr="000A7CDC" w:rsidRDefault="00C2736A" w:rsidP="00C2736A">
      <w:pPr>
        <w:jc w:val="both"/>
        <w:rPr>
          <w:rFonts w:ascii="Arial" w:hAnsi="Arial" w:cs="Arial"/>
          <w:lang w:val="mn-MN"/>
        </w:rPr>
      </w:pPr>
    </w:p>
    <w:p w14:paraId="1212E869" w14:textId="77777777" w:rsidR="007814EE" w:rsidRPr="000A7CDC" w:rsidRDefault="007814EE" w:rsidP="00C2736A">
      <w:pPr>
        <w:ind w:firstLine="567"/>
        <w:jc w:val="both"/>
        <w:rPr>
          <w:rFonts w:ascii="Arial" w:hAnsi="Arial" w:cs="Arial"/>
          <w:b/>
          <w:bCs/>
          <w:lang w:val="mn-MN"/>
        </w:rPr>
      </w:pPr>
      <w:r w:rsidRPr="000A7CDC">
        <w:rPr>
          <w:rFonts w:ascii="Arial" w:hAnsi="Arial" w:cs="Arial"/>
          <w:b/>
          <w:bCs/>
          <w:lang w:val="mn-MN"/>
        </w:rPr>
        <w:t>Нэг.Эдийн засгийн болон Нийгмийн бодлого, боловсрол, соёл, шинжлэх ухааны байнгын хороо дэмжсэн санал:</w:t>
      </w:r>
    </w:p>
    <w:p w14:paraId="3042EBCF" w14:textId="77777777" w:rsidR="00C2736A" w:rsidRPr="000A7CDC" w:rsidRDefault="00C2736A" w:rsidP="00C2736A">
      <w:pPr>
        <w:ind w:firstLine="567"/>
        <w:jc w:val="both"/>
        <w:rPr>
          <w:rFonts w:ascii="Arial" w:hAnsi="Arial" w:cs="Arial"/>
          <w:lang w:val="mn-MN"/>
        </w:rPr>
      </w:pPr>
    </w:p>
    <w:p w14:paraId="7A6AC04F" w14:textId="6E9BCDEA" w:rsidR="007814EE" w:rsidRPr="000A7CDC" w:rsidRDefault="00C2736A" w:rsidP="00C2736A">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1.Төслийн</w:t>
      </w:r>
      <w:r w:rsidR="007814EE" w:rsidRPr="000A7CDC">
        <w:rPr>
          <w:rFonts w:ascii="Arial" w:hAnsi="Arial" w:cs="Arial"/>
          <w:color w:val="000000"/>
          <w:lang w:val="mn-MN" w:eastAsia="mn-MN" w:bidi="mn-MN"/>
        </w:rPr>
        <w:t xml:space="preserve"> 1 дүгээр зүйл 1.1 дэх хэсгийн “төлбөрийг” гэснийг “төлбөрийн тодорхой хэсгийг” гэж өөрчлөх.</w:t>
      </w:r>
    </w:p>
    <w:p w14:paraId="6A3774EE" w14:textId="77777777" w:rsidR="00C2736A" w:rsidRPr="000A7CDC" w:rsidRDefault="00C2736A" w:rsidP="00C2736A">
      <w:pPr>
        <w:ind w:firstLine="567"/>
        <w:jc w:val="both"/>
        <w:rPr>
          <w:rFonts w:ascii="Arial" w:hAnsi="Arial" w:cs="Arial"/>
          <w:lang w:val="mn-MN"/>
        </w:rPr>
      </w:pPr>
    </w:p>
    <w:p w14:paraId="6C60916E" w14:textId="5A169589" w:rsidR="007814EE" w:rsidRPr="000A7CDC" w:rsidRDefault="007814EE" w:rsidP="00C2736A">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Са</w:t>
      </w:r>
      <w:r w:rsidR="00C2736A" w:rsidRPr="000A7CDC">
        <w:rPr>
          <w:rFonts w:ascii="Arial" w:hAnsi="Arial" w:cs="Arial"/>
          <w:color w:val="000000"/>
          <w:lang w:val="mn-MN" w:eastAsia="mn-MN" w:bidi="mn-MN"/>
        </w:rPr>
        <w:t xml:space="preserve">нал гаргасан Улсын Их Хурлын гишүүн Дуламсүрэнгийн </w:t>
      </w:r>
      <w:r w:rsidRPr="000A7CDC">
        <w:rPr>
          <w:rFonts w:ascii="Arial" w:hAnsi="Arial" w:cs="Arial"/>
          <w:color w:val="000000"/>
          <w:lang w:val="mn-MN" w:eastAsia="mn-MN" w:bidi="mn-MN"/>
        </w:rPr>
        <w:t>Оюунхорол, Л</w:t>
      </w:r>
      <w:r w:rsidR="00C2736A" w:rsidRPr="000A7CDC">
        <w:rPr>
          <w:rFonts w:ascii="Arial" w:hAnsi="Arial" w:cs="Arial"/>
          <w:color w:val="000000"/>
          <w:lang w:val="mn-MN" w:eastAsia="mn-MN" w:bidi="mn-MN"/>
        </w:rPr>
        <w:t xml:space="preserve">увсанвандангийн Болд, Дорждамбын Дамба-Очир, Данзангийн Лүндээжанцан, Загдхүүгийн Нарантуяа, Шатарбалын </w:t>
      </w:r>
      <w:r w:rsidRPr="000A7CDC">
        <w:rPr>
          <w:rFonts w:ascii="Arial" w:hAnsi="Arial" w:cs="Arial"/>
          <w:color w:val="000000"/>
          <w:lang w:val="mn-MN" w:eastAsia="mn-MN" w:bidi="mn-MN"/>
        </w:rPr>
        <w:t>Раднаасэд, Я</w:t>
      </w:r>
      <w:r w:rsidR="00C2736A" w:rsidRPr="000A7CDC">
        <w:rPr>
          <w:rFonts w:ascii="Arial" w:hAnsi="Arial" w:cs="Arial"/>
          <w:color w:val="000000"/>
          <w:lang w:val="mn-MN" w:eastAsia="mn-MN" w:bidi="mn-MN"/>
        </w:rPr>
        <w:t xml:space="preserve">нгугийн </w:t>
      </w:r>
      <w:r w:rsidRPr="000A7CDC">
        <w:rPr>
          <w:rFonts w:ascii="Arial" w:hAnsi="Arial" w:cs="Arial"/>
          <w:color w:val="000000"/>
          <w:lang w:val="mn-MN" w:eastAsia="mn-MN" w:bidi="mn-MN"/>
        </w:rPr>
        <w:t>Содбаатар (Цаашид ажлын хэсэг гэх)</w:t>
      </w:r>
      <w:r w:rsidR="00C2736A" w:rsidRPr="000A7CDC">
        <w:rPr>
          <w:rFonts w:ascii="Arial" w:hAnsi="Arial" w:cs="Arial"/>
          <w:color w:val="000000"/>
          <w:lang w:val="mn-MN" w:eastAsia="mn-MN" w:bidi="mn-MN"/>
        </w:rPr>
        <w:t>.</w:t>
      </w:r>
    </w:p>
    <w:p w14:paraId="2F7391BF" w14:textId="77777777" w:rsidR="00C2736A" w:rsidRPr="000A7CDC" w:rsidRDefault="00C2736A" w:rsidP="00C2736A">
      <w:pPr>
        <w:ind w:firstLine="567"/>
        <w:jc w:val="both"/>
        <w:rPr>
          <w:rFonts w:ascii="Arial" w:hAnsi="Arial" w:cs="Arial"/>
          <w:color w:val="000000"/>
          <w:lang w:val="mn-MN" w:eastAsia="mn-MN" w:bidi="mn-MN"/>
        </w:rPr>
      </w:pPr>
    </w:p>
    <w:p w14:paraId="7FAB1237" w14:textId="1243F1AF" w:rsidR="00C2736A" w:rsidRPr="000A7CDC" w:rsidRDefault="00C2736A" w:rsidP="00C2736A">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 xml:space="preserve">Баасанхүү гишүүн зөвхөн заалттай холбогдуулж хэлнэ шүү. Тэгэхгүй бол би тасална шүү. Битгий хурал үймүүлээд байгаарай. Баасанхүү гишүүн. </w:t>
      </w:r>
    </w:p>
    <w:p w14:paraId="60E6D345" w14:textId="77777777" w:rsidR="00C2736A" w:rsidRPr="000A7CDC" w:rsidRDefault="00C2736A" w:rsidP="00C2736A">
      <w:pPr>
        <w:ind w:firstLine="567"/>
        <w:jc w:val="both"/>
        <w:rPr>
          <w:rFonts w:ascii="Arial" w:hAnsi="Arial" w:cs="Arial"/>
          <w:color w:val="000000"/>
          <w:lang w:val="mn-MN" w:eastAsia="mn-MN" w:bidi="mn-MN"/>
        </w:rPr>
      </w:pPr>
    </w:p>
    <w:p w14:paraId="72987E28" w14:textId="77777777" w:rsidR="006A7C8A" w:rsidRDefault="00C2736A" w:rsidP="00C2736A">
      <w:pPr>
        <w:ind w:firstLine="567"/>
        <w:jc w:val="both"/>
        <w:rPr>
          <w:rFonts w:ascii="Arial" w:hAnsi="Arial" w:cs="Arial"/>
          <w:color w:val="000000"/>
          <w:lang w:val="mn-MN" w:eastAsia="mn-MN" w:bidi="mn-MN"/>
        </w:rPr>
      </w:pPr>
      <w:r w:rsidRPr="000A7CDC">
        <w:rPr>
          <w:rFonts w:ascii="Arial" w:hAnsi="Arial" w:cs="Arial"/>
          <w:b/>
          <w:color w:val="000000"/>
          <w:lang w:val="mn-MN" w:eastAsia="mn-MN" w:bidi="mn-MN"/>
        </w:rPr>
        <w:t xml:space="preserve">О.Баасанхүү: </w:t>
      </w:r>
      <w:r w:rsidRPr="000A7CDC">
        <w:rPr>
          <w:rFonts w:ascii="Arial" w:hAnsi="Arial" w:cs="Arial"/>
          <w:color w:val="000000"/>
          <w:lang w:val="mn-MN" w:eastAsia="mn-MN" w:bidi="mn-MN"/>
        </w:rPr>
        <w:t xml:space="preserve">Баярлалаа. Энэ 1.1 дээр ийм үг байгаад байгаа юм уг нь. Энэ хуулийн зорилт нийгмийн даатгалын сангаас тэтгэвэр авагч болон цэргийн алба хаасны тэтгэвэр авагч иргэдийн тэтгэвэр барьцаалан банкнаас авсан зээлийн </w:t>
      </w:r>
      <w:r w:rsidRPr="000A7CDC">
        <w:rPr>
          <w:rFonts w:ascii="Arial" w:hAnsi="Arial" w:cs="Arial"/>
          <w:color w:val="000000"/>
          <w:lang w:val="mn-MN" w:eastAsia="mn-MN" w:bidi="mn-MN"/>
        </w:rPr>
        <w:lastRenderedPageBreak/>
        <w:t xml:space="preserve">үлдэгдэл төлбөрийг төрөөс нэг удаа хариуцан төлөхтэй холбоотой харилцааг зохицуулна гэж. Энэ хөгжлийн бэрхшээлтэй гэсэн үг байхгүй. Таны нөгөө хуучин хуулиар хэлдэг тахир дутуугийн груптэй гэсэн юм энэ хууль дээр байхгүй байгаа байгаа байхгүй юу. Тэгээд ажлын хэсэг дээр өнөөдөр орж ирэхдээ бол </w:t>
      </w:r>
      <w:r w:rsidR="00843836" w:rsidRPr="000A7CDC">
        <w:rPr>
          <w:rFonts w:ascii="Arial" w:hAnsi="Arial" w:cs="Arial"/>
          <w:color w:val="000000"/>
          <w:lang w:val="mn-MN" w:eastAsia="mn-MN" w:bidi="mn-MN"/>
        </w:rPr>
        <w:t xml:space="preserve">тэрэн дээр ямар ч өөрчлөлт хийлгүйгээр төлбөрийг гэснийг төлбөрийн тодорхой хэсгийг гээд тавьсан байгаа байхгүй юу. Тодорхой гэдэг нь бас хууль зүйн хэллэгээрээ ч тэр </w:t>
      </w:r>
      <w:r w:rsidR="006A7C8A" w:rsidRPr="000A7CDC">
        <w:rPr>
          <w:rFonts w:ascii="Arial" w:hAnsi="Arial" w:cs="Arial"/>
          <w:color w:val="000000"/>
          <w:lang w:val="mn-MN" w:eastAsia="mn-MN" w:bidi="mn-MN"/>
        </w:rPr>
        <w:t>ойлгомжгүй</w:t>
      </w:r>
      <w:r w:rsidR="00843836" w:rsidRPr="000A7CDC">
        <w:rPr>
          <w:rFonts w:ascii="Arial" w:hAnsi="Arial" w:cs="Arial"/>
          <w:color w:val="000000"/>
          <w:lang w:val="mn-MN" w:eastAsia="mn-MN" w:bidi="mn-MN"/>
        </w:rPr>
        <w:t xml:space="preserve"> байгаа юм л даа. Зарим хэсгийг гэх үү, тодорхой хэсгийг гэдгийг нь юу гэж ойлгох юм бэ. </w:t>
      </w:r>
    </w:p>
    <w:p w14:paraId="7A6E3139" w14:textId="77777777" w:rsidR="006A7C8A" w:rsidRDefault="006A7C8A" w:rsidP="00C2736A">
      <w:pPr>
        <w:ind w:firstLine="567"/>
        <w:jc w:val="both"/>
        <w:rPr>
          <w:rFonts w:ascii="Arial" w:hAnsi="Arial" w:cs="Arial"/>
          <w:color w:val="000000"/>
          <w:lang w:val="mn-MN" w:eastAsia="mn-MN" w:bidi="mn-MN"/>
        </w:rPr>
      </w:pPr>
    </w:p>
    <w:p w14:paraId="77767A09" w14:textId="68C8CD05" w:rsidR="00843836" w:rsidRPr="000A7CDC" w:rsidRDefault="00843836" w:rsidP="00C2736A">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 xml:space="preserve">Би бол тодорхой гэдгийг юу гэдэг юм нөгөө хуучин хуулийнхаа онцлогоор бол амьжиргааны зайлшгүй хэрэгцээтэй одоо жишээлбэл 10 сая төгрөгийн зээл авсан хүн баян учраас авсан гэсэн үг биш шүү дээ. Гэтэл өнөөдөр юу вэ гэх юм бол 10 сая төгрөг аваад нас барсан үр </w:t>
      </w:r>
      <w:r w:rsidR="006A7C8A" w:rsidRPr="000A7CDC">
        <w:rPr>
          <w:rFonts w:ascii="Arial" w:hAnsi="Arial" w:cs="Arial"/>
          <w:color w:val="000000"/>
          <w:lang w:val="mn-MN" w:eastAsia="mn-MN" w:bidi="mn-MN"/>
        </w:rPr>
        <w:t>хүүхдэдээ</w:t>
      </w:r>
      <w:r w:rsidRPr="000A7CDC">
        <w:rPr>
          <w:rFonts w:ascii="Arial" w:hAnsi="Arial" w:cs="Arial"/>
          <w:color w:val="000000"/>
          <w:lang w:val="mn-MN" w:eastAsia="mn-MN" w:bidi="mn-MN"/>
        </w:rPr>
        <w:t xml:space="preserve"> 10 сая нь үлдсэн нөгөө хүн чинь одоо тэр 10 саяын өрөнд орсон яаж төлнө гээд сандраад байгаа жишээ нь манай Эрдэнэтийн Говил багийн нэг иргэн надад яриад байгаа байхгүй юу. Тэгэнгүүт тодорхой хэсэг гэдэг ойлголт нь  зарим хэсэг нь гэдэг нь  төлөгдөөгүй хэсэг нь ч биш. Эсвэл одоо бүхэлд нь биш нөгөө 6 гэдэг тоо яаж гарч ирсэн юм бэ гээд түрүүнээс хойш асуугаад тэрийг бол хариулт авч чадаагүй. Тэгээд би энэ дээр үнэхээр ашиг сонирхлын зөрчил байгаа юм биш биз гэж саан зовоод байгаа шүү. </w:t>
      </w:r>
    </w:p>
    <w:p w14:paraId="5B83489D" w14:textId="77777777" w:rsidR="00843836" w:rsidRPr="000A7CDC" w:rsidRDefault="00843836" w:rsidP="00C2736A">
      <w:pPr>
        <w:ind w:firstLine="567"/>
        <w:jc w:val="both"/>
        <w:rPr>
          <w:rFonts w:ascii="Arial" w:hAnsi="Arial" w:cs="Arial"/>
          <w:color w:val="000000"/>
          <w:lang w:val="mn-MN" w:eastAsia="mn-MN" w:bidi="mn-MN"/>
        </w:rPr>
      </w:pPr>
    </w:p>
    <w:p w14:paraId="539B8477" w14:textId="606CF6AB" w:rsidR="00C2736A" w:rsidRPr="000A7CDC" w:rsidRDefault="00843836" w:rsidP="00C2736A">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 xml:space="preserve">Манай Их Хурлын дарга чинь миний мэдэж байгаагаар бол Монголбанктай ойр ажиллаж байсан, Хаан банктай. </w:t>
      </w:r>
    </w:p>
    <w:p w14:paraId="5685A738" w14:textId="77777777" w:rsidR="00843836" w:rsidRPr="000A7CDC" w:rsidRDefault="00843836" w:rsidP="00C2736A">
      <w:pPr>
        <w:ind w:firstLine="567"/>
        <w:jc w:val="both"/>
        <w:rPr>
          <w:rFonts w:ascii="Arial" w:hAnsi="Arial" w:cs="Arial"/>
          <w:color w:val="000000"/>
          <w:lang w:val="mn-MN" w:eastAsia="mn-MN" w:bidi="mn-MN"/>
        </w:rPr>
      </w:pPr>
    </w:p>
    <w:p w14:paraId="296C6244" w14:textId="77777777" w:rsidR="00843836" w:rsidRPr="000A7CDC" w:rsidRDefault="00843836" w:rsidP="00C2736A">
      <w:pPr>
        <w:ind w:firstLine="567"/>
        <w:jc w:val="both"/>
        <w:rPr>
          <w:rFonts w:ascii="Arial" w:hAnsi="Arial" w:cs="Arial"/>
          <w:color w:val="000000"/>
          <w:lang w:val="mn-MN" w:eastAsia="mn-MN" w:bidi="mn-MN"/>
        </w:rPr>
      </w:pPr>
      <w:r w:rsidRPr="000A7CDC">
        <w:rPr>
          <w:rFonts w:ascii="Arial" w:hAnsi="Arial" w:cs="Arial"/>
          <w:b/>
          <w:color w:val="000000"/>
          <w:lang w:val="mn-MN" w:eastAsia="mn-MN" w:bidi="mn-MN"/>
        </w:rPr>
        <w:t xml:space="preserve">Г.Занданшатар: </w:t>
      </w:r>
      <w:r w:rsidRPr="000A7CDC">
        <w:rPr>
          <w:rFonts w:ascii="Arial" w:hAnsi="Arial" w:cs="Arial"/>
          <w:color w:val="000000"/>
          <w:lang w:val="mn-MN" w:eastAsia="mn-MN" w:bidi="mn-MN"/>
        </w:rPr>
        <w:t xml:space="preserve">Заалттай холбоотой юм ярихгүй байна. Юмаа унш, ойлго наана чинь  420 мянган тэтгэвэр авагчид чинь өндөр насны тэтгэвэр, тахир дутуугийн тэжээгчээ алдсаны, цэргийн тэтгэвэр орж байгаа юм. 420 мянгаас чинь 194 мянга нь зээл аваагүйдээ бас асуудал шийдэх гээд байна шүү дээ. Юмаа ойлгож уншиж судлахгүй, цээжний пангаар ярихаа болиорой. </w:t>
      </w:r>
    </w:p>
    <w:p w14:paraId="01E30E8D" w14:textId="77777777" w:rsidR="00843836" w:rsidRPr="000A7CDC" w:rsidRDefault="00843836" w:rsidP="00C2736A">
      <w:pPr>
        <w:ind w:firstLine="567"/>
        <w:jc w:val="both"/>
        <w:rPr>
          <w:rFonts w:ascii="Arial" w:hAnsi="Arial" w:cs="Arial"/>
          <w:color w:val="000000"/>
          <w:lang w:val="mn-MN" w:eastAsia="mn-MN" w:bidi="mn-MN"/>
        </w:rPr>
      </w:pPr>
    </w:p>
    <w:p w14:paraId="4F3FEA78" w14:textId="4D51A7B2" w:rsidR="00843836" w:rsidRPr="000A7CDC" w:rsidRDefault="00843836" w:rsidP="00C2736A">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 xml:space="preserve">Санал хураалт явуулъя. Санал хураалт. </w:t>
      </w:r>
      <w:r w:rsidR="00F672ED" w:rsidRPr="000A7CDC">
        <w:rPr>
          <w:rFonts w:ascii="Arial" w:hAnsi="Arial" w:cs="Arial"/>
          <w:color w:val="000000"/>
          <w:lang w:val="mn-MN" w:eastAsia="mn-MN" w:bidi="mn-MN"/>
        </w:rPr>
        <w:t xml:space="preserve">45 гишүүн оролцож, 30 гишүүн дэмжиж, 66.7 хувийн саналаар дэмжигдлээ. </w:t>
      </w:r>
    </w:p>
    <w:p w14:paraId="6C001445" w14:textId="77777777" w:rsidR="00C2736A" w:rsidRPr="000A7CDC" w:rsidRDefault="00C2736A" w:rsidP="00C2736A">
      <w:pPr>
        <w:ind w:firstLine="567"/>
        <w:jc w:val="both"/>
        <w:rPr>
          <w:rFonts w:ascii="Arial" w:hAnsi="Arial" w:cs="Arial"/>
          <w:lang w:val="mn-MN"/>
        </w:rPr>
      </w:pPr>
    </w:p>
    <w:p w14:paraId="052A33EA" w14:textId="165F0218" w:rsidR="00F672ED" w:rsidRPr="000A7CDC" w:rsidRDefault="00F672ED" w:rsidP="00F672ED">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2.</w:t>
      </w:r>
      <w:r w:rsidR="007814EE" w:rsidRPr="000A7CDC">
        <w:rPr>
          <w:rFonts w:ascii="Arial" w:hAnsi="Arial" w:cs="Arial"/>
          <w:color w:val="000000"/>
          <w:lang w:val="mn-MN" w:eastAsia="mn-MN" w:bidi="mn-MN"/>
        </w:rPr>
        <w:t xml:space="preserve">Төслийн 2.1 дэх хэсгийн “Төв банк (Монголбанк)-ны тухай хууль,” гэсний дараа “ Монгол Улсын </w:t>
      </w:r>
      <w:r w:rsidR="006A7C8A" w:rsidRPr="000A7CDC">
        <w:rPr>
          <w:rFonts w:ascii="Arial" w:hAnsi="Arial" w:cs="Arial"/>
          <w:color w:val="000000"/>
          <w:lang w:val="mn-MN" w:eastAsia="mn-MN" w:bidi="mn-MN"/>
        </w:rPr>
        <w:t>Хөгжлийн</w:t>
      </w:r>
      <w:r w:rsidR="007814EE" w:rsidRPr="000A7CDC">
        <w:rPr>
          <w:rFonts w:ascii="Arial" w:hAnsi="Arial" w:cs="Arial"/>
          <w:color w:val="000000"/>
          <w:lang w:val="mn-MN" w:eastAsia="mn-MN" w:bidi="mn-MN"/>
        </w:rPr>
        <w:t xml:space="preserve"> банкны тухай хууль,” гэж нэмэх.</w:t>
      </w:r>
      <w:r w:rsidRPr="000A7CDC">
        <w:rPr>
          <w:rFonts w:ascii="Arial" w:hAnsi="Arial" w:cs="Arial"/>
          <w:color w:val="000000"/>
          <w:lang w:val="mn-MN" w:eastAsia="mn-MN" w:bidi="mn-MN"/>
        </w:rPr>
        <w:t xml:space="preserve"> Санал гаргасан </w:t>
      </w:r>
      <w:r w:rsidR="006A7C8A" w:rsidRPr="000A7CDC">
        <w:rPr>
          <w:rFonts w:ascii="Arial" w:hAnsi="Arial" w:cs="Arial"/>
          <w:color w:val="000000"/>
          <w:lang w:val="mn-MN" w:eastAsia="mn-MN" w:bidi="mn-MN"/>
        </w:rPr>
        <w:t>ажлын</w:t>
      </w:r>
      <w:r w:rsidR="007814EE" w:rsidRPr="000A7CDC">
        <w:rPr>
          <w:rFonts w:ascii="Arial" w:hAnsi="Arial" w:cs="Arial"/>
          <w:color w:val="000000"/>
          <w:lang w:val="mn-MN" w:eastAsia="mn-MN" w:bidi="mn-MN"/>
        </w:rPr>
        <w:t xml:space="preserve"> хэсэг</w:t>
      </w:r>
      <w:r w:rsidRPr="000A7CDC">
        <w:rPr>
          <w:rFonts w:ascii="Arial" w:hAnsi="Arial" w:cs="Arial"/>
          <w:color w:val="000000"/>
          <w:lang w:val="mn-MN" w:eastAsia="mn-MN" w:bidi="mn-MN"/>
        </w:rPr>
        <w:t xml:space="preserve">. Эсрэг санал гарсан гишүүд. </w:t>
      </w:r>
    </w:p>
    <w:p w14:paraId="549CEE41" w14:textId="77777777" w:rsidR="00F672ED" w:rsidRPr="000A7CDC" w:rsidRDefault="00F672ED" w:rsidP="00F672ED">
      <w:pPr>
        <w:ind w:firstLine="567"/>
        <w:jc w:val="both"/>
        <w:rPr>
          <w:rFonts w:ascii="Arial" w:hAnsi="Arial" w:cs="Arial"/>
          <w:color w:val="000000"/>
          <w:lang w:val="mn-MN" w:eastAsia="mn-MN" w:bidi="mn-MN"/>
        </w:rPr>
      </w:pPr>
    </w:p>
    <w:p w14:paraId="1678DD5B" w14:textId="3F16468A" w:rsidR="00F672ED" w:rsidRPr="000A7CDC" w:rsidRDefault="00F672ED" w:rsidP="00F672ED">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 xml:space="preserve">Санал хураалт. 43 гишүүн оролцож, 31 гишүүн дэмжиж, 72.1 хувийн саналаар дэмжигдлээ. </w:t>
      </w:r>
    </w:p>
    <w:p w14:paraId="30F86305" w14:textId="0E2AAE99" w:rsidR="00F672ED" w:rsidRPr="000A7CDC" w:rsidRDefault="00F672ED" w:rsidP="00F672ED">
      <w:pPr>
        <w:ind w:firstLine="567"/>
        <w:jc w:val="both"/>
        <w:rPr>
          <w:rFonts w:ascii="Arial" w:hAnsi="Arial" w:cs="Arial"/>
          <w:lang w:val="mn-MN"/>
        </w:rPr>
      </w:pPr>
    </w:p>
    <w:p w14:paraId="7BE61D49" w14:textId="77777777" w:rsidR="00F672ED" w:rsidRPr="000A7CDC" w:rsidRDefault="00F672ED" w:rsidP="00F672ED">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3.</w:t>
      </w:r>
      <w:r w:rsidR="007814EE" w:rsidRPr="000A7CDC">
        <w:rPr>
          <w:rFonts w:ascii="Arial" w:hAnsi="Arial" w:cs="Arial"/>
          <w:color w:val="000000"/>
          <w:lang w:val="mn-MN" w:eastAsia="mn-MN" w:bidi="mn-MN"/>
        </w:rPr>
        <w:t>Төслийн 3 дугаар зүйл 3.1.2 дахь заалтын “2.1, 2.2, 2.3 дахь хэсэг,” гэснийг “1 дэх хэсгийн 1,2, 3 дахь заалт” гэж өөрчлөх</w:t>
      </w:r>
      <w:r w:rsidRPr="000A7CDC">
        <w:rPr>
          <w:rFonts w:ascii="Arial" w:hAnsi="Arial" w:cs="Arial"/>
          <w:color w:val="000000"/>
          <w:lang w:val="mn-MN" w:eastAsia="mn-MN" w:bidi="mn-MN"/>
        </w:rPr>
        <w:t>. Санал гаргасан а</w:t>
      </w:r>
      <w:r w:rsidR="007814EE" w:rsidRPr="000A7CDC">
        <w:rPr>
          <w:rFonts w:ascii="Arial" w:hAnsi="Arial" w:cs="Arial"/>
          <w:color w:val="000000"/>
          <w:lang w:val="mn-MN" w:eastAsia="mn-MN" w:bidi="mn-MN"/>
        </w:rPr>
        <w:t>жлын хэсэг</w:t>
      </w:r>
      <w:r w:rsidRPr="000A7CDC">
        <w:rPr>
          <w:rFonts w:ascii="Arial" w:hAnsi="Arial" w:cs="Arial"/>
          <w:color w:val="000000"/>
          <w:lang w:val="mn-MN" w:eastAsia="mn-MN" w:bidi="mn-MN"/>
        </w:rPr>
        <w:t xml:space="preserve">. </w:t>
      </w:r>
    </w:p>
    <w:p w14:paraId="4CB6355E" w14:textId="77777777" w:rsidR="00F672ED" w:rsidRPr="000A7CDC" w:rsidRDefault="00F672ED" w:rsidP="00F672ED">
      <w:pPr>
        <w:ind w:firstLine="567"/>
        <w:jc w:val="both"/>
        <w:rPr>
          <w:rFonts w:ascii="Arial" w:hAnsi="Arial" w:cs="Arial"/>
          <w:color w:val="000000"/>
          <w:lang w:val="mn-MN" w:eastAsia="mn-MN" w:bidi="mn-MN"/>
        </w:rPr>
      </w:pPr>
    </w:p>
    <w:p w14:paraId="1F0E1FC9" w14:textId="64E99EC0" w:rsidR="00F672ED" w:rsidRPr="000A7CDC" w:rsidRDefault="00F672ED" w:rsidP="00F672ED">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 xml:space="preserve">Санал хураалт. 45 гишүүн оролцож, 36 гишүүн дэмжиж, 80.0 хувийн саналаар дэмжигдлээ. </w:t>
      </w:r>
    </w:p>
    <w:p w14:paraId="014812A7" w14:textId="4C4F737B" w:rsidR="007814EE" w:rsidRPr="000A7CDC" w:rsidRDefault="007814EE" w:rsidP="00F672ED">
      <w:pPr>
        <w:ind w:firstLine="567"/>
        <w:jc w:val="both"/>
        <w:rPr>
          <w:rFonts w:ascii="Arial" w:hAnsi="Arial" w:cs="Arial"/>
          <w:lang w:val="mn-MN"/>
        </w:rPr>
      </w:pPr>
    </w:p>
    <w:p w14:paraId="1D62AA20" w14:textId="77777777" w:rsidR="00F672ED" w:rsidRPr="000A7CDC" w:rsidRDefault="00F672ED" w:rsidP="00F672ED">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4.</w:t>
      </w:r>
      <w:r w:rsidR="007814EE" w:rsidRPr="000A7CDC">
        <w:rPr>
          <w:rFonts w:ascii="Arial" w:hAnsi="Arial" w:cs="Arial"/>
          <w:color w:val="000000"/>
          <w:lang w:val="mn-MN" w:eastAsia="mn-MN" w:bidi="mn-MN"/>
        </w:rPr>
        <w:t>Төслийн 4 дүгээр зүйлийн 4.1 дэх хэсгийн “хүртэлх” гэснийг “дуустал” гэж өөрчлөх.</w:t>
      </w:r>
      <w:r w:rsidRPr="000A7CDC">
        <w:rPr>
          <w:rFonts w:ascii="Arial" w:hAnsi="Arial" w:cs="Arial"/>
          <w:lang w:val="mn-MN"/>
        </w:rPr>
        <w:t xml:space="preserve"> </w:t>
      </w:r>
      <w:r w:rsidRPr="000A7CDC">
        <w:rPr>
          <w:rFonts w:ascii="Arial" w:hAnsi="Arial" w:cs="Arial"/>
          <w:color w:val="000000"/>
          <w:lang w:val="mn-MN" w:eastAsia="mn-MN" w:bidi="mn-MN"/>
        </w:rPr>
        <w:t>Санал гаргасан а</w:t>
      </w:r>
      <w:r w:rsidR="007814EE" w:rsidRPr="000A7CDC">
        <w:rPr>
          <w:rFonts w:ascii="Arial" w:hAnsi="Arial" w:cs="Arial"/>
          <w:color w:val="000000"/>
          <w:lang w:val="mn-MN" w:eastAsia="mn-MN" w:bidi="mn-MN"/>
        </w:rPr>
        <w:t>жлын хэсэг</w:t>
      </w:r>
      <w:r w:rsidRPr="000A7CDC">
        <w:rPr>
          <w:rFonts w:ascii="Arial" w:hAnsi="Arial" w:cs="Arial"/>
          <w:color w:val="000000"/>
          <w:lang w:val="mn-MN" w:eastAsia="mn-MN" w:bidi="mn-MN"/>
        </w:rPr>
        <w:t xml:space="preserve">. Дэг зөрчиж байгаа учраас үг өгөхгүй. </w:t>
      </w:r>
    </w:p>
    <w:p w14:paraId="4D9D81CF" w14:textId="77777777" w:rsidR="00F672ED" w:rsidRPr="000A7CDC" w:rsidRDefault="00F672ED" w:rsidP="00F672ED">
      <w:pPr>
        <w:ind w:firstLine="567"/>
        <w:jc w:val="both"/>
        <w:rPr>
          <w:rFonts w:ascii="Arial" w:hAnsi="Arial" w:cs="Arial"/>
          <w:color w:val="000000"/>
          <w:lang w:val="mn-MN" w:eastAsia="mn-MN" w:bidi="mn-MN"/>
        </w:rPr>
      </w:pPr>
    </w:p>
    <w:p w14:paraId="7ABF81D3" w14:textId="5042C799" w:rsidR="00F672ED" w:rsidRPr="000A7CDC" w:rsidRDefault="00F672ED" w:rsidP="00F672ED">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 xml:space="preserve">Санал хураалт. 44 гишүүн оролцож, 34 гишүүн дэмжиж, 74.3 хувийн саналаар дэмжигдлээ. </w:t>
      </w:r>
    </w:p>
    <w:p w14:paraId="346306B6" w14:textId="5765E2ED" w:rsidR="007814EE" w:rsidRPr="000A7CDC" w:rsidRDefault="007814EE" w:rsidP="00F672ED">
      <w:pPr>
        <w:ind w:firstLine="567"/>
        <w:jc w:val="both"/>
        <w:rPr>
          <w:rFonts w:ascii="Arial" w:hAnsi="Arial" w:cs="Arial"/>
          <w:lang w:val="mn-MN"/>
        </w:rPr>
      </w:pPr>
    </w:p>
    <w:p w14:paraId="560556A6" w14:textId="1152E729" w:rsidR="007814EE" w:rsidRPr="000A7CDC" w:rsidRDefault="00F672ED" w:rsidP="00F672ED">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lastRenderedPageBreak/>
        <w:t>5</w:t>
      </w:r>
      <w:r w:rsidR="007814EE" w:rsidRPr="000A7CDC">
        <w:rPr>
          <w:rFonts w:ascii="Arial" w:hAnsi="Arial" w:cs="Arial"/>
          <w:color w:val="000000"/>
          <w:lang w:val="mn-MN" w:eastAsia="mn-MN" w:bidi="mn-MN"/>
        </w:rPr>
        <w:t>.Төслийн 4 дүгээр зүйлийн 4.2. дахь хэсгийг доор дурдсанаар өөрчлөн найруулах.</w:t>
      </w:r>
    </w:p>
    <w:p w14:paraId="347ABE80" w14:textId="77777777" w:rsidR="00F672ED" w:rsidRPr="000A7CDC" w:rsidRDefault="00F672ED" w:rsidP="00F672ED">
      <w:pPr>
        <w:ind w:firstLine="567"/>
        <w:jc w:val="both"/>
        <w:rPr>
          <w:rFonts w:ascii="Arial" w:hAnsi="Arial" w:cs="Arial"/>
          <w:lang w:val="mn-MN"/>
        </w:rPr>
      </w:pPr>
    </w:p>
    <w:p w14:paraId="353F9E8E" w14:textId="7EA3827B" w:rsidR="007814EE" w:rsidRPr="000A7CDC" w:rsidRDefault="007814EE" w:rsidP="00F672ED">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“4.2.Тэтгэвэр авагч нь 2019 оны 12 дугаар сарын 31-ний өдрийг дуусахаас өмнө тэтгэвэр барьцаалсан зээл авч, зээлийн төлбөрөө барагдуулж байх хугацаандаа нас барсан, зээлийн гэрээний үүрэг нь дуусгавар болоогүй бол түүний зээлийн үлдэгдэл төлбөрийг энэ хуулийн үйлчлэлд хамруулна.”</w:t>
      </w:r>
      <w:r w:rsidR="00F672ED" w:rsidRPr="000A7CDC">
        <w:rPr>
          <w:rFonts w:ascii="Arial" w:hAnsi="Arial" w:cs="Arial"/>
          <w:lang w:val="mn-MN"/>
        </w:rPr>
        <w:t xml:space="preserve"> </w:t>
      </w:r>
      <w:r w:rsidR="00F672ED" w:rsidRPr="000A7CDC">
        <w:rPr>
          <w:rFonts w:ascii="Arial" w:hAnsi="Arial" w:cs="Arial"/>
          <w:color w:val="000000"/>
          <w:lang w:val="mn-MN" w:eastAsia="mn-MN" w:bidi="mn-MN"/>
        </w:rPr>
        <w:t>Санал гаргасан а</w:t>
      </w:r>
      <w:r w:rsidRPr="000A7CDC">
        <w:rPr>
          <w:rFonts w:ascii="Arial" w:hAnsi="Arial" w:cs="Arial"/>
          <w:color w:val="000000"/>
          <w:lang w:val="mn-MN" w:eastAsia="mn-MN" w:bidi="mn-MN"/>
        </w:rPr>
        <w:t>жлын хэсэг</w:t>
      </w:r>
      <w:r w:rsidR="00F672ED" w:rsidRPr="000A7CDC">
        <w:rPr>
          <w:rFonts w:ascii="Arial" w:hAnsi="Arial" w:cs="Arial"/>
          <w:color w:val="000000"/>
          <w:lang w:val="mn-MN" w:eastAsia="mn-MN" w:bidi="mn-MN"/>
        </w:rPr>
        <w:t>.</w:t>
      </w:r>
    </w:p>
    <w:p w14:paraId="41887263" w14:textId="77777777" w:rsidR="00F672ED" w:rsidRPr="000A7CDC" w:rsidRDefault="00F672ED" w:rsidP="00F672ED">
      <w:pPr>
        <w:ind w:firstLine="567"/>
        <w:jc w:val="both"/>
        <w:rPr>
          <w:rFonts w:ascii="Arial" w:hAnsi="Arial" w:cs="Arial"/>
          <w:color w:val="000000"/>
          <w:lang w:val="mn-MN" w:eastAsia="mn-MN" w:bidi="mn-MN"/>
        </w:rPr>
      </w:pPr>
    </w:p>
    <w:p w14:paraId="2A991708" w14:textId="3991025A" w:rsidR="00F672ED" w:rsidRPr="000A7CDC" w:rsidRDefault="00F672ED" w:rsidP="00F672ED">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 xml:space="preserve">Эрдэнэбат гишүүн үг хэлнэ. Баасанхүү гишүүн дэг зөрчсөн учраас өнөөдөр үг хэлүүлэхгүй. </w:t>
      </w:r>
    </w:p>
    <w:p w14:paraId="1D48752E" w14:textId="77777777" w:rsidR="00F672ED" w:rsidRPr="000A7CDC" w:rsidRDefault="00F672ED" w:rsidP="00F672ED">
      <w:pPr>
        <w:ind w:firstLine="567"/>
        <w:jc w:val="both"/>
        <w:rPr>
          <w:rFonts w:ascii="Arial" w:hAnsi="Arial" w:cs="Arial"/>
          <w:color w:val="000000"/>
          <w:lang w:val="mn-MN" w:eastAsia="mn-MN" w:bidi="mn-MN"/>
        </w:rPr>
      </w:pPr>
    </w:p>
    <w:p w14:paraId="7FC427B8" w14:textId="5C56ACAA" w:rsidR="00F672ED" w:rsidRPr="000A7CDC" w:rsidRDefault="00F672ED" w:rsidP="00F672ED">
      <w:pPr>
        <w:ind w:firstLine="567"/>
        <w:jc w:val="both"/>
        <w:rPr>
          <w:rFonts w:ascii="Arial" w:hAnsi="Arial" w:cs="Arial"/>
          <w:color w:val="000000"/>
          <w:lang w:val="mn-MN" w:eastAsia="mn-MN" w:bidi="mn-MN"/>
        </w:rPr>
      </w:pPr>
      <w:r w:rsidRPr="000A7CDC">
        <w:rPr>
          <w:rFonts w:ascii="Arial" w:hAnsi="Arial" w:cs="Arial"/>
          <w:b/>
          <w:color w:val="000000"/>
          <w:lang w:val="mn-MN" w:eastAsia="mn-MN" w:bidi="mn-MN"/>
        </w:rPr>
        <w:t xml:space="preserve">Д.Эрдэнэбат: </w:t>
      </w:r>
      <w:r w:rsidRPr="000A7CDC">
        <w:rPr>
          <w:rFonts w:ascii="Arial" w:hAnsi="Arial" w:cs="Arial"/>
          <w:color w:val="000000"/>
          <w:lang w:val="mn-MN" w:eastAsia="mn-MN" w:bidi="mn-MN"/>
        </w:rPr>
        <w:t xml:space="preserve">Энэ зээлийн үүрэгтэй холбоотой заалт найруулж орж ирсэн байна л даа. Би эндээс нэг юм тодруулж асуух гэсэн юм. Энийг ч гэсэн эцсийн хэлэлцүүлэг дээр тодруулга хэрэгтэй байх гэж би бодоод байна. Үг авъя л даа. Энэ дээр нэг ийм юм байна. Зээлийн төлбөрөө барагдуулж байх хугацаандаа нас барсан зээлийн гэрээний үүрэг нь дуусгавар болоогүй бол түүний зээлийн үлдэгдэл төлбөрийг энэ хуулийн үйлчлэлд хамааруулна гэсэн байгаа юм. Одоо сая 6 сая гээд нэг хэмжээ тогтоочихлоо шүү дээ. Тэгвэл яг ийм 6 саяас дээш өртэй хүн </w:t>
      </w:r>
      <w:r w:rsidR="00A362B5" w:rsidRPr="000A7CDC">
        <w:rPr>
          <w:rFonts w:ascii="Arial" w:hAnsi="Arial" w:cs="Arial"/>
          <w:color w:val="000000"/>
          <w:lang w:val="mn-MN" w:eastAsia="mn-MN" w:bidi="mn-MN"/>
        </w:rPr>
        <w:t xml:space="preserve">энэ заалтад хамарвал яаж зохицуулалт хийх юм бэ. Тэгээд тэрийг нэг ажлын хэсгийнхэн анхаарч байгаад эцсийн хэлэлцүүлэг дээр энэ нэг нюансыг гаргахгүй бол болохгүй байх. </w:t>
      </w:r>
    </w:p>
    <w:p w14:paraId="0B5F268D" w14:textId="77777777" w:rsidR="00A362B5" w:rsidRPr="000A7CDC" w:rsidRDefault="00A362B5" w:rsidP="00F672ED">
      <w:pPr>
        <w:ind w:firstLine="567"/>
        <w:jc w:val="both"/>
        <w:rPr>
          <w:rFonts w:ascii="Arial" w:hAnsi="Arial" w:cs="Arial"/>
          <w:color w:val="000000"/>
          <w:lang w:val="mn-MN" w:eastAsia="mn-MN" w:bidi="mn-MN"/>
        </w:rPr>
      </w:pPr>
    </w:p>
    <w:p w14:paraId="042ACD81" w14:textId="7D8E8C36" w:rsidR="00A362B5" w:rsidRPr="000A7CDC" w:rsidRDefault="00A362B5" w:rsidP="00F672ED">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 xml:space="preserve">Тэрийгээ харин энэ дээр яаж хийх вэ гэдгээ бодохгүй бол наадах чинь ийм тохиолдолд бол гарч болзошгүй шүү дээ. Аягүй өндөр байгаа. Тийм учраас би ажлын хэсгийнхэнд энэ дээр онцгой анхаараарай гэдгийг хэлэх гэсэн юм өөр юмгүй. </w:t>
      </w:r>
    </w:p>
    <w:p w14:paraId="05ED597C" w14:textId="77777777" w:rsidR="00A362B5" w:rsidRPr="000A7CDC" w:rsidRDefault="00A362B5" w:rsidP="00F672ED">
      <w:pPr>
        <w:ind w:firstLine="567"/>
        <w:jc w:val="both"/>
        <w:rPr>
          <w:rFonts w:ascii="Arial" w:hAnsi="Arial" w:cs="Arial"/>
          <w:color w:val="000000"/>
          <w:lang w:val="mn-MN" w:eastAsia="mn-MN" w:bidi="mn-MN"/>
        </w:rPr>
      </w:pPr>
    </w:p>
    <w:p w14:paraId="3A16151F" w14:textId="367C4A8E" w:rsidR="00F672ED" w:rsidRPr="000A7CDC" w:rsidRDefault="00A362B5" w:rsidP="00A362B5">
      <w:pPr>
        <w:ind w:firstLine="567"/>
        <w:jc w:val="both"/>
        <w:rPr>
          <w:rFonts w:ascii="Arial" w:hAnsi="Arial" w:cs="Arial"/>
          <w:color w:val="000000"/>
          <w:lang w:val="mn-MN" w:eastAsia="mn-MN" w:bidi="mn-MN"/>
        </w:rPr>
      </w:pPr>
      <w:r w:rsidRPr="000A7CDC">
        <w:rPr>
          <w:rFonts w:ascii="Arial" w:hAnsi="Arial" w:cs="Arial"/>
          <w:b/>
          <w:color w:val="000000"/>
          <w:lang w:val="mn-MN" w:eastAsia="mn-MN" w:bidi="mn-MN"/>
        </w:rPr>
        <w:t xml:space="preserve">Г.Занданшатар: </w:t>
      </w:r>
      <w:r w:rsidRPr="000A7CDC">
        <w:rPr>
          <w:rFonts w:ascii="Arial" w:hAnsi="Arial" w:cs="Arial"/>
          <w:color w:val="000000"/>
          <w:lang w:val="mn-MN" w:eastAsia="mn-MN" w:bidi="mn-MN"/>
        </w:rPr>
        <w:t xml:space="preserve">Санал хураалт явуулъя. Санал хураалт. Санал хураалтад 44 гишүүн оролцож, 35 гишүүн дэмжиж, 81.8 хувийн  саналаар энэ санал дэмжигдлээ. Зээлийн үлдэгдлээр энэ бол орчихно доо. За яах вэ Эрдэнэбат гишүүний саналыг эцсийн хэлэлцүүлэг дээр анхаарч гүйцээн боловсруулах чиглэл өгч байна. </w:t>
      </w:r>
    </w:p>
    <w:p w14:paraId="22179B0A" w14:textId="77777777" w:rsidR="00F672ED" w:rsidRPr="000A7CDC" w:rsidRDefault="00F672ED" w:rsidP="00F672ED">
      <w:pPr>
        <w:ind w:firstLine="567"/>
        <w:jc w:val="both"/>
        <w:rPr>
          <w:rFonts w:ascii="Arial" w:hAnsi="Arial" w:cs="Arial"/>
          <w:lang w:val="mn-MN"/>
        </w:rPr>
      </w:pPr>
    </w:p>
    <w:p w14:paraId="64B280E7" w14:textId="61D19D32" w:rsidR="007814EE" w:rsidRPr="000A7CDC" w:rsidRDefault="00F672ED" w:rsidP="00F672ED">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6.</w:t>
      </w:r>
      <w:r w:rsidR="007814EE" w:rsidRPr="000A7CDC">
        <w:rPr>
          <w:rFonts w:ascii="Arial" w:hAnsi="Arial" w:cs="Arial"/>
          <w:color w:val="000000"/>
          <w:lang w:val="mn-MN" w:eastAsia="mn-MN" w:bidi="mn-MN"/>
        </w:rPr>
        <w:t>Төсөлд доор дурдсан агуулгатай 4.4 дэх хэсэг нэмэх.</w:t>
      </w:r>
    </w:p>
    <w:p w14:paraId="5944FA48" w14:textId="77777777" w:rsidR="00A362B5" w:rsidRPr="000A7CDC" w:rsidRDefault="00A362B5" w:rsidP="00F672ED">
      <w:pPr>
        <w:ind w:firstLine="567"/>
        <w:jc w:val="both"/>
        <w:rPr>
          <w:rFonts w:ascii="Arial" w:hAnsi="Arial" w:cs="Arial"/>
          <w:lang w:val="mn-MN"/>
        </w:rPr>
      </w:pPr>
    </w:p>
    <w:p w14:paraId="65615DF7" w14:textId="1ABD9D20" w:rsidR="007814EE" w:rsidRPr="000A7CDC" w:rsidRDefault="007814EE" w:rsidP="00A362B5">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“4.4.Энэ хуулийн 4.1, 4.2-д хамаарах зээлдэгчийн зургаан сая, түүнээс доош зээлийн төлбөрийг төлөх бөгөөд үлдэгдэл зээлийн төлбөрийг зээлдэгч өөрөө хариуцна.”</w:t>
      </w:r>
      <w:r w:rsidR="00A362B5" w:rsidRPr="000A7CDC">
        <w:rPr>
          <w:rFonts w:ascii="Arial" w:hAnsi="Arial" w:cs="Arial"/>
          <w:lang w:val="mn-MN"/>
        </w:rPr>
        <w:t xml:space="preserve"> </w:t>
      </w:r>
      <w:r w:rsidRPr="000A7CDC">
        <w:rPr>
          <w:rFonts w:ascii="Arial" w:hAnsi="Arial" w:cs="Arial"/>
          <w:color w:val="000000"/>
          <w:lang w:val="mn-MN" w:eastAsia="mn-MN" w:bidi="mn-MN"/>
        </w:rPr>
        <w:t>Санал гаргасан</w:t>
      </w:r>
      <w:r w:rsidR="00A362B5" w:rsidRPr="000A7CDC">
        <w:rPr>
          <w:rFonts w:ascii="Arial" w:hAnsi="Arial" w:cs="Arial"/>
          <w:color w:val="000000"/>
          <w:lang w:val="mn-MN" w:eastAsia="mn-MN" w:bidi="mn-MN"/>
        </w:rPr>
        <w:t xml:space="preserve"> а</w:t>
      </w:r>
      <w:r w:rsidRPr="000A7CDC">
        <w:rPr>
          <w:rFonts w:ascii="Arial" w:hAnsi="Arial" w:cs="Arial"/>
          <w:color w:val="000000"/>
          <w:lang w:val="mn-MN" w:eastAsia="mn-MN" w:bidi="mn-MN"/>
        </w:rPr>
        <w:t>жлын хэсэг</w:t>
      </w:r>
      <w:r w:rsidR="00A362B5" w:rsidRPr="000A7CDC">
        <w:rPr>
          <w:rFonts w:ascii="Arial" w:hAnsi="Arial" w:cs="Arial"/>
          <w:color w:val="000000"/>
          <w:lang w:val="mn-MN" w:eastAsia="mn-MN" w:bidi="mn-MN"/>
        </w:rPr>
        <w:t>.</w:t>
      </w:r>
    </w:p>
    <w:p w14:paraId="2D3796EE" w14:textId="77777777" w:rsidR="00A362B5" w:rsidRPr="000A7CDC" w:rsidRDefault="00A362B5" w:rsidP="00A362B5">
      <w:pPr>
        <w:ind w:firstLine="567"/>
        <w:jc w:val="both"/>
        <w:rPr>
          <w:rFonts w:ascii="Arial" w:hAnsi="Arial" w:cs="Arial"/>
          <w:color w:val="000000"/>
          <w:lang w:val="mn-MN" w:eastAsia="mn-MN" w:bidi="mn-MN"/>
        </w:rPr>
      </w:pPr>
    </w:p>
    <w:p w14:paraId="48A60380" w14:textId="0CB8D296" w:rsidR="00A362B5" w:rsidRPr="000A7CDC" w:rsidRDefault="00A362B5" w:rsidP="00A362B5">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 xml:space="preserve">Дэгийн дагуу холбогдох асуултын талаар үг хэлнэ гэсэн тохиолдолд л өгнө. </w:t>
      </w:r>
    </w:p>
    <w:p w14:paraId="23E11394" w14:textId="77777777" w:rsidR="00A362B5" w:rsidRPr="000A7CDC" w:rsidRDefault="00A362B5" w:rsidP="00A362B5">
      <w:pPr>
        <w:ind w:firstLine="567"/>
        <w:jc w:val="both"/>
        <w:rPr>
          <w:rFonts w:ascii="Arial" w:hAnsi="Arial" w:cs="Arial"/>
          <w:color w:val="000000"/>
          <w:lang w:val="mn-MN" w:eastAsia="mn-MN" w:bidi="mn-MN"/>
        </w:rPr>
      </w:pPr>
    </w:p>
    <w:p w14:paraId="2973725A" w14:textId="2C76D0CB" w:rsidR="00A362B5" w:rsidRPr="000A7CDC" w:rsidRDefault="00A362B5" w:rsidP="00A362B5">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 xml:space="preserve">Батзандан гишүүн яг энэ заалттай холбогдуулж дэмжсэн, дэмжээгүй үг хэлнэ. </w:t>
      </w:r>
    </w:p>
    <w:p w14:paraId="4CF6A077" w14:textId="77777777" w:rsidR="00A362B5" w:rsidRPr="000A7CDC" w:rsidRDefault="00A362B5" w:rsidP="00A362B5">
      <w:pPr>
        <w:ind w:firstLine="567"/>
        <w:jc w:val="both"/>
        <w:rPr>
          <w:rFonts w:ascii="Arial" w:hAnsi="Arial" w:cs="Arial"/>
          <w:color w:val="000000"/>
          <w:lang w:val="mn-MN" w:eastAsia="mn-MN" w:bidi="mn-MN"/>
        </w:rPr>
      </w:pPr>
    </w:p>
    <w:p w14:paraId="77BFF8ED" w14:textId="06E324A2" w:rsidR="00A362B5" w:rsidRPr="000A7CDC" w:rsidRDefault="00A362B5" w:rsidP="00A362B5">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 xml:space="preserve">Дэмжсэн үг хэлэх юм уу, дэмжээгүй үг хэлэх юм уу? </w:t>
      </w:r>
    </w:p>
    <w:p w14:paraId="18D6E385" w14:textId="77777777" w:rsidR="00A362B5" w:rsidRPr="000A7CDC" w:rsidRDefault="00A362B5" w:rsidP="00A362B5">
      <w:pPr>
        <w:ind w:firstLine="567"/>
        <w:jc w:val="both"/>
        <w:rPr>
          <w:rFonts w:ascii="Arial" w:hAnsi="Arial" w:cs="Arial"/>
          <w:color w:val="000000"/>
          <w:lang w:val="mn-MN" w:eastAsia="mn-MN" w:bidi="mn-MN"/>
        </w:rPr>
      </w:pPr>
    </w:p>
    <w:p w14:paraId="530120FC" w14:textId="7441970F" w:rsidR="00A362B5" w:rsidRPr="000A7CDC" w:rsidRDefault="00A362B5" w:rsidP="00A362B5">
      <w:pPr>
        <w:ind w:firstLine="567"/>
        <w:jc w:val="both"/>
        <w:rPr>
          <w:rFonts w:ascii="Arial" w:hAnsi="Arial" w:cs="Arial"/>
          <w:color w:val="000000"/>
          <w:lang w:val="mn-MN" w:eastAsia="mn-MN" w:bidi="mn-MN"/>
        </w:rPr>
      </w:pPr>
      <w:r w:rsidRPr="000A7CDC">
        <w:rPr>
          <w:rFonts w:ascii="Arial" w:hAnsi="Arial" w:cs="Arial"/>
          <w:b/>
          <w:color w:val="000000"/>
          <w:lang w:val="mn-MN" w:eastAsia="mn-MN" w:bidi="mn-MN"/>
        </w:rPr>
        <w:t xml:space="preserve">Ж.Батзандан: </w:t>
      </w:r>
      <w:r w:rsidRPr="000A7CDC">
        <w:rPr>
          <w:rFonts w:ascii="Arial" w:hAnsi="Arial" w:cs="Arial"/>
          <w:color w:val="000000"/>
          <w:lang w:val="mn-MN" w:eastAsia="mn-MN" w:bidi="mn-MN"/>
        </w:rPr>
        <w:t xml:space="preserve">Энэ заалттай холбогдуулж би дэмжихгүй үг хэлэх гэж байгаа юм. Яагаад зарим ахмадуудын 6 сая төгрөгийн зээлтэй ахмадуудын зээлийг 6 сая төгрөг өгөөд хаая. 12 саяын төгрөгийн зээлтэй ахмадуудын 6 саяыг нь хааж өгнө гэдэг. 1 сая төгрөгийн зээлтэй бол 1 саяыг нь хааж өгнө гэдэг. Саяхан зээлээ хаагаад дууссан 195 мянган ахмадуудад болохоор 1 сая төгрөгийн үнэт цаас нэртэй ягаан, цэнхэр нөгөө хуучин 1990 онд өгдөг тасалбараа өгнө гээд хуульд бичээд ороод ирсэн байна. </w:t>
      </w:r>
    </w:p>
    <w:p w14:paraId="718E1ED4" w14:textId="77777777" w:rsidR="00A362B5" w:rsidRPr="000A7CDC" w:rsidRDefault="00A362B5" w:rsidP="00A362B5">
      <w:pPr>
        <w:ind w:firstLine="567"/>
        <w:jc w:val="both"/>
        <w:rPr>
          <w:rFonts w:ascii="Arial" w:hAnsi="Arial" w:cs="Arial"/>
          <w:color w:val="000000"/>
          <w:lang w:val="mn-MN" w:eastAsia="mn-MN" w:bidi="mn-MN"/>
        </w:rPr>
      </w:pPr>
    </w:p>
    <w:p w14:paraId="134D17F5" w14:textId="3811B459" w:rsidR="00A362B5" w:rsidRPr="000A7CDC" w:rsidRDefault="00A362B5" w:rsidP="00A362B5">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 xml:space="preserve">Ийм ялгаварлан гадуурхалт байж болохгүй ээ. Их Хурлын дарга Ерөнхий сайд, Ерөнхийлөгч энэ хуулийг санаачилсныг бид ойлгож байгаа. Гурван ухаантай хүн энэ </w:t>
      </w:r>
      <w:r w:rsidRPr="000A7CDC">
        <w:rPr>
          <w:rFonts w:ascii="Arial" w:hAnsi="Arial" w:cs="Arial"/>
          <w:color w:val="000000"/>
          <w:lang w:val="mn-MN" w:eastAsia="mn-MN" w:bidi="mn-MN"/>
        </w:rPr>
        <w:lastRenderedPageBreak/>
        <w:t xml:space="preserve">улсад байдаг гэдгийг бид ойлгож байгаа. Гэхдээ 3 сая 300 мянган хүн чинь нийлэхээрээ та гурваас ухаантай гэдгийг ойлгож наад хуулиа ултай суурьтай судалгаатай баталмаар байна. </w:t>
      </w:r>
    </w:p>
    <w:p w14:paraId="4D0E48F5" w14:textId="77777777" w:rsidR="00A362B5" w:rsidRPr="000A7CDC" w:rsidRDefault="00A362B5" w:rsidP="00A362B5">
      <w:pPr>
        <w:ind w:firstLine="567"/>
        <w:jc w:val="both"/>
        <w:rPr>
          <w:rFonts w:ascii="Arial" w:hAnsi="Arial" w:cs="Arial"/>
          <w:color w:val="000000"/>
          <w:lang w:val="mn-MN" w:eastAsia="mn-MN" w:bidi="mn-MN"/>
        </w:rPr>
      </w:pPr>
    </w:p>
    <w:p w14:paraId="1A408FE7" w14:textId="5B1B6BF1" w:rsidR="00A362B5" w:rsidRPr="000A7CDC" w:rsidRDefault="00A362B5" w:rsidP="00A362B5">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 xml:space="preserve">195 мянган ахмадуудад чихрийн цаас өгнө. Үнэт цаас нэртэй чихрийн цаас. </w:t>
      </w:r>
    </w:p>
    <w:p w14:paraId="4C5B06A9" w14:textId="77777777" w:rsidR="00A362B5" w:rsidRPr="000A7CDC" w:rsidRDefault="00A362B5" w:rsidP="00A362B5">
      <w:pPr>
        <w:ind w:firstLine="567"/>
        <w:jc w:val="both"/>
        <w:rPr>
          <w:rFonts w:ascii="Arial" w:hAnsi="Arial" w:cs="Arial"/>
          <w:color w:val="000000"/>
          <w:lang w:val="mn-MN" w:eastAsia="mn-MN" w:bidi="mn-MN"/>
        </w:rPr>
      </w:pPr>
    </w:p>
    <w:p w14:paraId="72485BF6" w14:textId="77777777" w:rsidR="00A362B5" w:rsidRPr="000A7CDC" w:rsidRDefault="00A362B5" w:rsidP="00A362B5">
      <w:pPr>
        <w:ind w:firstLine="567"/>
        <w:jc w:val="both"/>
        <w:rPr>
          <w:rFonts w:ascii="Arial" w:hAnsi="Arial" w:cs="Arial"/>
          <w:color w:val="000000"/>
          <w:lang w:val="mn-MN" w:eastAsia="mn-MN" w:bidi="mn-MN"/>
        </w:rPr>
      </w:pPr>
      <w:r w:rsidRPr="000A7CDC">
        <w:rPr>
          <w:rFonts w:ascii="Arial" w:hAnsi="Arial" w:cs="Arial"/>
          <w:b/>
          <w:color w:val="000000"/>
          <w:lang w:val="mn-MN" w:eastAsia="mn-MN" w:bidi="mn-MN"/>
        </w:rPr>
        <w:t xml:space="preserve">Г.Занданшатар: </w:t>
      </w:r>
      <w:r w:rsidRPr="000A7CDC">
        <w:rPr>
          <w:rFonts w:ascii="Arial" w:hAnsi="Arial" w:cs="Arial"/>
          <w:color w:val="000000"/>
          <w:lang w:val="mn-MN" w:eastAsia="mn-MN" w:bidi="mn-MN"/>
        </w:rPr>
        <w:t xml:space="preserve">Энэ заалттай холбогдуулж дэмжсэн, дэмжээгүй үг хэлнэ. Яг энэ заалтыг дэмжсэн, дэмжээгүй үг хэлэх юм байгаа биз дээ. </w:t>
      </w:r>
    </w:p>
    <w:p w14:paraId="6E710A55" w14:textId="77777777" w:rsidR="00A362B5" w:rsidRPr="000A7CDC" w:rsidRDefault="00A362B5" w:rsidP="00A362B5">
      <w:pPr>
        <w:ind w:firstLine="567"/>
        <w:jc w:val="both"/>
        <w:rPr>
          <w:rFonts w:ascii="Arial" w:hAnsi="Arial" w:cs="Arial"/>
          <w:color w:val="000000"/>
          <w:lang w:val="mn-MN" w:eastAsia="mn-MN" w:bidi="mn-MN"/>
        </w:rPr>
      </w:pPr>
    </w:p>
    <w:p w14:paraId="4608E1A1" w14:textId="5CFCEF31" w:rsidR="00A362B5" w:rsidRPr="000A7CDC" w:rsidRDefault="00A362B5" w:rsidP="00A362B5">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 xml:space="preserve">Баасанхүү гишүүн. </w:t>
      </w:r>
    </w:p>
    <w:p w14:paraId="01A64F6D" w14:textId="77777777" w:rsidR="00A362B5" w:rsidRPr="000A7CDC" w:rsidRDefault="00A362B5" w:rsidP="00A362B5">
      <w:pPr>
        <w:ind w:firstLine="567"/>
        <w:jc w:val="both"/>
        <w:rPr>
          <w:rFonts w:ascii="Arial" w:hAnsi="Arial" w:cs="Arial"/>
          <w:color w:val="000000"/>
          <w:lang w:val="mn-MN" w:eastAsia="mn-MN" w:bidi="mn-MN"/>
        </w:rPr>
      </w:pPr>
    </w:p>
    <w:p w14:paraId="6441B57A" w14:textId="45C8F38B" w:rsidR="00A362B5" w:rsidRPr="000A7CDC" w:rsidRDefault="00A362B5" w:rsidP="00A362B5">
      <w:pPr>
        <w:ind w:firstLine="567"/>
        <w:jc w:val="both"/>
        <w:rPr>
          <w:rFonts w:ascii="Arial" w:hAnsi="Arial" w:cs="Arial"/>
          <w:color w:val="000000"/>
          <w:lang w:val="mn-MN" w:eastAsia="mn-MN" w:bidi="mn-MN"/>
        </w:rPr>
      </w:pPr>
      <w:r w:rsidRPr="000A7CDC">
        <w:rPr>
          <w:rFonts w:ascii="Arial" w:hAnsi="Arial" w:cs="Arial"/>
          <w:b/>
          <w:color w:val="000000"/>
          <w:lang w:val="mn-MN" w:eastAsia="mn-MN" w:bidi="mn-MN"/>
        </w:rPr>
        <w:t xml:space="preserve">О.Баасанхүү: </w:t>
      </w:r>
      <w:r w:rsidRPr="000A7CDC">
        <w:rPr>
          <w:rFonts w:ascii="Arial" w:hAnsi="Arial" w:cs="Arial"/>
          <w:color w:val="000000"/>
          <w:lang w:val="mn-MN" w:eastAsia="mn-MN" w:bidi="mn-MN"/>
        </w:rPr>
        <w:t xml:space="preserve">Би энэ заалтыг </w:t>
      </w:r>
      <w:r w:rsidR="0085725D" w:rsidRPr="000A7CDC">
        <w:rPr>
          <w:rFonts w:ascii="Arial" w:hAnsi="Arial" w:cs="Arial"/>
          <w:color w:val="000000"/>
          <w:lang w:val="mn-MN" w:eastAsia="mn-MN" w:bidi="mn-MN"/>
        </w:rPr>
        <w:t xml:space="preserve">дэмжихгүйгээр үг хэлэх гээд байгаа юм. Яагаад вэ гэхээр ер нь бол энэ асуудлыг аль болох хэрүүл уруулгүй шийдмээр байна л даа. Нөгөө хүмүүст нь бас хоол </w:t>
      </w:r>
      <w:r w:rsidR="006A7C8A" w:rsidRPr="000A7CDC">
        <w:rPr>
          <w:rFonts w:ascii="Arial" w:hAnsi="Arial" w:cs="Arial"/>
          <w:color w:val="000000"/>
          <w:lang w:val="mn-MN" w:eastAsia="mn-MN" w:bidi="mn-MN"/>
        </w:rPr>
        <w:t>болбол</w:t>
      </w:r>
      <w:r w:rsidR="0085725D" w:rsidRPr="000A7CDC">
        <w:rPr>
          <w:rFonts w:ascii="Arial" w:hAnsi="Arial" w:cs="Arial"/>
          <w:color w:val="000000"/>
          <w:lang w:val="mn-MN" w:eastAsia="mn-MN" w:bidi="mn-MN"/>
        </w:rPr>
        <w:t xml:space="preserve"> дээр л дээ. Хоорондоо маргаад тэр нь эргээд нөгөө хүмүүст бас юу билээ. </w:t>
      </w:r>
    </w:p>
    <w:p w14:paraId="180313AD" w14:textId="77777777" w:rsidR="0085725D" w:rsidRPr="000A7CDC" w:rsidRDefault="0085725D" w:rsidP="00A362B5">
      <w:pPr>
        <w:ind w:firstLine="567"/>
        <w:jc w:val="both"/>
        <w:rPr>
          <w:rFonts w:ascii="Arial" w:hAnsi="Arial" w:cs="Arial"/>
          <w:color w:val="000000"/>
          <w:lang w:val="mn-MN" w:eastAsia="mn-MN" w:bidi="mn-MN"/>
        </w:rPr>
      </w:pPr>
    </w:p>
    <w:p w14:paraId="04B35A64" w14:textId="7F7D0958" w:rsidR="0085725D" w:rsidRPr="000A7CDC" w:rsidRDefault="0085725D" w:rsidP="00A362B5">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 xml:space="preserve">Би аль болох тэсэн тэвчиж явж байгаа шүү гэдгээ дарга танд урьдчилаад хэлчихье. Тэгэхээр асуудлын гол нь юу вэ гэхээр 6 гэдэг тоо яагаад гараа вэ гээд би түрүүнээс хойш хэлээд байгаа шүү дээ. 7 биш, 8 биш, 10 биш. Энэ юу вэ гэх юм бол 12 сарын 31-нд </w:t>
      </w:r>
      <w:r w:rsidR="006A7C8A" w:rsidRPr="000A7CDC">
        <w:rPr>
          <w:rFonts w:ascii="Arial" w:hAnsi="Arial" w:cs="Arial"/>
          <w:color w:val="000000"/>
          <w:lang w:val="mn-MN" w:eastAsia="mn-MN" w:bidi="mn-MN"/>
        </w:rPr>
        <w:t>шампанскийн</w:t>
      </w:r>
      <w:r w:rsidRPr="000A7CDC">
        <w:rPr>
          <w:rFonts w:ascii="Arial" w:hAnsi="Arial" w:cs="Arial"/>
          <w:color w:val="000000"/>
          <w:lang w:val="mn-MN" w:eastAsia="mn-MN" w:bidi="mn-MN"/>
        </w:rPr>
        <w:t xml:space="preserve"> дараа бол бид нар үндсэндээ бол тэглэх юм байна гэдгийг ойлгосон. Тэглэх юм байна гээд. Тэрний дараа бол Байнгын хороон дээр юу яригдсан бэ гэвэл тодорхой мэдээлэлд ойр байгаа хүмүүс тодорхой зээл авчихлаа. Энэ болохоо байлаа гэнгүүт 6-гаар хасъя гээд. Ямар ч үндэслэл байхгүй байгаад нь би гайхаад байна л даа. Яагаад 5 биш, яагаад 7 биш, яагаад 10 биш. Энийгээ өнөөдөр яах вэ 6-гаас доош байгаа хүмүүсийн хувьд бол болж байна яах вэ гээд дэмжих л байх. 6-гаас дээш, 8 юм</w:t>
      </w:r>
      <w:r w:rsidR="006A7C8A">
        <w:rPr>
          <w:rFonts w:ascii="Arial" w:hAnsi="Arial" w:cs="Arial"/>
          <w:color w:val="000000"/>
          <w:lang w:val="mn-MN" w:eastAsia="mn-MN" w:bidi="mn-MN"/>
        </w:rPr>
        <w:t xml:space="preserve"> </w:t>
      </w:r>
      <w:r w:rsidRPr="000A7CDC">
        <w:rPr>
          <w:rFonts w:ascii="Arial" w:hAnsi="Arial" w:cs="Arial"/>
          <w:color w:val="000000"/>
          <w:lang w:val="mn-MN" w:eastAsia="mn-MN" w:bidi="mn-MN"/>
        </w:rPr>
        <w:t>уу, 10-тай байсан хүмүүс бол тэгээд юу гэсэн үг вэ. Нөгөө яриад байдаг эмзэг хүмүүс чинь зээл өндөр байх тусам төлөх чадвар нь багасна. Энэ чинь дахиад хэлэхээр нөгөө талхаа ярьдаг нөгөө яриад байдаг барьцаандаа авсан байгаа тосоо хувааж иддэг гээд манай даргын хэлээд байдаг тэр хүмүүс чинь  мөн шүү дээ. Бас л мөн.</w:t>
      </w:r>
      <w:r w:rsidR="006A7C8A">
        <w:rPr>
          <w:rFonts w:ascii="Arial" w:hAnsi="Arial" w:cs="Arial"/>
          <w:color w:val="000000"/>
          <w:lang w:val="mn-MN" w:eastAsia="mn-MN" w:bidi="mn-MN"/>
        </w:rPr>
        <w:t xml:space="preserve"> 6-гаас доош бол нэн ядуу, 6-гаа</w:t>
      </w:r>
      <w:r w:rsidRPr="000A7CDC">
        <w:rPr>
          <w:rFonts w:ascii="Arial" w:hAnsi="Arial" w:cs="Arial"/>
          <w:color w:val="000000"/>
          <w:lang w:val="mn-MN" w:eastAsia="mn-MN" w:bidi="mn-MN"/>
        </w:rPr>
        <w:t>с дээш бол баян тарган байгаа учраас эд нарыг нь бол ялгавартай өгч болохгүй гэж ингэж ялгаварлахаа болиоч</w:t>
      </w:r>
      <w:r w:rsidR="006A7C8A">
        <w:rPr>
          <w:rFonts w:ascii="Arial" w:hAnsi="Arial" w:cs="Arial"/>
          <w:color w:val="000000"/>
          <w:lang w:val="mn-MN" w:eastAsia="mn-MN" w:bidi="mn-MN"/>
        </w:rPr>
        <w:t xml:space="preserve"> </w:t>
      </w:r>
      <w:r w:rsidRPr="000A7CDC">
        <w:rPr>
          <w:rFonts w:ascii="Arial" w:hAnsi="Arial" w:cs="Arial"/>
          <w:color w:val="000000"/>
          <w:lang w:val="mn-MN" w:eastAsia="mn-MN" w:bidi="mn-MN"/>
        </w:rPr>
        <w:t xml:space="preserve">ээ. Тийм учраас энэ дээр тоо нь өөрөө үндэслэлгүй байгаад байгаа учраас дэмжих боломжгүй байгаа юм. Тэглэх нь буруу гэж яриад байгаа юм биш, нэгдүгээрт. </w:t>
      </w:r>
    </w:p>
    <w:p w14:paraId="51233CD8" w14:textId="77777777" w:rsidR="0085725D" w:rsidRPr="000A7CDC" w:rsidRDefault="0085725D" w:rsidP="00A362B5">
      <w:pPr>
        <w:ind w:firstLine="567"/>
        <w:jc w:val="both"/>
        <w:rPr>
          <w:rFonts w:ascii="Arial" w:hAnsi="Arial" w:cs="Arial"/>
          <w:color w:val="000000"/>
          <w:lang w:val="mn-MN" w:eastAsia="mn-MN" w:bidi="mn-MN"/>
        </w:rPr>
      </w:pPr>
    </w:p>
    <w:p w14:paraId="67BAFA1B" w14:textId="77777777" w:rsidR="006A7C8A" w:rsidRDefault="0085725D" w:rsidP="00A362B5">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 xml:space="preserve">Хоёрдугаарт нь юу вэ гэх юм бол үнэхээр одоо энэ 12 сарын дараа зээл аваагүй мөртөө би одоо өмнө нь зээлээ төлсөн. Одоо зээл дахиад авъя гэнгүүт нь та бол 12 сарын 31-нээс өмнө зээл аваагүй юм чинь хохь чинь гээд хойш нь  хаяж болохгүй шүү дээ. Энэ чинь дахиад нөгөө нэг ялгаварлал. Хуулийн ялгаварлал байхгүй юу. Хүн бүр хуулийн өмнө тэгш байна гэж яриад байна шүү дээ. Бүх нөхцөл нь таараад байна. Тэтгэвэр нь таараад байна. Нас нь таараад байна. Зөвхөн 12 сарын 31-нээс аваагүй нь буруу байхгүй юу. Буруу гэдэг нь юу вэ гэвэл хуулийн ялгаварлалд орж байгаа байхгүй юу. Тэгээд тэд нарыг нэг сая төгрөгийн алаг цаасар хуурна гэж яриад байгаа бол энэ бүтэхгүй ээ. Тийм учраас би энийг эсэргүүцээд байгаа юм. Тэрнээс биш тэглэхийг нь эсэргүүцээд байгаа биш. Бүх 400 хүмүүсээ яаж ямар аргаар байгалийн баялагтаа тэгш хуваарилуулж оруулах вэ. Энэ удаа яах вэ 12 сарын 31-нээ оруулъя. Гэхдээ эдийн засгийн нөхцөл байдлаар бол та хэзээ нэгэн цагт ядаж 6 сарын зээл хийсэн бол тэрийг чинь оруулъя. Ингээд байж болно шүү дээ. 6 сарын зээл чинь сая төгрөгийн тэтгэвэртэй хүн бараг цөөхөн шүү дээ. 6 гэдэг чинь 1 сая 800 л байгаа биз дээ. </w:t>
      </w:r>
      <w:r w:rsidR="00292858" w:rsidRPr="000A7CDC">
        <w:rPr>
          <w:rFonts w:ascii="Arial" w:hAnsi="Arial" w:cs="Arial"/>
          <w:color w:val="000000"/>
          <w:lang w:val="mn-MN" w:eastAsia="mn-MN" w:bidi="mn-MN"/>
        </w:rPr>
        <w:t xml:space="preserve">300 мянгаар бодоход. </w:t>
      </w:r>
    </w:p>
    <w:p w14:paraId="04FFE384" w14:textId="77777777" w:rsidR="006A7C8A" w:rsidRDefault="006A7C8A" w:rsidP="00A362B5">
      <w:pPr>
        <w:ind w:firstLine="567"/>
        <w:jc w:val="both"/>
        <w:rPr>
          <w:rFonts w:ascii="Arial" w:hAnsi="Arial" w:cs="Arial"/>
          <w:color w:val="000000"/>
          <w:lang w:val="mn-MN" w:eastAsia="mn-MN" w:bidi="mn-MN"/>
        </w:rPr>
      </w:pPr>
    </w:p>
    <w:p w14:paraId="2EF4038B" w14:textId="733CF7EB" w:rsidR="0085725D" w:rsidRPr="000A7CDC" w:rsidRDefault="00292858" w:rsidP="00A362B5">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lastRenderedPageBreak/>
        <w:t xml:space="preserve">Тийм учраас тэрийгээ 2 дахь удаагаа яагаад тэглэж болдоггүй юм бэ гэдэг дээр л би яриад байгаа юм л даа. </w:t>
      </w:r>
    </w:p>
    <w:p w14:paraId="00DE13AB" w14:textId="77777777" w:rsidR="00292858" w:rsidRPr="000A7CDC" w:rsidRDefault="00292858" w:rsidP="00A362B5">
      <w:pPr>
        <w:ind w:firstLine="567"/>
        <w:jc w:val="both"/>
        <w:rPr>
          <w:rFonts w:ascii="Arial" w:hAnsi="Arial" w:cs="Arial"/>
          <w:color w:val="000000"/>
          <w:lang w:val="mn-MN" w:eastAsia="mn-MN" w:bidi="mn-MN"/>
        </w:rPr>
      </w:pPr>
    </w:p>
    <w:p w14:paraId="778F33B6" w14:textId="78E51E16" w:rsidR="00292858" w:rsidRPr="000A7CDC" w:rsidRDefault="00292858" w:rsidP="00A362B5">
      <w:pPr>
        <w:ind w:firstLine="567"/>
        <w:jc w:val="both"/>
        <w:rPr>
          <w:rFonts w:ascii="Arial" w:hAnsi="Arial" w:cs="Arial"/>
          <w:color w:val="000000"/>
          <w:lang w:val="mn-MN" w:eastAsia="mn-MN" w:bidi="mn-MN"/>
        </w:rPr>
      </w:pPr>
      <w:r w:rsidRPr="000A7CDC">
        <w:rPr>
          <w:rFonts w:ascii="Arial" w:hAnsi="Arial" w:cs="Arial"/>
          <w:b/>
          <w:color w:val="000000"/>
          <w:lang w:val="mn-MN" w:eastAsia="mn-MN" w:bidi="mn-MN"/>
        </w:rPr>
        <w:t xml:space="preserve">Г.Занданшатар: </w:t>
      </w:r>
      <w:r w:rsidRPr="000A7CDC">
        <w:rPr>
          <w:rFonts w:ascii="Arial" w:hAnsi="Arial" w:cs="Arial"/>
          <w:color w:val="000000"/>
          <w:lang w:val="mn-MN" w:eastAsia="mn-MN" w:bidi="mn-MN"/>
        </w:rPr>
        <w:t xml:space="preserve">Гишүүд үг хэлж дууслаа одоо санал хураалт явуулна. Үүдэнд байгаа гишүүд орж ирээрэй. Дэгээ сахихгүй байгаа учраас, холбогдолгүй юм яриад байгаа учраас. </w:t>
      </w:r>
    </w:p>
    <w:p w14:paraId="6F9F6566" w14:textId="77777777" w:rsidR="0085725D" w:rsidRPr="000A7CDC" w:rsidRDefault="0085725D" w:rsidP="00A362B5">
      <w:pPr>
        <w:ind w:firstLine="567"/>
        <w:jc w:val="both"/>
        <w:rPr>
          <w:rFonts w:ascii="Arial" w:hAnsi="Arial" w:cs="Arial"/>
          <w:color w:val="000000"/>
          <w:lang w:val="mn-MN" w:eastAsia="mn-MN" w:bidi="mn-MN"/>
        </w:rPr>
      </w:pPr>
    </w:p>
    <w:p w14:paraId="7741A65E" w14:textId="44AAB735" w:rsidR="00A362B5" w:rsidRPr="000A7CDC" w:rsidRDefault="00A362B5" w:rsidP="00A362B5">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С</w:t>
      </w:r>
      <w:r w:rsidR="00292858" w:rsidRPr="000A7CDC">
        <w:rPr>
          <w:rFonts w:ascii="Arial" w:hAnsi="Arial" w:cs="Arial"/>
          <w:color w:val="000000"/>
          <w:lang w:val="mn-MN" w:eastAsia="mn-MN" w:bidi="mn-MN"/>
        </w:rPr>
        <w:t>анал хураалт. Санал хураалтад 43 гишүүн оролцож, 32 гишүүн дэмжиж, 74.4</w:t>
      </w:r>
      <w:r w:rsidRPr="000A7CDC">
        <w:rPr>
          <w:rFonts w:ascii="Arial" w:hAnsi="Arial" w:cs="Arial"/>
          <w:color w:val="000000"/>
          <w:lang w:val="mn-MN" w:eastAsia="mn-MN" w:bidi="mn-MN"/>
        </w:rPr>
        <w:t xml:space="preserve"> хувийн  саналаар энэ санал дэмжигдлээ.</w:t>
      </w:r>
    </w:p>
    <w:p w14:paraId="6E48B743" w14:textId="77777777" w:rsidR="00A362B5" w:rsidRPr="000A7CDC" w:rsidRDefault="00A362B5" w:rsidP="00A362B5">
      <w:pPr>
        <w:ind w:firstLine="567"/>
        <w:jc w:val="both"/>
        <w:rPr>
          <w:rFonts w:ascii="Arial" w:hAnsi="Arial" w:cs="Arial"/>
          <w:lang w:val="mn-MN"/>
        </w:rPr>
      </w:pPr>
    </w:p>
    <w:p w14:paraId="635EC716" w14:textId="76AB85C4" w:rsidR="007814EE" w:rsidRPr="000A7CDC" w:rsidRDefault="00A362B5" w:rsidP="00A362B5">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7.</w:t>
      </w:r>
      <w:r w:rsidR="007814EE" w:rsidRPr="000A7CDC">
        <w:rPr>
          <w:rFonts w:ascii="Arial" w:hAnsi="Arial" w:cs="Arial"/>
          <w:color w:val="000000"/>
          <w:lang w:val="mn-MN" w:eastAsia="mn-MN" w:bidi="mn-MN"/>
        </w:rPr>
        <w:t>Төслийн 5.1 дэх хэсгийг доор дурдсанаар өөрчлөн найруулах.</w:t>
      </w:r>
    </w:p>
    <w:p w14:paraId="08C02E5E" w14:textId="77777777" w:rsidR="00292858" w:rsidRPr="000A7CDC" w:rsidRDefault="00292858" w:rsidP="00A362B5">
      <w:pPr>
        <w:ind w:firstLine="567"/>
        <w:jc w:val="both"/>
        <w:rPr>
          <w:rFonts w:ascii="Arial" w:hAnsi="Arial" w:cs="Arial"/>
          <w:lang w:val="mn-MN"/>
        </w:rPr>
      </w:pPr>
    </w:p>
    <w:p w14:paraId="5E35181A" w14:textId="77777777" w:rsidR="00292858" w:rsidRPr="000A7CDC" w:rsidRDefault="007814EE" w:rsidP="00292858">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"5.1.Эрдэнэс Монгол ХХК-ийн охин компани Салхитын мөнгө, алтны ордын эдийн засгийн эргэлтэд оруулсан орлогыг барьцаалан үнэт цаас гаргана.”</w:t>
      </w:r>
      <w:r w:rsidR="00292858" w:rsidRPr="000A7CDC">
        <w:rPr>
          <w:rFonts w:ascii="Arial" w:hAnsi="Arial" w:cs="Arial"/>
          <w:lang w:val="mn-MN"/>
        </w:rPr>
        <w:t xml:space="preserve"> </w:t>
      </w:r>
      <w:r w:rsidR="00292858" w:rsidRPr="000A7CDC">
        <w:rPr>
          <w:rFonts w:ascii="Arial" w:hAnsi="Arial" w:cs="Arial"/>
          <w:color w:val="000000"/>
          <w:lang w:val="mn-MN" w:eastAsia="mn-MN" w:bidi="mn-MN"/>
        </w:rPr>
        <w:t>Санал гаргасан а</w:t>
      </w:r>
      <w:r w:rsidRPr="000A7CDC">
        <w:rPr>
          <w:rFonts w:ascii="Arial" w:hAnsi="Arial" w:cs="Arial"/>
          <w:color w:val="000000"/>
          <w:lang w:val="mn-MN" w:eastAsia="mn-MN" w:bidi="mn-MN"/>
        </w:rPr>
        <w:t>жлын хэсэг.</w:t>
      </w:r>
    </w:p>
    <w:p w14:paraId="0C9C5338" w14:textId="77777777" w:rsidR="00292858" w:rsidRPr="000A7CDC" w:rsidRDefault="00292858" w:rsidP="00292858">
      <w:pPr>
        <w:ind w:firstLine="567"/>
        <w:jc w:val="both"/>
        <w:rPr>
          <w:rFonts w:ascii="Arial" w:hAnsi="Arial" w:cs="Arial"/>
          <w:color w:val="000000"/>
          <w:lang w:val="mn-MN" w:eastAsia="mn-MN" w:bidi="mn-MN"/>
        </w:rPr>
      </w:pPr>
    </w:p>
    <w:p w14:paraId="64314D81" w14:textId="7D4B9EB1" w:rsidR="00292858" w:rsidRPr="000A7CDC" w:rsidRDefault="00292858" w:rsidP="00292858">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 xml:space="preserve">Кнопоо дарцгаа дэмжсэн, дэмжээгүй 3 хүртэлх хүн үг хэлнэ. 6 хүн л үг хэлнэ шүү. Энэ дотроос. Бөхчулууны Пүрэвдорж. Дэмжсэн дэмжээгүй гэдгээ хэлээрэй. </w:t>
      </w:r>
    </w:p>
    <w:p w14:paraId="4333FA77" w14:textId="77777777" w:rsidR="00292858" w:rsidRPr="000A7CDC" w:rsidRDefault="00292858" w:rsidP="00292858">
      <w:pPr>
        <w:ind w:firstLine="567"/>
        <w:jc w:val="both"/>
        <w:rPr>
          <w:rFonts w:ascii="Arial" w:hAnsi="Arial" w:cs="Arial"/>
          <w:color w:val="000000"/>
          <w:lang w:val="mn-MN" w:eastAsia="mn-MN" w:bidi="mn-MN"/>
        </w:rPr>
      </w:pPr>
    </w:p>
    <w:p w14:paraId="1EEA27E9" w14:textId="77777777" w:rsidR="00630341" w:rsidRPr="000A7CDC" w:rsidRDefault="00292858" w:rsidP="00292858">
      <w:pPr>
        <w:ind w:firstLine="567"/>
        <w:jc w:val="both"/>
        <w:rPr>
          <w:rFonts w:ascii="Arial" w:hAnsi="Arial" w:cs="Arial"/>
          <w:color w:val="000000"/>
          <w:lang w:val="mn-MN" w:eastAsia="mn-MN" w:bidi="mn-MN"/>
        </w:rPr>
      </w:pPr>
      <w:r w:rsidRPr="000A7CDC">
        <w:rPr>
          <w:rFonts w:ascii="Arial" w:hAnsi="Arial" w:cs="Arial"/>
          <w:b/>
          <w:color w:val="000000"/>
          <w:lang w:val="mn-MN" w:eastAsia="mn-MN" w:bidi="mn-MN"/>
        </w:rPr>
        <w:t xml:space="preserve">Б.Пүрэвдорж: </w:t>
      </w:r>
      <w:r w:rsidRPr="000A7CDC">
        <w:rPr>
          <w:rFonts w:ascii="Arial" w:hAnsi="Arial" w:cs="Arial"/>
          <w:color w:val="000000"/>
          <w:lang w:val="mn-MN" w:eastAsia="mn-MN" w:bidi="mn-MN"/>
        </w:rPr>
        <w:t xml:space="preserve">Би дэмжиж байгаа. Тэгэхээр ерөнхийдөө нийтдээ 900 тэрбум төгрөгийн бонд үнэт цаас гаргах юм байна. Тэгэхээр энэ дотроо </w:t>
      </w:r>
      <w:r w:rsidR="00630341" w:rsidRPr="000A7CDC">
        <w:rPr>
          <w:rFonts w:ascii="Arial" w:hAnsi="Arial" w:cs="Arial"/>
          <w:color w:val="000000"/>
          <w:lang w:val="mn-MN" w:eastAsia="mn-MN" w:bidi="mn-MN"/>
        </w:rPr>
        <w:t xml:space="preserve">нөгөө 194 мянган зээл аваагүй хүмүүсийнхээ асуудлыг оруулаад ингээд бүх бонд ингээд бүгдээрээ гараад явчих юм байна. Тэгэхээр Монголбанк өнөөдөр бол 4 тэрбум долларын валютын нөөцтэй. Энэ бол 11 их наяд төгрөгийн хөрөнгө гэсэн үг. Тэгэхээр энэнийхээ 900 тэрбумаар нь энэ үнэт цаасыг худалдаж авах юм байна. Мөнгөжүүлэх юм байна. Тэгэхээр нэг мөсөн энэ Монголбанк өнөөдөр энэ нөөц сайтай байгаа учраас нэг мөсөн энэ 900 тэрбумаа шууд бүгдийг нь  мөнгөжүүлээд тэгээд 194 мянган ахмаддаа нэг сая төгрөгийг нь цагаан сарын өмнө тэр зээлтэй хүмүүсийнхээ төлбөрийг хааж байгаатайгаа адилхан бүгдийг нь өгөөд явчих. Энийг одоо шийдвэрлэх тэр чиг үүргийг энэ Байнгын хорооны хурал дээр чиглэл өгөөд танай намын бүлэг өөрсдөө хоорондоо ярьдаг юм уу, яадаг юм энэ дээр нэг мөсөн шийдвэл амар юм уу гэж би бодоод байна л даа. Заавал ингээд нэг ийм 2021 оны 5 сар гэж хойшлуулахгүйгээр шууд шийдээд явчих ийм боломж байна. </w:t>
      </w:r>
    </w:p>
    <w:p w14:paraId="4F0A472B" w14:textId="77777777" w:rsidR="00630341" w:rsidRPr="000A7CDC" w:rsidRDefault="00630341" w:rsidP="00292858">
      <w:pPr>
        <w:ind w:firstLine="567"/>
        <w:jc w:val="both"/>
        <w:rPr>
          <w:rFonts w:ascii="Arial" w:hAnsi="Arial" w:cs="Arial"/>
          <w:color w:val="000000"/>
          <w:lang w:val="mn-MN" w:eastAsia="mn-MN" w:bidi="mn-MN"/>
        </w:rPr>
      </w:pPr>
    </w:p>
    <w:p w14:paraId="2EA9E907" w14:textId="5260FB29" w:rsidR="00292858" w:rsidRPr="000A7CDC" w:rsidRDefault="00630341" w:rsidP="00292858">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 xml:space="preserve">Тийм учраас  Их Хурлын даргаа та үүний зардал бол 16 тэрбум 490 сая төгрөг байна. 14 тэрбум. Тийм учраас энэ зардлыг нь шийдээд нэг мөсөн асуудлаа шийдэх энэ чиглэлийг намынхаа бүлгээр ярьдаг юм уу ийм асуудлаа явуулаач гэсэн ийм хүсэлт байна. </w:t>
      </w:r>
    </w:p>
    <w:p w14:paraId="432A8C9B" w14:textId="77777777" w:rsidR="00630341" w:rsidRPr="000A7CDC" w:rsidRDefault="00630341" w:rsidP="00292858">
      <w:pPr>
        <w:ind w:firstLine="567"/>
        <w:jc w:val="both"/>
        <w:rPr>
          <w:rFonts w:ascii="Arial" w:hAnsi="Arial" w:cs="Arial"/>
          <w:color w:val="000000"/>
          <w:lang w:val="mn-MN" w:eastAsia="mn-MN" w:bidi="mn-MN"/>
        </w:rPr>
      </w:pPr>
    </w:p>
    <w:p w14:paraId="6D904077" w14:textId="44029B6E" w:rsidR="00630341" w:rsidRPr="000A7CDC" w:rsidRDefault="00630341" w:rsidP="00292858">
      <w:pPr>
        <w:ind w:firstLine="567"/>
        <w:jc w:val="both"/>
        <w:rPr>
          <w:rFonts w:ascii="Arial" w:hAnsi="Arial" w:cs="Arial"/>
          <w:color w:val="000000"/>
          <w:lang w:val="mn-MN" w:eastAsia="mn-MN" w:bidi="mn-MN"/>
        </w:rPr>
      </w:pPr>
      <w:r w:rsidRPr="000A7CDC">
        <w:rPr>
          <w:rFonts w:ascii="Arial" w:hAnsi="Arial" w:cs="Arial"/>
          <w:b/>
          <w:color w:val="000000"/>
          <w:lang w:val="mn-MN" w:eastAsia="mn-MN" w:bidi="mn-MN"/>
        </w:rPr>
        <w:t xml:space="preserve">Г.Занданшатар: </w:t>
      </w:r>
      <w:r w:rsidRPr="000A7CDC">
        <w:rPr>
          <w:rFonts w:ascii="Arial" w:hAnsi="Arial" w:cs="Arial"/>
          <w:color w:val="000000"/>
          <w:lang w:val="mn-MN" w:eastAsia="mn-MN" w:bidi="mn-MN"/>
        </w:rPr>
        <w:t xml:space="preserve">Пүрэвдорж гишүүний гаргасан саналыг эцсийн хэлэлцүүлэгт гүйцээн боловсруулахдаа анхаарах чиглэлийг өгч байна. </w:t>
      </w:r>
    </w:p>
    <w:p w14:paraId="3311B2AA" w14:textId="77777777" w:rsidR="00630341" w:rsidRPr="000A7CDC" w:rsidRDefault="00630341" w:rsidP="00292858">
      <w:pPr>
        <w:ind w:firstLine="567"/>
        <w:jc w:val="both"/>
        <w:rPr>
          <w:rFonts w:ascii="Arial" w:hAnsi="Arial" w:cs="Arial"/>
          <w:color w:val="000000"/>
          <w:lang w:val="mn-MN" w:eastAsia="mn-MN" w:bidi="mn-MN"/>
        </w:rPr>
      </w:pPr>
    </w:p>
    <w:p w14:paraId="48FFE638" w14:textId="7162911D" w:rsidR="00630341" w:rsidRPr="000A7CDC" w:rsidRDefault="00630341" w:rsidP="00292858">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 xml:space="preserve">Дондогдоржийн Эрдэнэбат гишүүн. </w:t>
      </w:r>
    </w:p>
    <w:p w14:paraId="1C2FD09B" w14:textId="77777777" w:rsidR="00630341" w:rsidRPr="000A7CDC" w:rsidRDefault="00630341" w:rsidP="00292858">
      <w:pPr>
        <w:ind w:firstLine="567"/>
        <w:jc w:val="both"/>
        <w:rPr>
          <w:rFonts w:ascii="Arial" w:hAnsi="Arial" w:cs="Arial"/>
          <w:color w:val="000000"/>
          <w:lang w:val="mn-MN" w:eastAsia="mn-MN" w:bidi="mn-MN"/>
        </w:rPr>
      </w:pPr>
    </w:p>
    <w:p w14:paraId="6D65F853" w14:textId="77839E82" w:rsidR="00630341" w:rsidRPr="000A7CDC" w:rsidRDefault="00630341" w:rsidP="00292858">
      <w:pPr>
        <w:ind w:firstLine="567"/>
        <w:jc w:val="both"/>
        <w:rPr>
          <w:rFonts w:ascii="Arial" w:hAnsi="Arial" w:cs="Arial"/>
          <w:color w:val="000000"/>
          <w:lang w:val="mn-MN" w:eastAsia="mn-MN" w:bidi="mn-MN"/>
        </w:rPr>
      </w:pPr>
      <w:r w:rsidRPr="000A7CDC">
        <w:rPr>
          <w:rFonts w:ascii="Arial" w:hAnsi="Arial" w:cs="Arial"/>
          <w:b/>
          <w:color w:val="000000"/>
          <w:lang w:val="mn-MN" w:eastAsia="mn-MN" w:bidi="mn-MN"/>
        </w:rPr>
        <w:t xml:space="preserve">Д.Эрдэнэбат: </w:t>
      </w:r>
      <w:r w:rsidRPr="000A7CDC">
        <w:rPr>
          <w:rFonts w:ascii="Arial" w:hAnsi="Arial" w:cs="Arial"/>
          <w:color w:val="000000"/>
          <w:lang w:val="mn-MN" w:eastAsia="mn-MN" w:bidi="mn-MN"/>
        </w:rPr>
        <w:t xml:space="preserve">Энэ дээр хоёр  зүйлд анхаарах байна. Утга нь  бол ахмадуудын өрийг тэглэхэд орлого барьцаалан үнэт цаас гаргаад хаачихна гэж байгаа юм. Тэгээд энэ эдийн засгийн эргэлтэд оруулсан орлого гэж ямар орлогыг хэлээд байгаа юм гэдэг нь бол ойлгомжгүй болоод байна. Өөрөөр хэлбэл эдийн засгийн эргэлтэд хэзээ яаж орох юм гэдэг нэг ийм илүү үг л яваад байх шиг байх юм. </w:t>
      </w:r>
    </w:p>
    <w:p w14:paraId="44CC952C" w14:textId="77777777" w:rsidR="00630341" w:rsidRPr="000A7CDC" w:rsidRDefault="00630341" w:rsidP="00292858">
      <w:pPr>
        <w:ind w:firstLine="567"/>
        <w:jc w:val="both"/>
        <w:rPr>
          <w:rFonts w:ascii="Arial" w:hAnsi="Arial" w:cs="Arial"/>
          <w:color w:val="000000"/>
          <w:lang w:val="mn-MN" w:eastAsia="mn-MN" w:bidi="mn-MN"/>
        </w:rPr>
      </w:pPr>
    </w:p>
    <w:p w14:paraId="3AAA909B" w14:textId="77777777" w:rsidR="006A7C8A" w:rsidRDefault="00630341" w:rsidP="00292858">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 xml:space="preserve">Хоёр дахь нь сая хамгийн сүүлийн анхны хэлэлцүүлгээр орж ирж байгаа юм нь  энэ шүү дээ. Зээл аваагүй зээлгүй тэтгэвэр авагчид зориулсан үнэт цаасыг бас </w:t>
      </w:r>
      <w:r w:rsidRPr="000A7CDC">
        <w:rPr>
          <w:rFonts w:ascii="Arial" w:hAnsi="Arial" w:cs="Arial"/>
          <w:color w:val="000000"/>
          <w:lang w:val="mn-MN" w:eastAsia="mn-MN" w:bidi="mn-MN"/>
        </w:rPr>
        <w:lastRenderedPageBreak/>
        <w:t xml:space="preserve">гаргана гэсэн томьёолол байгаа юм. Би түрүүн асуусан шүү дээ. Энэ үнэт цаас хаанаас гарах гээд байгаа юм бэ. Салхитын мөнгөний ордоос гарна гэж. Энийг чинь Эрдэнэс Монголоосоо гаргаж болохгүй юм уу гэж би ингэж нэг тодруулга авсан чинь тэгнэ гэж хэлсэн чинь энэ дотор бичигдээгүй. Тэгээд энэ цоо шинэ хуулийн заалт ингэж орж </w:t>
      </w:r>
      <w:r w:rsidR="006A7C8A" w:rsidRPr="000A7CDC">
        <w:rPr>
          <w:rFonts w:ascii="Arial" w:hAnsi="Arial" w:cs="Arial"/>
          <w:color w:val="000000"/>
          <w:lang w:val="mn-MN" w:eastAsia="mn-MN" w:bidi="mn-MN"/>
        </w:rPr>
        <w:t>ирчхээд</w:t>
      </w:r>
      <w:r w:rsidRPr="000A7CDC">
        <w:rPr>
          <w:rFonts w:ascii="Arial" w:hAnsi="Arial" w:cs="Arial"/>
          <w:color w:val="000000"/>
          <w:lang w:val="mn-MN" w:eastAsia="mn-MN" w:bidi="mn-MN"/>
        </w:rPr>
        <w:t xml:space="preserve"> дүгнэлт дотор орж </w:t>
      </w:r>
      <w:r w:rsidR="006A7C8A" w:rsidRPr="000A7CDC">
        <w:rPr>
          <w:rFonts w:ascii="Arial" w:hAnsi="Arial" w:cs="Arial"/>
          <w:color w:val="000000"/>
          <w:lang w:val="mn-MN" w:eastAsia="mn-MN" w:bidi="mn-MN"/>
        </w:rPr>
        <w:t>ирчхээд</w:t>
      </w:r>
      <w:r w:rsidRPr="000A7CDC">
        <w:rPr>
          <w:rFonts w:ascii="Arial" w:hAnsi="Arial" w:cs="Arial"/>
          <w:color w:val="000000"/>
          <w:lang w:val="mn-MN" w:eastAsia="mn-MN" w:bidi="mn-MN"/>
        </w:rPr>
        <w:t xml:space="preserve"> тэгээд зарчмын зөрүүтэй саналын томьёолол дээр энэ заалт огт ерөөсөө байхгүй байгаа байхгүй юу. Тэгэхээр хуульд</w:t>
      </w:r>
      <w:r w:rsidR="0066529A" w:rsidRPr="000A7CDC">
        <w:rPr>
          <w:rFonts w:ascii="Arial" w:hAnsi="Arial" w:cs="Arial"/>
          <w:color w:val="000000"/>
          <w:lang w:val="mn-MN" w:eastAsia="mn-MN" w:bidi="mn-MN"/>
        </w:rPr>
        <w:t xml:space="preserve"> тусахгүй гэсэн үг шүү дээ наадах чинь. </w:t>
      </w:r>
    </w:p>
    <w:p w14:paraId="04A01941" w14:textId="77777777" w:rsidR="006A7C8A" w:rsidRDefault="006A7C8A" w:rsidP="00292858">
      <w:pPr>
        <w:ind w:firstLine="567"/>
        <w:jc w:val="both"/>
        <w:rPr>
          <w:rFonts w:ascii="Arial" w:hAnsi="Arial" w:cs="Arial"/>
          <w:color w:val="000000"/>
          <w:lang w:val="mn-MN" w:eastAsia="mn-MN" w:bidi="mn-MN"/>
        </w:rPr>
      </w:pPr>
    </w:p>
    <w:p w14:paraId="783ED5D1" w14:textId="77777777" w:rsidR="006A7C8A" w:rsidRDefault="0066529A" w:rsidP="00292858">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 xml:space="preserve">Тэгэхээр одоо бол юу гэж томьёолох вэ гэхээр зээлгүй тэтгэвэр авагчдад зориулсан үнэт цаас гэдэг нэр томьёолол өөр байна. Орлогыг барьцаалсан үнэт цаас гэдэг бол одоо ингээд 6 </w:t>
      </w:r>
      <w:r w:rsidR="006A7C8A" w:rsidRPr="000A7CDC">
        <w:rPr>
          <w:rFonts w:ascii="Arial" w:hAnsi="Arial" w:cs="Arial"/>
          <w:color w:val="000000"/>
          <w:lang w:val="mn-MN" w:eastAsia="mn-MN" w:bidi="mn-MN"/>
        </w:rPr>
        <w:t>саяас</w:t>
      </w:r>
      <w:r w:rsidRPr="000A7CDC">
        <w:rPr>
          <w:rFonts w:ascii="Arial" w:hAnsi="Arial" w:cs="Arial"/>
          <w:color w:val="000000"/>
          <w:lang w:val="mn-MN" w:eastAsia="mn-MN" w:bidi="mn-MN"/>
        </w:rPr>
        <w:t xml:space="preserve"> доош өр зээлтэй ахмадуудыг тэглэхэд зориулагдана. Тэгэхээр хоёр янзын юм болоод байгаа юм. Тэгэхээр одоо бол эцсийн хэлэлцүүлэг дээр Хурлын дарга аа энэ зээлгүй тэтгэврээ авагчдад зориулсан үнэт цаас гэдгийг нь тусгайлан зарчмын зөрүүтэй саналын томьёолол оруулж ирж байж 2/3-оор босгож байж энийг хийхгүй бол энэ заалт чинь хуульдаа байхгүй болоод байна. </w:t>
      </w:r>
    </w:p>
    <w:p w14:paraId="2899454B" w14:textId="77777777" w:rsidR="006A7C8A" w:rsidRDefault="006A7C8A" w:rsidP="00292858">
      <w:pPr>
        <w:ind w:firstLine="567"/>
        <w:jc w:val="both"/>
        <w:rPr>
          <w:rFonts w:ascii="Arial" w:hAnsi="Arial" w:cs="Arial"/>
          <w:color w:val="000000"/>
          <w:lang w:val="mn-MN" w:eastAsia="mn-MN" w:bidi="mn-MN"/>
        </w:rPr>
      </w:pPr>
    </w:p>
    <w:p w14:paraId="0F64E627" w14:textId="2B1D92E6" w:rsidR="00630341" w:rsidRPr="000A7CDC" w:rsidRDefault="0066529A" w:rsidP="00292858">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 xml:space="preserve">Өөр тусгасан заалт хаана ч алга байна. Тэгэхээр энэ дээр чиглэл өгөөд энийг бол анхаарах нь зайлшгүй хэрэгтэй болсон байна шүү гэдгийг би хэлье. Жаахан яараад ингээд дутуу юм хийгээд байна даа. Тэгээд дараа нь нэг хууль батлагдчих юм бол энэ чинь  хаашаа ч хөдлөхгүй шүү дээ. Хоосон болоод нөгөө тэтгэврийн зээл аваагүй ахмадууд нь юу ч үгүй хохироод үлдэнэ гэсэн ойлголт үлдэнэ шүү дээ. Би энийг бол зориуд анхааруулж хэлж байна. </w:t>
      </w:r>
    </w:p>
    <w:p w14:paraId="69B312A3" w14:textId="77777777" w:rsidR="0066529A" w:rsidRPr="000A7CDC" w:rsidRDefault="0066529A" w:rsidP="00292858">
      <w:pPr>
        <w:ind w:firstLine="567"/>
        <w:jc w:val="both"/>
        <w:rPr>
          <w:rFonts w:ascii="Arial" w:hAnsi="Arial" w:cs="Arial"/>
          <w:color w:val="000000"/>
          <w:lang w:val="mn-MN" w:eastAsia="mn-MN" w:bidi="mn-MN"/>
        </w:rPr>
      </w:pPr>
    </w:p>
    <w:p w14:paraId="073597E6" w14:textId="77777777" w:rsidR="0066529A" w:rsidRPr="000A7CDC" w:rsidRDefault="0066529A" w:rsidP="00292858">
      <w:pPr>
        <w:ind w:firstLine="567"/>
        <w:jc w:val="both"/>
        <w:rPr>
          <w:rFonts w:ascii="Arial" w:hAnsi="Arial" w:cs="Arial"/>
          <w:color w:val="000000"/>
          <w:lang w:val="mn-MN" w:eastAsia="mn-MN" w:bidi="mn-MN"/>
        </w:rPr>
      </w:pPr>
      <w:r w:rsidRPr="000A7CDC">
        <w:rPr>
          <w:rFonts w:ascii="Arial" w:hAnsi="Arial" w:cs="Arial"/>
          <w:b/>
          <w:color w:val="000000"/>
          <w:lang w:val="mn-MN" w:eastAsia="mn-MN" w:bidi="mn-MN"/>
        </w:rPr>
        <w:t xml:space="preserve">Г.Занданшатар: </w:t>
      </w:r>
      <w:r w:rsidRPr="000A7CDC">
        <w:rPr>
          <w:rFonts w:ascii="Arial" w:hAnsi="Arial" w:cs="Arial"/>
          <w:color w:val="000000"/>
          <w:lang w:val="mn-MN" w:eastAsia="mn-MN" w:bidi="mn-MN"/>
        </w:rPr>
        <w:t xml:space="preserve">Энэ төсөл дээрээ Эрдэнэс МГЛ-ийн бонд гэж орж ирж байна шүү дээ. Яагаад ингэж өөрчлөөд байгаа юм. Эдийн засгийн эргэлтэд оруулсан орлого гэж юу байдаг юм бэ. Энийгээ та нар үзээрэй. </w:t>
      </w:r>
    </w:p>
    <w:p w14:paraId="60269B4C" w14:textId="77777777" w:rsidR="0066529A" w:rsidRPr="000A7CDC" w:rsidRDefault="0066529A" w:rsidP="00292858">
      <w:pPr>
        <w:ind w:firstLine="567"/>
        <w:jc w:val="both"/>
        <w:rPr>
          <w:rFonts w:ascii="Arial" w:hAnsi="Arial" w:cs="Arial"/>
          <w:color w:val="000000"/>
          <w:lang w:val="mn-MN" w:eastAsia="mn-MN" w:bidi="mn-MN"/>
        </w:rPr>
      </w:pPr>
    </w:p>
    <w:p w14:paraId="21B3247E" w14:textId="2E111385" w:rsidR="0066529A" w:rsidRPr="000A7CDC" w:rsidRDefault="0066529A" w:rsidP="00292858">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 xml:space="preserve">Баасанхүү гишүүн. Октябрын Баасанхүү. </w:t>
      </w:r>
    </w:p>
    <w:p w14:paraId="4420A579" w14:textId="77777777" w:rsidR="0066529A" w:rsidRPr="000A7CDC" w:rsidRDefault="0066529A" w:rsidP="00292858">
      <w:pPr>
        <w:ind w:firstLine="567"/>
        <w:jc w:val="both"/>
        <w:rPr>
          <w:rFonts w:ascii="Arial" w:hAnsi="Arial" w:cs="Arial"/>
          <w:color w:val="000000"/>
          <w:lang w:val="mn-MN" w:eastAsia="mn-MN" w:bidi="mn-MN"/>
        </w:rPr>
      </w:pPr>
    </w:p>
    <w:p w14:paraId="3378FE41" w14:textId="09B78BD1" w:rsidR="0066529A" w:rsidRPr="000A7CDC" w:rsidRDefault="0066529A" w:rsidP="00292858">
      <w:pPr>
        <w:ind w:firstLine="567"/>
        <w:jc w:val="both"/>
        <w:rPr>
          <w:rFonts w:ascii="Arial" w:hAnsi="Arial" w:cs="Arial"/>
          <w:color w:val="000000"/>
          <w:lang w:val="mn-MN" w:eastAsia="mn-MN" w:bidi="mn-MN"/>
        </w:rPr>
      </w:pPr>
      <w:r w:rsidRPr="000A7CDC">
        <w:rPr>
          <w:rFonts w:ascii="Arial" w:hAnsi="Arial" w:cs="Arial"/>
          <w:b/>
          <w:color w:val="000000"/>
          <w:lang w:val="mn-MN" w:eastAsia="mn-MN" w:bidi="mn-MN"/>
        </w:rPr>
        <w:t xml:space="preserve">О.Баасанхүү: </w:t>
      </w:r>
      <w:r w:rsidRPr="000A7CDC">
        <w:rPr>
          <w:rFonts w:ascii="Arial" w:hAnsi="Arial" w:cs="Arial"/>
          <w:color w:val="000000"/>
          <w:lang w:val="mn-MN" w:eastAsia="mn-MN" w:bidi="mn-MN"/>
        </w:rPr>
        <w:t xml:space="preserve">Би яг энийг л хэлэх гэж байлаа л даа. Анх удаагаа бид 2-ын санал нийлж байгаад бас баяртай байна. Миний хэлээд байгаа юм болохоор Эрдэнэс Монгол гээд нэг компани байна. Маш олон үйл ажиллагаа явуулж байгаа байх. Тавантолгой юу байдаг юм. Эрдэнэт, Оюутолгой гээд янз бүрийн компаниудыг охин компани болгосон байгаа. Тэгэхээр Эрдэнэс Монгол компани өөрөө дотоод нөөцөө ашиглаад бонд гаргадаг юм уу, мөнгө босгодог юм уу, тэгээд энэ өр тэглээд явчих ёстой асуудал байгаа юм л даа. Шууд ингээд охин компанийг нь шууд үйл ажиллагаа, компанийн дотоод энэ чинь зүйгээр л байж байгаа нэг төрийн өмчийн үйлдвэрийн компани шүү дээ. Тэгэхээр компанийн дотоод үйл ажиллагаанд нь оруулж хууль батлах чинь өөрөө хуулийн тухай хуульд болохгүй, нэгдүгээрт нь. </w:t>
      </w:r>
    </w:p>
    <w:p w14:paraId="04CB6392" w14:textId="77777777" w:rsidR="0066529A" w:rsidRPr="000A7CDC" w:rsidRDefault="0066529A" w:rsidP="00292858">
      <w:pPr>
        <w:ind w:firstLine="567"/>
        <w:jc w:val="both"/>
        <w:rPr>
          <w:rFonts w:ascii="Arial" w:hAnsi="Arial" w:cs="Arial"/>
          <w:color w:val="000000"/>
          <w:lang w:val="mn-MN" w:eastAsia="mn-MN" w:bidi="mn-MN"/>
        </w:rPr>
      </w:pPr>
    </w:p>
    <w:p w14:paraId="40B51CAC" w14:textId="77777777" w:rsidR="006A7C8A" w:rsidRDefault="0066529A" w:rsidP="00292858">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 xml:space="preserve">Хоёрдугаарт нь юу вэ гэх юм бол Салхитын мөнгө, алтны ордын эдийн засгийн эргэлт гэдэг энэ ойлголт чинь ирээдүйд гарч байгаа төсөөлөл тэр компанийн төлөвлөгөө байхгүй юу. Эдийн засгийн эргэлтэд оруулна уу, эдийн засаг нь ашигтай байх уу, ашиггүй байх уу. Энэ чинь зах зээлийнхээ зарчмаар явагддаг ойлголт. Бид нарын хувьд юу гэж ойлгож байгаа вэ гэвэл ямар ч байсан төрийн мэдлийн компанид үүрэгжүүлсэн одоо эрх зүйн хэм хэмжээг оруулж өгч болох юм. Тэр нь юу вэ гэвэл төрийн өмчийн ийм нэртэй компани нь ямар нэгэн байдлаар хуульд нийцүүлэн мөнгө босгож тэр мөнгөө бол эсвэл бүр болохгүй бол Салхитын орд мэтийн ч гэдэг юм уу тиймэрхүү ордуудаа ашиглаад өрөө тэглэ. </w:t>
      </w:r>
    </w:p>
    <w:p w14:paraId="01FD6F7E" w14:textId="77777777" w:rsidR="006A7C8A" w:rsidRDefault="006A7C8A" w:rsidP="00292858">
      <w:pPr>
        <w:ind w:firstLine="567"/>
        <w:jc w:val="both"/>
        <w:rPr>
          <w:rFonts w:ascii="Arial" w:hAnsi="Arial" w:cs="Arial"/>
          <w:color w:val="000000"/>
          <w:lang w:val="mn-MN" w:eastAsia="mn-MN" w:bidi="mn-MN"/>
        </w:rPr>
      </w:pPr>
    </w:p>
    <w:p w14:paraId="617B981B" w14:textId="3561BF87" w:rsidR="0066529A" w:rsidRPr="000A7CDC" w:rsidRDefault="0066529A" w:rsidP="00292858">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lastRenderedPageBreak/>
        <w:t xml:space="preserve">Өрийг тэглэх замаар явъя ч гэдэг юм уу. Ингэхгүй бол ганцхан Салхитын мөнгө, алтны ордоо эдийн засгийн эргэлтэд оруулсан орлогыг нь барьцаал гээд зааж байгаа байхгүй юу. </w:t>
      </w:r>
    </w:p>
    <w:p w14:paraId="5C4B0EED" w14:textId="77777777" w:rsidR="0066529A" w:rsidRPr="000A7CDC" w:rsidRDefault="0066529A" w:rsidP="00292858">
      <w:pPr>
        <w:ind w:firstLine="567"/>
        <w:jc w:val="both"/>
        <w:rPr>
          <w:rFonts w:ascii="Arial" w:hAnsi="Arial" w:cs="Arial"/>
          <w:color w:val="000000"/>
          <w:lang w:val="mn-MN" w:eastAsia="mn-MN" w:bidi="mn-MN"/>
        </w:rPr>
      </w:pPr>
    </w:p>
    <w:p w14:paraId="26EB0D39" w14:textId="77777777" w:rsidR="006A7C8A" w:rsidRDefault="0066529A" w:rsidP="00292858">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 xml:space="preserve">Гэтэл тэр орд нь барьцаалах боломжгүй бол яах вэ. Дээрээс нь батлан даалт гэдэг нэг компани гараад ирлээ шүү дээ. Тэр нь одоо жишээлбэл хөгжлийн банк. Тэгэнгүүт нь  энэ нь боломжгүй болонгуут нь  </w:t>
      </w:r>
      <w:r w:rsidR="002C62A4" w:rsidRPr="000A7CDC">
        <w:rPr>
          <w:rFonts w:ascii="Arial" w:hAnsi="Arial" w:cs="Arial"/>
          <w:color w:val="000000"/>
          <w:lang w:val="mn-MN" w:eastAsia="mn-MN" w:bidi="mn-MN"/>
        </w:rPr>
        <w:t xml:space="preserve">Хөгжлийн банк нь батлан даалт хийнэ гээд явах гэхээр уучлаарай та орлогоо үл барьцаал гэсэн шүү дээ. Бид хуулийг л дагана. Хууль чинь  үгчлэн дагадаг болохоос биш төсөөлөн дагадаггүй байхгүй юу. Хуулийг зөрсөн үйлдэл хийчих юм бол хууль зөрчсөн албан тушаалын гэмт хэрэг буюу албан тушаалаа хэтрүүлсэн гэж явдаг. </w:t>
      </w:r>
    </w:p>
    <w:p w14:paraId="47E3600C" w14:textId="77777777" w:rsidR="006A7C8A" w:rsidRDefault="006A7C8A" w:rsidP="00292858">
      <w:pPr>
        <w:ind w:firstLine="567"/>
        <w:jc w:val="both"/>
        <w:rPr>
          <w:rFonts w:ascii="Arial" w:hAnsi="Arial" w:cs="Arial"/>
          <w:color w:val="000000"/>
          <w:lang w:val="mn-MN" w:eastAsia="mn-MN" w:bidi="mn-MN"/>
        </w:rPr>
      </w:pPr>
    </w:p>
    <w:p w14:paraId="4D2EBAD9" w14:textId="3BDA7C67" w:rsidR="002C62A4" w:rsidRPr="000A7CDC" w:rsidRDefault="002C62A4" w:rsidP="00292858">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 xml:space="preserve">Хэдийгээр тэр нь төрд хэрэгтэй банканд хэрэгтэй байлаа ч гэсэн Засгийн газар яг энэ одоо жишээлбэл нөхцөл байдалдаа хамаатайгаар ямар нэгэн тогтоол шийдвэр гаргах боломжгүй болдог юм. Тэгэхээр миний хэлээд байгаа санаа бол Эрдэнэс Монгол компани нь дотоод нөөц бололцоогоо ашиглаад мөнгө алтны ордуудыгаа эдийн засгийн эргэлтэд оруулж ч гэдэг юм уу. Эсвэл юу гэдэг юм үнэт цаас гаргах байдлаар гэдэг юм уу, тэр компанид үнэт цаас гаргах эрхийг нь хуульчилж өгч болж байгаа шүү дээ. Юугаа хийх нь тэд нарын асуудал байхгүй юу. </w:t>
      </w:r>
    </w:p>
    <w:p w14:paraId="18078C18" w14:textId="77777777" w:rsidR="002C62A4" w:rsidRPr="000A7CDC" w:rsidRDefault="002C62A4" w:rsidP="00292858">
      <w:pPr>
        <w:ind w:firstLine="567"/>
        <w:jc w:val="both"/>
        <w:rPr>
          <w:rFonts w:ascii="Arial" w:hAnsi="Arial" w:cs="Arial"/>
          <w:color w:val="000000"/>
          <w:lang w:val="mn-MN" w:eastAsia="mn-MN" w:bidi="mn-MN"/>
        </w:rPr>
      </w:pPr>
    </w:p>
    <w:p w14:paraId="7CAF0607" w14:textId="43764AF6" w:rsidR="0066529A" w:rsidRPr="000A7CDC" w:rsidRDefault="002C62A4" w:rsidP="00292858">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 xml:space="preserve">Тэгэхээр компанийн дотоод асуудлыг ингэж үгчилж компанийн захирал шиг явж болохгүй гэж хэлмээр байна. </w:t>
      </w:r>
    </w:p>
    <w:p w14:paraId="74964231" w14:textId="77777777" w:rsidR="002C62A4" w:rsidRPr="000A7CDC" w:rsidRDefault="002C62A4" w:rsidP="00292858">
      <w:pPr>
        <w:ind w:firstLine="567"/>
        <w:jc w:val="both"/>
        <w:rPr>
          <w:rFonts w:ascii="Arial" w:hAnsi="Arial" w:cs="Arial"/>
          <w:color w:val="000000"/>
          <w:lang w:val="mn-MN" w:eastAsia="mn-MN" w:bidi="mn-MN"/>
        </w:rPr>
      </w:pPr>
    </w:p>
    <w:p w14:paraId="2C268E45" w14:textId="72A19473" w:rsidR="002C62A4" w:rsidRPr="000A7CDC" w:rsidRDefault="002C62A4" w:rsidP="00292858">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 xml:space="preserve">Баярлалаа. </w:t>
      </w:r>
    </w:p>
    <w:p w14:paraId="5E2CAACE" w14:textId="77777777" w:rsidR="002C62A4" w:rsidRPr="000A7CDC" w:rsidRDefault="002C62A4" w:rsidP="00292858">
      <w:pPr>
        <w:ind w:firstLine="567"/>
        <w:jc w:val="both"/>
        <w:rPr>
          <w:rFonts w:ascii="Arial" w:hAnsi="Arial" w:cs="Arial"/>
          <w:color w:val="000000"/>
          <w:lang w:val="mn-MN" w:eastAsia="mn-MN" w:bidi="mn-MN"/>
        </w:rPr>
      </w:pPr>
    </w:p>
    <w:p w14:paraId="3BC8E408" w14:textId="318A1B63" w:rsidR="002C62A4" w:rsidRPr="000A7CDC" w:rsidRDefault="002C62A4" w:rsidP="00292858">
      <w:pPr>
        <w:ind w:firstLine="567"/>
        <w:jc w:val="both"/>
        <w:rPr>
          <w:rFonts w:ascii="Arial" w:hAnsi="Arial" w:cs="Arial"/>
          <w:color w:val="000000"/>
          <w:lang w:val="mn-MN" w:eastAsia="mn-MN" w:bidi="mn-MN"/>
        </w:rPr>
      </w:pPr>
      <w:r w:rsidRPr="000A7CDC">
        <w:rPr>
          <w:rFonts w:ascii="Arial" w:hAnsi="Arial" w:cs="Arial"/>
          <w:b/>
          <w:color w:val="000000"/>
          <w:lang w:val="mn-MN" w:eastAsia="mn-MN" w:bidi="mn-MN"/>
        </w:rPr>
        <w:t xml:space="preserve">Г.Занданшатар: </w:t>
      </w:r>
      <w:r w:rsidRPr="000A7CDC">
        <w:rPr>
          <w:rFonts w:ascii="Arial" w:hAnsi="Arial" w:cs="Arial"/>
          <w:color w:val="000000"/>
          <w:lang w:val="mn-MN" w:eastAsia="mn-MN" w:bidi="mn-MN"/>
        </w:rPr>
        <w:t xml:space="preserve">Оюун хорол гишүүн байхгүй байна. Самандын Жавхлан гишүүн. </w:t>
      </w:r>
    </w:p>
    <w:p w14:paraId="57534BA7" w14:textId="77777777" w:rsidR="002C62A4" w:rsidRPr="000A7CDC" w:rsidRDefault="002C62A4" w:rsidP="00292858">
      <w:pPr>
        <w:ind w:firstLine="567"/>
        <w:jc w:val="both"/>
        <w:rPr>
          <w:rFonts w:ascii="Arial" w:hAnsi="Arial" w:cs="Arial"/>
          <w:color w:val="000000"/>
          <w:lang w:val="mn-MN" w:eastAsia="mn-MN" w:bidi="mn-MN"/>
        </w:rPr>
      </w:pPr>
    </w:p>
    <w:p w14:paraId="1A497704" w14:textId="7469F9B1" w:rsidR="002C62A4" w:rsidRPr="000A7CDC" w:rsidRDefault="002C62A4" w:rsidP="00292858">
      <w:pPr>
        <w:ind w:firstLine="567"/>
        <w:jc w:val="both"/>
        <w:rPr>
          <w:rFonts w:ascii="Arial" w:hAnsi="Arial" w:cs="Arial"/>
          <w:color w:val="000000"/>
          <w:lang w:val="mn-MN" w:eastAsia="mn-MN" w:bidi="mn-MN"/>
        </w:rPr>
      </w:pPr>
      <w:r w:rsidRPr="000A7CDC">
        <w:rPr>
          <w:rFonts w:ascii="Arial" w:hAnsi="Arial" w:cs="Arial"/>
          <w:b/>
          <w:color w:val="000000"/>
          <w:lang w:val="mn-MN" w:eastAsia="mn-MN" w:bidi="mn-MN"/>
        </w:rPr>
        <w:t xml:space="preserve">С.Жавхлан: </w:t>
      </w:r>
      <w:r w:rsidRPr="000A7CDC">
        <w:rPr>
          <w:rFonts w:ascii="Arial" w:hAnsi="Arial" w:cs="Arial"/>
          <w:color w:val="000000"/>
          <w:lang w:val="mn-MN" w:eastAsia="mn-MN" w:bidi="mn-MN"/>
        </w:rPr>
        <w:t xml:space="preserve">Энэ манай сэрсэн тойргоос асар олон ахмад буурууд ярьсан. Тэгээд энэ дээр оны эцэс гээд Монгол Улсууд чинь бас өргүй орно гэдэг утгаар нь зээлээ чардайгаад төлсөн байдаг. Гэтэл ийм шийдвэр гарлаа гээд харамсаад халаглаад ярьж байгаа ийм ахмадууд байна. Цалингийн зээлтэй байж байгаад тэтгэвэрт гарсан. Тэгээд одоо тэтгэврээ цалингийнхаа зээлд төлж байгаа юм. Ийм ахмадууд бас их олон ярьсан. Тэгээд энэ дээр нэг эхийг нь эцээж, тугалыг нь тураалгүй зөв шийдвэрүүдээ гаргаад энэ хүмүүсээ хамруулаад аваад яваасай гэж бодож байна. Мөн давхар энэ сайн юманд эзэн олон гэж. Нэг ингээд нэг баахан юм яриад байлгүй хэл үг хийгээд байлгүй энийг нэг маргаашийн хурал дээр ч гэсэн хамаагүй Байнгын хорооны хурал дээр бол хамаагүй энэ юмнуудаа сайхан бүгдийг нь яриад энэ зүйлүүдээ бүгдийг нь сайхан хамж шимээд юмнуудаа оруулаад бүрдүүлээд явах хэрэгтэй байна. Тэгээд энэ Их Хурал дээр орж ирээд баахан л нэг цэцэрхсэн хэрэлдсэн нөхдүүд. Өмчирхсөн нөхдүүд. Тэгээд энэ нэг сайхан буяны юм хийж байгаа бол би түрүүн хэлснийг бол давтаад хэлмээр байна. Их гоё чимээгүй ингээд нэг сайхан нэг хүнд </w:t>
      </w:r>
      <w:r w:rsidR="006A7C8A" w:rsidRPr="000A7CDC">
        <w:rPr>
          <w:rFonts w:ascii="Arial" w:hAnsi="Arial" w:cs="Arial"/>
          <w:color w:val="000000"/>
          <w:lang w:val="mn-MN" w:eastAsia="mn-MN" w:bidi="mn-MN"/>
        </w:rPr>
        <w:t>тусалж</w:t>
      </w:r>
      <w:r w:rsidRPr="000A7CDC">
        <w:rPr>
          <w:rFonts w:ascii="Arial" w:hAnsi="Arial" w:cs="Arial"/>
          <w:color w:val="000000"/>
          <w:lang w:val="mn-MN" w:eastAsia="mn-MN" w:bidi="mn-MN"/>
        </w:rPr>
        <w:t xml:space="preserve"> байгаа юм бол нэг сайхан үнэн сэтгэлээсээ өгмөөр байна шүү дээ. Хярвастай газар чөтгөр тогтдоггүй, хэрүүлтэй газар буян тогтдоггүй гэж үг байгаа шүү дээ. </w:t>
      </w:r>
    </w:p>
    <w:p w14:paraId="7B7F8429" w14:textId="77777777" w:rsidR="002C62A4" w:rsidRPr="000A7CDC" w:rsidRDefault="002C62A4" w:rsidP="00292858">
      <w:pPr>
        <w:ind w:firstLine="567"/>
        <w:jc w:val="both"/>
        <w:rPr>
          <w:rFonts w:ascii="Arial" w:hAnsi="Arial" w:cs="Arial"/>
          <w:color w:val="000000"/>
          <w:lang w:val="mn-MN" w:eastAsia="mn-MN" w:bidi="mn-MN"/>
        </w:rPr>
      </w:pPr>
    </w:p>
    <w:p w14:paraId="5DB4413F" w14:textId="7F039179" w:rsidR="002C62A4" w:rsidRPr="000A7CDC" w:rsidRDefault="002C62A4" w:rsidP="00292858">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 xml:space="preserve">Тэгэхээр нэг ийм сайн буяны юмыг хэрүүлтэйгээ битгий хутгаач ээ. Шуудхан шуудхан нэг сайхан </w:t>
      </w:r>
      <w:r w:rsidR="006A7C8A" w:rsidRPr="000A7CDC">
        <w:rPr>
          <w:rFonts w:ascii="Arial" w:hAnsi="Arial" w:cs="Arial"/>
          <w:color w:val="000000"/>
          <w:lang w:val="mn-MN" w:eastAsia="mn-MN" w:bidi="mn-MN"/>
        </w:rPr>
        <w:t>гялалзтал</w:t>
      </w:r>
      <w:r w:rsidRPr="000A7CDC">
        <w:rPr>
          <w:rFonts w:ascii="Arial" w:hAnsi="Arial" w:cs="Arial"/>
          <w:color w:val="000000"/>
          <w:lang w:val="mn-MN" w:eastAsia="mn-MN" w:bidi="mn-MN"/>
        </w:rPr>
        <w:t xml:space="preserve"> явуулаад өгөөч гэж хэлмээр байна. </w:t>
      </w:r>
    </w:p>
    <w:p w14:paraId="77F21EAA" w14:textId="77777777" w:rsidR="001B39BB" w:rsidRPr="000A7CDC" w:rsidRDefault="001B39BB" w:rsidP="00292858">
      <w:pPr>
        <w:ind w:firstLine="567"/>
        <w:jc w:val="both"/>
        <w:rPr>
          <w:rFonts w:ascii="Arial" w:hAnsi="Arial" w:cs="Arial"/>
          <w:color w:val="000000"/>
          <w:lang w:val="mn-MN" w:eastAsia="mn-MN" w:bidi="mn-MN"/>
        </w:rPr>
      </w:pPr>
    </w:p>
    <w:p w14:paraId="1E8F5A58" w14:textId="5BA44799" w:rsidR="001B39BB" w:rsidRPr="000A7CDC" w:rsidRDefault="001B39BB" w:rsidP="00292858">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 xml:space="preserve">Гурван хүн дэмжихгүй үг хэлсэн. Та дэмжиж л үг хэлнэ шүү. </w:t>
      </w:r>
    </w:p>
    <w:p w14:paraId="6737E58D" w14:textId="77777777" w:rsidR="002C62A4" w:rsidRPr="000A7CDC" w:rsidRDefault="002C62A4" w:rsidP="00292858">
      <w:pPr>
        <w:ind w:firstLine="567"/>
        <w:jc w:val="both"/>
        <w:rPr>
          <w:rFonts w:ascii="Arial" w:hAnsi="Arial" w:cs="Arial"/>
          <w:color w:val="000000"/>
          <w:lang w:val="mn-MN" w:eastAsia="mn-MN" w:bidi="mn-MN"/>
        </w:rPr>
      </w:pPr>
    </w:p>
    <w:p w14:paraId="2E99D116" w14:textId="56D804EE" w:rsidR="002C62A4" w:rsidRPr="000A7CDC" w:rsidRDefault="002C62A4" w:rsidP="00292858">
      <w:pPr>
        <w:ind w:firstLine="567"/>
        <w:jc w:val="both"/>
        <w:rPr>
          <w:rFonts w:ascii="Arial" w:hAnsi="Arial" w:cs="Arial"/>
          <w:color w:val="000000"/>
          <w:lang w:val="mn-MN" w:eastAsia="mn-MN" w:bidi="mn-MN"/>
        </w:rPr>
      </w:pPr>
      <w:r w:rsidRPr="000A7CDC">
        <w:rPr>
          <w:rFonts w:ascii="Arial" w:hAnsi="Arial" w:cs="Arial"/>
          <w:b/>
          <w:color w:val="000000"/>
          <w:lang w:val="mn-MN" w:eastAsia="mn-MN" w:bidi="mn-MN"/>
        </w:rPr>
        <w:t xml:space="preserve">Г.Занданшатар: </w:t>
      </w:r>
      <w:r w:rsidRPr="000A7CDC">
        <w:rPr>
          <w:rFonts w:ascii="Arial" w:hAnsi="Arial" w:cs="Arial"/>
          <w:color w:val="000000"/>
          <w:lang w:val="mn-MN" w:eastAsia="mn-MN" w:bidi="mn-MN"/>
        </w:rPr>
        <w:t xml:space="preserve">Болд гишүүн. Лувсанвандангийн Болд гишүүн. </w:t>
      </w:r>
    </w:p>
    <w:p w14:paraId="01207FEB" w14:textId="77777777" w:rsidR="002C62A4" w:rsidRPr="000A7CDC" w:rsidRDefault="002C62A4" w:rsidP="00292858">
      <w:pPr>
        <w:ind w:firstLine="567"/>
        <w:jc w:val="both"/>
        <w:rPr>
          <w:rFonts w:ascii="Arial" w:hAnsi="Arial" w:cs="Arial"/>
          <w:color w:val="000000"/>
          <w:lang w:val="mn-MN" w:eastAsia="mn-MN" w:bidi="mn-MN"/>
        </w:rPr>
      </w:pPr>
    </w:p>
    <w:p w14:paraId="237C7CED" w14:textId="77777777" w:rsidR="006A7C8A" w:rsidRDefault="002C62A4" w:rsidP="00292858">
      <w:pPr>
        <w:ind w:firstLine="567"/>
        <w:jc w:val="both"/>
        <w:rPr>
          <w:rFonts w:ascii="Arial" w:hAnsi="Arial" w:cs="Arial"/>
          <w:color w:val="000000"/>
          <w:lang w:val="mn-MN" w:eastAsia="mn-MN" w:bidi="mn-MN"/>
        </w:rPr>
      </w:pPr>
      <w:r w:rsidRPr="000A7CDC">
        <w:rPr>
          <w:rFonts w:ascii="Arial" w:hAnsi="Arial" w:cs="Arial"/>
          <w:b/>
          <w:color w:val="000000"/>
          <w:lang w:val="mn-MN" w:eastAsia="mn-MN" w:bidi="mn-MN"/>
        </w:rPr>
        <w:t xml:space="preserve">Л.Болд: </w:t>
      </w:r>
      <w:r w:rsidRPr="000A7CDC">
        <w:rPr>
          <w:rFonts w:ascii="Arial" w:hAnsi="Arial" w:cs="Arial"/>
          <w:color w:val="000000"/>
          <w:lang w:val="mn-MN" w:eastAsia="mn-MN" w:bidi="mn-MN"/>
        </w:rPr>
        <w:t xml:space="preserve">Шуудхан шуудхан уг нь явуулмаар байна. </w:t>
      </w:r>
      <w:r w:rsidR="001B39BB" w:rsidRPr="000A7CDC">
        <w:rPr>
          <w:rFonts w:ascii="Arial" w:hAnsi="Arial" w:cs="Arial"/>
          <w:color w:val="000000"/>
          <w:lang w:val="mn-MN" w:eastAsia="mn-MN" w:bidi="mn-MN"/>
        </w:rPr>
        <w:t xml:space="preserve">Гэхдээ энэ асуудлыг шууд явуулж болохгүй байгаа юм. Үүний цаана яагаад маргааш бид ахмадуудынхаа саналыг авах гээд байна вэ гэхээр хоёр асуудал дээр л очоод бүх юм төвлөрч байгаа юм. Нэг нь энэ байгаа юм. </w:t>
      </w:r>
      <w:r w:rsidR="006A7C8A" w:rsidRPr="000A7CDC">
        <w:rPr>
          <w:rFonts w:ascii="Arial" w:hAnsi="Arial" w:cs="Arial"/>
          <w:color w:val="000000"/>
          <w:lang w:val="mn-MN" w:eastAsia="mn-MN" w:bidi="mn-MN"/>
        </w:rPr>
        <w:t>Нөгөөдхийг</w:t>
      </w:r>
      <w:r w:rsidR="001B39BB" w:rsidRPr="000A7CDC">
        <w:rPr>
          <w:rFonts w:ascii="Arial" w:hAnsi="Arial" w:cs="Arial"/>
          <w:color w:val="000000"/>
          <w:lang w:val="mn-MN" w:eastAsia="mn-MN" w:bidi="mn-MN"/>
        </w:rPr>
        <w:t xml:space="preserve"> нь би дараа ярина. Энэ юу вэ гэхээр одоо тэр нөгөө нэг 1 сая төгрөг өгөх гээд байгаа. Нэг сая төгрөг өгнө гэж уг нь  бид нар сая нийтэд нь 3 сая гэсэн тэрийг нэг хэсэг нь 6 саяын зээл, нөгөө талд нь  1 саяын үнэт цаас гээд. Үнэт цаас маань өөрөө ийм ойлгомжгүй юм болоод байгаа юм. Энэ компанийн охин компани, Салхитын мөнгө, алтны ордны эдийн засгийн эргэлтэд оруулсан орлогыг барьцаалан гэж. Энэ орлого чинь нөгөө 750, нөгөө зээлийнхээ үлдэгдлийн гарсан мөнгийг хаана. </w:t>
      </w:r>
    </w:p>
    <w:p w14:paraId="42331CA9" w14:textId="77777777" w:rsidR="006A7C8A" w:rsidRDefault="006A7C8A" w:rsidP="00292858">
      <w:pPr>
        <w:ind w:firstLine="567"/>
        <w:jc w:val="both"/>
        <w:rPr>
          <w:rFonts w:ascii="Arial" w:hAnsi="Arial" w:cs="Arial"/>
          <w:color w:val="000000"/>
          <w:lang w:val="mn-MN" w:eastAsia="mn-MN" w:bidi="mn-MN"/>
        </w:rPr>
      </w:pPr>
    </w:p>
    <w:p w14:paraId="62119959" w14:textId="45FCDF31" w:rsidR="001B39BB" w:rsidRPr="000A7CDC" w:rsidRDefault="001B39BB" w:rsidP="00292858">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 xml:space="preserve">Тэгээд цаана нь  дахиад энэ 200 тэрбумыг энэ эдийн засгийн эргэлтэд орсон орлого гэж байгаа байхгүй юу. Өөрөөр хэлбэл энийг ард түмэн юу гэж ойлгох вэ гэхээр ерөөсөө энэ 1 сая гэдэг чинь зүгээр л хууран мэхлэлт байна. Зүгээр тайвшруулах гэж зүгээр шинэ намын саналыг авсан болж хаасан болж ийм асуудал болоод байгаа байхгүй юу. </w:t>
      </w:r>
    </w:p>
    <w:p w14:paraId="7CB92C6D" w14:textId="77777777" w:rsidR="001B39BB" w:rsidRPr="000A7CDC" w:rsidRDefault="001B39BB" w:rsidP="00292858">
      <w:pPr>
        <w:ind w:firstLine="567"/>
        <w:jc w:val="both"/>
        <w:rPr>
          <w:rFonts w:ascii="Arial" w:hAnsi="Arial" w:cs="Arial"/>
          <w:color w:val="000000"/>
          <w:lang w:val="mn-MN" w:eastAsia="mn-MN" w:bidi="mn-MN"/>
        </w:rPr>
      </w:pPr>
    </w:p>
    <w:p w14:paraId="3841FEE5" w14:textId="26BF663B" w:rsidR="002C62A4" w:rsidRPr="000A7CDC" w:rsidRDefault="001B39BB" w:rsidP="00292858">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Тийм учраас өнөөдөр бид нар энэ саналыг бол унагаах хэрэгтэй. Унагаагаад Байнгийн хороон дээр. Дараа нь бид нарын хураалгах санал байгаа. 1 сая төгрөгөө ядаж бэлэн мөнгөөр өг. Мөнгөөр нь өг. Тэгэхийн тулд бид нар арга замыг нь  зааж өгөөд байгаа шүү дээ. Та түрүүн маш тодорхой уншсан. Хэрвээ бидний хэлж байгаагаар 3 сая төгрөгөөр төлүүлэх юм бол нийт 100 хувь зээл авагч ахмадууд хамаарна</w:t>
      </w:r>
      <w:r w:rsidR="00A84B23" w:rsidRPr="000A7CDC">
        <w:rPr>
          <w:rFonts w:ascii="Arial" w:hAnsi="Arial" w:cs="Arial"/>
          <w:color w:val="000000"/>
          <w:lang w:val="mn-MN" w:eastAsia="mn-MN" w:bidi="mn-MN"/>
        </w:rPr>
        <w:t>,</w:t>
      </w:r>
      <w:r w:rsidRPr="000A7CDC">
        <w:rPr>
          <w:rFonts w:ascii="Arial" w:hAnsi="Arial" w:cs="Arial"/>
          <w:color w:val="000000"/>
          <w:lang w:val="mn-MN" w:eastAsia="mn-MN" w:bidi="mn-MN"/>
        </w:rPr>
        <w:t xml:space="preserve"> нэгдүгээрт. Бүгдээрээ 3 сая, 3 </w:t>
      </w:r>
      <w:r w:rsidR="006A7C8A" w:rsidRPr="000A7CDC">
        <w:rPr>
          <w:rFonts w:ascii="Arial" w:hAnsi="Arial" w:cs="Arial"/>
          <w:color w:val="000000"/>
          <w:lang w:val="mn-MN" w:eastAsia="mn-MN" w:bidi="mn-MN"/>
        </w:rPr>
        <w:t>саяар</w:t>
      </w:r>
      <w:r w:rsidRPr="000A7CDC">
        <w:rPr>
          <w:rFonts w:ascii="Arial" w:hAnsi="Arial" w:cs="Arial"/>
          <w:color w:val="000000"/>
          <w:lang w:val="mn-MN" w:eastAsia="mn-MN" w:bidi="mn-MN"/>
        </w:rPr>
        <w:t xml:space="preserve"> чөлөөлөгдөх учраас. </w:t>
      </w:r>
    </w:p>
    <w:p w14:paraId="135D6615" w14:textId="77777777" w:rsidR="001B39BB" w:rsidRPr="000A7CDC" w:rsidRDefault="001B39BB" w:rsidP="00292858">
      <w:pPr>
        <w:ind w:firstLine="567"/>
        <w:jc w:val="both"/>
        <w:rPr>
          <w:rFonts w:ascii="Arial" w:hAnsi="Arial" w:cs="Arial"/>
          <w:color w:val="000000"/>
          <w:lang w:val="mn-MN" w:eastAsia="mn-MN" w:bidi="mn-MN"/>
        </w:rPr>
      </w:pPr>
    </w:p>
    <w:p w14:paraId="07C5D4D8" w14:textId="1715EA75" w:rsidR="004D72B0" w:rsidRPr="000A7CDC" w:rsidRDefault="001B39BB" w:rsidP="00292858">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 xml:space="preserve">Дээр нь нийт зээлийн үлдэгдлийн </w:t>
      </w:r>
      <w:r w:rsidR="00342018" w:rsidRPr="000A7CDC">
        <w:rPr>
          <w:rFonts w:ascii="Arial" w:hAnsi="Arial" w:cs="Arial"/>
          <w:color w:val="000000"/>
          <w:lang w:val="mn-MN" w:eastAsia="mn-MN" w:bidi="mn-MN"/>
        </w:rPr>
        <w:t xml:space="preserve">501 тэрбум төгрөгийг </w:t>
      </w:r>
      <w:r w:rsidR="006A7C8A" w:rsidRPr="000A7CDC">
        <w:rPr>
          <w:rFonts w:ascii="Arial" w:hAnsi="Arial" w:cs="Arial"/>
          <w:color w:val="000000"/>
          <w:lang w:val="mn-MN" w:eastAsia="mn-MN" w:bidi="mn-MN"/>
        </w:rPr>
        <w:t>хаачхаж</w:t>
      </w:r>
      <w:r w:rsidR="00342018" w:rsidRPr="000A7CDC">
        <w:rPr>
          <w:rFonts w:ascii="Arial" w:hAnsi="Arial" w:cs="Arial"/>
          <w:color w:val="000000"/>
          <w:lang w:val="mn-MN" w:eastAsia="mn-MN" w:bidi="mn-MN"/>
        </w:rPr>
        <w:t xml:space="preserve"> байгаа юм. Энэ чинь юу гэсэн үг вэ гэхээр энэ тооцоогоор 66.1 хувь буюу бараг 70 хувь нь энэ зээлийг чинь тэглэж байгаа. </w:t>
      </w:r>
      <w:r w:rsidR="00025452" w:rsidRPr="000A7CDC">
        <w:rPr>
          <w:rFonts w:ascii="Arial" w:hAnsi="Arial" w:cs="Arial"/>
          <w:color w:val="000000"/>
          <w:lang w:val="mn-MN" w:eastAsia="mn-MN" w:bidi="mn-MN"/>
        </w:rPr>
        <w:t xml:space="preserve">Энэ бол мундаг тэглэлт байхгүй юу. 60, 70 хувийнх нь тэгээд цаана нь бол нэгэнт 6 саяар хязгаарлаагүй учраас цаана нь  бол хэрвээ 6 саяар гэх юм бол 697 тэрбум болоод байгаа байхгүй юу. </w:t>
      </w:r>
      <w:r w:rsidR="00A84B23" w:rsidRPr="000A7CDC">
        <w:rPr>
          <w:rFonts w:ascii="Arial" w:hAnsi="Arial" w:cs="Arial"/>
          <w:color w:val="000000"/>
          <w:lang w:val="mn-MN" w:eastAsia="mn-MN" w:bidi="mn-MN"/>
        </w:rPr>
        <w:t xml:space="preserve">Өөрөөр хэлбэл цаана нь 200 тэрбум төгрөг чөлөөлөгдөж байгаа юм. Тэгэх юм бол энийгээ нэг өдрийн дотор шидэт дохиураар юм шиг 700 тэрбумаа 900 тэрбум болгож дээшлүүлэх шаардлага байхгүй. </w:t>
      </w:r>
      <w:r w:rsidR="004D72B0" w:rsidRPr="000A7CDC">
        <w:rPr>
          <w:rFonts w:ascii="Arial" w:hAnsi="Arial" w:cs="Arial"/>
          <w:color w:val="000000"/>
          <w:lang w:val="mn-MN" w:eastAsia="mn-MN" w:bidi="mn-MN"/>
        </w:rPr>
        <w:t>Засгийн газраас өргөн</w:t>
      </w:r>
      <w:r w:rsidR="006A7C8A">
        <w:rPr>
          <w:rFonts w:ascii="Arial" w:hAnsi="Arial" w:cs="Arial"/>
          <w:color w:val="000000"/>
          <w:lang w:val="mn-MN" w:eastAsia="mn-MN" w:bidi="mn-MN"/>
        </w:rPr>
        <w:t xml:space="preserve"> барьсан эдийн засгийн тооцоо</w:t>
      </w:r>
      <w:r w:rsidR="004D72B0" w:rsidRPr="000A7CDC">
        <w:rPr>
          <w:rFonts w:ascii="Arial" w:hAnsi="Arial" w:cs="Arial"/>
          <w:color w:val="000000"/>
          <w:lang w:val="mn-MN" w:eastAsia="mn-MN" w:bidi="mn-MN"/>
        </w:rPr>
        <w:t xml:space="preserve">той оруулж ирсэн тооцоог хүчээр 200 тэрбумаар нэмж тэр нь эргээд мөнгө нь орж ирэх юм бол ахмадуудад өгнө гээд жилийн дараа тавьж байгаа байхгүй юу. Тэгэхээр энийг өнөөдөр унагаагаад үүний цаана бол </w:t>
      </w:r>
      <w:r w:rsidR="006A7C8A" w:rsidRPr="000A7CDC">
        <w:rPr>
          <w:rFonts w:ascii="Arial" w:hAnsi="Arial" w:cs="Arial"/>
          <w:color w:val="000000"/>
          <w:lang w:val="mn-MN" w:eastAsia="mn-MN" w:bidi="mn-MN"/>
        </w:rPr>
        <w:t>бодитой</w:t>
      </w:r>
      <w:r w:rsidR="004D72B0" w:rsidRPr="000A7CDC">
        <w:rPr>
          <w:rFonts w:ascii="Arial" w:hAnsi="Arial" w:cs="Arial"/>
          <w:color w:val="000000"/>
          <w:lang w:val="mn-MN" w:eastAsia="mn-MN" w:bidi="mn-MN"/>
        </w:rPr>
        <w:t xml:space="preserve"> нэг нэг сая төгрөгийг нь ядаж өгөөч гэдэг асуудлыг бол тавимаар байгаа юм. </w:t>
      </w:r>
    </w:p>
    <w:p w14:paraId="7E60DCEB" w14:textId="77777777" w:rsidR="004D72B0" w:rsidRPr="000A7CDC" w:rsidRDefault="004D72B0" w:rsidP="00292858">
      <w:pPr>
        <w:ind w:firstLine="567"/>
        <w:jc w:val="both"/>
        <w:rPr>
          <w:rFonts w:ascii="Arial" w:hAnsi="Arial" w:cs="Arial"/>
          <w:color w:val="000000"/>
          <w:lang w:val="mn-MN" w:eastAsia="mn-MN" w:bidi="mn-MN"/>
        </w:rPr>
      </w:pPr>
    </w:p>
    <w:p w14:paraId="0F40EABD" w14:textId="05BC5F65" w:rsidR="001B39BB" w:rsidRPr="000A7CDC" w:rsidRDefault="004D72B0" w:rsidP="00292858">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 xml:space="preserve">Тийм учраас маргааш манай ахмадууд ирж саналаа хэлмээр байна. Мөнгөө авахын төлөө явмаар байна баялгаа. </w:t>
      </w:r>
    </w:p>
    <w:p w14:paraId="65082D3D" w14:textId="77777777" w:rsidR="004D72B0" w:rsidRPr="000A7CDC" w:rsidRDefault="004D72B0" w:rsidP="00292858">
      <w:pPr>
        <w:ind w:firstLine="567"/>
        <w:jc w:val="both"/>
        <w:rPr>
          <w:rFonts w:ascii="Arial" w:hAnsi="Arial" w:cs="Arial"/>
          <w:color w:val="000000"/>
          <w:lang w:val="mn-MN" w:eastAsia="mn-MN" w:bidi="mn-MN"/>
        </w:rPr>
      </w:pPr>
    </w:p>
    <w:p w14:paraId="26A45E30" w14:textId="4817F7CB" w:rsidR="004D72B0" w:rsidRPr="000A7CDC" w:rsidRDefault="004D72B0" w:rsidP="00292858">
      <w:pPr>
        <w:ind w:firstLine="567"/>
        <w:jc w:val="both"/>
        <w:rPr>
          <w:rFonts w:ascii="Arial" w:hAnsi="Arial" w:cs="Arial"/>
          <w:color w:val="000000"/>
          <w:lang w:val="mn-MN" w:eastAsia="mn-MN" w:bidi="mn-MN"/>
        </w:rPr>
      </w:pPr>
      <w:r w:rsidRPr="000A7CDC">
        <w:rPr>
          <w:rFonts w:ascii="Arial" w:hAnsi="Arial" w:cs="Arial"/>
          <w:b/>
          <w:color w:val="000000"/>
          <w:lang w:val="mn-MN" w:eastAsia="mn-MN" w:bidi="mn-MN"/>
        </w:rPr>
        <w:t>Г.Занданшатар:</w:t>
      </w:r>
      <w:r w:rsidRPr="000A7CDC">
        <w:rPr>
          <w:rFonts w:ascii="Arial" w:hAnsi="Arial" w:cs="Arial"/>
          <w:color w:val="000000"/>
          <w:lang w:val="mn-MN" w:eastAsia="mn-MN" w:bidi="mn-MN"/>
        </w:rPr>
        <w:t xml:space="preserve"> Батзандан гишүүн. Тэрэнтэй огт холбоогүй заалт байна. </w:t>
      </w:r>
    </w:p>
    <w:p w14:paraId="4DFB988B" w14:textId="77777777" w:rsidR="004D72B0" w:rsidRPr="000A7CDC" w:rsidRDefault="004D72B0" w:rsidP="00292858">
      <w:pPr>
        <w:ind w:firstLine="567"/>
        <w:jc w:val="both"/>
        <w:rPr>
          <w:rFonts w:ascii="Arial" w:hAnsi="Arial" w:cs="Arial"/>
          <w:color w:val="000000"/>
          <w:lang w:val="mn-MN" w:eastAsia="mn-MN" w:bidi="mn-MN"/>
        </w:rPr>
      </w:pPr>
    </w:p>
    <w:p w14:paraId="63845853" w14:textId="77777777" w:rsidR="006A7C8A" w:rsidRDefault="004D72B0" w:rsidP="00292858">
      <w:pPr>
        <w:ind w:firstLine="567"/>
        <w:jc w:val="both"/>
        <w:rPr>
          <w:rFonts w:ascii="Arial" w:hAnsi="Arial" w:cs="Arial"/>
          <w:color w:val="000000"/>
          <w:lang w:val="mn-MN" w:eastAsia="mn-MN" w:bidi="mn-MN"/>
        </w:rPr>
      </w:pPr>
      <w:r w:rsidRPr="000A7CDC">
        <w:rPr>
          <w:rFonts w:ascii="Arial" w:hAnsi="Arial" w:cs="Arial"/>
          <w:b/>
          <w:color w:val="000000"/>
          <w:lang w:val="mn-MN" w:eastAsia="mn-MN" w:bidi="mn-MN"/>
        </w:rPr>
        <w:t xml:space="preserve">Ж.Батзандан: </w:t>
      </w:r>
      <w:r w:rsidRPr="000A7CDC">
        <w:rPr>
          <w:rFonts w:ascii="Arial" w:hAnsi="Arial" w:cs="Arial"/>
          <w:color w:val="000000"/>
          <w:lang w:val="mn-MN" w:eastAsia="mn-MN" w:bidi="mn-MN"/>
        </w:rPr>
        <w:t xml:space="preserve">Их Хурлын даргад баярлалаа. Микрофон битгий таслаарай. Тэгэхээр 5.1 гэдэг заалтад орлогыг барьцаалж үнэт цаас гаргана гэж бичсэн байна. Түрүүнд ажлын хэсэг дээр бонд гаргаж ахмадуудын тэтгэврийн зээлийг чөлөөлөх тухай асуудал яригдсан боловч өөр агуулгатай орж ирж гэдгийг та бүхэн нэг анхаарна биз дээ. Шинэ намын хувьд бол өчигдөр яг энэ хуралдаан дээр ахмадуудыг ялгаварлахгүйгээр 2 сая 500  мянган төгрөг ахмад бүрд олгуулж байна. Үндсэн хуулийнхаа тэгш эрхийг хэрэгжүүлье гэдэг саналыг гаргасан боловч ажлын хэсэг хуралдаад шинэ намын саналыг хүлээж авлаа. Үнэт цаасаа зээл аваагүй </w:t>
      </w:r>
      <w:r w:rsidRPr="000A7CDC">
        <w:rPr>
          <w:rFonts w:ascii="Arial" w:hAnsi="Arial" w:cs="Arial"/>
          <w:color w:val="000000"/>
          <w:lang w:val="mn-MN" w:eastAsia="mn-MN" w:bidi="mn-MN"/>
        </w:rPr>
        <w:lastRenderedPageBreak/>
        <w:t xml:space="preserve">ахмадуудад нэг сая төгрөгтэй тэнцэхүйц үнэт цаас олгоё гэдэг ийм бодлого заалт оруулаад ирлээ Их Хурлын дарга аа. Энэ шинэ намын санал биш. </w:t>
      </w:r>
    </w:p>
    <w:p w14:paraId="1DE01D61" w14:textId="77777777" w:rsidR="006A7C8A" w:rsidRDefault="006A7C8A" w:rsidP="00292858">
      <w:pPr>
        <w:ind w:firstLine="567"/>
        <w:jc w:val="both"/>
        <w:rPr>
          <w:rFonts w:ascii="Arial" w:hAnsi="Arial" w:cs="Arial"/>
          <w:color w:val="000000"/>
          <w:lang w:val="mn-MN" w:eastAsia="mn-MN" w:bidi="mn-MN"/>
        </w:rPr>
      </w:pPr>
    </w:p>
    <w:p w14:paraId="5A8A04C8" w14:textId="0A168B06" w:rsidR="004D72B0" w:rsidRPr="000A7CDC" w:rsidRDefault="004D72B0" w:rsidP="00292858">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 xml:space="preserve">Шинэ намын санал бол </w:t>
      </w:r>
      <w:r w:rsidR="001C7C5F" w:rsidRPr="000A7CDC">
        <w:rPr>
          <w:rFonts w:ascii="Arial" w:hAnsi="Arial" w:cs="Arial"/>
          <w:color w:val="000000"/>
          <w:lang w:val="mn-MN" w:eastAsia="mn-MN" w:bidi="mn-MN"/>
        </w:rPr>
        <w:t xml:space="preserve">305 мянган ахмадад хуваах юм бол нэг ахмадад 3 сая төгрөг хүртэл олгох ийм бололцоо боломж байна. 900 тэрбум болгож нэмэхгүйгээр 750 тэрбумаар бодох юм бол 2 сая 500 мянган төгрөгийн ахмад бүрд олгох бололцоо боломж байгаа юм. Баялгийн шударга хуваарилалт гэдэг бол зээл авсанд нь мөнгө өгдөг зээл аваагүйд нь  бага өгдөг үнэт цаас өгдөг явдал биш гэж Шинэ нам үзэж байгаа юм. </w:t>
      </w:r>
    </w:p>
    <w:p w14:paraId="2DB01432" w14:textId="77777777" w:rsidR="001C7C5F" w:rsidRPr="000A7CDC" w:rsidRDefault="001C7C5F" w:rsidP="00292858">
      <w:pPr>
        <w:ind w:firstLine="567"/>
        <w:jc w:val="both"/>
        <w:rPr>
          <w:rFonts w:ascii="Arial" w:hAnsi="Arial" w:cs="Arial"/>
          <w:color w:val="000000"/>
          <w:lang w:val="mn-MN" w:eastAsia="mn-MN" w:bidi="mn-MN"/>
        </w:rPr>
      </w:pPr>
    </w:p>
    <w:p w14:paraId="40BE2173" w14:textId="5F758332" w:rsidR="001C7C5F" w:rsidRPr="000A7CDC" w:rsidRDefault="001C7C5F" w:rsidP="00292858">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 xml:space="preserve">Тэгэхээр энэ бодлогоо өөрчлөөч. Их Хурлын дарга ажлын хэсэгт чиглэл өгч туслаач гэж мянга мянган ахмадуудаа төлөөлж танаас хүсэх байна Их Хурлын дарга аа. Маргааш Сүхбаатарын талбай дээр 11 цагт ахмадууд цуглаж гарын үсгээ цуглуулж танд өргөн барина. Баялгийн шударга хуваарилалт гэж юу байдгийг Их Хурлын дарга минь төрийн гурван өндөрлөг минь Үндсэн хуулийнхаа зарчмын хүрээнд ард түмэндээ зөв жишиг тогтоож өгөөч гэж </w:t>
      </w:r>
      <w:r w:rsidR="006A7C8A" w:rsidRPr="000A7CDC">
        <w:rPr>
          <w:rFonts w:ascii="Arial" w:hAnsi="Arial" w:cs="Arial"/>
          <w:color w:val="000000"/>
          <w:lang w:val="mn-MN" w:eastAsia="mn-MN" w:bidi="mn-MN"/>
        </w:rPr>
        <w:t>хүсэж</w:t>
      </w:r>
      <w:r w:rsidRPr="000A7CDC">
        <w:rPr>
          <w:rFonts w:ascii="Arial" w:hAnsi="Arial" w:cs="Arial"/>
          <w:color w:val="000000"/>
          <w:lang w:val="mn-MN" w:eastAsia="mn-MN" w:bidi="mn-MN"/>
        </w:rPr>
        <w:t xml:space="preserve"> байгаагаа илэрхийлье. </w:t>
      </w:r>
    </w:p>
    <w:p w14:paraId="3DE953AD" w14:textId="77777777" w:rsidR="001C7C5F" w:rsidRPr="000A7CDC" w:rsidRDefault="001C7C5F" w:rsidP="00292858">
      <w:pPr>
        <w:ind w:firstLine="567"/>
        <w:jc w:val="both"/>
        <w:rPr>
          <w:rFonts w:ascii="Arial" w:hAnsi="Arial" w:cs="Arial"/>
          <w:color w:val="000000"/>
          <w:lang w:val="mn-MN" w:eastAsia="mn-MN" w:bidi="mn-MN"/>
        </w:rPr>
      </w:pPr>
    </w:p>
    <w:p w14:paraId="03EF5810" w14:textId="0A7912AD" w:rsidR="001C7C5F" w:rsidRPr="000A7CDC" w:rsidRDefault="001C7C5F" w:rsidP="00292858">
      <w:pPr>
        <w:ind w:firstLine="567"/>
        <w:jc w:val="both"/>
        <w:rPr>
          <w:rFonts w:ascii="Arial" w:hAnsi="Arial" w:cs="Arial"/>
          <w:color w:val="000000"/>
          <w:lang w:val="mn-MN" w:eastAsia="mn-MN" w:bidi="mn-MN"/>
        </w:rPr>
      </w:pPr>
      <w:r w:rsidRPr="000A7CDC">
        <w:rPr>
          <w:rFonts w:ascii="Arial" w:hAnsi="Arial" w:cs="Arial"/>
          <w:b/>
          <w:color w:val="000000"/>
          <w:lang w:val="mn-MN" w:eastAsia="mn-MN" w:bidi="mn-MN"/>
        </w:rPr>
        <w:t xml:space="preserve">Г.Занданшатар: </w:t>
      </w:r>
      <w:r w:rsidRPr="000A7CDC">
        <w:rPr>
          <w:rFonts w:ascii="Arial" w:hAnsi="Arial" w:cs="Arial"/>
          <w:color w:val="000000"/>
          <w:lang w:val="mn-MN" w:eastAsia="mn-MN" w:bidi="mn-MN"/>
        </w:rPr>
        <w:t xml:space="preserve">Шатарбалын Раднаасэд гишүүн. </w:t>
      </w:r>
    </w:p>
    <w:p w14:paraId="758BAD02" w14:textId="77777777" w:rsidR="001C7C5F" w:rsidRPr="000A7CDC" w:rsidRDefault="001C7C5F" w:rsidP="00292858">
      <w:pPr>
        <w:ind w:firstLine="567"/>
        <w:jc w:val="both"/>
        <w:rPr>
          <w:rFonts w:ascii="Arial" w:hAnsi="Arial" w:cs="Arial"/>
          <w:color w:val="000000"/>
          <w:lang w:val="mn-MN" w:eastAsia="mn-MN" w:bidi="mn-MN"/>
        </w:rPr>
      </w:pPr>
    </w:p>
    <w:p w14:paraId="485B66D1" w14:textId="77777777" w:rsidR="006A7C8A" w:rsidRDefault="001C7C5F" w:rsidP="00292858">
      <w:pPr>
        <w:ind w:firstLine="567"/>
        <w:jc w:val="both"/>
        <w:rPr>
          <w:rFonts w:ascii="Arial" w:hAnsi="Arial" w:cs="Arial"/>
          <w:color w:val="000000"/>
          <w:lang w:val="mn-MN" w:eastAsia="mn-MN" w:bidi="mn-MN"/>
        </w:rPr>
      </w:pPr>
      <w:r w:rsidRPr="000A7CDC">
        <w:rPr>
          <w:rFonts w:ascii="Arial" w:hAnsi="Arial" w:cs="Arial"/>
          <w:b/>
          <w:color w:val="000000"/>
          <w:lang w:val="mn-MN" w:eastAsia="mn-MN" w:bidi="mn-MN"/>
        </w:rPr>
        <w:t xml:space="preserve">Ш.Раднаасэд: </w:t>
      </w:r>
      <w:r w:rsidRPr="000A7CDC">
        <w:rPr>
          <w:rFonts w:ascii="Arial" w:hAnsi="Arial" w:cs="Arial"/>
          <w:color w:val="000000"/>
          <w:lang w:val="mn-MN" w:eastAsia="mn-MN" w:bidi="mn-MN"/>
        </w:rPr>
        <w:t>Дараа нь санал хураалттай гишүүд чуулганы танхимд цуглаарай. Нэг зүйлийг хэдүүлээ аль талдаа Нийгмийн хамгааллын яамнаас тараасан интервал бий шүү дээ. Энийг уг нь Болд гишүүн ажлын хэсэг дээр орсон үзсэн л байх ёстой. Эн</w:t>
      </w:r>
      <w:r w:rsidR="000F070F" w:rsidRPr="000A7CDC">
        <w:rPr>
          <w:rFonts w:ascii="Arial" w:hAnsi="Arial" w:cs="Arial"/>
          <w:color w:val="000000"/>
          <w:lang w:val="mn-MN" w:eastAsia="mn-MN" w:bidi="mn-MN"/>
        </w:rPr>
        <w:t xml:space="preserve">ийг уг нь бүх гишүүдэд тараагаад өгмөөр байна. Энэ дотор байна шүү дээ хамгийн эх хэмжээний татварыг ямар тэтгэвэр авдаг хүмүүс хэдий хэмжээний тэтгэвэр авдаг хүмүүс авч байна гэхээр ингээд харахаар 1-1 сая төгрөгийн зээлийг 44 мянган иргэн, 1 </w:t>
      </w:r>
      <w:r w:rsidR="006A7C8A" w:rsidRPr="000A7CDC">
        <w:rPr>
          <w:rFonts w:ascii="Arial" w:hAnsi="Arial" w:cs="Arial"/>
          <w:color w:val="000000"/>
          <w:lang w:val="mn-MN" w:eastAsia="mn-MN" w:bidi="mn-MN"/>
        </w:rPr>
        <w:t>саяас</w:t>
      </w:r>
      <w:r w:rsidR="000F070F" w:rsidRPr="000A7CDC">
        <w:rPr>
          <w:rFonts w:ascii="Arial" w:hAnsi="Arial" w:cs="Arial"/>
          <w:color w:val="000000"/>
          <w:lang w:val="mn-MN" w:eastAsia="mn-MN" w:bidi="mn-MN"/>
        </w:rPr>
        <w:t xml:space="preserve"> 2 саяын </w:t>
      </w:r>
      <w:r w:rsidR="006A7C8A" w:rsidRPr="000A7CDC">
        <w:rPr>
          <w:rFonts w:ascii="Arial" w:hAnsi="Arial" w:cs="Arial"/>
          <w:color w:val="000000"/>
          <w:lang w:val="mn-MN" w:eastAsia="mn-MN" w:bidi="mn-MN"/>
        </w:rPr>
        <w:t>хоорондхыг</w:t>
      </w:r>
      <w:r w:rsidR="000F070F" w:rsidRPr="000A7CDC">
        <w:rPr>
          <w:rFonts w:ascii="Arial" w:hAnsi="Arial" w:cs="Arial"/>
          <w:color w:val="000000"/>
          <w:lang w:val="mn-MN" w:eastAsia="mn-MN" w:bidi="mn-MN"/>
        </w:rPr>
        <w:t xml:space="preserve"> 38 мянга, 2-3 саяыг бас 30 мянга, 3-4 саяыг 30 мянга, 4-5 саяыг 41 мянга, 5-6 саяыг 23 мянга. Ингээд та нарын нөгөө бүгдэд өгье гэдэг 1 сая 500 мянган төгрөгийн тэтгэвэр авдаг хүн нэг байх жишээний. 1 сая 500-тай дахиад 27-28 саяыг авсан ч гэдэг юм уу ингээд тоог нь харахаар 4, 5, 8, 24, 20 гээд ерөнхийдөө ингээд харахад бол 6 сая хүртэлх хэмжээний тэтгэврийг хамгийн бага тэтгэвэр авдаг хүмүүс. Өөрөөр хэлэх юм бол энэ 430 мянгаас доошоо хэмжээний тэтгэвэр авч байгаа хүмүүс байна. </w:t>
      </w:r>
    </w:p>
    <w:p w14:paraId="296646BB" w14:textId="77777777" w:rsidR="006A7C8A" w:rsidRDefault="006A7C8A" w:rsidP="00292858">
      <w:pPr>
        <w:ind w:firstLine="567"/>
        <w:jc w:val="both"/>
        <w:rPr>
          <w:rFonts w:ascii="Arial" w:hAnsi="Arial" w:cs="Arial"/>
          <w:color w:val="000000"/>
          <w:lang w:val="mn-MN" w:eastAsia="mn-MN" w:bidi="mn-MN"/>
        </w:rPr>
      </w:pPr>
    </w:p>
    <w:p w14:paraId="61CE2E85" w14:textId="49E9CCE5" w:rsidR="001C7C5F" w:rsidRPr="000A7CDC" w:rsidRDefault="000F070F" w:rsidP="00292858">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 xml:space="preserve">Нийт тэтгэвэр авагчдын чинь 91 хувь нь тэр 208 мянган хүн гэдэг чинь ингэж гарч ирээд байгаа юм. Тэгэхээр энэ хүмүүс дээрээ </w:t>
      </w:r>
      <w:r w:rsidR="006A7C8A" w:rsidRPr="000A7CDC">
        <w:rPr>
          <w:rFonts w:ascii="Arial" w:hAnsi="Arial" w:cs="Arial"/>
          <w:color w:val="000000"/>
          <w:lang w:val="mn-MN" w:eastAsia="mn-MN" w:bidi="mn-MN"/>
        </w:rPr>
        <w:t>тусалж</w:t>
      </w:r>
      <w:r w:rsidRPr="000A7CDC">
        <w:rPr>
          <w:rFonts w:ascii="Arial" w:hAnsi="Arial" w:cs="Arial"/>
          <w:color w:val="000000"/>
          <w:lang w:val="mn-MN" w:eastAsia="mn-MN" w:bidi="mn-MN"/>
        </w:rPr>
        <w:t xml:space="preserve"> түлхүү дэмжих нь 1 сая 500 мянга, 1 сая 200 мянга, 1 сая 300 мянган төгрөгийн тэтгэвэр авдаг энэ хүмүүс чинь их хэмжээний зээл авсан байгаа юм. Он дараалж авсан энэ зээлийнх нь хэмжээ хүүгийн үлдэгдэл өссөн дүнгээрээ энэ зүйлүүдийг нь харахаар энэ бол их том тоо харагдаад байна шүү дээ. </w:t>
      </w:r>
    </w:p>
    <w:p w14:paraId="6F6206F6" w14:textId="77777777" w:rsidR="000F070F" w:rsidRPr="000A7CDC" w:rsidRDefault="000F070F" w:rsidP="00292858">
      <w:pPr>
        <w:ind w:firstLine="567"/>
        <w:jc w:val="both"/>
        <w:rPr>
          <w:rFonts w:ascii="Arial" w:hAnsi="Arial" w:cs="Arial"/>
          <w:color w:val="000000"/>
          <w:lang w:val="mn-MN" w:eastAsia="mn-MN" w:bidi="mn-MN"/>
        </w:rPr>
      </w:pPr>
    </w:p>
    <w:p w14:paraId="6BACBB11" w14:textId="77777777" w:rsidR="00D80EBF" w:rsidRDefault="000F070F" w:rsidP="00292858">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 xml:space="preserve">Тэгэхээр би бол болдог бол бүгдэд нь өгөх ёстой юм байна. Даанч энийг дагаад эдийн засгийн сөрөг үр </w:t>
      </w:r>
      <w:r w:rsidR="00D80EBF" w:rsidRPr="000A7CDC">
        <w:rPr>
          <w:rFonts w:ascii="Arial" w:hAnsi="Arial" w:cs="Arial"/>
          <w:color w:val="000000"/>
          <w:lang w:val="mn-MN" w:eastAsia="mn-MN" w:bidi="mn-MN"/>
        </w:rPr>
        <w:t>дагаврыг</w:t>
      </w:r>
      <w:r w:rsidRPr="000A7CDC">
        <w:rPr>
          <w:rFonts w:ascii="Arial" w:hAnsi="Arial" w:cs="Arial"/>
          <w:color w:val="000000"/>
          <w:lang w:val="mn-MN" w:eastAsia="mn-MN" w:bidi="mn-MN"/>
        </w:rPr>
        <w:t xml:space="preserve"> ойлгохгүй биш Батзандан, Болд гишүүн ойлгохын дээдээр ойлгож байна. Юмны үнэ өснө. </w:t>
      </w:r>
      <w:r w:rsidR="00D80EBF" w:rsidRPr="000A7CDC">
        <w:rPr>
          <w:rFonts w:ascii="Arial" w:hAnsi="Arial" w:cs="Arial"/>
          <w:color w:val="000000"/>
          <w:lang w:val="mn-MN" w:eastAsia="mn-MN" w:bidi="mn-MN"/>
        </w:rPr>
        <w:t>Тэтгэврээ</w:t>
      </w:r>
      <w:r w:rsidRPr="000A7CDC">
        <w:rPr>
          <w:rFonts w:ascii="Arial" w:hAnsi="Arial" w:cs="Arial"/>
          <w:color w:val="000000"/>
          <w:lang w:val="mn-MN" w:eastAsia="mn-MN" w:bidi="mn-MN"/>
        </w:rPr>
        <w:t xml:space="preserve"> хамаагүй 6 саяар бүх хүмүүст тараагаад өгье. Талх чинь 50 хувь өсөөд өргөн хэрэглээний барааны чинь дахиад 2 дахин, 3 дахин, 4 дахин өсвөл яах юм бэ. Дахиад энэ </w:t>
      </w:r>
      <w:r w:rsidR="00D80EBF" w:rsidRPr="000A7CDC">
        <w:rPr>
          <w:rFonts w:ascii="Arial" w:hAnsi="Arial" w:cs="Arial"/>
          <w:color w:val="000000"/>
          <w:lang w:val="mn-MN" w:eastAsia="mn-MN" w:bidi="mn-MN"/>
        </w:rPr>
        <w:t>доллартой</w:t>
      </w:r>
      <w:r w:rsidRPr="000A7CDC">
        <w:rPr>
          <w:rFonts w:ascii="Arial" w:hAnsi="Arial" w:cs="Arial"/>
          <w:color w:val="000000"/>
          <w:lang w:val="mn-MN" w:eastAsia="mn-MN" w:bidi="mn-MN"/>
        </w:rPr>
        <w:t xml:space="preserve"> харьцдаг Монгол төгрөгийн чинь ханш нь унавал яах юм бэ. Тэгээд бид нар нэг хэсэгтээ туслах гэж байна гээд энэ эдийн засгийг бас хамаарч болохгүй. Байгаа боломжид нь тааруулаад өнөөдөр ийм боломж байгаа</w:t>
      </w:r>
      <w:r w:rsidR="00E50530" w:rsidRPr="000A7CDC">
        <w:rPr>
          <w:rFonts w:ascii="Arial" w:hAnsi="Arial" w:cs="Arial"/>
          <w:color w:val="000000"/>
          <w:lang w:val="mn-MN" w:eastAsia="mn-MN" w:bidi="mn-MN"/>
        </w:rPr>
        <w:t xml:space="preserve">. Энэ Салхитын ордыг энэ ахмадуудын тэтгэвэрт зориулаад явуулахыг би зүйтэй гэж бодож байна. Тэгэхгүй бол нэг нь ТЭЗҮ хийж байна, ийм юм хийж байна бас нэг гаднын нөхөр орж ирээд алга болно шүү дээ. </w:t>
      </w:r>
    </w:p>
    <w:p w14:paraId="63E85D6E" w14:textId="77777777" w:rsidR="00D80EBF" w:rsidRDefault="00D80EBF" w:rsidP="00292858">
      <w:pPr>
        <w:ind w:firstLine="567"/>
        <w:jc w:val="both"/>
        <w:rPr>
          <w:rFonts w:ascii="Arial" w:hAnsi="Arial" w:cs="Arial"/>
          <w:color w:val="000000"/>
          <w:lang w:val="mn-MN" w:eastAsia="mn-MN" w:bidi="mn-MN"/>
        </w:rPr>
      </w:pPr>
    </w:p>
    <w:p w14:paraId="2F5BB2D2" w14:textId="1352A09D" w:rsidR="000F070F" w:rsidRPr="000A7CDC" w:rsidRDefault="00E50530" w:rsidP="00292858">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lastRenderedPageBreak/>
        <w:t xml:space="preserve">Ер нь сүүлдээ ашигт малтмалын ордууд дээр харагдаад байгаа юм. Энийг нь дөрөөлөөд өнөөдөр ийм боломж байгаа бол энэ зээлийг нь олгоод явах нь зүйтэй. Энэ бол бүгд  энийг ойлгож байгаа. Нэг зүйлийг бол бид нар бас аль аль талдаа анхаарах ёстой байх. </w:t>
      </w:r>
    </w:p>
    <w:p w14:paraId="2A1BA952" w14:textId="77777777" w:rsidR="00E50530" w:rsidRPr="000A7CDC" w:rsidRDefault="00E50530" w:rsidP="00292858">
      <w:pPr>
        <w:ind w:firstLine="567"/>
        <w:jc w:val="both"/>
        <w:rPr>
          <w:rFonts w:ascii="Arial" w:hAnsi="Arial" w:cs="Arial"/>
          <w:color w:val="000000"/>
          <w:lang w:val="mn-MN" w:eastAsia="mn-MN" w:bidi="mn-MN"/>
        </w:rPr>
      </w:pPr>
    </w:p>
    <w:p w14:paraId="410F38FF" w14:textId="2A769793" w:rsidR="00E50530" w:rsidRPr="000A7CDC" w:rsidRDefault="00E50530" w:rsidP="00292858">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 xml:space="preserve">Тэтгэврийн реформын асуудал энэ Нийгмийн хамгааллын яам хурдан хийгээд тэтгэврийн доод хэмжээг нь хөдөлмөрийн хөлсний доод хэмжээтэйгээ нийлүүлээд 420 мянга болгох юм уу эсвэл 500 мянга болгох юм уу тэрийгээ бушуухан хийгээд оруулаад ирмээр юм. </w:t>
      </w:r>
    </w:p>
    <w:p w14:paraId="000A694E" w14:textId="77777777" w:rsidR="00E50530" w:rsidRPr="000A7CDC" w:rsidRDefault="00E50530" w:rsidP="00292858">
      <w:pPr>
        <w:ind w:firstLine="567"/>
        <w:jc w:val="both"/>
        <w:rPr>
          <w:rFonts w:ascii="Arial" w:hAnsi="Arial" w:cs="Arial"/>
          <w:color w:val="000000"/>
          <w:lang w:val="mn-MN" w:eastAsia="mn-MN" w:bidi="mn-MN"/>
        </w:rPr>
      </w:pPr>
    </w:p>
    <w:p w14:paraId="22A1ABC3" w14:textId="7447CFE1" w:rsidR="00E50530" w:rsidRPr="000A7CDC" w:rsidRDefault="00E50530" w:rsidP="00292858">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 xml:space="preserve">Хоёр дахь нэг юм бол энэ тэтгэврийн зээл олгох асуудлыг дахиад энэ </w:t>
      </w:r>
      <w:r w:rsidR="00B8649D" w:rsidRPr="000A7CDC">
        <w:rPr>
          <w:rFonts w:ascii="Arial" w:hAnsi="Arial" w:cs="Arial"/>
          <w:color w:val="000000"/>
          <w:lang w:val="mn-MN" w:eastAsia="mn-MN" w:bidi="mn-MN"/>
        </w:rPr>
        <w:t>6 сараар гэсэн байгаа. Ажлын хэсэг дээр урьдчилсан хэлбэрээр нь 3 са</w:t>
      </w:r>
      <w:r w:rsidR="00D80EBF">
        <w:rPr>
          <w:rFonts w:ascii="Arial" w:hAnsi="Arial" w:cs="Arial"/>
          <w:color w:val="000000"/>
          <w:lang w:val="mn-MN" w:eastAsia="mn-MN" w:bidi="mn-MN"/>
        </w:rPr>
        <w:t>я, 5 сарынх нь зээлийг нь хүүг</w:t>
      </w:r>
      <w:r w:rsidR="00B8649D" w:rsidRPr="000A7CDC">
        <w:rPr>
          <w:rFonts w:ascii="Arial" w:hAnsi="Arial" w:cs="Arial"/>
          <w:color w:val="000000"/>
          <w:lang w:val="mn-MN" w:eastAsia="mn-MN" w:bidi="mn-MN"/>
        </w:rPr>
        <w:t xml:space="preserve">үйгээр түрүүлээд өгдөг ийм хэлбэрийг сонговол яадаг юм бэ. Монголбанк бол боломж байгаа гээд байхад энэ бол болохгүй гээд явсан. Тэгээд энэ тэтгэврийн реформ хийх тэтгэврийн зээлийн олголтын асуудлыг дахиж харахгүй бол тэтгэврийн зээл бол ерөнхийдөө үр хүүхдийнхээ төлөө эсвэл өөрийнхөө эмний төлөө зарцуулаад үүнийхээ хүүнд нь төлж байгаа. Хүүнд нь хамаг мөнгө нь яваад ингээд дууслаа хэдэн ахмадууд чинь. </w:t>
      </w:r>
    </w:p>
    <w:p w14:paraId="36642440" w14:textId="77777777" w:rsidR="00B8649D" w:rsidRPr="000A7CDC" w:rsidRDefault="00B8649D" w:rsidP="00292858">
      <w:pPr>
        <w:ind w:firstLine="567"/>
        <w:jc w:val="both"/>
        <w:rPr>
          <w:rFonts w:ascii="Arial" w:hAnsi="Arial" w:cs="Arial"/>
          <w:color w:val="000000"/>
          <w:lang w:val="mn-MN" w:eastAsia="mn-MN" w:bidi="mn-MN"/>
        </w:rPr>
      </w:pPr>
    </w:p>
    <w:p w14:paraId="46B8AEF3" w14:textId="1180A5CE" w:rsidR="00B8649D" w:rsidRPr="000A7CDC" w:rsidRDefault="00B8649D" w:rsidP="00292858">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 xml:space="preserve">Тэгэхээр энэ хулгана жил гарах гэж байна. Хүний хэл ам хэрүүл уруулгүй Жавхлан гишүүний хэлдэг шиг </w:t>
      </w:r>
      <w:r w:rsidR="0037039B" w:rsidRPr="000A7CDC">
        <w:rPr>
          <w:rFonts w:ascii="Arial" w:hAnsi="Arial" w:cs="Arial"/>
          <w:color w:val="000000"/>
          <w:lang w:val="mn-MN" w:eastAsia="mn-MN" w:bidi="mn-MN"/>
        </w:rPr>
        <w:t xml:space="preserve">аятайхан байж байгаад энэ. </w:t>
      </w:r>
    </w:p>
    <w:p w14:paraId="09EAD882" w14:textId="77777777" w:rsidR="0037039B" w:rsidRPr="000A7CDC" w:rsidRDefault="0037039B" w:rsidP="00292858">
      <w:pPr>
        <w:ind w:firstLine="567"/>
        <w:jc w:val="both"/>
        <w:rPr>
          <w:rFonts w:ascii="Arial" w:hAnsi="Arial" w:cs="Arial"/>
          <w:color w:val="000000"/>
          <w:lang w:val="mn-MN" w:eastAsia="mn-MN" w:bidi="mn-MN"/>
        </w:rPr>
      </w:pPr>
    </w:p>
    <w:p w14:paraId="0F659A9E" w14:textId="296F56C5" w:rsidR="0037039B" w:rsidRPr="000A7CDC" w:rsidRDefault="0037039B" w:rsidP="00292858">
      <w:pPr>
        <w:ind w:firstLine="567"/>
        <w:jc w:val="both"/>
        <w:rPr>
          <w:rFonts w:ascii="Arial" w:hAnsi="Arial" w:cs="Arial"/>
          <w:color w:val="000000"/>
          <w:lang w:val="mn-MN" w:eastAsia="mn-MN" w:bidi="mn-MN"/>
        </w:rPr>
      </w:pPr>
      <w:r w:rsidRPr="000A7CDC">
        <w:rPr>
          <w:rFonts w:ascii="Arial" w:hAnsi="Arial" w:cs="Arial"/>
          <w:b/>
          <w:color w:val="000000"/>
          <w:lang w:val="mn-MN" w:eastAsia="mn-MN" w:bidi="mn-MN"/>
        </w:rPr>
        <w:t xml:space="preserve">Г.Занданшатар: </w:t>
      </w:r>
      <w:r w:rsidRPr="000A7CDC">
        <w:rPr>
          <w:rFonts w:ascii="Arial" w:hAnsi="Arial" w:cs="Arial"/>
          <w:color w:val="000000"/>
          <w:lang w:val="mn-MN" w:eastAsia="mn-MN" w:bidi="mn-MN"/>
        </w:rPr>
        <w:t xml:space="preserve">Оюунхорол гишүүн. </w:t>
      </w:r>
    </w:p>
    <w:p w14:paraId="6E64BB38" w14:textId="77777777" w:rsidR="0037039B" w:rsidRPr="000A7CDC" w:rsidRDefault="0037039B" w:rsidP="00292858">
      <w:pPr>
        <w:ind w:firstLine="567"/>
        <w:jc w:val="both"/>
        <w:rPr>
          <w:rFonts w:ascii="Arial" w:hAnsi="Arial" w:cs="Arial"/>
          <w:color w:val="000000"/>
          <w:lang w:val="mn-MN" w:eastAsia="mn-MN" w:bidi="mn-MN"/>
        </w:rPr>
      </w:pPr>
    </w:p>
    <w:p w14:paraId="2F608E1F" w14:textId="3C91BE93" w:rsidR="0037039B" w:rsidRPr="000A7CDC" w:rsidRDefault="0037039B" w:rsidP="00292858">
      <w:pPr>
        <w:ind w:firstLine="567"/>
        <w:jc w:val="both"/>
        <w:rPr>
          <w:rFonts w:ascii="Arial" w:hAnsi="Arial" w:cs="Arial"/>
          <w:color w:val="000000"/>
          <w:lang w:val="mn-MN" w:eastAsia="mn-MN" w:bidi="mn-MN"/>
        </w:rPr>
      </w:pPr>
      <w:r w:rsidRPr="000A7CDC">
        <w:rPr>
          <w:rFonts w:ascii="Arial" w:hAnsi="Arial" w:cs="Arial"/>
          <w:b/>
          <w:color w:val="000000"/>
          <w:lang w:val="mn-MN" w:eastAsia="mn-MN" w:bidi="mn-MN"/>
        </w:rPr>
        <w:t xml:space="preserve">Д.Оюунхорол: </w:t>
      </w:r>
      <w:r w:rsidR="007F2233" w:rsidRPr="000A7CDC">
        <w:rPr>
          <w:rFonts w:ascii="Arial" w:hAnsi="Arial" w:cs="Arial"/>
          <w:color w:val="000000"/>
          <w:lang w:val="mn-MN" w:eastAsia="mn-MN" w:bidi="mn-MN"/>
        </w:rPr>
        <w:t xml:space="preserve">Энэ нэг санал дээр бас найруулгын шинж чанартай редакц авахгүй бол энд бас нэг өөр санал томьёоллын хувьд өөр санал орсон байна. </w:t>
      </w:r>
    </w:p>
    <w:p w14:paraId="07435147" w14:textId="77777777" w:rsidR="007F2233" w:rsidRPr="000A7CDC" w:rsidRDefault="007F2233" w:rsidP="00292858">
      <w:pPr>
        <w:ind w:firstLine="567"/>
        <w:jc w:val="both"/>
        <w:rPr>
          <w:rFonts w:ascii="Arial" w:hAnsi="Arial" w:cs="Arial"/>
          <w:color w:val="000000"/>
          <w:lang w:val="mn-MN" w:eastAsia="mn-MN" w:bidi="mn-MN"/>
        </w:rPr>
      </w:pPr>
    </w:p>
    <w:p w14:paraId="3E48E691" w14:textId="2295A5CE" w:rsidR="007F2233" w:rsidRPr="000A7CDC" w:rsidRDefault="007F2233" w:rsidP="00292858">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 xml:space="preserve">5.1-ийг Эрдэнэс Монгол ХХК өөрийн охин компанийн эзэмшлийн Салхитын мөнгөний ордоос олох орлогыг барьцаалан үнэт цаас гаргана гэж томьёолохоор энэ саналыг оруулъя гэж санал хэлмээр байна. Тэгээд ажлын хэсэг дээр бол бид нар бас маш нухацтай ярьсан. Болд гишүүн оролцсон. Болд гишүүнд бас ажлын хэсгийн гишүүд бүгдээрээ хэлсэн. </w:t>
      </w:r>
    </w:p>
    <w:p w14:paraId="243C7057" w14:textId="77777777" w:rsidR="00F02341" w:rsidRPr="000A7CDC" w:rsidRDefault="00F02341" w:rsidP="00292858">
      <w:pPr>
        <w:ind w:firstLine="567"/>
        <w:jc w:val="both"/>
        <w:rPr>
          <w:rFonts w:ascii="Arial" w:hAnsi="Arial" w:cs="Arial"/>
          <w:color w:val="000000"/>
          <w:lang w:val="mn-MN" w:eastAsia="mn-MN" w:bidi="mn-MN"/>
        </w:rPr>
      </w:pPr>
    </w:p>
    <w:p w14:paraId="5D06F90B" w14:textId="77777777" w:rsidR="00D80EBF" w:rsidRDefault="00F02341" w:rsidP="00292858">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 xml:space="preserve">Ер нь  бол бид нар бэлэн мөнгө тарааж өнөөдөр эдийн засгаа самарч болохгүй ээ. Ер нь  өргөн хэрэглээний бараа бүтээгдэхүүний үнэ өсч төгрөгийн ханш унах валютын ханш өсөх ийм олон эрсдэлүүд үүсэх нөхцөл байдлыг бүрдүүлэх замаар эдийн засагтаа ийм хохирол учруулсан, өр тэглэх өр барьцаалсан өр зээлийн төлбөрийг чөлөөлөх шийдвэрийг гаргах шаардлагагүй гэж ер нь бол гишүүд үзсэн. </w:t>
      </w:r>
    </w:p>
    <w:p w14:paraId="733F59A8" w14:textId="77777777" w:rsidR="00D80EBF" w:rsidRDefault="00D80EBF" w:rsidP="00292858">
      <w:pPr>
        <w:ind w:firstLine="567"/>
        <w:jc w:val="both"/>
        <w:rPr>
          <w:rFonts w:ascii="Arial" w:hAnsi="Arial" w:cs="Arial"/>
          <w:color w:val="000000"/>
          <w:lang w:val="mn-MN" w:eastAsia="mn-MN" w:bidi="mn-MN"/>
        </w:rPr>
      </w:pPr>
    </w:p>
    <w:p w14:paraId="0604BBF1" w14:textId="61DCEB65" w:rsidR="00F02341" w:rsidRPr="000A7CDC" w:rsidRDefault="00F02341" w:rsidP="00292858">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 xml:space="preserve">Тийм учраас энийгээ бол Салхитын мөнгөний ордыг ашиглалтад оруулаад эндээс орж ирж байгаа энэ эзэмшлийн Салхитын мөнгө, алтны ордоос олох орлогыг барьцаалан бонд үнэт цаасыг гаргаад эндээсээ иргэддээ хүртээе. Энэ бол Үндсэн хуулийн өнөөдрийн бид нарын баталсан хуулийн зарчимд бол </w:t>
      </w:r>
      <w:r w:rsidR="00D80EBF" w:rsidRPr="000A7CDC">
        <w:rPr>
          <w:rFonts w:ascii="Arial" w:hAnsi="Arial" w:cs="Arial"/>
          <w:color w:val="000000"/>
          <w:lang w:val="mn-MN" w:eastAsia="mn-MN" w:bidi="mn-MN"/>
        </w:rPr>
        <w:t>нийцнэ</w:t>
      </w:r>
      <w:r w:rsidRPr="000A7CDC">
        <w:rPr>
          <w:rFonts w:ascii="Arial" w:hAnsi="Arial" w:cs="Arial"/>
          <w:color w:val="000000"/>
          <w:lang w:val="mn-MN" w:eastAsia="mn-MN" w:bidi="mn-MN"/>
        </w:rPr>
        <w:t xml:space="preserve"> гэж үзсэн юм. Тийм учраас манай Болд гишүүн Батзандан гишүүн 2 энийг бол маш сайн ойлгож байгаа байх. Бид нар бол өнөөдөр ямар нэгэн хоосон зүйл дээрээс энэ зүйлийг олгоё, авъя, өгье гэж яриагүй ээ. Өнөөдөр Салхитын мөнгөний ордод хэрвээ ийм боломж нөөц байгаа бол ийм асуудлыг шийдэх боломжтой байсан. Байхгүй байна. </w:t>
      </w:r>
    </w:p>
    <w:p w14:paraId="7664EBEC" w14:textId="77777777" w:rsidR="00F02341" w:rsidRPr="000A7CDC" w:rsidRDefault="00F02341" w:rsidP="00292858">
      <w:pPr>
        <w:ind w:firstLine="567"/>
        <w:jc w:val="both"/>
        <w:rPr>
          <w:rFonts w:ascii="Arial" w:hAnsi="Arial" w:cs="Arial"/>
          <w:color w:val="000000"/>
          <w:lang w:val="mn-MN" w:eastAsia="mn-MN" w:bidi="mn-MN"/>
        </w:rPr>
      </w:pPr>
    </w:p>
    <w:p w14:paraId="3DAE83A3" w14:textId="5403584B" w:rsidR="00F02341" w:rsidRPr="000A7CDC" w:rsidRDefault="00F02341" w:rsidP="00292858">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 xml:space="preserve">Тийм учраас 1.5 жилийн дотор энэ ордыг одоогийн байгаа ТЭЗҮ-лэлийг нь шинэчлээд энэ үйлдвэрээ бас томруулаад үйл ажиллагааг нь явуулаад эхлэхээр энэ боломж бол байгаа гэж үзэж байна. Тийм учраас ийм томьёоллоор санал хураалгаж өгөөч гэж Их Хурлын даргаас </w:t>
      </w:r>
      <w:r w:rsidR="00D80EBF" w:rsidRPr="000A7CDC">
        <w:rPr>
          <w:rFonts w:ascii="Arial" w:hAnsi="Arial" w:cs="Arial"/>
          <w:color w:val="000000"/>
          <w:lang w:val="mn-MN" w:eastAsia="mn-MN" w:bidi="mn-MN"/>
        </w:rPr>
        <w:t>хүсэж</w:t>
      </w:r>
      <w:r w:rsidRPr="000A7CDC">
        <w:rPr>
          <w:rFonts w:ascii="Arial" w:hAnsi="Arial" w:cs="Arial"/>
          <w:color w:val="000000"/>
          <w:lang w:val="mn-MN" w:eastAsia="mn-MN" w:bidi="mn-MN"/>
        </w:rPr>
        <w:t xml:space="preserve"> байна. Ажлын хэсгийн хувьд. </w:t>
      </w:r>
    </w:p>
    <w:p w14:paraId="46259571" w14:textId="77777777" w:rsidR="00F02341" w:rsidRPr="000A7CDC" w:rsidRDefault="00F02341" w:rsidP="00292858">
      <w:pPr>
        <w:ind w:firstLine="567"/>
        <w:jc w:val="both"/>
        <w:rPr>
          <w:rFonts w:ascii="Arial" w:hAnsi="Arial" w:cs="Arial"/>
          <w:color w:val="000000"/>
          <w:lang w:val="mn-MN" w:eastAsia="mn-MN" w:bidi="mn-MN"/>
        </w:rPr>
      </w:pPr>
    </w:p>
    <w:p w14:paraId="2AE2F881" w14:textId="0AB40ADF" w:rsidR="00F02341" w:rsidRPr="000A7CDC" w:rsidRDefault="00F02341" w:rsidP="00292858">
      <w:pPr>
        <w:ind w:firstLine="567"/>
        <w:jc w:val="both"/>
        <w:rPr>
          <w:rFonts w:ascii="Arial" w:hAnsi="Arial" w:cs="Arial"/>
          <w:color w:val="000000"/>
          <w:lang w:val="mn-MN" w:eastAsia="mn-MN" w:bidi="mn-MN"/>
        </w:rPr>
      </w:pPr>
      <w:r w:rsidRPr="000A7CDC">
        <w:rPr>
          <w:rFonts w:ascii="Arial" w:hAnsi="Arial" w:cs="Arial"/>
          <w:b/>
          <w:color w:val="000000"/>
          <w:lang w:val="mn-MN" w:eastAsia="mn-MN" w:bidi="mn-MN"/>
        </w:rPr>
        <w:t xml:space="preserve">Г.Занданшатар: </w:t>
      </w:r>
      <w:r w:rsidRPr="000A7CDC">
        <w:rPr>
          <w:rFonts w:ascii="Arial" w:hAnsi="Arial" w:cs="Arial"/>
          <w:color w:val="000000"/>
          <w:lang w:val="mn-MN" w:eastAsia="mn-MN" w:bidi="mn-MN"/>
        </w:rPr>
        <w:t xml:space="preserve">Буруу бичээд ороод ирсэн юмыг засаж санал хураалгана гэж байхгүй. Сүүлд нь  гүйцээж боловсруулах чиглэл өгье. Энэ охин компани үнэт цаас гаргана гэж хэн яагаад ийм хачин юм бичээд байгаа юм бэ. </w:t>
      </w:r>
    </w:p>
    <w:p w14:paraId="6D630497" w14:textId="77777777" w:rsidR="00F02341" w:rsidRPr="000A7CDC" w:rsidRDefault="00F02341" w:rsidP="00292858">
      <w:pPr>
        <w:ind w:firstLine="567"/>
        <w:jc w:val="both"/>
        <w:rPr>
          <w:rFonts w:ascii="Arial" w:hAnsi="Arial" w:cs="Arial"/>
          <w:color w:val="000000"/>
          <w:lang w:val="mn-MN" w:eastAsia="mn-MN" w:bidi="mn-MN"/>
        </w:rPr>
      </w:pPr>
    </w:p>
    <w:p w14:paraId="3811C3C9" w14:textId="793E2B34" w:rsidR="00F02341" w:rsidRPr="000A7CDC" w:rsidRDefault="00F02341" w:rsidP="00292858">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 xml:space="preserve">5.1 чинь шал өөр заалт байх юм. Тэгэхээр энийг ингэж ажлын хэсэг Байнгын хороо хоёр нухацтай юманд хандахгүй дутуу боловсруулалт хийгээд байна. </w:t>
      </w:r>
    </w:p>
    <w:p w14:paraId="1C90C765" w14:textId="77777777" w:rsidR="00F02341" w:rsidRPr="000A7CDC" w:rsidRDefault="00F02341" w:rsidP="00292858">
      <w:pPr>
        <w:ind w:firstLine="567"/>
        <w:jc w:val="both"/>
        <w:rPr>
          <w:rFonts w:ascii="Arial" w:hAnsi="Arial" w:cs="Arial"/>
          <w:color w:val="000000"/>
          <w:lang w:val="mn-MN" w:eastAsia="mn-MN" w:bidi="mn-MN"/>
        </w:rPr>
      </w:pPr>
    </w:p>
    <w:p w14:paraId="610C6EF6" w14:textId="52B0749C" w:rsidR="00F02341" w:rsidRPr="000A7CDC" w:rsidRDefault="00F02341" w:rsidP="00292858">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 xml:space="preserve">5.1-ийн энэ заалтыг ингэж өөрчлөн найруулж. Энэ тэтгэврийн орлогоо барьцаалан арилжааны банкнаас зээл авсан ахмад настны зээлийн үлдэгдлийг тухайн иргэний арилжааны банктай байгуулсан гэрээнд заасан хуваарийн дагуу төлөх үүргийг төр хүлээх бөгөөд зээлийн үлдэгдлийг төлөх ажиллагааг Монгол Улсын Засгийн газар зохион байгуулна гэсэн заалт байна шүү дээ. </w:t>
      </w:r>
    </w:p>
    <w:p w14:paraId="3509C3FC" w14:textId="77777777" w:rsidR="00F02341" w:rsidRPr="000A7CDC" w:rsidRDefault="00F02341" w:rsidP="00292858">
      <w:pPr>
        <w:ind w:firstLine="567"/>
        <w:jc w:val="both"/>
        <w:rPr>
          <w:rFonts w:ascii="Arial" w:hAnsi="Arial" w:cs="Arial"/>
          <w:color w:val="000000"/>
          <w:lang w:val="mn-MN" w:eastAsia="mn-MN" w:bidi="mn-MN"/>
        </w:rPr>
      </w:pPr>
    </w:p>
    <w:p w14:paraId="56766B3F" w14:textId="2FDAA3B5" w:rsidR="00F02341" w:rsidRPr="000A7CDC" w:rsidRDefault="00F02341" w:rsidP="00292858">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 xml:space="preserve">5.1-ийг ийм үнэт цаас гаргана гээд ингээд </w:t>
      </w:r>
      <w:r w:rsidR="00784AA5" w:rsidRPr="000A7CDC">
        <w:rPr>
          <w:rFonts w:ascii="Arial" w:hAnsi="Arial" w:cs="Arial"/>
          <w:color w:val="000000"/>
          <w:lang w:val="mn-MN" w:eastAsia="mn-MN" w:bidi="mn-MN"/>
        </w:rPr>
        <w:t xml:space="preserve">эхтэйгээ наадахаа тулгаад үз дээ. Яагаад 5.1-ийн заалт ийм ойлгогдохгүй заалт болж байгаа юм бэ. Охин </w:t>
      </w:r>
      <w:r w:rsidR="00D80EBF" w:rsidRPr="000A7CDC">
        <w:rPr>
          <w:rFonts w:ascii="Arial" w:hAnsi="Arial" w:cs="Arial"/>
          <w:color w:val="000000"/>
          <w:lang w:val="mn-MN" w:eastAsia="mn-MN" w:bidi="mn-MN"/>
        </w:rPr>
        <w:t>компанийнхаа</w:t>
      </w:r>
      <w:r w:rsidR="00784AA5" w:rsidRPr="000A7CDC">
        <w:rPr>
          <w:rFonts w:ascii="Arial" w:hAnsi="Arial" w:cs="Arial"/>
          <w:color w:val="000000"/>
          <w:lang w:val="mn-MN" w:eastAsia="mn-MN" w:bidi="mn-MN"/>
        </w:rPr>
        <w:t xml:space="preserve"> нэрийг ч заагаагүй. Эрдэнэс Монгол ХХК-ийн охин </w:t>
      </w:r>
      <w:r w:rsidR="00D80EBF" w:rsidRPr="000A7CDC">
        <w:rPr>
          <w:rFonts w:ascii="Arial" w:hAnsi="Arial" w:cs="Arial"/>
          <w:color w:val="000000"/>
          <w:lang w:val="mn-MN" w:eastAsia="mn-MN" w:bidi="mn-MN"/>
        </w:rPr>
        <w:t>компани</w:t>
      </w:r>
      <w:r w:rsidR="00784AA5" w:rsidRPr="000A7CDC">
        <w:rPr>
          <w:rFonts w:ascii="Arial" w:hAnsi="Arial" w:cs="Arial"/>
          <w:color w:val="000000"/>
          <w:lang w:val="mn-MN" w:eastAsia="mn-MN" w:bidi="mn-MN"/>
        </w:rPr>
        <w:t xml:space="preserve"> Салхитын мөнгө, алтны ордын эдийн засгийн эргэлтэд оруулсан орлого гэж юу байдаг юм бэ. Зүгээр л орлого гэж. 5.1-ийг яагаад сольж байгаа юм. Байнгын хороо ажлын хэсэг нухацтай ажилд хандахгүй юм. Түрүүний заалтууд ч гэсэн анхаармаар юмнууд байна лээ шүү дээ. Тайлбар сонсох юу байхгүй байна. дэмжсэн дэмжээгүй санал. Тайлбар сонсох дэг байхгүй. </w:t>
      </w:r>
    </w:p>
    <w:p w14:paraId="1EFC74B0" w14:textId="77777777" w:rsidR="00784AA5" w:rsidRPr="000A7CDC" w:rsidRDefault="00784AA5" w:rsidP="00292858">
      <w:pPr>
        <w:ind w:firstLine="567"/>
        <w:jc w:val="both"/>
        <w:rPr>
          <w:rFonts w:ascii="Arial" w:hAnsi="Arial" w:cs="Arial"/>
          <w:color w:val="000000"/>
          <w:lang w:val="mn-MN" w:eastAsia="mn-MN" w:bidi="mn-MN"/>
        </w:rPr>
      </w:pPr>
    </w:p>
    <w:p w14:paraId="0965B361" w14:textId="1E6AF7B9" w:rsidR="00784AA5" w:rsidRPr="000A7CDC" w:rsidRDefault="00784AA5" w:rsidP="00292858">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 xml:space="preserve">84 дүгээр микрофон. Зөвшилцөл энэ тэр гэж юм байхгүй ээ. </w:t>
      </w:r>
    </w:p>
    <w:p w14:paraId="1D9F3F98" w14:textId="77777777" w:rsidR="00784AA5" w:rsidRPr="000A7CDC" w:rsidRDefault="00784AA5" w:rsidP="00292858">
      <w:pPr>
        <w:ind w:firstLine="567"/>
        <w:jc w:val="both"/>
        <w:rPr>
          <w:rFonts w:ascii="Arial" w:hAnsi="Arial" w:cs="Arial"/>
          <w:color w:val="000000"/>
          <w:lang w:val="mn-MN" w:eastAsia="mn-MN" w:bidi="mn-MN"/>
        </w:rPr>
      </w:pPr>
    </w:p>
    <w:p w14:paraId="14471293" w14:textId="1205C415" w:rsidR="00784AA5" w:rsidRDefault="00784AA5" w:rsidP="00292858">
      <w:pPr>
        <w:ind w:firstLine="567"/>
        <w:jc w:val="both"/>
        <w:rPr>
          <w:rFonts w:ascii="Arial" w:hAnsi="Arial" w:cs="Arial"/>
          <w:color w:val="000000"/>
          <w:lang w:val="mn-MN" w:eastAsia="mn-MN" w:bidi="mn-MN"/>
        </w:rPr>
      </w:pPr>
      <w:r w:rsidRPr="000A7CDC">
        <w:rPr>
          <w:rFonts w:ascii="Arial" w:hAnsi="Arial" w:cs="Arial"/>
          <w:b/>
          <w:color w:val="000000"/>
          <w:lang w:val="mn-MN" w:eastAsia="mn-MN" w:bidi="mn-MN"/>
        </w:rPr>
        <w:t xml:space="preserve">Б.Сүндэрьяа: </w:t>
      </w:r>
      <w:r w:rsidRPr="000A7CDC">
        <w:rPr>
          <w:rFonts w:ascii="Arial" w:hAnsi="Arial" w:cs="Arial"/>
          <w:color w:val="000000"/>
          <w:lang w:val="mn-MN" w:eastAsia="mn-MN" w:bidi="mn-MN"/>
        </w:rPr>
        <w:t>Эрдэнэс Монгол компанийн Хууль, эрх зүйн газрын захирал Сүндэръяа.</w:t>
      </w:r>
    </w:p>
    <w:p w14:paraId="02401008" w14:textId="77777777" w:rsidR="00D80EBF" w:rsidRPr="000A7CDC" w:rsidRDefault="00D80EBF" w:rsidP="00292858">
      <w:pPr>
        <w:ind w:firstLine="567"/>
        <w:jc w:val="both"/>
        <w:rPr>
          <w:rFonts w:ascii="Arial" w:hAnsi="Arial" w:cs="Arial"/>
          <w:color w:val="000000"/>
          <w:lang w:val="mn-MN" w:eastAsia="mn-MN" w:bidi="mn-MN"/>
        </w:rPr>
      </w:pPr>
    </w:p>
    <w:p w14:paraId="27E87E12" w14:textId="71582D03" w:rsidR="00784AA5" w:rsidRPr="000A7CDC" w:rsidRDefault="00784AA5" w:rsidP="00292858">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 xml:space="preserve">Тайлбар өгье. Анх Засгийн газраас оруулж ирсэн саналын томьёолол гурван үндэслэлээр өөрчлөгдсөн байгаа. Анх Засгийн газраас томьёолж орсон саналын томьёолол. </w:t>
      </w:r>
    </w:p>
    <w:p w14:paraId="399056A1" w14:textId="77777777" w:rsidR="00784AA5" w:rsidRPr="000A7CDC" w:rsidRDefault="00784AA5" w:rsidP="00292858">
      <w:pPr>
        <w:ind w:firstLine="567"/>
        <w:jc w:val="both"/>
        <w:rPr>
          <w:rFonts w:ascii="Arial" w:hAnsi="Arial" w:cs="Arial"/>
          <w:color w:val="000000"/>
          <w:lang w:val="mn-MN" w:eastAsia="mn-MN" w:bidi="mn-MN"/>
        </w:rPr>
      </w:pPr>
    </w:p>
    <w:p w14:paraId="17C8B37B" w14:textId="038A5171" w:rsidR="00025452" w:rsidRPr="000A7CDC" w:rsidRDefault="00784AA5" w:rsidP="00292858">
      <w:pPr>
        <w:ind w:firstLine="567"/>
        <w:jc w:val="both"/>
        <w:rPr>
          <w:rFonts w:ascii="Arial" w:hAnsi="Arial" w:cs="Arial"/>
          <w:color w:val="000000"/>
          <w:lang w:val="mn-MN" w:eastAsia="mn-MN" w:bidi="mn-MN"/>
        </w:rPr>
      </w:pPr>
      <w:r w:rsidRPr="000A7CDC">
        <w:rPr>
          <w:rFonts w:ascii="Arial" w:hAnsi="Arial" w:cs="Arial"/>
          <w:b/>
          <w:color w:val="000000"/>
          <w:lang w:val="mn-MN" w:eastAsia="mn-MN" w:bidi="mn-MN"/>
        </w:rPr>
        <w:t xml:space="preserve">Г.Занданшатар: </w:t>
      </w:r>
      <w:r w:rsidRPr="000A7CDC">
        <w:rPr>
          <w:rFonts w:ascii="Arial" w:hAnsi="Arial" w:cs="Arial"/>
          <w:color w:val="000000"/>
          <w:lang w:val="mn-MN" w:eastAsia="mn-MN" w:bidi="mn-MN"/>
        </w:rPr>
        <w:t xml:space="preserve">5.1-ийг яагаад ингэж өөрчилснөө л ярьчих. </w:t>
      </w:r>
    </w:p>
    <w:p w14:paraId="7FB5FBD0" w14:textId="77777777" w:rsidR="00784AA5" w:rsidRPr="000A7CDC" w:rsidRDefault="00784AA5" w:rsidP="00292858">
      <w:pPr>
        <w:ind w:firstLine="567"/>
        <w:jc w:val="both"/>
        <w:rPr>
          <w:rFonts w:ascii="Arial" w:hAnsi="Arial" w:cs="Arial"/>
          <w:color w:val="000000"/>
          <w:lang w:val="mn-MN" w:eastAsia="mn-MN" w:bidi="mn-MN"/>
        </w:rPr>
      </w:pPr>
    </w:p>
    <w:p w14:paraId="6AF8B08A" w14:textId="77777777" w:rsidR="00D80EBF" w:rsidRDefault="00784AA5" w:rsidP="00292858">
      <w:pPr>
        <w:ind w:firstLine="567"/>
        <w:jc w:val="both"/>
        <w:rPr>
          <w:rFonts w:ascii="Arial" w:hAnsi="Arial" w:cs="Arial"/>
          <w:color w:val="000000"/>
          <w:lang w:val="mn-MN" w:eastAsia="mn-MN" w:bidi="mn-MN"/>
        </w:rPr>
      </w:pPr>
      <w:r w:rsidRPr="000A7CDC">
        <w:rPr>
          <w:rFonts w:ascii="Arial" w:hAnsi="Arial" w:cs="Arial"/>
          <w:b/>
          <w:color w:val="000000"/>
          <w:lang w:val="mn-MN" w:eastAsia="mn-MN" w:bidi="mn-MN"/>
        </w:rPr>
        <w:t xml:space="preserve">Б.Сүндэръяа: </w:t>
      </w:r>
      <w:r w:rsidRPr="000A7CDC">
        <w:rPr>
          <w:rFonts w:ascii="Arial" w:hAnsi="Arial" w:cs="Arial"/>
          <w:color w:val="000000"/>
          <w:lang w:val="mn-MN" w:eastAsia="mn-MN" w:bidi="mn-MN"/>
        </w:rPr>
        <w:t xml:space="preserve">5.1 дээр яагаад ингэж томьёолол өөрчлөгдсөн бэ гэхээр анх Засгийн газраас өргөн баригдсан саналын томьёололд зөвхөн нийт зээл авсан иргэний тэтгэвэр барьцаалсан зээлийн үлдэгдлээр энэ зээлийн үлдэгдлийн хэмжээгээр бонд гаргах гэсэн агуулгаар томьёолж орж ирсэн. Үүний дараагаар зөвхөн одоо тэр нийт тэр зээл авсан иргэдийн үлдэгдэл төлбөр биш үүний хажуугаар тухайн гаргасан одоо нөгөө 1 сая төгрөгийн үнэт цаас эзэмшүүлэхтэй харилцаа орж ирж байгаа юм. </w:t>
      </w:r>
    </w:p>
    <w:p w14:paraId="77913BDA" w14:textId="77777777" w:rsidR="00D80EBF" w:rsidRDefault="00D80EBF" w:rsidP="00292858">
      <w:pPr>
        <w:ind w:firstLine="567"/>
        <w:jc w:val="both"/>
        <w:rPr>
          <w:rFonts w:ascii="Arial" w:hAnsi="Arial" w:cs="Arial"/>
          <w:color w:val="000000"/>
          <w:lang w:val="mn-MN" w:eastAsia="mn-MN" w:bidi="mn-MN"/>
        </w:rPr>
      </w:pPr>
    </w:p>
    <w:p w14:paraId="6C630316" w14:textId="2A28BAC1" w:rsidR="00784AA5" w:rsidRPr="000A7CDC" w:rsidRDefault="00784AA5" w:rsidP="00292858">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 xml:space="preserve">Дээрээс нь энэ дээр нөгөө энэ бондын өгөөж нийт болох бондын тодорхой хувийг тухайн компанийн  үйл ажиллагаанд зориулъя гэж байгаа юм. Ингээд нөгөө 6 сая гэсэн томьёоллууд тус тус орж ирсэн учраас энэ асуудлыг бид нар зайлшгүй ингэж нийтлэг байдлаар томьёолох шаардлагатай болсон. </w:t>
      </w:r>
    </w:p>
    <w:p w14:paraId="500DC9CF" w14:textId="77777777" w:rsidR="00784AA5" w:rsidRPr="000A7CDC" w:rsidRDefault="00784AA5" w:rsidP="00292858">
      <w:pPr>
        <w:ind w:firstLine="567"/>
        <w:jc w:val="both"/>
        <w:rPr>
          <w:rFonts w:ascii="Arial" w:hAnsi="Arial" w:cs="Arial"/>
          <w:color w:val="000000"/>
          <w:lang w:val="mn-MN" w:eastAsia="mn-MN" w:bidi="mn-MN"/>
        </w:rPr>
      </w:pPr>
    </w:p>
    <w:p w14:paraId="7AE5F599" w14:textId="62787CC9" w:rsidR="00784AA5" w:rsidRPr="000A7CDC" w:rsidRDefault="00784AA5" w:rsidP="00292858">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 xml:space="preserve">Яг энэ саяны томьёолол дээр болохоороо Байнгын хороон дээр санал өгөөд миний ойлгосноо энэ томьёоллыг унших юм бол Эрдэнэс Монгол компани нь  өөрийн охин компани буюу Эрдэнэс Силвер компанийн эзэмшлийн Салхитын мөнгө, алтны ордоос олох орлогыг барьцаалан үнэт цаас гаргана гэж нээж өгснөөрөө үүний араас нь бид нар 1 сая төгрөгийн нөгөө үнэт цаас эзэмшүүлэх асуудлыг </w:t>
      </w:r>
      <w:r w:rsidR="00960CA9" w:rsidRPr="000A7CDC">
        <w:rPr>
          <w:rFonts w:ascii="Arial" w:hAnsi="Arial" w:cs="Arial"/>
          <w:color w:val="000000"/>
          <w:lang w:val="mn-MN" w:eastAsia="mn-MN" w:bidi="mn-MN"/>
        </w:rPr>
        <w:t xml:space="preserve">оруулж ирэх </w:t>
      </w:r>
      <w:r w:rsidR="00960CA9" w:rsidRPr="000A7CDC">
        <w:rPr>
          <w:rFonts w:ascii="Arial" w:hAnsi="Arial" w:cs="Arial"/>
          <w:color w:val="000000"/>
          <w:lang w:val="mn-MN" w:eastAsia="mn-MN" w:bidi="mn-MN"/>
        </w:rPr>
        <w:lastRenderedPageBreak/>
        <w:t>боломжтой болж байгаа юм. Мөн тэр зээлийн зөвхөн үлдэгдэл төлбөрийн хэмжээгээр одоо энэ бондыг гаргана гэсэн бол үүнийг төлбөрийн хэмжээнээс нэлээд нэмэгдүүлээд бондын нэрлэсэн үнээс гадна эндээс олсон орлогын үлдэх хувийг тухайн аж ахуйн нэгж буюу энэ Эрдэнэс Силвер компанийн үйл ажиллагаа энэ ордыг хөгжүүлэхэд зориул</w:t>
      </w:r>
      <w:r w:rsidR="004D223D" w:rsidRPr="000A7CDC">
        <w:rPr>
          <w:rFonts w:ascii="Arial" w:hAnsi="Arial" w:cs="Arial"/>
          <w:color w:val="000000"/>
          <w:lang w:val="mn-MN" w:eastAsia="mn-MN" w:bidi="mn-MN"/>
        </w:rPr>
        <w:t xml:space="preserve">на гэж ийм гурван асуудал орж ирсэн учраас бид нар энэ томьёоллыг ингэж нийтлэг оруулж ирсэн юм. </w:t>
      </w:r>
    </w:p>
    <w:p w14:paraId="1EEF6EC0" w14:textId="77777777" w:rsidR="004D223D" w:rsidRPr="000A7CDC" w:rsidRDefault="004D223D" w:rsidP="00292858">
      <w:pPr>
        <w:ind w:firstLine="567"/>
        <w:jc w:val="both"/>
        <w:rPr>
          <w:rFonts w:ascii="Arial" w:hAnsi="Arial" w:cs="Arial"/>
          <w:color w:val="000000"/>
          <w:lang w:val="mn-MN" w:eastAsia="mn-MN" w:bidi="mn-MN"/>
        </w:rPr>
      </w:pPr>
    </w:p>
    <w:p w14:paraId="1D5FB8D7" w14:textId="3BB00C5E" w:rsidR="004D223D" w:rsidRPr="000A7CDC" w:rsidRDefault="004D223D" w:rsidP="004D223D">
      <w:pPr>
        <w:ind w:firstLine="567"/>
        <w:jc w:val="both"/>
        <w:rPr>
          <w:rFonts w:ascii="Arial" w:hAnsi="Arial" w:cs="Arial"/>
          <w:color w:val="000000"/>
          <w:lang w:val="mn-MN" w:eastAsia="mn-MN" w:bidi="mn-MN"/>
        </w:rPr>
      </w:pPr>
      <w:r w:rsidRPr="000A7CDC">
        <w:rPr>
          <w:rFonts w:ascii="Arial" w:hAnsi="Arial" w:cs="Arial"/>
          <w:b/>
          <w:color w:val="000000"/>
          <w:lang w:val="mn-MN" w:eastAsia="mn-MN" w:bidi="mn-MN"/>
        </w:rPr>
        <w:t xml:space="preserve">Г.Занданшатар: </w:t>
      </w:r>
      <w:r w:rsidRPr="000A7CDC">
        <w:rPr>
          <w:rFonts w:ascii="Arial" w:hAnsi="Arial" w:cs="Arial"/>
          <w:color w:val="000000"/>
          <w:lang w:val="mn-MN" w:eastAsia="mn-MN" w:bidi="mn-MN"/>
        </w:rPr>
        <w:t xml:space="preserve">Нэг их ойлгомжгүй олон юм яриад байх шаардлага байхгүй. 5.1-д нь тодорхой заасан үнэт цаас гаргах энэ процесс энэ тэрийг компанийн хууль, үнэт цаасны хуулиар зохицуулагддаг юмыг энд заах ямар ч шаардлага байхгүй. Бүх тэр зээл тэглэх, Засгийн газар зохион байгуулах бүх ажлыг хасаад ийм сонин заалт оруулж ирээд. Энэ 5.1-ийг ингэж өөрчлөн найруулах гээд байна шүү дээ. Ямар сонин юм бичээд байгаа юм. 5.1 чинь тэтгэврийн орлогоо барьцаалан арилжааны банкнаас зээл авсан ахмад настны зээлийн үлдэгдлийг тухайн иргэний арилжааны банктай байгуулсан гэрээнд заасан хуваарийн дагуу төлөх үүргийг төр хүлээх бөгөөд энийгээ л тэр 6 сая хүртэлх төгрөгийн засвар оруулна уу гэхээс биш төр хүлээх бөгөөд зээлийн үлдэгдлийг  төлөх ажиллагааг Монгол Улсын Засгийн газар зохион байгуулна гэж. Энийгээ 6 сая гэдэг заавраар оруулна биз. Шал өөр Эрдэнэс Монгол ХХК-ийн охин компани Салхитын мөнгө, алтны ордыг эдийн засгийн эргэлтэд оруулсан орлогыг барьцаалан үнэт цаас гаргана гэсэн ганцхан ийм заалтаар сольж яах гээд байгаа юм бэ гээд байна шүү дээ. </w:t>
      </w:r>
    </w:p>
    <w:p w14:paraId="6BD74671" w14:textId="77777777" w:rsidR="004D223D" w:rsidRPr="000A7CDC" w:rsidRDefault="004D223D" w:rsidP="004D223D">
      <w:pPr>
        <w:ind w:firstLine="567"/>
        <w:jc w:val="both"/>
        <w:rPr>
          <w:rFonts w:ascii="Arial" w:hAnsi="Arial" w:cs="Arial"/>
          <w:color w:val="000000"/>
          <w:lang w:val="mn-MN" w:eastAsia="mn-MN" w:bidi="mn-MN"/>
        </w:rPr>
      </w:pPr>
    </w:p>
    <w:p w14:paraId="3CB64427" w14:textId="028B114C" w:rsidR="004D223D" w:rsidRPr="000A7CDC" w:rsidRDefault="004D223D" w:rsidP="004D223D">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Ингээд санал хураалт явуулъя.</w:t>
      </w:r>
      <w:r w:rsidR="006472B8" w:rsidRPr="000A7CDC">
        <w:rPr>
          <w:rFonts w:ascii="Arial" w:hAnsi="Arial" w:cs="Arial"/>
          <w:color w:val="000000"/>
          <w:lang w:val="mn-MN" w:eastAsia="mn-MN" w:bidi="mn-MN"/>
        </w:rPr>
        <w:t xml:space="preserve"> Энэ гишүүдийн гарсан санал </w:t>
      </w:r>
      <w:r w:rsidR="00CC6E7B" w:rsidRPr="000A7CDC">
        <w:rPr>
          <w:rFonts w:ascii="Arial" w:hAnsi="Arial" w:cs="Arial"/>
          <w:color w:val="000000"/>
          <w:lang w:val="mn-MN" w:eastAsia="mn-MN" w:bidi="mn-MN"/>
        </w:rPr>
        <w:t xml:space="preserve">эхтэй харьцуулж үндсэн зарчим 6 саятайгаа нийцүүлж 5.1-ийг өөрчилж гүйцээн боловсруулах чиглэлийг өгч байна. </w:t>
      </w:r>
    </w:p>
    <w:p w14:paraId="3CF79E92" w14:textId="77777777" w:rsidR="00CC6E7B" w:rsidRPr="000A7CDC" w:rsidRDefault="00CC6E7B" w:rsidP="004D223D">
      <w:pPr>
        <w:ind w:firstLine="567"/>
        <w:jc w:val="both"/>
        <w:rPr>
          <w:rFonts w:ascii="Arial" w:hAnsi="Arial" w:cs="Arial"/>
          <w:color w:val="000000"/>
          <w:lang w:val="mn-MN" w:eastAsia="mn-MN" w:bidi="mn-MN"/>
        </w:rPr>
      </w:pPr>
    </w:p>
    <w:p w14:paraId="2C234450" w14:textId="0C0694D3" w:rsidR="00CC6E7B" w:rsidRPr="000A7CDC" w:rsidRDefault="00CC6E7B" w:rsidP="004D223D">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 xml:space="preserve">Энүүгээр заавал санал хураах шаардлагатай юу. Хураагаад дэмжээд энийгээ өөрчилсөн дээр байх. </w:t>
      </w:r>
    </w:p>
    <w:p w14:paraId="60007147" w14:textId="77777777" w:rsidR="00CC6E7B" w:rsidRPr="000A7CDC" w:rsidRDefault="00CC6E7B" w:rsidP="004D223D">
      <w:pPr>
        <w:ind w:firstLine="567"/>
        <w:jc w:val="both"/>
        <w:rPr>
          <w:rFonts w:ascii="Arial" w:hAnsi="Arial" w:cs="Arial"/>
          <w:color w:val="000000"/>
          <w:lang w:val="mn-MN" w:eastAsia="mn-MN" w:bidi="mn-MN"/>
        </w:rPr>
      </w:pPr>
    </w:p>
    <w:p w14:paraId="738828EF" w14:textId="4AAD1C6A" w:rsidR="00CC6E7B" w:rsidRPr="000A7CDC" w:rsidRDefault="00CC6E7B" w:rsidP="004D223D">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 xml:space="preserve">Энийг эх хуультайгаа нийцүүлж гүйцээн боловсруулах чиглэл өгч байна. </w:t>
      </w:r>
    </w:p>
    <w:p w14:paraId="49974133" w14:textId="77777777" w:rsidR="00CC6E7B" w:rsidRPr="000A7CDC" w:rsidRDefault="00CC6E7B" w:rsidP="004D223D">
      <w:pPr>
        <w:ind w:firstLine="567"/>
        <w:jc w:val="both"/>
        <w:rPr>
          <w:rFonts w:ascii="Arial" w:hAnsi="Arial" w:cs="Arial"/>
          <w:color w:val="000000"/>
          <w:lang w:val="mn-MN" w:eastAsia="mn-MN" w:bidi="mn-MN"/>
        </w:rPr>
      </w:pPr>
    </w:p>
    <w:p w14:paraId="6E27F502" w14:textId="7B79659B" w:rsidR="00CC6E7B" w:rsidRPr="000A7CDC" w:rsidRDefault="00CC6E7B" w:rsidP="004D223D">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 xml:space="preserve">Компанийн хууль, Үнэт цаасны хуулиа уншиж үз. Тэр хуулиа ишлээд ч юм уу ингээд болох юмыг энд тэгж процесс заахгүй шүү дээ. Үнэт цаас гаргана энэ тэр гэж. Ингээд анхны томьёолол нь дээр юм байна. </w:t>
      </w:r>
    </w:p>
    <w:p w14:paraId="05391F7B" w14:textId="77777777" w:rsidR="00CC6E7B" w:rsidRPr="000A7CDC" w:rsidRDefault="00CC6E7B" w:rsidP="004D223D">
      <w:pPr>
        <w:ind w:firstLine="567"/>
        <w:jc w:val="both"/>
        <w:rPr>
          <w:rFonts w:ascii="Arial" w:hAnsi="Arial" w:cs="Arial"/>
          <w:color w:val="000000"/>
          <w:lang w:val="mn-MN" w:eastAsia="mn-MN" w:bidi="mn-MN"/>
        </w:rPr>
      </w:pPr>
    </w:p>
    <w:p w14:paraId="3C2BB954" w14:textId="77777777" w:rsidR="00CC6E7B" w:rsidRPr="000A7CDC" w:rsidRDefault="00CC6E7B" w:rsidP="004D223D">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 xml:space="preserve">Гэхдээ яах вэ вэ зээлийн үлдэгдэл 6 сая гэдгээр засах хэрэгтэй. Дэмжээд гүйцээн боловсруулах чиглэлтэйгээр. </w:t>
      </w:r>
    </w:p>
    <w:p w14:paraId="47C75B62" w14:textId="77777777" w:rsidR="00CC6E7B" w:rsidRPr="000A7CDC" w:rsidRDefault="00CC6E7B" w:rsidP="004D223D">
      <w:pPr>
        <w:ind w:firstLine="567"/>
        <w:jc w:val="both"/>
        <w:rPr>
          <w:rFonts w:ascii="Arial" w:hAnsi="Arial" w:cs="Arial"/>
          <w:color w:val="000000"/>
          <w:lang w:val="mn-MN" w:eastAsia="mn-MN" w:bidi="mn-MN"/>
        </w:rPr>
      </w:pPr>
    </w:p>
    <w:p w14:paraId="7B3BE6CA" w14:textId="7B745E56" w:rsidR="00CC6E7B" w:rsidRPr="000A7CDC" w:rsidRDefault="00CC6E7B" w:rsidP="004D223D">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 xml:space="preserve">Санал хураалт явуулъя. 80 хувийн саналаар энэ санал дэмжигдлээ. Бусад хууль тогтоомжтой нийцүүлэх гүйцээн боловсруулах чиглэлийг өгч байна. </w:t>
      </w:r>
    </w:p>
    <w:p w14:paraId="4609A7BA" w14:textId="77777777" w:rsidR="00CC6E7B" w:rsidRPr="000A7CDC" w:rsidRDefault="00CC6E7B" w:rsidP="004D223D">
      <w:pPr>
        <w:ind w:firstLine="567"/>
        <w:jc w:val="both"/>
        <w:rPr>
          <w:rFonts w:ascii="Arial" w:hAnsi="Arial" w:cs="Arial"/>
          <w:color w:val="000000"/>
          <w:lang w:val="mn-MN" w:eastAsia="mn-MN" w:bidi="mn-MN"/>
        </w:rPr>
      </w:pPr>
    </w:p>
    <w:p w14:paraId="015341A6" w14:textId="25292AFF" w:rsidR="00292858" w:rsidRPr="000A7CDC" w:rsidRDefault="00CC6E7B" w:rsidP="00292858">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 xml:space="preserve">Дараагийн санал хураалтыг явуулъя. </w:t>
      </w:r>
    </w:p>
    <w:p w14:paraId="3763315C" w14:textId="77777777" w:rsidR="00CC6E7B" w:rsidRPr="000A7CDC" w:rsidRDefault="00CC6E7B" w:rsidP="00292858">
      <w:pPr>
        <w:ind w:firstLine="567"/>
        <w:jc w:val="both"/>
        <w:rPr>
          <w:rFonts w:ascii="Arial" w:hAnsi="Arial" w:cs="Arial"/>
          <w:color w:val="000000"/>
          <w:lang w:val="mn-MN" w:eastAsia="mn-MN" w:bidi="mn-MN"/>
        </w:rPr>
      </w:pPr>
    </w:p>
    <w:p w14:paraId="3B84136B" w14:textId="77777777" w:rsidR="00CC6E7B" w:rsidRPr="000A7CDC" w:rsidRDefault="00292858" w:rsidP="00CC6E7B">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8.</w:t>
      </w:r>
      <w:r w:rsidR="007814EE" w:rsidRPr="000A7CDC">
        <w:rPr>
          <w:rFonts w:ascii="Arial" w:hAnsi="Arial" w:cs="Arial"/>
          <w:color w:val="000000"/>
          <w:lang w:val="mn-MN" w:eastAsia="mn-MN" w:bidi="mn-MN"/>
        </w:rPr>
        <w:t>Төслийн 5 дугаар зүйлийн 5.3 дахь хэсгийн “гаргана.” гэснийг “гаргах бөгөөд уг баталгаанд зориулж төрийн өмчийг барьцаалахад Төрийн болон орон нутгийн өмчийн тухай хуулийн 8 дугаар зүйлийн 1 дэх хэсгийн 4 дэх заалт хамаарахгүй.” гэж өөрчлөх.</w:t>
      </w:r>
      <w:r w:rsidR="00CC6E7B" w:rsidRPr="000A7CDC">
        <w:rPr>
          <w:rFonts w:ascii="Arial" w:hAnsi="Arial" w:cs="Arial"/>
          <w:lang w:val="mn-MN"/>
        </w:rPr>
        <w:t xml:space="preserve"> </w:t>
      </w:r>
      <w:r w:rsidR="00CC6E7B" w:rsidRPr="000A7CDC">
        <w:rPr>
          <w:rFonts w:ascii="Arial" w:hAnsi="Arial" w:cs="Arial"/>
          <w:color w:val="000000"/>
          <w:lang w:val="mn-MN" w:eastAsia="mn-MN" w:bidi="mn-MN"/>
        </w:rPr>
        <w:t>Санал гаргасан а</w:t>
      </w:r>
      <w:r w:rsidR="007814EE" w:rsidRPr="000A7CDC">
        <w:rPr>
          <w:rFonts w:ascii="Arial" w:hAnsi="Arial" w:cs="Arial"/>
          <w:color w:val="000000"/>
          <w:lang w:val="mn-MN" w:eastAsia="mn-MN" w:bidi="mn-MN"/>
        </w:rPr>
        <w:t>жлын хэсэг</w:t>
      </w:r>
      <w:r w:rsidR="00CC6E7B" w:rsidRPr="000A7CDC">
        <w:rPr>
          <w:rFonts w:ascii="Arial" w:hAnsi="Arial" w:cs="Arial"/>
          <w:color w:val="000000"/>
          <w:lang w:val="mn-MN" w:eastAsia="mn-MN" w:bidi="mn-MN"/>
        </w:rPr>
        <w:t xml:space="preserve">. Нэг  удаагийн хууль л даа. </w:t>
      </w:r>
    </w:p>
    <w:p w14:paraId="2681ED16" w14:textId="77777777" w:rsidR="00CC6E7B" w:rsidRPr="000A7CDC" w:rsidRDefault="00CC6E7B" w:rsidP="00CC6E7B">
      <w:pPr>
        <w:ind w:firstLine="567"/>
        <w:jc w:val="both"/>
        <w:rPr>
          <w:rFonts w:ascii="Arial" w:hAnsi="Arial" w:cs="Arial"/>
          <w:color w:val="000000"/>
          <w:lang w:val="mn-MN" w:eastAsia="mn-MN" w:bidi="mn-MN"/>
        </w:rPr>
      </w:pPr>
    </w:p>
    <w:p w14:paraId="5D8C2809" w14:textId="472D3EA4" w:rsidR="007814EE" w:rsidRPr="000A7CDC" w:rsidRDefault="00CC6E7B" w:rsidP="00CC6E7B">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 xml:space="preserve">Санал хураалт. Лүндээжанцан дарга боловсруулсан. Энэ хуулийг нь гаргасан байх. Ажлын хэсэг. Та ажлын хэсэг шүү дээ. Ажлаа сайн хийцгээж бай та нар. Саналаа өгцгөө. 73.9 хувиар энэ санал дэмжигдлээ. </w:t>
      </w:r>
    </w:p>
    <w:p w14:paraId="05A5C707" w14:textId="77777777" w:rsidR="00CC6E7B" w:rsidRPr="000A7CDC" w:rsidRDefault="00CC6E7B" w:rsidP="00CC6E7B">
      <w:pPr>
        <w:ind w:firstLine="567"/>
        <w:jc w:val="both"/>
        <w:rPr>
          <w:rFonts w:ascii="Arial" w:hAnsi="Arial" w:cs="Arial"/>
          <w:lang w:val="mn-MN"/>
        </w:rPr>
      </w:pPr>
    </w:p>
    <w:p w14:paraId="64E8CFA3" w14:textId="122096AF" w:rsidR="007814EE" w:rsidRPr="000A7CDC" w:rsidRDefault="00CC6E7B" w:rsidP="00CC6E7B">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lastRenderedPageBreak/>
        <w:t>9</w:t>
      </w:r>
      <w:r w:rsidR="007814EE" w:rsidRPr="000A7CDC">
        <w:rPr>
          <w:rFonts w:ascii="Arial" w:hAnsi="Arial" w:cs="Arial"/>
          <w:color w:val="000000"/>
          <w:lang w:val="mn-MN" w:eastAsia="mn-MN" w:bidi="mn-MN"/>
        </w:rPr>
        <w:t>.Төслийн 5 дугаар зүйлд доор дурдсан агуулгатай 5.7 дахь хэсэг нэмэх.</w:t>
      </w:r>
    </w:p>
    <w:p w14:paraId="074169B4" w14:textId="77777777" w:rsidR="00CC6E7B" w:rsidRPr="000A7CDC" w:rsidRDefault="00CC6E7B" w:rsidP="00CC6E7B">
      <w:pPr>
        <w:ind w:firstLine="567"/>
        <w:jc w:val="both"/>
        <w:rPr>
          <w:rFonts w:ascii="Arial" w:hAnsi="Arial" w:cs="Arial"/>
          <w:lang w:val="mn-MN"/>
        </w:rPr>
      </w:pPr>
    </w:p>
    <w:p w14:paraId="4E8EB1C5" w14:textId="77777777" w:rsidR="00CC6E7B" w:rsidRPr="000A7CDC" w:rsidRDefault="007814EE" w:rsidP="00CC6E7B">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“5.7.Энэ хуулийн 5.4-т заасны дагуу Монголбанк үнэт цаас худалдан авахад Төвбанк (Монголбанк)-ны тухай хуулийн 23 дугаар зүйлийн 1 дэх хэсгийн 4, 7 дахь заалт хамаарахгүй.</w:t>
      </w:r>
      <w:r w:rsidR="00CC6E7B" w:rsidRPr="000A7CDC">
        <w:rPr>
          <w:rFonts w:ascii="Arial" w:hAnsi="Arial" w:cs="Arial"/>
          <w:lang w:val="mn-MN"/>
        </w:rPr>
        <w:t xml:space="preserve"> </w:t>
      </w:r>
      <w:r w:rsidR="00CC6E7B" w:rsidRPr="000A7CDC">
        <w:rPr>
          <w:rFonts w:ascii="Arial" w:hAnsi="Arial" w:cs="Arial"/>
          <w:color w:val="000000"/>
          <w:lang w:val="mn-MN" w:eastAsia="mn-MN" w:bidi="mn-MN"/>
        </w:rPr>
        <w:t>Санал гаргасан а</w:t>
      </w:r>
      <w:r w:rsidRPr="000A7CDC">
        <w:rPr>
          <w:rFonts w:ascii="Arial" w:hAnsi="Arial" w:cs="Arial"/>
          <w:color w:val="000000"/>
          <w:lang w:val="mn-MN" w:eastAsia="mn-MN" w:bidi="mn-MN"/>
        </w:rPr>
        <w:t>жлын хэсэг</w:t>
      </w:r>
      <w:r w:rsidR="00CC6E7B" w:rsidRPr="000A7CDC">
        <w:rPr>
          <w:rFonts w:ascii="Arial" w:hAnsi="Arial" w:cs="Arial"/>
          <w:color w:val="000000"/>
          <w:lang w:val="mn-MN" w:eastAsia="mn-MN" w:bidi="mn-MN"/>
        </w:rPr>
        <w:t xml:space="preserve">. </w:t>
      </w:r>
    </w:p>
    <w:p w14:paraId="5A8FF519" w14:textId="77777777" w:rsidR="00CC6E7B" w:rsidRPr="000A7CDC" w:rsidRDefault="00CC6E7B" w:rsidP="00CC6E7B">
      <w:pPr>
        <w:ind w:firstLine="567"/>
        <w:jc w:val="both"/>
        <w:rPr>
          <w:rFonts w:ascii="Arial" w:hAnsi="Arial" w:cs="Arial"/>
          <w:color w:val="000000"/>
          <w:lang w:val="mn-MN" w:eastAsia="mn-MN" w:bidi="mn-MN"/>
        </w:rPr>
      </w:pPr>
    </w:p>
    <w:p w14:paraId="0FF477E7" w14:textId="5FBA9C64" w:rsidR="007814EE" w:rsidRPr="000A7CDC" w:rsidRDefault="00CC6E7B" w:rsidP="00CC6E7B">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 xml:space="preserve">Санал хураалт. 86.7 хувийн саналаар энэ санал дэмжигдлээ. </w:t>
      </w:r>
    </w:p>
    <w:p w14:paraId="0675519E" w14:textId="77777777" w:rsidR="00CC6E7B" w:rsidRPr="000A7CDC" w:rsidRDefault="00CC6E7B" w:rsidP="00CC6E7B">
      <w:pPr>
        <w:ind w:firstLine="567"/>
        <w:jc w:val="both"/>
        <w:rPr>
          <w:rFonts w:ascii="Arial" w:hAnsi="Arial" w:cs="Arial"/>
          <w:lang w:val="mn-MN"/>
        </w:rPr>
      </w:pPr>
    </w:p>
    <w:p w14:paraId="75AAFF47" w14:textId="77777777" w:rsidR="00CC6E7B" w:rsidRPr="000A7CDC" w:rsidRDefault="00CC6E7B" w:rsidP="00CC6E7B">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10</w:t>
      </w:r>
      <w:r w:rsidR="007814EE" w:rsidRPr="000A7CDC">
        <w:rPr>
          <w:rFonts w:ascii="Arial" w:hAnsi="Arial" w:cs="Arial"/>
          <w:color w:val="000000"/>
          <w:lang w:val="mn-MN" w:eastAsia="mn-MN" w:bidi="mn-MN"/>
        </w:rPr>
        <w:t>.Төслийн 6.2 дахь хэсгийн “төлбөрийг баталгаажуулж” гэснийг “төлбөрийн тооцоог тэтгэвэр авагчтай нийлж, баталгаажуулан" гэж өөрчлөх.</w:t>
      </w:r>
      <w:r w:rsidRPr="000A7CDC">
        <w:rPr>
          <w:rFonts w:ascii="Arial" w:hAnsi="Arial" w:cs="Arial"/>
          <w:lang w:val="mn-MN"/>
        </w:rPr>
        <w:t xml:space="preserve"> </w:t>
      </w:r>
      <w:r w:rsidR="007814EE" w:rsidRPr="000A7CDC">
        <w:rPr>
          <w:rFonts w:ascii="Arial" w:hAnsi="Arial" w:cs="Arial"/>
          <w:color w:val="000000"/>
          <w:lang w:val="mn-MN" w:eastAsia="mn-MN" w:bidi="mn-MN"/>
        </w:rPr>
        <w:t xml:space="preserve">Санал </w:t>
      </w:r>
      <w:r w:rsidRPr="000A7CDC">
        <w:rPr>
          <w:rFonts w:ascii="Arial" w:hAnsi="Arial" w:cs="Arial"/>
          <w:color w:val="000000"/>
          <w:lang w:val="mn-MN" w:eastAsia="mn-MN" w:bidi="mn-MN"/>
        </w:rPr>
        <w:t>гаргасан а</w:t>
      </w:r>
      <w:r w:rsidR="007814EE" w:rsidRPr="000A7CDC">
        <w:rPr>
          <w:rFonts w:ascii="Arial" w:hAnsi="Arial" w:cs="Arial"/>
          <w:color w:val="000000"/>
          <w:lang w:val="mn-MN" w:eastAsia="mn-MN" w:bidi="mn-MN"/>
        </w:rPr>
        <w:t>жлын хэсэг</w:t>
      </w:r>
      <w:r w:rsidRPr="000A7CDC">
        <w:rPr>
          <w:rFonts w:ascii="Arial" w:hAnsi="Arial" w:cs="Arial"/>
          <w:color w:val="000000"/>
          <w:lang w:val="mn-MN" w:eastAsia="mn-MN" w:bidi="mn-MN"/>
        </w:rPr>
        <w:t xml:space="preserve">. </w:t>
      </w:r>
    </w:p>
    <w:p w14:paraId="55EB28B1" w14:textId="77777777" w:rsidR="00CC6E7B" w:rsidRPr="000A7CDC" w:rsidRDefault="00CC6E7B" w:rsidP="00CC6E7B">
      <w:pPr>
        <w:ind w:firstLine="567"/>
        <w:jc w:val="both"/>
        <w:rPr>
          <w:rFonts w:ascii="Arial" w:hAnsi="Arial" w:cs="Arial"/>
          <w:color w:val="000000"/>
          <w:lang w:val="mn-MN" w:eastAsia="mn-MN" w:bidi="mn-MN"/>
        </w:rPr>
      </w:pPr>
    </w:p>
    <w:p w14:paraId="4F43D7A9" w14:textId="3C103C6E" w:rsidR="007814EE" w:rsidRPr="000A7CDC" w:rsidRDefault="00CC6E7B" w:rsidP="00CC6E7B">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 xml:space="preserve">Баасанхүү гишүүн. </w:t>
      </w:r>
    </w:p>
    <w:p w14:paraId="3984FB3F" w14:textId="77777777" w:rsidR="00CC6E7B" w:rsidRPr="000A7CDC" w:rsidRDefault="00CC6E7B" w:rsidP="00CC6E7B">
      <w:pPr>
        <w:ind w:firstLine="567"/>
        <w:jc w:val="both"/>
        <w:rPr>
          <w:rFonts w:ascii="Arial" w:hAnsi="Arial" w:cs="Arial"/>
          <w:color w:val="000000"/>
          <w:lang w:val="mn-MN" w:eastAsia="mn-MN" w:bidi="mn-MN"/>
        </w:rPr>
      </w:pPr>
    </w:p>
    <w:p w14:paraId="3DA77DC6" w14:textId="378C8F2F" w:rsidR="00CC6E7B" w:rsidRPr="000A7CDC" w:rsidRDefault="00CC6E7B" w:rsidP="00CC6E7B">
      <w:pPr>
        <w:ind w:firstLine="567"/>
        <w:jc w:val="both"/>
        <w:rPr>
          <w:rFonts w:ascii="Arial" w:hAnsi="Arial" w:cs="Arial"/>
          <w:color w:val="000000"/>
          <w:lang w:val="mn-MN" w:eastAsia="mn-MN" w:bidi="mn-MN"/>
        </w:rPr>
      </w:pPr>
      <w:r w:rsidRPr="000A7CDC">
        <w:rPr>
          <w:rFonts w:ascii="Arial" w:hAnsi="Arial" w:cs="Arial"/>
          <w:b/>
          <w:color w:val="000000"/>
          <w:lang w:val="mn-MN" w:eastAsia="mn-MN" w:bidi="mn-MN"/>
        </w:rPr>
        <w:t xml:space="preserve">О.Баасанхүү: </w:t>
      </w:r>
      <w:r w:rsidRPr="000A7CDC">
        <w:rPr>
          <w:rFonts w:ascii="Arial" w:hAnsi="Arial" w:cs="Arial"/>
          <w:color w:val="000000"/>
          <w:lang w:val="mn-MN" w:eastAsia="mn-MN" w:bidi="mn-MN"/>
        </w:rPr>
        <w:t xml:space="preserve">Нэгдүгээрт нь  энэ 6.2 дээр байгаад байгаа юм. </w:t>
      </w:r>
      <w:r w:rsidR="001F1FCB" w:rsidRPr="000A7CDC">
        <w:rPr>
          <w:rFonts w:ascii="Arial" w:hAnsi="Arial" w:cs="Arial"/>
          <w:color w:val="000000"/>
          <w:lang w:val="mn-MN" w:eastAsia="mn-MN" w:bidi="mn-MN"/>
        </w:rPr>
        <w:t xml:space="preserve">6 сая ингээд юу яалаа л даа. Одоо хязгаар тавьж байгаа юм. Гэтэл өнөөдөр юу вэ гэх юм бол 1 удаа 10 сая авч байгаа бол 1 удаа 8 сая авч байгаа бол гэхсэн. Гэтэл зээлээ өгч чадахгүй нэмэгдээд байгаа үнийн дүн нь  саяас хэтэрсэн байвал яах вэ гэдэг асуудал байгаа байхгүй юу. Өөрөөр хэлэх юм бол нэг удаагийн зээл нь бол 2 сая. Төлж чадахгүй явж байгаад 4 сая. Нийлж авахгүй байгаад 8 сая, эсвэл 10 сая ч юм уу боллоо гэхэд тус тусад нь ингээд ядаж юу гэдэг юм зээлийг нь өөрчлөх боломж байна уу. Тэгэхгүй бол нийлүүлээд шууд ингэхээр шударга ёсны зарчим алдагдах гээд байна. </w:t>
      </w:r>
    </w:p>
    <w:p w14:paraId="5F1EB181" w14:textId="77777777" w:rsidR="001F1FCB" w:rsidRPr="000A7CDC" w:rsidRDefault="001F1FCB" w:rsidP="00CC6E7B">
      <w:pPr>
        <w:ind w:firstLine="567"/>
        <w:jc w:val="both"/>
        <w:rPr>
          <w:rFonts w:ascii="Arial" w:hAnsi="Arial" w:cs="Arial"/>
          <w:color w:val="000000"/>
          <w:lang w:val="mn-MN" w:eastAsia="mn-MN" w:bidi="mn-MN"/>
        </w:rPr>
      </w:pPr>
    </w:p>
    <w:p w14:paraId="1842AE87" w14:textId="77777777" w:rsidR="00D80EBF" w:rsidRDefault="001F1FCB" w:rsidP="00CC6E7B">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Өөрөөр хэлэх юм бол нэг дор одоо приус авна ч гэх юм уу, үр хүүхдүүддээ зориулаад нэг у</w:t>
      </w:r>
      <w:r w:rsidR="00BB54C9" w:rsidRPr="000A7CDC">
        <w:rPr>
          <w:rFonts w:ascii="Arial" w:hAnsi="Arial" w:cs="Arial"/>
          <w:color w:val="000000"/>
          <w:lang w:val="mn-MN" w:eastAsia="mn-MN" w:bidi="mn-MN"/>
        </w:rPr>
        <w:t>даа зээл авахдаа 10 сая ч юм уу, 20 сая зээл авлаа гэхэд бараг тэгээгүй ч байж магадгүй. Тэр үнийн дүн бол өөр хэрэг. Гэтэл өнөөдөр нийлбэрийг баталгаажуулна гэхээр энд алдагдал үүсэх гээд байгаа байхгүй юу. 12 сарын 31-нээс өмнө зээл авсан. Тэгэхдээ тэр нь өмнөх төлбөрүүд нь төлөгдөөгүй нэмэгдэл явсаар байгаад 8 сая болсон.</w:t>
      </w:r>
    </w:p>
    <w:p w14:paraId="34E49171" w14:textId="77777777" w:rsidR="00D80EBF" w:rsidRDefault="00D80EBF" w:rsidP="00CC6E7B">
      <w:pPr>
        <w:ind w:firstLine="567"/>
        <w:jc w:val="both"/>
        <w:rPr>
          <w:rFonts w:ascii="Arial" w:hAnsi="Arial" w:cs="Arial"/>
          <w:color w:val="000000"/>
          <w:lang w:val="mn-MN" w:eastAsia="mn-MN" w:bidi="mn-MN"/>
        </w:rPr>
      </w:pPr>
    </w:p>
    <w:p w14:paraId="265DD871" w14:textId="115B3F2B" w:rsidR="001F1FCB" w:rsidRPr="000A7CDC" w:rsidRDefault="00BB54C9" w:rsidP="00CC6E7B">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 xml:space="preserve"> Өөрөөр хэлэх юм бол өөрийнхөө өрийг төлж чадахгүй байж байгаад дахиад зээл авч нөгөөдөх өрөө нэмээд яваад байх боломж байгаа байхгүй юу. Тэгэхээр энэ чинь нөгөө яг нөгөө хуулийн утгаараа тэглэх гэдэг ойлголт байхгүй болоод зүгээр мөнгийг нь </w:t>
      </w:r>
      <w:r w:rsidR="00D80EBF" w:rsidRPr="000A7CDC">
        <w:rPr>
          <w:rFonts w:ascii="Arial" w:hAnsi="Arial" w:cs="Arial"/>
          <w:color w:val="000000"/>
          <w:lang w:val="mn-MN" w:eastAsia="mn-MN" w:bidi="mn-MN"/>
        </w:rPr>
        <w:t>хасаж</w:t>
      </w:r>
      <w:r w:rsidRPr="000A7CDC">
        <w:rPr>
          <w:rFonts w:ascii="Arial" w:hAnsi="Arial" w:cs="Arial"/>
          <w:color w:val="000000"/>
          <w:lang w:val="mn-MN" w:eastAsia="mn-MN" w:bidi="mn-MN"/>
        </w:rPr>
        <w:t xml:space="preserve"> өгөх </w:t>
      </w:r>
      <w:r w:rsidR="00E36C91" w:rsidRPr="000A7CDC">
        <w:rPr>
          <w:rFonts w:ascii="Arial" w:hAnsi="Arial" w:cs="Arial"/>
          <w:color w:val="000000"/>
          <w:lang w:val="mn-MN" w:eastAsia="mn-MN" w:bidi="mn-MN"/>
        </w:rPr>
        <w:t>гэдэг ойлголт руу яваад байгаа байхгүй юу. Тэтгэвэр тэглэж өгнө гэдэг бол зээлийг нь тэглэж өгье гэж байгаа шүү дээ.</w:t>
      </w:r>
      <w:r w:rsidR="00603463" w:rsidRPr="000A7CDC">
        <w:rPr>
          <w:rFonts w:ascii="Arial" w:hAnsi="Arial" w:cs="Arial"/>
          <w:color w:val="000000"/>
          <w:lang w:val="mn-MN" w:eastAsia="mn-MN" w:bidi="mn-MN"/>
        </w:rPr>
        <w:t xml:space="preserve"> Тэгэхдээ та нэг удаа өндөр зээл авах юм бол 6 сая. Бага зээл авах юм бол одоо 6 </w:t>
      </w:r>
      <w:r w:rsidR="00D80EBF" w:rsidRPr="000A7CDC">
        <w:rPr>
          <w:rFonts w:ascii="Arial" w:hAnsi="Arial" w:cs="Arial"/>
          <w:color w:val="000000"/>
          <w:lang w:val="mn-MN" w:eastAsia="mn-MN" w:bidi="mn-MN"/>
        </w:rPr>
        <w:t>саяас</w:t>
      </w:r>
      <w:r w:rsidR="00603463" w:rsidRPr="000A7CDC">
        <w:rPr>
          <w:rFonts w:ascii="Arial" w:hAnsi="Arial" w:cs="Arial"/>
          <w:color w:val="000000"/>
          <w:lang w:val="mn-MN" w:eastAsia="mn-MN" w:bidi="mn-MN"/>
        </w:rPr>
        <w:t xml:space="preserve"> доош зээл авах юм бол өөр гэж. Гэтэл одоо манай энэ зээлдэгч өвөө, эмээ нар маань  яадаг вэ гэвэл зээлээ төлж чадахгүй зээлээс зээлийн хооронд хоорондоо нийлж зээл аваад би өөрийнхөө зээлийг төлж чадахгүй учраас дараагийн хүндээ аваад ингээд цаашаа үргэлжлүүлж явсаар байгаад нийт нийлбэрийн хэмжээ бол ихэнх нь 6 сая давсан байгаа. Тийм учраас энийг эцсийн хэлэлцүүлэг хийхдээ энэ төлбөрийг баталгаажуулах төлбөрийн тооцоог тэтгэвэр авагчтай нийлэх гэдэг ойлголт дээр аргачлалыг нь бас нарийвчилж зааж өгөх хэрэгтэй шүү гэдэг горимын санал байна. Энийг бас хурал даргалагч цаашаа чиглэл өгөөч гэсэн саналтай байна. </w:t>
      </w:r>
    </w:p>
    <w:p w14:paraId="3A72FCED" w14:textId="77777777" w:rsidR="00603463" w:rsidRPr="000A7CDC" w:rsidRDefault="00603463" w:rsidP="00CC6E7B">
      <w:pPr>
        <w:ind w:firstLine="567"/>
        <w:jc w:val="both"/>
        <w:rPr>
          <w:rFonts w:ascii="Arial" w:hAnsi="Arial" w:cs="Arial"/>
          <w:color w:val="000000"/>
          <w:lang w:val="mn-MN" w:eastAsia="mn-MN" w:bidi="mn-MN"/>
        </w:rPr>
      </w:pPr>
    </w:p>
    <w:p w14:paraId="764BE933" w14:textId="53703BDA" w:rsidR="00603463" w:rsidRPr="000A7CDC" w:rsidRDefault="00603463" w:rsidP="00CC6E7B">
      <w:pPr>
        <w:ind w:firstLine="567"/>
        <w:jc w:val="both"/>
        <w:rPr>
          <w:rFonts w:ascii="Arial" w:hAnsi="Arial" w:cs="Arial"/>
          <w:color w:val="000000"/>
          <w:lang w:val="mn-MN" w:eastAsia="mn-MN" w:bidi="mn-MN"/>
        </w:rPr>
      </w:pPr>
      <w:r w:rsidRPr="000A7CDC">
        <w:rPr>
          <w:rFonts w:ascii="Arial" w:hAnsi="Arial" w:cs="Arial"/>
          <w:b/>
          <w:color w:val="000000"/>
          <w:lang w:val="mn-MN" w:eastAsia="mn-MN" w:bidi="mn-MN"/>
        </w:rPr>
        <w:t xml:space="preserve">Г.Занданшатар: </w:t>
      </w:r>
      <w:r w:rsidRPr="000A7CDC">
        <w:rPr>
          <w:rFonts w:ascii="Arial" w:hAnsi="Arial" w:cs="Arial"/>
          <w:color w:val="000000"/>
          <w:lang w:val="mn-MN" w:eastAsia="mn-MN" w:bidi="mn-MN"/>
        </w:rPr>
        <w:t xml:space="preserve">Нэмж төлбөрийг баталгаажуулж гэснийг төлбөрийн тооцоог тэтгэвэр авагчтай нийлж баталгаажуулж гэж өөрчлөх гэсэн санал байна л даа. Тэтгэвэр авагчтайгаа тулгаж нийлэхээр чинь 233 мянган хүнтэй тулгаж нийлж баталгаажуулах болох юм байна. Ингээд санал хураалт явуулна. </w:t>
      </w:r>
    </w:p>
    <w:p w14:paraId="61A0086E" w14:textId="77777777" w:rsidR="00603463" w:rsidRPr="000A7CDC" w:rsidRDefault="00603463" w:rsidP="00CC6E7B">
      <w:pPr>
        <w:ind w:firstLine="567"/>
        <w:jc w:val="both"/>
        <w:rPr>
          <w:rFonts w:ascii="Arial" w:hAnsi="Arial" w:cs="Arial"/>
          <w:color w:val="000000"/>
          <w:lang w:val="mn-MN" w:eastAsia="mn-MN" w:bidi="mn-MN"/>
        </w:rPr>
      </w:pPr>
    </w:p>
    <w:p w14:paraId="13B4F683" w14:textId="2061AAAD" w:rsidR="00603463" w:rsidRPr="000A7CDC" w:rsidRDefault="00603463" w:rsidP="00CC6E7B">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 xml:space="preserve">Санал хураалт. 83.7 хувийн саналаар энэ санал дэмжигдлээ. </w:t>
      </w:r>
    </w:p>
    <w:p w14:paraId="3D9AEC39" w14:textId="77777777" w:rsidR="00603463" w:rsidRPr="000A7CDC" w:rsidRDefault="00603463" w:rsidP="00C2736A">
      <w:pPr>
        <w:jc w:val="both"/>
        <w:rPr>
          <w:rFonts w:ascii="Arial" w:hAnsi="Arial" w:cs="Arial"/>
          <w:lang w:val="mn-MN"/>
        </w:rPr>
      </w:pPr>
    </w:p>
    <w:p w14:paraId="78B55A4A" w14:textId="139E5E78" w:rsidR="007814EE" w:rsidRPr="000A7CDC" w:rsidRDefault="00603463" w:rsidP="00603463">
      <w:pPr>
        <w:ind w:firstLine="567"/>
        <w:jc w:val="both"/>
        <w:rPr>
          <w:rFonts w:ascii="Arial" w:hAnsi="Arial" w:cs="Arial"/>
          <w:color w:val="000000"/>
          <w:lang w:val="mn-MN" w:eastAsia="mn-MN" w:bidi="mn-MN"/>
        </w:rPr>
      </w:pPr>
      <w:r w:rsidRPr="000A7CDC">
        <w:rPr>
          <w:rFonts w:ascii="Arial" w:hAnsi="Arial" w:cs="Arial"/>
          <w:lang w:val="mn-MN"/>
        </w:rPr>
        <w:lastRenderedPageBreak/>
        <w:t>11</w:t>
      </w:r>
      <w:r w:rsidR="007814EE" w:rsidRPr="000A7CDC">
        <w:rPr>
          <w:rFonts w:ascii="Arial" w:hAnsi="Arial" w:cs="Arial"/>
          <w:color w:val="000000"/>
          <w:lang w:val="mn-MN" w:eastAsia="mn-MN" w:bidi="mn-MN"/>
        </w:rPr>
        <w:t>.Төслийн 7 дугаар зүйлийн 7.1 дэх хэсгийг доор дурдсанаар өөрчлөн найруулах;</w:t>
      </w:r>
    </w:p>
    <w:p w14:paraId="7B651D3F" w14:textId="77777777" w:rsidR="00603463" w:rsidRPr="000A7CDC" w:rsidRDefault="00603463" w:rsidP="00603463">
      <w:pPr>
        <w:ind w:firstLine="567"/>
        <w:jc w:val="both"/>
        <w:rPr>
          <w:rFonts w:ascii="Arial" w:hAnsi="Arial" w:cs="Arial"/>
          <w:lang w:val="mn-MN"/>
        </w:rPr>
      </w:pPr>
    </w:p>
    <w:p w14:paraId="3AC507A6" w14:textId="77777777" w:rsidR="00603463" w:rsidRPr="000A7CDC" w:rsidRDefault="007814EE" w:rsidP="00603463">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“7.1 .Энэ хуулийн хэрэгжилтийг Монгол Улсын Засгийн газар 2020 оны 05 дугаар сарын 01-ний өдрийн дотор Улсын Их Хуралд танилцуулна.”</w:t>
      </w:r>
      <w:r w:rsidR="00603463" w:rsidRPr="000A7CDC">
        <w:rPr>
          <w:rFonts w:ascii="Arial" w:hAnsi="Arial" w:cs="Arial"/>
          <w:lang w:val="mn-MN"/>
        </w:rPr>
        <w:t xml:space="preserve"> </w:t>
      </w:r>
      <w:r w:rsidR="00603463" w:rsidRPr="000A7CDC">
        <w:rPr>
          <w:rFonts w:ascii="Arial" w:hAnsi="Arial" w:cs="Arial"/>
          <w:color w:val="000000"/>
          <w:lang w:val="mn-MN" w:eastAsia="mn-MN" w:bidi="mn-MN"/>
        </w:rPr>
        <w:t>Санал гаргасан а</w:t>
      </w:r>
      <w:r w:rsidRPr="000A7CDC">
        <w:rPr>
          <w:rFonts w:ascii="Arial" w:hAnsi="Arial" w:cs="Arial"/>
          <w:color w:val="000000"/>
          <w:lang w:val="mn-MN" w:eastAsia="mn-MN" w:bidi="mn-MN"/>
        </w:rPr>
        <w:t>жлын хэсэг</w:t>
      </w:r>
      <w:r w:rsidR="00603463" w:rsidRPr="000A7CDC">
        <w:rPr>
          <w:rFonts w:ascii="Arial" w:hAnsi="Arial" w:cs="Arial"/>
          <w:color w:val="000000"/>
          <w:lang w:val="mn-MN" w:eastAsia="mn-MN" w:bidi="mn-MN"/>
        </w:rPr>
        <w:t xml:space="preserve">. </w:t>
      </w:r>
    </w:p>
    <w:p w14:paraId="637D226A" w14:textId="77777777" w:rsidR="00603463" w:rsidRPr="000A7CDC" w:rsidRDefault="00603463" w:rsidP="00603463">
      <w:pPr>
        <w:ind w:firstLine="567"/>
        <w:jc w:val="both"/>
        <w:rPr>
          <w:rFonts w:ascii="Arial" w:hAnsi="Arial" w:cs="Arial"/>
          <w:color w:val="000000"/>
          <w:lang w:val="mn-MN" w:eastAsia="mn-MN" w:bidi="mn-MN"/>
        </w:rPr>
      </w:pPr>
    </w:p>
    <w:p w14:paraId="538C3FB5" w14:textId="1AB44D7E" w:rsidR="007814EE" w:rsidRPr="000A7CDC" w:rsidRDefault="00603463" w:rsidP="00603463">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Санал хураалт. Энэ одоо хэрэгтэй заалт юм уу. Эцсийн хэлэлцүүлэг дээрээ энийг анхаараарай. 81.4.</w:t>
      </w:r>
    </w:p>
    <w:p w14:paraId="529E3717" w14:textId="77777777" w:rsidR="00603463" w:rsidRPr="000A7CDC" w:rsidRDefault="00603463" w:rsidP="00603463">
      <w:pPr>
        <w:ind w:firstLine="567"/>
        <w:jc w:val="both"/>
        <w:rPr>
          <w:rFonts w:ascii="Arial" w:hAnsi="Arial" w:cs="Arial"/>
          <w:color w:val="000000"/>
          <w:lang w:val="mn-MN" w:eastAsia="mn-MN" w:bidi="mn-MN"/>
        </w:rPr>
      </w:pPr>
    </w:p>
    <w:p w14:paraId="52148A6F" w14:textId="68D7300C" w:rsidR="00603463" w:rsidRPr="000A7CDC" w:rsidRDefault="00603463" w:rsidP="00603463">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 xml:space="preserve">Энэ 2021 он гэсэн бол энэ дээр 2020 он гэж бичдэг чинь юу гэсэн үг юм. Байнгын хороо энэ дээрээ сайн ажилла. </w:t>
      </w:r>
    </w:p>
    <w:p w14:paraId="0C5850E7" w14:textId="77777777" w:rsidR="00603463" w:rsidRPr="000A7CDC" w:rsidRDefault="00603463" w:rsidP="00603463">
      <w:pPr>
        <w:ind w:firstLine="567"/>
        <w:jc w:val="both"/>
        <w:rPr>
          <w:rFonts w:ascii="Arial" w:hAnsi="Arial" w:cs="Arial"/>
          <w:lang w:val="mn-MN"/>
        </w:rPr>
      </w:pPr>
    </w:p>
    <w:p w14:paraId="0D959581" w14:textId="37F7BBA0" w:rsidR="007814EE" w:rsidRPr="000A7CDC" w:rsidRDefault="00603463" w:rsidP="00603463">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12.</w:t>
      </w:r>
      <w:r w:rsidR="007814EE" w:rsidRPr="000A7CDC">
        <w:rPr>
          <w:rFonts w:ascii="Arial" w:hAnsi="Arial" w:cs="Arial"/>
          <w:color w:val="000000"/>
          <w:lang w:val="mn-MN" w:eastAsia="mn-MN" w:bidi="mn-MN"/>
        </w:rPr>
        <w:t>Төсөлд тусгагд</w:t>
      </w:r>
      <w:r w:rsidRPr="000A7CDC">
        <w:rPr>
          <w:rFonts w:ascii="Arial" w:hAnsi="Arial" w:cs="Arial"/>
          <w:color w:val="000000"/>
          <w:lang w:val="mn-MN" w:eastAsia="mn-MN" w:bidi="mn-MN"/>
        </w:rPr>
        <w:t>сан “иргэдийн” гэснийг “иргэний”</w:t>
      </w:r>
      <w:r w:rsidR="007814EE" w:rsidRPr="000A7CDC">
        <w:rPr>
          <w:rFonts w:ascii="Arial" w:hAnsi="Arial" w:cs="Arial"/>
          <w:color w:val="000000"/>
          <w:lang w:val="mn-MN" w:eastAsia="mn-MN" w:bidi="mn-MN"/>
        </w:rPr>
        <w:t xml:space="preserve"> гэж тохиолдол бүрт, 1.1 дэх хэсгийн “холбоотой” гэснийг “холбогдсон” гэж, 6.3 дахь хэсгийн “зүйлийн” гэснийг “хуулийн” гэж тус тус өөрчлөх.</w:t>
      </w:r>
      <w:r w:rsidRPr="000A7CDC">
        <w:rPr>
          <w:rFonts w:ascii="Arial" w:hAnsi="Arial" w:cs="Arial"/>
          <w:lang w:val="mn-MN"/>
        </w:rPr>
        <w:t xml:space="preserve"> </w:t>
      </w:r>
      <w:r w:rsidRPr="000A7CDC">
        <w:rPr>
          <w:rFonts w:ascii="Arial" w:hAnsi="Arial" w:cs="Arial"/>
          <w:color w:val="000000"/>
          <w:lang w:val="mn-MN" w:eastAsia="mn-MN" w:bidi="mn-MN"/>
        </w:rPr>
        <w:t>Санал гаргасан а</w:t>
      </w:r>
      <w:r w:rsidR="007814EE" w:rsidRPr="000A7CDC">
        <w:rPr>
          <w:rFonts w:ascii="Arial" w:hAnsi="Arial" w:cs="Arial"/>
          <w:color w:val="000000"/>
          <w:lang w:val="mn-MN" w:eastAsia="mn-MN" w:bidi="mn-MN"/>
        </w:rPr>
        <w:t>жлын хэсэг</w:t>
      </w:r>
      <w:r w:rsidRPr="000A7CDC">
        <w:rPr>
          <w:rFonts w:ascii="Arial" w:hAnsi="Arial" w:cs="Arial"/>
          <w:color w:val="000000"/>
          <w:lang w:val="mn-MN" w:eastAsia="mn-MN" w:bidi="mn-MN"/>
        </w:rPr>
        <w:t>.</w:t>
      </w:r>
    </w:p>
    <w:p w14:paraId="048330E7" w14:textId="77777777" w:rsidR="00603463" w:rsidRPr="000A7CDC" w:rsidRDefault="00603463" w:rsidP="00603463">
      <w:pPr>
        <w:ind w:firstLine="567"/>
        <w:jc w:val="both"/>
        <w:rPr>
          <w:rFonts w:ascii="Arial" w:hAnsi="Arial" w:cs="Arial"/>
          <w:color w:val="000000"/>
          <w:lang w:val="mn-MN" w:eastAsia="mn-MN" w:bidi="mn-MN"/>
        </w:rPr>
      </w:pPr>
    </w:p>
    <w:p w14:paraId="35E5BB53" w14:textId="2BE63A63" w:rsidR="00603463" w:rsidRPr="000A7CDC" w:rsidRDefault="00603463" w:rsidP="00603463">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 xml:space="preserve">Санал хураалт. 86.0 хувийн саналаар энэ санал дэмжигдлээ. </w:t>
      </w:r>
    </w:p>
    <w:p w14:paraId="70A40BB6" w14:textId="77777777" w:rsidR="00603463" w:rsidRPr="000A7CDC" w:rsidRDefault="00603463" w:rsidP="00603463">
      <w:pPr>
        <w:ind w:firstLine="567"/>
        <w:jc w:val="both"/>
        <w:rPr>
          <w:rFonts w:ascii="Arial" w:hAnsi="Arial" w:cs="Arial"/>
          <w:lang w:val="mn-MN"/>
        </w:rPr>
      </w:pPr>
    </w:p>
    <w:p w14:paraId="7C8D92B2" w14:textId="7F031D56" w:rsidR="007814EE" w:rsidRPr="000A7CDC" w:rsidRDefault="00603463" w:rsidP="00603463">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13.</w:t>
      </w:r>
      <w:r w:rsidR="007814EE" w:rsidRPr="000A7CDC">
        <w:rPr>
          <w:rFonts w:ascii="Arial" w:hAnsi="Arial" w:cs="Arial"/>
          <w:color w:val="000000"/>
          <w:lang w:val="mn-MN" w:eastAsia="mn-MN" w:bidi="mn-MN"/>
        </w:rPr>
        <w:t>Төслийн 2.1 дэх хэсгийн “нэг удаа төлөх” гэсний дараах “тухай” гэснийг”, 4.1 дэх хэсгийн “зээл авсан” гэснийг тус тус хасах.</w:t>
      </w:r>
      <w:r w:rsidRPr="000A7CDC">
        <w:rPr>
          <w:rFonts w:ascii="Arial" w:hAnsi="Arial" w:cs="Arial"/>
          <w:lang w:val="mn-MN"/>
        </w:rPr>
        <w:t xml:space="preserve"> </w:t>
      </w:r>
      <w:r w:rsidRPr="000A7CDC">
        <w:rPr>
          <w:rFonts w:ascii="Arial" w:hAnsi="Arial" w:cs="Arial"/>
          <w:color w:val="000000"/>
          <w:lang w:val="mn-MN" w:eastAsia="mn-MN" w:bidi="mn-MN"/>
        </w:rPr>
        <w:t>Санал гаргасан а</w:t>
      </w:r>
      <w:r w:rsidR="007814EE" w:rsidRPr="000A7CDC">
        <w:rPr>
          <w:rFonts w:ascii="Arial" w:hAnsi="Arial" w:cs="Arial"/>
          <w:color w:val="000000"/>
          <w:lang w:val="mn-MN" w:eastAsia="mn-MN" w:bidi="mn-MN"/>
        </w:rPr>
        <w:t>жлын хэсэг</w:t>
      </w:r>
      <w:r w:rsidRPr="000A7CDC">
        <w:rPr>
          <w:rFonts w:ascii="Arial" w:hAnsi="Arial" w:cs="Arial"/>
          <w:color w:val="000000"/>
          <w:lang w:val="mn-MN" w:eastAsia="mn-MN" w:bidi="mn-MN"/>
        </w:rPr>
        <w:t>.</w:t>
      </w:r>
    </w:p>
    <w:p w14:paraId="6ACABEB5" w14:textId="77777777" w:rsidR="00603463" w:rsidRPr="000A7CDC" w:rsidRDefault="00603463" w:rsidP="00603463">
      <w:pPr>
        <w:ind w:firstLine="567"/>
        <w:jc w:val="both"/>
        <w:rPr>
          <w:rFonts w:ascii="Arial" w:hAnsi="Arial" w:cs="Arial"/>
          <w:color w:val="000000"/>
          <w:lang w:val="mn-MN" w:eastAsia="mn-MN" w:bidi="mn-MN"/>
        </w:rPr>
      </w:pPr>
    </w:p>
    <w:p w14:paraId="3589688D" w14:textId="6E5E2607" w:rsidR="00603463" w:rsidRPr="000A7CDC" w:rsidRDefault="00603463" w:rsidP="00603463">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 xml:space="preserve">Санал хураалт. </w:t>
      </w:r>
      <w:r w:rsidR="000E291F" w:rsidRPr="000A7CDC">
        <w:rPr>
          <w:rFonts w:ascii="Arial" w:hAnsi="Arial" w:cs="Arial"/>
          <w:color w:val="000000"/>
          <w:lang w:val="mn-MN" w:eastAsia="mn-MN" w:bidi="mn-MN"/>
        </w:rPr>
        <w:t xml:space="preserve">86 хувийн саналаар энэ санал дэмжигдлээ. </w:t>
      </w:r>
    </w:p>
    <w:p w14:paraId="5120B21F" w14:textId="77777777" w:rsidR="000E291F" w:rsidRPr="000A7CDC" w:rsidRDefault="000E291F" w:rsidP="00603463">
      <w:pPr>
        <w:ind w:firstLine="567"/>
        <w:jc w:val="both"/>
        <w:rPr>
          <w:rFonts w:ascii="Arial" w:hAnsi="Arial" w:cs="Arial"/>
          <w:lang w:val="mn-MN"/>
        </w:rPr>
      </w:pPr>
    </w:p>
    <w:p w14:paraId="4E2E8038" w14:textId="77777777" w:rsidR="000E291F" w:rsidRPr="000A7CDC" w:rsidRDefault="000E291F" w:rsidP="000E291F">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14.</w:t>
      </w:r>
      <w:r w:rsidR="007814EE" w:rsidRPr="000A7CDC">
        <w:rPr>
          <w:rFonts w:ascii="Arial" w:hAnsi="Arial" w:cs="Arial"/>
          <w:color w:val="000000"/>
          <w:lang w:val="mn-MN" w:eastAsia="mn-MN" w:bidi="mn-MN"/>
        </w:rPr>
        <w:t>Ахмад настны тухай хуульд өөрчлөлт оруулах тухай хуулийн төслийг буцаах.</w:t>
      </w:r>
      <w:r w:rsidRPr="000A7CDC">
        <w:rPr>
          <w:rFonts w:ascii="Arial" w:hAnsi="Arial" w:cs="Arial"/>
          <w:color w:val="000000"/>
          <w:lang w:val="mn-MN" w:eastAsia="mn-MN" w:bidi="mn-MN"/>
        </w:rPr>
        <w:t xml:space="preserve"> Санал гаргасан ажлын хэсэг. </w:t>
      </w:r>
    </w:p>
    <w:p w14:paraId="50DC58EB" w14:textId="77777777" w:rsidR="000E291F" w:rsidRPr="000A7CDC" w:rsidRDefault="000E291F" w:rsidP="000E291F">
      <w:pPr>
        <w:ind w:firstLine="567"/>
        <w:jc w:val="both"/>
        <w:rPr>
          <w:rFonts w:ascii="Arial" w:hAnsi="Arial" w:cs="Arial"/>
          <w:color w:val="000000"/>
          <w:lang w:val="mn-MN" w:eastAsia="mn-MN" w:bidi="mn-MN"/>
        </w:rPr>
      </w:pPr>
    </w:p>
    <w:p w14:paraId="1864E7BE" w14:textId="2353B672" w:rsidR="007814EE" w:rsidRPr="000A7CDC" w:rsidRDefault="007814EE" w:rsidP="000E291F">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 xml:space="preserve">Цөөнх </w:t>
      </w:r>
      <w:r w:rsidR="000E291F" w:rsidRPr="000A7CDC">
        <w:rPr>
          <w:rFonts w:ascii="Arial" w:hAnsi="Arial" w:cs="Arial"/>
          <w:color w:val="000000"/>
          <w:lang w:val="mn-MN" w:eastAsia="mn-MN" w:bidi="mn-MN"/>
        </w:rPr>
        <w:t xml:space="preserve">болсон юм байна </w:t>
      </w:r>
      <w:r w:rsidRPr="000A7CDC">
        <w:rPr>
          <w:rFonts w:ascii="Arial" w:hAnsi="Arial" w:cs="Arial"/>
          <w:color w:val="000000"/>
          <w:lang w:val="mn-MN" w:eastAsia="mn-MN" w:bidi="mn-MN"/>
        </w:rPr>
        <w:t>Улсын Их Хурлын гишүүн О.Баасанхүү</w:t>
      </w:r>
      <w:r w:rsidR="000E291F" w:rsidRPr="000A7CDC">
        <w:rPr>
          <w:rFonts w:ascii="Arial" w:hAnsi="Arial" w:cs="Arial"/>
          <w:color w:val="000000"/>
          <w:lang w:val="mn-MN" w:eastAsia="mn-MN" w:bidi="mn-MN"/>
        </w:rPr>
        <w:t>.</w:t>
      </w:r>
    </w:p>
    <w:p w14:paraId="2589677C" w14:textId="77777777" w:rsidR="000E291F" w:rsidRPr="000A7CDC" w:rsidRDefault="000E291F" w:rsidP="000E291F">
      <w:pPr>
        <w:ind w:firstLine="567"/>
        <w:jc w:val="both"/>
        <w:rPr>
          <w:rFonts w:ascii="Arial" w:hAnsi="Arial" w:cs="Arial"/>
          <w:color w:val="000000"/>
          <w:lang w:val="mn-MN" w:eastAsia="mn-MN" w:bidi="mn-MN"/>
        </w:rPr>
      </w:pPr>
    </w:p>
    <w:p w14:paraId="5D8B084E" w14:textId="6DA3B66E" w:rsidR="000E291F" w:rsidRPr="000A7CDC" w:rsidRDefault="000E291F" w:rsidP="000E291F">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 xml:space="preserve">Одоо энэ буяны ажлыг хэл амгүй явуулаад наад үгээ жаахан танавал яадаг байна аа. Буянтай ажлыг одоо. Энэ санал хураалт хүчингүй цөөнх үг хэлье гэсэн. Баасанхүү гишүүн үгээ хэлье. </w:t>
      </w:r>
    </w:p>
    <w:p w14:paraId="1C57C16A" w14:textId="77777777" w:rsidR="000E291F" w:rsidRPr="000A7CDC" w:rsidRDefault="000E291F" w:rsidP="000E291F">
      <w:pPr>
        <w:ind w:firstLine="567"/>
        <w:jc w:val="both"/>
        <w:rPr>
          <w:rFonts w:ascii="Arial" w:hAnsi="Arial" w:cs="Arial"/>
          <w:color w:val="000000"/>
          <w:lang w:val="mn-MN" w:eastAsia="mn-MN" w:bidi="mn-MN"/>
        </w:rPr>
      </w:pPr>
    </w:p>
    <w:p w14:paraId="63C25C10" w14:textId="77777777" w:rsidR="00D80EBF" w:rsidRDefault="000E291F" w:rsidP="000E291F">
      <w:pPr>
        <w:ind w:firstLine="567"/>
        <w:jc w:val="both"/>
        <w:rPr>
          <w:rFonts w:ascii="Arial" w:hAnsi="Arial" w:cs="Arial"/>
          <w:color w:val="000000"/>
          <w:lang w:val="mn-MN" w:eastAsia="mn-MN" w:bidi="mn-MN"/>
        </w:rPr>
      </w:pPr>
      <w:r w:rsidRPr="000A7CDC">
        <w:rPr>
          <w:rFonts w:ascii="Arial" w:hAnsi="Arial" w:cs="Arial"/>
          <w:b/>
          <w:color w:val="000000"/>
          <w:lang w:val="mn-MN" w:eastAsia="mn-MN" w:bidi="mn-MN"/>
        </w:rPr>
        <w:t xml:space="preserve">О.Баасанхүү: </w:t>
      </w:r>
      <w:r w:rsidRPr="000A7CDC">
        <w:rPr>
          <w:rFonts w:ascii="Arial" w:hAnsi="Arial" w:cs="Arial"/>
          <w:color w:val="000000"/>
          <w:lang w:val="mn-MN" w:eastAsia="mn-MN" w:bidi="mn-MN"/>
        </w:rPr>
        <w:t xml:space="preserve">Даргаа та намайг доромжилж болно оо. Монголын ард түмэн ахмадуудыг битгий доромжлоорой. Ний нуугүй хэлэхэд энэ чинь инээдэм биш шүү. Маш эмзэг сэдэв энэ. Яагаад гэвэл </w:t>
      </w:r>
      <w:r w:rsidR="00D80EBF" w:rsidRPr="000A7CDC">
        <w:rPr>
          <w:rFonts w:ascii="Arial" w:hAnsi="Arial" w:cs="Arial"/>
          <w:color w:val="000000"/>
          <w:lang w:val="mn-MN" w:eastAsia="mn-MN" w:bidi="mn-MN"/>
        </w:rPr>
        <w:t>тэтгэврийн</w:t>
      </w:r>
      <w:r w:rsidRPr="000A7CDC">
        <w:rPr>
          <w:rFonts w:ascii="Arial" w:hAnsi="Arial" w:cs="Arial"/>
          <w:color w:val="000000"/>
          <w:lang w:val="mn-MN" w:eastAsia="mn-MN" w:bidi="mn-MN"/>
        </w:rPr>
        <w:t xml:space="preserve"> зээлийг ихэнх хүмүүс яагаад </w:t>
      </w:r>
      <w:r w:rsidR="00D80EBF" w:rsidRPr="000A7CDC">
        <w:rPr>
          <w:rFonts w:ascii="Arial" w:hAnsi="Arial" w:cs="Arial"/>
          <w:color w:val="000000"/>
          <w:lang w:val="mn-MN" w:eastAsia="mn-MN" w:bidi="mn-MN"/>
        </w:rPr>
        <w:t>авдаггүй</w:t>
      </w:r>
      <w:r w:rsidRPr="000A7CDC">
        <w:rPr>
          <w:rFonts w:ascii="Arial" w:hAnsi="Arial" w:cs="Arial"/>
          <w:color w:val="000000"/>
          <w:lang w:val="mn-MN" w:eastAsia="mn-MN" w:bidi="mn-MN"/>
        </w:rPr>
        <w:t xml:space="preserve"> вэ гэхээр хорвоогийн мөнх бусыг </w:t>
      </w:r>
      <w:r w:rsidR="00D80EBF" w:rsidRPr="000A7CDC">
        <w:rPr>
          <w:rFonts w:ascii="Arial" w:hAnsi="Arial" w:cs="Arial"/>
          <w:color w:val="000000"/>
          <w:lang w:val="mn-MN" w:eastAsia="mn-MN" w:bidi="mn-MN"/>
        </w:rPr>
        <w:t>үзүүл</w:t>
      </w:r>
      <w:r w:rsidR="00D80EBF">
        <w:rPr>
          <w:rFonts w:ascii="Arial" w:hAnsi="Arial" w:cs="Arial"/>
          <w:color w:val="000000"/>
          <w:lang w:val="mn-MN" w:eastAsia="mn-MN" w:bidi="mn-MN"/>
        </w:rPr>
        <w:t>чихвий</w:t>
      </w:r>
      <w:r w:rsidRPr="000A7CDC">
        <w:rPr>
          <w:rFonts w:ascii="Arial" w:hAnsi="Arial" w:cs="Arial"/>
          <w:color w:val="000000"/>
          <w:lang w:val="mn-MN" w:eastAsia="mn-MN" w:bidi="mn-MN"/>
        </w:rPr>
        <w:t xml:space="preserve"> дээ. Үр </w:t>
      </w:r>
      <w:r w:rsidR="00D80EBF" w:rsidRPr="000A7CDC">
        <w:rPr>
          <w:rFonts w:ascii="Arial" w:hAnsi="Arial" w:cs="Arial"/>
          <w:color w:val="000000"/>
          <w:lang w:val="mn-MN" w:eastAsia="mn-MN" w:bidi="mn-MN"/>
        </w:rPr>
        <w:t>хүүхдэдээ</w:t>
      </w:r>
      <w:r w:rsidRPr="000A7CDC">
        <w:rPr>
          <w:rFonts w:ascii="Arial" w:hAnsi="Arial" w:cs="Arial"/>
          <w:color w:val="000000"/>
          <w:lang w:val="mn-MN" w:eastAsia="mn-MN" w:bidi="mn-MN"/>
        </w:rPr>
        <w:t xml:space="preserve"> өр үлдээчихвий дээ. Би бол баян таргандаа биш өөрийнхөө боломжоороо аргацаагаад явж байя даа л гээд байж байдаг. Уг нь энэ ахмад настны хуульдаа ч юм уу оруулаад анх энэ хуулийг оруулахдаа уг нь ахмад настнаар хязгаарласан бол утга нь илүү ойлгомжтой байх байсан юм. Тэгээд хөгжлийн бэрхшээлтэй цэргийн гэх мэтчилэн ингээд тус тусын хуулиараа зохицуулаад явсан бол илүү ойлгомжтой байх байсан. </w:t>
      </w:r>
    </w:p>
    <w:p w14:paraId="4C07BEF7" w14:textId="77777777" w:rsidR="00D80EBF" w:rsidRDefault="00D80EBF" w:rsidP="000E291F">
      <w:pPr>
        <w:ind w:firstLine="567"/>
        <w:jc w:val="both"/>
        <w:rPr>
          <w:rFonts w:ascii="Arial" w:hAnsi="Arial" w:cs="Arial"/>
          <w:color w:val="000000"/>
          <w:lang w:val="mn-MN" w:eastAsia="mn-MN" w:bidi="mn-MN"/>
        </w:rPr>
      </w:pPr>
    </w:p>
    <w:p w14:paraId="3C9A7945" w14:textId="0D77E7E4" w:rsidR="000E291F" w:rsidRPr="000A7CDC" w:rsidRDefault="000E291F" w:rsidP="000E291F">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 xml:space="preserve">Одоо бол 6 сая төгрөгийг нэг удаа өгье сая төгрөгийн ваучер хийе. Тэгээд энэ Эрдэнэс Тавантолгой компани мөнгөө олоод тэгээд тэр банктайгаа учраа олоорой гэсэн нэг ийм 4 концепц л яваа байгаа юм л </w:t>
      </w:r>
      <w:r w:rsidR="00D80EBF" w:rsidRPr="000A7CDC">
        <w:rPr>
          <w:rFonts w:ascii="Arial" w:hAnsi="Arial" w:cs="Arial"/>
          <w:color w:val="000000"/>
          <w:lang w:val="mn-MN" w:eastAsia="mn-MN" w:bidi="mn-MN"/>
        </w:rPr>
        <w:t>даа</w:t>
      </w:r>
      <w:r w:rsidRPr="000A7CDC">
        <w:rPr>
          <w:rFonts w:ascii="Arial" w:hAnsi="Arial" w:cs="Arial"/>
          <w:color w:val="000000"/>
          <w:lang w:val="mn-MN" w:eastAsia="mn-MN" w:bidi="mn-MN"/>
        </w:rPr>
        <w:t xml:space="preserve">. Би бол үнэхээр одоо та бол өөрөө мэдэж байгаа. Настай намбатай хүний хувьд онцолж би танд хэлээд байна шүү дээ. Энэ ахмад настны хуулиа буцаах биш сайжруулаад янзлаач ээ. </w:t>
      </w:r>
    </w:p>
    <w:p w14:paraId="3028F5CD" w14:textId="77777777" w:rsidR="000E291F" w:rsidRPr="000A7CDC" w:rsidRDefault="000E291F" w:rsidP="000E291F">
      <w:pPr>
        <w:ind w:firstLine="567"/>
        <w:jc w:val="both"/>
        <w:rPr>
          <w:rFonts w:ascii="Arial" w:hAnsi="Arial" w:cs="Arial"/>
          <w:color w:val="000000"/>
          <w:lang w:val="mn-MN" w:eastAsia="mn-MN" w:bidi="mn-MN"/>
        </w:rPr>
      </w:pPr>
    </w:p>
    <w:p w14:paraId="47AE0C3D" w14:textId="527C837D" w:rsidR="000E291F" w:rsidRPr="000A7CDC" w:rsidRDefault="000E291F" w:rsidP="000E291F">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 xml:space="preserve">Тэгэхдээ одоо зээл аваагүй хүмүүст 6 сарын ядаж зээл авахад нь нэг </w:t>
      </w:r>
      <w:r w:rsidR="00D80EBF" w:rsidRPr="000A7CDC">
        <w:rPr>
          <w:rFonts w:ascii="Arial" w:hAnsi="Arial" w:cs="Arial"/>
          <w:color w:val="000000"/>
          <w:lang w:val="mn-MN" w:eastAsia="mn-MN" w:bidi="mn-MN"/>
        </w:rPr>
        <w:t>тэглэчихвэл</w:t>
      </w:r>
      <w:r w:rsidRPr="000A7CDC">
        <w:rPr>
          <w:rFonts w:ascii="Arial" w:hAnsi="Arial" w:cs="Arial"/>
          <w:color w:val="000000"/>
          <w:lang w:val="mn-MN" w:eastAsia="mn-MN" w:bidi="mn-MN"/>
        </w:rPr>
        <w:t xml:space="preserve"> яасан юм бэ. Тэр сая төгрөгийн ваучер гээд байгаа тэр нэг сонин ойлголтоо одоо ямар учиртай ч өгөөд байгаа юм. Зээлээ тэглүүлсэн хүнд өгөхгүй. </w:t>
      </w:r>
      <w:r w:rsidRPr="000A7CDC">
        <w:rPr>
          <w:rFonts w:ascii="Arial" w:hAnsi="Arial" w:cs="Arial"/>
          <w:color w:val="000000"/>
          <w:lang w:val="mn-MN" w:eastAsia="mn-MN" w:bidi="mn-MN"/>
        </w:rPr>
        <w:lastRenderedPageBreak/>
        <w:t xml:space="preserve">Зээлээ тэглүүлээгүй хүнд өгнө ч гэх шиг. Нэг ёсондоо 1 </w:t>
      </w:r>
      <w:r w:rsidR="00D80EBF" w:rsidRPr="000A7CDC">
        <w:rPr>
          <w:rFonts w:ascii="Arial" w:hAnsi="Arial" w:cs="Arial"/>
          <w:color w:val="000000"/>
          <w:lang w:val="mn-MN" w:eastAsia="mn-MN" w:bidi="mn-MN"/>
        </w:rPr>
        <w:t>саяар</w:t>
      </w:r>
      <w:r w:rsidRPr="000A7CDC">
        <w:rPr>
          <w:rFonts w:ascii="Arial" w:hAnsi="Arial" w:cs="Arial"/>
          <w:color w:val="000000"/>
          <w:lang w:val="mn-MN" w:eastAsia="mn-MN" w:bidi="mn-MN"/>
        </w:rPr>
        <w:t xml:space="preserve"> ингээд юмыг хязгаарлаад ч байгаа юм шиг. Хугацаа нь ойлгомжгүй 21 оноос хойш өгнө ч гэдэг юм уу. Ингээд цагаан сарын өмнө хөгшчүүдээ битгий гомдоогооч ээ. </w:t>
      </w:r>
    </w:p>
    <w:p w14:paraId="7B184DB5" w14:textId="77777777" w:rsidR="000E291F" w:rsidRPr="000A7CDC" w:rsidRDefault="000E291F" w:rsidP="000E291F">
      <w:pPr>
        <w:ind w:firstLine="567"/>
        <w:jc w:val="both"/>
        <w:rPr>
          <w:rFonts w:ascii="Arial" w:hAnsi="Arial" w:cs="Arial"/>
          <w:color w:val="000000"/>
          <w:lang w:val="mn-MN" w:eastAsia="mn-MN" w:bidi="mn-MN"/>
        </w:rPr>
      </w:pPr>
    </w:p>
    <w:p w14:paraId="774960F4" w14:textId="5640ADCE" w:rsidR="000E291F" w:rsidRPr="000A7CDC" w:rsidRDefault="000E291F" w:rsidP="000E291F">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Ахмадуудаа битгий уйлуулаач ээ. Битгий ур</w:t>
      </w:r>
      <w:r w:rsidR="00D80EBF">
        <w:rPr>
          <w:rFonts w:ascii="Arial" w:hAnsi="Arial" w:cs="Arial"/>
          <w:color w:val="000000"/>
          <w:lang w:val="mn-MN" w:eastAsia="mn-MN" w:bidi="mn-MN"/>
        </w:rPr>
        <w:t>г</w:t>
      </w:r>
      <w:r w:rsidRPr="000A7CDC">
        <w:rPr>
          <w:rFonts w:ascii="Arial" w:hAnsi="Arial" w:cs="Arial"/>
          <w:color w:val="000000"/>
          <w:lang w:val="mn-MN" w:eastAsia="mn-MN" w:bidi="mn-MN"/>
        </w:rPr>
        <w:t>ам</w:t>
      </w:r>
      <w:r w:rsidR="00D80EBF">
        <w:rPr>
          <w:rFonts w:ascii="Arial" w:hAnsi="Arial" w:cs="Arial"/>
          <w:color w:val="000000"/>
          <w:lang w:val="mn-MN" w:eastAsia="mn-MN" w:bidi="mn-MN"/>
        </w:rPr>
        <w:t>л</w:t>
      </w:r>
      <w:r w:rsidRPr="000A7CDC">
        <w:rPr>
          <w:rFonts w:ascii="Arial" w:hAnsi="Arial" w:cs="Arial"/>
          <w:color w:val="000000"/>
          <w:lang w:val="mn-MN" w:eastAsia="mn-MN" w:bidi="mn-MN"/>
        </w:rPr>
        <w:t xml:space="preserve">ыг нь хугалаач ээ. Ялангуяа өвчтэй зовлонтой бие хаа муутай зээлдээ баригдсан тэр битгий хэл хайртай хүмүүс нь өнөөдөр хорвоогийн мөнх бусыг үзүүлсэн хүмүүс нэг нохойд хаяж байгаа яс шиг ингэж тэдэнтэйгээ хүндэтгэлгүй битгий хандаач ээ. Хайрлаж байгаа бол хайраа  зүрхнээсээ илэрхийл. Хайрлаж байгаа бол хууль дээр бас тодорхой хууль зүйн утгыг нь тодорхой гаргаж өгөөч гэж ийм саналтай байна. Ингэхийн тулд ахмад насны тухай хуулийг харин ч бүр сайжруулан оруулж ирээд энэ ахмад настандаа өнөөдөр одоо юу гэдэг юм. Танай намын дүрэм ч байгаа шүү дээ. Итгэлийн зээл энээ тэрээ гээд хүүгүй гээд гоё юмнууд явж байгаа биз дээ. Тэрийгээ оруулж ирээд янзлах ёстой байтал чинь ингээд нэг яс хаясан </w:t>
      </w:r>
      <w:r w:rsidR="005D1C4B" w:rsidRPr="000A7CDC">
        <w:rPr>
          <w:rFonts w:ascii="Arial" w:hAnsi="Arial" w:cs="Arial"/>
          <w:color w:val="000000"/>
          <w:lang w:val="mn-MN" w:eastAsia="mn-MN" w:bidi="mn-MN"/>
        </w:rPr>
        <w:t>нохдод яс хаяж байгаа юм шиг байдлаар ахмадуудыг доромжлоод буяны ажлыг нь бид .../минут дуусав/.</w:t>
      </w:r>
    </w:p>
    <w:p w14:paraId="154DCF6F" w14:textId="77777777" w:rsidR="005D1C4B" w:rsidRPr="000A7CDC" w:rsidRDefault="005D1C4B" w:rsidP="000E291F">
      <w:pPr>
        <w:ind w:firstLine="567"/>
        <w:jc w:val="both"/>
        <w:rPr>
          <w:rFonts w:ascii="Arial" w:hAnsi="Arial" w:cs="Arial"/>
          <w:color w:val="000000"/>
          <w:lang w:val="mn-MN" w:eastAsia="mn-MN" w:bidi="mn-MN"/>
        </w:rPr>
      </w:pPr>
    </w:p>
    <w:p w14:paraId="6E2D9D31" w14:textId="77A2E785" w:rsidR="005D1C4B" w:rsidRPr="000A7CDC" w:rsidRDefault="005D1C4B" w:rsidP="000E291F">
      <w:pPr>
        <w:ind w:firstLine="567"/>
        <w:jc w:val="both"/>
        <w:rPr>
          <w:rFonts w:ascii="Arial" w:hAnsi="Arial" w:cs="Arial"/>
          <w:color w:val="000000"/>
          <w:lang w:val="mn-MN" w:eastAsia="mn-MN" w:bidi="mn-MN"/>
        </w:rPr>
      </w:pPr>
      <w:r w:rsidRPr="000A7CDC">
        <w:rPr>
          <w:rFonts w:ascii="Arial" w:hAnsi="Arial" w:cs="Arial"/>
          <w:b/>
          <w:color w:val="000000"/>
          <w:lang w:val="mn-MN" w:eastAsia="mn-MN" w:bidi="mn-MN"/>
        </w:rPr>
        <w:t xml:space="preserve">Г.Занданшатар: </w:t>
      </w:r>
      <w:r w:rsidRPr="000A7CDC">
        <w:rPr>
          <w:rFonts w:ascii="Arial" w:hAnsi="Arial" w:cs="Arial"/>
          <w:color w:val="000000"/>
          <w:lang w:val="mn-MN" w:eastAsia="mn-MN" w:bidi="mn-MN"/>
        </w:rPr>
        <w:t xml:space="preserve">Яс хаяж байгаа нохой гэж ахмадуудыг доромжлохгүй шүү. Дэг зөрчиж байгаа учраас таны үг хэлэх эрхийг хаслаа. Ахмадуудыг хачин хачнаар нь дандаа ярьж байдаг юм. </w:t>
      </w:r>
    </w:p>
    <w:p w14:paraId="29C4A2B6" w14:textId="77777777" w:rsidR="005D1C4B" w:rsidRPr="000A7CDC" w:rsidRDefault="005D1C4B" w:rsidP="000E291F">
      <w:pPr>
        <w:ind w:firstLine="567"/>
        <w:jc w:val="both"/>
        <w:rPr>
          <w:rFonts w:ascii="Arial" w:hAnsi="Arial" w:cs="Arial"/>
          <w:color w:val="000000"/>
          <w:lang w:val="mn-MN" w:eastAsia="mn-MN" w:bidi="mn-MN"/>
        </w:rPr>
      </w:pPr>
    </w:p>
    <w:p w14:paraId="3F98DD7E" w14:textId="6675EE22" w:rsidR="005D1C4B" w:rsidRPr="000A7CDC" w:rsidRDefault="005D1C4B" w:rsidP="000E291F">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 xml:space="preserve">Санал хураалт явуулъя. 81.4 хувийн саналаар энэ санал дэмжигдлээ. </w:t>
      </w:r>
    </w:p>
    <w:p w14:paraId="553D7381" w14:textId="77777777" w:rsidR="005D1C4B" w:rsidRPr="000A7CDC" w:rsidRDefault="005D1C4B" w:rsidP="000E291F">
      <w:pPr>
        <w:ind w:firstLine="567"/>
        <w:jc w:val="both"/>
        <w:rPr>
          <w:rFonts w:ascii="Arial" w:hAnsi="Arial" w:cs="Arial"/>
          <w:lang w:val="mn-MN"/>
        </w:rPr>
      </w:pPr>
    </w:p>
    <w:p w14:paraId="166F6382" w14:textId="02DFD7D1" w:rsidR="007814EE" w:rsidRPr="000A7CDC" w:rsidRDefault="005D1C4B" w:rsidP="005D1C4B">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15.</w:t>
      </w:r>
      <w:r w:rsidR="007814EE" w:rsidRPr="000A7CDC">
        <w:rPr>
          <w:rFonts w:ascii="Arial" w:hAnsi="Arial" w:cs="Arial"/>
          <w:color w:val="000000"/>
          <w:lang w:val="mn-MN" w:eastAsia="mn-MN" w:bidi="mn-MN"/>
        </w:rPr>
        <w:t>Нийгмийн даатгалын сангаас олгох тэтгэвэр, тэтгэмжийн тухай хуульд өөрчлөлт оруулах тухай хуулийн төслийг буцаах.</w:t>
      </w:r>
      <w:r w:rsidRPr="000A7CDC">
        <w:rPr>
          <w:rFonts w:ascii="Arial" w:hAnsi="Arial" w:cs="Arial"/>
          <w:lang w:val="mn-MN"/>
        </w:rPr>
        <w:t xml:space="preserve"> </w:t>
      </w:r>
      <w:r w:rsidRPr="000A7CDC">
        <w:rPr>
          <w:rFonts w:ascii="Arial" w:hAnsi="Arial" w:cs="Arial"/>
          <w:color w:val="000000"/>
          <w:lang w:val="mn-MN" w:eastAsia="mn-MN" w:bidi="mn-MN"/>
        </w:rPr>
        <w:t>Санал гаргасан а</w:t>
      </w:r>
      <w:r w:rsidR="007814EE" w:rsidRPr="000A7CDC">
        <w:rPr>
          <w:rFonts w:ascii="Arial" w:hAnsi="Arial" w:cs="Arial"/>
          <w:color w:val="000000"/>
          <w:lang w:val="mn-MN" w:eastAsia="mn-MN" w:bidi="mn-MN"/>
        </w:rPr>
        <w:t>жлын хэсэг</w:t>
      </w:r>
      <w:r w:rsidRPr="000A7CDC">
        <w:rPr>
          <w:rFonts w:ascii="Arial" w:hAnsi="Arial" w:cs="Arial"/>
          <w:color w:val="000000"/>
          <w:lang w:val="mn-MN" w:eastAsia="mn-MN" w:bidi="mn-MN"/>
        </w:rPr>
        <w:t>.</w:t>
      </w:r>
    </w:p>
    <w:p w14:paraId="2A2C5C5B" w14:textId="77777777" w:rsidR="005D1C4B" w:rsidRPr="000A7CDC" w:rsidRDefault="005D1C4B" w:rsidP="005D1C4B">
      <w:pPr>
        <w:ind w:firstLine="567"/>
        <w:jc w:val="both"/>
        <w:rPr>
          <w:rFonts w:ascii="Arial" w:hAnsi="Arial" w:cs="Arial"/>
          <w:color w:val="000000"/>
          <w:lang w:val="mn-MN" w:eastAsia="mn-MN" w:bidi="mn-MN"/>
        </w:rPr>
      </w:pPr>
    </w:p>
    <w:p w14:paraId="60672EB6" w14:textId="6CB91BA1" w:rsidR="005D1C4B" w:rsidRPr="000A7CDC" w:rsidRDefault="005D1C4B" w:rsidP="005D1C4B">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 xml:space="preserve">Санал хураалт. </w:t>
      </w:r>
    </w:p>
    <w:p w14:paraId="6B63BF91" w14:textId="77777777" w:rsidR="005D1C4B" w:rsidRPr="000A7CDC" w:rsidRDefault="005D1C4B" w:rsidP="005D1C4B">
      <w:pPr>
        <w:ind w:firstLine="567"/>
        <w:jc w:val="both"/>
        <w:rPr>
          <w:rFonts w:ascii="Arial" w:hAnsi="Arial" w:cs="Arial"/>
          <w:lang w:val="mn-MN"/>
        </w:rPr>
      </w:pPr>
    </w:p>
    <w:p w14:paraId="169B89E4" w14:textId="77777777" w:rsidR="005D1C4B" w:rsidRPr="000A7CDC" w:rsidRDefault="005D1C4B" w:rsidP="005D1C4B">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16.</w:t>
      </w:r>
      <w:r w:rsidR="007814EE" w:rsidRPr="000A7CDC">
        <w:rPr>
          <w:rFonts w:ascii="Arial" w:hAnsi="Arial" w:cs="Arial"/>
          <w:color w:val="000000"/>
          <w:lang w:val="mn-MN" w:eastAsia="mn-MN" w:bidi="mn-MN"/>
        </w:rPr>
        <w:t>Төслийн 5 дугаар зүйлийн 5.6 дахь хэсгийг бүхэлд нь хасах.</w:t>
      </w:r>
      <w:r w:rsidRPr="000A7CDC">
        <w:rPr>
          <w:rFonts w:ascii="Arial" w:hAnsi="Arial" w:cs="Arial"/>
          <w:lang w:val="mn-MN"/>
        </w:rPr>
        <w:t xml:space="preserve"> </w:t>
      </w:r>
      <w:r w:rsidRPr="000A7CDC">
        <w:rPr>
          <w:rFonts w:ascii="Arial" w:hAnsi="Arial" w:cs="Arial"/>
          <w:color w:val="000000"/>
          <w:lang w:val="mn-MN" w:eastAsia="mn-MN" w:bidi="mn-MN"/>
        </w:rPr>
        <w:t xml:space="preserve">Санал гаргасан </w:t>
      </w:r>
      <w:r w:rsidR="007814EE" w:rsidRPr="000A7CDC">
        <w:rPr>
          <w:rFonts w:ascii="Arial" w:hAnsi="Arial" w:cs="Arial"/>
          <w:color w:val="000000"/>
          <w:lang w:val="mn-MN" w:eastAsia="mn-MN" w:bidi="mn-MN"/>
        </w:rPr>
        <w:t>Улсын Их Хурлын гишүүн Б.Жавхлан, З.Нарантуяа</w:t>
      </w:r>
      <w:r w:rsidRPr="000A7CDC">
        <w:rPr>
          <w:rFonts w:ascii="Arial" w:hAnsi="Arial" w:cs="Arial"/>
          <w:color w:val="000000"/>
          <w:lang w:val="mn-MN" w:eastAsia="mn-MN" w:bidi="mn-MN"/>
        </w:rPr>
        <w:t xml:space="preserve">. </w:t>
      </w:r>
    </w:p>
    <w:p w14:paraId="3DC0BD34" w14:textId="77777777" w:rsidR="005D1C4B" w:rsidRPr="000A7CDC" w:rsidRDefault="005D1C4B" w:rsidP="005D1C4B">
      <w:pPr>
        <w:ind w:firstLine="567"/>
        <w:jc w:val="both"/>
        <w:rPr>
          <w:rFonts w:ascii="Arial" w:hAnsi="Arial" w:cs="Arial"/>
          <w:color w:val="000000"/>
          <w:lang w:val="mn-MN" w:eastAsia="mn-MN" w:bidi="mn-MN"/>
        </w:rPr>
      </w:pPr>
    </w:p>
    <w:p w14:paraId="7520E613" w14:textId="4702BC12" w:rsidR="007814EE" w:rsidRPr="000A7CDC" w:rsidRDefault="005D1C4B" w:rsidP="005D1C4B">
      <w:pPr>
        <w:ind w:firstLine="567"/>
        <w:jc w:val="both"/>
        <w:rPr>
          <w:rFonts w:ascii="Arial" w:hAnsi="Arial" w:cs="Arial"/>
          <w:lang w:val="mn-MN"/>
        </w:rPr>
      </w:pPr>
      <w:r w:rsidRPr="000A7CDC">
        <w:rPr>
          <w:rFonts w:ascii="Arial" w:hAnsi="Arial" w:cs="Arial"/>
          <w:color w:val="000000"/>
          <w:lang w:val="mn-MN" w:eastAsia="mn-MN" w:bidi="mn-MN"/>
        </w:rPr>
        <w:t xml:space="preserve">Санал </w:t>
      </w:r>
      <w:r w:rsidRPr="000A7CDC">
        <w:rPr>
          <w:rFonts w:ascii="Arial" w:hAnsi="Arial" w:cs="Arial"/>
          <w:lang w:val="mn-MN"/>
        </w:rPr>
        <w:t xml:space="preserve">хураалт. 81.4 хувийн саналаар дэмжигдлээ. </w:t>
      </w:r>
    </w:p>
    <w:p w14:paraId="69679D19" w14:textId="77777777" w:rsidR="005D1C4B" w:rsidRPr="000A7CDC" w:rsidRDefault="005D1C4B" w:rsidP="005D1C4B">
      <w:pPr>
        <w:ind w:firstLine="567"/>
        <w:jc w:val="both"/>
        <w:rPr>
          <w:rFonts w:ascii="Arial" w:hAnsi="Arial" w:cs="Arial"/>
          <w:lang w:val="mn-MN"/>
        </w:rPr>
      </w:pPr>
    </w:p>
    <w:p w14:paraId="0A275C9E" w14:textId="74F00CE7" w:rsidR="007814EE" w:rsidRPr="000A7CDC" w:rsidRDefault="007814EE" w:rsidP="005D1C4B">
      <w:pPr>
        <w:ind w:firstLine="567"/>
        <w:jc w:val="both"/>
        <w:rPr>
          <w:rFonts w:ascii="Arial" w:hAnsi="Arial" w:cs="Arial"/>
          <w:b/>
          <w:bCs/>
          <w:lang w:val="mn-MN"/>
        </w:rPr>
      </w:pPr>
      <w:bookmarkStart w:id="1" w:name="bookmark5"/>
      <w:r w:rsidRPr="000A7CDC">
        <w:rPr>
          <w:rFonts w:ascii="Arial" w:hAnsi="Arial" w:cs="Arial"/>
          <w:b/>
          <w:bCs/>
          <w:lang w:val="mn-MN"/>
        </w:rPr>
        <w:t xml:space="preserve">Хоёр.Эдийн засгийн болон Нийгмийн бодлого. боловсрол, соёл. шинжлэх ухааны байнгын хороо </w:t>
      </w:r>
      <w:r w:rsidR="00D80EBF" w:rsidRPr="000A7CDC">
        <w:rPr>
          <w:rFonts w:ascii="Arial" w:hAnsi="Arial" w:cs="Arial"/>
          <w:b/>
          <w:bCs/>
          <w:lang w:val="mn-MN"/>
        </w:rPr>
        <w:t>дэмжээгүй</w:t>
      </w:r>
      <w:r w:rsidRPr="000A7CDC">
        <w:rPr>
          <w:rFonts w:ascii="Arial" w:hAnsi="Arial" w:cs="Arial"/>
          <w:b/>
          <w:bCs/>
          <w:lang w:val="mn-MN"/>
        </w:rPr>
        <w:t xml:space="preserve"> санал:</w:t>
      </w:r>
      <w:bookmarkEnd w:id="1"/>
    </w:p>
    <w:p w14:paraId="4EF5DF45" w14:textId="77777777" w:rsidR="005D1C4B" w:rsidRPr="000A7CDC" w:rsidRDefault="005D1C4B" w:rsidP="005D1C4B">
      <w:pPr>
        <w:ind w:firstLine="567"/>
        <w:jc w:val="both"/>
        <w:rPr>
          <w:rFonts w:ascii="Arial" w:hAnsi="Arial" w:cs="Arial"/>
          <w:lang w:val="mn-MN"/>
        </w:rPr>
      </w:pPr>
    </w:p>
    <w:p w14:paraId="2318DAAA" w14:textId="05661027" w:rsidR="007814EE" w:rsidRPr="000A7CDC" w:rsidRDefault="005D1C4B" w:rsidP="005D1C4B">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1.</w:t>
      </w:r>
      <w:r w:rsidR="007814EE" w:rsidRPr="000A7CDC">
        <w:rPr>
          <w:rFonts w:ascii="Arial" w:hAnsi="Arial" w:cs="Arial"/>
          <w:color w:val="000000"/>
          <w:lang w:val="mn-MN" w:eastAsia="mn-MN" w:bidi="mn-MN"/>
        </w:rPr>
        <w:t>Төслийн 6 дугаар зүйлд доор дурдсан агуулгатай 6.5 дахь хэсэг нэмэх.</w:t>
      </w:r>
    </w:p>
    <w:p w14:paraId="219C7052" w14:textId="77777777" w:rsidR="0082706C" w:rsidRPr="000A7CDC" w:rsidRDefault="0082706C" w:rsidP="005D1C4B">
      <w:pPr>
        <w:ind w:firstLine="567"/>
        <w:jc w:val="both"/>
        <w:rPr>
          <w:rFonts w:ascii="Arial" w:hAnsi="Arial" w:cs="Arial"/>
          <w:lang w:val="mn-MN"/>
        </w:rPr>
      </w:pPr>
    </w:p>
    <w:p w14:paraId="314AE4A2" w14:textId="28D2B9E1" w:rsidR="007814EE" w:rsidRPr="000A7CDC" w:rsidRDefault="0082706C" w:rsidP="002101FB">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“6</w:t>
      </w:r>
      <w:r w:rsidR="007814EE" w:rsidRPr="000A7CDC">
        <w:rPr>
          <w:rFonts w:ascii="Arial" w:hAnsi="Arial" w:cs="Arial"/>
          <w:color w:val="000000"/>
          <w:lang w:val="mn-MN" w:eastAsia="mn-MN" w:bidi="mn-MN"/>
        </w:rPr>
        <w:t>.</w:t>
      </w:r>
      <w:r w:rsidRPr="000A7CDC">
        <w:rPr>
          <w:rFonts w:ascii="Arial" w:hAnsi="Arial" w:cs="Arial"/>
          <w:color w:val="000000"/>
          <w:lang w:val="mn-MN" w:eastAsia="mn-MN" w:bidi="mn-MN"/>
        </w:rPr>
        <w:t>5</w:t>
      </w:r>
      <w:r w:rsidR="007814EE" w:rsidRPr="000A7CDC">
        <w:rPr>
          <w:rFonts w:ascii="Arial" w:hAnsi="Arial" w:cs="Arial"/>
          <w:color w:val="000000"/>
          <w:lang w:val="mn-MN" w:eastAsia="mn-MN" w:bidi="mn-MN"/>
        </w:rPr>
        <w:t xml:space="preserve">.Монгол Улсын тэтгэвэр авах иргэн </w:t>
      </w:r>
      <w:r w:rsidR="00D80EBF" w:rsidRPr="000A7CDC">
        <w:rPr>
          <w:rFonts w:ascii="Arial" w:hAnsi="Arial" w:cs="Arial"/>
          <w:color w:val="000000"/>
          <w:lang w:val="mn-MN" w:eastAsia="mn-MN" w:bidi="mn-MN"/>
        </w:rPr>
        <w:t>бүрд</w:t>
      </w:r>
      <w:r w:rsidR="007814EE" w:rsidRPr="000A7CDC">
        <w:rPr>
          <w:rFonts w:ascii="Arial" w:hAnsi="Arial" w:cs="Arial"/>
          <w:color w:val="000000"/>
          <w:lang w:val="mn-MN" w:eastAsia="mn-MN" w:bidi="mn-MN"/>
        </w:rPr>
        <w:t xml:space="preserve"> нэг удаа 3 сая төгрөгийн тусламж олгох.”</w:t>
      </w:r>
      <w:bookmarkStart w:id="2" w:name="bookmark6"/>
      <w:r w:rsidR="002101FB" w:rsidRPr="000A7CDC">
        <w:rPr>
          <w:rFonts w:ascii="Arial" w:hAnsi="Arial" w:cs="Arial"/>
          <w:lang w:val="mn-MN"/>
        </w:rPr>
        <w:t xml:space="preserve"> </w:t>
      </w:r>
      <w:r w:rsidR="002101FB" w:rsidRPr="000A7CDC">
        <w:rPr>
          <w:rFonts w:ascii="Arial" w:hAnsi="Arial" w:cs="Arial"/>
          <w:color w:val="000000"/>
          <w:lang w:val="mn-MN" w:eastAsia="mn-MN" w:bidi="mn-MN"/>
        </w:rPr>
        <w:t>Санал гаргасан</w:t>
      </w:r>
      <w:r w:rsidR="007814EE" w:rsidRPr="000A7CDC">
        <w:rPr>
          <w:rFonts w:ascii="Arial" w:hAnsi="Arial" w:cs="Arial"/>
          <w:color w:val="000000"/>
          <w:lang w:val="mn-MN" w:eastAsia="mn-MN" w:bidi="mn-MN"/>
        </w:rPr>
        <w:t xml:space="preserve"> Улсын Их Хурлын гишүүн Ж.Батзандан, Л.Болд</w:t>
      </w:r>
      <w:r w:rsidR="002101FB" w:rsidRPr="000A7CDC">
        <w:rPr>
          <w:rFonts w:ascii="Arial" w:hAnsi="Arial" w:cs="Arial"/>
          <w:color w:val="000000"/>
          <w:lang w:val="mn-MN" w:eastAsia="mn-MN" w:bidi="mn-MN"/>
        </w:rPr>
        <w:t xml:space="preserve">. </w:t>
      </w:r>
      <w:r w:rsidR="007814EE" w:rsidRPr="000A7CDC">
        <w:rPr>
          <w:rFonts w:ascii="Arial" w:hAnsi="Arial" w:cs="Arial"/>
          <w:color w:val="000000"/>
          <w:lang w:val="mn-MN" w:eastAsia="mn-MN" w:bidi="mn-MN"/>
        </w:rPr>
        <w:t>Цөөнх Улсын Их Хурлын гишүүн Л.Болд</w:t>
      </w:r>
      <w:bookmarkEnd w:id="2"/>
      <w:r w:rsidR="002101FB" w:rsidRPr="000A7CDC">
        <w:rPr>
          <w:rFonts w:ascii="Arial" w:hAnsi="Arial" w:cs="Arial"/>
          <w:color w:val="000000"/>
          <w:lang w:val="mn-MN" w:eastAsia="mn-MN" w:bidi="mn-MN"/>
        </w:rPr>
        <w:t>.</w:t>
      </w:r>
    </w:p>
    <w:p w14:paraId="024932C5" w14:textId="77777777" w:rsidR="002101FB" w:rsidRPr="000A7CDC" w:rsidRDefault="002101FB" w:rsidP="002101FB">
      <w:pPr>
        <w:ind w:firstLine="567"/>
        <w:jc w:val="both"/>
        <w:rPr>
          <w:rFonts w:ascii="Arial" w:hAnsi="Arial" w:cs="Arial"/>
          <w:color w:val="000000"/>
          <w:lang w:val="mn-MN" w:eastAsia="mn-MN" w:bidi="mn-MN"/>
        </w:rPr>
      </w:pPr>
    </w:p>
    <w:p w14:paraId="6E9E612E" w14:textId="0AA671DD" w:rsidR="002101FB" w:rsidRPr="000A7CDC" w:rsidRDefault="002101FB" w:rsidP="002101FB">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 xml:space="preserve">Болд гишүүн үг хэлнэ. </w:t>
      </w:r>
    </w:p>
    <w:p w14:paraId="4D03176C" w14:textId="77777777" w:rsidR="002101FB" w:rsidRPr="000A7CDC" w:rsidRDefault="002101FB" w:rsidP="002101FB">
      <w:pPr>
        <w:ind w:firstLine="567"/>
        <w:jc w:val="both"/>
        <w:rPr>
          <w:rFonts w:ascii="Arial" w:hAnsi="Arial" w:cs="Arial"/>
          <w:color w:val="000000"/>
          <w:lang w:val="mn-MN" w:eastAsia="mn-MN" w:bidi="mn-MN"/>
        </w:rPr>
      </w:pPr>
    </w:p>
    <w:p w14:paraId="2E6AE6C8" w14:textId="23C0A536" w:rsidR="002101FB" w:rsidRPr="000A7CDC" w:rsidRDefault="002101FB" w:rsidP="002101FB">
      <w:pPr>
        <w:ind w:firstLine="567"/>
        <w:jc w:val="both"/>
        <w:rPr>
          <w:rFonts w:ascii="Arial" w:hAnsi="Arial" w:cs="Arial"/>
          <w:color w:val="000000"/>
          <w:lang w:val="mn-MN" w:eastAsia="mn-MN" w:bidi="mn-MN"/>
        </w:rPr>
      </w:pPr>
      <w:r w:rsidRPr="000A7CDC">
        <w:rPr>
          <w:rFonts w:ascii="Arial" w:hAnsi="Arial" w:cs="Arial"/>
          <w:b/>
          <w:color w:val="000000"/>
          <w:lang w:val="mn-MN" w:eastAsia="mn-MN" w:bidi="mn-MN"/>
        </w:rPr>
        <w:t xml:space="preserve">Л.Болд: </w:t>
      </w:r>
      <w:r w:rsidRPr="000A7CDC">
        <w:rPr>
          <w:rFonts w:ascii="Arial" w:hAnsi="Arial" w:cs="Arial"/>
          <w:color w:val="000000"/>
          <w:lang w:val="mn-MN" w:eastAsia="mn-MN" w:bidi="mn-MN"/>
        </w:rPr>
        <w:t xml:space="preserve">Баярлалаа. Шинэ намын гаргасан анхны санал бол энэ байгаа юм. Үнэхээр та бид энэ асуудлыг ингээд шийдчих юм бол өнөөдөр үнэхээр та нарын хэлээд байгаа энэ буянтай  ажлыг яг тэр ухаанаар нь  хийж болж байгаа юм. Одоо бол хамгийн харамсалтай нь юу вэ гэхээр хэн ч баярлахгүй байгаад байгаа байхгүй юу. Зээл хаагдаж байгаа ахмадуудад нэг ч төгрөг нэмж очихгүй. Зээл аваагүй ахмадуудад нэг ч төгрөг нэмж очихгүй. Ингээд нөгөө талд нь 900 тэрбум төгрөг зарцуулах шийдвэр гарсан байна. Тэгэхээр ийм нөхцөлд шилжүүлээд тэр банкууд бол авсан. Тэгээд өөрсдийнхөө юмандаа бол зарцуулсан. Ингээд үзэхээр бол энэ өөрөө бол маш эргэлзээтэй мафаантай зүйл болно. </w:t>
      </w:r>
    </w:p>
    <w:p w14:paraId="67C24AE8" w14:textId="77777777" w:rsidR="002101FB" w:rsidRPr="000A7CDC" w:rsidRDefault="002101FB" w:rsidP="002101FB">
      <w:pPr>
        <w:ind w:firstLine="567"/>
        <w:jc w:val="both"/>
        <w:rPr>
          <w:rFonts w:ascii="Arial" w:hAnsi="Arial" w:cs="Arial"/>
          <w:color w:val="000000"/>
          <w:lang w:val="mn-MN" w:eastAsia="mn-MN" w:bidi="mn-MN"/>
        </w:rPr>
      </w:pPr>
    </w:p>
    <w:p w14:paraId="4139B19F" w14:textId="6126F21F" w:rsidR="002101FB" w:rsidRPr="000A7CDC" w:rsidRDefault="002101FB" w:rsidP="002101FB">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 xml:space="preserve">Тэгээд ажлын хэсэг дээр бид нар уг нь ажиллаад бие бие рүүгээ үнэхээр алхам буулт хийгээд ингээд хоёр тавьсан үндсэн саналын нэг дээр нь бол бид нар ойлголцоод байгаа шүү дээ. Ерөөсөө ингээд ахмадуудыг үүний цаана өөр бүр дээрээс нь зээл авах эрхийг нь зээлийн харилцаанд орох хүний эрхийг нь Үндсэн хуулийн эрхийг нь бүр мөсөн хаах гэж байсныг ядаж тодорхой хязгаарлалттай нээх. Энэ дээр бол бид арай илүү </w:t>
      </w:r>
      <w:r w:rsidR="00D80EBF" w:rsidRPr="000A7CDC">
        <w:rPr>
          <w:rFonts w:ascii="Arial" w:hAnsi="Arial" w:cs="Arial"/>
          <w:color w:val="000000"/>
          <w:lang w:val="mn-MN" w:eastAsia="mn-MN" w:bidi="mn-MN"/>
        </w:rPr>
        <w:t>хүсэж</w:t>
      </w:r>
      <w:r w:rsidRPr="000A7CDC">
        <w:rPr>
          <w:rFonts w:ascii="Arial" w:hAnsi="Arial" w:cs="Arial"/>
          <w:color w:val="000000"/>
          <w:lang w:val="mn-MN" w:eastAsia="mn-MN" w:bidi="mn-MN"/>
        </w:rPr>
        <w:t xml:space="preserve"> байсан. Гэхдээ энэ дээр бол ойлголцсон. Энэ сайн. </w:t>
      </w:r>
    </w:p>
    <w:p w14:paraId="443DAD37" w14:textId="77777777" w:rsidR="002101FB" w:rsidRPr="000A7CDC" w:rsidRDefault="002101FB" w:rsidP="002101FB">
      <w:pPr>
        <w:ind w:firstLine="567"/>
        <w:jc w:val="both"/>
        <w:rPr>
          <w:rFonts w:ascii="Arial" w:hAnsi="Arial" w:cs="Arial"/>
          <w:color w:val="000000"/>
          <w:lang w:val="mn-MN" w:eastAsia="mn-MN" w:bidi="mn-MN"/>
        </w:rPr>
      </w:pPr>
    </w:p>
    <w:p w14:paraId="01F65762" w14:textId="77777777" w:rsidR="00D80EBF" w:rsidRDefault="002101FB" w:rsidP="002101FB">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Хоёр дахь нь бол энэ мөнгөний хэмжээний асуудал байгаа юм. Одоо та бүхэн хардаа. Ингээд харахад бол ерөөсөө ахмадууд чинь Монгол Улсын ахмадууд. Тэтгэвэр авч байгаа ахмад настнууд байсан юм. Нэг л цул одоо энэ Монгол Улсын чинь  бий болгосон нуруун дээрээ үүрч яваа. Одоо бид нар чинь  бүгдээрээ хоёр хуваагдаж байгаа байхгүй юу. Зээл авсан ухаантай ахмадууд. Бүгдээрээ 6, 6 саяын зээлээ чөлөөлүүлсэн. Зээл аваагүй ухаантай муутай ахмадууд. Одоо бие биенээ хараад чи аль нь билээ гээд. Өнөөдрийг хүртэл үнэхээр зээл авч байгаа өгч байгаа энэ чинь бол бүгдээрээ хүн хүний онцлог. Үнэхээр сайндаа ч авч байна, хэцүүдээ ч авч байна. Тэгэхээр өнөөдөр бол Монголын төр өөрөө энэ ахмадуудыг шууд хоёр ангилаад ингээд явдаг чинь болохгүй байгаа байхгүй юу. Түрүүн Раднаасэд гишүүн бол маш буруу яриад байгаа байхгүй юу. Одоо энэ ахмадууд чинь энд олонх нь хамрагдаад энэ статистикийг нь үз.</w:t>
      </w:r>
      <w:r w:rsidR="00C41B82" w:rsidRPr="000A7CDC">
        <w:rPr>
          <w:rFonts w:ascii="Arial" w:hAnsi="Arial" w:cs="Arial"/>
          <w:color w:val="000000"/>
          <w:lang w:val="mn-MN" w:eastAsia="mn-MN" w:bidi="mn-MN"/>
        </w:rPr>
        <w:t xml:space="preserve"> </w:t>
      </w:r>
    </w:p>
    <w:p w14:paraId="787B1634" w14:textId="77777777" w:rsidR="00D80EBF" w:rsidRDefault="00D80EBF" w:rsidP="002101FB">
      <w:pPr>
        <w:ind w:firstLine="567"/>
        <w:jc w:val="both"/>
        <w:rPr>
          <w:rFonts w:ascii="Arial" w:hAnsi="Arial" w:cs="Arial"/>
          <w:color w:val="000000"/>
          <w:lang w:val="mn-MN" w:eastAsia="mn-MN" w:bidi="mn-MN"/>
        </w:rPr>
      </w:pPr>
    </w:p>
    <w:p w14:paraId="308ED6EB" w14:textId="60F029A9" w:rsidR="002101FB" w:rsidRPr="000A7CDC" w:rsidRDefault="00C41B82" w:rsidP="002101FB">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 xml:space="preserve">Харин би статистикийг нь үзээд. 3 </w:t>
      </w:r>
      <w:r w:rsidR="00D80EBF" w:rsidRPr="000A7CDC">
        <w:rPr>
          <w:rFonts w:ascii="Arial" w:hAnsi="Arial" w:cs="Arial"/>
          <w:color w:val="000000"/>
          <w:lang w:val="mn-MN" w:eastAsia="mn-MN" w:bidi="mn-MN"/>
        </w:rPr>
        <w:t>саяар</w:t>
      </w:r>
      <w:r w:rsidRPr="000A7CDC">
        <w:rPr>
          <w:rFonts w:ascii="Arial" w:hAnsi="Arial" w:cs="Arial"/>
          <w:color w:val="000000"/>
          <w:lang w:val="mn-MN" w:eastAsia="mn-MN" w:bidi="mn-MN"/>
        </w:rPr>
        <w:t xml:space="preserve"> гэхэд ахмадууд энэ зээл авсан бүх ахмадууд чинь  хамрагдаж байгаа шүү дээ. 100 хувь хамрагдаж байгаа шүү дээ. </w:t>
      </w:r>
    </w:p>
    <w:p w14:paraId="148776D6" w14:textId="77777777" w:rsidR="00C41B82" w:rsidRPr="000A7CDC" w:rsidRDefault="00C41B82" w:rsidP="002101FB">
      <w:pPr>
        <w:ind w:firstLine="567"/>
        <w:jc w:val="both"/>
        <w:rPr>
          <w:rFonts w:ascii="Arial" w:hAnsi="Arial" w:cs="Arial"/>
          <w:color w:val="000000"/>
          <w:lang w:val="mn-MN" w:eastAsia="mn-MN" w:bidi="mn-MN"/>
        </w:rPr>
      </w:pPr>
    </w:p>
    <w:p w14:paraId="4E323D6C" w14:textId="3A60B678" w:rsidR="00C41B82" w:rsidRPr="000A7CDC" w:rsidRDefault="00C41B82" w:rsidP="002101FB">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 xml:space="preserve">Хамгийн их зээл авсан энэ 30 сая төгрөгийн зээл авсан ахмад хүртэл 3 сая нь  хасагдаж байгаа. Тэр хүн баярлаж байгаа. Үндсэндээ тэр зээл нь хүүгүй болж байгаа байхгүй юу. Таны хэлээд байгаа тэр 5 саятай, 6 саятай бас нэг 20-иод мянган хүн байна гээд. Тэр хүмүүсийн чинь зээлийн тал нь хүчингүй болж байгаа байхгүй юу. 4 саятай хүний зээлийнх нь 3 сая төлөгдөж байгаа байхгүй юу. Ингэхээр бүгдээрээ энэ дээр бол ямар ч байсан энэ төрийнхөө баялгийн хуваарилалтын үр ашгийг амсах болоод байгаа юм. Ингэж өнөөдөр бид энэ асуудлыг энэ саналыг та бүхэн унагааж өгөөч. Унагаахгүй бол яалт ч байхгүй маргааш ард түмэн би бодож байна. Сүхбаатарын талбай дээр ахмадууд өөрсдөө ч ирж энэ саналыг бид санал асуулга явуулна. Та бүхэнд гардуулна. Олноороо дэмжих байх. Ахмадууд гэлтгүй ер нь  бол залуу, </w:t>
      </w:r>
      <w:r w:rsidR="00D80EBF" w:rsidRPr="000A7CDC">
        <w:rPr>
          <w:rFonts w:ascii="Arial" w:hAnsi="Arial" w:cs="Arial"/>
          <w:color w:val="000000"/>
          <w:lang w:val="mn-MN" w:eastAsia="mn-MN" w:bidi="mn-MN"/>
        </w:rPr>
        <w:t>үеийнхэн</w:t>
      </w:r>
      <w:r w:rsidRPr="000A7CDC">
        <w:rPr>
          <w:rFonts w:ascii="Arial" w:hAnsi="Arial" w:cs="Arial"/>
          <w:color w:val="000000"/>
          <w:lang w:val="mn-MN" w:eastAsia="mn-MN" w:bidi="mn-MN"/>
        </w:rPr>
        <w:t xml:space="preserve"> ч гэсэн нэг удаа тэтгэврийн хөгшингүй айл гэж байхгүй шүү дээ. </w:t>
      </w:r>
    </w:p>
    <w:p w14:paraId="5A715887" w14:textId="77777777" w:rsidR="00A404C6" w:rsidRPr="000A7CDC" w:rsidRDefault="00A404C6" w:rsidP="002101FB">
      <w:pPr>
        <w:ind w:firstLine="567"/>
        <w:jc w:val="both"/>
        <w:rPr>
          <w:rFonts w:ascii="Arial" w:hAnsi="Arial" w:cs="Arial"/>
          <w:color w:val="000000"/>
          <w:lang w:val="mn-MN" w:eastAsia="mn-MN" w:bidi="mn-MN"/>
        </w:rPr>
      </w:pPr>
    </w:p>
    <w:p w14:paraId="47F3BF41" w14:textId="6CFCEE29" w:rsidR="0055587C" w:rsidRPr="000A7CDC" w:rsidRDefault="00A404C6" w:rsidP="0055587C">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Тэр эмээ, өвөө ах нарыгаа нэг бодох хэрэгтэй аав ээж нарыгаа. Нэг удаа бодож үнэхээр энэ төрийн шийдвэр нэг зөв гараасай. Үүний дараа үнэхээр ямар нэг хэрүүлгүй маргаангүй Жавхлан гишүүний хэлж байгаа шиг ийм сайхан нэг зөв шийдвэр гараад бүгдээрээ нэг сэтгэл хангалуун үнэхээр одоо энэ маш их баялгаа бид авлаа. Бүтэн жилийн шударга ёсны хувьсгалын маш том үр дүн гарлаа. Гэхдээ эхнийхээ шийдвэрийг нэг хэнийг ч гомдоолгүй</w:t>
      </w:r>
      <w:r w:rsidR="0055587C" w:rsidRPr="000A7CDC">
        <w:rPr>
          <w:rFonts w:ascii="Arial" w:hAnsi="Arial" w:cs="Arial"/>
          <w:color w:val="000000"/>
          <w:lang w:val="mn-MN" w:eastAsia="mn-MN" w:bidi="mn-MN"/>
        </w:rPr>
        <w:t xml:space="preserve"> хэнийг ч ялгаварлан гадуурхахгүй зөв гаргая гэдэг энэ саналыг дэмжээд өгөөч гэж хичээнгүйлэн хүсье. </w:t>
      </w:r>
    </w:p>
    <w:p w14:paraId="3E499B06" w14:textId="77777777" w:rsidR="0055587C" w:rsidRPr="000A7CDC" w:rsidRDefault="0055587C" w:rsidP="0055587C">
      <w:pPr>
        <w:ind w:firstLine="567"/>
        <w:jc w:val="both"/>
        <w:rPr>
          <w:rFonts w:ascii="Arial" w:hAnsi="Arial" w:cs="Arial"/>
          <w:color w:val="000000"/>
          <w:lang w:val="mn-MN" w:eastAsia="mn-MN" w:bidi="mn-MN"/>
        </w:rPr>
      </w:pPr>
    </w:p>
    <w:p w14:paraId="28CD0009" w14:textId="1E4052FC" w:rsidR="0055587C" w:rsidRPr="000A7CDC" w:rsidRDefault="0055587C" w:rsidP="0055587C">
      <w:pPr>
        <w:ind w:firstLine="567"/>
        <w:jc w:val="both"/>
        <w:rPr>
          <w:rFonts w:ascii="Arial" w:hAnsi="Arial" w:cs="Arial"/>
          <w:color w:val="000000"/>
          <w:lang w:val="mn-MN" w:eastAsia="mn-MN" w:bidi="mn-MN"/>
        </w:rPr>
      </w:pPr>
      <w:r w:rsidRPr="000A7CDC">
        <w:rPr>
          <w:rFonts w:ascii="Arial" w:hAnsi="Arial" w:cs="Arial"/>
          <w:b/>
          <w:color w:val="000000"/>
          <w:lang w:val="mn-MN" w:eastAsia="mn-MN" w:bidi="mn-MN"/>
        </w:rPr>
        <w:t xml:space="preserve">Г.Занданшатар: </w:t>
      </w:r>
      <w:r w:rsidRPr="000A7CDC">
        <w:rPr>
          <w:rFonts w:ascii="Arial" w:hAnsi="Arial" w:cs="Arial"/>
          <w:color w:val="000000"/>
          <w:lang w:val="mn-MN" w:eastAsia="mn-MN" w:bidi="mn-MN"/>
        </w:rPr>
        <w:t xml:space="preserve">Санал хураалт явуулна. Байнгын хорооо дэмжээгүй санал. Дэмжээгүйг дэмжье гэсэн томьёоллоор санал хураалт явуулъя. </w:t>
      </w:r>
    </w:p>
    <w:p w14:paraId="5F6AC625" w14:textId="77777777" w:rsidR="0055587C" w:rsidRPr="000A7CDC" w:rsidRDefault="0055587C" w:rsidP="0055587C">
      <w:pPr>
        <w:ind w:firstLine="567"/>
        <w:jc w:val="both"/>
        <w:rPr>
          <w:rFonts w:ascii="Arial" w:hAnsi="Arial" w:cs="Arial"/>
          <w:color w:val="000000"/>
          <w:lang w:val="mn-MN" w:eastAsia="mn-MN" w:bidi="mn-MN"/>
        </w:rPr>
      </w:pPr>
    </w:p>
    <w:p w14:paraId="24BC4359" w14:textId="05584D85" w:rsidR="0055587C" w:rsidRPr="000A7CDC" w:rsidRDefault="0055587C" w:rsidP="0055587C">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 xml:space="preserve">Санал хураалт. 42 гишүүн оролцож, 30 гишүүн дэмжиж энэ санал дэмжигдлээ. Өөрөөр хэлбэл дэмжихгүй саналыг дэмжлээ. 3 сая төгрөг гэдэг чинь 1.2 их наяд төгрөг байх шүү. Энэ санал дэмжигдсэнгүй ээ. Энэ саналаа уналаа. Унаснаар авлаа. </w:t>
      </w:r>
    </w:p>
    <w:p w14:paraId="1A6A127E" w14:textId="77777777" w:rsidR="002101FB" w:rsidRPr="000A7CDC" w:rsidRDefault="002101FB" w:rsidP="002101FB">
      <w:pPr>
        <w:ind w:firstLine="567"/>
        <w:jc w:val="both"/>
        <w:rPr>
          <w:rFonts w:ascii="Arial" w:hAnsi="Arial" w:cs="Arial"/>
          <w:lang w:val="mn-MN"/>
        </w:rPr>
      </w:pPr>
    </w:p>
    <w:p w14:paraId="2131E149" w14:textId="7254380C" w:rsidR="007814EE" w:rsidRPr="000A7CDC" w:rsidRDefault="002101FB" w:rsidP="002101FB">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lastRenderedPageBreak/>
        <w:t>2.</w:t>
      </w:r>
      <w:r w:rsidR="007814EE" w:rsidRPr="000A7CDC">
        <w:rPr>
          <w:rFonts w:ascii="Arial" w:hAnsi="Arial" w:cs="Arial"/>
          <w:color w:val="000000"/>
          <w:lang w:val="mn-MN" w:eastAsia="mn-MN" w:bidi="mn-MN"/>
        </w:rPr>
        <w:t>Төслийн 6 дугаар зүйлд доор дурдсан агуулгатай 6.6 дахь хэсэг нэмэх.</w:t>
      </w:r>
    </w:p>
    <w:p w14:paraId="6500B82A" w14:textId="77777777" w:rsidR="0055587C" w:rsidRPr="000A7CDC" w:rsidRDefault="0055587C" w:rsidP="002101FB">
      <w:pPr>
        <w:ind w:firstLine="567"/>
        <w:jc w:val="both"/>
        <w:rPr>
          <w:rFonts w:ascii="Arial" w:hAnsi="Arial" w:cs="Arial"/>
          <w:lang w:val="mn-MN"/>
        </w:rPr>
      </w:pPr>
    </w:p>
    <w:p w14:paraId="119C7D79" w14:textId="3DE0A1B5" w:rsidR="007814EE" w:rsidRPr="000A7CDC" w:rsidRDefault="007814EE" w:rsidP="0055587C">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w:t>
      </w:r>
      <w:r w:rsidR="0055587C" w:rsidRPr="000A7CDC">
        <w:rPr>
          <w:rFonts w:ascii="Arial" w:hAnsi="Arial" w:cs="Arial"/>
          <w:color w:val="000000"/>
          <w:lang w:val="mn-MN" w:eastAsia="mn-MN" w:bidi="mn-MN"/>
        </w:rPr>
        <w:t>6</w:t>
      </w:r>
      <w:r w:rsidRPr="000A7CDC">
        <w:rPr>
          <w:rFonts w:ascii="Arial" w:hAnsi="Arial" w:cs="Arial"/>
          <w:color w:val="000000"/>
          <w:lang w:val="mn-MN" w:eastAsia="mn-MN" w:bidi="mn-MN"/>
        </w:rPr>
        <w:t>.</w:t>
      </w:r>
      <w:r w:rsidR="0055587C" w:rsidRPr="000A7CDC">
        <w:rPr>
          <w:rFonts w:ascii="Arial" w:hAnsi="Arial" w:cs="Arial"/>
          <w:color w:val="000000"/>
          <w:lang w:val="mn-MN" w:eastAsia="mn-MN" w:bidi="mn-MN"/>
        </w:rPr>
        <w:t>6</w:t>
      </w:r>
      <w:r w:rsidRPr="000A7CDC">
        <w:rPr>
          <w:rFonts w:ascii="Arial" w:hAnsi="Arial" w:cs="Arial"/>
          <w:color w:val="000000"/>
          <w:lang w:val="mn-MN" w:eastAsia="mn-MN" w:bidi="mn-MN"/>
        </w:rPr>
        <w:t>.Зээл аваагүй иргэдэд олгох нэг сая төгрөгийг үнэт цаасаар бус бэлэн мөнгөөр олгох.</w:t>
      </w:r>
      <w:r w:rsidR="0055587C" w:rsidRPr="000A7CDC">
        <w:rPr>
          <w:rFonts w:ascii="Arial" w:hAnsi="Arial" w:cs="Arial"/>
          <w:color w:val="000000"/>
          <w:lang w:val="mn-MN" w:eastAsia="mn-MN" w:bidi="mn-MN"/>
        </w:rPr>
        <w:t xml:space="preserve">” Санал гаргасан Улсын Их Хурлын гишүүн Ж.Батзандан, Л.Болд. </w:t>
      </w:r>
    </w:p>
    <w:p w14:paraId="656063C6" w14:textId="77777777" w:rsidR="0055587C" w:rsidRPr="000A7CDC" w:rsidRDefault="0055587C" w:rsidP="0055587C">
      <w:pPr>
        <w:ind w:firstLine="567"/>
        <w:jc w:val="both"/>
        <w:rPr>
          <w:rFonts w:ascii="Arial" w:hAnsi="Arial" w:cs="Arial"/>
          <w:color w:val="000000"/>
          <w:lang w:val="mn-MN" w:eastAsia="mn-MN" w:bidi="mn-MN"/>
        </w:rPr>
      </w:pPr>
    </w:p>
    <w:p w14:paraId="6DA8837A" w14:textId="6661E079" w:rsidR="0055587C" w:rsidRPr="000A7CDC" w:rsidRDefault="0055587C" w:rsidP="0055587C">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 xml:space="preserve">Санал хураалт. Цөөнхгүй юм байна. </w:t>
      </w:r>
      <w:r w:rsidR="00341603" w:rsidRPr="000A7CDC">
        <w:rPr>
          <w:rFonts w:ascii="Arial" w:hAnsi="Arial" w:cs="Arial"/>
          <w:color w:val="000000"/>
          <w:lang w:val="mn-MN" w:eastAsia="mn-MN" w:bidi="mn-MN"/>
        </w:rPr>
        <w:t xml:space="preserve">Санал хураалтад 44 гишүүн оролцож, 29 гишүүн дэмжиж 65.9 хувийн санал. </w:t>
      </w:r>
    </w:p>
    <w:p w14:paraId="1E455F33" w14:textId="77777777" w:rsidR="00341603" w:rsidRPr="000A7CDC" w:rsidRDefault="00341603" w:rsidP="0055587C">
      <w:pPr>
        <w:ind w:firstLine="567"/>
        <w:jc w:val="both"/>
        <w:rPr>
          <w:rFonts w:ascii="Arial" w:hAnsi="Arial" w:cs="Arial"/>
          <w:color w:val="000000"/>
          <w:lang w:val="mn-MN" w:eastAsia="mn-MN" w:bidi="mn-MN"/>
        </w:rPr>
      </w:pPr>
    </w:p>
    <w:p w14:paraId="53ED5D98" w14:textId="439F851A" w:rsidR="00341603" w:rsidRPr="000A7CDC" w:rsidRDefault="00341603" w:rsidP="0055587C">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 xml:space="preserve">Зарчмын зөрүүтэй саналын томьёоллоор санал хурааж дууслаа. </w:t>
      </w:r>
    </w:p>
    <w:p w14:paraId="65F1397E" w14:textId="77777777" w:rsidR="0055587C" w:rsidRPr="000A7CDC" w:rsidRDefault="0055587C" w:rsidP="0055587C">
      <w:pPr>
        <w:jc w:val="both"/>
        <w:rPr>
          <w:rFonts w:ascii="Arial" w:hAnsi="Arial" w:cs="Arial"/>
          <w:lang w:val="mn-MN"/>
        </w:rPr>
      </w:pPr>
    </w:p>
    <w:p w14:paraId="257665A2" w14:textId="5746260E" w:rsidR="007814EE" w:rsidRPr="00880DF7" w:rsidRDefault="007814EE" w:rsidP="0055587C">
      <w:pPr>
        <w:jc w:val="center"/>
        <w:rPr>
          <w:rFonts w:ascii="Arial" w:hAnsi="Arial" w:cs="Arial"/>
          <w:color w:val="000000"/>
          <w:lang w:val="mn-MN" w:eastAsia="mn-MN" w:bidi="mn-MN"/>
        </w:rPr>
      </w:pPr>
      <w:r w:rsidRPr="00880DF7">
        <w:rPr>
          <w:rFonts w:ascii="Arial" w:hAnsi="Arial" w:cs="Arial"/>
          <w:color w:val="000000"/>
          <w:lang w:val="mn-MN" w:eastAsia="mn-MN" w:bidi="mn-MN"/>
        </w:rPr>
        <w:t xml:space="preserve">БАНК, ЭРХ БҮХИЙ ХУУЛИЙН </w:t>
      </w:r>
      <w:r w:rsidR="00D80EBF" w:rsidRPr="00880DF7">
        <w:rPr>
          <w:rFonts w:ascii="Arial" w:hAnsi="Arial" w:cs="Arial"/>
          <w:color w:val="000000"/>
          <w:lang w:val="mn-MN" w:eastAsia="mn-MN" w:bidi="mn-MN"/>
        </w:rPr>
        <w:t>ЭТГЭЭДИЙН</w:t>
      </w:r>
      <w:r w:rsidRPr="00880DF7">
        <w:rPr>
          <w:rFonts w:ascii="Arial" w:hAnsi="Arial" w:cs="Arial"/>
          <w:color w:val="000000"/>
          <w:lang w:val="mn-MN" w:eastAsia="mn-MN" w:bidi="mn-MN"/>
        </w:rPr>
        <w:t xml:space="preserve"> МӨНГӨН ХАДГАЛАМЖ,</w:t>
      </w:r>
      <w:r w:rsidRPr="00880DF7">
        <w:rPr>
          <w:rFonts w:ascii="Arial" w:hAnsi="Arial" w:cs="Arial"/>
          <w:color w:val="000000"/>
          <w:lang w:val="mn-MN" w:eastAsia="mn-MN" w:bidi="mn-MN"/>
        </w:rPr>
        <w:br/>
        <w:t>ТӨЛБӨР ТООЦОО, ЗЭЭЛИЙН ҮЙЛ АЖИЛЛАГААНЫ ТУХАЙ</w:t>
      </w:r>
      <w:r w:rsidRPr="00880DF7">
        <w:rPr>
          <w:rFonts w:ascii="Arial" w:hAnsi="Arial" w:cs="Arial"/>
          <w:color w:val="000000"/>
          <w:lang w:val="mn-MN" w:eastAsia="mn-MN" w:bidi="mn-MN"/>
        </w:rPr>
        <w:br/>
        <w:t>ХУУЛЬД НЭМЭЛТ ОРУУЛАХ ТУХАЙ ТӨСЛИЙН ТАЛААРХ</w:t>
      </w:r>
      <w:r w:rsidRPr="00880DF7">
        <w:rPr>
          <w:rFonts w:ascii="Arial" w:hAnsi="Arial" w:cs="Arial"/>
          <w:color w:val="000000"/>
          <w:lang w:val="mn-MN" w:eastAsia="mn-MN" w:bidi="mn-MN"/>
        </w:rPr>
        <w:br/>
        <w:t xml:space="preserve">ЗАРЧМЫН ЗӨРҮҮТЭЙ </w:t>
      </w:r>
      <w:r w:rsidR="00D80EBF" w:rsidRPr="00880DF7">
        <w:rPr>
          <w:rFonts w:ascii="Arial" w:hAnsi="Arial" w:cs="Arial"/>
          <w:color w:val="000000"/>
          <w:lang w:val="mn-MN" w:eastAsia="mn-MN" w:bidi="mn-MN"/>
        </w:rPr>
        <w:t>САНАЛЫН</w:t>
      </w:r>
      <w:r w:rsidRPr="00880DF7">
        <w:rPr>
          <w:rFonts w:ascii="Arial" w:hAnsi="Arial" w:cs="Arial"/>
          <w:color w:val="000000"/>
          <w:lang w:val="mn-MN" w:eastAsia="mn-MN" w:bidi="mn-MN"/>
        </w:rPr>
        <w:t xml:space="preserve"> ТОМЬЁОЛОЛ</w:t>
      </w:r>
    </w:p>
    <w:p w14:paraId="664D5DED" w14:textId="77777777" w:rsidR="0055587C" w:rsidRPr="000A7CDC" w:rsidRDefault="0055587C" w:rsidP="0055587C">
      <w:pPr>
        <w:jc w:val="center"/>
        <w:rPr>
          <w:rFonts w:ascii="Arial" w:hAnsi="Arial" w:cs="Arial"/>
          <w:b/>
          <w:lang w:val="mn-MN"/>
        </w:rPr>
      </w:pPr>
    </w:p>
    <w:p w14:paraId="4A25C819" w14:textId="0387A2C0" w:rsidR="007814EE" w:rsidRPr="000A7CDC" w:rsidRDefault="007814EE" w:rsidP="0055587C">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1.Төслийн 1 дүгээр зүйлийн “тэтгэвэр, тэтгэмжийг” гэснийг “тэтгэврийг жилд нэг удаа 6 сараас илүү хугацаагаар” гэж өөрчлөх.</w:t>
      </w:r>
      <w:r w:rsidR="00341603" w:rsidRPr="000A7CDC">
        <w:rPr>
          <w:rFonts w:ascii="Arial" w:hAnsi="Arial" w:cs="Arial"/>
          <w:color w:val="000000"/>
          <w:lang w:val="mn-MN" w:eastAsia="mn-MN" w:bidi="mn-MN"/>
        </w:rPr>
        <w:t xml:space="preserve"> Санал гаргасан ажлын хэсэг. </w:t>
      </w:r>
    </w:p>
    <w:p w14:paraId="59C206B1" w14:textId="77777777" w:rsidR="00341603" w:rsidRPr="000A7CDC" w:rsidRDefault="00341603" w:rsidP="0055587C">
      <w:pPr>
        <w:ind w:firstLine="567"/>
        <w:jc w:val="both"/>
        <w:rPr>
          <w:rFonts w:ascii="Arial" w:hAnsi="Arial" w:cs="Arial"/>
          <w:color w:val="000000"/>
          <w:lang w:val="mn-MN" w:eastAsia="mn-MN" w:bidi="mn-MN"/>
        </w:rPr>
      </w:pPr>
    </w:p>
    <w:p w14:paraId="057B4930" w14:textId="64579874" w:rsidR="00341603" w:rsidRPr="000A7CDC" w:rsidRDefault="00341603" w:rsidP="0055587C">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 xml:space="preserve">Баасанхүү гишүүн үг хэлэхгүй. Санал хураалт. Санал хураалтад 44 гишүүн оролцож, 35 гишүүн дэмжиж 79.5 хувийн саналаар санал дэмжигдлээ. </w:t>
      </w:r>
    </w:p>
    <w:p w14:paraId="0F808285" w14:textId="77777777" w:rsidR="00341603" w:rsidRPr="000A7CDC" w:rsidRDefault="00341603" w:rsidP="0055587C">
      <w:pPr>
        <w:ind w:firstLine="567"/>
        <w:jc w:val="both"/>
        <w:rPr>
          <w:rFonts w:ascii="Arial" w:hAnsi="Arial" w:cs="Arial"/>
          <w:color w:val="000000"/>
          <w:lang w:val="mn-MN" w:eastAsia="mn-MN" w:bidi="mn-MN"/>
        </w:rPr>
      </w:pPr>
    </w:p>
    <w:p w14:paraId="501BDCC4" w14:textId="18BAE9BA" w:rsidR="00341603" w:rsidRPr="000A7CDC" w:rsidRDefault="00341603" w:rsidP="0055587C">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 xml:space="preserve">Зарчмын зөрүүтэй саналын томьёоллоор санал хурааж дууслаа. Иргэдийн тэтгэвэр барьцаалсан зээлийн төлбөрийг төрөөс нэг удаа төлөх тухай хуулийн төсөл болон хамт өргөн мэдүүлсэн бусад хуулийн төслийг эцсийн хэлэлцүүлэгт бэлтгүүлэхээр Эдийн засгийн болон Нийгмийн бодлого, боловсрол, соёл, шинжлэх ухааны байнгын хороонд шилжүүллээ. </w:t>
      </w:r>
    </w:p>
    <w:p w14:paraId="798C5C39" w14:textId="77777777" w:rsidR="00341603" w:rsidRPr="000A7CDC" w:rsidRDefault="00341603" w:rsidP="0055587C">
      <w:pPr>
        <w:ind w:firstLine="567"/>
        <w:jc w:val="both"/>
        <w:rPr>
          <w:rFonts w:ascii="Arial" w:hAnsi="Arial" w:cs="Arial"/>
          <w:color w:val="000000"/>
          <w:lang w:val="mn-MN" w:eastAsia="mn-MN" w:bidi="mn-MN"/>
        </w:rPr>
      </w:pPr>
    </w:p>
    <w:p w14:paraId="55A53CB1" w14:textId="43C1CAFE" w:rsidR="00341603" w:rsidRPr="000A7CDC" w:rsidRDefault="00341603" w:rsidP="0055587C">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 xml:space="preserve">Дараа нь жижиг асуудал байна хэлэлцээд дуусгачих уу. Сунгаж хуралдаад. Цэрэнбат сайдын нэг асуудал. </w:t>
      </w:r>
    </w:p>
    <w:p w14:paraId="2965DC51" w14:textId="77777777" w:rsidR="00341603" w:rsidRPr="000A7CDC" w:rsidRDefault="00341603" w:rsidP="0055587C">
      <w:pPr>
        <w:ind w:firstLine="567"/>
        <w:jc w:val="both"/>
        <w:rPr>
          <w:rFonts w:ascii="Arial" w:hAnsi="Arial" w:cs="Arial"/>
          <w:color w:val="000000"/>
          <w:lang w:val="mn-MN" w:eastAsia="mn-MN" w:bidi="mn-MN"/>
        </w:rPr>
      </w:pPr>
    </w:p>
    <w:p w14:paraId="7C955B9F" w14:textId="72D57EFD" w:rsidR="00341603" w:rsidRDefault="00341603" w:rsidP="0055587C">
      <w:pPr>
        <w:ind w:firstLine="567"/>
        <w:jc w:val="both"/>
        <w:rPr>
          <w:rFonts w:ascii="Arial" w:hAnsi="Arial" w:cs="Arial"/>
          <w:color w:val="000000"/>
          <w:lang w:val="mn-MN" w:eastAsia="mn-MN" w:bidi="mn-MN"/>
        </w:rPr>
      </w:pPr>
      <w:r w:rsidRPr="000A7CDC">
        <w:rPr>
          <w:rFonts w:ascii="Arial" w:hAnsi="Arial" w:cs="Arial"/>
          <w:color w:val="000000"/>
          <w:lang w:val="mn-MN" w:eastAsia="mn-MN" w:bidi="mn-MN"/>
        </w:rPr>
        <w:t>За өнөөдөртөө болъё. Хэлэлцэх асуудал дууссан тул чуулганы хуралдаан</w:t>
      </w:r>
      <w:r w:rsidR="005711B1" w:rsidRPr="000A7CDC">
        <w:rPr>
          <w:rFonts w:ascii="Arial" w:hAnsi="Arial" w:cs="Arial"/>
          <w:color w:val="000000"/>
          <w:lang w:val="mn-MN" w:eastAsia="mn-MN" w:bidi="mn-MN"/>
        </w:rPr>
        <w:t xml:space="preserve"> өндөрлөлөө. </w:t>
      </w:r>
    </w:p>
    <w:p w14:paraId="014DFCDA" w14:textId="77777777" w:rsidR="00577D05" w:rsidRDefault="00577D05" w:rsidP="0055587C">
      <w:pPr>
        <w:ind w:firstLine="567"/>
        <w:jc w:val="both"/>
        <w:rPr>
          <w:rFonts w:ascii="Arial" w:hAnsi="Arial" w:cs="Arial"/>
          <w:color w:val="000000"/>
          <w:lang w:val="mn-MN" w:eastAsia="mn-MN" w:bidi="mn-MN"/>
        </w:rPr>
      </w:pPr>
    </w:p>
    <w:p w14:paraId="27E9DD30" w14:textId="77777777" w:rsidR="00577D05" w:rsidRPr="000A7CDC" w:rsidRDefault="00577D05" w:rsidP="0055587C">
      <w:pPr>
        <w:ind w:firstLine="567"/>
        <w:jc w:val="both"/>
        <w:rPr>
          <w:rFonts w:ascii="Arial" w:hAnsi="Arial" w:cs="Arial"/>
          <w:color w:val="000000"/>
          <w:lang w:val="mn-MN" w:eastAsia="mn-MN" w:bidi="mn-MN"/>
        </w:rPr>
      </w:pPr>
    </w:p>
    <w:p w14:paraId="5FB9B805" w14:textId="77777777" w:rsidR="005711B1" w:rsidRPr="000A7CDC" w:rsidRDefault="005711B1" w:rsidP="0055587C">
      <w:pPr>
        <w:ind w:firstLine="567"/>
        <w:jc w:val="both"/>
        <w:rPr>
          <w:rFonts w:ascii="Arial" w:hAnsi="Arial" w:cs="Arial"/>
          <w:color w:val="000000"/>
          <w:lang w:val="mn-MN" w:eastAsia="mn-MN" w:bidi="mn-MN"/>
        </w:rPr>
      </w:pPr>
    </w:p>
    <w:p w14:paraId="16DEF15C" w14:textId="77777777" w:rsidR="00EF031E" w:rsidRPr="000A7CDC" w:rsidRDefault="00EF031E" w:rsidP="009643FD">
      <w:pPr>
        <w:pStyle w:val="Title"/>
        <w:ind w:left="113" w:firstLine="567"/>
        <w:contextualSpacing/>
        <w:jc w:val="both"/>
        <w:outlineLvl w:val="0"/>
        <w:rPr>
          <w:rFonts w:ascii="Arial" w:hAnsi="Arial" w:cs="Arial"/>
          <w:b/>
          <w:color w:val="000000" w:themeColor="text1"/>
          <w:sz w:val="24"/>
          <w:szCs w:val="24"/>
          <w:lang w:val="mn-MN"/>
        </w:rPr>
      </w:pPr>
      <w:r w:rsidRPr="000A7CDC">
        <w:rPr>
          <w:rFonts w:ascii="Arial" w:hAnsi="Arial" w:cs="Arial"/>
          <w:color w:val="000000" w:themeColor="text1"/>
          <w:sz w:val="24"/>
          <w:szCs w:val="24"/>
          <w:lang w:val="mn-MN"/>
        </w:rPr>
        <w:t>Дууны бичлэгээс буулгасан:</w:t>
      </w:r>
    </w:p>
    <w:p w14:paraId="01DE01F6" w14:textId="77777777" w:rsidR="00EF031E" w:rsidRPr="000A7CDC" w:rsidRDefault="00EF031E" w:rsidP="009643FD">
      <w:pPr>
        <w:pStyle w:val="Title"/>
        <w:ind w:firstLine="720"/>
        <w:contextualSpacing/>
        <w:jc w:val="both"/>
        <w:outlineLvl w:val="0"/>
        <w:rPr>
          <w:rFonts w:ascii="Arial" w:hAnsi="Arial" w:cs="Arial"/>
          <w:color w:val="000000" w:themeColor="text1"/>
          <w:sz w:val="24"/>
          <w:szCs w:val="24"/>
          <w:lang w:val="mn-MN"/>
        </w:rPr>
      </w:pPr>
      <w:r w:rsidRPr="000A7CDC">
        <w:rPr>
          <w:rFonts w:ascii="Arial" w:hAnsi="Arial" w:cs="Arial"/>
          <w:color w:val="000000" w:themeColor="text1"/>
          <w:sz w:val="24"/>
          <w:szCs w:val="24"/>
          <w:lang w:val="mn-MN"/>
        </w:rPr>
        <w:t xml:space="preserve">ПРОТОКОЛЫН АЛБАНЫ </w:t>
      </w:r>
    </w:p>
    <w:p w14:paraId="43C3135B" w14:textId="15C22E9D" w:rsidR="00873930" w:rsidRPr="000A7CDC" w:rsidRDefault="00EF031E" w:rsidP="009643FD">
      <w:pPr>
        <w:ind w:firstLine="720"/>
        <w:contextualSpacing/>
        <w:rPr>
          <w:rFonts w:ascii="Arial" w:hAnsi="Arial" w:cs="Arial"/>
          <w:color w:val="000000" w:themeColor="text1"/>
          <w:lang w:val="mn-MN"/>
        </w:rPr>
      </w:pPr>
      <w:r w:rsidRPr="000A7CDC">
        <w:rPr>
          <w:rStyle w:val="Strong"/>
          <w:rFonts w:ascii="Arial" w:hAnsi="Arial" w:cs="Arial"/>
          <w:b w:val="0"/>
          <w:bCs w:val="0"/>
          <w:color w:val="000000" w:themeColor="text1"/>
          <w:lang w:val="mn-MN"/>
        </w:rPr>
        <w:t>ШИНЖЭЭЧ</w:t>
      </w:r>
      <w:r w:rsidRPr="000A7CDC">
        <w:rPr>
          <w:rStyle w:val="Strong"/>
          <w:rFonts w:ascii="Arial" w:hAnsi="Arial" w:cs="Arial"/>
          <w:b w:val="0"/>
          <w:bCs w:val="0"/>
          <w:color w:val="000000" w:themeColor="text1"/>
          <w:lang w:val="mn-MN"/>
        </w:rPr>
        <w:tab/>
      </w:r>
      <w:r w:rsidRPr="000A7CDC">
        <w:rPr>
          <w:rStyle w:val="Strong"/>
          <w:rFonts w:ascii="Arial" w:hAnsi="Arial" w:cs="Arial"/>
          <w:b w:val="0"/>
          <w:bCs w:val="0"/>
          <w:color w:val="000000" w:themeColor="text1"/>
          <w:lang w:val="mn-MN"/>
        </w:rPr>
        <w:tab/>
      </w:r>
      <w:r w:rsidRPr="000A7CDC">
        <w:rPr>
          <w:rStyle w:val="Strong"/>
          <w:rFonts w:ascii="Arial" w:hAnsi="Arial" w:cs="Arial"/>
          <w:b w:val="0"/>
          <w:bCs w:val="0"/>
          <w:color w:val="000000" w:themeColor="text1"/>
          <w:lang w:val="mn-MN"/>
        </w:rPr>
        <w:tab/>
      </w:r>
      <w:r w:rsidRPr="000A7CDC">
        <w:rPr>
          <w:rStyle w:val="Strong"/>
          <w:rFonts w:ascii="Arial" w:hAnsi="Arial" w:cs="Arial"/>
          <w:b w:val="0"/>
          <w:bCs w:val="0"/>
          <w:color w:val="000000" w:themeColor="text1"/>
          <w:lang w:val="mn-MN"/>
        </w:rPr>
        <w:tab/>
      </w:r>
      <w:r w:rsidRPr="000A7CDC">
        <w:rPr>
          <w:rStyle w:val="Strong"/>
          <w:rFonts w:ascii="Arial" w:hAnsi="Arial" w:cs="Arial"/>
          <w:b w:val="0"/>
          <w:bCs w:val="0"/>
          <w:color w:val="000000" w:themeColor="text1"/>
          <w:lang w:val="mn-MN"/>
        </w:rPr>
        <w:tab/>
        <w:t xml:space="preserve">                            </w:t>
      </w:r>
      <w:bookmarkStart w:id="3" w:name="bookmark0"/>
      <w:bookmarkStart w:id="4" w:name="bookmark1"/>
      <w:bookmarkStart w:id="5" w:name="bookmark09"/>
      <w:bookmarkStart w:id="6" w:name="bookmark110"/>
      <w:bookmarkStart w:id="7" w:name="bookmark2"/>
      <w:bookmarkStart w:id="8" w:name="bookmark3"/>
      <w:bookmarkStart w:id="9" w:name="bookmark4"/>
      <w:bookmarkEnd w:id="3"/>
      <w:bookmarkEnd w:id="4"/>
      <w:bookmarkEnd w:id="5"/>
      <w:bookmarkEnd w:id="6"/>
      <w:bookmarkEnd w:id="7"/>
      <w:bookmarkEnd w:id="8"/>
      <w:bookmarkEnd w:id="9"/>
      <w:r w:rsidRPr="000A7CDC">
        <w:rPr>
          <w:rStyle w:val="Strong"/>
          <w:rFonts w:ascii="Arial" w:hAnsi="Arial" w:cs="Arial"/>
          <w:b w:val="0"/>
          <w:bCs w:val="0"/>
          <w:color w:val="000000" w:themeColor="text1"/>
          <w:lang w:val="mn-MN"/>
        </w:rPr>
        <w:t>П.МЯДАГМАА</w:t>
      </w:r>
    </w:p>
    <w:sectPr w:rsidR="00873930" w:rsidRPr="000A7CDC" w:rsidSect="00F54740">
      <w:headerReference w:type="even" r:id="rId7"/>
      <w:headerReference w:type="default" r:id="rId8"/>
      <w:footerReference w:type="even" r:id="rId9"/>
      <w:footerReference w:type="default" r:id="rId10"/>
      <w:footerReference w:type="first" r:id="rId11"/>
      <w:pgSz w:w="11901" w:h="16840"/>
      <w:pgMar w:top="1134" w:right="851"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AD8DEA" w14:textId="77777777" w:rsidR="00A1425B" w:rsidRDefault="00A1425B" w:rsidP="00337994">
      <w:r>
        <w:separator/>
      </w:r>
    </w:p>
  </w:endnote>
  <w:endnote w:type="continuationSeparator" w:id="0">
    <w:p w14:paraId="37A3108D" w14:textId="77777777" w:rsidR="00A1425B" w:rsidRDefault="00A1425B" w:rsidP="00337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Mangal">
    <w:panose1 w:val="02040503050203030202"/>
    <w:charset w:val="00"/>
    <w:family w:val="auto"/>
    <w:pitch w:val="variable"/>
    <w:sig w:usb0="00008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 w:name="WenQuanYi Micro Hei">
    <w:altName w:val="MS Gothic"/>
    <w:panose1 w:val="00000000000000000000"/>
    <w:charset w:val="00"/>
    <w:family w:val="roman"/>
    <w:notTrueType/>
    <w:pitch w:val="default"/>
  </w:font>
  <w:font w:name="Arial Mon">
    <w:charset w:val="00"/>
    <w:family w:val="auto"/>
    <w:pitch w:val="variable"/>
    <w:sig w:usb0="E0002AFF" w:usb1="C0007843" w:usb2="00000009" w:usb3="00000000" w:csb0="000001FF" w:csb1="00000000"/>
  </w:font>
  <w:font w:name="Andale Sans UI">
    <w:altName w:val="Arial Unicode MS"/>
    <w:charset w:val="00"/>
    <w:family w:val="auto"/>
    <w:pitch w:val="variable"/>
  </w:font>
  <w:font w:name="Droid Sans Fallback">
    <w:altName w:val="Times New Roman"/>
    <w:panose1 w:val="00000000000000000000"/>
    <w:charset w:val="00"/>
    <w:family w:val="roman"/>
    <w:notTrueType/>
    <w:pitch w:val="default"/>
    <w:sig w:usb0="00000203" w:usb1="00000000" w:usb2="00000000" w:usb3="00000000" w:csb0="00000005" w:csb1="00000000"/>
  </w:font>
  <w:font w:name="FreeSans">
    <w:altName w:val="Arial"/>
    <w:charset w:val="00"/>
    <w:family w:val="swiss"/>
    <w:pitch w:val="default"/>
  </w:font>
  <w:font w:name="SimSun">
    <w:panose1 w:val="02010600030101010101"/>
    <w:charset w:val="86"/>
    <w:family w:val="auto"/>
    <w:pitch w:val="variable"/>
    <w:sig w:usb0="00000003" w:usb1="288F0000" w:usb2="00000016" w:usb3="00000000" w:csb0="00040001" w:csb1="00000000"/>
  </w:font>
  <w:font w:name="Lucida Sans Unicode">
    <w:panose1 w:val="020B0602030504020204"/>
    <w:charset w:val="00"/>
    <w:family w:val="auto"/>
    <w:pitch w:val="variable"/>
    <w:sig w:usb0="80000AFF" w:usb1="0000396B" w:usb2="00000000" w:usb3="00000000" w:csb0="000000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DF345C" w14:textId="77777777" w:rsidR="002409F8" w:rsidRDefault="002409F8" w:rsidP="00F5474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D1A92D" w14:textId="77777777" w:rsidR="002409F8" w:rsidRDefault="002409F8" w:rsidP="00F54740">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29A107EF" w14:textId="77777777" w:rsidR="002409F8" w:rsidRDefault="002409F8" w:rsidP="0033799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B90057" w14:textId="1EDAC4BE" w:rsidR="002409F8" w:rsidRDefault="002409F8" w:rsidP="003E1D8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B5C46">
      <w:rPr>
        <w:rStyle w:val="PageNumber"/>
        <w:noProof/>
      </w:rPr>
      <w:t>100</w:t>
    </w:r>
    <w:r>
      <w:rPr>
        <w:rStyle w:val="PageNumber"/>
      </w:rPr>
      <w:fldChar w:fldCharType="end"/>
    </w:r>
  </w:p>
  <w:p w14:paraId="7E451C76" w14:textId="332136F9" w:rsidR="002409F8" w:rsidRDefault="002409F8" w:rsidP="00F54740">
    <w:pPr>
      <w:pStyle w:val="Footer"/>
      <w:ind w:right="360"/>
      <w:jc w:val="right"/>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3A7A9" w14:textId="66E7511E" w:rsidR="002409F8" w:rsidRDefault="002409F8" w:rsidP="003E1D8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B5C46">
      <w:rPr>
        <w:rStyle w:val="PageNumber"/>
        <w:noProof/>
      </w:rPr>
      <w:t>1</w:t>
    </w:r>
    <w:r>
      <w:rPr>
        <w:rStyle w:val="PageNumber"/>
      </w:rPr>
      <w:fldChar w:fldCharType="end"/>
    </w:r>
  </w:p>
  <w:p w14:paraId="1CDBA4CE" w14:textId="0F4F1041" w:rsidR="002409F8" w:rsidRDefault="002409F8" w:rsidP="00F5474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8EF1E3" w14:textId="77777777" w:rsidR="00A1425B" w:rsidRDefault="00A1425B" w:rsidP="00337994">
      <w:r>
        <w:separator/>
      </w:r>
    </w:p>
  </w:footnote>
  <w:footnote w:type="continuationSeparator" w:id="0">
    <w:p w14:paraId="076E9C27" w14:textId="77777777" w:rsidR="00A1425B" w:rsidRDefault="00A1425B" w:rsidP="0033799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ACB354" w14:textId="77777777" w:rsidR="002409F8" w:rsidRDefault="002409F8" w:rsidP="00315063">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2FB31D" w14:textId="77777777" w:rsidR="002409F8" w:rsidRDefault="002409F8" w:rsidP="00337994">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1EA102" w14:textId="77777777" w:rsidR="002409F8" w:rsidRDefault="002409F8" w:rsidP="00337994">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59D039F"/>
    <w:multiLevelType w:val="multilevel"/>
    <w:tmpl w:val="517EB6F6"/>
    <w:lvl w:ilvl="0">
      <w:start w:val="2019"/>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17623E"/>
    <w:multiLevelType w:val="multilevel"/>
    <w:tmpl w:val="40E03A66"/>
    <w:lvl w:ilvl="0">
      <w:start w:val="1"/>
      <w:numFmt w:val="decimal"/>
      <w:lvlText w:val="%1."/>
      <w:lvlJc w:val="left"/>
      <w:pPr>
        <w:ind w:left="560" w:hanging="560"/>
      </w:pPr>
      <w:rPr>
        <w:rFonts w:hint="default"/>
      </w:rPr>
    </w:lvl>
    <w:lvl w:ilvl="1">
      <w:start w:val="1"/>
      <w:numFmt w:val="decimal"/>
      <w:lvlText w:val="%1.%2."/>
      <w:lvlJc w:val="left"/>
      <w:pPr>
        <w:ind w:left="1420" w:hanging="72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760" w:hanging="2160"/>
      </w:pPr>
      <w:rPr>
        <w:rFonts w:hint="default"/>
      </w:rPr>
    </w:lvl>
  </w:abstractNum>
  <w:abstractNum w:abstractNumId="3">
    <w:nsid w:val="078233E9"/>
    <w:multiLevelType w:val="hybridMultilevel"/>
    <w:tmpl w:val="7E6EC0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7BB39E8"/>
    <w:multiLevelType w:val="hybridMultilevel"/>
    <w:tmpl w:val="886C11EC"/>
    <w:lvl w:ilvl="0" w:tplc="5C3A7CFE">
      <w:start w:val="1"/>
      <w:numFmt w:val="bullet"/>
      <w:lvlText w:val="-"/>
      <w:lvlJc w:val="left"/>
      <w:pPr>
        <w:ind w:left="389" w:hanging="360"/>
      </w:pPr>
      <w:rPr>
        <w:rFonts w:ascii="Arial" w:eastAsiaTheme="minorHAnsi" w:hAnsi="Arial" w:cs="Arial" w:hint="default"/>
      </w:rPr>
    </w:lvl>
    <w:lvl w:ilvl="1" w:tplc="04090003" w:tentative="1">
      <w:start w:val="1"/>
      <w:numFmt w:val="bullet"/>
      <w:lvlText w:val="o"/>
      <w:lvlJc w:val="left"/>
      <w:pPr>
        <w:ind w:left="1109" w:hanging="360"/>
      </w:pPr>
      <w:rPr>
        <w:rFonts w:ascii="Courier New" w:hAnsi="Courier New" w:cs="Courier New" w:hint="default"/>
      </w:rPr>
    </w:lvl>
    <w:lvl w:ilvl="2" w:tplc="04090005" w:tentative="1">
      <w:start w:val="1"/>
      <w:numFmt w:val="bullet"/>
      <w:lvlText w:val=""/>
      <w:lvlJc w:val="left"/>
      <w:pPr>
        <w:ind w:left="1829" w:hanging="360"/>
      </w:pPr>
      <w:rPr>
        <w:rFonts w:ascii="Wingdings" w:hAnsi="Wingdings" w:hint="default"/>
      </w:rPr>
    </w:lvl>
    <w:lvl w:ilvl="3" w:tplc="04090001" w:tentative="1">
      <w:start w:val="1"/>
      <w:numFmt w:val="bullet"/>
      <w:lvlText w:val=""/>
      <w:lvlJc w:val="left"/>
      <w:pPr>
        <w:ind w:left="2549" w:hanging="360"/>
      </w:pPr>
      <w:rPr>
        <w:rFonts w:ascii="Symbol" w:hAnsi="Symbol" w:hint="default"/>
      </w:rPr>
    </w:lvl>
    <w:lvl w:ilvl="4" w:tplc="04090003" w:tentative="1">
      <w:start w:val="1"/>
      <w:numFmt w:val="bullet"/>
      <w:lvlText w:val="o"/>
      <w:lvlJc w:val="left"/>
      <w:pPr>
        <w:ind w:left="3269" w:hanging="360"/>
      </w:pPr>
      <w:rPr>
        <w:rFonts w:ascii="Courier New" w:hAnsi="Courier New" w:cs="Courier New" w:hint="default"/>
      </w:rPr>
    </w:lvl>
    <w:lvl w:ilvl="5" w:tplc="04090005" w:tentative="1">
      <w:start w:val="1"/>
      <w:numFmt w:val="bullet"/>
      <w:lvlText w:val=""/>
      <w:lvlJc w:val="left"/>
      <w:pPr>
        <w:ind w:left="3989" w:hanging="360"/>
      </w:pPr>
      <w:rPr>
        <w:rFonts w:ascii="Wingdings" w:hAnsi="Wingdings" w:hint="default"/>
      </w:rPr>
    </w:lvl>
    <w:lvl w:ilvl="6" w:tplc="04090001" w:tentative="1">
      <w:start w:val="1"/>
      <w:numFmt w:val="bullet"/>
      <w:lvlText w:val=""/>
      <w:lvlJc w:val="left"/>
      <w:pPr>
        <w:ind w:left="4709" w:hanging="360"/>
      </w:pPr>
      <w:rPr>
        <w:rFonts w:ascii="Symbol" w:hAnsi="Symbol" w:hint="default"/>
      </w:rPr>
    </w:lvl>
    <w:lvl w:ilvl="7" w:tplc="04090003" w:tentative="1">
      <w:start w:val="1"/>
      <w:numFmt w:val="bullet"/>
      <w:lvlText w:val="o"/>
      <w:lvlJc w:val="left"/>
      <w:pPr>
        <w:ind w:left="5429" w:hanging="360"/>
      </w:pPr>
      <w:rPr>
        <w:rFonts w:ascii="Courier New" w:hAnsi="Courier New" w:cs="Courier New" w:hint="default"/>
      </w:rPr>
    </w:lvl>
    <w:lvl w:ilvl="8" w:tplc="04090005" w:tentative="1">
      <w:start w:val="1"/>
      <w:numFmt w:val="bullet"/>
      <w:lvlText w:val=""/>
      <w:lvlJc w:val="left"/>
      <w:pPr>
        <w:ind w:left="6149" w:hanging="360"/>
      </w:pPr>
      <w:rPr>
        <w:rFonts w:ascii="Wingdings" w:hAnsi="Wingdings" w:hint="default"/>
      </w:rPr>
    </w:lvl>
  </w:abstractNum>
  <w:abstractNum w:abstractNumId="5">
    <w:nsid w:val="116E52FD"/>
    <w:multiLevelType w:val="multilevel"/>
    <w:tmpl w:val="E14EFA32"/>
    <w:lvl w:ilvl="0">
      <w:start w:val="6"/>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80662B1"/>
    <w:multiLevelType w:val="multilevel"/>
    <w:tmpl w:val="EE0AAF38"/>
    <w:lvl w:ilvl="0">
      <w:start w:val="1"/>
      <w:numFmt w:val="decimal"/>
      <w:lvlText w:val="%1"/>
      <w:lvlJc w:val="left"/>
      <w:pPr>
        <w:ind w:left="360" w:hanging="360"/>
      </w:pPr>
      <w:rPr>
        <w:rFonts w:hint="default"/>
      </w:rPr>
    </w:lvl>
    <w:lvl w:ilvl="1">
      <w:start w:val="1"/>
      <w:numFmt w:val="decimal"/>
      <w:lvlText w:val="%1.%2"/>
      <w:lvlJc w:val="left"/>
      <w:pPr>
        <w:ind w:left="1060" w:hanging="36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400" w:hanging="1800"/>
      </w:pPr>
      <w:rPr>
        <w:rFonts w:hint="default"/>
      </w:rPr>
    </w:lvl>
  </w:abstractNum>
  <w:abstractNum w:abstractNumId="7">
    <w:nsid w:val="1BE95F53"/>
    <w:multiLevelType w:val="hybridMultilevel"/>
    <w:tmpl w:val="C08AF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EA63DA"/>
    <w:multiLevelType w:val="hybridMultilevel"/>
    <w:tmpl w:val="46B4D4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48E1A13"/>
    <w:multiLevelType w:val="hybridMultilevel"/>
    <w:tmpl w:val="19DA2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727444"/>
    <w:multiLevelType w:val="multilevel"/>
    <w:tmpl w:val="27D6B73A"/>
    <w:lvl w:ilvl="0">
      <w:start w:val="1"/>
      <w:numFmt w:val="decimal"/>
      <w:lvlText w:val="%1"/>
      <w:lvlJc w:val="left"/>
      <w:pPr>
        <w:ind w:left="500" w:hanging="500"/>
      </w:pPr>
      <w:rPr>
        <w:rFonts w:hint="default"/>
      </w:rPr>
    </w:lvl>
    <w:lvl w:ilvl="1">
      <w:start w:val="1"/>
      <w:numFmt w:val="decimal"/>
      <w:lvlText w:val="%1.%2"/>
      <w:lvlJc w:val="left"/>
      <w:pPr>
        <w:ind w:left="1200" w:hanging="50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400" w:hanging="1800"/>
      </w:pPr>
      <w:rPr>
        <w:rFonts w:hint="default"/>
      </w:rPr>
    </w:lvl>
  </w:abstractNum>
  <w:abstractNum w:abstractNumId="11">
    <w:nsid w:val="28EF137D"/>
    <w:multiLevelType w:val="hybridMultilevel"/>
    <w:tmpl w:val="5DDE7032"/>
    <w:lvl w:ilvl="0" w:tplc="9AECEB2A">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119562C"/>
    <w:multiLevelType w:val="multilevel"/>
    <w:tmpl w:val="48D69578"/>
    <w:lvl w:ilvl="0">
      <w:start w:val="1"/>
      <w:numFmt w:val="decimal"/>
      <w:lvlText w:val="%1"/>
      <w:lvlJc w:val="left"/>
      <w:pPr>
        <w:ind w:left="360" w:hanging="360"/>
      </w:pPr>
      <w:rPr>
        <w:rFonts w:hint="default"/>
      </w:rPr>
    </w:lvl>
    <w:lvl w:ilvl="1">
      <w:start w:val="1"/>
      <w:numFmt w:val="decimal"/>
      <w:lvlText w:val="%1.%2"/>
      <w:lvlJc w:val="left"/>
      <w:pPr>
        <w:ind w:left="1060" w:hanging="36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400" w:hanging="1800"/>
      </w:pPr>
      <w:rPr>
        <w:rFonts w:hint="default"/>
      </w:rPr>
    </w:lvl>
  </w:abstractNum>
  <w:abstractNum w:abstractNumId="13">
    <w:nsid w:val="36994DA0"/>
    <w:multiLevelType w:val="multilevel"/>
    <w:tmpl w:val="7DEC2F4A"/>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7061115"/>
    <w:multiLevelType w:val="hybridMultilevel"/>
    <w:tmpl w:val="103E7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726EE5"/>
    <w:multiLevelType w:val="hybridMultilevel"/>
    <w:tmpl w:val="EF3C6D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DC1156"/>
    <w:multiLevelType w:val="multilevel"/>
    <w:tmpl w:val="82D21954"/>
    <w:lvl w:ilvl="0">
      <w:start w:val="2019"/>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A6A1A12"/>
    <w:multiLevelType w:val="hybridMultilevel"/>
    <w:tmpl w:val="A7F4D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BD04233"/>
    <w:multiLevelType w:val="multilevel"/>
    <w:tmpl w:val="9DE4B3E4"/>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5B4291E"/>
    <w:multiLevelType w:val="multilevel"/>
    <w:tmpl w:val="36C48AE0"/>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39812C5"/>
    <w:multiLevelType w:val="hybridMultilevel"/>
    <w:tmpl w:val="69A8AE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5F65AB4"/>
    <w:multiLevelType w:val="hybridMultilevel"/>
    <w:tmpl w:val="8E6E9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5F9553F"/>
    <w:multiLevelType w:val="hybridMultilevel"/>
    <w:tmpl w:val="44329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C6C4C61"/>
    <w:multiLevelType w:val="multilevel"/>
    <w:tmpl w:val="EEF82C1A"/>
    <w:lvl w:ilvl="0">
      <w:start w:val="12"/>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DFD3FE9"/>
    <w:multiLevelType w:val="multilevel"/>
    <w:tmpl w:val="1340018C"/>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E8F2C80"/>
    <w:multiLevelType w:val="multilevel"/>
    <w:tmpl w:val="B030AEA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0067155"/>
    <w:multiLevelType w:val="hybridMultilevel"/>
    <w:tmpl w:val="D13ED75A"/>
    <w:lvl w:ilvl="0" w:tplc="276CBC9A">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0A24C14"/>
    <w:multiLevelType w:val="hybridMultilevel"/>
    <w:tmpl w:val="CC8806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435710E"/>
    <w:multiLevelType w:val="hybridMultilevel"/>
    <w:tmpl w:val="6A52594A"/>
    <w:lvl w:ilvl="0" w:tplc="994221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6"/>
  </w:num>
  <w:num w:numId="3">
    <w:abstractNumId w:val="1"/>
  </w:num>
  <w:num w:numId="4">
    <w:abstractNumId w:val="24"/>
  </w:num>
  <w:num w:numId="5">
    <w:abstractNumId w:val="25"/>
  </w:num>
  <w:num w:numId="6">
    <w:abstractNumId w:val="28"/>
  </w:num>
  <w:num w:numId="7">
    <w:abstractNumId w:val="18"/>
  </w:num>
  <w:num w:numId="8">
    <w:abstractNumId w:val="19"/>
  </w:num>
  <w:num w:numId="9">
    <w:abstractNumId w:val="5"/>
  </w:num>
  <w:num w:numId="10">
    <w:abstractNumId w:val="23"/>
  </w:num>
  <w:num w:numId="11">
    <w:abstractNumId w:val="13"/>
  </w:num>
  <w:num w:numId="12">
    <w:abstractNumId w:val="15"/>
  </w:num>
  <w:num w:numId="13">
    <w:abstractNumId w:val="11"/>
  </w:num>
  <w:num w:numId="14">
    <w:abstractNumId w:val="26"/>
  </w:num>
  <w:num w:numId="15">
    <w:abstractNumId w:val="3"/>
  </w:num>
  <w:num w:numId="16">
    <w:abstractNumId w:val="21"/>
  </w:num>
  <w:num w:numId="17">
    <w:abstractNumId w:val="8"/>
  </w:num>
  <w:num w:numId="18">
    <w:abstractNumId w:val="27"/>
  </w:num>
  <w:num w:numId="19">
    <w:abstractNumId w:val="20"/>
  </w:num>
  <w:num w:numId="20">
    <w:abstractNumId w:val="17"/>
  </w:num>
  <w:num w:numId="21">
    <w:abstractNumId w:val="7"/>
  </w:num>
  <w:num w:numId="22">
    <w:abstractNumId w:val="9"/>
  </w:num>
  <w:num w:numId="23">
    <w:abstractNumId w:val="22"/>
  </w:num>
  <w:num w:numId="24">
    <w:abstractNumId w:val="14"/>
  </w:num>
  <w:num w:numId="25">
    <w:abstractNumId w:val="4"/>
  </w:num>
  <w:num w:numId="26">
    <w:abstractNumId w:val="10"/>
  </w:num>
  <w:num w:numId="27">
    <w:abstractNumId w:val="6"/>
  </w:num>
  <w:num w:numId="28">
    <w:abstractNumId w:val="12"/>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56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202"/>
    <w:rsid w:val="00000C1C"/>
    <w:rsid w:val="00005DAD"/>
    <w:rsid w:val="00006924"/>
    <w:rsid w:val="00006D21"/>
    <w:rsid w:val="000075A8"/>
    <w:rsid w:val="00007F23"/>
    <w:rsid w:val="00012FB3"/>
    <w:rsid w:val="00015CF3"/>
    <w:rsid w:val="00020538"/>
    <w:rsid w:val="000220BF"/>
    <w:rsid w:val="00022110"/>
    <w:rsid w:val="0002253D"/>
    <w:rsid w:val="000246E5"/>
    <w:rsid w:val="00025452"/>
    <w:rsid w:val="00030808"/>
    <w:rsid w:val="00036DB1"/>
    <w:rsid w:val="00036E7C"/>
    <w:rsid w:val="00040A38"/>
    <w:rsid w:val="00042D3B"/>
    <w:rsid w:val="0004689E"/>
    <w:rsid w:val="0005222E"/>
    <w:rsid w:val="00055B24"/>
    <w:rsid w:val="00055FF4"/>
    <w:rsid w:val="00060D94"/>
    <w:rsid w:val="00060F9F"/>
    <w:rsid w:val="00062DB5"/>
    <w:rsid w:val="0007058E"/>
    <w:rsid w:val="00070912"/>
    <w:rsid w:val="000746D3"/>
    <w:rsid w:val="000774C4"/>
    <w:rsid w:val="00081D3A"/>
    <w:rsid w:val="000826F3"/>
    <w:rsid w:val="00083A59"/>
    <w:rsid w:val="0008433F"/>
    <w:rsid w:val="0008587C"/>
    <w:rsid w:val="00085E62"/>
    <w:rsid w:val="00090513"/>
    <w:rsid w:val="0009073E"/>
    <w:rsid w:val="00090E8C"/>
    <w:rsid w:val="0009387B"/>
    <w:rsid w:val="0009691C"/>
    <w:rsid w:val="000A0E7A"/>
    <w:rsid w:val="000A3B4D"/>
    <w:rsid w:val="000A731D"/>
    <w:rsid w:val="000A7CDC"/>
    <w:rsid w:val="000B2485"/>
    <w:rsid w:val="000B29DD"/>
    <w:rsid w:val="000B2B56"/>
    <w:rsid w:val="000B305E"/>
    <w:rsid w:val="000B50E6"/>
    <w:rsid w:val="000C012A"/>
    <w:rsid w:val="000C1A0A"/>
    <w:rsid w:val="000C231A"/>
    <w:rsid w:val="000C38BA"/>
    <w:rsid w:val="000C55D9"/>
    <w:rsid w:val="000D4384"/>
    <w:rsid w:val="000D5074"/>
    <w:rsid w:val="000D50D0"/>
    <w:rsid w:val="000D5646"/>
    <w:rsid w:val="000E0ADD"/>
    <w:rsid w:val="000E0BD8"/>
    <w:rsid w:val="000E291F"/>
    <w:rsid w:val="000E5187"/>
    <w:rsid w:val="000E51E2"/>
    <w:rsid w:val="000E5C91"/>
    <w:rsid w:val="000E6A9F"/>
    <w:rsid w:val="000E7019"/>
    <w:rsid w:val="000F070F"/>
    <w:rsid w:val="000F3938"/>
    <w:rsid w:val="00100806"/>
    <w:rsid w:val="0010323A"/>
    <w:rsid w:val="00103FC8"/>
    <w:rsid w:val="00104DD4"/>
    <w:rsid w:val="001052D5"/>
    <w:rsid w:val="001055AB"/>
    <w:rsid w:val="0010745C"/>
    <w:rsid w:val="001105AC"/>
    <w:rsid w:val="00110B51"/>
    <w:rsid w:val="00115126"/>
    <w:rsid w:val="00115D38"/>
    <w:rsid w:val="0012780E"/>
    <w:rsid w:val="001315AB"/>
    <w:rsid w:val="0013188A"/>
    <w:rsid w:val="001359ED"/>
    <w:rsid w:val="00140123"/>
    <w:rsid w:val="00141150"/>
    <w:rsid w:val="0014371B"/>
    <w:rsid w:val="001443CA"/>
    <w:rsid w:val="00145CA5"/>
    <w:rsid w:val="00151161"/>
    <w:rsid w:val="00152570"/>
    <w:rsid w:val="00153A7D"/>
    <w:rsid w:val="00153FF3"/>
    <w:rsid w:val="00154D64"/>
    <w:rsid w:val="0015527D"/>
    <w:rsid w:val="001605CD"/>
    <w:rsid w:val="0016198E"/>
    <w:rsid w:val="00162EF7"/>
    <w:rsid w:val="00164437"/>
    <w:rsid w:val="00167B44"/>
    <w:rsid w:val="001712F2"/>
    <w:rsid w:val="0017236B"/>
    <w:rsid w:val="00172844"/>
    <w:rsid w:val="00173935"/>
    <w:rsid w:val="001752A0"/>
    <w:rsid w:val="00177B64"/>
    <w:rsid w:val="001802DF"/>
    <w:rsid w:val="00181C8A"/>
    <w:rsid w:val="00181EA8"/>
    <w:rsid w:val="0018219A"/>
    <w:rsid w:val="0018275C"/>
    <w:rsid w:val="0018336A"/>
    <w:rsid w:val="00185174"/>
    <w:rsid w:val="001852FD"/>
    <w:rsid w:val="00186E45"/>
    <w:rsid w:val="00187465"/>
    <w:rsid w:val="00192CD9"/>
    <w:rsid w:val="0019307B"/>
    <w:rsid w:val="00194B58"/>
    <w:rsid w:val="00195BAF"/>
    <w:rsid w:val="00197F75"/>
    <w:rsid w:val="001A0272"/>
    <w:rsid w:val="001B1949"/>
    <w:rsid w:val="001B1E24"/>
    <w:rsid w:val="001B39BB"/>
    <w:rsid w:val="001B4AEA"/>
    <w:rsid w:val="001C263B"/>
    <w:rsid w:val="001C2734"/>
    <w:rsid w:val="001C3AEE"/>
    <w:rsid w:val="001C4580"/>
    <w:rsid w:val="001C7C5F"/>
    <w:rsid w:val="001D2CC7"/>
    <w:rsid w:val="001D2EB4"/>
    <w:rsid w:val="001D2FD6"/>
    <w:rsid w:val="001D42C5"/>
    <w:rsid w:val="001E0E47"/>
    <w:rsid w:val="001E3BC4"/>
    <w:rsid w:val="001E6007"/>
    <w:rsid w:val="001F104C"/>
    <w:rsid w:val="001F1FCB"/>
    <w:rsid w:val="001F4B5F"/>
    <w:rsid w:val="001F4FEC"/>
    <w:rsid w:val="001F7350"/>
    <w:rsid w:val="00200144"/>
    <w:rsid w:val="00200FF6"/>
    <w:rsid w:val="00201770"/>
    <w:rsid w:val="0020178C"/>
    <w:rsid w:val="00201A8B"/>
    <w:rsid w:val="00202EC4"/>
    <w:rsid w:val="00204D61"/>
    <w:rsid w:val="00205B65"/>
    <w:rsid w:val="00205C8C"/>
    <w:rsid w:val="002101FB"/>
    <w:rsid w:val="00214BC8"/>
    <w:rsid w:val="00227D15"/>
    <w:rsid w:val="0023087C"/>
    <w:rsid w:val="00231E20"/>
    <w:rsid w:val="002326B7"/>
    <w:rsid w:val="00233559"/>
    <w:rsid w:val="00233D90"/>
    <w:rsid w:val="00234612"/>
    <w:rsid w:val="002409F8"/>
    <w:rsid w:val="00240CB4"/>
    <w:rsid w:val="00244334"/>
    <w:rsid w:val="00246189"/>
    <w:rsid w:val="00246AA3"/>
    <w:rsid w:val="00257935"/>
    <w:rsid w:val="00261CBC"/>
    <w:rsid w:val="00271254"/>
    <w:rsid w:val="00271D4E"/>
    <w:rsid w:val="00272155"/>
    <w:rsid w:val="002728F0"/>
    <w:rsid w:val="00275055"/>
    <w:rsid w:val="002760CB"/>
    <w:rsid w:val="00281559"/>
    <w:rsid w:val="00282283"/>
    <w:rsid w:val="002831EC"/>
    <w:rsid w:val="00283D28"/>
    <w:rsid w:val="00287F21"/>
    <w:rsid w:val="00292550"/>
    <w:rsid w:val="00292858"/>
    <w:rsid w:val="00292E6E"/>
    <w:rsid w:val="00296DD0"/>
    <w:rsid w:val="002A1097"/>
    <w:rsid w:val="002A42A2"/>
    <w:rsid w:val="002A6044"/>
    <w:rsid w:val="002A71C3"/>
    <w:rsid w:val="002A7A5E"/>
    <w:rsid w:val="002B08A6"/>
    <w:rsid w:val="002B1F05"/>
    <w:rsid w:val="002B5B18"/>
    <w:rsid w:val="002C2A7B"/>
    <w:rsid w:val="002C4A41"/>
    <w:rsid w:val="002C5AC6"/>
    <w:rsid w:val="002C62A4"/>
    <w:rsid w:val="002C63AC"/>
    <w:rsid w:val="002D442B"/>
    <w:rsid w:val="002D4445"/>
    <w:rsid w:val="002D53AB"/>
    <w:rsid w:val="002E030D"/>
    <w:rsid w:val="002E06E4"/>
    <w:rsid w:val="002E15D1"/>
    <w:rsid w:val="002E3414"/>
    <w:rsid w:val="002F197F"/>
    <w:rsid w:val="002F5D47"/>
    <w:rsid w:val="002F5EAA"/>
    <w:rsid w:val="002F6B22"/>
    <w:rsid w:val="002F77C7"/>
    <w:rsid w:val="002F77DB"/>
    <w:rsid w:val="0030203A"/>
    <w:rsid w:val="0030565E"/>
    <w:rsid w:val="00311D93"/>
    <w:rsid w:val="00312149"/>
    <w:rsid w:val="003137E6"/>
    <w:rsid w:val="00313EC4"/>
    <w:rsid w:val="00315063"/>
    <w:rsid w:val="00316B51"/>
    <w:rsid w:val="003224BE"/>
    <w:rsid w:val="0032500F"/>
    <w:rsid w:val="00325619"/>
    <w:rsid w:val="00325ABF"/>
    <w:rsid w:val="00325FF6"/>
    <w:rsid w:val="00326BB7"/>
    <w:rsid w:val="0033190F"/>
    <w:rsid w:val="00337334"/>
    <w:rsid w:val="00337994"/>
    <w:rsid w:val="003409D3"/>
    <w:rsid w:val="00341603"/>
    <w:rsid w:val="00341BBE"/>
    <w:rsid w:val="00342018"/>
    <w:rsid w:val="00342C4C"/>
    <w:rsid w:val="00344D10"/>
    <w:rsid w:val="00346C24"/>
    <w:rsid w:val="00350306"/>
    <w:rsid w:val="0035329F"/>
    <w:rsid w:val="00353D7A"/>
    <w:rsid w:val="0035668D"/>
    <w:rsid w:val="0035670B"/>
    <w:rsid w:val="00360292"/>
    <w:rsid w:val="00360811"/>
    <w:rsid w:val="00361549"/>
    <w:rsid w:val="00365D8A"/>
    <w:rsid w:val="00366EDE"/>
    <w:rsid w:val="00367025"/>
    <w:rsid w:val="0037039B"/>
    <w:rsid w:val="00370645"/>
    <w:rsid w:val="00371A28"/>
    <w:rsid w:val="00371B6E"/>
    <w:rsid w:val="0037335E"/>
    <w:rsid w:val="0037712E"/>
    <w:rsid w:val="0038018F"/>
    <w:rsid w:val="0038119D"/>
    <w:rsid w:val="0038356B"/>
    <w:rsid w:val="00391F51"/>
    <w:rsid w:val="00392BAB"/>
    <w:rsid w:val="00393C32"/>
    <w:rsid w:val="00396A73"/>
    <w:rsid w:val="003A1EE3"/>
    <w:rsid w:val="003A27CD"/>
    <w:rsid w:val="003A6241"/>
    <w:rsid w:val="003B0208"/>
    <w:rsid w:val="003B072D"/>
    <w:rsid w:val="003B2644"/>
    <w:rsid w:val="003B532C"/>
    <w:rsid w:val="003C00F4"/>
    <w:rsid w:val="003C60ED"/>
    <w:rsid w:val="003C65CF"/>
    <w:rsid w:val="003D0AC7"/>
    <w:rsid w:val="003D7B9B"/>
    <w:rsid w:val="003E0F7A"/>
    <w:rsid w:val="003E1D87"/>
    <w:rsid w:val="003F2ADE"/>
    <w:rsid w:val="003F60AC"/>
    <w:rsid w:val="003F6C88"/>
    <w:rsid w:val="003F6FD8"/>
    <w:rsid w:val="003F7A99"/>
    <w:rsid w:val="003F7F92"/>
    <w:rsid w:val="004015BB"/>
    <w:rsid w:val="004028E7"/>
    <w:rsid w:val="00406750"/>
    <w:rsid w:val="00420829"/>
    <w:rsid w:val="00421747"/>
    <w:rsid w:val="00421933"/>
    <w:rsid w:val="00426DC8"/>
    <w:rsid w:val="004301C0"/>
    <w:rsid w:val="00431017"/>
    <w:rsid w:val="00443E7D"/>
    <w:rsid w:val="0044508E"/>
    <w:rsid w:val="00451DF7"/>
    <w:rsid w:val="00454291"/>
    <w:rsid w:val="00454895"/>
    <w:rsid w:val="00454A09"/>
    <w:rsid w:val="00454F9E"/>
    <w:rsid w:val="00461E87"/>
    <w:rsid w:val="004627DB"/>
    <w:rsid w:val="004628F0"/>
    <w:rsid w:val="0046347C"/>
    <w:rsid w:val="00463808"/>
    <w:rsid w:val="00464A28"/>
    <w:rsid w:val="004731E8"/>
    <w:rsid w:val="004732CC"/>
    <w:rsid w:val="00473480"/>
    <w:rsid w:val="00475679"/>
    <w:rsid w:val="00475EEB"/>
    <w:rsid w:val="0047782B"/>
    <w:rsid w:val="00482FB5"/>
    <w:rsid w:val="00483DB7"/>
    <w:rsid w:val="00485A4A"/>
    <w:rsid w:val="00485F6E"/>
    <w:rsid w:val="004878E0"/>
    <w:rsid w:val="00492026"/>
    <w:rsid w:val="00494EE2"/>
    <w:rsid w:val="004A1E44"/>
    <w:rsid w:val="004A2527"/>
    <w:rsid w:val="004A2EF6"/>
    <w:rsid w:val="004A30B0"/>
    <w:rsid w:val="004A4C64"/>
    <w:rsid w:val="004A5502"/>
    <w:rsid w:val="004A6642"/>
    <w:rsid w:val="004A6E88"/>
    <w:rsid w:val="004B3D19"/>
    <w:rsid w:val="004B403F"/>
    <w:rsid w:val="004B4FDF"/>
    <w:rsid w:val="004B5FF1"/>
    <w:rsid w:val="004B6263"/>
    <w:rsid w:val="004B7C1D"/>
    <w:rsid w:val="004C1F1D"/>
    <w:rsid w:val="004C3169"/>
    <w:rsid w:val="004C521F"/>
    <w:rsid w:val="004C5E37"/>
    <w:rsid w:val="004C6DF9"/>
    <w:rsid w:val="004C71C1"/>
    <w:rsid w:val="004C768E"/>
    <w:rsid w:val="004D223D"/>
    <w:rsid w:val="004D3977"/>
    <w:rsid w:val="004D72B0"/>
    <w:rsid w:val="004E07D5"/>
    <w:rsid w:val="004E1C1D"/>
    <w:rsid w:val="004E45A0"/>
    <w:rsid w:val="004E55E3"/>
    <w:rsid w:val="004F0ABA"/>
    <w:rsid w:val="004F1D85"/>
    <w:rsid w:val="004F24DC"/>
    <w:rsid w:val="004F3A9F"/>
    <w:rsid w:val="004F51AA"/>
    <w:rsid w:val="005041C2"/>
    <w:rsid w:val="00505078"/>
    <w:rsid w:val="00507006"/>
    <w:rsid w:val="005153CE"/>
    <w:rsid w:val="00515FE5"/>
    <w:rsid w:val="00520862"/>
    <w:rsid w:val="00521404"/>
    <w:rsid w:val="00524D49"/>
    <w:rsid w:val="005256B6"/>
    <w:rsid w:val="00530A83"/>
    <w:rsid w:val="00531C72"/>
    <w:rsid w:val="00536699"/>
    <w:rsid w:val="0054044D"/>
    <w:rsid w:val="00542CA7"/>
    <w:rsid w:val="005435B5"/>
    <w:rsid w:val="00544A21"/>
    <w:rsid w:val="0055051A"/>
    <w:rsid w:val="0055587C"/>
    <w:rsid w:val="00557408"/>
    <w:rsid w:val="005711B1"/>
    <w:rsid w:val="0057587E"/>
    <w:rsid w:val="00577106"/>
    <w:rsid w:val="00577D05"/>
    <w:rsid w:val="0058161C"/>
    <w:rsid w:val="00582A36"/>
    <w:rsid w:val="0058649D"/>
    <w:rsid w:val="005929E3"/>
    <w:rsid w:val="00593CFA"/>
    <w:rsid w:val="005940D4"/>
    <w:rsid w:val="005A000E"/>
    <w:rsid w:val="005A268F"/>
    <w:rsid w:val="005A3046"/>
    <w:rsid w:val="005A43B0"/>
    <w:rsid w:val="005A4BC0"/>
    <w:rsid w:val="005A6D6A"/>
    <w:rsid w:val="005B20E4"/>
    <w:rsid w:val="005B316C"/>
    <w:rsid w:val="005B71E2"/>
    <w:rsid w:val="005B74D0"/>
    <w:rsid w:val="005C0F20"/>
    <w:rsid w:val="005C195F"/>
    <w:rsid w:val="005C3852"/>
    <w:rsid w:val="005C3E8F"/>
    <w:rsid w:val="005C508F"/>
    <w:rsid w:val="005C5748"/>
    <w:rsid w:val="005C6CAE"/>
    <w:rsid w:val="005D1834"/>
    <w:rsid w:val="005D1C4B"/>
    <w:rsid w:val="005D2BD0"/>
    <w:rsid w:val="005D5060"/>
    <w:rsid w:val="005D7ECD"/>
    <w:rsid w:val="005E0472"/>
    <w:rsid w:val="005E05C8"/>
    <w:rsid w:val="005E166C"/>
    <w:rsid w:val="005E3936"/>
    <w:rsid w:val="005E3E2B"/>
    <w:rsid w:val="005E7EFE"/>
    <w:rsid w:val="005F1D16"/>
    <w:rsid w:val="005F2815"/>
    <w:rsid w:val="005F4426"/>
    <w:rsid w:val="005F5D41"/>
    <w:rsid w:val="00600797"/>
    <w:rsid w:val="006027AA"/>
    <w:rsid w:val="00603463"/>
    <w:rsid w:val="00604F11"/>
    <w:rsid w:val="00612968"/>
    <w:rsid w:val="00612A66"/>
    <w:rsid w:val="00613E88"/>
    <w:rsid w:val="00616438"/>
    <w:rsid w:val="0062185D"/>
    <w:rsid w:val="00621986"/>
    <w:rsid w:val="00622BA5"/>
    <w:rsid w:val="00622CD3"/>
    <w:rsid w:val="00630341"/>
    <w:rsid w:val="00634153"/>
    <w:rsid w:val="006425A9"/>
    <w:rsid w:val="00643551"/>
    <w:rsid w:val="006472B8"/>
    <w:rsid w:val="0064746A"/>
    <w:rsid w:val="00647708"/>
    <w:rsid w:val="00652B46"/>
    <w:rsid w:val="00652B9F"/>
    <w:rsid w:val="00655837"/>
    <w:rsid w:val="00655AA5"/>
    <w:rsid w:val="006568BC"/>
    <w:rsid w:val="00657F19"/>
    <w:rsid w:val="006621A0"/>
    <w:rsid w:val="00662B26"/>
    <w:rsid w:val="006635BC"/>
    <w:rsid w:val="0066529A"/>
    <w:rsid w:val="00667C3E"/>
    <w:rsid w:val="0067174C"/>
    <w:rsid w:val="006744C9"/>
    <w:rsid w:val="00674A79"/>
    <w:rsid w:val="00675D6D"/>
    <w:rsid w:val="00682D80"/>
    <w:rsid w:val="00684456"/>
    <w:rsid w:val="00687AF0"/>
    <w:rsid w:val="006A2159"/>
    <w:rsid w:val="006A39BA"/>
    <w:rsid w:val="006A4D42"/>
    <w:rsid w:val="006A6245"/>
    <w:rsid w:val="006A6845"/>
    <w:rsid w:val="006A7C8A"/>
    <w:rsid w:val="006A7D07"/>
    <w:rsid w:val="006B10F1"/>
    <w:rsid w:val="006B1BD9"/>
    <w:rsid w:val="006B318C"/>
    <w:rsid w:val="006B4684"/>
    <w:rsid w:val="006B6E19"/>
    <w:rsid w:val="006B6EE1"/>
    <w:rsid w:val="006C01FB"/>
    <w:rsid w:val="006C1428"/>
    <w:rsid w:val="006C23DC"/>
    <w:rsid w:val="006C4489"/>
    <w:rsid w:val="006C7B2F"/>
    <w:rsid w:val="006D3D49"/>
    <w:rsid w:val="006D6C5F"/>
    <w:rsid w:val="006E0628"/>
    <w:rsid w:val="006E0EF9"/>
    <w:rsid w:val="006E122B"/>
    <w:rsid w:val="006E17BB"/>
    <w:rsid w:val="006E3E1B"/>
    <w:rsid w:val="006E63FA"/>
    <w:rsid w:val="006E6A6A"/>
    <w:rsid w:val="006E701B"/>
    <w:rsid w:val="006E71F4"/>
    <w:rsid w:val="006F29DB"/>
    <w:rsid w:val="006F2C2E"/>
    <w:rsid w:val="006F48B5"/>
    <w:rsid w:val="006F6887"/>
    <w:rsid w:val="006F760D"/>
    <w:rsid w:val="00700011"/>
    <w:rsid w:val="0070067A"/>
    <w:rsid w:val="007055BD"/>
    <w:rsid w:val="00710798"/>
    <w:rsid w:val="007108F9"/>
    <w:rsid w:val="00710A42"/>
    <w:rsid w:val="007115E8"/>
    <w:rsid w:val="007118BF"/>
    <w:rsid w:val="00711912"/>
    <w:rsid w:val="007150FA"/>
    <w:rsid w:val="00715A81"/>
    <w:rsid w:val="007255F2"/>
    <w:rsid w:val="0072577B"/>
    <w:rsid w:val="007259FA"/>
    <w:rsid w:val="00727B91"/>
    <w:rsid w:val="007325AC"/>
    <w:rsid w:val="007363A9"/>
    <w:rsid w:val="00736C8D"/>
    <w:rsid w:val="00741253"/>
    <w:rsid w:val="007421CB"/>
    <w:rsid w:val="00742AA8"/>
    <w:rsid w:val="0074532E"/>
    <w:rsid w:val="007474FB"/>
    <w:rsid w:val="007501F5"/>
    <w:rsid w:val="0075095B"/>
    <w:rsid w:val="0075138E"/>
    <w:rsid w:val="00755A54"/>
    <w:rsid w:val="007567C0"/>
    <w:rsid w:val="00764B43"/>
    <w:rsid w:val="00766E9A"/>
    <w:rsid w:val="00770B39"/>
    <w:rsid w:val="007717D8"/>
    <w:rsid w:val="00780ACA"/>
    <w:rsid w:val="007814EE"/>
    <w:rsid w:val="0078273F"/>
    <w:rsid w:val="00782BF1"/>
    <w:rsid w:val="00783480"/>
    <w:rsid w:val="00784AA5"/>
    <w:rsid w:val="00790B93"/>
    <w:rsid w:val="00795A52"/>
    <w:rsid w:val="00796559"/>
    <w:rsid w:val="007976DD"/>
    <w:rsid w:val="007A2C25"/>
    <w:rsid w:val="007A317C"/>
    <w:rsid w:val="007A47FF"/>
    <w:rsid w:val="007A5F49"/>
    <w:rsid w:val="007A6490"/>
    <w:rsid w:val="007B06E3"/>
    <w:rsid w:val="007B179A"/>
    <w:rsid w:val="007B1EE1"/>
    <w:rsid w:val="007B5AA5"/>
    <w:rsid w:val="007B5C46"/>
    <w:rsid w:val="007C1750"/>
    <w:rsid w:val="007C1A55"/>
    <w:rsid w:val="007C1CB8"/>
    <w:rsid w:val="007C4B75"/>
    <w:rsid w:val="007C589C"/>
    <w:rsid w:val="007C7C13"/>
    <w:rsid w:val="007C7ECC"/>
    <w:rsid w:val="007D1158"/>
    <w:rsid w:val="007D1CB3"/>
    <w:rsid w:val="007D3CB4"/>
    <w:rsid w:val="007D449D"/>
    <w:rsid w:val="007D5224"/>
    <w:rsid w:val="007D56EA"/>
    <w:rsid w:val="007D6053"/>
    <w:rsid w:val="007E06D5"/>
    <w:rsid w:val="007E1129"/>
    <w:rsid w:val="007E3D93"/>
    <w:rsid w:val="007E41EE"/>
    <w:rsid w:val="007F1D6B"/>
    <w:rsid w:val="007F2233"/>
    <w:rsid w:val="007F2F9D"/>
    <w:rsid w:val="007F4E15"/>
    <w:rsid w:val="007F5EF1"/>
    <w:rsid w:val="007F71A8"/>
    <w:rsid w:val="008017B7"/>
    <w:rsid w:val="008026BE"/>
    <w:rsid w:val="0080304D"/>
    <w:rsid w:val="00803858"/>
    <w:rsid w:val="00805DFD"/>
    <w:rsid w:val="0080759E"/>
    <w:rsid w:val="00811A67"/>
    <w:rsid w:val="00813A61"/>
    <w:rsid w:val="008178A0"/>
    <w:rsid w:val="00820FD6"/>
    <w:rsid w:val="00824F1A"/>
    <w:rsid w:val="00826AA9"/>
    <w:rsid w:val="0082706C"/>
    <w:rsid w:val="00830C72"/>
    <w:rsid w:val="00831911"/>
    <w:rsid w:val="00833DA6"/>
    <w:rsid w:val="00834A1C"/>
    <w:rsid w:val="00835700"/>
    <w:rsid w:val="00840915"/>
    <w:rsid w:val="008436AE"/>
    <w:rsid w:val="00843836"/>
    <w:rsid w:val="00843B90"/>
    <w:rsid w:val="00843BAB"/>
    <w:rsid w:val="00843F39"/>
    <w:rsid w:val="00844B67"/>
    <w:rsid w:val="00844BAF"/>
    <w:rsid w:val="00844E9B"/>
    <w:rsid w:val="008521BA"/>
    <w:rsid w:val="00852EB2"/>
    <w:rsid w:val="00854425"/>
    <w:rsid w:val="00854841"/>
    <w:rsid w:val="0085725D"/>
    <w:rsid w:val="008578E6"/>
    <w:rsid w:val="00866243"/>
    <w:rsid w:val="00867264"/>
    <w:rsid w:val="0087042D"/>
    <w:rsid w:val="00873930"/>
    <w:rsid w:val="008739BD"/>
    <w:rsid w:val="00873AC0"/>
    <w:rsid w:val="0087645F"/>
    <w:rsid w:val="00876AD4"/>
    <w:rsid w:val="008808D5"/>
    <w:rsid w:val="00880DF7"/>
    <w:rsid w:val="0088322D"/>
    <w:rsid w:val="00885A2C"/>
    <w:rsid w:val="0089085C"/>
    <w:rsid w:val="00892778"/>
    <w:rsid w:val="00895280"/>
    <w:rsid w:val="008A1C9C"/>
    <w:rsid w:val="008A1FFF"/>
    <w:rsid w:val="008A3BAD"/>
    <w:rsid w:val="008A6E89"/>
    <w:rsid w:val="008B3D12"/>
    <w:rsid w:val="008B67D1"/>
    <w:rsid w:val="008C1150"/>
    <w:rsid w:val="008C49DA"/>
    <w:rsid w:val="008C5526"/>
    <w:rsid w:val="008C648D"/>
    <w:rsid w:val="008D3FF6"/>
    <w:rsid w:val="008D6625"/>
    <w:rsid w:val="008D67A2"/>
    <w:rsid w:val="008D6F74"/>
    <w:rsid w:val="008D75FB"/>
    <w:rsid w:val="008E0713"/>
    <w:rsid w:val="008E0EFD"/>
    <w:rsid w:val="008E121D"/>
    <w:rsid w:val="008E15DD"/>
    <w:rsid w:val="008E5215"/>
    <w:rsid w:val="008F0415"/>
    <w:rsid w:val="008F0967"/>
    <w:rsid w:val="008F2CA9"/>
    <w:rsid w:val="00913DEB"/>
    <w:rsid w:val="00917127"/>
    <w:rsid w:val="009203D4"/>
    <w:rsid w:val="00921462"/>
    <w:rsid w:val="0092282C"/>
    <w:rsid w:val="00922F12"/>
    <w:rsid w:val="0092614C"/>
    <w:rsid w:val="00930DEC"/>
    <w:rsid w:val="009334F7"/>
    <w:rsid w:val="009337B4"/>
    <w:rsid w:val="0093686D"/>
    <w:rsid w:val="009376C9"/>
    <w:rsid w:val="0094003B"/>
    <w:rsid w:val="009435EF"/>
    <w:rsid w:val="00956B49"/>
    <w:rsid w:val="00957F11"/>
    <w:rsid w:val="00960CA9"/>
    <w:rsid w:val="009640C6"/>
    <w:rsid w:val="009643FD"/>
    <w:rsid w:val="00965B34"/>
    <w:rsid w:val="00970C41"/>
    <w:rsid w:val="0097352B"/>
    <w:rsid w:val="009736E4"/>
    <w:rsid w:val="00975302"/>
    <w:rsid w:val="00975E3C"/>
    <w:rsid w:val="00975F6F"/>
    <w:rsid w:val="009833D9"/>
    <w:rsid w:val="00983671"/>
    <w:rsid w:val="00983899"/>
    <w:rsid w:val="00984317"/>
    <w:rsid w:val="0098587C"/>
    <w:rsid w:val="009863F7"/>
    <w:rsid w:val="00990FA1"/>
    <w:rsid w:val="00991D39"/>
    <w:rsid w:val="009A1828"/>
    <w:rsid w:val="009A547D"/>
    <w:rsid w:val="009B22C4"/>
    <w:rsid w:val="009B2828"/>
    <w:rsid w:val="009B6055"/>
    <w:rsid w:val="009B6358"/>
    <w:rsid w:val="009B7136"/>
    <w:rsid w:val="009B7CB0"/>
    <w:rsid w:val="009C0568"/>
    <w:rsid w:val="009C0A19"/>
    <w:rsid w:val="009C1D7D"/>
    <w:rsid w:val="009C5EDC"/>
    <w:rsid w:val="009C6309"/>
    <w:rsid w:val="009D1788"/>
    <w:rsid w:val="009D19AA"/>
    <w:rsid w:val="009D62C4"/>
    <w:rsid w:val="009D6397"/>
    <w:rsid w:val="009D7E0E"/>
    <w:rsid w:val="009E22D6"/>
    <w:rsid w:val="009E3219"/>
    <w:rsid w:val="009F1933"/>
    <w:rsid w:val="009F2DCF"/>
    <w:rsid w:val="009F386E"/>
    <w:rsid w:val="009F3F98"/>
    <w:rsid w:val="009F7632"/>
    <w:rsid w:val="009F78C0"/>
    <w:rsid w:val="00A00388"/>
    <w:rsid w:val="00A020DF"/>
    <w:rsid w:val="00A031B0"/>
    <w:rsid w:val="00A044F2"/>
    <w:rsid w:val="00A05612"/>
    <w:rsid w:val="00A067CE"/>
    <w:rsid w:val="00A10FEF"/>
    <w:rsid w:val="00A1425B"/>
    <w:rsid w:val="00A17051"/>
    <w:rsid w:val="00A1753E"/>
    <w:rsid w:val="00A17CF3"/>
    <w:rsid w:val="00A23938"/>
    <w:rsid w:val="00A24B9B"/>
    <w:rsid w:val="00A256E5"/>
    <w:rsid w:val="00A2652B"/>
    <w:rsid w:val="00A27313"/>
    <w:rsid w:val="00A2778B"/>
    <w:rsid w:val="00A3371E"/>
    <w:rsid w:val="00A33D73"/>
    <w:rsid w:val="00A362B5"/>
    <w:rsid w:val="00A402CA"/>
    <w:rsid w:val="00A404C6"/>
    <w:rsid w:val="00A4279A"/>
    <w:rsid w:val="00A4349B"/>
    <w:rsid w:val="00A45BB7"/>
    <w:rsid w:val="00A46040"/>
    <w:rsid w:val="00A53638"/>
    <w:rsid w:val="00A565B3"/>
    <w:rsid w:val="00A57117"/>
    <w:rsid w:val="00A603B4"/>
    <w:rsid w:val="00A63051"/>
    <w:rsid w:val="00A6419A"/>
    <w:rsid w:val="00A64215"/>
    <w:rsid w:val="00A65A91"/>
    <w:rsid w:val="00A65C46"/>
    <w:rsid w:val="00A6709D"/>
    <w:rsid w:val="00A67F02"/>
    <w:rsid w:val="00A71752"/>
    <w:rsid w:val="00A73C2E"/>
    <w:rsid w:val="00A76A31"/>
    <w:rsid w:val="00A81AA1"/>
    <w:rsid w:val="00A82EAF"/>
    <w:rsid w:val="00A8423F"/>
    <w:rsid w:val="00A84B23"/>
    <w:rsid w:val="00A872F6"/>
    <w:rsid w:val="00A91E34"/>
    <w:rsid w:val="00A92E71"/>
    <w:rsid w:val="00A9447A"/>
    <w:rsid w:val="00AA061C"/>
    <w:rsid w:val="00AA0734"/>
    <w:rsid w:val="00AA1573"/>
    <w:rsid w:val="00AA5B68"/>
    <w:rsid w:val="00AA6AC8"/>
    <w:rsid w:val="00AB152C"/>
    <w:rsid w:val="00AB679A"/>
    <w:rsid w:val="00AC2780"/>
    <w:rsid w:val="00AC44EE"/>
    <w:rsid w:val="00AC5238"/>
    <w:rsid w:val="00AC5891"/>
    <w:rsid w:val="00AC728F"/>
    <w:rsid w:val="00AD0F3B"/>
    <w:rsid w:val="00AD6A02"/>
    <w:rsid w:val="00AE133B"/>
    <w:rsid w:val="00AE1DAD"/>
    <w:rsid w:val="00AE2398"/>
    <w:rsid w:val="00AE38E4"/>
    <w:rsid w:val="00AE5417"/>
    <w:rsid w:val="00AE6641"/>
    <w:rsid w:val="00AF44CD"/>
    <w:rsid w:val="00AF6B4A"/>
    <w:rsid w:val="00B00EEA"/>
    <w:rsid w:val="00B030A3"/>
    <w:rsid w:val="00B03271"/>
    <w:rsid w:val="00B04753"/>
    <w:rsid w:val="00B070E8"/>
    <w:rsid w:val="00B14086"/>
    <w:rsid w:val="00B14E52"/>
    <w:rsid w:val="00B17F20"/>
    <w:rsid w:val="00B2209C"/>
    <w:rsid w:val="00B22673"/>
    <w:rsid w:val="00B23106"/>
    <w:rsid w:val="00B26DFC"/>
    <w:rsid w:val="00B33369"/>
    <w:rsid w:val="00B3368E"/>
    <w:rsid w:val="00B3384B"/>
    <w:rsid w:val="00B34895"/>
    <w:rsid w:val="00B4593E"/>
    <w:rsid w:val="00B4794D"/>
    <w:rsid w:val="00B55082"/>
    <w:rsid w:val="00B56725"/>
    <w:rsid w:val="00B56AFE"/>
    <w:rsid w:val="00B61334"/>
    <w:rsid w:val="00B665A8"/>
    <w:rsid w:val="00B67F3C"/>
    <w:rsid w:val="00B7161C"/>
    <w:rsid w:val="00B7288A"/>
    <w:rsid w:val="00B73931"/>
    <w:rsid w:val="00B76822"/>
    <w:rsid w:val="00B80599"/>
    <w:rsid w:val="00B8357A"/>
    <w:rsid w:val="00B8649D"/>
    <w:rsid w:val="00B868C2"/>
    <w:rsid w:val="00B90C75"/>
    <w:rsid w:val="00B90F3F"/>
    <w:rsid w:val="00B9300C"/>
    <w:rsid w:val="00B93A89"/>
    <w:rsid w:val="00BA051F"/>
    <w:rsid w:val="00BA1DCD"/>
    <w:rsid w:val="00BA5C9D"/>
    <w:rsid w:val="00BA5F24"/>
    <w:rsid w:val="00BA6F3D"/>
    <w:rsid w:val="00BB0BE1"/>
    <w:rsid w:val="00BB0EAE"/>
    <w:rsid w:val="00BB18E3"/>
    <w:rsid w:val="00BB54C9"/>
    <w:rsid w:val="00BB6925"/>
    <w:rsid w:val="00BB701E"/>
    <w:rsid w:val="00BC2337"/>
    <w:rsid w:val="00BC27F7"/>
    <w:rsid w:val="00BC56A7"/>
    <w:rsid w:val="00BD18D9"/>
    <w:rsid w:val="00BD342D"/>
    <w:rsid w:val="00BD3E70"/>
    <w:rsid w:val="00BD46A0"/>
    <w:rsid w:val="00BE3290"/>
    <w:rsid w:val="00BE53F0"/>
    <w:rsid w:val="00BE73CB"/>
    <w:rsid w:val="00BE7DF0"/>
    <w:rsid w:val="00BE7E8A"/>
    <w:rsid w:val="00BF0740"/>
    <w:rsid w:val="00BF186F"/>
    <w:rsid w:val="00BF2328"/>
    <w:rsid w:val="00BF325D"/>
    <w:rsid w:val="00BF6423"/>
    <w:rsid w:val="00C008DC"/>
    <w:rsid w:val="00C02B81"/>
    <w:rsid w:val="00C0508A"/>
    <w:rsid w:val="00C05A59"/>
    <w:rsid w:val="00C06CAF"/>
    <w:rsid w:val="00C21FBB"/>
    <w:rsid w:val="00C22CDC"/>
    <w:rsid w:val="00C22E4C"/>
    <w:rsid w:val="00C24A70"/>
    <w:rsid w:val="00C2736A"/>
    <w:rsid w:val="00C303C3"/>
    <w:rsid w:val="00C309AC"/>
    <w:rsid w:val="00C3114B"/>
    <w:rsid w:val="00C33B21"/>
    <w:rsid w:val="00C33DA1"/>
    <w:rsid w:val="00C35ED5"/>
    <w:rsid w:val="00C37062"/>
    <w:rsid w:val="00C37285"/>
    <w:rsid w:val="00C41B82"/>
    <w:rsid w:val="00C4200B"/>
    <w:rsid w:val="00C44F62"/>
    <w:rsid w:val="00C451D9"/>
    <w:rsid w:val="00C51369"/>
    <w:rsid w:val="00C53BF0"/>
    <w:rsid w:val="00C53E0C"/>
    <w:rsid w:val="00C54B8D"/>
    <w:rsid w:val="00C57140"/>
    <w:rsid w:val="00C638DF"/>
    <w:rsid w:val="00C64EC7"/>
    <w:rsid w:val="00C65E61"/>
    <w:rsid w:val="00C708DE"/>
    <w:rsid w:val="00C71389"/>
    <w:rsid w:val="00C7198F"/>
    <w:rsid w:val="00C7502D"/>
    <w:rsid w:val="00C761E6"/>
    <w:rsid w:val="00C77BC3"/>
    <w:rsid w:val="00C800E5"/>
    <w:rsid w:val="00C8297F"/>
    <w:rsid w:val="00C832A2"/>
    <w:rsid w:val="00C86E6D"/>
    <w:rsid w:val="00C87337"/>
    <w:rsid w:val="00C91A89"/>
    <w:rsid w:val="00C9490F"/>
    <w:rsid w:val="00C961E4"/>
    <w:rsid w:val="00CA177A"/>
    <w:rsid w:val="00CA1A62"/>
    <w:rsid w:val="00CA306A"/>
    <w:rsid w:val="00CA6857"/>
    <w:rsid w:val="00CA68EE"/>
    <w:rsid w:val="00CA6D74"/>
    <w:rsid w:val="00CA7A83"/>
    <w:rsid w:val="00CB1004"/>
    <w:rsid w:val="00CB3B1A"/>
    <w:rsid w:val="00CB4717"/>
    <w:rsid w:val="00CB5115"/>
    <w:rsid w:val="00CB5D49"/>
    <w:rsid w:val="00CC527C"/>
    <w:rsid w:val="00CC6E7B"/>
    <w:rsid w:val="00CD1132"/>
    <w:rsid w:val="00CD223B"/>
    <w:rsid w:val="00CD358E"/>
    <w:rsid w:val="00CE0591"/>
    <w:rsid w:val="00CE094F"/>
    <w:rsid w:val="00CE0EB2"/>
    <w:rsid w:val="00CE16EF"/>
    <w:rsid w:val="00CE3A1A"/>
    <w:rsid w:val="00CF064A"/>
    <w:rsid w:val="00CF6270"/>
    <w:rsid w:val="00CF72D3"/>
    <w:rsid w:val="00D02483"/>
    <w:rsid w:val="00D0273D"/>
    <w:rsid w:val="00D035A4"/>
    <w:rsid w:val="00D1179B"/>
    <w:rsid w:val="00D12E0E"/>
    <w:rsid w:val="00D1498E"/>
    <w:rsid w:val="00D14E52"/>
    <w:rsid w:val="00D1600E"/>
    <w:rsid w:val="00D17202"/>
    <w:rsid w:val="00D21EA5"/>
    <w:rsid w:val="00D22CA2"/>
    <w:rsid w:val="00D35EF9"/>
    <w:rsid w:val="00D40533"/>
    <w:rsid w:val="00D40F4C"/>
    <w:rsid w:val="00D410AF"/>
    <w:rsid w:val="00D43E1D"/>
    <w:rsid w:val="00D47EAD"/>
    <w:rsid w:val="00D50E49"/>
    <w:rsid w:val="00D52117"/>
    <w:rsid w:val="00D54727"/>
    <w:rsid w:val="00D55243"/>
    <w:rsid w:val="00D566F4"/>
    <w:rsid w:val="00D57DF1"/>
    <w:rsid w:val="00D611E1"/>
    <w:rsid w:val="00D65827"/>
    <w:rsid w:val="00D65D30"/>
    <w:rsid w:val="00D72330"/>
    <w:rsid w:val="00D72599"/>
    <w:rsid w:val="00D77159"/>
    <w:rsid w:val="00D80EBF"/>
    <w:rsid w:val="00D82EE4"/>
    <w:rsid w:val="00D83D55"/>
    <w:rsid w:val="00D868AD"/>
    <w:rsid w:val="00D907F9"/>
    <w:rsid w:val="00D934D5"/>
    <w:rsid w:val="00D93B59"/>
    <w:rsid w:val="00DA00CB"/>
    <w:rsid w:val="00DA0DA1"/>
    <w:rsid w:val="00DA2259"/>
    <w:rsid w:val="00DB3A56"/>
    <w:rsid w:val="00DB6608"/>
    <w:rsid w:val="00DC3D51"/>
    <w:rsid w:val="00DC58BF"/>
    <w:rsid w:val="00DC764C"/>
    <w:rsid w:val="00DC7DD0"/>
    <w:rsid w:val="00DD2859"/>
    <w:rsid w:val="00DD29E8"/>
    <w:rsid w:val="00DD6478"/>
    <w:rsid w:val="00DD6A0C"/>
    <w:rsid w:val="00DE06E9"/>
    <w:rsid w:val="00DE4556"/>
    <w:rsid w:val="00DE5FE9"/>
    <w:rsid w:val="00DF1817"/>
    <w:rsid w:val="00DF27E1"/>
    <w:rsid w:val="00DF2AB0"/>
    <w:rsid w:val="00DF32BD"/>
    <w:rsid w:val="00DF3CBD"/>
    <w:rsid w:val="00E029B2"/>
    <w:rsid w:val="00E05327"/>
    <w:rsid w:val="00E06DDE"/>
    <w:rsid w:val="00E11ADD"/>
    <w:rsid w:val="00E12EAB"/>
    <w:rsid w:val="00E13EC9"/>
    <w:rsid w:val="00E149C3"/>
    <w:rsid w:val="00E1675F"/>
    <w:rsid w:val="00E174A5"/>
    <w:rsid w:val="00E21539"/>
    <w:rsid w:val="00E23C92"/>
    <w:rsid w:val="00E35A64"/>
    <w:rsid w:val="00E36C91"/>
    <w:rsid w:val="00E410E8"/>
    <w:rsid w:val="00E4262D"/>
    <w:rsid w:val="00E43DA6"/>
    <w:rsid w:val="00E50530"/>
    <w:rsid w:val="00E507B6"/>
    <w:rsid w:val="00E51229"/>
    <w:rsid w:val="00E51FFA"/>
    <w:rsid w:val="00E5286C"/>
    <w:rsid w:val="00E52F14"/>
    <w:rsid w:val="00E610CE"/>
    <w:rsid w:val="00E6178B"/>
    <w:rsid w:val="00E61925"/>
    <w:rsid w:val="00E650C2"/>
    <w:rsid w:val="00E653BD"/>
    <w:rsid w:val="00E67201"/>
    <w:rsid w:val="00E7092D"/>
    <w:rsid w:val="00E73A26"/>
    <w:rsid w:val="00E74831"/>
    <w:rsid w:val="00E75809"/>
    <w:rsid w:val="00E76145"/>
    <w:rsid w:val="00E76E31"/>
    <w:rsid w:val="00E806B4"/>
    <w:rsid w:val="00E81357"/>
    <w:rsid w:val="00E832E5"/>
    <w:rsid w:val="00E838A0"/>
    <w:rsid w:val="00E85485"/>
    <w:rsid w:val="00E85A69"/>
    <w:rsid w:val="00E86FB0"/>
    <w:rsid w:val="00E93016"/>
    <w:rsid w:val="00E94451"/>
    <w:rsid w:val="00E96746"/>
    <w:rsid w:val="00EA053D"/>
    <w:rsid w:val="00EA0CB3"/>
    <w:rsid w:val="00EA4B84"/>
    <w:rsid w:val="00EB2355"/>
    <w:rsid w:val="00EC14BE"/>
    <w:rsid w:val="00ED0094"/>
    <w:rsid w:val="00ED2806"/>
    <w:rsid w:val="00ED570F"/>
    <w:rsid w:val="00ED574F"/>
    <w:rsid w:val="00ED6AA8"/>
    <w:rsid w:val="00ED6E78"/>
    <w:rsid w:val="00EE4630"/>
    <w:rsid w:val="00EF031E"/>
    <w:rsid w:val="00EF0844"/>
    <w:rsid w:val="00EF1DCC"/>
    <w:rsid w:val="00EF42A8"/>
    <w:rsid w:val="00EF6509"/>
    <w:rsid w:val="00EF6F50"/>
    <w:rsid w:val="00F02341"/>
    <w:rsid w:val="00F04D8E"/>
    <w:rsid w:val="00F0529E"/>
    <w:rsid w:val="00F11CC6"/>
    <w:rsid w:val="00F123B0"/>
    <w:rsid w:val="00F14D35"/>
    <w:rsid w:val="00F14D8E"/>
    <w:rsid w:val="00F15484"/>
    <w:rsid w:val="00F174D1"/>
    <w:rsid w:val="00F20529"/>
    <w:rsid w:val="00F23E95"/>
    <w:rsid w:val="00F243E4"/>
    <w:rsid w:val="00F2544B"/>
    <w:rsid w:val="00F26AEF"/>
    <w:rsid w:val="00F27941"/>
    <w:rsid w:val="00F27F78"/>
    <w:rsid w:val="00F30963"/>
    <w:rsid w:val="00F34BE6"/>
    <w:rsid w:val="00F362A6"/>
    <w:rsid w:val="00F36482"/>
    <w:rsid w:val="00F36A6B"/>
    <w:rsid w:val="00F36B64"/>
    <w:rsid w:val="00F36F6E"/>
    <w:rsid w:val="00F372E2"/>
    <w:rsid w:val="00F4041C"/>
    <w:rsid w:val="00F40E47"/>
    <w:rsid w:val="00F51F53"/>
    <w:rsid w:val="00F54740"/>
    <w:rsid w:val="00F54822"/>
    <w:rsid w:val="00F56A63"/>
    <w:rsid w:val="00F60DD5"/>
    <w:rsid w:val="00F61399"/>
    <w:rsid w:val="00F6175E"/>
    <w:rsid w:val="00F62193"/>
    <w:rsid w:val="00F63748"/>
    <w:rsid w:val="00F672ED"/>
    <w:rsid w:val="00F74C57"/>
    <w:rsid w:val="00F75842"/>
    <w:rsid w:val="00F800BA"/>
    <w:rsid w:val="00F83095"/>
    <w:rsid w:val="00F86674"/>
    <w:rsid w:val="00F96AC2"/>
    <w:rsid w:val="00F97A6F"/>
    <w:rsid w:val="00FA0ABE"/>
    <w:rsid w:val="00FA2001"/>
    <w:rsid w:val="00FA4021"/>
    <w:rsid w:val="00FA5DE3"/>
    <w:rsid w:val="00FB0AE4"/>
    <w:rsid w:val="00FB22B2"/>
    <w:rsid w:val="00FB3039"/>
    <w:rsid w:val="00FB54EE"/>
    <w:rsid w:val="00FB5F78"/>
    <w:rsid w:val="00FB6D59"/>
    <w:rsid w:val="00FC593F"/>
    <w:rsid w:val="00FD1B80"/>
    <w:rsid w:val="00FD2089"/>
    <w:rsid w:val="00FD2734"/>
    <w:rsid w:val="00FD5955"/>
    <w:rsid w:val="00FD6601"/>
    <w:rsid w:val="00FD6762"/>
    <w:rsid w:val="00FE0E9D"/>
    <w:rsid w:val="00FE2480"/>
    <w:rsid w:val="00FE58C1"/>
    <w:rsid w:val="00FE638E"/>
    <w:rsid w:val="00FF1601"/>
    <w:rsid w:val="00FF3421"/>
    <w:rsid w:val="00FF5F64"/>
    <w:rsid w:val="00FF6E4B"/>
    <w:rsid w:val="00FF7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709C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0B51"/>
    <w:rPr>
      <w:rFonts w:ascii="Times New Roman" w:hAnsi="Times New Roman" w:cs="Times New Roman"/>
    </w:rPr>
  </w:style>
  <w:style w:type="paragraph" w:styleId="Heading1">
    <w:name w:val="heading 1"/>
    <w:basedOn w:val="Normal"/>
    <w:next w:val="Normal"/>
    <w:link w:val="Heading1Char"/>
    <w:qFormat/>
    <w:rsid w:val="00A57117"/>
    <w:pPr>
      <w:keepNext/>
      <w:widowControl w:val="0"/>
      <w:numPr>
        <w:numId w:val="1"/>
      </w:numPr>
      <w:suppressAutoHyphens/>
      <w:ind w:left="0" w:firstLine="720"/>
      <w:jc w:val="center"/>
      <w:outlineLvl w:val="0"/>
    </w:pPr>
    <w:rPr>
      <w:rFonts w:eastAsia="Times New Roman"/>
      <w:sz w:val="20"/>
      <w:szCs w:val="20"/>
    </w:rPr>
  </w:style>
  <w:style w:type="paragraph" w:styleId="Heading3">
    <w:name w:val="heading 3"/>
    <w:basedOn w:val="Normal"/>
    <w:next w:val="BodyText"/>
    <w:link w:val="Heading3Char"/>
    <w:qFormat/>
    <w:rsid w:val="00A57117"/>
    <w:pPr>
      <w:keepNext/>
      <w:numPr>
        <w:ilvl w:val="2"/>
        <w:numId w:val="1"/>
      </w:numPr>
      <w:suppressAutoHyphens/>
      <w:spacing w:before="240" w:after="120" w:line="100" w:lineRule="atLeast"/>
      <w:outlineLvl w:val="2"/>
    </w:pPr>
    <w:rPr>
      <w:rFonts w:ascii="Arial" w:eastAsia="Arial" w:hAnsi="Arial" w:cs="Mangal"/>
      <w:b/>
      <w:bCs/>
      <w:color w:val="000000"/>
      <w:kern w:val="1"/>
      <w:sz w:val="28"/>
      <w:szCs w:val="28"/>
      <w:lang w:eastAsia="zh-CN" w:bidi="hi-IN"/>
    </w:rPr>
  </w:style>
  <w:style w:type="paragraph" w:styleId="Heading6">
    <w:name w:val="heading 6"/>
    <w:basedOn w:val="Normal"/>
    <w:next w:val="Normal"/>
    <w:link w:val="Heading6Char"/>
    <w:uiPriority w:val="9"/>
    <w:semiHidden/>
    <w:unhideWhenUsed/>
    <w:qFormat/>
    <w:rsid w:val="00E838A0"/>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sid w:val="00D17202"/>
    <w:pPr>
      <w:suppressAutoHyphens/>
      <w:spacing w:line="100" w:lineRule="atLeast"/>
      <w:jc w:val="both"/>
    </w:pPr>
    <w:rPr>
      <w:rFonts w:eastAsia="Times New Roman"/>
      <w:sz w:val="20"/>
      <w:szCs w:val="20"/>
    </w:rPr>
  </w:style>
  <w:style w:type="character" w:customStyle="1" w:styleId="BodyTextChar">
    <w:name w:val="Body Text Char"/>
    <w:basedOn w:val="DefaultParagraphFont"/>
    <w:uiPriority w:val="99"/>
    <w:rsid w:val="00D17202"/>
    <w:rPr>
      <w:rFonts w:ascii="Times New Roman" w:eastAsia="Times New Roman" w:hAnsi="Times New Roman" w:cs="Times New Roman"/>
      <w:sz w:val="20"/>
      <w:szCs w:val="20"/>
    </w:rPr>
  </w:style>
  <w:style w:type="character" w:customStyle="1" w:styleId="BodyTextChar1">
    <w:name w:val="Body Text Char1"/>
    <w:link w:val="BodyText"/>
    <w:rsid w:val="00D17202"/>
    <w:rPr>
      <w:rFonts w:ascii="Times New Roman" w:eastAsia="Times New Roman" w:hAnsi="Times New Roman" w:cs="Times New Roman"/>
      <w:sz w:val="20"/>
      <w:szCs w:val="20"/>
    </w:rPr>
  </w:style>
  <w:style w:type="character" w:styleId="Emphasis">
    <w:name w:val="Emphasis"/>
    <w:qFormat/>
    <w:rsid w:val="00D17202"/>
    <w:rPr>
      <w:i/>
      <w:iCs/>
    </w:rPr>
  </w:style>
  <w:style w:type="paragraph" w:customStyle="1" w:styleId="WW-TextBody">
    <w:name w:val="WW-Text Body"/>
    <w:basedOn w:val="Normal"/>
    <w:rsid w:val="00D17202"/>
    <w:pPr>
      <w:suppressAutoHyphens/>
      <w:spacing w:after="120" w:line="276" w:lineRule="auto"/>
    </w:pPr>
    <w:rPr>
      <w:rFonts w:eastAsia="Times New Roman"/>
      <w:sz w:val="20"/>
      <w:szCs w:val="20"/>
    </w:rPr>
  </w:style>
  <w:style w:type="character" w:styleId="Strong">
    <w:name w:val="Strong"/>
    <w:qFormat/>
    <w:rsid w:val="00D17202"/>
    <w:rPr>
      <w:b/>
      <w:bCs/>
    </w:rPr>
  </w:style>
  <w:style w:type="character" w:customStyle="1" w:styleId="mceitemhidden">
    <w:name w:val="mceitemhidden"/>
    <w:rsid w:val="00D17202"/>
  </w:style>
  <w:style w:type="character" w:customStyle="1" w:styleId="mceitemhiddenspellword">
    <w:name w:val="mceitemhiddenspellword"/>
    <w:rsid w:val="00D17202"/>
  </w:style>
  <w:style w:type="paragraph" w:customStyle="1" w:styleId="TextBody">
    <w:name w:val="Text Body"/>
    <w:basedOn w:val="Normal"/>
    <w:rsid w:val="00892778"/>
    <w:pPr>
      <w:suppressAutoHyphens/>
      <w:spacing w:after="120" w:line="276" w:lineRule="auto"/>
    </w:pPr>
    <w:rPr>
      <w:rFonts w:eastAsia="Times New Roman"/>
      <w:sz w:val="20"/>
      <w:szCs w:val="20"/>
    </w:rPr>
  </w:style>
  <w:style w:type="paragraph" w:styleId="NoSpacing">
    <w:name w:val="No Spacing"/>
    <w:qFormat/>
    <w:rsid w:val="00892778"/>
    <w:pPr>
      <w:tabs>
        <w:tab w:val="left" w:pos="720"/>
      </w:tabs>
      <w:suppressAutoHyphens/>
    </w:pPr>
    <w:rPr>
      <w:rFonts w:ascii="Calibri" w:eastAsia="WenQuanYi Micro Hei" w:hAnsi="Calibri" w:cs="Times New Roman"/>
      <w:color w:val="00000A"/>
      <w:sz w:val="22"/>
      <w:szCs w:val="22"/>
    </w:rPr>
  </w:style>
  <w:style w:type="paragraph" w:customStyle="1" w:styleId="western">
    <w:name w:val="western"/>
    <w:basedOn w:val="Normal"/>
    <w:rsid w:val="00DF3CBD"/>
    <w:pPr>
      <w:spacing w:before="100" w:beforeAutospacing="1" w:after="115"/>
    </w:pPr>
    <w:rPr>
      <w:rFonts w:ascii="Arial Mon" w:eastAsia="Times New Roman" w:hAnsi="Arial Mon"/>
      <w:color w:val="000000"/>
    </w:rPr>
  </w:style>
  <w:style w:type="paragraph" w:styleId="NormalWeb">
    <w:name w:val="Normal (Web)"/>
    <w:basedOn w:val="Normal"/>
    <w:uiPriority w:val="99"/>
    <w:rsid w:val="00015CF3"/>
    <w:pPr>
      <w:widowControl w:val="0"/>
      <w:tabs>
        <w:tab w:val="left" w:pos="709"/>
      </w:tabs>
      <w:suppressAutoHyphens/>
      <w:spacing w:before="28" w:after="28" w:line="100" w:lineRule="atLeast"/>
    </w:pPr>
    <w:rPr>
      <w:rFonts w:eastAsia="Andale Sans UI"/>
      <w:color w:val="00000A"/>
      <w:kern w:val="1"/>
      <w:lang w:eastAsia="zh-CN" w:bidi="hi-IN"/>
    </w:rPr>
  </w:style>
  <w:style w:type="paragraph" w:styleId="ListParagraph">
    <w:name w:val="List Paragraph"/>
    <w:aliases w:val="IBL List Paragraph,Colorful List - Accent 11,Дэд гарчиг,Subtitle1,Paragraph,List Paragraph1,List Paragraph Num,Subtitle11,Subtitle111,Subtitle1111,Subtitle11111,Subtitle111111,Subtitle2,Bullets"/>
    <w:basedOn w:val="Normal"/>
    <w:link w:val="ListParagraphChar"/>
    <w:uiPriority w:val="34"/>
    <w:qFormat/>
    <w:rsid w:val="00AD6A02"/>
    <w:pPr>
      <w:spacing w:after="160" w:line="259" w:lineRule="auto"/>
      <w:ind w:left="720"/>
      <w:contextualSpacing/>
    </w:pPr>
    <w:rPr>
      <w:rFonts w:asciiTheme="minorHAnsi" w:hAnsiTheme="minorHAnsi" w:cstheme="minorBidi"/>
      <w:sz w:val="22"/>
      <w:szCs w:val="22"/>
    </w:rPr>
  </w:style>
  <w:style w:type="paragraph" w:customStyle="1" w:styleId="Bodytext2">
    <w:name w:val="Body text (2)"/>
    <w:basedOn w:val="Normal"/>
    <w:link w:val="Bodytext20"/>
    <w:rsid w:val="00AD6A02"/>
    <w:pPr>
      <w:shd w:val="clear" w:color="auto" w:fill="FFFFFF"/>
      <w:tabs>
        <w:tab w:val="left" w:pos="720"/>
      </w:tabs>
      <w:suppressAutoHyphens/>
      <w:spacing w:line="274" w:lineRule="exact"/>
      <w:jc w:val="center"/>
    </w:pPr>
    <w:rPr>
      <w:rFonts w:ascii="Arial" w:eastAsia="Arial" w:hAnsi="Arial" w:cs="Arial"/>
      <w:b/>
      <w:bCs/>
      <w:color w:val="000000"/>
      <w:sz w:val="23"/>
      <w:szCs w:val="23"/>
      <w:lang w:val="mn-MN"/>
    </w:rPr>
  </w:style>
  <w:style w:type="paragraph" w:styleId="Header">
    <w:name w:val="header"/>
    <w:basedOn w:val="Normal"/>
    <w:link w:val="HeaderChar"/>
    <w:uiPriority w:val="99"/>
    <w:unhideWhenUsed/>
    <w:rsid w:val="00337994"/>
    <w:pPr>
      <w:tabs>
        <w:tab w:val="center" w:pos="4680"/>
        <w:tab w:val="right" w:pos="9360"/>
      </w:tabs>
      <w:suppressAutoHyphens/>
    </w:pPr>
    <w:rPr>
      <w:rFonts w:eastAsia="Times New Roman"/>
      <w:sz w:val="20"/>
      <w:szCs w:val="20"/>
    </w:rPr>
  </w:style>
  <w:style w:type="character" w:customStyle="1" w:styleId="HeaderChar">
    <w:name w:val="Header Char"/>
    <w:basedOn w:val="DefaultParagraphFont"/>
    <w:link w:val="Header"/>
    <w:uiPriority w:val="99"/>
    <w:rsid w:val="0033799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37994"/>
    <w:pPr>
      <w:tabs>
        <w:tab w:val="center" w:pos="4680"/>
        <w:tab w:val="right" w:pos="9360"/>
      </w:tabs>
      <w:suppressAutoHyphens/>
    </w:pPr>
    <w:rPr>
      <w:rFonts w:eastAsia="Times New Roman"/>
      <w:sz w:val="20"/>
      <w:szCs w:val="20"/>
    </w:rPr>
  </w:style>
  <w:style w:type="character" w:customStyle="1" w:styleId="FooterChar">
    <w:name w:val="Footer Char"/>
    <w:basedOn w:val="DefaultParagraphFont"/>
    <w:link w:val="Footer"/>
    <w:uiPriority w:val="99"/>
    <w:rsid w:val="00337994"/>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337994"/>
  </w:style>
  <w:style w:type="paragraph" w:customStyle="1" w:styleId="msghead">
    <w:name w:val="msg_head"/>
    <w:basedOn w:val="Normal"/>
    <w:rsid w:val="00315063"/>
    <w:pPr>
      <w:spacing w:before="100" w:beforeAutospacing="1" w:after="100" w:afterAutospacing="1"/>
    </w:pPr>
    <w:rPr>
      <w:rFonts w:eastAsiaTheme="minorEastAsia"/>
    </w:rPr>
  </w:style>
  <w:style w:type="character" w:customStyle="1" w:styleId="apple-converted-space">
    <w:name w:val="apple-converted-space"/>
    <w:basedOn w:val="DefaultParagraphFont"/>
    <w:rsid w:val="00DD2859"/>
  </w:style>
  <w:style w:type="character" w:customStyle="1" w:styleId="Heading1Char">
    <w:name w:val="Heading 1 Char"/>
    <w:basedOn w:val="DefaultParagraphFont"/>
    <w:link w:val="Heading1"/>
    <w:rsid w:val="00A57117"/>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A57117"/>
    <w:rPr>
      <w:rFonts w:eastAsia="Arial" w:cs="Mangal"/>
      <w:b/>
      <w:bCs/>
      <w:color w:val="000000"/>
      <w:kern w:val="1"/>
      <w:sz w:val="28"/>
      <w:szCs w:val="28"/>
      <w:lang w:eastAsia="zh-CN" w:bidi="hi-IN"/>
    </w:rPr>
  </w:style>
  <w:style w:type="character" w:customStyle="1" w:styleId="Bodytext2Exact">
    <w:name w:val="Body text (2) Exact"/>
    <w:basedOn w:val="DefaultParagraphFont"/>
    <w:rsid w:val="00F14D8E"/>
    <w:rPr>
      <w:rFonts w:ascii="Arial" w:eastAsia="Arial" w:hAnsi="Arial" w:cs="Arial"/>
      <w:b w:val="0"/>
      <w:bCs w:val="0"/>
      <w:i w:val="0"/>
      <w:iCs w:val="0"/>
      <w:smallCaps w:val="0"/>
      <w:strike w:val="0"/>
      <w:u w:val="none"/>
    </w:rPr>
  </w:style>
  <w:style w:type="character" w:customStyle="1" w:styleId="Heading1Exact">
    <w:name w:val="Heading #1 Exact"/>
    <w:basedOn w:val="DefaultParagraphFont"/>
    <w:rsid w:val="00F14D8E"/>
    <w:rPr>
      <w:rFonts w:ascii="Arial" w:eastAsia="Arial" w:hAnsi="Arial" w:cs="Arial"/>
      <w:b/>
      <w:bCs/>
      <w:i w:val="0"/>
      <w:iCs w:val="0"/>
      <w:smallCaps w:val="0"/>
      <w:strike w:val="0"/>
      <w:u w:val="none"/>
    </w:rPr>
  </w:style>
  <w:style w:type="character" w:customStyle="1" w:styleId="Bodytext20">
    <w:name w:val="Body text (2)_"/>
    <w:basedOn w:val="DefaultParagraphFont"/>
    <w:link w:val="Bodytext2"/>
    <w:rsid w:val="00F14D8E"/>
    <w:rPr>
      <w:rFonts w:eastAsia="Arial" w:cs="Arial"/>
      <w:b/>
      <w:bCs/>
      <w:color w:val="000000"/>
      <w:sz w:val="23"/>
      <w:szCs w:val="23"/>
      <w:shd w:val="clear" w:color="auto" w:fill="FFFFFF"/>
      <w:lang w:val="mn-MN"/>
    </w:rPr>
  </w:style>
  <w:style w:type="character" w:customStyle="1" w:styleId="Heading10">
    <w:name w:val="Heading #1_"/>
    <w:basedOn w:val="DefaultParagraphFont"/>
    <w:link w:val="Heading11"/>
    <w:rsid w:val="00F14D8E"/>
    <w:rPr>
      <w:rFonts w:eastAsia="Arial" w:cs="Arial"/>
      <w:b/>
      <w:bCs/>
      <w:shd w:val="clear" w:color="auto" w:fill="FFFFFF"/>
    </w:rPr>
  </w:style>
  <w:style w:type="character" w:customStyle="1" w:styleId="Bodytext4">
    <w:name w:val="Body text (4)"/>
    <w:basedOn w:val="DefaultParagraphFont"/>
    <w:rsid w:val="00F14D8E"/>
    <w:rPr>
      <w:rFonts w:ascii="Arial" w:eastAsia="Arial" w:hAnsi="Arial" w:cs="Arial"/>
      <w:b w:val="0"/>
      <w:bCs w:val="0"/>
      <w:i w:val="0"/>
      <w:iCs w:val="0"/>
      <w:smallCaps w:val="0"/>
      <w:strike/>
      <w:color w:val="000000"/>
      <w:spacing w:val="-10"/>
      <w:w w:val="100"/>
      <w:position w:val="0"/>
      <w:sz w:val="24"/>
      <w:szCs w:val="24"/>
      <w:u w:val="none"/>
      <w:lang w:val="mn-MN" w:eastAsia="mn-MN" w:bidi="mn-MN"/>
    </w:rPr>
  </w:style>
  <w:style w:type="paragraph" w:customStyle="1" w:styleId="Heading11">
    <w:name w:val="Heading #1"/>
    <w:basedOn w:val="Normal"/>
    <w:link w:val="Heading10"/>
    <w:rsid w:val="00F14D8E"/>
    <w:pPr>
      <w:widowControl w:val="0"/>
      <w:shd w:val="clear" w:color="auto" w:fill="FFFFFF"/>
      <w:spacing w:before="240" w:after="300" w:line="0" w:lineRule="atLeast"/>
      <w:jc w:val="right"/>
      <w:outlineLvl w:val="0"/>
    </w:pPr>
    <w:rPr>
      <w:rFonts w:ascii="Arial" w:eastAsia="Arial" w:hAnsi="Arial" w:cs="Arial"/>
      <w:b/>
      <w:bCs/>
    </w:rPr>
  </w:style>
  <w:style w:type="character" w:customStyle="1" w:styleId="PicturecaptionExact">
    <w:name w:val="Picture caption Exact"/>
    <w:basedOn w:val="DefaultParagraphFont"/>
    <w:link w:val="Picturecaption"/>
    <w:rsid w:val="0009691C"/>
    <w:rPr>
      <w:rFonts w:eastAsia="Arial" w:cs="Arial"/>
      <w:spacing w:val="20"/>
      <w:sz w:val="13"/>
      <w:szCs w:val="13"/>
      <w:shd w:val="clear" w:color="auto" w:fill="FFFFFF"/>
    </w:rPr>
  </w:style>
  <w:style w:type="paragraph" w:customStyle="1" w:styleId="Picturecaption">
    <w:name w:val="Picture caption"/>
    <w:basedOn w:val="Normal"/>
    <w:link w:val="PicturecaptionExact"/>
    <w:rsid w:val="0009691C"/>
    <w:pPr>
      <w:widowControl w:val="0"/>
      <w:shd w:val="clear" w:color="auto" w:fill="FFFFFF"/>
      <w:spacing w:line="0" w:lineRule="atLeast"/>
      <w:ind w:firstLine="29"/>
    </w:pPr>
    <w:rPr>
      <w:rFonts w:ascii="Arial" w:eastAsia="Arial" w:hAnsi="Arial" w:cs="Arial"/>
      <w:spacing w:val="20"/>
      <w:sz w:val="13"/>
      <w:szCs w:val="13"/>
    </w:rPr>
  </w:style>
  <w:style w:type="paragraph" w:styleId="Title">
    <w:name w:val="Title"/>
    <w:basedOn w:val="Normal"/>
    <w:next w:val="BodyText"/>
    <w:link w:val="TitleChar"/>
    <w:qFormat/>
    <w:rsid w:val="00EF031E"/>
    <w:pPr>
      <w:widowControl w:val="0"/>
      <w:suppressAutoHyphens/>
      <w:overflowPunct w:val="0"/>
      <w:jc w:val="center"/>
    </w:pPr>
    <w:rPr>
      <w:rFonts w:eastAsia="Times New Roman"/>
      <w:sz w:val="20"/>
      <w:szCs w:val="20"/>
    </w:rPr>
  </w:style>
  <w:style w:type="character" w:customStyle="1" w:styleId="TitleChar">
    <w:name w:val="Title Char"/>
    <w:basedOn w:val="DefaultParagraphFont"/>
    <w:link w:val="Title"/>
    <w:rsid w:val="00EF031E"/>
    <w:rPr>
      <w:rFonts w:ascii="Times New Roman" w:eastAsia="Times New Roman" w:hAnsi="Times New Roman" w:cs="Times New Roman"/>
      <w:sz w:val="20"/>
      <w:szCs w:val="20"/>
    </w:rPr>
  </w:style>
  <w:style w:type="paragraph" w:customStyle="1" w:styleId="Standard">
    <w:name w:val="Standard"/>
    <w:rsid w:val="009E22D6"/>
    <w:pPr>
      <w:widowControl w:val="0"/>
      <w:suppressAutoHyphens/>
      <w:autoSpaceDN w:val="0"/>
      <w:textAlignment w:val="baseline"/>
    </w:pPr>
    <w:rPr>
      <w:rFonts w:eastAsia="Droid Sans Fallback" w:cs="FreeSans"/>
      <w:kern w:val="3"/>
      <w:lang w:eastAsia="zh-CN" w:bidi="hi-IN"/>
    </w:rPr>
  </w:style>
  <w:style w:type="character" w:customStyle="1" w:styleId="ListParagraphChar">
    <w:name w:val="List Paragraph Char"/>
    <w:aliases w:val="IBL List Paragraph Char,Colorful List - Accent 11 Char,Дэд гарчиг Char,Subtitle1 Char,Paragraph Char,List Paragraph1 Char,List Paragraph Num Char,Subtitle11 Char,Subtitle111 Char,Subtitle1111 Char,Subtitle11111 Char,Subtitle2 Char"/>
    <w:basedOn w:val="DefaultParagraphFont"/>
    <w:link w:val="ListParagraph"/>
    <w:locked/>
    <w:rsid w:val="0092282C"/>
    <w:rPr>
      <w:rFonts w:asciiTheme="minorHAnsi" w:hAnsiTheme="minorHAnsi"/>
      <w:sz w:val="22"/>
      <w:szCs w:val="22"/>
    </w:rPr>
  </w:style>
  <w:style w:type="character" w:customStyle="1" w:styleId="WW8Num2z8">
    <w:name w:val="WW8Num2z8"/>
    <w:rsid w:val="00833DA6"/>
  </w:style>
  <w:style w:type="character" w:customStyle="1" w:styleId="bodytext21">
    <w:name w:val="bodytext2"/>
    <w:basedOn w:val="DefaultParagraphFont"/>
    <w:rsid w:val="006F6887"/>
  </w:style>
  <w:style w:type="character" w:customStyle="1" w:styleId="Bodytext6Exact">
    <w:name w:val="Body text (6) Exact"/>
    <w:basedOn w:val="DefaultParagraphFont"/>
    <w:link w:val="Bodytext6"/>
    <w:rsid w:val="00F86674"/>
    <w:rPr>
      <w:rFonts w:eastAsia="Arial" w:cs="Arial"/>
      <w:spacing w:val="20"/>
      <w:sz w:val="9"/>
      <w:szCs w:val="9"/>
      <w:shd w:val="clear" w:color="auto" w:fill="FFFFFF"/>
      <w:lang w:bidi="en-US"/>
    </w:rPr>
  </w:style>
  <w:style w:type="character" w:customStyle="1" w:styleId="Bodytext3">
    <w:name w:val="Body text (3)_"/>
    <w:basedOn w:val="DefaultParagraphFont"/>
    <w:link w:val="Bodytext30"/>
    <w:rsid w:val="00F86674"/>
    <w:rPr>
      <w:rFonts w:eastAsia="Arial" w:cs="Arial"/>
      <w:b/>
      <w:bCs/>
      <w:sz w:val="22"/>
      <w:szCs w:val="22"/>
      <w:shd w:val="clear" w:color="auto" w:fill="FFFFFF"/>
    </w:rPr>
  </w:style>
  <w:style w:type="paragraph" w:customStyle="1" w:styleId="Bodytext30">
    <w:name w:val="Body text (3)"/>
    <w:basedOn w:val="Normal"/>
    <w:link w:val="Bodytext3"/>
    <w:rsid w:val="00F86674"/>
    <w:pPr>
      <w:widowControl w:val="0"/>
      <w:shd w:val="clear" w:color="auto" w:fill="FFFFFF"/>
      <w:spacing w:line="0" w:lineRule="atLeast"/>
      <w:ind w:firstLine="3"/>
    </w:pPr>
    <w:rPr>
      <w:rFonts w:ascii="Arial" w:eastAsia="Arial" w:hAnsi="Arial" w:cs="Arial"/>
      <w:b/>
      <w:bCs/>
      <w:sz w:val="22"/>
      <w:szCs w:val="22"/>
    </w:rPr>
  </w:style>
  <w:style w:type="paragraph" w:customStyle="1" w:styleId="Bodytext6">
    <w:name w:val="Body text (6)"/>
    <w:basedOn w:val="Normal"/>
    <w:link w:val="Bodytext6Exact"/>
    <w:rsid w:val="00F86674"/>
    <w:pPr>
      <w:widowControl w:val="0"/>
      <w:shd w:val="clear" w:color="auto" w:fill="FFFFFF"/>
      <w:spacing w:line="0" w:lineRule="atLeast"/>
      <w:ind w:firstLine="29"/>
    </w:pPr>
    <w:rPr>
      <w:rFonts w:ascii="Arial" w:eastAsia="Arial" w:hAnsi="Arial" w:cs="Arial"/>
      <w:spacing w:val="20"/>
      <w:sz w:val="9"/>
      <w:szCs w:val="9"/>
      <w:lang w:bidi="en-US"/>
    </w:rPr>
  </w:style>
  <w:style w:type="character" w:customStyle="1" w:styleId="Bodytext10">
    <w:name w:val="Body text (10)_"/>
    <w:basedOn w:val="DefaultParagraphFont"/>
    <w:link w:val="Bodytext100"/>
    <w:rsid w:val="00EA4B84"/>
    <w:rPr>
      <w:rFonts w:eastAsia="Arial" w:cs="Arial"/>
      <w:sz w:val="19"/>
      <w:szCs w:val="19"/>
      <w:shd w:val="clear" w:color="auto" w:fill="FFFFFF"/>
    </w:rPr>
  </w:style>
  <w:style w:type="paragraph" w:customStyle="1" w:styleId="Bodytext100">
    <w:name w:val="Body text (10)"/>
    <w:basedOn w:val="Normal"/>
    <w:link w:val="Bodytext10"/>
    <w:rsid w:val="00EA4B84"/>
    <w:pPr>
      <w:widowControl w:val="0"/>
      <w:shd w:val="clear" w:color="auto" w:fill="FFFFFF"/>
      <w:spacing w:before="180" w:line="0" w:lineRule="atLeast"/>
      <w:jc w:val="center"/>
    </w:pPr>
    <w:rPr>
      <w:rFonts w:ascii="Arial" w:eastAsia="Arial" w:hAnsi="Arial" w:cs="Arial"/>
      <w:sz w:val="19"/>
      <w:szCs w:val="19"/>
    </w:rPr>
  </w:style>
  <w:style w:type="character" w:customStyle="1" w:styleId="Bodytext40">
    <w:name w:val="Body text (4)_"/>
    <w:basedOn w:val="DefaultParagraphFont"/>
    <w:rsid w:val="00040A38"/>
    <w:rPr>
      <w:rFonts w:ascii="Arial" w:eastAsia="Arial" w:hAnsi="Arial" w:cs="Arial"/>
      <w:b/>
      <w:bCs/>
      <w:i w:val="0"/>
      <w:iCs w:val="0"/>
      <w:smallCaps w:val="0"/>
      <w:strike w:val="0"/>
      <w:sz w:val="16"/>
      <w:szCs w:val="16"/>
      <w:u w:val="none"/>
    </w:rPr>
  </w:style>
  <w:style w:type="paragraph" w:customStyle="1" w:styleId="Textbody0">
    <w:name w:val="Text body"/>
    <w:basedOn w:val="Standard"/>
    <w:rsid w:val="00C53BF0"/>
    <w:pPr>
      <w:spacing w:after="140" w:line="288" w:lineRule="auto"/>
    </w:pPr>
  </w:style>
  <w:style w:type="paragraph" w:styleId="Caption">
    <w:name w:val="caption"/>
    <w:basedOn w:val="Normal"/>
    <w:qFormat/>
    <w:rsid w:val="001E6007"/>
    <w:pPr>
      <w:suppressLineNumbers/>
      <w:suppressAutoHyphens/>
      <w:spacing w:before="120" w:after="120"/>
      <w:jc w:val="center"/>
    </w:pPr>
    <w:rPr>
      <w:rFonts w:ascii="Arial" w:eastAsia="SimSun" w:hAnsi="Arial" w:cs="Arial"/>
      <w:b/>
      <w:iCs/>
      <w:color w:val="000000"/>
      <w:lang w:val="mn-MN"/>
    </w:rPr>
  </w:style>
  <w:style w:type="character" w:customStyle="1" w:styleId="Bodytext4Exact">
    <w:name w:val="Body text (4) Exact"/>
    <w:basedOn w:val="DefaultParagraphFont"/>
    <w:rsid w:val="009643FD"/>
    <w:rPr>
      <w:rFonts w:ascii="Arial" w:eastAsia="Arial" w:hAnsi="Arial" w:cs="Arial"/>
      <w:b w:val="0"/>
      <w:bCs w:val="0"/>
      <w:i w:val="0"/>
      <w:iCs w:val="0"/>
      <w:smallCaps w:val="0"/>
      <w:strike w:val="0"/>
      <w:w w:val="100"/>
      <w:sz w:val="22"/>
      <w:szCs w:val="22"/>
      <w:u w:val="none"/>
    </w:rPr>
  </w:style>
  <w:style w:type="character" w:customStyle="1" w:styleId="Bodytext5">
    <w:name w:val="Body text (5)_"/>
    <w:basedOn w:val="DefaultParagraphFont"/>
    <w:link w:val="Bodytext50"/>
    <w:rsid w:val="007814EE"/>
    <w:rPr>
      <w:rFonts w:eastAsia="Arial" w:cs="Arial"/>
      <w:sz w:val="16"/>
      <w:szCs w:val="16"/>
      <w:shd w:val="clear" w:color="auto" w:fill="FFFFFF"/>
    </w:rPr>
  </w:style>
  <w:style w:type="paragraph" w:customStyle="1" w:styleId="Bodytext50">
    <w:name w:val="Body text (5)"/>
    <w:basedOn w:val="Normal"/>
    <w:link w:val="Bodytext5"/>
    <w:rsid w:val="007814EE"/>
    <w:pPr>
      <w:widowControl w:val="0"/>
      <w:shd w:val="clear" w:color="auto" w:fill="FFFFFF"/>
      <w:spacing w:after="180" w:line="0" w:lineRule="atLeast"/>
      <w:jc w:val="right"/>
    </w:pPr>
    <w:rPr>
      <w:rFonts w:ascii="Arial" w:eastAsia="Arial" w:hAnsi="Arial" w:cs="Arial"/>
      <w:sz w:val="16"/>
      <w:szCs w:val="16"/>
    </w:rPr>
  </w:style>
  <w:style w:type="paragraph" w:customStyle="1" w:styleId="NPSLBody">
    <w:name w:val="NPSL Body"/>
    <w:basedOn w:val="Normal"/>
    <w:link w:val="NPSLBodyChar"/>
    <w:qFormat/>
    <w:rsid w:val="00682D80"/>
    <w:pPr>
      <w:suppressAutoHyphens/>
      <w:spacing w:after="200"/>
      <w:jc w:val="both"/>
    </w:pPr>
    <w:rPr>
      <w:rFonts w:ascii="Arial" w:eastAsia="Calibri" w:hAnsi="Arial"/>
      <w:szCs w:val="22"/>
      <w:lang w:eastAsia="zh-CN"/>
    </w:rPr>
  </w:style>
  <w:style w:type="character" w:customStyle="1" w:styleId="NPSLBodyChar">
    <w:name w:val="NPSL Body Char"/>
    <w:link w:val="NPSLBody"/>
    <w:rsid w:val="00682D80"/>
    <w:rPr>
      <w:rFonts w:eastAsia="Calibri" w:cs="Times New Roman"/>
      <w:szCs w:val="22"/>
      <w:lang w:eastAsia="zh-CN"/>
    </w:rPr>
  </w:style>
  <w:style w:type="character" w:customStyle="1" w:styleId="Heading6Char">
    <w:name w:val="Heading 6 Char"/>
    <w:basedOn w:val="DefaultParagraphFont"/>
    <w:link w:val="Heading6"/>
    <w:uiPriority w:val="9"/>
    <w:semiHidden/>
    <w:rsid w:val="00E838A0"/>
    <w:rPr>
      <w:rFonts w:asciiTheme="majorHAnsi" w:eastAsiaTheme="majorEastAsia" w:hAnsiTheme="majorHAnsi" w:cstheme="majorBidi"/>
      <w:color w:val="1F4D78" w:themeColor="accent1" w:themeShade="7F"/>
    </w:rPr>
  </w:style>
  <w:style w:type="table" w:styleId="TableGrid">
    <w:name w:val="Table Grid"/>
    <w:basedOn w:val="TableNormal"/>
    <w:uiPriority w:val="39"/>
    <w:rsid w:val="00E838A0"/>
    <w:rPr>
      <w:rFonts w:ascii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818895">
      <w:bodyDiv w:val="1"/>
      <w:marLeft w:val="0"/>
      <w:marRight w:val="0"/>
      <w:marTop w:val="0"/>
      <w:marBottom w:val="0"/>
      <w:divBdr>
        <w:top w:val="none" w:sz="0" w:space="0" w:color="auto"/>
        <w:left w:val="none" w:sz="0" w:space="0" w:color="auto"/>
        <w:bottom w:val="none" w:sz="0" w:space="0" w:color="auto"/>
        <w:right w:val="none" w:sz="0" w:space="0" w:color="auto"/>
      </w:divBdr>
    </w:div>
    <w:div w:id="853694595">
      <w:bodyDiv w:val="1"/>
      <w:marLeft w:val="0"/>
      <w:marRight w:val="0"/>
      <w:marTop w:val="0"/>
      <w:marBottom w:val="0"/>
      <w:divBdr>
        <w:top w:val="none" w:sz="0" w:space="0" w:color="auto"/>
        <w:left w:val="none" w:sz="0" w:space="0" w:color="auto"/>
        <w:bottom w:val="none" w:sz="0" w:space="0" w:color="auto"/>
        <w:right w:val="none" w:sz="0" w:space="0" w:color="auto"/>
      </w:divBdr>
    </w:div>
    <w:div w:id="1266352178">
      <w:bodyDiv w:val="1"/>
      <w:marLeft w:val="0"/>
      <w:marRight w:val="0"/>
      <w:marTop w:val="0"/>
      <w:marBottom w:val="0"/>
      <w:divBdr>
        <w:top w:val="none" w:sz="0" w:space="0" w:color="auto"/>
        <w:left w:val="none" w:sz="0" w:space="0" w:color="auto"/>
        <w:bottom w:val="none" w:sz="0" w:space="0" w:color="auto"/>
        <w:right w:val="none" w:sz="0" w:space="0" w:color="auto"/>
      </w:divBdr>
    </w:div>
    <w:div w:id="1369986167">
      <w:bodyDiv w:val="1"/>
      <w:marLeft w:val="0"/>
      <w:marRight w:val="0"/>
      <w:marTop w:val="0"/>
      <w:marBottom w:val="0"/>
      <w:divBdr>
        <w:top w:val="none" w:sz="0" w:space="0" w:color="auto"/>
        <w:left w:val="none" w:sz="0" w:space="0" w:color="auto"/>
        <w:bottom w:val="none" w:sz="0" w:space="0" w:color="auto"/>
        <w:right w:val="none" w:sz="0" w:space="0" w:color="auto"/>
      </w:divBdr>
    </w:div>
    <w:div w:id="1463883492">
      <w:bodyDiv w:val="1"/>
      <w:marLeft w:val="0"/>
      <w:marRight w:val="0"/>
      <w:marTop w:val="0"/>
      <w:marBottom w:val="0"/>
      <w:divBdr>
        <w:top w:val="none" w:sz="0" w:space="0" w:color="auto"/>
        <w:left w:val="none" w:sz="0" w:space="0" w:color="auto"/>
        <w:bottom w:val="none" w:sz="0" w:space="0" w:color="auto"/>
        <w:right w:val="none" w:sz="0" w:space="0" w:color="auto"/>
      </w:divBdr>
    </w:div>
    <w:div w:id="14962186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2436</TotalTime>
  <Pages>100</Pages>
  <Words>40038</Words>
  <Characters>228222</Characters>
  <Application>Microsoft Macintosh Word</Application>
  <DocSecurity>0</DocSecurity>
  <Lines>1901</Lines>
  <Paragraphs>535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43</cp:revision>
  <cp:lastPrinted>2020-02-11T00:22:00Z</cp:lastPrinted>
  <dcterms:created xsi:type="dcterms:W3CDTF">2019-12-19T01:10:00Z</dcterms:created>
  <dcterms:modified xsi:type="dcterms:W3CDTF">2020-05-19T02:43:00Z</dcterms:modified>
</cp:coreProperties>
</file>