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0C" w:rsidRPr="00DE74A6" w:rsidRDefault="004C7C0C" w:rsidP="004C7C0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</w:p>
    <w:p w:rsidR="004C7C0C" w:rsidRDefault="004C7C0C" w:rsidP="004C7C0C">
      <w:pPr>
        <w:pStyle w:val="NormalWeb"/>
        <w:spacing w:after="0"/>
        <w:jc w:val="both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:rsidR="004C7C0C" w:rsidRPr="004C7C0C" w:rsidRDefault="004C7C0C" w:rsidP="004C7C0C">
      <w:pPr>
        <w:pStyle w:val="NormalWeb"/>
        <w:spacing w:after="0"/>
        <w:jc w:val="both"/>
        <w:rPr>
          <w:rFonts w:ascii="Arial" w:hAnsi="Arial" w:cs="Arial"/>
          <w:i/>
          <w:iCs/>
          <w:lang w:val="mn-MN"/>
        </w:rPr>
      </w:pPr>
    </w:p>
    <w:p w:rsidR="004C7C0C" w:rsidRPr="004C7C0C" w:rsidRDefault="004C7C0C" w:rsidP="004C7C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6822">
        <w:rPr>
          <w:rFonts w:ascii="Arial" w:hAnsi="Arial" w:cs="Arial"/>
          <w:sz w:val="24"/>
          <w:szCs w:val="24"/>
          <w:lang w:val="mn-MN"/>
        </w:rPr>
        <w:t xml:space="preserve"> </w:t>
      </w:r>
      <w:bookmarkStart w:id="0" w:name="_Hlk162870994"/>
      <w:r>
        <w:rPr>
          <w:rFonts w:ascii="Arial" w:hAnsi="Arial" w:cs="Arial"/>
          <w:sz w:val="24"/>
          <w:szCs w:val="24"/>
          <w:lang w:val="mn-MN"/>
        </w:rPr>
        <w:t xml:space="preserve">   </w:t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D19D2CC" wp14:editId="62B8D96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C0C" w:rsidRPr="00DE74A6" w:rsidRDefault="004C7C0C" w:rsidP="004C7C0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4C7C0C" w:rsidRPr="00DE74A6" w:rsidRDefault="004C7C0C" w:rsidP="004C7C0C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4C7C0C" w:rsidRPr="00B56EE4" w:rsidRDefault="004C7C0C" w:rsidP="004C7C0C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4C7C0C" w:rsidRPr="00DE74A6" w:rsidRDefault="004C7C0C" w:rsidP="004C7C0C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1" w:name="_h06h22z21kh1"/>
      <w:bookmarkEnd w:id="1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4C7C0C" w:rsidRPr="00DE74A6" w:rsidRDefault="004C7C0C" w:rsidP="004C7C0C">
      <w:pPr>
        <w:rPr>
          <w:rFonts w:ascii="Arial" w:hAnsi="Arial" w:cs="Arial"/>
          <w:lang w:val="ms-MY"/>
        </w:rPr>
      </w:pPr>
      <w:bookmarkStart w:id="2" w:name="_GoBack"/>
      <w:bookmarkEnd w:id="2"/>
    </w:p>
    <w:p w:rsidR="004C7C0C" w:rsidRDefault="004C7C0C" w:rsidP="004C7C0C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4C7C0C" w:rsidRPr="00386548" w:rsidRDefault="004C7C0C" w:rsidP="004C7C0C">
      <w:pPr>
        <w:rPr>
          <w:rFonts w:ascii="Arial" w:hAnsi="Arial" w:cs="Arial"/>
          <w:lang w:val="ms-MY"/>
        </w:rPr>
      </w:pPr>
    </w:p>
    <w:p w:rsidR="004C7C0C" w:rsidRPr="00636822" w:rsidRDefault="004C7C0C" w:rsidP="004C7C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36822">
        <w:rPr>
          <w:rFonts w:ascii="Arial" w:hAnsi="Arial" w:cs="Arial"/>
          <w:b/>
          <w:sz w:val="24"/>
          <w:szCs w:val="24"/>
          <w:lang w:val="mn-MN"/>
        </w:rPr>
        <w:t xml:space="preserve">   Хөрөнгө оруулалтын гэрээний</w:t>
      </w:r>
    </w:p>
    <w:p w:rsidR="004C7C0C" w:rsidRPr="00636822" w:rsidRDefault="004C7C0C" w:rsidP="004C7C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36822">
        <w:rPr>
          <w:rFonts w:ascii="Arial" w:hAnsi="Arial" w:cs="Arial"/>
          <w:b/>
          <w:sz w:val="24"/>
          <w:szCs w:val="24"/>
          <w:lang w:val="mn-MN"/>
        </w:rPr>
        <w:t xml:space="preserve">   төслийг зөвшилцсөн тухай</w:t>
      </w:r>
    </w:p>
    <w:p w:rsidR="004C7C0C" w:rsidRPr="00636822" w:rsidRDefault="004C7C0C" w:rsidP="004C7C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4C7C0C" w:rsidRPr="00636822" w:rsidRDefault="004C7C0C" w:rsidP="004C7C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bookmarkStart w:id="3" w:name="_Hlk163586017"/>
      <w:r w:rsidRPr="00636822">
        <w:rPr>
          <w:rFonts w:ascii="Arial" w:hAnsi="Arial" w:cs="Arial"/>
          <w:sz w:val="24"/>
          <w:szCs w:val="24"/>
          <w:lang w:val="mn-MN"/>
        </w:rPr>
        <w:t>Монгол Улсын Их Хурлын тухай хуулийн 5 дугаар зүйлийн 5.1 дэх хэс</w:t>
      </w:r>
      <w:bookmarkStart w:id="4" w:name="_Hlk162955505"/>
      <w:r w:rsidRPr="00636822">
        <w:rPr>
          <w:rFonts w:ascii="Arial" w:hAnsi="Arial" w:cs="Arial"/>
          <w:sz w:val="24"/>
          <w:szCs w:val="24"/>
          <w:lang w:val="mn-MN"/>
        </w:rPr>
        <w:t xml:space="preserve">гийг </w:t>
      </w:r>
      <w:bookmarkEnd w:id="4"/>
      <w:r w:rsidRPr="00636822">
        <w:rPr>
          <w:rFonts w:ascii="Arial" w:hAnsi="Arial" w:cs="Arial"/>
          <w:sz w:val="24"/>
          <w:szCs w:val="24"/>
          <w:lang w:val="mn-MN"/>
        </w:rPr>
        <w:t xml:space="preserve">үндэслэн </w:t>
      </w:r>
      <w:bookmarkEnd w:id="3"/>
      <w:r w:rsidRPr="00636822">
        <w:rPr>
          <w:rFonts w:ascii="Arial" w:hAnsi="Arial" w:cs="Arial"/>
          <w:sz w:val="24"/>
          <w:szCs w:val="24"/>
          <w:lang w:val="mn-MN"/>
        </w:rPr>
        <w:t>Монгол Улсын Их Хурлаас ТОГТООХ нь:</w:t>
      </w:r>
    </w:p>
    <w:p w:rsidR="004C7C0C" w:rsidRPr="00636822" w:rsidRDefault="004C7C0C" w:rsidP="004C7C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4C7C0C" w:rsidRPr="00636822" w:rsidRDefault="004C7C0C" w:rsidP="004C7C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6822">
        <w:rPr>
          <w:rFonts w:ascii="Arial" w:hAnsi="Arial" w:cs="Arial"/>
          <w:sz w:val="24"/>
          <w:szCs w:val="24"/>
          <w:lang w:val="mn-MN"/>
        </w:rPr>
        <w:t>1.</w:t>
      </w:r>
      <w:bookmarkEnd w:id="0"/>
      <w:r w:rsidRPr="0063682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Монгол Улсын Засгийн газраас Монгол, Францын хамтарсан </w:t>
      </w:r>
      <w:r w:rsidRPr="00636822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“Бадрах Энержи” ХХК-ийн хөрөнгө оруулагч Бүгд Найрамдах Франц Улсад бүртгэлтэй “Орано Майнинг” энгийн хувьцаат компанитай байгуулах Хөрөнгө оруулалтын гэрээний төслийг зөвшилцөхөөр ирүүлснийг Улсын Их Хурлын чуулганы 2025 оны 01 дүгээр сарын 10-ны өдрийн нэгдсэн хуралдаанд оролцсон гишүүдийн олонх дэмжсэн тул Хөрөнгө оруулалтын гэрээний төслийг зөвшилцсөнд тооцсугай. </w:t>
      </w:r>
    </w:p>
    <w:p w:rsidR="004C7C0C" w:rsidRPr="00636822" w:rsidRDefault="004C7C0C" w:rsidP="004C7C0C">
      <w:pPr>
        <w:shd w:val="clear" w:color="auto" w:fill="FFFFFF" w:themeFill="background1"/>
        <w:spacing w:after="0" w:line="240" w:lineRule="auto"/>
        <w:ind w:left="-629" w:firstLine="629"/>
        <w:jc w:val="both"/>
        <w:textAlignment w:val="baseline"/>
        <w:rPr>
          <w:rFonts w:ascii="Arial" w:hAnsi="Arial" w:cs="Arial"/>
          <w:sz w:val="24"/>
          <w:szCs w:val="24"/>
          <w:lang w:val="mn-MN"/>
        </w:rPr>
      </w:pPr>
    </w:p>
    <w:p w:rsidR="004C7C0C" w:rsidRPr="00636822" w:rsidRDefault="004C7C0C" w:rsidP="004C7C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6822">
        <w:rPr>
          <w:rFonts w:ascii="Arial" w:hAnsi="Arial" w:cs="Arial"/>
          <w:sz w:val="24"/>
          <w:szCs w:val="24"/>
          <w:lang w:val="mn-MN"/>
        </w:rPr>
        <w:t>2.Энэ тогтоолыг 2025 оны 01 дүгээр сарын 10-ны өдрөөс эхлэн дагаж мөрдсүгэй.</w:t>
      </w:r>
    </w:p>
    <w:p w:rsidR="004C7C0C" w:rsidRPr="00636822" w:rsidRDefault="004C7C0C" w:rsidP="004C7C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4C7C0C" w:rsidRPr="00636822" w:rsidRDefault="004C7C0C" w:rsidP="004C7C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4C7C0C" w:rsidRPr="00636822" w:rsidRDefault="004C7C0C" w:rsidP="004C7C0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4C7C0C" w:rsidRPr="00636822" w:rsidRDefault="004C7C0C" w:rsidP="004C7C0C">
      <w:pPr>
        <w:spacing w:after="0" w:line="240" w:lineRule="auto"/>
        <w:ind w:firstLine="1418"/>
        <w:rPr>
          <w:rFonts w:ascii="Arial" w:hAnsi="Arial" w:cs="Arial"/>
          <w:sz w:val="24"/>
          <w:szCs w:val="24"/>
          <w:lang w:val="mn-MN"/>
        </w:rPr>
      </w:pPr>
    </w:p>
    <w:p w:rsidR="004C7C0C" w:rsidRPr="00636822" w:rsidRDefault="004C7C0C" w:rsidP="004C7C0C">
      <w:pPr>
        <w:spacing w:after="0" w:line="240" w:lineRule="auto"/>
        <w:ind w:firstLine="1418"/>
        <w:rPr>
          <w:rFonts w:ascii="Arial" w:hAnsi="Arial" w:cs="Arial"/>
          <w:sz w:val="24"/>
          <w:szCs w:val="24"/>
          <w:lang w:val="mn-MN"/>
        </w:rPr>
      </w:pPr>
      <w:r w:rsidRPr="00636822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4C7C0C" w:rsidRPr="00636822" w:rsidRDefault="004C7C0C" w:rsidP="004C7C0C">
      <w:pPr>
        <w:spacing w:after="0" w:line="240" w:lineRule="auto"/>
        <w:ind w:firstLine="1418"/>
        <w:rPr>
          <w:rFonts w:ascii="Arial" w:hAnsi="Arial" w:cs="Arial"/>
          <w:sz w:val="24"/>
          <w:szCs w:val="24"/>
          <w:lang w:val="mn-MN"/>
        </w:rPr>
      </w:pPr>
      <w:r w:rsidRPr="00636822">
        <w:rPr>
          <w:rFonts w:ascii="Arial" w:hAnsi="Arial" w:cs="Arial"/>
          <w:sz w:val="24"/>
          <w:szCs w:val="24"/>
          <w:lang w:val="mn-MN"/>
        </w:rPr>
        <w:t xml:space="preserve">ИХ ХУРЛЫН ДАРГА </w:t>
      </w:r>
      <w:r w:rsidRPr="00636822">
        <w:rPr>
          <w:rFonts w:ascii="Arial" w:hAnsi="Arial" w:cs="Arial"/>
          <w:sz w:val="24"/>
          <w:szCs w:val="24"/>
          <w:lang w:val="mn-MN"/>
        </w:rPr>
        <w:tab/>
      </w:r>
      <w:r w:rsidRPr="00636822">
        <w:rPr>
          <w:rFonts w:ascii="Arial" w:hAnsi="Arial" w:cs="Arial"/>
          <w:sz w:val="24"/>
          <w:szCs w:val="24"/>
          <w:lang w:val="mn-MN"/>
        </w:rPr>
        <w:tab/>
      </w:r>
      <w:r w:rsidRPr="00636822">
        <w:rPr>
          <w:rFonts w:ascii="Arial" w:hAnsi="Arial" w:cs="Arial"/>
          <w:sz w:val="24"/>
          <w:szCs w:val="24"/>
          <w:lang w:val="mn-MN"/>
        </w:rPr>
        <w:tab/>
      </w:r>
      <w:r w:rsidRPr="00636822">
        <w:rPr>
          <w:rFonts w:ascii="Arial" w:hAnsi="Arial" w:cs="Arial"/>
          <w:sz w:val="24"/>
          <w:szCs w:val="24"/>
          <w:lang w:val="mn-MN"/>
        </w:rPr>
        <w:tab/>
        <w:t>Д.АМАРБАЯСГАЛАН</w:t>
      </w:r>
    </w:p>
    <w:p w:rsidR="004C7C0C" w:rsidRPr="00636822" w:rsidRDefault="004C7C0C" w:rsidP="004C7C0C">
      <w:pPr>
        <w:pStyle w:val="NormalWeb"/>
        <w:spacing w:after="0"/>
        <w:ind w:firstLine="720"/>
        <w:jc w:val="both"/>
        <w:rPr>
          <w:rStyle w:val="Emphasis"/>
          <w:rFonts w:ascii="Arial" w:hAnsi="Arial" w:cs="Arial"/>
          <w:lang w:val="mn-MN"/>
        </w:rPr>
      </w:pPr>
      <w:r w:rsidRPr="00636822">
        <w:rPr>
          <w:rStyle w:val="Emphasis"/>
          <w:rFonts w:ascii="Arial" w:hAnsi="Arial" w:cs="Arial"/>
          <w:lang w:val="mn-MN"/>
        </w:rPr>
        <w:br/>
      </w:r>
    </w:p>
    <w:p w:rsidR="004C7C0C" w:rsidRPr="00636822" w:rsidRDefault="004C7C0C" w:rsidP="004C7C0C">
      <w:pPr>
        <w:rPr>
          <w:lang w:val="mn-MN"/>
        </w:rPr>
      </w:pPr>
    </w:p>
    <w:p w:rsidR="00154902" w:rsidRDefault="00154902"/>
    <w:sectPr w:rsidR="00154902" w:rsidSect="00C4735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0C"/>
    <w:rsid w:val="00154902"/>
    <w:rsid w:val="004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4D83"/>
  <w15:chartTrackingRefBased/>
  <w15:docId w15:val="{A9DCB0D3-690E-473E-BF3A-401F0FB0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C0C"/>
    <w:rPr>
      <w:rFonts w:ascii="Calibri" w:eastAsia="Times New Roman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C0C"/>
    <w:pPr>
      <w:keepNext/>
      <w:spacing w:after="0" w:line="240" w:lineRule="auto"/>
      <w:outlineLvl w:val="0"/>
    </w:pPr>
    <w:rPr>
      <w:rFonts w:ascii="Arial Mon" w:eastAsia="Arial Unicode MS" w:hAnsi="Arial Mon" w:cs="Arial Unicode MS"/>
      <w:kern w:val="0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C0C"/>
    <w:rPr>
      <w:rFonts w:ascii="Arial Mon" w:eastAsia="Arial Unicode MS" w:hAnsi="Arial Mon" w:cs="Arial Unicode MS"/>
      <w:sz w:val="36"/>
      <w:szCs w:val="24"/>
      <w:lang w:val="ms-MY"/>
    </w:rPr>
  </w:style>
  <w:style w:type="paragraph" w:styleId="NormalWeb">
    <w:name w:val="Normal (Web)"/>
    <w:basedOn w:val="Normal"/>
    <w:uiPriority w:val="99"/>
    <w:unhideWhenUsed/>
    <w:rsid w:val="004C7C0C"/>
    <w:pPr>
      <w:spacing w:after="150" w:line="240" w:lineRule="auto"/>
    </w:pPr>
    <w:rPr>
      <w:rFonts w:ascii="Times New Roman" w:hAnsi="Times New Roman"/>
      <w:kern w:val="0"/>
      <w:sz w:val="24"/>
      <w:szCs w:val="24"/>
    </w:rPr>
  </w:style>
  <w:style w:type="character" w:styleId="Emphasis">
    <w:name w:val="Emphasis"/>
    <w:uiPriority w:val="20"/>
    <w:qFormat/>
    <w:rsid w:val="004C7C0C"/>
    <w:rPr>
      <w:i/>
      <w:iCs/>
    </w:rPr>
  </w:style>
  <w:style w:type="paragraph" w:styleId="Title">
    <w:name w:val="Title"/>
    <w:basedOn w:val="Normal"/>
    <w:link w:val="TitleChar"/>
    <w:qFormat/>
    <w:rsid w:val="004C7C0C"/>
    <w:pPr>
      <w:spacing w:after="0" w:line="240" w:lineRule="auto"/>
      <w:jc w:val="center"/>
    </w:pPr>
    <w:rPr>
      <w:rFonts w:ascii="Times New Roman Mon" w:hAnsi="Times New Roman Mon"/>
      <w:b/>
      <w:bCs/>
      <w:color w:val="3366FF"/>
      <w:kern w:val="0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C7C0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2025-01-17T03:30:00Z</dcterms:created>
  <dcterms:modified xsi:type="dcterms:W3CDTF">2025-01-17T03:31:00Z</dcterms:modified>
</cp:coreProperties>
</file>