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bookmarkStart w:id="0" w:name="__DdeLink__5865_1771932394"/>
      <w:bookmarkEnd w:id="0"/>
      <w:r>
        <w:rPr>
          <w:rFonts w:ascii="Arial" w:cs="Arial" w:hAnsi="Arial"/>
          <w:b/>
          <w:bCs/>
          <w:i w:val="false"/>
          <w:iCs w:val="false"/>
        </w:rPr>
        <w:t>Монгол Улсын Их Хурлын</w:t>
      </w:r>
      <w:r>
        <w:rPr>
          <w:rFonts w:ascii="Arial" w:cs="Arial" w:hAnsi="Arial"/>
          <w:b/>
          <w:bCs/>
          <w:i w:val="false"/>
          <w:iCs w:val="false"/>
          <w:lang w:val="mn-MN"/>
        </w:rPr>
        <w:t xml:space="preserve"> 2013 оны  хаврын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w:t>
      </w:r>
    </w:p>
    <w:p>
      <w:pPr>
        <w:pStyle w:val="style20"/>
        <w:spacing w:after="0" w:before="0"/>
        <w:contextualSpacing w:val="false"/>
        <w:jc w:val="center"/>
      </w:pPr>
      <w:r>
        <w:rPr>
          <w:rFonts w:ascii="Arial" w:cs="Arial" w:hAnsi="Arial"/>
          <w:b/>
          <w:bCs/>
          <w:i w:val="false"/>
          <w:iCs w:val="false"/>
          <w:lang w:val="mn-MN"/>
        </w:rPr>
        <w:t>Төсвийн байнгын хорооны  7 дугаар сарын 02-ны өдөр</w:t>
      </w:r>
    </w:p>
    <w:p>
      <w:pPr>
        <w:pStyle w:val="style20"/>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0"/>
        <w:spacing w:after="0" w:before="0"/>
        <w:contextualSpacing w:val="false"/>
        <w:jc w:val="center"/>
      </w:pPr>
      <w:r>
        <w:rPr/>
      </w:r>
    </w:p>
    <w:p>
      <w:pPr>
        <w:pStyle w:val="style21"/>
        <w:spacing w:after="0" w:before="0"/>
        <w:contextualSpacing w:val="false"/>
      </w:pPr>
      <w:r>
        <w:rPr>
          <w:rFonts w:ascii="Arial" w:cs="Arial" w:hAnsi="Arial"/>
          <w:lang w:val="mn-MN"/>
        </w:rPr>
        <w:t>Байнгын хорооны дарга Ц.Даваасүрэн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12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63.1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14 цаг 10  минутад Төрийн ордны “А”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val="false"/>
          <w:bCs w:val="false"/>
          <w:i w:val="false"/>
          <w:iCs w:val="false"/>
          <w:sz w:val="24"/>
          <w:szCs w:val="24"/>
          <w:lang w:val="mn-MN"/>
        </w:rPr>
        <w:t>Б.Болор, Ц.Оюунбаатар, Л.Эрдэнэчимэг</w:t>
      </w:r>
      <w:r>
        <w:rPr>
          <w:rFonts w:cs="Arial"/>
          <w:b w:val="false"/>
          <w:bCs w:val="false"/>
          <w:i w:val="false"/>
          <w:iCs w:val="false"/>
          <w:sz w:val="24"/>
          <w:szCs w:val="24"/>
          <w:lang w:val="en-US"/>
        </w:rPr>
        <w:t>;</w:t>
      </w:r>
    </w:p>
    <w:p>
      <w:pPr>
        <w:pStyle w:val="style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Р.Амаржаргал, Б.Наранхүү, Ч.Хүрэлбаатар, Д.Хаянхярваа.</w:t>
      </w:r>
    </w:p>
    <w:p>
      <w:pPr>
        <w:pStyle w:val="style0"/>
        <w:jc w:val="both"/>
      </w:pPr>
      <w:bookmarkStart w:id="1" w:name="__DdeLink__5865_1771932394"/>
      <w:bookmarkStart w:id="2" w:name="__DdeLink__5865_1771932394"/>
      <w:bookmarkEnd w:id="2"/>
      <w:r>
        <w:rPr/>
      </w:r>
    </w:p>
    <w:p>
      <w:pPr>
        <w:pStyle w:val="style0"/>
        <w:jc w:val="both"/>
      </w:pPr>
      <w:r>
        <w:rPr/>
        <w:tab/>
      </w:r>
      <w:r>
        <w:rPr>
          <w:b/>
          <w:bCs/>
          <w:lang w:val="mn-MN"/>
        </w:rPr>
        <w:t>Нэг. Төрийн аудитын тухай хуульд нэмэлт, өөрчлөлт оруулах тухай хуулийн төсөл /хэлэлцэх эсэх/.</w:t>
      </w:r>
    </w:p>
    <w:p>
      <w:pPr>
        <w:pStyle w:val="style0"/>
        <w:jc w:val="both"/>
      </w:pPr>
      <w:r>
        <w:rPr/>
      </w:r>
    </w:p>
    <w:p>
      <w:pPr>
        <w:pStyle w:val="style0"/>
        <w:jc w:val="both"/>
      </w:pPr>
      <w:r>
        <w:rPr>
          <w:b w:val="false"/>
          <w:bCs w:val="false"/>
          <w:lang w:val="mn-MN"/>
        </w:rPr>
        <w:tab/>
      </w:r>
      <w:r>
        <w:rPr>
          <w:rFonts w:cs="Arial"/>
          <w:b w:val="false"/>
          <w:bCs w:val="false"/>
          <w:sz w:val="24"/>
          <w:szCs w:val="24"/>
          <w:lang w:val="mn-MN"/>
        </w:rPr>
        <w:t xml:space="preserve">Хэлэлцэж буй асуудалтай холбогдуулан Монгол Улсын Ерөнхий аудитор А.Зангад, Хуулийн зөвлөх Ж.Нарантуяа, Стратегийн удирдлагын газрын дарга А.Сүхбаатар, шинжээч Д.Энхболд, Улсын Их Хурлын Тамгын газрын  Хууль зүйн үйлчилгээний хэлтсийн дарга Ж.Дашдорж, Төсвийн байнгын хорооны ажлын албаны ахлах зөвлөх Ё.Мөнхбаатар, зөвлөх Ё.Энхсайхан,  референт Г.Нарантуяа нарын бүрэлдэхүүнтэй ажлын хэсэг байлцав.  </w:t>
      </w:r>
    </w:p>
    <w:p>
      <w:pPr>
        <w:pStyle w:val="style0"/>
        <w:jc w:val="both"/>
      </w:pPr>
      <w:r>
        <w:rPr/>
      </w:r>
    </w:p>
    <w:p>
      <w:pPr>
        <w:pStyle w:val="style0"/>
        <w:jc w:val="both"/>
      </w:pPr>
      <w:r>
        <w:rPr>
          <w:lang w:val="mn-MN"/>
        </w:rPr>
        <w:tab/>
        <w:t>Хууль санаачлагчийн илтгэлийг Улсын Их Хурлын гишүүн Г.Батхүү танилцуулав.</w:t>
      </w:r>
    </w:p>
    <w:p>
      <w:pPr>
        <w:pStyle w:val="style0"/>
        <w:jc w:val="both"/>
      </w:pPr>
      <w:r>
        <w:rPr/>
      </w:r>
    </w:p>
    <w:p>
      <w:pPr>
        <w:pStyle w:val="style0"/>
        <w:jc w:val="both"/>
      </w:pPr>
      <w:r>
        <w:rPr/>
        <w:tab/>
      </w:r>
      <w:r>
        <w:rPr>
          <w:lang w:val="mn-MN"/>
        </w:rPr>
        <w:t>Илтгэлтэй холбогдуулан Улсын Их Хурлын гишүүн Ц.Даваасүрэнгийн тавьсан асуултад Улсын Их Хурлын гишүүн Г.Батхүү, Монгол Улсын ерөнхий аудитор А.Зангад нар хариулж, тайлбар хийв.</w:t>
      </w:r>
    </w:p>
    <w:p>
      <w:pPr>
        <w:pStyle w:val="style0"/>
        <w:jc w:val="both"/>
      </w:pPr>
      <w:r>
        <w:rPr/>
      </w:r>
    </w:p>
    <w:p>
      <w:pPr>
        <w:pStyle w:val="style0"/>
        <w:jc w:val="both"/>
      </w:pPr>
      <w:r>
        <w:rPr/>
        <w:tab/>
      </w:r>
      <w:r>
        <w:rPr>
          <w:lang w:val="mn-MN"/>
        </w:rPr>
        <w:t xml:space="preserve">Улсын Их Хурлын гишүүн С.Баярцогт, Д.Дэмбэрэл нар санал хэлэв. </w:t>
      </w:r>
    </w:p>
    <w:p>
      <w:pPr>
        <w:pStyle w:val="style0"/>
        <w:jc w:val="both"/>
      </w:pPr>
      <w:r>
        <w:rPr/>
      </w:r>
    </w:p>
    <w:p>
      <w:pPr>
        <w:pStyle w:val="style0"/>
        <w:jc w:val="both"/>
      </w:pPr>
      <w:r>
        <w:rPr>
          <w:lang w:val="mn-MN"/>
        </w:rPr>
        <w:tab/>
      </w:r>
      <w:r>
        <w:rPr>
          <w:b/>
          <w:bCs/>
          <w:lang w:val="mn-MN"/>
        </w:rPr>
        <w:t>Ц.Даваасүрэн:</w:t>
      </w:r>
      <w:r>
        <w:rPr>
          <w:lang w:val="mn-MN"/>
        </w:rPr>
        <w:t xml:space="preserve"> Хуулийн төслийг хэлэлцэх нь зүйтэй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7</w:t>
      </w:r>
    </w:p>
    <w:p>
      <w:pPr>
        <w:pStyle w:val="style0"/>
        <w:jc w:val="both"/>
      </w:pPr>
      <w:r>
        <w:rPr>
          <w:lang w:val="mn-MN"/>
        </w:rPr>
        <w:tab/>
        <w:t xml:space="preserve">Татгалзсан </w:t>
        <w:tab/>
        <w:tab/>
        <w:t>5</w:t>
      </w:r>
    </w:p>
    <w:p>
      <w:pPr>
        <w:pStyle w:val="style0"/>
        <w:jc w:val="both"/>
      </w:pPr>
      <w:r>
        <w:rPr>
          <w:lang w:val="mn-MN"/>
        </w:rPr>
        <w:tab/>
        <w:t xml:space="preserve">Бүгд </w:t>
        <w:tab/>
        <w:tab/>
        <w:tab/>
        <w:t>12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Д.Дэмбэрэл танилцуулахаар тогтов.</w:t>
      </w:r>
    </w:p>
    <w:p>
      <w:pPr>
        <w:pStyle w:val="style0"/>
        <w:jc w:val="both"/>
      </w:pPr>
      <w:r>
        <w:rPr/>
      </w:r>
    </w:p>
    <w:p>
      <w:pPr>
        <w:pStyle w:val="style0"/>
        <w:jc w:val="both"/>
      </w:pPr>
      <w:r>
        <w:rPr>
          <w:lang w:val="mn-MN"/>
        </w:rPr>
        <w:tab/>
        <w:t xml:space="preserve">Уг асуудлыг 14 цаг 25 минутад хэлэлцэж дуусав. </w:t>
      </w:r>
    </w:p>
    <w:p>
      <w:pPr>
        <w:pStyle w:val="style0"/>
        <w:jc w:val="both"/>
      </w:pPr>
      <w:r>
        <w:rPr/>
      </w:r>
    </w:p>
    <w:p>
      <w:pPr>
        <w:pStyle w:val="style0"/>
        <w:jc w:val="both"/>
      </w:pPr>
      <w:r>
        <w:rPr>
          <w:lang w:val="mn-MN"/>
        </w:rPr>
        <w:tab/>
      </w:r>
      <w:r>
        <w:rPr>
          <w:b/>
          <w:bCs/>
          <w:lang w:val="mn-MN"/>
        </w:rPr>
        <w:t xml:space="preserve">Хоёр. Монгол Улсын Засгийн газар, Азийн хөгжлийн банк хооронд байгуулах “Төлбөрийн системийг шинэчлэх” </w:t>
      </w:r>
      <w:bookmarkStart w:id="3" w:name="__DdeLink__367_1129770709"/>
      <w:r>
        <w:rPr>
          <w:b/>
          <w:bCs/>
          <w:lang w:val="mn-MN"/>
        </w:rPr>
        <w:t xml:space="preserve">төслийн зээлийн гэрээний төсөл </w:t>
      </w:r>
      <w:bookmarkEnd w:id="3"/>
      <w:r>
        <w:rPr>
          <w:b/>
          <w:bCs/>
          <w:lang w:val="mn-MN"/>
        </w:rPr>
        <w:t xml:space="preserve">/зөвшилцөх, санал, дүгнэлтээ Аюулгүй байдал, гадаад бодлогын байнгын хороонд хүргүүлнэ/.  </w:t>
      </w:r>
    </w:p>
    <w:p>
      <w:pPr>
        <w:pStyle w:val="style0"/>
        <w:jc w:val="both"/>
      </w:pPr>
      <w:r>
        <w:rPr/>
      </w:r>
    </w:p>
    <w:p>
      <w:pPr>
        <w:pStyle w:val="style0"/>
        <w:jc w:val="both"/>
      </w:pPr>
      <w:r>
        <w:rPr>
          <w:lang w:val="mn-MN"/>
        </w:rPr>
        <w:tab/>
      </w:r>
      <w:r>
        <w:rPr>
          <w:rFonts w:cs="Arial"/>
          <w:b w:val="false"/>
          <w:bCs w:val="false"/>
          <w:sz w:val="24"/>
          <w:szCs w:val="24"/>
          <w:lang w:val="mn-MN"/>
        </w:rPr>
        <w:t xml:space="preserve">Хэлэлцэж буй асуудалтай холбогдуулан  </w:t>
      </w:r>
      <w:r>
        <w:rPr>
          <w:lang w:val="mn-MN"/>
        </w:rPr>
        <w:t xml:space="preserve">Эдийн засгийн хөгжлийн сайд Н.Батбаяр, мөн яамны Эдийн засгийн хамтын ажиллагаа, зээл тусламжийн бодлогын газрын ахлах мэргэжилтэн Л.Болормаа,  мэргэжилтэн Ц.Равдандаш, Монголбанкны Төлбөр тооцоо, бүртгэлийн газрын захирал М.Амгалан,  Үндэсний цахим гүйлгээний төвийн захирал Д.Цогтсанаа, ахлах мэргэжилтэн Л.Баттөгөлдөр </w:t>
      </w:r>
      <w:r>
        <w:rPr>
          <w:rFonts w:cs="Arial"/>
          <w:b w:val="false"/>
          <w:bCs w:val="false"/>
          <w:sz w:val="24"/>
          <w:szCs w:val="24"/>
          <w:lang w:val="mn-MN"/>
        </w:rPr>
        <w:t xml:space="preserve">Улсын Их Хурлын Тамгын газрын  Хууль зүйн үйлчилгээний хэлтсийн дарга Ж.Дашдорж, Төсвийн байнгын хорооны ажлын албаны ахлах зөвлөх Ё.Мөнхбаатар, зөвлөх Ё.Энхсайхан,  референт Ц.Батбаатар нарын бүрэлдэхүүнтэй ажлын хэсэг байлцав. </w:t>
      </w:r>
    </w:p>
    <w:p>
      <w:pPr>
        <w:pStyle w:val="style0"/>
        <w:jc w:val="both"/>
      </w:pPr>
      <w:r>
        <w:rPr/>
      </w:r>
    </w:p>
    <w:p>
      <w:pPr>
        <w:pStyle w:val="style0"/>
        <w:jc w:val="both"/>
      </w:pPr>
      <w:r>
        <w:rPr>
          <w:lang w:val="mn-MN"/>
        </w:rPr>
        <w:tab/>
        <w:t>Зээлийн гэрээний төслийн талаар Эдийн засгийн хөгжлийн сайд Н.Батбаяр танилцуулав.</w:t>
      </w:r>
    </w:p>
    <w:p>
      <w:pPr>
        <w:pStyle w:val="style0"/>
        <w:jc w:val="both"/>
      </w:pPr>
      <w:r>
        <w:rPr/>
      </w:r>
    </w:p>
    <w:p>
      <w:pPr>
        <w:pStyle w:val="style0"/>
        <w:jc w:val="both"/>
      </w:pPr>
      <w:r>
        <w:rPr/>
        <w:tab/>
      </w:r>
      <w:r>
        <w:rPr>
          <w:lang w:val="mn-MN"/>
        </w:rPr>
        <w:t xml:space="preserve">Улсын Их Хурлын гишүүдээс асуулт болон санал гараагүй болно. </w:t>
      </w:r>
    </w:p>
    <w:p>
      <w:pPr>
        <w:pStyle w:val="style0"/>
        <w:jc w:val="both"/>
      </w:pPr>
      <w:r>
        <w:rPr/>
      </w:r>
    </w:p>
    <w:p>
      <w:pPr>
        <w:pStyle w:val="style0"/>
        <w:jc w:val="both"/>
      </w:pPr>
      <w:r>
        <w:rPr>
          <w:lang w:val="mn-MN"/>
        </w:rPr>
        <w:tab/>
      </w:r>
      <w:r>
        <w:rPr>
          <w:b/>
          <w:bCs/>
          <w:lang w:val="mn-MN"/>
        </w:rPr>
        <w:t>Ц.Даваасүрэн</w:t>
      </w:r>
      <w:r>
        <w:rPr>
          <w:lang w:val="mn-MN"/>
        </w:rPr>
        <w:t>: Зээлийн хэлэлцээрийн төслийг зөвшилцөх нь зүйтэй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7</w:t>
      </w:r>
    </w:p>
    <w:p>
      <w:pPr>
        <w:pStyle w:val="style0"/>
        <w:jc w:val="both"/>
      </w:pPr>
      <w:r>
        <w:rPr>
          <w:lang w:val="mn-MN"/>
        </w:rPr>
        <w:tab/>
        <w:t xml:space="preserve">Татгалзсан </w:t>
        <w:tab/>
        <w:tab/>
        <w:t>5</w:t>
      </w:r>
    </w:p>
    <w:p>
      <w:pPr>
        <w:pStyle w:val="style0"/>
        <w:jc w:val="both"/>
      </w:pPr>
      <w:r>
        <w:rPr>
          <w:lang w:val="mn-MN"/>
        </w:rPr>
        <w:tab/>
        <w:t xml:space="preserve">Бүгд </w:t>
        <w:tab/>
        <w:tab/>
        <w:tab/>
        <w:t>12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Монгол Улсын Засгийн газар, Азийн хөгжлийн банк хооронд байгуулах “Төлбөрийн системийг шинэчлэх” </w:t>
      </w:r>
      <w:r>
        <w:rPr>
          <w:b/>
          <w:bCs/>
          <w:lang w:val="mn-MN"/>
        </w:rPr>
        <w:t>т</w:t>
      </w:r>
      <w:r>
        <w:rPr>
          <w:b w:val="false"/>
          <w:bCs w:val="false"/>
          <w:lang w:val="mn-MN"/>
        </w:rPr>
        <w:t>өслийн зээлийн гэрээний төслийн</w:t>
      </w:r>
      <w:r>
        <w:rPr>
          <w:lang w:val="mn-MN"/>
        </w:rPr>
        <w:t xml:space="preserve"> талаарх Байнгын хорооны санал, дүгнэлтийг  Аюулгүй байдал, гадаад бодлогын байнгын хороонд Улсын Их Хурлын гишүүн  Ж.Эрдэнэбат танилцуулахаар тогтов.</w:t>
      </w:r>
    </w:p>
    <w:p>
      <w:pPr>
        <w:pStyle w:val="style0"/>
        <w:jc w:val="both"/>
      </w:pPr>
      <w:r>
        <w:rPr/>
      </w:r>
    </w:p>
    <w:p>
      <w:pPr>
        <w:pStyle w:val="style0"/>
        <w:jc w:val="both"/>
      </w:pPr>
      <w:r>
        <w:rPr>
          <w:lang w:val="mn-MN"/>
        </w:rPr>
        <w:tab/>
      </w:r>
      <w:r>
        <w:rPr>
          <w:b/>
          <w:bCs/>
          <w:lang w:val="mn-MN"/>
        </w:rPr>
        <w:t xml:space="preserve">Хуралдаан  14 цаг 30 минутад өндөрлөв. </w:t>
      </w:r>
    </w:p>
    <w:p>
      <w:pPr>
        <w:pStyle w:val="style0"/>
        <w:jc w:val="both"/>
      </w:pPr>
      <w:r>
        <w:rPr/>
      </w:r>
    </w:p>
    <w:p>
      <w:pPr>
        <w:pStyle w:val="style0"/>
        <w:spacing w:line="100" w:lineRule="atLeast"/>
        <w:jc w:val="both"/>
      </w:pPr>
      <w:r>
        <w:rPr>
          <w:lang w:val="mn-MN"/>
        </w:rPr>
        <w:tab/>
        <w:t>Тэмдэглэлтэй танилцсан:</w:t>
      </w:r>
    </w:p>
    <w:p>
      <w:pPr>
        <w:pStyle w:val="style0"/>
        <w:spacing w:after="0" w:before="0" w:line="100" w:lineRule="atLeast"/>
        <w:ind w:firstLine="720" w:left="0" w:right="0"/>
        <w:contextualSpacing w:val="false"/>
        <w:jc w:val="both"/>
      </w:pPr>
      <w:r>
        <w:rPr>
          <w:lang w:val="mn-MN"/>
        </w:rPr>
        <w:t>ТӨСВИЙН БАЙНГЫН</w:t>
      </w:r>
    </w:p>
    <w:p>
      <w:pPr>
        <w:pStyle w:val="style0"/>
        <w:spacing w:after="0" w:before="0" w:line="100" w:lineRule="atLeast"/>
        <w:ind w:firstLine="720" w:left="0" w:right="0"/>
        <w:contextualSpacing w:val="false"/>
        <w:jc w:val="both"/>
      </w:pPr>
      <w:r>
        <w:rPr>
          <w:lang w:val="mn-MN"/>
        </w:rPr>
        <w:t xml:space="preserve"> </w:t>
      </w:r>
      <w:r>
        <w:rPr>
          <w:lang w:val="mn-MN"/>
        </w:rPr>
        <w:t>ХОРООНЫ ДАРГА</w:t>
        <w:tab/>
        <w:tab/>
        <w:tab/>
        <w:tab/>
        <w:tab/>
        <w:tab/>
        <w:t xml:space="preserve">Ц.ДАВААСҮРЭН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Тэмдэглэл хөтөлсөн:</w:t>
      </w:r>
    </w:p>
    <w:p>
      <w:pPr>
        <w:pStyle w:val="style0"/>
        <w:spacing w:after="0" w:before="0" w:line="100" w:lineRule="atLeast"/>
        <w:ind w:firstLine="720" w:left="0" w:right="0"/>
        <w:contextualSpacing w:val="false"/>
        <w:jc w:val="both"/>
      </w:pPr>
      <w:r>
        <w:rPr>
          <w:lang w:val="mn-MN"/>
        </w:rPr>
        <w:t>ПРОТОКОЛЫН АЛБАНЫ</w:t>
      </w:r>
    </w:p>
    <w:p>
      <w:pPr>
        <w:pStyle w:val="style0"/>
        <w:spacing w:after="0" w:before="0" w:line="100" w:lineRule="atLeast"/>
        <w:ind w:firstLine="720" w:left="0" w:right="0"/>
        <w:contextualSpacing w:val="false"/>
        <w:jc w:val="both"/>
      </w:pPr>
      <w:r>
        <w:rPr>
          <w:lang w:val="mn-MN"/>
        </w:rPr>
        <w:t xml:space="preserve">ШИНЖЭЭЧ: </w:t>
        <w:tab/>
        <w:tab/>
        <w:tab/>
        <w:tab/>
        <w:tab/>
        <w:tab/>
        <w:tab/>
        <w:t>Д.ЦЭНДСҮРЭН</w:t>
      </w:r>
    </w:p>
    <w:p>
      <w:pPr>
        <w:sectPr>
          <w:headerReference r:id="rId2" w:type="default"/>
          <w:type w:val="nextPage"/>
          <w:pgSz w:h="15840" w:w="12240"/>
          <w:pgMar w:bottom="1134" w:footer="0" w:gutter="0" w:header="1134" w:left="1693" w:right="808" w:top="1693"/>
          <w:pgNumType w:fmt="decimal"/>
          <w:formProt w:val="false"/>
          <w:textDirection w:val="lrTb"/>
          <w:docGrid w:charSpace="0" w:linePitch="240" w:type="default"/>
        </w:sectPr>
        <w:pStyle w:val="style22"/>
        <w:ind w:hanging="0" w:left="0" w:right="-279"/>
        <w:jc w:val="right"/>
      </w:pPr>
      <w:r>
        <w:rPr>
          <w:lang w:val="mn-MN"/>
        </w:rPr>
        <w:tab/>
      </w:r>
    </w:p>
    <w:p>
      <w:pPr>
        <w:pStyle w:val="style0"/>
        <w:jc w:val="center"/>
      </w:pPr>
      <w:r>
        <w:rPr>
          <w:rFonts w:cs="Arial"/>
          <w:b/>
        </w:rPr>
        <w:t>УЛСЫН ИХ ХУРЛЫН 2013 ОНЫ ХАВРЫН ЭЭЛЖИТ ЧУУЛГАНЫ</w:t>
      </w:r>
    </w:p>
    <w:p>
      <w:pPr>
        <w:pStyle w:val="style23"/>
        <w:spacing w:after="0" w:before="0" w:line="100" w:lineRule="atLeast"/>
        <w:contextualSpacing w:val="false"/>
        <w:jc w:val="center"/>
      </w:pPr>
      <w:r>
        <w:rPr>
          <w:rFonts w:cs="Arial"/>
          <w:b/>
        </w:rPr>
        <w:t xml:space="preserve">ТӨСВИЙН БАЙНГЫН ХОРООНЫ </w:t>
      </w:r>
      <w:r>
        <w:rPr>
          <w:rFonts w:cs="Arial"/>
          <w:b/>
          <w:lang w:val="mn-MN"/>
        </w:rPr>
        <w:t>7</w:t>
      </w:r>
      <w:r>
        <w:rPr>
          <w:rFonts w:cs="Arial"/>
          <w:b/>
        </w:rPr>
        <w:t xml:space="preserve"> ДУГААР САРЫН </w:t>
      </w:r>
      <w:r>
        <w:rPr>
          <w:rFonts w:cs="Arial"/>
          <w:b/>
          <w:lang w:val="mn-MN"/>
        </w:rPr>
        <w:t>2</w:t>
      </w:r>
      <w:r>
        <w:rPr>
          <w:rFonts w:cs="Arial"/>
          <w:b/>
        </w:rPr>
        <w:t>-Н</w:t>
      </w:r>
      <w:r>
        <w:rPr>
          <w:rFonts w:cs="Arial"/>
          <w:b/>
          <w:lang w:val="mn-MN"/>
        </w:rPr>
        <w:t>Ы</w:t>
      </w:r>
      <w:r>
        <w:rPr>
          <w:rFonts w:cs="Arial"/>
          <w:b/>
        </w:rPr>
        <w:t xml:space="preserve"> ӨДРИЙН</w:t>
      </w:r>
    </w:p>
    <w:p>
      <w:pPr>
        <w:pStyle w:val="style23"/>
        <w:spacing w:after="0" w:before="0" w:line="100" w:lineRule="atLeast"/>
        <w:contextualSpacing w:val="false"/>
        <w:jc w:val="center"/>
      </w:pPr>
      <w:r>
        <w:rPr>
          <w:rFonts w:cs="Arial"/>
          <w:b/>
          <w:lang w:val="mn-MN"/>
        </w:rPr>
        <w:t>ХУРАЛДААНЫ ДЭЛГЭРЭНГҮЙ ТЭМДЭГЛЭЛ</w:t>
      </w:r>
    </w:p>
    <w:p>
      <w:pPr>
        <w:pStyle w:val="style0"/>
        <w:jc w:val="both"/>
      </w:pPr>
      <w:r>
        <w:rPr/>
      </w:r>
    </w:p>
    <w:p>
      <w:pPr>
        <w:pStyle w:val="style0"/>
        <w:jc w:val="both"/>
      </w:pPr>
      <w:r>
        <w:rPr/>
      </w:r>
    </w:p>
    <w:p>
      <w:pPr>
        <w:pStyle w:val="style0"/>
        <w:jc w:val="both"/>
      </w:pPr>
      <w:r>
        <w:rPr>
          <w:b/>
          <w:bCs/>
          <w:lang w:val="mn-MN"/>
        </w:rPr>
        <w:tab/>
        <w:t xml:space="preserve">Ц.Даваасүрэн: </w:t>
      </w:r>
      <w:r>
        <w:rPr>
          <w:lang w:val="mn-MN"/>
        </w:rPr>
        <w:t>Төсвийн байнгын хорооны 2013 оны 7 дугаар сарын 2-ны өдрийн хуралдааныг эхлүүлье. Хуралдааны ирцийг та бүхэнд танилцуулъя.  Ирвэл зохих  19 гишүүнээс 10 гишүүн ирсэн. Даваасүрэн, Баярцогт, Ганбаатар, Ганхуяг, Зоригт, Санжмятав, Сономпил, Улаан,  Д.Эрдэнэбат, Ж.Эрдэнэбат гэсэн гишүүд ирсэн байна.</w:t>
      </w:r>
    </w:p>
    <w:p>
      <w:pPr>
        <w:pStyle w:val="style0"/>
        <w:jc w:val="both"/>
      </w:pPr>
      <w:r>
        <w:rPr/>
      </w:r>
    </w:p>
    <w:p>
      <w:pPr>
        <w:pStyle w:val="style0"/>
        <w:jc w:val="both"/>
      </w:pPr>
      <w:r>
        <w:rPr>
          <w:lang w:val="mn-MN"/>
        </w:rPr>
        <w:tab/>
        <w:t>Ирц 52.6 хувьтай байгаа учраас хуралдаан эхлүүлэхэд хангалттай гэж үзлээ.</w:t>
      </w:r>
    </w:p>
    <w:p>
      <w:pPr>
        <w:pStyle w:val="style0"/>
        <w:jc w:val="both"/>
      </w:pPr>
      <w:r>
        <w:rPr/>
      </w:r>
    </w:p>
    <w:p>
      <w:pPr>
        <w:pStyle w:val="style0"/>
        <w:jc w:val="both"/>
      </w:pPr>
      <w:r>
        <w:rPr>
          <w:lang w:val="mn-MN"/>
        </w:rPr>
        <w:tab/>
        <w:t>Өнөөдрийн хуралдаанаар хоёр асуудал хэлэлцэнэ. Нэгдүгээрт, Төрийн аудитын тухай хуульд нэмэлт, өөрчлөлт оруулах тухай хуулийн төслийн хэлэлцэх эсэх.</w:t>
      </w:r>
    </w:p>
    <w:p>
      <w:pPr>
        <w:pStyle w:val="style0"/>
        <w:jc w:val="both"/>
      </w:pPr>
      <w:r>
        <w:rPr/>
      </w:r>
    </w:p>
    <w:p>
      <w:pPr>
        <w:pStyle w:val="style0"/>
        <w:jc w:val="both"/>
      </w:pPr>
      <w:r>
        <w:rPr>
          <w:lang w:val="mn-MN"/>
        </w:rPr>
        <w:tab/>
        <w:t>Хоёрт, Монгол Улсын Засгийн газар, Азийн хөгжлийн банк хооронд байгуулах төлбөрийн  системийн шинэчлэл, төсвийн зээлийн гэрээ. Энэ яриагүй юм яагаад ороод ирж байгаа юм бэ? Цаашдаа ийм зөвшилцөөгүй, Байнгын хороотой яриагүй асуудлуудыг оруулахгүй шүү. Цаашдаа анхаараарай, манай Тамгын газрынхан. Иймэрхүү зүйлийг би цаашдаа хэрвээ Байнгын хороотой зөвшилцөөгүй байвал бид шууд оруулахгүй шүү. Энэ асуудлыг зөвшилцөх санал, дүгнэлтээ Аюулгүй байдал, гадаад бодлогын байнгын  хороонд хүргүүлнэ гэсэн байна.</w:t>
      </w:r>
    </w:p>
    <w:p>
      <w:pPr>
        <w:pStyle w:val="style0"/>
        <w:jc w:val="both"/>
      </w:pPr>
      <w:r>
        <w:rPr/>
      </w:r>
    </w:p>
    <w:p>
      <w:pPr>
        <w:pStyle w:val="style0"/>
        <w:jc w:val="both"/>
      </w:pPr>
      <w:r>
        <w:rPr>
          <w:lang w:val="mn-MN"/>
        </w:rPr>
        <w:tab/>
        <w:t>Энэ хоёр асуудлаар саналтай гишүүд байна уу? Алга байна.</w:t>
      </w:r>
    </w:p>
    <w:p>
      <w:pPr>
        <w:pStyle w:val="style0"/>
        <w:jc w:val="both"/>
      </w:pPr>
      <w:r>
        <w:rPr/>
      </w:r>
    </w:p>
    <w:p>
      <w:pPr>
        <w:pStyle w:val="style0"/>
        <w:jc w:val="both"/>
      </w:pPr>
      <w:r>
        <w:rPr>
          <w:lang w:val="mn-MN"/>
        </w:rPr>
        <w:tab/>
        <w:t>Асуудалдаа оръё.</w:t>
      </w:r>
    </w:p>
    <w:p>
      <w:pPr>
        <w:pStyle w:val="style0"/>
        <w:jc w:val="both"/>
      </w:pPr>
      <w:r>
        <w:rPr/>
      </w:r>
    </w:p>
    <w:p>
      <w:pPr>
        <w:pStyle w:val="style0"/>
        <w:jc w:val="both"/>
      </w:pPr>
      <w:r>
        <w:rPr>
          <w:lang w:val="mn-MN"/>
        </w:rPr>
        <w:tab/>
      </w:r>
      <w:r>
        <w:rPr>
          <w:b/>
          <w:bCs/>
          <w:lang w:val="mn-MN"/>
        </w:rPr>
        <w:t>Төрийн аудитын тухай хуульд нэмэлт, өөрчлөлт оруулах тухай хуулийн төслийн хэлэлцэх эсэх асуудлыг хэлэлцэж эхэлье.</w:t>
      </w:r>
    </w:p>
    <w:p>
      <w:pPr>
        <w:pStyle w:val="style0"/>
        <w:jc w:val="both"/>
      </w:pPr>
      <w:r>
        <w:rPr/>
      </w:r>
    </w:p>
    <w:p>
      <w:pPr>
        <w:pStyle w:val="style0"/>
        <w:jc w:val="both"/>
      </w:pPr>
      <w:r>
        <w:rPr>
          <w:lang w:val="mn-MN"/>
        </w:rPr>
        <w:tab/>
        <w:t>Хуралдаанд оролцож байгаа ажлын хэсгийн бүрэлдэхүүн Зангад- Ерөнхий аудитор, өөр ямар улсууд байна вэ? Та ажлын хэсгээ танилцуулчих даа.</w:t>
      </w:r>
    </w:p>
    <w:p>
      <w:pPr>
        <w:pStyle w:val="style0"/>
        <w:jc w:val="both"/>
      </w:pPr>
      <w:r>
        <w:rPr/>
      </w:r>
    </w:p>
    <w:p>
      <w:pPr>
        <w:pStyle w:val="style0"/>
        <w:jc w:val="both"/>
      </w:pPr>
      <w:r>
        <w:rPr>
          <w:lang w:val="mn-MN"/>
        </w:rPr>
        <w:tab/>
      </w:r>
      <w:r>
        <w:rPr>
          <w:b/>
          <w:bCs/>
          <w:lang w:val="mn-MN"/>
        </w:rPr>
        <w:t>А.Зангад</w:t>
      </w:r>
      <w:r>
        <w:rPr>
          <w:lang w:val="mn-MN"/>
        </w:rPr>
        <w:t>: Хуулийн зөвлөх Нарантуяа, Стратегийн удирдлагын газрын дарга Сүхбаатар, шинжээч Энхболд гэсэн хүмүүс байна.</w:t>
      </w:r>
    </w:p>
    <w:p>
      <w:pPr>
        <w:pStyle w:val="style0"/>
        <w:jc w:val="both"/>
      </w:pPr>
      <w:r>
        <w:rPr/>
      </w:r>
    </w:p>
    <w:p>
      <w:pPr>
        <w:pStyle w:val="style0"/>
        <w:jc w:val="both"/>
      </w:pPr>
      <w:r>
        <w:rPr>
          <w:lang w:val="mn-MN"/>
        </w:rPr>
        <w:tab/>
      </w:r>
      <w:r>
        <w:rPr>
          <w:b/>
          <w:bCs/>
          <w:lang w:val="mn-MN"/>
        </w:rPr>
        <w:t>Ц.Даваасүрэн</w:t>
      </w:r>
      <w:r>
        <w:rPr>
          <w:lang w:val="mn-MN"/>
        </w:rPr>
        <w:t>: Хуулийн төсөл санаачлагчийн илтгэлийг Улсын Их Хурлын гишүүн Батхүү танилцуулна. Батхүү гишүүн хуулийн төслөө танилцуулъя.</w:t>
      </w:r>
    </w:p>
    <w:p>
      <w:pPr>
        <w:pStyle w:val="style0"/>
        <w:jc w:val="both"/>
      </w:pPr>
      <w:r>
        <w:rPr/>
      </w:r>
    </w:p>
    <w:p>
      <w:pPr>
        <w:pStyle w:val="style0"/>
        <w:jc w:val="both"/>
      </w:pPr>
      <w:r>
        <w:rPr>
          <w:lang w:val="mn-MN"/>
        </w:rPr>
        <w:tab/>
      </w:r>
      <w:r>
        <w:rPr>
          <w:b/>
          <w:bCs/>
          <w:lang w:val="mn-MN"/>
        </w:rPr>
        <w:t>Г.Батхүү</w:t>
      </w:r>
      <w:r>
        <w:rPr>
          <w:lang w:val="mn-MN"/>
        </w:rPr>
        <w:t>: Сайн байцгаана уу. Улсын Их Хурлын нэр бүхий гишүүд Батцэрэг, Бакей, Баярцогт, Гончигдорж, Даваасүрэн, Дэмбэрэл, Хаянхярваа, Ж.Эрдэнэбат нарын гишүүд хамтарч Төрийн аудитын тухай хуульд нэмэлт, өөрчлөлт оруулах тухай хуулийн төслийг өргөн барьсан юм.</w:t>
      </w:r>
    </w:p>
    <w:p>
      <w:pPr>
        <w:pStyle w:val="style0"/>
        <w:jc w:val="both"/>
      </w:pPr>
      <w:r>
        <w:rPr/>
      </w:r>
    </w:p>
    <w:p>
      <w:pPr>
        <w:pStyle w:val="style0"/>
        <w:jc w:val="both"/>
      </w:pPr>
      <w:r>
        <w:rPr>
          <w:lang w:val="mn-MN"/>
        </w:rPr>
        <w:tab/>
        <w:t xml:space="preserve">Төрийн аудитын байгууллага өнөөдөр  орон нутгаас төсөв, төсвийн хараат мэргэжлийн удирдлагаар босоо бүтэцтэй тэр болгон шууд харъяалагддаггүй. Орон нутгийн иргэдийн төлөөлөгчдийн Хурлын даргын ерөнхий чиг үүргийн дагуу ажил, үйлчилгээ явуулж, ингэж ажиллаж байгаа нь өнөөгийн нөхцөлд орон нутгийн төсөв, хөрөнгийн эрх мэдлийг нэмэгдүүлж байгаа энэ цаг үед мэргэшсэн аудитын байгууллага, хүчирхэг боловсон хүчинтэй, мэргэшсэн босоо бүтэцтэй, бас нэг нутаг оронд зөвхөн хяналт хийдэг төдийгүй, бусад аймаг, бүс нутагт  харилцан солилцож,  аудит хийж болдог, Улсын Их Хурлын дэргэдэх, зөвхөн Санхүүгийн аудитын байгууллага биш, Улсын Их Хурлаас гаргасан хууль тогтоомж, Байнгын хорооны шийдвэрүүдийн хэрэгжилт, явц, биелэлтэд  нь хяналт тавьдаг ийм байгууллага болох чиглэлээр энэ хуулийн төслийг бид нар нэмэлт, өөрчлөлт оруулах саналыг оруулж ирж байгаа юм. </w:t>
      </w:r>
    </w:p>
    <w:p>
      <w:pPr>
        <w:pStyle w:val="style0"/>
        <w:jc w:val="both"/>
      </w:pPr>
      <w:r>
        <w:rPr/>
      </w:r>
    </w:p>
    <w:p>
      <w:pPr>
        <w:pStyle w:val="style0"/>
        <w:jc w:val="both"/>
      </w:pPr>
      <w:r>
        <w:rPr>
          <w:lang w:val="mn-MN"/>
        </w:rPr>
        <w:tab/>
        <w:t xml:space="preserve">Өнөөдөр аудитын байгууллагын бүтэц босоо болсноороо аудитын байгууллагуудын өөр хоорондоо сэлгэн ажиллах, аудит хийх бодлогыг, аудитын төлөвлөлт, зохицуулалтын хүрээнд хэрэгжүүлэх бөгөөд түүнтэй холбогдож, албан ёсны томилолтын зардал нэмэгдэнэ. Гэсэн хэдий боловч аудитын байгууллагын ажлын үр дүн, зөрчлийн илрүүлэлт, үр өгөөжийн өсөлтөөр нэмэгдэх зардлыг хангалттай нөхөх тооцоотой гэж бид нар үзэж байгаа. </w:t>
      </w:r>
    </w:p>
    <w:p>
      <w:pPr>
        <w:pStyle w:val="style0"/>
        <w:jc w:val="both"/>
      </w:pPr>
      <w:r>
        <w:rPr/>
      </w:r>
    </w:p>
    <w:p>
      <w:pPr>
        <w:pStyle w:val="style0"/>
        <w:jc w:val="both"/>
      </w:pPr>
      <w:r>
        <w:rPr>
          <w:lang w:val="mn-MN"/>
        </w:rPr>
        <w:tab/>
        <w:t>Аудитын байгууллага боловсон хүчний нэгдсэн бодлоготой, нэгдсэн мэргэшсэн аудитын байгууллага болснооор  зөвхөн орон нутгийн хараат байдлаас гарч шууд босоо удирдлагаар Ерөнхий аудиторт ажлаа тайлагнадаг. Орон нутгийн иргэдийн төлөөлөгчдийн хуралд зөвхөн ажлаа танилцуулдаг ийм бүтэц, бүрэлдэхүүнтэй болохоор бид нар хуулийн төсөлд санал оруулсан.</w:t>
      </w:r>
    </w:p>
    <w:p>
      <w:pPr>
        <w:pStyle w:val="style0"/>
        <w:jc w:val="both"/>
      </w:pPr>
      <w:r>
        <w:rPr/>
      </w:r>
    </w:p>
    <w:p>
      <w:pPr>
        <w:pStyle w:val="style0"/>
        <w:jc w:val="both"/>
      </w:pPr>
      <w:r>
        <w:rPr>
          <w:lang w:val="mn-MN"/>
        </w:rPr>
        <w:tab/>
        <w:t>Энэ нэмэлт, өөрчлөлтийг  батлан гарахтай холбогдуулж бид нар аудитын байгууллагын одоогийн бүтэц, үйл ажиллагаа, чиг үүрэг, үр өгөөжийн талаар нэлээд их судалж үзсэн. Орон нутгийн аудитын байгууллагууд бол нутагшсан, ах дүүсэг болсон, тогтмол цөөхөн тооны  хүмүүс байнга очиж аудит хийдэг, тэр улсууд мэргэшээгүй зэрэг бас сул талууд маш их байгаа нь энэ нэмэлт, өөрчлөлт оруулснаар  үйл ажиллагаа нь сайжрах, үйл ажиллагаа нь үр өгөөжтэй болох ийм бололцоотой, нөгөө талаасаа Улсын Их Хурлын гаргаж байгаа бүхий л шийдвэр байнга тогтмол орон нутагт хэрэгжилтэд нь хяналт тавигдах ийм бололцоо боломж бүрдэж, алдаа дутагдлыг цаг тухайд нь засаж залруулах ийм нөхцөл боломжтой болох юм гэдэг зүйлийг би бас та бүхэнд танилцуулъя гэж бодлоо.</w:t>
      </w:r>
    </w:p>
    <w:p>
      <w:pPr>
        <w:pStyle w:val="style0"/>
        <w:jc w:val="both"/>
      </w:pPr>
      <w:r>
        <w:rPr/>
      </w:r>
    </w:p>
    <w:p>
      <w:pPr>
        <w:pStyle w:val="style0"/>
        <w:jc w:val="both"/>
      </w:pPr>
      <w:r>
        <w:rPr>
          <w:lang w:val="mn-MN"/>
        </w:rPr>
        <w:tab/>
      </w:r>
      <w:r>
        <w:rPr>
          <w:b/>
          <w:bCs/>
          <w:lang w:val="mn-MN"/>
        </w:rPr>
        <w:t xml:space="preserve">Ц.Даваасүрэн: </w:t>
      </w:r>
      <w:r>
        <w:rPr>
          <w:lang w:val="mn-MN"/>
        </w:rPr>
        <w:t>Батхүү гишүүнд баярлалаа.</w:t>
      </w:r>
    </w:p>
    <w:p>
      <w:pPr>
        <w:pStyle w:val="style0"/>
        <w:jc w:val="both"/>
      </w:pPr>
      <w:r>
        <w:rPr/>
      </w:r>
    </w:p>
    <w:p>
      <w:pPr>
        <w:pStyle w:val="style0"/>
        <w:jc w:val="both"/>
      </w:pPr>
      <w:r>
        <w:rPr>
          <w:lang w:val="mn-MN"/>
        </w:rPr>
        <w:tab/>
        <w:t xml:space="preserve">Хэлэлцэж байгаа асуудалтай холбогдуулаад асуух асуулттай гишүүд байна уу? Алга уу? </w:t>
      </w:r>
    </w:p>
    <w:p>
      <w:pPr>
        <w:pStyle w:val="style0"/>
        <w:jc w:val="both"/>
      </w:pPr>
      <w:r>
        <w:rPr/>
      </w:r>
    </w:p>
    <w:p>
      <w:pPr>
        <w:pStyle w:val="style0"/>
        <w:jc w:val="both"/>
      </w:pPr>
      <w:r>
        <w:rPr>
          <w:lang w:val="mn-MN"/>
        </w:rPr>
        <w:tab/>
        <w:t xml:space="preserve">Би нэг зүйл тодруулъя.  Энэ аудитын үйл ажиллагааны гүйцэтгэж байгаа үйл ажиллагааг үр дүнтэй, Их Хурлын хяналтын механизм болгох талаас нь бид нэг заалтыг нэмье гэж ингэж ярьж байсан юм. Түүнийг хэлэлцүүлгийн явцад хэдүүлээ шийдвэрлэхээр ингэж тогтож байна уу гэж асуух гээд байна. Яагаад гэвэл өнөөдөр аудитын тайлан, аудит хийсэн тайланг зөвхөн Ерөнхий аудитортой сонсоод л өнгөрчихөж байгаа, Их Хурал мэдэхгүй өнгөрчихөөд байгаа юм. </w:t>
      </w:r>
    </w:p>
    <w:p>
      <w:pPr>
        <w:pStyle w:val="style0"/>
        <w:jc w:val="both"/>
      </w:pPr>
      <w:r>
        <w:rPr/>
      </w:r>
    </w:p>
    <w:p>
      <w:pPr>
        <w:pStyle w:val="style0"/>
        <w:jc w:val="both"/>
      </w:pPr>
      <w:r>
        <w:rPr>
          <w:lang w:val="mn-MN"/>
        </w:rPr>
        <w:tab/>
        <w:t>Тийм учраас бид нар Их Хурлын захиалгаар, Байнгын хороодын, Их Хурлын гишүүдийн захиалгаар хийгдсэн аудитын тайланг Байнгын хороод, аль эсхүл Дэд хороон дээр сонсч, дүгнэлт гаргадаг байя гэдэг ийм өөрчлөлтийг оруулъя гэсэн. Энэ өөрчлөлтийн асуудлыг бид нар хэлэлцүүлгийн явцад шийдвэрлэхээр байна уу? гэдгийг  хууль санаачлагчаас асууя.</w:t>
      </w:r>
    </w:p>
    <w:p>
      <w:pPr>
        <w:pStyle w:val="style0"/>
        <w:jc w:val="both"/>
      </w:pPr>
      <w:r>
        <w:rPr/>
      </w:r>
    </w:p>
    <w:p>
      <w:pPr>
        <w:pStyle w:val="style0"/>
        <w:jc w:val="both"/>
      </w:pPr>
      <w:r>
        <w:rPr>
          <w:lang w:val="mn-MN"/>
        </w:rPr>
        <w:tab/>
      </w:r>
      <w:r>
        <w:rPr>
          <w:b/>
          <w:bCs/>
          <w:lang w:val="mn-MN"/>
        </w:rPr>
        <w:t>Г.Батхүү</w:t>
      </w:r>
      <w:r>
        <w:rPr>
          <w:lang w:val="mn-MN"/>
        </w:rPr>
        <w:t>: Хэлэлцүүлгийн явцад энэ асуудлыг бид нар ярьж байгаад оруулах бололцоотой, нээлттэй байгаа гэж ойлгож байгаа. Зангад дарга энэ дээр байр сууриа илэрхийл дээ. Ажлын хэсэг.</w:t>
      </w:r>
    </w:p>
    <w:p>
      <w:pPr>
        <w:pStyle w:val="style0"/>
        <w:jc w:val="both"/>
      </w:pPr>
      <w:r>
        <w:rPr/>
      </w:r>
    </w:p>
    <w:p>
      <w:pPr>
        <w:pStyle w:val="style0"/>
        <w:jc w:val="both"/>
      </w:pPr>
      <w:r>
        <w:rPr>
          <w:lang w:val="mn-MN"/>
        </w:rPr>
        <w:tab/>
      </w:r>
      <w:r>
        <w:rPr>
          <w:b/>
          <w:bCs/>
          <w:lang w:val="mn-MN"/>
        </w:rPr>
        <w:t>А.Зангад:</w:t>
      </w:r>
      <w:r>
        <w:rPr>
          <w:lang w:val="mn-MN"/>
        </w:rPr>
        <w:t xml:space="preserve"> Баярлалаа. Тэгэхээр энэ асуудал энэ хуульд оруулж байгаа өөрчлөлтийн үзэл баримтлалын нэг том асуудал нь Улсын Их Хурал аудитын байгууллага хэрхэн уялдаатай ажиллаж, Улсын Их Хурлын хяналтын чиг үүргийг хэрэгжүүлэхэд аудитын байгууллага хэрхэн үйл ажиллагаагаа  зохицуулж явах вэ гэдэгтэй холбоотой асуудал. </w:t>
      </w:r>
    </w:p>
    <w:p>
      <w:pPr>
        <w:pStyle w:val="style0"/>
        <w:jc w:val="both"/>
      </w:pPr>
      <w:r>
        <w:rPr/>
      </w:r>
    </w:p>
    <w:p>
      <w:pPr>
        <w:pStyle w:val="style0"/>
        <w:jc w:val="both"/>
      </w:pPr>
      <w:r>
        <w:rPr>
          <w:lang w:val="mn-MN"/>
        </w:rPr>
        <w:tab/>
        <w:t xml:space="preserve">Ингээд энэ хуулийн төсөлд орсноор Улсын Их Хурлын хяналтын бодлогоор илэрхийлэгдсэн жагсаалт гэдэг юм уу?  Аудит хийх сэдвийн талаар Улсын Их Хурал шийдвэр гаргана. </w:t>
      </w:r>
    </w:p>
    <w:p>
      <w:pPr>
        <w:pStyle w:val="style0"/>
        <w:jc w:val="both"/>
      </w:pPr>
      <w:r>
        <w:rPr/>
      </w:r>
    </w:p>
    <w:p>
      <w:pPr>
        <w:pStyle w:val="style0"/>
        <w:jc w:val="both"/>
      </w:pPr>
      <w:r>
        <w:rPr>
          <w:b/>
          <w:bCs/>
          <w:lang w:val="mn-MN"/>
        </w:rPr>
        <w:tab/>
        <w:t xml:space="preserve">Ц.Даваасүрэн: </w:t>
      </w:r>
      <w:r>
        <w:rPr>
          <w:lang w:val="mn-MN"/>
        </w:rPr>
        <w:t>Батхүү гишүүнд баярлалаа.</w:t>
      </w:r>
    </w:p>
    <w:p>
      <w:pPr>
        <w:pStyle w:val="style0"/>
        <w:jc w:val="both"/>
      </w:pPr>
      <w:r>
        <w:rPr/>
      </w:r>
    </w:p>
    <w:p>
      <w:pPr>
        <w:pStyle w:val="style0"/>
        <w:jc w:val="both"/>
      </w:pPr>
      <w:r>
        <w:rPr>
          <w:lang w:val="mn-MN"/>
        </w:rPr>
        <w:tab/>
        <w:t xml:space="preserve">Хэлэлцэж байгаа асуудалтай холбогдуулаад асуух асуулттай гишүүд байна уу? Алга уу? </w:t>
      </w:r>
    </w:p>
    <w:p>
      <w:pPr>
        <w:pStyle w:val="style0"/>
        <w:jc w:val="both"/>
      </w:pPr>
      <w:r>
        <w:rPr/>
      </w:r>
    </w:p>
    <w:p>
      <w:pPr>
        <w:pStyle w:val="style0"/>
        <w:jc w:val="both"/>
      </w:pPr>
      <w:r>
        <w:rPr>
          <w:lang w:val="mn-MN"/>
        </w:rPr>
        <w:tab/>
        <w:t xml:space="preserve">Би нэг зүйл тодруулъя.  Энэ аудитын үйл ажиллагааны гүйцэтгэж байгаа үйл ажиллагааг үр дүнтэй, Их Хурлын хяналтын механизм болгох талаас нь бид нэг заалтыг нэмье гэж ингэж ярьж байсан юм. Түүнийг хэлэлцүүлгийн явцад хэдүүлээ шийдвэрлэхээр ингэж тогтож байна уу гэж асуух гээд байна. Яагаад гэвэл өнөөдөр аудитын тайлан, аудит хийсэн тайланг зөвхөн Ерөнхий аудитортой сонсоод л өнгөрчихөж байгаа, Их Хурал мэдэхгүй өнгөрчихөөд байгаа юм. </w:t>
      </w:r>
    </w:p>
    <w:p>
      <w:pPr>
        <w:pStyle w:val="style0"/>
        <w:jc w:val="both"/>
      </w:pPr>
      <w:r>
        <w:rPr/>
      </w:r>
    </w:p>
    <w:p>
      <w:pPr>
        <w:pStyle w:val="style0"/>
        <w:jc w:val="both"/>
      </w:pPr>
      <w:r>
        <w:rPr>
          <w:lang w:val="mn-MN"/>
        </w:rPr>
        <w:tab/>
        <w:t>Тийм учраас бид нар Их Хурлын захиалгаар, Байнгын хороодын, Их Хурлын гишүүдийн захиалгаар хийгдсэн аудитын тайланг Байнгын хороод, аль эсхүл Дэд хороон дээр сонсч, дүгнэлт гаргадаг байя гэдэг ийм өөрчлөлтийг оруулъя гэсэн. Энэ өөрчлөлтийн асуудлыг бид нар хэлэлцүүлгийн явцад шийдвэрлэхээр байна уу? гэдгийг  хууль санаачлагчаас асууя.</w:t>
      </w:r>
    </w:p>
    <w:p>
      <w:pPr>
        <w:pStyle w:val="style0"/>
        <w:jc w:val="both"/>
      </w:pPr>
      <w:r>
        <w:rPr/>
      </w:r>
    </w:p>
    <w:p>
      <w:pPr>
        <w:pStyle w:val="style0"/>
        <w:jc w:val="both"/>
      </w:pPr>
      <w:r>
        <w:rPr>
          <w:lang w:val="mn-MN"/>
        </w:rPr>
        <w:tab/>
      </w:r>
      <w:r>
        <w:rPr>
          <w:b/>
          <w:bCs/>
          <w:lang w:val="mn-MN"/>
        </w:rPr>
        <w:t>Г.Батхүү</w:t>
      </w:r>
      <w:r>
        <w:rPr>
          <w:lang w:val="mn-MN"/>
        </w:rPr>
        <w:t>: Хэлэлцүүлгийн явцад энэ асуудлыг бид нар ярьж байгаад оруулах бололцоотой, нээлттэй байгаа гэж ойлгож байгаа. Зангад дарга энэ дээр байр сууриа илэрхийл дээ. Ажлын хэсэг.</w:t>
      </w:r>
    </w:p>
    <w:p>
      <w:pPr>
        <w:pStyle w:val="style0"/>
        <w:jc w:val="both"/>
      </w:pPr>
      <w:r>
        <w:rPr/>
      </w:r>
    </w:p>
    <w:p>
      <w:pPr>
        <w:pStyle w:val="style0"/>
        <w:jc w:val="both"/>
      </w:pPr>
      <w:r>
        <w:rPr>
          <w:lang w:val="mn-MN"/>
        </w:rPr>
        <w:tab/>
      </w:r>
      <w:r>
        <w:rPr>
          <w:b/>
          <w:bCs/>
          <w:lang w:val="mn-MN"/>
        </w:rPr>
        <w:t>А.Зангад:</w:t>
      </w:r>
      <w:r>
        <w:rPr>
          <w:lang w:val="mn-MN"/>
        </w:rPr>
        <w:t xml:space="preserve"> Баярлалаа. Тэгэхээр энэ асуудал энэ хуульд оруулж байгаа өөрчлөлтийн үзэл баримтлалын нэг том асуудал нь Улсын Их Хурал аудитын байгууллага хэрхэн уялдаатай ажиллаж, Улсын Их Хурлын хяналтын чиг үүргийг хэрэгжүүлэхэд аудитын байгууллага хэрхэн үйл ажиллагаагаа  зохицуулж явах вэ гэдэгтэй холбоотой асуудал. </w:t>
      </w:r>
    </w:p>
    <w:p>
      <w:pPr>
        <w:pStyle w:val="style0"/>
        <w:jc w:val="both"/>
      </w:pPr>
      <w:r>
        <w:rPr/>
      </w:r>
    </w:p>
    <w:p>
      <w:pPr>
        <w:pStyle w:val="style0"/>
        <w:jc w:val="both"/>
      </w:pPr>
      <w:r>
        <w:rPr>
          <w:lang w:val="mn-MN"/>
        </w:rPr>
        <w:tab/>
        <w:t xml:space="preserve">Ингээд энэ хуулийн төсөлд орсноор Улсын Их Хурлын хяналтын бодлогоор илэрхийлэгдсэн жагсаалт гэдэг юм уу?  Аудит хийх сэдвийн талаар Улсын Их Хурал шийдвэр гаргана. </w:t>
      </w:r>
    </w:p>
    <w:p>
      <w:pPr>
        <w:pStyle w:val="style0"/>
        <w:jc w:val="both"/>
      </w:pPr>
      <w:r>
        <w:rPr/>
      </w:r>
    </w:p>
    <w:p>
      <w:pPr>
        <w:pStyle w:val="style0"/>
        <w:jc w:val="both"/>
      </w:pPr>
      <w:r>
        <w:rPr/>
        <w:tab/>
      </w:r>
      <w:r>
        <w:rPr>
          <w:lang w:val="mn-MN"/>
        </w:rPr>
        <w:t>Улсын Их Хурлаас гаргасан шийдвэрийн дагуу аудитын нөөцийг хуваарилж аудит хийнэ. Улсын Их Хурлаас шийдвэр гаргаж, захиалсан аудитын дүнг Улсын Их Хурлын Төсвийн байнгын хороон дээр хэлэлцэж байна гэж ойлгож байгаа. Энэ нь процессын хувьд Их Хурлын дэгийн асуудал. Хэлэлцэх асуудлаа тодорхойлоод оруулаад явах дэгийн асуудал.</w:t>
      </w:r>
    </w:p>
    <w:p>
      <w:pPr>
        <w:pStyle w:val="style0"/>
        <w:jc w:val="both"/>
      </w:pPr>
      <w:r>
        <w:rPr/>
      </w:r>
    </w:p>
    <w:p>
      <w:pPr>
        <w:pStyle w:val="style0"/>
        <w:jc w:val="both"/>
      </w:pPr>
      <w:r>
        <w:rPr>
          <w:lang w:val="mn-MN"/>
        </w:rPr>
        <w:tab/>
        <w:t>Энд тусгайлан Улсын Их Хурлаас тайланг заавал хэлэлцэж байна гэсэн заалт орвол хэлэлцүүлгийн явцад зарчмын санал болж ороод ингээд явчихад татгалзах зүйл байхгүй. Тэгэхдээ дэгийнхээ хуулиар одоо бол зохицуулагдсан зүйл гэж ойлгож байгаа.</w:t>
      </w:r>
    </w:p>
    <w:p>
      <w:pPr>
        <w:pStyle w:val="style0"/>
        <w:jc w:val="both"/>
      </w:pPr>
      <w:r>
        <w:rPr/>
      </w:r>
    </w:p>
    <w:p>
      <w:pPr>
        <w:pStyle w:val="style0"/>
        <w:jc w:val="both"/>
      </w:pPr>
      <w:r>
        <w:rPr>
          <w:lang w:val="mn-MN"/>
        </w:rPr>
        <w:tab/>
      </w:r>
      <w:r>
        <w:rPr>
          <w:b/>
          <w:bCs/>
          <w:lang w:val="mn-MN"/>
        </w:rPr>
        <w:t xml:space="preserve">Ц.Даваасүрэн: </w:t>
      </w:r>
      <w:r>
        <w:rPr>
          <w:lang w:val="mn-MN"/>
        </w:rPr>
        <w:t>Дэг дээр байхгүй. Баярцогт гишүүн</w:t>
      </w:r>
    </w:p>
    <w:p>
      <w:pPr>
        <w:pStyle w:val="style0"/>
        <w:jc w:val="both"/>
      </w:pPr>
      <w:r>
        <w:rPr/>
      </w:r>
    </w:p>
    <w:p>
      <w:pPr>
        <w:pStyle w:val="style0"/>
        <w:jc w:val="both"/>
      </w:pPr>
      <w:r>
        <w:rPr>
          <w:lang w:val="mn-MN"/>
        </w:rPr>
        <w:tab/>
      </w:r>
      <w:r>
        <w:rPr>
          <w:b/>
          <w:bCs/>
          <w:lang w:val="mn-MN"/>
        </w:rPr>
        <w:t>С.Баярцогт</w:t>
      </w:r>
      <w:r>
        <w:rPr>
          <w:lang w:val="mn-MN"/>
        </w:rPr>
        <w:t>: Даваасүрэн даргын гаргаж байгаа санал бол зарчмын зөв санал байгаа юм. Ер нь бид нар сонсч байх хэрэгтэй. Тэгэхдээ яг энэ өргөн баригдсан хуульд нэмж оруулах боломж бол хуулиар байхгүй. Яагаад гэвэл хууль нь өөрөө нэмэлт, өөрчлөлт. Тэгэхээр таны орж байгаа санал чинь цоо шинэ санал болно. Ер нь бид нар Байнгын хорооныхоо дүрмэндээ ч юм уу? Нэг газар тусгайчилж, түүнийгээ.</w:t>
      </w:r>
    </w:p>
    <w:p>
      <w:pPr>
        <w:pStyle w:val="style0"/>
        <w:jc w:val="both"/>
      </w:pPr>
      <w:r>
        <w:rPr/>
      </w:r>
    </w:p>
    <w:p>
      <w:pPr>
        <w:pStyle w:val="style0"/>
        <w:jc w:val="both"/>
      </w:pPr>
      <w:r>
        <w:rPr>
          <w:lang w:val="mn-MN"/>
        </w:rPr>
        <w:tab/>
      </w:r>
      <w:r>
        <w:rPr>
          <w:b/>
          <w:bCs/>
          <w:lang w:val="mn-MN"/>
        </w:rPr>
        <w:t xml:space="preserve">Ц.Даваасүрэн: </w:t>
      </w:r>
      <w:r>
        <w:rPr>
          <w:lang w:val="mn-MN"/>
        </w:rPr>
        <w:t xml:space="preserve">Энэ чинь шинэчилсэн найруулга биш тийм  ээ? </w:t>
      </w:r>
    </w:p>
    <w:p>
      <w:pPr>
        <w:pStyle w:val="style0"/>
        <w:jc w:val="both"/>
      </w:pPr>
      <w:r>
        <w:rPr/>
      </w:r>
    </w:p>
    <w:p>
      <w:pPr>
        <w:pStyle w:val="style0"/>
        <w:jc w:val="both"/>
      </w:pPr>
      <w:r>
        <w:rPr>
          <w:lang w:val="mn-MN"/>
        </w:rPr>
        <w:tab/>
      </w:r>
      <w:r>
        <w:rPr>
          <w:b/>
          <w:bCs/>
          <w:lang w:val="mn-MN"/>
        </w:rPr>
        <w:t>С.Баярцогт:</w:t>
      </w:r>
      <w:r>
        <w:rPr>
          <w:lang w:val="mn-MN"/>
        </w:rPr>
        <w:t xml:space="preserve"> Биш, нэмэлт, өөрчлөлт. Тэгэхээр бол боломжгүй. Ер нь бол энэ асуудлыг ямар нэгэн байдлаар зохицуулаад, Байнгын хороо юм уу? Зарлагын хяналтын дэд хороо хоёр сонсч байх ёстой. Хийлгэчихээд сонсохгүй байгаад байж болохгүй.</w:t>
      </w:r>
    </w:p>
    <w:p>
      <w:pPr>
        <w:pStyle w:val="style0"/>
        <w:jc w:val="both"/>
      </w:pPr>
      <w:r>
        <w:rPr/>
      </w:r>
    </w:p>
    <w:p>
      <w:pPr>
        <w:pStyle w:val="style0"/>
        <w:jc w:val="both"/>
      </w:pPr>
      <w:r>
        <w:rPr>
          <w:lang w:val="mn-MN"/>
        </w:rPr>
        <w:tab/>
      </w:r>
      <w:r>
        <w:rPr>
          <w:b/>
          <w:bCs/>
          <w:lang w:val="mn-MN"/>
        </w:rPr>
        <w:t>Ц.Даваасүрэн:</w:t>
      </w:r>
      <w:r>
        <w:rPr>
          <w:lang w:val="mn-MN"/>
        </w:rPr>
        <w:t xml:space="preserve"> За асуулт асууж дууслаа.    Санал хэлэх гишүүд байна уу? Дэмбэрэл гишүүн санал хэлье.</w:t>
      </w:r>
    </w:p>
    <w:p>
      <w:pPr>
        <w:pStyle w:val="style0"/>
        <w:jc w:val="both"/>
      </w:pPr>
      <w:r>
        <w:rPr/>
      </w:r>
    </w:p>
    <w:p>
      <w:pPr>
        <w:pStyle w:val="style0"/>
        <w:jc w:val="both"/>
      </w:pPr>
      <w:r>
        <w:rPr>
          <w:lang w:val="mn-MN"/>
        </w:rPr>
        <w:tab/>
      </w:r>
      <w:r>
        <w:rPr>
          <w:b/>
          <w:bCs/>
          <w:lang w:val="mn-MN"/>
        </w:rPr>
        <w:t>Д.Дэмбэрэл</w:t>
      </w:r>
      <w:r>
        <w:rPr>
          <w:lang w:val="mn-MN"/>
        </w:rPr>
        <w:t>:  хууль болж байна л даа, тэгэхдээ би асуух ч гэж дээ, уг нь энэ орон нутгийн аймаг, нийслэлийн иргэдийн төлөөлөгчдийн хуралд хуучин хуулиар нэлээн эрх өгсөн байсан юм.  Яагаад гэвэл Төсвийн хуультай нийцүүлэх байдлаар.  Орон нутгийн төсвийг аймгийн иргэдийн хурлууд мэдэж зарцуулах эрх хэмжээ нэмэгдсэн, үүнтэй холбогдуулаад орон нутгийн аудитыг бид аймаг, нийслэлийн аудитын газар гэж ингэж нэрлэж байсан шүү дээ. Тэгэхээр үүнийг нь болиулаад,  тэр орон нутгийнхаа хуралд энэ аудитын дүнгээ танилцуулах, мөн төсөвтэйгээ уялдуулах, мэргэжлийн удирдлагыг орон нутагтайгаа зөв хослохтой холбогдсон зарчмын асуудлууд нь больж байгаа юм. Энэ зөв болж байна уу? Үгүй юу? Шууд энэ төвлөрүүлэх байдлаар бүх үйл ажиллагааг бид нар явуулаад байх нь хандлагын хувьд зөв. Уг нь Үндэсний аудитын газар, мэргэжлийн удирдлага нэвт л явж байсан. Жишээлбэл, орон нутгийн аудитын газрын даргыг тавихдаа, аймгийн иргэдийн Хуралтай зөвшилцөж байсан шүү дээ, аудиторыг. Тэгэхээр энэ ингээд цөмөөрөө болж байна гэдэг нь ямар байдаг юм бол. Би үүнийг жаахан эргэлзээд байгаа юм. Нийт зарчмынхаа хувьд бид зөв юмаа хэтэрхий төвлөрүүлэх хандлага уруугаа чирээд байгаа юм биш биз дээ гэсэн эргэлзээ байгаагаа энд хэлчихье.</w:t>
      </w:r>
    </w:p>
    <w:p>
      <w:pPr>
        <w:pStyle w:val="style0"/>
        <w:jc w:val="both"/>
      </w:pPr>
      <w:r>
        <w:rPr/>
      </w:r>
    </w:p>
    <w:p>
      <w:pPr>
        <w:pStyle w:val="style0"/>
        <w:jc w:val="both"/>
      </w:pPr>
      <w:r>
        <w:rPr>
          <w:lang w:val="mn-MN"/>
        </w:rPr>
        <w:tab/>
      </w:r>
      <w:r>
        <w:rPr>
          <w:b/>
          <w:bCs/>
          <w:lang w:val="mn-MN"/>
        </w:rPr>
        <w:t xml:space="preserve">Ц.Даваасүрэн: </w:t>
      </w:r>
      <w:r>
        <w:rPr>
          <w:lang w:val="mn-MN"/>
        </w:rPr>
        <w:t>Чуулганы хуралдаан дээр та асуултынхаа хариултыг авч болно. Санал эхэлчихсэн учраас хариулт өгөх бололцоогүй байна. Энэ зүйлүүд дээр манай хуулийн төсөл санаачлагч маань анхаараад, чуулганы хэлэлцүүлгийн явцад  тодорхой хариултыг Дэмбэрэл гишүүнд өгөөрэй.</w:t>
      </w:r>
    </w:p>
    <w:p>
      <w:pPr>
        <w:pStyle w:val="style0"/>
        <w:jc w:val="both"/>
      </w:pPr>
      <w:r>
        <w:rPr/>
      </w:r>
    </w:p>
    <w:p>
      <w:pPr>
        <w:pStyle w:val="style0"/>
        <w:jc w:val="both"/>
      </w:pPr>
      <w:r>
        <w:rPr>
          <w:lang w:val="mn-MN"/>
        </w:rPr>
        <w:tab/>
        <w:t>Их Хурлын үндсэн чиг үүрэг, төсвийн хяналт тавих асуудал нь өнөөдөр Их Хурал дээрээ хэрэгжихгүй байгаа учраас бид нар тайланг, дүнг Их Хурал дээрээ сонсч, Их Хурлаас шийдвэр гаргадаг болъё гэж байгаа юм. Тэгэх юм бол тэр хяналтын механизм чинь үр дүнтэй болж өгөх юм. Тэгэхээр бид нар манай хуулийнхан энэ талаар тодорхой  мэдээлэл бидэнд өгөх байх. Хэлэлцүүлгийн явцад хууль санаачлагчийн зүгээс оруулах бололцоо байвал бид нар ийм заалтыг оруулъя гэсэн ийм бодолтой байгаа. Яагаад гэвэл, уг нь ингэж яригдсан. Бид нар хууль санаачлагчтай ярихдаа бол ярьсан.  Хөндлөнгийн саналаар оруулах гээд байна шүү дээ, би. Хөндлөнгийн саналаар. Хууль санаачлагчийнхаа би оруулах гээд байна, хууль санаачлагч учраас. Тэгэхээр энэ зүйл дээр хэдүүлээ хэлэлцүүлгийн явцад анхааръя.</w:t>
      </w:r>
    </w:p>
    <w:p>
      <w:pPr>
        <w:pStyle w:val="style0"/>
        <w:jc w:val="both"/>
      </w:pPr>
      <w:r>
        <w:rPr/>
      </w:r>
    </w:p>
    <w:p>
      <w:pPr>
        <w:pStyle w:val="style0"/>
        <w:jc w:val="both"/>
      </w:pPr>
      <w:r>
        <w:rPr>
          <w:lang w:val="mn-MN"/>
        </w:rPr>
        <w:tab/>
        <w:t>Ингээд асуулт асууж, санал хэлж дууслаа. Манай хуулийнхан энэ дээр тодорхой анхаараарай. Өчигдөр жишээлбэл, Их Хурлын бүтцийн асуудлаар Их Хурал, Засгийн газраас санал авахгүй гээд байхад, танай хуулийнхан авах ёстой л гээд  байсан чинь, хууль дээрээ авахгүй гээд заалт өнөөдөр гараад ирж байна шүү дээ. Тийм учраас хуулийнханд би бүр зориуд анхааруулъя. Энэ дэгийн хуулийнхаа хэдэн заалтыг ягштал тогтоо. Та нараас бид нар зөвлөмж авч байж, шийдвэр гаргаж байгаа шүү дээ. Тэгээд өчигдөр өргөж чадаагүй. Гэтэл өргөх бүрэн бололцоо байсан байгаа юм. Тэгэхээр энэ дээр та бүгд анхаараад, хэлэлцүүлгийн явцад бидэнд зөвлөмж өгөөрэй.</w:t>
      </w:r>
    </w:p>
    <w:p>
      <w:pPr>
        <w:pStyle w:val="style0"/>
        <w:jc w:val="both"/>
      </w:pPr>
      <w:r>
        <w:rPr/>
      </w:r>
    </w:p>
    <w:p>
      <w:pPr>
        <w:pStyle w:val="style0"/>
        <w:jc w:val="both"/>
      </w:pPr>
      <w:r>
        <w:rPr>
          <w:lang w:val="mn-MN"/>
        </w:rPr>
        <w:tab/>
        <w:t>Ингээд хуулийн төслийг хэлэлцэх нь зүйтэй гэсэн саналын томъёоллоор санал хураалт явуулъя. Дэмжиж байгаа гишүүд гараа өргөнө үү.</w:t>
      </w:r>
    </w:p>
    <w:p>
      <w:pPr>
        <w:pStyle w:val="style0"/>
        <w:jc w:val="both"/>
      </w:pPr>
      <w:r>
        <w:rPr/>
      </w:r>
    </w:p>
    <w:p>
      <w:pPr>
        <w:pStyle w:val="style0"/>
        <w:jc w:val="both"/>
      </w:pPr>
      <w:r>
        <w:rPr>
          <w:lang w:val="mn-MN"/>
        </w:rPr>
        <w:tab/>
        <w:t>12-7.Дэмжигдлээ.</w:t>
      </w:r>
    </w:p>
    <w:p>
      <w:pPr>
        <w:pStyle w:val="style0"/>
        <w:jc w:val="both"/>
      </w:pPr>
      <w:r>
        <w:rPr/>
      </w:r>
    </w:p>
    <w:p>
      <w:pPr>
        <w:pStyle w:val="style0"/>
        <w:jc w:val="both"/>
      </w:pPr>
      <w:r>
        <w:rPr>
          <w:lang w:val="mn-MN"/>
        </w:rPr>
        <w:tab/>
        <w:t xml:space="preserve">Байнгын хорооны дүгнэлтийг Улсын Их Хурлын гишүүн Д.Дэмбэрэл танилцуулъя. </w:t>
      </w:r>
    </w:p>
    <w:p>
      <w:pPr>
        <w:pStyle w:val="style0"/>
        <w:jc w:val="both"/>
      </w:pPr>
      <w:r>
        <w:rPr/>
      </w:r>
    </w:p>
    <w:p>
      <w:pPr>
        <w:pStyle w:val="style0"/>
        <w:jc w:val="both"/>
      </w:pPr>
      <w:r>
        <w:rPr>
          <w:lang w:val="mn-MN"/>
        </w:rPr>
        <w:tab/>
      </w:r>
      <w:r>
        <w:rPr>
          <w:b/>
          <w:bCs/>
          <w:lang w:val="mn-MN"/>
        </w:rPr>
        <w:t xml:space="preserve">Хоёр дахь асуудал. Монгол Улсын Засгийн газар, Азийн хөгжлийн банк хооронд байгуулах төлбөрийн системийг шинэчлэх төслийн зээлийн гэрээний  төслийн зөвшилцөх асуудлаар хэлэлцүүлэг хийе. </w:t>
      </w:r>
    </w:p>
    <w:p>
      <w:pPr>
        <w:pStyle w:val="style0"/>
        <w:jc w:val="both"/>
      </w:pPr>
      <w:r>
        <w:rPr/>
      </w:r>
    </w:p>
    <w:p>
      <w:pPr>
        <w:pStyle w:val="style0"/>
        <w:jc w:val="both"/>
      </w:pPr>
      <w:r>
        <w:rPr>
          <w:lang w:val="mn-MN"/>
        </w:rPr>
        <w:tab/>
        <w:t>Төслийн талаарх танилцуулгыг Эдийн засгийн хөгжлийн сайд Батбаяр танилцуулна.</w:t>
      </w:r>
    </w:p>
    <w:p>
      <w:pPr>
        <w:pStyle w:val="style0"/>
        <w:jc w:val="both"/>
      </w:pPr>
      <w:r>
        <w:rPr/>
      </w:r>
    </w:p>
    <w:p>
      <w:pPr>
        <w:pStyle w:val="style0"/>
        <w:jc w:val="both"/>
      </w:pPr>
      <w:r>
        <w:rPr>
          <w:lang w:val="mn-MN"/>
        </w:rPr>
        <w:tab/>
      </w:r>
      <w:r>
        <w:rPr>
          <w:b/>
          <w:bCs/>
          <w:lang w:val="mn-MN"/>
        </w:rPr>
        <w:t>Н.Батбаяр</w:t>
      </w:r>
      <w:r>
        <w:rPr>
          <w:lang w:val="mn-MN"/>
        </w:rPr>
        <w:t>: Эрхэм гишүүдийн энэ өдрийн амгаланг айлтгая.</w:t>
      </w:r>
    </w:p>
    <w:p>
      <w:pPr>
        <w:pStyle w:val="style0"/>
        <w:jc w:val="both"/>
      </w:pPr>
      <w:r>
        <w:rPr/>
      </w:r>
    </w:p>
    <w:p>
      <w:pPr>
        <w:pStyle w:val="style0"/>
        <w:jc w:val="both"/>
      </w:pPr>
      <w:r>
        <w:rPr>
          <w:lang w:val="mn-MN"/>
        </w:rPr>
        <w:tab/>
        <w:t>Монгол Улсын эдийн засаг, нийгмийн өсөн нэмэгдэй буй хэрэгцээ, гадаад, дотоод дахь зах зээлийн байдалд тулгуурлан түншлэгч орон, олон улсын байгууллагатай хамтран ажиллах цаашдын бодлого, чиглэлийг шинэчлэх ажлыг манай Засгийн газраас хийж байна. Монгол Улсын зээлжих зэрэглэл нэмэгдэж, нэг хөнгөлөлттэй зээлээс арилжааны нөхцөлөөр зээлэнд шилжиж байгаатай холбогдуулан Азийн хөгжлийн банкнаас хагас арилжааны хэлбэртэй анхны төслийг хэрэгжүүлэхээр тохиролцоод байгаа нь өнөөдрийн оруулж ирж байгаа  20 сая ам долларын төлбөрийн системийн шинэчлэлийн төсөл юм.</w:t>
      </w:r>
    </w:p>
    <w:p>
      <w:pPr>
        <w:pStyle w:val="style0"/>
        <w:jc w:val="both"/>
      </w:pPr>
      <w:r>
        <w:rPr/>
      </w:r>
    </w:p>
    <w:p>
      <w:pPr>
        <w:pStyle w:val="style0"/>
        <w:jc w:val="both"/>
      </w:pPr>
      <w:r>
        <w:rPr>
          <w:lang w:val="mn-MN"/>
        </w:rPr>
        <w:tab/>
        <w:t>Энэхүү төсөл нь бэлэн бус төлбөр тооцоог хөгжүүлэх, одоогийн дэд бүтцийг өргөтгөн бодит цагийн горимд мөнгөн урсгалыг хянах замаар мөнгөний бодлогын хэрэгжилт, хяналтыг сайжруулах зорилготой бөгөөд төслийг хэрэгжүүлснээр банкуудын бүтээмжит байдлыг дээшлүүлж, мөнгө угаах болон бусад гэмт хэрэгтэй тэмцэхэд дэмжлэг болж олон улсын санхүүгийн зах зээлд нэгдэн орох боломжуудыг улам өргөтгөх зэрэг эдийн засаг, нийгмийн шууд бөгөөд шууд бус үр дагаврыг бий болгох юм.  20 сая ам долларын зээлийн хөрөнгө нь  Лондонгийн банк хоорондын захын зээлжих эх үүсвэрээс хүүтэй байх бөгөөд нийт  22 жилийн хугацаанд зээлийг буцаан төлөх бөгөөд үүнээс эхний З жилд нь үндсэндээ төлбөрөөс чөлөөлөгдөж байгаа. Төлбөрийн системийн шинэчлэх төслийн зээлийн гэрээ байгуулсны дараа Засгийн газраас Монголбанктай дамжуулан зээлдэх гэрээ байгуулах тул энэхүү зээлийг буцаан төлөх төлбөр нь улсын төсөвт нэмэлт ачаалал учруулахгүй болохыг хэлэхийг хүсэж байна.</w:t>
      </w:r>
    </w:p>
    <w:p>
      <w:pPr>
        <w:pStyle w:val="style0"/>
        <w:jc w:val="both"/>
      </w:pPr>
      <w:r>
        <w:rPr/>
      </w:r>
    </w:p>
    <w:p>
      <w:pPr>
        <w:pStyle w:val="style0"/>
        <w:jc w:val="both"/>
      </w:pPr>
      <w:r>
        <w:rPr>
          <w:lang w:val="mn-MN"/>
        </w:rPr>
        <w:tab/>
        <w:t>Ингээд Азийн хөгжлийн банкны санхүүжилтээр хэрэгжүүлэх төлбөрийн системийн шинэчлэл төслийн зээлийн асуудлыг хэлэлцэн шийдвэрлэж өгөхийг хүсье. Анхаарал тавьсанд баярлалаа.</w:t>
      </w:r>
    </w:p>
    <w:p>
      <w:pPr>
        <w:pStyle w:val="style0"/>
        <w:jc w:val="both"/>
      </w:pPr>
      <w:r>
        <w:rPr/>
      </w:r>
    </w:p>
    <w:p>
      <w:pPr>
        <w:pStyle w:val="style0"/>
        <w:jc w:val="both"/>
      </w:pPr>
      <w:r>
        <w:rPr>
          <w:lang w:val="mn-MN"/>
        </w:rPr>
        <w:tab/>
        <w:t>Ингээд манай Монголбанкны холбогдох улсууд нь ирсэн байгаа.</w:t>
      </w:r>
    </w:p>
    <w:p>
      <w:pPr>
        <w:pStyle w:val="style0"/>
        <w:jc w:val="both"/>
      </w:pPr>
      <w:r>
        <w:rPr/>
      </w:r>
    </w:p>
    <w:p>
      <w:pPr>
        <w:pStyle w:val="style0"/>
        <w:jc w:val="both"/>
      </w:pPr>
      <w:r>
        <w:rPr>
          <w:lang w:val="mn-MN"/>
        </w:rPr>
        <w:tab/>
      </w:r>
      <w:r>
        <w:rPr>
          <w:b/>
          <w:bCs/>
          <w:lang w:val="mn-MN"/>
        </w:rPr>
        <w:t>Ц.Даваасүрэн</w:t>
      </w:r>
      <w:r>
        <w:rPr>
          <w:lang w:val="mn-MN"/>
        </w:rPr>
        <w:t xml:space="preserve">: Батбаяр сайдад баярлалаа. Ажлын хэсгийн бүрэлдэхүүнийг танилцуулъя. </w:t>
      </w:r>
    </w:p>
    <w:p>
      <w:pPr>
        <w:pStyle w:val="style0"/>
        <w:jc w:val="both"/>
      </w:pPr>
      <w:r>
        <w:rPr/>
      </w:r>
    </w:p>
    <w:p>
      <w:pPr>
        <w:pStyle w:val="style0"/>
        <w:jc w:val="both"/>
      </w:pPr>
      <w:r>
        <w:rPr>
          <w:lang w:val="mn-MN"/>
        </w:rPr>
        <w:tab/>
        <w:t>Эдийн засгийн хөгжлийн сайд Батбаяр, мөн яамны Эдийн засгийн хамтын ажиллагаа, зээл тусламжийн бодлогын газрын ахлах мэргэжилтэн Болормаа,  мэргэжилтэн Равдандаш, Монголбанкны төлбөр тооцоо, бүртгэлийн газрын захирал Амгалан,  Үндэсний цахим гүйлгээний төвийн захирал Цогтсанаа, ахлах мэргэжилтэн Баттөгөлдөр нар оролцож байна.</w:t>
      </w:r>
    </w:p>
    <w:p>
      <w:pPr>
        <w:pStyle w:val="style0"/>
        <w:jc w:val="both"/>
      </w:pPr>
      <w:r>
        <w:rPr/>
      </w:r>
    </w:p>
    <w:p>
      <w:pPr>
        <w:pStyle w:val="style0"/>
        <w:jc w:val="both"/>
      </w:pPr>
      <w:r>
        <w:rPr>
          <w:lang w:val="mn-MN"/>
        </w:rPr>
        <w:tab/>
        <w:t>Цаашдаа зээлийн асуудлыг хэлэлцэхэд Өрийн удирдлагын асуудал эрхэлж байгаа Сангийн яамнаас заавал хүн байлцуулж бай. Өрийн удирдлагын хэлтсээс нь хүн байлцуулж бай, тэгж тогтоё хэдүүлээ.</w:t>
      </w:r>
    </w:p>
    <w:p>
      <w:pPr>
        <w:pStyle w:val="style0"/>
        <w:jc w:val="both"/>
      </w:pPr>
      <w:r>
        <w:rPr/>
      </w:r>
    </w:p>
    <w:p>
      <w:pPr>
        <w:pStyle w:val="style0"/>
        <w:jc w:val="both"/>
      </w:pPr>
      <w:r>
        <w:rPr>
          <w:lang w:val="mn-MN"/>
        </w:rPr>
        <w:tab/>
      </w:r>
      <w:r>
        <w:rPr>
          <w:b/>
          <w:bCs/>
          <w:lang w:val="mn-MN"/>
        </w:rPr>
        <w:t>Н.Батбаяр</w:t>
      </w:r>
      <w:r>
        <w:rPr>
          <w:lang w:val="mn-MN"/>
        </w:rPr>
        <w:t>: Цаашдаа анхааръя.</w:t>
      </w:r>
    </w:p>
    <w:p>
      <w:pPr>
        <w:pStyle w:val="style0"/>
        <w:jc w:val="both"/>
      </w:pPr>
      <w:r>
        <w:rPr/>
      </w:r>
    </w:p>
    <w:p>
      <w:pPr>
        <w:pStyle w:val="style0"/>
        <w:jc w:val="both"/>
      </w:pPr>
      <w:r>
        <w:rPr>
          <w:lang w:val="mn-MN"/>
        </w:rPr>
        <w:tab/>
      </w:r>
      <w:r>
        <w:rPr>
          <w:b/>
          <w:bCs/>
          <w:lang w:val="mn-MN"/>
        </w:rPr>
        <w:t>Ц.Даваасүрэн:</w:t>
      </w:r>
      <w:r>
        <w:rPr>
          <w:lang w:val="mn-MN"/>
        </w:rPr>
        <w:t xml:space="preserve"> Хуулийн төсөлтэй холбогдуулаад асуух асуулттай гишүүд байна уу? </w:t>
      </w:r>
    </w:p>
    <w:p>
      <w:pPr>
        <w:pStyle w:val="style0"/>
        <w:jc w:val="both"/>
      </w:pPr>
      <w:r>
        <w:rPr/>
      </w:r>
    </w:p>
    <w:p>
      <w:pPr>
        <w:pStyle w:val="style0"/>
        <w:jc w:val="both"/>
      </w:pPr>
      <w:r>
        <w:rPr>
          <w:lang w:val="mn-MN"/>
        </w:rPr>
        <w:tab/>
        <w:t>Алга байна.</w:t>
      </w:r>
    </w:p>
    <w:p>
      <w:pPr>
        <w:pStyle w:val="style0"/>
        <w:jc w:val="both"/>
      </w:pPr>
      <w:r>
        <w:rPr/>
      </w:r>
    </w:p>
    <w:p>
      <w:pPr>
        <w:pStyle w:val="style0"/>
        <w:jc w:val="both"/>
      </w:pPr>
      <w:r>
        <w:rPr>
          <w:lang w:val="mn-MN"/>
        </w:rPr>
        <w:tab/>
        <w:t>Санал хэлэх гишүүн байна уу?  Алга байна.</w:t>
      </w:r>
    </w:p>
    <w:p>
      <w:pPr>
        <w:pStyle w:val="style0"/>
        <w:jc w:val="both"/>
      </w:pPr>
      <w:r>
        <w:rPr/>
      </w:r>
    </w:p>
    <w:p>
      <w:pPr>
        <w:pStyle w:val="style0"/>
        <w:jc w:val="both"/>
      </w:pPr>
      <w:r>
        <w:rPr>
          <w:lang w:val="mn-MN"/>
        </w:rPr>
        <w:tab/>
        <w:t>Уг зээлийн хэлэлцээрийн төслийг зөвшилцөх нь зүйтэй гэсэн саналын томъёоллоор санал хураалт явуулъя.</w:t>
      </w:r>
    </w:p>
    <w:p>
      <w:pPr>
        <w:pStyle w:val="style0"/>
        <w:jc w:val="both"/>
      </w:pPr>
      <w:r>
        <w:rPr/>
      </w:r>
    </w:p>
    <w:p>
      <w:pPr>
        <w:pStyle w:val="style0"/>
        <w:jc w:val="both"/>
      </w:pPr>
      <w:r>
        <w:rPr>
          <w:lang w:val="mn-MN"/>
        </w:rPr>
        <w:tab/>
        <w:t>Дэмжиж байгаа гишүүд гараа өргөнө үү.</w:t>
      </w:r>
    </w:p>
    <w:p>
      <w:pPr>
        <w:pStyle w:val="style0"/>
        <w:jc w:val="both"/>
      </w:pPr>
      <w:r>
        <w:rPr/>
      </w:r>
    </w:p>
    <w:p>
      <w:pPr>
        <w:pStyle w:val="style0"/>
        <w:jc w:val="both"/>
      </w:pPr>
      <w:r>
        <w:rPr>
          <w:lang w:val="mn-MN"/>
        </w:rPr>
        <w:tab/>
        <w:t>12-7.Дэмжигдлээ.</w:t>
      </w:r>
    </w:p>
    <w:p>
      <w:pPr>
        <w:pStyle w:val="style0"/>
        <w:jc w:val="both"/>
      </w:pPr>
      <w:r>
        <w:rPr/>
      </w:r>
    </w:p>
    <w:p>
      <w:pPr>
        <w:pStyle w:val="style0"/>
        <w:jc w:val="both"/>
      </w:pPr>
      <w:r>
        <w:rPr>
          <w:lang w:val="mn-MN"/>
        </w:rPr>
        <w:tab/>
        <w:t>Монгол Улсын Засгийн газар, Азийн хөгжлийн банк хооронд байгуулах төлбөрийн систем шинэчлэх зээлийн хэлэлцээрийн талаарх Байнгын хорооны санал, дүгнэлтийг Улсын Их Хурлын Аюулгүй байдал, гадаад бодлогын байнгын хороонд хүргүүлж, Улсын Их Хурлын гишүүн  Ж.Эрдэнэбат танилцуулна.</w:t>
      </w:r>
    </w:p>
    <w:p>
      <w:pPr>
        <w:pStyle w:val="style0"/>
        <w:jc w:val="both"/>
      </w:pPr>
      <w:r>
        <w:rPr/>
      </w:r>
    </w:p>
    <w:p>
      <w:pPr>
        <w:pStyle w:val="style0"/>
        <w:jc w:val="both"/>
      </w:pPr>
      <w:r>
        <w:rPr>
          <w:lang w:val="mn-MN"/>
        </w:rPr>
        <w:tab/>
        <w:t>Үүгээр Монгол Улсын Засгийн газар, Азийн хөгжлийн банк хооронд байгуулах төлбөрийн системийг шинэчлэх зээлийн хэлэлцээрийн төслийн зөвшилцөх эсэх асуудлаар хэлэлцэж дууслаа.</w:t>
      </w:r>
    </w:p>
    <w:p>
      <w:pPr>
        <w:pStyle w:val="style0"/>
        <w:jc w:val="both"/>
      </w:pPr>
      <w:r>
        <w:rPr/>
      </w:r>
    </w:p>
    <w:p>
      <w:pPr>
        <w:pStyle w:val="style0"/>
        <w:jc w:val="both"/>
      </w:pPr>
      <w:r>
        <w:rPr>
          <w:lang w:val="mn-MN"/>
        </w:rPr>
        <w:tab/>
        <w:t>Байнгын хорооны хурал үүгээр өндөрлөж байна. Та бүхэнд баярлалаа.</w:t>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ШИНЖЭЭЧ:</w:t>
        <w:tab/>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sectPr>
      <w:headerReference r:id="rId3" w:type="default"/>
      <w:type w:val="nextPage"/>
      <w:pgSz w:h="15840" w:w="12240"/>
      <w:pgMar w:bottom="1134" w:footer="0" w:gutter="0" w:header="0" w:left="1875" w:right="89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ind w:hanging="0" w:left="0" w:right="-279"/>
      <w:jc w:val="right"/>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10</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2" w:type="paragraph">
    <w:name w:val="Header"/>
    <w:basedOn w:val="style0"/>
    <w:next w:val="style22"/>
    <w:pPr/>
    <w:rPr/>
  </w:style>
  <w:style w:styleId="style23" w:type="paragraph">
    <w:name w:val="WW-Default Style"/>
    <w:next w:val="style23"/>
    <w:pPr>
      <w:widowControl w:val="false"/>
      <w:suppressAutoHyphens w:val="true"/>
      <w:spacing w:after="200" w:before="0" w:line="276" w:lineRule="auto"/>
      <w:contextualSpacing w:val="false"/>
    </w:pPr>
    <w:rPr>
      <w:rFonts w:ascii="Arial" w:cs="Mangal" w:eastAsia="SimSun;宋体"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2013-07-03T09:47:04.40Z</dcterms:created>
  <cp:lastPrinted>2013-07-04T14:13:47.30Z</cp:lastPrinted>
  <cp:revision>0</cp:revision>
</cp:coreProperties>
</file>