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0E" w:rsidRDefault="00C57608">
      <w:pPr>
        <w:jc w:val="center"/>
      </w:pPr>
      <w:bookmarkStart w:id="0" w:name="_GoBack"/>
      <w:bookmarkEnd w:id="0"/>
      <w:r>
        <w:rPr>
          <w:rFonts w:ascii="Arial" w:hAnsi="Arial" w:cs="Arial"/>
          <w:b/>
          <w:bCs/>
          <w:lang w:val="mn-MN"/>
        </w:rPr>
        <w:t>Монгол Улсын Их Хурлын 2015 оны хаврын ээлжит чуулганы</w:t>
      </w:r>
    </w:p>
    <w:p w:rsidR="0064520E" w:rsidRDefault="00C57608">
      <w:pPr>
        <w:jc w:val="center"/>
      </w:pPr>
      <w:r>
        <w:rPr>
          <w:rFonts w:ascii="Arial" w:hAnsi="Arial" w:cs="Arial"/>
          <w:b/>
          <w:bCs/>
          <w:lang w:val="mn-MN"/>
        </w:rPr>
        <w:t>Мянганы хөгжлийн зорилтууд болон ядуурлыг бууруулах</w:t>
      </w:r>
    </w:p>
    <w:p w:rsidR="0064520E" w:rsidRDefault="00C57608">
      <w:pPr>
        <w:jc w:val="center"/>
      </w:pPr>
      <w:r>
        <w:rPr>
          <w:rFonts w:ascii="Arial" w:hAnsi="Arial" w:cs="Arial"/>
          <w:b/>
          <w:bCs/>
          <w:lang w:val="mn-MN"/>
        </w:rPr>
        <w:t xml:space="preserve">асуудлын дэд хорооны 6 дугаар сарын 16-ны өдөр /Мягмар </w:t>
      </w:r>
    </w:p>
    <w:p w:rsidR="0064520E" w:rsidRDefault="00C57608">
      <w:pPr>
        <w:jc w:val="center"/>
      </w:pPr>
      <w:r>
        <w:rPr>
          <w:rFonts w:ascii="Arial" w:hAnsi="Arial" w:cs="Arial"/>
          <w:b/>
          <w:bCs/>
          <w:lang w:val="mn-MN"/>
        </w:rPr>
        <w:t>гараг/-ийн хуралдааны гар тэмдэглэл</w:t>
      </w:r>
    </w:p>
    <w:p w:rsidR="0064520E" w:rsidRDefault="0064520E">
      <w:pPr>
        <w:jc w:val="center"/>
      </w:pPr>
    </w:p>
    <w:p w:rsidR="0064520E" w:rsidRDefault="00C57608">
      <w:pPr>
        <w:jc w:val="both"/>
      </w:pPr>
      <w:r>
        <w:rPr>
          <w:rFonts w:ascii="Arial" w:hAnsi="Arial" w:cs="Arial"/>
          <w:b/>
          <w:bCs/>
          <w:lang w:val="mn-MN"/>
        </w:rPr>
        <w:tab/>
      </w:r>
      <w:r>
        <w:rPr>
          <w:rFonts w:ascii="Arial" w:hAnsi="Arial" w:cs="Arial"/>
          <w:lang w:val="mn-MN"/>
        </w:rPr>
        <w:t xml:space="preserve">Мянганы хөгжлийн зорилтууд болон ядуурлыг </w:t>
      </w:r>
      <w:r>
        <w:rPr>
          <w:rFonts w:ascii="Arial" w:hAnsi="Arial" w:cs="Arial"/>
          <w:lang w:val="mn-MN"/>
        </w:rPr>
        <w:t>бууруулах асуудлын дэд хорооны дарга Д.Сумъяабазар ирц, хэлэлцэх асуудлыг танилцуулж, хуралдааныг даргалав.</w:t>
      </w:r>
    </w:p>
    <w:p w:rsidR="0064520E" w:rsidRDefault="0064520E">
      <w:pPr>
        <w:jc w:val="both"/>
      </w:pPr>
    </w:p>
    <w:p w:rsidR="0064520E" w:rsidRDefault="00C57608">
      <w:pPr>
        <w:jc w:val="both"/>
      </w:pPr>
      <w:r>
        <w:rPr>
          <w:rFonts w:ascii="Arial" w:hAnsi="Arial" w:cs="Arial"/>
          <w:lang w:val="mn-MN"/>
        </w:rPr>
        <w:tab/>
        <w:t>Хуралдаан ирвэл зохих 8 гишүүнээс 5 гишүүн ирж, 62.5 хувийн ирцтэйгээр 17 цаг 07 минутад Төрийн ордны “Г” танхимд эхлэв.</w:t>
      </w:r>
    </w:p>
    <w:p w:rsidR="0064520E" w:rsidRDefault="0064520E">
      <w:pPr>
        <w:jc w:val="both"/>
      </w:pPr>
    </w:p>
    <w:p w:rsidR="0064520E" w:rsidRDefault="00C57608">
      <w:pPr>
        <w:jc w:val="both"/>
      </w:pPr>
      <w:r>
        <w:rPr>
          <w:rFonts w:ascii="Arial" w:hAnsi="Arial" w:cs="Arial"/>
          <w:lang w:val="mn-MN"/>
        </w:rPr>
        <w:tab/>
      </w:r>
      <w:r>
        <w:rPr>
          <w:rFonts w:ascii="Arial" w:hAnsi="Arial" w:cs="Arial"/>
          <w:b/>
          <w:bCs/>
          <w:i/>
          <w:iCs/>
          <w:lang w:val="mn-MN"/>
        </w:rPr>
        <w:t xml:space="preserve">Чөлөөтэй: </w:t>
      </w:r>
      <w:r>
        <w:rPr>
          <w:rFonts w:ascii="Arial" w:hAnsi="Arial" w:cs="Arial"/>
          <w:i/>
          <w:iCs/>
          <w:lang w:val="mn-MN"/>
        </w:rPr>
        <w:t>Л.Эрдэнэчимэг</w:t>
      </w:r>
      <w:r>
        <w:rPr>
          <w:rFonts w:ascii="Arial" w:hAnsi="Arial" w:cs="Arial"/>
          <w:i/>
          <w:iCs/>
          <w:lang w:val="mn-MN"/>
        </w:rPr>
        <w:t xml:space="preserve">. </w:t>
      </w:r>
    </w:p>
    <w:p w:rsidR="0064520E" w:rsidRDefault="00C57608">
      <w:pPr>
        <w:jc w:val="both"/>
      </w:pPr>
      <w:r>
        <w:rPr>
          <w:rFonts w:ascii="Arial" w:hAnsi="Arial" w:cs="Arial"/>
          <w:i/>
          <w:iCs/>
          <w:lang w:val="mn-MN"/>
        </w:rPr>
        <w:tab/>
      </w:r>
      <w:r>
        <w:rPr>
          <w:rFonts w:ascii="Arial" w:hAnsi="Arial" w:cs="Arial"/>
          <w:b/>
          <w:bCs/>
          <w:i/>
          <w:iCs/>
          <w:lang w:val="mn-MN"/>
        </w:rPr>
        <w:t>Тасалсан</w:t>
      </w:r>
      <w:r>
        <w:rPr>
          <w:rFonts w:ascii="Arial" w:hAnsi="Arial" w:cs="Arial"/>
          <w:i/>
          <w:iCs/>
          <w:lang w:val="mn-MN"/>
        </w:rPr>
        <w:t xml:space="preserve">: С.Одонтуяа, Я.Санжмятав. </w:t>
      </w:r>
    </w:p>
    <w:p w:rsidR="0064520E" w:rsidRDefault="00C57608">
      <w:pPr>
        <w:jc w:val="both"/>
      </w:pPr>
      <w:r>
        <w:rPr>
          <w:rFonts w:ascii="Arial" w:hAnsi="Arial" w:cs="Arial"/>
          <w:b/>
          <w:bCs/>
          <w:i/>
          <w:iCs/>
          <w:lang w:val="mn-MN"/>
        </w:rPr>
        <w:tab/>
      </w:r>
    </w:p>
    <w:p w:rsidR="0064520E" w:rsidRDefault="00C57608">
      <w:pPr>
        <w:jc w:val="both"/>
      </w:pPr>
      <w:r>
        <w:rPr>
          <w:rFonts w:ascii="Arial" w:hAnsi="Arial" w:cs="Arial"/>
          <w:b/>
          <w:bCs/>
          <w:i/>
          <w:iCs/>
          <w:lang w:val="mn-MN"/>
        </w:rPr>
        <w:tab/>
        <w:t>Нэг. Хөгжлийн бодлого төлөвлөлтийн тухай хуулийн төсөл болон Монгол Улсын хөгжлийн урт хугацааны бодлогын баримт бичиг боловсруулах ажлын хэсгийн танилцуулга</w:t>
      </w:r>
      <w:r>
        <w:rPr>
          <w:rFonts w:ascii="Arial" w:hAnsi="Arial" w:cs="Arial"/>
          <w:lang w:val="mn-MN"/>
        </w:rPr>
        <w:t xml:space="preserve"> </w:t>
      </w:r>
      <w:r>
        <w:rPr>
          <w:rFonts w:ascii="Arial" w:hAnsi="Arial" w:cs="Arial"/>
          <w:b/>
          <w:bCs/>
          <w:i/>
          <w:iCs/>
          <w:lang w:val="mn-MN"/>
        </w:rPr>
        <w:t>/сонсох/.</w:t>
      </w:r>
      <w:r>
        <w:rPr>
          <w:rFonts w:ascii="Arial" w:hAnsi="Arial" w:cs="Arial"/>
          <w:lang w:val="mn-MN"/>
        </w:rPr>
        <w:tab/>
      </w:r>
    </w:p>
    <w:p w:rsidR="0064520E" w:rsidRDefault="0064520E">
      <w:pPr>
        <w:jc w:val="both"/>
      </w:pPr>
    </w:p>
    <w:p w:rsidR="0064520E" w:rsidRDefault="00C57608">
      <w:pPr>
        <w:jc w:val="both"/>
      </w:pPr>
      <w:r>
        <w:rPr>
          <w:rFonts w:ascii="Arial" w:hAnsi="Arial" w:cs="Arial"/>
          <w:lang w:val="mn-MN"/>
        </w:rPr>
        <w:tab/>
        <w:t>Хэлэлцэж буй асуудалтай холбогдуулан Үндэс</w:t>
      </w:r>
      <w:r>
        <w:rPr>
          <w:rFonts w:ascii="Arial" w:hAnsi="Arial" w:cs="Arial"/>
          <w:lang w:val="mn-MN"/>
        </w:rPr>
        <w:t xml:space="preserve">ний хөгжлийн хүрээлэнгийн захирал Б.Энхбайгаль, Төслийн зөвлөх Н.Одмаа </w:t>
      </w:r>
      <w:r>
        <w:rPr>
          <w:rFonts w:ascii="Arial" w:hAnsi="Arial" w:cs="Arial"/>
          <w:lang w:val="mn-MN"/>
        </w:rPr>
        <w:t>нар оролцов.</w:t>
      </w:r>
    </w:p>
    <w:p w:rsidR="0064520E" w:rsidRDefault="0064520E">
      <w:pPr>
        <w:jc w:val="both"/>
      </w:pPr>
    </w:p>
    <w:p w:rsidR="0064520E" w:rsidRDefault="00C57608">
      <w:pPr>
        <w:jc w:val="both"/>
      </w:pPr>
      <w:r>
        <w:rPr>
          <w:rFonts w:ascii="Arial" w:hAnsi="Arial" w:cs="Arial"/>
        </w:rPr>
        <w:tab/>
      </w:r>
      <w:r>
        <w:rPr>
          <w:rFonts w:ascii="Arial" w:hAnsi="Arial" w:cs="Arial"/>
          <w:lang w:val="mn-MN"/>
        </w:rPr>
        <w:t>Хуралдаанд Улсын Их Хурлын Нийгмийн бодлого, боловсрол, соёл, шинжлэх ухааны байнгын хорооны ажлын албаны ахлах зөвлөх Л.Лхагвасүрэн, референт Б.Болортуяа нар байлцав.</w:t>
      </w:r>
    </w:p>
    <w:p w:rsidR="0064520E" w:rsidRDefault="0064520E">
      <w:pPr>
        <w:jc w:val="both"/>
      </w:pPr>
    </w:p>
    <w:p w:rsidR="0064520E" w:rsidRDefault="00C57608">
      <w:pPr>
        <w:jc w:val="both"/>
      </w:pPr>
      <w:r>
        <w:rPr>
          <w:rFonts w:ascii="Arial" w:hAnsi="Arial" w:cs="Arial"/>
          <w:lang w:val="mn-MN"/>
        </w:rPr>
        <w:tab/>
      </w:r>
      <w:r>
        <w:rPr>
          <w:rFonts w:ascii="Arial" w:hAnsi="Arial" w:cs="Arial"/>
          <w:lang w:val="mn-MN"/>
        </w:rPr>
        <w:t xml:space="preserve">Хөгжлийн бодлого төлөвлөлтийн тухай хуулийн төсөл болон Монгол Улсын хөгжлийн урт хугацааны бодлогын баримт бичиг боловсруулах ажлын хэсгийн танилцуулгыг Үндэсний хөгжлийн хүрээлэнгийн захирал Б.Энхбайгаль, Төслийн зөвлөх Н.Одмаа нар тус тус танилцуулав. </w:t>
      </w:r>
    </w:p>
    <w:p w:rsidR="0064520E" w:rsidRDefault="0064520E">
      <w:pPr>
        <w:jc w:val="both"/>
      </w:pPr>
    </w:p>
    <w:p w:rsidR="0064520E" w:rsidRDefault="00C57608">
      <w:pPr>
        <w:jc w:val="both"/>
      </w:pPr>
      <w:r>
        <w:rPr>
          <w:rFonts w:ascii="Arial" w:hAnsi="Arial" w:cs="Arial"/>
          <w:i/>
          <w:iCs/>
          <w:lang w:val="mn-MN"/>
        </w:rPr>
        <w:tab/>
      </w:r>
      <w:r>
        <w:rPr>
          <w:rFonts w:ascii="Arial" w:hAnsi="Arial" w:cs="Arial"/>
          <w:lang w:val="mn-MN"/>
        </w:rPr>
        <w:t>Танилцуулгатай</w:t>
      </w:r>
      <w:r>
        <w:rPr>
          <w:rFonts w:ascii="Arial" w:hAnsi="Arial" w:cs="Arial"/>
          <w:i/>
          <w:iCs/>
          <w:lang w:val="mn-MN"/>
        </w:rPr>
        <w:t xml:space="preserve"> </w:t>
      </w:r>
      <w:r>
        <w:rPr>
          <w:rFonts w:ascii="Arial" w:hAnsi="Arial" w:cs="Arial"/>
          <w:lang w:val="mn-MN"/>
        </w:rPr>
        <w:t>холбогдуулан Улсын Их Хурлын гишүүн А.Тлейханы тавьсан асуултад Үндэсний хөгжлийн хүрээлэнгийн захирал Б.Энхбайгаль хариулж, тайлбар хийв.</w:t>
      </w:r>
    </w:p>
    <w:p w:rsidR="0064520E" w:rsidRDefault="0064520E">
      <w:pPr>
        <w:jc w:val="both"/>
      </w:pPr>
    </w:p>
    <w:p w:rsidR="0064520E" w:rsidRDefault="00C57608">
      <w:pPr>
        <w:jc w:val="both"/>
      </w:pPr>
      <w:r>
        <w:rPr>
          <w:rFonts w:ascii="Arial" w:hAnsi="Arial" w:cs="Arial"/>
          <w:b/>
          <w:bCs/>
          <w:i/>
          <w:iCs/>
          <w:lang w:val="mn-MN"/>
        </w:rPr>
        <w:tab/>
      </w:r>
      <w:r>
        <w:rPr>
          <w:rFonts w:ascii="Arial" w:hAnsi="Arial" w:cs="Arial"/>
          <w:lang w:val="mn-MN"/>
        </w:rPr>
        <w:t>Улсын Их Хурлын гишүүн Л.Гантөмөр үг хэлэв.</w:t>
      </w:r>
    </w:p>
    <w:p w:rsidR="0064520E" w:rsidRDefault="0064520E">
      <w:pPr>
        <w:jc w:val="both"/>
      </w:pPr>
    </w:p>
    <w:p w:rsidR="0064520E" w:rsidRDefault="0064520E">
      <w:pPr>
        <w:jc w:val="both"/>
      </w:pPr>
    </w:p>
    <w:p w:rsidR="0064520E" w:rsidRDefault="0064520E">
      <w:pPr>
        <w:jc w:val="both"/>
      </w:pPr>
    </w:p>
    <w:p w:rsidR="0064520E" w:rsidRDefault="0064520E">
      <w:pPr>
        <w:jc w:val="both"/>
      </w:pPr>
    </w:p>
    <w:p w:rsidR="0064520E" w:rsidRDefault="00C57608">
      <w:pPr>
        <w:jc w:val="both"/>
      </w:pPr>
      <w:r>
        <w:rPr>
          <w:rFonts w:ascii="Arial" w:hAnsi="Arial" w:cs="Arial"/>
          <w:lang w:val="mn-MN"/>
        </w:rPr>
        <w:tab/>
        <w:t xml:space="preserve">Улсын Их Хурлын гишүүд Хөгжлийн бодлого </w:t>
      </w:r>
      <w:r>
        <w:rPr>
          <w:rFonts w:ascii="Arial" w:hAnsi="Arial" w:cs="Arial"/>
          <w:lang w:val="mn-MN"/>
        </w:rPr>
        <w:t>төлөвлөлтийн тухай хуулийн төсөл болон Монгол Улсын хөгжлийн урт хугацааны бодлогын баримт бичиг боловсруулах ажлын хэсгийн танилцуулгыг сонсов.</w:t>
      </w:r>
    </w:p>
    <w:p w:rsidR="0064520E" w:rsidRDefault="0064520E">
      <w:pPr>
        <w:jc w:val="both"/>
      </w:pPr>
    </w:p>
    <w:p w:rsidR="0064520E" w:rsidRDefault="00C57608">
      <w:pPr>
        <w:jc w:val="both"/>
      </w:pPr>
      <w:r>
        <w:rPr>
          <w:rFonts w:ascii="Arial" w:eastAsia="Arial" w:hAnsi="Arial" w:cs="Arial"/>
          <w:i/>
          <w:iCs/>
          <w:lang w:val="mn-MN"/>
        </w:rPr>
        <w:t xml:space="preserve">        </w:t>
      </w:r>
      <w:r>
        <w:rPr>
          <w:rStyle w:val="Emphasis"/>
          <w:rFonts w:ascii="Arial" w:eastAsia="Arial" w:hAnsi="Arial" w:cs="Arial"/>
          <w:lang w:val="ms-MY"/>
        </w:rPr>
        <w:t xml:space="preserve"> </w:t>
      </w:r>
      <w:bookmarkStart w:id="1" w:name="__DdeLink__1970_602728012"/>
      <w:bookmarkStart w:id="2" w:name="__DdeLink__54463_1264532603"/>
      <w:bookmarkStart w:id="3" w:name="__DdeLink__883_1044925891"/>
      <w:r>
        <w:rPr>
          <w:rStyle w:val="Emphasis"/>
          <w:rFonts w:ascii="Arial" w:hAnsi="Arial" w:cs="Arial"/>
          <w:lang w:val="ms-MY"/>
        </w:rPr>
        <w:t xml:space="preserve">Хуралдаан </w:t>
      </w:r>
      <w:r>
        <w:rPr>
          <w:rStyle w:val="Emphasis"/>
          <w:rFonts w:ascii="Arial" w:hAnsi="Arial" w:cs="Arial"/>
          <w:lang w:val="mn-MN"/>
        </w:rPr>
        <w:t>40 минут үргэлжилж,  17 ц</w:t>
      </w:r>
      <w:r>
        <w:rPr>
          <w:rStyle w:val="Emphasis"/>
          <w:rFonts w:ascii="Arial" w:hAnsi="Arial" w:cs="Arial"/>
          <w:lang w:val="ms-MY"/>
        </w:rPr>
        <w:t xml:space="preserve">аг </w:t>
      </w:r>
      <w:r>
        <w:rPr>
          <w:rStyle w:val="Emphasis"/>
          <w:rFonts w:ascii="Arial" w:hAnsi="Arial" w:cs="Arial"/>
          <w:lang w:val="mn-MN"/>
        </w:rPr>
        <w:t xml:space="preserve">51 минутад </w:t>
      </w:r>
      <w:bookmarkEnd w:id="1"/>
      <w:bookmarkEnd w:id="2"/>
      <w:bookmarkEnd w:id="3"/>
      <w:r>
        <w:rPr>
          <w:rStyle w:val="Emphasis"/>
          <w:rFonts w:ascii="Arial" w:hAnsi="Arial" w:cs="Arial"/>
          <w:lang w:val="ms-MY"/>
        </w:rPr>
        <w:t>өндөрлөв</w:t>
      </w:r>
      <w:r>
        <w:rPr>
          <w:rStyle w:val="Emphasis"/>
          <w:rFonts w:ascii="Arial" w:hAnsi="Arial" w:cs="Arial"/>
          <w:lang w:val="ms-MY"/>
        </w:rPr>
        <w:t>.</w:t>
      </w:r>
    </w:p>
    <w:p w:rsidR="0064520E" w:rsidRDefault="0064520E">
      <w:pPr>
        <w:jc w:val="both"/>
      </w:pPr>
    </w:p>
    <w:p w:rsidR="0064520E" w:rsidRDefault="0064520E">
      <w:pPr>
        <w:jc w:val="both"/>
      </w:pPr>
    </w:p>
    <w:p w:rsidR="0064520E" w:rsidRDefault="0064520E">
      <w:pPr>
        <w:jc w:val="both"/>
      </w:pPr>
    </w:p>
    <w:p w:rsidR="0064520E" w:rsidRDefault="00C57608">
      <w:r>
        <w:rPr>
          <w:rFonts w:ascii="Arial" w:hAnsi="Arial" w:cs="Arial"/>
          <w:lang w:val="mn-MN"/>
        </w:rPr>
        <w:tab/>
      </w:r>
      <w:r>
        <w:rPr>
          <w:rFonts w:ascii="Arial" w:hAnsi="Arial" w:cs="Arial"/>
          <w:b/>
          <w:bCs/>
          <w:lang w:val="mn-MN"/>
        </w:rPr>
        <w:t>Тэмдэглэлтэй танилцсан:</w:t>
      </w:r>
    </w:p>
    <w:p w:rsidR="0064520E" w:rsidRDefault="00C57608">
      <w:r>
        <w:rPr>
          <w:rFonts w:ascii="Arial" w:hAnsi="Arial" w:cs="Arial"/>
          <w:b/>
          <w:bCs/>
          <w:lang w:val="mn-MN"/>
        </w:rPr>
        <w:tab/>
      </w:r>
      <w:r>
        <w:rPr>
          <w:rFonts w:ascii="Arial" w:hAnsi="Arial" w:cs="Arial"/>
          <w:lang w:val="mn-MN"/>
        </w:rPr>
        <w:t>МЯНГАНЫ ХӨГЖЛ</w:t>
      </w:r>
      <w:r>
        <w:rPr>
          <w:rFonts w:ascii="Arial" w:hAnsi="Arial" w:cs="Arial"/>
          <w:lang w:val="mn-MN"/>
        </w:rPr>
        <w:t xml:space="preserve">ИЙН ЗОРИЛТУУД </w:t>
      </w:r>
    </w:p>
    <w:p w:rsidR="0064520E" w:rsidRDefault="00C57608">
      <w:r>
        <w:rPr>
          <w:rFonts w:ascii="Arial" w:hAnsi="Arial" w:cs="Arial"/>
          <w:lang w:val="mn-MN"/>
        </w:rPr>
        <w:tab/>
        <w:t xml:space="preserve">БОЛОН ЯДУУРЛЫГ БУУРУУЛАХ </w:t>
      </w:r>
      <w:r>
        <w:rPr>
          <w:rFonts w:ascii="Arial" w:hAnsi="Arial" w:cs="Arial"/>
          <w:lang w:val="mn-MN"/>
        </w:rPr>
        <w:tab/>
      </w:r>
    </w:p>
    <w:p w:rsidR="0064520E" w:rsidRDefault="00C57608">
      <w:r>
        <w:rPr>
          <w:rFonts w:ascii="Arial" w:hAnsi="Arial" w:cs="Arial"/>
          <w:lang w:val="mn-MN"/>
        </w:rPr>
        <w:tab/>
        <w:t>АСУУДЛЫН ДЭД ХОРООНЫ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Д.СУМЪЯАБАЗАР</w:t>
      </w:r>
    </w:p>
    <w:p w:rsidR="0064520E" w:rsidRDefault="0064520E"/>
    <w:p w:rsidR="0064520E" w:rsidRDefault="0064520E"/>
    <w:p w:rsidR="0064520E" w:rsidRDefault="0064520E"/>
    <w:p w:rsidR="0064520E" w:rsidRDefault="00C57608">
      <w:r>
        <w:rPr>
          <w:rFonts w:ascii="Arial" w:hAnsi="Arial" w:cs="Arial"/>
          <w:lang w:val="mn-MN"/>
        </w:rPr>
        <w:tab/>
      </w:r>
      <w:r>
        <w:rPr>
          <w:rFonts w:ascii="Arial" w:hAnsi="Arial" w:cs="Arial"/>
          <w:b/>
          <w:bCs/>
          <w:lang w:val="mn-MN"/>
        </w:rPr>
        <w:t>Тэмдэглэл хөтөлсөн:</w:t>
      </w:r>
    </w:p>
    <w:p w:rsidR="0064520E" w:rsidRDefault="00C57608">
      <w:r>
        <w:rPr>
          <w:rFonts w:ascii="Arial" w:hAnsi="Arial" w:cs="Arial"/>
          <w:b/>
          <w:bCs/>
          <w:lang w:val="mn-MN"/>
        </w:rPr>
        <w:tab/>
      </w:r>
      <w:r>
        <w:rPr>
          <w:rFonts w:ascii="Arial" w:hAnsi="Arial" w:cs="Arial"/>
          <w:lang w:val="mn-MN"/>
        </w:rPr>
        <w:t xml:space="preserve">ПРОТОКОЛЫН АЛБАНЫ </w:t>
      </w:r>
    </w:p>
    <w:p w:rsidR="0064520E" w:rsidRDefault="00C57608">
      <w:r>
        <w:rPr>
          <w:rFonts w:ascii="Arial" w:hAnsi="Arial" w:cs="Arial"/>
          <w:lang w:val="mn-MN"/>
        </w:rPr>
        <w:tab/>
        <w:t>ШИНЖЭЭЧ</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Д.ЦЭНДСҮРЭН</w:t>
      </w:r>
    </w:p>
    <w:p w:rsidR="0064520E" w:rsidRDefault="00C57608">
      <w:pPr>
        <w:sectPr w:rsidR="0064520E">
          <w:headerReference w:type="default" r:id="rId7"/>
          <w:pgSz w:w="12240" w:h="15840"/>
          <w:pgMar w:top="1693" w:right="727" w:bottom="1134" w:left="2125" w:header="1134" w:footer="0" w:gutter="0"/>
          <w:cols w:space="720"/>
          <w:formProt w:val="0"/>
          <w:docGrid w:linePitch="360"/>
        </w:sectPr>
      </w:pPr>
      <w:r>
        <w:rPr>
          <w:rFonts w:ascii="Arial" w:hAnsi="Arial" w:cs="Arial"/>
          <w:lang w:val="mn-MN"/>
        </w:rPr>
        <w:tab/>
      </w:r>
    </w:p>
    <w:p w:rsidR="0064520E" w:rsidRDefault="00C57608">
      <w:pPr>
        <w:pageBreakBefore/>
        <w:jc w:val="center"/>
      </w:pPr>
      <w:r>
        <w:rPr>
          <w:rFonts w:ascii="Arial" w:hAnsi="Arial" w:cs="Arial"/>
          <w:b/>
          <w:bCs/>
          <w:lang w:val="mn-MN"/>
        </w:rPr>
        <w:lastRenderedPageBreak/>
        <w:t>МОНГОЛ УЛСЫН ИХ ХУРЛЫН 2015 ОНЫ ХАВРЫН ЭЭЛЖИТ ЧУУЛГАНЫ</w:t>
      </w:r>
    </w:p>
    <w:p w:rsidR="0064520E" w:rsidRDefault="00C57608">
      <w:pPr>
        <w:jc w:val="center"/>
      </w:pPr>
      <w:r>
        <w:rPr>
          <w:rFonts w:ascii="Arial" w:hAnsi="Arial" w:cs="Arial"/>
          <w:b/>
          <w:bCs/>
          <w:lang w:val="mn-MN"/>
        </w:rPr>
        <w:t>МЯНГАНЫ ХӨГЖЛИЙН ЗОРИЛТУУД БОЛОН ЯДУУРЛЫГ БУУРУУЛАХ</w:t>
      </w:r>
    </w:p>
    <w:p w:rsidR="0064520E" w:rsidRDefault="00C57608">
      <w:pPr>
        <w:jc w:val="center"/>
      </w:pPr>
      <w:r>
        <w:rPr>
          <w:rFonts w:ascii="Arial" w:hAnsi="Arial" w:cs="Arial"/>
          <w:b/>
          <w:bCs/>
          <w:lang w:val="mn-MN"/>
        </w:rPr>
        <w:t xml:space="preserve">АСУУДЛЫН ДЭД ХОРООНЫ 6 ДУГААР САРЫН 16-НЫ ӨДРИЙН </w:t>
      </w:r>
    </w:p>
    <w:p w:rsidR="0064520E" w:rsidRDefault="00C57608">
      <w:pPr>
        <w:jc w:val="center"/>
      </w:pPr>
      <w:r>
        <w:rPr>
          <w:rFonts w:ascii="Arial" w:hAnsi="Arial" w:cs="Arial"/>
          <w:b/>
          <w:bCs/>
          <w:lang w:val="mn-MN"/>
        </w:rPr>
        <w:t>ХУРАЛДААНЫ ДЭЛГЭРЭНГҮЙ ТЭМДЭГЛЭЛ</w:t>
      </w:r>
    </w:p>
    <w:p w:rsidR="0064520E" w:rsidRDefault="0064520E">
      <w:pPr>
        <w:jc w:val="both"/>
      </w:pPr>
    </w:p>
    <w:p w:rsidR="0064520E" w:rsidRDefault="00C57608">
      <w:pPr>
        <w:jc w:val="both"/>
      </w:pPr>
      <w:r>
        <w:rPr>
          <w:rFonts w:ascii="Arial" w:hAnsi="Arial" w:cs="Arial"/>
        </w:rPr>
        <w:tab/>
      </w:r>
    </w:p>
    <w:p w:rsidR="0064520E" w:rsidRDefault="00C57608">
      <w:pPr>
        <w:jc w:val="both"/>
      </w:pPr>
      <w:r>
        <w:rPr>
          <w:rFonts w:ascii="Arial" w:hAnsi="Arial" w:cs="Arial"/>
        </w:rPr>
        <w:tab/>
      </w:r>
      <w:r>
        <w:rPr>
          <w:rFonts w:ascii="Arial" w:hAnsi="Arial" w:cs="Arial"/>
          <w:b/>
          <w:bCs/>
          <w:lang w:val="mn-MN"/>
        </w:rPr>
        <w:t>Д.Сумъяабазар</w:t>
      </w:r>
      <w:r>
        <w:rPr>
          <w:rFonts w:ascii="Arial" w:hAnsi="Arial" w:cs="Arial"/>
          <w:lang w:val="mn-MN"/>
        </w:rPr>
        <w:t>: Эрхэм гишүүдийн энэ өдрийн амар амгаланг эрье</w:t>
      </w:r>
      <w:r>
        <w:rPr>
          <w:rFonts w:ascii="Arial" w:hAnsi="Arial" w:cs="Arial"/>
          <w:lang w:val="mn-MN"/>
        </w:rPr>
        <w:t xml:space="preserve">. Дэд хорооны гишүүдийн ирц бүрдсэн тул Мянганы хөгжлийн зорилтууд болон ядуурлыг бууруулах асуудлын дэд хорооны 2015 оны 6 сарын 16-ны өдрийн хуралдааныг нээснийг мэдэгдье. </w:t>
      </w:r>
    </w:p>
    <w:p w:rsidR="0064520E" w:rsidRDefault="0064520E">
      <w:pPr>
        <w:jc w:val="both"/>
      </w:pPr>
    </w:p>
    <w:p w:rsidR="0064520E" w:rsidRDefault="00C57608">
      <w:pPr>
        <w:jc w:val="both"/>
      </w:pPr>
      <w:r>
        <w:rPr>
          <w:rFonts w:ascii="Arial" w:hAnsi="Arial" w:cs="Arial"/>
          <w:lang w:val="mn-MN"/>
        </w:rPr>
        <w:tab/>
        <w:t>Дэд хорооны хуралдаанаар хэлэлцэх асуудлыг танилцуулъя. Хөгжлийн бодлого төлөвл</w:t>
      </w:r>
      <w:r>
        <w:rPr>
          <w:rFonts w:ascii="Arial" w:hAnsi="Arial" w:cs="Arial"/>
          <w:lang w:val="mn-MN"/>
        </w:rPr>
        <w:t>өлтийн</w:t>
      </w:r>
      <w:r>
        <w:rPr>
          <w:rFonts w:ascii="Arial" w:hAnsi="Arial" w:cs="Arial"/>
          <w:lang w:val="mn-MN"/>
        </w:rPr>
        <w:t xml:space="preserve"> тухай хуулийн төсөл болон Монгол Улсын хөгжлийн урт хугацааны бодлогын баримт бичиг боловсруулах ажлын хэсгийн танилцуулга.</w:t>
      </w:r>
    </w:p>
    <w:p w:rsidR="0064520E" w:rsidRDefault="0064520E">
      <w:pPr>
        <w:jc w:val="both"/>
      </w:pPr>
    </w:p>
    <w:p w:rsidR="0064520E" w:rsidRDefault="00C57608">
      <w:pPr>
        <w:jc w:val="both"/>
      </w:pPr>
      <w:r>
        <w:rPr>
          <w:rFonts w:ascii="Arial" w:hAnsi="Arial" w:cs="Arial"/>
          <w:lang w:val="mn-MN"/>
        </w:rPr>
        <w:tab/>
        <w:t>Хэлэлцэх асуудлын талаар саналтай гишүүн байна уу. Байхгүй бол хэлэлцэх асуудлаа баталъя. Хэлэлцэх асуудлаа баталлаа.</w:t>
      </w:r>
    </w:p>
    <w:p w:rsidR="0064520E" w:rsidRDefault="0064520E">
      <w:pPr>
        <w:jc w:val="both"/>
      </w:pPr>
    </w:p>
    <w:p w:rsidR="0064520E" w:rsidRDefault="00C57608">
      <w:pPr>
        <w:jc w:val="both"/>
      </w:pPr>
      <w:r>
        <w:rPr>
          <w:rFonts w:ascii="Arial" w:hAnsi="Arial" w:cs="Arial"/>
          <w:lang w:val="mn-MN"/>
        </w:rPr>
        <w:tab/>
        <w:t>Үнд</w:t>
      </w:r>
      <w:r>
        <w:rPr>
          <w:rFonts w:ascii="Arial" w:hAnsi="Arial" w:cs="Arial"/>
          <w:lang w:val="mn-MN"/>
        </w:rPr>
        <w:t>эсний хөгжлийн хүрээлэнгийн захирал Энхбайгаль танилцуулгаа хийе.</w:t>
      </w:r>
    </w:p>
    <w:p w:rsidR="0064520E" w:rsidRDefault="0064520E">
      <w:pPr>
        <w:jc w:val="both"/>
      </w:pPr>
    </w:p>
    <w:p w:rsidR="0064520E" w:rsidRDefault="00C57608">
      <w:pPr>
        <w:jc w:val="both"/>
      </w:pPr>
      <w:r>
        <w:rPr>
          <w:rFonts w:ascii="Arial" w:hAnsi="Arial" w:cs="Arial"/>
          <w:lang w:val="mn-MN"/>
        </w:rPr>
        <w:tab/>
      </w:r>
      <w:r>
        <w:rPr>
          <w:rFonts w:ascii="Arial" w:hAnsi="Arial" w:cs="Arial"/>
          <w:b/>
          <w:bCs/>
          <w:lang w:val="mn-MN"/>
        </w:rPr>
        <w:t>Б.Энхбайгаль:</w:t>
      </w:r>
      <w:r>
        <w:rPr>
          <w:rFonts w:ascii="Arial" w:hAnsi="Arial" w:cs="Arial"/>
          <w:lang w:val="mn-MN"/>
        </w:rPr>
        <w:t xml:space="preserve"> Эрхэм гишүүдийн энэ өдрийн амгаланг эрье. Үндэсний хөгжлийн цогц бодлогын 2015 оныг хүртэл хэрэгжилтийн байдлыг Үндэсний хөгжлийг хүрээлэн үнэлсэн. Энэ бол Улсын Их Хурлын ур</w:t>
      </w:r>
      <w:r>
        <w:rPr>
          <w:rFonts w:ascii="Arial" w:hAnsi="Arial" w:cs="Arial"/>
          <w:lang w:val="mn-MN"/>
        </w:rPr>
        <w:t>т хугацааны хөгжлийн бодлогын төслийг боловсруулж өргөн барих ажлын хэсгийн мэргэжил арга зүйн дэд ажлын хэсгийн ажлын хүрээнд хийсэн ажил.</w:t>
      </w:r>
    </w:p>
    <w:p w:rsidR="0064520E" w:rsidRDefault="0064520E">
      <w:pPr>
        <w:jc w:val="both"/>
      </w:pPr>
    </w:p>
    <w:p w:rsidR="0064520E" w:rsidRDefault="00C57608">
      <w:pPr>
        <w:jc w:val="both"/>
      </w:pPr>
      <w:r>
        <w:rPr>
          <w:rFonts w:ascii="Arial" w:hAnsi="Arial" w:cs="Arial"/>
          <w:lang w:val="mn-MN"/>
        </w:rPr>
        <w:tab/>
        <w:t>Нийтдээ бодлогын 19 чиглэл, стратегийн 105 зорилт, 436 дэд зорилт байгаагаас бид нар үнэлэхдээ дүгнэх боломжгүй, б</w:t>
      </w:r>
      <w:r>
        <w:rPr>
          <w:rFonts w:ascii="Arial" w:hAnsi="Arial" w:cs="Arial"/>
          <w:lang w:val="mn-MN"/>
        </w:rPr>
        <w:t>иелэх боломжгүй, нэмэлт ажил санхүүжилтийн тусламжтайгаар хэрэгжих боломжтой. Өөрөөр хэлбэл эхний энэ 3 бол хэрэгжих боломжгүй гэсэн үг.</w:t>
      </w:r>
    </w:p>
    <w:p w:rsidR="0064520E" w:rsidRDefault="0064520E">
      <w:pPr>
        <w:jc w:val="both"/>
      </w:pPr>
    </w:p>
    <w:p w:rsidR="0064520E" w:rsidRDefault="00C57608">
      <w:pPr>
        <w:jc w:val="both"/>
      </w:pPr>
      <w:r>
        <w:rPr>
          <w:rFonts w:ascii="Arial" w:hAnsi="Arial" w:cs="Arial"/>
          <w:lang w:val="mn-MN"/>
        </w:rPr>
        <w:tab/>
        <w:t xml:space="preserve">Биелэх боломжтой, бүрэн биелсэн гэсэн ийм 5 ангиллаар ангилж зорилтуудыг үнэлсэн юм. Ингээд нийт үнэлгээний байдлаар </w:t>
      </w:r>
      <w:r>
        <w:rPr>
          <w:rFonts w:ascii="Arial" w:hAnsi="Arial" w:cs="Arial"/>
          <w:lang w:val="mn-MN"/>
        </w:rPr>
        <w:t>аваад үзэх юм бол 436 дэд зорилтын хэрэгжилтийн байдлаас бүрэн биелсэн 5.1 хувь, дүгнэх боломжгүй 5.7 хувь, биелэх боломжгүй 14.4 хувь, нэмэлт санхүүжилтээр хэрэгжих боломжтой 39.7 хувь, биелэх боломжтой 36 хувь буюу өөрөөр хэлбэл биелсэн буюу биелэх болом</w:t>
      </w:r>
      <w:r>
        <w:rPr>
          <w:rFonts w:ascii="Arial" w:hAnsi="Arial" w:cs="Arial"/>
          <w:lang w:val="mn-MN"/>
        </w:rPr>
        <w:t>жтой нь 41.1 хувьтай гэж гарч байна. Бүрэн биелсэн 18 зорилтоос ихэнх нь нийгмийн хөгжил, эрх зүй, төрийн байгуулалтын холбогдолтой ийм зорилтууд байж байгаа. Жендерийн тэгш байдлыг хангах асуудлыг төрийн бодлого, хууль тогтоомжид тусгаж хэрэгжүүлэх бие да</w:t>
      </w:r>
      <w:r>
        <w:rPr>
          <w:rFonts w:ascii="Arial" w:hAnsi="Arial" w:cs="Arial"/>
          <w:lang w:val="mn-MN"/>
        </w:rPr>
        <w:t>асан хуультай болох, ерөнхий боловсролын сургуулийн үдийн цай хөтөлбөрийг хэрэгжүүлэх, шүүхийн эдийн засгийн хараат бус байдлыг хангах хөтөлбөр гаргаж тууштай хэрэгжүүлэх. Үндэсний аюулгүй байдлыг хангах бодлого, үйл ажиллагааг зохицуулахтай холбоотой хуул</w:t>
      </w:r>
      <w:r>
        <w:rPr>
          <w:rFonts w:ascii="Arial" w:hAnsi="Arial" w:cs="Arial"/>
          <w:lang w:val="mn-MN"/>
        </w:rPr>
        <w:t>ь тогтоомжийг Үндэсний хөгжлийн цогц бодлогын зорилтуудтай уялдуулж өөрчлөх гэсэн зорилтууд биелсэн.</w:t>
      </w:r>
    </w:p>
    <w:p w:rsidR="0064520E" w:rsidRDefault="0064520E">
      <w:pPr>
        <w:jc w:val="both"/>
      </w:pPr>
    </w:p>
    <w:p w:rsidR="0064520E" w:rsidRDefault="00C57608">
      <w:pPr>
        <w:jc w:val="both"/>
      </w:pPr>
      <w:r>
        <w:rPr>
          <w:rFonts w:ascii="Arial" w:hAnsi="Arial" w:cs="Arial"/>
          <w:lang w:val="mn-MN"/>
        </w:rPr>
        <w:tab/>
        <w:t xml:space="preserve">Нийгмийн хөгжлийн бодлогын зорилтууд дундаас ядуурлыг бууруулах зорилт огт хэрэгжээгүй, </w:t>
      </w:r>
      <w:r>
        <w:rPr>
          <w:rFonts w:ascii="Arial" w:hAnsi="Arial" w:cs="Arial"/>
        </w:rPr>
        <w:t xml:space="preserve">F </w:t>
      </w:r>
      <w:r>
        <w:rPr>
          <w:rFonts w:ascii="Arial" w:hAnsi="Arial" w:cs="Arial"/>
          <w:lang w:val="mn-MN"/>
        </w:rPr>
        <w:t>үнэлгээтэй</w:t>
      </w:r>
      <w:r>
        <w:rPr>
          <w:rFonts w:ascii="Arial" w:hAnsi="Arial" w:cs="Arial"/>
          <w:lang w:val="mn-MN"/>
        </w:rPr>
        <w:t xml:space="preserve"> байж байгаа. </w:t>
      </w:r>
    </w:p>
    <w:p w:rsidR="0064520E" w:rsidRDefault="0064520E">
      <w:pPr>
        <w:jc w:val="both"/>
      </w:pPr>
    </w:p>
    <w:p w:rsidR="0064520E" w:rsidRDefault="00C57608">
      <w:pPr>
        <w:jc w:val="both"/>
      </w:pPr>
      <w:r>
        <w:rPr>
          <w:rFonts w:ascii="Arial" w:hAnsi="Arial" w:cs="Arial"/>
          <w:lang w:val="mn-MN"/>
        </w:rPr>
        <w:tab/>
      </w:r>
      <w:r>
        <w:rPr>
          <w:rFonts w:ascii="Arial" w:hAnsi="Arial" w:cs="Arial"/>
          <w:lang w:val="mn-MN"/>
        </w:rPr>
        <w:t xml:space="preserve">Энэ ядуурал ажилгүйдлийг бууруулах бодлого </w:t>
      </w:r>
      <w:r>
        <w:rPr>
          <w:rFonts w:ascii="Arial" w:hAnsi="Arial" w:cs="Arial"/>
        </w:rPr>
        <w:t xml:space="preserve">F </w:t>
      </w:r>
      <w:r>
        <w:rPr>
          <w:rFonts w:ascii="Arial" w:hAnsi="Arial" w:cs="Arial"/>
          <w:lang w:val="mn-MN"/>
        </w:rPr>
        <w:t>үнэлгээтэй</w:t>
      </w:r>
      <w:r>
        <w:rPr>
          <w:rFonts w:ascii="Arial" w:hAnsi="Arial" w:cs="Arial"/>
          <w:lang w:val="mn-MN"/>
        </w:rPr>
        <w:t xml:space="preserve"> гарч байгаагийн нэг үндсэн шалтгаан нь бол энэ бодлогын чиглэлийн хүрээнд хийх ажлуудыг бусад чиглэлүүдтэй уялдуулж чадаагүй. Өөрөөр хэлбэл эдийн засгийн боломж бололцоо бий болгох, ажлын байр бий бол</w:t>
      </w:r>
      <w:r>
        <w:rPr>
          <w:rFonts w:ascii="Arial" w:hAnsi="Arial" w:cs="Arial"/>
          <w:lang w:val="mn-MN"/>
        </w:rPr>
        <w:t>гох, жижиг, дунд үйлдвэрийг хөгжүүлэх гэдэг энэ зорилтууд хэрэгжээгүй учраас ажилгүйдэл, ядуурлыг бууруулах бодлого хэрэгжиж чадаагүй гэсэн ийм дүгнэлтэд хүрч байгаа.</w:t>
      </w:r>
    </w:p>
    <w:p w:rsidR="0064520E" w:rsidRDefault="0064520E">
      <w:pPr>
        <w:jc w:val="both"/>
      </w:pPr>
    </w:p>
    <w:p w:rsidR="0064520E" w:rsidRDefault="00C57608">
      <w:pPr>
        <w:jc w:val="both"/>
      </w:pPr>
      <w:r>
        <w:rPr>
          <w:rFonts w:ascii="Arial" w:hAnsi="Arial" w:cs="Arial"/>
          <w:lang w:val="mn-MN"/>
        </w:rPr>
        <w:tab/>
        <w:t>Ерөнхийдөө цогц бодлогын хэрэгжилтийг үнэлсэн байдлаас үзэхэд бодлогын гол чиглэлүүд нь</w:t>
      </w:r>
      <w:r>
        <w:rPr>
          <w:rFonts w:ascii="Arial" w:hAnsi="Arial" w:cs="Arial"/>
          <w:lang w:val="mn-MN"/>
        </w:rPr>
        <w:t xml:space="preserve"> өөр хоорондоо уялдаа багатай, эрэмбэ нь тодорхойгүй, ямар эрэмбэ дарааллаар яаж хэрэгжүүлэх вэ? Алиныг нь эхлээд, алиныг нь дараа нь хэрэгжүүлэх нь тодорхойгүй. Бодлогын чиглэлүүдийг стратегийн зорилт, дэд зорилт гэж ангилахдаа хэт жижиглэж, олон хуваасан</w:t>
      </w:r>
      <w:r>
        <w:rPr>
          <w:rFonts w:ascii="Arial" w:hAnsi="Arial" w:cs="Arial"/>
          <w:lang w:val="mn-MN"/>
        </w:rPr>
        <w:t>.  Яг орлого нэмэгдүүлэх, чадавх бүрдүүлэх, эдийн засагт шууд үр өгөөжөө өгөх зорилтуудыг эхэлж анхаараагүй. Томьёолол дотор богино, дунд хугацааны зорилтыг урт хугацааны зорилтод хутгаж их оролцуулсан. Хэрэгжүүлэх арга замын сонголтыг тусгаагүй. Эдийн зас</w:t>
      </w:r>
      <w:r>
        <w:rPr>
          <w:rFonts w:ascii="Arial" w:hAnsi="Arial" w:cs="Arial"/>
          <w:lang w:val="mn-MN"/>
        </w:rPr>
        <w:t>гийн чадавхыг бий болгох, санхүүжих эх үүсвэрийг дотоодын эдийн засгийн  нөөц боломжоор бүрдүүлэхэд тэргүүн ээлжид анхаарч чадаагүй. Хянах, сайжруулах институцийн механизм байхгүй, бүрхэг гээд төлөвлөлт бол нэгдсэн систем, уялдаа холбоо зохицуулалтгүй гэсэ</w:t>
      </w:r>
      <w:r>
        <w:rPr>
          <w:rFonts w:ascii="Arial" w:hAnsi="Arial" w:cs="Arial"/>
          <w:lang w:val="mn-MN"/>
        </w:rPr>
        <w:t xml:space="preserve">н ийм  шалтгаанууд гарч байна. </w:t>
      </w:r>
    </w:p>
    <w:p w:rsidR="0064520E" w:rsidRDefault="0064520E">
      <w:pPr>
        <w:jc w:val="both"/>
      </w:pPr>
    </w:p>
    <w:p w:rsidR="0064520E" w:rsidRDefault="00C57608">
      <w:pPr>
        <w:jc w:val="both"/>
      </w:pPr>
      <w:r>
        <w:rPr>
          <w:rFonts w:ascii="Arial" w:hAnsi="Arial" w:cs="Arial"/>
          <w:lang w:val="mn-MN"/>
        </w:rPr>
        <w:tab/>
        <w:t>Манай яамдуудад зорилтуудын ногдож байгаа байдлыг харахад нэг яаманд дунджаар 26-28 дэд зорилт ногдож байгаа. Тооны хувьд бол энэ олон. Яамдуудын тайланг бид нар бас авч үзсэн. Статистиктай харьцуулсан. Олон улсын судалгаа</w:t>
      </w:r>
      <w:r>
        <w:rPr>
          <w:rFonts w:ascii="Arial" w:hAnsi="Arial" w:cs="Arial"/>
          <w:lang w:val="mn-MN"/>
        </w:rPr>
        <w:t>ны байгууллагуудын судалгааны үр дүнг харьцуулсан. Энэ бол харьцангуй хөндлөнгийн тэгэхдээ бодитой статистик баримтад түшиглэсэн, аль алиныг нь харгалзсан ийм үнэлгээ байгаа юм. Энэ дотор яамдууд өөрсдийн төсөв боломжийн хүрээнд ажиллах гэж нэлээд их хичээ</w:t>
      </w:r>
      <w:r>
        <w:rPr>
          <w:rFonts w:ascii="Arial" w:hAnsi="Arial" w:cs="Arial"/>
          <w:lang w:val="mn-MN"/>
        </w:rPr>
        <w:t xml:space="preserve">сэн ийм байдал харагдаж байгаа. Харамсалтай нь үнэхээр Үндэсний хөгжлийн цогц бодлогын зорилтуудыг бүрэн хэрэгжүүлнэ гэвэл Монголын эдийн засаг бараг 10 дахин том байх шаардлагатай болсон ийм дүр зураг харагдаж байгаа. </w:t>
      </w:r>
    </w:p>
    <w:p w:rsidR="0064520E" w:rsidRDefault="0064520E">
      <w:pPr>
        <w:jc w:val="both"/>
      </w:pPr>
    </w:p>
    <w:p w:rsidR="0064520E" w:rsidRDefault="00C57608">
      <w:pPr>
        <w:jc w:val="both"/>
      </w:pPr>
      <w:r>
        <w:rPr>
          <w:rFonts w:ascii="Arial" w:hAnsi="Arial" w:cs="Arial"/>
          <w:lang w:val="mn-MN"/>
        </w:rPr>
        <w:tab/>
        <w:t>Тэгэхээр хязгаарлагдмал өгөгдсөн т</w:t>
      </w:r>
      <w:r>
        <w:rPr>
          <w:rFonts w:ascii="Arial" w:hAnsi="Arial" w:cs="Arial"/>
          <w:lang w:val="mn-MN"/>
        </w:rPr>
        <w:t>өсвөөр</w:t>
      </w:r>
      <w:r>
        <w:rPr>
          <w:rFonts w:ascii="Arial" w:hAnsi="Arial" w:cs="Arial"/>
          <w:lang w:val="mn-MN"/>
        </w:rPr>
        <w:t xml:space="preserve"> энэ 26-28 зорилтыг нэгэн зэрэг биелүүлнэ гэдэг бол аль ч яамны хувьд нэлээн хүндхэн сорилт болсон гэж ингэж харагдаж байна.</w:t>
      </w:r>
    </w:p>
    <w:p w:rsidR="0064520E" w:rsidRDefault="0064520E">
      <w:pPr>
        <w:jc w:val="both"/>
      </w:pPr>
    </w:p>
    <w:p w:rsidR="0064520E" w:rsidRDefault="00C57608">
      <w:pPr>
        <w:jc w:val="both"/>
      </w:pPr>
      <w:r>
        <w:rPr>
          <w:rFonts w:ascii="Arial" w:hAnsi="Arial" w:cs="Arial"/>
          <w:lang w:val="mn-MN"/>
        </w:rPr>
        <w:tab/>
        <w:t>Хөгжлийн урт хугацааны бодлогод бид 2040 он хүртэл улс үндэсний түвшний бодлогуудыг голлож авч үзсэн. Энэ бол судалгаанд нэ</w:t>
      </w:r>
      <w:r>
        <w:rPr>
          <w:rFonts w:ascii="Arial" w:hAnsi="Arial" w:cs="Arial"/>
          <w:lang w:val="mn-MN"/>
        </w:rPr>
        <w:t>лээн суурилж ажилласан. Бид нар урт хугацааны хөгжлийн бодлогын бусад улс орны туршлагуудыг харьцуулж, 30-аад орныг судлаад дээр нь түрүүчийн бодлогынхоо хэрэгжилтийг үнэлээд, Монголын эдийн засаг, нийгмийн хүрээлэн байгаа орчны өнөөгийн нөхцөл байдал ямар</w:t>
      </w:r>
      <w:r>
        <w:rPr>
          <w:rFonts w:ascii="Arial" w:hAnsi="Arial" w:cs="Arial"/>
          <w:lang w:val="mn-MN"/>
        </w:rPr>
        <w:t xml:space="preserve"> байгаа юм бэ, үүнийг судалж шинжлээд, олон улсын цаашдын хандлага, олон улсын нөхцөл байдал яаж өөрчлөгдөх вэ? Зах зээлийн хандлагууд ямар байна вэ? Технологийн хандлага ямар байна вэ гэдгийг судалж байгаад урт хугацааны бодлогын төслийг боловсруулсан. Эн</w:t>
      </w:r>
      <w:r>
        <w:rPr>
          <w:rFonts w:ascii="Arial" w:hAnsi="Arial" w:cs="Arial"/>
          <w:lang w:val="mn-MN"/>
        </w:rPr>
        <w:t xml:space="preserve">э бол нэг жилийн хугацаанд үргэлжилсэн ажил. Энэ дотор  ядуурлыг бууруулахтай холбоотой олон асуудал нэлээн гол болж туссан байгаа. </w:t>
      </w:r>
    </w:p>
    <w:p w:rsidR="0064520E" w:rsidRDefault="0064520E">
      <w:pPr>
        <w:jc w:val="both"/>
      </w:pPr>
    </w:p>
    <w:p w:rsidR="0064520E" w:rsidRDefault="00C57608">
      <w:pPr>
        <w:jc w:val="both"/>
      </w:pPr>
      <w:r>
        <w:rPr>
          <w:rFonts w:ascii="Arial" w:hAnsi="Arial" w:cs="Arial"/>
          <w:lang w:val="mn-MN"/>
        </w:rPr>
        <w:lastRenderedPageBreak/>
        <w:tab/>
        <w:t>Одоогийн байдлаар судалгаа хийгээд үзэхээр дунд буюу тогтвортой ажиллуулахдаа худалдан авах чадвартай, мэргэжлийн боловср</w:t>
      </w:r>
      <w:r>
        <w:rPr>
          <w:rFonts w:ascii="Arial" w:hAnsi="Arial" w:cs="Arial"/>
          <w:lang w:val="mn-MN"/>
        </w:rPr>
        <w:t>ол чадавхтай, нийгмийн амьдрал, эдийн засагт идэвхтэй оролцоотой энэ дунд давхар бол ихээхэн гол үүрэг гүйцэтгэхээр харагдаж байгаа. Үүнийг дундаж гэж үзэх юм бол жишээлбэл улсын дунджаар хоёр хүн цалин авдаг ийм өрхийг санхүүгийн үзүүлэлтээр нь баримжаалж</w:t>
      </w:r>
      <w:r>
        <w:rPr>
          <w:rFonts w:ascii="Arial" w:hAnsi="Arial" w:cs="Arial"/>
          <w:lang w:val="mn-MN"/>
        </w:rPr>
        <w:t xml:space="preserve"> авах юм бол нийтдээ нийт өрхийн 65.37 хувь нь дундаас доош орлоготой болж ингэж харагдаж байгаа юм. Тэгэхээр өрхийн орлого амьжиргааг сайжруулах  гэдэг бодлого бол  маш их чухал гол бодлого болж ингэж туссан. Бодлогын чиглэл 5 бол үндсэндээ бүхэлдээ хөгжл</w:t>
      </w:r>
      <w:r>
        <w:rPr>
          <w:rFonts w:ascii="Arial" w:hAnsi="Arial" w:cs="Arial"/>
          <w:lang w:val="mn-MN"/>
        </w:rPr>
        <w:t xml:space="preserve">ийн гол хөдөлгөгч хүч болох дунд давхаргыг өргөжүүлж, нийт иргэдийн аюулгүй орчинд эрүүл энх, сайхан аж төрөх нөхцөл бололцоог дээшлүүлнэ гэсэн ийм бодлогын чиглэл байж байгаа. Энэ бол бодлогын үндсэн 5 чиглэлийн  нэг нь. </w:t>
      </w:r>
    </w:p>
    <w:p w:rsidR="0064520E" w:rsidRDefault="0064520E">
      <w:pPr>
        <w:jc w:val="both"/>
      </w:pPr>
    </w:p>
    <w:p w:rsidR="0064520E" w:rsidRDefault="00C57608">
      <w:pPr>
        <w:jc w:val="both"/>
      </w:pPr>
      <w:r>
        <w:rPr>
          <w:rFonts w:ascii="Arial" w:hAnsi="Arial" w:cs="Arial"/>
          <w:lang w:val="mn-MN"/>
        </w:rPr>
        <w:tab/>
        <w:t>Энэ 5 чиглэлийн дотор дунд давх</w:t>
      </w:r>
      <w:r>
        <w:rPr>
          <w:rFonts w:ascii="Arial" w:hAnsi="Arial" w:cs="Arial"/>
          <w:lang w:val="mn-MN"/>
        </w:rPr>
        <w:t>аргын нийгэмд эзлэх хувь хэмжээ, хамрах хүрээг тасралтгүй өргөжүүлнэ гэсэн ийм бодлого томьёологдсон байж байгаа.  Бодлого 5 дээр энэ чиглэл дотроо 5 дахь бодлого нь хот, хөдөөгийн тэнцвэртэй хөгжлийг бий болгож төвлөрлийг сааруулна гэж ингэж томьёолсон. Я</w:t>
      </w:r>
      <w:r>
        <w:rPr>
          <w:rFonts w:ascii="Arial" w:hAnsi="Arial" w:cs="Arial"/>
          <w:lang w:val="mn-MN"/>
        </w:rPr>
        <w:t>агаад гэвэл хөдөөд ядуурал илүү их байгаад байна, хөдөөд илүү их ажилгүйдэл байгаад байна.  Хөдөөд барааны үнэ илүү өндөр байна. Ядуурлын түвшин хөдөөд 35.5 байхад, нийслэлд 23.2. Гүнзгийрэл нь хөдөөд илүү гүнзгий байх жишээтэй. Хөдөлмөр, ажилгүйдлийн түвш</w:t>
      </w:r>
      <w:r>
        <w:rPr>
          <w:rFonts w:ascii="Arial" w:hAnsi="Arial" w:cs="Arial"/>
          <w:lang w:val="mn-MN"/>
        </w:rPr>
        <w:t>ин бол илүү өндөр 7.7-11.9. 16-17 аймагт Улаанбаатарын үнээс илүү өндөр үнэтэй гурил, шатахуун хэрэглэж байгаа. Шилжилт хөдөлгөөн бол хот уруу 530 мянган иргэн  90 оноос хойш  ирсэн, хөдөө рүү 137 мянган иргэн явсан. Дээр нь хөдөө, орон нутагт боловсрол, э</w:t>
      </w:r>
      <w:r>
        <w:rPr>
          <w:rFonts w:ascii="Arial" w:hAnsi="Arial" w:cs="Arial"/>
          <w:lang w:val="mn-MN"/>
        </w:rPr>
        <w:t xml:space="preserve">рүүл мэндийн чанарыг сайжруулах шаардлагатай. Сонголтын боломж багатай. Ингээд ажилгүйдэл, ядуурлын асуудал нэлээд тулгамдсан асуудал болчихсон ийм байдал харагдаж байгаа. </w:t>
      </w:r>
    </w:p>
    <w:p w:rsidR="0064520E" w:rsidRDefault="0064520E">
      <w:pPr>
        <w:jc w:val="both"/>
      </w:pPr>
    </w:p>
    <w:p w:rsidR="0064520E" w:rsidRDefault="00C57608">
      <w:pPr>
        <w:jc w:val="both"/>
      </w:pPr>
      <w:r>
        <w:rPr>
          <w:rFonts w:ascii="Arial" w:hAnsi="Arial" w:cs="Arial"/>
          <w:lang w:val="mn-MN"/>
        </w:rPr>
        <w:tab/>
        <w:t>Энэ байдал цаашдаа үргэлжлэх юм бол 2040 он гэхэд нийт хүн амын дийлэнх нь буюу 2</w:t>
      </w:r>
      <w:r>
        <w:rPr>
          <w:rFonts w:ascii="Arial" w:hAnsi="Arial" w:cs="Arial"/>
          <w:lang w:val="mn-MN"/>
        </w:rPr>
        <w:t xml:space="preserve">.4 сая нь тэр чигээрээ Улаанбаатар хотод зөвхөн оршин суухаар ийм дүр зураг харагдаж байгаа. Үүнийг цаашдаа сааруулъя, энэ төвлөрлийн явж байгаа процессыг өөрөөр яаж багцаалж болох вэ гэхээр орон нутаг, иргэдэд амьдрал, бодлого бий болгох, ажилтай болгох, </w:t>
      </w:r>
      <w:r>
        <w:rPr>
          <w:rFonts w:ascii="Arial" w:hAnsi="Arial" w:cs="Arial"/>
          <w:lang w:val="mn-MN"/>
        </w:rPr>
        <w:t>орлогын боломжийг нь бий болгох энэ шаардлага үнэхээр тулгамдсан гол асуудал байгаа. Энд тусгайлсан бодлого баримтлах ийм шаардлага байгаа.</w:t>
      </w:r>
    </w:p>
    <w:p w:rsidR="0064520E" w:rsidRDefault="0064520E">
      <w:pPr>
        <w:jc w:val="both"/>
      </w:pPr>
    </w:p>
    <w:p w:rsidR="0064520E" w:rsidRDefault="00C57608">
      <w:pPr>
        <w:jc w:val="both"/>
      </w:pPr>
      <w:r>
        <w:rPr>
          <w:rFonts w:ascii="Arial" w:hAnsi="Arial" w:cs="Arial"/>
          <w:lang w:val="mn-MN"/>
        </w:rPr>
        <w:tab/>
        <w:t>Ингээд үүнээс гадна хүн амын хувьд тусгайлсан зорилтод бүлгүүдэд чиглэсэн тодорхой бодлогууд шаардлагатай. Урт хуг</w:t>
      </w:r>
      <w:r>
        <w:rPr>
          <w:rFonts w:ascii="Arial" w:hAnsi="Arial" w:cs="Arial"/>
          <w:lang w:val="mn-MN"/>
        </w:rPr>
        <w:t xml:space="preserve">ацааны бодлогын хувьд бид нар үндэсний түвшинд авч хэрэгжүүлэх ийм бодлогын үндсэн гол томьёоллуудыг оруулсан. Нийтдээ  27 бодлогын томьёоллоос 5 үндсэн чиглэлээр бүрдэж байгаа. Тэргүүлэх чиглэл нь эдийн засгийн чиглэл. Энэ дотор харахад татвар, даатгалын </w:t>
      </w:r>
      <w:r>
        <w:rPr>
          <w:rFonts w:ascii="Arial" w:hAnsi="Arial" w:cs="Arial"/>
          <w:lang w:val="mn-MN"/>
        </w:rPr>
        <w:t>тогтолцоогоо шинэчлээд баялгийн хуваарилалтыг арай жигд тодорхой болгохгүй бол болохгүй нь ээ. Өрхүүдийн хувьд орлогын ялгаа асар их болчихлоо. 794.1 мянган өрхөөс 185.2 мянган өрх нь амьжиргааны доод түвшингээс дор байгаад байна. Ингээд цөөхөн тооны өрхөд</w:t>
      </w:r>
      <w:r>
        <w:rPr>
          <w:rFonts w:ascii="Arial" w:hAnsi="Arial" w:cs="Arial"/>
          <w:lang w:val="mn-MN"/>
        </w:rPr>
        <w:t xml:space="preserve"> өндөр түвшний орлого ногдож байгаа боловч нийт ард иргэд маань ядуурал цаашдаа ихсэх шинжтэй байна. Энэ ядуурлын шугамнаас жаахан дээд талд бидний хэлээд байгаа улсын дунджаар хоёр хүн цалин авч байгаагаас доошоо энэ зааг дээр байж байгаа энэ 158.582 өрх </w:t>
      </w:r>
      <w:r>
        <w:rPr>
          <w:rFonts w:ascii="Arial" w:hAnsi="Arial" w:cs="Arial"/>
          <w:lang w:val="mn-MN"/>
        </w:rPr>
        <w:t xml:space="preserve">бол ядуурал гулсаад ороход бэлэн байж </w:t>
      </w:r>
      <w:r>
        <w:rPr>
          <w:rFonts w:ascii="Arial" w:hAnsi="Arial" w:cs="Arial"/>
          <w:lang w:val="mn-MN"/>
        </w:rPr>
        <w:lastRenderedPageBreak/>
        <w:t xml:space="preserve">болзошгүй гэсэн ийм бага орлоготой ийм дүр зураг харагдаж байна. 338840 шүү. </w:t>
      </w:r>
    </w:p>
    <w:p w:rsidR="0064520E" w:rsidRDefault="0064520E">
      <w:pPr>
        <w:jc w:val="both"/>
      </w:pPr>
    </w:p>
    <w:p w:rsidR="0064520E" w:rsidRDefault="00C57608">
      <w:pPr>
        <w:jc w:val="both"/>
      </w:pPr>
      <w:r>
        <w:rPr>
          <w:rFonts w:ascii="Arial" w:hAnsi="Arial" w:cs="Arial"/>
          <w:lang w:val="mn-MN"/>
        </w:rPr>
        <w:tab/>
        <w:t>Тэгэхээр цаашдаа ядуурлыг газар авхуулахгүйн тулд бид нар татвар, даатгалын тогтолцоог шинэчлэх, зээл, санхүүжилтийн өртгийг бууруулах, бо</w:t>
      </w:r>
      <w:r>
        <w:rPr>
          <w:rFonts w:ascii="Arial" w:hAnsi="Arial" w:cs="Arial"/>
          <w:lang w:val="mn-MN"/>
        </w:rPr>
        <w:t>ловсрол эзэмших боломжийг тэгш хүртээмжтэй болгох, бүтээх чадварыг хөгжүүлэх, мэргэжилтэй ажиллах хүчээ бэлтгэх, мэдээллийн хүртээмжийг сайжруулах, төрийн үйлчилгээний чанар хүртээмжийг сайжруулах гэдэг ийм шаардлагууд байж байгаа. Татвараа бид нар орлогын</w:t>
      </w:r>
      <w:r>
        <w:rPr>
          <w:rFonts w:ascii="Arial" w:hAnsi="Arial" w:cs="Arial"/>
          <w:lang w:val="mn-MN"/>
        </w:rPr>
        <w:t xml:space="preserve"> шатлалтай болгох хэрэгтэй. Жижиг, дунд бизнесийг дэмжих гэдэг бол энэ бодлогын бас нэг гол чиглэл. Ер нь одоогийн байдлаар сүүлийн жилүүдэд аваад үзэхэд том бизнесүүдийн тоо бол өсөхгүй байгаад байна. Энэ юу вэ гэхээр, их, бага орлоготой байгаа жижиг, дун</w:t>
      </w:r>
      <w:r>
        <w:rPr>
          <w:rFonts w:ascii="Arial" w:hAnsi="Arial" w:cs="Arial"/>
          <w:lang w:val="mn-MN"/>
        </w:rPr>
        <w:t>д бизнесүүдэд маань одоогийн байгаа хууль, эрх зүйн орчин, эдийн засгийн орчин маань таатай биш байна гэсэн үг. Жижиг, дунд бизнесийн орчныг бид нар таатай болгож байж, жижиг, дунд бизнесийг хөгжүүлж байж, том бизнесийнхээ тоог нэмнэ, дунд бизнесийнхээ тоо</w:t>
      </w:r>
      <w:r>
        <w:rPr>
          <w:rFonts w:ascii="Arial" w:hAnsi="Arial" w:cs="Arial"/>
          <w:lang w:val="mn-MN"/>
        </w:rPr>
        <w:t>г нэмнэ, ийм замаар ажил эрхлэлтээ дэмжинэ.</w:t>
      </w:r>
    </w:p>
    <w:p w:rsidR="0064520E" w:rsidRDefault="0064520E">
      <w:pPr>
        <w:jc w:val="both"/>
      </w:pPr>
    </w:p>
    <w:p w:rsidR="0064520E" w:rsidRDefault="00C57608">
      <w:pPr>
        <w:jc w:val="both"/>
      </w:pPr>
      <w:r>
        <w:rPr>
          <w:rFonts w:ascii="Arial" w:hAnsi="Arial" w:cs="Arial"/>
          <w:lang w:val="mn-MN"/>
        </w:rPr>
        <w:tab/>
        <w:t xml:space="preserve">Тийм болохоор жижиг, дунд бизнесийг дэмжих бодлогыг бид нар онцгойлон анхаарах шаардлагатай гэж ингэж үзэж байгаа юм. </w:t>
      </w:r>
    </w:p>
    <w:p w:rsidR="0064520E" w:rsidRDefault="0064520E">
      <w:pPr>
        <w:jc w:val="both"/>
      </w:pPr>
    </w:p>
    <w:p w:rsidR="0064520E" w:rsidRDefault="00C57608">
      <w:pPr>
        <w:jc w:val="both"/>
      </w:pPr>
      <w:r>
        <w:rPr>
          <w:rFonts w:ascii="Arial" w:hAnsi="Arial" w:cs="Arial"/>
          <w:lang w:val="mn-MN"/>
        </w:rPr>
        <w:tab/>
        <w:t>Үл хөдлөх хөрөнгийн татварын тогтолцоог бий болгох замаар түрээсийн ачааллыг бууруулах ий</w:t>
      </w:r>
      <w:r>
        <w:rPr>
          <w:rFonts w:ascii="Arial" w:hAnsi="Arial" w:cs="Arial"/>
          <w:lang w:val="mn-MN"/>
        </w:rPr>
        <w:t xml:space="preserve">м шаардлага байгаа. Бага орлоготой өрх, иргэний эдийн засгийн идэвхийг бууруулахгүй байх нөхцөлийг тооцсон тэр халамж, тэтгэмжийн бодлогыг хэрэгжүүлэх ийм шаардлага байж байгаа. Татварыг орлогын шатлалтай болгох зөв гэж ингэж харагдаж байгаа. Яагаад гэвэл </w:t>
      </w:r>
      <w:r>
        <w:rPr>
          <w:rFonts w:ascii="Arial" w:hAnsi="Arial" w:cs="Arial"/>
          <w:lang w:val="mn-MN"/>
        </w:rPr>
        <w:t xml:space="preserve"> нийгэмд эзлэх дундаж давхаргын хувийн жин их байх тусам, ядуу өрхийн тоо цөөн байх тусам зах зээл нь илүү их тэлдэг,  илүү худалдан авах  чадвартай болдог. Илүү хуримтлал бий болох чадвартай болдог, иймээрээ илүү урагш хөгжих, жигд хөгжих тэр боломж нь ил</w:t>
      </w:r>
      <w:r>
        <w:rPr>
          <w:rFonts w:ascii="Arial" w:hAnsi="Arial" w:cs="Arial"/>
          <w:lang w:val="mn-MN"/>
        </w:rPr>
        <w:t>үү</w:t>
      </w:r>
      <w:r>
        <w:rPr>
          <w:rFonts w:ascii="Arial" w:hAnsi="Arial" w:cs="Arial"/>
          <w:lang w:val="mn-MN"/>
        </w:rPr>
        <w:t xml:space="preserve"> нээлттэй болдог. Тийм болохоор ер нь цаашдаа бид нар урт хугацааны хөгжлөөрөө баримжаалж ажиллая гэвэл дунд давхаргыг өргөжүүлэх, жижиг, дунд бизнесийг тэтгэх, дунд бизнесийн тоог олшруулах, жижиг бизнесээ дунд уруу оруулах энэ чиглэлээр нэлээд ажиллах </w:t>
      </w:r>
      <w:r>
        <w:rPr>
          <w:rFonts w:ascii="Arial" w:hAnsi="Arial" w:cs="Arial"/>
          <w:lang w:val="mn-MN"/>
        </w:rPr>
        <w:t>шаардлага харагдаж байна.</w:t>
      </w:r>
    </w:p>
    <w:p w:rsidR="0064520E" w:rsidRDefault="0064520E">
      <w:pPr>
        <w:jc w:val="both"/>
      </w:pPr>
    </w:p>
    <w:p w:rsidR="0064520E" w:rsidRDefault="00C57608">
      <w:pPr>
        <w:jc w:val="both"/>
      </w:pPr>
      <w:r>
        <w:rPr>
          <w:rFonts w:ascii="Arial" w:hAnsi="Arial" w:cs="Arial"/>
          <w:lang w:val="mn-MN"/>
        </w:rPr>
        <w:tab/>
        <w:t>Тэгэхээр энэ бол баялгийн хуваарилалтыг тэнцвэржүүлэх чиглэлээр бид нэлээн хүчтэй бодлого баримтлах шаардлагатай гэсэн үг.</w:t>
      </w:r>
    </w:p>
    <w:p w:rsidR="0064520E" w:rsidRDefault="0064520E">
      <w:pPr>
        <w:jc w:val="both"/>
      </w:pPr>
    </w:p>
    <w:p w:rsidR="0064520E" w:rsidRDefault="00C57608">
      <w:pPr>
        <w:jc w:val="both"/>
      </w:pPr>
      <w:r>
        <w:rPr>
          <w:rFonts w:ascii="Arial" w:hAnsi="Arial" w:cs="Arial"/>
          <w:lang w:val="mn-MN"/>
        </w:rPr>
        <w:tab/>
        <w:t>Асуулт байвал хариулъя.</w:t>
      </w:r>
    </w:p>
    <w:p w:rsidR="0064520E" w:rsidRDefault="0064520E">
      <w:pPr>
        <w:jc w:val="both"/>
      </w:pPr>
    </w:p>
    <w:p w:rsidR="0064520E" w:rsidRDefault="00C57608">
      <w:pPr>
        <w:jc w:val="both"/>
      </w:pPr>
      <w:r>
        <w:rPr>
          <w:rFonts w:ascii="Arial" w:hAnsi="Arial" w:cs="Arial"/>
          <w:lang w:val="mn-MN"/>
        </w:rPr>
        <w:tab/>
      </w:r>
      <w:r>
        <w:rPr>
          <w:rFonts w:ascii="Arial" w:hAnsi="Arial" w:cs="Arial"/>
          <w:b/>
          <w:bCs/>
          <w:lang w:val="mn-MN"/>
        </w:rPr>
        <w:t>Д.Сумъяабазар</w:t>
      </w:r>
      <w:r>
        <w:rPr>
          <w:rFonts w:ascii="Arial" w:hAnsi="Arial" w:cs="Arial"/>
          <w:lang w:val="mn-MN"/>
        </w:rPr>
        <w:t xml:space="preserve">: Хэлэлцэж байгаа асуудалтай холбогдуулан гишүүд. Гантөмөр </w:t>
      </w:r>
      <w:r>
        <w:rPr>
          <w:rFonts w:ascii="Arial" w:hAnsi="Arial" w:cs="Arial"/>
          <w:lang w:val="mn-MN"/>
        </w:rPr>
        <w:t>гишүүний микрофоныг өг дөө.</w:t>
      </w:r>
    </w:p>
    <w:p w:rsidR="0064520E" w:rsidRDefault="0064520E">
      <w:pPr>
        <w:jc w:val="both"/>
      </w:pPr>
    </w:p>
    <w:p w:rsidR="0064520E" w:rsidRDefault="00C57608">
      <w:pPr>
        <w:jc w:val="both"/>
      </w:pPr>
      <w:r>
        <w:rPr>
          <w:rFonts w:ascii="Arial" w:hAnsi="Arial" w:cs="Arial"/>
          <w:lang w:val="mn-MN"/>
        </w:rPr>
        <w:tab/>
      </w:r>
      <w:r>
        <w:rPr>
          <w:rFonts w:ascii="Arial" w:hAnsi="Arial" w:cs="Arial"/>
          <w:b/>
          <w:bCs/>
          <w:lang w:val="mn-MN"/>
        </w:rPr>
        <w:t>Л.Гантөмөр</w:t>
      </w:r>
      <w:r>
        <w:rPr>
          <w:rFonts w:ascii="Arial" w:hAnsi="Arial" w:cs="Arial"/>
          <w:lang w:val="mn-MN"/>
        </w:rPr>
        <w:t>: Та нарын гаргаж байгаа дүгнэлт бол Мянганы хөгжлийн цогц бодлогыг баталж байх үеийн дэлхийн нийгмийн харилцааны үндсэн зарчмуудыг дахиад л тунхаглах гээд байна. Түүнээс хойш хүн төрөлхтний амьдрал үндсэндээ өөрчлөгдчихлөө л дөө. Аж үйлдвэржсэн нийгмийн х</w:t>
      </w:r>
      <w:r>
        <w:rPr>
          <w:rFonts w:ascii="Arial" w:hAnsi="Arial" w:cs="Arial"/>
          <w:lang w:val="mn-MN"/>
        </w:rPr>
        <w:t xml:space="preserve">арилцаа үндсэндээ дэлхий даяараа нурчихсан. Одоо бол мэдлэгийн нийгэм рүү бүрэн шилжилт хийж байна. Мэдлэгийн нийгэм рүү шилжих шилжилтийг бид нар хөгжлийн бодлогоороо удирдахгүй бол болохгүй байна. Энгийн үгээр хэлэхэд  хүн төрөлхтөн хил хязгааргүй </w:t>
      </w:r>
      <w:r>
        <w:rPr>
          <w:rFonts w:ascii="Arial" w:hAnsi="Arial" w:cs="Arial"/>
          <w:lang w:val="mn-MN"/>
        </w:rPr>
        <w:lastRenderedPageBreak/>
        <w:t>болчих</w:t>
      </w:r>
      <w:r>
        <w:rPr>
          <w:rFonts w:ascii="Arial" w:hAnsi="Arial" w:cs="Arial"/>
          <w:lang w:val="mn-MN"/>
        </w:rPr>
        <w:t>сон учраас мэдлэг бол энэ дэлхийн хаана ч бойждог болчихлоо, бий болдог болчихлоо, тэр нь  нөгөө дэлхийнхээ аль ч өнцөг буланд худалдагддаг болчихлоо. Тийм болохоор тогтвортой үйлдвэр гэдэг ойлголт байхгүй болчихлоо. Би өнөөдөр нэг гутлын үйлдвэр байгуулаа</w:t>
      </w:r>
      <w:r>
        <w:rPr>
          <w:rFonts w:ascii="Arial" w:hAnsi="Arial" w:cs="Arial"/>
          <w:lang w:val="mn-MN"/>
        </w:rPr>
        <w:t>д маргааш гэхэд өмнөд Африк, Америкт, Европт цоо шинэ технологи гарч ирээд байгаа юм. Тэгээд би гутлын үйлдвэрээ байгуулж эхлээд, байгуулсан үйлдвэрээ ашиглалтад оруулахын өмнөх өдөр бараг дампуурахаар болчхоод байна шүү дээ. Энэ юу хэлж байна вэ гэхээр, м</w:t>
      </w:r>
      <w:r>
        <w:rPr>
          <w:rFonts w:ascii="Arial" w:hAnsi="Arial" w:cs="Arial"/>
          <w:lang w:val="mn-MN"/>
        </w:rPr>
        <w:t>эдлэгийн нийгэм гэж юу вэ гэдэг энэ тодорхойлолт дээр та нар жаахан суумаар байгаа юм. Түүнээс дахиад л татвар, дахиад засаглал, дахиад л нөгөө хуучин. Тооцоолж болдог нийгэм чинь алга болчхоод байгаа юм. Бүр ямар ч боломжгүй болчихсон. Одоо бид нар хар да</w:t>
      </w:r>
      <w:r>
        <w:rPr>
          <w:rFonts w:ascii="Arial" w:hAnsi="Arial" w:cs="Arial"/>
          <w:lang w:val="mn-MN"/>
        </w:rPr>
        <w:t>а, энэ гар утсыг жилд хэдэн удаа худалдаж авч байна? 5 жилийн хугацаанд 10 мянган доллар гар утсанд төлж байна, нэг иргэн. Гар утасны үнийг хэн тогтоож байна. Самсунг . . . гэх мэт компаниуд тогтоож байна. 10 доллараар хийсэн гар утсыг 1000 доллараар зарда</w:t>
      </w:r>
      <w:r>
        <w:rPr>
          <w:rFonts w:ascii="Arial" w:hAnsi="Arial" w:cs="Arial"/>
          <w:lang w:val="mn-MN"/>
        </w:rPr>
        <w:t xml:space="preserve">г тэр үнэ тогтоох чадамжийн тухай ойлголт бий болчхоод байгаа юм. </w:t>
      </w:r>
    </w:p>
    <w:p w:rsidR="0064520E" w:rsidRDefault="0064520E">
      <w:pPr>
        <w:jc w:val="both"/>
      </w:pPr>
    </w:p>
    <w:p w:rsidR="0064520E" w:rsidRDefault="00C57608">
      <w:pPr>
        <w:jc w:val="both"/>
      </w:pPr>
      <w:r>
        <w:rPr>
          <w:rFonts w:ascii="Arial" w:hAnsi="Arial" w:cs="Arial"/>
          <w:lang w:val="mn-MN"/>
        </w:rPr>
        <w:tab/>
        <w:t>Тэгээд яагаад амьдрал хөдөө хэцүү байгаа вэ гэхээр хөдөө хийж байгаа ажлын чинь үнэ цэнэ байхгүй байна шүү дээ. Хөдөөд залуучуудыг үлдээж болно. Сургуульд яваагүй залуучууд хөдөө байгаа ш</w:t>
      </w:r>
      <w:r>
        <w:rPr>
          <w:rFonts w:ascii="Arial" w:hAnsi="Arial" w:cs="Arial"/>
          <w:lang w:val="mn-MN"/>
        </w:rPr>
        <w:t>үү</w:t>
      </w:r>
      <w:r>
        <w:rPr>
          <w:rFonts w:ascii="Arial" w:hAnsi="Arial" w:cs="Arial"/>
          <w:lang w:val="mn-MN"/>
        </w:rPr>
        <w:t xml:space="preserve"> дээ. Тэд нар одоо юу хийж байгаа юм бэ? Гудамжинд, Монголын хамгийн том эмгэнэл их сургуульд ороогүй, сумын төв дээр тамхи татаад, архи уугаад сууж байгаа тэр залуучууд болчхоод байна. Амьдрах ямар ч боломж байхгүй. Ямар ч ажил хийсэн хямдхан. Тийм учра</w:t>
      </w:r>
      <w:r>
        <w:rPr>
          <w:rFonts w:ascii="Arial" w:hAnsi="Arial" w:cs="Arial"/>
          <w:lang w:val="mn-MN"/>
        </w:rPr>
        <w:t>ас бид бол Монгол орон одоо энэ засаглал, татвар, янз бүрийн юм хийсээн. Одоо үүгээр оролдоод хөгжил байхгүй ээ. Уул уурхай яриад байна. Бид нар дэлхийд өрсөлдөх бараа үйлдвэрлэх юм бол хөгжил ирэхгүй. Бид зэсийн үнэ тогтоохгүй. Алтны үнийг бид тогтоохгүй.</w:t>
      </w:r>
      <w:r>
        <w:rPr>
          <w:rFonts w:ascii="Arial" w:hAnsi="Arial" w:cs="Arial"/>
          <w:lang w:val="mn-MN"/>
        </w:rPr>
        <w:t xml:space="preserve"> Гэтэл шанелийн цүнхний үнийг шанелийн эзэн тогтоож байгаад асуудал байгаа юм. 5 долларын үнэтэй гарч ирсэн цүнхийг л 5000 доллараар зарж байна. Асуудал үүнд л байна. Бид 5 доллараар үйлдвэрлэсэн юмыг 6-аар зарчхаад хүний 5 доллараар үйлдвэрлэсэн юмыг 5000</w:t>
      </w:r>
      <w:r>
        <w:rPr>
          <w:rFonts w:ascii="Arial" w:hAnsi="Arial" w:cs="Arial"/>
          <w:lang w:val="mn-MN"/>
        </w:rPr>
        <w:t>-аар авахаар энэ зөрүүн дээр яадаг юм, унана. Тийм учраас бид нар дахиад л саяын 10 хэдэн үзүүлэлт гаргаад, энэ 10 хэдэн үзүүлэлт дээр татвараа яах вэ? Яаж хуваарилах вэ? Хэнд нь очуулах вэ? Үүнийг яриад л байх юм бол дахиад хөгжил яах вэ? Тогтвортой ядуур</w:t>
      </w:r>
      <w:r>
        <w:rPr>
          <w:rFonts w:ascii="Arial" w:hAnsi="Arial" w:cs="Arial"/>
          <w:lang w:val="mn-MN"/>
        </w:rPr>
        <w:t>ал. Өөр ямар ч сонголт байхгүй.</w:t>
      </w:r>
    </w:p>
    <w:p w:rsidR="0064520E" w:rsidRDefault="0064520E">
      <w:pPr>
        <w:jc w:val="both"/>
      </w:pPr>
    </w:p>
    <w:p w:rsidR="0064520E" w:rsidRDefault="00C57608">
      <w:pPr>
        <w:jc w:val="both"/>
      </w:pPr>
      <w:r>
        <w:rPr>
          <w:rFonts w:ascii="Arial" w:hAnsi="Arial" w:cs="Arial"/>
          <w:lang w:val="mn-MN"/>
        </w:rPr>
        <w:tab/>
        <w:t xml:space="preserve">Тийм учраас та нар маань мэдлэгийн нийгэм гэж юу хэлээд байна вэ? Тэр үнэ тогтооно гэж юуг хэлдэг юм бэ? Тэр үнэ тогтоодог нийгмийг яаж байгуулах юм бэ? Хэнд урамшуулал өгвөл үнэ тогтоодог бараа үйлдвэрлэх юм бэ?  </w:t>
      </w:r>
    </w:p>
    <w:p w:rsidR="0064520E" w:rsidRDefault="0064520E">
      <w:pPr>
        <w:jc w:val="both"/>
      </w:pPr>
    </w:p>
    <w:p w:rsidR="0064520E" w:rsidRDefault="00C57608">
      <w:pPr>
        <w:jc w:val="both"/>
      </w:pPr>
      <w:r>
        <w:rPr>
          <w:rFonts w:ascii="Arial" w:hAnsi="Arial" w:cs="Arial"/>
          <w:lang w:val="mn-MN"/>
        </w:rPr>
        <w:tab/>
      </w:r>
      <w:r>
        <w:rPr>
          <w:rFonts w:ascii="Arial" w:hAnsi="Arial" w:cs="Arial"/>
          <w:b/>
          <w:bCs/>
          <w:lang w:val="mn-MN"/>
        </w:rPr>
        <w:t>Д.Сум</w:t>
      </w:r>
      <w:r>
        <w:rPr>
          <w:rFonts w:ascii="Arial" w:hAnsi="Arial" w:cs="Arial"/>
          <w:b/>
          <w:bCs/>
          <w:lang w:val="mn-MN"/>
        </w:rPr>
        <w:t xml:space="preserve">ъяабазар: </w:t>
      </w:r>
      <w:r>
        <w:rPr>
          <w:rFonts w:ascii="Arial" w:hAnsi="Arial" w:cs="Arial"/>
          <w:lang w:val="mn-MN"/>
        </w:rPr>
        <w:t>Нэмэлт 1 минутыг Гантөмөр сайдад өгье.</w:t>
      </w:r>
    </w:p>
    <w:p w:rsidR="0064520E" w:rsidRDefault="0064520E">
      <w:pPr>
        <w:jc w:val="both"/>
      </w:pPr>
    </w:p>
    <w:p w:rsidR="0064520E" w:rsidRDefault="00C57608">
      <w:pPr>
        <w:jc w:val="both"/>
      </w:pPr>
      <w:r>
        <w:rPr>
          <w:rFonts w:ascii="Arial" w:hAnsi="Arial" w:cs="Arial"/>
          <w:lang w:val="mn-MN"/>
        </w:rPr>
        <w:tab/>
      </w:r>
      <w:r>
        <w:rPr>
          <w:rFonts w:ascii="Arial" w:hAnsi="Arial" w:cs="Arial"/>
          <w:b/>
          <w:bCs/>
          <w:lang w:val="mn-MN"/>
        </w:rPr>
        <w:t>Л.Гантөмөр:</w:t>
      </w:r>
      <w:r>
        <w:rPr>
          <w:rFonts w:ascii="Arial" w:hAnsi="Arial" w:cs="Arial"/>
          <w:lang w:val="mn-MN"/>
        </w:rPr>
        <w:t xml:space="preserve"> Тэгэхээр бид нар миний бодож байгаа зүйл бол Монголын хөгжлийн урт хугацааны бодлогыг харвал бүтээмжтэй ард түмнийг гаргах ирэх бодлого л баймаар байгаа юм. Үүнийг л мэдлэгийн нийгэм гэж хэлнэ.</w:t>
      </w:r>
      <w:r>
        <w:rPr>
          <w:rFonts w:ascii="Arial" w:hAnsi="Arial" w:cs="Arial"/>
          <w:lang w:val="mn-MN"/>
        </w:rPr>
        <w:t xml:space="preserve"> Бүтээмж гэдэг нь Хятадуудын угсарч байгаа машиныг Монголд угсрах тухай ойлголт ерөөсөө биш. Хүн төрөлхтний хийж чадахгүй байгаа зүйлийг яаж хийдэг ард түмэн гаргаж ирэх юм бэ? Үүнийг гаргаж ирдэг бодлогыг Их Хурал ярьдаг, Их Хурал баталдаг, засаг хэрэгжүү</w:t>
      </w:r>
      <w:r>
        <w:rPr>
          <w:rFonts w:ascii="Arial" w:hAnsi="Arial" w:cs="Arial"/>
          <w:lang w:val="mn-MN"/>
        </w:rPr>
        <w:t xml:space="preserve">лдэг. Ийм ард түмэн болчих юм бол ямар байшинд амьдрах нь мэдлэгийн нийгэмд 10 дахь асуудал болчихлоо шүү дээ. Та нар Израйл яваад үз, ард түмэн бол шавар тагзанд амьдардаг. Тэгэхдээ дансанд нь хэдэн сая доллар. Өөрснөө дэлхийн </w:t>
      </w:r>
      <w:r>
        <w:rPr>
          <w:rFonts w:ascii="Arial" w:hAnsi="Arial" w:cs="Arial"/>
          <w:lang w:val="mn-MN"/>
        </w:rPr>
        <w:lastRenderedPageBreak/>
        <w:t>бирж дээр гарсан компанийн э</w:t>
      </w:r>
      <w:r>
        <w:rPr>
          <w:rFonts w:ascii="Arial" w:hAnsi="Arial" w:cs="Arial"/>
          <w:lang w:val="mn-MN"/>
        </w:rPr>
        <w:t>зэд. Нэг үгээр хэлбэл мэдлэгийн нийгэмд хүний амьдралын хүний өөрийнх нь үнэ цэнэ өөр болчхоод байна. Үнэ цэнийг бүтээж чаддаг ард түмнийг яаж  бүтээх тухай уралдаан /хугацаа дуусав/.</w:t>
      </w:r>
    </w:p>
    <w:p w:rsidR="0064520E" w:rsidRDefault="0064520E">
      <w:pPr>
        <w:jc w:val="both"/>
      </w:pPr>
    </w:p>
    <w:p w:rsidR="0064520E" w:rsidRDefault="00C57608">
      <w:pPr>
        <w:jc w:val="both"/>
      </w:pPr>
      <w:r>
        <w:rPr>
          <w:rFonts w:ascii="Arial" w:hAnsi="Arial" w:cs="Arial"/>
          <w:lang w:val="mn-MN"/>
        </w:rPr>
        <w:tab/>
      </w:r>
      <w:r>
        <w:rPr>
          <w:rFonts w:ascii="Arial" w:hAnsi="Arial" w:cs="Arial"/>
          <w:b/>
          <w:bCs/>
          <w:lang w:val="mn-MN"/>
        </w:rPr>
        <w:t>Д.Сумъяабазар</w:t>
      </w:r>
      <w:r>
        <w:rPr>
          <w:rFonts w:ascii="Arial" w:hAnsi="Arial" w:cs="Arial"/>
          <w:lang w:val="mn-MN"/>
        </w:rPr>
        <w:t>: Тлейхан гишүүн.</w:t>
      </w:r>
    </w:p>
    <w:p w:rsidR="0064520E" w:rsidRDefault="0064520E">
      <w:pPr>
        <w:jc w:val="both"/>
      </w:pPr>
    </w:p>
    <w:p w:rsidR="0064520E" w:rsidRDefault="00C57608">
      <w:pPr>
        <w:jc w:val="both"/>
      </w:pPr>
      <w:r>
        <w:rPr>
          <w:rFonts w:ascii="Arial" w:hAnsi="Arial" w:cs="Arial"/>
          <w:lang w:val="mn-MN"/>
        </w:rPr>
        <w:tab/>
      </w:r>
      <w:r>
        <w:rPr>
          <w:rFonts w:ascii="Arial" w:hAnsi="Arial" w:cs="Arial"/>
          <w:b/>
          <w:bCs/>
          <w:lang w:val="mn-MN"/>
        </w:rPr>
        <w:t>А.Тлейхан</w:t>
      </w:r>
      <w:r>
        <w:rPr>
          <w:rFonts w:ascii="Arial" w:hAnsi="Arial" w:cs="Arial"/>
          <w:lang w:val="mn-MN"/>
        </w:rPr>
        <w:t>: Баярлалаа. Өнөөдөр Дэд хор</w:t>
      </w:r>
      <w:r>
        <w:rPr>
          <w:rFonts w:ascii="Arial" w:hAnsi="Arial" w:cs="Arial"/>
          <w:lang w:val="mn-MN"/>
        </w:rPr>
        <w:t>ооны хурлаар Хөгжлийн бодлого төлөвлөлтийн тухай хуулийн төслийн талаар ялангуяа энэ дотроо ядуурлыг бууруулахтай холбоотой чиглэлээр санал бэлдэж, Засгийн газраас өргөн барьсан хуулиндаа тусгах ийм санал бэлтгэж гаргах юм байна гэж би ойлгоод байна, буруу</w:t>
      </w:r>
      <w:r>
        <w:rPr>
          <w:rFonts w:ascii="Arial" w:hAnsi="Arial" w:cs="Arial"/>
          <w:lang w:val="mn-MN"/>
        </w:rPr>
        <w:t xml:space="preserve"> ч байж магадгүй. Тэр утгаар нь хөндлөнгийн шинжээчдийн санал, бодлыг сонсож, энэ хуулийн явж байгаа концепци, бодлого нь ямар байна? Энэ дотор ялангуяа ядуурлыг бууруулахтай холбогдсон асуудал хэр зэрэг тусаж байна вэ? Түүнд хэрхэн тусгах ёстой юм бэ? Ер </w:t>
      </w:r>
      <w:r>
        <w:rPr>
          <w:rFonts w:ascii="Arial" w:hAnsi="Arial" w:cs="Arial"/>
          <w:lang w:val="mn-MN"/>
        </w:rPr>
        <w:t>нь хөгжлийн бодлогын төлөвлөлтийн хууль маань зөв явж байна уу? Буруу явж байна уу? Дэлхийн чиг хандлагатай уялдаж байна уу гэдэг талаар санал онолоо бэлдэж танилцуулж байна гэж би ойлгож байна.</w:t>
      </w:r>
    </w:p>
    <w:p w:rsidR="0064520E" w:rsidRDefault="0064520E">
      <w:pPr>
        <w:jc w:val="both"/>
      </w:pPr>
    </w:p>
    <w:p w:rsidR="0064520E" w:rsidRDefault="00C57608">
      <w:pPr>
        <w:jc w:val="both"/>
      </w:pPr>
      <w:r>
        <w:rPr>
          <w:rFonts w:ascii="Arial" w:hAnsi="Arial" w:cs="Arial"/>
          <w:lang w:val="mn-MN"/>
        </w:rPr>
        <w:tab/>
        <w:t>Өнөөдөр Төрийн байгуулалтын болон Эдийн засгийн байнгын хор</w:t>
      </w:r>
      <w:r>
        <w:rPr>
          <w:rFonts w:ascii="Arial" w:hAnsi="Arial" w:cs="Arial"/>
          <w:lang w:val="mn-MN"/>
        </w:rPr>
        <w:t>оодын хамтарсан хурлаар Засгийн газраас 2014 оны 10 сарын 01-нд өргөн барьсан  Хөгжлийн бодлого, төлөвлөлтийн тухай хуулийг хэлэлцэх байсан л даа. Тэгээд тодорхойгүй шалтгааны улмаас энэ хойшлогдчихлоо. Тэгэхдээ энэ бол чухал хууль. Өнөөдөр Монгол Улсын хө</w:t>
      </w:r>
      <w:r>
        <w:rPr>
          <w:rFonts w:ascii="Arial" w:hAnsi="Arial" w:cs="Arial"/>
          <w:lang w:val="mn-MN"/>
        </w:rPr>
        <w:t>гжихгүй байгаа гол шалтгаан бол тодорхой цэгцтэй төрийн бодлого алга байна гэж бүгдээрээ ярьдаг, түүнийг бүгдээрээ мэддэг. Одоо түүнийг бий болгох тухай л ярьж байгаа. Ялангуяа энэ дотор ядууралтай холбоотой хэсгийг өнөөдөр манай Дэд хороо ялгаж аваад, ийм</w:t>
      </w:r>
      <w:r>
        <w:rPr>
          <w:rFonts w:ascii="Arial" w:hAnsi="Arial" w:cs="Arial"/>
          <w:lang w:val="mn-MN"/>
        </w:rPr>
        <w:t xml:space="preserve"> ийм зүйлүүдийг тусгах нь зүйтэй. Энэ Хөгжлийн бодлого төлөвлөлтийн хууль чинь иймэрхүү юмыг анхаарвал зохилтой гэдэг юм уу? Тэр анхны хэлэлцүүлэг дээр тодорхой хэмжээний зарчмын саналуудыг гаргаж өгөх зорилгоор үүнийг хэлэлцэж байна гэж би ойлгоод байгаа </w:t>
      </w:r>
      <w:r>
        <w:rPr>
          <w:rFonts w:ascii="Arial" w:hAnsi="Arial" w:cs="Arial"/>
          <w:lang w:val="mn-MN"/>
        </w:rPr>
        <w:t>юм.</w:t>
      </w:r>
    </w:p>
    <w:p w:rsidR="0064520E" w:rsidRDefault="0064520E">
      <w:pPr>
        <w:jc w:val="both"/>
      </w:pPr>
    </w:p>
    <w:p w:rsidR="0064520E" w:rsidRDefault="00C57608">
      <w:pPr>
        <w:jc w:val="both"/>
      </w:pPr>
      <w:r>
        <w:rPr>
          <w:rFonts w:ascii="Arial" w:hAnsi="Arial" w:cs="Arial"/>
          <w:lang w:val="mn-MN"/>
        </w:rPr>
        <w:tab/>
        <w:t>Тэгэхээр бид энэ хэлэлцүүлгийн хурлын дараа тодорхой саналууд гарч холбогдох Байнгын хороонд очих юмаа гэж ойлгож байгаа. Тийм учраас энэ нөхдүүдийн бэлдсэн материалтай танилцлаа. Зөв зүйтэй юмнууд энд байна. Бас анхаармаар юмнууд дурдсан юм байна. Х</w:t>
      </w:r>
      <w:r>
        <w:rPr>
          <w:rFonts w:ascii="Arial" w:hAnsi="Arial" w:cs="Arial"/>
          <w:lang w:val="mn-MN"/>
        </w:rPr>
        <w:t>өгжлийн</w:t>
      </w:r>
      <w:r>
        <w:rPr>
          <w:rFonts w:ascii="Arial" w:hAnsi="Arial" w:cs="Arial"/>
          <w:lang w:val="mn-MN"/>
        </w:rPr>
        <w:t xml:space="preserve"> загварын тухай л юмнууд байна.  Бусад хоорондоо уялдахгүй байгаа юмнуудын тухай дурдсан байна. Миний бодож явдаг юм бол түрүүн Гантөмөр гишүүн хэллээ. Дэлхийн хөгжлийн чиг хандлагатай уялдсан манай орон өөрийн үзэл бодол, хөгжлийн бодлоготой байх ё</w:t>
      </w:r>
      <w:r>
        <w:rPr>
          <w:rFonts w:ascii="Arial" w:hAnsi="Arial" w:cs="Arial"/>
          <w:lang w:val="mn-MN"/>
        </w:rPr>
        <w:t>стой. Өнөөдөр хөгжихгүй байгаа гол шалтгаан бол манай улс 25 жил зах зээлийн харилцаанд шилжээд бид нар олигтой явахгүй байна шүү дээ. Үүний гол шалтгаан бол улс төрийн тогтворгүй байдал, төрийн тогтворгүй байдалтай холбоотой хамгийн гол шалтгаан байна гэж</w:t>
      </w:r>
      <w:r>
        <w:rPr>
          <w:rFonts w:ascii="Arial" w:hAnsi="Arial" w:cs="Arial"/>
          <w:lang w:val="mn-MN"/>
        </w:rPr>
        <w:t xml:space="preserve"> би хардаг юм. </w:t>
      </w:r>
    </w:p>
    <w:p w:rsidR="0064520E" w:rsidRDefault="0064520E">
      <w:pPr>
        <w:jc w:val="both"/>
      </w:pPr>
    </w:p>
    <w:p w:rsidR="0064520E" w:rsidRDefault="00C57608">
      <w:pPr>
        <w:jc w:val="both"/>
      </w:pPr>
      <w:r>
        <w:rPr>
          <w:rFonts w:ascii="Arial" w:hAnsi="Arial" w:cs="Arial"/>
          <w:lang w:val="mn-MN"/>
        </w:rPr>
        <w:tab/>
        <w:t>Нөгөө талдаа эдийн засгийн хөгжлийн бодлогын төлөвлөлтүүд ч гэсэн зохих хэмжээнд явагдаж чадахгүй байна. Нэгдсэн удирдлага байхгүй байна, Засгийн газар солигдох болгонд л шинэ юм гарч ирдэг. Нэг нэгийгээ үгүйсгэдэг ийм байдлаасаа бид болж</w:t>
      </w:r>
      <w:r>
        <w:rPr>
          <w:rFonts w:ascii="Arial" w:hAnsi="Arial" w:cs="Arial"/>
          <w:lang w:val="mn-MN"/>
        </w:rPr>
        <w:t xml:space="preserve"> байгаа юм. Нөгөө талдаа, онолын талаас авч үзвэл чухам ямар юм нөлөөлж байна вэ гэдгийг манай гол мэргэжилтнүүд, ялангуяа хөндлөнгийн шинжээчид бидэнд хэлж өгөх ёстой гэж ойлгож байна. Энэ хуульд олон зүйлүүд, саналууд орсон. </w:t>
      </w:r>
      <w:r>
        <w:rPr>
          <w:rFonts w:ascii="Arial" w:hAnsi="Arial" w:cs="Arial"/>
          <w:lang w:val="mn-MN"/>
        </w:rPr>
        <w:lastRenderedPageBreak/>
        <w:t>Магадгүй түүнийг гаднаас хара</w:t>
      </w:r>
      <w:r>
        <w:rPr>
          <w:rFonts w:ascii="Arial" w:hAnsi="Arial" w:cs="Arial"/>
          <w:lang w:val="mn-MN"/>
        </w:rPr>
        <w:t>хад болж байгаа юм шиг мөртлөө нөгөө талаас үзэх юм зүгээр нэг мөрөөдлийн жагсаалт ч байж магадгүй юм. Тийм учраас манай шинжээчийн зүгээс тодорхой яг энэ өргөн барьсан хуультай холбогдуулж, яг ийм ийм заалтуудыг ингэж өөрчлөх  гэдэг юм уу? Ийм ийм томьёол</w:t>
      </w:r>
      <w:r>
        <w:rPr>
          <w:rFonts w:ascii="Arial" w:hAnsi="Arial" w:cs="Arial"/>
          <w:lang w:val="mn-MN"/>
        </w:rPr>
        <w:t>лоор оруулах нь зүйтэй гэсэн тийм юм гаргасан юм байна уу? Түүн дээр тойрч, чиглүүлээд яривал яасан юм бэ гэж асуумаар байна. Цаашдаа бол мэдээж үүнийг тойрч, Мянганы хөгжлийн зорилтуудын биелэлтүүдийг Засгийн газраас өргөн барих байх, хэлэлцэх байх, түүнт</w:t>
      </w:r>
      <w:r>
        <w:rPr>
          <w:rFonts w:ascii="Arial" w:hAnsi="Arial" w:cs="Arial"/>
          <w:lang w:val="mn-MN"/>
        </w:rPr>
        <w:t xml:space="preserve">эй уялдуулж асуудал ярих нь зүйтэй байх аа. Та нар тийм юмнууд гаргасан юм байна уу? Үгүй юу? </w:t>
      </w:r>
    </w:p>
    <w:p w:rsidR="0064520E" w:rsidRDefault="0064520E">
      <w:pPr>
        <w:jc w:val="both"/>
      </w:pPr>
    </w:p>
    <w:p w:rsidR="0064520E" w:rsidRDefault="00C57608">
      <w:pPr>
        <w:jc w:val="both"/>
      </w:pPr>
      <w:r>
        <w:rPr>
          <w:rFonts w:ascii="Arial" w:hAnsi="Arial" w:cs="Arial"/>
          <w:lang w:val="mn-MN"/>
        </w:rPr>
        <w:tab/>
      </w:r>
      <w:r>
        <w:rPr>
          <w:rFonts w:ascii="Arial" w:hAnsi="Arial" w:cs="Arial"/>
          <w:b/>
          <w:bCs/>
          <w:lang w:val="mn-MN"/>
        </w:rPr>
        <w:t>Д.Сумъяабазар</w:t>
      </w:r>
      <w:r>
        <w:rPr>
          <w:rFonts w:ascii="Arial" w:hAnsi="Arial" w:cs="Arial"/>
          <w:lang w:val="mn-MN"/>
        </w:rPr>
        <w:t>: Энхбайгаль хариулъя.</w:t>
      </w:r>
    </w:p>
    <w:p w:rsidR="0064520E" w:rsidRDefault="0064520E">
      <w:pPr>
        <w:jc w:val="both"/>
      </w:pPr>
    </w:p>
    <w:p w:rsidR="0064520E" w:rsidRDefault="00C57608">
      <w:pPr>
        <w:jc w:val="both"/>
      </w:pPr>
      <w:r>
        <w:rPr>
          <w:rFonts w:ascii="Arial" w:hAnsi="Arial" w:cs="Arial"/>
          <w:lang w:val="mn-MN"/>
        </w:rPr>
        <w:tab/>
      </w:r>
      <w:r>
        <w:rPr>
          <w:rFonts w:ascii="Arial" w:hAnsi="Arial" w:cs="Arial"/>
          <w:b/>
          <w:bCs/>
          <w:lang w:val="mn-MN"/>
        </w:rPr>
        <w:t>Б.Энхбайгаль</w:t>
      </w:r>
      <w:r>
        <w:rPr>
          <w:rFonts w:ascii="Arial" w:hAnsi="Arial" w:cs="Arial"/>
          <w:lang w:val="mn-MN"/>
        </w:rPr>
        <w:t>:  Гантөмөр гишүүний хэлсэн саналуудтай бид санал нэг байна. Урт хугацааны хөгжлийн бодлогод ялангуяа энэ хүн</w:t>
      </w:r>
      <w:r>
        <w:rPr>
          <w:rFonts w:ascii="Arial" w:hAnsi="Arial" w:cs="Arial"/>
          <w:lang w:val="mn-MN"/>
        </w:rPr>
        <w:t>ээ хөгжүүлэх, бүтээх чадавхаа өсгөх гэдэг бол нэгдүгээр гол чиглэл болж, бодлогын үндсэн чиглэл болж орсон байгаа. Бодлогын үндсэн 5 чиглэлийн маань 1 дэх чиглэл нь Монгол хүнийг хөгжүүлж, бүтээх чадавхыг өсгөх гэдэг энэ чиглэл орсон байгаа. Энэ дотор 4 дэ</w:t>
      </w:r>
      <w:r>
        <w:rPr>
          <w:rFonts w:ascii="Arial" w:hAnsi="Arial" w:cs="Arial"/>
          <w:lang w:val="mn-MN"/>
        </w:rPr>
        <w:t>х чиглэл нь орчин үеийн технологийн инновацийг бүх салбарт нэвтрүүлж, уур амьсгалын өөрчлөлтөд дасан зохицно гээд орчин үеийн технологи, инновацийн тухай асуудал орчихсон байж байгаа.</w:t>
      </w:r>
    </w:p>
    <w:p w:rsidR="0064520E" w:rsidRDefault="0064520E">
      <w:pPr>
        <w:jc w:val="both"/>
      </w:pPr>
    </w:p>
    <w:p w:rsidR="0064520E" w:rsidRDefault="00C57608">
      <w:pPr>
        <w:jc w:val="both"/>
      </w:pPr>
      <w:r>
        <w:rPr>
          <w:rFonts w:ascii="Arial" w:hAnsi="Arial" w:cs="Arial"/>
          <w:lang w:val="mn-MN"/>
        </w:rPr>
        <w:tab/>
        <w:t>Тэгэхээр бид нэгэнт ядууралтай холбоотой асуудлаар сонсъё гэсэн учраас</w:t>
      </w:r>
      <w:r>
        <w:rPr>
          <w:rFonts w:ascii="Arial" w:hAnsi="Arial" w:cs="Arial"/>
          <w:lang w:val="mn-MN"/>
        </w:rPr>
        <w:t xml:space="preserve">  ядуурал талаас нь эхлээд  ярьчихлаа л даа. Урт хугацааны хөгжлийн бодлогод энэ мэдлэгт түшиглэсэн энэ чиглэл рүү маш их бодлогууд томьёологдож орсон, туссан байж байгаа. Энэ дотор ялангуяа технологи, инновацийн чиглэлд бүтээх чадавхаа өсгөх чиглэл, хүнээ</w:t>
      </w:r>
      <w:r>
        <w:rPr>
          <w:rFonts w:ascii="Arial" w:hAnsi="Arial" w:cs="Arial"/>
          <w:lang w:val="mn-MN"/>
        </w:rPr>
        <w:t xml:space="preserve"> хөгжүүлэх чиглэл маш их орсон. Хүнээ хөгжүүлж чадвал бид ядуурлыг бууруулах юм байна. Хүнээ хөгжүүлэхийн тулд бид нар бас тодорхой бодлогууд баримтлах ёстой юм байна. Дангаар нь хүнээ хөгжүүлнэ гээд ингээд ярихаасаа илүү эдийн засгийн зорилготойгоо уялдуу</w:t>
      </w:r>
      <w:r>
        <w:rPr>
          <w:rFonts w:ascii="Arial" w:hAnsi="Arial" w:cs="Arial"/>
          <w:lang w:val="mn-MN"/>
        </w:rPr>
        <w:t>лж ингэж ажиллах ёстой юм байна гэх мэтчилэн түрүүчийн бодлогууд баримталсан хандлагаас бид өнөөдөр юуг ялгаатайгаар баримталж байна вэ? Ямар зарчмыг ялгаатайгаар баримталж байна вэ гэвэл, нийгэм, эдийн засгийн хөгжлөө цогцод нь харж уялдуулахад, өөрөөр хэ</w:t>
      </w:r>
      <w:r>
        <w:rPr>
          <w:rFonts w:ascii="Arial" w:hAnsi="Arial" w:cs="Arial"/>
          <w:lang w:val="mn-MN"/>
        </w:rPr>
        <w:t>лбэл энд нэг яамны юм уу? Эсхүл ганцхан асуудлыг ярихгүйгээр, тэгэхдээ давхар давхар асуудлуудаа нэгэн зэрэг шийдээд явах ийм боломжууд юу байна вэ гэж ингэж харсан юм.</w:t>
      </w:r>
    </w:p>
    <w:p w:rsidR="0064520E" w:rsidRDefault="0064520E">
      <w:pPr>
        <w:jc w:val="both"/>
      </w:pPr>
    </w:p>
    <w:p w:rsidR="0064520E" w:rsidRDefault="00C57608">
      <w:pPr>
        <w:jc w:val="both"/>
      </w:pPr>
      <w:r>
        <w:rPr>
          <w:rFonts w:ascii="Arial" w:hAnsi="Arial" w:cs="Arial"/>
          <w:lang w:val="mn-MN"/>
        </w:rPr>
        <w:tab/>
        <w:t>Энэ дотор бол монгол хүнийг хөгжүүлэх, тодорхой чиглэлийн дагуу өндөр мэргэшсэн ажилл</w:t>
      </w:r>
      <w:r>
        <w:rPr>
          <w:rFonts w:ascii="Arial" w:hAnsi="Arial" w:cs="Arial"/>
          <w:lang w:val="mn-MN"/>
        </w:rPr>
        <w:t xml:space="preserve">ах хүчтэй болох, технологи эзэмших, энэ инновацийн үндэсний тогтолцоогоо хөгжүүлэх, олон улсын зах зээлд хүчтэйгээр, хурдтайгаар нэвтрэх гэдэг энэ чиглэлүүд байж байгаа. Тэгэхээр үйлдвэржилт гэхээр бид заавал бүх бүтээгдэхүүнийг эцсийн бүтээгдэхүүн болгох </w:t>
      </w:r>
      <w:r>
        <w:rPr>
          <w:rFonts w:ascii="Arial" w:hAnsi="Arial" w:cs="Arial"/>
          <w:lang w:val="mn-MN"/>
        </w:rPr>
        <w:t>шаардлага байхгүй л дээ.  Түүний оронд үнэхээр өндөр хөгжилтэй орнуудад хамгийн их эрэл хэрэгцээтэй байгаа технологи шингэсэн тэр бүтээгдэхүүнийг үйлдвэрлэх боломжийг хайх хэрэгтэй юм шиг байгаа. Дээр нь Монгол орон өөрийн байгаа нөхцөл боломж, өөрийн нөөц</w:t>
      </w:r>
      <w:r>
        <w:rPr>
          <w:rFonts w:ascii="Arial" w:hAnsi="Arial" w:cs="Arial"/>
          <w:lang w:val="mn-MN"/>
        </w:rPr>
        <w:t xml:space="preserve"> баялагтаа тулгуурлах нь зайлшгүй эхний ээлжид гэж ингэж харж байгаа.</w:t>
      </w:r>
    </w:p>
    <w:p w:rsidR="0064520E" w:rsidRDefault="0064520E">
      <w:pPr>
        <w:jc w:val="both"/>
      </w:pPr>
    </w:p>
    <w:p w:rsidR="0064520E" w:rsidRDefault="00C57608">
      <w:pPr>
        <w:jc w:val="both"/>
      </w:pPr>
      <w:r>
        <w:rPr>
          <w:rFonts w:ascii="Arial" w:hAnsi="Arial" w:cs="Arial"/>
          <w:lang w:val="mn-MN"/>
        </w:rPr>
        <w:tab/>
        <w:t xml:space="preserve">Үүн дээр нэмээд тэр үндэсний инновацийн тогтолцоог бүрдүүлэх, технологи </w:t>
      </w:r>
      <w:r>
        <w:rPr>
          <w:rFonts w:ascii="Arial" w:hAnsi="Arial" w:cs="Arial"/>
          <w:lang w:val="mn-MN"/>
        </w:rPr>
        <w:lastRenderedPageBreak/>
        <w:t>эзэмших, тэр бүтээх чадавхыг сайжруулах, мэдлэгт түшиглэсэн илүү бүтээдэг нийгэм болох гэдэг энэ чиглэл рүү явах</w:t>
      </w:r>
      <w:r>
        <w:rPr>
          <w:rFonts w:ascii="Arial" w:hAnsi="Arial" w:cs="Arial"/>
          <w:lang w:val="mn-MN"/>
        </w:rPr>
        <w:t xml:space="preserve"> шаардлагатай гэж ингэж ойлгож Урт хугацааны хөгжлийн бодлогыг боловсруулсан. Гантөмөр гишүүний саяын хэлсэн асуудлууд ерөнхийдөө бүгд энэ Урт хугацааны хөгжлийн бодлогод тусгалаа олчихсон. Олох олохдоо нэлээн гүнзгий тусгалаа олсон ийм асуудлууд.</w:t>
      </w:r>
    </w:p>
    <w:p w:rsidR="0064520E" w:rsidRDefault="0064520E">
      <w:pPr>
        <w:jc w:val="both"/>
      </w:pPr>
    </w:p>
    <w:p w:rsidR="0064520E" w:rsidRDefault="00C57608">
      <w:pPr>
        <w:jc w:val="both"/>
      </w:pPr>
      <w:r>
        <w:rPr>
          <w:rFonts w:ascii="Arial" w:hAnsi="Arial" w:cs="Arial"/>
          <w:lang w:val="mn-MN"/>
        </w:rPr>
        <w:tab/>
        <w:t>Хөгжли</w:t>
      </w:r>
      <w:r>
        <w:rPr>
          <w:rFonts w:ascii="Arial" w:hAnsi="Arial" w:cs="Arial"/>
          <w:lang w:val="mn-MN"/>
        </w:rPr>
        <w:t>йн бодлого, төлөвлөлтийн хуулийн хувьд бол нэгэнт Тлейхан гишүүн асуусан учраас эрхэм гишүүний асуултад хариулах гэж оролдъё.</w:t>
      </w:r>
    </w:p>
    <w:p w:rsidR="0064520E" w:rsidRDefault="0064520E">
      <w:pPr>
        <w:jc w:val="both"/>
      </w:pPr>
    </w:p>
    <w:p w:rsidR="0064520E" w:rsidRDefault="00C57608">
      <w:pPr>
        <w:jc w:val="both"/>
      </w:pPr>
      <w:r>
        <w:rPr>
          <w:rFonts w:ascii="Arial" w:hAnsi="Arial" w:cs="Arial"/>
          <w:lang w:val="mn-MN"/>
        </w:rPr>
        <w:tab/>
        <w:t>Энд ерөнхийдөө орон нутагт явж байгаа 400 гаруй хөгжлийн төлөвлөгөө хөтөлбөр, дээр нь олон төсөл, олон янзын төлөвлөлтүүдийг цэг</w:t>
      </w:r>
      <w:r>
        <w:rPr>
          <w:rFonts w:ascii="Arial" w:hAnsi="Arial" w:cs="Arial"/>
          <w:lang w:val="mn-MN"/>
        </w:rPr>
        <w:t xml:space="preserve">цлэх шаардлага байгаа. Энэ хуулиас бид үүнийг цэгцлэх болов уу гэсэн ийм хүлээлттэйгээр харж байсан. Тэгэхэд харамсалтай нь системчилж цэгцэлж чадсангүй. Өнөөдөр сумын Засаг даргын Тамгын газрын хийж байгаа ажил бол үндсэндээ энэ олон төсөл хөтөлбөрүүдийн </w:t>
      </w:r>
      <w:r>
        <w:rPr>
          <w:rFonts w:ascii="Arial" w:hAnsi="Arial" w:cs="Arial"/>
          <w:lang w:val="mn-MN"/>
        </w:rPr>
        <w:t>тайлан бичих ажлыг хийсээр байгаад бүтэн жилээ үдэж байгаа. Тэгтэл үүний оронд цомхон цөөхөн бодлогоор илүү хүчтэй ажиллах тийм боломж юу байна вэ? Дээр нь эдийн засгийн нөөц боломжид нийцүүлж аль болох бодитой хурдан хэрэгжих бодлогуудыг яаж гаргах ирэх в</w:t>
      </w:r>
      <w:r>
        <w:rPr>
          <w:rFonts w:ascii="Arial" w:hAnsi="Arial" w:cs="Arial"/>
          <w:lang w:val="mn-MN"/>
        </w:rPr>
        <w:t>э гэж бид нар нэлээн анхаарч ажилласан. Нэг гол ялгаа бол эндээ байгаа байхаа гэж ингэж бодож байна.</w:t>
      </w:r>
    </w:p>
    <w:p w:rsidR="0064520E" w:rsidRDefault="0064520E">
      <w:pPr>
        <w:jc w:val="both"/>
      </w:pPr>
    </w:p>
    <w:p w:rsidR="0064520E" w:rsidRDefault="00C57608">
      <w:pPr>
        <w:jc w:val="both"/>
      </w:pPr>
      <w:r>
        <w:rPr>
          <w:rFonts w:ascii="Arial" w:hAnsi="Arial" w:cs="Arial"/>
          <w:lang w:val="mn-MN"/>
        </w:rPr>
        <w:tab/>
      </w:r>
      <w:r>
        <w:rPr>
          <w:rFonts w:ascii="Arial" w:hAnsi="Arial" w:cs="Arial"/>
          <w:b/>
          <w:bCs/>
          <w:lang w:val="mn-MN"/>
        </w:rPr>
        <w:t>Д.Сумъяабазар:</w:t>
      </w:r>
      <w:r>
        <w:rPr>
          <w:rFonts w:ascii="Arial" w:hAnsi="Arial" w:cs="Arial"/>
          <w:lang w:val="mn-MN"/>
        </w:rPr>
        <w:t xml:space="preserve"> Баярлалаа. Хөгжлийн бодлого, төлөвлөлтийн хуулийн төсөлтэй холбоотойгоор  Одмаа 10 минутад багтаад товчхон өгөөдөх дөө.</w:t>
      </w:r>
    </w:p>
    <w:p w:rsidR="0064520E" w:rsidRDefault="0064520E">
      <w:pPr>
        <w:jc w:val="both"/>
      </w:pPr>
    </w:p>
    <w:p w:rsidR="0064520E" w:rsidRDefault="00C57608">
      <w:pPr>
        <w:jc w:val="both"/>
      </w:pPr>
      <w:r>
        <w:rPr>
          <w:rFonts w:ascii="Arial" w:hAnsi="Arial" w:cs="Arial"/>
          <w:lang w:val="mn-MN"/>
        </w:rPr>
        <w:tab/>
      </w:r>
      <w:r>
        <w:rPr>
          <w:rFonts w:ascii="Arial" w:hAnsi="Arial" w:cs="Arial"/>
          <w:b/>
          <w:bCs/>
          <w:lang w:val="mn-MN"/>
        </w:rPr>
        <w:t>Н.Одмаа</w:t>
      </w:r>
      <w:r>
        <w:rPr>
          <w:rFonts w:ascii="Arial" w:hAnsi="Arial" w:cs="Arial"/>
          <w:lang w:val="mn-MN"/>
        </w:rPr>
        <w:t>: Сайн ба</w:t>
      </w:r>
      <w:r>
        <w:rPr>
          <w:rFonts w:ascii="Arial" w:hAnsi="Arial" w:cs="Arial"/>
          <w:lang w:val="mn-MN"/>
        </w:rPr>
        <w:t>йцгаана уу. Та бүхний энэ өдрийн амар амгаланг айлтгая. Сая Энхбайгаль доктор ерөнхийдөө Монгол Улсад бодлого, төлөвлөлтийн байдал ямархуу байгааг тэр үндэсний хөгжлийн цогц бодлогын хийсэн хяналт, шинжилгээ үнэлгээний дүгнэлтээр ерөнхийдөө харууллаа. Монг</w:t>
      </w:r>
      <w:r>
        <w:rPr>
          <w:rFonts w:ascii="Arial" w:hAnsi="Arial" w:cs="Arial"/>
          <w:lang w:val="mn-MN"/>
        </w:rPr>
        <w:t>ол Улсад өнөөгийн байдлаар урт, дунд, богино хугацаанд 1990-2014 оны хооронд нийт 470 гаруй бодлогын баримт бичиг батлагдсан байдаг. Тэдгээрээс аваад 280 нь хугацааны хувьд хүчинтэй, бусад нь хэзээ хэрэгжиж дууссан, хэрэгжиж дуусаад хяналт шинжилгээ үнэлгэ</w:t>
      </w:r>
      <w:r>
        <w:rPr>
          <w:rFonts w:ascii="Arial" w:hAnsi="Arial" w:cs="Arial"/>
          <w:lang w:val="mn-MN"/>
        </w:rPr>
        <w:t>э хийгээд цаашид шинэ бодлогын баримт бичиг боловсруулах шаардлагатай байна уу гэдэг тал дээр ямар нэгэн үнэлэлт дүгнэлт гаргаагүй, тийм байдалтай байгаа юм. Тэгэхээр өнөөдөр үндэсний түвшинд урт хугацааныхаа бодлогын баримт бичгийг аваад үзэх юм бол 1996-</w:t>
      </w:r>
      <w:r>
        <w:rPr>
          <w:rFonts w:ascii="Arial" w:hAnsi="Arial" w:cs="Arial"/>
          <w:lang w:val="mn-MN"/>
        </w:rPr>
        <w:t xml:space="preserve">2015 оны хооронд хэрэгжүүлэх үзэл баримтлал гэдэг нэртэй нэг баримт бичиг байгаа юм. </w:t>
      </w:r>
    </w:p>
    <w:p w:rsidR="0064520E" w:rsidRDefault="0064520E">
      <w:pPr>
        <w:jc w:val="both"/>
      </w:pPr>
    </w:p>
    <w:p w:rsidR="0064520E" w:rsidRDefault="00C57608">
      <w:pPr>
        <w:jc w:val="both"/>
      </w:pPr>
      <w:r>
        <w:rPr>
          <w:rFonts w:ascii="Arial" w:hAnsi="Arial" w:cs="Arial"/>
          <w:lang w:val="mn-MN"/>
        </w:rPr>
        <w:tab/>
        <w:t>1995-2021 оны хооронд хэрэгжүүлэх Монгол Улсын  21 дүгээр зууны тогтвортой хөгжлийн хөтөлбөр гэсэн нэг бодлогын баримт бичиг байгаа. Үүний дараа 2007 онд батлагдсан үнд</w:t>
      </w:r>
      <w:r>
        <w:rPr>
          <w:rFonts w:ascii="Arial" w:hAnsi="Arial" w:cs="Arial"/>
          <w:lang w:val="mn-MN"/>
        </w:rPr>
        <w:t>эсний хөгжлийн цогц бодлого гэж байгаа гэх мэтчилэн үндэсний түвшинд урт хугацааны бодлогын баримт бичгүүд хоорондоо давхардсан байдалтай байгаа. Энэ бол мөн салбарын болон орон нутгийн түвшинд бас ажиглагдаж байгаа юм. Салбарын түвшинд бол төрөөс баримтла</w:t>
      </w:r>
      <w:r>
        <w:rPr>
          <w:rFonts w:ascii="Arial" w:hAnsi="Arial" w:cs="Arial"/>
          <w:lang w:val="mn-MN"/>
        </w:rPr>
        <w:t xml:space="preserve">х бодлого нэртэй 2024 он хүртэл бодлогын баримт бичгүүд байхад, дээрээс нь хөтөлбөр, мастер төлөвлөгөө гэх нэртэй бодлогын баримт бичгүүд байна. </w:t>
      </w:r>
    </w:p>
    <w:p w:rsidR="0064520E" w:rsidRDefault="0064520E">
      <w:pPr>
        <w:jc w:val="both"/>
      </w:pPr>
    </w:p>
    <w:p w:rsidR="0064520E" w:rsidRDefault="00C57608">
      <w:pPr>
        <w:jc w:val="both"/>
      </w:pPr>
      <w:r>
        <w:rPr>
          <w:rFonts w:ascii="Arial" w:hAnsi="Arial" w:cs="Arial"/>
          <w:lang w:val="mn-MN"/>
        </w:rPr>
        <w:tab/>
        <w:t>Орон нутгийн түвшинд 21 аймаг болон хөгжлийн хөтөлбөр, хөгжлийн мастер төлөвлөгөө гэх зэрэг нэршилтэй 21 бод</w:t>
      </w:r>
      <w:r>
        <w:rPr>
          <w:rFonts w:ascii="Arial" w:hAnsi="Arial" w:cs="Arial"/>
          <w:lang w:val="mn-MN"/>
        </w:rPr>
        <w:t xml:space="preserve">логын баримт бичиг боловсруулсан байгаа. </w:t>
      </w:r>
      <w:r>
        <w:rPr>
          <w:rFonts w:ascii="Arial" w:hAnsi="Arial" w:cs="Arial"/>
          <w:lang w:val="mn-MN"/>
        </w:rPr>
        <w:lastRenderedPageBreak/>
        <w:t>Эдгээр бодлогын баримт бичгүүдийг аваад үзэхээр хоорондоо бодлогын зорилго, зорилтын хувьд харилцан уялдаагүй, мөн санхүүжилтийн эх үүсвэрийг нарийвчлан тусгаагүй, хэрхэн яаж  санхүүжүүлж хэрэгжүүлэх нь тодорхойгүй,</w:t>
      </w:r>
      <w:r>
        <w:rPr>
          <w:rFonts w:ascii="Arial" w:hAnsi="Arial" w:cs="Arial"/>
          <w:lang w:val="mn-MN"/>
        </w:rPr>
        <w:t xml:space="preserve"> мөн хэрэгжилтэд хийсэн хяналт шинжилгээ үнэлгээний тайлан байдаггүй. Тийм учраас ер нь Монгол Улсад хөгжлийн бодлого, төлөвлөлтийн тогтолцоо нарийн төлөвшөөгүй, хөгжлийн бодлого төлөвлөх арга барил бас төлөвшөөгүй байна гэдэг ийм дүгнэлт гарч байгаа юм. </w:t>
      </w:r>
    </w:p>
    <w:p w:rsidR="0064520E" w:rsidRDefault="0064520E">
      <w:pPr>
        <w:jc w:val="both"/>
      </w:pPr>
    </w:p>
    <w:p w:rsidR="0064520E" w:rsidRDefault="00C57608">
      <w:pPr>
        <w:jc w:val="both"/>
      </w:pPr>
      <w:r>
        <w:rPr>
          <w:rFonts w:ascii="Arial" w:hAnsi="Arial" w:cs="Arial"/>
          <w:lang w:val="mn-MN"/>
        </w:rPr>
        <w:tab/>
        <w:t>Ийм учраас энэ бодлогын уялдаа зохицуулалтыг сайжруулах, мөн энэ хөгжлийн бодлого төлөвлөлтийн үйл ажиллагааг нэгдсэн удирдлагаар хангах зорилготой хуулийн төслийг боловсруулах нэн шаардлага гарсны үндсэн дээр өнөөдөр энэ Хөгжлийн бодлого, төлөвлөлтийн т</w:t>
      </w:r>
      <w:r>
        <w:rPr>
          <w:rFonts w:ascii="Arial" w:hAnsi="Arial" w:cs="Arial"/>
          <w:lang w:val="mn-MN"/>
        </w:rPr>
        <w:t>ухай хуулийг боловсруулсан.</w:t>
      </w:r>
    </w:p>
    <w:p w:rsidR="0064520E" w:rsidRDefault="0064520E">
      <w:pPr>
        <w:jc w:val="both"/>
      </w:pPr>
    </w:p>
    <w:p w:rsidR="0064520E" w:rsidRDefault="00C57608">
      <w:pPr>
        <w:jc w:val="both"/>
      </w:pPr>
      <w:r>
        <w:rPr>
          <w:rFonts w:ascii="Arial" w:hAnsi="Arial" w:cs="Arial"/>
          <w:lang w:val="mn-MN"/>
        </w:rPr>
        <w:tab/>
        <w:t>Энэ Хөгжлийн бодлого, төлөвлөлтийн тухай хуулийг 10 сарын 1-нд Засгийн газар Улсын Их Хуралд өргөн мэдүүлээд, 2015 оны 4 сарын 9-ний өдрийн нэгдсэн чуулганы хуралдаанаар хэлэлцэх эсэх асуудлыг шийдээд, Улсын Их Хурлын даргын з</w:t>
      </w:r>
      <w:r>
        <w:rPr>
          <w:rFonts w:ascii="Arial" w:hAnsi="Arial" w:cs="Arial"/>
          <w:lang w:val="mn-MN"/>
        </w:rPr>
        <w:t xml:space="preserve">ахирамжаар ажлын хэсэг байгуулагдаж ажилласан. Ажлын хэсэг  хуулийн төсөл дээр маш олон санал гаргаад, ер нь маш чамбайруулан сайжруулсан. Анх хуулийн төсөл өргөн баригдахдаа 7 бүлэгтэй байсан. Одоо 4 бүлэгтэй, 22 зүйлтэй болсон. </w:t>
      </w:r>
    </w:p>
    <w:p w:rsidR="0064520E" w:rsidRDefault="0064520E">
      <w:pPr>
        <w:jc w:val="both"/>
      </w:pPr>
    </w:p>
    <w:p w:rsidR="0064520E" w:rsidRDefault="00C57608">
      <w:pPr>
        <w:jc w:val="both"/>
      </w:pPr>
      <w:r>
        <w:rPr>
          <w:rFonts w:ascii="Arial" w:hAnsi="Arial" w:cs="Arial"/>
          <w:lang w:val="mn-MN"/>
        </w:rPr>
        <w:tab/>
        <w:t>Хуулийн гол зорилго бол</w:t>
      </w:r>
      <w:r>
        <w:rPr>
          <w:rFonts w:ascii="Arial" w:hAnsi="Arial" w:cs="Arial"/>
          <w:lang w:val="mn-MN"/>
        </w:rPr>
        <w:t xml:space="preserve"> ерөөсөө үр дүнд суурилсан бодлого төлөвлөлт, хяналт, шинжилгээ, үнэлгээний тогтолцоог бий болгох. Энэ юу гэсэн үг вэ гэхээр, аливаа бодлогыг төлөвлөхдөө бодлогын хэрэгцээ шаардлагыг тодорхойлсон судалгаан дээр үндэслэсэн байх ёстой. Энэ судалгаа нь чанары</w:t>
      </w:r>
      <w:r>
        <w:rPr>
          <w:rFonts w:ascii="Arial" w:hAnsi="Arial" w:cs="Arial"/>
          <w:lang w:val="mn-MN"/>
        </w:rPr>
        <w:t>н болон тоон үзүүлэлтүүдээр үндэслэн нарийвчилсан судалгаан дээр үндэслээд үүний дараа бодлогын хувилбаруудыг боловсруулаад, тэгээд бодлого боловсруулаад, хэрэгжилтийг хангаад, хяналт шинжилгээ, үнэлгээгээ хийгээд бодлогын мөчлөгийн хүрээнд бодлого боловср</w:t>
      </w:r>
      <w:r>
        <w:rPr>
          <w:rFonts w:ascii="Arial" w:hAnsi="Arial" w:cs="Arial"/>
          <w:lang w:val="mn-MN"/>
        </w:rPr>
        <w:t>уулах, хэрэгжүүлэх энэ үе шатыг зааж өгсөн.</w:t>
      </w:r>
    </w:p>
    <w:p w:rsidR="0064520E" w:rsidRDefault="0064520E">
      <w:pPr>
        <w:jc w:val="both"/>
      </w:pPr>
    </w:p>
    <w:p w:rsidR="0064520E" w:rsidRDefault="00C57608">
      <w:pPr>
        <w:jc w:val="both"/>
      </w:pPr>
      <w:r>
        <w:rPr>
          <w:rFonts w:ascii="Arial" w:hAnsi="Arial" w:cs="Arial"/>
          <w:lang w:val="mn-MN"/>
        </w:rPr>
        <w:tab/>
        <w:t>Хуулийн зорилт нь, төрийн болон орон нутгийн байгууллагуудын  хөгжлийн бодлого төлөвлөлтийн  эрх, үүргийг зааж өгсөн. Хөгжлийн бодлогыг боловсруулах, батлах, хэрэгжүүлэх, хяналт шинжилгээ үнэлгээ хийх, мөн хөгж</w:t>
      </w:r>
      <w:r>
        <w:rPr>
          <w:rFonts w:ascii="Arial" w:hAnsi="Arial" w:cs="Arial"/>
          <w:lang w:val="mn-MN"/>
        </w:rPr>
        <w:t>лийн бодлого, төлөвлөлтийн зарчмыг тодорхойлж, хөгжлийн бодлого төлөвлөлтийн нэгдсэн тогтолцоог бүрдүүлэх ийм зорилготой хуулийн төсөл боловсруулсан.</w:t>
      </w:r>
    </w:p>
    <w:p w:rsidR="0064520E" w:rsidRDefault="0064520E">
      <w:pPr>
        <w:jc w:val="both"/>
      </w:pPr>
    </w:p>
    <w:p w:rsidR="0064520E" w:rsidRDefault="00C57608">
      <w:pPr>
        <w:jc w:val="both"/>
      </w:pPr>
      <w:r>
        <w:rPr>
          <w:rFonts w:ascii="Arial" w:hAnsi="Arial" w:cs="Arial"/>
          <w:lang w:val="mn-MN"/>
        </w:rPr>
        <w:tab/>
        <w:t>Тэгээд  энэ хуулийн төсөл гарснаар яг юу өөрчлөгдөх гээд байгаа юм бэ гэхээр, өмнө нь байгаа бодлогын ба</w:t>
      </w:r>
      <w:r>
        <w:rPr>
          <w:rFonts w:ascii="Arial" w:hAnsi="Arial" w:cs="Arial"/>
          <w:lang w:val="mn-MN"/>
        </w:rPr>
        <w:t>римт бичгүүдийг цэгцлээд, Монгол Улсын хөгжлийн үзэл баримтлал буюу  Монгол Улсын 15-20 жилийн хугацаанд  хөгжих тэр замыг заасан, урт хугацааны бодлогын баримт бичигтэй байна. Энэ урт хугацааны бодлогын баримт бичгийг боловсруулахдаа олон нийтийн оролцоог</w:t>
      </w:r>
      <w:r>
        <w:rPr>
          <w:rFonts w:ascii="Arial" w:hAnsi="Arial" w:cs="Arial"/>
          <w:lang w:val="mn-MN"/>
        </w:rPr>
        <w:t xml:space="preserve"> хангасан, эрдэм шинжилгээ, судалгааны байгууллага, төрийн болон орон нутгийн байгууллагуудын оролцоог хангах боловсруулаад, тэгээд аль ч нам, эвсэл гарч ирсэн энэ бодлогын баримт бичгийг дагаж мөрдөх, ямар нэгэн өөрчлөлт оруулахгүйгээр дагаж мөрдөх тэр зо</w:t>
      </w:r>
      <w:r>
        <w:rPr>
          <w:rFonts w:ascii="Arial" w:hAnsi="Arial" w:cs="Arial"/>
          <w:lang w:val="mn-MN"/>
        </w:rPr>
        <w:t>хицуулалтыг энэ хуульд хийж өгсөн.</w:t>
      </w:r>
    </w:p>
    <w:p w:rsidR="0064520E" w:rsidRDefault="0064520E">
      <w:pPr>
        <w:jc w:val="both"/>
      </w:pPr>
    </w:p>
    <w:p w:rsidR="0064520E" w:rsidRDefault="00C57608">
      <w:pPr>
        <w:jc w:val="both"/>
      </w:pPr>
      <w:r>
        <w:rPr>
          <w:rFonts w:ascii="Arial" w:hAnsi="Arial" w:cs="Arial"/>
          <w:lang w:val="mn-MN"/>
        </w:rPr>
        <w:tab/>
        <w:t xml:space="preserve">Энэ зохицуулалтыг яаж хийж өгсөн бэ гэхээр Ерөнхийлөгчийн, Улсын Их Хурлын, аймаг, нийслэл, сум, дүүргийн иргэдийн төлөөлөгчдийн хурлын сонгуульд </w:t>
      </w:r>
      <w:r>
        <w:rPr>
          <w:rFonts w:ascii="Arial" w:hAnsi="Arial" w:cs="Arial"/>
          <w:lang w:val="mn-MN"/>
        </w:rPr>
        <w:lastRenderedPageBreak/>
        <w:t>нэр дэвшиж байгаа нам, эвсэл бол  Монгол улсын хөгжлийн үзэл баримтлалд с</w:t>
      </w:r>
      <w:r>
        <w:rPr>
          <w:rFonts w:ascii="Arial" w:hAnsi="Arial" w:cs="Arial"/>
          <w:lang w:val="mn-MN"/>
        </w:rPr>
        <w:t>уурилсан мөрийн хөтөлбөрийг боловсруулах энэ шаардлагыг энэ хуулийн төсөлд тусгаж өгсөн байгаа.</w:t>
      </w:r>
    </w:p>
    <w:p w:rsidR="0064520E" w:rsidRDefault="0064520E">
      <w:pPr>
        <w:jc w:val="both"/>
      </w:pPr>
    </w:p>
    <w:p w:rsidR="0064520E" w:rsidRDefault="00C57608">
      <w:pPr>
        <w:jc w:val="both"/>
      </w:pPr>
      <w:r>
        <w:rPr>
          <w:rFonts w:ascii="Arial" w:hAnsi="Arial" w:cs="Arial"/>
          <w:lang w:val="mn-MN"/>
        </w:rPr>
        <w:tab/>
        <w:t>Дараагийн бодлогын баримт бичиг бол төрөөс баримтлах бодлогын баримт бичиг буюу дунд хугацаанд Монгол Улсын  хөгжлийн үзэл баримтлалд заасан тэргүүлэх зорилту</w:t>
      </w:r>
      <w:r>
        <w:rPr>
          <w:rFonts w:ascii="Arial" w:hAnsi="Arial" w:cs="Arial"/>
          <w:lang w:val="mn-MN"/>
        </w:rPr>
        <w:t>удыг хангах зорилготой 10 жилийн хугацаатай төрөөс баримтлах бодлого байх юм. Энэ төрөөс баримтлах бодлого нь  салбарын болон салбар хоорондын түвшинд боловсруулагдан, сая бас Энхбайгаль доктор хэллээ, Монгол улсад хотжилтын асуудлыг зохицуулах, мөн орон н</w:t>
      </w:r>
      <w:r>
        <w:rPr>
          <w:rFonts w:ascii="Arial" w:hAnsi="Arial" w:cs="Arial"/>
          <w:lang w:val="mn-MN"/>
        </w:rPr>
        <w:t>утгийн хөгжлийн асуудлыг зохицуулах шаардлагатай бодлогын нэн шаардлагатай ажил хийх хэрэгтэй байна гэсэн. Үүнтэй холбогдуулаад  ер нь энэ хуульд  ч гэсэн энэ санаа туссан байгаа. Бүсчилсэн хөгжлийн бодлого, аймаг, нийслэлийг хөгжүүлэх зорилт гэсэн дунд ху</w:t>
      </w:r>
      <w:r>
        <w:rPr>
          <w:rFonts w:ascii="Arial" w:hAnsi="Arial" w:cs="Arial"/>
          <w:lang w:val="mn-MN"/>
        </w:rPr>
        <w:t>гацааны бодлогын баримт бичгийг орон нутгийн түвшинд боловсруулаад, орон нутаг өөрийгөө хөгжүүлэх тэр асуудлыг эдгээр бодлогын баримт бичгээр хэрэгжүүлэх боломжтойг энэ хуулийн төсөлд суулгаж өгсөн.</w:t>
      </w:r>
    </w:p>
    <w:p w:rsidR="0064520E" w:rsidRDefault="0064520E">
      <w:pPr>
        <w:jc w:val="both"/>
      </w:pPr>
    </w:p>
    <w:p w:rsidR="0064520E" w:rsidRDefault="00C57608">
      <w:pPr>
        <w:jc w:val="both"/>
      </w:pPr>
      <w:r>
        <w:rPr>
          <w:rFonts w:ascii="Arial" w:hAnsi="Arial" w:cs="Arial"/>
          <w:lang w:val="mn-MN"/>
        </w:rPr>
        <w:tab/>
        <w:t xml:space="preserve">Тэгээд дунд хугацаанд Засгийн газрын үйл ажиллагааны </w:t>
      </w:r>
      <w:r>
        <w:rPr>
          <w:rFonts w:ascii="Arial" w:hAnsi="Arial" w:cs="Arial"/>
          <w:lang w:val="mn-MN"/>
        </w:rPr>
        <w:t>хөтөлбөр байна. Засгийн газрын үйл ажиллагааны хөтөлбөр болон төрөөс баримтлах бодлогыг хэрэгжүүлэх зорилготой үндэсний болон дэд хөтөлбөр байна. Энэ үндэсний болон дэд хөтөлбөр нь улсын хөрөнгө оруулалтын хөтөлбөртэй уялдсан байна. Ингэснээр  дунд хугацаа</w:t>
      </w:r>
      <w:r>
        <w:rPr>
          <w:rFonts w:ascii="Arial" w:hAnsi="Arial" w:cs="Arial"/>
          <w:lang w:val="mn-MN"/>
        </w:rPr>
        <w:t>нд хэрэгжиж байгаа үндэсний болон орон нутгийн түвшинд хэрэгжиж байгаа бодлогын баримт бичиг нь санхүүжилтийн эх үүсвэртэй уялдсанаар илүү хэрэгжих үндэслэлтэй болно.</w:t>
      </w:r>
    </w:p>
    <w:p w:rsidR="0064520E" w:rsidRDefault="0064520E">
      <w:pPr>
        <w:jc w:val="both"/>
      </w:pPr>
    </w:p>
    <w:p w:rsidR="0064520E" w:rsidRDefault="00C57608">
      <w:pPr>
        <w:jc w:val="both"/>
      </w:pPr>
      <w:r>
        <w:rPr>
          <w:rFonts w:ascii="Arial" w:hAnsi="Arial" w:cs="Arial"/>
          <w:lang w:val="mn-MN"/>
        </w:rPr>
        <w:tab/>
        <w:t>Ер нь бол энэ хуулийн  төсөлд нийт 11 ширхэг бодлогын баримт бичгийг зааж өгсөн байгаа.</w:t>
      </w:r>
      <w:r>
        <w:rPr>
          <w:rFonts w:ascii="Arial" w:hAnsi="Arial" w:cs="Arial"/>
          <w:lang w:val="mn-MN"/>
        </w:rPr>
        <w:t xml:space="preserve"> Өнөөдөр манайд мастер төлөвлөгөө,  хөтөлбөр, үндэсний хөтөлбөр, стратеги гээд маш олон төрлийн нэршилтэй бодлогын баримт бичгүүд байгаа. Хугацааны хувьд хоорондоо ялгаатай. Тийм учраас энэ хуулийн гол зорилго бол эдгээр 11 ширхэг урт, дунд,  богино хугаца</w:t>
      </w:r>
      <w:r>
        <w:rPr>
          <w:rFonts w:ascii="Arial" w:hAnsi="Arial" w:cs="Arial"/>
          <w:lang w:val="mn-MN"/>
        </w:rPr>
        <w:t>аны бодлогын баримт бичгээр орон нутгийн, үндэсний, салбарын хөгжлийн бодлогыг тодорхойлох тэр зохицуулалтыг хийж өгсөн юм. Тэгээд богино хугацаанд бол жил болгон батлагддаг Төсвийн тухай хууль  байна. Тэгээд улсын эдийн засаг, нийгмийг хөгжүүлэх үндсэн чи</w:t>
      </w:r>
      <w:r>
        <w:rPr>
          <w:rFonts w:ascii="Arial" w:hAnsi="Arial" w:cs="Arial"/>
          <w:lang w:val="mn-MN"/>
        </w:rPr>
        <w:t xml:space="preserve">глэл, аймаг, нийслэлийн эдийн засаг, нийгмийг хөгжүүлэх үндсэн чиглэл гэсэн эдгээр бодлогын баримт бичгүүд байх юм. </w:t>
      </w:r>
    </w:p>
    <w:p w:rsidR="0064520E" w:rsidRDefault="0064520E">
      <w:pPr>
        <w:jc w:val="both"/>
      </w:pPr>
    </w:p>
    <w:p w:rsidR="0064520E" w:rsidRDefault="00C57608">
      <w:pPr>
        <w:jc w:val="both"/>
      </w:pPr>
      <w:r>
        <w:rPr>
          <w:rFonts w:ascii="Arial" w:hAnsi="Arial" w:cs="Arial"/>
          <w:lang w:val="mn-MN"/>
        </w:rPr>
        <w:tab/>
        <w:t>Энэ хууль дээр оруулж өгсөн бас нэг гол зүйл бол бодлогын баримт бичгийг боловсруулахдаа олон нийтийн оролцоог хангасан байна. Ялангуяа с</w:t>
      </w:r>
      <w:r>
        <w:rPr>
          <w:rFonts w:ascii="Arial" w:hAnsi="Arial" w:cs="Arial"/>
          <w:lang w:val="mn-MN"/>
        </w:rPr>
        <w:t>удалгаа, шинжилгээний байгууллагуудын оролцоог хангаж, боловсруулна гэсэн байгаа. Мөн өмнө нь Гантөмөр, Тлейхан гишүүдийн хэлсэн, хөгжлийн бодлого төлөвлөлтийн нэгдсэн удирдлага, зохицуулалт хангалтгүй байгаа гээд. Энэ хуулин дээр өнөөдөр энэ хөгжлийн бодл</w:t>
      </w:r>
      <w:r>
        <w:rPr>
          <w:rFonts w:ascii="Arial" w:hAnsi="Arial" w:cs="Arial"/>
          <w:lang w:val="mn-MN"/>
        </w:rPr>
        <w:t>ого, төлөвлөлтийн асуудал эрхэлсэн төрийн захиргааны төв байгууллага бол Сангийн яам, энэ санхүү, төсвийн асуудал эрхэлсэн төрийн захиргааны байгууллагатай адилхан байгаа. Энэ хуулинд холбогдох үндэсний түвшинд хэрэгжих, салбар хооронд хэрэгжих бодлогын ба</w:t>
      </w:r>
      <w:r>
        <w:rPr>
          <w:rFonts w:ascii="Arial" w:hAnsi="Arial" w:cs="Arial"/>
          <w:lang w:val="mn-MN"/>
        </w:rPr>
        <w:t xml:space="preserve">римт бичгүүдийг хооронд нь уялдуулах, хянах, мөн хөрөнгө оруулалтын эх үүсвэрийг нь хянах, тооцоолох энэ чиг үүрэг Сангийн яамны асуудалд ороод, илүү уялдааг хангах тэр үүргээр орж өгсөн </w:t>
      </w:r>
      <w:r>
        <w:rPr>
          <w:rFonts w:ascii="Arial" w:hAnsi="Arial" w:cs="Arial"/>
          <w:lang w:val="mn-MN"/>
        </w:rPr>
        <w:lastRenderedPageBreak/>
        <w:t>байгаа.</w:t>
      </w:r>
    </w:p>
    <w:p w:rsidR="0064520E" w:rsidRDefault="0064520E">
      <w:pPr>
        <w:jc w:val="both"/>
      </w:pPr>
    </w:p>
    <w:p w:rsidR="0064520E" w:rsidRDefault="00C57608">
      <w:pPr>
        <w:jc w:val="both"/>
      </w:pPr>
      <w:r>
        <w:rPr>
          <w:rFonts w:ascii="Arial" w:hAnsi="Arial" w:cs="Arial"/>
          <w:lang w:val="mn-MN"/>
        </w:rPr>
        <w:tab/>
      </w:r>
      <w:r>
        <w:rPr>
          <w:rFonts w:ascii="Arial" w:hAnsi="Arial" w:cs="Arial"/>
          <w:b/>
          <w:bCs/>
          <w:lang w:val="mn-MN"/>
        </w:rPr>
        <w:t>Д.Сумъяабазар</w:t>
      </w:r>
      <w:r>
        <w:rPr>
          <w:rFonts w:ascii="Arial" w:hAnsi="Arial" w:cs="Arial"/>
          <w:lang w:val="mn-MN"/>
        </w:rPr>
        <w:t>: 1 минут нэмчих дээ.</w:t>
      </w:r>
    </w:p>
    <w:p w:rsidR="0064520E" w:rsidRDefault="0064520E">
      <w:pPr>
        <w:jc w:val="both"/>
      </w:pPr>
    </w:p>
    <w:p w:rsidR="0064520E" w:rsidRDefault="00C57608">
      <w:pPr>
        <w:jc w:val="both"/>
      </w:pPr>
      <w:r>
        <w:rPr>
          <w:rFonts w:ascii="Arial" w:hAnsi="Arial" w:cs="Arial"/>
          <w:lang w:val="mn-MN"/>
        </w:rPr>
        <w:tab/>
      </w:r>
      <w:r>
        <w:rPr>
          <w:rFonts w:ascii="Arial" w:hAnsi="Arial" w:cs="Arial"/>
          <w:b/>
          <w:bCs/>
          <w:lang w:val="mn-MN"/>
        </w:rPr>
        <w:t>Н.Одмаа</w:t>
      </w:r>
      <w:r>
        <w:rPr>
          <w:rFonts w:ascii="Arial" w:hAnsi="Arial" w:cs="Arial"/>
          <w:lang w:val="mn-MN"/>
        </w:rPr>
        <w:t>: - . . . ажлын</w:t>
      </w:r>
      <w:r>
        <w:rPr>
          <w:rFonts w:ascii="Arial" w:hAnsi="Arial" w:cs="Arial"/>
          <w:lang w:val="mn-MN"/>
        </w:rPr>
        <w:t xml:space="preserve"> хэсгээс гарсан саналыг тусгаад Улсын Их Хуралд өргөн мэдүүлэхээр тогтсон. Засгийн газрын хуралдаанаар өчигдөр орсон. Тийм учраас ажлын хэсэг дахиад Улсын Их Хуралд өргөн мэдүүлэх шатандаа явж байна гэсэн үг.  Засгийн газрын хуралдаанаар оруулах шатандаа я</w:t>
      </w:r>
      <w:r>
        <w:rPr>
          <w:rFonts w:ascii="Arial" w:hAnsi="Arial" w:cs="Arial"/>
          <w:lang w:val="mn-MN"/>
        </w:rPr>
        <w:t>вж байгаа.</w:t>
      </w:r>
    </w:p>
    <w:p w:rsidR="0064520E" w:rsidRDefault="0064520E">
      <w:pPr>
        <w:jc w:val="both"/>
      </w:pPr>
    </w:p>
    <w:p w:rsidR="0064520E" w:rsidRDefault="00C57608">
      <w:pPr>
        <w:jc w:val="both"/>
      </w:pPr>
      <w:r>
        <w:rPr>
          <w:rFonts w:ascii="Arial" w:hAnsi="Arial" w:cs="Arial"/>
          <w:lang w:val="mn-MN"/>
        </w:rPr>
        <w:tab/>
      </w:r>
      <w:r>
        <w:rPr>
          <w:rFonts w:ascii="Arial" w:hAnsi="Arial" w:cs="Arial"/>
          <w:b/>
          <w:bCs/>
          <w:lang w:val="mn-MN"/>
        </w:rPr>
        <w:t>Д.Сумъяабазар:</w:t>
      </w:r>
      <w:r>
        <w:rPr>
          <w:rFonts w:ascii="Arial" w:hAnsi="Arial" w:cs="Arial"/>
          <w:lang w:val="mn-MN"/>
        </w:rPr>
        <w:t xml:space="preserve"> Ойлголоо. Танилцуулга сонслоо. Тэгээд танилцуулгуудыг Дэд хорооны Мянганы хөгжлийн зорилтуудыг хэлэлцэх  үедээ бид анхаарах зарим зүйл, заалтуудыг авч хэлэлцэнэ.</w:t>
      </w:r>
    </w:p>
    <w:p w:rsidR="0064520E" w:rsidRDefault="0064520E">
      <w:pPr>
        <w:jc w:val="both"/>
      </w:pPr>
    </w:p>
    <w:p w:rsidR="0064520E" w:rsidRDefault="00C57608">
      <w:pPr>
        <w:jc w:val="both"/>
      </w:pPr>
      <w:r>
        <w:rPr>
          <w:rFonts w:ascii="Arial" w:hAnsi="Arial" w:cs="Arial"/>
          <w:lang w:val="mn-MN"/>
        </w:rPr>
        <w:tab/>
        <w:t>Ер нь аливаа улс орны хөгжлийн бодлого, төлөвлөлтийн тухай хууль</w:t>
      </w:r>
      <w:r>
        <w:rPr>
          <w:rFonts w:ascii="Arial" w:hAnsi="Arial" w:cs="Arial"/>
          <w:lang w:val="mn-MN"/>
        </w:rPr>
        <w:t xml:space="preserve"> гэдэг бол ялангуяа манай улс оронд чухал байгаа. Тэгээд улс орны хөгжлийн хурд, амжилтын гол үндэс нь мэдээж энэ хөгжлийн бодлого төлөвлөлт бол маш чухал. Үүнийг хэрэгжүүлэх байгууллагуудын уялдаа холбоо бас их чухал. Энэ дээр нэмэгдээд, энэ гаднын хөрөнг</w:t>
      </w:r>
      <w:r>
        <w:rPr>
          <w:rFonts w:ascii="Arial" w:hAnsi="Arial" w:cs="Arial"/>
          <w:lang w:val="mn-MN"/>
        </w:rPr>
        <w:t>ө</w:t>
      </w:r>
      <w:r>
        <w:rPr>
          <w:rFonts w:ascii="Arial" w:hAnsi="Arial" w:cs="Arial"/>
          <w:lang w:val="mn-MN"/>
        </w:rPr>
        <w:t xml:space="preserve"> оруулалттай холбоотой, төсөв санхүүгийн болон, боловсон  хүчний мэдлэг чадвартай холбоотой асуудал бол зайлшгүй ар араасаа онцгой шаардлагатай байгаа. Энэ дээр ялангуяа энэ Дэд хороо болон Байнгын хороо, холбогдох ажлын хэсгүүд хамтарч ажиллах ийм зайлшг</w:t>
      </w:r>
      <w:r>
        <w:rPr>
          <w:rFonts w:ascii="Arial" w:hAnsi="Arial" w:cs="Arial"/>
          <w:lang w:val="mn-MN"/>
        </w:rPr>
        <w:t>үй</w:t>
      </w:r>
      <w:r>
        <w:rPr>
          <w:rFonts w:ascii="Arial" w:hAnsi="Arial" w:cs="Arial"/>
          <w:lang w:val="mn-MN"/>
        </w:rPr>
        <w:t xml:space="preserve"> шаардлагууд байгаа. Тэгээд өнөөдрийн Дэд хорооны хуралдаанд мэдээлэл өгсөн та бүхэндээ талархлаа илэрхийлээд, өнөөдрийн хуралдаан өндөрлөснийг мэдэгдье.</w:t>
      </w:r>
    </w:p>
    <w:p w:rsidR="0064520E" w:rsidRDefault="0064520E">
      <w:pPr>
        <w:jc w:val="both"/>
      </w:pPr>
    </w:p>
    <w:p w:rsidR="0064520E" w:rsidRDefault="0064520E">
      <w:pPr>
        <w:jc w:val="both"/>
      </w:pPr>
    </w:p>
    <w:p w:rsidR="0064520E" w:rsidRDefault="0064520E">
      <w:pPr>
        <w:jc w:val="both"/>
      </w:pPr>
    </w:p>
    <w:p w:rsidR="0064520E" w:rsidRDefault="00C57608">
      <w:pPr>
        <w:jc w:val="both"/>
      </w:pPr>
      <w:r>
        <w:rPr>
          <w:rFonts w:ascii="Arial" w:hAnsi="Arial" w:cs="Arial"/>
          <w:lang w:val="mn-MN"/>
        </w:rPr>
        <w:tab/>
        <w:t>Дууны бичлэгээс хуулбарласан:</w:t>
      </w:r>
    </w:p>
    <w:p w:rsidR="0064520E" w:rsidRDefault="0064520E">
      <w:pPr>
        <w:jc w:val="both"/>
      </w:pPr>
    </w:p>
    <w:p w:rsidR="0064520E" w:rsidRDefault="00C57608">
      <w:pPr>
        <w:jc w:val="both"/>
      </w:pPr>
      <w:r>
        <w:rPr>
          <w:rFonts w:ascii="Arial" w:hAnsi="Arial" w:cs="Arial"/>
          <w:lang w:val="mn-MN"/>
        </w:rPr>
        <w:tab/>
        <w:t>ПРОТОКОЛЫН АЛБАНЫ</w:t>
      </w:r>
    </w:p>
    <w:p w:rsidR="0064520E" w:rsidRDefault="00C57608">
      <w:pPr>
        <w:jc w:val="both"/>
      </w:pPr>
      <w:r>
        <w:rPr>
          <w:rFonts w:ascii="Arial" w:hAnsi="Arial" w:cs="Arial"/>
          <w:lang w:val="mn-MN"/>
        </w:rPr>
        <w:tab/>
        <w:t xml:space="preserve">ШИНЖЭЭЧ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Д.ЦЭНДСҮРЭН </w:t>
      </w:r>
    </w:p>
    <w:p w:rsidR="0064520E" w:rsidRDefault="00C57608">
      <w:pPr>
        <w:jc w:val="both"/>
      </w:pPr>
      <w:r>
        <w:rPr>
          <w:rFonts w:ascii="Arial" w:hAnsi="Arial" w:cs="Arial"/>
          <w:lang w:val="mn-MN"/>
        </w:rPr>
        <w:tab/>
      </w:r>
    </w:p>
    <w:sectPr w:rsidR="0064520E">
      <w:headerReference w:type="default" r:id="rId8"/>
      <w:pgSz w:w="12240" w:h="15840"/>
      <w:pgMar w:top="1693" w:right="850" w:bottom="1134" w:left="1701" w:header="1134" w:footer="0" w:gutter="0"/>
      <w:cols w:space="720"/>
      <w:formProt w:val="0"/>
      <w:docGrid w:linePitch="2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57608">
      <w:r>
        <w:separator/>
      </w:r>
    </w:p>
  </w:endnote>
  <w:endnote w:type="continuationSeparator" w:id="0">
    <w:p w:rsidR="00000000" w:rsidRDefault="00C5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SimSun">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Microsoft YaHei">
    <w:panose1 w:val="00000000000000000000"/>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57608">
      <w:r>
        <w:separator/>
      </w:r>
    </w:p>
  </w:footnote>
  <w:footnote w:type="continuationSeparator" w:id="0">
    <w:p w:rsidR="00000000" w:rsidRDefault="00C576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0E" w:rsidRDefault="00C57608">
    <w:pPr>
      <w:pStyle w:val="Header"/>
      <w:jc w:val="right"/>
    </w:pPr>
    <w:r>
      <w:fldChar w:fldCharType="begin"/>
    </w:r>
    <w:r>
      <w:instrText>PAGE</w:instrText>
    </w:r>
    <w:r>
      <w:fldChar w:fldCharType="separate"/>
    </w:r>
    <w:r>
      <w:rPr>
        <w:noProof/>
      </w:rPr>
      <w:t>2</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0E" w:rsidRDefault="00C57608">
    <w:pPr>
      <w:pStyle w:val="Header"/>
      <w:jc w:val="right"/>
    </w:pPr>
    <w:r>
      <w:fldChar w:fldCharType="begin"/>
    </w:r>
    <w:r>
      <w:instrText>PAGE</w:instrText>
    </w:r>
    <w:r>
      <w:fldChar w:fldCharType="separate"/>
    </w:r>
    <w:r>
      <w:rPr>
        <w:noProof/>
      </w:rPr>
      <w:t>13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20E"/>
    <w:rsid w:val="0064520E"/>
    <w:rsid w:val="00C57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overflowPunct w:val="0"/>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styleId="Emphasis">
    <w:name w:val="Emphasis"/>
    <w:rPr>
      <w:i/>
      <w:iCs/>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694"/>
        <w:tab w:val="right" w:pos="9388"/>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overflowPunct w:val="0"/>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styleId="Emphasis">
    <w:name w:val="Emphasis"/>
    <w:rPr>
      <w:i/>
      <w:iCs/>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694"/>
        <w:tab w:val="right" w:pos="938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4946</Words>
  <Characters>28198</Characters>
  <Application>Microsoft Macintosh Word</Application>
  <DocSecurity>0</DocSecurity>
  <Lines>234</Lines>
  <Paragraphs>66</Paragraphs>
  <ScaleCrop>false</ScaleCrop>
  <Company/>
  <LinksUpToDate>false</LinksUpToDate>
  <CharactersWithSpaces>33078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MacPro</cp:lastModifiedBy>
  <cp:revision>2</cp:revision>
  <cp:lastPrinted>2015-06-23T09:58:00Z</cp:lastPrinted>
  <dcterms:created xsi:type="dcterms:W3CDTF">2015-06-23T03:35:00Z</dcterms:created>
  <dcterms:modified xsi:type="dcterms:W3CDTF">2015-06-23T03:35:00Z</dcterms:modified>
</cp:coreProperties>
</file>