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28A486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7233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72331">
        <w:rPr>
          <w:rFonts w:ascii="Arial" w:hAnsi="Arial" w:cs="Arial"/>
          <w:color w:val="3366FF"/>
          <w:sz w:val="20"/>
          <w:szCs w:val="20"/>
          <w:u w:val="single"/>
        </w:rPr>
        <w:t>13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CA47A5B" w14:textId="77777777" w:rsidR="00D72331" w:rsidRPr="00A34812" w:rsidRDefault="00D72331" w:rsidP="00D72331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34812">
        <w:rPr>
          <w:rFonts w:ascii="Arial" w:hAnsi="Arial" w:cs="Arial"/>
          <w:b/>
          <w:bCs/>
          <w:shd w:val="clear" w:color="auto" w:fill="FFFFFF"/>
          <w:lang w:val="mn-MN"/>
        </w:rPr>
        <w:t>НИЙГМИЙН ДААТГАЛЫН САНГААС</w:t>
      </w:r>
    </w:p>
    <w:p w14:paraId="2CF6E275" w14:textId="77777777" w:rsidR="00D72331" w:rsidRPr="00A34812" w:rsidRDefault="00D72331" w:rsidP="00D72331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34812">
        <w:rPr>
          <w:rFonts w:ascii="Arial" w:hAnsi="Arial" w:cs="Arial"/>
          <w:b/>
          <w:bCs/>
          <w:shd w:val="clear" w:color="auto" w:fill="FFFFFF"/>
          <w:lang w:val="mn-MN"/>
        </w:rPr>
        <w:t xml:space="preserve"> ОЛГОХ ТЭТГЭВЭР, ТЭТГЭМЖИЙН</w:t>
      </w:r>
    </w:p>
    <w:p w14:paraId="165A5D7A" w14:textId="77777777" w:rsidR="00D72331" w:rsidRPr="00A34812" w:rsidRDefault="00D72331" w:rsidP="00D72331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34812">
        <w:rPr>
          <w:rFonts w:ascii="Arial" w:hAnsi="Arial" w:cs="Arial"/>
          <w:b/>
          <w:bCs/>
          <w:shd w:val="clear" w:color="auto" w:fill="FFFFFF"/>
          <w:lang w:val="mn-MN"/>
        </w:rPr>
        <w:t xml:space="preserve"> ТУХАЙ ХУУЛЬД НЭМЭЛТ, ӨӨРЧЛӨЛТ</w:t>
      </w:r>
    </w:p>
    <w:p w14:paraId="23C0C2ED" w14:textId="77777777" w:rsidR="00D72331" w:rsidRPr="00A34812" w:rsidRDefault="00D72331" w:rsidP="00D72331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34812">
        <w:rPr>
          <w:rFonts w:ascii="Arial" w:hAnsi="Arial" w:cs="Arial"/>
          <w:b/>
          <w:bCs/>
          <w:shd w:val="clear" w:color="auto" w:fill="FFFFFF"/>
          <w:lang w:val="mn-MN"/>
        </w:rPr>
        <w:t xml:space="preserve"> ОРУУЛАХ ТУХАЙ ХУУЛЬД НЭМЭЛТ,</w:t>
      </w:r>
    </w:p>
    <w:p w14:paraId="3502BB04" w14:textId="77777777" w:rsidR="00D72331" w:rsidRPr="00A34812" w:rsidRDefault="00D72331" w:rsidP="00D72331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34812">
        <w:rPr>
          <w:rFonts w:ascii="Arial" w:hAnsi="Arial" w:cs="Arial"/>
          <w:b/>
          <w:bCs/>
          <w:shd w:val="clear" w:color="auto" w:fill="FFFFFF"/>
          <w:lang w:val="mn-MN"/>
        </w:rPr>
        <w:t xml:space="preserve"> ӨӨРЧЛӨЛТ ОРУУЛАХ ТУХАЙ</w:t>
      </w:r>
    </w:p>
    <w:p w14:paraId="44CD55C7" w14:textId="77777777" w:rsidR="00D72331" w:rsidRPr="00A34812" w:rsidRDefault="00D72331" w:rsidP="00D72331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14609E85" w14:textId="77777777" w:rsidR="00D72331" w:rsidRPr="00A34812" w:rsidRDefault="00D72331" w:rsidP="00D72331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b/>
          <w:lang w:val="mn-MN"/>
        </w:rPr>
        <w:t>1 дүгээр зүйл</w:t>
      </w:r>
      <w:r w:rsidRPr="00A34812">
        <w:rPr>
          <w:rFonts w:ascii="Arial" w:hAnsi="Arial" w:cs="Arial"/>
          <w:b/>
          <w:bCs/>
          <w:lang w:val="mn-MN"/>
        </w:rPr>
        <w:t>.</w:t>
      </w:r>
      <w:r w:rsidRPr="00A34812">
        <w:rPr>
          <w:rFonts w:ascii="Arial" w:hAnsi="Arial" w:cs="Arial"/>
          <w:lang w:val="mn-MN"/>
        </w:rPr>
        <w:t>2017 оны 02 дугаар сарын 02-ны өдөр баталсан Нийгмийн даатгалын сангаас олгох тэтгэвэр, тэтгэмжийн тухай хуульд нэмэлт, өөрчлөлт оруулах тухай хуулийн 4 дүгээр зүйлийн “19</w:t>
      </w:r>
      <w:r w:rsidRPr="00A34812">
        <w:rPr>
          <w:rFonts w:ascii="Arial" w:hAnsi="Arial" w:cs="Arial"/>
          <w:vertAlign w:val="superscript"/>
          <w:lang w:val="mn-MN"/>
        </w:rPr>
        <w:t>2</w:t>
      </w:r>
      <w:r w:rsidRPr="00A34812">
        <w:rPr>
          <w:rFonts w:ascii="Arial" w:hAnsi="Arial" w:cs="Arial"/>
          <w:lang w:val="mn-MN"/>
        </w:rPr>
        <w:t xml:space="preserve"> дугаар зүйлийн” гэсний өмнө “</w:t>
      </w:r>
      <w:bookmarkStart w:id="1" w:name="_Hlk19806693"/>
      <w:r w:rsidRPr="00A34812">
        <w:rPr>
          <w:rFonts w:ascii="Arial" w:hAnsi="Arial" w:cs="Arial"/>
          <w:lang w:val="mn-MN"/>
        </w:rPr>
        <w:t>3 дугаар зүйлийн 4 дэх хэс</w:t>
      </w:r>
      <w:bookmarkEnd w:id="1"/>
      <w:r w:rsidRPr="00A34812">
        <w:rPr>
          <w:rFonts w:ascii="Arial" w:hAnsi="Arial" w:cs="Arial"/>
          <w:lang w:val="mn-MN"/>
        </w:rPr>
        <w:t xml:space="preserve">эг,” гэж нэмсүгэй. </w:t>
      </w:r>
    </w:p>
    <w:p w14:paraId="59AE0505" w14:textId="77777777" w:rsidR="00D72331" w:rsidRPr="00A34812" w:rsidRDefault="00D72331" w:rsidP="00D72331">
      <w:pPr>
        <w:ind w:firstLine="720"/>
        <w:jc w:val="both"/>
        <w:rPr>
          <w:rStyle w:val="Emphasis"/>
          <w:rFonts w:ascii="Arial" w:hAnsi="Arial" w:cs="Arial"/>
          <w:i w:val="0"/>
          <w:iCs w:val="0"/>
          <w:shd w:val="clear" w:color="auto" w:fill="FFFFFF"/>
          <w:lang w:val="mn-MN"/>
        </w:rPr>
      </w:pPr>
    </w:p>
    <w:p w14:paraId="04036D35" w14:textId="77777777" w:rsidR="00D72331" w:rsidRPr="00A34812" w:rsidRDefault="00D72331" w:rsidP="00D72331">
      <w:pPr>
        <w:ind w:firstLine="720"/>
        <w:jc w:val="both"/>
        <w:rPr>
          <w:rFonts w:ascii="Arial" w:hAnsi="Arial" w:cs="Arial"/>
          <w:iCs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>2 дугаар зүйл.</w:t>
      </w:r>
      <w:r w:rsidRPr="00A34812">
        <w:rPr>
          <w:rFonts w:ascii="Arial" w:hAnsi="Arial" w:cs="Arial"/>
          <w:lang w:val="mn-MN"/>
        </w:rPr>
        <w:t xml:space="preserve">2017 оны 02 дугаар сарын 02-ны өдөр баталсан Нийгмийн даатгалын сангаас олгох тэтгэвэр, тэтгэмжийн тухай хуульд нэмэлт, өөрчлөлт оруулах тухай хуулийн 1 дүгээр зүйлийн 1 дэх заалтын </w:t>
      </w:r>
      <w:r w:rsidRPr="00A34812">
        <w:rPr>
          <w:rFonts w:ascii="Arial" w:hAnsi="Arial" w:cs="Arial"/>
          <w:b/>
          <w:lang w:val="mn-MN"/>
        </w:rPr>
        <w:t xml:space="preserve"> </w:t>
      </w:r>
      <w:r w:rsidRPr="00A34812">
        <w:rPr>
          <w:rFonts w:ascii="Arial" w:hAnsi="Arial" w:cs="Arial"/>
          <w:iCs/>
          <w:lang w:val="mn-MN"/>
        </w:rPr>
        <w:t>“2/нийгмийн даатгалд сайн дураараа даатгуулсан эх энэ хуулийн 19</w:t>
      </w:r>
      <w:r w:rsidRPr="00A34812">
        <w:rPr>
          <w:rFonts w:ascii="Arial" w:hAnsi="Arial" w:cs="Arial"/>
          <w:iCs/>
          <w:vertAlign w:val="superscript"/>
          <w:lang w:val="mn-MN"/>
        </w:rPr>
        <w:t>1</w:t>
      </w:r>
      <w:r w:rsidRPr="00A34812">
        <w:rPr>
          <w:rFonts w:ascii="Arial" w:hAnsi="Arial" w:cs="Arial"/>
          <w:iCs/>
          <w:lang w:val="mn-MN"/>
        </w:rPr>
        <w:t xml:space="preserve"> дүгээр зүйлд заасан тэтгэмж авах эрх үүссэн бол тэтгэмжийн даатгалын сангаас;”</w:t>
      </w:r>
      <w:r w:rsidRPr="00A34812">
        <w:rPr>
          <w:rFonts w:ascii="Arial" w:hAnsi="Arial" w:cs="Arial"/>
          <w:lang w:val="mn-MN"/>
        </w:rPr>
        <w:t xml:space="preserve"> гэснийг </w:t>
      </w:r>
      <w:r w:rsidRPr="00A34812">
        <w:rPr>
          <w:rFonts w:ascii="Arial" w:hAnsi="Arial" w:cs="Arial"/>
          <w:iCs/>
          <w:lang w:val="mn-MN"/>
        </w:rPr>
        <w:t>“2</w:t>
      </w:r>
      <w:bookmarkStart w:id="2" w:name="_Hlk19807018"/>
      <w:r w:rsidRPr="00A34812">
        <w:rPr>
          <w:rFonts w:ascii="Arial" w:hAnsi="Arial" w:cs="Arial"/>
          <w:iCs/>
          <w:lang w:val="mn-MN"/>
        </w:rPr>
        <w:t>/нийгмийн даатгалд сайн дураар даатгуулсан, энэ хуулийн 19</w:t>
      </w:r>
      <w:r w:rsidRPr="00A34812">
        <w:rPr>
          <w:rFonts w:ascii="Arial" w:hAnsi="Arial" w:cs="Arial"/>
          <w:iCs/>
          <w:vertAlign w:val="superscript"/>
          <w:lang w:val="mn-MN"/>
        </w:rPr>
        <w:t>1</w:t>
      </w:r>
      <w:r w:rsidRPr="00A34812">
        <w:rPr>
          <w:rFonts w:ascii="Arial" w:hAnsi="Arial" w:cs="Arial"/>
          <w:iCs/>
          <w:lang w:val="mn-MN"/>
        </w:rPr>
        <w:t> дүгээр зүйлд заасан тэтгэмж авах эрх үүссэн эхийн төлбөл зохих шимтгэлийн 50 хувийг тэтгэмжийн даатгалын сангаас, 50 хувийг эх өөрөө</w:t>
      </w:r>
      <w:bookmarkEnd w:id="2"/>
      <w:r w:rsidRPr="00A34812">
        <w:rPr>
          <w:rFonts w:ascii="Arial" w:hAnsi="Arial" w:cs="Arial"/>
          <w:iCs/>
          <w:lang w:val="mn-MN"/>
        </w:rPr>
        <w:t xml:space="preserve">”  гэж өөрчилсүгэй. </w:t>
      </w:r>
    </w:p>
    <w:p w14:paraId="12813C4F" w14:textId="77777777" w:rsidR="00D72331" w:rsidRPr="00A34812" w:rsidRDefault="00D72331" w:rsidP="00D72331">
      <w:pPr>
        <w:ind w:firstLine="720"/>
        <w:jc w:val="both"/>
        <w:rPr>
          <w:rFonts w:ascii="Arial" w:hAnsi="Arial" w:cs="Arial"/>
          <w:iCs/>
          <w:lang w:val="mn-MN"/>
        </w:rPr>
      </w:pPr>
    </w:p>
    <w:p w14:paraId="02F36311" w14:textId="77777777" w:rsidR="00D72331" w:rsidRPr="00A34812" w:rsidRDefault="00D72331" w:rsidP="00D72331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>3</w:t>
      </w:r>
      <w:r w:rsidRPr="00A34812">
        <w:rPr>
          <w:rFonts w:ascii="Arial" w:hAnsi="Arial" w:cs="Arial"/>
          <w:lang w:val="mn-MN"/>
        </w:rPr>
        <w:t xml:space="preserve"> </w:t>
      </w:r>
      <w:r w:rsidRPr="00A34812">
        <w:rPr>
          <w:rFonts w:ascii="Arial" w:hAnsi="Arial" w:cs="Arial"/>
          <w:b/>
          <w:lang w:val="mn-MN"/>
        </w:rPr>
        <w:t>дугаар зүйл</w:t>
      </w:r>
      <w:r w:rsidRPr="00A34812">
        <w:rPr>
          <w:rFonts w:ascii="Arial" w:hAnsi="Arial" w:cs="Arial"/>
          <w:b/>
          <w:bCs/>
          <w:lang w:val="mn-MN"/>
        </w:rPr>
        <w:t>.</w:t>
      </w:r>
      <w:r w:rsidRPr="00A34812">
        <w:rPr>
          <w:rFonts w:ascii="Arial" w:hAnsi="Arial" w:cs="Arial"/>
          <w:lang w:val="mn-MN"/>
        </w:rPr>
        <w:t xml:space="preserve">2017 оны 02 дугаар сарын 02-ны өдөр баталсан Нийгмийн даатгалын сангаас олгох тэтгэвэр, тэтгэмжийн тухай хуульд нэмэлт, өөрчлөлт оруулах тухай хуулийн 3 дугаар зүйлийн </w:t>
      </w:r>
      <w:r w:rsidRPr="00A34812">
        <w:rPr>
          <w:rFonts w:ascii="Arial" w:hAnsi="Arial" w:cs="Arial"/>
          <w:iCs/>
          <w:lang w:val="mn-MN"/>
        </w:rPr>
        <w:t>“4 дэх хэсгийн “хоёр сараар” гэснийг “зургаан сараар” гэж,”</w:t>
      </w:r>
      <w:r w:rsidRPr="00A34812">
        <w:rPr>
          <w:rFonts w:ascii="Arial" w:hAnsi="Arial" w:cs="Arial"/>
          <w:lang w:val="mn-MN"/>
        </w:rPr>
        <w:t xml:space="preserve"> гэснийг хассугай. </w:t>
      </w:r>
    </w:p>
    <w:p w14:paraId="4E2C37C6" w14:textId="77777777" w:rsidR="00D72331" w:rsidRPr="00A34812" w:rsidRDefault="00D72331" w:rsidP="00D72331">
      <w:pPr>
        <w:ind w:firstLine="720"/>
        <w:jc w:val="both"/>
        <w:rPr>
          <w:rFonts w:ascii="Arial" w:hAnsi="Arial" w:cs="Arial"/>
          <w:lang w:val="mn-MN"/>
        </w:rPr>
      </w:pPr>
    </w:p>
    <w:p w14:paraId="11649468" w14:textId="77777777" w:rsidR="00D72331" w:rsidRPr="00A34812" w:rsidRDefault="00D72331" w:rsidP="00D72331">
      <w:pPr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b/>
          <w:bCs/>
          <w:lang w:val="mn-MN"/>
        </w:rPr>
        <w:t>4</w:t>
      </w:r>
      <w:r w:rsidRPr="00A34812">
        <w:rPr>
          <w:rFonts w:ascii="Arial" w:hAnsi="Arial" w:cs="Arial"/>
          <w:lang w:val="mn-MN"/>
        </w:rPr>
        <w:t xml:space="preserve"> </w:t>
      </w:r>
      <w:r w:rsidRPr="00A34812">
        <w:rPr>
          <w:rFonts w:ascii="Arial" w:hAnsi="Arial" w:cs="Arial"/>
          <w:b/>
          <w:lang w:val="mn-MN"/>
        </w:rPr>
        <w:t>дүгээр  зүйл</w:t>
      </w:r>
      <w:r w:rsidRPr="00A34812">
        <w:rPr>
          <w:rFonts w:ascii="Arial" w:hAnsi="Arial" w:cs="Arial"/>
          <w:b/>
          <w:bCs/>
          <w:lang w:val="mn-MN"/>
        </w:rPr>
        <w:t>.</w:t>
      </w:r>
      <w:r w:rsidRPr="00A34812">
        <w:rPr>
          <w:rFonts w:ascii="Arial" w:hAnsi="Arial" w:cs="Arial"/>
          <w:lang w:val="mn-MN"/>
        </w:rPr>
        <w:t>Энэ хуулийг 2020 оны 01 дүгээр сарын 01-ний өдрөөс эхлэн дагаж мөрдөнө.</w:t>
      </w:r>
    </w:p>
    <w:p w14:paraId="5A9E0C5B" w14:textId="77777777" w:rsidR="00D72331" w:rsidRPr="00A34812" w:rsidRDefault="00D72331" w:rsidP="00D72331">
      <w:pPr>
        <w:jc w:val="both"/>
        <w:rPr>
          <w:rFonts w:ascii="Arial" w:hAnsi="Arial" w:cs="Arial"/>
          <w:lang w:val="mn-MN"/>
        </w:rPr>
      </w:pPr>
    </w:p>
    <w:p w14:paraId="7C4CF032" w14:textId="77777777" w:rsidR="00D72331" w:rsidRPr="00A34812" w:rsidRDefault="00D72331" w:rsidP="00D72331">
      <w:pPr>
        <w:jc w:val="both"/>
        <w:rPr>
          <w:rFonts w:ascii="Arial" w:hAnsi="Arial" w:cs="Arial"/>
          <w:lang w:val="mn-MN"/>
        </w:rPr>
      </w:pPr>
    </w:p>
    <w:p w14:paraId="2EA7B902" w14:textId="77777777" w:rsidR="00D72331" w:rsidRPr="00A34812" w:rsidRDefault="00D72331" w:rsidP="00D72331">
      <w:pPr>
        <w:jc w:val="both"/>
        <w:rPr>
          <w:rFonts w:ascii="Arial" w:hAnsi="Arial" w:cs="Arial"/>
          <w:lang w:val="mn-MN"/>
        </w:rPr>
      </w:pPr>
    </w:p>
    <w:p w14:paraId="73714B87" w14:textId="77777777" w:rsidR="00D72331" w:rsidRPr="00A34812" w:rsidRDefault="00D72331" w:rsidP="00D72331">
      <w:pPr>
        <w:jc w:val="both"/>
        <w:rPr>
          <w:rFonts w:ascii="Arial" w:hAnsi="Arial" w:cs="Arial"/>
          <w:lang w:val="mn-MN"/>
        </w:rPr>
      </w:pPr>
    </w:p>
    <w:p w14:paraId="5C6B7706" w14:textId="77777777" w:rsidR="00D72331" w:rsidRPr="00A34812" w:rsidRDefault="00D72331" w:rsidP="00D72331">
      <w:pPr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29A5420B" w:rsidR="006C31FD" w:rsidRPr="00D72331" w:rsidRDefault="00D72331" w:rsidP="00D72331">
      <w:pPr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  <w:t xml:space="preserve">ИХ ХУРЛЫН ДАРГА </w:t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  <w:t xml:space="preserve">Г.ЗАНДАНШАТАР </w:t>
      </w:r>
    </w:p>
    <w:sectPr w:rsidR="006C31FD" w:rsidRPr="00D7233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212E6" w14:textId="77777777" w:rsidR="0011534C" w:rsidRDefault="0011534C">
      <w:r>
        <w:separator/>
      </w:r>
    </w:p>
  </w:endnote>
  <w:endnote w:type="continuationSeparator" w:id="0">
    <w:p w14:paraId="10CDD165" w14:textId="77777777" w:rsidR="0011534C" w:rsidRDefault="0011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F00CB" w14:textId="77777777" w:rsidR="0011534C" w:rsidRDefault="0011534C">
      <w:r>
        <w:separator/>
      </w:r>
    </w:p>
  </w:footnote>
  <w:footnote w:type="continuationSeparator" w:id="0">
    <w:p w14:paraId="37546BB5" w14:textId="77777777" w:rsidR="0011534C" w:rsidRDefault="00115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1534C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2331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D723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2019-12-24T05:12:00Z</dcterms:created>
  <dcterms:modified xsi:type="dcterms:W3CDTF">2019-12-24T05:12:00Z</dcterms:modified>
</cp:coreProperties>
</file>