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
    </w:p>
    <w:p>
      <w:pPr>
        <w:pStyle w:val="style19"/>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2018 ОНЫ ХАВРЫН ЭЭЛЖИТ ЧУУЛГАНЫ</w:t>
      </w:r>
      <w:r>
        <w:rPr>
          <w:rFonts w:ascii="Arial" w:cs="Arial" w:hAnsi="Arial"/>
          <w:shd w:fill="FFFFFF" w:val="clear"/>
        </w:rPr>
        <w:t xml:space="preserve"> </w:t>
      </w:r>
    </w:p>
    <w:p>
      <w:pPr>
        <w:pStyle w:val="style19"/>
        <w:spacing w:after="0" w:before="0" w:line="200" w:lineRule="atLeast"/>
        <w:contextualSpacing w:val="false"/>
        <w:jc w:val="center"/>
      </w:pPr>
      <w:r>
        <w:rPr>
          <w:rFonts w:ascii="Arial" w:cs="Arial" w:hAnsi="Arial"/>
          <w:b/>
          <w:shd w:fill="FFFFFF" w:val="clear"/>
          <w:lang w:val="mn-MN"/>
        </w:rPr>
        <w:t>НИЙГМИЙН БОДЛОГО, БОЛОВСРОЛ, СОЁЛ, ШИНЖЛЭХ УХААНЫ</w:t>
      </w:r>
    </w:p>
    <w:p>
      <w:pPr>
        <w:pStyle w:val="style19"/>
        <w:spacing w:after="0" w:before="0" w:line="200" w:lineRule="atLeast"/>
        <w:contextualSpacing w:val="false"/>
        <w:jc w:val="center"/>
      </w:pPr>
      <w:r>
        <w:rPr>
          <w:rFonts w:ascii="Arial" w:cs="Arial" w:hAnsi="Arial"/>
          <w:shd w:fill="FFFFFF" w:val="clear"/>
        </w:rPr>
        <w:t> </w:t>
      </w:r>
      <w:r>
        <w:rPr>
          <w:rFonts w:ascii="Arial" w:cs="Arial" w:hAnsi="Arial"/>
          <w:b/>
          <w:lang w:val="mn-MN"/>
        </w:rPr>
        <w:t xml:space="preserve">БАЙНГЫН ХОРООНЫ 4 ДҮГЭЭР САРЫН 10-НЫ ӨДӨР /МЯГМАР </w:t>
      </w:r>
    </w:p>
    <w:p>
      <w:pPr>
        <w:pStyle w:val="style19"/>
        <w:spacing w:after="0" w:before="0" w:line="200" w:lineRule="atLeast"/>
        <w:contextualSpacing w:val="false"/>
        <w:jc w:val="center"/>
      </w:pPr>
      <w:r>
        <w:rPr>
          <w:rFonts w:ascii="Arial" w:cs="Arial" w:hAnsi="Arial"/>
          <w:b/>
          <w:lang w:val="mn-MN"/>
        </w:rPr>
        <w:t>ГАРАГ/-ИЙН ХУРАЛДААНЫ ТЭМДЭГЛЭЛИЙН ТОВЬЁГ</w:t>
      </w:r>
    </w:p>
    <w:p>
      <w:pPr>
        <w:pStyle w:val="style19"/>
        <w:spacing w:after="0" w:before="0" w:line="200" w:lineRule="atLeast"/>
        <w:contextualSpacing w:val="false"/>
        <w:jc w:val="center"/>
      </w:pPr>
      <w:r>
        <w:rPr>
          <w:rFonts w:ascii="Arial" w:cs="Arial" w:hAnsi="Arial"/>
        </w:rPr>
      </w:r>
    </w:p>
    <w:tbl>
      <w:tblPr>
        <w:jc w:val="left"/>
        <w:tblInd w:type="dxa" w:w="8"/>
        <w:tblBorders>
          <w:top w:color="000001" w:space="0" w:sz="8" w:val="single"/>
          <w:left w:color="000001" w:space="0" w:sz="8" w:val="single"/>
          <w:bottom w:color="000001" w:space="0" w:sz="8" w:val="single"/>
        </w:tblBorders>
      </w:tblPr>
      <w:tblGrid>
        <w:gridCol w:w="590"/>
        <w:gridCol w:w="6886"/>
        <w:gridCol w:w="1819"/>
      </w:tblGrid>
      <w:tr>
        <w:trPr>
          <w:cantSplit w:val="false"/>
        </w:trPr>
        <w:tc>
          <w:tcPr>
            <w:tcW w:type="dxa" w:w="590"/>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color w:val="000000"/>
              </w:rPr>
              <w:t>№</w:t>
            </w:r>
          </w:p>
        </w:tc>
        <w:tc>
          <w:tcPr>
            <w:tcW w:type="dxa" w:w="6886"/>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b/>
                <w:i/>
                <w:color w:val="000000"/>
                <w:lang w:val="mn-MN"/>
              </w:rPr>
              <w:t>Баримтын агуулга</w:t>
            </w:r>
          </w:p>
        </w:tc>
        <w:tc>
          <w:tcPr>
            <w:tcW w:type="dxa" w:w="1819"/>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b/>
                <w:i/>
                <w:color w:val="000000"/>
                <w:lang w:val="mn-MN"/>
              </w:rPr>
              <w:t>Хуудасны дугаар</w:t>
            </w:r>
          </w:p>
        </w:tc>
      </w:tr>
      <w:tr>
        <w:trPr>
          <w:cantSplit w:val="false"/>
        </w:trPr>
        <w:tc>
          <w:tcPr>
            <w:tcW w:type="dxa" w:w="590"/>
            <w:tcBorders>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color w:val="000000"/>
                <w:lang w:val="mn-MN"/>
              </w:rPr>
              <w:t>1</w:t>
            </w:r>
          </w:p>
        </w:tc>
        <w:tc>
          <w:tcPr>
            <w:tcW w:type="dxa" w:w="6886"/>
            <w:tcBorders>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pPr>
            <w:r>
              <w:rPr>
                <w:rFonts w:ascii="Arial" w:cs="Arial" w:hAnsi="Arial"/>
                <w:color w:val="000000"/>
                <w:lang w:val="mn-MN"/>
              </w:rPr>
              <w:t>Хуралдааны гар тэмдэглэл</w:t>
            </w:r>
          </w:p>
        </w:tc>
        <w:tc>
          <w:tcPr>
            <w:tcW w:type="dxa" w:w="1819"/>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lang w:val="mn-MN"/>
              </w:rPr>
              <w:t>1-6</w:t>
            </w:r>
          </w:p>
        </w:tc>
      </w:tr>
      <w:tr>
        <w:trPr>
          <w:cantSplit w:val="false"/>
        </w:trPr>
        <w:tc>
          <w:tcPr>
            <w:tcW w:type="dxa" w:w="590"/>
            <w:vMerge w:val="restart"/>
            <w:tcBorders>
              <w:lef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color w:val="000000"/>
                <w:lang w:val="mn-MN"/>
              </w:rPr>
              <w:t>2</w:t>
            </w:r>
          </w:p>
        </w:tc>
        <w:tc>
          <w:tcPr>
            <w:tcW w:type="dxa" w:w="6886"/>
            <w:tcBorders>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pPr>
            <w:r>
              <w:rPr>
                <w:rFonts w:ascii="Arial" w:cs="Arial" w:hAnsi="Arial"/>
                <w:color w:val="000000"/>
                <w:lang w:val="mn-MN"/>
              </w:rPr>
              <w:t>Дэлгэрэнгүй тэмдэглэл</w:t>
            </w:r>
          </w:p>
        </w:tc>
        <w:tc>
          <w:tcPr>
            <w:tcW w:type="dxa" w:w="1819"/>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lang w:val="mn-MN"/>
              </w:rPr>
              <w:t>7-50</w:t>
            </w:r>
          </w:p>
        </w:tc>
      </w:tr>
      <w:tr>
        <w:trPr>
          <w:cantSplit w:val="false"/>
        </w:trPr>
        <w:tc>
          <w:tcPr>
            <w:tcW w:type="dxa" w:w="590"/>
            <w:vMerge w:val="continue"/>
            <w:tcBorders>
              <w:left w:color="000001" w:space="0" w:sz="8" w:val="single"/>
            </w:tcBorders>
            <w:shd w:fill="FFFFFF" w:val="clear"/>
            <w:tcMar>
              <w:top w:type="dxa" w:w="0"/>
              <w:left w:type="dxa" w:w="10"/>
              <w:bottom w:type="dxa" w:w="0"/>
              <w:right w:type="dxa" w:w="10"/>
            </w:tcMar>
          </w:tcPr>
          <w:p>
            <w:pPr>
              <w:pStyle w:val="style25"/>
              <w:spacing w:line="200" w:lineRule="atLeast"/>
            </w:pPr>
            <w:r>
              <w:rPr>
                <w:rFonts w:ascii="Arial" w:cs="Arial" w:hAnsi="Arial"/>
              </w:rPr>
            </w:r>
          </w:p>
        </w:tc>
        <w:tc>
          <w:tcPr>
            <w:tcW w:type="dxa" w:w="6886"/>
            <w:tcBorders>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jc w:val="both"/>
            </w:pPr>
            <w:r>
              <w:rPr>
                <w:rFonts w:ascii="Arial" w:cs="Arial" w:hAnsi="Arial"/>
                <w:lang w:val="mn-MN"/>
              </w:rPr>
              <w:t>1. Хөдөлмөрийн тухай хуулийн шинэчилсэн найруулгын төсөл болон хамт өргөн мэдүүлсэн бусад хуулийн төслүүд</w:t>
            </w:r>
            <w:r>
              <w:rPr>
                <w:rFonts w:ascii="Arial" w:cs="Arial" w:hAnsi="Arial"/>
                <w:color w:val="262626"/>
                <w:lang w:val="mn-MN"/>
              </w:rPr>
              <w:t xml:space="preserve"> </w:t>
            </w:r>
            <w:r>
              <w:rPr>
                <w:rFonts w:ascii="Arial" w:cs="Arial" w:hAnsi="Arial"/>
                <w:i/>
                <w:color w:val="262626"/>
                <w:lang w:val="mn-MN"/>
              </w:rPr>
              <w:t>/Засгийн газар 2018.3.26-ны өдөр өргөн мэдүүлсэн, төслийн үзэл баримтлалыг хэлэлцэх эсэх/</w:t>
            </w:r>
          </w:p>
        </w:tc>
        <w:tc>
          <w:tcPr>
            <w:tcW w:type="dxa" w:w="1819"/>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lang w:val="mn-MN"/>
              </w:rPr>
              <w:t>7-23</w:t>
            </w:r>
          </w:p>
        </w:tc>
      </w:tr>
      <w:tr>
        <w:trPr>
          <w:cantSplit w:val="false"/>
        </w:trPr>
        <w:tc>
          <w:tcPr>
            <w:tcW w:type="dxa" w:w="590"/>
            <w:vMerge w:val="continue"/>
            <w:tcBorders>
              <w:lef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rPr>
            </w:r>
          </w:p>
        </w:tc>
        <w:tc>
          <w:tcPr>
            <w:tcW w:type="dxa" w:w="6886"/>
            <w:tcBorders>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pPr>
            <w:r>
              <w:rPr>
                <w:rStyle w:val="style16"/>
                <w:rFonts w:ascii="Arial" w:cs="Arial" w:hAnsi="Arial"/>
                <w:b w:val="false"/>
                <w:color w:val="000000"/>
                <w:shd w:fill="FFFFFF" w:val="clear"/>
                <w:lang w:val="mn-MN"/>
              </w:rPr>
              <w:t>2.Нийгмийн даатгалын үндэсний зөвлөлийн 2017 оны үйл ажиллагааны тайлан</w:t>
            </w:r>
          </w:p>
        </w:tc>
        <w:tc>
          <w:tcPr>
            <w:tcW w:type="dxa" w:w="1819"/>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lang w:val="mn-MN"/>
              </w:rPr>
              <w:t>23-36</w:t>
            </w:r>
          </w:p>
        </w:tc>
      </w:tr>
      <w:tr>
        <w:trPr>
          <w:trHeight w:hRule="atLeast" w:val="603"/>
          <w:cantSplit w:val="false"/>
        </w:trPr>
        <w:tc>
          <w:tcPr>
            <w:tcW w:type="dxa" w:w="590"/>
            <w:vMerge w:val="continue"/>
            <w:tcBorders>
              <w:lef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rPr>
            </w:r>
          </w:p>
        </w:tc>
        <w:tc>
          <w:tcPr>
            <w:tcW w:type="dxa" w:w="6886"/>
            <w:tcBorders>
              <w:left w:color="000001" w:space="0" w:sz="8" w:val="single"/>
              <w:bottom w:color="000001" w:space="0" w:sz="8" w:val="single"/>
            </w:tcBorders>
            <w:shd w:fill="FFFFFF" w:val="clear"/>
            <w:tcMar>
              <w:top w:type="dxa" w:w="0"/>
              <w:left w:type="dxa" w:w="10"/>
              <w:bottom w:type="dxa" w:w="0"/>
              <w:right w:type="dxa" w:w="10"/>
            </w:tcMar>
          </w:tcPr>
          <w:p>
            <w:pPr>
              <w:pStyle w:val="style25"/>
              <w:spacing w:line="200" w:lineRule="atLeast"/>
              <w:jc w:val="both"/>
            </w:pPr>
            <w:r>
              <w:rPr>
                <w:rFonts w:ascii="Arial" w:cs="Arial" w:hAnsi="Arial"/>
                <w:lang w:val="mn-MN"/>
              </w:rPr>
              <w:t>3.Эрүүл мэндийн даатгалын үндэсний зөвлөлийн 2017 оны үйл ажиллагааны тайлан</w:t>
            </w:r>
          </w:p>
        </w:tc>
        <w:tc>
          <w:tcPr>
            <w:tcW w:type="dxa" w:w="1819"/>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spacing w:line="200" w:lineRule="atLeast"/>
              <w:jc w:val="center"/>
            </w:pPr>
            <w:r>
              <w:rPr>
                <w:rFonts w:ascii="Arial" w:cs="Arial" w:hAnsi="Arial"/>
                <w:lang w:val="mn-MN"/>
              </w:rPr>
              <w:t>36-44</w:t>
            </w:r>
          </w:p>
        </w:tc>
      </w:tr>
    </w:tbl>
    <w:tbl>
      <w:tblPr>
        <w:jc w:val="left"/>
        <w:tblBorders>
          <w:top w:color="000000" w:space="0" w:sz="2" w:val="single"/>
          <w:left w:color="000000" w:space="0" w:sz="2" w:val="single"/>
          <w:bottom w:color="000000" w:space="0" w:sz="2" w:val="single"/>
        </w:tblBorders>
      </w:tblPr>
      <w:tblGrid>
        <w:gridCol w:w="588"/>
        <w:gridCol w:w="6887"/>
        <w:gridCol w:w="1825"/>
      </w:tblGrid>
      <w:tr>
        <w:trPr>
          <w:cantSplit w:val="false"/>
        </w:trPr>
        <w:tc>
          <w:tcPr>
            <w:tcW w:type="dxa" w:w="588"/>
            <w:tcBorders>
              <w:top w:color="000000" w:space="0" w:sz="2" w:val="single"/>
              <w:left w:color="000000" w:space="0" w:sz="2" w:val="single"/>
              <w:bottom w:color="000000" w:space="0" w:sz="2" w:val="single"/>
            </w:tcBorders>
            <w:shd w:fill="auto" w:val="clear"/>
            <w:tcMar>
              <w:top w:type="dxa" w:w="55"/>
              <w:left w:type="dxa" w:w="55"/>
              <w:bottom w:type="dxa" w:w="55"/>
              <w:right w:type="dxa" w:w="55"/>
            </w:tcMar>
          </w:tcPr>
          <w:p>
            <w:pPr>
              <w:pStyle w:val="style25"/>
              <w:jc w:val="center"/>
            </w:pPr>
            <w:r>
              <w:rPr>
                <w:rFonts w:ascii="Arial" w:hAnsi="Arial"/>
              </w:rPr>
            </w:r>
          </w:p>
        </w:tc>
        <w:tc>
          <w:tcPr>
            <w:tcW w:type="dxa" w:w="6887"/>
            <w:tcBorders>
              <w:top w:color="000000" w:space="0" w:sz="2" w:val="single"/>
              <w:left w:color="000000" w:space="0" w:sz="2" w:val="single"/>
              <w:bottom w:color="000000" w:space="0" w:sz="2" w:val="single"/>
            </w:tcBorders>
            <w:shd w:fill="auto" w:val="clear"/>
            <w:tcMar>
              <w:top w:type="dxa" w:w="55"/>
              <w:left w:type="dxa" w:w="55"/>
              <w:bottom w:type="dxa" w:w="55"/>
              <w:right w:type="dxa" w:w="55"/>
            </w:tcMar>
          </w:tcPr>
          <w:p>
            <w:pPr>
              <w:pStyle w:val="style25"/>
              <w:jc w:val="both"/>
            </w:pPr>
            <w:r>
              <w:rPr>
                <w:rFonts w:ascii="Arial" w:hAnsi="Arial"/>
                <w:lang w:val="mn-MN"/>
              </w:rPr>
              <w:t>4.</w:t>
            </w:r>
            <w:r>
              <w:rPr>
                <w:rFonts w:ascii="Arial" w:hAnsi="Arial"/>
                <w:lang w:val="mn-MN"/>
              </w:rPr>
              <w:t xml:space="preserve"> Бусад </w:t>
            </w:r>
          </w:p>
        </w:tc>
        <w:tc>
          <w:tcPr>
            <w:tcW w:type="dxa" w:w="1825"/>
            <w:tcBorders>
              <w:top w:color="000000" w:space="0" w:sz="2" w:val="single"/>
              <w:left w:color="000000" w:space="0" w:sz="2" w:val="single"/>
              <w:bottom w:color="000000" w:space="0" w:sz="2" w:val="single"/>
              <w:right w:color="000000" w:space="0" w:sz="2" w:val="single"/>
            </w:tcBorders>
            <w:shd w:fill="auto" w:val="clear"/>
            <w:tcMar>
              <w:top w:type="dxa" w:w="55"/>
              <w:left w:type="dxa" w:w="55"/>
              <w:bottom w:type="dxa" w:w="55"/>
              <w:right w:type="dxa" w:w="55"/>
            </w:tcMar>
          </w:tcPr>
          <w:p>
            <w:pPr>
              <w:pStyle w:val="style25"/>
              <w:jc w:val="center"/>
            </w:pPr>
            <w:r>
              <w:rPr>
                <w:rFonts w:ascii="Arial" w:hAnsi="Arial"/>
                <w:lang w:val="mn-MN"/>
              </w:rPr>
              <w:t>44-50</w:t>
            </w:r>
          </w:p>
        </w:tc>
      </w:tr>
    </w:tbl>
    <w:p>
      <w:pPr>
        <w:pStyle w:val="style19"/>
        <w:spacing w:after="0" w:before="0" w:line="200" w:lineRule="atLeast"/>
        <w:contextualSpacing w:val="false"/>
        <w:jc w:val="center"/>
      </w:pPr>
      <w:r>
        <w:rPr>
          <w:rFonts w:ascii="Arial" w:cs="Arial" w:hAnsi="Arial"/>
        </w:rPr>
      </w:r>
    </w:p>
    <w:p>
      <w:pPr>
        <w:pStyle w:val="style19"/>
        <w:spacing w:after="0" w:before="0" w:line="200" w:lineRule="atLeast"/>
        <w:contextualSpacing w:val="false"/>
        <w:jc w:val="center"/>
      </w:pPr>
      <w:r>
        <w:rPr>
          <w:rFonts w:ascii="Arial" w:cs="Arial" w:hAnsi="Arial"/>
          <w:b/>
          <w:lang w:val="mn-MN"/>
        </w:rPr>
        <w:t>Монгол Улсын Их Хурлын 2018 оны хаврын ээлжит чуулганы</w:t>
      </w:r>
    </w:p>
    <w:p>
      <w:pPr>
        <w:pStyle w:val="style19"/>
        <w:spacing w:after="0" w:before="0" w:line="200" w:lineRule="atLeast"/>
        <w:contextualSpacing w:val="false"/>
        <w:jc w:val="center"/>
      </w:pPr>
      <w:r>
        <w:rPr>
          <w:rFonts w:ascii="Arial" w:cs="Arial" w:hAnsi="Arial"/>
          <w:b/>
          <w:lang w:val="mn-MN"/>
        </w:rPr>
        <w:t>Нийгмийн бодлого, боловсрол, соёл, шинжлэх ухааны</w:t>
      </w:r>
    </w:p>
    <w:p>
      <w:pPr>
        <w:pStyle w:val="style19"/>
        <w:spacing w:after="0" w:before="0" w:line="200" w:lineRule="atLeast"/>
        <w:contextualSpacing w:val="false"/>
        <w:jc w:val="center"/>
      </w:pPr>
      <w:r>
        <w:rPr>
          <w:rFonts w:ascii="Arial" w:cs="Arial" w:hAnsi="Arial"/>
          <w:b/>
          <w:lang w:val="mn-MN"/>
        </w:rPr>
        <w:t>байнгын хорооны 4 дүгээр сарын 10-ны өдөр</w:t>
      </w:r>
    </w:p>
    <w:p>
      <w:pPr>
        <w:pStyle w:val="style19"/>
        <w:spacing w:after="0" w:before="0" w:line="200" w:lineRule="atLeast"/>
        <w:contextualSpacing w:val="false"/>
        <w:jc w:val="center"/>
      </w:pPr>
      <w:r>
        <w:rPr>
          <w:rFonts w:ascii="Arial" w:cs="Arial" w:hAnsi="Arial"/>
          <w:b/>
          <w:lang w:val="mn-MN"/>
        </w:rPr>
        <w:t>/Мягмар гараг/-ийн хуралдааны гар тэмдэглэл</w:t>
      </w:r>
    </w:p>
    <w:p>
      <w:pPr>
        <w:pStyle w:val="style19"/>
        <w:spacing w:after="0" w:before="0" w:line="200" w:lineRule="atLeast"/>
        <w:contextualSpacing w:val="false"/>
      </w:pPr>
      <w:r>
        <w:rPr/>
      </w:r>
    </w:p>
    <w:p>
      <w:pPr>
        <w:pStyle w:val="style19"/>
        <w:spacing w:after="0" w:before="0" w:line="200" w:lineRule="atLeast"/>
        <w:contextualSpacing w:val="false"/>
      </w:pPr>
      <w:r>
        <w:rPr/>
      </w:r>
    </w:p>
    <w:p>
      <w:pPr>
        <w:pStyle w:val="style19"/>
        <w:spacing w:after="0" w:before="0" w:line="200" w:lineRule="atLeast"/>
        <w:contextualSpacing w:val="false"/>
        <w:jc w:val="both"/>
      </w:pPr>
      <w:bookmarkStart w:id="0" w:name="__UnoMark__11151_2131316772"/>
      <w:bookmarkEnd w:id="0"/>
      <w:r>
        <w:rPr>
          <w:rFonts w:ascii="Arial" w:cs="Arial" w:hAnsi="Arial"/>
          <w:lang w:val="mn-MN"/>
        </w:rPr>
        <w:tab/>
        <w:t>Нийгмийн бодлого, боловсрол, соёл, шинжлэх ухааны байнгын хорооны дарга Ё.Баатарбилэг ирц, хэлэлцэх асуудлын дарааллыг танилцуулж, хуралдааныг даргалав.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14 цаг 42 минутад Төрийн ордны “Их эзэн Чингис хаан” танхимд эхлэв.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color w:val="000000"/>
        </w:rPr>
        <w:t xml:space="preserve"> </w:t>
      </w:r>
      <w:r>
        <w:rPr>
          <w:rFonts w:ascii="Arial" w:cs="Arial" w:hAnsi="Arial"/>
          <w:color w:val="000000"/>
        </w:rPr>
        <w:tab/>
      </w:r>
      <w:r>
        <w:rPr>
          <w:rFonts w:ascii="Arial" w:cs="Arial" w:hAnsi="Arial"/>
          <w:i/>
          <w:color w:val="000000"/>
          <w:lang w:val="mn-MN"/>
        </w:rPr>
        <w:t>Чөлөөтэй: О.Баасанхүү, Д.Гантулга, Я.Санжмятав, Д.Сарангэрэл, Ц.Цогзолмаа;</w:t>
      </w:r>
    </w:p>
    <w:p>
      <w:pPr>
        <w:pStyle w:val="style19"/>
        <w:spacing w:after="0" w:before="0" w:line="200" w:lineRule="atLeast"/>
        <w:contextualSpacing w:val="false"/>
        <w:jc w:val="both"/>
      </w:pPr>
      <w:r>
        <w:rPr>
          <w:rFonts w:ascii="Arial" w:cs="Arial" w:hAnsi="Arial"/>
          <w:i/>
          <w:color w:val="000000"/>
          <w:lang w:val="mn-MN"/>
        </w:rPr>
        <w:tab/>
        <w:t>Эмнэлгийн чөлөөтэй: Г.Мөнхцэцэг;</w:t>
      </w:r>
    </w:p>
    <w:p>
      <w:pPr>
        <w:pStyle w:val="style19"/>
        <w:spacing w:after="0" w:before="0" w:line="200" w:lineRule="atLeast"/>
        <w:contextualSpacing w:val="false"/>
        <w:jc w:val="both"/>
      </w:pPr>
      <w:r>
        <w:rPr>
          <w:rFonts w:ascii="Arial" w:cs="Arial" w:hAnsi="Arial"/>
          <w:i/>
          <w:color w:val="000000"/>
          <w:lang w:val="mn-MN"/>
        </w:rPr>
        <w:tab/>
        <w:t>Тасалсан: Л.Энх-Амгалан, С.Эрдэнэ.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Хэлэлцэх асуудалтай холбогдуулан Байнгын хорооны дарга Ё.Баатарбилэг Улсын Их Хурлын гишүүн Д.Сумъяабазар, Д.Ганболд, Х.Нямбаатар нараас өргөн мэдүүлсэн  Боловсролын тухай хуульд нэмэлт, өөрчлөлт оруулах тухай болон Бага, дунд боловсролын тухай хуульд нэмэлт оруулах тухай хуулийн төсөлтэй холбогдуулан Улсын Их Хурлын гишүүн Х.Нямбаатар томилолттой байгаа учраас уг асуудлыг өнөөдрийн Байнгын хорооны хуралдаанаар хэлэлцэхийг хойшлуулах хүсэлтийг дээрх гишүүдээс гаргасан тухай танилцуулав.  </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Style w:val="style16"/>
          <w:rFonts w:ascii="Arial" w:cs="Arial" w:hAnsi="Arial"/>
          <w:color w:val="000000"/>
          <w:shd w:fill="FFFFFF" w:val="clear"/>
          <w:lang w:val="mn-MN"/>
        </w:rPr>
        <w:t>Ё.Баатарбилэг:</w:t>
      </w: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 xml:space="preserve">Улсын Их Хурлын гишүүн Д.Сумъяабазар, Д.Ганболд, Х.Нямбаатар нараас өргөн мэдүүлсэн  Боловсролын тухай хуульд нэмэлт, өөрчлөлт оруулах тухай болон Бага, дунд боловсролын тухай хуульд нэмэлт оруулах тухай хуулийн төслийн үзэл баримтлалыг хэлэлцэх эсэх асуудлыг хэлэлцэх асуудлын дарааллаас хасах </w:t>
      </w:r>
      <w:r>
        <w:rPr>
          <w:rStyle w:val="style16"/>
          <w:rFonts w:ascii="Arial" w:cs="Arial" w:hAnsi="Arial"/>
          <w:b w:val="false"/>
          <w:bCs w:val="false"/>
          <w:color w:val="000000"/>
          <w:shd w:fill="FFFFFF" w:val="clear"/>
          <w:lang w:val="mn-MN"/>
        </w:rPr>
        <w:t>саналыг дэмжье гэсэн санал хураалт явуулъя.</w:t>
      </w:r>
    </w:p>
    <w:p>
      <w:pPr>
        <w:pStyle w:val="style19"/>
        <w:spacing w:after="0" w:before="0" w:line="200" w:lineRule="atLeast"/>
        <w:contextualSpacing w:val="false"/>
        <w:jc w:val="both"/>
      </w:pPr>
      <w:r>
        <w:rPr>
          <w:rFonts w:ascii="Arial" w:cs="Arial" w:hAnsi="Arial"/>
          <w:color w:val="000000"/>
          <w:shd w:fill="FFFFFF" w:val="clear"/>
        </w:rPr>
        <w:t> </w:t>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Зөвшөөрсөн:</w:t>
        <w:tab/>
        <w:t>10</w:t>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Татгалзсан:</w:t>
        <w:tab/>
        <w:tab/>
        <w:t xml:space="preserve"> 0</w:t>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Бүгд:</w:t>
        <w:tab/>
        <w:tab/>
        <w:tab/>
        <w:t>10</w:t>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100 хувийн саналаар дэмжигдсэн тул уг асуудлыг хойшлуулахаар болов.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b/>
          <w:i/>
          <w:lang w:val="mn-MN"/>
        </w:rPr>
        <w:tab/>
      </w:r>
      <w:r>
        <w:rPr>
          <w:rFonts w:ascii="Arial" w:cs="Arial" w:hAnsi="Arial"/>
          <w:b/>
          <w:bCs/>
          <w:i/>
          <w:iCs/>
          <w:lang w:val="mn-MN"/>
        </w:rPr>
        <w:t>Нэг</w:t>
      </w:r>
      <w:r>
        <w:rPr>
          <w:rFonts w:ascii="Arial" w:cs="Arial" w:hAnsi="Arial"/>
          <w:b/>
          <w:i/>
          <w:iCs/>
          <w:lang w:val="mn-MN"/>
        </w:rPr>
        <w:t>.</w:t>
      </w:r>
      <w:r>
        <w:rPr>
          <w:rFonts w:ascii="Arial" w:cs="Arial" w:hAnsi="Arial"/>
          <w:i/>
          <w:iCs/>
        </w:rPr>
        <w:t xml:space="preserve"> </w:t>
      </w:r>
      <w:r>
        <w:rPr>
          <w:rFonts w:ascii="Arial" w:cs="Arial" w:hAnsi="Arial"/>
          <w:b/>
          <w:bCs/>
          <w:i/>
          <w:iCs/>
          <w:lang w:val="mn-MN"/>
        </w:rPr>
        <w:t>Хөдөлмөрийн тухай хуулийн шинэчилсэн найруулгын төсөл болон хамт өргөн мэдүүлсэн бусад хуулийн төслүүд</w:t>
      </w:r>
      <w:r>
        <w:rPr>
          <w:rFonts w:ascii="Arial" w:cs="Arial" w:hAnsi="Arial"/>
          <w:color w:val="262626"/>
          <w:lang w:val="mn-MN"/>
        </w:rPr>
        <w:t xml:space="preserve"> </w:t>
      </w:r>
      <w:r>
        <w:rPr>
          <w:rFonts w:ascii="Arial" w:cs="Arial" w:hAnsi="Arial"/>
          <w:i/>
          <w:color w:val="262626"/>
          <w:lang w:val="mn-MN"/>
        </w:rPr>
        <w:t>/Засгийн газар 2018.03.26-ны өдөр өргөн мэдүүлсэн, төслийн үзэл баримтлалыг хэлэлцэх эсэх/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color w:val="000000"/>
          <w:shd w:fill="FFFFFF" w:val="clear"/>
        </w:rPr>
        <w:t xml:space="preserve">            </w:t>
      </w:r>
      <w:r>
        <w:rPr>
          <w:rFonts w:ascii="Arial" w:cs="Arial" w:hAnsi="Arial"/>
          <w:color w:val="000000"/>
          <w:shd w:fill="FFFFFF" w:val="clear"/>
          <w:lang w:val="mn-MN"/>
        </w:rPr>
        <w:t>Хэлэлцэж буй асуудалтай холбогдуулан</w:t>
      </w:r>
      <w:r>
        <w:rPr>
          <w:rFonts w:ascii="Arial" w:cs="Arial" w:hAnsi="Arial"/>
        </w:rPr>
        <w:t xml:space="preserve"> </w:t>
      </w:r>
      <w:r>
        <w:rPr>
          <w:rFonts w:ascii="Arial" w:cs="Arial" w:hAnsi="Arial"/>
          <w:lang w:val="mn-MN"/>
        </w:rPr>
        <w:t xml:space="preserve">Хөдөлмөр, нийгмийн хамгааллын сайд С.Чинзориг, Хөдөлмөр, нийгмийн хамгааллын яамны Хөдөлмөрийн харилцааны бодлогын хэрэгжилтийг зохицуулах газрын дарга Б.Алимаа, мөн газрын мэргэжилтэн Ш.Маяа, Монголын Үйлдвэрчний эвлэлийн холбооны дарга Х.Амгаланбаатар, Монголын Ажил олгогч эздийн нэгдсэн холбооны гүйцэтгэх захирал Х.Ганбаатар,  Монголын үндэсний худалдаа аж үйлдвэрийн танхимын Нэгдсэн бодлого төлөвлөлт зохицуулалтын газрын дарга Ж.Оюунчимэг, Удирдлагын академийн багш, доктор, профессор Б.Уранцэцэг, Шүүхийн ерөнхий зөвлөлийн Эвлэрүүлэн зуучлалын зөвлөлийн дарга Д.Тунгалаг, Судлаач Ц.Батнасан </w:t>
      </w:r>
      <w:r>
        <w:rPr>
          <w:rFonts w:ascii="Arial" w:cs="Arial" w:hAnsi="Arial"/>
          <w:color w:val="000000"/>
          <w:shd w:fill="FFFFFF" w:val="clear"/>
          <w:lang w:val="mn-MN"/>
        </w:rPr>
        <w:t>нар оролцов.</w:t>
      </w:r>
    </w:p>
    <w:p>
      <w:pPr>
        <w:pStyle w:val="style19"/>
        <w:spacing w:after="0" w:before="0" w:line="200" w:lineRule="atLeast"/>
        <w:contextualSpacing w:val="false"/>
        <w:jc w:val="both"/>
      </w:pPr>
      <w:r>
        <w:rPr>
          <w:rFonts w:ascii="Arial" w:cs="Arial" w:hAnsi="Arial"/>
          <w:color w:val="000000"/>
          <w:shd w:fill="FFFFFF" w:val="clear"/>
        </w:rPr>
        <w:t> </w:t>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Хуралдаанд 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Хууль санаачлагчийн илтгэлийг Хөдөлмөр, нийгмийн хамгааллын сайд С.Чинзориг танилцуулав.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Хууль санаачлагчийн илтгэлтэй холбогдуулан Улсын Их Хурлын гишүүн М.Оюунчимэг, Х.Баделхан, Б.Саранчимэг, Н.Номтойбаяр, М.Билэгт, Ё.Баатарбилэг нарын тавьсан асуултад Хөдөлмөр, нийгмийн хамгааллын сайд С.Чинзориг, Монголын Үйлдвэрчний эвлэлийн холбооны дарга Х.Амгаланбаатар, Монголын Ажил олгогч эздийн нэгдсэн холбооны гүйцэтгэх захирал Х.Ганбаатар,  Монголын үндэсний худалдаа аж үйлдвэрийн танхимын Нэгдсэн бодлого төлөвлөлт зохицуулалтын газрын дарга Ж.Оюунчимэг нар хариулж, тайлбар хийв.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Ё.Баатарбилэг:</w:t>
      </w:r>
      <w:r>
        <w:rPr>
          <w:rStyle w:val="style16"/>
          <w:rFonts w:ascii="Arial" w:cs="Arial" w:hAnsi="Arial"/>
          <w:color w:val="000000"/>
          <w:shd w:fill="FFFFFF" w:val="clear"/>
        </w:rPr>
        <w:t xml:space="preserve"> </w:t>
      </w:r>
      <w:r>
        <w:rPr>
          <w:rStyle w:val="style16"/>
          <w:rFonts w:ascii="Arial" w:cs="Arial" w:hAnsi="Arial"/>
          <w:b w:val="false"/>
          <w:bCs w:val="false"/>
          <w:color w:val="000000"/>
          <w:shd w:fill="FFFFFF" w:val="clear"/>
          <w:lang w:val="mn-MN"/>
        </w:rPr>
        <w:t>Хөдөлмөрийн тухай хуулийн шинэчилсэн найруулгын төсөл болон хамт өргөн мэдүүлсэн бусад хуулийн төслүүдийн үзэл баримтлалыг дэмжиж чуулганы нэгдсэн хуралдаанаар оруулж хэлэлцүүлэх нь зүйтэй гэсэн саналыг дэмжье гэсэн санал хураалт явуулъя.</w:t>
      </w:r>
    </w:p>
    <w:p>
      <w:pPr>
        <w:pStyle w:val="style19"/>
        <w:spacing w:after="0" w:before="0" w:line="200" w:lineRule="atLeast"/>
        <w:contextualSpacing w:val="false"/>
        <w:jc w:val="both"/>
      </w:pPr>
      <w:r>
        <w:rPr>
          <w:rFonts w:ascii="Arial" w:cs="Arial" w:hAnsi="Arial"/>
          <w:color w:val="000000"/>
          <w:shd w:fill="FFFFFF" w:val="clear"/>
        </w:rPr>
        <w:t> </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Зөвшөөрсөн:          10</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Татгалзсан:               0</w:t>
      </w:r>
    </w:p>
    <w:p>
      <w:pPr>
        <w:pStyle w:val="style19"/>
        <w:spacing w:after="0" w:before="0" w:line="200" w:lineRule="atLeast"/>
        <w:contextualSpacing w:val="false"/>
        <w:jc w:val="both"/>
      </w:pPr>
      <w:r>
        <w:rPr>
          <w:rStyle w:val="style16"/>
          <w:rFonts w:ascii="Arial" w:cs="Arial" w:hAnsi="Arial"/>
          <w:color w:val="000000"/>
          <w:shd w:fill="FFFFFF" w:val="clear"/>
        </w:rPr>
        <w:t> </w:t>
      </w:r>
      <w:r>
        <w:rPr>
          <w:rStyle w:val="style16"/>
          <w:rFonts w:ascii="Arial" w:cs="Arial" w:hAnsi="Arial"/>
          <w:color w:val="000000"/>
          <w:shd w:fill="FFFFFF" w:val="clear"/>
        </w:rPr>
        <w:tab/>
      </w:r>
      <w:r>
        <w:rPr>
          <w:rStyle w:val="style16"/>
          <w:rFonts w:ascii="Arial" w:cs="Arial" w:hAnsi="Arial"/>
          <w:b w:val="false"/>
          <w:color w:val="000000"/>
          <w:shd w:fill="FFFFFF" w:val="clear"/>
          <w:lang w:val="mn-MN"/>
        </w:rPr>
        <w:t>Бүгд:                         10</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100 хувийн саналаар дэмжигдлээ.</w:t>
      </w:r>
    </w:p>
    <w:p>
      <w:pPr>
        <w:pStyle w:val="style19"/>
        <w:spacing w:after="0" w:before="0" w:line="200" w:lineRule="atLeast"/>
        <w:contextualSpacing w:val="false"/>
        <w:jc w:val="both"/>
      </w:pPr>
      <w:r>
        <w:rPr>
          <w:rStyle w:val="style16"/>
          <w:rFonts w:ascii="Arial" w:cs="Arial" w:hAnsi="Arial"/>
          <w:color w:val="000000"/>
          <w:shd w:fill="FFFFFF" w:val="clear"/>
        </w:rPr>
        <w:t> </w:t>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Байнгын хорооноос гарах санал, дүгнэлтийг Улсын Их Хурлын гишүүн М.Оюунчимэг Улсын Их Хурлын чуулганы нэгдсэн хуралдаанд танилцуулахаар тогтов.</w:t>
      </w:r>
    </w:p>
    <w:p>
      <w:pPr>
        <w:pStyle w:val="style19"/>
        <w:spacing w:after="0" w:before="0" w:line="200" w:lineRule="atLeast"/>
        <w:contextualSpacing w:val="false"/>
        <w:jc w:val="both"/>
      </w:pPr>
      <w:r>
        <w:rPr>
          <w:rStyle w:val="style16"/>
          <w:rFonts w:ascii="Arial" w:cs="Arial" w:hAnsi="Arial"/>
          <w:color w:val="000000"/>
          <w:shd w:fill="FFFFFF" w:val="clear"/>
        </w:rPr>
        <w:t> </w:t>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i/>
          <w:color w:val="000000"/>
          <w:shd w:fill="FFFFFF" w:val="clear"/>
          <w:lang w:val="mn-MN"/>
        </w:rPr>
        <w:t xml:space="preserve">Уг асуудлыг 15 цаг 41 минутад хэлэлцэж дуусав. </w:t>
      </w:r>
    </w:p>
    <w:p>
      <w:pPr>
        <w:pStyle w:val="style19"/>
        <w:spacing w:after="0" w:before="0" w:line="200" w:lineRule="atLeast"/>
        <w:contextualSpacing w:val="false"/>
        <w:jc w:val="both"/>
      </w:pPr>
      <w:r>
        <w:rPr>
          <w:rStyle w:val="style16"/>
          <w:rFonts w:ascii="Arial" w:cs="Arial" w:hAnsi="Arial"/>
          <w:color w:val="000000"/>
          <w:shd w:fill="FFFFFF" w:val="clear"/>
        </w:rPr>
        <w:t> </w:t>
      </w:r>
    </w:p>
    <w:p>
      <w:pPr>
        <w:pStyle w:val="style19"/>
        <w:spacing w:after="0" w:before="0" w:line="200" w:lineRule="atLeast"/>
        <w:contextualSpacing w:val="false"/>
        <w:jc w:val="both"/>
      </w:pPr>
      <w:r>
        <w:rPr>
          <w:rStyle w:val="style16"/>
          <w:rFonts w:ascii="Arial" w:cs="Arial" w:hAnsi="Arial"/>
          <w:i/>
          <w:color w:val="000000"/>
          <w:shd w:fill="FFFFFF" w:val="clear"/>
          <w:lang w:val="mn-MN"/>
        </w:rPr>
        <w:tab/>
      </w:r>
    </w:p>
    <w:p>
      <w:pPr>
        <w:pStyle w:val="style19"/>
        <w:spacing w:after="0" w:before="0" w:line="200" w:lineRule="atLeast"/>
        <w:contextualSpacing w:val="false"/>
        <w:jc w:val="both"/>
      </w:pPr>
      <w:r>
        <w:rPr>
          <w:rStyle w:val="style16"/>
          <w:rFonts w:ascii="Arial" w:cs="Arial" w:hAnsi="Arial"/>
          <w:i/>
          <w:color w:val="000000"/>
          <w:shd w:fill="FFFFFF" w:val="clear"/>
          <w:lang w:val="mn-MN"/>
        </w:rPr>
        <w:tab/>
        <w:t>Хоёр. Нийгмийн даатгалын үндэсний зөвлөлийн 2017 оны үйл ажиллагааны тайлан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rPr>
        <w:tab/>
      </w:r>
      <w:r>
        <w:rPr>
          <w:rFonts w:ascii="Arial" w:cs="Arial" w:hAnsi="Arial"/>
          <w:lang w:val="mn-MN"/>
        </w:rPr>
        <w:t xml:space="preserve">Хэлэлцэж буй асуудалтай холбогдуулан </w:t>
      </w:r>
      <w:r>
        <w:rPr>
          <w:rStyle w:val="style16"/>
          <w:rFonts w:ascii="Arial" w:cs="Arial" w:hAnsi="Arial"/>
          <w:b w:val="false"/>
          <w:bCs w:val="false"/>
          <w:color w:val="000000"/>
          <w:shd w:fill="FFFFFF" w:val="clear"/>
          <w:lang w:val="mn-MN"/>
        </w:rPr>
        <w:t xml:space="preserve">Нийгмийн даатгалын үндэсний зөвлөлийн дарга С.Чинзориг, </w:t>
      </w:r>
      <w:r>
        <w:rPr>
          <w:rFonts w:ascii="Arial" w:cs="Arial" w:hAnsi="Arial"/>
          <w:lang w:val="mn-MN"/>
        </w:rPr>
        <w:t>Нийгмийн даатгалын ерөнхий газрын дэд дарга Д.Саран,  мөн газрын Бодлогын хэрэгжилтийн газрын дарга Ц.Ганцэцэг, Нийгмийн даатгалын үндэсний зөвлөлийн Ажлын албаны дарга Р.Отгонжаргал нар оролцов.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Хуралдаанд 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Нийгмийн даатгалын үндэсний зөвлөлийн 2017 оны үйл ажиллагааны тайланг Улсын Их Хурлын гишүүн, Хөдөлмөр, нийгмийн хамгааллын сайд, Нийгмийн даатгалын үндэсний зөвлөлийн дарга С.Чинзориг танилцуулав.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 xml:space="preserve">Тайлантай холбогдуулан Улсын Их Хурлын гишүүн Н.Номтойбаяр,  М.Оюунчимэг нарын тавьсан асуултад Нийгмийн даатгалын үндэсний зөвлөлийн дарга С.Чинзориг, Нийгмийн даатгалын ерөнхий газрын дэд дарга Д.Саран,  Нийгмийн даатгалын үндэсний зөвлөлийн Ажлын албаны дарга Р.Отгонжаргал нар хариулж, тайлбар хийв.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Улсын Их Хурлын гишүүн Н.Номтойбаяр ажлын хэсэг байгуулах тухай горимын санал хэлэв.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Улсын Их Хурлын гишүүн М.Оюунчимэг, Д.Ганболд, С.Чинзориг нар үг хэлэв.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color w:val="000000"/>
          <w:shd w:fill="FFFFFF" w:val="clear"/>
          <w:lang w:val="mn-MN"/>
        </w:rPr>
        <w:t xml:space="preserve">Ё.Баатарбилэг: </w:t>
      </w:r>
      <w:r>
        <w:rPr>
          <w:rStyle w:val="style16"/>
          <w:rFonts w:ascii="Arial" w:cs="Arial" w:hAnsi="Arial"/>
          <w:b w:val="false"/>
          <w:color w:val="000000"/>
          <w:shd w:fill="FFFFFF" w:val="clear"/>
          <w:lang w:val="mn-MN"/>
        </w:rPr>
        <w:t xml:space="preserve">Улсын Их Хурлын гишүүн Н.Номтойбаярын гаргасан, ажлын хэсэг байгуулах нь зүйтэй гэсэн горимын саналыг дэмжье гэсэн санал хураалт явуулъя.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color w:val="000000"/>
          <w:shd w:fill="FFFFFF" w:val="clear"/>
        </w:rPr>
        <w:t> </w:t>
      </w:r>
      <w:r>
        <w:rPr>
          <w:rStyle w:val="style16"/>
          <w:rFonts w:ascii="Arial" w:cs="Arial" w:hAnsi="Arial"/>
          <w:color w:val="000000"/>
          <w:shd w:fill="FFFFFF" w:val="clear"/>
        </w:rPr>
        <w:tab/>
      </w:r>
      <w:r>
        <w:rPr>
          <w:rStyle w:val="style16"/>
          <w:rFonts w:ascii="Arial" w:cs="Arial" w:hAnsi="Arial"/>
          <w:b w:val="false"/>
          <w:color w:val="000000"/>
          <w:shd w:fill="FFFFFF" w:val="clear"/>
          <w:lang w:val="mn-MN"/>
        </w:rPr>
        <w:t>Зөвшөөрсөн:</w:t>
        <w:tab/>
        <w:t>9</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Татгалзсан:</w:t>
        <w:tab/>
        <w:tab/>
        <w:t>2</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Бүгд:</w:t>
        <w:tab/>
        <w:tab/>
        <w:tab/>
        <w:t>11</w:t>
      </w:r>
    </w:p>
    <w:p>
      <w:pPr>
        <w:pStyle w:val="style19"/>
        <w:spacing w:after="0" w:before="0" w:line="200" w:lineRule="atLeast"/>
        <w:ind w:firstLine="720" w:left="0" w:right="0"/>
        <w:contextualSpacing w:val="false"/>
        <w:jc w:val="both"/>
      </w:pPr>
      <w:r>
        <w:rPr>
          <w:rStyle w:val="style16"/>
          <w:rFonts w:ascii="Arial" w:cs="Arial" w:hAnsi="Arial"/>
          <w:b w:val="false"/>
          <w:bCs w:val="false"/>
          <w:color w:val="000000"/>
          <w:shd w:fill="FFFFFF" w:val="clear"/>
          <w:lang w:val="mn-MN"/>
        </w:rPr>
        <w:t xml:space="preserve">81.8 </w:t>
      </w:r>
      <w:r>
        <w:rPr>
          <w:rStyle w:val="style16"/>
          <w:rFonts w:ascii="Arial" w:cs="Arial" w:hAnsi="Arial"/>
          <w:b w:val="false"/>
          <w:color w:val="000000"/>
          <w:shd w:fill="FFFFFF" w:val="clear"/>
          <w:lang w:val="mn-MN"/>
        </w:rPr>
        <w:t>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Улсын Их Хурлын гишүүн Н.Номтойбаяр, М.Оюунчимэг нар ажлын хэсгийн ахлагчаар ажиллах горимын санал гаргав.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 xml:space="preserve"> Ё.Баатарбилэг: </w:t>
      </w:r>
      <w:r>
        <w:rPr>
          <w:rStyle w:val="style16"/>
          <w:rFonts w:ascii="Arial" w:cs="Arial" w:hAnsi="Arial"/>
          <w:b w:val="false"/>
          <w:color w:val="000000"/>
          <w:shd w:fill="FFFFFF" w:val="clear"/>
          <w:lang w:val="mn-MN"/>
        </w:rPr>
        <w:t xml:space="preserve">Улсын Их Хурлын гишүүн Н.Номтойбаярыг ажлын хэсгийн ахлагчаар томилох нь зүйтэй гэсэн саналыг дэмжье гэсэн санал хураалт явуулъя.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Зөвшөөрсөн:</w:t>
        <w:tab/>
        <w:t>8</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Татгалзсан:</w:t>
        <w:tab/>
        <w:tab/>
        <w:t>3</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Бүгд:</w:t>
        <w:tab/>
        <w:tab/>
        <w:tab/>
        <w:t>11</w:t>
      </w:r>
    </w:p>
    <w:p>
      <w:pPr>
        <w:pStyle w:val="style19"/>
        <w:spacing w:after="0" w:before="0" w:line="200" w:lineRule="atLeast"/>
        <w:ind w:firstLine="720" w:left="0" w:right="0"/>
        <w:contextualSpacing w:val="false"/>
        <w:jc w:val="both"/>
      </w:pPr>
      <w:r>
        <w:rPr>
          <w:rStyle w:val="style16"/>
          <w:rFonts w:ascii="Arial" w:cs="Arial" w:hAnsi="Arial"/>
          <w:b w:val="false"/>
          <w:bCs w:val="false"/>
          <w:color w:val="000000"/>
          <w:shd w:fill="FFFFFF" w:val="clear"/>
          <w:lang w:val="mn-MN"/>
        </w:rPr>
        <w:t xml:space="preserve">72.7 </w:t>
      </w:r>
      <w:r>
        <w:rPr>
          <w:rStyle w:val="style16"/>
          <w:rFonts w:ascii="Arial" w:cs="Arial" w:hAnsi="Arial"/>
          <w:b w:val="false"/>
          <w:color w:val="000000"/>
          <w:shd w:fill="FFFFFF" w:val="clear"/>
          <w:lang w:val="mn-MN"/>
        </w:rPr>
        <w:t>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color w:val="000000"/>
          <w:shd w:fill="FFFFFF" w:val="clear"/>
        </w:rPr>
        <w:tab/>
      </w:r>
      <w:r>
        <w:rPr>
          <w:rStyle w:val="style16"/>
          <w:rFonts w:ascii="Arial" w:cs="Arial" w:hAnsi="Arial"/>
          <w:color w:val="000000"/>
          <w:shd w:fill="FFFFFF" w:val="clear"/>
          <w:lang w:val="mn-MN"/>
        </w:rPr>
        <w:t xml:space="preserve"> Ё.Баатарбилэг: </w:t>
      </w:r>
      <w:r>
        <w:rPr>
          <w:rStyle w:val="style16"/>
          <w:rFonts w:ascii="Arial" w:cs="Arial" w:hAnsi="Arial"/>
          <w:b w:val="false"/>
          <w:bCs w:val="false"/>
          <w:color w:val="000000"/>
          <w:shd w:fill="FFFFFF" w:val="clear"/>
          <w:lang w:val="mn-MN"/>
        </w:rPr>
        <w:t xml:space="preserve">Улсын Их Хурлын Нийгмийн бодлого, боловсрол, соёл, шинжлэх ухааны байнгын хорооноос Нийгмийн даатгалын үндэсний зөвлөлийн тайланг хэлэлцсэн асуудалтай холбогдуулж Нийгмийн даатгалын сангийн үйл ажиллагааны үйл явцтай холбоотой асуудлыг судлах, хуулийн хэрэгжилтийг шалгах ажлын хэсэг байгуулах тухай Байнгын хорооны тогтоолын төслийг баталъя гэсэн санал хураалт явуулъя.  </w:t>
      </w:r>
    </w:p>
    <w:p>
      <w:pPr>
        <w:pStyle w:val="style0"/>
        <w:spacing w:line="200" w:lineRule="atLeast"/>
        <w:jc w:val="both"/>
      </w:pPr>
      <w:r>
        <w:rPr/>
      </w:r>
    </w:p>
    <w:p>
      <w:pPr>
        <w:pStyle w:val="style0"/>
        <w:spacing w:line="200" w:lineRule="atLeast"/>
        <w:ind w:firstLine="720" w:left="0" w:right="0"/>
        <w:jc w:val="both"/>
      </w:pPr>
      <w:r>
        <w:rPr>
          <w:rStyle w:val="style16"/>
          <w:rFonts w:ascii="Arial" w:cs="Arial" w:hAnsi="Arial"/>
          <w:b w:val="false"/>
          <w:color w:val="000000"/>
          <w:shd w:fill="FFFFFF" w:val="clear"/>
          <w:lang w:val="mn-MN"/>
        </w:rPr>
        <w:t>Зөвшөөрсөн:          10</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Татгалзсан:             1</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Бүгд:                       11</w:t>
      </w:r>
    </w:p>
    <w:p>
      <w:pPr>
        <w:pStyle w:val="style19"/>
        <w:spacing w:after="0" w:before="0" w:line="200" w:lineRule="atLeast"/>
        <w:ind w:firstLine="720" w:left="0" w:right="0"/>
        <w:contextualSpacing w:val="false"/>
        <w:jc w:val="both"/>
      </w:pPr>
      <w:r>
        <w:rPr>
          <w:rStyle w:val="style16"/>
          <w:rFonts w:ascii="Arial" w:cs="Arial" w:hAnsi="Arial"/>
          <w:b w:val="false"/>
          <w:bCs w:val="false"/>
          <w:color w:val="000000"/>
          <w:shd w:fill="FFFFFF" w:val="clear"/>
          <w:lang w:val="mn-MN"/>
        </w:rPr>
        <w:t xml:space="preserve">90.9 </w:t>
      </w:r>
      <w:r>
        <w:rPr>
          <w:rStyle w:val="style16"/>
          <w:rFonts w:ascii="Arial" w:cs="Arial" w:hAnsi="Arial"/>
          <w:b w:val="false"/>
          <w:color w:val="000000"/>
          <w:shd w:fill="FFFFFF" w:val="clear"/>
          <w:lang w:val="mn-MN"/>
        </w:rPr>
        <w:t>хувийн саналаар Байнгын хорооны тогтоол батлагдлаа.</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Ажлын хэсгийн ахлагчаар Улсын Их Хурлын гишүүн Н.Номтойбаяр, гишүүдэд Улсын Их Хурлын гишүүн Л.Энх-Амгалан</w:t>
      </w:r>
      <w:r>
        <w:rPr>
          <w:rFonts w:ascii="Arial" w:cs="Arial" w:hAnsi="Arial"/>
          <w:lang w:val="mn-MN"/>
        </w:rPr>
        <w:t xml:space="preserve">, М.Оюунчимэг, Д.Ганболд, А.Ундраа </w:t>
      </w:r>
      <w:r>
        <w:rPr>
          <w:rStyle w:val="style16"/>
          <w:rFonts w:ascii="Arial" w:cs="Arial" w:hAnsi="Arial"/>
          <w:b w:val="false"/>
          <w:color w:val="000000"/>
          <w:shd w:fill="FFFFFF" w:val="clear"/>
          <w:lang w:val="mn-MN"/>
        </w:rPr>
        <w:t>нарыг томилохоор тогтов.</w:t>
      </w:r>
    </w:p>
    <w:p>
      <w:pPr>
        <w:pStyle w:val="style19"/>
        <w:spacing w:after="0" w:before="0" w:line="200" w:lineRule="atLeast"/>
        <w:ind w:firstLine="720" w:left="0" w:right="0"/>
        <w:contextualSpacing w:val="false"/>
        <w:jc w:val="both"/>
      </w:pPr>
      <w:r>
        <w:rPr/>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Нийгмийн даатгалын үндэсний зөвлөлийн 2017 оны үйл ажиллагааны тайланг сонсов.</w:t>
      </w:r>
    </w:p>
    <w:p>
      <w:pPr>
        <w:pStyle w:val="style19"/>
        <w:spacing w:after="0" w:before="0" w:line="200" w:lineRule="atLeast"/>
        <w:contextualSpacing w:val="false"/>
        <w:jc w:val="both"/>
      </w:pPr>
      <w:r>
        <w:rPr>
          <w:rStyle w:val="style16"/>
          <w:rFonts w:ascii="Arial" w:cs="Arial" w:hAnsi="Arial"/>
          <w:color w:val="000000"/>
          <w:shd w:fill="FFFFFF" w:val="clear"/>
        </w:rPr>
        <w:t> </w:t>
      </w:r>
    </w:p>
    <w:p>
      <w:pPr>
        <w:pStyle w:val="style19"/>
        <w:spacing w:after="0" w:before="0" w:line="2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i/>
          <w:color w:val="000000"/>
          <w:shd w:fill="FFFFFF" w:val="clear"/>
          <w:lang w:val="mn-MN"/>
        </w:rPr>
        <w:t>Уг асуудлыг 16 цаг 30 минутад хэлэлцэж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i/>
          <w:color w:val="000000"/>
          <w:shd w:fill="FFFFFF" w:val="clear"/>
          <w:lang w:val="mn-MN"/>
        </w:rPr>
        <w:tab/>
      </w:r>
      <w:r>
        <w:rPr>
          <w:rStyle w:val="style16"/>
          <w:rFonts w:ascii="Arial" w:cs="Arial" w:hAnsi="Arial"/>
          <w:i/>
          <w:color w:val="000000"/>
          <w:shd w:fill="FFFFFF" w:val="clear"/>
          <w:lang w:val="mn-MN"/>
        </w:rPr>
        <w:t>Гурав. Эрүүл мэндийн даатгалын үндэсний зөвлөлийн 2017 оны үйл ажиллагааны тайлан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Хэлэлцэж буй асуудалтай холбогдуулан Эрүүл мэндийн даатгалын үндэсний зөвлөлийн дэд дарга Д.Дэмбэрэл, Эрүүл мэндийн даатгалын үндэсний зөвлөлийн нарийн бичгийн дарга Л.Номин, Эрүүл мэнд, нийгмийн даатгалын ерөнхий газрын Эрүүл мэндийн даатгалын бодлогын хэрэгжилтийн газрын мэргэжилтэн И.Энхбат, </w:t>
      </w:r>
      <w:bookmarkStart w:id="1" w:name="_GoBack"/>
      <w:bookmarkEnd w:id="1"/>
      <w:r>
        <w:rPr>
          <w:rStyle w:val="style16"/>
          <w:rFonts w:ascii="Arial" w:cs="Arial" w:hAnsi="Arial"/>
          <w:b w:val="false"/>
          <w:bCs w:val="false"/>
          <w:color w:val="000000"/>
          <w:shd w:fill="FFFFFF" w:val="clear"/>
          <w:lang w:val="mn-MN"/>
        </w:rPr>
        <w:t>Р.Рэгзэдмаа, Н.Хишигсүрэн нар оролцов.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color w:val="000000"/>
          <w:shd w:fill="FFFFFF" w:val="clear"/>
        </w:rPr>
        <w:tab/>
      </w:r>
      <w:r>
        <w:rPr>
          <w:rStyle w:val="style16"/>
          <w:rFonts w:ascii="Arial" w:cs="Arial" w:hAnsi="Arial"/>
          <w:b w:val="false"/>
          <w:bCs w:val="false"/>
          <w:color w:val="000000"/>
          <w:shd w:fill="FFFFFF" w:val="clear"/>
          <w:lang w:val="mn-MN"/>
        </w:rPr>
        <w:t>Эрүүл мэндийн даатгалын үндэсний зөвлөлийн 2017 оны үйл ажиллагааны тайланг Эрүүл мэндийн даатгалын үндэсний зөвлөлийн дэд дарга Дэмбэрэл танилцуулав.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Тайлантай холбогдуулан Улсын Их Хурлын гишүүн М.Билэгтийн тавьсан асуултад Эрүүл мэндийн даатгалын үндэсний зөвлөлийн дэд дарга Д.Дэмбэрэл хариулж, тайлбар хийв.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 xml:space="preserve">Улсын Их Хурлын гишүүн М.Билэгт, Б.Ундармаа, Ё.Баатарбилэг нар үг хэлэв.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Эрүүл мэндийн даатгалын үндэсний зөвлөлийн 2017 оны тайланг сонсов.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b w:val="false"/>
          <w:bCs w:val="false"/>
          <w:i/>
          <w:color w:val="000000"/>
          <w:shd w:fill="FFFFFF" w:val="clear"/>
          <w:lang w:val="mn-MN"/>
        </w:rPr>
        <w:t>Уг асуудлыг 17 цаг 00 цагт хэлэлцэж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i/>
          <w:color w:val="000000"/>
          <w:shd w:fill="FFFFFF" w:val="clear"/>
          <w:lang w:val="mn-MN"/>
        </w:rPr>
        <w:t>Дөрөв. Дүрэмд нэмэлт, өөрчлөлт оруулах тухай Байнгын хорооны тогтоолын төсөл</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 xml:space="preserve">Хуралдаанд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Улсын Их Хурлын гишүүн А.Ундраа Эрүүл мэндийн даатгалын тухай хуульд нэмэлт, өөрчлөлт оруулах тухай хуульд нийцүүлж дүрэмд нэмэлт, өөрчлөлт оруулах асуудлыг хойшлуулах горимын санал гаргав.</w:t>
      </w:r>
    </w:p>
    <w:p>
      <w:pPr>
        <w:pStyle w:val="style19"/>
        <w:spacing w:after="0" w:before="0" w:line="200" w:lineRule="atLeast"/>
        <w:contextualSpacing w:val="false"/>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Улсын Их Хурлын гишүүн А.Ундраагийн гаргасан, Нийгмийн бодлого, боловсрол, соёл, шинжлэх ухааны байнгын хороонд Эрүүл мэндийн даатгалын  хуульд өөрчлөлт оруулах тухай хуульд нийцүүлж Дүрэмд нэмэлт, өөрчлөлт оруулах асуудлыг танилцах шаардлагатай тул өнөөдрийн хуралдаанаар хэлэлцэхийг хойшлуулъя гэсэн горимын саналыг дэмжье гэсэн  санал хураалт явуулъя. </w:t>
      </w:r>
    </w:p>
    <w:p>
      <w:pPr>
        <w:pStyle w:val="style0"/>
        <w:jc w:val="both"/>
      </w:pPr>
      <w:r>
        <w:rPr/>
      </w:r>
    </w:p>
    <w:p>
      <w:pPr>
        <w:pStyle w:val="style0"/>
        <w:spacing w:line="200" w:lineRule="atLeast"/>
        <w:ind w:hanging="0" w:left="720" w:right="0"/>
        <w:jc w:val="both"/>
      </w:pPr>
      <w:r>
        <w:rPr>
          <w:rStyle w:val="style16"/>
          <w:rFonts w:ascii="Arial" w:cs="Arial" w:hAnsi="Arial"/>
          <w:b w:val="false"/>
          <w:color w:val="000000"/>
          <w:shd w:fill="FFFFFF" w:val="clear"/>
          <w:lang w:val="mn-MN"/>
        </w:rPr>
        <w:t>Зөвшөөрсөн:</w:t>
        <w:tab/>
        <w:t>8</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Татгалзсан:</w:t>
        <w:tab/>
        <w:tab/>
        <w:t>2</w:t>
      </w:r>
    </w:p>
    <w:p>
      <w:pPr>
        <w:pStyle w:val="style19"/>
        <w:spacing w:after="0" w:before="0" w:line="200" w:lineRule="atLeast"/>
        <w:ind w:firstLine="720" w:left="0" w:right="0"/>
        <w:contextualSpacing w:val="false"/>
        <w:jc w:val="both"/>
      </w:pPr>
      <w:r>
        <w:rPr>
          <w:rStyle w:val="style16"/>
          <w:rFonts w:ascii="Arial" w:cs="Arial" w:hAnsi="Arial"/>
          <w:b w:val="false"/>
          <w:color w:val="000000"/>
          <w:shd w:fill="FFFFFF" w:val="clear"/>
          <w:lang w:val="mn-MN"/>
        </w:rPr>
        <w:t>Бүгд:</w:t>
        <w:tab/>
        <w:tab/>
        <w:tab/>
        <w:t>10</w:t>
      </w:r>
    </w:p>
    <w:p>
      <w:pPr>
        <w:pStyle w:val="style19"/>
        <w:spacing w:after="0" w:before="0" w:line="200" w:lineRule="atLeast"/>
        <w:ind w:firstLine="720" w:left="0" w:right="0"/>
        <w:contextualSpacing w:val="false"/>
        <w:jc w:val="both"/>
      </w:pPr>
      <w:r>
        <w:rPr>
          <w:rStyle w:val="style16"/>
          <w:rFonts w:ascii="Arial" w:cs="Arial" w:hAnsi="Arial"/>
          <w:b w:val="false"/>
          <w:bCs w:val="false"/>
          <w:color w:val="000000"/>
          <w:shd w:fill="FFFFFF" w:val="clear"/>
          <w:lang w:val="mn-MN"/>
        </w:rPr>
        <w:t xml:space="preserve">80.0 </w:t>
      </w:r>
      <w:r>
        <w:rPr>
          <w:rStyle w:val="style16"/>
          <w:rFonts w:ascii="Arial" w:cs="Arial" w:hAnsi="Arial"/>
          <w:b w:val="false"/>
          <w:color w:val="000000"/>
          <w:shd w:fill="FFFFFF" w:val="clear"/>
          <w:lang w:val="mn-MN"/>
        </w:rPr>
        <w:t>хувийн саналаар дэмжигдлээ.</w:t>
      </w:r>
    </w:p>
    <w:p>
      <w:pPr>
        <w:pStyle w:val="style0"/>
        <w:jc w:val="both"/>
      </w:pPr>
      <w:r>
        <w:rPr/>
      </w:r>
    </w:p>
    <w:p>
      <w:pPr>
        <w:pStyle w:val="style0"/>
        <w:jc w:val="both"/>
      </w:pPr>
      <w:r>
        <w:rPr>
          <w:rFonts w:ascii="Arial" w:cs="Arial" w:hAnsi="Arial"/>
          <w:lang w:val="mn-MN"/>
        </w:rPr>
        <w:tab/>
      </w:r>
      <w:r>
        <w:rPr>
          <w:rFonts w:ascii="Arial" w:cs="Arial" w:hAnsi="Arial"/>
          <w:i/>
          <w:lang w:val="mn-MN"/>
        </w:rPr>
        <w:t>Уг асуудлыг 17 цаг 04 минутад хэлэлцэж дуусав.</w:t>
      </w:r>
    </w:p>
    <w:p>
      <w:pPr>
        <w:pStyle w:val="style0"/>
        <w:jc w:val="both"/>
      </w:pPr>
      <w:r>
        <w:rPr/>
      </w:r>
    </w:p>
    <w:p>
      <w:pPr>
        <w:pStyle w:val="style0"/>
        <w:jc w:val="both"/>
      </w:pPr>
      <w:r>
        <w:rPr>
          <w:rFonts w:ascii="Arial" w:cs="Arial" w:hAnsi="Arial"/>
          <w:lang w:val="mn-MN"/>
        </w:rPr>
        <w:tab/>
      </w:r>
      <w:r>
        <w:rPr>
          <w:rFonts w:ascii="Arial" w:cs="Arial" w:hAnsi="Arial"/>
          <w:b/>
          <w:bCs/>
          <w:i/>
          <w:lang w:val="mn-MN"/>
        </w:rPr>
        <w:t>Тав. Нийгмийн даатгалын үндэсний зөвлөлийн дүрмийг шинэчлэн батлах тухай Байнгын хорооны тогтоолын төсөл</w:t>
      </w:r>
    </w:p>
    <w:p>
      <w:pPr>
        <w:pStyle w:val="style0"/>
        <w:jc w:val="both"/>
      </w:pPr>
      <w:r>
        <w:rPr/>
      </w:r>
    </w:p>
    <w:p>
      <w:pPr>
        <w:pStyle w:val="style19"/>
        <w:spacing w:after="0" w:before="0" w:line="200" w:lineRule="atLeast"/>
        <w:contextualSpacing w:val="false"/>
        <w:jc w:val="both"/>
      </w:pPr>
      <w:r>
        <w:rPr>
          <w:rStyle w:val="style16"/>
          <w:rFonts w:ascii="Arial" w:cs="Arial" w:hAnsi="Arial"/>
          <w:b w:val="false"/>
          <w:color w:val="000000"/>
          <w:shd w:fill="FFFFFF" w:val="clear"/>
          <w:lang w:val="mn-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pPr>
        <w:pStyle w:val="style0"/>
        <w:jc w:val="both"/>
      </w:pPr>
      <w:r>
        <w:rPr/>
      </w:r>
    </w:p>
    <w:p>
      <w:pPr>
        <w:pStyle w:val="style0"/>
        <w:jc w:val="both"/>
      </w:pPr>
      <w:r>
        <w:rPr>
          <w:rFonts w:ascii="Arial" w:cs="Arial" w:hAnsi="Arial"/>
          <w:lang w:val="mn-MN"/>
        </w:rPr>
        <w:tab/>
        <w:t xml:space="preserve">Нийгмийн даатгалын үндэсний зөвлөлийн дүрмийг шинэчлэн батлах тухай асуудлаар Нийгмийн даатгалын үндэсний зөвлөлийн дарга С.Чинзориг танилцуулга хийв. </w:t>
      </w:r>
    </w:p>
    <w:p>
      <w:pPr>
        <w:pStyle w:val="style0"/>
        <w:jc w:val="both"/>
      </w:pPr>
      <w:r>
        <w:rPr/>
      </w:r>
    </w:p>
    <w:p>
      <w:pPr>
        <w:pStyle w:val="style0"/>
        <w:jc w:val="both"/>
      </w:pPr>
      <w:r>
        <w:rPr>
          <w:rFonts w:ascii="Arial" w:cs="Arial" w:hAnsi="Arial"/>
          <w:lang w:val="mn-MN"/>
        </w:rPr>
        <w:tab/>
        <w:t>Танилцуулгатай холбогдуулан Улсын Их Хурлын гишүүн Б.Ундармаа, А.Ундраа, Ё.Баатарбилэг нарын тавьсан асуултад Нийгмийн даатгалын үндэсний зөвлөлийн дарга С.Чинзориг хариулж, тайлбар хийв.</w:t>
      </w:r>
    </w:p>
    <w:p>
      <w:pPr>
        <w:pStyle w:val="style0"/>
        <w:jc w:val="both"/>
      </w:pPr>
      <w:r>
        <w:rPr/>
      </w:r>
    </w:p>
    <w:p>
      <w:pPr>
        <w:pStyle w:val="style19"/>
        <w:spacing w:after="0" w:before="0" w:line="200" w:lineRule="atLeast"/>
        <w:contextualSpacing w:val="false"/>
        <w:jc w:val="both"/>
      </w:pPr>
      <w:r>
        <w:rPr>
          <w:rStyle w:val="style16"/>
          <w:rFonts w:ascii="Arial" w:cs="Arial" w:hAnsi="Arial"/>
          <w:b w:val="false"/>
          <w:bCs w:val="false"/>
          <w:color w:val="000000"/>
          <w:shd w:fill="FFFFFF" w:val="clear"/>
          <w:lang w:val="mn-MN"/>
        </w:rPr>
        <w:tab/>
        <w:t>Уг асуудлыг Нийгмийн даатгалын үндэсний зөвлөлийн хурлаараа дүрмийн өөрчлөлтийг хэлэлцүүлээд, дахин Байнгын хорооны хуралдаанаар оруулахаар болов.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7"/>
          <w:rFonts w:ascii="Arial" w:cs="Arial" w:hAnsi="Arial"/>
          <w:color w:val="000000"/>
          <w:shd w:fill="FFFFFF" w:val="clear"/>
          <w:lang w:val="mn-MN"/>
        </w:rPr>
        <w:tab/>
        <w:t>Хуралдаан 2 цаг 37 минут үргэлжилж, 19 гишүүнээс 11 гишүүн ирж, 57.9 хувийн ирцтэйгээр 17 цаг 20 минутад өндөрлөв.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Тэмдэглэлтэй танилцсан:</w:t>
      </w:r>
    </w:p>
    <w:p>
      <w:pPr>
        <w:pStyle w:val="style19"/>
        <w:spacing w:after="0" w:before="0" w:line="200" w:lineRule="atLeast"/>
        <w:contextualSpacing w:val="false"/>
        <w:jc w:val="both"/>
      </w:pPr>
      <w:r>
        <w:rPr>
          <w:rFonts w:ascii="Arial" w:cs="Arial" w:hAnsi="Arial"/>
          <w:lang w:val="mn-MN"/>
        </w:rPr>
        <w:tab/>
        <w:t>НИЙГМИЙН БОДЛОГО, БОЛОВСРОЛ,</w:t>
      </w:r>
    </w:p>
    <w:p>
      <w:pPr>
        <w:pStyle w:val="style19"/>
        <w:spacing w:after="0" w:before="0" w:line="2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СОЁЛ, ШИНЖЛЭХ УХААНЫ БАЙНГЫН</w:t>
      </w:r>
    </w:p>
    <w:p>
      <w:pPr>
        <w:pStyle w:val="style19"/>
        <w:spacing w:after="0" w:before="0" w:line="200" w:lineRule="atLeast"/>
        <w:contextualSpacing w:val="false"/>
        <w:jc w:val="both"/>
      </w:pPr>
      <w:r>
        <w:rPr>
          <w:rFonts w:ascii="Arial" w:cs="Arial" w:hAnsi="Arial"/>
          <w:lang w:val="mn-MN"/>
        </w:rPr>
        <w:tab/>
        <w:t>ХОРООНЫ ДАРГА</w:t>
        <w:tab/>
        <w:tab/>
        <w:tab/>
        <w:tab/>
        <w:tab/>
        <w:tab/>
        <w:t>Ё.БААТАРБИЛЭГ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 xml:space="preserve">Тэмдэглэл хөтөлсөн: </w:t>
      </w:r>
    </w:p>
    <w:p>
      <w:pPr>
        <w:pStyle w:val="style19"/>
        <w:spacing w:after="0" w:before="0" w:line="200" w:lineRule="atLeast"/>
        <w:contextualSpacing w:val="false"/>
        <w:jc w:val="both"/>
      </w:pPr>
      <w:r>
        <w:rPr>
          <w:rFonts w:ascii="Arial" w:cs="Arial" w:hAnsi="Arial"/>
          <w:lang w:val="mn-MN"/>
        </w:rPr>
        <w:tab/>
        <w:t>ПРОТОКОЛЫН АЛБАНЫ</w:t>
      </w:r>
    </w:p>
    <w:p>
      <w:pPr>
        <w:pStyle w:val="style19"/>
        <w:spacing w:after="0" w:before="0" w:line="2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 xml:space="preserve">ШИНЖЭЭЧ </w:t>
        <w:tab/>
        <w:tab/>
        <w:tab/>
        <w:tab/>
        <w:tab/>
        <w:tab/>
        <w:tab/>
        <w:t>Д.ЦЭНДСҮРЭН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2018 ОНЫ ХАВРЫН ЭЭЛЖИТ ЧУУЛГАНЫ</w:t>
      </w:r>
    </w:p>
    <w:p>
      <w:pPr>
        <w:pStyle w:val="style19"/>
        <w:spacing w:after="0" w:before="0"/>
        <w:contextualSpacing w:val="false"/>
        <w:jc w:val="center"/>
      </w:pPr>
      <w:r>
        <w:rPr>
          <w:rFonts w:ascii="Arial" w:cs="Arial" w:hAnsi="Arial"/>
          <w:b/>
          <w:lang w:val="mn-MN"/>
        </w:rPr>
        <w:t>НИЙГМИЙН БОДЛОГО, БОЛОВСРОЛ, СОЁЛ, ШИНЖЛЭХ УХААНЫ</w:t>
      </w:r>
    </w:p>
    <w:p>
      <w:pPr>
        <w:pStyle w:val="style19"/>
        <w:spacing w:after="0" w:before="0"/>
        <w:contextualSpacing w:val="false"/>
        <w:jc w:val="center"/>
      </w:pPr>
      <w:r>
        <w:rPr>
          <w:rFonts w:ascii="Arial" w:cs="Arial" w:hAnsi="Arial"/>
          <w:b/>
          <w:lang w:val="mn-MN"/>
        </w:rPr>
        <w:t xml:space="preserve">БАЙНГЫН ХОРООНЫ 4 ДҮГЭЭР САРЫН 10-НЫ ӨДӨР /МЯГМАР </w:t>
      </w:r>
    </w:p>
    <w:p>
      <w:pPr>
        <w:pStyle w:val="style19"/>
        <w:spacing w:after="0" w:before="0"/>
        <w:contextualSpacing w:val="false"/>
        <w:jc w:val="center"/>
      </w:pPr>
      <w:r>
        <w:rPr>
          <w:rFonts w:ascii="Arial" w:cs="Arial" w:hAnsi="Arial"/>
          <w:b/>
          <w:lang w:val="mn-MN"/>
        </w:rPr>
        <w:t>ГАРАГ/-ИЙН ХУРАЛДААНЫ ДЭЛГЭРЭНГҮЙ ТЭМДЭГЛЭЛ</w:t>
      </w:r>
    </w:p>
    <w:p>
      <w:pPr>
        <w:pStyle w:val="style0"/>
        <w:jc w:val="center"/>
      </w:pPr>
      <w:r>
        <w:rPr/>
      </w:r>
    </w:p>
    <w:p>
      <w:pPr>
        <w:pStyle w:val="style0"/>
        <w:jc w:val="center"/>
      </w:pPr>
      <w:r>
        <w:rPr/>
      </w:r>
    </w:p>
    <w:p>
      <w:pPr>
        <w:pStyle w:val="style0"/>
        <w:jc w:val="both"/>
      </w:pPr>
      <w:r>
        <w:rPr>
          <w:rFonts w:ascii="Arial" w:cs="Arial" w:hAnsi="Arial"/>
        </w:rPr>
        <w:tab/>
      </w:r>
      <w:r>
        <w:rPr>
          <w:rFonts w:ascii="Arial" w:cs="Arial" w:hAnsi="Arial"/>
          <w:b/>
          <w:bCs/>
          <w:lang w:val="mn-MN"/>
        </w:rPr>
        <w:t>Ё.Баатарбилэг</w:t>
      </w:r>
      <w:r>
        <w:rPr>
          <w:rFonts w:ascii="Arial" w:cs="Arial" w:hAnsi="Arial"/>
          <w:lang w:val="mn-MN"/>
        </w:rPr>
        <w:t>: Байнгын хорооны гишүүдийнхээ энэ өдрийн амрыг айлтгая. Нийгмийн бодлого, боловсрол, соёл, шинжлэх ухааны байнгын хорооны  2018 оны 4 дүгээр сарын 10-ны өдрийн хуралдаан эхлэх гэж байна. Ирвэл зохих  19 гишүүнээс 10 гишүүн ирсэн. Ирц 52.6 хувьтай байгаа тул хурлаа эхэлье.</w:t>
      </w:r>
    </w:p>
    <w:p>
      <w:pPr>
        <w:pStyle w:val="style0"/>
        <w:jc w:val="both"/>
      </w:pPr>
      <w:r>
        <w:rPr/>
      </w:r>
    </w:p>
    <w:p>
      <w:pPr>
        <w:pStyle w:val="style0"/>
        <w:jc w:val="both"/>
      </w:pPr>
      <w:r>
        <w:rPr>
          <w:rFonts w:ascii="Arial" w:cs="Arial" w:hAnsi="Arial"/>
          <w:lang w:val="mn-MN"/>
        </w:rPr>
        <w:tab/>
        <w:t xml:space="preserve">Өнөөдрийн хурлаар хэлэлцэх асуудлыг танилцуулъя. Нэгдүгээрт, Хөдөлмөрийн тухай хуулийн төслийн үзэл баримтлал болон хамт өргөн мэдүүлсэн бусад хуулийн төслийг хэлэлцэх эсэх тухай асуудал. Хоёрдугаарт, Боловсролын тухай хуульд нэмэлт, өөрчлөлт оруулах тухай болон Бага, дунд боловсролын тухай хуульд нэмэлт оруулах тухай хуулийн төслийн үзэл баримтлалыг хэлэлцэх эсэх тухай асуудал, Улсын Их Хурлын гишүүн Х.Нямбаатар нарын өргөн мэдүүлсэн. Гуравдугаарт, Нийгмийн даатгалын үндэсний зөвлөлийн 2017 оны тайлан, Дөрөвдүгээрт, Эрүүл мэндийн даатгалын үндэсний зөвлөлийн 2017 оны тайлан, Тавдугаарт, Бусад гэдэг асуудалд, Эрүүл мэндийн даатгалын үндэсний зөвлөлтэй холбоотой Байнгын хорооны тогтоол, Нийгмийн даатгалын үндэсний зөвлөлийн журманд өөрчлөлт оруулах гэсэн ийм асуудлуудыг бусад гэсэн энэ асуудалд оруулаад хэлэлцье гэсэн ийм хэлэлцэх асуудлууд байна. </w:t>
      </w:r>
    </w:p>
    <w:p>
      <w:pPr>
        <w:pStyle w:val="style0"/>
        <w:jc w:val="both"/>
      </w:pPr>
      <w:r>
        <w:rPr/>
      </w:r>
    </w:p>
    <w:p>
      <w:pPr>
        <w:pStyle w:val="style0"/>
        <w:jc w:val="both"/>
      </w:pPr>
      <w:r>
        <w:rPr>
          <w:rFonts w:ascii="Arial" w:cs="Arial" w:hAnsi="Arial"/>
          <w:lang w:val="mn-MN"/>
        </w:rPr>
        <w:tab/>
        <w:t>Хэлэлцэх асуудалтай холбоотой өөр саналтай гишүүн байна уу?</w:t>
      </w:r>
    </w:p>
    <w:p>
      <w:pPr>
        <w:pStyle w:val="style0"/>
        <w:jc w:val="both"/>
      </w:pPr>
      <w:r>
        <w:rPr/>
      </w:r>
    </w:p>
    <w:p>
      <w:pPr>
        <w:pStyle w:val="style0"/>
        <w:jc w:val="both"/>
      </w:pPr>
      <w:r>
        <w:rPr>
          <w:rFonts w:ascii="Arial" w:cs="Arial" w:hAnsi="Arial"/>
          <w:lang w:val="mn-MN"/>
        </w:rPr>
        <w:tab/>
        <w:t xml:space="preserve">Байнгын хорооны нэр дээр өчигдөр Улсын Их Хурлын гишүүн Д.Сумъяабазар, Д.Ганболд, Х.Нямбаатар нарын гишүүдээс өргөн мэдүүлсэн  Боловсролын тухай хуульд нэмэлт, өөрчлөлт оруулах тухай болон Бага, дунд боловсролын тухай хуульд нэмэлт оруулах тухай хуулийн төсөл өнөөдрийн Байнгын хорооны хурлаар хэлэлцэх эсэх тухай асуудал орох байсан. Тэгээд өргөн мэдүүлсэн гишүүдээс санал гаргаад, Нямбаатар гишүүн томилолттой учраас хуулийн төслийн үзэл баримтлалын хэлэлцэх эсэх асуудлыг 7 хоногоор хойшлуулж өгнө үү гэсэн хүсэлт ирсэн юм байна. </w:t>
      </w:r>
    </w:p>
    <w:p>
      <w:pPr>
        <w:pStyle w:val="style0"/>
        <w:jc w:val="both"/>
      </w:pPr>
      <w:r>
        <w:rPr/>
      </w:r>
    </w:p>
    <w:p>
      <w:pPr>
        <w:pStyle w:val="style0"/>
        <w:jc w:val="both"/>
      </w:pPr>
      <w:r>
        <w:rPr>
          <w:rFonts w:ascii="Arial" w:cs="Arial" w:hAnsi="Arial"/>
          <w:lang w:val="mn-MN"/>
        </w:rPr>
        <w:tab/>
        <w:t>Хуулийн төсөл өргөн мэдүүлсэн гишүүнээс хойшлуулж өгөх хүсэлт гаргасан учраас энэ хоёрт орсон  Боловсролын тухай хуульд нэмэлт, өөрчлөлт оруулах тухай болон Бага, дунд боловсролын тухай хуульд нэмэлт оруулах тухай хуулийн төслийн үзэл баримтлалыг хэлэлцэх эсэх асуудлыг өнөөдрийн хурлын хэлэлцэх асуудлаас хасаад, дараагийн хурлаар оруулъя гэсэн ийм саналыг оруулж байна.</w:t>
      </w:r>
    </w:p>
    <w:p>
      <w:pPr>
        <w:pStyle w:val="style0"/>
        <w:jc w:val="both"/>
      </w:pPr>
      <w:r>
        <w:rPr/>
      </w:r>
    </w:p>
    <w:p>
      <w:pPr>
        <w:pStyle w:val="style0"/>
        <w:jc w:val="both"/>
      </w:pPr>
      <w:r>
        <w:rPr>
          <w:rFonts w:ascii="Arial" w:cs="Arial" w:hAnsi="Arial"/>
          <w:lang w:val="mn-MN"/>
        </w:rPr>
        <w:tab/>
        <w:t>Дэмжиж байгаа гишүүд энэ дээр саналаа өгнө үү? Өргөн мэдүүлсэн гишүүн нь өөрөө гадаадад томилолттой байгаа учраас  7 хоногоор хойшлуулж өгнө үү гэсэн хүсэлт тавьж байгаа юм байна. Тэгэхээр өнөөдрийн хурлаас хоёрдугаар асуудлыг хасъя гэсэн саналаар санал хураалт явуулъя. Санал хураалт.</w:t>
      </w:r>
    </w:p>
    <w:p>
      <w:pPr>
        <w:pStyle w:val="style0"/>
        <w:jc w:val="both"/>
      </w:pPr>
      <w:r>
        <w:rPr/>
      </w:r>
    </w:p>
    <w:p>
      <w:pPr>
        <w:pStyle w:val="style0"/>
        <w:jc w:val="both"/>
      </w:pPr>
      <w:r>
        <w:rPr>
          <w:rFonts w:ascii="Arial" w:cs="Arial" w:hAnsi="Arial"/>
          <w:lang w:val="mn-MN"/>
        </w:rPr>
        <w:tab/>
        <w:t xml:space="preserve">10 гишүүн оролцож, 10 гишүүн зөвшөөрч, 100 хувийн саналаар санал дэмжигдлээ. Өнөөдрийн хурлаас Боловсролын тухай хуулийн асуудлыг хойшлууллаа. </w:t>
      </w:r>
    </w:p>
    <w:p>
      <w:pPr>
        <w:pStyle w:val="style0"/>
        <w:jc w:val="both"/>
      </w:pPr>
      <w:r>
        <w:rPr/>
      </w:r>
    </w:p>
    <w:p>
      <w:pPr>
        <w:pStyle w:val="style0"/>
        <w:jc w:val="both"/>
      </w:pPr>
      <w:r>
        <w:rPr>
          <w:rFonts w:ascii="Arial" w:cs="Arial" w:hAnsi="Arial"/>
          <w:lang w:val="mn-MN"/>
        </w:rPr>
        <w:tab/>
        <w:t>Ингээд бусад асуудлаар хэлэлцэх асуудлаа баталъя. Хэлэлцэх асуудалдаа оръё.</w:t>
      </w:r>
    </w:p>
    <w:p>
      <w:pPr>
        <w:pStyle w:val="style0"/>
        <w:jc w:val="both"/>
      </w:pPr>
      <w:r>
        <w:rPr/>
      </w:r>
    </w:p>
    <w:p>
      <w:pPr>
        <w:pStyle w:val="style0"/>
        <w:jc w:val="both"/>
      </w:pPr>
      <w:r>
        <w:rPr>
          <w:rFonts w:ascii="Arial" w:cs="Arial" w:hAnsi="Arial"/>
          <w:lang w:val="mn-MN"/>
        </w:rPr>
        <w:tab/>
        <w:t>Хэлэлцэх асуудлын нэгдүгээрт,  Хөдөлмөрийн тухай хуулийн төслийн үзэл баримтлал болон хамт өргөн мэдүүлсэн тухай хуулийн төслийг Улсын Их Хурлын гишүүн, Хөдөлмөр, нийгмийн хамгааллын сайд Чинзориг танилцуулна. Чинзориг сайдыг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Байнгын хорооны дарга, гишүүд ээ, </w:t>
      </w:r>
    </w:p>
    <w:p>
      <w:pPr>
        <w:pStyle w:val="style0"/>
        <w:jc w:val="both"/>
      </w:pPr>
      <w:r>
        <w:rPr/>
      </w:r>
    </w:p>
    <w:p>
      <w:pPr>
        <w:pStyle w:val="style0"/>
        <w:jc w:val="both"/>
      </w:pPr>
      <w:r>
        <w:rPr>
          <w:rFonts w:ascii="Arial" w:cs="Arial" w:hAnsi="Arial"/>
          <w:lang w:val="mn-MN"/>
        </w:rPr>
        <w:tab/>
        <w:t xml:space="preserve">Хөдөлмөрийн хуулийг 1999 онд шинэчлэн баталсан. Хууль хүчин төгөлдөр болсноос хойш нийтдээ  24 удаа нэмэлт, өөрчлөлт оруулсан байдаг. Уг хууль төрөөс  хөдөлмөрийн харилцаа дангаар зохицуулах үүрэг солигдсон шилжилтийн үеийн хөдөлмөрийн харилцааг тухайн үеийн нийгэм, эдийн засгийн өөрчлөлт, шаардлагад нийцүүлэн зохицуулсан бөгөөд хөдөлмөрийн хамтын гэрээ, хэлэлцээр, хамтын маргаан, ажил олгогч, ажилтан хоорондоо хөдөлмөрийн харилцаа, нөхцөлөө тохиролцох, хөдөлмөрийн удирдлагын хоёр ба гурван талт зөвшлийн эрх зүйн үндсийг бий болгосон.  </w:t>
      </w:r>
    </w:p>
    <w:p>
      <w:pPr>
        <w:pStyle w:val="style0"/>
        <w:jc w:val="both"/>
      </w:pPr>
      <w:r>
        <w:rPr/>
      </w:r>
    </w:p>
    <w:p>
      <w:pPr>
        <w:pStyle w:val="style0"/>
        <w:jc w:val="both"/>
      </w:pPr>
      <w:r>
        <w:rPr>
          <w:rFonts w:ascii="Arial" w:cs="Arial" w:hAnsi="Arial"/>
          <w:lang w:val="mn-MN"/>
        </w:rPr>
        <w:tab/>
        <w:t xml:space="preserve">Хөдөлмөрийн тухай хууль нь шилжилтийн үеийн хөдөлмөрийн харилцааг зохицуулахад өөрийн үүргээ хангалттай биелүүлж ирсэн хэдий ч зах зээлийн эдийн засгийн өнөөгийн нөхцөлд тавигдаж байгаа хөдөлмөрийн харилцааны зарим шаардлагуудыг бүрэн хангаж чадахгүй байна. Иймд Хөдөлмөрийн тухай хуулийн хамрах хүрээг өргөжүүлэх, хөдөлмөрийн зах зээлд хөдөлмөрийн харилцааны өнөөгийн байдал олон улсын хэм хэмжээ, чиг хандлагад нийцүүлэн өөрчлөх зайлшгүй шаардлага үүсээд байна. Тухайлбал, Хөдөлмөрийн хуулиар гэрээ байгуулснаас хойших харилцааг зохицуулахаар тусгаж, аж ахуйн нэгж, байгууллага дахь хөдөлмөрийн харилцааг хэт нарийвчлан хуульчилсан нь хөдөлмөрийн харилцаан дахь ажил олгогч болон ажилтны эрх үүргийн тэнцвэрт байдал алдагдсан зэрэг нь уг хуулийн хамрах хүрээг явцуу болгож, жижиг аж ахуйн нэгжид хуулийн хэрэгжилт хангалтгүй байхад нөлөөлж байна. </w:t>
      </w:r>
    </w:p>
    <w:p>
      <w:pPr>
        <w:pStyle w:val="style0"/>
        <w:jc w:val="both"/>
      </w:pPr>
      <w:r>
        <w:rPr/>
      </w:r>
    </w:p>
    <w:p>
      <w:pPr>
        <w:pStyle w:val="style0"/>
        <w:jc w:val="both"/>
      </w:pPr>
      <w:r>
        <w:rPr>
          <w:rFonts w:ascii="Arial" w:cs="Arial" w:hAnsi="Arial"/>
          <w:lang w:val="mn-MN"/>
        </w:rPr>
        <w:tab/>
        <w:t xml:space="preserve">Хөдөлмөрийн харилцаа хэлбэр, агуулгын хувьд өргөжиж, хөдөлмөр эрхлэлтийн гурвалсан харилцаа бүтэн бус цагаар ажиллах, зайнаас ажиллах, хувь хүний хоорондын хөдөлмөрийн гэрээгээр ажиллах, алслагдмал газар байрлаж ажил үүргээ гүйцэтгэх зэрэг хэлбэр нэвтэрсээр байгаа боловч эдгээр хөдөлмөр эрхлэлтийн шинэ харилцааг өнөөгийн хууль эрх зүйн орчин зохицуулж чадахгүй байна.  </w:t>
      </w:r>
    </w:p>
    <w:p>
      <w:pPr>
        <w:pStyle w:val="style0"/>
        <w:jc w:val="both"/>
      </w:pPr>
      <w:r>
        <w:rPr/>
      </w:r>
    </w:p>
    <w:p>
      <w:pPr>
        <w:pStyle w:val="style0"/>
        <w:jc w:val="both"/>
      </w:pPr>
      <w:r>
        <w:rPr>
          <w:rFonts w:ascii="Arial" w:cs="Arial" w:hAnsi="Arial"/>
          <w:lang w:val="mn-MN"/>
        </w:rPr>
        <w:tab/>
        <w:t>Хөдөлмөрийн тухай хуулийн шинэчилсэн найруулгын төслийг Хууль тогтоомжийн тухай хуульд заасан шаардлагад нийцүүлэн боловсруулсан нь хуулийн төсөлд дараах зарчмын шинжтэй асуудлуудыг тусгасан.</w:t>
      </w:r>
    </w:p>
    <w:p>
      <w:pPr>
        <w:pStyle w:val="style0"/>
        <w:jc w:val="both"/>
      </w:pPr>
      <w:r>
        <w:rPr/>
      </w:r>
    </w:p>
    <w:p>
      <w:pPr>
        <w:pStyle w:val="style0"/>
        <w:jc w:val="both"/>
      </w:pPr>
      <w:r>
        <w:rPr>
          <w:rFonts w:ascii="Arial" w:cs="Arial" w:hAnsi="Arial"/>
          <w:lang w:val="mn-MN"/>
        </w:rPr>
        <w:tab/>
        <w:t>1. Хөдөлмөрийн тухай хуулийн зохицуулах харилцаа, хамрах хүрээг өргөтгөн, хөдөлмөр эрхлэлтийн харилцааны шинж бий болсон үеэс хөдөлмөрийн харилцаа үүссэнд тооцож, хөдөлмөрийн хууль тогтоомжийн үйлчилгээг төсөлд тусгасан.</w:t>
      </w:r>
    </w:p>
    <w:p>
      <w:pPr>
        <w:pStyle w:val="style0"/>
        <w:jc w:val="both"/>
      </w:pPr>
      <w:r>
        <w:rPr/>
      </w:r>
    </w:p>
    <w:p>
      <w:pPr>
        <w:pStyle w:val="style0"/>
        <w:jc w:val="both"/>
      </w:pPr>
      <w:r>
        <w:rPr>
          <w:rFonts w:ascii="Arial" w:cs="Arial" w:hAnsi="Arial"/>
          <w:lang w:val="mn-MN"/>
        </w:rPr>
        <w:tab/>
        <w:t>2. Хөдөлмөрийн тухай хуулиар хөдөлмөр эрхлэлтийн харилцааны суурь хэмжээг тогтоож хууль тогтоомжид заасан стандарт зохицуулалтыг дээшлүүлэх, бусад хөдөлмөр, нийгмийн асуудлыг аж ахуйн нэгж байгууллага дотроо буюу ажил олгогч, ажилтан түүний төлөөлөгчид харилцан зөвшилцөж байхаар зохицуулсан.</w:t>
      </w:r>
    </w:p>
    <w:p>
      <w:pPr>
        <w:pStyle w:val="style0"/>
        <w:jc w:val="both"/>
      </w:pPr>
      <w:r>
        <w:rPr/>
      </w:r>
    </w:p>
    <w:p>
      <w:pPr>
        <w:pStyle w:val="style0"/>
        <w:jc w:val="both"/>
      </w:pPr>
      <w:r>
        <w:rPr>
          <w:rFonts w:ascii="Arial" w:cs="Arial" w:hAnsi="Arial"/>
          <w:lang w:val="mn-MN"/>
        </w:rPr>
        <w:tab/>
        <w:t>З. Ажил олгогч болон ажилтны хуулиар хамгаалагдах эрх, хүлээх үүргийг тэнцвэржүүлэх зорилгоор хуулийн төсөлд ажилтны хөдөлмөрийн харилцаан дахь суурь эрхийг заахаас гадна ажил олгогчийн өмнө зайлшгүй хүлээх үүргийг тусгасан.</w:t>
      </w:r>
    </w:p>
    <w:p>
      <w:pPr>
        <w:pStyle w:val="style0"/>
        <w:jc w:val="both"/>
      </w:pPr>
      <w:r>
        <w:rPr/>
      </w:r>
    </w:p>
    <w:p>
      <w:pPr>
        <w:pStyle w:val="style0"/>
        <w:jc w:val="both"/>
      </w:pPr>
      <w:r>
        <w:rPr>
          <w:rFonts w:ascii="Arial" w:cs="Arial" w:hAnsi="Arial"/>
          <w:lang w:val="mn-MN"/>
        </w:rPr>
        <w:tab/>
        <w:t>4. Олон улсын хөдөлмөрийн суурь эрх болох эвлэлдэн нэгдэх, ялгаварлан гадуурхахгүй байх, хүүхдийн хөдөлмөрийг хязгаарлах, хөдөлмөрийн харилцаанд дарамтыг хориглох албадан хөдөлмөрийг хориглохтой холбоотой зохицуулалтуудыг нарийвчлан тусгасан.</w:t>
      </w:r>
    </w:p>
    <w:p>
      <w:pPr>
        <w:pStyle w:val="style0"/>
        <w:jc w:val="both"/>
      </w:pPr>
      <w:r>
        <w:rPr/>
      </w:r>
    </w:p>
    <w:p>
      <w:pPr>
        <w:pStyle w:val="style0"/>
        <w:jc w:val="both"/>
      </w:pPr>
      <w:r>
        <w:rPr>
          <w:rFonts w:ascii="Arial" w:cs="Arial" w:hAnsi="Arial"/>
          <w:lang w:val="mn-MN"/>
        </w:rPr>
        <w:tab/>
        <w:t>Цалин хөлсний зохицуулалтын хувьд ажилтны цалин хөлсийг ур чадвар, мэргэжлийн зэрэгтэй нь уялдуулан олгох, мэргэжлийн зэргийг улсын хэмжээнд хүлээн зөвшөөрөх тогтолцоог бий болгох, түүнчлэн бүтэн бус цагаар ажиллах ажилтны цалин хөлс, ээлжийн амралт зэрэг зохицуулалтыг хуулийн төсөлд тусгаад байна.</w:t>
      </w:r>
    </w:p>
    <w:p>
      <w:pPr>
        <w:pStyle w:val="style0"/>
        <w:jc w:val="both"/>
      </w:pPr>
      <w:r>
        <w:rPr/>
      </w:r>
    </w:p>
    <w:p>
      <w:pPr>
        <w:pStyle w:val="style0"/>
        <w:jc w:val="both"/>
      </w:pPr>
      <w:r>
        <w:rPr>
          <w:rFonts w:ascii="Arial" w:cs="Arial" w:hAnsi="Arial"/>
          <w:lang w:val="mn-MN"/>
        </w:rPr>
        <w:tab/>
        <w:t>Уул уурхай, ашигт малтмал, олборлолтын салбарт гэрээсээ алслагдмал газар тогтмол хугацаанд ажил үүрэг гүйцэтгэх ажилтны ажил амралтын цагийг тусгайлан зохицуулахаар хуулийн төсөлд тусгасан.</w:t>
      </w:r>
    </w:p>
    <w:p>
      <w:pPr>
        <w:pStyle w:val="style0"/>
        <w:jc w:val="both"/>
      </w:pPr>
      <w:r>
        <w:rPr/>
      </w:r>
    </w:p>
    <w:p>
      <w:pPr>
        <w:pStyle w:val="style0"/>
        <w:jc w:val="both"/>
      </w:pPr>
      <w:r>
        <w:rPr>
          <w:rFonts w:ascii="Arial" w:cs="Arial" w:hAnsi="Arial"/>
          <w:lang w:val="mn-MN"/>
        </w:rPr>
        <w:tab/>
        <w:t>Хөдөлмөр, нийгмийн зөвшлийн З талт үндэсний хорооны  2018 оны 4 дүгээр  сарын 4-ний өдрийн хурлаар Хөдөлмөрийн тухай хуулийн шинэчилсэн найруулгын төслийг талууд хэлэлцэж байр сууриа нэгтгэсэн. Засгийн газраас Улсын Их Хуралд 2018 оны З дугаар сарын 26-ны өдөр мэдүүлсэн Хөдөлмөрийн тухай хуулийн шинэчилсэн найруулгын төслийг Хөдөлмөр, нийгмийн зөвшлийн талууд болох Монголын Үйлдвэрчний Эвлэлийн холбоо, Монголын ажил олгогч эздийн холбоод дэмжих байр сууриа илэрхийлсэн. Гэхдээ Монголын Үйлдвэрчний Эвлэлийн холбооноос гаргасан зарим өргөн барьсан  хуулийн төсөлд тусгагдаагүй байгаа зарим зөрүүтэй саналаар дахин ажлын хэсэг ажиллаж, Их Хурал дээр байгуулагдах ажлын хэсэгт зарчмын зөрүүтэй саналын томьёолол гаргаж өгөхөөр бид санал нэгдэж, энэ чиглэлээр ажиллаж байгаа болохыг та бүхэнд мэдэгдье.</w:t>
      </w:r>
    </w:p>
    <w:p>
      <w:pPr>
        <w:pStyle w:val="style0"/>
        <w:jc w:val="both"/>
      </w:pPr>
      <w:r>
        <w:rPr/>
      </w:r>
    </w:p>
    <w:p>
      <w:pPr>
        <w:pStyle w:val="style0"/>
        <w:jc w:val="both"/>
      </w:pPr>
      <w:r>
        <w:rPr>
          <w:rFonts w:ascii="Arial" w:cs="Arial" w:hAnsi="Arial"/>
          <w:lang w:val="mn-MN"/>
        </w:rPr>
        <w:tab/>
        <w:t>Хөдөлмөрийн тухай хуулийн шинэчилсэн найруулгын төслийн найруулгын төсөлтэй уялдуулан Хөдөлмөр эрхлэлтийг дэмжих тухай, Жендерийн эрх тэгш байдлыг хангах тухай, Төрийн албаны тухай хууль зэрэг 5 хуульд нэмэлт, өөрчлөлт оруулах тухай хуулийн төслийг Зөрчлийн тухай, Мэргэжлийн боловсрол, сургалтын тухай, Эвлэрүүлэн зуучлалын тухай  12 хуульд өөрчлөлт оруулах тухай болон Захиргааны ерөнхий хуулийн зарим заалтыг хүчингүй болсонд тооцох хуулийн төслийг тус тус боловсруулсан болно.</w:t>
      </w:r>
    </w:p>
    <w:p>
      <w:pPr>
        <w:pStyle w:val="style0"/>
        <w:jc w:val="both"/>
      </w:pPr>
      <w:r>
        <w:rPr/>
      </w:r>
    </w:p>
    <w:p>
      <w:pPr>
        <w:pStyle w:val="style0"/>
        <w:jc w:val="both"/>
      </w:pPr>
      <w:r>
        <w:rPr>
          <w:rFonts w:ascii="Arial" w:cs="Arial" w:hAnsi="Arial"/>
          <w:lang w:val="mn-MN"/>
        </w:rPr>
        <w:tab/>
        <w:t>Байнгын хорооны гишүүд та бүхнийг хуулийн үзэл баримтлалыг хэлэлцэж, дэмжиж өгөхийг хүсэж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Чинзориг сайдад баярлалаа. Ажлын хэсэг танилцуулъя. </w:t>
      </w:r>
    </w:p>
    <w:p>
      <w:pPr>
        <w:pStyle w:val="style0"/>
        <w:jc w:val="both"/>
      </w:pPr>
      <w:r>
        <w:rPr/>
      </w:r>
    </w:p>
    <w:p>
      <w:pPr>
        <w:pStyle w:val="style0"/>
        <w:jc w:val="both"/>
      </w:pPr>
      <w:r>
        <w:rPr>
          <w:rFonts w:ascii="Arial" w:cs="Arial" w:hAnsi="Arial"/>
          <w:lang w:val="mn-MN"/>
        </w:rPr>
        <w:tab/>
        <w:t>Хөдөлмөрийн тухай хуулийн шинэчилсэн найруулгын төсөл, өргөн  мэдүүлсэн хуулийн төслүүд дээр ирсэн ажлын хэсэг. Хөдөлмөр, нийгмийн хамгааллын сайд С.Чинзориг,  мөн яамны  Хөдөлмөрийн харилцааны бодлогын хэрэгжилтийг зохицуулах газрын дарга Б.Алимаа,  мэргэжилтэн Ш.Маяа,  Монголын Үйлдвэрчний эвлэлийн холбооны дарга Х.Амгаланбаатар, Монголын Ажил олгогч эздийн холбооны гүйцэтгэх захирал Х.Ганбаатар,</w:t>
      </w:r>
      <w:bookmarkStart w:id="2" w:name="__DdeLink__1844_923424078"/>
      <w:r>
        <w:rPr>
          <w:rFonts w:ascii="Arial" w:cs="Arial" w:hAnsi="Arial"/>
          <w:lang w:val="mn-MN"/>
        </w:rPr>
        <w:t xml:space="preserve"> Монголын үндэсний худалдаа аж үйлдвэрийн танхимын</w:t>
      </w:r>
      <w:bookmarkEnd w:id="2"/>
      <w:r>
        <w:rPr>
          <w:rFonts w:ascii="Arial" w:cs="Arial" w:hAnsi="Arial"/>
          <w:lang w:val="mn-MN"/>
        </w:rPr>
        <w:t xml:space="preserve"> Нэгдсэн бодлого төлөвлөлт зохицуулалтын газрын дарга Ж.Оюунчимэг, Удирдлагын академийн багш, доктор, профессор Б.Уранцэцэг,  Шүүхийн ерөнхий зөвлөлийн Эвлэрүүлэн зуучлалын зөвлөлийн дарга Д.Тунгалаг, Судлаач Ц.Батнасан гэсэн ажлын хэсэг ирсэн байна.</w:t>
      </w:r>
    </w:p>
    <w:p>
      <w:pPr>
        <w:pStyle w:val="style0"/>
        <w:jc w:val="both"/>
      </w:pPr>
      <w:r>
        <w:rPr/>
      </w:r>
    </w:p>
    <w:p>
      <w:pPr>
        <w:pStyle w:val="style0"/>
        <w:jc w:val="both"/>
      </w:pPr>
      <w:r>
        <w:rPr>
          <w:rFonts w:ascii="Arial" w:cs="Arial" w:hAnsi="Arial"/>
          <w:lang w:val="mn-MN"/>
        </w:rPr>
        <w:tab/>
        <w:t>Хуулийн төсөл санаачлагчийн илтгэлтэй холбогдуулан асуулт асуух гишүүд нэрсээ өгнө үү? Номтойбаяр гишүүнээр тасаллаа. Оюунчимэг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Байнгын хорооны гишүүдийнхээ амрыг эрье. Хөдөлмөрийн тухай хуулийг ингэж шинэчилсэн найруулгаар оруулж ирж байгаад үнэхээр талархаж байна. Яагаад гэвэл ингэх цаг нь хэдийнээ болчихсон. Ер нь хөдөлмөрийн харьцаатай холбоотой маргаан өнөөдөр байхгүй газаргүй байна л даа. Бүх төрийн болоод хувийн хэвшлийн байгууллагууд гээд ажил олгогчид, ажил хөдөлмөр эрхэлж байгаа хүмүүсийн хооронд энэ асуудал бол үнэхээр маргааны түвшинд хүрчихээд байгаа юм. Ялангуяа одоо ингээд Хөдөлмөрийн тухай хуулийн шинэчилсэн найруулгыг хийчихлээ гэхэд байгууллага болгонд өөрийн дотоод дүрэм, журам байдаг. Ажил олгогчид болоод албан тушаалтнууд, ажиллагсдын хооронд гэрээ байгуулах нэрээр 1 жилийн хугацаатай, эсхүл 6 жил, эсхүл 2 жилийн хугацаатай гэрээ хийгээд байдаг, бараг бүх газарт байдаг. Үндэсний олон нийтийн телевизэд ч хүртэл байдаг. Энэ нь өөрөө дураараа цалин тогтоодог, хийснээр нь олгоно гэдэг юм уу? Эсхүл энэ илүү хийдэг юм, энэ дутуу хийдэг юм ч гэдэг юм уу? Үзэмжээрээ юм уу? Эсхүл өөрсдийнхөө  дотоод журмаараа цалингийн дүнг тогтоогоод байдаг энэ байдал өнөөдөр бүх байгууллагуудад хавтгай байгаа. Тэгэхээр Хөдөлмөрийн тухай хуулийн шинэчилсэн найруулгад яг үүнтэй холбоотой энэ асуудал үүгээр цэгцлэгдэх үү? Алиныг нь дагаж мөрдөх үү? Одоо жишээ нь бусад улсад яг  Үндсэн хуульд заасныг дагаж мөрдөнө гэдэг бол манайд байгууллага дотоод журмаа эхлээд дагаж мөрдөөд, дараа нь бусад энэ хуулийг дагаж мөрддөг. Тэгэхээр энэ дээр энэ хууль гол шалгуур нь болж өгч чадах уу гэдэг дээр нэгд хариулт хүсэж байна.</w:t>
      </w:r>
    </w:p>
    <w:p>
      <w:pPr>
        <w:pStyle w:val="style0"/>
        <w:jc w:val="both"/>
      </w:pPr>
      <w:r>
        <w:rPr/>
      </w:r>
    </w:p>
    <w:p>
      <w:pPr>
        <w:pStyle w:val="style0"/>
        <w:jc w:val="both"/>
      </w:pPr>
      <w:r>
        <w:rPr>
          <w:rFonts w:ascii="Arial" w:cs="Arial" w:hAnsi="Arial"/>
          <w:lang w:val="mn-MN"/>
        </w:rPr>
        <w:tab/>
        <w:t>Хоёрт нь, сая сайдын ярианд дурьдагдлаа. Үүнтэй холбоотойгоор Жендерийн тухай хуульд нэмэлт, өөрчлөлт оруулах асуудал яригдаж байна. НҮБ-аас хийсэн хамгийн сүүлийн судалгаа, энэ мэргэжлийн статистикийн байгууллагуудаас хийсэн судалгаагаар яг ижил түвшний ажил хийж байгаа эрэгтэй, эмэгтэй хүмүүсийн хоорондын цалингийн хэмжээ зөрүүтэй байна. Дараа нь авч байгаа тэтгэвэр зөрүүтэй байна.  200 мянган төгрөгийн зөрүүтэй тийм ажил ч байна. Эмэгтэйчүүд чадварлаг, үнэхээр сайн хийж байгаа хирнээ тухайн албан тушаалд ажиллаж байгаа эрчүүдээс бага цалин авч байна. Эсхүл гайгүй өндөр цалинтай ажилд эрэгтэй хүмүүсийг авдаг. Үйлчилгээний чиглэлийн юм уу? Бага түвшингээр тогтоодог цалинд ихэвчлэн эмэгтэйчүүдийг ингээд аваад байх юмаа. Тэгэхээр Хөдөлмөрийн тухай хуулийн шинэчилсэн найруулгад энэ алдааг, энэ доголдол, гажуудлыг засах талд яг ямар тодорхой заалт орж байгаа вэ гэдэг дээр би тодорхой хариултыг эхлээд авмаар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Билэгт гишүүний нэрийг жагсаалтад оруулаарай. Чинзориг сайд хариулъя. </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Оюунчимэг гишүүний асуултад хариулъя. Хоёр дахь асуултаас нь эхлээд хариулъя. Дараа нь манай ажлын хэсэг нэмээд тодотгоод хэлнэ биз. Одоогийн Хөдөлмөрийн тухай хуульд цалин хөлстэй холбоотой суурь зарчмыг шинээр томьёолж оруулж  байгаа. Адил хэмжээний ажил албан тушаалд ижил хэмжээний цалин хөлс олгодог байна гэдэг ийм зохицуулалтыг цоо шинээр оруулж ирж байгаа. Энэ бол жендерийн ялгамжтай байдлыг адилтгаж байгаа суурь зарчим болж байгаа гэж үзэж байгаа.</w:t>
      </w:r>
    </w:p>
    <w:p>
      <w:pPr>
        <w:pStyle w:val="style0"/>
        <w:jc w:val="both"/>
      </w:pPr>
      <w:r>
        <w:rPr/>
      </w:r>
    </w:p>
    <w:p>
      <w:pPr>
        <w:pStyle w:val="style0"/>
        <w:jc w:val="both"/>
      </w:pPr>
      <w:r>
        <w:rPr>
          <w:rFonts w:ascii="Arial" w:cs="Arial" w:hAnsi="Arial"/>
          <w:lang w:val="mn-MN"/>
        </w:rPr>
        <w:tab/>
        <w:t>Нэгдэх асуудлын хувьд бид нар Хөдөлмөрийн гэрээтэй холбоотой асуудлыг хөдөлмөр эрхлэлтийн харилцаа үүсэж эхэлсэн л бол хөдөлмөрийн гэрээ байгуулахаар одоогийн хуульд оруулж өгч байгаа. Одоогийн мөрдөж байгаа хуулиар бол хөдөлмөрийн гэрээ байгуулагдсанаас хойш хөдөлмөрийн тухайн ажилчны нийгмийн баталгаатай холбоотой асуудал, цалин хөлстэй холбоотой асуудлыг Хөдөлмөрийн хуулиар зохицуулагдахаар зохицуулсан байдаг. Гэтэл ажил олгогчид хөдөлмөрийн гэрээ байгуулахгүйгээр ажилтныг түр хугацаагаар ажиллуулдаг, дагалдуулан ажиллуулдаг. Ингээд энэ хугацаандаа хөдөлмөрийн гэрээ байгуулдаггүй. Тийм учраас хөдөлмөрийн гэрээ байгуулагдаагүй гээд ийм хугацаагаар ажиллаж байгаа ажиллагсдын, залуучуудын нийгмийн баталгаа, цалин, хөлстэй холбоотой асуудал нь хохирох асуудлууд байгаад байгаа. Тийм учраас хөдөлмөрийн харилцаа үйлчилж эхэлсэн бол хөдөлмөрийн гэрээ байгуулсанд тооцогддог байх. Түр ажлын байранд дагалдангаар ажиллаж байгаа ч гэсэн энэ нийгмийн баталгаа, цалин хөлстэй холбоотой асуудлууд нь Хөдөлмөрийн хуулиар зохицуулагддаг байхаар болгож байгаа нь нэг томоохон дэвшил гэж бид бодож байгаа.  Ингээд манай ажлын хэсгийнхэн нэмэлт тодруулга байвал хэлж өгч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Ажлын хэсгээс нэмэлт хийх үү? Алимаа дарга З дугаар микрофон, З дугаар микрофоныг өгөөрэй.</w:t>
      </w:r>
    </w:p>
    <w:p>
      <w:pPr>
        <w:pStyle w:val="style0"/>
        <w:jc w:val="both"/>
      </w:pPr>
      <w:r>
        <w:rPr/>
      </w:r>
    </w:p>
    <w:p>
      <w:pPr>
        <w:pStyle w:val="style0"/>
        <w:jc w:val="both"/>
      </w:pPr>
      <w:r>
        <w:rPr>
          <w:rFonts w:ascii="Arial" w:cs="Arial" w:hAnsi="Arial"/>
          <w:lang w:val="mn-MN"/>
        </w:rPr>
        <w:tab/>
        <w:t>Техникийнхэн ажиллаж байх шиг байна. Дараа нь тодруулга, нэмэлт юмнуудаа ажлын хэсгийнхний  микрофон ажиллахаар нөхөөд өгчихье.</w:t>
      </w:r>
    </w:p>
    <w:p>
      <w:pPr>
        <w:pStyle w:val="style0"/>
        <w:jc w:val="both"/>
      </w:pPr>
      <w:r>
        <w:rPr/>
      </w:r>
    </w:p>
    <w:p>
      <w:pPr>
        <w:pStyle w:val="style0"/>
        <w:jc w:val="both"/>
      </w:pPr>
      <w:r>
        <w:rPr>
          <w:rFonts w:ascii="Arial" w:cs="Arial" w:hAnsi="Arial"/>
          <w:lang w:val="mn-MN"/>
        </w:rPr>
        <w:tab/>
        <w:t>Баделхан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Х.Баделхан</w:t>
      </w:r>
      <w:r>
        <w:rPr>
          <w:rFonts w:ascii="Arial" w:cs="Arial" w:hAnsi="Arial"/>
          <w:lang w:val="mn-MN"/>
        </w:rPr>
        <w:t>: Баярлалаа. Ажилчдын эрх ашгийг хамгаалсан Үйлдвэрчний эвлэлийн байгууллага гэж байгаа. Энэ бол их чухал байгууллага. Социализмын үед томоохон аж ахуйн нэгжүүд бүгд ҮЭ-ийн байгууллагатай байсан. Тэгэхэд захиргаатай нь гэрээтэй ажилладаг байсан. Одоо  тийм биш болсон байгаа. Гэхдээ энэ ҮЭ-ийн байгууллагыг зарим газарт ажилчдын хөлснөөс 1-2 хувийг аваад шимтгэл төлөөд аваад явж байгаа газрууд байгаа. Зарим газарт ийм ҮЭ-ийн байгууллага гэж огт байхгүй. Үүнийг хуулиар зохицуулсан юм байна уу? Энэ хуулиар ямар нэг зохицуулалт байна уу гэсэн нэгдүгээр асуулт байна.</w:t>
      </w:r>
    </w:p>
    <w:p>
      <w:pPr>
        <w:pStyle w:val="style0"/>
        <w:jc w:val="both"/>
      </w:pPr>
      <w:r>
        <w:rPr/>
      </w:r>
    </w:p>
    <w:p>
      <w:pPr>
        <w:pStyle w:val="style0"/>
        <w:jc w:val="both"/>
      </w:pPr>
      <w:r>
        <w:rPr>
          <w:rFonts w:ascii="Arial" w:cs="Arial" w:hAnsi="Arial"/>
          <w:lang w:val="mn-MN"/>
        </w:rPr>
        <w:tab/>
        <w:t>Хоёр дахь нь, Хөдөлмөрийн хүнд, хортой нөхцөл байгаа. Үүнийг ямар журмаар яаж тогтоохоор, одоо энэ хуулиар шинэчлэгдсэн юм байна уу? Тэгээд үүнийг ямар журмаар яаж мөрдөж ажиллах юм бол компаниуд, энэ талаар асуумаар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Чинзориг сайд асуултад хариулъя. </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Үйлдвэрчний эвлэлтэй холбоотой асуудал бол ялангуяа ажилчдын эрх ашгийг хамгаалахтай холбоотой асуудал дээр үйлдвэрчний оролцоо нэлээд байгаа. Манай оруулж ирж байгаа хуульд аж ахуйн нэгж, байгууллагууд дээр ажилтны эрх ашгийг хамгаалах үйлдвэрчний эвлэлийн байгууллага байгаа бол үйлдвэрчний эвлэлийн байгууллага нь тэр нийгмийн баталгаатай холбоотой хамтын гэрээ хэлэлцээрт орох асуудлыг ҮЭ-ийн байгууллага зохицуулахаар байгаа. Мөн ажил хаялттай холбоотой асуудлыг ҮЭ зохион байгуулж, удирдаж байхаар оруулж өгч байгаа. ҮЭ байхгүй газарт ажилтны төлөөлөгчид бас энэ үүргийг гүйцэтгэж байхаар ийм ялгаатайгаар зохицуулж өгч байгаа.</w:t>
      </w:r>
    </w:p>
    <w:p>
      <w:pPr>
        <w:pStyle w:val="style0"/>
        <w:jc w:val="both"/>
      </w:pPr>
      <w:r>
        <w:rPr/>
      </w:r>
    </w:p>
    <w:p>
      <w:pPr>
        <w:pStyle w:val="style0"/>
        <w:jc w:val="both"/>
      </w:pPr>
      <w:r>
        <w:rPr>
          <w:rFonts w:ascii="Arial" w:cs="Arial" w:hAnsi="Arial"/>
          <w:lang w:val="mn-MN"/>
        </w:rPr>
        <w:tab/>
        <w:t xml:space="preserve">Манайд бол энэ ҮЭ-ийн байгууллагын тухай, ҮЭ-ийн эрхийн тухай бие даасан хуультай. Тэр хуулиараа бусад үйлдвэрчний эвлэл ямар гишүүнчлэлтэй байх вэ? Яаж санхүүжих вэ?  Зохион байгуулалтын хэлбэр нь ямар байх вэ? Татвар хураамж нь ямар байх вэ гэдэг асуудал Хөдөлмөрийн хуулиар зохицуулагдахгүй бие даасан ҮЭ-ийн эрхийн тухай хуулиараа зохицуулагдаад явж байгаа гэж ойлгож болно. </w:t>
      </w:r>
    </w:p>
    <w:p>
      <w:pPr>
        <w:pStyle w:val="style0"/>
        <w:jc w:val="both"/>
      </w:pPr>
      <w:r>
        <w:rPr/>
      </w:r>
    </w:p>
    <w:p>
      <w:pPr>
        <w:pStyle w:val="style0"/>
        <w:jc w:val="both"/>
      </w:pPr>
      <w:r>
        <w:rPr>
          <w:rFonts w:ascii="Arial" w:cs="Arial" w:hAnsi="Arial"/>
          <w:lang w:val="mn-MN"/>
        </w:rPr>
        <w:tab/>
        <w:t>Үйлдвэрлэлийн осол мэргэжлээс шалтгаалах өвчинтэй холбоотой асуудал бас нэлээд их яригддаг. Энэ хуульд энэ үйлдвэрлэлийн осол, мэргэжлээс шалтгаалахтай холбоотой асуудлыг нэлээн зохицуулж өгсөн. Нэг удаа хөдөлмөрийн чадвараа алдсан бол нэг удаа заавал үйлдвэрлэлийн осол, мэргэжлээс шалтгаалах өвчний улмаас хөдөлмөрийн чадвараа алдсан бол нөхөн төлбөр олгож байхаар хуульчилж өгч байгаа. Ажилтан амь насаа алдсан бол 36 сарын цалинтай тэнцэх хэмжээний нөхөн олговор олгож байхаар хуульд зохицуулж өгч байгаа. Ажлын хөдөлмөрийн чадвараа алдсан иргэнд 2-оос дээш өгөх тухай асуудлын хамтын гэрээ хэлэлцээрээрээ зохицуулаад олгож байх ийм эрхийг нь нээж өгч байгаа ийм зохицуулалтууд бий. Үндсэндээ үйлдвэрлэлийн осол мэргэжлээс шалтгаалах энэ нөхөн төлбөртэй асуудал бол өмнөх хуулиудаас дордуулсан зүйл байхгүй гэж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Саранчимэг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Б.Саранчимэг:</w:t>
      </w:r>
      <w:r>
        <w:rPr>
          <w:rFonts w:ascii="Arial" w:cs="Arial" w:hAnsi="Arial"/>
          <w:lang w:val="mn-MN"/>
        </w:rPr>
        <w:t xml:space="preserve"> Баярлалаа.  Та бүхэнд энэ өдрийн мэндийг хүргэе. Зах зээлийн эдийн засагт нийцүүлэн энэ хөдөлмөрийн харилцааг илүү сайн зохицуулах цаг нь болсон гэж үзэж байгаа. Ийм үед энэ Хөдөлмөрийн тухай хуулийн шинэчилсэн найруулга орж ирж байгааг зарчмын хувьд дэмжиж байгаа юм. Хуулийн төсөлтэй холбогдуулаад асуултууд байна. Хөдөлмөр эрхлэлтийн суурь хэм хэмжээг хуулиар тогтоож, хөдөлмөрийн бусад асуудлыг аж ахуйн нэгж болоод байгууллага дотроо буюу ажил олгогч, ажилтан түүний төлөөлөгчид харилцан зөвшилцөж, хамтын гэрээ буюу дотоод журмаар зохицуулахаар орж ирж байгаа юм байна. </w:t>
      </w:r>
    </w:p>
    <w:p>
      <w:pPr>
        <w:pStyle w:val="style0"/>
        <w:jc w:val="both"/>
      </w:pPr>
      <w:r>
        <w:rPr/>
      </w:r>
    </w:p>
    <w:p>
      <w:pPr>
        <w:pStyle w:val="style0"/>
        <w:jc w:val="both"/>
      </w:pPr>
      <w:r>
        <w:rPr>
          <w:rFonts w:ascii="Arial" w:cs="Arial" w:hAnsi="Arial"/>
          <w:lang w:val="mn-MN"/>
        </w:rPr>
        <w:tab/>
        <w:t>Тэгэхээр одоо мөрдөгдөж байгаа Хөдөлмөрийн тухай хуулиар хөдөлмөрийн харилцаа нэлээн их маргаан гарч байгаа. Энэ шинэ төслөөр хөдөлмөрийн харилцаатай холбоотой зарим асуудлууд  зөвхөн байгууллагын дотоод журмаар зохицуулахаар байгаа нь байгууллагын удирдлага солигдох бүрд энэ дотоод журмаа өөрчилж зарим тохиолдолд хуулиас давсан зүйлүүдийг тусгаж, хөдөлмөрийн маргаан гаргах, сөрөг үр дагавар гарах болов уу гэж бодож байна. Энэ дээр үр дагавар гарахгүй юу гэсэн асуулт байна.</w:t>
      </w:r>
    </w:p>
    <w:p>
      <w:pPr>
        <w:pStyle w:val="style0"/>
        <w:jc w:val="both"/>
      </w:pPr>
      <w:r>
        <w:rPr/>
      </w:r>
    </w:p>
    <w:p>
      <w:pPr>
        <w:pStyle w:val="style0"/>
        <w:jc w:val="both"/>
      </w:pPr>
      <w:r>
        <w:rPr>
          <w:rFonts w:ascii="Arial" w:cs="Arial" w:hAnsi="Arial"/>
          <w:lang w:val="mn-MN"/>
        </w:rPr>
        <w:tab/>
        <w:t>Нөгөөтэйгүүр энэ хуулийн төсөлд гэрийн үйлчилгээний мал маллаж байгаа болон тэдгээртэй адилтгах ажилтантай байгуулах хөдөлмөрийн гэрээ гэж ЗЗ дугаар зүйлд орж ирсэн байна. Энэ нь өмнө нь ийм төрлийн хөдөлмөрийн харилцаа зохицуулагдаагүй байсан. Тэгэхээр энэ төсөлд хөдөлмөрийн ийм төрлийн гэрээг байгуулна гэсэн байна. Тэгэхээр энэ заавал байгуулна гээгүй, байгуулахгүй ч байж болно гэсэн үг үү гэсэн ийм асуултад хариулт авъя.</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Ажлын хэсэг, З дугаар микрофон, түрүүний асуултад нэмэлт өгчихөөрэй. З дугаар микрофоныг өгье.</w:t>
      </w:r>
    </w:p>
    <w:p>
      <w:pPr>
        <w:pStyle w:val="style0"/>
        <w:jc w:val="both"/>
      </w:pPr>
      <w:r>
        <w:rPr/>
      </w:r>
    </w:p>
    <w:p>
      <w:pPr>
        <w:pStyle w:val="style0"/>
        <w:jc w:val="both"/>
      </w:pPr>
      <w:r>
        <w:rPr>
          <w:rFonts w:ascii="Arial" w:cs="Arial" w:hAnsi="Arial"/>
          <w:lang w:val="mn-MN"/>
        </w:rPr>
        <w:tab/>
        <w:t xml:space="preserve">З дугаар микрофон, ажлын хэсэг. Манай энэ техникийнхэн яаж байна, ажлын хэсгийн 1, 2, З дугаар микрофон ажиллаж байгаа юм уу? Ажиллаж байгаа микрофоноо өг дөө, хаана байна? Сольж сууж байгаад, энэ хурлынхаа бэлтгэл, техникийнхэн яагаад бэлтгэлээ хангаагүй юм бэ? </w:t>
      </w:r>
    </w:p>
    <w:p>
      <w:pPr>
        <w:pStyle w:val="style0"/>
        <w:jc w:val="both"/>
      </w:pPr>
      <w:r>
        <w:rPr/>
      </w:r>
    </w:p>
    <w:p>
      <w:pPr>
        <w:pStyle w:val="style0"/>
        <w:jc w:val="both"/>
      </w:pPr>
      <w:r>
        <w:rPr>
          <w:rFonts w:ascii="Arial" w:cs="Arial" w:hAnsi="Arial"/>
          <w:lang w:val="mn-MN"/>
        </w:rPr>
        <w:tab/>
        <w:t>Ажлын хэсгийнхэн түүгээр суучих, тэр карт хийсэн дээр. Алимаа дарга түрүүний Оюунчимэг гишүүний асуулт, сая Саранчимэг гишүүний асуултуудад хариулт өгчихье.</w:t>
      </w:r>
    </w:p>
    <w:p>
      <w:pPr>
        <w:pStyle w:val="style0"/>
        <w:jc w:val="both"/>
      </w:pPr>
      <w:r>
        <w:rPr/>
      </w:r>
    </w:p>
    <w:p>
      <w:pPr>
        <w:pStyle w:val="style0"/>
        <w:jc w:val="both"/>
      </w:pPr>
      <w:r>
        <w:rPr>
          <w:rFonts w:ascii="Arial" w:cs="Arial" w:hAnsi="Arial"/>
          <w:lang w:val="mn-MN"/>
        </w:rPr>
        <w:tab/>
      </w:r>
      <w:r>
        <w:rPr>
          <w:rFonts w:ascii="Arial" w:cs="Arial" w:hAnsi="Arial"/>
          <w:b/>
          <w:bCs/>
          <w:lang w:val="mn-MN"/>
        </w:rPr>
        <w:t>Б.Алимаа</w:t>
      </w:r>
      <w:r>
        <w:rPr>
          <w:rFonts w:ascii="Arial" w:cs="Arial" w:hAnsi="Arial"/>
          <w:lang w:val="mn-MN"/>
        </w:rPr>
        <w:t>: Оюунчимэг гишүүний асуултад хариулъя. Хөдөлмөрийн маргаан сүүлийн үед нэлээн гарч байгаа. Сүүлийн 6 жилийн судалгаанаас аваад үзэхэд хөдөлмөрийн ганцаарчилсан маргаан 2.5 дахин өссөн ийм судалгааны статистик байгаа. Энэ маргаантай холбоотой асуудлыг нэлээн зохицуулах гэж хуулийн шинэчилсэн найруулгын төсөл дээр оруулж ирж байгаа. Ялангуяа маргаан таслах комиссын үйл ажиллагааг сайжруулах, З талт хөдөлмөрийн маргааныг шуурхай зохицуулах хороо гэж шинээр байгууллага ҮЭ-ийн санаачилгаар  2008 оноос эхлээд ажиллаж байгаа. Энэ дээр хөдөлмөрийн маргаан таслах комиссгүй байгууллагын хувьд энэ маргаан таслах комиссын үүргийг зарим талаар гүйцэтгэх гэх мэтийн энэ үүргүүдийг нэлээн оруулж ирж байгаа. Маргааныг бид нар сонирхлын болон эрхийн маргаан гэж хуваагаад, тодорхой энэ зохицуулах механизм болон маргаан шийдвэрлэх байгууллагыг нэлээн тодорхой болгож байгаа ийм асуудлууд байна.</w:t>
      </w:r>
    </w:p>
    <w:p>
      <w:pPr>
        <w:pStyle w:val="style0"/>
        <w:jc w:val="both"/>
      </w:pPr>
      <w:r>
        <w:rPr/>
      </w:r>
    </w:p>
    <w:p>
      <w:pPr>
        <w:pStyle w:val="style0"/>
        <w:jc w:val="both"/>
      </w:pPr>
      <w:r>
        <w:rPr>
          <w:rFonts w:ascii="Arial" w:cs="Arial" w:hAnsi="Arial"/>
          <w:lang w:val="mn-MN"/>
        </w:rPr>
        <w:tab/>
        <w:t>Байнгын ажлын байранд хугацаатай гэрээ байгуулж байгаа нэлээн олон тохиолдлууд байгаа. Хөдөлмөрийн хуулийн шинэчлэлийн хүрээнд хийгдсэн судалгаанаас харахад нийт судалгаанд хамрагдсан байгууллагуудын хөдөлмөрийн гэрээг авч үзэх юм бол 1 жил хүртэлх хугацаатай хөдөлмөрийн гэрээ 60 орчим хувийг эзэлж байна. Энэ дотроосоо нарийвчлаад аваад үзэх юм бол байнгын ажлын байранд хугацаатай хөдөлмөрийн гэрээ байгуулж байгаа  11 хувь байна гэсэн ийм судалгааны дүн гарсан.</w:t>
      </w:r>
    </w:p>
    <w:p>
      <w:pPr>
        <w:pStyle w:val="style0"/>
        <w:jc w:val="both"/>
      </w:pPr>
      <w:r>
        <w:rPr/>
      </w:r>
    </w:p>
    <w:p>
      <w:pPr>
        <w:pStyle w:val="style0"/>
        <w:jc w:val="both"/>
      </w:pPr>
      <w:r>
        <w:rPr>
          <w:rFonts w:ascii="Arial" w:cs="Arial" w:hAnsi="Arial"/>
          <w:lang w:val="mn-MN"/>
        </w:rPr>
        <w:tab/>
        <w:t>Хөдөлмөрийн хуулийн шинэчилэн найруулгын төсөл дээр бид нар энэ хугацаатай байгуулах хөдөлмөрийн гэрээний төрлүүдийн 6 тохиолдлыг маш тодорхой зааж өгч байгаа. Тухайлбал, дагалдангаар ажиллах, туршилтаар ажиллах, эзгүй байгаа ажлын байр нь хадгалагдаж байгаа  ажилтны оронд ажиллуулах, түр ажлын байранд ажиллуулах, улирлын шинж чанартай ажлын байранд ажиллах гэсэн ийм 6 төрлийг тодорхой зааж байгаа. Үүнээс бусад төрлүүд дээр хөдөлмөрийн хугацаагүй гэрээ байгуулна гэсэн ийм нарийвчилсан зохицуулалтуудыг оруулж ирж байна.</w:t>
      </w:r>
    </w:p>
    <w:p>
      <w:pPr>
        <w:pStyle w:val="style0"/>
        <w:jc w:val="both"/>
      </w:pPr>
      <w:r>
        <w:rPr/>
      </w:r>
    </w:p>
    <w:p>
      <w:pPr>
        <w:pStyle w:val="style0"/>
        <w:jc w:val="both"/>
      </w:pPr>
      <w:r>
        <w:rPr>
          <w:rFonts w:ascii="Arial" w:cs="Arial" w:hAnsi="Arial"/>
          <w:lang w:val="mn-MN"/>
        </w:rPr>
        <w:tab/>
        <w:t>Хөдөлмөрийн дотоод хэм хэмжээ гэсэн шинэ нэр томьёо. Үүнтэй холбоотойгоор энэ дотоод хэм хэмжээний эрэмбэ дарааллыг хуулиар тогтоохоор зааж өгч байгаа. Энэ дээр хамтын хэлэлцээрээс эхлээд хамтын гэрээ, дотоод журам, хөдөлмөрийн гэрээ, байгууллагын даргын тушаалаар гарч байгаа бусад хөдөлмөрийн харилцааг зохицуулж байгаа шийдвэр гэх мэтийн энэ дотоод журмын асуудлын эрэмбийг нь нэлээн нарийвчлан зааж өгч байгаа. Тэгэхээр энэ эрэмбэ тогтоосноор хуулийн үйлчлэл илүү бодитой болохоос гадна нөгөө талаасаа энэ дотоод хэм хэмжээний шалгуур үзүүлэлтүүдийг нэлээн тодорхой гаргаж өгч байгаа. Хууль тогтоомжид нийцсэн байх, хөдөлмөрийн хууль тогтоомжоор нарийвчлан зохицуулаагүй асуудлыг зохицуулах гэх мэт ийм маш нарийвчилсан шалгууруудыг дотоод  хэм хэмжээнд тавьж өгч байгаа учраас дотоод журам нь энэ хуулиас давсан байх энэ нөхцөл байдлууд арилах ёстой юмаа гэсэн байдлаар хуулийн төсөл дээр оруулж  ирж байгаа.</w:t>
      </w:r>
    </w:p>
    <w:p>
      <w:pPr>
        <w:pStyle w:val="style0"/>
        <w:jc w:val="both"/>
      </w:pPr>
      <w:r>
        <w:rPr/>
      </w:r>
    </w:p>
    <w:p>
      <w:pPr>
        <w:pStyle w:val="style0"/>
        <w:jc w:val="both"/>
      </w:pPr>
      <w:r>
        <w:rPr>
          <w:rFonts w:ascii="Arial" w:cs="Arial" w:hAnsi="Arial"/>
          <w:lang w:val="mn-MN"/>
        </w:rPr>
        <w:tab/>
        <w:t>Эрэгтэй, эмэгтэй хүмүүсийн цалингийн зөрүү байна гэсэн асуудал яригдаж байна. Энэ дээр хийсэн судалгаанаас харахад манай улс бол харьцангуй гайгүй,  12 хувийн зөрүү байна гэсэн ийм олон улсын байгууллагын судалгаа хийгдсэн байж байгаа. Түрүүн сайд тайлбарласан. Одоо мөрдөж байгаа хуулин дээр энэ цалин хөлсний зөрүүний асуудал бол зөвхөн эрэгтэй, эмэгтэй, ижил төрлийн ажил хийж байгаа хүмүүсийн хоорондын цалингийн зөрүүг хориглосон ийм заалт явж байгаа. Одоо шинэчилсэн найруулгын төсөл дээр энэ ижил ажил хөдөлмөрт адил хэмжээний цалин хөлс олгох гэсэн энэ ерөнхий зарчим концепцийн байдлаар орж ирж байгаа. Үүнтэй холбоотойгоор цалин хөлсний бодлого дээр ур чадвар, ажлын байранд нь тохирсон энэ байдлаараа цалинжуулах, мэргэжлийн түвшинг нь хүлээн зөвшөөрөх, мэргэжлийн зэргийг нь салбарын болон улсын хэмжээндээ хүлээн зөвшөөрөх гэх мэтийн энэ цалин хөлсний зохицуулалттай холбоотой нэлээн нарийн нарийвчилсан зохицуулалтуудыг хуулийн төсөл дээр оруулж ирж байгаа.</w:t>
      </w:r>
    </w:p>
    <w:p>
      <w:pPr>
        <w:pStyle w:val="style0"/>
        <w:jc w:val="both"/>
      </w:pPr>
      <w:r>
        <w:rPr/>
      </w:r>
    </w:p>
    <w:p>
      <w:pPr>
        <w:pStyle w:val="style0"/>
        <w:jc w:val="both"/>
      </w:pPr>
      <w:r>
        <w:rPr>
          <w:rFonts w:ascii="Arial" w:cs="Arial" w:hAnsi="Arial"/>
          <w:lang w:val="mn-MN"/>
        </w:rPr>
        <w:tab/>
        <w:t>Саранчимэг гишүүний асуултад хариулахад, одоо мөрдөж байгаа хууль маань  1999 онд батлагдсан хууль. Энэ шилжилтийн үеийн хөдөлмөрийн хууль байсан учраас ялангуяа төрийн өмчит болон төрийн өмчийн оролцоотой аж ахуйн нэгж байгууллагууд нэлээн олон байсан. Үүнтэй холбоотойгоор асуудал болгоныг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Хугацааг нь сунгачих, Саранчимэг гишүүний асуултад хариулж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Б.Алимаа</w:t>
      </w:r>
      <w:r>
        <w:rPr>
          <w:rFonts w:ascii="Arial" w:cs="Arial" w:hAnsi="Arial"/>
          <w:lang w:val="mn-MN"/>
        </w:rPr>
        <w:t>:  . . . хуулийн төсөл дээр энэ хөдөлмөрийн харилцааны стандарт суурь хэм хэмжээг тогтооно. Ингээд байгууллагынхаа эдийн засаг, бизнесийнхээ чадавхиас шалтгаалаад энэ суурь хэмжээг дээшлүүлэх асуудлаа хамтын гэрээ хэлэлцээрээрээ салбарынхаа түвшинд болон аж ахуйн нэгжийнхээ түвшинд зохицуулах ийм зохицуулалт ерөнхийдөө орж ирж байгаа гэдгийг хэлье гэж бодож байна.</w:t>
      </w:r>
    </w:p>
    <w:p>
      <w:pPr>
        <w:pStyle w:val="style0"/>
        <w:jc w:val="both"/>
      </w:pPr>
      <w:r>
        <w:rPr/>
      </w:r>
    </w:p>
    <w:p>
      <w:pPr>
        <w:pStyle w:val="style0"/>
        <w:jc w:val="both"/>
      </w:pPr>
      <w:r>
        <w:rPr>
          <w:rFonts w:ascii="Arial" w:cs="Arial" w:hAnsi="Arial"/>
          <w:lang w:val="mn-MN"/>
        </w:rPr>
        <w:tab/>
        <w:t>Гэрийн үйлчилгээний болон малчидтай холбоотой хөдөлмөр эрхлэлтийн харилцааны зохицуулалтыг шинээр зүйл болгож оруулж ирж байгаа, энэ ЗЗ дугаар зүйл дээр.  Манай орны онцлог байна.  200-300-аад мянган малчин байна. Түүнээс гадна энэ туслах малчин гээд энэ хөдөлмөр эрхлэлтийн харилцааны онцлог хэлбэрүүд сүүлийн жилүүдэд нэлээн гарч ирж байна. Бид нарын хийсэн судалгаагаар нийт туслах малчдын 80 хувь нь ерөнхийдөө аман хэлцлээр ажил олгогч малчиндаа хөлслөгдөөд ажиллаж байгаа. Үүнтэй холбоотой янз бүрийн маргаанууд их гарч байгаа. Цалин хөлс холбоотой, хөдөлмөр эрхлэлтийн суурь хэм хэмжээг нь тогтоохтой холбоотой асуудлууд байгаа учраас яг манай орны онцлогт тохирсон энэ зохицуулалтуудыг шинээр оруулж ирэх нь зүйтэй байхаа гэсэн агуулгаар  малчдын хөдөлмөр эрхлэлтийн харилцааны зохицуулалт  гэсэн ЗЗ дугаар зүйлийг шинээр оруулж ирж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Номтойбаяр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Н.Номтойбаяр</w:t>
      </w:r>
      <w:r>
        <w:rPr>
          <w:rFonts w:ascii="Arial" w:cs="Arial" w:hAnsi="Arial"/>
          <w:lang w:val="mn-MN"/>
        </w:rPr>
        <w:t>: Байнгын хорооны гишүүдийнхээ амрыг эрье. Хөдөлмөрийн харилцаатай холбоотой бүхий л асуудлыг зохицуулах үндсэн хууль нь гэж ойлгож болох хууль л даа. Шинэчилсэн найруулгын хэмжээнд өөрчлөлт орох зайлшгүй шаардлага бий болсон. Нийгэм, эдийн засгийн хөгжил, түүнийг дагаж бизнесийн орчинд бий болсон шинэ хөдөлмөрийн харилцаанууд, хөдөлмөрийн зах зээлд бий болсон хандлагууд, техник, технологийн хөгжил дагаад энэ бол зайлшгүй өөрчлөгдөх. Тэгээд ч шинэ хууль бас биш, ялангуяа энэ Байнгын хороонд. Хамтарсан Засгийн газрын үед Чинзориг сайд  Хөдөлмөрийн сайд байхдаа өргөн барьсан. Зандаахүүгийн Энхболд шаардлага хангахгүй байна гээд буцаасан. 2016 онд манай Засгийн газар байгуулагдаад энэ хуулийг би өөрөө ахлаад Засгийн газраар оруулаад Их Хуралд өргөн барих бүх бэлтгэлийг нь хангасан.  Тэгээд үүнээс хойш  2015 оноос жилийн хугацаанд нэлээн шинэ нөхцөл байдлууд бий болсон. НҮБ-ын дэргэдэх Олон улсын хөдөлмөрийн байгууллагын хурал Индонез улсад болсон. Шинэ зөвлөмжүүд гарсан. Мөн З талт үндэсний зөвлөл гэрээ хэлэлцээр байгуулсан. Хууль тогтоомжийг батлах тухай хуулийн хэрэгжилт 2015 оны  1 сарын 24-нөөс эхэлсэн. Шүүх дээр маргаан ихээр бий болох болсон гэх мэтчилэн хамтарсан Засгийн газрын үед өргөн барьж байсан хуулиас хойш нэлээн олон нөхцөл байдлууд бий болж энэ хуульд суусан юм. Тэгээд Чинзориг сайдаас асуух юм байна. Дараа нь би Амгаланбаатар даргаас асуулт асуух гэж байна.</w:t>
      </w:r>
    </w:p>
    <w:p>
      <w:pPr>
        <w:pStyle w:val="style0"/>
        <w:jc w:val="both"/>
      </w:pPr>
      <w:r>
        <w:rPr/>
      </w:r>
    </w:p>
    <w:p>
      <w:pPr>
        <w:pStyle w:val="style0"/>
        <w:jc w:val="both"/>
      </w:pPr>
      <w:r>
        <w:rPr>
          <w:rFonts w:ascii="Arial" w:cs="Arial" w:hAnsi="Arial"/>
          <w:lang w:val="mn-MN"/>
        </w:rPr>
        <w:tab/>
        <w:t xml:space="preserve">Надад энд 2 хууль байгаа юм, миний өргөн барьдаг, одоо энэ өргөн барьсан. Зүйл, заалтаар нь яг хаана өөрчлөлт орчихов оо? Буцаагаад татсан. Тэгээд дахиад өргөн барьж байна. Түүнийг нь надад яг тоогоор нь хэлчихмээр байна. </w:t>
      </w:r>
    </w:p>
    <w:p>
      <w:pPr>
        <w:pStyle w:val="style0"/>
        <w:jc w:val="both"/>
      </w:pPr>
      <w:r>
        <w:rPr/>
      </w:r>
    </w:p>
    <w:p>
      <w:pPr>
        <w:pStyle w:val="style0"/>
        <w:jc w:val="both"/>
      </w:pPr>
      <w:r>
        <w:rPr>
          <w:rFonts w:ascii="Arial" w:cs="Arial" w:hAnsi="Arial"/>
          <w:lang w:val="mn-MN"/>
        </w:rPr>
        <w:tab/>
        <w:t xml:space="preserve">Амгаланбаатар даргатай энэ асуудал дээр мэдээж үйлдвэрчний эвлэлийн байр суурь бол нийтдээ миний санаж байгаагаар бараг  49 зүйл заалтыг санал болгож тавьсан, ихэнх нь орсон. Гэхдээ хүлээн зөвшөөрөхгүй байх хэд хэдэн нөхцөлүүд үүссэн. Жишээлбэл, сумдад хөдөлмөрийн маргаан үүсвэл, энэ хуулийн ЗЗ байх аа Алимаа дарга аа, малчидтай холбоотой томоохон зүйл заалт орсон юм гэх мэтчилэн, хөдөлмөрийн маргаан үүсэхэд сумдад энэ хөдөлмөрийн маргааныг шийдвэрлэх зөвлөл байгуулна гээд гэх мэтчилэн олон асуудлуудыг хөндөж тавьж байсан. Тэр үед заримыг нь авах боломжгүй, заримыг нь Их Хурал дээрээ яръя, том хууль учраас ажлын хэсэг нь Байнгын хороо юм уу, Их Хурлаасаа гараад явна биз ээ гээд. Тэгээд үндсэндээ бид санал нэгдээд энэ хуулийг Засгийн газраар оруулсан юм. Тэгэхээр Амгаланбаатар даргаас юу гэж асуух гээд байна вэ гэхээр, одоо таны байр суурь ямар байна? Анх өргөн баригдсан хувилбараас юу нь өөрчлөгдөв? Дутуу, цаашид бид энэ хуулийг хэлэлцэж батлахдаа анхаарах зүйлүүд юу байна? Та өөрийнхөө бодлыг илэрхийлсэн нь дээр байхаа. </w:t>
      </w:r>
    </w:p>
    <w:p>
      <w:pPr>
        <w:pStyle w:val="style0"/>
        <w:jc w:val="both"/>
      </w:pPr>
      <w:r>
        <w:rPr/>
      </w:r>
    </w:p>
    <w:p>
      <w:pPr>
        <w:pStyle w:val="style0"/>
        <w:jc w:val="both"/>
      </w:pPr>
      <w:r>
        <w:rPr>
          <w:rFonts w:ascii="Arial" w:cs="Arial" w:hAnsi="Arial"/>
          <w:lang w:val="mn-MN"/>
        </w:rPr>
        <w:tab/>
        <w:t>Ажлын хэсэгт Ажил  олгогч эздийн холбоо, Худалдаа аж үйлдвэрийн танхимын төлөөллүүд байна уу?  Байгаа юу, ирчихсэн байна. Танхим дээр  бүтэн өдрийн хэлэлцүүлэг зохион байгуулж 340 аж ахуйн нэгж компаниуд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Танхимаас байгаа. Номтойбаяр гишүүний асуултад Чинзориг сайд эхлээд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Хөдөлмөрийн тухай хуулийг би тэр намын үед хуульд өөрчлөлт орууллаа, тэр сайдын үед өөрчлөлт орууллаа гэж би ярих нь зохимжгүй гэж үзэж байгаа юм. Аль нэг засаг дээр, аль нэг сайд дээр энэ хаяглагдах ёсгүй ийм том харилцааг зохицуулж байгаа хууль. 1999 онд батлагдсан хууль би түрүүн хэлсэн  24 удаа нэмэлт, өөрчлөлт оруулсан байдаг. Ер нь Хөдөлмөрийн хуулийн шинэчилсэн найруулгыг хийх тухай асуудал 2009 оноос эхэлсэн. Ер нь 2009 оноос З талын Хөдөлмөрийн хуулийн шинэчилсэн найруулга дээр ажиллаж эхэлж байгаа. Нэг засаг байдаг юм уу? Нэг сайдын үед хийгээд сайхан болчихож байгаа асуудал бол биш. Үндсэндээ  10 жилийн хугацаанд энэ З талаараа ярьж байж нэг зөвшилцөлд чадан ядан хүрч, одоо энэ хуулиар яригдаж байгаа асуудал.</w:t>
      </w:r>
    </w:p>
    <w:p>
      <w:pPr>
        <w:pStyle w:val="style0"/>
        <w:jc w:val="both"/>
      </w:pPr>
      <w:r>
        <w:rPr/>
      </w:r>
    </w:p>
    <w:p>
      <w:pPr>
        <w:pStyle w:val="style0"/>
        <w:jc w:val="both"/>
      </w:pPr>
      <w:r>
        <w:rPr>
          <w:rFonts w:ascii="Arial" w:cs="Arial" w:hAnsi="Arial"/>
          <w:lang w:val="mn-MN"/>
        </w:rPr>
        <w:tab/>
        <w:t>Би  2015 онд Хөдөлмөрийн сайдаар ажиллаж байхдаа энэ хуулийг эзэд, ҮЭ-тэйгээ хамтраад өргөн барьж байсан. Сая Номтойбаяр гишүүн бол арай өөр утгаар ярьчихлаа. Тухайн үед Их Хурал дээр энэ хуулийн хэлэлцэх эсэхийг нь дэмжчихээд, анхны нэгдүгээр хэлэлцүүлэгт бэлдэж байх шатанд Ардын нам тухайн үедээ хамтарсан Засгаас гарсан учраас шаардлага хангаагүй хууль гэдэг үндэслэлээр татаагүй Номтойбаяр гишүүн мэдэж байгаа. Ерөөсөө Ардын намын гишүүний өргөн барьсан хуулийг Ардчилсан нам засаг барьж байж хэлэлцэхгүй гээд буцааж байсан. Өөрөө хурлын танхимд сууж байсан хүн үүнийг маш сайн мэдэж байгаа. Тийм учраас үүнийг тэгж миний үед энэ хууль ороод ирж байгаа гэж би бол тэгж ярих дургүй байгаа. Үе үеийн Хөдөлмөрийн сайд нар 10 жилийн хөдөлмөр, нийгмийн зөвшлийн З талын хийж байгаа ийм ажлаа гэж бодож байна.</w:t>
      </w:r>
    </w:p>
    <w:p>
      <w:pPr>
        <w:pStyle w:val="style0"/>
        <w:jc w:val="both"/>
      </w:pPr>
      <w:r>
        <w:rPr/>
      </w:r>
    </w:p>
    <w:p>
      <w:pPr>
        <w:pStyle w:val="style0"/>
        <w:jc w:val="both"/>
      </w:pPr>
      <w:r>
        <w:rPr>
          <w:rFonts w:ascii="Arial" w:cs="Arial" w:hAnsi="Arial"/>
          <w:lang w:val="mn-MN"/>
        </w:rPr>
        <w:tab/>
        <w:t>Өмнөх Засгийн газрын татсан хуулийг бид нар татаад дахиж оруулъя гэж үзсэн. Гэхдээ бас тодорхой зарчмын томоохон өөрчлөлтүүд орсон асуудал байхгүй гэдгийг хэлье. Тэгэхдээ тодорхой хэмжээгээр зарим зүйл, заалтад өөрчлөлт орж байгаа. Ялангуяа ҮЭ-ийн байгууллагуудын тавьж байгаа саналуудыг бид нар нягталж авч үзье. Хэд хэдэн саналууд шинээр орж байгаа. Шаардлагатай гэвэл би үүнийг Номтойбаяр гишүүнд бичгээр гаргаж өгье гэж бодож байна. ҮЭ-ийн байгууллагатайгаа бид нар аль болох зөвшилцөлд хүрэх  ийм чиглэлээр ажиллаж байгаа. Намайг сайдаар томилогдоод очсоноос хойш эднийх дахиад 10 гаруй орчим шинэ саналуудыг шинээр өгсөн. Энэ асуудлуудын нэлээдийг нь төсөлд тусгахаар авсан. Манай ажлын хэсгийнхний гаргаж өгч байгаа мэдээллээр бол ҮЭ-ийн байгууллагаас гаргасан саналуудын 80 хувь нь энэ хуулийн төсөлд орсон байна гэсэн ийм мэдээлэл байгаа. Одоо санал нэгдэж чадаагүй байгаа  7-8  асуудал байгаа. Энэ дээр нь бид нар өчигдөр З талаасаа ажлын хэсэг гаргаад нэлээд яригдсан. Зөвхөн өчигдөр орой  гэхэд энэ З талын ажлын хэсгийнхэн тарсны дараагаар би өөрийнхөө яамны улсуудтай уулзаж байгаад илүү цагаар ажил олгогчийн зайлшгүй ажлын шаардлагаар илүү цагаар ажиллуулж болно гэсэн заалтыг ҮЭ-ийнхэн хасах санал гаргаж байгаа юм байна. Энэ саналыг нь хүлээгээд авъя гээд ингээд энэ мэтчилэнгээр ҮЭ-тэйгээ тасралтгүй байнга ажиллаж, ойлголцохыг бас хүсэж, ийм тэмүүлэлтэй ажиллаж байгаа  гэдгийг хэлэхийг хүсэж байна. Тэгээд байдал яг ямар байдалтай байгаа юм бэ? Тэгээд ҮЭ-ийн санал хэрхэн яаж туссан бэ гэдэг талаар Амгаланбаатар дарга өөрөө мэдээлэл өгөх байхаа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Амгаланбаатар ерөнхийлөгч асуултад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Х.Амгаланбаатар</w:t>
      </w:r>
      <w:r>
        <w:rPr>
          <w:rFonts w:ascii="Arial" w:cs="Arial" w:hAnsi="Arial"/>
          <w:lang w:val="mn-MN"/>
        </w:rPr>
        <w:t>: Та бүхний энэ өдрийн амгаланг айлтгая. Хөдөлмөрийн тухай хуулийн шинэчилсэн найруулгын төслийг Монгол Улсын Засгийн газраас Их Хуралд өргөн бариад удаагүй байна. Өнөөдөр Байнгын хороогоор энэ асуудлыг ач холбогдол өгч хэлэлцэж байгаа явдалд баяртай байна. Энэ хууль маань өөрөө нэлээн олон жил, бараг 9 жил энэ ажлын хэсгийн хэмжээнд энэ шинэчлэлийн төслийн үйл явц явагдсан. Тэгээд энэ хугацаанд мэдээж засаг төрийн байдал, ер нь тодорхой шалтгааны улмаас 9 жил болсон гэдэг дээр талууд санал нэг байгаа.</w:t>
      </w:r>
    </w:p>
    <w:p>
      <w:pPr>
        <w:pStyle w:val="style0"/>
        <w:jc w:val="both"/>
      </w:pPr>
      <w:r>
        <w:rPr/>
      </w:r>
    </w:p>
    <w:p>
      <w:pPr>
        <w:pStyle w:val="style0"/>
        <w:jc w:val="both"/>
      </w:pPr>
      <w:r>
        <w:rPr>
          <w:rFonts w:ascii="Arial" w:cs="Arial" w:hAnsi="Arial"/>
          <w:lang w:val="mn-MN"/>
        </w:rPr>
        <w:tab/>
        <w:t>Энэ хуулийг шинэчлэх, энэ өргөн барьсан асуудлыг МҮЭ-ийн холбооноос энэ нийгмийн түншлэлийн хувьд бүрэн дүүрэн дэмжиж байгаа юм. Гэхдээ зарим чиглэлээр  саналын зөрүүтэй байгаа гэдгийг Чинзориг сайд хэллээ. Энэ дээр тодорхой ажлын хэсгийг өнгөрсөн лхагва гарагт Хөдөлмөр нийгмийн зөвшлийн үндэсний З талт хороогоор байгуулаад, ажилд нь оруулаад яг эцэслээд үндэсний хороогоор ямар ямар зүйл дээр ахиц гарсан бэ гэдэг дээр сонсоогүй байгаа. Тэгэхээр сая Баделхан гишүүн асуулаа, Саранчимэг гишүүн асуулаа, Номтойбаяр гишүүн асуусан. Тодорхой энэ асуудлууд дээр санал нэгдээгүй байгаа. Ялангуяа тэр Баделхан гишүүний түрүүнд хэлж байсан, энэ хөдөлмөрийн сонирхлын маргаан, энэ хамтын гэрээ хэлэлцээр байгуулах асуудал дээр эцэслэж энэ З тал, энэ ажлын хэсэг бол нэгдсэн байр сууринд хүрээгүй байгаа. Яагаад гэвэл энэ ҮЭ-ийн зүгээс улсын хэлэлцээр, аймаг, нийслэлийн хэлэлцээрийн биелэлтийг шаардаж, энэ хөдөлмөрийн сонирхлоо хамгаалах зорилгоор энэ хөдөлмөрийн маргаан үүсгэх, одоо хүчин төгөлдөр мөрдөгдөж байгаа энэ хуулийн заалтыг энэ өргөн барьсан төслөөс хасчихсан байгаа. Зөвхөн салбар болон салбар дундын хэлэлцээрээс үүссэн аливаа маргааныг маргааны хүрээнд тодорхой ашиг сонирхлоо хамгаалах энэ эрхийг нь энэ шинэчилсэн найруулгын төсөлд тусгасан байгаа. Бусад төрлийн хамтын улсын хэлэлцээр болон аймаг, нийслэлийн хэлэлцээртэй холбогдон гарах аливаа маргаанаар ажилтны төлөөллийн байгууллага буюу ҮЭ-ийн байгууллага хуулийн дагуу маргаан үүсгэх энэ эрх хасагдчихсан байгаа. Өөрөөр хэлбэл энэ хүрээнд дордчихсон байна гэсэн үг.</w:t>
      </w:r>
    </w:p>
    <w:p>
      <w:pPr>
        <w:pStyle w:val="style0"/>
        <w:jc w:val="both"/>
      </w:pPr>
      <w:r>
        <w:rPr/>
      </w:r>
    </w:p>
    <w:p>
      <w:pPr>
        <w:pStyle w:val="style0"/>
        <w:jc w:val="both"/>
      </w:pPr>
      <w:r>
        <w:rPr>
          <w:rFonts w:ascii="Arial" w:cs="Arial" w:hAnsi="Arial"/>
          <w:lang w:val="mn-MN"/>
        </w:rPr>
        <w:tab/>
        <w:t>Хоёр дахь асуудал бол Баделхан гишүүн бас асууж байсан. Ер нь бол энэ хамтын гэрээ хэлэлцээрийг байгуулах субъект бол яг сонгодог утгаараа ҮЭ байх ёстой. Тэгэхээр энэ чиглэлээр дэмжсэн заалт шинэ хуулийн найруулгын төсөлд байна уу? Үгүй юу гэж асуусан. Тэгэхээр энэ асуудал хоёрдмол байдлаар тусгачихсан байгаа юм. ҮЭ-ийн хороо, ҮЭ байхгүй газар ажилтны төлөөлөл гэдэг одоогоор Монгол улсын хэмжээнд биежээгүй байгаа ийм төлөөлөлд эрхийг нь олгох ийм зохицуулалт одоо энэ шинэчилсэн найруулгын төсөлд явагдаж байгаа. Энэ дээр уг нь Олон улсын хөдөлмөрийн байгууллагын үйлдвэрийн газарт ажилчдын төлөөлөгчдийн эрхийг хамгаалах болон тэдэнд олгох бололцооны тухай  1971 оны олон улсын хөдөлмөрийн байгууллагын 135 дугаар конвенцоор ҮЭ-ийн байгууллагад илүү бололцоо боломж олгох энэ конвенц энэ дээр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Номтойбаяр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Н.Номтойбаяр</w:t>
      </w:r>
      <w:r>
        <w:rPr>
          <w:rFonts w:ascii="Arial" w:cs="Arial" w:hAnsi="Arial"/>
          <w:lang w:val="mn-MN"/>
        </w:rPr>
        <w:t>:  Чинзориг сайдаас асуусан асуултынхаа хариуг авчихлаа. Сэтгэл хангалуун байна. Эрдэнэбатын Засгийн газрын үед өргөн барьсан Хөдөлмөрийн хуулийг танай Засгийн газар эргүүлээд татаад, эргээд өргөн барьж байгаа ч зарчмын өөрчлөлт ороогүй гэдгээ хэллээ. Нэгэнт Амгаланбаатар дарга буюу ҮЭ-ийн төлөөлөл иймэрхүү байр суурьтай байгаа бол Ажил олгогч эздийн холбоо, Худалдаа аж үйлдвэрийн танхим тодорхой түрүүний асуусан асуултын хүрээнд байр сууриа илэрхийлэх боломжийг Байнгын хорооны дарга олгосон нь зөв байхаа.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Номтойбаяр гишүүний түрүүний асуулт, энэ хуулийн төсөл дээр ямар байр суурьтай байна вэ гэдгийг сонсъё гэж байна. Ажил олгогч эздийн холбооны тэргүүн ерөнхийлөгч Ганбаатар, дараа нь Худалдаа аж үйлдвэрийн танхимаас Нэгдсэн бодлого төлөвлөлтийн газрын дарга Оюунчимэг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Х.Ганбаатар</w:t>
      </w:r>
      <w:r>
        <w:rPr>
          <w:rFonts w:ascii="Arial" w:cs="Arial" w:hAnsi="Arial"/>
          <w:lang w:val="mn-MN"/>
        </w:rPr>
        <w:t xml:space="preserve">: Хөдөлмөрийн тухай хуулийн асуудал үндсэндээ сүүлийн 7-8 жил үргэлжилсэн, хөдөлмөр нийгмийн түншлэлийн З талууд энэ асуудал дээр байр сууриудаа олон удаа нэгтгэж, харилцан ойлголцож ярилцсан. Дээр нь Хөдөлмөрийн хуулийн чиглэлээр ажилладаг олон улсын байгууллагууд, тухайлбал Олон улсын Хөдөлмөрийн байгууллага, Дэлхийн ажил олгогч эздийн холбоо, Үйлдвэрийн эвлэлийн байгууллагууд мэргэжлийн зөвлөгөө өгсөн маш их ул суурьтай боловсруулж гаргаж ирсэн ийм хуулийн төсөл гэж бид нар үзэж байгаа юм. </w:t>
      </w:r>
    </w:p>
    <w:p>
      <w:pPr>
        <w:pStyle w:val="style0"/>
        <w:jc w:val="both"/>
      </w:pPr>
      <w:r>
        <w:rPr/>
      </w:r>
    </w:p>
    <w:p>
      <w:pPr>
        <w:pStyle w:val="style0"/>
        <w:jc w:val="both"/>
      </w:pPr>
      <w:r>
        <w:rPr>
          <w:rFonts w:ascii="Arial" w:cs="Arial" w:hAnsi="Arial"/>
          <w:lang w:val="mn-MN"/>
        </w:rPr>
        <w:tab/>
        <w:t>Энэ Хөдөлмөрийн хууль бол  Үндсэн хуулийн дараа орох хөдөлмөрийн харилцаа зохицуулж байгаа нарийн хууль байгаа учраас бүх асуудлаар яг цав нийлээд маргаангүй байна гэсэн ойлголт байхгүй. Хэн хэнд нь сэтгэл ханамж дундуур байгаа асуудлуул бол бий. Тэгэхдээ бид бол түүнийгээ яриад энэ хуулийг хойш нь татаад суухгүйгээр ер нь Улсын Их Хурлаар хэлэлцүүлээд, хууль тогтоох үндэсний төрийн байгууллага энэ асуудлаа нэг тийш нь шийдээд энэ хуулийг батлуулан гаргах хэрэгтэй гэж ингэж үзэж байгаа. Энэ хуулийг гаргахгүйгээс болоод энэ хөдөлмөрийн харилцаанд шинээр орж ирсэн олон харилцааг зохицуулж чадахаа байчихаад байгаа юм.  Ялангуяа гадаадын хөрөнгө оруулалттай олон аж ахуйн нэгж дээр манай Хөдөлмөрийн хуулийн үйлчлэл энэ хуулийн хүрээнд хөдөлмөрийн харилцааг зохицуулахад хоцрогдчихсон байгаа. Тийм учраас бид энэ хуулийг яаралтай батлах ёстой.</w:t>
      </w:r>
    </w:p>
    <w:p>
      <w:pPr>
        <w:pStyle w:val="style0"/>
        <w:jc w:val="both"/>
      </w:pPr>
      <w:r>
        <w:rPr/>
      </w:r>
    </w:p>
    <w:p>
      <w:pPr>
        <w:pStyle w:val="style0"/>
        <w:jc w:val="both"/>
      </w:pPr>
      <w:r>
        <w:rPr>
          <w:rFonts w:ascii="Arial" w:cs="Arial" w:hAnsi="Arial"/>
          <w:lang w:val="mn-MN"/>
        </w:rPr>
        <w:tab/>
        <w:t>Үйлдвэрчний эвлэл сэтгэл дундуур байгаа асуудлыг бид ойлгож байгаа. Тэгэхдээ үүнийг бид нар нэг талын байр суурь, миний байр суурь ийм гээд суугаад байж болохгүй. Бид үүнийгээ Их Хурал дээр яриад, ажлын хэсэг дээр яриад, зөвшилцөөд, тэгээд Улсын Их Хурал бол Монгол улсад энэ харилцааг яаж зохицуулах нь зүйтэй вэ гэсэн чиглэлээрээ шийдвэрээ гаргаад, хуулиа гаргах нь зүйтэй байхаа гэж бид бодож байна.</w:t>
      </w:r>
    </w:p>
    <w:p>
      <w:pPr>
        <w:pStyle w:val="style0"/>
        <w:jc w:val="both"/>
      </w:pPr>
      <w:r>
        <w:rPr/>
      </w:r>
    </w:p>
    <w:p>
      <w:pPr>
        <w:pStyle w:val="style0"/>
        <w:jc w:val="both"/>
      </w:pPr>
      <w:r>
        <w:rPr>
          <w:rFonts w:ascii="Arial" w:cs="Arial" w:hAnsi="Arial"/>
          <w:lang w:val="mn-MN"/>
        </w:rPr>
        <w:tab/>
        <w:t>Одоо ингээд Монгол Улс дахиад энэ хуулийг баталж чадахгүй буцаах юм бол онигдоод болно шүү. Монголчууд үндсэндээ олон улсын өмнө шившигтэй байдалд орж болохгүй ээ гэж би бодож байгаа юм. ҮЭ-ийн хэлж байгаа саналыг бид хүндэтгэж байгаа. Тэгэхдээ үүнийг харилцан ойлголцож, зөвшилцөх ёстой, Улсын Их Хурал шийдвэрлэх ёстой гэж ойлгож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Оюунчимэг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Ж.Оюунчимэг</w:t>
      </w:r>
      <w:r>
        <w:rPr>
          <w:rFonts w:ascii="Arial" w:cs="Arial" w:hAnsi="Arial"/>
          <w:lang w:val="mn-MN"/>
        </w:rPr>
        <w:t xml:space="preserve">: Номтойбаяр гишүүний асуултад хариулъя. Худалдаа аж үйлдвэрийн танхимын хувьд Хөдөлмөрийн хуулийн шинэчилсэн найруулгыг ерөнхийдөө явах нь зүйтэй, энэ хуулийг шинэчилж батлах нь зүйтэй гэдэг энэ байр сууринаас  2015 оноос эхэлж хамтарч ажилласан байгаа. Ер нь энэ ажлын хэсгийн хувьд  З талаасаа хамтраад яам, ажил олгогч эздийн холбоод, танхим дээрээс нь ҮЭ ороод нэлээн сайн суусан. Бараг үг, өгүүлбэрээр ярилцаж ингэж гарсан шинэчилсэн найруулга байгаа. </w:t>
      </w:r>
    </w:p>
    <w:p>
      <w:pPr>
        <w:pStyle w:val="style0"/>
        <w:jc w:val="both"/>
      </w:pPr>
      <w:r>
        <w:rPr/>
      </w:r>
    </w:p>
    <w:p>
      <w:pPr>
        <w:pStyle w:val="style0"/>
        <w:jc w:val="both"/>
      </w:pPr>
      <w:r>
        <w:rPr>
          <w:rFonts w:ascii="Arial" w:cs="Arial" w:hAnsi="Arial"/>
          <w:lang w:val="mn-MN"/>
        </w:rPr>
        <w:tab/>
        <w:t xml:space="preserve">2015 оны хуулийн төсөлд бизнес эрхлэгчдийн хувьд нэлээн шүүмжлэлтэй хандаад маш олон шүүмжлэл хэлж байсан. Тэр 2015 онд хоёр ч удаагийн хэлэлцүүлгийг хийж байсан. Тэр үед бид нар Хөдөлмөрийн хуулийн шинэчилсэн найруулгад  50 орчим санал өгч байсан. Дараа нь тодорхой саналууд тусаад  20 хэдэн санал өгөөд, хамгийн сүүлд 2018 оны 1 сард бид нар үндсэндээ ажил олгогч талын саналууд нэлээн сайн тусчээ гээд зарчмын зөрүүтэй 6 саналыг хүргүүлсэн байгаа.  Ажил олгогчдыг төлөөлж танхим энэ хуулийн төсөл боловсруулахад оролцож байгаагийн хувьд цаашаа энэ хөдөлмөрийн шинэ харилцаануудыг зохицуулах энэ хуулийг батлах нь зүйтэй. Тэгэхдээ яг ҮЭ-ийн тавьж байгаа зарим асуудал дээр ажил олгогчдын зүгт хүндрэл учруулах ийм заалтууд байж магадгүй гэдгээс бид нар болгоомжлоод одоо ч гэсэн сумын түвшний хэлэлцээр гээд тодорхой тийм заалтууд дээр энэ хуульд сумын түвшний хэлэлцээр байх шаардлагагүй гэж үзэж байгаа. </w:t>
      </w:r>
    </w:p>
    <w:p>
      <w:pPr>
        <w:pStyle w:val="style0"/>
        <w:jc w:val="both"/>
      </w:pPr>
      <w:r>
        <w:rPr/>
      </w:r>
    </w:p>
    <w:p>
      <w:pPr>
        <w:pStyle w:val="style0"/>
        <w:jc w:val="both"/>
      </w:pPr>
      <w:r>
        <w:rPr>
          <w:rFonts w:ascii="Arial" w:cs="Arial" w:hAnsi="Arial"/>
          <w:lang w:val="mn-MN"/>
        </w:rPr>
        <w:tab/>
        <w:t>Ер нь энэ хуулийг цаашаа өргөн бариад батлах нь зүйтэй байх. Танхимын зүгээс бизнес эрхлэгчдийн өгсөн саналуудаас тусаагүй үлдсэн цөөн тооны саналыг Нийгмийн бодлогын байнгын хороонд хүргүүлж ажиллая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Баярлалаа. Билэгт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xml:space="preserve">: Өнөөдөр Монгол Улс цөөхөн хүн амтай, З саяхан. Гэтэл З сая гаруй хүн амын өнөөдөр хөдөлмөр эрхлэх насны иргэд нь 1 сая 200-аад мянга байгаа. Гэтэл энэ 1 сая 200-аад мянгын 80 хувь нь хувийн хэвшилд ажиллаж амь амьжиргаагаа залгуулж байгаа. Тэгэхээр амь амьжиргаагаа залгуулах нөхцөлийг бүрдүүлэх талаас нь тэр тусмаа иргэдийн хүсээд байгаа юм юу вэ гэхээр энэ төрийн дарамтыг багасгаач ээ, дээр нь иргэдийг ажилтай, орлоготой болгох хоногийнхоо хоолыг залгуулах энэ нөхцөлийг бүрдүүлэхэд энэ төрийн элдэв шахалт шаардлагыг зөв талаас нь багасгаж өгөөч ээ гэдэг хүсэлтийг тавиад байгаа юм. Гэтэл энд нэг л юм харагдаад байдаг юм. Одоо жишээ нь сүүлийн үед хэвлэл мэдээллээр, сошиалаар явж байгаа юман дээр би энэ ҮЭ-ийг гайхаад байгаа юм. Байнга л тэд нарын цалинг нэм, эд нарын цалинг нэм гээд хашгичаад байх юм. Нэмж болноо, нэмж болно нөхцөл нь бүрдвэл. Тэгвэл цалин нэмэхийн тулд орж ирэх орлогыг нэмэгдүүлэх ёстой. Орж ирэх орлогыг нэмэгдүүлэхийн тулд татвар төлөгчдөөс авах татвар нэмэгдэх ёстой. Тэгэхээр тэр нөхцөл хаана бүрдэх юм бэ гэдгийг урдаар тэр зохицуулалтыг хийж өгч хамтдаа зүтгэх ёстой байтал зүгээр цалинг нь 5 сая болго, цалинг нь хэдэн сая болго гэж орилоод байх юм. Тэгэхээр орлого нэмэгдүүлэх талаас нь хамтдаа бодлого шийдвэрээ гаргаж яваач ээ. Яг энэ дээр ингээд харахад байхад ҮЭ бол ерөөсөө л нийгмийг баахан турхирсан, энэ иргэд, хойч ирээдүй залуучуудыг ажил хийхийн тулд ухамсартай орчныг бүрдүүлэхэд биш турхирсан байдлаар хандаад байна уу гэдэг юм харагдаад байдаг шүү гэдгийг. Жишээ нь Оюутолгой дээр яриад байгаа шүү дээ, ҮЭ-ийн З байгууллага оччихсон. Одоо энэ Төв ҮЭ байна, чөлөөт ҮЭ байна, өөр юу байдаг юм бэ? Ингээд З ҮЭ-ийн байгууллага оччихсон гэрээ хийгээд сууж байдаг. </w:t>
      </w:r>
    </w:p>
    <w:p>
      <w:pPr>
        <w:pStyle w:val="style0"/>
        <w:jc w:val="both"/>
      </w:pPr>
      <w:r>
        <w:rPr/>
      </w:r>
    </w:p>
    <w:p>
      <w:pPr>
        <w:pStyle w:val="style0"/>
        <w:jc w:val="both"/>
      </w:pPr>
      <w:r>
        <w:rPr>
          <w:rFonts w:ascii="Arial" w:cs="Arial" w:hAnsi="Arial"/>
          <w:lang w:val="mn-MN"/>
        </w:rPr>
        <w:tab/>
        <w:t>Өнөөдөр энэ төв ҮЭ бол бас нийгэмд өөрсдийгөө, энэ нийгмийг зөв төлөвшүүлэх талаас нь үүргээ биелүүлэх хэрэгтэй гэдгийг яг энэ боломжийг ашиглаад хэлмээр санагдаад байгаа юм. Яагаад гэвэл ерөөсөө л цалин мөнгө нэхээд байдаг, гэтэл орлого яаж нэмэгдүүлэхийг, энэ нийгмийг ажилтай, орлоготой болохын тулд иргэд ямар ухамсартай байх ёстой вэ гэдэг талаас нь бодох ёстой гэдгийг энд зориудаар хэлмээр санагдаад байгаа юм.</w:t>
      </w:r>
    </w:p>
    <w:p>
      <w:pPr>
        <w:pStyle w:val="style0"/>
        <w:jc w:val="both"/>
      </w:pPr>
      <w:r>
        <w:rPr/>
      </w:r>
    </w:p>
    <w:p>
      <w:pPr>
        <w:pStyle w:val="style0"/>
        <w:jc w:val="both"/>
      </w:pPr>
      <w:r>
        <w:rPr>
          <w:rFonts w:ascii="Arial" w:cs="Arial" w:hAnsi="Arial"/>
          <w:lang w:val="mn-MN"/>
        </w:rPr>
        <w:tab/>
        <w:t>Дээр нь  хувийн хэвшлийнхэн бол үнэхээр ажил хийж чадаж байгааг нь ямар ч  эрэгтэй, эмэгтэй гэхгүйгээр, хөгшин, залуу гэхгүйгээр ажил хийж чадаж байгааг нь сонгоод ажиллуулдаг юм шүү. Тэр төрийн албанд л эрэгтэй, эмэгтэй гэдэг нь ялгаатай цалинждаг байх. Тэгэхээр хувийн хэвшил өнөөдөр Монгол Улсын иргэдийн ажлын байрны  80 хувийг өнөөдөр хувийн хэвшил нуруун дээрээ үүрээд аваад явж байна. Тэгэхээр энэ хувийн хэвшлийг ажлаа хийх энэ нөхцөлийг бүрдүүлэх, иргэд, залуу хойч ирээдүйг зөв төлөвшүүлэхэд ҮЭ-ийн байгууллага анхаарч хандмаар байна.</w:t>
      </w:r>
    </w:p>
    <w:p>
      <w:pPr>
        <w:pStyle w:val="style0"/>
        <w:jc w:val="both"/>
      </w:pPr>
      <w:r>
        <w:rPr/>
      </w:r>
    </w:p>
    <w:p>
      <w:pPr>
        <w:pStyle w:val="style0"/>
        <w:jc w:val="both"/>
      </w:pPr>
      <w:r>
        <w:rPr>
          <w:rFonts w:ascii="Arial" w:cs="Arial" w:hAnsi="Arial"/>
          <w:lang w:val="mn-MN"/>
        </w:rPr>
        <w:tab/>
        <w:t>Дээр нь одоо энэ ҮЭ-ийн төв байгууллагад тэртэй тэргүй цалингийн сангаас, төсвөөс 1 хувийг нь багш, эмч энэ ажилчдын цалингаас суутгаад аваад өгч байгаа. Уг нь ҮЭ-д элсэх тэр татвараа төлөх эсэх нь иргэдийн өөрийнх нь эрх байх ёстой байхад нөгөө талдаа энэ хүчээр л авагдаад явж байгаа. Тэгтэл бусад байгууллагадаа өрсөлдөөн бий болгож боломжийг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Санал хэллээ гэж ойлгох уу? Билэгт гишүүнд 1 минут нэмэлт.</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xml:space="preserve">: Тэгэхээр би ҮЭ-ийн Амгаланбаатар ерөнхийлөгчөөс асууя. Ер нь өнөөдөр энэ ҮЭ-ийг ганцхан танай байгууллага биш өөр 2-З ҮЭ-ийн байгууллага байгаа бол энэ өрсөлдөөнөө бий болгоод, үнэхээр иргэдийг нийгэмд зөв талаас нь төлөвшүүлэхэд үр нөлөөгөө өгөх ийм талаас нь  хамтарч ажиллах талаар, дээр нь танай байгууллагатай өрсөлдөж байгаа бусад ҮЭ-ийн байгууллагууд чинь яаж зохицож ажиллах ёстой юм бэ гэдгийг таниас хууль эрх зүйн хувьд ч гэсэн танайх ганцхан давуу эрхээрээ бүх цалингийн сангаас энэ төрийн албан хаагчдын   1 хувийг авчихдаг, бусад байгууллагууд болохоор тийм боломжгүй байдаг. Энэ яаж  зохицуулагдах ёстой юм бэ гэдгийг, цаашид боломж байгаа юу гэдгийг тодруулж асууя. </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Амгаланбаатар ерөнхийлөгч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Х.Амгаланбаатар</w:t>
      </w:r>
      <w:r>
        <w:rPr>
          <w:rFonts w:ascii="Arial" w:cs="Arial" w:hAnsi="Arial"/>
          <w:lang w:val="mn-MN"/>
        </w:rPr>
        <w:t>: Хөдөлмөрийн хуулийн шинэчлэлийн асуудлын хүрээнд энэ ҮЭ-ийн асуудал зайлшгүй яригдах ийм шаардлага гарсан юм шиг байна. Тэгэхээр ер нь энэ ҮЭ-ийн байгууллага энэ эвлэлдэн нэгдэх эрх гэдэг бол хэн нэгэн байгууллага, хэн нэгэн хүний хэлснээр зохицуулагддаг ийм эрх биш л дээ. Энэ бол хүний эрхийн түгээмэл тунхаглал, олон улсын хөдөлмөрийн байгууллагын холбогдох хэм хэмжээгээр сайн дурын үндсэн дээр аль холбоондоо эвлэлдэн нэгдэх вэ? Яаж үйл ажиллагаагаа зохион байгуулах вэ гэдэг нь зохицуулагдах ёстой. Монгол Улсын шинэ Үндсэн хууль  1992 онд батлагдсан. Энэ батлагдахаас нэг жилийн өмнө буюу  1991 онд тухайн үеийн Бага Хурлаас ҮЭ-үүдийн эрхийн тухай хуулийг баталсан юм билээ. Би энэ бол  тухайн үеийн хүмүүс нэлээн ухаалаг хүмүүс байсан учраас энэ хуулийг Үндсэн хуулиас өмнө би баталсан гэж бодож байна.</w:t>
      </w:r>
    </w:p>
    <w:p>
      <w:pPr>
        <w:pStyle w:val="style0"/>
        <w:jc w:val="both"/>
      </w:pPr>
      <w:r>
        <w:rPr/>
      </w:r>
    </w:p>
    <w:p>
      <w:pPr>
        <w:pStyle w:val="style0"/>
        <w:jc w:val="both"/>
      </w:pPr>
      <w:r>
        <w:rPr>
          <w:rFonts w:ascii="Arial" w:cs="Arial" w:hAnsi="Arial"/>
          <w:lang w:val="mn-MN"/>
        </w:rPr>
        <w:tab/>
        <w:t xml:space="preserve">Өөрөөр хэлбэл иргэддээ энэ эвлэлдэн нэгдэх хамгийн чухал эрхийг нь энэ хуулиар Үндсэн хууль батлагдахаас өмнө өгсөн байх. Өнөөдрийн байдлаар Монгол Улсын хэмжээнд МҮЭ-ийн холбоо гэдэг тогтмол үйл ажиллагаа явуулдаг нэг л үндэсний төв байгаа. Бусад үйлдвэрчний таны авсан ямар мэдээлэл байгаа юм, би түүнийг мэдэхгүй байна. Энэ мэдээллийн хүрээнд авсан юм бол компани түшсэн ҮЭ-ийн хороод байгаа. Үндэсний төв байгууллага бол тогтмол үйл ажиллагаа тийм төв байгууллага би байхгүй гэж бодож байна. Өнөөдөр тэр ҮЭ-ийн гишүүний татварын асуудал хуулиараа л зохицуулагдаж байгаа. Энэ бол төрийн байгууллага харин шахан хавчиж байгаа. Гишүүн нь өөрийн цалин буюу орлогоосоо 1 буюу түүнээс доошгүй татвар өгнө гэдэг энэ сайн дураараа шийдсэн юмыг нь сүүлийн З жил үе үеийн Засгийн газар улс төрийн бодлогоор зогсоож байсан. Үүнийг Номтойбаяр сайд бол сайн мэдэж байна, тухайн үед нь бид санал тавьж, энэ чиглэлийн хүний эрхийн байгууллагатай хамтарч Дээд шүүхээр орж энэ заргаа бид авч байсан.  Харин энэ ҮЭ-ийн байгууллагаа төрийн бодлогоор дэмжих ёстой. Яагаад гэвэл Монгол Улс олон улсын Хөдөлмөрийн байгууллагын бүрэн эрхт гишүүн. Үүргээ биелүүлж чадахгүй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Гишүүд асуулт асуулаа. Би ганцхан зүйл тодруулъя. Түрүүн танилцуулга дээр тодорхой асуудлуудыг шийдвэрлэхээр төсөлд тусгалаа гэсэн. Энэ гадаадад хөдөлмөр эрхэлж байгаа иргэдийн хөдөлмөрийн харилцааны асуудлыг энэ хуулиар хэрхэн зохицуулж байгаа вэ гэдэг асуулт байна. Гадаадад нэлээн хүмүүс ажиллаж байгаа. Солонгос бол тодорхой хэмжээнд Монгол Улсын хууль тогтоомжтой нийцүүлээд нийгмийн даатгалын шимтгэл төлдөг эргэж бас түүнийгээ Монгол Улсад ажилласан жилээр тооцуулах юмнууд явж байгаа байх. Тэгэхээр энэ гадаадад ажиллаж байгаа ажилчидтай холбоотой тодорхой зохицуулалт юмнууд орж байгаа юу гэдэг нэг асуулт байгаа. </w:t>
      </w:r>
    </w:p>
    <w:p>
      <w:pPr>
        <w:pStyle w:val="style0"/>
        <w:jc w:val="both"/>
      </w:pPr>
      <w:r>
        <w:rPr/>
      </w:r>
    </w:p>
    <w:p>
      <w:pPr>
        <w:pStyle w:val="style0"/>
        <w:jc w:val="both"/>
      </w:pPr>
      <w:r>
        <w:rPr>
          <w:rFonts w:ascii="Arial" w:cs="Arial" w:hAnsi="Arial"/>
          <w:lang w:val="mn-MN"/>
        </w:rPr>
        <w:tab/>
        <w:t>Хоёрдугаарт, түрүүн Амгаланбаатар ерөнхийлөгч хэлсэн, зарим газар ҮЭ-ийн байгууллагатай, тийм байхгүй газар жишээлбэл цөөхөн ажилтантай газар юм уу? Ажилчдын зөвлөл байгуулна гэсэн юм яригдаж байна. Тэгэхээр энэ ажилчдын зөвлөл нь тодорхой тэдээс дээш ажилчинтэй гэдэг юм уу? Тодорхой тоо байх юм уу?  10-аас доош ажилтантай маш олон аж ахуйн нэгж байгууллагууд байдаг. Энэ дээр ажилчдын эрх ашгийн асуудал яаж хөндөгдөх юм бэ гээд энэ дээр тодруулга хэлж өгөх үү?  Хоёр асуудал дээр.</w:t>
      </w:r>
    </w:p>
    <w:p>
      <w:pPr>
        <w:pStyle w:val="style0"/>
        <w:jc w:val="both"/>
      </w:pPr>
      <w:r>
        <w:rPr/>
      </w:r>
    </w:p>
    <w:p>
      <w:pPr>
        <w:pStyle w:val="style0"/>
        <w:jc w:val="both"/>
      </w:pPr>
      <w:r>
        <w:rPr>
          <w:rFonts w:ascii="Arial" w:cs="Arial" w:hAnsi="Arial"/>
          <w:lang w:val="mn-MN"/>
        </w:rPr>
        <w:tab/>
      </w:r>
      <w:r>
        <w:rPr>
          <w:rFonts w:ascii="Arial" w:cs="Arial" w:hAnsi="Arial"/>
          <w:b/>
          <w:bCs/>
          <w:lang w:val="mn-MN"/>
        </w:rPr>
        <w:t>Б.Алимаа:</w:t>
      </w:r>
      <w:r>
        <w:rPr>
          <w:rFonts w:ascii="Arial" w:cs="Arial" w:hAnsi="Arial"/>
          <w:lang w:val="mn-MN"/>
        </w:rPr>
        <w:t xml:space="preserve"> Гадаадад ажиллаж байгаа иргэдийн хөдөлмөрийн харилцааны асуудал бол манай энэ Хөдөлмөрийн тухай хуулийн төслөөр бол ер нь Монгол Улсын нутаг дэвсгэрт үйл ажиллагаа явуулж байгаа Монгол Улсын аж ахуйн нэгж байгууллага, гадаадын аж ахуйн нэгж байгууллага, дипломат суурин төлөөлөгчдийн газар гээд бусад байгууллага монгол ажилчдыг гадаадын болон харьяалалгүй хүний тухай бас ярих ёстой. Ингээд энэ хүмүүсийн хөдөлмөрийн харилцааг Монгол Улсын нутаг дэвсгэр дээр яаж зохицуулах вэ гэдэг энэ асуудлыг зохицуулж байгаа хуулиа.</w:t>
      </w:r>
    </w:p>
    <w:p>
      <w:pPr>
        <w:pStyle w:val="style0"/>
        <w:jc w:val="both"/>
      </w:pPr>
      <w:r>
        <w:rPr/>
      </w:r>
    </w:p>
    <w:p>
      <w:pPr>
        <w:pStyle w:val="style0"/>
        <w:jc w:val="both"/>
      </w:pPr>
      <w:r>
        <w:rPr>
          <w:rFonts w:ascii="Arial" w:cs="Arial" w:hAnsi="Arial"/>
          <w:lang w:val="mn-MN"/>
        </w:rPr>
        <w:tab/>
        <w:t>Манай яаман дээр ажиллах хүч гадаадад гаргах, гадаадаас ажиллах хүч мэргэжилтэн авах тухай хуулийн шинэчилсэн найруулгын төсөл явж байгаа. Үзэл баримтлалыг баталсан. Тэгээд энэ хаврын чуулганд өргөн барихаар бэлтгэж байгаа. Энэ хуулин дээр нэлээн нарийвчлаад Засгийн газар хоорондоо хэлэлцээр байгуулах журмаар тэнд дэх Монгол ажиллагсдын хөдөлмөрийн харилцаа, нийгмийн хамгаалалтай холбоотой баталгааны асуудлыг Засгийн газар хоорондын хэлэлцээр, бусад конвенциудынхаа хүрээнд шийдвэрлэх энэ асуудлыг бас тусгай хуулиар шийдвэрлэхээр ажиллаж байгаа.</w:t>
      </w:r>
    </w:p>
    <w:p>
      <w:pPr>
        <w:pStyle w:val="style0"/>
        <w:jc w:val="both"/>
      </w:pPr>
      <w:r>
        <w:rPr/>
      </w:r>
    </w:p>
    <w:p>
      <w:pPr>
        <w:pStyle w:val="style0"/>
        <w:jc w:val="both"/>
      </w:pPr>
      <w:r>
        <w:rPr>
          <w:rFonts w:ascii="Arial" w:cs="Arial" w:hAnsi="Arial"/>
          <w:lang w:val="mn-MN"/>
        </w:rPr>
        <w:tab/>
        <w:t>Аж ахуйн нэгжийн түвшинд байгуулах хамтын гэрээг одоо мөрдөж байгаа Хөдөлмөрийн хуулин дээр ч гэсэн, хуулийн төсөл дээр ч ялгаагүй ҮЭ-тэй бол ҮЭ-ийн байгууллага нь ажил олгогчтойгоор хамтын гэрээгээ байгуулна. ҮЭ-ийн байгууллага байхгүй нөхцөлд ажиллагсдын төлөөлөгчид ажил олгогчтойгоо хамтын гэрээг аж ахуйн нэгжийн түвшинд байгуулах ийм эрх нь нээлттэй байгаа. Тэгээд энэ хуулийн төсөл дээр ч, өмнөх мөрдөх байгаа хуулин дээр ч гэсэн нэгэн ижил байдлаар орж ирж байгаа.</w:t>
      </w:r>
    </w:p>
    <w:p>
      <w:pPr>
        <w:pStyle w:val="style0"/>
        <w:jc w:val="both"/>
      </w:pPr>
      <w:r>
        <w:rPr/>
      </w:r>
    </w:p>
    <w:p>
      <w:pPr>
        <w:pStyle w:val="style0"/>
        <w:jc w:val="both"/>
      </w:pPr>
      <w:r>
        <w:rPr>
          <w:rFonts w:ascii="Arial" w:cs="Arial" w:hAnsi="Arial"/>
          <w:lang w:val="mn-MN"/>
        </w:rPr>
        <w:tab/>
        <w:t>Төлөөллийн хувьд 10-аас  дээш гэдэг юм уу? Төлөөллийн хувьд тодорхой тоо хуулин дээр зааж өгсөн асуудал байхгүй.</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Гишүүд асуулт асууж хариулт авлаа. Санал хэлэх гишүүд нэрсээ өгнө үү.  Санал байхгүй байна.</w:t>
      </w:r>
    </w:p>
    <w:p>
      <w:pPr>
        <w:pStyle w:val="style0"/>
        <w:jc w:val="both"/>
      </w:pPr>
      <w:r>
        <w:rPr/>
      </w:r>
    </w:p>
    <w:p>
      <w:pPr>
        <w:pStyle w:val="style0"/>
        <w:jc w:val="both"/>
      </w:pPr>
      <w:r>
        <w:rPr>
          <w:rFonts w:ascii="Arial" w:cs="Arial" w:hAnsi="Arial"/>
          <w:lang w:val="mn-MN"/>
        </w:rPr>
        <w:tab/>
        <w:t xml:space="preserve">Хөдөлмөрийн тухай хуулийн үзэл баримтлал болон хамт өргөн мэдүүлсэн бусад хуулийн төслийг Улсын Их Хурлын чуулганы нэгдсэн хуралдаанаар хэлэлцүүлэхийг дэмжье гэсэн саналын томьёоллоор санал хураалт явуулъя. </w:t>
      </w:r>
    </w:p>
    <w:p>
      <w:pPr>
        <w:pStyle w:val="style0"/>
        <w:jc w:val="both"/>
      </w:pPr>
      <w:r>
        <w:rPr/>
      </w:r>
    </w:p>
    <w:p>
      <w:pPr>
        <w:pStyle w:val="style0"/>
        <w:jc w:val="both"/>
      </w:pPr>
      <w:r>
        <w:rPr>
          <w:rFonts w:ascii="Arial" w:cs="Arial" w:hAnsi="Arial"/>
          <w:lang w:val="mn-MN"/>
        </w:rPr>
        <w:tab/>
        <w:t xml:space="preserve">10 гишүүн оролцож, 100 хувийн саналаар санал дэмжигдлээ. </w:t>
      </w:r>
    </w:p>
    <w:p>
      <w:pPr>
        <w:pStyle w:val="style0"/>
        <w:jc w:val="both"/>
      </w:pPr>
      <w:r>
        <w:rPr/>
      </w:r>
    </w:p>
    <w:p>
      <w:pPr>
        <w:pStyle w:val="style0"/>
        <w:jc w:val="both"/>
      </w:pPr>
      <w:r>
        <w:rPr>
          <w:rFonts w:ascii="Arial" w:cs="Arial" w:hAnsi="Arial"/>
          <w:lang w:val="mn-MN"/>
        </w:rPr>
        <w:tab/>
        <w:t xml:space="preserve">Хуулийн төслийг хэлэлцүүлэхийг дэмжлээ. </w:t>
      </w:r>
    </w:p>
    <w:p>
      <w:pPr>
        <w:pStyle w:val="style0"/>
        <w:jc w:val="both"/>
      </w:pPr>
      <w:r>
        <w:rPr/>
      </w:r>
    </w:p>
    <w:p>
      <w:pPr>
        <w:pStyle w:val="style0"/>
        <w:jc w:val="both"/>
      </w:pPr>
      <w:r>
        <w:rPr>
          <w:rFonts w:ascii="Arial" w:cs="Arial" w:hAnsi="Arial"/>
          <w:lang w:val="mn-MN"/>
        </w:rPr>
        <w:tab/>
        <w:t>Байнгын хорооны санал, дүгнэлтийг Улсын Их Хурлын чуулганы хуралдаанд  Улсын Их Хурлын гишүүн Оюунчимэг танилцуулахаар томиллоо.</w:t>
      </w:r>
    </w:p>
    <w:p>
      <w:pPr>
        <w:pStyle w:val="style0"/>
        <w:jc w:val="both"/>
      </w:pPr>
      <w:r>
        <w:rPr/>
      </w:r>
    </w:p>
    <w:p>
      <w:pPr>
        <w:pStyle w:val="style0"/>
        <w:jc w:val="both"/>
      </w:pPr>
      <w:r>
        <w:rPr>
          <w:rFonts w:ascii="Arial" w:cs="Arial" w:hAnsi="Arial"/>
          <w:lang w:val="mn-MN"/>
        </w:rPr>
        <w:tab/>
        <w:t>Ажлын хэсгийг Улсын Их Хурлын чуулганаар хэлэлцэх эсэхийг шийдвэрлэсний дараа ажлын хэсэг байгуулах юм байна. Байнгын хороогоор ажлын хэсэг байгуулна. Тэгэхээр чуулганы хуралдааны дараа ажлын хэсэг байгуулна. Ажлын хэсгийн бүрэлдэхүүнийг дараагийн хурлаараа хэлэлцье.</w:t>
      </w:r>
    </w:p>
    <w:p>
      <w:pPr>
        <w:pStyle w:val="style0"/>
        <w:jc w:val="both"/>
      </w:pPr>
      <w:r>
        <w:rPr/>
      </w:r>
    </w:p>
    <w:p>
      <w:pPr>
        <w:pStyle w:val="style0"/>
        <w:jc w:val="both"/>
      </w:pPr>
      <w:r>
        <w:rPr>
          <w:rFonts w:ascii="Arial" w:cs="Arial" w:hAnsi="Arial"/>
          <w:lang w:val="mn-MN"/>
        </w:rPr>
        <w:tab/>
        <w:t xml:space="preserve">Хэлэлцэх асуудлын дараагийн асуудалд оръё. </w:t>
      </w:r>
    </w:p>
    <w:p>
      <w:pPr>
        <w:pStyle w:val="style0"/>
        <w:jc w:val="both"/>
      </w:pPr>
      <w:r>
        <w:rPr/>
      </w:r>
    </w:p>
    <w:p>
      <w:pPr>
        <w:pStyle w:val="style0"/>
        <w:jc w:val="both"/>
      </w:pPr>
      <w:r>
        <w:rPr>
          <w:rFonts w:ascii="Arial" w:cs="Arial" w:hAnsi="Arial"/>
          <w:lang w:val="mn-MN"/>
        </w:rPr>
        <w:tab/>
      </w:r>
      <w:r>
        <w:rPr>
          <w:rFonts w:ascii="Arial" w:cs="Arial" w:hAnsi="Arial"/>
          <w:b/>
          <w:bCs/>
          <w:lang w:val="mn-MN"/>
        </w:rPr>
        <w:t>Нийгмийн даатгалын үндэсний зөвлөлийн  2017 оны тайланг хэлэлцэнэ.</w:t>
      </w:r>
    </w:p>
    <w:p>
      <w:pPr>
        <w:pStyle w:val="style0"/>
        <w:jc w:val="both"/>
      </w:pPr>
      <w:r>
        <w:rPr/>
      </w:r>
    </w:p>
    <w:p>
      <w:pPr>
        <w:pStyle w:val="style0"/>
        <w:jc w:val="both"/>
      </w:pPr>
      <w:r>
        <w:rPr>
          <w:rFonts w:ascii="Arial" w:cs="Arial" w:hAnsi="Arial"/>
          <w:lang w:val="mn-MN"/>
        </w:rPr>
        <w:tab/>
        <w:t>Тайланг Улсын Их Хурлын гишүүн, Хөдөлмөр, нийгмийн хамгааллын сайд, Нийгмийн даатгалын үндэсний зөвлөлийн дарга Чинзориг танилцуулна. Чинзориг сайдыг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Байнгын хорооны дарга, эрхэм гишүүд ээ, </w:t>
      </w:r>
    </w:p>
    <w:p>
      <w:pPr>
        <w:pStyle w:val="style0"/>
        <w:jc w:val="both"/>
      </w:pPr>
      <w:r>
        <w:rPr/>
      </w:r>
    </w:p>
    <w:p>
      <w:pPr>
        <w:pStyle w:val="style0"/>
        <w:jc w:val="both"/>
      </w:pPr>
      <w:r>
        <w:rPr>
          <w:rFonts w:ascii="Arial" w:cs="Arial" w:hAnsi="Arial"/>
          <w:lang w:val="mn-MN"/>
        </w:rPr>
        <w:tab/>
        <w:t>Нийгмийн даатгалын тухай хуулийн 27 дугаар зүйлийн 1-д, Нийгмийн даатгалын үндэсний зөвлөл ажлаа Улсын Их Хуралд тайлагнана гэж заасны дагуу 2017 онд Нийгмийн даатгалын үндэсний зөвлөлөөс хийж хэрэгжүүлсэн ажлын тайланг та бүхэнд танилцуулж байна.</w:t>
      </w:r>
    </w:p>
    <w:p>
      <w:pPr>
        <w:pStyle w:val="style0"/>
        <w:jc w:val="both"/>
      </w:pPr>
      <w:r>
        <w:rPr/>
      </w:r>
    </w:p>
    <w:p>
      <w:pPr>
        <w:pStyle w:val="style0"/>
        <w:jc w:val="both"/>
      </w:pPr>
      <w:r>
        <w:rPr>
          <w:rFonts w:ascii="Arial" w:cs="Arial" w:hAnsi="Arial"/>
          <w:lang w:val="mn-MN"/>
        </w:rPr>
        <w:tab/>
        <w:t>Нийгмийн даатгалын үндэсний зөвлөл хуулиар хүлээсэн чиг үүргийн хүрээнд нийгмийн даатгалын бодлого, хууль тогтоомжийг хэрэгжүүлэхтэй холбоотойгоор  2017 онд нийт  11 удаа хуралдаж, 25 тогтоол шийдвэрийг баталж, дүрэм, журам, заавар боловсруулан нийгмийн даатгалын салбарын нэгдсэн даатгалыг  салбарын нэгдсэн удирдлагаар хангаж ажиллаж ирлээ. Тайлангийн хугацаанд нийгмийн даатгалын байгууллагаас хийж хэрэгжүүлсэн гол ажлуудын талаар хэдэн зүйл хэлье.</w:t>
      </w:r>
    </w:p>
    <w:p>
      <w:pPr>
        <w:pStyle w:val="style0"/>
        <w:jc w:val="both"/>
      </w:pPr>
      <w:r>
        <w:rPr/>
      </w:r>
    </w:p>
    <w:p>
      <w:pPr>
        <w:pStyle w:val="style0"/>
        <w:jc w:val="both"/>
      </w:pPr>
      <w:r>
        <w:rPr>
          <w:rFonts w:ascii="Arial" w:cs="Arial" w:hAnsi="Arial"/>
          <w:lang w:val="mn-MN"/>
        </w:rPr>
        <w:tab/>
        <w:t xml:space="preserve">Нэгдүгээрт, тэтгэврийн зээлийн хүүг бууруулах асуудлыг хэлэлцэн шийдвэрлэж, арилжааны банкуудтай хамтран ажиллаж, ахмад настны бодит орлогыг нэмэгдүүлэх арга хэмжээг авч байна. Одоо нэг жилийн хугацаатай тэтгэвэр барьцаалсан зээлийн хүү жилийн  12 хувийн хүүтэй болгосон. Цаашдаа бид нар 2 жилийн хугацаатай тэтгэврийн зээлийн 18 хувийн хүүтэй байгаа зээлийн хүүг дахин бууруулах талаар арилжааны банкуудтай ажиллаж байна. </w:t>
      </w:r>
    </w:p>
    <w:p>
      <w:pPr>
        <w:pStyle w:val="style0"/>
        <w:jc w:val="both"/>
      </w:pPr>
      <w:r>
        <w:rPr/>
      </w:r>
    </w:p>
    <w:p>
      <w:pPr>
        <w:pStyle w:val="style0"/>
        <w:jc w:val="both"/>
      </w:pPr>
      <w:r>
        <w:rPr>
          <w:rFonts w:ascii="Arial" w:cs="Arial" w:hAnsi="Arial"/>
          <w:lang w:val="mn-MN"/>
        </w:rPr>
        <w:tab/>
        <w:t xml:space="preserve">Нийгмийн даатгалын сангийн орлогын төлөвлөгөөг 78.1 тэрбум төгрөгөөр давуулан биелүүлж, сангийн зарлагыг  14 тэрбум төгрөгөөр хэмнэсэн байна. Үйлдвэрлэлийн осол, мэргэжлээс шалтгаалсан өвчний сувиллын газруудаар үйлчлүүлэх иргэдийн өөрөөс нь төлөх төлбөрийг бууруулан, сувилалд үйлчлүүлэх иргэдийн тоог нэмэгдүүллээ. Нийгмийн даатгалын сангийн чөлөөт үлдэгдлийг арилжааны банкуудад байршуулсан хадгаламжийн хүүг нэмэгдүүлэн, сангийн орлогыг өсгөсөн. </w:t>
      </w:r>
    </w:p>
    <w:p>
      <w:pPr>
        <w:pStyle w:val="style0"/>
        <w:jc w:val="both"/>
      </w:pPr>
      <w:r>
        <w:rPr/>
      </w:r>
    </w:p>
    <w:p>
      <w:pPr>
        <w:pStyle w:val="style0"/>
        <w:jc w:val="both"/>
      </w:pPr>
      <w:r>
        <w:rPr>
          <w:rFonts w:ascii="Arial" w:cs="Arial" w:hAnsi="Arial"/>
          <w:lang w:val="mn-MN"/>
        </w:rPr>
        <w:tab/>
        <w:t xml:space="preserve">Томуу, томуу төст өвчнөөр өвчилсөн  5 хүртэлх насны хүүхдийн эмийг хөнгөлдөг журам тогтоон хэрэгжүүлж байна. Элэгний “С” вирусын идэвхжил тодорхойлох ажлыг орон даяар зохион байгуулсан. 40-өөс дээш насны даатгуулагчийг урьдчилан сэргийлэх, эрт илрүүлэх үзлэг оношилгоо, шинжилгээнд хамруулах талаар тодорхой шийдвэр гарган хэрэгжүүлж байна. </w:t>
      </w:r>
    </w:p>
    <w:p>
      <w:pPr>
        <w:pStyle w:val="style0"/>
        <w:jc w:val="both"/>
      </w:pPr>
      <w:r>
        <w:rPr/>
      </w:r>
    </w:p>
    <w:p>
      <w:pPr>
        <w:pStyle w:val="style0"/>
        <w:jc w:val="both"/>
      </w:pPr>
      <w:r>
        <w:rPr>
          <w:rFonts w:ascii="Arial" w:cs="Arial" w:hAnsi="Arial"/>
          <w:lang w:val="mn-MN"/>
        </w:rPr>
        <w:tab/>
        <w:t xml:space="preserve">Тэтгэвэр тогтоолт, олголтыг шалгах аяныг орон даяар зохион байгуулж  1747 тэтгэвэр авагчтай холбоо  1 тэрбум, 173.8 сая төгрөгийн зөрчил илрүүлэн, нийгмийн даатгалын байгууллагын ажлын хариуцлагыг өндөржүүлэх, үйлчилгээний соёлыг дээшлүүлэх талаар чиглэл өгч ажиллаж байна. Нийгмийн даатгалын байгууллагын цахим тооцоолуурын хэвийн найдвартай байдлыг хангах талаар хэлэлцэн, тодорхой шийдвэр гарган ажиллаж байна. </w:t>
      </w:r>
    </w:p>
    <w:p>
      <w:pPr>
        <w:pStyle w:val="style0"/>
        <w:jc w:val="both"/>
      </w:pPr>
      <w:r>
        <w:rPr/>
      </w:r>
    </w:p>
    <w:p>
      <w:pPr>
        <w:pStyle w:val="style0"/>
        <w:jc w:val="both"/>
      </w:pPr>
      <w:r>
        <w:rPr>
          <w:rFonts w:ascii="Arial" w:cs="Arial" w:hAnsi="Arial"/>
          <w:lang w:val="mn-MN"/>
        </w:rPr>
        <w:tab/>
        <w:t>Цаашид Монгол Улсын Засгийн газрын үйл ажиллагааны 2016-2020 оны хөтөлбөрт тусгагдсан нийгмийн даатгалын бодлогын зорилтуудыг хэрэгжүүлж, эрх зүйн орчинг шинэчлэх, иргэдийн тэтгэвэр, тэтгэмжийг үе шаттай нэмэгдүүлэх, тэтгэврийн зөрүүг ойртуулах, тэтгэврийн шинэчлэлийг хийхээр ажиллаж байгааг товч дурьдаж байна.</w:t>
      </w:r>
    </w:p>
    <w:p>
      <w:pPr>
        <w:pStyle w:val="style0"/>
        <w:jc w:val="both"/>
      </w:pPr>
      <w:r>
        <w:rPr/>
      </w:r>
    </w:p>
    <w:p>
      <w:pPr>
        <w:pStyle w:val="style0"/>
        <w:jc w:val="both"/>
      </w:pPr>
      <w:r>
        <w:rPr>
          <w:rFonts w:ascii="Arial" w:cs="Arial" w:hAnsi="Arial"/>
          <w:lang w:val="mn-MN"/>
        </w:rPr>
        <w:tab/>
        <w:t>Эрхэм гишүүд та бүхнийг Үндэсний зөвлөлийн тайланг хэлэлцэж өгөхийг хүсэж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Чинзориг сайдад баярлалаа. Нийгмийн даатгалын үндэсний зөвлөлийн 2017 оны үйл ажиллагааны тайлангаас асуулттай гишүүд байвал нэрсээ өгье. </w:t>
      </w:r>
    </w:p>
    <w:p>
      <w:pPr>
        <w:pStyle w:val="style0"/>
        <w:jc w:val="both"/>
      </w:pPr>
      <w:r>
        <w:rPr/>
      </w:r>
    </w:p>
    <w:p>
      <w:pPr>
        <w:pStyle w:val="style0"/>
        <w:jc w:val="both"/>
      </w:pPr>
      <w:r>
        <w:rPr>
          <w:rFonts w:ascii="Arial" w:cs="Arial" w:hAnsi="Arial"/>
          <w:lang w:val="mn-MN"/>
        </w:rPr>
        <w:tab/>
        <w:t>Үндэсний зөвлөлийн тайлангийн ажлын хэсэг: Нийгмийн даатгалын ерөнхий  газрын дэд дарга Д.Саран,  мөн газрын Бодлогын хэрэгжилтийн газрын дарга Ц.Ганцэцэг, Нийгмийн даатгалын үндэсний зөвлөлийн Ажлын албаны дарга Р.Отгонжаргал, сайд өөрөө Үндэсний зөвлөлийн дарга байдаг ийм бүрэлдэхүүн тайлан хэлэлцүүлэхээр ирсэн байна.</w:t>
      </w:r>
    </w:p>
    <w:p>
      <w:pPr>
        <w:pStyle w:val="style0"/>
        <w:jc w:val="both"/>
      </w:pPr>
      <w:r>
        <w:rPr/>
      </w:r>
    </w:p>
    <w:p>
      <w:pPr>
        <w:pStyle w:val="style0"/>
        <w:jc w:val="both"/>
      </w:pPr>
      <w:r>
        <w:rPr>
          <w:rFonts w:ascii="Arial" w:cs="Arial" w:hAnsi="Arial"/>
          <w:lang w:val="mn-MN"/>
        </w:rPr>
        <w:tab/>
        <w:t xml:space="preserve">Ганбаатар, Амгаланбаатар ерөнхийлөгч нар өөрснөө зөвлөлийн гишүүд. Дарга нь тайлангаа тавина гээд хүсэлтээ ирүүлчихсэн, хэлэлцүүлье гээд, хуваарьт орчихсон, ахлагч нар нь байна. </w:t>
      </w:r>
    </w:p>
    <w:p>
      <w:pPr>
        <w:pStyle w:val="style0"/>
        <w:jc w:val="both"/>
      </w:pPr>
      <w:r>
        <w:rPr/>
      </w:r>
    </w:p>
    <w:p>
      <w:pPr>
        <w:pStyle w:val="style0"/>
        <w:jc w:val="both"/>
      </w:pPr>
      <w:r>
        <w:rPr>
          <w:rFonts w:ascii="Arial" w:cs="Arial" w:hAnsi="Arial"/>
          <w:lang w:val="mn-MN"/>
        </w:rPr>
        <w:tab/>
        <w:t>Асуулт Оюунчимэг гишүүнээр тасаллаа. Номтойбаяр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Н.Номтойбаяр</w:t>
      </w:r>
      <w:r>
        <w:rPr>
          <w:rFonts w:ascii="Arial" w:cs="Arial" w:hAnsi="Arial"/>
          <w:lang w:val="mn-MN"/>
        </w:rPr>
        <w:t xml:space="preserve">: Үндэсний зөвлөл гэдэг чинь 9 хүнээс бүрдэж байгаа. З нь төлөөллөөд. Ер нь Үндэсний зөвлөл хуралдсан уу? Таныг ажлаа авснаас хойш. Хуралдах, хуралдахдаа энэ Нийгмийн даатгалын  тухай хуулийн дагуу, эрүүл мэнд, нийгмийн даатгалын бүтцийг  шийддэг нь Үндэсний зөвлөл. Дээрээс нь энэ даатгалын сангийн чөлөөт үлдэгдлийг шийддэг нь бас Үндэсний зөвлөл. Хурал хуралдсан уу? </w:t>
      </w:r>
    </w:p>
    <w:p>
      <w:pPr>
        <w:pStyle w:val="style0"/>
        <w:jc w:val="both"/>
      </w:pPr>
      <w:r>
        <w:rPr/>
      </w:r>
    </w:p>
    <w:p>
      <w:pPr>
        <w:pStyle w:val="style0"/>
        <w:jc w:val="both"/>
      </w:pPr>
      <w:r>
        <w:rPr>
          <w:rFonts w:ascii="Arial" w:cs="Arial" w:hAnsi="Arial"/>
          <w:lang w:val="mn-MN"/>
        </w:rPr>
        <w:tab/>
        <w:t xml:space="preserve">Хоёрт, энэ тэтгэврийн зээлийн хүүг бууруулсан, энэ бол энэ Байнгын хорооны оролцоотойгоор бууруулсан. Юу вэ гэхээр, нийт тэтгэвэр авагчдын  96 хувьд үйлчилдэг Төрийн банк, ХААН банктай 20 тэрбум төгрөгийг байршуулж, тэтгэврийн зээлийг хүүг үе шаттай бууруулах арга хэмжээ авсан. Үүнийг Нийгмийн даатгалын үндэсний зөвлөл болон энэ Байнгын хороо хэлэлцэж шийдвэрлэсэн.  20 тэрбум төгрөгт багтааж нийт бүх тэтгэврийн зээл авагчид болон  96 хувь шүү. Манай Байнгын хорооны гишүүд энэ тоог мартсан байж магадгүй, бичээд аваарай.  20 тэрбум төгрөгний эргэлтээр 9 хувийн хүүтэйгээр ХААН банк, Төрийн банкинд байршуулж, улмаар хоёр талаасаа гэрээний үндсэн дээр харилцан тохиролцоод тэтгэврийн зээлийн хүүг бууруулсан. Дээрээс нь тэтгэвэр авагч өөрөө банкаа сонгох эрхийг нь олгосон. Хэдэн мянган тэтгэвэр авагч ахмадууд банкаа өөрсдөө сонгодог болсон. Үүний үр дүнд яасан бэ гэхээр банкуудын дунд өрсөлдөөн бий болгосон. Зарим банкинд 15 хувийн хүүтэй мөнгө байршуулсаар байхад тэтгэврийн зээлийн хүүгээ өрсөлдөөнд орж бууруулж эхэлсэн. Тэгсэн одоо нөгөө  20 тэрбумыг нэмэгдүүлээд байна. Би бол үүнийг хулгай гэж харж байгаа.  20 тэрбум төгрөг Үндэсний зөвлөлийн бүх гишүүд мэднэ. Дээрээс нь энэ Үндэсний зөвлөлд Хүрэлбаатар сайд, Нямдорж хоёр ордог. Тэр хоёрт яагаад энэ мэдээлэл ерөөсөө очихгүй байгаад байгаа юм.  Одоо тэтгэврийн зээлийг хүү бууруулах нэрээр буцаагаад  Эрдэнэ сайдын үед  9 байсныг  15 болгосон.  15 болгох, болгохдоо арилжааны 9 банкийг хооронд нь өрсөлдүүлсэн,  15.6 хувьтай болгосон дээд тал нь.  20 тэрбум төгрөгт багтаагаад дээд хэмжээг тогтоогоод тэтгэврийн зээлийн хүүг үе шаттай бууруулж эхэлсэн.  Тэгсэн одоо хэдэн тэрбум болчихоод байгаа юм, надад битгий худлаа яриарай, наад бүх мэдээлэл чинь байгаа. Одоо үүнийг Нийгмийн бодлогын байнгын хорооны бүх гишүүдэд хэл. Цаашдаа ч байгуулах гэж байгаа. Ийм хулгайг тэвчээд энд өөрийг чинь сайд болгоод энд сууж байна гэвэл тийм юм байхгүй, Чинзориг оо. 9 хувийн хүүтэй байсан 670 орчим тэрбум төгрөгийг хадгаламжийн хүүг 15 болгож арилжааны банкууд дунд өрсөлдөөн бий болгосноор 39.95  буюу 40 тэрбум төгрөгийг 9-хөн гарын үсгээр олж болж байгаа юм, буцаад үүнийг бууруулаад байна шүү дээ. Юу гэж ойлгох вэ? Үүнийг чинь. Тэгээд хурлаа хий л дээ. Хурлыг чинь энэ Байнгын хорооны хурал дээр нээлттэй, микрофонтой, сэтгүүлчдийг оруулаад хийдэг шүү дээ. Яагаад хурлаа хийхгүй байна вэ? Тэгээд би Үндэсний зөвлөлийнх нь дарга, энд тайлангаа тавих бүрэн эрхтэй гээд дэмий юм яриад суугаад байх юм. </w:t>
      </w:r>
    </w:p>
    <w:p>
      <w:pPr>
        <w:pStyle w:val="style0"/>
        <w:jc w:val="both"/>
      </w:pPr>
      <w:r>
        <w:rPr/>
      </w:r>
    </w:p>
    <w:p>
      <w:pPr>
        <w:pStyle w:val="style0"/>
        <w:jc w:val="both"/>
      </w:pPr>
      <w:r>
        <w:rPr>
          <w:rFonts w:ascii="Arial" w:cs="Arial" w:hAnsi="Arial"/>
          <w:lang w:val="mn-MN"/>
        </w:rPr>
        <w:tab/>
        <w:t>Тэр 20 дээр хэдийг нэмэгдүүлсэн бэ? Мэдэж байна уу, өөрөө. Одоо хэдийг нэмэгдүүлэх гээд байна вэ? Саран дарга аа надад хариулаад өг дөө, Үндэсний ажлын албаны дарга Отгонбаатар байхаа? Одоо энэ тоонуудыг надад бүгдийг хэлээтэх, энэ гишүүдэд хэлээтэх.</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Үндэсний зөвлөлийн дарга Чинзориг сайд хариулъя. Дараа нь  Отгонжаргал ажлын албаны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Би хариулъя. Нийгмийн даатгалын үндэсний зөвлөл бол би ажлаа авснаасаа хойш хуралдсан. Тодорхой хэмжээгээр нийгмийн даатгалын байгууллагын хэвийн үйл ажиллагааг хангахтай холбоотойгоор  бид ажиллаж байгаа, ажиллаагүй биш. Номтойбаяр залуу хүн бас асуудлыг ойлгож байгаа байх. Бид нар 10 сарын сүүлээр томилогдсон.  2017 оны тайлан гэдэг чинь үндсэндээ таны л хариуцаж байсан үеийн ажлын тайланг би ажил үргэлжлүүлээд явж байгаа учраас уншиж байна. Би одоо томилогдоод  2 сарын дараа жил дууссан. Би ямар Номтойбаярын өмнөх ажил надад хамаагүй гээд би 2 сарын хугацаанд хийсэн ажлаа тайлагналтай нь биш. Тэгэхээр асуудалд жаахан бодитой хандмаар байна.</w:t>
      </w:r>
    </w:p>
    <w:p>
      <w:pPr>
        <w:pStyle w:val="style0"/>
        <w:jc w:val="both"/>
      </w:pPr>
      <w:r>
        <w:rPr/>
      </w:r>
    </w:p>
    <w:p>
      <w:pPr>
        <w:pStyle w:val="style0"/>
        <w:jc w:val="both"/>
      </w:pPr>
      <w:r>
        <w:rPr>
          <w:rFonts w:ascii="Arial" w:cs="Arial" w:hAnsi="Arial"/>
          <w:lang w:val="mn-MN"/>
        </w:rPr>
        <w:tab/>
        <w:t xml:space="preserve">Хоёр дахь асуудал, Нийгмийн даатгалын сангаас олгож байгаа тэтгэвэр барьцаалсан зээлийн үйлчилгээг бас нэлээн боловсронгуй болгоё гэж арилжааны банкуудтай ажиллаж байгаа. Тодорхой хэмжээгээр хэд хэдэн чиглэлээр арилжааны банкуудтай ажиллаж, ойлголцолд хүрсэн. Монголбанк ч гэсэн бас бидний энэ үйл ажиллагааг дэмжиж ажилласан. Ингээд хамтарсан З ажлын хэсэг байгуулсан. Номтойбаярын үед ямар чиглэлээр тэтгэврийн зээлийг хүүг бууруулсан бэ гэхээр  6 сарын хугацаатай олгож байгаа тэтгэврийн зээлийн хүүг  18 хувь байсныг 15 болгосон байсан.  Би сайд авснаасаа хойш тэтгэврийн зээлийн хүүг бууруулъя гээд судлаад үзэхээр манай иргэд тэтгэврийн хэмжээ нь бага байгаа учраас 6 сараар тэтгэвэр авахыг хүсдэггүй юм билээ, аль болохоор дандаа урт хугацаагаар тэтгэврийн зээл авахыг хүсдэг юм билээ.  6 сарын хугацаатай 15 хувийн хүүтэй болж хүү нь буусан ч гэсэн 2 жилийн хугацаатай 18 хувийн хүүтэй тэтгэврийн зээлийг авч буй  иргэд асар өндөр хэвээрээ байгаад байгаа юм. Тийм учраас арилжааны банкуудтай уулзаад бид нар  6 сарын хугацаатай байгаа тэтгэврийн зээлийг хугацааг 1 жил болгосон, хүүг нь  15 хувийг нь  12 хувьтай болгосон. </w:t>
      </w:r>
    </w:p>
    <w:p>
      <w:pPr>
        <w:pStyle w:val="style0"/>
        <w:jc w:val="both"/>
      </w:pPr>
      <w:r>
        <w:rPr/>
      </w:r>
    </w:p>
    <w:p>
      <w:pPr>
        <w:pStyle w:val="style0"/>
        <w:jc w:val="both"/>
      </w:pPr>
      <w:r>
        <w:rPr>
          <w:rFonts w:ascii="Arial" w:cs="Arial" w:hAnsi="Arial"/>
          <w:lang w:val="mn-MN"/>
        </w:rPr>
        <w:tab/>
        <w:t>Нөгөө талаасаа бас нэг нөхцөлд нь өөрчлөлт оруулж байгаа. Арилжааны банкууд тэтгэвэр барьцаалсан зээлийн эргэн төлөлтийг төлүүлэхдээ тэтгэврийг нь  100 хувь тэтгэврийн төлөлтөд нь суутган тооцоод байна. Тийм учраас наад ахмад чинь сарынхаа амьжиргааг яаж залгуулах юм бэ гэдэг асуудал хүндрэлтэй байна. Тийм учраас та бүхэн тэтгэвэр барьцаалсан зээлийг тэтгэврийг нь эргүүлэн төлүүлэхдээ тэтгэврийг нь 100 хувь тэтгэврийн зээлэнд суутган тооцдогоо болио.  Тэтгэврийнх нь 70 хувийг нь  тэтгэврийн зээлэнд нь эргүүлэн тооцож байгаач,  30 хувийг нь яг тэтгэвэр хэлбэрээр нь наад ахмадынхаа гар дээр нь тавьж бай. Ингэж байж наад ахмад чинь тэтгэврийн  30 хувиар өөрийнхөө сарынхаа амьжиргааг залгуулах нь зүйтэй гэсэн ийм нөхцөлүүдээр өөрчлөлт болгон оруулаад явж байгаа.</w:t>
      </w:r>
    </w:p>
    <w:p>
      <w:pPr>
        <w:pStyle w:val="style0"/>
        <w:jc w:val="both"/>
      </w:pPr>
      <w:r>
        <w:rPr/>
      </w:r>
    </w:p>
    <w:p>
      <w:pPr>
        <w:pStyle w:val="style0"/>
        <w:jc w:val="both"/>
      </w:pPr>
      <w:r>
        <w:rPr>
          <w:rFonts w:ascii="Arial" w:cs="Arial" w:hAnsi="Arial"/>
          <w:lang w:val="mn-MN"/>
        </w:rPr>
        <w:tab/>
        <w:t>Номтойбаяр байхдаа арилжааны банкуудад байршуулж байгаа нийгмийн даатгалын сангийн чөлөөт үлдэгдлийн хувийг  15 хувь болгож нэмэгдүүлсэн юм билээ. Би бол Хөдөлмөрийн сайдаар томилогдоод Үндэсний зөвлөлийн дарга болсноос хойш нийгмийн даатгалын сангаас арилжааны банкуудад байршуулсан хадгаламжийн хүүг ердөө хөдөлгөөгүй байгаа, 15 хэвээрээ байгаа. Ийм л нөхцөл байдалтай байна.</w:t>
      </w:r>
    </w:p>
    <w:p>
      <w:pPr>
        <w:pStyle w:val="style0"/>
        <w:jc w:val="both"/>
      </w:pPr>
      <w:r>
        <w:rPr/>
      </w:r>
    </w:p>
    <w:p>
      <w:pPr>
        <w:pStyle w:val="style0"/>
        <w:jc w:val="both"/>
      </w:pPr>
      <w:r>
        <w:rPr>
          <w:rFonts w:ascii="Arial" w:cs="Arial" w:hAnsi="Arial"/>
          <w:lang w:val="mn-MN"/>
        </w:rPr>
        <w:tab/>
        <w:t>Та нар Отгонжаргал тэр тоог бодитой хэлээд өг, намайг хэлэхээр наад нөхөр чинь үнэмшихгүй худлаа яриад байна гээд, чи хэлээтэх дээ Саран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Ажлын албаны дарга Отгонжаргал хариулъя.</w:t>
      </w:r>
    </w:p>
    <w:p>
      <w:pPr>
        <w:pStyle w:val="style0"/>
        <w:jc w:val="both"/>
      </w:pPr>
      <w:r>
        <w:rPr/>
      </w:r>
    </w:p>
    <w:p>
      <w:pPr>
        <w:pStyle w:val="style0"/>
        <w:jc w:val="both"/>
      </w:pPr>
      <w:r>
        <w:rPr>
          <w:rFonts w:ascii="Arial" w:cs="Arial" w:hAnsi="Arial"/>
          <w:lang w:val="mn-MN"/>
        </w:rPr>
        <w:tab/>
        <w:t>Ажлын хэсгийн микрофоныг өг дөө.  Хаана асчихсан байна, тэр асчихсан дээр очоод хариулчих.</w:t>
      </w:r>
    </w:p>
    <w:p>
      <w:pPr>
        <w:pStyle w:val="style0"/>
        <w:jc w:val="both"/>
      </w:pPr>
      <w:r>
        <w:rPr/>
      </w:r>
    </w:p>
    <w:p>
      <w:pPr>
        <w:pStyle w:val="style0"/>
        <w:jc w:val="both"/>
      </w:pPr>
      <w:r>
        <w:rPr>
          <w:rFonts w:ascii="Arial" w:cs="Arial" w:hAnsi="Arial"/>
          <w:lang w:val="mn-MN"/>
        </w:rPr>
        <w:tab/>
      </w:r>
      <w:r>
        <w:rPr>
          <w:rFonts w:ascii="Arial" w:cs="Arial" w:hAnsi="Arial"/>
          <w:b/>
          <w:bCs/>
          <w:lang w:val="mn-MN"/>
        </w:rPr>
        <w:t>Р.Отгонжаргал</w:t>
      </w:r>
      <w:r>
        <w:rPr>
          <w:rFonts w:ascii="Arial" w:cs="Arial" w:hAnsi="Arial"/>
          <w:lang w:val="mn-MN"/>
        </w:rPr>
        <w:t xml:space="preserve">: Сайн байна уу? Нийгмийн даатгалын үндэсний зөвлөлийн ажлын албаны дарга Отгонжаргал байна. Яг надад байгаа мэдээлэл дээр энэ нийгмийн даатгалын үйл ажиллагааны 2017 оны тайлан гэсэн учраас  2018 онд байршуулсан мөнгөний хэмжээ бол яг надад гар дор бэлэн алга байна. 2017 онд  15 хувийн хүүтэй банкинд чөлөөт мөнгөн үлдэгдлийг байршуулж байсан. Он гарсаар миний мэдэж байгаагаар би яг мөнгөн дүнг нь мэдэхгүй байна. Тэгэхдээ бага хэмжээний  мөнгийг 9 хувийн хүүтэй 4-5 банкинд байршуулсан байгаа. Яагаад вэ гэхээр, би 2017 оны тайланг. . . </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Ё.Баатарбилэг: </w:t>
      </w:r>
      <w:r>
        <w:rPr>
          <w:rFonts w:ascii="Arial" w:cs="Arial" w:hAnsi="Arial"/>
          <w:lang w:val="mn-MN"/>
        </w:rPr>
        <w:t xml:space="preserve">Асчихсан микрофон дээр, наад талынх дээр болгоно уу? Энэ ажлын хэсгийн микрофонуудыг сааталгүй ажиллуулдаг болгомоор байх юм. </w:t>
      </w:r>
    </w:p>
    <w:p>
      <w:pPr>
        <w:pStyle w:val="style0"/>
        <w:jc w:val="both"/>
      </w:pPr>
      <w:r>
        <w:rPr/>
      </w:r>
    </w:p>
    <w:p>
      <w:pPr>
        <w:pStyle w:val="style0"/>
        <w:jc w:val="both"/>
      </w:pPr>
      <w:r>
        <w:rPr>
          <w:rFonts w:ascii="Arial" w:cs="Arial" w:hAnsi="Arial"/>
          <w:lang w:val="mn-MN"/>
        </w:rPr>
        <w:tab/>
      </w:r>
      <w:r>
        <w:rPr>
          <w:rFonts w:ascii="Arial" w:cs="Arial" w:hAnsi="Arial"/>
          <w:b/>
          <w:bCs/>
          <w:lang w:val="mn-MN"/>
        </w:rPr>
        <w:t>Д.Саран</w:t>
      </w:r>
      <w:r>
        <w:rPr>
          <w:rFonts w:ascii="Arial" w:cs="Arial" w:hAnsi="Arial"/>
          <w:lang w:val="mn-MN"/>
        </w:rPr>
        <w:t>: Нийгмийн даатгалын ерөнхий  газрын дэд дарга Саран байна. Нийт тэтгэврийн зээлийн хүү буурснаар  2017 онд  нийтдээ улсын хэмжээнд  95600 тэтгэвэр авагчдад 76.3 тэрбум төгрөгийн зээлийг сарын 1.25, жилийн 15 хувийн хүүтэй байршуулсан байна. Ингэснээрээ тэтгэвэр авагчдын нуруун дээрээс 1.3 тэрбум төгрөгийн зээлийн хүүгийн дарамтнаас чөлөөлсөн гэсэн дүнтэй байна. Одоогийн байдлаар арилжааны банкуудад байршуулж байгаа мөнгөн дүн дээр хүүгийн өөрчлөлт ороогүй байгаа.  15-15.5 хувийн хүүтэйгээр нийт арилжааны  10 банкинд байршуулаад явж байгаа ийм дүн мэдээтэй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Номтойбаяр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Н.Номтойбаяр</w:t>
      </w:r>
      <w:r>
        <w:rPr>
          <w:rFonts w:ascii="Arial" w:cs="Arial" w:hAnsi="Arial"/>
          <w:lang w:val="mn-MN"/>
        </w:rPr>
        <w:t xml:space="preserve">: Ямар ч байсан Нийгмийн даатгалын үндэсний зөвлөлийн хурал хуралдаагүй юм байна, зөв үү? Хоёрт, Үндэсний зөвлөлийн дарга Чинзориг сайдын хэлж байгаагаар нэг ч төгрөгийн сангийн чөлөөт үлдэгдлийг 9 хувь уруу нэмж шилжүүлээгүй юм байна, тэгж ойлгох уу? </w:t>
      </w:r>
    </w:p>
    <w:p>
      <w:pPr>
        <w:pStyle w:val="style0"/>
        <w:jc w:val="both"/>
      </w:pPr>
      <w:r>
        <w:rPr/>
      </w:r>
    </w:p>
    <w:p>
      <w:pPr>
        <w:pStyle w:val="style0"/>
        <w:jc w:val="both"/>
      </w:pPr>
      <w:r>
        <w:rPr>
          <w:rFonts w:ascii="Arial" w:cs="Arial" w:hAnsi="Arial"/>
          <w:lang w:val="mn-MN"/>
        </w:rPr>
        <w:tab/>
        <w:t>Хоёрт, ийм байгаа. Одоо Саран дарга нэмээд хариулчихна биз. Тэтгэвэр авагч банкаа өөрсдөө сонгодог болсон. Тэгээд шилжилт хөдөлгөөн хэдэн мянгад хүрсэн. Тэгээд би нэг тоог дахиад хэлье, Байнгын хорооны дарга аа, миний  минут дуусах гээд байна. ХААН банк, Төрийн банк нийт тэтгэвэр авагчдын 96.5 хувьд нь үйлчилдэг. Цаана нь 3.5 хувьд нь арилжааны 7 банк байдаг. Өөрөөр хэлбэл тэтгэвэр олгодоггүй 5-6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Энэ дээр ажлын албан дарга нар чинь тайлангаа тавьж байгаа улсууд чинь тодорхой тоогүй, мэдэхгүй гээд ингээд сууж байх, Чинзориг сайд тодорхой хариулт өгчихөөч.</w:t>
      </w:r>
    </w:p>
    <w:p>
      <w:pPr>
        <w:pStyle w:val="style0"/>
        <w:jc w:val="both"/>
      </w:pPr>
      <w:r>
        <w:rPr/>
      </w:r>
    </w:p>
    <w:p>
      <w:pPr>
        <w:pStyle w:val="style0"/>
        <w:jc w:val="both"/>
      </w:pPr>
      <w:r>
        <w:rPr>
          <w:rFonts w:ascii="Arial" w:cs="Arial" w:hAnsi="Arial"/>
          <w:lang w:val="mn-MN"/>
        </w:rPr>
        <w:tab/>
        <w:t>Чинзориг сайд хариулт.</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Хардлага байгаа бол Номтойбаяр Байнгын хороонд санал гаргаад, ажлын хэсэг гаргаад шалгах хэрэгтэй. Шалгаад үзчихгүй юу? Чиний уур яасан ч удаан арилдаггүй уур вэ дээ. </w:t>
      </w:r>
    </w:p>
    <w:p>
      <w:pPr>
        <w:pStyle w:val="style0"/>
        <w:jc w:val="both"/>
      </w:pPr>
      <w:r>
        <w:rPr/>
      </w:r>
    </w:p>
    <w:p>
      <w:pPr>
        <w:pStyle w:val="style0"/>
        <w:jc w:val="both"/>
      </w:pPr>
      <w:r>
        <w:rPr>
          <w:rFonts w:ascii="Arial" w:cs="Arial" w:hAnsi="Arial"/>
          <w:lang w:val="mn-MN"/>
        </w:rPr>
        <w:tab/>
        <w:t>Хоёр асуудал байгаа юм. Хулгай хийгээд байгаа юм байхгүй ээ. Би бол Төрийн банк, ХААН банк чинь бол нийт тэтгэвэр авагчдын 92 хувь нь үйлчлүүлж байгаа нь үнэн. Тийм учраас Төрийн банк, ХААН банк хоёртой хамтарч, Монголбанктай хамтарч хамгийн түрүүнд энэ хоёр банктай тэтгэврийн зээлийн хүүг бууруулаач ээ гэдэг санал хүсэлт тавьсан нь үнэн. Монголбанк бидний  энэ  саналыг хүлээж аваад,  Монголбанк шийдэж өгсөн. Монголбанк ХААН банкинд, Төрийн банкинд байршуулж байгаа мөнгөнөөс заавал байлгах сангийн нөөцийн мөнгө гэж авдаг байсан. Түүнийгээ Монголбанк авахаа больж бай гэсэн тушаал гаргаж, энэ бол тодорхой хэмжээгээр Төрийн банкинд байршуулж байгаа банкуудаас тэтгэврийн зээлийн хүү буурахтай холбоотой асуудлыг шийдсэн нь үнэн. Ингээд энэ асуудал 1 сарын 16-наас ХААН банк, Төрийн банктай тэтгэврийн зээлийн хүүг З пунктээр буулгасан. 2 сарын сүүлээр жижиг, тэтгэвэр авагчдын 8 хувьд үйлчилж байгаа  жижиг банкууд энэ Засгийн газрын тэтгэврийн хүүг бууруулах үйл ажиллагааг дэмжиж ажиллая гээд Нийгмийн даатгалын ерөнхий газартай гэрээ байгуулаад тодорхой хэмжээгээр энэ тэтгэврийн зээлийн хүүг бууруулах арга хэмжээг авсан. Ийм л арга хэмжээ авч ажилласан.</w:t>
      </w:r>
    </w:p>
    <w:p>
      <w:pPr>
        <w:pStyle w:val="style0"/>
        <w:jc w:val="both"/>
      </w:pPr>
      <w:r>
        <w:rPr/>
      </w:r>
    </w:p>
    <w:p>
      <w:pPr>
        <w:pStyle w:val="style0"/>
        <w:jc w:val="both"/>
      </w:pPr>
      <w:r>
        <w:rPr>
          <w:rFonts w:ascii="Arial" w:cs="Arial" w:hAnsi="Arial"/>
          <w:lang w:val="mn-MN"/>
        </w:rPr>
        <w:tab/>
        <w:t>Түүнээс биш нийгмийн даатгалын сангийн чөлөөт үлдэгдлийг арилжааны банкинд байршуулж байгаа хүүг нэг ч хувь хөдөлгөөгүй,  15 хувийн хүүтэй байгаа. Харин арилжааны банкуудаас  маш их хэмжээний санал ирдэг. Би түүнийг шийдэхгүй байгаа. Монголбанкны бодлогын хүү одоо  10 хувь болоод буучихсан учраас танайх одоо энэ чөлөөт хадгаламжийнхаа хүүг бууруулах асуудлыг эргэж харж үзээч ээ гэдэг ийм санал хүсэлт маш их ирдэг. Энэ асуудлыг би ерөөсөө хөдөлгөхгүй байгаа, шийдээгүй байгаа ийм л байдалтай байна. Харин тэтгэврийн зээл хүү бууруулаад ямар үр дүнд хүрэв? Яагаад бууруулав гэдэг үнэхээр тийм асуудал байгаа бол Байнгын хорооны дарга аа, би ч гэсэн санал гаргаж байна, ажлын хэсэг гаргаад үзчих хэрэгтэй. Тэнд тэгж нууж хаагаад, тийм илүү гаргаад дээрэм хийгээд байгаа юм байхгүй.</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Оюунчимэг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Түрүүн Номтойбаяр сайд болоод Чинзориг сайд хоёрын ярианаас миний асуух гэж байгаа асуулт энд дурьдагдаж байгаа л даа.  Бид нар сая иргэдтэйгээ очоод уулзахад асууж байгаа ганц асуудал бас  л тэтгэврийн зээлийн хүүтэй холбоотой асуулт байгаа юм. Мэдээж Номтойбаяр сайд байхдаа  18-ыг 15 болгосон, энэ бол бас том амжилт байсан. Одоо 15-ыг  12 болгосон, жилийн 1 хувь, энэ ч гэсэн өнөөдөр нөлөө үзүүлээд, тэтгэвэр авагчид маань жаахан ч гэсэн урамшиж байгаа юм. Гэхдээ  12 хувиар олгож байгаа арилжааны банкууд маань бас өөрсдөө  элдэв шалгуур тавиад гэдэг юм уу?  Чинзориг сайдын гаргасан  12 хувьтай,  сарын 1 хувьтайг авах гэхээр арилжааны банкууд дээр эсвэл ачаалал үүсэх, эсвэл таны санхүүжилт орж ирээгүй байна гэдэг шалтгаанаар энэ мөнгө яг тодорхой олгогдохгүй байна гэдэг ийм шүүмжлэл бас их яваад байгаа юм. </w:t>
      </w:r>
    </w:p>
    <w:p>
      <w:pPr>
        <w:pStyle w:val="style0"/>
        <w:jc w:val="both"/>
      </w:pPr>
      <w:r>
        <w:rPr/>
      </w:r>
    </w:p>
    <w:p>
      <w:pPr>
        <w:pStyle w:val="style0"/>
        <w:jc w:val="both"/>
      </w:pPr>
      <w:r>
        <w:rPr>
          <w:rFonts w:ascii="Arial" w:cs="Arial" w:hAnsi="Arial"/>
          <w:lang w:val="mn-MN"/>
        </w:rPr>
        <w:tab/>
        <w:t>Тэгэхээр нэгдүгээрт энэ  12 сар, 1 гэж байна. Цаашдаа буулгах сонирхол үнэхээр амьдрал хэцүү байгаа учраас тэтгэвэр авагчдын 80-90 хувьд нь байна. Чинзориг сайд сая хэллээ. 2 жилээр тэтгэврийн зээлийн хүүг яг өнөөдрийнх шиг  жилийн  12, сарын 1 хувь болгон бууруулах ажлыг хийж байгаа гээд. Бид одоо яах вэ, нийгмийн даатгалын сангийн 2017 оны үр дүнг хэлэлцэж байна. Тэгэхээр энэ дээр тэтгэврийг нь сая хэлээд байна л даа, яагаад арилжааны банкуудаа  ингээд ХААН банк, бусад арилжааны банкуудыг сонгосон юм бэ гээд нэмээд байна л даа. Тэгэхээр өргөтгөсөн санхүүжилтийн хөтөлбөрийн хүрээнд Азийн хөгжлийн банкны санхүүжилтээр арилжааны банкуудад үнэлгээ өгч дүнг нь гаргасан, ерөнхийдөө арилжааны банкуудад дүн тавьсан, энэ үнэлгээгээр тааруу гарсан зарим нэгэн банкуудад энэ нийгмийн даатгалын сангийн чөлөөт үлдэгдлийн  мөнгөнөөс байршуулаад байгааг  хүмүүс яриад байгаа юм. Тэгэхээр энэ нь ямар банкинд чөлөөт үлдэгдлийн энэ  750 тэрбум төгрөгөөр тогтоочихсон байгаа шүү дээ, ямар банкуудад байршуулаад байна вэ? Ямар үндэслэлээр байршуулж байгаа юм бэ гэдэг мэдээллийг авч болох уу? Энэ бол бас 2017 онтой холбоотой.  Миний мэдэхээр  2017 оны  11 сар, 12 саруудад тийм гомдлууд бас ирж байсан, яг тэр үнэлгээгээр тааруу гарсан арилжааны банкуудад чөлөөт үлдэгдлийг байршуулах ажлууд явагдаад байна гээд байсан. Тэгэхээр яг ийм байна уу? Үгүй юу? Энэ дээр тодорхой хариулт авахыг би хүсэж байна.</w:t>
      </w:r>
    </w:p>
    <w:p>
      <w:pPr>
        <w:pStyle w:val="style0"/>
        <w:jc w:val="both"/>
      </w:pPr>
      <w:r>
        <w:rPr/>
      </w:r>
    </w:p>
    <w:p>
      <w:pPr>
        <w:pStyle w:val="style0"/>
        <w:jc w:val="both"/>
      </w:pPr>
      <w:r>
        <w:rPr>
          <w:rFonts w:ascii="Arial" w:cs="Arial" w:hAnsi="Arial"/>
          <w:lang w:val="mn-MN"/>
        </w:rPr>
        <w:tab/>
        <w:t>Хоёрт нь, сая Чинзориг сайд хөндлөө. Бодлогын хүү  10 болчихсон тохиолдолд тэтгэврийн зээлийн хүү болоод энэ чөлөөт үлдэгдлийн бас энэ арилжааны банкуудтай уялдаатайгаар хүү ямар нэг хэмжээгээр буурах ёстой. Тэгэхээр энэ асуудал дээрээ бид одоо 2017 оны үр дүнг хэлэлцэж байхад бид ахиц гаргаж байна уу? Энэ дээр юу хийж байна вэ? Энэ дээр тодорхой хариулт өгөөч ээ гэж хэлмээр байна.</w:t>
      </w:r>
    </w:p>
    <w:p>
      <w:pPr>
        <w:pStyle w:val="style0"/>
        <w:jc w:val="both"/>
      </w:pPr>
      <w:r>
        <w:rPr/>
      </w:r>
    </w:p>
    <w:p>
      <w:pPr>
        <w:pStyle w:val="style0"/>
        <w:jc w:val="both"/>
      </w:pPr>
      <w:r>
        <w:rPr>
          <w:rFonts w:ascii="Arial" w:cs="Arial" w:hAnsi="Arial"/>
          <w:lang w:val="mn-MN"/>
        </w:rPr>
        <w:tab/>
        <w:t>Гуравт нь, өнөөдөр Сангийн яам, сая ингээд төсөв хэлэлцэх үед ажлаас халсан хүмүүс эргээд шүүхдээд тэр ажлаас халсан хугацааныхаа мөнгийг эргүүлж авах энэ мөнгө маань өөрөө Сангийн яаман дээр 25 тэрбум төгрөгт хүрээд бараг орлогоосоо давчих гээд байна. Тэгээд энэ асуудлыг цэгцлээч ээ гэсэн асуудлыг тавьж байсан. Тэгэхээр энэ ажилгүйдлийн улмаас юм уу? Эсхүл ажлаас халсны улмаас нөхөн төлбөр олгохтой холбоотой санхүүжилт, нийгмийн даатгалын сангийн энэ хуримтлал дээр ямар ачаалал өгч байна вэ гэдэг хариулт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Чинзориг сайд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Би бол арилжааны банкуудтай, Монголбанктай ер нь цаашдаа энэ тэтгэвэр барьцаалсан зээлийнхээ хүүтэй холбоотой асуудлыг эргэж хараач ээ гэдэг шахалтыг маш их тавьж байгаа. Ер нь эдийн засгийн агуулгаараа тэтгэвэр гэдэг бол  банкны барьцаа болох тухай асуудал бишээ. Энэ бол тухайн ахмадын, тухайн сарынхаа амь амьдрал, амин зуулгаа авч явах ёстой ийм хэрэгсэл. Үүнийг нь манай банкныхан тэтгэврийн зээл барьцаалаад, бүтээгдэхүүн болгоод, үйлчилгээ болгоод, тэтгэврийг нь барьцаалаад ингээд зээл олгоод байгаа юм. Энэ чинь эдийн засгийн агуулгаараа болохгүй байна. Үүнээс чинь болоод үндсэндээ хүний амьдрал маш хүнд байдалд орж байна гэдгийг байнга ярьж байгаа юм. Бусад орнуудад ч гэсэн, зарим орнуудад тэтгэвэр барьцаалсан зээл олголтыг хатуу хуулиар хориглодог орон ч байдаг юм билээ. Би бас зарим орнуудыг судлуулж үзсэн. Тухайлбал, Японд тэтгэвэр барьцаалсан зээл олгохыг хуулиар хориглодог юм билээ. Манайд үндсэндээ тэтгэврийн хэмжээ бага байна, амьдралд нь хүрэхгүй байна. Нөгөө талаасаа манай нүүдэлчин ард түмний нэг зовлон байна. Үхтэл үр харам гэж. Өөрийнхөө амьдралыг болгоод аваад явахаасаа гадна үр хүүхдийнхээ бүхий л асуудлыг эцэг, эх нь эмээ, өвөө нь нуруундаа үүрч явдагтай холбоотой. Тийм учраас үүнтэй холбоотойгоор тэтгэвэр барьцаалсан зээлийн үйлчилгээ байгаад байгаа юм. Гэхдээ нэгэнт банкууд тэтгэвэр барьцаалсан зээлийг нэгэнт бүтээгдэхүүн болгоод, үйлчилгээ болгоод гаргачихсан учраас одоо захиргааны аргаар үүнийгээ боль гээд шууд хүчилж хаана гэдэг нь болохгүй байна. Цаашдаа энэ тэтгэвэр барьцаалсан зээлийнхээ үйлчилгээг эргэж харах ёстой гэсэн ийм шаардлагыг банкинд тавьж байгаа. Монголбанк энэ чиглэлээр танай Засгийн газартай хамтарч ажиллана, бас боломжууд гарах ёстой гэдэг ийм байр суурийг илэрхийлж байгаа гэдгийг хэлмээр байгаа юм.</w:t>
      </w:r>
    </w:p>
    <w:p>
      <w:pPr>
        <w:pStyle w:val="style0"/>
        <w:jc w:val="both"/>
      </w:pPr>
      <w:r>
        <w:rPr/>
      </w:r>
    </w:p>
    <w:p>
      <w:pPr>
        <w:pStyle w:val="style0"/>
        <w:jc w:val="both"/>
      </w:pPr>
      <w:r>
        <w:rPr>
          <w:rFonts w:ascii="Arial" w:cs="Arial" w:hAnsi="Arial"/>
          <w:lang w:val="mn-MN"/>
        </w:rPr>
        <w:tab/>
        <w:t>Хоёр дахь асуудал нь тэр 2 жилийн хугацаатай, жилийн  18 хувийн хүүтэй зээл одоо бас явж байгаа. Үүнийг иргэд авахдаа сонирхол маш их байгаа юм. Бидний тэр 1 жилийн хугацаатай, жилийн 12 хувийн хүүтэй болгосон зээлийг авахын зэрэгцээгээр 2 жилийн хугацаатай,  18 хувийн хүүтэй зээлийн зэрэгцээ шугам бас яваад байгаа юм. Тийм учраас үүнийг бид 2 жилийн хугацаатай энэ тэтгэвэр барьцаалсан зээлийн хүүг  15 болгох асуудлыг Төрийн банктай, ХААН банктай үргэлжлүүлэн яриа гэдэг ийм чиглэлийг Нийгмийн даатгалын ерөнхий газрын удирдлагуудад өгсөн. Энэ чиглэлээр бас ажиллаж байгаа байх. Гэхдээ арилжааны банкуудад хадгалж байгаа хадгаламжийн хүү ерөөсөө хөдлөөгүй Номтойбаяр аа.</w:t>
      </w:r>
    </w:p>
    <w:p>
      <w:pPr>
        <w:pStyle w:val="style0"/>
        <w:jc w:val="both"/>
      </w:pPr>
      <w:r>
        <w:rPr/>
      </w:r>
    </w:p>
    <w:p>
      <w:pPr>
        <w:pStyle w:val="style0"/>
        <w:jc w:val="both"/>
      </w:pPr>
      <w:r>
        <w:rPr>
          <w:rFonts w:ascii="Arial" w:cs="Arial" w:hAnsi="Arial"/>
          <w:lang w:val="mn-MN"/>
        </w:rPr>
        <w:tab/>
        <w:t>Хоёр дахь асуудал нь, арилжааны ХААН банк, Төрийн банкинд тэтгэвэр барьцаалсан зээлийн хүү буулгах зориулалтаар байршуулсан хөрөнгийн хүү нь 9 хувь байсан. Тэр  9 хувь нь хөдлөөгүй. 6 сарын хугацаатай байсан хугацааг 1 жил болгосон, хүү 15 байсныг  12 болгосон. Үүнтэй холбоотойгоор ХААН банк, Төрийн банкинд жаахан бага хэмжээний эх үүсвэр нэмж байршуулах ийм хэрэгцээ шаардлага байсан. Үүний дагуу ХААН банк, Төрийн банкинд нэмж бага хэмжээний мөнгө байршуулсан ийм л асуудлууд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Оюунчимэг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Сая Чинзориг сайд миний асуусан асуултад тодорхой хэлэхгүй юу? Сая тойргийн иргэдтэйгээ жишээ нь уулзаж байхад ганц ХААН гэлтгүй ойрхон байгаа банк уруугаа ороод тэтгэврийн зээлээ ч юм уу? Тэр үйлчилгээгээ үзүүлчихмээр байна, тэтгэврээ авчихмаар байна гэдэг хүсэлт иргэдээс их ирж байсан. Тэгэхээр заавал энэ тэтгэврийн зээлийг зөвхөн ХААН юм уу? Тэр банкнаас авна гээд цензур тогтоох нь буруу юм уу гэж бодсон.  Түүнийг хүмүүс хүсэж байгаа, яагаад гэвэл гараад л хашааных нь ойролцоо Голомт банк байвал тэндээсээ очоод авчихдаг ч юм уу? Аль болохоор төрийн үйлчилгээг иргэдэд ойртуулах ажиллагааг бид хийх ёстой. Энэ дээр цаашдаа Чинзориг сайдыг илүү их анхаарч ажиллаасай  гэж би хэлмээр байна.</w:t>
      </w:r>
    </w:p>
    <w:p>
      <w:pPr>
        <w:pStyle w:val="style0"/>
        <w:jc w:val="both"/>
      </w:pPr>
      <w:r>
        <w:rPr/>
      </w:r>
    </w:p>
    <w:p>
      <w:pPr>
        <w:pStyle w:val="style0"/>
        <w:jc w:val="both"/>
      </w:pPr>
      <w:r>
        <w:rPr>
          <w:rFonts w:ascii="Arial" w:cs="Arial" w:hAnsi="Arial"/>
          <w:lang w:val="mn-MN"/>
        </w:rPr>
        <w:tab/>
        <w:t xml:space="preserve">Хоёрт нь, сая миний асуугаад байгаа нийгмийн даатгалын чөлөөт үлдэгдлийг ямар шалгуураар ямар арилжааны банкуудад байршуулж байгаа вэ? </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Чинзориг сайд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Намайг Хөдөлмөрийн сайдаар томилогдоод Үндэсний зөвлөлийн дарга болоход арилжааны  15 банкинд нийгмийн даатгалын  сангийн чөлөөт үлдэгдэл  600 тэрбум төгрөг байршсан байна. Энэ бол яг одоо хэвээрээ явж байгаа, бүгд дандаа  2 жилийн хугацаатай гэрээг нь сунгасан юм билээ. Гэрээ нь дуусаагүй байгаа учраас үүнийг буцааж татах, хөдөлгөх асуудал жаахан хүндрэлтэй байгаа.</w:t>
      </w:r>
    </w:p>
    <w:p>
      <w:pPr>
        <w:pStyle w:val="style0"/>
        <w:jc w:val="both"/>
      </w:pPr>
      <w:r>
        <w:rPr/>
      </w:r>
    </w:p>
    <w:p>
      <w:pPr>
        <w:pStyle w:val="style0"/>
        <w:jc w:val="both"/>
      </w:pPr>
      <w:r>
        <w:rPr>
          <w:rFonts w:ascii="Arial" w:cs="Arial" w:hAnsi="Arial"/>
          <w:lang w:val="mn-MN"/>
        </w:rPr>
        <w:tab/>
        <w:t>Нөгөө талаасаа нийт тэтгэвэр авагчдын 92 хувь нь ХААН болоод Төрийн банкаар үйлчлүүлж байгаа юм. Гэхдээ нөгөө талдаа харамсалтай нь нийт тэтгэвэр авагчдын 8-хан хувьд нь үйлчилдэг арилжааны банкуудад нийгмийн даатгалын сангийн чөлөөт үлдэгдлийг байршуулсан хөрөнгийн ихэнх хувь нь бараг  80-90 хувь нь тэр тэтгэвэр авагчдын 8-хан хувьд нь үйлчилж байгаа арилжааны банкууд байршсан ийм л байдалтай байгаа юм билээ.</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Номтойбаяр гишүүн горимын санал.</w:t>
      </w:r>
    </w:p>
    <w:p>
      <w:pPr>
        <w:pStyle w:val="style0"/>
        <w:jc w:val="both"/>
      </w:pPr>
      <w:r>
        <w:rPr/>
      </w:r>
    </w:p>
    <w:p>
      <w:pPr>
        <w:pStyle w:val="style0"/>
        <w:jc w:val="both"/>
      </w:pPr>
      <w:r>
        <w:rPr>
          <w:rFonts w:ascii="Arial" w:cs="Arial" w:hAnsi="Arial"/>
          <w:lang w:val="mn-MN"/>
        </w:rPr>
        <w:tab/>
      </w:r>
      <w:r>
        <w:rPr>
          <w:rFonts w:ascii="Arial" w:cs="Arial" w:hAnsi="Arial"/>
          <w:b/>
          <w:bCs/>
          <w:lang w:val="mn-MN"/>
        </w:rPr>
        <w:t>Н.Номтойбаяр</w:t>
      </w:r>
      <w:r>
        <w:rPr>
          <w:rFonts w:ascii="Arial" w:cs="Arial" w:hAnsi="Arial"/>
          <w:lang w:val="mn-MN"/>
        </w:rPr>
        <w:t xml:space="preserve">: Ерөнхий газрын дарга нь хаачсан юм бол, Зоригт, Саран дарга аа. Тэгээд энэ хурлыг Байнгын хороон дээр тайлангаа тавихад ядаж түүнийг нь харгалзаад, цаг хугацааг нь тааруулах хэрэгтэй шүү дээ, заавал байх хэрэгтэй шүү дээ, яг гарын үсэг зурдаг хүн нь. </w:t>
      </w:r>
    </w:p>
    <w:p>
      <w:pPr>
        <w:pStyle w:val="style0"/>
        <w:jc w:val="both"/>
      </w:pPr>
      <w:r>
        <w:rPr/>
      </w:r>
    </w:p>
    <w:p>
      <w:pPr>
        <w:pStyle w:val="style0"/>
        <w:jc w:val="both"/>
      </w:pPr>
      <w:r>
        <w:rPr>
          <w:rFonts w:ascii="Arial" w:cs="Arial" w:hAnsi="Arial"/>
          <w:lang w:val="mn-MN"/>
        </w:rPr>
        <w:tab/>
        <w:t xml:space="preserve">Урьдчилж авдаг шийдвэр гаргасан юмаа, зорилтод бүлгийн ахмадад. 101 мянган ахмад хамрагдаж байгаа. Ямарваа нэгэн хүү шимтгэлгүйгээр З сарын хугацаатай тэтгэврээ урьдчилаад авчихдаг, гэх мэтчилэн ийм зах зээлд өрсөлдөөний зарчмаар, ер нь эцсийн үр дүнд нь тэтгэврийн зээл авахгүй байх нөхцөлийг бүрдүүлэх нь л хамгийн чухал. Тэтгэврийг үе шаттай нэмэх, амьдрал ахуйд нь хүрэлцээтэй байлгах. Төрийн сургалтын зээлийн сангийн зохицуулалтыг Залуучуудын хөгжлийн тухай хуулиар өөрчилсөн. Энэ нь юу вэ гэхээр энэ тэтгэврийн зээлтэй шууд холбоотой байна шүү дээ. Яагаад гэхээр, нөгөө эмээ, өвөө нар чинь хүүхдийнхээ сургалтын төлбөрийг төлөх гэж үндсэндээ  60 хувийн зарцуулалт дандаа сургалтын төлбөрт явдаг гэх мэтчилтэн олон талт арга хэмжээнүүдийг авч эхэлсэн юм. Түүнээс биш шууд захиргааны аргаар үүнийг чинь тэтгэврийн зээлийг олгохыг арилжааны банкуудад хориглосон тийм эрх зүйн акт гаргаж бол мэдээж яагаад ч болохгүй. Би хүн гүтгээд байгаа юм шиг байдалд ороод байх юм. Уг нь миний мэргэжил эдийн засгийн гэмт хэргийн чиглэлээр олон жил ажилласан юм байгаа, тодорхой нотлох баримт дээр би тулгуурлаж ярина. Тэгэхээр горимын санал гаргах гээд байгаа нь юу вэ гэхээр, үүнийг өнөөдөр хэлэлцэж сонссон болоод хуулийн дагуу явчих биш, одоо харин ажлын хэсгээ гарга. Хэн орохыг нь чөлөөтэй оруул. Энэ тайлан дээр чинь энэ мэдээлэл алга байна шүү дээ, үүнийг чинь байнга улирал тутам өгдөг байсан шүү дээ. Арилжааны  15 банкинд 2 жилийн хугацаатай сунгасан тийм юм байхгүй. Би энэ банкуудад хийсэн дүн шинжилгээ, эрсдэлийн үнэлгээг хараад байсан юм. Яагаад гэхээр бид эрсдэлгүйгээр арвижуулах үндсэн чиг үүрэгтэй, хуулийнхаа хүрээнд. Тэгэхээр одоо янз бүрийн зөрчилгүй гэж үзэж байгаа бол намайг тэр ажлын хэсгийн даргаар нь тавьчих. Ер нь нийгмийн даатгалын өнөөдрийн хүчин төгөлдөр мөрдөж байгаа хууль тогтоомжийн хэрэгжилт ямар байна вэ? Энэ Нийгмийн даатгалын үндэсний зөвлөл нь бүрэн эрхийнхээ хүрээнд ажлаа яг цав хийж байгаа юм уу? Энэ чөлөөт үлдэгдэл, энэ чинь бүх хүмүүст хамааралтай асуудал шүү дээ.   Яаж шийдвэр нь гараад байгаа юм? Тэгэхээр даруйхан ажлын хэсэг гаргаад, намайг томилчих, дуртай гишүүд нь орог. Би яг бодит байдлыг гаргаад ирье. Тэгээд ажлын алба надад өнөөдрийн энэ хурлын яг яриа протоколыг бичлэгээр надад гаргаад өгчих. </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Горимын санал гаргаж байна. Горимын санал дээр дараа нь ярьж, одоо гишүүдээс санал аваад, горимын санал дээр дараа нь санал хураагаад явъя гэсэн ийм санал байна.</w:t>
      </w:r>
    </w:p>
    <w:p>
      <w:pPr>
        <w:pStyle w:val="style0"/>
        <w:jc w:val="both"/>
      </w:pPr>
      <w:r>
        <w:rPr/>
      </w:r>
    </w:p>
    <w:p>
      <w:pPr>
        <w:pStyle w:val="style0"/>
        <w:jc w:val="both"/>
      </w:pPr>
      <w:r>
        <w:rPr>
          <w:rFonts w:ascii="Arial" w:cs="Arial" w:hAnsi="Arial"/>
          <w:lang w:val="mn-MN"/>
        </w:rPr>
        <w:tab/>
        <w:t>Тайлантай холбоотой санал хэлэх гишүүд байна уу?  Оюунчимэг гишүүн санал хэлчих. Дараа нь Номтойбаяр гишүүний санал дээр санал хураана.</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Би хэлэх гээд байгаа нь энэ өөрөө маш чухал асуудал шүү дээ. Нийгмийн даатгалын холбоотой, тэгээд бүхэл бүтэн  2017 оны үйл ажиллагаа, түүн дээр тулгуурлаад бид  одоо 18,  19, 20 он гээд явна. Тийм учраас бид нарт яагаад энэ Байнгын хороо  маань танилцах хугацаа өгөхгүй, шууд оруулж ирээд, дөнгөж орж ирээд л одоо танилцаж байна шүү дээ. Ядахдаа нэг, хоёр хоног авч байгаад үүнийг танилцаад, тэгээд бүгдээрээ ярьж байгаад  2019 оны төсөв дээр ингэе, сайдтайгаа ярьж байгаад ийм юман дээр тусгая, тэтгэврийн зээлд ингэвэл зүгээр юм гээд бас бидэнд ярих асуудал байгаа шүү дээ. Түүнээс биш зүгээр нэг танилцсан болоод, асуусан болоод хариулсан болоод ингэж дуусмааргүй байна шүү дээ. Үүнийг танилцах ёстой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Оюунчимэг гишүүний хэлсэн дээр би Байнгын хорооны даргын хувьд хариулт өгнө. Ганболд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Д.Ганболд</w:t>
      </w:r>
      <w:r>
        <w:rPr>
          <w:rFonts w:ascii="Arial" w:cs="Arial" w:hAnsi="Arial"/>
          <w:lang w:val="mn-MN"/>
        </w:rPr>
        <w:t>: Сая сантай холбоотой асуудлаар тодорхой хэмжээнд ойлголцлын зөрүүнүүд гараад байх шиг байна. Тийм учраас үнэхээр ажлын хэсэг гаргая гэж байгаа бол ажлын хэсэг гаргаад юмаа тодотгоод нийгэмд энэ чинь буруу зөрүү ойлголт гарахаар юм ажиглагдаад явчихлаа шүү дээ. Тийм учраас миний хувьд, саяны ажлын хэсэг гараад үнэхээр бодитой байдлуудаа авч үзээд, эргээд тайлангаа нэгтгээд дүгнэх юм бол бас нийгэмд зөв байр сууринаас буруу зөв байдаг юм бол буруу, зөвийн ялгаа салгааг нь гаргаад тодотгоод явчих нь хамгийн чухал байна гэж харагдаж байна.</w:t>
      </w:r>
    </w:p>
    <w:p>
      <w:pPr>
        <w:pStyle w:val="style0"/>
        <w:jc w:val="both"/>
      </w:pPr>
      <w:r>
        <w:rPr/>
      </w:r>
    </w:p>
    <w:p>
      <w:pPr>
        <w:pStyle w:val="style0"/>
        <w:jc w:val="both"/>
      </w:pPr>
      <w:r>
        <w:rPr>
          <w:rFonts w:ascii="Arial" w:cs="Arial" w:hAnsi="Arial"/>
          <w:lang w:val="mn-MN"/>
        </w:rPr>
        <w:tab/>
        <w:t>Тийм учраас хэрвээ ажлын хэсэг байгуулна гэж байгаа бол би бас ажлын хэсэгт нь оръё гэж бодож байна. Тэгээд ингээд тодорхой хэмжээнд үзээд, танилцаад, ойлголтын зөрүүг  гаргачих юм бол нийгэмд зөв эерэг байхаа. Түүнээс асууж тодруулах юм бол наад зах нь гэхэд бид нарын чөлөөт үлдэгдлийг эргүүлээд юунд яг зарах ёстой юм? Магадгүй энэ банкны хүүтэй холбогдуулсан юманд зөв эргүүлээд, буцаагаад уялдуулах юм бол энэ сан өөрөө бас явах зөв боломж нь харагдаад байдаг учраас би олон юм өнөөдөр яримгүй байна. Нэгэнт ийм яриа үүсэж байгаа учраас ажлын хэсэг гараад, шуурхай авч үзээд, эргээд дахиад тодотгоод тайланг нь авч үзвэл зөв болов уу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Тайланг сонслоо. Номтойбаяр гишүүн санал гаргасан. Чинзориг сайд бол ажлын хэсэг гаргаад энэ дээр ажиллахад татгалзах зүйлгүй гэсэн байр суурь хэллээ. </w:t>
      </w:r>
    </w:p>
    <w:p>
      <w:pPr>
        <w:pStyle w:val="style0"/>
        <w:jc w:val="both"/>
      </w:pPr>
      <w:r>
        <w:rPr/>
      </w:r>
    </w:p>
    <w:p>
      <w:pPr>
        <w:pStyle w:val="style0"/>
        <w:jc w:val="both"/>
      </w:pPr>
      <w:r>
        <w:rPr>
          <w:rFonts w:ascii="Arial" w:cs="Arial" w:hAnsi="Arial"/>
          <w:lang w:val="mn-MN"/>
        </w:rPr>
        <w:tab/>
        <w:t>Дэгээрээ явахгүй бол болохгүй байна, та тайлангаа хэлэлцүүлж байгаа болохоор. Тэгээд Номтойбаяр гишүүн санал гаргаж байна. Бас гишүүд байр сууриа энэ тал уруу илэрхийлж байгаа болохоор Нийгмийн даатгалын хуулийн хэрэгжилтээр гэхээр Энх-Амгалан дарга тэтгэврийн бодлого, нийгмийн даатгалын хуулийн хэрэгжилтийг шалгах ажлын хэсэг байгуулсан ажиллаж байгаа. Тэгээд яг энэ тухайн тохиолдолд би сая Байнгын хорооны зөвлөхтэй ярилаа, тухайн тохиолдолд ажлын хэсэг гаргаж болно гэж ярьж байна. Тэгэхээр нийгмийн даатгалын сангийн үйл ажиллагаатай холбоотой хууль тогтоомжийн хэрэгжилтийг танилцаж, шалгаж, санал, дүгнэлт боловсруулах ажлын хэсэг байгуулах санал гэж ойлгоно шүү дээ, яг тухайн тохиолдол гэдгээр. Тэгэхгүй бол нөгөө Хууль тогтоомжийн хэрэгжилт гээд салбарын хууль тогтоомж гэхээр Энх-Амгалан даргынхтай давхцах гээд байна. Тэгэхээр тухайн тохиолдолд гэх юм бол Номтойбаяр гишүүний энэ саналаар санал хураалгана, тэгээд ажлын хэсэг байгуулаад явах нь зүйтэй гэж үзвэл тэгээд хэнээр ахлуулах вэ гэдэг дараагийн асуудлаа ярина. Тэгэхээр ийм ажлын хэсэг байгуулаад ажиллах нь.</w:t>
      </w:r>
    </w:p>
    <w:p>
      <w:pPr>
        <w:pStyle w:val="style0"/>
        <w:jc w:val="both"/>
      </w:pPr>
      <w:r>
        <w:rPr/>
      </w:r>
    </w:p>
    <w:p>
      <w:pPr>
        <w:pStyle w:val="style0"/>
        <w:jc w:val="both"/>
      </w:pPr>
      <w:r>
        <w:rPr>
          <w:rFonts w:ascii="Arial" w:cs="Arial" w:hAnsi="Arial"/>
          <w:lang w:val="mn-MN"/>
        </w:rPr>
        <w:tab/>
        <w:t>Үгээ авчихаад байдаг. Чинзориг гишүүн горимын санал.</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Шаардлагатай гэвэл Байнгын хорооноос ажлын хэсэг гаргаад нийгмийн даатгалтай холбоотой асуудлуудаар үзэж болно л доо. Энэ чинь Номтойбаяр гишүүнээр ахлуулна гэдгийг Байнгын хорооны гишүүд анхаарч үзээч. Би бол сонирхлын зөрчилтэй асуудал болно шүү дээ. Өмнөх хуучин сайд, шинэ сайд гээд хооронд нь зодолдуулах, муудалцуулах ийм байдал болно. Тийм учраас Номтойбаяр гишүүнээр ахлуулж болохгүй ээ. Тэгээд наадах чинь сүүлдээ авах хэцүү, байх хэцүү хэрүүл болно шүү. Тийм учраас үүнийг Байнгын хорооны дарга бодолцох ёстой байхаа гэсэн ийм санал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Горимын саналуудыг сонслоо. Гишүүд бие биендээ хүндэтгэлтэй хандъя, дэгээрээ явъя. </w:t>
      </w:r>
    </w:p>
    <w:p>
      <w:pPr>
        <w:pStyle w:val="style0"/>
        <w:jc w:val="both"/>
      </w:pPr>
      <w:r>
        <w:rPr/>
      </w:r>
    </w:p>
    <w:p>
      <w:pPr>
        <w:pStyle w:val="style0"/>
        <w:jc w:val="both"/>
      </w:pPr>
      <w:r>
        <w:rPr>
          <w:rFonts w:ascii="Arial" w:cs="Arial" w:hAnsi="Arial"/>
          <w:lang w:val="mn-MN"/>
        </w:rPr>
        <w:tab/>
        <w:t xml:space="preserve">Тэгээд Нийгмийн даатгалын сангийн тайланг сонслоо. Гишүүдээс санал гарлаа.  Саналын дагуу санал хураая. Дараад нь энэ тайлантай холбоотой Байнгын хорооны даргын хувьд байр суурь илэрхийлнэ. </w:t>
      </w:r>
    </w:p>
    <w:p>
      <w:pPr>
        <w:pStyle w:val="style0"/>
        <w:jc w:val="both"/>
      </w:pPr>
      <w:r>
        <w:rPr/>
      </w:r>
    </w:p>
    <w:p>
      <w:pPr>
        <w:pStyle w:val="style0"/>
        <w:jc w:val="both"/>
      </w:pPr>
      <w:r>
        <w:rPr>
          <w:rFonts w:ascii="Arial" w:cs="Arial" w:hAnsi="Arial"/>
          <w:lang w:val="mn-MN"/>
        </w:rPr>
        <w:tab/>
        <w:t>Нийгмийн даатгалын сангийн үйл ажиллагаатай холбоотой хууль тогтоомжийн хэрэгжилтийг шалгах Байнгын хорооны ажлын хэсгийг байгуулах нь зүйтэй гэсэн саналын томьёоллоор санал хураалт явуулъя.</w:t>
      </w:r>
    </w:p>
    <w:p>
      <w:pPr>
        <w:pStyle w:val="style0"/>
        <w:jc w:val="both"/>
      </w:pPr>
      <w:r>
        <w:rPr/>
      </w:r>
    </w:p>
    <w:p>
      <w:pPr>
        <w:pStyle w:val="style0"/>
        <w:jc w:val="both"/>
      </w:pPr>
      <w:r>
        <w:rPr>
          <w:rFonts w:ascii="Arial" w:cs="Arial" w:hAnsi="Arial"/>
          <w:lang w:val="mn-MN"/>
        </w:rPr>
        <w:tab/>
        <w:t xml:space="preserve">11 гишүүн оролцож, 9 гишүүн зөвшөөрч, 81.8 хувиар санал дэмжигдлээ. Ажлын хэсэг байгуулахыг дэмжсэн учраас ажлын хэсгийн даргаар ажиллах хүнийг бас сайд хэлж байна. Санал гаргасан гишүүн өөрөө ажлын хэсэг ахалъя гэж санал гаргасан. </w:t>
      </w:r>
    </w:p>
    <w:p>
      <w:pPr>
        <w:pStyle w:val="style0"/>
        <w:jc w:val="both"/>
      </w:pPr>
      <w:r>
        <w:rPr/>
      </w:r>
    </w:p>
    <w:p>
      <w:pPr>
        <w:pStyle w:val="style0"/>
        <w:jc w:val="both"/>
      </w:pPr>
      <w:r>
        <w:rPr>
          <w:rFonts w:ascii="Arial" w:cs="Arial" w:hAnsi="Arial"/>
          <w:lang w:val="mn-MN"/>
        </w:rPr>
        <w:tab/>
        <w:t xml:space="preserve">Нэр дэвшсэн 1 гишүүн байна. Ганболд гишүүн бол ажлын хэсэгт орж ажиллая гэж байр суурь илэрхийлсэн, одоогоор. Гишүүдийн хувьд ажлын хэсэгт орж ажиллах бол нээлттэй. Даргын хувьд ямар байр суурьтай байна вэ гэдэг дээр Номтойбаяр гишүүн нэрээ дэвшүүлсэн. </w:t>
      </w:r>
    </w:p>
    <w:p>
      <w:pPr>
        <w:pStyle w:val="style0"/>
        <w:jc w:val="both"/>
      </w:pPr>
      <w:r>
        <w:rPr/>
      </w:r>
    </w:p>
    <w:p>
      <w:pPr>
        <w:pStyle w:val="style0"/>
        <w:jc w:val="both"/>
      </w:pPr>
      <w:r>
        <w:rPr>
          <w:rFonts w:ascii="Arial" w:cs="Arial" w:hAnsi="Arial"/>
          <w:lang w:val="mn-MN"/>
        </w:rPr>
        <w:tab/>
        <w:t xml:space="preserve">Энэ дээр гишүүд өөрсдийнхөө байр суурийг хэлээд ажлын хэсгийн ахлагчаар Номтойбаяр гишүүн өөрөө ахлаад ажиллая гэсэн байр суурь илэрхийлж байна. </w:t>
      </w:r>
    </w:p>
    <w:p>
      <w:pPr>
        <w:pStyle w:val="style0"/>
        <w:jc w:val="both"/>
      </w:pPr>
      <w:r>
        <w:rPr/>
      </w:r>
    </w:p>
    <w:p>
      <w:pPr>
        <w:pStyle w:val="style0"/>
        <w:jc w:val="both"/>
      </w:pPr>
      <w:r>
        <w:rPr>
          <w:rFonts w:ascii="Arial" w:cs="Arial" w:hAnsi="Arial"/>
          <w:lang w:val="mn-MN"/>
        </w:rPr>
        <w:tab/>
        <w:t>Өөр нэр дэвшигч байгаа бол өрсөлдөж болно, байхгүй бол санал гаргасан гишүүний өөрийн санал дэмжигдсэн учраас ахлаад явна гэсэн үг болж байна. Оюунчимэг гишүүн горимын санал.</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Номтойбаяр сайдыг хүндэтгэж байна. Яагаад гэвэл та сайн мэдэж байгаа. Гэхдээ энэ  17 он чинь өөрөө та сайд байсан үетэй холбоотой учраас энэ бас дэмий шүү дээ. Та ажлын хэсэгт хамгийн гол үүрэгтэйгээр оролцоод явчихбал яасан юм бэ? Таныг өөрийнхөө нэрийг татчихаач гэмээр байна. Тэгнэ шүү дээ, таны энэ чинь өөрийн сайдын үетэй холбоотой шүү дээ. Гэхдээ ажлын хэсэгтээ ороод явчихбал зүгээр юм биш үү? Яаж ч бодсон тийм л баймаар юм. Энэ чинь Чинзориг сайдын биш, таны  17 оны бараг ихэнх үетэй холбоотой асуудал ингээд явж байгаа шүү дээ. Тэгэхээр өөрөө өөрийнхөө юмыг сайд байсан хүн шалгана, ажлын хэсэгт орно гэдэг утгагүй шүү дээ. Би өрсөлдөх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Оюунчимэг гишүүн ажлын хэсэг ахалъя гэсэн санал гаргаж байна. Дэгийнхээ юмыг хар даа.  Санал хураах юм байна. Дарааллаараа юу? </w:t>
      </w:r>
    </w:p>
    <w:p>
      <w:pPr>
        <w:pStyle w:val="style0"/>
        <w:jc w:val="both"/>
      </w:pPr>
      <w:r>
        <w:rPr/>
      </w:r>
    </w:p>
    <w:p>
      <w:pPr>
        <w:pStyle w:val="style0"/>
        <w:jc w:val="both"/>
      </w:pPr>
      <w:r>
        <w:rPr>
          <w:rFonts w:ascii="Arial" w:cs="Arial" w:hAnsi="Arial"/>
          <w:lang w:val="mn-MN"/>
        </w:rPr>
        <w:tab/>
        <w:t>Ажлын хэсгийг ахлах санал дээр санал өгч нэр дэвшсэн дарааллаараа Номтойбаяр гишүүн.</w:t>
      </w:r>
    </w:p>
    <w:p>
      <w:pPr>
        <w:pStyle w:val="style0"/>
        <w:jc w:val="both"/>
      </w:pPr>
      <w:r>
        <w:rPr/>
      </w:r>
    </w:p>
    <w:p>
      <w:pPr>
        <w:pStyle w:val="style0"/>
        <w:jc w:val="both"/>
      </w:pPr>
      <w:r>
        <w:rPr>
          <w:rFonts w:ascii="Arial" w:cs="Arial" w:hAnsi="Arial"/>
          <w:lang w:val="mn-MN"/>
        </w:rPr>
        <w:tab/>
        <w:t>Чуулганы хуралдааны дэгийн тухай хуулийн 16.13-т, Байнгын хороо ажлын хэсгийг байгуулахдаа ахлагчийг томилох бөгөөд ахлагчид нэг хүн дэвшвэл шууд, нэгээс илүү хүн дэвшвэл илээр санал хураалт явуулж сонгоно гэсэн 16.13 байна. Тэгээд 16.13-ыг бариад ажлын хэсгийн ахлагчийг томилъё. Бүгд дэгийн хуулиар явж байгаа учраас.</w:t>
        <w:tab/>
      </w:r>
    </w:p>
    <w:p>
      <w:pPr>
        <w:pStyle w:val="style0"/>
        <w:jc w:val="both"/>
      </w:pPr>
      <w:r>
        <w:rPr/>
      </w:r>
    </w:p>
    <w:p>
      <w:pPr>
        <w:pStyle w:val="style0"/>
        <w:jc w:val="both"/>
      </w:pPr>
      <w:r>
        <w:rPr>
          <w:rFonts w:ascii="Arial" w:cs="Arial" w:hAnsi="Arial"/>
          <w:lang w:val="mn-MN"/>
        </w:rPr>
        <w:tab/>
        <w:t>Санал гаргасан дарааллаараа Номтойбаяр гишүүнийг ажлын хэсгийн ахлагчаар дэмжье гэсэн санал хураалт явуулъя. Санал хураалт.</w:t>
      </w:r>
    </w:p>
    <w:p>
      <w:pPr>
        <w:pStyle w:val="style0"/>
        <w:jc w:val="both"/>
      </w:pPr>
      <w:r>
        <w:rPr/>
      </w:r>
    </w:p>
    <w:p>
      <w:pPr>
        <w:pStyle w:val="style0"/>
        <w:jc w:val="both"/>
      </w:pPr>
      <w:r>
        <w:rPr>
          <w:rFonts w:ascii="Arial" w:cs="Arial" w:hAnsi="Arial"/>
          <w:lang w:val="mn-MN"/>
        </w:rPr>
        <w:tab/>
        <w:t xml:space="preserve">8 гишүүн дэмжиж, 72.7 хувиар санал дэмжигдсэн учраас Номтойбаяр гишүүнийг ажлын хэсгийн ахлагчаар томиллоо. </w:t>
      </w:r>
    </w:p>
    <w:p>
      <w:pPr>
        <w:pStyle w:val="style0"/>
        <w:jc w:val="both"/>
      </w:pPr>
      <w:r>
        <w:rPr/>
      </w:r>
    </w:p>
    <w:p>
      <w:pPr>
        <w:pStyle w:val="style0"/>
        <w:jc w:val="both"/>
      </w:pPr>
      <w:r>
        <w:rPr>
          <w:rFonts w:ascii="Arial" w:cs="Arial" w:hAnsi="Arial"/>
          <w:lang w:val="mn-MN"/>
        </w:rPr>
        <w:tab/>
        <w:t>Байнгын хорооны ажлын хэсэгт оролцох гишүүд Номтойбаяр гишүүнд шууд одоо нэрээ өгч болно. Дараа нь Номтойбаяр гишүүн танилцуулж болно. Нээлттэй орхиж болох уу? Оюунчимэг, Ганболд гишүүн өөр орох гишүүн байна уу? Ундраа гишүүн ороод Энх-Амгалан гишүүнтэй ийм 5 гишүүний бүрэлдэхүүнтэй ажлын хэсэг байгууллаа.</w:t>
      </w:r>
    </w:p>
    <w:p>
      <w:pPr>
        <w:pStyle w:val="style0"/>
        <w:jc w:val="both"/>
      </w:pPr>
      <w:r>
        <w:rPr/>
      </w:r>
    </w:p>
    <w:p>
      <w:pPr>
        <w:pStyle w:val="style0"/>
        <w:jc w:val="both"/>
      </w:pPr>
      <w:r>
        <w:rPr>
          <w:rFonts w:ascii="Arial" w:cs="Arial" w:hAnsi="Arial"/>
          <w:lang w:val="mn-MN"/>
        </w:rPr>
        <w:tab/>
        <w:t>Улсын Их Хурлын Нийгмийн бодлогын байнгын хорооноос Нийгмийн даатгалын үндэсний зөвлөлийн тайланг хэлэлцсэн асуудалтай холбогдуулж Нийгмийн даатгалын сангийн үйл ажиллагааны үйл явцтай холбоотой асуудлыг судлах, хуулийн хэрэгжилтийг шалгах ажлын хэсгийг Улсын Их Хурлын гишүүн, Байнгын хорооны гишүүн Номтойбаяраар ахлуулж, Улсын Их Хурлын гишүүн Энх-Амгалан, Оюунчимэг, Ганболд, Ундраа нарын бүрэлдэхүүнтэйгээр байгуулсугай гэсэн Байнгын хорооны тогтоолын төслийг баталъя гэсэн саналын томьёоллоор санал хураалт явуулъя.  Санал хураалт.</w:t>
      </w:r>
    </w:p>
    <w:p>
      <w:pPr>
        <w:pStyle w:val="style0"/>
        <w:jc w:val="both"/>
      </w:pPr>
      <w:r>
        <w:rPr/>
      </w:r>
    </w:p>
    <w:p>
      <w:pPr>
        <w:pStyle w:val="style0"/>
        <w:jc w:val="both"/>
      </w:pPr>
      <w:r>
        <w:rPr>
          <w:rFonts w:ascii="Arial" w:cs="Arial" w:hAnsi="Arial"/>
          <w:lang w:val="mn-MN"/>
        </w:rPr>
        <w:tab/>
        <w:t>10 гишүүн дэмжиж, 90.9 хувийн саналаар санал дэмжигдлээ.</w:t>
      </w:r>
    </w:p>
    <w:p>
      <w:pPr>
        <w:pStyle w:val="style0"/>
        <w:jc w:val="both"/>
      </w:pPr>
      <w:r>
        <w:rPr/>
      </w:r>
    </w:p>
    <w:p>
      <w:pPr>
        <w:pStyle w:val="style0"/>
        <w:jc w:val="both"/>
      </w:pPr>
      <w:r>
        <w:rPr>
          <w:rFonts w:ascii="Arial" w:cs="Arial" w:hAnsi="Arial"/>
          <w:lang w:val="mn-MN"/>
        </w:rPr>
        <w:tab/>
        <w:t>Тэгэхээр үндсэндээ Үндэсний зөвлөлийн тайланг хэлэлцсэн энэ асуудалтай холбогдуулаад ажил хариуцаж байгаа хүмүүст хэлэх зүйл байна.</w:t>
      </w:r>
    </w:p>
    <w:p>
      <w:pPr>
        <w:pStyle w:val="style0"/>
        <w:jc w:val="both"/>
      </w:pPr>
      <w:r>
        <w:rPr/>
      </w:r>
    </w:p>
    <w:p>
      <w:pPr>
        <w:pStyle w:val="style0"/>
        <w:jc w:val="both"/>
      </w:pPr>
      <w:r>
        <w:rPr>
          <w:rFonts w:ascii="Arial" w:cs="Arial" w:hAnsi="Arial"/>
          <w:lang w:val="mn-MN"/>
        </w:rPr>
        <w:tab/>
        <w:t>Нэгдүгээрт,  түрүүн Оюунчимэг гишүүн хэлсэн. Номтойбаяр гишүүн анх бас хэлж байсан. Үндэсний зөвлөлийн бүрэлдэхүүн байхгүй байна гэдэг. Тэгэхээр Дэгийн тухай хуулийн 47 дугаар зүйлийн 47.1 дээр ажлаа тайлагнадаг байгууллага жилийн ажлынхаа тайланг дараа оны 1 дүгээр улиралд багтааж, Улсын Их Хурлын гишүүдийн тоогоор ирүүлнэ гэсэн. Харамсалтай нь Эрүүл мэндийн даатгал, 2 үндэсний зөвлөлийн тайлан дөнгөж, нэг нь өнгөрсөн 5 дахь өдөр, нэг нь өчигдөр үдээс хойш ирсэн. Тэгээд бид нар өмнө нь сайд нартай ярьж З дугаар сард бичгүүд явуулж, тайлангийн хугацаа дуусаж байгааг сануулж бичиг явуулсан. Хугацаандаа харамсалтай нь тайлан ирээгүй учраас нэгдүгээрт, ажил хариуцаж байгаа сайдууд, Үндэсний зөвлөлийн дарга нар маань хуулийнхаа хэрэгжилтийг хангаж, Дэгийн тухай хуулиараа энэ асуудалд хандаж, хариуцлагатай тайлан юмнуудаа хугацаандаа ирүүлсэн бол ийм асуудал үүсэхгүй. Үүнийг дараа, дараагийн жилүүдэд энэ юмандаа анхаарна биз дээ гэдэг ийм асуудал байгаа.</w:t>
      </w:r>
    </w:p>
    <w:p>
      <w:pPr>
        <w:pStyle w:val="style0"/>
        <w:jc w:val="both"/>
      </w:pPr>
      <w:r>
        <w:rPr/>
      </w:r>
    </w:p>
    <w:p>
      <w:pPr>
        <w:pStyle w:val="style0"/>
        <w:jc w:val="both"/>
      </w:pPr>
      <w:r>
        <w:rPr>
          <w:rFonts w:ascii="Arial" w:cs="Arial" w:hAnsi="Arial"/>
          <w:lang w:val="mn-MN"/>
        </w:rPr>
        <w:tab/>
        <w:t>Хоёрдугаарт, тайлангийн материал нэгэнт даргын зөвлөлөөр хэлэлцэх асуудлын дараалалд батлагдчихсан байсан учраас өнөөдөр зайлшгүй оруулаад хэлэлцүүлэхээс өөр аргагүй байсан учраас гишүүдэд  хүлцэл өчье. Урьдчилж тараах ямар ч нөхцөл бололцоо байгаагүй гэдэг асуудал байгаа шүү гэдгийг хэлье.</w:t>
      </w:r>
    </w:p>
    <w:p>
      <w:pPr>
        <w:pStyle w:val="style0"/>
        <w:jc w:val="both"/>
      </w:pPr>
      <w:r>
        <w:rPr/>
      </w:r>
    </w:p>
    <w:p>
      <w:pPr>
        <w:pStyle w:val="style0"/>
        <w:jc w:val="both"/>
      </w:pPr>
      <w:r>
        <w:rPr>
          <w:rFonts w:ascii="Arial" w:cs="Arial" w:hAnsi="Arial"/>
          <w:lang w:val="mn-MN"/>
        </w:rPr>
        <w:tab/>
        <w:t>Гуравдугаарт, тайлангаа нэгэнт оруулж байгаа байгууллага, хариуцсан ажилтан албан тушаалтнууд энэ тайлантайгаа танилцаж орж ирэх ёстой. Үндэсний зөвлөлийн ажлын албаны дарга байж юмаа мэдэхгүй байна гэдэг ийм асуудал байж болохгүй шүү дээ. Маш тодорхой тоонууд юм ярьж байхад, сайн санахгүй байна гэдэг ийм юм Байнгын хорооны хуралдаанд та нар тайлангаа тавьж байгаа гэдгийг та нар ойлгож, хариуцлагатай хандах ёстой шүү гэдгийг анхааруулъя. Тэгээд хэлэлцэж байгаа асуудалтай холбоотойгоор ажлын хэсэг гарч байгаа учраас ажлын хэсэг маань тодорхой хугацаанд ажиллаад, санал, дүгнэлтээ Байнгын хорооны хуралдаанд оруулж танилцуулна байх гэж хэлэх байна.</w:t>
      </w:r>
    </w:p>
    <w:p>
      <w:pPr>
        <w:pStyle w:val="style0"/>
        <w:jc w:val="both"/>
      </w:pPr>
      <w:r>
        <w:rPr/>
      </w:r>
    </w:p>
    <w:p>
      <w:pPr>
        <w:pStyle w:val="style0"/>
        <w:jc w:val="both"/>
      </w:pPr>
      <w:r>
        <w:rPr>
          <w:rFonts w:ascii="Arial" w:cs="Arial" w:hAnsi="Arial"/>
          <w:lang w:val="mn-MN"/>
        </w:rPr>
        <w:tab/>
        <w:t>Нийгмийн даатгалын үндэсний зөвлөлийн тайланг хэлэлцэж дууслаа.</w:t>
      </w:r>
    </w:p>
    <w:p>
      <w:pPr>
        <w:pStyle w:val="style0"/>
        <w:jc w:val="both"/>
      </w:pPr>
      <w:r>
        <w:rPr/>
      </w:r>
    </w:p>
    <w:p>
      <w:pPr>
        <w:pStyle w:val="style0"/>
        <w:jc w:val="both"/>
      </w:pPr>
      <w:r>
        <w:rPr>
          <w:rFonts w:ascii="Arial" w:cs="Arial" w:hAnsi="Arial"/>
          <w:lang w:val="mn-MN"/>
        </w:rPr>
        <w:tab/>
        <w:t xml:space="preserve">Дараагийн хэлэлцэх асуудалд оръё. </w:t>
      </w:r>
    </w:p>
    <w:p>
      <w:pPr>
        <w:pStyle w:val="style0"/>
        <w:jc w:val="both"/>
      </w:pPr>
      <w:r>
        <w:rPr/>
      </w:r>
    </w:p>
    <w:p>
      <w:pPr>
        <w:pStyle w:val="style0"/>
        <w:jc w:val="both"/>
      </w:pPr>
      <w:r>
        <w:rPr>
          <w:rFonts w:ascii="Arial" w:cs="Arial" w:hAnsi="Arial"/>
          <w:lang w:val="mn-MN"/>
        </w:rPr>
        <w:tab/>
      </w:r>
      <w:r>
        <w:rPr>
          <w:rFonts w:ascii="Arial" w:cs="Arial" w:hAnsi="Arial"/>
          <w:b/>
          <w:bCs/>
          <w:lang w:val="mn-MN"/>
        </w:rPr>
        <w:t>Эрүүл мэндийн даатгалын үндэсний зөвлөлийн 2017 оны үйл ажиллагааны тайланг хэлэлцье.</w:t>
      </w:r>
    </w:p>
    <w:p>
      <w:pPr>
        <w:pStyle w:val="style0"/>
        <w:jc w:val="both"/>
      </w:pPr>
      <w:r>
        <w:rPr/>
      </w:r>
    </w:p>
    <w:p>
      <w:pPr>
        <w:pStyle w:val="style0"/>
        <w:jc w:val="both"/>
      </w:pPr>
      <w:r>
        <w:rPr>
          <w:rFonts w:ascii="Arial" w:cs="Arial" w:hAnsi="Arial"/>
          <w:lang w:val="mn-MN"/>
        </w:rPr>
        <w:tab/>
        <w:t>Энэ Эрүүл мэндийн даатгалын үндэсний зөвлөлийн дэд дарга Дэмбэрэл танилцуулна.</w:t>
      </w:r>
    </w:p>
    <w:p>
      <w:pPr>
        <w:pStyle w:val="style0"/>
        <w:jc w:val="both"/>
      </w:pPr>
      <w:r>
        <w:rPr/>
      </w:r>
    </w:p>
    <w:p>
      <w:pPr>
        <w:pStyle w:val="style0"/>
        <w:jc w:val="both"/>
      </w:pPr>
      <w:r>
        <w:rPr>
          <w:rFonts w:ascii="Arial" w:cs="Arial" w:hAnsi="Arial"/>
          <w:lang w:val="mn-MN"/>
        </w:rPr>
        <w:tab/>
        <w:t xml:space="preserve">Үндэсний зөвлөлийн дүрмээрээ Дэд дарга нь Үндэсний зөвлөлийн даргыг орлоно гэсэн дүрэмтэй юм билээ. Тэгээд тэр дагуу тухайн асуудлыг Байнгын хороонд байгууллагын дарга танилцуулна гэснийг дэд дарга орлоно гэсэн дүрмэндээ заалттай учраас энэ бол дэгийн хууль зөрчигдөхгүй гэж үзэж байгаа. </w:t>
      </w:r>
    </w:p>
    <w:p>
      <w:pPr>
        <w:pStyle w:val="style0"/>
        <w:jc w:val="both"/>
      </w:pPr>
      <w:r>
        <w:rPr/>
      </w:r>
    </w:p>
    <w:p>
      <w:pPr>
        <w:pStyle w:val="style0"/>
        <w:jc w:val="both"/>
      </w:pPr>
      <w:r>
        <w:rPr>
          <w:rFonts w:ascii="Arial" w:cs="Arial" w:hAnsi="Arial"/>
          <w:lang w:val="mn-MN"/>
        </w:rPr>
        <w:tab/>
        <w:t xml:space="preserve">Салбарын сайд гадаадад томилолттой байгаа юм байна. Тэгээд хуулийн хугацаа болчихсон. Хэлэлцэх асуудал дараалалд орсон учраас ингээд хэлэлцээд явах болж байна. </w:t>
      </w:r>
    </w:p>
    <w:p>
      <w:pPr>
        <w:pStyle w:val="style0"/>
        <w:jc w:val="both"/>
      </w:pPr>
      <w:r>
        <w:rPr/>
      </w:r>
    </w:p>
    <w:p>
      <w:pPr>
        <w:pStyle w:val="style0"/>
        <w:jc w:val="both"/>
      </w:pPr>
      <w:r>
        <w:rPr>
          <w:rFonts w:ascii="Arial" w:cs="Arial" w:hAnsi="Arial"/>
          <w:lang w:val="mn-MN"/>
        </w:rPr>
        <w:tab/>
        <w:t>Ажлын хэсгийг оруулъя. Хойшлуулах асуудлаар гишүүд горимын санал гаргаж болно.</w:t>
      </w:r>
    </w:p>
    <w:p>
      <w:pPr>
        <w:pStyle w:val="style0"/>
        <w:jc w:val="both"/>
      </w:pPr>
      <w:r>
        <w:rPr/>
      </w:r>
    </w:p>
    <w:p>
      <w:pPr>
        <w:pStyle w:val="style0"/>
        <w:jc w:val="both"/>
      </w:pPr>
      <w:r>
        <w:rPr>
          <w:rFonts w:ascii="Arial" w:cs="Arial" w:hAnsi="Arial"/>
          <w:lang w:val="mn-MN"/>
        </w:rPr>
        <w:tab/>
        <w:t>Хэлэлцэх асуудалдаа оръё. Эрүүл мэндийн даатгалын үндэсний зөвлөлийн 2017 оны үйл ажиллагааны тайланг хэлэлцэнэ.</w:t>
      </w:r>
    </w:p>
    <w:p>
      <w:pPr>
        <w:pStyle w:val="style0"/>
        <w:jc w:val="both"/>
      </w:pPr>
      <w:r>
        <w:rPr/>
      </w:r>
    </w:p>
    <w:p>
      <w:pPr>
        <w:pStyle w:val="style0"/>
        <w:jc w:val="both"/>
      </w:pPr>
      <w:r>
        <w:rPr>
          <w:rFonts w:ascii="Arial" w:cs="Arial" w:hAnsi="Arial"/>
          <w:lang w:val="mn-MN"/>
        </w:rPr>
        <w:tab/>
        <w:t>Тайланг Эрүүл мэндийн даатгалын үндэсний зөвлөлийн дэд дарга Дэмбэрэл тавина. Дэмбэрэл даргыг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Д.Дэмбэрэл</w:t>
      </w:r>
      <w:r>
        <w:rPr>
          <w:rFonts w:ascii="Arial" w:cs="Arial" w:hAnsi="Arial"/>
          <w:lang w:val="mn-MN"/>
        </w:rPr>
        <w:t xml:space="preserve">: Эрхэм гишүүд ээ, та бүхний энэ өдрийн амар амгаланг айлтгая. </w:t>
      </w:r>
    </w:p>
    <w:p>
      <w:pPr>
        <w:pStyle w:val="style0"/>
        <w:jc w:val="both"/>
      </w:pPr>
      <w:r>
        <w:rPr/>
      </w:r>
    </w:p>
    <w:p>
      <w:pPr>
        <w:pStyle w:val="style0"/>
        <w:jc w:val="both"/>
      </w:pPr>
      <w:r>
        <w:rPr>
          <w:rFonts w:ascii="Arial" w:cs="Arial" w:hAnsi="Arial"/>
          <w:lang w:val="mn-MN"/>
        </w:rPr>
        <w:tab/>
        <w:t xml:space="preserve">Эрүүл мэндийн даатгалын байгууллага  2017 онд хуулиар олгогдсон эрх, үүргийнхээ хүрээнд үйл ажиллагаагаа явууллаа. 2017 онд даатгалын санд 366.4 тэрбум төгрөг төвлөрүүллээ. Төлөвлөсөн төлөвлөгөөгөө 102.8 хувиар биелүүлж,  10 тэрбум төгрөгөөр даатгалын төлөвлөгөө давж биелсэн байна. Зарлага 317 тэрбум төгрөгөөр төлөвлөгдөж,  93.4 хувийн биелэлттэй боллоо. Эрүүл мэндийн даатгал 6.8 сая хүнд давхардсан тоогоор үйлчилгээ үзүүллээ. 2018 онд 7.5 сая хүнд бид үйлчилгээгээ хүргэхээр төлөвлөж байна. Монгол Улсын хүн амын 95.6 хувь нь эрүүл мэндийн даатгалд хамрагдаж байна.  2017 оны эцэст эрүүл мэндийн даатгалын сан 444.4 тэрбум төгрөгийн үлдэгдэлтэй гарсан. 141 тэрбум төгрөгийн чөлөөт үлдэгдлийг банкинд байршуулсан юм.  2018 онд бид 201 тэрбум төгрөгийг  14 хувийн хүүтэй арилжааны банкинд байршуулна. Тэгэх юм бол Төсвийн хуулиар төлөвлөсөн  21 тэрбум төгрөгийн хүүгийн орлогын төлөвлөгөөг биелүүлэх боломжтой болох юм. </w:t>
      </w:r>
    </w:p>
    <w:p>
      <w:pPr>
        <w:pStyle w:val="style0"/>
        <w:jc w:val="both"/>
      </w:pPr>
      <w:r>
        <w:rPr/>
      </w:r>
    </w:p>
    <w:p>
      <w:pPr>
        <w:pStyle w:val="style0"/>
        <w:jc w:val="both"/>
      </w:pPr>
      <w:r>
        <w:rPr>
          <w:rFonts w:ascii="Arial" w:cs="Arial" w:hAnsi="Arial"/>
          <w:lang w:val="mn-MN"/>
        </w:rPr>
        <w:tab/>
        <w:t>Даатгалын үндсэн үйл ажиллагааны зэрэгцээгээр  2017 онд хэд хэдэн ажилд Нийгмийн даатгалын зөвлөл болон Эрүүл мэндийн даатгалын зөвлөл анхаарлаа төвлөрүүлсэн. Юуны өмнө томуу, томуу төстэй 5 хүртэл насны хүүхдийн өвчлөлийн үед эмийг  100 хувийн хөнгөлөлттэйгээр үйлчилгээ үзүүлж, 124 мянган хүүхдэд 1 тэрбум 16 сая төгрөгийг зарцууллаа. Даатгалын сангаас эмнэлгүүдэд олгосон хөрөнгийн хэмжээ нэмэгдэж байна.  199 эмнэлэгтэй гэрээ хийж, 22 лабораторитой оношилгоо, эмчилгээний тусламж, үйлчилгээ үзүүлэх ажлыг зохион байгуулж байна. “В”, “С” вирусын  шинжилгээнд 848 сая төгрөгийг 2017 онд зарцууллаа. Зөвхөн “С” вирусын нэг удаагийн шинжилгээнд даатгалын нэг хүнд 80-120 мянган төгрөг төлөвлөж, энэ үйл ажиллагаагаа 2018 онд бид нэмэгдүүлэхээр, үргэлжлүүлэхээр төлөвлөж байна.</w:t>
      </w:r>
    </w:p>
    <w:p>
      <w:pPr>
        <w:pStyle w:val="style0"/>
        <w:jc w:val="both"/>
      </w:pPr>
      <w:r>
        <w:rPr/>
      </w:r>
    </w:p>
    <w:p>
      <w:pPr>
        <w:pStyle w:val="style0"/>
        <w:jc w:val="both"/>
      </w:pPr>
      <w:r>
        <w:rPr>
          <w:rFonts w:ascii="Arial" w:cs="Arial" w:hAnsi="Arial"/>
          <w:lang w:val="mn-MN"/>
        </w:rPr>
        <w:tab/>
        <w:t xml:space="preserve">2017 оны  6 дугаар сарын 2-нд байгуулагдсан Эрүүл мэндийн даатгалын үндэсний зөвлөл байгуулагдсанаасаа хойш 2018 оны эрүүл мэндийн даатгалын төлөвлөгөөг нарийвчилсан хуваарьтайгаар баталж, эрүүл мэндийн даатгалын байгууллагын бүтэц, дүрмийг шинэчилж, ажлыг нь жигдрүүлээд байна. Эрүүл мэндийн даатгалын эрсдэлийн санг 30 тэрбум төгрөгөөр байгууллаа. Урьд нь Эрүүл мэндийн даатгалын эрсдэлийн сан байгуулагдаагүй байсан байна. </w:t>
      </w:r>
    </w:p>
    <w:p>
      <w:pPr>
        <w:pStyle w:val="style0"/>
        <w:jc w:val="both"/>
      </w:pPr>
      <w:r>
        <w:rPr/>
      </w:r>
    </w:p>
    <w:p>
      <w:pPr>
        <w:pStyle w:val="style0"/>
        <w:jc w:val="both"/>
      </w:pPr>
      <w:r>
        <w:rPr>
          <w:rFonts w:ascii="Arial" w:cs="Arial" w:hAnsi="Arial"/>
          <w:lang w:val="mn-MN"/>
        </w:rPr>
        <w:tab/>
        <w:t>Нийгмийн бодлого, боловсрол, соёл, шинжлэх ухааны байнгын хорооноос 12 дугаар сард бидний мэдээллийг сонсоод өгсөн чиглэлийг харгалзан, жишээ нь даатгалын шимтгэлээ төлөх чадваргүй эрүүл мэндийн даатгалын үйлчилгээ авч чадахгүй болсон иргэдийг нэг удаа шимтгэлээс чөлөөлөх боломжтой болгож өглөө. Эрүүл мэндийн даатгалын чөлөөт үлдэгдлийг байршуулах чиглэл, журам Эрүүл мэндийн даатгалын үндэсний зөвлөл батлан гаргаад байна. Элэгний “В”,  “С” вирусийн оношилгоог 45-65 насны 6 шатлалын даатгуулагчид цаашдаа хамааруулж ажиллах чиглэлийг манай зөвлөлийн зүгээс саяхан гаргасан.</w:t>
      </w:r>
    </w:p>
    <w:p>
      <w:pPr>
        <w:pStyle w:val="style0"/>
        <w:jc w:val="both"/>
      </w:pPr>
      <w:r>
        <w:rPr/>
      </w:r>
    </w:p>
    <w:p>
      <w:pPr>
        <w:pStyle w:val="style0"/>
        <w:jc w:val="both"/>
      </w:pPr>
      <w:r>
        <w:rPr>
          <w:rFonts w:ascii="Arial" w:cs="Arial" w:hAnsi="Arial"/>
          <w:lang w:val="mn-MN"/>
        </w:rPr>
        <w:tab/>
        <w:t>Эрүүл мэндийн даатгалын хуульд 2015, 2016, 2017 онд өөрчлөлт орж, Эрүүл мэндийн даатгалын байгууллагын биеэ даасан байдлыг хангах бодлого, чиглэлийг гаргаж өгсөн билээ. Энэ дагуу Нийгмийн бодлого, боловсрол, соёл, шинжлэх ухааны байнгын хороо тодорхой арга хэмжээ авч, хэд хэдэн тогтоол гаргаж өгсний дагуу бид ажлыг зохион байгуулж байна.</w:t>
      </w:r>
    </w:p>
    <w:p>
      <w:pPr>
        <w:pStyle w:val="style0"/>
        <w:jc w:val="both"/>
      </w:pPr>
      <w:r>
        <w:rPr/>
      </w:r>
    </w:p>
    <w:p>
      <w:pPr>
        <w:pStyle w:val="style0"/>
        <w:jc w:val="both"/>
      </w:pPr>
      <w:r>
        <w:rPr>
          <w:rFonts w:ascii="Arial" w:cs="Arial" w:hAnsi="Arial"/>
          <w:lang w:val="mn-MN"/>
        </w:rPr>
        <w:tab/>
        <w:t>Эрүүл мэндийн даатгалын үндэсний зөвлөл хуулийн хүрээнд энэхүү бодлого чиглэлийг хэрэгжүүлэхдээ хэд хэдэн зүйлд анхаарлаа төвлөрүүлсэн юм. Эрүүл мэндийн даатгалын байгууллага одоо чухамдаа үйл ажиллагааныхаа шилжилтийн шатанд ажиллаж байна.</w:t>
      </w:r>
    </w:p>
    <w:p>
      <w:pPr>
        <w:pStyle w:val="style0"/>
        <w:jc w:val="both"/>
      </w:pPr>
      <w:r>
        <w:rPr/>
      </w:r>
    </w:p>
    <w:p>
      <w:pPr>
        <w:pStyle w:val="style0"/>
        <w:jc w:val="both"/>
      </w:pPr>
      <w:r>
        <w:rPr>
          <w:rFonts w:ascii="Arial" w:cs="Arial" w:hAnsi="Arial"/>
          <w:lang w:val="mn-MN"/>
        </w:rPr>
        <w:tab/>
        <w:t>Монгол Улсын эрүүл мэндийн даатгал бол нийт хүн амын 95.6 хувийг хамаарсан, иргэн бүрийн эрүүл мэндийн тусламж үйлчилгээг үзүүлэхэд чиглэсэн үйлчилгээний бүхэл бүтэн тогтолцоо юм. Гэхдээ одоогоор бид тийм чадварлаг орчин цагийн туршлагатай бие бүрэлдэхүүнтэй болж чадаагүй байна. Энэ тогтолцоог цаашид боловсронгуй болгож бэхжүүлэх шаардлага бидэнд тавигдаж байна.</w:t>
      </w:r>
    </w:p>
    <w:p>
      <w:pPr>
        <w:pStyle w:val="style0"/>
        <w:jc w:val="both"/>
      </w:pPr>
      <w:r>
        <w:rPr/>
      </w:r>
    </w:p>
    <w:p>
      <w:pPr>
        <w:pStyle w:val="style0"/>
        <w:jc w:val="both"/>
      </w:pPr>
      <w:r>
        <w:rPr>
          <w:rFonts w:ascii="Arial" w:cs="Arial" w:hAnsi="Arial"/>
          <w:lang w:val="mn-MN"/>
        </w:rPr>
        <w:tab/>
        <w:t xml:space="preserve">Эрүүл мэндийн даатгалын үндэсний зөвлөлийн ажлын алба 2018 оны 1 сарын 1-нээс Нийгмийн даатгалын үндэсний зөвлөлийн ажлын албанаас 5 орон тоотойгоор тусгаарлалаа. Цаашдаа  7 хүнээр нэмэгдүүлж өгөх саналыг Байнгын хороонд хүсэлт болгож байна. Эрүүл мэндийн даатгалын хуулиар Нийгмийн бодлого, боловсрол, соёл, шинжлэх ухааны байнгын хороо манай дүрмийг баталж, орон тоог тогтоох эрхтэй байгаа юм. Эрүүл мэндийн даатгалын ерөнхий газрын нийгмийн даатгалаас тусгаарлаж, эрүүл мэндийн даатгалын тусламж үйлчилгээг үзүүлэх, даатгалын орлогыг бүрдүүлэх, зарцуулах ажлыг бүхэлд нь хариуцах болж байна. </w:t>
      </w:r>
    </w:p>
    <w:p>
      <w:pPr>
        <w:pStyle w:val="style0"/>
        <w:jc w:val="both"/>
      </w:pPr>
      <w:r>
        <w:rPr/>
      </w:r>
    </w:p>
    <w:p>
      <w:pPr>
        <w:pStyle w:val="style0"/>
        <w:jc w:val="both"/>
      </w:pPr>
      <w:r>
        <w:rPr>
          <w:rFonts w:ascii="Arial" w:cs="Arial" w:hAnsi="Arial"/>
          <w:lang w:val="mn-MN"/>
        </w:rPr>
        <w:tab/>
        <w:t xml:space="preserve">Орон нутагт эрүүл мэндийн даатгалын байгууллага 2 хүнтэй, тасаг нэртэй ажиллаж байна. Ажлын цар хүрээтэй харьцуулахад бидэнд  хүн, ажиллах хүчний хомсдолтой байгааг та бүхэн анхааралдаа авна уу?  2019 оны төсвөөр уг асуудлыг шийдвэрлэх боломжтой гэж Эрүүл мэндийн даатгалын үндэсний зөвлөл үзэж байгаа юм. Үйл ажиллагааны зарим дутагдлыг би оруулсан тайландаа тодорхой дурдсан байгаа. Эрүүл мэндийн даатгалын ажиллагааг бүхэлд нь сайжруулах, хяналт шинжилгээ ажлын үр дүнг хянах шаардлагатай байна. Үүнийг даатгалын ажлыг цахимжуулах замаар шийдвэрлэх гарц боломж байгаа гэж бид үзэж байна. </w:t>
      </w:r>
    </w:p>
    <w:p>
      <w:pPr>
        <w:pStyle w:val="style0"/>
        <w:jc w:val="both"/>
      </w:pPr>
      <w:r>
        <w:rPr/>
      </w:r>
    </w:p>
    <w:p>
      <w:pPr>
        <w:pStyle w:val="style0"/>
        <w:jc w:val="both"/>
      </w:pPr>
      <w:r>
        <w:rPr>
          <w:rFonts w:ascii="Arial" w:cs="Arial" w:hAnsi="Arial"/>
          <w:lang w:val="mn-MN"/>
        </w:rPr>
        <w:tab/>
        <w:t>2018-2019 онд багтаан эрүүл мэндийн даатгалыг бүхэлд нь цахимжуулах зорилтыг тавьж байна. Эрүүл мэндийн даатгалын ерөнхий газар энэ ажлыг өөрийн нөөц бололцоогоор эхлүүлсэн, сайн үр дүнд хүрэх найдварыг бидэнд төрүүлж байгаа юм. Энэ ажлыг хийхэд төв, орон нутгийн байгууллага, бүх манай ажиллагсдад тоног төхөөрөмж олгох, мэргэжлийн хүнийг бэлтгэхэд хөрөнгө дутагдаж байна. Ийм учраас Байнгын хороонд бид цахимжуулахад 150-160 сая төгрөгт багтааж төсөл хэрэгжүүлэх талаар Сангийн яам, төслийн байгууллагуудад чиглэл өгч, туслалцаа үзүүлэхийг Байнгын хорооны гишүүдээс хүсэж байна.</w:t>
      </w:r>
    </w:p>
    <w:p>
      <w:pPr>
        <w:pStyle w:val="style0"/>
        <w:jc w:val="both"/>
      </w:pPr>
      <w:r>
        <w:rPr/>
      </w:r>
    </w:p>
    <w:p>
      <w:pPr>
        <w:pStyle w:val="style0"/>
        <w:jc w:val="both"/>
      </w:pPr>
      <w:r>
        <w:rPr>
          <w:rFonts w:ascii="Arial" w:cs="Arial" w:hAnsi="Arial"/>
          <w:lang w:val="mn-MN"/>
        </w:rPr>
        <w:tab/>
        <w:t>Эрүүл мэндийн даатгалын орлогын бүрдэл, зарлагын хуваарилалтад анхаарах асуудал гарч байна. Энэ нь даатгалын орлого, зарлага, зохицуулалт, хуваарилалттай холбоотой зүйл юмаа. Эрүүл мэндийн даатгалын орлогын 16.7 хувийг төрөөс олгодог. Гэтэл төр даатгалыг нь хариуцдаг иргэдэд бид зардлынхаа  56.6 хувийг зарцуулж байна. Орлогын 76.5 хувийг ажил олгогч, аж ахуйн нэгж, төсвийн байгууллагын даатгуулагчид бүрдүүлдэг. Гэтэл тэд даатгалын үйлчилгээний 19.5 хувийг авч байна. Ийм байдлыг цаашдаа яваа яваандаа засах шаардлага гарч ирж байна. Гол нь шимтгэлийн хувь хэмжээг Засгийн газар тогтоохдоо Засгийн газраас оруулах хөрөнгүүд бол багаар тогтоогдож байгаатай холбоотой юм уу гэж бид дүгнэлт хийж байгаа юм.</w:t>
      </w:r>
    </w:p>
    <w:p>
      <w:pPr>
        <w:pStyle w:val="style0"/>
        <w:jc w:val="both"/>
      </w:pPr>
      <w:r>
        <w:rPr/>
      </w:r>
    </w:p>
    <w:p>
      <w:pPr>
        <w:pStyle w:val="style0"/>
        <w:jc w:val="both"/>
      </w:pPr>
      <w:r>
        <w:rPr>
          <w:rFonts w:ascii="Arial" w:cs="Arial" w:hAnsi="Arial"/>
          <w:lang w:val="mn-MN"/>
        </w:rPr>
        <w:tab/>
        <w:t xml:space="preserve">Эрхэм гишүүд  ээ, та бүхэнд бид нар  Эрүүл мэндийн даатгалын үндэсний зөвлөлийн 2017 оны үйл ажиллагааны тайланг хүргүүлсэн байгаа. Манай тайланг товч байгааг та бүхэн анхаарна биз дээ. Хамтарсан ажлын тайланд зарим зүйлүүд тусгагдсан байх. Мөн Эрүүл мэндийн даатгалын үндэсний зөвлөлийн дүрмийн өөрчлөлтийн саналаа оруулж байгааг хүлээн авна уу? </w:t>
      </w:r>
    </w:p>
    <w:p>
      <w:pPr>
        <w:pStyle w:val="style0"/>
        <w:jc w:val="both"/>
      </w:pPr>
      <w:r>
        <w:rPr/>
      </w:r>
    </w:p>
    <w:p>
      <w:pPr>
        <w:pStyle w:val="style0"/>
        <w:jc w:val="both"/>
      </w:pPr>
      <w:r>
        <w:rPr>
          <w:rFonts w:ascii="Arial" w:cs="Arial" w:hAnsi="Arial"/>
          <w:lang w:val="mn-MN"/>
        </w:rPr>
        <w:tab/>
        <w:t>Хэлэлцэн шийдвэрлэж өгнө үү. Та бүхний 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Дэмбэрэл даргад баярлалаа. Тайлантай холбоотой асуулт асуух гишүүд байвал нэрсээ өгье. Билэгт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Эрүүл мэндийн даатгалын үндэсний зөвлөл Эрүүл мэндийн яамандаа очсон. Тэгэхээр ер нь цаашид эрүүл мэндийн даатгалаас иргэдэд өгөх үйлчилгээг анхан шатны  тусламж үйлчилгээ үзүүлэхэд, урьдчилан сэргийлэх арга хэмжээ авахад голчлон зарцуулах ёстой баймаар байдаг. Гэтэл манай тогтолцоо болохоор өнөөдөр ямар байгаа вэ гэхээр ерөөсөө Эрүүл мэндийн даатгалын сангаас 2 дугаар шатлалын эмнэлгүүдэд, бүр цаашлаад З дугаар шатлалын эмнэлгүүдэд санхүүжилт өгч байгаа. Тэгэхээр өвчлөл нь хүндрээд эсхүл  мэс засал хийх,  солих, тайрах, шилжүүлэх ийм хэмжээнд нь хүргэсэн хойно нь, нэлээн хүндэрсэн хойно нь эрүүл мэндийн даатгалаас  энэ санхүүжилт өгч байгаа энэ тогтолцоог өөрчлөх ямар боломж байна вэ? Миний энэ хэлж байгаатай та санал нэг байна уу? Дэмбэрэл даргаас энэ талаар тодруулах гэж байна, нэгдүгээрт.</w:t>
      </w:r>
    </w:p>
    <w:p>
      <w:pPr>
        <w:pStyle w:val="style0"/>
        <w:jc w:val="both"/>
      </w:pPr>
      <w:r>
        <w:rPr/>
      </w:r>
    </w:p>
    <w:p>
      <w:pPr>
        <w:pStyle w:val="style0"/>
        <w:jc w:val="both"/>
      </w:pPr>
      <w:r>
        <w:rPr>
          <w:rFonts w:ascii="Arial" w:cs="Arial" w:hAnsi="Arial"/>
          <w:lang w:val="mn-MN"/>
        </w:rPr>
        <w:tab/>
        <w:t>Хоёрдугаарт, Эрүүл мэндийн даатгалын сангаас олгогдож байгаа хөнгөлөлттэй эмийн санхүүжилт гэж байгаа. Тэгэхээр энэ болгон жигд иргэддээ хүрэх энэ нөхцөл нь одоо энэ цахим жор бичигдсэнээр нөхцөл бүрдэх юм шиг байгаа. Тэгэхээр энэ цахим жорыг өрхийн эмнэлгээр дамжаад иргэддээ хүрэх энэ нөхцөлийг бүрдүүлэх талаар эхлэл нь ямар байна вэ гэдгийг Дэмбэрэл даргаас тодруулж асуумаар байна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Билэгт гишүүний асуултад Дэмбэрэл дарга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Д.Дэмбэрэл</w:t>
      </w:r>
      <w:r>
        <w:rPr>
          <w:rFonts w:ascii="Arial" w:cs="Arial" w:hAnsi="Arial"/>
          <w:lang w:val="mn-MN"/>
        </w:rPr>
        <w:t xml:space="preserve">: Билэгт гишүүн зарчмын ер нь цаашдаа эрүүл мэндийн даатгалын үйл ажиллагааг өөрчлөхтэй холбогдсон санал гэж үзэж байна. Одоогийн байдлаар бидний танилцуулж байгаа бүх материалд анализ хийгээд үзэхээр яг таны хэлээд байгаа  шиг өрх, даатгуулагч иргэнд асуудал төвлөрөх нь бага. Харин томоохон эмнэлгүүд болон эмийн сангуудад нэлээд асуудал төвлөрч, хөрөнгө зарцуулж байна. Бид нар 2018 онд сумын, өрхийн эмнэлгүүдэд  5.2 тэрбум төгрөгийг төлөвлөсөн. Энэ бол манай  376.5 тэрбум төгрөгийн нийт даатгуулагчдад үзүүлэх үйлчилгээнд маш бага хувийг эзэлж байна. Тэгэхээр таны хэлээд байгаа зүйл бол үндсэндээ манай тайлан одоогийн явагдаж ирсэн үйл ажиллагаагаар би батлагдаж байна гэж. </w:t>
      </w:r>
    </w:p>
    <w:p>
      <w:pPr>
        <w:pStyle w:val="style0"/>
        <w:jc w:val="both"/>
      </w:pPr>
      <w:r>
        <w:rPr/>
      </w:r>
    </w:p>
    <w:p>
      <w:pPr>
        <w:pStyle w:val="style0"/>
        <w:jc w:val="both"/>
      </w:pPr>
      <w:r>
        <w:rPr>
          <w:rFonts w:ascii="Arial" w:cs="Arial" w:hAnsi="Arial"/>
          <w:lang w:val="mn-MN"/>
        </w:rPr>
        <w:tab/>
        <w:t>Ийм учраас  Улсын Их Хурлаас цааш цаашдаа төсөв баталж өгөхдөө та бүхэн анхаарч өгөөч. Эрүүл мэндийн даатгалын үндэсний зөвлөл энэ талаар бид бас асуудал төлөвлөж оруулахдаа анхааръя. Ер нь өрхийн эмнэлгүүд дээр гол ачааллыг төвлөрүүлж өгөх юм бол иргэнд үйлчлүүлэх, тэр үйлчлүүлж байгаа даатгуулагчиддаа бидний хөрөнгө хүрэх боломж нэмэгдэнэ. Одоо бидний ажиллагааны нэг дутагдал болгож байнга шүүмжилж байгаа зүйл бол даатгуулагч иргэн надад нялзаж, бодитой туслалцаа үзүүлж байгаа юм чинь бага байна шүү гэдэг шүүмжлэл яваад байгаа. Ийм учраас бид цаашдаа асуудлыг таны хэлсний дагуу энэ бодлогын шинжтэй асуудал гэж үзээд анхаарч үзье.</w:t>
      </w:r>
    </w:p>
    <w:p>
      <w:pPr>
        <w:pStyle w:val="style0"/>
        <w:jc w:val="both"/>
      </w:pPr>
      <w:r>
        <w:rPr/>
      </w:r>
    </w:p>
    <w:p>
      <w:pPr>
        <w:pStyle w:val="style0"/>
        <w:jc w:val="both"/>
      </w:pPr>
      <w:r>
        <w:rPr>
          <w:rFonts w:ascii="Arial" w:cs="Arial" w:hAnsi="Arial"/>
          <w:lang w:val="mn-MN"/>
        </w:rPr>
        <w:tab/>
        <w:t>Хоёр дахь асуудал бол энэ цахимжуулах асуудал байгаа. Энэ талаар бид нар энэ онд цахимжуулах нэлээн томоохон арга хэмжээ авч байгааг би дээр дурдсан. Манай тайланд маш тодорхой байгаа. Энэ оны нэгдүгээр улирал, хоёр, гурав, дөрөвдүгээр улирлуудад бид цахим  тогтолцоог нэвтрүүлэх арга хэмжээ авна. Энэ дээр харин бид нарын хөрөнгө хүрэлцэхгүй байгааг би дурьдаж саналаа гаргасан.</w:t>
      </w:r>
    </w:p>
    <w:p>
      <w:pPr>
        <w:pStyle w:val="style0"/>
        <w:jc w:val="both"/>
      </w:pPr>
      <w:r>
        <w:rPr/>
      </w:r>
    </w:p>
    <w:p>
      <w:pPr>
        <w:pStyle w:val="style0"/>
        <w:jc w:val="both"/>
      </w:pPr>
      <w:r>
        <w:rPr>
          <w:rFonts w:ascii="Arial" w:cs="Arial" w:hAnsi="Arial"/>
          <w:lang w:val="mn-MN"/>
        </w:rPr>
        <w:tab/>
        <w:t>Ер нь эмийн хөнгөлөлт, даатгуулагчийн үзүүлж байгаа тусламж үйлчилгээ ямар байгааг хүн нэг бүр дээр харж байх тийм цахим мэдээллийн санг бүрдүүлэх том ажил бидний өмнө байгаа. Ингэж байж л энэ эрүүл мэндийн даатгалын хөрөнгийг цаашдаа зөв зарцуулах боломж, үүнээс бас зарцуулагдахгүй зарим үрэгдэл шамшигдал гараад байгаа юм уу гэсэн хүмүүсүүдийн шүүмжлэлийг засах бололцоотой байна гэж хэлэхээр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Баярлалаа. Билэгт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Эрүүл мэндийн даатгалын үндэсний зөвлөл санал болгоод өөрөөр хэлбэл 2016 оны 4 сард батлагдсан Эрүүл мэндийн тусламж үйлчилгээний хууль хэрэгжээд эхлэх юм бол одоо хугацааг нь хойшлуулсан байгаа. Энэ хэрэгжээд эхэлбэл иргэдэд өрхийн эмнэлэгт анхан шатны тусламж үйлчилгээг авахад эрүүл мэндийн даатгалаас санхүүжилт авах энэ нөхцөл бүрдэх боломж тэнд байгаа. Тэгэхээр Эрүүл мэндийн даатгалын үндэсний зөвлөл журмандаа өөрчлөлт оруулах юмыг энэ Байнгын хороогоор оруулж ирээд, цаашид энэ эрүүл мэндийн даатгалаас анхан шатны тусламж үйлчилгээ авах, урьдчилан сэргийлэх арга хэмжээ авахад олгох энэ санхүүжилтийг нэмэгдүүлэх нөхцөл бүрдэж болох уу гэдгийг нэмж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Тодруулгад хариулт өгье, Дэмбэрэл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Д.Дэмбэрэл</w:t>
      </w:r>
      <w:r>
        <w:rPr>
          <w:rFonts w:ascii="Arial" w:cs="Arial" w:hAnsi="Arial"/>
          <w:lang w:val="mn-MN"/>
        </w:rPr>
        <w:t>:  Хуулийн хүрээнд үнэхээр чиглэл гарчихсан байгаа юмаа. Энэ бол одоо дахин асуудал оруулж ирээд байх тийм шаардлагын үүднээсээ биш бид нар үйл ажиллагаандаа шууд зохион байгуулж хийх ажил үлдээд байгаа юм уу гэж бид харж байгаа. Үндэсний зөвлөлийн зүгээс бид нар жишээлбэл, эрсдэлийн сан 30 тэрбумаар өнөө жил байгуулж байна. Эрсдэлийн сангаасаа жишээлбэл, хамгийн гол нь энэ доод түвшинд жинхэнэ даатгуулагчдад тус болохоор хөрөнгүүдийг зарцуулах бодолтой байгаа. Жишээлбэл, би сая нэг жишээ хэлсэн. Байнгын хорооноос өгсөн чиглэлийн дагуу даатгуулагч үнэхээр эрсдэлтэй, шимтгэлээ төлж чадахгүй байгаа бол тэгвэл яг даатгуулагчид нь анхаараад өгье гэж. Ер нь цаашдаа бол даатгуулагчийн энэ хөрөнгийг энэ даатгуулагч хүн өөрөө би түрүүн Билэгт гишүүнтэй бас санал солилцож байсан. Өөрөө энэ хөрөнгөө гар дээрээ авч чаддаг тийм тогтолцоо уруу шилжих нь зүйтэй юмаа гэсэн чухал санал хэлж байгаа, бид тийм чиглэлд ажиллана.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Ажлын хэсгийг түрүүн танилцуулаагүй юм байна. Эрүүл мэндийн даатгалын үндэсний зөвлөлийн дэд дарга Д.Дэмбэрэл,  Эрүүл мэндийн даатгалын үндэсний зөвлөлийн нарийн бичгийн дарга Л.Номин,  Эрүүл мэндийн даатгалын ерөнхий газрын мэргэжилтэн И.Энхбат,  мэргэжилтэн Р.Рэгзэдмаа, Н.Хишигсүрэн гэсэн ажлын хэсэг ирсэн байгаа.</w:t>
      </w:r>
    </w:p>
    <w:p>
      <w:pPr>
        <w:pStyle w:val="style0"/>
        <w:jc w:val="both"/>
      </w:pPr>
      <w:r>
        <w:rPr/>
      </w:r>
    </w:p>
    <w:p>
      <w:pPr>
        <w:pStyle w:val="style0"/>
        <w:jc w:val="both"/>
      </w:pPr>
      <w:r>
        <w:rPr>
          <w:rFonts w:ascii="Arial" w:cs="Arial" w:hAnsi="Arial"/>
          <w:lang w:val="mn-MN"/>
        </w:rPr>
        <w:tab/>
        <w:t>Эрүүл мэндийн даатгалын үндэсний зөвлөлийн тайлантай холбоотой санал хэлэх гишүүд байвал нэрсээ өгье. Билэгт гишүүн.</w:t>
      </w:r>
    </w:p>
    <w:p>
      <w:pPr>
        <w:pStyle w:val="style0"/>
        <w:jc w:val="both"/>
      </w:pPr>
      <w:r>
        <w:rPr/>
      </w:r>
    </w:p>
    <w:p>
      <w:pPr>
        <w:pStyle w:val="style0"/>
        <w:jc w:val="both"/>
      </w:pPr>
      <w:r>
        <w:rPr>
          <w:rFonts w:ascii="Arial" w:cs="Arial" w:hAnsi="Arial"/>
          <w:lang w:val="mn-MN"/>
        </w:rPr>
        <w:tab/>
        <w:t>Ундармаа гишүүний нэрийг оруулаарай,  микрофон нь ажиллахгүй байна. Ундармаа гишүүн.</w:t>
      </w:r>
    </w:p>
    <w:p>
      <w:pPr>
        <w:pStyle w:val="style0"/>
        <w:jc w:val="both"/>
      </w:pPr>
      <w:r>
        <w:rPr/>
      </w:r>
    </w:p>
    <w:p>
      <w:pPr>
        <w:pStyle w:val="style0"/>
        <w:jc w:val="both"/>
      </w:pPr>
      <w:r>
        <w:rPr>
          <w:rFonts w:ascii="Arial" w:cs="Arial" w:hAnsi="Arial"/>
          <w:lang w:val="mn-MN"/>
        </w:rPr>
        <w:tab/>
        <w:t xml:space="preserve"> </w:t>
      </w:r>
      <w:r>
        <w:rPr>
          <w:rFonts w:ascii="Arial" w:cs="Arial" w:hAnsi="Arial"/>
          <w:b/>
          <w:bCs/>
          <w:lang w:val="mn-MN"/>
        </w:rPr>
        <w:t>М.Билэгт</w:t>
      </w:r>
      <w:r>
        <w:rPr>
          <w:rFonts w:ascii="Arial" w:cs="Arial" w:hAnsi="Arial"/>
          <w:lang w:val="mn-MN"/>
        </w:rPr>
        <w:t>:  Эрүүл мэндийн даатгалын үндэсний зөвлөлд эндээс ингэж анхааруулж, санал болгож хэлэхэд ерөөсөө эрүүл мэндийн даатгалын сангаас иргэдийг өвчлөлөөрөө хүндрэхгүйгээр анхан шатны урьдчилсан тусламж үйлчилгээ авч чадах оношилгоо хийлгэж байх энэ нөхцөлийг бүрдүүлэх санхүүжилтийг өрхийн эмнэлгээр дамжаад гарч болох энэ нөхцөлийг ер нь энэ хаврын чуулганы хугацаанд буюу одоо 4 сар болж байна, тэгэхээр 5, 6 сар гээд 7 сарын 1-нээс хэрэгжиж эхлэхээр нөхцөлийг бүрдүүлэх талаар анхаарч ажиллаарай гэдгийг хамгийн түрүүнд хэлмээр байна.</w:t>
      </w:r>
    </w:p>
    <w:p>
      <w:pPr>
        <w:pStyle w:val="style0"/>
        <w:jc w:val="both"/>
      </w:pPr>
      <w:r>
        <w:rPr/>
      </w:r>
    </w:p>
    <w:p>
      <w:pPr>
        <w:pStyle w:val="style0"/>
        <w:jc w:val="both"/>
      </w:pPr>
      <w:r>
        <w:rPr>
          <w:rFonts w:ascii="Arial" w:cs="Arial" w:hAnsi="Arial"/>
          <w:lang w:val="mn-MN"/>
        </w:rPr>
        <w:tab/>
        <w:t>Бид хуульд өөрчлөлт оруулна, журманд өөрчлөлт оруулна гээд ярьсаар байгаад хэдэн сарыг авч байгаа, хичнээн сарыг авч байгаа. Жишээ нь, Эрүүл мэндийн тусламж үйлчилгээний тухай хууль бол 2016 оны 7 сараас хэрэгжиж эхлэх боломж тухайн үед эдийн засгийн хямралтай байсан учраас хойшилсон л доо. Тэгээд тэр талаархи журам, яаман дээр журмыг хийж байгаа гэсээр байгаад бүтэн жил гаруй хугацаа болж байгаа юм. Тэгэхээр иргэдэд яг амьдралд нь нөлөөлөхүйц хэмжээнд энэ төрийн үйлчилгээ очиход цаг хугацаа алдсаар байгаад энэ хүрч байгаа юм. Ийм учраас 2018 оны 7 дугаар сарын 1 гэхэд эрүүл мэндийн даатгалын сангаас иргэд маань өвчнөө хүндрүүлэхгүйгээр урьдчилан сэргийлэх арга хэмжээнд өрхийн эмнэлгээр дамжаад тэр санхүүжилтийг авч болох тийм хэмжээнд нь очуулах журам, дүрмийг оруулж өгөөрэй гэдгийг анхааруулж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Ундармаа гишүүн санал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Б.Ундармаа</w:t>
      </w:r>
      <w:r>
        <w:rPr>
          <w:rFonts w:ascii="Arial" w:cs="Arial" w:hAnsi="Arial"/>
          <w:lang w:val="mn-MN"/>
        </w:rPr>
        <w:t>: Билэгт гишүүнтэй санал нэг байна. Эрүүл мэндийн даатгалаас олгогдож байгаа Засгийн газрын мөрийн хөтөлбөр, Эрүүл Монгол  хөтөлбөрт хэрэгжиж байгаа “С” вирусыг устгах энэ хөтөлбөр маш их амжилттай явагдаж, иргэд энэ их өндөр сэтгэгдэлтэй байна. Бид сая иргэдтэйгээ уулзалтаа хийж,  уулзлаа. Маш олон урьдчилан сэргийлэх элэгний хүндрэл, хавдар болохоос сэргийлсэн ийм зүйлүүд боллоо гэдгийг иргэд хэлж байна. Өрхийн эмч нар бас хэлж байна. Мөн анхан шатанд ажиллаж байгаа, гэрээр үзлэг хийж явдаг, хүнд, хүндэрсэн өвчтөнд  үзлэг хийдэг эмч, сувилагч нар хэлж байна. Тэгээд нэг зүйлийг бид бас анхаарах хэрэгтэй байна.  Магадгүй өвчилсөн хүнд ингээд хөнгөлөлттэй эм тариа, хөнгөлөлттэй үзлэг, оношилгоо гээд олон зүйлүүдийг хийгээд байдаг. Гэтэл энэ бол нэг талдаа хөрөнгө мөнгийг бас их үргүй зарж байгаа юм шиг боловч бид эс хүссэн ч зарахаас өөр аргагүй гэсэн ийм байдалдаа эвлэрч байна.  Үүнээс гарахын тулд энэ өвчлөлд урьдчилан сэргийлэх үзлэг, иргэдийн нийгмийн эрүүл мэндэд нь урьдчилан сэргийлдэг үзлэг байна, өөрөө урьдчилж жилдээ үзүүлдэг, тэдээс тэдэн насны хүмүүст гэсэн ийм сургалт, аян ийм зүйлүүдийг явуулбал бас ямар байдаг вэ гэсэн ийм саналыг хэлж байна.</w:t>
      </w:r>
    </w:p>
    <w:p>
      <w:pPr>
        <w:pStyle w:val="style0"/>
        <w:jc w:val="both"/>
      </w:pPr>
      <w:r>
        <w:rPr/>
      </w:r>
    </w:p>
    <w:p>
      <w:pPr>
        <w:pStyle w:val="style0"/>
        <w:jc w:val="both"/>
      </w:pPr>
      <w:r>
        <w:rPr>
          <w:rFonts w:ascii="Arial" w:cs="Arial" w:hAnsi="Arial"/>
          <w:lang w:val="mn-MN"/>
        </w:rPr>
        <w:tab/>
        <w:t>Мэдээж өвчилсөн хойно  эмчилгээ гэдэг бол асар их үнэтэй зардал. Өвдсөн хүн бол асар их гомдолтой л байдаг ийм л зүйл.</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Санал хэлсэн гишүүдэд баярлалаа. </w:t>
      </w:r>
    </w:p>
    <w:p>
      <w:pPr>
        <w:pStyle w:val="style0"/>
        <w:jc w:val="both"/>
      </w:pPr>
      <w:r>
        <w:rPr/>
      </w:r>
    </w:p>
    <w:p>
      <w:pPr>
        <w:pStyle w:val="style0"/>
        <w:jc w:val="both"/>
      </w:pPr>
      <w:r>
        <w:rPr>
          <w:rFonts w:ascii="Arial" w:cs="Arial" w:hAnsi="Arial"/>
          <w:lang w:val="mn-MN"/>
        </w:rPr>
        <w:tab/>
        <w:t xml:space="preserve">Өнөөдөр Эрүүл мэндийн даатгалын үндэсний зөвлөлийн тайлан хэлэлцэж байна.  Сайд гадаадад томилолттой байгаа юм байна. Эрүүл мэндийн даатгалын ерөнхий газрын дарга эрүүл мэндийн чөлөөтэй гээд иймэрхүү маягтай. </w:t>
      </w:r>
    </w:p>
    <w:p>
      <w:pPr>
        <w:pStyle w:val="style0"/>
        <w:jc w:val="both"/>
      </w:pPr>
      <w:r>
        <w:rPr/>
      </w:r>
    </w:p>
    <w:p>
      <w:pPr>
        <w:pStyle w:val="style0"/>
        <w:jc w:val="both"/>
      </w:pPr>
      <w:r>
        <w:rPr>
          <w:rFonts w:ascii="Arial" w:cs="Arial" w:hAnsi="Arial"/>
          <w:lang w:val="mn-MN"/>
        </w:rPr>
        <w:tab/>
        <w:t>Улсын Их Хурлын чуулганы хуралдааны дэгийн тухай хуульд маш тодорхой заачихсан. Улсын Их Хуралд, Байнгын хороонд ажлаа тайлагнадаг байгууллагууд оны эхнийхээ улиралд багтааж тайлангаа ирүүлж, Байнгын хорооны гишүүдийн тоогоор тараах хуультай, хуулийн заалттай. Харамсалтай нь дөнгөж өнгөрсөн долоо хоногийн 5 дахь өдөр тайлан хүлээж авсан. Байнгын хорооны гишүүдээс Байнгын хорооны даргад тайлантай танилцах хугацаа бид нарт олгохгүйгээр шууд оруулж байгаа нь учир дутагдалтай байна гэдэг асуудлыг ярьсныг ажил хариуцсан хүмүүст та бүхэнд дуулгая. Үндэсний зөвлөлийн даргадаа дамжуулж хэлээрэй.</w:t>
      </w:r>
    </w:p>
    <w:p>
      <w:pPr>
        <w:pStyle w:val="style0"/>
        <w:jc w:val="both"/>
      </w:pPr>
      <w:r>
        <w:rPr/>
      </w:r>
    </w:p>
    <w:p>
      <w:pPr>
        <w:pStyle w:val="style0"/>
        <w:jc w:val="both"/>
      </w:pPr>
      <w:r>
        <w:rPr>
          <w:rFonts w:ascii="Arial" w:cs="Arial" w:hAnsi="Arial"/>
          <w:lang w:val="mn-MN"/>
        </w:rPr>
        <w:tab/>
        <w:t>Нэгэнт Байнгын хорооны хуралд тайлангаа оруулж байгаа нөхцөлд бас энэ тайлантайгаа холбоотой хариуцлагатай байх, гол ажил хариуцсан хүмүүсээ байлцуулах, тэгээд материалаа бүрэн тараах, мэдээллийг бүрэн хүргэх талд анхаарч ажиллах нь зүйтэй. Дараагийн удаад ийм дутагдал алдаа гаргахгүй байх ёстой шүү гэдгийг хэлье. Хууль тогтоох байгууллага учраас хууль тогтоох, хуулийн хэрэгжилтэд хяналт тавих үндсэн 2 үүргийнхээ хүрээнд хуулийнхаа дагуу ажиллах ёстой шүү гэдгийг та бүхэнд анхааруулж хэлье.</w:t>
      </w:r>
    </w:p>
    <w:p>
      <w:pPr>
        <w:pStyle w:val="style0"/>
        <w:jc w:val="both"/>
      </w:pPr>
      <w:r>
        <w:rPr/>
      </w:r>
    </w:p>
    <w:p>
      <w:pPr>
        <w:pStyle w:val="style0"/>
        <w:jc w:val="both"/>
      </w:pPr>
      <w:r>
        <w:rPr>
          <w:rFonts w:ascii="Arial" w:cs="Arial" w:hAnsi="Arial"/>
          <w:lang w:val="mn-MN"/>
        </w:rPr>
        <w:tab/>
        <w:t>2018 оны 1 сарын 1-нээс  Эрүүл мэндийн даатгалын тухай хууль хэрэгжиж эхэлсэн. Хууль хэрэгжиж эхэлсэнтэй холбогдуулаад Байнгын хороон дээр одоогоор ямар нэгэн байдлаар албан ёсны санал юм уу, хуулийн хэрэгжилттэй холбоотой хүндрэл янз бүрийн юмнууд ирээгүй. Үндэсний зөвлөлийн ажлын тайланд тодорхой З санал ирж байгаа юм байна. Үүнийг бид нар судалж үзэх шаардлагатай гэж үзэж байна. Ер нь бол хууль шинээр хэрэгжээд эхэлж байгаатай холбоотой тодорхой амьдралд дээр гардаг хүндрэл, янз бүрийн юмнууд байвал Байнгын хорооны хуралд юм уу? Байнгын хорооны гишүүдэд яаралтай мэдэгдэх, хуулийн өөрчлөлтийн асуудал орж ирэх юм бол бид нар хэлэлцээд явах бүрэн боломжтой байгаа гэдгийг та бүхэнд хэлье. Яагаад гэхээр Үндэсний зөвлөл болон Эрүүл мэндийн даатгалын санг  Эрүүл мэндийн яаманд харьяалуулах, эс харьяалуулах асуудлаар чуулганы хуралдаан, гишүүдийн дунд маш их  маргаантай байж байгаад ер нь зарчмын хоёр өөр байр суурьтай байж байгаад Эрүүл мэндийн яамны харьяалалд шилжүүлсэн болохоор энэ талаар гишүүд нэлээд анхааралтай ажиглаж байгаа гэж би ойлгож байгаа. Үндэсний зөвлөлийн үйл ажиллагаа дээр нь Эрүүл мэндийн даатгалын сангийн үйл ажиллагааг нэлээд нухацтай анхааралтай ажиглаж байгаа байх шүү. Тийм болохоор та бүхэн хуулийн хэрэгжилтэд  маш анхааралтай, болгоомжтой хуулиа хэрэгжүүлж ажиллах талд анхаараарай гэдэг нэг ийм зүйлийг та бүхэнд хэлье.</w:t>
      </w:r>
    </w:p>
    <w:p>
      <w:pPr>
        <w:pStyle w:val="style0"/>
        <w:jc w:val="both"/>
      </w:pPr>
      <w:r>
        <w:rPr/>
      </w:r>
    </w:p>
    <w:p>
      <w:pPr>
        <w:pStyle w:val="style0"/>
        <w:jc w:val="both"/>
      </w:pPr>
      <w:r>
        <w:rPr>
          <w:rFonts w:ascii="Arial" w:cs="Arial" w:hAnsi="Arial"/>
          <w:lang w:val="mn-MN"/>
        </w:rPr>
        <w:tab/>
        <w:t>Байнгын хороонд уламжилж байгаа З асуудал байна. Энэ Ажлын албаны бүтэц, орон тооны асуудал. Энэ бол одоо дараагийн хэлэлцэх асуудалд байгаа гэж ойлгож байгаа, энэ бол ингээд явчих байх.</w:t>
      </w:r>
    </w:p>
    <w:p>
      <w:pPr>
        <w:pStyle w:val="style0"/>
        <w:jc w:val="both"/>
      </w:pPr>
      <w:r>
        <w:rPr/>
      </w:r>
    </w:p>
    <w:p>
      <w:pPr>
        <w:pStyle w:val="style0"/>
        <w:jc w:val="both"/>
      </w:pPr>
      <w:r>
        <w:rPr>
          <w:rFonts w:ascii="Arial" w:cs="Arial" w:hAnsi="Arial"/>
          <w:lang w:val="mn-MN"/>
        </w:rPr>
        <w:tab/>
        <w:t>Эрүүл мэндийн байгууллагын ажилтнуудын ачааллыг хөнгөвчлөх, тусламж үйлчилгээг иргэдэд шуурхай хүртээмжтэй явуулах зорилгоор Эрүүл мэндийн даатгалын үйл ажиллагаанд цахим систем нэвтрүүлэх асуудлыг өөрийн хөрөнгөөр эхлүүлсэн ч гэсэн санхүүжилт дутуу байна. Үүнийг уламжилж өгөөч гэж байгаа. Үүнийгээ Ерөнхий газрынхаа дарга, сайдаараа уламжлаад Байнгын хороондоо ирүүлэх юм бол бид нар Сангийн яам холбогдох байгууллагуудад уламжилж өгөхөд бэлэн байна.</w:t>
      </w:r>
    </w:p>
    <w:p>
      <w:pPr>
        <w:pStyle w:val="style0"/>
        <w:jc w:val="both"/>
      </w:pPr>
      <w:r>
        <w:rPr/>
      </w:r>
    </w:p>
    <w:p>
      <w:pPr>
        <w:pStyle w:val="style0"/>
        <w:jc w:val="both"/>
      </w:pPr>
      <w:r>
        <w:rPr>
          <w:rFonts w:ascii="Arial" w:cs="Arial" w:hAnsi="Arial"/>
          <w:lang w:val="mn-MN"/>
        </w:rPr>
        <w:tab/>
        <w:t>Эрүүл мэндийн даатгалын үндэсний зөвлөлийн гишүүдийн тодорхой хэмжээний урамшууллын асуудал яригдаж байна. Тэгэхээр үүнийгээ манай Байнгын хорооноос дээд хэмжээг нь тогтоох юм байна, улирал тутамд гэдгийг. Тэгэхээр яг тийм ийм, тэд тэд гэж тодорхой тоо тавихаас илүүтэй тэд хүртэл гэдэг  юм уу, нэг ийм маягаар шийдэх боломжтой гэж  манай хуулийн зөвлөхүүд хэлж байна.</w:t>
      </w:r>
    </w:p>
    <w:p>
      <w:pPr>
        <w:pStyle w:val="style0"/>
        <w:jc w:val="both"/>
      </w:pPr>
      <w:r>
        <w:rPr/>
      </w:r>
    </w:p>
    <w:p>
      <w:pPr>
        <w:pStyle w:val="style0"/>
        <w:jc w:val="both"/>
      </w:pPr>
      <w:r>
        <w:rPr>
          <w:rFonts w:ascii="Arial" w:cs="Arial" w:hAnsi="Arial"/>
          <w:lang w:val="mn-MN"/>
        </w:rPr>
        <w:tab/>
        <w:t>Ингээд гишүүд асуулт асууж, санал хэлж дууслаа.</w:t>
      </w:r>
    </w:p>
    <w:p>
      <w:pPr>
        <w:pStyle w:val="style0"/>
        <w:jc w:val="both"/>
      </w:pPr>
      <w:r>
        <w:rPr/>
      </w:r>
    </w:p>
    <w:p>
      <w:pPr>
        <w:pStyle w:val="style0"/>
        <w:jc w:val="both"/>
      </w:pPr>
      <w:r>
        <w:rPr>
          <w:rFonts w:ascii="Arial" w:cs="Arial" w:hAnsi="Arial"/>
          <w:lang w:val="mn-MN"/>
        </w:rPr>
        <w:tab/>
        <w:t xml:space="preserve">Эрүүл мэндийн даатгалын үндэсний зөвлөлийн 2017 оны тайланг сонслоо. </w:t>
      </w:r>
    </w:p>
    <w:p>
      <w:pPr>
        <w:pStyle w:val="style0"/>
        <w:jc w:val="both"/>
      </w:pPr>
      <w:r>
        <w:rPr/>
      </w:r>
    </w:p>
    <w:p>
      <w:pPr>
        <w:pStyle w:val="style0"/>
        <w:jc w:val="both"/>
      </w:pPr>
      <w:r>
        <w:rPr>
          <w:rFonts w:ascii="Arial" w:cs="Arial" w:hAnsi="Arial"/>
          <w:lang w:val="mn-MN"/>
        </w:rPr>
        <w:tab/>
        <w:t xml:space="preserve">Хэлэлцэх асуудлын дараагийн асуудалд оръё. </w:t>
      </w:r>
    </w:p>
    <w:p>
      <w:pPr>
        <w:pStyle w:val="style0"/>
        <w:jc w:val="both"/>
      </w:pPr>
      <w:r>
        <w:rPr/>
      </w:r>
    </w:p>
    <w:p>
      <w:pPr>
        <w:pStyle w:val="style0"/>
        <w:jc w:val="both"/>
      </w:pPr>
      <w:r>
        <w:rPr>
          <w:rFonts w:ascii="Arial" w:cs="Arial" w:hAnsi="Arial"/>
          <w:lang w:val="mn-MN"/>
        </w:rPr>
        <w:tab/>
      </w:r>
      <w:r>
        <w:rPr>
          <w:rFonts w:ascii="Arial" w:cs="Arial" w:hAnsi="Arial"/>
          <w:b/>
          <w:bCs/>
          <w:lang w:val="mn-MN"/>
        </w:rPr>
        <w:t>Бусад гэдэг асуудалд 2 сангийн үйл ажиллагаатай холбоотой асуудал орж ирж байгаа.</w:t>
      </w:r>
    </w:p>
    <w:p>
      <w:pPr>
        <w:pStyle w:val="style0"/>
        <w:jc w:val="both"/>
      </w:pPr>
      <w:r>
        <w:rPr/>
      </w:r>
    </w:p>
    <w:p>
      <w:pPr>
        <w:pStyle w:val="style0"/>
        <w:jc w:val="both"/>
      </w:pPr>
      <w:r>
        <w:rPr>
          <w:rFonts w:ascii="Arial" w:cs="Arial" w:hAnsi="Arial"/>
          <w:lang w:val="mn-MN"/>
        </w:rPr>
        <w:tab/>
        <w:t xml:space="preserve"> Эрүүл мэндийн даатгалын зөвлөлийнхөн байгаа дээр ярьчихъя. </w:t>
      </w:r>
    </w:p>
    <w:p>
      <w:pPr>
        <w:pStyle w:val="style0"/>
        <w:jc w:val="both"/>
      </w:pPr>
      <w:r>
        <w:rPr/>
      </w:r>
    </w:p>
    <w:p>
      <w:pPr>
        <w:pStyle w:val="style0"/>
        <w:jc w:val="both"/>
      </w:pPr>
      <w:r>
        <w:rPr>
          <w:rFonts w:ascii="Arial" w:cs="Arial" w:hAnsi="Arial"/>
          <w:lang w:val="mn-MN"/>
        </w:rPr>
        <w:tab/>
        <w:t>Нэгдүгээрт, Эрүүл мэндийн даатгалын тухай хуулийн  14</w:t>
      </w:r>
      <w:r>
        <w:rPr>
          <w:rFonts w:ascii="Arial" w:cs="Arial" w:hAnsi="Arial"/>
          <w:vertAlign w:val="superscript"/>
          <w:lang w:val="mn-MN"/>
        </w:rPr>
        <w:t>1</w:t>
      </w:r>
      <w:r>
        <w:rPr>
          <w:rFonts w:ascii="Arial" w:cs="Arial" w:hAnsi="Arial"/>
          <w:lang w:val="mn-MN"/>
        </w:rPr>
        <w:t>, 14</w:t>
      </w:r>
      <w:r>
        <w:rPr>
          <w:rFonts w:ascii="Arial" w:cs="Arial" w:hAnsi="Arial"/>
          <w:vertAlign w:val="superscript"/>
          <w:lang w:val="mn-MN"/>
        </w:rPr>
        <w:t>1</w:t>
      </w:r>
      <w:r>
        <w:rPr>
          <w:rFonts w:ascii="Arial" w:cs="Arial" w:hAnsi="Arial"/>
          <w:lang w:val="mn-MN"/>
        </w:rPr>
        <w:t xml:space="preserve">.4 дэх хэсэгт Үндэсний зөвлөл орон тооны бус дүрмийг Улсын Их Хурлын Байнгын хороо батална гэж заасан байдаг. Тэгэхээр Эрүүл мэндийн даатгалын тухай хуульд нэмэлт, өөрчлөлт оруулах тухай хуульд нийцүүлж дүрмэнд нэмэлт, өөрчлөлт оруулах шаардлага байгаа юм билээ. </w:t>
      </w:r>
    </w:p>
    <w:p>
      <w:pPr>
        <w:pStyle w:val="style0"/>
        <w:jc w:val="both"/>
      </w:pPr>
      <w:r>
        <w:rPr/>
      </w:r>
    </w:p>
    <w:p>
      <w:pPr>
        <w:pStyle w:val="style0"/>
        <w:jc w:val="both"/>
      </w:pPr>
      <w:r>
        <w:rPr>
          <w:rFonts w:ascii="Arial" w:cs="Arial" w:hAnsi="Arial"/>
          <w:lang w:val="mn-MN"/>
        </w:rPr>
        <w:tab/>
        <w:t xml:space="preserve">Тэгэхээр энэ дүрмэнд оруулах шаардлагын танилцуулгыг Эрүүл мэндийн даатгалын үндэсний зөвлөлийн дэд дарга Дэмбэрэл танилцуулъя. </w:t>
      </w:r>
    </w:p>
    <w:p>
      <w:pPr>
        <w:pStyle w:val="style0"/>
        <w:jc w:val="both"/>
      </w:pPr>
      <w:r>
        <w:rPr/>
      </w:r>
    </w:p>
    <w:p>
      <w:pPr>
        <w:pStyle w:val="style0"/>
        <w:jc w:val="both"/>
      </w:pPr>
      <w:r>
        <w:rPr>
          <w:rFonts w:ascii="Arial" w:cs="Arial" w:hAnsi="Arial"/>
          <w:lang w:val="mn-MN"/>
        </w:rPr>
        <w:tab/>
        <w:t xml:space="preserve">Байнгын хорооны тогтоолын төслийг гишүүдэд тараасан байгаа. </w:t>
      </w:r>
    </w:p>
    <w:p>
      <w:pPr>
        <w:pStyle w:val="style0"/>
        <w:jc w:val="both"/>
      </w:pPr>
      <w:r>
        <w:rPr>
          <w:rFonts w:ascii="Arial" w:cs="Arial" w:hAnsi="Arial"/>
          <w:lang w:val="mn-MN"/>
        </w:rPr>
        <w:tab/>
      </w:r>
    </w:p>
    <w:p>
      <w:pPr>
        <w:pStyle w:val="style0"/>
        <w:jc w:val="both"/>
      </w:pPr>
      <w:r>
        <w:rPr>
          <w:rFonts w:ascii="Arial" w:cs="Arial" w:hAnsi="Arial"/>
          <w:lang w:val="mn-MN"/>
        </w:rPr>
        <w:tab/>
        <w:t>Ундраа гишүүн горимын санал гаргая гэж байна. Ундраа гишүүний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А.Ундраа</w:t>
      </w:r>
      <w:r>
        <w:rPr>
          <w:rFonts w:ascii="Arial" w:cs="Arial" w:hAnsi="Arial"/>
          <w:lang w:val="mn-MN"/>
        </w:rPr>
        <w:t>:  Эрүүл мэндийн даатгалын сангийн тайланг авч хэлэлцлээ. Одоо харин энэ дүрэмтэй холбоотойгоор дүрэмтэй танилцах хугацаа хэрэгтэй байна. Яагаад гэвэл хэдийгээр Элэг бүтэн Монгол хөтөлбөр олон нийтийн дэмжлэгийг хүлээж, үр дүнгээ өгч байгаа нь тодорхой байгаа. Түүнчлэн тодорхой үндэсний хэмжээний хөтөлбөрүүд дээр эргэж харах, өндөр өртөгтэй, эсхүл гадаад оронд хийгддэг байсан эмчилгээнүүдийг Монгол Улсад хийдэг болсон, эрхтэн шилжүүлэн суулгах зэрэг энэ эмчилгээнүүдийг хийж чаддаг болсонтой холбоотойгоор зарим өртөг өндөртэй  эмчилгээнүүдийн зардал нэмэгдэх хандлага байна гэж харж байна. Тэгээд энэ бол ахиц дэвшил боловч бидний хувьд яг зардлын тухайд яаж зөв зохицуулах юм бэ? Цаашлаад энэ Эрүүл мэндийн даатгалын сангийн урт хугацааны эрүүл байдлын төлөө ард иргэдийнхээ эрүүл мэндийн хэрэгцээ шаардлагад хүрч ажиллах, үүнийг нь баталгаажуулахын тулд энэ дүрмийн зохицуулалт маш чухал гэж би харж байна.</w:t>
      </w:r>
    </w:p>
    <w:p>
      <w:pPr>
        <w:pStyle w:val="style0"/>
        <w:jc w:val="both"/>
      </w:pPr>
      <w:r>
        <w:rPr/>
      </w:r>
    </w:p>
    <w:p>
      <w:pPr>
        <w:pStyle w:val="style0"/>
        <w:jc w:val="both"/>
      </w:pPr>
      <w:r>
        <w:rPr>
          <w:rFonts w:ascii="Arial" w:cs="Arial" w:hAnsi="Arial"/>
          <w:lang w:val="mn-MN"/>
        </w:rPr>
        <w:tab/>
        <w:t>Тэгэхээр сая манай гишүүд ч хэлж байна, урьдчилан сэргийлэх процессыг илүү дэмжмээр, өвчилсөн хойно нь эмчлэх гэхээсээ илүүтэйгээр, өвчлөхөөс хамгаалах энэ хүний хандлагатай холбоотой асуудлуудыг илүү олон нийтийн боловсрол талд нь ажиллахыг энэ журмаар зохицуулж өгөх. Тэгэхээрээ яаж өвчилсөн хойно нь зардлыг буцааж олгох вэ? Хувийн болон улсын эмнэлгүүд энд гарч байгаа зардлыг ижил тэгш үзэх юм уу? Үгүй юу? Хүлээн зөвшөөрөх эсэх, мэдээллийн бааз, сан яаж үүсгэх юм? Мэдээллийн баазаа яаж хуваалцаж ажиллах юм? Энэ асуудлуудыг энэ журмаар тодорхой зохицуулсан эсэхийг нь шалгаж үзмээр байна. Тэгэхээр үүнийг унших хугацаа бидэнд олгоогүй, өнөөдөр тараасан учраас үүнийг хойшлуулаад дараагийн 7 хоногт хэлэлцье гэсэн горимын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Ундраа гишүүн горимын санал гаргаж байна. Танилцах хугацаа, миний түрүүний  хэлдэг тодорхой хугацааны өмнө ирсэн бол бас ийм асуудал гарахгүй байсан байх.</w:t>
      </w:r>
    </w:p>
    <w:p>
      <w:pPr>
        <w:pStyle w:val="style0"/>
        <w:jc w:val="both"/>
      </w:pPr>
      <w:r>
        <w:rPr/>
      </w:r>
    </w:p>
    <w:p>
      <w:pPr>
        <w:pStyle w:val="style0"/>
        <w:jc w:val="both"/>
      </w:pPr>
      <w:r>
        <w:rPr>
          <w:rFonts w:ascii="Arial" w:cs="Arial" w:hAnsi="Arial"/>
          <w:lang w:val="mn-MN"/>
        </w:rPr>
        <w:tab/>
        <w:t>Тэгэхээр горимын санал гаргасан учраас санал хураана.</w:t>
      </w:r>
    </w:p>
    <w:p>
      <w:pPr>
        <w:pStyle w:val="style0"/>
        <w:jc w:val="both"/>
      </w:pPr>
      <w:r>
        <w:rPr/>
      </w:r>
    </w:p>
    <w:p>
      <w:pPr>
        <w:pStyle w:val="style0"/>
        <w:jc w:val="both"/>
      </w:pPr>
      <w:r>
        <w:rPr>
          <w:rFonts w:ascii="Arial" w:cs="Arial" w:hAnsi="Arial"/>
          <w:lang w:val="mn-MN"/>
        </w:rPr>
        <w:tab/>
        <w:t xml:space="preserve">Ундраа гишүүний саналаар Нийгмийн бодлогын байнгын хороонд Эрүүл мэндийн даатгалын  хуульд өөрчлөлт оруулах тухай хуульд нийцүүлж Дүрмэнд нэмэлт, өөрчлөлт оруулах асуудлыг танилцах хугацаа өгөөч ээ. Энэ удаагийн хурлаас хойшлуулъя гэсэн санал гаргаж байгаа юм байна. </w:t>
      </w:r>
    </w:p>
    <w:p>
      <w:pPr>
        <w:pStyle w:val="style0"/>
        <w:jc w:val="both"/>
      </w:pPr>
      <w:r>
        <w:rPr/>
      </w:r>
    </w:p>
    <w:p>
      <w:pPr>
        <w:pStyle w:val="style0"/>
        <w:jc w:val="both"/>
      </w:pPr>
      <w:r>
        <w:rPr>
          <w:rFonts w:ascii="Arial" w:cs="Arial" w:hAnsi="Arial"/>
          <w:lang w:val="mn-MN"/>
        </w:rPr>
        <w:tab/>
        <w:t xml:space="preserve">Ундраа гишүүний гаргаж байгаа горимын саналыг дэмжье гэсэн саналын томьёоллоор санал хураалт явуулъя. Санал хураалт. </w:t>
      </w:r>
    </w:p>
    <w:p>
      <w:pPr>
        <w:pStyle w:val="style0"/>
        <w:jc w:val="both"/>
      </w:pPr>
      <w:r>
        <w:rPr/>
      </w:r>
    </w:p>
    <w:p>
      <w:pPr>
        <w:pStyle w:val="style0"/>
        <w:jc w:val="both"/>
      </w:pPr>
      <w:r>
        <w:rPr>
          <w:rFonts w:ascii="Arial" w:cs="Arial" w:hAnsi="Arial"/>
          <w:lang w:val="mn-MN"/>
        </w:rPr>
        <w:tab/>
        <w:t>8 гишүүн дэмжиж, 80.0 хувийн саналаар дэмжигдсэн учраас энэ асуудлыг дараагийн Байнгын хорооны хурлаар оруулъя.</w:t>
      </w:r>
    </w:p>
    <w:p>
      <w:pPr>
        <w:pStyle w:val="style0"/>
        <w:jc w:val="both"/>
      </w:pPr>
      <w:r>
        <w:rPr/>
      </w:r>
    </w:p>
    <w:p>
      <w:pPr>
        <w:pStyle w:val="style0"/>
        <w:jc w:val="both"/>
      </w:pPr>
      <w:r>
        <w:rPr>
          <w:rFonts w:ascii="Arial" w:cs="Arial" w:hAnsi="Arial"/>
          <w:lang w:val="mn-MN"/>
        </w:rPr>
        <w:tab/>
        <w:t>Ажлын хэсэгт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Дараагийн асуудал. Нийгмийн бодлого, боловсрол, соёл, шинжлэх ухааны байнгын хорооны хуралдаанаар Нийгмийн даатгалын тухай хуулийн 27 дугаар зүйлийн 27.4 дэх хэсэгт зааснаар Үндэсний зөвлөлийн дүрмийг Улсын Их Хурлын холбогдох Байнгын хороо батална гэж заасны дагуу Нийгмийн даатгалын үндэсний зөвлөлийн дүрмийг шинэчилж батлах асуудлыг оруулж ирсэн байгаа. </w:t>
      </w:r>
    </w:p>
    <w:p>
      <w:pPr>
        <w:pStyle w:val="style0"/>
        <w:jc w:val="both"/>
      </w:pPr>
      <w:r>
        <w:rPr/>
      </w:r>
    </w:p>
    <w:p>
      <w:pPr>
        <w:pStyle w:val="style0"/>
        <w:jc w:val="both"/>
      </w:pPr>
      <w:r>
        <w:rPr>
          <w:rFonts w:ascii="Arial" w:cs="Arial" w:hAnsi="Arial"/>
          <w:lang w:val="mn-MN"/>
        </w:rPr>
        <w:tab/>
        <w:t>Материал тараагдсан. Яг саяны Эрүүл мэндийн даатгалынхтай адилхан асуудал. Хэлэлцэх асуудалд оръё.</w:t>
      </w:r>
    </w:p>
    <w:p>
      <w:pPr>
        <w:pStyle w:val="style0"/>
        <w:jc w:val="both"/>
      </w:pPr>
      <w:r>
        <w:rPr/>
      </w:r>
    </w:p>
    <w:p>
      <w:pPr>
        <w:pStyle w:val="style0"/>
        <w:jc w:val="both"/>
      </w:pPr>
      <w:r>
        <w:rPr>
          <w:rFonts w:ascii="Arial" w:cs="Arial" w:hAnsi="Arial"/>
          <w:lang w:val="mn-MN"/>
        </w:rPr>
        <w:tab/>
        <w:t>Нийгмийн даатгалын үндэсний зөвлөлийн дүрмийг шинэчлэн батлах Байнгын хорооны тогтоолын төсөлтэй холбоотой танилцуулгыг Нийгмийн даатгалын үндэсний зөвлөлийн дарга, Хөдөлмөр, нийгмийн хамгааллын сайд Чинзориг тавина. Чинзориг сайдыг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Гишүүдийн амрыг айлтгая. Нийгмийн даатгалын үндэсний зөвлөл, Нийгмийн даатгалын тухай хууль тогтоомж, нийгмийн даатгалын тогтолцоо, үйл ажиллагааг боловсронгуй болгох талаар санал боловсруулах,  журам, заавар боловсруулах, асуудлыг холбогдох байгууллагаар шийдвэрлүүлэх, сангийн орлого, зарлагын төлөвлөгөө, гүйцэтгэлийг  хэлэлцэн батлах, хяналт тавих үүрэгтэйгээр үйл ажиллагаа явуулдаг. </w:t>
      </w:r>
    </w:p>
    <w:p>
      <w:pPr>
        <w:pStyle w:val="style0"/>
        <w:jc w:val="both"/>
      </w:pPr>
      <w:r>
        <w:rPr/>
      </w:r>
    </w:p>
    <w:p>
      <w:pPr>
        <w:pStyle w:val="style0"/>
        <w:jc w:val="both"/>
      </w:pPr>
      <w:r>
        <w:rPr>
          <w:rFonts w:ascii="Arial" w:cs="Arial" w:hAnsi="Arial"/>
          <w:lang w:val="mn-MN"/>
        </w:rPr>
        <w:tab/>
        <w:t>Нийгмийн даатгалын тухай хуулиар Нийгмийн даатгалын үндэсний зөвлөлийн дүрмийг Улсын Их Хурлын холбогдох Байнгын хороо батална гэж хуульчилсны дагуу дүрмийг хамгийн сүүлд Улсын Их Хурлын Нийгмийн бодлогын байнгын хорооны 2000 оны З дугаар тогтоолоор баталсан байдаг.  Дүрэм батлагдсанаас хойш үндсэндээ 18 жилийн хугацаа өнгөрч байгаа юм. Тийм учраас 2000 оноос Нийгмийн даатгалын багц хуульд нэмэлт, өөрчлөлтүүд  орсон, эрх зүйн орчин өөрчлөгдсөн тул Нийгмийн даатгалын үндэсний зөвлөлийн дүрмийг шинэчлэн батлуулахаар дүрмийн төсөл боловсрууллаа.</w:t>
      </w:r>
    </w:p>
    <w:p>
      <w:pPr>
        <w:pStyle w:val="style0"/>
        <w:jc w:val="both"/>
      </w:pPr>
      <w:r>
        <w:rPr/>
      </w:r>
    </w:p>
    <w:p>
      <w:pPr>
        <w:pStyle w:val="style0"/>
        <w:jc w:val="both"/>
      </w:pPr>
      <w:r>
        <w:rPr>
          <w:rFonts w:ascii="Arial" w:cs="Arial" w:hAnsi="Arial"/>
          <w:lang w:val="mn-MN"/>
        </w:rPr>
        <w:tab/>
        <w:t xml:space="preserve"> Мөн Эрүүл мэндийн даатгалын үндэсний зөвлөл бие даан ажиллах болсонтой холбоотойгоор дүрэмд зарим өөрчлөлт оруулах зайлшгүй шаардлагатай байгаа юм. Шинэчлэн боловсруулсан дүрмийн төсөл, үндэсний зөвлөлийн үйл ажиллагааны зарчим, зөвлөлийн хуралдаан, нийгмийн даатгалын үндэсний зөвлөлийн дарга, гишүүний бүрэн эрх, үүрэг, ажлын албаны үүрэг,  үйл ажиллагааг тодорхой болгосон. </w:t>
      </w:r>
    </w:p>
    <w:p>
      <w:pPr>
        <w:pStyle w:val="style0"/>
        <w:jc w:val="both"/>
      </w:pPr>
      <w:r>
        <w:rPr/>
      </w:r>
    </w:p>
    <w:p>
      <w:pPr>
        <w:pStyle w:val="style0"/>
        <w:jc w:val="both"/>
      </w:pPr>
      <w:r>
        <w:rPr>
          <w:rFonts w:ascii="Arial" w:cs="Arial" w:hAnsi="Arial"/>
          <w:lang w:val="mn-MN"/>
        </w:rPr>
        <w:tab/>
        <w:t xml:space="preserve">Нийгмийн даатгалын үндэсний зөвлөлийн дүрмийг шинэчлэн баталснаар төсөвт ямар нэгэн өөрчлөлт орохгүй. Ажлын албаны орон тоонд ямар нэгэн өөрчлөлт орохгүй. </w:t>
      </w:r>
    </w:p>
    <w:p>
      <w:pPr>
        <w:pStyle w:val="style0"/>
        <w:jc w:val="both"/>
      </w:pPr>
      <w:r>
        <w:rPr/>
      </w:r>
    </w:p>
    <w:p>
      <w:pPr>
        <w:pStyle w:val="style0"/>
        <w:jc w:val="both"/>
      </w:pPr>
      <w:r>
        <w:rPr>
          <w:rFonts w:ascii="Arial" w:cs="Arial" w:hAnsi="Arial"/>
          <w:lang w:val="mn-MN"/>
        </w:rPr>
        <w:tab/>
        <w:t>Ингээд Нийгмийн даатгалын үндэсний зөвлөлийн дүрмийг шинэчлэн батлах тухай тогтоолын төслийг хэлэлцэж, дэмжиж өгөхийг хүсэж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Чинзориг сайдад баярлалаа. Ажлын албыг оруулаарай.</w:t>
      </w:r>
    </w:p>
    <w:p>
      <w:pPr>
        <w:pStyle w:val="style0"/>
        <w:jc w:val="both"/>
      </w:pPr>
      <w:r>
        <w:rPr/>
      </w:r>
    </w:p>
    <w:p>
      <w:pPr>
        <w:pStyle w:val="style0"/>
        <w:jc w:val="both"/>
      </w:pPr>
      <w:r>
        <w:rPr>
          <w:rFonts w:ascii="Arial" w:cs="Arial" w:hAnsi="Arial"/>
          <w:lang w:val="mn-MN"/>
        </w:rPr>
        <w:tab/>
        <w:t>Танилцуулгатай холбоотой асуулт асуух гишүүд байна уу? Нэрээ өгөөрэй. Ундраа гишүүнээр тасаллаа. Ундармаа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Б.Ундармаа</w:t>
      </w:r>
      <w:r>
        <w:rPr>
          <w:rFonts w:ascii="Arial" w:cs="Arial" w:hAnsi="Arial"/>
          <w:lang w:val="mn-MN"/>
        </w:rPr>
        <w:t xml:space="preserve">:  Байнгын хорооны тогтоол гарах гэж байгаа юм байна. Энэ дээр ямар тодорхой өөрчлөлтүүд гарсан юм бэ? Бид сая уншиж байхад үйл ажиллагаа нь бие даасан төсөвтэй байна. Бие даасан үйл ажиллагааг нь хангана гэж байна. Энэ бол зөв өө, хэн дуртай хүн улс төржүүлээд, хэн дуртай хүн нийгмийн даатгал уруу дайрдаг. Эсхүл нийгмийн даатгалаас тийм төсөв, ийм мөнгөнүүдийг гаргуулна, ийм юманд зарцуулна гээд ингээд ханддаг. Тийм учраас энд ажиллаж байгаа хүмүүс, тэгээд энэ Үндэсний зөвлөлийн гишүүдийн эрх ашиг гээд зүйлүүд бол байгаа. Гэхдээ энэ нэлээн хэдэн хуудас юм байна. Эндээс товчхон асуухад түрүүчийнхээсээ ямар ямар гол өөрчлөлтүүд орсон бэ гэдгийг хэлж өгнө үү? </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Чинзориг сайд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Би сая хэлсэн. Нийгмийн даатгалын үндэсний зөвлөлийн дүрэм  2000 онд Нийгмийн бодлогын байнгын хороогоор батлагдсан байгаа юм. Түүнээс хойш 18 жилийн хугацаанд Үндэсний зөвлөлийн дүрмэнд өөрчлөлт ороогүй. Энэ хугацаанд нийгмийн даатгалын багц хуулиудад нэлээн өөрчлөлтүүд орсон. Хамгийн наад талын жишээ гэхэд эрүүл мэндийн даатгалын сан бие дааж байгуулагдсан. Үүнтэй холбогдуулан эрүүл мэндийн даатгалын сантай холбоотой, бүрэн эрх шилжүүлэхтэй холбоотой асуудлууд энэ дүрмээс хасагдах ийм асуудлууд байгаа юм. </w:t>
      </w:r>
    </w:p>
    <w:p>
      <w:pPr>
        <w:pStyle w:val="style0"/>
        <w:jc w:val="both"/>
      </w:pPr>
      <w:r>
        <w:rPr/>
      </w:r>
    </w:p>
    <w:p>
      <w:pPr>
        <w:pStyle w:val="style0"/>
        <w:jc w:val="both"/>
      </w:pPr>
      <w:r>
        <w:rPr>
          <w:rFonts w:ascii="Arial" w:cs="Arial" w:hAnsi="Arial"/>
          <w:lang w:val="mn-MN"/>
        </w:rPr>
        <w:tab/>
        <w:t>Нөгөө талаасаа Нийгмийн даатгалын үндэсний зөвлөлийн ажлын албаны бүтэц, томилгоотой холбоотой, ажилтнуудын ангилал, зэрэглэлийг тодорхой болгох зэрэг асуудлууд орж байгаа юм. Ерөнхийдөө Нийгмийн даатгалын үндэсний зөвлөлийн өөрийн бүрэн эрхтэй холбоотой асуудал хуулиар хуульчлагдсан байдаг учраас дүрмэнд Нийгмийн даатгалын үндэсний зөвлөлтэй холбоотой, бүрэн эрхтэй холбоотой тийм асуудлууд байхгүй. Яг өдөр тутмын үйл ажиллагааны ажлын албаны үйл ажиллагааг явуулахтай холбоотой харилцаа, Нийгмийн даатгалын үндэсний зөвлөлийн өдөр тутмын үйл ажиллагааг явуулахтай холбоотой ийм л харилцааг зохицуулсан чиглэлээр өөрчлөлтүүд орж байгаа гэдгийг онцолж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Ундраа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А.Ундраа</w:t>
      </w:r>
      <w:r>
        <w:rPr>
          <w:rFonts w:ascii="Arial" w:cs="Arial" w:hAnsi="Arial"/>
          <w:lang w:val="mn-MN"/>
        </w:rPr>
        <w:t xml:space="preserve">: Түрүүчийн горимын санал гаргаад хойшлуулсантай ер нь төстэй л нөхцөл байдал үүсчхээд байна. Гэхдээ энэ удаад хариуцсан салбарын сайд нь байгаа учраас хэлэлцэх нь зүйтэй юм болов уу? Арай жаахан ондоогоор авч үзье гэж бодогдлоо. Тэгээд энэ дүрэмтэй маш хурдан хугацаанд танилцахаас өөр аргагүй байлаа л даа. Гэхдээ нийгэмд нэлээн маргаан дагуулдаг асуудал бол нийгмийн даатгалын урт хугацаанд хир зэрэг сайн ажиллах юм бэ? Одоо өнөөдөр 25-30 настай,  ажил эрхэлж байгаа залуучуудын хувьд тэтгэвэрт гарлаа гэхэд үнэхээр даатгалын сан нь тэр тэтгэврийн ачааллаа даах уу? Хүн амын бүтэцдээ үзэхэд  бид нар энэ хүн ам өсөлтийн цонх үе 20-иод жилийн дараа тэтгэвэрт гарна гэсэн ийм тооцоолол байгаа. Тэр олон хүн нэгэн зэрэг тэтгэвэрт гарах үед өнөөдрийн тэтгэврийн нийгмийн даатгалын санд хуримтлуулж байгаа энэ орлого нь яг тэр гэнэт ирэх ачааллыг даах уу? Үгүй юу? </w:t>
      </w:r>
    </w:p>
    <w:p>
      <w:pPr>
        <w:pStyle w:val="style0"/>
        <w:jc w:val="both"/>
      </w:pPr>
      <w:r>
        <w:rPr/>
      </w:r>
    </w:p>
    <w:p>
      <w:pPr>
        <w:pStyle w:val="style0"/>
        <w:jc w:val="both"/>
      </w:pPr>
      <w:r>
        <w:rPr>
          <w:rFonts w:ascii="Arial" w:cs="Arial" w:hAnsi="Arial"/>
          <w:lang w:val="mn-MN"/>
        </w:rPr>
        <w:tab/>
        <w:t>Даатгалын сангийн жишээлбэл  тэтгэвэр, тэтгэмж, төлбөрийн хэмжээг нэмэгдүүлэх, нийгмийн даатгалын тогтолцоо, үйл ажиллагааг боловсронгуй болгох асуудлыг энэ Үндэсний зөвлөлийн эрх, үүрэг гэж үзэж байна. Тэгэхээр энэ бол зүйтэй. Гэхдээ яг энэ урт хугацааны бодлогын энэ асуудлуудаа бас бодолцож ажиллаж байгаа юу? Үгүй юу гэдгийг Үндэсний зөвлөлийн даргаас асуумаар байна.</w:t>
      </w:r>
    </w:p>
    <w:p>
      <w:pPr>
        <w:pStyle w:val="style0"/>
        <w:jc w:val="both"/>
      </w:pPr>
      <w:r>
        <w:rPr/>
      </w:r>
    </w:p>
    <w:p>
      <w:pPr>
        <w:pStyle w:val="style0"/>
        <w:jc w:val="both"/>
      </w:pPr>
      <w:r>
        <w:rPr>
          <w:rFonts w:ascii="Arial" w:cs="Arial" w:hAnsi="Arial"/>
          <w:lang w:val="mn-MN"/>
        </w:rPr>
        <w:tab/>
        <w:t xml:space="preserve">Мөн нийгэмд бас нэлээд их маргаантай байдаг асуудал нь даатгалын сангуудын чөлөөт үлдэгдлийг хаана яаж байршуулсан бэ гэдэг асуудал нь магадгүй хамгийн их анхаарал татдаг байх. Энэ дээр арилжааны банкуудаар ямар зарчмаар байршуулж байна вэ? Энэ  нь тэтгэврийн зээлийн хүүг бууруулах чиглэлээр үйл ажиллагаанд нь хөшүүрэг болж чадаж байна уу? Үгүй юу гээд өнөөдрийн асуудлаа бид тойрч яриад байна л даа. Миний илүү санаа зовж байгаа нь урт хугацааны нийгмийн даатгалын сангийн бодитой үйл ажиллагаа, манайх эв хамтын зарчмаар явдаг. Гэтэл нэрийн данстай болъё гэж маш олон хүмүүс ярьдаг. Тэгэхээр энэ асуудлыг авч үзэх орон зай энд үлдээж байна уу? Үгүй юу? Олон нийтийн хяналтын аль хэсэгт нь оруулсан юм бэ? Энэ дээр тодорхой хэмжээнд алга. </w:t>
      </w:r>
    </w:p>
    <w:p>
      <w:pPr>
        <w:pStyle w:val="style0"/>
        <w:jc w:val="both"/>
      </w:pPr>
      <w:r>
        <w:rPr/>
      </w:r>
    </w:p>
    <w:p>
      <w:pPr>
        <w:pStyle w:val="style0"/>
        <w:jc w:val="both"/>
      </w:pPr>
      <w:r>
        <w:rPr>
          <w:rFonts w:ascii="Arial" w:cs="Arial" w:hAnsi="Arial"/>
          <w:lang w:val="mn-MN"/>
        </w:rPr>
        <w:tab/>
        <w:t>Нийгмийн даатгалаас жишээлбэл батлагдсан үгүйг мэдэхгүй, хэвлэл мэдээллийн хэрэгслээр заримдаа жишээлбэл өндөр настай хүмүүсийн нэрээр, настнуудын халамжийн тэр амралт сувилалд явах эрхийн бичгээр залуу хүмүүс явж амардаг гэсэн тоо байгаа юм. Тэгэхээр яг тэгээд яваад амарч байгаа залуу хүмүүсийн өмнөөс би лав ичиж байна, үндсэндээ. Яагаад ийм ахмад настай хүмүүсийн нэрээр амрах эрхийн бичиг авчихаад, энэ бол нийгмийнхээ хамтын, дундын энэ өв сангаас хувалз маягтай амьдарч байгаа залуу хүмүүсийн ухамсар ямар дорой байна вэ гэж бодохоос ичиж байна. Нөгөөтэйгүүр яг ийм маягийн залилангийн шинжтэй ийм асуудлуудыг хянах асуудал нь энэ зөвлөлийн яг аль функцэд нь ороод байна вэ? Энэ дээр тийм тодорхой харагдахгүй байна. Энэ дээр ахиц дэвшиц гарч байна уу? Үгүй юу гэдэг талаар Чинзориг сайдаас асуумаар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Чинзориг сайд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Ундармаа гишүүнтэй би санал нэг байна. Нийгмийн даатгалын сангийн шинэчлэлтэй холбоотой асуудлыг бид энэ ондоо багтаагаад хийе гэсэн ийм чиглэлтэй ажиллаж байна. Би энэ хаврын чуулганд багтаад Нийгмийн даатгалын сангийн багц хуулиудын төслийг Их Хуралд өргөн баръя гэсэн ийм чиглэлтэй ажиллаж байгаа. Тодорхой хэмжээгээр Дэлхийн банкны шугамаар санхүүжилт аваад гадаад, дотоодын зөвлөхүүд авч ажиллаж байгаа. Өмнөх Засгийн газрын үед ерөнхий хуулийг Их Хуралд хэлэлцүүлэхээр өргөн барьсан барьсан байсан. Би Хөдөлмөрийн сайдаар томилогдсоноос хойш Нийгмийн даатгалын тухай хуулийн өөрчлөлтийг багцаар нь авч үзэх ёстой. Ерөнхий хууль гэдгийг дангаар хэлэлцэх нь зохимжгүй байна гээд Нийгмийн даатгалын ерөнхий хуулийн төслийг Их Хурлаас буцаан татсан байгаа. Ингээд хаврын чуулганаар би чадвал энэ Нийгмийн даатгалын сангийн багц хуулийн шинэчлэлийн асуудлыг Их Хуралд өргөн барихаар ажиллаж байгаа. Тодорхой амжуулах болов уу гэсэн ийм бодолтой байгаа. Тодорхой хэмжээгээр нийгмийн даатгалын сангийн алдагдлыг бууруулах зайлшгүй шаардлагатай байна. Олон улсын байгууллагад бид нар нийгмийн даатгалын сангийн алдагдлыг  2030 он гэхэд 2 хувьд хүргэ гэсэн ийм шахалт тавьж байгаа. Тийм учраас энэ чиглэлээр бид нийгмийн даатгалын сангийн алдагдлыг бууруулах зайлшгүй шаардлагатай байна. Энэ жил гэхэд нийгмийн даатгалын сан улсаас 600 орчим тэрбум төгрөгийн татаас авч үйл ажиллагаа явуулж байгаа. Цаашдаа энэ татаасыг бууруулах, нийгмийн даатгалын сангийн алдагдлыг багасгах, менежментийг боловсронгуй болгох гээд асар их  хийх шинэчлэлийн асуудлууд байгаа юм.</w:t>
      </w:r>
    </w:p>
    <w:p>
      <w:pPr>
        <w:pStyle w:val="style0"/>
        <w:jc w:val="both"/>
      </w:pPr>
      <w:r>
        <w:rPr/>
      </w:r>
    </w:p>
    <w:p>
      <w:pPr>
        <w:pStyle w:val="style0"/>
        <w:jc w:val="both"/>
      </w:pPr>
      <w:r>
        <w:rPr>
          <w:rFonts w:ascii="Arial" w:cs="Arial" w:hAnsi="Arial"/>
          <w:lang w:val="mn-MN"/>
        </w:rPr>
        <w:tab/>
        <w:t>Нөгөө талаас ер нь сүүлийн жилүүдэд нийгмийн даатгалд хөрөнгө байршуулаад үр дүнтэй юу? Үгүй юу? Бидний ирээдүй баталгаатай байна уу? Үгүй юу гэсэн тийм эргэлзээ, тээнэгэлзээ яриа залуучуудын дунд маш их газар авчихсан байгаа. Тийм учраас энэ чиглэлээр ухаалах, таниулах ажлыг хийх ёстой гэсэн ийм бодолтой байна.</w:t>
      </w:r>
    </w:p>
    <w:p>
      <w:pPr>
        <w:pStyle w:val="style0"/>
        <w:jc w:val="both"/>
      </w:pPr>
      <w:r>
        <w:rPr/>
      </w:r>
    </w:p>
    <w:p>
      <w:pPr>
        <w:pStyle w:val="style0"/>
        <w:jc w:val="both"/>
      </w:pPr>
      <w:r>
        <w:rPr>
          <w:rFonts w:ascii="Arial" w:cs="Arial" w:hAnsi="Arial"/>
          <w:lang w:val="mn-MN"/>
        </w:rPr>
        <w:tab/>
        <w:t>Би түрүүн Нийгмийн даатгалын үндэсний зөвлөлийн тайлантай холбоотойгоор хэлсэн. Өнгөрсөн 2017 онд хяналт шалгалтын аян зохион байгуулсан. Энэ аяны хүрээнд  1700 хүнтэй холбоотой зөрчил гарсан юм билээ. Бусдын нэрээр амралт сувилалд амарч, хөнгөлөлт авч байгаа. Зарим нэг нь бурхан болсон хүний нэр дээр тэтгэвэр авч байсан байна гээд нийтдээ 1700 хүнтэй холбоотой ийм зөрчил илрүүлсэн. Үүнийг барагдуулах чиглэлээр ажиллаж байгаа. Ер нь Нийгмийн даатгалын үндэсний зөвлөлийн нэг үндсэн үүрэг нь энэ хяналтын функц байгаа. Энэ хяналтын функц байгаа гэдэг утгаараа ч гэсэн Үндэсний зөвлөлийн бүрэлдэхүүнд ажил олгогчдын төлөөлөл, ҮЭ-ийн төлөөлөл, Засгийн газрын төлөөлөл гэсэн ийм З талын тэнцүү төлөөлөлтэй ийм Үндэсний зөвлөл ажиллаж байна. Энэ Үндэсний зөвлөлийн нэг үндсэн функц  нь энэ хяналт тавих ийм чиг үүрэгтэй байгаа. Цаашдаа энэ Үндэсний зөвлөлөөс энэ хяналт тавих чиг үүргийг нэлээн эрчимжүүлж ажиллах зайлшгүй шаардлагатай гэж үзэж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Би нэг зүйл тодруулъя, Байнгын хорооны даргын хувьд. Тэгэхээр одоо Үндэсний зөвлөлийн дүрмийн өөрчлөлт орж ирээд байна. Байнгын хорооныхноос Эрүүл мэндийн даатгалтай холбоотой хэсгүүд хасагдаад, нэмэлт, өөрчлөлт юм уу гэсэн шинэчилсэн найруулга орж ирж байгаа юм байна. Тэгэхээр нэг ийм хуулийн зөрчил гарах гээд байгаа юм биш биз гэдэг асуудал. Түрүүн Үндэсний зөвлөл хуралдаагүй гэдэг нэг юм яригдсан шүү дээ. Тэгэхээр энэ дүрмийн төсөл нь өөрөө Үндэсний зөвлөлийнхөө хурлаар дүрмийн төсөл хэлэлцэгдээд, Байнгын хорооны хурлаар хэлэлцэгдэх байгаагүй юм уу гэдэг ийм юм байна.</w:t>
      </w:r>
    </w:p>
    <w:p>
      <w:pPr>
        <w:pStyle w:val="style0"/>
        <w:jc w:val="both"/>
      </w:pPr>
      <w:r>
        <w:rPr/>
      </w:r>
    </w:p>
    <w:p>
      <w:pPr>
        <w:pStyle w:val="style0"/>
        <w:jc w:val="both"/>
      </w:pPr>
      <w:r>
        <w:rPr>
          <w:rFonts w:ascii="Arial" w:cs="Arial" w:hAnsi="Arial"/>
          <w:lang w:val="mn-MN"/>
        </w:rPr>
        <w:tab/>
        <w:t>Хэрвээ Үндэсний зөвлөл хуралдаагүйгээр дүрмийн төсөл орж ирж байгаа бол энэ чинь өөрөө бид нар өөрснөө асуудалд орох юм биш үү? Байнгын хорооны гишүүд. Үндэсний зөвлөлийн хурлаар дүрмээ хэлэлцээд, тэгээд бид нар хэлэлцэх ёстой гэж би ойлгоод байгаа юм. Тийм хуулийн нэг тийм юм явчих гээд байгаа юм биш үү гэдэг болгоомжлол байна. Энэ дээр та нэг тайлбар хэлээч.</w:t>
      </w:r>
    </w:p>
    <w:p>
      <w:pPr>
        <w:pStyle w:val="style0"/>
        <w:jc w:val="both"/>
      </w:pPr>
      <w:r>
        <w:rPr/>
      </w:r>
    </w:p>
    <w:p>
      <w:pPr>
        <w:pStyle w:val="style0"/>
        <w:jc w:val="both"/>
      </w:pPr>
      <w:r>
        <w:rPr>
          <w:rFonts w:ascii="Arial" w:cs="Arial" w:hAnsi="Arial"/>
          <w:lang w:val="mn-MN"/>
        </w:rPr>
        <w:tab/>
        <w:t>Чинзориг сайд.</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Тэгэхээр түрүүн бол Нийгмийн даатгалын үндэсний зөвлөлийн ажлын тайланг хэлэлцээд би бол тэгээд үндсэндээ ажлын хэсэг байгуулаад хойшиллоо гэж ойлгосон шүү дээ, тийм биз? Тэгэхээр чинь Үндэсний зөвлөлийн ажлын тайланг дахиж Байнгын хороогоор ярина гэсэн үг үү? Ярихгүй юу? </w:t>
      </w:r>
    </w:p>
    <w:p>
      <w:pPr>
        <w:pStyle w:val="style0"/>
        <w:jc w:val="both"/>
      </w:pPr>
      <w:r>
        <w:rPr/>
      </w:r>
    </w:p>
    <w:p>
      <w:pPr>
        <w:pStyle w:val="style0"/>
        <w:jc w:val="both"/>
      </w:pPr>
      <w:r>
        <w:rPr>
          <w:rFonts w:ascii="Arial" w:cs="Arial" w:hAnsi="Arial"/>
          <w:lang w:val="mn-MN"/>
        </w:rPr>
        <w:tab/>
        <w:t>Үндэсний зөвлөл дээрээ би хугацаанд жаахан шахагдаад амжаагүй ороод ирчихсэн юм. Үндэсний зөвлөлөөр хэлэлцүүлээд эргэж оруулж ирж болно оо.</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Ё.Баатарбилэг: </w:t>
      </w:r>
      <w:r>
        <w:rPr>
          <w:rFonts w:ascii="Arial" w:cs="Arial" w:hAnsi="Arial"/>
          <w:lang w:val="mn-MN"/>
        </w:rPr>
        <w:t>Гишүүд асуулт асуулаа. Тэгэхээр Үндэсний зөвлөлийн хурлаараа  дүрмийн өөрчлөлтийг хэлэлцүүлээд, дахиж Байнгын хорооны хурлаар оруулъя гэдэг саналыг асуудал оруулж байгаа Зөвлөлийн дарга өөрөө хэлж байгаа учраас энэ асуудлыг Байнгын хорооны хурлаар сонсоод, дахиж оруулахаар боллоо.</w:t>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 xml:space="preserve">Ингээд өнөөдрийн Байнгын хорооны хуралдаан өндөрлөж байна. </w:t>
      </w:r>
    </w:p>
    <w:p>
      <w:pPr>
        <w:pStyle w:val="style0"/>
        <w:jc w:val="both"/>
      </w:pPr>
      <w:r>
        <w:rPr/>
      </w:r>
    </w:p>
    <w:p>
      <w:pPr>
        <w:pStyle w:val="style0"/>
        <w:jc w:val="both"/>
      </w:pPr>
      <w:r>
        <w:rPr>
          <w:rFonts w:ascii="Arial" w:cs="Arial" w:hAnsi="Arial"/>
          <w:lang w:val="mn-MN"/>
        </w:rPr>
        <w:tab/>
        <w:t>Оролцсон гишүүддээ баярлалаа.</w:t>
      </w:r>
    </w:p>
    <w:p>
      <w:pPr>
        <w:pStyle w:val="style0"/>
        <w:jc w:val="both"/>
      </w:pPr>
      <w:r>
        <w:rPr/>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 xml:space="preserve">Д.ЦЭНДСҮРЭН </w:t>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
    </w:p>
    <w:p>
      <w:pPr>
        <w:pStyle w:val="style0"/>
        <w:jc w:val="both"/>
      </w:pPr>
      <w:r>
        <w:rPr>
          <w:rFonts w:ascii="Arial" w:cs="Arial" w:hAnsi="Arial"/>
          <w:lang w:val="mn-MN"/>
        </w:rPr>
        <w:tab/>
      </w:r>
    </w:p>
    <w:sectPr>
      <w:footerReference r:id="rId2" w:type="default"/>
      <w:type w:val="nextPage"/>
      <w:pgSz w:h="15840" w:w="12240"/>
      <w:pgMar w:bottom="1693" w:footer="1134" w:gutter="0" w:header="0" w:left="1864" w:right="111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50</w:t>
    </w:r>
    <w:r>
      <w:fldChar w:fldCharType="end"/>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Footer"/>
    <w:basedOn w:val="style0"/>
    <w:next w:val="style24"/>
    <w:pPr>
      <w:suppressLineNumbers/>
      <w:tabs>
        <w:tab w:leader="none" w:pos="4628" w:val="center"/>
        <w:tab w:leader="none" w:pos="9257" w:val="right"/>
      </w:tabs>
    </w:pPr>
    <w:rPr/>
  </w:style>
  <w:style w:styleId="style25" w:type="paragraph">
    <w:name w:val="Table Contents"/>
    <w:basedOn w:val="style0"/>
    <w:next w:val="style25"/>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2018-04-11T09:08:00.00Z</dcterms:created>
  <cp:lastModifiedBy>Microsoft Office User</cp:lastModifiedBy>
  <cp:lastPrinted>2018-04-12T12:32:12.70Z</cp:lastPrinted>
  <dcterms:modified xsi:type="dcterms:W3CDTF">2018-04-12T03:43:00.00Z</dcterms:modified>
  <cp:revision>7</cp:revision>
</cp:coreProperties>
</file>