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8F5" w:rsidRPr="006D58F5" w:rsidRDefault="006D58F5" w:rsidP="006D58F5">
      <w:pPr>
        <w:pStyle w:val="NormalWeb"/>
        <w:rPr>
          <w:rFonts w:ascii="Arial" w:hAnsi="Arial" w:cs="Arial"/>
        </w:rPr>
      </w:pPr>
      <w:r w:rsidRPr="006D58F5">
        <w:rPr>
          <w:rStyle w:val="Emphasis"/>
          <w:rFonts w:ascii="Arial" w:hAnsi="Arial" w:cs="Arial"/>
          <w:b/>
          <w:bCs/>
        </w:rPr>
        <w:t xml:space="preserve">Монгол Улсын Их Хурлын 2007 оны намрын ээлжит чуулганы Төрийн байгуулалтын  байнгын хорооны 2007 оны 11 дүгээр сарын 08-ны өдөр (Пүрэв  гараг)-ийн хуралдаан 9 цаг 55 минутад Төрийн ордны "В" танхимд эхлэв. </w:t>
      </w:r>
    </w:p>
    <w:p w:rsidR="006D58F5" w:rsidRPr="006D58F5" w:rsidRDefault="006D58F5" w:rsidP="006D58F5">
      <w:pPr>
        <w:pStyle w:val="NormalWeb"/>
        <w:rPr>
          <w:rFonts w:ascii="Arial" w:hAnsi="Arial" w:cs="Arial"/>
        </w:rPr>
      </w:pPr>
      <w:r w:rsidRPr="006D58F5">
        <w:rPr>
          <w:rFonts w:ascii="Arial" w:hAnsi="Arial" w:cs="Arial"/>
        </w:rPr>
        <w:t> </w:t>
      </w:r>
    </w:p>
    <w:p w:rsidR="006D58F5" w:rsidRPr="006D58F5" w:rsidRDefault="006D58F5" w:rsidP="006D58F5">
      <w:pPr>
        <w:pStyle w:val="NormalWeb"/>
        <w:rPr>
          <w:rFonts w:ascii="Arial" w:hAnsi="Arial" w:cs="Arial"/>
        </w:rPr>
      </w:pPr>
      <w:r w:rsidRPr="006D58F5">
        <w:rPr>
          <w:rFonts w:ascii="Arial" w:hAnsi="Arial" w:cs="Arial"/>
        </w:rPr>
        <w:t>Төрийн байгуулалтын байнгын хорооны дарга, УИХ-ын гишүүн Д.Дондог ирц, хэлэлцэх асуудлыг танилцуулж, хуралдааныг даргалав.</w:t>
      </w:r>
    </w:p>
    <w:p w:rsidR="006D58F5" w:rsidRPr="006D58F5" w:rsidRDefault="006D58F5" w:rsidP="006D58F5">
      <w:pPr>
        <w:pStyle w:val="NormalWeb"/>
        <w:rPr>
          <w:rFonts w:ascii="Arial" w:hAnsi="Arial" w:cs="Arial"/>
        </w:rPr>
      </w:pPr>
      <w:r w:rsidRPr="006D58F5">
        <w:rPr>
          <w:rFonts w:ascii="Arial" w:hAnsi="Arial" w:cs="Arial"/>
        </w:rPr>
        <w:t> </w:t>
      </w:r>
    </w:p>
    <w:p w:rsidR="006D58F5" w:rsidRPr="006D58F5" w:rsidRDefault="006D58F5" w:rsidP="006D58F5">
      <w:pPr>
        <w:pStyle w:val="NormalWeb"/>
        <w:rPr>
          <w:rFonts w:ascii="Arial" w:hAnsi="Arial" w:cs="Arial"/>
        </w:rPr>
      </w:pPr>
      <w:r w:rsidRPr="006D58F5">
        <w:rPr>
          <w:rStyle w:val="Emphasis"/>
          <w:rFonts w:ascii="Arial" w:hAnsi="Arial" w:cs="Arial"/>
          <w:b/>
          <w:bCs/>
        </w:rPr>
        <w:t>Хуралдаанд ирвэл зохих 19 гишүүнээс 12 гишүүн ирж 63.1 хувийн ирцтэй байв. </w:t>
      </w:r>
    </w:p>
    <w:p w:rsidR="006D58F5" w:rsidRPr="006D58F5" w:rsidRDefault="006D58F5" w:rsidP="006D58F5">
      <w:pPr>
        <w:pStyle w:val="NormalWeb"/>
        <w:rPr>
          <w:rFonts w:ascii="Arial" w:hAnsi="Arial" w:cs="Arial"/>
        </w:rPr>
      </w:pPr>
      <w:r w:rsidRPr="006D58F5">
        <w:rPr>
          <w:rFonts w:ascii="Arial" w:hAnsi="Arial" w:cs="Arial"/>
        </w:rPr>
        <w:t> </w:t>
      </w:r>
    </w:p>
    <w:p w:rsidR="006D58F5" w:rsidRPr="006D58F5" w:rsidRDefault="006D58F5" w:rsidP="006D58F5">
      <w:pPr>
        <w:pStyle w:val="NormalWeb"/>
        <w:rPr>
          <w:rFonts w:ascii="Arial" w:hAnsi="Arial" w:cs="Arial"/>
        </w:rPr>
      </w:pPr>
      <w:r w:rsidRPr="006D58F5">
        <w:rPr>
          <w:rStyle w:val="Emphasis"/>
          <w:rFonts w:ascii="Arial" w:hAnsi="Arial" w:cs="Arial"/>
          <w:b/>
          <w:bCs/>
        </w:rPr>
        <w:t xml:space="preserve">Чөлөөтэй: </w:t>
      </w:r>
      <w:r w:rsidRPr="006D58F5">
        <w:rPr>
          <w:rFonts w:ascii="Arial" w:hAnsi="Arial" w:cs="Arial"/>
        </w:rPr>
        <w:t> Р.Бадамдамдин,  С.Баярцогт, Д.Одхүү, Б.Эрдэнэбат</w:t>
      </w:r>
    </w:p>
    <w:p w:rsidR="006D58F5" w:rsidRPr="006D58F5" w:rsidRDefault="006D58F5" w:rsidP="006D58F5">
      <w:pPr>
        <w:pStyle w:val="NormalWeb"/>
        <w:rPr>
          <w:rFonts w:ascii="Arial" w:hAnsi="Arial" w:cs="Arial"/>
        </w:rPr>
      </w:pPr>
      <w:r w:rsidRPr="006D58F5">
        <w:rPr>
          <w:rStyle w:val="Emphasis"/>
          <w:rFonts w:ascii="Arial" w:hAnsi="Arial" w:cs="Arial"/>
          <w:b/>
          <w:bCs/>
        </w:rPr>
        <w:t>Өвчтэй</w:t>
      </w:r>
      <w:r w:rsidRPr="006D58F5">
        <w:rPr>
          <w:rFonts w:ascii="Arial" w:hAnsi="Arial" w:cs="Arial"/>
        </w:rPr>
        <w:t>: М.Зоригт</w:t>
      </w:r>
    </w:p>
    <w:p w:rsidR="006D58F5" w:rsidRPr="006D58F5" w:rsidRDefault="006D58F5" w:rsidP="006D58F5">
      <w:pPr>
        <w:pStyle w:val="NormalWeb"/>
        <w:rPr>
          <w:rFonts w:ascii="Arial" w:hAnsi="Arial" w:cs="Arial"/>
        </w:rPr>
      </w:pPr>
      <w:r w:rsidRPr="006D58F5">
        <w:rPr>
          <w:rStyle w:val="Emphasis"/>
          <w:rFonts w:ascii="Arial" w:hAnsi="Arial" w:cs="Arial"/>
          <w:b/>
          <w:bCs/>
        </w:rPr>
        <w:t>Тасалсан</w:t>
      </w:r>
      <w:r w:rsidRPr="006D58F5">
        <w:rPr>
          <w:rFonts w:ascii="Arial" w:hAnsi="Arial" w:cs="Arial"/>
        </w:rPr>
        <w:t>: Т.Бадамжунай,  Д.Бат-Эрдэнэ</w:t>
      </w:r>
    </w:p>
    <w:p w:rsidR="006D58F5" w:rsidRPr="006D58F5" w:rsidRDefault="006D58F5" w:rsidP="006D58F5">
      <w:pPr>
        <w:pStyle w:val="NormalWeb"/>
        <w:rPr>
          <w:rFonts w:ascii="Arial" w:hAnsi="Arial" w:cs="Arial"/>
        </w:rPr>
      </w:pPr>
      <w:r w:rsidRPr="006D58F5">
        <w:rPr>
          <w:rFonts w:ascii="Arial" w:hAnsi="Arial" w:cs="Arial"/>
        </w:rPr>
        <w:t> </w:t>
      </w:r>
    </w:p>
    <w:p w:rsidR="006D58F5" w:rsidRPr="006D58F5" w:rsidRDefault="006D58F5" w:rsidP="006D58F5">
      <w:pPr>
        <w:pStyle w:val="NormalWeb"/>
        <w:rPr>
          <w:rFonts w:ascii="Arial" w:hAnsi="Arial" w:cs="Arial"/>
        </w:rPr>
      </w:pPr>
      <w:r w:rsidRPr="006D58F5">
        <w:rPr>
          <w:rFonts w:ascii="Arial" w:hAnsi="Arial" w:cs="Arial"/>
        </w:rPr>
        <w:t> </w:t>
      </w:r>
    </w:p>
    <w:p w:rsidR="006D58F5" w:rsidRPr="006D58F5" w:rsidRDefault="006D58F5" w:rsidP="006D58F5">
      <w:pPr>
        <w:pStyle w:val="NormalWeb"/>
        <w:rPr>
          <w:rFonts w:ascii="Arial" w:hAnsi="Arial" w:cs="Arial"/>
        </w:rPr>
      </w:pPr>
      <w:r w:rsidRPr="006D58F5">
        <w:rPr>
          <w:rFonts w:ascii="Arial" w:hAnsi="Arial" w:cs="Arial"/>
        </w:rPr>
        <w:t xml:space="preserve">            </w:t>
      </w:r>
      <w:r w:rsidRPr="006D58F5">
        <w:rPr>
          <w:rStyle w:val="Emphasis"/>
          <w:rFonts w:ascii="Arial" w:hAnsi="Arial" w:cs="Arial"/>
          <w:b/>
          <w:bCs/>
        </w:rPr>
        <w:t>Монгол Улсын Их Хурлын тухай хуульд нэмэлт өөрчлөлт оруулах тухай, Ерөнхийлөгчийн тухай, Засгийн газрын тухай хуульд нэмэлт,  өөрчлөлт оруулах тухай хуулиудын төсөл  /Хэлэлцэх эсэх</w:t>
      </w:r>
      <w:r w:rsidRPr="006D58F5">
        <w:rPr>
          <w:rFonts w:ascii="Arial" w:hAnsi="Arial" w:cs="Arial"/>
        </w:rPr>
        <w:t>/</w:t>
      </w:r>
    </w:p>
    <w:p w:rsidR="006D58F5" w:rsidRPr="006D58F5" w:rsidRDefault="006D58F5" w:rsidP="006D58F5">
      <w:pPr>
        <w:pStyle w:val="NormalWeb"/>
        <w:rPr>
          <w:rFonts w:ascii="Arial" w:hAnsi="Arial" w:cs="Arial"/>
        </w:rPr>
      </w:pPr>
      <w:r w:rsidRPr="006D58F5">
        <w:rPr>
          <w:rFonts w:ascii="Arial" w:hAnsi="Arial" w:cs="Arial"/>
        </w:rPr>
        <w:t> </w:t>
      </w:r>
    </w:p>
    <w:p w:rsidR="006D58F5" w:rsidRPr="006D58F5" w:rsidRDefault="006D58F5" w:rsidP="006D58F5">
      <w:pPr>
        <w:pStyle w:val="NormalWeb"/>
        <w:rPr>
          <w:rFonts w:ascii="Arial" w:hAnsi="Arial" w:cs="Arial"/>
        </w:rPr>
      </w:pPr>
      <w:r w:rsidRPr="006D58F5">
        <w:rPr>
          <w:rFonts w:ascii="Arial" w:hAnsi="Arial" w:cs="Arial"/>
        </w:rPr>
        <w:t>            Хэлэлцэж буй асуудалтай  холбогдуулан Төрийн тусгай хамгаалалтын газрын дарга, хурандаа Ц.Уугангэрэл,  Улсын Их Хурлын Тамгын газрын зөвлөх Д.Насанжаргал, УИХ-ын Төрийн байгуулалтын байнгын хорооны референт Г.Чагнаадорж,  зохион байгуулагч О.Тунгалаг нарын бүрэлдэхүүнтэй ажлын хэсэг байлцав.</w:t>
      </w:r>
    </w:p>
    <w:p w:rsidR="006D58F5" w:rsidRPr="006D58F5" w:rsidRDefault="006D58F5" w:rsidP="006D58F5">
      <w:pPr>
        <w:pStyle w:val="NormalWeb"/>
        <w:rPr>
          <w:rFonts w:ascii="Arial" w:hAnsi="Arial" w:cs="Arial"/>
        </w:rPr>
      </w:pPr>
      <w:r w:rsidRPr="006D58F5">
        <w:rPr>
          <w:rFonts w:ascii="Arial" w:hAnsi="Arial" w:cs="Arial"/>
        </w:rPr>
        <w:t> </w:t>
      </w:r>
    </w:p>
    <w:p w:rsidR="006D58F5" w:rsidRPr="006D58F5" w:rsidRDefault="006D58F5" w:rsidP="006D58F5">
      <w:pPr>
        <w:pStyle w:val="NormalWeb"/>
        <w:rPr>
          <w:rFonts w:ascii="Arial" w:hAnsi="Arial" w:cs="Arial"/>
        </w:rPr>
      </w:pPr>
      <w:r w:rsidRPr="006D58F5">
        <w:rPr>
          <w:rFonts w:ascii="Arial" w:hAnsi="Arial" w:cs="Arial"/>
        </w:rPr>
        <w:t>            Төсөл санаачлагчийн илтгэлийг Улсын Их Хурлын гишүүн Р.Эрдэнэбүрэн танилцуулав.</w:t>
      </w:r>
    </w:p>
    <w:p w:rsidR="006D58F5" w:rsidRPr="006D58F5" w:rsidRDefault="006D58F5" w:rsidP="006D58F5">
      <w:pPr>
        <w:pStyle w:val="NormalWeb"/>
        <w:rPr>
          <w:rFonts w:ascii="Arial" w:hAnsi="Arial" w:cs="Arial"/>
        </w:rPr>
      </w:pPr>
      <w:r w:rsidRPr="006D58F5">
        <w:rPr>
          <w:rFonts w:ascii="Arial" w:hAnsi="Arial" w:cs="Arial"/>
        </w:rPr>
        <w:t> </w:t>
      </w:r>
    </w:p>
    <w:p w:rsidR="006D58F5" w:rsidRPr="006D58F5" w:rsidRDefault="006D58F5" w:rsidP="006D58F5">
      <w:pPr>
        <w:pStyle w:val="NormalWeb"/>
        <w:rPr>
          <w:rFonts w:ascii="Arial" w:hAnsi="Arial" w:cs="Arial"/>
        </w:rPr>
      </w:pPr>
      <w:r w:rsidRPr="006D58F5">
        <w:rPr>
          <w:rFonts w:ascii="Arial" w:hAnsi="Arial" w:cs="Arial"/>
        </w:rPr>
        <w:lastRenderedPageBreak/>
        <w:t>            Уг асуудалтай холбогдуулан Улсын Их Хурлын гишүүн Ч.Содномцэрэнгийн асуусан асуултад  ажлын хэсгээс  Төрийн тусгай хамгаалалтын газрын дарга, хурандаа Уугангэрэл хариулав.</w:t>
      </w:r>
    </w:p>
    <w:p w:rsidR="006D58F5" w:rsidRPr="006D58F5" w:rsidRDefault="006D58F5" w:rsidP="006D58F5">
      <w:pPr>
        <w:pStyle w:val="NormalWeb"/>
        <w:rPr>
          <w:rFonts w:ascii="Arial" w:hAnsi="Arial" w:cs="Arial"/>
        </w:rPr>
      </w:pPr>
      <w:r w:rsidRPr="006D58F5">
        <w:rPr>
          <w:rFonts w:ascii="Arial" w:hAnsi="Arial" w:cs="Arial"/>
        </w:rPr>
        <w:t> </w:t>
      </w:r>
    </w:p>
    <w:p w:rsidR="006D58F5" w:rsidRPr="006D58F5" w:rsidRDefault="006D58F5" w:rsidP="006D58F5">
      <w:pPr>
        <w:pStyle w:val="NormalWeb"/>
        <w:rPr>
          <w:rFonts w:ascii="Arial" w:hAnsi="Arial" w:cs="Arial"/>
        </w:rPr>
      </w:pPr>
      <w:r w:rsidRPr="006D58F5">
        <w:rPr>
          <w:rFonts w:ascii="Arial" w:hAnsi="Arial" w:cs="Arial"/>
        </w:rPr>
        <w:t>            Улсын Их Хурлын гишүүн Д.Арвин, С.Ламбаа,  Э.Бат-Үүл, Ч.Содномцэрэн, Р.Эрдэнэбүрэн, А.Цанжид нар санал хэлэв.</w:t>
      </w:r>
    </w:p>
    <w:p w:rsidR="006D58F5" w:rsidRPr="006D58F5" w:rsidRDefault="006D58F5" w:rsidP="006D58F5">
      <w:pPr>
        <w:pStyle w:val="NormalWeb"/>
        <w:rPr>
          <w:rFonts w:ascii="Arial" w:hAnsi="Arial" w:cs="Arial"/>
        </w:rPr>
      </w:pPr>
      <w:r w:rsidRPr="006D58F5">
        <w:rPr>
          <w:rFonts w:ascii="Arial" w:hAnsi="Arial" w:cs="Arial"/>
        </w:rPr>
        <w:t> </w:t>
      </w:r>
    </w:p>
    <w:p w:rsidR="006D58F5" w:rsidRPr="006D58F5" w:rsidRDefault="006D58F5" w:rsidP="006D58F5">
      <w:pPr>
        <w:pStyle w:val="NormalWeb"/>
        <w:rPr>
          <w:rFonts w:ascii="Arial" w:hAnsi="Arial" w:cs="Arial"/>
        </w:rPr>
      </w:pPr>
      <w:r w:rsidRPr="006D58F5">
        <w:rPr>
          <w:rFonts w:ascii="Arial" w:hAnsi="Arial" w:cs="Arial"/>
        </w:rPr>
        <w:t xml:space="preserve">            </w:t>
      </w:r>
      <w:r w:rsidRPr="006D58F5">
        <w:rPr>
          <w:rStyle w:val="Strong"/>
          <w:rFonts w:ascii="Arial" w:hAnsi="Arial" w:cs="Arial"/>
        </w:rPr>
        <w:t>Д.Дондог</w:t>
      </w:r>
      <w:r w:rsidRPr="006D58F5">
        <w:rPr>
          <w:rFonts w:ascii="Arial" w:hAnsi="Arial" w:cs="Arial"/>
        </w:rPr>
        <w:t>: Монгол Улсын Их Хурлын тухай хуульд нэмэлт оруулах тухай хуулийн төслийг хэлэлцэхийг дэмжиж байгаа гишүүд гараа өргөнө үү.</w:t>
      </w:r>
    </w:p>
    <w:p w:rsidR="006D58F5" w:rsidRPr="006D58F5" w:rsidRDefault="006D58F5" w:rsidP="006D58F5">
      <w:pPr>
        <w:pStyle w:val="NormalWeb"/>
        <w:rPr>
          <w:rFonts w:ascii="Arial" w:hAnsi="Arial" w:cs="Arial"/>
        </w:rPr>
      </w:pPr>
      <w:r w:rsidRPr="006D58F5">
        <w:rPr>
          <w:rFonts w:ascii="Arial" w:hAnsi="Arial" w:cs="Arial"/>
        </w:rPr>
        <w:t> </w:t>
      </w:r>
    </w:p>
    <w:p w:rsidR="006D58F5" w:rsidRPr="006D58F5" w:rsidRDefault="006D58F5" w:rsidP="006D58F5">
      <w:pPr>
        <w:pStyle w:val="NormalWeb"/>
        <w:rPr>
          <w:rFonts w:ascii="Arial" w:hAnsi="Arial" w:cs="Arial"/>
        </w:rPr>
      </w:pPr>
      <w:r w:rsidRPr="006D58F5">
        <w:rPr>
          <w:rFonts w:ascii="Arial" w:hAnsi="Arial" w:cs="Arial"/>
        </w:rPr>
        <w:t>            Зөвшөөрсөн 10</w:t>
      </w:r>
    </w:p>
    <w:p w:rsidR="006D58F5" w:rsidRPr="006D58F5" w:rsidRDefault="006D58F5" w:rsidP="006D58F5">
      <w:pPr>
        <w:pStyle w:val="NormalWeb"/>
        <w:rPr>
          <w:rFonts w:ascii="Arial" w:hAnsi="Arial" w:cs="Arial"/>
        </w:rPr>
      </w:pPr>
      <w:r w:rsidRPr="006D58F5">
        <w:rPr>
          <w:rFonts w:ascii="Arial" w:hAnsi="Arial" w:cs="Arial"/>
        </w:rPr>
        <w:t>            Татгалзсан   1</w:t>
      </w:r>
    </w:p>
    <w:p w:rsidR="006D58F5" w:rsidRPr="006D58F5" w:rsidRDefault="006D58F5" w:rsidP="006D58F5">
      <w:pPr>
        <w:pStyle w:val="NormalWeb"/>
        <w:rPr>
          <w:rFonts w:ascii="Arial" w:hAnsi="Arial" w:cs="Arial"/>
        </w:rPr>
      </w:pPr>
      <w:r w:rsidRPr="006D58F5">
        <w:rPr>
          <w:rFonts w:ascii="Arial" w:hAnsi="Arial" w:cs="Arial"/>
        </w:rPr>
        <w:t>            Бүгд                11</w:t>
      </w:r>
    </w:p>
    <w:p w:rsidR="006D58F5" w:rsidRPr="006D58F5" w:rsidRDefault="006D58F5" w:rsidP="006D58F5">
      <w:pPr>
        <w:pStyle w:val="NormalWeb"/>
        <w:rPr>
          <w:rFonts w:ascii="Arial" w:hAnsi="Arial" w:cs="Arial"/>
        </w:rPr>
      </w:pPr>
      <w:r w:rsidRPr="006D58F5">
        <w:rPr>
          <w:rFonts w:ascii="Arial" w:hAnsi="Arial" w:cs="Arial"/>
        </w:rPr>
        <w:t>            Олонхийн саналаар дэмжигдлээ.</w:t>
      </w:r>
    </w:p>
    <w:p w:rsidR="006D58F5" w:rsidRPr="006D58F5" w:rsidRDefault="006D58F5" w:rsidP="006D58F5">
      <w:pPr>
        <w:pStyle w:val="NormalWeb"/>
        <w:rPr>
          <w:rFonts w:ascii="Arial" w:hAnsi="Arial" w:cs="Arial"/>
        </w:rPr>
      </w:pPr>
      <w:r w:rsidRPr="006D58F5">
        <w:rPr>
          <w:rFonts w:ascii="Arial" w:hAnsi="Arial" w:cs="Arial"/>
        </w:rPr>
        <w:t> </w:t>
      </w:r>
    </w:p>
    <w:p w:rsidR="006D58F5" w:rsidRPr="006D58F5" w:rsidRDefault="006D58F5" w:rsidP="006D58F5">
      <w:pPr>
        <w:pStyle w:val="NormalWeb"/>
        <w:rPr>
          <w:rFonts w:ascii="Arial" w:hAnsi="Arial" w:cs="Arial"/>
        </w:rPr>
      </w:pPr>
      <w:r w:rsidRPr="006D58F5">
        <w:rPr>
          <w:rFonts w:ascii="Arial" w:hAnsi="Arial" w:cs="Arial"/>
        </w:rPr>
        <w:t xml:space="preserve">            </w:t>
      </w:r>
      <w:r w:rsidRPr="006D58F5">
        <w:rPr>
          <w:rStyle w:val="Strong"/>
          <w:rFonts w:ascii="Arial" w:hAnsi="Arial" w:cs="Arial"/>
        </w:rPr>
        <w:t>Д.Дондог:</w:t>
      </w:r>
      <w:r w:rsidRPr="006D58F5">
        <w:rPr>
          <w:rFonts w:ascii="Arial" w:hAnsi="Arial" w:cs="Arial"/>
        </w:rPr>
        <w:t xml:space="preserve"> Ерөнхийлөгчийн тухай хуульд  өөрчлөлт оруулах тухай хуулийн төслийг хэлэлцэхийг дэмжиж байгаа гишүүд гараа өргөнө үү.</w:t>
      </w:r>
    </w:p>
    <w:p w:rsidR="006D58F5" w:rsidRPr="006D58F5" w:rsidRDefault="006D58F5" w:rsidP="006D58F5">
      <w:pPr>
        <w:pStyle w:val="NormalWeb"/>
        <w:rPr>
          <w:rFonts w:ascii="Arial" w:hAnsi="Arial" w:cs="Arial"/>
        </w:rPr>
      </w:pPr>
      <w:r w:rsidRPr="006D58F5">
        <w:rPr>
          <w:rFonts w:ascii="Arial" w:hAnsi="Arial" w:cs="Arial"/>
        </w:rPr>
        <w:t> </w:t>
      </w:r>
    </w:p>
    <w:p w:rsidR="006D58F5" w:rsidRPr="006D58F5" w:rsidRDefault="006D58F5" w:rsidP="006D58F5">
      <w:pPr>
        <w:pStyle w:val="NormalWeb"/>
        <w:rPr>
          <w:rFonts w:ascii="Arial" w:hAnsi="Arial" w:cs="Arial"/>
        </w:rPr>
      </w:pPr>
      <w:r w:rsidRPr="006D58F5">
        <w:rPr>
          <w:rFonts w:ascii="Arial" w:hAnsi="Arial" w:cs="Arial"/>
        </w:rPr>
        <w:t>            Зөвшөөрсөн 9</w:t>
      </w:r>
    </w:p>
    <w:p w:rsidR="006D58F5" w:rsidRPr="006D58F5" w:rsidRDefault="006D58F5" w:rsidP="006D58F5">
      <w:pPr>
        <w:pStyle w:val="NormalWeb"/>
        <w:rPr>
          <w:rFonts w:ascii="Arial" w:hAnsi="Arial" w:cs="Arial"/>
        </w:rPr>
      </w:pPr>
      <w:r w:rsidRPr="006D58F5">
        <w:rPr>
          <w:rFonts w:ascii="Arial" w:hAnsi="Arial" w:cs="Arial"/>
        </w:rPr>
        <w:t>            Татгалзсан   2</w:t>
      </w:r>
    </w:p>
    <w:p w:rsidR="006D58F5" w:rsidRPr="006D58F5" w:rsidRDefault="006D58F5" w:rsidP="006D58F5">
      <w:pPr>
        <w:pStyle w:val="NormalWeb"/>
        <w:rPr>
          <w:rFonts w:ascii="Arial" w:hAnsi="Arial" w:cs="Arial"/>
        </w:rPr>
      </w:pPr>
      <w:r w:rsidRPr="006D58F5">
        <w:rPr>
          <w:rFonts w:ascii="Arial" w:hAnsi="Arial" w:cs="Arial"/>
        </w:rPr>
        <w:t>            Бүгд                11</w:t>
      </w:r>
    </w:p>
    <w:p w:rsidR="006D58F5" w:rsidRPr="006D58F5" w:rsidRDefault="006D58F5" w:rsidP="006D58F5">
      <w:pPr>
        <w:pStyle w:val="NormalWeb"/>
        <w:rPr>
          <w:rFonts w:ascii="Arial" w:hAnsi="Arial" w:cs="Arial"/>
        </w:rPr>
      </w:pPr>
      <w:r w:rsidRPr="006D58F5">
        <w:rPr>
          <w:rFonts w:ascii="Arial" w:hAnsi="Arial" w:cs="Arial"/>
        </w:rPr>
        <w:t>            Олонхийн саналаар дэмжигдлээ.</w:t>
      </w:r>
    </w:p>
    <w:p w:rsidR="006D58F5" w:rsidRPr="006D58F5" w:rsidRDefault="006D58F5" w:rsidP="006D58F5">
      <w:pPr>
        <w:pStyle w:val="NormalWeb"/>
        <w:rPr>
          <w:rFonts w:ascii="Arial" w:hAnsi="Arial" w:cs="Arial"/>
        </w:rPr>
      </w:pPr>
      <w:r w:rsidRPr="006D58F5">
        <w:rPr>
          <w:rFonts w:ascii="Arial" w:hAnsi="Arial" w:cs="Arial"/>
        </w:rPr>
        <w:t> </w:t>
      </w:r>
    </w:p>
    <w:p w:rsidR="006D58F5" w:rsidRPr="006D58F5" w:rsidRDefault="006D58F5" w:rsidP="006D58F5">
      <w:pPr>
        <w:pStyle w:val="NormalWeb"/>
        <w:rPr>
          <w:rFonts w:ascii="Arial" w:hAnsi="Arial" w:cs="Arial"/>
        </w:rPr>
      </w:pPr>
      <w:r w:rsidRPr="006D58F5">
        <w:rPr>
          <w:rFonts w:ascii="Arial" w:hAnsi="Arial" w:cs="Arial"/>
        </w:rPr>
        <w:t xml:space="preserve">            </w:t>
      </w:r>
      <w:r w:rsidRPr="006D58F5">
        <w:rPr>
          <w:rStyle w:val="Strong"/>
          <w:rFonts w:ascii="Arial" w:hAnsi="Arial" w:cs="Arial"/>
        </w:rPr>
        <w:t>Д.Дондог</w:t>
      </w:r>
      <w:r w:rsidRPr="006D58F5">
        <w:rPr>
          <w:rFonts w:ascii="Arial" w:hAnsi="Arial" w:cs="Arial"/>
        </w:rPr>
        <w:t>: Засгийн газрын тухай хуульд өөрчлөлт оруулах тухай хуулийн төслийг  хэлэлцэхийг дэмжиж байгаа гишүүд гараа өргөнө үү.</w:t>
      </w:r>
    </w:p>
    <w:p w:rsidR="006D58F5" w:rsidRPr="006D58F5" w:rsidRDefault="006D58F5" w:rsidP="006D58F5">
      <w:pPr>
        <w:pStyle w:val="NormalWeb"/>
        <w:rPr>
          <w:rFonts w:ascii="Arial" w:hAnsi="Arial" w:cs="Arial"/>
        </w:rPr>
      </w:pPr>
      <w:r w:rsidRPr="006D58F5">
        <w:rPr>
          <w:rFonts w:ascii="Arial" w:hAnsi="Arial" w:cs="Arial"/>
        </w:rPr>
        <w:t> </w:t>
      </w:r>
    </w:p>
    <w:p w:rsidR="006D58F5" w:rsidRPr="006D58F5" w:rsidRDefault="006D58F5" w:rsidP="006D58F5">
      <w:pPr>
        <w:pStyle w:val="NormalWeb"/>
        <w:rPr>
          <w:rFonts w:ascii="Arial" w:hAnsi="Arial" w:cs="Arial"/>
        </w:rPr>
      </w:pPr>
      <w:r w:rsidRPr="006D58F5">
        <w:rPr>
          <w:rFonts w:ascii="Arial" w:hAnsi="Arial" w:cs="Arial"/>
        </w:rPr>
        <w:lastRenderedPageBreak/>
        <w:t>            Зөвшөөрсөн 10</w:t>
      </w:r>
    </w:p>
    <w:p w:rsidR="006D58F5" w:rsidRPr="006D58F5" w:rsidRDefault="006D58F5" w:rsidP="006D58F5">
      <w:pPr>
        <w:pStyle w:val="NormalWeb"/>
        <w:rPr>
          <w:rFonts w:ascii="Arial" w:hAnsi="Arial" w:cs="Arial"/>
        </w:rPr>
      </w:pPr>
      <w:r w:rsidRPr="006D58F5">
        <w:rPr>
          <w:rFonts w:ascii="Arial" w:hAnsi="Arial" w:cs="Arial"/>
        </w:rPr>
        <w:t>            Татгалзсан   1</w:t>
      </w:r>
    </w:p>
    <w:p w:rsidR="006D58F5" w:rsidRPr="006D58F5" w:rsidRDefault="006D58F5" w:rsidP="006D58F5">
      <w:pPr>
        <w:pStyle w:val="NormalWeb"/>
        <w:rPr>
          <w:rFonts w:ascii="Arial" w:hAnsi="Arial" w:cs="Arial"/>
        </w:rPr>
      </w:pPr>
      <w:r w:rsidRPr="006D58F5">
        <w:rPr>
          <w:rFonts w:ascii="Arial" w:hAnsi="Arial" w:cs="Arial"/>
        </w:rPr>
        <w:t>            Бүгд                11</w:t>
      </w:r>
    </w:p>
    <w:p w:rsidR="006D58F5" w:rsidRPr="006D58F5" w:rsidRDefault="006D58F5" w:rsidP="006D58F5">
      <w:pPr>
        <w:pStyle w:val="NormalWeb"/>
        <w:rPr>
          <w:rFonts w:ascii="Arial" w:hAnsi="Arial" w:cs="Arial"/>
        </w:rPr>
      </w:pPr>
      <w:r w:rsidRPr="006D58F5">
        <w:rPr>
          <w:rFonts w:ascii="Arial" w:hAnsi="Arial" w:cs="Arial"/>
        </w:rPr>
        <w:t>            Олонхийн саналаар дэмжигдлээ.</w:t>
      </w:r>
    </w:p>
    <w:p w:rsidR="006D58F5" w:rsidRPr="006D58F5" w:rsidRDefault="006D58F5" w:rsidP="006D58F5">
      <w:pPr>
        <w:pStyle w:val="NormalWeb"/>
        <w:rPr>
          <w:rFonts w:ascii="Arial" w:hAnsi="Arial" w:cs="Arial"/>
        </w:rPr>
      </w:pPr>
      <w:r w:rsidRPr="006D58F5">
        <w:rPr>
          <w:rFonts w:ascii="Arial" w:hAnsi="Arial" w:cs="Arial"/>
        </w:rPr>
        <w:t> </w:t>
      </w:r>
    </w:p>
    <w:p w:rsidR="006D58F5" w:rsidRPr="006D58F5" w:rsidRDefault="006D58F5" w:rsidP="006D58F5">
      <w:pPr>
        <w:pStyle w:val="NormalWeb"/>
        <w:rPr>
          <w:rFonts w:ascii="Arial" w:hAnsi="Arial" w:cs="Arial"/>
        </w:rPr>
      </w:pPr>
      <w:r w:rsidRPr="006D58F5">
        <w:rPr>
          <w:rFonts w:ascii="Arial" w:hAnsi="Arial" w:cs="Arial"/>
        </w:rPr>
        <w:t>            Уг асуудлын талаар  Улсын Их Хурлын гишүүн Д.Арвин цөөнх болж, Их Хурлын чуулганы нэгдсэн хуралдаанд  үг хэлэхээр болов.</w:t>
      </w:r>
    </w:p>
    <w:p w:rsidR="006D58F5" w:rsidRPr="006D58F5" w:rsidRDefault="006D58F5" w:rsidP="006D58F5">
      <w:pPr>
        <w:pStyle w:val="NormalWeb"/>
        <w:rPr>
          <w:rFonts w:ascii="Arial" w:hAnsi="Arial" w:cs="Arial"/>
        </w:rPr>
      </w:pPr>
      <w:r w:rsidRPr="006D58F5">
        <w:rPr>
          <w:rFonts w:ascii="Arial" w:hAnsi="Arial" w:cs="Arial"/>
        </w:rPr>
        <w:t> </w:t>
      </w:r>
    </w:p>
    <w:p w:rsidR="006D58F5" w:rsidRPr="006D58F5" w:rsidRDefault="006D58F5" w:rsidP="006D58F5">
      <w:pPr>
        <w:pStyle w:val="NormalWeb"/>
        <w:rPr>
          <w:rFonts w:ascii="Arial" w:hAnsi="Arial" w:cs="Arial"/>
        </w:rPr>
      </w:pPr>
      <w:r w:rsidRPr="006D58F5">
        <w:rPr>
          <w:rFonts w:ascii="Arial" w:hAnsi="Arial" w:cs="Arial"/>
        </w:rPr>
        <w:t>            Байнгын хорооны санал дүгнэлтийг Улсын Их Хурлын гишүүн Ч.Содномцэрэн Улсын Их Хурлын чуулганы нэгдсэн хуралдаанд танилцуулахаар тогтов.</w:t>
      </w:r>
    </w:p>
    <w:p w:rsidR="006D58F5" w:rsidRPr="006D58F5" w:rsidRDefault="006D58F5" w:rsidP="006D58F5">
      <w:pPr>
        <w:pStyle w:val="NormalWeb"/>
        <w:rPr>
          <w:rFonts w:ascii="Arial" w:hAnsi="Arial" w:cs="Arial"/>
        </w:rPr>
      </w:pPr>
      <w:r w:rsidRPr="006D58F5">
        <w:rPr>
          <w:rFonts w:ascii="Arial" w:hAnsi="Arial" w:cs="Arial"/>
        </w:rPr>
        <w:t> </w:t>
      </w:r>
    </w:p>
    <w:p w:rsidR="006D58F5" w:rsidRPr="006D58F5" w:rsidRDefault="006D58F5" w:rsidP="006D58F5">
      <w:pPr>
        <w:pStyle w:val="NormalWeb"/>
        <w:rPr>
          <w:rFonts w:ascii="Arial" w:hAnsi="Arial" w:cs="Arial"/>
        </w:rPr>
      </w:pPr>
      <w:r w:rsidRPr="006D58F5">
        <w:rPr>
          <w:rFonts w:ascii="Arial" w:hAnsi="Arial" w:cs="Arial"/>
        </w:rPr>
        <w:t> </w:t>
      </w:r>
    </w:p>
    <w:p w:rsidR="006D58F5" w:rsidRPr="006D58F5" w:rsidRDefault="006D58F5" w:rsidP="006D58F5">
      <w:pPr>
        <w:pStyle w:val="NormalWeb"/>
        <w:rPr>
          <w:rFonts w:ascii="Arial" w:hAnsi="Arial" w:cs="Arial"/>
        </w:rPr>
      </w:pPr>
      <w:r w:rsidRPr="006D58F5">
        <w:rPr>
          <w:rFonts w:ascii="Arial" w:hAnsi="Arial" w:cs="Arial"/>
        </w:rPr>
        <w:t> </w:t>
      </w:r>
    </w:p>
    <w:p w:rsidR="006D58F5" w:rsidRPr="006D58F5" w:rsidRDefault="006D58F5" w:rsidP="006D58F5">
      <w:pPr>
        <w:pStyle w:val="NormalWeb"/>
        <w:rPr>
          <w:rFonts w:ascii="Arial" w:hAnsi="Arial" w:cs="Arial"/>
        </w:rPr>
      </w:pPr>
      <w:r w:rsidRPr="006D58F5">
        <w:rPr>
          <w:rFonts w:ascii="Arial" w:hAnsi="Arial" w:cs="Arial"/>
        </w:rPr>
        <w:t>            Тэмдэглэлтэй танилцсан:</w:t>
      </w:r>
    </w:p>
    <w:p w:rsidR="006D58F5" w:rsidRPr="006D58F5" w:rsidRDefault="006D58F5" w:rsidP="006D58F5">
      <w:pPr>
        <w:pStyle w:val="NormalWeb"/>
        <w:rPr>
          <w:rFonts w:ascii="Arial" w:hAnsi="Arial" w:cs="Arial"/>
        </w:rPr>
      </w:pPr>
      <w:r w:rsidRPr="006D58F5">
        <w:rPr>
          <w:rFonts w:ascii="Arial" w:hAnsi="Arial" w:cs="Arial"/>
        </w:rPr>
        <w:t> </w:t>
      </w:r>
    </w:p>
    <w:p w:rsidR="006D58F5" w:rsidRPr="006D58F5" w:rsidRDefault="006D58F5" w:rsidP="006D58F5">
      <w:pPr>
        <w:pStyle w:val="NormalWeb"/>
        <w:rPr>
          <w:rFonts w:ascii="Arial" w:hAnsi="Arial" w:cs="Arial"/>
        </w:rPr>
      </w:pPr>
      <w:r w:rsidRPr="006D58F5">
        <w:rPr>
          <w:rFonts w:ascii="Arial" w:hAnsi="Arial" w:cs="Arial"/>
        </w:rPr>
        <w:t>            Төрийн байгуулалтын байнгын</w:t>
      </w:r>
    </w:p>
    <w:p w:rsidR="006D58F5" w:rsidRPr="006D58F5" w:rsidRDefault="006D58F5" w:rsidP="006D58F5">
      <w:pPr>
        <w:pStyle w:val="NormalWeb"/>
        <w:rPr>
          <w:rFonts w:ascii="Arial" w:hAnsi="Arial" w:cs="Arial"/>
        </w:rPr>
      </w:pPr>
      <w:r w:rsidRPr="006D58F5">
        <w:rPr>
          <w:rFonts w:ascii="Arial" w:hAnsi="Arial" w:cs="Arial"/>
        </w:rPr>
        <w:t>            хорооны дарга                                                                                Д.ДОНДОГ</w:t>
      </w:r>
    </w:p>
    <w:p w:rsidR="006D58F5" w:rsidRPr="006D58F5" w:rsidRDefault="006D58F5" w:rsidP="006D58F5">
      <w:pPr>
        <w:pStyle w:val="NormalWeb"/>
        <w:rPr>
          <w:rFonts w:ascii="Arial" w:hAnsi="Arial" w:cs="Arial"/>
        </w:rPr>
      </w:pPr>
      <w:r w:rsidRPr="006D58F5">
        <w:rPr>
          <w:rFonts w:ascii="Arial" w:hAnsi="Arial" w:cs="Arial"/>
        </w:rPr>
        <w:t> </w:t>
      </w:r>
    </w:p>
    <w:p w:rsidR="006D58F5" w:rsidRPr="006D58F5" w:rsidRDefault="006D58F5" w:rsidP="006D58F5">
      <w:pPr>
        <w:pStyle w:val="NormalWeb"/>
        <w:rPr>
          <w:rFonts w:ascii="Arial" w:hAnsi="Arial" w:cs="Arial"/>
        </w:rPr>
      </w:pPr>
      <w:r w:rsidRPr="006D58F5">
        <w:rPr>
          <w:rFonts w:ascii="Arial" w:hAnsi="Arial" w:cs="Arial"/>
        </w:rPr>
        <w:t> </w:t>
      </w:r>
    </w:p>
    <w:p w:rsidR="006D58F5" w:rsidRPr="006D58F5" w:rsidRDefault="006D58F5" w:rsidP="006D58F5">
      <w:pPr>
        <w:pStyle w:val="NormalWeb"/>
        <w:rPr>
          <w:rFonts w:ascii="Arial" w:hAnsi="Arial" w:cs="Arial"/>
        </w:rPr>
      </w:pPr>
      <w:r w:rsidRPr="006D58F5">
        <w:rPr>
          <w:rFonts w:ascii="Arial" w:hAnsi="Arial" w:cs="Arial"/>
        </w:rPr>
        <w:t>            Тэмдэглэл хөтөлсөн:</w:t>
      </w:r>
    </w:p>
    <w:p w:rsidR="006D58F5" w:rsidRPr="006D58F5" w:rsidRDefault="006D58F5" w:rsidP="006D58F5">
      <w:pPr>
        <w:pStyle w:val="NormalWeb"/>
        <w:rPr>
          <w:rFonts w:ascii="Arial" w:hAnsi="Arial" w:cs="Arial"/>
        </w:rPr>
      </w:pPr>
      <w:r w:rsidRPr="006D58F5">
        <w:rPr>
          <w:rFonts w:ascii="Arial" w:hAnsi="Arial" w:cs="Arial"/>
        </w:rPr>
        <w:t>            Хуралдааны нарийн бичгийн дарга                                           Д.ЦЭНДСҮРЭН</w:t>
      </w:r>
    </w:p>
    <w:p w:rsidR="006D58F5" w:rsidRPr="006D58F5" w:rsidRDefault="006D58F5" w:rsidP="006D58F5">
      <w:pPr>
        <w:pStyle w:val="NormalWeb"/>
        <w:rPr>
          <w:rFonts w:ascii="Arial" w:hAnsi="Arial" w:cs="Arial"/>
        </w:rPr>
      </w:pPr>
      <w:r w:rsidRPr="006D58F5">
        <w:rPr>
          <w:rFonts w:ascii="Arial" w:hAnsi="Arial" w:cs="Arial"/>
        </w:rPr>
        <w:t> </w:t>
      </w:r>
    </w:p>
    <w:p w:rsidR="006D58F5" w:rsidRPr="006D58F5" w:rsidRDefault="006D58F5" w:rsidP="006D58F5">
      <w:pPr>
        <w:pStyle w:val="NormalWeb"/>
        <w:rPr>
          <w:rFonts w:ascii="Arial" w:hAnsi="Arial" w:cs="Arial"/>
        </w:rPr>
      </w:pPr>
      <w:r w:rsidRPr="006D58F5">
        <w:rPr>
          <w:rStyle w:val="Strong"/>
          <w:rFonts w:ascii="Arial" w:hAnsi="Arial" w:cs="Arial"/>
        </w:rPr>
        <w:t>УЛСЫН ИХ ХУРЛЫН ТӨРИЙН БАЙГУУЛАЛТЫН БАЙНГЫН ХОРООНЫ</w:t>
      </w:r>
    </w:p>
    <w:p w:rsidR="006D58F5" w:rsidRPr="006D58F5" w:rsidRDefault="006D58F5" w:rsidP="006D58F5">
      <w:pPr>
        <w:pStyle w:val="NormalWeb"/>
        <w:rPr>
          <w:rFonts w:ascii="Arial" w:hAnsi="Arial" w:cs="Arial"/>
        </w:rPr>
      </w:pPr>
      <w:r w:rsidRPr="006D58F5">
        <w:rPr>
          <w:rStyle w:val="Strong"/>
          <w:rFonts w:ascii="Arial" w:hAnsi="Arial" w:cs="Arial"/>
        </w:rPr>
        <w:t>2007 ОНЫ 11 ДҮГЭЭР САРЫН 06-НЫ ӨДРИЙН ХУРАЛДААНЫ</w:t>
      </w:r>
    </w:p>
    <w:p w:rsidR="006D58F5" w:rsidRPr="006D58F5" w:rsidRDefault="006D58F5" w:rsidP="006D58F5">
      <w:pPr>
        <w:pStyle w:val="NormalWeb"/>
        <w:rPr>
          <w:rFonts w:ascii="Arial" w:hAnsi="Arial" w:cs="Arial"/>
        </w:rPr>
      </w:pPr>
      <w:r w:rsidRPr="006D58F5">
        <w:rPr>
          <w:rStyle w:val="Strong"/>
          <w:rFonts w:ascii="Arial" w:hAnsi="Arial" w:cs="Arial"/>
        </w:rPr>
        <w:lastRenderedPageBreak/>
        <w:t>ДЭЛГЭРЭНГҮЙ ТЭМДЭГЛЭЛ</w:t>
      </w:r>
    </w:p>
    <w:p w:rsidR="006D58F5" w:rsidRPr="006D58F5" w:rsidRDefault="006D58F5" w:rsidP="006D58F5">
      <w:pPr>
        <w:pStyle w:val="NormalWeb"/>
        <w:rPr>
          <w:rFonts w:ascii="Arial" w:hAnsi="Arial" w:cs="Arial"/>
        </w:rPr>
      </w:pPr>
      <w:r w:rsidRPr="006D58F5">
        <w:rPr>
          <w:rFonts w:ascii="Arial" w:hAnsi="Arial" w:cs="Arial"/>
        </w:rPr>
        <w:t> </w:t>
      </w:r>
    </w:p>
    <w:p w:rsidR="006D58F5" w:rsidRPr="006D58F5" w:rsidRDefault="006D58F5" w:rsidP="006D58F5">
      <w:pPr>
        <w:pStyle w:val="NormalWeb"/>
        <w:rPr>
          <w:rFonts w:ascii="Arial" w:hAnsi="Arial" w:cs="Arial"/>
        </w:rPr>
      </w:pPr>
      <w:r w:rsidRPr="006D58F5">
        <w:rPr>
          <w:rFonts w:ascii="Arial" w:hAnsi="Arial" w:cs="Arial"/>
        </w:rPr>
        <w:t> </w:t>
      </w:r>
    </w:p>
    <w:p w:rsidR="006D58F5" w:rsidRPr="006D58F5" w:rsidRDefault="006D58F5" w:rsidP="006D58F5">
      <w:pPr>
        <w:pStyle w:val="NormalWeb"/>
        <w:rPr>
          <w:rFonts w:ascii="Arial" w:hAnsi="Arial" w:cs="Arial"/>
        </w:rPr>
      </w:pPr>
      <w:r w:rsidRPr="006D58F5">
        <w:rPr>
          <w:rStyle w:val="Strong"/>
          <w:rFonts w:ascii="Arial" w:hAnsi="Arial" w:cs="Arial"/>
        </w:rPr>
        <w:t>Д.Дондог</w:t>
      </w:r>
      <w:r w:rsidRPr="006D58F5">
        <w:rPr>
          <w:rFonts w:ascii="Arial" w:hAnsi="Arial" w:cs="Arial"/>
        </w:rPr>
        <w:t>:  Өнөөдрийн Байнгын хорооны хуралдаанаар Монгол Улсын Их Хурлын тухай хуульд нэмэлт өөрчлөлт оруулах тухай, Ерөнхийлөгчийн тухай, Засгийн газрын тухай хуульд нэмэлт, өөрчлөлт оруулах тухай хуулиудын төслийн хэлэлцэх эсэх асуудлыг ярина гэж ингэж төлөвлөсөн байна. Хэлэлцэх асуудалтай холбоотой өөр саналтай гишүүн байна уу? Алга байна. Дэмжиж байгаа гишүүд гараа өргөе.</w:t>
      </w:r>
    </w:p>
    <w:p w:rsidR="006D58F5" w:rsidRPr="006D58F5" w:rsidRDefault="006D58F5" w:rsidP="006D58F5">
      <w:pPr>
        <w:pStyle w:val="NormalWeb"/>
        <w:rPr>
          <w:rFonts w:ascii="Arial" w:hAnsi="Arial" w:cs="Arial"/>
        </w:rPr>
      </w:pPr>
      <w:r w:rsidRPr="006D58F5">
        <w:rPr>
          <w:rFonts w:ascii="Arial" w:hAnsi="Arial" w:cs="Arial"/>
        </w:rPr>
        <w:t> </w:t>
      </w:r>
    </w:p>
    <w:p w:rsidR="006D58F5" w:rsidRPr="006D58F5" w:rsidRDefault="006D58F5" w:rsidP="006D58F5">
      <w:pPr>
        <w:pStyle w:val="NormalWeb"/>
        <w:rPr>
          <w:rFonts w:ascii="Arial" w:hAnsi="Arial" w:cs="Arial"/>
        </w:rPr>
      </w:pPr>
      <w:r w:rsidRPr="006D58F5">
        <w:rPr>
          <w:rFonts w:ascii="Arial" w:hAnsi="Arial" w:cs="Arial"/>
        </w:rPr>
        <w:t>            Монгол Улсын Их Хурлын тухай хуульд нэмэлт өөрчлөлт оруулах тухай, Ерөнхийлөгчийн тухай, Засгийн газрын тухай хуульд нэмэлт өөрчлөлт оруулах тухай хуулиудын төслийг санаачлагчийн илтгэлийг Улсын Их Хурлын гишүүн Р.Эрдэнэбүрэн сонсгоно.</w:t>
      </w:r>
    </w:p>
    <w:p w:rsidR="006D58F5" w:rsidRPr="006D58F5" w:rsidRDefault="006D58F5" w:rsidP="006D58F5">
      <w:pPr>
        <w:pStyle w:val="NormalWeb"/>
        <w:rPr>
          <w:rFonts w:ascii="Arial" w:hAnsi="Arial" w:cs="Arial"/>
        </w:rPr>
      </w:pPr>
      <w:r w:rsidRPr="006D58F5">
        <w:rPr>
          <w:rFonts w:ascii="Arial" w:hAnsi="Arial" w:cs="Arial"/>
        </w:rPr>
        <w:t> </w:t>
      </w:r>
    </w:p>
    <w:p w:rsidR="006D58F5" w:rsidRPr="006D58F5" w:rsidRDefault="006D58F5" w:rsidP="006D58F5">
      <w:pPr>
        <w:pStyle w:val="NormalWeb"/>
        <w:rPr>
          <w:rFonts w:ascii="Arial" w:hAnsi="Arial" w:cs="Arial"/>
        </w:rPr>
      </w:pPr>
      <w:r w:rsidRPr="006D58F5">
        <w:rPr>
          <w:rFonts w:ascii="Arial" w:hAnsi="Arial" w:cs="Arial"/>
        </w:rPr>
        <w:t xml:space="preserve">            </w:t>
      </w:r>
      <w:r w:rsidRPr="006D58F5">
        <w:rPr>
          <w:rStyle w:val="Strong"/>
          <w:rFonts w:ascii="Arial" w:hAnsi="Arial" w:cs="Arial"/>
        </w:rPr>
        <w:t>Р.Эрдэнэбүрэн</w:t>
      </w:r>
      <w:r w:rsidRPr="006D58F5">
        <w:rPr>
          <w:rFonts w:ascii="Arial" w:hAnsi="Arial" w:cs="Arial"/>
        </w:rPr>
        <w:t>: Өдрийн мэнд хүргэе. Төрийн тусгай хамгаалалтын тухай хуулийн  6 дугаар зүйлийн  1 дэх хэсгийн З-т заасны дагуу Монгол Улсын Ерөнхийлөгч, Улсын Их Хурлын дарга, Ерөнхий сайдын алба хашиж байсан иргэнийг хуульд заасан эсхүл УИХ-аас тогтоосон хугацаанд хамгаалалтанд байлгадаг.</w:t>
      </w:r>
    </w:p>
    <w:p w:rsidR="006D58F5" w:rsidRPr="006D58F5" w:rsidRDefault="006D58F5" w:rsidP="006D58F5">
      <w:pPr>
        <w:pStyle w:val="NormalWeb"/>
        <w:rPr>
          <w:rFonts w:ascii="Arial" w:hAnsi="Arial" w:cs="Arial"/>
        </w:rPr>
      </w:pPr>
      <w:r w:rsidRPr="006D58F5">
        <w:rPr>
          <w:rFonts w:ascii="Arial" w:hAnsi="Arial" w:cs="Arial"/>
        </w:rPr>
        <w:t> </w:t>
      </w:r>
    </w:p>
    <w:p w:rsidR="006D58F5" w:rsidRPr="006D58F5" w:rsidRDefault="006D58F5" w:rsidP="006D58F5">
      <w:pPr>
        <w:pStyle w:val="NormalWeb"/>
        <w:rPr>
          <w:rFonts w:ascii="Arial" w:hAnsi="Arial" w:cs="Arial"/>
        </w:rPr>
      </w:pPr>
      <w:r w:rsidRPr="006D58F5">
        <w:rPr>
          <w:rFonts w:ascii="Arial" w:hAnsi="Arial" w:cs="Arial"/>
        </w:rPr>
        <w:t>             Монгол Улсын Ерөнхийлөгч, Ерөнхий сайдын алба хашиж байсан иргэний тухайд Ерөнхийлөгчийн тухай болон Засгийн газрын тухай хуулиудаар тодорхой зохицуулалт байдаг бөгөөд харин Улсын Их Хурлын даргын алба хашиж байсан иргэний тухайд өмнө үйлчилж байсан УИХ-ын тухай хуулиар зохицуулж байсан боловч одоогийн хүчин төгөлдөр хуульд тодорхой зохицуулалт байхгүй байгаа юм.</w:t>
      </w:r>
    </w:p>
    <w:p w:rsidR="006D58F5" w:rsidRPr="006D58F5" w:rsidRDefault="006D58F5" w:rsidP="006D58F5">
      <w:pPr>
        <w:pStyle w:val="NormalWeb"/>
        <w:rPr>
          <w:rFonts w:ascii="Arial" w:hAnsi="Arial" w:cs="Arial"/>
        </w:rPr>
      </w:pPr>
      <w:r w:rsidRPr="006D58F5">
        <w:rPr>
          <w:rFonts w:ascii="Arial" w:hAnsi="Arial" w:cs="Arial"/>
        </w:rPr>
        <w:t> </w:t>
      </w:r>
    </w:p>
    <w:p w:rsidR="006D58F5" w:rsidRPr="006D58F5" w:rsidRDefault="006D58F5" w:rsidP="006D58F5">
      <w:pPr>
        <w:pStyle w:val="NormalWeb"/>
        <w:rPr>
          <w:rFonts w:ascii="Arial" w:hAnsi="Arial" w:cs="Arial"/>
        </w:rPr>
      </w:pPr>
      <w:r w:rsidRPr="006D58F5">
        <w:rPr>
          <w:rFonts w:ascii="Arial" w:hAnsi="Arial" w:cs="Arial"/>
        </w:rPr>
        <w:t>            Засгийн газрын тухай хуулийн  25 дугаар зүйлийн  2 дахь хэсгийн 9-д бүрэн эрхийнхээ хугацаа дууссанаас эхлэн Ерөнхий сайдаар ажиллаж байсан хугацаатай нь дүйцүүлнэ. Гэхдээ нэгэн бүрэн эрхийнхээс илүүгүй хугацаагаар Улсын Их Хурлаас тогтоосон  хангамж эдэлж, төрийн тусгай хамгаалалтанд байна гэж, Ерөнхийлөгчийн тухай хуулийн  16 дугаар зүйлийн  6 дахь хэсэгт зааснаар Ерөнхийлөгчийн алба хашиж байсан иргэнийг нэгэн бүрэн эрхийнхээс илүүгүй хугацаагаар Улсын Их Хурлаас тогтоосон хангамж эдэлж улсын хамгаалалтанд байна гэж тус тус  заасан.</w:t>
      </w:r>
    </w:p>
    <w:p w:rsidR="006D58F5" w:rsidRPr="006D58F5" w:rsidRDefault="006D58F5" w:rsidP="006D58F5">
      <w:pPr>
        <w:pStyle w:val="NormalWeb"/>
        <w:rPr>
          <w:rFonts w:ascii="Arial" w:hAnsi="Arial" w:cs="Arial"/>
        </w:rPr>
      </w:pPr>
      <w:r w:rsidRPr="006D58F5">
        <w:rPr>
          <w:rFonts w:ascii="Arial" w:hAnsi="Arial" w:cs="Arial"/>
        </w:rPr>
        <w:lastRenderedPageBreak/>
        <w:t> </w:t>
      </w:r>
    </w:p>
    <w:p w:rsidR="006D58F5" w:rsidRPr="006D58F5" w:rsidRDefault="006D58F5" w:rsidP="006D58F5">
      <w:pPr>
        <w:pStyle w:val="NormalWeb"/>
        <w:rPr>
          <w:rFonts w:ascii="Arial" w:hAnsi="Arial" w:cs="Arial"/>
        </w:rPr>
      </w:pPr>
      <w:r w:rsidRPr="006D58F5">
        <w:rPr>
          <w:rFonts w:ascii="Arial" w:hAnsi="Arial" w:cs="Arial"/>
        </w:rPr>
        <w:t>            Дээрх хуулиудад зааснаар эдгээр алба хашиж байсан иргэдэд  хамгаалалт тогтоохдоо заавал Улсын Их Хурлаар хэлэлцэж шийдвэрлэдэг бөгөөд хугацааг харилцан адилгүй тогтоодог. Ерөнхийлөгч, Улсын Их Хурлын дарга, Ерөнхий сайдын албыг хашиж байсан иргэн тэдний аюулгүй байдлыг хангах зорилгоор  төрийн тусгай хамгаалалт тогтоох асуудлыг ийнхүү өөр өөр тогтоох  нь зохимжгүй байгаа юм.</w:t>
      </w:r>
    </w:p>
    <w:p w:rsidR="006D58F5" w:rsidRPr="006D58F5" w:rsidRDefault="006D58F5" w:rsidP="006D58F5">
      <w:pPr>
        <w:pStyle w:val="NormalWeb"/>
        <w:rPr>
          <w:rFonts w:ascii="Arial" w:hAnsi="Arial" w:cs="Arial"/>
        </w:rPr>
      </w:pPr>
      <w:r w:rsidRPr="006D58F5">
        <w:rPr>
          <w:rFonts w:ascii="Arial" w:hAnsi="Arial" w:cs="Arial"/>
        </w:rPr>
        <w:t> </w:t>
      </w:r>
    </w:p>
    <w:p w:rsidR="006D58F5" w:rsidRPr="006D58F5" w:rsidRDefault="006D58F5" w:rsidP="006D58F5">
      <w:pPr>
        <w:pStyle w:val="NormalWeb"/>
        <w:rPr>
          <w:rFonts w:ascii="Arial" w:hAnsi="Arial" w:cs="Arial"/>
        </w:rPr>
      </w:pPr>
      <w:r w:rsidRPr="006D58F5">
        <w:rPr>
          <w:rFonts w:ascii="Arial" w:hAnsi="Arial" w:cs="Arial"/>
        </w:rPr>
        <w:t>            Түүнчлэн тэдгээрийн бүрэн эрхийн хугацаа дуусгавар болсон тохиолдол бүрт заавал Улсын Их Хурлаар хэлэлцэж шийдвэрлэх шаардлагагүй гэж төсөл санаачлагчид үзсэн юм. Иймд эдгээр хүмүүст хамаарах төрийн тусгай хамгаалалтын асуудлыг холбогдох хуулиар шууд хэрэгждэг байхаар зохицуулах, мөн хамгаалалтын хугацаагий нь нэгэн бүрэн эрхийн хугацаагаар ижил тогтоохоор Монгол Улсын Их Хурлын тухай, Ерөнхийлөгчийн тухай, Засгийн газрын тухай, Төрийн тусгай хамгаалалтын тухай хуулиудад зохих өөрчлөлтүүдийг тусгасан болно.</w:t>
      </w:r>
    </w:p>
    <w:p w:rsidR="006D58F5" w:rsidRPr="006D58F5" w:rsidRDefault="006D58F5" w:rsidP="006D58F5">
      <w:pPr>
        <w:pStyle w:val="NormalWeb"/>
        <w:rPr>
          <w:rFonts w:ascii="Arial" w:hAnsi="Arial" w:cs="Arial"/>
        </w:rPr>
      </w:pPr>
      <w:r w:rsidRPr="006D58F5">
        <w:rPr>
          <w:rFonts w:ascii="Arial" w:hAnsi="Arial" w:cs="Arial"/>
        </w:rPr>
        <w:t> </w:t>
      </w:r>
    </w:p>
    <w:p w:rsidR="006D58F5" w:rsidRPr="006D58F5" w:rsidRDefault="006D58F5" w:rsidP="006D58F5">
      <w:pPr>
        <w:pStyle w:val="NormalWeb"/>
        <w:rPr>
          <w:rFonts w:ascii="Arial" w:hAnsi="Arial" w:cs="Arial"/>
        </w:rPr>
      </w:pPr>
      <w:r w:rsidRPr="006D58F5">
        <w:rPr>
          <w:rFonts w:ascii="Arial" w:hAnsi="Arial" w:cs="Arial"/>
        </w:rPr>
        <w:t>            Хамгаалалт тогтоох асуудалтай  бусад хангамж эдлүүлэх асуудлыг давхар зохицуулж, Улсын Их Хурлаар шийдвэр гаргадаг тусл энэ асуудлыг мөн дээрх хуулиудад нэг мөр зохицуулахаар тусгалаа.</w:t>
      </w:r>
    </w:p>
    <w:p w:rsidR="006D58F5" w:rsidRPr="006D58F5" w:rsidRDefault="006D58F5" w:rsidP="006D58F5">
      <w:pPr>
        <w:pStyle w:val="NormalWeb"/>
        <w:rPr>
          <w:rFonts w:ascii="Arial" w:hAnsi="Arial" w:cs="Arial"/>
        </w:rPr>
      </w:pPr>
      <w:r w:rsidRPr="006D58F5">
        <w:rPr>
          <w:rFonts w:ascii="Arial" w:hAnsi="Arial" w:cs="Arial"/>
        </w:rPr>
        <w:t> </w:t>
      </w:r>
    </w:p>
    <w:p w:rsidR="006D58F5" w:rsidRPr="006D58F5" w:rsidRDefault="006D58F5" w:rsidP="006D58F5">
      <w:pPr>
        <w:pStyle w:val="NormalWeb"/>
        <w:rPr>
          <w:rFonts w:ascii="Arial" w:hAnsi="Arial" w:cs="Arial"/>
        </w:rPr>
      </w:pPr>
      <w:r w:rsidRPr="006D58F5">
        <w:rPr>
          <w:rFonts w:ascii="Arial" w:hAnsi="Arial" w:cs="Arial"/>
        </w:rPr>
        <w:t>            Бусад хангамж гэдэгт автомашин болон холбоогоор үйлчлүүлэхийг хамаарууллаа. Дээрх хуулиудад оруулах өөрчлөлтийг Засгийн газраас дэмжсэн санал ирүүлсэн болно.</w:t>
      </w:r>
    </w:p>
    <w:p w:rsidR="006D58F5" w:rsidRPr="006D58F5" w:rsidRDefault="006D58F5" w:rsidP="006D58F5">
      <w:pPr>
        <w:pStyle w:val="NormalWeb"/>
        <w:rPr>
          <w:rFonts w:ascii="Arial" w:hAnsi="Arial" w:cs="Arial"/>
        </w:rPr>
      </w:pPr>
      <w:r w:rsidRPr="006D58F5">
        <w:rPr>
          <w:rStyle w:val="Strong"/>
          <w:rFonts w:ascii="Arial" w:hAnsi="Arial" w:cs="Arial"/>
        </w:rPr>
        <w:t> </w:t>
      </w:r>
    </w:p>
    <w:p w:rsidR="006D58F5" w:rsidRPr="006D58F5" w:rsidRDefault="006D58F5" w:rsidP="006D58F5">
      <w:pPr>
        <w:pStyle w:val="NormalWeb"/>
        <w:rPr>
          <w:rFonts w:ascii="Arial" w:hAnsi="Arial" w:cs="Arial"/>
        </w:rPr>
      </w:pPr>
      <w:r w:rsidRPr="006D58F5">
        <w:rPr>
          <w:rStyle w:val="Strong"/>
          <w:rFonts w:ascii="Arial" w:hAnsi="Arial" w:cs="Arial"/>
        </w:rPr>
        <w:t>            Д.Дондог</w:t>
      </w:r>
      <w:r w:rsidRPr="006D58F5">
        <w:rPr>
          <w:rFonts w:ascii="Arial" w:hAnsi="Arial" w:cs="Arial"/>
        </w:rPr>
        <w:t>: Эрдэнэбүрэн гишүүнд баярлалаа. Өнөөдрийн энэ хуралдаанд Төрийн тусгай хамгаалалтын газрын дарга Уугангэрэл оролцож байна.</w:t>
      </w:r>
    </w:p>
    <w:p w:rsidR="006D58F5" w:rsidRPr="006D58F5" w:rsidRDefault="006D58F5" w:rsidP="006D58F5">
      <w:pPr>
        <w:pStyle w:val="NormalWeb"/>
        <w:rPr>
          <w:rFonts w:ascii="Arial" w:hAnsi="Arial" w:cs="Arial"/>
        </w:rPr>
      </w:pPr>
      <w:r w:rsidRPr="006D58F5">
        <w:rPr>
          <w:rFonts w:ascii="Arial" w:hAnsi="Arial" w:cs="Arial"/>
        </w:rPr>
        <w:t> </w:t>
      </w:r>
    </w:p>
    <w:p w:rsidR="006D58F5" w:rsidRPr="006D58F5" w:rsidRDefault="006D58F5" w:rsidP="006D58F5">
      <w:pPr>
        <w:pStyle w:val="NormalWeb"/>
        <w:rPr>
          <w:rFonts w:ascii="Arial" w:hAnsi="Arial" w:cs="Arial"/>
        </w:rPr>
      </w:pPr>
      <w:r w:rsidRPr="006D58F5">
        <w:rPr>
          <w:rFonts w:ascii="Arial" w:hAnsi="Arial" w:cs="Arial"/>
        </w:rPr>
        <w:t>            Одоо төслийн талаар асуулттай гишүүд асуулт асууя, гараа өргөнө үү. Содномцэрэн гишүүн, Арвин гишүүн.</w:t>
      </w:r>
    </w:p>
    <w:p w:rsidR="006D58F5" w:rsidRPr="006D58F5" w:rsidRDefault="006D58F5" w:rsidP="006D58F5">
      <w:pPr>
        <w:pStyle w:val="NormalWeb"/>
        <w:rPr>
          <w:rFonts w:ascii="Arial" w:hAnsi="Arial" w:cs="Arial"/>
        </w:rPr>
      </w:pPr>
      <w:r w:rsidRPr="006D58F5">
        <w:rPr>
          <w:rFonts w:ascii="Arial" w:hAnsi="Arial" w:cs="Arial"/>
        </w:rPr>
        <w:t> </w:t>
      </w:r>
    </w:p>
    <w:p w:rsidR="006D58F5" w:rsidRPr="006D58F5" w:rsidRDefault="006D58F5" w:rsidP="006D58F5">
      <w:pPr>
        <w:pStyle w:val="NormalWeb"/>
        <w:rPr>
          <w:rFonts w:ascii="Arial" w:hAnsi="Arial" w:cs="Arial"/>
        </w:rPr>
      </w:pPr>
      <w:r w:rsidRPr="006D58F5">
        <w:rPr>
          <w:rFonts w:ascii="Arial" w:hAnsi="Arial" w:cs="Arial"/>
        </w:rPr>
        <w:t xml:space="preserve">            </w:t>
      </w:r>
      <w:r w:rsidRPr="006D58F5">
        <w:rPr>
          <w:rStyle w:val="Strong"/>
          <w:rFonts w:ascii="Arial" w:hAnsi="Arial" w:cs="Arial"/>
        </w:rPr>
        <w:t>Ч.Содномцэрэн</w:t>
      </w:r>
      <w:r w:rsidRPr="006D58F5">
        <w:rPr>
          <w:rFonts w:ascii="Arial" w:hAnsi="Arial" w:cs="Arial"/>
        </w:rPr>
        <w:t xml:space="preserve">:  Тэгэхээр ийм байдаг л даа. Миний мэдэхээр хоёр дахь удаагаа, гурав дахь удаагаа ч юм уу өөрчилж байна. Тэгэхээр ингээд өөрчлөөд </w:t>
      </w:r>
      <w:r w:rsidRPr="006D58F5">
        <w:rPr>
          <w:rFonts w:ascii="Arial" w:hAnsi="Arial" w:cs="Arial"/>
        </w:rPr>
        <w:lastRenderedPageBreak/>
        <w:t>байх ёстой юм уу? үгүй юм уу. 2000 онд  эвслийн Засгийн газар ялагдаад МАХН-ын Засгийн газар байгуулагдсан. Тэр үед бол  Амаржаргал Ерөнхий сайдаас ажлаа хүлээлгэж өгчихөөд хамгаалалтанд байсан л даа. Тэгээд Их Хурал дээр ярьж байгаад, өө энэ Амаржаргал нарыг ингэж хамгаалаад байх шаардлага байхгүй гэж байгаад тэгээд өөрчилж байсан юм. Тэр хурлыг нь би телевизээр харж байсан. Энэ  Төрийн сайд хийж байсан хүнийг ингэж  өөрчлөх хэрэг байдаг юм уу? хуучин хуулиараа л, мөрдөж байгаа хуулиараа бол нэгэн бүрэн эрхийн хугацаанд хамгаална гээд ингээд заасан  байсан юм билээ. Тэгээд түүнийг нь Их Хурал дээр ярьж байгаад өөрчилж байсан. Тэгээд дараа нь бид нар ярьж байсан юм. Амаржаргал аль намынх байна вэ? хамаагүй, энэ чинь Ерөнхий сайдын албыг хашиж байсан хүн, ингэж болдоггүй юм байх даа гээд бид нар дараа нь бас жаахан цуглачихаад гомдоллоод ярьж байсан юм. Тэгээд энэ ингэж  нэгэн бүрэн эрхийн хугацаагий нь дараа нь байсан хугацаагаар нь гэж өөрчилчихөөд, тэгээд сая Элбэгдоржийн Засгийн газар бас огцроод, бас л  хэдэн жил, 1-2 жил ч юм уу ингэж хамгаалалтанд байлгаж байгаад, тэгээд тэр хамгаалалт нь дуусаад бараг маргааш нь  явж байгаад аваарт орсон шүү дээ. Үүний дараа энэ асуудал бас гарч ирсэн юм болов уу гэж би ингэж боддог юм. Ер нь бол ингээд намаар нь ялгаварлахгүй, Монгол Улсын Ерөнхий сайдын албыг хашиж байсан улсуудыг  нэгэн бүрэн эрхийн хугацаагаар нь хамгаалах нь зөв болов уу гэсэн яриа гарсан юм. Одоо бид нар ингээд өөрчилчихдөг,  2008 онд дахиад нэг улс төрийн хүчин гарч ирээд, одоо үүнийг чинь ингээд байх шаардлага байна уу гээд ингээд энэ чинь нэгэн бүрэн  эрхийн хугацаагаар, нөгөө дэх нь ажилласан жилээр, одоо миний мэдэхээр энэ бараг гурав дахиа өөрчлөгдөх гэж байна шүү дээ.  Энэ хэр тогтвортой байх бол? Одоо сонгууль болоход ганц жил хүрэхгүй хугацаа үлдлээ.  Энэ дахиад  2008 онд өөрчилчих юм биш биз ээ, та нарын энэ санаачилсан хуулийг, ийм л асуулт байна.</w:t>
      </w:r>
    </w:p>
    <w:p w:rsidR="006D58F5" w:rsidRPr="006D58F5" w:rsidRDefault="006D58F5" w:rsidP="006D58F5">
      <w:pPr>
        <w:pStyle w:val="NormalWeb"/>
        <w:rPr>
          <w:rFonts w:ascii="Arial" w:hAnsi="Arial" w:cs="Arial"/>
        </w:rPr>
      </w:pPr>
      <w:r w:rsidRPr="006D58F5">
        <w:rPr>
          <w:rFonts w:ascii="Arial" w:hAnsi="Arial" w:cs="Arial"/>
        </w:rPr>
        <w:t> </w:t>
      </w:r>
    </w:p>
    <w:p w:rsidR="006D58F5" w:rsidRPr="006D58F5" w:rsidRDefault="006D58F5" w:rsidP="006D58F5">
      <w:pPr>
        <w:pStyle w:val="NormalWeb"/>
        <w:rPr>
          <w:rFonts w:ascii="Arial" w:hAnsi="Arial" w:cs="Arial"/>
        </w:rPr>
      </w:pPr>
      <w:r w:rsidRPr="006D58F5">
        <w:rPr>
          <w:rFonts w:ascii="Arial" w:hAnsi="Arial" w:cs="Arial"/>
        </w:rPr>
        <w:t xml:space="preserve">            </w:t>
      </w:r>
      <w:r w:rsidRPr="006D58F5">
        <w:rPr>
          <w:rStyle w:val="Strong"/>
          <w:rFonts w:ascii="Arial" w:hAnsi="Arial" w:cs="Arial"/>
        </w:rPr>
        <w:t>Р.Эрдэнэбүрэн</w:t>
      </w:r>
      <w:r w:rsidRPr="006D58F5">
        <w:rPr>
          <w:rFonts w:ascii="Arial" w:hAnsi="Arial" w:cs="Arial"/>
        </w:rPr>
        <w:t>: 2008 онд яахыг нь мэдэхгүй байна л даа.  Ер нь бол  гол нь  Их Хурлын дарга, Ерөнхий сайд хоёрыг өөрчлөгдөх бүрт хуралдаад  дахиад л ийм шинээр хууль гаргаж байдаг ийм байдлыг л болъё гэсэн байдлаар төсөл санаачилсан. Аль намынх нь хамаагүй, Ерөнхий сайд, Их Хурлын дарга бол Монгол төрийн Ерөнхий сайд, Их Хурлын дарга нар байгаа. Ер нь тэгээд сар ажилласан учраас сар л хамгаална гэдэг бол өөрөө хамгаалалтынхаа утгыг нэлээн алдагдуулсан зүйл юм болов уу гэж бодож байна. Сар ажиллаад бага мэдээлэл авна, 6 сар ажиллах юм бол илүү мэдээлэлтэй байна ч гэдэг юм уу тийм ойлголт байхгүй л гэж ойлгож байгаа юм.</w:t>
      </w:r>
    </w:p>
    <w:p w:rsidR="006D58F5" w:rsidRPr="006D58F5" w:rsidRDefault="006D58F5" w:rsidP="006D58F5">
      <w:pPr>
        <w:pStyle w:val="NormalWeb"/>
        <w:rPr>
          <w:rFonts w:ascii="Arial" w:hAnsi="Arial" w:cs="Arial"/>
        </w:rPr>
      </w:pPr>
      <w:r w:rsidRPr="006D58F5">
        <w:rPr>
          <w:rFonts w:ascii="Arial" w:hAnsi="Arial" w:cs="Arial"/>
        </w:rPr>
        <w:t> </w:t>
      </w:r>
    </w:p>
    <w:p w:rsidR="006D58F5" w:rsidRPr="006D58F5" w:rsidRDefault="006D58F5" w:rsidP="006D58F5">
      <w:pPr>
        <w:pStyle w:val="NormalWeb"/>
        <w:rPr>
          <w:rFonts w:ascii="Arial" w:hAnsi="Arial" w:cs="Arial"/>
        </w:rPr>
      </w:pPr>
      <w:r w:rsidRPr="006D58F5">
        <w:rPr>
          <w:rFonts w:ascii="Arial" w:hAnsi="Arial" w:cs="Arial"/>
        </w:rPr>
        <w:t xml:space="preserve">            </w:t>
      </w:r>
      <w:r w:rsidRPr="006D58F5">
        <w:rPr>
          <w:rStyle w:val="Strong"/>
          <w:rFonts w:ascii="Arial" w:hAnsi="Arial" w:cs="Arial"/>
        </w:rPr>
        <w:t>Ч.Содномцэрэн</w:t>
      </w:r>
      <w:r w:rsidRPr="006D58F5">
        <w:rPr>
          <w:rFonts w:ascii="Arial" w:hAnsi="Arial" w:cs="Arial"/>
        </w:rPr>
        <w:t>: Тодруулъя. Нэг хүнд хичнээн хамгаалагч байдаг юм бэ? хэдий хэмжээний  зардал гардаг бол? үүнийг тооцож үзсэн юм байна уу?</w:t>
      </w:r>
    </w:p>
    <w:p w:rsidR="006D58F5" w:rsidRPr="006D58F5" w:rsidRDefault="006D58F5" w:rsidP="006D58F5">
      <w:pPr>
        <w:pStyle w:val="NormalWeb"/>
        <w:rPr>
          <w:rFonts w:ascii="Arial" w:hAnsi="Arial" w:cs="Arial"/>
        </w:rPr>
      </w:pPr>
      <w:r w:rsidRPr="006D58F5">
        <w:rPr>
          <w:rFonts w:ascii="Arial" w:hAnsi="Arial" w:cs="Arial"/>
        </w:rPr>
        <w:t> </w:t>
      </w:r>
    </w:p>
    <w:p w:rsidR="006D58F5" w:rsidRPr="006D58F5" w:rsidRDefault="006D58F5" w:rsidP="006D58F5">
      <w:pPr>
        <w:pStyle w:val="NormalWeb"/>
        <w:rPr>
          <w:rFonts w:ascii="Arial" w:hAnsi="Arial" w:cs="Arial"/>
        </w:rPr>
      </w:pPr>
      <w:r w:rsidRPr="006D58F5">
        <w:rPr>
          <w:rFonts w:ascii="Arial" w:hAnsi="Arial" w:cs="Arial"/>
        </w:rPr>
        <w:lastRenderedPageBreak/>
        <w:t xml:space="preserve">            </w:t>
      </w:r>
      <w:r w:rsidRPr="006D58F5">
        <w:rPr>
          <w:rStyle w:val="Strong"/>
          <w:rFonts w:ascii="Arial" w:hAnsi="Arial" w:cs="Arial"/>
        </w:rPr>
        <w:t>Р.Эрдэнэбүрэн</w:t>
      </w:r>
      <w:r w:rsidRPr="006D58F5">
        <w:rPr>
          <w:rFonts w:ascii="Arial" w:hAnsi="Arial" w:cs="Arial"/>
        </w:rPr>
        <w:t>: Түүнийг нь манай  энэ хамгаалалтын албаны дарга хариулах уу?</w:t>
      </w:r>
    </w:p>
    <w:p w:rsidR="006D58F5" w:rsidRPr="006D58F5" w:rsidRDefault="006D58F5" w:rsidP="006D58F5">
      <w:pPr>
        <w:pStyle w:val="NormalWeb"/>
        <w:rPr>
          <w:rFonts w:ascii="Arial" w:hAnsi="Arial" w:cs="Arial"/>
        </w:rPr>
      </w:pPr>
      <w:r w:rsidRPr="006D58F5">
        <w:rPr>
          <w:rFonts w:ascii="Arial" w:hAnsi="Arial" w:cs="Arial"/>
        </w:rPr>
        <w:t> </w:t>
      </w:r>
    </w:p>
    <w:p w:rsidR="006D58F5" w:rsidRPr="006D58F5" w:rsidRDefault="006D58F5" w:rsidP="006D58F5">
      <w:pPr>
        <w:pStyle w:val="NormalWeb"/>
        <w:rPr>
          <w:rFonts w:ascii="Arial" w:hAnsi="Arial" w:cs="Arial"/>
        </w:rPr>
      </w:pPr>
      <w:r w:rsidRPr="006D58F5">
        <w:rPr>
          <w:rFonts w:ascii="Arial" w:hAnsi="Arial" w:cs="Arial"/>
        </w:rPr>
        <w:t xml:space="preserve">            </w:t>
      </w:r>
      <w:r w:rsidRPr="006D58F5">
        <w:rPr>
          <w:rStyle w:val="Strong"/>
          <w:rFonts w:ascii="Arial" w:hAnsi="Arial" w:cs="Arial"/>
        </w:rPr>
        <w:t>Д.Дондог</w:t>
      </w:r>
      <w:r w:rsidRPr="006D58F5">
        <w:rPr>
          <w:rFonts w:ascii="Arial" w:hAnsi="Arial" w:cs="Arial"/>
        </w:rPr>
        <w:t>: Ууганбаяр дарга хариулт өгье.</w:t>
      </w:r>
    </w:p>
    <w:p w:rsidR="006D58F5" w:rsidRPr="006D58F5" w:rsidRDefault="006D58F5" w:rsidP="006D58F5">
      <w:pPr>
        <w:pStyle w:val="NormalWeb"/>
        <w:rPr>
          <w:rFonts w:ascii="Arial" w:hAnsi="Arial" w:cs="Arial"/>
        </w:rPr>
      </w:pPr>
      <w:r w:rsidRPr="006D58F5">
        <w:rPr>
          <w:rFonts w:ascii="Arial" w:hAnsi="Arial" w:cs="Arial"/>
        </w:rPr>
        <w:t> </w:t>
      </w:r>
    </w:p>
    <w:p w:rsidR="006D58F5" w:rsidRPr="006D58F5" w:rsidRDefault="006D58F5" w:rsidP="006D58F5">
      <w:pPr>
        <w:pStyle w:val="NormalWeb"/>
        <w:rPr>
          <w:rFonts w:ascii="Arial" w:hAnsi="Arial" w:cs="Arial"/>
        </w:rPr>
      </w:pPr>
      <w:r w:rsidRPr="006D58F5">
        <w:rPr>
          <w:rFonts w:ascii="Arial" w:hAnsi="Arial" w:cs="Arial"/>
        </w:rPr>
        <w:t>            Хурандаа Уугангэрэл хариулж байна.  Нэг хамгаалуулагчид З хамгаалалтын ажилтан, нэг жолооч гээд  4 хүн гардаг. Энэ 4 хүнд дундчаар жилд  75-80 сая төгрөгийн зардал гардаг. Энэ зардалд цалин хөлс, хувцас форм, зэвсэг, тусгай хэрэгслээс гадна  гадаад, дотоод томилолтын зардлыг дундчилж  авсан байдаг юм. Хамгаалуулагч нар орон нутагт томилолтоор их явдаг, гадаадад томилолтоор их явдаг, тэр болгонд нэг ажилтан юм уу? хоёр ажилтан дагаж явдаг. Гадаадад бол нэг ажилтан дагаж явдаг, дотоодод бол нэг жолооч, хоёр ажилтан, эсхүл нэг ажилтан дагаж явдаг. Гэхдээ энэ орон тоо хангалтгүй байгаа юм. Яагаад гэвэл нэг жолооч өглөөнөөс орой, өдөр шөнөгүй ажиллаж маш их ядардаг, тэгээд орон тоо нэмэх шаардлагатай гэж бид үздэг. Мөн З хамгаалалтын ажилтныг бас шаардлага хангахгүй байна гэж үздэг.  Хэрвээ хамгаалуулагч бол 24 цагийн хамгаалалт байх ёстой, бид өдрийн цагаар хамгаалаад гэрт нь оруулаад орхидог, яагаад гэвэл З хүн ээлжилж гарах ямар ч боломжгүй байдаг. Хуульд бол ядахдаа  нэг хүн бүтэн хоног ажилласан бол  3 хоног амрах ёстой гэж заасан байдаг. Энэ үүднээсээ энэ алба хашиж байсан хүмүүсийн хамгаалалт ингэж зохиогдож байгаа.</w:t>
      </w:r>
    </w:p>
    <w:p w:rsidR="006D58F5" w:rsidRPr="006D58F5" w:rsidRDefault="006D58F5" w:rsidP="006D58F5">
      <w:pPr>
        <w:pStyle w:val="NormalWeb"/>
        <w:rPr>
          <w:rFonts w:ascii="Arial" w:hAnsi="Arial" w:cs="Arial"/>
        </w:rPr>
      </w:pPr>
      <w:r w:rsidRPr="006D58F5">
        <w:rPr>
          <w:rFonts w:ascii="Arial" w:hAnsi="Arial" w:cs="Arial"/>
        </w:rPr>
        <w:t> </w:t>
      </w:r>
    </w:p>
    <w:p w:rsidR="006D58F5" w:rsidRPr="006D58F5" w:rsidRDefault="006D58F5" w:rsidP="006D58F5">
      <w:pPr>
        <w:pStyle w:val="NormalWeb"/>
        <w:rPr>
          <w:rFonts w:ascii="Arial" w:hAnsi="Arial" w:cs="Arial"/>
        </w:rPr>
      </w:pPr>
      <w:r w:rsidRPr="006D58F5">
        <w:rPr>
          <w:rFonts w:ascii="Arial" w:hAnsi="Arial" w:cs="Arial"/>
        </w:rPr>
        <w:t xml:space="preserve">            </w:t>
      </w:r>
      <w:r w:rsidRPr="006D58F5">
        <w:rPr>
          <w:rStyle w:val="Strong"/>
          <w:rFonts w:ascii="Arial" w:hAnsi="Arial" w:cs="Arial"/>
        </w:rPr>
        <w:t>Д.Дондог</w:t>
      </w:r>
      <w:r w:rsidRPr="006D58F5">
        <w:rPr>
          <w:rFonts w:ascii="Arial" w:hAnsi="Arial" w:cs="Arial"/>
        </w:rPr>
        <w:t>: Арвин гишүүн асуултаа асууя. Өөр асуулттай гишүүн байхгүй байна.  Асуултаа тасалъя. Санал хэлэх гишүүд. Арвин гишүүн, Ламбаа гишүүн</w:t>
      </w:r>
    </w:p>
    <w:p w:rsidR="006D58F5" w:rsidRPr="006D58F5" w:rsidRDefault="006D58F5" w:rsidP="006D58F5">
      <w:pPr>
        <w:pStyle w:val="NormalWeb"/>
        <w:rPr>
          <w:rFonts w:ascii="Arial" w:hAnsi="Arial" w:cs="Arial"/>
        </w:rPr>
      </w:pPr>
      <w:r w:rsidRPr="006D58F5">
        <w:rPr>
          <w:rFonts w:ascii="Arial" w:hAnsi="Arial" w:cs="Arial"/>
        </w:rPr>
        <w:t> </w:t>
      </w:r>
    </w:p>
    <w:p w:rsidR="006D58F5" w:rsidRPr="006D58F5" w:rsidRDefault="006D58F5" w:rsidP="006D58F5">
      <w:pPr>
        <w:pStyle w:val="NormalWeb"/>
        <w:rPr>
          <w:rFonts w:ascii="Arial" w:hAnsi="Arial" w:cs="Arial"/>
        </w:rPr>
      </w:pPr>
      <w:r w:rsidRPr="006D58F5">
        <w:rPr>
          <w:rFonts w:ascii="Arial" w:hAnsi="Arial" w:cs="Arial"/>
        </w:rPr>
        <w:t xml:space="preserve">            </w:t>
      </w:r>
      <w:r w:rsidRPr="006D58F5">
        <w:rPr>
          <w:rStyle w:val="Strong"/>
          <w:rFonts w:ascii="Arial" w:hAnsi="Arial" w:cs="Arial"/>
        </w:rPr>
        <w:t>Д.Арвин</w:t>
      </w:r>
      <w:r w:rsidRPr="006D58F5">
        <w:rPr>
          <w:rFonts w:ascii="Arial" w:hAnsi="Arial" w:cs="Arial"/>
        </w:rPr>
        <w:t xml:space="preserve">: Баярлалаа. Сая энэ Төрийн тусгай хамгаалалтын газрын даргын асуултанд хариултыг сонслоо. Нэг хүн жилд  75-80 сая төгрөгний  тийм юм эдэлдэг юм байна. Энэ бол их мөнгө гэдгийг Их Хурлын гишүүд ойлгох хэрэгтэй. Тэгээд нөгөө талаар бид нар аливаа юманд зарчим байх ёстой. Тэгэхээр мэдээж нэг жил битгий хэл, нэг сар ажиллах асуудал ч гарна шүү дээ, цаашдаа ийм нөхцөлд бол. Тэгэхээр бид нар нэг сар төрийн ажил хийгээд, тэр төрийн ажил хийсэн хүн чинь өөрөө ямар нэгэн хууль зөрчиж, гэмт хэрэг хийж байж энэ ажлаасаа огцорч байгаа шүү дээ. Ер нь манайд бол төрийн дээд алба хашиж байгаа улсууд бол хуулиар шийтгэгддэггүй, яагаад гэвэл гэмт хэрэг хийсэн ч тэгээд тийм учраас энэ ямар нэгэн байдлаар улс орны аюулгүй байдал,  хууль зөрчих, хөрөнгө мөнгөтэй холбоотой ийм юм хийж байгаад л огцорч байгаа шүү дээ, өөр юм бол байхгүй. Цаашдаа энэ бас нэг сараар хийгээд, дундаас нь хоёр сараар ч юм уу хийгээд гарчихад нь бид нар  4 жилийн хамгаалалт өгнө гэж байхгүй ээ. Аливаа ажил чинь </w:t>
      </w:r>
      <w:r w:rsidRPr="006D58F5">
        <w:rPr>
          <w:rFonts w:ascii="Arial" w:hAnsi="Arial" w:cs="Arial"/>
        </w:rPr>
        <w:lastRenderedPageBreak/>
        <w:t>бас хүн чинь, зарим улсууд зальдаж ирээд л  гараад байгаа шүү дээ, та нар мэдэж байгаа. Тэгээд бүтээсэн юм байхгүй, ийм самуун цагт. Тийм учраас  4 жил хийсэн бол тэр дөрвөн жилийнхийгээ л эдэлье, тэр бол ажлаа хийж байсан хүн, ер нь одоо бол самуун цаг шүү дээ, та минь. Тэгээд нэг сар хийсэн, хоёр сар хийсэн, жил хүрээгүй хийсэн хүмүүсүүдийг ингэж  4 жилийн хамгаалалтанд авч ингэж улсын мөнгийг үрэхээ болъё. Сая нэг хуучин дарга байсан хүн гадаадад явж л байна, хамгаалалтаа аваад тэр тэнд Ерөнхийлөгчийн хамгаалалт явж л байхад дахиад л давхар хамгаалалт аваад ингээд явж байна.</w:t>
      </w:r>
    </w:p>
    <w:p w:rsidR="006D58F5" w:rsidRPr="006D58F5" w:rsidRDefault="006D58F5" w:rsidP="006D58F5">
      <w:pPr>
        <w:pStyle w:val="NormalWeb"/>
        <w:rPr>
          <w:rFonts w:ascii="Arial" w:hAnsi="Arial" w:cs="Arial"/>
        </w:rPr>
      </w:pPr>
      <w:r w:rsidRPr="006D58F5">
        <w:rPr>
          <w:rFonts w:ascii="Arial" w:hAnsi="Arial" w:cs="Arial"/>
        </w:rPr>
        <w:t> </w:t>
      </w:r>
    </w:p>
    <w:p w:rsidR="006D58F5" w:rsidRPr="006D58F5" w:rsidRDefault="006D58F5" w:rsidP="006D58F5">
      <w:pPr>
        <w:pStyle w:val="NormalWeb"/>
        <w:rPr>
          <w:rFonts w:ascii="Arial" w:hAnsi="Arial" w:cs="Arial"/>
        </w:rPr>
      </w:pPr>
      <w:r w:rsidRPr="006D58F5">
        <w:rPr>
          <w:rFonts w:ascii="Arial" w:hAnsi="Arial" w:cs="Arial"/>
        </w:rPr>
        <w:t>            Хоёрдугаар энэ чинь хүн эвдэж байгаа шүү, энэ их хамгаалалтууд, тийм учраас ер нь энэ хамгаалалт, төрийн өндөр албан тушаалд ажиллаж байгаа улсуудыг хийсэн ажлаа нь хүртэл дүгнэх цаг хэрэгтэй. Энэ их мөнгөөр хамгаалуулж байгаа юм бол ядаж үүний дайтай улс орондоо юм бүтээсэн хүн байх ёстой шүү дээ. Тэгтэл бид нар нэг сар ажиллаад гэмт хэрэг хийсэн хүнийг бид өнөөдөр ингээд л явж байна, хэдэн сар ажиллаад буруу үйлдэл хийсэн хүмүүсүүдийг бид нар  70-80 сая төгрөгөөр хамгаалж байна гэж бас байхгүй юмаа. Төр бол төрөө. Би мэдэж байна. Төрийн ажил бол  бас  бид төрийн нэр хүнд гэж түрүүн манай гишүүд ярьж байна.  Гэхдээ тэр хүн чинь өөрөө тэр эрх эдлэх ёс зүйтэй байх ёстой шүү дээ. Ер нь яг үнэхээрийн ажлаа хийж яваад 4 ажил хийсэн хүнээ л хамгаалахаас биш, наана нь огцорсон, хэрэг үйлдсэн энэ улсуудад бол хэрэг л үүссэн улсуудад ингэж хамгаалалт өгөхөө байя. Харин ч эргэж хариуцлага тооцох асуудлыг  бид харах хэрэгтэй юм болов уу гэсэн ийм бодолтой байна.</w:t>
      </w:r>
    </w:p>
    <w:p w:rsidR="006D58F5" w:rsidRPr="006D58F5" w:rsidRDefault="006D58F5" w:rsidP="006D58F5">
      <w:pPr>
        <w:pStyle w:val="NormalWeb"/>
        <w:rPr>
          <w:rFonts w:ascii="Arial" w:hAnsi="Arial" w:cs="Arial"/>
        </w:rPr>
      </w:pPr>
      <w:r w:rsidRPr="006D58F5">
        <w:rPr>
          <w:rFonts w:ascii="Arial" w:hAnsi="Arial" w:cs="Arial"/>
        </w:rPr>
        <w:t> </w:t>
      </w:r>
    </w:p>
    <w:p w:rsidR="006D58F5" w:rsidRPr="006D58F5" w:rsidRDefault="006D58F5" w:rsidP="006D58F5">
      <w:pPr>
        <w:pStyle w:val="NormalWeb"/>
        <w:rPr>
          <w:rFonts w:ascii="Arial" w:hAnsi="Arial" w:cs="Arial"/>
        </w:rPr>
      </w:pPr>
      <w:r w:rsidRPr="006D58F5">
        <w:rPr>
          <w:rFonts w:ascii="Arial" w:hAnsi="Arial" w:cs="Arial"/>
        </w:rPr>
        <w:t>            Хоёрдугаарт,  би Уугангэрэл хурандаад нэг юм сануулъя. Бид нар Их Хуралд олон жил парламентад суусан Их Хурлын гишүүд байгаа. Үүнтэй холбогдуулаад саналаа хэлье гэж бодож байна. Гадаа Их Хурлын гишүүд явнаа, үүгээр ноот бичих, Засгийн газар дээр орох, гадаад дотоодын улсуудыг оруулахад цагдаагийн хамгаалалт энд ирсэн байдаг юм байна. Их Хурлын гишүүд явж байхад заавал ажил үүргээ гүйцэтгээд явж байхад зогсоож байгаад цагдаа нар тэгээд тэр яамны элчин сайд ч бай, юу ч бай, заавал зогсоож байгаад  бид нарыг зогсоож байгаад, бид нар чинь УБЗ номертой гарч байгаа, байж бай гэж хэлүүлж байгаад өмнүүр нь гадаадын ажилтнуудыг явах жишээний. Тэгээд бид нар төрийн ордноос гарах, ороход ажил хийж байхад хүндрэлтэй үе байдаг. Тэгээд гадаадын нэг иргэнийг консулын элчинг бид нар нэг ёсны хүндэлж ёсолж байж  явж байгаа юм бол олон удаа харагдаж байгаа. Би  зарим нэг цагдаа нарт хэлдэг, та нар ядаж төрийн Их Хурлын гишүүд чинь явж байна шүү дээ гэхэд. Үүнийг би бол хүндлүүлж байгаа юм биш, монголд төр байх юм бол ингэж хүндлүүлэх хэрэгтэй. Тийм учраас энэ хамгаалалтанд гарч байгаа улсууддаа, хэрэв Их Хурлын гишүүн явж байвал, явуулчихаад, тэгээд дараа нь тэр элчингүүдийг явуулж байх ийм хэмжээнд байхгүй бол  10-20 минут ч юм уу, заримдаа  10 минут ч зогсоож байж, бид нар гадны улсуудыг хүндэлж байж, ийм маягаар явж байгаа юм бол сэтгэл эмзэглэж байх юм. Тийм учраас  энэ дээр анхаараарай гэж хэлмээр байна.</w:t>
      </w:r>
    </w:p>
    <w:p w:rsidR="006D58F5" w:rsidRPr="006D58F5" w:rsidRDefault="006D58F5" w:rsidP="006D58F5">
      <w:pPr>
        <w:pStyle w:val="NormalWeb"/>
        <w:rPr>
          <w:rFonts w:ascii="Arial" w:hAnsi="Arial" w:cs="Arial"/>
        </w:rPr>
      </w:pPr>
      <w:r w:rsidRPr="006D58F5">
        <w:rPr>
          <w:rFonts w:ascii="Arial" w:hAnsi="Arial" w:cs="Arial"/>
        </w:rPr>
        <w:lastRenderedPageBreak/>
        <w:t> </w:t>
      </w:r>
    </w:p>
    <w:p w:rsidR="006D58F5" w:rsidRPr="006D58F5" w:rsidRDefault="006D58F5" w:rsidP="006D58F5">
      <w:pPr>
        <w:pStyle w:val="NormalWeb"/>
        <w:rPr>
          <w:rFonts w:ascii="Arial" w:hAnsi="Arial" w:cs="Arial"/>
        </w:rPr>
      </w:pPr>
      <w:r w:rsidRPr="006D58F5">
        <w:rPr>
          <w:rFonts w:ascii="Arial" w:hAnsi="Arial" w:cs="Arial"/>
        </w:rPr>
        <w:t>            Тэгээд би гишүүдийг энэ заалтаа энэ удаад битгий хүлээж аваач ээ. Яагаад гэвэл хэдэн сар,  хуульд өөрчлөлт оруулах юм бол ядаж сар жилийг нь заагаач ээ, хариуцлагагүй улсуудад ингэж  75-80 сая төгрөгийг зарцуулж байхаа болъё гэсэн ийм бодолтой байна.</w:t>
      </w:r>
    </w:p>
    <w:p w:rsidR="006D58F5" w:rsidRPr="006D58F5" w:rsidRDefault="006D58F5" w:rsidP="006D58F5">
      <w:pPr>
        <w:pStyle w:val="NormalWeb"/>
        <w:rPr>
          <w:rFonts w:ascii="Arial" w:hAnsi="Arial" w:cs="Arial"/>
        </w:rPr>
      </w:pPr>
      <w:r w:rsidRPr="006D58F5">
        <w:rPr>
          <w:rFonts w:ascii="Arial" w:hAnsi="Arial" w:cs="Arial"/>
        </w:rPr>
        <w:t> </w:t>
      </w:r>
    </w:p>
    <w:p w:rsidR="006D58F5" w:rsidRPr="006D58F5" w:rsidRDefault="006D58F5" w:rsidP="006D58F5">
      <w:pPr>
        <w:pStyle w:val="NormalWeb"/>
        <w:rPr>
          <w:rFonts w:ascii="Arial" w:hAnsi="Arial" w:cs="Arial"/>
        </w:rPr>
      </w:pPr>
      <w:r w:rsidRPr="006D58F5">
        <w:rPr>
          <w:rFonts w:ascii="Arial" w:hAnsi="Arial" w:cs="Arial"/>
        </w:rPr>
        <w:t xml:space="preserve">            </w:t>
      </w:r>
      <w:r w:rsidRPr="006D58F5">
        <w:rPr>
          <w:rStyle w:val="Strong"/>
          <w:rFonts w:ascii="Arial" w:hAnsi="Arial" w:cs="Arial"/>
        </w:rPr>
        <w:t>С.Ламбаа</w:t>
      </w:r>
      <w:r w:rsidRPr="006D58F5">
        <w:rPr>
          <w:rFonts w:ascii="Arial" w:hAnsi="Arial" w:cs="Arial"/>
        </w:rPr>
        <w:t>:  Би дэмжиж байгаа юм, дэмжихдээ бол Арвин гишүүний хэлж байгаа зарчмын юм ярьж байна л даа. Тэгэхдээ Монгол Улсын хууль бол гэмт хэрэг хийсэн нь нотлогдсон бол тэгнэ гээд заачихсан байгаа шүү дээ. Одоо Арвины ярьж байгаагаар бол энэ Ерөнхий сайд хийж байгаад больсон улсууд бол цөмөөрөө гэмт хэрэгтэн юм байна л даа. Гэмт хэрэгтэн гэж ингэж хэлэх нь бол Монголын төрийн түшээ хүн ингэж хэлэх нь юу л бол. Бид өөрсдөө томилдог,  санал хураагаад томилчихдог, тэгээд  огцорсон ч юм уу, чөлөөлөгдсөн Ерөнхий сайд нар, УИХ-ын дарга нарыг хамгаалалтанд авч болохгүй ээ гэж болохгүй л дээ. Хэрвээ гэмт хэрэг хийсэн байсан бол хийгээд гарсан бол тэртэй тэргүй тэр шорондоо орчихно шүү дээ. Түүнийг чинь хамгаалах тухай ойлголт байхгүй шүү дээ. Тэр нь батлагдаагүй, нотлогдоогүй учраас л энэ улсууд чинь төрийн хуулиараа хамгаалалтанд явдаг шүү дээ, тэр утгаар нь би дэмжиж байгаа юм.</w:t>
      </w:r>
    </w:p>
    <w:p w:rsidR="006D58F5" w:rsidRPr="006D58F5" w:rsidRDefault="006D58F5" w:rsidP="006D58F5">
      <w:pPr>
        <w:pStyle w:val="NormalWeb"/>
        <w:rPr>
          <w:rFonts w:ascii="Arial" w:hAnsi="Arial" w:cs="Arial"/>
        </w:rPr>
      </w:pPr>
      <w:r w:rsidRPr="006D58F5">
        <w:rPr>
          <w:rFonts w:ascii="Arial" w:hAnsi="Arial" w:cs="Arial"/>
        </w:rPr>
        <w:t> </w:t>
      </w:r>
    </w:p>
    <w:p w:rsidR="006D58F5" w:rsidRPr="006D58F5" w:rsidRDefault="006D58F5" w:rsidP="006D58F5">
      <w:pPr>
        <w:pStyle w:val="NormalWeb"/>
        <w:rPr>
          <w:rFonts w:ascii="Arial" w:hAnsi="Arial" w:cs="Arial"/>
        </w:rPr>
      </w:pPr>
      <w:r w:rsidRPr="006D58F5">
        <w:rPr>
          <w:rFonts w:ascii="Arial" w:hAnsi="Arial" w:cs="Arial"/>
        </w:rPr>
        <w:t>            Ер нь бол тэгээд  Улсын Их Хурлын дарга, Ерөнхийлөгч, Ерөнхий сайд хийж байгаа улсууд бол Монгол Улсын Үндсэн хуулиар тогтоогдсон ийм эрх ямбаа л эдэлж байгаа шүү дээ. Тийм улсуудыг тавихдаа, сонгохдоо ард түмэн нь ч, төр нь ч, Улсын Их Хурал нь ч  хариуцлагатай, Монгол Улсын төлөө ажиллаж чадах ийм улсуудаа л тавих ёстой гэдэг нь бид нарт ногдсон хариуцлага л даа.  Тавьчихаад дараа нь ямар нэгэн байдлаар чөлөөлөгдөхөд энэ хүн бол хариуцлагагүй ажилласан гэмт хэрэгт холбогдсон учраас ингэж огцорсон ч гэдэг юм уу байдлаар асуудалд хандаж болохгүй ээ. Ер нь бол энэ хуулийг  дахин дахин Улсын Их Хурлаар хэлэлцэхгүйгээр жигдрүүлээд тэгээд шууд энэ эрх ямба нь эдлэгдээд явдаг тогтолцоо руу оръё гэж  Улсын Их Хурлын чуулган дээр ярьж тохирсон, санал шүүмжлэл гарсан, энэ асуудалтай холбогдуулж өдрийн турш ярьсан шүү дээ.</w:t>
      </w:r>
    </w:p>
    <w:p w:rsidR="006D58F5" w:rsidRPr="006D58F5" w:rsidRDefault="006D58F5" w:rsidP="006D58F5">
      <w:pPr>
        <w:pStyle w:val="NormalWeb"/>
        <w:rPr>
          <w:rFonts w:ascii="Arial" w:hAnsi="Arial" w:cs="Arial"/>
        </w:rPr>
      </w:pPr>
      <w:r w:rsidRPr="006D58F5">
        <w:rPr>
          <w:rFonts w:ascii="Arial" w:hAnsi="Arial" w:cs="Arial"/>
        </w:rPr>
        <w:t> </w:t>
      </w:r>
    </w:p>
    <w:p w:rsidR="006D58F5" w:rsidRPr="006D58F5" w:rsidRDefault="006D58F5" w:rsidP="006D58F5">
      <w:pPr>
        <w:pStyle w:val="NormalWeb"/>
        <w:rPr>
          <w:rFonts w:ascii="Arial" w:hAnsi="Arial" w:cs="Arial"/>
        </w:rPr>
      </w:pPr>
      <w:r w:rsidRPr="006D58F5">
        <w:rPr>
          <w:rFonts w:ascii="Arial" w:hAnsi="Arial" w:cs="Arial"/>
        </w:rPr>
        <w:t>            Тийм учраас энэ асуудал өргөн баригдсан байхаа. Тийм учраас энэ асуудлыг дэмжээд батлах нь зүйтэй гэж ингэж үзэж байгаа юм. Харин энэ хүмүүсийн хариуцлагатай ажиллах нь бол хариуцлагатай хүнийг томилох нь бол бидний өөрсдийн үүрэг шүү дээ.</w:t>
      </w:r>
    </w:p>
    <w:p w:rsidR="006D58F5" w:rsidRPr="006D58F5" w:rsidRDefault="006D58F5" w:rsidP="006D58F5">
      <w:pPr>
        <w:pStyle w:val="NormalWeb"/>
        <w:rPr>
          <w:rFonts w:ascii="Arial" w:hAnsi="Arial" w:cs="Arial"/>
        </w:rPr>
      </w:pPr>
      <w:r w:rsidRPr="006D58F5">
        <w:rPr>
          <w:rFonts w:ascii="Arial" w:hAnsi="Arial" w:cs="Arial"/>
        </w:rPr>
        <w:t> </w:t>
      </w:r>
    </w:p>
    <w:p w:rsidR="006D58F5" w:rsidRPr="006D58F5" w:rsidRDefault="006D58F5" w:rsidP="006D58F5">
      <w:pPr>
        <w:pStyle w:val="NormalWeb"/>
        <w:rPr>
          <w:rFonts w:ascii="Arial" w:hAnsi="Arial" w:cs="Arial"/>
        </w:rPr>
      </w:pPr>
      <w:r w:rsidRPr="006D58F5">
        <w:rPr>
          <w:rFonts w:ascii="Arial" w:hAnsi="Arial" w:cs="Arial"/>
        </w:rPr>
        <w:lastRenderedPageBreak/>
        <w:t>            Тэгээд даргаа би чөлөө аваад явья, би дэмжиж байна.</w:t>
      </w:r>
    </w:p>
    <w:p w:rsidR="006D58F5" w:rsidRPr="006D58F5" w:rsidRDefault="006D58F5" w:rsidP="006D58F5">
      <w:pPr>
        <w:pStyle w:val="NormalWeb"/>
        <w:rPr>
          <w:rFonts w:ascii="Arial" w:hAnsi="Arial" w:cs="Arial"/>
        </w:rPr>
      </w:pPr>
      <w:r w:rsidRPr="006D58F5">
        <w:rPr>
          <w:rFonts w:ascii="Arial" w:hAnsi="Arial" w:cs="Arial"/>
        </w:rPr>
        <w:t> </w:t>
      </w:r>
    </w:p>
    <w:p w:rsidR="006D58F5" w:rsidRPr="006D58F5" w:rsidRDefault="006D58F5" w:rsidP="006D58F5">
      <w:pPr>
        <w:pStyle w:val="NormalWeb"/>
        <w:rPr>
          <w:rFonts w:ascii="Arial" w:hAnsi="Arial" w:cs="Arial"/>
        </w:rPr>
      </w:pPr>
      <w:r w:rsidRPr="006D58F5">
        <w:rPr>
          <w:rFonts w:ascii="Arial" w:hAnsi="Arial" w:cs="Arial"/>
        </w:rPr>
        <w:t xml:space="preserve">            </w:t>
      </w:r>
      <w:r w:rsidRPr="006D58F5">
        <w:rPr>
          <w:rStyle w:val="Strong"/>
          <w:rFonts w:ascii="Arial" w:hAnsi="Arial" w:cs="Arial"/>
        </w:rPr>
        <w:t>Э.Бат-Үүл:</w:t>
      </w:r>
      <w:r w:rsidRPr="006D58F5">
        <w:rPr>
          <w:rFonts w:ascii="Arial" w:hAnsi="Arial" w:cs="Arial"/>
        </w:rPr>
        <w:t>  Угаасаа Үндсэн хууль бусад хуулиуд дээр энэ гурван албан тушаалтан өөрийн хүсэлтээр чөлөөлөгдөх, эрүүл мэндийн байдлаас чөлөөлөгдөх гэсэн нэг тусдаа процедуртай, огцруулна гэсэн хууль зөрчсөн гээд бас нэг өөр процедуртай явдаг шүү дээ, энэ З албан тушаалтан чинь. Тэгэхээр би бол ийм саналтай байна. Өөрийн хүсэлтээр чөлөөлөгдсөн. Эсхүл эрүүл мэндийн байдлын улмаас ч юм уу, ингэж чөлөөлөгдсөн тохиолдолд  наад хангамжаа 4 жилийн хамгаалалтыг нь аваад явья,  энэ Эрдэнэбүрэнгийн оруулж ирж байгаа санал бол өөрөө хүсэлтээрээ чөлөөлөгдсөн, эсхүл эрүүл мэндийн байдлаас болж чөлөөлөгдсөн ийм тохиолдолд тэр хамгаалалт, хангамжаа аваад явья. Харин огцруулсан  тохиолдолд  тийм хангамж, хамгаалалтыг нь өгөхгүй байя гэж байгаа юм. Тэгэх юм бол наадах чинь их учиртай болоод явчихна. Ер нь бол бусад газарт яваад байхад ер нь болохгүй болоод ирэхээр өөрсдөө их чөлөөлөгдөх хүсэлтээ өгдөг, өөрөө хүсэлтээрээ чөлөөлөгдөөд байдаг. Энэ нь улс төрийг  соёлтой зөв шийдэхэд түлхэц болдог юм байна л даа, зууралдаад л суугаад байхгүй. Хэрвээ бид ингээд гаргачихвал наадах чинь тэр хүнд сонголт хийх боломж бий болж байгаа юм. Огцруулж нэр төргүйгээр, тэгээд дараа нь ямар нэгэн тийм, наадах чинь төрийн хангамжийг аваад хаячихна гэдэг чинь ер нь хэрэггүй л гэдгээ зарласан хэрэг, муу л гэдгийг нь зарласан хэрэг шүү дээ. Тэгээд л бодох ёстой. Өөрийн хүсэлтээрээ чөлөөлөгдөх үү? Огцрохдоо хүрэх үү гэдэг сонголтыг хийх нь чухал гэдгийг ойлгох ёстой.</w:t>
      </w:r>
    </w:p>
    <w:p w:rsidR="006D58F5" w:rsidRPr="006D58F5" w:rsidRDefault="006D58F5" w:rsidP="006D58F5">
      <w:pPr>
        <w:pStyle w:val="NormalWeb"/>
        <w:rPr>
          <w:rFonts w:ascii="Arial" w:hAnsi="Arial" w:cs="Arial"/>
        </w:rPr>
      </w:pPr>
      <w:r w:rsidRPr="006D58F5">
        <w:rPr>
          <w:rFonts w:ascii="Arial" w:hAnsi="Arial" w:cs="Arial"/>
        </w:rPr>
        <w:t> </w:t>
      </w:r>
    </w:p>
    <w:p w:rsidR="006D58F5" w:rsidRPr="006D58F5" w:rsidRDefault="006D58F5" w:rsidP="006D58F5">
      <w:pPr>
        <w:pStyle w:val="NormalWeb"/>
        <w:rPr>
          <w:rFonts w:ascii="Arial" w:hAnsi="Arial" w:cs="Arial"/>
        </w:rPr>
      </w:pPr>
      <w:r w:rsidRPr="006D58F5">
        <w:rPr>
          <w:rFonts w:ascii="Arial" w:hAnsi="Arial" w:cs="Arial"/>
        </w:rPr>
        <w:t>            Тийм учраас Эрдэнэбүрэнгийн оруулсан дээр, наадах чинь тэгэхээр бүх юман дээр явчих гээд байна шүү дээ, огцруулсан ч тийм болчих гээд, чөлөөлөгдсөн ч тийм болчих гээд байна шүү дээ, наадах чинь тус тусдаа асуудал. Нэг нь бол хариуцлага хүлээж байгаа асуудал.  Нөгөө дэх нь аргагүй байдалд бий болсон нөхцөл байдал. Ийм тус тусдаа.  Түүнээс биш бид инээдэмтэй, улиг болсон, худлаа байдаг үгнүүдийг болих хэрэгтэй. Энэ төрийн хамгаалалт, тагнуулын газраас орж ирсэн дандаа ийм хариуцлагагүй үг байдаг юм. Үндэсний аюулгүй байдлын зөвлөлийн гишүүн, нууц мэддэг учраас  4 жилийн хугацаанд гэж. Манай улсад чинь  10 жилийн хугацаатай ч нууц бий,  20 жилийн хугацаатай ч нууц бий. Хэн түүнийг  4 жил гэж тогтоосон юм бэ? тийм юм байхгүй. </w:t>
      </w:r>
    </w:p>
    <w:p w:rsidR="006D58F5" w:rsidRPr="006D58F5" w:rsidRDefault="006D58F5" w:rsidP="006D58F5">
      <w:pPr>
        <w:pStyle w:val="NormalWeb"/>
        <w:rPr>
          <w:rFonts w:ascii="Arial" w:hAnsi="Arial" w:cs="Arial"/>
        </w:rPr>
      </w:pPr>
      <w:r w:rsidRPr="006D58F5">
        <w:rPr>
          <w:rFonts w:ascii="Arial" w:hAnsi="Arial" w:cs="Arial"/>
        </w:rPr>
        <w:t> </w:t>
      </w:r>
    </w:p>
    <w:p w:rsidR="006D58F5" w:rsidRPr="006D58F5" w:rsidRDefault="006D58F5" w:rsidP="006D58F5">
      <w:pPr>
        <w:pStyle w:val="NormalWeb"/>
        <w:rPr>
          <w:rFonts w:ascii="Arial" w:hAnsi="Arial" w:cs="Arial"/>
        </w:rPr>
      </w:pPr>
      <w:r w:rsidRPr="006D58F5">
        <w:rPr>
          <w:rFonts w:ascii="Arial" w:hAnsi="Arial" w:cs="Arial"/>
        </w:rPr>
        <w:t xml:space="preserve">            Хоёрдугаарт, чөлөөлөгдөж, огцорсон хүмүүс нь тусгай хамгаалалттай явахаараа л  нууцаа хамгаалаад, тусгай хамгаалалтгүй бол  энд тэнд очоод чалчаад явна гэж ерөөсөө тийм юм байхгүй шүү дээ. Тэгээд ярих юм бол наадах чинь нөгөө хамгаалалт нь хүнээ хамгаалж байгаа биш, хүнээ тагнаж байгаа хэрэг болж таарна шүү дээ, нууц алдаж байна уу? үгүй юу гэж. Бид нар ажлын </w:t>
      </w:r>
      <w:r w:rsidRPr="006D58F5">
        <w:rPr>
          <w:rFonts w:ascii="Arial" w:hAnsi="Arial" w:cs="Arial"/>
        </w:rPr>
        <w:lastRenderedPageBreak/>
        <w:t>хариуцлага алдсан бол үгүй ээ, өөрийнхөө хүсэлтээр чөлөөлөгдсөн байвал ийм эрхтэй байя гэдгээр л тогтчихмоор байна.</w:t>
      </w:r>
    </w:p>
    <w:p w:rsidR="006D58F5" w:rsidRPr="006D58F5" w:rsidRDefault="006D58F5" w:rsidP="006D58F5">
      <w:pPr>
        <w:pStyle w:val="NormalWeb"/>
        <w:rPr>
          <w:rFonts w:ascii="Arial" w:hAnsi="Arial" w:cs="Arial"/>
        </w:rPr>
      </w:pPr>
      <w:r w:rsidRPr="006D58F5">
        <w:rPr>
          <w:rFonts w:ascii="Arial" w:hAnsi="Arial" w:cs="Arial"/>
        </w:rPr>
        <w:t> </w:t>
      </w:r>
    </w:p>
    <w:p w:rsidR="006D58F5" w:rsidRPr="006D58F5" w:rsidRDefault="006D58F5" w:rsidP="006D58F5">
      <w:pPr>
        <w:pStyle w:val="NormalWeb"/>
        <w:rPr>
          <w:rFonts w:ascii="Arial" w:hAnsi="Arial" w:cs="Arial"/>
        </w:rPr>
      </w:pPr>
      <w:r w:rsidRPr="006D58F5">
        <w:rPr>
          <w:rFonts w:ascii="Arial" w:hAnsi="Arial" w:cs="Arial"/>
        </w:rPr>
        <w:t xml:space="preserve">            </w:t>
      </w:r>
      <w:r w:rsidRPr="006D58F5">
        <w:rPr>
          <w:rStyle w:val="Strong"/>
          <w:rFonts w:ascii="Arial" w:hAnsi="Arial" w:cs="Arial"/>
        </w:rPr>
        <w:t>Ч.Содномцэрэн</w:t>
      </w:r>
      <w:r w:rsidRPr="006D58F5">
        <w:rPr>
          <w:rFonts w:ascii="Arial" w:hAnsi="Arial" w:cs="Arial"/>
        </w:rPr>
        <w:t>:  Би түрүүнд асууж байсан, ингээд ойрхон ойрхон хүн өөрчлөгдөөд байдаг. Тэгэхээр анхныхаа хуулийг хэрвээ өөрчлөхгүй явсан бол өнөөдөр энэ асуудлыг хэлэлцэхгүй л байсан. Анхнаасаа л өөрчлөхгүй ингээд явж байсан бол энэ хууль   хуучнаараа мөрдөгдөөд, дахиад өөрчилье гэсэн санал оруулж ирэхгүй ингээд яваад байх бололцоотой байсан. Хуулийг ул үндэсгүйгээр хүний хэлсэн саналаар ч юм уу,  Их Хурал дээр нэг нөхөр санал гаргачихдаг, түүнийг  нь өөр тийм байна, тийм байна, тэгэх нь зүйтэй юм байна гээд  өөрчилчихдөг ийм явдал бол урьд өмнөх парламентад гарч байсан л даа. Цаашдаа үүнийг давтахгүйн тулд үүнийг бид нар аливаа хуульд өөрчлөлт оруулахдаа нэлээн сайн  ул үндэстэй судалж байж, ярилцаж байж өөрчлөх нь зүйтэй юм байна гэдэг нь одоогийн энэ хуулиар харагдаж байгаа юм. Одоо бол бид буцаад хуучин хуулиндаа орох гэж байгаа юм.  4 жил юм уу,  6-7 жил мөрдчихөөд, тэр нь болохоо байлаа гээд эргээд нөгөө хуучин хууль руугаа орох гэж байгаа шүү дээ. Тэгэхээр үүнийг цааш цаашдаа аливаа хуульд өөрчлөлт оруулахдаа үүнийг бид сайн анхаармаар юм байгаа.</w:t>
      </w:r>
    </w:p>
    <w:p w:rsidR="006D58F5" w:rsidRPr="006D58F5" w:rsidRDefault="006D58F5" w:rsidP="006D58F5">
      <w:pPr>
        <w:pStyle w:val="NormalWeb"/>
        <w:rPr>
          <w:rFonts w:ascii="Arial" w:hAnsi="Arial" w:cs="Arial"/>
        </w:rPr>
      </w:pPr>
      <w:r w:rsidRPr="006D58F5">
        <w:rPr>
          <w:rFonts w:ascii="Arial" w:hAnsi="Arial" w:cs="Arial"/>
        </w:rPr>
        <w:t> </w:t>
      </w:r>
    </w:p>
    <w:p w:rsidR="006D58F5" w:rsidRPr="006D58F5" w:rsidRDefault="006D58F5" w:rsidP="006D58F5">
      <w:pPr>
        <w:pStyle w:val="NormalWeb"/>
        <w:rPr>
          <w:rFonts w:ascii="Arial" w:hAnsi="Arial" w:cs="Arial"/>
        </w:rPr>
      </w:pPr>
      <w:r w:rsidRPr="006D58F5">
        <w:rPr>
          <w:rFonts w:ascii="Arial" w:hAnsi="Arial" w:cs="Arial"/>
        </w:rPr>
        <w:t>            Хоёрдугаарт, манай  хоёр нам байна даа, МАХН, Ардчилсан нам хоёр аль нь ч Засгийн эрхэнд гарсан иймэрхүү хуулиуд дээр нэг их сэтгэлийн хөөрлөөр өөрчлөлт хийгээд баймааргүй байна. Энэ хууль бол  2000 онд өөрчлөгдсөн, МАХН олонхи болж гарч ирээд, жаахан эр бар, чадал харагдаад, үүнийг л сэтгэлийн хөөрлөөр би өөрчилсөн гэж боддог юм. Тухайн үедээ бид нар жаахан гомдож л байсан. Амаржаргал  төрийн хамгаалалтанд байж байхад буруу нь юу байхав гээд бид нар ярьж л байсан юм. Дараад нь  Элбэгдорж аваарьт ороход бид нар бас ярьж л байсан. Муу ч гэсэн Ерөнхий сайд хоёр удаа хийчихлээ, энэ хүнийг хамгаалалтыг нь аваад байхдаа яахав дээ, хуучин хуулиараа явж байсан бол төрийн хамгаалалтанд энэ хүн чинь аваарьт орооч уу, үгүй ч үү гээд бид нар бас дараад нь цуглаад ярьж байсан. Энэ  байдлыг бид тооцож үзээд дараа  нь аль аль нь Засгийн эрхэнд, аль аль нь олонхи болж магадгүй, тийм учраас иймэрхүү хуулиудаа ойрхон, ойрхон өөрчлөөд баймааргүй гэдэг нэгдүгээрт тийм саналыг хэлмээр байна.</w:t>
      </w:r>
    </w:p>
    <w:p w:rsidR="006D58F5" w:rsidRPr="006D58F5" w:rsidRDefault="006D58F5" w:rsidP="006D58F5">
      <w:pPr>
        <w:pStyle w:val="NormalWeb"/>
        <w:rPr>
          <w:rFonts w:ascii="Arial" w:hAnsi="Arial" w:cs="Arial"/>
        </w:rPr>
      </w:pPr>
      <w:r w:rsidRPr="006D58F5">
        <w:rPr>
          <w:rFonts w:ascii="Arial" w:hAnsi="Arial" w:cs="Arial"/>
        </w:rPr>
        <w:t> </w:t>
      </w:r>
    </w:p>
    <w:p w:rsidR="006D58F5" w:rsidRPr="006D58F5" w:rsidRDefault="006D58F5" w:rsidP="006D58F5">
      <w:pPr>
        <w:pStyle w:val="NormalWeb"/>
        <w:rPr>
          <w:rFonts w:ascii="Arial" w:hAnsi="Arial" w:cs="Arial"/>
        </w:rPr>
      </w:pPr>
      <w:r w:rsidRPr="006D58F5">
        <w:rPr>
          <w:rFonts w:ascii="Arial" w:hAnsi="Arial" w:cs="Arial"/>
        </w:rPr>
        <w:t>            Хоёрдугаарт, Бат-Үүл сая санал гаргалаа, энэ хамгаалалтыг хариуцлагатай байлгах нь зүйтэй юм болов уу гэж. Түүнийг би бас дэмжиж байна.  Ажлын хариуцлагаар ч юм уу,  эсхүл өөрийнхөө хүсэлтээр ч юм уу, үүнийг зааглаж ялгах бололцоо байдаг бол зааглаж ялгах хэрэгтэй л гэж ингэж бодож байна.</w:t>
      </w:r>
    </w:p>
    <w:p w:rsidR="006D58F5" w:rsidRPr="006D58F5" w:rsidRDefault="006D58F5" w:rsidP="006D58F5">
      <w:pPr>
        <w:pStyle w:val="NormalWeb"/>
        <w:rPr>
          <w:rFonts w:ascii="Arial" w:hAnsi="Arial" w:cs="Arial"/>
        </w:rPr>
      </w:pPr>
      <w:r w:rsidRPr="006D58F5">
        <w:rPr>
          <w:rFonts w:ascii="Arial" w:hAnsi="Arial" w:cs="Arial"/>
        </w:rPr>
        <w:t> </w:t>
      </w:r>
    </w:p>
    <w:p w:rsidR="006D58F5" w:rsidRPr="006D58F5" w:rsidRDefault="006D58F5" w:rsidP="006D58F5">
      <w:pPr>
        <w:pStyle w:val="NormalWeb"/>
        <w:rPr>
          <w:rFonts w:ascii="Arial" w:hAnsi="Arial" w:cs="Arial"/>
        </w:rPr>
      </w:pPr>
      <w:r w:rsidRPr="006D58F5">
        <w:rPr>
          <w:rFonts w:ascii="Arial" w:hAnsi="Arial" w:cs="Arial"/>
        </w:rPr>
        <w:lastRenderedPageBreak/>
        <w:t xml:space="preserve">            </w:t>
      </w:r>
      <w:r w:rsidRPr="006D58F5">
        <w:rPr>
          <w:rStyle w:val="Strong"/>
          <w:rFonts w:ascii="Arial" w:hAnsi="Arial" w:cs="Arial"/>
        </w:rPr>
        <w:t>Р.Эрдэнэбүрэн:</w:t>
      </w:r>
      <w:r w:rsidRPr="006D58F5">
        <w:rPr>
          <w:rFonts w:ascii="Arial" w:hAnsi="Arial" w:cs="Arial"/>
        </w:rPr>
        <w:t xml:space="preserve">  Мэдээж батлах уу? үгүй юу гэдэг нь та бүхний асуудал.   Би бол ингэж бодож байна. Төрийн тусгай хамгаалалт гэдэг бол  өөрөө  шагнал юм уу, эсхүл ял биш гэж бодож байна. Хамгаалуулж байгаа хүмүүс нь өөрснөө дуртай байдаг ч юм уу, үгүй ч юм уу мэдэхгүй байна.  Энэ бол  тэр ажил үүрэг гүйцэтгэж байгаа энэ төрийн өндөр албан тушаалтнуудын хувьд  ажлаа шударгаар хийхэд бас нэг том баталгаа юм уу л гэж ойлгож байгаа юм.  Одоо бол хөрөнгө мөнгө их болоод элдэв янзын бүлэглэлүүдийн үйл ажиллагаа хүчтэй болсон энэ үед бол  аливаа шийдвэр гаргахдаа,  би өөрөө энэ хамгаалалтанд байх юм шүү, дараа нь энэ ажлаа өгсөн  ч гэсэн дараа нь хамгаалалтанд байх юм шүү гэдэг тэр хүний  үзэмжид, тэр дотоод сэтгэлд тийм баталгаа байж байх юм уу л гэдэг үүднээс нь нэг бүрэн эрхийн хугацаагаар нь байх  нь зүйтэй юм гэж ойлгогдоод байгаа юм. Түүнээс энэ бол тэр хүнийг сайн ажилласан гэж шагнаж байгаа ч зүйл биш, муу ажилласан гэж  шийтгэж байгаа ч зүйл биш гэж ойлгож байна.</w:t>
      </w:r>
    </w:p>
    <w:p w:rsidR="006D58F5" w:rsidRPr="006D58F5" w:rsidRDefault="006D58F5" w:rsidP="006D58F5">
      <w:pPr>
        <w:pStyle w:val="NormalWeb"/>
        <w:rPr>
          <w:rFonts w:ascii="Arial" w:hAnsi="Arial" w:cs="Arial"/>
        </w:rPr>
      </w:pPr>
      <w:r w:rsidRPr="006D58F5">
        <w:rPr>
          <w:rFonts w:ascii="Arial" w:hAnsi="Arial" w:cs="Arial"/>
        </w:rPr>
        <w:t> </w:t>
      </w:r>
    </w:p>
    <w:p w:rsidR="006D58F5" w:rsidRPr="006D58F5" w:rsidRDefault="006D58F5" w:rsidP="006D58F5">
      <w:pPr>
        <w:pStyle w:val="NormalWeb"/>
        <w:rPr>
          <w:rFonts w:ascii="Arial" w:hAnsi="Arial" w:cs="Arial"/>
        </w:rPr>
      </w:pPr>
      <w:r w:rsidRPr="006D58F5">
        <w:rPr>
          <w:rFonts w:ascii="Arial" w:hAnsi="Arial" w:cs="Arial"/>
        </w:rPr>
        <w:t xml:space="preserve">            </w:t>
      </w:r>
      <w:r w:rsidRPr="006D58F5">
        <w:rPr>
          <w:rStyle w:val="Strong"/>
          <w:rFonts w:ascii="Arial" w:hAnsi="Arial" w:cs="Arial"/>
        </w:rPr>
        <w:t>А.Цанжид</w:t>
      </w:r>
      <w:r w:rsidRPr="006D58F5">
        <w:rPr>
          <w:rFonts w:ascii="Arial" w:hAnsi="Arial" w:cs="Arial"/>
        </w:rPr>
        <w:t>:  Тэгэхээр энэ ийм байна. Ер нь хамгаалалттай байлгаж байгаагийнхаа зорилгыг их сайн  ойлгох хэрэгтэй юм шиг санагдаад явчихлаа, энэ ярианы явцаас үзэхэд бол хамгаалалтыг нэг бол шагнал урамшил ч юм шиг янзтай яригдаад байна.  Миний бодоход энд  төрийн өндөр албан тушаалд байсны нь хувьд хүндэтгэл байх, төр өөрийгөө хүндэтгэж байгаа хэрэг байх гэж нэгдүгээрт бодож байна.</w:t>
      </w:r>
    </w:p>
    <w:p w:rsidR="006D58F5" w:rsidRPr="006D58F5" w:rsidRDefault="006D58F5" w:rsidP="006D58F5">
      <w:pPr>
        <w:pStyle w:val="NormalWeb"/>
        <w:rPr>
          <w:rFonts w:ascii="Arial" w:hAnsi="Arial" w:cs="Arial"/>
        </w:rPr>
      </w:pPr>
      <w:r w:rsidRPr="006D58F5">
        <w:rPr>
          <w:rFonts w:ascii="Arial" w:hAnsi="Arial" w:cs="Arial"/>
        </w:rPr>
        <w:t> </w:t>
      </w:r>
    </w:p>
    <w:p w:rsidR="006D58F5" w:rsidRPr="006D58F5" w:rsidRDefault="006D58F5" w:rsidP="006D58F5">
      <w:pPr>
        <w:pStyle w:val="NormalWeb"/>
        <w:rPr>
          <w:rFonts w:ascii="Arial" w:hAnsi="Arial" w:cs="Arial"/>
        </w:rPr>
      </w:pPr>
      <w:r w:rsidRPr="006D58F5">
        <w:rPr>
          <w:rFonts w:ascii="Arial" w:hAnsi="Arial" w:cs="Arial"/>
        </w:rPr>
        <w:t>            Хоёрдугаарт, ийм  өндөр албан тушаалд ажиллаж байсан улсууд бол олон түмнийг хамарсан чухал чухал шийдвэр гаргадаг учраас эрсдэлтэй гэж ингэж бодож байна.</w:t>
      </w:r>
    </w:p>
    <w:p w:rsidR="006D58F5" w:rsidRPr="006D58F5" w:rsidRDefault="006D58F5" w:rsidP="006D58F5">
      <w:pPr>
        <w:pStyle w:val="NormalWeb"/>
        <w:rPr>
          <w:rFonts w:ascii="Arial" w:hAnsi="Arial" w:cs="Arial"/>
        </w:rPr>
      </w:pPr>
      <w:r w:rsidRPr="006D58F5">
        <w:rPr>
          <w:rFonts w:ascii="Arial" w:hAnsi="Arial" w:cs="Arial"/>
        </w:rPr>
        <w:t> </w:t>
      </w:r>
    </w:p>
    <w:p w:rsidR="006D58F5" w:rsidRPr="006D58F5" w:rsidRDefault="006D58F5" w:rsidP="006D58F5">
      <w:pPr>
        <w:pStyle w:val="NormalWeb"/>
        <w:rPr>
          <w:rFonts w:ascii="Arial" w:hAnsi="Arial" w:cs="Arial"/>
        </w:rPr>
      </w:pPr>
      <w:r w:rsidRPr="006D58F5">
        <w:rPr>
          <w:rFonts w:ascii="Arial" w:hAnsi="Arial" w:cs="Arial"/>
        </w:rPr>
        <w:t>            Гуравдугаарт нь, нууцын асуудал үнэхээр байдаг байхаа гэж ингэж бодож байна. Тэгэхгүй бол  зүгээр л тэр хүнийг өндөр ажил хийж байсны нь тулд хангамж өгөх гэж байгаа бол  4 жилийн хугацаанд их шиг хэмжээний мөнгө өгөөд л тэгээд тэр хүн бензинээ хийгээд жолоочоо аваад  ингээд явж байхаар зохицуулж болно шүү дээ. Гэтэл тэр бол тийм биш учраас тэр төрийн хамгаалалт зайлшгүй байх шаардлагатай болов уу гэж ингэж бодож байна.</w:t>
      </w:r>
    </w:p>
    <w:p w:rsidR="006D58F5" w:rsidRPr="006D58F5" w:rsidRDefault="006D58F5" w:rsidP="006D58F5">
      <w:pPr>
        <w:pStyle w:val="NormalWeb"/>
        <w:rPr>
          <w:rFonts w:ascii="Arial" w:hAnsi="Arial" w:cs="Arial"/>
        </w:rPr>
      </w:pPr>
      <w:r w:rsidRPr="006D58F5">
        <w:rPr>
          <w:rFonts w:ascii="Arial" w:hAnsi="Arial" w:cs="Arial"/>
        </w:rPr>
        <w:t> </w:t>
      </w:r>
    </w:p>
    <w:p w:rsidR="006D58F5" w:rsidRPr="006D58F5" w:rsidRDefault="006D58F5" w:rsidP="006D58F5">
      <w:pPr>
        <w:pStyle w:val="NormalWeb"/>
        <w:rPr>
          <w:rFonts w:ascii="Arial" w:hAnsi="Arial" w:cs="Arial"/>
        </w:rPr>
      </w:pPr>
      <w:r w:rsidRPr="006D58F5">
        <w:rPr>
          <w:rFonts w:ascii="Arial" w:hAnsi="Arial" w:cs="Arial"/>
        </w:rPr>
        <w:t xml:space="preserve">            Нөгөө талаар энэ далимд хэлэхэд  ер нь Монголын  улс төрчид, сайд нар ийм хүмүүс бол хамгаалалт байхгүй шүү дээ. Манайхан бодохдоо, ярихдаа монгол шиг тайван оронд хэн алдаг юм бэ? үүнийг гэж байна. Гэтэл  бид  нар нэг сайдаа алуулчихаад л сууж байгаа  улс шүү дээ. Ер нь бол ямар ч  албан тушаалтны </w:t>
      </w:r>
      <w:r w:rsidRPr="006D58F5">
        <w:rPr>
          <w:rFonts w:ascii="Arial" w:hAnsi="Arial" w:cs="Arial"/>
        </w:rPr>
        <w:lastRenderedPageBreak/>
        <w:t>өрөөнд нэг нөхөр би ард хүний хувьд саналаа ярих гэж байна гэж ороод цохиж унагачихаад гараад явахад ямар ч баталгаа байхгүй, ийм л төр байж байгаа л даа.</w:t>
      </w:r>
    </w:p>
    <w:p w:rsidR="006D58F5" w:rsidRPr="006D58F5" w:rsidRDefault="006D58F5" w:rsidP="006D58F5">
      <w:pPr>
        <w:pStyle w:val="NormalWeb"/>
        <w:rPr>
          <w:rFonts w:ascii="Arial" w:hAnsi="Arial" w:cs="Arial"/>
        </w:rPr>
      </w:pPr>
      <w:r w:rsidRPr="006D58F5">
        <w:rPr>
          <w:rFonts w:ascii="Arial" w:hAnsi="Arial" w:cs="Arial"/>
        </w:rPr>
        <w:t> </w:t>
      </w:r>
    </w:p>
    <w:p w:rsidR="006D58F5" w:rsidRPr="006D58F5" w:rsidRDefault="006D58F5" w:rsidP="006D58F5">
      <w:pPr>
        <w:pStyle w:val="NormalWeb"/>
        <w:rPr>
          <w:rFonts w:ascii="Arial" w:hAnsi="Arial" w:cs="Arial"/>
        </w:rPr>
      </w:pPr>
      <w:r w:rsidRPr="006D58F5">
        <w:rPr>
          <w:rFonts w:ascii="Arial" w:hAnsi="Arial" w:cs="Arial"/>
        </w:rPr>
        <w:t>            Тийм учраас энэ  хамгаалалт байх хэрэгтэй  гэж бодож байна.</w:t>
      </w:r>
    </w:p>
    <w:p w:rsidR="006D58F5" w:rsidRPr="006D58F5" w:rsidRDefault="006D58F5" w:rsidP="006D58F5">
      <w:pPr>
        <w:pStyle w:val="NormalWeb"/>
        <w:rPr>
          <w:rFonts w:ascii="Arial" w:hAnsi="Arial" w:cs="Arial"/>
        </w:rPr>
      </w:pPr>
      <w:r w:rsidRPr="006D58F5">
        <w:rPr>
          <w:rFonts w:ascii="Arial" w:hAnsi="Arial" w:cs="Arial"/>
        </w:rPr>
        <w:t> </w:t>
      </w:r>
    </w:p>
    <w:p w:rsidR="006D58F5" w:rsidRPr="006D58F5" w:rsidRDefault="006D58F5" w:rsidP="006D58F5">
      <w:pPr>
        <w:pStyle w:val="NormalWeb"/>
        <w:rPr>
          <w:rFonts w:ascii="Arial" w:hAnsi="Arial" w:cs="Arial"/>
        </w:rPr>
      </w:pPr>
      <w:r w:rsidRPr="006D58F5">
        <w:rPr>
          <w:rFonts w:ascii="Arial" w:hAnsi="Arial" w:cs="Arial"/>
        </w:rPr>
        <w:t>            Хоёрдугаарт, энэ далимд ярих гэсэн зүйл юу байна вэ гэхээр аливаа улс оронд тэр ажил хийж байгаад гарсны дараа баримтлах ёс зүй гэж байдаг юм шиг байгаа юм. Тэр ажил хийж байгаад гарсны  дараа баримтлах ёс зүй гэдгийг энэ өндөр албан тушаалтны хувьд нарийн тогтоож өгөх хэрэгтэй юм шиг санагддаг.  Ер нь бол  гадаад, дотоодод өөрийнхөө дураар яваад өгөх ч юм уу,  өөр норм хэм хэмжээ байдаг юм уу? оролцох арга хэмжээний тухайд ямархуу процедур, хэм хэмжээ байх юм бэ? гэх мэтчилэнгээр ер нь бол тэр төрийн хүн байсан гэдэгтэй нь холбоотой тийм ажил хийгээд гарсныхаа дараагаар баримтлах ёс зүй гэдэг бол жишээ нь Канадад байдаг юм билээ. Иймэрхүү маягийн ёс зүйгээр нь тогтоож өгөх нь зүйтэй. Ганцхан хангамж, хамгаалалт талаас нь бодох биш, нөгөө талаас нь бас бодох нь зүйтэй</w:t>
      </w:r>
      <w:bookmarkStart w:id="0" w:name="_GoBack"/>
      <w:bookmarkEnd w:id="0"/>
      <w:r w:rsidRPr="006D58F5">
        <w:rPr>
          <w:rFonts w:ascii="Arial" w:hAnsi="Arial" w:cs="Arial"/>
        </w:rPr>
        <w:t xml:space="preserve"> гэсэн ийм саналтай байна. Тэгээд үүнийг дэмжиж байна.</w:t>
      </w:r>
    </w:p>
    <w:p w:rsidR="006D58F5" w:rsidRPr="006D58F5" w:rsidRDefault="006D58F5" w:rsidP="006D58F5">
      <w:pPr>
        <w:pStyle w:val="NormalWeb"/>
        <w:rPr>
          <w:rFonts w:ascii="Arial" w:hAnsi="Arial" w:cs="Arial"/>
        </w:rPr>
      </w:pPr>
      <w:r w:rsidRPr="006D58F5">
        <w:rPr>
          <w:rFonts w:ascii="Arial" w:hAnsi="Arial" w:cs="Arial"/>
        </w:rPr>
        <w:t> </w:t>
      </w:r>
    </w:p>
    <w:p w:rsidR="006D58F5" w:rsidRPr="006D58F5" w:rsidRDefault="006D58F5" w:rsidP="006D58F5">
      <w:pPr>
        <w:pStyle w:val="NormalWeb"/>
        <w:rPr>
          <w:rFonts w:ascii="Arial" w:hAnsi="Arial" w:cs="Arial"/>
        </w:rPr>
      </w:pPr>
      <w:r w:rsidRPr="006D58F5">
        <w:rPr>
          <w:rFonts w:ascii="Arial" w:hAnsi="Arial" w:cs="Arial"/>
        </w:rPr>
        <w:t xml:space="preserve">            </w:t>
      </w:r>
      <w:r w:rsidRPr="006D58F5">
        <w:rPr>
          <w:rStyle w:val="Strong"/>
          <w:rFonts w:ascii="Arial" w:hAnsi="Arial" w:cs="Arial"/>
        </w:rPr>
        <w:t>Д.Дондог</w:t>
      </w:r>
      <w:r w:rsidRPr="006D58F5">
        <w:rPr>
          <w:rFonts w:ascii="Arial" w:hAnsi="Arial" w:cs="Arial"/>
        </w:rPr>
        <w:t>:  Үг хэлж, санал гаргах гишүүд саналаа гаргачихлаа. Одоо санал хураалт явуулна.</w:t>
      </w:r>
    </w:p>
    <w:p w:rsidR="006D58F5" w:rsidRPr="006D58F5" w:rsidRDefault="006D58F5" w:rsidP="006D58F5">
      <w:pPr>
        <w:pStyle w:val="NormalWeb"/>
        <w:rPr>
          <w:rFonts w:ascii="Arial" w:hAnsi="Arial" w:cs="Arial"/>
        </w:rPr>
      </w:pPr>
      <w:r w:rsidRPr="006D58F5">
        <w:rPr>
          <w:rFonts w:ascii="Arial" w:hAnsi="Arial" w:cs="Arial"/>
        </w:rPr>
        <w:t> </w:t>
      </w:r>
    </w:p>
    <w:p w:rsidR="006D58F5" w:rsidRPr="006D58F5" w:rsidRDefault="006D58F5" w:rsidP="006D58F5">
      <w:pPr>
        <w:pStyle w:val="NormalWeb"/>
        <w:rPr>
          <w:rFonts w:ascii="Arial" w:hAnsi="Arial" w:cs="Arial"/>
        </w:rPr>
      </w:pPr>
      <w:r w:rsidRPr="006D58F5">
        <w:rPr>
          <w:rFonts w:ascii="Arial" w:hAnsi="Arial" w:cs="Arial"/>
        </w:rPr>
        <w:t>            Хэлэлцэх эсэх асуудал байгаа. Монгол Улсын Их Хурлын тухай хуульд нэмэлт оруулах тухай хуулийн төслийг хэлэлцэхийг дэмжиж байгаа гишүүд гараа өргөнө үү.</w:t>
      </w:r>
    </w:p>
    <w:p w:rsidR="006D58F5" w:rsidRPr="006D58F5" w:rsidRDefault="006D58F5" w:rsidP="006D58F5">
      <w:pPr>
        <w:pStyle w:val="NormalWeb"/>
        <w:rPr>
          <w:rFonts w:ascii="Arial" w:hAnsi="Arial" w:cs="Arial"/>
        </w:rPr>
      </w:pPr>
      <w:r w:rsidRPr="006D58F5">
        <w:rPr>
          <w:rFonts w:ascii="Arial" w:hAnsi="Arial" w:cs="Arial"/>
        </w:rPr>
        <w:t> </w:t>
      </w:r>
    </w:p>
    <w:p w:rsidR="006D58F5" w:rsidRPr="006D58F5" w:rsidRDefault="006D58F5" w:rsidP="006D58F5">
      <w:pPr>
        <w:pStyle w:val="NormalWeb"/>
        <w:rPr>
          <w:rFonts w:ascii="Arial" w:hAnsi="Arial" w:cs="Arial"/>
        </w:rPr>
      </w:pPr>
      <w:r w:rsidRPr="006D58F5">
        <w:rPr>
          <w:rFonts w:ascii="Arial" w:hAnsi="Arial" w:cs="Arial"/>
        </w:rPr>
        <w:t>            11-ээс  10 гишүүн дэмжсэн байна, энэ санал дэмжигдэж байна.</w:t>
      </w:r>
    </w:p>
    <w:p w:rsidR="006D58F5" w:rsidRPr="006D58F5" w:rsidRDefault="006D58F5" w:rsidP="006D58F5">
      <w:pPr>
        <w:pStyle w:val="NormalWeb"/>
        <w:rPr>
          <w:rFonts w:ascii="Arial" w:hAnsi="Arial" w:cs="Arial"/>
        </w:rPr>
      </w:pPr>
      <w:r w:rsidRPr="006D58F5">
        <w:rPr>
          <w:rFonts w:ascii="Arial" w:hAnsi="Arial" w:cs="Arial"/>
        </w:rPr>
        <w:t> </w:t>
      </w:r>
    </w:p>
    <w:p w:rsidR="006D58F5" w:rsidRPr="006D58F5" w:rsidRDefault="006D58F5" w:rsidP="006D58F5">
      <w:pPr>
        <w:pStyle w:val="NormalWeb"/>
        <w:rPr>
          <w:rFonts w:ascii="Arial" w:hAnsi="Arial" w:cs="Arial"/>
        </w:rPr>
      </w:pPr>
      <w:r w:rsidRPr="006D58F5">
        <w:rPr>
          <w:rFonts w:ascii="Arial" w:hAnsi="Arial" w:cs="Arial"/>
        </w:rPr>
        <w:t>            Хоёр дахь асуудал бол Ерөнхийлөгчийн тухай хуульд  өөрчлөлт оруулах тухай хуулийн төслийг хэлэлцэхийг дэмжиж байгаа гишүүд гараа өргөнө үү.</w:t>
      </w:r>
    </w:p>
    <w:p w:rsidR="006D58F5" w:rsidRPr="006D58F5" w:rsidRDefault="006D58F5" w:rsidP="006D58F5">
      <w:pPr>
        <w:pStyle w:val="NormalWeb"/>
        <w:rPr>
          <w:rFonts w:ascii="Arial" w:hAnsi="Arial" w:cs="Arial"/>
        </w:rPr>
      </w:pPr>
      <w:r w:rsidRPr="006D58F5">
        <w:rPr>
          <w:rFonts w:ascii="Arial" w:hAnsi="Arial" w:cs="Arial"/>
        </w:rPr>
        <w:t> </w:t>
      </w:r>
    </w:p>
    <w:p w:rsidR="006D58F5" w:rsidRPr="006D58F5" w:rsidRDefault="006D58F5" w:rsidP="006D58F5">
      <w:pPr>
        <w:pStyle w:val="NormalWeb"/>
        <w:rPr>
          <w:rFonts w:ascii="Arial" w:hAnsi="Arial" w:cs="Arial"/>
        </w:rPr>
      </w:pPr>
      <w:r w:rsidRPr="006D58F5">
        <w:rPr>
          <w:rFonts w:ascii="Arial" w:hAnsi="Arial" w:cs="Arial"/>
        </w:rPr>
        <w:t>            11-ээс 9 гишүүн дэмжсэн байна, дэмжигдэж байна.</w:t>
      </w:r>
    </w:p>
    <w:p w:rsidR="006D58F5" w:rsidRPr="006D58F5" w:rsidRDefault="006D58F5" w:rsidP="006D58F5">
      <w:pPr>
        <w:pStyle w:val="NormalWeb"/>
        <w:rPr>
          <w:rFonts w:ascii="Arial" w:hAnsi="Arial" w:cs="Arial"/>
        </w:rPr>
      </w:pPr>
      <w:r w:rsidRPr="006D58F5">
        <w:rPr>
          <w:rFonts w:ascii="Arial" w:hAnsi="Arial" w:cs="Arial"/>
        </w:rPr>
        <w:t> </w:t>
      </w:r>
    </w:p>
    <w:p w:rsidR="006D58F5" w:rsidRPr="006D58F5" w:rsidRDefault="006D58F5" w:rsidP="006D58F5">
      <w:pPr>
        <w:pStyle w:val="NormalWeb"/>
        <w:rPr>
          <w:rFonts w:ascii="Arial" w:hAnsi="Arial" w:cs="Arial"/>
        </w:rPr>
      </w:pPr>
      <w:r w:rsidRPr="006D58F5">
        <w:rPr>
          <w:rFonts w:ascii="Arial" w:hAnsi="Arial" w:cs="Arial"/>
        </w:rPr>
        <w:lastRenderedPageBreak/>
        <w:t>            Засгийн газрын тухай хуульд өөрчлөлт оруулах тухай хуулийн төслийг  хэлэлцэхийг дэмжиж байгаа гишүүд гараа өргөнө үү.</w:t>
      </w:r>
    </w:p>
    <w:p w:rsidR="006D58F5" w:rsidRPr="006D58F5" w:rsidRDefault="006D58F5" w:rsidP="006D58F5">
      <w:pPr>
        <w:pStyle w:val="NormalWeb"/>
        <w:rPr>
          <w:rFonts w:ascii="Arial" w:hAnsi="Arial" w:cs="Arial"/>
        </w:rPr>
      </w:pPr>
      <w:r w:rsidRPr="006D58F5">
        <w:rPr>
          <w:rFonts w:ascii="Arial" w:hAnsi="Arial" w:cs="Arial"/>
        </w:rPr>
        <w:t> </w:t>
      </w:r>
    </w:p>
    <w:p w:rsidR="006D58F5" w:rsidRPr="006D58F5" w:rsidRDefault="006D58F5" w:rsidP="006D58F5">
      <w:pPr>
        <w:pStyle w:val="NormalWeb"/>
        <w:rPr>
          <w:rFonts w:ascii="Arial" w:hAnsi="Arial" w:cs="Arial"/>
        </w:rPr>
      </w:pPr>
      <w:r w:rsidRPr="006D58F5">
        <w:rPr>
          <w:rFonts w:ascii="Arial" w:hAnsi="Arial" w:cs="Arial"/>
        </w:rPr>
        <w:t>            11-ээс  10 гишүүн дэмжсэн байна, энэ санал дэмжигдэж байна.</w:t>
      </w:r>
    </w:p>
    <w:p w:rsidR="006D58F5" w:rsidRPr="006D58F5" w:rsidRDefault="006D58F5" w:rsidP="006D58F5">
      <w:pPr>
        <w:pStyle w:val="NormalWeb"/>
        <w:rPr>
          <w:rFonts w:ascii="Arial" w:hAnsi="Arial" w:cs="Arial"/>
        </w:rPr>
      </w:pPr>
      <w:r w:rsidRPr="006D58F5">
        <w:rPr>
          <w:rFonts w:ascii="Arial" w:hAnsi="Arial" w:cs="Arial"/>
        </w:rPr>
        <w:t> </w:t>
      </w:r>
    </w:p>
    <w:p w:rsidR="006D58F5" w:rsidRPr="006D58F5" w:rsidRDefault="006D58F5" w:rsidP="006D58F5">
      <w:pPr>
        <w:pStyle w:val="NormalWeb"/>
        <w:rPr>
          <w:rFonts w:ascii="Arial" w:hAnsi="Arial" w:cs="Arial"/>
        </w:rPr>
      </w:pPr>
      <w:r w:rsidRPr="006D58F5">
        <w:rPr>
          <w:rFonts w:ascii="Arial" w:hAnsi="Arial" w:cs="Arial"/>
        </w:rPr>
        <w:t>            Улсын Их Хурлын гишүүн Д.Арвин цөөнх болж Их Хуралд үг хэлэхээр болов.</w:t>
      </w:r>
    </w:p>
    <w:p w:rsidR="006D58F5" w:rsidRPr="006D58F5" w:rsidRDefault="006D58F5" w:rsidP="006D58F5">
      <w:pPr>
        <w:pStyle w:val="NormalWeb"/>
        <w:rPr>
          <w:rFonts w:ascii="Arial" w:hAnsi="Arial" w:cs="Arial"/>
        </w:rPr>
      </w:pPr>
      <w:r w:rsidRPr="006D58F5">
        <w:rPr>
          <w:rFonts w:ascii="Arial" w:hAnsi="Arial" w:cs="Arial"/>
        </w:rPr>
        <w:t> </w:t>
      </w:r>
    </w:p>
    <w:p w:rsidR="006D58F5" w:rsidRPr="006D58F5" w:rsidRDefault="006D58F5" w:rsidP="006D58F5">
      <w:pPr>
        <w:pStyle w:val="NormalWeb"/>
        <w:rPr>
          <w:rFonts w:ascii="Arial" w:hAnsi="Arial" w:cs="Arial"/>
        </w:rPr>
      </w:pPr>
      <w:r w:rsidRPr="006D58F5">
        <w:rPr>
          <w:rFonts w:ascii="Arial" w:hAnsi="Arial" w:cs="Arial"/>
        </w:rPr>
        <w:t>            Байнгын хорооны санал дүгнэлтийг Улсын Их Хурлын гишүүн Ч.Содномцэрэн Улсын Их Хурлын чуулганы нэгдсэн хуралдаанд танилцуулахаар тогтов.</w:t>
      </w:r>
    </w:p>
    <w:p w:rsidR="006D58F5" w:rsidRPr="006D58F5" w:rsidRDefault="006D58F5" w:rsidP="006D58F5">
      <w:pPr>
        <w:pStyle w:val="NormalWeb"/>
        <w:rPr>
          <w:rFonts w:ascii="Arial" w:hAnsi="Arial" w:cs="Arial"/>
        </w:rPr>
      </w:pPr>
      <w:r w:rsidRPr="006D58F5">
        <w:rPr>
          <w:rFonts w:ascii="Arial" w:hAnsi="Arial" w:cs="Arial"/>
        </w:rPr>
        <w:t> </w:t>
      </w:r>
    </w:p>
    <w:p w:rsidR="006D58F5" w:rsidRPr="006D58F5" w:rsidRDefault="006D58F5" w:rsidP="006D58F5">
      <w:pPr>
        <w:pStyle w:val="NormalWeb"/>
        <w:rPr>
          <w:rFonts w:ascii="Arial" w:hAnsi="Arial" w:cs="Arial"/>
        </w:rPr>
      </w:pPr>
      <w:r w:rsidRPr="006D58F5">
        <w:rPr>
          <w:rFonts w:ascii="Arial" w:hAnsi="Arial" w:cs="Arial"/>
        </w:rPr>
        <w:t>            Ингээд өнөөдрийн хэлэлцэх асуудал дууслаа.</w:t>
      </w:r>
    </w:p>
    <w:p w:rsidR="006D58F5" w:rsidRPr="006D58F5" w:rsidRDefault="006D58F5" w:rsidP="006D58F5">
      <w:pPr>
        <w:pStyle w:val="NormalWeb"/>
        <w:rPr>
          <w:rFonts w:ascii="Arial" w:hAnsi="Arial" w:cs="Arial"/>
        </w:rPr>
      </w:pPr>
      <w:r w:rsidRPr="006D58F5">
        <w:rPr>
          <w:rFonts w:ascii="Arial" w:hAnsi="Arial" w:cs="Arial"/>
        </w:rPr>
        <w:t> </w:t>
      </w:r>
    </w:p>
    <w:p w:rsidR="006D58F5" w:rsidRPr="006D58F5" w:rsidRDefault="006D58F5" w:rsidP="006D58F5">
      <w:pPr>
        <w:pStyle w:val="NormalWeb"/>
        <w:rPr>
          <w:rFonts w:ascii="Arial" w:hAnsi="Arial" w:cs="Arial"/>
        </w:rPr>
      </w:pPr>
      <w:r w:rsidRPr="006D58F5">
        <w:rPr>
          <w:rFonts w:ascii="Arial" w:hAnsi="Arial" w:cs="Arial"/>
        </w:rPr>
        <w:t> </w:t>
      </w:r>
    </w:p>
    <w:p w:rsidR="006D58F5" w:rsidRPr="006D58F5" w:rsidRDefault="006D58F5" w:rsidP="006D58F5">
      <w:pPr>
        <w:pStyle w:val="NormalWeb"/>
        <w:rPr>
          <w:rFonts w:ascii="Arial" w:hAnsi="Arial" w:cs="Arial"/>
        </w:rPr>
      </w:pPr>
      <w:r w:rsidRPr="006D58F5">
        <w:rPr>
          <w:rFonts w:ascii="Arial" w:hAnsi="Arial" w:cs="Arial"/>
        </w:rPr>
        <w:t>            Соронзон хальснаас буулгасан:</w:t>
      </w:r>
    </w:p>
    <w:p w:rsidR="006D58F5" w:rsidRPr="006D58F5" w:rsidRDefault="006D58F5" w:rsidP="006D58F5">
      <w:pPr>
        <w:pStyle w:val="NormalWeb"/>
        <w:rPr>
          <w:rFonts w:ascii="Arial" w:hAnsi="Arial" w:cs="Arial"/>
        </w:rPr>
      </w:pPr>
      <w:r w:rsidRPr="006D58F5">
        <w:rPr>
          <w:rFonts w:ascii="Arial" w:hAnsi="Arial" w:cs="Arial"/>
        </w:rPr>
        <w:t> </w:t>
      </w:r>
    </w:p>
    <w:p w:rsidR="006D58F5" w:rsidRPr="006D58F5" w:rsidRDefault="006D58F5" w:rsidP="006D58F5">
      <w:pPr>
        <w:pStyle w:val="NormalWeb"/>
        <w:rPr>
          <w:rFonts w:ascii="Arial" w:hAnsi="Arial" w:cs="Arial"/>
        </w:rPr>
      </w:pPr>
      <w:r w:rsidRPr="006D58F5">
        <w:rPr>
          <w:rFonts w:ascii="Arial" w:hAnsi="Arial" w:cs="Arial"/>
        </w:rPr>
        <w:t>            Хуралдааны нарийн бичгийн дарга                                           Д.ЦЭНДСҮРЭН</w:t>
      </w:r>
    </w:p>
    <w:p w:rsidR="006D58F5" w:rsidRPr="006D58F5" w:rsidRDefault="006D58F5" w:rsidP="006D58F5">
      <w:pPr>
        <w:rPr>
          <w:rFonts w:ascii="Arial" w:hAnsi="Arial" w:cs="Arial"/>
          <w:sz w:val="24"/>
          <w:szCs w:val="24"/>
        </w:rPr>
      </w:pPr>
    </w:p>
    <w:p w:rsidR="00A62F40" w:rsidRPr="006D58F5" w:rsidRDefault="00A62F40" w:rsidP="006D58F5">
      <w:pPr>
        <w:rPr>
          <w:rFonts w:ascii="Arial" w:hAnsi="Arial" w:cs="Arial"/>
          <w:sz w:val="24"/>
          <w:szCs w:val="24"/>
        </w:rPr>
      </w:pPr>
    </w:p>
    <w:sectPr w:rsidR="00A62F40" w:rsidRPr="006D58F5" w:rsidSect="00635A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58F5"/>
    <w:rsid w:val="006D58F5"/>
    <w:rsid w:val="00703C4A"/>
    <w:rsid w:val="007743C9"/>
    <w:rsid w:val="00A62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D58F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D58F5"/>
    <w:rPr>
      <w:b/>
      <w:bCs/>
    </w:rPr>
  </w:style>
  <w:style w:type="character" w:styleId="Emphasis">
    <w:name w:val="Emphasis"/>
    <w:basedOn w:val="DefaultParagraphFont"/>
    <w:uiPriority w:val="20"/>
    <w:qFormat/>
    <w:rsid w:val="006D58F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D58F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D58F5"/>
    <w:rPr>
      <w:b/>
      <w:bCs/>
    </w:rPr>
  </w:style>
  <w:style w:type="character" w:styleId="Emphasis">
    <w:name w:val="Emphasis"/>
    <w:basedOn w:val="DefaultParagraphFont"/>
    <w:uiPriority w:val="20"/>
    <w:qFormat/>
    <w:rsid w:val="006D58F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8538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3991</Words>
  <Characters>22749</Characters>
  <Application>Microsoft Office Word</Application>
  <DocSecurity>0</DocSecurity>
  <Lines>189</Lines>
  <Paragraphs>53</Paragraphs>
  <ScaleCrop>false</ScaleCrop>
  <Company/>
  <LinksUpToDate>false</LinksUpToDate>
  <CharactersWithSpaces>26687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Yook</dc:creator>
  <cp:lastModifiedBy>Yook</cp:lastModifiedBy>
  <cp:revision>2</cp:revision>
  <dcterms:created xsi:type="dcterms:W3CDTF">2015-07-09T00:43:00Z</dcterms:created>
  <dcterms:modified xsi:type="dcterms:W3CDTF">2015-07-09T00:44:00Z</dcterms:modified>
</cp:coreProperties>
</file>