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1F8F2481" w14:textId="77777777" w:rsidR="006210C4" w:rsidRPr="00831297" w:rsidRDefault="006210C4" w:rsidP="006210C4">
      <w:pPr>
        <w:jc w:val="center"/>
        <w:rPr>
          <w:rStyle w:val="Heading1Char"/>
          <w:color w:val="000000" w:themeColor="text1"/>
        </w:rPr>
      </w:pPr>
      <w:r w:rsidRPr="00831297">
        <w:rPr>
          <w:rStyle w:val="Heading1Char"/>
          <w:color w:val="000000" w:themeColor="text1"/>
        </w:rPr>
        <w:t xml:space="preserve">    МАЛ ХУЛГАЙЛАХ ГЭМТ ХЭРЭГТЭЙ</w:t>
      </w:r>
    </w:p>
    <w:p w14:paraId="51782C5F" w14:textId="77777777" w:rsidR="006210C4" w:rsidRPr="00831297" w:rsidRDefault="006210C4" w:rsidP="006210C4">
      <w:pPr>
        <w:jc w:val="center"/>
        <w:rPr>
          <w:rFonts w:ascii="Arial" w:hAnsi="Arial" w:cs="Arial"/>
          <w:b/>
          <w:bCs/>
          <w:caps/>
          <w:color w:val="000000" w:themeColor="text1"/>
          <w:lang w:val="mn-MN"/>
        </w:rPr>
      </w:pPr>
      <w:r w:rsidRPr="00831297">
        <w:rPr>
          <w:rStyle w:val="Heading1Char"/>
          <w:color w:val="000000" w:themeColor="text1"/>
        </w:rPr>
        <w:t xml:space="preserve">    ТЭМЦЭХ</w:t>
      </w:r>
      <w:r w:rsidRPr="00831297">
        <w:rPr>
          <w:rFonts w:ascii="Arial" w:hAnsi="Arial" w:cs="Arial"/>
          <w:b/>
          <w:bCs/>
          <w:caps/>
          <w:color w:val="000000" w:themeColor="text1"/>
          <w:lang w:val="mn-MN"/>
        </w:rPr>
        <w:t>, УРЬДЧИЛАН СЭРГИЙЛЭХ</w:t>
      </w:r>
    </w:p>
    <w:p w14:paraId="0A4B2B9B" w14:textId="77777777" w:rsidR="006210C4" w:rsidRPr="00831297" w:rsidRDefault="006210C4" w:rsidP="006210C4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aps/>
          <w:color w:val="000000" w:themeColor="text1"/>
          <w:lang w:val="mn-MN"/>
        </w:rPr>
        <w:t xml:space="preserve">    ТУХАЙ</w:t>
      </w:r>
      <w:r w:rsidRPr="00831297">
        <w:rPr>
          <w:rFonts w:ascii="Arial" w:hAnsi="Arial" w:cs="Arial"/>
          <w:b/>
          <w:color w:val="000000" w:themeColor="text1"/>
          <w:lang w:val="mn-MN"/>
        </w:rPr>
        <w:t xml:space="preserve"> ХУУЛЬД ӨӨРЧЛӨЛТ</w:t>
      </w:r>
    </w:p>
    <w:p w14:paraId="00D48CCA" w14:textId="77777777" w:rsidR="006210C4" w:rsidRPr="00831297" w:rsidRDefault="006210C4" w:rsidP="006210C4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 xml:space="preserve">    ОРУУЛАХ ТУХАЙ</w:t>
      </w:r>
    </w:p>
    <w:p w14:paraId="7529CCB0" w14:textId="77777777" w:rsidR="006210C4" w:rsidRPr="00831297" w:rsidRDefault="006210C4" w:rsidP="006210C4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5F9E7BB1" w14:textId="77777777" w:rsidR="006210C4" w:rsidRPr="00831297" w:rsidRDefault="006210C4" w:rsidP="006210C4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 xml:space="preserve">Мал хулгайлах гэмт хэрэгтэй тэмцэх, урьдчилан сэргийлэх тухай хуулийн 6 дугаар зүйлийн 6.1 дэх хэсгийн “болон мэргэжлийн хяналтын” гэснийг, мөн хэсгийн “хамтран“ гэснийг тус тус хассугай. </w:t>
      </w:r>
    </w:p>
    <w:p w14:paraId="5DFC0F23" w14:textId="77777777" w:rsidR="006210C4" w:rsidRPr="00831297" w:rsidRDefault="006210C4" w:rsidP="006210C4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14:paraId="29DDA9C0" w14:textId="77777777" w:rsidR="006210C4" w:rsidRPr="00831297" w:rsidRDefault="006210C4" w:rsidP="006210C4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37C60424" w14:textId="77777777" w:rsidR="006210C4" w:rsidRPr="00831297" w:rsidRDefault="006210C4" w:rsidP="006210C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299A74E" w14:textId="77777777" w:rsidR="006210C4" w:rsidRPr="00831297" w:rsidRDefault="006210C4" w:rsidP="006210C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BB42717" w14:textId="77777777" w:rsidR="006210C4" w:rsidRPr="00831297" w:rsidRDefault="006210C4" w:rsidP="006210C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94C6955" w14:textId="77777777" w:rsidR="006210C4" w:rsidRPr="00831297" w:rsidRDefault="006210C4" w:rsidP="006210C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371C2C3" w14:textId="77777777" w:rsidR="006210C4" w:rsidRPr="00831297" w:rsidRDefault="006210C4" w:rsidP="006210C4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40BB1941" w:rsidR="009E3E99" w:rsidRPr="002D701D" w:rsidRDefault="006210C4" w:rsidP="006210C4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2D701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10C4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2022-11-28T09:40:00Z</dcterms:created>
  <dcterms:modified xsi:type="dcterms:W3CDTF">2022-11-28T09:40:00Z</dcterms:modified>
</cp:coreProperties>
</file>