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61EEF747"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AC57D4">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AC57D4">
        <w:rPr>
          <w:rFonts w:ascii="Arial" w:hAnsi="Arial" w:cs="Arial"/>
          <w:color w:val="3366FF"/>
          <w:sz w:val="20"/>
          <w:szCs w:val="20"/>
          <w:u w:val="single"/>
        </w:rPr>
        <w:t>12</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5934428B" w14:textId="1484AAF3"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0CD8620E" w14:textId="77777777" w:rsidR="00A36C31" w:rsidRPr="009F0416" w:rsidRDefault="00A36C31" w:rsidP="00A36C31">
      <w:pPr>
        <w:contextualSpacing/>
        <w:jc w:val="center"/>
        <w:rPr>
          <w:rFonts w:ascii="Arial" w:hAnsi="Arial" w:cs="Arial"/>
          <w:b/>
          <w:bCs/>
          <w:noProof/>
          <w:color w:val="000000" w:themeColor="text1"/>
          <w:lang w:val="mn-MN"/>
        </w:rPr>
      </w:pPr>
      <w:r w:rsidRPr="009F0416">
        <w:rPr>
          <w:rFonts w:ascii="Arial" w:hAnsi="Arial" w:cs="Arial"/>
          <w:b/>
          <w:bCs/>
          <w:noProof/>
          <w:color w:val="000000" w:themeColor="text1"/>
          <w:lang w:val="mn-MN"/>
        </w:rPr>
        <w:t xml:space="preserve">   МОНГОЛ УЛСЫН ЗАСГИЙН ГАЗРЫН</w:t>
      </w:r>
    </w:p>
    <w:p w14:paraId="64366BF4" w14:textId="77777777" w:rsidR="00A36C31" w:rsidRPr="009F0416" w:rsidRDefault="00A36C31" w:rsidP="00A36C31">
      <w:pPr>
        <w:contextualSpacing/>
        <w:jc w:val="center"/>
        <w:rPr>
          <w:rFonts w:ascii="Arial" w:hAnsi="Arial" w:cs="Arial"/>
          <w:b/>
          <w:bCs/>
          <w:noProof/>
          <w:color w:val="000000" w:themeColor="text1"/>
          <w:lang w:val="mn-MN"/>
        </w:rPr>
      </w:pPr>
      <w:r w:rsidRPr="009F0416">
        <w:rPr>
          <w:rFonts w:ascii="Arial" w:hAnsi="Arial" w:cs="Arial"/>
          <w:b/>
          <w:bCs/>
          <w:noProof/>
          <w:color w:val="000000" w:themeColor="text1"/>
          <w:lang w:val="mn-MN"/>
        </w:rPr>
        <w:t xml:space="preserve">   ТУХАЙ ХУУЛЬД НЭМЭЛТ, ӨӨРЧЛӨЛТ</w:t>
      </w:r>
    </w:p>
    <w:p w14:paraId="16D86AAD" w14:textId="77777777" w:rsidR="00A36C31" w:rsidRPr="009F0416" w:rsidRDefault="00A36C31" w:rsidP="00A36C31">
      <w:pPr>
        <w:contextualSpacing/>
        <w:jc w:val="center"/>
        <w:rPr>
          <w:rFonts w:ascii="Arial" w:hAnsi="Arial" w:cs="Arial"/>
          <w:b/>
          <w:bCs/>
          <w:noProof/>
          <w:color w:val="000000" w:themeColor="text1"/>
          <w:lang w:val="mn-MN"/>
        </w:rPr>
      </w:pPr>
      <w:r w:rsidRPr="009F0416">
        <w:rPr>
          <w:rFonts w:ascii="Arial" w:hAnsi="Arial" w:cs="Arial"/>
          <w:b/>
          <w:bCs/>
          <w:noProof/>
          <w:color w:val="000000" w:themeColor="text1"/>
          <w:lang w:val="mn-MN"/>
        </w:rPr>
        <w:t xml:space="preserve">   ОРУУЛАХ ТУХАЙ</w:t>
      </w:r>
    </w:p>
    <w:p w14:paraId="07812C11" w14:textId="77777777" w:rsidR="00A36C31" w:rsidRPr="009F0416" w:rsidRDefault="00A36C31" w:rsidP="00A36C31">
      <w:pPr>
        <w:pStyle w:val="NormalWeb"/>
        <w:shd w:val="clear" w:color="auto" w:fill="FFFFFF"/>
        <w:tabs>
          <w:tab w:val="left" w:pos="5103"/>
        </w:tabs>
        <w:spacing w:before="0" w:after="0" w:line="360" w:lineRule="auto"/>
        <w:ind w:firstLine="1440"/>
        <w:textAlignment w:val="top"/>
        <w:rPr>
          <w:rFonts w:ascii="Arial" w:eastAsia="MS Mincho" w:hAnsi="Arial" w:cs="Arial"/>
          <w:noProof/>
          <w:color w:val="000000" w:themeColor="text1"/>
          <w:szCs w:val="24"/>
          <w:lang w:val="mn-MN"/>
        </w:rPr>
      </w:pPr>
    </w:p>
    <w:p w14:paraId="01844B04" w14:textId="77777777" w:rsidR="00A36C31" w:rsidRPr="009F0416" w:rsidRDefault="00A36C31" w:rsidP="00A36C31">
      <w:pPr>
        <w:ind w:firstLine="709"/>
        <w:contextualSpacing/>
        <w:jc w:val="both"/>
        <w:rPr>
          <w:rFonts w:ascii="Arial" w:hAnsi="Arial" w:cs="Arial"/>
          <w:noProof/>
          <w:color w:val="000000" w:themeColor="text1"/>
          <w:lang w:val="mn-MN"/>
        </w:rPr>
      </w:pPr>
      <w:r w:rsidRPr="009F0416">
        <w:rPr>
          <w:rFonts w:ascii="Arial" w:hAnsi="Arial" w:cs="Arial"/>
          <w:b/>
          <w:noProof/>
          <w:color w:val="000000" w:themeColor="text1"/>
          <w:lang w:val="mn-MN"/>
        </w:rPr>
        <w:t>1 дүгээр зүйл.</w:t>
      </w:r>
      <w:r w:rsidRPr="009F0416">
        <w:rPr>
          <w:rFonts w:ascii="Arial" w:hAnsi="Arial" w:cs="Arial"/>
          <w:noProof/>
          <w:color w:val="000000" w:themeColor="text1"/>
          <w:lang w:val="mn-MN"/>
        </w:rPr>
        <w:t>Монгол Улсын Засгийн газрын тухай хуульд доор дурдсан агуулгатай дараах заалт нэмсүгэй:</w:t>
      </w:r>
    </w:p>
    <w:p w14:paraId="4B3E8CD4" w14:textId="77777777" w:rsidR="00A36C31" w:rsidRPr="009F0416" w:rsidRDefault="00A36C31" w:rsidP="00A36C31">
      <w:pPr>
        <w:ind w:firstLine="720"/>
        <w:contextualSpacing/>
        <w:jc w:val="both"/>
        <w:rPr>
          <w:rFonts w:ascii="Arial" w:hAnsi="Arial" w:cs="Arial"/>
          <w:noProof/>
          <w:color w:val="000000" w:themeColor="text1"/>
          <w:lang w:val="mn-MN"/>
        </w:rPr>
      </w:pPr>
    </w:p>
    <w:p w14:paraId="39AD7995" w14:textId="77777777" w:rsidR="00A36C31" w:rsidRPr="009F0416" w:rsidRDefault="00A36C31" w:rsidP="00A36C31">
      <w:pPr>
        <w:ind w:firstLine="1418"/>
        <w:contextualSpacing/>
        <w:jc w:val="both"/>
        <w:rPr>
          <w:rFonts w:ascii="Arial" w:hAnsi="Arial"/>
          <w:b/>
          <w:bCs/>
          <w:iCs/>
          <w:color w:val="000000" w:themeColor="text1"/>
          <w:lang w:val="mn-MN"/>
        </w:rPr>
      </w:pPr>
      <w:r w:rsidRPr="009F0416">
        <w:rPr>
          <w:rFonts w:ascii="Arial" w:hAnsi="Arial"/>
          <w:b/>
          <w:bCs/>
          <w:color w:val="000000" w:themeColor="text1"/>
          <w:lang w:val="mn-MN"/>
        </w:rPr>
        <w:t xml:space="preserve">1/18 дугаар зүйлийн 3 </w:t>
      </w:r>
      <w:r w:rsidRPr="009F0416">
        <w:rPr>
          <w:rFonts w:ascii="Arial" w:hAnsi="Arial"/>
          <w:b/>
          <w:bCs/>
          <w:iCs/>
          <w:color w:val="000000" w:themeColor="text1"/>
          <w:lang w:val="mn-MN"/>
        </w:rPr>
        <w:t>дахь</w:t>
      </w:r>
      <w:r w:rsidRPr="009F0416">
        <w:rPr>
          <w:rFonts w:ascii="Arial" w:hAnsi="Arial"/>
          <w:b/>
          <w:bCs/>
          <w:i/>
          <w:color w:val="000000" w:themeColor="text1"/>
          <w:lang w:val="mn-MN"/>
        </w:rPr>
        <w:t xml:space="preserve"> </w:t>
      </w:r>
      <w:r w:rsidRPr="009F0416">
        <w:rPr>
          <w:rFonts w:ascii="Arial" w:hAnsi="Arial"/>
          <w:b/>
          <w:bCs/>
          <w:iCs/>
          <w:color w:val="000000" w:themeColor="text1"/>
          <w:lang w:val="mn-MN"/>
        </w:rPr>
        <w:t>хэсгийн 6 дахь заалт:</w:t>
      </w:r>
    </w:p>
    <w:p w14:paraId="4F1E22E4" w14:textId="77777777" w:rsidR="00A36C31" w:rsidRPr="009F0416" w:rsidRDefault="00A36C31" w:rsidP="00A36C31">
      <w:pPr>
        <w:ind w:firstLine="1134"/>
        <w:contextualSpacing/>
        <w:jc w:val="both"/>
        <w:rPr>
          <w:rFonts w:ascii="Arial" w:hAnsi="Arial"/>
          <w:b/>
          <w:bCs/>
          <w:iCs/>
          <w:color w:val="000000" w:themeColor="text1"/>
          <w:lang w:val="mn-MN"/>
        </w:rPr>
      </w:pPr>
    </w:p>
    <w:p w14:paraId="522D75E5" w14:textId="77777777" w:rsidR="00A36C31" w:rsidRPr="009F0416" w:rsidRDefault="00A36C31" w:rsidP="00A36C31">
      <w:pPr>
        <w:ind w:firstLine="1418"/>
        <w:contextualSpacing/>
        <w:jc w:val="both"/>
        <w:rPr>
          <w:rFonts w:ascii="Arial" w:hAnsi="Arial" w:cs="Arial"/>
          <w:noProof/>
          <w:color w:val="000000" w:themeColor="text1"/>
          <w:shd w:val="clear" w:color="auto" w:fill="FFFFFF"/>
          <w:lang w:val="mn-MN"/>
        </w:rPr>
      </w:pPr>
      <w:r w:rsidRPr="009F0416">
        <w:rPr>
          <w:rFonts w:ascii="Arial" w:hAnsi="Arial" w:cs="Arial"/>
          <w:noProof/>
          <w:color w:val="000000" w:themeColor="text1"/>
          <w:shd w:val="clear" w:color="auto" w:fill="FFFFFF"/>
          <w:lang w:val="mn-MN"/>
        </w:rPr>
        <w:t>“6/Эдийн засаг, хөгжлийн яам;”</w:t>
      </w:r>
    </w:p>
    <w:p w14:paraId="3510AFB4" w14:textId="77777777" w:rsidR="00A36C31" w:rsidRPr="009F0416" w:rsidRDefault="00A36C31" w:rsidP="00A36C31">
      <w:pPr>
        <w:ind w:firstLine="1134"/>
        <w:contextualSpacing/>
        <w:jc w:val="both"/>
        <w:rPr>
          <w:rFonts w:ascii="Arial" w:hAnsi="Arial" w:cs="Arial"/>
          <w:noProof/>
          <w:color w:val="000000" w:themeColor="text1"/>
          <w:shd w:val="clear" w:color="auto" w:fill="FFFFFF"/>
          <w:lang w:val="mn-MN"/>
        </w:rPr>
      </w:pPr>
    </w:p>
    <w:p w14:paraId="5C315A3D" w14:textId="77777777" w:rsidR="00A36C31" w:rsidRPr="009F0416" w:rsidRDefault="00A36C31" w:rsidP="00A36C31">
      <w:pPr>
        <w:ind w:firstLine="1418"/>
        <w:contextualSpacing/>
        <w:jc w:val="both"/>
        <w:rPr>
          <w:rFonts w:ascii="Arial" w:hAnsi="Arial"/>
          <w:b/>
          <w:bCs/>
          <w:iCs/>
          <w:color w:val="000000" w:themeColor="text1"/>
          <w:lang w:val="mn-MN"/>
        </w:rPr>
      </w:pPr>
      <w:r w:rsidRPr="009F0416">
        <w:rPr>
          <w:rFonts w:ascii="Arial" w:hAnsi="Arial"/>
          <w:b/>
          <w:bCs/>
          <w:color w:val="000000" w:themeColor="text1"/>
          <w:lang w:val="mn-MN"/>
        </w:rPr>
        <w:t xml:space="preserve">2/18 дугаар зүйлийн 3 </w:t>
      </w:r>
      <w:r w:rsidRPr="009F0416">
        <w:rPr>
          <w:rFonts w:ascii="Arial" w:hAnsi="Arial"/>
          <w:b/>
          <w:bCs/>
          <w:iCs/>
          <w:color w:val="000000" w:themeColor="text1"/>
          <w:lang w:val="mn-MN"/>
        </w:rPr>
        <w:t>дахь</w:t>
      </w:r>
      <w:r w:rsidRPr="009F0416">
        <w:rPr>
          <w:rFonts w:ascii="Arial" w:hAnsi="Arial"/>
          <w:b/>
          <w:bCs/>
          <w:i/>
          <w:color w:val="000000" w:themeColor="text1"/>
          <w:lang w:val="mn-MN"/>
        </w:rPr>
        <w:t xml:space="preserve"> </w:t>
      </w:r>
      <w:r w:rsidRPr="009F0416">
        <w:rPr>
          <w:rFonts w:ascii="Arial" w:hAnsi="Arial"/>
          <w:b/>
          <w:bCs/>
          <w:iCs/>
          <w:color w:val="000000" w:themeColor="text1"/>
          <w:lang w:val="mn-MN"/>
        </w:rPr>
        <w:t>хэсгийн 14 дэх заалт:</w:t>
      </w:r>
    </w:p>
    <w:p w14:paraId="6C5FCBCC" w14:textId="77777777" w:rsidR="00A36C31" w:rsidRPr="009F0416" w:rsidRDefault="00A36C31" w:rsidP="00A36C31">
      <w:pPr>
        <w:ind w:firstLine="1134"/>
        <w:contextualSpacing/>
        <w:jc w:val="both"/>
        <w:rPr>
          <w:rFonts w:ascii="Arial" w:hAnsi="Arial"/>
          <w:b/>
          <w:bCs/>
          <w:iCs/>
          <w:color w:val="000000" w:themeColor="text1"/>
          <w:lang w:val="mn-MN"/>
        </w:rPr>
      </w:pPr>
    </w:p>
    <w:p w14:paraId="321A31B1" w14:textId="77777777" w:rsidR="00A36C31" w:rsidRPr="009F0416" w:rsidRDefault="00A36C31" w:rsidP="00A36C31">
      <w:pPr>
        <w:ind w:firstLine="1418"/>
        <w:contextualSpacing/>
        <w:jc w:val="both"/>
        <w:rPr>
          <w:rFonts w:ascii="Arial" w:hAnsi="Arial" w:cs="Arial"/>
          <w:noProof/>
          <w:color w:val="000000" w:themeColor="text1"/>
          <w:shd w:val="clear" w:color="auto" w:fill="FFFFFF"/>
          <w:lang w:val="mn-MN"/>
        </w:rPr>
      </w:pPr>
      <w:r w:rsidRPr="009F0416">
        <w:rPr>
          <w:rFonts w:ascii="Arial" w:hAnsi="Arial" w:cs="Arial"/>
          <w:noProof/>
          <w:color w:val="000000" w:themeColor="text1"/>
          <w:shd w:val="clear" w:color="auto" w:fill="FFFFFF"/>
          <w:lang w:val="mn-MN"/>
        </w:rPr>
        <w:t>“14/Цахим хөгжил, харилцаа холбооны яам;”</w:t>
      </w:r>
    </w:p>
    <w:p w14:paraId="31F13263" w14:textId="77777777" w:rsidR="00A36C31" w:rsidRPr="009F0416" w:rsidRDefault="00A36C31" w:rsidP="00A36C31">
      <w:pPr>
        <w:ind w:firstLine="1134"/>
        <w:contextualSpacing/>
        <w:jc w:val="both"/>
        <w:rPr>
          <w:rFonts w:ascii="Arial" w:hAnsi="Arial"/>
          <w:b/>
          <w:bCs/>
          <w:iCs/>
          <w:color w:val="000000" w:themeColor="text1"/>
          <w:lang w:val="mn-MN"/>
        </w:rPr>
      </w:pPr>
    </w:p>
    <w:p w14:paraId="0D26C6B3" w14:textId="77777777" w:rsidR="00A36C31" w:rsidRPr="009F0416" w:rsidRDefault="00A36C31" w:rsidP="00A36C31">
      <w:pPr>
        <w:ind w:firstLine="1418"/>
        <w:contextualSpacing/>
        <w:jc w:val="both"/>
        <w:rPr>
          <w:rFonts w:ascii="Arial" w:hAnsi="Arial" w:cs="Arial"/>
          <w:b/>
          <w:noProof/>
          <w:color w:val="000000" w:themeColor="text1"/>
          <w:lang w:val="mn-MN"/>
        </w:rPr>
      </w:pPr>
      <w:r w:rsidRPr="009F0416">
        <w:rPr>
          <w:rFonts w:ascii="Arial" w:hAnsi="Arial" w:cs="Arial"/>
          <w:b/>
          <w:noProof/>
          <w:color w:val="000000" w:themeColor="text1"/>
          <w:lang w:val="mn-MN"/>
        </w:rPr>
        <w:t>3/20 дугаар зүйлийн 5 дахь хэсгийн 8 дахь заалт:</w:t>
      </w:r>
    </w:p>
    <w:p w14:paraId="23A1867D" w14:textId="77777777" w:rsidR="00A36C31" w:rsidRPr="009F0416" w:rsidRDefault="00A36C31" w:rsidP="00A36C31">
      <w:pPr>
        <w:ind w:firstLine="1134"/>
        <w:contextualSpacing/>
        <w:jc w:val="both"/>
        <w:rPr>
          <w:rFonts w:ascii="Arial" w:hAnsi="Arial" w:cs="Arial"/>
          <w:noProof/>
          <w:color w:val="000000" w:themeColor="text1"/>
          <w:lang w:val="mn-MN"/>
        </w:rPr>
      </w:pPr>
    </w:p>
    <w:p w14:paraId="06B12B80" w14:textId="77777777" w:rsidR="00A36C31" w:rsidRPr="009F0416" w:rsidRDefault="00A36C31" w:rsidP="00A36C31">
      <w:pPr>
        <w:pStyle w:val="NormalWeb"/>
        <w:shd w:val="clear" w:color="auto" w:fill="FFFFFF"/>
        <w:spacing w:before="0" w:after="0"/>
        <w:ind w:firstLine="1418"/>
        <w:textAlignment w:val="top"/>
        <w:rPr>
          <w:rFonts w:ascii="Arial" w:hAnsi="Arial" w:cs="Arial"/>
          <w:noProof/>
          <w:color w:val="000000" w:themeColor="text1"/>
          <w:szCs w:val="24"/>
          <w:lang w:val="mn-MN"/>
        </w:rPr>
      </w:pPr>
      <w:r w:rsidRPr="009F0416">
        <w:rPr>
          <w:rFonts w:ascii="Arial" w:hAnsi="Arial" w:cs="Arial"/>
          <w:noProof/>
          <w:color w:val="000000" w:themeColor="text1"/>
          <w:szCs w:val="24"/>
          <w:lang w:val="mn-MN"/>
        </w:rPr>
        <w:t>“8/Эдийн засаг, хөгжлийн сайд:</w:t>
      </w:r>
    </w:p>
    <w:p w14:paraId="55DE88EB" w14:textId="77777777" w:rsidR="00A36C31" w:rsidRPr="009F0416" w:rsidRDefault="00A36C31" w:rsidP="00A36C31">
      <w:pPr>
        <w:pStyle w:val="NormalWeb"/>
        <w:shd w:val="clear" w:color="auto" w:fill="FFFFFF"/>
        <w:spacing w:before="0" w:after="0"/>
        <w:textAlignment w:val="top"/>
        <w:rPr>
          <w:rFonts w:ascii="Arial" w:hAnsi="Arial" w:cs="Arial"/>
          <w:noProof/>
          <w:color w:val="000000" w:themeColor="text1"/>
          <w:szCs w:val="24"/>
          <w:lang w:val="mn-MN"/>
        </w:rPr>
      </w:pPr>
    </w:p>
    <w:p w14:paraId="55377AC8" w14:textId="77777777" w:rsidR="00A36C31" w:rsidRPr="009F0416" w:rsidRDefault="00A36C31" w:rsidP="00A36C31">
      <w:pPr>
        <w:ind w:firstLine="1418"/>
        <w:contextualSpacing/>
        <w:jc w:val="both"/>
        <w:rPr>
          <w:rFonts w:ascii="Arial" w:hAnsi="Arial" w:cs="Arial"/>
          <w:noProof/>
          <w:color w:val="000000" w:themeColor="text1"/>
          <w:lang w:val="mn-MN"/>
        </w:rPr>
      </w:pPr>
      <w:r w:rsidRPr="009F0416">
        <w:rPr>
          <w:rFonts w:ascii="Arial" w:hAnsi="Arial" w:cs="Arial"/>
          <w:noProof/>
          <w:color w:val="000000" w:themeColor="text1"/>
          <w:lang w:val="mn-MN"/>
        </w:rPr>
        <w:t xml:space="preserve">-үндэсний хөгжлийн бодлого, төлөвлөлтийг улс, салбар хоорондын болон бүс, орон нутгийн хэмжээнд нэгдсэн бодлого, уялдаагаар хангах, зээл, тусламжийн нэгдсэн бодлого; </w:t>
      </w:r>
    </w:p>
    <w:p w14:paraId="4C6E3B93" w14:textId="77777777" w:rsidR="00A36C31" w:rsidRPr="009F0416" w:rsidRDefault="00A36C31" w:rsidP="00A36C31">
      <w:pPr>
        <w:ind w:firstLine="1418"/>
        <w:contextualSpacing/>
        <w:jc w:val="both"/>
        <w:rPr>
          <w:rFonts w:ascii="Arial" w:hAnsi="Arial" w:cs="Arial"/>
          <w:noProof/>
          <w:color w:val="000000" w:themeColor="text1"/>
          <w:lang w:val="mn-MN"/>
        </w:rPr>
      </w:pPr>
    </w:p>
    <w:p w14:paraId="3BF045FA" w14:textId="77777777" w:rsidR="00A36C31" w:rsidRPr="009F0416" w:rsidRDefault="00A36C31" w:rsidP="00A36C31">
      <w:pPr>
        <w:ind w:firstLine="1418"/>
        <w:contextualSpacing/>
        <w:jc w:val="both"/>
        <w:rPr>
          <w:rFonts w:ascii="Arial" w:hAnsi="Arial" w:cs="Arial"/>
          <w:noProof/>
          <w:color w:val="000000" w:themeColor="text1"/>
          <w:lang w:val="mn-MN"/>
        </w:rPr>
      </w:pPr>
      <w:r w:rsidRPr="009F0416">
        <w:rPr>
          <w:rFonts w:ascii="Arial" w:hAnsi="Arial" w:cs="Arial"/>
          <w:noProof/>
          <w:color w:val="000000" w:themeColor="text1"/>
          <w:lang w:val="mn-MN"/>
        </w:rPr>
        <w:t>-макро эдийн засгийн бодлогын судалгаа, төлөвлөлт;</w:t>
      </w:r>
    </w:p>
    <w:p w14:paraId="0BB95DEB" w14:textId="77777777" w:rsidR="00A36C31" w:rsidRPr="009F0416" w:rsidRDefault="00A36C31" w:rsidP="00A36C31">
      <w:pPr>
        <w:jc w:val="both"/>
        <w:rPr>
          <w:rFonts w:ascii="Arial" w:hAnsi="Arial" w:cs="Arial"/>
          <w:noProof/>
          <w:color w:val="000000" w:themeColor="text1"/>
          <w:lang w:val="mn-MN"/>
        </w:rPr>
      </w:pPr>
      <w:r w:rsidRPr="009F0416">
        <w:rPr>
          <w:rFonts w:ascii="Arial" w:hAnsi="Arial" w:cs="Arial"/>
          <w:noProof/>
          <w:color w:val="000000" w:themeColor="text1"/>
          <w:lang w:val="mn-MN"/>
        </w:rPr>
        <w:tab/>
      </w:r>
      <w:r w:rsidRPr="009F0416">
        <w:rPr>
          <w:rFonts w:ascii="Arial" w:hAnsi="Arial" w:cs="Arial"/>
          <w:noProof/>
          <w:color w:val="000000" w:themeColor="text1"/>
          <w:lang w:val="mn-MN"/>
        </w:rPr>
        <w:tab/>
        <w:t>-бүсчилсэн хөгжлийн бодлого;</w:t>
      </w:r>
    </w:p>
    <w:p w14:paraId="6154A888" w14:textId="77777777" w:rsidR="00A36C31" w:rsidRPr="009F0416" w:rsidRDefault="00A36C31" w:rsidP="00A36C31">
      <w:pPr>
        <w:ind w:firstLine="1418"/>
        <w:contextualSpacing/>
        <w:jc w:val="both"/>
        <w:rPr>
          <w:rFonts w:ascii="Arial" w:hAnsi="Arial" w:cs="Arial"/>
          <w:noProof/>
          <w:color w:val="000000" w:themeColor="text1"/>
          <w:lang w:val="mn-MN"/>
        </w:rPr>
      </w:pPr>
      <w:r w:rsidRPr="009F0416">
        <w:rPr>
          <w:rFonts w:ascii="Arial" w:hAnsi="Arial" w:cs="Arial"/>
          <w:noProof/>
          <w:color w:val="000000" w:themeColor="text1"/>
          <w:lang w:val="mn-MN"/>
        </w:rPr>
        <w:t>-эдийн засгийн болон хөгжлийн тэргүүлэх чиглэл, салбарыг тодорхойлж, салбар, дэд бүтцийн зохистой харьцааг тогтоох, төслүүдийн нэгдсэн бодлого;</w:t>
      </w:r>
    </w:p>
    <w:p w14:paraId="07D25109" w14:textId="77777777" w:rsidR="00A36C31" w:rsidRPr="009F0416" w:rsidRDefault="00A36C31" w:rsidP="00A36C31">
      <w:pPr>
        <w:ind w:firstLine="1418"/>
        <w:contextualSpacing/>
        <w:jc w:val="both"/>
        <w:rPr>
          <w:rFonts w:ascii="Arial" w:hAnsi="Arial" w:cs="Arial"/>
          <w:noProof/>
          <w:color w:val="000000" w:themeColor="text1"/>
          <w:lang w:val="mn-MN"/>
        </w:rPr>
      </w:pPr>
    </w:p>
    <w:p w14:paraId="2A7B81C4" w14:textId="77777777" w:rsidR="00A36C31" w:rsidRPr="009F0416" w:rsidRDefault="00A36C31" w:rsidP="00A36C31">
      <w:pPr>
        <w:pStyle w:val="NormalWeb"/>
        <w:shd w:val="clear" w:color="auto" w:fill="FFFFFF"/>
        <w:spacing w:before="0" w:after="0"/>
        <w:ind w:firstLine="1440"/>
        <w:textAlignment w:val="top"/>
        <w:rPr>
          <w:rFonts w:ascii="Arial" w:hAnsi="Arial" w:cs="Arial"/>
          <w:noProof/>
          <w:color w:val="000000" w:themeColor="text1"/>
          <w:szCs w:val="24"/>
          <w:lang w:val="mn-MN"/>
        </w:rPr>
      </w:pPr>
      <w:r w:rsidRPr="009F0416">
        <w:rPr>
          <w:rFonts w:ascii="Arial" w:hAnsi="Arial" w:cs="Arial"/>
          <w:noProof/>
          <w:color w:val="000000" w:themeColor="text1"/>
          <w:szCs w:val="24"/>
          <w:lang w:val="mn-MN"/>
        </w:rPr>
        <w:t>-хөрөнгө оруулалтын нэгдсэн бодлого, төлөвлөлт;</w:t>
      </w:r>
    </w:p>
    <w:p w14:paraId="5F2DF838" w14:textId="77777777" w:rsidR="00A36C31" w:rsidRPr="009F0416" w:rsidRDefault="00A36C31" w:rsidP="00A36C31">
      <w:pPr>
        <w:pStyle w:val="NormalWeb"/>
        <w:shd w:val="clear" w:color="auto" w:fill="FFFFFF"/>
        <w:spacing w:before="0" w:after="0"/>
        <w:textAlignment w:val="top"/>
        <w:rPr>
          <w:rFonts w:ascii="Arial" w:hAnsi="Arial" w:cs="Arial"/>
          <w:noProof/>
          <w:color w:val="000000" w:themeColor="text1"/>
          <w:szCs w:val="24"/>
          <w:lang w:val="mn-MN"/>
        </w:rPr>
      </w:pPr>
      <w:r w:rsidRPr="009F0416">
        <w:rPr>
          <w:rFonts w:ascii="Arial" w:hAnsi="Arial" w:cs="Arial"/>
          <w:noProof/>
          <w:color w:val="000000" w:themeColor="text1"/>
          <w:szCs w:val="24"/>
          <w:lang w:val="mn-MN"/>
        </w:rPr>
        <w:tab/>
      </w:r>
      <w:r w:rsidRPr="009F0416">
        <w:rPr>
          <w:rFonts w:ascii="Arial" w:hAnsi="Arial" w:cs="Arial"/>
          <w:noProof/>
          <w:color w:val="000000" w:themeColor="text1"/>
          <w:szCs w:val="24"/>
          <w:lang w:val="mn-MN"/>
        </w:rPr>
        <w:tab/>
        <w:t>-эдийн засгийн гадаад хамтын ажиллагаа, гадаад, дотоод худалдаа, гадаадын хөрөнгө оруулалтын бодлого, зохицуулалт, бүртгэл;</w:t>
      </w:r>
    </w:p>
    <w:p w14:paraId="01986925" w14:textId="77777777" w:rsidR="00A36C31" w:rsidRPr="009F0416" w:rsidRDefault="00A36C31" w:rsidP="00A36C31">
      <w:pPr>
        <w:pStyle w:val="NormalWeb"/>
        <w:shd w:val="clear" w:color="auto" w:fill="FFFFFF"/>
        <w:spacing w:before="0" w:after="0"/>
        <w:ind w:firstLine="1440"/>
        <w:textAlignment w:val="top"/>
        <w:rPr>
          <w:rFonts w:ascii="Arial" w:hAnsi="Arial" w:cs="Arial"/>
          <w:noProof/>
          <w:color w:val="000000" w:themeColor="text1"/>
          <w:szCs w:val="24"/>
          <w:lang w:val="mn-MN"/>
        </w:rPr>
      </w:pPr>
    </w:p>
    <w:p w14:paraId="4F065A07" w14:textId="77777777" w:rsidR="00A36C31" w:rsidRPr="009F0416" w:rsidRDefault="00A36C31" w:rsidP="00A36C31">
      <w:pPr>
        <w:ind w:firstLine="1418"/>
        <w:jc w:val="both"/>
        <w:rPr>
          <w:rFonts w:ascii="Arial" w:hAnsi="Arial" w:cs="Arial"/>
          <w:noProof/>
          <w:color w:val="000000" w:themeColor="text1"/>
          <w:lang w:val="mn-MN"/>
        </w:rPr>
      </w:pPr>
      <w:r w:rsidRPr="009F0416">
        <w:rPr>
          <w:rFonts w:ascii="Arial" w:hAnsi="Arial" w:cs="Arial"/>
          <w:noProof/>
          <w:color w:val="000000" w:themeColor="text1"/>
          <w:lang w:val="mn-MN"/>
        </w:rPr>
        <w:t>-хөнгөн, жижиг, дунд,</w:t>
      </w:r>
      <w:r w:rsidRPr="009F0416">
        <w:rPr>
          <w:rFonts w:ascii="Arial" w:hAnsi="Arial" w:cs="Arial"/>
          <w:b/>
          <w:noProof/>
          <w:color w:val="000000" w:themeColor="text1"/>
          <w:lang w:val="mn-MN"/>
        </w:rPr>
        <w:t xml:space="preserve"> </w:t>
      </w:r>
      <w:r w:rsidRPr="009F0416">
        <w:rPr>
          <w:rFonts w:ascii="Arial" w:hAnsi="Arial" w:cs="Arial"/>
          <w:noProof/>
          <w:color w:val="000000" w:themeColor="text1"/>
          <w:lang w:val="mn-MN"/>
        </w:rPr>
        <w:t>хүнд болон аж үйлдвэрийн нэгдсэн бодлого, төлөвлөлт;</w:t>
      </w:r>
    </w:p>
    <w:p w14:paraId="41B8911E" w14:textId="77777777" w:rsidR="00A36C31" w:rsidRPr="009F0416" w:rsidRDefault="00A36C31" w:rsidP="00A36C31">
      <w:pPr>
        <w:ind w:firstLine="1418"/>
        <w:jc w:val="both"/>
        <w:rPr>
          <w:rFonts w:ascii="Arial" w:hAnsi="Arial" w:cs="Arial"/>
          <w:noProof/>
          <w:color w:val="000000" w:themeColor="text1"/>
          <w:lang w:val="mn-MN"/>
        </w:rPr>
      </w:pPr>
    </w:p>
    <w:p w14:paraId="60A3F148" w14:textId="77777777" w:rsidR="00A36C31" w:rsidRPr="009F0416" w:rsidRDefault="00A36C31" w:rsidP="00A36C31">
      <w:pPr>
        <w:ind w:firstLine="1418"/>
        <w:jc w:val="both"/>
        <w:rPr>
          <w:rFonts w:ascii="Arial" w:hAnsi="Arial" w:cs="Arial"/>
          <w:noProof/>
          <w:color w:val="000000" w:themeColor="text1"/>
          <w:lang w:val="mn-MN"/>
        </w:rPr>
      </w:pPr>
      <w:r w:rsidRPr="009F0416">
        <w:rPr>
          <w:rFonts w:ascii="Arial" w:hAnsi="Arial" w:cs="Arial"/>
          <w:noProof/>
          <w:color w:val="000000" w:themeColor="text1"/>
          <w:lang w:val="mn-MN"/>
        </w:rPr>
        <w:t>-концесс, төр-хувийн хэвшлийн түншлэлийн асуудал;</w:t>
      </w:r>
    </w:p>
    <w:p w14:paraId="0C6C38A4" w14:textId="77777777" w:rsidR="00A36C31" w:rsidRPr="009F0416" w:rsidRDefault="00A36C31" w:rsidP="00A36C31">
      <w:pPr>
        <w:pStyle w:val="NormalWeb"/>
        <w:shd w:val="clear" w:color="auto" w:fill="FFFFFF"/>
        <w:spacing w:before="0" w:after="0"/>
        <w:ind w:firstLine="1440"/>
        <w:textAlignment w:val="top"/>
        <w:rPr>
          <w:rFonts w:ascii="Arial" w:hAnsi="Arial" w:cs="Arial"/>
          <w:noProof/>
          <w:color w:val="000000" w:themeColor="text1"/>
          <w:szCs w:val="24"/>
          <w:lang w:val="mn-MN"/>
        </w:rPr>
      </w:pPr>
      <w:r w:rsidRPr="009F0416">
        <w:rPr>
          <w:rFonts w:ascii="Arial" w:hAnsi="Arial" w:cs="Arial"/>
          <w:noProof/>
          <w:color w:val="000000" w:themeColor="text1"/>
          <w:szCs w:val="24"/>
          <w:lang w:val="mn-MN"/>
        </w:rPr>
        <w:t>-өндөр технологи, үндэсний инновацын тогтолцооны бодлого, төлөвлөлт;</w:t>
      </w:r>
    </w:p>
    <w:p w14:paraId="2EC5AB1E" w14:textId="77777777" w:rsidR="00A36C31" w:rsidRPr="009F0416" w:rsidRDefault="00A36C31" w:rsidP="00A36C31">
      <w:pPr>
        <w:pStyle w:val="NormalWeb"/>
        <w:shd w:val="clear" w:color="auto" w:fill="FFFFFF"/>
        <w:spacing w:before="0" w:after="0"/>
        <w:ind w:firstLine="1440"/>
        <w:textAlignment w:val="top"/>
        <w:rPr>
          <w:rFonts w:ascii="Arial" w:hAnsi="Arial" w:cs="Arial"/>
          <w:noProof/>
          <w:color w:val="000000" w:themeColor="text1"/>
          <w:szCs w:val="24"/>
          <w:lang w:val="mn-MN"/>
        </w:rPr>
      </w:pPr>
    </w:p>
    <w:p w14:paraId="704278EF" w14:textId="77777777" w:rsidR="00A36C31" w:rsidRPr="009F0416" w:rsidRDefault="00A36C31" w:rsidP="00A36C31">
      <w:pPr>
        <w:pStyle w:val="NormalWeb"/>
        <w:shd w:val="clear" w:color="auto" w:fill="FFFFFF"/>
        <w:spacing w:before="0" w:after="0"/>
        <w:ind w:firstLine="1440"/>
        <w:textAlignment w:val="top"/>
        <w:rPr>
          <w:rFonts w:ascii="Arial" w:hAnsi="Arial" w:cs="Arial"/>
          <w:noProof/>
          <w:color w:val="000000" w:themeColor="text1"/>
          <w:szCs w:val="24"/>
          <w:lang w:val="mn-MN"/>
        </w:rPr>
      </w:pPr>
      <w:r w:rsidRPr="009F0416">
        <w:rPr>
          <w:rFonts w:ascii="Arial" w:hAnsi="Arial" w:cs="Arial"/>
          <w:noProof/>
          <w:color w:val="000000" w:themeColor="text1"/>
          <w:szCs w:val="24"/>
          <w:lang w:val="mn-MN"/>
        </w:rPr>
        <w:t>-чөлөөт бүс, хилийн боомтын хөгжлийн бодлого, төлөвлөлт;</w:t>
      </w:r>
    </w:p>
    <w:p w14:paraId="41265D43" w14:textId="77777777" w:rsidR="00A36C31" w:rsidRPr="009F0416" w:rsidRDefault="00A36C31" w:rsidP="00A36C31">
      <w:pPr>
        <w:pStyle w:val="NormalWeb"/>
        <w:shd w:val="clear" w:color="auto" w:fill="FFFFFF"/>
        <w:spacing w:before="0" w:after="0"/>
        <w:ind w:firstLine="1440"/>
        <w:textAlignment w:val="top"/>
        <w:rPr>
          <w:rFonts w:ascii="Arial" w:hAnsi="Arial" w:cs="Arial"/>
          <w:noProof/>
          <w:color w:val="000000" w:themeColor="text1"/>
          <w:szCs w:val="24"/>
          <w:lang w:val="mn-MN"/>
        </w:rPr>
      </w:pPr>
      <w:r w:rsidRPr="009F0416">
        <w:rPr>
          <w:rFonts w:ascii="Arial" w:hAnsi="Arial" w:cs="Arial"/>
          <w:noProof/>
          <w:color w:val="000000" w:themeColor="text1"/>
          <w:szCs w:val="24"/>
          <w:lang w:val="mn-MN"/>
        </w:rPr>
        <w:t>-хүн амын өсөлтийг дэмжих, хүний хөгжлийг хангах нэгдсэн бодлого;</w:t>
      </w:r>
    </w:p>
    <w:p w14:paraId="77D4B7AA" w14:textId="77777777" w:rsidR="00A36C31" w:rsidRPr="009F0416" w:rsidRDefault="00A36C31" w:rsidP="00A36C31">
      <w:pPr>
        <w:snapToGrid w:val="0"/>
        <w:ind w:firstLine="1418"/>
        <w:jc w:val="both"/>
        <w:outlineLvl w:val="0"/>
        <w:rPr>
          <w:rFonts w:ascii="Arial" w:hAnsi="Arial" w:cs="Arial"/>
          <w:noProof/>
          <w:color w:val="000000" w:themeColor="text1"/>
          <w:lang w:val="mn-MN"/>
        </w:rPr>
      </w:pPr>
      <w:r w:rsidRPr="009F0416">
        <w:rPr>
          <w:rFonts w:ascii="Arial" w:hAnsi="Arial" w:cs="Arial"/>
          <w:noProof/>
          <w:color w:val="000000" w:themeColor="text1"/>
          <w:lang w:val="mn-MN"/>
        </w:rPr>
        <w:t>-хүн амын нутагшилт, суурьшлын ерөнхий төлөвлөлт.”</w:t>
      </w:r>
    </w:p>
    <w:p w14:paraId="3696FD47" w14:textId="77777777" w:rsidR="00A36C31" w:rsidRPr="009F0416" w:rsidRDefault="00A36C31" w:rsidP="00A36C31">
      <w:pPr>
        <w:pStyle w:val="NormalWeb"/>
        <w:shd w:val="clear" w:color="auto" w:fill="FFFFFF"/>
        <w:spacing w:before="0" w:after="0"/>
        <w:ind w:firstLine="1440"/>
        <w:textAlignment w:val="top"/>
        <w:rPr>
          <w:rFonts w:ascii="Arial" w:hAnsi="Arial" w:cs="Arial"/>
          <w:noProof/>
          <w:color w:val="000000" w:themeColor="text1"/>
          <w:szCs w:val="24"/>
          <w:lang w:val="mn-MN"/>
        </w:rPr>
      </w:pPr>
    </w:p>
    <w:p w14:paraId="597F64D5" w14:textId="77777777" w:rsidR="00A36C31" w:rsidRPr="009F0416" w:rsidRDefault="00A36C31" w:rsidP="00A36C31">
      <w:pPr>
        <w:ind w:firstLine="1418"/>
        <w:contextualSpacing/>
        <w:jc w:val="both"/>
        <w:rPr>
          <w:rFonts w:ascii="Arial" w:hAnsi="Arial" w:cs="Arial"/>
          <w:b/>
          <w:noProof/>
          <w:color w:val="000000" w:themeColor="text1"/>
          <w:lang w:val="mn-MN"/>
        </w:rPr>
      </w:pPr>
      <w:r w:rsidRPr="009F0416">
        <w:rPr>
          <w:rFonts w:ascii="Arial" w:hAnsi="Arial" w:cs="Arial"/>
          <w:b/>
          <w:noProof/>
          <w:color w:val="000000" w:themeColor="text1"/>
          <w:lang w:val="mn-MN"/>
        </w:rPr>
        <w:t>4/20 дугаар зүйлийн 5 дахь хэсгийн 16 дахь заалт:</w:t>
      </w:r>
    </w:p>
    <w:p w14:paraId="074C29A2" w14:textId="77777777" w:rsidR="00A36C31" w:rsidRPr="009F0416" w:rsidRDefault="00A36C31" w:rsidP="00A36C31">
      <w:pPr>
        <w:pStyle w:val="NormalWeb"/>
        <w:shd w:val="clear" w:color="auto" w:fill="FFFFFF"/>
        <w:spacing w:before="0" w:after="0"/>
        <w:textAlignment w:val="top"/>
        <w:rPr>
          <w:rFonts w:ascii="Arial" w:hAnsi="Arial" w:cs="Arial"/>
          <w:noProof/>
          <w:color w:val="000000" w:themeColor="text1"/>
          <w:szCs w:val="24"/>
          <w:lang w:val="mn-MN"/>
        </w:rPr>
      </w:pPr>
    </w:p>
    <w:p w14:paraId="0FE5CEB2" w14:textId="77777777" w:rsidR="00A36C31" w:rsidRPr="009F0416" w:rsidRDefault="00A36C31" w:rsidP="00A36C31">
      <w:pPr>
        <w:pStyle w:val="NormalWeb"/>
        <w:shd w:val="clear" w:color="auto" w:fill="FFFFFF"/>
        <w:spacing w:before="0" w:after="0"/>
        <w:ind w:firstLine="1418"/>
        <w:textAlignment w:val="top"/>
        <w:rPr>
          <w:rFonts w:ascii="Arial" w:hAnsi="Arial" w:cs="Arial"/>
          <w:noProof/>
          <w:color w:val="000000" w:themeColor="text1"/>
          <w:szCs w:val="24"/>
          <w:lang w:val="mn-MN"/>
        </w:rPr>
      </w:pPr>
      <w:r w:rsidRPr="009F0416">
        <w:rPr>
          <w:rFonts w:ascii="Arial" w:hAnsi="Arial" w:cs="Arial"/>
          <w:noProof/>
          <w:color w:val="000000" w:themeColor="text1"/>
          <w:szCs w:val="24"/>
          <w:lang w:val="mn-MN"/>
        </w:rPr>
        <w:t>“16/Цахим хөгжил, харилцаа холбооны сайд:</w:t>
      </w:r>
    </w:p>
    <w:p w14:paraId="7E3747E5" w14:textId="77777777" w:rsidR="00A36C31" w:rsidRPr="009F0416" w:rsidRDefault="00A36C31" w:rsidP="00A36C31">
      <w:pPr>
        <w:contextualSpacing/>
        <w:jc w:val="both"/>
        <w:rPr>
          <w:rFonts w:ascii="Arial" w:hAnsi="Arial" w:cs="Arial"/>
          <w:noProof/>
          <w:color w:val="000000" w:themeColor="text1"/>
          <w:lang w:val="mn-MN"/>
        </w:rPr>
      </w:pPr>
    </w:p>
    <w:p w14:paraId="29CE161A" w14:textId="77777777" w:rsidR="00A36C31" w:rsidRPr="009F0416" w:rsidRDefault="00A36C31" w:rsidP="00A36C31">
      <w:pPr>
        <w:ind w:firstLine="1418"/>
        <w:contextualSpacing/>
        <w:jc w:val="both"/>
        <w:rPr>
          <w:rFonts w:ascii="Arial" w:hAnsi="Arial" w:cs="Arial"/>
          <w:noProof/>
          <w:color w:val="000000" w:themeColor="text1"/>
          <w:lang w:val="mn-MN"/>
        </w:rPr>
      </w:pPr>
      <w:r w:rsidRPr="009F0416">
        <w:rPr>
          <w:rFonts w:ascii="Arial" w:hAnsi="Arial" w:cs="Arial"/>
          <w:noProof/>
          <w:color w:val="000000" w:themeColor="text1"/>
          <w:lang w:val="mn-MN"/>
        </w:rPr>
        <w:t xml:space="preserve">-харилцаа холбоо, сансар, мэдээллийн технологи, өргөн нэвтрүүлэг, шуудангийн бодлого, зохицуулалт; </w:t>
      </w:r>
    </w:p>
    <w:p w14:paraId="6232AB4D" w14:textId="77777777" w:rsidR="00A36C31" w:rsidRPr="009F0416" w:rsidRDefault="00A36C31" w:rsidP="00A36C31">
      <w:pPr>
        <w:ind w:firstLine="1418"/>
        <w:contextualSpacing/>
        <w:jc w:val="both"/>
        <w:rPr>
          <w:rFonts w:ascii="Arial" w:hAnsi="Arial" w:cs="Arial"/>
          <w:noProof/>
          <w:color w:val="000000" w:themeColor="text1"/>
          <w:lang w:val="mn-MN"/>
        </w:rPr>
      </w:pPr>
    </w:p>
    <w:p w14:paraId="4CE28A3B" w14:textId="77777777" w:rsidR="00A36C31" w:rsidRPr="009F0416" w:rsidRDefault="00A36C31" w:rsidP="00A36C31">
      <w:pPr>
        <w:ind w:firstLine="1418"/>
        <w:contextualSpacing/>
        <w:jc w:val="both"/>
        <w:rPr>
          <w:rFonts w:ascii="Arial" w:hAnsi="Arial" w:cs="Arial"/>
          <w:noProof/>
          <w:color w:val="000000" w:themeColor="text1"/>
          <w:lang w:val="mn-MN"/>
        </w:rPr>
      </w:pPr>
      <w:r w:rsidRPr="009F0416">
        <w:rPr>
          <w:rFonts w:ascii="Arial" w:hAnsi="Arial" w:cs="Arial"/>
          <w:noProof/>
          <w:color w:val="000000" w:themeColor="text1"/>
          <w:lang w:val="mn-MN"/>
        </w:rPr>
        <w:t>-цахим засаглал, салбарын хөгжлийг мэдээллийн технологиор дэмжих асуудал;</w:t>
      </w:r>
    </w:p>
    <w:p w14:paraId="29DDCA6F" w14:textId="77777777" w:rsidR="00A36C31" w:rsidRPr="009F0416" w:rsidRDefault="00A36C31" w:rsidP="00A36C31">
      <w:pPr>
        <w:ind w:firstLine="1418"/>
        <w:contextualSpacing/>
        <w:jc w:val="both"/>
        <w:rPr>
          <w:rFonts w:ascii="Arial" w:hAnsi="Arial" w:cs="Arial"/>
          <w:noProof/>
          <w:color w:val="000000" w:themeColor="text1"/>
          <w:lang w:val="mn-MN"/>
        </w:rPr>
      </w:pPr>
    </w:p>
    <w:p w14:paraId="3CABC55D" w14:textId="77777777" w:rsidR="00A36C31" w:rsidRPr="009F0416" w:rsidRDefault="00A36C31" w:rsidP="00A36C31">
      <w:pPr>
        <w:ind w:firstLine="1418"/>
        <w:contextualSpacing/>
        <w:jc w:val="both"/>
        <w:rPr>
          <w:rFonts w:ascii="Arial" w:hAnsi="Arial" w:cs="Arial"/>
          <w:noProof/>
          <w:color w:val="000000" w:themeColor="text1"/>
          <w:lang w:val="mn-MN"/>
        </w:rPr>
      </w:pPr>
      <w:r w:rsidRPr="009F0416">
        <w:rPr>
          <w:rFonts w:ascii="Arial" w:hAnsi="Arial" w:cs="Arial"/>
          <w:noProof/>
          <w:color w:val="000000" w:themeColor="text1"/>
          <w:lang w:val="mn-MN"/>
        </w:rPr>
        <w:t>-радио давтамжийн бодлого;</w:t>
      </w:r>
    </w:p>
    <w:p w14:paraId="24BF4DBD" w14:textId="77777777" w:rsidR="00A36C31" w:rsidRPr="009F0416" w:rsidRDefault="00A36C31" w:rsidP="00A36C31">
      <w:pPr>
        <w:ind w:firstLine="1418"/>
        <w:contextualSpacing/>
        <w:jc w:val="both"/>
        <w:rPr>
          <w:rFonts w:ascii="Arial" w:hAnsi="Arial" w:cs="Arial"/>
          <w:noProof/>
          <w:color w:val="000000" w:themeColor="text1"/>
          <w:lang w:val="mn-MN"/>
        </w:rPr>
      </w:pPr>
      <w:r w:rsidRPr="009F0416">
        <w:rPr>
          <w:rFonts w:ascii="Arial" w:hAnsi="Arial" w:cs="Arial"/>
          <w:noProof/>
          <w:color w:val="000000" w:themeColor="text1"/>
          <w:lang w:val="mn-MN"/>
        </w:rPr>
        <w:t>-бүх нийтийн үйлчилгээний үүргийн талаарх бодлого, зохицуулалт;</w:t>
      </w:r>
    </w:p>
    <w:p w14:paraId="5A16140A" w14:textId="77777777" w:rsidR="00A36C31" w:rsidRPr="009F0416" w:rsidRDefault="00A36C31" w:rsidP="00A36C31">
      <w:pPr>
        <w:ind w:firstLine="1418"/>
        <w:contextualSpacing/>
        <w:jc w:val="both"/>
        <w:rPr>
          <w:rFonts w:ascii="Arial" w:hAnsi="Arial" w:cs="Arial"/>
          <w:noProof/>
          <w:color w:val="000000" w:themeColor="text1"/>
          <w:lang w:val="mn-MN"/>
        </w:rPr>
      </w:pPr>
      <w:r w:rsidRPr="009F0416">
        <w:rPr>
          <w:rFonts w:ascii="Arial" w:hAnsi="Arial" w:cs="Arial"/>
          <w:noProof/>
          <w:color w:val="000000" w:themeColor="text1"/>
          <w:lang w:val="mn-MN"/>
        </w:rPr>
        <w:t>-нийтийн мэдээллийн дэд бүтцийн асуудал;</w:t>
      </w:r>
    </w:p>
    <w:p w14:paraId="1C0BAF4F" w14:textId="77777777" w:rsidR="00A36C31" w:rsidRPr="009F0416" w:rsidRDefault="00A36C31" w:rsidP="00A36C31">
      <w:pPr>
        <w:ind w:firstLine="1418"/>
        <w:contextualSpacing/>
        <w:jc w:val="both"/>
        <w:rPr>
          <w:rFonts w:ascii="Arial" w:hAnsi="Arial" w:cs="Arial"/>
          <w:noProof/>
          <w:color w:val="000000" w:themeColor="text1"/>
          <w:lang w:val="mn-MN"/>
        </w:rPr>
      </w:pPr>
      <w:r w:rsidRPr="009F0416">
        <w:rPr>
          <w:rFonts w:ascii="Arial" w:hAnsi="Arial" w:cs="Arial"/>
          <w:noProof/>
          <w:color w:val="000000" w:themeColor="text1"/>
          <w:lang w:val="mn-MN"/>
        </w:rPr>
        <w:t>-харилцаа холбоо, мэдээллийн технологийн салбарын инновацыг хөгжүүлэх асуудал;</w:t>
      </w:r>
    </w:p>
    <w:p w14:paraId="07511DDA" w14:textId="77777777" w:rsidR="00A36C31" w:rsidRPr="009F0416" w:rsidRDefault="00A36C31" w:rsidP="00A36C31">
      <w:pPr>
        <w:ind w:firstLine="1418"/>
        <w:contextualSpacing/>
        <w:jc w:val="both"/>
        <w:rPr>
          <w:rFonts w:ascii="Arial" w:hAnsi="Arial" w:cs="Arial"/>
          <w:noProof/>
          <w:color w:val="000000" w:themeColor="text1"/>
          <w:lang w:val="mn-MN"/>
        </w:rPr>
      </w:pPr>
    </w:p>
    <w:p w14:paraId="4DF2F7DB" w14:textId="77777777" w:rsidR="00A36C31" w:rsidRPr="009F0416" w:rsidRDefault="00A36C31" w:rsidP="00A36C31">
      <w:pPr>
        <w:ind w:firstLine="1418"/>
        <w:contextualSpacing/>
        <w:jc w:val="both"/>
        <w:rPr>
          <w:rFonts w:ascii="Arial" w:hAnsi="Arial" w:cs="Arial"/>
          <w:noProof/>
          <w:color w:val="000000" w:themeColor="text1"/>
          <w:lang w:val="mn-MN"/>
        </w:rPr>
      </w:pPr>
      <w:r w:rsidRPr="009F0416">
        <w:rPr>
          <w:rFonts w:ascii="Arial" w:hAnsi="Arial" w:cs="Arial"/>
          <w:noProof/>
          <w:color w:val="000000" w:themeColor="text1"/>
          <w:lang w:val="mn-MN"/>
        </w:rPr>
        <w:t>-кибер аюулгүй байдлын бодлого, зохицуулалт;</w:t>
      </w:r>
    </w:p>
    <w:p w14:paraId="7D1B6738" w14:textId="77777777" w:rsidR="00A36C31" w:rsidRPr="009F0416" w:rsidRDefault="00A36C31" w:rsidP="00A36C31">
      <w:pPr>
        <w:ind w:firstLine="1418"/>
        <w:contextualSpacing/>
        <w:jc w:val="both"/>
        <w:rPr>
          <w:rFonts w:ascii="Arial" w:hAnsi="Arial" w:cs="Arial"/>
          <w:noProof/>
          <w:color w:val="000000" w:themeColor="text1"/>
          <w:lang w:val="mn-MN"/>
        </w:rPr>
      </w:pPr>
      <w:r w:rsidRPr="009F0416">
        <w:rPr>
          <w:rFonts w:ascii="Arial" w:hAnsi="Arial" w:cs="Arial"/>
          <w:noProof/>
          <w:color w:val="000000" w:themeColor="text1"/>
          <w:lang w:val="mn-MN"/>
        </w:rPr>
        <w:t xml:space="preserve">-цахим орчинд хүний хувийн мэдээлэл хамгаалах бодлого, зохицуулалт; </w:t>
      </w:r>
    </w:p>
    <w:p w14:paraId="1F53C74E" w14:textId="77777777" w:rsidR="00A36C31" w:rsidRPr="009F0416" w:rsidRDefault="00A36C31" w:rsidP="00A36C31">
      <w:pPr>
        <w:ind w:firstLine="1418"/>
        <w:contextualSpacing/>
        <w:jc w:val="both"/>
        <w:rPr>
          <w:rFonts w:ascii="Arial" w:hAnsi="Arial" w:cs="Arial"/>
          <w:b/>
          <w:noProof/>
          <w:color w:val="000000" w:themeColor="text1"/>
          <w:lang w:val="mn-MN"/>
        </w:rPr>
      </w:pPr>
    </w:p>
    <w:p w14:paraId="6C11CDD4" w14:textId="77777777" w:rsidR="00A36C31" w:rsidRPr="009F0416" w:rsidRDefault="00A36C31" w:rsidP="00A36C31">
      <w:pPr>
        <w:jc w:val="both"/>
        <w:rPr>
          <w:rFonts w:ascii="Arial" w:hAnsi="Arial" w:cs="Arial"/>
          <w:noProof/>
          <w:color w:val="000000" w:themeColor="text1"/>
          <w:lang w:val="mn-MN"/>
        </w:rPr>
      </w:pPr>
      <w:r w:rsidRPr="009F0416">
        <w:rPr>
          <w:rFonts w:ascii="Arial" w:hAnsi="Arial" w:cs="Arial"/>
          <w:b/>
          <w:noProof/>
          <w:color w:val="000000" w:themeColor="text1"/>
          <w:lang w:val="mn-MN"/>
        </w:rPr>
        <w:tab/>
      </w:r>
      <w:r w:rsidRPr="009F0416">
        <w:rPr>
          <w:rFonts w:ascii="Arial" w:hAnsi="Arial" w:cs="Arial"/>
          <w:b/>
          <w:noProof/>
          <w:color w:val="000000" w:themeColor="text1"/>
          <w:lang w:val="mn-MN"/>
        </w:rPr>
        <w:tab/>
      </w:r>
      <w:r w:rsidRPr="009F0416">
        <w:rPr>
          <w:rFonts w:ascii="Arial" w:hAnsi="Arial" w:cs="Arial"/>
          <w:noProof/>
          <w:color w:val="000000" w:themeColor="text1"/>
          <w:lang w:val="mn-MN"/>
        </w:rPr>
        <w:t>-мэдээллийн технологийн салбарын хүний нөөцийн хөгжил, тогтвортой хөдөлмөр эрхлэлтийг дэмжих асуудал.”</w:t>
      </w:r>
    </w:p>
    <w:p w14:paraId="02123DB3" w14:textId="77777777" w:rsidR="00A36C31" w:rsidRPr="009F0416" w:rsidRDefault="00A36C31" w:rsidP="00A36C31">
      <w:pPr>
        <w:ind w:firstLine="1418"/>
        <w:contextualSpacing/>
        <w:jc w:val="both"/>
        <w:rPr>
          <w:rFonts w:ascii="Arial" w:hAnsi="Arial" w:cs="Arial"/>
          <w:noProof/>
          <w:color w:val="000000" w:themeColor="text1"/>
          <w:lang w:val="mn-MN"/>
        </w:rPr>
      </w:pPr>
    </w:p>
    <w:p w14:paraId="10D59CED" w14:textId="77777777" w:rsidR="00A36C31" w:rsidRPr="009F0416" w:rsidRDefault="00A36C31" w:rsidP="00A36C31">
      <w:pPr>
        <w:widowControl w:val="0"/>
        <w:ind w:firstLine="709"/>
        <w:jc w:val="both"/>
        <w:rPr>
          <w:rFonts w:ascii="Arial" w:hAnsi="Arial" w:cs="Arial"/>
          <w:noProof/>
          <w:color w:val="000000" w:themeColor="text1"/>
          <w:shd w:val="clear" w:color="auto" w:fill="FFFFFF"/>
          <w:lang w:val="mn-MN"/>
        </w:rPr>
      </w:pPr>
      <w:r w:rsidRPr="009F0416">
        <w:rPr>
          <w:rFonts w:ascii="Arial" w:hAnsi="Arial" w:cs="Arial"/>
          <w:b/>
          <w:noProof/>
          <w:color w:val="000000" w:themeColor="text1"/>
          <w:lang w:val="mn-MN"/>
        </w:rPr>
        <w:t>2 дугаар зүйл.</w:t>
      </w:r>
      <w:r w:rsidRPr="009F0416">
        <w:rPr>
          <w:rFonts w:ascii="Arial" w:hAnsi="Arial" w:cs="Arial"/>
          <w:noProof/>
          <w:color w:val="000000" w:themeColor="text1"/>
          <w:lang w:val="mn-MN"/>
        </w:rPr>
        <w:t xml:space="preserve">Монгол Улсын Засгийн газрын тухай хуулийн 20 дугаар зүйлийн 5 дахь хэсгийн </w:t>
      </w:r>
      <w:r w:rsidRPr="009F0416">
        <w:rPr>
          <w:rFonts w:ascii="Arial" w:hAnsi="Arial" w:cs="Arial"/>
          <w:noProof/>
          <w:color w:val="000000" w:themeColor="text1"/>
          <w:shd w:val="clear" w:color="auto" w:fill="FFFFFF"/>
          <w:lang w:val="mn-MN"/>
        </w:rPr>
        <w:t xml:space="preserve">10 дахь заалтад </w:t>
      </w:r>
      <w:r w:rsidRPr="009F0416">
        <w:rPr>
          <w:rFonts w:ascii="Arial" w:hAnsi="Arial" w:cs="Arial"/>
          <w:noProof/>
          <w:color w:val="000000" w:themeColor="text1"/>
          <w:lang w:val="mn-MN"/>
        </w:rPr>
        <w:t xml:space="preserve">“-мэргэжлийн боловсрол, сургалтын тогтолцоог хөгжүүлэх асуудал;, </w:t>
      </w:r>
      <w:r w:rsidRPr="009F0416">
        <w:rPr>
          <w:rFonts w:ascii="Arial" w:hAnsi="Arial" w:cs="Arial"/>
          <w:noProof/>
          <w:color w:val="000000" w:themeColor="text1"/>
          <w:shd w:val="clear" w:color="auto" w:fill="FFFFFF"/>
          <w:lang w:val="mn-MN"/>
        </w:rPr>
        <w:t>-цацраг идэвхт ашигт малтмал болон цөмийн энерги ашиглах бодлого.” гэж тус тус нэмсүгэй.</w:t>
      </w:r>
    </w:p>
    <w:p w14:paraId="6DF1D99C" w14:textId="77777777" w:rsidR="00A36C31" w:rsidRPr="009F0416" w:rsidRDefault="00A36C31" w:rsidP="00A36C31">
      <w:pPr>
        <w:widowControl w:val="0"/>
        <w:ind w:firstLine="567"/>
        <w:jc w:val="both"/>
        <w:rPr>
          <w:rFonts w:ascii="Arial" w:hAnsi="Arial" w:cs="Arial"/>
          <w:b/>
          <w:noProof/>
          <w:color w:val="000000" w:themeColor="text1"/>
          <w:lang w:val="mn-MN"/>
        </w:rPr>
      </w:pPr>
    </w:p>
    <w:p w14:paraId="72361846" w14:textId="77777777" w:rsidR="00A36C31" w:rsidRPr="009F0416" w:rsidRDefault="00A36C31" w:rsidP="00A36C31">
      <w:pPr>
        <w:widowControl w:val="0"/>
        <w:ind w:firstLine="709"/>
        <w:jc w:val="both"/>
        <w:rPr>
          <w:rFonts w:ascii="Arial" w:eastAsia="Arial" w:hAnsi="Arial" w:cs="Arial"/>
          <w:noProof/>
          <w:color w:val="000000" w:themeColor="text1"/>
          <w:lang w:val="mn-MN"/>
        </w:rPr>
      </w:pPr>
      <w:r w:rsidRPr="009F0416">
        <w:rPr>
          <w:rFonts w:ascii="Arial" w:hAnsi="Arial" w:cs="Arial"/>
          <w:b/>
          <w:noProof/>
          <w:color w:val="000000" w:themeColor="text1"/>
          <w:lang w:val="mn-MN"/>
        </w:rPr>
        <w:t xml:space="preserve">3 дугаар </w:t>
      </w:r>
      <w:r w:rsidRPr="009F0416">
        <w:rPr>
          <w:rFonts w:ascii="Arial" w:eastAsia="Arial" w:hAnsi="Arial" w:cs="Arial"/>
          <w:b/>
          <w:noProof/>
          <w:color w:val="000000" w:themeColor="text1"/>
          <w:lang w:val="mn-MN"/>
        </w:rPr>
        <w:t>зүйл.</w:t>
      </w:r>
      <w:r w:rsidRPr="009F0416">
        <w:rPr>
          <w:rFonts w:ascii="Arial" w:hAnsi="Arial" w:cs="Arial"/>
          <w:noProof/>
          <w:color w:val="000000" w:themeColor="text1"/>
          <w:lang w:val="mn-MN"/>
        </w:rPr>
        <w:t xml:space="preserve">Монгол Улсын Засгийн газрын тухай хуулийн </w:t>
      </w:r>
      <w:r w:rsidRPr="009F0416">
        <w:rPr>
          <w:rFonts w:ascii="Arial" w:eastAsia="Arial" w:hAnsi="Arial" w:cs="Arial"/>
          <w:noProof/>
          <w:color w:val="000000" w:themeColor="text1"/>
          <w:lang w:val="mn-MN"/>
        </w:rPr>
        <w:t>26 дугаар зүйлийн 7 дахь</w:t>
      </w:r>
      <w:r w:rsidRPr="009F0416">
        <w:rPr>
          <w:rFonts w:ascii="Arial" w:eastAsia="Arial" w:hAnsi="Arial" w:cs="Arial"/>
          <w:b/>
          <w:noProof/>
          <w:color w:val="000000" w:themeColor="text1"/>
          <w:lang w:val="mn-MN"/>
        </w:rPr>
        <w:t xml:space="preserve"> </w:t>
      </w:r>
      <w:r w:rsidRPr="009F0416">
        <w:rPr>
          <w:rFonts w:ascii="Arial" w:eastAsia="Arial" w:hAnsi="Arial" w:cs="Arial"/>
          <w:noProof/>
          <w:color w:val="000000" w:themeColor="text1"/>
          <w:lang w:val="mn-MN"/>
        </w:rPr>
        <w:t>хэсгийг доор дурдсанаар өөрчлөн найруулсугай:</w:t>
      </w:r>
    </w:p>
    <w:p w14:paraId="204E3722" w14:textId="77777777" w:rsidR="00A36C31" w:rsidRPr="009F0416" w:rsidRDefault="00A36C31" w:rsidP="00A36C31">
      <w:pPr>
        <w:widowControl w:val="0"/>
        <w:ind w:firstLine="567"/>
        <w:jc w:val="both"/>
        <w:rPr>
          <w:rFonts w:ascii="Arial" w:eastAsia="Arial" w:hAnsi="Arial" w:cs="Arial"/>
          <w:b/>
          <w:noProof/>
          <w:color w:val="000000" w:themeColor="text1"/>
          <w:lang w:val="mn-MN"/>
        </w:rPr>
      </w:pPr>
    </w:p>
    <w:p w14:paraId="73A5D702" w14:textId="77777777" w:rsidR="00A36C31" w:rsidRPr="009F0416" w:rsidRDefault="00A36C31" w:rsidP="00A36C31">
      <w:pPr>
        <w:widowControl w:val="0"/>
        <w:ind w:firstLine="709"/>
        <w:jc w:val="both"/>
        <w:rPr>
          <w:rFonts w:ascii="Arial" w:eastAsia="Arial" w:hAnsi="Arial" w:cs="Arial"/>
          <w:noProof/>
          <w:color w:val="000000" w:themeColor="text1"/>
          <w:lang w:val="mn-MN"/>
        </w:rPr>
      </w:pPr>
      <w:r w:rsidRPr="009F0416">
        <w:rPr>
          <w:rFonts w:ascii="Arial" w:eastAsia="Arial" w:hAnsi="Arial" w:cs="Arial"/>
          <w:noProof/>
          <w:color w:val="000000" w:themeColor="text1"/>
          <w:lang w:val="mn-MN"/>
        </w:rPr>
        <w:t>“7.Засгийн газар Монгол Улсын хөгжлийн урт, дунд хугацааны хөгжлийн бодлогын баримт бичгийн төслийг Улсын Их Хурлаас тогтоосон, эсхүл хуульд заасан хугацаанд, Засгийн газрын үйл ажиллагааны хөтөлбөрийн төслийг өөрийн бүрэн эрх эхэлснээс хойш 60 хоногийн дотор, төсвийн хүрээний мэдэгдэл, улсын хөгжлийн жилийн төлөвлөгөө, төсвийн төслийг хуульд заасан хугацаанд Улсын Их Хуралд өргөн мэдүүлнэ.”</w:t>
      </w:r>
    </w:p>
    <w:p w14:paraId="3C3668C1" w14:textId="77777777" w:rsidR="00A36C31" w:rsidRPr="009F0416" w:rsidRDefault="00A36C31" w:rsidP="00A36C31">
      <w:pPr>
        <w:ind w:firstLine="720"/>
        <w:contextualSpacing/>
        <w:jc w:val="both"/>
        <w:rPr>
          <w:rFonts w:ascii="Arial" w:hAnsi="Arial" w:cs="Arial"/>
          <w:noProof/>
          <w:color w:val="000000" w:themeColor="text1"/>
          <w:shd w:val="clear" w:color="auto" w:fill="FFFFFF"/>
          <w:lang w:val="mn-MN"/>
        </w:rPr>
      </w:pPr>
    </w:p>
    <w:p w14:paraId="0E5D85DD" w14:textId="77777777" w:rsidR="00A36C31" w:rsidRPr="009F0416" w:rsidRDefault="00A36C31" w:rsidP="00A36C31">
      <w:pPr>
        <w:tabs>
          <w:tab w:val="left" w:pos="709"/>
        </w:tabs>
        <w:ind w:firstLine="709"/>
        <w:contextualSpacing/>
        <w:jc w:val="both"/>
        <w:rPr>
          <w:rFonts w:ascii="Arial" w:hAnsi="Arial" w:cs="Arial"/>
          <w:noProof/>
          <w:color w:val="000000" w:themeColor="text1"/>
          <w:shd w:val="clear" w:color="auto" w:fill="FFFFFF"/>
          <w:lang w:val="mn-MN"/>
        </w:rPr>
      </w:pPr>
      <w:r w:rsidRPr="009F0416">
        <w:rPr>
          <w:rFonts w:ascii="Arial" w:hAnsi="Arial" w:cs="Arial"/>
          <w:b/>
          <w:noProof/>
          <w:color w:val="000000" w:themeColor="text1"/>
          <w:shd w:val="clear" w:color="auto" w:fill="FFFFFF"/>
          <w:lang w:val="mn-MN"/>
        </w:rPr>
        <w:t>4 дүгээр зүйл.</w:t>
      </w:r>
      <w:r w:rsidRPr="009F0416">
        <w:rPr>
          <w:rFonts w:ascii="Arial" w:hAnsi="Arial" w:cs="Arial"/>
          <w:noProof/>
          <w:color w:val="000000" w:themeColor="text1"/>
          <w:shd w:val="clear" w:color="auto" w:fill="FFFFFF"/>
          <w:lang w:val="mn-MN"/>
        </w:rPr>
        <w:t xml:space="preserve">Монгол Улсын Засгийн газрын тухай хуулийн 18 дугаар зүйлийн 3 дахь хэсгийн 6, 7, 8, 9, 10, 11, 12 дахь заалтын дугаарыг “7, 8, 9, 10, 11, 12, 13” гэж, 13, 14 дэх заалтын дугаарыг “15, 16” гэж, </w:t>
      </w:r>
      <w:r w:rsidRPr="009F0416">
        <w:rPr>
          <w:rFonts w:ascii="Arial" w:hAnsi="Arial" w:cs="Arial"/>
          <w:noProof/>
          <w:color w:val="000000" w:themeColor="text1"/>
          <w:lang w:val="mn-MN"/>
        </w:rPr>
        <w:t xml:space="preserve">20 дугаар зүйлийн 5 дахь хэсгийн 5 дахь заалтын “бодлого” гэснийг “хэрэгжилт” гэж, </w:t>
      </w:r>
      <w:r w:rsidRPr="009F0416">
        <w:rPr>
          <w:rFonts w:ascii="Arial" w:hAnsi="Arial" w:cs="Arial"/>
          <w:noProof/>
          <w:color w:val="000000" w:themeColor="text1"/>
          <w:shd w:val="clear" w:color="auto" w:fill="FFFFFF"/>
          <w:lang w:val="mn-MN"/>
        </w:rPr>
        <w:t xml:space="preserve">мөн хэсгийн </w:t>
      </w:r>
      <w:r w:rsidRPr="009F0416">
        <w:rPr>
          <w:rFonts w:ascii="Arial" w:hAnsi="Arial" w:cs="Arial"/>
          <w:noProof/>
          <w:color w:val="000000" w:themeColor="text1"/>
          <w:lang w:val="mn-MN"/>
        </w:rPr>
        <w:t>6 дахь заалтын “макро эдийн засгийн бодлогын төлөвлөлт, зохицуулалт;” гэснийг “төсвийн бодлого, төсөв, санхүү, эдийн засгийн судалгаа, төсөөлөл;” гэж,</w:t>
      </w:r>
      <w:r w:rsidRPr="009F0416">
        <w:rPr>
          <w:rFonts w:ascii="Arial" w:hAnsi="Arial" w:cs="Arial"/>
          <w:noProof/>
          <w:color w:val="000000" w:themeColor="text1"/>
          <w:shd w:val="clear" w:color="auto" w:fill="FFFFFF"/>
          <w:lang w:val="mn-MN"/>
        </w:rPr>
        <w:t xml:space="preserve"> </w:t>
      </w:r>
      <w:r w:rsidRPr="009F0416">
        <w:rPr>
          <w:rFonts w:ascii="Arial" w:hAnsi="Arial" w:cs="Arial"/>
          <w:noProof/>
          <w:color w:val="000000" w:themeColor="text1"/>
          <w:lang w:val="mn-MN"/>
        </w:rPr>
        <w:t>мөн хэсгийн 6 дахь заалтын “нэгдсэн төсвийн талаарх судалгаа, төлөвлөлт;” гэснийг “нэгдсэн төсвийн талаарх судалгаа, төлөвлөлт, нэгдсэн төсвийг улсын хөгжлийн жилийн төлөвлөгөөнд нийцүүлэн боловсруулах асуудал;” гэж, мөн заалтын “тусламжийн нэгдсэн бодлого” гэснийг “тусламжийг хэрэгжүүлэх асуудал”</w:t>
      </w:r>
      <w:r w:rsidRPr="009F0416">
        <w:rPr>
          <w:rFonts w:ascii="Arial" w:hAnsi="Arial" w:cs="Arial"/>
          <w:noProof/>
          <w:color w:val="000000" w:themeColor="text1"/>
          <w:shd w:val="clear" w:color="auto" w:fill="FFFFFF"/>
          <w:lang w:val="mn-MN"/>
        </w:rPr>
        <w:t xml:space="preserve"> гэж, </w:t>
      </w:r>
      <w:r w:rsidRPr="009F0416">
        <w:rPr>
          <w:rFonts w:ascii="Arial" w:hAnsi="Arial" w:cs="Arial"/>
          <w:noProof/>
          <w:color w:val="000000" w:themeColor="text1"/>
          <w:lang w:val="mn-MN"/>
        </w:rPr>
        <w:t>мөн хэсгийн 13, 14 дэх заалтын “үйлдвэрлэлийг хөгжүүлэх” гэснийг “үйлдвэрлэлийн” гэж</w:t>
      </w:r>
      <w:r w:rsidRPr="009F0416">
        <w:rPr>
          <w:rFonts w:ascii="Arial" w:hAnsi="Arial" w:cs="Arial"/>
          <w:noProof/>
          <w:color w:val="000000" w:themeColor="text1"/>
          <w:shd w:val="clear" w:color="auto" w:fill="FFFFFF"/>
          <w:lang w:val="mn-MN"/>
        </w:rPr>
        <w:t xml:space="preserve">, </w:t>
      </w:r>
      <w:r w:rsidRPr="009F0416">
        <w:rPr>
          <w:rFonts w:ascii="Arial" w:hAnsi="Arial" w:cs="Arial"/>
          <w:noProof/>
          <w:color w:val="000000" w:themeColor="text1"/>
          <w:lang w:val="mn-MN"/>
        </w:rPr>
        <w:t xml:space="preserve">мөн хэсгийн 10 дахь заалтын “инновацийн тогтолцоог бүрдүүлэх, хөгжүүлэх” гэснийг “инновацыг хөгжүүлэх” гэж, </w:t>
      </w:r>
      <w:r w:rsidRPr="009F0416">
        <w:rPr>
          <w:rFonts w:ascii="Arial" w:hAnsi="Arial" w:cs="Arial"/>
          <w:noProof/>
          <w:color w:val="000000" w:themeColor="text1"/>
          <w:shd w:val="clear" w:color="auto" w:fill="FFFFFF"/>
          <w:lang w:val="mn-MN"/>
        </w:rPr>
        <w:t>мөн хэсгийн 8, 9, 10, 11, 12, 13, 14 дэх заалтын дугаарыг “9, 10, 11, 12, 13, 14, 15” гэж, 15, 16 дахь заалтын дугаарыг “17, 18” гэж тус тус өөрчилсүгэй.</w:t>
      </w:r>
    </w:p>
    <w:p w14:paraId="34E52948" w14:textId="77777777" w:rsidR="00A36C31" w:rsidRPr="009F0416" w:rsidRDefault="00A36C31" w:rsidP="00A36C31">
      <w:pPr>
        <w:ind w:firstLine="720"/>
        <w:contextualSpacing/>
        <w:jc w:val="both"/>
        <w:rPr>
          <w:rFonts w:ascii="Arial" w:hAnsi="Arial" w:cs="Arial"/>
          <w:noProof/>
          <w:color w:val="000000" w:themeColor="text1"/>
          <w:shd w:val="clear" w:color="auto" w:fill="FFFFFF"/>
          <w:lang w:val="mn-MN"/>
        </w:rPr>
      </w:pPr>
    </w:p>
    <w:p w14:paraId="566D7942" w14:textId="77777777" w:rsidR="00A36C31" w:rsidRPr="009F0416" w:rsidRDefault="00A36C31" w:rsidP="00A36C31">
      <w:pPr>
        <w:ind w:firstLine="720"/>
        <w:jc w:val="both"/>
        <w:rPr>
          <w:rFonts w:ascii="Arial" w:hAnsi="Arial" w:cs="Arial"/>
          <w:noProof/>
          <w:color w:val="000000" w:themeColor="text1"/>
          <w:lang w:val="mn-MN"/>
        </w:rPr>
      </w:pPr>
      <w:r w:rsidRPr="009F0416">
        <w:rPr>
          <w:rFonts w:ascii="Arial" w:hAnsi="Arial" w:cs="Arial"/>
          <w:b/>
          <w:noProof/>
          <w:color w:val="000000" w:themeColor="text1"/>
          <w:lang w:val="mn-MN"/>
        </w:rPr>
        <w:t>5 дугаар зүйл</w:t>
      </w:r>
      <w:r w:rsidRPr="009F0416">
        <w:rPr>
          <w:rFonts w:ascii="Arial" w:hAnsi="Arial" w:cs="Arial"/>
          <w:b/>
          <w:bCs/>
          <w:noProof/>
          <w:color w:val="000000" w:themeColor="text1"/>
          <w:lang w:val="mn-MN"/>
        </w:rPr>
        <w:t>.</w:t>
      </w:r>
      <w:r w:rsidRPr="009F0416">
        <w:rPr>
          <w:rFonts w:ascii="Arial" w:hAnsi="Arial" w:cs="Arial"/>
          <w:noProof/>
          <w:color w:val="000000" w:themeColor="text1"/>
          <w:lang w:val="mn-MN"/>
        </w:rPr>
        <w:t>Монгол Улсын Засгийн газрын тухай хуулийн 20 дугаар зүйлийн 4 дэх хэсгийн “</w:t>
      </w:r>
      <w:r w:rsidRPr="009F0416">
        <w:rPr>
          <w:rFonts w:ascii="Arial" w:hAnsi="Arial" w:cs="Arial"/>
          <w:noProof/>
          <w:color w:val="000000" w:themeColor="text1"/>
          <w:shd w:val="clear" w:color="auto" w:fill="FFFFFF"/>
          <w:lang w:val="mn-MN"/>
        </w:rPr>
        <w:t xml:space="preserve">-цацраг идэвхт ашигт малтмал болон цөмийн энерги ашиглах бодлого;” гэснийг, мөн зүйлийн </w:t>
      </w:r>
      <w:r w:rsidRPr="009F0416">
        <w:rPr>
          <w:rFonts w:ascii="Arial" w:hAnsi="Arial" w:cs="Arial"/>
          <w:noProof/>
          <w:color w:val="000000" w:themeColor="text1"/>
          <w:lang w:val="mn-MN"/>
        </w:rPr>
        <w:t>5 дахь хэсгийн 1 дэх заалтын “-чөлөөт бүсийн хөгжлийн асуудал;”, “, концесс, төр, хувийн хэвшлийн түншлэлийн асуудал” гэснийг,</w:t>
      </w:r>
      <w:r w:rsidRPr="009F0416">
        <w:rPr>
          <w:rFonts w:ascii="Arial" w:hAnsi="Arial" w:cs="Arial"/>
          <w:noProof/>
          <w:color w:val="000000" w:themeColor="text1"/>
          <w:shd w:val="clear" w:color="auto" w:fill="FFFFFF"/>
          <w:lang w:val="mn-MN"/>
        </w:rPr>
        <w:t xml:space="preserve"> мөн зүйлийн </w:t>
      </w:r>
      <w:r w:rsidRPr="009F0416">
        <w:rPr>
          <w:rFonts w:ascii="Arial" w:hAnsi="Arial" w:cs="Arial"/>
          <w:noProof/>
          <w:color w:val="000000" w:themeColor="text1"/>
          <w:lang w:val="mn-MN"/>
        </w:rPr>
        <w:t>5 дахь хэсгийн 2 дахь заалтын “-хөгжлийн бодлого, төлөвлөлт; -эдийн засгийн тэргүүлэх чиглэл, салбарыг тодорхойлж, салбар, дэд бүтцийн зохистой харьцааг тогтоох асуудал; -хөрөнгө оруулалтын нэгдсэн бодлого; -гадаадын хөрөнгө оруулалтын бодлого, зохицуулалт, бүртгэл; -харилцаа холбоо, мэдээллийн технологийн асуудал;” гэснийг, мөн хэсгийн 6 дахь заалтын “-улсын эдийн засаг, нийгмийн хөгжлийн үндсэн чиглэлийн асуудал;” гэснийг, мөн хэсгийн 8 дахь заалтын “-мэргэжлийн сургалт, үйлдвэрлэлийн төвийн тогтолцоог хөгжүүлэх асуудал;” гэснийг мөн хэсгийн 14 дэх заалтын “хөгжлийн” гэснийг тус тус хассугай.</w:t>
      </w:r>
    </w:p>
    <w:p w14:paraId="40D1CB78" w14:textId="77777777" w:rsidR="00A36C31" w:rsidRPr="009F0416" w:rsidRDefault="00A36C31" w:rsidP="00A36C31">
      <w:pPr>
        <w:ind w:firstLine="720"/>
        <w:jc w:val="both"/>
        <w:rPr>
          <w:rFonts w:ascii="Arial" w:hAnsi="Arial" w:cs="Arial"/>
          <w:noProof/>
          <w:color w:val="000000" w:themeColor="text1"/>
          <w:lang w:val="mn-MN"/>
        </w:rPr>
      </w:pPr>
      <w:r w:rsidRPr="009F0416">
        <w:rPr>
          <w:rFonts w:ascii="Arial" w:hAnsi="Arial" w:cs="Arial"/>
          <w:noProof/>
          <w:color w:val="000000" w:themeColor="text1"/>
          <w:lang w:val="mn-MN"/>
        </w:rPr>
        <w:t xml:space="preserve"> </w:t>
      </w:r>
    </w:p>
    <w:p w14:paraId="4B77830D" w14:textId="77777777" w:rsidR="00A36C31" w:rsidRPr="009F0416" w:rsidRDefault="00A36C31" w:rsidP="00A36C31">
      <w:pPr>
        <w:ind w:firstLine="720"/>
        <w:contextualSpacing/>
        <w:jc w:val="both"/>
        <w:rPr>
          <w:rFonts w:ascii="Arial" w:hAnsi="Arial" w:cs="Arial"/>
          <w:noProof/>
          <w:color w:val="000000" w:themeColor="text1"/>
          <w:lang w:val="mn-MN"/>
        </w:rPr>
      </w:pPr>
      <w:r w:rsidRPr="009F0416">
        <w:rPr>
          <w:rFonts w:ascii="Arial" w:hAnsi="Arial" w:cs="Arial"/>
          <w:b/>
          <w:noProof/>
          <w:color w:val="000000" w:themeColor="text1"/>
          <w:lang w:val="mn-MN"/>
        </w:rPr>
        <w:t>6 дугаар зүйл.</w:t>
      </w:r>
      <w:r w:rsidRPr="009F0416">
        <w:rPr>
          <w:rFonts w:ascii="Arial" w:hAnsi="Arial" w:cs="Arial"/>
          <w:noProof/>
          <w:color w:val="000000" w:themeColor="text1"/>
          <w:lang w:val="mn-MN"/>
        </w:rPr>
        <w:t>Энэ хуулийг Монгол Улсын Засгийн газрын бүтцийн тухай хуульд нэмэлт, өөрчлөлт оруулах тухай хууль хүчин төгөлдөр болсон өдрөөс эхлэн дагаж мөрдөнө.</w:t>
      </w:r>
    </w:p>
    <w:p w14:paraId="42EB5600" w14:textId="77777777" w:rsidR="00A36C31" w:rsidRPr="009F0416" w:rsidRDefault="00A36C31" w:rsidP="00A36C31">
      <w:pPr>
        <w:ind w:firstLine="720"/>
        <w:contextualSpacing/>
        <w:jc w:val="both"/>
        <w:rPr>
          <w:rFonts w:ascii="Arial" w:hAnsi="Arial" w:cs="Arial"/>
          <w:noProof/>
          <w:color w:val="000000" w:themeColor="text1"/>
          <w:lang w:val="mn-MN"/>
        </w:rPr>
      </w:pPr>
    </w:p>
    <w:p w14:paraId="594F1464" w14:textId="77777777" w:rsidR="00A36C31" w:rsidRPr="009F0416" w:rsidRDefault="00A36C31" w:rsidP="00A36C31">
      <w:pPr>
        <w:ind w:firstLine="720"/>
        <w:contextualSpacing/>
        <w:jc w:val="both"/>
        <w:rPr>
          <w:rFonts w:ascii="Arial" w:hAnsi="Arial" w:cs="Arial"/>
          <w:noProof/>
          <w:color w:val="000000" w:themeColor="text1"/>
          <w:lang w:val="mn-MN"/>
        </w:rPr>
      </w:pPr>
    </w:p>
    <w:p w14:paraId="49CE2ABA" w14:textId="77777777" w:rsidR="00A36C31" w:rsidRPr="009F0416" w:rsidRDefault="00A36C31" w:rsidP="00A36C31">
      <w:pPr>
        <w:ind w:firstLine="720"/>
        <w:contextualSpacing/>
        <w:jc w:val="both"/>
        <w:rPr>
          <w:rFonts w:ascii="Arial" w:hAnsi="Arial" w:cs="Arial"/>
          <w:noProof/>
          <w:color w:val="000000" w:themeColor="text1"/>
          <w:lang w:val="mn-MN"/>
        </w:rPr>
      </w:pPr>
    </w:p>
    <w:p w14:paraId="0549F8B7" w14:textId="77777777" w:rsidR="00A36C31" w:rsidRPr="009F0416" w:rsidRDefault="00A36C31" w:rsidP="00A36C31">
      <w:pPr>
        <w:ind w:firstLine="720"/>
        <w:contextualSpacing/>
        <w:jc w:val="both"/>
        <w:rPr>
          <w:rFonts w:ascii="Arial" w:hAnsi="Arial" w:cs="Arial"/>
          <w:noProof/>
          <w:color w:val="000000" w:themeColor="text1"/>
          <w:lang w:val="mn-MN"/>
        </w:rPr>
      </w:pPr>
    </w:p>
    <w:p w14:paraId="01D7417A" w14:textId="77777777" w:rsidR="00A36C31" w:rsidRPr="009F0416" w:rsidRDefault="00A36C31" w:rsidP="00A36C31">
      <w:pPr>
        <w:ind w:firstLine="720"/>
        <w:contextualSpacing/>
        <w:jc w:val="both"/>
        <w:rPr>
          <w:rFonts w:ascii="Arial" w:hAnsi="Arial" w:cs="Arial"/>
          <w:noProof/>
          <w:color w:val="000000" w:themeColor="text1"/>
          <w:lang w:val="mn-MN"/>
        </w:rPr>
      </w:pPr>
      <w:r w:rsidRPr="009F0416">
        <w:rPr>
          <w:rFonts w:ascii="Arial" w:hAnsi="Arial" w:cs="Arial"/>
          <w:noProof/>
          <w:color w:val="000000" w:themeColor="text1"/>
          <w:lang w:val="mn-MN"/>
        </w:rPr>
        <w:tab/>
        <w:t xml:space="preserve">МОНГОЛ УЛСЫН </w:t>
      </w:r>
    </w:p>
    <w:p w14:paraId="409EF808" w14:textId="76E9E0E0" w:rsidR="00AC34DB" w:rsidRPr="00A36C31" w:rsidRDefault="00A36C31" w:rsidP="00A36C31">
      <w:pPr>
        <w:ind w:firstLine="720"/>
        <w:contextualSpacing/>
        <w:jc w:val="both"/>
        <w:rPr>
          <w:rFonts w:ascii="Arial" w:hAnsi="Arial" w:cs="Arial"/>
          <w:noProof/>
          <w:color w:val="000000" w:themeColor="text1"/>
          <w:lang w:val="mn-MN"/>
        </w:rPr>
      </w:pPr>
      <w:r w:rsidRPr="009F0416">
        <w:rPr>
          <w:rFonts w:ascii="Arial" w:hAnsi="Arial" w:cs="Arial"/>
          <w:noProof/>
          <w:color w:val="000000" w:themeColor="text1"/>
          <w:lang w:val="mn-MN"/>
        </w:rPr>
        <w:tab/>
        <w:t xml:space="preserve">ИХ ХУРЛЫН ДАРГА </w:t>
      </w:r>
      <w:r w:rsidRPr="009F0416">
        <w:rPr>
          <w:rFonts w:ascii="Arial" w:hAnsi="Arial" w:cs="Arial"/>
          <w:noProof/>
          <w:color w:val="000000" w:themeColor="text1"/>
          <w:lang w:val="mn-MN"/>
        </w:rPr>
        <w:tab/>
      </w:r>
      <w:r w:rsidRPr="009F0416">
        <w:rPr>
          <w:rFonts w:ascii="Arial" w:hAnsi="Arial" w:cs="Arial"/>
          <w:noProof/>
          <w:color w:val="000000" w:themeColor="text1"/>
          <w:lang w:val="mn-MN"/>
        </w:rPr>
        <w:tab/>
      </w:r>
      <w:r w:rsidRPr="009F0416">
        <w:rPr>
          <w:rFonts w:ascii="Arial" w:hAnsi="Arial" w:cs="Arial"/>
          <w:noProof/>
          <w:color w:val="000000" w:themeColor="text1"/>
          <w:lang w:val="mn-MN"/>
        </w:rPr>
        <w:tab/>
      </w:r>
      <w:r w:rsidRPr="009F0416">
        <w:rPr>
          <w:rFonts w:ascii="Arial" w:hAnsi="Arial" w:cs="Arial"/>
          <w:noProof/>
          <w:color w:val="000000" w:themeColor="text1"/>
          <w:lang w:val="mn-MN"/>
        </w:rPr>
        <w:tab/>
        <w:t>Г.ЗАНДАНШАТАР</w:t>
      </w:r>
    </w:p>
    <w:sectPr w:rsidR="00AC34DB" w:rsidRPr="00A36C31"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0EC07" w14:textId="77777777" w:rsidR="00005258" w:rsidRDefault="00005258">
      <w:r>
        <w:separator/>
      </w:r>
    </w:p>
  </w:endnote>
  <w:endnote w:type="continuationSeparator" w:id="0">
    <w:p w14:paraId="6459F6A2" w14:textId="77777777" w:rsidR="00005258" w:rsidRDefault="00005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쇅鹓ĝi恀"/>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2EAA1" w14:textId="77777777" w:rsidR="00005258" w:rsidRDefault="00005258">
      <w:r>
        <w:separator/>
      </w:r>
    </w:p>
  </w:footnote>
  <w:footnote w:type="continuationSeparator" w:id="0">
    <w:p w14:paraId="1EAEF108" w14:textId="77777777" w:rsidR="00005258" w:rsidRDefault="00005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05258"/>
    <w:rsid w:val="000100B0"/>
    <w:rsid w:val="00013A6D"/>
    <w:rsid w:val="00023262"/>
    <w:rsid w:val="00023F7B"/>
    <w:rsid w:val="00036F94"/>
    <w:rsid w:val="00046637"/>
    <w:rsid w:val="00055AD8"/>
    <w:rsid w:val="00074125"/>
    <w:rsid w:val="000842F0"/>
    <w:rsid w:val="00085E0B"/>
    <w:rsid w:val="00086D97"/>
    <w:rsid w:val="0009575D"/>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C31"/>
    <w:rsid w:val="00A36DD0"/>
    <w:rsid w:val="00A46560"/>
    <w:rsid w:val="00A500AF"/>
    <w:rsid w:val="00A66928"/>
    <w:rsid w:val="00A66D06"/>
    <w:rsid w:val="00A672F2"/>
    <w:rsid w:val="00A7611A"/>
    <w:rsid w:val="00A920B4"/>
    <w:rsid w:val="00A924CE"/>
    <w:rsid w:val="00A95AF2"/>
    <w:rsid w:val="00AA0792"/>
    <w:rsid w:val="00AA286A"/>
    <w:rsid w:val="00AA2DCA"/>
    <w:rsid w:val="00AC34DB"/>
    <w:rsid w:val="00AC57D4"/>
    <w:rsid w:val="00AE4733"/>
    <w:rsid w:val="00AE4E08"/>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6557F"/>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94E38"/>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link w:val="NormalWebChar"/>
    <w:uiPriority w:val="99"/>
    <w:qFormat/>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paragraph" w:styleId="BalloonText">
    <w:name w:val="Balloon Text"/>
    <w:basedOn w:val="Normal"/>
    <w:link w:val="BalloonTextChar"/>
    <w:semiHidden/>
    <w:unhideWhenUsed/>
    <w:rsid w:val="00F94E38"/>
    <w:rPr>
      <w:rFonts w:ascii="Times New Roman" w:hAnsi="Times New Roman"/>
      <w:sz w:val="18"/>
      <w:szCs w:val="18"/>
    </w:rPr>
  </w:style>
  <w:style w:type="character" w:customStyle="1" w:styleId="BalloonTextChar">
    <w:name w:val="Balloon Text Char"/>
    <w:basedOn w:val="DefaultParagraphFont"/>
    <w:link w:val="BalloonText"/>
    <w:semiHidden/>
    <w:rsid w:val="00F94E38"/>
    <w:rPr>
      <w:sz w:val="18"/>
      <w:szCs w:val="18"/>
    </w:rPr>
  </w:style>
  <w:style w:type="character" w:customStyle="1" w:styleId="NormalWebChar">
    <w:name w:val="Normal (Web) Char"/>
    <w:link w:val="NormalWeb"/>
    <w:uiPriority w:val="99"/>
    <w:locked/>
    <w:rsid w:val="00A36C31"/>
    <w:rPr>
      <w:rFonts w:cs="Calibri"/>
      <w:color w:val="00000A"/>
      <w:kern w:val="3"/>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2021-12-17T04:10:00Z</cp:lastPrinted>
  <dcterms:created xsi:type="dcterms:W3CDTF">2021-12-17T04:11:00Z</dcterms:created>
  <dcterms:modified xsi:type="dcterms:W3CDTF">2021-12-17T04:11:00Z</dcterms:modified>
</cp:coreProperties>
</file>