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34251" w14:textId="77777777" w:rsidR="005F1003" w:rsidRPr="00DE74A6" w:rsidRDefault="005F1003" w:rsidP="005F1003">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30F65595" wp14:editId="409D4F46">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39340A86" w14:textId="77777777" w:rsidR="005F1003" w:rsidRPr="00DE74A6" w:rsidRDefault="005F1003" w:rsidP="005F1003">
      <w:pPr>
        <w:pStyle w:val="Title"/>
        <w:ind w:left="-142" w:right="-360"/>
        <w:rPr>
          <w:rFonts w:ascii="Arial" w:hAnsi="Arial" w:cs="Arial"/>
          <w:sz w:val="40"/>
          <w:szCs w:val="40"/>
        </w:rPr>
      </w:pPr>
    </w:p>
    <w:p w14:paraId="1C847C24" w14:textId="77777777" w:rsidR="005F1003" w:rsidRPr="00DE74A6" w:rsidRDefault="005F1003" w:rsidP="005F1003">
      <w:pPr>
        <w:pStyle w:val="Title"/>
        <w:ind w:left="-142"/>
        <w:rPr>
          <w:rFonts w:ascii="Arial" w:hAnsi="Arial" w:cs="Arial"/>
          <w:sz w:val="32"/>
          <w:szCs w:val="32"/>
        </w:rPr>
      </w:pPr>
    </w:p>
    <w:p w14:paraId="219B332B" w14:textId="77777777" w:rsidR="005F1003" w:rsidRPr="00B56EE4" w:rsidRDefault="005F1003" w:rsidP="005F1003">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4E35BF0B" w14:textId="398B4827" w:rsidR="005F1003" w:rsidRDefault="005F1003" w:rsidP="005F1003">
      <w:pPr>
        <w:pStyle w:val="Heading1"/>
        <w:jc w:val="center"/>
        <w:rPr>
          <w:rFonts w:ascii="Times New Roman" w:hAnsi="Times New Roman" w:cs="Times New Roman"/>
          <w:b/>
          <w:bCs/>
          <w:color w:val="3366FF"/>
          <w:sz w:val="32"/>
          <w:szCs w:val="32"/>
        </w:rPr>
      </w:pPr>
      <w:bookmarkStart w:id="0" w:name="_h06h22z21kh1"/>
      <w:bookmarkEnd w:id="0"/>
      <w:r w:rsidRPr="00B56EE4">
        <w:rPr>
          <w:rFonts w:ascii="Times New Roman" w:hAnsi="Times New Roman" w:cs="Times New Roman"/>
          <w:b/>
          <w:bCs/>
          <w:color w:val="3366FF"/>
          <w:sz w:val="32"/>
          <w:szCs w:val="32"/>
        </w:rPr>
        <w:t>ТОГТООЛ</w:t>
      </w:r>
    </w:p>
    <w:p w14:paraId="2F5BD404" w14:textId="77777777" w:rsidR="005F1003" w:rsidRPr="005F1003" w:rsidRDefault="005F1003" w:rsidP="005F1003">
      <w:pPr>
        <w:spacing w:after="0" w:line="240" w:lineRule="auto"/>
        <w:rPr>
          <w:lang w:val="ms-MY" w:eastAsia="en-US" w:bidi="ar-SA"/>
        </w:rPr>
      </w:pPr>
    </w:p>
    <w:p w14:paraId="7EEEF9E9" w14:textId="7EF4C6E7" w:rsidR="005F1003" w:rsidRPr="00DE74A6" w:rsidRDefault="005F1003" w:rsidP="005F1003">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DE74A6">
        <w:rPr>
          <w:rFonts w:ascii="Arial" w:hAnsi="Arial" w:cs="Arial"/>
          <w:color w:val="3366FF"/>
          <w:sz w:val="20"/>
          <w:szCs w:val="20"/>
          <w:lang w:val="ms-MY"/>
        </w:rPr>
        <w:t xml:space="preserve"> оны </w:t>
      </w:r>
      <w:r>
        <w:rPr>
          <w:rFonts w:ascii="Arial" w:hAnsi="Arial" w:cs="Arial"/>
          <w:color w:val="3366FF"/>
          <w:sz w:val="20"/>
          <w:szCs w:val="20"/>
          <w:u w:val="single"/>
        </w:rPr>
        <w:t>10</w:t>
      </w:r>
      <w:r w:rsidRPr="00DE74A6">
        <w:rPr>
          <w:rFonts w:ascii="Arial" w:hAnsi="Arial" w:cs="Arial"/>
          <w:color w:val="3366FF"/>
          <w:sz w:val="20"/>
          <w:szCs w:val="20"/>
          <w:lang w:val="ms-MY"/>
        </w:rPr>
        <w:t xml:space="preserve"> сарын </w:t>
      </w:r>
      <w:r w:rsidR="009369E8">
        <w:rPr>
          <w:rFonts w:ascii="Arial" w:hAnsi="Arial" w:cs="Arial"/>
          <w:color w:val="3366FF"/>
          <w:sz w:val="20"/>
          <w:szCs w:val="20"/>
          <w:u w:val="single"/>
        </w:rPr>
        <w:t>14</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sidR="009369E8">
        <w:rPr>
          <w:rFonts w:ascii="Arial" w:hAnsi="Arial" w:cs="Arial"/>
          <w:color w:val="3366FF"/>
          <w:sz w:val="20"/>
          <w:szCs w:val="20"/>
          <w:u w:val="single"/>
        </w:rPr>
        <w:t>6</w:t>
      </w:r>
      <w:r w:rsidR="00105301">
        <w:rPr>
          <w:rFonts w:ascii="Arial" w:hAnsi="Arial" w:cs="Arial"/>
          <w:color w:val="3366FF"/>
          <w:sz w:val="20"/>
          <w:szCs w:val="20"/>
          <w:u w:val="single"/>
        </w:rPr>
        <w:t>2</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3103A02B" w14:textId="77777777" w:rsidR="00E70A8F" w:rsidRPr="00573F7F" w:rsidRDefault="00E70A8F" w:rsidP="00E70A8F">
      <w:pPr>
        <w:tabs>
          <w:tab w:val="clear" w:pos="709"/>
          <w:tab w:val="left" w:pos="0"/>
        </w:tabs>
        <w:spacing w:after="0" w:line="360" w:lineRule="auto"/>
        <w:rPr>
          <w:rFonts w:ascii="Arial" w:hAnsi="Arial" w:cs="Arial"/>
          <w:b/>
          <w:lang w:val="mn-MN"/>
        </w:rPr>
      </w:pPr>
    </w:p>
    <w:p w14:paraId="17A11408" w14:textId="77777777" w:rsidR="00105301" w:rsidRPr="00E843BA" w:rsidRDefault="00105301" w:rsidP="00105301">
      <w:pPr>
        <w:spacing w:after="0" w:line="240" w:lineRule="auto"/>
        <w:jc w:val="center"/>
        <w:rPr>
          <w:rFonts w:ascii="Arial" w:hAnsi="Arial" w:cs="Arial"/>
          <w:b/>
          <w:bCs/>
          <w:color w:val="000000" w:themeColor="text1"/>
          <w:lang w:val="mn-MN"/>
        </w:rPr>
      </w:pPr>
      <w:r w:rsidRPr="00E843BA">
        <w:rPr>
          <w:rFonts w:ascii="Arial" w:hAnsi="Arial" w:cs="Arial"/>
          <w:b/>
          <w:bCs/>
          <w:color w:val="000000" w:themeColor="text1"/>
          <w:lang w:val="mn-MN"/>
        </w:rPr>
        <w:t>Түр хорооны даргыг сонгох тухай</w:t>
      </w:r>
    </w:p>
    <w:p w14:paraId="198A377F" w14:textId="77777777" w:rsidR="00105301" w:rsidRPr="00E843BA" w:rsidRDefault="00105301" w:rsidP="00105301">
      <w:pPr>
        <w:spacing w:after="0" w:line="240" w:lineRule="auto"/>
        <w:jc w:val="center"/>
        <w:rPr>
          <w:rFonts w:ascii="Arial" w:hAnsi="Arial" w:cs="Arial"/>
          <w:b/>
          <w:bCs/>
          <w:color w:val="000000" w:themeColor="text1"/>
          <w:lang w:val="mn-MN"/>
        </w:rPr>
      </w:pPr>
    </w:p>
    <w:p w14:paraId="667FCCA4" w14:textId="77777777" w:rsidR="00105301" w:rsidRPr="00E843BA" w:rsidRDefault="00105301" w:rsidP="00105301">
      <w:pPr>
        <w:spacing w:after="0" w:line="240" w:lineRule="auto"/>
        <w:jc w:val="both"/>
        <w:rPr>
          <w:rFonts w:ascii="Arial" w:hAnsi="Arial" w:cs="Arial"/>
          <w:bCs/>
          <w:color w:val="000000" w:themeColor="text1"/>
          <w:lang w:val="mn-MN"/>
        </w:rPr>
      </w:pPr>
      <w:r w:rsidRPr="00E843BA">
        <w:rPr>
          <w:rFonts w:ascii="Arial" w:hAnsi="Arial" w:cs="Arial"/>
          <w:bCs/>
          <w:color w:val="000000" w:themeColor="text1"/>
          <w:lang w:val="mn-MN"/>
        </w:rPr>
        <w:tab/>
        <w:t>Монгол Улсын Их Хурлын тухай хуулийн 29 дүгээр зүйл, Монгол Улсын Их Хурлын чуулганы хуралдааны дэгийн тухай хуулийн 27 дугаар зүйлийн 27.6 дахь хэсгийг үндэслэн Монгол Улсын Их Хурлаас ТОГТООХ нь:</w:t>
      </w:r>
    </w:p>
    <w:p w14:paraId="4FDA90AF" w14:textId="77777777" w:rsidR="00105301" w:rsidRPr="00E843BA" w:rsidRDefault="00105301" w:rsidP="00105301">
      <w:pPr>
        <w:spacing w:after="0" w:line="240" w:lineRule="auto"/>
        <w:jc w:val="both"/>
        <w:rPr>
          <w:rFonts w:ascii="Arial" w:hAnsi="Arial" w:cs="Arial"/>
          <w:bCs/>
          <w:color w:val="000000" w:themeColor="text1"/>
          <w:lang w:val="mn-MN"/>
        </w:rPr>
      </w:pPr>
    </w:p>
    <w:p w14:paraId="0EED7300" w14:textId="77777777" w:rsidR="00105301" w:rsidRPr="00E843BA" w:rsidRDefault="00105301" w:rsidP="00105301">
      <w:pPr>
        <w:spacing w:after="0" w:line="240" w:lineRule="auto"/>
        <w:ind w:firstLine="720"/>
        <w:jc w:val="both"/>
        <w:rPr>
          <w:rFonts w:ascii="Arial" w:hAnsi="Arial" w:cs="Arial"/>
          <w:bCs/>
          <w:color w:val="000000" w:themeColor="text1"/>
          <w:lang w:val="mn-MN"/>
        </w:rPr>
      </w:pPr>
      <w:r w:rsidRPr="00E843BA">
        <w:rPr>
          <w:rFonts w:ascii="Arial" w:hAnsi="Arial" w:cs="Arial"/>
          <w:bCs/>
          <w:color w:val="000000" w:themeColor="text1"/>
          <w:lang w:val="mn-MN"/>
        </w:rPr>
        <w:t>1.</w:t>
      </w:r>
      <w:r w:rsidRPr="00E843BA">
        <w:rPr>
          <w:rFonts w:ascii="Arial" w:eastAsia="Times New Roman" w:hAnsi="Arial" w:cs="Arial"/>
          <w:color w:val="000000" w:themeColor="text1"/>
          <w:lang w:val="mn-MN"/>
        </w:rPr>
        <w:t xml:space="preserve">Хүнсний хангамжийг нэмэгдүүлэх, чанар, аюулгүй байдлыг хангах, хөдөө аж ахуйн үйлдвэрлэлийг дэмжих асуудлаар холбогдох хууль тогтоомжийн хэрэгжилтийг судалж, санал боловсруулах, дүнг нэгдсэн хуралдаанд танилцуулах үүрэг бүхий түр хорооны </w:t>
      </w:r>
      <w:r w:rsidRPr="00E843BA">
        <w:rPr>
          <w:rFonts w:ascii="Arial" w:hAnsi="Arial" w:cs="Arial"/>
          <w:bCs/>
          <w:color w:val="000000" w:themeColor="text1"/>
          <w:lang w:val="mn-MN"/>
        </w:rPr>
        <w:t xml:space="preserve">даргаар Улсын Их Хурлын гишүүн </w:t>
      </w:r>
      <w:r w:rsidRPr="00E843BA">
        <w:rPr>
          <w:rFonts w:ascii="Arial" w:hAnsi="Arial" w:cs="Arial"/>
          <w:bCs/>
          <w:lang w:val="mn-MN"/>
        </w:rPr>
        <w:t xml:space="preserve">Ж.Бат-Эрдэнийг </w:t>
      </w:r>
      <w:r w:rsidRPr="00E843BA">
        <w:rPr>
          <w:rFonts w:ascii="Arial" w:hAnsi="Arial" w:cs="Arial"/>
          <w:bCs/>
          <w:color w:val="000000" w:themeColor="text1"/>
          <w:lang w:val="mn-MN"/>
        </w:rPr>
        <w:t>сонгосугай.</w:t>
      </w:r>
    </w:p>
    <w:p w14:paraId="46619048" w14:textId="77777777" w:rsidR="00105301" w:rsidRPr="00E843BA" w:rsidRDefault="00105301" w:rsidP="00105301">
      <w:pPr>
        <w:spacing w:after="0" w:line="240" w:lineRule="auto"/>
        <w:ind w:firstLine="720"/>
        <w:rPr>
          <w:rFonts w:ascii="Arial" w:hAnsi="Arial" w:cs="Arial"/>
          <w:bCs/>
          <w:color w:val="000000" w:themeColor="text1"/>
          <w:lang w:val="mn-MN"/>
        </w:rPr>
      </w:pPr>
    </w:p>
    <w:p w14:paraId="27E8E65C" w14:textId="77777777" w:rsidR="00105301" w:rsidRPr="00E843BA" w:rsidRDefault="00105301" w:rsidP="00105301">
      <w:pPr>
        <w:spacing w:after="0" w:line="240" w:lineRule="auto"/>
        <w:ind w:firstLine="720"/>
        <w:jc w:val="both"/>
        <w:rPr>
          <w:rFonts w:ascii="Arial" w:hAnsi="Arial" w:cs="Arial"/>
          <w:bCs/>
          <w:color w:val="000000" w:themeColor="text1"/>
          <w:lang w:val="mn-MN"/>
        </w:rPr>
      </w:pPr>
      <w:r w:rsidRPr="00E843BA">
        <w:rPr>
          <w:rFonts w:ascii="Arial" w:hAnsi="Arial" w:cs="Arial"/>
          <w:bCs/>
          <w:color w:val="000000" w:themeColor="text1"/>
          <w:lang w:val="mn-MN"/>
        </w:rPr>
        <w:t>2.Энэ тогтоолыг 2022 оны 10 дугаар сарын 14-ний өдрөөс эхлэн дагаж мөрдсүгэй.</w:t>
      </w:r>
    </w:p>
    <w:p w14:paraId="2CDA26D9" w14:textId="77777777" w:rsidR="00105301" w:rsidRPr="00E843BA" w:rsidRDefault="00105301" w:rsidP="00105301">
      <w:pPr>
        <w:spacing w:after="0" w:line="240" w:lineRule="auto"/>
        <w:ind w:firstLine="720"/>
        <w:jc w:val="both"/>
        <w:rPr>
          <w:rFonts w:ascii="Arial" w:hAnsi="Arial" w:cs="Arial"/>
          <w:bCs/>
          <w:color w:val="000000" w:themeColor="text1"/>
          <w:lang w:val="mn-MN"/>
        </w:rPr>
      </w:pPr>
    </w:p>
    <w:p w14:paraId="48111AFD" w14:textId="77777777" w:rsidR="00105301" w:rsidRPr="00E843BA" w:rsidRDefault="00105301" w:rsidP="00105301">
      <w:pPr>
        <w:spacing w:after="0" w:line="240" w:lineRule="auto"/>
        <w:ind w:firstLine="720"/>
        <w:jc w:val="both"/>
        <w:rPr>
          <w:rFonts w:ascii="Arial" w:hAnsi="Arial" w:cs="Arial"/>
          <w:bCs/>
          <w:color w:val="000000" w:themeColor="text1"/>
          <w:lang w:val="mn-MN"/>
        </w:rPr>
      </w:pPr>
    </w:p>
    <w:p w14:paraId="534532AD" w14:textId="77777777" w:rsidR="00105301" w:rsidRPr="00E843BA" w:rsidRDefault="00105301" w:rsidP="00105301">
      <w:pPr>
        <w:spacing w:after="0" w:line="240" w:lineRule="auto"/>
        <w:ind w:firstLine="720"/>
        <w:jc w:val="both"/>
        <w:rPr>
          <w:rFonts w:ascii="Arial" w:hAnsi="Arial" w:cs="Arial"/>
          <w:bCs/>
          <w:color w:val="000000" w:themeColor="text1"/>
          <w:lang w:val="mn-MN"/>
        </w:rPr>
      </w:pPr>
    </w:p>
    <w:p w14:paraId="20B5FDBA" w14:textId="77777777" w:rsidR="00105301" w:rsidRPr="00E843BA" w:rsidRDefault="00105301" w:rsidP="00105301">
      <w:pPr>
        <w:spacing w:after="0" w:line="240" w:lineRule="auto"/>
        <w:ind w:firstLine="720"/>
        <w:jc w:val="both"/>
        <w:rPr>
          <w:rFonts w:ascii="Arial" w:hAnsi="Arial" w:cs="Arial"/>
          <w:bCs/>
          <w:color w:val="000000" w:themeColor="text1"/>
          <w:lang w:val="mn-MN"/>
        </w:rPr>
      </w:pPr>
    </w:p>
    <w:p w14:paraId="00D38B1C" w14:textId="77777777" w:rsidR="00105301" w:rsidRPr="00E843BA" w:rsidRDefault="00105301" w:rsidP="00105301">
      <w:pPr>
        <w:spacing w:after="0" w:line="240" w:lineRule="auto"/>
        <w:ind w:firstLine="720"/>
        <w:jc w:val="both"/>
        <w:rPr>
          <w:rFonts w:ascii="Arial" w:hAnsi="Arial" w:cs="Arial"/>
          <w:bCs/>
          <w:color w:val="000000" w:themeColor="text1"/>
          <w:lang w:val="mn-MN"/>
        </w:rPr>
      </w:pPr>
      <w:r w:rsidRPr="00E843BA">
        <w:rPr>
          <w:rFonts w:ascii="Arial" w:hAnsi="Arial" w:cs="Arial"/>
          <w:bCs/>
          <w:color w:val="000000" w:themeColor="text1"/>
          <w:lang w:val="mn-MN"/>
        </w:rPr>
        <w:tab/>
        <w:t xml:space="preserve">МОНГОЛ УЛСЫН  </w:t>
      </w:r>
    </w:p>
    <w:p w14:paraId="38ED24B3" w14:textId="4E8C7009" w:rsidR="00A63FBA" w:rsidRPr="00573F7F" w:rsidRDefault="00105301" w:rsidP="00105301">
      <w:pPr>
        <w:pStyle w:val="NormalWeb"/>
        <w:spacing w:before="0" w:beforeAutospacing="0" w:after="0" w:afterAutospacing="0"/>
        <w:jc w:val="center"/>
        <w:rPr>
          <w:lang w:val="mn-MN"/>
        </w:rPr>
      </w:pPr>
      <w:r w:rsidRPr="00E843BA">
        <w:rPr>
          <w:rFonts w:ascii="Arial" w:hAnsi="Arial" w:cs="Arial"/>
          <w:bCs/>
          <w:color w:val="000000" w:themeColor="text1"/>
          <w:lang w:val="mn-MN"/>
        </w:rPr>
        <w:tab/>
        <w:t xml:space="preserve">ИХ ХУРЛЫН ДАРГА </w:t>
      </w:r>
      <w:r w:rsidRPr="00E843BA">
        <w:rPr>
          <w:rFonts w:ascii="Arial" w:hAnsi="Arial" w:cs="Arial"/>
          <w:bCs/>
          <w:color w:val="000000" w:themeColor="text1"/>
          <w:lang w:val="mn-MN"/>
        </w:rPr>
        <w:tab/>
      </w:r>
      <w:r w:rsidRPr="00E843BA">
        <w:rPr>
          <w:rFonts w:ascii="Arial" w:hAnsi="Arial" w:cs="Arial"/>
          <w:bCs/>
          <w:color w:val="000000" w:themeColor="text1"/>
          <w:lang w:val="mn-MN"/>
        </w:rPr>
        <w:tab/>
      </w:r>
      <w:r w:rsidRPr="00E843BA">
        <w:rPr>
          <w:rFonts w:ascii="Arial" w:hAnsi="Arial" w:cs="Arial"/>
          <w:bCs/>
          <w:color w:val="000000" w:themeColor="text1"/>
          <w:lang w:val="mn-MN"/>
        </w:rPr>
        <w:tab/>
      </w:r>
      <w:r w:rsidRPr="00E843BA">
        <w:rPr>
          <w:rFonts w:ascii="Arial" w:hAnsi="Arial" w:cs="Arial"/>
          <w:bCs/>
          <w:color w:val="000000" w:themeColor="text1"/>
          <w:lang w:val="mn-MN"/>
        </w:rPr>
        <w:tab/>
        <w:t>Г.ЗАНДАНШАТАР</w:t>
      </w:r>
    </w:p>
    <w:sectPr w:rsidR="00A63FBA" w:rsidRPr="00573F7F" w:rsidSect="00B42D0C">
      <w:footerReference w:type="default" r:id="rId7"/>
      <w:footerReference w:type="first" r:id="rId8"/>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1C860" w14:textId="77777777" w:rsidR="009C10D2" w:rsidRDefault="009C10D2">
      <w:pPr>
        <w:spacing w:after="0" w:line="240" w:lineRule="auto"/>
      </w:pPr>
      <w:r>
        <w:separator/>
      </w:r>
    </w:p>
  </w:endnote>
  <w:endnote w:type="continuationSeparator" w:id="0">
    <w:p w14:paraId="5C50894D" w14:textId="77777777" w:rsidR="009C10D2" w:rsidRDefault="009C1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Sans Fallback">
    <w:altName w:val="Times New Roman"/>
    <w:panose1 w:val="020B0604020202020204"/>
    <w:charset w:val="00"/>
    <w:family w:val="roman"/>
    <w:notTrueType/>
    <w:pitch w:val="default"/>
    <w:sig w:usb0="00000003" w:usb1="00000000" w:usb2="00000000" w:usb3="00000000" w:csb0="00000001" w:csb1="00000000"/>
  </w:font>
  <w:font w:name="Lohit Hindi">
    <w:altName w:val="Calibri"/>
    <w:panose1 w:val="020B0604020202020204"/>
    <w:charset w:val="00"/>
    <w:family w:val="roman"/>
    <w:notTrueType/>
    <w:pitch w:val="default"/>
  </w:font>
  <w:font w:name="Arial Mon">
    <w:altName w:val="Arial"/>
    <w:panose1 w:val="020B0604020202020204"/>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20B0604020202020204"/>
    <w:charset w:val="01"/>
    <w:family w:val="roman"/>
    <w:pitch w:val="variable"/>
  </w:font>
  <w:font w:name="FreeSans">
    <w:altName w:val="Times New Roman"/>
    <w:panose1 w:val="020B0604020202020204"/>
    <w:charset w:val="00"/>
    <w:family w:val="roman"/>
    <w:notTrueType/>
    <w:pitch w:val="default"/>
  </w:font>
  <w:font w:name="Mangal">
    <w:panose1 w:val="02040503050203030202"/>
    <w:charset w:val="01"/>
    <w:family w:val="roman"/>
    <w:pitch w:val="variable"/>
    <w:sig w:usb0="0000A003" w:usb1="00000000" w:usb2="00000000" w:usb3="00000000" w:csb0="0000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60904"/>
      <w:docPartObj>
        <w:docPartGallery w:val="Page Numbers (Bottom of Page)"/>
        <w:docPartUnique/>
      </w:docPartObj>
    </w:sdtPr>
    <w:sdtEndPr>
      <w:rPr>
        <w:rFonts w:ascii="Arial" w:hAnsi="Arial" w:cs="Arial"/>
        <w:noProof/>
        <w:sz w:val="20"/>
        <w:szCs w:val="20"/>
      </w:rPr>
    </w:sdtEndPr>
    <w:sdtContent>
      <w:p w14:paraId="15490F85" w14:textId="77777777" w:rsidR="000D74F4" w:rsidRPr="00B42D0C" w:rsidRDefault="00345AAD">
        <w:pPr>
          <w:pStyle w:val="Footer"/>
          <w:jc w:val="center"/>
          <w:rPr>
            <w:rFonts w:ascii="Arial" w:hAnsi="Arial" w:cs="Arial"/>
            <w:sz w:val="20"/>
            <w:szCs w:val="20"/>
          </w:rPr>
        </w:pPr>
        <w:r w:rsidRPr="00B42D0C">
          <w:rPr>
            <w:rFonts w:ascii="Arial" w:hAnsi="Arial" w:cs="Arial"/>
            <w:sz w:val="20"/>
            <w:szCs w:val="20"/>
          </w:rPr>
          <w:fldChar w:fldCharType="begin"/>
        </w:r>
        <w:r w:rsidRPr="00B42D0C">
          <w:rPr>
            <w:rFonts w:ascii="Arial" w:hAnsi="Arial" w:cs="Arial"/>
            <w:sz w:val="20"/>
            <w:szCs w:val="20"/>
          </w:rPr>
          <w:instrText xml:space="preserve"> PAGE   \* MERGEFORMAT </w:instrText>
        </w:r>
        <w:r w:rsidRPr="00B42D0C">
          <w:rPr>
            <w:rFonts w:ascii="Arial" w:hAnsi="Arial" w:cs="Arial"/>
            <w:sz w:val="20"/>
            <w:szCs w:val="20"/>
          </w:rPr>
          <w:fldChar w:fldCharType="separate"/>
        </w:r>
        <w:r w:rsidRPr="00B42D0C">
          <w:rPr>
            <w:rFonts w:ascii="Arial" w:hAnsi="Arial" w:cs="Arial"/>
            <w:noProof/>
            <w:sz w:val="20"/>
            <w:szCs w:val="20"/>
          </w:rPr>
          <w:t>2</w:t>
        </w:r>
        <w:r w:rsidRPr="00B42D0C">
          <w:rPr>
            <w:rFonts w:ascii="Arial" w:hAnsi="Arial" w:cs="Arial"/>
            <w:noProof/>
            <w:sz w:val="20"/>
            <w:szCs w:val="20"/>
          </w:rPr>
          <w:fldChar w:fldCharType="end"/>
        </w:r>
      </w:p>
    </w:sdtContent>
  </w:sdt>
  <w:p w14:paraId="2EE51AA3" w14:textId="77777777" w:rsidR="000D74F4" w:rsidRPr="00B42D0C" w:rsidRDefault="009C10D2">
    <w:pPr>
      <w:pStyle w:val="Foo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E51F4" w14:textId="398D97DA" w:rsidR="00B42D0C" w:rsidRDefault="00B42D0C">
    <w:pPr>
      <w:pStyle w:val="Footer"/>
      <w:jc w:val="center"/>
    </w:pPr>
  </w:p>
  <w:p w14:paraId="1F2F459D" w14:textId="77777777" w:rsidR="00B42D0C" w:rsidRDefault="00B42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A2F32" w14:textId="77777777" w:rsidR="009C10D2" w:rsidRDefault="009C10D2">
      <w:pPr>
        <w:spacing w:after="0" w:line="240" w:lineRule="auto"/>
      </w:pPr>
      <w:r>
        <w:separator/>
      </w:r>
    </w:p>
  </w:footnote>
  <w:footnote w:type="continuationSeparator" w:id="0">
    <w:p w14:paraId="0835DC6B" w14:textId="77777777" w:rsidR="009C10D2" w:rsidRDefault="009C10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D97"/>
    <w:rsid w:val="000031E9"/>
    <w:rsid w:val="00017476"/>
    <w:rsid w:val="00021684"/>
    <w:rsid w:val="00024CE7"/>
    <w:rsid w:val="00054185"/>
    <w:rsid w:val="000754C8"/>
    <w:rsid w:val="000E4DE2"/>
    <w:rsid w:val="000F40BB"/>
    <w:rsid w:val="00105301"/>
    <w:rsid w:val="001153AF"/>
    <w:rsid w:val="00134EF7"/>
    <w:rsid w:val="0015346D"/>
    <w:rsid w:val="001A7067"/>
    <w:rsid w:val="001D51B1"/>
    <w:rsid w:val="00204FCA"/>
    <w:rsid w:val="00215EB0"/>
    <w:rsid w:val="002755CF"/>
    <w:rsid w:val="002836D2"/>
    <w:rsid w:val="00314688"/>
    <w:rsid w:val="00345AAD"/>
    <w:rsid w:val="00376272"/>
    <w:rsid w:val="003B6D97"/>
    <w:rsid w:val="003C4C89"/>
    <w:rsid w:val="004E70D6"/>
    <w:rsid w:val="00511174"/>
    <w:rsid w:val="00512ED3"/>
    <w:rsid w:val="00520A0F"/>
    <w:rsid w:val="00552577"/>
    <w:rsid w:val="005544C9"/>
    <w:rsid w:val="005665BE"/>
    <w:rsid w:val="00573F7F"/>
    <w:rsid w:val="005F1003"/>
    <w:rsid w:val="006158B4"/>
    <w:rsid w:val="00627751"/>
    <w:rsid w:val="006323F6"/>
    <w:rsid w:val="00686970"/>
    <w:rsid w:val="006A7792"/>
    <w:rsid w:val="006F03E1"/>
    <w:rsid w:val="007964D9"/>
    <w:rsid w:val="007C15D0"/>
    <w:rsid w:val="00812439"/>
    <w:rsid w:val="00816297"/>
    <w:rsid w:val="00822A19"/>
    <w:rsid w:val="00830C6D"/>
    <w:rsid w:val="00866CD6"/>
    <w:rsid w:val="00877729"/>
    <w:rsid w:val="008A44C0"/>
    <w:rsid w:val="008A77FF"/>
    <w:rsid w:val="008B4060"/>
    <w:rsid w:val="008B43D1"/>
    <w:rsid w:val="009369E8"/>
    <w:rsid w:val="009A12DC"/>
    <w:rsid w:val="009C10D2"/>
    <w:rsid w:val="009E3B07"/>
    <w:rsid w:val="009F0E6E"/>
    <w:rsid w:val="00A00F0E"/>
    <w:rsid w:val="00A72318"/>
    <w:rsid w:val="00AC6AA7"/>
    <w:rsid w:val="00AD581F"/>
    <w:rsid w:val="00B07CFD"/>
    <w:rsid w:val="00B147B9"/>
    <w:rsid w:val="00B30745"/>
    <w:rsid w:val="00B42D0C"/>
    <w:rsid w:val="00B86028"/>
    <w:rsid w:val="00B87A2E"/>
    <w:rsid w:val="00BD5A35"/>
    <w:rsid w:val="00BF0CCD"/>
    <w:rsid w:val="00C22671"/>
    <w:rsid w:val="00C5598F"/>
    <w:rsid w:val="00C77AA7"/>
    <w:rsid w:val="00CA469C"/>
    <w:rsid w:val="00CF53EC"/>
    <w:rsid w:val="00D00085"/>
    <w:rsid w:val="00D500B9"/>
    <w:rsid w:val="00DA27CB"/>
    <w:rsid w:val="00DA5979"/>
    <w:rsid w:val="00DA5D64"/>
    <w:rsid w:val="00E445BD"/>
    <w:rsid w:val="00E70A8F"/>
    <w:rsid w:val="00E92397"/>
    <w:rsid w:val="00E93BD8"/>
    <w:rsid w:val="00ED0945"/>
    <w:rsid w:val="00ED7A2F"/>
    <w:rsid w:val="00EF7E07"/>
    <w:rsid w:val="00F5587B"/>
    <w:rsid w:val="00F6576C"/>
    <w:rsid w:val="00F67847"/>
    <w:rsid w:val="00F7198E"/>
    <w:rsid w:val="00F94BF0"/>
    <w:rsid w:val="00FA0346"/>
    <w:rsid w:val="00FA5341"/>
    <w:rsid w:val="00FE1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99436"/>
  <w14:defaultImageDpi w14:val="32767"/>
  <w15:chartTrackingRefBased/>
  <w15:docId w15:val="{C01AB1A3-161D-C643-BD05-4C9117448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3B6D97"/>
    <w:pPr>
      <w:widowControl w:val="0"/>
      <w:tabs>
        <w:tab w:val="left" w:pos="709"/>
      </w:tabs>
      <w:suppressAutoHyphens/>
      <w:spacing w:after="200" w:line="276" w:lineRule="auto"/>
    </w:pPr>
    <w:rPr>
      <w:rFonts w:ascii="Times New Roman" w:eastAsia="Droid Sans Fallback" w:hAnsi="Times New Roman" w:cs="Lohit Hindi"/>
      <w:color w:val="00000A"/>
      <w:lang w:eastAsia="zh-CN" w:bidi="hi-IN"/>
    </w:rPr>
  </w:style>
  <w:style w:type="paragraph" w:styleId="Heading1">
    <w:name w:val="heading 1"/>
    <w:basedOn w:val="Normal"/>
    <w:next w:val="Normal"/>
    <w:link w:val="Heading1Char"/>
    <w:uiPriority w:val="9"/>
    <w:qFormat/>
    <w:rsid w:val="005F1003"/>
    <w:pPr>
      <w:keepNext/>
      <w:widowControl/>
      <w:tabs>
        <w:tab w:val="clear" w:pos="709"/>
      </w:tabs>
      <w:suppressAutoHyphens w:val="0"/>
      <w:spacing w:after="0" w:line="240" w:lineRule="auto"/>
      <w:outlineLvl w:val="0"/>
    </w:pPr>
    <w:rPr>
      <w:rFonts w:ascii="Arial Mon" w:eastAsia="Arial Unicode MS" w:hAnsi="Arial Mon" w:cs="Arial Unicode MS"/>
      <w:color w:val="auto"/>
      <w:sz w:val="36"/>
      <w:lang w:val="ms-MY"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3B6D97"/>
    <w:pPr>
      <w:widowControl w:val="0"/>
      <w:suppressAutoHyphens/>
      <w:autoSpaceDN w:val="0"/>
      <w:textAlignment w:val="baseline"/>
    </w:pPr>
    <w:rPr>
      <w:rFonts w:ascii="Liberation Serif" w:eastAsia="Droid Sans Fallback" w:hAnsi="Liberation Serif" w:cs="FreeSans"/>
      <w:kern w:val="3"/>
      <w:lang w:eastAsia="zh-CN" w:bidi="hi-IN"/>
    </w:rPr>
  </w:style>
  <w:style w:type="paragraph" w:customStyle="1" w:styleId="Textbody">
    <w:name w:val="Text body"/>
    <w:basedOn w:val="Standard"/>
    <w:rsid w:val="003B6D97"/>
    <w:pPr>
      <w:spacing w:after="140" w:line="288" w:lineRule="auto"/>
    </w:pPr>
  </w:style>
  <w:style w:type="paragraph" w:styleId="Footer">
    <w:name w:val="footer"/>
    <w:basedOn w:val="Normal"/>
    <w:link w:val="FooterChar"/>
    <w:uiPriority w:val="99"/>
    <w:unhideWhenUsed/>
    <w:rsid w:val="003B6D97"/>
    <w:pPr>
      <w:tabs>
        <w:tab w:val="clear" w:pos="709"/>
        <w:tab w:val="center" w:pos="4680"/>
        <w:tab w:val="right" w:pos="9360"/>
      </w:tabs>
      <w:spacing w:after="0" w:line="240" w:lineRule="auto"/>
    </w:pPr>
    <w:rPr>
      <w:rFonts w:cs="Mangal"/>
      <w:szCs w:val="21"/>
    </w:rPr>
  </w:style>
  <w:style w:type="character" w:customStyle="1" w:styleId="FooterChar">
    <w:name w:val="Footer Char"/>
    <w:basedOn w:val="DefaultParagraphFont"/>
    <w:link w:val="Footer"/>
    <w:uiPriority w:val="99"/>
    <w:rsid w:val="003B6D97"/>
    <w:rPr>
      <w:rFonts w:ascii="Times New Roman" w:eastAsia="Droid Sans Fallback" w:hAnsi="Times New Roman" w:cs="Mangal"/>
      <w:color w:val="00000A"/>
      <w:szCs w:val="21"/>
      <w:lang w:eastAsia="zh-CN" w:bidi="hi-IN"/>
    </w:rPr>
  </w:style>
  <w:style w:type="paragraph" w:styleId="Header">
    <w:name w:val="header"/>
    <w:basedOn w:val="Normal"/>
    <w:link w:val="HeaderChar"/>
    <w:uiPriority w:val="99"/>
    <w:unhideWhenUsed/>
    <w:rsid w:val="00B42D0C"/>
    <w:pPr>
      <w:tabs>
        <w:tab w:val="clear" w:pos="709"/>
        <w:tab w:val="center" w:pos="4680"/>
        <w:tab w:val="right" w:pos="9360"/>
      </w:tabs>
      <w:spacing w:after="0" w:line="240" w:lineRule="auto"/>
    </w:pPr>
    <w:rPr>
      <w:rFonts w:cs="Mangal"/>
      <w:szCs w:val="21"/>
    </w:rPr>
  </w:style>
  <w:style w:type="character" w:customStyle="1" w:styleId="HeaderChar">
    <w:name w:val="Header Char"/>
    <w:basedOn w:val="DefaultParagraphFont"/>
    <w:link w:val="Header"/>
    <w:uiPriority w:val="99"/>
    <w:rsid w:val="00B42D0C"/>
    <w:rPr>
      <w:rFonts w:ascii="Times New Roman" w:eastAsia="Droid Sans Fallback" w:hAnsi="Times New Roman" w:cs="Mangal"/>
      <w:color w:val="00000A"/>
      <w:szCs w:val="21"/>
      <w:lang w:eastAsia="zh-CN" w:bidi="hi-IN"/>
    </w:rPr>
  </w:style>
  <w:style w:type="character" w:customStyle="1" w:styleId="Heading1Char">
    <w:name w:val="Heading 1 Char"/>
    <w:basedOn w:val="DefaultParagraphFont"/>
    <w:link w:val="Heading1"/>
    <w:uiPriority w:val="9"/>
    <w:rsid w:val="005F1003"/>
    <w:rPr>
      <w:rFonts w:ascii="Arial Mon" w:eastAsia="Arial Unicode MS" w:hAnsi="Arial Mon" w:cs="Arial Unicode MS"/>
      <w:sz w:val="36"/>
      <w:lang w:val="ms-MY"/>
    </w:rPr>
  </w:style>
  <w:style w:type="paragraph" w:styleId="Title">
    <w:name w:val="Title"/>
    <w:basedOn w:val="Normal"/>
    <w:link w:val="TitleChar"/>
    <w:qFormat/>
    <w:rsid w:val="005F1003"/>
    <w:pPr>
      <w:widowControl/>
      <w:tabs>
        <w:tab w:val="clear" w:pos="709"/>
      </w:tabs>
      <w:suppressAutoHyphens w:val="0"/>
      <w:spacing w:after="0" w:line="240" w:lineRule="auto"/>
      <w:jc w:val="center"/>
    </w:pPr>
    <w:rPr>
      <w:rFonts w:ascii="Times New Roman Mon" w:eastAsia="Times New Roman" w:hAnsi="Times New Roman Mon" w:cs="Times New Roman"/>
      <w:b/>
      <w:bCs/>
      <w:color w:val="3366FF"/>
      <w:sz w:val="44"/>
      <w:lang w:val="ms-MY" w:eastAsia="en-US" w:bidi="ar-SA"/>
    </w:rPr>
  </w:style>
  <w:style w:type="character" w:customStyle="1" w:styleId="TitleChar">
    <w:name w:val="Title Char"/>
    <w:basedOn w:val="DefaultParagraphFont"/>
    <w:link w:val="Title"/>
    <w:rsid w:val="005F1003"/>
    <w:rPr>
      <w:rFonts w:ascii="Times New Roman Mon" w:eastAsia="Times New Roman" w:hAnsi="Times New Roman Mon" w:cs="Times New Roman"/>
      <w:b/>
      <w:bCs/>
      <w:color w:val="3366FF"/>
      <w:sz w:val="44"/>
      <w:lang w:val="ms-MY"/>
    </w:rPr>
  </w:style>
  <w:style w:type="paragraph" w:styleId="NormalWeb">
    <w:name w:val="Normal (Web)"/>
    <w:basedOn w:val="Normal"/>
    <w:uiPriority w:val="99"/>
    <w:unhideWhenUsed/>
    <w:rsid w:val="00ED0945"/>
    <w:pPr>
      <w:widowControl/>
      <w:tabs>
        <w:tab w:val="clear" w:pos="709"/>
      </w:tabs>
      <w:suppressAutoHyphens w:val="0"/>
      <w:spacing w:before="100" w:beforeAutospacing="1" w:after="100" w:afterAutospacing="1" w:line="240" w:lineRule="auto"/>
    </w:pPr>
    <w:rPr>
      <w:rFonts w:eastAsia="Times New Roman" w:cs="Times New Roman"/>
      <w:color w:val="auto"/>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120</Words>
  <Characters>686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2022-10-11T05:30:00Z</cp:lastPrinted>
  <dcterms:created xsi:type="dcterms:W3CDTF">2022-10-26T03:25:00Z</dcterms:created>
  <dcterms:modified xsi:type="dcterms:W3CDTF">2022-10-26T03:25:00Z</dcterms:modified>
</cp:coreProperties>
</file>