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Fonts w:cs="Arial"/>
          <w:b/>
          <w:i/>
          <w:iCs/>
          <w:sz w:val="24"/>
          <w:szCs w:val="24"/>
          <w:lang w:val="mn-MN"/>
        </w:rPr>
        <w:t>Улсын Их Хурлын 2015 оны  намрын ээлжит чуулганы</w:t>
      </w:r>
    </w:p>
    <w:p>
      <w:pPr>
        <w:pStyle w:val="style51"/>
        <w:jc w:val="center"/>
      </w:pPr>
      <w:r>
        <w:rPr>
          <w:rFonts w:cs="Arial"/>
          <w:b/>
          <w:i/>
          <w:iCs/>
          <w:lang w:val="mn-MN"/>
        </w:rPr>
        <w:t xml:space="preserve">Төсвийн байнгын хорооны  2016 оны 2 дугаар сарын </w:t>
      </w:r>
    </w:p>
    <w:p>
      <w:pPr>
        <w:pStyle w:val="style51"/>
        <w:jc w:val="center"/>
      </w:pPr>
      <w:r>
        <w:rPr>
          <w:rFonts w:cs="Arial"/>
          <w:b/>
          <w:i/>
          <w:iCs/>
          <w:lang w:val="mn-MN"/>
        </w:rPr>
        <w:t xml:space="preserve">04-ны өдөр /Пүрэв гараг/-ийн хуралдааны </w:t>
      </w:r>
    </w:p>
    <w:p>
      <w:pPr>
        <w:pStyle w:val="style51"/>
        <w:jc w:val="center"/>
      </w:pPr>
      <w:r>
        <w:rPr>
          <w:rFonts w:cs="Arial"/>
          <w:b/>
          <w:i/>
          <w:iCs/>
          <w:lang w:val="mn-MN"/>
        </w:rPr>
        <w:t>гар тэмдэглэл</w:t>
      </w:r>
    </w:p>
    <w:p>
      <w:pPr>
        <w:pStyle w:val="style47"/>
        <w:spacing w:after="0" w:before="0" w:line="100" w:lineRule="atLeast"/>
        <w:contextualSpacing w:val="false"/>
        <w:jc w:val="center"/>
      </w:pPr>
      <w:r>
        <w:rPr/>
      </w:r>
    </w:p>
    <w:p>
      <w:pPr>
        <w:pStyle w:val="style47"/>
        <w:tabs>
          <w:tab w:leader="none" w:pos="565" w:val="left"/>
        </w:tabs>
        <w:spacing w:after="0" w:before="0" w:line="100" w:lineRule="atLeast"/>
        <w:contextualSpacing w:val="false"/>
        <w:jc w:val="both"/>
      </w:pPr>
      <w:r>
        <w:rPr>
          <w:rFonts w:cs="Arial"/>
          <w:sz w:val="24"/>
          <w:szCs w:val="24"/>
          <w:lang w:val="mn-MN"/>
        </w:rPr>
        <w:tab/>
        <w:t xml:space="preserve">Улсын Их Хурлын гишүүн Л.Эрдэнэчимэг ирц, хэлэлцэх асуудлын дарааллыг танилцуулж, хуралдааныг даргалав. </w:t>
      </w:r>
    </w:p>
    <w:p>
      <w:pPr>
        <w:pStyle w:val="style47"/>
        <w:tabs>
          <w:tab w:leader="none" w:pos="565" w:val="left"/>
        </w:tabs>
        <w:spacing w:after="0" w:before="0" w:line="100" w:lineRule="atLeast"/>
        <w:contextualSpacing w:val="false"/>
        <w:jc w:val="both"/>
      </w:pPr>
      <w:r>
        <w:rPr/>
      </w:r>
    </w:p>
    <w:p>
      <w:pPr>
        <w:pStyle w:val="style51"/>
        <w:tabs>
          <w:tab w:leader="none" w:pos="554" w:val="left"/>
        </w:tabs>
        <w:jc w:val="both"/>
      </w:pPr>
      <w:r>
        <w:rPr>
          <w:rFonts w:cs="Arial"/>
          <w:lang w:val="mn-MN"/>
        </w:rPr>
        <w:tab/>
      </w:r>
      <w:r>
        <w:rPr>
          <w:rFonts w:cs="Arial"/>
          <w:color w:val="000000"/>
          <w:lang w:val="mn-MN"/>
        </w:rPr>
        <w:t xml:space="preserve">Ирвэл зохих 19 гишүүнээс 11 гишүүн ирж, 57.8 хувийн ирцтэйгээр хуралдаан 15 цаг 20  минутад  Төрийн ордны “Б” танхимд эхлэв. </w:t>
      </w:r>
    </w:p>
    <w:p>
      <w:pPr>
        <w:pStyle w:val="style51"/>
        <w:tabs>
          <w:tab w:leader="none" w:pos="554" w:val="left"/>
        </w:tabs>
        <w:jc w:val="both"/>
      </w:pPr>
      <w:r>
        <w:rPr/>
      </w:r>
    </w:p>
    <w:p>
      <w:pPr>
        <w:pStyle w:val="style51"/>
        <w:tabs>
          <w:tab w:leader="none" w:pos="554" w:val="left"/>
        </w:tabs>
        <w:jc w:val="both"/>
      </w:pPr>
      <w:r>
        <w:rPr>
          <w:i/>
          <w:iCs/>
          <w:color w:val="000000"/>
          <w:sz w:val="24"/>
          <w:szCs w:val="24"/>
          <w:lang w:bidi="bo-CN" w:val="mn-MN"/>
        </w:rPr>
        <w:tab/>
        <w:t>Чөлөөтэй: Ч.Улаан, Д.Батцогт, М.Зоригт;</w:t>
      </w:r>
    </w:p>
    <w:p>
      <w:pPr>
        <w:pStyle w:val="style51"/>
        <w:tabs>
          <w:tab w:leader="none" w:pos="531" w:val="left"/>
        </w:tabs>
        <w:jc w:val="both"/>
      </w:pPr>
      <w:r>
        <w:rPr>
          <w:rFonts w:cs="Arial"/>
          <w:color w:val="000000"/>
          <w:sz w:val="24"/>
          <w:szCs w:val="24"/>
        </w:rPr>
        <w:tab/>
      </w:r>
      <w:r>
        <w:rPr>
          <w:rFonts w:cs="Arial"/>
          <w:i/>
          <w:iCs/>
          <w:color w:val="000000"/>
          <w:sz w:val="24"/>
          <w:szCs w:val="24"/>
          <w:lang w:val="mn-MN"/>
        </w:rPr>
        <w:t>Тасалсан</w:t>
      </w:r>
      <w:r>
        <w:rPr>
          <w:rFonts w:cs="Arial"/>
          <w:color w:val="000000"/>
          <w:sz w:val="24"/>
          <w:szCs w:val="24"/>
          <w:lang w:val="mn-MN"/>
        </w:rPr>
        <w:t>:</w:t>
      </w:r>
      <w:r>
        <w:rPr>
          <w:rFonts w:cs="Arial"/>
          <w:i/>
          <w:iCs/>
          <w:color w:val="000000"/>
          <w:sz w:val="24"/>
          <w:szCs w:val="24"/>
          <w:lang w:val="mn-MN"/>
        </w:rPr>
        <w:t xml:space="preserve"> Н.Батбаяр, Ц.Даваасүрэн, Д.Сумъяабазар, Ч.Хүрэлбаатар, Ж</w:t>
      </w:r>
      <w:r>
        <w:rPr>
          <w:rStyle w:val="style36"/>
          <w:rFonts w:cs="Arial"/>
          <w:color w:val="000000"/>
          <w:sz w:val="24"/>
          <w:szCs w:val="24"/>
          <w:lang w:val="mn-MN"/>
        </w:rPr>
        <w:t>.Эрдэнэбат;</w:t>
      </w:r>
    </w:p>
    <w:p>
      <w:pPr>
        <w:pStyle w:val="style51"/>
        <w:tabs>
          <w:tab w:leader="none" w:pos="531" w:val="left"/>
        </w:tabs>
        <w:jc w:val="both"/>
      </w:pPr>
      <w:r>
        <w:rPr/>
      </w:r>
    </w:p>
    <w:p>
      <w:pPr>
        <w:pStyle w:val="style51"/>
        <w:tabs>
          <w:tab w:leader="none" w:pos="531" w:val="left"/>
        </w:tabs>
        <w:jc w:val="both"/>
      </w:pPr>
      <w:r>
        <w:rPr>
          <w:rStyle w:val="style36"/>
          <w:rFonts w:cs="Arial"/>
          <w:color w:val="000000"/>
          <w:sz w:val="24"/>
          <w:szCs w:val="24"/>
          <w:lang w:val="mn-MN"/>
        </w:rPr>
        <w:tab/>
      </w:r>
      <w:r>
        <w:rPr>
          <w:rStyle w:val="style36"/>
          <w:rFonts w:cs="Arial"/>
          <w:b/>
          <w:bCs/>
          <w:i/>
          <w:iCs/>
          <w:color w:val="000000"/>
          <w:sz w:val="24"/>
          <w:szCs w:val="24"/>
          <w:shd w:fill="FFFFFF" w:val="clear"/>
          <w:lang w:bidi="he-IL" w:val="mn-MN"/>
        </w:rPr>
        <w:t xml:space="preserve">Нэг. </w:t>
      </w:r>
      <w:bookmarkStart w:id="0" w:name="__DdeLink__8234_1936258113"/>
      <w:r>
        <w:rPr>
          <w:rStyle w:val="style36"/>
          <w:rFonts w:cs="Arial"/>
          <w:b/>
          <w:bCs/>
          <w:i/>
          <w:iCs/>
          <w:color w:val="000000"/>
          <w:sz w:val="24"/>
          <w:szCs w:val="24"/>
          <w:shd w:fill="FFFFFF" w:val="clear"/>
          <w:lang w:bidi="he-IL" w:val="mn-MN"/>
        </w:rPr>
        <w:t xml:space="preserve">Гаалийн албан татвараас чөлөөлөх, Нэмэгдсэн өртгийн албан татвараас чөлөөлөх тухай, Онцгой албан татвараас чөлөөлөх тухай хуулийн </w:t>
      </w:r>
      <w:bookmarkEnd w:id="0"/>
      <w:r>
        <w:rPr>
          <w:rStyle w:val="style36"/>
          <w:rFonts w:cs="Arial"/>
          <w:b/>
          <w:bCs/>
          <w:i/>
          <w:iCs/>
          <w:color w:val="000000"/>
          <w:sz w:val="24"/>
          <w:szCs w:val="24"/>
          <w:shd w:fill="FFFFFF" w:val="clear"/>
          <w:lang w:bidi="he-IL" w:val="mn-MN"/>
        </w:rPr>
        <w:t xml:space="preserve">төслүүд </w:t>
      </w:r>
      <w:r>
        <w:rPr>
          <w:rStyle w:val="style36"/>
          <w:rFonts w:cs="Arial"/>
          <w:b w:val="false"/>
          <w:bCs w:val="false"/>
          <w:i/>
          <w:iCs/>
          <w:color w:val="000000"/>
          <w:sz w:val="24"/>
          <w:szCs w:val="24"/>
          <w:shd w:fill="FFFFFF" w:val="clear"/>
          <w:lang w:bidi="he-IL" w:val="mn-MN"/>
        </w:rPr>
        <w:t xml:space="preserve">/Засгийн газар 2015.10.14-ний өдөр өргөн мэдүүлсэн, </w:t>
      </w:r>
      <w:r>
        <w:rPr>
          <w:rStyle w:val="style36"/>
          <w:rFonts w:cs="Arial"/>
          <w:b w:val="false"/>
          <w:bCs w:val="false"/>
          <w:color w:val="000000"/>
          <w:sz w:val="24"/>
          <w:szCs w:val="24"/>
          <w:shd w:fill="FFFFFF" w:val="clear"/>
          <w:lang w:bidi="he-IL" w:val="mn-MN"/>
        </w:rPr>
        <w:t>эцсийн хэлэлцүүлэг</w:t>
      </w:r>
      <w:r>
        <w:rPr>
          <w:rStyle w:val="style36"/>
          <w:rFonts w:cs="Arial"/>
          <w:b w:val="false"/>
          <w:bCs w:val="false"/>
          <w:i/>
          <w:iCs/>
          <w:color w:val="000000"/>
          <w:sz w:val="24"/>
          <w:szCs w:val="24"/>
          <w:shd w:fill="FFFFFF" w:val="clear"/>
          <w:lang w:bidi="he-IL" w:val="mn-MN"/>
        </w:rPr>
        <w:t>/</w:t>
      </w:r>
    </w:p>
    <w:p>
      <w:pPr>
        <w:pStyle w:val="style51"/>
        <w:tabs>
          <w:tab w:leader="none" w:pos="531" w:val="left"/>
        </w:tabs>
        <w:jc w:val="both"/>
      </w:pPr>
      <w:r>
        <w:rPr/>
      </w:r>
    </w:p>
    <w:p>
      <w:pPr>
        <w:pStyle w:val="style51"/>
        <w:tabs>
          <w:tab w:leader="none" w:pos="531" w:val="left"/>
        </w:tabs>
        <w:jc w:val="both"/>
      </w:pPr>
      <w:r>
        <w:rPr>
          <w:rStyle w:val="style36"/>
          <w:rFonts w:cs="Arial"/>
          <w:b w:val="false"/>
          <w:bCs w:val="false"/>
          <w:i/>
          <w:iCs/>
          <w:color w:val="000000"/>
          <w:sz w:val="24"/>
          <w:szCs w:val="24"/>
          <w:shd w:fill="FFFFFF" w:val="clear"/>
          <w:lang w:bidi="he-IL" w:val="mn-MN"/>
        </w:rPr>
        <w:tab/>
      </w:r>
      <w:r>
        <w:rPr>
          <w:rStyle w:val="style36"/>
          <w:rFonts w:cs="Arial"/>
          <w:b w:val="false"/>
          <w:bCs w:val="false"/>
          <w:i w:val="false"/>
          <w:iCs w:val="false"/>
          <w:color w:val="000000"/>
          <w:sz w:val="24"/>
          <w:szCs w:val="24"/>
          <w:shd w:fill="FFFFFF" w:val="clear"/>
          <w:lang w:bidi="he-IL" w:val="mn-MN"/>
        </w:rPr>
        <w:t xml:space="preserve">Хэлэлцэж буй асуудалтай холбогдуулан </w:t>
      </w:r>
      <w:r>
        <w:rPr>
          <w:rStyle w:val="style36"/>
          <w:rFonts w:cs="Arial"/>
          <w:b w:val="false"/>
          <w:bCs w:val="false"/>
          <w:i w:val="false"/>
          <w:iCs w:val="false"/>
          <w:color w:val="000000"/>
          <w:sz w:val="23"/>
          <w:szCs w:val="23"/>
          <w:shd w:fill="FFFFFF" w:val="clear"/>
          <w:lang w:bidi="he-IL" w:val="mn-MN"/>
        </w:rPr>
        <w:t xml:space="preserve">Гадаад хэргийн яамны Олон улсын эрх зүйн газрын захирал  А.Төмөр, АСЕМ-ын бэлтгэл ажлын албаны орлогч дарга Б.Баясгалан мөн албаны мэргэжилтэн Б.Жавхлан </w:t>
      </w:r>
      <w:r>
        <w:rPr>
          <w:rStyle w:val="style36"/>
          <w:rFonts w:cs="Arial"/>
          <w:b w:val="false"/>
          <w:bCs w:val="false"/>
          <w:i w:val="false"/>
          <w:iCs w:val="false"/>
          <w:color w:val="000000"/>
          <w:sz w:val="24"/>
          <w:szCs w:val="24"/>
          <w:shd w:fill="FFFFFF" w:val="clear"/>
          <w:lang w:bidi="he-IL" w:val="mn-MN"/>
        </w:rPr>
        <w:t>нар оролцов.</w:t>
      </w:r>
    </w:p>
    <w:p>
      <w:pPr>
        <w:pStyle w:val="style51"/>
        <w:tabs>
          <w:tab w:leader="none" w:pos="531" w:val="left"/>
        </w:tabs>
        <w:jc w:val="both"/>
      </w:pPr>
      <w:r>
        <w:rPr/>
      </w:r>
    </w:p>
    <w:p>
      <w:pPr>
        <w:pStyle w:val="style51"/>
        <w:tabs>
          <w:tab w:leader="none" w:pos="531" w:val="left"/>
        </w:tabs>
        <w:jc w:val="both"/>
      </w:pPr>
      <w:r>
        <w:rPr>
          <w:rStyle w:val="style36"/>
          <w:rFonts w:cs="Arial"/>
          <w:b w:val="false"/>
          <w:bCs w:val="false"/>
          <w:i w:val="false"/>
          <w:iCs w:val="false"/>
          <w:color w:val="000000"/>
          <w:sz w:val="24"/>
          <w:szCs w:val="24"/>
          <w:shd w:fill="FFFFFF" w:val="clear"/>
          <w:lang w:bidi="he-IL" w:val="mn-MN"/>
        </w:rPr>
        <w:tab/>
        <w:t>Хуралдаанд Төсвийн байнгын хорооны ажлын албаны ахлах зөвлөх Д.Отгонбаатар, зөвлөх Б.Гандулам, Ё.Энхсайхан, референт Ц.Батбаатар нар байлцав.</w:t>
      </w:r>
    </w:p>
    <w:p>
      <w:pPr>
        <w:pStyle w:val="style51"/>
        <w:tabs>
          <w:tab w:leader="none" w:pos="531" w:val="left"/>
        </w:tabs>
        <w:jc w:val="both"/>
      </w:pPr>
      <w:r>
        <w:rPr/>
      </w:r>
    </w:p>
    <w:p>
      <w:pPr>
        <w:pStyle w:val="style47"/>
        <w:tabs>
          <w:tab w:leader="none" w:pos="531" w:val="left"/>
        </w:tabs>
        <w:spacing w:line="100" w:lineRule="atLeast"/>
        <w:ind w:hanging="0" w:left="0" w:right="0"/>
        <w:jc w:val="both"/>
      </w:pPr>
      <w:r>
        <w:rPr>
          <w:rFonts w:cs="Arial"/>
          <w:b w:val="false"/>
          <w:bCs w:val="false"/>
          <w:sz w:val="24"/>
          <w:szCs w:val="24"/>
          <w:lang w:val="mn-MN"/>
        </w:rPr>
        <w:tab/>
      </w:r>
      <w:r>
        <w:rPr>
          <w:rStyle w:val="style36"/>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 xml:space="preserve">Хуулийн төсөлтэй холбогдуулан Улсын Их Хурлын гишүүдээс асуулт, санал гараагүй болно. </w:t>
      </w:r>
    </w:p>
    <w:p>
      <w:pPr>
        <w:pStyle w:val="style0"/>
        <w:spacing w:line="100" w:lineRule="atLeast"/>
        <w:jc w:val="both"/>
      </w:pPr>
      <w:r>
        <w:rPr>
          <w:rStyle w:val="style36"/>
          <w:rFonts w:ascii="Arial" w:cs="Arial" w:eastAsia="Times New Roman" w:hAnsi="Arial"/>
          <w:b/>
          <w:bCs/>
          <w:i w:val="false"/>
          <w:iCs w:val="false"/>
          <w:caps w:val="false"/>
          <w:smallCaps w:val="false"/>
          <w:color w:val="00000A"/>
          <w:sz w:val="24"/>
          <w:szCs w:val="24"/>
          <w:u w:val="none"/>
          <w:shd w:fill="FFFFFF" w:val="clear"/>
          <w:lang w:bidi="he-IL" w:val="mn-MN"/>
        </w:rPr>
        <w:tab/>
      </w:r>
      <w:bookmarkStart w:id="1" w:name="__DdeLink__732_1684366821"/>
      <w:r>
        <w:rPr>
          <w:rStyle w:val="style36"/>
          <w:rFonts w:ascii="Arial" w:cs="Arial" w:eastAsia="Times New Roman" w:hAnsi="Arial"/>
          <w:b/>
          <w:bCs/>
          <w:i w:val="false"/>
          <w:iCs w:val="false"/>
          <w:caps w:val="false"/>
          <w:smallCaps w:val="false"/>
          <w:color w:val="00000A"/>
          <w:sz w:val="24"/>
          <w:szCs w:val="24"/>
          <w:u w:val="none"/>
          <w:shd w:fill="FFFFFF" w:val="clear"/>
          <w:lang w:bidi="he-IL" w:val="mn-MN"/>
        </w:rPr>
        <w:t xml:space="preserve">Л.Эрдэнэчимэг: </w:t>
      </w:r>
      <w:r>
        <w:rPr>
          <w:rStyle w:val="style36"/>
          <w:rFonts w:ascii="Arial" w:cs="Arial" w:eastAsia="Times New Roman" w:hAnsi="Arial"/>
          <w:b w:val="false"/>
          <w:bCs w:val="false"/>
          <w:i w:val="false"/>
          <w:iCs w:val="false"/>
          <w:caps w:val="false"/>
          <w:smallCaps w:val="false"/>
          <w:color w:val="00000A"/>
          <w:sz w:val="24"/>
          <w:szCs w:val="24"/>
          <w:u w:val="none"/>
          <w:shd w:fill="FFFFFF" w:val="clear"/>
          <w:lang w:bidi="he-IL" w:val="mn-MN"/>
        </w:rPr>
        <w:t>-</w:t>
      </w:r>
      <w:bookmarkEnd w:id="1"/>
      <w:r>
        <w:rPr>
          <w:rStyle w:val="style36"/>
          <w:rFonts w:ascii="Arial" w:cs="Arial" w:eastAsia="Times New Roman" w:hAnsi="Arial"/>
          <w:b w:val="false"/>
          <w:bCs w:val="false"/>
          <w:i w:val="false"/>
          <w:iCs w:val="false"/>
          <w:caps w:val="false"/>
          <w:smallCaps w:val="false"/>
          <w:color w:val="000000"/>
          <w:sz w:val="24"/>
          <w:szCs w:val="24"/>
          <w:u w:val="none"/>
          <w:shd w:fill="FFFFFF" w:val="clear"/>
          <w:lang w:bidi="he-IL" w:val="mn-MN"/>
        </w:rPr>
        <w:t>Гаалийн албан татвараас чөлөөлөх, Нэмэгдсэн өртгийн албан татвараас чөлөөлөх тухай, Онцгой албан татвараас чөлөөлөх тухай</w:t>
      </w:r>
      <w:r>
        <w:rPr>
          <w:rStyle w:val="style36"/>
          <w:rFonts w:ascii="Arial" w:cs="Arial" w:eastAsia="Times New Roman" w:hAnsi="Arial"/>
          <w:b/>
          <w:bCs/>
          <w:i/>
          <w:iCs/>
          <w:caps w:val="false"/>
          <w:smallCaps w:val="false"/>
          <w:color w:val="000000"/>
          <w:sz w:val="24"/>
          <w:szCs w:val="24"/>
          <w:u w:val="none"/>
          <w:shd w:fill="FFFFFF" w:val="clear"/>
          <w:lang w:bidi="he-IL" w:val="mn-MN"/>
        </w:rPr>
        <w:t xml:space="preserve"> </w:t>
      </w: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хуулиудын төслийг чуулганы нэгдсэн хуралдаанаар оруулж батлуулах нь зүйтэй гэсэн саналыг </w:t>
      </w:r>
      <w:r>
        <w:rPr>
          <w:rStyle w:val="style36"/>
          <w:rFonts w:ascii="Arial" w:cs="Arial" w:eastAsia="Times New Roman" w:hAnsi="Arial"/>
          <w:b w:val="false"/>
          <w:bCs w:val="false"/>
          <w:i w:val="false"/>
          <w:iCs w:val="false"/>
          <w:caps w:val="false"/>
          <w:smallCaps w:val="false"/>
          <w:strike w:val="false"/>
          <w:dstrike w:val="false"/>
          <w:color w:val="00000A"/>
          <w:spacing w:val="0"/>
          <w:sz w:val="24"/>
          <w:szCs w:val="24"/>
          <w:u w:val="none"/>
          <w:shd w:fill="FFFFFF" w:val="clear"/>
          <w:lang w:bidi="he-IL" w:val="mn-MN"/>
        </w:rPr>
        <w:t xml:space="preserve">дэмжье гэсэн санал хураалт явуулъя. </w:t>
      </w:r>
    </w:p>
    <w:p>
      <w:pPr>
        <w:pStyle w:val="style48"/>
        <w:spacing w:after="0" w:before="0" w:line="200" w:lineRule="atLeast"/>
        <w:ind w:hanging="0" w:left="0" w:right="0"/>
        <w:contextualSpacing w:val="false"/>
        <w:jc w:val="both"/>
      </w:pPr>
      <w:r>
        <w:rPr/>
      </w:r>
    </w:p>
    <w:p>
      <w:pPr>
        <w:pStyle w:val="style48"/>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Style w:val="style18"/>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18"/>
          <w:rFonts w:cs="Arial" w:eastAsia="Times New Roman"/>
          <w:b w:val="false"/>
          <w:bCs w:val="false"/>
          <w:i w:val="false"/>
          <w:iCs w:val="false"/>
          <w:color w:val="000000"/>
          <w:sz w:val="24"/>
          <w:szCs w:val="24"/>
          <w:shd w:fill="FFFFFF" w:val="clear"/>
          <w:lang w:bidi="he-IL" w:val="mn-MN"/>
        </w:rPr>
        <w:t>11</w:t>
      </w:r>
    </w:p>
    <w:p>
      <w:pPr>
        <w:pStyle w:val="style48"/>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0</w:t>
      </w:r>
    </w:p>
    <w:p>
      <w:pPr>
        <w:pStyle w:val="style48"/>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11</w:t>
      </w:r>
    </w:p>
    <w:p>
      <w:pPr>
        <w:pStyle w:val="style0"/>
        <w:spacing w:line="100" w:lineRule="atLeast"/>
        <w:jc w:val="both"/>
      </w:pP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100 хувийн саналаар дэмжигдлээ.</w:t>
      </w:r>
    </w:p>
    <w:p>
      <w:pPr>
        <w:pStyle w:val="style47"/>
        <w:spacing w:after="0" w:before="0" w:line="115" w:lineRule="atLeast"/>
        <w:contextualSpacing/>
        <w:jc w:val="both"/>
      </w:pPr>
      <w:r>
        <w:rPr/>
      </w:r>
    </w:p>
    <w:p>
      <w:pPr>
        <w:pStyle w:val="style47"/>
        <w:tabs>
          <w:tab w:leader="none" w:pos="531" w:val="left"/>
        </w:tabs>
        <w:spacing w:line="100" w:lineRule="atLeast"/>
        <w:ind w:hanging="0" w:left="0" w:right="0"/>
        <w:jc w:val="both"/>
      </w:pPr>
      <w:r>
        <w:rPr>
          <w:rFonts w:cs="Arial"/>
          <w:b w:val="false"/>
          <w:bCs w:val="false"/>
          <w:sz w:val="24"/>
          <w:szCs w:val="24"/>
          <w:lang w:val="mn-MN"/>
        </w:rPr>
        <w:tab/>
        <w:t xml:space="preserve">Байнгын хорооноос гарах санал, дүгнэлтийг Улсын Их Хурлын гишүүн Б.Чойжилсүрэн Улсын Их Хурлын чуулганы нэгдсэн хуралдаанд танилцуулахаар тогтов. </w:t>
      </w:r>
    </w:p>
    <w:p>
      <w:pPr>
        <w:pStyle w:val="style47"/>
        <w:tabs>
          <w:tab w:leader="none" w:pos="531" w:val="left"/>
        </w:tabs>
        <w:spacing w:line="100" w:lineRule="atLeast"/>
        <w:ind w:hanging="0" w:left="0" w:right="0"/>
        <w:jc w:val="both"/>
      </w:pPr>
      <w:r>
        <w:rPr>
          <w:rFonts w:cs="Arial"/>
          <w:b w:val="false"/>
          <w:bCs w:val="false"/>
          <w:sz w:val="24"/>
          <w:szCs w:val="24"/>
          <w:lang w:val="mn-MN"/>
        </w:rPr>
        <w:tab/>
      </w:r>
      <w:r>
        <w:rPr>
          <w:rFonts w:cs="Arial"/>
          <w:b w:val="false"/>
          <w:bCs w:val="false"/>
          <w:i/>
          <w:iCs/>
          <w:sz w:val="24"/>
          <w:szCs w:val="24"/>
          <w:lang w:val="mn-MN"/>
        </w:rPr>
        <w:t xml:space="preserve">Уг асуудлыг 17 цаг 35 минутад хэлэлцэж дуусав. </w:t>
      </w:r>
    </w:p>
    <w:p>
      <w:pPr>
        <w:pStyle w:val="style47"/>
        <w:tabs>
          <w:tab w:leader="none" w:pos="531" w:val="left"/>
        </w:tabs>
        <w:spacing w:line="100" w:lineRule="atLeast"/>
        <w:ind w:hanging="0" w:left="0" w:right="0"/>
        <w:jc w:val="both"/>
      </w:pPr>
      <w:r>
        <w:rPr>
          <w:rFonts w:cs="Arial"/>
          <w:b w:val="false"/>
          <w:bCs w:val="false"/>
          <w:i/>
          <w:iCs/>
          <w:sz w:val="24"/>
          <w:szCs w:val="24"/>
          <w:lang w:val="mn-MN"/>
        </w:rPr>
        <w:tab/>
      </w:r>
      <w:r>
        <w:rPr>
          <w:rFonts w:cs="Arial"/>
          <w:b/>
          <w:bCs/>
          <w:i/>
          <w:iCs/>
          <w:sz w:val="24"/>
          <w:szCs w:val="24"/>
          <w:lang w:val="mn-MN"/>
        </w:rPr>
        <w:t xml:space="preserve">Хоёр. Онцгой албан татварын тухай хуульд өөрчлөлт оруулах тухай, Улсын тэмдэгтийн хураамжийн тухай хуульд өөрчлөлт оруулах тухай хуулийн болон “Импортын барааны гаалийн албан татварын хувь, хэмжээ батлах тухай” Улсын Их Хурлын 1999 оны 6 сарын 3-ны өдрийн 27 дугаар тогтоолд өөрчлөлт оруулах тухай Улсын Их Хурлын тогтоолын төсөл </w:t>
      </w:r>
      <w:r>
        <w:rPr>
          <w:rFonts w:cs="Arial"/>
          <w:b w:val="false"/>
          <w:bCs w:val="false"/>
          <w:i/>
          <w:iCs/>
          <w:sz w:val="24"/>
          <w:szCs w:val="24"/>
          <w:lang w:val="mn-MN"/>
        </w:rPr>
        <w:t>/Засгийн газар 2015.11.27-ны өдөр өргөн мэдүүлсэн, эцсийн хэлэлцүүлэг/</w:t>
      </w:r>
    </w:p>
    <w:p>
      <w:pPr>
        <w:pStyle w:val="style47"/>
        <w:tabs>
          <w:tab w:leader="none" w:pos="531" w:val="left"/>
        </w:tabs>
        <w:spacing w:line="100" w:lineRule="atLeast"/>
        <w:ind w:hanging="0" w:left="0" w:right="0"/>
        <w:jc w:val="both"/>
      </w:pPr>
      <w:r>
        <w:rPr>
          <w:rFonts w:cs="Arial"/>
          <w:b w:val="false"/>
          <w:bCs w:val="false"/>
          <w:i/>
          <w:iCs/>
          <w:sz w:val="24"/>
          <w:szCs w:val="24"/>
          <w:lang w:val="mn-MN"/>
        </w:rPr>
        <w:tab/>
      </w:r>
      <w:r>
        <w:rPr>
          <w:rFonts w:cs="Arial"/>
          <w:b w:val="false"/>
          <w:bCs w:val="false"/>
          <w:i w:val="false"/>
          <w:iCs w:val="false"/>
          <w:color w:val="000000"/>
          <w:sz w:val="24"/>
          <w:szCs w:val="24"/>
          <w:shd w:fill="FFFFFF" w:val="clear"/>
          <w:lang w:bidi="he-IL" w:val="mn-MN"/>
        </w:rPr>
        <w:t>Хуралдаанд Төсвийн байнгын хорооны ажлын албаны ахлах зөвлөх Д.Отгонбаатар, зөвлөх Б.Гандулам, Ё.Энхсайхан, референт Ц.Батбаатар нар байлцав.</w:t>
      </w:r>
    </w:p>
    <w:p>
      <w:pPr>
        <w:pStyle w:val="style47"/>
        <w:tabs>
          <w:tab w:leader="none" w:pos="531" w:val="left"/>
        </w:tabs>
        <w:spacing w:line="100" w:lineRule="atLeast"/>
        <w:ind w:hanging="0" w:left="0" w:right="0"/>
        <w:jc w:val="both"/>
      </w:pPr>
      <w:r>
        <w:rPr>
          <w:rFonts w:cs="Arial"/>
          <w:b w:val="false"/>
          <w:bCs w:val="false"/>
          <w:i w:val="false"/>
          <w:iCs w:val="false"/>
          <w:color w:val="000000"/>
          <w:sz w:val="24"/>
          <w:szCs w:val="24"/>
          <w:shd w:fill="FFFFFF" w:val="clear"/>
          <w:lang w:bidi="he-IL" w:val="mn-MN"/>
        </w:rPr>
        <w:tab/>
        <w:t xml:space="preserve">Улсын Их Хурлын тогтоолын төсөлтэй холбогдуулан Улсын Их Хурлын гишүүдээс асуулт болон гараагүй болно. </w:t>
      </w:r>
    </w:p>
    <w:p>
      <w:pPr>
        <w:pStyle w:val="style47"/>
        <w:tabs>
          <w:tab w:leader="none" w:pos="531" w:val="left"/>
        </w:tabs>
        <w:spacing w:line="100" w:lineRule="atLeast"/>
        <w:ind w:hanging="0" w:left="0" w:right="0"/>
        <w:jc w:val="both"/>
      </w:pPr>
      <w:r>
        <w:rPr>
          <w:rFonts w:cs="Arial"/>
          <w:b w:val="false"/>
          <w:bCs w:val="false"/>
          <w:i w:val="false"/>
          <w:iCs w:val="false"/>
          <w:color w:val="000000"/>
          <w:sz w:val="24"/>
          <w:szCs w:val="24"/>
          <w:shd w:fill="FFFFFF" w:val="clear"/>
          <w:lang w:bidi="he-IL" w:val="mn-MN"/>
        </w:rPr>
        <w:tab/>
      </w:r>
      <w:r>
        <w:rPr>
          <w:rStyle w:val="style36"/>
          <w:rFonts w:cs="Arial" w:eastAsia="Times New Roman"/>
          <w:b/>
          <w:bCs/>
          <w:i w:val="false"/>
          <w:iCs w:val="false"/>
          <w:caps w:val="false"/>
          <w:smallCaps w:val="false"/>
          <w:color w:val="00000A"/>
          <w:sz w:val="24"/>
          <w:szCs w:val="24"/>
          <w:u w:val="none"/>
          <w:shd w:fill="FFFFFF" w:val="clear"/>
          <w:lang w:bidi="he-IL" w:val="mn-MN"/>
        </w:rPr>
        <w:t xml:space="preserve">Л.Эрдэнэчимэг: </w:t>
      </w:r>
      <w:r>
        <w:rPr>
          <w:rStyle w:val="style36"/>
          <w:rFonts w:cs="Arial" w:eastAsia="Times New Roman"/>
          <w:b w:val="false"/>
          <w:bCs w:val="false"/>
          <w:i w:val="false"/>
          <w:iCs w:val="false"/>
          <w:caps w:val="false"/>
          <w:smallCaps w:val="false"/>
          <w:color w:val="00000A"/>
          <w:sz w:val="24"/>
          <w:szCs w:val="24"/>
          <w:u w:val="none"/>
          <w:shd w:fill="FFFFFF" w:val="clear"/>
          <w:lang w:bidi="he-IL" w:val="mn-MN"/>
        </w:rPr>
        <w:t>-</w:t>
      </w:r>
      <w:r>
        <w:rPr>
          <w:rStyle w:val="style36"/>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 xml:space="preserve"> Онцгой албан татварын тухай хуульд өөрчлөлт оруулах тухай, Улсын тэмдэгтийн хураамжийн тухай хуульд өөрчлөлт оруулах тухай хуулийн болон “Импортын барааны гаалийн албан татварын хувь, хэмжээ батлах тухай” Их Хурлын 1999 оны 6 сарын 3-ны өдрийн 27 дугаар тогтоолд өөрчлөлт оруулах тухай Улсын Их Хурлын тогтоолын төслийг</w:t>
      </w:r>
      <w:r>
        <w:rPr>
          <w:rStyle w:val="style36"/>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 чуулганы нэгдсэн хуралдаанаар оруулж батлуулах нь зүйтэй гэсэн саналыг </w:t>
      </w:r>
      <w:r>
        <w:rPr>
          <w:rStyle w:val="style36"/>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 xml:space="preserve">дэмжье гэсэн санал хураалт явуулъя. </w:t>
      </w:r>
    </w:p>
    <w:p>
      <w:pPr>
        <w:pStyle w:val="style48"/>
        <w:spacing w:after="0" w:before="0" w:line="200" w:lineRule="atLeast"/>
        <w:ind w:hanging="0" w:left="0" w:right="0"/>
        <w:contextualSpacing w:val="false"/>
        <w:jc w:val="both"/>
      </w:pPr>
      <w:r>
        <w:rPr/>
      </w:r>
    </w:p>
    <w:p>
      <w:pPr>
        <w:pStyle w:val="style48"/>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Style w:val="style18"/>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18"/>
          <w:rFonts w:cs="Arial" w:eastAsia="Times New Roman"/>
          <w:b w:val="false"/>
          <w:bCs w:val="false"/>
          <w:i w:val="false"/>
          <w:iCs w:val="false"/>
          <w:color w:val="000000"/>
          <w:sz w:val="24"/>
          <w:szCs w:val="24"/>
          <w:shd w:fill="FFFFFF" w:val="clear"/>
          <w:lang w:bidi="he-IL" w:val="mn-MN"/>
        </w:rPr>
        <w:t>11</w:t>
      </w:r>
    </w:p>
    <w:p>
      <w:pPr>
        <w:pStyle w:val="style48"/>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0</w:t>
      </w:r>
    </w:p>
    <w:p>
      <w:pPr>
        <w:pStyle w:val="style48"/>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11</w:t>
      </w:r>
    </w:p>
    <w:p>
      <w:pPr>
        <w:pStyle w:val="style0"/>
        <w:spacing w:line="100" w:lineRule="atLeast"/>
        <w:jc w:val="both"/>
      </w:pP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100 хувийн саналаар дэмжигдлээ.</w:t>
      </w:r>
    </w:p>
    <w:p>
      <w:pPr>
        <w:pStyle w:val="style47"/>
        <w:spacing w:after="0" w:before="0" w:line="115" w:lineRule="atLeast"/>
        <w:contextualSpacing/>
        <w:jc w:val="both"/>
      </w:pPr>
      <w:r>
        <w:rPr/>
      </w:r>
    </w:p>
    <w:p>
      <w:pPr>
        <w:pStyle w:val="style47"/>
        <w:spacing w:after="0" w:before="0" w:line="115" w:lineRule="atLeast"/>
        <w:contextualSpacing/>
        <w:jc w:val="both"/>
      </w:pPr>
      <w:r>
        <w:rPr>
          <w:b w:val="false"/>
          <w:bCs w:val="false"/>
          <w:sz w:val="24"/>
          <w:szCs w:val="24"/>
          <w:lang w:val="mn-MN"/>
        </w:rPr>
        <w:tab/>
      </w:r>
      <w:r>
        <w:rPr>
          <w:sz w:val="24"/>
          <w:szCs w:val="24"/>
          <w:lang w:val="mn-MN"/>
        </w:rPr>
        <w:t>Байнгын хорооноос гарах танилцуулгыг</w:t>
      </w:r>
      <w:r>
        <w:rPr>
          <w:b w:val="false"/>
          <w:bCs w:val="false"/>
          <w:sz w:val="24"/>
          <w:szCs w:val="24"/>
          <w:lang w:val="mn-MN"/>
        </w:rPr>
        <w:t xml:space="preserve"> Улсын Их Хурлын гишүүн Д.Ганхуяг Улсын Их Хурлын чуулганы нэгдсэн хуралдаанд танилцуулахаар тогтов. </w:t>
      </w:r>
    </w:p>
    <w:p>
      <w:pPr>
        <w:pStyle w:val="style47"/>
        <w:suppressAutoHyphens w:val="false"/>
        <w:spacing w:after="28" w:before="28" w:line="100" w:lineRule="atLeast"/>
        <w:ind w:hanging="0" w:left="0" w:right="0"/>
        <w:contextualSpacing w:val="false"/>
        <w:jc w:val="both"/>
      </w:pPr>
      <w:r>
        <w:rPr/>
      </w:r>
    </w:p>
    <w:p>
      <w:pPr>
        <w:pStyle w:val="style47"/>
        <w:tabs>
          <w:tab w:leader="none" w:pos="531" w:val="left"/>
        </w:tabs>
        <w:spacing w:line="100" w:lineRule="atLeast"/>
        <w:ind w:hanging="0" w:left="0" w:right="0"/>
        <w:jc w:val="both"/>
      </w:pPr>
      <w:r>
        <w:rPr>
          <w:rFonts w:cs="Arial"/>
          <w:b w:val="false"/>
          <w:bCs w:val="false"/>
          <w:i w:val="false"/>
          <w:iCs w:val="false"/>
          <w:color w:val="000000"/>
          <w:sz w:val="24"/>
          <w:szCs w:val="24"/>
          <w:shd w:fill="FFFFFF" w:val="clear"/>
          <w:lang w:bidi="he-IL" w:val="mn-MN"/>
        </w:rPr>
        <w:tab/>
      </w:r>
      <w:r>
        <w:rPr>
          <w:rFonts w:cs="Arial"/>
          <w:b w:val="false"/>
          <w:bCs w:val="false"/>
          <w:i/>
          <w:iCs/>
          <w:color w:val="000000"/>
          <w:sz w:val="24"/>
          <w:szCs w:val="24"/>
          <w:shd w:fill="FFFFFF" w:val="clear"/>
          <w:lang w:bidi="he-IL" w:val="mn-MN"/>
        </w:rPr>
        <w:t xml:space="preserve">Уг асуудлыг 17 цаг 38 минутад хэлэлцэж дуусав. </w:t>
      </w:r>
    </w:p>
    <w:p>
      <w:pPr>
        <w:pStyle w:val="style47"/>
        <w:tabs>
          <w:tab w:leader="none" w:pos="531" w:val="left"/>
        </w:tabs>
        <w:spacing w:line="100" w:lineRule="atLeast"/>
        <w:ind w:hanging="0" w:left="0" w:right="0"/>
        <w:jc w:val="both"/>
      </w:pPr>
      <w:r>
        <w:rPr>
          <w:rFonts w:cs="Arial"/>
          <w:b w:val="false"/>
          <w:bCs w:val="false"/>
          <w:i/>
          <w:iCs/>
          <w:color w:val="000000"/>
          <w:sz w:val="24"/>
          <w:szCs w:val="24"/>
          <w:shd w:fill="FFFFFF" w:val="clear"/>
          <w:lang w:bidi="he-IL" w:val="mn-MN"/>
        </w:rPr>
        <w:tab/>
      </w:r>
      <w:r>
        <w:rPr>
          <w:rFonts w:cs="Arial"/>
          <w:b/>
          <w:bCs/>
          <w:i/>
          <w:iCs/>
          <w:color w:val="000000"/>
          <w:sz w:val="24"/>
          <w:szCs w:val="24"/>
          <w:shd w:fill="FFFFFF" w:val="clear"/>
          <w:lang w:bidi="he-IL" w:val="mn-MN"/>
        </w:rPr>
        <w:t>Гурав</w:t>
      </w:r>
      <w:r>
        <w:rPr>
          <w:rFonts w:cs="Arial"/>
          <w:b w:val="false"/>
          <w:bCs w:val="false"/>
          <w:i/>
          <w:iCs/>
          <w:color w:val="000000"/>
          <w:sz w:val="24"/>
          <w:szCs w:val="24"/>
          <w:shd w:fill="FFFFFF" w:val="clear"/>
          <w:lang w:bidi="he-IL" w:val="mn-MN"/>
        </w:rPr>
        <w:t>.</w:t>
      </w:r>
      <w:bookmarkStart w:id="2" w:name="__DdeLink__2118_623917395"/>
      <w:r>
        <w:rPr>
          <w:rFonts w:cs="Arial"/>
          <w:b/>
          <w:bCs/>
          <w:i/>
          <w:iCs/>
          <w:color w:val="000000"/>
          <w:sz w:val="24"/>
          <w:szCs w:val="24"/>
          <w:shd w:fill="FFFFFF" w:val="clear"/>
          <w:lang w:bidi="he-IL" w:val="mn-MN"/>
        </w:rPr>
        <w:t>Ирээдүйн өв сангийн тухай болон холбогдох бусад хуулийн төслүүд</w:t>
      </w:r>
      <w:bookmarkEnd w:id="2"/>
      <w:r>
        <w:rPr>
          <w:rFonts w:cs="Arial"/>
          <w:b/>
          <w:bCs/>
          <w:i/>
          <w:iCs/>
          <w:color w:val="000000"/>
          <w:sz w:val="24"/>
          <w:szCs w:val="24"/>
          <w:shd w:fill="FFFFFF" w:val="clear"/>
          <w:lang w:bidi="he-IL" w:val="mn-MN"/>
        </w:rPr>
        <w:t xml:space="preserve"> </w:t>
      </w:r>
      <w:r>
        <w:rPr>
          <w:rFonts w:cs="Arial"/>
          <w:b w:val="false"/>
          <w:bCs w:val="false"/>
          <w:i/>
          <w:iCs/>
          <w:color w:val="000000"/>
          <w:sz w:val="24"/>
          <w:szCs w:val="24"/>
          <w:shd w:fill="FFFFFF" w:val="clear"/>
          <w:lang w:bidi="he-IL" w:val="mn-MN"/>
        </w:rPr>
        <w:t>/Монгол Улсын Ерөнхийлөгч 2015.06.12-ны өдөр өргөн мэдүүлсэн, эцсийн хэлэлцүүлэг/</w:t>
      </w:r>
    </w:p>
    <w:p>
      <w:pPr>
        <w:pStyle w:val="style47"/>
        <w:tabs>
          <w:tab w:leader="none" w:pos="531" w:val="left"/>
        </w:tabs>
        <w:spacing w:line="100" w:lineRule="atLeast"/>
        <w:ind w:hanging="0" w:left="0" w:right="0"/>
        <w:jc w:val="both"/>
      </w:pPr>
      <w:r>
        <w:rPr>
          <w:rFonts w:cs="Arial"/>
          <w:b w:val="false"/>
          <w:bCs w:val="false"/>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Хэлэлцэж буй асуудалтай холбогдуулан Монгол Улсын Ерөнхийлөгчийн Иргэний оролцоо, эдийн засгийн бодлогын зөвлөх Л.Дашдорж, Сангийн яамны Санхүүгийн бодлогын газрын Санхүүгийн хөрөнгийн удирдлагын хэлтсийн ахлах мэргэжилтэн Ц.Зоригтбат, мөн хэлтсийн мэргэжилтэн К.Гулжан нар оролцов. </w:t>
      </w:r>
    </w:p>
    <w:p>
      <w:pPr>
        <w:pStyle w:val="style47"/>
        <w:tabs>
          <w:tab w:leader="none" w:pos="531" w:val="left"/>
        </w:tabs>
        <w:spacing w:line="100" w:lineRule="atLeast"/>
        <w:ind w:hanging="0" w:left="0" w:right="0"/>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Хуралдаанд Төсвийн байнгын хорооны ажлын албаны ахлах зөвлөх Д.Отгонбаатар, зөвлөх Б.Гандулам, Ё.Энхсайхан, референт Ц.Батбаатар нар байлцав.</w:t>
      </w:r>
    </w:p>
    <w:p>
      <w:pPr>
        <w:pStyle w:val="style47"/>
        <w:tabs>
          <w:tab w:leader="none" w:pos="531" w:val="left"/>
        </w:tabs>
        <w:spacing w:line="100" w:lineRule="atLeast"/>
        <w:ind w:hanging="0" w:left="0" w:right="0"/>
        <w:jc w:val="both"/>
      </w:pPr>
      <w:r>
        <w:rPr>
          <w:rFonts w:cs="Arial"/>
          <w:b w:val="false"/>
          <w:bCs w:val="false"/>
          <w:i w:val="false"/>
          <w:iCs w:val="false"/>
          <w:color w:val="000000"/>
          <w:sz w:val="24"/>
          <w:szCs w:val="24"/>
          <w:shd w:fill="FFFFFF" w:val="clear"/>
          <w:lang w:bidi="he-IL" w:val="mn-MN"/>
        </w:rPr>
        <w:tab/>
        <w:t xml:space="preserve">Улсын Их Хурлын тогтоолын төсөлтэй холбогдуулан Улсын Их Хурлын гишүүдээс асуулт болон санал гараагүй болно. </w:t>
      </w:r>
    </w:p>
    <w:p>
      <w:pPr>
        <w:pStyle w:val="style47"/>
        <w:tabs>
          <w:tab w:leader="none" w:pos="531" w:val="left"/>
        </w:tabs>
        <w:spacing w:line="100" w:lineRule="atLeast"/>
        <w:ind w:hanging="0" w:left="0" w:right="0"/>
        <w:jc w:val="both"/>
      </w:pPr>
      <w:r>
        <w:rPr>
          <w:rFonts w:cs="Arial"/>
          <w:b w:val="false"/>
          <w:bCs w:val="false"/>
          <w:i w:val="false"/>
          <w:iCs w:val="false"/>
          <w:color w:val="000000"/>
          <w:sz w:val="24"/>
          <w:szCs w:val="24"/>
          <w:shd w:fill="FFFFFF" w:val="clear"/>
          <w:lang w:bidi="he-IL" w:val="mn-MN"/>
        </w:rPr>
        <w:tab/>
      </w:r>
      <w:r>
        <w:rPr>
          <w:rStyle w:val="style36"/>
          <w:rFonts w:cs="Arial" w:eastAsia="Times New Roman"/>
          <w:b/>
          <w:bCs/>
          <w:i w:val="false"/>
          <w:iCs w:val="false"/>
          <w:caps w:val="false"/>
          <w:smallCaps w:val="false"/>
          <w:color w:val="00000A"/>
          <w:sz w:val="24"/>
          <w:szCs w:val="24"/>
          <w:u w:val="none"/>
          <w:shd w:fill="FFFFFF" w:val="clear"/>
          <w:lang w:bidi="he-IL" w:val="mn-MN"/>
        </w:rPr>
        <w:t xml:space="preserve">Л.Эрдэнэчимэг: </w:t>
      </w:r>
      <w:r>
        <w:rPr>
          <w:rStyle w:val="style36"/>
          <w:rFonts w:cs="Arial" w:eastAsia="Times New Roman"/>
          <w:b w:val="false"/>
          <w:bCs w:val="false"/>
          <w:i w:val="false"/>
          <w:iCs w:val="false"/>
          <w:caps w:val="false"/>
          <w:smallCaps w:val="false"/>
          <w:color w:val="00000A"/>
          <w:sz w:val="24"/>
          <w:szCs w:val="24"/>
          <w:u w:val="none"/>
          <w:shd w:fill="FFFFFF" w:val="clear"/>
          <w:lang w:bidi="he-IL" w:val="mn-MN"/>
        </w:rPr>
        <w:t>-</w:t>
      </w:r>
      <w:r>
        <w:rPr>
          <w:rStyle w:val="style36"/>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 xml:space="preserve"> </w:t>
      </w:r>
      <w:r>
        <w:rPr>
          <w:rStyle w:val="style36"/>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Ирээдүйн өв сангийн тухай болон холбогдох бусад хуулиудын</w:t>
      </w:r>
      <w:r>
        <w:rPr>
          <w:rStyle w:val="style36"/>
          <w:rFonts w:cs="Arial" w:eastAsia="Times New Roman"/>
          <w:b/>
          <w:bCs/>
          <w:i/>
          <w:iCs/>
          <w:caps w:val="false"/>
          <w:smallCaps w:val="false"/>
          <w:strike w:val="false"/>
          <w:dstrike w:val="false"/>
          <w:color w:val="000000"/>
          <w:spacing w:val="0"/>
          <w:sz w:val="24"/>
          <w:szCs w:val="24"/>
          <w:u w:val="none"/>
          <w:shd w:fill="FFFFFF" w:val="clear"/>
          <w:lang w:bidi="he-IL" w:val="mn-MN"/>
        </w:rPr>
        <w:t xml:space="preserve"> </w:t>
      </w:r>
      <w:r>
        <w:rPr>
          <w:rStyle w:val="style36"/>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төслийг</w:t>
      </w:r>
      <w:r>
        <w:rPr>
          <w:rStyle w:val="style36"/>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 чуулганы нэгдсэн хуралдаанаар оруулж батлуулах нь зүйтэй гэсэн саналыг </w:t>
      </w:r>
      <w:r>
        <w:rPr>
          <w:rStyle w:val="style36"/>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 xml:space="preserve">дэмжье гэсэн санал хураалт явуулъя. </w:t>
      </w:r>
    </w:p>
    <w:p>
      <w:pPr>
        <w:pStyle w:val="style48"/>
        <w:spacing w:after="0" w:before="0" w:line="200" w:lineRule="atLeast"/>
        <w:ind w:hanging="0" w:left="0" w:right="0"/>
        <w:contextualSpacing w:val="false"/>
        <w:jc w:val="both"/>
      </w:pPr>
      <w:r>
        <w:rPr/>
      </w:r>
    </w:p>
    <w:p>
      <w:pPr>
        <w:pStyle w:val="style48"/>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Style w:val="style18"/>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18"/>
          <w:rFonts w:cs="Arial" w:eastAsia="Times New Roman"/>
          <w:b w:val="false"/>
          <w:bCs w:val="false"/>
          <w:i w:val="false"/>
          <w:iCs w:val="false"/>
          <w:color w:val="000000"/>
          <w:sz w:val="24"/>
          <w:szCs w:val="24"/>
          <w:shd w:fill="FFFFFF" w:val="clear"/>
          <w:lang w:bidi="he-IL" w:val="mn-MN"/>
        </w:rPr>
        <w:t>11</w:t>
      </w:r>
    </w:p>
    <w:p>
      <w:pPr>
        <w:pStyle w:val="style48"/>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0</w:t>
      </w:r>
    </w:p>
    <w:p>
      <w:pPr>
        <w:pStyle w:val="style48"/>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11</w:t>
      </w:r>
    </w:p>
    <w:p>
      <w:pPr>
        <w:pStyle w:val="style0"/>
        <w:spacing w:line="100" w:lineRule="atLeast"/>
        <w:jc w:val="both"/>
      </w:pP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100 хувийн саналаар дэмжигдлээ.</w:t>
      </w:r>
    </w:p>
    <w:p>
      <w:pPr>
        <w:pStyle w:val="style47"/>
        <w:spacing w:after="0" w:before="0" w:line="115" w:lineRule="atLeast"/>
        <w:contextualSpacing/>
        <w:jc w:val="both"/>
      </w:pPr>
      <w:r>
        <w:rPr/>
      </w:r>
    </w:p>
    <w:p>
      <w:pPr>
        <w:pStyle w:val="style47"/>
        <w:spacing w:after="0" w:before="0" w:line="115" w:lineRule="atLeast"/>
        <w:contextualSpacing/>
        <w:jc w:val="both"/>
      </w:pPr>
      <w:r>
        <w:rPr>
          <w:b w:val="false"/>
          <w:bCs w:val="false"/>
          <w:sz w:val="24"/>
          <w:szCs w:val="24"/>
          <w:lang w:val="mn-MN"/>
        </w:rPr>
        <w:tab/>
      </w:r>
      <w:r>
        <w:rPr>
          <w:sz w:val="24"/>
          <w:szCs w:val="24"/>
          <w:lang w:val="mn-MN"/>
        </w:rPr>
        <w:t xml:space="preserve">Байнгын хорооноос гарах танилцуулгыг </w:t>
      </w:r>
      <w:r>
        <w:rPr>
          <w:b w:val="false"/>
          <w:bCs w:val="false"/>
          <w:sz w:val="24"/>
          <w:szCs w:val="24"/>
          <w:lang w:val="mn-MN"/>
        </w:rPr>
        <w:t xml:space="preserve">Улсын Их Хурлын гишүүн Д.Ганхуяг Улсын Их Хурлын чуулганы нэгдсэн хуралдаанд танилцуулахаар тогтов. </w:t>
      </w:r>
    </w:p>
    <w:p>
      <w:pPr>
        <w:pStyle w:val="style47"/>
        <w:suppressAutoHyphens w:val="false"/>
        <w:spacing w:after="28" w:before="28" w:line="100" w:lineRule="atLeast"/>
        <w:ind w:hanging="0" w:left="0" w:right="0"/>
        <w:contextualSpacing w:val="false"/>
        <w:jc w:val="both"/>
      </w:pPr>
      <w:r>
        <w:rPr/>
      </w:r>
    </w:p>
    <w:p>
      <w:pPr>
        <w:pStyle w:val="style47"/>
        <w:tabs>
          <w:tab w:leader="none" w:pos="531" w:val="left"/>
        </w:tabs>
        <w:spacing w:line="100" w:lineRule="atLeast"/>
        <w:ind w:hanging="0" w:left="0" w:right="0"/>
        <w:jc w:val="both"/>
      </w:pPr>
      <w:r>
        <w:rPr>
          <w:rFonts w:cs="Arial"/>
          <w:b w:val="false"/>
          <w:bCs w:val="false"/>
          <w:i w:val="false"/>
          <w:iCs w:val="false"/>
          <w:color w:val="000000"/>
          <w:sz w:val="24"/>
          <w:szCs w:val="24"/>
          <w:shd w:fill="FFFFFF" w:val="clear"/>
          <w:lang w:bidi="he-IL" w:val="mn-MN"/>
        </w:rPr>
        <w:tab/>
      </w:r>
      <w:r>
        <w:rPr>
          <w:rFonts w:cs="Arial"/>
          <w:b w:val="false"/>
          <w:bCs w:val="false"/>
          <w:i/>
          <w:iCs/>
          <w:color w:val="000000"/>
          <w:sz w:val="24"/>
          <w:szCs w:val="24"/>
          <w:shd w:fill="FFFFFF" w:val="clear"/>
          <w:lang w:bidi="he-IL" w:val="mn-MN"/>
        </w:rPr>
        <w:t xml:space="preserve">Уг асуудлыг 17 цаг 38 минутад хэлэлцэж дуусав. </w:t>
      </w:r>
    </w:p>
    <w:p>
      <w:pPr>
        <w:pStyle w:val="style47"/>
        <w:suppressAutoHyphens w:val="false"/>
        <w:spacing w:after="28" w:before="28" w:line="100" w:lineRule="atLeast"/>
        <w:ind w:firstLine="720" w:left="0" w:right="0"/>
        <w:contextualSpacing w:val="false"/>
        <w:jc w:val="both"/>
      </w:pPr>
      <w:r>
        <w:rPr>
          <w:rFonts w:cs="Arial"/>
          <w:b/>
          <w:bCs/>
          <w:i/>
          <w:iCs/>
          <w:color w:val="000000"/>
          <w:sz w:val="24"/>
          <w:szCs w:val="24"/>
          <w:shd w:fill="FFFFFF" w:val="clear"/>
          <w:lang w:bidi="he-IL" w:val="mn-MN"/>
        </w:rPr>
        <w:t xml:space="preserve">Дөрөв. </w:t>
      </w:r>
      <w:bookmarkStart w:id="3" w:name="__DdeLink__9398_528665667"/>
      <w:r>
        <w:rPr>
          <w:rFonts w:cs="Arial"/>
          <w:b/>
          <w:bCs/>
          <w:i/>
          <w:iCs/>
          <w:color w:val="000000"/>
          <w:sz w:val="24"/>
          <w:szCs w:val="24"/>
          <w:shd w:fill="FFFFFF" w:val="clear"/>
          <w:lang w:bidi="he-IL" w:val="mn-MN"/>
        </w:rPr>
        <w:t>Нэмэгдсэн өртгийн албан татвараас чөлөөлөх тухай хуулийн төсөл</w:t>
      </w:r>
      <w:bookmarkEnd w:id="3"/>
      <w:r>
        <w:rPr>
          <w:rFonts w:cs="Arial"/>
          <w:b/>
          <w:bCs/>
          <w:i/>
          <w:iCs/>
          <w:color w:val="000000"/>
          <w:sz w:val="24"/>
          <w:szCs w:val="24"/>
          <w:shd w:fill="FFFFFF" w:val="clear"/>
          <w:lang w:bidi="he-IL" w:val="mn-MN"/>
        </w:rPr>
        <w:t xml:space="preserve"> </w:t>
      </w:r>
      <w:r>
        <w:rPr>
          <w:rFonts w:cs="Arial"/>
          <w:b w:val="false"/>
          <w:bCs w:val="false"/>
          <w:i/>
          <w:iCs/>
          <w:color w:val="000000"/>
          <w:sz w:val="24"/>
          <w:szCs w:val="24"/>
          <w:shd w:fill="FFFFFF" w:val="clear"/>
          <w:lang w:bidi="he-IL" w:val="mn-MN"/>
        </w:rPr>
        <w:t xml:space="preserve">/Засгийн газар 2016.02.03-ны өдөр өргөн мэдүүлсэн, </w:t>
      </w:r>
      <w:r>
        <w:rPr>
          <w:rStyle w:val="style36"/>
          <w:rFonts w:cs="Arial"/>
          <w:b w:val="false"/>
          <w:bCs w:val="false"/>
          <w:color w:val="000000"/>
          <w:sz w:val="24"/>
          <w:szCs w:val="24"/>
          <w:shd w:fill="FFFFFF" w:val="clear"/>
          <w:lang w:bidi="he-IL" w:val="mn-MN"/>
        </w:rPr>
        <w:t>нэн яаралтай хэлэлцэх дэгээр</w:t>
      </w:r>
      <w:r>
        <w:rPr>
          <w:rFonts w:cs="Arial"/>
          <w:b w:val="false"/>
          <w:bCs w:val="false"/>
          <w:i/>
          <w:iCs/>
          <w:color w:val="000000"/>
          <w:sz w:val="24"/>
          <w:szCs w:val="24"/>
          <w:shd w:fill="FFFFFF" w:val="clear"/>
          <w:lang w:bidi="he-IL" w:val="mn-MN"/>
        </w:rPr>
        <w:t>, хэлэлцэх эсэх/</w:t>
      </w:r>
    </w:p>
    <w:p>
      <w:pPr>
        <w:pStyle w:val="style47"/>
        <w:suppressAutoHyphens w:val="false"/>
        <w:spacing w:after="28" w:before="28" w:line="100" w:lineRule="atLeast"/>
        <w:ind w:firstLine="720" w:left="0" w:right="0"/>
        <w:contextualSpacing w:val="false"/>
        <w:jc w:val="both"/>
      </w:pPr>
      <w:r>
        <w:rPr/>
      </w:r>
    </w:p>
    <w:p>
      <w:pPr>
        <w:pStyle w:val="style48"/>
        <w:spacing w:line="100" w:lineRule="atLeast"/>
        <w:ind w:firstLine="720" w:left="0" w:right="0"/>
        <w:jc w:val="both"/>
      </w:pPr>
      <w:r>
        <w:rPr>
          <w:rFonts w:cs="Arial"/>
          <w:sz w:val="24"/>
          <w:szCs w:val="24"/>
          <w:lang w:val="mn-MN"/>
        </w:rPr>
        <w:t xml:space="preserve">Хэлэлцэж буй асуудалтай холбогдуулан </w:t>
      </w:r>
      <w:r>
        <w:rPr>
          <w:rFonts w:cs="Arial"/>
          <w:color w:val="000000"/>
          <w:sz w:val="24"/>
          <w:szCs w:val="24"/>
          <w:shd w:fill="FFFFFF" w:val="clear"/>
          <w:lang w:bidi="he-IL" w:val="mn-MN"/>
        </w:rPr>
        <w:t xml:space="preserve">Хүнс, хөдөө аж ахуйн сайд Р.Бурмаа </w:t>
      </w:r>
      <w:r>
        <w:rPr>
          <w:rFonts w:cs="Arial"/>
          <w:sz w:val="24"/>
          <w:szCs w:val="24"/>
          <w:lang w:val="mn-MN"/>
        </w:rPr>
        <w:t>оролцов.</w:t>
      </w:r>
    </w:p>
    <w:p>
      <w:pPr>
        <w:pStyle w:val="style48"/>
        <w:spacing w:after="0" w:before="0" w:line="100" w:lineRule="atLeast"/>
        <w:ind w:firstLine="720" w:left="0" w:right="0"/>
        <w:contextualSpacing w:val="false"/>
        <w:jc w:val="both"/>
      </w:pPr>
      <w:r>
        <w:rPr>
          <w:rFonts w:cs="Arial"/>
          <w:color w:val="000000"/>
          <w:sz w:val="24"/>
          <w:szCs w:val="24"/>
          <w:shd w:fill="FFFFFF" w:val="clear"/>
          <w:lang w:bidi="he-IL" w:val="mn-MN"/>
        </w:rPr>
        <w:t>Хуралдаанд Төсвийн байнгын хорооны ажлын албаны ахлах зөвлөх Д.Отгонбаатар, зөвлөх Б.Гандулам, Ё.Энхсайхан, референт Ц.Батбаатар нар байлцав.</w:t>
      </w:r>
    </w:p>
    <w:p>
      <w:pPr>
        <w:pStyle w:val="style48"/>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36"/>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Хууль санаачлагчийн илтгэлийг Хүнс, хөдөө аж ахуйн сайд Р.Бурмаа танилцуулав.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36"/>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 xml:space="preserve">Хууль санаачлагчийн илтгэлтэй холбогдуулан Улсын Их Хурлын гишүүдээс асуулт, санал гараагүй болно. </w:t>
      </w:r>
    </w:p>
    <w:p>
      <w:pPr>
        <w:pStyle w:val="style48"/>
        <w:spacing w:after="0" w:before="0" w:line="100" w:lineRule="atLeast"/>
        <w:ind w:firstLine="720" w:left="0" w:right="0"/>
        <w:contextualSpacing w:val="false"/>
        <w:jc w:val="both"/>
      </w:pPr>
      <w:r>
        <w:rPr/>
      </w:r>
    </w:p>
    <w:p>
      <w:pPr>
        <w:pStyle w:val="style0"/>
        <w:spacing w:line="100" w:lineRule="atLeast"/>
        <w:jc w:val="both"/>
      </w:pPr>
      <w:r>
        <w:rPr>
          <w:rStyle w:val="style36"/>
          <w:rFonts w:ascii="Arial" w:cs="Arial" w:eastAsia="Times New Roman" w:hAnsi="Arial"/>
          <w:b/>
          <w:bCs/>
          <w:i w:val="false"/>
          <w:iCs w:val="false"/>
          <w:caps w:val="false"/>
          <w:smallCaps w:val="false"/>
          <w:color w:val="00000A"/>
          <w:sz w:val="24"/>
          <w:szCs w:val="24"/>
          <w:u w:val="none"/>
          <w:shd w:fill="FFFFFF" w:val="clear"/>
          <w:lang w:bidi="he-IL" w:val="mn-MN"/>
        </w:rPr>
        <w:tab/>
        <w:t xml:space="preserve">Л.Эрдэнэчимэг: </w:t>
      </w:r>
      <w:r>
        <w:rPr>
          <w:rStyle w:val="style36"/>
          <w:rFonts w:ascii="Arial" w:cs="Arial" w:eastAsia="Times New Roman" w:hAnsi="Arial"/>
          <w:b w:val="false"/>
          <w:bCs w:val="false"/>
          <w:i w:val="false"/>
          <w:iCs w:val="false"/>
          <w:caps w:val="false"/>
          <w:smallCaps w:val="false"/>
          <w:color w:val="00000A"/>
          <w:sz w:val="24"/>
          <w:szCs w:val="24"/>
          <w:u w:val="none"/>
          <w:shd w:fill="FFFFFF" w:val="clear"/>
          <w:lang w:bidi="he-IL" w:val="mn-MN"/>
        </w:rPr>
        <w:t>-</w:t>
      </w:r>
      <w:r>
        <w:rPr>
          <w:rStyle w:val="style36"/>
          <w:rFonts w:ascii="Arial" w:cs="Arial" w:eastAsia="Times New Roman" w:hAnsi="Arial"/>
          <w:b w:val="false"/>
          <w:bCs w:val="false"/>
          <w:i w:val="false"/>
          <w:iCs w:val="false"/>
          <w:caps w:val="false"/>
          <w:smallCaps w:val="false"/>
          <w:color w:val="000000"/>
          <w:sz w:val="24"/>
          <w:szCs w:val="24"/>
          <w:u w:val="none"/>
          <w:shd w:fill="FFFFFF" w:val="clear"/>
          <w:lang w:bidi="he-IL" w:val="mn-MN"/>
        </w:rPr>
        <w:t xml:space="preserve">Нэмэгдсэн өртгийн албан татвараас чөлөөлөх тухай хуулийн </w:t>
      </w:r>
      <w:r>
        <w:rPr>
          <w:rStyle w:val="style36"/>
          <w:rFonts w:ascii="Arial" w:cs="Arial" w:eastAsia="Times New Roman" w:hAnsi="Arial"/>
          <w:b w:val="false"/>
          <w:bCs w:val="false"/>
          <w:i w:val="false"/>
          <w:iCs w:val="false"/>
          <w:caps w:val="false"/>
          <w:smallCaps w:val="false"/>
          <w:strike w:val="false"/>
          <w:dstrike w:val="false"/>
          <w:color w:val="00000A"/>
          <w:spacing w:val="0"/>
          <w:sz w:val="24"/>
          <w:szCs w:val="24"/>
          <w:u w:val="none"/>
          <w:shd w:fill="FFFFFF" w:val="clear"/>
          <w:lang w:bidi="he-IL" w:val="mn-MN"/>
        </w:rPr>
        <w:t>төслийг</w:t>
      </w: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 чуулганы нэгдсэн хуралдаанаар оруулж хэлэлцүүлэх нь зүйтэй гэсэн саналыг </w:t>
      </w:r>
      <w:r>
        <w:rPr>
          <w:rStyle w:val="style36"/>
          <w:rFonts w:ascii="Arial" w:cs="Arial" w:eastAsia="Times New Roman" w:hAnsi="Arial"/>
          <w:b w:val="false"/>
          <w:bCs w:val="false"/>
          <w:i w:val="false"/>
          <w:iCs w:val="false"/>
          <w:caps w:val="false"/>
          <w:smallCaps w:val="false"/>
          <w:strike w:val="false"/>
          <w:dstrike w:val="false"/>
          <w:color w:val="00000A"/>
          <w:spacing w:val="0"/>
          <w:sz w:val="24"/>
          <w:szCs w:val="24"/>
          <w:u w:val="none"/>
          <w:shd w:fill="FFFFFF" w:val="clear"/>
          <w:lang w:bidi="he-IL" w:val="mn-MN"/>
        </w:rPr>
        <w:t xml:space="preserve">дэмжье гэсэн санал хураалт явуулъя. </w:t>
      </w:r>
    </w:p>
    <w:p>
      <w:pPr>
        <w:pStyle w:val="style48"/>
        <w:spacing w:after="0" w:before="0" w:line="200" w:lineRule="atLeast"/>
        <w:ind w:hanging="0" w:left="0" w:right="0"/>
        <w:contextualSpacing w:val="false"/>
        <w:jc w:val="both"/>
      </w:pPr>
      <w:r>
        <w:rPr/>
      </w:r>
    </w:p>
    <w:p>
      <w:pPr>
        <w:pStyle w:val="style48"/>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Style w:val="style18"/>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18"/>
          <w:rFonts w:cs="Arial" w:eastAsia="Times New Roman"/>
          <w:b w:val="false"/>
          <w:bCs w:val="false"/>
          <w:i w:val="false"/>
          <w:iCs w:val="false"/>
          <w:color w:val="000000"/>
          <w:sz w:val="24"/>
          <w:szCs w:val="24"/>
          <w:shd w:fill="FFFFFF" w:val="clear"/>
          <w:lang w:bidi="he-IL" w:val="mn-MN"/>
        </w:rPr>
        <w:t>11</w:t>
      </w:r>
    </w:p>
    <w:p>
      <w:pPr>
        <w:pStyle w:val="style48"/>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0</w:t>
      </w:r>
    </w:p>
    <w:p>
      <w:pPr>
        <w:pStyle w:val="style48"/>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11</w:t>
      </w:r>
    </w:p>
    <w:p>
      <w:pPr>
        <w:pStyle w:val="style0"/>
        <w:spacing w:line="100" w:lineRule="atLeast"/>
        <w:jc w:val="both"/>
      </w:pP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100 хувийн саналаар дэмжигдлээ.</w:t>
      </w:r>
    </w:p>
    <w:p>
      <w:pPr>
        <w:pStyle w:val="style47"/>
        <w:spacing w:after="0" w:before="0" w:line="115" w:lineRule="atLeast"/>
        <w:contextualSpacing/>
        <w:jc w:val="both"/>
      </w:pPr>
      <w:r>
        <w:rPr/>
      </w:r>
    </w:p>
    <w:p>
      <w:pPr>
        <w:pStyle w:val="style47"/>
        <w:spacing w:after="0" w:before="0" w:line="115" w:lineRule="atLeast"/>
        <w:contextualSpacing/>
        <w:jc w:val="both"/>
      </w:pPr>
      <w:r>
        <w:rPr>
          <w:b w:val="false"/>
          <w:bCs w:val="false"/>
          <w:sz w:val="24"/>
          <w:szCs w:val="24"/>
          <w:lang w:val="mn-MN"/>
        </w:rPr>
        <w:tab/>
      </w:r>
      <w:r>
        <w:rPr>
          <w:sz w:val="24"/>
          <w:szCs w:val="24"/>
          <w:lang w:val="mn-MN"/>
        </w:rPr>
        <w:t>Байнгын хорооноос гарах с</w:t>
      </w:r>
      <w:r>
        <w:rPr>
          <w:b w:val="false"/>
          <w:bCs w:val="false"/>
          <w:sz w:val="24"/>
          <w:szCs w:val="24"/>
          <w:lang w:val="mn-MN"/>
        </w:rPr>
        <w:t xml:space="preserve">анал, дүгнэлтийг Улсын Их Хурлын гишүүн Д.Оюунхорол Улсын Их Хурлын чуулганы нэгдсэн хуралдаанд танилцуулахаар тогтов. </w:t>
      </w:r>
    </w:p>
    <w:p>
      <w:pPr>
        <w:pStyle w:val="style47"/>
        <w:suppressAutoHyphens w:val="false"/>
        <w:spacing w:after="28" w:before="28" w:line="100" w:lineRule="atLeast"/>
        <w:ind w:hanging="0" w:left="0" w:right="0"/>
        <w:contextualSpacing w:val="false"/>
        <w:jc w:val="both"/>
      </w:pPr>
      <w:r>
        <w:rPr/>
      </w:r>
    </w:p>
    <w:p>
      <w:pPr>
        <w:pStyle w:val="style47"/>
        <w:spacing w:after="0" w:before="0" w:line="100" w:lineRule="atLeast"/>
        <w:contextualSpacing w:val="false"/>
        <w:jc w:val="both"/>
      </w:pPr>
      <w:r>
        <w:rPr>
          <w:sz w:val="24"/>
          <w:szCs w:val="24"/>
        </w:rPr>
        <w:tab/>
      </w:r>
      <w:r>
        <w:rPr>
          <w:b w:val="false"/>
          <w:bCs w:val="false"/>
          <w:i/>
          <w:iCs/>
          <w:sz w:val="24"/>
          <w:szCs w:val="24"/>
          <w:lang w:val="mn-MN"/>
        </w:rPr>
        <w:t>Хуралдаан 20 минут үргэлжилж 17 цаг 50 минутад өндөрлөв.</w:t>
      </w:r>
    </w:p>
    <w:p>
      <w:pPr>
        <w:pStyle w:val="style47"/>
        <w:spacing w:after="0" w:before="0" w:line="100" w:lineRule="atLeast"/>
        <w:contextualSpacing w:val="false"/>
        <w:jc w:val="both"/>
      </w:pPr>
      <w:r>
        <w:rPr/>
      </w:r>
    </w:p>
    <w:p>
      <w:pPr>
        <w:pStyle w:val="style47"/>
        <w:spacing w:after="0" w:before="0" w:line="100" w:lineRule="atLeast"/>
        <w:contextualSpacing w:val="false"/>
        <w:jc w:val="both"/>
      </w:pPr>
      <w:r>
        <w:rPr/>
      </w:r>
    </w:p>
    <w:p>
      <w:pPr>
        <w:pStyle w:val="style52"/>
        <w:jc w:val="both"/>
      </w:pPr>
      <w:r>
        <w:rPr>
          <w:rFonts w:ascii="Arial" w:cs="Arial" w:hAnsi="Arial"/>
          <w:bCs w:val="false"/>
          <w:i/>
          <w:lang w:val="mn-MN"/>
        </w:rPr>
        <w:tab/>
        <w:t>Тэмдэглэлтэй танилцсан:</w:t>
      </w:r>
    </w:p>
    <w:p>
      <w:pPr>
        <w:pStyle w:val="style52"/>
        <w:jc w:val="both"/>
      </w:pPr>
      <w:r>
        <w:rPr>
          <w:rFonts w:ascii="Arial" w:cs="Arial" w:hAnsi="Arial"/>
          <w:bCs w:val="false"/>
          <w:lang w:val="mn-MN"/>
        </w:rPr>
        <w:tab/>
      </w:r>
      <w:r>
        <w:rPr>
          <w:rFonts w:ascii="Arial" w:cs="Arial" w:hAnsi="Arial"/>
          <w:b w:val="false"/>
          <w:bCs w:val="false"/>
          <w:lang w:val="mn-MN"/>
        </w:rPr>
        <w:t xml:space="preserve">ТӨСВИЙН БАЙНГЫН ХОРООНЫ </w:t>
      </w:r>
    </w:p>
    <w:p>
      <w:pPr>
        <w:pStyle w:val="style52"/>
        <w:jc w:val="both"/>
      </w:pPr>
      <w:r>
        <w:rPr>
          <w:rFonts w:ascii="Arial" w:cs="Arial" w:hAnsi="Arial"/>
          <w:b w:val="false"/>
          <w:bCs w:val="false"/>
          <w:lang w:val="mn-MN"/>
        </w:rPr>
        <w:tab/>
        <w:t>ДАРГА                                                             Ч.УЛААН</w:t>
      </w:r>
    </w:p>
    <w:p>
      <w:pPr>
        <w:pStyle w:val="style52"/>
        <w:jc w:val="right"/>
      </w:pPr>
      <w:r>
        <w:rPr/>
      </w:r>
    </w:p>
    <w:p>
      <w:pPr>
        <w:pStyle w:val="style51"/>
      </w:pPr>
      <w:r>
        <w:rPr/>
      </w:r>
    </w:p>
    <w:p>
      <w:pPr>
        <w:pStyle w:val="style52"/>
        <w:jc w:val="both"/>
      </w:pPr>
      <w:r>
        <w:rPr>
          <w:rFonts w:ascii="Arial" w:cs="Arial" w:hAnsi="Arial"/>
          <w:bCs w:val="false"/>
          <w:i/>
          <w:lang w:val="mn-MN"/>
        </w:rPr>
        <w:tab/>
        <w:t>Т</w:t>
      </w:r>
      <w:r>
        <w:rPr>
          <w:rFonts w:ascii="Arial" w:cs="Arial" w:hAnsi="Arial"/>
          <w:bCs w:val="false"/>
          <w:i/>
          <w:lang w:val="ms-MY"/>
        </w:rPr>
        <w:t xml:space="preserve">эмдэглэл хөтөлсөн: </w:t>
      </w:r>
    </w:p>
    <w:p>
      <w:pPr>
        <w:pStyle w:val="style52"/>
        <w:jc w:val="both"/>
      </w:pPr>
      <w:r>
        <w:rPr>
          <w:rFonts w:ascii="Arial" w:cs="Arial" w:hAnsi="Arial"/>
          <w:b w:val="false"/>
          <w:bCs w:val="false"/>
          <w:lang w:val="mn-MN"/>
        </w:rPr>
        <w:tab/>
        <w:t xml:space="preserve">ПРОТОКОЛЫН АЛБАНЫ </w:t>
      </w:r>
    </w:p>
    <w:p>
      <w:pPr>
        <w:pStyle w:val="style52"/>
        <w:jc w:val="both"/>
      </w:pPr>
      <w:r>
        <w:rPr>
          <w:rFonts w:ascii="Arial" w:cs="Arial" w:hAnsi="Arial"/>
          <w:b w:val="false"/>
          <w:bCs w:val="false"/>
          <w:lang w:val="mn-MN"/>
        </w:rPr>
        <w:tab/>
        <w:t>ШИНЖЭЭЧ                                                      П.МЯДАГМАА</w:t>
      </w:r>
    </w:p>
    <w:p>
      <w:pPr>
        <w:pStyle w:val="style50"/>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52"/>
      </w:pPr>
      <w:r>
        <w:rPr>
          <w:rFonts w:ascii="Arial" w:cs="Arial" w:hAnsi="Arial"/>
          <w:lang w:val="mn-MN"/>
        </w:rPr>
        <w:t xml:space="preserve">МОНГОЛ УЛСЫН ИХ ХУРЛЫН 2015 ОНЫ  НАМРЫН ЭЭЛЖИТ ЧУУЛГАНЫ </w:t>
      </w:r>
    </w:p>
    <w:p>
      <w:pPr>
        <w:pStyle w:val="style52"/>
      </w:pPr>
      <w:r>
        <w:rPr>
          <w:rFonts w:ascii="Arial" w:cs="Arial" w:hAnsi="Arial"/>
          <w:lang w:val="mn-MN"/>
        </w:rPr>
        <w:t>ТӨСВИЙН БАЙНГЫН ХОРООНЫ 2016 ОНЫ 02 ДУГААР САРЫН 04-НИЙ</w:t>
      </w:r>
    </w:p>
    <w:p>
      <w:pPr>
        <w:pStyle w:val="style52"/>
      </w:pPr>
      <w:bookmarkStart w:id="4" w:name="__DdeLink__3516_675957360"/>
      <w:bookmarkEnd w:id="4"/>
      <w:r>
        <w:rPr>
          <w:rFonts w:ascii="Arial" w:cs="Arial" w:hAnsi="Arial"/>
          <w:lang w:val="mn-MN"/>
        </w:rPr>
        <w:t>ӨДРИЙН ХУРАЛДААНЫ ДЭЛГЭРЭНГҮЙ ТЭМДЭГЛЭЛ</w:t>
      </w:r>
    </w:p>
    <w:p>
      <w:pPr>
        <w:pStyle w:val="style50"/>
        <w:spacing w:after="0" w:before="0" w:line="100" w:lineRule="atLeast"/>
        <w:contextualSpacing w:val="false"/>
      </w:pPr>
      <w:r>
        <w:rPr/>
      </w:r>
    </w:p>
    <w:p>
      <w:pPr>
        <w:pStyle w:val="style47"/>
        <w:spacing w:line="100" w:lineRule="atLeast"/>
        <w:ind w:firstLine="720" w:left="0" w:right="0"/>
        <w:jc w:val="both"/>
      </w:pPr>
      <w:r>
        <w:rPr>
          <w:rFonts w:cs="Arial"/>
          <w:b/>
          <w:bCs/>
          <w:sz w:val="24"/>
          <w:szCs w:val="24"/>
          <w:lang w:val="mn-MN"/>
        </w:rPr>
        <w:t>Ч.Улаан</w:t>
      </w:r>
      <w:r>
        <w:rPr>
          <w:rFonts w:cs="Arial"/>
          <w:b/>
          <w:sz w:val="24"/>
          <w:szCs w:val="24"/>
          <w:lang w:val="mn-MN"/>
        </w:rPr>
        <w:t xml:space="preserve"> :</w:t>
      </w:r>
      <w:r>
        <w:rPr>
          <w:rFonts w:cs="Arial"/>
          <w:sz w:val="24"/>
          <w:szCs w:val="24"/>
          <w:lang w:val="mn-MN"/>
        </w:rPr>
        <w:t xml:space="preserve"> -Байнгын хорооны гишүүдийн ирц хүрсэн байна. 52.6 хувийн ирцтэй байна. Хуралд ирсэн гишүүдийн нэрсийг танилцуулъя. Амаржаргал гишүүн, Оюунбаатар гишүүн, Батцогт гишүүн, Оюунхорол гишүүн, Болор гишүүн, Улаан, Ганхуяг гишүүн, Чойжилсүрэн гишүүн, Дэмбэрэл гишүүн, Эрдэнэчимэг гишүүн нар ирсэн байна. Байнгын хорооны хурал нээгдсэнийг мэдэгдье. Өнөөдрийн хурлаар гурван асуудал хэлэлцэхээр санал болгож байна. Дандаа эцсийн хэлэлцүүлэг. Гаалийн албан татвараас чөлөөлөх, нэмэгдсэн өртгийн албан татвараас чөлөөлөх, Онцгой албан татвараас чөлөөлөх тухай хуулийн төслүүд. Энэ нөгөө АСЕМ-тай татварууд байна. </w:t>
      </w:r>
    </w:p>
    <w:p>
      <w:pPr>
        <w:pStyle w:val="style47"/>
        <w:spacing w:line="100" w:lineRule="atLeast"/>
        <w:ind w:hanging="0" w:left="0" w:right="0"/>
        <w:jc w:val="both"/>
      </w:pPr>
      <w:r>
        <w:rPr>
          <w:rFonts w:cs="Arial"/>
          <w:sz w:val="24"/>
          <w:szCs w:val="24"/>
          <w:lang w:val="mn-MN"/>
        </w:rPr>
        <w:tab/>
        <w:t>2. Онцгой албан татварын тухай хуульд өөрчлөлт оруулах тухай хуулийн төсөл болон импортын барааны гаалийн албан татварын хувь хэмжээ батлах тухай Их Хурлын 1999 оны 6 сарын 3-ны 27 дугаар тогтоолд өөрчлөлт оруулах тухай эцсийн хэлэлцүүлэг, Ирээдүйн өв сангийн тухай болон холбогдох хуулийн төслүүдийн эцсийн хэлэлцүүлэг гэсэн санал байна. Өөр саналтай гишүүд байна уу. Бурмаа гишүүн.</w:t>
      </w:r>
    </w:p>
    <w:p>
      <w:pPr>
        <w:pStyle w:val="style47"/>
        <w:spacing w:line="100" w:lineRule="atLeast"/>
        <w:ind w:hanging="0" w:left="0" w:right="0"/>
        <w:jc w:val="both"/>
      </w:pPr>
      <w:r>
        <w:rPr>
          <w:rFonts w:cs="Arial"/>
          <w:sz w:val="24"/>
          <w:szCs w:val="24"/>
          <w:lang w:val="mn-MN"/>
        </w:rPr>
        <w:tab/>
      </w:r>
      <w:r>
        <w:rPr>
          <w:rFonts w:cs="Arial"/>
          <w:b/>
          <w:bCs/>
          <w:sz w:val="24"/>
          <w:szCs w:val="24"/>
          <w:lang w:val="mn-MN"/>
        </w:rPr>
        <w:t>Р.Бурмаа:</w:t>
      </w:r>
      <w:r>
        <w:rPr>
          <w:rFonts w:cs="Arial"/>
          <w:b w:val="false"/>
          <w:bCs w:val="false"/>
          <w:sz w:val="24"/>
          <w:szCs w:val="24"/>
          <w:lang w:val="mn-MN"/>
        </w:rPr>
        <w:t>-</w:t>
      </w:r>
      <w:r>
        <w:rPr>
          <w:rFonts w:cs="Arial"/>
          <w:sz w:val="24"/>
          <w:szCs w:val="24"/>
          <w:lang w:val="mn-MN"/>
        </w:rPr>
        <w:t xml:space="preserve"> Яаралтай горимоор орж ирсэн байгаа. Нэмэгдсэн өртгийн албан татвараас чөлөөлөх тухай хуулийн төсөл байгаа. Тариалангийн шинэ трактор комбайн, машин механизм, гурилын болон бордооны үйлдвэрийн тоног төхөөрөмж усалгааны тоног төхөөрөмж гээд энэ асуудлыг нэмж оруулж өгөөч. </w:t>
      </w:r>
    </w:p>
    <w:p>
      <w:pPr>
        <w:pStyle w:val="style47"/>
        <w:spacing w:line="100" w:lineRule="atLeast"/>
        <w:ind w:hanging="0" w:left="0" w:right="0"/>
        <w:jc w:val="both"/>
      </w:pPr>
      <w:r>
        <w:rPr>
          <w:rFonts w:cs="Arial"/>
          <w:sz w:val="24"/>
          <w:szCs w:val="24"/>
          <w:lang w:val="mn-MN"/>
        </w:rPr>
        <w:tab/>
      </w:r>
      <w:r>
        <w:rPr>
          <w:rFonts w:cs="Arial"/>
          <w:b/>
          <w:bCs/>
          <w:sz w:val="24"/>
          <w:szCs w:val="24"/>
          <w:lang w:val="mn-MN"/>
        </w:rPr>
        <w:t>Ч.Улаан:</w:t>
      </w:r>
      <w:r>
        <w:rPr>
          <w:rFonts w:cs="Arial"/>
          <w:b w:val="false"/>
          <w:bCs w:val="false"/>
          <w:sz w:val="24"/>
          <w:szCs w:val="24"/>
          <w:lang w:val="mn-MN"/>
        </w:rPr>
        <w:t xml:space="preserve"> -Хэлэлцэх эсэхийг нь чөлөөлөх асуудал ярих юм уу. Тэгээд одоо яах юм бэ хэлэлцэх эсэхээ шийдчихээд тэгээд орхих юм уу. Хаврын чуулган уруу. </w:t>
      </w:r>
    </w:p>
    <w:p>
      <w:pPr>
        <w:pStyle w:val="style47"/>
        <w:spacing w:line="100" w:lineRule="atLeast"/>
        <w:ind w:hanging="0" w:left="0" w:right="0"/>
        <w:jc w:val="both"/>
      </w:pPr>
      <w:r>
        <w:rPr>
          <w:rFonts w:cs="Arial"/>
          <w:b w:val="false"/>
          <w:bCs w:val="false"/>
          <w:sz w:val="24"/>
          <w:szCs w:val="24"/>
          <w:lang w:val="mn-MN"/>
        </w:rPr>
        <w:tab/>
      </w:r>
      <w:r>
        <w:rPr>
          <w:rFonts w:cs="Arial"/>
          <w:b/>
          <w:bCs/>
          <w:sz w:val="24"/>
          <w:szCs w:val="24"/>
          <w:lang w:val="mn-MN"/>
        </w:rPr>
        <w:t xml:space="preserve">Р.Бурмаа: </w:t>
      </w:r>
      <w:r>
        <w:rPr>
          <w:rFonts w:cs="Arial"/>
          <w:b w:val="false"/>
          <w:bCs w:val="false"/>
          <w:sz w:val="24"/>
          <w:szCs w:val="24"/>
          <w:lang w:val="mn-MN"/>
        </w:rPr>
        <w:t xml:space="preserve">-Анхны хэлэлцүүлгээр нь бас горимын санал гаргаад. </w:t>
      </w:r>
    </w:p>
    <w:p>
      <w:pPr>
        <w:pStyle w:val="style47"/>
        <w:spacing w:line="100" w:lineRule="atLeast"/>
        <w:ind w:hanging="0" w:left="0" w:right="0"/>
        <w:jc w:val="both"/>
      </w:pPr>
      <w:r>
        <w:rPr>
          <w:rFonts w:cs="Arial"/>
          <w:b w:val="false"/>
          <w:bCs w:val="false"/>
          <w:sz w:val="24"/>
          <w:szCs w:val="24"/>
          <w:lang w:val="mn-MN"/>
        </w:rPr>
        <w:tab/>
      </w:r>
      <w:r>
        <w:rPr>
          <w:rFonts w:cs="Arial"/>
          <w:b/>
          <w:bCs/>
          <w:sz w:val="24"/>
          <w:szCs w:val="24"/>
          <w:lang w:val="mn-MN"/>
        </w:rPr>
        <w:t>Ч.Улаан:</w:t>
      </w:r>
      <w:r>
        <w:rPr>
          <w:rFonts w:cs="Arial"/>
          <w:b w:val="false"/>
          <w:bCs w:val="false"/>
          <w:sz w:val="24"/>
          <w:szCs w:val="24"/>
          <w:lang w:val="mn-MN"/>
        </w:rPr>
        <w:t xml:space="preserve"> -Хэлэлцэх эсэх дээр чинь анхны хэлэлцүүлэг гэж байхгүй шүү дээ. </w:t>
      </w:r>
    </w:p>
    <w:p>
      <w:pPr>
        <w:pStyle w:val="style47"/>
        <w:spacing w:line="100" w:lineRule="atLeast"/>
        <w:ind w:hanging="0" w:left="0" w:right="0"/>
        <w:jc w:val="both"/>
      </w:pPr>
      <w:r>
        <w:rPr>
          <w:rFonts w:cs="Arial"/>
          <w:b w:val="false"/>
          <w:bCs w:val="false"/>
          <w:sz w:val="24"/>
          <w:szCs w:val="24"/>
          <w:lang w:val="mn-MN"/>
        </w:rPr>
        <w:tab/>
      </w:r>
      <w:r>
        <w:rPr>
          <w:rFonts w:cs="Arial"/>
          <w:b/>
          <w:bCs/>
          <w:sz w:val="24"/>
          <w:szCs w:val="24"/>
          <w:lang w:val="mn-MN"/>
        </w:rPr>
        <w:t>Р.Бурмаа:</w:t>
      </w:r>
      <w:r>
        <w:rPr>
          <w:rFonts w:cs="Arial"/>
          <w:b w:val="false"/>
          <w:bCs w:val="false"/>
          <w:sz w:val="24"/>
          <w:szCs w:val="24"/>
          <w:lang w:val="mn-MN"/>
        </w:rPr>
        <w:t xml:space="preserve"> -Маргааш болно. </w:t>
      </w:r>
    </w:p>
    <w:p>
      <w:pPr>
        <w:pStyle w:val="style47"/>
        <w:spacing w:line="100" w:lineRule="atLeast"/>
        <w:ind w:hanging="0" w:left="0" w:right="0"/>
        <w:jc w:val="both"/>
      </w:pPr>
      <w:r>
        <w:rPr>
          <w:rFonts w:cs="Arial"/>
          <w:b w:val="false"/>
          <w:bCs w:val="false"/>
          <w:sz w:val="24"/>
          <w:szCs w:val="24"/>
          <w:lang w:val="mn-MN"/>
        </w:rPr>
        <w:tab/>
      </w:r>
      <w:r>
        <w:rPr>
          <w:rFonts w:cs="Arial"/>
          <w:b/>
          <w:bCs/>
          <w:sz w:val="24"/>
          <w:szCs w:val="24"/>
          <w:lang w:val="mn-MN"/>
        </w:rPr>
        <w:t>Ч.Улаан:</w:t>
      </w:r>
      <w:r>
        <w:rPr>
          <w:rFonts w:cs="Arial"/>
          <w:b w:val="false"/>
          <w:bCs w:val="false"/>
          <w:sz w:val="24"/>
          <w:szCs w:val="24"/>
          <w:lang w:val="mn-MN"/>
        </w:rPr>
        <w:t xml:space="preserve"> -Эртхэн оруулахгүй яасан юм бэ. Та нар чинь яг завсарлах гэж байхад. Хэлэлцэх эсэх тухай асуудал байна. Нэн яаралтай дэгээр хэлэлцэхээр ор ирсэн юм байна. Үүнийг хэлэлцэх эсэх асуудлыг нэмж оруулъя. Ингээд дөрвөн асуудал хэлэлцье зүйтэй юу. За хэлэлцэх асуудлаа шийдлээ. </w:t>
      </w:r>
    </w:p>
    <w:p>
      <w:pPr>
        <w:pStyle w:val="style47"/>
        <w:spacing w:line="100" w:lineRule="atLeast"/>
        <w:ind w:hanging="0" w:left="0" w:right="0"/>
        <w:jc w:val="both"/>
      </w:pPr>
      <w:r>
        <w:rPr>
          <w:rFonts w:cs="Arial"/>
          <w:b w:val="false"/>
          <w:bCs w:val="false"/>
          <w:sz w:val="24"/>
          <w:szCs w:val="24"/>
          <w:lang w:val="mn-MN"/>
        </w:rPr>
        <w:tab/>
        <w:t xml:space="preserve">Гаалийн албан татвараас чөлөөлөх, Нэмэгдсэн өртгийн албан татвараас чөлөөлөх тухай, Онцгой албан татвараас чөлөөлөх тухай хуулийн эцсийн хэлэлцүүлгийг хийе. Эцсийн хэлэлцүүлэгт оруулах хувилбарыг та бүгдэд танилцуулсан байгаа. Анхны хэлэлцүүлэг бол Байнгын хорооны саналаар хийгдэж дууссан. Энэ хэлэлцэж байгаа асуудалтай холбоотой асуулт асуух гишүүн бий юу. Асуулт асуух гишүүн алга байна. Санал хураалт явуулъя. </w:t>
      </w:r>
    </w:p>
    <w:p>
      <w:pPr>
        <w:pStyle w:val="style47"/>
        <w:spacing w:line="100" w:lineRule="atLeast"/>
        <w:ind w:hanging="0" w:left="0" w:right="0"/>
        <w:jc w:val="both"/>
      </w:pPr>
      <w:r>
        <w:rPr>
          <w:rFonts w:cs="Arial"/>
          <w:b w:val="false"/>
          <w:bCs w:val="false"/>
          <w:sz w:val="24"/>
          <w:szCs w:val="24"/>
          <w:lang w:val="mn-MN"/>
        </w:rPr>
        <w:tab/>
        <w:t xml:space="preserve">Дэгээр бол энэ дээр өөр санал хураалт байхгүй. Гаалийн албан татвараас чөлөөлөх тухай, нэмэгдсэн өртгийн албан татвараас чөлөөлөх тухай, Онцгой албан татвараас чөлөөлөх тухай хуулийн төслүүдийг чуулганы хуралдаанаар хэлэлцүүлэн эцсийн хэлэлцүүлэг хийж батлуулах нь зүйтэй гэсэн саналыг дэмжиж байгаа гэсэн саналаар санал хураая. Санал хураалтад 11 гишүүн оролцож 11 гишүүн дэмжиж энэ асуудал дэмжигдэж байна. Хуулийн төслүүдийг эцсийн хэлэлцүүлэгт бэлтгэсэн талаар Төсвийн байнгын хорооноос танилцуулга гаргана. Танилцуулгыг Улсын Их Хурлын гишүүн Чойжилсүрэн танилцуулна. Өмнөх хэлэлцүүлгүүдийг танилцуулж байсан юм байна. Ингээд Гаалийн албан татвараас чөлөөлөх тухай, Нэмэгдсэн өртгийн албан татвараас чөлөөлөх тухай, Онцгой албан татвараас чөлөөлөх тухай хуулийн төслийн эцсийн хэлэлцүүлгийг хийж дууслаа. </w:t>
      </w:r>
    </w:p>
    <w:p>
      <w:pPr>
        <w:pStyle w:val="style47"/>
        <w:spacing w:line="100" w:lineRule="atLeast"/>
        <w:ind w:hanging="0" w:left="0" w:right="0"/>
        <w:jc w:val="both"/>
      </w:pPr>
      <w:r>
        <w:rPr>
          <w:rFonts w:cs="Arial"/>
          <w:b w:val="false"/>
          <w:bCs w:val="false"/>
          <w:sz w:val="24"/>
          <w:szCs w:val="24"/>
          <w:lang w:val="mn-MN"/>
        </w:rPr>
        <w:tab/>
      </w:r>
      <w:r>
        <w:rPr>
          <w:rFonts w:cs="Arial"/>
          <w:b/>
          <w:bCs/>
          <w:i/>
          <w:iCs/>
          <w:sz w:val="24"/>
          <w:szCs w:val="24"/>
          <w:lang w:val="mn-MN"/>
        </w:rPr>
        <w:t xml:space="preserve">Дараагийн асуудал. Онцгой албан татварын тухай хуульд өөрчлөлт оруулах тухай хуулийн төсөл болон Импортын барааны гаалийн албан татварын хувь хэмжээ батлах тухай Улсын Их Хурлын 1999 оны 6 сарын 3-ны өдрийн 27 дугаар тогтоолд өөрчлөлт оруулах тухай Их Хурлын тогтоолын төслийн эцсийн хэлэлцүүлэг. </w:t>
      </w:r>
    </w:p>
    <w:p>
      <w:pPr>
        <w:pStyle w:val="style47"/>
        <w:spacing w:line="100" w:lineRule="atLeast"/>
        <w:ind w:hanging="0" w:left="0" w:right="0"/>
        <w:jc w:val="both"/>
      </w:pPr>
      <w:r>
        <w:rPr>
          <w:rFonts w:cs="Arial"/>
          <w:b/>
          <w:bCs/>
          <w:i/>
          <w:iCs/>
          <w:sz w:val="24"/>
          <w:szCs w:val="24"/>
          <w:lang w:val="mn-MN"/>
        </w:rPr>
        <w:tab/>
      </w:r>
      <w:r>
        <w:rPr>
          <w:rFonts w:cs="Arial"/>
          <w:b w:val="false"/>
          <w:bCs w:val="false"/>
          <w:i w:val="false"/>
          <w:iCs w:val="false"/>
          <w:sz w:val="24"/>
          <w:szCs w:val="24"/>
          <w:lang w:val="mn-MN"/>
        </w:rPr>
        <w:t xml:space="preserve">Эцсийн хэлэлцүүлэгт бэлтгэсэн хувилбарыг та бүгдэд танилцуулсан. Асуудалтай холбогдуулж асуулт асууж тодруулах гишүүд байна уу. Гишүүд алга байна. Санал хураалт явуулъя. Онцгой албан татварын тухай хуульд өөрчлөлт оруулах тухай хуулийн төсөл болон Импортын барааны гаалийн албан татварын хувь хэмжээ батлах тухай Улсын Их Хурлын 1999 оны 6 сарын 3-ны өдрийн 27 дугаар тогтоолд өөрчлөлт оруулах тухай Их Хурлын тогтоолын төслийг чуулганы хуралдаанаар хэлэлцүүлэн батлуулах нь зүйтэй гэсэн саналаар санал хураая. Санал хураалтад 11 гишүүн оролцож, 11 гишүүн дэмжиж энэ асуудал дэмжигдэж байна. Хуулийн төслийг эцсийн хэлэлцүүлэгт бэлтгэсэн талаар </w:t>
      </w:r>
      <w:r>
        <w:rPr>
          <w:lang w:val="mn-MN"/>
        </w:rPr>
        <w:t xml:space="preserve">Төсвийн байнгын хорооны танилцуулгыг Улсын Их Хурлын чуулганд гишүүн Ганхуяг танилцуулна. </w:t>
      </w:r>
    </w:p>
    <w:p>
      <w:pPr>
        <w:pStyle w:val="style47"/>
        <w:spacing w:line="100" w:lineRule="atLeast"/>
        <w:ind w:hanging="0" w:left="0" w:right="0"/>
        <w:jc w:val="both"/>
      </w:pPr>
      <w:r>
        <w:rPr>
          <w:lang w:val="mn-MN"/>
        </w:rPr>
        <w:tab/>
        <w:t xml:space="preserve">Энэ асуудлыг хэлэлцэж дууслаа. Ажлын хэсэгт баярлалаа. Урт настай удаан жаргалтай асуудал байлаа. </w:t>
      </w:r>
    </w:p>
    <w:p>
      <w:pPr>
        <w:pStyle w:val="style47"/>
        <w:spacing w:line="100" w:lineRule="atLeast"/>
        <w:ind w:hanging="0" w:left="0" w:right="0"/>
        <w:jc w:val="both"/>
      </w:pPr>
      <w:r>
        <w:rPr>
          <w:lang w:val="mn-MN"/>
        </w:rPr>
        <w:tab/>
      </w:r>
      <w:r>
        <w:rPr>
          <w:b/>
          <w:bCs/>
          <w:i/>
          <w:iCs/>
          <w:lang w:val="mn-MN"/>
        </w:rPr>
        <w:t xml:space="preserve">Ирээдүйн өв сангийн тухай болон холбогдох бусад хуулийн төслүүдийг эцсийн хэлэлцүүлэгт бэлтгэх асуудлыг хэлэлцье. </w:t>
      </w:r>
    </w:p>
    <w:p>
      <w:pPr>
        <w:pStyle w:val="style47"/>
        <w:spacing w:line="100" w:lineRule="atLeast"/>
        <w:ind w:hanging="0" w:left="0" w:right="0"/>
        <w:jc w:val="both"/>
      </w:pPr>
      <w:r>
        <w:rPr>
          <w:b/>
          <w:bCs/>
          <w:i/>
          <w:iCs/>
          <w:lang w:val="mn-MN"/>
        </w:rPr>
        <w:tab/>
      </w:r>
      <w:r>
        <w:rPr>
          <w:b w:val="false"/>
          <w:bCs w:val="false"/>
          <w:i w:val="false"/>
          <w:iCs w:val="false"/>
          <w:lang w:val="mn-MN"/>
        </w:rPr>
        <w:t xml:space="preserve">Эцсийн хэлэлцүүлэгт оруулах хувилбарыг та бүхэн тарааж танилцуулсан байгаа. Асуудлаа та бүгд маань маш сайн мэдээж байгаа нэлээд боловсрогдсон ийм хууль байна. Асуулттай гишүүд байна уу. Байхгүй байна. Асуулттай гишүүд алга байна. Санал хураалт явуулъя. Ирээдүйн өв сангийн тухай болон холбогдох бусад хуулийн төслүүдийг чуулганы хуралдаанаар хэлэлцүүлэн батлуулах нь зүйтэй гэсэн саналаар санал хурааж байна. 11-11, 100 хувийн саналаар дэмжигдлээ. Хуулийн төслүүдийг эцсийн хэлэлцүүлэгт бэлтгэсэн талаар … дагасан хуулин дээр бас нэг асуудал гарсан байна. Тогтоолд өөрчлөлт оруулах тухай найруулгын юм байна. Ингэж байгаа юм байна. Уншаад танилцуулъя. Анхнаасаа сайн үзэхгүй орж ирээд л ингээд байгаа шүү дээ. Монгол Улсын Их Хурлын тухай хуулийн 43 дугаар зүйлийн 43.1 дэх хэсгийг үндэслэн Монгол Улсын Их Хурлаас тогтоох нь. </w:t>
      </w:r>
    </w:p>
    <w:p>
      <w:pPr>
        <w:pStyle w:val="style47"/>
        <w:spacing w:line="100" w:lineRule="atLeast"/>
        <w:ind w:hanging="0" w:left="0" w:right="0"/>
        <w:jc w:val="both"/>
      </w:pPr>
      <w:r>
        <w:rPr>
          <w:b w:val="false"/>
          <w:bCs w:val="false"/>
          <w:i w:val="false"/>
          <w:iCs w:val="false"/>
          <w:lang w:val="mn-MN"/>
        </w:rPr>
        <w:tab/>
        <w:t>1. Нийгмийн халамжийг сайжруулах талаар авах арга хэмжээний тухай Улсын Их Хурлын 2009 оны 11 сарын 25-ны өдрийн 84 дүгээр тогтоолын нэг дэх заалтыг Хүний хөгжил сангийн тухай хуулийг баталсантай холбогдуулан гэснийг хассугай.</w:t>
      </w:r>
    </w:p>
    <w:p>
      <w:pPr>
        <w:pStyle w:val="style47"/>
        <w:spacing w:line="100" w:lineRule="atLeast"/>
        <w:ind w:hanging="0" w:left="0" w:right="0"/>
        <w:jc w:val="both"/>
      </w:pPr>
      <w:r>
        <w:rPr>
          <w:b w:val="false"/>
          <w:bCs w:val="false"/>
          <w:i w:val="false"/>
          <w:iCs w:val="false"/>
          <w:lang w:val="mn-MN"/>
        </w:rPr>
        <w:tab/>
        <w:t>2. 1.1 дэх дэд заалтыг хүчингүй болсонд тооцсугай. Яаж байгаа юм. Заавал ингэх нь ямар хэрэгтэй юм бэ. Энэ хуулийнхаа юунд илүү ингэж нийцэж байгаа юм уу. Энэ тогтоолыг 2017 оны 1 сарын 1-ний өдрөөс эхлэн дагаж мөрдсүгэй гэж ингэж найруулах юм байна. Санал хураах шаардлагатай юм уу. Нэг өгүүлбэрээ хоёр салгаж бичиж байгаа юм байна. Хуулийнхаа технологид илүүтэй нийцэж байгаа юм байна. Энэ саналыг дэмжье. 11 гишүүн оролцож, 11 гишүүн дэмжиж энэ санал дэмжигдэж байна. Ингээд Ирээдүйн өв сангийн тухай болон холбогдох бусад хуулийн төслүүдийг чуулганы хуралдаанд оруулахаар эцсийн хэлэлцүүлэгт бэлтгэсэн талаар Төсвийн байнгын хорооны саналыг танилцуулгыг Ганхуяг гишүүн танилцуулна.</w:t>
      </w:r>
    </w:p>
    <w:p>
      <w:pPr>
        <w:pStyle w:val="style47"/>
        <w:spacing w:line="100" w:lineRule="atLeast"/>
        <w:ind w:hanging="0" w:left="0" w:right="0"/>
        <w:jc w:val="both"/>
      </w:pPr>
      <w:r>
        <w:rPr>
          <w:b w:val="false"/>
          <w:bCs w:val="false"/>
          <w:i w:val="false"/>
          <w:iCs w:val="false"/>
          <w:lang w:val="mn-MN"/>
        </w:rPr>
        <w:tab/>
        <w:t xml:space="preserve">Ирээдүйн өв сангийн тухай болон холбогдох хуулийн төслийн хэлэлцүүлгийн эцсийн хэлэлцүүлэг хийж дууслаа. </w:t>
      </w:r>
    </w:p>
    <w:p>
      <w:pPr>
        <w:pStyle w:val="style47"/>
        <w:spacing w:line="100" w:lineRule="atLeast"/>
        <w:ind w:hanging="0" w:left="0" w:right="0"/>
        <w:jc w:val="both"/>
      </w:pPr>
      <w:r>
        <w:rPr>
          <w:b w:val="false"/>
          <w:bCs w:val="false"/>
          <w:i w:val="false"/>
          <w:iCs w:val="false"/>
          <w:lang w:val="mn-MN"/>
        </w:rPr>
        <w:tab/>
        <w:t xml:space="preserve">Дараагийнхаа асуудлыг хэлэлцэж эхэлье. </w:t>
      </w:r>
    </w:p>
    <w:p>
      <w:pPr>
        <w:pStyle w:val="style47"/>
        <w:spacing w:line="100" w:lineRule="atLeast"/>
        <w:ind w:hanging="0" w:left="0" w:right="0"/>
        <w:jc w:val="both"/>
      </w:pPr>
      <w:r>
        <w:rPr>
          <w:b w:val="false"/>
          <w:bCs w:val="false"/>
          <w:i w:val="false"/>
          <w:iCs w:val="false"/>
          <w:lang w:val="mn-MN"/>
        </w:rPr>
        <w:tab/>
      </w:r>
      <w:r>
        <w:rPr>
          <w:b/>
          <w:bCs/>
          <w:i/>
          <w:iCs/>
          <w:lang w:val="mn-MN"/>
        </w:rPr>
        <w:t xml:space="preserve">Нэмэгдсэн өртгийн албан татвараас чөлөөлөх тухай хуулийн төслийг хэлэлцэж эхэлье. </w:t>
      </w:r>
    </w:p>
    <w:p>
      <w:pPr>
        <w:pStyle w:val="style47"/>
        <w:spacing w:line="100" w:lineRule="atLeast"/>
        <w:ind w:hanging="0" w:left="0" w:right="0"/>
        <w:jc w:val="both"/>
      </w:pPr>
      <w:r>
        <w:rPr>
          <w:b/>
          <w:bCs/>
          <w:i/>
          <w:iCs/>
          <w:lang w:val="mn-MN"/>
        </w:rPr>
        <w:tab/>
      </w:r>
      <w:r>
        <w:rPr>
          <w:b w:val="false"/>
          <w:bCs w:val="false"/>
          <w:i w:val="false"/>
          <w:iCs w:val="false"/>
          <w:lang w:val="mn-MN"/>
        </w:rPr>
        <w:t xml:space="preserve">Засгийн газар 2016 оны 2 сарын 3-ны өдөр өргөн барьсан хууль байна. Яаралтай дэгээр хэлэлцэх захирамж гарсан байна. 23 дугаар захирамж. Тийм учраас энэ асуудлаар хууль санаачлагчийн танилцуулгыг Бурмаа сайд танилцуулна. </w:t>
      </w:r>
    </w:p>
    <w:p>
      <w:pPr>
        <w:pStyle w:val="style47"/>
        <w:spacing w:line="100" w:lineRule="atLeast"/>
        <w:ind w:hanging="0" w:left="0" w:right="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-Байгаль цаг уураас ихээхэн хамааралтай тариалангийн салбарыг төрөөс татвар мөнгөний бодлогоор дэмжих зорилгоор хөдөө аж ахуйн зориулалттай шинэ трактор комбайн, машин механизм, гурилын үйлдвэрийн болон усалгааны тоног төхөөрөмж, бордоо ургамал хамгааллын бодисыг 2012 оны 1 сарын 19-ний өдрийн хуулиар 16 оны 12 дугаар сарын 31-ний  хүртэл хугацаанд НӨАТ-аас чөлөөлсөн байсан. Үүний үр дүнд тэг элдэншүүлэг бүхий дэвшилтэт технологид суурилсан техникээр газар тариалангийн техник төхөөрөмжийн 60 хувийг шинэчилснээр үр тарианы үйлдвэрлэлийн 30 хувь буюу 140 мянган га талбайг дэвшилтэт технологиор боловсруулаад байна. Мөн уриншийн 1 удаагийн боловсруулалтыг 12-14 хоног, ургац хураалтын ажлыг 30-35 хоногт техникийн боломжийг бүрдүүлээд байна. Энэ нь хөрсний үржил шимийн доройтол эрчимтэй явж байгаа тариалангийн талбайн хөрсний үржил шимийг хамгаалах газар тариалангийн үйлдвэрлэлийг тогтворжуулах эрчимжүүлэх эрх зүйн томоохон дэмжлэг болж өгсөн юм. </w:t>
      </w:r>
    </w:p>
    <w:p>
      <w:pPr>
        <w:pStyle w:val="style47"/>
        <w:spacing w:line="100" w:lineRule="atLeast"/>
        <w:ind w:hanging="0" w:left="0" w:right="0"/>
        <w:jc w:val="both"/>
      </w:pPr>
      <w:r>
        <w:rPr>
          <w:b w:val="false"/>
          <w:bCs w:val="false"/>
          <w:i w:val="false"/>
          <w:iCs w:val="false"/>
          <w:lang w:val="mn-MN"/>
        </w:rPr>
        <w:tab/>
        <w:t xml:space="preserve">Цаашид дэвшилтэт технологид суурилсан техникийн шинэчлэлийг гадаад, дотоодын хөрөнгө оруулалтаар 4-5 жилийн хугацаанд 90-100 хувьд хүргэх, газар тариалангийн үйлдвэрлэлийг тогтворжуулах улмаар экспортын чиг баримжааг хөгжүүлэх боломжийг бүрдүүлэхийн тулд энэхүү хуулийн төслийг санаачилж байна. Иймд тариаланчдад техник технологийн шинэчлэл хийхэд татварын дарамт учруулахгүй байх үүднээс импортлон дотооддоо худалдан борлуулсан хөдөө аж ахуйн зориулалттай шинэ трактор комбайн машин механизм гурилын болон бордооны үйлдвэрийн усалгааны, ургамал хамгааллын бодисыг 2020 оны 12 дугаар сарын 31-ний өдөр хүртэл хугацаанд НӨАТ-аас чөлөөлөхөөр хуулийн төслийг боловсрууллаа хэлэлцэн дэмжиж өгнө үү. </w:t>
      </w:r>
    </w:p>
    <w:p>
      <w:pPr>
        <w:pStyle w:val="style47"/>
        <w:spacing w:line="100" w:lineRule="atLeast"/>
        <w:ind w:hanging="0" w:left="0" w:right="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-Бурмаа сайдад баярлалаа. Ажлын хэсэг байхгүй байна. Засгийн газрын гишүүд ажлын хэсгийн бүрэлдэхүүнд байгаа юм байна. Хэлэлцэж байгаа асуудалтай холбоотой асуулт асуух гишүүд нэрсээ өгье. Асуулт асуух гишүүн алга байна. Хэлэлцэх эсэхийг ярьж байгаа. Саналтай гишүүд байна уу. 2020 гэдэг нь ямар учиртай юм бэ. Тэр жагсаалт юунууд нь яг тэгж байгаа биз дээ. Техникүүд юм уу авах төхөөрөмж. Жагсаалтыг нь бол Засгийн газар батлах юм байна шүү дээ . Тийм эрх өгч байгаа юм байна Засгийн газар. Саналтай гишүүд байна уу. Оюунхорол гишүүн Чойжилсүрэн гишүүнээр тасаллаа. </w:t>
      </w:r>
    </w:p>
    <w:p>
      <w:pPr>
        <w:pStyle w:val="style47"/>
        <w:spacing w:line="100" w:lineRule="atLeast"/>
        <w:ind w:hanging="0" w:left="0" w:right="0"/>
        <w:jc w:val="both"/>
      </w:pPr>
      <w:r>
        <w:rPr>
          <w:b w:val="false"/>
          <w:bCs w:val="false"/>
          <w:i w:val="false"/>
          <w:iCs w:val="false"/>
          <w:lang w:val="mn-MN"/>
        </w:rPr>
        <w:tab/>
      </w:r>
      <w:r>
        <w:rPr>
          <w:b/>
          <w:bCs/>
          <w:i w:val="false"/>
          <w:iCs w:val="false"/>
          <w:lang w:val="mn-MN"/>
        </w:rPr>
        <w:t>Д.Оюунхорол:</w:t>
      </w:r>
      <w:r>
        <w:rPr>
          <w:b w:val="false"/>
          <w:bCs w:val="false"/>
          <w:i w:val="false"/>
          <w:iCs w:val="false"/>
          <w:lang w:val="mn-MN"/>
        </w:rPr>
        <w:t xml:space="preserve"> -Яаралтай горимоор хэлэлцэхээр оруулж ирж байгаа НӨАТ болон гаалийн албан татвараас чөлөөлөх тухай энэ асуудалд бас бүрэн гүйцэд сайн танилцаагүй байгаа учраас хэлэлцэх эсэхийг нь шийдчихээд дараа нь бид нар бас саналаа хэлье. Ер нь бол хэлэлцэх нь зүйтэй гэж бодож байна. Тэгэхдээ материалтай танилцаагүй байгаа шүү. </w:t>
      </w:r>
    </w:p>
    <w:p>
      <w:pPr>
        <w:pStyle w:val="style47"/>
        <w:spacing w:line="100" w:lineRule="atLeast"/>
        <w:ind w:hanging="0" w:left="0" w:right="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-Өөр саналтай гишүүн байхгүй. Саналыг тасаллаа. Одоо санал хураалт явуулъя. Нэмэгдсэн өртгийн албан татвараас чөлөөлөх тухай асуудлыг хэлэлцэх нь зүйтэй гэдэг санал хураалт явж байна. Хэлэлцэх эсэхийг дэмжье. Санал хураалтад 11 гишүүн оролцож, 11 гишүүн дэмжигдээд энэ асуудал дэмжигдэж байна. Санал хурааж дууслаа. Нэмэгдсэн өртгийн албан татвараас чөлөөлөх тухай асуудлаар Байнгын хорооны санал, дүгнэлтийг Улсын Их Хурлын чуулганд Оюунхорол гишүүн танилцуулъя. Ингээд энэ асуудлаа хэлэлцэж дууслаа. Төлөвлөсөн дөрвөн асуудлаа хэлэлцэж дууслаа. Маргааш Байнгын хороо хуралдах шаардлага гарч магадгүй. Би хөдөө ажлаар явах томилолт авсан байгаа. Эрдэнэчимэг гишүүн Байнгын хорооны даргыг маргааш орлон гүйцэтгэх болно.</w:t>
      </w:r>
    </w:p>
    <w:p>
      <w:pPr>
        <w:pStyle w:val="style47"/>
        <w:spacing w:line="100" w:lineRule="atLeast"/>
        <w:jc w:val="center"/>
      </w:pPr>
      <w:r>
        <w:rPr/>
      </w:r>
    </w:p>
    <w:p>
      <w:pPr>
        <w:pStyle w:val="style51"/>
        <w:spacing w:line="100" w:lineRule="atLeast"/>
        <w:ind w:hanging="0" w:left="720" w:right="0"/>
        <w:jc w:val="both"/>
      </w:pPr>
      <w:r>
        <w:rPr>
          <w:rFonts w:cs="Arial"/>
          <w:b/>
          <w:lang w:val="mn-MN"/>
        </w:rPr>
        <w:t>Дууны бичлэгээс</w:t>
      </w:r>
      <w:r>
        <w:rPr>
          <w:rFonts w:cs="Arial"/>
          <w:b/>
        </w:rPr>
        <w:t xml:space="preserve"> буулгасан:</w:t>
      </w:r>
    </w:p>
    <w:p>
      <w:pPr>
        <w:pStyle w:val="style51"/>
        <w:spacing w:line="100" w:lineRule="atLeast"/>
        <w:ind w:hanging="0" w:left="720" w:right="0"/>
        <w:jc w:val="both"/>
      </w:pPr>
      <w:r>
        <w:rPr/>
      </w:r>
    </w:p>
    <w:p>
      <w:pPr>
        <w:pStyle w:val="style51"/>
        <w:spacing w:line="100" w:lineRule="atLeast"/>
        <w:ind w:hanging="0" w:left="720" w:right="0"/>
        <w:jc w:val="both"/>
      </w:pPr>
      <w:r>
        <w:rPr>
          <w:rFonts w:cs="Arial"/>
        </w:rPr>
        <w:t xml:space="preserve">ХУРАЛДААН </w:t>
      </w:r>
      <w:r>
        <w:rPr>
          <w:rFonts w:cs="Arial"/>
          <w:lang w:val="mn-MN"/>
        </w:rPr>
        <w:t>ЗОХИОН БАЙГУУЛАХ</w:t>
      </w:r>
    </w:p>
    <w:p>
      <w:pPr>
        <w:pStyle w:val="style51"/>
        <w:spacing w:line="100" w:lineRule="atLeast"/>
        <w:ind w:hanging="0" w:left="720" w:right="0"/>
        <w:jc w:val="both"/>
      </w:pPr>
      <w:r>
        <w:rPr>
          <w:rFonts w:cs="Arial"/>
        </w:rPr>
        <w:t>Х</w:t>
      </w:r>
      <w:r>
        <w:rPr>
          <w:rFonts w:cs="Arial"/>
          <w:lang w:val="mn-MN"/>
        </w:rPr>
        <w:t>ЭЛТСИЙН ШИНЖЭЭЧ</w:t>
      </w:r>
      <w:r>
        <w:rPr>
          <w:rFonts w:cs="Arial"/>
        </w:rPr>
        <w:t xml:space="preserve">                                         </w:t>
      </w:r>
      <w:r>
        <w:rPr>
          <w:rFonts w:cs="Arial"/>
          <w:effect w:val="blinkBackground"/>
        </w:rPr>
        <w:t>П</w:t>
      </w:r>
      <w:r>
        <w:rPr>
          <w:rFonts w:cs="Arial"/>
        </w:rPr>
        <w:t>.МЯДАГМАА.</w:t>
      </w:r>
    </w:p>
    <w:p>
      <w:pPr>
        <w:pStyle w:val="style47"/>
        <w:spacing w:after="0" w:before="0" w:line="100" w:lineRule="atLeast"/>
        <w:ind w:hanging="0" w:left="0" w:right="0"/>
        <w:contextualSpacing w:val="false"/>
        <w:jc w:val="both"/>
      </w:pPr>
      <w:r>
        <w:rPr/>
      </w:r>
    </w:p>
    <w:sectPr>
      <w:headerReference r:id="rId2" w:type="default"/>
      <w:footerReference r:id="rId3" w:type="default"/>
      <w:type w:val="nextPage"/>
      <w:pgSz w:h="16838" w:w="11906"/>
      <w:pgMar w:bottom="1686" w:footer="1134" w:gutter="0" w:header="1134" w:left="1984" w:right="850" w:top="1659"/>
      <w:pgNumType w:fmt="decimal"/>
      <w:formProt w:val="false"/>
      <w:textDirection w:val="lrTb"/>
      <w:docGrid w:charSpace="77824" w:linePitch="62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3"/>
      <w:spacing w:after="200" w:before="0"/>
      <w:contextualSpacing w:val="false"/>
      <w:jc w:val="right"/>
    </w:pPr>
    <w:r>
      <w:rPr/>
      <w:fldChar w:fldCharType="begin"/>
    </w:r>
    <w:r>
      <w:instrText> PAGE </w:instrText>
    </w:r>
    <w:r>
      <w:fldChar w:fldCharType="separate"/>
    </w:r>
    <w:r>
      <w:t>8</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4"/>
      <w:spacing w:after="200" w:before="0"/>
      <w:contextualSpacing w:val="false"/>
      <w:jc w:val="right"/>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 w:type="paragraph">
    <w:name w:val="Heading 1"/>
    <w:basedOn w:val="style42"/>
    <w:next w:val="style43"/>
    <w:pPr>
      <w:numPr>
        <w:ilvl w:val="0"/>
        <w:numId w:val="1"/>
      </w:numPr>
      <w:tabs>
        <w:tab w:leader="none" w:pos="23328" w:val="left"/>
      </w:tabs>
      <w:spacing w:after="0" w:before="0"/>
      <w:ind w:hanging="432" w:left="432" w:right="0"/>
      <w:contextualSpacing w:val="false"/>
      <w:outlineLvl w:val="0"/>
    </w:pPr>
    <w:rPr>
      <w:b/>
      <w:bCs/>
      <w:sz w:val="32"/>
      <w:szCs w:val="32"/>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character">
    <w:name w:val="Footer Char"/>
    <w:next w:val="style38"/>
    <w:rPr>
      <w:rFonts w:ascii="Arial" w:cs="Mangal" w:eastAsia="SimSun" w:hAnsi="Arial"/>
      <w:color w:val="00000A"/>
      <w:sz w:val="24"/>
      <w:szCs w:val="21"/>
      <w:lang w:bidi="hi-IN" w:eastAsia="zh-CN"/>
    </w:rPr>
  </w:style>
  <w:style w:styleId="style39" w:type="character">
    <w:name w:val="Endnote Text Char"/>
    <w:next w:val="style39"/>
    <w:rPr>
      <w:rFonts w:ascii="Arial" w:cs="Mangal" w:eastAsia="SimSun" w:hAnsi="Arial"/>
      <w:color w:val="00000A"/>
      <w:sz w:val="20"/>
      <w:szCs w:val="18"/>
      <w:lang w:bidi="hi-IN" w:eastAsia="zh-CN"/>
    </w:rPr>
  </w:style>
  <w:style w:styleId="style40" w:type="character">
    <w:name w:val="endnote reference"/>
    <w:next w:val="style40"/>
    <w:rPr>
      <w:vertAlign w:val="superscript"/>
    </w:rPr>
  </w:style>
  <w:style w:styleId="style41" w:type="character">
    <w:name w:val="Balloon Text Char"/>
    <w:next w:val="style41"/>
    <w:rPr>
      <w:rFonts w:ascii="Tahoma" w:cs="Mangal" w:eastAsia="SimSun" w:hAnsi="Tahoma"/>
      <w:color w:val="00000A"/>
      <w:sz w:val="16"/>
      <w:szCs w:val="14"/>
      <w:lang w:bidi="hi-IN" w:eastAsia="zh-CN"/>
    </w:rPr>
  </w:style>
  <w:style w:styleId="style42" w:type="paragraph">
    <w:name w:val="Heading"/>
    <w:basedOn w:val="style0"/>
    <w:next w:val="style43"/>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43" w:type="paragraph">
    <w:name w:val="Text body"/>
    <w:basedOn w:val="style0"/>
    <w:next w:val="style43"/>
    <w:pPr>
      <w:spacing w:after="120" w:before="0"/>
      <w:contextualSpacing w:val="false"/>
    </w:pPr>
    <w:rPr/>
  </w:style>
  <w:style w:styleId="style44" w:type="paragraph">
    <w:name w:val="List"/>
    <w:basedOn w:val="style43"/>
    <w:next w:val="style44"/>
    <w:pPr>
      <w:widowControl w:val="false"/>
      <w:tabs/>
      <w:suppressAutoHyphens w:val="true"/>
    </w:pPr>
    <w:rPr>
      <w:rFonts w:ascii="Arial" w:cs="Mangal" w:eastAsia="SimSun" w:hAnsi="Arial"/>
      <w:color w:val="00000A"/>
      <w:sz w:val="24"/>
      <w:szCs w:val="24"/>
      <w:lang w:bidi="hi-IN" w:eastAsia="zh-CN" w:val="en-US"/>
    </w:rPr>
  </w:style>
  <w:style w:styleId="style45" w:type="paragraph">
    <w:name w:val="Caption"/>
    <w:basedOn w:val="style0"/>
    <w:next w:val="style45"/>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46" w:type="paragraph">
    <w:name w:val="Index"/>
    <w:basedOn w:val="style0"/>
    <w:next w:val="style46"/>
    <w:pPr>
      <w:widowControl w:val="false"/>
      <w:suppressLineNumbers/>
      <w:tabs/>
      <w:suppressAutoHyphens w:val="true"/>
    </w:pPr>
    <w:rPr>
      <w:rFonts w:ascii="Arial" w:cs="Mangal" w:eastAsia="SimSun" w:hAnsi="Arial"/>
      <w:color w:val="00000A"/>
      <w:sz w:val="24"/>
      <w:szCs w:val="24"/>
      <w:lang w:bidi="hi-IN" w:eastAsia="zh-CN" w:val="en-US"/>
    </w:rPr>
  </w:style>
  <w:style w:styleId="style47" w:type="paragraph">
    <w:name w:val="Default Style"/>
    <w:next w:val="style47"/>
    <w:pPr>
      <w:widowControl/>
      <w:tabs/>
      <w:suppressAutoHyphens w:val="true"/>
      <w:overflowPunct w:val="true"/>
      <w:spacing w:after="200" w:before="0" w:line="276" w:lineRule="auto"/>
      <w:contextualSpacing w:val="false"/>
    </w:pPr>
    <w:rPr>
      <w:rFonts w:ascii="Arial" w:cs="Calibri" w:eastAsia="SimSun" w:hAnsi="Arial"/>
      <w:color w:val="00000A"/>
      <w:sz w:val="24"/>
      <w:szCs w:val="24"/>
      <w:lang w:bidi="hi-IN" w:eastAsia="zh-CN" w:val="en-US"/>
    </w:rPr>
  </w:style>
  <w:style w:styleId="style48" w:type="paragraph">
    <w:name w:val="Text Body"/>
    <w:basedOn w:val="style47"/>
    <w:next w:val="style48"/>
    <w:pPr>
      <w:spacing w:after="120" w:before="0"/>
      <w:contextualSpacing w:val="false"/>
    </w:pPr>
    <w:rPr/>
  </w:style>
  <w:style w:styleId="style49" w:type="paragraph">
    <w:name w:val="caption"/>
    <w:basedOn w:val="style47"/>
    <w:next w:val="style49"/>
    <w:pPr>
      <w:suppressLineNumbers/>
      <w:spacing w:after="120" w:before="120"/>
      <w:contextualSpacing w:val="false"/>
    </w:pPr>
    <w:rPr>
      <w:rFonts w:ascii="Arial" w:cs="Mangal" w:hAnsi="Arial"/>
      <w:i/>
      <w:iCs/>
      <w:sz w:val="24"/>
      <w:szCs w:val="24"/>
    </w:rPr>
  </w:style>
  <w:style w:styleId="style50" w:type="paragraph">
    <w:name w:val="Subtitle"/>
    <w:basedOn w:val="style42"/>
    <w:next w:val="style43"/>
    <w:pPr>
      <w:jc w:val="center"/>
    </w:pPr>
    <w:rPr>
      <w:i/>
      <w:iCs/>
      <w:sz w:val="28"/>
      <w:szCs w:val="28"/>
    </w:rPr>
  </w:style>
  <w:style w:styleId="style51" w:type="paragraph">
    <w:name w:val="No Spacing"/>
    <w:next w:val="style51"/>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52" w:type="paragraph">
    <w:name w:val="Title"/>
    <w:basedOn w:val="style47"/>
    <w:next w:val="style50"/>
    <w:pPr>
      <w:spacing w:after="0" w:before="0" w:line="100" w:lineRule="atLeast"/>
      <w:contextualSpacing w:val="false"/>
      <w:jc w:val="center"/>
    </w:pPr>
    <w:rPr>
      <w:rFonts w:ascii="Arial Mon" w:cs="Times New Roman" w:eastAsia="Times New Roman" w:hAnsi="Arial Mon"/>
      <w:b/>
      <w:bCs/>
      <w:sz w:val="24"/>
      <w:szCs w:val="24"/>
    </w:rPr>
  </w:style>
  <w:style w:styleId="style53" w:type="paragraph">
    <w:name w:val="Footer"/>
    <w:basedOn w:val="style47"/>
    <w:next w:val="style53"/>
    <w:pPr>
      <w:suppressLineNumbers/>
      <w:tabs>
        <w:tab w:leader="none" w:pos="4513" w:val="center"/>
        <w:tab w:leader="none" w:pos="9026" w:val="right"/>
      </w:tabs>
    </w:pPr>
    <w:rPr/>
  </w:style>
  <w:style w:styleId="style54" w:type="paragraph">
    <w:name w:val="Header"/>
    <w:basedOn w:val="style47"/>
    <w:next w:val="style54"/>
    <w:pPr>
      <w:suppressLineNumbers/>
      <w:tabs>
        <w:tab w:leader="none" w:pos="4513" w:val="center"/>
        <w:tab w:leader="none" w:pos="9026" w:val="right"/>
      </w:tabs>
    </w:pPr>
    <w:rPr/>
  </w:style>
  <w:style w:styleId="style55" w:type="paragraph">
    <w:name w:val="List Paragraph"/>
    <w:basedOn w:val="style47"/>
    <w:next w:val="style55"/>
    <w:pPr>
      <w:ind w:hanging="0" w:left="720" w:right="0"/>
    </w:pPr>
    <w:rPr>
      <w:sz w:val="22"/>
    </w:rPr>
  </w:style>
  <w:style w:styleId="style56" w:type="paragraph">
    <w:name w:val="Normal (Web)"/>
    <w:basedOn w:val="style47"/>
    <w:next w:val="style56"/>
    <w:pPr>
      <w:spacing w:after="115" w:before="100" w:line="100" w:lineRule="atLeast"/>
      <w:contextualSpacing w:val="false"/>
    </w:pPr>
    <w:rPr>
      <w:rFonts w:ascii="Times New Roman" w:cs="Times New Roman" w:eastAsia="Times New Roman" w:hAnsi="Times New Roman"/>
    </w:rPr>
  </w:style>
  <w:style w:styleId="style57" w:type="paragraph">
    <w:name w:val="Text Body Indent"/>
    <w:basedOn w:val="style47"/>
    <w:next w:val="style57"/>
    <w:pPr>
      <w:spacing w:after="120" w:before="0"/>
      <w:ind w:hanging="0" w:left="360" w:right="0"/>
      <w:contextualSpacing w:val="false"/>
    </w:pPr>
    <w:rPr>
      <w:rFonts w:eastAsia="Times New Roman"/>
    </w:rPr>
  </w:style>
  <w:style w:styleId="style58" w:type="paragraph">
    <w:name w:val="Table Contents"/>
    <w:basedOn w:val="style47"/>
    <w:next w:val="style58"/>
    <w:pPr>
      <w:suppressLineNumbers/>
    </w:pPr>
    <w:rPr/>
  </w:style>
  <w:style w:styleId="style59" w:type="paragraph">
    <w:name w:val="Table Heading"/>
    <w:basedOn w:val="style58"/>
    <w:next w:val="style59"/>
    <w:pPr>
      <w:suppressLineNumbers/>
      <w:jc w:val="center"/>
    </w:pPr>
    <w:rPr>
      <w:b/>
      <w:bCs/>
    </w:rPr>
  </w:style>
  <w:style w:styleId="style60" w:type="paragraph">
    <w:name w:val="endnote text"/>
    <w:basedOn w:val="style47"/>
    <w:next w:val="style60"/>
    <w:pPr>
      <w:spacing w:after="0" w:before="0" w:line="100" w:lineRule="atLeast"/>
      <w:contextualSpacing w:val="false"/>
    </w:pPr>
    <w:rPr>
      <w:sz w:val="20"/>
      <w:szCs w:val="18"/>
    </w:rPr>
  </w:style>
  <w:style w:styleId="style61" w:type="paragraph">
    <w:name w:val="Balloon Text"/>
    <w:basedOn w:val="style47"/>
    <w:next w:val="style61"/>
    <w:pPr>
      <w:spacing w:after="0" w:before="0" w:line="100" w:lineRule="atLeast"/>
      <w:contextualSpacing w:val="false"/>
    </w:pPr>
    <w:rPr>
      <w:rFonts w:ascii="Tahoma" w:hAnsi="Tahoma"/>
      <w:sz w:val="16"/>
      <w:szCs w:val="1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2016-03-15T11:14:28.27Z</cp:lastPrinted>
  <dcterms:modified xsi:type="dcterms:W3CDTF">2014-06-04T15:29:00.00Z</dcterms:modified>
  <cp:revision>66</cp:revision>
</cp:coreProperties>
</file>