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2DB92F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236A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36A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236AC7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  <w:bookmarkStart w:id="0" w:name="_GoBack"/>
      <w:bookmarkEnd w:id="0"/>
    </w:p>
    <w:p w14:paraId="6953CA6C" w14:textId="77777777" w:rsidR="00236AC7" w:rsidRDefault="00236AC7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2BC5FB77" w14:textId="77777777" w:rsidR="00826D2E" w:rsidRPr="004949E0" w:rsidRDefault="00826D2E" w:rsidP="00826D2E">
      <w:pPr>
        <w:pStyle w:val="Heading3"/>
        <w:ind w:left="142"/>
        <w:rPr>
          <w:rFonts w:cs="Arial"/>
          <w:lang w:val="mn-MN"/>
        </w:rPr>
      </w:pPr>
      <w:r w:rsidRPr="004949E0">
        <w:rPr>
          <w:rFonts w:cs="Arial"/>
          <w:lang w:val="mn-MN"/>
        </w:rPr>
        <w:t xml:space="preserve">  ЗӨРЧЛИЙН ТУХАЙ ХУУЛЬД НЭМЭЛТ</w:t>
      </w:r>
    </w:p>
    <w:p w14:paraId="654CC438" w14:textId="77777777" w:rsidR="00826D2E" w:rsidRPr="004949E0" w:rsidRDefault="00826D2E" w:rsidP="00826D2E">
      <w:pPr>
        <w:pStyle w:val="Heading3"/>
        <w:ind w:left="142"/>
        <w:rPr>
          <w:rFonts w:cs="Arial"/>
          <w:lang w:val="mn-MN"/>
        </w:rPr>
      </w:pPr>
      <w:r w:rsidRPr="004949E0">
        <w:rPr>
          <w:rFonts w:cs="Arial"/>
          <w:lang w:val="mn-MN"/>
        </w:rPr>
        <w:t xml:space="preserve">  ОРУУЛАХ ТУХАЙ</w:t>
      </w:r>
    </w:p>
    <w:p w14:paraId="4D1076D4" w14:textId="77777777" w:rsidR="00826D2E" w:rsidRPr="004949E0" w:rsidRDefault="00826D2E" w:rsidP="00826D2E">
      <w:pPr>
        <w:spacing w:line="360" w:lineRule="auto"/>
        <w:rPr>
          <w:rFonts w:ascii="Arial" w:hAnsi="Arial" w:cs="Arial"/>
          <w:lang w:val="mn-MN"/>
        </w:rPr>
      </w:pPr>
    </w:p>
    <w:p w14:paraId="0BAB7EBB" w14:textId="77777777" w:rsidR="00826D2E" w:rsidRPr="004949E0" w:rsidRDefault="00826D2E" w:rsidP="00826D2E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4949E0">
        <w:rPr>
          <w:rFonts w:ascii="Arial" w:hAnsi="Arial" w:cs="Arial"/>
          <w:b/>
          <w:lang w:val="mn-MN"/>
        </w:rPr>
        <w:t>1 дүгээр зүйл.</w:t>
      </w:r>
      <w:r w:rsidRPr="004949E0">
        <w:rPr>
          <w:rFonts w:ascii="Arial" w:hAnsi="Arial" w:cs="Arial"/>
          <w:lang w:val="mn-MN"/>
        </w:rPr>
        <w:t xml:space="preserve">Зөрчлийн тухай хуулийн 15 дугаар бүлэгт доор дурдсан агуулгатай 15.31 дүгээр зүйл нэмсүгэй: </w:t>
      </w:r>
    </w:p>
    <w:p w14:paraId="4D298BFF" w14:textId="77777777" w:rsidR="00826D2E" w:rsidRPr="004949E0" w:rsidRDefault="00826D2E" w:rsidP="00826D2E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4DEC9B17" w14:textId="77777777" w:rsidR="00826D2E" w:rsidRPr="004949E0" w:rsidRDefault="00826D2E" w:rsidP="00826D2E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4949E0">
        <w:rPr>
          <w:rFonts w:ascii="Arial" w:hAnsi="Arial" w:cs="Arial"/>
          <w:lang w:val="mn-MN"/>
        </w:rPr>
        <w:t>“</w:t>
      </w:r>
      <w:r w:rsidRPr="004949E0">
        <w:rPr>
          <w:rFonts w:ascii="Arial" w:hAnsi="Arial" w:cs="Arial"/>
          <w:b/>
          <w:lang w:val="mn-MN"/>
        </w:rPr>
        <w:t>15.31 дүгээр зүйл.Монгол Улсын Засгийн газрын тухай хууль зөрчих</w:t>
      </w:r>
    </w:p>
    <w:p w14:paraId="090698F3" w14:textId="77777777" w:rsidR="00826D2E" w:rsidRPr="004949E0" w:rsidRDefault="00826D2E" w:rsidP="00826D2E">
      <w:pPr>
        <w:shd w:val="clear" w:color="auto" w:fill="FFFFFF"/>
        <w:jc w:val="both"/>
        <w:textAlignment w:val="top"/>
        <w:rPr>
          <w:rFonts w:ascii="Arial" w:hAnsi="Arial" w:cs="Arial"/>
          <w:lang w:val="mn-MN"/>
        </w:rPr>
      </w:pPr>
    </w:p>
    <w:p w14:paraId="5D2662B7" w14:textId="77777777" w:rsidR="00826D2E" w:rsidRPr="004949E0" w:rsidRDefault="00826D2E" w:rsidP="00826D2E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4949E0">
        <w:rPr>
          <w:rFonts w:ascii="Arial" w:hAnsi="Arial" w:cs="Arial"/>
          <w:lang w:val="mn-MN"/>
        </w:rPr>
        <w:t>1.Монгол Улсын Засгийн газрын албан ёсны нэр, бэлгэдлийг хэрэглэсэн бол хүнийг хорин нэгжтэй тэнцэх хэмжээний төгрөгөөр, хуулийн этгээдийг хоёр зуун нэгжтэй тэнцэх хэмжээний төгрөгөөр торгоно.</w:t>
      </w:r>
    </w:p>
    <w:p w14:paraId="24A5E86A" w14:textId="77777777" w:rsidR="00826D2E" w:rsidRPr="004949E0" w:rsidRDefault="00826D2E" w:rsidP="00826D2E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0BD1ED7F" w14:textId="77777777" w:rsidR="00826D2E" w:rsidRPr="004949E0" w:rsidRDefault="00826D2E" w:rsidP="00826D2E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4949E0">
        <w:rPr>
          <w:rFonts w:ascii="Arial" w:hAnsi="Arial" w:cs="Arial"/>
          <w:lang w:val="mn-MN"/>
        </w:rPr>
        <w:t>2.Монгол Улсын Засгийн газрын албан ёсны нэр, бэлгэдлийг хэрэглэж худал мэдээлэл тараасан бол хүнийг тавин нэгжтэй тэнцэх хэмжээний төгрөгөөр, хуулийн этгээдийг таван зуун нэгжтэй тэнцэх хэмжээний төгрөгөөр торгоно.</w:t>
      </w:r>
    </w:p>
    <w:p w14:paraId="0F90E374" w14:textId="77777777" w:rsidR="00826D2E" w:rsidRPr="004949E0" w:rsidRDefault="00826D2E" w:rsidP="00826D2E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4472831A" w14:textId="77777777" w:rsidR="00826D2E" w:rsidRPr="004949E0" w:rsidRDefault="00826D2E" w:rsidP="00826D2E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4949E0">
        <w:rPr>
          <w:rFonts w:ascii="Arial" w:hAnsi="Arial" w:cs="Arial"/>
          <w:b/>
          <w:lang w:val="mn-MN"/>
        </w:rPr>
        <w:t>2 дугаар зүйл.</w:t>
      </w:r>
      <w:r w:rsidRPr="004949E0">
        <w:rPr>
          <w:rFonts w:ascii="Arial" w:hAnsi="Arial" w:cs="Arial"/>
          <w:lang w:val="mn-MN"/>
        </w:rPr>
        <w:t>Энэ хуулийг Монгол Улсын Засгийн газрын тухай хуульд нэмэлт, өөрчлөлт оруулах тухай хууль хүчин төгөлдөр болсон өдрөөс эхлэн дагаж мөрдөнө.</w:t>
      </w:r>
    </w:p>
    <w:p w14:paraId="781C4B7E" w14:textId="77777777" w:rsidR="00826D2E" w:rsidRPr="004949E0" w:rsidRDefault="00826D2E" w:rsidP="00826D2E">
      <w:pPr>
        <w:shd w:val="clear" w:color="auto" w:fill="FFFFFF"/>
        <w:textAlignment w:val="top"/>
        <w:rPr>
          <w:rFonts w:ascii="Arial" w:hAnsi="Arial" w:cs="Arial"/>
          <w:lang w:val="mn-MN"/>
        </w:rPr>
      </w:pPr>
    </w:p>
    <w:p w14:paraId="708912D0" w14:textId="77777777" w:rsidR="00826D2E" w:rsidRPr="004949E0" w:rsidRDefault="00826D2E" w:rsidP="00826D2E">
      <w:pPr>
        <w:shd w:val="clear" w:color="auto" w:fill="FFFFFF"/>
        <w:textAlignment w:val="top"/>
        <w:rPr>
          <w:rFonts w:ascii="Arial" w:hAnsi="Arial" w:cs="Arial"/>
          <w:lang w:val="mn-MN"/>
        </w:rPr>
      </w:pPr>
    </w:p>
    <w:p w14:paraId="55A3A115" w14:textId="77777777" w:rsidR="00826D2E" w:rsidRPr="004949E0" w:rsidRDefault="00826D2E" w:rsidP="00826D2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16795A6" w14:textId="77777777" w:rsidR="00826D2E" w:rsidRPr="004949E0" w:rsidRDefault="00826D2E" w:rsidP="00826D2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DE4ADCF" w14:textId="77777777" w:rsidR="00826D2E" w:rsidRPr="004949E0" w:rsidRDefault="00826D2E" w:rsidP="00826D2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949E0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6EC6350E" w14:textId="38D8734B" w:rsidR="00236AC7" w:rsidRPr="00EB33D0" w:rsidRDefault="00826D2E" w:rsidP="00826D2E">
      <w:pPr>
        <w:ind w:firstLine="720"/>
        <w:jc w:val="both"/>
        <w:rPr>
          <w:rFonts w:ascii="Arial" w:hAnsi="Arial" w:cs="Arial"/>
          <w:lang w:val="mn-MN"/>
        </w:rPr>
      </w:pPr>
      <w:r w:rsidRPr="004949E0">
        <w:rPr>
          <w:rFonts w:ascii="Arial" w:hAnsi="Arial" w:cs="Arial"/>
          <w:color w:val="000000" w:themeColor="text1"/>
          <w:lang w:val="mn-MN"/>
        </w:rPr>
        <w:tab/>
        <w:t>ИХ ХУРЛЫН ДАРГА</w:t>
      </w:r>
      <w:r w:rsidRPr="004949E0">
        <w:rPr>
          <w:rFonts w:ascii="Arial" w:hAnsi="Arial" w:cs="Arial"/>
          <w:color w:val="000000" w:themeColor="text1"/>
          <w:lang w:val="mn-MN"/>
        </w:rPr>
        <w:tab/>
      </w:r>
      <w:r w:rsidRPr="004949E0">
        <w:rPr>
          <w:rFonts w:ascii="Arial" w:hAnsi="Arial" w:cs="Arial"/>
          <w:color w:val="000000" w:themeColor="text1"/>
          <w:lang w:val="mn-MN"/>
        </w:rPr>
        <w:tab/>
      </w:r>
      <w:r w:rsidRPr="004949E0">
        <w:rPr>
          <w:rFonts w:ascii="Arial" w:hAnsi="Arial" w:cs="Arial"/>
          <w:color w:val="000000" w:themeColor="text1"/>
          <w:lang w:val="mn-MN"/>
        </w:rPr>
        <w:tab/>
        <w:t xml:space="preserve">       Г.ЗАНДАНШАТАР</w:t>
      </w:r>
    </w:p>
    <w:sectPr w:rsidR="00236AC7" w:rsidRPr="00EB33D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6D5E4" w14:textId="77777777" w:rsidR="00623C4D" w:rsidRDefault="00623C4D">
      <w:r>
        <w:separator/>
      </w:r>
    </w:p>
  </w:endnote>
  <w:endnote w:type="continuationSeparator" w:id="0">
    <w:p w14:paraId="463DCCB2" w14:textId="77777777" w:rsidR="00623C4D" w:rsidRDefault="0062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A6A0F" w14:textId="77777777" w:rsidR="00623C4D" w:rsidRDefault="00623C4D">
      <w:r>
        <w:separator/>
      </w:r>
    </w:p>
  </w:footnote>
  <w:footnote w:type="continuationSeparator" w:id="0">
    <w:p w14:paraId="666CB4E9" w14:textId="77777777" w:rsidR="00623C4D" w:rsidRDefault="0062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36AC7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3C4D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26D2E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33D0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2020-06-02T01:51:00Z</dcterms:created>
  <dcterms:modified xsi:type="dcterms:W3CDTF">2020-06-02T01:51:00Z</dcterms:modified>
</cp:coreProperties>
</file>