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b/>
          <w:bCs/>
          <w:i/>
          <w:iCs/>
          <w:lang w:val="mn-MN"/>
        </w:rPr>
        <w:t xml:space="preserve">          </w:t>
      </w:r>
      <w:r>
        <w:rPr>
          <w:b/>
          <w:bCs/>
          <w:i/>
          <w:iCs/>
          <w:lang w:val="mn-MN"/>
        </w:rPr>
        <w:t xml:space="preserve">Монгол Улсын Их Хурлын 2014 оны намрын ээлжит чуулганы </w:t>
      </w:r>
    </w:p>
    <w:p>
      <w:pPr>
        <w:pStyle w:val="style0"/>
        <w:jc w:val="center"/>
      </w:pPr>
      <w:r>
        <w:rPr>
          <w:b/>
          <w:bCs/>
          <w:i/>
          <w:iCs/>
          <w:lang w:val="mn-MN"/>
        </w:rPr>
        <w:t xml:space="preserve">Төсвийн зарлагын  хяналтын дэд хорооны 11 дүгээр сарын 05-ны </w:t>
      </w:r>
    </w:p>
    <w:p>
      <w:pPr>
        <w:pStyle w:val="style0"/>
        <w:jc w:val="center"/>
      </w:pPr>
      <w:r>
        <w:rPr>
          <w:b/>
          <w:bCs/>
          <w:i/>
          <w:iCs/>
          <w:lang w:val="mn-MN"/>
        </w:rPr>
        <w:t xml:space="preserve">өдөр </w:t>
      </w:r>
      <w:r>
        <w:rPr>
          <w:b/>
          <w:bCs/>
          <w:i/>
          <w:iCs/>
          <w:lang w:val="en-US"/>
        </w:rPr>
        <w:t>(</w:t>
      </w:r>
      <w:r>
        <w:rPr>
          <w:b/>
          <w:bCs/>
          <w:i/>
          <w:iCs/>
          <w:lang w:val="mn-MN"/>
        </w:rPr>
        <w:t>Лхагва гараг</w:t>
      </w:r>
      <w:r>
        <w:rPr>
          <w:b/>
          <w:bCs/>
          <w:i/>
          <w:iCs/>
          <w:lang w:val="en-US"/>
        </w:rPr>
        <w:t>)</w:t>
      </w:r>
      <w:r>
        <w:rPr>
          <w:b/>
          <w:bCs/>
          <w:i/>
          <w:iCs/>
          <w:lang w:val="mn-MN"/>
        </w:rPr>
        <w:t>-ийн хуралдааны гар тэмдэглэл</w:t>
      </w:r>
    </w:p>
    <w:p>
      <w:pPr>
        <w:pStyle w:val="style0"/>
        <w:jc w:val="center"/>
      </w:pPr>
      <w:r>
        <w:rPr/>
      </w:r>
    </w:p>
    <w:p>
      <w:pPr>
        <w:pStyle w:val="style0"/>
        <w:jc w:val="both"/>
      </w:pPr>
      <w:r>
        <w:rPr>
          <w:b/>
          <w:bCs/>
          <w:lang w:val="mn-MN"/>
        </w:rPr>
        <w:tab/>
      </w:r>
      <w:r>
        <w:rPr>
          <w:b w:val="false"/>
          <w:bCs w:val="false"/>
          <w:lang w:val="mn-MN"/>
        </w:rPr>
        <w:t>Төсвийн зарлагын хяналтын дэд хорооны дарга,</w:t>
      </w:r>
      <w:r>
        <w:rPr>
          <w:b/>
          <w:bCs/>
          <w:lang w:val="mn-MN"/>
        </w:rPr>
        <w:t xml:space="preserve"> </w:t>
      </w:r>
      <w:r>
        <w:rPr>
          <w:b w:val="false"/>
          <w:bCs w:val="false"/>
          <w:lang w:val="mn-MN"/>
        </w:rPr>
        <w:t>Улсын Их Хурлын гишүүн Ж.Эрдэнэбат ирц, хэлэлцэх асуудлын дарааллыг танилцуулж, хуралдааныг даргалав.</w:t>
      </w:r>
    </w:p>
    <w:p>
      <w:pPr>
        <w:pStyle w:val="style0"/>
        <w:jc w:val="both"/>
      </w:pPr>
      <w:r>
        <w:rPr/>
      </w:r>
    </w:p>
    <w:p>
      <w:pPr>
        <w:pStyle w:val="style0"/>
        <w:jc w:val="both"/>
      </w:pPr>
      <w:r>
        <w:rPr>
          <w:b w:val="false"/>
          <w:bCs w:val="false"/>
          <w:lang w:val="mn-MN"/>
        </w:rPr>
        <w:tab/>
      </w:r>
      <w:r>
        <w:rPr>
          <w:b w:val="false"/>
          <w:bCs w:val="false"/>
          <w:i/>
          <w:iCs/>
          <w:lang w:val="mn-MN"/>
        </w:rPr>
        <w:t>Ирвэл зохих 7 гишүүнээс 4 гишүүн ирж, 57.1 хувийн ирцтэйгээр хуралдаан 9 цаг 50 минутад Төрийн ордны “Г” танхимд эхлэв. Үүнд:</w:t>
      </w:r>
    </w:p>
    <w:p>
      <w:pPr>
        <w:pStyle w:val="style0"/>
        <w:jc w:val="both"/>
      </w:pPr>
      <w:r>
        <w:rPr/>
      </w:r>
    </w:p>
    <w:p>
      <w:pPr>
        <w:pStyle w:val="style0"/>
        <w:jc w:val="both"/>
      </w:pPr>
      <w:r>
        <w:rPr>
          <w:b w:val="false"/>
          <w:bCs w:val="false"/>
          <w:lang w:val="mn-MN"/>
        </w:rPr>
        <w:tab/>
      </w:r>
      <w:r>
        <w:rPr>
          <w:b w:val="false"/>
          <w:bCs w:val="false"/>
          <w:i/>
          <w:iCs/>
          <w:lang w:val="mn-MN"/>
        </w:rPr>
        <w:t>Чөлөөтэй:</w:t>
      </w:r>
      <w:r>
        <w:rPr>
          <w:b w:val="false"/>
          <w:bCs w:val="false"/>
          <w:lang w:val="mn-MN"/>
        </w:rPr>
        <w:t xml:space="preserve"> Д.Ганхуяг.</w:t>
      </w:r>
    </w:p>
    <w:p>
      <w:pPr>
        <w:pStyle w:val="style0"/>
        <w:jc w:val="both"/>
      </w:pPr>
      <w:r>
        <w:rPr>
          <w:b w:val="false"/>
          <w:bCs w:val="false"/>
          <w:lang w:val="mn-MN"/>
        </w:rPr>
        <w:tab/>
      </w:r>
      <w:r>
        <w:rPr>
          <w:b w:val="false"/>
          <w:bCs w:val="false"/>
          <w:i/>
          <w:iCs/>
          <w:lang w:val="mn-MN"/>
        </w:rPr>
        <w:t>Тасалсан:</w:t>
      </w:r>
      <w:r>
        <w:rPr>
          <w:b w:val="false"/>
          <w:bCs w:val="false"/>
          <w:lang w:val="mn-MN"/>
        </w:rPr>
        <w:t xml:space="preserve"> М.Зоригт, Ч.Улаан.</w:t>
      </w:r>
    </w:p>
    <w:p>
      <w:pPr>
        <w:pStyle w:val="style0"/>
        <w:jc w:val="both"/>
      </w:pPr>
      <w:r>
        <w:rPr/>
      </w:r>
    </w:p>
    <w:p>
      <w:pPr>
        <w:pStyle w:val="style0"/>
        <w:jc w:val="both"/>
      </w:pPr>
      <w:r>
        <w:rPr>
          <w:b w:val="false"/>
          <w:bCs w:val="false"/>
          <w:lang w:val="mn-MN"/>
        </w:rPr>
        <w:tab/>
      </w:r>
      <w:r>
        <w:rPr>
          <w:b/>
          <w:bCs/>
          <w:i/>
          <w:iCs/>
          <w:lang w:val="mn-MN"/>
        </w:rPr>
        <w:t xml:space="preserve">Монгол Улсын 2015 оны төсвийн тухай, Нийгмийн даатгалын сангийн 2015 оны төсвийн тухай, Хүний хөгжил сангийн 2015 оны төсвийн тухай хуулийн төслүүд </w:t>
      </w:r>
      <w:r>
        <w:rPr>
          <w:b w:val="false"/>
          <w:bCs w:val="false"/>
          <w:i/>
          <w:iCs/>
          <w:lang w:val="en-US"/>
        </w:rPr>
        <w:t>(</w:t>
      </w:r>
      <w:r>
        <w:rPr>
          <w:b w:val="false"/>
          <w:bCs w:val="false"/>
          <w:i/>
          <w:iCs/>
          <w:lang w:val="mn-MN"/>
        </w:rPr>
        <w:t>хоёр дахь хэлэлцүүлэг, санал, дүгнэлтээ Төсвийн байнгын хороонд хүргүүлнэ</w:t>
      </w:r>
      <w:r>
        <w:rPr>
          <w:b w:val="false"/>
          <w:bCs w:val="false"/>
          <w:i/>
          <w:iCs/>
          <w:lang w:val="en-US"/>
        </w:rPr>
        <w:t>).</w:t>
      </w:r>
    </w:p>
    <w:p>
      <w:pPr>
        <w:pStyle w:val="style0"/>
        <w:jc w:val="both"/>
      </w:pPr>
      <w:r>
        <w:rPr/>
      </w:r>
    </w:p>
    <w:p>
      <w:pPr>
        <w:pStyle w:val="style0"/>
        <w:jc w:val="both"/>
      </w:pPr>
      <w:r>
        <w:rPr/>
        <w:tab/>
      </w:r>
      <w:r>
        <w:rPr>
          <w:lang w:val="mn-MN"/>
        </w:rPr>
        <w:t xml:space="preserve">Хэлэлцэж буй асуудалтай холбогдуулан </w:t>
      </w:r>
      <w:r>
        <w:rPr>
          <w:b w:val="false"/>
          <w:bCs w:val="false"/>
          <w:lang w:val="mn-MN"/>
        </w:rPr>
        <w:t xml:space="preserve">Сангийн дэд сайд С.Пүрэв, мөн  яамны Төрийн нарийн бичгийн дарга Х.Ганцогт, Төсвийн бодлого, төлөвлөлтийн газрын дарга Ж.Ганбат, мөн газрын Нэгдсэн төсвийн бодлого төлөвлөлтийн хэлтсийн дарга Б.Доржсэмбэд, Төсвийн зарлагын хэлтсийн дарга О.Хуягцогт, </w:t>
      </w:r>
      <w:bookmarkStart w:id="0" w:name="__DdeLink__198_1166364346"/>
      <w:r>
        <w:rPr>
          <w:b w:val="false"/>
          <w:bCs w:val="false"/>
          <w:lang w:val="mn-MN"/>
        </w:rPr>
        <w:t xml:space="preserve">Төсвийн орлогын хэлтсийн дарга Э.Батбаяр, </w:t>
      </w:r>
      <w:bookmarkEnd w:id="0"/>
      <w:r>
        <w:rPr>
          <w:b w:val="false"/>
          <w:bCs w:val="false"/>
          <w:lang w:val="mn-MN"/>
        </w:rPr>
        <w:t xml:space="preserve">Орон нутгийн хөгжлийн нэгдсэн сангийн хэлтсийн дарга М.Батгэрэл, Монгол Улсын </w:t>
      </w:r>
      <w:r>
        <w:rPr>
          <w:b w:val="false"/>
          <w:bCs w:val="false"/>
          <w:lang w:val="mn-MN"/>
        </w:rPr>
        <w:t>Е</w:t>
      </w:r>
      <w:r>
        <w:rPr>
          <w:b w:val="false"/>
          <w:bCs w:val="false"/>
          <w:lang w:val="mn-MN"/>
        </w:rPr>
        <w:t xml:space="preserve">рөнхий </w:t>
      </w:r>
      <w:r>
        <w:rPr>
          <w:b w:val="false"/>
          <w:bCs w:val="false"/>
          <w:lang w:val="mn-MN"/>
        </w:rPr>
        <w:t>А</w:t>
      </w:r>
      <w:r>
        <w:rPr>
          <w:b w:val="false"/>
          <w:bCs w:val="false"/>
          <w:lang w:val="mn-MN"/>
        </w:rPr>
        <w:t>удитор А.Зангад, Үндэсний аудитын газрын дэд дарга Б.Баттуяа, Гүйцэтгэлийн аудитын газрын дарга С.Төмөрхүү, мөн газрын ахлах аудитор Ш.Энхтайван, менежер Г.Гүнжидмаа, Л.Эрдэнэчулуун, ажлын хэсгийн гишүүн Г.Батхүрэл,  О.Бат-Эрдэнэ, Б.Ганзориг, Б.Түвшинжаргал, Т.Дэлгэрнаран нар оролцов.</w:t>
      </w:r>
    </w:p>
    <w:p>
      <w:pPr>
        <w:pStyle w:val="style0"/>
        <w:jc w:val="both"/>
      </w:pPr>
      <w:r>
        <w:rPr/>
      </w:r>
    </w:p>
    <w:p>
      <w:pPr>
        <w:pStyle w:val="style0"/>
        <w:jc w:val="both"/>
      </w:pPr>
      <w:r>
        <w:rPr>
          <w:lang w:val="mn-MN"/>
        </w:rPr>
        <w:tab/>
        <w:t>Хуралдаанд Төсвийн байнгын хорооны ажлын албаны ахлах зөвлөх Д.Отгонбаатар, зөвлөх Б.Гандулам, референт Ц.Батбаатар, Г.Нарантуяа, Хяналт үнэлгээний хэлтсийн зөвлөх Г.Даваажаргал нар байлцав.</w:t>
      </w:r>
    </w:p>
    <w:p>
      <w:pPr>
        <w:pStyle w:val="style0"/>
        <w:jc w:val="both"/>
      </w:pPr>
      <w:r>
        <w:rPr/>
      </w:r>
    </w:p>
    <w:p>
      <w:pPr>
        <w:pStyle w:val="style0"/>
        <w:jc w:val="both"/>
      </w:pPr>
      <w:r>
        <w:rPr>
          <w:lang w:val="mn-MN"/>
        </w:rPr>
        <w:tab/>
        <w:t>Монгол Улсын 2015 оны нэгдсэн төсвийн төсөлд өгөх санал дүгнэлтийн талаар Монгол Улсын Ерөнхий аудитор А.Зангад танилцуулав.</w:t>
      </w:r>
    </w:p>
    <w:p>
      <w:pPr>
        <w:pStyle w:val="style0"/>
        <w:jc w:val="both"/>
      </w:pPr>
      <w:r>
        <w:rPr/>
      </w:r>
    </w:p>
    <w:p>
      <w:pPr>
        <w:pStyle w:val="style0"/>
        <w:jc w:val="both"/>
      </w:pPr>
      <w:r>
        <w:rPr>
          <w:lang w:val="mn-MN"/>
        </w:rPr>
        <w:tab/>
        <w:t xml:space="preserve">Танилцуулгатай холбогдуулан Улсын Их Хурлын гишүүн С.Ганбаатар, Ж.Эрдэнэбат нарын тавьсан асуултад ажлын хэсгээс </w:t>
      </w:r>
      <w:r>
        <w:rPr>
          <w:b w:val="false"/>
          <w:bCs w:val="false"/>
          <w:lang w:val="mn-MN"/>
        </w:rPr>
        <w:t>Сангийн дэд сайд С.Пүрэв, мөн  яамны Төрийн нарийн бичгийн дарга Х.Ганцогт, Төсвийн орлогын хэлтсийн дарга Э.Батбаяр нар хариулж, тайлбар хийв.</w:t>
      </w:r>
    </w:p>
    <w:p>
      <w:pPr>
        <w:pStyle w:val="style0"/>
        <w:jc w:val="both"/>
      </w:pPr>
      <w:r>
        <w:rPr/>
      </w:r>
    </w:p>
    <w:p>
      <w:pPr>
        <w:pStyle w:val="style0"/>
        <w:jc w:val="both"/>
      </w:pPr>
      <w:r>
        <w:rPr>
          <w:b w:val="false"/>
          <w:bCs w:val="false"/>
          <w:lang w:val="mn-MN"/>
        </w:rPr>
        <w:tab/>
        <w:t xml:space="preserve">Улсын Их Хурлын гишүүн Ж.Эрдэнэбатын гаргасан, өргөн барьсан төсөлд тусгагдсан орон тоо, урсгал болон хөрөнгө оруулалтын зардлуудыг 2012 оны түвшинтэй харьцуулан бууруулах, Засгийн газрын тусгай сангуудын үйл ажиллагаа, төсөв зарцуулалтын талаарх тооцоо судалгаануудыг гаргасны дараа дахин хэлэлцэх нь зүйтэй гэсэн </w:t>
      </w:r>
      <w:r>
        <w:rPr>
          <w:lang w:val="mn-MN"/>
        </w:rPr>
        <w:t>саналаар санал хураалт явуулъя.</w:t>
      </w:r>
    </w:p>
    <w:p>
      <w:pPr>
        <w:pStyle w:val="style0"/>
        <w:jc w:val="both"/>
      </w:pPr>
      <w:r>
        <w:rPr/>
      </w:r>
    </w:p>
    <w:p>
      <w:pPr>
        <w:pStyle w:val="style0"/>
        <w:jc w:val="both"/>
      </w:pPr>
      <w:r>
        <w:rPr>
          <w:lang w:val="mn-MN"/>
        </w:rPr>
        <w:tab/>
        <w:t>Зөвшөөрсөн</w:t>
        <w:tab/>
        <w:tab/>
        <w:t>3</w:t>
      </w:r>
    </w:p>
    <w:p>
      <w:pPr>
        <w:pStyle w:val="style0"/>
        <w:jc w:val="both"/>
      </w:pPr>
      <w:r>
        <w:rPr>
          <w:lang w:val="mn-MN"/>
        </w:rPr>
        <w:tab/>
        <w:t>Татгалзсан</w:t>
        <w:tab/>
        <w:tab/>
        <w:t>1</w:t>
      </w:r>
    </w:p>
    <w:p>
      <w:pPr>
        <w:pStyle w:val="style0"/>
        <w:jc w:val="both"/>
      </w:pPr>
      <w:r>
        <w:rPr>
          <w:lang w:val="mn-MN"/>
        </w:rPr>
        <w:tab/>
        <w:t>Бүгд</w:t>
        <w:tab/>
        <w:tab/>
        <w:tab/>
        <w:t>4</w:t>
      </w:r>
    </w:p>
    <w:p>
      <w:pPr>
        <w:pStyle w:val="style0"/>
        <w:jc w:val="both"/>
      </w:pPr>
      <w:r>
        <w:rPr>
          <w:lang w:val="mn-MN"/>
        </w:rPr>
        <w:tab/>
        <w:t>75.0 хувийн саналаар дэмжигдлээ.</w:t>
      </w:r>
    </w:p>
    <w:p>
      <w:pPr>
        <w:pStyle w:val="style0"/>
        <w:jc w:val="both"/>
      </w:pPr>
      <w:r>
        <w:rPr/>
      </w:r>
    </w:p>
    <w:p>
      <w:pPr>
        <w:pStyle w:val="style0"/>
        <w:jc w:val="both"/>
      </w:pPr>
      <w:r>
        <w:rPr>
          <w:lang w:val="mn-MN"/>
        </w:rPr>
        <w:tab/>
        <w:t>Дээрх судалгаануудыг гаргаад, эргэж хуралдахаар тогтов.</w:t>
      </w:r>
    </w:p>
    <w:p>
      <w:pPr>
        <w:pStyle w:val="style0"/>
        <w:jc w:val="both"/>
      </w:pPr>
      <w:r>
        <w:rPr/>
      </w:r>
    </w:p>
    <w:p>
      <w:pPr>
        <w:pStyle w:val="style0"/>
        <w:jc w:val="both"/>
      </w:pPr>
      <w:r>
        <w:rPr>
          <w:lang w:val="mn-MN"/>
        </w:rPr>
        <w:tab/>
      </w:r>
      <w:r>
        <w:rPr>
          <w:b/>
          <w:bCs/>
          <w:i/>
          <w:iCs/>
          <w:lang w:val="mn-MN"/>
        </w:rPr>
        <w:t>Хуралдаан 10 цаг 20 минутад өндөрлөв.</w:t>
      </w:r>
    </w:p>
    <w:p>
      <w:pPr>
        <w:pStyle w:val="style0"/>
        <w:jc w:val="both"/>
      </w:pPr>
      <w:r>
        <w:rPr/>
      </w:r>
    </w:p>
    <w:p>
      <w:pPr>
        <w:pStyle w:val="style0"/>
        <w:jc w:val="both"/>
      </w:pPr>
      <w:r>
        <w:rPr>
          <w:lang w:val="mn-MN"/>
        </w:rPr>
        <w:tab/>
      </w:r>
      <w:r>
        <w:rPr>
          <w:b/>
          <w:bCs/>
          <w:i/>
          <w:iCs/>
          <w:lang w:val="mn-MN"/>
        </w:rPr>
        <w:t>Тэмдэглэлтэй танилцсан:</w:t>
      </w:r>
    </w:p>
    <w:p>
      <w:pPr>
        <w:pStyle w:val="style0"/>
        <w:jc w:val="both"/>
      </w:pPr>
      <w:r>
        <w:rPr>
          <w:lang w:val="mn-MN"/>
        </w:rPr>
        <w:tab/>
        <w:t xml:space="preserve">ТӨСВИЙН ЗАРЛАГЫН </w:t>
      </w:r>
    </w:p>
    <w:p>
      <w:pPr>
        <w:pStyle w:val="style0"/>
        <w:jc w:val="both"/>
      </w:pPr>
      <w:r>
        <w:rPr>
          <w:lang w:val="mn-MN"/>
        </w:rPr>
        <w:tab/>
        <w:t>ХЯНАЛТЫН</w:t>
        <w:tab/>
        <w:t>ДЭД ХОРООНЫ</w:t>
      </w:r>
    </w:p>
    <w:p>
      <w:pPr>
        <w:pStyle w:val="style0"/>
        <w:jc w:val="both"/>
      </w:pPr>
      <w:r>
        <w:rPr>
          <w:lang w:val="mn-MN"/>
        </w:rPr>
        <w:tab/>
        <w:t>ДАРГА</w:t>
        <w:tab/>
        <w:tab/>
        <w:t xml:space="preserve"> </w:t>
        <w:tab/>
        <w:tab/>
        <w:tab/>
        <w:tab/>
        <w:tab/>
        <w:tab/>
        <w:t>Ж.ЭРДЭНЭБАТ</w:t>
      </w:r>
    </w:p>
    <w:p>
      <w:pPr>
        <w:pStyle w:val="style0"/>
        <w:jc w:val="both"/>
      </w:pPr>
      <w:r>
        <w:rPr/>
      </w:r>
    </w:p>
    <w:p>
      <w:pPr>
        <w:pStyle w:val="style0"/>
        <w:jc w:val="both"/>
      </w:pPr>
      <w:r>
        <w:rPr>
          <w:lang w:val="mn-MN"/>
        </w:rPr>
        <w:tab/>
      </w:r>
      <w:r>
        <w:rPr>
          <w:b/>
          <w:bCs/>
          <w:i/>
          <w:iCs/>
          <w:lang w:val="mn-MN"/>
        </w:rPr>
        <w:t>Тэмдэглэл хөтөлсөн:</w:t>
      </w:r>
    </w:p>
    <w:p>
      <w:pPr>
        <w:pStyle w:val="style0"/>
        <w:jc w:val="both"/>
      </w:pPr>
      <w:r>
        <w:rPr>
          <w:lang w:val="mn-MN"/>
        </w:rPr>
        <w:tab/>
        <w:t>ПРОТОКОЛЫН АЛБАНЫ</w:t>
      </w:r>
    </w:p>
    <w:p>
      <w:pPr>
        <w:pStyle w:val="style0"/>
        <w:jc w:val="both"/>
      </w:pPr>
      <w:r>
        <w:rPr>
          <w:lang w:val="mn-MN"/>
        </w:rPr>
        <w:tab/>
        <w:t>ШИНЖЭЭЧ</w:t>
        <w:tab/>
        <w:tab/>
        <w:tab/>
        <w:tab/>
        <w:tab/>
        <w:tab/>
        <w:tab/>
        <w:tab/>
        <w:t>Д.ЭНЭБИШ</w:t>
        <w:tab/>
        <w:tab/>
        <w:t xml:space="preserve"> </w:t>
      </w:r>
    </w:p>
    <w:p>
      <w:pPr>
        <w:pStyle w:val="style0"/>
        <w:jc w:val="both"/>
      </w:pPr>
      <w:r>
        <w:rPr/>
      </w:r>
    </w:p>
    <w:p>
      <w:pPr>
        <w:pStyle w:val="style0"/>
        <w:jc w:val="both"/>
      </w:pPr>
      <w:r>
        <w:rPr>
          <w:lang w:val="mn-MN"/>
        </w:rPr>
        <w:tab/>
      </w:r>
    </w:p>
    <w:p>
      <w:pPr>
        <w:pStyle w:val="style0"/>
        <w:jc w:val="center"/>
      </w:pPr>
      <w:r>
        <w:rPr>
          <w:b/>
          <w:bCs/>
          <w:lang w:val="mn-MN"/>
        </w:rPr>
        <w:t xml:space="preserve">         </w:t>
      </w:r>
      <w:r>
        <w:rPr>
          <w:b/>
          <w:bCs/>
          <w:lang w:val="mn-MN"/>
        </w:rPr>
        <w:t>МОНГОЛ УЛСЫН ИХ ХУРЛЫН 2014 ОНЫ НАМРЫН ЭЭЛЖИТ</w:t>
      </w:r>
    </w:p>
    <w:p>
      <w:pPr>
        <w:pStyle w:val="style0"/>
        <w:jc w:val="center"/>
      </w:pPr>
      <w:r>
        <w:rPr>
          <w:b/>
          <w:bCs/>
          <w:lang w:val="mn-MN"/>
        </w:rPr>
        <w:tab/>
        <w:t>ЧУУЛГАНЫ ТӨСВИЙН ЗАРЛАГЫН ХЯНАЛТЫН ДЭД ХОРООНЫ</w:t>
      </w:r>
    </w:p>
    <w:p>
      <w:pPr>
        <w:pStyle w:val="style0"/>
        <w:jc w:val="center"/>
      </w:pPr>
      <w:r>
        <w:rPr>
          <w:b/>
          <w:bCs/>
          <w:lang w:val="mn-MN"/>
        </w:rPr>
        <w:tab/>
        <w:t xml:space="preserve">11 ДҮГЭЭР САРЫН 05-НЫ ӨДӨР </w:t>
      </w:r>
      <w:r>
        <w:rPr>
          <w:b/>
          <w:bCs/>
          <w:lang w:val="en-US"/>
        </w:rPr>
        <w:t>(</w:t>
      </w:r>
      <w:r>
        <w:rPr>
          <w:b/>
          <w:bCs/>
          <w:lang w:val="mn-MN"/>
        </w:rPr>
        <w:t>ЛХАГВА ГАРАГ</w:t>
      </w:r>
      <w:r>
        <w:rPr>
          <w:b/>
          <w:bCs/>
          <w:lang w:val="en-US"/>
        </w:rPr>
        <w:t>)</w:t>
      </w:r>
      <w:r>
        <w:rPr>
          <w:b/>
          <w:bCs/>
          <w:lang w:val="mn-MN"/>
        </w:rPr>
        <w:t xml:space="preserve">-ИЙН </w:t>
      </w:r>
    </w:p>
    <w:p>
      <w:pPr>
        <w:pStyle w:val="style0"/>
        <w:jc w:val="center"/>
      </w:pPr>
      <w:r>
        <w:rPr>
          <w:b/>
          <w:bCs/>
          <w:lang w:val="mn-MN"/>
        </w:rPr>
        <w:tab/>
        <w:t>ХУРАЛДААНЫ ДЭЛГЭРЭНГҮЙ ТЭМДЭГЛЭЛ</w:t>
      </w:r>
    </w:p>
    <w:p>
      <w:pPr>
        <w:pStyle w:val="style0"/>
        <w:jc w:val="center"/>
      </w:pPr>
      <w:r>
        <w:rPr/>
      </w:r>
    </w:p>
    <w:p>
      <w:pPr>
        <w:pStyle w:val="style0"/>
        <w:jc w:val="both"/>
      </w:pPr>
      <w:r>
        <w:rPr>
          <w:b/>
          <w:bCs/>
          <w:lang w:val="mn-MN"/>
        </w:rPr>
        <w:tab/>
        <w:t xml:space="preserve">Ж.Эрдэнэбат: </w:t>
      </w:r>
      <w:r>
        <w:rPr>
          <w:b w:val="false"/>
          <w:bCs w:val="false"/>
          <w:lang w:val="mn-MN"/>
        </w:rPr>
        <w:t>-Гишүүдийн өдрийн амгаланг айлтгая. Төсвийн зарлагын хяналтын дэд хорооны гишүүдийн ирц 57.1 хувьтай байгаа учраас өнөөдрийн одоо Зарлагын хяналтын дэд хорооны хуралдааныг нээснийг мэдэгдье.</w:t>
      </w:r>
    </w:p>
    <w:p>
      <w:pPr>
        <w:pStyle w:val="style0"/>
        <w:jc w:val="both"/>
      </w:pPr>
      <w:r>
        <w:rPr/>
      </w:r>
    </w:p>
    <w:p>
      <w:pPr>
        <w:pStyle w:val="style0"/>
        <w:jc w:val="both"/>
      </w:pPr>
      <w:r>
        <w:rPr>
          <w:b w:val="false"/>
          <w:bCs w:val="false"/>
          <w:lang w:val="mn-MN"/>
        </w:rPr>
        <w:tab/>
        <w:t>Төсвийн зарлагын хяналтын дэд хорооны өнөөдрийн хуралдаанаар Монгол Улсын 2015 оны төсвийн тухай, Нийгмийн даатгалын сангийн 2015  оны төсвийн тухай, Хүний хөгжил сангийн 2015 оны Төсвийн тухай хуулийн төслүүдийн талаар хэлэлцэнэ. Хэлэлцээд санал, дүгнэлтийг гаргаж Төсвийн байнгын хороонд хүргүүлэх байгаа.</w:t>
      </w:r>
    </w:p>
    <w:p>
      <w:pPr>
        <w:pStyle w:val="style0"/>
        <w:jc w:val="both"/>
      </w:pPr>
      <w:r>
        <w:rPr/>
      </w:r>
    </w:p>
    <w:p>
      <w:pPr>
        <w:pStyle w:val="style0"/>
        <w:jc w:val="both"/>
      </w:pPr>
      <w:r>
        <w:rPr>
          <w:b w:val="false"/>
          <w:bCs w:val="false"/>
          <w:lang w:val="mn-MN"/>
        </w:rPr>
        <w:tab/>
        <w:t>Хуулийн төсөлтэй холбогдуулаад хууль санаачлагчийн зүгээс бол илтгэлүүд явагдчихсан учраас энэ удаад бол одоо дахиж илтгэл тавих шаардлага байхгүй байх гэж бодож байгаа. Тэгэхдээ аудитын дүгнэлтийн хувьд бол Засгийн газрын одоо өргөн бариад буцааж татсан хуулийн төсөлд өгсөн дүгнэлт байж байгаа тийм ээ.</w:t>
      </w:r>
    </w:p>
    <w:p>
      <w:pPr>
        <w:pStyle w:val="style0"/>
        <w:jc w:val="both"/>
      </w:pPr>
      <w:r>
        <w:rPr/>
      </w:r>
    </w:p>
    <w:p>
      <w:pPr>
        <w:pStyle w:val="style0"/>
        <w:jc w:val="both"/>
      </w:pPr>
      <w:r>
        <w:rPr>
          <w:b w:val="false"/>
          <w:bCs w:val="false"/>
          <w:lang w:val="mn-MN"/>
        </w:rPr>
        <w:tab/>
        <w:t xml:space="preserve">Тэгэхээр одоо сүүлд өргөн барьсан хуулийн төсөлтэй холбогдуулаад бас аудитын зүгээс хэлж ярих юм байвал сонсчихсон нь дээр байх гэж бодож байна. Ганхуяг гишүүний картыг хийгээд өгчих. Болохгүй юу, за за. </w:t>
      </w:r>
    </w:p>
    <w:p>
      <w:pPr>
        <w:pStyle w:val="style0"/>
        <w:jc w:val="both"/>
      </w:pPr>
      <w:r>
        <w:rPr/>
      </w:r>
    </w:p>
    <w:p>
      <w:pPr>
        <w:pStyle w:val="style0"/>
        <w:jc w:val="both"/>
      </w:pPr>
      <w:r>
        <w:rPr>
          <w:b w:val="false"/>
          <w:bCs w:val="false"/>
          <w:lang w:val="mn-MN"/>
        </w:rPr>
        <w:tab/>
      </w:r>
      <w:r>
        <w:rPr>
          <w:b/>
          <w:bCs/>
          <w:lang w:val="mn-MN"/>
        </w:rPr>
        <w:t>А.Зангад:</w:t>
      </w:r>
      <w:r>
        <w:rPr>
          <w:b w:val="false"/>
          <w:bCs w:val="false"/>
          <w:lang w:val="mn-MN"/>
        </w:rPr>
        <w:t xml:space="preserve"> -Төсвийн зарлагын хяналтын дэд хорооны гишүүдийн өглөөний амгаланг айлтгая.</w:t>
      </w:r>
    </w:p>
    <w:p>
      <w:pPr>
        <w:pStyle w:val="style0"/>
        <w:jc w:val="both"/>
      </w:pPr>
      <w:r>
        <w:rPr/>
      </w:r>
    </w:p>
    <w:p>
      <w:pPr>
        <w:pStyle w:val="style0"/>
        <w:jc w:val="both"/>
      </w:pPr>
      <w:r>
        <w:rPr>
          <w:b w:val="false"/>
          <w:bCs w:val="false"/>
          <w:lang w:val="mn-MN"/>
        </w:rPr>
        <w:tab/>
        <w:t>Засгийн газраас Улсын Их Хуралд 2014 оны 10 дугаар сарын 1-ний өдөр өргөн мэдүүлсэн Төсвийн тухай Монгол Улсын 2015 оны нэгдсэн төсвийн төслийн тухай хуулийн төслийг Үндэсний аудитын газар 10 сарын 2-нд Төсвийн байнгын хорооны албан бичигтэйгээр хүлээж аваад, хуульд заасны дагуу санал дүгнэлт боловсруулж, мөн хуульд заасан хугацаа буюу 10 дугаар сарын 15-нд Улсын Их Хуралд одоо хүргүүлсэн.</w:t>
      </w:r>
    </w:p>
    <w:p>
      <w:pPr>
        <w:pStyle w:val="style0"/>
        <w:jc w:val="both"/>
      </w:pPr>
      <w:r>
        <w:rPr/>
      </w:r>
    </w:p>
    <w:p>
      <w:pPr>
        <w:pStyle w:val="style0"/>
        <w:jc w:val="both"/>
      </w:pPr>
      <w:r>
        <w:rPr>
          <w:b w:val="false"/>
          <w:bCs w:val="false"/>
          <w:lang w:val="mn-MN"/>
        </w:rPr>
        <w:tab/>
        <w:t xml:space="preserve">Энэ төсөлд гарсан дүгнэлтээр гол одоо бид нар үзэж харж, үнэлгээ өгдөг зүйл бол Төсвийн тухай хуулийн, Төсвийн тогтвортой байдлын тухай хуульд заасан төсвийн тусгай шаардлагууд төсвийн хүрээний мэдэгдэлд дурдсан мэдэгдлээр тогтоосон үзүүлэлтүүдийг хангасан байдалд үнэлгээ өгсөн байгаа. </w:t>
      </w:r>
    </w:p>
    <w:p>
      <w:pPr>
        <w:pStyle w:val="style0"/>
        <w:jc w:val="both"/>
      </w:pPr>
      <w:r>
        <w:rPr/>
      </w:r>
    </w:p>
    <w:p>
      <w:pPr>
        <w:pStyle w:val="style0"/>
        <w:jc w:val="both"/>
      </w:pPr>
      <w:r>
        <w:rPr>
          <w:b w:val="false"/>
          <w:bCs w:val="false"/>
          <w:lang w:val="mn-MN"/>
        </w:rPr>
        <w:tab/>
        <w:t xml:space="preserve">Энэ дээр бол төсвийн тусгай хүрээний мэдэгдэлд заасан үзүүлэлтүүдээс 4 үзүүлэлт хангагдаагүй байсан. Үүний дотор одоо ДНБ-ний өсөлтийг 10.2 хувьд хүргэж төлөвлөх тийм хязгаартай байсан. 7.1-ээр ирсэн. За энэ хэмжээ буурсантай холбогдоод төсвийн орлого хангагдаагүй, төсвийн алдагдал ДНБ-ний 40 хувиас давсан гэх мэт шалгуурууд нь хангагдаагүй байсан.   </w:t>
      </w:r>
    </w:p>
    <w:p>
      <w:pPr>
        <w:pStyle w:val="style0"/>
        <w:jc w:val="both"/>
      </w:pPr>
      <w:r>
        <w:rPr/>
      </w:r>
    </w:p>
    <w:p>
      <w:pPr>
        <w:pStyle w:val="style0"/>
        <w:jc w:val="both"/>
      </w:pPr>
      <w:r>
        <w:rPr>
          <w:b w:val="false"/>
          <w:bCs w:val="false"/>
          <w:lang w:val="mn-MN"/>
        </w:rPr>
        <w:tab/>
        <w:t xml:space="preserve">Энэ дээр нь бол ийм байна аа гэдгийг нь дүгнэж хэлсэн. Мөн хуульд заасны дагуу төсвийн орлого нэмэгдүүлж, үр ашиг дээшлүүлэх чиглэлээр тухайн төсөлтэй холбогдуулж зарлага багасгах санал гаргаж бас хүргүүлсэн байгаа. </w:t>
      </w:r>
    </w:p>
    <w:p>
      <w:pPr>
        <w:pStyle w:val="style0"/>
        <w:jc w:val="both"/>
      </w:pPr>
      <w:r>
        <w:rPr/>
      </w:r>
    </w:p>
    <w:p>
      <w:pPr>
        <w:pStyle w:val="style0"/>
        <w:jc w:val="both"/>
      </w:pPr>
      <w:r>
        <w:rPr>
          <w:b w:val="false"/>
          <w:bCs w:val="false"/>
          <w:lang w:val="mn-MN"/>
        </w:rPr>
        <w:tab/>
        <w:t>Дараагаар нь Улсын Их Хурлын анхааралд цаашид одоо төсвийг үр ашигтай байлгах чиглэлээр нэг 5 асуудалд анхаарал хандуулах нь одоо ийм шаардлагатай байна аа гэсэн ийм асуудлуудыг дэвшүүлсэн. Ийм санал, дүгнэлт болсон юмаа.</w:t>
      </w:r>
    </w:p>
    <w:p>
      <w:pPr>
        <w:pStyle w:val="style0"/>
        <w:jc w:val="both"/>
      </w:pPr>
      <w:r>
        <w:rPr/>
      </w:r>
    </w:p>
    <w:p>
      <w:pPr>
        <w:pStyle w:val="style0"/>
        <w:jc w:val="both"/>
      </w:pPr>
      <w:r>
        <w:rPr>
          <w:b w:val="false"/>
          <w:bCs w:val="false"/>
          <w:lang w:val="mn-MN"/>
        </w:rPr>
        <w:tab/>
        <w:t>Ингээд 15 санал, дүгнэлтээ өгсний дараа 16-ны өдөр Засгийн газар уг хуулийг одоо буцааж аваад шинэчлээд оруулсан төсөв нь орж ирсэн. Энэ төсвийн төсөлтэй харьцуулж үзэхэд Засгийн газрын бүтцэд орсон өөрчлөлттэй холбогдоод 1.3 тэрбум төгрөгийн зарлагын бууралтыг хийсэн байсан. Мөн төсвийн урсгал болон хөрөнгийн зардлын хооронд 191 тэрбумын шилжих хөдөлгөөн хийгдсэн байсан.</w:t>
      </w:r>
    </w:p>
    <w:p>
      <w:pPr>
        <w:pStyle w:val="style0"/>
        <w:jc w:val="both"/>
      </w:pPr>
      <w:r>
        <w:rPr/>
      </w:r>
    </w:p>
    <w:p>
      <w:pPr>
        <w:pStyle w:val="style0"/>
        <w:jc w:val="both"/>
      </w:pPr>
      <w:r>
        <w:rPr>
          <w:b w:val="false"/>
          <w:bCs w:val="false"/>
          <w:lang w:val="mn-MN"/>
        </w:rPr>
        <w:tab/>
        <w:t>Ингээд авч үзэхээр түрүүний хийсэн дүгнэлтүүд, Хөгжлийн банкны юуг бол урд нь ч тусгаагүй байсан. Гэхдээ мөн тусгахааргүй оруулж ирсэн. Үүнтэй холбогдоод манай зарлага бууруулах санал дээрээс Хөгжлийн банктай холбогдсон 309 тэрбум төгрөгийн санал одоо хэлэлцэх шаардлагагүй болж өөрчлөгдөж байгаа. Тэрнээс бусад санал, дүгнэлтүүд бол одоо өөрчлөх шаардлагагүй байсан.</w:t>
      </w:r>
    </w:p>
    <w:p>
      <w:pPr>
        <w:pStyle w:val="style0"/>
        <w:jc w:val="both"/>
      </w:pPr>
      <w:r>
        <w:rPr>
          <w:b w:val="false"/>
          <w:bCs w:val="false"/>
          <w:lang w:val="mn-MN"/>
        </w:rPr>
        <w:t xml:space="preserve"> </w:t>
      </w:r>
    </w:p>
    <w:p>
      <w:pPr>
        <w:pStyle w:val="style0"/>
        <w:jc w:val="both"/>
      </w:pPr>
      <w:r>
        <w:rPr>
          <w:b w:val="false"/>
          <w:bCs w:val="false"/>
          <w:lang w:val="mn-MN"/>
        </w:rPr>
        <w:tab/>
        <w:t>Анхаарал тавьсанд баярлалаа.</w:t>
      </w:r>
    </w:p>
    <w:p>
      <w:pPr>
        <w:pStyle w:val="style0"/>
        <w:jc w:val="both"/>
      </w:pPr>
      <w:r>
        <w:rPr/>
      </w:r>
    </w:p>
    <w:p>
      <w:pPr>
        <w:pStyle w:val="style0"/>
        <w:jc w:val="both"/>
      </w:pPr>
      <w:r>
        <w:rPr>
          <w:b w:val="false"/>
          <w:bCs w:val="false"/>
          <w:lang w:val="mn-MN"/>
        </w:rPr>
        <w:tab/>
      </w:r>
      <w:r>
        <w:rPr>
          <w:b/>
          <w:bCs/>
          <w:lang w:val="mn-MN"/>
        </w:rPr>
        <w:t>Ж.Эрдэнэбат:</w:t>
      </w:r>
      <w:r>
        <w:rPr>
          <w:b w:val="false"/>
          <w:bCs w:val="false"/>
          <w:lang w:val="mn-MN"/>
        </w:rPr>
        <w:t xml:space="preserve"> -Зангад даргад баярлалаа. Тэгээд энэ өргөн барьсан хуулийн төсөлтэй холбогдуулаад бас энэ хуралдаанд оролцож байгаа ажлын хэсгийн бүрэлдэхүүнийг танилцуулъя.</w:t>
      </w:r>
    </w:p>
    <w:p>
      <w:pPr>
        <w:pStyle w:val="style0"/>
        <w:jc w:val="both"/>
      </w:pPr>
      <w:r>
        <w:rPr/>
      </w:r>
    </w:p>
    <w:p>
      <w:pPr>
        <w:pStyle w:val="style0"/>
        <w:jc w:val="both"/>
      </w:pPr>
      <w:r>
        <w:rPr>
          <w:b w:val="false"/>
          <w:bCs w:val="false"/>
          <w:lang w:val="mn-MN"/>
        </w:rPr>
        <w:tab/>
        <w:t xml:space="preserve">С.Пүрэв Сангийн дэд сайд, А.Зангад Монгол Улсын ерөнхий аудитор, Ганцогт Сангийн яамны Төрийн нарийн бичгийн дарга, Ганбат Сангийн яамны Төсвийн бодлого, төлөвлөлтийн газрын дарга, Хангай Худалдан авах ажиллагааны бодлогын газрын дарга, Нямаа Сангийн яамны Санхүүгийн бодлого, өрийн удирдлагын газрын дарга, Доржсэмбэд Сангийн яамны Төсвийн бодлого төлөвлөлтийн газрын нэгдсэн төсвийн бодлого төлөвлөлтийн хэлтсийн дарга, Хуягцогт Сангийн яамны Зарлагын хэлтсийн дарга төсвийн, Батбаяр Сангийн яамны Төсвийн орлогын хэлтсийн дарга, Батгэрэл Сангийн яамны Орон нутгийн хөгжлийн нэгдсэн сангийн хэлтсийн дарга, Баттуяа Үндэсний аудитын газрын дэд дарга, Төмөрхүү Гүйцэтгэлийн аудитын газрын дарга, Гүнжидмаа Гүйцэтгэлийн аудитын газрын менежер, Эрдэнэчулуун Гүйцэтгэлийн аудитын газрын менежер, Энхтайван Гүйцэтгэлийн аудитын газрын ахлах аудитор, Батхүрэл ажлын хэсгийн гишүүн. Батхүрэл байгаа юм уу. Бат-Эрдэнэ ажлын хэсгийн гишүүн, Ганзориг ажлын хэсгийн гишүүн, Түвшинжаргал ажлын хэсгийн гишүүн, Дэлгэрнаран ажлын хэсгийн гишүүн, Ганбаяр ажлын хэсгийн гишүүн гэсэн ийм одоо ажлын хэсэг байна. </w:t>
      </w:r>
    </w:p>
    <w:p>
      <w:pPr>
        <w:pStyle w:val="style0"/>
        <w:jc w:val="both"/>
      </w:pPr>
      <w:r>
        <w:rPr/>
      </w:r>
    </w:p>
    <w:p>
      <w:pPr>
        <w:pStyle w:val="style0"/>
        <w:jc w:val="both"/>
      </w:pPr>
      <w:r>
        <w:rPr>
          <w:b w:val="false"/>
          <w:bCs w:val="false"/>
          <w:lang w:val="mn-MN"/>
        </w:rPr>
        <w:tab/>
        <w:t>Хэлэлцэж буй асуудалтай холбогдуулаад Зарлагын хяналтын дэд хорооны гишүүдээс асуух асуулттай гишүүн байна уу. Ганбаатар гишүүн, Наранхүү гишүүн асуулт асуух уу. За Ганбаатар гишүүнээр асуулт тасаллаа.</w:t>
      </w:r>
    </w:p>
    <w:p>
      <w:pPr>
        <w:pStyle w:val="style0"/>
        <w:jc w:val="both"/>
      </w:pPr>
      <w:r>
        <w:rPr/>
      </w:r>
    </w:p>
    <w:p>
      <w:pPr>
        <w:pStyle w:val="style0"/>
        <w:jc w:val="both"/>
      </w:pPr>
      <w:r>
        <w:rPr>
          <w:b w:val="false"/>
          <w:bCs w:val="false"/>
          <w:lang w:val="mn-MN"/>
        </w:rPr>
        <w:tab/>
      </w:r>
      <w:r>
        <w:rPr>
          <w:b/>
          <w:bCs/>
          <w:lang w:val="mn-MN"/>
        </w:rPr>
        <w:t>С.Ганбаатар:</w:t>
      </w:r>
      <w:r>
        <w:rPr>
          <w:b w:val="false"/>
          <w:bCs w:val="false"/>
          <w:lang w:val="mn-MN"/>
        </w:rPr>
        <w:t xml:space="preserve"> -Төсвийн байнгын хороон дээр л уг нь асууж байсан юм. Энэ өнөөгийн үнэ цэнэ, нэрлэсэн үнэ цэнээр яг ингээд тооцоод дандаа яваад байгаа. Энэ өнөөгийн үнэ цэнээр тооцсон нөгөө хорогдол нь </w:t>
      </w:r>
      <w:bookmarkStart w:id="1" w:name="__DdeLink__121_116625200"/>
      <w:r>
        <w:rPr>
          <w:b w:val="false"/>
          <w:bCs w:val="false"/>
          <w:lang w:val="mn-MN"/>
        </w:rPr>
        <w:t>дискаунт</w:t>
      </w:r>
      <w:bookmarkEnd w:id="1"/>
      <w:r>
        <w:rPr>
          <w:b w:val="false"/>
          <w:bCs w:val="false"/>
          <w:lang w:val="mn-MN"/>
        </w:rPr>
        <w:t xml:space="preserve"> нь л гэж би ойлгоод байгаа юм л даа. Тооцооны тооцож өрийг 3 их наядаар буурч байнаа гэж үзээд байгаа юм. Улсын өрийн үлдэгдэл 13 их наяд байснаа 10 их наяд болсон. Энэ тооцооны задаргааг, энэ тооцооллыг харах боломж байна уу. Уг нь нэг бичгээр өгчихөөрэй гэж Төсвийн байнгын хороон дээр уг нь хэлсэн юм. Тэгээд одоо хүртэл би аваагүй байгаа. Тэр боломж байдаг юм болов уу, эсвэл бас нууцын зэрэглэлд ордог юм болов уу, тэрийг сонирхож байна.</w:t>
      </w:r>
    </w:p>
    <w:p>
      <w:pPr>
        <w:pStyle w:val="style0"/>
        <w:jc w:val="both"/>
      </w:pPr>
      <w:r>
        <w:rPr/>
      </w:r>
    </w:p>
    <w:p>
      <w:pPr>
        <w:pStyle w:val="style0"/>
        <w:jc w:val="both"/>
      </w:pPr>
      <w:r>
        <w:rPr>
          <w:b w:val="false"/>
          <w:bCs w:val="false"/>
          <w:lang w:val="mn-MN"/>
        </w:rPr>
        <w:tab/>
        <w:t xml:space="preserve">Энэ Үндэсний аудитын тооцсон өрийг энэ үнэхээр одоо бас яг энэ чухал мэдээллүүд бас өгсөн шүү. Засгийн газрын өрийг нэрлэсэн үнээр тооцож байгааг энд ингээд ерөөсөө тайлбарлахгүй байгаа. Энэ тайлбарыг одоо үнэхээр тайлбарлах боломжгүй юм бол надад ингээд дэлгэрэнгүй өгөх боломж юу байдаг юм бол оо. </w:t>
      </w:r>
    </w:p>
    <w:p>
      <w:pPr>
        <w:pStyle w:val="style0"/>
        <w:jc w:val="both"/>
      </w:pPr>
      <w:r>
        <w:rPr/>
      </w:r>
    </w:p>
    <w:p>
      <w:pPr>
        <w:pStyle w:val="style0"/>
        <w:jc w:val="both"/>
      </w:pPr>
      <w:r>
        <w:rPr>
          <w:b w:val="false"/>
          <w:bCs w:val="false"/>
          <w:lang w:val="mn-MN"/>
        </w:rPr>
        <w:tab/>
        <w:t xml:space="preserve">Хоёрдугаарт, би тодруулж асуух зүйл байна. Саяны эхний асуулт бол тэр нэг өмнө нь нэг мэдээлэл авъя гэсэн. Тэр яагаад өгдөггүй юм бол оо энэ бас. Энэ төрийн болон орон нутгийн өмчит үйлдвэрийн газрын өр төлбөрийг одоо ингээд энд одоо ингээд үүнээс хойш улсын өр гэж тооцохгүй гэж би ойлгож байгаа зөв үү. Энэ дотор чинь одоо 7.8 их наяд явж байна. Энэ дотроос нь бас ангилсан байгаа юмаа. 1.6 их наядыг нь бол одоо цэвэрлэсэн дүнгээр гэж явж байгаа юм. </w:t>
      </w:r>
    </w:p>
    <w:p>
      <w:pPr>
        <w:pStyle w:val="style0"/>
        <w:jc w:val="both"/>
      </w:pPr>
      <w:r>
        <w:rPr/>
      </w:r>
    </w:p>
    <w:p>
      <w:pPr>
        <w:pStyle w:val="style0"/>
        <w:jc w:val="both"/>
      </w:pPr>
      <w:r>
        <w:rPr>
          <w:b w:val="false"/>
          <w:bCs w:val="false"/>
          <w:lang w:val="mn-MN"/>
        </w:rPr>
        <w:tab/>
        <w:t xml:space="preserve">Төв, төрийн сангийн өр төлбөрийг улсын өрд оруулахгүй ээ гэж тооцох гэж байгаа юм уу. Төсөвт байгууллагын өр төлбөр гэж байна. Энэ дээр нэлээн дэлгэрэнгүй бичсэн байна. 787 тэрбум төгрөг явж байна. Төсөвт байгууллагын өр төлбөр улсын өрнөөс бас хасагдаж байгаа гэж би ойлгож байгаа зөв үү. Сангуудын өр төлбөр гэж явж байна. Энэ дээр одоо 1 их наяд явж байна л даа. Би энэ 4 зүйлийг одоо энэ өр төлбөрүүдийг улсын өрнөөс хаснаа гэж ойлгоод байна. </w:t>
      </w:r>
    </w:p>
    <w:p>
      <w:pPr>
        <w:pStyle w:val="style0"/>
        <w:jc w:val="both"/>
      </w:pPr>
      <w:r>
        <w:rPr/>
      </w:r>
    </w:p>
    <w:p>
      <w:pPr>
        <w:pStyle w:val="style0"/>
        <w:jc w:val="both"/>
      </w:pPr>
      <w:r>
        <w:rPr>
          <w:b w:val="false"/>
          <w:bCs w:val="false"/>
          <w:lang w:val="mn-MN"/>
        </w:rPr>
        <w:tab/>
        <w:t>Миний энэ харж байгаа материал байна шүү дээ нөгөө тоогоо нэг мөр болгоё гээд орж ирсэн энэ Ерөнхий сайдын мэдээллээс би авснаа ярьж байгаа юм шүү. Тоогоо нэг мөр болгоё гээд. Харин энэ дээр ашгүй нэг олзуурхууштай, баярламаар ч юм шиг, магтмаар ч юм шиг юм нь урдны тэр Төсвийн байнгын хороон дээр л байнга яриад байсан. Улсын өрийг ДНБ-тэй харьцуулах юм бол 49.3 гэж харин ёстой хүлээн зөвшөөрсөн байна лээ. Зөв шүү дээ. Ингээд нэг барин тавин худлаа хэлээд л, 40 хувьд арай хүрээгүй, арай хүрэх гэж байна гээд ингээд яваад байдаг. Энд харин 49.3 гэсэн байна лээ шүү харин.</w:t>
      </w:r>
    </w:p>
    <w:p>
      <w:pPr>
        <w:pStyle w:val="style0"/>
        <w:jc w:val="both"/>
      </w:pPr>
      <w:r>
        <w:rPr/>
      </w:r>
    </w:p>
    <w:p>
      <w:pPr>
        <w:pStyle w:val="style0"/>
        <w:jc w:val="both"/>
      </w:pPr>
      <w:r>
        <w:rPr>
          <w:b w:val="false"/>
          <w:bCs w:val="false"/>
          <w:lang w:val="mn-MN"/>
        </w:rPr>
        <w:tab/>
        <w:t>Миний асуултад хариулах боломж байгаа болов уу.</w:t>
      </w:r>
    </w:p>
    <w:p>
      <w:pPr>
        <w:pStyle w:val="style0"/>
        <w:jc w:val="both"/>
      </w:pPr>
      <w:r>
        <w:rPr/>
      </w:r>
    </w:p>
    <w:p>
      <w:pPr>
        <w:pStyle w:val="style0"/>
        <w:jc w:val="both"/>
      </w:pPr>
      <w:r>
        <w:rPr>
          <w:b w:val="false"/>
          <w:bCs w:val="false"/>
          <w:lang w:val="mn-MN"/>
        </w:rPr>
        <w:tab/>
      </w:r>
      <w:r>
        <w:rPr>
          <w:b/>
          <w:bCs/>
          <w:lang w:val="mn-MN"/>
        </w:rPr>
        <w:t>Ж.Эрдэнэбат:</w:t>
      </w:r>
      <w:r>
        <w:rPr>
          <w:b w:val="false"/>
          <w:bCs w:val="false"/>
          <w:lang w:val="mn-MN"/>
        </w:rPr>
        <w:t xml:space="preserve"> -Ганбаатар гишүүний асуултад Пүрэв сайд хариулах уу. Пүрэв сайдын микрофоныг өгчих.</w:t>
      </w:r>
    </w:p>
    <w:p>
      <w:pPr>
        <w:pStyle w:val="style0"/>
        <w:jc w:val="both"/>
      </w:pPr>
      <w:r>
        <w:rPr/>
      </w:r>
    </w:p>
    <w:p>
      <w:pPr>
        <w:pStyle w:val="style0"/>
        <w:jc w:val="both"/>
      </w:pPr>
      <w:r>
        <w:rPr>
          <w:b w:val="false"/>
          <w:bCs w:val="false"/>
          <w:lang w:val="mn-MN"/>
        </w:rPr>
        <w:tab/>
      </w:r>
      <w:r>
        <w:rPr>
          <w:b/>
          <w:bCs/>
          <w:lang w:val="mn-MN"/>
        </w:rPr>
        <w:t>С.Пүрэв:</w:t>
      </w:r>
      <w:r>
        <w:rPr>
          <w:b w:val="false"/>
          <w:bCs w:val="false"/>
          <w:lang w:val="mn-MN"/>
        </w:rPr>
        <w:t xml:space="preserve"> -За би хариулъя. Зарим шаардлагатай тоо баримтыг манай улсууд хариулах байх. Энэ өнөөгийн үнэ цэнээр тооцох аргачлал, түүнд ашигласан дискаунтын коэффициент, энэ бол авсан зээл болгонтойгоо авсан тэр ...болгонтой холбогдож янз бүр байдаг. Янз бүрээр тооцож гаргадаг. Энэ аргачлалыг өчигдөр 11 сарын 4-нд бид нар Даваасүрэн даргад албан ёсоор ингээд өгчихсөн. Энэний нэг хувь нь над дээр байж байна. </w:t>
      </w:r>
    </w:p>
    <w:p>
      <w:pPr>
        <w:pStyle w:val="style0"/>
        <w:jc w:val="both"/>
      </w:pPr>
      <w:r>
        <w:rPr/>
      </w:r>
    </w:p>
    <w:p>
      <w:pPr>
        <w:pStyle w:val="style0"/>
        <w:jc w:val="both"/>
      </w:pPr>
      <w:r>
        <w:rPr>
          <w:b w:val="false"/>
          <w:bCs w:val="false"/>
          <w:lang w:val="mn-MN"/>
        </w:rPr>
        <w:tab/>
        <w:t>Өнөөдрөөс тань дээр ингээд өгөх байх аа. Шаардлагатай гэвэл би одоо энэ хувийг ч гэсэн танд өгч болж байна. Албан ёсоор хавсралтаар хүргүүлж байна аа гээд өгчихсөн байгаа нэгдүгээрт.</w:t>
      </w:r>
    </w:p>
    <w:p>
      <w:pPr>
        <w:pStyle w:val="style0"/>
        <w:jc w:val="both"/>
      </w:pPr>
      <w:r>
        <w:rPr/>
      </w:r>
    </w:p>
    <w:p>
      <w:pPr>
        <w:pStyle w:val="style0"/>
        <w:jc w:val="both"/>
      </w:pPr>
      <w:r>
        <w:rPr>
          <w:b w:val="false"/>
          <w:bCs w:val="false"/>
          <w:lang w:val="mn-MN"/>
        </w:rPr>
        <w:tab/>
        <w:t xml:space="preserve">Хоёрдугаарт, тэр цэвэрлэсэн гэж байна. Тэр өр төлбөр бол одоо нэг айл гэж үзэхэд одоо улс юмыг чинь дотроо бол одоо өр төлбөрийн асуудал зөндөө байдаг юмаа. Аж ахуйн нэгжүүд, төрийн өмчит байгууллагууд, нэг нь өгөх, нөгөө нь төлөх, авах гээд л энэ чинь тэр болгоныг чинь зайлшгүй цэвэрлэх шаардлагатай шүү дээ Ганбаатар гишүүн ээ, бид нар нэг Засгийн газрын нийт өр маань хэд маань гэдгийгээ үзэх гэж байгаа бол тийм ээ. </w:t>
      </w:r>
    </w:p>
    <w:p>
      <w:pPr>
        <w:pStyle w:val="style0"/>
        <w:jc w:val="both"/>
      </w:pPr>
      <w:r>
        <w:rPr/>
      </w:r>
    </w:p>
    <w:p>
      <w:pPr>
        <w:pStyle w:val="style0"/>
        <w:jc w:val="both"/>
      </w:pPr>
      <w:r>
        <w:rPr>
          <w:b w:val="false"/>
          <w:bCs w:val="false"/>
          <w:lang w:val="mn-MN"/>
        </w:rPr>
        <w:tab/>
        <w:t>МИАТ-д одоо жишээлбэл МИАТ бид нарт авлагатай, өглөгтэй, бид нар тэрнээс авлагатай энэ болгон бол нэлээн их тоо бий. Энэ болгоныг бол улсын өрийг тооцоход бол албан ёсоор цэвэрлэж тооцдог. Аль ч одоо юун дээр бол.</w:t>
      </w:r>
    </w:p>
    <w:p>
      <w:pPr>
        <w:pStyle w:val="style0"/>
        <w:jc w:val="both"/>
      </w:pPr>
      <w:r>
        <w:rPr/>
      </w:r>
    </w:p>
    <w:p>
      <w:pPr>
        <w:pStyle w:val="style0"/>
        <w:jc w:val="both"/>
      </w:pPr>
      <w:r>
        <w:rPr>
          <w:b w:val="false"/>
          <w:bCs w:val="false"/>
          <w:lang w:val="mn-MN"/>
        </w:rPr>
        <w:tab/>
        <w:t>Гурав дахь дээр нь Ганцогт дарга.</w:t>
      </w:r>
    </w:p>
    <w:p>
      <w:pPr>
        <w:pStyle w:val="style0"/>
        <w:jc w:val="both"/>
      </w:pPr>
      <w:r>
        <w:rPr/>
      </w:r>
    </w:p>
    <w:p>
      <w:pPr>
        <w:pStyle w:val="style0"/>
        <w:jc w:val="both"/>
      </w:pPr>
      <w:r>
        <w:rPr>
          <w:b w:val="false"/>
          <w:bCs w:val="false"/>
          <w:lang w:val="mn-MN"/>
        </w:rPr>
        <w:tab/>
      </w:r>
      <w:r>
        <w:rPr>
          <w:b/>
          <w:bCs/>
          <w:lang w:val="mn-MN"/>
        </w:rPr>
        <w:t>Х.Ганцогт:</w:t>
      </w:r>
      <w:r>
        <w:rPr>
          <w:b w:val="false"/>
          <w:bCs w:val="false"/>
          <w:lang w:val="mn-MN"/>
        </w:rPr>
        <w:t xml:space="preserve"> -Засгийн газрын өрийг тооцож байгаа аргачлал бол төсвийн тогтвортой байдлын хуулинд өнөөгийн үнэ цэнээр тооцноо гээд ингээд заачихсан байгаа. Засгийн газрын өрөнд юу юуг оруулах вэ гэдгийг бас мөн энэ хуулин дээр бол тодорхой заасан байгаа. Тэгэхээр энэ хуулийн дагуу өрийн тооцоог бол хийж байгаа. </w:t>
      </w:r>
    </w:p>
    <w:p>
      <w:pPr>
        <w:pStyle w:val="style0"/>
        <w:jc w:val="both"/>
      </w:pPr>
      <w:r>
        <w:rPr/>
      </w:r>
    </w:p>
    <w:p>
      <w:pPr>
        <w:pStyle w:val="style0"/>
        <w:jc w:val="both"/>
      </w:pPr>
      <w:r>
        <w:rPr>
          <w:b w:val="false"/>
          <w:bCs w:val="false"/>
          <w:lang w:val="mn-MN"/>
        </w:rPr>
        <w:tab/>
        <w:t>Хавар өргөн барьсан Өрийн удирдлагын тухай хууль, түүнийг дагалдаж орсон хуулиуд дээр бол өр тооцдог энэ аргачлалаа өөрчилъё. Нэрлэсэн үнээр нь тооцдог болъё гэдэг энэ саналаа бол Их Хуралд бол өргөн барьчихсан байгаа. Тэгээд Их Хурал дээр энийг хэлэлцээд, батлах юм бол энэ өр тооцдог аргачлал маань өнөөгийн үнэ цэнэ биш нэрлэсэн үнээр тооцдог ийм болох юм байгаа юм.</w:t>
      </w:r>
    </w:p>
    <w:p>
      <w:pPr>
        <w:pStyle w:val="style0"/>
        <w:jc w:val="both"/>
      </w:pPr>
      <w:r>
        <w:rPr/>
      </w:r>
    </w:p>
    <w:p>
      <w:pPr>
        <w:pStyle w:val="style0"/>
        <w:jc w:val="both"/>
      </w:pPr>
      <w:r>
        <w:rPr>
          <w:b w:val="false"/>
          <w:bCs w:val="false"/>
          <w:lang w:val="mn-MN"/>
        </w:rPr>
        <w:tab/>
        <w:t xml:space="preserve">Яг бид нарын тооцсон бол төсвийн тогтвортой байдлын тухай хуулиар нэг тооцоо гэж өгсөн тэр аргачлалын дагуу л тооцсон байгаа. Хоёрдугаарт, энэ төсөвт байгууллагуудын өр бол улсын өрд бол тооцогдоно. Гэхдээ сая дэд сайд хэлчихлээ. Энэ цэвэрлэх шаардлага байдаг. Жишээ нь Сангийн яам аваад, дамжуулаад өөр төсөвт байгууллагаар дамжуулан зээлдүүлсэн өрөн дээр болохоор Сангийн яаман дээр бас өр харагдаад байдаг. Төсөвтэй холбоотой дээр бас давхар өр харагдаад байгаа юм хоёр газар. Тэгэхээр энийг бол цэвэрлэж, цэвэр үнийн дүнгий нь бол гаргаж ирдэг юмаа. </w:t>
      </w:r>
    </w:p>
    <w:p>
      <w:pPr>
        <w:pStyle w:val="style0"/>
        <w:jc w:val="both"/>
      </w:pPr>
      <w:r>
        <w:rPr/>
      </w:r>
    </w:p>
    <w:p>
      <w:pPr>
        <w:pStyle w:val="style0"/>
        <w:jc w:val="both"/>
      </w:pPr>
      <w:r>
        <w:rPr>
          <w:b w:val="false"/>
          <w:bCs w:val="false"/>
          <w:lang w:val="mn-MN"/>
        </w:rPr>
        <w:tab/>
      </w:r>
      <w:r>
        <w:rPr>
          <w:b/>
          <w:bCs/>
          <w:lang w:val="mn-MN"/>
        </w:rPr>
        <w:t>С.Пүрэв:</w:t>
      </w:r>
      <w:r>
        <w:rPr>
          <w:b w:val="false"/>
          <w:bCs w:val="false"/>
          <w:lang w:val="mn-MN"/>
        </w:rPr>
        <w:t xml:space="preserve"> -Ганбаатар гишүүнд нэг зүйлийг тодруулж хэлэхэд ДНБ-нд эзлэх өрийн хэмжээ маань ингээд өссөн харагдаж байгаа нь бол бид нар анх төлөвлөхдөө ДНБ-нийгээ нэлээн өндрөөр тооцож, төлөвлөгөө хийсэн байгаа. 10.1-ээр өсөлтийг нь бодсон шүү дээ. Гэтэл одоо 6.1 болчихож байна. Энэнээс чинь болоод нөгөө та зүгээр өрөө бол констант гээд ойлгочихъё л доо тийм ээ. Гэтэл ДНБ маань бид нарын төлөвлөж байсан хэмжээнээсээ ингээд буурчихаж байгаа учраас бас хувийн жин маань өөрөө ...жаахан нэмэгдээд байгаа тийм тал бий.</w:t>
      </w:r>
    </w:p>
    <w:p>
      <w:pPr>
        <w:pStyle w:val="style0"/>
        <w:jc w:val="both"/>
      </w:pPr>
      <w:r>
        <w:rPr/>
      </w:r>
    </w:p>
    <w:p>
      <w:pPr>
        <w:pStyle w:val="style0"/>
        <w:jc w:val="both"/>
      </w:pPr>
      <w:r>
        <w:rPr>
          <w:b w:val="false"/>
          <w:bCs w:val="false"/>
          <w:lang w:val="mn-MN"/>
        </w:rPr>
        <w:tab/>
        <w:t xml:space="preserve">Тэгэхдээ оны эцэст яг эцсийн гүйцэтгэл яаж гарах нь вэ гэдэг асуудал байна бас. </w:t>
      </w:r>
    </w:p>
    <w:p>
      <w:pPr>
        <w:pStyle w:val="style0"/>
        <w:jc w:val="both"/>
      </w:pPr>
      <w:r>
        <w:rPr/>
      </w:r>
    </w:p>
    <w:p>
      <w:pPr>
        <w:pStyle w:val="style0"/>
        <w:jc w:val="both"/>
      </w:pPr>
      <w:r>
        <w:rPr>
          <w:b w:val="false"/>
          <w:bCs w:val="false"/>
          <w:lang w:val="mn-MN"/>
        </w:rPr>
        <w:tab/>
      </w:r>
      <w:r>
        <w:rPr>
          <w:b/>
          <w:bCs/>
          <w:lang w:val="mn-MN"/>
        </w:rPr>
        <w:t xml:space="preserve">С.Ганбаатар: </w:t>
      </w:r>
      <w:r>
        <w:rPr>
          <w:b w:val="false"/>
          <w:bCs w:val="false"/>
          <w:lang w:val="mn-MN"/>
        </w:rPr>
        <w:t xml:space="preserve">-Тэр өрийг 49.3 яагаад болсон бэ гэдэг дээр л нэг бодитой хариулт авлаа шүү. Ойлголоо, яг ингээд бодитой эдийн засгийн өсөлтөө ингээд бодитой болгоод, олон гадаадын тооцоо судалгаануудыг үндэслэдэг биз дээ. Зэсийн үнэ л байгаа биз дээ бодвол одоо. Зэсийн үнэ, нүүрсний үнэ хоёроос л манай орлого хамаардаг биз. Тэгээд энэ дээр тэгвэл би энийгээ ерөнхийдөө ойлгочихлоо. </w:t>
      </w:r>
    </w:p>
    <w:p>
      <w:pPr>
        <w:pStyle w:val="style0"/>
        <w:jc w:val="both"/>
      </w:pPr>
      <w:r>
        <w:rPr/>
      </w:r>
    </w:p>
    <w:p>
      <w:pPr>
        <w:pStyle w:val="style0"/>
        <w:jc w:val="both"/>
      </w:pPr>
      <w:r>
        <w:rPr>
          <w:b w:val="false"/>
          <w:bCs w:val="false"/>
          <w:lang w:val="mn-MN"/>
        </w:rPr>
        <w:tab/>
        <w:t>Тэгээд төрийн болон орон нутгийн өмчит үйлдвэрийн газрын өр төлбөр гэдэг дотор Засгийн газрын баталгаа болон гадаад үнэт цаасны өрийг оруулдаг. Энэ одоо ингээд ангилалд орж бүртгэгдэж байгаа тул төрийн өмчит аж ахуйн нэгжийн өрд оруулж тооцохгүй болноо гэчихсэн байгааг би одоо нэг мөр ойлгож авлаа. Нийгмийн даатгалын шимтгэлийн өглөгийг улсын өр гэж тооцохгүй байна аа гэдэг. Ихэнх нь дандаа төрийн өмчит компаниудын өр байдаг юм. Тэгээд энэ өгөхгүй, улсын өр энийг нуруунаасаа авч хаянаа гээд...</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mn-MN"/>
        </w:rPr>
        <w:tab/>
      </w:r>
      <w:r>
        <w:rPr>
          <w:b/>
          <w:bCs/>
          <w:lang w:val="mn-MN"/>
        </w:rPr>
        <w:t xml:space="preserve">Ж.Эрдэнэбат: </w:t>
      </w:r>
      <w:r>
        <w:rPr>
          <w:b w:val="false"/>
          <w:bCs w:val="false"/>
          <w:lang w:val="mn-MN"/>
        </w:rPr>
        <w:t xml:space="preserve">-Надад бас нэг ганц нэг асуулт байна аа. Ер нь бол яах вэ одоогийн энэ төлөвлөж оруулж ирсэн төсвийн хувьд бол бас нэлээдгүй өндөр хэмжээнд орлого олж, зарлага гарганаа гээд ингээд төлөвлөчихсөн байж байгаа тийм ээ. Энийг бас аудитынхны дүгнэлтэд нь ч гэсэн байгаа. </w:t>
      </w:r>
    </w:p>
    <w:p>
      <w:pPr>
        <w:pStyle w:val="style0"/>
        <w:jc w:val="both"/>
      </w:pPr>
      <w:r>
        <w:rPr/>
      </w:r>
    </w:p>
    <w:p>
      <w:pPr>
        <w:pStyle w:val="style0"/>
        <w:jc w:val="both"/>
      </w:pPr>
      <w:r>
        <w:rPr>
          <w:b w:val="false"/>
          <w:bCs w:val="false"/>
          <w:lang w:val="mn-MN"/>
        </w:rPr>
        <w:tab/>
        <w:t>Тэгэхээр 2013 оны хувьд бол бид бас хасах тодотгол хийгээд байхад л орлогын төлөвлөгөө маань өөрөө 400 гаруй тэрбумаар тасарсан шүү дээ 2013 онд. 2014 оны хувьд бол энэ орлогын төлөвлөгөөний тасалдал маань бараг 1 их наяд хүргэхээр ийм урьдчилсан төлөв бас ажиглагдаж байгаа гэж байгаа. Өнөөдрийн байдлаар бол бас долоо, найман зуу орчим тэрбум хүрчихсэн ингээд явж байгаа тийм ээ.</w:t>
      </w:r>
    </w:p>
    <w:p>
      <w:pPr>
        <w:pStyle w:val="style0"/>
        <w:jc w:val="both"/>
      </w:pPr>
      <w:r>
        <w:rPr/>
      </w:r>
    </w:p>
    <w:p>
      <w:pPr>
        <w:pStyle w:val="style0"/>
        <w:jc w:val="both"/>
      </w:pPr>
      <w:r>
        <w:rPr>
          <w:b w:val="false"/>
          <w:bCs w:val="false"/>
          <w:lang w:val="mn-MN"/>
        </w:rPr>
        <w:tab/>
        <w:t>Тэгээд энэ тохиолдолд энэ орлого 2015 оны төлөвлөлтийн хувьд бол ахиад энэ оны төлөвлөгөөнөөс 160 орчим тэрбум төгрөгөөр илүү орлого олноо гэсэн ийм төлөвлөлт байгаа. Тэгээд энэ маань өөрөө нэгдүгээрт бодитой юу. Хоёрдугаарт, биелэх магадлалтай юу. Орлогын төлөвлөлт гэсэн нэг ийм асуулт байгаа.</w:t>
      </w:r>
    </w:p>
    <w:p>
      <w:pPr>
        <w:pStyle w:val="style0"/>
        <w:jc w:val="both"/>
      </w:pPr>
      <w:r>
        <w:rPr/>
      </w:r>
    </w:p>
    <w:p>
      <w:pPr>
        <w:pStyle w:val="style0"/>
        <w:jc w:val="both"/>
      </w:pPr>
      <w:r>
        <w:rPr>
          <w:b w:val="false"/>
          <w:bCs w:val="false"/>
          <w:lang w:val="mn-MN"/>
        </w:rPr>
        <w:tab/>
        <w:t xml:space="preserve">Дараагийн нэг асуулт бол бид одоо 2017, 2018 онд нөгөөд нэг их авсан баахан янз бүрийн нэртэй бондуудынхаа төлбөрөөс эхний хэсгээс нь төлж эхэлнээ төлж эхэлнэ. 2017 он гэдэг бол одоо үндсэндээ бараг хаяанд ирчихсэн байгаа шүү дээ. Энэ жилийн хувьд гэхэд л бид нар бараг улсынхаа хөрөнгө оруулалттай тэнцэх хэмжээний хүүгийн зээлийн зардал гаргаж байгаа тийм ээ. Зээл, төлбөр, хүүгийн төлбөрийн зардал. Тэгэхээр энэ маань 2017 он дээр очоод энэ төсөвт хүндрэл учруулах магадлалтай болчихоод байгаа шүү дээ. </w:t>
      </w:r>
    </w:p>
    <w:p>
      <w:pPr>
        <w:pStyle w:val="style0"/>
        <w:jc w:val="both"/>
      </w:pPr>
      <w:r>
        <w:rPr/>
      </w:r>
    </w:p>
    <w:p>
      <w:pPr>
        <w:pStyle w:val="style0"/>
        <w:jc w:val="both"/>
      </w:pPr>
      <w:r>
        <w:rPr>
          <w:b w:val="false"/>
          <w:bCs w:val="false"/>
          <w:lang w:val="mn-MN"/>
        </w:rPr>
        <w:tab/>
        <w:t>Тэгэхээр энэ 2017 онд одоо энэ зээлийн төлбөрөөс бид яаж гарах, ямар тооцоолол бас хийгдэж байгаа вэ гэсэн дараагийн нэг ийм асуулт байна.</w:t>
      </w:r>
    </w:p>
    <w:p>
      <w:pPr>
        <w:pStyle w:val="style0"/>
        <w:jc w:val="both"/>
      </w:pPr>
      <w:r>
        <w:rPr/>
      </w:r>
    </w:p>
    <w:p>
      <w:pPr>
        <w:pStyle w:val="style0"/>
        <w:jc w:val="both"/>
      </w:pPr>
      <w:r>
        <w:rPr>
          <w:b w:val="false"/>
          <w:bCs w:val="false"/>
          <w:lang w:val="mn-MN"/>
        </w:rPr>
        <w:tab/>
        <w:t xml:space="preserve">Гурав дахь асуулт нь бол жил болгон төрийн албан хаагчийн орон тоо өсөж байна аа. Бүр хангалттай хэмжээнд өсөж байна. Жишээ нь гэхэд л одоо 2012 онд 162 мянган төрийн албан хаагч, 2013 онд 176 мянга, одоо та хэдийн төлөвлөж байгаагаар 180 мянга гээд ингээд бараг 10, 10 мянгаар жил болгон өсөөд ингээд явчихсан байж байгаа байхгүй юу. Тэгээд энэ өсөлт маань бас юутай холбоотой ийм өсөлтүүд, яагаад ийм өсөлтүүд бий болоод байна вэ гэдэг ийм судалгааг бас Сангийн яам хийсэн байна уу, үгүй юу. </w:t>
      </w:r>
    </w:p>
    <w:p>
      <w:pPr>
        <w:pStyle w:val="style0"/>
        <w:jc w:val="both"/>
      </w:pPr>
      <w:r>
        <w:rPr/>
      </w:r>
    </w:p>
    <w:p>
      <w:pPr>
        <w:pStyle w:val="style0"/>
        <w:jc w:val="both"/>
      </w:pPr>
      <w:r>
        <w:rPr>
          <w:b w:val="false"/>
          <w:bCs w:val="false"/>
          <w:lang w:val="mn-MN"/>
        </w:rPr>
        <w:tab/>
        <w:t xml:space="preserve">Гуравдугаар зүйл бол, дөрөвдүгээр зүйл бол Засгийн газрын тусгай зориулалтын сангууд гэж маш олон сангууд байдаг тийм ээ. Энэ сангуудын одоо зарцуулалттай холбоотой, энэ сангуудаас бас тэвчиж болох ийм сан бий эсэх дээр бас та хэдэд судалгаа байна уу, үгүй юу. </w:t>
      </w:r>
    </w:p>
    <w:p>
      <w:pPr>
        <w:pStyle w:val="style0"/>
        <w:jc w:val="both"/>
      </w:pPr>
      <w:r>
        <w:rPr/>
      </w:r>
    </w:p>
    <w:p>
      <w:pPr>
        <w:pStyle w:val="style0"/>
        <w:jc w:val="both"/>
      </w:pPr>
      <w:r>
        <w:rPr>
          <w:b w:val="false"/>
          <w:bCs w:val="false"/>
          <w:lang w:val="mn-MN"/>
        </w:rPr>
        <w:tab/>
        <w:t>Ер нь бол бид нар өнөөдөр нөгөө хөнжлийнхөө хирээр хөлөө жийнэ гэдэг шиг бүхий л тэвчиж болох зардлуудаа хэмнэж, тэвчиж байж нэгдүгээрт, энэ биелдэггүй хуулийн заалтаасаа ангижрах байх тийм ээ.</w:t>
      </w:r>
    </w:p>
    <w:p>
      <w:pPr>
        <w:pStyle w:val="style0"/>
        <w:jc w:val="both"/>
      </w:pPr>
      <w:r>
        <w:rPr/>
      </w:r>
    </w:p>
    <w:p>
      <w:pPr>
        <w:pStyle w:val="style0"/>
        <w:jc w:val="both"/>
      </w:pPr>
      <w:r>
        <w:rPr>
          <w:b w:val="false"/>
          <w:bCs w:val="false"/>
          <w:lang w:val="mn-MN"/>
        </w:rPr>
        <w:tab/>
        <w:t>Хоёрдугаарт, ирээдүйдээ одоо их төлөх ёстой өрөөсөө төлөх тэр бололцоо боломжоо бас бий болгож авах байх аа гэсэн ийм бодолтой байгаа. Тэгээд энэ 4 асуултад бас хариултаа авъя.</w:t>
      </w:r>
    </w:p>
    <w:p>
      <w:pPr>
        <w:pStyle w:val="style0"/>
        <w:jc w:val="both"/>
      </w:pPr>
      <w:r>
        <w:rPr/>
      </w:r>
    </w:p>
    <w:p>
      <w:pPr>
        <w:pStyle w:val="style0"/>
        <w:jc w:val="both"/>
      </w:pPr>
      <w:r>
        <w:rPr>
          <w:b w:val="false"/>
          <w:bCs w:val="false"/>
          <w:lang w:val="mn-MN"/>
        </w:rPr>
        <w:tab/>
      </w:r>
      <w:r>
        <w:rPr>
          <w:b/>
          <w:bCs/>
          <w:lang w:val="mn-MN"/>
        </w:rPr>
        <w:t>С.Пүрэв:</w:t>
      </w:r>
      <w:r>
        <w:rPr>
          <w:b w:val="false"/>
          <w:bCs w:val="false"/>
          <w:lang w:val="mn-MN"/>
        </w:rPr>
        <w:t xml:space="preserve"> -Нэгэнт ажлын хэсэг дээр асуудлыг нарийвчлан ярьж байгаа учраас яг холбогдох холбогдох би хүмүүсээр нь бүр нарийвчлан хэлүүлье. Орлогын талаар үнийн өсөлтийн талаар манай Сангийн яамны Орлогын хэлтсийн дарга Батбаяр.</w:t>
      </w:r>
    </w:p>
    <w:p>
      <w:pPr>
        <w:pStyle w:val="style0"/>
        <w:jc w:val="both"/>
      </w:pPr>
      <w:r>
        <w:rPr/>
      </w:r>
    </w:p>
    <w:p>
      <w:pPr>
        <w:pStyle w:val="style0"/>
        <w:jc w:val="both"/>
      </w:pPr>
      <w:r>
        <w:rPr>
          <w:b w:val="false"/>
          <w:bCs w:val="false"/>
          <w:lang w:val="mn-MN"/>
        </w:rPr>
        <w:tab/>
      </w:r>
      <w:r>
        <w:rPr>
          <w:b/>
          <w:bCs/>
          <w:lang w:val="mn-MN"/>
        </w:rPr>
        <w:t>Э.Батбаяр:</w:t>
      </w:r>
      <w:r>
        <w:rPr>
          <w:b w:val="false"/>
          <w:bCs w:val="false"/>
          <w:lang w:val="mn-MN"/>
        </w:rPr>
        <w:t xml:space="preserve"> -Орлогын өсөлтийн талаар энэ эдийн засгийн өсөлт буурч байгаатай холбогдуулаад бид нар бол эдийн засгаасаа хамаарах гол орлогуудаа бол 2015 оны төсөв дээр бол буулгаж тооцоолсон байгаа. Жишээлэх юм бол орлогын албан татварууд байж байгаа. Дотоодын хэрэглээ, импорттой хамааралтай онцгой албан татварууд, НӨТ гэх мэтчилэн татварууд бол өмнөх оноос бол буурч байгаа.</w:t>
      </w:r>
    </w:p>
    <w:p>
      <w:pPr>
        <w:pStyle w:val="style0"/>
        <w:jc w:val="both"/>
      </w:pPr>
      <w:r>
        <w:rPr/>
      </w:r>
    </w:p>
    <w:p>
      <w:pPr>
        <w:pStyle w:val="style0"/>
        <w:jc w:val="both"/>
      </w:pPr>
      <w:r>
        <w:rPr>
          <w:b w:val="false"/>
          <w:bCs w:val="false"/>
          <w:lang w:val="mn-MN"/>
        </w:rPr>
        <w:tab/>
        <w:t xml:space="preserve">Гэхдээ энэ дээр бол өсөж байгаа татвар нь нийгмийн даатгалын шимтгэл, эрүүл мэндийн даатгалын хураамжууд бол өсөж орж ирж байгаа өмнөх жилүүдээс бол нэлээн өндөр. Энэ нь бол тэтгэвэр тэтгэмж өссөнтэй холбоотой. </w:t>
      </w:r>
    </w:p>
    <w:p>
      <w:pPr>
        <w:pStyle w:val="style0"/>
        <w:jc w:val="both"/>
      </w:pPr>
      <w:r>
        <w:rPr/>
      </w:r>
    </w:p>
    <w:p>
      <w:pPr>
        <w:pStyle w:val="style0"/>
        <w:jc w:val="both"/>
      </w:pPr>
      <w:r>
        <w:rPr>
          <w:b w:val="false"/>
          <w:bCs w:val="false"/>
          <w:lang w:val="mn-MN"/>
        </w:rPr>
        <w:tab/>
        <w:t xml:space="preserve">Түүнчлэн бол татварын бус орлогыг бол бид нар бас нэлээн дайчлахаар энэ 2015 оны төсөвт орсон байгаа. Энэ дээр бол ногдол ашгийн орлого байж байгаа, хувьцааны ногдол ашиг, өмч хувьчлалын орлогууд байж байгаа. Хүү торгуулийн орлого бол нэлээн  өсөхөөр байгаа. Хүү торгуулийн орлого өсөж байгаа нь бол Чингис бондын хүүтэй холбоотойгоор олж байгаа орлоготой холбоотой. </w:t>
      </w:r>
    </w:p>
    <w:p>
      <w:pPr>
        <w:pStyle w:val="style0"/>
        <w:jc w:val="both"/>
      </w:pPr>
      <w:r>
        <w:rPr/>
      </w:r>
    </w:p>
    <w:p>
      <w:pPr>
        <w:pStyle w:val="style0"/>
        <w:jc w:val="both"/>
      </w:pPr>
      <w:r>
        <w:rPr>
          <w:b w:val="false"/>
          <w:bCs w:val="false"/>
          <w:lang w:val="mn-MN"/>
        </w:rPr>
        <w:tab/>
        <w:t>Тэгээд өмнөх оноосоо бол өсөлт гарч байгаа. Тэгээд өмнөх оны батлагдсанаас бол нэг 160 орчим тэрбум төгрөгөөр өсөж байгаа.</w:t>
      </w:r>
    </w:p>
    <w:p>
      <w:pPr>
        <w:pStyle w:val="style0"/>
        <w:jc w:val="both"/>
      </w:pPr>
      <w:r>
        <w:rPr/>
      </w:r>
    </w:p>
    <w:p>
      <w:pPr>
        <w:pStyle w:val="style0"/>
        <w:jc w:val="both"/>
      </w:pPr>
      <w:r>
        <w:rPr>
          <w:b w:val="false"/>
          <w:bCs w:val="false"/>
          <w:lang w:val="mn-MN"/>
        </w:rPr>
        <w:tab/>
      </w:r>
      <w:r>
        <w:rPr>
          <w:b/>
          <w:bCs/>
          <w:lang w:val="mn-MN"/>
        </w:rPr>
        <w:t>Х.Ганцогт:</w:t>
      </w:r>
      <w:r>
        <w:rPr>
          <w:b w:val="false"/>
          <w:bCs w:val="false"/>
          <w:lang w:val="mn-MN"/>
        </w:rPr>
        <w:t xml:space="preserve"> -Хоёр дахь асуултад хариулъя. Хөгжлийн банкны за Чингис бонд, Хөгжлийн банкны Засгийн газрын баталгаатай гаргасан бондуудын эргэн төлөлтийн талаар тоо баримт танилцуулъя. 2017 онд Засгийн газрын баталгаатай Хөгжлийн банкны гаргасан 580 сая долларын бонд, Чингис бондын эхний төлбөр болох 500 сая долларыг бол тус тус төлнө. </w:t>
      </w:r>
    </w:p>
    <w:p>
      <w:pPr>
        <w:pStyle w:val="style0"/>
        <w:jc w:val="both"/>
      </w:pPr>
      <w:r>
        <w:rPr/>
      </w:r>
    </w:p>
    <w:p>
      <w:pPr>
        <w:pStyle w:val="style0"/>
        <w:jc w:val="both"/>
      </w:pPr>
      <w:r>
        <w:rPr>
          <w:b w:val="false"/>
          <w:bCs w:val="false"/>
          <w:lang w:val="mn-MN"/>
        </w:rPr>
        <w:tab/>
        <w:t xml:space="preserve">Эдгээр төлбөрүүдээс улсын төсөв дээр ногдож байгаа нь бол 657 тэрбум төгрөгийг бол улсын төсвөөс гаргахаар байгаа. Тэгэхээр энэ маань 2017 оны улсын төсвийн зарлагын 8 хувь байгаа. Бас тийм том ачаалал бол ирэхгүй. </w:t>
      </w:r>
    </w:p>
    <w:p>
      <w:pPr>
        <w:pStyle w:val="style0"/>
        <w:jc w:val="both"/>
      </w:pPr>
      <w:r>
        <w:rPr>
          <w:b w:val="false"/>
          <w:bCs w:val="false"/>
          <w:lang w:val="mn-MN"/>
        </w:rPr>
        <w:tab/>
        <w:t>Яагаад 657 тэрбум төгрөгийн зарлага гарч байгаа вэ гэвэл Хөгжлийн банкинд Чингис бондын эх үүсвэрийг хоёр янзаар зарцуулж байгаа. Нэг нь бол төсвөөс эргэн төлөгдөх төслүүдэд, хоёр дахь хэсэг нь бол ашиг олох төслүүдэд бол гаргаж байгаа. Ашиг олох төслүүдээс олсон орлогоороо бол Хөгжлийн банк бол Чингис бондын тэр хэсгээ бол өөрөө хариуцна. Улсын төсөв бол улсын төсвөөс эргэн төлөгдөхөөр хийсэн төслүүдийнхээ эргэн төлөлтийг бол хариуцахаар байгаа.</w:t>
      </w:r>
    </w:p>
    <w:p>
      <w:pPr>
        <w:pStyle w:val="style0"/>
        <w:jc w:val="both"/>
      </w:pPr>
      <w:r>
        <w:rPr/>
      </w:r>
    </w:p>
    <w:p>
      <w:pPr>
        <w:pStyle w:val="style0"/>
        <w:jc w:val="both"/>
      </w:pPr>
      <w:r>
        <w:rPr>
          <w:b w:val="false"/>
          <w:bCs w:val="false"/>
          <w:lang w:val="mn-MN"/>
        </w:rPr>
        <w:tab/>
        <w:t>Тэгэхээр 2017 онд нийт 657 орчим тэрбум төгрөгийн бондын төлбөрийг бол төсвөөс хариуцна. Энэ бол тухайн оны төсвийн зарлагын 8 орчим хувь байгаа. 2022 онд 1 сая долларын Чингис бондын төлбөрийг төлнө. Энэ төлбөр дээр бол улсын төсвөөс 1.5 наядын төсвийн зарлага гарахаар байгаа. Энэ маань төсвийн нийт зарлагын 6.1 хувь байгаа. 2022 оны хувьд. Тэгэхээр 2017 он, 2022 онд ингээд харах юм бол төсвийн зарлагын 10 хүрэхгүй хувиудыг бол Чингис бондын эргэн төлөлтөд бол гарахаар байгаа юмаа.</w:t>
      </w:r>
    </w:p>
    <w:p>
      <w:pPr>
        <w:pStyle w:val="style0"/>
        <w:jc w:val="both"/>
      </w:pPr>
      <w:r>
        <w:rPr/>
      </w:r>
    </w:p>
    <w:p>
      <w:pPr>
        <w:pStyle w:val="style0"/>
        <w:jc w:val="both"/>
      </w:pPr>
      <w:r>
        <w:rPr>
          <w:b w:val="false"/>
          <w:bCs w:val="false"/>
          <w:lang w:val="mn-MN"/>
        </w:rPr>
        <w:tab/>
        <w:t>Хоёрт, орон тоо өсөж байгаа яах вэ хэд хэдэн шалтгаан байгаа юм л даа. Нэгдүгээрт, Улсын Их Хурлаас хууль батлагддаг. Жишээ нь Тахарын алба гээд. Хууль баталсантай холбоотойгоор энэ байгууллага маань өөрөө орон тоотойгоо орж ирдэг. Жишээ нь Тахарын албан дээр, жишээ нь 2014 онд бол 700 орон тоо тахарын алба гээд ингээд нэмэгдэж байгаа. Тэгэхээр Их Хурал, Засгийн газрын шийдвэрээр бол орон тоо нэмэгдэж байгаа ийм асуудал байгаа.</w:t>
      </w:r>
    </w:p>
    <w:p>
      <w:pPr>
        <w:pStyle w:val="style0"/>
        <w:jc w:val="both"/>
      </w:pPr>
      <w:r>
        <w:rPr/>
      </w:r>
    </w:p>
    <w:p>
      <w:pPr>
        <w:pStyle w:val="style0"/>
        <w:jc w:val="both"/>
      </w:pPr>
      <w:r>
        <w:rPr>
          <w:b w:val="false"/>
          <w:bCs w:val="false"/>
          <w:lang w:val="mn-MN"/>
        </w:rPr>
        <w:tab/>
        <w:t xml:space="preserve">Хоёрдугаарт, одоо бид нарын хязгаарлах боломжгүй орон тоо бол энэ төсвийн хөрөнгө оруулалтаар барьж байгаа объектуудтай холбоотойгоор шинээр ашиглалтад орсон сургууль, цэцэрлэг, эмнэлэг эдгээртэй холбоотой бол орон тоо зайлшгүй нэмэгдэж байгаа. </w:t>
      </w:r>
    </w:p>
    <w:p>
      <w:pPr>
        <w:pStyle w:val="style0"/>
        <w:jc w:val="both"/>
      </w:pPr>
      <w:r>
        <w:rPr/>
      </w:r>
    </w:p>
    <w:p>
      <w:pPr>
        <w:pStyle w:val="style0"/>
        <w:jc w:val="both"/>
      </w:pPr>
      <w:r>
        <w:rPr>
          <w:b w:val="false"/>
          <w:bCs w:val="false"/>
          <w:lang w:val="mn-MN"/>
        </w:rPr>
        <w:tab/>
        <w:t xml:space="preserve">Тусгай сангуудын хувьд бол дөрөв дэх асуулт. Ирэх жил нийт 2.2 их наядын зарлага гарна тусгай сангуудаас. Энэ маань төсвийн 20, 25 орчим хувь байгаа. 2.2 их наядын дийлэнх хэсгийг нийгмийн даатгалын сангаас олгох тэтгэвэр тэтгэмж, Хүний хөгжил сангаас олгох хүүхдийн тэтгэвэр байгаа. Үлдсэн 400 орчим тэрбум төгрөг бол бусад тусгай сангуудаас гаргах зардал байгаа. </w:t>
      </w:r>
    </w:p>
    <w:p>
      <w:pPr>
        <w:pStyle w:val="style0"/>
        <w:jc w:val="both"/>
      </w:pPr>
      <w:r>
        <w:rPr/>
      </w:r>
    </w:p>
    <w:p>
      <w:pPr>
        <w:pStyle w:val="style0"/>
        <w:jc w:val="both"/>
      </w:pPr>
      <w:r>
        <w:rPr>
          <w:b w:val="false"/>
          <w:bCs w:val="false"/>
          <w:lang w:val="mn-MN"/>
        </w:rPr>
        <w:tab/>
        <w:t xml:space="preserve">Тусгай сангуудаас одоо гарах аль зардлыг хязгаарлах вэ гэдэг бол ерөөсөө бодлогын асуудал байгаа. Алийг нь хэрэгтэй, алийг нь хэрэггүй гэдгийг. Тэгэхээр энэ өргөн барьсан тусгай сангуудын гарах зарлага бол одоо Засгийн газрын бодлого байгаа. Тэгээд энэ дээрээ яах вэ бид нарын хувьд бол шаардлагатай мэдээллээр бол хангаж өгөхөд бэлэн байна аа. Аль сан дээр ямархуу зардлууд гардаг. </w:t>
      </w:r>
    </w:p>
    <w:p>
      <w:pPr>
        <w:pStyle w:val="style0"/>
        <w:jc w:val="both"/>
      </w:pPr>
      <w:r>
        <w:rPr/>
      </w:r>
    </w:p>
    <w:p>
      <w:pPr>
        <w:pStyle w:val="style0"/>
        <w:jc w:val="both"/>
      </w:pPr>
      <w:r>
        <w:rPr>
          <w:b w:val="false"/>
          <w:bCs w:val="false"/>
          <w:lang w:val="mn-MN"/>
        </w:rPr>
        <w:tab/>
      </w:r>
      <w:r>
        <w:rPr>
          <w:b/>
          <w:bCs/>
          <w:lang w:val="mn-MN"/>
        </w:rPr>
        <w:t>Ж.Эрдэнэбат:</w:t>
      </w:r>
      <w:r>
        <w:rPr>
          <w:lang w:val="mn-MN"/>
        </w:rPr>
        <w:t xml:space="preserve"> -Болчихсон уу. Энэ яах вэ ер нь бол миний гол асуугаад байгаа юм болохоор жишээ нь орлого дээр бол биелэх магадлал байна уу л гээд асуугаад байгаа шүү дээ, биелэх үү, сүүлийн 2 жил тасарчихсан, одоо биелэх үү энэ чинь. Биелнэ гэхэд бол хүнд л тийм ер нь бол тийм. Би бол тэгж л бодож байгаа.</w:t>
      </w:r>
    </w:p>
    <w:p>
      <w:pPr>
        <w:pStyle w:val="style0"/>
        <w:jc w:val="both"/>
      </w:pPr>
      <w:r>
        <w:rPr/>
      </w:r>
    </w:p>
    <w:p>
      <w:pPr>
        <w:pStyle w:val="style0"/>
        <w:jc w:val="both"/>
      </w:pPr>
      <w:r>
        <w:rPr>
          <w:lang w:val="mn-MN"/>
        </w:rPr>
        <w:tab/>
        <w:t>Бондын эргэн төлөх өрийн хувьд ч гэсэн яах вэ бондын өөрийнх нь төлөх төлбөрийн хэмжээ нь бол төсвийн зарлагынхаа 6 хувьд, 10 хувьд хүрэхгүй байгаа хэдий ч тэрэн дээр чинь нэмэгдэж байгаа та нарын одоо гаргаж байгаа энэ дотоод бонд, тэгээд одоо өмнө нь гаргачихсан байгаа бондын хүү гээд эд нар чинь нэмэгдэх юм бол бас нэлээн л юм болно л доо тийм ээ.</w:t>
      </w:r>
    </w:p>
    <w:p>
      <w:pPr>
        <w:pStyle w:val="style0"/>
        <w:jc w:val="both"/>
      </w:pPr>
      <w:r>
        <w:rPr/>
      </w:r>
    </w:p>
    <w:p>
      <w:pPr>
        <w:pStyle w:val="style0"/>
        <w:jc w:val="both"/>
      </w:pPr>
      <w:r>
        <w:rPr>
          <w:lang w:val="mn-MN"/>
        </w:rPr>
        <w:tab/>
        <w:t xml:space="preserve">Одоо гэхэд л энэ жилийн хувьд гэхэд л та нар 700 тэрбумыг төлж байгаа шүү дээ. Тэгээд 700 тэрбум дээр таны хэлсэн 657-г нэмээд наадах чинь 1 их наяд гараад явчих юм биш үү. Ингээд байдал чинь хүндэрчихнээ гэдгийг л хэлээд байгаа байхгүй юу. </w:t>
      </w:r>
    </w:p>
    <w:p>
      <w:pPr>
        <w:pStyle w:val="style0"/>
        <w:jc w:val="both"/>
      </w:pPr>
      <w:r>
        <w:rPr/>
      </w:r>
    </w:p>
    <w:p>
      <w:pPr>
        <w:pStyle w:val="style0"/>
        <w:jc w:val="both"/>
      </w:pPr>
      <w:r>
        <w:rPr>
          <w:lang w:val="mn-MN"/>
        </w:rPr>
        <w:tab/>
        <w:t>За оруулж ирсэн хуулийн төсөлтэй холбогдуулаад гишүүд асуулт асууж дууслаа.  Үг хэлэх гишүүд байна уу. Ганбаа гишүүн үг хэлэх үү. За тэгвэл нэг зарчмын зөрүүтэй санал байнаа.  Энэ саналын хувьд бол миний зүгээс зарчмын зөрүүтэй санал оруулж байгаа.</w:t>
      </w:r>
    </w:p>
    <w:p>
      <w:pPr>
        <w:pStyle w:val="style0"/>
        <w:jc w:val="both"/>
      </w:pPr>
      <w:r>
        <w:rPr/>
      </w:r>
    </w:p>
    <w:p>
      <w:pPr>
        <w:pStyle w:val="style0"/>
        <w:jc w:val="both"/>
      </w:pPr>
      <w:r>
        <w:rPr>
          <w:lang w:val="mn-MN"/>
        </w:rPr>
        <w:tab/>
        <w:t>Энэ бол яах вэ өмнө нь бас хэд хэдэн Байнгын хороодууд дээр ч гэсэн бас яригдаад, ер нь бол 2015 оны төсвийн жилээс өгсүүлээд бас нэг төсвөө жаахан эрүүлжүүлээд, бодитой болгоод явчихъя гэдэг энэ саналууд хэд хэдэн Байнгын хороон дээр гараад бас дэмжлэг авсан байна лээ. Тэгэхээр Зарлагын хяналтын дэд хорооны хувьд бол бас ер нь ямар ямар зардлуудыг тэвчиж болохоор байна вэ гэдгийг ийм одоо зүйлүүд дээр бас Сангийн яам судалгаа тооцоо гаргаж ирүүлээч ээ.</w:t>
      </w:r>
    </w:p>
    <w:p>
      <w:pPr>
        <w:pStyle w:val="style0"/>
        <w:jc w:val="both"/>
      </w:pPr>
      <w:r>
        <w:rPr/>
      </w:r>
    </w:p>
    <w:p>
      <w:pPr>
        <w:pStyle w:val="style0"/>
        <w:jc w:val="both"/>
      </w:pPr>
      <w:r>
        <w:rPr>
          <w:lang w:val="mn-MN"/>
        </w:rPr>
        <w:tab/>
        <w:t xml:space="preserve">Тэгэхээр 2012 оны түвшинд ядаж орон тоог барих энэ бололцоо боломж байна уу, үгүй юу. Ямар ямар орон тоо нэмэгдээд өнөөдөр 160 байж байгаад 180 болчихов тийм ээ. Бүхэл бүтэн 20 мянган төрийн албан хаагчаар энэ төрийн албаны бүтэц данхайчихав. Энэний судалгааг. Тэгээд дээр нь бас тэвчиж болохоор урсгал зардлууд маш их байж байгаа. Хөрөнгө оруулалтын зардлууд маш их байж байгаа. Энэнтэй холбоотой судалгааг. </w:t>
      </w:r>
    </w:p>
    <w:p>
      <w:pPr>
        <w:pStyle w:val="style0"/>
        <w:jc w:val="both"/>
      </w:pPr>
      <w:r>
        <w:rPr/>
      </w:r>
    </w:p>
    <w:p>
      <w:pPr>
        <w:pStyle w:val="style0"/>
        <w:jc w:val="both"/>
      </w:pPr>
      <w:r>
        <w:rPr>
          <w:lang w:val="mn-MN"/>
        </w:rPr>
        <w:tab/>
        <w:t>Мөн Засгийн газрын тусгай зориулалтын сангуудын зарцуулалтыг яг сан тусбүрээр нь, ямар үйл ажиллагаанд яаж зарцуулсан юм бэ гэсэн тэр судалгааг бас гаргуулаад. Энэ судалгаануудыг гаргаж ирээд тэрийгээ харж байгаад эргэж зайлшгүй бас энэ төсөвтэй холбоотой, нэлээн нухацтай ярилцах ийм зайлшгүй шаардлага байна аа.</w:t>
      </w:r>
    </w:p>
    <w:p>
      <w:pPr>
        <w:pStyle w:val="style0"/>
        <w:jc w:val="both"/>
      </w:pPr>
      <w:r>
        <w:rPr/>
      </w:r>
    </w:p>
    <w:p>
      <w:pPr>
        <w:pStyle w:val="style0"/>
        <w:jc w:val="both"/>
      </w:pPr>
      <w:r>
        <w:rPr>
          <w:lang w:val="mn-MN"/>
        </w:rPr>
        <w:tab/>
        <w:t xml:space="preserve">Тийм учраас энэ дээр та хэд энэ судалгаануудыг маш яаралтай бас гаргаж өгөх хэрэгтэй байна. Бас ийм чиглэл ч ирсэн байж байгаа. Энэ судалгаануудаа тэр бас ажиллаж байгаад эргээд энэ төсвийнхөө хуулийг бас нэг арай бодитой болгож батлах юм бол ирээдүйдээ одоо бидэнд л хэрэгтэй байх. Цаашдаа бас Монгол Улсад ч хэрэгтэй ийм зүйл болохоор байгаа. </w:t>
      </w:r>
    </w:p>
    <w:p>
      <w:pPr>
        <w:pStyle w:val="style0"/>
        <w:jc w:val="both"/>
      </w:pPr>
      <w:r>
        <w:rPr/>
      </w:r>
    </w:p>
    <w:p>
      <w:pPr>
        <w:pStyle w:val="style0"/>
        <w:jc w:val="both"/>
      </w:pPr>
      <w:r>
        <w:rPr>
          <w:lang w:val="mn-MN"/>
        </w:rPr>
        <w:tab/>
        <w:t xml:space="preserve">Аудитын хувьд бол өмнө нь гарсан одоо таны гаргасан дүгнэлттэй холбогдуулаад тэр төсвийн тусгай шаардлагуудыг, хэд хэдэн зүйлүүд дээр бас хангахгүй байсан гэсэн тэр дүгнэлтийг бол хангаад, Засгийн газар буцаагаад хуулийн төсөл өргөн барьчихсан байж байгаа шүү дээ. </w:t>
      </w:r>
    </w:p>
    <w:p>
      <w:pPr>
        <w:pStyle w:val="style0"/>
        <w:jc w:val="both"/>
      </w:pPr>
      <w:r>
        <w:rPr/>
      </w:r>
    </w:p>
    <w:p>
      <w:pPr>
        <w:pStyle w:val="style0"/>
        <w:jc w:val="both"/>
      </w:pPr>
      <w:r>
        <w:rPr>
          <w:lang w:val="mn-MN"/>
        </w:rPr>
        <w:tab/>
        <w:t xml:space="preserve">Тийм учраас та хэд маань ч гэсэн бас одоо сүүлд өргөн барьсан хуулийн төсөлтэй холбогдуулаад, саяны миний хэлсэн энэ саналтай холбогдуулаад бас ийм судалгаа гаргаад өгвөл зүгээр байна аа гэсэн ийм зарчмын зөрүүтэй саналын томьёоллыг бол оруулж байна аа.  </w:t>
      </w:r>
    </w:p>
    <w:p>
      <w:pPr>
        <w:pStyle w:val="style0"/>
        <w:jc w:val="both"/>
      </w:pPr>
      <w:r>
        <w:rPr/>
      </w:r>
    </w:p>
    <w:p>
      <w:pPr>
        <w:pStyle w:val="style0"/>
        <w:jc w:val="both"/>
      </w:pPr>
      <w:r>
        <w:rPr>
          <w:lang w:val="mn-MN"/>
        </w:rPr>
        <w:tab/>
        <w:t>Миний энэ саяны хэлсэн саналын томьёололтой холбогдуулаад бас гишүүд саналаа хэлээч. Дэмжиж байгаа гишүүн байвал.</w:t>
      </w:r>
    </w:p>
    <w:p>
      <w:pPr>
        <w:pStyle w:val="style0"/>
        <w:jc w:val="both"/>
      </w:pPr>
      <w:r>
        <w:rPr/>
      </w:r>
    </w:p>
    <w:p>
      <w:pPr>
        <w:pStyle w:val="style0"/>
        <w:jc w:val="both"/>
      </w:pPr>
      <w:r>
        <w:rPr>
          <w:lang w:val="mn-MN"/>
        </w:rPr>
        <w:tab/>
        <w:t xml:space="preserve">Тэгвэл саяны хэлсэн саналын томьёоллын талаар санал хураалт явуулчихъя. 4 гишүүн оролцож, 3 гишүүн дэмжиж  75.0 хувиар зөвшөөрсөн учраас эргэж одоо саяны судалгаануудыг гаргуулж аваад эргэж хуралдахаар боллоо. </w:t>
      </w:r>
    </w:p>
    <w:p>
      <w:pPr>
        <w:pStyle w:val="style0"/>
        <w:jc w:val="both"/>
      </w:pPr>
      <w:r>
        <w:rPr/>
      </w:r>
    </w:p>
    <w:p>
      <w:pPr>
        <w:pStyle w:val="style0"/>
        <w:jc w:val="both"/>
      </w:pPr>
      <w:r>
        <w:rPr>
          <w:lang w:val="mn-MN"/>
        </w:rPr>
        <w:tab/>
        <w:t>Ингээд өнөөдрийн хуралдааныг үүгээр өндөрлөж байна аа.</w:t>
      </w:r>
    </w:p>
    <w:p>
      <w:pPr>
        <w:pStyle w:val="style0"/>
        <w:jc w:val="both"/>
      </w:pPr>
      <w:r>
        <w:rPr/>
      </w:r>
    </w:p>
    <w:p>
      <w:pPr>
        <w:pStyle w:val="style0"/>
        <w:jc w:val="both"/>
      </w:pPr>
      <w:r>
        <w:rPr>
          <w:lang w:val="mn-MN"/>
        </w:rPr>
        <w:tab/>
        <w:t>Дууны бичлэгээс буулгасан:</w:t>
      </w:r>
    </w:p>
    <w:p>
      <w:pPr>
        <w:pStyle w:val="style0"/>
        <w:jc w:val="both"/>
      </w:pPr>
      <w:r>
        <w:rPr>
          <w:lang w:val="mn-MN"/>
        </w:rPr>
        <w:tab/>
        <w:t>Протоколын албаны шинжээч</w:t>
        <w:tab/>
        <w:t>Д.Энэбиш</w:t>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10</w:t>
    </w:r>
    <w:r>
      <w:fldChar w:fldCharType="end"/>
    </w:r>
  </w:p>
</w:ftr>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2014-11-05T18:50:54.30Z</dcterms:created>
  <cp:lastPrinted>2014-11-20T11:05:54.01Z</cp:lastPrinted>
  <cp:revision>0</cp:revision>
</cp:coreProperties>
</file>