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85E70" w14:textId="77777777" w:rsidR="008A63C2" w:rsidRPr="002C68A3" w:rsidRDefault="008A63C2" w:rsidP="008A63C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4F7993C" wp14:editId="69BE64F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1BA6E2" w14:textId="77777777" w:rsidR="008A63C2" w:rsidRPr="00661028" w:rsidRDefault="008A63C2" w:rsidP="008A63C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3DE0EC7" w14:textId="77777777" w:rsidR="008A63C2" w:rsidRPr="002C68A3" w:rsidRDefault="008A63C2" w:rsidP="008A63C2">
      <w:pPr>
        <w:jc w:val="both"/>
        <w:rPr>
          <w:rFonts w:ascii="Arial" w:hAnsi="Arial" w:cs="Arial"/>
          <w:color w:val="3366FF"/>
          <w:lang w:val="ms-MY"/>
        </w:rPr>
      </w:pPr>
    </w:p>
    <w:p w14:paraId="28E9F0F7" w14:textId="758E30AA" w:rsidR="008A63C2" w:rsidRPr="002C68A3" w:rsidRDefault="008A63C2" w:rsidP="008A63C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A19B8DD" w14:textId="77777777" w:rsidR="00201100" w:rsidRPr="00E22EAF" w:rsidRDefault="00201100" w:rsidP="002D2B25">
      <w:pPr>
        <w:contextualSpacing/>
        <w:jc w:val="both"/>
        <w:rPr>
          <w:rFonts w:ascii="Arial" w:hAnsi="Arial" w:cs="Arial"/>
          <w:lang w:val="mn-MN"/>
        </w:rPr>
      </w:pPr>
    </w:p>
    <w:p w14:paraId="370D7E76" w14:textId="77777777" w:rsidR="00201100" w:rsidRPr="00E22EAF" w:rsidRDefault="00201100" w:rsidP="002D2B25">
      <w:pPr>
        <w:contextualSpacing/>
        <w:jc w:val="both"/>
        <w:rPr>
          <w:rFonts w:ascii="Arial" w:hAnsi="Arial" w:cs="Arial"/>
          <w:lang w:val="mn-MN"/>
        </w:rPr>
      </w:pPr>
    </w:p>
    <w:p w14:paraId="1BB933BC" w14:textId="77777777" w:rsidR="00201100" w:rsidRPr="00E22EAF" w:rsidRDefault="00201100" w:rsidP="00201100">
      <w:pPr>
        <w:spacing w:line="276" w:lineRule="auto"/>
        <w:contextualSpacing/>
        <w:jc w:val="both"/>
        <w:rPr>
          <w:rFonts w:ascii="Arial" w:hAnsi="Arial" w:cs="Arial"/>
          <w:lang w:val="mn-MN"/>
        </w:rPr>
      </w:pPr>
    </w:p>
    <w:p w14:paraId="689283B5" w14:textId="77777777" w:rsidR="00201100" w:rsidRPr="00E22EAF" w:rsidRDefault="00CF7D94" w:rsidP="00201100">
      <w:pPr>
        <w:pStyle w:val="NormalWeb"/>
        <w:spacing w:before="0" w:after="0" w:line="240" w:lineRule="auto"/>
        <w:ind w:left="284" w:hanging="15"/>
        <w:contextualSpacing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  <w:r w:rsidRPr="00E22EAF">
        <w:rPr>
          <w:rFonts w:ascii="Arial" w:eastAsia="SimSun" w:hAnsi="Arial" w:cs="Arial"/>
          <w:b/>
          <w:caps/>
          <w:szCs w:val="24"/>
          <w:lang w:val="mn-MN" w:eastAsia="zh-CN"/>
        </w:rPr>
        <w:t xml:space="preserve">татварын асуудлаар захиргааны </w:t>
      </w:r>
    </w:p>
    <w:p w14:paraId="7AB8ADDB" w14:textId="77777777" w:rsidR="00201100" w:rsidRPr="00E22EAF" w:rsidRDefault="00CF7D94" w:rsidP="00201100">
      <w:pPr>
        <w:pStyle w:val="NormalWeb"/>
        <w:spacing w:before="0" w:after="0" w:line="240" w:lineRule="auto"/>
        <w:ind w:left="284" w:hanging="15"/>
        <w:contextualSpacing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  <w:r w:rsidRPr="00E22EAF">
        <w:rPr>
          <w:rFonts w:ascii="Arial" w:eastAsia="SimSun" w:hAnsi="Arial" w:cs="Arial"/>
          <w:b/>
          <w:caps/>
          <w:szCs w:val="24"/>
          <w:lang w:val="mn-MN" w:eastAsia="zh-CN"/>
        </w:rPr>
        <w:t xml:space="preserve">туслалцаа харилцан үзүүлэх тухай </w:t>
      </w:r>
    </w:p>
    <w:p w14:paraId="1B035CDF" w14:textId="36A3977A" w:rsidR="00CF7D94" w:rsidRPr="00E22EAF" w:rsidRDefault="00CF7D94" w:rsidP="00201100">
      <w:pPr>
        <w:pStyle w:val="NormalWeb"/>
        <w:spacing w:before="0" w:after="0" w:line="240" w:lineRule="auto"/>
        <w:ind w:left="284" w:hanging="15"/>
        <w:contextualSpacing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  <w:r w:rsidRPr="00E22EAF">
        <w:rPr>
          <w:rFonts w:ascii="Arial" w:eastAsia="SimSun" w:hAnsi="Arial" w:cs="Arial"/>
          <w:b/>
          <w:caps/>
          <w:szCs w:val="24"/>
          <w:lang w:val="mn-MN" w:eastAsia="zh-CN"/>
        </w:rPr>
        <w:t>конвенц соёрхон батлах тухай</w:t>
      </w:r>
    </w:p>
    <w:p w14:paraId="6B0EA48F" w14:textId="77777777" w:rsidR="00CF7D94" w:rsidRPr="00E22EAF" w:rsidRDefault="00CF7D94" w:rsidP="00201100">
      <w:pPr>
        <w:pStyle w:val="NormalWeb"/>
        <w:spacing w:before="0" w:after="0" w:line="360" w:lineRule="auto"/>
        <w:ind w:hanging="15"/>
        <w:contextualSpacing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</w:p>
    <w:p w14:paraId="2BCC0214" w14:textId="77777777" w:rsidR="00CF7D94" w:rsidRPr="00E22EAF" w:rsidRDefault="00CF7D94" w:rsidP="002D2B2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b/>
          <w:bCs/>
          <w:lang w:val="mn-MN"/>
        </w:rPr>
        <w:t>1 дүгээр зүйл.</w:t>
      </w:r>
      <w:r w:rsidRPr="00E22EAF">
        <w:rPr>
          <w:rFonts w:ascii="Arial" w:hAnsi="Arial" w:cs="Arial"/>
          <w:lang w:val="mn-MN"/>
        </w:rPr>
        <w:t>Татварын асуудлаар захиргааны туслалцаа харилцан үзүүлэх тухай конвенцыг Засгийн газрын өргөн мэдүүлснээр соёрхон баталсугай.</w:t>
      </w:r>
    </w:p>
    <w:p w14:paraId="4C78841E" w14:textId="77777777" w:rsidR="00CF7D94" w:rsidRPr="00E22EAF" w:rsidRDefault="00CF7D94" w:rsidP="002D2B25">
      <w:pPr>
        <w:contextualSpacing/>
        <w:jc w:val="both"/>
        <w:rPr>
          <w:rFonts w:ascii="Arial" w:hAnsi="Arial" w:cs="Arial"/>
          <w:lang w:val="mn-MN"/>
        </w:rPr>
      </w:pPr>
    </w:p>
    <w:p w14:paraId="46715E58" w14:textId="77777777" w:rsidR="00CF7D94" w:rsidRPr="00E22EAF" w:rsidRDefault="00CF7D94" w:rsidP="002D2B2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b/>
          <w:bCs/>
          <w:lang w:val="mn-MN"/>
        </w:rPr>
        <w:t>2 дугаар зүйл.</w:t>
      </w:r>
      <w:r w:rsidRPr="00E22EAF">
        <w:rPr>
          <w:rFonts w:ascii="Arial" w:hAnsi="Arial" w:cs="Arial"/>
          <w:lang w:val="mn-MN"/>
        </w:rPr>
        <w:t>Энэ конвенцод нэгдэн орсонтой холбогдуулан дараах тайлбарыг Европын зөвлөлийн Ерөнхий нарийн бичгийн даргад, эсхүл Эдийн засгийн хамтын ажиллагаа, хөгжлийн байгууллагын Ерөнхий нарийн бичгийн даргад мэдэгдсүгэй:</w:t>
      </w:r>
    </w:p>
    <w:p w14:paraId="063D41F2" w14:textId="77777777" w:rsidR="00CF7D94" w:rsidRPr="00E22EAF" w:rsidRDefault="00CF7D94" w:rsidP="002D2B25">
      <w:pPr>
        <w:contextualSpacing/>
        <w:jc w:val="both"/>
        <w:rPr>
          <w:rFonts w:ascii="Arial" w:hAnsi="Arial" w:cs="Arial"/>
          <w:lang w:val="mn-MN"/>
        </w:rPr>
      </w:pPr>
    </w:p>
    <w:p w14:paraId="1B1808EB" w14:textId="77777777" w:rsidR="002D2B25" w:rsidRPr="00E22EAF" w:rsidRDefault="00CF7D94" w:rsidP="002D2B25">
      <w:pPr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lang w:val="mn-MN"/>
        </w:rPr>
        <w:tab/>
        <w:t>1.Монгол Улс энэ конвенцын 30 дугаар зүйлийн 1 дэх хэсгийн “а”-д заасныг үндэслэн уг конвенцын 2 дугаар зүйлийн 1 дэх хэсгийн “б”-д заасан албан татвартай холбоотой ямар нэгэн хэлбэрээр тусламж үзүүлэхгүй байх эрхтэй.</w:t>
      </w:r>
    </w:p>
    <w:p w14:paraId="18A98BDF" w14:textId="77777777" w:rsidR="002D2B25" w:rsidRPr="00E22EAF" w:rsidRDefault="002D2B25" w:rsidP="002D2B25">
      <w:pPr>
        <w:contextualSpacing/>
        <w:jc w:val="both"/>
        <w:rPr>
          <w:rFonts w:ascii="Arial" w:hAnsi="Arial" w:cs="Arial"/>
          <w:lang w:val="mn-MN"/>
        </w:rPr>
      </w:pPr>
    </w:p>
    <w:p w14:paraId="7C79B3C9" w14:textId="43D3D449" w:rsidR="00CF7D94" w:rsidRPr="00E22EAF" w:rsidRDefault="002D2B25" w:rsidP="002D2B25">
      <w:pPr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lang w:val="mn-MN"/>
        </w:rPr>
        <w:tab/>
      </w:r>
      <w:r w:rsidRPr="00E22EAF">
        <w:rPr>
          <w:rFonts w:ascii="Arial" w:hAnsi="Arial" w:cs="Arial"/>
          <w:lang w:val="mn-MN"/>
        </w:rPr>
        <w:tab/>
      </w:r>
      <w:r w:rsidR="00CF7D94" w:rsidRPr="00E22EAF">
        <w:rPr>
          <w:rFonts w:ascii="Arial" w:hAnsi="Arial" w:cs="Arial"/>
          <w:lang w:val="mn-MN"/>
        </w:rPr>
        <w:t>1.1.аль нэг Талын засаг захиргааны онцгой бүс, орон нутгийн засаг захиргааны нэгжээс орлого, ашиг, хөрөнгө борлуулсан, шилжүүлсний орлого болон хөрөнгөнд ногдуулах татвар;</w:t>
      </w:r>
    </w:p>
    <w:p w14:paraId="63F316DC" w14:textId="77777777" w:rsidR="00CF7D94" w:rsidRPr="00E22EAF" w:rsidRDefault="00CF7D94" w:rsidP="002D2B25">
      <w:pPr>
        <w:pStyle w:val="ListParagraph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FC0E509" w14:textId="77777777" w:rsidR="00CF7D94" w:rsidRPr="00E22EAF" w:rsidRDefault="00CF7D94" w:rsidP="002D2B25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>1.2.төв засгийн газрын байгууллага, эсхүл нийтийн эрх зүйн хүрээнд төрөөс байгуулагдсан нийгмийн даатгалын байгууллагад төлөх албан журмын нийгмийн даатгалын шимтгэл;</w:t>
      </w:r>
    </w:p>
    <w:p w14:paraId="261F98C9" w14:textId="77777777" w:rsidR="00CF7D94" w:rsidRPr="00E22EAF" w:rsidRDefault="00CF7D94" w:rsidP="002D2B25">
      <w:pPr>
        <w:pStyle w:val="ListParagraph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5351D14" w14:textId="77777777" w:rsidR="00CF7D94" w:rsidRPr="00E22EAF" w:rsidRDefault="00CF7D94" w:rsidP="002D2B25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>1.3.аль нэг Талын ногдуулах гаалийн татвараас бусад доор дурдсан татварууд:</w:t>
      </w:r>
    </w:p>
    <w:p w14:paraId="0C079235" w14:textId="77777777" w:rsidR="00201100" w:rsidRPr="00E22EAF" w:rsidRDefault="00201100" w:rsidP="002D2B25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01A95BBD" w14:textId="77777777" w:rsidR="00CF7D94" w:rsidRPr="00E22EAF" w:rsidRDefault="00CF7D94" w:rsidP="002D2B25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ab/>
        <w:t>1.3.а.эдлэн газар, өв залгамжлал, бэлэглэлийн татвар;</w:t>
      </w:r>
    </w:p>
    <w:p w14:paraId="59312279" w14:textId="1D1CC2EC" w:rsidR="00CF7D94" w:rsidRPr="00E22EAF" w:rsidRDefault="00CF7D94" w:rsidP="002D2B25">
      <w:pPr>
        <w:ind w:left="2160"/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lang w:val="mn-MN"/>
        </w:rPr>
        <w:t>1.3.б.үл х</w:t>
      </w:r>
      <w:r w:rsidR="00E22EAF">
        <w:rPr>
          <w:rFonts w:ascii="Arial" w:hAnsi="Arial" w:cs="Arial"/>
          <w:lang w:val="mn-MN"/>
        </w:rPr>
        <w:t>ө</w:t>
      </w:r>
      <w:r w:rsidRPr="00E22EAF">
        <w:rPr>
          <w:rFonts w:ascii="Arial" w:hAnsi="Arial" w:cs="Arial"/>
          <w:lang w:val="mn-MN"/>
        </w:rPr>
        <w:t>дл</w:t>
      </w:r>
      <w:r w:rsidR="00E22EAF">
        <w:rPr>
          <w:rFonts w:ascii="Arial" w:hAnsi="Arial" w:cs="Arial"/>
          <w:lang w:val="mn-MN"/>
        </w:rPr>
        <w:t>ө</w:t>
      </w:r>
      <w:r w:rsidRPr="00E22EAF">
        <w:rPr>
          <w:rFonts w:ascii="Arial" w:hAnsi="Arial" w:cs="Arial"/>
          <w:lang w:val="mn-MN"/>
        </w:rPr>
        <w:t>х эд х</w:t>
      </w:r>
      <w:r w:rsidR="00E22EAF">
        <w:rPr>
          <w:rFonts w:ascii="Arial" w:hAnsi="Arial" w:cs="Arial"/>
          <w:lang w:val="mn-MN"/>
        </w:rPr>
        <w:t>ө</w:t>
      </w:r>
      <w:r w:rsidRPr="00E22EAF">
        <w:rPr>
          <w:rFonts w:ascii="Arial" w:hAnsi="Arial" w:cs="Arial"/>
          <w:lang w:val="mn-MN"/>
        </w:rPr>
        <w:t>р</w:t>
      </w:r>
      <w:r w:rsidR="00E22EAF">
        <w:rPr>
          <w:rFonts w:ascii="Arial" w:hAnsi="Arial" w:cs="Arial"/>
          <w:lang w:val="mn-MN"/>
        </w:rPr>
        <w:t>ө</w:t>
      </w:r>
      <w:r w:rsidRPr="00E22EAF">
        <w:rPr>
          <w:rFonts w:ascii="Arial" w:hAnsi="Arial" w:cs="Arial"/>
          <w:lang w:val="mn-MN"/>
        </w:rPr>
        <w:t>нгийн татвар;</w:t>
      </w:r>
    </w:p>
    <w:p w14:paraId="4D045A5E" w14:textId="7626C286" w:rsidR="00CF7D94" w:rsidRPr="00E22EAF" w:rsidRDefault="00CF7D94" w:rsidP="00D45538">
      <w:pPr>
        <w:ind w:firstLine="2160"/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lang w:val="mn-MN"/>
        </w:rPr>
        <w:t xml:space="preserve">1.3.в.нэмэгдсэн </w:t>
      </w:r>
      <w:r w:rsidR="00E22EAF">
        <w:rPr>
          <w:rFonts w:ascii="Arial" w:hAnsi="Arial" w:cs="Arial"/>
          <w:lang w:val="mn-MN"/>
        </w:rPr>
        <w:t>ө</w:t>
      </w:r>
      <w:r w:rsidRPr="00E22EAF">
        <w:rPr>
          <w:rFonts w:ascii="Arial" w:hAnsi="Arial" w:cs="Arial"/>
          <w:lang w:val="mn-MN"/>
        </w:rPr>
        <w:t>ртгийн албан татвар, худалдааны татвар зэрэг хэрэглээний татварууд;</w:t>
      </w:r>
    </w:p>
    <w:p w14:paraId="3B0BA85B" w14:textId="77777777" w:rsidR="00CF7D94" w:rsidRPr="00E22EAF" w:rsidRDefault="00CF7D94" w:rsidP="002D2B25">
      <w:pPr>
        <w:ind w:left="2160"/>
        <w:contextualSpacing/>
        <w:jc w:val="both"/>
        <w:rPr>
          <w:rFonts w:ascii="Arial" w:hAnsi="Arial" w:cs="Arial"/>
          <w:lang w:val="mn-MN"/>
        </w:rPr>
      </w:pPr>
    </w:p>
    <w:p w14:paraId="49468D97" w14:textId="77777777" w:rsidR="00CF7D94" w:rsidRPr="00E22EAF" w:rsidRDefault="00CF7D94" w:rsidP="00D45538">
      <w:pPr>
        <w:ind w:firstLine="2160"/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lang w:val="mn-MN"/>
        </w:rPr>
        <w:t>1.3.г.онцгой албан татвар зэрэг тусгай бараа, ажил үйлчилгээнд ногдуулах татварууд;</w:t>
      </w:r>
    </w:p>
    <w:p w14:paraId="32B2AE3A" w14:textId="77777777" w:rsidR="00CF7D94" w:rsidRPr="00E22EAF" w:rsidRDefault="00CF7D94" w:rsidP="002D2B25">
      <w:pPr>
        <w:ind w:left="2160"/>
        <w:contextualSpacing/>
        <w:jc w:val="both"/>
        <w:rPr>
          <w:rFonts w:ascii="Arial" w:hAnsi="Arial" w:cs="Arial"/>
          <w:lang w:val="mn-MN"/>
        </w:rPr>
      </w:pPr>
    </w:p>
    <w:p w14:paraId="0BD2AEC8" w14:textId="04BFFDE7" w:rsidR="00CF7D94" w:rsidRPr="00E22EAF" w:rsidRDefault="00CF7D94" w:rsidP="00D45538">
      <w:pPr>
        <w:ind w:firstLine="2160"/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lang w:val="mn-MN"/>
        </w:rPr>
        <w:t>1.3.д.автот</w:t>
      </w:r>
      <w:r w:rsidR="00E22EAF">
        <w:rPr>
          <w:rFonts w:ascii="Arial" w:hAnsi="Arial" w:cs="Arial"/>
          <w:lang w:val="mn-MN"/>
        </w:rPr>
        <w:t>ээ</w:t>
      </w:r>
      <w:r w:rsidRPr="00E22EAF">
        <w:rPr>
          <w:rFonts w:ascii="Arial" w:hAnsi="Arial" w:cs="Arial"/>
          <w:lang w:val="mn-MN"/>
        </w:rPr>
        <w:t>в</w:t>
      </w:r>
      <w:r w:rsidR="00E22EAF">
        <w:rPr>
          <w:rFonts w:ascii="Arial" w:hAnsi="Arial" w:cs="Arial"/>
          <w:lang w:val="mn-MN"/>
        </w:rPr>
        <w:t>э</w:t>
      </w:r>
      <w:r w:rsidRPr="00E22EAF">
        <w:rPr>
          <w:rFonts w:ascii="Arial" w:hAnsi="Arial" w:cs="Arial"/>
          <w:lang w:val="mn-MN"/>
        </w:rPr>
        <w:t>р болон өөрөө явагч хэрэгсэл ашигласан, эзэмшсэний татвар;</w:t>
      </w:r>
    </w:p>
    <w:p w14:paraId="2C87DB9D" w14:textId="77777777" w:rsidR="00CF7D94" w:rsidRPr="00E22EAF" w:rsidRDefault="00CF7D94" w:rsidP="002D2B25">
      <w:pPr>
        <w:ind w:left="2160"/>
        <w:contextualSpacing/>
        <w:jc w:val="both"/>
        <w:rPr>
          <w:rFonts w:ascii="Arial" w:hAnsi="Arial" w:cs="Arial"/>
          <w:lang w:val="mn-MN"/>
        </w:rPr>
      </w:pPr>
    </w:p>
    <w:p w14:paraId="7300EF46" w14:textId="6E0DA6FE" w:rsidR="00CF7D94" w:rsidRPr="00E22EAF" w:rsidRDefault="00CF7D94" w:rsidP="00D45538">
      <w:pPr>
        <w:ind w:firstLine="2160"/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lang w:val="mn-MN"/>
        </w:rPr>
        <w:t>1.3.е.автотээвэр болон</w:t>
      </w:r>
      <w:r w:rsidR="00E22EAF">
        <w:rPr>
          <w:rFonts w:ascii="Arial" w:hAnsi="Arial" w:cs="Arial"/>
          <w:lang w:val="mn-MN"/>
        </w:rPr>
        <w:t xml:space="preserve"> өөрөө явагч хэрэгслээс бусад хө</w:t>
      </w:r>
      <w:r w:rsidRPr="00E22EAF">
        <w:rPr>
          <w:rFonts w:ascii="Arial" w:hAnsi="Arial" w:cs="Arial"/>
          <w:lang w:val="mn-MN"/>
        </w:rPr>
        <w:t>дл</w:t>
      </w:r>
      <w:r w:rsidR="00E22EAF">
        <w:rPr>
          <w:rFonts w:ascii="Arial" w:hAnsi="Arial" w:cs="Arial"/>
          <w:lang w:val="mn-MN"/>
        </w:rPr>
        <w:t>ө</w:t>
      </w:r>
      <w:r w:rsidRPr="00E22EAF">
        <w:rPr>
          <w:rFonts w:ascii="Arial" w:hAnsi="Arial" w:cs="Arial"/>
          <w:lang w:val="mn-MN"/>
        </w:rPr>
        <w:t>х эд х</w:t>
      </w:r>
      <w:r w:rsidR="00E22EAF">
        <w:rPr>
          <w:rFonts w:ascii="Arial" w:hAnsi="Arial" w:cs="Arial"/>
          <w:lang w:val="mn-MN"/>
        </w:rPr>
        <w:t>ө</w:t>
      </w:r>
      <w:r w:rsidRPr="00E22EAF">
        <w:rPr>
          <w:rFonts w:ascii="Arial" w:hAnsi="Arial" w:cs="Arial"/>
          <w:lang w:val="mn-MN"/>
        </w:rPr>
        <w:t>р</w:t>
      </w:r>
      <w:r w:rsidR="00E22EAF">
        <w:rPr>
          <w:rFonts w:ascii="Arial" w:hAnsi="Arial" w:cs="Arial"/>
          <w:lang w:val="mn-MN"/>
        </w:rPr>
        <w:t>ө</w:t>
      </w:r>
      <w:r w:rsidRPr="00E22EAF">
        <w:rPr>
          <w:rFonts w:ascii="Arial" w:hAnsi="Arial" w:cs="Arial"/>
          <w:lang w:val="mn-MN"/>
        </w:rPr>
        <w:t>нгийг ашигласан, эзэмшсэний татвар;</w:t>
      </w:r>
    </w:p>
    <w:p w14:paraId="05E83716" w14:textId="77777777" w:rsidR="00CF7D94" w:rsidRPr="00E22EAF" w:rsidRDefault="00CF7D94" w:rsidP="002D2B25">
      <w:pPr>
        <w:ind w:left="2160"/>
        <w:contextualSpacing/>
        <w:jc w:val="both"/>
        <w:rPr>
          <w:rFonts w:ascii="Arial" w:hAnsi="Arial" w:cs="Arial"/>
          <w:lang w:val="mn-MN"/>
        </w:rPr>
      </w:pPr>
    </w:p>
    <w:p w14:paraId="3895F4C6" w14:textId="601AE2D2" w:rsidR="00CF7D94" w:rsidRPr="00E22EAF" w:rsidRDefault="00CF7D94" w:rsidP="002D2B25">
      <w:pPr>
        <w:ind w:left="2160"/>
        <w:contextualSpacing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lang w:val="mn-MN"/>
        </w:rPr>
        <w:t>1.3.ё.бусад татвар</w:t>
      </w:r>
      <w:r w:rsidR="002D2B25" w:rsidRPr="00E22EAF">
        <w:rPr>
          <w:rFonts w:ascii="Arial" w:hAnsi="Arial" w:cs="Arial"/>
          <w:lang w:val="mn-MN"/>
        </w:rPr>
        <w:t>.</w:t>
      </w:r>
    </w:p>
    <w:p w14:paraId="6BDC2918" w14:textId="77777777" w:rsidR="00CF7D94" w:rsidRPr="00E22EAF" w:rsidRDefault="00CF7D94" w:rsidP="002D2B25">
      <w:pPr>
        <w:ind w:left="2160"/>
        <w:contextualSpacing/>
        <w:jc w:val="both"/>
        <w:rPr>
          <w:rFonts w:ascii="Arial" w:hAnsi="Arial" w:cs="Arial"/>
          <w:lang w:val="mn-MN"/>
        </w:rPr>
      </w:pPr>
    </w:p>
    <w:p w14:paraId="78215D66" w14:textId="77777777" w:rsidR="00CF7D94" w:rsidRPr="00E22EAF" w:rsidRDefault="00CF7D94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>2.Монгол Улс энэ конвенцын 2 дугаар зүйлийн 1 дэх хэсгийн ангилалд заасан бүх татвар, эсхүл нэг буюу түүнээс дээш татварын төрлөөр нэхэмжилсэн татварын өр барагдуулах, эсхүл торгууль төлүүлэх асуудлаар захиргааны туслалцаа үзүүлэхгүй байх эрхтэй.</w:t>
      </w:r>
    </w:p>
    <w:p w14:paraId="3309109C" w14:textId="77777777" w:rsidR="00CF7D94" w:rsidRPr="00E22EAF" w:rsidRDefault="00CF7D94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DCF0291" w14:textId="0C2007B1" w:rsidR="00CF7D94" w:rsidRPr="00E22EAF" w:rsidRDefault="00CF7D94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>3.Монгол Улс энэ конвенцын 30 дугаар зүйлийн 1 дэх хэсгийн “в”-д заасныг үндэслэн өөр Талын хувьд конвенц хүчин төгөлдөр мөрдөгдөж эхэлсэн өдөр, эсхүл дээр дурдсан “а”, “б”-д заасан татварын ангилалд хамаарах тайлбараа буцаан татсан өдөр хүчин төгөлдөр байгаагүй татварын өрийг барагдуулах туслалцаа үзүүлэхгүй байх эрхтэй.</w:t>
      </w:r>
    </w:p>
    <w:p w14:paraId="09A262F9" w14:textId="77777777" w:rsidR="00CF7D94" w:rsidRPr="00E22EAF" w:rsidRDefault="00CF7D94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5BBAC52" w14:textId="77777777" w:rsidR="00CF7D94" w:rsidRPr="00E22EAF" w:rsidRDefault="00CF7D94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>4.Монгол Улс энэ конвенцын 30 дугаар зүйлийн 1 дэх хэсгийн “г”-д заасныг үндэслэн бүх татварын төрөлд баримт бичиг хүргүүлэх үйлчилгээ үзүүлэхгүй байх эрхтэй.</w:t>
      </w:r>
    </w:p>
    <w:p w14:paraId="7BCE92AA" w14:textId="77777777" w:rsidR="00CF7D94" w:rsidRPr="00E22EAF" w:rsidRDefault="00CF7D94" w:rsidP="002D2B2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EDD6B89" w14:textId="77777777" w:rsidR="00CF7D94" w:rsidRPr="00E22EAF" w:rsidRDefault="00CF7D94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>5.Монгол Улс энэ конвенцын 30 дугаар зүйлийн 1 дэх хэсгийн “д”-д заасныг үндэслэн 17 дугаар зүйлийн 3 дахь хэсэгт заасан баримт бичгийн хүргэх үйлчилгээг шуудангаар хийхийг зөвшөөрөхгүй байх эрхтэй.</w:t>
      </w:r>
    </w:p>
    <w:p w14:paraId="4F733046" w14:textId="77777777" w:rsidR="00CF7D94" w:rsidRPr="00E22EAF" w:rsidRDefault="00CF7D94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10FCE8A" w14:textId="77777777" w:rsidR="00CF7D94" w:rsidRPr="00E22EAF" w:rsidRDefault="00CF7D94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>6.Монгол Улс энэ конвенцын 28 дугаар зүйлийн 7 дахь хэсэгт заасныг хэрэгжүүлэхдээ 2010 оны Протоколын нэмэлт, өөрчлөлт хүчин төгөлдөр мөрдөгдөж эхлэхээс 3 жилийн өмнөх жилийн 01 дүгээр сарын эхний өдрөөс хойших татварын тайлангийн хугацаанд, эсхүл татвар ногдуулах хугацаа байхгүй тохиолдолд 2010 оны Протоколын нэмэлт, өөрчлөлт хүчин төгөлдөр мөрдөгдөж эхлэхээс 3 жилийн өмнөх жилийн 01 дүгээр сарын эхний өдрийн дараагийн татварын ногдол үүссэн өдрөөс хойш хугацаанд хамаарах асуудлаар захиргааны туслалцаа үзүүлэхгүй байх эрхтэй.</w:t>
      </w:r>
    </w:p>
    <w:p w14:paraId="0969BE19" w14:textId="77777777" w:rsidR="00201100" w:rsidRPr="00E22EAF" w:rsidRDefault="00201100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8AE7F01" w14:textId="77777777" w:rsidR="00201100" w:rsidRPr="00E22EAF" w:rsidRDefault="00201100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94B0C80" w14:textId="77777777" w:rsidR="00201100" w:rsidRPr="00E22EAF" w:rsidRDefault="00201100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F2B5ABF" w14:textId="77777777" w:rsidR="00201100" w:rsidRPr="00E22EAF" w:rsidRDefault="00201100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D453FD4" w14:textId="66176B5D" w:rsidR="00201100" w:rsidRPr="00E22EAF" w:rsidRDefault="00201100" w:rsidP="002D2B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1B1EFEB9" w14:textId="6AEDE490" w:rsidR="005458D9" w:rsidRPr="00E22EAF" w:rsidRDefault="00201100" w:rsidP="008A63C2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lang w:val="mn-MN"/>
        </w:rPr>
      </w:pPr>
      <w:r w:rsidRPr="00E22EAF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E22EAF">
        <w:rPr>
          <w:rFonts w:ascii="Arial" w:hAnsi="Arial" w:cs="Arial"/>
          <w:sz w:val="24"/>
          <w:szCs w:val="24"/>
          <w:lang w:val="mn-MN"/>
        </w:rPr>
        <w:tab/>
      </w:r>
      <w:r w:rsidRPr="00E22EAF">
        <w:rPr>
          <w:rFonts w:ascii="Arial" w:hAnsi="Arial" w:cs="Arial"/>
          <w:sz w:val="24"/>
          <w:szCs w:val="24"/>
          <w:lang w:val="mn-MN"/>
        </w:rPr>
        <w:tab/>
      </w:r>
      <w:r w:rsidRPr="00E22EAF">
        <w:rPr>
          <w:rFonts w:ascii="Arial" w:hAnsi="Arial" w:cs="Arial"/>
          <w:sz w:val="24"/>
          <w:szCs w:val="24"/>
          <w:lang w:val="mn-MN"/>
        </w:rPr>
        <w:tab/>
      </w:r>
      <w:r w:rsidRPr="00E22EAF">
        <w:rPr>
          <w:rFonts w:ascii="Arial" w:hAnsi="Arial" w:cs="Arial"/>
          <w:sz w:val="24"/>
          <w:szCs w:val="24"/>
          <w:lang w:val="mn-MN"/>
        </w:rPr>
        <w:tab/>
        <w:t>Г.ЗАНДАНШАТАР</w:t>
      </w:r>
      <w:bookmarkStart w:id="0" w:name="_GoBack"/>
      <w:bookmarkEnd w:id="0"/>
    </w:p>
    <w:p w14:paraId="7BF1F9A8" w14:textId="77777777" w:rsidR="005458D9" w:rsidRPr="00E22EAF" w:rsidRDefault="005458D9" w:rsidP="002D2B25">
      <w:pPr>
        <w:contextualSpacing/>
        <w:jc w:val="center"/>
        <w:rPr>
          <w:rFonts w:ascii="Arial" w:hAnsi="Arial" w:cs="Arial"/>
          <w:lang w:val="mn-MN"/>
        </w:rPr>
      </w:pPr>
    </w:p>
    <w:sectPr w:rsidR="005458D9" w:rsidRPr="00E22EAF" w:rsidSect="00201100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 Mon">
    <w:altName w:val="Courier New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D2F97"/>
    <w:multiLevelType w:val="hybridMultilevel"/>
    <w:tmpl w:val="8174B912"/>
    <w:lvl w:ilvl="0" w:tplc="9488BB8C">
      <w:start w:val="1"/>
      <w:numFmt w:val="lowerRoman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E0722"/>
    <w:multiLevelType w:val="hybridMultilevel"/>
    <w:tmpl w:val="09F42CFC"/>
    <w:lvl w:ilvl="0" w:tplc="7500025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E8E2EBF"/>
    <w:multiLevelType w:val="hybridMultilevel"/>
    <w:tmpl w:val="ADE491C8"/>
    <w:lvl w:ilvl="0" w:tplc="73DC1A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EF2CC2"/>
    <w:multiLevelType w:val="hybridMultilevel"/>
    <w:tmpl w:val="7762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52FB3"/>
    <w:multiLevelType w:val="hybridMultilevel"/>
    <w:tmpl w:val="881E4B1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58E4119"/>
    <w:multiLevelType w:val="hybridMultilevel"/>
    <w:tmpl w:val="A0C09624"/>
    <w:lvl w:ilvl="0" w:tplc="4C060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B7F6E"/>
    <w:multiLevelType w:val="hybridMultilevel"/>
    <w:tmpl w:val="DD2A3FF2"/>
    <w:lvl w:ilvl="0" w:tplc="55E6F0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18C493F"/>
    <w:multiLevelType w:val="hybridMultilevel"/>
    <w:tmpl w:val="F7FC2FDC"/>
    <w:lvl w:ilvl="0" w:tplc="52E2F9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53"/>
    <w:rsid w:val="000029CC"/>
    <w:rsid w:val="00011B3E"/>
    <w:rsid w:val="00015A81"/>
    <w:rsid w:val="00026914"/>
    <w:rsid w:val="00026A54"/>
    <w:rsid w:val="00031B92"/>
    <w:rsid w:val="000509F8"/>
    <w:rsid w:val="00054C6C"/>
    <w:rsid w:val="00061199"/>
    <w:rsid w:val="00062B8A"/>
    <w:rsid w:val="000657F6"/>
    <w:rsid w:val="000672FD"/>
    <w:rsid w:val="00072DAD"/>
    <w:rsid w:val="00073FA4"/>
    <w:rsid w:val="00077E7D"/>
    <w:rsid w:val="000824CD"/>
    <w:rsid w:val="00091FD6"/>
    <w:rsid w:val="000A08EB"/>
    <w:rsid w:val="000A2A57"/>
    <w:rsid w:val="000A5EA1"/>
    <w:rsid w:val="000B4BC4"/>
    <w:rsid w:val="000D738A"/>
    <w:rsid w:val="000E2A4F"/>
    <w:rsid w:val="000E311A"/>
    <w:rsid w:val="000F4AD2"/>
    <w:rsid w:val="000F681F"/>
    <w:rsid w:val="00103F4C"/>
    <w:rsid w:val="00113107"/>
    <w:rsid w:val="001155B9"/>
    <w:rsid w:val="00123ED9"/>
    <w:rsid w:val="001276F1"/>
    <w:rsid w:val="001411FA"/>
    <w:rsid w:val="0014242B"/>
    <w:rsid w:val="00144286"/>
    <w:rsid w:val="00156B17"/>
    <w:rsid w:val="00161675"/>
    <w:rsid w:val="00163747"/>
    <w:rsid w:val="00167B2B"/>
    <w:rsid w:val="00177D4B"/>
    <w:rsid w:val="001828D2"/>
    <w:rsid w:val="001B076D"/>
    <w:rsid w:val="001B5980"/>
    <w:rsid w:val="001B6116"/>
    <w:rsid w:val="001C24D4"/>
    <w:rsid w:val="001C39E7"/>
    <w:rsid w:val="001C5F3C"/>
    <w:rsid w:val="001D26EE"/>
    <w:rsid w:val="001E5DA6"/>
    <w:rsid w:val="001F4332"/>
    <w:rsid w:val="00201100"/>
    <w:rsid w:val="00221924"/>
    <w:rsid w:val="00225507"/>
    <w:rsid w:val="00234C9A"/>
    <w:rsid w:val="00261608"/>
    <w:rsid w:val="00263478"/>
    <w:rsid w:val="00270F32"/>
    <w:rsid w:val="00290AF9"/>
    <w:rsid w:val="002915C3"/>
    <w:rsid w:val="00293FCB"/>
    <w:rsid w:val="002A3DDD"/>
    <w:rsid w:val="002B73D0"/>
    <w:rsid w:val="002B787C"/>
    <w:rsid w:val="002D2B25"/>
    <w:rsid w:val="002D3B9B"/>
    <w:rsid w:val="002F0767"/>
    <w:rsid w:val="002F1CE9"/>
    <w:rsid w:val="002F3B66"/>
    <w:rsid w:val="00303537"/>
    <w:rsid w:val="003051F4"/>
    <w:rsid w:val="00310A87"/>
    <w:rsid w:val="003322B7"/>
    <w:rsid w:val="003345D8"/>
    <w:rsid w:val="0033540E"/>
    <w:rsid w:val="00340394"/>
    <w:rsid w:val="003423D0"/>
    <w:rsid w:val="00346CFD"/>
    <w:rsid w:val="00351773"/>
    <w:rsid w:val="00353057"/>
    <w:rsid w:val="00361AD7"/>
    <w:rsid w:val="003661F1"/>
    <w:rsid w:val="00383757"/>
    <w:rsid w:val="003934A3"/>
    <w:rsid w:val="003A4BF6"/>
    <w:rsid w:val="003B7E2E"/>
    <w:rsid w:val="003E0AEF"/>
    <w:rsid w:val="003E2565"/>
    <w:rsid w:val="003E419A"/>
    <w:rsid w:val="003F2C58"/>
    <w:rsid w:val="003F627F"/>
    <w:rsid w:val="00401BE9"/>
    <w:rsid w:val="00401C2D"/>
    <w:rsid w:val="00431FB0"/>
    <w:rsid w:val="00432ECB"/>
    <w:rsid w:val="004416CB"/>
    <w:rsid w:val="004517AF"/>
    <w:rsid w:val="00455356"/>
    <w:rsid w:val="00461159"/>
    <w:rsid w:val="00472F5E"/>
    <w:rsid w:val="00477713"/>
    <w:rsid w:val="00480C6B"/>
    <w:rsid w:val="00482E1E"/>
    <w:rsid w:val="004929A5"/>
    <w:rsid w:val="00496477"/>
    <w:rsid w:val="0049687A"/>
    <w:rsid w:val="004A56C2"/>
    <w:rsid w:val="004C33A8"/>
    <w:rsid w:val="004C448C"/>
    <w:rsid w:val="004D0BA1"/>
    <w:rsid w:val="004D1E66"/>
    <w:rsid w:val="004D52C6"/>
    <w:rsid w:val="004D62CC"/>
    <w:rsid w:val="004E47AB"/>
    <w:rsid w:val="004F1188"/>
    <w:rsid w:val="004F24B6"/>
    <w:rsid w:val="004F26A4"/>
    <w:rsid w:val="004F63BC"/>
    <w:rsid w:val="004F6EA8"/>
    <w:rsid w:val="004F73CA"/>
    <w:rsid w:val="00533074"/>
    <w:rsid w:val="00537F17"/>
    <w:rsid w:val="00537F26"/>
    <w:rsid w:val="0054342D"/>
    <w:rsid w:val="005458D9"/>
    <w:rsid w:val="00546610"/>
    <w:rsid w:val="005513B2"/>
    <w:rsid w:val="00554497"/>
    <w:rsid w:val="005607D8"/>
    <w:rsid w:val="0056181F"/>
    <w:rsid w:val="00563235"/>
    <w:rsid w:val="00570848"/>
    <w:rsid w:val="00572758"/>
    <w:rsid w:val="00575178"/>
    <w:rsid w:val="00576D59"/>
    <w:rsid w:val="00591F96"/>
    <w:rsid w:val="005964F2"/>
    <w:rsid w:val="005A106C"/>
    <w:rsid w:val="005A7767"/>
    <w:rsid w:val="005B669D"/>
    <w:rsid w:val="005D0A1A"/>
    <w:rsid w:val="005D45C2"/>
    <w:rsid w:val="005D6D28"/>
    <w:rsid w:val="005E2010"/>
    <w:rsid w:val="005E3F56"/>
    <w:rsid w:val="005F0746"/>
    <w:rsid w:val="005F1F76"/>
    <w:rsid w:val="005F511D"/>
    <w:rsid w:val="006005E8"/>
    <w:rsid w:val="00603425"/>
    <w:rsid w:val="0060714D"/>
    <w:rsid w:val="00611332"/>
    <w:rsid w:val="00625B60"/>
    <w:rsid w:val="006274F9"/>
    <w:rsid w:val="00627920"/>
    <w:rsid w:val="00627D51"/>
    <w:rsid w:val="0063648D"/>
    <w:rsid w:val="00642801"/>
    <w:rsid w:val="0065173D"/>
    <w:rsid w:val="00655FB6"/>
    <w:rsid w:val="00657FE7"/>
    <w:rsid w:val="0066649D"/>
    <w:rsid w:val="0067063F"/>
    <w:rsid w:val="00675875"/>
    <w:rsid w:val="00676525"/>
    <w:rsid w:val="00677A32"/>
    <w:rsid w:val="006834BC"/>
    <w:rsid w:val="00687CC9"/>
    <w:rsid w:val="006A1E79"/>
    <w:rsid w:val="006A42A9"/>
    <w:rsid w:val="006A4DCA"/>
    <w:rsid w:val="006B5DF9"/>
    <w:rsid w:val="006E2976"/>
    <w:rsid w:val="006E2B5C"/>
    <w:rsid w:val="006E59E2"/>
    <w:rsid w:val="006F366A"/>
    <w:rsid w:val="006F5FFB"/>
    <w:rsid w:val="006F60B3"/>
    <w:rsid w:val="00704B41"/>
    <w:rsid w:val="00711F12"/>
    <w:rsid w:val="00715534"/>
    <w:rsid w:val="0071775E"/>
    <w:rsid w:val="00731021"/>
    <w:rsid w:val="00731119"/>
    <w:rsid w:val="00756ECA"/>
    <w:rsid w:val="007607E7"/>
    <w:rsid w:val="00766138"/>
    <w:rsid w:val="0076724A"/>
    <w:rsid w:val="007703FB"/>
    <w:rsid w:val="00783F75"/>
    <w:rsid w:val="00784363"/>
    <w:rsid w:val="00785C25"/>
    <w:rsid w:val="007864CE"/>
    <w:rsid w:val="00786C27"/>
    <w:rsid w:val="00791D4B"/>
    <w:rsid w:val="007A6D91"/>
    <w:rsid w:val="007B77E1"/>
    <w:rsid w:val="007C0B7E"/>
    <w:rsid w:val="007C2FB7"/>
    <w:rsid w:val="007D2B22"/>
    <w:rsid w:val="007D520E"/>
    <w:rsid w:val="007E1567"/>
    <w:rsid w:val="007E2665"/>
    <w:rsid w:val="007F0B2A"/>
    <w:rsid w:val="007F178D"/>
    <w:rsid w:val="007F371D"/>
    <w:rsid w:val="007F6809"/>
    <w:rsid w:val="00816A48"/>
    <w:rsid w:val="00823DE3"/>
    <w:rsid w:val="00823E35"/>
    <w:rsid w:val="00825C7E"/>
    <w:rsid w:val="00830F9F"/>
    <w:rsid w:val="00841FE5"/>
    <w:rsid w:val="00851D01"/>
    <w:rsid w:val="008535DF"/>
    <w:rsid w:val="00853A91"/>
    <w:rsid w:val="00861068"/>
    <w:rsid w:val="008773D7"/>
    <w:rsid w:val="0088223A"/>
    <w:rsid w:val="008877BF"/>
    <w:rsid w:val="00896C22"/>
    <w:rsid w:val="008A63C2"/>
    <w:rsid w:val="008B7CE9"/>
    <w:rsid w:val="008D2B72"/>
    <w:rsid w:val="008D6AED"/>
    <w:rsid w:val="008E4C63"/>
    <w:rsid w:val="008F0220"/>
    <w:rsid w:val="0091202D"/>
    <w:rsid w:val="009216B3"/>
    <w:rsid w:val="00923B6B"/>
    <w:rsid w:val="0093552A"/>
    <w:rsid w:val="0094428E"/>
    <w:rsid w:val="00953A00"/>
    <w:rsid w:val="00953E81"/>
    <w:rsid w:val="0095585B"/>
    <w:rsid w:val="00961BBB"/>
    <w:rsid w:val="00963171"/>
    <w:rsid w:val="00970D3F"/>
    <w:rsid w:val="00985373"/>
    <w:rsid w:val="00990C77"/>
    <w:rsid w:val="009A31CC"/>
    <w:rsid w:val="009A7109"/>
    <w:rsid w:val="009B360F"/>
    <w:rsid w:val="009C48F7"/>
    <w:rsid w:val="009C73BA"/>
    <w:rsid w:val="009D6A3B"/>
    <w:rsid w:val="009F04A9"/>
    <w:rsid w:val="009F315E"/>
    <w:rsid w:val="009F76FC"/>
    <w:rsid w:val="00A15C25"/>
    <w:rsid w:val="00A333C4"/>
    <w:rsid w:val="00A34B11"/>
    <w:rsid w:val="00A35FC4"/>
    <w:rsid w:val="00A3669F"/>
    <w:rsid w:val="00A44ADB"/>
    <w:rsid w:val="00A52464"/>
    <w:rsid w:val="00A66546"/>
    <w:rsid w:val="00A7749A"/>
    <w:rsid w:val="00A844EB"/>
    <w:rsid w:val="00A87EB1"/>
    <w:rsid w:val="00AA3CE7"/>
    <w:rsid w:val="00AA64E8"/>
    <w:rsid w:val="00AA6AA0"/>
    <w:rsid w:val="00AD1A2A"/>
    <w:rsid w:val="00AD3019"/>
    <w:rsid w:val="00AD5529"/>
    <w:rsid w:val="00AF40DD"/>
    <w:rsid w:val="00B00C96"/>
    <w:rsid w:val="00B07169"/>
    <w:rsid w:val="00B2223D"/>
    <w:rsid w:val="00B23B17"/>
    <w:rsid w:val="00B309AD"/>
    <w:rsid w:val="00B3163E"/>
    <w:rsid w:val="00B3665C"/>
    <w:rsid w:val="00B46291"/>
    <w:rsid w:val="00B6460B"/>
    <w:rsid w:val="00B665F8"/>
    <w:rsid w:val="00BA0343"/>
    <w:rsid w:val="00BA32FC"/>
    <w:rsid w:val="00BB302A"/>
    <w:rsid w:val="00BC05CB"/>
    <w:rsid w:val="00BC20AC"/>
    <w:rsid w:val="00BC33AB"/>
    <w:rsid w:val="00BC3753"/>
    <w:rsid w:val="00BD1D08"/>
    <w:rsid w:val="00BD2E7C"/>
    <w:rsid w:val="00BD7825"/>
    <w:rsid w:val="00BE1C3C"/>
    <w:rsid w:val="00BE6D45"/>
    <w:rsid w:val="00BF4C19"/>
    <w:rsid w:val="00C04122"/>
    <w:rsid w:val="00C10775"/>
    <w:rsid w:val="00C12DA5"/>
    <w:rsid w:val="00C13341"/>
    <w:rsid w:val="00C135B9"/>
    <w:rsid w:val="00C13A99"/>
    <w:rsid w:val="00C15885"/>
    <w:rsid w:val="00C26186"/>
    <w:rsid w:val="00C321A5"/>
    <w:rsid w:val="00C37A62"/>
    <w:rsid w:val="00C440EC"/>
    <w:rsid w:val="00C45BE2"/>
    <w:rsid w:val="00C607B1"/>
    <w:rsid w:val="00C60A8B"/>
    <w:rsid w:val="00C75F7E"/>
    <w:rsid w:val="00C8600C"/>
    <w:rsid w:val="00C87486"/>
    <w:rsid w:val="00C92473"/>
    <w:rsid w:val="00C964A7"/>
    <w:rsid w:val="00CA4559"/>
    <w:rsid w:val="00CA4D16"/>
    <w:rsid w:val="00CA774E"/>
    <w:rsid w:val="00CC6287"/>
    <w:rsid w:val="00CD47A4"/>
    <w:rsid w:val="00CD557D"/>
    <w:rsid w:val="00CF7D94"/>
    <w:rsid w:val="00D01633"/>
    <w:rsid w:val="00D04F27"/>
    <w:rsid w:val="00D12456"/>
    <w:rsid w:val="00D1292E"/>
    <w:rsid w:val="00D1373A"/>
    <w:rsid w:val="00D24C38"/>
    <w:rsid w:val="00D35A8A"/>
    <w:rsid w:val="00D45538"/>
    <w:rsid w:val="00D64F0A"/>
    <w:rsid w:val="00D713DB"/>
    <w:rsid w:val="00D76751"/>
    <w:rsid w:val="00D93024"/>
    <w:rsid w:val="00DA777A"/>
    <w:rsid w:val="00DB0724"/>
    <w:rsid w:val="00DB2008"/>
    <w:rsid w:val="00DC0EFE"/>
    <w:rsid w:val="00DC1BD7"/>
    <w:rsid w:val="00DE5437"/>
    <w:rsid w:val="00DE6C56"/>
    <w:rsid w:val="00DF3C8B"/>
    <w:rsid w:val="00DF788B"/>
    <w:rsid w:val="00E0736E"/>
    <w:rsid w:val="00E111B7"/>
    <w:rsid w:val="00E12DE2"/>
    <w:rsid w:val="00E22EAF"/>
    <w:rsid w:val="00E30331"/>
    <w:rsid w:val="00E430B4"/>
    <w:rsid w:val="00E47869"/>
    <w:rsid w:val="00E478AD"/>
    <w:rsid w:val="00E47ED9"/>
    <w:rsid w:val="00E663EC"/>
    <w:rsid w:val="00E72B48"/>
    <w:rsid w:val="00E812F6"/>
    <w:rsid w:val="00EB6B87"/>
    <w:rsid w:val="00EC1EBF"/>
    <w:rsid w:val="00ED2456"/>
    <w:rsid w:val="00ED771C"/>
    <w:rsid w:val="00EE6984"/>
    <w:rsid w:val="00EE6BA5"/>
    <w:rsid w:val="00EF5D34"/>
    <w:rsid w:val="00EF7DD4"/>
    <w:rsid w:val="00F0162C"/>
    <w:rsid w:val="00F02690"/>
    <w:rsid w:val="00F03DC9"/>
    <w:rsid w:val="00F04109"/>
    <w:rsid w:val="00F06296"/>
    <w:rsid w:val="00F1188C"/>
    <w:rsid w:val="00F12F78"/>
    <w:rsid w:val="00F20AC0"/>
    <w:rsid w:val="00F259D0"/>
    <w:rsid w:val="00F31086"/>
    <w:rsid w:val="00F62453"/>
    <w:rsid w:val="00F627CE"/>
    <w:rsid w:val="00F70436"/>
    <w:rsid w:val="00F7104A"/>
    <w:rsid w:val="00F95946"/>
    <w:rsid w:val="00F96822"/>
    <w:rsid w:val="00F96B2F"/>
    <w:rsid w:val="00F97ADD"/>
    <w:rsid w:val="00F97FF0"/>
    <w:rsid w:val="00FB2182"/>
    <w:rsid w:val="00FB3F18"/>
    <w:rsid w:val="00FD714B"/>
    <w:rsid w:val="00FD7F52"/>
    <w:rsid w:val="00FE0122"/>
    <w:rsid w:val="00FE60CB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4F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2453"/>
    <w:rPr>
      <w:rFonts w:ascii="Courier New Mon" w:eastAsia="Times New Roman" w:hAnsi="Courier New Mon" w:cs="Courier New Mo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F62453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F6245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2453"/>
    <w:pPr>
      <w:spacing w:after="120" w:line="480" w:lineRule="auto"/>
      <w:ind w:left="360"/>
    </w:pPr>
    <w:rPr>
      <w:rFonts w:ascii="Arial Mon" w:hAnsi="Arial Mo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2453"/>
    <w:rPr>
      <w:rFonts w:ascii="Arial Mon" w:eastAsia="Times New Roman" w:hAnsi="Arial Mon" w:cs="Times New Roman"/>
      <w:szCs w:val="24"/>
    </w:rPr>
  </w:style>
  <w:style w:type="paragraph" w:styleId="NoSpacing">
    <w:name w:val="No Spacing"/>
    <w:uiPriority w:val="1"/>
    <w:qFormat/>
    <w:rsid w:val="00F62453"/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3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9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0410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30F9F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hAnsi="Times New Roman" w:cs="Calibri"/>
      <w:color w:val="00000A"/>
      <w:kern w:val="3"/>
      <w:szCs w:val="20"/>
      <w:lang w:eastAsia="ar-SA"/>
    </w:rPr>
  </w:style>
  <w:style w:type="paragraph" w:styleId="Title">
    <w:name w:val="Title"/>
    <w:basedOn w:val="Normal"/>
    <w:link w:val="TitleChar"/>
    <w:qFormat/>
    <w:rsid w:val="008A63C2"/>
    <w:pPr>
      <w:jc w:val="center"/>
    </w:pPr>
    <w:rPr>
      <w:rFonts w:ascii="Times New Roman Mo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A63C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3ED969CBC2946810CFC1A648B1858" ma:contentTypeVersion="2" ma:contentTypeDescription="Create a new document." ma:contentTypeScope="" ma:versionID="c19eeeaf0f3c51e9f129c91f04b0650f">
  <xsd:schema xmlns:xsd="http://www.w3.org/2001/XMLSchema" xmlns:xs="http://www.w3.org/2001/XMLSchema" xmlns:p="http://schemas.microsoft.com/office/2006/metadata/properties" xmlns:ns2="2e41f619-730c-453b-b19e-4dc2c4dc2697" targetNamespace="http://schemas.microsoft.com/office/2006/metadata/properties" ma:root="true" ma:fieldsID="41e6780d9c6de6c0a708207af3a0ed70" ns2:_="">
    <xsd:import namespace="2e41f619-730c-453b-b19e-4dc2c4dc2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1f619-730c-453b-b19e-4dc2c4dc2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93FA8-E8D6-4F3C-892B-2D7C6F99A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93DB75-494A-4584-B240-F0D464634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1B2DB-B228-4ED5-B60C-309655C7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1f619-730c-453b-b19e-4dc2c4dc2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Тэлмүүн Бямбарагчаа</dc:creator>
  <cp:keywords/>
  <dc:description/>
  <cp:lastModifiedBy>Microsoft Office User</cp:lastModifiedBy>
  <cp:revision>2</cp:revision>
  <cp:lastPrinted>2020-01-07T04:09:00Z</cp:lastPrinted>
  <dcterms:created xsi:type="dcterms:W3CDTF">2020-01-20T02:29:00Z</dcterms:created>
  <dcterms:modified xsi:type="dcterms:W3CDTF">2020-01-20T02:29:00Z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0x0101008C93ED969CBC2946810CFC1A648B1858</vt:lpwstr>
  </property>
</Properties>
</file>