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Монгол Улсын Их Хурлын 2016 оны намрын ээлжит чуулганы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Аюулгүй байдал, гадаад бодлогын байнгын хорооны   2017 оны</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2 дугаар сарын 10-ны өдөр /Баасан гараг/-ийн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хуралдааны гар тэмдэглэл</w:t>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t xml:space="preserve">Аюулгүй байдал, гадаад бодлогын байнгын хорооны дарга Ж.Энхбаяр </w:t>
      </w:r>
      <w:bookmarkStart w:id="0" w:name="__DdeLink__6868_850800408"/>
      <w:r>
        <w:rPr>
          <w:rFonts w:ascii="Arial" w:hAnsi="Arial"/>
          <w:i w:val="false"/>
          <w:iCs w:val="false"/>
          <w:color w:val="000000"/>
          <w:sz w:val="24"/>
          <w:szCs w:val="24"/>
          <w:lang w:val="mn-MN"/>
        </w:rPr>
        <w:t xml:space="preserve"> ирц, хэлэлцэх асуудлын дарааллыг танилцуулж, хуралдааныг даргалав. </w:t>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t>Ирвэл зохих 19 гишүүнээс 1</w:t>
      </w:r>
      <w:r>
        <w:rPr>
          <w:rFonts w:ascii="Arial" w:hAnsi="Arial"/>
          <w:i w:val="false"/>
          <w:iCs w:val="false"/>
          <w:color w:val="000000"/>
          <w:sz w:val="24"/>
          <w:szCs w:val="24"/>
          <w:lang w:val="mn-MN"/>
        </w:rPr>
        <w:t>2</w:t>
      </w:r>
      <w:r>
        <w:rPr>
          <w:rFonts w:ascii="Arial" w:hAnsi="Arial"/>
          <w:i w:val="false"/>
          <w:iCs w:val="false"/>
          <w:color w:val="000000"/>
          <w:sz w:val="24"/>
          <w:szCs w:val="24"/>
          <w:lang w:val="mn-MN"/>
        </w:rPr>
        <w:t xml:space="preserve"> гишүүн ирж, </w:t>
      </w:r>
      <w:r>
        <w:rPr>
          <w:rFonts w:ascii="Arial" w:hAnsi="Arial"/>
          <w:i w:val="false"/>
          <w:iCs w:val="false"/>
          <w:color w:val="000000"/>
          <w:sz w:val="24"/>
          <w:szCs w:val="24"/>
          <w:lang w:val="mn-MN"/>
        </w:rPr>
        <w:t>63.2</w:t>
      </w:r>
      <w:r>
        <w:rPr>
          <w:rFonts w:ascii="Arial" w:hAnsi="Arial"/>
          <w:i w:val="false"/>
          <w:iCs w:val="false"/>
          <w:color w:val="000000"/>
          <w:sz w:val="24"/>
          <w:szCs w:val="24"/>
          <w:lang w:val="mn-MN"/>
        </w:rPr>
        <w:t xml:space="preserve"> хувийн ирцтэйгээр хуралдаан 1</w:t>
      </w:r>
      <w:r>
        <w:rPr>
          <w:rFonts w:ascii="Arial" w:hAnsi="Arial"/>
          <w:i w:val="false"/>
          <w:iCs w:val="false"/>
          <w:color w:val="000000"/>
          <w:sz w:val="24"/>
          <w:szCs w:val="24"/>
          <w:lang w:val="mn-MN"/>
        </w:rPr>
        <w:t>2</w:t>
      </w:r>
      <w:r>
        <w:rPr>
          <w:rFonts w:ascii="Arial" w:hAnsi="Arial"/>
          <w:i w:val="false"/>
          <w:iCs w:val="false"/>
          <w:color w:val="000000"/>
          <w:sz w:val="24"/>
          <w:szCs w:val="24"/>
          <w:lang w:val="mn-MN"/>
        </w:rPr>
        <w:t xml:space="preserve"> цаг 25  минутад  Төрийн ордны “</w:t>
      </w:r>
      <w:r>
        <w:rPr>
          <w:rFonts w:ascii="Arial" w:hAnsi="Arial"/>
          <w:i w:val="false"/>
          <w:iCs w:val="false"/>
          <w:color w:val="000000"/>
          <w:sz w:val="24"/>
          <w:szCs w:val="24"/>
          <w:lang w:val="mn-MN"/>
        </w:rPr>
        <w:t>Их Эзэн Чингис хаан</w:t>
      </w:r>
      <w:r>
        <w:rPr>
          <w:rFonts w:ascii="Arial" w:hAnsi="Arial"/>
          <w:i w:val="false"/>
          <w:iCs w:val="false"/>
          <w:color w:val="000000"/>
          <w:sz w:val="24"/>
          <w:szCs w:val="24"/>
          <w:lang w:val="mn-MN"/>
        </w:rPr>
        <w:t xml:space="preserve">” танхимд эхлэв. </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hAnsi="Arial"/>
          <w:b w:val="false"/>
          <w:bCs w:val="false"/>
          <w:i/>
          <w:iCs/>
          <w:color w:val="000000"/>
          <w:sz w:val="24"/>
          <w:szCs w:val="24"/>
          <w:lang w:val="mn-MN"/>
        </w:rPr>
        <w:tab/>
        <w:t xml:space="preserve">Чөлөөтэй: </w:t>
      </w:r>
      <w:r>
        <w:rPr>
          <w:rFonts w:ascii="Arial" w:hAnsi="Arial"/>
          <w:b w:val="false"/>
          <w:bCs w:val="false"/>
          <w:i/>
          <w:iCs/>
          <w:color w:val="000000"/>
          <w:sz w:val="24"/>
          <w:szCs w:val="24"/>
          <w:lang w:val="mn-MN"/>
        </w:rPr>
        <w:t>О.Баасанхүү, Б.Бат-Эрдэнэ, Б.Наранхүү, Х.Нямбаатар, Я.Санжмятав, А.Ундраа, Ц.Цогзолмаа</w:t>
      </w:r>
      <w:r>
        <w:rPr>
          <w:rFonts w:ascii="Arial" w:hAnsi="Arial"/>
          <w:b w:val="false"/>
          <w:bCs w:val="false"/>
          <w:i/>
          <w:iCs/>
          <w:color w:val="000000"/>
          <w:sz w:val="24"/>
          <w:szCs w:val="24"/>
          <w:lang w:val="mn-MN"/>
        </w:rPr>
        <w:t>;</w:t>
      </w:r>
    </w:p>
    <w:p>
      <w:pPr>
        <w:pStyle w:val="style31"/>
        <w:tabs/>
        <w:suppressAutoHyphens w:val="false"/>
        <w:spacing w:after="0" w:before="0" w:line="200" w:lineRule="atLeast"/>
        <w:ind w:hanging="0" w:left="0" w:right="0"/>
        <w:contextualSpacing w:val="false"/>
        <w:jc w:val="both"/>
      </w:pPr>
      <w:r>
        <w:rPr>
          <w:rFonts w:ascii="Arial" w:hAnsi="Arial"/>
          <w:color w:val="000000"/>
          <w:sz w:val="24"/>
          <w:szCs w:val="24"/>
        </w:rPr>
        <w:tab/>
      </w:r>
    </w:p>
    <w:p>
      <w:pPr>
        <w:pStyle w:val="style31"/>
        <w:tabs/>
        <w:suppressAutoHyphens w:val="false"/>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Нэг.</w:t>
      </w:r>
      <w:r>
        <w:rPr>
          <w:rStyle w:val="style20"/>
          <w:rFonts w:ascii="Arial" w:cs="Arial" w:eastAsia="Times New Roman" w:hAnsi="Arial"/>
          <w:b/>
          <w:bCs/>
          <w:i/>
          <w:iCs/>
          <w:caps w:val="false"/>
          <w:smallCaps w:val="false"/>
          <w:strike w:val="false"/>
          <w:dstrike w:val="false"/>
          <w:color w:val="000000"/>
          <w:spacing w:val="0"/>
          <w:sz w:val="24"/>
          <w:szCs w:val="24"/>
          <w:u w:val="none"/>
          <w:shd w:fill="FFFFFF" w:val="clear"/>
          <w:lang w:bidi="he-IL" w:val="mn-MN"/>
        </w:rPr>
        <w:t xml:space="preserve">Монгол Улсын Засгийн газар, Дэлхийн банкны Олон Улсын хөгжлийн ассоциаци хоорондын “Санхүүжилтийн ерөнхий хөтөлбөр”-ийн төсөл </w:t>
      </w:r>
      <w:r>
        <w:rPr>
          <w:rStyle w:val="style20"/>
          <w:rFonts w:ascii="Arial" w:cs="Arial" w:eastAsia="Times New Roman" w:hAnsi="Arial"/>
          <w:b w:val="false"/>
          <w:bCs w:val="false"/>
          <w:i/>
          <w:iCs/>
          <w:caps w:val="false"/>
          <w:smallCaps w:val="false"/>
          <w:strike w:val="false"/>
          <w:dstrike w:val="false"/>
          <w:color w:val="000000"/>
          <w:spacing w:val="0"/>
          <w:sz w:val="24"/>
          <w:szCs w:val="24"/>
          <w:u w:val="none"/>
          <w:shd w:fill="FFFFFF" w:val="clear"/>
          <w:lang w:bidi="he-IL" w:val="mn-MN"/>
        </w:rPr>
        <w:t>/Засгийн газар 2017.02.03-ны өдөр өргөн мэдүүлсэн, зөвшилцөх/</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Style w:val="style20"/>
          <w:rFonts w:ascii="Arial" w:cs="Arial" w:eastAsia="Times New Roman" w:hAnsi="Arial"/>
          <w:b w:val="false"/>
          <w:bCs w:val="false"/>
          <w:i/>
          <w:iCs/>
          <w:caps w:val="false"/>
          <w:smallCaps w:val="false"/>
          <w:strike w:val="false"/>
          <w:dstrike w:val="false"/>
          <w:color w:val="000000"/>
          <w:spacing w:val="0"/>
          <w:sz w:val="24"/>
          <w:szCs w:val="24"/>
          <w:u w:val="none"/>
          <w:shd w:fill="FFFFFF" w:val="clear"/>
          <w:lang w:bidi="he-IL" w:val="mn-MN"/>
        </w:rPr>
        <w:tab/>
      </w:r>
      <w:r>
        <w:rPr>
          <w:rStyle w:val="style20"/>
          <w:rFonts w:ascii="Arial" w:cs="Arial" w:eastAsia="Times New Roman" w:hAnsi="Arial"/>
          <w:b/>
          <w:bCs/>
          <w:caps w:val="false"/>
          <w:smallCaps w:val="false"/>
          <w:strike w:val="false"/>
          <w:dstrike w:val="false"/>
          <w:color w:val="000000"/>
          <w:spacing w:val="0"/>
          <w:sz w:val="24"/>
          <w:szCs w:val="24"/>
          <w:u w:val="none"/>
          <w:shd w:fill="FFFFFF" w:val="clear"/>
          <w:lang w:bidi="he-IL" w:val="mn-MN"/>
        </w:rPr>
        <w:t xml:space="preserve">1.1. Монгол Улсын Засгийн газар, Дэлхийн банкны Олон Улсын хөгжлийн ассоциаци хоорондын “Санхүүжилтийн ерөнхий хөтөлбөр”-ийн </w:t>
      </w:r>
      <w:r>
        <w:rPr>
          <w:rStyle w:val="style20"/>
          <w:rFonts w:ascii="Arial" w:cs="Arial" w:eastAsia="Times New Roman" w:hAnsi="Arial"/>
          <w:b/>
          <w:bCs/>
          <w:caps w:val="false"/>
          <w:smallCaps w:val="false"/>
          <w:strike w:val="false"/>
          <w:dstrike w:val="false"/>
          <w:color w:val="000000"/>
          <w:spacing w:val="0"/>
          <w:sz w:val="24"/>
          <w:szCs w:val="24"/>
          <w:u w:val="none"/>
          <w:shd w:fill="FFFFFF" w:val="clear"/>
          <w:lang w:bidi="he-IL" w:val="mn-MN"/>
        </w:rPr>
        <w:t xml:space="preserve">хүрээнд </w:t>
      </w:r>
      <w:r>
        <w:rPr>
          <w:rStyle w:val="style20"/>
          <w:rFonts w:ascii="Arial Mon" w:cs="Arial" w:eastAsia="Times New Roman" w:hAnsi="Arial Mon"/>
          <w:b/>
          <w:bCs/>
          <w:i/>
          <w:iCs/>
          <w:color w:val="000000"/>
          <w:sz w:val="24"/>
          <w:szCs w:val="24"/>
          <w:shd w:fill="FFFFFF" w:val="clear"/>
          <w:lang w:bidi="he-IL" w:val="mn-MN"/>
        </w:rPr>
        <w:t xml:space="preserve">Эрчим хүчний төслийн 2 дугаар шатны </w:t>
      </w:r>
      <w:r>
        <w:rPr>
          <w:rStyle w:val="style20"/>
          <w:rFonts w:ascii="Arial Mon" w:cs="Arial" w:eastAsia="Times New Roman" w:hAnsi="Arial Mon"/>
          <w:b/>
          <w:bCs/>
          <w:i/>
          <w:iCs/>
          <w:color w:val="000000"/>
          <w:sz w:val="24"/>
          <w:szCs w:val="24"/>
          <w:shd w:fill="FFFFFF" w:val="clear"/>
          <w:lang w:bidi="he-IL" w:val="mn-MN"/>
        </w:rPr>
        <w:t>42 сая долларын  санхүүжилтийн төсөл</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b w:val="false"/>
          <w:bCs w:val="false"/>
          <w:i/>
          <w:iCs/>
          <w:sz w:val="24"/>
          <w:szCs w:val="24"/>
          <w:lang w:val="mn-MN"/>
        </w:rPr>
        <w:tab/>
      </w:r>
      <w:r>
        <w:rPr>
          <w:rFonts w:ascii="Arial" w:cs="Arial" w:hAnsi="Arial"/>
          <w:b w:val="false"/>
          <w:bCs w:val="false"/>
          <w:i w:val="false"/>
          <w:iCs w:val="false"/>
          <w:color w:val="000000"/>
          <w:sz w:val="24"/>
          <w:szCs w:val="24"/>
          <w:shd w:fill="FFFFFF" w:val="clear"/>
          <w:lang w:bidi="he-IL" w:val="mn-MN"/>
        </w:rPr>
        <w:t>Хэлэлцэж буй асуудалтай холбогдуулан Эрчим хүчний яамны Сэргээгдэх эрчим хүчний хэлтсийн дарга М.Ангараг, мөн яамны Түлшний бодлого, эрхзүйн зохицуулалтын газрын дарга Н.Болдхүү, Бодлого, төлөвлөлтийн газрын ахлах мэргэжилтэн Р.Өлзий</w:t>
      </w:r>
      <w:r>
        <w:rPr>
          <w:rFonts w:ascii="arial;helvetica;sans-serif" w:cs="Arial" w:hAnsi="arial;helvetica;sans-serif"/>
          <w:b w:val="false"/>
          <w:bCs w:val="false"/>
          <w:i w:val="false"/>
          <w:iCs w:val="false"/>
          <w:color w:val="000000"/>
          <w:sz w:val="24"/>
          <w:szCs w:val="24"/>
          <w:shd w:fill="FFFFFF" w:val="clear"/>
          <w:lang w:bidi="he-IL" w:val="mn-MN"/>
        </w:rPr>
        <w:t xml:space="preserve"> </w:t>
      </w:r>
      <w:r>
        <w:rPr>
          <w:rFonts w:ascii="Arial" w:hAnsi="Arial"/>
          <w:b w:val="false"/>
          <w:bCs w:val="false"/>
          <w:i w:val="false"/>
          <w:iCs w:val="false"/>
          <w:sz w:val="24"/>
          <w:szCs w:val="24"/>
          <w:lang w:val="mn-MN"/>
        </w:rPr>
        <w:t>нар оролцов.</w:t>
      </w:r>
    </w:p>
    <w:p>
      <w:pPr>
        <w:pStyle w:val="style0"/>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зөвлөх Д.Ариунболд, референт Б.Гандиймаа нар байлцав.</w:t>
      </w:r>
    </w:p>
    <w:p>
      <w:pPr>
        <w:pStyle w:val="style29"/>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t xml:space="preserve">Хэлэлцээрийн төслийн талаар </w:t>
      </w:r>
      <w:r>
        <w:rPr>
          <w:rFonts w:cs="Arial"/>
          <w:b w:val="false"/>
          <w:bCs w:val="false"/>
          <w:color w:val="000000"/>
          <w:sz w:val="24"/>
          <w:szCs w:val="24"/>
          <w:shd w:fill="FFFFFF" w:val="clear"/>
          <w:lang w:bidi="he-IL" w:val="mn-MN"/>
        </w:rPr>
        <w:t xml:space="preserve">Эрчим хүчний яамны Бодлого, төлөвлөлтийн газрын ахлах мэргэжилтэн Р.Өлзий, Эрчим хүчний яамны Сэргээгдэх эрчим хүчний хэлтсийн дарга М.Ангараг </w:t>
      </w:r>
      <w:r>
        <w:rPr>
          <w:rFonts w:cs="Arial"/>
          <w:color w:val="000000"/>
          <w:sz w:val="24"/>
          <w:szCs w:val="24"/>
          <w:shd w:fill="FFFFFF" w:val="clear"/>
          <w:lang w:bidi="he-IL" w:val="mn-MN"/>
        </w:rPr>
        <w:t>танилцуулав.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shd w:fill="FFFFFF" w:val="clear"/>
          <w:lang w:bidi="he-IL" w:val="mn-MN"/>
        </w:rPr>
        <w:tab/>
      </w:r>
      <w:r>
        <w:rPr>
          <w:rFonts w:ascii="Arial Mon" w:cs="Arial" w:hAnsi="Arial Mon"/>
          <w:color w:val="000000"/>
          <w:sz w:val="24"/>
          <w:szCs w:val="24"/>
          <w:shd w:fill="FFFFFF" w:val="clear"/>
          <w:lang w:bidi="he-IL" w:val="mn-MN"/>
        </w:rPr>
        <w:t>Танилцуулгатай холбогдуулан Улсын Их Хурлын гишүүн Д.Лүндээжанцан,  Н.Энхболд, Г.Занданшатар, Б.Энх-Амгалан, Д.Цогтбаатар, Ж.Энхбаяр нарын тавьсан асуултад</w:t>
      </w:r>
      <w:r>
        <w:rPr>
          <w:rStyle w:val="style20"/>
          <w:rFonts w:ascii="Arial Mon" w:cs="Arial" w:hAnsi="Arial Mon"/>
          <w:i w:val="false"/>
          <w:iCs w:val="false"/>
          <w:color w:val="00000A"/>
          <w:sz w:val="24"/>
          <w:szCs w:val="24"/>
          <w:shd w:fill="FFFFFF" w:val="clear"/>
          <w:lang w:bidi="he-IL" w:val="mn-MN"/>
        </w:rPr>
        <w:t xml:space="preserve"> </w:t>
      </w:r>
      <w:r>
        <w:rPr>
          <w:rStyle w:val="style20"/>
          <w:rFonts w:ascii="Arial" w:cs="Arial" w:eastAsia="Times New Roman" w:hAnsi="Arial"/>
          <w:b w:val="false"/>
          <w:bCs w:val="false"/>
          <w:i w:val="false"/>
          <w:iCs w:val="false"/>
          <w:color w:val="000000"/>
          <w:sz w:val="24"/>
          <w:szCs w:val="24"/>
          <w:shd w:fill="FFFFFF" w:val="clear"/>
          <w:lang w:bidi="he-IL" w:val="mn-MN"/>
        </w:rPr>
        <w:t>Эрчим хүчний яамны Сэргээгдэх эрчим хүчний хэлтсийн дарга М.Ангараг, мөн яамны Түлшний бодлого, эрхзүйн зохицуулалтын газрын дарга Н.Болдхүү нар</w:t>
      </w:r>
      <w:r>
        <w:rPr>
          <w:rStyle w:val="style20"/>
          <w:rFonts w:ascii="Arial Mon" w:cs="Arial" w:hAnsi="Arial Mon"/>
          <w:b w:val="false"/>
          <w:bCs w:val="false"/>
          <w:i w:val="false"/>
          <w:iCs w:val="false"/>
          <w:color w:val="800000"/>
          <w:sz w:val="24"/>
          <w:szCs w:val="24"/>
          <w:shd w:fill="FFFFFF" w:val="clear"/>
          <w:lang w:bidi="he-IL" w:val="mn-MN"/>
        </w:rPr>
        <w:t xml:space="preserve"> </w:t>
      </w:r>
      <w:r>
        <w:rPr>
          <w:rStyle w:val="style20"/>
          <w:rFonts w:ascii="Arial Mon" w:cs="Arial" w:hAnsi="Arial Mon"/>
          <w:b w:val="false"/>
          <w:bCs w:val="false"/>
          <w:i w:val="false"/>
          <w:iCs w:val="false"/>
          <w:color w:val="000000"/>
          <w:sz w:val="24"/>
          <w:szCs w:val="24"/>
          <w:shd w:fill="FFFFFF" w:val="clear"/>
          <w:lang w:bidi="he-IL" w:val="mn-MN"/>
        </w:rPr>
        <w:t>хариулж, тайлбар хийв.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20"/>
          <w:rFonts w:ascii="Arial Mon" w:cs="Arial" w:hAnsi="Arial Mon"/>
          <w:b w:val="false"/>
          <w:bCs w:val="false"/>
          <w:i w:val="false"/>
          <w:iCs w:val="false"/>
          <w:color w:val="000000"/>
          <w:sz w:val="24"/>
          <w:szCs w:val="24"/>
          <w:shd w:fill="FFFFFF" w:val="clear"/>
          <w:lang w:bidi="he-IL" w:val="mn-MN"/>
        </w:rPr>
        <w:tab/>
        <w:t xml:space="preserve">Улсын Их Хурлын гишүүн О.Содбилэг, Н.Оюундарь нар үг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20"/>
          <w:rFonts w:ascii="Arial Mon" w:cs="Arial" w:hAnsi="Arial Mon"/>
          <w:b w:val="false"/>
          <w:bCs w:val="false"/>
          <w:i w:val="false"/>
          <w:iCs w:val="false"/>
          <w:color w:val="000000"/>
          <w:sz w:val="24"/>
          <w:szCs w:val="24"/>
          <w:shd w:fill="FFFFFF" w:val="clear"/>
          <w:lang w:bidi="he-IL" w:val="mn-MN"/>
        </w:rPr>
        <w:tab/>
      </w:r>
      <w:r>
        <w:rPr>
          <w:rStyle w:val="style20"/>
          <w:rFonts w:ascii="Arial Mon" w:cs="Arial" w:eastAsia="Times New Roman" w:hAnsi="Arial Mon"/>
          <w:b/>
          <w:bCs/>
          <w:i w:val="false"/>
          <w:iCs w:val="false"/>
          <w:color w:val="00000A"/>
          <w:sz w:val="24"/>
          <w:szCs w:val="24"/>
          <w:shd w:fill="FFFFFF" w:val="clear"/>
          <w:lang w:bidi="he-IL" w:val="mn-MN"/>
        </w:rPr>
        <w:t>Ж.Энхбаяр</w:t>
      </w:r>
      <w:r>
        <w:rPr>
          <w:rStyle w:val="style20"/>
          <w:rFonts w:ascii="Arial Mon" w:cs="Arial" w:eastAsia="Times New Roman" w:hAnsi="Arial Mon"/>
          <w:b/>
          <w:bCs/>
          <w:i w:val="false"/>
          <w:iCs w:val="false"/>
          <w:color w:val="000000"/>
          <w:sz w:val="24"/>
          <w:szCs w:val="24"/>
          <w:shd w:fill="FFFFFF" w:val="clear"/>
          <w:lang w:bidi="he-IL" w:val="mn-MN"/>
        </w:rPr>
        <w:t xml:space="preserve">: </w:t>
      </w:r>
      <w:r>
        <w:rPr>
          <w:rStyle w:val="style20"/>
          <w:rFonts w:ascii="Arial" w:cs="Arial" w:eastAsia="Times New Roman" w:hAnsi="Arial"/>
          <w:b w:val="false"/>
          <w:bCs w:val="false"/>
          <w:i w:val="false"/>
          <w:iCs w:val="false"/>
          <w:color w:val="000000"/>
          <w:sz w:val="24"/>
          <w:szCs w:val="24"/>
          <w:shd w:fill="FFFFFF" w:val="clear"/>
          <w:lang w:bidi="he-IL" w:val="mn-MN"/>
        </w:rPr>
        <w:t>-</w:t>
      </w:r>
      <w:r>
        <w:rPr>
          <w:rFonts w:ascii="Arial" w:cs="Arial" w:hAnsi="Arial"/>
          <w:b w:val="false"/>
          <w:bCs w:val="false"/>
          <w:color w:val="000000"/>
          <w:sz w:val="24"/>
          <w:szCs w:val="24"/>
          <w:lang w:val="mn-MN"/>
        </w:rPr>
        <w:t xml:space="preserve">Монгол Улсын Засгийн газар, </w:t>
      </w:r>
      <w:r>
        <w:rPr>
          <w:rFonts w:ascii="Arial" w:cs="Arial" w:hAnsi="Arial"/>
          <w:b w:val="false"/>
          <w:bCs w:val="false"/>
          <w:color w:val="000000"/>
          <w:sz w:val="24"/>
          <w:szCs w:val="24"/>
          <w:lang w:val="mn-MN"/>
        </w:rPr>
        <w:t>Д</w:t>
      </w:r>
      <w:r>
        <w:rPr>
          <w:rFonts w:ascii="Arial" w:cs="Arial" w:hAnsi="Arial"/>
          <w:b w:val="false"/>
          <w:bCs w:val="false"/>
          <w:color w:val="000000"/>
          <w:sz w:val="24"/>
          <w:szCs w:val="24"/>
          <w:lang w:val="mn-MN"/>
        </w:rPr>
        <w:t xml:space="preserve">элхийн банкны олон улсын хөгжлийн ассоциаци хоорондын санхүүжилтийн ерөнхий хөтөлбөр доторх 25 сая долларыг </w:t>
      </w:r>
      <w:r>
        <w:rPr>
          <w:rFonts w:ascii="Arial" w:cs="Arial" w:hAnsi="Arial"/>
          <w:b w:val="false"/>
          <w:bCs w:val="false"/>
          <w:color w:val="000000"/>
          <w:sz w:val="24"/>
          <w:szCs w:val="24"/>
          <w:lang w:val="mn-MN"/>
        </w:rPr>
        <w:t>Х</w:t>
      </w:r>
      <w:r>
        <w:rPr>
          <w:rFonts w:ascii="Arial" w:cs="Arial" w:hAnsi="Arial"/>
          <w:b w:val="false"/>
          <w:bCs w:val="false"/>
          <w:color w:val="000000"/>
          <w:sz w:val="24"/>
          <w:szCs w:val="24"/>
          <w:lang w:val="mn-MN"/>
        </w:rPr>
        <w:t xml:space="preserve">өдөлмөр, нийгмийн хамгааллын яамны төсөлтэй холбож Засгийн газарт гарын үсэг </w:t>
      </w:r>
      <w:r>
        <w:rPr>
          <w:rStyle w:val="style20"/>
          <w:rFonts w:ascii="Arial" w:cs="Arial" w:eastAsia="Times New Roman" w:hAnsi="Arial"/>
          <w:b w:val="false"/>
          <w:bCs w:val="false"/>
          <w:i w:val="false"/>
          <w:iCs w:val="false"/>
          <w:color w:val="000000"/>
          <w:sz w:val="24"/>
          <w:szCs w:val="24"/>
          <w:shd w:fill="FFFFFF" w:val="clear"/>
          <w:lang w:bidi="he-IL" w:val="mn-MN"/>
        </w:rPr>
        <w:t>зурахыг зөвшөөрье гэсэн санал хураалт явуулъя.</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Style w:val="style20"/>
          <w:rFonts w:ascii="Arial" w:cs="Arial" w:eastAsia="Times New Roman" w:hAnsi="Arial"/>
          <w:i w:val="false"/>
          <w:iCs w:val="false"/>
          <w:color w:val="000000"/>
          <w:sz w:val="24"/>
          <w:szCs w:val="24"/>
          <w:lang w:val="mn-MN"/>
        </w:rPr>
        <w:t>Зөвшөөрсөн:</w:t>
        <w:tab/>
        <w:t>10</w:t>
      </w:r>
    </w:p>
    <w:p>
      <w:pPr>
        <w:pStyle w:val="style0"/>
        <w:spacing w:after="0" w:before="0" w:line="200" w:lineRule="atLeast"/>
        <w:contextualSpacing w:val="false"/>
        <w:jc w:val="both"/>
      </w:pPr>
      <w:r>
        <w:rPr>
          <w:rStyle w:val="style20"/>
          <w:rFonts w:ascii="Arial" w:cs="Arial" w:hAnsi="Arial"/>
          <w:i w:val="false"/>
          <w:iCs w:val="false"/>
          <w:color w:val="000000"/>
          <w:sz w:val="24"/>
          <w:szCs w:val="24"/>
          <w:lang w:val="mn-MN"/>
        </w:rPr>
        <w:tab/>
        <w:t>Татгалзсан:</w:t>
        <w:tab/>
        <w:tab/>
        <w:t xml:space="preserve"> 2</w:t>
      </w:r>
    </w:p>
    <w:p>
      <w:pPr>
        <w:pStyle w:val="style0"/>
        <w:spacing w:after="0" w:before="0" w:line="200" w:lineRule="atLeast"/>
        <w:contextualSpacing w:val="false"/>
        <w:jc w:val="both"/>
      </w:pPr>
      <w:r>
        <w:rPr>
          <w:rStyle w:val="style20"/>
          <w:rFonts w:ascii="Arial" w:cs="Arial" w:hAnsi="Arial"/>
          <w:i w:val="false"/>
          <w:iCs w:val="false"/>
          <w:color w:val="000000"/>
          <w:sz w:val="24"/>
          <w:szCs w:val="24"/>
          <w:lang w:val="mn-MN"/>
        </w:rPr>
        <w:tab/>
        <w:t>Бүгд:</w:t>
        <w:tab/>
        <w:tab/>
        <w:tab/>
        <w:t>12</w:t>
      </w:r>
    </w:p>
    <w:p>
      <w:pPr>
        <w:pStyle w:val="style0"/>
        <w:spacing w:after="0" w:before="0" w:line="200" w:lineRule="atLeast"/>
        <w:contextualSpacing w:val="false"/>
        <w:jc w:val="both"/>
      </w:pPr>
      <w:r>
        <w:rPr>
          <w:rStyle w:val="style20"/>
          <w:rFonts w:ascii="Arial" w:cs="Arial" w:eastAsia="Times New Roman" w:hAnsi="Arial"/>
          <w:b w:val="false"/>
          <w:bCs w:val="false"/>
          <w:i w:val="false"/>
          <w:iCs w:val="false"/>
          <w:color w:val="000000"/>
          <w:sz w:val="24"/>
          <w:szCs w:val="24"/>
          <w:shd w:fill="FFFFFF" w:val="clear"/>
          <w:lang w:bidi="he-IL" w:val="mn-MN"/>
        </w:rPr>
        <w:tab/>
        <w:t>83.3 хувийн саналаар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20"/>
          <w:rFonts w:ascii="Arial Mon" w:cs="Arial" w:eastAsia="Times New Roman" w:hAnsi="Arial Mon"/>
          <w:b w:val="false"/>
          <w:bCs w:val="false"/>
          <w:i w:val="false"/>
          <w:iCs w:val="false"/>
          <w:caps w:val="false"/>
          <w:smallCaps w:val="false"/>
          <w:strike w:val="false"/>
          <w:dstrike w:val="false"/>
          <w:color w:val="000000"/>
          <w:spacing w:val="0"/>
          <w:sz w:val="24"/>
          <w:szCs w:val="24"/>
          <w:u w:val="none"/>
          <w:shd w:fill="FFFFFF" w:val="clear"/>
          <w:lang w:bidi="he-IL" w:val="mn-MN"/>
        </w:rPr>
        <w:tab/>
        <w:tab/>
      </w:r>
      <w:r>
        <w:rPr>
          <w:rStyle w:val="style20"/>
          <w:rFonts w:ascii="Arial" w:cs="Arial" w:eastAsia="Times New Roman" w:hAnsi="Arial"/>
          <w:b/>
          <w:bCs/>
          <w:caps w:val="false"/>
          <w:smallCaps w:val="false"/>
          <w:strike w:val="false"/>
          <w:dstrike w:val="false"/>
          <w:color w:val="000000"/>
          <w:spacing w:val="0"/>
          <w:sz w:val="24"/>
          <w:szCs w:val="24"/>
          <w:u w:val="none"/>
          <w:shd w:fill="FFFFFF" w:val="clear"/>
          <w:lang w:bidi="he-IL" w:val="mn-MN"/>
        </w:rPr>
        <w:t xml:space="preserve">1.2. Монгол Улсын Засгийн газар, Дэлхийн банкны Олон Улсын хөгжлийн ассоциаци хоорондын “Санхүүжилтийн ерөнхий хөтөлбөр”-ийн төсөл </w:t>
      </w:r>
      <w:r>
        <w:rPr>
          <w:rStyle w:val="style20"/>
          <w:rFonts w:ascii="Arial" w:cs="Arial" w:eastAsia="Times New Roman" w:hAnsi="Arial"/>
          <w:b/>
          <w:bCs/>
          <w:i/>
          <w:iCs/>
          <w:caps w:val="false"/>
          <w:smallCaps w:val="false"/>
          <w:strike w:val="false"/>
          <w:dstrike w:val="false"/>
          <w:color w:val="000000"/>
          <w:spacing w:val="0"/>
          <w:sz w:val="24"/>
          <w:szCs w:val="24"/>
          <w:u w:val="none"/>
          <w:shd w:fill="FFFFFF" w:val="clear"/>
          <w:lang w:bidi="he-IL" w:val="mn-MN"/>
        </w:rPr>
        <w:t xml:space="preserve">доторх 25 сая долларыг </w:t>
      </w:r>
      <w:r>
        <w:rPr>
          <w:rStyle w:val="style20"/>
          <w:rFonts w:ascii="Arial" w:cs="Arial" w:eastAsia="Times New Roman" w:hAnsi="Arial"/>
          <w:b/>
          <w:bCs/>
          <w:i/>
          <w:iCs/>
          <w:caps w:val="false"/>
          <w:smallCaps w:val="false"/>
          <w:strike w:val="false"/>
          <w:dstrike w:val="false"/>
          <w:color w:val="000000"/>
          <w:spacing w:val="0"/>
          <w:sz w:val="24"/>
          <w:szCs w:val="24"/>
          <w:u w:val="none"/>
          <w:shd w:fill="FFFFFF" w:val="clear"/>
          <w:lang w:bidi="he-IL" w:val="mn-MN"/>
        </w:rPr>
        <w:t>Х</w:t>
      </w:r>
      <w:r>
        <w:rPr>
          <w:rStyle w:val="style20"/>
          <w:rFonts w:ascii="Arial" w:cs="Arial" w:eastAsia="Times New Roman" w:hAnsi="Arial"/>
          <w:b/>
          <w:bCs/>
          <w:i/>
          <w:iCs/>
          <w:caps w:val="false"/>
          <w:smallCaps w:val="false"/>
          <w:strike w:val="false"/>
          <w:dstrike w:val="false"/>
          <w:color w:val="000000"/>
          <w:spacing w:val="0"/>
          <w:sz w:val="24"/>
          <w:szCs w:val="24"/>
          <w:u w:val="none"/>
          <w:shd w:fill="FFFFFF" w:val="clear"/>
          <w:lang w:bidi="he-IL" w:val="mn-MN"/>
        </w:rPr>
        <w:t>өдөлмөр, нийгмийн хамгааллын яамны</w:t>
      </w:r>
      <w:r>
        <w:rPr>
          <w:rStyle w:val="style20"/>
          <w:rFonts w:ascii="Arial Mon" w:cs="Arial" w:eastAsia="Times New Roman" w:hAnsi="Arial Mon"/>
          <w:b/>
          <w:bCs/>
          <w:i/>
          <w:iCs/>
          <w:color w:val="000000"/>
          <w:sz w:val="24"/>
          <w:szCs w:val="24"/>
          <w:shd w:fill="FFFFFF" w:val="clear"/>
          <w:lang w:bidi="he-IL" w:val="mn-MN"/>
        </w:rPr>
        <w:t xml:space="preserve"> </w:t>
      </w:r>
      <w:r>
        <w:rPr>
          <w:rStyle w:val="style20"/>
          <w:rFonts w:ascii="Arial Mon" w:cs="Arial" w:eastAsia="Times New Roman" w:hAnsi="Arial Mon"/>
          <w:b/>
          <w:bCs/>
          <w:i/>
          <w:iCs/>
          <w:color w:val="000000"/>
          <w:sz w:val="24"/>
          <w:szCs w:val="24"/>
          <w:shd w:fill="FFFFFF" w:val="clear"/>
          <w:lang w:bidi="he-IL" w:val="mn-MN"/>
        </w:rPr>
        <w:t>төсөлтэй холбох төсөл</w:t>
      </w:r>
    </w:p>
    <w:p>
      <w:pPr>
        <w:pStyle w:val="style0"/>
        <w:spacing w:after="0" w:before="0" w:line="200" w:lineRule="atLeast"/>
        <w:contextualSpacing w:val="false"/>
        <w:jc w:val="both"/>
      </w:pPr>
      <w:r>
        <w:rPr/>
      </w:r>
    </w:p>
    <w:p>
      <w:pPr>
        <w:pStyle w:val="style31"/>
        <w:tabs/>
        <w:suppressAutoHyphens w:val="false"/>
        <w:spacing w:after="0" w:before="0" w:line="200" w:lineRule="atLeast"/>
        <w:ind w:hanging="0" w:left="0" w:right="0"/>
        <w:contextualSpacing w:val="false"/>
        <w:jc w:val="both"/>
      </w:pPr>
      <w:r>
        <w:rPr>
          <w:b w:val="false"/>
          <w:bCs w:val="false"/>
          <w:i/>
          <w:iCs/>
          <w:sz w:val="24"/>
          <w:szCs w:val="24"/>
          <w:lang w:val="mn-MN"/>
        </w:rPr>
        <w:tab/>
      </w:r>
      <w:r>
        <w:rPr>
          <w:rFonts w:ascii="Arial" w:cs="Arial" w:hAnsi="Arial"/>
          <w:b w:val="false"/>
          <w:bCs w:val="false"/>
          <w:i w:val="false"/>
          <w:iCs w:val="false"/>
          <w:color w:val="000000"/>
          <w:sz w:val="24"/>
          <w:szCs w:val="24"/>
          <w:shd w:fill="FFFFFF" w:val="clear"/>
          <w:lang w:bidi="he-IL" w:val="mn-MN"/>
        </w:rPr>
        <w:t xml:space="preserve">Хэлэлцэж буй асуудалтай холбогдуулан </w:t>
      </w:r>
      <w:r>
        <w:rPr>
          <w:rFonts w:ascii="Arial" w:cs="Arial" w:hAnsi="Arial"/>
          <w:b w:val="false"/>
          <w:bCs w:val="false"/>
          <w:i w:val="false"/>
          <w:iCs w:val="false"/>
          <w:color w:val="000000"/>
          <w:sz w:val="24"/>
          <w:szCs w:val="24"/>
          <w:shd w:fill="FFFFFF" w:val="clear"/>
          <w:lang w:bidi="he-IL" w:val="mn-MN"/>
        </w:rPr>
        <w:t>Хөдөлмөр, нийгмийн хамгааллын сайд Н.Номтойбаяр, Хөдөлмөр, нийгмийн хамгааллын яамны төрийн нарийн бичгийн дарга Г.Өнөрбаяр</w:t>
      </w:r>
      <w:r>
        <w:rPr>
          <w:rFonts w:ascii="arial;helvetica;sans-serif" w:cs="Arial" w:hAnsi="arial;helvetica;sans-serif"/>
          <w:b w:val="false"/>
          <w:bCs w:val="false"/>
          <w:i w:val="false"/>
          <w:iCs w:val="false"/>
          <w:color w:val="000000"/>
          <w:sz w:val="24"/>
          <w:szCs w:val="24"/>
          <w:shd w:fill="FFFFFF" w:val="clear"/>
          <w:lang w:bidi="he-IL" w:val="mn-MN"/>
        </w:rPr>
        <w:t xml:space="preserve"> </w:t>
      </w:r>
      <w:r>
        <w:rPr>
          <w:rFonts w:ascii="Arial" w:hAnsi="Arial"/>
          <w:b w:val="false"/>
          <w:bCs w:val="false"/>
          <w:i w:val="false"/>
          <w:iCs w:val="false"/>
          <w:color w:val="000000"/>
          <w:sz w:val="24"/>
          <w:szCs w:val="24"/>
          <w:lang w:val="mn-MN"/>
        </w:rPr>
        <w:t>нар оролцов.</w:t>
      </w:r>
    </w:p>
    <w:p>
      <w:pPr>
        <w:pStyle w:val="style0"/>
        <w:tabs/>
        <w:suppressAutoHyphens w:val="false"/>
        <w:spacing w:after="0" w:before="0" w:line="200" w:lineRule="atLeast"/>
        <w:ind w:hanging="0" w:left="0" w:right="0"/>
        <w:contextualSpacing w:val="false"/>
        <w:jc w:val="both"/>
      </w:pPr>
      <w:r>
        <w:rPr>
          <w:color w:val="000000"/>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зөвлөх Д.Ариунболд, референт Б.Гандиймаа нар байлцав.</w:t>
      </w:r>
    </w:p>
    <w:p>
      <w:pPr>
        <w:pStyle w:val="style29"/>
        <w:tabs/>
        <w:suppressAutoHyphens w:val="false"/>
        <w:spacing w:after="0" w:before="0" w:line="200" w:lineRule="atLeast"/>
        <w:ind w:hanging="0" w:left="0" w:right="0"/>
        <w:contextualSpacing w:val="false"/>
        <w:jc w:val="both"/>
      </w:pPr>
      <w:r>
        <w:rPr>
          <w:color w:val="000000"/>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t xml:space="preserve">Хэлэлцээрийн төслийн талаар </w:t>
      </w:r>
      <w:r>
        <w:rPr>
          <w:rFonts w:cs="Arial"/>
          <w:b w:val="false"/>
          <w:bCs w:val="false"/>
          <w:i w:val="false"/>
          <w:iCs w:val="false"/>
          <w:color w:val="000000"/>
          <w:sz w:val="24"/>
          <w:szCs w:val="24"/>
          <w:shd w:fill="FFFFFF" w:val="clear"/>
          <w:lang w:bidi="he-IL" w:val="mn-MN"/>
        </w:rPr>
        <w:t>Хөдөлмөр, нийгмийн хамгааллын сайд Н.Номтойбаяр</w:t>
      </w:r>
      <w:r>
        <w:rPr>
          <w:rFonts w:cs="Arial"/>
          <w:b w:val="false"/>
          <w:bCs w:val="false"/>
          <w:color w:val="000000"/>
          <w:sz w:val="24"/>
          <w:szCs w:val="24"/>
          <w:shd w:fill="FFFFFF" w:val="clear"/>
          <w:lang w:bidi="he-IL" w:val="mn-MN"/>
        </w:rPr>
        <w:t xml:space="preserve"> </w:t>
      </w:r>
      <w:r>
        <w:rPr>
          <w:rFonts w:cs="Arial"/>
          <w:color w:val="000000"/>
          <w:sz w:val="24"/>
          <w:szCs w:val="24"/>
          <w:shd w:fill="FFFFFF" w:val="clear"/>
          <w:lang w:bidi="he-IL" w:val="mn-MN"/>
        </w:rPr>
        <w:t>танилцуулав.</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color w:val="000000"/>
          <w:sz w:val="24"/>
          <w:szCs w:val="24"/>
          <w:shd w:fill="FFFFFF" w:val="clear"/>
          <w:lang w:bidi="he-IL" w:val="mn-MN"/>
        </w:rPr>
        <w:tab/>
      </w:r>
      <w:r>
        <w:rPr>
          <w:rFonts w:ascii="Arial Mon" w:cs="Arial" w:hAnsi="Arial Mon"/>
          <w:color w:val="000000"/>
          <w:sz w:val="24"/>
          <w:szCs w:val="24"/>
          <w:shd w:fill="FFFFFF" w:val="clear"/>
          <w:lang w:bidi="he-IL" w:val="mn-MN"/>
        </w:rPr>
        <w:t>Танилцуулгатай холбогдуулан Улсын Их Хурлын гишүүн Д.Лүндээжанцан</w:t>
      </w:r>
      <w:r>
        <w:rPr>
          <w:rStyle w:val="style20"/>
          <w:rFonts w:ascii="Arial" w:cs="Arial" w:eastAsia="Times New Roman" w:hAnsi="Arial"/>
          <w:b w:val="false"/>
          <w:bCs w:val="false"/>
          <w:i w:val="false"/>
          <w:iCs w:val="false"/>
          <w:color w:val="000000"/>
          <w:sz w:val="24"/>
          <w:szCs w:val="24"/>
          <w:shd w:fill="FFFFFF" w:val="clear"/>
          <w:lang w:bidi="he-IL" w:val="mn-MN"/>
        </w:rPr>
        <w:t>гийн тавьсан асуултад Хөдөлмөр, нийгмийн хамгааллын сайд Н.Номтойбаяр</w:t>
      </w:r>
      <w:r>
        <w:rPr>
          <w:rStyle w:val="style20"/>
          <w:rFonts w:ascii="Arial Mon" w:cs="Arial" w:hAnsi="Arial Mon"/>
          <w:b w:val="false"/>
          <w:bCs w:val="false"/>
          <w:i w:val="false"/>
          <w:iCs w:val="false"/>
          <w:color w:val="000000"/>
          <w:sz w:val="24"/>
          <w:szCs w:val="24"/>
          <w:shd w:fill="FFFFFF" w:val="clear"/>
          <w:lang w:bidi="he-IL" w:val="mn-MN"/>
        </w:rPr>
        <w:t xml:space="preserve"> хариулж, тайлбар хийв.</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Style w:val="style20"/>
          <w:rFonts w:ascii="Arial Mon" w:cs="Arial" w:eastAsia="Times New Roman" w:hAnsi="Arial Mon"/>
          <w:b w:val="false"/>
          <w:bCs w:val="false"/>
          <w:i w:val="false"/>
          <w:iCs w:val="false"/>
          <w:color w:val="000000"/>
          <w:sz w:val="24"/>
          <w:szCs w:val="24"/>
          <w:shd w:fill="FFFFFF" w:val="clear"/>
          <w:lang w:bidi="he-IL" w:val="mn-MN"/>
        </w:rPr>
        <w:tab/>
        <w:t>Улсын Их Хурлын гишүү</w:t>
      </w:r>
      <w:r>
        <w:rPr>
          <w:rStyle w:val="style20"/>
          <w:rFonts w:ascii="Arial Mon" w:cs="Arial" w:eastAsia="Times New Roman" w:hAnsi="Arial Mon"/>
          <w:b w:val="false"/>
          <w:bCs w:val="false"/>
          <w:i w:val="false"/>
          <w:iCs w:val="false"/>
          <w:color w:val="000000"/>
          <w:sz w:val="24"/>
          <w:szCs w:val="24"/>
          <w:shd w:fill="FFFFFF" w:val="clear"/>
          <w:lang w:bidi="he-IL" w:val="mn-MN"/>
        </w:rPr>
        <w:t>д үг хэлээгүй болно.</w:t>
      </w:r>
    </w:p>
    <w:p>
      <w:pPr>
        <w:pStyle w:val="style0"/>
        <w:spacing w:after="0" w:before="0" w:line="200" w:lineRule="atLeast"/>
        <w:contextualSpacing w:val="false"/>
        <w:jc w:val="both"/>
      </w:pPr>
      <w:r>
        <w:rPr>
          <w:color w:val="000000"/>
        </w:rPr>
      </w:r>
    </w:p>
    <w:p>
      <w:pPr>
        <w:pStyle w:val="style33"/>
        <w:tabs>
          <w:tab w:leader="none" w:pos="696" w:val="left"/>
          <w:tab w:leader="none" w:pos="4680" w:val="center"/>
          <w:tab w:leader="none" w:pos="9360" w:val="right"/>
        </w:tabs>
        <w:spacing w:after="0" w:before="0" w:line="200" w:lineRule="atLeast"/>
        <w:contextualSpacing w:val="false"/>
        <w:jc w:val="both"/>
      </w:pPr>
      <w:r>
        <w:rPr>
          <w:rStyle w:val="style20"/>
          <w:rFonts w:ascii="Arial Mon" w:cs="Arial" w:hAnsi="Arial Mon"/>
          <w:b w:val="false"/>
          <w:bCs w:val="false"/>
          <w:i w:val="false"/>
          <w:iCs w:val="false"/>
          <w:color w:val="000000"/>
          <w:sz w:val="24"/>
          <w:szCs w:val="24"/>
          <w:shd w:fill="FFFFFF" w:val="clear"/>
          <w:lang w:bidi="he-IL" w:val="mn-MN"/>
        </w:rPr>
        <w:tab/>
      </w:r>
      <w:r>
        <w:rPr>
          <w:rStyle w:val="style20"/>
          <w:rFonts w:ascii="Arial Mon" w:cs="Arial" w:eastAsia="Times New Roman" w:hAnsi="Arial Mon"/>
          <w:b/>
          <w:bCs/>
          <w:i w:val="false"/>
          <w:iCs w:val="false"/>
          <w:color w:val="000000"/>
          <w:sz w:val="24"/>
          <w:szCs w:val="24"/>
          <w:shd w:fill="FFFFFF" w:val="clear"/>
          <w:lang w:bidi="he-IL" w:val="mn-MN"/>
        </w:rPr>
        <w:t xml:space="preserve">Ж.Энхбаяр: </w:t>
      </w:r>
      <w:r>
        <w:rPr>
          <w:rStyle w:val="style20"/>
          <w:rFonts w:ascii="Arial Mon" w:cs="Arial" w:eastAsia="Times New Roman" w:hAnsi="Arial Mon"/>
          <w:b w:val="false"/>
          <w:bCs w:val="false"/>
          <w:i w:val="false"/>
          <w:iCs w:val="false"/>
          <w:color w:val="000000"/>
          <w:sz w:val="24"/>
          <w:szCs w:val="24"/>
          <w:shd w:fill="FFFFFF" w:val="clear"/>
          <w:lang w:bidi="he-IL" w:val="mn-MN"/>
        </w:rPr>
        <w:t xml:space="preserve">- </w:t>
      </w:r>
      <w:r>
        <w:rPr>
          <w:rStyle w:val="style20"/>
          <w:rFonts w:ascii="Arial Mon" w:cs="Arial" w:hAnsi="Arial Mon"/>
          <w:b w:val="false"/>
          <w:bCs w:val="false"/>
          <w:i w:val="false"/>
          <w:iCs w:val="false"/>
          <w:color w:val="000000"/>
          <w:sz w:val="24"/>
          <w:szCs w:val="24"/>
          <w:shd w:fill="FFFFFF" w:val="clear"/>
          <w:lang w:bidi="he-IL" w:val="mn-MN"/>
        </w:rPr>
        <w:t xml:space="preserve">Монгол Улсын Засгийн газар, Дэлхийн банкны Олон Улсын хөгжлийн ассоциаци хоорондын санхүүжилтийн ерөнхий хөтөлбөр доторх 25 сая долларыг Хөдөлмөр, нийгмийн хамгааллын яамны төсөлтэй холбож Засгийн газарт гарын үсэг </w:t>
      </w:r>
      <w:r>
        <w:rPr>
          <w:rStyle w:val="style20"/>
          <w:rFonts w:ascii="Arial Mon" w:cs="Arial" w:eastAsia="Times New Roman" w:hAnsi="Arial Mon"/>
          <w:b w:val="false"/>
          <w:bCs w:val="false"/>
          <w:i w:val="false"/>
          <w:iCs w:val="false"/>
          <w:color w:val="000000"/>
          <w:sz w:val="24"/>
          <w:szCs w:val="24"/>
          <w:shd w:fill="FFFFFF" w:val="clear"/>
          <w:lang w:bidi="he-IL" w:val="mn-MN"/>
        </w:rPr>
        <w:t>зурахыг зөвшөөрье гэсэн санал хураалт явуулъя.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Mon" w:cs="Arial" w:eastAsia="Times New Roman" w:hAnsi="Arial Mon"/>
          <w:color w:val="000000"/>
          <w:sz w:val="24"/>
          <w:szCs w:val="24"/>
          <w:lang w:val="mn-MN"/>
        </w:rPr>
        <w:tab/>
      </w:r>
      <w:r>
        <w:rPr>
          <w:rStyle w:val="style20"/>
          <w:rFonts w:ascii="Arial Mon" w:cs="Arial" w:eastAsia="Times New Roman" w:hAnsi="Arial Mon"/>
          <w:i w:val="false"/>
          <w:iCs w:val="false"/>
          <w:color w:val="000000"/>
          <w:sz w:val="24"/>
          <w:szCs w:val="24"/>
          <w:lang w:val="mn-MN"/>
        </w:rPr>
        <w:t>Зөвшөөрсөн:</w:t>
        <w:tab/>
        <w:t>10</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Татгалзсан:</w:t>
        <w:tab/>
        <w:tab/>
        <w:t xml:space="preserve"> 2</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Бүгд:</w:t>
        <w:tab/>
        <w:tab/>
        <w:tab/>
        <w:t>12</w:t>
      </w:r>
    </w:p>
    <w:p>
      <w:pPr>
        <w:pStyle w:val="style33"/>
        <w:tabs>
          <w:tab w:leader="none" w:pos="696" w:val="left"/>
          <w:tab w:leader="none" w:pos="4680" w:val="center"/>
          <w:tab w:leader="none" w:pos="9360" w:val="right"/>
        </w:tabs>
        <w:spacing w:after="0" w:before="0" w:line="200" w:lineRule="atLeast"/>
        <w:contextualSpacing w:val="false"/>
        <w:jc w:val="both"/>
      </w:pPr>
      <w:r>
        <w:rPr>
          <w:rStyle w:val="style20"/>
          <w:rFonts w:ascii="Arial Mon" w:cs="Arial" w:eastAsia="Times New Roman" w:hAnsi="Arial Mon"/>
          <w:b w:val="false"/>
          <w:bCs w:val="false"/>
          <w:i w:val="false"/>
          <w:iCs w:val="false"/>
          <w:color w:val="000000"/>
          <w:sz w:val="24"/>
          <w:szCs w:val="24"/>
          <w:shd w:fill="FFFFFF" w:val="clear"/>
          <w:lang w:bidi="he-IL" w:val="mn-MN"/>
        </w:rPr>
        <w:tab/>
        <w:t>83.3 хувийн саналаар санал дэмжигдлээ.</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Style w:val="style20"/>
          <w:rFonts w:ascii="Arial Mon" w:cs="Arial" w:hAnsi="Arial Mon"/>
          <w:b w:val="false"/>
          <w:bCs w:val="false"/>
          <w:i w:val="false"/>
          <w:iCs w:val="false"/>
          <w:color w:val="000000"/>
          <w:sz w:val="24"/>
          <w:szCs w:val="24"/>
          <w:shd w:fill="FFFFFF" w:val="clear"/>
          <w:lang w:bidi="he-IL" w:val="mn-MN"/>
        </w:rPr>
        <w:tab/>
      </w:r>
      <w:r>
        <w:rPr>
          <w:rStyle w:val="style20"/>
          <w:rFonts w:ascii="Arial Mon" w:cs="Arial" w:eastAsia="Times New Roman" w:hAnsi="Arial Mon"/>
          <w:b/>
          <w:bCs/>
          <w:i w:val="false"/>
          <w:iCs w:val="false"/>
          <w:color w:val="000000"/>
          <w:sz w:val="24"/>
          <w:szCs w:val="24"/>
          <w:shd w:fill="FFFFFF" w:val="clear"/>
          <w:lang w:bidi="he-IL" w:val="mn-MN"/>
        </w:rPr>
        <w:t xml:space="preserve">Ж.Энхбаяр: </w:t>
      </w:r>
      <w:r>
        <w:rPr>
          <w:rStyle w:val="style20"/>
          <w:rFonts w:ascii="Arial Mon" w:cs="Arial" w:eastAsia="Times New Roman" w:hAnsi="Arial Mon"/>
          <w:b w:val="false"/>
          <w:bCs w:val="false"/>
          <w:i w:val="false"/>
          <w:iCs w:val="false"/>
          <w:color w:val="000000"/>
          <w:sz w:val="24"/>
          <w:szCs w:val="24"/>
          <w:shd w:fill="FFFFFF" w:val="clear"/>
          <w:lang w:bidi="he-IL" w:val="mn-MN"/>
        </w:rPr>
        <w:t>- Монгол Улсын Засгийн газар, Дэлхийн банкны Олон Улсын хөгжлийн ассоциаци хоорондын “Санхүүжилтийн ерөнхий хөтөлбөр”-ийн төслийг зөвшилцөхийг дэмжье гэсэн санал хураалт явуулъя.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Mon" w:cs="Arial" w:eastAsia="Times New Roman" w:hAnsi="Arial Mon"/>
          <w:color w:val="800000"/>
          <w:sz w:val="24"/>
          <w:szCs w:val="24"/>
          <w:lang w:val="mn-MN"/>
        </w:rPr>
        <w:tab/>
      </w:r>
      <w:r>
        <w:rPr>
          <w:rStyle w:val="style20"/>
          <w:rFonts w:ascii="Arial Mon" w:cs="Arial" w:eastAsia="Times New Roman" w:hAnsi="Arial Mon"/>
          <w:i w:val="false"/>
          <w:iCs w:val="false"/>
          <w:color w:val="000000"/>
          <w:sz w:val="24"/>
          <w:szCs w:val="24"/>
          <w:lang w:val="mn-MN"/>
        </w:rPr>
        <w:t>Зөвшөөрсөн:</w:t>
        <w:tab/>
        <w:t>10</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Татгалзсан:</w:t>
        <w:tab/>
        <w:tab/>
        <w:t xml:space="preserve"> 2</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Бүгд:</w:t>
        <w:tab/>
        <w:tab/>
        <w:tab/>
        <w:t>12</w:t>
      </w:r>
    </w:p>
    <w:p>
      <w:pPr>
        <w:pStyle w:val="style0"/>
        <w:spacing w:after="0" w:before="0" w:line="200" w:lineRule="atLeast"/>
        <w:contextualSpacing w:val="false"/>
        <w:jc w:val="both"/>
      </w:pPr>
      <w:r>
        <w:rPr>
          <w:rStyle w:val="style20"/>
          <w:rFonts w:ascii="Arial Mon" w:cs="Arial" w:eastAsia="Times New Roman" w:hAnsi="Arial Mon"/>
          <w:i w:val="false"/>
          <w:iCs w:val="false"/>
          <w:color w:val="000000"/>
          <w:sz w:val="24"/>
          <w:szCs w:val="24"/>
          <w:shd w:fill="FFFFFF" w:val="clear"/>
          <w:lang w:bidi="he-IL" w:val="mn-MN"/>
        </w:rPr>
        <w:tab/>
        <w:t>83.3 хувийн саналаар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20"/>
          <w:rFonts w:ascii="Arial Mon" w:cs="Arial" w:eastAsia="Times New Roman" w:hAnsi="Arial Mon"/>
          <w:i w:val="false"/>
          <w:iCs w:val="false"/>
          <w:color w:val="000000"/>
          <w:sz w:val="24"/>
          <w:szCs w:val="24"/>
          <w:shd w:fill="FFFFFF" w:val="clear"/>
          <w:lang w:bidi="he-IL" w:val="mn-MN"/>
        </w:rPr>
        <w:tab/>
      </w:r>
      <w:r>
        <w:rPr>
          <w:rStyle w:val="style20"/>
          <w:rFonts w:ascii="Arial Mon" w:cs="Arial" w:eastAsia="Times New Roman" w:hAnsi="Arial Mon"/>
          <w:i w:val="false"/>
          <w:iCs w:val="false"/>
          <w:color w:val="0000FF"/>
          <w:sz w:val="24"/>
          <w:szCs w:val="24"/>
          <w:shd w:fill="FFFFFF" w:val="clear"/>
          <w:lang w:bidi="he-IL" w:val="mn-MN"/>
        </w:rPr>
        <w:tab/>
      </w:r>
      <w:r>
        <w:rPr>
          <w:rStyle w:val="style20"/>
          <w:rFonts w:ascii="Arial" w:cs="Arial" w:eastAsia="Times New Roman" w:hAnsi="Arial"/>
          <w:b/>
          <w:bCs/>
          <w:caps w:val="false"/>
          <w:smallCaps w:val="false"/>
          <w:strike w:val="false"/>
          <w:dstrike w:val="false"/>
          <w:color w:val="0000FF"/>
          <w:spacing w:val="0"/>
          <w:sz w:val="24"/>
          <w:szCs w:val="24"/>
          <w:u w:val="none"/>
          <w:shd w:fill="FFFFFF" w:val="clear"/>
          <w:lang w:bidi="he-IL" w:val="mn-MN"/>
        </w:rPr>
        <w:t>1.</w:t>
      </w:r>
      <w:r>
        <w:rPr>
          <w:rStyle w:val="style20"/>
          <w:rFonts w:ascii="Arial" w:cs="Arial" w:eastAsia="Times New Roman" w:hAnsi="Arial"/>
          <w:b/>
          <w:bCs/>
          <w:caps w:val="false"/>
          <w:smallCaps w:val="false"/>
          <w:strike w:val="false"/>
          <w:dstrike w:val="false"/>
          <w:color w:val="0000FF"/>
          <w:spacing w:val="0"/>
          <w:sz w:val="24"/>
          <w:szCs w:val="24"/>
          <w:u w:val="none"/>
          <w:shd w:fill="FFFFFF" w:val="clear"/>
          <w:lang w:bidi="he-IL" w:val="mn-MN"/>
        </w:rPr>
        <w:t xml:space="preserve">3 </w:t>
      </w:r>
      <w:r>
        <w:rPr>
          <w:rStyle w:val="style20"/>
          <w:rFonts w:ascii="Arial" w:cs="Arial" w:eastAsia="Times New Roman" w:hAnsi="Arial"/>
          <w:b/>
          <w:bCs/>
          <w:caps w:val="false"/>
          <w:smallCaps w:val="false"/>
          <w:strike w:val="false"/>
          <w:dstrike w:val="false"/>
          <w:color w:val="0000FF"/>
          <w:spacing w:val="0"/>
          <w:sz w:val="24"/>
          <w:szCs w:val="24"/>
          <w:u w:val="none"/>
          <w:shd w:fill="FFFFFF" w:val="clear"/>
          <w:lang w:bidi="he-IL" w:val="mn-MN"/>
        </w:rPr>
        <w:t xml:space="preserve">Монгол Улсын Засгийн газар, Дэлхийн банкны Олон Улсын хөгжлийн ассоциаци хоорондын “Санхүүжилтийн ерөнхий хөтөлбөр”-ийн   </w:t>
      </w:r>
      <w:r>
        <w:rPr>
          <w:rStyle w:val="style20"/>
          <w:rFonts w:ascii="Arial" w:cs="Arial" w:eastAsia="Times New Roman" w:hAnsi="Arial"/>
          <w:b w:val="false"/>
          <w:bCs w:val="false"/>
          <w:caps w:val="false"/>
          <w:smallCaps w:val="false"/>
          <w:strike w:val="false"/>
          <w:dstrike w:val="false"/>
          <w:color w:val="0000FF"/>
          <w:spacing w:val="0"/>
          <w:sz w:val="24"/>
          <w:szCs w:val="24"/>
          <w:u w:val="none"/>
          <w:shd w:fill="FFFFFF" w:val="clear"/>
          <w:lang w:bidi="he-IL" w:val="mn-MN"/>
        </w:rPr>
        <w:t xml:space="preserve"> </w:t>
      </w:r>
      <w:r>
        <w:rPr>
          <w:rStyle w:val="style20"/>
          <w:rFonts w:ascii="Arial" w:cs="Arial" w:eastAsia="Times New Roman" w:hAnsi="Arial"/>
          <w:b/>
          <w:bCs/>
          <w:caps w:val="false"/>
          <w:smallCaps w:val="false"/>
          <w:strike w:val="false"/>
          <w:dstrike w:val="false"/>
          <w:color w:val="0000FF"/>
          <w:spacing w:val="0"/>
          <w:sz w:val="24"/>
          <w:szCs w:val="24"/>
          <w:u w:val="none"/>
          <w:shd w:fill="FFFFFF" w:val="clear"/>
          <w:lang w:bidi="he-IL" w:val="mn-MN"/>
        </w:rPr>
        <w:t xml:space="preserve">төсөл </w:t>
      </w:r>
      <w:r>
        <w:rPr>
          <w:rStyle w:val="style20"/>
          <w:rFonts w:ascii="Arial" w:cs="Arial" w:eastAsia="Times New Roman" w:hAnsi="Arial"/>
          <w:b/>
          <w:bCs/>
          <w:i/>
          <w:iCs/>
          <w:caps w:val="false"/>
          <w:smallCaps w:val="false"/>
          <w:strike w:val="false"/>
          <w:dstrike w:val="false"/>
          <w:color w:val="0000FF"/>
          <w:spacing w:val="0"/>
          <w:sz w:val="24"/>
          <w:szCs w:val="24"/>
          <w:u w:val="none"/>
          <w:shd w:fill="FFFFFF" w:val="clear"/>
          <w:lang w:bidi="he-IL" w:val="mn-MN"/>
        </w:rPr>
        <w:t xml:space="preserve">доторх </w:t>
      </w:r>
      <w:r>
        <w:rPr>
          <w:rStyle w:val="style20"/>
          <w:rFonts w:ascii="Arial Mon" w:cs="Arial" w:eastAsia="Times New Roman" w:hAnsi="Arial Mon"/>
          <w:b/>
          <w:bCs/>
          <w:i/>
          <w:iCs/>
          <w:caps w:val="false"/>
          <w:smallCaps w:val="false"/>
          <w:strike w:val="false"/>
          <w:dstrike w:val="false"/>
          <w:color w:val="0000FF"/>
          <w:spacing w:val="0"/>
          <w:sz w:val="24"/>
          <w:szCs w:val="24"/>
          <w:u w:val="none"/>
          <w:shd w:fill="FFFFFF" w:val="clear"/>
          <w:lang w:bidi="he-IL" w:val="mn-MN"/>
        </w:rPr>
        <w:t>Олон салбарыг хамарсан техник туслалцааны төсөл-2</w:t>
      </w:r>
      <w:r>
        <w:rPr>
          <w:rStyle w:val="style20"/>
          <w:rFonts w:ascii="Arial Mon" w:cs="Arial" w:eastAsia="Times New Roman" w:hAnsi="Arial Mon"/>
          <w:b w:val="false"/>
          <w:bCs w:val="false"/>
          <w:i w:val="false"/>
          <w:iCs w:val="false"/>
          <w:caps w:val="false"/>
          <w:smallCaps w:val="false"/>
          <w:strike w:val="false"/>
          <w:dstrike w:val="false"/>
          <w:color w:val="0000FF"/>
          <w:spacing w:val="0"/>
          <w:sz w:val="24"/>
          <w:szCs w:val="24"/>
          <w:u w:val="none"/>
          <w:shd w:fill="FFFFFF" w:val="clear"/>
          <w:lang w:bidi="he-IL" w:val="mn-MN"/>
        </w:rPr>
        <w:t xml:space="preserve"> </w:t>
      </w:r>
      <w:r>
        <w:rPr>
          <w:rStyle w:val="style20"/>
          <w:rFonts w:ascii="Arial" w:cs="Arial" w:eastAsia="Times New Roman" w:hAnsi="Arial"/>
          <w:b/>
          <w:bCs/>
          <w:i/>
          <w:iCs/>
          <w:caps w:val="false"/>
          <w:smallCaps w:val="false"/>
          <w:strike w:val="false"/>
          <w:dstrike w:val="false"/>
          <w:color w:val="0000FF"/>
          <w:spacing w:val="0"/>
          <w:sz w:val="24"/>
          <w:szCs w:val="24"/>
          <w:u w:val="none"/>
          <w:shd w:fill="FFFFFF" w:val="clear"/>
          <w:lang w:bidi="he-IL" w:val="mn-MN"/>
        </w:rPr>
        <w:t>12</w:t>
      </w:r>
      <w:r>
        <w:rPr>
          <w:rStyle w:val="style20"/>
          <w:rFonts w:ascii="Arial" w:cs="Arial" w:eastAsia="Times New Roman" w:hAnsi="Arial"/>
          <w:b/>
          <w:bCs/>
          <w:i/>
          <w:iCs/>
          <w:caps w:val="false"/>
          <w:smallCaps w:val="false"/>
          <w:strike w:val="false"/>
          <w:dstrike w:val="false"/>
          <w:color w:val="0000FF"/>
          <w:spacing w:val="0"/>
          <w:sz w:val="24"/>
          <w:szCs w:val="24"/>
          <w:u w:val="none"/>
          <w:shd w:fill="FFFFFF" w:val="clear"/>
          <w:lang w:bidi="he-IL" w:val="mn-MN"/>
        </w:rPr>
        <w:t xml:space="preserve"> сая доллар</w:t>
      </w:r>
    </w:p>
    <w:p>
      <w:pPr>
        <w:pStyle w:val="style0"/>
        <w:spacing w:after="0" w:before="0" w:line="200" w:lineRule="atLeast"/>
        <w:contextualSpacing w:val="false"/>
        <w:jc w:val="both"/>
      </w:pPr>
      <w:r>
        <w:rPr/>
      </w:r>
    </w:p>
    <w:p>
      <w:pPr>
        <w:pStyle w:val="style31"/>
        <w:tabs/>
        <w:suppressAutoHyphens w:val="false"/>
        <w:spacing w:after="0" w:before="0" w:line="200" w:lineRule="atLeast"/>
        <w:ind w:hanging="0" w:left="0" w:right="0"/>
        <w:contextualSpacing w:val="false"/>
        <w:jc w:val="both"/>
      </w:pPr>
      <w:r>
        <w:rPr>
          <w:b w:val="false"/>
          <w:bCs w:val="false"/>
          <w:i/>
          <w:iCs/>
          <w:sz w:val="24"/>
          <w:szCs w:val="24"/>
          <w:lang w:val="mn-MN"/>
        </w:rPr>
        <w:tab/>
      </w:r>
      <w:r>
        <w:rPr>
          <w:rFonts w:ascii="Arial" w:cs="Arial" w:hAnsi="Arial"/>
          <w:b w:val="false"/>
          <w:bCs w:val="false"/>
          <w:i w:val="false"/>
          <w:iCs w:val="false"/>
          <w:color w:val="000000"/>
          <w:sz w:val="24"/>
          <w:szCs w:val="24"/>
          <w:shd w:fill="FFFFFF" w:val="clear"/>
          <w:lang w:bidi="he-IL" w:val="mn-MN"/>
        </w:rPr>
        <w:t xml:space="preserve">Хэлэлцэж буй асуудалтай холбогдуулан </w:t>
      </w:r>
      <w:r>
        <w:rPr>
          <w:rFonts w:ascii="Arial" w:cs="Arial" w:hAnsi="Arial"/>
          <w:b w:val="false"/>
          <w:bCs w:val="false"/>
          <w:i w:val="false"/>
          <w:iCs w:val="false"/>
          <w:color w:val="000000"/>
          <w:sz w:val="24"/>
          <w:szCs w:val="24"/>
          <w:shd w:fill="FFFFFF" w:val="clear"/>
          <w:lang w:bidi="he-IL" w:val="mn-MN"/>
        </w:rPr>
        <w:t>Сангийн яамны төрийн нарийн бичгийн дарга Б.Нямаа</w:t>
      </w:r>
      <w:r>
        <w:rPr>
          <w:rFonts w:ascii="Arial" w:hAnsi="Arial"/>
          <w:b w:val="false"/>
          <w:bCs w:val="false"/>
          <w:i w:val="false"/>
          <w:iCs w:val="false"/>
          <w:color w:val="000000"/>
          <w:sz w:val="24"/>
          <w:szCs w:val="24"/>
          <w:lang w:val="mn-MN"/>
        </w:rPr>
        <w:t xml:space="preserve"> оролцов.</w:t>
      </w:r>
    </w:p>
    <w:p>
      <w:pPr>
        <w:pStyle w:val="style0"/>
        <w:tabs/>
        <w:suppressAutoHyphens w:val="false"/>
        <w:spacing w:after="0" w:before="0" w:line="200" w:lineRule="atLeast"/>
        <w:ind w:hanging="0" w:left="0" w:right="0"/>
        <w:contextualSpacing w:val="false"/>
        <w:jc w:val="both"/>
      </w:pPr>
      <w:r>
        <w:rPr>
          <w:color w:val="000000"/>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зөвлөх Д.Ариунболд, референт Б.Гандиймаа нар байлцав.</w:t>
      </w:r>
    </w:p>
    <w:p>
      <w:pPr>
        <w:pStyle w:val="style29"/>
        <w:tabs/>
        <w:suppressAutoHyphens w:val="false"/>
        <w:spacing w:after="0" w:before="0" w:line="200" w:lineRule="atLeast"/>
        <w:ind w:hanging="0" w:left="0" w:right="0"/>
        <w:contextualSpacing w:val="false"/>
        <w:jc w:val="both"/>
      </w:pPr>
      <w:r>
        <w:rPr>
          <w:color w:val="000000"/>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t xml:space="preserve">Хэлэлцээрийн төслийн талаар </w:t>
      </w:r>
      <w:r>
        <w:rPr>
          <w:rFonts w:cs="Arial"/>
          <w:b w:val="false"/>
          <w:bCs w:val="false"/>
          <w:i w:val="false"/>
          <w:iCs w:val="false"/>
          <w:color w:val="000000"/>
          <w:sz w:val="24"/>
          <w:szCs w:val="24"/>
          <w:shd w:fill="FFFFFF" w:val="clear"/>
          <w:lang w:bidi="he-IL" w:val="mn-MN"/>
        </w:rPr>
        <w:t>Сангийн яамны төрийн нарийн бичгийн дарга Б.Нямаа</w:t>
      </w:r>
      <w:r>
        <w:rPr>
          <w:rFonts w:cs="Arial"/>
          <w:b w:val="false"/>
          <w:bCs w:val="false"/>
          <w:color w:val="000000"/>
          <w:sz w:val="24"/>
          <w:szCs w:val="24"/>
          <w:shd w:fill="FFFFFF" w:val="clear"/>
          <w:lang w:bidi="he-IL" w:val="mn-MN"/>
        </w:rPr>
        <w:t xml:space="preserve"> </w:t>
      </w:r>
      <w:r>
        <w:rPr>
          <w:rFonts w:cs="Arial"/>
          <w:color w:val="000000"/>
          <w:sz w:val="24"/>
          <w:szCs w:val="24"/>
          <w:shd w:fill="FFFFFF" w:val="clear"/>
          <w:lang w:bidi="he-IL" w:val="mn-MN"/>
        </w:rPr>
        <w:t>танилцуулав.</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Fonts w:cs="Arial"/>
          <w:color w:val="000000"/>
          <w:sz w:val="24"/>
          <w:szCs w:val="24"/>
          <w:shd w:fill="FFFFFF" w:val="clear"/>
          <w:lang w:bidi="he-IL" w:val="mn-MN"/>
        </w:rPr>
        <w:tab/>
      </w:r>
      <w:r>
        <w:rPr>
          <w:rFonts w:ascii="Arial Mon" w:cs="Arial" w:hAnsi="Arial Mon"/>
          <w:color w:val="000000"/>
          <w:sz w:val="24"/>
          <w:szCs w:val="24"/>
          <w:shd w:fill="FFFFFF" w:val="clear"/>
          <w:lang w:bidi="he-IL" w:val="mn-MN"/>
        </w:rPr>
        <w:t xml:space="preserve">Танилцуулгатай холбогдуулан Улсын Их Хурлын гишүүн </w:t>
      </w:r>
      <w:r>
        <w:rPr>
          <w:rFonts w:ascii="Arial Mon" w:cs="Arial" w:hAnsi="Arial Mon"/>
          <w:color w:val="000000"/>
          <w:sz w:val="24"/>
          <w:szCs w:val="24"/>
          <w:shd w:fill="FFFFFF" w:val="clear"/>
          <w:lang w:bidi="he-IL" w:val="mn-MN"/>
        </w:rPr>
        <w:t>Б.Энх-Амгалан, О.Содбилэг нарын</w:t>
      </w:r>
      <w:r>
        <w:rPr>
          <w:rStyle w:val="style20"/>
          <w:rFonts w:ascii="Arial" w:cs="Arial" w:eastAsia="Times New Roman" w:hAnsi="Arial"/>
          <w:b w:val="false"/>
          <w:bCs w:val="false"/>
          <w:i w:val="false"/>
          <w:iCs w:val="false"/>
          <w:color w:val="000000"/>
          <w:sz w:val="24"/>
          <w:szCs w:val="24"/>
          <w:shd w:fill="FFFFFF" w:val="clear"/>
          <w:lang w:bidi="he-IL" w:val="mn-MN"/>
        </w:rPr>
        <w:t xml:space="preserve"> тавьсан асуултад </w:t>
      </w:r>
      <w:r>
        <w:rPr>
          <w:rStyle w:val="style20"/>
          <w:rFonts w:ascii="Arial" w:cs="Arial" w:eastAsia="Times New Roman" w:hAnsi="Arial"/>
          <w:b w:val="false"/>
          <w:bCs w:val="false"/>
          <w:i w:val="false"/>
          <w:iCs w:val="false"/>
          <w:color w:val="000000"/>
          <w:sz w:val="24"/>
          <w:szCs w:val="24"/>
          <w:shd w:fill="FFFFFF" w:val="clear"/>
          <w:lang w:bidi="he-IL" w:val="mn-MN"/>
        </w:rPr>
        <w:t>Сангийн яамны төрийн нарийн бичгийн дарга Б.Нямаа</w:t>
      </w:r>
      <w:r>
        <w:rPr>
          <w:rStyle w:val="style20"/>
          <w:rFonts w:ascii="Arial Mon" w:cs="Arial" w:hAnsi="Arial Mon"/>
          <w:b w:val="false"/>
          <w:bCs w:val="false"/>
          <w:i w:val="false"/>
          <w:iCs w:val="false"/>
          <w:color w:val="000000"/>
          <w:sz w:val="24"/>
          <w:szCs w:val="24"/>
          <w:shd w:fill="FFFFFF" w:val="clear"/>
          <w:lang w:bidi="he-IL" w:val="mn-MN"/>
        </w:rPr>
        <w:t xml:space="preserve"> хариулж, тайлбар хийв.</w:t>
      </w:r>
    </w:p>
    <w:p>
      <w:pPr>
        <w:pStyle w:val="style0"/>
        <w:spacing w:after="0" w:before="0" w:line="200" w:lineRule="atLeast"/>
        <w:contextualSpacing w:val="false"/>
        <w:jc w:val="both"/>
      </w:pPr>
      <w:r>
        <w:rPr>
          <w:color w:val="000000"/>
        </w:rPr>
      </w:r>
    </w:p>
    <w:p>
      <w:pPr>
        <w:pStyle w:val="style0"/>
        <w:spacing w:after="0" w:before="0" w:line="200" w:lineRule="atLeast"/>
        <w:contextualSpacing w:val="false"/>
        <w:jc w:val="both"/>
      </w:pPr>
      <w:r>
        <w:rPr>
          <w:rStyle w:val="style20"/>
          <w:rFonts w:ascii="Arial Mon" w:cs="Arial" w:eastAsia="Times New Roman" w:hAnsi="Arial Mon"/>
          <w:b w:val="false"/>
          <w:bCs w:val="false"/>
          <w:i w:val="false"/>
          <w:iCs w:val="false"/>
          <w:color w:val="000000"/>
          <w:sz w:val="24"/>
          <w:szCs w:val="24"/>
          <w:shd w:fill="FFFFFF" w:val="clear"/>
          <w:lang w:bidi="he-IL" w:val="mn-MN"/>
        </w:rPr>
        <w:tab/>
        <w:t>Улсын Их Хурлын гишүү</w:t>
      </w:r>
      <w:r>
        <w:rPr>
          <w:rStyle w:val="style20"/>
          <w:rFonts w:ascii="Arial Mon" w:cs="Arial" w:eastAsia="Times New Roman" w:hAnsi="Arial Mon"/>
          <w:b w:val="false"/>
          <w:bCs w:val="false"/>
          <w:i w:val="false"/>
          <w:iCs w:val="false"/>
          <w:color w:val="000000"/>
          <w:sz w:val="24"/>
          <w:szCs w:val="24"/>
          <w:shd w:fill="FFFFFF" w:val="clear"/>
          <w:lang w:bidi="he-IL" w:val="mn-MN"/>
        </w:rPr>
        <w:t>д үг хэлээгүй болно.</w:t>
      </w:r>
    </w:p>
    <w:p>
      <w:pPr>
        <w:pStyle w:val="style0"/>
        <w:spacing w:after="0" w:before="0" w:line="200" w:lineRule="atLeast"/>
        <w:contextualSpacing w:val="false"/>
        <w:jc w:val="both"/>
      </w:pPr>
      <w:r>
        <w:rPr>
          <w:color w:val="000000"/>
        </w:rPr>
      </w:r>
    </w:p>
    <w:p>
      <w:pPr>
        <w:pStyle w:val="style33"/>
        <w:tabs>
          <w:tab w:leader="none" w:pos="696" w:val="left"/>
          <w:tab w:leader="none" w:pos="4680" w:val="center"/>
          <w:tab w:leader="none" w:pos="9360" w:val="right"/>
        </w:tabs>
        <w:spacing w:after="0" w:before="0" w:line="200" w:lineRule="atLeast"/>
        <w:contextualSpacing w:val="false"/>
        <w:jc w:val="both"/>
      </w:pPr>
      <w:r>
        <w:rPr>
          <w:rStyle w:val="style20"/>
          <w:rFonts w:ascii="Arial Mon" w:cs="Arial" w:hAnsi="Arial Mon"/>
          <w:b w:val="false"/>
          <w:bCs w:val="false"/>
          <w:i w:val="false"/>
          <w:iCs w:val="false"/>
          <w:color w:val="000000"/>
          <w:sz w:val="24"/>
          <w:szCs w:val="24"/>
          <w:shd w:fill="FFFFFF" w:val="clear"/>
          <w:lang w:bidi="he-IL" w:val="mn-MN"/>
        </w:rPr>
        <w:tab/>
      </w:r>
      <w:r>
        <w:rPr>
          <w:rStyle w:val="style20"/>
          <w:rFonts w:ascii="Arial Mon" w:cs="Arial" w:eastAsia="Times New Roman" w:hAnsi="Arial Mon"/>
          <w:b/>
          <w:bCs/>
          <w:i w:val="false"/>
          <w:iCs w:val="false"/>
          <w:color w:val="000000"/>
          <w:sz w:val="24"/>
          <w:szCs w:val="24"/>
          <w:shd w:fill="FFFFFF" w:val="clear"/>
          <w:lang w:bidi="he-IL" w:val="mn-MN"/>
        </w:rPr>
        <w:t xml:space="preserve">Ж.Энхбаяр: </w:t>
      </w:r>
      <w:r>
        <w:rPr>
          <w:rStyle w:val="style20"/>
          <w:rFonts w:ascii="Arial Mon" w:cs="Arial" w:eastAsia="Times New Roman" w:hAnsi="Arial Mon"/>
          <w:b w:val="false"/>
          <w:bCs w:val="false"/>
          <w:i w:val="false"/>
          <w:iCs w:val="false"/>
          <w:color w:val="000000"/>
          <w:sz w:val="24"/>
          <w:szCs w:val="24"/>
          <w:shd w:fill="FFFFFF" w:val="clear"/>
          <w:lang w:bidi="he-IL" w:val="mn-MN"/>
        </w:rPr>
        <w:t xml:space="preserve">- </w:t>
      </w:r>
      <w:r>
        <w:rPr>
          <w:rStyle w:val="style20"/>
          <w:rFonts w:ascii="Arial Mon" w:cs="Arial" w:hAnsi="Arial Mon"/>
          <w:b w:val="false"/>
          <w:bCs w:val="false"/>
          <w:i w:val="false"/>
          <w:iCs w:val="false"/>
          <w:color w:val="000000"/>
          <w:sz w:val="24"/>
          <w:szCs w:val="24"/>
          <w:shd w:fill="FFFFFF" w:val="clear"/>
          <w:lang w:bidi="he-IL" w:val="mn-MN"/>
        </w:rPr>
        <w:t>Монгол Улсын Засгийн газар, Дэлхийн банкны Олон Улсын хөгжлийн ассоциаци хоорондын санхүүжилтийн ерөнхий хөтөлбөр</w:t>
      </w:r>
      <w:r>
        <w:rPr>
          <w:rStyle w:val="style20"/>
          <w:rFonts w:ascii="Arial Mon" w:cs="Arial" w:hAnsi="Arial Mon"/>
          <w:b w:val="false"/>
          <w:bCs w:val="false"/>
          <w:i w:val="false"/>
          <w:iCs w:val="false"/>
          <w:color w:val="000000"/>
          <w:sz w:val="24"/>
          <w:szCs w:val="24"/>
          <w:shd w:fill="FFFFFF" w:val="clear"/>
          <w:lang w:bidi="he-IL" w:val="mn-MN"/>
        </w:rPr>
        <w:t>ийн хүрээнд Олон салбарыг хамарсан техник туслалцааны төсөл-2-ыг /12 сая доллар/ санхүүжүүлэхийг дэмжье</w:t>
      </w:r>
      <w:r>
        <w:rPr>
          <w:rStyle w:val="style20"/>
          <w:rFonts w:ascii="Arial Mon" w:cs="Arial" w:eastAsia="Times New Roman" w:hAnsi="Arial Mon"/>
          <w:b w:val="false"/>
          <w:bCs w:val="false"/>
          <w:i w:val="false"/>
          <w:iCs w:val="false"/>
          <w:color w:val="000000"/>
          <w:sz w:val="24"/>
          <w:szCs w:val="24"/>
          <w:shd w:fill="FFFFFF" w:val="clear"/>
          <w:lang w:bidi="he-IL" w:val="mn-MN"/>
        </w:rPr>
        <w:t xml:space="preserve"> гэсэн санал хураалт явуулъя.</w:t>
      </w:r>
    </w:p>
    <w:p>
      <w:pPr>
        <w:pStyle w:val="style0"/>
        <w:spacing w:after="0" w:before="0" w:line="100" w:lineRule="atLeast"/>
        <w:contextualSpacing w:val="false"/>
        <w:jc w:val="both"/>
      </w:pPr>
      <w:r>
        <w:rPr>
          <w:color w:val="000000"/>
        </w:rPr>
      </w:r>
    </w:p>
    <w:p>
      <w:pPr>
        <w:pStyle w:val="style0"/>
        <w:spacing w:after="0" w:before="0" w:line="100" w:lineRule="atLeast"/>
        <w:contextualSpacing w:val="false"/>
        <w:jc w:val="both"/>
      </w:pPr>
      <w:r>
        <w:rPr>
          <w:rFonts w:ascii="Arial Mon" w:cs="Arial" w:eastAsia="Times New Roman" w:hAnsi="Arial Mon"/>
          <w:color w:val="000000"/>
          <w:sz w:val="24"/>
          <w:szCs w:val="24"/>
          <w:lang w:val="mn-MN"/>
        </w:rPr>
        <w:tab/>
      </w:r>
      <w:r>
        <w:rPr>
          <w:rStyle w:val="style20"/>
          <w:rFonts w:ascii="Arial Mon" w:cs="Arial" w:eastAsia="Times New Roman" w:hAnsi="Arial Mon"/>
          <w:i w:val="false"/>
          <w:iCs w:val="false"/>
          <w:color w:val="000000"/>
          <w:sz w:val="24"/>
          <w:szCs w:val="24"/>
          <w:lang w:val="mn-MN"/>
        </w:rPr>
        <w:t>Зөвшөөрсөн:</w:t>
        <w:tab/>
        <w:t xml:space="preserve"> 1</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Татгалзсан:</w:t>
        <w:tab/>
        <w:tab/>
      </w:r>
      <w:r>
        <w:rPr>
          <w:rStyle w:val="style20"/>
          <w:rFonts w:ascii="Arial Mon" w:cs="Arial" w:hAnsi="Arial Mon"/>
          <w:i w:val="false"/>
          <w:iCs w:val="false"/>
          <w:color w:val="000000"/>
          <w:sz w:val="24"/>
          <w:szCs w:val="24"/>
          <w:lang w:val="mn-MN"/>
        </w:rPr>
        <w:t>11</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Бүгд:</w:t>
        <w:tab/>
        <w:tab/>
        <w:tab/>
        <w:t>12</w:t>
      </w:r>
    </w:p>
    <w:p>
      <w:pPr>
        <w:pStyle w:val="style33"/>
        <w:tabs>
          <w:tab w:leader="none" w:pos="696" w:val="left"/>
          <w:tab w:leader="none" w:pos="4680" w:val="center"/>
          <w:tab w:leader="none" w:pos="9360" w:val="right"/>
        </w:tabs>
        <w:spacing w:after="0" w:before="0" w:line="200" w:lineRule="atLeast"/>
        <w:contextualSpacing w:val="false"/>
        <w:jc w:val="both"/>
      </w:pPr>
      <w:r>
        <w:rPr>
          <w:rStyle w:val="style20"/>
          <w:rFonts w:ascii="Arial Mon" w:cs="Arial" w:eastAsia="Times New Roman" w:hAnsi="Arial Mon"/>
          <w:b w:val="false"/>
          <w:bCs w:val="false"/>
          <w:i w:val="false"/>
          <w:iCs w:val="false"/>
          <w:color w:val="000000"/>
          <w:sz w:val="24"/>
          <w:szCs w:val="24"/>
          <w:shd w:fill="FFFFFF" w:val="clear"/>
          <w:lang w:bidi="he-IL" w:val="mn-MN"/>
        </w:rPr>
        <w:tab/>
        <w:t>8.3 хувийн саналаар санал дэмжигдлээ.</w:t>
      </w:r>
    </w:p>
    <w:p>
      <w:pPr>
        <w:pStyle w:val="style33"/>
        <w:tabs>
          <w:tab w:leader="none" w:pos="696" w:val="left"/>
          <w:tab w:leader="none" w:pos="4680" w:val="center"/>
          <w:tab w:leader="none" w:pos="9360" w:val="right"/>
        </w:tabs>
        <w:spacing w:after="0" w:before="0" w:line="200" w:lineRule="atLeast"/>
        <w:contextualSpacing w:val="false"/>
        <w:jc w:val="both"/>
      </w:pPr>
      <w:r>
        <w:rPr/>
      </w:r>
    </w:p>
    <w:p>
      <w:pPr>
        <w:pStyle w:val="style33"/>
        <w:tabs>
          <w:tab w:leader="none" w:pos="696" w:val="left"/>
          <w:tab w:leader="none" w:pos="4680" w:val="center"/>
          <w:tab w:leader="none" w:pos="9360" w:val="right"/>
        </w:tabs>
        <w:spacing w:after="0" w:before="0" w:line="200" w:lineRule="atLeast"/>
        <w:contextualSpacing w:val="false"/>
        <w:jc w:val="both"/>
      </w:pPr>
      <w:r>
        <w:rPr>
          <w:rStyle w:val="style20"/>
          <w:rFonts w:ascii="Arial Mon" w:cs="Arial" w:eastAsia="Times New Roman" w:hAnsi="Arial Mon"/>
          <w:b w:val="false"/>
          <w:bCs w:val="false"/>
          <w:i w:val="false"/>
          <w:iCs w:val="false"/>
          <w:color w:val="000000"/>
          <w:sz w:val="24"/>
          <w:szCs w:val="24"/>
          <w:shd w:fill="FFFFFF" w:val="clear"/>
          <w:lang w:bidi="he-IL" w:val="mn-MN"/>
        </w:rPr>
        <w:tab/>
      </w:r>
      <w:r>
        <w:rPr>
          <w:rStyle w:val="style20"/>
          <w:rFonts w:ascii="Arial Mon" w:cs="Arial" w:eastAsia="Times New Roman" w:hAnsi="Arial Mon"/>
          <w:b/>
          <w:bCs/>
          <w:i w:val="false"/>
          <w:iCs w:val="false"/>
          <w:color w:val="000000"/>
          <w:sz w:val="24"/>
          <w:szCs w:val="24"/>
          <w:shd w:fill="FFFFFF" w:val="clear"/>
          <w:lang w:bidi="he-IL" w:val="mn-MN"/>
        </w:rPr>
        <w:t xml:space="preserve">Ж.Энхбаяр: </w:t>
      </w:r>
      <w:r>
        <w:rPr>
          <w:rStyle w:val="style20"/>
          <w:rFonts w:ascii="Arial Mon" w:cs="Arial" w:eastAsia="Times New Roman" w:hAnsi="Arial Mon"/>
          <w:b w:val="false"/>
          <w:bCs w:val="false"/>
          <w:i w:val="false"/>
          <w:iCs w:val="false"/>
          <w:color w:val="000000"/>
          <w:sz w:val="24"/>
          <w:szCs w:val="24"/>
          <w:shd w:fill="FFFFFF" w:val="clear"/>
          <w:lang w:bidi="he-IL" w:val="mn-MN"/>
        </w:rPr>
        <w:t xml:space="preserve">- Монгол Улсын Засгийн газар, Дэлхийн банкны Олон Улсын хөгжлийн ассоциаци хоорондын санхүүжилтийн ерөнхий </w:t>
      </w:r>
      <w:r>
        <w:rPr>
          <w:rStyle w:val="style20"/>
          <w:rFonts w:ascii="Arial Mon" w:cs="Arial" w:eastAsia="Times New Roman" w:hAnsi="Arial Mon"/>
          <w:b w:val="false"/>
          <w:bCs w:val="false"/>
          <w:i w:val="false"/>
          <w:iCs w:val="false"/>
          <w:color w:val="000000"/>
          <w:sz w:val="24"/>
          <w:szCs w:val="24"/>
          <w:shd w:fill="FFFFFF" w:val="clear"/>
          <w:lang w:bidi="he-IL" w:val="mn-MN"/>
        </w:rPr>
        <w:t>төслийг дэмжиж,</w:t>
      </w:r>
      <w:r>
        <w:rPr>
          <w:rStyle w:val="style20"/>
          <w:rFonts w:ascii="Arial Mon" w:cs="Arial" w:eastAsia="Times New Roman" w:hAnsi="Arial Mon"/>
          <w:b w:val="false"/>
          <w:bCs w:val="false"/>
          <w:i w:val="false"/>
          <w:iCs w:val="false"/>
          <w:color w:val="000000"/>
          <w:sz w:val="24"/>
          <w:szCs w:val="24"/>
          <w:shd w:fill="FFFFFF" w:val="clear"/>
          <w:lang w:bidi="he-IL" w:val="mn-MN"/>
        </w:rPr>
        <w:t xml:space="preserve"> Засгийн газарт гарын үсэг зурахыг зөвшөөрье гэсэн санал хураалт явуулъя.</w:t>
      </w:r>
    </w:p>
    <w:p>
      <w:pPr>
        <w:pStyle w:val="style31"/>
        <w:tabs/>
        <w:suppressAutoHyphens w:val="false"/>
        <w:spacing w:after="0" w:before="0" w:line="200" w:lineRule="atLeast"/>
        <w:ind w:hanging="0" w:left="0" w:right="0"/>
        <w:contextualSpacing w:val="false"/>
        <w:jc w:val="both"/>
      </w:pPr>
      <w:r>
        <w:rPr>
          <w:color w:val="000000"/>
        </w:rPr>
      </w:r>
    </w:p>
    <w:p>
      <w:pPr>
        <w:pStyle w:val="style0"/>
        <w:spacing w:after="0" w:before="0" w:line="100" w:lineRule="atLeast"/>
        <w:contextualSpacing w:val="false"/>
        <w:jc w:val="both"/>
      </w:pPr>
      <w:r>
        <w:rPr>
          <w:rFonts w:ascii="Arial Mon" w:cs="Arial" w:eastAsia="Times New Roman" w:hAnsi="Arial Mon"/>
          <w:color w:val="000000"/>
          <w:sz w:val="24"/>
          <w:szCs w:val="24"/>
          <w:lang w:val="mn-MN"/>
        </w:rPr>
        <w:tab/>
      </w:r>
      <w:r>
        <w:rPr>
          <w:rStyle w:val="style20"/>
          <w:rFonts w:ascii="Arial Mon" w:cs="Arial" w:eastAsia="Times New Roman" w:hAnsi="Arial Mon"/>
          <w:i w:val="false"/>
          <w:iCs w:val="false"/>
          <w:color w:val="000000"/>
          <w:sz w:val="24"/>
          <w:szCs w:val="24"/>
          <w:lang w:val="mn-MN"/>
        </w:rPr>
        <w:t>Зөвшөөрсөн:</w:t>
        <w:tab/>
        <w:t xml:space="preserve"> 1</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Татгалзсан:</w:t>
        <w:tab/>
        <w:tab/>
      </w:r>
      <w:r>
        <w:rPr>
          <w:rStyle w:val="style20"/>
          <w:rFonts w:ascii="Arial Mon" w:cs="Arial" w:hAnsi="Arial Mon"/>
          <w:i w:val="false"/>
          <w:iCs w:val="false"/>
          <w:color w:val="000000"/>
          <w:sz w:val="24"/>
          <w:szCs w:val="24"/>
          <w:lang w:val="mn-MN"/>
        </w:rPr>
        <w:t>11</w:t>
      </w:r>
    </w:p>
    <w:p>
      <w:pPr>
        <w:pStyle w:val="style0"/>
        <w:spacing w:after="0" w:before="0" w:line="200" w:lineRule="atLeast"/>
        <w:contextualSpacing w:val="false"/>
        <w:jc w:val="both"/>
      </w:pPr>
      <w:r>
        <w:rPr>
          <w:rStyle w:val="style20"/>
          <w:rFonts w:ascii="Arial Mon" w:cs="Arial" w:hAnsi="Arial Mon"/>
          <w:i w:val="false"/>
          <w:iCs w:val="false"/>
          <w:color w:val="000000"/>
          <w:sz w:val="24"/>
          <w:szCs w:val="24"/>
          <w:lang w:val="mn-MN"/>
        </w:rPr>
        <w:tab/>
        <w:t>Бүгд:</w:t>
        <w:tab/>
        <w:tab/>
        <w:tab/>
        <w:t>12</w:t>
      </w:r>
    </w:p>
    <w:p>
      <w:pPr>
        <w:pStyle w:val="style33"/>
        <w:tabs>
          <w:tab w:leader="none" w:pos="696" w:val="left"/>
          <w:tab w:leader="none" w:pos="4680" w:val="center"/>
          <w:tab w:leader="none" w:pos="9360" w:val="right"/>
        </w:tabs>
        <w:spacing w:after="0" w:before="0" w:line="200" w:lineRule="atLeast"/>
        <w:contextualSpacing w:val="false"/>
        <w:jc w:val="both"/>
      </w:pPr>
      <w:r>
        <w:rPr>
          <w:rStyle w:val="style20"/>
          <w:rFonts w:ascii="Arial Mon" w:cs="Arial" w:eastAsia="Times New Roman" w:hAnsi="Arial Mon"/>
          <w:b w:val="false"/>
          <w:bCs w:val="false"/>
          <w:i w:val="false"/>
          <w:iCs w:val="false"/>
          <w:color w:val="000000"/>
          <w:sz w:val="24"/>
          <w:szCs w:val="24"/>
          <w:shd w:fill="FFFFFF" w:val="clear"/>
          <w:lang w:bidi="he-IL" w:val="mn-MN"/>
        </w:rPr>
        <w:tab/>
      </w:r>
      <w:r>
        <w:rPr>
          <w:rStyle w:val="style20"/>
          <w:rFonts w:ascii="Arial Mon" w:cs="Arial" w:eastAsia="Times New Roman" w:hAnsi="Arial Mon"/>
          <w:b w:val="false"/>
          <w:bCs w:val="false"/>
          <w:i w:val="false"/>
          <w:iCs w:val="false"/>
          <w:color w:val="000000"/>
          <w:sz w:val="24"/>
          <w:szCs w:val="24"/>
          <w:shd w:fill="FFFFFF" w:val="clear"/>
          <w:lang w:bidi="he-IL" w:val="mn-MN"/>
        </w:rPr>
        <w:t>66.7</w:t>
      </w:r>
      <w:bookmarkStart w:id="1" w:name="__DdeLink__741_2099404044"/>
      <w:bookmarkEnd w:id="1"/>
      <w:r>
        <w:rPr>
          <w:rStyle w:val="style20"/>
          <w:rFonts w:ascii="Arial Mon" w:cs="Arial" w:eastAsia="Times New Roman" w:hAnsi="Arial Mon"/>
          <w:b w:val="false"/>
          <w:bCs w:val="false"/>
          <w:i w:val="false"/>
          <w:iCs w:val="false"/>
          <w:color w:val="000000"/>
          <w:sz w:val="24"/>
          <w:szCs w:val="24"/>
          <w:shd w:fill="FFFFFF" w:val="clear"/>
          <w:lang w:bidi="he-IL" w:val="mn-MN"/>
        </w:rPr>
        <w:t xml:space="preserve"> хувийн саналаар санал дэмжигдлээ.</w:t>
      </w:r>
    </w:p>
    <w:p>
      <w:pPr>
        <w:pStyle w:val="style0"/>
        <w:spacing w:after="0" w:before="0" w:line="200" w:lineRule="atLeast"/>
        <w:contextualSpacing w:val="false"/>
        <w:jc w:val="both"/>
      </w:pPr>
      <w:r>
        <w:rPr/>
      </w:r>
    </w:p>
    <w:p>
      <w:pPr>
        <w:pStyle w:val="style29"/>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Хуралдаан </w:t>
      </w:r>
      <w:r>
        <w:rPr>
          <w:rFonts w:cs="Arial"/>
          <w:b/>
          <w:bCs/>
          <w:i/>
          <w:iCs/>
          <w:color w:val="000000"/>
          <w:sz w:val="24"/>
          <w:szCs w:val="24"/>
          <w:shd w:fill="FFFFFF" w:val="clear"/>
          <w:lang w:bidi="he-IL" w:val="mn-MN"/>
        </w:rPr>
        <w:t>1 цаг 30</w:t>
      </w:r>
      <w:r>
        <w:rPr>
          <w:rFonts w:cs="Arial"/>
          <w:b/>
          <w:bCs/>
          <w:i/>
          <w:iCs/>
          <w:color w:val="000000"/>
          <w:sz w:val="24"/>
          <w:szCs w:val="24"/>
          <w:shd w:fill="FFFFFF" w:val="clear"/>
          <w:lang w:bidi="he-IL" w:val="mn-MN"/>
        </w:rPr>
        <w:t xml:space="preserve"> минут үргэлжилж, 1</w:t>
      </w:r>
      <w:r>
        <w:rPr>
          <w:rFonts w:cs="Arial"/>
          <w:b/>
          <w:bCs/>
          <w:i/>
          <w:iCs/>
          <w:color w:val="000000"/>
          <w:sz w:val="24"/>
          <w:szCs w:val="24"/>
          <w:shd w:fill="FFFFFF" w:val="clear"/>
          <w:lang w:bidi="he-IL" w:val="mn-MN"/>
        </w:rPr>
        <w:t>3</w:t>
      </w:r>
      <w:r>
        <w:rPr>
          <w:rFonts w:cs="Arial"/>
          <w:b/>
          <w:bCs/>
          <w:i/>
          <w:iCs/>
          <w:color w:val="000000"/>
          <w:sz w:val="24"/>
          <w:szCs w:val="24"/>
          <w:shd w:fill="FFFFFF" w:val="clear"/>
          <w:lang w:bidi="he-IL" w:val="mn-MN"/>
        </w:rPr>
        <w:t xml:space="preserve"> цаг 5</w:t>
      </w:r>
      <w:r>
        <w:rPr>
          <w:rFonts w:cs="Arial"/>
          <w:b/>
          <w:bCs/>
          <w:i/>
          <w:iCs/>
          <w:color w:val="000000"/>
          <w:sz w:val="24"/>
          <w:szCs w:val="24"/>
          <w:shd w:fill="FFFFFF" w:val="clear"/>
          <w:lang w:bidi="he-IL" w:val="mn-MN"/>
        </w:rPr>
        <w:t>5</w:t>
      </w:r>
      <w:r>
        <w:rPr>
          <w:rFonts w:cs="Arial"/>
          <w:b/>
          <w:bCs/>
          <w:i/>
          <w:iCs/>
          <w:color w:val="000000"/>
          <w:sz w:val="24"/>
          <w:szCs w:val="24"/>
          <w:shd w:fill="FFFFFF" w:val="clear"/>
          <w:lang w:bidi="he-IL" w:val="mn-MN"/>
        </w:rPr>
        <w:t xml:space="preserve"> минутад өндөрлөв.</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color w:val="000000"/>
          <w:sz w:val="24"/>
          <w:szCs w:val="24"/>
          <w:lang w:val="mn-MN"/>
        </w:rPr>
        <w:tab/>
        <w:t xml:space="preserve">АЮУЛГҮЙ БАЙДАЛ, ГАДААД БОДЛОГЫН </w:t>
      </w:r>
    </w:p>
    <w:p>
      <w:pPr>
        <w:pStyle w:val="style29"/>
        <w:tabs/>
        <w:suppressAutoHyphens w:val="false"/>
        <w:spacing w:after="0" w:before="0" w:line="200" w:lineRule="atLeast"/>
        <w:ind w:hanging="0" w:left="0" w:right="0"/>
        <w:contextualSpacing w:val="false"/>
        <w:jc w:val="both"/>
      </w:pPr>
      <w:bookmarkEnd w:id="0"/>
      <w:r>
        <w:rPr>
          <w:b/>
          <w:color w:val="000000"/>
          <w:sz w:val="24"/>
          <w:szCs w:val="24"/>
          <w:lang w:val="mn-MN"/>
        </w:rPr>
        <w:tab/>
      </w:r>
      <w:r>
        <w:rPr>
          <w:b w:val="false"/>
          <w:bCs w:val="false"/>
          <w:color w:val="000000"/>
          <w:sz w:val="24"/>
          <w:szCs w:val="24"/>
          <w:lang w:val="mn-MN"/>
        </w:rPr>
        <w:t>БАЙНГЫН ХОРООНЫ ДАРГА                                          Ж.ЭНХБАЯР</w:t>
      </w:r>
    </w:p>
    <w:p>
      <w:pPr>
        <w:pStyle w:val="style29"/>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b/>
          <w:color w:val="000000"/>
          <w:sz w:val="24"/>
          <w:szCs w:val="24"/>
          <w:lang w:val="mn-MN"/>
        </w:rPr>
        <w:tab/>
        <w:t>Тэмдэглэл хөтөлсөн:</w:t>
      </w:r>
    </w:p>
    <w:p>
      <w:pPr>
        <w:pStyle w:val="style34"/>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4"/>
        <w:tabs/>
        <w:suppressAutoHyphens w:val="false"/>
        <w:spacing w:after="0" w:before="0" w:line="200" w:lineRule="atLeast"/>
        <w:ind w:hanging="0" w:left="0" w:right="0"/>
        <w:contextualSpacing w:val="false"/>
        <w:jc w:val="both"/>
      </w:pPr>
      <w:r>
        <w:rPr>
          <w:b/>
          <w:bCs/>
          <w:i/>
          <w:iCs/>
          <w:color w:val="000000"/>
          <w:sz w:val="24"/>
          <w:szCs w:val="24"/>
          <w:lang w:val="mn-MN"/>
        </w:rPr>
        <w:tab/>
      </w:r>
      <w:r>
        <w:rPr>
          <w:b w:val="false"/>
          <w:bCs w:val="false"/>
          <w:i w:val="false"/>
          <w:iCs w:val="false"/>
          <w:color w:val="000000"/>
          <w:sz w:val="24"/>
          <w:szCs w:val="24"/>
          <w:lang w:val="mn-MN"/>
        </w:rPr>
        <w:t>ШИНЖЭЭЧ                                                                        П.МЯДАГМАА</w:t>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УЛСЫН ИХ ХУРЛЫН</w:t>
      </w:r>
      <w:r>
        <w:rPr>
          <w:rFonts w:ascii="Arial" w:hAnsi="Arial"/>
          <w:b/>
          <w:color w:val="000000"/>
          <w:sz w:val="24"/>
          <w:szCs w:val="24"/>
        </w:rPr>
        <w:t xml:space="preserve"> </w:t>
      </w:r>
      <w:r>
        <w:rPr>
          <w:rFonts w:ascii="Arial" w:hAnsi="Arial"/>
          <w:b/>
          <w:color w:val="000000"/>
          <w:sz w:val="24"/>
          <w:szCs w:val="24"/>
          <w:lang w:val="mn-MN"/>
        </w:rPr>
        <w:t>АЮУЛГҮЙ БАЙДАЛ,</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 xml:space="preserve">ГАДААД БОДЛОГЫН БАЙНГЫН ХОРООНЫ 2017 ОНЫ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2 ДУГААР САРЫН 10-НЫ ӨДРИЙН ХУРАЛДААНЫ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ДЭЛГЭРЭНГҮЙ ТЭМДЭГЛЭЛ</w:t>
      </w:r>
    </w:p>
    <w:p>
      <w:pPr>
        <w:pStyle w:val="style30"/>
        <w:tabs/>
        <w:suppressAutoHyphens w:val="false"/>
        <w:spacing w:after="0" w:before="0" w:line="200" w:lineRule="atLeast"/>
        <w:ind w:hanging="0" w:left="0" w:right="0"/>
        <w:contextualSpacing w:val="false"/>
        <w:jc w:val="center"/>
      </w:pPr>
      <w:r>
        <w:rPr/>
      </w:r>
    </w:p>
    <w:p>
      <w:pPr>
        <w:pStyle w:val="style33"/>
        <w:tabs>
          <w:tab w:leader="none" w:pos="696" w:val="left"/>
          <w:tab w:leader="none" w:pos="4680" w:val="center"/>
          <w:tab w:leader="none" w:pos="9360" w:val="right"/>
        </w:tabs>
        <w:jc w:val="both"/>
      </w:pPr>
      <w:r>
        <w:rPr>
          <w:rFonts w:cs="Arial"/>
          <w:b/>
          <w:bCs/>
          <w:color w:val="000000"/>
          <w:sz w:val="24"/>
          <w:szCs w:val="24"/>
          <w:lang w:val="mn-MN"/>
        </w:rPr>
        <w:tab/>
        <w:t>Ж.Энхбаяр:</w:t>
      </w:r>
      <w:r>
        <w:rPr>
          <w:rFonts w:cs="Arial"/>
          <w:b w:val="false"/>
          <w:bCs w:val="false"/>
          <w:color w:val="000000"/>
          <w:sz w:val="24"/>
          <w:szCs w:val="24"/>
          <w:lang w:val="mn-MN"/>
        </w:rPr>
        <w:t xml:space="preserve"> -Хуралдаан эхэлснийг мэдэгдье. Гишүүдийн ирц бүрдсэн байна. Хэлэлцэж байгаа асуудлыг танилцуулъя. Монгол Улсын Засгийн газар, Дэлхийн банкны Олон Улсын хөгжлийн ассоциаци хоорондын санхүүжилтийн ерөнхий хөтөлбөрийн төсөл байгаа. Засгийн газар зөвшилцөхөөр өргөн мэдүүлсэн. Өчигдөр хэлэлцэж байгаад танилцуулга хангалтгүй материал дутуу тул хойшлуулагдсан. Өнөөдөр танилцуулга хийгдэхээр үргэлжлээд хуралдаж байна. Хэлэлцэх асуудалтай холбоотойгоор өөр санал гаргах гишүүд байна уу. Алга байна. Хэлэлцэх асуудалдаа оръё.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Ажлын хэсэг Ганхүү-Эрчим хүчний сайд, Чимэддорж-Эрчим хүчний бодлого, төлөвлөлтийн газрын дарга хаачсан юм. Сайд нь байхгүй, дэд сайд байхгүй, Төрийн нарийн байхгүй. Салбарын бодлого, төлөвлөлтийн газар нь байхгүй. Дэндэж байна шүү дээ та нар. Энэ хоёр салбарын зээлийн асуудал байгаа юм. Эрчим хүчний яам болон Хөдөлмөр нийгмийн хамгааллын яам байгаа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Хөдөлмөр нийгмийн хамгааллын яам Номтойбаяр, Өнөрбаяр-Хөдөлмөр, нийгмийн хамгааллын яамны Төрийн нарийн бичгийн дарга, Алимаа-Хөдөлмөрийн харилцааны бодлого, хэрэгжилтийг зохицуулах газрын дарга, Сангийн яам-Нямаа-Төрийн нарийн бичгийн дарга. Тэгээд яах юм бэ. Асуудал танилцуулж байгаа Сангийн яам байхгүй. Зээл авах гэж байгаа салбарын сайд нар нь байхгүй, дарга нар нь байхгүй.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Танилцуулгуудыг сонсъё. Эрчим хүчний яам юмаа танилцуул. Гишүүдэд материал өг. Ямар төсөл хөтөлбөр юу хийх гэж байгаа талаар. Слайд бэлдэж ир гэсэн бэлдсэн үү. Танилцуулгууд гишүүд дээр материал очсон байгаа. Төслийн зорилго 40 гаруй сая доллар эдний салбар дээр байгаа. Юу хийх юм бэ гэдгээр. Хэн танилцуулга хийх юм бэ. Хоёр номер. Нэрээ танилцуулаад.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Р.Өлзий: -</w:t>
      </w:r>
      <w:r>
        <w:rPr>
          <w:rFonts w:cs="Arial"/>
          <w:b w:val="false"/>
          <w:bCs w:val="false"/>
          <w:color w:val="000000"/>
          <w:sz w:val="24"/>
          <w:szCs w:val="24"/>
          <w:lang w:val="mn-MN"/>
        </w:rPr>
        <w:t xml:space="preserve">Эрчим хүчний яам Бодлого, төлөвлөлтийн газрын ахлах мэргэжилтэн Р.Өлзий. Дэлхийн банкны төслөөр хэрэгжих гэж байгаа түгээх сүлжээний алдагдал бууруулах төслийг Багануур зүүн бүсийн цахилгаан түгээх сүлжээ, Эрдэнэт, Булганы цахилгаан түгээх сүлжээ компаниудад хэрэгжүүлэх гэж байгаа энэ төслийг танилцуулна. Танилцуулгаа эхлэх үү.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-Танилцуулгаа эхэл.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Р.Өлзий:</w:t>
      </w:r>
      <w:r>
        <w:rPr>
          <w:rFonts w:cs="Arial"/>
          <w:b w:val="false"/>
          <w:bCs w:val="false"/>
          <w:color w:val="000000"/>
          <w:sz w:val="24"/>
          <w:szCs w:val="24"/>
          <w:lang w:val="mn-MN"/>
        </w:rPr>
        <w:t xml:space="preserve"> -Эрдэнэт, Булганы цахилгаан түгээх сүлжээнд өнөөгийн байдлаар Орхон, Архангай, Өвөрхангай, Булган аймгууд хамаарч байгаа. Багануур, зүүн өмнөд бүсийн цахилгаан түгээх сүлжээд Багануур хот, Хэнтий, Дорноговь, Говьсүмбэр, Дундговь аймгууд хамаарч байгаа. Дэлхийн банкны энэ төслөөр эдгээр аймгууд дахь түгээх сүлжээ буюу 35, 15, 04 кило вольт-ын ихэвчлэн аймгууд төвүүдэд төвлөрөөд энэ түгээх сүлжээнийх нь хуучирсан дэд станц, шугам сүлжээ, тулгуур кабель эдгээрийг шинэчлэх ийм төсөл хэрэгжих юм. Төслийн нийт дүн нь болохоор Эрдэнэт, Булганы цахилгаан түгээх сүлжээнд 17 сая доллар, Багануур зүүн бүсийн цахилгаан түгээх сүлжээнд 13 сая доллар байгаа. Төсөл хэрэгжсэнээр бидний суурь судалгаагаар бол 2015 онд бол Эрдэнэт Булганы цахилгаан түгээх сүлжээний нийт хэмжээгээр Эрдэнэтийн үйлдвэрийг оруулахгүйгээр нийт алдагдал бол 14.22 хувь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Энэ төсөл хэрэгжиж дууссанаар 2019 оны түвшинд энэ тоог 8.39 хувь хүртэл алдагдлыг бууруулах боломжтой байгаа. Багануур зүүн бүсийн цахилгаан түгээх сүлжээний хүрээнд энэ төслөө мөн хэрэгжсэнээр одоо байгаа 9.48 хувийн алдагдалтай сүлжээг 6.08 хувийн алдагдалтай болгож бууруулах боломж байгаа. Ерөнхийдөө энэ ажил маань төрөөс эрчим хүчний талаар баримтлах бодлого 2015 онд батлагдсан. Бодлогын баримт бичигт болохоор хэрэглэгчдэд хүрэх эрчим хүчний чанар хүртээмжийг сайжруулах эрчим хүчний салбарын алдагдлыг бууруулах зорилтуудад тусгагдсан байгаа. Энэ хүрээнд хэрэгжиж байгаа төслийн ажлууд байна. Энэ төсөл хэрэгжиж дууссанаар жилд Багануур, зүүн өмнөд бүсийн цахилгаан түгээх сүлжээний хүрээнд болохоор жилд 862 мянган долларын хэмнэлт шууд гарах юм. Эрдэнэт Булганы цахилгаан түгээх сүлжээнд болохоор 1 сая орчим долларын хэмнэлт гарах юм. Ерөнхийдөө энэ төслийн хэмнэлт үйл ажиллагааны зардлын бууралт, алдагдлын бууралт энэ бүхнээс үндэслэн тооцоход эдгээр компаниуд нь авсан зээлийнхээ хөрөнгө оруулалтыг 15-16 жилийн хооронд нөхөж дуусгах боломжтой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Дараагийн төсөл маань мөн дэлхийн банкны санхүүжилтээр баруун бүсэд 10 мегаваттын нарны цахилгаан станц байгуулах төсөл байгаа. Энэ төслийг Эрчим хүчний яамны Сэргээгдэх эрчим хүчний хэлтсийн дарга Ангараг танилцуулна.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-Сэргээгдэх эрчим хүчний газрын дарга Ангараг.</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М.</w:t>
      </w:r>
      <w:r>
        <w:rPr>
          <w:rFonts w:cs="Arial"/>
          <w:b/>
          <w:bCs/>
          <w:color w:val="000000"/>
          <w:sz w:val="24"/>
          <w:szCs w:val="24"/>
          <w:lang w:val="mn-MN"/>
        </w:rPr>
        <w:t>Ангараг:</w:t>
      </w:r>
      <w:r>
        <w:rPr>
          <w:rFonts w:cs="Arial"/>
          <w:b w:val="false"/>
          <w:bCs w:val="false"/>
          <w:color w:val="000000"/>
          <w:sz w:val="24"/>
          <w:szCs w:val="24"/>
          <w:lang w:val="mn-MN"/>
        </w:rPr>
        <w:t xml:space="preserve"> -Сайн байцгаана уу? Ангараг байна. Баруун бүсийн эрчим хүчний систем өөрөө импортын эрчим хүчнээс 82-83 хувь хамааралтай байдаг. Ийм эрчим хүчний бүс байгаа. Үүнийг бид дэлхийн уур амьсгалын хөрөнгө оруулалтын санд санал тавьснаар бага орлоготой орнуудад сэргээгдэх эрчим хүчийг дэлгэрүүлэх хөтөлбөрт хамруулсан юм байгаа юм. Энэ хөтөлбөрийн дагуу баруун бүсэд дэлхийн банкны хөнгөлөлтэй зээлээр 10 мега ваттыг нарны станцыг барьж байгуулахаар төсөвлөсөн байгаа. Энэ нарны станцууд ашиглалтад орсноороо тэр бүсийн эрчим хүчний хамааралтай байдал багасах бөгөөд өөрийн гэсэн эдийн засгийн тогтвортой шинээр боломжууд мөн орон нутгийн хөгжлийн боломжуудыг бий болгох боломжтой. Энэ төслийг бас хэрэгжүүлснээр жендерийн  асуудлууд бас харагддаг байгаа. Энэ маань бас тогтвортой байх ийм чиг хандлагатай байгаа. Эдийн засгийн хувьд бол баруун бүсийн эрчим хүчний систем нь өөрийн гэсэн эх үүсвэртэй болсноор мөн цаашилбал өөр эх үүсвэрүүдийг оруулах боломжтой болно.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Бага орлоготой орнууд сэргээгдэх эрчим хүчийг дэлгэрүүлэх хөтөлбөр нь зөвхөн дэлхийн банк биш Азийн хөгжлийн банк</w:t>
      </w:r>
      <w:r>
        <w:rPr>
          <w:rFonts w:cs="Arial"/>
          <w:b w:val="false"/>
          <w:bCs w:val="false"/>
          <w:color w:val="000000"/>
          <w:sz w:val="24"/>
          <w:szCs w:val="24"/>
          <w:lang w:val="mn-MN"/>
        </w:rPr>
        <w:t>н</w:t>
      </w:r>
      <w:r>
        <w:rPr>
          <w:rFonts w:cs="Arial"/>
          <w:b w:val="false"/>
          <w:bCs w:val="false"/>
          <w:color w:val="000000"/>
          <w:sz w:val="24"/>
          <w:szCs w:val="24"/>
          <w:lang w:val="mn-MN"/>
        </w:rPr>
        <w:t xml:space="preserve">аас тодорхой хэмжээний өөр төслүүдийг хэрэгжүүлж байгаа. Тэр нь болохоор Азийн хөгжлийн банк нь өөр бусад 10 мегаваттыг барих мөн 5 мегаваттыг барих мөн таван мегаваттын салхин станцыг барихаар төсөвлөсөн байгаа. Тэгэхээр энэ Дэлхийн банк, Азийн хөгжлийн банк хоёр маань хоёулаа нэг хөтөлбөрийн дээвэр доор хэрэгжиж байгаа төсөл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-Эрчим хүчний яамны танилцуулгатай холбоотой асуулт асуух гишүүд байна уу. Эрчим хүчний яаман дээр 42 сая доллар байгаа юм. Гурван багц байгаа юм. Баруун бүсэд 10 мегаваттын нарны цахилгаан станц, 12 сая доллараар барих ийм зээл. Нөгөөдөх нь Орхон, Булганы  дамжуулах сүлжээг Эрдэнэт, Булганы дамжуулах сүлжээнд 17 сая долларын засвар үйлчилгээ хийх төсөл, нөгөө дөх нь Багануур, Зүүн бүсэд хэд болж байна 13 сая доллараар засвар үйлчилгээ хийх гэсэн ийм гурван багц зээл байгаа юм. Тэгээд өчигдөр энэ олон асуудлууд нь тодорхой биш байсан.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Хоёрдугаарт нэг ийм зүйл асуумаар байгаа юм. Номтойбаяр сайдаас. Орхон, Булганы шугам сүлжээг хувьчилна гэдгээр оруулж ирсэн байгаа. Засгийн газар оруулж ирээд бид баталчихсан. 2017 онд багтаж хувьчлахаар. Хувьчлахаар байгаа юм. Бид нар нөгөө төсөв дээр баталсан шүү дээ. Төсөв батлахад баталсан байхгүй юу. Тэгээд энэ хувьчлагдах жагсаалтад орсон аж ахуйн нэгж дээр 17 сая долларын зээл авч шинэчлэлийн ажил хийх гэж байгаа байхгүй юу. Тэгэхээр энийг ямар учиртай юм энийг нэг сайн тайлбарла. Засаг дээр ярьсан зүйл байна уу.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Төсөв дээр баталчихсан шүү дээ. Нямаагийн Энхболд гишүүн үг хэлье.</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Н.Энхболд:</w:t>
      </w:r>
      <w:r>
        <w:rPr>
          <w:rFonts w:cs="Arial"/>
          <w:b w:val="false"/>
          <w:bCs w:val="false"/>
          <w:color w:val="000000"/>
          <w:sz w:val="24"/>
          <w:szCs w:val="24"/>
          <w:lang w:val="mn-MN"/>
        </w:rPr>
        <w:t xml:space="preserve"> -Нэгдүгээрт энэ асуудал оруулж ирж байгаа байгууллагууд бас үнэхээр анхааралтай хандмаар байна юмандаа. Их Хурлын гишүүд Байнгын хороо тулсан юм даа хэрэгтэй юм даа л гэж бодож ингэж ярьж байгаа болохоос биш хоёр удаа хойшлуулчхаад сайд хариуцаж байгаа хүмүүс нь байхгүй ийм тохиолдол би бол дахиад ийм байдлаар асуудлыг хэлэлцэхгүй шүү гэдгийг би лав л гишүүнийхээ хувьд тийм байр суурь цаашдаа баримтална. Жаахан хариуцлагатай хандмаар байна гэдгийг бүр зориуд хэлье.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Хоёрдугаарт энэ нарны станц барих асуудал байна. Энийг хэн гүйцэтгэх юм бэ. Барих гэж байгаа улсууд нь тодорсон уу, үгүй юу гэдэг нэг асуудал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Гуравт 15 онд байх</w:t>
      </w:r>
      <w:r>
        <w:rPr>
          <w:rFonts w:cs="Arial"/>
          <w:b w:val="false"/>
          <w:bCs w:val="false"/>
          <w:color w:val="000000"/>
          <w:sz w:val="24"/>
          <w:szCs w:val="24"/>
          <w:lang w:val="mn-MN"/>
        </w:rPr>
        <w:t>д</w:t>
      </w:r>
      <w:r>
        <w:rPr>
          <w:rFonts w:cs="Arial"/>
          <w:b w:val="false"/>
          <w:bCs w:val="false"/>
          <w:color w:val="000000"/>
          <w:sz w:val="24"/>
          <w:szCs w:val="24"/>
          <w:lang w:val="mn-MN"/>
        </w:rPr>
        <w:t xml:space="preserve">аа бид нар чинь Сэргээгдэх эрчим хүчний хуулинд нөгөө тариф юмнуудаа шинэчилж баталсан чинь 15 билүү. Би зүгээр ийм яриа сонссон үнэн худлыг мэдэхгүй байна. Албан ёсны бодлого уу, эсвэл одоо мэргэжилтнүүдийн мэргэжлийн хүмүүсийн дунд яригдаж байгаа яриа юу. Тодруулж үзээгүй байна. Тэр юу вэ гэхээр ер нь сүүлийн үед сэргээгдэх эрчим хүчний үйлдвэрүүдээс гаргадаг энэ цахилгааны үнэ хямдарч байгаа дэлхий даяар, технологи нь шинэчлэгдэж байгаа. Хямд гаргадаг бололцоотой болж байгаа. Тийм учраас бид нар ч гэсэн цаашдаа ийм чиглэлийн төсөл хэрэгжүүлэх гэж байгаа компаниудтайгаа </w:t>
      </w:r>
      <w:r>
        <w:rPr>
          <w:rFonts w:cs="Arial"/>
          <w:b w:val="false"/>
          <w:bCs w:val="false"/>
          <w:color w:val="000000"/>
          <w:sz w:val="24"/>
          <w:szCs w:val="24"/>
          <w:lang w:val="en-US"/>
        </w:rPr>
        <w:t xml:space="preserve">PPA </w:t>
      </w:r>
      <w:r>
        <w:rPr>
          <w:rFonts w:cs="Arial"/>
          <w:b w:val="false"/>
          <w:bCs w:val="false"/>
          <w:color w:val="000000"/>
          <w:sz w:val="24"/>
          <w:szCs w:val="24"/>
          <w:lang w:val="mn-MN"/>
        </w:rPr>
        <w:t xml:space="preserve">гээд эрчим хүч худалдаж авдаг гэрээ тарифын юмнуудаа хийхдээ хуулинд заасан нөгөө дэмждэг тарифуудаа дахиж доошлуулах нь зүйтэй гэсэн ярианууд байгаа юм билээ. Тэгээд энэ албан ёсны яриа юу эсвэл одоо зүгээр судалгаа, шинжилгээний хүрээнд яригдаж байна уу.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 жил болоод тарифаа хөдөлгөөд эхлэхээр эднийх нэг ийм хуультай боллоо гээд тэр үеэс эхлээд хөөцөлдөөд эхлээд бас тодорхой хэмжээгээр ажил төрөл болсон хөрөнгө мөнгө зарсан компаниуд одоо хоёр жилийн дотор энийгээ ингээд эргээд бууруулах гэж байгаа бол нөгөө л нэг Монголчуудын бодлого нь тогтворгүй байдаг. Эрх зүйн орчин нь байнга өөрчлөгдөж байдаг. Баахан ажил хийсэн хүмүүс одоо тэгээд тариф нь буурч байгаа бол бид нар ашиггүй болох юм байна уу ч гэж үздэг юм уу. Ийм асуудал гарахгүй юу. Үүнтэй уялдаад одоо яг тийм төслүүд хийж байгаа ажиллая гэсэн. Компаниуд байна уу, миний мэдэхээр бол төв аймгийн нутаг дэвсгэр тэр шинээр барьж байгаа нисэх онгоцны буудлын тэр 2, 3 ч тийм нарны цахилгаан станц барина гэсэн гаднын хүмүүс яваад байгаа юм билээ. Бодвол бид нарын 2015 онд гаргасан хуулинд этгээд л тэр тарифыг мөрдөх байх гэж бодоод л тэр тооцоо судалгаануудаа хийж байгаа байх л даа. Бас зарим нь нэлээд хэмжээний ажил хийсэн юм билээ. Бид нар дэмжинэ гээд тэр яамнаас лиценз зөвшөөрөл юмнуудыг нь зарчмын хувьд өгөөд байдаг. Нөгөө улсууд нь баахан юм хийдэг. Тэгж байснаа одоо тарифаа өөрчилнө гээд тэгэхээр ямар байдал гарах юм бол. Тийм компани хир олон байна. Та нар мэргэжлийн хүмүүс юу гэж бодож байна вэ. Цаашдаа ер нь ямар бодлого байх гээд байгаа юм бол. Тэр компаниудын тоо байна уу. Тэгэхээр юу ч гэсэн энийг асууя.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-Хэн хариулах вэ. 2 номер нэрээ хэлээд албан тушаал танилцуулаад явна шүү, протоколд орж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М.</w:t>
      </w:r>
      <w:r>
        <w:rPr>
          <w:rFonts w:cs="Arial"/>
          <w:b/>
          <w:bCs/>
          <w:color w:val="000000"/>
          <w:sz w:val="24"/>
          <w:szCs w:val="24"/>
          <w:lang w:val="mn-MN"/>
        </w:rPr>
        <w:t>Ангараг:</w:t>
      </w:r>
      <w:r>
        <w:rPr>
          <w:rFonts w:cs="Arial"/>
          <w:b w:val="false"/>
          <w:bCs w:val="false"/>
          <w:color w:val="000000"/>
          <w:sz w:val="24"/>
          <w:szCs w:val="24"/>
          <w:lang w:val="mn-MN"/>
        </w:rPr>
        <w:t xml:space="preserve"> -Эрчим хүчний яамны Сэргээгдэх эрчим хүчний хэлтсийн дарга. Энхболд гишүүний асуултад хариулъя. Эхний асуулт нь бол нарны цахилгаан станц хэн хаана яаж хийх вэ талаар байна лээ. Нарны цахилгаан станцыг </w:t>
      </w:r>
      <w:r>
        <w:rPr>
          <w:rFonts w:cs="Arial"/>
          <w:b w:val="false"/>
          <w:bCs w:val="false"/>
          <w:color w:val="000000"/>
          <w:sz w:val="24"/>
          <w:szCs w:val="24"/>
          <w:lang w:val="mn-MN"/>
        </w:rPr>
        <w:t>Д</w:t>
      </w:r>
      <w:r>
        <w:rPr>
          <w:rFonts w:cs="Arial"/>
          <w:b w:val="false"/>
          <w:bCs w:val="false"/>
          <w:color w:val="000000"/>
          <w:sz w:val="24"/>
          <w:szCs w:val="24"/>
          <w:lang w:val="mn-MN"/>
        </w:rPr>
        <w:t>элхийн банкны дагуу одоо гурван сарын 18-20-ны хооронд Дэлхийн банкны төлөөлөн удирдах зөвлөлөөр энэ манай оруулсан саналыг баталсны дагуу манайд судалгаа хийгээд аль аль аймгуудад аль цэгүүдэд барих вэ гэдэг урьдчилсан судалгаа хийгдэнэ. Энэ ТЭЗҮ боловсруулах ажлын даалгавар боловсруулах явц нь 2018 оны эхэн үе хүртэл яваад тэрнээс хойш олон улсын тендер зарлагдаж олон улсын чадвартай стандартад нийцсэн компани хийж гүйцэтгэхээр төлөвлөсөн байгаа.</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Хоёрдугаар асуулт нь үнэ тарифын асуудал байна. 15-18 цент сүлжээнд холбогдохоор сэргээгдэх эрчим хүчний хуулинд зааж өгсөн байгаа. 2015 оны хуулиар нэмэлт, өөрчлөлтөөр мөн баталсан. Дэмжих тариф гэж оруулж өгсөн байгаа. Энэ тарифыг цаашид яах вэ гэдэг бол албан ёсны суурь биш зүгээр одоогийн байдлаар бол судалж байгаа. Дэлхийн банкаар баригдах нарны цахилгаан станц бол сэргээгдэх эрчим хүчний хуулийн өндөр дэмжих тарифаар явах тэр тарифаар явахгүй. Яагаад гэвэл төсвийн зээл хөнгөлөлтэй зээлээр хэрэгжиж байгаа учраас үүнийг нь бүс орчимд нь бол хямд цахилгаан эх үүсвэрээр тарифаар хангана гэсэн төлөвлөгөөтэй яваа. Үнийн тарифыг Эрчим хүчний зохицуулах хорооноос тогтоож өгнө.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Гуравдугаар асуудал нь болохоор төсөл хийсэн компаниуд хир их байна. Энэ ер нь эрх зүйн орчин ямар байна гэсэн асуулт байсан. Төв аймаг Хөшигтийн хөндий дээр 50 мегаваттын ...компани, 50 мегаваттын нарны станц барихаар худалдах худалдан авах гэрээ хийгээд газраа өмчлөөд одоо хөрөнгө оруулалтаа хайгаад явж байгаа. Мөн Тэнүүн гэрэл констракшины 15 мегаваттын нарны станцыг барихаар төлөвлөөд мөн бас хөрөнгө оруулалтаа хүлээгээд явж байгаа. Мөн Төв аймагт Зуун модод 9 мегаваттын нарны цахилгаан станц төлөвлөсөн явж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Гэхдээ сая манайхаар бол 2015 онд сэргээгдэх эрчим хүчний нэмэлт, өөрчлөлтөөр яаснаар дэмжих тариф гэж эцсийн хэрэглэгч төлдөг болсноор сэргээгдэх эрчим хүчний нарны цахилгаан станц уруу хөрөнгө оруулалтыг хийх сонирхол бүхий компаниуд олширсон. Ялангуяа энэ орнууд бол Япон, Герман, Франц, Хятад зэрэг орнуудаас бол тодорхой хэмжээний сонирхлуудыг бол нэлээд ихээр тавиад байгаа. Сэргээгдэх эрчим хүч уруу. Үүний тод жишээ нь бол Дархан хотод 10 мегаваттын анхны нарны станц Японы Шарп компанитай хамтарч орсон төсөл байна. Үүн дээр нэмэгдээд Эври дэй фарм буюу фармду гээд Японы компанитай бас гурав 61-ийн гарам дээр 10 мегаваттын нарны станцыг ашиглалтад энэ жил оруулахаар төлөвлөөд явж байгаа. Мөн ойрын хугацаанд Налайхад 10 мегаваттыг хийхээр төлөвлөөд явж байгаа. Энэ жилдээ бол салхин станцаар бол Сайншандын салхин парк, Цогтцөций салхин </w:t>
      </w:r>
      <w:r>
        <w:rPr>
          <w:rFonts w:cs="Arial"/>
          <w:b w:val="false"/>
          <w:bCs w:val="false"/>
          <w:color w:val="000000"/>
          <w:sz w:val="24"/>
          <w:szCs w:val="24"/>
          <w:lang w:val="mn-MN"/>
        </w:rPr>
        <w:t>паркийн</w:t>
      </w:r>
      <w:r>
        <w:rPr>
          <w:rFonts w:cs="Arial"/>
          <w:b w:val="false"/>
          <w:bCs w:val="false"/>
          <w:color w:val="000000"/>
          <w:sz w:val="24"/>
          <w:szCs w:val="24"/>
          <w:lang w:val="mn-MN"/>
        </w:rPr>
        <w:t xml:space="preserve"> үйл  ажиллагаа эхлүүлээд явж байгаа. Нийтдээ бол 100 мегаваттын салхин станцыг хувийн хэвшлийн юугаар орохоор төлөвлөгдөж явж байгаа. Та бодлогын асуудлаар сүүлийн асуудал тавилаа. Бодлогын хувьд бол Монгол Улс төрөөс эрчим хүчний баримтлах бодлогын бичиг баримтыг баталсан байгаа. Үүнд 2020 он гэхэд 20 хувь нийт суурилагдсан хүчин чадлын 20 хувийг сэргээгдэх эрчим хүчээр хангах 2030 он гэхэд 30 хувиар сэргээгдэх эрчим хүчээр хангана гэсэн тийм зорилттой бодлогын бичиг баримтын дагуу ажиллаж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-Нямаагийн Энхболд гишүүн тодруулъя.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Өмнөговьд барьж байгаа билүү. Нью</w:t>
      </w:r>
      <w:r>
        <w:rPr>
          <w:rFonts w:cs="Arial"/>
          <w:b w:val="false"/>
          <w:bCs w:val="false"/>
          <w:color w:val="000000"/>
          <w:sz w:val="24"/>
          <w:szCs w:val="24"/>
          <w:lang w:val="mn-MN"/>
        </w:rPr>
        <w:t>-</w:t>
      </w:r>
      <w:r>
        <w:rPr>
          <w:rFonts w:cs="Arial"/>
          <w:b w:val="false"/>
          <w:bCs w:val="false"/>
          <w:color w:val="000000"/>
          <w:sz w:val="24"/>
          <w:szCs w:val="24"/>
          <w:lang w:val="mn-MN"/>
        </w:rPr>
        <w:t>комынхон митсубишүүдийн хамтарсан мөн үү. Тэр чинь хаанахтай юм. Иймэрхүү юунуудад Засгийн газар ер нь баталгаа гаргаж өгч байгаа юу. Худалдан авах гэрээ мэрээ хийхэд. Өмнөговийн тэр юман дээр жишээ нь Нью</w:t>
      </w:r>
      <w:r>
        <w:rPr>
          <w:rFonts w:cs="Arial"/>
          <w:b w:val="false"/>
          <w:bCs w:val="false"/>
          <w:color w:val="000000"/>
          <w:sz w:val="24"/>
          <w:szCs w:val="24"/>
          <w:lang w:val="mn-MN"/>
        </w:rPr>
        <w:t>-</w:t>
      </w:r>
      <w:r>
        <w:rPr>
          <w:rFonts w:cs="Arial"/>
          <w:b w:val="false"/>
          <w:bCs w:val="false"/>
          <w:color w:val="000000"/>
          <w:sz w:val="24"/>
          <w:szCs w:val="24"/>
          <w:lang w:val="mn-MN"/>
        </w:rPr>
        <w:t xml:space="preserve">ком, Митсубиши хамтарсан санагдаад байх юм. Тэрэн дээр Засгийн газар худалдан авах гэрээн дээр нь ямар нэгэн баталгаа гаргаж өгсөн юмнууд байна уу? Цаашдаа яах юм бэ өөрсдөө хөрөнгө мөнгөө гаргаад юмаа хийгээд өгье гэсэн компаниуд хир олон байдаг юм бол. Бид нар өнөөдөртөө хамгийн гол нь тийм компаниудыг л элдэв хүнд суртал гаргахгүйгээр дэмжиж баймаар байна л даа. Баталгаа гаргаад л ирээдүйд төлнө гээд л байвал одоо өнөөдөр мөнгөө олж хэдэн төгрөг олж ирж хийчхээд бушуухан сүүлд нь манайхнаас буцаад авъя гэсэн тийм юмнууд бол зөндөө л байгаа байх. Яг </w:t>
      </w:r>
      <w:r>
        <w:rPr>
          <w:rFonts w:cs="Arial"/>
          <w:b w:val="false"/>
          <w:bCs w:val="false"/>
          <w:color w:val="000000"/>
          <w:sz w:val="24"/>
          <w:szCs w:val="24"/>
          <w:lang w:val="en-US"/>
        </w:rPr>
        <w:t xml:space="preserve">BOT </w:t>
      </w:r>
      <w:r>
        <w:rPr>
          <w:rFonts w:cs="Arial"/>
          <w:b w:val="false"/>
          <w:bCs w:val="false"/>
          <w:color w:val="000000"/>
          <w:sz w:val="24"/>
          <w:szCs w:val="24"/>
          <w:lang w:val="mn-MN"/>
        </w:rPr>
        <w:t>гэж явж байгаа компаниуд энэ чиглэлээр хир олон байдаг юм болдоо гэж энийг.</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-Ангараг.</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Ангараг:</w:t>
      </w:r>
      <w:r>
        <w:rPr>
          <w:rFonts w:cs="Arial"/>
          <w:b w:val="false"/>
          <w:bCs w:val="false"/>
          <w:color w:val="000000"/>
          <w:sz w:val="24"/>
          <w:szCs w:val="24"/>
          <w:lang w:val="mn-MN"/>
        </w:rPr>
        <w:t xml:space="preserve"> -Энхболд гишүүний асуултад хариулъя. Цогтцөций компани бол одоогийн байдлаар Ньюком, Японы талаас бол Софт банк корпораци тэгээд гүйцэтгэх компани болохоор салхин трубины байдлаар яаж байгаа. Нийт хүчин чадал нь 54 мегаватт салхин станцын төлөвлөгөөтэй байгаа. Үүн дээр бол Засгийн газрын баталгаа өгнө тийм ухагдахуун бол 2012 онд орсон сэргээгдэх эрчим хүчний хууль мөн 2015 онд орсон сэргээгдэх эрчим хүчний хуулинд бол байхгүй. Сэргээгдэх эрчим хүчний төслүүд маань дандаа худалдах худалдан авах гэрээ буюу төрийн өмчит компани цахилгаан дамжуулах үндэсний сүлжээ мөн Деспетчерийн үндэсний төвтэй хийсэн гэрээн дээр л үндэслэж энэ хөрөнгө оруулалтууд явагдаад байгаа юм. Үнэхээр баталгааг бол асуудаг. Баталгаа бол өгөх боломжгүй гэдэг юу тавиад тийм учраас салбарын байгууллагуудаас ерөнхийдөө бол тодорхой хэмжээний …/минут дуусав/.</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-Хоёр номерт цаг өгье.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М.</w:t>
      </w:r>
      <w:r>
        <w:rPr>
          <w:rFonts w:cs="Arial"/>
          <w:b/>
          <w:bCs/>
          <w:color w:val="000000"/>
          <w:sz w:val="24"/>
          <w:szCs w:val="24"/>
          <w:lang w:val="mn-MN"/>
        </w:rPr>
        <w:t>Ангараг:</w:t>
      </w:r>
      <w:r>
        <w:rPr>
          <w:rFonts w:cs="Arial"/>
          <w:b w:val="false"/>
          <w:bCs w:val="false"/>
          <w:color w:val="000000"/>
          <w:sz w:val="24"/>
          <w:szCs w:val="24"/>
          <w:lang w:val="mn-MN"/>
        </w:rPr>
        <w:t xml:space="preserve"> -Гэрээн дээрээ худалдах худалдан авах гэрээн дээр л үндэслэж ерөнхий тийм төслүүд явж байгаа. Хэрвээ энэ баталгааны маягтууд гарвал сэргээгдэх эрчим хүчний маань бас тодорхой хэмжээний дэмжлэг болох том юутай болно. Тэгэх юм бол бас тодорхой хэмжээний хөрөнгө оруулалтын юунаас хэлэлцээрийн асуудал уруу шилжих боломжууд үүсэх юм гэж харж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Ж.Энхбаяр: </w:t>
      </w:r>
      <w:r>
        <w:rPr>
          <w:rFonts w:cs="Arial"/>
          <w:b w:val="false"/>
          <w:bCs w:val="false"/>
          <w:color w:val="000000"/>
          <w:sz w:val="24"/>
          <w:szCs w:val="24"/>
          <w:lang w:val="mn-MN"/>
        </w:rPr>
        <w:t xml:space="preserve">-Засгийн газрын баталгаа өгч байгаа үгүйг л хэлээд өгөөч.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М.</w:t>
      </w:r>
      <w:r>
        <w:rPr>
          <w:rFonts w:cs="Arial"/>
          <w:b/>
          <w:bCs/>
          <w:color w:val="000000"/>
          <w:sz w:val="24"/>
          <w:szCs w:val="24"/>
          <w:lang w:val="mn-MN"/>
        </w:rPr>
        <w:t>Ангараг:</w:t>
      </w:r>
      <w:r>
        <w:rPr>
          <w:rFonts w:cs="Arial"/>
          <w:b w:val="false"/>
          <w:bCs w:val="false"/>
          <w:color w:val="000000"/>
          <w:sz w:val="24"/>
          <w:szCs w:val="24"/>
          <w:lang w:val="mn-MN"/>
        </w:rPr>
        <w:t xml:space="preserve"> -Өгөхгүй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-Өгөхгүй байгаа юу. Лүндээжанцан гишүүн асууя.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Д.Лүндээжанцан:</w:t>
      </w:r>
      <w:r>
        <w:rPr>
          <w:rFonts w:cs="Arial"/>
          <w:b w:val="false"/>
          <w:bCs w:val="false"/>
          <w:color w:val="000000"/>
          <w:sz w:val="24"/>
          <w:szCs w:val="24"/>
          <w:lang w:val="mn-MN"/>
        </w:rPr>
        <w:t xml:space="preserve"> -Тэгэхээр энэ хоёр гурван асуудал байгаад байгаа юм. Мөнгө муутай үед чинь өр тавиад байдаг. Тавихдаа яг нүдийг нь олж л авмаар л байгаа юм. Жишээ нь би нэг хэдэн аймгийн дулааны цахилгаан станц гэдэг асуудал яриад олон жил боллоо л доо. Хүн амын тоо цөөн, утаа ихтэй, багатай гээд ингээд. Тэгээд би одоо бол дөрвөн эрчим хүчний дөрвөн удаагийн сайдын л амнаас ирэх жил орно, энэ жил орно. Одоо шийдсэн, 100 хувийн баталгаатай гэсэн үгийг дөрвөн удаа сонсоод хамраараа газар хатгаад тэгээд худлаа хэлдэг гэдгийг бол бүрэн ойлгож авсан байгаа. Нэр усыг нь хэлээд яах вэ. Бүгд протокол дээр байж байгаа. Нөгөө Засгийн газрын цаг үндсэн чиглэл хэлэлцэх энэ тэр гээд хэдэн асуудал байдаг шүү дээ төсөв хэлэлцэх энэ тэр гээд. Ингээд бүр барин тавин л ярьдаг юм. Манай энэ сайд нар яах вэ </w:t>
      </w:r>
      <w:r>
        <w:rPr>
          <w:rFonts w:cs="Arial"/>
          <w:b w:val="false"/>
          <w:bCs w:val="false"/>
          <w:color w:val="000000"/>
          <w:sz w:val="24"/>
          <w:szCs w:val="24"/>
          <w:lang w:val="mn-MN"/>
        </w:rPr>
        <w:t>хөөцөлдлөгөөтэй</w:t>
      </w:r>
      <w:r>
        <w:rPr>
          <w:rFonts w:cs="Arial"/>
          <w:b w:val="false"/>
          <w:bCs w:val="false"/>
          <w:color w:val="000000"/>
          <w:sz w:val="24"/>
          <w:szCs w:val="24"/>
          <w:lang w:val="mn-MN"/>
        </w:rPr>
        <w:t xml:space="preserve"> ганц хоёр газарт нь бол хүн ам цөөтэй мөртөө тэр эрх мэдэлд ойроор нь ашиглаад бас нэг дулааны станц барьсан юм шиг байгаа юм. Тэрийг бол би буруушаах юм алга. Нэг хоёр аймаг нь ч гэсэн тийм юмтай болж байвал.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Ер нь энэ утааны асуудлаар бол дулааны станц барьж байж л шийднэ шүү дээ. Уурын зуух, нам даралтын зуухуудыг бол аймгийн төв хотоос бол дутах юм байхгүй байгаа шүү дээ, аймгийн төвүүд бол. Нэг ийм худлаа хэлдэг уламжлалт тогтсон систем гэдгийг бол би онцлон тэмдэглэж байна. Одоогийн энэ гарч ирсэн сайд удирдлагууд бол урдах энэ худалч юугаа бол эрх биш засах байх. Засахгүй бол энэ ядахдаа худлаа хэлдэггүй л байх хэрэгтэй байхгүй юу. Мөнгө нь болохгүй байгаа бол худлаа хэлдэггүй байгаасай гэдгийг л би хэлэхийг хүсэж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Хоёрт нь бол энэ утааны асуудлаар бол жишээ нь ийм л хэдэн жилийн өмнө В заланд нэг Японы профессор бидэнтэй уулзалт хийнэ гээд уулзсан л даа. Нөгөө нэг мини атомын станцын асуудлаар 25-40 сая долларын багцаанд хэлбэлзэнэ. 50 мянган хүнтэй газрыг одоо хүн амыг бол цахилгаан эрчим хүчээр хангана, 25-30 жилийн хугацаатай тэр </w:t>
      </w:r>
      <w:r>
        <w:rPr>
          <w:rFonts w:cs="Arial"/>
          <w:b w:val="false"/>
          <w:bCs w:val="false"/>
          <w:color w:val="000000"/>
          <w:sz w:val="24"/>
          <w:szCs w:val="24"/>
          <w:lang w:val="mn-MN"/>
        </w:rPr>
        <w:t>батарей</w:t>
      </w:r>
      <w:r>
        <w:rPr>
          <w:rFonts w:cs="Arial"/>
          <w:b w:val="false"/>
          <w:bCs w:val="false"/>
          <w:color w:val="000000"/>
          <w:sz w:val="24"/>
          <w:szCs w:val="24"/>
          <w:lang w:val="mn-MN"/>
        </w:rPr>
        <w:t xml:space="preserve"> шиг юмаар л ажиллана. Хүний хүчин зүйл тэгээд л бодвол хар тугалга юугаар газар хөдөлбөл л аюул учирч магадгүй. Аюулгүй байдлын баталгааг өгч чадна.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Нобелийн шагнал авах гэж байгаа гээд. Тэгсэн чинь Оросууд ч бид тийм атомын хөлөг онгоцтой тийм юм байдаг гээд тэгээд замарсан байхгүй юу. Тэрэнтэй адилхан Баянхошуунд нэгийг Хайлаастад нэгийг одоо энэ Баянгол дүүрэгт нэгийг, Баянзүрх дүүрэгт нэгийг ингээд тавихад 200 мянга тэгээд үнэгүй гэж байгаа шүү дээ. Доллар нь бол тийм. Тиймэрхүү юманд хэрвээ баталгаатай. Хүний хүчин зүйл орохоор л энэ атомын цахилгаан станц чинь болохоо байдаг гэж байгаа юм. Ор хүний хүчин зүйл байхгүй зүгээр л ийм </w:t>
      </w:r>
      <w:r>
        <w:rPr>
          <w:rFonts w:cs="Arial"/>
          <w:b w:val="false"/>
          <w:bCs w:val="false"/>
          <w:color w:val="000000"/>
          <w:sz w:val="24"/>
          <w:szCs w:val="24"/>
          <w:lang w:val="mn-MN"/>
        </w:rPr>
        <w:t>батарей</w:t>
      </w:r>
      <w:r>
        <w:rPr>
          <w:rFonts w:cs="Arial"/>
          <w:b w:val="false"/>
          <w:bCs w:val="false"/>
          <w:color w:val="000000"/>
          <w:sz w:val="24"/>
          <w:szCs w:val="24"/>
          <w:lang w:val="mn-MN"/>
        </w:rPr>
        <w:t xml:space="preserve"> шиг юм хийдэг. Тэр одоо үнэн байдаг юм уу, худлаа байдаг юм уу. Тиймэрхүү юманд жишээ нь одоо байна шүү дээ 50, 50 мянган хүний хүн амыг хангах чадвартай гээд л. Ингээд байдаг бол иймэрхүү юманд бол оруулбал оруулж болмоор байгаа байхгүй юу. Тэгвэл утаанаас бүрэн салж болно.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Яах вэ атомын цахилгаан станц гэхээр манайхан ухаан алдчихдаг. Тэгээд бүр протокол нь энд байх ёстой байх л даа. Их Хурлын арван хэдэн гишүүн бид нар сонссон юм. Тэр лекцэнд нь нобелийн шагнал авах гэж байгаа. Америкт насаараа ажилласан ингээд Америкийн эрдэмтэн тэр хоёр бол бүтээсэн. Тэгтэл Оросууд бид.../минут дуусав/.</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-Цаг сунгая. Лүндээжанцан гишүүнд.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Д.Лүндээжанцан:</w:t>
      </w:r>
      <w:r>
        <w:rPr>
          <w:rFonts w:cs="Arial"/>
          <w:b w:val="false"/>
          <w:bCs w:val="false"/>
          <w:color w:val="000000"/>
          <w:sz w:val="24"/>
          <w:szCs w:val="24"/>
          <w:lang w:val="mn-MN"/>
        </w:rPr>
        <w:t xml:space="preserve"> -Тэгээд иймэрхүү маягийн гарцаагүй чухал эргэлт хийх гэсэн юм гээд. Би энийг жишээ болгож ярьж байгаа болохоос биш одоо тэр бол өнгөрсөн байх. Энэ мэтийн одоо ийм гарц олсон гарцаагүй зүйл дээр л юм хийх ёстой байх. Яах вэ тэр мэдээж хэрэг дотроо судлаад ингээд орж ирж байгаа юман дээр нь бол тэр өрийнх нь тааз хязгаарт нийцэж байгаа бол авалгүй л яах вэ. Авах гээд байгаа ганц хоёр юм нь үнэхээр нүдээ олсон ёстой чухал тэр хөгжил уруу чиглэсэн өнөө маргаашийн асуудалд ч гэсэн ирээдүйд ч гэсэн аль алинд нь одоо ашгаа өгөх ийм л зүйлд бид зөвшөөрлөө өгч зөвшилцөж байх ёстой гэдэг ийм байр суурьтай байна. Тэгээд одоо би энэ дээр одоогийн энэ оруулах гээд байгаа нарны станц чинь яг одоо тийм нүдээ олсон зүйл мөн үү биш үү. Та нар байна шүү дээ. Итгэл үнэмшил болохоор юм хэлээд өгөөч. Тэгвэл дэмжихэд бэлэн байна гэж.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-Нямаагийн Энхболд гишүүн тодруулъя. Үнэхээр энэ зайлшгүй гэдгээ л нотлоодох гэж байгаа юм. Нямаагийн Энхболд гишүүн. Сая Лүндээ гишүүний асуусныг үргэлжлүүлээд асууя гэж бодож байна. Тэр нэг дулааны станцуудын асуудал байна. Өнгөрсөн оны 12 сард Их Хурлын даргатай бид нар Москвад явж байх үеэр Ганхүү сайдын тааралдсан Цэрэн хэн билээ нөгөө танай яамны Цэрэнжамц дарга бас явж байсан санаж байна. Тэгээд энэ Солонгосуудын оролцоогоор 10 аймагт дулааны станц барина гээд ТЭЗҮ-г нь тэд нар хийгээд өгье. Дараа нь хэрэв тэр нь батлагдвал яг бүх аймгуудад нь хийх одоо газар дээр нь хийдэг төслүүд нь байна шүү дээ. Тэрийг нь боловсруулаад өгье гээд ярьсан. Ер нь тэрүүгээр явах байх гээд яригдаад явж байсан л даа Ганхүү сайд эд нар. Тэгээд эд нар тэндээсээ Солонгос явсан. Тэнд очоод ярьсан байх гэж бодсон. Тэгсэн саяхан сонссон чинь нөгөө ярьж байсан Солонгосууд нь итгэл алдраад ирээд очоод уулзъя үргэлжлүүлээд ярья гэсэн чинь янз бүрийн нөхцөл болзлууд урдаас нь тавиад удаагаад гадаад яамаар дамжуул эхлээд юмаа ирүүл гэх мэтчилэн ийм байдлууд гаргаад нөгөө улсууд нь үгүй одоо өчнөөн ингэж ярьчхаад одоо болохоор ингээд байх юм </w:t>
      </w:r>
      <w:r>
        <w:rPr>
          <w:rFonts w:cs="Arial"/>
          <w:b w:val="false"/>
          <w:bCs w:val="false"/>
          <w:color w:val="000000"/>
          <w:sz w:val="24"/>
          <w:szCs w:val="24"/>
          <w:lang w:val="mn-MN"/>
        </w:rPr>
        <w:t>гайхшираад</w:t>
      </w:r>
      <w:r>
        <w:rPr>
          <w:rFonts w:cs="Arial"/>
          <w:b w:val="false"/>
          <w:bCs w:val="false"/>
          <w:color w:val="000000"/>
          <w:sz w:val="24"/>
          <w:szCs w:val="24"/>
          <w:lang w:val="mn-MN"/>
        </w:rPr>
        <w:t xml:space="preserve"> сууж байгаа юм байна. Ирэхээ больсон юм байна. Энэ ямар учиртай юм болсон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Би яагаад энийг  асууж байгаа юм бэ гэхээр хоёр талаас Их Хурлын гишүүд толгойлсон тийм Монгол Солонгосын бизнесийн форум гээд байгууллага байдаг юм. Төрийн бус байгууллага. Энэ байгууллагуудын шугамаар ялангуяа Солонгосуудтай ярьж байгаа олон удаа хууртагдаж байгаа тухайгаа Монголын төр Засгийн байгууллагууд олон удаа нааш нь цааш нь явуулж худлаа ярьж байгаа тухай маш их гомдлууд ирдэг байхгүй юу. Баахан юм явж байгаад л хийлгэчхээд тэгээд сүүлд нь худлаа хэлээд тоглосон юм тоглосон юм гээд хэлж хэ хэ хэ гээд буцаад явуулчихдаг.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Энэ юу болсон бэ маш тодорхой асуудал асууя. Би Засгийн газрын мөрийн хөтөлбөрт бараг орсон байх гэж бодож байна. Нэгэнт 10 аймагт хийнэ гээд тунхаглал зарлачхаад тэгээд гаднын хүмүүсээр баахан юм хийлгэчхээд тэгээд одоо болохоор яагаад хүлээж авдаггүй юм. Яагаад болиод тэгээд итгэлийг нь алдаад явуулсан байдаг юм. Ийм юмнууд байгаад байвал яаж хэн Монголын Засгийн газарт итгэж, хэн Монголчууддаа хөрөнгө оруулж дэмжиж ажиллах юм бэ.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Өөрсдөө юм гуйж байж дандаа хүнд суртал гаргана. Дандаа худлаа хэлнэ. Баахан юм хэлчхээд бие бие уруугаа чихнэ. Сангийн яам мэднэ, тэндээс юм аваад ирвэл бид нар үргэлжлүүлнэ гэж хэлнэ. Сангийн яаман дээр очихоор тэр мэргэжлийн байгууллагаас нь аваад ир гэнэ. Хэн бидэнд итгэх юм бэ энэ тохиолдолд. Яг тодорхой тэр 10 дулааны станцын асуудлаар хариу өгөөдхөөч.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 номер албан тушаал нэрээ танилцуулаад.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Н.Болдхүү: </w:t>
      </w:r>
      <w:r>
        <w:rPr>
          <w:rFonts w:cs="Arial"/>
          <w:b w:val="false"/>
          <w:bCs w:val="false"/>
          <w:color w:val="000000"/>
          <w:sz w:val="24"/>
          <w:szCs w:val="24"/>
          <w:lang w:val="mn-MN"/>
        </w:rPr>
        <w:t xml:space="preserve">-Эрчим хүчний яамны </w:t>
      </w:r>
      <w:r>
        <w:rPr>
          <w:rFonts w:cs="Arial"/>
          <w:b w:val="false"/>
          <w:bCs w:val="false"/>
          <w:color w:val="000000"/>
          <w:sz w:val="24"/>
          <w:szCs w:val="24"/>
          <w:lang w:val="mn-MN"/>
        </w:rPr>
        <w:t>Түл</w:t>
      </w:r>
      <w:r>
        <w:rPr>
          <w:rFonts w:cs="Arial"/>
          <w:b w:val="false"/>
          <w:bCs w:val="false"/>
          <w:color w:val="000000"/>
          <w:sz w:val="24"/>
          <w:szCs w:val="24"/>
          <w:lang w:val="mn-MN"/>
        </w:rPr>
        <w:t>шний бодлого, эрхзүй</w:t>
      </w:r>
      <w:r>
        <w:rPr>
          <w:rFonts w:cs="Arial"/>
          <w:b w:val="false"/>
          <w:bCs w:val="false"/>
          <w:color w:val="000000"/>
          <w:sz w:val="24"/>
          <w:szCs w:val="24"/>
          <w:lang w:val="mn-MN"/>
        </w:rPr>
        <w:t>н</w:t>
      </w:r>
      <w:r>
        <w:rPr>
          <w:rFonts w:cs="Arial"/>
          <w:b w:val="false"/>
          <w:bCs w:val="false"/>
          <w:color w:val="000000"/>
          <w:sz w:val="24"/>
          <w:szCs w:val="24"/>
          <w:lang w:val="mn-MN"/>
        </w:rPr>
        <w:t xml:space="preserve"> зохицуулалт</w:t>
      </w:r>
      <w:r>
        <w:rPr>
          <w:rFonts w:cs="Arial"/>
          <w:b w:val="false"/>
          <w:bCs w:val="false"/>
          <w:color w:val="000000"/>
          <w:sz w:val="24"/>
          <w:szCs w:val="24"/>
          <w:lang w:val="mn-MN"/>
        </w:rPr>
        <w:t>ын</w:t>
      </w:r>
      <w:r>
        <w:rPr>
          <w:rFonts w:cs="Arial"/>
          <w:b w:val="false"/>
          <w:bCs w:val="false"/>
          <w:color w:val="000000"/>
          <w:sz w:val="24"/>
          <w:szCs w:val="24"/>
          <w:lang w:val="mn-MN"/>
        </w:rPr>
        <w:t xml:space="preserve"> газрын дарга Болдхүү. Энхболд даргын асуултад хариулъя. 12 сарын 23, 24 -нд сайд Москвагаас шууд Солонгосын энэ холбогдолтой хүмүүстэй уулзсан тэрэн дээр бид яг арван станцын талаар банкны талаас нь зээл олгож болно. Үүнтэй нь хамтарч ажиллая гэж хоорондоо тохиролцсон байгаа. 12 сарын 23, 24-нд. Тэгээд тэнд хоёр гурван компаниудтай уулзсан. Солонгосын талд бол бид нар ийм л санал тавьсан. Та бүгд ТЭЗҮ- гээ хийгээд албан ёсоор саналаа тавиад сонгон шалгаруулалтаа орж ир түүнээ биш бид нэг компанийн талыг бол уулзсан компани бүр дээр дэмжих боломжгүй. Яг олон улсын тендерийн журмаараа л явж орж ир гэж санал тавьсан байгаа. Тэрэн дээр зарим нэг компаниуд таны яг хэлсэн манайхыг дэмжихгүй байна гэсэн яриа гарсан юм билээ. Түүнээс биш бидний хувьд бол албан ёсоор энэ ажлыг хийнэ үргэлжлүүлнэ. Солонгосын талаас Засгийн газрынх нь юуны зээлийг нь аваад хийхээр явж байгаа. Тийм л яг журамтай явж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-Ангараг хариулъя. Тэр 10 мегаваттын нарны станцыг баруун аймагт хаана барих юм бэ. Яагаад заавал барих ёстой болж байгаа юм бэ. Үндэслэлийг нь нэг тайлбарлаад өг.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М.Ангараг:</w:t>
      </w:r>
      <w:r>
        <w:rPr>
          <w:rFonts w:cs="Arial"/>
          <w:b w:val="false"/>
          <w:bCs w:val="false"/>
          <w:color w:val="000000"/>
          <w:sz w:val="24"/>
          <w:szCs w:val="24"/>
          <w:lang w:val="mn-MN"/>
        </w:rPr>
        <w:t xml:space="preserve"> -Лүндээжанцан гишүүн нарны цахилгаан станцын ач холбогдлын талаар асуулаа. Баруун бүс нь өөрөө 83-85 хувь Оросын импортын эрчим хүчнээс хамааралтай байгаа. Авч байгаа тариф бүрдээ жилдээ бид нар бараг 138 сая киловатт цагийг худалдаж авч байгаа. Хэрвээ Эрчим хүчний систем нь баруун бүсдээ өөрийн эх үүсвэртэй болчих юм бол эдийн засгийн хувьд бол тогтвортой болох тийм чиг хандлагаар явж байгаа. Энэ шууд нийгэм хүрээлэн буй орчинтой нөлөөлөх ийм чиглэлүүд судалгаа хийсний үндсэн дээр баруун бүсэд эхний хугацаанд 10 мегаваттын нарны станц, мөн Азийн хөгжлийн банкаар дахиад 10 мегаваттын нарны станц барьснаар тодорхой хэмжээний өөрийн гэсэн эдийн засгийн тогтвортой орон нутгийн хөгжлийн тогтвортой ийм боломжууд олгогдох юм байна гэдэг үндсэн дээр.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-Эдийн засгийн тооцоогоо хэл. Хэдэн жилд зээлээ төлж чадах уу, даах уу, өгөөж нь юу юм бэ. Импортын цахилгаан баруун бүсэд жилдээ хэчнээн валют төлж байгаа юм тоо хэлээд өгөөч. 160 тэрбум төгрөг ерөнхийдөө оросоос авч байгаа эрчим хүчний импортод төлж байгаа. Энийг 160 тэрбумыг бид нар 12 сая доллар гэхээр 24 тэрбум төгрөгөөр ерөнхийдөө 80 хувийг нь хаах боломжтой болж байна гэсэн энгийн ийм тооцоо гарч ирж байна. Зүгээр яг дэлхийн бантай 12 сая долларын зээл авч байгаа боловч үүнийг дагалдаад бас 11 сая долларын буцалтгүй тусламж дагаж орж ирж байгаа. Буцалтгүй тусламж нь энэ дээр энэ зарим өргөтгөлийн юунууд энэ нарны цахилгаан станцыг яг зөв голдрилоор нь явуулах юу нь орж ирж байгаа. Хэдэн жилийн дараа нөхөх вэ гэхээр энэ бол 11, 12 жилийн дараа ерөнхийдөө нөхөх боломжтой. Гэхдээ энэ маань эрчим хүчний зохицуулах хорооноос өгсөн тарифаас бас хамаарах юм байгаа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Хэрвээ бид нар 130 төгрөгөөр тооцож өгөх юм бол дунджаар 10 мегаваттын нарны станц 12-13 жилийн дараа ирнэ. Хэрвээ 140, 150 төгрөгөөр тооцох юм бол энэ маань эргэн төлөгдөх юу нь нэг 10 жил хавьд болох тийм магадлалтай байгаа. Гэхдээ энэ яг бүр нарийвчилсан тооцоо бол техник эдийн засгийн үндэслэлийн тооцоон дээр гарч ирнэ.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-Лүндээ дарга болсон уу. Занданшатар гишүүн асууя.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Г.Занданшатар:</w:t>
      </w:r>
      <w:r>
        <w:rPr>
          <w:rFonts w:cs="Arial"/>
          <w:b w:val="false"/>
          <w:bCs w:val="false"/>
          <w:color w:val="000000"/>
          <w:sz w:val="24"/>
          <w:szCs w:val="24"/>
          <w:lang w:val="mn-MN"/>
        </w:rPr>
        <w:t xml:space="preserve"> -Нэгдүгээрт нь энэ Нямаагийн Энхболд гишүүний хэлсэн тэр асуудал оруулж байгаа яам байгууллагууд Байнгын хороо Улсын Их Хуралд хүндэтгэлтэй хандах асуудлыг онцгой анхааруулмаар байна. Энд Байнгын хорооны гишүүд бол санал нэгтэй байгааг илэрхийлье. Ер нь энэ Байнгын хорооны хурал бүр бүлгийн хурал Улсын Их Хурлын чуулган дээр Засгийн газрын гишүүд зөрүүтэй мэдээллүүд худлаа зүйл ярьсан асуудлыг өнөөдөр Их Хурлын чуулганаар ярих болно. Ер нь аливаа асуудлаа оруулж өгөөч. Өчигдөр гэхэд энэ Энэтхэгийн зээлийн асуудлыг оруулах сайд нь байдаггүй. Дашдорж сайд нь өөрөө байдаггүй хөөцөлддөггүй хаяад явсан. Бид нар хөөцөлдөж байж одоо тэгээд гурван Байнгын хороо дамжуулж байж орууллаа шүү дээ. Өнөөдрийн оруулж байгаа асуудлын хувьд яах вэ Болдхүү бол мэргэжлийн хүн өөрөө хөөцөлдөөд яваад байгаа. Болдхүү оруулж ирж байгаа тулдаа дэмжиж байгаа болохоос биш Байнгын хороодын гишүүд бол ийм байдалтай хандах юм бол цаашдаа бас асуудлын ач холбогдлыг харгалзаж үзэх болно гэдгийг хэлье.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Хоёрдугаарт нь Эрдэнэт Булганы түгээх сүлжээ бол манай хамгийн ашигтай цорын ганц сүлжээ. Түгээх сүлжээн дотроо. Тэрний хуримтлагдсан элэгдэл хорогдлын шимтгэл одоо энэ ашигт ажиллагаа эрдэмтдийн хийж байгаа ажиллагаа энэ тэрийг бодох юм бол хувьчилж болохгүй цорын ганц стратегийн хувьд. Энийг хувьчилна гээд зүтгээд байгааг би бол ойлгохгүй байгаа юм. Тэгээд дээр нь ингээд хөрөнгө оруулалт хийж байгаа гээд. Ер нь бол ингээд хэрэгжихэд бол энийг Их Хурлаар хувьчлах жагсаалт батлахад бол энийг Эрдэнэбулганы цахилгаан түгээх сүлжээг бол тасдаж хувьчлахгүй шүү. Бусад цахилгаан түгээх сүлжээ нь алдагдалтай энийг бас Номтойбаяр сайд маань Засгийн газарт бас энэ Байнгын хорооны хүрээнд энийг бол батлаад явахад хувьчлалын жагсаалт батлахдаа энийг бол анхаараарай гэдгийг би бас протоколд тэмдэглүүлье гэж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Лүндээжанцан даргын яриад байгаа 10 аймгийн дулааны станц байгуулах асуудал одоо гурав, дөрвөн сайдын үед яригдаж байна. Анх Баянхонгор нарын дөрвөн аймаг орж ирээд энэ дөрвөн аймгийн мөнгөөрөө арван аймгийг хийж болох юм байна гэж задраад ингээд булаацалдаад ингээд хэрэгждэггүй. Тэгтэл өнгөрсөн Засгийн газар өнгөрсөн гэж байгаа боловч Монгол Улсын л Засгийн газар. Тендер шалгаруулсан байгаа. Тэгээд энэ тендер хүчингүй болсон юм уу. Хүчингүй болгоогүй юм уу. Хүчингүй болгосон юм бол дахиад тендер зарласан юм уу. Солонгосуудтайгаа учраа олсон юм уу. Энийг одоо тодруулж хэлмээр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Нарны эрчим хүчний асуудал ч гэсэн уур амьсгалын өөрчлөлтийн сангаас уур амьсгалын өөрчлөлтийн хөрөнгө оруулалтын сангаас ер нь яах вэ дэлхий даяар ингээд дэмжиж байгаа. Энэ талаар харин ч илүү санаачилга гаргаж хөдөө аж ахуйн яамтай хамтарч.. хөдөө аж ахуйн яамтай ер нь ярьсан уу Ангараг. Тэр нарны зайн үүсгүүртэй хүлэмжийн аж ахуйн төсөл гээд төсөл хөдөө аж ахуйн яаман дээр яригдсан явж байна. Соло панель грийн хаус гээд шинэ технологи нэвтэрсэн Америкийн. Хөдөө аж ахуйн яам цахилгаан эрчим хүч үйлдвэрлэдэг ийм экспортын бүтээгдэхүүн үйлдвэрлэнэ гээд ингээд яваад байдаг. Энэ дээр ер нь ямар бодлого чиглэлтэй байгаа юм бэ. Ер нь Ангараг маань сэргээгдэх эрчим хүчний мэргэжлийн хүн мөн билүү. Энэ асуудлыг тодруулж өгөөч дараа нь би асууя.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-Хоёр номер.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Н.Болдхүү:</w:t>
      </w:r>
      <w:r>
        <w:rPr>
          <w:rFonts w:cs="Arial"/>
          <w:b w:val="false"/>
          <w:bCs w:val="false"/>
          <w:color w:val="000000"/>
          <w:sz w:val="24"/>
          <w:szCs w:val="24"/>
          <w:lang w:val="mn-MN"/>
        </w:rPr>
        <w:t xml:space="preserve"> -Занданшатар гишүүний асуултад хариулъя. Дулааны станцуудын тал дээр сая би бас хэлсэн байгаа. Тэр нөгөө зээлийн эх үүсвэр Солонгосын Засгийн газраас ойролцоогоор 80 сая доллар буюу төрийн ажилд 160 тэрбум яригдаж байсан. Энэ нь болохоор Солонгосын талаас 10 аймагт хийхэд энэ мөнгө чинь хүрэлцэхгүй юм байна гэдэг асуудлаас болоод ноднин хугацаа алдаад явсан. Сая сайд маань өөрөө очиж уулзаад бид энийг тендер зарлаад албан ёсоор нэг ёсны нэг аймагт ойролцоогоор 8 сая доллар ногдож байна гэсэн үг. 8 сая доллараар Монголын яг хийж байгаа өнөөгийн түвшинд бол хийх боломжтой юм гэдгийг илэрхийлсэн байгаа. Тэдний талаас бидэнд энэ талаар буцаж 20 гээд хэлсэн байгаа яг өнөөдрийн байдлаар бол. 8 сая доллар буюу өнөөдрийн 20 тэрбумаар бол 1 аймгийн хэрэгцээг хангах дулааны эх үүсвэрийг хангах бүрэн боломжтой гэсэн манай урд талын бидний Сүхбаатар аймагт хийсэн туршлага бол байгаа л даа.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-Тодорхой хариулаач. 2017 онд тийм тийм тийм аймагт дулааны станц барина. Барихгүй гээд хэлчих. Ямар яг ажил явагдаж байна. Энийг тайлбарлаадхаач.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Н.Болдхүү: </w:t>
      </w:r>
      <w:r>
        <w:rPr>
          <w:rFonts w:cs="Arial"/>
          <w:b w:val="false"/>
          <w:bCs w:val="false"/>
          <w:color w:val="000000"/>
          <w:sz w:val="24"/>
          <w:szCs w:val="24"/>
          <w:lang w:val="mn-MN"/>
        </w:rPr>
        <w:t xml:space="preserve">-Энэ дээр харин одоо Солонгосууд маань 3 сарын эхээр ирэх юм албан ёсоор. Тэгээд тэд нар маань эцсийн саналаа бид нарт хэлэх юм. Бид нар бол энэ ажлаа хийнэ үргэлжлүүлнэ гээд явсан байгаа. Одоо бол албан ёсоор тендерийн юм бол болоогүй байгаа. Бид нар өнөөдөр хоёр талаасаа ноднин жилийн асуудлаас болоод энэ юундаа багтана, багтахгүй асуудлаас энэ хугацаа хойшлогдоод бид нар бас тодорхой аймгууд дээр өөрийн дотоодын эрчим хүчний компаниудад бас тодорхой хэмжээний урьдчилсан байдлаар оролцож компаниудаа сонгон шалгаруулаад явж байсан. Тэгээд саяын хөрөнгийн асуудлаас болоод хойшлогдоод сая сайд маань биеэрээ уулзаад одоо гурван сарын эхээр өөрсдөө ирж уулзах юм. Яг ийм байдалтай л байгаа өнөөдрийн байдлаар бол.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-Одоо 2017 онд ямар нэг ажил байхгүй гэж ойлголоо зөв үү. Тодорхой биш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w:t>
      </w:r>
      <w:r>
        <w:rPr>
          <w:rFonts w:cs="Arial"/>
          <w:b/>
          <w:bCs/>
          <w:color w:val="000000"/>
          <w:sz w:val="24"/>
          <w:szCs w:val="24"/>
          <w:lang w:val="mn-MN"/>
        </w:rPr>
        <w:t>Болдхүү:</w:t>
      </w:r>
      <w:r>
        <w:rPr>
          <w:rFonts w:cs="Arial"/>
          <w:b w:val="false"/>
          <w:bCs w:val="false"/>
          <w:color w:val="000000"/>
          <w:sz w:val="24"/>
          <w:szCs w:val="24"/>
          <w:lang w:val="mn-MN"/>
        </w:rPr>
        <w:t xml:space="preserve"> -Яг өнөөдөр бол тодорхой биш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-Занданшатар гишүүн.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Г.Занданшатар:</w:t>
      </w:r>
      <w:r>
        <w:rPr>
          <w:rFonts w:cs="Arial"/>
          <w:b w:val="false"/>
          <w:bCs w:val="false"/>
          <w:color w:val="000000"/>
          <w:sz w:val="24"/>
          <w:szCs w:val="24"/>
          <w:lang w:val="mn-MN"/>
        </w:rPr>
        <w:t xml:space="preserve"> -Энэ миний асуултын агуулга нь энэ юм байгаа юм л даа. Эхлээд Солонгосын Засгийн газар тэр дөрвөн аймагт энэ мөнгөөрөө барина гээд явж байсан. Манайх Их Хурал энэ тэрээр ярилцаж байхдаа 10 аймаг болгоод нэмсэн юм. Тэгээд Солонгосын Засгийн газар нь болохоор энэ олон аймагт өртөг нь хүрэхгүй гээд ингээд яваад байдаг. Тэгээд манайх бол тендерээ шалгаруулсан Их Хурал энэ тэрээр оруулаад. Тэгээд тэр тендер нь бол болохгүй байна гэж танай яам яриад байгаа юм. Дахиж шалгаруулна тэр гүйцэтгэгчээ солино гэж яриад байх шиг байгаа юм. Тэгээд энэ статус нь яг нэг тийш нь болгомоор байгаа юм. Хэрвээ үнэхээр Солонгосын тал 10 болохгүй гээд байгаа бол манайх яагаад 6 аймагт нь ч юм уу хийж болохгүй байгаа юм бэ. Анхных нь тэр Солонгосын Засгийн газраас авсан саналаар нь явж болохгүй юм уу. Энийг л тодруулъя.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-Хариулах улсууд нь алга байгаад байна л даа. За хоёр номер.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Н.Болдхүү:</w:t>
      </w:r>
      <w:r>
        <w:rPr>
          <w:rFonts w:cs="Arial"/>
          <w:b w:val="false"/>
          <w:bCs w:val="false"/>
          <w:color w:val="000000"/>
          <w:sz w:val="24"/>
          <w:szCs w:val="24"/>
          <w:lang w:val="mn-MN"/>
        </w:rPr>
        <w:t xml:space="preserve"> -Дотоодын компаниудыг манайхан өөрсдөө урьдчилсан байдлаар Монголын Засгийн газраас шалгаруулсан. Өмнөх Засгийн газрын үед. Тэгээд болохгүй байгаа шалтгаан нь юу вэ гэхээр сая нөгөө ирсэн эх үүсвэр хүрэлцэхгүй Солонгосын тал энэ чинь хүрэлцэхгүй юм байна гээд өөрсдөө албан ёсоор хэлээд энэ асуудлаа харин 3 сарын 2 талын хуралдаанаараа хоорондоо хэлэлцээд энэ асуудлаа шийдвэрлэе гээд сая 12 сарын 23-ны хурал дээр хоорондоо тохирсон юм байгаа юм. Яг өнөөдрийн байдлаар бол.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-Энх-Амгалан гишүүн.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Б.Энх-Амгалан:</w:t>
      </w:r>
      <w:r>
        <w:rPr>
          <w:rFonts w:cs="Arial"/>
          <w:b w:val="false"/>
          <w:bCs w:val="false"/>
          <w:color w:val="000000"/>
          <w:sz w:val="24"/>
          <w:szCs w:val="24"/>
          <w:lang w:val="mn-MN"/>
        </w:rPr>
        <w:t xml:space="preserve"> -Ингээд сайд нь ч байдаггүй хариулдаг хүн нь ч байдаггүй. Тэгээд Байнгын хороонд оруулж ирчхээд шийдээдэх гээд суугаад байдаг. Тэгээд бага мөнгө биш байдаг. Тэр нь 42 сая долларын асуудал байж байдаг. Юу чухал юм бэ гэдгээ та нар маань нэг хар л даа. Оруулж ирсэн юмаа оруулж ирчхээд ТЭЗҮ байгаа юм уу гэхээр ТЭЗҮ ажлын даалгавар нь одоо ингээд гаднын компаниудыг шалгаруулаад сонгоод хийх юм байгаа юм гээд сууж байдаг. ТЭЗҮ-гүй юмаар чинь энийг бид ер нь хийж яах юм бэ. Тэгээд та нар нэг зүйлийг бодох ёстой. Бид нарт өнөөдөр хамгийн чухал юм юу байна вэ гэхээр Улаанбаатар хотод чинь 2018 мянган утаа гаргадаг эх үүсвэр байна шүү дээ. 106 мянган уламжлалт сууц буюу гэр хороолол байна шүү дээ. Тэгээд дулааны алдагдал 40-60 хувьтай байна шүү дээ. Тийм учраас энэ түүхий нүүрс түлээд байна шүү дээ. Энэ 20 орчим хувь нь хуучны угсармал барилга байна. Энийгээ дулаалах юм бол дахиад нэг шинэ хороолол барих эх үүсвэр гарч ирнэ гээд яриад байна шүү дээ.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Хэрэгцээтэй шаардлагатай байгаа газар дээрээ эрчим хүчний хангалтын асуудлыг ярихгүй шөнийн тарифыг тэглэнэ гээд яриад байдаг. Тэгээд эх үүсвэр нь хаана байна вэ гэхээр бид нар нэг өдөрт нэг айлд тэдэн мегаваттаас илүүг өгч чадахгүй гээд суугаад байдаг. Тэгсэн хирнээ энд тэнд Цогтцөцийд ч гэх шиг, </w:t>
      </w:r>
      <w:r>
        <w:rPr>
          <w:rFonts w:cs="Arial"/>
          <w:b w:val="false"/>
          <w:bCs w:val="false"/>
          <w:color w:val="000000"/>
          <w:sz w:val="24"/>
          <w:szCs w:val="24"/>
          <w:lang w:val="mn-MN"/>
        </w:rPr>
        <w:t>С</w:t>
      </w:r>
      <w:r>
        <w:rPr>
          <w:rFonts w:cs="Arial"/>
          <w:b w:val="false"/>
          <w:bCs w:val="false"/>
          <w:color w:val="000000"/>
          <w:sz w:val="24"/>
          <w:szCs w:val="24"/>
          <w:lang w:val="mn-MN"/>
        </w:rPr>
        <w:t xml:space="preserve">айншандад ч гэх шиг салхин станц барина  тийм юм барина гээд байдаг. Үр ашгийнхаа хувьд энэ чинь ямар ашигтай юм бэ.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Та нар өөрсдөө надад хэлж байна шүү дээ сая. Энэ бол 12 жил, 13 жилд бол өртгөө нөхнө. Гэхдээ энэ эрчим хүчний зохицуулах газрын тогтоосон тарифаас шалтгаална. Дэмжих тарифаас шалтгаална гээд суугаад байдаг. Хэзээ нөхөх нь мэдэгдэхгүй ийм юм оруулж ирээд үр ашгийн тооцоогүй юм оруулж ирчхээд дэмжээд өг гээд суугаад байгааг чинь би бол ойлгохгүй байна. Энэ талаар надад нэг хариулт өгөөч. Тэгээд та нар баруун бүсэд 138 киловатт цаг эрчим хүч бид нар худалдаж авдаг гээд ярьж байна. Энд баруун бүсэд тавих гэж байгаа тэр сэргээгдэх эрчим хүчээр хийх гэж байгаа юм чинь хэдэн хувийг нь хангах юм бэ. Тэгээд 13 жилд нөхдөг юм бол эдийн засгийн үр ашиг алга байна шүү дээ. Засгийн газар хоорондын хэлэлцээр комиссын хуралдаанаар болсон асуудлуудаа та нар яагаад ярихгүй байгаа юм. Тэр нөгөө усан цахилгаан станцуудынхаа асуудлыг. Энэ чинь өөрөө эдийн засгийнхаа үр ашгийн хувьд бол нэлээд том юм билээ шүү дээ. Эхний хөрөнгө оруулалт нь их хирнээ дараа нь бол ашиглалтын зардал багатай.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Тайширын усан цахилгаан станцыг харж байхад тийм л юм билээ. Тавантолгой дээр дулааны том цахилгаан станц барих асуудал яригдаж байсан тэр нь ер нь яасан юм бэ. Сэргээгдэх эрчим хүчийг бол ойлгож байна. Гэхдээ энэ  маань бидний хэрэгцээг хангах хэмжээний юм биш байна шүү дээ. Тэгээд 42 сая доллараа бид нар одоо ингээд 13, 14 жилд нөхөж магадгүй нөхөхгүй ч байж магадгүй юм хийх гээд ингээд сууна гэдэг бол утгагүй байна та нарын хариултаас. Тэгээд энэ Эрдэнэт, Булганы цахилгаан станцыг хувьчлах асуудал ороод ирсэн. Цахилгаан түгээх сүлжээ. Энэ Дархан, Сэлэнгийнхийг нь хувьчилсан шүү дээ. Одоо нөгөөдөх нь орж ирж байгаа юм. Тэгээд энэ сүлжээг хувьчлаад тэгээд дээр нь дахиад 17 сая доллар оруулна гэдэг нь ямар учиртай юм бэ. Эсвэл хувьчлахаа больсон юм уу. Хувьчлахаа больсон бол энийг үр ашгийг нь нэмэх гэж байгаа юм байна гэж ойлгоё. Хувьчлахаар жагсаалтад орж ирчхээд 17 сая доллар хийх гэж  байгааг чинь надад нэг тайлбарлаж өгөөч. Ийм нэг гурван асуултад хариулаад өгөөч.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-Хоёр номер Болдхүү.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Н.Болдхүү:</w:t>
      </w:r>
      <w:r>
        <w:rPr>
          <w:rFonts w:cs="Arial"/>
          <w:b w:val="false"/>
          <w:bCs w:val="false"/>
          <w:color w:val="000000"/>
          <w:sz w:val="24"/>
          <w:szCs w:val="24"/>
          <w:lang w:val="mn-MN"/>
        </w:rPr>
        <w:t xml:space="preserve"> -Үр өгөөжийг товчоор хэлбэл бид 8 аймгийн 70-аад сум баруун бүсдээ гурван аймгийн хориод сумын эрчим хүчний асуудлыг шийдэж байгаа юм. Нийт дүнгээр энэ 42-ынхоо үр өгөөжөөр. Ялангуяа гурван аймагт энэ 10 мегаваттын станц бий болсноор өнөөдрийн байдлаар сая бид нар Дөргөний станц маань өнөөдөр баруун аймгийн эрчим хүчний системийн 30 хувийг хангаж байгаа. Энэ 10 мегаватт явснаар нийт 43 болох боломжтой. Цаашид Азийн хөгжлийн банк болон бусад эх үүсвэрээс ингээд бид нар нэг 50 хүртэл хувийг хангана гэсэн зорилтоор явж байгаа. Ингэхээр Орос уруу гардаг 160 тэрбумын 80 тэрбум гарахгүй л гэсэн үг баруун аймгийн талаас. Саяын Эрдэнэт, Булганы цахилгаан түгээх сүлжээ баруун зүүн бүсийн цахилгаан түгээх сүлжээний алдагдлыг бууруулснаар бид 60-аас 80 онд барьсан нийт одоо бидний мэдэх одоо модон хөлтэй шонг тэрүүний 70-80 хувийг солиод үүний талаар судалгааны ажлыг сүүлийн гурван жил хийж байгаад энэ төсөл маань дэлхийн банкаар 37 орны энэ орлого багатай улсуудад … зориулалттай ийм зээл Монгол Улсад өгөхөөр болж байгаа. Ийм давуу талууд үүсэж байгаа. Тэгэхээр Эрдэнэт, Булганы цахилгаан түгээх сүлжээний 70, 80 хувийн ашиглалтын хугацаа нь дууссан. Ашигтай байдаг гэдэг тал нь болохоор сая хэлсэн зөвхөн Эрдэнэтийн Гокод өгдөг байсан эрчим хүчнээсээ ашиг олдог. Хамгийн эцсийн цэг болох жишээлбэл Өвөрхангайн Богд сум хүртэл буюу 1100 км цахилгаан дамжуулах шугам 5 аймгаар явдаг.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Дэлхийн банк манайд ямар санал тавьсан юм бэ гэхээр бид хувийн секторт өнөөдөр өгөхгүй. Төрийн байгууллагатай ажиллана гэсэн талаараа энэ зээлийг олгох эрх нь нээгдэж байгаа. Ийм байдалтай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Хоёрт таны асуулт дээр өнөөдөр Тавантолгойн цахилгаан станцын ажил маань 3 сарын 31-нээр 30 хувийг Монголын талын компаниуд гаргах бусад эх үүсвэрээс Японы Марубени, Монголын М</w:t>
      </w:r>
      <w:r>
        <w:rPr>
          <w:rFonts w:cs="Arial"/>
          <w:b w:val="false"/>
          <w:bCs w:val="false"/>
          <w:color w:val="000000"/>
          <w:sz w:val="24"/>
          <w:szCs w:val="24"/>
          <w:lang w:val="en-US"/>
        </w:rPr>
        <w:t xml:space="preserve">CS </w:t>
      </w:r>
      <w:r>
        <w:rPr>
          <w:rFonts w:cs="Arial"/>
          <w:b w:val="false"/>
          <w:bCs w:val="false"/>
          <w:color w:val="000000"/>
          <w:sz w:val="24"/>
          <w:szCs w:val="24"/>
          <w:lang w:val="mn-MN"/>
        </w:rPr>
        <w:t xml:space="preserve">эд нар  нийлж 30 хувийг гаргах, 36 сарын 31-нээр Японоос санхүүжилтийн жил эхлээд энэ ажил маань хийхээр явагдаж байгаа. Энэ ажил маань одоо явагдсанаар бид нар жил бүр Оюутолгойд өнөөдөр 110 сая доллар төлж байна Хятад уруу. 0.06 мо-гоор. Уг нь 62 байсан буугаад 0.6 болсон. Тэгээд энэ алдагдлыг уг нь бууруулах боломжтойгоор станц маань энэ эрчээрээ явбал гурван жилийн дараа ашиглалтад орно.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-Асуудлаа Сангийн яам Нямаа нэг яриад өгөөч. Энэ сүлжээг хувьчилна гэж жагсаалтад оруулаад төсөв баталсан. Одоо энэ дээр нэмж зээл авна гэж байна. Энэ ямар асуудал юм бэ гишүүд асуугаад байна шүү дээ. 4 номер. Сангийн яамны төрийн нарийн бичгийн дарга. Үгүй ээ бид нар хувьчилна гээд баталчихсан байгаа байхгүй юу. Төсвийн орлого болгоод Сангийн яаманд үүрэг өгсөн байдаг. Гэтэл энэ дээр ингээд байгаа юм. Эрчим хүчний яам бол хувьчлах санал өгөөгүй гээд байгаа юм. Гэнэт хөндлөнгийн санал хаанаас ч юм гарч ирээд хувьчилна гээд оруулсан гэж байгаа юм. Тэгээд хувьчлахаар болоод хувьчлах дээр нэмэгдэнгүүт дахиад эдний дээр 17 сая долларын зээл өгнө гээд орж ирж байгаа байхгүй юу. Дөрвөн номер Нямаа хариулъя.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Б.Нямаа:</w:t>
      </w:r>
      <w:r>
        <w:rPr>
          <w:rFonts w:cs="Arial"/>
          <w:b w:val="false"/>
          <w:bCs w:val="false"/>
          <w:color w:val="000000"/>
          <w:sz w:val="24"/>
          <w:szCs w:val="24"/>
          <w:lang w:val="mn-MN"/>
        </w:rPr>
        <w:t xml:space="preserve"> -Хувьчлалын асуудал нь бол төсөв хэлэлцэж байх үед нэмэгдсэн санал байгаа. Яг хувьчлах шийдвэр нь бол нөгөө төрийн өмчийг хувьчлах үндсэн чиглэл гэдэг юмыг Их Хурлаар оруулж ирж батлагдаж байж баталгаажна. Тэгэхээр тэр яг хувьчлах албан ёсны шийдвэр нь гараагүй. Төсвийн орлого талд бол хувьчлалаас байж болох аж ахуйн нэгжүүдийн жагсаалтад л орсон гэж ойлгож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Ж.Энхбаяр: </w:t>
      </w:r>
      <w:r>
        <w:rPr>
          <w:rFonts w:cs="Arial"/>
          <w:b w:val="false"/>
          <w:bCs w:val="false"/>
          <w:color w:val="000000"/>
          <w:sz w:val="24"/>
          <w:szCs w:val="24"/>
          <w:lang w:val="mn-MN"/>
        </w:rPr>
        <w:t xml:space="preserve">-Их Хурал чинь баталсан юмыг та нар юу гэсэн үг вэ. Батлаагүй гэж яриад байх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Б.Нямаа: </w:t>
      </w:r>
      <w:r>
        <w:rPr>
          <w:rFonts w:cs="Arial"/>
          <w:b w:val="false"/>
          <w:bCs w:val="false"/>
          <w:color w:val="000000"/>
          <w:sz w:val="24"/>
          <w:szCs w:val="24"/>
          <w:lang w:val="mn-MN"/>
        </w:rPr>
        <w:t xml:space="preserve">-Яг хувьчлах үндсэн чиглэл нь Улсын Их Хурлаар тогтоол болж батлагдаж байж тэрийг хувьчлах шийдвэр гарна гэсэн үг. Төрийн орлого талд бол өмч хувьчлалаас нийтдээ 170 орчим тэрбум төгрөг төвлөрүүлнэ гээд тэр тооцоон дотор бол орсон байгаа болохоос биш яг энэ аж ахуйн нэгжийг хувьчилна гэсэн шийдвэр бол тусгайлан гараагүй гэсэн үг.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-Энх-Амгалан гишүүн тодруулъя.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Б.Энх-Амгалан:</w:t>
      </w:r>
      <w:r>
        <w:rPr>
          <w:rFonts w:cs="Arial"/>
          <w:b w:val="false"/>
          <w:bCs w:val="false"/>
          <w:color w:val="000000"/>
          <w:sz w:val="24"/>
          <w:szCs w:val="24"/>
          <w:lang w:val="mn-MN"/>
        </w:rPr>
        <w:t xml:space="preserve"> -</w:t>
      </w:r>
      <w:r>
        <w:rPr>
          <w:rFonts w:cs="Arial"/>
          <w:b/>
          <w:bCs/>
          <w:color w:val="000000"/>
          <w:sz w:val="24"/>
          <w:szCs w:val="24"/>
          <w:lang w:val="mn-MN"/>
        </w:rPr>
        <w:t xml:space="preserve">Протоколд тэмдэглээрэй. Энэ 60-80 онд баригдсан энэ ашиглалтын 70, 80 хувь нь дууссан байгаа. Эрдэнэт, Булганы энэ дулааны цахилгаан түгээх сүлжээг бол хувьчлахгүй юм байна. Тийм учраас дэлхийн банк тэр уруу мөнгө өгөх гэж байгаа юм байна гэж ойлголоо шүү.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bCs/>
          <w:color w:val="000000"/>
          <w:sz w:val="24"/>
          <w:szCs w:val="24"/>
          <w:lang w:val="mn-MN"/>
        </w:rPr>
        <w:tab/>
      </w:r>
      <w:r>
        <w:rPr>
          <w:rFonts w:cs="Arial"/>
          <w:b w:val="false"/>
          <w:bCs w:val="false"/>
          <w:color w:val="000000"/>
          <w:sz w:val="24"/>
          <w:szCs w:val="24"/>
          <w:lang w:val="mn-MN"/>
        </w:rPr>
        <w:t>Хоёр дахь асуудал бол Тавантолгойн цахилгаан станцын асуудлыг бол ер нь барих гээд хөөцөлдөж байгаа юм байна. Энэ эхлэх юм байна. Таван толго</w:t>
      </w:r>
      <w:r>
        <w:rPr>
          <w:rFonts w:cs="Arial"/>
          <w:b w:val="false"/>
          <w:bCs w:val="false"/>
          <w:color w:val="000000"/>
          <w:sz w:val="24"/>
          <w:szCs w:val="24"/>
          <w:lang w:val="mn-MN"/>
        </w:rPr>
        <w:t>йн</w:t>
      </w:r>
      <w:r>
        <w:rPr>
          <w:rFonts w:cs="Arial"/>
          <w:b w:val="false"/>
          <w:bCs w:val="false"/>
          <w:color w:val="000000"/>
          <w:sz w:val="24"/>
          <w:szCs w:val="24"/>
          <w:lang w:val="mn-MN"/>
        </w:rPr>
        <w:t xml:space="preserve"> цахилгаан станцын асуудлыг бол ер нь барих гээд хөөцөлдөж байгаа юм байна. Энэ эхлэх юм байна. Энэ ондоо ямар ч байсан ТЭЗҮ нь хийгдэх юм байна гэж ойлголоо.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Гурав дахь асуудал. Бид нар бол ер нь аймгууд дээр дулааны цахилгаан станцаар л асуудал нь явна. Тэр нарны болон салхины эрчим хүчээр бол бүгдийг нь хангаж хэзээ ч чадахгүй юм билээ. Тийм учраас энэ дулааны цахилгааны станцынхаа энэ 10 станцыг бол 2017 онд эхлүүлэх талын юмыг бодох нь зөв зүйтэй юм байна гэж ойлгож байна. Солонгостой ярьж байгаад тэр 70 сая долларынхаа асуудлыг.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Баруун бүсийн 20 сум, 8 аймгийн 70 суманд ингээд юм хийхэд нийтдээ Орос уруу гардаг 160 тэрбум төгрөгийн 80 тэрбум нь гарахгүй болох юм байна. Энэ бол энэ жилдээ хийгдэх асуудал юм уу.</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-Болдхүү.</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w:t>
      </w:r>
      <w:r>
        <w:rPr>
          <w:rFonts w:cs="Arial"/>
          <w:b/>
          <w:bCs/>
          <w:color w:val="000000"/>
          <w:sz w:val="24"/>
          <w:szCs w:val="24"/>
          <w:lang w:val="mn-MN"/>
        </w:rPr>
        <w:t>Болдхүү:</w:t>
      </w:r>
      <w:r>
        <w:rPr>
          <w:rFonts w:cs="Arial"/>
          <w:b w:val="false"/>
          <w:bCs w:val="false"/>
          <w:color w:val="000000"/>
          <w:sz w:val="24"/>
          <w:szCs w:val="24"/>
          <w:lang w:val="mn-MN"/>
        </w:rPr>
        <w:t xml:space="preserve"> -Өнөөдөр байгаа 30 хувийг Дөргөний станц маань хангаж байгаа. Саяын 10 мегаватт орчмоор 13-ыг хангана. Дараа Азийн хөгжлийн банкны зээлээр бусад 10 мегаватт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-Хэдий хугацаанд дуусах юм бэ.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Болдхүү:</w:t>
      </w:r>
      <w:r>
        <w:rPr>
          <w:rFonts w:cs="Arial"/>
          <w:b w:val="false"/>
          <w:bCs w:val="false"/>
          <w:color w:val="000000"/>
          <w:sz w:val="24"/>
          <w:szCs w:val="24"/>
          <w:lang w:val="mn-MN"/>
        </w:rPr>
        <w:t xml:space="preserve"> -Энэ 2019, 2020 онд дуусна.</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-Цогтбаатар гишүүн.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Д.Цогтбаатар:</w:t>
      </w:r>
      <w:r>
        <w:rPr>
          <w:rFonts w:cs="Arial"/>
          <w:b w:val="false"/>
          <w:bCs w:val="false"/>
          <w:color w:val="000000"/>
          <w:sz w:val="24"/>
          <w:szCs w:val="24"/>
          <w:lang w:val="mn-MN"/>
        </w:rPr>
        <w:t xml:space="preserve"> -Энэ эрчим хүчийг түгээх сүлжээний асуудал чухал нь чухал. Зүгээр энэ дээр хэдэн ийм санаа бодол явж байна. Нэгдүгээрт энэ хувьчлах асуудлыг яриад ерөөсөө тодорхой бус хариулт өгч чадахгүй байна. Тэгээд энэ дээр зүгээр нэг ийм бас санаа хэлмээр байна. Одоо янз бүрийн асуудал угаасаа гараад эхнээсээ бид нар учрыг нь олж чадаагүй байхад өшөө дахиад баахан юм хувьчилна энээ тэрээ гээд орж ирээд яваад байгаа юм байна. Тэгэхээр энэ дээр нэг ер нь нэгдсэн цогц бодлого гаргаж ирээд тэр болтол энэ янз бүрийн хувьчлалын асуудлыг бол төр маратори тавьж зогсоомоор юм байна. Угаасаа олон нийтийн сэтгэхүй ч энэнд чинь бэлэн биш. Ингэж явж байгаа хувьчлалууд чинь аль нь ч шударга биш шинжтэй харагдаад байна гээд хүмүүс энд чинь бас эмзэглээд байна шүү дээ. Тэгэхээр энэ дээр нэг тийм маратори тавьж цэгцэлж байж энэ асуудлыг буцааж нээмээр юм шиг санагдаад байгаа юм. Надад нэг ийм тодорхой асуулт байна.  Та нар энэ Эрчим хүчний алдагдлыг аль аль сүлжээн дээр 14-8 хувь уруу буулгана гээд ярьж байна шүү дээ. Тодорхой тоонууд яриад байна. Тэгэхээр би нэг ийм юм асуумаар байна. Иймэрхүү юм зөндөө гардаг байхгүй юу.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Дандаа ингэж зээл авдаг. Тэгж буулгана, ингэж буулгана л гээд байдаг. Тэгээд яг амьдрал дээрээ болохоор дараа нь ингээд харж байхад ерөөсөө тэгж буугаагүй. Зээлээ аваад бол аль хэдийн хэрэглэсэн байдаг. Тэгээд тэр үр дүн нь гараагүй. Өр нь төрийн нуруун дээр ирээд буусан. Одоо жишээлбэл Улаанбаатар хотын Ус сувгийн бүтэц дэд бүтцийн асуудал бол яг тийм шүү дээ. Дэлхийн банкин дээр аягүй том өртэй явж байгаа. Эргээд энэ нь буцаагаад энэ үйл ажиллагаанаасаа төлөгдөх магадлал бол үнэхээр бага байж байгаа байхгүй юу. Тэгэхээр та нар яг энэ дээр өөр ийм төслүүд зээл аваад хэрэгжүүлсэн байгаа шүү дээ. Яг надад ингээд бодит харагдахуйцаар бид нар энд ийм ийм чиглэлд ингэж буулгана гэж ийм зээл аваад тэгээд хэлсэн дүндээ буулгаж чадсан юм гэдэг надад нэг 2-3 хан жишээ л та нар хэлээд өгөөч.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-Хоёр номер, Болдхүү.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Н.Болдхүү:</w:t>
      </w:r>
      <w:r>
        <w:rPr>
          <w:rFonts w:cs="Arial"/>
          <w:b w:val="false"/>
          <w:bCs w:val="false"/>
          <w:color w:val="000000"/>
          <w:sz w:val="24"/>
          <w:szCs w:val="24"/>
          <w:lang w:val="mn-MN"/>
        </w:rPr>
        <w:t xml:space="preserve"> -Зөв зүйтэй санал байна. Бид нар бол үүний талаар яг үнэхээр яг юм хийж байгаа  сүүлийн 8, 9 жилийн түүх байгаа. Дэлхийн банкнаас зээл аваад Улаанбаатар цахилгаан түгээх сүлжээний сая Улаанбаатар хотын гэр хороолол болон орон сууцны цахилгаан хангамжийг дэд бүтцийг өргөтгөөд кабелыг нь солиод яг эцсийн хэрэглэгчдээ энэ асуудлыг шийдээд тэр үед бид нар 2007, 2008 оны үед 17, 18 хувийн алдагдалтай байсан. Өнөөдөр 10, 11 хувийн алдагдалтай явж байгаа. Ингэхээр 6, 7 хувь буураад үүнийхээ дагуу зээлээ албан ёсоор төлөө явж байгаа. Улаанбаатар цахилгаан түгээх сүлжээн дээр. Одоо яг өнөөдөр бодит хэрэгжсэн бидний сүүлийн дэлхийн банктай хийсэн нэг 8, 9 жилийн ажлын үр дүн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Дараа нь цаашдаа бид нар ингээд сая 14 уруу хоёр оронтой тоог нэг оронтой тоонд орох зорилт хийгээд явж байгаа бас нэг сайхан мэдээ гэвэл Дархан, Сэлэнгийн цахилгаан түгээх сүлжээ маань өнөөдөр эцсийн хэрэглэгч буюу яг хэрэглэгчдээ хоёр шатлалтай тоолуур дээр хэрэглэгчийн алдагдлыг 5-6 уруу оруулсан  тийм туршлага өнгөрсөн жилээс хэрэгжиж эхэлж байгаа. Энийг яг манай хэрэглэгч тал дээр нийтээр энэ жил бид нэр үүний тоолуурын жил болгоё. Энийг бууруулъя, эцсийн хэрэглэгч дээр бууруулъя гэж бодож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Саяын нэг 10-13 хувьтай байгаа. Энэ нь болохоор манай дамжуулахаас гараад дэд станцаас гараад яг хэрэглэгчийн наад талын юугаар түгээх сүлжээнүүдийн хоорондын алдагдал дээр явж байгаа. Энэ бүр дээрээ бууруулах ажил маань сүүлийн есөн жил өнөөдөр яг хэрэгжээд явж байгаа туршлага байгаа учраас нөгөө талаараа бас манай зээлээ өнөөдөр Улаанбаатар цахилгаан түгээх сүлжээ төлөөд явж байгаа. Яг дэлхийн загвар болохоор юу вэ гэхээр эх үүсвэр болон эцсийн хэрэглэгч хоёрыг хувьчлахад тийм асуудал бол биш. Энийг өнөөдөр Хятад ард улс АНУ бүгдээрээ хийгээд явж байгаа. Гол нь дамжуулах түгээх тал дээрээ төрийн хяналт байж үнэ хөөрөгдөхгүй байх эцсийн хэрэглэгчид давуу байдлаар үнэ өгөөд зохицуулах гэсэн тийм ажлууд бол хийгээд явдаг юм билээ. Тэр голдрилоор бид нар өнөөдөр яг хийгээд явж байгаа л даа.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Ж.Энхбаяр: </w:t>
      </w:r>
      <w:r>
        <w:rPr>
          <w:rFonts w:cs="Arial"/>
          <w:b w:val="false"/>
          <w:bCs w:val="false"/>
          <w:color w:val="000000"/>
          <w:sz w:val="24"/>
          <w:szCs w:val="24"/>
          <w:lang w:val="mn-MN"/>
        </w:rPr>
        <w:t>-Содбилэг гишүүн асууя.</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О.Содбилэг:</w:t>
      </w:r>
      <w:r>
        <w:rPr>
          <w:rFonts w:cs="Arial"/>
          <w:b w:val="false"/>
          <w:bCs w:val="false"/>
          <w:color w:val="000000"/>
          <w:sz w:val="24"/>
          <w:szCs w:val="24"/>
          <w:lang w:val="mn-MN"/>
        </w:rPr>
        <w:t xml:space="preserve"> -Байнгын хороон дарга аа нэг юм тодруулах гэсэн юм. Төрийн өмчийг хувьчлахыг нь Улсын Их Хурал шийддэг санагдаад байх юм. Тэгэхээр манай Их Хурлын гишүүд нөгөө гүйцэтгэх Засгийн ажилтнуудаас хувьчлагдах уу, үгүй юу гэж асуугаад байгаа сая харагдаж байна л даа.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-Ингэсэн юм. Төсөв батлахад хувьчилна гэж оруулаад...</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О.Содбилэг:</w:t>
      </w:r>
      <w:r>
        <w:rPr>
          <w:rFonts w:cs="Arial"/>
          <w:b w:val="false"/>
          <w:bCs w:val="false"/>
          <w:color w:val="000000"/>
          <w:sz w:val="24"/>
          <w:szCs w:val="24"/>
          <w:lang w:val="mn-MN"/>
        </w:rPr>
        <w:t xml:space="preserve"> -Хувьчлах жагсаалтад орсон байгаа бол тэгээд Их Хурлаар батлаад явсан болохоор.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-Хувьчилна гэж яригдаад төсөв батлагдсаны дараа хувьчлагдах аж ахуйн нэгж дээр 17 сая долларын асуудал орж ирдэг нь ямар учиртай юм бэ л гэдэг байна. Мэргэжлийн яам нь энийг хувьчлах шаардлагагүй гэсэн мэргэжлийн байр суурь илэрхийлээд байхад гэнэт Төсвийн байнгын хороон дээр хөндлөнгөөс орж ирээд хувьчилж нэмэлт орлого болгоно гээд дууссан. Тэгээд энийг тойрч асуугаад байгаа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О.Содбилэг:</w:t>
      </w:r>
      <w:r>
        <w:rPr>
          <w:rFonts w:cs="Arial"/>
          <w:b w:val="false"/>
          <w:bCs w:val="false"/>
          <w:color w:val="000000"/>
          <w:sz w:val="24"/>
          <w:szCs w:val="24"/>
          <w:lang w:val="mn-MN"/>
        </w:rPr>
        <w:t xml:space="preserve"> - За.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-Гишүүдээ 3 багц байгаа юм. Эхний багц 42 сая доллар эрчим хүчний салбар, дараагийн 25 сая доллар Хөдөлмөр нийгмийн хамгааллын яам. Дараагийнх нь 12 сая доллар нь Сангийн яам Монгол банкны менежментээ сайжруулах гэдэг гурван багц зээл авах асуудал яваад байгаа юм. Тэгэхээр ингээд нэг нэгээр нь яриад. Үндсэндээ ингээд эрчим хүчний салбарын зээлтэй холбоотой гишүүд асуулт асууж үг хэлж дууслаа.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За Оюундарь гишүүн.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Н.Оюундарь:</w:t>
      </w:r>
      <w:r>
        <w:rPr>
          <w:rFonts w:cs="Arial"/>
          <w:b w:val="false"/>
          <w:bCs w:val="false"/>
          <w:color w:val="000000"/>
          <w:sz w:val="24"/>
          <w:szCs w:val="24"/>
          <w:lang w:val="mn-MN"/>
        </w:rPr>
        <w:t xml:space="preserve"> -Энэ нөгөө бид нарын баталсан төсөв дээр юу 2017 оны төсөв дээр Эрдэнэт, Булганы цахилгаан станцыг энэ 30 тэрбумаар хувьчилна гэсэн тийм юм орсон байж байгаа орлого тал дээрээ. Тэр дээр нь нөгөө 17 сая долларын нэмэлтээр орно гэдэг юм ирнэ. Би бол ерөөсөө ойлгож чадахгүй байна. Зүгээр л балансан дээр байж байгаа дүнгий нь харахад л 124 тэрбум төгрөгийн балансын дүнтэй байж байгаа. Зүгээр яг ингээд зах зээлийн үнэлгээг нь үзэх юм бол энэ чинь 200 тэрбум, бүр хамгийн багадаа л 200 тэрбум төгрөгийн юм. Тэгж байхад чинь энийгээ хувьчлах гэж байгаа объектын үндсэндээ бол объектын жагсаалтад орсон л гэсэн үг шүү дээ. Нэгэнт бид нар төсвөө батлаад тэр орлого тал дээрээ оруулсан байж байгаа юм чинь. Тэгж байхад чинь энд дахиж 12 сая доллар нэмэлтээр авна гэдгийг бид нар ерөөсөө ойлгохгүй байгаад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Хэрвээ үнэхээр тэр тэгж байгаа юм бол тэгвэл бид нар бас ямар шийдвэр гаргах ёстой вэ гэхээр энэ 17 сая долларыг нь нэмэлтээр нь батлаад өгье. Тэгэхдээ хувьчлахгүй гэдэг тийм тооцооллоор тиймэрхүү байдлаар л хийхгүй бол эсрэгээрээ одоо ингээд л 12 сая долларыг нэмэлтээр нь өгч байдаг. Тэгсний дараа нь одоо ингээд 200 тэрбум төгрөгийн үнэ өртөгтэй юмыг нь 30 саяар хувьчлах гээд байдаг. Тэр бол ерөөсөө логикт нийцэхгүй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-Санал байлаа. 30 тэрбум гэснийг орлого талд тавиад өгсөн явж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Эрчим хүчний яамнаас нэг юм асууя. Улаанбаатар хот утааны асуудал тулгамдсан асуудал. Энэ гамшгийн хэмжээнд хүрсэн гээд Үндэсний аюулгүй байдлын зөвлөл нь хүртэл хуралдаад байна. Тэгээд гол шийдвэр нь болохоор энэ Улаанбаатар хотын гэр хорооллын асуудал. Нам даралтын зуухуудыг цөөлөх асуудал гэсэн шүү дээ. Нөгөө шөнийн тарифт хязгаарлалт оруулсан хямдруулсан гэж байна. Тэгэхээр энэ зүйл уруу энэ мөнгөнөөс яагаад зарцуулж болохгүй байна. Одоо би яагаад энэ мэддэг гишүүд яриад байгаа нь үндсэндээ сая Энэтхэгийн 1 тэрбум долларын зээл өчигдөр шийдэгдсэн. Ингээд Монгол Улсын зээл авах дээд хязгаар тулсан. Одоо дуусаж байгаа. Үндсэндээ өөр орон зай боломжгүй болж байгаа. Тэгэхээр үлдэж энэ мөнгийг тэр салбар  уруу зориулах чиглүүлэх бололцоо бий юу. Улаанбаатар хотын тэр утааны шугам сүлжээний гэр хорооллын халаалтын системийг сайжруулах тал дээр шугам сүлжээнүүд чинь даахгүй гээд байна шүү дээ. Хотын шугам сүлжээг шинэчлэхэд зориулж зарцуулж болох уу. Энийг нэг хариулаад өгөөч.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 номер.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Н.Болдхүү:</w:t>
      </w:r>
      <w:r>
        <w:rPr>
          <w:rFonts w:cs="Arial"/>
          <w:b w:val="false"/>
          <w:bCs w:val="false"/>
          <w:color w:val="000000"/>
          <w:sz w:val="24"/>
          <w:szCs w:val="24"/>
          <w:lang w:val="mn-MN"/>
        </w:rPr>
        <w:t xml:space="preserve"> -Энхбаяр даргын асуултад хариулъя. Энэ төслүүдийг авахын тулд манай одоо яг юу талдаа 30 сая долларын асуудал дээр бол дөрвөн жил явж байгаад бүтэж байгаа төсөл. Сэргээгдэх тал дээр бол өнөөдөр хоёр жил явж байгаад одоо Дэлхийн банкнаас зөвшөөрөл аваад явж байгаа. Улаанбаатар хотын агаарын бохирдлыг бууруулах арга хэмжээний хүрээнд өнөөдрийн байдлаар 2013 онд орсон 123 мегаваттын эх үүсвэр дулааны станц дөрөв дээр байгаа. Энэ нь ойролцоогоор 200 гега калори дулаан гэсэн үг.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Бидний энэ жилийн ажил бол Баянхошуу уруу 5 км шугам 77мм-ийн голчтой шугам өнөөдөр барьснаар ойролцоогоор тэр хавьд 70-80 нам даралтын зуухыг зогсоох дахиад Амгалан дулааны станц ашиглалтад орсон байгаа. Энэ өнөөдөр дөнгөж 60 хувьтай явж байгаа. Дахиад 40 хувийн нөөц байгаа. Энийг бид нар тэнд 700-ын хоёр шугам барьснаар тухайн орчим дахь 120-иод нам даралтын уурын зуухыг зогсоох урд талд нь энэ байдлаараа бол нэг 150 орчим нам даралт зогссон. Ингээд бид нар хамгийн гол цэг болох нөгөө их бохирдолтой Баянхошуу болон өнөөдөр Амгалан Улиастай, Шар хадны орчмын асуудлыг шийдэж байгаа. Энэ бол их үүсвэр нь бид нарт байгаад юу хийж амжаагүй юм бэ гэхээр таны хэлсэн сая дэд бүтэц буюу шугам хоолойг барих асуудлыг нь хийж амжаагүй яваад өнөөдрийг хүрсэн. Түүнээс биш эх үүсвэр талдаа бол манай систем дээр бол эх үүсвэр нь байгаа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Эх үүсвэр нь байгаа юм байна, мөнгө байгаа юм байна. Энийг хийх юм байна. Ойлголоо зөв үү. Тэгэхээр Улаанбаатарын утааг бууруулахад энэ мөнгөнөөс зарцуулах шаардлагагүй гэж хэллээ шүү дээ. Зөв үү.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Гурван төсөл тус тусад нь санал хураана. Эрчим хүчний төслийн 2 дугаар шатны төслийн санхүүжилтийн ерөнхий хөтөлбөрийн төслийг дэмжиж Засгийн газарт гарын үсэг зурахыг зөвшөөрье гэсэн асуудал 42 сая долларын асуудал.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Зандан гишүүн горимын санал хэлнэ.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Г.Занданшатар:</w:t>
      </w:r>
      <w:r>
        <w:rPr>
          <w:rFonts w:cs="Arial"/>
          <w:b w:val="false"/>
          <w:bCs w:val="false"/>
          <w:color w:val="000000"/>
          <w:sz w:val="24"/>
          <w:szCs w:val="24"/>
          <w:lang w:val="mn-MN"/>
        </w:rPr>
        <w:t xml:space="preserve"> -</w:t>
      </w:r>
      <w:r>
        <w:rPr>
          <w:rFonts w:cs="Arial"/>
          <w:b/>
          <w:bCs/>
          <w:color w:val="000000"/>
          <w:sz w:val="24"/>
          <w:szCs w:val="24"/>
          <w:lang w:val="mn-MN"/>
        </w:rPr>
        <w:t xml:space="preserve">Энэ дэлхийн банкны эрчим хүчний төсөл хоёр бол зарчмын хувьд зөв санал энийг дэмжээд дэмжсэнээрээ улсын төсвийн хуульд суусан тэр 30 тэрбумаар хувьчлахтай холбоотой заалтыг бол энэ Эрдэнэт,  Булганы цахилгаан түгээх сүлжээг хувьчлах асуудлыг татгалзах үндэслэл болж байгаа гэдгийг Протоколд тэмдэглүүлье.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bCs/>
          <w:color w:val="000000"/>
          <w:sz w:val="24"/>
          <w:szCs w:val="24"/>
          <w:lang w:val="mn-MN"/>
        </w:rPr>
        <w:tab/>
      </w:r>
      <w:r>
        <w:rPr>
          <w:rFonts w:cs="Arial"/>
          <w:b w:val="false"/>
          <w:bCs w:val="false"/>
          <w:color w:val="000000"/>
          <w:sz w:val="24"/>
          <w:szCs w:val="24"/>
          <w:lang w:val="mn-MN"/>
        </w:rPr>
        <w:t xml:space="preserve">Энийг Төсвийн тухай хууль батлахад би хэлээд хамгийн ашигтай хуримтлагдсан элэгдэл нь 150 тэрбум төгрөг, жилийн борлуулалт нь 112 тэрбум төгрөг гээд ийм компанийг 30 тэрбум төгрөгөөр хувьчлах гэж оруулж болохгүй гэхэд энийг өмч хувьчлалын жагсаалт батлагдах үед ярья гээд орсон. Энэ бол Засгийн газраас орж ирээгүй санал. Төсвийн байнгын хороо оруулсан санал байгаа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bCs/>
          <w:color w:val="000000"/>
          <w:sz w:val="24"/>
          <w:szCs w:val="24"/>
          <w:lang w:val="mn-MN"/>
        </w:rPr>
        <w:tab/>
        <w:t>Ж.Энхбаяр:</w:t>
      </w:r>
      <w:r>
        <w:rPr>
          <w:rFonts w:cs="Arial"/>
          <w:b w:val="false"/>
          <w:bCs w:val="false"/>
          <w:color w:val="000000"/>
          <w:sz w:val="24"/>
          <w:szCs w:val="24"/>
          <w:lang w:val="mn-MN"/>
        </w:rPr>
        <w:t xml:space="preserve"> -Ойлголоо протоколд тусгаад явъя гэж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Г.Занданшатар: </w:t>
      </w:r>
      <w:r>
        <w:rPr>
          <w:rFonts w:cs="Arial"/>
          <w:b w:val="false"/>
          <w:bCs w:val="false"/>
          <w:color w:val="000000"/>
          <w:sz w:val="24"/>
          <w:szCs w:val="24"/>
          <w:lang w:val="mn-MN"/>
        </w:rPr>
        <w:t xml:space="preserve">-Энийг дэмжинэ, дэмжсэн нь тэрний татгалзах үндэслэл болно.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Эрчим хүчний 42 сая долларыг дэмжье гэдгээр санал хураалт явуулъя. 12-10, 83.3 хувийн саналаар дэмжигдлээ.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Дараагийн танилцуулга</w:t>
      </w:r>
      <w:r>
        <w:rPr>
          <w:rFonts w:cs="Arial"/>
          <w:b w:val="false"/>
          <w:bCs w:val="false"/>
          <w:color w:val="000000"/>
          <w:sz w:val="24"/>
          <w:szCs w:val="24"/>
          <w:lang w:val="mn-MN"/>
        </w:rPr>
        <w:t xml:space="preserve">. Эрчим хүчний яамныхан явж болно.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25 сая доллар Хөдөлмөр, нийгмийн хамгааллын яам. Танилцуулга Номтойбаяр сайд хийнэ.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Н.Номтойбаяр:</w:t>
      </w:r>
      <w:r>
        <w:rPr>
          <w:rFonts w:cs="Arial"/>
          <w:b w:val="false"/>
          <w:bCs w:val="false"/>
          <w:color w:val="000000"/>
          <w:sz w:val="24"/>
          <w:szCs w:val="24"/>
          <w:lang w:val="mn-MN"/>
        </w:rPr>
        <w:t xml:space="preserve"> -Байнгын хорооны дарга, Байнгын хорооны эрхэм гишүүд энэ зээлтэй холбогдуулаад урьдчилаад ерөнхий мэдээллийг өгөх нь зөв байх тэгээд зээлийн танилцуулгыг хийе.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2016 оны Их Хурлаас Засгийн газрын бүтцийг батлахдаа Хөдөлмөр, нийгмийн хамгааллын яамыг нэгтгэсэн. Энэ нь юу вэ гэхээр хөдөлмөр, халамж, даатгал, мэргэжлийн боловсрол гэсэн үндсэн дөрвөн чиглэлийн уялдаа холбоог хангаж ажиллах зорилгоор шинэ бүтэц үйл ажиллагаа бодлогыг бас тодорхойлж ажиллаж байгаа. Өмнөх дөрвөн жилд бол салангид байсан. Салангид байснаараа халамжаас хөдөлмөр эрхлэлтийн бодлого үндсэндээ бол хэрэгжээгүй. Даатгалын бодлого нь хөдөлмөр эрхлэлтийн бодлоготойгоо ердөө уялдаагүй. Мэргэжлийн боловсролын бодлого нь хөдөлмөр эрхлэлтийн зах зээлийн эрэлт нийлүүлэлтийнхээ байдалтай ер нь уялдаагүй. Иймэрхүү салангид энэ салбарыг одоо нэлээд сульдуулсан ийм байдалтайгаар явж ирсэн. Энийг одоо засаж энэ дөрвөн чиглэлийн уялдаа холбоог хангаж ажиллаж байгаа. Халамжийг хөдөлмөр эрхлэлтийн бодлоготой яаж уях вэ гэхээр энэ гурван сарын 13-наас эхлээд улсын хэмжээнд 600 мянга орчим айл өрхийг хамарсан орлогыг орлуулан тооцох аргачлал буюу амьжиргааны төвшин тогтоох улсын хэмжээний том шалгалт бол явуулна. Тэгээд яг бодит нөхцөл байдлаа гаргана.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Халамжийн чиглэлээр үндсэндээ 69 үйлчилгээнд Улсын төсвөөс хүүхдийн мөнгийг оролцуулаад үндсэндээ бол 400 гаран тэрбум төгрөгийн хөрөнгө оруулалтыг бол хийж байгаа. Харамсалтай нь халамжаас хөдөлмөр эрхлэлт уруу шилжих бодлогыг бол огт хэрэгжүүлж ирээгүй. Хөдөлмөрийн зах зээлийн эрэлт нийлүүлэлтийн хэтийн төлөвийг бол ердөөсөө 90 оноос хойш гаргаагүй. Тэгээд мэдээж энийг энэ Засгийн газар гаргахын төлөө манай яам ажиллаж байна. Макро эдийн засгийн бодлого Монгол Улсын хөгжлийн үзэл баримтлал нөгөө 2030 хүртэл нөгөө НҮБ-аас гаргасан </w:t>
      </w:r>
      <w:r>
        <w:rPr>
          <w:rFonts w:cs="Arial"/>
          <w:b w:val="false"/>
          <w:bCs w:val="false"/>
          <w:color w:val="000000"/>
          <w:sz w:val="24"/>
          <w:szCs w:val="24"/>
          <w:lang w:val="en-US"/>
        </w:rPr>
        <w:t>STG-</w:t>
      </w:r>
      <w:r>
        <w:rPr>
          <w:rFonts w:cs="Arial"/>
          <w:b w:val="false"/>
          <w:bCs w:val="false"/>
          <w:color w:val="000000"/>
          <w:sz w:val="24"/>
          <w:szCs w:val="24"/>
          <w:lang w:val="mn-MN"/>
        </w:rPr>
        <w:t xml:space="preserve">тэй уялдуулаад 2016-2020 оны хооронд хэрэгжүүлэх Засгийн газрын үйл ажиллагааны хөтөлбөр мөн 2017 оны төсөв болон 2018, 2019 оны төсвийн төсөөлөлтэй уялдуулж бид  энэ хөдөлмөрийн зах зээлийн эрэлт нийлүүлэлтийг зөв оновчтой гаргах хэрэгтэй байгаа юм.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Гэх мэтчилэн хэд хэдэн бодлогын шинэчлэлийн ажлыг тодорхойлж үйл ажиллагаагаа явуулж байна. Хөдөлмөр эрхлэлтийг дэмжих сан байдаг. Хөдөлмөр эрхлэлтийг дэмжих сан бол үндсэндээ нэг жилдээ 40-60 орчим тэрбум төгрөгийнхөө орлогыг эргэн төлөгдөх нөхцөлгүйгээр янз бүрийн төсөл хөтөлбөр санхүүжүүлэх байдлаар тараадаг байсан. Хяналт хариуцлагын тогтолцоо гэж ердөөсөө байхгүй. Энэ байдлыг халж хөдөлмөр эрхлэлтийн үндэсний зөвлөлөөр эргэн төлөгдөх нөхцөлтэй арилжааны банкаар дамжуулж бага хүүтэй зээл олгох мөн Засгийн газрын үйл ажиллагааны хөтөлбөрт итгэлийн зээл 21:100 гэж хөтөлбөр хэрэгжүүлэхтэй холбогдуулаад аймаг дүүргийн Засаг дарга нарт санхүүгийн эрх мэдэл нь хариуцлагын хамтаар гэрээ байгуулж өгөхөөр шийдвэрлэсэн байгаа. Тэгээд энэ хөдөлмөр эрхлэлтийг дэмжих санхүүжилтийг бусад энэ хөтөлбөрүүдтэй уялдах жишээлбэл Азийн хөгжлийн банкнаас мэргэжлийн боловсролыг дэмжих 25 сая долларын хөнгөлөлтэй зээл байгаа юм. </w:t>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Мөн хөгжлийн бэрхшээлтэй иргэдийг дэмжих бас нэг 25 сая доллар. Хоорондоо ердөөсөө энэ зээлийн уялдаа бол ерөөсөө байхгүй байгаа юм. Өөр дээрээс нь шүүмжлэлтэй хандах нэг зүйл юу вэ гэхээр зээлийн бүтэц дотроо бас хэт их үрэлгэн зардалтай, захиргааны зардал ихтэй эргэн төлөгдөх нөхцөлгүй, эргээд хяналт тавих тогтолцоо хариуцлагын тогтолцоо ердөөсөө байхгүй. Энэ тал дээр бол Азийн хөгжлийн банкны Азийг хариуцсан захирал Монгол Улсад ирж ажлын айлчлал хийхтэй холбогдуулж бас байр сууриа тодорхой илэрхийлсэн. Тэгэхээр бид бол ер нь Хөдөлмөр, нийгмийн хамгааллын яаманд бол олон зээл төсөл хөтөлбөр байна. Зээлээр ч байна. Төсвийн хөрөнгө оруулалтаар ч байна. Сангийн хөрөнгө оруулалтаар ч байна. Буцалтгүй тусламжаар ч байна. Энэ нь үл хамаараад тодорхой үр дүн эрэлхийлсэн хянал хариуцлагын тогтолцоотой ийм л байдлаар ажиллана гэж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Зарим  зээлийг бол буцаасан байгаа. Жишээ нь Хятадын Засгийн газрын зүгээс санал болгосон хоёр сая долларыг бол одоо татгалзсан, татгалзах бичгээ бол өгсөн байгаа. Энэ нь яагаад татгалзсан бэ гэхээр мэргэжлийн сургалт үйлдвэрлэлийн төвүүдийн тоног төхөөрөмж гэж. Гэтэл Засгийн газрын үйл ажиллагааны хөтөлбөрт туссан бодлого зарчимтай уялдахад энэ зээлийг бол авах шаардлагагүй байсан. Тэгэхээр ямар байдлаар бид буцаах саналаа Сангийн яаманд өгсөн бэ гэхээр энэ Улаанбаатар хотын утааны бохирдлыг бууруулах зорилгоор энэ цахилгаан хэрэглэл бүхий бүтээгдэхүүнийг үйлдвэрлэгч аж ахуйн нэгж компаниудыг нь хөнгөлөлтэй зээл болгоод олгооч ээ. Дээрээс нь одоо жижиг дунд үйлдвэрлэлийг дэмжих зорилгоор ялангуяа энэ хүнс хөдөө аж  ахуйн …/минут дуусав/.</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-Энэ 25 сая доллараа нэг тайлбарлаад өг. Танилцуулгаа хурдан уншаад өг. Асуулт хариултын явцад наадахаа цаг өгөөрэй нэг минут өгөөдөхөө ч. Цаг хамаарвал дуусгая дуусгая. Тэгэхээр тэр 20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Н.Номтойбаяр:</w:t>
      </w:r>
      <w:r>
        <w:rPr>
          <w:rFonts w:cs="Arial"/>
          <w:b w:val="false"/>
          <w:bCs w:val="false"/>
          <w:color w:val="000000"/>
          <w:sz w:val="24"/>
          <w:szCs w:val="24"/>
          <w:lang w:val="mn-MN"/>
        </w:rPr>
        <w:t xml:space="preserve"> -Цаг хамаарвал дуусгая дуусгая. Тэгэхээр тэр 20 сая долларын зээлээс бол татгалзаж байгаа юм. Энэ зээлийг авахыг Байнгын хороо дэмжвэл юунд захиран зарцуулах вэ гэхээр нэгдүгээрт захиран зарцуулахаас илүү бас нөгөө зарчим юу вэ гэхээр тодорхой үр дүн эрэлхийлсэн төсөл хөтөлбөрүүдэд өгмөөр байх юм. Одоо бичил зээл тэгээд халамжаасаа хөдөлмөр эрхлэлтийн бодлогоо санхүүжүүлмээр байна. Хөдөлмөрийн зах зээлийн эрэлт нийлүүлэлтийн балансыг зөв тодорхойлмоор байна. Энэ салбарт бас нэг мониторинг хийдэг болмоор байна. Энэ төрийн үйлчилгээ одоо нөгөө нэг хөдөлмөр халамжийн ерөнхий газар харьяа энэ дүүрэг аймгуудад байгаа салбар нэгжүүд үүний одоо </w:t>
      </w:r>
      <w:r>
        <w:rPr>
          <w:rFonts w:cs="Arial"/>
          <w:b w:val="false"/>
          <w:bCs w:val="false"/>
          <w:color w:val="000000"/>
          <w:sz w:val="24"/>
          <w:szCs w:val="24"/>
          <w:lang w:val="en-US"/>
        </w:rPr>
        <w:t xml:space="preserve">IT </w:t>
      </w:r>
      <w:r>
        <w:rPr>
          <w:rFonts w:cs="Arial"/>
          <w:b w:val="false"/>
          <w:bCs w:val="false"/>
          <w:color w:val="000000"/>
          <w:sz w:val="24"/>
          <w:szCs w:val="24"/>
          <w:lang w:val="mn-MN"/>
        </w:rPr>
        <w:t>систем бодлого үйл ажиллагааг илүү боловсронгуй болгох улмаар төсвийн урсгал зардлыг хэмнэх гээд байгаа юм. Хэтэрхий үрэлгэн байгаа юм. Бусад энэ Эй Ди Би -гийн 25 сая долларын зээлүүдтэй бодлого үйл ажиллагаа …/минут дуусав/.</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-25 сая доллар авах ийм гурван багц асуудал зарцуулах юм байгаа юм байна. Тэгэхээр ийм зүйлүүд байгаа юм л даа. Хөдөлмөр эрхлэлтийн сургалтын хөтөлбөр хийхийн тулд 20 тэрбум сургалт хийх юм гэж оруулж ирж байгаа. Хөдөлмөрийн зах зээлийн одоо судалгаа дүн шинжилгээ хийхийн тулд 2.5 тэрбум зарцуулна. Ингээд төслийн удирдлага нь мониторинг нь таван тэрбум авна ч гэдэг юм иймэрхүү л төслүүд. Сая Номтойбаяр сайдын энэ үрэлгэн эргэн төлөгдөхгүй уялдаагүй гэдэг л юм яваад байна л даа. Ийм л 25 сая долларын асуудал орж ирж байгаа. Төсвийн танилцуулгатай холбоотой асуулт асуух гишүүд нэрсээ өгье.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Лүндээжанцан гишүүн асууя.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Д.Лүндээжанцан:</w:t>
      </w:r>
      <w:r>
        <w:rPr>
          <w:rFonts w:cs="Arial"/>
          <w:b w:val="false"/>
          <w:bCs w:val="false"/>
          <w:color w:val="000000"/>
          <w:sz w:val="24"/>
          <w:szCs w:val="24"/>
          <w:lang w:val="mn-MN"/>
        </w:rPr>
        <w:t xml:space="preserve"> -Холбогдох мэргэжлийн Байнгын хороогоор орсон байх тийм үү мэргэжлийн. Энэ хороод одоо санал өгсөн үү гэдгийг л би асууя. Хөдөлмөр эрхлэлт энэ нийгмийн хамгааллын салбар дээр бол үнэхээр л төсөл хөтөлбөр хэрэгтэй л байгаа л асуудал шүү дээ. Уялдаа холбоог нь сайжруулах. Тэр удирдлага сургалт гэдэг дээр нь арай багасгаад төсөл хөтөлбөр хэрэгжүүлэх жижиг бичил юмыг дэмжих энэ тэр дээр нь арай илүүг нь хийж өгөх чиглэлээр яг энэ зээлийн хөтөлбөр авах үедээ ажиллах хэрэгтэй. Энэ чинь бид нар урьдчилсан зөвшилцөөн байхгүй юу. Тийм учраас зөвшилцөхдөө тэр нөгөө чадавх гэж их яриад одоо 26, 27 жил чадавх ярьсаар байгаад одоо тэгээд чадавх нь олигтой сайжирдаггүй ингээд. Тэгэхдээ чадавхгүй байж юм хийхгүй л байх л даа. Би тэрийг нь бол ойлгож байна. Тэгэхдээ энэ тал уруу нь багасгаж тэр нөгөө зөвлөхүүдийн зардал энэ тэр гээд байдаг шүү дээ. Тэрийг нь багасгаад яг нэг бодитой бичил зээлийг дэмжих тал уруу нь арай илүү хөөцөлдөж бас одоо хэлэлцээрийг байгуулах гарын үсэг зурахаас өмнө сайн ярилцах тийм зүйл байж болох уу, үгүй юу гэдэг ийм л асуулт санал хоёрыг нийлүүлээд хэлчихье.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-Номтой сайд хариулъя.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Н.Номтойбаяр:</w:t>
      </w:r>
      <w:r>
        <w:rPr>
          <w:rFonts w:cs="Arial"/>
          <w:b w:val="false"/>
          <w:bCs w:val="false"/>
          <w:color w:val="000000"/>
          <w:sz w:val="24"/>
          <w:szCs w:val="24"/>
          <w:lang w:val="mn-MN"/>
        </w:rPr>
        <w:t xml:space="preserve"> -Тэгэхээр энэ бол та бүхэн бол бас мэдэж байгаа байлгүй дээ. Өмнөх Засгийн үед л өгсөн юм. Лүндээжанцан гишүүний зарчмын байр суурь Байнгын хорооны даргын гаргаж байгаа саналтай бол нэг байгаад байгаа юм. Мэдээж энийг бас нэг дэмжихээр дараа нь зээлийн нөгөө нарийвчилсан бүтэц рүү орох байх. Тэгээд түрүүн ямар зарчим барихаа бол тодорхой хэлсэн. Сургалтад бол тодорхой хэмжээнд зарцуулагдана. Тэгэхдээ арай ч 20 тэрбумыг зарцуулахгүй. Өчигдөр Улсын Их Хурлын чуулганаар залуучуудын хөгжлийг дэмжих тухай хуулийн төслийг хэлэлцэх эсэхийг нь дэмжсэн. Энэ бол ерөнхийдөө 16-34 насны залуучуудын хөгжилд хөрөнгө оруулалт хийх, хөдөлмөрт бэлтгэх ийм чиглэлээр бол түлхүү зарцуулна. Халамжаас бас хөдөлмөр эрхлэлт уруу шилжих улмаар халамжийн урсгал зардлаа танах ийм байдлаар. Адаглаад манай салбар чинь 10 мянга орчим хүн ажиллаж байна. Зөвхөн хөдөлмөр халамжийн чиглэлээр 1500 хүн ажиллаж байна. Урсгал зардал бол арай л их байгаа. Тэгэхээр энийг илүү бас хүнд хүртээмжтэй үйлчилгээ хүргэх зорилгоор төрийн тогтолцоог өөрчлөх, төрийн бус байгууллагуудаар ажил гүйцэтгүүлэх хувийн хөдөлмөрийн биржүүдийг дэмжих ийм л зарчим барина.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-Тэгээд би үржүүлээд үзсэн юм л даа. Зөвхөн сургалтын хөтөлбөр гэхэд л 19 тэрбум 625 сая төгрөг байна шүү дээ. Энийгээ анхаараарай л гээд. Одоо бид сургаад хангалттай. Хангалттай жижиг одоо бичил хэмжээнд одоо ойр зуурын тавчик, эсгийн эдлэл хийнэ гээд хангалттай тараасан одоо энэ мөнгийг зорилтот үрд дүнтэй гаргамаар байгаа юм. Ялангуяа өчигдөр залуучуудын хууль баталсан залуучуудад энэ шинэ бизнес эхлэх нөгөө гарааны бизнес эхлэх нөгөө Старт ап технологийн салбар гээд үр дүнтэй залуучууд ирээдүйд зориулсан юм уруу төвлөрүүлээсэй гэж бодож байна. Танилцуулгатай холбоотойгоор үг хэлэх гишүүд байна уу.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Санал хураалт явуулна. Та бид хоёр санал нэг байна. Эхний ээлжинд бид нар та нарт зөвшилцөх эрхийг нь өгье. Дараа оруулж ирэхдээ яг тэр залуучууддаа зориулсан яг тэр мэдээлэл технологи байна уу, старт ап байна уу, гарааны бизнес байна уу тодорхой үр дүнд хүрэх ийм төсөл хөтөлбөрүүдийг болгож гэрээ хэлэлцээрээ хийгээрэй гэж байна. Эмзэг бүлэг, тодорхой зорилгод үр дүн гарах юмыг бид нар нэхнэ. Ингээд энэ дээр ийм зүйл байгаа юм л даа. Төсвийн байнгын хороон дээр бас нэлээд яригдсан Төсвийн байнгын хорооны дарга бол Хүрэлбаатар дарга бол зээлийн зориулалт тодорхой бус байна. Эдийн засгийн өрийн дарамттай байхад зориулалт нь тодорхойгүй зээлийг авч байгаа нь дэмжих боломжгүй гээд ийм нэлээд ширүүн яригдсан байгаа. Дахиад хэлэхэд манай зээлийн хэмжээ нөгөө босго тулж байгаа. Дуусаж байгаа. Энэтхэгийн зээл аваад бараг 3 хувь дээр давж эхэлж байгаа. Засаг энэ хугацаандаа зохицуулалт хийх байх. Тэгээд нэмэгдээд дахиад өнөөдөр 79 сая доллар орж ирж байгаа. Тэгэхээр бид нар энэ мөнгийг дээд зэргээр үрд ашигтай үр дүнтэй л зарцуулах хариуцах эзэнтэй хөтөлбөр тодорхой, үр дүн тодорхой гарах зүйлүүдийг л эргэж ярина. Тэгэхээр энэ хаврын чуулганы эхний хуралдаан дээр Сангийн яамаар бид нар энэ тайланг гаргуулъя. Авсан зээлийн зарцуулалт ямар байна, үр дүн ямар байна үзэцгээ.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Санал хураалт. Монгол Улсын Засгийн газар, </w:t>
      </w:r>
      <w:r>
        <w:rPr>
          <w:rFonts w:cs="Arial"/>
          <w:b w:val="false"/>
          <w:bCs w:val="false"/>
          <w:color w:val="000000"/>
          <w:sz w:val="24"/>
          <w:szCs w:val="24"/>
          <w:lang w:val="mn-MN"/>
        </w:rPr>
        <w:t>Д</w:t>
      </w:r>
      <w:r>
        <w:rPr>
          <w:rFonts w:cs="Arial"/>
          <w:b w:val="false"/>
          <w:bCs w:val="false"/>
          <w:color w:val="000000"/>
          <w:sz w:val="24"/>
          <w:szCs w:val="24"/>
          <w:lang w:val="mn-MN"/>
        </w:rPr>
        <w:t xml:space="preserve">элхийн банкны олон улсын хөгжлийн ассоциаци хоорондын санхүүжилтийн ерөнхий хөтөлбөр доторх 25 сая долларыг хөдөлмөр, нийгмийн хамгааллын яамны төсөлтэй холбож Засгийн газарт гарын үсэг зурах эрхийг олгоё гэсэн, зөвшөөрье гэсэн томьёоллоор санал хураалт явуулъя. Цаашид бид нар ийм ерөнхий явахгүй төсөл хөтөлбөрөөр нь задлаад л үр дүнг нь хэмжээд явна цаашаа. Тэр үедээ бүр нарийн үүрэг өгөөд л явна. 83.3 хувийн саналаар дэмжигдлээ.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Дараагийн багц зээл. Номтойбаяр Хөдөлмөр, нийгмийн хамгааллынханд баярлалаа.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Дараагийнх нь нөгөө дахиад чадавх сайжруулдаг 12 сая доллар. Сангийн яамны Монголбанкны 12 сая доллар байна. Санхүүгийн зохицуулах хороо, макро эдийн засаг, төсөв болон санхүүгийн салбарын удирдлагыг бэхжүүлнэ. Төсвийн зарлагын удирдлагыг сайжруулна. Засгийн газрын бодлого, дүрэм журмыг сайжруулах үүрэг, хариуцлагыг бэхжүүлэхэд бэхжүүлэн сайжруулах замаар түншлэх журам олон улсын байгууллагуудтай хэрэгжүүлэх бодлогын зээлийн нөхцөлийг хэрэгжүүлэх техник туслалцаа үзүүлэх зорилготой 12 сая доллар. Танилцуулга хэн хийх вэ.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Төрийн нарийн бичгийн дарга Нямаа. Энэ материал гишүүдэд очсон уу. Гишүүдэд материалыг хурдан тараа Нямаа.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Б.Нямаа:</w:t>
      </w:r>
      <w:r>
        <w:rPr>
          <w:rFonts w:cs="Arial"/>
          <w:b w:val="false"/>
          <w:bCs w:val="false"/>
          <w:color w:val="000000"/>
          <w:sz w:val="24"/>
          <w:szCs w:val="24"/>
          <w:lang w:val="mn-MN"/>
        </w:rPr>
        <w:t xml:space="preserve"> -Энэ олон салбарыг хамарсан техник туслалцааны төслийн хоёр дахь шат байгаа. Нэгдүгээр шат нь бол хэрэгжээд дуусаж байгаа ийм төсөл байгаа. Энэ төслийн хувьд бол Сангийн яам, Монголбанк, Санхүүгийн зохицуулах хороо, Хөдөлмөр нийгмийн хамгааллын яаман дээр хэрэгжихээр тооцсон төсөл. Төслийн гол зорилго бол макро эдийн засаг, төсөв болон санхүүгийн салбарын удирдлагыг бэхжүүлэх, төсвийн зарлагын удирдлагыг сайжруулах, Засгийн газрын бодлого, дүрэм журмыг сайжруулах үүрэг хариуцлагыг бэхжүүлэн сайжруулах замаар түншлэгч орон олон улсын байгууллагуудтай хэрэгжүүлэх бодлогын зээлийн нөхцөлөөр хэрэгжүүлэх техник туслалцаа үзүүлэх ийм зорилготой байгаа юм. Бодлогын зээлийн нөхцөлийн хэрэгжүүлэх техник туслалцаа гэдэг маань үндсэндээ бидний авах гэж зорьж байгаа олон улсын валютын сан, Дэлхийн банк, Азийн хөгжлийн банк бусад хандивлагч улс орнуудаас авч байгаа зээл тусламжийн хөтөлбөрийн хүрээнд тавигдаж байгаа шаардлагуудыг хэрэгжүүлэх өнгөрсөн хугацаанд эдийн засгийн болон санхүүгийн салбарт гарсан бодлогын алдааг засаж залруулах цаашдаа эдгээр салбарт гарах хийгдэх бодлогыг чанартай алдаагүй явуулахад дэмжлэг үзүүлэх ийм зорилготой зээл байгаа. Нийтдээ бол 12 сая долларын хэмжээтэй. Дөрвөн жилийн хугацаанд хэрэгжиж дуусах ийм төсөл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-Танилцуулгатай холбоотой асуулт асуух гишүүд, үг хэлэх гишүүд саналаа өгнө үү. Энх-Амгалан гишүүн.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Б.Энх-Амгалан:</w:t>
      </w:r>
      <w:r>
        <w:rPr>
          <w:rFonts w:cs="Arial"/>
          <w:b w:val="false"/>
          <w:bCs w:val="false"/>
          <w:color w:val="000000"/>
          <w:sz w:val="24"/>
          <w:szCs w:val="24"/>
          <w:lang w:val="mn-MN"/>
        </w:rPr>
        <w:t xml:space="preserve"> -Баахан хариуцлагагүй загнаж улсыг өрөнд оруулчхаад тэгээд макро эдийн засаг төсөв санхүүгийн салбарын удирдлагыг бэхжүүлнэ. Төсвийн зарлагын удирдлагыг сайжруулна. Засгийн газрын бодлого дүрэм, журмын үүрэг хариуцлагыг сайжруулна. Юу яриад байгаа юм бэ. Энийг чинь ерөөсөө ойлгосонгүй. Энийг чинь ерөөсөө ойлгосонгүй. Харин тэгээд тэд нарын мяаруулсан юмыг бид нар энэ дээр дахиж 12 сая доллар нэмж авч тэрийг нь сайжруулна гээд яах юм бэ. Өөрсдөө л  сайжруулаач дээ. Энэ чинь макро эдийн засаг төсөв санхүүгийн салбарын удирдлагыг бэхжүүлэх төсвийн зарлагын удирдлагыг сайжруулах гэдэг төсөл чинь өөрсдөө бид нарын өөрсдийн л хийх ажил шүү дээ. Тэрэн дээр 12 доллараар яах гээд байгаа юм. Улс орон ийм эдийн засгийн хүнд нөхцөл байдалд байхад чинь. Одоо яаж гаднаас хэдэн төгрөг олох вэ гэж бодож байхад чинь та нарын оруулж ирж байгаа юм экспортын зээл гээд 65-75 хувь нь тухайн орныхоо бараа бүтээгдэхүүнийг тоног, төхөөрөмжийг авах нөхцөлтэй. Тэгээд хорин хэдэн хувь нь болохоор тэр сургалт, дадлагажуулах тэгээд гадаад томилолт тэгээд зөвлөх үйлчилгээний зардал гээд явдаг. Монгол Улсад ийм ашиггүй юм хийж одоо яах гээд байгаа юм бэ. Та нар чинь одоо энэ олон жил ажиллачхаад олон улсын хэмжээний энэ олон зээл авчхаад энэ төсвийн удирдлагыг сайжруулах ийм юман дээрээ заавал гаднаас доллараар зээл авч хийдэг нь ямар учиртай юм бэ. Би бол энэ дээр бол гайхаад байна. Надад нэг сайн тайлбарлаад өгөөч.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-Нямаа хариулъя.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Б.Нямаа:</w:t>
      </w:r>
      <w:r>
        <w:rPr>
          <w:rFonts w:cs="Arial"/>
          <w:b w:val="false"/>
          <w:bCs w:val="false"/>
          <w:color w:val="000000"/>
          <w:sz w:val="24"/>
          <w:szCs w:val="24"/>
          <w:lang w:val="mn-MN"/>
        </w:rPr>
        <w:t xml:space="preserve"> -Энх-Амгалан гишүүний асуултад хариулъя. Тэгэхээр бидэнд техник туслалцаа авах чадавхыг сайжруулах ямар хэрэгцээ байгаа вэ гэдэг асуулт байна гэж ойлголоо. Тэгэхээр өнгөрсөн хугацаад бидний макро эдийн засгийн бодлогын удирдлагын чиглэлээр ялангуяа энэ санхүүгийн салбарын зохицуулалтыг хийдэг энэ гурван байгууллага, нийгмийн салбарын зохицуулалтыг хийдэг Хөдөлмөр, нийгмийн хамгааллын яаман дээр гарсан бодлогын алдаануудыг засаж залруулах цаашдаа дахиж ийм алдаа гаргахгүй байх тэр бүтэц бүрэлдэхүүн чадавхыг бүрдүүлэх мөн олон улсын банк, санхүүгийн салбар дахь тэргүүний сайн туршлага тогтолцоог авч хэрэгжүүлэх ийм шаардлагатай гэсэн асуудлууд яригдаж байгаа юм. Энэ туслалцааны төсөл бол одоо бидний авах гэж зориод яг хэлэлцээр хийгээд явж байгаа олон улсын валютын сан, Азийн хөгжлийн банк, Дэлхийн банк бусад хандивлагч улс орнуудын өгч байгаа энэ хөтөлбөрийн тавигдаж байгаа нөхцөлүүдийг хэрэгжүүлэх хууль эрх зүйн болон байгууллагын чадавхыг бэхжүүлэх энэ чиглэлд үйл ажиллагаа нь явагдах ёстой. Бидний бол үнэндээ бас яг хөтөлбөрийн хүрээнд тавигдаж байгаа бодлогын шаардлагуудыг хэрэгжүүлэх хүн хүчний болоод байгууллагын энэ чадавх нь бүрэн гүйцэд бүрдээгүй байна гэж үзэж байгаа учраас Дэлхийн банк бол нэгдүгээрт энэ төслийг авахыг бол зөвлөж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Хоёрдугаарт ер нь ялангуяа эдийн засгийн салбарт бол хийгдэх ажил маань үндсэндээ байгууллага болон хууль эрх зүйн орчны чадавхыг бэхжүүлэх асуудал байдаг. Тэнд бол ямар нэгэн байдлаар биет хөрөнгө оруулалтын асуудал яригддаггүй. Хүний хөрөнгө оруулалтын асуудал яригддаг учраас энэ төслийг бол үр дүнтэй гэж үзэж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-12 сая доллар, 25 тэрбум гэсэн үг. Содбилэг гишүүн.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О.Содбилэг:</w:t>
      </w:r>
      <w:r>
        <w:rPr>
          <w:rFonts w:cs="Arial"/>
          <w:b w:val="false"/>
          <w:bCs w:val="false"/>
          <w:color w:val="000000"/>
          <w:sz w:val="24"/>
          <w:szCs w:val="24"/>
          <w:lang w:val="mn-MN"/>
        </w:rPr>
        <w:t xml:space="preserve"> -Баярлалаа. 12 сая долларын хэд нь одоо яг нөгөө хүний нөөцийн чадваржуулах зориулалттай ашиглагдахаар тооцоологдсон байгаа вэ. Миний харж байгаагаар жишээлбэл юу гэдэг юм бусад орнуудын жишээг манай гишүүд их ярьдаг. Манайд одоо олон улсын гадаадын байгууллагуудтайгаа гэрээ хэлэлцээрт орж яг тэгж чадах туршлага л одоо арай хэрэгтэй юм уу гэж харагдаад байгаа байхгүй юу. Тэгэхийн тулд мөнгө авах ямар хэрэгтэй байдаг юм бэ. Сургуульд бол ийм юм заадаггүй мэдээж. Ямар ч сайн сургуульд сурсан ийм юм заадаггүй болохоор. Яг юунд зарцуулах гээд байгаа юм гэдгийг нэг тодорхой хэлээд өгөөч.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Ж.Энхбаяр:</w:t>
      </w:r>
      <w:r>
        <w:rPr>
          <w:rFonts w:cs="Arial"/>
          <w:b w:val="false"/>
          <w:bCs w:val="false"/>
          <w:color w:val="000000"/>
          <w:sz w:val="24"/>
          <w:szCs w:val="24"/>
          <w:lang w:val="mn-MN"/>
        </w:rPr>
        <w:t xml:space="preserve"> -Тодорхой зүйл байхгүй байгаа юм л даа.  Энэ эрхзүйн тогтолцоог сайжруулна, төсвийн сахилга батыг сайжруулна, төлөлтийг сайжруулна, өрийн удирдлагын асуудлыг сайжруулна. Засгийн газрын мэдээллийг үнэн зөв найдвартай хариуцлагатай байдлыг сайжруулна эрх зүйн тогтолцоонд үнэлэлт, дүгнэлт өгнө. Энэ Засгийн газар та нарын өдөр тутмын хийх ёстой ажил. Олон улсын байгууллага зөвлөж байна гэдэг чинь та нар ажлаа хийж чадахгүй байна гэсэн л асуудал шүү дээ. Чаддаг мэргэжлийн улсуудыг нь авч ажилд нь тавь. Хийх ёстой өдөр тутмынхаа юмыг та нар хийж чадахаа болиод ажлаа хийхийн тулд та нар заавал зээл авч байж хийдэг. Үнэхээр энэ төрийн боловсон хүчний бодлогын дампуурал энэ шүү дээ. Нямаа чи Сангийн яаманд бараг насаараа ажиллаж байгаа. Хангалттай одоо хэзээ та нар чадавхижиж дуусах юм бэ.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Санал хураалт явуулъя. Гуравдугаар зээлийн багц Монгол Улсын Засгийн газар дэлхийн банкны олон улсын хөгжлийн ассоциаци хоорондын санхүүжилтийн ерөнхий хөтөлбөрийн олон салбарыг хамарсан техник туслалцааны төсөл хоёр. Энэ төслийг дэмжиж Засгийн газарт гарын үсэг зурахыг зөвшөөрье гэсэн томьёоллоор санал хураалт явуулъя. 8.3 хувийн саналаар санал дэмжигдсэнгүй.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Байнгын хороо асуудлыг хэлэлцлээ. Тэгэхээр Нямаа энэ 12 сая доллараа өөр Монгол Улсад хэрэгтэй амин чухал тэр салбарын асуудлыг нь ярилцаад зөвшилцөөд дараагийн соёрхон батлах хүрээнд асуудлаа оруулж ирээрэй гээд ингээд Байнгын хорооны хуралдаанаар хэлэлцэх асуудал дууслаа. Монгол Улсын Засгийн газар, Дэлхийн банкны олон улсын хөгжлийн ассоциаци хоорондын санхүүжилтийн ерөнхий төслийг дэмжиж Засгийн газарт гарын үсэг зурахыг зөвшөөрье гэсэн нэгдсэн томьёолол байна. Гэхдээ энэ чинь албаар салгаж хураалгаж байгаа юм. Ингэж гуя дагаж хүзүү гэдэг шиг ийм дэмий хөтөлбөрүүдийг яг энэ санал хураах процессоор нь асуудал протокол юмаа үйлдээд Засгийн газарт явуулъя. Нэгдсэн санал хураалт явуулъя. 66.7 хувийн саналаар. Протокол юмаа бэлдээд Засгийн газарт санал дүгнэлтийг хүргүүлнэ. Хуралдаан дууслаа баярлалаа гишүүд ээ. </w:t>
      </w:r>
    </w:p>
    <w:p>
      <w:pPr>
        <w:pStyle w:val="style0"/>
        <w:jc w:val="both"/>
      </w:pPr>
      <w:r>
        <w:rPr/>
      </w:r>
    </w:p>
    <w:p>
      <w:pPr>
        <w:pStyle w:val="style30"/>
        <w:tabs/>
        <w:suppressAutoHyphens w:val="false"/>
        <w:spacing w:after="0" w:before="0" w:line="200" w:lineRule="atLeast"/>
        <w:ind w:hanging="0" w:left="0" w:right="0"/>
        <w:contextualSpacing w:val="false"/>
        <w:jc w:val="both"/>
      </w:pPr>
      <w:r>
        <w:rPr>
          <w:b/>
          <w:color w:val="000000"/>
          <w:sz w:val="24"/>
          <w:szCs w:val="24"/>
          <w:lang w:val="mn-MN"/>
        </w:rPr>
        <w:tab/>
        <w:t xml:space="preserve">Дууны бичлэгээс буулгасан: </w:t>
      </w:r>
    </w:p>
    <w:p>
      <w:pPr>
        <w:pStyle w:val="style30"/>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0"/>
        <w:tabs/>
        <w:suppressAutoHyphens w:val="false"/>
        <w:spacing w:after="0" w:before="0" w:line="200" w:lineRule="atLeast"/>
        <w:ind w:hanging="0" w:left="0" w:right="0"/>
        <w:contextualSpacing w:val="false"/>
        <w:jc w:val="both"/>
      </w:pPr>
      <w:r>
        <w:rPr>
          <w:rFonts w:cs="Arial"/>
          <w:color w:val="000000"/>
          <w:sz w:val="24"/>
          <w:szCs w:val="24"/>
          <w:lang w:val="mn-MN"/>
        </w:rPr>
        <w:tab/>
        <w:t>ШИНЖЭЭЧ                                               П.МЯДАГМАА</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 w:styleId="style35" w:type="paragraph">
    <w:name w:val="WW-Default Style"/>
    <w:next w:val="style35"/>
    <w:pPr>
      <w:widowControl/>
      <w:tabs>
        <w:tab w:leader="none" w:pos="720" w:val="left"/>
      </w:tabs>
      <w:suppressAutoHyphens w:val="true"/>
    </w:pPr>
    <w:rPr>
      <w:rFonts w:ascii="Courier New" w:cs="Courier New" w:eastAsia="Courier New" w:hAnsi="Courier New"/>
      <w:color w:val="000000"/>
      <w:sz w:val="24"/>
      <w:szCs w:val="24"/>
      <w:lang w:bidi="ar-SA" w:eastAsia="zh-CN" w:val="mn-MN"/>
    </w:rPr>
  </w:style>
  <w:style w:styleId="style36" w:type="paragraph">
    <w:name w:val="Body text"/>
    <w:basedOn w:val="style35"/>
    <w:next w:val="style36"/>
    <w:pPr>
      <w:shd w:fill="FFFFFF" w:val="clear"/>
      <w:spacing w:after="0" w:before="240" w:line="278" w:lineRule="exact"/>
      <w:contextualSpacing w:val="false"/>
      <w:jc w:val="both"/>
    </w:pPr>
    <w:rPr>
      <w:rFonts w:ascii="Arial" w:cs="Arial" w:eastAsia="Arial" w:hAnsi="Arial"/>
      <w:sz w:val="23"/>
      <w:szCs w:val="23"/>
    </w:rPr>
  </w:style>
  <w:style w:styleId="style37" w:type="paragraph">
    <w:name w:val="Body text (2)"/>
    <w:basedOn w:val="style35"/>
    <w:next w:val="style37"/>
    <w:pPr>
      <w:shd w:fill="FFFFFF" w:val="clear"/>
      <w:spacing w:line="274" w:lineRule="exact"/>
      <w:jc w:val="center"/>
    </w:pPr>
    <w:rPr>
      <w:rFonts w:ascii="Arial" w:cs="Arial" w:eastAsia="Arial" w:hAnsi="Arial"/>
      <w:b/>
      <w:bCs/>
      <w:sz w:val="23"/>
      <w:szCs w:val="2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2016-12-26T09:51:16.20Z</cp:lastPrinted>
  <dcterms:modified xsi:type="dcterms:W3CDTF">2013-05-10T05:10:00.00Z</dcterms:modified>
  <cp:revision>130</cp:revision>
</cp:coreProperties>
</file>