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4D92B6D" w14:textId="77777777" w:rsidR="00B1533D" w:rsidRPr="00C37E96" w:rsidRDefault="00B1533D" w:rsidP="00B1533D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БАНКИН ДАХЬ МӨНГӨН ХАДГАЛАМЖИЙН </w:t>
      </w:r>
    </w:p>
    <w:p w14:paraId="4A63FD7E" w14:textId="77777777" w:rsidR="00B1533D" w:rsidRDefault="00B1533D" w:rsidP="00B1533D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ДААТГАЛЫН ТУХАЙ ХУУЛЬД ӨӨРЧЛӨЛТ </w:t>
      </w:r>
    </w:p>
    <w:p w14:paraId="79009F37" w14:textId="77777777" w:rsidR="00B1533D" w:rsidRPr="00C37E96" w:rsidRDefault="00B1533D" w:rsidP="00B1533D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>ОРУУЛАХ ТУХАЙ</w:t>
      </w:r>
    </w:p>
    <w:p w14:paraId="27E8F605" w14:textId="77777777" w:rsidR="00B1533D" w:rsidRPr="00C37E96" w:rsidRDefault="00B1533D" w:rsidP="00B1533D">
      <w:pPr>
        <w:spacing w:line="360" w:lineRule="auto"/>
        <w:jc w:val="center"/>
        <w:rPr>
          <w:rFonts w:ascii="Arial" w:eastAsia="Arial" w:hAnsi="Arial" w:cs="Arial"/>
          <w:lang w:val="mn-MN"/>
        </w:rPr>
      </w:pPr>
    </w:p>
    <w:p w14:paraId="2F32ED2B" w14:textId="77777777" w:rsidR="00B1533D" w:rsidRPr="00C37E96" w:rsidRDefault="00B1533D" w:rsidP="00B1533D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Банкин дахь мөнгөн хадгаламжийн даатгалын тухай хуулийн 19 дүгээр зүйлийн 19.8 дахь хэсгийн “Мэдээллийн ил тод байдал ба мэдээлэл авах эрхийн тухай хуульд</w:t>
      </w:r>
      <w:r w:rsidRPr="00C37E96">
        <w:rPr>
          <w:rFonts w:ascii="Arial" w:eastAsia="Arial" w:hAnsi="Arial" w:cs="Arial"/>
          <w:vertAlign w:val="superscript"/>
          <w:lang w:val="mn-MN"/>
        </w:rPr>
        <w:t>9</w:t>
      </w:r>
      <w:r w:rsidRPr="00C37E96">
        <w:rPr>
          <w:rFonts w:ascii="Arial" w:eastAsia="Arial" w:hAnsi="Arial" w:cs="Arial"/>
          <w:lang w:val="mn-MN"/>
        </w:rPr>
        <w:t>” гэснийг “Нийтийн мэдээллийн ил тод байдлын тухай хуульд” гэж өөрчилсүгэй.</w:t>
      </w:r>
    </w:p>
    <w:p w14:paraId="4FC14BCF" w14:textId="77777777" w:rsidR="00B1533D" w:rsidRPr="00C37E96" w:rsidRDefault="00B1533D" w:rsidP="00B1533D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45861F16" w14:textId="77777777" w:rsidR="00B1533D" w:rsidRPr="00C37E96" w:rsidRDefault="00B1533D" w:rsidP="00B1533D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</w:t>
      </w:r>
      <w:r>
        <w:rPr>
          <w:rFonts w:ascii="Arial" w:eastAsia="Arial" w:hAnsi="Arial" w:cs="Arial"/>
          <w:lang w:val="mn-MN"/>
        </w:rPr>
        <w:t xml:space="preserve"> хууль </w:t>
      </w:r>
      <w:r w:rsidRPr="00C37E96">
        <w:rPr>
          <w:rFonts w:ascii="Arial" w:eastAsia="Arial" w:hAnsi="Arial" w:cs="Arial"/>
          <w:lang w:val="mn-MN"/>
        </w:rPr>
        <w:t>/Шинэчилсэн найруулга/ хүчин төгөлдөр болсон өдрөөс эхлэн дагаж мөрдөнө.</w:t>
      </w:r>
    </w:p>
    <w:p w14:paraId="4563757E" w14:textId="77777777" w:rsidR="00B1533D" w:rsidRPr="00C37E96" w:rsidRDefault="00B1533D" w:rsidP="00B1533D">
      <w:pPr>
        <w:jc w:val="center"/>
        <w:rPr>
          <w:rFonts w:ascii="Arial" w:eastAsia="Arial" w:hAnsi="Arial" w:cs="Arial"/>
          <w:lang w:val="mn-MN"/>
        </w:rPr>
      </w:pPr>
    </w:p>
    <w:p w14:paraId="139F4F33" w14:textId="77777777" w:rsidR="00B1533D" w:rsidRPr="00C37E96" w:rsidRDefault="00B1533D" w:rsidP="00B1533D">
      <w:pPr>
        <w:jc w:val="center"/>
        <w:rPr>
          <w:rFonts w:ascii="Arial" w:eastAsia="Arial" w:hAnsi="Arial" w:cs="Arial"/>
          <w:lang w:val="mn-MN"/>
        </w:rPr>
      </w:pPr>
    </w:p>
    <w:p w14:paraId="61AE04A2" w14:textId="77777777" w:rsidR="00B1533D" w:rsidRPr="00C37E96" w:rsidRDefault="00B1533D" w:rsidP="00B1533D">
      <w:pPr>
        <w:jc w:val="center"/>
        <w:rPr>
          <w:rFonts w:ascii="Arial" w:eastAsia="Arial" w:hAnsi="Arial" w:cs="Arial"/>
          <w:lang w:val="mn-MN"/>
        </w:rPr>
      </w:pPr>
    </w:p>
    <w:p w14:paraId="6BF4A207" w14:textId="77777777" w:rsidR="00B1533D" w:rsidRDefault="00B1533D" w:rsidP="00B1533D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22F8C4F4" w14:textId="77777777" w:rsidR="00B1533D" w:rsidRPr="00C37E96" w:rsidRDefault="00B1533D" w:rsidP="00B1533D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44641E37" w:rsidR="00AC34DB" w:rsidRPr="00B24462" w:rsidRDefault="00B1533D" w:rsidP="00B1533D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2022-02-14T05:46:00Z</dcterms:created>
  <dcterms:modified xsi:type="dcterms:W3CDTF">2022-02-14T05:46:00Z</dcterms:modified>
</cp:coreProperties>
</file>