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ECAEB" w14:textId="1EBEF82B" w:rsidR="00D3060E" w:rsidRPr="00DE74A6" w:rsidRDefault="00D3060E" w:rsidP="00D3060E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FBAFFAA" wp14:editId="1DF36D9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B48A7" w14:textId="77777777" w:rsidR="00D3060E" w:rsidRPr="00DE74A6" w:rsidRDefault="00D3060E" w:rsidP="00D3060E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F4EF9BF" w14:textId="1F434EB5" w:rsidR="00D3060E" w:rsidRDefault="00D3060E" w:rsidP="00D3060E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42F3B5C" w14:textId="53052ECF" w:rsidR="00D3060E" w:rsidRDefault="00D3060E" w:rsidP="00D3060E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8E194BE" w14:textId="77777777" w:rsidR="00D3060E" w:rsidRPr="00DE74A6" w:rsidRDefault="00D3060E" w:rsidP="00D3060E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3CFEE60" w14:textId="77777777" w:rsidR="00D3060E" w:rsidRPr="00B56EE4" w:rsidRDefault="00D3060E" w:rsidP="00D3060E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AF8B87B" w14:textId="77777777" w:rsidR="00D3060E" w:rsidRPr="00DE74A6" w:rsidRDefault="00D3060E" w:rsidP="00D3060E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2CA3E31" w14:textId="77777777" w:rsidR="00D3060E" w:rsidRPr="00DE74A6" w:rsidRDefault="00D3060E" w:rsidP="00D3060E">
      <w:pPr>
        <w:rPr>
          <w:rFonts w:cs="Arial"/>
          <w:lang w:val="ms-MY"/>
        </w:rPr>
      </w:pPr>
    </w:p>
    <w:p w14:paraId="03C0D338" w14:textId="389D15F3" w:rsidR="00D3060E" w:rsidRPr="00DE74A6" w:rsidRDefault="00D3060E" w:rsidP="00D3060E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</w:t>
      </w:r>
      <w:r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  <w:lang w:val="mn-MN"/>
        </w:rPr>
        <w:t>08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40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773B0A9" w14:textId="77777777" w:rsidR="00D3060E" w:rsidRPr="00DE74A6" w:rsidRDefault="00D3060E" w:rsidP="00D3060E">
      <w:pPr>
        <w:jc w:val="both"/>
        <w:rPr>
          <w:rFonts w:cs="Arial"/>
          <w:lang w:val="ms-MY"/>
        </w:rPr>
      </w:pPr>
    </w:p>
    <w:p w14:paraId="4C4D0867" w14:textId="77777777" w:rsidR="00D3060E" w:rsidRDefault="00D3060E" w:rsidP="00D3060E">
      <w:pPr>
        <w:rPr>
          <w:rFonts w:cs="Arial"/>
          <w:b/>
        </w:rPr>
      </w:pPr>
    </w:p>
    <w:p w14:paraId="26C7F998" w14:textId="6685FDCB" w:rsidR="00F25E20" w:rsidRPr="00D3060E" w:rsidRDefault="00D3060E" w:rsidP="00D3060E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18BE29E2" w14:textId="377EE144" w:rsidR="00C32496" w:rsidRPr="004660A0" w:rsidRDefault="00F25E20" w:rsidP="00E112EA">
      <w:pPr>
        <w:jc w:val="center"/>
        <w:rPr>
          <w:b/>
          <w:bCs/>
          <w:color w:val="000000" w:themeColor="text1"/>
          <w:lang w:val="mn-MN"/>
        </w:rPr>
      </w:pPr>
      <w:r w:rsidRPr="004660A0">
        <w:rPr>
          <w:b/>
          <w:bCs/>
          <w:color w:val="000000" w:themeColor="text1"/>
          <w:lang w:val="mn-MN"/>
        </w:rPr>
        <w:t xml:space="preserve">    </w:t>
      </w:r>
      <w:r w:rsidR="00E112EA" w:rsidRPr="004660A0">
        <w:rPr>
          <w:b/>
          <w:bCs/>
          <w:color w:val="000000" w:themeColor="text1"/>
          <w:lang w:val="mn-MN"/>
        </w:rPr>
        <w:t>Монгол Улсын Ерөнхий аудиторы</w:t>
      </w:r>
      <w:r w:rsidR="00CD6925" w:rsidRPr="004660A0">
        <w:rPr>
          <w:b/>
          <w:bCs/>
          <w:color w:val="000000" w:themeColor="text1"/>
          <w:lang w:val="mn-MN"/>
        </w:rPr>
        <w:t xml:space="preserve">н </w:t>
      </w:r>
    </w:p>
    <w:p w14:paraId="6F6C5359" w14:textId="1994AE5E" w:rsidR="00E112EA" w:rsidRPr="004660A0" w:rsidRDefault="00F25E20" w:rsidP="00C32496">
      <w:pPr>
        <w:jc w:val="center"/>
        <w:rPr>
          <w:b/>
          <w:bCs/>
          <w:color w:val="000000" w:themeColor="text1"/>
          <w:lang w:val="mn-MN"/>
        </w:rPr>
      </w:pPr>
      <w:r w:rsidRPr="004660A0">
        <w:rPr>
          <w:b/>
          <w:bCs/>
          <w:color w:val="000000" w:themeColor="text1"/>
          <w:lang w:val="mn-MN"/>
        </w:rPr>
        <w:t xml:space="preserve">    </w:t>
      </w:r>
      <w:r w:rsidR="00CD6925" w:rsidRPr="004660A0">
        <w:rPr>
          <w:b/>
          <w:bCs/>
          <w:color w:val="000000" w:themeColor="text1"/>
          <w:lang w:val="mn-MN"/>
        </w:rPr>
        <w:t>үүрэгт ажлаас</w:t>
      </w:r>
      <w:r w:rsidR="00E112EA" w:rsidRPr="004660A0">
        <w:rPr>
          <w:b/>
          <w:bCs/>
          <w:color w:val="000000" w:themeColor="text1"/>
          <w:lang w:val="mn-MN"/>
        </w:rPr>
        <w:t xml:space="preserve"> </w:t>
      </w:r>
      <w:r w:rsidR="00CD6925" w:rsidRPr="004660A0">
        <w:rPr>
          <w:b/>
          <w:bCs/>
          <w:color w:val="000000" w:themeColor="text1"/>
          <w:lang w:val="mn-MN"/>
        </w:rPr>
        <w:t xml:space="preserve">чөлөөлөх </w:t>
      </w:r>
      <w:r w:rsidR="00E112EA" w:rsidRPr="004660A0">
        <w:rPr>
          <w:b/>
          <w:bCs/>
          <w:color w:val="000000" w:themeColor="text1"/>
          <w:lang w:val="mn-MN"/>
        </w:rPr>
        <w:t>тухай</w:t>
      </w:r>
    </w:p>
    <w:p w14:paraId="29C67D9C" w14:textId="77777777" w:rsidR="00E112EA" w:rsidRPr="004660A0" w:rsidRDefault="00E112EA" w:rsidP="00E112EA">
      <w:pPr>
        <w:rPr>
          <w:color w:val="000000" w:themeColor="text1"/>
          <w:lang w:val="mn-MN"/>
        </w:rPr>
      </w:pPr>
      <w:bookmarkStart w:id="1" w:name="_GoBack"/>
      <w:bookmarkEnd w:id="1"/>
    </w:p>
    <w:p w14:paraId="3ECDA250" w14:textId="292B22D7" w:rsidR="00E112EA" w:rsidRPr="004660A0" w:rsidRDefault="00E112EA" w:rsidP="00E112EA">
      <w:pPr>
        <w:ind w:firstLine="720"/>
        <w:jc w:val="both"/>
        <w:rPr>
          <w:color w:val="000000" w:themeColor="text1"/>
          <w:lang w:val="mn-MN"/>
        </w:rPr>
      </w:pPr>
      <w:r w:rsidRPr="004660A0">
        <w:rPr>
          <w:color w:val="000000" w:themeColor="text1"/>
          <w:lang w:val="mn-MN"/>
        </w:rPr>
        <w:t xml:space="preserve">Монгол Улсын Их Хурлын чуулганы хуралдааны дэгийн тухай хуулийн </w:t>
      </w:r>
      <w:r w:rsidR="00F25E20" w:rsidRPr="004660A0">
        <w:rPr>
          <w:color w:val="000000" w:themeColor="text1"/>
          <w:lang w:val="mn-MN"/>
        </w:rPr>
        <w:t xml:space="preserve">          </w:t>
      </w:r>
      <w:r w:rsidRPr="004660A0">
        <w:rPr>
          <w:color w:val="000000" w:themeColor="text1"/>
          <w:lang w:val="mn-MN"/>
        </w:rPr>
        <w:t xml:space="preserve">111 дүгээр зүйлийн 111.2 дахь хэсэг, Төрийн аудитын тухай хуулийн </w:t>
      </w:r>
      <w:r w:rsidR="00135407" w:rsidRPr="004660A0">
        <w:rPr>
          <w:color w:val="000000" w:themeColor="text1"/>
          <w:lang w:val="mn-MN"/>
        </w:rPr>
        <w:t>30</w:t>
      </w:r>
      <w:r w:rsidRPr="004660A0">
        <w:rPr>
          <w:color w:val="000000" w:themeColor="text1"/>
          <w:lang w:val="mn-MN"/>
        </w:rPr>
        <w:t xml:space="preserve"> дугаар зүйлийн </w:t>
      </w:r>
      <w:r w:rsidR="00135407" w:rsidRPr="004660A0">
        <w:rPr>
          <w:color w:val="000000" w:themeColor="text1"/>
          <w:lang w:val="mn-MN"/>
        </w:rPr>
        <w:t>30</w:t>
      </w:r>
      <w:r w:rsidRPr="004660A0">
        <w:rPr>
          <w:color w:val="000000" w:themeColor="text1"/>
          <w:lang w:val="mn-MN"/>
        </w:rPr>
        <w:t>.1</w:t>
      </w:r>
      <w:r w:rsidR="00135407" w:rsidRPr="004660A0">
        <w:rPr>
          <w:color w:val="000000" w:themeColor="text1"/>
          <w:lang w:val="mn-MN"/>
        </w:rPr>
        <w:t>.1</w:t>
      </w:r>
      <w:r w:rsidRPr="004660A0">
        <w:rPr>
          <w:color w:val="000000" w:themeColor="text1"/>
          <w:lang w:val="mn-MN"/>
        </w:rPr>
        <w:t xml:space="preserve"> дэх </w:t>
      </w:r>
      <w:r w:rsidR="00135407" w:rsidRPr="004660A0">
        <w:rPr>
          <w:color w:val="000000" w:themeColor="text1"/>
          <w:lang w:val="mn-MN"/>
        </w:rPr>
        <w:t>заалтыг</w:t>
      </w:r>
      <w:r w:rsidRPr="004660A0">
        <w:rPr>
          <w:color w:val="000000" w:themeColor="text1"/>
          <w:lang w:val="mn-MN"/>
        </w:rPr>
        <w:t xml:space="preserve"> үндэслэн Монгол Улсын Их Хурлаас ТОГТООХ нь:</w:t>
      </w:r>
    </w:p>
    <w:p w14:paraId="71D8AC54" w14:textId="77777777" w:rsidR="00E112EA" w:rsidRPr="004660A0" w:rsidRDefault="00E112EA" w:rsidP="00E112EA">
      <w:pPr>
        <w:ind w:firstLine="720"/>
        <w:jc w:val="both"/>
        <w:rPr>
          <w:color w:val="000000" w:themeColor="text1"/>
          <w:lang w:val="mn-MN"/>
        </w:rPr>
      </w:pPr>
    </w:p>
    <w:p w14:paraId="2058077B" w14:textId="4D6ACE7E" w:rsidR="00E112EA" w:rsidRPr="004660A0" w:rsidRDefault="00E112EA" w:rsidP="00E112EA">
      <w:pPr>
        <w:ind w:firstLine="720"/>
        <w:jc w:val="both"/>
        <w:rPr>
          <w:color w:val="000000" w:themeColor="text1"/>
          <w:lang w:val="mn-MN"/>
        </w:rPr>
      </w:pPr>
      <w:r w:rsidRPr="004660A0">
        <w:rPr>
          <w:color w:val="000000" w:themeColor="text1"/>
          <w:lang w:val="mn-MN"/>
        </w:rPr>
        <w:t>1.</w:t>
      </w:r>
      <w:r w:rsidR="00135407" w:rsidRPr="004660A0">
        <w:rPr>
          <w:color w:val="000000" w:themeColor="text1"/>
          <w:lang w:val="mn-MN"/>
        </w:rPr>
        <w:t xml:space="preserve">Бүрэн эрхийн хугацаа нь дуусгавар болсон тул </w:t>
      </w:r>
      <w:r w:rsidR="0071000B" w:rsidRPr="004660A0">
        <w:rPr>
          <w:color w:val="000000" w:themeColor="text1"/>
          <w:lang w:val="mn-MN"/>
        </w:rPr>
        <w:t xml:space="preserve">Дэлэгийн Загджавыг </w:t>
      </w:r>
      <w:r w:rsidRPr="004660A0">
        <w:rPr>
          <w:color w:val="000000" w:themeColor="text1"/>
          <w:lang w:val="mn-MN"/>
        </w:rPr>
        <w:t>Монгол Улсын Ерөнхий аудитор</w:t>
      </w:r>
      <w:r w:rsidR="00135407" w:rsidRPr="004660A0">
        <w:rPr>
          <w:color w:val="000000" w:themeColor="text1"/>
          <w:lang w:val="mn-MN"/>
        </w:rPr>
        <w:t>ын үүрэгт ажлаас чөлөөлсүгэй</w:t>
      </w:r>
      <w:r w:rsidRPr="004660A0">
        <w:rPr>
          <w:color w:val="000000" w:themeColor="text1"/>
          <w:lang w:val="mn-MN"/>
        </w:rPr>
        <w:t>.</w:t>
      </w:r>
      <w:r w:rsidR="0071000B" w:rsidRPr="004660A0">
        <w:rPr>
          <w:color w:val="000000" w:themeColor="text1"/>
          <w:lang w:val="mn-MN"/>
        </w:rPr>
        <w:t xml:space="preserve"> </w:t>
      </w:r>
      <w:r w:rsidR="00581E8C" w:rsidRPr="004660A0">
        <w:rPr>
          <w:color w:val="000000" w:themeColor="text1"/>
          <w:lang w:val="mn-MN"/>
        </w:rPr>
        <w:t xml:space="preserve"> </w:t>
      </w:r>
      <w:r w:rsidRPr="004660A0">
        <w:rPr>
          <w:color w:val="000000" w:themeColor="text1"/>
          <w:lang w:val="mn-MN"/>
        </w:rPr>
        <w:t xml:space="preserve"> </w:t>
      </w:r>
    </w:p>
    <w:p w14:paraId="6C23C1FD" w14:textId="77777777" w:rsidR="00E112EA" w:rsidRPr="004660A0" w:rsidRDefault="00E112EA" w:rsidP="00E112EA">
      <w:pPr>
        <w:ind w:firstLine="720"/>
        <w:jc w:val="both"/>
        <w:rPr>
          <w:color w:val="000000" w:themeColor="text1"/>
          <w:lang w:val="mn-MN"/>
        </w:rPr>
      </w:pPr>
    </w:p>
    <w:p w14:paraId="32D5EB9D" w14:textId="3426EA43" w:rsidR="00E112EA" w:rsidRPr="004660A0" w:rsidRDefault="00E112EA" w:rsidP="00E112EA">
      <w:pPr>
        <w:ind w:firstLine="720"/>
        <w:jc w:val="both"/>
        <w:rPr>
          <w:color w:val="000000" w:themeColor="text1"/>
          <w:lang w:val="mn-MN"/>
        </w:rPr>
      </w:pPr>
      <w:r w:rsidRPr="004660A0">
        <w:rPr>
          <w:color w:val="000000" w:themeColor="text1"/>
          <w:lang w:val="mn-MN"/>
        </w:rPr>
        <w:t>2.Энэ тогтоолыг</w:t>
      </w:r>
      <w:r w:rsidR="00D569BA" w:rsidRPr="004660A0">
        <w:rPr>
          <w:color w:val="000000" w:themeColor="text1"/>
          <w:lang w:val="mn-MN"/>
        </w:rPr>
        <w:t xml:space="preserve"> 2025 оны 05 дугаар сарын 09-ний </w:t>
      </w:r>
      <w:r w:rsidRPr="004660A0">
        <w:rPr>
          <w:color w:val="000000" w:themeColor="text1"/>
          <w:lang w:val="mn-MN"/>
        </w:rPr>
        <w:t xml:space="preserve">өдрөөс эхлэн дагаж мөрдсүгэй. </w:t>
      </w:r>
    </w:p>
    <w:p w14:paraId="53BCC4AB" w14:textId="77777777" w:rsidR="00E112EA" w:rsidRPr="004660A0" w:rsidRDefault="00E112EA" w:rsidP="00E112EA">
      <w:pPr>
        <w:ind w:firstLine="720"/>
        <w:jc w:val="both"/>
        <w:rPr>
          <w:color w:val="000000" w:themeColor="text1"/>
          <w:lang w:val="mn-MN"/>
        </w:rPr>
      </w:pPr>
    </w:p>
    <w:p w14:paraId="0BD1BDC6" w14:textId="77777777" w:rsidR="00E112EA" w:rsidRPr="004660A0" w:rsidRDefault="00E112EA" w:rsidP="00E112EA">
      <w:pPr>
        <w:ind w:firstLine="720"/>
        <w:jc w:val="both"/>
        <w:rPr>
          <w:b/>
          <w:bCs/>
          <w:color w:val="000000" w:themeColor="text1"/>
          <w:lang w:val="mn-MN"/>
        </w:rPr>
      </w:pPr>
    </w:p>
    <w:p w14:paraId="086A0CC1" w14:textId="77777777" w:rsidR="00E112EA" w:rsidRPr="004660A0" w:rsidRDefault="00E112EA" w:rsidP="00E112EA">
      <w:pPr>
        <w:jc w:val="center"/>
        <w:rPr>
          <w:color w:val="000000" w:themeColor="text1"/>
          <w:lang w:val="mn-MN"/>
        </w:rPr>
      </w:pPr>
    </w:p>
    <w:p w14:paraId="04FCC46C" w14:textId="77777777" w:rsidR="00F25E20" w:rsidRPr="004660A0" w:rsidRDefault="00F25E20" w:rsidP="00F25E20">
      <w:pPr>
        <w:jc w:val="both"/>
        <w:rPr>
          <w:color w:val="000000" w:themeColor="text1"/>
          <w:lang w:val="mn-MN"/>
        </w:rPr>
      </w:pPr>
    </w:p>
    <w:p w14:paraId="02D5EC31" w14:textId="3D29BB21" w:rsidR="00E112EA" w:rsidRPr="004660A0" w:rsidRDefault="00F25E20" w:rsidP="00F25E20">
      <w:pPr>
        <w:ind w:left="720" w:firstLine="720"/>
        <w:jc w:val="both"/>
        <w:rPr>
          <w:color w:val="000000" w:themeColor="text1"/>
          <w:lang w:val="mn-MN"/>
        </w:rPr>
      </w:pPr>
      <w:r w:rsidRPr="004660A0">
        <w:rPr>
          <w:color w:val="000000" w:themeColor="text1"/>
          <w:lang w:val="mn-MN"/>
        </w:rPr>
        <w:t>МОНГОЛ УЛСЫН</w:t>
      </w:r>
    </w:p>
    <w:p w14:paraId="0EA2DABC" w14:textId="56C2B0E1" w:rsidR="00F25E20" w:rsidRPr="004660A0" w:rsidRDefault="00F25E20" w:rsidP="00F25E20">
      <w:pPr>
        <w:ind w:left="720" w:firstLine="720"/>
        <w:jc w:val="both"/>
        <w:rPr>
          <w:color w:val="000000" w:themeColor="text1"/>
          <w:lang w:val="mn-MN"/>
        </w:rPr>
      </w:pPr>
      <w:r w:rsidRPr="004660A0">
        <w:rPr>
          <w:color w:val="000000" w:themeColor="text1"/>
          <w:lang w:val="mn-MN"/>
        </w:rPr>
        <w:t xml:space="preserve">ИХ ХУРЛЫН ДАРГА </w:t>
      </w:r>
      <w:r w:rsidRPr="004660A0">
        <w:rPr>
          <w:color w:val="000000" w:themeColor="text1"/>
          <w:lang w:val="mn-MN"/>
        </w:rPr>
        <w:tab/>
      </w:r>
      <w:r w:rsidRPr="004660A0">
        <w:rPr>
          <w:color w:val="000000" w:themeColor="text1"/>
          <w:lang w:val="mn-MN"/>
        </w:rPr>
        <w:tab/>
      </w:r>
      <w:r w:rsidRPr="004660A0">
        <w:rPr>
          <w:color w:val="000000" w:themeColor="text1"/>
          <w:lang w:val="mn-MN"/>
        </w:rPr>
        <w:tab/>
      </w:r>
      <w:r w:rsidRPr="004660A0">
        <w:rPr>
          <w:color w:val="000000" w:themeColor="text1"/>
          <w:lang w:val="mn-MN"/>
        </w:rPr>
        <w:tab/>
        <w:t>Д.АМАРБАЯСГАЛАН</w:t>
      </w:r>
    </w:p>
    <w:p w14:paraId="29B7CF03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49305BA8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2D8A0C5B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001FDC21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535DFDEB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3A3B3491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4F189933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65B6D821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1AFA3D95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1A92BA2C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4791A977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57517131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6E5C740B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0C354718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3FDDE6F5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683D25A8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3942FD7D" w14:textId="77777777" w:rsidR="00E112EA" w:rsidRPr="004660A0" w:rsidRDefault="00E112EA" w:rsidP="00252238">
      <w:pPr>
        <w:jc w:val="right"/>
        <w:rPr>
          <w:rFonts w:cs="Arial"/>
          <w:color w:val="000000" w:themeColor="text1"/>
          <w:lang w:val="mn-MN"/>
        </w:rPr>
      </w:pPr>
    </w:p>
    <w:p w14:paraId="048BA258" w14:textId="202F5B71" w:rsidR="00773052" w:rsidRPr="004660A0" w:rsidRDefault="00773052" w:rsidP="00D3060E">
      <w:pPr>
        <w:rPr>
          <w:color w:val="000000" w:themeColor="text1"/>
          <w:lang w:val="mn-MN"/>
        </w:rPr>
      </w:pPr>
    </w:p>
    <w:sectPr w:rsidR="00773052" w:rsidRPr="004660A0" w:rsidSect="009C5583">
      <w:pgSz w:w="11901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A6"/>
    <w:rsid w:val="000052CF"/>
    <w:rsid w:val="00011FB9"/>
    <w:rsid w:val="00012E89"/>
    <w:rsid w:val="000204E7"/>
    <w:rsid w:val="00066575"/>
    <w:rsid w:val="00072C91"/>
    <w:rsid w:val="00081545"/>
    <w:rsid w:val="000A060D"/>
    <w:rsid w:val="000C100E"/>
    <w:rsid w:val="00116746"/>
    <w:rsid w:val="00135407"/>
    <w:rsid w:val="001473BF"/>
    <w:rsid w:val="0016689B"/>
    <w:rsid w:val="001877CE"/>
    <w:rsid w:val="001A361D"/>
    <w:rsid w:val="001B51F5"/>
    <w:rsid w:val="001D2AC9"/>
    <w:rsid w:val="00200849"/>
    <w:rsid w:val="00207339"/>
    <w:rsid w:val="00213DA4"/>
    <w:rsid w:val="00222D4C"/>
    <w:rsid w:val="00227CE4"/>
    <w:rsid w:val="00252238"/>
    <w:rsid w:val="00264E29"/>
    <w:rsid w:val="00276036"/>
    <w:rsid w:val="002C4954"/>
    <w:rsid w:val="0032378F"/>
    <w:rsid w:val="00323E0A"/>
    <w:rsid w:val="003272CB"/>
    <w:rsid w:val="00344186"/>
    <w:rsid w:val="0034773A"/>
    <w:rsid w:val="003714E6"/>
    <w:rsid w:val="00380F56"/>
    <w:rsid w:val="00394C0F"/>
    <w:rsid w:val="003D786E"/>
    <w:rsid w:val="00464E3D"/>
    <w:rsid w:val="004660A0"/>
    <w:rsid w:val="00474744"/>
    <w:rsid w:val="00493261"/>
    <w:rsid w:val="004A7EFC"/>
    <w:rsid w:val="004D6DF3"/>
    <w:rsid w:val="004F0D23"/>
    <w:rsid w:val="00505BEE"/>
    <w:rsid w:val="005261A6"/>
    <w:rsid w:val="00526CFD"/>
    <w:rsid w:val="00552D6D"/>
    <w:rsid w:val="005562B8"/>
    <w:rsid w:val="00581E8C"/>
    <w:rsid w:val="00586643"/>
    <w:rsid w:val="005A18D4"/>
    <w:rsid w:val="00603FE6"/>
    <w:rsid w:val="006344E5"/>
    <w:rsid w:val="00696831"/>
    <w:rsid w:val="006D1F48"/>
    <w:rsid w:val="006D298A"/>
    <w:rsid w:val="006D3CE3"/>
    <w:rsid w:val="006D4B08"/>
    <w:rsid w:val="006E75C1"/>
    <w:rsid w:val="0071000B"/>
    <w:rsid w:val="00722222"/>
    <w:rsid w:val="00734749"/>
    <w:rsid w:val="00736A49"/>
    <w:rsid w:val="00744A18"/>
    <w:rsid w:val="00773052"/>
    <w:rsid w:val="0078268E"/>
    <w:rsid w:val="00791520"/>
    <w:rsid w:val="00795119"/>
    <w:rsid w:val="007A64F7"/>
    <w:rsid w:val="007E3D5A"/>
    <w:rsid w:val="007E6426"/>
    <w:rsid w:val="007F11A6"/>
    <w:rsid w:val="00801FB5"/>
    <w:rsid w:val="008252D1"/>
    <w:rsid w:val="008603A1"/>
    <w:rsid w:val="00881D80"/>
    <w:rsid w:val="00885A1F"/>
    <w:rsid w:val="008A0DA0"/>
    <w:rsid w:val="008E69D8"/>
    <w:rsid w:val="008F5AB2"/>
    <w:rsid w:val="00907717"/>
    <w:rsid w:val="00907B20"/>
    <w:rsid w:val="0094094F"/>
    <w:rsid w:val="00946426"/>
    <w:rsid w:val="00970DF5"/>
    <w:rsid w:val="0098164A"/>
    <w:rsid w:val="009A11BA"/>
    <w:rsid w:val="009A66DB"/>
    <w:rsid w:val="009B1EAA"/>
    <w:rsid w:val="009C5583"/>
    <w:rsid w:val="009E2C37"/>
    <w:rsid w:val="009E2F0D"/>
    <w:rsid w:val="009F5F53"/>
    <w:rsid w:val="009F6342"/>
    <w:rsid w:val="00A212B4"/>
    <w:rsid w:val="00A25298"/>
    <w:rsid w:val="00A315A6"/>
    <w:rsid w:val="00A36E20"/>
    <w:rsid w:val="00A456E7"/>
    <w:rsid w:val="00A46EEC"/>
    <w:rsid w:val="00A56AE8"/>
    <w:rsid w:val="00A61625"/>
    <w:rsid w:val="00A929A0"/>
    <w:rsid w:val="00A93880"/>
    <w:rsid w:val="00AD169C"/>
    <w:rsid w:val="00AD5F7A"/>
    <w:rsid w:val="00AE0248"/>
    <w:rsid w:val="00AF22FC"/>
    <w:rsid w:val="00AF3CF7"/>
    <w:rsid w:val="00B00D7A"/>
    <w:rsid w:val="00B11C7A"/>
    <w:rsid w:val="00B728FB"/>
    <w:rsid w:val="00B941E7"/>
    <w:rsid w:val="00BC56CC"/>
    <w:rsid w:val="00BE7C53"/>
    <w:rsid w:val="00BF0AD1"/>
    <w:rsid w:val="00C32496"/>
    <w:rsid w:val="00C33C27"/>
    <w:rsid w:val="00C97407"/>
    <w:rsid w:val="00CA23CB"/>
    <w:rsid w:val="00CC1529"/>
    <w:rsid w:val="00CC531E"/>
    <w:rsid w:val="00CD5D82"/>
    <w:rsid w:val="00CD6925"/>
    <w:rsid w:val="00D03FA6"/>
    <w:rsid w:val="00D07310"/>
    <w:rsid w:val="00D1480C"/>
    <w:rsid w:val="00D3060E"/>
    <w:rsid w:val="00D321EB"/>
    <w:rsid w:val="00D44326"/>
    <w:rsid w:val="00D569BA"/>
    <w:rsid w:val="00DA3797"/>
    <w:rsid w:val="00DC7C37"/>
    <w:rsid w:val="00E044D7"/>
    <w:rsid w:val="00E112EA"/>
    <w:rsid w:val="00E4172C"/>
    <w:rsid w:val="00E434FA"/>
    <w:rsid w:val="00E60E27"/>
    <w:rsid w:val="00E80763"/>
    <w:rsid w:val="00E97E71"/>
    <w:rsid w:val="00EA0E31"/>
    <w:rsid w:val="00EF26CA"/>
    <w:rsid w:val="00F04347"/>
    <w:rsid w:val="00F25E20"/>
    <w:rsid w:val="00F51241"/>
    <w:rsid w:val="00F66A40"/>
    <w:rsid w:val="00F92BAC"/>
    <w:rsid w:val="00FA140A"/>
    <w:rsid w:val="00F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E765"/>
  <w15:chartTrackingRefBased/>
  <w15:docId w15:val="{011A42A0-B835-1F43-B688-11391FC4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00E"/>
    <w:rPr>
      <w:rFonts w:ascii="Arial" w:eastAsia="MS Mincho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60E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6E2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3060E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D3060E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D3060E"/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239">
          <w:marLeft w:val="1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462">
          <w:marLeft w:val="1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594">
          <w:marLeft w:val="1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042">
          <w:marLeft w:val="1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601">
          <w:marLeft w:val="1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Dondogmaa</dc:creator>
  <cp:keywords/>
  <dc:description/>
  <cp:lastModifiedBy>User</cp:lastModifiedBy>
  <cp:revision>2</cp:revision>
  <cp:lastPrinted>2025-05-08T05:48:00Z</cp:lastPrinted>
  <dcterms:created xsi:type="dcterms:W3CDTF">2025-05-19T01:38:00Z</dcterms:created>
  <dcterms:modified xsi:type="dcterms:W3CDTF">2025-05-19T01:38:00Z</dcterms:modified>
</cp:coreProperties>
</file>