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280" w:before="280"/>
        <w:contextualSpacing w:val="false"/>
        <w:jc w:val="both"/>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Fonts w:ascii="Arial" w:cs="Arial" w:hAnsi="Arial"/>
          <w:b/>
          <w:bCs/>
          <w:i w:val="false"/>
          <w:iCs w:val="false"/>
        </w:rPr>
        <w:t>Монгол Улсын Их Хурлын</w:t>
      </w:r>
      <w:r>
        <w:rPr>
          <w:rFonts w:ascii="Arial" w:cs="Arial" w:hAnsi="Arial"/>
          <w:b/>
          <w:bCs/>
          <w:i w:val="false"/>
          <w:iCs w:val="false"/>
          <w:lang w:val="mn-MN"/>
        </w:rPr>
        <w:t xml:space="preserve"> хаврын</w:t>
      </w:r>
      <w:r>
        <w:rPr>
          <w:rFonts w:ascii="Arial" w:cs="Arial" w:hAnsi="Arial"/>
          <w:b/>
          <w:bCs/>
          <w:i w:val="false"/>
          <w:iCs w:val="false"/>
        </w:rPr>
        <w:t xml:space="preserve"> </w:t>
      </w:r>
      <w:r>
        <w:rPr>
          <w:rFonts w:ascii="Arial" w:cs="Arial" w:hAnsi="Arial"/>
          <w:b/>
          <w:bCs/>
          <w:i w:val="false"/>
          <w:iCs w:val="false"/>
          <w:lang w:val="mn-MN"/>
        </w:rPr>
        <w:t>ээлжит  чуулганы Төрийн байгуулалтын  байнгын хорооны 2013 оны 5 дугаар сарын 21-ний өдөр</w:t>
      </w:r>
    </w:p>
    <w:p>
      <w:pPr>
        <w:pStyle w:val="style21"/>
        <w:spacing w:after="0" w:before="0"/>
        <w:contextualSpacing w:val="false"/>
        <w:jc w:val="center"/>
      </w:pPr>
      <w:r>
        <w:rPr>
          <w:rFonts w:ascii="Arial" w:cs="Arial" w:hAnsi="Arial"/>
          <w:b/>
          <w:bCs/>
          <w:i w:val="false"/>
          <w:iCs w:val="false"/>
          <w:lang w:val="mn-MN"/>
        </w:rPr>
        <w:t xml:space="preserve"> </w:t>
      </w:r>
      <w:r>
        <w:rPr>
          <w:rFonts w:ascii="Arial" w:cs="Arial" w:hAnsi="Arial"/>
          <w:b/>
          <w:bCs/>
          <w:i w:val="false"/>
          <w:iCs w:val="false"/>
        </w:rPr>
        <w:t>(</w:t>
      </w:r>
      <w:r>
        <w:rPr>
          <w:rFonts w:ascii="Arial" w:cs="Arial" w:hAnsi="Arial"/>
          <w:b/>
          <w:bCs/>
          <w:i w:val="false"/>
          <w:iCs w:val="false"/>
          <w:lang w:val="mn-MN"/>
        </w:rPr>
        <w:t>Мягмар гар</w:t>
      </w:r>
      <w:r>
        <w:rPr>
          <w:rFonts w:ascii="Arial" w:cs="Arial" w:hAnsi="Arial"/>
          <w:b/>
          <w:bCs/>
          <w:i w:val="false"/>
          <w:iCs w:val="false"/>
          <w:lang w:val="mn-MN"/>
        </w:rPr>
        <w:t>а</w:t>
      </w:r>
      <w:r>
        <w:rPr>
          <w:rFonts w:ascii="Arial" w:cs="Arial" w:hAnsi="Arial"/>
          <w:b/>
          <w:bCs/>
          <w:i w:val="false"/>
          <w:iCs w:val="false"/>
          <w:lang w:val="mn-MN"/>
        </w:rPr>
        <w:t>г</w:t>
      </w:r>
      <w:r>
        <w:rPr>
          <w:rFonts w:ascii="Arial" w:cs="Arial" w:hAnsi="Arial"/>
          <w:b/>
          <w:bCs/>
          <w:i w:val="false"/>
          <w:iCs w:val="false"/>
        </w:rPr>
        <w:t>)</w:t>
      </w:r>
      <w:r>
        <w:rPr>
          <w:rFonts w:ascii="Arial" w:cs="Arial" w:hAnsi="Arial"/>
          <w:b/>
          <w:bCs/>
          <w:i w:val="false"/>
          <w:iCs w:val="false"/>
          <w:lang w:val="mn-MN"/>
        </w:rPr>
        <w:t xml:space="preserve">-ийн хуралдааны гар тэмдэглэл </w:t>
      </w:r>
    </w:p>
    <w:p>
      <w:pPr>
        <w:pStyle w:val="style21"/>
        <w:spacing w:after="0" w:before="0"/>
        <w:contextualSpacing w:val="false"/>
        <w:jc w:val="center"/>
      </w:pPr>
      <w:r>
        <w:rPr/>
      </w:r>
    </w:p>
    <w:p>
      <w:pPr>
        <w:pStyle w:val="style20"/>
        <w:spacing w:after="0" w:before="0"/>
        <w:contextualSpacing w:val="false"/>
      </w:pPr>
      <w:r>
        <w:rPr>
          <w:rFonts w:ascii="Arial" w:cs="Arial" w:hAnsi="Arial"/>
          <w:lang w:val="mn-MN"/>
        </w:rPr>
        <w:t>Б</w:t>
      </w:r>
      <w:r>
        <w:rPr>
          <w:rFonts w:ascii="Arial" w:cs="Arial" w:hAnsi="Arial"/>
          <w:lang w:val="mn-MN"/>
        </w:rPr>
        <w:t>айнгын хорооны дарга А.Бакей ирц, хэлэлцэх асуудлы</w:t>
      </w:r>
      <w:r>
        <w:rPr>
          <w:rFonts w:ascii="Arial" w:cs="Arial" w:hAnsi="Arial"/>
          <w:lang w:val="mn-MN"/>
        </w:rPr>
        <w:t>н</w:t>
      </w:r>
      <w:r>
        <w:rPr>
          <w:rFonts w:ascii="Arial" w:cs="Arial" w:hAnsi="Arial"/>
          <w:lang w:val="mn-MN"/>
        </w:rPr>
        <w:t xml:space="preserve"> дарааллыг танилцуулж,</w:t>
      </w:r>
      <w:r>
        <w:rPr>
          <w:rFonts w:ascii="Arial" w:cs="Arial" w:hAnsi="Arial"/>
        </w:rPr>
        <w:t xml:space="preserve"> хуралдааныг даргалав.</w:t>
      </w:r>
    </w:p>
    <w:p>
      <w:pPr>
        <w:pStyle w:val="style20"/>
        <w:spacing w:after="0" w:before="0"/>
        <w:contextualSpacing w:val="false"/>
      </w:pPr>
      <w:r>
        <w:rPr/>
      </w:r>
    </w:p>
    <w:p>
      <w:pPr>
        <w:pStyle w:val="style0"/>
        <w:ind w:firstLine="749" w:left="0" w:right="0"/>
        <w:jc w:val="both"/>
      </w:pPr>
      <w:r>
        <w:rPr>
          <w:rFonts w:cs="Arial"/>
          <w:b w:val="false"/>
          <w:bCs w:val="false"/>
          <w:i w:val="false"/>
          <w:iCs w:val="false"/>
          <w:sz w:val="24"/>
          <w:szCs w:val="24"/>
          <w:lang w:val="mn-MN"/>
        </w:rPr>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w:t>
      </w:r>
      <w:r>
        <w:rPr>
          <w:rFonts w:cs="Arial"/>
          <w:b w:val="false"/>
          <w:bCs w:val="false"/>
          <w:i w:val="false"/>
          <w:iCs w:val="false"/>
          <w:sz w:val="24"/>
          <w:szCs w:val="24"/>
          <w:lang w:val="mn-MN"/>
        </w:rPr>
        <w:t xml:space="preserve"> 14</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 xml:space="preserve">73.6 </w:t>
      </w:r>
      <w:r>
        <w:rPr>
          <w:rFonts w:cs="Arial"/>
          <w:b w:val="false"/>
          <w:bCs w:val="false"/>
          <w:i w:val="false"/>
          <w:iCs w:val="false"/>
          <w:sz w:val="24"/>
          <w:szCs w:val="24"/>
        </w:rPr>
        <w:t>хувийн ирцтэй</w:t>
      </w:r>
      <w:r>
        <w:rPr>
          <w:rFonts w:cs="Arial"/>
          <w:b w:val="false"/>
          <w:bCs w:val="false"/>
          <w:i w:val="false"/>
          <w:iCs w:val="false"/>
          <w:sz w:val="24"/>
          <w:szCs w:val="24"/>
          <w:lang w:val="mn-MN"/>
        </w:rPr>
        <w:t xml:space="preserve">гээр  </w:t>
      </w:r>
      <w:r>
        <w:rPr>
          <w:rFonts w:cs="Arial"/>
          <w:b w:val="false"/>
          <w:bCs w:val="false"/>
          <w:i w:val="false"/>
          <w:iCs w:val="false"/>
          <w:sz w:val="24"/>
          <w:szCs w:val="24"/>
          <w:lang w:val="mn-MN"/>
        </w:rPr>
        <w:t>хуралдаан</w:t>
      </w:r>
      <w:r>
        <w:rPr>
          <w:rFonts w:cs="Arial"/>
          <w:b w:val="false"/>
          <w:bCs w:val="false"/>
          <w:i w:val="false"/>
          <w:iCs w:val="false"/>
          <w:sz w:val="24"/>
          <w:szCs w:val="24"/>
          <w:lang w:val="mn-MN"/>
        </w:rPr>
        <w:t xml:space="preserve">14 цаг 20 минутад Төрийн ордны “А” танхимд эхлэв. </w:t>
      </w:r>
      <w:r>
        <w:rPr>
          <w:rFonts w:cs="Arial"/>
          <w:b w:val="false"/>
          <w:bCs w:val="false"/>
          <w:i w:val="false"/>
          <w:iCs w:val="false"/>
          <w:sz w:val="24"/>
          <w:szCs w:val="24"/>
        </w:rPr>
        <w:t xml:space="preserve"> </w:t>
      </w:r>
    </w:p>
    <w:p>
      <w:pPr>
        <w:pStyle w:val="style0"/>
        <w:ind w:firstLine="749" w:left="0" w:right="0"/>
        <w:jc w:val="both"/>
      </w:pPr>
      <w:r>
        <w:rPr/>
      </w:r>
    </w:p>
    <w:p>
      <w:pPr>
        <w:pStyle w:val="style0"/>
        <w:ind w:firstLine="749" w:left="0" w:right="0"/>
        <w:jc w:val="both"/>
      </w:pPr>
      <w:r>
        <w:rPr>
          <w:rFonts w:cs="Arial"/>
          <w:b/>
          <w:bCs/>
          <w:i w:val="false"/>
          <w:iCs w:val="false"/>
        </w:rPr>
        <w:t>Чөлөөтэй:</w:t>
      </w:r>
      <w:r>
        <w:rPr>
          <w:rFonts w:cs="Arial"/>
          <w:b/>
          <w:bCs/>
          <w:i/>
          <w:iCs/>
          <w:lang w:val="mn-MN"/>
        </w:rPr>
        <w:t xml:space="preserve"> </w:t>
      </w:r>
      <w:r>
        <w:rPr>
          <w:rFonts w:cs="Arial"/>
          <w:b w:val="false"/>
          <w:bCs w:val="false"/>
          <w:i/>
          <w:iCs/>
          <w:lang w:val="mn-MN"/>
        </w:rPr>
        <w:t>Н.Алтанхуяг, Ч.Сайханбилэг, Б.Наранхүү, С.Баярцогт, Г.Батхүү.</w:t>
      </w:r>
    </w:p>
    <w:p>
      <w:pPr>
        <w:pStyle w:val="style0"/>
        <w:ind w:firstLine="749" w:left="0" w:right="0"/>
        <w:jc w:val="both"/>
      </w:pPr>
      <w:r>
        <w:rPr/>
      </w:r>
    </w:p>
    <w:p>
      <w:pPr>
        <w:pStyle w:val="style0"/>
        <w:ind w:firstLine="720" w:left="0" w:right="0"/>
        <w:jc w:val="both"/>
      </w:pPr>
      <w:r>
        <w:rPr>
          <w:b/>
          <w:i w:val="false"/>
          <w:iCs w:val="false"/>
          <w:lang w:val="mn-MN"/>
        </w:rPr>
        <w:t>Нэг. “</w:t>
      </w:r>
      <w:r>
        <w:rPr>
          <w:i w:val="false"/>
          <w:iCs w:val="false"/>
          <w:lang w:val="mn-MN"/>
        </w:rPr>
        <w:tab/>
      </w:r>
      <w:bookmarkStart w:id="0" w:name="__DdeLink__584_11606005061"/>
      <w:r>
        <w:rPr>
          <w:b/>
          <w:bCs/>
          <w:i w:val="false"/>
          <w:iCs w:val="false"/>
          <w:lang w:val="mn-MN"/>
        </w:rPr>
        <w:t>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төсөл</w:t>
      </w:r>
      <w:bookmarkEnd w:id="0"/>
      <w:r>
        <w:rPr>
          <w:b/>
          <w:bCs/>
          <w:i w:val="false"/>
          <w:iCs w:val="false"/>
          <w:lang w:val="mn-MN"/>
        </w:rPr>
        <w:t>.</w:t>
      </w:r>
    </w:p>
    <w:p>
      <w:pPr>
        <w:pStyle w:val="style0"/>
        <w:jc w:val="both"/>
      </w:pPr>
      <w:r>
        <w:rPr/>
      </w:r>
    </w:p>
    <w:p>
      <w:pPr>
        <w:pStyle w:val="style0"/>
        <w:jc w:val="both"/>
      </w:pPr>
      <w:r>
        <w:rPr>
          <w:lang w:val="mn-MN"/>
        </w:rPr>
        <w:tab/>
        <w:t>Хэлэлцэж буй асуудалтай холбогдуулан  Төрийн албаны зөвлөлийн дарга Б.Цогоо, Шүүхийн ерөнхий зөвлөлийн дарга Н.Дагва,  Улсын Их Хурлын Тамгын газрын Ерөнхий нарийн бичгийн дарга Б.Болдбаатар,  Төрийн байгуулалтын байнгын хорооны ажлын албаны  ахлах зөвлөх зөвлөх  М.Тайшир, зөвлөх  М.Элбэгдорж, референт С.Энхцэцэг нарын бүрэлдэхүүнтэй ажлын хэсэг байлцав.</w:t>
        <w:tab/>
      </w:r>
    </w:p>
    <w:p>
      <w:pPr>
        <w:pStyle w:val="style0"/>
        <w:jc w:val="both"/>
      </w:pPr>
      <w:r>
        <w:rPr/>
      </w:r>
    </w:p>
    <w:p>
      <w:pPr>
        <w:pStyle w:val="style0"/>
        <w:jc w:val="both"/>
      </w:pPr>
      <w:r>
        <w:rPr>
          <w:lang w:val="mn-MN"/>
        </w:rPr>
        <w:tab/>
        <w:t xml:space="preserve">Хэлэлцэх асуудалтай холбогдуулан Улсын Их Хурлын гишүүн Н.Энхболд, С.Дэмбэрэл, Н.Батцэрэг  нар санал хэлэв. </w:t>
      </w:r>
    </w:p>
    <w:p>
      <w:pPr>
        <w:pStyle w:val="style0"/>
        <w:jc w:val="both"/>
      </w:pPr>
      <w:r>
        <w:rPr/>
      </w:r>
    </w:p>
    <w:p>
      <w:pPr>
        <w:pStyle w:val="style0"/>
        <w:jc w:val="both"/>
      </w:pPr>
      <w:r>
        <w:rPr>
          <w:lang w:val="mn-MN"/>
        </w:rPr>
        <w:tab/>
        <w:t>Тогтоолын төслийн талаарх Төрийн албаны зөвлөлийн танилцуулгыг Төрийн албаны зөвлөлийн дарга Б.Цогоо танилцуулав.</w:t>
        <w:tab/>
      </w:r>
    </w:p>
    <w:p>
      <w:pPr>
        <w:pStyle w:val="style0"/>
        <w:jc w:val="both"/>
      </w:pPr>
      <w:r>
        <w:rPr/>
      </w:r>
    </w:p>
    <w:p>
      <w:pPr>
        <w:pStyle w:val="style0"/>
        <w:jc w:val="both"/>
      </w:pPr>
      <w:r>
        <w:rPr>
          <w:lang w:val="mn-MN"/>
        </w:rPr>
        <w:tab/>
        <w:t xml:space="preserve">Танилцуулгатай холбогдуулан Улсын Их Хурлын гишүүн  Х.Тэмүүжин,  Н.Батцэрэг,  Д.Батцогт, Су.Батболд нарын тавьсан асуултад  </w:t>
      </w:r>
      <w:r>
        <w:rPr>
          <w:lang w:val="mn-MN"/>
        </w:rPr>
        <w:t>Байнгын хорооны дарга</w:t>
      </w:r>
      <w:r>
        <w:rPr>
          <w:lang w:val="mn-MN"/>
        </w:rPr>
        <w:t xml:space="preserve"> А.Бакей,  Төрийн албаны зөвлөлийн дарга Б.Цогоо, Шүүхийн ерөнхий зөвлөлийн дарга Н.Дагва нар хариулж, тайлбар хийв. </w:t>
      </w:r>
    </w:p>
    <w:p>
      <w:pPr>
        <w:pStyle w:val="style0"/>
        <w:jc w:val="both"/>
      </w:pPr>
      <w:r>
        <w:rPr/>
      </w:r>
    </w:p>
    <w:p>
      <w:pPr>
        <w:pStyle w:val="style0"/>
        <w:jc w:val="both"/>
      </w:pPr>
      <w:r>
        <w:rPr>
          <w:lang w:val="mn-MN"/>
        </w:rPr>
        <w:tab/>
        <w:t xml:space="preserve">Улсын Их Хурлын гишүүн  С.Дэмбэрэл, М.Энхболд, Х.Тэмүүжин, Р.Гончигдорж, Д.Эрдэнэбат, Л.Цог, Су.Батболд нар санал хэлэв. </w:t>
      </w:r>
    </w:p>
    <w:p>
      <w:pPr>
        <w:pStyle w:val="style0"/>
        <w:jc w:val="both"/>
      </w:pPr>
      <w:r>
        <w:rPr/>
      </w:r>
    </w:p>
    <w:p>
      <w:pPr>
        <w:pStyle w:val="style0"/>
        <w:jc w:val="both"/>
      </w:pPr>
      <w:r>
        <w:rPr>
          <w:b/>
          <w:bCs/>
          <w:lang w:val="mn-MN"/>
        </w:rPr>
        <w:tab/>
        <w:t>А.Бакей:</w:t>
      </w:r>
      <w:r>
        <w:rPr>
          <w:lang w:val="mn-MN"/>
        </w:rPr>
        <w:t xml:space="preserve"> Тогтоолын төслийн 1 дүгээр зүйлийн Төрийн өндөр албан тушаалтны зэрэг зиндаа түүнтэй адилтгах төрийн албан тушаалтны зэрэглэлийн захиргааны албан тушаалын ТӨ-</w:t>
      </w:r>
      <w:r>
        <w:rPr>
          <w:lang w:val="en-US"/>
        </w:rPr>
        <w:t>III</w:t>
      </w:r>
      <w:r>
        <w:rPr>
          <w:lang w:val="mn-MN"/>
        </w:rPr>
        <w:t>-д гэснийг Төрийн өндөр албан тушаалтны зэрэг зиндаатай адилтгах албан тушаалын зэрэглэл ТӨ-</w:t>
      </w:r>
      <w:r>
        <w:rPr>
          <w:lang w:val="en-US"/>
        </w:rPr>
        <w:t>IV</w:t>
      </w:r>
      <w:r>
        <w:rPr>
          <w:lang w:val="mn-MN"/>
        </w:rPr>
        <w:t xml:space="preserve">-ийн А-гийн Захиргааны албан тушаалд гэж өөрчлөх </w:t>
      </w:r>
      <w:r>
        <w:rPr>
          <w:lang w:val="mn-MN"/>
        </w:rPr>
        <w:t>гэсэн</w:t>
      </w:r>
      <w:r>
        <w:rPr>
          <w:lang w:val="mn-MN"/>
        </w:rPr>
        <w:t xml:space="preserve"> саналыг  дэмжиж байгаа гишүүд гараа өргөнө үү.</w:t>
      </w:r>
    </w:p>
    <w:p>
      <w:pPr>
        <w:pStyle w:val="style0"/>
        <w:jc w:val="both"/>
      </w:pPr>
      <w:r>
        <w:rPr/>
      </w:r>
    </w:p>
    <w:p>
      <w:pPr>
        <w:pStyle w:val="style0"/>
        <w:jc w:val="both"/>
      </w:pPr>
      <w:r>
        <w:rPr>
          <w:lang w:val="mn-MN"/>
        </w:rPr>
        <w:tab/>
        <w:t xml:space="preserve">Зөвшөөрсөн </w:t>
        <w:tab/>
        <w:t>9</w:t>
      </w:r>
    </w:p>
    <w:p>
      <w:pPr>
        <w:pStyle w:val="style0"/>
        <w:jc w:val="both"/>
      </w:pPr>
      <w:r>
        <w:rPr>
          <w:lang w:val="mn-MN"/>
        </w:rPr>
        <w:tab/>
        <w:t xml:space="preserve">Татгалзсан </w:t>
        <w:tab/>
        <w:tab/>
        <w:t>5</w:t>
      </w:r>
    </w:p>
    <w:p>
      <w:pPr>
        <w:pStyle w:val="style0"/>
        <w:jc w:val="both"/>
      </w:pPr>
      <w:r>
        <w:rPr>
          <w:lang w:val="mn-MN"/>
        </w:rPr>
        <w:tab/>
        <w:t xml:space="preserve">Бүгд </w:t>
        <w:tab/>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r>
      <w:r>
        <w:rPr>
          <w:lang w:val="mn-MN"/>
        </w:rPr>
        <w:t>Нэмж т</w:t>
      </w:r>
      <w:r>
        <w:rPr>
          <w:lang w:val="mn-MN"/>
        </w:rPr>
        <w:t xml:space="preserve">одруулах асуудал гарсан тул тогтоолын төслийг </w:t>
      </w:r>
      <w:r>
        <w:rPr>
          <w:lang w:val="mn-MN"/>
        </w:rPr>
        <w:t xml:space="preserve">хэлэлцэхийг </w:t>
      </w:r>
      <w:r>
        <w:rPr>
          <w:lang w:val="mn-MN"/>
        </w:rPr>
        <w:t xml:space="preserve">хойшлуулав. </w:t>
      </w:r>
    </w:p>
    <w:p>
      <w:pPr>
        <w:pStyle w:val="style0"/>
        <w:jc w:val="both"/>
      </w:pPr>
      <w:r>
        <w:rPr/>
      </w:r>
    </w:p>
    <w:p>
      <w:pPr>
        <w:pStyle w:val="style0"/>
        <w:jc w:val="both"/>
      </w:pPr>
      <w:r>
        <w:rPr/>
      </w:r>
    </w:p>
    <w:p>
      <w:pPr>
        <w:pStyle w:val="style0"/>
        <w:jc w:val="both"/>
      </w:pPr>
      <w:r>
        <w:rPr>
          <w:lang w:val="mn-MN"/>
        </w:rPr>
        <w:tab/>
      </w:r>
      <w:r>
        <w:rPr>
          <w:b/>
          <w:bCs/>
          <w:lang w:val="mn-MN"/>
        </w:rPr>
        <w:t>Хуралдаан</w:t>
      </w:r>
      <w:r>
        <w:rPr>
          <w:b/>
          <w:bCs/>
          <w:lang w:val="mn-MN"/>
        </w:rPr>
        <w:t xml:space="preserve"> 15 цаг 20 минутад өндөрлөв. </w:t>
      </w:r>
    </w:p>
    <w:p>
      <w:pPr>
        <w:pStyle w:val="style0"/>
        <w:jc w:val="both"/>
      </w:pPr>
      <w:r>
        <w:rPr/>
      </w:r>
    </w:p>
    <w:p>
      <w:pPr>
        <w:pStyle w:val="style0"/>
        <w:jc w:val="both"/>
      </w:pPr>
      <w:r>
        <w:rPr/>
      </w:r>
    </w:p>
    <w:p>
      <w:pPr>
        <w:pStyle w:val="style0"/>
        <w:jc w:val="both"/>
      </w:pPr>
      <w:r>
        <w:rPr/>
      </w:r>
    </w:p>
    <w:p>
      <w:pPr>
        <w:pStyle w:val="style0"/>
        <w:spacing w:after="0" w:before="0" w:line="100" w:lineRule="atLeast"/>
        <w:ind w:firstLine="720" w:left="0" w:right="0"/>
        <w:contextualSpacing w:val="false"/>
        <w:jc w:val="both"/>
      </w:pPr>
      <w:r>
        <w:rPr>
          <w:lang w:val="mn-MN"/>
        </w:rPr>
        <w:t>Тэмдэглэлтэй танилцсан:</w:t>
      </w:r>
    </w:p>
    <w:p>
      <w:pPr>
        <w:pStyle w:val="style0"/>
        <w:spacing w:after="0" w:before="0" w:line="100" w:lineRule="atLeast"/>
        <w:ind w:firstLine="720" w:left="0" w:right="0"/>
        <w:contextualSpacing w:val="false"/>
        <w:jc w:val="both"/>
      </w:pPr>
      <w:r>
        <w:rPr>
          <w:lang w:val="mn-MN"/>
        </w:rPr>
        <w:t>ТӨРИЙН БАЙГУУЛАЛТЫН</w:t>
      </w:r>
    </w:p>
    <w:p>
      <w:pPr>
        <w:pStyle w:val="style0"/>
        <w:spacing w:after="0" w:before="0" w:line="100" w:lineRule="atLeast"/>
        <w:ind w:firstLine="720" w:left="0" w:right="0"/>
        <w:contextualSpacing w:val="false"/>
        <w:jc w:val="both"/>
      </w:pPr>
      <w:r>
        <w:rPr>
          <w:lang w:val="mn-MN"/>
        </w:rPr>
        <w:t>БАЙНГЫН ХОРООНЫ ДАРГА</w:t>
        <w:tab/>
        <w:tab/>
        <w:tab/>
        <w:tab/>
        <w:tab/>
        <w:tab/>
        <w:t>А.БАКЕЙ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lang w:val="mn-MN"/>
        </w:rPr>
        <w:t>Тэмдэглэл хөтөлсөн:</w:t>
      </w:r>
    </w:p>
    <w:p>
      <w:pPr>
        <w:pStyle w:val="style0"/>
        <w:spacing w:after="0" w:before="0" w:line="100" w:lineRule="atLeast"/>
        <w:ind w:firstLine="720" w:left="0" w:right="0"/>
        <w:contextualSpacing w:val="false"/>
        <w:jc w:val="both"/>
      </w:pPr>
      <w:r>
        <w:rPr>
          <w:lang w:val="mn-MN"/>
        </w:rPr>
        <w:t>ПРОТОКОЛЫН АЛБАНЫ</w:t>
      </w:r>
    </w:p>
    <w:p>
      <w:pPr>
        <w:pStyle w:val="style0"/>
        <w:spacing w:after="0" w:before="0" w:line="100" w:lineRule="atLeast"/>
        <w:ind w:firstLine="720" w:left="0" w:right="0"/>
        <w:contextualSpacing w:val="false"/>
        <w:jc w:val="both"/>
      </w:pPr>
      <w:r>
        <w:rPr>
          <w:lang w:val="mn-MN"/>
        </w:rPr>
        <w:t xml:space="preserve">ШИНЖЭЭЧ: </w:t>
        <w:tab/>
        <w:tab/>
        <w:tab/>
        <w:tab/>
        <w:tab/>
        <w:tab/>
        <w:tab/>
        <w:t>Д.ЦЭНДСҮРЭН</w:t>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pageBreakBefore/>
        <w:spacing w:after="0" w:before="0" w:line="100" w:lineRule="atLeast"/>
        <w:ind w:firstLine="720" w:left="0" w:right="0"/>
        <w:contextualSpacing w:val="false"/>
        <w:jc w:val="center"/>
      </w:pPr>
      <w:r>
        <w:rPr>
          <w:b/>
          <w:lang w:val="mn-MN"/>
        </w:rPr>
        <w:t>УЛСЫН ИХ ХУРЛЫН 2013 ОНЫ ХАВРЫН ЭЭЛЖИТ ЧУУЛГАНЫ ТӨРИЙН</w:t>
      </w:r>
    </w:p>
    <w:p>
      <w:pPr>
        <w:pStyle w:val="style0"/>
        <w:spacing w:after="0" w:before="0" w:line="100" w:lineRule="atLeast"/>
        <w:ind w:firstLine="720" w:left="0" w:right="0"/>
        <w:contextualSpacing w:val="false"/>
        <w:jc w:val="center"/>
      </w:pPr>
      <w:r>
        <w:rPr>
          <w:b/>
          <w:lang w:val="mn-MN"/>
        </w:rPr>
        <w:t>БАЙГУУЛАЛТЫН БАЙНГЫН ХОРООНЫ 05 ДУГААР САРЫН 21-НИЙ</w:t>
      </w:r>
    </w:p>
    <w:p>
      <w:pPr>
        <w:pStyle w:val="style0"/>
        <w:spacing w:after="0" w:before="0" w:line="100" w:lineRule="atLeast"/>
        <w:ind w:firstLine="720" w:left="0" w:right="0"/>
        <w:contextualSpacing w:val="false"/>
        <w:jc w:val="center"/>
      </w:pPr>
      <w:r>
        <w:rPr>
          <w:b/>
          <w:lang w:val="mn-MN"/>
        </w:rPr>
        <w:t>ӨДРИЙН ХУРАЛДААНЫ ДЭЛГЭРЭНГҮЙ ТЭМДЭГЛЭЛ</w:t>
      </w:r>
    </w:p>
    <w:p>
      <w:pPr>
        <w:pStyle w:val="style0"/>
        <w:jc w:val="both"/>
      </w:pPr>
      <w:r>
        <w:rPr/>
      </w:r>
    </w:p>
    <w:p>
      <w:pPr>
        <w:pStyle w:val="style0"/>
        <w:jc w:val="both"/>
      </w:pPr>
      <w:r>
        <w:rPr/>
      </w:r>
    </w:p>
    <w:p>
      <w:pPr>
        <w:pStyle w:val="style0"/>
      </w:pPr>
      <w:r>
        <w:rPr/>
      </w:r>
    </w:p>
    <w:p>
      <w:pPr>
        <w:pStyle w:val="style0"/>
        <w:jc w:val="both"/>
      </w:pPr>
      <w:r>
        <w:rPr/>
      </w:r>
    </w:p>
    <w:p>
      <w:pPr>
        <w:pStyle w:val="style0"/>
        <w:jc w:val="both"/>
      </w:pPr>
      <w:r>
        <w:rPr>
          <w:b/>
          <w:bCs/>
          <w:lang w:val="mn-MN"/>
        </w:rPr>
        <w:tab/>
        <w:t>А.Бакей</w:t>
      </w:r>
      <w:r>
        <w:rPr>
          <w:lang w:val="mn-MN"/>
        </w:rPr>
        <w:t>: Өнөөдрийн амар амгаланг айлтгая.  Төрийн байгуулалтын байнгын хорооны  ирвэл зохих гишүүдээс Батзандан, Батцогт, Батчимэг, Бурмаа, С.Дэмбэрэл, Тэмүүжин, Цог, М.Энхболд, ингээд намайг оролцуулаад  ирц бүрдэж байна.  Батцэрэг гишүүн ирсэн байна.  Батцогт, Батчимэг, Тэмүүжин гишүүд энэ хажууд ажлын хэсгийн хуралдаантай, эргэж орж ирнэ гэсэн.</w:t>
      </w:r>
    </w:p>
    <w:p>
      <w:pPr>
        <w:pStyle w:val="style0"/>
        <w:jc w:val="both"/>
      </w:pPr>
      <w:r>
        <w:rPr/>
      </w:r>
    </w:p>
    <w:p>
      <w:pPr>
        <w:pStyle w:val="style0"/>
        <w:jc w:val="both"/>
      </w:pPr>
      <w:r>
        <w:rPr>
          <w:lang w:val="mn-MN"/>
        </w:rPr>
        <w:tab/>
        <w:t xml:space="preserve">Ингээд ирц бүрдсэн учраас Төрийн байгуулалтын байнгын хорооны 5 дугаар сарын 7-ны өдрийн хуралдаан нээснийг мэдэгдье. </w:t>
      </w:r>
    </w:p>
    <w:p>
      <w:pPr>
        <w:pStyle w:val="style0"/>
        <w:jc w:val="both"/>
      </w:pPr>
      <w:r>
        <w:rPr/>
      </w:r>
    </w:p>
    <w:p>
      <w:pPr>
        <w:pStyle w:val="style0"/>
        <w:jc w:val="both"/>
      </w:pPr>
      <w:r>
        <w:rPr>
          <w:lang w:val="mn-MN"/>
        </w:rPr>
        <w:tab/>
        <w:t xml:space="preserve">Өнөөдрийн хуралдаанаар нэг л асуудал хэлэлцэнэ. Хэлэлцэх асуудлыг танилцуулъя. </w:t>
      </w:r>
      <w:bookmarkStart w:id="1" w:name="__DdeLink__584_1160600506"/>
      <w:r>
        <w:rPr>
          <w:lang w:val="mn-MN"/>
        </w:rPr>
        <w:t>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төсөл</w:t>
      </w:r>
      <w:bookmarkEnd w:id="1"/>
      <w:r>
        <w:rPr>
          <w:lang w:val="mn-MN"/>
        </w:rPr>
        <w:t xml:space="preserve"> байна. </w:t>
      </w:r>
    </w:p>
    <w:p>
      <w:pPr>
        <w:pStyle w:val="style0"/>
        <w:jc w:val="both"/>
      </w:pPr>
      <w:r>
        <w:rPr/>
      </w:r>
    </w:p>
    <w:p>
      <w:pPr>
        <w:pStyle w:val="style0"/>
        <w:jc w:val="both"/>
      </w:pPr>
      <w:r>
        <w:rPr>
          <w:lang w:val="mn-MN"/>
        </w:rPr>
        <w:tab/>
        <w:t>Төрийн албаны зөвлөлөөс санал ирүүлсэн байгаа. Ингээд энэ асуудлыг хэлэлцэж, санал, дүгнэлтээ нэгдсэн хуралдаанд танилцуулах учиртай байгаа юм.</w:t>
      </w:r>
    </w:p>
    <w:p>
      <w:pPr>
        <w:pStyle w:val="style0"/>
        <w:jc w:val="both"/>
      </w:pPr>
      <w:r>
        <w:rPr/>
      </w:r>
    </w:p>
    <w:p>
      <w:pPr>
        <w:pStyle w:val="style0"/>
        <w:jc w:val="both"/>
      </w:pPr>
      <w:r>
        <w:rPr>
          <w:lang w:val="mn-MN"/>
        </w:rPr>
        <w:tab/>
        <w:t>Хэлэлцэх асуудалтай холбогдуулж өөр саналтай гишүүд байна уу?  Нямаагийн Энхболд гишүүн.</w:t>
      </w:r>
    </w:p>
    <w:p>
      <w:pPr>
        <w:pStyle w:val="style0"/>
        <w:jc w:val="both"/>
      </w:pPr>
      <w:r>
        <w:rPr/>
      </w:r>
    </w:p>
    <w:p>
      <w:pPr>
        <w:pStyle w:val="style0"/>
        <w:jc w:val="both"/>
      </w:pPr>
      <w:r>
        <w:rPr>
          <w:lang w:val="mn-MN"/>
        </w:rPr>
        <w:tab/>
      </w:r>
      <w:r>
        <w:rPr>
          <w:b/>
          <w:bCs/>
          <w:lang w:val="mn-MN"/>
        </w:rPr>
        <w:t>Н.Энхболд:</w:t>
      </w:r>
      <w:r>
        <w:rPr>
          <w:lang w:val="mn-MN"/>
        </w:rPr>
        <w:t xml:space="preserve"> Би эхлээд асуух гэсэн юм. Уг нь зарласан байсан юман дээр Засгийн газрын хуульд нэмэлт, өөрчлөлт оруулах тухай, Чуулганы дэгийн тухай хуульд нэмэлт, өөрчлөлт оруулах тухай болон холбогдох бусад хуулийн төслүүд гээд  энэ нь Төсвийн тухай хуульд өөрчлөлт оруулах тухай хуулийн төслийг дагалдаж Засгийн газраас өргөн мэдүүлсэн гэсэн юм биччихсэн байгаа юм. </w:t>
      </w:r>
    </w:p>
    <w:p>
      <w:pPr>
        <w:pStyle w:val="style0"/>
        <w:jc w:val="both"/>
      </w:pPr>
      <w:r>
        <w:rPr/>
      </w:r>
    </w:p>
    <w:p>
      <w:pPr>
        <w:pStyle w:val="style0"/>
        <w:jc w:val="both"/>
      </w:pPr>
      <w:r>
        <w:rPr>
          <w:lang w:val="mn-MN"/>
        </w:rPr>
        <w:tab/>
        <w:t>Хоёрдугаарт, Бурмаа гишүүний өргөн барьсан хуралдааны дэгийн тухай хуульд өөрчлөлт оруулах тухай хуулийн төсөл гээд энэ хоёрыгоо өнөөдөр больж байгаа юм уу? Яагаад больж байгаа юм бэ? Дараа нь би санал хэлье.</w:t>
      </w:r>
    </w:p>
    <w:p>
      <w:pPr>
        <w:pStyle w:val="style0"/>
        <w:jc w:val="both"/>
      </w:pPr>
      <w:r>
        <w:rPr/>
      </w:r>
    </w:p>
    <w:p>
      <w:pPr>
        <w:pStyle w:val="style0"/>
        <w:jc w:val="both"/>
      </w:pPr>
      <w:r>
        <w:rPr>
          <w:lang w:val="mn-MN"/>
        </w:rPr>
        <w:tab/>
      </w:r>
      <w:r>
        <w:rPr>
          <w:b/>
          <w:bCs/>
          <w:lang w:val="mn-MN"/>
        </w:rPr>
        <w:t xml:space="preserve">А.Бакей: </w:t>
      </w:r>
      <w:r>
        <w:rPr>
          <w:lang w:val="mn-MN"/>
        </w:rPr>
        <w:t>Нямаагийн Энхболд гишүүний асуултад хариулъя. Тэр Монгол Улсын Засгийн газрын тухай хуульд нэмэлт, өөрчлөлт оруулах тухай, Монгол Улсын Их Хурлын чуулганы хуралдааны  дэгийн тухай хуульд нэмэлт, өөрчлөлт оруулах тухай  болон  холбогдох бусад хуулийн төслүүд гэж.  Энэ долоо хоногийн Байнгын хорооны хэлэлцэх асуудлын төлөвлөгөөнд орсон. Гэхдээ энэ хуулийн төслийг санаачлагчид нь өргөн барина гэж байгаад өргөн бариагүй юм байна.  Тэгээд Үндсэн чиглэлийг одоо хүчин төгөлдөр мөрдөж байгаа хуулийн дагуу  хэлэлцээд явахаар болсон байна.  Тийм учраас энэ  асуудал хасагдаж байгаа.</w:t>
      </w:r>
    </w:p>
    <w:p>
      <w:pPr>
        <w:pStyle w:val="style0"/>
        <w:jc w:val="both"/>
      </w:pPr>
      <w:r>
        <w:rPr/>
      </w:r>
    </w:p>
    <w:p>
      <w:pPr>
        <w:pStyle w:val="style0"/>
        <w:jc w:val="both"/>
      </w:pPr>
      <w:r>
        <w:rPr>
          <w:lang w:val="mn-MN"/>
        </w:rPr>
        <w:tab/>
        <w:t>Улсын Их Хурлын чуулганы хуралдааны дэгийн тухай хуульд  өөрчлөлт оруулах тухай хуулийн төслийг санаачлагч нь өөрөө түр хойшлуулъя гэсэн санал хэлсэн байгаа.</w:t>
      </w:r>
    </w:p>
    <w:p>
      <w:pPr>
        <w:pStyle w:val="style0"/>
        <w:jc w:val="both"/>
      </w:pPr>
      <w:r>
        <w:rPr/>
      </w:r>
    </w:p>
    <w:p>
      <w:pPr>
        <w:pStyle w:val="style0"/>
        <w:jc w:val="both"/>
      </w:pPr>
      <w:r>
        <w:rPr>
          <w:lang w:val="mn-MN"/>
        </w:rPr>
        <w:tab/>
      </w:r>
      <w:r>
        <w:rPr>
          <w:b/>
          <w:bCs/>
          <w:lang w:val="mn-MN"/>
        </w:rPr>
        <w:t>Н.Энхболд</w:t>
      </w:r>
      <w:r>
        <w:rPr>
          <w:lang w:val="mn-MN"/>
        </w:rPr>
        <w:t xml:space="preserve">: Татчихсан юм уу? Хойшлуулсан юм уу? </w:t>
      </w:r>
    </w:p>
    <w:p>
      <w:pPr>
        <w:pStyle w:val="style0"/>
        <w:jc w:val="both"/>
      </w:pPr>
      <w:r>
        <w:rPr/>
      </w:r>
    </w:p>
    <w:p>
      <w:pPr>
        <w:pStyle w:val="style0"/>
        <w:jc w:val="both"/>
      </w:pPr>
      <w:r>
        <w:rPr>
          <w:lang w:val="mn-MN"/>
        </w:rPr>
        <w:tab/>
      </w:r>
      <w:r>
        <w:rPr>
          <w:b/>
          <w:bCs/>
          <w:lang w:val="mn-MN"/>
        </w:rPr>
        <w:t>А.Бакей</w:t>
      </w:r>
      <w:r>
        <w:rPr>
          <w:lang w:val="mn-MN"/>
        </w:rPr>
        <w:t xml:space="preserve">: Татаагүй ээ, хойшлуулъя гэсэн. </w:t>
      </w:r>
    </w:p>
    <w:p>
      <w:pPr>
        <w:pStyle w:val="style0"/>
        <w:jc w:val="both"/>
      </w:pPr>
      <w:r>
        <w:rPr/>
      </w:r>
    </w:p>
    <w:p>
      <w:pPr>
        <w:pStyle w:val="style0"/>
        <w:jc w:val="both"/>
      </w:pPr>
      <w:r>
        <w:rPr>
          <w:lang w:val="mn-MN"/>
        </w:rPr>
        <w:tab/>
      </w:r>
      <w:r>
        <w:rPr>
          <w:b/>
          <w:bCs/>
          <w:lang w:val="mn-MN"/>
        </w:rPr>
        <w:t>Н.Энхболд</w:t>
      </w:r>
      <w:r>
        <w:rPr>
          <w:lang w:val="mn-MN"/>
        </w:rPr>
        <w:t xml:space="preserve">: Танай бүлэг дэмжээгүй юм билээ, тийм ээ? </w:t>
      </w:r>
    </w:p>
    <w:p>
      <w:pPr>
        <w:pStyle w:val="style0"/>
        <w:jc w:val="both"/>
      </w:pPr>
      <w:r>
        <w:rPr/>
      </w:r>
    </w:p>
    <w:p>
      <w:pPr>
        <w:pStyle w:val="style0"/>
        <w:jc w:val="both"/>
      </w:pPr>
      <w:r>
        <w:rPr>
          <w:lang w:val="mn-MN"/>
        </w:rPr>
        <w:tab/>
      </w:r>
      <w:r>
        <w:rPr>
          <w:b/>
          <w:bCs/>
          <w:lang w:val="mn-MN"/>
        </w:rPr>
        <w:t>А.Бакей:</w:t>
      </w:r>
      <w:r>
        <w:rPr>
          <w:lang w:val="mn-MN"/>
        </w:rPr>
        <w:t xml:space="preserve"> Санаачлагч нь өөрөө тийм санал гаргасан байна. Тийм учраас нэг л асуудал хэлэлцэхээр болж байгаа.</w:t>
      </w:r>
    </w:p>
    <w:p>
      <w:pPr>
        <w:pStyle w:val="style0"/>
        <w:jc w:val="both"/>
      </w:pPr>
      <w:r>
        <w:rPr/>
      </w:r>
    </w:p>
    <w:p>
      <w:pPr>
        <w:pStyle w:val="style0"/>
        <w:jc w:val="both"/>
      </w:pPr>
      <w:r>
        <w:rPr>
          <w:lang w:val="mn-MN"/>
        </w:rPr>
        <w:tab/>
      </w:r>
      <w:r>
        <w:rPr>
          <w:b/>
          <w:bCs/>
          <w:lang w:val="mn-MN"/>
        </w:rPr>
        <w:t>Н.Энхболд:</w:t>
      </w:r>
      <w:r>
        <w:rPr>
          <w:lang w:val="mn-MN"/>
        </w:rPr>
        <w:t xml:space="preserve"> Санал байна, дарга аа.  Хоёр зүйлийн санал байна. Нэгдүгээрт,  Даргын зөвлөл дээр бид нар ярьж байхдаа энэ өргөн бариагүй байгаа хуулиудыг хуралдааны жагсаалтад оруулж байхаа больё  гэж санал гаргасан. Тэгээд бас л тэндээс янз бүр болж байгаад өргөн бариагүй хуулиудыг оруулчихсан байж байгаа нь нэг өнөөдөр буцааж татагдаж байна. Тэгэхээр та Төрийн байгуулалтын байнгын хорооныхоо зүгээс  даргын зөвлөлийн хурал дээр ялангуяа энэ асуудлуудыг, ерөөсөө өргөн бариагүй хуулиудыг оруулахаа больж байя гэхгүй бол  Их Хурал маань ч тэр, Байнгын хороо  маань ч тэр маш утгагүй байдалд, зарчмын хувьд огт таарахгүй шүү дээ.  Их Хуралд орж ирээгүй юмыг бид нар өргөн баръя гээд байж байх бол ерөөсөө зохихгүй асуудал.  Тэгэхээр үүнийг та бас анхааралдаа авахыг хүсэж байна.</w:t>
      </w:r>
    </w:p>
    <w:p>
      <w:pPr>
        <w:pStyle w:val="style0"/>
        <w:jc w:val="both"/>
      </w:pPr>
      <w:r>
        <w:rPr/>
      </w:r>
    </w:p>
    <w:p>
      <w:pPr>
        <w:pStyle w:val="style0"/>
        <w:jc w:val="both"/>
      </w:pPr>
      <w:r>
        <w:rPr>
          <w:lang w:val="mn-MN"/>
        </w:rPr>
        <w:tab/>
        <w:t xml:space="preserve">Хоёрдугаарт, Их Хурал дахь Ардын намын бүлгээс  бас даргын зөвлөлийн хурал дээр Сонгуулийн ерөнхий хорооны гаргасан шийдвэрүүдтэй холбогдуулаад, тухайлбал аймаг, нийслэлийн сонгуулийн тойргийн хороодын бүрэлдэхүүнийг баталсан асуудлаар Сонгуулийн ерөнхий хорооны мэдээлэл сонсъё гэж санал гаргасан. Их Хурлын дарга үүнийг Байнгын хороон дээрээ  яриа, заавал даргын зөвлөлөөс Байнгын хорооны хэлэлцэх асуудлын жагсаалтад оруул гэж хэлэх албагүй гэсэн. Мөн Бүлгийн зүгээс танд албан бичиг явуулсан байгаа. Үүний хариу таниас ирсэн. Энэ хариун дотроо та Сонгуулийн ерөнхий хорооноос манай тавьсан асуудалтай холбогдуулаад ирүүлсэн хариуг нь хавсраад явуулсан байна. Тэгээд Сонгуулийн ерөнхий хорооноос ирсэн тайлбар дотор  бас буруу, зөрүү юм, дутуу юмнууд байна. Жишээ нь энэ бичгэн дээрээ аймаг, нийслэлийн сонгуулийн хороодын бүрэлдэхүүнд зөвхөн төрийн захиргааны болон үйлчилгээний албан хаагчдыг томилсон.  Аймаг, нийслэлийн  сонгуулийн хорооны бүрэлдэхүүнд ажиллуулахаар санал болгож ирүүлсэн төрийн захиргааны болон үйлчилгээний албан хаагчдаас  сонгуулийн хороодын бүрэлдэхүүнийг баталж байгуулсан гэсэн хариу ирсэн. Энэ 5 сарын 17-нд ирсэн хариу байгаа юм. Гэтэл үүнээс хойш олон аймгуудаас энэ хууль зөрчигдөж байгаа тухай мэдээнүүд Сонгуулийн ерөнхий хороонд ч ирсэн байна, манай намын бүлэгт ирээд байгаа юм. </w:t>
      </w:r>
    </w:p>
    <w:p>
      <w:pPr>
        <w:pStyle w:val="style0"/>
        <w:jc w:val="both"/>
      </w:pPr>
      <w:r>
        <w:rPr/>
      </w:r>
    </w:p>
    <w:p>
      <w:pPr>
        <w:pStyle w:val="style0"/>
        <w:jc w:val="both"/>
      </w:pPr>
      <w:r>
        <w:rPr>
          <w:lang w:val="mn-MN"/>
        </w:rPr>
        <w:tab/>
        <w:t xml:space="preserve">Би тэгээд энэ дээр хэдхэн зүйлийг хэлчихье гэж бодсон юм.  Сонгуулийн ерөнхий хорооноос аймаг, нийслэлийн сонгуулийн хорооны бүрэлдэхүүнд төрийн албан хаагчийн тангараг өргөөгүй, түр орлон гүйцэтгэгч, төрийн тусгай албан хаагч нарыг оруулан хууль зөрчсөн талаар мэдээллүүд ирж байгаа. Энэ талаар бид нар таныг энэ бичигнээс  гадна өнөөдөр манай бүлгийн зүгээс Сонгуулийн ерөнхий хорооны даргаас асууж тодруулахад бидэнд Баян-Өлгий аймгаас  нэг гомдол ирсэн. Түүний дагуу хорооны бүрэлдэхүүнд  өөрчлөлт оруулсан. Урьд нь гаргасан алдаагаа зассан гэсэн хариу өгсөн. Гэтэл одоогийн байдлаар Сонгуулийн ерөнхий хороонд яг ийм байдлаар  гомдол гаргачихсан байж байгаа Дархан-Уул, Завхан, Дорнод, Булган, Төв аймгуудаас бичгүүд ирүүлчихсэн байгаа юм байна.  Хуулбарыг бид нарт ирүүлсэн. Тэнд нь саяных шиг тангараг өргөөгүй төрийн албан хаагч, түр орлон гүйцэтгэгч нар, төрийн тусгай албан хаагч  нарыг Сонгуулийн хороодод оруулаад баталчихсан тухай гомдлууд байгаа юм. Тэр аймгууд нь түүнийгээ илүү сайн мэдэж байгаа  шүү дээ. Энэ асуудлуудыг бид нар нүдээ аниад өнгөрөөчих юм уу? </w:t>
      </w:r>
    </w:p>
    <w:p>
      <w:pPr>
        <w:pStyle w:val="style0"/>
        <w:jc w:val="both"/>
      </w:pPr>
      <w:r>
        <w:rPr/>
      </w:r>
    </w:p>
    <w:p>
      <w:pPr>
        <w:pStyle w:val="style0"/>
        <w:jc w:val="both"/>
      </w:pPr>
      <w:r>
        <w:rPr>
          <w:lang w:val="mn-MN"/>
        </w:rPr>
        <w:tab/>
        <w:t xml:space="preserve">Манай намын бүлэгт аймгуудаас ирсэн бичгүүд байна. Үүнийг зөвхөн захаас нь дурьдахад Говь-Алтай аймгийн сонгуулийн хороонд түр орлон гүйцэтгэгч хүн хоёр байна гэж байна. Орхон аймгийн сонгуулийн хороонд хороон даргаар нь түр орлон гүйцэтгэгчийг томилчихсон ажиллаж байна. Ховд аймагт тангараг өргөөгүй хоёр хүн, түр орлон гүйцэтгэгч хоёр хүн байгаа тухай албан тоотууд, гомдлууд хууль зөрчсөн гээд ирчихжээ. Эдгээр нь,  Төрийн албаны тухай хуулийн 12.2,  17.1, 17.3, 21.1, дөнгөж бид нарын саяхан баталсан Ерөнхийлөгчийн сонгуулийн тухай хуулийн 13.2, 13.3 гэсэн ийм заалтуудыг зөрчсөн байгаа тухай бичгүүд иржээ. Үүнийг залруулсан тухай Сонгуулийн ерөнхий хорооноос  ямар нэгэн  асуудал байхгүй байна. Одоо сонгууль маргаашнаас сурталчилгаагаа албан ёсоор эхлэх гэж байна.  Сонгуулийн ажлыг энэ хууль зөрчөөд томилогдчихсон хүмүүстэй сонгуулийн хороод удирдаад явах гэж байна. Энэ асуудлыг  Улсын Их Хурлын Төрийн байгуулалтын байнгын хороо авч хэлэлцэхгүй юм уу? </w:t>
      </w:r>
    </w:p>
    <w:p>
      <w:pPr>
        <w:pStyle w:val="style0"/>
        <w:jc w:val="both"/>
      </w:pPr>
      <w:r>
        <w:rPr/>
      </w:r>
    </w:p>
    <w:p>
      <w:pPr>
        <w:pStyle w:val="style0"/>
        <w:jc w:val="both"/>
      </w:pPr>
      <w:r>
        <w:rPr>
          <w:lang w:val="mn-MN"/>
        </w:rPr>
        <w:tab/>
        <w:t>Өнөөдөр нэгэнт зарлаагүй, хэлээгүй гэх байх л даа. Гэхдээ үүнийг зориуд асуудал болгож, Байнгын хорооны зүгээс санаачлага гаргаж явахгүй бол ийм олон хуулийн заалт зөрччихсөн, Сонгуулийн ерөнхий хорооны шийдвэрээр байгуулагдсан тойргийн хороод  энэ сонгуулийг зохион байгуулж явуулж болохгүй гэж бид нар үзээд байгаа юм. Энэ асуудлыг яах вэ? Одоо энэ асуудлынхаа дараа Сонгуулийн ерөнхий хорооноос хүмүүс дуудаад тайлбар, мэдээлэл авбал яасан юм бэ? Хэрэв та үгүй ээ гэвэл, тэгвэл маргааш, нөгөөдөр, бид нар чинь  хэрэгтэй үед нь чуулганы дундуур ч гэсэн завсарлага авч байгаад Байнгын хороо хуралдаад мэдээллээ авчихдаг шүү дээ. Энэ тал дээр та нэг санаачлага гаргаач ээ. Тэгэхгүй бол  Их Хурлын Төрийн байгуулалтын байнгын хороо ийм байдлаар хууль зөрчиж байгуулагдсан тойргийн хороод сонгууль зохион байгуулж явахыг хараад зүгээр сууж байж болохгүй гэсэн ийм байр суурьтай байгаа юм.</w:t>
      </w:r>
    </w:p>
    <w:p>
      <w:pPr>
        <w:pStyle w:val="style0"/>
        <w:jc w:val="both"/>
      </w:pPr>
      <w:r>
        <w:rPr/>
      </w:r>
    </w:p>
    <w:p>
      <w:pPr>
        <w:pStyle w:val="style0"/>
        <w:jc w:val="both"/>
      </w:pPr>
      <w:r>
        <w:rPr>
          <w:lang w:val="mn-MN"/>
        </w:rPr>
        <w:tab/>
      </w:r>
      <w:r>
        <w:rPr>
          <w:b/>
          <w:bCs/>
          <w:lang w:val="mn-MN"/>
        </w:rPr>
        <w:t>А.Бакей</w:t>
      </w:r>
      <w:r>
        <w:rPr>
          <w:lang w:val="mn-MN"/>
        </w:rPr>
        <w:t>: Эхний асуудлын хувьд бол  Нямаагийн Энхболд гишүүний өргөн баригдаагүй хуулийг төлөвлөгөөнд оруулах нь буруу, энэ асуудлыг анхаараарай гэсэн. Үүнийг протоколд тэмдэглэе, зарчмын шинжтэй зөв санал хэлж байна гэж бодож байна.</w:t>
      </w:r>
    </w:p>
    <w:p>
      <w:pPr>
        <w:pStyle w:val="style0"/>
        <w:jc w:val="both"/>
      </w:pPr>
      <w:r>
        <w:rPr/>
      </w:r>
    </w:p>
    <w:p>
      <w:pPr>
        <w:pStyle w:val="style0"/>
        <w:jc w:val="both"/>
      </w:pPr>
      <w:r>
        <w:rPr>
          <w:lang w:val="mn-MN"/>
        </w:rPr>
        <w:tab/>
        <w:t>Хоёр дахь асуудлын хувьд Улсын Их Хурал дахь Ардын намын бүлгээс Төрийн байгуулалтын байнгын хорооны нэр дээр бичиг ирсэн. Тэр бичиг дээр Сонгуулийн ерөнхий хорооны хуулийн дагуу нэлээд ажил хийж байна.  Бас цаашдаа хийх ажлын таалаар сонсъё гэсэн ийм бичиг ирсэн. Тэр дагуу танай тэр бичгийг тэр дор нь би Сонгуулийн ерөнхий хороонд албан бичгээр уламжилсан. Сонгуулийн ерөнхий хороо нийтдээ 4 хуудас бүхий  16 заалттай дэлгэрэнгүй тайлбар ирүүлсэн. Энэ тайлбарыг мөн Төрийн байгуулалтын байнгын хорооны албан бичгээр Улсын Их Хурал дахь Ардын намын бүлэгт уламжилсан байгаа. Сая энэ хуралд орж ирэхээс өмнө ч гэсэн би бас утсаар асуулаа. Ер нь юу болоод байна вэ? Цаана чинь. Ардын намын бүлэг болохоор хууль зөрчигдөөд байна гэж яриад байдаг. Ямар учиртай юм бэ гэж. Тэгэхээр Сонгуулийн ерөнхий хорооноос ярьж байна. Хууль зөрчигдсөн юм бол байхгүй ээ. Хуулийн дагуу бүх асуудлыг зохион байгуулж байна. Өчигдөр гэхэд Сонгуулийн хороодын дарга, нарийн бичгийн дарга нарыг цуглуулж семинар хийсэн. Сонгуулийн хороо, хэсгийн бүрэлдэхүүнийг  томилохдоо  холбогдох  байгууллагаас хуулийн дагуу саналыг аваад, бүрэлдэхүүнийг тогтоосон. Нэг л аймгийн хувьд төрийн тусгай албан хаагч сонгуулийн ерөнхий хорооны бүрэлдэхүүнд орсон байсан. Түүнийг залруулсан.  Өөр зөрчил байхгүй гэж ингэж яриад байгаа. Өнөөдрийн хувьд маш их ажилтай, яагаад гэвэл маргааш нэр дэвшигчдийн үнэмлэхийг олгох маш их ажилтай байна гэсэн. Тийм учраас таны энэ ярьж байгаа асуудлыг албан ёсоор та бас бичгээр манай Байнгын хороонд ирүүл ээ. Өмнөх бичгэн дээрээ тийм бүдэг тодорхой юм ирээгүй. Тийм учраас дараа нь боломж гарсан үед энэ асуудлыг уламжилъя, яръя.</w:t>
      </w:r>
    </w:p>
    <w:p>
      <w:pPr>
        <w:pStyle w:val="style0"/>
        <w:jc w:val="both"/>
      </w:pPr>
      <w:r>
        <w:rPr/>
      </w:r>
    </w:p>
    <w:p>
      <w:pPr>
        <w:pStyle w:val="style0"/>
        <w:jc w:val="both"/>
      </w:pPr>
      <w:r>
        <w:rPr>
          <w:lang w:val="mn-MN"/>
        </w:rPr>
        <w:tab/>
      </w:r>
      <w:r>
        <w:rPr>
          <w:b/>
          <w:bCs/>
          <w:lang w:val="mn-MN"/>
        </w:rPr>
        <w:t>Н.Энхболд:</w:t>
      </w:r>
      <w:r>
        <w:rPr>
          <w:lang w:val="mn-MN"/>
        </w:rPr>
        <w:t xml:space="preserve"> Энэ одоогийн байдлаар над дээр  7 аймгийн иргэдийн төлөөлөгчдийн Хурал,  Ардын нам үүнээс Сонгуулийн ерөнхий хорооны дарга Содномцэрэнд гэсэн бичгүүд нь байж байна. Үүнийг бид нар албан ёсоор өгье. Ер нь нэг зүйл, Байнгын хороон дээр уг нь гишүүд санал гаргаад түүнийгээ хэлэлцээд явчихдаг. Заавал гишүүн санал гаргахаар түүнийх нь дагуу бичиг авч байж, эргээд Байнгын хорооны дарга нь хариу өгч байдаг ийм зарчмаар бид нар цаашдаа явах уу? Үгүй юу? </w:t>
      </w:r>
    </w:p>
    <w:p>
      <w:pPr>
        <w:pStyle w:val="style0"/>
        <w:jc w:val="both"/>
      </w:pPr>
      <w:r>
        <w:rPr/>
      </w:r>
    </w:p>
    <w:p>
      <w:pPr>
        <w:pStyle w:val="style0"/>
        <w:jc w:val="both"/>
      </w:pPr>
      <w:r>
        <w:rPr>
          <w:lang w:val="mn-MN"/>
        </w:rPr>
        <w:tab/>
      </w:r>
      <w:r>
        <w:rPr>
          <w:b/>
          <w:bCs/>
          <w:lang w:val="mn-MN"/>
        </w:rPr>
        <w:t>А.Бакей</w:t>
      </w:r>
      <w:r>
        <w:rPr>
          <w:lang w:val="mn-MN"/>
        </w:rPr>
        <w:t>: Дараа нь  буух эзэнтэй, буцах хаягтай байх ёстой.  Бичгээр.</w:t>
      </w:r>
    </w:p>
    <w:p>
      <w:pPr>
        <w:pStyle w:val="style0"/>
        <w:jc w:val="both"/>
      </w:pPr>
      <w:r>
        <w:rPr/>
      </w:r>
    </w:p>
    <w:p>
      <w:pPr>
        <w:pStyle w:val="style0"/>
        <w:jc w:val="both"/>
      </w:pPr>
      <w:r>
        <w:rPr>
          <w:lang w:val="mn-MN"/>
        </w:rPr>
        <w:tab/>
      </w:r>
      <w:r>
        <w:rPr>
          <w:b/>
          <w:bCs/>
          <w:lang w:val="mn-MN"/>
        </w:rPr>
        <w:t>Н.Энхболд</w:t>
      </w:r>
      <w:r>
        <w:rPr>
          <w:lang w:val="mn-MN"/>
        </w:rPr>
        <w:t xml:space="preserve">: Тэгвэл  үүнээс хойш ийм зарчим тогтох нь байна шүү. Хэрэв Байнгын хороон дээр аль нэг гишүүн өнөөдөр ийм асуудал хэлэлцье, тийм асуудал хэлэлцье гэсэн зарчмын санал гарвал эхлээд бичгээ өгчихөө, дараа нь Байнгын хорооны даргад, тэгээд явъя гэж ингэж ойлголцлоо тийм ээ? </w:t>
      </w:r>
    </w:p>
    <w:p>
      <w:pPr>
        <w:pStyle w:val="style0"/>
        <w:jc w:val="both"/>
      </w:pPr>
      <w:r>
        <w:rPr/>
      </w:r>
    </w:p>
    <w:p>
      <w:pPr>
        <w:pStyle w:val="style0"/>
        <w:jc w:val="both"/>
      </w:pPr>
      <w:r>
        <w:rPr>
          <w:lang w:val="mn-MN"/>
        </w:rPr>
        <w:tab/>
      </w:r>
      <w:r>
        <w:rPr>
          <w:b/>
          <w:bCs/>
          <w:lang w:val="mn-MN"/>
        </w:rPr>
        <w:t xml:space="preserve">А.Бакей: </w:t>
      </w:r>
      <w:r>
        <w:rPr>
          <w:lang w:val="mn-MN"/>
        </w:rPr>
        <w:t>Хууль, дэгэнд тийм байгаа, за, ойлголоо.</w:t>
      </w:r>
    </w:p>
    <w:p>
      <w:pPr>
        <w:pStyle w:val="style0"/>
        <w:jc w:val="both"/>
      </w:pPr>
      <w:r>
        <w:rPr/>
      </w:r>
    </w:p>
    <w:p>
      <w:pPr>
        <w:pStyle w:val="style0"/>
        <w:jc w:val="both"/>
      </w:pPr>
      <w:r>
        <w:rPr>
          <w:lang w:val="mn-MN"/>
        </w:rPr>
        <w:tab/>
      </w:r>
      <w:r>
        <w:rPr>
          <w:b/>
          <w:bCs/>
          <w:lang w:val="mn-MN"/>
        </w:rPr>
        <w:t xml:space="preserve">Н.Энхболд: </w:t>
      </w:r>
      <w:r>
        <w:rPr>
          <w:lang w:val="mn-MN"/>
        </w:rPr>
        <w:t xml:space="preserve">Тэгээд протоколд түүнийг тэгээд тэмдэглээд авчихаарай. Ямар ч гишүүн санал гаргасан, заавал бичгээр өгч байж, дараа нь Байнгын хороо асуудлыг нь ярьж, Байнгын хорооны дарга зөвшөөрсний дараа. Уг нь энэ чинь Байнгын хорооны дарга ганцаараа биш, Байнгын хороо өөрөө ярьж шийддэг асуудал байхгүй юу? Та хуучин гишүүн байсан хүн мэднэ шүү дээ. </w:t>
      </w:r>
    </w:p>
    <w:p>
      <w:pPr>
        <w:pStyle w:val="style0"/>
        <w:jc w:val="both"/>
      </w:pPr>
      <w:r>
        <w:rPr/>
      </w:r>
    </w:p>
    <w:p>
      <w:pPr>
        <w:pStyle w:val="style0"/>
        <w:jc w:val="both"/>
      </w:pPr>
      <w:r>
        <w:rPr>
          <w:lang w:val="mn-MN"/>
        </w:rPr>
        <w:tab/>
      </w:r>
      <w:r>
        <w:rPr>
          <w:b/>
          <w:bCs/>
          <w:lang w:val="mn-MN"/>
        </w:rPr>
        <w:t>С.Дэмбэрэл</w:t>
      </w:r>
      <w:r>
        <w:rPr>
          <w:lang w:val="mn-MN"/>
        </w:rPr>
        <w:t>: Ганц санал. Ер нь яг хэзээ яаж хэлэлцэхийг нь мэдэхгүй байна л даа. Байнгын хороон дээр төрийн гүйцэтгэх засаглалын институциудын ажлын уялдааг ярих шаардлага гарчихаад байна. Энэ нь хамгийн түрүүнд хоёр салбар дээр яримаар байна. Нэгдүгээрх нь, мэргэжлийн хяналтын чиглэлээр, яг өнөөдөр энэ институциудынхаа хувьд ямар ажлын уялдаа болоод яагаад үүнийг тодорхой биш байдалтай, тэр байтугай дотроо зөрчилтэй байгаад байна. Үүнийг энэ Байнгын хорооны хурлаар төрийн институциуд хариуцдагийнхаа хувьд үүнийг нэг яримаар байна.</w:t>
      </w:r>
    </w:p>
    <w:p>
      <w:pPr>
        <w:pStyle w:val="style0"/>
        <w:jc w:val="both"/>
      </w:pPr>
      <w:r>
        <w:rPr/>
      </w:r>
    </w:p>
    <w:p>
      <w:pPr>
        <w:pStyle w:val="style0"/>
        <w:jc w:val="both"/>
      </w:pPr>
      <w:r>
        <w:rPr>
          <w:lang w:val="mn-MN"/>
        </w:rPr>
        <w:tab/>
        <w:t>Хоёрдугаарх нь, Засгийн газрын бараа, үйлчилгээ худалдан авалт гээд асар их хоорондоо зөрчилтэй, институциудынхаа хувьд, нэг ийм зүйл байна. Түүнээс болоод ажил асар их цалгарддаг, ажлын удаашрал их явагддаг, энэ хоёрдугаар асуудал.</w:t>
      </w:r>
    </w:p>
    <w:p>
      <w:pPr>
        <w:pStyle w:val="style0"/>
        <w:jc w:val="both"/>
      </w:pPr>
      <w:r>
        <w:rPr/>
      </w:r>
    </w:p>
    <w:p>
      <w:pPr>
        <w:pStyle w:val="style0"/>
        <w:jc w:val="both"/>
      </w:pPr>
      <w:r>
        <w:rPr>
          <w:lang w:val="mn-MN"/>
        </w:rPr>
        <w:tab/>
        <w:t>Гуравдугаарх нь, Усны талаар төрийн хариуцсан институциудын хоорондын ажлын уялдааны талаар бас нэг яримаар байна. Гуравдугаарх нь.</w:t>
      </w:r>
    </w:p>
    <w:p>
      <w:pPr>
        <w:pStyle w:val="style0"/>
        <w:jc w:val="both"/>
      </w:pPr>
      <w:r>
        <w:rPr/>
      </w:r>
    </w:p>
    <w:p>
      <w:pPr>
        <w:pStyle w:val="style0"/>
        <w:jc w:val="both"/>
      </w:pPr>
      <w:r>
        <w:rPr>
          <w:lang w:val="mn-MN"/>
        </w:rPr>
        <w:tab/>
        <w:t>Дөрөвдүгээрх нь, Ой модны чиглэлээр хариуцсан төрийн институциудын хоорондын ажлын уялдаа гэж. Өөрөөр хэлбэл иймэрхүү төрийн институциудын ажлын уялдааг ингэж дэс дараалалтайгаар яг тодорхой тодорхой сэдвүүдээр нь барьж авч, ингэж хэлэлцдэг ийм зүйлийг манай Байнгын хороогоор хэлэлцээд, институци талаас нь дүгнэлт гаргаад, жишээлбэл зарим нь энэ чиг үүргийг манайх авна, зарим нь үүнийг манайд өгчих гэсэн ийм юм яриад байгаа шүү дээ, сүүлийн үед. Тэгээд ямар ч тодорхойгүй яваад байгаа юм. Тийм учраас үүнийг Байнгын хороогоор авч хэлэлцээд, яриад, үүнийг нэг тодорхойлох  ийм чиглэл гаргамаар юм шиг байгаа юм. Үүнийг л хэлэх гэсэн юм. Үүнийг санал гэж ойлгоод, дараагийн ажлын төлөвлөгөөндөө.</w:t>
      </w:r>
    </w:p>
    <w:p>
      <w:pPr>
        <w:pStyle w:val="style0"/>
        <w:jc w:val="both"/>
      </w:pPr>
      <w:r>
        <w:rPr/>
      </w:r>
    </w:p>
    <w:p>
      <w:pPr>
        <w:pStyle w:val="style0"/>
        <w:jc w:val="both"/>
      </w:pPr>
      <w:r>
        <w:rPr>
          <w:lang w:val="mn-MN"/>
        </w:rPr>
        <w:tab/>
      </w:r>
      <w:r>
        <w:rPr>
          <w:b/>
          <w:bCs/>
          <w:lang w:val="mn-MN"/>
        </w:rPr>
        <w:t>А.Бакей:</w:t>
      </w:r>
      <w:r>
        <w:rPr>
          <w:lang w:val="mn-MN"/>
        </w:rPr>
        <w:t xml:space="preserve"> Ер нь бол Монгол Улсын хууль тогтоомжийг  2016 он хүртэл боловсронгуй болгох Улсын Их Хурлын тогтоолын төслийн хавсралтад бол  төрийн байгууллагуудын институциудын ажлын чиг үүргийг уялдаа холбоо, давхардал энэ асуудлыг судалж, Улсын Их Хурлын тогтоол гаргах ёстой гэсэн ийм санал түрүүчийн долоо хоногийн манай Байнгын хорооны хурал дээр гарсан. Тэр асуудлын дагуу тэр тогтоолын төсөлд орохоор явж байгаа. Энэ асуудлыг цаашдаа анхааръя, анхааралдаа авъя.</w:t>
      </w:r>
    </w:p>
    <w:p>
      <w:pPr>
        <w:pStyle w:val="style0"/>
        <w:jc w:val="both"/>
      </w:pPr>
      <w:r>
        <w:rPr/>
      </w:r>
    </w:p>
    <w:p>
      <w:pPr>
        <w:pStyle w:val="style0"/>
        <w:jc w:val="both"/>
      </w:pPr>
      <w:r>
        <w:rPr>
          <w:lang w:val="mn-MN"/>
        </w:rPr>
        <w:tab/>
        <w:t xml:space="preserve">Ер нь бол салбар, салбараар хэлэлцээд явбал яасан юм бэ? гэсэн санал гаргаж байна. Ийм саналуудыг бид ээлж дараатай хэлэлцээд явъя. </w:t>
      </w:r>
    </w:p>
    <w:p>
      <w:pPr>
        <w:pStyle w:val="style0"/>
        <w:jc w:val="both"/>
      </w:pPr>
      <w:r>
        <w:rPr/>
      </w:r>
    </w:p>
    <w:p>
      <w:pPr>
        <w:pStyle w:val="style0"/>
        <w:jc w:val="both"/>
      </w:pPr>
      <w:r>
        <w:rPr>
          <w:lang w:val="mn-MN"/>
        </w:rPr>
        <w:tab/>
      </w:r>
      <w:r>
        <w:rPr>
          <w:b/>
          <w:bCs/>
          <w:lang w:val="mn-MN"/>
        </w:rPr>
        <w:t>Н.Батцэрэг:</w:t>
      </w:r>
      <w:r>
        <w:rPr>
          <w:lang w:val="mn-MN"/>
        </w:rPr>
        <w:t xml:space="preserve"> Нэмээд нэг юм хэлчих үү. Засгийн газрын тухай хуулиар бол бид нар сайд нарын эрхлэх асуудлыг л баталж өгч байгаа. Тэр хүрээнд нь яамдын бүтцийг Засгийн газрын хурлаар батлаад явчихаж байгаа. Тэгэхээр сая Дэмбэрэл гишүүний гаргаж байгаа зүйл бол Засгийн газрын хуулин дотроо нэмэлт орох маягаар явах юм уу? Аль эсхүл Засгийн газрын тодорхой институци хоорондоо байгаа тэр ажлын уялдаа холбоо, зөрчилтэй холбоотой асуудлуудыг, Засгийн газарт үүнийгээ зас гэдэг чиглэл өгөхөөр явах юм уу гээд их нарийн юм болох гээд байгаа юм. Тийм учраас та бол энэ их чухал асуудал. Би бол таныг дэмжиж байгаа юм, Дэмбэрэл гишүүн ээ. Цаг хугацааны хувьд энэ хаврын чуулганы явцад явах юм уу? Эсхүл энэ дээр нээрэн тийм байна гэж үзвэл та магадгүй санаачлаад энэ уруу ажиллаж байх ажлын хэсэг гаргах юм уу? Энд бас нэг юм байхгүй бол анхааралдаа аваад орхичихоор жаахан хоосон болчихоод байна. Дараад нь яах юм бэ гэдэг  нь мэдэгдэхгүй байна.</w:t>
      </w:r>
    </w:p>
    <w:p>
      <w:pPr>
        <w:pStyle w:val="style0"/>
        <w:jc w:val="both"/>
      </w:pPr>
      <w:r>
        <w:rPr/>
      </w:r>
    </w:p>
    <w:p>
      <w:pPr>
        <w:pStyle w:val="style0"/>
        <w:jc w:val="both"/>
      </w:pPr>
      <w:r>
        <w:rPr>
          <w:lang w:val="mn-MN"/>
        </w:rPr>
        <w:tab/>
      </w:r>
      <w:r>
        <w:rPr>
          <w:b/>
          <w:bCs/>
          <w:lang w:val="mn-MN"/>
        </w:rPr>
        <w:t>А.Бакей:</w:t>
      </w:r>
      <w:r>
        <w:rPr>
          <w:lang w:val="mn-MN"/>
        </w:rPr>
        <w:t xml:space="preserve"> Анхааралд авна гэдэг чинь ямар ч байсан ажлын хэсэг байгуулна гэсэн үг. Ажлын хэсэг байгуулъя. </w:t>
      </w:r>
    </w:p>
    <w:p>
      <w:pPr>
        <w:pStyle w:val="style0"/>
        <w:jc w:val="both"/>
      </w:pPr>
      <w:r>
        <w:rPr/>
      </w:r>
    </w:p>
    <w:p>
      <w:pPr>
        <w:pStyle w:val="style0"/>
        <w:jc w:val="both"/>
      </w:pPr>
      <w:r>
        <w:rPr>
          <w:lang w:val="mn-MN"/>
        </w:rPr>
        <w:tab/>
        <w:t>Ингээд хэлэлцэх асуудалд оръё.</w:t>
      </w:r>
    </w:p>
    <w:p>
      <w:pPr>
        <w:pStyle w:val="style0"/>
        <w:jc w:val="both"/>
      </w:pPr>
      <w:r>
        <w:rPr/>
      </w:r>
    </w:p>
    <w:p>
      <w:pPr>
        <w:pStyle w:val="style22"/>
        <w:jc w:val="both"/>
      </w:pPr>
      <w:r>
        <w:rPr>
          <w:lang w:val="mn-MN"/>
        </w:rPr>
        <w:tab/>
        <w:t xml:space="preserve">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Улсын Их Хурлын тогтоолын төсөл</w:t>
      </w:r>
      <w:r>
        <w:rPr>
          <w:b/>
          <w:bCs/>
          <w:i/>
          <w:iCs/>
          <w:lang w:val="mn-MN"/>
        </w:rPr>
        <w:t xml:space="preserve"> </w:t>
      </w:r>
    </w:p>
    <w:p>
      <w:pPr>
        <w:pStyle w:val="style0"/>
        <w:jc w:val="both"/>
      </w:pPr>
      <w:r>
        <w:rPr/>
      </w:r>
    </w:p>
    <w:p>
      <w:pPr>
        <w:pStyle w:val="style0"/>
        <w:jc w:val="both"/>
      </w:pPr>
      <w:r>
        <w:rPr>
          <w:lang w:val="mn-MN"/>
        </w:rPr>
        <w:tab/>
        <w:t>Энэ тогтоолын төслийг хэлэлцэхээс өмнө би зарим нэг хуулийн заалтуудыг та бүгдэд танилцуулах нь зүйтэй гэж бодож байна. Төрийн албаны тухай хуулийн 5.4-д, Төрийн өндөр албан тушаалтны зэрэг зиндаа, түүнтэй адилтгах төрийн албан тушаалтны зэрэглэлийг төрийн албаны төв байгууллагын саналыг үндэслэн Улсын Их Хурал тогтооно гэсэн байгаа. Энэ заалтын дагуу Төрийн албаны зөвлөлөөс санал ирүүлсэн байгаа. Мөн Монгол Улсын Их Хурлын чуулганы хуралдааны дэгийн тухай хуулийн зохион байгуулалтын шинжтэй бусад асуудлыг хэлэлцэх гэсэн 36</w:t>
      </w:r>
      <w:r>
        <w:rPr>
          <w:rFonts w:cs="Mangal" w:eastAsia="SimSun"/>
          <w:lang w:val="mn-MN"/>
        </w:rPr>
        <w:t>¹</w:t>
      </w:r>
      <w:r>
        <w:rPr>
          <w:lang w:val="mn-MN"/>
        </w:rPr>
        <w:t xml:space="preserve"> заалт дээр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гэсэн байгаа. </w:t>
      </w:r>
    </w:p>
    <w:p>
      <w:pPr>
        <w:pStyle w:val="style0"/>
        <w:jc w:val="both"/>
      </w:pPr>
      <w:r>
        <w:rPr/>
      </w:r>
    </w:p>
    <w:p>
      <w:pPr>
        <w:pStyle w:val="style0"/>
        <w:jc w:val="both"/>
      </w:pPr>
      <w:r>
        <w:rPr>
          <w:lang w:val="mn-MN"/>
        </w:rPr>
        <w:tab/>
        <w:t>36</w:t>
      </w:r>
      <w:r>
        <w:rPr>
          <w:rFonts w:cs="Mangal" w:eastAsia="SimSun"/>
          <w:lang w:val="mn-MN"/>
        </w:rPr>
        <w:t xml:space="preserve">¹ </w:t>
      </w:r>
      <w:r>
        <w:rPr>
          <w:lang w:val="mn-MN"/>
        </w:rPr>
        <w:t xml:space="preserve">2 дахь заалтан дээр  нэгдсэн хуралдаанд Байнгын хорооны санал, дүгнэлтийг хэлэлцэн, холбогдох шийдвэрийг гаргана гэсэн ийм заалтууд байгаа. Энэ дагуу уг асуудал орж байгаа. </w:t>
      </w:r>
    </w:p>
    <w:p>
      <w:pPr>
        <w:pStyle w:val="style0"/>
        <w:jc w:val="both"/>
      </w:pPr>
      <w:r>
        <w:rPr>
          <w:lang w:val="mn-MN"/>
        </w:rPr>
        <w:tab/>
      </w:r>
    </w:p>
    <w:p>
      <w:pPr>
        <w:pStyle w:val="style0"/>
        <w:jc w:val="both"/>
      </w:pPr>
      <w:r>
        <w:rPr>
          <w:lang w:val="mn-MN"/>
        </w:rPr>
        <w:tab/>
        <w:t xml:space="preserve">Хэлэлцэж  байгаа асуудалтай холбогдуулж, Төрийн албаны зөвлөлийн дарга Цогоо,  Шүүхийн ерөнхий зөвлөлийн гүйцэтгэх нарийн бичгийн дарга Дагва, мөн зөвлөлийн Хүний нөөцийн хэлтсийн дарга Энхбаатар нар оролцож байгаа гэдгийг мэдэгдье. </w:t>
      </w:r>
    </w:p>
    <w:p>
      <w:pPr>
        <w:pStyle w:val="style0"/>
        <w:jc w:val="both"/>
      </w:pPr>
      <w:r>
        <w:rPr/>
      </w:r>
    </w:p>
    <w:p>
      <w:pPr>
        <w:pStyle w:val="style0"/>
        <w:jc w:val="both"/>
      </w:pPr>
      <w:r>
        <w:rPr>
          <w:lang w:val="mn-MN"/>
        </w:rPr>
        <w:tab/>
        <w:t>Ингээд  Төрийн албаны зөвлөлийн саналыг Төрийн албаны зөвлөлийн дарга Цогоо танилцуулна. Цогоо даргыг урьж байна.</w:t>
      </w:r>
    </w:p>
    <w:p>
      <w:pPr>
        <w:pStyle w:val="style0"/>
        <w:jc w:val="both"/>
      </w:pPr>
      <w:r>
        <w:rPr/>
      </w:r>
    </w:p>
    <w:p>
      <w:pPr>
        <w:pStyle w:val="style0"/>
        <w:jc w:val="both"/>
      </w:pPr>
      <w:r>
        <w:rPr>
          <w:lang w:val="mn-MN"/>
        </w:rPr>
        <w:tab/>
      </w:r>
      <w:r>
        <w:rPr>
          <w:b/>
          <w:bCs/>
          <w:lang w:val="mn-MN"/>
        </w:rPr>
        <w:t>Б.Цогоо:</w:t>
      </w:r>
      <w:r>
        <w:rPr>
          <w:lang w:val="mn-MN"/>
        </w:rPr>
        <w:t xml:space="preserve"> Баярлалаа. Монгол Улсын Шүүхийн ерөнхий зөвлөлийн дарга, гишүүний албан тушаалын ангилал, зэрэглэлийн талаар  Шүүхийн ерөнхий  зөвлөлийн гүйцэтгэх нарийн бичгийн дарга Дагваас 2013 оны 5 сарын 17-ны өдөр  Төрийн албаны зөвлөлд хандаж албан тоот ирүүлсэн байгаа. Энэ албан тоотоор Шүүхийн ерөнхий зөвлөлийн дарга, гишүүний албан тушаал, ангилал, зэрэглэлийг тогтооход Төрийн албаны зөвлөл санал гаргаж өгнө үү гэсэн. Үүнийг Төрийн албаны зөвлөлийн 2013 оны 5 сарын 17-ны өдөр хэлэлцэж, хоёр шийдвэр гаргасныг та бүхэнд уламжилж байна. </w:t>
      </w:r>
    </w:p>
    <w:p>
      <w:pPr>
        <w:pStyle w:val="style0"/>
        <w:jc w:val="both"/>
      </w:pPr>
      <w:r>
        <w:rPr/>
      </w:r>
    </w:p>
    <w:p>
      <w:pPr>
        <w:pStyle w:val="style0"/>
        <w:jc w:val="both"/>
      </w:pPr>
      <w:r>
        <w:rPr>
          <w:lang w:val="mn-MN"/>
        </w:rPr>
        <w:tab/>
        <w:t>Шүүхийн захиргааны тухай хуулийн 18 дугаар зүйлийн 18.2-т зааснаар Шүүхийн ерөнхий зөвлөлийн дарга нь бүрэн эрхээ хэрэгжүүлэхдээ Засгийн газрын гишүүнтэй адил байхаар заасан байгаа. Ийм учраас Шүүхийн ерөнхий зөвлөлийн албан тушаалын зэрэг зиндааг Улсын Их Хурлын 2002 оны 73 дугаар тогтоолын хавсралтаар батлагдсан Төрийн өндөр албан тушаалтны зэрэг зиндаа, Төрийн өндөр албан тушаалтны зэрэг зиндаатай адилтгах төрийн албан тушаалтны зэрэглэлийн төрийн захиргааны 4.а-д хамааруулахаар байна гэж Төрийн албаны зөвлөл ингэж үзсэн. Энэ тухай Төрийн албаны зөвлөлийн шийдвэрийг Улсын Их Хурлын даргад хүргүүлсэн байгаа.</w:t>
      </w:r>
    </w:p>
    <w:p>
      <w:pPr>
        <w:pStyle w:val="style0"/>
        <w:jc w:val="both"/>
      </w:pPr>
      <w:r>
        <w:rPr/>
      </w:r>
    </w:p>
    <w:p>
      <w:pPr>
        <w:pStyle w:val="style22"/>
        <w:jc w:val="both"/>
      </w:pPr>
      <w:r>
        <w:rPr>
          <w:lang w:val="mn-MN"/>
        </w:rPr>
        <w:tab/>
        <w:t xml:space="preserve">Хоёрдугаар шийдвэр нь, Шүүхийн захиргааны тухай хуулийн 13 дугаар зүйлийн 13.5-д зааснаар Шүүхийн ерөнхий зөвлөлийн гишүүнийг Төрийн өндөр албан тушаалтны зэрэг зиндээ, түүнтэй адилтгах албан тушаалтны зэрэглэлд хамааруулахаар </w:t>
      </w:r>
      <w:r>
        <w:rPr>
          <w:rFonts w:cs="Arial"/>
          <w:sz w:val="24"/>
          <w:szCs w:val="24"/>
        </w:rPr>
        <w:t>заасан байх тул Монгол Улсын Их Хурлын  2002 оны 73 дугаар тогтоолын хавсралтаар батлагдсан Төрийн өндөр албан тушаалтны зэрэг зиндээ, Төрийн өндөр албан тушаалтны зэрэг зиндаатай адилтгах төрийн албан тушаалын зэрэглэлийн төрийн өндөр албан тушаалын 5.а-д хамааруулах талаар Шүүхийн ерөнхий зөвлөлөөс ирүүлсэн саналыг Төрийн албаны зөвлөл дэмжсэн санал хүргэгдсэн байгаа. Баярлалаа.</w:t>
      </w:r>
    </w:p>
    <w:p>
      <w:pPr>
        <w:pStyle w:val="style22"/>
        <w:jc w:val="both"/>
      </w:pPr>
      <w:r>
        <w:rPr/>
      </w:r>
    </w:p>
    <w:p>
      <w:pPr>
        <w:pStyle w:val="style0"/>
        <w:ind w:firstLine="720" w:left="0" w:right="0"/>
        <w:jc w:val="both"/>
      </w:pPr>
      <w:r>
        <w:rPr>
          <w:rFonts w:cs="Arial"/>
          <w:b/>
          <w:bCs/>
          <w:sz w:val="24"/>
          <w:szCs w:val="24"/>
        </w:rPr>
        <w:t>А.Бакей</w:t>
      </w:r>
      <w:r>
        <w:rPr>
          <w:rFonts w:cs="Arial"/>
          <w:sz w:val="24"/>
          <w:szCs w:val="24"/>
        </w:rPr>
        <w:t xml:space="preserve">: Цогоо даргад баярлалаа.  Хэлэлцэж байгаа асуудалтай холбогдуулж асуух асуулттай гишүүд байна уу? Тэмүүжин, Батцогт, Батцэрэг, Су.Батболд. </w:t>
      </w:r>
    </w:p>
    <w:p>
      <w:pPr>
        <w:pStyle w:val="style0"/>
        <w:ind w:firstLine="720" w:left="0" w:right="0"/>
        <w:jc w:val="both"/>
      </w:pPr>
      <w:r>
        <w:rPr/>
      </w:r>
    </w:p>
    <w:p>
      <w:pPr>
        <w:pStyle w:val="style0"/>
        <w:ind w:firstLine="720" w:left="0" w:right="0"/>
        <w:jc w:val="both"/>
      </w:pPr>
      <w:r>
        <w:rPr>
          <w:rFonts w:cs="Arial"/>
          <w:b/>
          <w:bCs/>
          <w:sz w:val="24"/>
          <w:szCs w:val="24"/>
        </w:rPr>
        <w:t>Х.Тэмүүжин</w:t>
      </w:r>
      <w:r>
        <w:rPr>
          <w:rFonts w:cs="Arial"/>
          <w:sz w:val="24"/>
          <w:szCs w:val="24"/>
        </w:rPr>
        <w:t xml:space="preserve">:  Энэ тогтоолын төслийг тэгээд хэн санаачлах гэж байгаа юм бэ? </w:t>
      </w:r>
    </w:p>
    <w:p>
      <w:pPr>
        <w:pStyle w:val="style0"/>
        <w:ind w:firstLine="720" w:left="0" w:right="0"/>
        <w:jc w:val="both"/>
      </w:pPr>
      <w:r>
        <w:rPr>
          <w:rFonts w:cs="Arial"/>
          <w:b/>
          <w:bCs/>
          <w:sz w:val="24"/>
          <w:szCs w:val="24"/>
        </w:rPr>
        <w:t>А.Бакей</w:t>
      </w:r>
      <w:r>
        <w:rPr>
          <w:rFonts w:cs="Arial"/>
          <w:sz w:val="24"/>
          <w:szCs w:val="24"/>
        </w:rPr>
        <w:t xml:space="preserve">: Анх ирсэн төслийг мэдээж Байнгын хорооны ажлын алба санаачилсан уу? </w:t>
      </w:r>
    </w:p>
    <w:p>
      <w:pPr>
        <w:pStyle w:val="style0"/>
        <w:ind w:firstLine="720" w:left="0" w:right="0"/>
        <w:jc w:val="both"/>
      </w:pPr>
      <w:r>
        <w:rPr/>
      </w:r>
    </w:p>
    <w:p>
      <w:pPr>
        <w:pStyle w:val="style0"/>
        <w:ind w:firstLine="720" w:left="0" w:right="0"/>
        <w:jc w:val="both"/>
      </w:pPr>
      <w:r>
        <w:rPr>
          <w:rFonts w:cs="Arial"/>
          <w:b/>
          <w:bCs/>
          <w:sz w:val="24"/>
          <w:szCs w:val="24"/>
        </w:rPr>
        <w:t>М.Элбэгдорж</w:t>
      </w:r>
      <w:r>
        <w:rPr>
          <w:rFonts w:cs="Arial"/>
          <w:sz w:val="24"/>
          <w:szCs w:val="24"/>
        </w:rPr>
        <w:t>: Үгүй.  Төсөлтэй ирсэн юм.Саналтайгаа.</w:t>
      </w:r>
    </w:p>
    <w:p>
      <w:pPr>
        <w:pStyle w:val="style0"/>
        <w:ind w:firstLine="720" w:left="0" w:right="0"/>
        <w:jc w:val="both"/>
      </w:pPr>
      <w:r>
        <w:rPr/>
      </w:r>
    </w:p>
    <w:p>
      <w:pPr>
        <w:pStyle w:val="style0"/>
        <w:ind w:firstLine="720" w:left="0" w:right="0"/>
        <w:jc w:val="both"/>
      </w:pPr>
      <w:r>
        <w:rPr>
          <w:rFonts w:cs="Arial"/>
          <w:b/>
          <w:bCs/>
          <w:sz w:val="24"/>
          <w:szCs w:val="24"/>
        </w:rPr>
        <w:t>А.Бакей</w:t>
      </w:r>
      <w:r>
        <w:rPr>
          <w:rFonts w:cs="Arial"/>
          <w:sz w:val="24"/>
          <w:szCs w:val="24"/>
        </w:rPr>
        <w:t>: Төсөл, саналтайгаа ирсэн юм байна.  Байнгын хорооны саналыг тусад нь томъёолсон байна. Та бүхэнд тараасан байгаа. Зарчмын зөрүүтэй саналтай шүү.</w:t>
      </w:r>
    </w:p>
    <w:p>
      <w:pPr>
        <w:pStyle w:val="style0"/>
        <w:ind w:firstLine="720" w:left="0" w:right="0"/>
        <w:jc w:val="both"/>
      </w:pPr>
      <w:r>
        <w:rPr/>
      </w:r>
    </w:p>
    <w:p>
      <w:pPr>
        <w:pStyle w:val="style0"/>
        <w:ind w:firstLine="720" w:left="0" w:right="0"/>
        <w:jc w:val="both"/>
      </w:pPr>
      <w:r>
        <w:rPr>
          <w:rFonts w:cs="Arial"/>
          <w:sz w:val="24"/>
          <w:szCs w:val="24"/>
        </w:rPr>
        <w:t>Асуулт дууссан уу?  Ажлын алба хариулъя.</w:t>
      </w:r>
    </w:p>
    <w:p>
      <w:pPr>
        <w:pStyle w:val="style0"/>
        <w:ind w:firstLine="720" w:left="0" w:right="0"/>
        <w:jc w:val="both"/>
      </w:pPr>
      <w:r>
        <w:rPr/>
      </w:r>
    </w:p>
    <w:p>
      <w:pPr>
        <w:pStyle w:val="style0"/>
        <w:ind w:firstLine="720" w:left="0" w:right="0"/>
        <w:jc w:val="both"/>
      </w:pPr>
      <w:r>
        <w:rPr>
          <w:rFonts w:cs="Arial"/>
          <w:sz w:val="24"/>
          <w:szCs w:val="24"/>
        </w:rPr>
        <w:t>Би уг нь түрүүн хуулийн заалтыг та бүхэнд уншиж өгсөн дөө. Энд байгаа. Улсын Их Хурлын чуулганы хуралдааны дэгийн тухай хуулийн зохион байгуулалтын шинжтэй бусад асуудал хэлэлцэх гэсэн дэгийн 36</w:t>
      </w:r>
      <w:r>
        <w:rPr>
          <w:rFonts w:cs="Arial"/>
          <w:sz w:val="24"/>
          <w:szCs w:val="24"/>
          <w:vertAlign w:val="superscript"/>
        </w:rPr>
        <w:t>1</w:t>
      </w:r>
      <w:r>
        <w:rPr>
          <w:rFonts w:cs="Arial"/>
          <w:sz w:val="24"/>
          <w:szCs w:val="24"/>
        </w:rPr>
        <w:t xml:space="preserve"> гэсэн заалт байгаа.  Энэ заалтын дагуу 36</w:t>
      </w:r>
      <w:r>
        <w:rPr>
          <w:rFonts w:cs="Arial"/>
          <w:sz w:val="24"/>
          <w:szCs w:val="24"/>
          <w:vertAlign w:val="superscript"/>
        </w:rPr>
        <w:t>1</w:t>
      </w:r>
      <w:r>
        <w:rPr>
          <w:rFonts w:cs="Arial"/>
          <w:sz w:val="24"/>
          <w:szCs w:val="24"/>
        </w:rPr>
        <w:t>.1 гэдэг дээр Улсын Их Хурал шийдвэр гаргахаар хууль тогтоомжид заасан болон хууль харэгжүүлэхтэй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гэж байгаа юм. Энэ бол зохион байгуулалтын шинжтэй асуудал учраас Төрийн албаны зөвлөлөөс оруулж ирсэн саналыг үндэслээд бид Байнгын хороонд оруулж  байна гэж ойлгож болно.</w:t>
      </w:r>
    </w:p>
    <w:p>
      <w:pPr>
        <w:pStyle w:val="style0"/>
        <w:ind w:firstLine="720" w:left="0" w:right="0"/>
        <w:jc w:val="both"/>
      </w:pPr>
      <w:r>
        <w:rPr/>
      </w:r>
    </w:p>
    <w:p>
      <w:pPr>
        <w:pStyle w:val="style0"/>
        <w:ind w:firstLine="720" w:left="0" w:right="0"/>
        <w:jc w:val="both"/>
      </w:pPr>
      <w:r>
        <w:rPr>
          <w:rFonts w:cs="Arial"/>
          <w:sz w:val="24"/>
          <w:szCs w:val="24"/>
        </w:rPr>
        <w:t>Тогтоолын хавсралтад нэмэлт, өөрчлөлт оруулна. Батцэрэг гишүүн.</w:t>
      </w:r>
    </w:p>
    <w:p>
      <w:pPr>
        <w:pStyle w:val="style0"/>
        <w:ind w:firstLine="720" w:left="0" w:right="0"/>
        <w:jc w:val="both"/>
      </w:pPr>
      <w:r>
        <w:rPr/>
      </w:r>
    </w:p>
    <w:p>
      <w:pPr>
        <w:pStyle w:val="style0"/>
        <w:ind w:firstLine="720" w:left="0" w:right="0"/>
        <w:jc w:val="both"/>
      </w:pPr>
      <w:r>
        <w:rPr>
          <w:rFonts w:cs="Arial"/>
          <w:b/>
          <w:bCs/>
          <w:sz w:val="24"/>
          <w:szCs w:val="24"/>
        </w:rPr>
        <w:t>Н.Батцэрэг</w:t>
      </w:r>
      <w:r>
        <w:rPr>
          <w:rFonts w:cs="Arial"/>
          <w:sz w:val="24"/>
          <w:szCs w:val="24"/>
        </w:rPr>
        <w:t>: Эхний асуулт давхардаад, ерөнхийд нь хариултаа авчихлаа.  Хоёр дахь нь, Шүүхийн ерөнхий зөвлөлийн дарга, гишүүдийн  зэрэг зиндаатай холбоотой энэ асуудал шийдэгдвэл цалингийн сан нь  2013 оныхоо төсөвт суучихсан байдаг юм болов уу? яадаг юм бол? Сайдтай адилтгах хэмжээний албан тушаал юм байна.  Албан тушаалын бусад бололцоогоор төрөөс хангаж өгөх ёстой, унаа унаш гээд. Түүнийх нь хөрөнгийн зардал, цалингийн сан, бусад урсгал, ер төсөв дотор суучихсан тэр зардлууд нь байгаа юм уу гэж асууж байна.</w:t>
      </w:r>
    </w:p>
    <w:p>
      <w:pPr>
        <w:pStyle w:val="style0"/>
        <w:ind w:firstLine="720" w:left="0" w:right="0"/>
        <w:jc w:val="both"/>
      </w:pPr>
      <w:r>
        <w:rPr/>
      </w:r>
    </w:p>
    <w:p>
      <w:pPr>
        <w:pStyle w:val="style0"/>
        <w:ind w:firstLine="720" w:left="0" w:right="0"/>
        <w:jc w:val="both"/>
      </w:pPr>
      <w:r>
        <w:rPr>
          <w:rFonts w:cs="Arial"/>
          <w:b/>
          <w:bCs/>
          <w:sz w:val="24"/>
          <w:szCs w:val="24"/>
        </w:rPr>
        <w:t>А.Бакей</w:t>
      </w:r>
      <w:r>
        <w:rPr>
          <w:rFonts w:cs="Arial"/>
          <w:sz w:val="24"/>
          <w:szCs w:val="24"/>
        </w:rPr>
        <w:t>: Хариулах уу? Нэрээ хэлээд, албан тушаалаа хэлээд.</w:t>
      </w:r>
    </w:p>
    <w:p>
      <w:pPr>
        <w:pStyle w:val="style0"/>
        <w:ind w:firstLine="720" w:left="0" w:right="0"/>
        <w:jc w:val="both"/>
      </w:pPr>
      <w:r>
        <w:rPr/>
      </w:r>
    </w:p>
    <w:p>
      <w:pPr>
        <w:pStyle w:val="style0"/>
        <w:ind w:firstLine="720" w:left="0" w:right="0"/>
        <w:jc w:val="both"/>
      </w:pPr>
      <w:r>
        <w:rPr>
          <w:rFonts w:cs="Arial"/>
          <w:sz w:val="24"/>
          <w:szCs w:val="24"/>
        </w:rPr>
        <w:t>Шүүхийн ерөнхий зөвлөлийн гүйцэтгэх нарийн бичгийн дарга Дагва хариулж байна.</w:t>
      </w:r>
    </w:p>
    <w:p>
      <w:pPr>
        <w:pStyle w:val="style0"/>
        <w:ind w:firstLine="720" w:left="0" w:right="0"/>
        <w:jc w:val="both"/>
      </w:pPr>
      <w:r>
        <w:rPr/>
      </w:r>
    </w:p>
    <w:p>
      <w:pPr>
        <w:pStyle w:val="style0"/>
        <w:ind w:firstLine="720" w:left="0" w:right="0"/>
        <w:jc w:val="both"/>
      </w:pPr>
      <w:r>
        <w:rPr>
          <w:rFonts w:cs="Arial"/>
          <w:sz w:val="24"/>
          <w:szCs w:val="24"/>
        </w:rPr>
        <w:t>Шүүхийн 2013 оны төсөвт бол Шүүхийн ерөнхий зөвлөлийн дарга, гишүүдийн цалин, холбогдох хангамжтай холбоотой зардлын асуудал бол 13 оны 7 дугаар сарын 1-ний өдрөөс эхэлж хэрэгжинэ гэдэг утгаараа төсөвт суугдсан.  Бүрэн суугдсан байгаа, 5 гишүүнээс 4 нь одоогийн байдлаар томилогдоод байгаа.</w:t>
      </w:r>
    </w:p>
    <w:p>
      <w:pPr>
        <w:pStyle w:val="style0"/>
        <w:ind w:firstLine="720" w:left="0" w:right="0"/>
        <w:jc w:val="both"/>
      </w:pPr>
      <w:r>
        <w:rPr/>
      </w:r>
    </w:p>
    <w:p>
      <w:pPr>
        <w:pStyle w:val="style0"/>
        <w:ind w:firstLine="720" w:left="0" w:right="0"/>
        <w:jc w:val="both"/>
      </w:pPr>
      <w:r>
        <w:rPr>
          <w:rFonts w:cs="Arial"/>
          <w:b/>
          <w:bCs/>
          <w:sz w:val="24"/>
          <w:szCs w:val="24"/>
        </w:rPr>
        <w:t>Н.Батцэрэг:</w:t>
      </w:r>
      <w:r>
        <w:rPr>
          <w:rFonts w:cs="Arial"/>
          <w:sz w:val="24"/>
          <w:szCs w:val="24"/>
        </w:rPr>
        <w:t xml:space="preserve"> Тогтоолын нэмэлт батлагдсантай холбогдуулаад нэмэлт янз бүрийн зардал гарах юм бол юу ч байхгүй байх нь ээ гэж ойлгож болох уу? </w:t>
      </w:r>
    </w:p>
    <w:p>
      <w:pPr>
        <w:pStyle w:val="style0"/>
        <w:ind w:firstLine="720" w:left="0" w:right="0"/>
        <w:jc w:val="both"/>
      </w:pPr>
      <w:r>
        <w:rPr/>
      </w:r>
    </w:p>
    <w:p>
      <w:pPr>
        <w:pStyle w:val="style0"/>
        <w:ind w:firstLine="720" w:left="0" w:right="0"/>
        <w:jc w:val="both"/>
      </w:pPr>
      <w:r>
        <w:rPr>
          <w:rFonts w:cs="Arial"/>
          <w:b/>
          <w:bCs/>
          <w:sz w:val="24"/>
          <w:szCs w:val="24"/>
          <w:lang w:val="mn-MN"/>
        </w:rPr>
        <w:t>Н.</w:t>
      </w:r>
      <w:r>
        <w:rPr>
          <w:rFonts w:cs="Arial"/>
          <w:b/>
          <w:bCs/>
          <w:sz w:val="24"/>
          <w:szCs w:val="24"/>
        </w:rPr>
        <w:t>Дагва</w:t>
      </w:r>
      <w:r>
        <w:rPr>
          <w:rFonts w:cs="Arial"/>
          <w:sz w:val="24"/>
          <w:szCs w:val="24"/>
        </w:rPr>
        <w:t>: Зөвхөн Ерөнхий зөвлөлийн гишүүдтэй холбогдолтой ямар нэгэн зардал нэмж шаардлага гарахгүй ээ.</w:t>
      </w:r>
    </w:p>
    <w:p>
      <w:pPr>
        <w:pStyle w:val="style0"/>
        <w:ind w:firstLine="720" w:left="0" w:right="0"/>
        <w:jc w:val="both"/>
      </w:pPr>
      <w:r>
        <w:rPr/>
      </w:r>
    </w:p>
    <w:p>
      <w:pPr>
        <w:pStyle w:val="style0"/>
        <w:ind w:firstLine="720" w:left="0" w:right="0"/>
        <w:jc w:val="both"/>
      </w:pPr>
      <w:r>
        <w:rPr>
          <w:rFonts w:cs="Arial"/>
          <w:b/>
          <w:bCs/>
          <w:sz w:val="24"/>
          <w:szCs w:val="24"/>
        </w:rPr>
        <w:t>Н.Батцэрэг</w:t>
      </w:r>
      <w:r>
        <w:rPr>
          <w:rFonts w:cs="Arial"/>
          <w:sz w:val="24"/>
          <w:szCs w:val="24"/>
        </w:rPr>
        <w:t xml:space="preserve">: Шүүхийн ерөнхий зөвлөлийн дарга, унаа унаш, бусад ажлын хангамжтай холбоотой юм гарах уу? </w:t>
      </w:r>
    </w:p>
    <w:p>
      <w:pPr>
        <w:pStyle w:val="style0"/>
        <w:ind w:firstLine="720" w:left="0" w:right="0"/>
        <w:jc w:val="both"/>
      </w:pPr>
      <w:r>
        <w:rPr/>
      </w:r>
    </w:p>
    <w:p>
      <w:pPr>
        <w:pStyle w:val="style0"/>
        <w:ind w:firstLine="720" w:left="0" w:right="0"/>
        <w:jc w:val="both"/>
      </w:pPr>
      <w:r>
        <w:rPr>
          <w:rFonts w:cs="Arial"/>
          <w:b/>
          <w:bCs/>
          <w:sz w:val="24"/>
          <w:szCs w:val="24"/>
          <w:lang w:val="mn-MN"/>
        </w:rPr>
        <w:t>Н.</w:t>
      </w:r>
      <w:r>
        <w:rPr>
          <w:rFonts w:cs="Arial"/>
          <w:b/>
          <w:bCs/>
          <w:sz w:val="24"/>
          <w:szCs w:val="24"/>
        </w:rPr>
        <w:t xml:space="preserve">Дагва: </w:t>
      </w:r>
      <w:r>
        <w:rPr>
          <w:rFonts w:cs="Arial"/>
          <w:sz w:val="24"/>
          <w:szCs w:val="24"/>
        </w:rPr>
        <w:t>Байхгүй.</w:t>
      </w:r>
    </w:p>
    <w:p>
      <w:pPr>
        <w:pStyle w:val="style0"/>
        <w:ind w:firstLine="720" w:left="0" w:right="0"/>
        <w:jc w:val="both"/>
      </w:pPr>
      <w:r>
        <w:rPr/>
      </w:r>
    </w:p>
    <w:p>
      <w:pPr>
        <w:pStyle w:val="style0"/>
        <w:ind w:firstLine="720" w:left="0" w:right="0"/>
        <w:jc w:val="both"/>
      </w:pPr>
      <w:r>
        <w:rPr>
          <w:rFonts w:cs="Arial"/>
          <w:b/>
          <w:bCs/>
          <w:sz w:val="24"/>
          <w:szCs w:val="24"/>
        </w:rPr>
        <w:t>Н.Батцэрэ</w:t>
      </w:r>
      <w:r>
        <w:rPr>
          <w:rFonts w:cs="Arial"/>
          <w:sz w:val="24"/>
          <w:szCs w:val="24"/>
        </w:rPr>
        <w:t>г: За, за.</w:t>
      </w:r>
    </w:p>
    <w:p>
      <w:pPr>
        <w:pStyle w:val="style0"/>
        <w:ind w:firstLine="720" w:left="0" w:right="0"/>
        <w:jc w:val="both"/>
      </w:pPr>
      <w:r>
        <w:rPr/>
      </w:r>
    </w:p>
    <w:p>
      <w:pPr>
        <w:pStyle w:val="style0"/>
        <w:ind w:firstLine="720" w:left="0" w:right="0"/>
        <w:jc w:val="both"/>
      </w:pPr>
      <w:r>
        <w:rPr>
          <w:rFonts w:cs="Arial"/>
          <w:b/>
          <w:bCs/>
          <w:sz w:val="24"/>
          <w:szCs w:val="24"/>
        </w:rPr>
        <w:t>А.Бакей:</w:t>
      </w:r>
      <w:r>
        <w:rPr>
          <w:rFonts w:cs="Arial"/>
          <w:sz w:val="24"/>
          <w:szCs w:val="24"/>
        </w:rPr>
        <w:t xml:space="preserve"> Батцогт гишүүн</w:t>
      </w:r>
    </w:p>
    <w:p>
      <w:pPr>
        <w:pStyle w:val="style0"/>
        <w:ind w:firstLine="720" w:left="0" w:right="0"/>
        <w:jc w:val="both"/>
      </w:pPr>
      <w:r>
        <w:rPr/>
      </w:r>
    </w:p>
    <w:p>
      <w:pPr>
        <w:pStyle w:val="style0"/>
        <w:ind w:firstLine="720" w:left="0" w:right="0"/>
        <w:jc w:val="both"/>
      </w:pPr>
      <w:r>
        <w:rPr>
          <w:rFonts w:cs="Arial"/>
          <w:b/>
          <w:bCs/>
          <w:sz w:val="24"/>
          <w:szCs w:val="24"/>
        </w:rPr>
        <w:t>Д.Батцогт</w:t>
      </w:r>
      <w:r>
        <w:rPr>
          <w:rFonts w:cs="Arial"/>
          <w:sz w:val="24"/>
          <w:szCs w:val="24"/>
        </w:rPr>
        <w:t xml:space="preserve">: Өмнө нь бид Шүүхийн ерөнхий зөвлөлийн даргатай байсан байж таарна шүү дээ. Тэгээд тэр хүн чинь яг энэ цалин хангамжийг эдэлж байсан байж таараа. Тэгээд нэг албан тушаалтан томилогдохоор л Их Хурлын тогтоолд өөрчлөлт оруулаад, эсхүл Их Хурлын тогтоолоор асуудал шийдээд байдаг ийм юм байж болдог юм уу? Өмнө нь хавсран хийж байсан учраас тэгж байна уу? тийм үү. Тэртэй, тэргүй энэ Төрийн албаны тухай хууль, урьд нь Улсын Их Хурлын тогтоол байгаа л юм байна шүү дээ. Энэ хүрээндээ шийдээд явахгүйгээр заавал өөрчлөлт оруулах гээд байдаг нь  ямар учиртай юм бэ? </w:t>
      </w:r>
    </w:p>
    <w:p>
      <w:pPr>
        <w:pStyle w:val="style0"/>
        <w:ind w:firstLine="720" w:left="0" w:right="0"/>
        <w:jc w:val="both"/>
      </w:pPr>
      <w:r>
        <w:rPr/>
      </w:r>
    </w:p>
    <w:p>
      <w:pPr>
        <w:pStyle w:val="style0"/>
        <w:ind w:firstLine="720" w:left="0" w:right="0"/>
        <w:jc w:val="both"/>
      </w:pPr>
      <w:r>
        <w:rPr>
          <w:rFonts w:cs="Arial"/>
          <w:b/>
          <w:bCs/>
          <w:sz w:val="24"/>
          <w:szCs w:val="24"/>
        </w:rPr>
        <w:t xml:space="preserve">А.Бакей: </w:t>
      </w:r>
      <w:r>
        <w:rPr>
          <w:rFonts w:cs="Arial"/>
          <w:sz w:val="24"/>
          <w:szCs w:val="24"/>
        </w:rPr>
        <w:t>Хариулъя.</w:t>
      </w:r>
    </w:p>
    <w:p>
      <w:pPr>
        <w:pStyle w:val="style0"/>
        <w:ind w:firstLine="720" w:left="0" w:right="0"/>
        <w:jc w:val="both"/>
      </w:pPr>
      <w:r>
        <w:rPr/>
      </w:r>
    </w:p>
    <w:p>
      <w:pPr>
        <w:pStyle w:val="style0"/>
        <w:ind w:firstLine="720" w:left="0" w:right="0"/>
        <w:jc w:val="both"/>
      </w:pPr>
      <w:r>
        <w:rPr>
          <w:rFonts w:cs="Arial"/>
          <w:b/>
          <w:bCs/>
          <w:sz w:val="24"/>
          <w:szCs w:val="24"/>
          <w:lang w:val="mn-MN"/>
        </w:rPr>
        <w:t>Н.</w:t>
      </w:r>
      <w:r>
        <w:rPr>
          <w:rFonts w:cs="Arial"/>
          <w:b/>
          <w:bCs/>
          <w:sz w:val="24"/>
          <w:szCs w:val="24"/>
        </w:rPr>
        <w:t>Дагва</w:t>
      </w:r>
      <w:r>
        <w:rPr>
          <w:rFonts w:cs="Arial"/>
          <w:sz w:val="24"/>
          <w:szCs w:val="24"/>
        </w:rPr>
        <w:t>: 2002 онд батлагдсан Шүүхийн тухай, хуучин хуулиар бол Шүүхийн ерөнхий зөвлөл нь орон тооны бус 14 гишүүнтэй, Ерөнхий зөвлөлийн дарга нь Улсын Дээд шүүхийн Ерөнхий шүүгч байсан. Тэгэхээр энэ дарга, гишүүд нь зөвхөн хуралдаанд суусан цагийнхаа урамшууллыг л авдаг байсан. Энд тодорхой цалин хөлс олгогддоггүй байсан. Ямар нэгэн хангамж бол байгаагүй.</w:t>
      </w:r>
    </w:p>
    <w:p>
      <w:pPr>
        <w:pStyle w:val="style0"/>
        <w:ind w:firstLine="720" w:left="0" w:right="0"/>
        <w:jc w:val="both"/>
      </w:pPr>
      <w:r>
        <w:rPr/>
      </w:r>
    </w:p>
    <w:p>
      <w:pPr>
        <w:pStyle w:val="style0"/>
        <w:ind w:firstLine="720" w:left="0" w:right="0"/>
        <w:jc w:val="both"/>
      </w:pPr>
      <w:r>
        <w:rPr>
          <w:rFonts w:cs="Arial"/>
          <w:b/>
          <w:bCs/>
          <w:sz w:val="24"/>
          <w:szCs w:val="24"/>
        </w:rPr>
        <w:t>А.Бакей</w:t>
      </w:r>
      <w:r>
        <w:rPr>
          <w:rFonts w:cs="Arial"/>
          <w:sz w:val="24"/>
          <w:szCs w:val="24"/>
        </w:rPr>
        <w:t>: Нэмж хариулахад Шүүхийн захиргааны тухай хуулийн саяны 2013 оны 1 дүгээр сарын 17-ны өдрийн хуулиар нэмсэн өөрчлөлтөөр бол 13.5-д бол Ерөнхий зөвлөлийн гишүүн нь төрийн өндөр албан тушаалтны зэрэг зиндээ, түүнтэй адилтгах албан тушаалтны зэрэглэлд тохирсон цалин хөлс авч, зайлшгүй шаардлагатай бусад хангамж эдэлж, хуульд заасан баталгаагаар хангагдана гэсэн байгаа.</w:t>
      </w:r>
    </w:p>
    <w:p>
      <w:pPr>
        <w:pStyle w:val="style0"/>
        <w:ind w:firstLine="720" w:left="0" w:right="0"/>
        <w:jc w:val="both"/>
      </w:pPr>
      <w:r>
        <w:rPr/>
      </w:r>
    </w:p>
    <w:p>
      <w:pPr>
        <w:pStyle w:val="style0"/>
        <w:ind w:firstLine="720" w:left="0" w:right="0"/>
        <w:jc w:val="both"/>
      </w:pPr>
      <w:r>
        <w:rPr>
          <w:rFonts w:cs="Arial"/>
          <w:sz w:val="24"/>
          <w:szCs w:val="24"/>
        </w:rPr>
        <w:t>Мөн 18.2-т нь болохоор, Ерөнхий зөвлөлийн дарга бүрэн эрхээ хэрэгжүүлэхдээ Засгийн газрын гишүүнтэй адил бүрэн эрхийн баталгаа, хангамжтай байна гэж. Тэгэхээр энэ бол шинэ нэмэлт өөрчлөлтийн дагуу хуулийн тэр холбогдох өөрчлөлтийг хэрэгжүүлэхтэй холбоотой энэ тогтоолын төсөлд өөрчлөлт орох гэж байна гэж ойлгож болно.</w:t>
      </w:r>
    </w:p>
    <w:p>
      <w:pPr>
        <w:pStyle w:val="style0"/>
        <w:ind w:firstLine="720" w:left="0" w:right="0"/>
        <w:jc w:val="both"/>
      </w:pPr>
      <w:r>
        <w:rPr/>
      </w:r>
    </w:p>
    <w:p>
      <w:pPr>
        <w:pStyle w:val="style0"/>
        <w:ind w:firstLine="720" w:left="0" w:right="0"/>
        <w:jc w:val="both"/>
      </w:pPr>
      <w:r>
        <w:rPr>
          <w:rFonts w:cs="Arial"/>
          <w:b/>
          <w:bCs/>
          <w:sz w:val="24"/>
          <w:szCs w:val="24"/>
        </w:rPr>
        <w:t>Д.Батцогт:</w:t>
      </w:r>
      <w:r>
        <w:rPr>
          <w:rFonts w:cs="Arial"/>
          <w:sz w:val="24"/>
          <w:szCs w:val="24"/>
        </w:rPr>
        <w:t xml:space="preserve"> Заавал энэ тогтоолд өөрчлөлт оруулахгүйгээр энэ чинь тэртэй тэргүй энэ хууль урьд өмнө байж байгаа энэ асуудлынхаа хүрээнд шийдээд явчихаж болохгүй юм уу? заавал энд тухайлсан нэг хүнд зориулж ийм юм гаргах гээд байдаг нь ямар учиртай юм бэ гэж асуугаад байна шүү дээ.</w:t>
      </w:r>
    </w:p>
    <w:p>
      <w:pPr>
        <w:pStyle w:val="style0"/>
        <w:ind w:firstLine="720" w:left="0" w:right="0"/>
        <w:jc w:val="both"/>
      </w:pPr>
      <w:r>
        <w:rPr/>
      </w:r>
    </w:p>
    <w:p>
      <w:pPr>
        <w:pStyle w:val="style0"/>
        <w:ind w:firstLine="720" w:left="0" w:right="0"/>
        <w:jc w:val="both"/>
      </w:pPr>
      <w:r>
        <w:rPr>
          <w:rFonts w:cs="Arial"/>
          <w:b/>
          <w:bCs/>
          <w:sz w:val="24"/>
          <w:szCs w:val="24"/>
        </w:rPr>
        <w:t>А.Бакей:</w:t>
      </w:r>
      <w:r>
        <w:rPr>
          <w:rFonts w:cs="Arial"/>
          <w:sz w:val="24"/>
          <w:szCs w:val="24"/>
        </w:rPr>
        <w:t xml:space="preserve"> Энэ бол  хуульд тэгээд заачихсан байна шүү дээ. Би түрүүн хэлсэн.  2013 оны 1 сарын 17-ны өдрийн хуралдаанаар саяны миний уншсан  2 заалт шинээр нэмэгдсэн. Тэгэхээр шинэ нэмэгдсэн заалтыг хэрэгжилтийг хангах үүднээс тогтоолын төсөлд  нэмэлт, өөрчлөлт оруулж байгаа. Жишээ нь, энэ тогтоолын төслийн одоогийн мөрдөж байгаа ТӨ-4 гэсэн зэрэг зиндаанд бол Улсын Их Хурлын гишүүн, Засгийн газрын гишүүн, Монгол Улсын сайд гэсэн  улс төрийн албан тушаалын ангилалд  6 дахь албан тушаал болж Шүүхийн ерөнхий зөвлөлийн дарга нэмэгдэж орж байна гэсэн үг.</w:t>
      </w:r>
    </w:p>
    <w:p>
      <w:pPr>
        <w:pStyle w:val="style0"/>
        <w:ind w:firstLine="720" w:left="0" w:right="0"/>
        <w:jc w:val="both"/>
      </w:pPr>
      <w:r>
        <w:rPr/>
      </w:r>
    </w:p>
    <w:p>
      <w:pPr>
        <w:pStyle w:val="style0"/>
        <w:ind w:firstLine="720" w:left="0" w:right="0"/>
        <w:jc w:val="both"/>
      </w:pPr>
      <w:r>
        <w:rPr>
          <w:rFonts w:cs="Arial"/>
          <w:sz w:val="24"/>
          <w:szCs w:val="24"/>
        </w:rPr>
        <w:t xml:space="preserve">Энд орж байж цалин, хангамж нь зохицуулагдана гэсэн үг. </w:t>
      </w:r>
    </w:p>
    <w:p>
      <w:pPr>
        <w:pStyle w:val="style0"/>
        <w:ind w:firstLine="720" w:left="0" w:right="0"/>
        <w:jc w:val="both"/>
      </w:pPr>
      <w:r>
        <w:rPr/>
      </w:r>
    </w:p>
    <w:p>
      <w:pPr>
        <w:pStyle w:val="style0"/>
        <w:ind w:firstLine="720" w:left="0" w:right="0"/>
        <w:jc w:val="both"/>
      </w:pPr>
      <w:r>
        <w:rPr>
          <w:rFonts w:cs="Arial"/>
          <w:sz w:val="24"/>
          <w:szCs w:val="24"/>
        </w:rPr>
        <w:t>Сундуйн Батболд гишүүн асуулт асууя.</w:t>
      </w:r>
    </w:p>
    <w:p>
      <w:pPr>
        <w:pStyle w:val="style0"/>
        <w:ind w:firstLine="720" w:left="0" w:right="0"/>
        <w:jc w:val="both"/>
      </w:pPr>
      <w:r>
        <w:rPr/>
      </w:r>
    </w:p>
    <w:p>
      <w:pPr>
        <w:pStyle w:val="style0"/>
        <w:ind w:firstLine="720" w:left="0" w:right="0"/>
        <w:jc w:val="both"/>
      </w:pPr>
      <w:r>
        <w:rPr>
          <w:rFonts w:cs="Arial"/>
          <w:b/>
          <w:bCs/>
          <w:sz w:val="24"/>
          <w:szCs w:val="24"/>
        </w:rPr>
        <w:t>Су.Батболд:</w:t>
      </w:r>
      <w:r>
        <w:rPr>
          <w:rFonts w:cs="Arial"/>
          <w:sz w:val="24"/>
          <w:szCs w:val="24"/>
        </w:rPr>
        <w:t xml:space="preserve"> Бид нарын хийж байгаа шинэчлэл ийм л юмнаас эхэлдэг байхгүй юу. Шүүхийн шинэчлэл хийж байна гээд багц хууль өргөн барилаа гээд. Хүмүүс ойлгохдоо бол аймаар мундаг шинэчлэл хийгээд байна гэж ойлгогдоод байгаа л даа. Шүүхийн маань үйл ажиллагаа үнэхээр шинэчлэгдэж байгаа юм уу? үгүй юу? би бол Монгол Улсын иргэнд юу хэрэгтэй вэ гэхээр, шүүх шударга, шударга шүүх байгаасай. Иргэний хэргийг хэн нэгний албан тушаалтан ч юм уу? элдэв мөнгө хөрөнгөнөөс хамааралгүйгээр шийддэг тийм шинэчлэл хэрэгтэй байгаа юм. </w:t>
      </w:r>
    </w:p>
    <w:p>
      <w:pPr>
        <w:pStyle w:val="style0"/>
        <w:ind w:firstLine="720" w:left="0" w:right="0"/>
        <w:jc w:val="both"/>
      </w:pPr>
      <w:r>
        <w:rPr/>
      </w:r>
    </w:p>
    <w:p>
      <w:pPr>
        <w:pStyle w:val="style0"/>
        <w:ind w:firstLine="720" w:left="0" w:right="0"/>
        <w:jc w:val="both"/>
      </w:pPr>
      <w:r>
        <w:rPr>
          <w:rFonts w:cs="Arial"/>
          <w:sz w:val="24"/>
          <w:szCs w:val="24"/>
        </w:rPr>
        <w:t>Нөгөө нэг алдартай шүүхийн шинэчлэл гээд байгаагийн нэг гол юм нь өнөөдрийн бид энд хэлэлцэж байгаа хууль. Шүүхийн шинэчлэлийн араас орж ирж байгаа юм нь юу юм бэ гэхээр, нөгөө улсуудын цалин хангамжийн тухай асуудал орж ирж байгаа юм. Хуучин бол бид нар Шүүхийн ерөнхий зөвлөлийг Сайд нь юм уу? Ерөнхий шүүгч даргалаад элдэв цалин хангамжгүй ингээд яваад ирсэн шүү дээ. Шүүхийн шинэчлэлээр ингээд Ерөнхий зөвлөлийн дарга, 4 гишүүнээс бүрдэнэ. Энэ нь орон тооны байна гээд. Түүнийх нь ар талд төрийн өндөр албан тушаалтны зэрэг, зиндаатай адилхан байна, бүр сайдтай адилхан байна гээд оруулж ирсэн. Одоо Монгол Улс дахиад  5 сайдтай болж байна. Засгийн газрын гишүүн 18 болсон, дахиад 5 сайдын хангамж, унаа, өрөө тасалгааг дахиад бэлдэх болж байна. Хуучин бол Ерөнхий шүүгч нь даргалаад л яваад байдаг байсан.</w:t>
      </w:r>
    </w:p>
    <w:p>
      <w:pPr>
        <w:pStyle w:val="style0"/>
        <w:ind w:firstLine="720" w:left="0" w:right="0"/>
        <w:jc w:val="both"/>
      </w:pPr>
      <w:r>
        <w:rPr/>
      </w:r>
    </w:p>
    <w:p>
      <w:pPr>
        <w:pStyle w:val="style0"/>
        <w:ind w:firstLine="720" w:left="0" w:right="0"/>
        <w:jc w:val="both"/>
      </w:pPr>
      <w:r>
        <w:rPr>
          <w:rFonts w:cs="Arial"/>
          <w:sz w:val="24"/>
          <w:szCs w:val="24"/>
        </w:rPr>
        <w:t xml:space="preserve">Шүүх засаглалынхаа дэргэд дахиад бид нар Ерөнхий зөвлөл гээд бас аймаар том юмтай болчихож байгаа юм. Тэгэхээр энэ ачааллыг чинь хэн даах юм бэ? Бид нарын хийж байгаа нөгөө нэг мундаг яриад байсан шинэчлэл маань иймэрхүү хэн нэгэнд байр сав, унаа тэрэг, цалин хөлс бэлэглэх ийм юм руу орчихож байгаа юм. Ийм  байдлаар бид нар шинэчлэл хийдэг улсууд даа. Тэгээд одоо яахав дээ, энэ чинь хуулийг нь баталчихсан. Тэгээд энэ улсуудад цалин  хөлсийг өгөхгүй гэлтэй нь биш, одоохондоо зэрэг зиндааг нь тогтоож өгөхгүй болохоор чинь цалин хөлсгүй шахуу явж байгаа шүү дээ. Ингээд ажил нь сайжраад, шүүх нь шударга болоод, жигтэйхэн сайхан болоод байвал сайн байна. Тэгэхдээ бид нарын хийсэн шинэчлэлийн араас нэг ийм юм байнга дагалддаг ийм балай зуршилтай болсон. Үүнийгээ хэзээ арилгах юм бэ?  </w:t>
      </w:r>
    </w:p>
    <w:p>
      <w:pPr>
        <w:pStyle w:val="style0"/>
        <w:ind w:firstLine="720" w:left="0" w:right="0"/>
        <w:jc w:val="both"/>
      </w:pPr>
      <w:r>
        <w:rPr/>
      </w:r>
    </w:p>
    <w:p>
      <w:pPr>
        <w:pStyle w:val="style0"/>
        <w:ind w:firstLine="720" w:left="0" w:right="0"/>
        <w:jc w:val="both"/>
      </w:pPr>
      <w:r>
        <w:rPr>
          <w:rFonts w:cs="Arial"/>
          <w:sz w:val="24"/>
          <w:szCs w:val="24"/>
        </w:rPr>
        <w:t xml:space="preserve">Хоёрдугаарт, энэ Төрийн албаны зөвлөлийн сайн үзсэн биз дээ. Бид нар энэ төрийн өндөр албан тушаалын зэрэг зиндаа, түүнтэй адилтгах төрийн албан тушаалын зэрэглэлийг  тогтоочихоод нэг их өөрчлөлт оруулахгүй яваад байдаг юм. Одоо дахиад нэг ийм  4 том юмтай л болох юм байна. Ер нь манай энэ дээд засаглалын чинь энэ тархи нь дэндүү данхайлаа шүү, Төрийн байгуулалтын байнгын хорооны дарга аа. Арай хэтэрч байна шүү. Нэг хууль батлаагд л  нэг сайд дарга бий болгодог, нэг хууль батлаад араас нь хангамж баталж байдаг.  Энэ арай хэтэрч байна шүү дээ, жижигхэн оронд. Үүнийгээ нэг дахиж эргэж яривал яасан юм бэ? </w:t>
      </w:r>
    </w:p>
    <w:p>
      <w:pPr>
        <w:pStyle w:val="style0"/>
        <w:ind w:firstLine="720" w:left="0" w:right="0"/>
        <w:jc w:val="both"/>
      </w:pPr>
      <w:r>
        <w:rPr/>
      </w:r>
    </w:p>
    <w:p>
      <w:pPr>
        <w:pStyle w:val="style0"/>
        <w:ind w:firstLine="720" w:left="0" w:right="0"/>
        <w:jc w:val="both"/>
      </w:pPr>
      <w:r>
        <w:rPr>
          <w:rFonts w:cs="Arial"/>
          <w:sz w:val="24"/>
          <w:szCs w:val="24"/>
        </w:rPr>
        <w:t>Шүүхийн ерөнхий зөвлөлийн дарга нь тэнд ордог юм байж, ерөнхий зөвлөлийн гишүүдийг тэр ТӨ-5а-д байна  уу? тэгээд үүнтэй адилтгахаар оруулах нь ямар учиртай юм бэ? яг Шүүхийн ерөнхий зөвлөлийн гишүүд нь ийм өндөр  албан тушаалын зэрэг зиндаа, цалин хангамж эдлэх тийм зэрэглэл нь юундаа байгаа юм бэ гэдгийг, хамгийн инээдтэй нь за үүнийг хэлээд ч яахав дээ, яршиг. Бид нар өөрсдөө энэ олон түмний өмнө элэг доог болохын нэмэр байх даа. Би энэ бичгийг нь харсан чинь бүр инээд хүрмээр юм байна шүү. Үүнийг би дэлгээд яахав. Сүүлдээ энэ Их Хурал, энэ Байнгын хороо хүмүүсийн өмнө элэг доог болох байлгүй. Энэ улсууд нь яагаад тэнд орж байгаа юм бэ? ямар үндэслэлээр орсон юм бэ? үүнийг оруулахын тулд манай Байнгын хороо өөрөө энэ дээр их сайн ажиллах ёстой шүү дээ. Зүгээр нэг Төрийн албаны зөвлөл ч юм уу? Тамгын газрын дарга бичиг ирүүлснээр үүнийг ингээд гаргачихъя, тэнд оруулна гээд. Энэ чинь ямар ажил үүрэг гүйцэтгэж байгаа юм бэ? яаж байгаа юм бэ гэдгийг сайн бодолцохгүй бол нэг ингээд болгочихсон бол дараа нь энэ чинь, үүнийг чинь дагаад маш их олон цалин хангамж явдаг шүү дээ.</w:t>
      </w:r>
    </w:p>
    <w:p>
      <w:pPr>
        <w:pStyle w:val="style0"/>
        <w:ind w:firstLine="720" w:left="0" w:right="0"/>
        <w:jc w:val="both"/>
      </w:pPr>
      <w:r>
        <w:rPr/>
      </w:r>
    </w:p>
    <w:p>
      <w:pPr>
        <w:pStyle w:val="style0"/>
        <w:ind w:firstLine="720" w:left="0" w:right="0"/>
        <w:jc w:val="both"/>
      </w:pPr>
      <w:r>
        <w:rPr>
          <w:rFonts w:cs="Arial"/>
          <w:b/>
          <w:bCs/>
          <w:sz w:val="24"/>
          <w:szCs w:val="24"/>
        </w:rPr>
        <w:t xml:space="preserve">А.Бакей: </w:t>
      </w:r>
      <w:r>
        <w:rPr>
          <w:rFonts w:cs="Arial"/>
          <w:sz w:val="24"/>
          <w:szCs w:val="24"/>
        </w:rPr>
        <w:t xml:space="preserve">Тэгэхээр бол бид өөрсдийнхөө баталсан хуулийг хэрэгжилтийг л өнөөдөр ярьж байгаа юм. Түүнээс биш үүнийг нэг гишүүн ч юм уу? нэг хүн санаачлаад, нэг албан тушаалтанд тусгай хангамж эдлүүлэх гэж байгаа биш. </w:t>
      </w:r>
    </w:p>
    <w:p>
      <w:pPr>
        <w:pStyle w:val="style0"/>
        <w:ind w:firstLine="720" w:left="0" w:right="0"/>
        <w:jc w:val="both"/>
      </w:pPr>
      <w:r>
        <w:rPr/>
      </w:r>
    </w:p>
    <w:p>
      <w:pPr>
        <w:pStyle w:val="style0"/>
        <w:jc w:val="both"/>
      </w:pPr>
      <w:r>
        <w:rPr/>
      </w:r>
    </w:p>
    <w:p>
      <w:pPr>
        <w:pStyle w:val="style0"/>
        <w:jc w:val="both"/>
      </w:pPr>
      <w:r>
        <w:rPr>
          <w:lang w:val="mn-MN"/>
        </w:rPr>
        <w:tab/>
      </w:r>
      <w:r>
        <w:rPr>
          <w:b/>
          <w:bCs/>
          <w:lang w:val="mn-MN"/>
        </w:rPr>
        <w:t>Су.Батболд</w:t>
      </w:r>
      <w:r>
        <w:rPr>
          <w:lang w:val="mn-MN"/>
        </w:rPr>
        <w:t xml:space="preserve">: Төрийн байгуулалтын байнгын хорооны дарга хүний үгэн дээр коммент хэлдэг хэн юм бэ? Би асуугаагүй, би үгээ хэлж байна. Би таниас асуугаагүй, би тэр улсуудаас асууж байна. Байнгын хорооны дарга болсноо юу гэж бодоод байгаа юм бэ? Юм болгон дээр коммент, чи тэгж хэлж болно, чи ингэж хэлж болно гээд. Юу юм бэ?  Би наад Байнгын хорооны даргыг чинь өчнөөн жил  хийсэн. Би тэгж байгаагүй.  Бид нар чиний үгээр явах юм уу? Хаашаа явах юм бэ? </w:t>
      </w:r>
    </w:p>
    <w:p>
      <w:pPr>
        <w:pStyle w:val="style0"/>
        <w:jc w:val="both"/>
      </w:pPr>
      <w:r>
        <w:rPr>
          <w:lang w:val="mn-MN"/>
        </w:rPr>
        <w:tab/>
      </w:r>
    </w:p>
    <w:p>
      <w:pPr>
        <w:pStyle w:val="style0"/>
        <w:jc w:val="both"/>
      </w:pPr>
      <w:r>
        <w:rPr>
          <w:lang w:val="mn-MN"/>
        </w:rPr>
        <w:tab/>
      </w:r>
      <w:r>
        <w:rPr>
          <w:b/>
          <w:bCs/>
          <w:lang w:val="mn-MN"/>
        </w:rPr>
        <w:t>А.Бакей:</w:t>
      </w:r>
      <w:r>
        <w:rPr>
          <w:lang w:val="mn-MN"/>
        </w:rPr>
        <w:t xml:space="preserve"> Би бол хурал удирдаж байгаа шүү.  </w:t>
      </w:r>
    </w:p>
    <w:p>
      <w:pPr>
        <w:pStyle w:val="style0"/>
        <w:jc w:val="both"/>
      </w:pPr>
      <w:r>
        <w:rPr/>
      </w:r>
    </w:p>
    <w:p>
      <w:pPr>
        <w:pStyle w:val="style0"/>
        <w:jc w:val="both"/>
      </w:pPr>
      <w:r>
        <w:rPr>
          <w:lang w:val="mn-MN"/>
        </w:rPr>
        <w:tab/>
      </w:r>
      <w:r>
        <w:rPr>
          <w:b/>
          <w:bCs/>
          <w:lang w:val="mn-MN"/>
        </w:rPr>
        <w:t>Су.Батболд</w:t>
      </w:r>
      <w:r>
        <w:rPr>
          <w:lang w:val="mn-MN"/>
        </w:rPr>
        <w:t>: Хурал удирдаж байгаа хүн хүний үгэн дээр коммент хэлдэггүй биз дээ.</w:t>
      </w:r>
    </w:p>
    <w:p>
      <w:pPr>
        <w:pStyle w:val="style0"/>
        <w:jc w:val="both"/>
      </w:pPr>
      <w:r>
        <w:rPr/>
      </w:r>
    </w:p>
    <w:p>
      <w:pPr>
        <w:pStyle w:val="style0"/>
        <w:jc w:val="both"/>
      </w:pPr>
      <w:r>
        <w:rPr>
          <w:lang w:val="mn-MN"/>
        </w:rPr>
        <w:tab/>
        <w:t xml:space="preserve">А.Бакей: Та ёс зүйгээрээ  улс төр хийвэл улс төр хийсэн шиг мөрөөрөө хий. Улс төр хийж байгаа байхгүй юу? </w:t>
      </w:r>
    </w:p>
    <w:p>
      <w:pPr>
        <w:pStyle w:val="style0"/>
        <w:jc w:val="both"/>
      </w:pPr>
      <w:r>
        <w:rPr/>
      </w:r>
    </w:p>
    <w:p>
      <w:pPr>
        <w:pStyle w:val="style0"/>
        <w:jc w:val="both"/>
      </w:pPr>
      <w:r>
        <w:rPr>
          <w:lang w:val="mn-MN"/>
        </w:rPr>
        <w:tab/>
      </w:r>
      <w:r>
        <w:rPr>
          <w:b/>
          <w:bCs/>
          <w:lang w:val="mn-MN"/>
        </w:rPr>
        <w:t>Су.Батболд</w:t>
      </w:r>
      <w:r>
        <w:rPr>
          <w:lang w:val="mn-MN"/>
        </w:rPr>
        <w:t xml:space="preserve">: Чи битгий коммент хэл. Би өөрөө  гишүүний хувьд хаа хэнээс юу асуухаа мэднэ. Хүн болгоны араас коммент хэлдэг хэн бэ? </w:t>
      </w:r>
    </w:p>
    <w:p>
      <w:pPr>
        <w:pStyle w:val="style0"/>
        <w:jc w:val="both"/>
      </w:pPr>
      <w:r>
        <w:rPr/>
      </w:r>
    </w:p>
    <w:p>
      <w:pPr>
        <w:pStyle w:val="style0"/>
        <w:jc w:val="both"/>
      </w:pPr>
      <w:r>
        <w:rPr>
          <w:lang w:val="mn-MN"/>
        </w:rPr>
        <w:tab/>
      </w:r>
      <w:r>
        <w:rPr>
          <w:b/>
          <w:bCs/>
          <w:lang w:val="mn-MN"/>
        </w:rPr>
        <w:t>А.Бакей</w:t>
      </w:r>
      <w:r>
        <w:rPr>
          <w:lang w:val="mn-MN"/>
        </w:rPr>
        <w:t>: Тэгвэл өнөөдрийн энэ протокол бичигдэж байгаа. Байнгын хорооны даргаас асууж байгаа гээд өөрөө асуусан шүү дээ, би тэгээд хариулах юм байгаа биз дээ.</w:t>
      </w:r>
    </w:p>
    <w:p>
      <w:pPr>
        <w:pStyle w:val="style0"/>
        <w:jc w:val="both"/>
      </w:pPr>
      <w:r>
        <w:rPr/>
      </w:r>
    </w:p>
    <w:p>
      <w:pPr>
        <w:pStyle w:val="style0"/>
        <w:jc w:val="both"/>
      </w:pPr>
      <w:r>
        <w:rPr>
          <w:lang w:val="mn-MN"/>
        </w:rPr>
        <w:tab/>
      </w:r>
      <w:r>
        <w:rPr>
          <w:b/>
          <w:bCs/>
          <w:lang w:val="mn-MN"/>
        </w:rPr>
        <w:t>Су.Батболд</w:t>
      </w:r>
      <w:r>
        <w:rPr>
          <w:lang w:val="mn-MN"/>
        </w:rPr>
        <w:t>:  Яг шүү дээ. Би тэгээгүй биз дээ. Та нар хоёр чихээрээ сонссон уу? Би тэгж асуугаагүй шүү.</w:t>
      </w:r>
    </w:p>
    <w:p>
      <w:pPr>
        <w:pStyle w:val="style0"/>
        <w:jc w:val="both"/>
      </w:pPr>
      <w:r>
        <w:rPr/>
      </w:r>
    </w:p>
    <w:p>
      <w:pPr>
        <w:pStyle w:val="style0"/>
        <w:jc w:val="both"/>
      </w:pPr>
      <w:r>
        <w:rPr>
          <w:lang w:val="mn-MN"/>
        </w:rPr>
        <w:tab/>
      </w:r>
      <w:r>
        <w:rPr>
          <w:b/>
          <w:bCs/>
          <w:lang w:val="mn-MN"/>
        </w:rPr>
        <w:t>А.Бакей</w:t>
      </w:r>
      <w:r>
        <w:rPr>
          <w:lang w:val="mn-MN"/>
        </w:rPr>
        <w:t>: Ажлын хэсэг нэмж хариулж, би  нэмж хариулна шүү.</w:t>
      </w:r>
    </w:p>
    <w:p>
      <w:pPr>
        <w:pStyle w:val="style0"/>
        <w:jc w:val="both"/>
      </w:pPr>
      <w:r>
        <w:rPr/>
      </w:r>
    </w:p>
    <w:p>
      <w:pPr>
        <w:pStyle w:val="style0"/>
        <w:jc w:val="both"/>
      </w:pPr>
      <w:r>
        <w:rPr>
          <w:lang w:val="mn-MN"/>
        </w:rPr>
        <w:tab/>
      </w:r>
      <w:r>
        <w:rPr>
          <w:b/>
          <w:bCs/>
          <w:lang w:val="mn-MN"/>
        </w:rPr>
        <w:t>Су.Батболд</w:t>
      </w:r>
      <w:r>
        <w:rPr>
          <w:lang w:val="mn-MN"/>
        </w:rPr>
        <w:t>: Би таниас асуугаагүй.</w:t>
      </w:r>
    </w:p>
    <w:p>
      <w:pPr>
        <w:pStyle w:val="style0"/>
        <w:jc w:val="both"/>
      </w:pPr>
      <w:r>
        <w:rPr/>
      </w:r>
    </w:p>
    <w:p>
      <w:pPr>
        <w:pStyle w:val="style0"/>
        <w:jc w:val="both"/>
      </w:pPr>
      <w:r>
        <w:rPr>
          <w:lang w:val="mn-MN"/>
        </w:rPr>
        <w:tab/>
      </w:r>
      <w:r>
        <w:rPr>
          <w:b/>
          <w:bCs/>
          <w:lang w:val="mn-MN"/>
        </w:rPr>
        <w:t>А.Бакей</w:t>
      </w:r>
      <w:r>
        <w:rPr>
          <w:lang w:val="mn-MN"/>
        </w:rPr>
        <w:t>: Тийм юм байхгүй. Улс төр хийдгээ боль. Юм л бол улс төр хийхээ болиоч чи.</w:t>
      </w:r>
    </w:p>
    <w:p>
      <w:pPr>
        <w:pStyle w:val="style0"/>
        <w:jc w:val="both"/>
      </w:pPr>
      <w:r>
        <w:rPr/>
      </w:r>
    </w:p>
    <w:p>
      <w:pPr>
        <w:pStyle w:val="style0"/>
        <w:jc w:val="both"/>
      </w:pPr>
      <w:r>
        <w:rPr>
          <w:lang w:val="mn-MN"/>
        </w:rPr>
        <w:tab/>
      </w:r>
      <w:r>
        <w:rPr>
          <w:b/>
          <w:bCs/>
          <w:lang w:val="mn-MN"/>
        </w:rPr>
        <w:t>Су.Батболд</w:t>
      </w:r>
      <w:r>
        <w:rPr>
          <w:lang w:val="mn-MN"/>
        </w:rPr>
        <w:t>: Би чамаар заалгахгүй.</w:t>
      </w:r>
    </w:p>
    <w:p>
      <w:pPr>
        <w:pStyle w:val="style0"/>
        <w:jc w:val="both"/>
      </w:pPr>
      <w:r>
        <w:rPr/>
      </w:r>
    </w:p>
    <w:p>
      <w:pPr>
        <w:pStyle w:val="style0"/>
        <w:jc w:val="both"/>
      </w:pPr>
      <w:r>
        <w:rPr>
          <w:lang w:val="mn-MN"/>
        </w:rPr>
        <w:tab/>
      </w:r>
      <w:r>
        <w:rPr>
          <w:b/>
          <w:bCs/>
          <w:lang w:val="mn-MN"/>
        </w:rPr>
        <w:t>А.Бакей</w:t>
      </w:r>
      <w:r>
        <w:rPr>
          <w:lang w:val="mn-MN"/>
        </w:rPr>
        <w:t>: Би ч гэсэн чамаар заалгахгүй.</w:t>
      </w:r>
    </w:p>
    <w:p>
      <w:pPr>
        <w:pStyle w:val="style0"/>
        <w:jc w:val="both"/>
      </w:pPr>
      <w:r>
        <w:rPr/>
      </w:r>
    </w:p>
    <w:p>
      <w:pPr>
        <w:pStyle w:val="style0"/>
        <w:jc w:val="both"/>
      </w:pPr>
      <w:r>
        <w:rPr>
          <w:lang w:val="mn-MN"/>
        </w:rPr>
        <w:tab/>
      </w:r>
      <w:r>
        <w:rPr>
          <w:b/>
          <w:bCs/>
          <w:lang w:val="mn-MN"/>
        </w:rPr>
        <w:t>Су.Батболд</w:t>
      </w:r>
      <w:r>
        <w:rPr>
          <w:lang w:val="mn-MN"/>
        </w:rPr>
        <w:t xml:space="preserve">: Тэгвэл чи хүний үгэнд юу яриад байгаа юм бэ? Байнгын хорооны дарга болсныгоо өөрийгөө юу гэж бодоод байгаа юм бэ? </w:t>
      </w:r>
    </w:p>
    <w:p>
      <w:pPr>
        <w:pStyle w:val="style0"/>
        <w:jc w:val="both"/>
      </w:pPr>
      <w:r>
        <w:rPr/>
      </w:r>
    </w:p>
    <w:p>
      <w:pPr>
        <w:pStyle w:val="style0"/>
        <w:jc w:val="both"/>
      </w:pPr>
      <w:r>
        <w:rPr>
          <w:lang w:val="mn-MN"/>
        </w:rPr>
        <w:tab/>
      </w:r>
      <w:r>
        <w:rPr>
          <w:b/>
          <w:bCs/>
          <w:lang w:val="mn-MN"/>
        </w:rPr>
        <w:t>А.Бакей</w:t>
      </w:r>
      <w:r>
        <w:rPr>
          <w:lang w:val="mn-MN"/>
        </w:rPr>
        <w:t xml:space="preserve">: Чиний асуултад хариулж байна. </w:t>
      </w:r>
    </w:p>
    <w:p>
      <w:pPr>
        <w:pStyle w:val="style0"/>
        <w:jc w:val="both"/>
      </w:pPr>
      <w:r>
        <w:rPr/>
      </w:r>
    </w:p>
    <w:p>
      <w:pPr>
        <w:pStyle w:val="style0"/>
        <w:jc w:val="both"/>
      </w:pPr>
      <w:r>
        <w:rPr>
          <w:lang w:val="mn-MN"/>
        </w:rPr>
        <w:tab/>
      </w:r>
      <w:r>
        <w:rPr>
          <w:b/>
          <w:bCs/>
          <w:lang w:val="mn-MN"/>
        </w:rPr>
        <w:t>Су.Батболд</w:t>
      </w:r>
      <w:r>
        <w:rPr>
          <w:lang w:val="mn-MN"/>
        </w:rPr>
        <w:t>: Төрийн байгуулалтын байнгын хороог зүгээр нэг ийм хүн удирддаг  Байнгын хороо биш. Монгол Улсын амин зүрх болсон асуудлыг хэлэлцдэг Байнгын хороо.</w:t>
      </w:r>
    </w:p>
    <w:p>
      <w:pPr>
        <w:pStyle w:val="style0"/>
        <w:jc w:val="both"/>
      </w:pPr>
      <w:r>
        <w:rPr/>
      </w:r>
    </w:p>
    <w:p>
      <w:pPr>
        <w:pStyle w:val="style0"/>
        <w:jc w:val="both"/>
      </w:pPr>
      <w:r>
        <w:rPr>
          <w:lang w:val="mn-MN"/>
        </w:rPr>
        <w:tab/>
      </w:r>
      <w:r>
        <w:rPr>
          <w:b/>
          <w:bCs/>
          <w:lang w:val="mn-MN"/>
        </w:rPr>
        <w:t>А.Бакей:</w:t>
      </w:r>
      <w:r>
        <w:rPr>
          <w:lang w:val="mn-MN"/>
        </w:rPr>
        <w:t xml:space="preserve"> Чи юу ч мэдэхгүй  байж боль, улс төр хийхээ боль.</w:t>
      </w:r>
    </w:p>
    <w:p>
      <w:pPr>
        <w:pStyle w:val="style0"/>
        <w:jc w:val="both"/>
      </w:pPr>
      <w:r>
        <w:rPr/>
      </w:r>
    </w:p>
    <w:p>
      <w:pPr>
        <w:pStyle w:val="style0"/>
        <w:jc w:val="both"/>
      </w:pPr>
      <w:r>
        <w:rPr>
          <w:lang w:val="mn-MN"/>
        </w:rPr>
        <w:tab/>
      </w:r>
      <w:r>
        <w:rPr>
          <w:b/>
          <w:bCs/>
          <w:lang w:val="mn-MN"/>
        </w:rPr>
        <w:t>Су.Батболд</w:t>
      </w:r>
      <w:r>
        <w:rPr>
          <w:lang w:val="mn-MN"/>
        </w:rPr>
        <w:t xml:space="preserve">: Улс төрч гэдэг чинь улс төр хийх гэж энд сууж байгаа байхгүй юу? </w:t>
      </w:r>
    </w:p>
    <w:p>
      <w:pPr>
        <w:pStyle w:val="style0"/>
        <w:jc w:val="both"/>
      </w:pPr>
      <w:r>
        <w:rPr/>
      </w:r>
    </w:p>
    <w:p>
      <w:pPr>
        <w:pStyle w:val="style0"/>
        <w:jc w:val="both"/>
      </w:pPr>
      <w:r>
        <w:rPr>
          <w:lang w:val="mn-MN"/>
        </w:rPr>
        <w:tab/>
      </w:r>
      <w:r>
        <w:rPr>
          <w:b/>
          <w:bCs/>
          <w:lang w:val="mn-MN"/>
        </w:rPr>
        <w:t>А.Бакей</w:t>
      </w:r>
      <w:r>
        <w:rPr>
          <w:lang w:val="mn-MN"/>
        </w:rPr>
        <w:t>: Чиний улс төр гэж ямар юм байдаг юм бэ?  Ажлын хэсэг хариулъя.</w:t>
      </w:r>
    </w:p>
    <w:p>
      <w:pPr>
        <w:pStyle w:val="style0"/>
        <w:jc w:val="both"/>
      </w:pPr>
      <w:r>
        <w:rPr/>
      </w:r>
    </w:p>
    <w:p>
      <w:pPr>
        <w:pStyle w:val="style0"/>
        <w:jc w:val="both"/>
      </w:pPr>
      <w:r>
        <w:rPr>
          <w:lang w:val="mn-MN"/>
        </w:rPr>
        <w:tab/>
      </w:r>
      <w:r>
        <w:rPr>
          <w:b/>
          <w:bCs/>
          <w:lang w:val="mn-MN"/>
        </w:rPr>
        <w:t>Н</w:t>
      </w:r>
      <w:r>
        <w:rPr>
          <w:lang w:val="mn-MN"/>
        </w:rPr>
        <w:t>.</w:t>
      </w:r>
      <w:r>
        <w:rPr>
          <w:b/>
          <w:bCs/>
          <w:lang w:val="mn-MN"/>
        </w:rPr>
        <w:t>Дагва:</w:t>
      </w:r>
      <w:r>
        <w:rPr>
          <w:lang w:val="mn-MN"/>
        </w:rPr>
        <w:t xml:space="preserve"> Су.Батболд гишүүний асуултад хариулъя. Шүүхийн захиргааны тухай хуулийн 13 дугаар зүйлийн 13.5 дахь хэсэгт, Ерөнхий зөвлөлийн гишүүн нь төрийн өндөр албан тушаалтны зэрэг зиндаа, түүнтэй адилтгах албан тушаалтны зэрэглэлд тохирсон цалин хөлс авч, зайлшгүй шаардлагатай бусад хангамж эдэлж, хуульд заасан баталгаагаар хангагдана гэж заасан. Мөн хуулийн 18 дугаар зүйлийн 18.2 дахь хэсэгт, Ерөнхий зөвлөлийн дарга бүрэн эрхээ хэрэгжүүлэхдээ Засгийн газрын гишүүнтэй адил  бүрэн эрхийн баталгаа хангамжтай байна гэж тус тус заасан байна. Энэ дагуу  зэрэг  зиндааг тогтоох тухай Улсын Их Хурлын Байнгын хороонд танилцуулж байгаа юм.</w:t>
      </w:r>
    </w:p>
    <w:p>
      <w:pPr>
        <w:pStyle w:val="style0"/>
        <w:jc w:val="both"/>
      </w:pPr>
      <w:r>
        <w:rPr/>
      </w:r>
    </w:p>
    <w:p>
      <w:pPr>
        <w:pStyle w:val="style0"/>
        <w:jc w:val="both"/>
      </w:pPr>
      <w:r>
        <w:rPr>
          <w:lang w:val="mn-MN"/>
        </w:rPr>
        <w:tab/>
      </w:r>
      <w:r>
        <w:rPr>
          <w:b/>
          <w:bCs/>
          <w:lang w:val="mn-MN"/>
        </w:rPr>
        <w:t xml:space="preserve">Б.Цогоо: </w:t>
      </w:r>
      <w:r>
        <w:rPr>
          <w:lang w:val="mn-MN"/>
        </w:rPr>
        <w:t>2002 онд Улсын Их Хурлаас баталсан 73 дугаар тогтоолын Төрийн өндөр албан тушаалын зэрэг зиндааг тогтоосон ийм тогтоол байгаа юм. Тэр тогтоолоор бол захиргааны албан тушаалын гэдэг хэсэг дотор яг энэ төрийн өндөр албан тушаалын 6 дээр Шүүхийн ерөнхий зөвлөлийн гүйцэтгэх нарийн бичгийн дарга нь 6-д байгаа юм.  Тохируулагч агентлагийн дарга, мөн Төрийн албаны зөвлөлийн орон тооны гишүүд 6 дээр байгаа юм. Тэгэхээр зэрэг Шүүхийн ерөнхий зөвлөлийн гүйцэтгэх нарийн бичгийн дарга нь 6 дээр байгаа учраас Шүүхийн ерөнхий зөвлөлийн гишүүн нь 5а-д адилсгасан албан тушаал дээр байх юмаа л  гэж Төрийн албаны зөвлөл бүгдийг нь харьцуулж үзээд энэ дээр тохирч байгаа. Хэрвээ доош нь оруулаад 6 уруу оруулбал Шүүхийн гүйцэтгэх нарийн бичгийн даргатайгаа адилхан болчих гээд байгаа учраас 5а- энэ өнөөдрийн байдлаар тохирч байна гэсэн ийм дүгнэлт Төрийн албаны зөвлөлөөс санал оруулж ирж байгаа юм.</w:t>
      </w:r>
    </w:p>
    <w:p>
      <w:pPr>
        <w:pStyle w:val="style0"/>
        <w:jc w:val="both"/>
      </w:pPr>
      <w:r>
        <w:rPr/>
      </w:r>
    </w:p>
    <w:p>
      <w:pPr>
        <w:pStyle w:val="style0"/>
        <w:jc w:val="both"/>
      </w:pPr>
      <w:r>
        <w:rPr>
          <w:lang w:val="mn-MN"/>
        </w:rPr>
        <w:tab/>
      </w:r>
      <w:r>
        <w:rPr>
          <w:b/>
          <w:bCs/>
          <w:lang w:val="mn-MN"/>
        </w:rPr>
        <w:t>А.Бакей</w:t>
      </w:r>
      <w:r>
        <w:rPr>
          <w:lang w:val="mn-MN"/>
        </w:rPr>
        <w:t>: Асуулт хариулт дууслаа. Хэлэлцэж байгаа асуудалтай холбогдуулж саналтай гишүүд байна уу?  С.Дэмбэрэл, М.Энхболд, Тэмүүжин, Гончигдорж гишүүн.</w:t>
      </w:r>
    </w:p>
    <w:p>
      <w:pPr>
        <w:pStyle w:val="style0"/>
        <w:jc w:val="both"/>
      </w:pPr>
      <w:r>
        <w:rPr/>
      </w:r>
    </w:p>
    <w:p>
      <w:pPr>
        <w:pStyle w:val="style0"/>
        <w:jc w:val="both"/>
      </w:pPr>
      <w:r>
        <w:rPr>
          <w:lang w:val="mn-MN"/>
        </w:rPr>
        <w:tab/>
      </w:r>
      <w:r>
        <w:rPr>
          <w:b/>
          <w:bCs/>
          <w:lang w:val="mn-MN"/>
        </w:rPr>
        <w:t>С.Дэмбэрэл</w:t>
      </w:r>
      <w:r>
        <w:rPr>
          <w:lang w:val="mn-MN"/>
        </w:rPr>
        <w:t xml:space="preserve">: Би хэлэлцэж байгаа асуудалтай шууд холбоотой байж болох ганц санал хэлэх гэсэн юм. Би үүнийг сайн мэдэхгүй л дээ. Адилтгах гэдэг нэг юм яриад байх юм. Хууль тогтоох засаглалын албан тушаал, зэрэглэлүүд байх шиг байгаа юм. Түүний дараа гүйцэтгэх засаглал, тэгээд энэ шүүхийн  институциуд. Үүнийг харж байхад юуг нь ямар шалгуураар юутай яаж адилтгаад байгаа юм бэ гэдэг тэр юм нь  ерөөсөө тодорхой биш байна л даа. Энэ бол  их хөнгөн юм болчихоод байна, амархан. Бодож байгаад л үүнийг сайдтай адилтгачихъя, яагаад гэвэл их чухал гээд, үүнийг дэд сайдтай адилсгачихъя. Гэтэл зарчим нь болохоор энэ чинь хууль тогтоох засаглалын  түвшинд тэдний хөдөлмөрийн үнэ цэнэ гэдэг юм уу? Энэ бүхний шалгуурууд  байх ёстой. Хууль тогтоох  болон гүйцэтгэх засаглал, тэр тусмаа шүүх засаглал, ядахдаа энэ адилтгах юм чинь өөрөө  цаад талынхаа зарчимд харшлаад байна. Энэ гурвын харилцан  бие биенээсээ хамааралгүй, тэгсэн мөртлөө хамааралтай байдаг. Тэр тусмаа ялангуяа шүүх засаглалын хараат бус бие даасан байдал, ингээд хаа нэгэн газар гүйцэтгэх засаглалын ямар нэгэн албан тушаалтны авдаг хөдөлмөрийн хөлсний хэмжээтэй нь адилтгаад  тавьж байгаа нь үүний ар талд нь ямар шалгуур байгаа юм бэ гэдэг эргэлзээ төрүүлээд байна. </w:t>
      </w:r>
    </w:p>
    <w:p>
      <w:pPr>
        <w:pStyle w:val="style0"/>
        <w:jc w:val="both"/>
      </w:pPr>
      <w:r>
        <w:rPr/>
      </w:r>
    </w:p>
    <w:p>
      <w:pPr>
        <w:pStyle w:val="style0"/>
        <w:jc w:val="both"/>
      </w:pPr>
      <w:r>
        <w:rPr>
          <w:lang w:val="mn-MN"/>
        </w:rPr>
        <w:tab/>
        <w:t>Тийм учраас үүнийг цаашдаа бас анхаарахгүй бол нэг ийм моодны хандлага гарч магадгүй. За үүнтэй адилтгачихъя, яагаад гэвэл  их чухал,  тэгээд хэсгүүд өөрсдийгөө чухал гэж үзэх ч гэдэг юм уу? Ийм юм талаас нь би хэлж байгаа юм. Түүнээс биш энэ оруулж ирж  байгаа юм хуулийн дагуу л явна шүү дээ.  Гэхдээ хуулиа хийхдээ, тэр тусмаа төрийн албаны энэ зэрэглэлийг тогтоосон энэ хуулиндаа цаашдаа шалгуурыг нь тавихдаа саяны миний хэлсэн тэр  тус тусдаа  институциудээс нь хамааруулж, тусад нь ангиллыг хийдэг тийм зүйл уруу орох ёстой юм шиг санагдаж байна. Тийм учраас ийм саналтай байна.</w:t>
      </w:r>
    </w:p>
    <w:p>
      <w:pPr>
        <w:pStyle w:val="style0"/>
        <w:jc w:val="both"/>
      </w:pPr>
      <w:r>
        <w:rPr/>
      </w:r>
    </w:p>
    <w:p>
      <w:pPr>
        <w:pStyle w:val="style0"/>
        <w:jc w:val="both"/>
      </w:pPr>
      <w:r>
        <w:rPr>
          <w:lang w:val="mn-MN"/>
        </w:rPr>
        <w:tab/>
      </w:r>
      <w:r>
        <w:rPr>
          <w:b/>
          <w:bCs/>
          <w:lang w:val="mn-MN"/>
        </w:rPr>
        <w:t>А.Бакей</w:t>
      </w:r>
      <w:r>
        <w:rPr>
          <w:lang w:val="mn-MN"/>
        </w:rPr>
        <w:t>: Баярлалаа. Миеэгомбын Энхболд гишүүн</w:t>
      </w:r>
    </w:p>
    <w:p>
      <w:pPr>
        <w:pStyle w:val="style0"/>
        <w:jc w:val="both"/>
      </w:pPr>
      <w:r>
        <w:rPr/>
      </w:r>
    </w:p>
    <w:p>
      <w:pPr>
        <w:pStyle w:val="style0"/>
        <w:jc w:val="both"/>
      </w:pPr>
      <w:r>
        <w:rPr>
          <w:lang w:val="mn-MN"/>
        </w:rPr>
        <w:tab/>
      </w:r>
      <w:r>
        <w:rPr>
          <w:b/>
          <w:bCs/>
          <w:lang w:val="mn-MN"/>
        </w:rPr>
        <w:t xml:space="preserve">М.Энхболд: </w:t>
      </w:r>
      <w:r>
        <w:rPr>
          <w:lang w:val="mn-MN"/>
        </w:rPr>
        <w:t xml:space="preserve">Байнгын хорооны гишүүдийн өдрийн амгаланг айлтгая.  Энэ гарсан хуулийг хэрэгжүүлэх талаар оруулж ирж байгаа энэ асуудлыг Их Хурал хэлэлцэж, шийдвэрлэх нь зөв байхаа. Орон тоогоор ажиллуулах ёстой, тэгээд орон тоогоор ажиллуулах хууль юм нь гарчихсан,тэр ажиллах нөхцөл бололцоо юмыг нь хангаж өгөх ёстой байх гэж бодож байна. Тэгэхдээ энэ асуудлыг яг өнөөдрийн  бид нарын хэлэлцэж байгаа энэ  байдлаар  батлах боломжгүй юм шиг санагдаж байна. Энэ З гишүүн, зөвлөлийн дарга гээд 4 албан тушаалын тухай яригдаж байна. Энэ цалин хөлс нь төсөвт туссан юм уу? Тусаагүй юм уу? Хангамж үйлчилгээ нь ямар байх юм бэ? Байр орон сууц, контор нь хаана байх юм бэ гээд ийм олон зүйлүүд байгаа. Энэ бүгдийг Засгийн газар авч үзээгүй байна. Засгийн газар ер нь цалин хөлстэй холбоотой асуудлыг авч үзэх ёстой, энэ чинь бүхэл бүтэн нэг байгууллага байгуулагдчихаад байхад. Тэгээд Засгийн газар энэ оны төсөвт ийм хэмжээгээр нь энэ нь туссан, ингээд ийм зэрэглэл, зиндаанд хамруулъя, адилтгая гэж байгаа гэж ингэж оруулж ирэх ёстой. Хууль зүйн сайд, хурлын эхэнд санамсаргүйгээр энэ санаачлагч хэн бэ гэж санамсаргүй тэгж асуугаагүй шүү дээ. Хууль зүйн сайд бол Засгийн газрын хуулийн бодлогын зөвлөх байдаг. </w:t>
      </w:r>
    </w:p>
    <w:p>
      <w:pPr>
        <w:pStyle w:val="style0"/>
        <w:jc w:val="both"/>
      </w:pPr>
      <w:r>
        <w:rPr/>
      </w:r>
    </w:p>
    <w:p>
      <w:pPr>
        <w:pStyle w:val="style0"/>
        <w:jc w:val="both"/>
      </w:pPr>
      <w:r>
        <w:rPr>
          <w:lang w:val="mn-MN"/>
        </w:rPr>
        <w:tab/>
        <w:t>Тийм учраас  өнөөдрийн манай Байнгын хорооны хурлаас энэ асуудлыг ирүүлсэн байгууллагад нь буцаагаад Засгийн газар үүнийгээ авч үзээд, тэгээд Засгийн газар санаачлаад Их Хуралд  оруулж ирэхээр нь бид нар хэлэлцээд шийдэж өгөх ёстой байх гэж ингэж бодож байна. Зүгээр нэг байгууллагын дарга нэг албан бичиг бичээд, тэгээд Их Хурлын шийдвэрийн төсөл хэн санаачилж байгаа нь тодорхой бус байдлаар ингэж явж болохгүй байхаа, Бакей дарга аа. Тэгээд энэ бичгийг нь уншихаар зэрэг Төрийн өндөр албан тушаалын З дугаар зэрэглэл гээд бичсэн байгаа. Тэгэхэд манай Байнгын хорооны дарга 4 дүгээр зэрэглэл гэж яриад байгаа юм. Энэ мэтчилэнгээр энэ юмнуудаа  Байнгын хорооны удирдлагууд ч танилцаж байж оруулахгүй бол  тэгээд л дээрээс нэг даргын цохолттой л бол хар гүйхээр  нь ингэж оруулж ирээд, тэгээд шийдвэр, Төрийн албаны шийдвэр гардаг ёс жаяг, дэг гэж байна. Үүнийгээ барих нь зөв байхаа. Тийм учраас манай Байнгын хорооны гишүүд бол энэ удаад нь буцаагаад, тэгээд Засгийн газар үүнийг оруулж ирэх нь зөв байхаа гэж бодож байна.</w:t>
      </w:r>
    </w:p>
    <w:p>
      <w:pPr>
        <w:pStyle w:val="style0"/>
        <w:jc w:val="both"/>
      </w:pPr>
      <w:r>
        <w:rPr/>
      </w:r>
    </w:p>
    <w:p>
      <w:pPr>
        <w:pStyle w:val="style0"/>
        <w:jc w:val="both"/>
      </w:pPr>
      <w:r>
        <w:rPr>
          <w:lang w:val="mn-MN"/>
        </w:rPr>
        <w:tab/>
      </w:r>
      <w:r>
        <w:rPr>
          <w:b/>
          <w:bCs/>
          <w:lang w:val="mn-MN"/>
        </w:rPr>
        <w:t>А.Бакей</w:t>
      </w:r>
      <w:r>
        <w:rPr>
          <w:lang w:val="mn-MN"/>
        </w:rPr>
        <w:t>: Тэмүүжин гишүүн</w:t>
      </w:r>
    </w:p>
    <w:p>
      <w:pPr>
        <w:pStyle w:val="style0"/>
        <w:jc w:val="both"/>
      </w:pPr>
      <w:r>
        <w:rPr/>
      </w:r>
    </w:p>
    <w:p>
      <w:pPr>
        <w:pStyle w:val="style0"/>
        <w:jc w:val="both"/>
      </w:pPr>
      <w:r>
        <w:rPr>
          <w:lang w:val="mn-MN"/>
        </w:rPr>
        <w:tab/>
      </w:r>
      <w:r>
        <w:rPr>
          <w:b/>
          <w:bCs/>
          <w:lang w:val="mn-MN"/>
        </w:rPr>
        <w:t>Х.Тэмүүжин:</w:t>
      </w:r>
      <w:r>
        <w:rPr>
          <w:lang w:val="mn-MN"/>
        </w:rPr>
        <w:t xml:space="preserve"> Хоёр ч зүйл байх шиг байна. Нэгдүгээрт нь, үнэхээр шүүх эрх  мэдлийн хүрээнд хамгийн их тулгарч байгаа асуудал энэ шүүхийн захиргаа байгаад байгаа. Өмнө нь  Хууль зүйн сайдын эрхлэх асуудлын хүрээнд Шүүхийн ерөнхий зөвлөлийн даргын асуудал байсан. Тэгээд энэ бол улс төр ороод байна. Ямар нэгэн улс төрч шүүхийг яаж ажиллахыг шийдээд байна гэдэг үүднээсээ бол Дээд шүүхийн ерөнхий шүүгч уруу шилжүүлсэн. Дээд шүүхийн ерөнхий шүүгч уруу шилжүүлсэн чинь шүүхийн дотоод хараат бус бие даасан байдал өөрөө алга болчихсон. Одоо бол Дээд шүүхээс ямар чиглэл, шийдвэр гарна бүх шатандаа тийм шийдвэр гарчих эрсдэл аюул үнэхээр бодитой болчихоод байна гэдэг үүднээсээ энэ хуулийг санаачлаад бараг 2 жил боллоо шүү дээ. Тэгээд шүүхийг ямар нэгэн байдлаар дотоод болон гадаад эх үүсвэрээсээ ангидаар бие даалган ажиллуулахын тулд  гаднын туршлага ямар байдаг вэ гэхээр,  Шүүхийн ерөнхий зөвлөл гэж шүүхийн захиргааг мэргэшүүлдэг юм байна. Шүүхийн захиргааг мэргэшүүлээд, шүүхийн захиргааны дээд байгууллагыг Шүүхийн ерөнхий зөвлөл гэдэг байдлаар хийчихье, Үндсэн хуульд Шүүхийн ерөнхий зөвлөл гэж угаасаа зохион байгуулалт нь байж байна. Үүнтэй холбоотой хуучин орон тооны бус байсан зүйлийг нь орон тооны болгоё гээд Зөвлөлийн гишүүд 5 болгосон. Хавсарч гүйцэтгэдэг байсан Шүүхийн ерөнхий зөвлөлийн даргыг орон тооны болгож, мэргэшсэн байдлаар ажиллах бололцоотой болгож өгсөн. Үүнтэй холбоотой төсөв мөнгө бол төсөвт суучихсан байж байгаа, угаасаа хууль нь өнгөрсөн онд батлагдсан учраас хуулийн хэрэгжилтийг хангах зорилготойгоор төлөвлөлтүүдээ хийгээд, 13 оны төсөвт  мөнгө нь суучихсан байгаа. Тэгэхээр зардал мөнгө бэлэн байж байгаа. </w:t>
      </w:r>
    </w:p>
    <w:p>
      <w:pPr>
        <w:pStyle w:val="style0"/>
        <w:jc w:val="both"/>
      </w:pPr>
      <w:r>
        <w:rPr/>
      </w:r>
    </w:p>
    <w:p>
      <w:pPr>
        <w:pStyle w:val="style0"/>
        <w:jc w:val="both"/>
      </w:pPr>
      <w:r>
        <w:rPr>
          <w:lang w:val="mn-MN"/>
        </w:rPr>
        <w:tab/>
        <w:t xml:space="preserve">Бусад улс орнуудад албан тушаалынх нь зэрэглэлийг яаж тавьдаг юм бэ гэдэг асуудал дээр  харин бид шинэтгэл хийх ёстой байхаа.  Тэгэхгүй бол төрийн өндөр албан тушаалтнууд гэдэг ийм зэрэглэл гаргаад, түүгээрээ  Улсын Их Хурлын тогтолоор ийм цалин мөнгөний хуваарилалттай холбоотой схем тогтоочихсон байгаа. Тэгэхээр ийм схемээс гадуур бол ямар ч хүн цалин авахгүй учраас хүссэн, хүсээгүй энэ тогтоолд өөрчлөлт орохоос өөр аргагүй. Дэмбэрэл гишүүний хэлж байгаа шиг бусад улс оронд бол парламентын гишүүний цалинтай дүйцүүлээд шүүгчийн цалинг тавьчихдаг юм билээ, дундач цалинг нь. Тэгээд дээшээ, доошоогоо хуваачихаад, Шүүхийн ерөнхий зөвлөл гэдэг шиг энэ шүүхийн захиргааны даргыг нь ч гэдэг юм уу? Эсхүл албан тушаалтнуудын цалинг болохоор шүүгчийнхээ дундаж цалинтай дүйцүүлээд тавьчихдаг юм билээ. Ингээд шилжүүлж. Манайд ийм схем байхгүй. Манайд бол төрийн өндөр албан тушаалтнууд гээд  төрийн албыг зэрэглэж байгаад ингээд тавьчихсан схемтэй, энэ схемийг өөрчлөөгүй байхад өөр схем орж ирэх ямар ч боломжгүй.  </w:t>
      </w:r>
    </w:p>
    <w:p>
      <w:pPr>
        <w:pStyle w:val="style0"/>
        <w:jc w:val="both"/>
      </w:pPr>
      <w:r>
        <w:rPr/>
      </w:r>
    </w:p>
    <w:p>
      <w:pPr>
        <w:pStyle w:val="style0"/>
        <w:jc w:val="both"/>
      </w:pPr>
      <w:r>
        <w:rPr>
          <w:lang w:val="mn-MN"/>
        </w:rPr>
        <w:tab/>
        <w:t>Тийм учраас орж ирж байгаа асуудлыг бид шийдэх ёстой. Гэхдээ нэг эргэлзээг, би эргэлзээ байна уу? Үгүй юу гэдгийг тодруулсан нь, энэ нь өөрөө зохион байгуулалтын юм уу? Өөр ямар хэлбэрээр  Байнгын хорооны санаачлах Улсын Их Хурлын шийдвэрийн хэлбэрт багтаж байна уу? Үгүй юу гэдгийг л тодруулах гэсэн юм. Багтаж байгаа бол тэгээд л энэ асуудалгүй цаашаа явна гэсэн үг. Багтаагүй байвал хүссэн, хүсээгүй хууль санаачилдаг З санаачлагчийн аль нэг нь үүнийг чинь санаачлах ёстой шүү гэдэг юм уруу очиж байгаа юм.</w:t>
      </w:r>
    </w:p>
    <w:p>
      <w:pPr>
        <w:pStyle w:val="style0"/>
        <w:jc w:val="both"/>
      </w:pPr>
      <w:r>
        <w:rPr/>
      </w:r>
    </w:p>
    <w:p>
      <w:pPr>
        <w:pStyle w:val="style0"/>
        <w:jc w:val="both"/>
      </w:pPr>
      <w:r>
        <w:rPr>
          <w:lang w:val="mn-MN"/>
        </w:rPr>
        <w:tab/>
      </w:r>
      <w:r>
        <w:rPr>
          <w:b/>
          <w:bCs/>
          <w:lang w:val="mn-MN"/>
        </w:rPr>
        <w:t>А.Бакей</w:t>
      </w:r>
      <w:r>
        <w:rPr>
          <w:lang w:val="mn-MN"/>
        </w:rPr>
        <w:t>: Гончигдорж гишүүн</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Гишүүд санал нэгтэй байх шиг байна. Гарсан хуулийн хэрэгжилтийг хангах, хэрэгжилтийг хангахтай холбогдуулж, төрийн албан тушаалтны зэрэг зиндааг тогтоох, түүнтэй холбогдсон асуудал нь Төрийн байгуулалтын байнгын хорооны эрхлэх асуудлын хүрээнд байгаа. Тэр үүднээс Төрийн байгуулалтын байнгын хороо зохих байгууллагуудын санал дээр үндэслээд  энэ тогтоолд  оруулах нэмэлт, өөрчлөлтийн асуудлыг  шийдвэрлээд явах боломжтой хууль эрх зүйн хувьд үндэслэлтэй гэж нэгдүгээрт үзэж байгаа юм. </w:t>
      </w:r>
    </w:p>
    <w:p>
      <w:pPr>
        <w:pStyle w:val="style0"/>
        <w:jc w:val="both"/>
      </w:pPr>
      <w:r>
        <w:rPr/>
      </w:r>
    </w:p>
    <w:p>
      <w:pPr>
        <w:pStyle w:val="style0"/>
        <w:jc w:val="both"/>
      </w:pPr>
      <w:r>
        <w:rPr>
          <w:lang w:val="mn-MN"/>
        </w:rPr>
        <w:tab/>
        <w:t>Бид нар өнөөдөр З эрх мэдлийг салган хуваарилаад харилцан хяналт тэнцвэржүүлэлттэй байх тэр хүрээн дотор шүүх, эрх мэдлийн бие даасан байдлыг  нэг талаас энэ эрх мэдлийн хуваарилалтын  хүрээн дотор бие даасан байдал, хоёрдугаарт нь,  дотор талдаа бас хараат бус байдлыг хангах ийм хоёр юмны уулзвар дээр яригдаж байгаа асуудал. Сая Тэмүүжин сайд хэллээ. Энэ үүднээсээ бол үүнийг Засгийн газраас оруулах гэх мэтчилэн тийм асуудал бол байхгүй. Үүнийг юутай адилсгаж ойлгож байна вэ  гэвэл, ер нь шүүхийн, прокурорын цалин хөлс, зэрэг дэв, бусад асуудлуудыг Улсын Их Хурал тусгайлан тогтоодог. Өөрөөр хэлбэл Засгийн газраас хамааралтайгаар цалин, хөлс зэрэг дэвээ тогтоолгодог биш байна гэдэг бол өөрөө энэ хараат бус байдлыг хангах нэг том баталгаа болж ингэж гарч ирж байгаа юм. Тэр үүднээс энэ бол зөв зүйтэй, гишүүд энэ талаас нь ойлгох хэрэгтэй. Олон төрийн өндөр албан  тушаалтнууд бий болж байна гэх мэтчилэн асуудлууд ярьж байх шиг байна. Нийт ансамбльд нь бүхэл цулд нь  харж, бас эргээд нэг үзэх ийм асуудлууд байхыг үгүйсгэхгүй. Гэхдээ өнөөдөр энэ шүүх эрх мэдлийн хараат бус байдлыг хангах, түүний захиргааны удирдлагыг хэрэгжүүлэхтэй холбогдсон  энэ хараат бус  институцийг хуулиараа бий болгосон, үүний дагуу энэ асуудлыг шийдэж, ийм түвшинд оруулж ирж байгааг нь зөв зүйтэй гэж үзээд, энэ асуудлыг дэмжиж байгаа юм. Түүнээс бид нар тодорхой улсуудад өндөр зэрэг дэв олгоод байгаа асуудал энд байхгүй гэж бүгдээрээ ойлговол зүйтэй. Харин яг ийм байдлаар тодорхойлолт гарч ирж байгаагийнхаа хувьд энэ Шүүхийн ерөнхий зөвлөл өөрийнхөө чиг үүргийг хараат бусаар хэрэгжүүлэх баталгааг хууль тогтоох байгууллагаас бий болголоо гэсэн тэр үндсэн дээр түрүүн Батболд гишүүний хэлж байгаагаар хараат бус байлгах өөрийн үндсэн чиг үүргээ хэрэгжүүлэх чиглэлд үнэхээр тууштай ажиллах ёстой юм. Ингэхэд нь бид нар үндсэн суурийг нь  тавьж өгч байгаа юм гэдгийг аль аль талдаа ойлгоосой гэж хүсэж байна. Баярлалаа.</w:t>
      </w:r>
    </w:p>
    <w:p>
      <w:pPr>
        <w:pStyle w:val="style0"/>
        <w:jc w:val="both"/>
      </w:pPr>
      <w:r>
        <w:rPr/>
      </w:r>
    </w:p>
    <w:p>
      <w:pPr>
        <w:pStyle w:val="style0"/>
        <w:jc w:val="both"/>
      </w:pPr>
      <w:r>
        <w:rPr>
          <w:lang w:val="mn-MN"/>
        </w:rPr>
        <w:tab/>
      </w:r>
      <w:r>
        <w:rPr>
          <w:b/>
          <w:bCs/>
          <w:lang w:val="mn-MN"/>
        </w:rPr>
        <w:t>А.Бакей:</w:t>
      </w:r>
      <w:r>
        <w:rPr>
          <w:lang w:val="mn-MN"/>
        </w:rPr>
        <w:t xml:space="preserve"> Гишүүд үг  хэлж дууслаа.  </w:t>
      </w:r>
    </w:p>
    <w:p>
      <w:pPr>
        <w:pStyle w:val="style0"/>
        <w:jc w:val="both"/>
      </w:pPr>
      <w:r>
        <w:rPr/>
      </w:r>
    </w:p>
    <w:p>
      <w:pPr>
        <w:pStyle w:val="style0"/>
        <w:jc w:val="both"/>
      </w:pPr>
      <w:r>
        <w:rPr>
          <w:lang w:val="mn-MN"/>
        </w:rPr>
        <w:tab/>
      </w:r>
      <w:r>
        <w:rPr>
          <w:b/>
          <w:bCs/>
          <w:lang w:val="mn-MN"/>
        </w:rPr>
        <w:t>Д.Эрдэнэбат:</w:t>
      </w:r>
      <w:r>
        <w:rPr>
          <w:lang w:val="mn-MN"/>
        </w:rPr>
        <w:t xml:space="preserve"> Би үүнийг одоо ингээд хараад сууж байна. Сая ярианы явцын дундуур нь санал байна л даа. Түрүүн Тэмүүжин гишүүн зөв асуусан юм л даа. Хэн хууль санаачлаад байгаа юм бэ гээд. Тэгээд би бол энэ нээрээ шүүх хараат бус байгаа учраас  урьд нь тэртэй тэргүй гарчихсан хуулийн дагуу төсөвт мөнгө нь суучихсан юм чинь батлах нь бол бидний хувьд зайлшгүй байгаа. Тэгэхдээ энэ процедурын нэг алдаа байгаад байх шиг байна л даа. Цогоо дарга буруу юм хийчихэж.  Энэ тогтоолын төслийг өргөн баригч нь уг нь бол Ерөнхийлөгч байх ёстой. Ерөнхийлөгчийн шийдвэрээр энд хийчихсэн байгаа, ийм ийм улсууд ингээд томиллоо гээд. Төрийн албаны зөвлөл энэ тогтоолыг санаачлах эрх байхгүй. Тэгээд бид нар процессоо зөв болгомоор байгаа юм, хамгийн гол нь. Процедурынх нь хувьд алдаа байхгүй бичиг баримт  гаргах нь бидний хувьд маш их чухал. Түүнээс биш үүнийг дэмжих нь бол гарцаагүй, зөв юм байгаа. Дараа нь бид нар процессын алдаанд ороод хэн ч юу  санаачилсан мэдэгдэхгүй нэг тогтоолыг Их Хурал уруу оруулна гэдэг бол бас хариуцлагагүй үйлдэл болох гээд байна л даа. Тэгээд үүнийг яаж зохицуулах вэ гэдэг асуудал байгаа юм.</w:t>
      </w:r>
    </w:p>
    <w:p>
      <w:pPr>
        <w:pStyle w:val="style0"/>
        <w:jc w:val="both"/>
      </w:pPr>
      <w:r>
        <w:rPr/>
      </w:r>
    </w:p>
    <w:p>
      <w:pPr>
        <w:pStyle w:val="style0"/>
        <w:jc w:val="both"/>
      </w:pPr>
      <w:r>
        <w:rPr>
          <w:lang w:val="mn-MN"/>
        </w:rPr>
        <w:tab/>
      </w:r>
      <w:r>
        <w:rPr>
          <w:b/>
          <w:bCs/>
          <w:lang w:val="mn-MN"/>
        </w:rPr>
        <w:t>А.Бакей</w:t>
      </w:r>
      <w:r>
        <w:rPr>
          <w:lang w:val="mn-MN"/>
        </w:rPr>
        <w:t>: Уг нь асуулт дууссан л даа. Энэ бол  процедурын ямар ч алдаа байхгүй. Зөв  процедураар явж байгаа. Тийм учраас би дахиад энэ хоёр хуулийн заалтыг  би З дахь удаагаа уншиж байгаа шүү, гишүүд минь.  Төрийн албаны тухай хуулийн 5.4-д ингэж заасан байгаа.</w:t>
      </w:r>
    </w:p>
    <w:p>
      <w:pPr>
        <w:pStyle w:val="style0"/>
        <w:jc w:val="both"/>
      </w:pPr>
      <w:r>
        <w:rPr/>
      </w:r>
    </w:p>
    <w:p>
      <w:pPr>
        <w:pStyle w:val="style0"/>
        <w:jc w:val="both"/>
      </w:pPr>
      <w:r>
        <w:rPr>
          <w:lang w:val="mn-MN"/>
        </w:rPr>
        <w:tab/>
      </w:r>
      <w:r>
        <w:rPr>
          <w:b/>
          <w:bCs/>
          <w:lang w:val="mn-MN"/>
        </w:rPr>
        <w:t>Х.Тэмүүжин:</w:t>
      </w:r>
      <w:r>
        <w:rPr>
          <w:lang w:val="mn-MN"/>
        </w:rPr>
        <w:t xml:space="preserve"> Бакей дарга аа, наадахыг чинь бүгд ойлгож байгаа.  Одоо бол та Байнгын хороо ямар нэгэн шийдвэр санаачлах заалт байна шүү дээ, түүнийгээ унших ёстой.</w:t>
      </w:r>
    </w:p>
    <w:p>
      <w:pPr>
        <w:pStyle w:val="style0"/>
        <w:jc w:val="both"/>
      </w:pPr>
      <w:r>
        <w:rPr/>
      </w:r>
    </w:p>
    <w:p>
      <w:pPr>
        <w:pStyle w:val="style0"/>
        <w:jc w:val="both"/>
      </w:pPr>
      <w:r>
        <w:rPr>
          <w:lang w:val="mn-MN"/>
        </w:rPr>
        <w:tab/>
      </w:r>
      <w:r>
        <w:rPr>
          <w:b/>
          <w:bCs/>
          <w:lang w:val="mn-MN"/>
        </w:rPr>
        <w:t>А.Бакей:</w:t>
      </w:r>
      <w:r>
        <w:rPr>
          <w:lang w:val="mn-MN"/>
        </w:rPr>
        <w:t xml:space="preserve"> Тэр байгаа, байгаа. Түүнийг уншина.  Тэгэхээр ингэж байгаа. Би 5.4-ийг ямар ч гэсэн уншчихъя. Яагаад гэвэл Засгийн газар санаачлах ёстой гээд гишүүд яриад байгаа юм. Төрийн албаны тухай хуулийн 5.4-д, төрийн өндөр албан тушаалтны зэрэг зиндаа, түүнтэй адилтгах төрийн албан тушаалтны зэрэглэлийг  төрийн албаны төв байгууллагын, өөрөөр хэлбэл Төрийн албаны зөвлөлийн саналыг үндэслэн Улсын Их Хурал тогтооно гэсэн байгаа. </w:t>
      </w:r>
    </w:p>
    <w:p>
      <w:pPr>
        <w:pStyle w:val="style0"/>
        <w:jc w:val="both"/>
      </w:pPr>
      <w:r>
        <w:rPr/>
      </w:r>
    </w:p>
    <w:p>
      <w:pPr>
        <w:pStyle w:val="style0"/>
        <w:jc w:val="both"/>
      </w:pPr>
      <w:r>
        <w:rPr>
          <w:lang w:val="mn-MN"/>
        </w:rPr>
        <w:tab/>
        <w:t>Нөгөө заалт нь болохоор, Монгол Улсын Их Хурлын чуулганы хуралдааны дэгийн тухай хуулийн зохион байгуулалтын шинжтэй бусад асуудлыг хэлэлцэх гэсэн  36</w:t>
      </w:r>
      <w:r>
        <w:rPr>
          <w:rFonts w:cs="Mangal" w:eastAsia="SimSun"/>
          <w:lang w:val="mn-MN"/>
        </w:rPr>
        <w:t>¹</w:t>
      </w:r>
      <w:r>
        <w:rPr>
          <w:lang w:val="mn-MN"/>
        </w:rPr>
        <w:t xml:space="preserve">.1 гэсэн заалт дээр </w:t>
      </w:r>
      <w:bookmarkStart w:id="2" w:name="__DdeLink__228_848541524"/>
      <w:r>
        <w:rPr>
          <w:lang w:val="mn-MN"/>
        </w:rPr>
        <w:t xml:space="preserve">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Төрийн албаны зөвлөл эрх бүхий албан тушаалтанд саналаа ирүүлсэн бол холбогдох Байнгын хороо хуралдаанаараа хэлэлцэж, санал, дүгнэлтээ шийдвэрийн төслийн хамт нэгдсэн хуралдаанд оруулна гэсэн байгаа. </w:t>
      </w:r>
      <w:bookmarkEnd w:id="2"/>
      <w:r>
        <w:rPr>
          <w:lang w:val="mn-MN"/>
        </w:rPr>
        <w:t>Процедурын алдаа байхгүй шүү, гишүүд минь.</w:t>
      </w:r>
    </w:p>
    <w:p>
      <w:pPr>
        <w:pStyle w:val="style0"/>
        <w:jc w:val="both"/>
      </w:pPr>
      <w:r>
        <w:rPr/>
      </w:r>
    </w:p>
    <w:p>
      <w:pPr>
        <w:pStyle w:val="style0"/>
        <w:jc w:val="both"/>
      </w:pPr>
      <w:r>
        <w:rPr>
          <w:lang w:val="mn-MN"/>
        </w:rPr>
        <w:tab/>
      </w:r>
      <w:r>
        <w:rPr>
          <w:b/>
          <w:bCs/>
          <w:lang w:val="mn-MN"/>
        </w:rPr>
        <w:t>Д.Эрдэнэбат</w:t>
      </w:r>
      <w:r>
        <w:rPr>
          <w:lang w:val="mn-MN"/>
        </w:rPr>
        <w:t xml:space="preserve">: Шийдвэрийн төсөл гэдэг нь тогтоол юм уу? </w:t>
      </w:r>
    </w:p>
    <w:p>
      <w:pPr>
        <w:pStyle w:val="style0"/>
        <w:jc w:val="both"/>
      </w:pPr>
      <w:r>
        <w:rPr/>
      </w:r>
    </w:p>
    <w:p>
      <w:pPr>
        <w:pStyle w:val="style0"/>
        <w:jc w:val="both"/>
      </w:pPr>
      <w:r>
        <w:rPr>
          <w:lang w:val="mn-MN"/>
        </w:rPr>
        <w:tab/>
      </w:r>
      <w:r>
        <w:rPr>
          <w:b/>
          <w:bCs/>
          <w:lang w:val="mn-MN"/>
        </w:rPr>
        <w:t>А.Бакей</w:t>
      </w:r>
      <w:r>
        <w:rPr>
          <w:lang w:val="mn-MN"/>
        </w:rPr>
        <w:t xml:space="preserve">: Шийдвэрийн төсөл тогтоолын төсөл байгаа, энэ тараагаагүй юм уу? </w:t>
      </w:r>
    </w:p>
    <w:p>
      <w:pPr>
        <w:pStyle w:val="style0"/>
        <w:jc w:val="both"/>
      </w:pPr>
      <w:r>
        <w:rPr/>
      </w:r>
    </w:p>
    <w:p>
      <w:pPr>
        <w:pStyle w:val="style0"/>
        <w:jc w:val="both"/>
      </w:pPr>
      <w:r>
        <w:rPr>
          <w:lang w:val="mn-MN"/>
        </w:rPr>
        <w:tab/>
      </w:r>
      <w:r>
        <w:rPr>
          <w:b/>
          <w:bCs/>
          <w:lang w:val="mn-MN"/>
        </w:rPr>
        <w:t>М.Элбэгдорж</w:t>
      </w:r>
      <w:r>
        <w:rPr>
          <w:lang w:val="mn-MN"/>
        </w:rPr>
        <w:t>: Тараагаагүй.</w:t>
      </w:r>
    </w:p>
    <w:p>
      <w:pPr>
        <w:pStyle w:val="style0"/>
        <w:jc w:val="both"/>
      </w:pPr>
      <w:r>
        <w:rPr/>
      </w:r>
    </w:p>
    <w:p>
      <w:pPr>
        <w:pStyle w:val="style0"/>
        <w:jc w:val="both"/>
      </w:pPr>
      <w:r>
        <w:rPr>
          <w:lang w:val="mn-MN"/>
        </w:rPr>
        <w:tab/>
      </w:r>
      <w:r>
        <w:rPr>
          <w:b/>
          <w:bCs/>
          <w:lang w:val="mn-MN"/>
        </w:rPr>
        <w:t>Д.Эрдэнэбат</w:t>
      </w:r>
      <w:r>
        <w:rPr>
          <w:lang w:val="mn-MN"/>
        </w:rPr>
        <w:t>: Шийдвэрийн төсөл тогтоол мөн юм уу? Биш шүү дээ.</w:t>
      </w:r>
    </w:p>
    <w:p>
      <w:pPr>
        <w:pStyle w:val="style0"/>
        <w:jc w:val="both"/>
      </w:pPr>
      <w:r>
        <w:rPr/>
      </w:r>
    </w:p>
    <w:p>
      <w:pPr>
        <w:pStyle w:val="style0"/>
        <w:jc w:val="both"/>
      </w:pPr>
      <w:r>
        <w:rPr>
          <w:lang w:val="mn-MN"/>
        </w:rPr>
        <w:tab/>
      </w:r>
      <w:r>
        <w:rPr>
          <w:b/>
          <w:bCs/>
          <w:lang w:val="mn-MN"/>
        </w:rPr>
        <w:t>А.Бакей</w:t>
      </w:r>
      <w:r>
        <w:rPr>
          <w:lang w:val="mn-MN"/>
        </w:rPr>
        <w:t>: Энд зарчмын зөрүүтэй санал байгаа.  Зарчмын зөрүүтэй саналын хувьд бол энэ нэг дугаарыг анх өргөн барьсан тогтоолын төсөл дээр буруу бичсэн байна. ТӨ-З-д гэснийг би танилцуулчихъя.  ТӨ-З-д гэснийг ТӨ-5а-д гэж өөрчлөх. Өөрөөр хэлбэл зэрэг зиндааны дугаарыг л буруу бичээд байсан байна.  4А-д гэж өөрчлөх юм. Бусдаар бол тэр тогтоолын төслөөрөө байгаа.</w:t>
      </w:r>
    </w:p>
    <w:p>
      <w:pPr>
        <w:pStyle w:val="style0"/>
        <w:jc w:val="both"/>
      </w:pPr>
      <w:r>
        <w:rPr/>
      </w:r>
    </w:p>
    <w:p>
      <w:pPr>
        <w:pStyle w:val="style0"/>
        <w:jc w:val="both"/>
      </w:pPr>
      <w:r>
        <w:rPr>
          <w:lang w:val="mn-MN"/>
        </w:rPr>
        <w:tab/>
      </w:r>
      <w:r>
        <w:rPr>
          <w:b/>
          <w:bCs/>
          <w:lang w:val="mn-MN"/>
        </w:rPr>
        <w:t>Л.Цог</w:t>
      </w:r>
      <w:r>
        <w:rPr>
          <w:lang w:val="mn-MN"/>
        </w:rPr>
        <w:t xml:space="preserve">: Горимын санал байна. Энэ чинь бидний буруу биш юм шиг байна. Сайн үзэх юм бол манай хууль  тогтоомжийн дэгийн буруу байна. Яагаад гэвэл саналыг хэн ч оруулж болох юм байна. Гэтэл хууль өргөн барих З субъект байгаа шүү дээ. Их Хурлын гишүүн, Засгийн газар, Ерөнхийлөгч.  Үүнийг цаана нь заагаагүй орхисон юм байна.  Байнгын хороо өөрөө хэн нэгэн субъектыг тохоон томилох асуудал  өөр болох юм байна.  Тэгтэл ийм заалт байхад шууд Их Хурлаар оруулж байгаа нь өөрөө бас буруу байгаа юм. Өөрөөр хэлбэл, Үндсэн хуульд заасан субъектгүй наадах чинь Их Хурал уруу орох гээд байна шүү дээ. Энэ алдааг бид нар ойлгох ёстой. Тийм байгаа биз дээ. Наадах чинь хийдэл байгаа юм. </w:t>
      </w:r>
    </w:p>
    <w:p>
      <w:pPr>
        <w:pStyle w:val="style0"/>
        <w:jc w:val="both"/>
      </w:pPr>
      <w:r>
        <w:rPr/>
      </w:r>
    </w:p>
    <w:p>
      <w:pPr>
        <w:pStyle w:val="style0"/>
        <w:jc w:val="both"/>
      </w:pPr>
      <w:r>
        <w:rPr>
          <w:lang w:val="mn-MN"/>
        </w:rPr>
        <w:tab/>
      </w:r>
      <w:r>
        <w:rPr>
          <w:b/>
          <w:bCs/>
          <w:lang w:val="mn-MN"/>
        </w:rPr>
        <w:t>А.Бакей</w:t>
      </w:r>
      <w:r>
        <w:rPr>
          <w:lang w:val="mn-MN"/>
        </w:rPr>
        <w:t xml:space="preserve">: Энэ бол Цог гишүүн ээ, одоо мөрдөж байгаа хуулиар явж байна. </w:t>
      </w:r>
    </w:p>
    <w:p>
      <w:pPr>
        <w:pStyle w:val="style0"/>
        <w:jc w:val="both"/>
      </w:pPr>
      <w:r>
        <w:rPr/>
      </w:r>
    </w:p>
    <w:p>
      <w:pPr>
        <w:pStyle w:val="style0"/>
        <w:jc w:val="both"/>
      </w:pPr>
      <w:r>
        <w:rPr>
          <w:lang w:val="mn-MN"/>
        </w:rPr>
        <w:tab/>
      </w:r>
      <w:r>
        <w:rPr>
          <w:b/>
          <w:bCs/>
          <w:lang w:val="mn-MN"/>
        </w:rPr>
        <w:t>Л.Цог</w:t>
      </w:r>
      <w:r>
        <w:rPr>
          <w:lang w:val="mn-MN"/>
        </w:rPr>
        <w:t>: Байнгын хорооноос хэн нэгэн субъектыг томилох юм бол асуудал өөр болж магадгүй.  Тэгэхгүй бол хууль өргөн барих З субъектээ заачихсан байгаа шүү дээ.</w:t>
      </w:r>
    </w:p>
    <w:p>
      <w:pPr>
        <w:pStyle w:val="style0"/>
        <w:jc w:val="both"/>
      </w:pPr>
      <w:r>
        <w:rPr/>
      </w:r>
    </w:p>
    <w:p>
      <w:pPr>
        <w:pStyle w:val="style0"/>
        <w:jc w:val="both"/>
      </w:pPr>
      <w:r>
        <w:rPr>
          <w:lang w:val="mn-MN"/>
        </w:rPr>
        <w:tab/>
      </w:r>
      <w:r>
        <w:rPr>
          <w:b/>
          <w:bCs/>
          <w:lang w:val="mn-MN"/>
        </w:rPr>
        <w:t>А.Бакей</w:t>
      </w:r>
      <w:r>
        <w:rPr>
          <w:lang w:val="mn-MN"/>
        </w:rPr>
        <w:t>: Хүчин төгөлдөр мөрдөж байгаа хуулийн дагуу ийм байгаа юм чинь.</w:t>
      </w:r>
    </w:p>
    <w:p>
      <w:pPr>
        <w:pStyle w:val="style0"/>
        <w:jc w:val="both"/>
      </w:pPr>
      <w:r>
        <w:rPr/>
      </w:r>
    </w:p>
    <w:p>
      <w:pPr>
        <w:pStyle w:val="style0"/>
        <w:jc w:val="both"/>
      </w:pPr>
      <w:r>
        <w:rPr>
          <w:lang w:val="mn-MN"/>
        </w:rPr>
        <w:tab/>
      </w:r>
      <w:r>
        <w:rPr>
          <w:b/>
          <w:bCs/>
          <w:lang w:val="mn-MN"/>
        </w:rPr>
        <w:t>Л.Цог</w:t>
      </w:r>
      <w:r>
        <w:rPr>
          <w:lang w:val="mn-MN"/>
        </w:rPr>
        <w:t>: Алдаа байгаа байхгүй юу даа.</w:t>
      </w:r>
    </w:p>
    <w:p>
      <w:pPr>
        <w:pStyle w:val="style0"/>
        <w:jc w:val="both"/>
      </w:pPr>
      <w:r>
        <w:rPr/>
      </w:r>
    </w:p>
    <w:p>
      <w:pPr>
        <w:pStyle w:val="style0"/>
        <w:jc w:val="both"/>
      </w:pPr>
      <w:r>
        <w:rPr>
          <w:lang w:val="mn-MN"/>
        </w:rPr>
        <w:tab/>
      </w:r>
      <w:r>
        <w:rPr>
          <w:b/>
          <w:bCs/>
          <w:lang w:val="mn-MN"/>
        </w:rPr>
        <w:t>Х.Тэмүүжин</w:t>
      </w:r>
      <w:r>
        <w:rPr>
          <w:lang w:val="mn-MN"/>
        </w:rPr>
        <w:t>: Өөрчлөлт оруулах гэж байгаа тогтоол чинь анх хэнээс санаачлагдаад тэгээд Улсын Их Хурлаар батлагдсан юм бэ? Улсын Их Хуралд хууль санаачлах нэг эрх бүхий субъекттэй байгаа юм. Энэ бол зохион байгуулалтын асуудал биш, тогтоолд өөрчлөлт орж байна шүү дээ. Тэр тогтоолд өөрчлөлт орж байгаа асуудал чинь зохион байгуулалтын асуудал мөн үү? Үгүй юу гэдгийг нэг харчих.</w:t>
      </w:r>
    </w:p>
    <w:p>
      <w:pPr>
        <w:pStyle w:val="style0"/>
        <w:jc w:val="both"/>
      </w:pPr>
      <w:r>
        <w:rPr/>
      </w:r>
    </w:p>
    <w:p>
      <w:pPr>
        <w:pStyle w:val="style0"/>
        <w:jc w:val="both"/>
      </w:pPr>
      <w:r>
        <w:rPr>
          <w:lang w:val="mn-MN"/>
        </w:rPr>
        <w:tab/>
      </w:r>
      <w:r>
        <w:rPr>
          <w:b/>
          <w:bCs/>
          <w:lang w:val="mn-MN"/>
        </w:rPr>
        <w:t>А.Бакей</w:t>
      </w:r>
      <w:r>
        <w:rPr>
          <w:lang w:val="mn-MN"/>
        </w:rPr>
        <w:t>: Тэгэхээр энэ бол би сая хоёр хуулийн холбогдох заалтыг  ойлгомжтой хэлбэрээр би З удаа уншсан шүү. Одоо хүчин төгөлдөр мөрдөж байгаа хууль. Тэр дагуу зохион байгуулалтын шинжтэй асуудлыг холбогдох хариуцсан байгууллага нь оруулж ирвэл.</w:t>
      </w:r>
    </w:p>
    <w:p>
      <w:pPr>
        <w:pStyle w:val="style0"/>
        <w:jc w:val="both"/>
      </w:pPr>
      <w:r>
        <w:rPr/>
      </w:r>
    </w:p>
    <w:p>
      <w:pPr>
        <w:pStyle w:val="style0"/>
        <w:jc w:val="both"/>
      </w:pPr>
      <w:r>
        <w:rPr>
          <w:lang w:val="mn-MN"/>
        </w:rPr>
        <w:tab/>
      </w:r>
      <w:r>
        <w:rPr>
          <w:b/>
          <w:bCs/>
          <w:lang w:val="mn-MN"/>
        </w:rPr>
        <w:t>Д.Эрдэнэбат</w:t>
      </w:r>
      <w:r>
        <w:rPr>
          <w:lang w:val="mn-MN"/>
        </w:rPr>
        <w:t>: Бакей дарга аа, одоо наад тогтоолыг чинь хэн унших юм бэ? Хэн өргөн барьсан гэх юм бэ? Тогтоолыг чинь.</w:t>
      </w:r>
    </w:p>
    <w:p>
      <w:pPr>
        <w:pStyle w:val="style0"/>
        <w:jc w:val="both"/>
      </w:pPr>
      <w:r>
        <w:rPr/>
      </w:r>
    </w:p>
    <w:p>
      <w:pPr>
        <w:pStyle w:val="style0"/>
        <w:jc w:val="both"/>
      </w:pPr>
      <w:r>
        <w:rPr>
          <w:lang w:val="mn-MN"/>
        </w:rPr>
        <w:tab/>
      </w:r>
      <w:r>
        <w:rPr>
          <w:b/>
          <w:bCs/>
          <w:lang w:val="mn-MN"/>
        </w:rPr>
        <w:t>М.Энхболд</w:t>
      </w:r>
      <w:r>
        <w:rPr>
          <w:lang w:val="mn-MN"/>
        </w:rPr>
        <w:t>: яг үүнтэй адилхан, урьд нь шийдэж байсан ганцхан юм хэлчихье.  Одоо энэ төрийн өндөр албан тушаалын ангилалд  яг тодорхой заагдаж ороогүй дүүргийн Засаг дарга, Сумын Засаг дарга, Баг, хорооны Засаг даргын цалинг яаж тогтоодог юм бэ гэхээр зэрэг Засгийн газар боловсруулаад Их Хурлын тогтоолын төсөл боловсруулаад оруулж ирээд, Их Хурал батлаад явдаг байхгүй юу? Тэгээд наадахыг чинь Засгийн газар санаачлаад, энэ Шүүхийн ерөнхий зөвлөлийн улсуудын зэрэг дэвийн ТӨ-З-д адилтгая, ТӨ-5-д адилтгая гээд Засгийн газар оруулж ирэх ёстой гэж би хэлээд байна шүү дээ. Та цөөнх л хэлж байвал буруу үг гэж бодоод байдаг юмнаасаа болих хэрэгтэй. Бас цөөнх дотор чинь урьд нь энэ төрийн ажил хийж байсан, бас нэг баримжаа багцаалдах улсууд байгаа шүү.</w:t>
      </w:r>
    </w:p>
    <w:p>
      <w:pPr>
        <w:pStyle w:val="style0"/>
        <w:jc w:val="both"/>
      </w:pPr>
      <w:r>
        <w:rPr/>
      </w:r>
    </w:p>
    <w:p>
      <w:pPr>
        <w:pStyle w:val="style0"/>
        <w:jc w:val="both"/>
      </w:pPr>
      <w:r>
        <w:rPr>
          <w:lang w:val="mn-MN"/>
        </w:rPr>
        <w:tab/>
      </w:r>
      <w:r>
        <w:rPr>
          <w:b/>
          <w:bCs/>
          <w:lang w:val="mn-MN"/>
        </w:rPr>
        <w:t>Д.Эрдэнэбат</w:t>
      </w:r>
      <w:r>
        <w:rPr>
          <w:lang w:val="mn-MN"/>
        </w:rPr>
        <w:t>: Цөөнх бишээ, би ч гэсэн олонх шүү дээ, би ярьж л байна шүү дээ. Наадах чинь дахиад л улс төржинө. Би олонх мөртлөө яриад л байна шүү дээ. Процессын алдаа бүгдээрээ гаргаж болохгүй гэж.</w:t>
      </w:r>
    </w:p>
    <w:p>
      <w:pPr>
        <w:pStyle w:val="style0"/>
        <w:jc w:val="both"/>
      </w:pPr>
      <w:r>
        <w:rPr/>
      </w:r>
    </w:p>
    <w:p>
      <w:pPr>
        <w:pStyle w:val="style0"/>
        <w:jc w:val="both"/>
      </w:pPr>
      <w:r>
        <w:rPr>
          <w:lang w:val="mn-MN"/>
        </w:rPr>
        <w:tab/>
      </w:r>
      <w:r>
        <w:rPr>
          <w:b/>
          <w:bCs/>
          <w:lang w:val="mn-MN"/>
        </w:rPr>
        <w:t>М.Энхболд</w:t>
      </w:r>
      <w:r>
        <w:rPr>
          <w:lang w:val="mn-MN"/>
        </w:rPr>
        <w:t xml:space="preserve">: Эрдэнэбат дарга ярьж байж л үүнийг хүлээж авч байгаа байхгүй юу? </w:t>
      </w:r>
    </w:p>
    <w:p>
      <w:pPr>
        <w:pStyle w:val="style0"/>
        <w:jc w:val="both"/>
      </w:pPr>
      <w:r>
        <w:rPr/>
      </w:r>
    </w:p>
    <w:p>
      <w:pPr>
        <w:pStyle w:val="style0"/>
        <w:jc w:val="both"/>
      </w:pPr>
      <w:r>
        <w:rPr>
          <w:lang w:val="mn-MN"/>
        </w:rPr>
        <w:tab/>
      </w:r>
      <w:r>
        <w:rPr>
          <w:b/>
          <w:bCs/>
          <w:lang w:val="mn-MN"/>
        </w:rPr>
        <w:t>Д.Эрдэнэбат</w:t>
      </w:r>
      <w:r>
        <w:rPr>
          <w:lang w:val="mn-MN"/>
        </w:rPr>
        <w:t>: Тийм биш. Бакей дарга аа, нэг гишүүн санаачилъя, наадахыг чинь. Тэгвэл процессын хувьд зөв болно.</w:t>
      </w:r>
    </w:p>
    <w:p>
      <w:pPr>
        <w:pStyle w:val="style0"/>
        <w:jc w:val="both"/>
      </w:pPr>
      <w:r>
        <w:rPr/>
      </w:r>
    </w:p>
    <w:p>
      <w:pPr>
        <w:pStyle w:val="style0"/>
        <w:jc w:val="both"/>
      </w:pPr>
      <w:r>
        <w:rPr>
          <w:lang w:val="mn-MN"/>
        </w:rPr>
        <w:tab/>
      </w:r>
      <w:r>
        <w:rPr>
          <w:b/>
          <w:bCs/>
          <w:lang w:val="mn-MN"/>
        </w:rPr>
        <w:t>А.Бакей</w:t>
      </w:r>
      <w:r>
        <w:rPr>
          <w:lang w:val="mn-MN"/>
        </w:rPr>
        <w:t>: Одоо бас манай Байнгын хорооны гишүүн, Хууль зүйн сайд та өөрөө юу гэж үзээд байгаа юм бэ, үүнийг чинь.</w:t>
      </w:r>
    </w:p>
    <w:p>
      <w:pPr>
        <w:pStyle w:val="style0"/>
        <w:jc w:val="both"/>
      </w:pPr>
      <w:r>
        <w:rPr/>
      </w:r>
    </w:p>
    <w:p>
      <w:pPr>
        <w:pStyle w:val="style0"/>
        <w:jc w:val="both"/>
      </w:pPr>
      <w:r>
        <w:rPr>
          <w:lang w:val="mn-MN"/>
        </w:rPr>
        <w:tab/>
      </w:r>
      <w:r>
        <w:rPr>
          <w:b/>
          <w:bCs/>
          <w:lang w:val="mn-MN"/>
        </w:rPr>
        <w:t>Х.Тэмүүжин</w:t>
      </w:r>
      <w:r>
        <w:rPr>
          <w:lang w:val="mn-MN"/>
        </w:rPr>
        <w:t>: Асууж байна шүү дээ. Хууль хэрэгжүүлээд зарчмын хувьд бол үүнийг бид дэмжих ёстой. Процедурын хувьд үндсэндээ бол хууль санаачлах З субъект байгаа. Байнгын хороо бол зохион байгуулалтын асуудлаараа бол шийдвэрийн төсөл оруулчихдаг байхгүй юу? Энэ чинь өөрөө зохион байгуулалтын асуудал мөн үү? Биш үү гэдэг дээр чинь эргэлзээ байна гэж би хэлээд байна.</w:t>
      </w:r>
    </w:p>
    <w:p>
      <w:pPr>
        <w:pStyle w:val="style0"/>
        <w:jc w:val="both"/>
      </w:pPr>
      <w:r>
        <w:rPr/>
      </w:r>
    </w:p>
    <w:p>
      <w:pPr>
        <w:pStyle w:val="style0"/>
        <w:jc w:val="both"/>
      </w:pPr>
      <w:r>
        <w:rPr>
          <w:lang w:val="mn-MN"/>
        </w:rPr>
        <w:tab/>
      </w:r>
      <w:r>
        <w:rPr>
          <w:b/>
          <w:bCs/>
          <w:lang w:val="mn-MN"/>
        </w:rPr>
        <w:t>А.Бакей</w:t>
      </w:r>
      <w:r>
        <w:rPr>
          <w:lang w:val="mn-MN"/>
        </w:rPr>
        <w:t>: Сундуйн Батболд</w:t>
      </w:r>
    </w:p>
    <w:p>
      <w:pPr>
        <w:pStyle w:val="style0"/>
        <w:jc w:val="both"/>
      </w:pPr>
      <w:r>
        <w:rPr/>
      </w:r>
    </w:p>
    <w:p>
      <w:pPr>
        <w:pStyle w:val="style0"/>
        <w:jc w:val="both"/>
      </w:pPr>
      <w:r>
        <w:rPr>
          <w:lang w:val="mn-MN"/>
        </w:rPr>
        <w:tab/>
      </w:r>
      <w:r>
        <w:rPr>
          <w:b/>
          <w:bCs/>
          <w:lang w:val="mn-MN"/>
        </w:rPr>
        <w:t>Су.Батболд</w:t>
      </w:r>
      <w:r>
        <w:rPr>
          <w:lang w:val="mn-MN"/>
        </w:rPr>
        <w:t>: Энэ  урьд нь бид нар үүнийг оруулчихдаг байсан юм. Энэ Төрийн өндөр албан тушаал, зэрэг зиндааг урьд нь өөрчлөхдөө бол төрийн албаны төв байгууллагаасаа саналыг нь аваад, оруулаад гаргачихаж байсан практик бол бий. Би нэг их зөрчилдөхгүй болов уу гэж бодоод байх юм, гайгүй байх.</w:t>
      </w:r>
    </w:p>
    <w:p>
      <w:pPr>
        <w:pStyle w:val="style0"/>
        <w:jc w:val="both"/>
      </w:pPr>
      <w:r>
        <w:rPr/>
      </w:r>
    </w:p>
    <w:p>
      <w:pPr>
        <w:pStyle w:val="style0"/>
        <w:jc w:val="both"/>
      </w:pPr>
      <w:r>
        <w:rPr>
          <w:lang w:val="mn-MN"/>
        </w:rPr>
        <w:tab/>
      </w:r>
      <w:r>
        <w:rPr>
          <w:b/>
          <w:bCs/>
          <w:lang w:val="mn-MN"/>
        </w:rPr>
        <w:t>А.Бакей</w:t>
      </w:r>
      <w:r>
        <w:rPr>
          <w:lang w:val="mn-MN"/>
        </w:rPr>
        <w:t>: Тийм байна. Тэгэхээр би дахиад уншъя. 36</w:t>
      </w:r>
      <w:r>
        <w:rPr>
          <w:rFonts w:cs="Mangal" w:eastAsia="SimSun"/>
          <w:lang w:val="mn-MN"/>
        </w:rPr>
        <w:t>¹</w:t>
      </w:r>
      <w:r>
        <w:rPr>
          <w:lang w:val="mn-MN"/>
        </w:rPr>
        <w:t>.1. Улсын Их Хурал шийдвэр гаргахаар хууль тогтоомжид заасан гэж байна шүү дээ. Тэгээд хууль тогтоомж шийдвэрээр гаргахаар заасан байна шүү дээ, Улсын Их Хурал.  Уг нь энэ бол улсын төсөвт мөнгө нь тусчихсан байна. Төрийн албаны зөвлөл нь хуулийнхаа дагуу саналаа ирүүлчихсэн байна. Тэгээд эцсийн шийдийг Улсын Их Хурлын нэгдсэн чуулган дээр гаргана шүү дээ.</w:t>
      </w:r>
    </w:p>
    <w:p>
      <w:pPr>
        <w:pStyle w:val="style0"/>
        <w:jc w:val="both"/>
      </w:pPr>
      <w:r>
        <w:rPr/>
      </w:r>
    </w:p>
    <w:p>
      <w:pPr>
        <w:pStyle w:val="style0"/>
        <w:jc w:val="both"/>
      </w:pPr>
      <w:r>
        <w:rPr>
          <w:lang w:val="mn-MN"/>
        </w:rPr>
        <w:tab/>
      </w:r>
      <w:r>
        <w:rPr>
          <w:b/>
          <w:bCs/>
          <w:lang w:val="mn-MN"/>
        </w:rPr>
        <w:t>Л.Цог</w:t>
      </w:r>
      <w:r>
        <w:rPr>
          <w:lang w:val="mn-MN"/>
        </w:rPr>
        <w:t>: Урьд талын практик буруу, зөв байж болно л доо. Бид зөвтгөхийн төлөө сууж байгаа юм. Юун төлөө байнгын ажиллагаатай парламенттай билээ. Зөв л явуулчихъя л даа. Хуульд заасан субъект нь өргөн бариад явахын төлөө л асуудал байна шүү дээ, наадах чинь.</w:t>
      </w:r>
    </w:p>
    <w:p>
      <w:pPr>
        <w:pStyle w:val="style0"/>
        <w:jc w:val="both"/>
      </w:pPr>
      <w:r>
        <w:rPr/>
      </w:r>
    </w:p>
    <w:p>
      <w:pPr>
        <w:pStyle w:val="style0"/>
        <w:jc w:val="both"/>
      </w:pPr>
      <w:r>
        <w:rPr>
          <w:lang w:val="mn-MN"/>
        </w:rPr>
        <w:tab/>
      </w:r>
      <w:r>
        <w:rPr>
          <w:b/>
          <w:bCs/>
          <w:lang w:val="mn-MN"/>
        </w:rPr>
        <w:t>А.Бакей:</w:t>
      </w:r>
      <w:r>
        <w:rPr>
          <w:lang w:val="mn-MN"/>
        </w:rPr>
        <w:t xml:space="preserve"> Энэ оруулж ирсэн саналаар санал хураалт явуулъя. Тэгээд унавал тэгээд нөгөө Их Хурлын гишүүд хууль санаачлах юм байгаа биз.</w:t>
      </w:r>
    </w:p>
    <w:p>
      <w:pPr>
        <w:pStyle w:val="style0"/>
        <w:jc w:val="both"/>
      </w:pPr>
      <w:r>
        <w:rPr/>
      </w:r>
    </w:p>
    <w:p>
      <w:pPr>
        <w:pStyle w:val="style0"/>
        <w:jc w:val="both"/>
      </w:pPr>
      <w:r>
        <w:rPr>
          <w:lang w:val="mn-MN"/>
        </w:rPr>
        <w:tab/>
      </w:r>
      <w:r>
        <w:rPr>
          <w:b/>
          <w:bCs/>
          <w:lang w:val="mn-MN"/>
        </w:rPr>
        <w:t>Д.Эрдэнэбат</w:t>
      </w:r>
      <w:r>
        <w:rPr>
          <w:lang w:val="mn-MN"/>
        </w:rPr>
        <w:t>: Бакей дарга аа, наадах чинь унагах, унагахгүйн тухай асуудал биш.  Бид нар зөв шийдэлд хүрээд, түүгээрээ хийгээд л гаргах гарцаа хийгээд явчихъя л даа.</w:t>
      </w:r>
    </w:p>
    <w:p>
      <w:pPr>
        <w:pStyle w:val="style0"/>
        <w:jc w:val="both"/>
      </w:pPr>
      <w:r>
        <w:rPr/>
      </w:r>
    </w:p>
    <w:p>
      <w:pPr>
        <w:pStyle w:val="style0"/>
        <w:jc w:val="both"/>
      </w:pPr>
      <w:r>
        <w:rPr>
          <w:lang w:val="mn-MN"/>
        </w:rPr>
        <w:tab/>
      </w:r>
      <w:r>
        <w:rPr>
          <w:b/>
          <w:bCs/>
          <w:lang w:val="mn-MN"/>
        </w:rPr>
        <w:t>А.Бакей</w:t>
      </w:r>
      <w:r>
        <w:rPr>
          <w:lang w:val="mn-MN"/>
        </w:rPr>
        <w:t>: Урьд нь практик тийм байсан гээд сая хэллээ.</w:t>
      </w:r>
    </w:p>
    <w:p>
      <w:pPr>
        <w:pStyle w:val="style0"/>
        <w:jc w:val="both"/>
      </w:pPr>
      <w:r>
        <w:rPr/>
      </w:r>
    </w:p>
    <w:p>
      <w:pPr>
        <w:pStyle w:val="style0"/>
        <w:jc w:val="both"/>
      </w:pPr>
      <w:r>
        <w:rPr>
          <w:lang w:val="mn-MN"/>
        </w:rPr>
        <w:tab/>
      </w:r>
      <w:r>
        <w:rPr>
          <w:b/>
          <w:bCs/>
          <w:lang w:val="mn-MN"/>
        </w:rPr>
        <w:t>Д.Эрдэнэбат</w:t>
      </w:r>
      <w:r>
        <w:rPr>
          <w:lang w:val="mn-MN"/>
        </w:rPr>
        <w:t xml:space="preserve">: Практик нэг өөр, хууль нэг өөр шүү дээ.  Та практик ярихаа боль л доо.  Би хууль яриад байна шүү дээ. </w:t>
      </w:r>
    </w:p>
    <w:p>
      <w:pPr>
        <w:pStyle w:val="style0"/>
        <w:jc w:val="both"/>
      </w:pPr>
      <w:r>
        <w:rPr/>
      </w:r>
    </w:p>
    <w:p>
      <w:pPr>
        <w:pStyle w:val="style0"/>
        <w:jc w:val="both"/>
      </w:pPr>
      <w:r>
        <w:rPr>
          <w:lang w:val="mn-MN"/>
        </w:rPr>
        <w:tab/>
      </w:r>
      <w:r>
        <w:rPr>
          <w:b/>
          <w:bCs/>
          <w:lang w:val="mn-MN"/>
        </w:rPr>
        <w:t>А.Бакей</w:t>
      </w:r>
      <w:r>
        <w:rPr>
          <w:lang w:val="mn-MN"/>
        </w:rPr>
        <w:t>: Би ч  гэсэн хууль ярьж байгаа.</w:t>
      </w:r>
    </w:p>
    <w:p>
      <w:pPr>
        <w:pStyle w:val="style0"/>
        <w:jc w:val="both"/>
      </w:pPr>
      <w:r>
        <w:rPr/>
      </w:r>
    </w:p>
    <w:p>
      <w:pPr>
        <w:pStyle w:val="style0"/>
        <w:jc w:val="both"/>
      </w:pPr>
      <w:r>
        <w:rPr>
          <w:lang w:val="mn-MN"/>
        </w:rPr>
        <w:tab/>
      </w:r>
      <w:r>
        <w:rPr>
          <w:b/>
          <w:bCs/>
          <w:lang w:val="mn-MN"/>
        </w:rPr>
        <w:t>Д.Эрдэнэбат:</w:t>
      </w:r>
      <w:r>
        <w:rPr>
          <w:lang w:val="mn-MN"/>
        </w:rPr>
        <w:t xml:space="preserve"> Тэмүүжин гишүүн хууль яриад байна, Цог гишүүн хууль яриад байна. Тийм учраас Байнгын хороо хууль санаачлах, тогтоол санаачлах эрх байхгүй гээд байна. Ойлгомжтой юм байгаа, юунд нь зөрөөд байгаа юм бэ, та. </w:t>
      </w:r>
    </w:p>
    <w:p>
      <w:pPr>
        <w:pStyle w:val="style0"/>
        <w:jc w:val="both"/>
      </w:pPr>
      <w:r>
        <w:rPr/>
      </w:r>
    </w:p>
    <w:p>
      <w:pPr>
        <w:pStyle w:val="style0"/>
        <w:jc w:val="both"/>
      </w:pPr>
      <w:r>
        <w:rPr>
          <w:lang w:val="mn-MN"/>
        </w:rPr>
        <w:tab/>
        <w:t>Тийм учраас нэг гишүүн олъё, тогтоолыг санаачилъя. Тэмүүжин гишүүн санаачлаад оруулаагүй бол өөр, наадах чинь.</w:t>
      </w:r>
    </w:p>
    <w:p>
      <w:pPr>
        <w:pStyle w:val="style0"/>
        <w:jc w:val="both"/>
      </w:pPr>
      <w:r>
        <w:rPr/>
      </w:r>
    </w:p>
    <w:p>
      <w:pPr>
        <w:pStyle w:val="style0"/>
        <w:jc w:val="both"/>
      </w:pPr>
      <w:r>
        <w:rPr>
          <w:lang w:val="mn-MN"/>
        </w:rPr>
        <w:tab/>
      </w:r>
      <w:r>
        <w:rPr>
          <w:b/>
          <w:bCs/>
          <w:lang w:val="mn-MN"/>
        </w:rPr>
        <w:t>А.Бакей</w:t>
      </w:r>
      <w:r>
        <w:rPr>
          <w:lang w:val="mn-MN"/>
        </w:rPr>
        <w:t xml:space="preserve">: Би 4 дэх удаа дахиад уншихаас өөр аргагүй. Тэгээд санал хураалгая. </w:t>
      </w:r>
    </w:p>
    <w:p>
      <w:pPr>
        <w:pStyle w:val="style0"/>
        <w:jc w:val="both"/>
      </w:pPr>
      <w:r>
        <w:rPr/>
      </w:r>
    </w:p>
    <w:p>
      <w:pPr>
        <w:pStyle w:val="style0"/>
        <w:jc w:val="both"/>
      </w:pPr>
      <w:r>
        <w:rPr>
          <w:lang w:val="mn-MN"/>
        </w:rPr>
        <w:tab/>
      </w:r>
      <w:r>
        <w:rPr>
          <w:b/>
          <w:bCs/>
          <w:lang w:val="mn-MN"/>
        </w:rPr>
        <w:t>Д.Эрдэнэбат</w:t>
      </w:r>
      <w:r>
        <w:rPr>
          <w:lang w:val="mn-MN"/>
        </w:rPr>
        <w:t>: Ойлгомжтой байна даа, наадах чинь.</w:t>
      </w:r>
    </w:p>
    <w:p>
      <w:pPr>
        <w:pStyle w:val="style0"/>
        <w:jc w:val="both"/>
      </w:pPr>
      <w:r>
        <w:rPr/>
      </w:r>
    </w:p>
    <w:p>
      <w:pPr>
        <w:pStyle w:val="style0"/>
        <w:jc w:val="both"/>
      </w:pPr>
      <w:r>
        <w:rPr>
          <w:lang w:val="mn-MN"/>
        </w:rPr>
        <w:tab/>
      </w:r>
      <w:r>
        <w:rPr>
          <w:b/>
          <w:bCs/>
          <w:lang w:val="mn-MN"/>
        </w:rPr>
        <w:t>А.Бакей</w:t>
      </w:r>
      <w:r>
        <w:rPr>
          <w:lang w:val="mn-MN"/>
        </w:rPr>
        <w:t>: Ойлгохгүй л байна даа. Улсын Их Хурал шийдвэр гаргахаар хууль тогтоомжид заасан болон хууль хэрэгжүүлэхтэй холбогдсон аливаа зохион байгуулалтын шинжтэй асуудлын талаар хариуцсан байгууллага, эрх бүхий албан тушаалтанд саналаа ирүүлсэн бол холбогдох Байнгын хороо хуралдаанаараа хэлэлцэн, санал, дүгнэлтээ шийдвэрийн төслийн хамт нэгдсэн хуралдаанд оруулна гэж байгаа шүү дээ.Тэгвэл зохион байгуулалтын шинжтэй асуудал мөн үү? Биш үү гэдгээр эхлээд саналаа хураалгая. Тэгэх үү.</w:t>
      </w:r>
    </w:p>
    <w:p>
      <w:pPr>
        <w:pStyle w:val="style0"/>
        <w:jc w:val="both"/>
      </w:pPr>
      <w:r>
        <w:rPr/>
      </w:r>
    </w:p>
    <w:p>
      <w:pPr>
        <w:pStyle w:val="style0"/>
        <w:jc w:val="both"/>
      </w:pPr>
      <w:r>
        <w:rPr>
          <w:lang w:val="mn-MN"/>
        </w:rPr>
        <w:tab/>
        <w:t>Санаачлагч нь Төрийн байгуулалтын байнгын хороо л байхгүй юу, хуульд заасан. Та нарт  энэ хуулийг дахин дахин уншаад байна шүү дээ.</w:t>
        <w:tab/>
      </w:r>
    </w:p>
    <w:p>
      <w:pPr>
        <w:pStyle w:val="style0"/>
        <w:jc w:val="both"/>
      </w:pPr>
      <w:r>
        <w:rPr/>
      </w:r>
    </w:p>
    <w:p>
      <w:pPr>
        <w:pStyle w:val="style0"/>
        <w:jc w:val="both"/>
      </w:pPr>
      <w:r>
        <w:rPr>
          <w:lang w:val="mn-MN"/>
        </w:rPr>
        <w:tab/>
      </w:r>
      <w:r>
        <w:rPr>
          <w:b/>
          <w:bCs/>
          <w:lang w:val="mn-MN"/>
        </w:rPr>
        <w:t>Р.Гончигдорж:</w:t>
      </w:r>
      <w:r>
        <w:rPr>
          <w:lang w:val="mn-MN"/>
        </w:rPr>
        <w:t xml:space="preserve"> Үүнийг хууль санаачлагч санаачлаад явна гэхээр саяны уншсан шийдвэрүүдийг харахаар зэрэг энэ угаасаа манай Төрийн албаны зөвлөлөөс оруулж ирсэн саналыг үндэслэн Их Хурлын шийдвэр гаргах ёстой. </w:t>
      </w:r>
    </w:p>
    <w:p>
      <w:pPr>
        <w:pStyle w:val="style0"/>
        <w:jc w:val="both"/>
      </w:pPr>
      <w:r>
        <w:rPr/>
      </w:r>
    </w:p>
    <w:p>
      <w:pPr>
        <w:pStyle w:val="style0"/>
        <w:jc w:val="both"/>
      </w:pPr>
      <w:r>
        <w:rPr>
          <w:lang w:val="mn-MN"/>
        </w:rPr>
        <w:tab/>
      </w:r>
      <w:r>
        <w:rPr>
          <w:b/>
          <w:bCs/>
          <w:lang w:val="mn-MN"/>
        </w:rPr>
        <w:t>А.Бакей:</w:t>
      </w:r>
      <w:r>
        <w:rPr>
          <w:lang w:val="mn-MN"/>
        </w:rPr>
        <w:t xml:space="preserve"> Тогтоолын хавсралтад нэмэлт, өөрчлөлт орж байгаа. </w:t>
      </w:r>
    </w:p>
    <w:p>
      <w:pPr>
        <w:pStyle w:val="style0"/>
        <w:jc w:val="both"/>
      </w:pPr>
      <w:r>
        <w:rPr/>
      </w:r>
    </w:p>
    <w:p>
      <w:pPr>
        <w:pStyle w:val="style0"/>
        <w:jc w:val="both"/>
      </w:pPr>
      <w:r>
        <w:rPr>
          <w:lang w:val="mn-MN"/>
        </w:rPr>
        <w:tab/>
      </w:r>
      <w:r>
        <w:rPr>
          <w:b/>
          <w:bCs/>
          <w:lang w:val="mn-MN"/>
        </w:rPr>
        <w:t>Р.Гончигдорж</w:t>
      </w:r>
      <w:r>
        <w:rPr>
          <w:lang w:val="mn-MN"/>
        </w:rPr>
        <w:t xml:space="preserve">: Харин тийм л дээ, тэгэхээр зэрэг энэ бол хууль санаачлаагүй, хуулийн санал, санаачлага гаргаж ирж байгаа. Тэр гаргаж ирж байгаа санал, санаачлага Улсын Их Хурал шийдвэр болгох ёстой доо. Шийдвэр болгохдоо Байнгын хороо үүргийн дагуу тэр тогтоолоо Улсын Их Хурал уруугаа оруулж батлуулах тухай л асуудал шүү дээ. </w:t>
      </w:r>
    </w:p>
    <w:p>
      <w:pPr>
        <w:pStyle w:val="style0"/>
        <w:jc w:val="both"/>
      </w:pPr>
      <w:r>
        <w:rPr/>
      </w:r>
    </w:p>
    <w:p>
      <w:pPr>
        <w:pStyle w:val="style0"/>
        <w:jc w:val="both"/>
      </w:pPr>
      <w:r>
        <w:rPr>
          <w:lang w:val="mn-MN"/>
        </w:rPr>
        <w:tab/>
      </w:r>
      <w:r>
        <w:rPr>
          <w:b/>
          <w:bCs/>
          <w:lang w:val="mn-MN"/>
        </w:rPr>
        <w:t>А.Бакей</w:t>
      </w:r>
      <w:r>
        <w:rPr>
          <w:lang w:val="mn-MN"/>
        </w:rPr>
        <w:t>: Одоо энэ чинь мөрдөж байгаа хуулийн дагуу л орж ирж байгаа асуудал.</w:t>
      </w:r>
    </w:p>
    <w:p>
      <w:pPr>
        <w:pStyle w:val="style0"/>
        <w:jc w:val="both"/>
      </w:pPr>
      <w:r>
        <w:rPr/>
      </w:r>
    </w:p>
    <w:p>
      <w:pPr>
        <w:pStyle w:val="style0"/>
        <w:jc w:val="both"/>
      </w:pPr>
      <w:r>
        <w:rPr>
          <w:lang w:val="mn-MN"/>
        </w:rPr>
        <w:tab/>
      </w:r>
      <w:r>
        <w:rPr>
          <w:b/>
          <w:bCs/>
          <w:lang w:val="mn-MN"/>
        </w:rPr>
        <w:t>Р.Гончигдорж</w:t>
      </w:r>
      <w:r>
        <w:rPr>
          <w:lang w:val="mn-MN"/>
        </w:rPr>
        <w:t>: Үүнийг бол Энхболд гишүүн зохион байгуулагдсан юман дээр зэрэг дэв тогтоож байна гэж байна. Зохион байгуулалт бол өөрөө эцсийн эцэст түүнийг бий болгоод, бий болгож байгаа улсууд дээр нь  бас бусад асуудлыг нь бий болгоод.</w:t>
      </w:r>
    </w:p>
    <w:p>
      <w:pPr>
        <w:pStyle w:val="style0"/>
        <w:jc w:val="both"/>
      </w:pPr>
      <w:r>
        <w:rPr/>
      </w:r>
    </w:p>
    <w:p>
      <w:pPr>
        <w:pStyle w:val="style0"/>
        <w:jc w:val="both"/>
      </w:pPr>
      <w:r>
        <w:rPr>
          <w:lang w:val="mn-MN"/>
        </w:rPr>
        <w:tab/>
      </w:r>
      <w:r>
        <w:rPr>
          <w:b/>
          <w:bCs/>
          <w:lang w:val="mn-MN"/>
        </w:rPr>
        <w:t xml:space="preserve">М.Энхболд: </w:t>
      </w:r>
      <w:r>
        <w:rPr>
          <w:lang w:val="mn-MN"/>
        </w:rPr>
        <w:t xml:space="preserve">Зохион байгуулаад,  байгууллага, бүтцийг нь бий болгоод, хүнийг нь томилоод, эзэнжүүлээд, Ерөнхийлөгчийн зарлиг, ном нь гараад ингээд зохион байгуулалт нь уже яваад дуусчихсан байна. Одоо зохион байгуулалтаар томилогдсон улсуудынхаа зэрэг, дэв, зиндаа, цалин, хангамж, үйлчилгээ нь ямар байх юм бэ гэдгийг л тогтоож өгөх гээд байгаа байхгүй юу? </w:t>
      </w:r>
    </w:p>
    <w:p>
      <w:pPr>
        <w:pStyle w:val="style0"/>
        <w:jc w:val="both"/>
      </w:pPr>
      <w:r>
        <w:rPr/>
      </w:r>
    </w:p>
    <w:p>
      <w:pPr>
        <w:pStyle w:val="style0"/>
        <w:jc w:val="both"/>
      </w:pPr>
      <w:r>
        <w:rPr>
          <w:lang w:val="mn-MN"/>
        </w:rPr>
        <w:tab/>
      </w:r>
      <w:r>
        <w:rPr>
          <w:b/>
          <w:bCs/>
          <w:lang w:val="mn-MN"/>
        </w:rPr>
        <w:t>А.Бакей</w:t>
      </w:r>
      <w:r>
        <w:rPr>
          <w:lang w:val="mn-MN"/>
        </w:rPr>
        <w:t xml:space="preserve">: Ер та нар өөрснөө зөв яриад байгаа юм биш үү? </w:t>
      </w:r>
    </w:p>
    <w:p>
      <w:pPr>
        <w:pStyle w:val="style0"/>
        <w:jc w:val="both"/>
      </w:pPr>
      <w:r>
        <w:rPr/>
      </w:r>
    </w:p>
    <w:p>
      <w:pPr>
        <w:pStyle w:val="style0"/>
        <w:jc w:val="both"/>
      </w:pPr>
      <w:r>
        <w:rPr>
          <w:lang w:val="mn-MN"/>
        </w:rPr>
        <w:tab/>
      </w:r>
      <w:r>
        <w:rPr>
          <w:b/>
          <w:bCs/>
          <w:lang w:val="mn-MN"/>
        </w:rPr>
        <w:t>М.Энхболд</w:t>
      </w:r>
      <w:r>
        <w:rPr>
          <w:lang w:val="mn-MN"/>
        </w:rPr>
        <w:t>: Гэхдээ харин үүнийг Засгийн газар санаачлах ёстой байхгүй юу? Тэгээд Засгийн газар номоороо оруулаад ирвэл.</w:t>
      </w:r>
    </w:p>
    <w:p>
      <w:pPr>
        <w:pStyle w:val="style0"/>
        <w:jc w:val="both"/>
      </w:pPr>
      <w:r>
        <w:rPr/>
      </w:r>
    </w:p>
    <w:p>
      <w:pPr>
        <w:pStyle w:val="style0"/>
        <w:jc w:val="both"/>
      </w:pPr>
      <w:r>
        <w:rPr>
          <w:lang w:val="mn-MN"/>
        </w:rPr>
        <w:tab/>
      </w:r>
      <w:r>
        <w:rPr>
          <w:b/>
          <w:bCs/>
          <w:lang w:val="mn-MN"/>
        </w:rPr>
        <w:t>А.Бакей</w:t>
      </w:r>
      <w:r>
        <w:rPr>
          <w:lang w:val="mn-MN"/>
        </w:rPr>
        <w:t>: Замбараагаа алдлаа. Үнэхээр зохион байгуулалтын шинжтэй биш гэж  ярьж байгаа гишүүд. Тэгвэл үүнийг хэлэлцээд явъя.</w:t>
      </w:r>
    </w:p>
    <w:p>
      <w:pPr>
        <w:pStyle w:val="style0"/>
        <w:jc w:val="both"/>
      </w:pPr>
      <w:r>
        <w:rPr/>
      </w:r>
    </w:p>
    <w:p>
      <w:pPr>
        <w:pStyle w:val="style0"/>
        <w:jc w:val="both"/>
      </w:pPr>
      <w:r>
        <w:rPr>
          <w:lang w:val="mn-MN"/>
        </w:rPr>
        <w:tab/>
      </w:r>
      <w:r>
        <w:rPr>
          <w:b/>
          <w:bCs/>
          <w:lang w:val="mn-MN"/>
        </w:rPr>
        <w:t>Х.Тэмүүжин:</w:t>
      </w:r>
      <w:r>
        <w:rPr>
          <w:lang w:val="mn-MN"/>
        </w:rPr>
        <w:t xml:space="preserve"> Бакей дарга аа, уг нь наад заалт чинь бол Улсын Их Хурал өөрийнхөө зохион байгуулалтын асуудлыг хийхдээ ажлын хэсэг байгуулах гэж байгаа юм уу? Яах гэж байгаа юм бэ? Тэр шийдвэртэй холбоотой юмнууд байхгүй юу? Яг зохицуулж байгаа харилцаа нь. Энэ бол тогтоолд өөрчлөлт оруулах гэж байгаа асуудал. Ийм хоёр ялгаа байгаа юм. Тэгээд энэ ялгааг зохион байгуулалтын асуудал гэдгийн дор оруулж ирж байгаа нь болж байна уу? Өмнө нь бол тэгээд явж байсан практик байгаа. Тэгээд нэг маргаан гарч байгаад, түрүүчийн парламентад, сүүлдээ Хууль зүйн байнгын хороон дээр яг ийм маргаан гараад гишүүд санаачлаад явсан байхгүй юу?</w:t>
      </w:r>
    </w:p>
    <w:p>
      <w:pPr>
        <w:pStyle w:val="style0"/>
        <w:jc w:val="both"/>
      </w:pPr>
      <w:r>
        <w:rPr/>
      </w:r>
    </w:p>
    <w:p>
      <w:pPr>
        <w:pStyle w:val="style0"/>
        <w:jc w:val="both"/>
      </w:pPr>
      <w:r>
        <w:rPr>
          <w:lang w:val="mn-MN"/>
        </w:rPr>
        <w:tab/>
      </w:r>
      <w:r>
        <w:rPr>
          <w:b/>
          <w:bCs/>
          <w:lang w:val="mn-MN"/>
        </w:rPr>
        <w:t>Л.Цог</w:t>
      </w:r>
      <w:r>
        <w:rPr>
          <w:lang w:val="mn-MN"/>
        </w:rPr>
        <w:t xml:space="preserve">: Наадах чинь ийм болж байна.  Их Хурлын хоёрхон шийдвэр байдаг. Хууль, тогтоол. Үүнийг заавал хууль санаачлах эрхтэй субъект өргөн барьдаг номтой. Бид үүнийг зөрчөөд байгаа юм. </w:t>
      </w:r>
    </w:p>
    <w:p>
      <w:pPr>
        <w:pStyle w:val="style0"/>
        <w:jc w:val="both"/>
      </w:pPr>
      <w:r>
        <w:rPr/>
      </w:r>
    </w:p>
    <w:p>
      <w:pPr>
        <w:pStyle w:val="style0"/>
        <w:jc w:val="both"/>
      </w:pPr>
      <w:r>
        <w:rPr>
          <w:lang w:val="mn-MN"/>
        </w:rPr>
        <w:tab/>
      </w:r>
      <w:r>
        <w:rPr>
          <w:b/>
          <w:bCs/>
          <w:lang w:val="mn-MN"/>
        </w:rPr>
        <w:t>А.Бакей:</w:t>
      </w:r>
      <w:r>
        <w:rPr>
          <w:lang w:val="mn-MN"/>
        </w:rPr>
        <w:t xml:space="preserve"> Эрдэнэбат гишүүн ээ, та хууль санаачилсан бол санаачилсны дагуу л хэлэлцээд явна шүү дээ.</w:t>
      </w:r>
    </w:p>
    <w:p>
      <w:pPr>
        <w:pStyle w:val="style0"/>
        <w:jc w:val="both"/>
      </w:pPr>
      <w:r>
        <w:rPr/>
      </w:r>
    </w:p>
    <w:p>
      <w:pPr>
        <w:pStyle w:val="style0"/>
        <w:jc w:val="both"/>
      </w:pPr>
      <w:r>
        <w:rPr>
          <w:lang w:val="mn-MN"/>
        </w:rPr>
        <w:tab/>
      </w:r>
      <w:r>
        <w:rPr>
          <w:b/>
          <w:bCs/>
          <w:lang w:val="mn-MN"/>
        </w:rPr>
        <w:t xml:space="preserve">Д.Эрдэнэбат: </w:t>
      </w:r>
      <w:r>
        <w:rPr>
          <w:lang w:val="mn-MN"/>
        </w:rPr>
        <w:t>Харин тэгээд би санаачилж байна гэж байна, дэмжиж байна аа.</w:t>
      </w:r>
    </w:p>
    <w:p>
      <w:pPr>
        <w:pStyle w:val="style0"/>
        <w:jc w:val="both"/>
      </w:pPr>
      <w:r>
        <w:rPr/>
      </w:r>
    </w:p>
    <w:p>
      <w:pPr>
        <w:pStyle w:val="style0"/>
        <w:jc w:val="both"/>
      </w:pPr>
      <w:r>
        <w:rPr>
          <w:lang w:val="mn-MN"/>
        </w:rPr>
        <w:tab/>
      </w:r>
      <w:r>
        <w:rPr>
          <w:b/>
          <w:bCs/>
          <w:lang w:val="mn-MN"/>
        </w:rPr>
        <w:t>Л.Цог:</w:t>
      </w:r>
      <w:r>
        <w:rPr>
          <w:lang w:val="mn-MN"/>
        </w:rPr>
        <w:t xml:space="preserve"> Одоо байна шүү дээ, Шүүхийн ерөнхий зөвлөл өөрөө хууль санаачлах эрхтэй гэсэнтэй адилхан юм гарна шүү дээ.</w:t>
      </w:r>
    </w:p>
    <w:p>
      <w:pPr>
        <w:pStyle w:val="style0"/>
        <w:jc w:val="both"/>
      </w:pPr>
      <w:r>
        <w:rPr/>
      </w:r>
    </w:p>
    <w:p>
      <w:pPr>
        <w:pStyle w:val="style0"/>
        <w:jc w:val="both"/>
      </w:pPr>
      <w:r>
        <w:rPr>
          <w:lang w:val="mn-MN"/>
        </w:rPr>
        <w:tab/>
      </w:r>
      <w:r>
        <w:rPr>
          <w:b/>
          <w:bCs/>
          <w:lang w:val="mn-MN"/>
        </w:rPr>
        <w:t xml:space="preserve">Д.Эрдэнэбат: </w:t>
      </w:r>
      <w:r>
        <w:rPr>
          <w:lang w:val="mn-MN"/>
        </w:rPr>
        <w:t xml:space="preserve">Энэ чинь  миний эрх байхгүй юу? Би эрхээ эдэлье л дээ. Би наад тогтоолыг чинь санаачилчихлаа. Би дэмжиж байна. Процессын хувьд зөв болгоод явъя. Тэгээд дэмжээд явъя л даа, асуудал байхгүй шүү дээ. </w:t>
      </w:r>
    </w:p>
    <w:p>
      <w:pPr>
        <w:pStyle w:val="style0"/>
        <w:jc w:val="both"/>
      </w:pPr>
      <w:r>
        <w:rPr/>
      </w:r>
    </w:p>
    <w:p>
      <w:pPr>
        <w:pStyle w:val="style0"/>
        <w:jc w:val="both"/>
      </w:pPr>
      <w:r>
        <w:rPr>
          <w:lang w:val="mn-MN"/>
        </w:rPr>
        <w:tab/>
      </w:r>
      <w:r>
        <w:rPr>
          <w:b/>
          <w:bCs/>
          <w:lang w:val="mn-MN"/>
        </w:rPr>
        <w:t>А.Бакей</w:t>
      </w:r>
      <w:r>
        <w:rPr>
          <w:lang w:val="mn-MN"/>
        </w:rPr>
        <w:t>: Тэгвэл горимын санал  гарга л даа.</w:t>
      </w:r>
    </w:p>
    <w:p>
      <w:pPr>
        <w:pStyle w:val="style0"/>
        <w:jc w:val="both"/>
      </w:pPr>
      <w:r>
        <w:rPr/>
      </w:r>
    </w:p>
    <w:p>
      <w:pPr>
        <w:pStyle w:val="style0"/>
        <w:jc w:val="both"/>
      </w:pPr>
      <w:r>
        <w:rPr>
          <w:lang w:val="mn-MN"/>
        </w:rPr>
        <w:tab/>
      </w:r>
      <w:r>
        <w:rPr>
          <w:b/>
          <w:bCs/>
          <w:lang w:val="mn-MN"/>
        </w:rPr>
        <w:t>Д.Эрдэнэбат:</w:t>
      </w:r>
      <w:r>
        <w:rPr>
          <w:lang w:val="mn-MN"/>
        </w:rPr>
        <w:t xml:space="preserve"> Би харин горимын санал гаргаж байна. Санал хураалт хийчихье л дээ.</w:t>
      </w:r>
    </w:p>
    <w:p>
      <w:pPr>
        <w:pStyle w:val="style0"/>
        <w:jc w:val="both"/>
      </w:pPr>
      <w:r>
        <w:rPr/>
      </w:r>
    </w:p>
    <w:p>
      <w:pPr>
        <w:pStyle w:val="style0"/>
        <w:jc w:val="both"/>
      </w:pPr>
      <w:r>
        <w:rPr>
          <w:lang w:val="mn-MN"/>
        </w:rPr>
        <w:tab/>
      </w:r>
      <w:r>
        <w:rPr>
          <w:b/>
          <w:bCs/>
          <w:lang w:val="mn-MN"/>
        </w:rPr>
        <w:t>А.Бакей</w:t>
      </w:r>
      <w:r>
        <w:rPr>
          <w:lang w:val="mn-MN"/>
        </w:rPr>
        <w:t xml:space="preserve">: Санал хураалт явуулна гэвэл эхлээд дугаарыг нь зөв болгох асуудал байгаад байгаа. </w:t>
      </w:r>
    </w:p>
    <w:p>
      <w:pPr>
        <w:pStyle w:val="style0"/>
        <w:jc w:val="both"/>
      </w:pPr>
      <w:r>
        <w:rPr/>
      </w:r>
    </w:p>
    <w:p>
      <w:pPr>
        <w:pStyle w:val="style0"/>
        <w:jc w:val="both"/>
      </w:pPr>
      <w:r>
        <w:rPr>
          <w:lang w:val="mn-MN"/>
        </w:rPr>
        <w:tab/>
      </w:r>
      <w:r>
        <w:rPr>
          <w:b/>
          <w:bCs/>
          <w:lang w:val="mn-MN"/>
        </w:rPr>
        <w:t>Д.Эрдэнэбат</w:t>
      </w:r>
      <w:r>
        <w:rPr>
          <w:lang w:val="mn-MN"/>
        </w:rPr>
        <w:t>: Түүнийгээ хийчих, зөрчилтэй юм бол түүнийгээ хураачихна биз, тэгээд л явчихъя.</w:t>
      </w:r>
    </w:p>
    <w:p>
      <w:pPr>
        <w:pStyle w:val="style0"/>
        <w:jc w:val="both"/>
      </w:pPr>
      <w:r>
        <w:rPr/>
      </w:r>
    </w:p>
    <w:p>
      <w:pPr>
        <w:pStyle w:val="style0"/>
        <w:jc w:val="both"/>
      </w:pPr>
      <w:r>
        <w:rPr>
          <w:lang w:val="mn-MN"/>
        </w:rPr>
        <w:tab/>
      </w:r>
      <w:r>
        <w:rPr>
          <w:b/>
          <w:bCs/>
          <w:lang w:val="mn-MN"/>
        </w:rPr>
        <w:t>А.Бакей:</w:t>
      </w:r>
      <w:r>
        <w:rPr>
          <w:lang w:val="mn-MN"/>
        </w:rPr>
        <w:t xml:space="preserve"> Тогтоолын төслийн 1 дүгээр зүйлийн Төрийн өндөр албан тушаалтны зэрэг зиндаа түүнтэй адилтгах төрийн албан тушаалтны зэрэглэлийн захиргааны албан тушаалын ТӨ-</w:t>
      </w:r>
      <w:r>
        <w:rPr>
          <w:lang w:val="en-US"/>
        </w:rPr>
        <w:t>III</w:t>
      </w:r>
      <w:r>
        <w:rPr>
          <w:lang w:val="mn-MN"/>
        </w:rPr>
        <w:t xml:space="preserve">-д гэснийг Төрийн өндөр албан тушаалтны зэрэг зиндаатай адилтгах албан тушаалын зэрэглэл </w:t>
      </w:r>
      <w:bookmarkStart w:id="3" w:name="__DdeLink__336_828331883"/>
      <w:r>
        <w:rPr>
          <w:lang w:val="mn-MN"/>
        </w:rPr>
        <w:t>ТӨ-</w:t>
      </w:r>
      <w:r>
        <w:rPr>
          <w:lang w:val="en-US"/>
        </w:rPr>
        <w:t>IV</w:t>
      </w:r>
      <w:r>
        <w:rPr>
          <w:lang w:val="mn-MN"/>
        </w:rPr>
        <w:t>-ийн А-гийн Захиргааны албан тушаалд</w:t>
      </w:r>
      <w:bookmarkEnd w:id="3"/>
      <w:r>
        <w:rPr>
          <w:lang w:val="mn-MN"/>
        </w:rPr>
        <w:t xml:space="preserve"> гэж өөрчлөх. Энэ дугаар буруу бичигдсэн байгаа.</w:t>
      </w:r>
    </w:p>
    <w:p>
      <w:pPr>
        <w:pStyle w:val="style0"/>
        <w:jc w:val="both"/>
      </w:pPr>
      <w:r>
        <w:rPr/>
      </w:r>
    </w:p>
    <w:p>
      <w:pPr>
        <w:pStyle w:val="style0"/>
        <w:jc w:val="both"/>
      </w:pPr>
      <w:r>
        <w:rPr>
          <w:lang w:val="mn-MN"/>
        </w:rPr>
        <w:tab/>
        <w:t>Зарчмын зөрүүтэй саналыг дэмжиж байгаа гишүүд гараа өргөнө үү.</w:t>
      </w:r>
    </w:p>
    <w:p>
      <w:pPr>
        <w:pStyle w:val="style0"/>
        <w:jc w:val="both"/>
      </w:pPr>
      <w:r>
        <w:rPr/>
      </w:r>
    </w:p>
    <w:p>
      <w:pPr>
        <w:pStyle w:val="style0"/>
        <w:jc w:val="both"/>
      </w:pPr>
      <w:r>
        <w:rPr>
          <w:lang w:val="mn-MN"/>
        </w:rPr>
        <w:tab/>
        <w:t>14-9. Дэмжигдлээ.</w:t>
      </w:r>
    </w:p>
    <w:p>
      <w:pPr>
        <w:pStyle w:val="style0"/>
        <w:jc w:val="both"/>
      </w:pPr>
      <w:r>
        <w:rPr/>
      </w:r>
    </w:p>
    <w:p>
      <w:pPr>
        <w:pStyle w:val="style0"/>
        <w:jc w:val="both"/>
      </w:pPr>
      <w:r>
        <w:rPr>
          <w:lang w:val="mn-MN"/>
        </w:rPr>
        <w:tab/>
      </w:r>
      <w:r>
        <w:rPr>
          <w:b/>
          <w:bCs/>
          <w:lang w:val="mn-MN"/>
        </w:rPr>
        <w:t>Су.Батболд</w:t>
      </w:r>
      <w:r>
        <w:rPr>
          <w:lang w:val="mn-MN"/>
        </w:rPr>
        <w:t>: Бакей дарга наад тогтоол чинь буцахааргүй болчихсон. Яагаад гэвэл хэлэлцээд эхэлчихсэн, зарчмын зөрүүтэй санал хураачихсан. Одоо наад тогтоол чинь буцах асуудал байхгүй. Одоо бол зүгээр ингээд цаашаа явахаас өөр арга байхгүй.  Наадах чинь угаасаа Төрийн байгуулалтын байнгын хороо ингээд явчихдаг байсан. Хэлэлцээд эхэлчихсэн, одоо асуудал байхгүй, өнгөрсөн.</w:t>
      </w:r>
    </w:p>
    <w:p>
      <w:pPr>
        <w:pStyle w:val="style0"/>
        <w:jc w:val="both"/>
      </w:pPr>
      <w:r>
        <w:rPr/>
      </w:r>
    </w:p>
    <w:p>
      <w:pPr>
        <w:pStyle w:val="style0"/>
        <w:jc w:val="both"/>
      </w:pPr>
      <w:r>
        <w:rPr>
          <w:lang w:val="mn-MN"/>
        </w:rPr>
        <w:tab/>
      </w:r>
      <w:r>
        <w:rPr>
          <w:b/>
          <w:bCs/>
          <w:lang w:val="mn-MN"/>
        </w:rPr>
        <w:t>Д.Эрдэнэбат</w:t>
      </w:r>
      <w:r>
        <w:rPr>
          <w:lang w:val="mn-MN"/>
        </w:rPr>
        <w:t xml:space="preserve">: Тэгээд  намайг санаачилсан гээд л явчих гэсэн шүү дээ, тэгээд явчихаач дээ. </w:t>
      </w:r>
    </w:p>
    <w:p>
      <w:pPr>
        <w:pStyle w:val="style0"/>
        <w:jc w:val="both"/>
      </w:pPr>
      <w:r>
        <w:rPr/>
      </w:r>
    </w:p>
    <w:p>
      <w:pPr>
        <w:pStyle w:val="style0"/>
        <w:jc w:val="both"/>
      </w:pPr>
      <w:r>
        <w:rPr>
          <w:lang w:val="mn-MN"/>
        </w:rPr>
        <w:tab/>
      </w:r>
      <w:r>
        <w:rPr>
          <w:b/>
          <w:bCs/>
          <w:lang w:val="mn-MN"/>
        </w:rPr>
        <w:t>А.Бакей:</w:t>
      </w:r>
      <w:r>
        <w:rPr>
          <w:lang w:val="mn-MN"/>
        </w:rPr>
        <w:t xml:space="preserve"> Одоо тогтоолын төслийг уншиж танилцуулъя. Төрийн өндөр албан тушаалтны зэрэг зиндаа, түүнтэй адилтгах төрийн албан тушаалтны зэрэглэлийг шинэчлэн тогтоох тухай тогтоолын хавсралтад нэмэлт оруулах тухай, Төрийн албаны тухай хуулийн 5 дугаар зүйлийн 5.4 дэх хэсгийг үндэслэн Монгол Улсын Их Хурлаас Тогтоох нь:</w:t>
      </w:r>
    </w:p>
    <w:p>
      <w:pPr>
        <w:pStyle w:val="style0"/>
        <w:jc w:val="both"/>
      </w:pPr>
      <w:r>
        <w:rPr/>
      </w:r>
    </w:p>
    <w:p>
      <w:pPr>
        <w:pStyle w:val="style0"/>
        <w:jc w:val="both"/>
      </w:pPr>
      <w:r>
        <w:rPr>
          <w:lang w:val="mn-MN"/>
        </w:rPr>
        <w:tab/>
        <w:t>1.Улсын Их Хурлын 2002 оны 11 дүгээр сарын 8-ны өдрийн 73 дугаар тогтоолын хавсралтаар баталсан Төрийн өндөр албан тушаалтны зэрэг зиндаатай адилтгах төрийн албан тушаалтны зэрэглэлийн адилтгах албан тушаалын зэрэглэл  ТӨ-</w:t>
      </w:r>
      <w:r>
        <w:rPr>
          <w:lang w:val="en-US"/>
        </w:rPr>
        <w:t>IV</w:t>
      </w:r>
      <w:r>
        <w:rPr>
          <w:lang w:val="mn-MN"/>
        </w:rPr>
        <w:t>-ийн А-гийн Захиргааны албан тушаалд Шүүхийн ерөнхий зөвлөлийн дарга гэж, адилтгах албан тушаалын зэрэглэл  ТӨ-5а-гийн захиргааны албан тушаалд Монгол Улсын Төрийн албаны зөвлөлийн дарга гэсний дараа Шүүхийн ерөнхий зөвлөлийн гишүүн гэж тус тус нэмсүгэй.</w:t>
      </w:r>
    </w:p>
    <w:p>
      <w:pPr>
        <w:pStyle w:val="style0"/>
        <w:jc w:val="both"/>
      </w:pPr>
      <w:r>
        <w:rPr/>
      </w:r>
    </w:p>
    <w:p>
      <w:pPr>
        <w:pStyle w:val="style0"/>
        <w:jc w:val="both"/>
      </w:pPr>
      <w:r>
        <w:rPr>
          <w:lang w:val="mn-MN"/>
        </w:rPr>
        <w:tab/>
        <w:t>2.Энэ тогтоолыг батлагдсан өдрөөс нь эхлэн дагаж мөрдсүгэй гэсэн ийм тогтоолын төсөл байна.</w:t>
      </w:r>
    </w:p>
    <w:p>
      <w:pPr>
        <w:pStyle w:val="style0"/>
        <w:jc w:val="both"/>
      </w:pPr>
      <w:r>
        <w:rPr/>
      </w:r>
    </w:p>
    <w:p>
      <w:pPr>
        <w:pStyle w:val="style0"/>
        <w:jc w:val="both"/>
      </w:pPr>
      <w:r>
        <w:rPr>
          <w:lang w:val="mn-MN"/>
        </w:rPr>
        <w:tab/>
        <w:t>Ингээд санал дүгнэлтийн хамт нэгдсэн хуралдаанд танилцуулах учиртай.</w:t>
      </w:r>
    </w:p>
    <w:p>
      <w:pPr>
        <w:pStyle w:val="style0"/>
        <w:jc w:val="both"/>
      </w:pPr>
      <w:r>
        <w:rPr/>
      </w:r>
    </w:p>
    <w:p>
      <w:pPr>
        <w:pStyle w:val="style0"/>
        <w:jc w:val="both"/>
      </w:pPr>
      <w:r>
        <w:rPr>
          <w:lang w:val="mn-MN"/>
        </w:rPr>
        <w:tab/>
      </w:r>
      <w:r>
        <w:rPr>
          <w:b/>
          <w:bCs/>
          <w:lang w:val="mn-MN"/>
        </w:rPr>
        <w:t>Х.Тэмүүжин</w:t>
      </w:r>
      <w:r>
        <w:rPr>
          <w:lang w:val="mn-MN"/>
        </w:rPr>
        <w:t xml:space="preserve">: Нэг л юм тодруулъя. Наад тогтоолыг чинь анх хэн санаачилж, Улсын Их Хурлаар батлуулсан бэ?  </w:t>
      </w:r>
    </w:p>
    <w:p>
      <w:pPr>
        <w:pStyle w:val="style0"/>
        <w:jc w:val="both"/>
      </w:pPr>
      <w:r>
        <w:rPr/>
      </w:r>
    </w:p>
    <w:p>
      <w:pPr>
        <w:pStyle w:val="style0"/>
        <w:jc w:val="both"/>
      </w:pPr>
      <w:r>
        <w:rPr>
          <w:lang w:val="mn-MN"/>
        </w:rPr>
        <w:tab/>
      </w:r>
      <w:r>
        <w:rPr>
          <w:b/>
          <w:bCs/>
          <w:lang w:val="mn-MN"/>
        </w:rPr>
        <w:t>А.Бакей:</w:t>
      </w:r>
      <w:r>
        <w:rPr>
          <w:lang w:val="mn-MN"/>
        </w:rPr>
        <w:t xml:space="preserve"> Анх санаачилсан нь Төрийн албаны зөвлөл</w:t>
      </w:r>
    </w:p>
    <w:p>
      <w:pPr>
        <w:pStyle w:val="style0"/>
        <w:jc w:val="both"/>
      </w:pPr>
      <w:r>
        <w:rPr/>
      </w:r>
    </w:p>
    <w:p>
      <w:pPr>
        <w:pStyle w:val="style0"/>
        <w:jc w:val="both"/>
      </w:pPr>
      <w:r>
        <w:rPr>
          <w:lang w:val="mn-MN"/>
        </w:rPr>
        <w:tab/>
      </w:r>
      <w:r>
        <w:rPr>
          <w:b/>
          <w:bCs/>
          <w:lang w:val="mn-MN"/>
        </w:rPr>
        <w:t>Х.Тэмүүжин</w:t>
      </w:r>
      <w:r>
        <w:rPr>
          <w:lang w:val="mn-MN"/>
        </w:rPr>
        <w:t>: Худлаа яриад байгаарай. Одоо өөрчлөлт оруулах гэж байгаа эх үүсвэр   тогтоолыг чинь би асууж байна. Өөрчлөлт орох гэж эх үүсвэр тогтоолыг чинь анх хэн 73 дугаар тогтоолыг хэн.</w:t>
      </w:r>
    </w:p>
    <w:p>
      <w:pPr>
        <w:pStyle w:val="style0"/>
        <w:jc w:val="both"/>
      </w:pPr>
      <w:r>
        <w:rPr/>
      </w:r>
    </w:p>
    <w:p>
      <w:pPr>
        <w:pStyle w:val="style0"/>
        <w:jc w:val="both"/>
      </w:pPr>
      <w:r>
        <w:rPr>
          <w:lang w:val="mn-MN"/>
        </w:rPr>
        <w:tab/>
      </w:r>
      <w:r>
        <w:rPr>
          <w:b/>
          <w:bCs/>
          <w:lang w:val="mn-MN"/>
        </w:rPr>
        <w:t>А.Бакей</w:t>
      </w:r>
      <w:r>
        <w:rPr>
          <w:lang w:val="mn-MN"/>
        </w:rPr>
        <w:t xml:space="preserve">: Засгийн газар санаачилсан байж таарна даа.  2002 он гэж байна.  </w:t>
      </w:r>
    </w:p>
    <w:p>
      <w:pPr>
        <w:pStyle w:val="style0"/>
        <w:jc w:val="both"/>
      </w:pPr>
      <w:r>
        <w:rPr/>
      </w:r>
    </w:p>
    <w:p>
      <w:pPr>
        <w:pStyle w:val="style0"/>
        <w:jc w:val="both"/>
      </w:pPr>
      <w:r>
        <w:rPr>
          <w:lang w:val="mn-MN"/>
        </w:rPr>
        <w:tab/>
        <w:t xml:space="preserve">Ажлын алба хариулъя. </w:t>
      </w:r>
    </w:p>
    <w:p>
      <w:pPr>
        <w:pStyle w:val="style0"/>
        <w:jc w:val="both"/>
      </w:pPr>
      <w:r>
        <w:rPr/>
      </w:r>
    </w:p>
    <w:p>
      <w:pPr>
        <w:pStyle w:val="style0"/>
        <w:jc w:val="both"/>
      </w:pPr>
      <w:r>
        <w:rPr>
          <w:lang w:val="mn-MN"/>
        </w:rPr>
        <w:tab/>
        <w:t>Энэ ажлын албаныхан ер нь хариулахгүй л юм шиг байна.</w:t>
      </w:r>
    </w:p>
    <w:p>
      <w:pPr>
        <w:pStyle w:val="style0"/>
        <w:jc w:val="both"/>
      </w:pPr>
      <w:r>
        <w:rPr/>
      </w:r>
    </w:p>
    <w:p>
      <w:pPr>
        <w:pStyle w:val="style0"/>
        <w:jc w:val="both"/>
      </w:pPr>
      <w:r>
        <w:rPr>
          <w:lang w:val="mn-MN"/>
        </w:rPr>
        <w:tab/>
        <w:t>Тэгвэл энэ асуудлыг бас нэлээд ярилцлаа.  Зохион байгуулалтын шинжтэй асуудал  биш гэж ярьж байна. Мөн хууль санаачлагч нь хэн бэ гэдэг асуудал гарч байна. Тодруулах асуудал ямар ч гэсэн гарах шинжтэй байна. Тийм учраас энэ асуудлыг хойшлууллаа.</w:t>
      </w:r>
    </w:p>
    <w:p>
      <w:pPr>
        <w:pStyle w:val="style0"/>
        <w:jc w:val="both"/>
      </w:pPr>
      <w:r>
        <w:rPr/>
      </w:r>
    </w:p>
    <w:p>
      <w:pPr>
        <w:pStyle w:val="style0"/>
        <w:jc w:val="both"/>
      </w:pPr>
      <w:r>
        <w:rPr>
          <w:lang w:val="mn-MN"/>
        </w:rPr>
        <w:tab/>
      </w:r>
      <w:r>
        <w:rPr>
          <w:b/>
          <w:bCs/>
          <w:lang w:val="mn-MN"/>
        </w:rPr>
        <w:t xml:space="preserve">Уг асуудлыг 15 цаг 20 минутад өндөрлөв.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sectPr>
      <w:headerReference r:id="rId2" w:type="default"/>
      <w:type w:val="nextPage"/>
      <w:pgSz w:h="15840" w:w="12240"/>
      <w:pgMar w:bottom="1134" w:footer="0" w:gutter="0" w:header="1134" w:left="1993" w:right="893"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fldChar w:fldCharType="begin"/>
    </w:r>
    <w:r>
      <w:instrText> PAGE </w:instrText>
    </w:r>
    <w:r>
      <w:fldChar w:fldCharType="separate"/>
    </w:r>
    <w:r>
      <w:t>10</w:t>
    </w:r>
    <w:r>
      <w:fldChar w:fldCharType="end"/>
    </w:r>
  </w:p>
</w:hd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Body Text Indent 3"/>
    <w:basedOn w:val="style0"/>
    <w:next w:val="style20"/>
    <w:pPr>
      <w:spacing w:after="280" w:before="280" w:line="100" w:lineRule="atLeast"/>
      <w:ind w:firstLine="748" w:left="0" w:right="0"/>
      <w:contextualSpacing w:val="false"/>
      <w:jc w:val="both"/>
    </w:pPr>
    <w:rPr>
      <w:rFonts w:ascii="Arial Mon" w:cs="Arial Mon" w:eastAsia="Times New Roman" w:hAnsi="Arial Mon"/>
      <w:sz w:val="24"/>
      <w:szCs w:val="24"/>
    </w:rPr>
  </w:style>
  <w:style w:styleId="style21" w:type="paragraph">
    <w:name w:val="Text Body Indent"/>
    <w:basedOn w:val="style0"/>
    <w:next w:val="style21"/>
    <w:pPr>
      <w:spacing w:after="280" w:before="280" w:line="100" w:lineRule="atLeast"/>
      <w:ind w:firstLine="748" w:left="0" w:right="0"/>
      <w:contextualSpacing w:val="false"/>
      <w:jc w:val="both"/>
    </w:pPr>
    <w:rPr>
      <w:rFonts w:ascii="Arial Mon" w:cs="Arial Mon" w:eastAsia="Times New Roman" w:hAnsi="Arial Mon"/>
      <w:b/>
      <w:bCs/>
      <w:i/>
      <w:iCs/>
      <w:sz w:val="24"/>
      <w:szCs w:val="24"/>
    </w:rPr>
  </w:style>
  <w:style w:styleId="style22" w:type="paragraph">
    <w:name w:val="Header"/>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2013-05-22T08:53:17.10Z</dcterms:created>
  <cp:lastPrinted>2013-06-28T13:20:24.07Z</cp:lastPrinted>
  <dcterms:modified xsi:type="dcterms:W3CDTF">2013-05-29T08:46:07.30Z</dcterms:modified>
  <cp:revision>0</cp:revision>
</cp:coreProperties>
</file>