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A95" w:rsidRPr="002C68A3" w:rsidRDefault="00E25A95" w:rsidP="00E25A9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FF1EF25" wp14:editId="4F70054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E25A95" w:rsidRDefault="00E25A95" w:rsidP="00E25A95">
      <w:pPr>
        <w:pStyle w:val="Title"/>
        <w:ind w:right="-360"/>
        <w:rPr>
          <w:rFonts w:ascii="Times New Roman" w:hAnsi="Times New Roman"/>
          <w:sz w:val="32"/>
          <w:szCs w:val="32"/>
        </w:rPr>
      </w:pPr>
    </w:p>
    <w:p w:rsidR="00E25A95" w:rsidRDefault="00E25A95" w:rsidP="00E25A95">
      <w:pPr>
        <w:pStyle w:val="Title"/>
        <w:ind w:right="-360"/>
        <w:rPr>
          <w:rFonts w:ascii="Times New Roman" w:hAnsi="Times New Roman"/>
          <w:sz w:val="32"/>
          <w:szCs w:val="32"/>
        </w:rPr>
      </w:pPr>
    </w:p>
    <w:p w:rsidR="00E25A95" w:rsidRPr="00661028" w:rsidRDefault="00E25A95" w:rsidP="00E25A9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E25A95" w:rsidRPr="002C68A3" w:rsidRDefault="00E25A95" w:rsidP="00E25A95">
      <w:pPr>
        <w:jc w:val="both"/>
        <w:rPr>
          <w:rFonts w:ascii="Arial" w:hAnsi="Arial" w:cs="Arial"/>
          <w:color w:val="3366FF"/>
          <w:lang w:val="ms-MY"/>
        </w:rPr>
      </w:pPr>
    </w:p>
    <w:p w:rsidR="00E25A95" w:rsidRPr="002C68A3" w:rsidRDefault="00E25A95" w:rsidP="00E25A9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0065A0" w:rsidRPr="00AF3AAB" w:rsidRDefault="000065A0" w:rsidP="000065A0">
      <w:pPr>
        <w:jc w:val="center"/>
        <w:rPr>
          <w:rFonts w:ascii="Arial" w:hAnsi="Arial" w:cs="Arial"/>
          <w:b/>
          <w:bCs/>
          <w:noProof/>
          <w:color w:val="000000" w:themeColor="text1"/>
          <w:lang w:val="mn-MN"/>
        </w:rPr>
      </w:pPr>
      <w:r w:rsidRPr="00AF3AAB">
        <w:rPr>
          <w:rFonts w:ascii="Arial" w:hAnsi="Arial" w:cs="Arial"/>
          <w:b/>
          <w:bCs/>
          <w:noProof/>
          <w:color w:val="000000" w:themeColor="text1"/>
          <w:lang w:val="mn-MN"/>
        </w:rPr>
        <w:t xml:space="preserve">     ГАЗРЫН ХЭВЛИЙН ТУХАЙ ХУУЛЬД</w:t>
      </w:r>
    </w:p>
    <w:p w:rsidR="000065A0" w:rsidRPr="00AF3AAB" w:rsidRDefault="000065A0" w:rsidP="000065A0">
      <w:pPr>
        <w:jc w:val="center"/>
        <w:rPr>
          <w:rFonts w:ascii="Arial" w:hAnsi="Arial" w:cs="Arial"/>
          <w:b/>
          <w:noProof/>
          <w:color w:val="000000" w:themeColor="text1"/>
          <w:lang w:val="mn-MN"/>
        </w:rPr>
      </w:pPr>
      <w:r w:rsidRPr="00AF3AAB">
        <w:rPr>
          <w:rFonts w:ascii="Arial" w:hAnsi="Arial" w:cs="Arial"/>
          <w:b/>
          <w:noProof/>
          <w:color w:val="000000" w:themeColor="text1"/>
          <w:lang w:val="mn-MN"/>
        </w:rPr>
        <w:t xml:space="preserve">     НЭМЭЛТ, ӨӨРЧЛӨЛТ ОРУУЛАХ ТУХАЙ</w:t>
      </w:r>
    </w:p>
    <w:p w:rsidR="000065A0" w:rsidRPr="00AF3AAB" w:rsidRDefault="000065A0" w:rsidP="000065A0">
      <w:pPr>
        <w:spacing w:line="360" w:lineRule="auto"/>
        <w:jc w:val="both"/>
        <w:rPr>
          <w:rFonts w:ascii="Arial" w:hAnsi="Arial" w:cs="Arial"/>
          <w:b/>
          <w:bCs/>
          <w:noProof/>
          <w:color w:val="000000" w:themeColor="text1"/>
          <w:lang w:val="mn-MN"/>
        </w:rPr>
      </w:pPr>
    </w:p>
    <w:p w:rsidR="000065A0" w:rsidRPr="00AF3AAB" w:rsidRDefault="000065A0" w:rsidP="000065A0">
      <w:pPr>
        <w:ind w:firstLine="709"/>
        <w:jc w:val="both"/>
        <w:rPr>
          <w:rFonts w:ascii="Arial" w:hAnsi="Arial" w:cs="Arial"/>
          <w:noProof/>
          <w:color w:val="000000" w:themeColor="text1"/>
          <w:lang w:val="mn-MN"/>
        </w:rPr>
      </w:pPr>
      <w:r w:rsidRPr="00AF3AAB">
        <w:rPr>
          <w:rFonts w:ascii="Arial" w:hAnsi="Arial" w:cs="Arial"/>
          <w:b/>
          <w:bCs/>
          <w:noProof/>
          <w:color w:val="000000" w:themeColor="text1"/>
          <w:lang w:val="mn-MN"/>
        </w:rPr>
        <w:t>1 дүгээр зүйл</w:t>
      </w:r>
      <w:r w:rsidRPr="00AF3AAB">
        <w:rPr>
          <w:rFonts w:ascii="Arial" w:hAnsi="Arial" w:cs="Arial"/>
          <w:b/>
          <w:noProof/>
          <w:color w:val="000000" w:themeColor="text1"/>
          <w:lang w:val="mn-MN"/>
        </w:rPr>
        <w:t>.</w:t>
      </w:r>
      <w:r w:rsidRPr="00AF3AAB">
        <w:rPr>
          <w:rFonts w:ascii="Arial" w:hAnsi="Arial" w:cs="Arial"/>
          <w:noProof/>
          <w:color w:val="000000" w:themeColor="text1"/>
          <w:lang w:val="mn-MN"/>
        </w:rPr>
        <w:t>Газрын хэвлийн тухай хуульд доор дурдсан агуулгатай дараах зүйл,  заалт нэмсүгэй:</w:t>
      </w:r>
    </w:p>
    <w:p w:rsidR="000065A0" w:rsidRPr="00AF3AAB" w:rsidRDefault="000065A0" w:rsidP="000065A0">
      <w:pPr>
        <w:ind w:firstLine="720"/>
        <w:jc w:val="both"/>
        <w:rPr>
          <w:rFonts w:ascii="Arial" w:hAnsi="Arial" w:cs="Arial"/>
          <w:noProof/>
          <w:color w:val="000000" w:themeColor="text1"/>
          <w:lang w:val="mn-MN"/>
        </w:rPr>
      </w:pPr>
    </w:p>
    <w:p w:rsidR="000065A0" w:rsidRPr="00AF3AAB" w:rsidRDefault="000065A0" w:rsidP="000065A0">
      <w:pPr>
        <w:ind w:firstLine="720"/>
        <w:jc w:val="both"/>
        <w:rPr>
          <w:rFonts w:ascii="Arial" w:hAnsi="Arial" w:cs="Arial"/>
          <w:noProof/>
          <w:color w:val="000000" w:themeColor="text1"/>
          <w:lang w:val="mn-MN"/>
        </w:rPr>
      </w:pPr>
      <w:r w:rsidRPr="00AF3AAB">
        <w:rPr>
          <w:rFonts w:ascii="Arial" w:hAnsi="Arial" w:cs="Arial"/>
          <w:noProof/>
          <w:color w:val="000000" w:themeColor="text1"/>
          <w:lang w:val="mn-MN"/>
        </w:rPr>
        <w:tab/>
      </w:r>
      <w:r w:rsidRPr="00AF3AAB">
        <w:rPr>
          <w:rFonts w:ascii="Arial" w:hAnsi="Arial" w:cs="Arial"/>
          <w:b/>
          <w:bCs/>
          <w:noProof/>
          <w:color w:val="000000" w:themeColor="text1"/>
          <w:lang w:val="mn-MN"/>
        </w:rPr>
        <w:t>1/7 дугаар зүйлийн 1 дэх хэсгийн 3 дахь заалт</w:t>
      </w:r>
      <w:r w:rsidRPr="00AF3AAB">
        <w:rPr>
          <w:rFonts w:ascii="Arial" w:hAnsi="Arial" w:cs="Arial"/>
          <w:noProof/>
          <w:color w:val="000000" w:themeColor="text1"/>
          <w:lang w:val="mn-MN"/>
        </w:rPr>
        <w:t xml:space="preserve">: </w:t>
      </w:r>
    </w:p>
    <w:p w:rsidR="000065A0" w:rsidRPr="00AF3AAB" w:rsidRDefault="000065A0" w:rsidP="000065A0">
      <w:pPr>
        <w:ind w:firstLine="720"/>
        <w:jc w:val="both"/>
        <w:rPr>
          <w:rFonts w:ascii="Arial" w:hAnsi="Arial" w:cs="Arial"/>
          <w:noProof/>
          <w:color w:val="000000" w:themeColor="text1"/>
          <w:lang w:val="mn-MN"/>
        </w:rPr>
      </w:pPr>
    </w:p>
    <w:p w:rsidR="000065A0" w:rsidRPr="00AF3AAB" w:rsidRDefault="000065A0" w:rsidP="000065A0">
      <w:pPr>
        <w:ind w:firstLine="1440"/>
        <w:jc w:val="both"/>
        <w:rPr>
          <w:rFonts w:ascii="Arial" w:hAnsi="Arial" w:cs="Arial"/>
          <w:noProof/>
          <w:color w:val="000000" w:themeColor="text1"/>
          <w:lang w:val="mn-MN"/>
        </w:rPr>
      </w:pPr>
      <w:r w:rsidRPr="00AF3AAB">
        <w:rPr>
          <w:rFonts w:ascii="Arial" w:hAnsi="Arial" w:cs="Arial"/>
          <w:noProof/>
          <w:color w:val="000000" w:themeColor="text1"/>
          <w:lang w:val="mn-MN"/>
        </w:rPr>
        <w:t>“3/улсын төсвийн хөрөнгөөр гүйцэтгэж байгаа бүх төрлийн геологийн судалгааны ажилд дэмжлэг үзүүлэх.”</w:t>
      </w:r>
    </w:p>
    <w:p w:rsidR="000065A0" w:rsidRPr="00AF3AAB" w:rsidRDefault="000065A0" w:rsidP="000065A0">
      <w:pPr>
        <w:ind w:left="720" w:firstLine="720"/>
        <w:jc w:val="both"/>
        <w:rPr>
          <w:rFonts w:ascii="Arial" w:hAnsi="Arial" w:cs="Arial"/>
          <w:b/>
          <w:bCs/>
          <w:noProof/>
          <w:color w:val="000000" w:themeColor="text1"/>
          <w:lang w:val="mn-MN"/>
        </w:rPr>
      </w:pPr>
    </w:p>
    <w:p w:rsidR="000065A0" w:rsidRPr="00AF3AAB" w:rsidRDefault="000065A0" w:rsidP="000065A0">
      <w:pPr>
        <w:ind w:left="4860" w:hanging="3420"/>
        <w:jc w:val="both"/>
        <w:rPr>
          <w:rFonts w:ascii="Arial" w:hAnsi="Arial" w:cs="Arial"/>
          <w:b/>
          <w:bCs/>
          <w:noProof/>
          <w:color w:val="000000" w:themeColor="text1"/>
          <w:lang w:val="mn-MN"/>
        </w:rPr>
      </w:pPr>
      <w:r w:rsidRPr="00AF3AAB">
        <w:rPr>
          <w:rFonts w:ascii="Arial" w:hAnsi="Arial" w:cs="Arial"/>
          <w:b/>
          <w:bCs/>
          <w:noProof/>
          <w:color w:val="000000" w:themeColor="text1"/>
          <w:lang w:val="mn-MN"/>
        </w:rPr>
        <w:t>2/8</w:t>
      </w:r>
      <w:r w:rsidRPr="00AF3AAB">
        <w:rPr>
          <w:rFonts w:ascii="Arial" w:hAnsi="Arial" w:cs="Arial"/>
          <w:b/>
          <w:bCs/>
          <w:noProof/>
          <w:color w:val="000000" w:themeColor="text1"/>
          <w:vertAlign w:val="superscript"/>
          <w:lang w:val="mn-MN"/>
        </w:rPr>
        <w:t xml:space="preserve">1 </w:t>
      </w:r>
      <w:r w:rsidRPr="00AF3AAB">
        <w:rPr>
          <w:rFonts w:ascii="Arial" w:hAnsi="Arial" w:cs="Arial"/>
          <w:b/>
          <w:bCs/>
          <w:noProof/>
          <w:color w:val="000000" w:themeColor="text1"/>
          <w:lang w:val="mn-MN"/>
        </w:rPr>
        <w:t>дүгээр зүйл</w:t>
      </w:r>
      <w:r w:rsidRPr="00AF3AAB">
        <w:rPr>
          <w:rFonts w:ascii="Arial" w:hAnsi="Arial" w:cs="Arial"/>
          <w:b/>
          <w:noProof/>
          <w:color w:val="000000" w:themeColor="text1"/>
          <w:lang w:val="mn-MN"/>
        </w:rPr>
        <w:t>.</w:t>
      </w:r>
      <w:r w:rsidRPr="00AF3AAB">
        <w:rPr>
          <w:rFonts w:ascii="Arial" w:hAnsi="Arial" w:cs="Arial"/>
          <w:b/>
          <w:bCs/>
          <w:noProof/>
          <w:color w:val="000000" w:themeColor="text1"/>
          <w:lang w:val="mn-MN"/>
        </w:rPr>
        <w:t>Баг, хорооны иргэдийн Нийтийн Хурал болон</w:t>
      </w:r>
    </w:p>
    <w:p w:rsidR="000065A0" w:rsidRPr="00AF3AAB" w:rsidRDefault="000065A0" w:rsidP="000065A0">
      <w:pPr>
        <w:ind w:left="4860" w:hanging="3420"/>
        <w:jc w:val="both"/>
        <w:rPr>
          <w:rFonts w:ascii="Arial" w:hAnsi="Arial" w:cs="Arial"/>
          <w:noProof/>
          <w:color w:val="000000" w:themeColor="text1"/>
          <w:lang w:val="mn-MN"/>
        </w:rPr>
      </w:pPr>
      <w:r w:rsidRPr="00AF3AAB">
        <w:rPr>
          <w:rFonts w:ascii="Arial" w:hAnsi="Arial" w:cs="Arial"/>
          <w:b/>
          <w:bCs/>
          <w:noProof/>
          <w:color w:val="000000" w:themeColor="text1"/>
          <w:lang w:val="mn-MN"/>
        </w:rPr>
        <w:t xml:space="preserve">                                              Засаг даргын бүрэн эрх                                                                                                                                                            </w:t>
      </w:r>
    </w:p>
    <w:p w:rsidR="000065A0" w:rsidRPr="00AF3AAB" w:rsidRDefault="000065A0" w:rsidP="000065A0">
      <w:pPr>
        <w:jc w:val="both"/>
        <w:rPr>
          <w:rFonts w:ascii="Arial" w:hAnsi="Arial" w:cs="Arial"/>
          <w:b/>
          <w:bCs/>
          <w:noProof/>
          <w:color w:val="000000" w:themeColor="text1"/>
          <w:lang w:val="mn-MN"/>
        </w:rPr>
      </w:pPr>
    </w:p>
    <w:p w:rsidR="000065A0" w:rsidRPr="00AF3AAB" w:rsidRDefault="000065A0" w:rsidP="000065A0">
      <w:pPr>
        <w:ind w:firstLine="720"/>
        <w:jc w:val="both"/>
        <w:rPr>
          <w:rFonts w:ascii="Arial" w:hAnsi="Arial" w:cs="Arial"/>
          <w:noProof/>
          <w:color w:val="000000" w:themeColor="text1"/>
          <w:lang w:val="mn-MN"/>
        </w:rPr>
      </w:pPr>
      <w:r w:rsidRPr="00AF3AAB">
        <w:rPr>
          <w:rFonts w:ascii="Arial" w:hAnsi="Arial" w:cs="Arial"/>
          <w:noProof/>
          <w:color w:val="000000" w:themeColor="text1"/>
          <w:lang w:val="mn-MN"/>
        </w:rPr>
        <w:t>“1.Баг, хорооны иргэдийн Нийтийн Хурал газрын хэвлийг судлах, ашиглах, хамгаалах талаар дараах бүрэн эрхийг хэрэгжүүлнэ:</w:t>
      </w:r>
    </w:p>
    <w:p w:rsidR="000065A0" w:rsidRPr="00AF3AAB" w:rsidRDefault="000065A0" w:rsidP="000065A0">
      <w:pPr>
        <w:ind w:firstLine="1440"/>
        <w:jc w:val="both"/>
        <w:rPr>
          <w:rFonts w:ascii="Arial" w:hAnsi="Arial" w:cs="Arial"/>
          <w:noProof/>
          <w:color w:val="000000" w:themeColor="text1"/>
          <w:lang w:val="mn-MN"/>
        </w:rPr>
      </w:pPr>
    </w:p>
    <w:p w:rsidR="000065A0" w:rsidRPr="00AF3AAB" w:rsidRDefault="000065A0" w:rsidP="000065A0">
      <w:pPr>
        <w:ind w:firstLine="1440"/>
        <w:jc w:val="both"/>
        <w:rPr>
          <w:rFonts w:ascii="Arial" w:hAnsi="Arial" w:cs="Arial"/>
          <w:noProof/>
          <w:color w:val="000000" w:themeColor="text1"/>
          <w:lang w:val="mn-MN"/>
        </w:rPr>
      </w:pPr>
      <w:r w:rsidRPr="00AF3AAB">
        <w:rPr>
          <w:rFonts w:ascii="Arial" w:hAnsi="Arial" w:cs="Arial"/>
          <w:noProof/>
          <w:color w:val="000000" w:themeColor="text1"/>
          <w:lang w:val="mn-MN"/>
        </w:rPr>
        <w:t>1/нутаг дэвсгэртээ газрын хэвлийг судлах ашиглах, хамгаалах талаарх төрийн бодлого, газрын хэвлийн тухай хууль тогтоомж, Засгийн газрын шийдвэр болон гаргасан шийдвэрийнхээ биелэлтэд хяналт тавих;</w:t>
      </w:r>
    </w:p>
    <w:p w:rsidR="000065A0" w:rsidRPr="00AF3AAB" w:rsidRDefault="000065A0" w:rsidP="000065A0">
      <w:pPr>
        <w:ind w:left="720" w:firstLine="1440"/>
        <w:jc w:val="both"/>
        <w:rPr>
          <w:rFonts w:ascii="Arial" w:hAnsi="Arial" w:cs="Arial"/>
          <w:noProof/>
          <w:color w:val="000000" w:themeColor="text1"/>
          <w:lang w:val="mn-MN"/>
        </w:rPr>
      </w:pPr>
    </w:p>
    <w:p w:rsidR="000065A0" w:rsidRPr="00AF3AAB" w:rsidRDefault="000065A0" w:rsidP="000065A0">
      <w:pPr>
        <w:ind w:firstLine="1440"/>
        <w:jc w:val="both"/>
        <w:rPr>
          <w:rFonts w:ascii="Arial" w:hAnsi="Arial" w:cs="Arial"/>
          <w:noProof/>
          <w:color w:val="000000" w:themeColor="text1"/>
          <w:lang w:val="mn-MN"/>
        </w:rPr>
      </w:pPr>
      <w:r w:rsidRPr="00AF3AAB">
        <w:rPr>
          <w:rFonts w:ascii="Arial" w:hAnsi="Arial" w:cs="Arial"/>
          <w:noProof/>
          <w:color w:val="000000" w:themeColor="text1"/>
          <w:lang w:val="mn-MN"/>
        </w:rPr>
        <w:t>2/энэ хэсгийн 1-д заасан асуудлын талаар баг, хорооны Засаг даргын тайлан, мэдээллийг хэлэлцэх.</w:t>
      </w:r>
    </w:p>
    <w:p w:rsidR="000065A0" w:rsidRPr="00AF3AAB" w:rsidRDefault="000065A0" w:rsidP="000065A0">
      <w:pPr>
        <w:jc w:val="both"/>
        <w:rPr>
          <w:rFonts w:ascii="Arial" w:hAnsi="Arial" w:cs="Arial"/>
          <w:noProof/>
          <w:color w:val="000000" w:themeColor="text1"/>
          <w:lang w:val="mn-MN"/>
        </w:rPr>
      </w:pPr>
    </w:p>
    <w:p w:rsidR="000065A0" w:rsidRPr="00AF3AAB" w:rsidRDefault="000065A0" w:rsidP="000065A0">
      <w:pPr>
        <w:jc w:val="both"/>
        <w:rPr>
          <w:rFonts w:ascii="Arial" w:hAnsi="Arial" w:cs="Arial"/>
          <w:noProof/>
          <w:color w:val="000000" w:themeColor="text1"/>
          <w:lang w:val="mn-MN"/>
        </w:rPr>
      </w:pPr>
      <w:r w:rsidRPr="00AF3AAB">
        <w:rPr>
          <w:rFonts w:ascii="Arial" w:hAnsi="Arial" w:cs="Arial"/>
          <w:noProof/>
          <w:color w:val="000000" w:themeColor="text1"/>
          <w:lang w:val="mn-MN"/>
        </w:rPr>
        <w:tab/>
        <w:t>2.Баг, хорооны Засаг дарга газрын хэвлийг судлах, ашиглах, хамгаалах талаар дараах бүрэн эрхийг хэрэгжүүлнэ:</w:t>
      </w:r>
    </w:p>
    <w:p w:rsidR="000065A0" w:rsidRPr="00AF3AAB" w:rsidRDefault="000065A0" w:rsidP="000065A0">
      <w:pPr>
        <w:jc w:val="both"/>
        <w:rPr>
          <w:rFonts w:ascii="Arial" w:hAnsi="Arial" w:cs="Arial"/>
          <w:noProof/>
          <w:color w:val="000000" w:themeColor="text1"/>
          <w:lang w:val="mn-MN"/>
        </w:rPr>
      </w:pPr>
    </w:p>
    <w:p w:rsidR="000065A0" w:rsidRPr="00AF3AAB" w:rsidRDefault="000065A0" w:rsidP="000065A0">
      <w:pPr>
        <w:ind w:firstLine="1440"/>
        <w:jc w:val="both"/>
        <w:rPr>
          <w:rFonts w:ascii="Arial" w:hAnsi="Arial" w:cs="Arial"/>
          <w:noProof/>
          <w:color w:val="000000" w:themeColor="text1"/>
          <w:lang w:val="mn-MN"/>
        </w:rPr>
      </w:pPr>
      <w:r w:rsidRPr="00AF3AAB">
        <w:rPr>
          <w:rFonts w:ascii="Arial" w:hAnsi="Arial" w:cs="Arial"/>
          <w:noProof/>
          <w:color w:val="000000" w:themeColor="text1"/>
          <w:lang w:val="mn-MN"/>
        </w:rPr>
        <w:t>1/нутаг дэвсгэртээ газрын хэвлийг судлах, ашиглах, хамгаалах талаарх төрийн бодлогыг хэрэгжүүлж, газрын хэвлийн тухай хууль тогтоомж, Засгийн  газрын болон дээд шатны Засаг даргын шийдвэр, мөн хуульд заасан эрх хэмжээнийхээ хүрээнд баг, хорооны иргэдийн Нийтийн Хурлын шийдвэрийн биелэлтийг зохион байгуулж хангах;</w:t>
      </w:r>
    </w:p>
    <w:p w:rsidR="000065A0" w:rsidRPr="00AF3AAB" w:rsidRDefault="000065A0" w:rsidP="000065A0">
      <w:pPr>
        <w:ind w:firstLine="1440"/>
        <w:jc w:val="both"/>
        <w:rPr>
          <w:rFonts w:ascii="Arial" w:hAnsi="Arial" w:cs="Arial"/>
          <w:noProof/>
          <w:color w:val="000000" w:themeColor="text1"/>
          <w:lang w:val="mn-MN"/>
        </w:rPr>
      </w:pPr>
    </w:p>
    <w:p w:rsidR="000065A0" w:rsidRPr="00AF3AAB" w:rsidRDefault="000065A0" w:rsidP="000065A0">
      <w:pPr>
        <w:ind w:firstLine="1440"/>
        <w:jc w:val="both"/>
        <w:rPr>
          <w:rFonts w:ascii="Arial" w:hAnsi="Arial" w:cs="Arial"/>
          <w:noProof/>
          <w:color w:val="000000" w:themeColor="text1"/>
          <w:lang w:val="mn-MN"/>
        </w:rPr>
      </w:pPr>
      <w:r w:rsidRPr="00AF3AAB">
        <w:rPr>
          <w:rFonts w:ascii="Arial" w:hAnsi="Arial" w:cs="Arial"/>
          <w:noProof/>
          <w:color w:val="000000" w:themeColor="text1"/>
          <w:lang w:val="mn-MN"/>
        </w:rPr>
        <w:t>2/нутаг дэвсгэртээ улсын төсвийн хөрөнгөөр гүйцэтгэх бүх төрлийн геологийн судалгааны ажил болон ашигт малтмалын тусгай зөвшөөрөл бүхий талбайд хувийн хөрөнгөөр гүйцэтгэх хайгуулын ажлаар ашигт малтмалын нөөцийг илрүүлэхэд дэмжлэг үзүүлэх;</w:t>
      </w:r>
      <w:r w:rsidRPr="00AF3AAB">
        <w:rPr>
          <w:rFonts w:ascii="Arial" w:hAnsi="Arial" w:cs="Arial"/>
          <w:noProof/>
          <w:color w:val="000000" w:themeColor="text1"/>
          <w:lang w:val="mn-MN"/>
        </w:rPr>
        <w:tab/>
      </w:r>
    </w:p>
    <w:p w:rsidR="000065A0" w:rsidRPr="00AF3AAB" w:rsidRDefault="000065A0" w:rsidP="000065A0">
      <w:pPr>
        <w:ind w:firstLine="1440"/>
        <w:jc w:val="both"/>
        <w:rPr>
          <w:rFonts w:ascii="Arial" w:hAnsi="Arial" w:cs="Arial"/>
          <w:b/>
          <w:bCs/>
          <w:noProof/>
          <w:color w:val="000000" w:themeColor="text1"/>
          <w:lang w:val="mn-MN"/>
        </w:rPr>
      </w:pPr>
    </w:p>
    <w:p w:rsidR="000065A0" w:rsidRPr="00AF3AAB" w:rsidRDefault="000065A0" w:rsidP="000065A0">
      <w:pPr>
        <w:ind w:firstLine="1440"/>
        <w:jc w:val="both"/>
        <w:rPr>
          <w:rFonts w:ascii="Arial" w:hAnsi="Arial" w:cs="Arial"/>
          <w:noProof/>
          <w:color w:val="000000" w:themeColor="text1"/>
          <w:lang w:val="mn-MN"/>
        </w:rPr>
      </w:pPr>
      <w:r w:rsidRPr="00AF3AAB">
        <w:rPr>
          <w:rFonts w:ascii="Arial" w:hAnsi="Arial" w:cs="Arial"/>
          <w:noProof/>
          <w:color w:val="000000" w:themeColor="text1"/>
          <w:lang w:val="mn-MN"/>
        </w:rPr>
        <w:t>3/хууль тогтоомжид заасан бусад бүрэн эрх.”</w:t>
      </w:r>
    </w:p>
    <w:p w:rsidR="000065A0" w:rsidRPr="00AF3AAB" w:rsidRDefault="000065A0" w:rsidP="000065A0">
      <w:pPr>
        <w:ind w:firstLine="720"/>
        <w:jc w:val="both"/>
        <w:rPr>
          <w:rFonts w:ascii="Arial" w:hAnsi="Arial" w:cs="Arial"/>
          <w:noProof/>
          <w:color w:val="000000" w:themeColor="text1"/>
          <w:lang w:val="mn-MN"/>
        </w:rPr>
      </w:pPr>
    </w:p>
    <w:p w:rsidR="000065A0" w:rsidRPr="00AF3AAB" w:rsidRDefault="000065A0" w:rsidP="000065A0">
      <w:pPr>
        <w:ind w:firstLine="709"/>
        <w:jc w:val="both"/>
        <w:rPr>
          <w:rFonts w:ascii="Arial" w:hAnsi="Arial" w:cs="Arial"/>
          <w:noProof/>
          <w:color w:val="000000" w:themeColor="text1"/>
          <w:lang w:val="mn-MN"/>
        </w:rPr>
      </w:pPr>
      <w:r w:rsidRPr="00AF3AAB">
        <w:rPr>
          <w:rFonts w:ascii="Arial" w:hAnsi="Arial" w:cs="Arial"/>
          <w:b/>
          <w:noProof/>
          <w:color w:val="000000" w:themeColor="text1"/>
          <w:lang w:val="mn-MN"/>
        </w:rPr>
        <w:t>2 дугаар зүйл.</w:t>
      </w:r>
      <w:r w:rsidRPr="00AF3AAB">
        <w:rPr>
          <w:rFonts w:ascii="Arial" w:hAnsi="Arial" w:cs="Arial"/>
          <w:bCs/>
          <w:noProof/>
          <w:color w:val="000000" w:themeColor="text1"/>
          <w:lang w:val="mn-MN"/>
        </w:rPr>
        <w:t xml:space="preserve">Газрын хэвлийн тухай хуулийн 7 дугаар зүйлийн 1 дэх хэсэг, мөн хэсгийн 1 дэх заалт, мөн зүйлийн 2 дахь хэсэг, мөн хэсгийн 1 дэх заалт, 8 дугаар </w:t>
      </w:r>
      <w:r w:rsidRPr="00AF3AAB">
        <w:rPr>
          <w:rFonts w:ascii="Arial" w:hAnsi="Arial" w:cs="Arial"/>
          <w:bCs/>
          <w:noProof/>
          <w:color w:val="000000" w:themeColor="text1"/>
          <w:lang w:val="mn-MN"/>
        </w:rPr>
        <w:lastRenderedPageBreak/>
        <w:t xml:space="preserve">зүйлийн 1 дэх хэсэг, мөн зүйлийн 2 дахь хэсэг, мөн хэсгийн 1 дэх заалтын “газрын хэвлийг” гэсний дараа “судлах,” гэж тус тус нэмсүгэй. </w:t>
      </w:r>
    </w:p>
    <w:p w:rsidR="000065A0" w:rsidRPr="00AF3AAB" w:rsidRDefault="000065A0" w:rsidP="000065A0">
      <w:pPr>
        <w:ind w:firstLine="720"/>
        <w:jc w:val="both"/>
        <w:rPr>
          <w:rFonts w:ascii="Arial" w:hAnsi="Arial" w:cs="Arial"/>
          <w:b/>
          <w:bCs/>
          <w:noProof/>
          <w:color w:val="000000" w:themeColor="text1"/>
          <w:lang w:val="mn-MN"/>
        </w:rPr>
      </w:pPr>
    </w:p>
    <w:p w:rsidR="000065A0" w:rsidRPr="00AF3AAB" w:rsidRDefault="000065A0" w:rsidP="000065A0">
      <w:pPr>
        <w:ind w:firstLine="709"/>
        <w:jc w:val="both"/>
        <w:rPr>
          <w:rFonts w:ascii="Arial" w:hAnsi="Arial" w:cs="Arial"/>
          <w:bCs/>
          <w:noProof/>
          <w:color w:val="000000" w:themeColor="text1"/>
          <w:lang w:val="mn-MN"/>
        </w:rPr>
      </w:pPr>
      <w:r w:rsidRPr="00AF3AAB">
        <w:rPr>
          <w:rFonts w:ascii="Arial" w:hAnsi="Arial" w:cs="Arial"/>
          <w:b/>
          <w:bCs/>
          <w:noProof/>
          <w:color w:val="000000" w:themeColor="text1"/>
          <w:lang w:val="mn-MN"/>
        </w:rPr>
        <w:t>3 дугаар зүйл</w:t>
      </w:r>
      <w:r w:rsidRPr="00AF3AAB">
        <w:rPr>
          <w:rFonts w:ascii="Arial" w:hAnsi="Arial" w:cs="Arial"/>
          <w:b/>
          <w:noProof/>
          <w:color w:val="000000" w:themeColor="text1"/>
          <w:lang w:val="mn-MN"/>
        </w:rPr>
        <w:t>.</w:t>
      </w:r>
      <w:r w:rsidRPr="00AF3AAB">
        <w:rPr>
          <w:rFonts w:ascii="Arial" w:hAnsi="Arial" w:cs="Arial"/>
          <w:bCs/>
          <w:noProof/>
          <w:color w:val="000000" w:themeColor="text1"/>
          <w:lang w:val="mn-MN"/>
        </w:rPr>
        <w:t>Газрын хэвлийн тухай хуулийн дараах заалтыг доор дурдсанаар өөрчлөн найруулсугай:</w:t>
      </w:r>
    </w:p>
    <w:p w:rsidR="000065A0" w:rsidRPr="00AF3AAB" w:rsidRDefault="000065A0" w:rsidP="000065A0">
      <w:pPr>
        <w:ind w:firstLine="720"/>
        <w:jc w:val="both"/>
        <w:rPr>
          <w:rFonts w:ascii="Arial" w:hAnsi="Arial" w:cs="Arial"/>
          <w:b/>
          <w:noProof/>
          <w:color w:val="000000" w:themeColor="text1"/>
          <w:lang w:val="mn-MN"/>
        </w:rPr>
      </w:pPr>
    </w:p>
    <w:p w:rsidR="000065A0" w:rsidRPr="00AF3AAB" w:rsidRDefault="000065A0" w:rsidP="000065A0">
      <w:pPr>
        <w:ind w:left="720" w:firstLine="720"/>
        <w:jc w:val="both"/>
        <w:rPr>
          <w:rFonts w:ascii="Arial" w:hAnsi="Arial" w:cs="Arial"/>
          <w:b/>
          <w:noProof/>
          <w:color w:val="000000" w:themeColor="text1"/>
          <w:lang w:val="mn-MN"/>
        </w:rPr>
      </w:pPr>
      <w:r w:rsidRPr="00AF3AAB">
        <w:rPr>
          <w:rFonts w:ascii="Arial" w:hAnsi="Arial" w:cs="Arial"/>
          <w:b/>
          <w:bCs/>
          <w:noProof/>
          <w:color w:val="000000" w:themeColor="text1"/>
          <w:lang w:val="mn-MN"/>
        </w:rPr>
        <w:t>1/7</w:t>
      </w:r>
      <w:r w:rsidRPr="00AF3AAB">
        <w:rPr>
          <w:rFonts w:ascii="Arial" w:hAnsi="Arial" w:cs="Arial"/>
          <w:b/>
          <w:noProof/>
          <w:color w:val="000000" w:themeColor="text1"/>
          <w:lang w:val="mn-MN"/>
        </w:rPr>
        <w:t xml:space="preserve"> дугаар зүйлийн 2 дахь хэсгийн 3 дахь заалт: </w:t>
      </w:r>
    </w:p>
    <w:p w:rsidR="000065A0" w:rsidRPr="00AF3AAB" w:rsidRDefault="000065A0" w:rsidP="000065A0">
      <w:pPr>
        <w:ind w:firstLine="720"/>
        <w:jc w:val="both"/>
        <w:rPr>
          <w:rFonts w:ascii="Arial" w:hAnsi="Arial" w:cs="Arial"/>
          <w:b/>
          <w:noProof/>
          <w:color w:val="000000" w:themeColor="text1"/>
          <w:lang w:val="mn-MN"/>
        </w:rPr>
      </w:pPr>
    </w:p>
    <w:p w:rsidR="000065A0" w:rsidRPr="00AF3AAB" w:rsidRDefault="000065A0" w:rsidP="000065A0">
      <w:pPr>
        <w:ind w:firstLine="1440"/>
        <w:jc w:val="both"/>
        <w:rPr>
          <w:rFonts w:ascii="Arial" w:hAnsi="Arial" w:cs="Arial"/>
          <w:bCs/>
          <w:noProof/>
          <w:color w:val="000000" w:themeColor="text1"/>
          <w:lang w:val="mn-MN"/>
        </w:rPr>
      </w:pPr>
      <w:r w:rsidRPr="00AF3AAB">
        <w:rPr>
          <w:rFonts w:ascii="Arial" w:hAnsi="Arial" w:cs="Arial"/>
          <w:bCs/>
          <w:noProof/>
          <w:color w:val="000000" w:themeColor="text1"/>
          <w:lang w:val="mn-MN"/>
        </w:rPr>
        <w:t>“3/нутаг дэвсгэртээ улсын төсвийн хөрөнгөөр гүйцэтгэж байгаа бүх төрлийн геологийн судалгааны ажилд дэмжлэг үзүүлэх;”</w:t>
      </w:r>
    </w:p>
    <w:p w:rsidR="000065A0" w:rsidRPr="00AF3AAB" w:rsidRDefault="000065A0" w:rsidP="000065A0">
      <w:pPr>
        <w:ind w:firstLine="720"/>
        <w:jc w:val="both"/>
        <w:rPr>
          <w:rFonts w:ascii="Arial" w:hAnsi="Arial" w:cs="Arial"/>
          <w:bCs/>
          <w:noProof/>
          <w:color w:val="000000" w:themeColor="text1"/>
          <w:lang w:val="mn-MN"/>
        </w:rPr>
      </w:pPr>
      <w:r w:rsidRPr="00AF3AAB">
        <w:rPr>
          <w:rFonts w:ascii="Arial" w:hAnsi="Arial" w:cs="Arial"/>
          <w:bCs/>
          <w:noProof/>
          <w:color w:val="000000" w:themeColor="text1"/>
          <w:lang w:val="mn-MN"/>
        </w:rPr>
        <w:tab/>
      </w:r>
    </w:p>
    <w:p w:rsidR="000065A0" w:rsidRPr="00AF3AAB" w:rsidRDefault="000065A0" w:rsidP="000065A0">
      <w:pPr>
        <w:ind w:left="720" w:firstLine="720"/>
        <w:jc w:val="both"/>
        <w:rPr>
          <w:rFonts w:ascii="Arial" w:hAnsi="Arial" w:cs="Arial"/>
          <w:b/>
          <w:bCs/>
          <w:noProof/>
          <w:color w:val="000000" w:themeColor="text1"/>
          <w:lang w:val="mn-MN"/>
        </w:rPr>
      </w:pPr>
      <w:r w:rsidRPr="00AF3AAB">
        <w:rPr>
          <w:rFonts w:ascii="Arial" w:hAnsi="Arial" w:cs="Arial"/>
          <w:b/>
          <w:noProof/>
          <w:color w:val="000000" w:themeColor="text1"/>
          <w:lang w:val="mn-MN"/>
        </w:rPr>
        <w:t>2</w:t>
      </w:r>
      <w:r w:rsidRPr="00AF3AAB">
        <w:rPr>
          <w:rFonts w:ascii="Arial" w:hAnsi="Arial" w:cs="Arial"/>
          <w:b/>
          <w:bCs/>
          <w:noProof/>
          <w:color w:val="000000" w:themeColor="text1"/>
          <w:lang w:val="mn-MN"/>
        </w:rPr>
        <w:t xml:space="preserve">/8 дугаар зүйлийн 2 дахь хэсгийн 2, 3 дахь заалт: </w:t>
      </w:r>
    </w:p>
    <w:p w:rsidR="000065A0" w:rsidRPr="00AF3AAB" w:rsidRDefault="000065A0" w:rsidP="000065A0">
      <w:pPr>
        <w:ind w:firstLine="720"/>
        <w:jc w:val="both"/>
        <w:rPr>
          <w:rFonts w:ascii="Arial" w:hAnsi="Arial" w:cs="Arial"/>
          <w:bCs/>
          <w:noProof/>
          <w:color w:val="000000" w:themeColor="text1"/>
          <w:lang w:val="mn-MN"/>
        </w:rPr>
      </w:pPr>
    </w:p>
    <w:p w:rsidR="000065A0" w:rsidRPr="00AF3AAB" w:rsidRDefault="000065A0" w:rsidP="000065A0">
      <w:pPr>
        <w:ind w:firstLine="1440"/>
        <w:jc w:val="both"/>
        <w:rPr>
          <w:rFonts w:ascii="Arial" w:hAnsi="Arial" w:cs="Arial"/>
          <w:bCs/>
          <w:noProof/>
          <w:color w:val="000000" w:themeColor="text1"/>
          <w:lang w:val="mn-MN"/>
        </w:rPr>
      </w:pPr>
      <w:r w:rsidRPr="00AF3AAB">
        <w:rPr>
          <w:rFonts w:ascii="Arial" w:hAnsi="Arial" w:cs="Arial"/>
          <w:bCs/>
          <w:noProof/>
          <w:color w:val="000000" w:themeColor="text1"/>
          <w:lang w:val="mn-MN"/>
        </w:rPr>
        <w:t>“2/нутаг дэвсгэртээ газрын хэвлийн баялгийг ашиглуулахтай холбогдуулан эдэлбэр газрыг Ашигт малтмалын болон Газрын тухай хуульд нийцүүлэн олгох;</w:t>
      </w:r>
    </w:p>
    <w:p w:rsidR="000065A0" w:rsidRPr="00AF3AAB" w:rsidRDefault="000065A0" w:rsidP="000065A0">
      <w:pPr>
        <w:ind w:firstLine="1440"/>
        <w:jc w:val="both"/>
        <w:rPr>
          <w:rFonts w:ascii="Arial" w:hAnsi="Arial" w:cs="Arial"/>
          <w:b/>
          <w:bCs/>
          <w:noProof/>
          <w:color w:val="000000" w:themeColor="text1"/>
          <w:lang w:val="mn-MN"/>
        </w:rPr>
      </w:pPr>
    </w:p>
    <w:p w:rsidR="000065A0" w:rsidRPr="00AF3AAB" w:rsidRDefault="000065A0" w:rsidP="000065A0">
      <w:pPr>
        <w:ind w:firstLine="1440"/>
        <w:jc w:val="both"/>
        <w:rPr>
          <w:rFonts w:ascii="Arial" w:hAnsi="Arial" w:cs="Arial"/>
          <w:noProof/>
          <w:color w:val="000000" w:themeColor="text1"/>
          <w:lang w:val="mn-MN"/>
        </w:rPr>
      </w:pPr>
      <w:r w:rsidRPr="00AF3AAB">
        <w:rPr>
          <w:rFonts w:ascii="Arial" w:hAnsi="Arial" w:cs="Arial"/>
          <w:noProof/>
          <w:color w:val="000000" w:themeColor="text1"/>
          <w:lang w:val="mn-MN"/>
        </w:rPr>
        <w:t>3/нутаг дэвсгэртээ улсын төсвийн хөрөнгөөр гүйцэтгэх бүх төрлийн геологийн судалгааны ажил болон ашигт малтмалын тусгай зөвшөөрөл бүхий талбайд хувийн хөрөнгөөр гүйцэтгэх хайгуулын ажлаар ашигт малтмалын нөөцийг илрүүлэхэд дэмжлэг үзүүлэх;”</w:t>
      </w:r>
    </w:p>
    <w:p w:rsidR="000065A0" w:rsidRPr="00AF3AAB" w:rsidRDefault="000065A0" w:rsidP="000065A0">
      <w:pPr>
        <w:ind w:firstLine="1440"/>
        <w:jc w:val="both"/>
        <w:rPr>
          <w:rFonts w:ascii="Arial" w:hAnsi="Arial" w:cs="Arial"/>
          <w:noProof/>
          <w:color w:val="000000" w:themeColor="text1"/>
          <w:lang w:val="mn-MN"/>
        </w:rPr>
      </w:pPr>
    </w:p>
    <w:p w:rsidR="000065A0" w:rsidRPr="00AF3AAB" w:rsidRDefault="000065A0" w:rsidP="000065A0">
      <w:pPr>
        <w:ind w:firstLine="1440"/>
        <w:jc w:val="both"/>
        <w:rPr>
          <w:rFonts w:ascii="Arial" w:hAnsi="Arial" w:cs="Arial"/>
          <w:b/>
          <w:noProof/>
          <w:color w:val="000000" w:themeColor="text1"/>
          <w:lang w:val="mn-MN"/>
        </w:rPr>
      </w:pPr>
      <w:r w:rsidRPr="00AF3AAB">
        <w:rPr>
          <w:rFonts w:ascii="Arial" w:hAnsi="Arial" w:cs="Arial"/>
          <w:b/>
          <w:noProof/>
          <w:color w:val="000000" w:themeColor="text1"/>
          <w:lang w:val="mn-MN"/>
        </w:rPr>
        <w:t>3/8 дугаар зүйлийн 2 дахь хэсгийн 5 дахь заалт</w:t>
      </w:r>
      <w:r w:rsidRPr="00AF3AAB">
        <w:rPr>
          <w:rFonts w:ascii="Arial" w:hAnsi="Arial" w:cs="Arial"/>
          <w:b/>
          <w:bCs/>
          <w:noProof/>
          <w:color w:val="000000" w:themeColor="text1"/>
          <w:lang w:val="mn-MN"/>
        </w:rPr>
        <w:t>:</w:t>
      </w:r>
    </w:p>
    <w:p w:rsidR="000065A0" w:rsidRPr="00AF3AAB" w:rsidRDefault="000065A0" w:rsidP="000065A0">
      <w:pPr>
        <w:jc w:val="both"/>
        <w:rPr>
          <w:rFonts w:ascii="Arial" w:hAnsi="Arial" w:cs="Arial"/>
          <w:b/>
          <w:bCs/>
          <w:noProof/>
          <w:color w:val="000000" w:themeColor="text1"/>
          <w:lang w:val="mn-MN"/>
        </w:rPr>
      </w:pPr>
      <w:r w:rsidRPr="00AF3AAB">
        <w:rPr>
          <w:rFonts w:ascii="Arial" w:hAnsi="Arial" w:cs="Arial"/>
          <w:b/>
          <w:bCs/>
          <w:noProof/>
          <w:color w:val="000000" w:themeColor="text1"/>
          <w:lang w:val="mn-MN"/>
        </w:rPr>
        <w:tab/>
      </w:r>
    </w:p>
    <w:p w:rsidR="000065A0" w:rsidRPr="00AF3AAB" w:rsidRDefault="000065A0" w:rsidP="000065A0">
      <w:pPr>
        <w:ind w:firstLine="1440"/>
        <w:jc w:val="both"/>
        <w:rPr>
          <w:rFonts w:ascii="Arial" w:hAnsi="Arial" w:cs="Arial"/>
          <w:noProof/>
          <w:color w:val="000000" w:themeColor="text1"/>
          <w:lang w:val="mn-MN"/>
        </w:rPr>
      </w:pPr>
      <w:r w:rsidRPr="00AF3AAB">
        <w:rPr>
          <w:rFonts w:ascii="Arial" w:hAnsi="Arial" w:cs="Arial"/>
          <w:noProof/>
          <w:color w:val="000000" w:themeColor="text1"/>
          <w:lang w:val="mn-MN"/>
        </w:rPr>
        <w:t>“5/нутаг дэвсгэртээ Монгол Улсын засаг захиргаа, нутаг дэвсгэрийн нэгж, түүний удирдлагын тухай хуулийн 59.1.17, 59.1.18, 62.1.7-д заасан эрхийг хэрэгжүүлэх;”</w:t>
      </w:r>
    </w:p>
    <w:p w:rsidR="000065A0" w:rsidRPr="00AF3AAB" w:rsidRDefault="000065A0" w:rsidP="000065A0">
      <w:pPr>
        <w:ind w:firstLine="1440"/>
        <w:jc w:val="both"/>
        <w:rPr>
          <w:rFonts w:ascii="Arial" w:hAnsi="Arial" w:cs="Arial"/>
          <w:noProof/>
          <w:color w:val="000000" w:themeColor="text1"/>
          <w:lang w:val="mn-MN"/>
        </w:rPr>
      </w:pPr>
    </w:p>
    <w:p w:rsidR="000065A0" w:rsidRPr="00AF3AAB" w:rsidRDefault="000065A0" w:rsidP="000065A0">
      <w:pPr>
        <w:ind w:firstLine="1440"/>
        <w:jc w:val="both"/>
        <w:rPr>
          <w:rFonts w:ascii="Arial" w:hAnsi="Arial" w:cs="Arial"/>
          <w:noProof/>
          <w:color w:val="000000" w:themeColor="text1"/>
          <w:lang w:val="mn-MN"/>
        </w:rPr>
      </w:pPr>
    </w:p>
    <w:p w:rsidR="000065A0" w:rsidRPr="00AF3AAB" w:rsidRDefault="000065A0" w:rsidP="000065A0">
      <w:pPr>
        <w:ind w:firstLine="1440"/>
        <w:jc w:val="both"/>
        <w:rPr>
          <w:rFonts w:ascii="Arial" w:hAnsi="Arial" w:cs="Arial"/>
          <w:noProof/>
          <w:color w:val="000000" w:themeColor="text1"/>
          <w:lang w:val="mn-MN"/>
        </w:rPr>
      </w:pPr>
    </w:p>
    <w:p w:rsidR="000065A0" w:rsidRPr="00AF3AAB" w:rsidRDefault="000065A0" w:rsidP="000065A0">
      <w:pPr>
        <w:ind w:firstLine="1440"/>
        <w:jc w:val="both"/>
        <w:rPr>
          <w:rFonts w:ascii="Arial" w:hAnsi="Arial" w:cs="Arial"/>
          <w:noProof/>
          <w:color w:val="000000" w:themeColor="text1"/>
          <w:lang w:val="mn-MN"/>
        </w:rPr>
      </w:pPr>
    </w:p>
    <w:p w:rsidR="000065A0" w:rsidRPr="00AF3AAB" w:rsidRDefault="000065A0" w:rsidP="000065A0">
      <w:pPr>
        <w:ind w:left="720" w:firstLine="720"/>
        <w:jc w:val="both"/>
        <w:rPr>
          <w:rFonts w:ascii="Arial" w:hAnsi="Arial" w:cs="Arial"/>
          <w:noProof/>
          <w:color w:val="000000" w:themeColor="text1"/>
          <w:lang w:val="mn-MN"/>
        </w:rPr>
      </w:pPr>
      <w:r w:rsidRPr="00AF3AAB">
        <w:rPr>
          <w:rFonts w:ascii="Arial" w:hAnsi="Arial" w:cs="Arial"/>
          <w:noProof/>
          <w:color w:val="000000" w:themeColor="text1"/>
          <w:lang w:val="mn-MN"/>
        </w:rPr>
        <w:t xml:space="preserve">МОНГОЛ УЛСЫН </w:t>
      </w:r>
    </w:p>
    <w:p w:rsidR="00B80A01" w:rsidRPr="000065A0" w:rsidRDefault="000065A0" w:rsidP="000065A0">
      <w:pPr>
        <w:ind w:firstLine="1440"/>
        <w:jc w:val="both"/>
        <w:rPr>
          <w:rStyle w:val="Strong"/>
          <w:rFonts w:ascii="Arial" w:hAnsi="Arial" w:cs="Arial"/>
          <w:b w:val="0"/>
          <w:bCs w:val="0"/>
          <w:noProof/>
          <w:color w:val="000000" w:themeColor="text1"/>
          <w:lang w:val="mn-MN"/>
        </w:rPr>
      </w:pPr>
      <w:r w:rsidRPr="00AF3AAB">
        <w:rPr>
          <w:rFonts w:ascii="Arial" w:hAnsi="Arial" w:cs="Arial"/>
          <w:noProof/>
          <w:color w:val="000000" w:themeColor="text1"/>
          <w:lang w:val="mn-MN"/>
        </w:rPr>
        <w:t xml:space="preserve">ИХ ХУРЛЫН ДАРГА </w:t>
      </w:r>
      <w:r w:rsidRPr="00AF3AAB">
        <w:rPr>
          <w:rFonts w:ascii="Arial" w:hAnsi="Arial" w:cs="Arial"/>
          <w:noProof/>
          <w:color w:val="000000" w:themeColor="text1"/>
          <w:lang w:val="mn-MN"/>
        </w:rPr>
        <w:tab/>
      </w:r>
      <w:r w:rsidRPr="00AF3AAB">
        <w:rPr>
          <w:rFonts w:ascii="Arial" w:hAnsi="Arial" w:cs="Arial"/>
          <w:noProof/>
          <w:color w:val="000000" w:themeColor="text1"/>
          <w:lang w:val="mn-MN"/>
        </w:rPr>
        <w:tab/>
      </w:r>
      <w:r w:rsidRPr="00AF3AAB">
        <w:rPr>
          <w:rFonts w:ascii="Arial" w:hAnsi="Arial" w:cs="Arial"/>
          <w:noProof/>
          <w:color w:val="000000" w:themeColor="text1"/>
          <w:lang w:val="mn-MN"/>
        </w:rPr>
        <w:tab/>
      </w:r>
      <w:r w:rsidRPr="00AF3AAB">
        <w:rPr>
          <w:rFonts w:ascii="Arial" w:hAnsi="Arial" w:cs="Arial"/>
          <w:noProof/>
          <w:color w:val="000000" w:themeColor="text1"/>
          <w:lang w:val="mn-MN"/>
        </w:rPr>
        <w:tab/>
        <w:t>Г.ЗАНДАНШАТАР</w:t>
      </w:r>
    </w:p>
    <w:sectPr w:rsidR="00B80A01" w:rsidRPr="000065A0" w:rsidSect="003D7DAF">
      <w:pgSz w:w="11900" w:h="16840"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7798F" w:rsidRDefault="00F7798F" w:rsidP="00B546B3">
      <w:r>
        <w:separator/>
      </w:r>
    </w:p>
  </w:endnote>
  <w:endnote w:type="continuationSeparator" w:id="0">
    <w:p w:rsidR="00F7798F" w:rsidRDefault="00F7798F" w:rsidP="00B5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7798F" w:rsidRDefault="00F7798F" w:rsidP="00B546B3">
      <w:r>
        <w:separator/>
      </w:r>
    </w:p>
  </w:footnote>
  <w:footnote w:type="continuationSeparator" w:id="0">
    <w:p w:rsidR="00F7798F" w:rsidRDefault="00F7798F" w:rsidP="00B54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9E"/>
    <w:rsid w:val="00000B0F"/>
    <w:rsid w:val="00004475"/>
    <w:rsid w:val="000065A0"/>
    <w:rsid w:val="00007771"/>
    <w:rsid w:val="00010B12"/>
    <w:rsid w:val="000110FD"/>
    <w:rsid w:val="000122E3"/>
    <w:rsid w:val="0001251E"/>
    <w:rsid w:val="00013CAE"/>
    <w:rsid w:val="00016F8C"/>
    <w:rsid w:val="0002095B"/>
    <w:rsid w:val="00020E07"/>
    <w:rsid w:val="00020FFE"/>
    <w:rsid w:val="000249A7"/>
    <w:rsid w:val="00026F7E"/>
    <w:rsid w:val="000274FC"/>
    <w:rsid w:val="00031181"/>
    <w:rsid w:val="00031F82"/>
    <w:rsid w:val="0003349C"/>
    <w:rsid w:val="000338B1"/>
    <w:rsid w:val="00036114"/>
    <w:rsid w:val="0003670B"/>
    <w:rsid w:val="00036B6E"/>
    <w:rsid w:val="00040BEE"/>
    <w:rsid w:val="0004325A"/>
    <w:rsid w:val="0004479C"/>
    <w:rsid w:val="00046288"/>
    <w:rsid w:val="00047516"/>
    <w:rsid w:val="0005311C"/>
    <w:rsid w:val="00053A2C"/>
    <w:rsid w:val="00055865"/>
    <w:rsid w:val="00055F13"/>
    <w:rsid w:val="0006167B"/>
    <w:rsid w:val="000647C6"/>
    <w:rsid w:val="0006579B"/>
    <w:rsid w:val="00072709"/>
    <w:rsid w:val="00074402"/>
    <w:rsid w:val="00087DB3"/>
    <w:rsid w:val="00087FD5"/>
    <w:rsid w:val="0009284E"/>
    <w:rsid w:val="00092B78"/>
    <w:rsid w:val="00094088"/>
    <w:rsid w:val="00095300"/>
    <w:rsid w:val="00096A59"/>
    <w:rsid w:val="00096F40"/>
    <w:rsid w:val="000A22E4"/>
    <w:rsid w:val="000A619B"/>
    <w:rsid w:val="000B266D"/>
    <w:rsid w:val="000B2875"/>
    <w:rsid w:val="000B287E"/>
    <w:rsid w:val="000B5339"/>
    <w:rsid w:val="000B5346"/>
    <w:rsid w:val="000B5998"/>
    <w:rsid w:val="000B5F5D"/>
    <w:rsid w:val="000B7594"/>
    <w:rsid w:val="000C04C7"/>
    <w:rsid w:val="000C1B8E"/>
    <w:rsid w:val="000C1E87"/>
    <w:rsid w:val="000C5371"/>
    <w:rsid w:val="000C721A"/>
    <w:rsid w:val="000D0805"/>
    <w:rsid w:val="000D15BD"/>
    <w:rsid w:val="000D33D6"/>
    <w:rsid w:val="000D597A"/>
    <w:rsid w:val="000E21FE"/>
    <w:rsid w:val="000E2256"/>
    <w:rsid w:val="000F05C3"/>
    <w:rsid w:val="000F6D0A"/>
    <w:rsid w:val="00101C4A"/>
    <w:rsid w:val="0010358E"/>
    <w:rsid w:val="00104C81"/>
    <w:rsid w:val="00105460"/>
    <w:rsid w:val="001059CC"/>
    <w:rsid w:val="001102AC"/>
    <w:rsid w:val="00110C0F"/>
    <w:rsid w:val="00112261"/>
    <w:rsid w:val="00116726"/>
    <w:rsid w:val="00117571"/>
    <w:rsid w:val="00120829"/>
    <w:rsid w:val="001235A2"/>
    <w:rsid w:val="00126862"/>
    <w:rsid w:val="00127277"/>
    <w:rsid w:val="00131BAD"/>
    <w:rsid w:val="001338AF"/>
    <w:rsid w:val="0013502F"/>
    <w:rsid w:val="001375DB"/>
    <w:rsid w:val="001423A3"/>
    <w:rsid w:val="0014310A"/>
    <w:rsid w:val="00144E32"/>
    <w:rsid w:val="00145606"/>
    <w:rsid w:val="0015447D"/>
    <w:rsid w:val="001566F2"/>
    <w:rsid w:val="001577FE"/>
    <w:rsid w:val="0016064F"/>
    <w:rsid w:val="00160E89"/>
    <w:rsid w:val="00162C81"/>
    <w:rsid w:val="00163A36"/>
    <w:rsid w:val="00174D81"/>
    <w:rsid w:val="00180549"/>
    <w:rsid w:val="00184EBB"/>
    <w:rsid w:val="00184F0C"/>
    <w:rsid w:val="00187AE4"/>
    <w:rsid w:val="00190F2B"/>
    <w:rsid w:val="00194A29"/>
    <w:rsid w:val="0019726C"/>
    <w:rsid w:val="001A198A"/>
    <w:rsid w:val="001A1DB7"/>
    <w:rsid w:val="001A2406"/>
    <w:rsid w:val="001A57FE"/>
    <w:rsid w:val="001A7A49"/>
    <w:rsid w:val="001B7E90"/>
    <w:rsid w:val="001C3057"/>
    <w:rsid w:val="001D712C"/>
    <w:rsid w:val="001D7A77"/>
    <w:rsid w:val="001E2C34"/>
    <w:rsid w:val="001E6B52"/>
    <w:rsid w:val="001F0609"/>
    <w:rsid w:val="001F074D"/>
    <w:rsid w:val="001F0C50"/>
    <w:rsid w:val="001F0D16"/>
    <w:rsid w:val="001F2912"/>
    <w:rsid w:val="001F59F7"/>
    <w:rsid w:val="001F6F1A"/>
    <w:rsid w:val="002006CA"/>
    <w:rsid w:val="00203449"/>
    <w:rsid w:val="0020443B"/>
    <w:rsid w:val="002047EA"/>
    <w:rsid w:val="002076FC"/>
    <w:rsid w:val="00212268"/>
    <w:rsid w:val="002173F9"/>
    <w:rsid w:val="00224178"/>
    <w:rsid w:val="0022533D"/>
    <w:rsid w:val="002272A8"/>
    <w:rsid w:val="00232953"/>
    <w:rsid w:val="00234DD7"/>
    <w:rsid w:val="00235874"/>
    <w:rsid w:val="00244167"/>
    <w:rsid w:val="0025133A"/>
    <w:rsid w:val="00252211"/>
    <w:rsid w:val="00254604"/>
    <w:rsid w:val="0025615C"/>
    <w:rsid w:val="0025619F"/>
    <w:rsid w:val="00261755"/>
    <w:rsid w:val="002668E7"/>
    <w:rsid w:val="00271F06"/>
    <w:rsid w:val="00273440"/>
    <w:rsid w:val="00276009"/>
    <w:rsid w:val="00277418"/>
    <w:rsid w:val="002776A4"/>
    <w:rsid w:val="00280FBA"/>
    <w:rsid w:val="00284814"/>
    <w:rsid w:val="00285F8E"/>
    <w:rsid w:val="002A43E4"/>
    <w:rsid w:val="002A787D"/>
    <w:rsid w:val="002B1E6E"/>
    <w:rsid w:val="002B47E6"/>
    <w:rsid w:val="002C3920"/>
    <w:rsid w:val="002C7D85"/>
    <w:rsid w:val="002D207D"/>
    <w:rsid w:val="002D3DCD"/>
    <w:rsid w:val="002E0CFE"/>
    <w:rsid w:val="002E792B"/>
    <w:rsid w:val="00304FC9"/>
    <w:rsid w:val="00307B0B"/>
    <w:rsid w:val="003133D0"/>
    <w:rsid w:val="00315B8F"/>
    <w:rsid w:val="00316265"/>
    <w:rsid w:val="0031706C"/>
    <w:rsid w:val="003173DA"/>
    <w:rsid w:val="00317A8A"/>
    <w:rsid w:val="00320EFA"/>
    <w:rsid w:val="0032121B"/>
    <w:rsid w:val="00321CFA"/>
    <w:rsid w:val="00323B8A"/>
    <w:rsid w:val="0032454B"/>
    <w:rsid w:val="00324664"/>
    <w:rsid w:val="0033295C"/>
    <w:rsid w:val="00333475"/>
    <w:rsid w:val="00336FE3"/>
    <w:rsid w:val="00337526"/>
    <w:rsid w:val="00341184"/>
    <w:rsid w:val="0034150C"/>
    <w:rsid w:val="003446B4"/>
    <w:rsid w:val="003520F2"/>
    <w:rsid w:val="00353B32"/>
    <w:rsid w:val="003560B9"/>
    <w:rsid w:val="00357607"/>
    <w:rsid w:val="00360286"/>
    <w:rsid w:val="00362F16"/>
    <w:rsid w:val="00375C68"/>
    <w:rsid w:val="003768A2"/>
    <w:rsid w:val="00376992"/>
    <w:rsid w:val="00377520"/>
    <w:rsid w:val="003825E2"/>
    <w:rsid w:val="0039440A"/>
    <w:rsid w:val="0039654D"/>
    <w:rsid w:val="003A036C"/>
    <w:rsid w:val="003A292C"/>
    <w:rsid w:val="003A3F2C"/>
    <w:rsid w:val="003B1817"/>
    <w:rsid w:val="003B2EA3"/>
    <w:rsid w:val="003B7AAA"/>
    <w:rsid w:val="003C174B"/>
    <w:rsid w:val="003C257B"/>
    <w:rsid w:val="003C4A90"/>
    <w:rsid w:val="003D00A5"/>
    <w:rsid w:val="003D1796"/>
    <w:rsid w:val="003D296B"/>
    <w:rsid w:val="003D4466"/>
    <w:rsid w:val="003D5741"/>
    <w:rsid w:val="003D7AD0"/>
    <w:rsid w:val="003D7DAF"/>
    <w:rsid w:val="003D7EB7"/>
    <w:rsid w:val="003E0B0A"/>
    <w:rsid w:val="003E1B3C"/>
    <w:rsid w:val="003E2656"/>
    <w:rsid w:val="003E41DA"/>
    <w:rsid w:val="003E69B5"/>
    <w:rsid w:val="003F5802"/>
    <w:rsid w:val="003F5B5F"/>
    <w:rsid w:val="003F7AD2"/>
    <w:rsid w:val="0040545B"/>
    <w:rsid w:val="00406502"/>
    <w:rsid w:val="00407840"/>
    <w:rsid w:val="004115D2"/>
    <w:rsid w:val="00413754"/>
    <w:rsid w:val="0042365F"/>
    <w:rsid w:val="00426E19"/>
    <w:rsid w:val="00437ABB"/>
    <w:rsid w:val="00440F13"/>
    <w:rsid w:val="0044214A"/>
    <w:rsid w:val="00442862"/>
    <w:rsid w:val="004450E2"/>
    <w:rsid w:val="00445150"/>
    <w:rsid w:val="004462E2"/>
    <w:rsid w:val="00446D5C"/>
    <w:rsid w:val="00447F08"/>
    <w:rsid w:val="004561AB"/>
    <w:rsid w:val="00456DE6"/>
    <w:rsid w:val="004624AE"/>
    <w:rsid w:val="004625D2"/>
    <w:rsid w:val="004627D5"/>
    <w:rsid w:val="0047464B"/>
    <w:rsid w:val="004757B1"/>
    <w:rsid w:val="004877B3"/>
    <w:rsid w:val="004914EC"/>
    <w:rsid w:val="00491665"/>
    <w:rsid w:val="0049411C"/>
    <w:rsid w:val="0049529F"/>
    <w:rsid w:val="004968A9"/>
    <w:rsid w:val="004A3F7D"/>
    <w:rsid w:val="004B1274"/>
    <w:rsid w:val="004B25F2"/>
    <w:rsid w:val="004B3FB0"/>
    <w:rsid w:val="004B48F9"/>
    <w:rsid w:val="004B49F5"/>
    <w:rsid w:val="004B4AAE"/>
    <w:rsid w:val="004B5331"/>
    <w:rsid w:val="004B74DD"/>
    <w:rsid w:val="004B7873"/>
    <w:rsid w:val="004B7D60"/>
    <w:rsid w:val="004C1AD3"/>
    <w:rsid w:val="004C24D8"/>
    <w:rsid w:val="004C3223"/>
    <w:rsid w:val="004C6F40"/>
    <w:rsid w:val="004D29CF"/>
    <w:rsid w:val="004D6686"/>
    <w:rsid w:val="004D6775"/>
    <w:rsid w:val="004E250A"/>
    <w:rsid w:val="004E278A"/>
    <w:rsid w:val="004E278B"/>
    <w:rsid w:val="004E6069"/>
    <w:rsid w:val="004E782E"/>
    <w:rsid w:val="004F0CEB"/>
    <w:rsid w:val="004F33F3"/>
    <w:rsid w:val="004F36F9"/>
    <w:rsid w:val="004F4359"/>
    <w:rsid w:val="004F6D2E"/>
    <w:rsid w:val="004F725B"/>
    <w:rsid w:val="005048F6"/>
    <w:rsid w:val="00506217"/>
    <w:rsid w:val="00507548"/>
    <w:rsid w:val="00507634"/>
    <w:rsid w:val="0051174D"/>
    <w:rsid w:val="0051439A"/>
    <w:rsid w:val="005177BE"/>
    <w:rsid w:val="00533D04"/>
    <w:rsid w:val="00534A9E"/>
    <w:rsid w:val="00534D7A"/>
    <w:rsid w:val="00537172"/>
    <w:rsid w:val="00542618"/>
    <w:rsid w:val="00543D94"/>
    <w:rsid w:val="00544589"/>
    <w:rsid w:val="00547044"/>
    <w:rsid w:val="00547058"/>
    <w:rsid w:val="0054757E"/>
    <w:rsid w:val="005566CA"/>
    <w:rsid w:val="00556E9E"/>
    <w:rsid w:val="00560275"/>
    <w:rsid w:val="00562566"/>
    <w:rsid w:val="005639F3"/>
    <w:rsid w:val="00565F51"/>
    <w:rsid w:val="00573E32"/>
    <w:rsid w:val="00577F46"/>
    <w:rsid w:val="00581284"/>
    <w:rsid w:val="00581C1A"/>
    <w:rsid w:val="00590409"/>
    <w:rsid w:val="00593D6E"/>
    <w:rsid w:val="00593DB0"/>
    <w:rsid w:val="005946B4"/>
    <w:rsid w:val="00595219"/>
    <w:rsid w:val="00595F58"/>
    <w:rsid w:val="005A2C7F"/>
    <w:rsid w:val="005A551D"/>
    <w:rsid w:val="005A7769"/>
    <w:rsid w:val="005A7E8B"/>
    <w:rsid w:val="005B0D8A"/>
    <w:rsid w:val="005B2348"/>
    <w:rsid w:val="005B2A4C"/>
    <w:rsid w:val="005B32C6"/>
    <w:rsid w:val="005D1DB5"/>
    <w:rsid w:val="005D39BB"/>
    <w:rsid w:val="005D5D57"/>
    <w:rsid w:val="005D60A3"/>
    <w:rsid w:val="005E2BD8"/>
    <w:rsid w:val="005E60B0"/>
    <w:rsid w:val="005E632D"/>
    <w:rsid w:val="005F2F9D"/>
    <w:rsid w:val="005F57A0"/>
    <w:rsid w:val="005F6EF8"/>
    <w:rsid w:val="00601155"/>
    <w:rsid w:val="00605E89"/>
    <w:rsid w:val="006074DB"/>
    <w:rsid w:val="00611035"/>
    <w:rsid w:val="00616C74"/>
    <w:rsid w:val="00620329"/>
    <w:rsid w:val="0062528A"/>
    <w:rsid w:val="006263FA"/>
    <w:rsid w:val="00633071"/>
    <w:rsid w:val="00635A6D"/>
    <w:rsid w:val="006361E2"/>
    <w:rsid w:val="00637F5C"/>
    <w:rsid w:val="006425CC"/>
    <w:rsid w:val="00643732"/>
    <w:rsid w:val="00647CF3"/>
    <w:rsid w:val="00647E93"/>
    <w:rsid w:val="0065464C"/>
    <w:rsid w:val="00655EE3"/>
    <w:rsid w:val="0065669C"/>
    <w:rsid w:val="00657A96"/>
    <w:rsid w:val="00660C15"/>
    <w:rsid w:val="00663EE0"/>
    <w:rsid w:val="006649AA"/>
    <w:rsid w:val="006740CD"/>
    <w:rsid w:val="006746EF"/>
    <w:rsid w:val="006834F1"/>
    <w:rsid w:val="00686D2D"/>
    <w:rsid w:val="00687502"/>
    <w:rsid w:val="0069285D"/>
    <w:rsid w:val="006974FA"/>
    <w:rsid w:val="006B40D6"/>
    <w:rsid w:val="006C043E"/>
    <w:rsid w:val="006C1106"/>
    <w:rsid w:val="006C637C"/>
    <w:rsid w:val="006D04CB"/>
    <w:rsid w:val="006D2DEF"/>
    <w:rsid w:val="006D4793"/>
    <w:rsid w:val="006D62F3"/>
    <w:rsid w:val="006E13BB"/>
    <w:rsid w:val="006E1D05"/>
    <w:rsid w:val="006E20FE"/>
    <w:rsid w:val="006E50D0"/>
    <w:rsid w:val="006E5E67"/>
    <w:rsid w:val="006E7253"/>
    <w:rsid w:val="006E75E3"/>
    <w:rsid w:val="006E7C23"/>
    <w:rsid w:val="006F12D7"/>
    <w:rsid w:val="006F44C1"/>
    <w:rsid w:val="006F79B8"/>
    <w:rsid w:val="007006F6"/>
    <w:rsid w:val="00703807"/>
    <w:rsid w:val="00710C0D"/>
    <w:rsid w:val="0071251B"/>
    <w:rsid w:val="00722F65"/>
    <w:rsid w:val="00724C4E"/>
    <w:rsid w:val="007263EF"/>
    <w:rsid w:val="00727142"/>
    <w:rsid w:val="00727616"/>
    <w:rsid w:val="007317E0"/>
    <w:rsid w:val="00732C0D"/>
    <w:rsid w:val="007333B0"/>
    <w:rsid w:val="0073715A"/>
    <w:rsid w:val="00743E65"/>
    <w:rsid w:val="00746208"/>
    <w:rsid w:val="007508C6"/>
    <w:rsid w:val="00750A6B"/>
    <w:rsid w:val="00751D2A"/>
    <w:rsid w:val="00754516"/>
    <w:rsid w:val="007546A5"/>
    <w:rsid w:val="00755817"/>
    <w:rsid w:val="007622BA"/>
    <w:rsid w:val="00763A68"/>
    <w:rsid w:val="00764125"/>
    <w:rsid w:val="00764417"/>
    <w:rsid w:val="00767224"/>
    <w:rsid w:val="0077014F"/>
    <w:rsid w:val="00770515"/>
    <w:rsid w:val="007759CA"/>
    <w:rsid w:val="0078350F"/>
    <w:rsid w:val="00783B21"/>
    <w:rsid w:val="007855A8"/>
    <w:rsid w:val="00787092"/>
    <w:rsid w:val="00791232"/>
    <w:rsid w:val="00791B53"/>
    <w:rsid w:val="007920BF"/>
    <w:rsid w:val="00792931"/>
    <w:rsid w:val="00794523"/>
    <w:rsid w:val="00794BD7"/>
    <w:rsid w:val="0079506C"/>
    <w:rsid w:val="007954FC"/>
    <w:rsid w:val="00796971"/>
    <w:rsid w:val="007A3784"/>
    <w:rsid w:val="007A73FA"/>
    <w:rsid w:val="007A7928"/>
    <w:rsid w:val="007B0857"/>
    <w:rsid w:val="007B5E76"/>
    <w:rsid w:val="007B6DEC"/>
    <w:rsid w:val="007C1EC4"/>
    <w:rsid w:val="007C519D"/>
    <w:rsid w:val="007C56D5"/>
    <w:rsid w:val="007D006D"/>
    <w:rsid w:val="007D2313"/>
    <w:rsid w:val="007D2AA3"/>
    <w:rsid w:val="007D4958"/>
    <w:rsid w:val="007D6928"/>
    <w:rsid w:val="007E0BC8"/>
    <w:rsid w:val="007E20E2"/>
    <w:rsid w:val="007E23D8"/>
    <w:rsid w:val="007E46D4"/>
    <w:rsid w:val="007E69F5"/>
    <w:rsid w:val="007E6C80"/>
    <w:rsid w:val="007F1A62"/>
    <w:rsid w:val="00801E1A"/>
    <w:rsid w:val="00803A9B"/>
    <w:rsid w:val="00812154"/>
    <w:rsid w:val="008137B3"/>
    <w:rsid w:val="00813F79"/>
    <w:rsid w:val="00815413"/>
    <w:rsid w:val="00817E7E"/>
    <w:rsid w:val="008208F3"/>
    <w:rsid w:val="008222BA"/>
    <w:rsid w:val="00825F9A"/>
    <w:rsid w:val="00827240"/>
    <w:rsid w:val="0083252C"/>
    <w:rsid w:val="00832553"/>
    <w:rsid w:val="00832FB8"/>
    <w:rsid w:val="00837477"/>
    <w:rsid w:val="008408D6"/>
    <w:rsid w:val="00840943"/>
    <w:rsid w:val="008438D8"/>
    <w:rsid w:val="0084396F"/>
    <w:rsid w:val="00843F24"/>
    <w:rsid w:val="00852264"/>
    <w:rsid w:val="00866028"/>
    <w:rsid w:val="00866B64"/>
    <w:rsid w:val="008729AD"/>
    <w:rsid w:val="0089072D"/>
    <w:rsid w:val="0089155D"/>
    <w:rsid w:val="008919AB"/>
    <w:rsid w:val="00891E43"/>
    <w:rsid w:val="0089211E"/>
    <w:rsid w:val="0089229E"/>
    <w:rsid w:val="00892C57"/>
    <w:rsid w:val="008931E1"/>
    <w:rsid w:val="008A1B41"/>
    <w:rsid w:val="008A4ED4"/>
    <w:rsid w:val="008A60FD"/>
    <w:rsid w:val="008A6BCD"/>
    <w:rsid w:val="008B223B"/>
    <w:rsid w:val="008B3D5D"/>
    <w:rsid w:val="008B3FAB"/>
    <w:rsid w:val="008B6408"/>
    <w:rsid w:val="008B6878"/>
    <w:rsid w:val="008B771F"/>
    <w:rsid w:val="008C1588"/>
    <w:rsid w:val="008C6040"/>
    <w:rsid w:val="008D0F96"/>
    <w:rsid w:val="008D28AD"/>
    <w:rsid w:val="008D4218"/>
    <w:rsid w:val="008E0811"/>
    <w:rsid w:val="008E5491"/>
    <w:rsid w:val="008F3171"/>
    <w:rsid w:val="008F5BD6"/>
    <w:rsid w:val="008F7C29"/>
    <w:rsid w:val="00905ED0"/>
    <w:rsid w:val="009108A0"/>
    <w:rsid w:val="009121A3"/>
    <w:rsid w:val="00912C3C"/>
    <w:rsid w:val="00912E6E"/>
    <w:rsid w:val="00915E38"/>
    <w:rsid w:val="00916D4A"/>
    <w:rsid w:val="009201D4"/>
    <w:rsid w:val="00922D97"/>
    <w:rsid w:val="00923914"/>
    <w:rsid w:val="00932C92"/>
    <w:rsid w:val="009356AB"/>
    <w:rsid w:val="00937721"/>
    <w:rsid w:val="0094097F"/>
    <w:rsid w:val="00945EF3"/>
    <w:rsid w:val="009462EF"/>
    <w:rsid w:val="009502AC"/>
    <w:rsid w:val="00953C89"/>
    <w:rsid w:val="00963981"/>
    <w:rsid w:val="009658F4"/>
    <w:rsid w:val="00965BF8"/>
    <w:rsid w:val="00974B52"/>
    <w:rsid w:val="0097553C"/>
    <w:rsid w:val="00975757"/>
    <w:rsid w:val="00981ECF"/>
    <w:rsid w:val="00984F7E"/>
    <w:rsid w:val="009874A3"/>
    <w:rsid w:val="00990924"/>
    <w:rsid w:val="009911B8"/>
    <w:rsid w:val="00991D67"/>
    <w:rsid w:val="00992937"/>
    <w:rsid w:val="00997938"/>
    <w:rsid w:val="009A032B"/>
    <w:rsid w:val="009A0849"/>
    <w:rsid w:val="009A1ED5"/>
    <w:rsid w:val="009A703D"/>
    <w:rsid w:val="009B41E7"/>
    <w:rsid w:val="009B733B"/>
    <w:rsid w:val="009B798F"/>
    <w:rsid w:val="009C08FE"/>
    <w:rsid w:val="009C0A67"/>
    <w:rsid w:val="009C1BFD"/>
    <w:rsid w:val="009C1E9C"/>
    <w:rsid w:val="009D2AF6"/>
    <w:rsid w:val="009D2F71"/>
    <w:rsid w:val="009D542B"/>
    <w:rsid w:val="009D602E"/>
    <w:rsid w:val="009E25A0"/>
    <w:rsid w:val="009E310B"/>
    <w:rsid w:val="009E34A9"/>
    <w:rsid w:val="009E3E99"/>
    <w:rsid w:val="009E6C23"/>
    <w:rsid w:val="009E7811"/>
    <w:rsid w:val="009F1BB4"/>
    <w:rsid w:val="009F2BA9"/>
    <w:rsid w:val="00A100AA"/>
    <w:rsid w:val="00A1125C"/>
    <w:rsid w:val="00A24626"/>
    <w:rsid w:val="00A27B87"/>
    <w:rsid w:val="00A3110E"/>
    <w:rsid w:val="00A34B76"/>
    <w:rsid w:val="00A3556C"/>
    <w:rsid w:val="00A36365"/>
    <w:rsid w:val="00A37DD2"/>
    <w:rsid w:val="00A4114B"/>
    <w:rsid w:val="00A43B43"/>
    <w:rsid w:val="00A44523"/>
    <w:rsid w:val="00A44993"/>
    <w:rsid w:val="00A56446"/>
    <w:rsid w:val="00A615FF"/>
    <w:rsid w:val="00A67B05"/>
    <w:rsid w:val="00A67E22"/>
    <w:rsid w:val="00A7164B"/>
    <w:rsid w:val="00A716DF"/>
    <w:rsid w:val="00A7433A"/>
    <w:rsid w:val="00A8070A"/>
    <w:rsid w:val="00A836AF"/>
    <w:rsid w:val="00A85044"/>
    <w:rsid w:val="00A867FA"/>
    <w:rsid w:val="00A86C54"/>
    <w:rsid w:val="00A90C9D"/>
    <w:rsid w:val="00A920C2"/>
    <w:rsid w:val="00A972FA"/>
    <w:rsid w:val="00AA029C"/>
    <w:rsid w:val="00AA3D8D"/>
    <w:rsid w:val="00AA6663"/>
    <w:rsid w:val="00AA76BC"/>
    <w:rsid w:val="00AA7AC8"/>
    <w:rsid w:val="00AB10D0"/>
    <w:rsid w:val="00AB4776"/>
    <w:rsid w:val="00AB7168"/>
    <w:rsid w:val="00AB7B28"/>
    <w:rsid w:val="00AC0251"/>
    <w:rsid w:val="00AC0B82"/>
    <w:rsid w:val="00AC1450"/>
    <w:rsid w:val="00AC32E5"/>
    <w:rsid w:val="00AC3A48"/>
    <w:rsid w:val="00AD5E9C"/>
    <w:rsid w:val="00AE2150"/>
    <w:rsid w:val="00AE7C2E"/>
    <w:rsid w:val="00AF045D"/>
    <w:rsid w:val="00AF3AAB"/>
    <w:rsid w:val="00AF5BA2"/>
    <w:rsid w:val="00B0729E"/>
    <w:rsid w:val="00B14545"/>
    <w:rsid w:val="00B170E9"/>
    <w:rsid w:val="00B17557"/>
    <w:rsid w:val="00B202B8"/>
    <w:rsid w:val="00B23407"/>
    <w:rsid w:val="00B302F6"/>
    <w:rsid w:val="00B42B70"/>
    <w:rsid w:val="00B47657"/>
    <w:rsid w:val="00B47B4F"/>
    <w:rsid w:val="00B53FBB"/>
    <w:rsid w:val="00B546B3"/>
    <w:rsid w:val="00B54CEB"/>
    <w:rsid w:val="00B60DF6"/>
    <w:rsid w:val="00B64DB1"/>
    <w:rsid w:val="00B652B0"/>
    <w:rsid w:val="00B6657F"/>
    <w:rsid w:val="00B71BD2"/>
    <w:rsid w:val="00B80A01"/>
    <w:rsid w:val="00B810E7"/>
    <w:rsid w:val="00B81631"/>
    <w:rsid w:val="00B8325B"/>
    <w:rsid w:val="00B86B76"/>
    <w:rsid w:val="00B912E8"/>
    <w:rsid w:val="00B929A9"/>
    <w:rsid w:val="00B93E55"/>
    <w:rsid w:val="00B9427C"/>
    <w:rsid w:val="00B97BF7"/>
    <w:rsid w:val="00B97FFB"/>
    <w:rsid w:val="00BA06B8"/>
    <w:rsid w:val="00BA36F0"/>
    <w:rsid w:val="00BA3BF8"/>
    <w:rsid w:val="00BA468C"/>
    <w:rsid w:val="00BA567A"/>
    <w:rsid w:val="00BA5BA1"/>
    <w:rsid w:val="00BB143F"/>
    <w:rsid w:val="00BB22C6"/>
    <w:rsid w:val="00BB2A6E"/>
    <w:rsid w:val="00BB2ED7"/>
    <w:rsid w:val="00BB34D6"/>
    <w:rsid w:val="00BC083B"/>
    <w:rsid w:val="00BC14EA"/>
    <w:rsid w:val="00BC1B37"/>
    <w:rsid w:val="00BC2D86"/>
    <w:rsid w:val="00BC511D"/>
    <w:rsid w:val="00BC546A"/>
    <w:rsid w:val="00BC7330"/>
    <w:rsid w:val="00BC79F5"/>
    <w:rsid w:val="00BD0523"/>
    <w:rsid w:val="00BD084E"/>
    <w:rsid w:val="00BD5D4A"/>
    <w:rsid w:val="00BD7D74"/>
    <w:rsid w:val="00BE4191"/>
    <w:rsid w:val="00BE61C4"/>
    <w:rsid w:val="00BE6CCB"/>
    <w:rsid w:val="00C02D5A"/>
    <w:rsid w:val="00C03F65"/>
    <w:rsid w:val="00C04C75"/>
    <w:rsid w:val="00C100A5"/>
    <w:rsid w:val="00C12256"/>
    <w:rsid w:val="00C15788"/>
    <w:rsid w:val="00C2013B"/>
    <w:rsid w:val="00C20EE1"/>
    <w:rsid w:val="00C2674F"/>
    <w:rsid w:val="00C273DF"/>
    <w:rsid w:val="00C30254"/>
    <w:rsid w:val="00C3255F"/>
    <w:rsid w:val="00C40241"/>
    <w:rsid w:val="00C40390"/>
    <w:rsid w:val="00C4427B"/>
    <w:rsid w:val="00C455E4"/>
    <w:rsid w:val="00C54014"/>
    <w:rsid w:val="00C5581C"/>
    <w:rsid w:val="00C56CF6"/>
    <w:rsid w:val="00C61F09"/>
    <w:rsid w:val="00C63A23"/>
    <w:rsid w:val="00C66247"/>
    <w:rsid w:val="00C714FE"/>
    <w:rsid w:val="00C71D0F"/>
    <w:rsid w:val="00C73F66"/>
    <w:rsid w:val="00C76C28"/>
    <w:rsid w:val="00C822CA"/>
    <w:rsid w:val="00C83E1C"/>
    <w:rsid w:val="00C8688E"/>
    <w:rsid w:val="00C915FE"/>
    <w:rsid w:val="00C941BE"/>
    <w:rsid w:val="00C9484A"/>
    <w:rsid w:val="00C969D1"/>
    <w:rsid w:val="00CA0BEA"/>
    <w:rsid w:val="00CA51F0"/>
    <w:rsid w:val="00CA55A2"/>
    <w:rsid w:val="00CB1B96"/>
    <w:rsid w:val="00CB23D4"/>
    <w:rsid w:val="00CB3041"/>
    <w:rsid w:val="00CB49C7"/>
    <w:rsid w:val="00CB6EBD"/>
    <w:rsid w:val="00CC07A8"/>
    <w:rsid w:val="00CC0B3D"/>
    <w:rsid w:val="00CC4C57"/>
    <w:rsid w:val="00CC4F61"/>
    <w:rsid w:val="00CC7D50"/>
    <w:rsid w:val="00CD226F"/>
    <w:rsid w:val="00CD5D35"/>
    <w:rsid w:val="00CD5DEF"/>
    <w:rsid w:val="00CE15B2"/>
    <w:rsid w:val="00CE1F64"/>
    <w:rsid w:val="00CE4315"/>
    <w:rsid w:val="00CE60F7"/>
    <w:rsid w:val="00CE7914"/>
    <w:rsid w:val="00CF516B"/>
    <w:rsid w:val="00CF6063"/>
    <w:rsid w:val="00CF796F"/>
    <w:rsid w:val="00D0406A"/>
    <w:rsid w:val="00D05860"/>
    <w:rsid w:val="00D07CBB"/>
    <w:rsid w:val="00D10078"/>
    <w:rsid w:val="00D10D55"/>
    <w:rsid w:val="00D11A27"/>
    <w:rsid w:val="00D1745B"/>
    <w:rsid w:val="00D219B9"/>
    <w:rsid w:val="00D21B39"/>
    <w:rsid w:val="00D25388"/>
    <w:rsid w:val="00D2798E"/>
    <w:rsid w:val="00D328C4"/>
    <w:rsid w:val="00D34234"/>
    <w:rsid w:val="00D34338"/>
    <w:rsid w:val="00D37424"/>
    <w:rsid w:val="00D37F16"/>
    <w:rsid w:val="00D40D17"/>
    <w:rsid w:val="00D41C98"/>
    <w:rsid w:val="00D42E38"/>
    <w:rsid w:val="00D43E4B"/>
    <w:rsid w:val="00D477CA"/>
    <w:rsid w:val="00D51F27"/>
    <w:rsid w:val="00D56851"/>
    <w:rsid w:val="00D60FED"/>
    <w:rsid w:val="00D63896"/>
    <w:rsid w:val="00D63CCC"/>
    <w:rsid w:val="00D65384"/>
    <w:rsid w:val="00D65794"/>
    <w:rsid w:val="00D67E0A"/>
    <w:rsid w:val="00D71CEF"/>
    <w:rsid w:val="00D71EF0"/>
    <w:rsid w:val="00D74089"/>
    <w:rsid w:val="00D74FEC"/>
    <w:rsid w:val="00D75993"/>
    <w:rsid w:val="00D75CCD"/>
    <w:rsid w:val="00D80AC9"/>
    <w:rsid w:val="00D833B9"/>
    <w:rsid w:val="00D85D47"/>
    <w:rsid w:val="00D873DD"/>
    <w:rsid w:val="00D90789"/>
    <w:rsid w:val="00D979F2"/>
    <w:rsid w:val="00DA0253"/>
    <w:rsid w:val="00DA2C74"/>
    <w:rsid w:val="00DA4E69"/>
    <w:rsid w:val="00DB2BFC"/>
    <w:rsid w:val="00DB7AAD"/>
    <w:rsid w:val="00DC245C"/>
    <w:rsid w:val="00DC374D"/>
    <w:rsid w:val="00DC3B3F"/>
    <w:rsid w:val="00DC493B"/>
    <w:rsid w:val="00DC53D5"/>
    <w:rsid w:val="00DC63FE"/>
    <w:rsid w:val="00DC6EED"/>
    <w:rsid w:val="00DD0827"/>
    <w:rsid w:val="00DD46B4"/>
    <w:rsid w:val="00DD5779"/>
    <w:rsid w:val="00DE2BA1"/>
    <w:rsid w:val="00DE464B"/>
    <w:rsid w:val="00DF227C"/>
    <w:rsid w:val="00DF2A22"/>
    <w:rsid w:val="00DF5E84"/>
    <w:rsid w:val="00DF6FF0"/>
    <w:rsid w:val="00DF7110"/>
    <w:rsid w:val="00E04B1C"/>
    <w:rsid w:val="00E06887"/>
    <w:rsid w:val="00E07C9C"/>
    <w:rsid w:val="00E07EC5"/>
    <w:rsid w:val="00E11C72"/>
    <w:rsid w:val="00E12111"/>
    <w:rsid w:val="00E13566"/>
    <w:rsid w:val="00E14BE2"/>
    <w:rsid w:val="00E16598"/>
    <w:rsid w:val="00E1761C"/>
    <w:rsid w:val="00E20166"/>
    <w:rsid w:val="00E20780"/>
    <w:rsid w:val="00E237E1"/>
    <w:rsid w:val="00E25A95"/>
    <w:rsid w:val="00E265C0"/>
    <w:rsid w:val="00E267AE"/>
    <w:rsid w:val="00E3136C"/>
    <w:rsid w:val="00E32549"/>
    <w:rsid w:val="00E348A0"/>
    <w:rsid w:val="00E41DDE"/>
    <w:rsid w:val="00E4234D"/>
    <w:rsid w:val="00E43DB5"/>
    <w:rsid w:val="00E5142C"/>
    <w:rsid w:val="00E515AD"/>
    <w:rsid w:val="00E51B33"/>
    <w:rsid w:val="00E55834"/>
    <w:rsid w:val="00E56106"/>
    <w:rsid w:val="00E57AC9"/>
    <w:rsid w:val="00E64C59"/>
    <w:rsid w:val="00E66F54"/>
    <w:rsid w:val="00E71233"/>
    <w:rsid w:val="00E71877"/>
    <w:rsid w:val="00E72F93"/>
    <w:rsid w:val="00E74A89"/>
    <w:rsid w:val="00E75206"/>
    <w:rsid w:val="00E82DDA"/>
    <w:rsid w:val="00E858B9"/>
    <w:rsid w:val="00E86888"/>
    <w:rsid w:val="00E9623B"/>
    <w:rsid w:val="00E96B0F"/>
    <w:rsid w:val="00E97336"/>
    <w:rsid w:val="00EA0122"/>
    <w:rsid w:val="00EA2EE1"/>
    <w:rsid w:val="00EA2F46"/>
    <w:rsid w:val="00EA5B50"/>
    <w:rsid w:val="00EA6710"/>
    <w:rsid w:val="00EB2327"/>
    <w:rsid w:val="00EB4B4D"/>
    <w:rsid w:val="00EB6647"/>
    <w:rsid w:val="00EB70BC"/>
    <w:rsid w:val="00EC4869"/>
    <w:rsid w:val="00EC54C4"/>
    <w:rsid w:val="00ED6894"/>
    <w:rsid w:val="00EE74DB"/>
    <w:rsid w:val="00EE751F"/>
    <w:rsid w:val="00EE798A"/>
    <w:rsid w:val="00EF0257"/>
    <w:rsid w:val="00EF0CEC"/>
    <w:rsid w:val="00EF15CD"/>
    <w:rsid w:val="00EF2A1D"/>
    <w:rsid w:val="00EF360E"/>
    <w:rsid w:val="00EF4D56"/>
    <w:rsid w:val="00EF66B6"/>
    <w:rsid w:val="00EF75A1"/>
    <w:rsid w:val="00F0152B"/>
    <w:rsid w:val="00F0629E"/>
    <w:rsid w:val="00F074A6"/>
    <w:rsid w:val="00F10F8A"/>
    <w:rsid w:val="00F125E1"/>
    <w:rsid w:val="00F13FAA"/>
    <w:rsid w:val="00F147E0"/>
    <w:rsid w:val="00F15A76"/>
    <w:rsid w:val="00F15B5B"/>
    <w:rsid w:val="00F160A7"/>
    <w:rsid w:val="00F202EC"/>
    <w:rsid w:val="00F30AF5"/>
    <w:rsid w:val="00F319A3"/>
    <w:rsid w:val="00F3515A"/>
    <w:rsid w:val="00F41917"/>
    <w:rsid w:val="00F4260D"/>
    <w:rsid w:val="00F42F4E"/>
    <w:rsid w:val="00F51442"/>
    <w:rsid w:val="00F56BB6"/>
    <w:rsid w:val="00F56E0C"/>
    <w:rsid w:val="00F60456"/>
    <w:rsid w:val="00F62631"/>
    <w:rsid w:val="00F71401"/>
    <w:rsid w:val="00F71795"/>
    <w:rsid w:val="00F7292D"/>
    <w:rsid w:val="00F72F2A"/>
    <w:rsid w:val="00F731E7"/>
    <w:rsid w:val="00F7500E"/>
    <w:rsid w:val="00F75FCE"/>
    <w:rsid w:val="00F7798F"/>
    <w:rsid w:val="00F80A99"/>
    <w:rsid w:val="00F82332"/>
    <w:rsid w:val="00F85456"/>
    <w:rsid w:val="00F90EE6"/>
    <w:rsid w:val="00F949B4"/>
    <w:rsid w:val="00FA2518"/>
    <w:rsid w:val="00FA2E09"/>
    <w:rsid w:val="00FA2E99"/>
    <w:rsid w:val="00FA6BAE"/>
    <w:rsid w:val="00FB266D"/>
    <w:rsid w:val="00FB46A4"/>
    <w:rsid w:val="00FB6DC8"/>
    <w:rsid w:val="00FC558D"/>
    <w:rsid w:val="00FD31E4"/>
    <w:rsid w:val="00FE2C1C"/>
    <w:rsid w:val="00FE6A07"/>
    <w:rsid w:val="00FF0769"/>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6BE7"/>
  <w14:defaultImageDpi w14:val="32767"/>
  <w15:chartTrackingRefBased/>
  <w15:docId w15:val="{F54BD89D-1BC4-5D4F-9837-3614D8D5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6009"/>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34A9E"/>
    <w:rPr>
      <w:rFonts w:ascii="Arial Mon" w:eastAsia="Times New Roman" w:hAnsi="Arial Mon" w:cs="Times New Roman"/>
      <w:szCs w:val="20"/>
    </w:rPr>
  </w:style>
  <w:style w:type="paragraph" w:styleId="BodyText">
    <w:name w:val="Body Text"/>
    <w:basedOn w:val="Normal"/>
    <w:link w:val="BodyTextChar"/>
    <w:rsid w:val="00534A9E"/>
    <w:pPr>
      <w:jc w:val="both"/>
    </w:pPr>
    <w:rPr>
      <w:rFonts w:ascii="Arial Mon" w:hAnsi="Arial Mon"/>
      <w:szCs w:val="20"/>
    </w:rPr>
  </w:style>
  <w:style w:type="character" w:customStyle="1" w:styleId="BodyTextChar1">
    <w:name w:val="Body Text Char1"/>
    <w:basedOn w:val="DefaultParagraphFont"/>
    <w:uiPriority w:val="99"/>
    <w:semiHidden/>
    <w:rsid w:val="00534A9E"/>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534A9E"/>
    <w:rPr>
      <w:sz w:val="20"/>
      <w:szCs w:val="20"/>
    </w:rPr>
  </w:style>
  <w:style w:type="paragraph" w:styleId="CommentText">
    <w:name w:val="annotation text"/>
    <w:basedOn w:val="Normal"/>
    <w:link w:val="CommentTextChar"/>
    <w:uiPriority w:val="99"/>
    <w:unhideWhenUsed/>
    <w:rsid w:val="00534A9E"/>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34A9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34A9E"/>
    <w:rPr>
      <w:b/>
      <w:bCs/>
      <w:sz w:val="20"/>
      <w:szCs w:val="20"/>
    </w:rPr>
  </w:style>
  <w:style w:type="paragraph" w:styleId="CommentSubject">
    <w:name w:val="annotation subject"/>
    <w:basedOn w:val="CommentText"/>
    <w:next w:val="CommentText"/>
    <w:link w:val="CommentSubjectChar"/>
    <w:uiPriority w:val="99"/>
    <w:semiHidden/>
    <w:unhideWhenUsed/>
    <w:rsid w:val="00534A9E"/>
    <w:rPr>
      <w:b/>
      <w:bCs/>
    </w:rPr>
  </w:style>
  <w:style w:type="character" w:customStyle="1" w:styleId="CommentSubjectChar1">
    <w:name w:val="Comment Subject Char1"/>
    <w:basedOn w:val="CommentTextChar1"/>
    <w:uiPriority w:val="99"/>
    <w:semiHidden/>
    <w:rsid w:val="00534A9E"/>
    <w:rPr>
      <w:rFonts w:ascii="Times New Roman" w:eastAsia="Times New Roman" w:hAnsi="Times New Roman" w:cs="Times New Roman"/>
      <w:b/>
      <w:bCs/>
      <w:sz w:val="20"/>
      <w:szCs w:val="20"/>
    </w:rPr>
  </w:style>
  <w:style w:type="paragraph" w:styleId="NoSpacing">
    <w:name w:val="No Spacing"/>
    <w:link w:val="NoSpacingChar"/>
    <w:uiPriority w:val="1"/>
    <w:qFormat/>
    <w:rsid w:val="00534A9E"/>
    <w:pPr>
      <w:jc w:val="left"/>
    </w:pPr>
    <w:rPr>
      <w:sz w:val="22"/>
      <w:szCs w:val="22"/>
    </w:rPr>
  </w:style>
  <w:style w:type="character" w:customStyle="1" w:styleId="NoSpacingChar">
    <w:name w:val="No Spacing Char"/>
    <w:basedOn w:val="DefaultParagraphFont"/>
    <w:link w:val="NoSpacing"/>
    <w:uiPriority w:val="1"/>
    <w:rsid w:val="00534A9E"/>
    <w:rPr>
      <w:sz w:val="22"/>
      <w:szCs w:val="22"/>
    </w:rPr>
  </w:style>
  <w:style w:type="character" w:customStyle="1" w:styleId="HeaderChar">
    <w:name w:val="Header Char"/>
    <w:basedOn w:val="DefaultParagraphFont"/>
    <w:link w:val="Header"/>
    <w:uiPriority w:val="99"/>
    <w:rsid w:val="00534A9E"/>
    <w:rPr>
      <w:rFonts w:ascii="Times New Roman" w:eastAsia="Times New Roman" w:hAnsi="Times New Roman" w:cs="Times New Roman"/>
    </w:rPr>
  </w:style>
  <w:style w:type="paragraph" w:styleId="Header">
    <w:name w:val="header"/>
    <w:basedOn w:val="Normal"/>
    <w:link w:val="HeaderChar"/>
    <w:uiPriority w:val="99"/>
    <w:unhideWhenUsed/>
    <w:rsid w:val="00534A9E"/>
    <w:pPr>
      <w:tabs>
        <w:tab w:val="center" w:pos="4680"/>
        <w:tab w:val="right" w:pos="9360"/>
      </w:tabs>
    </w:pPr>
  </w:style>
  <w:style w:type="character" w:customStyle="1" w:styleId="HeaderChar1">
    <w:name w:val="Header Char1"/>
    <w:basedOn w:val="DefaultParagraphFont"/>
    <w:uiPriority w:val="99"/>
    <w:semiHidden/>
    <w:rsid w:val="00534A9E"/>
    <w:rPr>
      <w:rFonts w:ascii="Times New Roman" w:eastAsia="Times New Roman" w:hAnsi="Times New Roman" w:cs="Times New Roman"/>
    </w:rPr>
  </w:style>
  <w:style w:type="character" w:customStyle="1" w:styleId="FooterChar">
    <w:name w:val="Footer Char"/>
    <w:basedOn w:val="DefaultParagraphFont"/>
    <w:link w:val="Footer"/>
    <w:uiPriority w:val="99"/>
    <w:rsid w:val="00534A9E"/>
    <w:rPr>
      <w:rFonts w:ascii="Times New Roman" w:eastAsia="Times New Roman" w:hAnsi="Times New Roman" w:cs="Times New Roman"/>
    </w:rPr>
  </w:style>
  <w:style w:type="paragraph" w:styleId="Footer">
    <w:name w:val="footer"/>
    <w:basedOn w:val="Normal"/>
    <w:link w:val="FooterChar"/>
    <w:uiPriority w:val="99"/>
    <w:unhideWhenUsed/>
    <w:rsid w:val="00534A9E"/>
    <w:pPr>
      <w:tabs>
        <w:tab w:val="center" w:pos="4680"/>
        <w:tab w:val="right" w:pos="9360"/>
      </w:tabs>
    </w:pPr>
  </w:style>
  <w:style w:type="character" w:customStyle="1" w:styleId="FooterChar1">
    <w:name w:val="Footer Char1"/>
    <w:basedOn w:val="DefaultParagraphFont"/>
    <w:uiPriority w:val="99"/>
    <w:semiHidden/>
    <w:rsid w:val="00534A9E"/>
    <w:rPr>
      <w:rFonts w:ascii="Times New Roman" w:eastAsia="Times New Roman" w:hAnsi="Times New Roman" w:cs="Times New Roman"/>
    </w:rPr>
  </w:style>
  <w:style w:type="character" w:styleId="Strong">
    <w:name w:val="Strong"/>
    <w:basedOn w:val="DefaultParagraphFont"/>
    <w:uiPriority w:val="22"/>
    <w:qFormat/>
    <w:rsid w:val="00534A9E"/>
    <w:rPr>
      <w:b/>
      <w:bCs/>
    </w:rPr>
  </w:style>
  <w:style w:type="paragraph" w:styleId="NormalWeb">
    <w:name w:val="Normal (Web)"/>
    <w:basedOn w:val="Normal"/>
    <w:uiPriority w:val="99"/>
    <w:unhideWhenUsed/>
    <w:rsid w:val="00534A9E"/>
    <w:pPr>
      <w:spacing w:before="100" w:beforeAutospacing="1" w:after="100" w:afterAutospacing="1"/>
    </w:pPr>
    <w:rPr>
      <w:lang w:eastAsia="ja-JP"/>
    </w:rPr>
  </w:style>
  <w:style w:type="paragraph" w:customStyle="1" w:styleId="msghead">
    <w:name w:val="msg_head"/>
    <w:basedOn w:val="Normal"/>
    <w:rsid w:val="00534A9E"/>
    <w:pPr>
      <w:spacing w:before="100" w:beforeAutospacing="1" w:after="100" w:afterAutospacing="1"/>
    </w:pPr>
    <w:rPr>
      <w:rFonts w:eastAsiaTheme="minorEastAsia"/>
    </w:rPr>
  </w:style>
  <w:style w:type="character" w:customStyle="1" w:styleId="normaltextrun">
    <w:name w:val="normaltextrun"/>
    <w:basedOn w:val="DefaultParagraphFont"/>
    <w:rsid w:val="00534A9E"/>
  </w:style>
  <w:style w:type="paragraph" w:customStyle="1" w:styleId="paragraph">
    <w:name w:val="paragraph"/>
    <w:basedOn w:val="Normal"/>
    <w:rsid w:val="00534A9E"/>
    <w:pPr>
      <w:spacing w:before="100" w:beforeAutospacing="1" w:after="100" w:afterAutospacing="1"/>
    </w:pPr>
  </w:style>
  <w:style w:type="character" w:customStyle="1" w:styleId="eop">
    <w:name w:val="eop"/>
    <w:basedOn w:val="DefaultParagraphFont"/>
    <w:rsid w:val="00534A9E"/>
  </w:style>
  <w:style w:type="character" w:customStyle="1" w:styleId="xnormaltextrun">
    <w:name w:val="x_normaltextrun"/>
    <w:basedOn w:val="DefaultParagraphFont"/>
    <w:rsid w:val="00534A9E"/>
  </w:style>
  <w:style w:type="paragraph" w:styleId="BalloonText">
    <w:name w:val="Balloon Text"/>
    <w:basedOn w:val="Normal"/>
    <w:link w:val="BalloonTextChar"/>
    <w:uiPriority w:val="99"/>
    <w:semiHidden/>
    <w:unhideWhenUsed/>
    <w:rsid w:val="00751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2A"/>
    <w:rPr>
      <w:rFonts w:ascii="Segoe UI" w:eastAsia="Times New Roman" w:hAnsi="Segoe UI" w:cs="Segoe UI"/>
      <w:sz w:val="18"/>
      <w:szCs w:val="18"/>
    </w:rPr>
  </w:style>
  <w:style w:type="paragraph" w:styleId="ListParagraph">
    <w:name w:val="List Paragraph"/>
    <w:basedOn w:val="Normal"/>
    <w:uiPriority w:val="34"/>
    <w:qFormat/>
    <w:rsid w:val="001375DB"/>
    <w:pPr>
      <w:ind w:left="720"/>
      <w:contextualSpacing/>
    </w:pPr>
    <w:rPr>
      <w:rFonts w:ascii="Arial" w:eastAsiaTheme="minorHAnsi" w:hAnsi="Arial" w:cs="Times New Roman (Body CS)"/>
    </w:rPr>
  </w:style>
  <w:style w:type="paragraph" w:styleId="Title">
    <w:name w:val="Title"/>
    <w:basedOn w:val="Normal"/>
    <w:link w:val="TitleChar"/>
    <w:qFormat/>
    <w:rsid w:val="00E25A9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E25A9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2022-05-10T04:26:00Z</cp:lastPrinted>
  <dcterms:created xsi:type="dcterms:W3CDTF">2022-05-18T04:07:00Z</dcterms:created>
  <dcterms:modified xsi:type="dcterms:W3CDTF">2022-05-18T04:07:00Z</dcterms:modified>
</cp:coreProperties>
</file>