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B7" w:rsidRPr="004A31B7" w:rsidRDefault="004A31B7" w:rsidP="004A31B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mn-MN"/>
        </w:rPr>
      </w:pPr>
      <w:proofErr w:type="spellStart"/>
      <w:proofErr w:type="gramStart"/>
      <w:r w:rsidRPr="004A31B7">
        <w:rPr>
          <w:rFonts w:ascii="Times New Roman" w:hAnsi="Times New Roman"/>
          <w:b/>
          <w:sz w:val="32"/>
          <w:szCs w:val="24"/>
        </w:rPr>
        <w:t>Эдийн</w:t>
      </w:r>
      <w:proofErr w:type="spellEnd"/>
      <w:r w:rsidRPr="004A31B7">
        <w:rPr>
          <w:rFonts w:ascii="Times New Roman" w:hAnsi="Times New Roman"/>
          <w:b/>
          <w:sz w:val="32"/>
          <w:szCs w:val="24"/>
        </w:rPr>
        <w:t xml:space="preserve"> </w:t>
      </w:r>
      <w:r w:rsidRPr="004A31B7">
        <w:rPr>
          <w:rFonts w:ascii="Times New Roman" w:hAnsi="Times New Roman"/>
          <w:b/>
          <w:sz w:val="32"/>
          <w:szCs w:val="24"/>
          <w:lang w:val="mn-MN"/>
        </w:rPr>
        <w:t>засгийн байнгын хорооны дарга илтгэл тавив</w:t>
      </w:r>
      <w:r>
        <w:rPr>
          <w:rFonts w:ascii="Times New Roman" w:hAnsi="Times New Roman"/>
          <w:b/>
          <w:sz w:val="32"/>
          <w:szCs w:val="24"/>
          <w:lang w:val="mn-MN"/>
        </w:rPr>
        <w:t>.</w:t>
      </w:r>
      <w:proofErr w:type="gramEnd"/>
    </w:p>
    <w:p w:rsidR="004A31B7" w:rsidRDefault="004A31B7" w:rsidP="005D4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D4431" w:rsidRDefault="005D4431" w:rsidP="005D4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  <w:r w:rsidRPr="005D443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-1733550</wp:posOffset>
            </wp:positionV>
            <wp:extent cx="2381250" cy="3366770"/>
            <wp:effectExtent l="19050" t="0" r="0" b="0"/>
            <wp:wrapTight wrapText="bothSides">
              <wp:wrapPolygon edited="0">
                <wp:start x="-173" y="0"/>
                <wp:lineTo x="-173" y="21510"/>
                <wp:lineTo x="21600" y="21510"/>
                <wp:lineTo x="21600" y="0"/>
                <wp:lineTo x="-173" y="0"/>
              </wp:wrapPolygon>
            </wp:wrapTight>
            <wp:docPr id="1" name="Picture 1" descr="C:\Users\Batsuren\Pictures\erdes bayalag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suren\Pictures\erdes bayalag 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31B7">
        <w:rPr>
          <w:rFonts w:ascii="Times New Roman" w:hAnsi="Times New Roman"/>
          <w:sz w:val="24"/>
          <w:szCs w:val="24"/>
          <w:lang w:val="mn-MN"/>
        </w:rPr>
        <w:t xml:space="preserve">Эдийн </w:t>
      </w:r>
      <w:r w:rsidRPr="005D4431">
        <w:rPr>
          <w:rFonts w:ascii="Times New Roman" w:hAnsi="Times New Roman"/>
          <w:sz w:val="24"/>
          <w:szCs w:val="24"/>
          <w:lang w:val="mn-MN"/>
        </w:rPr>
        <w:t xml:space="preserve">засгийн байнгын хорооны дарга Б. Гарамгайбаатар </w:t>
      </w:r>
      <w:r w:rsidR="004A31B7">
        <w:rPr>
          <w:rFonts w:ascii="Times New Roman" w:hAnsi="Times New Roman"/>
          <w:sz w:val="24"/>
          <w:szCs w:val="24"/>
          <w:lang w:val="mn-MN"/>
        </w:rPr>
        <w:t>2014 оны 1 дүгээр сарын 15-ны өдөр ”</w:t>
      </w:r>
      <w:r w:rsidRPr="004A31B7">
        <w:rPr>
          <w:rFonts w:ascii="Times New Roman" w:hAnsi="Times New Roman"/>
          <w:b/>
          <w:bCs/>
          <w:sz w:val="24"/>
          <w:szCs w:val="24"/>
          <w:shd w:val="clear" w:color="auto" w:fill="FFFFFF"/>
          <w:lang w:val="mn-MN"/>
        </w:rPr>
        <w:t xml:space="preserve">Эрдэс баялаг-2025” </w:t>
      </w:r>
      <w:r w:rsidRPr="004A31B7">
        <w:rPr>
          <w:rFonts w:ascii="Times New Roman" w:hAnsi="Times New Roman"/>
          <w:bCs/>
          <w:sz w:val="24"/>
          <w:szCs w:val="24"/>
          <w:shd w:val="clear" w:color="auto" w:fill="FFFFFF"/>
          <w:lang w:val="mn-MN"/>
        </w:rPr>
        <w:t>олон нийтийн хэлэлцүүлэг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mn-MN"/>
        </w:rPr>
        <w:t xml:space="preserve">т оролцож </w:t>
      </w:r>
      <w:r w:rsidRPr="005D4431">
        <w:rPr>
          <w:rFonts w:ascii="Times New Roman" w:hAnsi="Times New Roman"/>
          <w:sz w:val="24"/>
          <w:szCs w:val="24"/>
          <w:lang w:val="mn-MN"/>
        </w:rPr>
        <w:t>“Эрдэс баялгийн салбараас Монгол Улсын нийгэм, эдийн засагт үзүүлж буй нөлөөлөл”</w:t>
      </w:r>
      <w:r>
        <w:rPr>
          <w:rFonts w:ascii="Times New Roman" w:hAnsi="Times New Roman"/>
          <w:sz w:val="24"/>
          <w:szCs w:val="24"/>
          <w:lang w:val="mn-MN"/>
        </w:rPr>
        <w:t xml:space="preserve"> сэдвээр илтгэл тавив.</w:t>
      </w:r>
    </w:p>
    <w:p w:rsidR="005D4431" w:rsidRDefault="005D4431" w:rsidP="005D4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D4431" w:rsidRPr="00A266E1" w:rsidRDefault="005D4431" w:rsidP="005D44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24"/>
          <w:lang w:val="mn-MN"/>
        </w:rPr>
        <w:t>Илтгэлийн дараа тэрээр хэлэлцүүлэгт оролцогчдын уул уурхайн салбартай холбоотой эдийн засаг, хууль эрх зүйн талаар тавьсан асуултуудад хариул</w:t>
      </w:r>
      <w:r w:rsidR="004A31B7">
        <w:rPr>
          <w:rFonts w:ascii="Times New Roman" w:hAnsi="Times New Roman"/>
          <w:sz w:val="24"/>
          <w:szCs w:val="24"/>
          <w:lang w:val="mn-MN"/>
        </w:rPr>
        <w:t>лаа.</w:t>
      </w:r>
    </w:p>
    <w:p w:rsidR="00CE7B87" w:rsidRDefault="00CE7B87">
      <w:pPr>
        <w:rPr>
          <w:rFonts w:ascii="Times New Roman" w:hAnsi="Times New Roman"/>
          <w:sz w:val="24"/>
          <w:szCs w:val="24"/>
        </w:rPr>
      </w:pPr>
    </w:p>
    <w:p w:rsidR="00C46A1A" w:rsidRDefault="00C46A1A">
      <w:pPr>
        <w:rPr>
          <w:rFonts w:ascii="Times New Roman" w:hAnsi="Times New Roman"/>
          <w:sz w:val="24"/>
          <w:szCs w:val="24"/>
        </w:rPr>
      </w:pPr>
    </w:p>
    <w:p w:rsidR="00C46A1A" w:rsidRDefault="00C46A1A">
      <w:pPr>
        <w:rPr>
          <w:rFonts w:ascii="Times New Roman" w:hAnsi="Times New Roman"/>
          <w:sz w:val="24"/>
          <w:szCs w:val="24"/>
        </w:rPr>
      </w:pPr>
    </w:p>
    <w:p w:rsidR="00C46A1A" w:rsidRDefault="00C46A1A">
      <w:pPr>
        <w:rPr>
          <w:rFonts w:ascii="Times New Roman" w:hAnsi="Times New Roman"/>
          <w:sz w:val="24"/>
          <w:szCs w:val="24"/>
        </w:rPr>
      </w:pPr>
    </w:p>
    <w:p w:rsidR="00C46A1A" w:rsidRDefault="00C46A1A">
      <w:pPr>
        <w:rPr>
          <w:rFonts w:ascii="Times New Roman" w:hAnsi="Times New Roman"/>
          <w:sz w:val="24"/>
          <w:szCs w:val="24"/>
        </w:rPr>
      </w:pPr>
    </w:p>
    <w:p w:rsidR="00C46A1A" w:rsidRDefault="00C46A1A">
      <w:pPr>
        <w:rPr>
          <w:rFonts w:ascii="Times New Roman" w:hAnsi="Times New Roman"/>
          <w:sz w:val="24"/>
          <w:szCs w:val="24"/>
        </w:rPr>
      </w:pPr>
    </w:p>
    <w:p w:rsidR="00C46A1A" w:rsidRPr="00C46A1A" w:rsidRDefault="00C46A1A" w:rsidP="00C46A1A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46A1A">
        <w:rPr>
          <w:rFonts w:ascii="Arial" w:hAnsi="Arial" w:cs="Arial"/>
          <w:b/>
          <w:sz w:val="24"/>
          <w:szCs w:val="24"/>
          <w:lang w:val="mn-MN"/>
        </w:rPr>
        <w:t>ЭДИЙН БАЙНГЫН ХОРООНЫ АЖЛЫН АЛБА</w:t>
      </w:r>
    </w:p>
    <w:sectPr w:rsidR="00C46A1A" w:rsidRPr="00C46A1A" w:rsidSect="00CE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D4431"/>
    <w:rsid w:val="000C2954"/>
    <w:rsid w:val="0022421A"/>
    <w:rsid w:val="002E19E7"/>
    <w:rsid w:val="004A31B7"/>
    <w:rsid w:val="005B6C3C"/>
    <w:rsid w:val="005D4431"/>
    <w:rsid w:val="005F5A87"/>
    <w:rsid w:val="00C46A1A"/>
    <w:rsid w:val="00C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4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Batsuren</dc:creator>
  <cp:lastModifiedBy>Bayarmaa</cp:lastModifiedBy>
  <cp:revision>3</cp:revision>
  <dcterms:created xsi:type="dcterms:W3CDTF">2014-01-15T09:06:00Z</dcterms:created>
  <dcterms:modified xsi:type="dcterms:W3CDTF">2014-01-15T09:08:00Z</dcterms:modified>
</cp:coreProperties>
</file>