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bCs/>
          <w:i/>
          <w:iCs/>
          <w:color w:val="000000"/>
          <w:sz w:val="24"/>
          <w:szCs w:val="24"/>
          <w:lang w:val="mn-MN"/>
        </w:rPr>
        <w:tab/>
      </w:r>
    </w:p>
    <w:p>
      <w:pPr>
        <w:pStyle w:val="style0"/>
        <w:jc w:val="both"/>
      </w:pPr>
      <w:r>
        <w:rPr/>
      </w:r>
    </w:p>
    <w:p>
      <w:pPr>
        <w:pStyle w:val="style0"/>
        <w:spacing w:line="100" w:lineRule="atLeast"/>
        <w:jc w:val="center"/>
      </w:pPr>
      <w:r>
        <w:rPr/>
      </w:r>
    </w:p>
    <w:p>
      <w:pPr>
        <w:pStyle w:val="style0"/>
        <w:spacing w:line="100" w:lineRule="atLeast"/>
        <w:jc w:val="center"/>
      </w:pPr>
      <w:r>
        <w:rPr>
          <w:rFonts w:cs="Arial"/>
          <w:b/>
          <w:bCs/>
          <w:i/>
          <w:iCs/>
          <w:color w:val="000000"/>
          <w:sz w:val="24"/>
          <w:szCs w:val="24"/>
          <w:lang w:val="mn-MN"/>
        </w:rPr>
        <w:t xml:space="preserve">Монгол Улсын Их Хурлын 2015 оны намрын ээлжит чуулганы Төрийн байгуулалтын байнгын хорооны 12 дугаар сарын 24-ний өдөр </w:t>
      </w:r>
    </w:p>
    <w:p>
      <w:pPr>
        <w:pStyle w:val="style0"/>
        <w:spacing w:line="100" w:lineRule="atLeast"/>
        <w:jc w:val="center"/>
      </w:pPr>
      <w:r>
        <w:rPr>
          <w:b/>
          <w:bCs/>
          <w:i/>
          <w:iCs/>
          <w:color w:val="000000"/>
        </w:rPr>
        <w:t>/</w:t>
      </w:r>
      <w:r>
        <w:rPr>
          <w:b/>
          <w:bCs/>
          <w:i/>
          <w:iCs/>
          <w:color w:val="000000"/>
          <w:lang w:val="mn-MN"/>
        </w:rPr>
        <w:t>Пүрэв</w:t>
      </w:r>
      <w:r>
        <w:rPr>
          <w:b/>
          <w:bCs/>
          <w:i/>
          <w:iCs/>
          <w:color w:val="000000"/>
        </w:rPr>
        <w:t xml:space="preserve"> гараг/-ийн хуралдааны гар тэмдэглэл</w:t>
      </w:r>
    </w:p>
    <w:p>
      <w:pPr>
        <w:pStyle w:val="style0"/>
        <w:spacing w:line="100" w:lineRule="atLeast"/>
        <w:jc w:val="both"/>
      </w:pPr>
      <w:r>
        <w:rPr/>
      </w:r>
    </w:p>
    <w:p>
      <w:pPr>
        <w:pStyle w:val="style0"/>
        <w:spacing w:line="100" w:lineRule="atLeast"/>
        <w:jc w:val="both"/>
      </w:pPr>
      <w:r>
        <w:rPr>
          <w:rFonts w:cs="Arial"/>
          <w:color w:val="000000"/>
          <w:sz w:val="24"/>
          <w:szCs w:val="24"/>
          <w:lang w:val="mn-MN"/>
        </w:rPr>
        <w:tab/>
        <w:t xml:space="preserve">Төрийн байгуулалтын байнгын хорооны дарга </w:t>
      </w:r>
      <w:r>
        <w:rPr>
          <w:color w:val="000000"/>
          <w:sz w:val="24"/>
          <w:effect w:val="blinkBackground"/>
          <w:lang w:val="mn-MN"/>
        </w:rPr>
        <w:t>А.Бакей</w:t>
      </w:r>
      <w:r>
        <w:rPr>
          <w:rFonts w:cs="Arial"/>
          <w:color w:val="000000"/>
          <w:sz w:val="24"/>
          <w:szCs w:val="24"/>
          <w:lang w:val="mn-MN"/>
        </w:rPr>
        <w:t xml:space="preserve"> ирц, хэлэлцэх асуудлын дарааллыг танилцуулж,</w:t>
      </w:r>
      <w:r>
        <w:rPr>
          <w:rFonts w:cs="Arial"/>
          <w:color w:val="000000"/>
          <w:sz w:val="24"/>
          <w:szCs w:val="24"/>
        </w:rPr>
        <w:t xml:space="preserve"> хуралдааныг даргалав.</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lang w:val="mn-MN"/>
        </w:rPr>
        <w:tab/>
        <w:t>И</w:t>
      </w:r>
      <w:r>
        <w:rPr>
          <w:rFonts w:cs="Arial"/>
          <w:b w:val="false"/>
          <w:bCs w:val="false"/>
          <w:i w:val="false"/>
          <w:iCs w:val="false"/>
          <w:color w:val="000000"/>
          <w:sz w:val="24"/>
          <w:szCs w:val="24"/>
        </w:rPr>
        <w:t xml:space="preserve">рвэл зохих </w:t>
      </w:r>
      <w:r>
        <w:rPr>
          <w:rFonts w:cs="Arial"/>
          <w:b w:val="false"/>
          <w:bCs w:val="false"/>
          <w:i w:val="false"/>
          <w:iCs w:val="false"/>
          <w:color w:val="000000"/>
          <w:sz w:val="24"/>
          <w:szCs w:val="24"/>
          <w:lang w:val="mn-MN"/>
        </w:rPr>
        <w:t>19</w:t>
      </w:r>
      <w:r>
        <w:rPr>
          <w:rFonts w:cs="Arial"/>
          <w:b w:val="false"/>
          <w:bCs w:val="false"/>
          <w:i w:val="false"/>
          <w:iCs w:val="false"/>
          <w:color w:val="000000"/>
          <w:sz w:val="24"/>
          <w:szCs w:val="24"/>
        </w:rPr>
        <w:t xml:space="preserve"> гишүүнээс </w:t>
      </w:r>
      <w:r>
        <w:rPr>
          <w:rFonts w:cs="Arial"/>
          <w:b w:val="false"/>
          <w:bCs w:val="false"/>
          <w:i w:val="false"/>
          <w:iCs w:val="false"/>
          <w:color w:val="000000"/>
          <w:sz w:val="24"/>
          <w:szCs w:val="24"/>
          <w:lang w:val="en-US"/>
        </w:rPr>
        <w:t>17</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rPr>
        <w:t xml:space="preserve">гишүүн ирж, </w:t>
      </w:r>
      <w:r>
        <w:rPr>
          <w:rFonts w:cs="Arial"/>
          <w:b w:val="false"/>
          <w:bCs w:val="false"/>
          <w:i w:val="false"/>
          <w:iCs w:val="false"/>
          <w:color w:val="000000"/>
          <w:sz w:val="24"/>
          <w:szCs w:val="24"/>
          <w:lang w:val="en-US"/>
        </w:rPr>
        <w:t>89.4</w:t>
      </w:r>
      <w:r>
        <w:rPr>
          <w:rFonts w:cs="Arial"/>
          <w:b w:val="false"/>
          <w:bCs w:val="false"/>
          <w:i w:val="false"/>
          <w:iCs w:val="false"/>
          <w:color w:val="000000"/>
          <w:sz w:val="24"/>
          <w:szCs w:val="24"/>
        </w:rPr>
        <w:t xml:space="preserve"> хувийн ирцтэй</w:t>
      </w:r>
      <w:r>
        <w:rPr>
          <w:rFonts w:cs="Arial"/>
          <w:b w:val="false"/>
          <w:bCs w:val="false"/>
          <w:i w:val="false"/>
          <w:iCs w:val="false"/>
          <w:color w:val="000000"/>
          <w:sz w:val="24"/>
          <w:szCs w:val="24"/>
          <w:lang w:val="mn-MN"/>
        </w:rPr>
        <w:t xml:space="preserve">гээр хуралдаан  20 цаг 10 минутад Төрийн ордны “А” танхимд эхлэв. </w:t>
      </w:r>
    </w:p>
    <w:p>
      <w:pPr>
        <w:pStyle w:val="style0"/>
        <w:spacing w:line="100" w:lineRule="atLeast"/>
        <w:jc w:val="both"/>
      </w:pPr>
      <w:r>
        <w:rPr/>
      </w:r>
    </w:p>
    <w:p>
      <w:pPr>
        <w:pStyle w:val="style0"/>
        <w:spacing w:line="100" w:lineRule="atLeast"/>
        <w:jc w:val="both"/>
      </w:pPr>
      <w:r>
        <w:rPr>
          <w:rFonts w:cs="Arial"/>
          <w:b w:val="false"/>
          <w:bCs w:val="false"/>
          <w:i/>
          <w:iCs/>
          <w:color w:val="000000"/>
          <w:sz w:val="24"/>
          <w:szCs w:val="24"/>
          <w:lang w:val="mn-MN"/>
        </w:rPr>
        <w:tab/>
        <w:t>Тасалсан:Н.Алтанхуяг, Сүхбаатарын Батболд;</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ab/>
      </w:r>
      <w:r>
        <w:rPr>
          <w:rStyle w:val="style24"/>
          <w:rFonts w:cs="Arial"/>
          <w:b/>
          <w:bCs/>
          <w:i/>
          <w:iCs/>
          <w:caps w:val="false"/>
          <w:smallCaps w:val="false"/>
          <w:strike w:val="false"/>
          <w:dstrike w:val="false"/>
          <w:color w:val="000000"/>
          <w:spacing w:val="0"/>
          <w:sz w:val="24"/>
          <w:szCs w:val="24"/>
          <w:u w:val="none"/>
          <w:lang w:val="mn-MN"/>
        </w:rPr>
        <w:t xml:space="preserve">Нэг. Сонгуулийн хуулийн төсөл, Монгол Улсын Их Хурлын сонгуулийн тухай хуульд нэмэлт, өөрчлөлт оруулах тухай хуулийн төслүүд </w:t>
      </w:r>
      <w:r>
        <w:rPr>
          <w:rStyle w:val="style24"/>
          <w:rFonts w:cs="Arial"/>
          <w:b w:val="false"/>
          <w:bCs w:val="false"/>
          <w:i/>
          <w:iCs/>
          <w:caps w:val="false"/>
          <w:smallCaps w:val="false"/>
          <w:strike w:val="false"/>
          <w:dstrike w:val="false"/>
          <w:color w:val="000000"/>
          <w:spacing w:val="0"/>
          <w:sz w:val="24"/>
          <w:szCs w:val="24"/>
          <w:u w:val="none"/>
          <w:lang w:val="mn-MN"/>
        </w:rPr>
        <w:t>/Улсын Их Хурлын гишүүн Р.Бурмаа нарын 16 гишүүн, Улсын Их Хурлын гишүүн Су</w:t>
      </w:r>
      <w:r>
        <w:rPr>
          <w:rStyle w:val="style24"/>
          <w:rFonts w:cs="Arial"/>
          <w:b w:val="false"/>
          <w:bCs w:val="false"/>
          <w:i/>
          <w:iCs/>
          <w:caps w:val="false"/>
          <w:smallCaps w:val="false"/>
          <w:strike w:val="false"/>
          <w:dstrike w:val="false"/>
          <w:color w:val="000000"/>
          <w:spacing w:val="0"/>
          <w:sz w:val="24"/>
          <w:szCs w:val="24"/>
          <w:u w:val="none"/>
          <w:lang w:val="mn-MN"/>
        </w:rPr>
        <w:t xml:space="preserve">ндуйн </w:t>
      </w:r>
      <w:r>
        <w:rPr>
          <w:rStyle w:val="style24"/>
          <w:rFonts w:cs="Arial"/>
          <w:b w:val="false"/>
          <w:bCs w:val="false"/>
          <w:i/>
          <w:iCs/>
          <w:caps w:val="false"/>
          <w:smallCaps w:val="false"/>
          <w:strike w:val="false"/>
          <w:dstrike w:val="false"/>
          <w:color w:val="000000"/>
          <w:spacing w:val="0"/>
          <w:sz w:val="24"/>
          <w:szCs w:val="24"/>
          <w:u w:val="none"/>
          <w:lang w:val="mn-MN"/>
        </w:rPr>
        <w:t xml:space="preserve">Батболд нарын 7 гишүүн 2015.11.06-ны өдөр өргөн мэдүүлсэн, Улсын Их Хурлын гишүүн О.Баасанхүү нарын 10 гишүүн 2015.11.13-ны өдөр өргөн мэдүүлсэн, </w:t>
      </w:r>
      <w:r>
        <w:rPr>
          <w:rStyle w:val="style25"/>
          <w:rFonts w:cs="Arial"/>
          <w:b w:val="false"/>
          <w:bCs w:val="false"/>
          <w:i/>
          <w:iCs/>
          <w:caps w:val="false"/>
          <w:smallCaps w:val="false"/>
          <w:strike w:val="false"/>
          <w:dstrike w:val="false"/>
          <w:color w:val="000000"/>
          <w:spacing w:val="0"/>
          <w:sz w:val="24"/>
          <w:szCs w:val="24"/>
          <w:u w:val="none"/>
          <w:lang w:val="mn-MN"/>
        </w:rPr>
        <w:t>анхны хэлэлцүүлэг</w:t>
      </w:r>
      <w:r>
        <w:rPr>
          <w:rStyle w:val="style24"/>
          <w:rFonts w:cs="Arial"/>
          <w:b w:val="false"/>
          <w:bCs w:val="false"/>
          <w:i/>
          <w:iCs/>
          <w:caps w:val="false"/>
          <w:smallCaps w:val="false"/>
          <w:strike w:val="false"/>
          <w:dstrike w:val="false"/>
          <w:color w:val="000000"/>
          <w:spacing w:val="0"/>
          <w:sz w:val="24"/>
          <w:szCs w:val="24"/>
          <w:u w:val="none"/>
          <w:lang w:val="mn-MN"/>
        </w:rPr>
        <w:t>/</w:t>
      </w:r>
    </w:p>
    <w:p>
      <w:pPr>
        <w:pStyle w:val="style0"/>
        <w:spacing w:line="100" w:lineRule="atLeast"/>
        <w:jc w:val="both"/>
      </w:pPr>
      <w:r>
        <w:rPr/>
      </w:r>
    </w:p>
    <w:p>
      <w:pPr>
        <w:pStyle w:val="style0"/>
        <w:spacing w:line="100" w:lineRule="atLeast"/>
        <w:jc w:val="both"/>
      </w:pPr>
      <w:r>
        <w:rPr>
          <w:rStyle w:val="style24"/>
          <w:rFonts w:cs="Arial"/>
          <w:b w:val="false"/>
          <w:bCs w:val="false"/>
          <w:i/>
          <w:iCs/>
          <w:caps w:val="false"/>
          <w:smallCaps w:val="false"/>
          <w:strike w:val="false"/>
          <w:dstrike w:val="false"/>
          <w:color w:val="000000"/>
          <w:spacing w:val="0"/>
          <w:sz w:val="24"/>
          <w:szCs w:val="24"/>
          <w:u w:val="none"/>
          <w:lang w:val="mn-MN"/>
        </w:rPr>
        <w:tab/>
      </w:r>
      <w:r>
        <w:rPr>
          <w:rStyle w:val="style24"/>
          <w:rFonts w:cs="Arial"/>
          <w:b w:val="false"/>
          <w:bCs w:val="false"/>
          <w:i w:val="false"/>
          <w:iCs w:val="false"/>
          <w:caps w:val="false"/>
          <w:smallCaps w:val="false"/>
          <w:strike w:val="false"/>
          <w:dstrike w:val="false"/>
          <w:color w:val="000000"/>
          <w:spacing w:val="0"/>
          <w:sz w:val="24"/>
          <w:szCs w:val="24"/>
          <w:u w:val="none"/>
          <w:lang w:val="mn-MN"/>
        </w:rPr>
        <w:t>Хэлэлцэж буй асуудалтай холбогдуулан Сонгуулийн ерөнхий хорооны дарга Ч.Содномцэрэн, Сонгуулийн ерөнхий хорооны нарийн бичгийн дарга Ц.Болдсайхан нар оролцов.</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Style w:val="style24"/>
          <w:rFonts w:ascii="arial;helvetica" w:cs="arial;helvetica" w:hAnsi="arial;helvetica"/>
          <w:b w:val="false"/>
          <w:bCs w:val="false"/>
          <w:i w:val="false"/>
          <w:iCs w:val="false"/>
          <w:color w:val="000000"/>
          <w:sz w:val="24"/>
          <w:szCs w:val="24"/>
          <w:lang w:val="mn-MN"/>
        </w:rPr>
        <w:t>Хуралдаанд Төрийн байгуулалтын байнгын хорооны ажлын албаны  ахлах зөвлөх Ч.Ариунхур, референт Б.Хатантуул нар байлцав.</w:t>
      </w:r>
    </w:p>
    <w:p>
      <w:pPr>
        <w:pStyle w:val="style0"/>
        <w:spacing w:line="100" w:lineRule="atLeast"/>
        <w:jc w:val="both"/>
      </w:pPr>
      <w:r>
        <w:rPr/>
      </w:r>
    </w:p>
    <w:p>
      <w:pPr>
        <w:pStyle w:val="style0"/>
        <w:spacing w:line="100" w:lineRule="atLeast"/>
        <w:jc w:val="both"/>
      </w:pPr>
      <w:r>
        <w:rPr/>
        <w:tab/>
      </w:r>
      <w:r>
        <w:rPr>
          <w:b w:val="false"/>
          <w:bCs w:val="false"/>
          <w:i w:val="false"/>
          <w:iCs w:val="false"/>
        </w:rPr>
        <w:t xml:space="preserve">  </w:t>
      </w:r>
      <w:r>
        <w:rPr>
          <w:b w:val="false"/>
          <w:bCs w:val="false"/>
          <w:i/>
          <w:iCs/>
          <w:lang w:val="mn-MN"/>
        </w:rPr>
        <w:t>Сонгуулийн</w:t>
      </w:r>
      <w:r>
        <w:rPr>
          <w:b w:val="false"/>
          <w:bCs w:val="false"/>
          <w:i w:val="false"/>
          <w:iCs w:val="false"/>
          <w:lang w:val="mn-MN"/>
        </w:rPr>
        <w:t xml:space="preserve"> </w:t>
      </w:r>
      <w:r>
        <w:rPr>
          <w:rStyle w:val="style24"/>
          <w:rFonts w:cs="Arial"/>
          <w:b w:val="false"/>
          <w:bCs w:val="false"/>
          <w:i/>
          <w:iCs/>
          <w:caps w:val="false"/>
          <w:smallCaps w:val="false"/>
          <w:strike w:val="false"/>
          <w:dstrike w:val="false"/>
          <w:color w:val="000000"/>
          <w:spacing w:val="0"/>
          <w:sz w:val="24"/>
          <w:szCs w:val="24"/>
          <w:u w:val="none"/>
          <w:lang w:val="mn-MN"/>
        </w:rPr>
        <w:t>хуулийн төсөл, Монгол Улсын Их Хурлын сонгуулийн тухай хуульд нэмэлт, өөрчлөлт оруулах тухай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-1.</w:t>
      </w:r>
      <w:r>
        <w:rPr>
          <w:b w:val="false"/>
          <w:bCs w:val="false"/>
          <w:i w:val="false"/>
          <w:iCs w:val="false"/>
          <w:sz w:val="24"/>
          <w:szCs w:val="24"/>
          <w:u w:val="none"/>
          <w:shd w:fill="FFFFFF" w:val="clear"/>
          <w:lang w:val="mn-MN"/>
        </w:rPr>
        <w:t>Т</w:t>
      </w:r>
      <w:r>
        <w:rPr>
          <w:i w:val="false"/>
          <w:iCs w:val="false"/>
          <w:sz w:val="24"/>
          <w:szCs w:val="24"/>
          <w:u w:val="none"/>
          <w:shd w:fill="FFFFFF" w:val="clear"/>
          <w:lang w:val="mn-MN"/>
        </w:rPr>
        <w:t xml:space="preserve">өслийн 16.3 дахь хэсгийн “180-аас” гэснийг “150-иас” гэж өөрчлөх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12</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13</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92.3. хувийн саналаар дэмжигдлээ.</w:t>
      </w:r>
    </w:p>
    <w:p>
      <w:pPr>
        <w:pStyle w:val="style0"/>
        <w:spacing w:line="100" w:lineRule="atLeast"/>
        <w:jc w:val="both"/>
      </w:pPr>
      <w:r>
        <w:rPr>
          <w:i w:val="false"/>
          <w:iCs w:val="false"/>
          <w:sz w:val="24"/>
          <w:szCs w:val="24"/>
          <w:u w:val="none"/>
          <w:shd w:fill="FFFFFF" w:val="clear"/>
          <w:lang w:val="mn-MN"/>
        </w:rPr>
        <w:tab/>
      </w:r>
    </w:p>
    <w:p>
      <w:pPr>
        <w:pStyle w:val="style0"/>
        <w:spacing w:line="100" w:lineRule="atLeast"/>
        <w:jc w:val="both"/>
      </w:pPr>
      <w:r>
        <w:rPr>
          <w:i w:val="false"/>
          <w:iCs w:val="false"/>
          <w:sz w:val="24"/>
          <w:szCs w:val="24"/>
          <w:u w:val="none"/>
          <w:shd w:fill="FFFFFF" w:val="clear"/>
          <w:lang w:val="mn-MN"/>
        </w:rPr>
        <w:tab/>
        <w:t xml:space="preserve">2.Төслийн  22.2 дахь хэсгийн нэг “тойрог болно” гэснийг “бүсчилсэн 5 тойрог болно” гэж өөрчлөх, 121.4 дэх хэсгийн “26 мандаттай тойргоос” гэсний дараа “28-аас илүүгүй нэр дэвшигчийг энэ хуулийн 22.2-т заасан бүсчилсэн тойргоос тус тус хасах гэж өөрчлөх гэсэн өчигдөр хураагдсан саналыг хасах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92.9 хувийн саналаар дэмжигдлээ.</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t xml:space="preserve">3. Төслийн 4 дэх саналын “150-иас доошгүй,” гэсний дараа “тойргийн нутаг дэвсгэр, дугаар” гэдгийг хасах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14</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100 хувийн саналаар дэмжигдлээ.</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t>4.Төслийн 127.1 дэх хэсгийн “тухайн нам, эвслийн гаргасан дарааллын дагуу нэгдсэн нэг жагсаалтаар” гэснийг хасах, 127.6.3 дахь заалтын “28</w:t>
      </w:r>
      <w:r>
        <w:rPr>
          <w:i w:val="false"/>
          <w:iCs w:val="false"/>
          <w:sz w:val="24"/>
          <w:szCs w:val="24"/>
          <w:u w:val="none"/>
          <w:shd w:fill="FFFFFF" w:val="clear"/>
          <w:lang w:val="mn-MN"/>
        </w:rPr>
        <w:t>-</w:t>
      </w:r>
      <w:r>
        <w:rPr>
          <w:i w:val="false"/>
          <w:iCs w:val="false"/>
          <w:sz w:val="24"/>
          <w:szCs w:val="24"/>
          <w:u w:val="none"/>
          <w:shd w:fill="FFFFFF" w:val="clear"/>
          <w:lang w:val="mn-MN"/>
        </w:rPr>
        <w:t xml:space="preserve"> аас илүүгүй нэр дэвшигчийг энэ хуулийн 123.1, 127.5-д заасан хуралдаанаар нэр дэвшигч бүрийн авсан саналын тоо, хувиар нь” гэснийг “бүсчилсэн тойрог бүрд ногдох мандатын тооноос илүүгүй нэр дэвшигчийг” гэж өөрчлөх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14</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100 хувийн саналаар дэмжигдлээ.</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t xml:space="preserve">5. Эвслийн нэрийн дараа тухайн нам, эвслийн нэрийн жагсаалтын энэ хуулийн 22.2-т заасан “бүсчилсэн тойрогт нэр дэвшсэн нэр дэвшигчийн нэрийг нам, эвслийн гаргасан дарааллын дагуу бичнэ”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12</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13</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92.3. хувийн саналаар дэмжигдлээ.</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t xml:space="preserve">6. Төслийн 13 дугаар саналыг хасах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92.9. хувийн саналаар дэмжигдлээ.</w:t>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Дээрх санал</w:t>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тай холбогдуулан</w:t>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 xml:space="preserve"> дээр Улсын Их Хурлын гишүүн С.Баярцогт, Д.Лүндээжанцан нарын тавьсан асуултад хууль санаачлагч, Улсын Их Хурлын гишүүн  Р.Бурмаа хариулж, тайлбар хийв.</w:t>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Улсын Их Хурлын гишүүн Н.Энхболд санал хэлэв.</w:t>
      </w:r>
    </w:p>
    <w:p>
      <w:pPr>
        <w:pStyle w:val="style0"/>
        <w:spacing w:line="100" w:lineRule="atLeast"/>
        <w:jc w:val="both"/>
      </w:pPr>
      <w:r>
        <w:rPr>
          <w:i w:val="false"/>
          <w:iCs w:val="false"/>
          <w:sz w:val="24"/>
          <w:szCs w:val="24"/>
          <w:u w:val="none"/>
          <w:shd w:fill="FFFFFF" w:val="clear"/>
          <w:lang w:val="mn-MN"/>
        </w:rPr>
        <w:tab/>
      </w:r>
    </w:p>
    <w:p>
      <w:pPr>
        <w:pStyle w:val="style0"/>
        <w:spacing w:line="100" w:lineRule="atLeast"/>
        <w:jc w:val="both"/>
      </w:pPr>
      <w:r>
        <w:rPr>
          <w:b w:val="false"/>
          <w:bCs w:val="false"/>
          <w:i w:val="false"/>
          <w:iCs w:val="false"/>
          <w:sz w:val="24"/>
          <w:szCs w:val="24"/>
          <w:u w:val="none"/>
          <w:shd w:fill="FFFFFF" w:val="clear"/>
          <w:lang w:val="mn-MN"/>
        </w:rPr>
        <w:tab/>
        <w:t>7. Улсын Их Хурлын гишүүн С.Баярцогт, Г.Уянга нарын гаргасан, төслийн 85.6 дахь хэсэгт дор дурдсан агуулга бүхий өгүүлбэр нэмэх:</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Нам, эвслийн нэрийн дараа тухайн нам эвслийн нэрийн жагсаалтын нэр дэвшигчдийн нэрийг нам эвслийн гаргасан дарааллын дагуу бичнэ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6</w:t>
      </w:r>
    </w:p>
    <w:p>
      <w:pPr>
        <w:pStyle w:val="style0"/>
        <w:spacing w:line="100" w:lineRule="atLeast"/>
        <w:jc w:val="both"/>
      </w:pPr>
      <w:r>
        <w:rPr>
          <w:color w:val="000000"/>
          <w:lang w:val="mn-MN"/>
        </w:rPr>
        <w:tab/>
        <w:t>Татгалзсан:</w:t>
        <w:tab/>
        <w:t xml:space="preserve">              7</w:t>
      </w:r>
    </w:p>
    <w:p>
      <w:pPr>
        <w:pStyle w:val="style0"/>
        <w:spacing w:line="100" w:lineRule="atLeast"/>
        <w:jc w:val="both"/>
      </w:pPr>
      <w:r>
        <w:rPr>
          <w:color w:val="000000"/>
          <w:lang w:val="mn-MN"/>
        </w:rPr>
        <w:tab/>
        <w:t>Бүгд:</w:t>
        <w:tab/>
        <w:tab/>
        <w:t xml:space="preserve">             13</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46.2 хувийн саналаар дэмжигдсэнгүй.</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8. Төслийн 135.1.1 дэх заалтын “тус бүрийн” гэсний дараа “улсын хэмжээнд” гэж нэмэх, “гарга” гэснийг “бүсчилсэн тойрог тус бүрээр гарга” гэж өөрчлөх, 135.1.2 дахь заалтын “нам эвслийн, нам эвсэл тус бүрийн” гэсний дараа “тус тус бүсчилсэн тойрог тус бүрээр” гэж нэмэх, 135.1.3 дахь заалтын 28-д хувааж гэснийг тухайн бүсчилсэн торогт ногдох мандатын тоонд хувааж гэж өөрчлөх, 135.1.4-дэх заалтын “28” гэснийг “тухайн бүсчилсэн тойрогт ногдох” гэж өөрчлөх, 135.1.5 дахь заалтын “тойрогт нэр дэвшигчдээс бусад тухайн” гэснийг хасах, “нам, эвсэл бүрээр нь” гэсний өмнө “бүсчилсэн тойрог тус бүрээр” гэж нэмэх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14</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100 хувийн саналаар дэмжигдлээ.</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9.Төслийн 71.5.10 дахь заалтын “насанд хүрээгүй хүн” гэснийг хасах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92.9 хувийн саналаар дэмжигдлээ.</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10.Төслийн 76.5 дахь хэсгийн “гаргуулна” гэснийг “гаргуулах бөгөөд холбогдох журмыг Сонгуулийн төв байгууллага батална.” гэж өөрчлөх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14</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100 хувийн саналаар дэмжигдлээ.</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11.Төслийн 155.4 дэх хэсгийн “нэр дэвшигчээр бүртгүүлэхээс өмнө” гэснийг “сонгуулийн жилийн дөрөвдүгээр сарын нэгний өдрөөс өмнө” гэж өөрчлөх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9</w:t>
      </w:r>
    </w:p>
    <w:p>
      <w:pPr>
        <w:pStyle w:val="style0"/>
        <w:spacing w:line="100" w:lineRule="atLeast"/>
        <w:jc w:val="both"/>
      </w:pPr>
      <w:r>
        <w:rPr>
          <w:color w:val="000000"/>
          <w:lang w:val="mn-MN"/>
        </w:rPr>
        <w:tab/>
        <w:t>Татгалзсан:</w:t>
        <w:tab/>
        <w:t xml:space="preserve">              5</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64.3 хувийн саналаар дэмжигдлээ.</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12.Төслийн 116.2 дахь хэсгийн маргааныг гэсний өмнө энэ хуулийн 112.5-д зааснаас бусад эрх зүйн гэж нэмэх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12</w:t>
      </w:r>
    </w:p>
    <w:p>
      <w:pPr>
        <w:pStyle w:val="style0"/>
        <w:spacing w:line="100" w:lineRule="atLeast"/>
        <w:jc w:val="both"/>
      </w:pPr>
      <w:r>
        <w:rPr>
          <w:color w:val="000000"/>
          <w:lang w:val="mn-MN"/>
        </w:rPr>
        <w:tab/>
        <w:t>Татгалзсан:</w:t>
        <w:tab/>
        <w:t xml:space="preserve">              2</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85.7 хувийн саналаар дэмжигдлээ.</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13. Төслийн 127.4 дахь хэсгийг хасах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11</w:t>
      </w:r>
    </w:p>
    <w:p>
      <w:pPr>
        <w:pStyle w:val="style0"/>
        <w:spacing w:line="100" w:lineRule="atLeast"/>
        <w:jc w:val="both"/>
      </w:pPr>
      <w:r>
        <w:rPr>
          <w:color w:val="000000"/>
          <w:lang w:val="mn-MN"/>
        </w:rPr>
        <w:tab/>
        <w:t>Татгалзсан:</w:t>
        <w:tab/>
        <w:t xml:space="preserve">              3</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78.6 хувийн саналаар дэмжигдлээ.</w:t>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Улсын Их Хурлын гишүүн М.Батчимэг, Г.Уянга нар цөөнх болов.</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14.Төсөлд доор дурдсан агуулгатай 69.8 дахь хэсэг нэмэх: </w:t>
      </w:r>
    </w:p>
    <w:p>
      <w:pPr>
        <w:pStyle w:val="style0"/>
        <w:jc w:val="both"/>
      </w:pPr>
      <w:r>
        <w:rPr/>
      </w:r>
    </w:p>
    <w:p>
      <w:pPr>
        <w:pStyle w:val="style0"/>
        <w:spacing w:line="100" w:lineRule="atLeast"/>
        <w:jc w:val="both"/>
      </w:pPr>
      <w:r>
        <w:rPr>
          <w:b/>
          <w:bCs/>
          <w:i w:val="false"/>
          <w:iCs w:val="false"/>
          <w:sz w:val="24"/>
          <w:szCs w:val="24"/>
          <w:u w:val="none"/>
          <w:shd w:fill="FFFFFF" w:val="clear"/>
          <w:lang w:val="mn-MN"/>
        </w:rPr>
        <w:tab/>
      </w:r>
      <w:r>
        <w:rPr>
          <w:b w:val="false"/>
          <w:bCs w:val="false"/>
          <w:i w:val="false"/>
          <w:iCs w:val="false"/>
          <w:sz w:val="24"/>
          <w:szCs w:val="24"/>
          <w:u w:val="none"/>
          <w:shd w:fill="FFFFFF" w:val="clear"/>
          <w:lang w:val="mn-MN"/>
        </w:rPr>
        <w:t xml:space="preserve">“69.8.Энэ хуулийн 78.2.4, 78.2.5 дахь хэсэг 84 дүгээр зүйлд заасан сурталчилгаанд энэ хуулийн  69.6 дахь хэсэг хамаарахгүй.”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14</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15</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93.2 хувийн саналаар дэмжигдлээ.</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15. Монгол Улсын Их Хурлын сонгуулийн тухай, Ерөнхийлөгчийн сонгуулийн тухай, Аймаг, сум, дүүргийн иргэдийн Төлөөлөгчдийн Хурлын сонгуулийн тухай, Нийслэлийн иргэдийн Төлөөлөгчдийн Хурлын сонгуулийн тухай хуулиудыг хүчингүй болсонд тооцъё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14</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15</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93.3 хувийн саналаар дэмжигдлээ.</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16. Улсын Их Хурлын гишүүн С.Баярцогтын гаргасан, Төслийн 112.5, 116.2 дахь заалтыг хасах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3</w:t>
      </w:r>
    </w:p>
    <w:p>
      <w:pPr>
        <w:pStyle w:val="style0"/>
        <w:spacing w:line="100" w:lineRule="atLeast"/>
        <w:jc w:val="both"/>
      </w:pPr>
      <w:r>
        <w:rPr>
          <w:color w:val="000000"/>
          <w:lang w:val="mn-MN"/>
        </w:rPr>
        <w:tab/>
        <w:t>Татгалзсан:</w:t>
        <w:tab/>
        <w:t xml:space="preserve">             13</w:t>
      </w:r>
    </w:p>
    <w:p>
      <w:pPr>
        <w:pStyle w:val="style0"/>
        <w:spacing w:line="100" w:lineRule="atLeast"/>
        <w:jc w:val="both"/>
      </w:pPr>
      <w:r>
        <w:rPr>
          <w:color w:val="000000"/>
          <w:lang w:val="mn-MN"/>
        </w:rPr>
        <w:tab/>
        <w:t>Бүгд:</w:t>
        <w:tab/>
        <w:tab/>
        <w:t xml:space="preserve">             16</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18.8 хувийн саналаар дэмжигдсэнгүй.</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17.</w:t>
      </w:r>
      <w:r>
        <w:rPr>
          <w:b w:val="false"/>
          <w:bCs w:val="false"/>
          <w:i w:val="false"/>
          <w:iCs w:val="false"/>
          <w:sz w:val="24"/>
          <w:szCs w:val="24"/>
          <w:u w:val="none"/>
          <w:shd w:fill="FFFFFF" w:val="clear"/>
          <w:lang w:val="mn-MN"/>
        </w:rPr>
        <w:t xml:space="preserve">Улсын Их Хурлын гишүүн </w:t>
      </w:r>
      <w:r>
        <w:rPr>
          <w:b w:val="false"/>
          <w:bCs w:val="false"/>
          <w:i w:val="false"/>
          <w:iCs w:val="false"/>
          <w:sz w:val="24"/>
          <w:szCs w:val="24"/>
          <w:u w:val="none"/>
          <w:shd w:fill="FFFFFF" w:val="clear"/>
          <w:lang w:val="mn-MN"/>
        </w:rPr>
        <w:t>Баярцогт</w:t>
      </w:r>
      <w:r>
        <w:rPr>
          <w:b w:val="false"/>
          <w:bCs w:val="false"/>
          <w:i w:val="false"/>
          <w:iCs w:val="false"/>
          <w:sz w:val="24"/>
          <w:szCs w:val="24"/>
          <w:u w:val="none"/>
          <w:shd w:fill="FFFFFF" w:val="clear"/>
          <w:lang w:val="mn-MN"/>
        </w:rPr>
        <w:t>ын</w:t>
      </w:r>
      <w:r>
        <w:rPr>
          <w:b w:val="false"/>
          <w:bCs w:val="false"/>
          <w:i w:val="false"/>
          <w:iCs w:val="false"/>
          <w:sz w:val="24"/>
          <w:szCs w:val="24"/>
          <w:u w:val="none"/>
          <w:shd w:fill="FFFFFF" w:val="clear"/>
          <w:lang w:val="mn-MN"/>
        </w:rPr>
        <w:t xml:space="preserve"> гаргасан, Төслийн 154, 156 дугаар зүйлийг хасах болон 155 дугаар зүйлийг намаас нэр дэвшүүлэхгүй бусад зохицуулалт хийх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4</w:t>
      </w:r>
    </w:p>
    <w:p>
      <w:pPr>
        <w:pStyle w:val="style0"/>
        <w:spacing w:line="100" w:lineRule="atLeast"/>
        <w:jc w:val="both"/>
      </w:pPr>
      <w:r>
        <w:rPr>
          <w:color w:val="000000"/>
          <w:lang w:val="mn-MN"/>
        </w:rPr>
        <w:tab/>
        <w:t>Татгалзсан:</w:t>
        <w:tab/>
        <w:t xml:space="preserve">             11</w:t>
      </w:r>
    </w:p>
    <w:p>
      <w:pPr>
        <w:pStyle w:val="style0"/>
        <w:spacing w:line="100" w:lineRule="atLeast"/>
        <w:jc w:val="both"/>
      </w:pPr>
      <w:r>
        <w:rPr>
          <w:color w:val="000000"/>
          <w:lang w:val="mn-MN"/>
        </w:rPr>
        <w:tab/>
        <w:t>Бүгд:</w:t>
        <w:tab/>
        <w:tab/>
        <w:t xml:space="preserve">             15</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26.7. хувийн саналаар дэмжигдсэнгүй.</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18. Улсын Их Хурлын гишүүн С.Баярцогтын гаргасан, 121.4 дээр “26 мандаттай” гэснийг “48 мандаттай” гэж өөрчлөх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2</w:t>
      </w:r>
    </w:p>
    <w:p>
      <w:pPr>
        <w:pStyle w:val="style0"/>
        <w:spacing w:line="100" w:lineRule="atLeast"/>
        <w:jc w:val="both"/>
      </w:pPr>
      <w:r>
        <w:rPr>
          <w:color w:val="000000"/>
          <w:lang w:val="mn-MN"/>
        </w:rPr>
        <w:tab/>
        <w:t>Татгалзсан:</w:t>
        <w:tab/>
        <w:t xml:space="preserve">             13</w:t>
      </w:r>
    </w:p>
    <w:p>
      <w:pPr>
        <w:pStyle w:val="style0"/>
        <w:spacing w:line="100" w:lineRule="atLeast"/>
        <w:jc w:val="both"/>
      </w:pPr>
      <w:r>
        <w:rPr>
          <w:color w:val="000000"/>
          <w:lang w:val="mn-MN"/>
        </w:rPr>
        <w:tab/>
        <w:t>Бүгд:</w:t>
        <w:tab/>
        <w:tab/>
        <w:t xml:space="preserve">             15</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13.3 хувийн саналаар дэмжигдлээ.</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19. Улсын Их Хурлы</w:t>
      </w:r>
      <w:r>
        <w:rPr>
          <w:b w:val="false"/>
          <w:bCs w:val="false"/>
          <w:i w:val="false"/>
          <w:iCs w:val="false"/>
          <w:sz w:val="24"/>
          <w:szCs w:val="24"/>
          <w:u w:val="none"/>
          <w:shd w:fill="FFFFFF" w:val="clear"/>
          <w:lang w:val="mn-MN"/>
        </w:rPr>
        <w:t>н</w:t>
      </w:r>
      <w:r>
        <w:rPr>
          <w:b w:val="false"/>
          <w:bCs w:val="false"/>
          <w:i w:val="false"/>
          <w:iCs w:val="false"/>
          <w:sz w:val="24"/>
          <w:szCs w:val="24"/>
          <w:u w:val="none"/>
          <w:shd w:fill="FFFFFF" w:val="clear"/>
          <w:lang w:val="mn-MN"/>
        </w:rPr>
        <w:t xml:space="preserve"> гишүүн Г.Уянгын гаргасан, Нам, эвслийн нэрсийн жагсаалтад орсон аль нэг нэр дэвшигчдийн өмнөх тоог дугуйлж тухайн нэр дэвшигчийн авсан саналыг нам, эвслийн авсан саналд тооцъё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3</w:t>
      </w:r>
    </w:p>
    <w:p>
      <w:pPr>
        <w:pStyle w:val="style0"/>
        <w:spacing w:line="100" w:lineRule="atLeast"/>
        <w:jc w:val="both"/>
      </w:pPr>
      <w:r>
        <w:rPr>
          <w:color w:val="000000"/>
          <w:lang w:val="mn-MN"/>
        </w:rPr>
        <w:tab/>
        <w:t>Татгалзсан:</w:t>
        <w:tab/>
        <w:t xml:space="preserve">             13</w:t>
      </w:r>
    </w:p>
    <w:p>
      <w:pPr>
        <w:pStyle w:val="style0"/>
        <w:spacing w:line="100" w:lineRule="atLeast"/>
        <w:jc w:val="both"/>
      </w:pPr>
      <w:r>
        <w:rPr>
          <w:color w:val="000000"/>
          <w:lang w:val="mn-MN"/>
        </w:rPr>
        <w:tab/>
        <w:t>Бүгд:</w:t>
        <w:tab/>
        <w:tab/>
        <w:t xml:space="preserve">             16</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16.8 хувийн саналаар дэмжигдлээ.</w:t>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helvetica" w:cs="arial;helvetica"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val="mn-MN"/>
        </w:rPr>
        <w:t>Байнгын хорооноос гарах санал, дүгнэлтийг Улсын Их Хурлын гишүүн А.Бакей Улсын Их Хурлын чуулганы нэгдсэн хуралдаанд  танилцуулахаар тогтов.</w:t>
      </w:r>
    </w:p>
    <w:p>
      <w:pPr>
        <w:pStyle w:val="style0"/>
        <w:spacing w:line="100" w:lineRule="atLeast"/>
        <w:jc w:val="both"/>
      </w:pPr>
      <w:r>
        <w:rPr>
          <w:b w:val="false"/>
          <w:bCs w:val="false"/>
          <w:i w:val="false"/>
          <w:iCs w:val="false"/>
          <w:sz w:val="24"/>
          <w:szCs w:val="24"/>
          <w:u w:val="none"/>
          <w:shd w:fill="FFFFFF" w:val="clear"/>
          <w:lang w:val="mn-MN"/>
        </w:rPr>
        <w:tab/>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Хуралдаан 1 цаг 05 минут үргэлжилж, 21 цаг 15 минутад өндөрлөв.</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cs="Arial" w:eastAsia="Times New Roman"/>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ТӨРИЙН БАЙГУУЛАЛТЫН</w:t>
      </w:r>
    </w:p>
    <w:p>
      <w:pPr>
        <w:pStyle w:val="style38"/>
        <w:spacing w:after="0" w:before="0" w:line="100" w:lineRule="atLeast"/>
        <w:contextualSpacing w:val="false"/>
        <w:jc w:val="both"/>
      </w:pPr>
      <w:r>
        <w:rPr>
          <w:rFonts w:cs="Arial"/>
          <w:b w:val="false"/>
          <w:bCs w:val="false"/>
          <w:color w:val="000000"/>
          <w:sz w:val="24"/>
          <w:szCs w:val="24"/>
          <w:lang w:val="mn-MN"/>
        </w:rPr>
        <w:tab/>
        <w:t>БАЙНГЫН ХОРООНЫ ДАРГА</w:t>
        <w:tab/>
        <w:tab/>
        <w:tab/>
        <w:tab/>
        <w:t>А.БАКЕЙ</w:t>
      </w:r>
      <w:r>
        <w:rPr>
          <w:rFonts w:cs="Arial"/>
          <w:b w:val="false"/>
          <w:bCs w:val="false"/>
          <w:color w:val="000000"/>
          <w:sz w:val="24"/>
          <w:szCs w:val="24"/>
          <w:lang w:val="ms-MY"/>
        </w:rPr>
        <w:tab/>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bCs/>
          <w:i/>
          <w:iCs/>
          <w:color w:val="000000"/>
          <w:sz w:val="24"/>
          <w:szCs w:val="24"/>
          <w:lang w:val="ms-MY"/>
        </w:rPr>
        <w:t xml:space="preserve">Тэмдэглэл хөтөлсөн: </w:t>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 xml:space="preserve">ПРОТОКОЛЫН АЛБАНЫ </w:t>
        <w:tab/>
      </w:r>
    </w:p>
    <w:p>
      <w:pPr>
        <w:pStyle w:val="style0"/>
        <w:spacing w:line="100" w:lineRule="atLeast"/>
        <w:jc w:val="both"/>
      </w:pPr>
      <w:r>
        <w:rPr>
          <w:rStyle w:val="style24"/>
          <w:rFonts w:cs="Arial"/>
          <w:b w:val="false"/>
          <w:bCs w:val="false"/>
          <w:i/>
          <w:iCs w:val="false"/>
          <w:caps w:val="false"/>
          <w:smallCaps w:val="false"/>
          <w:strike w:val="false"/>
          <w:dstrike w:val="false"/>
          <w:color w:val="000000"/>
          <w:spacing w:val="0"/>
          <w:sz w:val="24"/>
          <w:szCs w:val="24"/>
          <w:u w:val="none"/>
          <w:lang w:val="mn-MN"/>
        </w:rPr>
        <w:tab/>
      </w:r>
      <w:r>
        <w:rPr>
          <w:rStyle w:val="style24"/>
          <w:rFonts w:cs="Arial"/>
          <w:b w:val="false"/>
          <w:bCs w:val="false"/>
          <w:i w:val="false"/>
          <w:iCs w:val="false"/>
          <w:caps w:val="false"/>
          <w:smallCaps w:val="false"/>
          <w:strike w:val="false"/>
          <w:dstrike w:val="false"/>
          <w:color w:val="000000"/>
          <w:spacing w:val="0"/>
          <w:sz w:val="24"/>
          <w:szCs w:val="24"/>
          <w:u w:val="none"/>
          <w:lang w:val="mn-MN"/>
        </w:rPr>
        <w:t>ШИНЖЭЭЧ</w:t>
      </w:r>
      <w:r>
        <w:rPr>
          <w:rStyle w:val="style24"/>
          <w:rFonts w:cs="Arial"/>
          <w:b w:val="false"/>
          <w:bCs w:val="false"/>
          <w:i/>
          <w:iCs w:val="false"/>
          <w:caps w:val="false"/>
          <w:smallCaps w:val="false"/>
          <w:strike w:val="false"/>
          <w:dstrike w:val="false"/>
          <w:color w:val="000000"/>
          <w:spacing w:val="0"/>
          <w:sz w:val="24"/>
          <w:szCs w:val="24"/>
          <w:u w:val="none"/>
          <w:lang w:val="ms-MY"/>
        </w:rPr>
        <w:tab/>
        <w:tab/>
        <w:tab/>
        <w:tab/>
        <w:tab/>
        <w:tab/>
        <w:tab/>
      </w:r>
      <w:r>
        <w:rPr>
          <w:rStyle w:val="style24"/>
          <w:rFonts w:cs="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center"/>
      </w:pPr>
      <w:r>
        <w:rPr>
          <w:rStyle w:val="style25"/>
          <w:rFonts w:cs="Arial" w:eastAsia="Times New Roman"/>
          <w:b/>
          <w:bCs/>
          <w:i w:val="false"/>
          <w:iCs w:val="false"/>
          <w:caps w:val="false"/>
          <w:smallCaps w:val="false"/>
          <w:strike w:val="false"/>
          <w:dstrike w:val="false"/>
          <w:color w:val="000000"/>
          <w:spacing w:val="0"/>
          <w:sz w:val="24"/>
          <w:szCs w:val="24"/>
          <w:u w:val="none"/>
          <w:shd w:fill="FFFFFF" w:val="clear"/>
          <w:lang w:val="mn-MN"/>
        </w:rPr>
        <w:t xml:space="preserve">УЛСЫН ИХ ХУРЛЫН 2015 ОНЫ НАМРЫН ЭЭЛЖИТ ЧУУЛГАНЫ </w:t>
      </w:r>
      <w:r>
        <w:rPr>
          <w:rFonts w:cs="Arial"/>
          <w:b/>
          <w:bCs/>
          <w:color w:val="000000"/>
          <w:sz w:val="24"/>
          <w:szCs w:val="24"/>
          <w:lang w:val="mn-MN"/>
        </w:rPr>
        <w:t xml:space="preserve">ТӨРИЙН БАЙГУУЛАЛТЫН  БАЙНГЫН ХОРООНЫ 12 ДУГААР САРЫН </w:t>
      </w:r>
    </w:p>
    <w:p>
      <w:pPr>
        <w:pStyle w:val="style0"/>
        <w:spacing w:line="100" w:lineRule="atLeast"/>
        <w:jc w:val="center"/>
      </w:pPr>
      <w:r>
        <w:rPr>
          <w:rFonts w:cs="Arial"/>
          <w:b/>
          <w:bCs/>
          <w:color w:val="000000"/>
          <w:sz w:val="24"/>
          <w:szCs w:val="24"/>
          <w:lang w:val="en-US"/>
        </w:rPr>
        <w:t>2</w:t>
      </w:r>
      <w:r>
        <w:rPr>
          <w:rFonts w:cs="Arial"/>
          <w:b/>
          <w:bCs/>
          <w:color w:val="000000"/>
          <w:sz w:val="24"/>
          <w:szCs w:val="24"/>
          <w:lang w:val="mn-MN"/>
        </w:rPr>
        <w:t>4-НИЙ ӨДӨР /ПҮРЭВ ГАРАГ/-ИЙН ХУРАЛДААНЫ</w:t>
      </w:r>
    </w:p>
    <w:p>
      <w:pPr>
        <w:pStyle w:val="style0"/>
        <w:spacing w:line="100" w:lineRule="atLeast"/>
        <w:jc w:val="center"/>
      </w:pPr>
      <w:r>
        <w:rPr>
          <w:rFonts w:cs="Arial"/>
          <w:b/>
          <w:bCs/>
          <w:color w:val="000000"/>
          <w:sz w:val="24"/>
          <w:szCs w:val="24"/>
          <w:lang w:val="mn-MN"/>
        </w:rPr>
        <w:t xml:space="preserve"> </w:t>
      </w:r>
      <w:r>
        <w:rPr>
          <w:rFonts w:cs="Arial"/>
          <w:b/>
          <w:bCs/>
          <w:color w:val="000000"/>
          <w:sz w:val="24"/>
          <w:szCs w:val="24"/>
          <w:lang w:val="mn-MN"/>
        </w:rPr>
        <w:t>ДЭЛГЭРЭНГҮЙ ТЭМДЭГЛЭЛ</w:t>
      </w:r>
    </w:p>
    <w:p>
      <w:pPr>
        <w:pStyle w:val="style0"/>
        <w:spacing w:line="100" w:lineRule="atLeast"/>
        <w:jc w:val="center"/>
      </w:pPr>
      <w:r>
        <w:rPr/>
      </w:r>
    </w:p>
    <w:p>
      <w:pPr>
        <w:pStyle w:val="style0"/>
        <w:spacing w:line="100" w:lineRule="atLeast"/>
        <w:jc w:val="both"/>
      </w:pPr>
      <w:r>
        <w:rPr>
          <w:rFonts w:cs="Arial"/>
          <w:b/>
          <w:bCs/>
          <w:color w:val="000000"/>
          <w:lang w:val="mn-MN"/>
        </w:rPr>
        <w:tab/>
        <w:t>А.Бакей:</w:t>
      </w:r>
      <w:r>
        <w:rPr>
          <w:rFonts w:cs="Arial"/>
          <w:color w:val="000000"/>
          <w:lang w:val="mn-MN"/>
        </w:rPr>
        <w:t xml:space="preserve"> </w:t>
      </w:r>
      <w:r>
        <w:rPr>
          <w:rFonts w:cs="Arial"/>
          <w:color w:val="000000"/>
          <w:lang w:val="en-US"/>
        </w:rPr>
        <w:t>-</w:t>
      </w:r>
      <w:r>
        <w:rPr>
          <w:rStyle w:val="style24"/>
          <w:rFonts w:cs="Arial"/>
          <w:b w:val="false"/>
          <w:bCs w:val="false"/>
          <w:i w:val="false"/>
          <w:iCs w:val="false"/>
          <w:caps w:val="false"/>
          <w:smallCaps w:val="false"/>
          <w:strike w:val="false"/>
          <w:dstrike w:val="false"/>
          <w:color w:val="000000"/>
          <w:spacing w:val="0"/>
          <w:sz w:val="24"/>
          <w:u w:val="none"/>
          <w:lang w:val="mn-MN"/>
        </w:rPr>
        <w:t xml:space="preserve"> Төрийн байгуулалтын байнгын хорооны гишүүдийн ирц бүрдсэн тул өнөөдрийн хуралдаан нээснийг мэдэгдье. Байнгын хорооны өнөөдрийн хуралдаанаар нэг асуудал хэлэлцэнэ.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Сонгуулийн хуулийн төсөл, Монгол Улсын Их Хурлын сонгуулийн тухай хуульд нэмэлт, өөрчлөлт оруулах тухай хуулийн төсөл, анхны хэлэлцүүлгийн үргэлжлэл. Тэгээд энэ хэлэлцэх асуудалтай холбоотой өөр саналтай гишүүд байна уу. Байхгүй байна. Ингээд хэлэлцэх асуудалдаа оръё. Өчигдрийн хуралдаанаар ажлын хэсгийн бэлтгэсэн зарчмын зөрүүтэй саналуудаар санал хураалт явуулсан. Тэгээд өчигдрийн хуралдаан дээр бол Улсын Их Хурлын гишүүд хэлэлцүүлгийн явцад бол бас зарим асуудал дээр эргэж харж анхаараач ээ. Ялангуяа Улсын Их Хурал дахь одоо нам эвслийн бүлгүүд зөвшилцөлд хүрэх тал дээр анхаарах нь зүйтэй гэсэн ийм санал гарсан. Ялангуяа одоо шударга ёс эвслийн зүгээс бас тодорхой саналууд тавьсан. Энэ саналыг бол бас ажлын хэсэг авч үзээд мөн ажлын хэсэгт орсон Улсын Их Хурлын нам эвслийн бүлгийн дарга нар бас одоо тодорхой хүрээнд яриад зарим асуудал дээр бол эргэж зөвшилцөлд хүрсэн байгаа.  Ямар зөвшилцөлд хүрсэн бэ гэвэл Улсын Их Хурлын сонгуулийн холимог тогтолцооны 28 буюу хувь тэнцүүлсэн хэсэг дээр бүсчлэхээ больё.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Харин одоо томсгосон хэвээрээ байх нь зүйтэй гэсэн ийм зөвшилцөлд хүрсэн байгаа. Үүнтэй холбогдуулаад нэлээд саналуудыг бас эргэж өчигдрийн санал хураасныг хүчингүй болгох зайлшгүй шаардлага гарсан. Хоёрдугаарт бол шударга ёс эвслээс бас одоо энэ 28-ын босгыг байхгүй болгох нь зүйтэй гэсэн санал тавьсан үүнийг ч бас хүлээж авч оруулсан байгаа. Мөн бүлгүүдээс зарим зүйл дээр бас зарчмын зөрүүтэй санал гарсан. Ингээд эдгээрийг бид одоо сая ажлын хэсэг дахиж яриад өчигдрийн хураагдсан саналуудаас эргэж хасах өөрөөр хэлбэл 28-ыг бүсчлэхгүйгээр явуулахтай холбоотой хураагдсан саналыг зарчмын зөрүүтэй саналаас хасъя гэсэн санал дэмжигдсэн байгаа. Ингээд эхнээсээ саналын томьёоллыг танилцуулна. Байнгын хорооны гишүүд наашаа ойртож сууя. Ажлын алба бол байнгын хорооны гишүүдэд тарааж өгсөн байх. Эхний санал.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1. Төслийн 16.3 дахь хэсгийг хасах санал өчигдөр гаргасан. Тэгэхдээ энэ бол хоёр хугацаа байна гэдэг өчигдөр Нямжавын Батбаяр гишүүн, Гончигдорж гишүүн нар бол санал гаргаад өөрөөр хэлбэл сонгуулийн өдрийг тогтоох тэгээд сонгуулийн санал авах өдрийг товлох хугацаа гэдэг чинь тус тусдаа байвал зүгээр байна. Сонгуулийг товлох хугацаа нь санал авах өдрөөс 65 хоногийн өмнө гэдэг нь угаасаа байж байгаа. 16.3-т бол 180 хоног гэж байсан. 180 хоног гэдгийг 180 хоног биш 150 хоног.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szCs w:val="24"/>
          <w:u w:val="none"/>
          <w:shd w:fill="FFFFFF" w:val="clear"/>
          <w:lang w:val="mn-MN"/>
        </w:rPr>
        <w:tab/>
      </w:r>
      <w:r>
        <w:rPr>
          <w:b/>
          <w:bCs/>
          <w:i w:val="false"/>
          <w:iCs w:val="false"/>
          <w:sz w:val="24"/>
          <w:szCs w:val="24"/>
          <w:u w:val="none"/>
          <w:shd w:fill="FFFFFF" w:val="clear"/>
          <w:lang w:val="mn-MN"/>
        </w:rPr>
        <w:t>1.</w:t>
      </w:r>
      <w:r>
        <w:rPr>
          <w:b w:val="false"/>
          <w:bCs w:val="false"/>
          <w:i w:val="false"/>
          <w:iCs w:val="false"/>
          <w:sz w:val="24"/>
          <w:szCs w:val="24"/>
          <w:u w:val="none"/>
          <w:shd w:fill="FFFFFF" w:val="clear"/>
          <w:lang w:val="mn-MN"/>
        </w:rPr>
        <w:t>Т</w:t>
      </w:r>
      <w:r>
        <w:rPr>
          <w:i w:val="false"/>
          <w:iCs w:val="false"/>
          <w:sz w:val="24"/>
          <w:szCs w:val="24"/>
          <w:u w:val="none"/>
          <w:shd w:fill="FFFFFF" w:val="clear"/>
          <w:lang w:val="mn-MN"/>
        </w:rPr>
        <w:t xml:space="preserve">өслийн 16.3 дахь хэсгийн “180-аас” гэснийг “150-иас” гэж өөрчлөх. Портуна бас баярладгийг хардаг л юм байна. Би ч гэсэн баяртай байна. Зарчмын зөрүүтэй санал. Энэ саналыг дэмжье гэдгээр санал хураалт явуулъя. Санал хураалт эхэллээ шүү. Саналаа өгөөрэй. 13-12, 92.3 хувиар төслийн 16.3 дахь хэсэг дэр “180” гэснийг “150” гэж өөрчлөхөөр дэмжигдлээ. Санал гаргасан ажлын хэсгийн гишүүд. Хоёр дахь санал бол энэ та бүхэнд тараасан өчигдөр хураагдсан зарчмын зөрүүтэй саналын 1 дүгээр хуудасны гурав дахь санал байгаа шүү. Нэгдүгээр хуудасны гурав дахь санал бол нөгөө 28-ыг бүсчлэхтэй холбоотой санал байсан. Нэг нь бүсчлэхгүй болсон учраас энэ саналыг бүхэлд нь хасъя гэж байгаа. Төслийн  22.2 дахь хэсгийн нэг тойрог болно гэснийг “бүсчилсэн 5 тойрог болно” гэж өөрчлөх. 121.4 дэх хэсгийн 26 мандаттай тойргоос гэсний дараа 28-аас илүүгүй нэр дэвшигчийг энэ хуулийн 22.2-т заасан бүсчилсэн тойргоос тус тус гэж өөрчлөх гэсэн өчигдөр хураагдсан саналыг хасъя гэдгээр санал хураалт явуулна. Энэ саналыг дэмжье гэдгээр санал хураалт явна. 128-ыг бүсчлэхгүй гэж санал хурааж байгаа. Байнгын хорооны ажлын хэсэг шууд хасаж болохгүй. Энэ дээр хасаад чуулган дээр орохгүй. 14-13, 92.9 хувиар энэ санал дэмжигдлээ.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t xml:space="preserve">1 дүгээр хуудасны 4 дэх санал мөн одоо бүсчлэхтэй холбоотой санал байна. Тэгэхдээ энэ одоо бүхэлдээ хасахгүй. Дөрөвдүгээр саналын тэр 150-иас доошгүй гэж таслал гэсний дараа тойргийн нутаг дэвсгэр дугаар гэдгийг хасах. Мөн гэснийг гэдгийг дараа бүсчилсэн тойрог, тойргийн нутаг дэвсгэр дугаар гэсэн хэсгийг хасъя гэж байгаа юм. Энэ саналыг дэмжье гэдгээр санал хураалт явуулна. За гишүүд саналаа өгье. 14-14, 100 хувиар энэ санал дэмжигдлээ. Одоо та бүгдэд тараасан өчигдрийн санал хураалтын хуудасны 3 дахь хуудсан дээр очоорой.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t>Гурав дахь хуудасны 16 дахь санал байна. Төслийн 127.1 дэх хэсгийн тухайн нам эвслийн гаргасан дарааллын дагуу нэгдсэн нэг жагсаалтаар гэснийг хасах. 127.6.3 дахь заалтын 28</w:t>
      </w:r>
      <w:r>
        <w:rPr>
          <w:i w:val="false"/>
          <w:iCs w:val="false"/>
          <w:sz w:val="24"/>
          <w:szCs w:val="24"/>
          <w:u w:val="none"/>
          <w:shd w:fill="FFFFFF" w:val="clear"/>
          <w:lang w:val="mn-MN"/>
        </w:rPr>
        <w:t>-</w:t>
      </w:r>
      <w:r>
        <w:rPr>
          <w:i w:val="false"/>
          <w:iCs w:val="false"/>
          <w:sz w:val="24"/>
          <w:szCs w:val="24"/>
          <w:u w:val="none"/>
          <w:shd w:fill="FFFFFF" w:val="clear"/>
          <w:lang w:val="mn-MN"/>
        </w:rPr>
        <w:t xml:space="preserve">аас илүүгүй нэр дэвшигчийг энэ хуулийн 123.1, 127.5-д заасан хуралдаанаар нэр дэвшигч бүрийн авсан саналын тоо хувиар нь гэснийг бүсчилсэн тойрог бүрд ногдох мандатын тооноос илүүгүй нэр дэвшигчийг гэж өөрчлөх. Бас зөвшилцсөнтэй холбоотой санал учраас асуух юм байгаа юм уу. Өөрөө бүсчлэх хэрэггүй гэсэн тэгээд тэрийг чинь хүлээж аваад хасаж байгаа. Энэ саналыг дэмжье гэдгээр санал хураалт явуулна. Санал хураалт эхэллээ шүү. Саналаа өгөөрэй гишүүд. 14-14, 100 хувиар энэ санал дэмжигдлээ. 13 дахь санал дээр бол эвслийн нэрийн дараа тухайн нам эвслийн нэрийн жагсаалтын энэ хуулийн 22.2-т заасан бүсчилсэн тойрогт нэр дэвшсэн нэр дэвшигчийн нэрийг нам эвслийн гаргасан дарааллын дагуу бичнэ. Энэ саналыг бас хасах юм байна бүхэлдээ гарсан. Энэ дээр ийм юм байгаа юм байна. Бид уг нь бол ярьсан л даа. Ажлын хэсэг дээр. Одоо нэгэнт бүсчилсэн байдлаар нэр бичээд одоо зохион байгуулах нь хасагдаж байгаа. Тэгэхдээ 28-аас тухайн нам одоо жагсаасан жагсаалтаас эхний 5-ыг саналын хуудсан дээр бичье гэж. Тэгэхдээ тэрийг бол сая ажлын хэсэг дээр ер нь нэр бичээд хэрэггүй гэсэн. Нэгэнт нэр бичих шаардлагагүй тохиолдолд энэ санал бүхэлдээ хасагдах юм байна гэж ойлгож байна. Тийм найруулгатайгаар 13 дугаар саналыг хасъя. Санал хураалт явуулъя. Саналаа өгье. Яасан гэнэ ээ. 14-13, 92.9 хувиар дэмжигдлээ. Баярцогт гишүүн тодруулъя. </w:t>
      </w:r>
    </w:p>
    <w:p>
      <w:pPr>
        <w:pStyle w:val="style0"/>
        <w:spacing w:line="100" w:lineRule="atLeast"/>
        <w:jc w:val="both"/>
      </w:pPr>
      <w:r>
        <w:rPr/>
      </w:r>
    </w:p>
    <w:p>
      <w:pPr>
        <w:pStyle w:val="style0"/>
        <w:spacing w:line="100" w:lineRule="atLeast"/>
        <w:jc w:val="both"/>
      </w:pPr>
      <w:r>
        <w:rPr>
          <w:i w:val="false"/>
          <w:iCs w:val="false"/>
          <w:sz w:val="24"/>
          <w:szCs w:val="24"/>
          <w:u w:val="none"/>
          <w:shd w:fill="FFFFFF" w:val="clear"/>
          <w:lang w:val="mn-MN"/>
        </w:rPr>
        <w:tab/>
      </w:r>
      <w:r>
        <w:rPr>
          <w:b/>
          <w:bCs/>
          <w:i w:val="false"/>
          <w:iCs w:val="false"/>
          <w:sz w:val="24"/>
          <w:szCs w:val="24"/>
          <w:u w:val="none"/>
          <w:shd w:fill="FFFFFF" w:val="clear"/>
          <w:lang w:val="mn-MN"/>
        </w:rPr>
        <w:t>С.Баярцогт:</w:t>
      </w:r>
      <w:r>
        <w:rPr>
          <w:b w:val="false"/>
          <w:bCs w:val="false"/>
          <w:i w:val="false"/>
          <w:iCs w:val="false"/>
          <w:sz w:val="24"/>
          <w:szCs w:val="24"/>
          <w:u w:val="none"/>
          <w:shd w:fill="FFFFFF" w:val="clear"/>
          <w:lang w:val="mn-MN"/>
        </w:rPr>
        <w:t xml:space="preserve"> -Бакей дарга аа, би ажлын хэсгээс ингэж асуух гээд байгаа юм. Саяын 12 оны сонгуулийн хууль чинь ард иргэдээс шүүмжлүүлээд байгаа гол юм чинь намын жагсаалтын ард талд байгаа хүмүүсийг хүмүүс ерөнхийдөө 76 нэр дотор байгаа гэдгээр нь ойлгоод байгаа болохоос яг 28 хүний нэрийг чинь харахгүй  байгаа. Тийм учраас 28 хүний нэрийг бичиж байна уу, саналын хуудсанд бичихгүй байна уу.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-Тэгэхээр сая ингэсэн юм. Ер нь бол Монгол Улсын хэмжээнд 22 нам байдаг юм байна. 22 нам тус бүрдээ 28 хүнийг нэр дэвшүүллээ гэхэд уртаас урт жагсаалт болно. Тэгээд санал хураах саналын хуудас маань одоо хэдэн ч м болж мэдэх тэгээд техникийн хувьд бол хүндрэлтэй байж магадгүй л юм шиг байгаа юм.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Хоёрдугаарт бид нар бол сая ажлын хэсэг дээр ингэж ярьсан. Яах вэ ер нь бол тэр 28-ын жагсаалтыг гаргадгаараа гаргана. Тэгээд намын гаргасан 25-ын жагсаалтаас эхний 5-ыг саналын хуудсанд бичье гэж санал гаргасан л даа. Зарим гишүүд юу гэж хэлсэн бэ гэхээр зэрэг энэ бол бас маргаантай болно. Яагаад вэ гэхээр эхний 5-д бичигдсэн нь бол болоод 6 дугаараас эхлээд 28 дахь хүртэл бол гомдолтой үлддэг юм. Тэгээд нэгэнт нам бол одоо тэр 128-аа одоо тусад нь одоо зарлаад сонгогч танилцуулах учраас саналын хуудсанд бичих шаардлагагүй гэж манай ажлын хэсгийн гишүүд гаргасны дагуу энэ санал гарсан юм. Эхлээд Баярцогт гишүүн тодруулчхаад тэгээд Лүндээжанцан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С.Баярцогт:</w:t>
      </w:r>
      <w:r>
        <w:rPr>
          <w:b w:val="false"/>
          <w:bCs w:val="false"/>
          <w:i w:val="false"/>
          <w:iCs w:val="false"/>
          <w:sz w:val="24"/>
          <w:szCs w:val="24"/>
          <w:u w:val="none"/>
          <w:shd w:fill="FFFFFF" w:val="clear"/>
          <w:lang w:val="mn-MN"/>
        </w:rPr>
        <w:t xml:space="preserve"> -Одоо бид нарыг бүгдээрээ харж байгаа иргэд бол. Одоо ингээд улс төрийн намууд зөвшилцлөө. Ордон тойроод жагслаа. Дахиад зөвшилцлөө. Одоо л нэг гайгүй юм болж байна гээд бодсон чинь яг үндсэндээ 12 оны систем тэр чигээрээ ингээд бичигдээд орох юм бол энэ Улсын Их Хурлын нэр хүнд бол бүр доошилно. Бид нар ийм юм хэлээд байгаа шүү дээ. Одоо ганцхан шүүмжлэл юу гэдэг вэ гэхээр намын нэрийн ард нуугдсан хүмүүс л гэж яриад байгаа шүү дээ. Тэрний оронд 28-аа зүгээр л дараалуулаад биччих. Нам нь жагсаалтаа гаргадаг. Дэлхий нийт нь хэрэглэдэг пропорциональ тогтолцооны хаалттай нэрсийн жагсаалттай гэж үздэг шүү дээ. Техникийн хувьд бол энийг бичих нь зөв. Тэгж байж бид нар энэ шүүмжлэлээс нэгдүгээрт гарна.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Хоёрдугаарт Үндсэн хуулийн цэц дээр энэ чинь нам сонгоно шүү, хүн сонгохгүй байна гэдэг асуудал явахад бол наадах чинь аягүй бол цэц дээр очоод унана шүү.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 xml:space="preserve">А.Бакей: </w:t>
      </w:r>
      <w:r>
        <w:rPr>
          <w:b w:val="false"/>
          <w:bCs w:val="false"/>
          <w:i w:val="false"/>
          <w:iCs w:val="false"/>
          <w:sz w:val="24"/>
          <w:szCs w:val="24"/>
          <w:u w:val="none"/>
          <w:shd w:fill="FFFFFF" w:val="clear"/>
          <w:lang w:val="mn-MN"/>
        </w:rPr>
        <w:t>-Ойлголоо. Лүндээжанцан гишүүн.</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Д.Лүндээжанцан:</w:t>
      </w:r>
      <w:r>
        <w:rPr>
          <w:b w:val="false"/>
          <w:bCs w:val="false"/>
          <w:i w:val="false"/>
          <w:iCs w:val="false"/>
          <w:sz w:val="24"/>
          <w:szCs w:val="24"/>
          <w:u w:val="none"/>
          <w:shd w:fill="FFFFFF" w:val="clear"/>
          <w:lang w:val="mn-MN"/>
        </w:rPr>
        <w:t xml:space="preserve"> -Би бол ингэж бодоод байгаа байхгүй юу. Тэр 28 гэдгийг бол бичмээр байна. Тэгж байж одоо хүмүүс чинь барьж үзэж сонгох ёстой шүү дээ. Яах вэ эхлээд зарлаад тийм тийм хүн жагсаалтад орж ирнэ гээд ухаалах байрандаа нэрсийг нь тавиад явж л байгаа бол. Тэгээд одоо энэ шүүмжлэлээс бид яаж одоо дүгнэлт хийх вэ. Тэгээд 28:28-ыг бичихээр нөгөө техникийнх нь байдал бол үнэхээр болохгүй гээд эд нар ингээд толгой сэгсрээд байна. Тэгэхээр би бол ингэж бодож байна. 10:10-ыг бичих хэрэгтэй. Ер нь бол яагаад 10-ыг бичих гэж байгаа вэ гэвэл ер нь магадлалын онол гэж бас нэг аливаа юманд чинь шинжлэх ухаан гэж нэг байна даа. Нэг нам мэдээж хэрэг 28 санал авна гэж байхгүй шүү дээ. Тэр бол энэ олон нам орж байгаа үед. Тэгэхээр магадлалын онолоор хамгийн их магадлалтай нь үсрээд 10 суудал л авч байгаа шүү дээ. Тэгэхээр би 10:10 хүний нэрийг бичвэл тэр хамгийн сүүлд тэр хорин хэдэд нэр бичигдсэн хүн бол одоо яах вэ. Тэр нь одоо эрх биш хулгайч хүн орохгүй байлгүй.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Яагаад гэхээр нэр дэвших шаардлагыг хангасан л байвал. Тэр муу муухай хамаа алга. Гол нь эхний 10-т бичигдэж байгаа хүмүүс чинь бол жинхэнэ одоо Их Хуралд суух ёстой хүмүүс. Үгүй ээ би хулгай гэж хэлээгүй шүү дээ. Нэр дэвшигчдийн шаардлагыг хангасан хүн байна. Хулгайч гэж би яриагүй. Тэгэхээр би эхний 10:10. 28-ыг бичихээр техникийн шаардлага хангахгүй байна гээд байна шүү дээ. Тэгэхээр би 10:10-ыг л бичих ёстой гэж. Тэгэхээр би яриад байна шүү дээ. Тэр зөрчил гаргасан хүн орохгүй шүү дээ. Хулгайч, худалч хүн орохгүй гэж би хэллээ шүү дээ. Нэр дэвших шаардлага хангасан хүн нь сая нэр дэвшигчид бүртгүүлэх юм байгаа биз дээ. Тийм учраас эхний 10:10-ыг бичих нь зүйтэй байна бодит байдал.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-Ойлголоо.</w:t>
      </w:r>
      <w:r>
        <w:rPr>
          <w:b/>
          <w:bCs/>
          <w:i w:val="false"/>
          <w:iCs w:val="false"/>
          <w:sz w:val="24"/>
          <w:szCs w:val="24"/>
          <w:u w:val="none"/>
          <w:shd w:fill="FFFFFF" w:val="clear"/>
          <w:lang w:val="mn-MN"/>
        </w:rPr>
        <w:t xml:space="preserve"> </w:t>
      </w:r>
      <w:r>
        <w:rPr>
          <w:b w:val="false"/>
          <w:bCs w:val="false"/>
          <w:i w:val="false"/>
          <w:iCs w:val="false"/>
          <w:sz w:val="24"/>
          <w:szCs w:val="24"/>
          <w:u w:val="none"/>
          <w:shd w:fill="FFFFFF" w:val="clear"/>
          <w:lang w:val="mn-MN"/>
        </w:rPr>
        <w:t xml:space="preserve">Уянга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Г.Уянга:</w:t>
      </w:r>
      <w:r>
        <w:rPr>
          <w:b w:val="false"/>
          <w:bCs w:val="false"/>
          <w:i w:val="false"/>
          <w:iCs w:val="false"/>
          <w:sz w:val="24"/>
          <w:szCs w:val="24"/>
          <w:u w:val="none"/>
          <w:shd w:fill="FFFFFF" w:val="clear"/>
          <w:lang w:val="mn-MN"/>
        </w:rPr>
        <w:t xml:space="preserve"> -Бакей дарга аа. Ер нь бид нар энэ нэг 25 жилийн өмнө сонгосон ардчилал гээд нэг юм сонгосон. Тэрнээсээ залхаад уйдаад нэг их цаас үрэх юм байна гэж залхаад хэрэггүй л дээ. Одоо яг л тэр зарчимд чинь хүмүүс нэр хараад хүнийг хараад сонгоё гээд байгаа бол тэр 28 хүнээр жагсаах хэрэгтэй. Тэр 28 чинь бол 28 -уулаа ч орох бололцоо харин магадлалынхаа онолоор бол байгаа байхгүй юу. Ер нь Лүндээ дарга аа, хулгайч нар бол тэр хойшоо жагсдаггүй шүү дээ. Том хулгайч нар дээгүүр л жагсдаг юм. Тэгэхээр бүгдээрээ залхахгүйгээр уйдахгүйгээр энэ ардчиллаасаа залхаад байвал бүгдээрээ өөр систем сонгож болно тийм юм нээлттэй байгаа. Тэгэхээр 28-ууланг нь жагсааж байгаад энэ нэртэй болгох бол маш чухал. Би Баярцогт гишүүний дэмжиж байна. Зарчимтай болгох маш чухал. Энийг л орохгүй бол энэ чинь зарчмын ямар ч өөрчлөлт орохгүй.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-Ойлголоо. Төсөл санаачлагч Бурмаа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Р.Бурмаа:</w:t>
      </w:r>
      <w:r>
        <w:rPr>
          <w:b w:val="false"/>
          <w:bCs w:val="false"/>
          <w:i w:val="false"/>
          <w:iCs w:val="false"/>
          <w:sz w:val="24"/>
          <w:szCs w:val="24"/>
          <w:u w:val="none"/>
          <w:shd w:fill="FFFFFF" w:val="clear"/>
          <w:lang w:val="mn-MN"/>
        </w:rPr>
        <w:t xml:space="preserve"> -Би жишээ нь Германы саналын хуудасны загварыг барьж байна. Энд бол яг адилхан зайн дотор нэг мажоритар дээр дэвшиж байгаа хүний нэрийг нөгөө талд нь таван хүний нэрийг саналын хуудсыг яг адилхан байна гэж болж байгаа байхгүй юу. Тэгэхээр гурван нэр бичиж байна шүү дээ. Бид нар бол зүгээр Раднаагийн Бурмаа гэж бичих хэрэггүй. Р.Бурмаа гээд тавихад чинь энэ дотор чинь зайнд бол 10 нэрийг ч бичиж болно. Тэр байтугай жаахан мажоритарынхаа нэрийг багасгаад пропорциональ хэсгээ урт болгоод 28 нэрээ багтаагаад бичиж болно энэ боломжтой.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-Нямаагийн Энхболд гишүүн. Тэгээд санал хураалт явуулна.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Н.Энхболд:</w:t>
      </w:r>
      <w:r>
        <w:rPr>
          <w:b w:val="false"/>
          <w:bCs w:val="false"/>
          <w:i w:val="false"/>
          <w:iCs w:val="false"/>
          <w:sz w:val="24"/>
          <w:szCs w:val="24"/>
          <w:u w:val="none"/>
          <w:shd w:fill="FFFFFF" w:val="clear"/>
          <w:lang w:val="mn-MN"/>
        </w:rPr>
        <w:t xml:space="preserve"> -Сая ажлын хэсэг дээр бид нар ярьсан юм. Зүгээр таван нэр бичих үү гээд гарсан. Нэгдүгээрт наадах чинь нам дотор маш их асуудал үүсэх нь. 28 хүн байж байхад 5 нь бичээд бусад нь байхгүй байна гэдэг чинь маш утгагүй асуудал. Герман ямар хамаа байсан юм бэ. Тэгээд 28-ыг бичнэ гэхээр одоо Бурмаа гишүүн нэг намыг л бичих юм шиг яриад байна. Хэдэн нам өрсөлдөх вэ. Бүх хүний 28 нэр бичнэ. Зүгээр бид нар түрүүн тэр Сонгуулийн хорооныхонтой ярьж байхад 28 хүний нэр бичнэ гэхэд бараг 1 м 50 гарч байсан уу. Жижиг шриптээр бичээд ач холбогдол байхгүй. Тэгэхээр энэний түрүүчийн сонгуулиар ингэсэн шүү дээ Уянга аа. Бид нар ингээд намайг дугуйлчхаад бүх сонгуулийн хэсэг дээр машин бүрийн хажууд 28 хүний нэр байж байгаа. Ширээн дээр нь ч тавьсан болно. Ширээн дээр нь ч тавьсан болно. Би бол цэвэр техникийн талаас нь тэгээд хуваагаад хагасыг нь бичвэл тэр чинь. Би жишээ нь жагсаалт бичихэд би 7-д бичигдсэн. Таван хүний нэр бичээд 7-д чиний нэр байхад чиний нэр бичихгүй гэвэл хэзээ ч хүлээн зөвшөөрөхгүй.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Тийм нөхцөл байдал үүсэх юм билээ. Тэгэхээр хэдүүлээ түрүүчийнхээрээ л явчихъя л даа. Намаа дугуйлаад тэр тохирсноороо тохироод. Хажууд нь машин бүрийн хажууд хэсэг бүр дээр хүмүүсийн нэр томоор бүр хэмжээгээр нь биччихсэн байх хэрэгтэй. Тэгэхгүй бол 13-ыг 28-аар үржүүлэхээр хэд болж байна. 400-аад хүний нэр бичигдэнэ. Маш утгагүй зүйл болох байхгүй юу. Ямар ч жижиг шриптээр бичээд тэр цаасан дээр 400 хүний нэр багтахгүй. Тэгэхээр хэдүүлээ урд сонгуулиараа л явчихъя.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 xml:space="preserve">А.Бакей : </w:t>
      </w:r>
      <w:r>
        <w:rPr>
          <w:b w:val="false"/>
          <w:bCs w:val="false"/>
          <w:i w:val="false"/>
          <w:iCs w:val="false"/>
          <w:sz w:val="24"/>
          <w:szCs w:val="24"/>
          <w:u w:val="none"/>
          <w:shd w:fill="FFFFFF" w:val="clear"/>
          <w:lang w:val="mn-MN"/>
        </w:rPr>
        <w:t xml:space="preserve">Сонгуулийн ерөнхий хороо саналаа товчхон хэлчих. Хоёрдугаар микрофон.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Ч.Содномцэрэн:</w:t>
      </w:r>
      <w:r>
        <w:rPr>
          <w:b w:val="false"/>
          <w:bCs w:val="false"/>
          <w:i w:val="false"/>
          <w:iCs w:val="false"/>
          <w:sz w:val="24"/>
          <w:szCs w:val="24"/>
          <w:u w:val="none"/>
          <w:shd w:fill="FFFFFF" w:val="clear"/>
          <w:lang w:val="mn-MN"/>
        </w:rPr>
        <w:t xml:space="preserve"> -Тэгэхээр таван бүс болгоод таван хүний нэрийг бичнэ гэж байхад бид бол дэд ажлын хэсэг ярилцаад саналын хуудасны загварыг ажлын хэсэгт хүргүүлсэн. Таван хүний нэр бичихэд одоо Улсын дээд шүүхэд бүртгэлтэй 24 нам байгаа. Тэгэхэд бол саналын хуудасны хэмжээ нь 1 м 40 см болж байсан. Энэ бол дээд тохиромжтой дээд хэмжээнээсээ 2 дахин их. 28 хүнийг бичих юм бол 670 гаруй хүний нэр бичигдэх нь ээ. 24 намаараа үржүүлээд тойрогт нэр дэвшигчийг бичнэ. Зөвхөн пропорционалийг бичихгүй шүү дээ. Тойрогт нэр дэвшигчид тэр саналын хуудсан дээр бас бичигдэнэ. Дээрээс нь бол аймаг нийслэлийн нэр дэвшигчид бичнэ. Одоо бас ард нийтийн санал асуулга гэж ярьж байна. Ингээд үзэхэд бол 7 м гаруй урттай саналын хуудас болно шүү. Гишүүд шийдвэрээ гаргахдаа техникийнхээ боломжийг харж гаргаарай. Тэгэхгүй бол машин юм чинь уншаад гаргана гэсэн ийм байдлаар хандаж болохгүй шүү. Энийг бол ийм байдалд хүрэх юм бол автоматжуулалтаар явуулахад бол хүндрэл учирна шүү гэдгийг л би хэлье.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 xml:space="preserve">А.Бакей: </w:t>
      </w:r>
      <w:r>
        <w:rPr>
          <w:b w:val="false"/>
          <w:bCs w:val="false"/>
          <w:i w:val="false"/>
          <w:iCs w:val="false"/>
          <w:sz w:val="24"/>
          <w:szCs w:val="24"/>
          <w:u w:val="none"/>
          <w:shd w:fill="FFFFFF" w:val="clear"/>
          <w:lang w:val="mn-MN"/>
        </w:rPr>
        <w:t xml:space="preserve">-Ойлголоо. Та нар сонсоорой. Нэгдүгээрт бол яах вэ ингээд одоо нэр бичихгүй гэдгээрээ санал хураагдчихсан. Тэгэхдээ гишүүд бол бас нэр бичье гэж санал гаргасан. Нэр бичихдээ бол эхний 5 ч юм уу, эхний 10 хүнийг бичье гэж бас нэг санал гарч байна. Эсвэл ерөөсөө 28-ыг бүгдийг бичье гэж байгаа. Сонгуулийн ерөнхий хороо болохоор техникийн боломж байхгүй гэж байна. Бас нэг санал бол ерөөсөө энэ саналын одоо санал хураах саналын хуудасны загварыг Төрийн байгуулалтын байнгын хороо батална гэж юу оруулаад тэр үедээ энэ асуудлыг бас хийгээд явчихвал болохгүй юу. Нямаагийн Энхболд гишүүн товч.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Н.Энхболд:</w:t>
      </w:r>
      <w:r>
        <w:rPr>
          <w:b w:val="false"/>
          <w:bCs w:val="false"/>
          <w:i w:val="false"/>
          <w:iCs w:val="false"/>
          <w:sz w:val="24"/>
          <w:szCs w:val="24"/>
          <w:u w:val="none"/>
          <w:shd w:fill="FFFFFF" w:val="clear"/>
          <w:lang w:val="mn-MN"/>
        </w:rPr>
        <w:t xml:space="preserve"> -Ингэж болно. Машинд орох юм тусдаа нөгөө юмандаа таарсан юм. Хажууд нь үнэхээр хүсэж байгаа бол бид нар 28 хүнийхээ нэрийг тусгай хэвлээд бас тамгатай тэмдэгтэй гарын үсэгтэй хүмүүст тараагаад өгч болно. Тэр нэрээ харчихиг. Машиныхаа заасан дээр тэмдэглэлээ хийг. Машиндаа хийлээ тэгээд явлаа. Ийм л хувилбар байж болж байна шүү дээ.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-Байнгын хорооны хурлын тэмдэглэлд ийм зүйлийг тэмдэглээд үлдээе. Ер нь бол одоо хувь тэнцүүлсэн хэлбэрээр нэр дэвшигчдийн нэрсийг сонгуулийн үед сонгогчдод бол ил тод хүртээмжтэй өгөх ажлыг бол сонгуулийн ерөнхий хороо зохион байгуулна. Энэ саналтай холбоотойгоор. Тэгвэл санал хураалт явуулчихъя. Саналаа хэлчихсэн санал хураалт явуулъя. Баярцогт Уянга нарын гишүүний саналаар санал хураалт явуулъя. Би санал хураалтын томьёоллыг уншъя. 85.6 дахь хэсэгт дор дурдсан агуулга бүхий өгүүлбэр нэмэх. Нам эвслийн нэрийн дараа тухайн нам эвслийн нэрийн жагсаалтын нэр дэвшигчдийн нэрийг нам эвслийн гаргасан дарааллын дагуу бичнэ. Энэ саналыг дэмжье гэдгээр санал хураалт явуулна. Санал гаргасан гишүүн Баярцогт, Уянга. Санал хураалт. 13-6, 46.2 хувиар дэмжигдсэнгүй.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4 дүгээр хуудасны 20 дахь санал. Төслийн 135.1.1 дэх заалтын “тус бүрийн” гэсний дараа “улсын хэмжээнд” гэж нэмэх, “гарга” гэснийг “бүсчилсэн тойрог тусбүрээр гарга” гэж өөрчлөх. 135.1.2 дахь заалтын “нам эвслийн, нам эвсэл тус бүрийн” гэсний дараа “тус тус бүсчилсэн тойрог тус бүрээр” гэж нэмэх, 135.1.3 дахь заалтын 28-д хувааж гэснийг тухайн бүсчилсэн торогт ногдох мандатын тоонд хувааж гэж өөрчлөх, 135.1.4-дэх заалтын “28” гэснийг тухайн бүсчилсэн тойрогт ногдох гэж өөрчлөх, 135.1.5 дахь заалтын тойрогт нэр дэвшигчдээс бусад тухайн гэснийг хасах, нам, эвсэл бүрээр нь гэсний өмнө бүсчилсэн тойрог тусбүрээр гэж нэмэх. Энэ бол бүгд нөгөө 28-ыг бүсчлэхтэй холбоотой заалтууд байсан үүнийг хасъя гэдгээр санал хураалт явуулж байгаа. Санал хураалт явагдаж байна. Саналаа өгөөрэй гишүүд. 14-14, 100 хувиар энэ санал дэмжигдлээ. Энэ дотор үлдсэн юм байна уу. Энд бол би албан ёсоор хэлчихье. Тэрбишдагва гишүүн хоёр саналаа татсан. Цог гишүүн 1 саналаа татсан. Нямжавын Батбаяр гишүүн 3 саналаа татсан. Аан хоёр саналаа татсан нэг нь дэмжигдсэн юм уу даа. Шударга ёс эвсэл хоёр саналаа татсан байна. Одоо зарим саналууд дээр нэмж санал хураалгах асуудал байгаа. Ажлын хэсэг дээр нэмж гарсан саналууд байгаа шүү.</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Төслийн 71.5.10 дахь заалтын “насанд хүрээгүй хүн” гэснийг хасъя гэсэн байна. Энэ хориглосон заалт дотор насанд хүрээгүй хүн гэснийг хасъя гэсэн байна. Энэ саналыг дэмжье гэдгээр санал хураалт явуулна. 14-13, 92.9 хувиар энэ санал дэмжигдлээ.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Төслийн 76.5 дахь хэсгийн “гаргуулна” гэснийг “гаргуулах бөгөөд холбогдох журмыг Сонгуулийн төв байгууллага батална.” гэж өөрчлөх. Энэ бол нөгөө нам өөрийнхөө штабыг ажиллуулж байхад хажуугаар нь ирээд бас нөгөө одоо хууль бус юм хийж байгаа гээд баахан баримтжуулах гээд үймүүлээд янз бүрийн юм байдаг юм байна шүү дээ. Тэрийг бол бас одоо сонгуулийн төв байгууллага болон тэрийг бол яаж ажиллах журмыг нь гаргаж өг гэж байгаа. Бас тэднийг хамгаалахгүй бол болохгүй. Энэ саналыг дэмжье гэдгээр санал хураалт явуулъя. 14-14, 100 хувийн саналаар дэмжигдлээ.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Төслийн 155.4 дэх хэсгийн “нэр дэвшигчээр бүртгүүлэхээс өмнө” гэснийг “сонгуулийн жилийн дөрөвдүгээр сарын нэгний өдрөөс өмнө” гэж өөрчлөх. Энэ чинь орон нутгийн сонгуульд нэр дэвшихэд бол 3 сараас өмнө ажлаас чөлөөлөгдөх. Улсын Их Хурлынх бол 6 сараас өмнө гэж байгаа. Сая ажлын хэсэг дээр ийм санал хураагаад дэмжигдсэн. Ажлын хэсгийн гаргаж байгаа санал шүү. Дараа нь санал гарсан юм. Ажлын хэсэг гарсан юм. Ийм байгаа. 155.4-т төрийн жинхэнэ болон төрийн үйлчилгээний албаны удирдах албан тушаалтан, төрийн болон орон нутгийн өмчийн оролцоотой хуулийн этгээдийн дарга, дэд дарга, захирал, дэд захирал нь орон нутгийн хурлын төлөөлөгчид нэр дэвших бол нэр дэвшигчээр бүртгүүлэхээс өмнө ажил албан тушаалаас чөлөөлөгдөх хүсэлтээ өгсөн байх ба нэр дэвшигчдээс бүртгүүлсэн өдрөөс хойш ажил албан үүргээ гүйцэтгээгүй байвал зохино гэж. Энэ дээр бол яах бүртгүүлэхээс өмнө ажлаас чөлөөлөгдсөн байна гэсэн хуулийн төсөл дээр юм байгаа. Энийг ажлын хэсэг дээр ярьж байгаад гурван сар гээд хугацаатай болгож байгаа. Тэгээд ажлын хэсэг дээр дэмжигдсэн юм. Баярцогт гишүүн. Зөвхөн орон нутаг шүү. Санал авах өдрөөс өмнө гэсэн үг. Улсын Их Хуралд 6 сар. Орон нутагт 3 сар. Баярцогт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С.Баярцогт:</w:t>
      </w:r>
      <w:r>
        <w:rPr>
          <w:b w:val="false"/>
          <w:bCs w:val="false"/>
          <w:i w:val="false"/>
          <w:iCs w:val="false"/>
          <w:sz w:val="24"/>
          <w:szCs w:val="24"/>
          <w:u w:val="none"/>
          <w:shd w:fill="FFFFFF" w:val="clear"/>
          <w:lang w:val="mn-MN"/>
        </w:rPr>
        <w:t xml:space="preserve"> -Би ажлын хэсгээс гаргаж байгаа саналыг бол дэмжихгүй байна. Одоо бол бид нар дахиад нутгийн өөрөө удирдах ёсны байгууллагын сонгууль, Улсын Их Хурлын сонгууль хоёроо холиод байгаа байхгүй юу. Улсын Их хурлын сонгууль бол Төрийн сонгууль. Тэрэн дээр нь Улс төрийн албан хаагч, Төрийн албан хаагч хоёр бол ялгаатай байх нь зүйтэй. Тийм учраас сонгуулийн жилийн одоо 1 сарын 1-нээс ажлаас чөлөөлөгдөхийг бол хүмүүс ойлгож байгаа. Орон нутгийн сонгуулиуд гэдэг бол бүгдээрээ нутгийн өөрөө удирдах ёсны байгууллагын сонгууль. Тэр сонгуульд бол энэ үйлчилгээний албан тушаал эрхэлж байгаа бүх хүн оролцох ёстой. Харин тийм одоо тэгээд энэ байгаагаараа. Харин тийм удирдах ажилтнуудыг ч гэсэн. Яагаад гэвэл бид нар ингээд шахаад байх юм бол нутгийн өөрөө удирдах ёсны байгууллагуудаа бүгдийг нь төрийн байгууллага болгож байгаа шүү. 90 оноос тэр юмнуудаа бас ярих ёстой шүү дээ.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Одоо юу болгоод байна вэ гэхээр бид нар Үндсэн хуулийнхаа концепци уруу эргэж ороод байгаа шүү. 90- оноос өмнө бол Ардын Их Хуралтай, Аймгийн ардын депутатуудын хуралтай, Сумын ардын депутатуудын хуралтай. Энэ бол өөрөө түр байсан байхгүй юу. 92 оны Үндсэн хуулиар бол аймгийн нийслэлийн иргэдийн Төлөөлөгчдийн Хурал, нутгийн өөрөө удирдах ёсны байгууллага. Энд тухайн нутгийн бүх шилдэг хүн орж ажиллах ёстой байхгүй юу. Тэнд бол улс төржилт байх ёсгүй. Энэ улс төржилт бий болгоод байгаа нь бол юунаас болж байна вэ гэхээр тэр Засаг даргыг дээд шатныхаа Засаг даргад санал болгодог учраас л тэнцэл болоод бүлэг байгуулаад ингээд байгаа юм шүү дээ. Тэрнээс биш наана чинь бол тэр нутгийн бүх сайн хүн сумынхаа төлөө, аймгийнхаа төлөө, багийнхаа төлөө ажиллах ёстой шүү дээ. Би одоо энэ хуулийн дагуу орж ирсэн анхны төсөл нь бол их зөв төсөл байсан гэж харж байна.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Тэгэхгүй одоо бид нар ийм хүнд тайлбарлахад аягүй хэцүү юм уруу орж байгаа байхгүй юу. Нутгийн өөрөө удирдах ёсны байгууллагад ажиллах юм бол гурван сар, төрд ажиллах юм бол 6 сар. Ийм буруу байдлаар юмаа тайлбарлаж бид нар чадахгүй шүү дээ. Энэ концепцын шал өөр зарчим байхгүй юу.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-Нямаагийн Энхболд гишүүн товч саналаа хэлье. Тэгээд нэг бол ажлын хэсэг татах хэрэгтэй. Тэгвэл төслөөрөө үлдэнэ. Эсвэл санал хураалт явуулаад шийдье. Нямаагийн Энхболд гишүүн.</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Н.Энхболд:</w:t>
      </w:r>
      <w:r>
        <w:rPr>
          <w:b w:val="false"/>
          <w:bCs w:val="false"/>
          <w:i w:val="false"/>
          <w:iCs w:val="false"/>
          <w:sz w:val="24"/>
          <w:szCs w:val="24"/>
          <w:u w:val="none"/>
          <w:shd w:fill="FFFFFF" w:val="clear"/>
          <w:lang w:val="mn-MN"/>
        </w:rPr>
        <w:t xml:space="preserve"> -Энд шилдэг хүмүүсээ оруулахад ямар ч хориг саад байхгүй. Зүгээр нэг л зарчмаар явж байгаа юм бид нар. Өнөөдөр хүртэл Их Хурал дээр Их Хурлын дарга хэлсэн. Энэ бол бид нарын ярьж байгаад зориуд оруулсан заалт гээд Их Хуралтай холбоотой заалт байна. Бид нар яг тэр зарчмыг нь барьж байгаа. Юу вэ гэхээр эрх мэдэлтэй мөнгөтэй хүмүүс сонгуульд нөлөөлж байгаа байдлыг нь зогсоохын тулд Улсын Их Хуралд өрсөлдөх хүмүүс 1 сарын 1-нээс эхлээд ажлаа өгнө гээд бид нар түрүүчийн сонгуулиас эхлээд шийдчихсэн. Яг тэрэнтэй адилхан орон нутагт ажиллаж байгаа мөнгө зарцуулдаг эрх нөгөө бүхий хүмүүс сонгуульд орох гэж байгаа юм бол адилхан тэгшхэн гараанаас эхэлье. Ядаж гэж ярьж байгаад. Тэр Үндсэн хуулийг нь гэхдээ зөрчсөн юм байхгүй. Тэр хүнийг сонгуульд сонгуульд орохоос нь шилдэг хүн нь орон нутгийн удирдлагадаа ажиллахад нь саад болж байгаа юм огт байхгүй. Ганцхан нөгөө авлигал хээл хахууль, Төрийн мөнгө эрх мэдлийг ашигладаг юмыг багасгах тэр концепцынхоо хүрээнд л ярьж байгаа юм. Зүгээр яагаад 6 сар, 3 сар гэж байгаа юм гэхээр бид нар түрүүн товчхон ярихад орон нутагт бол хэцүү. Боловсон хүчний тал. 6 сар түр зуур Засаг дарга хийнэ гэдэг бол хамаагүй л даа. Тэд нар чинь Улс төрийн албан тушаалд бол. Тэрийн оронд дахиад хүн олоод сургаад ингээд явах бол боловсон хүчний хувьд төвөгтэй учраас за яах вэ орон нутгийнхаа хувьд бага шиг хугацаатай байя. Бага шиг хугацаатай байя. Нөгөөдөх нь 6 сараар байя гээд явж байгаа.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Ер нь бол энэ хууль чинь саяын Баярцогт гишүүнээ таны яриад байгаа тэр тийм утгаараа орж ирсэн байхгүй юу. Бүртгүүлсэн байхгүй юу. Бүртгүүлсэн бол ажлаа хийхгүй гэж. Бид нар тэр хугацааг нь жаахан сунгаад гурван сараар ажлаа хийхгүй л гэж байгаа. Тэгээд адилхан бүртгүүлэх чинь 40, 60-аад хоногийн асуудал байгаа яг адилхан. Зарчим нь адилхан. Идүүлэхгүй уулгахгүй. Эрх мэдлээ мөнгийг ашиглахгүй гэж. Тэр тусмаа энэ бол Ардчилсан намын зүгээс гарсан санал байсан юм. Тэгээд эргүүлээд татчихаар эргүүлээд татчихаар нь бид нар наадах чинь манай намаас асуудал гарна. Яагаад гэвэл өнөөдөр аймаг орон нутгийн удирдлагын дийлэнх нь ардчилсан намын хүмүүс байгаа гээд ингээд орхисон байхгүй юу. Тэгээд арай гэж ийм шийдэлд хүрсэн юм.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-Цог гишүүн товч саналаа хэлье. Тэгээд саналаа хураая.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Л.Цог:</w:t>
      </w:r>
      <w:r>
        <w:rPr>
          <w:b w:val="false"/>
          <w:bCs w:val="false"/>
          <w:i w:val="false"/>
          <w:iCs w:val="false"/>
          <w:sz w:val="24"/>
          <w:szCs w:val="24"/>
          <w:u w:val="none"/>
          <w:shd w:fill="FFFFFF" w:val="clear"/>
          <w:lang w:val="mn-MN"/>
        </w:rPr>
        <w:t xml:space="preserve"> -Би ер нь нэртэйгээ адилхан товчхон л ярьдаг л даа. Тэгэхээр энэ хоёр сонгуулийг хольж байгаа орон нутгийн сонгуулийг өөрөө удирдах ёсны сонгуулийг баллаж байгаа нэг юм бол нам оролцоод байгаа байхгүй юу орон нутгийн сонгуульд. Энэ бол тусдаа асуудал. Ингэвэл харин Үндсэн хуулийн тухай асуудал болно. Саяын асуудал яагаад хугацаа тавьсан бэ гэвэл хугацаагүй байсан байхгүй юу. Энэ оруулж байгаа шалтгаан өөрөө эрх мэдлээ албан тушаалаа ашиглаж л нөлөөлөхгүй гэсэн утгаар ингэж хугацаа заагаад байгаа шүү дээ.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-Ойлгомжтой. Таны санал ингээд нэгэнт Улсын Их Хурлын гишүүн санал гаргасан учраас ажлын хэсгийн гаргасан саналыг дэмжье гэдгээр санал хураалт явуулъя. Өөрөөр хэлбэл 3 сар байх нь байна шүү дээ. Чөлөөлөгдөх хугацаа. Санал хураалт явагдаж байгаа шүү. 14-9, 64.3 хувиар энэ санал дэмжигдлээ. 3 сараас өмнө бол. Энэ санал дээр Баярцогт гишүүн цөөнх байлаа. Эрх баригч цөөнх болдоггүй юм даа.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Төслийн 116.2 дахь хэсгийн маргааныг гэсний өмнө энэ хуулийн 112.5-д зааснаас бусад эрх зүйн гэж нэмэх. Энэ түрүүний нэг 116.2 гэж байгаа. Ойлгож байгаа юу. Энэ дээр уг нь маргааны төрлийг зааглаж өгч байгаа шүү. Энэ саналыг дэмжье гэдгээр санал хураалт явуулна. Санал хураалт явагдаж байгаа шүү гишүүд. Санал өгөөрэй гишүүд. Маргааныг нөгөө зааглаж байгаа. 112.5-д зааснаас бусад. 14-12, 85.7 хувиар энэ санал дэмжигдлээ.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Төслийн 127-.2 дахь хэсгийг хасах энэ юу билээ. 127.2 бол ийм байна. Нам эвслээс нэр дэвшиж байгаа нэр дэвшигчийн 30-аас доошгүй хувь нь аль нэг нэр дэвшигч байна гэсэн байгаа. Энэ ажлын хэсэг биш энэ дээр бол ажлын хэсэгт байгаа Батчимэг гишүүнээс бусад гишүүдийн гаргасан санал байгаа. Сая би буруу уншсан байна. Залруулж уншъя. Төслийн 127.4 дэх хэсгийг хасъя гэсэн байна. Энэ ямар санал байна вэ гэвэл нам эвслээс хувь тэнцүүлсэн сонгуулийн тогтолцооны дагуу нэрийн жагсаалтыг эрэмбэлэхдээ гурван нэр тутмын нэг нь аль нэг ...төлөөлөл байна гэдгийг хасъя гэсэн байна. Санал гаргасан нь бол ажлын хэсэг дэх Батчимэг гишүүнээс бусад гишүүдэд энэ саналыг гаргасан байгаа. Санал хураалт явуулъя. Та бол хэлсэн шүү дээ түрүүн. Тэгвэл одоо Батчимэг гишүүнд үг өгье.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Энэ асуудлаар Батчимэг гишүүн, Уянга гишүүн цөөнх байна. Санал хураалт явуулъя. Санал хураалт эхэллээ шүү.14-11, 78.6 хувиар энэ санал дэмжигдлээ. Энэ саналаар Уянга гишүүн Батчимэг гишүүн цөөнх байна.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Дараагийнх нь Төсөлд доор дурдсан агуулгатай 69.8 дахь хэсэг нэмэх: </w:t>
      </w:r>
    </w:p>
    <w:p>
      <w:pPr>
        <w:pStyle w:val="style0"/>
        <w:jc w:val="both"/>
      </w:pPr>
      <w:r>
        <w:rPr/>
      </w:r>
    </w:p>
    <w:p>
      <w:pPr>
        <w:pStyle w:val="style0"/>
        <w:spacing w:line="100" w:lineRule="atLeast"/>
        <w:jc w:val="both"/>
      </w:pPr>
      <w:r>
        <w:rPr>
          <w:b/>
          <w:bCs/>
          <w:i w:val="false"/>
          <w:iCs w:val="false"/>
          <w:sz w:val="24"/>
          <w:szCs w:val="24"/>
          <w:u w:val="none"/>
          <w:shd w:fill="FFFFFF" w:val="clear"/>
          <w:lang w:val="mn-MN"/>
        </w:rPr>
        <w:tab/>
      </w:r>
      <w:r>
        <w:rPr>
          <w:b w:val="false"/>
          <w:bCs w:val="false"/>
          <w:i w:val="false"/>
          <w:iCs w:val="false"/>
          <w:sz w:val="24"/>
          <w:szCs w:val="24"/>
          <w:u w:val="none"/>
          <w:shd w:fill="FFFFFF" w:val="clear"/>
          <w:lang w:val="mn-MN"/>
        </w:rPr>
        <w:t xml:space="preserve">“69.8.Энэ хуулийн 78.2.4, 78.2.5 дахь хэсэг 84 дүгээр зүйлд заасан сурталчилгаанд энэ хуулийн  69.6 дахь хэсэг хамаарахгүй.” энэ нөгөө нэг цахим юу мөн үү. Самбар тэгээд зурагт хуудас цахим дотроо нөгөө юу бол хязгаарлах ёстой юм байна. Сайтуудыг бол хязгаарлана. Тэгээд дээр нь юу билээ бас нэг юм байгаа шүү дээ. Туг. Энэ 4-ийг бол цаг хязгаарлах хэрэггүй. Твиттер, фэйсбүүк, мессеж тэгээд туг, самбар, зурагт хуудас энийг хязгаарлахгүй. Самбар чинь одоо нэг том самбар байгуулаад тэрийг буулгах гээд цаг их зарцуулдаг юм байна. Уянга гишүүн товч. Энэ бол маш зөв зүйтэй санал байна.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Г.Уянга:</w:t>
      </w:r>
      <w:r>
        <w:rPr>
          <w:b w:val="false"/>
          <w:bCs w:val="false"/>
          <w:i w:val="false"/>
          <w:iCs w:val="false"/>
          <w:sz w:val="24"/>
          <w:szCs w:val="24"/>
          <w:u w:val="none"/>
          <w:shd w:fill="FFFFFF" w:val="clear"/>
          <w:lang w:val="mn-MN"/>
        </w:rPr>
        <w:t xml:space="preserve"> -Тэр самбаруудыг чинь буулгаж </w:t>
      </w:r>
      <w:r>
        <w:rPr>
          <w:b w:val="false"/>
          <w:bCs w:val="false"/>
          <w:i w:val="false"/>
          <w:iCs w:val="false"/>
          <w:sz w:val="24"/>
          <w:szCs w:val="24"/>
          <w:u w:val="none"/>
          <w:shd w:fill="FFFFFF" w:val="clear"/>
          <w:lang w:val="mn-MN"/>
        </w:rPr>
        <w:t>амждаг</w:t>
      </w:r>
      <w:r>
        <w:rPr>
          <w:b w:val="false"/>
          <w:bCs w:val="false"/>
          <w:i w:val="false"/>
          <w:iCs w:val="false"/>
          <w:sz w:val="24"/>
          <w:szCs w:val="24"/>
          <w:u w:val="none"/>
          <w:shd w:fill="FFFFFF" w:val="clear"/>
          <w:lang w:val="mn-MN"/>
        </w:rPr>
        <w:t xml:space="preserve"> байхгүй юу даа Бакей дарга аа. Ер нь бол буулгаж амжихгүй бол замбараагүй олон самбар дээр сурталчилгаа тавихаа болих хэрэгтэй. Наадах чинь ерөөсөө мөнгөтэй хүмүүсийн. Самбарыг чинь хязгаарлахгүй хаяхаар хотын самбарыг тэр чигээр нь худалдаад авсан мөнгөтэй хүмүүс чинь хуулийн хориг хязгаар байхгүй учраас сонгуулийн санал хураалт хүртэл сурталчилгаа нь байж байдаг. Наадах чинь гарцаагүй тэнцвэртэй бус юм үүсгэнэ. Тэртээ тэргүй яг хуулийн хориг заалт хязгаарлалт байгаад байхаар хүмүүс буулгаад амждаг байхгүй юу. Амжаад ирсэн юмыг нь бид нар ингэж хуулиар чөлөөтэй тавьж өөр мөнгөтэй хүмүүст бололцоо олгох хэрэггүй шүү дээ. Самбар гэдгээ авч хаях хэрэгтэй. Твиттер, фэйсбүүк бол магадгүй. Туг  ч гэсэн авч хая болно шүү дээ. Замбараагүй туг хатгахаа болих ёстой байхгүй юу. Туг самбар гэдэг хоёр юмыг авч хаяхыг санал оруулж байна.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-Санал хураалт явуулъя. Саяын саналыг дэмжье гэдгээр санал хураалт явуулна. Санал хураалт эхэллээ. Саналаа өгөөрэй гишүүд. 15-14, 93.2 хувиар энэ санал дэмжигдлээ. Та чинь эх баригч биш билүү. За цөөнх.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Монгол Улсын Их Хурлын сонгуулийн тухай, Ерөнхийлөгчийн сонгуулийн тухай, Аймаг, сум, дүүргийн иргэдийн Төлөөлөгчдийн сонгуулийн тухай, Нийслэлийн иргэдийн Төлөөлөгчдийн Хурлын сонгуулийн тухай хуулиудыг хүчингүй болсонд тооцъё гэж байгаа. Энэ хууль төсөл цуг орж ирээгүй учраас ийм зарчмын зөрүүтэй санал хураалгаж байгаа. Энэ саналыг дэмжье гэдгээр санал хураалт явуулна. Санал хураалт эхэллээ. Саналаа өгөөрэй. Энэ хууль батлагдсанаар хуучин хууль хүчингүй болж байгаа. 15-14, 93.3 хувиар энэ санал дэмжигдлээ. Одоо Баярцогт гишүүний хоёр ч санал байна.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Төслийн 112.5, 116.2 дахь заалтыг хасах. Учир нь Үндсэн хуулийн 66.2.2-ыг зөрчиж байна гэсэн байна. 112.5 гэдэг нь бол Улсын Их Хурлын сонгуулийн талаар Ерөнхийлөгчид өргөн мэдүүлсэн болон Ерөнхийлөгчийн сонгуулийн талаар Улсын Их Хуралд өргөн мэдүүлсэн сонгуулийн төв байгууллагын шийдвэр Үндсэн хууль зөрчсөн эсэх маргааныг Үндсэн хуулийн цэц хянан шийдвэрлэнэ гэжээ. 116.2 гэдэг нь бол Улсын Их Хуралд Ерөнхийлөгчийн сонгуультай холбогдуулан сонгуулийн төв байгууллагад холбогдох маргааныг Улсын дээд шүүх анхны болон давж заалдах журмаар хянан шийдвэрлэнэ. Энэ дээр Бурмаа гишүүн төсөл санаачлагч тайлбар хэлье. Төслийн 112.5, 116.2 бол Үндсэн хуулийн 66.2.2-ыг зөрчиж байгаа учраас хаъя гэсэн саналыг Баярцогт гишүүн гаргасан. Энэ дээр саналаа хэлье.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Р.Бурмаа:</w:t>
      </w:r>
      <w:r>
        <w:rPr>
          <w:b w:val="false"/>
          <w:bCs w:val="false"/>
          <w:i w:val="false"/>
          <w:iCs w:val="false"/>
          <w:sz w:val="24"/>
          <w:szCs w:val="24"/>
          <w:u w:val="none"/>
          <w:shd w:fill="FFFFFF" w:val="clear"/>
          <w:lang w:val="mn-MN"/>
        </w:rPr>
        <w:t xml:space="preserve"> -Бид нар түрүүн ярьсан шүү дээ. 112.5-д заасан маргаанаас бусад эрх зүйн маргааныг гэж тодруулга оруулаад явуулъя гэсэн шүү дээ.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-116.2 дээр бол яах вэ 112-оос бусад маргааныг гээд тэгж хийсэн. Тэгээд дахиад хураалгах гээд байна Баярцогт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Р.Бурмаа:</w:t>
      </w:r>
      <w:r>
        <w:rPr>
          <w:b w:val="false"/>
          <w:bCs w:val="false"/>
          <w:i w:val="false"/>
          <w:iCs w:val="false"/>
          <w:sz w:val="24"/>
          <w:szCs w:val="24"/>
          <w:u w:val="none"/>
          <w:shd w:fill="FFFFFF" w:val="clear"/>
          <w:lang w:val="mn-MN"/>
        </w:rPr>
        <w:t xml:space="preserve"> -Түрүүн бид нар чинь энэ ажлын хэсэг дээр тохироод явчихсан шүү дээ.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-Үндсэн хууль зөрчих үү гэдэг дээр л хариулт өг л дөө. Тэмүүжин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Х.Тэмүүжин:</w:t>
      </w:r>
      <w:r>
        <w:rPr>
          <w:b w:val="false"/>
          <w:bCs w:val="false"/>
          <w:i w:val="false"/>
          <w:iCs w:val="false"/>
          <w:sz w:val="24"/>
          <w:szCs w:val="24"/>
          <w:u w:val="none"/>
          <w:shd w:fill="FFFFFF" w:val="clear"/>
          <w:lang w:val="mn-MN"/>
        </w:rPr>
        <w:t xml:space="preserve"> -Энэ бол Үндсэн хууль зөрчихгүй ээ. Сонгуулийн ерөнхий хорооны сонгуулийн дүнг Улсын Их Хуралд өргөн мэдүүлж байгаатай холбоотой шийдвэр дээр л сонгох сонгогдох эрхийн гол маргаан гардаг учраас энэ нь бол Үндсэн хуулийнх нь маргаан. Харин тэр нэг захиргааны шинжтэй шийдвэрүүд нь яах аргагүй аль нэг газар шүүхээр орохгүй бол Сонгуулийн ерөнхий хороо чинь өөрөө бас шийдвэр гаргадаггүй байхгүй юу. Тухайлбал би бол өөрөө яг энэ зовлонг амсаж байсан. 2008 оны сонгуулиар Баянгол дүүргээс сонгогдсон гишүүд мандатаа авч чадахгүй байсан шүү дээ. Сонгуулийн ерөнхий хороо ерөөсөө шийдвэр гаргахгүй. Яагаад гэхээр танай дээр нэг маргаан байна гээд. Дөрөв дэх хүний маргаан байхад 3, 2, 1 дүгээр хүнийг оруулж ирэхгүй л асуугаад байгаа байхгүй юу. Иймэрхүү жишээнүүд бол олон байдаг юм. Тийм учраас энэнтэй холбоотой маргаан чинь бол шүүх уруу ямар нэгэн байдлаар очих ёстой.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-Миеэгомбын Энхболд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М.Энхболд:</w:t>
      </w:r>
      <w:r>
        <w:rPr>
          <w:b w:val="false"/>
          <w:bCs w:val="false"/>
          <w:i w:val="false"/>
          <w:iCs w:val="false"/>
          <w:sz w:val="24"/>
          <w:szCs w:val="24"/>
          <w:u w:val="none"/>
          <w:shd w:fill="FFFFFF" w:val="clear"/>
          <w:lang w:val="mn-MN"/>
        </w:rPr>
        <w:t xml:space="preserve"> -Би ингэж ойлгоод байна л даа. Өчигдөр бас бид нар чинь Байнгын хороо орой болтол хуралдсан. Ажлын хэсэг дээр бүх юмаа тохирсон гээд хуралдсан. Тэгээд л ажлын хэсэг дээр ярьсан юмнуудынхаа эсрэг юмыг л Байнгын хороон дээр л бүгдээрээ ингээд ярьсан. Зарим хууль санаачлагч нь миний хууль хэлэлцэгдсэн хэлэлцэгдээгүй гээд ингэсэн. Зарим нь бүлэг дээрээ тохироод ажлын хэсэг дээрээ тохирсон юмныхаа эсрэг юмнууд ингээд ярьсан. Тэгээд өнөөдөр өглөөнөөс хойш 3 бүлгийн дарга чинь явж, явж л юмаа нийлүүллээ. Нэгтгэлээ гээд би бол оройхон шиг энэ гурвыг чинь яг энэ тохирсон юмаараа ингээд явбал завсарлага авахгүй гар хөлийн үсэг зурчихлаа гэж нэг тийм юм сонссон. Тэгээд одоо ажлын хэсэгт ороогүй улсууд нь тэгээд янз янзын санал гаргаад. Гурван бүлэг гурвуулаа гарын үсэг зурсан юм чинь тэрэнд хамааралгүй хүн гэж энэ чинь байхгүй шүү дээ. Дэмбэрэл, Оюун, бие даагч гурваас бусад нь байхгүй юм чинь. Тэр бүлэг дээрээ юмаа яриад базчихсан зангидчихсан. Тэгээд маргааш юмаа явуулъя гээд тохирсон юмыг нь ингэж эвдээд байж болж байгаа юм уу. Тэгвэл одоо тэр ажлын хэсэг дээр юмаа дутуу ярьсан юм уу.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Тэгээд одоо энд хүн бүр ингээд задлаад байвал аягүй л бол маргааш ингэнэ Бакей дарга аа. Нэг бүлгийн дарга нь бид нарын нэг гарын үсэг зурсан юмнаас ийм юм өөрчлөгдсөн байна. Манайх завсарлага авч байна гээд л ингээд хэдэн өдрийн ажил чинь байхгүй болно шүү дээ. Тэгээд энэ чинь цаг нар нь тулсан юм байгаа. Гадна, дотногүй амьтан хүн хараад сууж байгаа. Бас нэг зарчим байвал зарчим байгаад бүлэг байвал бүлэг байгаад тэр хайрцган дотроо л юмнуудаа хайрцагласан бол хайрцагласан. Нэгэнт л ажлын хэсэг дээр тохирсон бол тэгээд дараа л явах нь зөв юм шиг санагдах юм.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Уул </w:t>
      </w:r>
      <w:r>
        <w:rPr>
          <w:b w:val="false"/>
          <w:bCs w:val="false"/>
          <w:i w:val="false"/>
          <w:iCs w:val="false"/>
          <w:sz w:val="24"/>
          <w:szCs w:val="24"/>
          <w:u w:val="none"/>
          <w:shd w:fill="FFFFFF" w:val="clear"/>
          <w:lang w:val="mn-MN"/>
        </w:rPr>
        <w:t>шугамдаа</w:t>
      </w:r>
      <w:r>
        <w:rPr>
          <w:b w:val="false"/>
          <w:bCs w:val="false"/>
          <w:i w:val="false"/>
          <w:iCs w:val="false"/>
          <w:sz w:val="24"/>
          <w:szCs w:val="24"/>
          <w:u w:val="none"/>
          <w:shd w:fill="FFFFFF" w:val="clear"/>
          <w:lang w:val="mn-MN"/>
        </w:rPr>
        <w:t xml:space="preserve"> Миеэгомбын Энхболд гишүүн зөв л ярьж байна. Зандаахүүгийн Энхболд дарга.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З.Энхболд:</w:t>
      </w:r>
      <w:r>
        <w:rPr>
          <w:b w:val="false"/>
          <w:bCs w:val="false"/>
          <w:i w:val="false"/>
          <w:iCs w:val="false"/>
          <w:sz w:val="24"/>
          <w:szCs w:val="24"/>
          <w:u w:val="none"/>
          <w:shd w:fill="FFFFFF" w:val="clear"/>
          <w:lang w:val="mn-MN"/>
        </w:rPr>
        <w:t xml:space="preserve"> -Манай бүлгийн дарга байхгүй учраас би төлөөлөөд үг хэлчихье. Их Хурлын дарга биш Ардчилсан намын бүлгийн дарга орлогч нар байхгүй байна. Саян санал хураалтуудтай бүрэн санал нийлж байгаа.завсарлага бол байхгүй. Батцэрэг даргыг би бас хэлээсэй гэж хүсэж байна. Эхний бүлгийн гол шаардлага бол нөгөө 5 хуваахын эсрэг байсан. Тэгээд тэр нь </w:t>
      </w:r>
      <w:r>
        <w:rPr>
          <w:b w:val="false"/>
          <w:bCs w:val="false"/>
          <w:i w:val="false"/>
          <w:iCs w:val="false"/>
          <w:sz w:val="24"/>
          <w:szCs w:val="24"/>
          <w:u w:val="none"/>
          <w:shd w:fill="FFFFFF" w:val="clear"/>
          <w:lang w:val="mn-MN"/>
        </w:rPr>
        <w:t>биелсэн</w:t>
      </w:r>
      <w:r>
        <w:rPr>
          <w:b w:val="false"/>
          <w:bCs w:val="false"/>
          <w:i w:val="false"/>
          <w:iCs w:val="false"/>
          <w:sz w:val="24"/>
          <w:szCs w:val="24"/>
          <w:u w:val="none"/>
          <w:shd w:fill="FFFFFF" w:val="clear"/>
          <w:lang w:val="mn-MN"/>
        </w:rPr>
        <w:t xml:space="preserve"> учраас одоо дахиж завсарлага авахгүй гэж би найдаж байгаа. Батцэрэг гишүүнд микрофон өгчих.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-Батцэрэг гишүүн, бас дарга.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Н.Батцэрэг:</w:t>
      </w:r>
      <w:r>
        <w:rPr>
          <w:b w:val="false"/>
          <w:bCs w:val="false"/>
          <w:i w:val="false"/>
          <w:iCs w:val="false"/>
          <w:sz w:val="24"/>
          <w:szCs w:val="24"/>
          <w:u w:val="none"/>
          <w:shd w:fill="FFFFFF" w:val="clear"/>
          <w:lang w:val="mn-MN"/>
        </w:rPr>
        <w:t xml:space="preserve"> -Баярлалаа. Би бүлгийн дарга ажлын хэсгийнхэн бүтэн өдөржингөө ажиллаж бас тодорхой үр дүнд хүрсэндээ хүндэтгэлтэй хандалгүй яах вэ. Тэгээд тэрийгээ нөгөө чулуу болгоно гэдэг шиг яаж чулуу болгох вэ гээд бодоод сууж байна. Гэхдээ нэг юм байгаа. Мажоритар мандат авч байж пропорц хуваана гэдэг дээр бас манай бүлгийн зарим гишүүд зөв үү буруу юу бүгд эргэлзэж ярьж байгаа. Тэгэхээр өглөө 8 цаг 30 минутаас бүлгээ хуралдахаар зарласан байж байна. Би тэгээд өглөө 9 цагийн үед зарлаад 9 цагт надад аль танхимд ямар микрофон олдох бол тэнд нь үгээ хэлнэ.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-Ингээд бүлгийн дарга нарын байр суурийг сонслоо. Гол асуудал дээр уг нь бол санал нийлсэн гэж л ойлгож байгаа шүү дээ. Тэр Үндсэн дээр л өнөөдрийн энэ Байнгын хорооны хуралдаан ажлын хэсгийн хуралдаан бол гол асуудлууд дээр санал хураагаад ингээд үндсэндээ санал дуусаж байгаа. Тийм учраас Баярцогт гишүүн энэ гаргасан гурван саналаа  саяын ярьсан зарчмын дагуу татаж авахыг танаас хүсэж байна. Баярцогт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С.Баярцогт:</w:t>
      </w:r>
      <w:r>
        <w:rPr>
          <w:b w:val="false"/>
          <w:bCs w:val="false"/>
          <w:i w:val="false"/>
          <w:iCs w:val="false"/>
          <w:sz w:val="24"/>
          <w:szCs w:val="24"/>
          <w:u w:val="none"/>
          <w:shd w:fill="FFFFFF" w:val="clear"/>
          <w:lang w:val="mn-MN"/>
        </w:rPr>
        <w:t xml:space="preserve"> -Би саналуудаа татаж авахгүй. Та миний Улсын Их Хурлын гишүүний бүрэн эрхэд халдах гэж байна. Нэгдүгээр санал нь бол Үндсэн хуулийн цэцийн 2005 оны тогтоолыг л энэ хуулиа нийцүүл. Тэгэхгүй бол наад хууль чинь өөрөө Үндсэн хуулийн цэц дээр дахиад очно л гэж байгаа. Техникийн санал байхгүй юу. Би бол энэ дээр ямар нэгэн үймээн самуун юм уу завсарлага авхуулах ямар ч сонирхолгүй. Би энэ хэлээд байгаа юмнууд нь Үндсэн хуулийн цэц дээр очихгүй байх 2, 3 санал л хэлж байгаа. Тэрийг авахгүй гэвэл авахгүй байж болно. Би саналаа гаргаж байна.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-Баярцогт гишүүний гаргасан, төслийн 112.5, 112.6 дахь заалтыг хасах саналыг дэмжье гэдгээр санал хураалт явуулна. Санал хураалт явууллаа. Гишүүд саналаа өгөөрэй. 16-13 буюу 18.8 хувиар энэ санал дэмжигдсэнгүй.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Баярцогт гишүүний гаргасан төслийн 154, 156 дугаар зүйлийг хасах болон 155 дугаар зүйлийг намаас нэр дэвшүүлэхгүй бусад зохицуулалт хийх. Энэ саналыг дэмжье гэдгээр санал хураалт явуулна. Санал хураалт явагдаж байна. Саналаа өгөөрэй. 15-4, 26.7 хувиар энэ санал дэмжигдсэнгүй. Мөн Баярцогт гишүүний дараагийн санал 121.4 дээр 26 мандаттай гэснийг 48 мандаттай гэж өөрчлөх өөрөөр хэлбэл тойргийг жижиглэе гэсэн байна. Энэ саналыг дэмжье гэдгээр санал хураалт явуулна. 15-2, 13.3 хувиар дэмжигдсэнгүй.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Уянга гишүүний санал байна. Нам эвслийн нэрсийн жагсаалтад орсон аль нэг нэр дэвшигчдийн өмнө өмнөх тоог дугуйлж тухайн нэр дэвшигчийн авсан саналыг нам эвслийн авсан саналд тооцъё гэсэн байна. Энэ бол хувь тэнцүүлсэн хэсэг дээрээ бол намыг биш нэр дэвшигчийг сонгоё гэсэн байна. Энэ саналыг дэмжье гэдгээр санал хураалт явуулна. Санал хураалт явагдаж байгаа шүү саналаа өгөөрэй. 16-3, 16.8 хувиар энэ санал дэмжигдсэнгүй.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t xml:space="preserve">Өнөөдрийн санал хураасан зарчмын зөрүүтэй саналын 19 дээр бол Тэрбишдагва гишүүн, Цог гишүүн хоёр цөөнх болно гэсэн саналаа хэлээд байх юм байхгүй. Цог гишүүн.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Л.Цог:</w:t>
      </w:r>
      <w:r>
        <w:rPr>
          <w:b w:val="false"/>
          <w:bCs w:val="false"/>
          <w:i w:val="false"/>
          <w:iCs w:val="false"/>
          <w:sz w:val="24"/>
          <w:szCs w:val="24"/>
          <w:u w:val="none"/>
          <w:shd w:fill="FFFFFF" w:val="clear"/>
          <w:lang w:val="mn-MN"/>
        </w:rPr>
        <w:t xml:space="preserve"> -Уучлаарай. Саяын саналаа татаж авах гэсэн юм. Та одоо баярлах ёстой байхгүй юу. Цөөнх болсноо больё гэж байгаа байхгүй юу.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-Баярлалаа. Цог гишүүн ийм ухаантай байна шүү дээ. Одоо би Батцэрэг гишүүнд микрофон өгнө. Гэхдээ Батцэрэг гишүүнд бол Баасанхүү нарын эвслээс өргөн мэдүүлсэн хуулийг татаж авч байгаа байх гэж бодож байна. Энд саналаа хэлье.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Н.Батцэрэг:</w:t>
      </w:r>
      <w:r>
        <w:rPr>
          <w:b w:val="false"/>
          <w:bCs w:val="false"/>
          <w:i w:val="false"/>
          <w:iCs w:val="false"/>
          <w:sz w:val="24"/>
          <w:szCs w:val="24"/>
          <w:u w:val="none"/>
          <w:shd w:fill="FFFFFF" w:val="clear"/>
          <w:lang w:val="mn-MN"/>
        </w:rPr>
        <w:t xml:space="preserve"> -Ийм л үг хэлэх гэсэн юм. Бямбацогт гишүүн баахан утасдсан байсан. Утсыг чинь авч амжаагүй уучлаарай. Гарамгайбаатар дарга бас тэгсэн байсан. Би маргааш өглөө зөвшилцөөд зурах гэж байгаа зуръя гэж хэлэх гэж байгаа юм. Зуръя хийсэн ажлаа хүндэтгэе гээд. </w:t>
      </w:r>
    </w:p>
    <w:p>
      <w:pPr>
        <w:pStyle w:val="style0"/>
        <w:spacing w:line="100" w:lineRule="atLeast"/>
        <w:jc w:val="both"/>
      </w:pPr>
      <w:r>
        <w:rPr/>
      </w:r>
    </w:p>
    <w:p>
      <w:pPr>
        <w:pStyle w:val="style0"/>
        <w:spacing w:line="100" w:lineRule="atLeast"/>
        <w:jc w:val="both"/>
      </w:pPr>
      <w:r>
        <w:rPr>
          <w:b w:val="false"/>
          <w:bCs w:val="false"/>
          <w:i w:val="false"/>
          <w:iCs w:val="false"/>
          <w:sz w:val="24"/>
          <w:szCs w:val="24"/>
          <w:u w:val="none"/>
          <w:shd w:fill="FFFFFF" w:val="clear"/>
          <w:lang w:val="mn-MN"/>
        </w:rPr>
        <w:tab/>
      </w:r>
      <w:r>
        <w:rPr>
          <w:b/>
          <w:bCs/>
          <w:i w:val="false"/>
          <w:iCs w:val="false"/>
          <w:sz w:val="24"/>
          <w:szCs w:val="24"/>
          <w:u w:val="none"/>
          <w:shd w:fill="FFFFFF" w:val="clear"/>
          <w:lang w:val="mn-MN"/>
        </w:rPr>
        <w:t>А.Бакей:</w:t>
      </w:r>
      <w:r>
        <w:rPr>
          <w:b w:val="false"/>
          <w:bCs w:val="false"/>
          <w:i w:val="false"/>
          <w:iCs w:val="false"/>
          <w:sz w:val="24"/>
          <w:szCs w:val="24"/>
          <w:u w:val="none"/>
          <w:shd w:fill="FFFFFF" w:val="clear"/>
          <w:lang w:val="mn-MN"/>
        </w:rPr>
        <w:t xml:space="preserve"> -Баасанхүү нарын гишүүний тэр төслийг яахаар болов. Өнөөдрийн Байнгын хорооны хуралдаанаар өргөн баригдсан гурван хуулийн төслийг нэгтгэж хэлэлцлээ. Байнгын хорооны санал, дүгнэлтийг нэгдсэн чуулганд Нямжавын Батбаяр. За за би өөрөө уншъя. Ингээд өнөөдрийн хуралдаан өндөрлөлөө эрхэм гишүүдэд баярлалаа. </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spacing w:line="100" w:lineRule="atLeast"/>
        <w:jc w:val="both"/>
      </w:pPr>
      <w:r>
        <w:rPr/>
      </w:r>
    </w:p>
    <w:p>
      <w:pPr>
        <w:pStyle w:val="style0"/>
        <w:spacing w:line="100" w:lineRule="atLeast"/>
        <w:jc w:val="both"/>
      </w:pPr>
      <w:r>
        <w:rPr>
          <w:color w:val="000000"/>
          <w:lang w:val="mn-MN"/>
        </w:rPr>
        <w:tab/>
        <w:t>ПРОТОКОЛЫН АЛБАНЫ</w:t>
      </w:r>
    </w:p>
    <w:p>
      <w:pPr>
        <w:pStyle w:val="style0"/>
        <w:spacing w:line="100" w:lineRule="atLeast"/>
        <w:jc w:val="both"/>
      </w:pPr>
      <w:r>
        <w:rPr>
          <w:color w:val="000000"/>
          <w:lang w:val="mn-MN"/>
        </w:rPr>
        <w:tab/>
        <w:t xml:space="preserve">ШИНЖЭЭЧ </w:t>
        <w:tab/>
        <w:tab/>
        <w:tab/>
        <w:tab/>
        <w:tab/>
        <w:tab/>
        <w:tab/>
        <w:t>П.МЯДАГМАА</w:t>
      </w:r>
    </w:p>
    <w:p>
      <w:pPr>
        <w:pStyle w:val="style0"/>
        <w:spacing w:line="100" w:lineRule="atLeast"/>
        <w:jc w:val="both"/>
      </w:pPr>
      <w:r>
        <w:rPr/>
      </w:r>
    </w:p>
    <w:p>
      <w:pPr>
        <w:pStyle w:val="style0"/>
        <w:spacing w:line="100" w:lineRule="atLeast"/>
        <w:jc w:val="both"/>
      </w:pPr>
      <w:r>
        <w:rPr/>
      </w:r>
    </w:p>
    <w:sectPr>
      <w:footerReference r:id="rId2" w:type="default"/>
      <w:type w:val="nextPage"/>
      <w:pgSz w:h="16838" w:w="11906"/>
      <w:pgMar w:bottom="1693" w:footer="1134" w:gutter="0" w:header="0" w:left="1701" w:right="85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29"/>
    <w:next w:val="style30"/>
    <w:pPr>
      <w:numPr>
        <w:ilvl w:val="0"/>
        <w:numId w:val="1"/>
      </w:numPr>
      <w:outlineLvl w:val="0"/>
    </w:pPr>
    <w:rPr>
      <w:b/>
      <w:bCs/>
      <w:sz w:val="32"/>
      <w:szCs w:val="32"/>
    </w:rPr>
  </w:style>
  <w:style w:styleId="style2" w:type="paragraph">
    <w:name w:val="Heading 2"/>
    <w:basedOn w:val="style29"/>
    <w:next w:val="style30"/>
    <w:pPr>
      <w:numPr>
        <w:ilvl w:val="1"/>
        <w:numId w:val="1"/>
      </w:numPr>
      <w:outlineLvl w:val="1"/>
    </w:pPr>
    <w:rPr>
      <w:b/>
      <w:bCs/>
      <w:i/>
      <w:iCs/>
      <w:sz w:val="28"/>
      <w:szCs w:val="28"/>
    </w:rPr>
  </w:style>
  <w:style w:styleId="style3" w:type="paragraph">
    <w:name w:val="Heading 3"/>
    <w:basedOn w:val="style29"/>
    <w:next w:val="style30"/>
    <w:pPr>
      <w:numPr>
        <w:ilvl w:val="2"/>
        <w:numId w:val="1"/>
      </w:numPr>
      <w:outlineLvl w:val="2"/>
    </w:pPr>
    <w:rPr>
      <w:b/>
      <w:bCs/>
      <w:sz w:val="28"/>
      <w:szCs w:val="28"/>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character">
    <w:name w:val="WW-Absatz-Standardschriftart111"/>
    <w:next w:val="style19"/>
    <w:rPr/>
  </w:style>
  <w:style w:styleId="style20" w:type="character">
    <w:name w:val="WW-Absatz-Standardschriftart1111"/>
    <w:next w:val="style20"/>
    <w:rPr/>
  </w:style>
  <w:style w:styleId="style21" w:type="character">
    <w:name w:val="WW-Absatz-Standardschriftart11111"/>
    <w:next w:val="style21"/>
    <w:rPr/>
  </w:style>
  <w:style w:styleId="style22" w:type="character">
    <w:name w:val="WW-Absatz-Standardschriftart111111"/>
    <w:next w:val="style22"/>
    <w:rPr/>
  </w:style>
  <w:style w:styleId="style23" w:type="character">
    <w:name w:val="Internet Link"/>
    <w:next w:val="style23"/>
    <w:rPr>
      <w:color w:val="000080"/>
      <w:u w:val="single"/>
      <w:lang w:bidi="en-US" w:eastAsia="en-US" w:val="en-US"/>
    </w:rPr>
  </w:style>
  <w:style w:styleId="style24" w:type="character">
    <w:name w:val="Emphasis"/>
    <w:next w:val="style24"/>
    <w:rPr>
      <w:i/>
      <w:iCs/>
    </w:rPr>
  </w:style>
  <w:style w:styleId="style25" w:type="character">
    <w:name w:val="Strong Emphasis"/>
    <w:next w:val="style25"/>
    <w:rPr>
      <w:b/>
      <w:bCs/>
    </w:rPr>
  </w:style>
  <w:style w:styleId="style26" w:type="character">
    <w:name w:val="Bullets"/>
    <w:next w:val="style26"/>
    <w:rPr>
      <w:rFonts w:ascii="OpenSymbol;Arial Unicode MS" w:cs="OpenSymbol;Arial Unicode MS" w:eastAsia="OpenSymbol;Arial Unicode MS" w:hAnsi="OpenSymbol;Arial Unicode MS"/>
    </w:rPr>
  </w:style>
  <w:style w:styleId="style27" w:type="character">
    <w:name w:val="Default Paragraph Font"/>
    <w:next w:val="style27"/>
    <w:rPr/>
  </w:style>
  <w:style w:styleId="style28" w:type="character">
    <w:name w:val="style121"/>
    <w:basedOn w:val="style27"/>
    <w:next w:val="style28"/>
    <w:rPr/>
  </w:style>
  <w:style w:styleId="style29" w:type="paragraph">
    <w:name w:val="Heading"/>
    <w:basedOn w:val="style0"/>
    <w:next w:val="style30"/>
    <w:pPr>
      <w:keepNext/>
      <w:spacing w:after="120" w:before="240"/>
      <w:contextualSpacing w:val="false"/>
    </w:pPr>
    <w:rPr>
      <w:rFonts w:ascii="Arial" w:cs="Mangal" w:eastAsia="Lucida Sans Unicode" w:hAnsi="Arial"/>
      <w:sz w:val="28"/>
      <w:szCs w:val="28"/>
    </w:rPr>
  </w:style>
  <w:style w:styleId="style30" w:type="paragraph">
    <w:name w:val="Text body"/>
    <w:basedOn w:val="style0"/>
    <w:next w:val="style30"/>
    <w:pPr>
      <w:spacing w:after="120" w:before="0"/>
      <w:contextualSpacing w:val="false"/>
    </w:pPr>
    <w:rPr/>
  </w:style>
  <w:style w:styleId="style31" w:type="paragraph">
    <w:name w:val="List"/>
    <w:basedOn w:val="style30"/>
    <w:next w:val="style31"/>
    <w:pPr/>
    <w:rPr>
      <w:rFonts w:ascii="Arial" w:cs="Mangal" w:hAnsi="Arial"/>
    </w:rPr>
  </w:style>
  <w:style w:styleId="style32" w:type="paragraph">
    <w:name w:val="Caption"/>
    <w:basedOn w:val="style0"/>
    <w:next w:val="style32"/>
    <w:pPr>
      <w:suppressLineNumbers/>
      <w:spacing w:after="120" w:before="120"/>
      <w:contextualSpacing w:val="false"/>
    </w:pPr>
    <w:rPr>
      <w:rFonts w:ascii="Arial" w:cs="Mangal" w:hAnsi="Arial"/>
      <w:i/>
      <w:iCs/>
      <w:sz w:val="24"/>
      <w:szCs w:val="24"/>
    </w:rPr>
  </w:style>
  <w:style w:styleId="style33" w:type="paragraph">
    <w:name w:val="Index"/>
    <w:basedOn w:val="style0"/>
    <w:next w:val="style33"/>
    <w:pPr>
      <w:suppressLineNumbers/>
    </w:pPr>
    <w:rPr>
      <w:rFonts w:ascii="Arial" w:cs="Mangal" w:hAnsi="Arial"/>
    </w:rPr>
  </w:style>
  <w:style w:styleId="style34" w:type="paragraph">
    <w:name w:val="Footer"/>
    <w:basedOn w:val="style0"/>
    <w:next w:val="style34"/>
    <w:pPr>
      <w:suppressLineNumbers/>
      <w:tabs>
        <w:tab w:leader="none" w:pos="4702" w:val="center"/>
        <w:tab w:leader="none" w:pos="9405" w:val="right"/>
      </w:tabs>
    </w:pPr>
    <w:rPr/>
  </w:style>
  <w:style w:styleId="style35" w:type="paragraph">
    <w:name w:val="WW-Default Style"/>
    <w:next w:val="style35"/>
    <w:pPr>
      <w:widowControl w:val="false"/>
      <w:tabs/>
      <w:suppressAutoHyphens w:val="true"/>
      <w:overflowPunct w:val="true"/>
      <w:spacing w:after="160" w:before="0" w:line="252" w:lineRule="auto"/>
      <w:contextualSpacing w:val="false"/>
    </w:pPr>
    <w:rPr>
      <w:rFonts w:ascii="Arial" w:cs="Mangal" w:eastAsia="SimSun" w:hAnsi="Arial"/>
      <w:color w:val="00000A"/>
      <w:sz w:val="24"/>
      <w:szCs w:val="24"/>
      <w:lang w:bidi="hi-IN" w:eastAsia="zh-CN" w:val="en-US"/>
    </w:rPr>
  </w:style>
  <w:style w:styleId="style36" w:type="paragraph">
    <w:name w:val="Text body indent"/>
    <w:basedOn w:val="style35"/>
    <w:next w:val="style36"/>
    <w:pPr>
      <w:spacing w:after="28" w:before="28"/>
      <w:ind w:firstLine="748" w:left="283" w:right="0"/>
      <w:contextualSpacing w:val="false"/>
      <w:jc w:val="both"/>
    </w:pPr>
    <w:rPr>
      <w:b/>
      <w:bCs/>
      <w:i/>
      <w:iCs/>
    </w:rPr>
  </w:style>
  <w:style w:styleId="style37" w:type="paragraph">
    <w:name w:val="Body Text Indent 3"/>
    <w:basedOn w:val="style35"/>
    <w:next w:val="style37"/>
    <w:pPr>
      <w:spacing w:after="28" w:before="28"/>
      <w:ind w:firstLine="748" w:left="0" w:right="0"/>
      <w:contextualSpacing w:val="false"/>
      <w:jc w:val="both"/>
    </w:pPr>
    <w:rPr/>
  </w:style>
  <w:style w:styleId="style38" w:type="paragraph">
    <w:name w:val="Title"/>
    <w:basedOn w:val="style0"/>
    <w:next w:val="style39"/>
    <w:pPr>
      <w:jc w:val="center"/>
    </w:pPr>
    <w:rPr>
      <w:b/>
      <w:bCs/>
      <w:sz w:val="36"/>
      <w:szCs w:val="36"/>
    </w:rPr>
  </w:style>
  <w:style w:styleId="style39" w:type="paragraph">
    <w:name w:val="Subtitle"/>
    <w:basedOn w:val="style29"/>
    <w:next w:val="style30"/>
    <w:pPr>
      <w:jc w:val="center"/>
    </w:pPr>
    <w:rPr>
      <w:i/>
      <w:iCs/>
      <w:sz w:val="28"/>
      <w:szCs w:val="28"/>
    </w:rPr>
  </w:style>
  <w:style w:styleId="style40" w:type="paragraph">
    <w:name w:val="Header"/>
    <w:basedOn w:val="style0"/>
    <w:next w:val="style40"/>
    <w:pPr>
      <w:suppressLineNumbers/>
      <w:tabs>
        <w:tab w:leader="none" w:pos="4986" w:val="center"/>
        <w:tab w:leader="none" w:pos="9972" w:val="right"/>
      </w:tabs>
    </w:pPr>
    <w:rPr/>
  </w:style>
  <w:style w:styleId="style41" w:type="paragraph">
    <w:name w:val="Default Style"/>
    <w:next w:val="style41"/>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42" w:type="paragraph">
    <w:name w:val="No Spacing"/>
    <w:next w:val="style4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2371043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2014-12-15T16:38:38.00Z</dcterms:created>
  <cp:lastPrinted>2016-01-13T09:01:11.87Z</cp:lastPrinted>
  <dcterms:modified xsi:type="dcterms:W3CDTF">2016-01-05T17:43:55.40Z</dcterms:modified>
  <cp:revision>275</cp:revision>
</cp:coreProperties>
</file>