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4D859" w14:textId="77777777" w:rsidR="00306556" w:rsidRPr="00F1340B" w:rsidRDefault="00306556" w:rsidP="009E763D">
      <w:pPr>
        <w:spacing w:after="542" w:line="250" w:lineRule="auto"/>
        <w:jc w:val="both"/>
        <w:rPr>
          <w:rFonts w:ascii="Arial" w:eastAsia="Arial" w:hAnsi="Arial" w:cs="Arial"/>
          <w:sz w:val="20"/>
          <w:szCs w:val="20"/>
          <w:lang w:val="mn-MN"/>
        </w:rPr>
      </w:pPr>
    </w:p>
    <w:p w14:paraId="361CC073" w14:textId="77777777" w:rsidR="000E52EB" w:rsidRPr="00031840" w:rsidRDefault="00A2669F">
      <w:pPr>
        <w:spacing w:after="542" w:line="250" w:lineRule="auto"/>
        <w:ind w:left="5255" w:hanging="10"/>
        <w:jc w:val="both"/>
        <w:rPr>
          <w:sz w:val="20"/>
          <w:szCs w:val="20"/>
          <w:lang w:val="mn-MN"/>
        </w:rPr>
      </w:pPr>
      <w:r w:rsidRPr="00031840">
        <w:rPr>
          <w:rFonts w:ascii="Arial" w:eastAsia="Arial" w:hAnsi="Arial" w:cs="Arial"/>
          <w:sz w:val="20"/>
          <w:szCs w:val="20"/>
          <w:lang w:val="mn-MN"/>
        </w:rPr>
        <w:t>Монгол Улсын Их Хурлын Хууль зүйн байнгын хорооны 2021 оны 06 дугаар тогтоолын хоёрдугаар хавсралт</w:t>
      </w:r>
    </w:p>
    <w:p w14:paraId="080FC7D5" w14:textId="77777777" w:rsidR="000E52EB" w:rsidRPr="00FE3C4F" w:rsidRDefault="00A2669F">
      <w:pPr>
        <w:pStyle w:val="Heading1"/>
        <w:rPr>
          <w:lang w:val="mn-MN"/>
        </w:rPr>
      </w:pPr>
      <w:r w:rsidRPr="00FE3C4F">
        <w:rPr>
          <w:lang w:val="mn-MN"/>
        </w:rPr>
        <w:t>НЭР ДЭВШИХ ТУХАЙ ХҮСЭЛТ</w:t>
      </w:r>
    </w:p>
    <w:p w14:paraId="6071F7DD" w14:textId="77777777" w:rsidR="00E56296" w:rsidRPr="00FE3C4F" w:rsidRDefault="00E56296" w:rsidP="00E56296">
      <w:pPr>
        <w:spacing w:after="276" w:line="240" w:lineRule="auto"/>
        <w:jc w:val="both"/>
        <w:rPr>
          <w:lang w:val="mn-MN"/>
        </w:rPr>
      </w:pPr>
      <w:r w:rsidRPr="00FE3C4F">
        <w:rPr>
          <w:rFonts w:ascii="Arial" w:eastAsia="Arial" w:hAnsi="Arial" w:cs="Arial"/>
          <w:b/>
          <w:i/>
          <w:sz w:val="24"/>
          <w:lang w:val="mn-MN"/>
        </w:rPr>
        <w:t>Товч удирдамж:</w:t>
      </w:r>
      <w:r w:rsidRPr="00FE3C4F">
        <w:rPr>
          <w:rFonts w:ascii="Arial" w:eastAsia="Arial" w:hAnsi="Arial" w:cs="Arial"/>
          <w:i/>
          <w:sz w:val="24"/>
          <w:lang w:val="mn-MN"/>
        </w:rPr>
        <w:t xml:space="preserve"> 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0F3ED00D" w14:textId="77777777" w:rsidR="000E52EB" w:rsidRPr="00FE3C4F" w:rsidRDefault="00A2669F">
      <w:pPr>
        <w:spacing w:after="0"/>
        <w:ind w:left="-5" w:hanging="10"/>
        <w:rPr>
          <w:lang w:val="mn-MN"/>
        </w:rPr>
      </w:pPr>
      <w:r w:rsidRPr="00FE3C4F">
        <w:rPr>
          <w:rFonts w:ascii="Arial" w:eastAsia="Arial" w:hAnsi="Arial" w:cs="Arial"/>
          <w:b/>
          <w:sz w:val="24"/>
          <w:lang w:val="mn-MN"/>
        </w:rPr>
        <w:t xml:space="preserve">НЭГ. ХҮСЭЛТ ГАРГАГЧИЙН ТОВЧ ТАНИЛЦУУЛГА: </w:t>
      </w:r>
    </w:p>
    <w:tbl>
      <w:tblPr>
        <w:tblStyle w:val="TableGrid"/>
        <w:tblW w:w="9639" w:type="dxa"/>
        <w:tblInd w:w="-567" w:type="dxa"/>
        <w:tblCellMar>
          <w:top w:w="55" w:type="dxa"/>
          <w:left w:w="108" w:type="dxa"/>
          <w:right w:w="41" w:type="dxa"/>
        </w:tblCellMar>
        <w:tblLook w:val="04A0" w:firstRow="1" w:lastRow="0" w:firstColumn="1" w:lastColumn="0" w:noHBand="0" w:noVBand="1"/>
      </w:tblPr>
      <w:tblGrid>
        <w:gridCol w:w="684"/>
        <w:gridCol w:w="8955"/>
      </w:tblGrid>
      <w:tr w:rsidR="000E52EB" w:rsidRPr="00C86838" w14:paraId="10F5DAF8" w14:textId="77777777" w:rsidTr="00A97AE5">
        <w:trPr>
          <w:trHeight w:val="1652"/>
        </w:trPr>
        <w:tc>
          <w:tcPr>
            <w:tcW w:w="684" w:type="dxa"/>
            <w:tcBorders>
              <w:top w:val="single" w:sz="4" w:space="0" w:color="000000"/>
              <w:left w:val="single" w:sz="4" w:space="0" w:color="000000"/>
              <w:bottom w:val="single" w:sz="4" w:space="0" w:color="000000"/>
              <w:right w:val="single" w:sz="4" w:space="0" w:color="000000"/>
            </w:tcBorders>
          </w:tcPr>
          <w:p w14:paraId="77C03260" w14:textId="77777777" w:rsidR="00C843A8" w:rsidRPr="00FE3C4F" w:rsidRDefault="00C843A8" w:rsidP="00C86838">
            <w:pPr>
              <w:spacing w:line="360" w:lineRule="auto"/>
              <w:jc w:val="center"/>
              <w:rPr>
                <w:rFonts w:ascii="Arial" w:eastAsia="Arial" w:hAnsi="Arial" w:cs="Arial"/>
                <w:b/>
                <w:sz w:val="24"/>
                <w:szCs w:val="24"/>
                <w:lang w:val="mn-MN"/>
              </w:rPr>
            </w:pPr>
          </w:p>
          <w:p w14:paraId="23597ACC" w14:textId="77777777" w:rsidR="00C843A8" w:rsidRPr="00FE3C4F" w:rsidRDefault="00C843A8" w:rsidP="00C86838">
            <w:pPr>
              <w:spacing w:line="360" w:lineRule="auto"/>
              <w:jc w:val="center"/>
              <w:rPr>
                <w:rFonts w:ascii="Arial" w:eastAsia="Arial" w:hAnsi="Arial" w:cs="Arial"/>
                <w:b/>
                <w:sz w:val="24"/>
                <w:szCs w:val="24"/>
                <w:lang w:val="mn-MN"/>
              </w:rPr>
            </w:pPr>
          </w:p>
          <w:p w14:paraId="3AC8A992" w14:textId="77777777" w:rsidR="00C843A8" w:rsidRPr="00FE3C4F" w:rsidRDefault="00C843A8" w:rsidP="00C86838">
            <w:pPr>
              <w:spacing w:line="360" w:lineRule="auto"/>
              <w:jc w:val="center"/>
              <w:rPr>
                <w:rFonts w:ascii="Arial" w:eastAsia="Arial" w:hAnsi="Arial" w:cs="Arial"/>
                <w:b/>
                <w:sz w:val="24"/>
                <w:szCs w:val="24"/>
                <w:lang w:val="mn-MN"/>
              </w:rPr>
            </w:pPr>
          </w:p>
          <w:p w14:paraId="3F1E0820"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1.1</w:t>
            </w:r>
          </w:p>
        </w:tc>
        <w:tc>
          <w:tcPr>
            <w:tcW w:w="8955" w:type="dxa"/>
            <w:tcBorders>
              <w:top w:val="single" w:sz="4" w:space="0" w:color="000000"/>
              <w:left w:val="single" w:sz="4" w:space="0" w:color="000000"/>
              <w:bottom w:val="single" w:sz="4" w:space="0" w:color="000000"/>
              <w:right w:val="single" w:sz="4" w:space="0" w:color="000000"/>
            </w:tcBorders>
          </w:tcPr>
          <w:p w14:paraId="7E2A9567"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Эцэг</w:t>
            </w:r>
            <w:proofErr w:type="spellEnd"/>
            <w:r w:rsidRPr="00C86838">
              <w:rPr>
                <w:rFonts w:ascii="Arial" w:eastAsia="Arial" w:hAnsi="Arial" w:cs="Arial"/>
                <w:b/>
                <w:sz w:val="24"/>
                <w:szCs w:val="24"/>
              </w:rPr>
              <w:t>/</w:t>
            </w:r>
            <w:proofErr w:type="spellStart"/>
            <w:r w:rsidRPr="00C86838">
              <w:rPr>
                <w:rFonts w:ascii="Arial" w:eastAsia="Arial" w:hAnsi="Arial" w:cs="Arial"/>
                <w:b/>
                <w:sz w:val="24"/>
                <w:szCs w:val="24"/>
              </w:rPr>
              <w:t>эхийн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нэр</w:t>
            </w:r>
            <w:proofErr w:type="spellEnd"/>
            <w:r w:rsidRPr="00C86838">
              <w:rPr>
                <w:rFonts w:ascii="Arial" w:eastAsia="Arial" w:hAnsi="Arial" w:cs="Arial"/>
                <w:b/>
                <w:sz w:val="24"/>
                <w:szCs w:val="24"/>
              </w:rPr>
              <w:t>:</w:t>
            </w:r>
            <w:r w:rsidR="00462A82" w:rsidRPr="00C86838">
              <w:rPr>
                <w:rFonts w:ascii="Arial" w:eastAsia="Arial" w:hAnsi="Arial" w:cs="Arial"/>
                <w:sz w:val="24"/>
                <w:szCs w:val="24"/>
              </w:rPr>
              <w:t xml:space="preserve"> </w:t>
            </w:r>
            <w:proofErr w:type="spellStart"/>
            <w:r w:rsidR="00462A82" w:rsidRPr="00C86838">
              <w:rPr>
                <w:rFonts w:ascii="Arial" w:eastAsia="Arial" w:hAnsi="Arial" w:cs="Arial"/>
                <w:sz w:val="24"/>
                <w:szCs w:val="24"/>
              </w:rPr>
              <w:t>Чүлтэм</w:t>
            </w:r>
            <w:proofErr w:type="spellEnd"/>
            <w:r w:rsidRPr="00C86838">
              <w:rPr>
                <w:rFonts w:ascii="Arial" w:eastAsia="Arial" w:hAnsi="Arial" w:cs="Arial"/>
                <w:sz w:val="24"/>
                <w:szCs w:val="24"/>
              </w:rPr>
              <w:t xml:space="preserve">         </w:t>
            </w:r>
          </w:p>
          <w:p w14:paraId="42B29232"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Ургийн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овог</w:t>
            </w:r>
            <w:proofErr w:type="spellEnd"/>
            <w:r w:rsidRPr="00C86838">
              <w:rPr>
                <w:rFonts w:ascii="Arial" w:eastAsia="Arial" w:hAnsi="Arial" w:cs="Arial"/>
                <w:b/>
                <w:sz w:val="24"/>
                <w:szCs w:val="24"/>
              </w:rPr>
              <w:t>:</w:t>
            </w:r>
            <w:r w:rsidRPr="00C86838">
              <w:rPr>
                <w:rFonts w:ascii="Arial" w:eastAsia="Arial" w:hAnsi="Arial" w:cs="Arial"/>
                <w:sz w:val="24"/>
                <w:szCs w:val="24"/>
              </w:rPr>
              <w:t xml:space="preserve"> </w:t>
            </w:r>
            <w:proofErr w:type="spellStart"/>
            <w:r w:rsidR="00462A82" w:rsidRPr="00C86838">
              <w:rPr>
                <w:rFonts w:ascii="Arial" w:eastAsia="Arial" w:hAnsi="Arial" w:cs="Arial"/>
                <w:sz w:val="24"/>
                <w:szCs w:val="24"/>
              </w:rPr>
              <w:t>Түд</w:t>
            </w:r>
            <w:proofErr w:type="spellEnd"/>
            <w:r w:rsidRPr="00C86838">
              <w:rPr>
                <w:rFonts w:ascii="Arial" w:eastAsia="Arial" w:hAnsi="Arial" w:cs="Arial"/>
                <w:sz w:val="24"/>
                <w:szCs w:val="24"/>
              </w:rPr>
              <w:t xml:space="preserve"> </w:t>
            </w:r>
          </w:p>
          <w:p w14:paraId="579F52B7"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Нэр</w:t>
            </w:r>
            <w:proofErr w:type="spellEnd"/>
            <w:r w:rsidRPr="00C86838">
              <w:rPr>
                <w:rFonts w:ascii="Arial" w:eastAsia="Arial" w:hAnsi="Arial" w:cs="Arial"/>
                <w:b/>
                <w:sz w:val="24"/>
                <w:szCs w:val="24"/>
              </w:rPr>
              <w:t>:</w:t>
            </w:r>
            <w:r w:rsidR="00462A82" w:rsidRPr="00C86838">
              <w:rPr>
                <w:rFonts w:ascii="Arial" w:eastAsia="Arial" w:hAnsi="Arial" w:cs="Arial"/>
                <w:sz w:val="24"/>
                <w:szCs w:val="24"/>
              </w:rPr>
              <w:t xml:space="preserve"> </w:t>
            </w:r>
            <w:proofErr w:type="spellStart"/>
            <w:r w:rsidR="00462A82" w:rsidRPr="00C86838">
              <w:rPr>
                <w:rFonts w:ascii="Arial" w:eastAsia="Arial" w:hAnsi="Arial" w:cs="Arial"/>
                <w:sz w:val="24"/>
                <w:szCs w:val="24"/>
              </w:rPr>
              <w:t>Гүнждагва</w:t>
            </w:r>
            <w:proofErr w:type="spellEnd"/>
            <w:r w:rsidRPr="00C86838">
              <w:rPr>
                <w:rFonts w:ascii="Arial" w:eastAsia="Arial" w:hAnsi="Arial" w:cs="Arial"/>
                <w:sz w:val="24"/>
                <w:szCs w:val="24"/>
              </w:rPr>
              <w:t xml:space="preserve">          </w:t>
            </w:r>
          </w:p>
          <w:p w14:paraId="16352C6C"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Хүйс</w:t>
            </w:r>
            <w:proofErr w:type="spellEnd"/>
            <w:r w:rsidRPr="00C86838">
              <w:rPr>
                <w:rFonts w:ascii="Arial" w:eastAsia="Arial" w:hAnsi="Arial" w:cs="Arial"/>
                <w:b/>
                <w:sz w:val="24"/>
                <w:szCs w:val="24"/>
              </w:rPr>
              <w:t>:</w:t>
            </w:r>
            <w:r w:rsidR="00462A82" w:rsidRPr="00C86838">
              <w:rPr>
                <w:rFonts w:ascii="Arial" w:eastAsia="Arial" w:hAnsi="Arial" w:cs="Arial"/>
                <w:sz w:val="24"/>
                <w:szCs w:val="24"/>
              </w:rPr>
              <w:t xml:space="preserve"> </w:t>
            </w:r>
            <w:proofErr w:type="spellStart"/>
            <w:r w:rsidR="00462A82" w:rsidRPr="00C86838">
              <w:rPr>
                <w:rFonts w:ascii="Arial" w:eastAsia="Arial" w:hAnsi="Arial" w:cs="Arial"/>
                <w:sz w:val="24"/>
                <w:szCs w:val="24"/>
              </w:rPr>
              <w:t>Эр</w:t>
            </w:r>
            <w:proofErr w:type="spellEnd"/>
            <w:r w:rsidRPr="00C86838">
              <w:rPr>
                <w:rFonts w:ascii="Arial" w:eastAsia="Arial" w:hAnsi="Arial" w:cs="Arial"/>
                <w:sz w:val="24"/>
                <w:szCs w:val="24"/>
              </w:rPr>
              <w:t xml:space="preserve">              </w:t>
            </w:r>
          </w:p>
        </w:tc>
      </w:tr>
      <w:tr w:rsidR="000E52EB" w:rsidRPr="00C86838" w14:paraId="75C5D62D" w14:textId="77777777">
        <w:trPr>
          <w:trHeight w:val="838"/>
        </w:trPr>
        <w:tc>
          <w:tcPr>
            <w:tcW w:w="684" w:type="dxa"/>
            <w:vMerge w:val="restart"/>
            <w:tcBorders>
              <w:top w:val="single" w:sz="4" w:space="0" w:color="000000"/>
              <w:left w:val="single" w:sz="4" w:space="0" w:color="000000"/>
              <w:bottom w:val="single" w:sz="4" w:space="0" w:color="000000"/>
              <w:right w:val="single" w:sz="4" w:space="0" w:color="000000"/>
            </w:tcBorders>
          </w:tcPr>
          <w:p w14:paraId="42DE0441" w14:textId="77777777" w:rsidR="00C843A8" w:rsidRPr="00C86838" w:rsidRDefault="00C843A8" w:rsidP="00C86838">
            <w:pPr>
              <w:spacing w:line="360" w:lineRule="auto"/>
              <w:jc w:val="center"/>
              <w:rPr>
                <w:rFonts w:ascii="Arial" w:eastAsia="Arial" w:hAnsi="Arial" w:cs="Arial"/>
                <w:b/>
                <w:sz w:val="24"/>
                <w:szCs w:val="24"/>
              </w:rPr>
            </w:pPr>
          </w:p>
          <w:p w14:paraId="5A56193D" w14:textId="77777777" w:rsidR="00C843A8" w:rsidRPr="00C86838" w:rsidRDefault="00C843A8" w:rsidP="00C86838">
            <w:pPr>
              <w:spacing w:line="360" w:lineRule="auto"/>
              <w:jc w:val="center"/>
              <w:rPr>
                <w:rFonts w:ascii="Arial" w:eastAsia="Arial" w:hAnsi="Arial" w:cs="Arial"/>
                <w:b/>
                <w:sz w:val="24"/>
                <w:szCs w:val="24"/>
              </w:rPr>
            </w:pPr>
          </w:p>
          <w:p w14:paraId="34131B04" w14:textId="77777777" w:rsidR="00C843A8" w:rsidRPr="00C86838" w:rsidRDefault="00C843A8" w:rsidP="00C86838">
            <w:pPr>
              <w:spacing w:line="360" w:lineRule="auto"/>
              <w:jc w:val="center"/>
              <w:rPr>
                <w:rFonts w:ascii="Arial" w:eastAsia="Arial" w:hAnsi="Arial" w:cs="Arial"/>
                <w:b/>
                <w:sz w:val="24"/>
                <w:szCs w:val="24"/>
              </w:rPr>
            </w:pPr>
          </w:p>
          <w:p w14:paraId="5C004AD5"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1.2</w:t>
            </w:r>
          </w:p>
        </w:tc>
        <w:tc>
          <w:tcPr>
            <w:tcW w:w="8955" w:type="dxa"/>
            <w:tcBorders>
              <w:top w:val="single" w:sz="4" w:space="0" w:color="000000"/>
              <w:left w:val="single" w:sz="4" w:space="0" w:color="000000"/>
              <w:bottom w:val="single" w:sz="4" w:space="0" w:color="000000"/>
              <w:right w:val="single" w:sz="4" w:space="0" w:color="000000"/>
            </w:tcBorders>
          </w:tcPr>
          <w:p w14:paraId="1243BA2E"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Нэр</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дэвших</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тухай</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хүсэлт</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гаргаж</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буй</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албан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тушаал</w:t>
            </w:r>
            <w:proofErr w:type="spellEnd"/>
            <w:r w:rsidRPr="00C86838">
              <w:rPr>
                <w:rFonts w:ascii="Arial" w:eastAsia="Arial" w:hAnsi="Arial" w:cs="Arial"/>
                <w:b/>
                <w:sz w:val="24"/>
                <w:szCs w:val="24"/>
              </w:rPr>
              <w:t xml:space="preserve"> </w:t>
            </w:r>
          </w:p>
          <w:p w14:paraId="4B4A204C" w14:textId="77777777" w:rsidR="000E52EB" w:rsidRPr="0026047D" w:rsidRDefault="00A2669F" w:rsidP="00C86838">
            <w:pPr>
              <w:spacing w:line="360" w:lineRule="auto"/>
              <w:rPr>
                <w:rFonts w:ascii="Arial" w:hAnsi="Arial" w:cs="Arial"/>
                <w:i/>
                <w:sz w:val="24"/>
                <w:szCs w:val="24"/>
              </w:rPr>
            </w:pPr>
            <w:proofErr w:type="spellStart"/>
            <w:r w:rsidRPr="0026047D">
              <w:rPr>
                <w:rFonts w:ascii="Arial" w:eastAsia="Arial" w:hAnsi="Arial" w:cs="Arial"/>
                <w:i/>
                <w:sz w:val="24"/>
                <w:szCs w:val="24"/>
              </w:rPr>
              <w:t>Шүүхийн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ерөнхий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зөвлөлийн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Шүүхийн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сахилгын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хорооны</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шүүгч</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бус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гишүүний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нэгийг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бичнэ</w:t>
            </w:r>
            <w:proofErr w:type="spellEnd"/>
            <w:r w:rsidRPr="0026047D">
              <w:rPr>
                <w:rFonts w:ascii="Arial" w:eastAsia="Arial" w:hAnsi="Arial" w:cs="Arial"/>
                <w:i/>
                <w:sz w:val="24"/>
                <w:szCs w:val="24"/>
              </w:rPr>
              <w:t>.</w:t>
            </w:r>
          </w:p>
        </w:tc>
      </w:tr>
      <w:tr w:rsidR="000E52EB" w:rsidRPr="00C86838" w14:paraId="61EDE30C" w14:textId="77777777" w:rsidTr="00C86838">
        <w:trPr>
          <w:trHeight w:val="498"/>
        </w:trPr>
        <w:tc>
          <w:tcPr>
            <w:tcW w:w="0" w:type="auto"/>
            <w:vMerge/>
            <w:tcBorders>
              <w:top w:val="nil"/>
              <w:left w:val="single" w:sz="4" w:space="0" w:color="000000"/>
              <w:bottom w:val="single" w:sz="4" w:space="0" w:color="000000"/>
              <w:right w:val="single" w:sz="4" w:space="0" w:color="000000"/>
            </w:tcBorders>
          </w:tcPr>
          <w:p w14:paraId="41B682FE" w14:textId="77777777" w:rsidR="000E52EB" w:rsidRPr="00C86838" w:rsidRDefault="000E52EB" w:rsidP="00C86838">
            <w:pPr>
              <w:spacing w:line="360" w:lineRule="auto"/>
              <w:jc w:val="center"/>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11CC33DA" w14:textId="77777777" w:rsidR="000E52EB" w:rsidRPr="0026047D" w:rsidRDefault="00462A82" w:rsidP="00C86838">
            <w:pPr>
              <w:spacing w:line="360" w:lineRule="auto"/>
              <w:rPr>
                <w:rFonts w:ascii="Arial" w:hAnsi="Arial" w:cs="Arial"/>
                <w:sz w:val="24"/>
                <w:szCs w:val="24"/>
                <w:lang w:val="mn-MN"/>
              </w:rPr>
            </w:pPr>
            <w:r w:rsidRPr="0026047D">
              <w:rPr>
                <w:rFonts w:ascii="Arial" w:hAnsi="Arial" w:cs="Arial"/>
                <w:sz w:val="24"/>
                <w:szCs w:val="24"/>
                <w:lang w:val="mn-MN"/>
              </w:rPr>
              <w:t>Шүүхийн Сахилгын хорооны шүүгч бус гишүүн</w:t>
            </w:r>
          </w:p>
        </w:tc>
      </w:tr>
      <w:tr w:rsidR="000E52EB" w:rsidRPr="00C86838" w14:paraId="0A0EFAF0" w14:textId="77777777">
        <w:trPr>
          <w:trHeight w:val="562"/>
        </w:trPr>
        <w:tc>
          <w:tcPr>
            <w:tcW w:w="684" w:type="dxa"/>
            <w:vMerge w:val="restart"/>
            <w:tcBorders>
              <w:top w:val="single" w:sz="4" w:space="0" w:color="000000"/>
              <w:left w:val="single" w:sz="4" w:space="0" w:color="000000"/>
              <w:bottom w:val="single" w:sz="4" w:space="0" w:color="000000"/>
              <w:right w:val="single" w:sz="4" w:space="0" w:color="000000"/>
            </w:tcBorders>
          </w:tcPr>
          <w:p w14:paraId="7E2C2DAE" w14:textId="77777777" w:rsidR="00C843A8" w:rsidRPr="00C86838" w:rsidRDefault="00C843A8" w:rsidP="00C86838">
            <w:pPr>
              <w:spacing w:line="360" w:lineRule="auto"/>
              <w:jc w:val="center"/>
              <w:rPr>
                <w:rFonts w:ascii="Arial" w:eastAsia="Arial" w:hAnsi="Arial" w:cs="Arial"/>
                <w:b/>
                <w:sz w:val="24"/>
                <w:szCs w:val="24"/>
              </w:rPr>
            </w:pPr>
          </w:p>
          <w:p w14:paraId="7FE162BE" w14:textId="77777777" w:rsidR="00C843A8" w:rsidRPr="00C86838" w:rsidRDefault="00C843A8" w:rsidP="00C86838">
            <w:pPr>
              <w:spacing w:line="360" w:lineRule="auto"/>
              <w:jc w:val="center"/>
              <w:rPr>
                <w:rFonts w:ascii="Arial" w:eastAsia="Arial" w:hAnsi="Arial" w:cs="Arial"/>
                <w:b/>
                <w:sz w:val="24"/>
                <w:szCs w:val="24"/>
              </w:rPr>
            </w:pPr>
          </w:p>
          <w:p w14:paraId="04962104"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1.3</w:t>
            </w:r>
          </w:p>
        </w:tc>
        <w:tc>
          <w:tcPr>
            <w:tcW w:w="8955" w:type="dxa"/>
            <w:tcBorders>
              <w:top w:val="single" w:sz="4" w:space="0" w:color="000000"/>
              <w:left w:val="single" w:sz="4" w:space="0" w:color="000000"/>
              <w:bottom w:val="single" w:sz="4" w:space="0" w:color="000000"/>
              <w:right w:val="single" w:sz="4" w:space="0" w:color="000000"/>
            </w:tcBorders>
          </w:tcPr>
          <w:p w14:paraId="0E7D5206"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Иргэний</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харьяалал</w:t>
            </w:r>
            <w:proofErr w:type="spellEnd"/>
          </w:p>
          <w:p w14:paraId="78C0732A" w14:textId="77777777" w:rsidR="000E52EB" w:rsidRPr="0026047D" w:rsidRDefault="00A2669F" w:rsidP="00C86838">
            <w:pPr>
              <w:spacing w:line="360" w:lineRule="auto"/>
              <w:rPr>
                <w:rFonts w:ascii="Arial" w:hAnsi="Arial" w:cs="Arial"/>
                <w:i/>
                <w:sz w:val="24"/>
                <w:szCs w:val="24"/>
              </w:rPr>
            </w:pPr>
            <w:proofErr w:type="spellStart"/>
            <w:r w:rsidRPr="0026047D">
              <w:rPr>
                <w:rFonts w:ascii="Arial" w:eastAsia="Arial" w:hAnsi="Arial" w:cs="Arial"/>
                <w:i/>
                <w:sz w:val="24"/>
                <w:szCs w:val="24"/>
              </w:rPr>
              <w:t>Монгол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Улсын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иргэн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мөн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үү</w:t>
            </w:r>
            <w:proofErr w:type="spellEnd"/>
            <w:r w:rsidRPr="0026047D">
              <w:rPr>
                <w:rFonts w:ascii="Arial" w:eastAsia="Arial" w:hAnsi="Arial" w:cs="Arial"/>
                <w:b/>
                <w:i/>
                <w:sz w:val="24"/>
                <w:szCs w:val="24"/>
              </w:rPr>
              <w:t xml:space="preserve"> </w:t>
            </w:r>
            <w:r w:rsidRPr="0026047D">
              <w:rPr>
                <w:rFonts w:ascii="Arial" w:eastAsia="Arial" w:hAnsi="Arial" w:cs="Arial"/>
                <w:i/>
                <w:sz w:val="24"/>
                <w:szCs w:val="24"/>
              </w:rPr>
              <w:t>/</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C86838" w14:paraId="70D2D220" w14:textId="77777777" w:rsidTr="00C86838">
        <w:trPr>
          <w:trHeight w:val="604"/>
        </w:trPr>
        <w:tc>
          <w:tcPr>
            <w:tcW w:w="0" w:type="auto"/>
            <w:vMerge/>
            <w:tcBorders>
              <w:top w:val="nil"/>
              <w:left w:val="single" w:sz="4" w:space="0" w:color="000000"/>
              <w:bottom w:val="single" w:sz="4" w:space="0" w:color="000000"/>
              <w:right w:val="single" w:sz="4" w:space="0" w:color="000000"/>
            </w:tcBorders>
          </w:tcPr>
          <w:p w14:paraId="7BBD7338" w14:textId="77777777" w:rsidR="000E52EB" w:rsidRPr="00C86838" w:rsidRDefault="000E52EB" w:rsidP="00C86838">
            <w:pPr>
              <w:spacing w:line="360" w:lineRule="auto"/>
              <w:jc w:val="center"/>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2DFA27BA" w14:textId="77777777" w:rsidR="000E52EB" w:rsidRPr="00C86838" w:rsidRDefault="00462A82" w:rsidP="00C86838">
            <w:pPr>
              <w:spacing w:line="360" w:lineRule="auto"/>
              <w:rPr>
                <w:rFonts w:ascii="Arial" w:hAnsi="Arial" w:cs="Arial"/>
                <w:sz w:val="24"/>
                <w:szCs w:val="24"/>
                <w:lang w:val="mn-MN"/>
              </w:rPr>
            </w:pPr>
            <w:r w:rsidRPr="00C86838">
              <w:rPr>
                <w:rFonts w:ascii="Arial" w:hAnsi="Arial" w:cs="Arial"/>
                <w:sz w:val="24"/>
                <w:szCs w:val="24"/>
                <w:lang w:val="mn-MN"/>
              </w:rPr>
              <w:t>Тийм</w:t>
            </w:r>
          </w:p>
        </w:tc>
      </w:tr>
      <w:tr w:rsidR="000E52EB" w:rsidRPr="00C86838" w14:paraId="7A950354" w14:textId="77777777">
        <w:trPr>
          <w:trHeight w:val="562"/>
        </w:trPr>
        <w:tc>
          <w:tcPr>
            <w:tcW w:w="684" w:type="dxa"/>
            <w:vMerge w:val="restart"/>
            <w:tcBorders>
              <w:top w:val="single" w:sz="4" w:space="0" w:color="000000"/>
              <w:left w:val="single" w:sz="4" w:space="0" w:color="000000"/>
              <w:bottom w:val="single" w:sz="4" w:space="0" w:color="000000"/>
              <w:right w:val="single" w:sz="4" w:space="0" w:color="000000"/>
            </w:tcBorders>
          </w:tcPr>
          <w:p w14:paraId="62D4015F" w14:textId="77777777" w:rsidR="00C843A8" w:rsidRPr="00C86838" w:rsidRDefault="00C843A8" w:rsidP="00C86838">
            <w:pPr>
              <w:spacing w:line="360" w:lineRule="auto"/>
              <w:jc w:val="center"/>
              <w:rPr>
                <w:rFonts w:ascii="Arial" w:eastAsia="Arial" w:hAnsi="Arial" w:cs="Arial"/>
                <w:b/>
                <w:sz w:val="24"/>
                <w:szCs w:val="24"/>
              </w:rPr>
            </w:pPr>
          </w:p>
          <w:p w14:paraId="7A457B24" w14:textId="77777777" w:rsidR="00C843A8" w:rsidRPr="00C86838" w:rsidRDefault="00C843A8" w:rsidP="00C86838">
            <w:pPr>
              <w:spacing w:line="360" w:lineRule="auto"/>
              <w:jc w:val="center"/>
              <w:rPr>
                <w:rFonts w:ascii="Arial" w:eastAsia="Arial" w:hAnsi="Arial" w:cs="Arial"/>
                <w:b/>
                <w:sz w:val="24"/>
                <w:szCs w:val="24"/>
              </w:rPr>
            </w:pPr>
          </w:p>
          <w:p w14:paraId="569207EB"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1.4</w:t>
            </w:r>
          </w:p>
        </w:tc>
        <w:tc>
          <w:tcPr>
            <w:tcW w:w="8955" w:type="dxa"/>
            <w:tcBorders>
              <w:top w:val="single" w:sz="4" w:space="0" w:color="000000"/>
              <w:left w:val="single" w:sz="4" w:space="0" w:color="000000"/>
              <w:bottom w:val="single" w:sz="4" w:space="0" w:color="000000"/>
              <w:right w:val="single" w:sz="4" w:space="0" w:color="000000"/>
            </w:tcBorders>
          </w:tcPr>
          <w:p w14:paraId="3B469551"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Насны</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дээр</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хязгаар</w:t>
            </w:r>
            <w:proofErr w:type="spellEnd"/>
          </w:p>
          <w:p w14:paraId="1DDB2130" w14:textId="77777777" w:rsidR="000E52EB" w:rsidRPr="0026047D" w:rsidRDefault="00A2669F" w:rsidP="00C86838">
            <w:pPr>
              <w:spacing w:line="360" w:lineRule="auto"/>
              <w:rPr>
                <w:rFonts w:ascii="Arial" w:hAnsi="Arial" w:cs="Arial"/>
                <w:i/>
                <w:sz w:val="24"/>
                <w:szCs w:val="24"/>
              </w:rPr>
            </w:pPr>
            <w:proofErr w:type="spellStart"/>
            <w:r w:rsidRPr="0026047D">
              <w:rPr>
                <w:rFonts w:ascii="Arial" w:eastAsia="Arial" w:hAnsi="Arial" w:cs="Arial"/>
                <w:i/>
                <w:sz w:val="24"/>
                <w:szCs w:val="24"/>
              </w:rPr>
              <w:t>Төрийн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насны</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дээд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хязгаарт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хүрсэн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үү</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C86838" w14:paraId="76662F9A" w14:textId="77777777" w:rsidTr="00095D90">
        <w:trPr>
          <w:trHeight w:val="608"/>
        </w:trPr>
        <w:tc>
          <w:tcPr>
            <w:tcW w:w="0" w:type="auto"/>
            <w:vMerge/>
            <w:tcBorders>
              <w:top w:val="nil"/>
              <w:left w:val="single" w:sz="4" w:space="0" w:color="000000"/>
              <w:bottom w:val="single" w:sz="4" w:space="0" w:color="000000"/>
              <w:right w:val="single" w:sz="4" w:space="0" w:color="000000"/>
            </w:tcBorders>
          </w:tcPr>
          <w:p w14:paraId="41ADA600" w14:textId="77777777" w:rsidR="000E52EB" w:rsidRPr="00C86838" w:rsidRDefault="000E52EB" w:rsidP="00C86838">
            <w:pPr>
              <w:spacing w:line="360" w:lineRule="auto"/>
              <w:jc w:val="center"/>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3DC62AD6" w14:textId="77777777" w:rsidR="000E52EB" w:rsidRPr="00C86838" w:rsidRDefault="00462A82" w:rsidP="00C86838">
            <w:pPr>
              <w:spacing w:line="360" w:lineRule="auto"/>
              <w:rPr>
                <w:rFonts w:ascii="Arial" w:hAnsi="Arial" w:cs="Arial"/>
                <w:sz w:val="24"/>
                <w:szCs w:val="24"/>
                <w:lang w:val="mn-MN"/>
              </w:rPr>
            </w:pPr>
            <w:r w:rsidRPr="00C86838">
              <w:rPr>
                <w:rFonts w:ascii="Arial" w:hAnsi="Arial" w:cs="Arial"/>
                <w:sz w:val="24"/>
                <w:szCs w:val="24"/>
                <w:lang w:val="mn-MN"/>
              </w:rPr>
              <w:t>Үгүй</w:t>
            </w:r>
          </w:p>
        </w:tc>
      </w:tr>
      <w:tr w:rsidR="00095D90" w:rsidRPr="00C86838" w14:paraId="72F62546" w14:textId="77777777" w:rsidTr="00A97AE5">
        <w:trPr>
          <w:trHeight w:val="998"/>
        </w:trPr>
        <w:tc>
          <w:tcPr>
            <w:tcW w:w="684" w:type="dxa"/>
            <w:vMerge w:val="restart"/>
            <w:tcBorders>
              <w:top w:val="single" w:sz="4" w:space="0" w:color="000000"/>
              <w:left w:val="single" w:sz="4" w:space="0" w:color="000000"/>
              <w:right w:val="single" w:sz="4" w:space="0" w:color="000000"/>
            </w:tcBorders>
          </w:tcPr>
          <w:p w14:paraId="493D1B4F" w14:textId="77777777" w:rsidR="00095D90" w:rsidRPr="00C86838" w:rsidRDefault="00095D90" w:rsidP="00C86838">
            <w:pPr>
              <w:spacing w:line="360" w:lineRule="auto"/>
              <w:jc w:val="center"/>
              <w:rPr>
                <w:rFonts w:ascii="Arial" w:eastAsia="Arial" w:hAnsi="Arial" w:cs="Arial"/>
                <w:b/>
                <w:sz w:val="24"/>
                <w:szCs w:val="24"/>
              </w:rPr>
            </w:pPr>
          </w:p>
          <w:p w14:paraId="484D82FC" w14:textId="77777777" w:rsidR="00095D90" w:rsidRPr="00C86838" w:rsidRDefault="00095D90" w:rsidP="00C86838">
            <w:pPr>
              <w:spacing w:line="360" w:lineRule="auto"/>
              <w:jc w:val="center"/>
              <w:rPr>
                <w:rFonts w:ascii="Arial" w:eastAsia="Arial" w:hAnsi="Arial" w:cs="Arial"/>
                <w:b/>
                <w:sz w:val="24"/>
                <w:szCs w:val="24"/>
              </w:rPr>
            </w:pPr>
          </w:p>
          <w:p w14:paraId="60A6DCDB" w14:textId="77777777" w:rsidR="00095D90" w:rsidRPr="00C86838" w:rsidRDefault="00095D90" w:rsidP="00C86838">
            <w:pPr>
              <w:spacing w:line="360" w:lineRule="auto"/>
              <w:jc w:val="center"/>
              <w:rPr>
                <w:rFonts w:ascii="Arial" w:eastAsia="Arial" w:hAnsi="Arial" w:cs="Arial"/>
                <w:b/>
                <w:sz w:val="24"/>
                <w:szCs w:val="24"/>
              </w:rPr>
            </w:pPr>
          </w:p>
          <w:p w14:paraId="7C739931" w14:textId="77777777" w:rsidR="00095D90" w:rsidRPr="00C86838" w:rsidRDefault="00095D90" w:rsidP="00C86838">
            <w:pPr>
              <w:spacing w:line="360" w:lineRule="auto"/>
              <w:jc w:val="center"/>
              <w:rPr>
                <w:rFonts w:ascii="Arial" w:hAnsi="Arial" w:cs="Arial"/>
                <w:sz w:val="24"/>
                <w:szCs w:val="24"/>
              </w:rPr>
            </w:pPr>
            <w:r w:rsidRPr="00C86838">
              <w:rPr>
                <w:rFonts w:ascii="Arial" w:eastAsia="Arial" w:hAnsi="Arial" w:cs="Arial"/>
                <w:b/>
                <w:sz w:val="24"/>
                <w:szCs w:val="24"/>
              </w:rPr>
              <w:t>1.5</w:t>
            </w:r>
          </w:p>
        </w:tc>
        <w:tc>
          <w:tcPr>
            <w:tcW w:w="8955" w:type="dxa"/>
            <w:tcBorders>
              <w:top w:val="single" w:sz="4" w:space="0" w:color="000000"/>
              <w:left w:val="single" w:sz="4" w:space="0" w:color="000000"/>
              <w:bottom w:val="single" w:sz="4" w:space="0" w:color="auto"/>
              <w:right w:val="single" w:sz="4" w:space="0" w:color="000000"/>
            </w:tcBorders>
          </w:tcPr>
          <w:p w14:paraId="79C8F29F" w14:textId="77777777" w:rsidR="00095D90" w:rsidRPr="00C86838" w:rsidRDefault="00095D90" w:rsidP="00C86838">
            <w:pPr>
              <w:spacing w:line="360" w:lineRule="auto"/>
              <w:rPr>
                <w:rFonts w:ascii="Arial" w:hAnsi="Arial" w:cs="Arial"/>
                <w:sz w:val="24"/>
                <w:szCs w:val="24"/>
              </w:rPr>
            </w:pPr>
            <w:proofErr w:type="spellStart"/>
            <w:r w:rsidRPr="00C86838">
              <w:rPr>
                <w:rFonts w:ascii="Arial" w:eastAsia="Arial" w:hAnsi="Arial" w:cs="Arial"/>
                <w:b/>
                <w:sz w:val="24"/>
                <w:szCs w:val="24"/>
              </w:rPr>
              <w:t>Улс</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төрийн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болон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намын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удирдах</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албан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тушаал</w:t>
            </w:r>
            <w:proofErr w:type="spellEnd"/>
          </w:p>
          <w:p w14:paraId="2D10A77D" w14:textId="77777777" w:rsidR="00095D90" w:rsidRPr="0026047D" w:rsidRDefault="00095D90" w:rsidP="00C86838">
            <w:pPr>
              <w:spacing w:line="360" w:lineRule="auto"/>
              <w:ind w:right="67"/>
              <w:jc w:val="both"/>
              <w:rPr>
                <w:rFonts w:ascii="Arial" w:hAnsi="Arial" w:cs="Arial"/>
                <w:i/>
                <w:sz w:val="24"/>
                <w:szCs w:val="24"/>
              </w:rPr>
            </w:pPr>
            <w:proofErr w:type="spellStart"/>
            <w:r w:rsidRPr="0026047D">
              <w:rPr>
                <w:rFonts w:ascii="Arial" w:eastAsia="Arial" w:hAnsi="Arial" w:cs="Arial"/>
                <w:i/>
                <w:sz w:val="24"/>
                <w:szCs w:val="24"/>
              </w:rPr>
              <w:t>Сүүлийн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таван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жил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улс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төрийн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улс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төрийн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намын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удирдах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юу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хариулсан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хуулбарыг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ямар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ямар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хугацаанд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lastRenderedPageBreak/>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талаараа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хамгийн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сүүлийнхээс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95D90" w:rsidRPr="00C86838" w14:paraId="48A37398" w14:textId="77777777" w:rsidTr="00A2669F">
        <w:trPr>
          <w:trHeight w:val="330"/>
        </w:trPr>
        <w:tc>
          <w:tcPr>
            <w:tcW w:w="684" w:type="dxa"/>
            <w:vMerge/>
            <w:tcBorders>
              <w:left w:val="single" w:sz="4" w:space="0" w:color="000000"/>
              <w:right w:val="single" w:sz="4" w:space="0" w:color="000000"/>
            </w:tcBorders>
          </w:tcPr>
          <w:p w14:paraId="6800D77A" w14:textId="77777777" w:rsidR="00095D90" w:rsidRPr="00C86838" w:rsidRDefault="00095D90" w:rsidP="00C86838">
            <w:pPr>
              <w:spacing w:line="360" w:lineRule="auto"/>
              <w:jc w:val="center"/>
              <w:rPr>
                <w:rFonts w:ascii="Arial" w:eastAsia="Arial" w:hAnsi="Arial" w:cs="Arial"/>
                <w:b/>
                <w:sz w:val="24"/>
                <w:szCs w:val="24"/>
              </w:rPr>
            </w:pPr>
          </w:p>
        </w:tc>
        <w:tc>
          <w:tcPr>
            <w:tcW w:w="8955" w:type="dxa"/>
            <w:tcBorders>
              <w:top w:val="single" w:sz="4" w:space="0" w:color="auto"/>
              <w:left w:val="single" w:sz="4" w:space="0" w:color="000000"/>
              <w:bottom w:val="single" w:sz="4" w:space="0" w:color="auto"/>
              <w:right w:val="single" w:sz="4" w:space="0" w:color="000000"/>
            </w:tcBorders>
          </w:tcPr>
          <w:p w14:paraId="035756A4" w14:textId="77777777" w:rsidR="00095D90" w:rsidRPr="00C86838" w:rsidRDefault="00095D90" w:rsidP="00C86838">
            <w:pPr>
              <w:spacing w:line="360" w:lineRule="auto"/>
              <w:ind w:right="67"/>
              <w:jc w:val="both"/>
              <w:rPr>
                <w:rFonts w:ascii="Arial" w:eastAsia="Arial" w:hAnsi="Arial" w:cs="Arial"/>
                <w:b/>
                <w:sz w:val="24"/>
                <w:szCs w:val="24"/>
              </w:rPr>
            </w:pPr>
            <w:r w:rsidRPr="00C86838">
              <w:rPr>
                <w:rFonts w:ascii="Arial" w:hAnsi="Arial" w:cs="Arial"/>
                <w:sz w:val="24"/>
                <w:szCs w:val="24"/>
                <w:lang w:val="mn-MN"/>
              </w:rPr>
              <w:t>Үгүй</w:t>
            </w:r>
          </w:p>
        </w:tc>
      </w:tr>
    </w:tbl>
    <w:p w14:paraId="419679E4" w14:textId="77777777" w:rsidR="000E52EB" w:rsidRPr="00C86838" w:rsidRDefault="000E52EB" w:rsidP="00C86838">
      <w:pPr>
        <w:spacing w:after="0" w:line="360" w:lineRule="auto"/>
        <w:ind w:left="-1701"/>
        <w:rPr>
          <w:rFonts w:ascii="Arial" w:hAnsi="Arial" w:cs="Arial"/>
          <w:sz w:val="24"/>
          <w:szCs w:val="24"/>
        </w:rPr>
      </w:pPr>
    </w:p>
    <w:tbl>
      <w:tblPr>
        <w:tblStyle w:val="TableGrid"/>
        <w:tblW w:w="9639" w:type="dxa"/>
        <w:tblInd w:w="-567" w:type="dxa"/>
        <w:tblCellMar>
          <w:top w:w="50" w:type="dxa"/>
          <w:left w:w="108" w:type="dxa"/>
          <w:right w:w="41" w:type="dxa"/>
        </w:tblCellMar>
        <w:tblLook w:val="04A0" w:firstRow="1" w:lastRow="0" w:firstColumn="1" w:lastColumn="0" w:noHBand="0" w:noVBand="1"/>
      </w:tblPr>
      <w:tblGrid>
        <w:gridCol w:w="684"/>
        <w:gridCol w:w="8955"/>
      </w:tblGrid>
      <w:tr w:rsidR="000E52EB" w:rsidRPr="00C86838" w14:paraId="39250679" w14:textId="77777777">
        <w:trPr>
          <w:trHeight w:val="1390"/>
        </w:trPr>
        <w:tc>
          <w:tcPr>
            <w:tcW w:w="684" w:type="dxa"/>
            <w:vMerge w:val="restart"/>
            <w:tcBorders>
              <w:top w:val="single" w:sz="4" w:space="0" w:color="000000"/>
              <w:left w:val="single" w:sz="4" w:space="0" w:color="000000"/>
              <w:bottom w:val="single" w:sz="4" w:space="0" w:color="000000"/>
              <w:right w:val="single" w:sz="4" w:space="0" w:color="000000"/>
            </w:tcBorders>
          </w:tcPr>
          <w:p w14:paraId="44CEFA57" w14:textId="77777777" w:rsidR="00C843A8" w:rsidRPr="00C86838" w:rsidRDefault="00C843A8" w:rsidP="00C86838">
            <w:pPr>
              <w:spacing w:line="360" w:lineRule="auto"/>
              <w:jc w:val="center"/>
              <w:rPr>
                <w:rFonts w:ascii="Arial" w:eastAsia="Arial" w:hAnsi="Arial" w:cs="Arial"/>
                <w:b/>
                <w:sz w:val="24"/>
                <w:szCs w:val="24"/>
              </w:rPr>
            </w:pPr>
          </w:p>
          <w:p w14:paraId="5366C5A1" w14:textId="77777777" w:rsidR="00C843A8" w:rsidRPr="00C86838" w:rsidRDefault="00C843A8" w:rsidP="00C86838">
            <w:pPr>
              <w:spacing w:line="360" w:lineRule="auto"/>
              <w:jc w:val="center"/>
              <w:rPr>
                <w:rFonts w:ascii="Arial" w:eastAsia="Arial" w:hAnsi="Arial" w:cs="Arial"/>
                <w:b/>
                <w:sz w:val="24"/>
                <w:szCs w:val="24"/>
              </w:rPr>
            </w:pPr>
          </w:p>
          <w:p w14:paraId="28B88C27"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1.6</w:t>
            </w:r>
          </w:p>
        </w:tc>
        <w:tc>
          <w:tcPr>
            <w:tcW w:w="8955" w:type="dxa"/>
            <w:tcBorders>
              <w:top w:val="single" w:sz="4" w:space="0" w:color="000000"/>
              <w:left w:val="single" w:sz="4" w:space="0" w:color="000000"/>
              <w:bottom w:val="single" w:sz="4" w:space="0" w:color="000000"/>
              <w:right w:val="single" w:sz="4" w:space="0" w:color="000000"/>
            </w:tcBorders>
          </w:tcPr>
          <w:p w14:paraId="4AE585C4"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Шүүгчийн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албан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тушаал</w:t>
            </w:r>
            <w:proofErr w:type="spellEnd"/>
          </w:p>
          <w:p w14:paraId="6249829F" w14:textId="77777777" w:rsidR="000E52EB" w:rsidRPr="0026047D" w:rsidRDefault="00A2669F" w:rsidP="00C86838">
            <w:pPr>
              <w:spacing w:line="360" w:lineRule="auto"/>
              <w:ind w:right="67"/>
              <w:jc w:val="both"/>
              <w:rPr>
                <w:rFonts w:ascii="Arial" w:hAnsi="Arial" w:cs="Arial"/>
                <w:i/>
                <w:sz w:val="24"/>
                <w:szCs w:val="24"/>
              </w:rPr>
            </w:pPr>
            <w:proofErr w:type="spellStart"/>
            <w:r w:rsidRPr="0026047D">
              <w:rPr>
                <w:rFonts w:ascii="Arial" w:eastAsia="Arial" w:hAnsi="Arial" w:cs="Arial"/>
                <w:i/>
                <w:sz w:val="24"/>
                <w:szCs w:val="24"/>
              </w:rPr>
              <w:t>Шүүгчээр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ажиллаж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юу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ажиллаж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хариулсан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хуулбарыг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шүүхэд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ямар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хугацаанд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шүүгчээр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ажиллаж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талаараа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хамгийн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сүүлийнхээс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C86838" w14:paraId="33952526" w14:textId="77777777" w:rsidTr="000A3544">
        <w:trPr>
          <w:trHeight w:val="513"/>
        </w:trPr>
        <w:tc>
          <w:tcPr>
            <w:tcW w:w="0" w:type="auto"/>
            <w:vMerge/>
            <w:tcBorders>
              <w:top w:val="nil"/>
              <w:left w:val="single" w:sz="4" w:space="0" w:color="000000"/>
              <w:bottom w:val="single" w:sz="4" w:space="0" w:color="000000"/>
              <w:right w:val="single" w:sz="4" w:space="0" w:color="000000"/>
            </w:tcBorders>
          </w:tcPr>
          <w:p w14:paraId="5C761B55" w14:textId="77777777" w:rsidR="000E52EB" w:rsidRPr="00C86838" w:rsidRDefault="000E52EB" w:rsidP="00C86838">
            <w:pPr>
              <w:spacing w:line="360" w:lineRule="auto"/>
              <w:jc w:val="center"/>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3A0381BE" w14:textId="77777777" w:rsidR="000E52EB" w:rsidRPr="00C86838" w:rsidRDefault="000A3544" w:rsidP="00C86838">
            <w:pPr>
              <w:spacing w:line="360" w:lineRule="auto"/>
              <w:rPr>
                <w:rFonts w:ascii="Arial" w:hAnsi="Arial" w:cs="Arial"/>
                <w:sz w:val="24"/>
                <w:szCs w:val="24"/>
                <w:lang w:val="mn-MN"/>
              </w:rPr>
            </w:pPr>
            <w:r w:rsidRPr="00C86838">
              <w:rPr>
                <w:rFonts w:ascii="Arial" w:hAnsi="Arial" w:cs="Arial"/>
                <w:sz w:val="24"/>
                <w:szCs w:val="24"/>
                <w:lang w:val="mn-MN"/>
              </w:rPr>
              <w:t>Үгүй.</w:t>
            </w:r>
          </w:p>
        </w:tc>
      </w:tr>
      <w:tr w:rsidR="000E52EB" w:rsidRPr="00C86838" w14:paraId="11F26446" w14:textId="77777777">
        <w:trPr>
          <w:trHeight w:val="1666"/>
        </w:trPr>
        <w:tc>
          <w:tcPr>
            <w:tcW w:w="684" w:type="dxa"/>
            <w:vMerge w:val="restart"/>
            <w:tcBorders>
              <w:top w:val="single" w:sz="4" w:space="0" w:color="000000"/>
              <w:left w:val="single" w:sz="4" w:space="0" w:color="000000"/>
              <w:bottom w:val="single" w:sz="4" w:space="0" w:color="000000"/>
              <w:right w:val="single" w:sz="4" w:space="0" w:color="000000"/>
            </w:tcBorders>
          </w:tcPr>
          <w:p w14:paraId="7BBEF573" w14:textId="77777777" w:rsidR="00C843A8" w:rsidRPr="00C86838" w:rsidRDefault="00C843A8" w:rsidP="00C86838">
            <w:pPr>
              <w:spacing w:line="360" w:lineRule="auto"/>
              <w:jc w:val="center"/>
              <w:rPr>
                <w:rFonts w:ascii="Arial" w:eastAsia="Arial" w:hAnsi="Arial" w:cs="Arial"/>
                <w:b/>
                <w:sz w:val="24"/>
                <w:szCs w:val="24"/>
              </w:rPr>
            </w:pPr>
          </w:p>
          <w:p w14:paraId="67DB2407" w14:textId="77777777" w:rsidR="00C843A8" w:rsidRPr="00C86838" w:rsidRDefault="00C843A8" w:rsidP="00C86838">
            <w:pPr>
              <w:spacing w:line="360" w:lineRule="auto"/>
              <w:jc w:val="center"/>
              <w:rPr>
                <w:rFonts w:ascii="Arial" w:eastAsia="Arial" w:hAnsi="Arial" w:cs="Arial"/>
                <w:b/>
                <w:sz w:val="24"/>
                <w:szCs w:val="24"/>
              </w:rPr>
            </w:pPr>
          </w:p>
          <w:p w14:paraId="5D020612" w14:textId="77777777" w:rsidR="00C843A8" w:rsidRPr="00C86838" w:rsidRDefault="00C843A8" w:rsidP="00C86838">
            <w:pPr>
              <w:spacing w:line="360" w:lineRule="auto"/>
              <w:jc w:val="center"/>
              <w:rPr>
                <w:rFonts w:ascii="Arial" w:eastAsia="Arial" w:hAnsi="Arial" w:cs="Arial"/>
                <w:b/>
                <w:sz w:val="24"/>
                <w:szCs w:val="24"/>
              </w:rPr>
            </w:pPr>
          </w:p>
          <w:p w14:paraId="31AFBF1A"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1.7</w:t>
            </w:r>
          </w:p>
        </w:tc>
        <w:tc>
          <w:tcPr>
            <w:tcW w:w="8955" w:type="dxa"/>
            <w:tcBorders>
              <w:top w:val="single" w:sz="4" w:space="0" w:color="000000"/>
              <w:left w:val="single" w:sz="4" w:space="0" w:color="000000"/>
              <w:bottom w:val="single" w:sz="4" w:space="0" w:color="000000"/>
              <w:right w:val="single" w:sz="4" w:space="0" w:color="000000"/>
            </w:tcBorders>
          </w:tcPr>
          <w:p w14:paraId="3E4304C3"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Шүүхийн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ерөнхий</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зөвлөлийн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гишүүн</w:t>
            </w:r>
            <w:proofErr w:type="spellEnd"/>
          </w:p>
          <w:p w14:paraId="2C1A8F26" w14:textId="77777777" w:rsidR="000E52EB" w:rsidRPr="0026047D" w:rsidRDefault="00A2669F" w:rsidP="00C86838">
            <w:pPr>
              <w:spacing w:line="360" w:lineRule="auto"/>
              <w:ind w:right="67"/>
              <w:jc w:val="both"/>
              <w:rPr>
                <w:rFonts w:ascii="Arial" w:hAnsi="Arial" w:cs="Arial"/>
                <w:i/>
                <w:sz w:val="24"/>
                <w:szCs w:val="24"/>
              </w:rPr>
            </w:pPr>
            <w:proofErr w:type="spellStart"/>
            <w:r w:rsidRPr="0026047D">
              <w:rPr>
                <w:rFonts w:ascii="Arial" w:eastAsia="Arial" w:hAnsi="Arial" w:cs="Arial"/>
                <w:i/>
                <w:sz w:val="24"/>
                <w:szCs w:val="24"/>
              </w:rPr>
              <w:t>Шүүхийн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ерөнхий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зөвлөлийн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гишүүнээр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ажиллаж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юу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ажиллаж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хариулсан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хуулбарыг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ямар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хугацаанд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талаараа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хамгийн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сүүлийнхээс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C86838" w14:paraId="37EB5573" w14:textId="77777777" w:rsidTr="000A3544">
        <w:trPr>
          <w:trHeight w:val="457"/>
        </w:trPr>
        <w:tc>
          <w:tcPr>
            <w:tcW w:w="0" w:type="auto"/>
            <w:vMerge/>
            <w:tcBorders>
              <w:top w:val="nil"/>
              <w:left w:val="single" w:sz="4" w:space="0" w:color="000000"/>
              <w:bottom w:val="single" w:sz="4" w:space="0" w:color="000000"/>
              <w:right w:val="single" w:sz="4" w:space="0" w:color="000000"/>
            </w:tcBorders>
          </w:tcPr>
          <w:p w14:paraId="1AFD7F23" w14:textId="77777777" w:rsidR="000E52EB" w:rsidRPr="00C86838" w:rsidRDefault="000E52EB" w:rsidP="00C86838">
            <w:pPr>
              <w:spacing w:line="360" w:lineRule="auto"/>
              <w:jc w:val="center"/>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0A0333EA" w14:textId="77777777" w:rsidR="000E52EB" w:rsidRPr="00C86838" w:rsidRDefault="00462A82" w:rsidP="00C86838">
            <w:pPr>
              <w:spacing w:line="360" w:lineRule="auto"/>
              <w:rPr>
                <w:rFonts w:ascii="Arial" w:hAnsi="Arial" w:cs="Arial"/>
                <w:sz w:val="24"/>
                <w:szCs w:val="24"/>
                <w:lang w:val="mn-MN"/>
              </w:rPr>
            </w:pPr>
            <w:r w:rsidRPr="00C86838">
              <w:rPr>
                <w:rFonts w:ascii="Arial" w:hAnsi="Arial" w:cs="Arial"/>
                <w:sz w:val="24"/>
                <w:szCs w:val="24"/>
                <w:lang w:val="mn-MN"/>
              </w:rPr>
              <w:t>Үгүй</w:t>
            </w:r>
            <w:r w:rsidR="000A3544" w:rsidRPr="00C86838">
              <w:rPr>
                <w:rFonts w:ascii="Arial" w:hAnsi="Arial" w:cs="Arial"/>
                <w:sz w:val="24"/>
                <w:szCs w:val="24"/>
                <w:lang w:val="mn-MN"/>
              </w:rPr>
              <w:t>.</w:t>
            </w:r>
          </w:p>
        </w:tc>
      </w:tr>
      <w:tr w:rsidR="000E52EB" w:rsidRPr="00C86838" w14:paraId="15026818" w14:textId="77777777">
        <w:trPr>
          <w:trHeight w:val="1666"/>
        </w:trPr>
        <w:tc>
          <w:tcPr>
            <w:tcW w:w="684" w:type="dxa"/>
            <w:vMerge w:val="restart"/>
            <w:tcBorders>
              <w:top w:val="single" w:sz="4" w:space="0" w:color="000000"/>
              <w:left w:val="single" w:sz="4" w:space="0" w:color="000000"/>
              <w:bottom w:val="single" w:sz="4" w:space="0" w:color="000000"/>
              <w:right w:val="single" w:sz="4" w:space="0" w:color="000000"/>
            </w:tcBorders>
          </w:tcPr>
          <w:p w14:paraId="5A39F484" w14:textId="77777777" w:rsidR="00C843A8" w:rsidRPr="00C86838" w:rsidRDefault="00C843A8" w:rsidP="00C86838">
            <w:pPr>
              <w:spacing w:line="360" w:lineRule="auto"/>
              <w:jc w:val="center"/>
              <w:rPr>
                <w:rFonts w:ascii="Arial" w:eastAsia="Arial" w:hAnsi="Arial" w:cs="Arial"/>
                <w:b/>
                <w:sz w:val="24"/>
                <w:szCs w:val="24"/>
              </w:rPr>
            </w:pPr>
          </w:p>
          <w:p w14:paraId="7C6660B0" w14:textId="77777777" w:rsidR="00C843A8" w:rsidRPr="00C86838" w:rsidRDefault="00C843A8" w:rsidP="00C86838">
            <w:pPr>
              <w:spacing w:line="360" w:lineRule="auto"/>
              <w:jc w:val="center"/>
              <w:rPr>
                <w:rFonts w:ascii="Arial" w:eastAsia="Arial" w:hAnsi="Arial" w:cs="Arial"/>
                <w:b/>
                <w:sz w:val="24"/>
                <w:szCs w:val="24"/>
              </w:rPr>
            </w:pPr>
          </w:p>
          <w:p w14:paraId="7E983FFD" w14:textId="77777777" w:rsidR="00C843A8" w:rsidRPr="00C86838" w:rsidRDefault="00C843A8" w:rsidP="00C86838">
            <w:pPr>
              <w:spacing w:line="360" w:lineRule="auto"/>
              <w:jc w:val="center"/>
              <w:rPr>
                <w:rFonts w:ascii="Arial" w:eastAsia="Arial" w:hAnsi="Arial" w:cs="Arial"/>
                <w:b/>
                <w:sz w:val="24"/>
                <w:szCs w:val="24"/>
              </w:rPr>
            </w:pPr>
          </w:p>
          <w:p w14:paraId="31DBB716" w14:textId="77777777" w:rsidR="00C843A8" w:rsidRPr="00C86838" w:rsidRDefault="00C843A8" w:rsidP="00C86838">
            <w:pPr>
              <w:spacing w:line="360" w:lineRule="auto"/>
              <w:jc w:val="center"/>
              <w:rPr>
                <w:rFonts w:ascii="Arial" w:eastAsia="Arial" w:hAnsi="Arial" w:cs="Arial"/>
                <w:b/>
                <w:sz w:val="24"/>
                <w:szCs w:val="24"/>
              </w:rPr>
            </w:pPr>
          </w:p>
          <w:p w14:paraId="550B894E"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1.8</w:t>
            </w:r>
          </w:p>
        </w:tc>
        <w:tc>
          <w:tcPr>
            <w:tcW w:w="8955" w:type="dxa"/>
            <w:tcBorders>
              <w:top w:val="single" w:sz="4" w:space="0" w:color="000000"/>
              <w:left w:val="single" w:sz="4" w:space="0" w:color="000000"/>
              <w:bottom w:val="single" w:sz="4" w:space="0" w:color="000000"/>
              <w:right w:val="single" w:sz="4" w:space="0" w:color="000000"/>
            </w:tcBorders>
          </w:tcPr>
          <w:p w14:paraId="369F45A9"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Шүүхийн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сахилгын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хорооны</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гишүүн</w:t>
            </w:r>
            <w:proofErr w:type="spellEnd"/>
          </w:p>
          <w:p w14:paraId="17403372" w14:textId="77777777" w:rsidR="000E52EB" w:rsidRPr="0026047D" w:rsidRDefault="00A2669F" w:rsidP="00C86838">
            <w:pPr>
              <w:spacing w:line="360" w:lineRule="auto"/>
              <w:ind w:right="67"/>
              <w:jc w:val="both"/>
              <w:rPr>
                <w:rFonts w:ascii="Arial" w:hAnsi="Arial" w:cs="Arial"/>
                <w:i/>
                <w:sz w:val="24"/>
                <w:szCs w:val="24"/>
              </w:rPr>
            </w:pPr>
            <w:proofErr w:type="spellStart"/>
            <w:r w:rsidRPr="0026047D">
              <w:rPr>
                <w:rFonts w:ascii="Arial" w:eastAsia="Arial" w:hAnsi="Arial" w:cs="Arial"/>
                <w:i/>
                <w:sz w:val="24"/>
                <w:szCs w:val="24"/>
              </w:rPr>
              <w:t>Шүүхийн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сахилгын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хорооны</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гишүүнээр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ажиллаж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юу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ажиллаж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хариулсан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хуулбарыг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ямар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хугацаанд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талаараа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хамгийн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сүүлийнхээс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901704" w14:paraId="16988767" w14:textId="77777777">
        <w:trPr>
          <w:trHeight w:val="1114"/>
        </w:trPr>
        <w:tc>
          <w:tcPr>
            <w:tcW w:w="0" w:type="auto"/>
            <w:vMerge/>
            <w:tcBorders>
              <w:top w:val="nil"/>
              <w:left w:val="single" w:sz="4" w:space="0" w:color="000000"/>
              <w:bottom w:val="single" w:sz="4" w:space="0" w:color="000000"/>
              <w:right w:val="single" w:sz="4" w:space="0" w:color="000000"/>
            </w:tcBorders>
          </w:tcPr>
          <w:p w14:paraId="186025BB" w14:textId="77777777" w:rsidR="000E52EB" w:rsidRPr="00C86838" w:rsidRDefault="000E52EB" w:rsidP="00C86838">
            <w:pPr>
              <w:spacing w:line="360" w:lineRule="auto"/>
              <w:jc w:val="center"/>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3B943593" w14:textId="77777777" w:rsidR="009636AE" w:rsidRDefault="00462A82" w:rsidP="009636AE">
            <w:pPr>
              <w:spacing w:line="360" w:lineRule="auto"/>
              <w:jc w:val="both"/>
              <w:rPr>
                <w:rFonts w:ascii="Arial" w:hAnsi="Arial" w:cs="Arial"/>
                <w:sz w:val="24"/>
                <w:szCs w:val="24"/>
                <w:lang w:val="mn-MN"/>
              </w:rPr>
            </w:pPr>
            <w:r w:rsidRPr="00C86838">
              <w:rPr>
                <w:rFonts w:ascii="Arial" w:hAnsi="Arial" w:cs="Arial"/>
                <w:sz w:val="24"/>
                <w:szCs w:val="24"/>
                <w:lang w:val="mn-MN"/>
              </w:rPr>
              <w:t xml:space="preserve">Тийм. </w:t>
            </w:r>
            <w:r w:rsidR="00250FAA" w:rsidRPr="00C86838">
              <w:rPr>
                <w:rFonts w:ascii="Arial" w:hAnsi="Arial" w:cs="Arial"/>
                <w:sz w:val="24"/>
                <w:szCs w:val="24"/>
                <w:lang w:val="mn-MN"/>
              </w:rPr>
              <w:t xml:space="preserve">Монгол Улсын Ерөнхийлөгчийн 2020 орны 11 дүгээр сарын 17-ны өдрийн 137 дугаартай зарилгаар Монгол Улсын Шүүхийн ёс зүйн хорооны орон тооны бус гишүүнээр  томилогдон ажиллаж байна.  </w:t>
            </w:r>
          </w:p>
          <w:p w14:paraId="3FD81C8C" w14:textId="77777777" w:rsidR="009636AE" w:rsidRDefault="009636AE" w:rsidP="009636AE">
            <w:pPr>
              <w:spacing w:line="360" w:lineRule="auto"/>
              <w:jc w:val="both"/>
              <w:rPr>
                <w:rFonts w:ascii="Arial" w:hAnsi="Arial" w:cs="Arial"/>
                <w:sz w:val="24"/>
                <w:szCs w:val="24"/>
                <w:lang w:val="mn-MN"/>
              </w:rPr>
            </w:pPr>
            <w:r>
              <w:rPr>
                <w:rFonts w:ascii="Arial" w:hAnsi="Arial" w:cs="Arial"/>
                <w:sz w:val="24"/>
                <w:szCs w:val="24"/>
                <w:lang w:val="mn-MN"/>
              </w:rPr>
              <w:t>Хавсралт-6:Ерөнхийлөгчийн зарлиг</w:t>
            </w:r>
          </w:p>
          <w:p w14:paraId="60CC0006" w14:textId="77777777" w:rsidR="009636AE" w:rsidRPr="00C86838" w:rsidRDefault="009636AE" w:rsidP="009636AE">
            <w:pPr>
              <w:spacing w:line="360" w:lineRule="auto"/>
              <w:jc w:val="both"/>
              <w:rPr>
                <w:rFonts w:ascii="Arial" w:hAnsi="Arial" w:cs="Arial"/>
                <w:sz w:val="24"/>
                <w:szCs w:val="24"/>
                <w:lang w:val="mn-MN"/>
              </w:rPr>
            </w:pPr>
            <w:r>
              <w:rPr>
                <w:rFonts w:ascii="Arial" w:hAnsi="Arial" w:cs="Arial"/>
                <w:sz w:val="24"/>
                <w:szCs w:val="24"/>
                <w:lang w:val="mn-MN"/>
              </w:rPr>
              <w:t>Хавсралт-7:Шүүхийн ёс зүйн хорооны үнэмлэх</w:t>
            </w:r>
          </w:p>
          <w:p w14:paraId="0D29C5DE" w14:textId="77777777" w:rsidR="000E52EB" w:rsidRPr="00C86838" w:rsidRDefault="000E52EB" w:rsidP="00250FAA">
            <w:pPr>
              <w:spacing w:line="360" w:lineRule="auto"/>
              <w:jc w:val="both"/>
              <w:rPr>
                <w:rFonts w:ascii="Arial" w:hAnsi="Arial" w:cs="Arial"/>
                <w:sz w:val="24"/>
                <w:szCs w:val="24"/>
                <w:lang w:val="mn-MN"/>
              </w:rPr>
            </w:pPr>
          </w:p>
        </w:tc>
      </w:tr>
      <w:tr w:rsidR="000E52EB" w:rsidRPr="00C86838" w14:paraId="459D728A" w14:textId="77777777">
        <w:trPr>
          <w:trHeight w:val="1666"/>
        </w:trPr>
        <w:tc>
          <w:tcPr>
            <w:tcW w:w="684" w:type="dxa"/>
            <w:vMerge w:val="restart"/>
            <w:tcBorders>
              <w:top w:val="single" w:sz="4" w:space="0" w:color="000000"/>
              <w:left w:val="single" w:sz="4" w:space="0" w:color="000000"/>
              <w:bottom w:val="single" w:sz="4" w:space="0" w:color="000000"/>
              <w:right w:val="single" w:sz="4" w:space="0" w:color="000000"/>
            </w:tcBorders>
          </w:tcPr>
          <w:p w14:paraId="748F4545" w14:textId="77777777" w:rsidR="00C843A8" w:rsidRPr="00250FAA" w:rsidRDefault="00C843A8" w:rsidP="00C86838">
            <w:pPr>
              <w:spacing w:line="360" w:lineRule="auto"/>
              <w:jc w:val="center"/>
              <w:rPr>
                <w:rFonts w:ascii="Arial" w:eastAsia="Arial" w:hAnsi="Arial" w:cs="Arial"/>
                <w:b/>
                <w:sz w:val="24"/>
                <w:szCs w:val="24"/>
                <w:lang w:val="mn-MN"/>
              </w:rPr>
            </w:pPr>
          </w:p>
          <w:p w14:paraId="37615384" w14:textId="77777777" w:rsidR="00C843A8" w:rsidRPr="00250FAA" w:rsidRDefault="00C843A8" w:rsidP="00C86838">
            <w:pPr>
              <w:spacing w:line="360" w:lineRule="auto"/>
              <w:jc w:val="center"/>
              <w:rPr>
                <w:rFonts w:ascii="Arial" w:eastAsia="Arial" w:hAnsi="Arial" w:cs="Arial"/>
                <w:b/>
                <w:sz w:val="24"/>
                <w:szCs w:val="24"/>
                <w:lang w:val="mn-MN"/>
              </w:rPr>
            </w:pPr>
          </w:p>
          <w:p w14:paraId="2BCDB4B7" w14:textId="77777777" w:rsidR="00C843A8" w:rsidRPr="00250FAA" w:rsidRDefault="00C843A8" w:rsidP="00C86838">
            <w:pPr>
              <w:spacing w:line="360" w:lineRule="auto"/>
              <w:jc w:val="center"/>
              <w:rPr>
                <w:rFonts w:ascii="Arial" w:eastAsia="Arial" w:hAnsi="Arial" w:cs="Arial"/>
                <w:b/>
                <w:sz w:val="24"/>
                <w:szCs w:val="24"/>
                <w:lang w:val="mn-MN"/>
              </w:rPr>
            </w:pPr>
          </w:p>
          <w:p w14:paraId="0D9A8815"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1.9</w:t>
            </w:r>
          </w:p>
        </w:tc>
        <w:tc>
          <w:tcPr>
            <w:tcW w:w="8955" w:type="dxa"/>
            <w:tcBorders>
              <w:top w:val="single" w:sz="4" w:space="0" w:color="000000"/>
              <w:left w:val="single" w:sz="4" w:space="0" w:color="000000"/>
              <w:bottom w:val="single" w:sz="4" w:space="0" w:color="000000"/>
              <w:right w:val="single" w:sz="4" w:space="0" w:color="000000"/>
            </w:tcBorders>
          </w:tcPr>
          <w:p w14:paraId="7C63388F"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Шүүхийн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захиргааны</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байгууллагын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ажилтан</w:t>
            </w:r>
            <w:proofErr w:type="spellEnd"/>
          </w:p>
          <w:p w14:paraId="057DC93A" w14:textId="77777777" w:rsidR="000E52EB" w:rsidRPr="0026047D" w:rsidRDefault="00A2669F" w:rsidP="00C86838">
            <w:pPr>
              <w:spacing w:line="360" w:lineRule="auto"/>
              <w:ind w:right="67"/>
              <w:jc w:val="both"/>
              <w:rPr>
                <w:rFonts w:ascii="Arial" w:hAnsi="Arial" w:cs="Arial"/>
                <w:i/>
                <w:sz w:val="24"/>
                <w:szCs w:val="24"/>
              </w:rPr>
            </w:pPr>
            <w:proofErr w:type="spellStart"/>
            <w:r w:rsidRPr="0026047D">
              <w:rPr>
                <w:rFonts w:ascii="Arial" w:eastAsia="Arial" w:hAnsi="Arial" w:cs="Arial"/>
                <w:i/>
                <w:sz w:val="24"/>
                <w:szCs w:val="24"/>
              </w:rPr>
              <w:t>Шүүхийн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захиргааны</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байгууллагын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ажилтны</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юу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хариулсан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хуулбарыг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lastRenderedPageBreak/>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ямар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хугацаанд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талаараа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хамгийн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сүүлийнхээс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C86838" w14:paraId="46DF43AB" w14:textId="77777777" w:rsidTr="000A3544">
        <w:trPr>
          <w:trHeight w:val="497"/>
        </w:trPr>
        <w:tc>
          <w:tcPr>
            <w:tcW w:w="0" w:type="auto"/>
            <w:vMerge/>
            <w:tcBorders>
              <w:top w:val="nil"/>
              <w:left w:val="single" w:sz="4" w:space="0" w:color="000000"/>
              <w:bottom w:val="single" w:sz="4" w:space="0" w:color="000000"/>
              <w:right w:val="single" w:sz="4" w:space="0" w:color="000000"/>
            </w:tcBorders>
          </w:tcPr>
          <w:p w14:paraId="443FE203" w14:textId="77777777" w:rsidR="000E52EB" w:rsidRPr="00C86838" w:rsidRDefault="000E52EB" w:rsidP="00C86838">
            <w:pPr>
              <w:spacing w:line="360" w:lineRule="auto"/>
              <w:jc w:val="center"/>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61CE6AAC" w14:textId="77777777" w:rsidR="000E52EB" w:rsidRPr="00C86838" w:rsidRDefault="00462A82" w:rsidP="00C86838">
            <w:pPr>
              <w:spacing w:line="360" w:lineRule="auto"/>
              <w:rPr>
                <w:rFonts w:ascii="Arial" w:hAnsi="Arial" w:cs="Arial"/>
                <w:sz w:val="24"/>
                <w:szCs w:val="24"/>
                <w:lang w:val="mn-MN"/>
              </w:rPr>
            </w:pPr>
            <w:r w:rsidRPr="00C86838">
              <w:rPr>
                <w:rFonts w:ascii="Arial" w:hAnsi="Arial" w:cs="Arial"/>
                <w:sz w:val="24"/>
                <w:szCs w:val="24"/>
                <w:lang w:val="mn-MN"/>
              </w:rPr>
              <w:t>Үгүй</w:t>
            </w:r>
            <w:r w:rsidR="000A3544" w:rsidRPr="00C86838">
              <w:rPr>
                <w:rFonts w:ascii="Arial" w:hAnsi="Arial" w:cs="Arial"/>
                <w:sz w:val="24"/>
                <w:szCs w:val="24"/>
                <w:lang w:val="mn-MN"/>
              </w:rPr>
              <w:t>.</w:t>
            </w:r>
          </w:p>
        </w:tc>
      </w:tr>
      <w:tr w:rsidR="000E52EB" w:rsidRPr="00C86838" w14:paraId="3216BC9E" w14:textId="77777777">
        <w:trPr>
          <w:trHeight w:val="1666"/>
        </w:trPr>
        <w:tc>
          <w:tcPr>
            <w:tcW w:w="684" w:type="dxa"/>
            <w:vMerge w:val="restart"/>
            <w:tcBorders>
              <w:top w:val="single" w:sz="4" w:space="0" w:color="000000"/>
              <w:left w:val="single" w:sz="4" w:space="0" w:color="000000"/>
              <w:bottom w:val="single" w:sz="4" w:space="0" w:color="000000"/>
              <w:right w:val="single" w:sz="4" w:space="0" w:color="000000"/>
            </w:tcBorders>
          </w:tcPr>
          <w:p w14:paraId="7E33C245" w14:textId="77777777" w:rsidR="00C843A8" w:rsidRPr="00C86838" w:rsidRDefault="00C843A8" w:rsidP="00C86838">
            <w:pPr>
              <w:spacing w:line="360" w:lineRule="auto"/>
              <w:jc w:val="center"/>
              <w:rPr>
                <w:rFonts w:ascii="Arial" w:eastAsia="Arial" w:hAnsi="Arial" w:cs="Arial"/>
                <w:b/>
                <w:sz w:val="24"/>
                <w:szCs w:val="24"/>
              </w:rPr>
            </w:pPr>
          </w:p>
          <w:p w14:paraId="22B0D864" w14:textId="77777777" w:rsidR="00C843A8" w:rsidRPr="00C86838" w:rsidRDefault="00C843A8" w:rsidP="00C86838">
            <w:pPr>
              <w:spacing w:line="360" w:lineRule="auto"/>
              <w:jc w:val="center"/>
              <w:rPr>
                <w:rFonts w:ascii="Arial" w:eastAsia="Arial" w:hAnsi="Arial" w:cs="Arial"/>
                <w:b/>
                <w:sz w:val="24"/>
                <w:szCs w:val="24"/>
              </w:rPr>
            </w:pPr>
          </w:p>
          <w:p w14:paraId="756A2999" w14:textId="77777777" w:rsidR="00C843A8" w:rsidRPr="00C86838" w:rsidRDefault="00C843A8" w:rsidP="00C86838">
            <w:pPr>
              <w:spacing w:line="360" w:lineRule="auto"/>
              <w:jc w:val="center"/>
              <w:rPr>
                <w:rFonts w:ascii="Arial" w:eastAsia="Arial" w:hAnsi="Arial" w:cs="Arial"/>
                <w:b/>
                <w:sz w:val="24"/>
                <w:szCs w:val="24"/>
              </w:rPr>
            </w:pPr>
          </w:p>
          <w:p w14:paraId="04CAD868" w14:textId="77777777" w:rsidR="00C843A8" w:rsidRPr="00C86838" w:rsidRDefault="00C843A8" w:rsidP="00C86838">
            <w:pPr>
              <w:spacing w:line="360" w:lineRule="auto"/>
              <w:jc w:val="center"/>
              <w:rPr>
                <w:rFonts w:ascii="Arial" w:eastAsia="Arial" w:hAnsi="Arial" w:cs="Arial"/>
                <w:b/>
                <w:sz w:val="24"/>
                <w:szCs w:val="24"/>
              </w:rPr>
            </w:pPr>
          </w:p>
          <w:p w14:paraId="74DCD124"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1.10</w:t>
            </w:r>
          </w:p>
        </w:tc>
        <w:tc>
          <w:tcPr>
            <w:tcW w:w="8955" w:type="dxa"/>
            <w:tcBorders>
              <w:top w:val="single" w:sz="4" w:space="0" w:color="000000"/>
              <w:left w:val="single" w:sz="4" w:space="0" w:color="000000"/>
              <w:bottom w:val="single" w:sz="4" w:space="0" w:color="000000"/>
              <w:right w:val="single" w:sz="4" w:space="0" w:color="000000"/>
            </w:tcBorders>
          </w:tcPr>
          <w:p w14:paraId="5650373B"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Хуульч</w:t>
            </w:r>
            <w:proofErr w:type="spellEnd"/>
          </w:p>
          <w:p w14:paraId="5E63B4AA" w14:textId="77777777" w:rsidR="000E52EB" w:rsidRPr="0026047D" w:rsidRDefault="00A2669F" w:rsidP="00C86838">
            <w:pPr>
              <w:spacing w:line="360" w:lineRule="auto"/>
              <w:ind w:right="67"/>
              <w:jc w:val="both"/>
              <w:rPr>
                <w:rFonts w:ascii="Arial" w:hAnsi="Arial" w:cs="Arial"/>
                <w:i/>
                <w:sz w:val="24"/>
                <w:szCs w:val="24"/>
              </w:rPr>
            </w:pPr>
            <w:proofErr w:type="spellStart"/>
            <w:r w:rsidRPr="0026047D">
              <w:rPr>
                <w:rFonts w:ascii="Arial" w:eastAsia="Arial" w:hAnsi="Arial" w:cs="Arial"/>
                <w:i/>
                <w:sz w:val="24"/>
                <w:szCs w:val="24"/>
              </w:rPr>
              <w:t>Хуульчийн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мэргэжлийн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үйл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ажиллагаа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эрхлэх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зөвшөөрөлтэй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юу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зөвшөөрөлтэй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хариулсан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хуулбарыг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зөвшөөрлийг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ямар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хугацаанд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эзэмшиж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талаараа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хамгийн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сүүлийнхээс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C86838" w14:paraId="00F9CC89" w14:textId="77777777">
        <w:trPr>
          <w:trHeight w:val="392"/>
        </w:trPr>
        <w:tc>
          <w:tcPr>
            <w:tcW w:w="0" w:type="auto"/>
            <w:vMerge/>
            <w:tcBorders>
              <w:top w:val="nil"/>
              <w:left w:val="single" w:sz="4" w:space="0" w:color="000000"/>
              <w:bottom w:val="single" w:sz="4" w:space="0" w:color="000000"/>
              <w:right w:val="single" w:sz="4" w:space="0" w:color="000000"/>
            </w:tcBorders>
          </w:tcPr>
          <w:p w14:paraId="2D4ED197" w14:textId="77777777" w:rsidR="000E52EB" w:rsidRPr="00C86838" w:rsidRDefault="000E52EB" w:rsidP="00C86838">
            <w:pPr>
              <w:spacing w:line="360" w:lineRule="auto"/>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43CB5FAD" w14:textId="77777777" w:rsidR="009636AE" w:rsidRDefault="00462A82" w:rsidP="009636AE">
            <w:pPr>
              <w:spacing w:line="360" w:lineRule="auto"/>
              <w:jc w:val="both"/>
              <w:rPr>
                <w:rFonts w:ascii="Arial" w:eastAsia="Arial" w:hAnsi="Arial" w:cs="Arial"/>
                <w:sz w:val="24"/>
                <w:szCs w:val="24"/>
                <w:lang w:val="mn-MN"/>
              </w:rPr>
            </w:pPr>
            <w:r w:rsidRPr="00C86838">
              <w:rPr>
                <w:rFonts w:ascii="Arial" w:eastAsia="Arial" w:hAnsi="Arial" w:cs="Arial"/>
                <w:sz w:val="24"/>
                <w:szCs w:val="24"/>
                <w:lang w:val="mn-MN"/>
              </w:rPr>
              <w:t xml:space="preserve">Тийм. Хуульчийн мэргэжлийн үйл ажиллагаа эрхлэх зөвшөөрлөө 2007 онд авсан.Монголын хуульчдын холбоо  гэрчилгээг шинэчилж 2017 онд дахин олгосон. Гэрчилгээний дугаар: 0750 </w:t>
            </w:r>
          </w:p>
          <w:p w14:paraId="6C22572C" w14:textId="77777777" w:rsidR="009636AE" w:rsidRPr="00C86838" w:rsidRDefault="009636AE" w:rsidP="009636AE">
            <w:pPr>
              <w:spacing w:line="360" w:lineRule="auto"/>
              <w:jc w:val="both"/>
              <w:rPr>
                <w:rFonts w:ascii="Arial" w:hAnsi="Arial" w:cs="Arial"/>
                <w:sz w:val="24"/>
                <w:szCs w:val="24"/>
                <w:lang w:val="mn-MN"/>
              </w:rPr>
            </w:pPr>
            <w:r>
              <w:rPr>
                <w:rFonts w:ascii="Arial" w:hAnsi="Arial" w:cs="Arial"/>
                <w:sz w:val="24"/>
                <w:szCs w:val="24"/>
                <w:lang w:val="mn-MN"/>
              </w:rPr>
              <w:t>Хавсралт-27: Гэрчилгээ</w:t>
            </w:r>
          </w:p>
          <w:p w14:paraId="7C771F54" w14:textId="77777777" w:rsidR="000E52EB" w:rsidRPr="00C86838" w:rsidRDefault="000E52EB" w:rsidP="00C86838">
            <w:pPr>
              <w:spacing w:line="360" w:lineRule="auto"/>
              <w:rPr>
                <w:rFonts w:ascii="Arial" w:hAnsi="Arial" w:cs="Arial"/>
                <w:sz w:val="24"/>
                <w:szCs w:val="24"/>
                <w:lang w:val="mn-MN"/>
              </w:rPr>
            </w:pPr>
          </w:p>
        </w:tc>
      </w:tr>
      <w:tr w:rsidR="000E52EB" w:rsidRPr="00C86838" w14:paraId="4BAB2B79" w14:textId="77777777">
        <w:trPr>
          <w:trHeight w:val="1390"/>
        </w:trPr>
        <w:tc>
          <w:tcPr>
            <w:tcW w:w="684" w:type="dxa"/>
            <w:vMerge w:val="restart"/>
            <w:tcBorders>
              <w:top w:val="single" w:sz="4" w:space="0" w:color="000000"/>
              <w:left w:val="single" w:sz="4" w:space="0" w:color="000000"/>
              <w:bottom w:val="single" w:sz="4" w:space="0" w:color="000000"/>
              <w:right w:val="single" w:sz="4" w:space="0" w:color="000000"/>
            </w:tcBorders>
          </w:tcPr>
          <w:p w14:paraId="0A28505B" w14:textId="77777777" w:rsidR="00C843A8" w:rsidRPr="00C86838" w:rsidRDefault="00C843A8" w:rsidP="00C86838">
            <w:pPr>
              <w:spacing w:line="360" w:lineRule="auto"/>
              <w:jc w:val="center"/>
              <w:rPr>
                <w:rFonts w:ascii="Arial" w:eastAsia="Arial" w:hAnsi="Arial" w:cs="Arial"/>
                <w:b/>
                <w:sz w:val="24"/>
                <w:szCs w:val="24"/>
              </w:rPr>
            </w:pPr>
          </w:p>
          <w:p w14:paraId="479F6975" w14:textId="77777777" w:rsidR="00C843A8" w:rsidRPr="00C86838" w:rsidRDefault="00C843A8" w:rsidP="00C86838">
            <w:pPr>
              <w:spacing w:line="360" w:lineRule="auto"/>
              <w:jc w:val="center"/>
              <w:rPr>
                <w:rFonts w:ascii="Arial" w:eastAsia="Arial" w:hAnsi="Arial" w:cs="Arial"/>
                <w:b/>
                <w:sz w:val="24"/>
                <w:szCs w:val="24"/>
              </w:rPr>
            </w:pPr>
          </w:p>
          <w:p w14:paraId="499D8DE6" w14:textId="77777777" w:rsidR="00C843A8" w:rsidRPr="00C86838" w:rsidRDefault="00C843A8" w:rsidP="00C86838">
            <w:pPr>
              <w:spacing w:line="360" w:lineRule="auto"/>
              <w:jc w:val="center"/>
              <w:rPr>
                <w:rFonts w:ascii="Arial" w:eastAsia="Arial" w:hAnsi="Arial" w:cs="Arial"/>
                <w:b/>
                <w:sz w:val="24"/>
                <w:szCs w:val="24"/>
              </w:rPr>
            </w:pPr>
          </w:p>
          <w:p w14:paraId="3C59915D" w14:textId="77777777" w:rsidR="00C843A8" w:rsidRPr="00C86838" w:rsidRDefault="00C843A8" w:rsidP="00C86838">
            <w:pPr>
              <w:spacing w:line="360" w:lineRule="auto"/>
              <w:jc w:val="center"/>
              <w:rPr>
                <w:rFonts w:ascii="Arial" w:eastAsia="Arial" w:hAnsi="Arial" w:cs="Arial"/>
                <w:b/>
                <w:sz w:val="24"/>
                <w:szCs w:val="24"/>
              </w:rPr>
            </w:pPr>
          </w:p>
          <w:p w14:paraId="532A6A56"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1.11</w:t>
            </w:r>
          </w:p>
        </w:tc>
        <w:tc>
          <w:tcPr>
            <w:tcW w:w="8955" w:type="dxa"/>
            <w:tcBorders>
              <w:top w:val="single" w:sz="4" w:space="0" w:color="000000"/>
              <w:left w:val="single" w:sz="4" w:space="0" w:color="000000"/>
              <w:bottom w:val="single" w:sz="4" w:space="0" w:color="000000"/>
              <w:right w:val="single" w:sz="4" w:space="0" w:color="000000"/>
            </w:tcBorders>
          </w:tcPr>
          <w:p w14:paraId="1D3E3F02"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Өмгөөлөгч</w:t>
            </w:r>
            <w:proofErr w:type="spellEnd"/>
          </w:p>
          <w:p w14:paraId="7803FA6D" w14:textId="77777777" w:rsidR="000E52EB" w:rsidRPr="0026047D" w:rsidRDefault="00A2669F" w:rsidP="00C86838">
            <w:pPr>
              <w:spacing w:line="360" w:lineRule="auto"/>
              <w:ind w:right="67"/>
              <w:jc w:val="both"/>
              <w:rPr>
                <w:rFonts w:ascii="Arial" w:hAnsi="Arial" w:cs="Arial"/>
                <w:i/>
                <w:sz w:val="24"/>
                <w:szCs w:val="24"/>
              </w:rPr>
            </w:pPr>
            <w:proofErr w:type="spellStart"/>
            <w:r w:rsidRPr="0026047D">
              <w:rPr>
                <w:rFonts w:ascii="Arial" w:eastAsia="Arial" w:hAnsi="Arial" w:cs="Arial"/>
                <w:i/>
                <w:sz w:val="24"/>
                <w:szCs w:val="24"/>
              </w:rPr>
              <w:t>Өмгөөллийн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үйл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ажиллагаа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эрхлэх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эрхтэй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юу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эрхтэй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хариулсан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хуулбарыг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эрхийг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ямар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хугацаанд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эдэлж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талаараа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хамгийн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сүүлийнхээс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C86838" w14:paraId="725EBC7A" w14:textId="77777777">
        <w:trPr>
          <w:trHeight w:val="1114"/>
        </w:trPr>
        <w:tc>
          <w:tcPr>
            <w:tcW w:w="0" w:type="auto"/>
            <w:vMerge/>
            <w:tcBorders>
              <w:top w:val="nil"/>
              <w:left w:val="single" w:sz="4" w:space="0" w:color="000000"/>
              <w:bottom w:val="single" w:sz="4" w:space="0" w:color="000000"/>
              <w:right w:val="single" w:sz="4" w:space="0" w:color="000000"/>
            </w:tcBorders>
          </w:tcPr>
          <w:p w14:paraId="00AF8ED0" w14:textId="77777777" w:rsidR="000E52EB" w:rsidRPr="00C86838" w:rsidRDefault="000E52EB" w:rsidP="00C86838">
            <w:pPr>
              <w:spacing w:line="360" w:lineRule="auto"/>
              <w:jc w:val="center"/>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6A066A79" w14:textId="77777777" w:rsidR="000E52EB" w:rsidRDefault="00462A82" w:rsidP="00C86838">
            <w:pPr>
              <w:spacing w:line="360" w:lineRule="auto"/>
              <w:jc w:val="both"/>
              <w:rPr>
                <w:rFonts w:ascii="Arial" w:hAnsi="Arial" w:cs="Arial"/>
                <w:sz w:val="24"/>
                <w:szCs w:val="24"/>
                <w:lang w:val="mn-MN"/>
              </w:rPr>
            </w:pPr>
            <w:r w:rsidRPr="00C86838">
              <w:rPr>
                <w:rFonts w:ascii="Arial" w:hAnsi="Arial" w:cs="Arial"/>
                <w:sz w:val="24"/>
                <w:szCs w:val="24"/>
                <w:lang w:val="mn-MN"/>
              </w:rPr>
              <w:t xml:space="preserve">Тийм. </w:t>
            </w:r>
            <w:r w:rsidR="008A4F60" w:rsidRPr="00C86838">
              <w:rPr>
                <w:rFonts w:ascii="Arial" w:hAnsi="Arial" w:cs="Arial"/>
                <w:sz w:val="24"/>
                <w:szCs w:val="24"/>
                <w:lang w:val="mn-MN"/>
              </w:rPr>
              <w:t>Хууль зүй, дотоод хэргийн сайдын 2008 оны 160 дугаар тушаалаар  өмгөөллийн үйл ажиллагаа эрхлэх 1226 тоот гэрчилгээг авсан. 2013 онд Улсын Дээд Шүүхээс 130664 тоот шүүхэд төлөөлөх эрх</w:t>
            </w:r>
            <w:r w:rsidR="00866DCC">
              <w:rPr>
                <w:rFonts w:ascii="Arial" w:hAnsi="Arial" w:cs="Arial"/>
                <w:sz w:val="24"/>
                <w:szCs w:val="24"/>
                <w:lang w:val="mn-MN"/>
              </w:rPr>
              <w:t xml:space="preserve">ийн гэрчилгээ  авсан. </w:t>
            </w:r>
            <w:r w:rsidR="008A4F60" w:rsidRPr="00C86838">
              <w:rPr>
                <w:rFonts w:ascii="Arial" w:hAnsi="Arial" w:cs="Arial"/>
                <w:sz w:val="24"/>
                <w:szCs w:val="24"/>
                <w:lang w:val="mn-MN"/>
              </w:rPr>
              <w:t xml:space="preserve"> 2018 онд </w:t>
            </w:r>
            <w:r w:rsidR="00866DCC">
              <w:rPr>
                <w:rFonts w:ascii="Arial" w:hAnsi="Arial" w:cs="Arial"/>
                <w:sz w:val="24"/>
                <w:szCs w:val="24"/>
                <w:lang w:val="mn-MN"/>
              </w:rPr>
              <w:t xml:space="preserve">шүүхэд төлөөлөх эрхээ </w:t>
            </w:r>
            <w:r w:rsidR="008A4F60" w:rsidRPr="00C86838">
              <w:rPr>
                <w:rFonts w:ascii="Arial" w:hAnsi="Arial" w:cs="Arial"/>
                <w:sz w:val="24"/>
                <w:szCs w:val="24"/>
                <w:lang w:val="mn-MN"/>
              </w:rPr>
              <w:t xml:space="preserve">түдгэлзүүлсэн. </w:t>
            </w:r>
          </w:p>
          <w:p w14:paraId="132F848B" w14:textId="77777777" w:rsidR="009636AE" w:rsidRDefault="009636AE" w:rsidP="009636AE">
            <w:pPr>
              <w:spacing w:line="360" w:lineRule="auto"/>
              <w:jc w:val="both"/>
              <w:rPr>
                <w:rFonts w:ascii="Arial" w:hAnsi="Arial" w:cs="Arial"/>
                <w:sz w:val="24"/>
                <w:szCs w:val="24"/>
                <w:lang w:val="mn-MN"/>
              </w:rPr>
            </w:pPr>
            <w:r>
              <w:rPr>
                <w:rFonts w:ascii="Arial" w:hAnsi="Arial" w:cs="Arial"/>
                <w:sz w:val="24"/>
                <w:szCs w:val="24"/>
                <w:lang w:val="mn-MN"/>
              </w:rPr>
              <w:t>Хавсралт-15: Өмгөөлийн эрхийн гэрчилгээ</w:t>
            </w:r>
          </w:p>
          <w:p w14:paraId="20FC8C9C" w14:textId="77777777" w:rsidR="009636AE" w:rsidRDefault="009636AE" w:rsidP="009636AE">
            <w:pPr>
              <w:spacing w:line="360" w:lineRule="auto"/>
              <w:jc w:val="both"/>
              <w:rPr>
                <w:rFonts w:ascii="Arial" w:hAnsi="Arial" w:cs="Arial"/>
                <w:sz w:val="24"/>
                <w:szCs w:val="24"/>
                <w:lang w:val="mn-MN"/>
              </w:rPr>
            </w:pPr>
            <w:r>
              <w:rPr>
                <w:rFonts w:ascii="Arial" w:hAnsi="Arial" w:cs="Arial"/>
                <w:sz w:val="24"/>
                <w:szCs w:val="24"/>
                <w:lang w:val="mn-MN"/>
              </w:rPr>
              <w:t>Хавсралт-16:Шүүхэд төлөөлөх эрхийн гэрчилгээ</w:t>
            </w:r>
          </w:p>
          <w:p w14:paraId="13AAF46C" w14:textId="77777777" w:rsidR="009636AE" w:rsidRPr="00C86838" w:rsidRDefault="009636AE" w:rsidP="009636AE">
            <w:pPr>
              <w:spacing w:line="360" w:lineRule="auto"/>
              <w:jc w:val="both"/>
              <w:rPr>
                <w:rFonts w:ascii="Arial" w:hAnsi="Arial" w:cs="Arial"/>
                <w:sz w:val="24"/>
                <w:szCs w:val="24"/>
                <w:lang w:val="mn-MN"/>
              </w:rPr>
            </w:pPr>
            <w:r>
              <w:rPr>
                <w:rFonts w:ascii="Arial" w:hAnsi="Arial" w:cs="Arial"/>
                <w:sz w:val="24"/>
                <w:szCs w:val="24"/>
                <w:lang w:val="mn-MN"/>
              </w:rPr>
              <w:t>Хавсралт-17:Өмгөөлөгчийн алдар тэмдэгийн үнэмлэх</w:t>
            </w:r>
          </w:p>
          <w:p w14:paraId="206F8C1B" w14:textId="77777777" w:rsidR="009636AE" w:rsidRPr="00C86838" w:rsidRDefault="009636AE" w:rsidP="00C86838">
            <w:pPr>
              <w:spacing w:line="360" w:lineRule="auto"/>
              <w:jc w:val="both"/>
              <w:rPr>
                <w:rFonts w:ascii="Arial" w:hAnsi="Arial" w:cs="Arial"/>
                <w:sz w:val="24"/>
                <w:szCs w:val="24"/>
                <w:lang w:val="mn-MN"/>
              </w:rPr>
            </w:pPr>
          </w:p>
        </w:tc>
      </w:tr>
      <w:tr w:rsidR="000E52EB" w:rsidRPr="00C86838" w14:paraId="11B1DE2C" w14:textId="77777777">
        <w:trPr>
          <w:trHeight w:val="1390"/>
        </w:trPr>
        <w:tc>
          <w:tcPr>
            <w:tcW w:w="684" w:type="dxa"/>
            <w:vMerge w:val="restart"/>
            <w:tcBorders>
              <w:top w:val="single" w:sz="4" w:space="0" w:color="000000"/>
              <w:left w:val="single" w:sz="4" w:space="0" w:color="000000"/>
              <w:bottom w:val="single" w:sz="4" w:space="0" w:color="000000"/>
              <w:right w:val="single" w:sz="4" w:space="0" w:color="000000"/>
            </w:tcBorders>
          </w:tcPr>
          <w:p w14:paraId="377177E7" w14:textId="77777777" w:rsidR="00C843A8" w:rsidRPr="00C86838" w:rsidRDefault="00C843A8" w:rsidP="00C86838">
            <w:pPr>
              <w:spacing w:line="360" w:lineRule="auto"/>
              <w:jc w:val="center"/>
              <w:rPr>
                <w:rFonts w:ascii="Arial" w:eastAsia="Arial" w:hAnsi="Arial" w:cs="Arial"/>
                <w:b/>
                <w:sz w:val="24"/>
                <w:szCs w:val="24"/>
              </w:rPr>
            </w:pPr>
          </w:p>
          <w:p w14:paraId="17119BD5" w14:textId="77777777" w:rsidR="00C843A8" w:rsidRPr="00C86838" w:rsidRDefault="00C843A8" w:rsidP="00C86838">
            <w:pPr>
              <w:spacing w:line="360" w:lineRule="auto"/>
              <w:jc w:val="center"/>
              <w:rPr>
                <w:rFonts w:ascii="Arial" w:eastAsia="Arial" w:hAnsi="Arial" w:cs="Arial"/>
                <w:b/>
                <w:sz w:val="24"/>
                <w:szCs w:val="24"/>
              </w:rPr>
            </w:pPr>
          </w:p>
          <w:p w14:paraId="1993F5BA"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1.12</w:t>
            </w:r>
          </w:p>
        </w:tc>
        <w:tc>
          <w:tcPr>
            <w:tcW w:w="8955" w:type="dxa"/>
            <w:tcBorders>
              <w:top w:val="single" w:sz="4" w:space="0" w:color="000000"/>
              <w:left w:val="single" w:sz="4" w:space="0" w:color="000000"/>
              <w:bottom w:val="single" w:sz="4" w:space="0" w:color="000000"/>
              <w:right w:val="single" w:sz="4" w:space="0" w:color="000000"/>
            </w:tcBorders>
          </w:tcPr>
          <w:p w14:paraId="5C468EA6"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Прокурор</w:t>
            </w:r>
            <w:proofErr w:type="spellEnd"/>
          </w:p>
          <w:p w14:paraId="19DB6B58" w14:textId="77777777" w:rsidR="000E52EB" w:rsidRPr="0026047D" w:rsidRDefault="00A2669F" w:rsidP="00C86838">
            <w:pPr>
              <w:spacing w:line="360" w:lineRule="auto"/>
              <w:ind w:right="67"/>
              <w:jc w:val="both"/>
              <w:rPr>
                <w:rFonts w:ascii="Arial" w:hAnsi="Arial" w:cs="Arial"/>
                <w:i/>
                <w:sz w:val="24"/>
                <w:szCs w:val="24"/>
              </w:rPr>
            </w:pPr>
            <w:proofErr w:type="spellStart"/>
            <w:r w:rsidRPr="0026047D">
              <w:rPr>
                <w:rFonts w:ascii="Arial" w:eastAsia="Arial" w:hAnsi="Arial" w:cs="Arial"/>
                <w:i/>
                <w:sz w:val="24"/>
                <w:szCs w:val="24"/>
              </w:rPr>
              <w:t>Прокурорын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юу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хариулсан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хуулбарыг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ямар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хугацаанд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эрхэлж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байгаа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талаараа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хамгийн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сүүлийнхээс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C86838" w14:paraId="6ED102EC" w14:textId="77777777" w:rsidTr="000A3544">
        <w:trPr>
          <w:trHeight w:val="531"/>
        </w:trPr>
        <w:tc>
          <w:tcPr>
            <w:tcW w:w="0" w:type="auto"/>
            <w:vMerge/>
            <w:tcBorders>
              <w:top w:val="nil"/>
              <w:left w:val="single" w:sz="4" w:space="0" w:color="000000"/>
              <w:bottom w:val="single" w:sz="4" w:space="0" w:color="000000"/>
              <w:right w:val="single" w:sz="4" w:space="0" w:color="000000"/>
            </w:tcBorders>
          </w:tcPr>
          <w:p w14:paraId="6FA4F13C" w14:textId="77777777" w:rsidR="000E52EB" w:rsidRPr="00C86838" w:rsidRDefault="000E52EB" w:rsidP="00C86838">
            <w:pPr>
              <w:spacing w:line="360" w:lineRule="auto"/>
              <w:jc w:val="center"/>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25C76DEE" w14:textId="77777777" w:rsidR="000E52EB" w:rsidRPr="00C86838" w:rsidRDefault="008A4F60" w:rsidP="00C86838">
            <w:pPr>
              <w:spacing w:line="360" w:lineRule="auto"/>
              <w:rPr>
                <w:rFonts w:ascii="Arial" w:hAnsi="Arial" w:cs="Arial"/>
                <w:sz w:val="24"/>
                <w:szCs w:val="24"/>
                <w:lang w:val="mn-MN"/>
              </w:rPr>
            </w:pPr>
            <w:r w:rsidRPr="00C86838">
              <w:rPr>
                <w:rFonts w:ascii="Arial" w:eastAsia="Arial" w:hAnsi="Arial" w:cs="Arial"/>
                <w:sz w:val="24"/>
                <w:szCs w:val="24"/>
                <w:lang w:val="mn-MN"/>
              </w:rPr>
              <w:t>Үгүй.</w:t>
            </w:r>
          </w:p>
        </w:tc>
      </w:tr>
      <w:tr w:rsidR="000E52EB" w:rsidRPr="00C86838" w14:paraId="2854C0EB" w14:textId="77777777">
        <w:trPr>
          <w:trHeight w:val="1114"/>
        </w:trPr>
        <w:tc>
          <w:tcPr>
            <w:tcW w:w="684" w:type="dxa"/>
            <w:vMerge w:val="restart"/>
            <w:tcBorders>
              <w:top w:val="single" w:sz="4" w:space="0" w:color="000000"/>
              <w:left w:val="single" w:sz="4" w:space="0" w:color="000000"/>
              <w:bottom w:val="single" w:sz="4" w:space="0" w:color="000000"/>
              <w:right w:val="single" w:sz="4" w:space="0" w:color="000000"/>
            </w:tcBorders>
          </w:tcPr>
          <w:p w14:paraId="636A122A" w14:textId="77777777" w:rsidR="00C843A8" w:rsidRPr="00C86838" w:rsidRDefault="00C843A8" w:rsidP="00C86838">
            <w:pPr>
              <w:spacing w:line="360" w:lineRule="auto"/>
              <w:jc w:val="center"/>
              <w:rPr>
                <w:rFonts w:ascii="Arial" w:eastAsia="Arial" w:hAnsi="Arial" w:cs="Arial"/>
                <w:b/>
                <w:sz w:val="24"/>
                <w:szCs w:val="24"/>
              </w:rPr>
            </w:pPr>
          </w:p>
          <w:p w14:paraId="7747CDF7" w14:textId="77777777" w:rsidR="00C843A8" w:rsidRPr="00C86838" w:rsidRDefault="00C843A8" w:rsidP="00C86838">
            <w:pPr>
              <w:spacing w:line="360" w:lineRule="auto"/>
              <w:jc w:val="center"/>
              <w:rPr>
                <w:rFonts w:ascii="Arial" w:eastAsia="Arial" w:hAnsi="Arial" w:cs="Arial"/>
                <w:b/>
                <w:sz w:val="24"/>
                <w:szCs w:val="24"/>
              </w:rPr>
            </w:pPr>
          </w:p>
          <w:p w14:paraId="18B56E79"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1.13</w:t>
            </w:r>
          </w:p>
        </w:tc>
        <w:tc>
          <w:tcPr>
            <w:tcW w:w="8955" w:type="dxa"/>
            <w:tcBorders>
              <w:top w:val="single" w:sz="4" w:space="0" w:color="000000"/>
              <w:left w:val="single" w:sz="4" w:space="0" w:color="000000"/>
              <w:bottom w:val="single" w:sz="4" w:space="0" w:color="000000"/>
              <w:right w:val="single" w:sz="4" w:space="0" w:color="000000"/>
            </w:tcBorders>
          </w:tcPr>
          <w:p w14:paraId="035BE79C"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Эрүүгийн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хариуцлага</w:t>
            </w:r>
            <w:proofErr w:type="spellEnd"/>
          </w:p>
          <w:p w14:paraId="77D1025E" w14:textId="77777777" w:rsidR="000E52EB" w:rsidRPr="0026047D" w:rsidRDefault="00A2669F" w:rsidP="00C86838">
            <w:pPr>
              <w:spacing w:line="360" w:lineRule="auto"/>
              <w:ind w:right="67"/>
              <w:jc w:val="both"/>
              <w:rPr>
                <w:rFonts w:ascii="Arial" w:hAnsi="Arial" w:cs="Arial"/>
                <w:i/>
                <w:sz w:val="24"/>
                <w:szCs w:val="24"/>
              </w:rPr>
            </w:pPr>
            <w:proofErr w:type="spellStart"/>
            <w:r w:rsidRPr="0026047D">
              <w:rPr>
                <w:rFonts w:ascii="Arial" w:eastAsia="Arial" w:hAnsi="Arial" w:cs="Arial"/>
                <w:i/>
                <w:sz w:val="24"/>
                <w:szCs w:val="24"/>
              </w:rPr>
              <w:t>Эрүүгийн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хариуцлага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хүлээж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хариулсан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хуулбарыг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хамгийн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сүүлийнхээс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C86838" w14:paraId="1BA77D7B" w14:textId="77777777" w:rsidTr="000A3544">
        <w:trPr>
          <w:trHeight w:val="529"/>
        </w:trPr>
        <w:tc>
          <w:tcPr>
            <w:tcW w:w="0" w:type="auto"/>
            <w:vMerge/>
            <w:tcBorders>
              <w:top w:val="nil"/>
              <w:left w:val="single" w:sz="4" w:space="0" w:color="000000"/>
              <w:bottom w:val="single" w:sz="4" w:space="0" w:color="000000"/>
              <w:right w:val="single" w:sz="4" w:space="0" w:color="000000"/>
            </w:tcBorders>
          </w:tcPr>
          <w:p w14:paraId="5679B915" w14:textId="77777777" w:rsidR="000E52EB" w:rsidRPr="00C86838" w:rsidRDefault="000E52EB" w:rsidP="00C86838">
            <w:pPr>
              <w:spacing w:line="360" w:lineRule="auto"/>
              <w:jc w:val="center"/>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16BE3FEF" w14:textId="77777777" w:rsidR="000E52EB" w:rsidRPr="00C86838" w:rsidRDefault="008A4F60" w:rsidP="00C86838">
            <w:pPr>
              <w:spacing w:line="360" w:lineRule="auto"/>
              <w:rPr>
                <w:rFonts w:ascii="Arial" w:hAnsi="Arial" w:cs="Arial"/>
                <w:sz w:val="24"/>
                <w:szCs w:val="24"/>
                <w:lang w:val="mn-MN"/>
              </w:rPr>
            </w:pPr>
            <w:r w:rsidRPr="00C86838">
              <w:rPr>
                <w:rFonts w:ascii="Arial" w:hAnsi="Arial" w:cs="Arial"/>
                <w:sz w:val="24"/>
                <w:szCs w:val="24"/>
                <w:lang w:val="mn-MN"/>
              </w:rPr>
              <w:t>Үгүй</w:t>
            </w:r>
          </w:p>
        </w:tc>
      </w:tr>
      <w:tr w:rsidR="000E52EB" w:rsidRPr="00C86838" w14:paraId="3A19DC7C" w14:textId="77777777">
        <w:trPr>
          <w:trHeight w:val="1114"/>
        </w:trPr>
        <w:tc>
          <w:tcPr>
            <w:tcW w:w="684" w:type="dxa"/>
            <w:vMerge w:val="restart"/>
            <w:tcBorders>
              <w:top w:val="single" w:sz="4" w:space="0" w:color="000000"/>
              <w:left w:val="single" w:sz="4" w:space="0" w:color="000000"/>
              <w:bottom w:val="single" w:sz="4" w:space="0" w:color="000000"/>
              <w:right w:val="single" w:sz="4" w:space="0" w:color="000000"/>
            </w:tcBorders>
          </w:tcPr>
          <w:p w14:paraId="0385A05E" w14:textId="77777777" w:rsidR="00C843A8" w:rsidRPr="00C86838" w:rsidRDefault="00C843A8" w:rsidP="00C86838">
            <w:pPr>
              <w:spacing w:line="360" w:lineRule="auto"/>
              <w:jc w:val="center"/>
              <w:rPr>
                <w:rFonts w:ascii="Arial" w:eastAsia="Arial" w:hAnsi="Arial" w:cs="Arial"/>
                <w:b/>
                <w:sz w:val="24"/>
                <w:szCs w:val="24"/>
              </w:rPr>
            </w:pPr>
          </w:p>
          <w:p w14:paraId="3865F0F8" w14:textId="77777777" w:rsidR="00C843A8" w:rsidRPr="00C86838" w:rsidRDefault="00C843A8" w:rsidP="00C86838">
            <w:pPr>
              <w:spacing w:line="360" w:lineRule="auto"/>
              <w:jc w:val="center"/>
              <w:rPr>
                <w:rFonts w:ascii="Arial" w:eastAsia="Arial" w:hAnsi="Arial" w:cs="Arial"/>
                <w:b/>
                <w:sz w:val="24"/>
                <w:szCs w:val="24"/>
              </w:rPr>
            </w:pPr>
          </w:p>
          <w:p w14:paraId="39DA2420"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1.14</w:t>
            </w:r>
          </w:p>
        </w:tc>
        <w:tc>
          <w:tcPr>
            <w:tcW w:w="8955" w:type="dxa"/>
            <w:tcBorders>
              <w:top w:val="single" w:sz="4" w:space="0" w:color="000000"/>
              <w:left w:val="single" w:sz="4" w:space="0" w:color="000000"/>
              <w:bottom w:val="single" w:sz="4" w:space="0" w:color="000000"/>
              <w:right w:val="single" w:sz="4" w:space="0" w:color="000000"/>
            </w:tcBorders>
          </w:tcPr>
          <w:p w14:paraId="00A8A4CA"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Сахилгын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шийтгэл</w:t>
            </w:r>
            <w:proofErr w:type="spellEnd"/>
          </w:p>
          <w:p w14:paraId="60C67F98" w14:textId="77777777" w:rsidR="000E52EB" w:rsidRPr="0026047D" w:rsidRDefault="00A2669F" w:rsidP="00C86838">
            <w:pPr>
              <w:spacing w:line="360" w:lineRule="auto"/>
              <w:ind w:right="67"/>
              <w:jc w:val="both"/>
              <w:rPr>
                <w:rFonts w:ascii="Arial" w:hAnsi="Arial" w:cs="Arial"/>
                <w:i/>
                <w:sz w:val="24"/>
                <w:szCs w:val="24"/>
              </w:rPr>
            </w:pPr>
            <w:proofErr w:type="spellStart"/>
            <w:r w:rsidRPr="0026047D">
              <w:rPr>
                <w:rFonts w:ascii="Arial" w:eastAsia="Arial" w:hAnsi="Arial" w:cs="Arial"/>
                <w:i/>
                <w:sz w:val="24"/>
                <w:szCs w:val="24"/>
              </w:rPr>
              <w:t>Сахилгын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шийтгэлээр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ажлаас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халагдаж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огцорч</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байсан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уу</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үгүй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тийм</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гэж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хариулсан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хуулбарыг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хамгийн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сүүлийнхээс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бичих</w:t>
            </w:r>
            <w:proofErr w:type="spellEnd"/>
            <w:r w:rsidRPr="0026047D">
              <w:rPr>
                <w:rFonts w:ascii="Arial" w:eastAsia="Arial" w:hAnsi="Arial" w:cs="Arial"/>
                <w:i/>
                <w:sz w:val="24"/>
                <w:szCs w:val="24"/>
              </w:rPr>
              <w:t>/.</w:t>
            </w:r>
          </w:p>
        </w:tc>
      </w:tr>
      <w:tr w:rsidR="000E52EB" w:rsidRPr="00C86838" w14:paraId="017A3345" w14:textId="77777777" w:rsidTr="000A3544">
        <w:trPr>
          <w:trHeight w:val="541"/>
        </w:trPr>
        <w:tc>
          <w:tcPr>
            <w:tcW w:w="0" w:type="auto"/>
            <w:vMerge/>
            <w:tcBorders>
              <w:top w:val="nil"/>
              <w:left w:val="single" w:sz="4" w:space="0" w:color="000000"/>
              <w:bottom w:val="single" w:sz="4" w:space="0" w:color="000000"/>
              <w:right w:val="single" w:sz="4" w:space="0" w:color="000000"/>
            </w:tcBorders>
          </w:tcPr>
          <w:p w14:paraId="0D2C666E" w14:textId="77777777" w:rsidR="000E52EB" w:rsidRPr="00C86838" w:rsidRDefault="000E52EB" w:rsidP="00C86838">
            <w:pPr>
              <w:spacing w:line="360" w:lineRule="auto"/>
              <w:rPr>
                <w:rFonts w:ascii="Arial" w:hAnsi="Arial" w:cs="Arial"/>
                <w:sz w:val="24"/>
                <w:szCs w:val="24"/>
              </w:rPr>
            </w:pPr>
          </w:p>
        </w:tc>
        <w:tc>
          <w:tcPr>
            <w:tcW w:w="8955" w:type="dxa"/>
            <w:tcBorders>
              <w:top w:val="single" w:sz="4" w:space="0" w:color="000000"/>
              <w:left w:val="single" w:sz="4" w:space="0" w:color="000000"/>
              <w:bottom w:val="single" w:sz="4" w:space="0" w:color="000000"/>
              <w:right w:val="single" w:sz="4" w:space="0" w:color="000000"/>
            </w:tcBorders>
          </w:tcPr>
          <w:p w14:paraId="7B623438" w14:textId="77777777" w:rsidR="000E52EB" w:rsidRPr="00C86838" w:rsidRDefault="008A4F60" w:rsidP="00C86838">
            <w:pPr>
              <w:spacing w:line="360" w:lineRule="auto"/>
              <w:rPr>
                <w:rFonts w:ascii="Arial" w:hAnsi="Arial" w:cs="Arial"/>
                <w:sz w:val="24"/>
                <w:szCs w:val="24"/>
                <w:lang w:val="mn-MN"/>
              </w:rPr>
            </w:pPr>
            <w:r w:rsidRPr="00C86838">
              <w:rPr>
                <w:rFonts w:ascii="Arial" w:hAnsi="Arial" w:cs="Arial"/>
                <w:sz w:val="24"/>
                <w:szCs w:val="24"/>
                <w:lang w:val="mn-MN"/>
              </w:rPr>
              <w:t>Үгүй</w:t>
            </w:r>
          </w:p>
        </w:tc>
      </w:tr>
    </w:tbl>
    <w:p w14:paraId="480D9956" w14:textId="77777777" w:rsidR="000A3544" w:rsidRPr="00C86838" w:rsidRDefault="000A3544" w:rsidP="00C86838">
      <w:pPr>
        <w:spacing w:after="0" w:line="360" w:lineRule="auto"/>
        <w:ind w:left="-5" w:hanging="10"/>
        <w:rPr>
          <w:rFonts w:ascii="Arial" w:eastAsia="Arial" w:hAnsi="Arial" w:cs="Arial"/>
          <w:b/>
          <w:sz w:val="24"/>
          <w:szCs w:val="24"/>
        </w:rPr>
      </w:pPr>
    </w:p>
    <w:p w14:paraId="4CC045B8" w14:textId="77777777" w:rsidR="000E52EB" w:rsidRPr="00C86838" w:rsidRDefault="00A2669F" w:rsidP="00C86838">
      <w:pPr>
        <w:spacing w:after="0" w:line="360" w:lineRule="auto"/>
        <w:ind w:left="-5" w:hanging="10"/>
        <w:rPr>
          <w:rFonts w:ascii="Arial" w:hAnsi="Arial" w:cs="Arial"/>
          <w:sz w:val="24"/>
          <w:szCs w:val="24"/>
        </w:rPr>
      </w:pPr>
      <w:r w:rsidRPr="00C86838">
        <w:rPr>
          <w:rFonts w:ascii="Arial" w:eastAsia="Arial" w:hAnsi="Arial" w:cs="Arial"/>
          <w:b/>
          <w:sz w:val="24"/>
          <w:szCs w:val="24"/>
        </w:rPr>
        <w:t>ХОЁР. ХИЙХ АЖИЛ, НЭР ДЭВШСЭН ҮНДЭСЛЭЛЭЭ БИЧСЭН ТАЙЛБАР</w:t>
      </w:r>
    </w:p>
    <w:tbl>
      <w:tblPr>
        <w:tblStyle w:val="TableGrid"/>
        <w:tblW w:w="9768" w:type="dxa"/>
        <w:tblInd w:w="-567" w:type="dxa"/>
        <w:tblCellMar>
          <w:top w:w="50" w:type="dxa"/>
          <w:left w:w="108" w:type="dxa"/>
          <w:right w:w="37" w:type="dxa"/>
        </w:tblCellMar>
        <w:tblLook w:val="04A0" w:firstRow="1" w:lastRow="0" w:firstColumn="1" w:lastColumn="0" w:noHBand="0" w:noVBand="1"/>
      </w:tblPr>
      <w:tblGrid>
        <w:gridCol w:w="709"/>
        <w:gridCol w:w="9059"/>
      </w:tblGrid>
      <w:tr w:rsidR="000E52EB" w:rsidRPr="00C86838" w14:paraId="0E323801" w14:textId="77777777">
        <w:trPr>
          <w:trHeight w:val="1114"/>
        </w:trPr>
        <w:tc>
          <w:tcPr>
            <w:tcW w:w="709" w:type="dxa"/>
            <w:vMerge w:val="restart"/>
            <w:tcBorders>
              <w:top w:val="single" w:sz="4" w:space="0" w:color="000000"/>
              <w:left w:val="single" w:sz="4" w:space="0" w:color="000000"/>
              <w:bottom w:val="single" w:sz="4" w:space="0" w:color="000000"/>
              <w:right w:val="single" w:sz="4" w:space="0" w:color="000000"/>
            </w:tcBorders>
          </w:tcPr>
          <w:p w14:paraId="073F821B" w14:textId="77777777" w:rsidR="00C843A8" w:rsidRPr="00C86838" w:rsidRDefault="00C843A8" w:rsidP="00C86838">
            <w:pPr>
              <w:spacing w:line="360" w:lineRule="auto"/>
              <w:jc w:val="center"/>
              <w:rPr>
                <w:rFonts w:ascii="Arial" w:eastAsia="Arial" w:hAnsi="Arial" w:cs="Arial"/>
                <w:b/>
                <w:sz w:val="24"/>
                <w:szCs w:val="24"/>
              </w:rPr>
            </w:pPr>
          </w:p>
          <w:p w14:paraId="2A6F0C9E" w14:textId="77777777" w:rsidR="00C843A8" w:rsidRPr="00C86838" w:rsidRDefault="00C843A8" w:rsidP="00C86838">
            <w:pPr>
              <w:spacing w:line="360" w:lineRule="auto"/>
              <w:jc w:val="center"/>
              <w:rPr>
                <w:rFonts w:ascii="Arial" w:eastAsia="Arial" w:hAnsi="Arial" w:cs="Arial"/>
                <w:b/>
                <w:sz w:val="24"/>
                <w:szCs w:val="24"/>
              </w:rPr>
            </w:pPr>
          </w:p>
          <w:p w14:paraId="0143D5D4" w14:textId="77777777" w:rsidR="00C843A8" w:rsidRPr="00C86838" w:rsidRDefault="00C843A8" w:rsidP="00C86838">
            <w:pPr>
              <w:spacing w:line="360" w:lineRule="auto"/>
              <w:jc w:val="center"/>
              <w:rPr>
                <w:rFonts w:ascii="Arial" w:eastAsia="Arial" w:hAnsi="Arial" w:cs="Arial"/>
                <w:b/>
                <w:sz w:val="24"/>
                <w:szCs w:val="24"/>
              </w:rPr>
            </w:pPr>
          </w:p>
          <w:p w14:paraId="226EE3FC" w14:textId="77777777" w:rsidR="00C843A8" w:rsidRPr="00C86838" w:rsidRDefault="00C843A8" w:rsidP="00C86838">
            <w:pPr>
              <w:spacing w:line="360" w:lineRule="auto"/>
              <w:jc w:val="center"/>
              <w:rPr>
                <w:rFonts w:ascii="Arial" w:eastAsia="Arial" w:hAnsi="Arial" w:cs="Arial"/>
                <w:b/>
                <w:sz w:val="24"/>
                <w:szCs w:val="24"/>
              </w:rPr>
            </w:pPr>
          </w:p>
          <w:p w14:paraId="132CF658" w14:textId="77777777" w:rsidR="00C843A8" w:rsidRPr="00C86838" w:rsidRDefault="00C843A8" w:rsidP="00C86838">
            <w:pPr>
              <w:spacing w:line="360" w:lineRule="auto"/>
              <w:jc w:val="center"/>
              <w:rPr>
                <w:rFonts w:ascii="Arial" w:eastAsia="Arial" w:hAnsi="Arial" w:cs="Arial"/>
                <w:b/>
                <w:sz w:val="24"/>
                <w:szCs w:val="24"/>
              </w:rPr>
            </w:pPr>
          </w:p>
          <w:p w14:paraId="3EF34B00" w14:textId="77777777" w:rsidR="00C843A8" w:rsidRPr="00C86838" w:rsidRDefault="00C843A8" w:rsidP="00C86838">
            <w:pPr>
              <w:spacing w:line="360" w:lineRule="auto"/>
              <w:jc w:val="center"/>
              <w:rPr>
                <w:rFonts w:ascii="Arial" w:eastAsia="Arial" w:hAnsi="Arial" w:cs="Arial"/>
                <w:b/>
                <w:sz w:val="24"/>
                <w:szCs w:val="24"/>
              </w:rPr>
            </w:pPr>
          </w:p>
          <w:p w14:paraId="1691039A" w14:textId="77777777" w:rsidR="00C843A8" w:rsidRPr="00C86838" w:rsidRDefault="00C843A8" w:rsidP="00C86838">
            <w:pPr>
              <w:spacing w:line="360" w:lineRule="auto"/>
              <w:jc w:val="center"/>
              <w:rPr>
                <w:rFonts w:ascii="Arial" w:eastAsia="Arial" w:hAnsi="Arial" w:cs="Arial"/>
                <w:b/>
                <w:sz w:val="24"/>
                <w:szCs w:val="24"/>
              </w:rPr>
            </w:pPr>
          </w:p>
          <w:p w14:paraId="5443D667" w14:textId="77777777" w:rsidR="00C843A8" w:rsidRPr="00C86838" w:rsidRDefault="00C843A8" w:rsidP="00C86838">
            <w:pPr>
              <w:spacing w:line="360" w:lineRule="auto"/>
              <w:jc w:val="center"/>
              <w:rPr>
                <w:rFonts w:ascii="Arial" w:eastAsia="Arial" w:hAnsi="Arial" w:cs="Arial"/>
                <w:b/>
                <w:sz w:val="24"/>
                <w:szCs w:val="24"/>
              </w:rPr>
            </w:pPr>
          </w:p>
          <w:p w14:paraId="498514BE" w14:textId="77777777" w:rsidR="00C843A8" w:rsidRPr="00C86838" w:rsidRDefault="00C843A8" w:rsidP="00C86838">
            <w:pPr>
              <w:spacing w:line="360" w:lineRule="auto"/>
              <w:jc w:val="center"/>
              <w:rPr>
                <w:rFonts w:ascii="Arial" w:eastAsia="Arial" w:hAnsi="Arial" w:cs="Arial"/>
                <w:b/>
                <w:sz w:val="24"/>
                <w:szCs w:val="24"/>
              </w:rPr>
            </w:pPr>
          </w:p>
          <w:p w14:paraId="1179A95F" w14:textId="77777777" w:rsidR="00C843A8" w:rsidRPr="00C86838" w:rsidRDefault="00C843A8" w:rsidP="00C86838">
            <w:pPr>
              <w:spacing w:line="360" w:lineRule="auto"/>
              <w:jc w:val="center"/>
              <w:rPr>
                <w:rFonts w:ascii="Arial" w:eastAsia="Arial" w:hAnsi="Arial" w:cs="Arial"/>
                <w:b/>
                <w:sz w:val="24"/>
                <w:szCs w:val="24"/>
              </w:rPr>
            </w:pPr>
          </w:p>
          <w:p w14:paraId="03636E04"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2.1</w:t>
            </w:r>
          </w:p>
        </w:tc>
        <w:tc>
          <w:tcPr>
            <w:tcW w:w="9059" w:type="dxa"/>
            <w:tcBorders>
              <w:top w:val="single" w:sz="4" w:space="0" w:color="000000"/>
              <w:left w:val="single" w:sz="4" w:space="0" w:color="000000"/>
              <w:bottom w:val="single" w:sz="4" w:space="0" w:color="000000"/>
              <w:right w:val="single" w:sz="4" w:space="0" w:color="000000"/>
            </w:tcBorders>
          </w:tcPr>
          <w:p w14:paraId="18805464" w14:textId="77777777" w:rsidR="000E52EB" w:rsidRPr="0026047D" w:rsidRDefault="00A2669F" w:rsidP="00C86838">
            <w:pPr>
              <w:spacing w:line="360" w:lineRule="auto"/>
              <w:ind w:right="71"/>
              <w:jc w:val="both"/>
              <w:rPr>
                <w:rFonts w:ascii="Arial" w:hAnsi="Arial" w:cs="Arial"/>
                <w:i/>
                <w:sz w:val="24"/>
                <w:szCs w:val="24"/>
              </w:rPr>
            </w:pPr>
            <w:proofErr w:type="spellStart"/>
            <w:r w:rsidRPr="0026047D">
              <w:rPr>
                <w:rFonts w:ascii="Arial" w:eastAsia="Arial" w:hAnsi="Arial" w:cs="Arial"/>
                <w:i/>
                <w:sz w:val="24"/>
                <w:szCs w:val="24"/>
              </w:rPr>
              <w:t>Шүүхийн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ерөнхий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зөвлөлийн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эсхүл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Шүүхийн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сахилгын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хорооны</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гишүүний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хувьд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хийх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ажил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уг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нэр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дэвшсэн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үндэслэлээ</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тайлбарлаж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тодорхой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ойлгомжтой</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бичнэ</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энэ</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хоёр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албан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тушаалын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аль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нэг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орон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тоог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сонгож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тайлбарыг</w:t>
            </w:r>
            <w:proofErr w:type="spellEnd"/>
            <w:r w:rsidRPr="0026047D">
              <w:rPr>
                <w:rFonts w:ascii="Arial" w:eastAsia="Arial" w:hAnsi="Arial" w:cs="Arial"/>
                <w:i/>
                <w:sz w:val="24"/>
                <w:szCs w:val="24"/>
              </w:rPr>
              <w:t xml:space="preserve"> 500-1000 </w:t>
            </w:r>
            <w:proofErr w:type="spellStart"/>
            <w:r w:rsidRPr="0026047D">
              <w:rPr>
                <w:rFonts w:ascii="Arial" w:eastAsia="Arial" w:hAnsi="Arial" w:cs="Arial"/>
                <w:i/>
                <w:sz w:val="24"/>
                <w:szCs w:val="24"/>
              </w:rPr>
              <w:t>үгэнд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багтаана</w:t>
            </w:r>
            <w:proofErr w:type="spellEnd"/>
            <w:r w:rsidRPr="0026047D">
              <w:rPr>
                <w:rFonts w:ascii="Arial" w:eastAsia="Arial" w:hAnsi="Arial" w:cs="Arial"/>
                <w:i/>
                <w:sz w:val="24"/>
                <w:szCs w:val="24"/>
              </w:rPr>
              <w:t>/</w:t>
            </w:r>
          </w:p>
        </w:tc>
      </w:tr>
      <w:tr w:rsidR="000E52EB" w:rsidRPr="00901704" w14:paraId="54B2C78E" w14:textId="77777777" w:rsidTr="008A6255">
        <w:trPr>
          <w:trHeight w:val="1074"/>
        </w:trPr>
        <w:tc>
          <w:tcPr>
            <w:tcW w:w="0" w:type="auto"/>
            <w:vMerge/>
            <w:tcBorders>
              <w:top w:val="nil"/>
              <w:left w:val="single" w:sz="4" w:space="0" w:color="000000"/>
              <w:bottom w:val="single" w:sz="4" w:space="0" w:color="000000"/>
              <w:right w:val="single" w:sz="4" w:space="0" w:color="000000"/>
            </w:tcBorders>
          </w:tcPr>
          <w:p w14:paraId="379B3044" w14:textId="77777777" w:rsidR="000E52EB" w:rsidRPr="00C86838" w:rsidRDefault="000E52EB" w:rsidP="00C86838">
            <w:pPr>
              <w:spacing w:line="360" w:lineRule="auto"/>
              <w:rPr>
                <w:rFonts w:ascii="Arial" w:hAnsi="Arial" w:cs="Arial"/>
                <w:sz w:val="24"/>
                <w:szCs w:val="24"/>
              </w:rPr>
            </w:pPr>
          </w:p>
        </w:tc>
        <w:tc>
          <w:tcPr>
            <w:tcW w:w="9059" w:type="dxa"/>
            <w:tcBorders>
              <w:top w:val="single" w:sz="4" w:space="0" w:color="000000"/>
              <w:left w:val="single" w:sz="4" w:space="0" w:color="000000"/>
              <w:bottom w:val="single" w:sz="4" w:space="0" w:color="000000"/>
              <w:right w:val="single" w:sz="4" w:space="0" w:color="000000"/>
            </w:tcBorders>
          </w:tcPr>
          <w:p w14:paraId="5797797E" w14:textId="77777777" w:rsidR="009636AE" w:rsidRPr="00C86838" w:rsidRDefault="00596D2F" w:rsidP="009636AE">
            <w:pPr>
              <w:spacing w:line="360" w:lineRule="auto"/>
              <w:jc w:val="both"/>
              <w:rPr>
                <w:rFonts w:ascii="Arial" w:hAnsi="Arial" w:cs="Arial"/>
                <w:sz w:val="24"/>
                <w:szCs w:val="24"/>
                <w:lang w:val="mn-MN"/>
              </w:rPr>
            </w:pPr>
            <w:r w:rsidRPr="00C86838">
              <w:rPr>
                <w:rFonts w:ascii="Arial" w:hAnsi="Arial" w:cs="Arial"/>
                <w:sz w:val="24"/>
                <w:szCs w:val="24"/>
                <w:lang w:val="mn-MN"/>
              </w:rPr>
              <w:t xml:space="preserve">Миний бие </w:t>
            </w:r>
            <w:r w:rsidR="00C86838" w:rsidRPr="00C86838">
              <w:rPr>
                <w:rFonts w:ascii="Arial" w:hAnsi="Arial" w:cs="Arial"/>
                <w:sz w:val="24"/>
                <w:szCs w:val="24"/>
                <w:lang w:val="mn-MN"/>
              </w:rPr>
              <w:t xml:space="preserve">Монгол Улсын Ерөнхийлөгчийн 2020 орны 11 дүгээр сарын 17-ны өдрийн 137 дугаартай зарилгаар </w:t>
            </w:r>
            <w:r w:rsidRPr="00C86838">
              <w:rPr>
                <w:rFonts w:ascii="Arial" w:hAnsi="Arial" w:cs="Arial"/>
                <w:sz w:val="24"/>
                <w:szCs w:val="24"/>
                <w:lang w:val="mn-MN"/>
              </w:rPr>
              <w:t xml:space="preserve">Монгол Улсын Шүүхийн ёс зүйн хорооны </w:t>
            </w:r>
            <w:r w:rsidR="00C86838" w:rsidRPr="00C86838">
              <w:rPr>
                <w:rFonts w:ascii="Arial" w:hAnsi="Arial" w:cs="Arial"/>
                <w:sz w:val="24"/>
                <w:szCs w:val="24"/>
                <w:lang w:val="mn-MN"/>
              </w:rPr>
              <w:t xml:space="preserve">орон тооны бус </w:t>
            </w:r>
            <w:r w:rsidRPr="00C86838">
              <w:rPr>
                <w:rFonts w:ascii="Arial" w:hAnsi="Arial" w:cs="Arial"/>
                <w:sz w:val="24"/>
                <w:szCs w:val="24"/>
                <w:lang w:val="mn-MN"/>
              </w:rPr>
              <w:t>гишүүн</w:t>
            </w:r>
            <w:r w:rsidR="00031840">
              <w:rPr>
                <w:rFonts w:ascii="Arial" w:hAnsi="Arial" w:cs="Arial"/>
                <w:sz w:val="24"/>
                <w:szCs w:val="24"/>
                <w:lang w:val="mn-MN"/>
              </w:rPr>
              <w:t>ээр  томилогдон ажиллаж байна.</w:t>
            </w:r>
            <w:r w:rsidR="009636AE">
              <w:rPr>
                <w:rFonts w:ascii="Arial" w:hAnsi="Arial" w:cs="Arial"/>
                <w:sz w:val="24"/>
                <w:szCs w:val="24"/>
                <w:lang w:val="mn-MN"/>
              </w:rPr>
              <w:t xml:space="preserve"> </w:t>
            </w:r>
            <w:r w:rsidR="00BC3CD1">
              <w:rPr>
                <w:rFonts w:ascii="Arial" w:hAnsi="Arial" w:cs="Arial"/>
                <w:sz w:val="24"/>
                <w:szCs w:val="24"/>
                <w:lang w:val="mn-MN"/>
              </w:rPr>
              <w:t>/</w:t>
            </w:r>
            <w:r w:rsidR="009636AE">
              <w:rPr>
                <w:rFonts w:ascii="Arial" w:hAnsi="Arial" w:cs="Arial"/>
                <w:sz w:val="24"/>
                <w:szCs w:val="24"/>
                <w:lang w:val="mn-MN"/>
              </w:rPr>
              <w:t>Хавсралт-6:Ерөнхийлөгчийн зарлиг,Хавсралт-7:Шүүхийн ёс зүйн хорооны үнэмлэх</w:t>
            </w:r>
            <w:r w:rsidR="00BC3CD1">
              <w:rPr>
                <w:rFonts w:ascii="Arial" w:hAnsi="Arial" w:cs="Arial"/>
                <w:sz w:val="24"/>
                <w:szCs w:val="24"/>
                <w:lang w:val="mn-MN"/>
              </w:rPr>
              <w:t>/</w:t>
            </w:r>
          </w:p>
          <w:p w14:paraId="691CB9FA" w14:textId="77777777" w:rsidR="00031840" w:rsidRDefault="00031840" w:rsidP="00031840">
            <w:pPr>
              <w:spacing w:line="360" w:lineRule="auto"/>
              <w:ind w:firstLine="720"/>
              <w:jc w:val="both"/>
              <w:rPr>
                <w:rFonts w:ascii="Arial" w:hAnsi="Arial" w:cs="Arial"/>
                <w:sz w:val="24"/>
                <w:szCs w:val="24"/>
                <w:lang w:val="mn-MN"/>
              </w:rPr>
            </w:pPr>
            <w:r>
              <w:rPr>
                <w:rFonts w:ascii="Arial" w:hAnsi="Arial" w:cs="Arial"/>
                <w:sz w:val="24"/>
                <w:szCs w:val="24"/>
                <w:lang w:val="mn-MN"/>
              </w:rPr>
              <w:t xml:space="preserve"> Ёс зүйн</w:t>
            </w:r>
            <w:r w:rsidRPr="00C86838">
              <w:rPr>
                <w:rFonts w:ascii="Arial" w:hAnsi="Arial" w:cs="Arial"/>
                <w:sz w:val="24"/>
                <w:szCs w:val="24"/>
                <w:lang w:val="mn-MN"/>
              </w:rPr>
              <w:t xml:space="preserve"> хорооны гишүүнээр ажиллах хугацаандаа </w:t>
            </w:r>
            <w:r>
              <w:rPr>
                <w:rFonts w:ascii="Arial" w:hAnsi="Arial" w:cs="Arial"/>
                <w:sz w:val="24"/>
                <w:szCs w:val="24"/>
                <w:lang w:val="mn-MN"/>
              </w:rPr>
              <w:t xml:space="preserve">иргэн хуулийн этгээдээс шүүгчид холбогдуулан ирүүлсэн </w:t>
            </w:r>
            <w:r w:rsidRPr="00C86838">
              <w:rPr>
                <w:rFonts w:ascii="Arial" w:hAnsi="Arial" w:cs="Arial"/>
                <w:sz w:val="24"/>
                <w:szCs w:val="24"/>
                <w:lang w:val="mn-MN"/>
              </w:rPr>
              <w:t xml:space="preserve">39 гомдлыг хүлээн авч, хуралдаанаар 20 гаруй гомдол, сахилгын хэргийг хянан шийдвэрлүүлж, бусад гишүүдийн </w:t>
            </w:r>
            <w:r w:rsidR="00524B25">
              <w:rPr>
                <w:rFonts w:ascii="Arial" w:hAnsi="Arial" w:cs="Arial"/>
                <w:sz w:val="24"/>
                <w:szCs w:val="24"/>
                <w:lang w:val="mn-MN"/>
              </w:rPr>
              <w:t xml:space="preserve">шалгаж байгаа 31 </w:t>
            </w:r>
            <w:r w:rsidRPr="00C86838">
              <w:rPr>
                <w:rFonts w:ascii="Arial" w:hAnsi="Arial" w:cs="Arial"/>
                <w:sz w:val="24"/>
                <w:szCs w:val="24"/>
                <w:lang w:val="mn-MN"/>
              </w:rPr>
              <w:t xml:space="preserve"> сахилгын</w:t>
            </w:r>
            <w:r w:rsidR="00524B25">
              <w:rPr>
                <w:rFonts w:ascii="Arial" w:hAnsi="Arial" w:cs="Arial"/>
                <w:sz w:val="24"/>
                <w:szCs w:val="24"/>
                <w:lang w:val="mn-MN"/>
              </w:rPr>
              <w:t xml:space="preserve"> хэргийн</w:t>
            </w:r>
            <w:r w:rsidRPr="00C86838">
              <w:rPr>
                <w:rFonts w:ascii="Arial" w:hAnsi="Arial" w:cs="Arial"/>
                <w:sz w:val="24"/>
                <w:szCs w:val="24"/>
                <w:lang w:val="mn-MN"/>
              </w:rPr>
              <w:t xml:space="preserve"> хэрэг хянан шийдвэрлэх хуралдааны бүрэлдэхүүнд ажил</w:t>
            </w:r>
            <w:r w:rsidR="00524B25">
              <w:rPr>
                <w:rFonts w:ascii="Arial" w:hAnsi="Arial" w:cs="Arial"/>
                <w:sz w:val="24"/>
                <w:szCs w:val="24"/>
                <w:lang w:val="mn-MN"/>
              </w:rPr>
              <w:t>ласан туршлагатай.</w:t>
            </w:r>
          </w:p>
          <w:p w14:paraId="0E17988B" w14:textId="77777777" w:rsidR="009636AE" w:rsidRDefault="009636AE" w:rsidP="00031840">
            <w:pPr>
              <w:spacing w:line="360" w:lineRule="auto"/>
              <w:ind w:firstLine="720"/>
              <w:jc w:val="both"/>
              <w:rPr>
                <w:rFonts w:ascii="Arial" w:hAnsi="Arial" w:cs="Arial"/>
                <w:sz w:val="24"/>
                <w:szCs w:val="24"/>
                <w:lang w:val="mn-MN"/>
              </w:rPr>
            </w:pPr>
          </w:p>
          <w:p w14:paraId="3A43D57A" w14:textId="77777777" w:rsidR="00031840" w:rsidRPr="00C86838" w:rsidRDefault="00031840" w:rsidP="00031840">
            <w:pPr>
              <w:spacing w:line="360" w:lineRule="auto"/>
              <w:ind w:firstLine="720"/>
              <w:jc w:val="both"/>
              <w:rPr>
                <w:rFonts w:ascii="Arial" w:hAnsi="Arial" w:cs="Arial"/>
                <w:sz w:val="24"/>
                <w:szCs w:val="24"/>
                <w:lang w:val="mn-MN"/>
              </w:rPr>
            </w:pPr>
            <w:r>
              <w:rPr>
                <w:rFonts w:ascii="Arial" w:hAnsi="Arial" w:cs="Arial"/>
                <w:sz w:val="24"/>
                <w:szCs w:val="24"/>
                <w:lang w:val="mn-MN"/>
              </w:rPr>
              <w:t>2021 оны 01 сарын 15-ны өдөр батлагдсан Монгол Улсын Шүүхийн тухай хуулийн 95.3, 95.4, 95.5-д заасан Шүүхийн сахилгын хорооны</w:t>
            </w:r>
            <w:r w:rsidR="00E71CFA">
              <w:rPr>
                <w:rFonts w:ascii="Arial" w:hAnsi="Arial" w:cs="Arial"/>
                <w:sz w:val="24"/>
                <w:szCs w:val="24"/>
                <w:lang w:val="mn-MN"/>
              </w:rPr>
              <w:t xml:space="preserve"> шүүгч бус гишүүнд тавигдах </w:t>
            </w:r>
            <w:r>
              <w:rPr>
                <w:rFonts w:ascii="Arial" w:hAnsi="Arial" w:cs="Arial"/>
                <w:sz w:val="24"/>
                <w:szCs w:val="24"/>
                <w:lang w:val="mn-MN"/>
              </w:rPr>
              <w:t>шаардлагыг миний бие хангаж байгаа бөгөөд</w:t>
            </w:r>
            <w:r w:rsidR="00E71CFA">
              <w:rPr>
                <w:rFonts w:ascii="Arial" w:hAnsi="Arial" w:cs="Arial"/>
                <w:sz w:val="24"/>
                <w:szCs w:val="24"/>
                <w:lang w:val="mn-MN"/>
              </w:rPr>
              <w:t xml:space="preserve"> хуулийн 95.13-д заасан зарчмыг баримтлан ажиллахад миний ажлын дадлага туршлага, зан байдал, ёс зүй, мэргэжлийн чиг хандлага, хувь хүнийхээ хувьд баримталдаг зарчимд </w:t>
            </w:r>
            <w:r w:rsidR="00E71CFA">
              <w:rPr>
                <w:rFonts w:ascii="Arial" w:hAnsi="Arial" w:cs="Arial"/>
                <w:sz w:val="24"/>
                <w:szCs w:val="24"/>
                <w:lang w:val="mn-MN"/>
              </w:rPr>
              <w:lastRenderedPageBreak/>
              <w:t>нийцнэ гэж үзэж байна. Мөн миний мэргэжлийн замнал, хийж байсан ажлын туршлага сахилгын хоро</w:t>
            </w:r>
            <w:r w:rsidR="00BC7535">
              <w:rPr>
                <w:rFonts w:ascii="Arial" w:hAnsi="Arial" w:cs="Arial"/>
                <w:sz w:val="24"/>
                <w:szCs w:val="24"/>
                <w:lang w:val="mn-MN"/>
              </w:rPr>
              <w:t>он</w:t>
            </w:r>
            <w:r w:rsidR="00524B25">
              <w:rPr>
                <w:rFonts w:ascii="Arial" w:hAnsi="Arial" w:cs="Arial"/>
                <w:sz w:val="24"/>
                <w:szCs w:val="24"/>
                <w:lang w:val="mn-MN"/>
              </w:rPr>
              <w:t>ы</w:t>
            </w:r>
            <w:r w:rsidR="00BC7535">
              <w:rPr>
                <w:rFonts w:ascii="Arial" w:hAnsi="Arial" w:cs="Arial"/>
                <w:sz w:val="24"/>
                <w:szCs w:val="24"/>
                <w:lang w:val="mn-MN"/>
              </w:rPr>
              <w:t xml:space="preserve"> гишүүнд нэр дэвших </w:t>
            </w:r>
            <w:r w:rsidR="00E71CFA">
              <w:rPr>
                <w:rFonts w:ascii="Arial" w:hAnsi="Arial" w:cs="Arial"/>
                <w:sz w:val="24"/>
                <w:szCs w:val="24"/>
                <w:lang w:val="mn-MN"/>
              </w:rPr>
              <w:t xml:space="preserve"> үндэслэл болно. Үүнд:</w:t>
            </w:r>
          </w:p>
          <w:p w14:paraId="57618003" w14:textId="77777777" w:rsidR="00596D2F" w:rsidRPr="00C86838" w:rsidRDefault="00596D2F" w:rsidP="00C86838">
            <w:pPr>
              <w:spacing w:line="360" w:lineRule="auto"/>
              <w:ind w:firstLine="720"/>
              <w:jc w:val="both"/>
              <w:rPr>
                <w:rFonts w:ascii="Arial" w:hAnsi="Arial" w:cs="Arial"/>
                <w:sz w:val="24"/>
                <w:szCs w:val="24"/>
                <w:lang w:val="mn-MN"/>
              </w:rPr>
            </w:pPr>
          </w:p>
          <w:p w14:paraId="5278D2FF" w14:textId="77777777" w:rsidR="00596D2F" w:rsidRPr="00C86838" w:rsidRDefault="00596D2F" w:rsidP="00C86838">
            <w:pPr>
              <w:spacing w:line="360" w:lineRule="auto"/>
              <w:ind w:firstLine="720"/>
              <w:jc w:val="both"/>
              <w:rPr>
                <w:rFonts w:ascii="Arial" w:hAnsi="Arial" w:cs="Arial"/>
                <w:sz w:val="24"/>
                <w:szCs w:val="24"/>
                <w:lang w:val="mn-MN"/>
              </w:rPr>
            </w:pPr>
            <w:r w:rsidRPr="00C86838">
              <w:rPr>
                <w:rFonts w:ascii="Arial" w:hAnsi="Arial" w:cs="Arial"/>
                <w:sz w:val="24"/>
                <w:szCs w:val="24"/>
                <w:lang w:val="mn-MN"/>
              </w:rPr>
              <w:t xml:space="preserve">1.2005 оноос 2019 оны хооронд Монголын үндэсний худалдаа аж үйлдвэрийн танхимын дэргэдэх Монголын олон улсын </w:t>
            </w:r>
            <w:r w:rsidR="00E71CFA">
              <w:rPr>
                <w:rFonts w:ascii="Arial" w:hAnsi="Arial" w:cs="Arial"/>
                <w:sz w:val="24"/>
                <w:szCs w:val="24"/>
                <w:lang w:val="mn-MN"/>
              </w:rPr>
              <w:t>ба үндэсний арбитрт мэргэжилтнээс</w:t>
            </w:r>
            <w:r w:rsidRPr="00C86838">
              <w:rPr>
                <w:rFonts w:ascii="Arial" w:hAnsi="Arial" w:cs="Arial"/>
                <w:sz w:val="24"/>
                <w:szCs w:val="24"/>
                <w:lang w:val="mn-MN"/>
              </w:rPr>
              <w:t xml:space="preserve"> ерөнхий нарийн бичгийн даргаар ажиллаж байх хугацаандаа  Монгол Улсад арбитрыг хөгжүүлэх, бэхжүүлэх, олон улсын түвшинд хүргэх, арбитрчийн хараат бус бие даасан байдал, мэргэшил, ёс зүйг дээшлүүлэхэд онцгойлон анхаарч олон улсын туршлагыг судлан арбитрын хууль, тогтоомж, дүрэм журмыг улам боловсронгуй болгон өдөр тутмын үйл ажиллагаандаа мөрдлөг болгон ажиллахад анхаарч ирсэн. Мөн 2016 онд олон улсын арбит</w:t>
            </w:r>
            <w:r w:rsidR="00E71CFA">
              <w:rPr>
                <w:rFonts w:ascii="Arial" w:hAnsi="Arial" w:cs="Arial"/>
                <w:sz w:val="24"/>
                <w:szCs w:val="24"/>
                <w:lang w:val="mn-MN"/>
              </w:rPr>
              <w:t>рын сургагч багшаар бэлтгэгдн арбитрчдыг давтан сургах, мэргэшүүлэх, ёс зүйг төлөвшүүлэх, арбитрын ажиллагаан дахь шүүхийн оролцооны асуудлыг тодорхой болгон хуульд тусгуулсан.</w:t>
            </w:r>
          </w:p>
          <w:p w14:paraId="00436DA9" w14:textId="77777777" w:rsidR="00596D2F" w:rsidRPr="00C86838" w:rsidRDefault="00596D2F" w:rsidP="00C86838">
            <w:pPr>
              <w:spacing w:line="360" w:lineRule="auto"/>
              <w:ind w:firstLine="720"/>
              <w:jc w:val="both"/>
              <w:rPr>
                <w:rFonts w:ascii="Arial" w:hAnsi="Arial" w:cs="Arial"/>
                <w:sz w:val="24"/>
                <w:szCs w:val="24"/>
                <w:lang w:val="mn-MN"/>
              </w:rPr>
            </w:pPr>
            <w:r w:rsidRPr="00C86838">
              <w:rPr>
                <w:rFonts w:ascii="Arial" w:hAnsi="Arial" w:cs="Arial"/>
                <w:sz w:val="24"/>
                <w:szCs w:val="24"/>
                <w:lang w:val="mn-MN"/>
              </w:rPr>
              <w:t xml:space="preserve"> 2.2008</w:t>
            </w:r>
            <w:r w:rsidR="00BC7535">
              <w:rPr>
                <w:rFonts w:ascii="Arial" w:hAnsi="Arial" w:cs="Arial"/>
                <w:sz w:val="24"/>
                <w:szCs w:val="24"/>
                <w:lang w:val="mn-MN"/>
              </w:rPr>
              <w:t xml:space="preserve">-2018 </w:t>
            </w:r>
            <w:r w:rsidRPr="00C86838">
              <w:rPr>
                <w:rFonts w:ascii="Arial" w:hAnsi="Arial" w:cs="Arial"/>
                <w:sz w:val="24"/>
                <w:szCs w:val="24"/>
                <w:lang w:val="mn-MN"/>
              </w:rPr>
              <w:t xml:space="preserve"> өмгөөллийн үйл ажиллагаа эрхэлж байх </w:t>
            </w:r>
            <w:r w:rsidR="00E71CFA">
              <w:rPr>
                <w:rFonts w:ascii="Arial" w:hAnsi="Arial" w:cs="Arial"/>
                <w:sz w:val="24"/>
                <w:szCs w:val="24"/>
                <w:lang w:val="mn-MN"/>
              </w:rPr>
              <w:t>хугацаандаа эрүү иргэн захиргааны</w:t>
            </w:r>
            <w:r w:rsidRPr="00C86838">
              <w:rPr>
                <w:rFonts w:ascii="Arial" w:hAnsi="Arial" w:cs="Arial"/>
                <w:sz w:val="24"/>
                <w:szCs w:val="24"/>
                <w:lang w:val="mn-MN"/>
              </w:rPr>
              <w:t xml:space="preserve"> 100 гаруй хэрэг маргаанд оролцож, үйлчлүүлэгчийн эрх ашгийг хамгаалж, хууль зүйн туслалцаа үзүүлсэн бөгөөд шүүхэд хэрэг хянан шийдвэрлэх</w:t>
            </w:r>
            <w:r w:rsidR="00BC7535">
              <w:rPr>
                <w:rFonts w:ascii="Arial" w:hAnsi="Arial" w:cs="Arial"/>
                <w:sz w:val="24"/>
                <w:szCs w:val="24"/>
                <w:lang w:val="mn-MN"/>
              </w:rPr>
              <w:t xml:space="preserve"> ажиллагааны явцад </w:t>
            </w:r>
            <w:r w:rsidR="00524B25">
              <w:rPr>
                <w:rFonts w:ascii="Arial" w:hAnsi="Arial" w:cs="Arial"/>
                <w:sz w:val="24"/>
                <w:szCs w:val="24"/>
                <w:lang w:val="mn-MN"/>
              </w:rPr>
              <w:t xml:space="preserve">гарч байгаа </w:t>
            </w:r>
            <w:r w:rsidR="00BC7535">
              <w:rPr>
                <w:rFonts w:ascii="Arial" w:hAnsi="Arial" w:cs="Arial"/>
                <w:sz w:val="24"/>
                <w:szCs w:val="24"/>
                <w:lang w:val="mn-MN"/>
              </w:rPr>
              <w:t xml:space="preserve">шүүгчийн зан байдал, харилцаа, ёс зүйн асуудлаар өөрийн гэсэн дүгнэлтийг хийж, анхаарах асуудлыг тодорхойлсон. </w:t>
            </w:r>
          </w:p>
          <w:p w14:paraId="35D2AAE3" w14:textId="77777777" w:rsidR="00596D2F" w:rsidRPr="00C86838" w:rsidRDefault="00524B25" w:rsidP="00C86838">
            <w:pPr>
              <w:spacing w:line="360" w:lineRule="auto"/>
              <w:ind w:firstLine="720"/>
              <w:jc w:val="both"/>
              <w:rPr>
                <w:rFonts w:ascii="Arial" w:hAnsi="Arial" w:cs="Arial"/>
                <w:sz w:val="24"/>
                <w:szCs w:val="24"/>
                <w:lang w:val="mn-MN"/>
              </w:rPr>
            </w:pPr>
            <w:r>
              <w:rPr>
                <w:rFonts w:ascii="Arial" w:hAnsi="Arial" w:cs="Arial"/>
                <w:sz w:val="24"/>
                <w:szCs w:val="24"/>
                <w:lang w:val="mn-MN"/>
              </w:rPr>
              <w:t>3</w:t>
            </w:r>
            <w:r w:rsidR="00F86470">
              <w:rPr>
                <w:rFonts w:ascii="Arial" w:hAnsi="Arial" w:cs="Arial"/>
                <w:sz w:val="24"/>
                <w:szCs w:val="24"/>
                <w:lang w:val="mn-MN"/>
              </w:rPr>
              <w:t>.</w:t>
            </w:r>
            <w:r w:rsidR="00596D2F" w:rsidRPr="00C86838">
              <w:rPr>
                <w:rFonts w:ascii="Arial" w:hAnsi="Arial" w:cs="Arial"/>
                <w:sz w:val="24"/>
                <w:szCs w:val="24"/>
                <w:lang w:val="mn-MN"/>
              </w:rPr>
              <w:t xml:space="preserve">Монголын олон улсын арбитр /одоогийн нэр/-т 2013 оноос арбитрчаар ажиллаж </w:t>
            </w:r>
            <w:r w:rsidR="0066114F" w:rsidRPr="00C86838">
              <w:rPr>
                <w:rFonts w:ascii="Arial" w:hAnsi="Arial" w:cs="Arial"/>
                <w:sz w:val="24"/>
                <w:szCs w:val="24"/>
                <w:lang w:val="mn-MN"/>
              </w:rPr>
              <w:t xml:space="preserve">дотоодын болон олон улсын </w:t>
            </w:r>
            <w:r w:rsidR="00596D2F" w:rsidRPr="00C86838">
              <w:rPr>
                <w:rFonts w:ascii="Arial" w:hAnsi="Arial" w:cs="Arial"/>
                <w:sz w:val="24"/>
                <w:szCs w:val="24"/>
                <w:lang w:val="mn-MN"/>
              </w:rPr>
              <w:t xml:space="preserve">200 гаруй хэрэгт </w:t>
            </w:r>
            <w:r w:rsidR="00BC7535">
              <w:rPr>
                <w:rFonts w:ascii="Arial" w:hAnsi="Arial" w:cs="Arial"/>
                <w:sz w:val="24"/>
                <w:szCs w:val="24"/>
                <w:lang w:val="mn-MN"/>
              </w:rPr>
              <w:t xml:space="preserve">бүрэлдэхүүний </w:t>
            </w:r>
            <w:r w:rsidR="00596D2F" w:rsidRPr="00C86838">
              <w:rPr>
                <w:rFonts w:ascii="Arial" w:hAnsi="Arial" w:cs="Arial"/>
                <w:sz w:val="24"/>
                <w:szCs w:val="24"/>
                <w:lang w:val="mn-MN"/>
              </w:rPr>
              <w:t>даргалагч, нэхэмжлэгч, хариуцаг</w:t>
            </w:r>
            <w:r w:rsidR="00BC7535">
              <w:rPr>
                <w:rFonts w:ascii="Arial" w:hAnsi="Arial" w:cs="Arial"/>
                <w:sz w:val="24"/>
                <w:szCs w:val="24"/>
                <w:lang w:val="mn-MN"/>
              </w:rPr>
              <w:t>чийн сонгосон арбирчаар оролцсон бөгөөд хэрэг хянан шийдвэрлэх ажиллагаанд эрх бүхий этгээдийн хувьд буюу арбитрч/шүүгч/-ийн хувьд хэргийн оролцогчидтой харилцах, тэдгээрт итгэл үнэмшил төрүүлэхүйц байдлаар биеэ авч явах, мэргэшил мэдлэгээ дээшлүүлэх ёс зүйтэй</w:t>
            </w:r>
            <w:r>
              <w:rPr>
                <w:rFonts w:ascii="Arial" w:hAnsi="Arial" w:cs="Arial"/>
                <w:sz w:val="24"/>
                <w:szCs w:val="24"/>
                <w:lang w:val="mn-MN"/>
              </w:rPr>
              <w:t xml:space="preserve"> байх талаар туршлагатай</w:t>
            </w:r>
            <w:r w:rsidR="00E815B2">
              <w:rPr>
                <w:rFonts w:ascii="Arial" w:hAnsi="Arial" w:cs="Arial"/>
                <w:sz w:val="24"/>
                <w:szCs w:val="24"/>
                <w:lang w:val="mn-MN"/>
              </w:rPr>
              <w:t xml:space="preserve"> </w:t>
            </w:r>
            <w:r>
              <w:rPr>
                <w:rFonts w:ascii="Arial" w:hAnsi="Arial" w:cs="Arial"/>
                <w:sz w:val="24"/>
                <w:szCs w:val="24"/>
                <w:lang w:val="mn-MN"/>
              </w:rPr>
              <w:t>б</w:t>
            </w:r>
            <w:r w:rsidR="00E815B2">
              <w:rPr>
                <w:rFonts w:ascii="Arial" w:hAnsi="Arial" w:cs="Arial"/>
                <w:sz w:val="24"/>
                <w:szCs w:val="24"/>
                <w:lang w:val="mn-MN"/>
              </w:rPr>
              <w:t>олсон бөгөөд</w:t>
            </w:r>
            <w:r w:rsidR="00596D2F" w:rsidRPr="00C86838">
              <w:rPr>
                <w:rFonts w:ascii="Arial" w:hAnsi="Arial" w:cs="Arial"/>
                <w:sz w:val="24"/>
                <w:szCs w:val="24"/>
                <w:lang w:val="mn-MN"/>
              </w:rPr>
              <w:t xml:space="preserve"> </w:t>
            </w:r>
            <w:r w:rsidR="00BC7535">
              <w:rPr>
                <w:rFonts w:ascii="Arial" w:hAnsi="Arial" w:cs="Arial"/>
                <w:sz w:val="24"/>
                <w:szCs w:val="24"/>
                <w:lang w:val="mn-MN"/>
              </w:rPr>
              <w:t>энэ талаар арбитрчдыг төлөвшүүлэхэд анхаарч ажилласан.</w:t>
            </w:r>
          </w:p>
          <w:p w14:paraId="6DF28CAC" w14:textId="77777777" w:rsidR="00596D2F" w:rsidRDefault="00F86470" w:rsidP="00C86838">
            <w:pPr>
              <w:spacing w:line="360" w:lineRule="auto"/>
              <w:ind w:firstLine="720"/>
              <w:jc w:val="both"/>
              <w:rPr>
                <w:rFonts w:ascii="Arial" w:hAnsi="Arial" w:cs="Arial"/>
                <w:sz w:val="24"/>
                <w:szCs w:val="24"/>
                <w:lang w:val="mn-MN"/>
              </w:rPr>
            </w:pPr>
            <w:r>
              <w:rPr>
                <w:rFonts w:ascii="Arial" w:hAnsi="Arial" w:cs="Arial"/>
                <w:sz w:val="24"/>
                <w:szCs w:val="24"/>
                <w:lang w:val="mn-MN"/>
              </w:rPr>
              <w:t>5</w:t>
            </w:r>
            <w:r w:rsidR="00596D2F" w:rsidRPr="00C86838">
              <w:rPr>
                <w:rFonts w:ascii="Arial" w:hAnsi="Arial" w:cs="Arial"/>
                <w:sz w:val="24"/>
                <w:szCs w:val="24"/>
                <w:lang w:val="mn-MN"/>
              </w:rPr>
              <w:t>.Бизнесийн маргааныг эвлэрүүлэн зуучлах төвийг өөрөө санаачлан 2014 онд Худалдаа аж үйлдвэрийн танхимын дэргэд байгуулан, 15 эв</w:t>
            </w:r>
            <w:r w:rsidR="00FD2844">
              <w:rPr>
                <w:rFonts w:ascii="Arial" w:hAnsi="Arial" w:cs="Arial"/>
                <w:sz w:val="24"/>
                <w:szCs w:val="24"/>
                <w:lang w:val="mn-MN"/>
              </w:rPr>
              <w:t>лэрүүлэн зуучлагчтайгаар ажилласан бөгөөд.</w:t>
            </w:r>
            <w:r w:rsidR="00596D2F" w:rsidRPr="00C86838">
              <w:rPr>
                <w:rFonts w:ascii="Arial" w:hAnsi="Arial" w:cs="Arial"/>
                <w:sz w:val="24"/>
                <w:szCs w:val="24"/>
                <w:lang w:val="mn-MN"/>
              </w:rPr>
              <w:t xml:space="preserve"> 2019 он хүртэл 81 маргааныг хүлээн авч өөрөө гардан 21 маргааны эвлэрүүлэн зуучлагчаар ажиллаж амжилттай эвлэрүүлж байсан.</w:t>
            </w:r>
            <w:r w:rsidR="00FD2844">
              <w:rPr>
                <w:rFonts w:ascii="Arial" w:hAnsi="Arial" w:cs="Arial"/>
                <w:sz w:val="24"/>
                <w:szCs w:val="24"/>
                <w:lang w:val="mn-MN"/>
              </w:rPr>
              <w:t xml:space="preserve"> </w:t>
            </w:r>
          </w:p>
          <w:p w14:paraId="0D0B9248" w14:textId="77777777" w:rsidR="005F0252" w:rsidRDefault="00AB3F19" w:rsidP="005F0252">
            <w:pPr>
              <w:spacing w:line="360" w:lineRule="auto"/>
              <w:ind w:firstLine="720"/>
              <w:jc w:val="both"/>
              <w:rPr>
                <w:rFonts w:ascii="Arial" w:hAnsi="Arial" w:cs="Arial"/>
                <w:sz w:val="24"/>
                <w:szCs w:val="24"/>
                <w:lang w:val="mn-MN"/>
              </w:rPr>
            </w:pPr>
            <w:r>
              <w:rPr>
                <w:rFonts w:ascii="Arial" w:hAnsi="Arial" w:cs="Arial"/>
                <w:sz w:val="24"/>
                <w:szCs w:val="24"/>
                <w:lang w:val="mn-MN"/>
              </w:rPr>
              <w:lastRenderedPageBreak/>
              <w:t>Миний дээр дурдсан ажлын туршлага сахи</w:t>
            </w:r>
            <w:r w:rsidR="005F0252">
              <w:rPr>
                <w:rFonts w:ascii="Arial" w:hAnsi="Arial" w:cs="Arial"/>
                <w:sz w:val="24"/>
                <w:szCs w:val="24"/>
                <w:lang w:val="mn-MN"/>
              </w:rPr>
              <w:t>лг</w:t>
            </w:r>
            <w:r w:rsidR="00F32352">
              <w:rPr>
                <w:rFonts w:ascii="Arial" w:hAnsi="Arial" w:cs="Arial"/>
                <w:sz w:val="24"/>
                <w:szCs w:val="24"/>
                <w:lang w:val="mn-MN"/>
              </w:rPr>
              <w:t xml:space="preserve">ын хорооны гишүүнээр ажиллан, хэрэг маргааныг </w:t>
            </w:r>
            <w:r w:rsidR="00524B25">
              <w:rPr>
                <w:rFonts w:ascii="Arial" w:hAnsi="Arial" w:cs="Arial"/>
                <w:sz w:val="24"/>
                <w:szCs w:val="24"/>
                <w:lang w:val="mn-MN"/>
              </w:rPr>
              <w:t>хянан шийдвэрлэхэд ихээхэн ач холбогдолтой гэж</w:t>
            </w:r>
            <w:r w:rsidR="005F0252">
              <w:rPr>
                <w:rFonts w:ascii="Arial" w:hAnsi="Arial" w:cs="Arial"/>
                <w:sz w:val="24"/>
                <w:szCs w:val="24"/>
                <w:lang w:val="mn-MN"/>
              </w:rPr>
              <w:t xml:space="preserve"> үзэж байна</w:t>
            </w:r>
            <w:r>
              <w:rPr>
                <w:rFonts w:ascii="Arial" w:hAnsi="Arial" w:cs="Arial"/>
                <w:sz w:val="24"/>
                <w:szCs w:val="24"/>
                <w:lang w:val="mn-MN"/>
              </w:rPr>
              <w:t>.</w:t>
            </w:r>
          </w:p>
          <w:p w14:paraId="0FF787EF" w14:textId="77777777" w:rsidR="00596D2F" w:rsidRPr="005F0252" w:rsidRDefault="00F32352" w:rsidP="005F0252">
            <w:pPr>
              <w:spacing w:line="360" w:lineRule="auto"/>
              <w:ind w:firstLine="720"/>
              <w:jc w:val="both"/>
              <w:rPr>
                <w:rFonts w:ascii="Arial" w:hAnsi="Arial" w:cs="Arial"/>
                <w:sz w:val="24"/>
                <w:szCs w:val="24"/>
                <w:lang w:val="mn-MN"/>
              </w:rPr>
            </w:pPr>
            <w:r>
              <w:rPr>
                <w:rFonts w:ascii="Arial" w:hAnsi="Arial" w:cs="Arial"/>
                <w:b/>
                <w:sz w:val="24"/>
                <w:szCs w:val="24"/>
                <w:lang w:val="mn-MN"/>
              </w:rPr>
              <w:t xml:space="preserve"> Х</w:t>
            </w:r>
            <w:r w:rsidR="00596D2F" w:rsidRPr="00C86838">
              <w:rPr>
                <w:rFonts w:ascii="Arial" w:hAnsi="Arial" w:cs="Arial"/>
                <w:b/>
                <w:sz w:val="24"/>
                <w:szCs w:val="24"/>
                <w:lang w:val="mn-MN"/>
              </w:rPr>
              <w:t xml:space="preserve">ийх ажил: </w:t>
            </w:r>
          </w:p>
          <w:p w14:paraId="2626A302" w14:textId="77777777" w:rsidR="00AB3F19" w:rsidRDefault="00AA017D" w:rsidP="00AA017D">
            <w:pPr>
              <w:spacing w:line="360" w:lineRule="auto"/>
              <w:ind w:firstLine="720"/>
              <w:jc w:val="both"/>
              <w:rPr>
                <w:rFonts w:ascii="Arial" w:hAnsi="Arial" w:cs="Arial"/>
                <w:sz w:val="24"/>
                <w:szCs w:val="24"/>
                <w:lang w:val="mn-MN"/>
              </w:rPr>
            </w:pPr>
            <w:r>
              <w:rPr>
                <w:rFonts w:ascii="Arial" w:hAnsi="Arial" w:cs="Arial"/>
                <w:sz w:val="24"/>
                <w:szCs w:val="24"/>
                <w:lang w:val="mn-MN"/>
              </w:rPr>
              <w:t xml:space="preserve">2021 оны 01 сарын 15-ны өдөр батлагдсан </w:t>
            </w:r>
            <w:r w:rsidR="00AB3F19">
              <w:rPr>
                <w:rFonts w:ascii="Arial" w:hAnsi="Arial" w:cs="Arial"/>
                <w:sz w:val="24"/>
                <w:szCs w:val="24"/>
                <w:lang w:val="mn-MN"/>
              </w:rPr>
              <w:t>Монгол Улсын Шүүхий тухай хуулийн үзэл баримтлал, зарчмыг удирдлага болгон, хуулийг хэрэгжүүлэх</w:t>
            </w:r>
            <w:r>
              <w:rPr>
                <w:rFonts w:ascii="Arial" w:hAnsi="Arial" w:cs="Arial"/>
                <w:sz w:val="24"/>
                <w:szCs w:val="24"/>
                <w:lang w:val="mn-MN"/>
              </w:rPr>
              <w:t xml:space="preserve">, шүүгчийн ёс зүйн зөрчлийн үйлдэл, эс үйлдэл, сахилгын хороотой холбоотой холбогдох зүйл заалтад нийцүүлэн шаардлагатай дүрэм журмыг боловсруулан ажиллана. </w:t>
            </w:r>
          </w:p>
          <w:p w14:paraId="33484CA2" w14:textId="77777777" w:rsidR="00596D2F" w:rsidRPr="00C86838" w:rsidRDefault="00596D2F" w:rsidP="00C86838">
            <w:pPr>
              <w:spacing w:line="360" w:lineRule="auto"/>
              <w:ind w:firstLine="720"/>
              <w:jc w:val="both"/>
              <w:rPr>
                <w:rFonts w:ascii="Arial" w:hAnsi="Arial" w:cs="Arial"/>
                <w:sz w:val="24"/>
                <w:szCs w:val="24"/>
                <w:lang w:val="mn-MN"/>
              </w:rPr>
            </w:pPr>
            <w:r w:rsidRPr="00C86838">
              <w:rPr>
                <w:rFonts w:ascii="Arial" w:hAnsi="Arial" w:cs="Arial"/>
                <w:sz w:val="24"/>
                <w:szCs w:val="24"/>
                <w:lang w:val="mn-MN"/>
              </w:rPr>
              <w:t>2020 оны</w:t>
            </w:r>
            <w:r w:rsidR="00AB3F19">
              <w:rPr>
                <w:rFonts w:ascii="Arial" w:hAnsi="Arial" w:cs="Arial"/>
                <w:sz w:val="24"/>
                <w:szCs w:val="24"/>
                <w:lang w:val="mn-MN"/>
              </w:rPr>
              <w:t xml:space="preserve"> 11 дүгээр сард Шүүхийн ёс зүйн</w:t>
            </w:r>
            <w:r w:rsidRPr="00C86838">
              <w:rPr>
                <w:rFonts w:ascii="Arial" w:hAnsi="Arial" w:cs="Arial"/>
                <w:sz w:val="24"/>
                <w:szCs w:val="24"/>
                <w:lang w:val="mn-MN"/>
              </w:rPr>
              <w:t xml:space="preserve"> хорооны гишүүнээр томилогд</w:t>
            </w:r>
            <w:r w:rsidR="00AB3F19">
              <w:rPr>
                <w:rFonts w:ascii="Arial" w:hAnsi="Arial" w:cs="Arial"/>
                <w:sz w:val="24"/>
                <w:szCs w:val="24"/>
                <w:lang w:val="mn-MN"/>
              </w:rPr>
              <w:t>он ажиллах х</w:t>
            </w:r>
            <w:r w:rsidRPr="00C86838">
              <w:rPr>
                <w:rFonts w:ascii="Arial" w:hAnsi="Arial" w:cs="Arial"/>
                <w:sz w:val="24"/>
                <w:szCs w:val="24"/>
                <w:lang w:val="mn-MN"/>
              </w:rPr>
              <w:t>угацаанд</w:t>
            </w:r>
            <w:r w:rsidR="00AB3F19">
              <w:rPr>
                <w:rFonts w:ascii="Arial" w:hAnsi="Arial" w:cs="Arial"/>
                <w:sz w:val="24"/>
                <w:szCs w:val="24"/>
                <w:lang w:val="mn-MN"/>
              </w:rPr>
              <w:t>аа</w:t>
            </w:r>
            <w:r w:rsidR="001B5F10">
              <w:rPr>
                <w:rFonts w:ascii="Arial" w:hAnsi="Arial" w:cs="Arial"/>
                <w:sz w:val="24"/>
                <w:szCs w:val="24"/>
                <w:lang w:val="mn-MN"/>
              </w:rPr>
              <w:t xml:space="preserve"> шүүгч</w:t>
            </w:r>
            <w:r w:rsidRPr="00C86838">
              <w:rPr>
                <w:rFonts w:ascii="Arial" w:hAnsi="Arial" w:cs="Arial"/>
                <w:sz w:val="24"/>
                <w:szCs w:val="24"/>
                <w:lang w:val="mn-MN"/>
              </w:rPr>
              <w:t>ийн гаргаж байгаа ёс зүйн нийт</w:t>
            </w:r>
            <w:r w:rsidR="00AA017D">
              <w:rPr>
                <w:rFonts w:ascii="Arial" w:hAnsi="Arial" w:cs="Arial"/>
                <w:sz w:val="24"/>
                <w:szCs w:val="24"/>
                <w:lang w:val="mn-MN"/>
              </w:rPr>
              <w:t>лэ</w:t>
            </w:r>
            <w:r w:rsidR="001B5F10">
              <w:rPr>
                <w:rFonts w:ascii="Arial" w:hAnsi="Arial" w:cs="Arial"/>
                <w:sz w:val="24"/>
                <w:szCs w:val="24"/>
                <w:lang w:val="mn-MN"/>
              </w:rPr>
              <w:t xml:space="preserve">г алдаа зөрчлийн талаар </w:t>
            </w:r>
            <w:r w:rsidR="00AA017D">
              <w:rPr>
                <w:rFonts w:ascii="Arial" w:hAnsi="Arial" w:cs="Arial"/>
                <w:sz w:val="24"/>
                <w:szCs w:val="24"/>
                <w:lang w:val="mn-MN"/>
              </w:rPr>
              <w:t xml:space="preserve">цаашид </w:t>
            </w:r>
            <w:r w:rsidRPr="00C86838">
              <w:rPr>
                <w:rFonts w:ascii="Arial" w:hAnsi="Arial" w:cs="Arial"/>
                <w:sz w:val="24"/>
                <w:szCs w:val="24"/>
                <w:lang w:val="mn-MN"/>
              </w:rPr>
              <w:t>анхаарах асуудлы</w:t>
            </w:r>
            <w:r w:rsidR="00AA017D">
              <w:rPr>
                <w:rFonts w:ascii="Arial" w:hAnsi="Arial" w:cs="Arial"/>
                <w:sz w:val="24"/>
                <w:szCs w:val="24"/>
                <w:lang w:val="mn-MN"/>
              </w:rPr>
              <w:t>г тодорхойлон</w:t>
            </w:r>
            <w:r w:rsidRPr="00C86838">
              <w:rPr>
                <w:rFonts w:ascii="Arial" w:hAnsi="Arial" w:cs="Arial"/>
                <w:sz w:val="24"/>
                <w:szCs w:val="24"/>
                <w:lang w:val="mn-MN"/>
              </w:rPr>
              <w:t>, сахилгын хэрэг маргааныг шийдвэрлэхэд дүрэм журмын давхардал</w:t>
            </w:r>
            <w:r w:rsidR="00AB3F19">
              <w:rPr>
                <w:rFonts w:ascii="Arial" w:hAnsi="Arial" w:cs="Arial"/>
                <w:sz w:val="24"/>
                <w:szCs w:val="24"/>
                <w:lang w:val="mn-MN"/>
              </w:rPr>
              <w:t>, хийдэл, хуралдааны явцад гарч байгаа хүндрэлтэй</w:t>
            </w:r>
            <w:r w:rsidRPr="00C86838">
              <w:rPr>
                <w:rFonts w:ascii="Arial" w:hAnsi="Arial" w:cs="Arial"/>
                <w:sz w:val="24"/>
                <w:szCs w:val="24"/>
                <w:lang w:val="mn-MN"/>
              </w:rPr>
              <w:t xml:space="preserve"> асуудал зэргийг</w:t>
            </w:r>
            <w:r w:rsidR="00AA017D">
              <w:rPr>
                <w:rFonts w:ascii="Arial" w:hAnsi="Arial" w:cs="Arial"/>
                <w:sz w:val="24"/>
                <w:szCs w:val="24"/>
                <w:lang w:val="mn-MN"/>
              </w:rPr>
              <w:t xml:space="preserve"> арилгах талаар</w:t>
            </w:r>
            <w:r w:rsidRPr="00C86838">
              <w:rPr>
                <w:rFonts w:ascii="Arial" w:hAnsi="Arial" w:cs="Arial"/>
                <w:sz w:val="24"/>
                <w:szCs w:val="24"/>
                <w:lang w:val="mn-MN"/>
              </w:rPr>
              <w:t xml:space="preserve"> анхааран аж</w:t>
            </w:r>
            <w:r w:rsidR="00AB3F19">
              <w:rPr>
                <w:rFonts w:ascii="Arial" w:hAnsi="Arial" w:cs="Arial"/>
                <w:sz w:val="24"/>
                <w:szCs w:val="24"/>
                <w:lang w:val="mn-MN"/>
              </w:rPr>
              <w:t>иллана.</w:t>
            </w:r>
          </w:p>
          <w:p w14:paraId="77B0B292" w14:textId="77777777" w:rsidR="00596D2F" w:rsidRPr="00C86838" w:rsidRDefault="00AA017D" w:rsidP="00C86838">
            <w:pPr>
              <w:spacing w:line="360" w:lineRule="auto"/>
              <w:ind w:firstLine="720"/>
              <w:jc w:val="both"/>
              <w:rPr>
                <w:rFonts w:ascii="Arial" w:hAnsi="Arial" w:cs="Arial"/>
                <w:sz w:val="24"/>
                <w:szCs w:val="24"/>
                <w:lang w:val="mn-MN"/>
              </w:rPr>
            </w:pPr>
            <w:r>
              <w:rPr>
                <w:rFonts w:ascii="Arial" w:hAnsi="Arial" w:cs="Arial"/>
                <w:sz w:val="24"/>
                <w:szCs w:val="24"/>
                <w:lang w:val="mn-MN"/>
              </w:rPr>
              <w:t>Шүүхийн тухай</w:t>
            </w:r>
            <w:r w:rsidR="00596D2F" w:rsidRPr="00C86838">
              <w:rPr>
                <w:rFonts w:ascii="Arial" w:hAnsi="Arial" w:cs="Arial"/>
                <w:sz w:val="24"/>
                <w:szCs w:val="24"/>
                <w:lang w:val="mn-MN"/>
              </w:rPr>
              <w:t xml:space="preserve"> хуулийн дагуу Шүүхийн сахилгын х</w:t>
            </w:r>
            <w:r w:rsidR="0066114F" w:rsidRPr="00C86838">
              <w:rPr>
                <w:rFonts w:ascii="Arial" w:hAnsi="Arial" w:cs="Arial"/>
                <w:sz w:val="24"/>
                <w:szCs w:val="24"/>
                <w:lang w:val="mn-MN"/>
              </w:rPr>
              <w:t>ор</w:t>
            </w:r>
            <w:r>
              <w:rPr>
                <w:rFonts w:ascii="Arial" w:hAnsi="Arial" w:cs="Arial"/>
                <w:sz w:val="24"/>
                <w:szCs w:val="24"/>
                <w:lang w:val="mn-MN"/>
              </w:rPr>
              <w:t>оо бие даасан институт болж байгаатай</w:t>
            </w:r>
            <w:r w:rsidR="0066114F" w:rsidRPr="00C86838">
              <w:rPr>
                <w:rFonts w:ascii="Arial" w:hAnsi="Arial" w:cs="Arial"/>
                <w:sz w:val="24"/>
                <w:szCs w:val="24"/>
                <w:lang w:val="mn-MN"/>
              </w:rPr>
              <w:t xml:space="preserve"> холбогдуулан</w:t>
            </w:r>
            <w:r w:rsidR="00596D2F" w:rsidRPr="00C86838">
              <w:rPr>
                <w:rFonts w:ascii="Arial" w:hAnsi="Arial" w:cs="Arial"/>
                <w:sz w:val="24"/>
                <w:szCs w:val="24"/>
                <w:lang w:val="mn-MN"/>
              </w:rPr>
              <w:t xml:space="preserve"> ажлын албыг чадвахжуулах, </w:t>
            </w:r>
            <w:r>
              <w:rPr>
                <w:rFonts w:ascii="Arial" w:hAnsi="Arial" w:cs="Arial"/>
                <w:sz w:val="24"/>
                <w:szCs w:val="24"/>
                <w:lang w:val="mn-MN"/>
              </w:rPr>
              <w:t xml:space="preserve">шуурхай ажиллах нөхцөл боломжоор хангах, техник ажиллагааны талаар тодорхой ойлгомжтой болгох тэдгээрийн </w:t>
            </w:r>
            <w:r w:rsidR="00596D2F" w:rsidRPr="00C86838">
              <w:rPr>
                <w:rFonts w:ascii="Arial" w:hAnsi="Arial" w:cs="Arial"/>
                <w:sz w:val="24"/>
                <w:szCs w:val="24"/>
                <w:lang w:val="mn-MN"/>
              </w:rPr>
              <w:t>дагаж мөрдөх дүрэм журмуудыг</w:t>
            </w:r>
            <w:r w:rsidR="0066114F" w:rsidRPr="00C86838">
              <w:rPr>
                <w:rFonts w:ascii="Arial" w:hAnsi="Arial" w:cs="Arial"/>
                <w:sz w:val="24"/>
                <w:szCs w:val="24"/>
                <w:lang w:val="mn-MN"/>
              </w:rPr>
              <w:t xml:space="preserve"> </w:t>
            </w:r>
            <w:r>
              <w:rPr>
                <w:rFonts w:ascii="Arial" w:hAnsi="Arial" w:cs="Arial"/>
                <w:sz w:val="24"/>
                <w:szCs w:val="24"/>
                <w:lang w:val="mn-MN"/>
              </w:rPr>
              <w:t>боловсронгуй болгоно</w:t>
            </w:r>
            <w:r w:rsidR="0066114F" w:rsidRPr="00C86838">
              <w:rPr>
                <w:rFonts w:ascii="Arial" w:hAnsi="Arial" w:cs="Arial"/>
                <w:sz w:val="24"/>
                <w:szCs w:val="24"/>
                <w:lang w:val="mn-MN"/>
              </w:rPr>
              <w:t>. Мөн</w:t>
            </w:r>
            <w:r w:rsidR="00596D2F" w:rsidRPr="00C86838">
              <w:rPr>
                <w:rFonts w:ascii="Arial" w:hAnsi="Arial" w:cs="Arial"/>
                <w:sz w:val="24"/>
                <w:szCs w:val="24"/>
                <w:lang w:val="mn-MN"/>
              </w:rPr>
              <w:t xml:space="preserve"> олон улсын ижил </w:t>
            </w:r>
            <w:r w:rsidR="0066114F" w:rsidRPr="00C86838">
              <w:rPr>
                <w:rFonts w:ascii="Arial" w:hAnsi="Arial" w:cs="Arial"/>
                <w:sz w:val="24"/>
                <w:szCs w:val="24"/>
                <w:lang w:val="mn-MN"/>
              </w:rPr>
              <w:t>түвшний байгууллагын</w:t>
            </w:r>
            <w:r w:rsidR="00596D2F" w:rsidRPr="00C86838">
              <w:rPr>
                <w:rFonts w:ascii="Arial" w:hAnsi="Arial" w:cs="Arial"/>
                <w:sz w:val="24"/>
                <w:szCs w:val="24"/>
                <w:lang w:val="mn-MN"/>
              </w:rPr>
              <w:t xml:space="preserve"> сайн туршла</w:t>
            </w:r>
            <w:r w:rsidR="0066114F" w:rsidRPr="00C86838">
              <w:rPr>
                <w:rFonts w:ascii="Arial" w:hAnsi="Arial" w:cs="Arial"/>
                <w:sz w:val="24"/>
                <w:szCs w:val="24"/>
                <w:lang w:val="mn-MN"/>
              </w:rPr>
              <w:t>га, олон улсын гэрээ хэлэлцээрийг судлан</w:t>
            </w:r>
            <w:r w:rsidR="00596D2F" w:rsidRPr="00C86838">
              <w:rPr>
                <w:rFonts w:ascii="Arial" w:hAnsi="Arial" w:cs="Arial"/>
                <w:sz w:val="24"/>
                <w:szCs w:val="24"/>
                <w:lang w:val="mn-MN"/>
              </w:rPr>
              <w:t xml:space="preserve"> санаачлага гарган ажиллана.</w:t>
            </w:r>
          </w:p>
          <w:p w14:paraId="50BF956E" w14:textId="77777777" w:rsidR="00596D2F" w:rsidRPr="00C86838" w:rsidRDefault="00596D2F" w:rsidP="00C86838">
            <w:pPr>
              <w:spacing w:line="360" w:lineRule="auto"/>
              <w:ind w:firstLine="720"/>
              <w:jc w:val="both"/>
              <w:rPr>
                <w:rFonts w:ascii="Arial" w:hAnsi="Arial" w:cs="Arial"/>
                <w:sz w:val="24"/>
                <w:szCs w:val="24"/>
                <w:lang w:val="mn-MN"/>
              </w:rPr>
            </w:pPr>
            <w:r w:rsidRPr="00C86838">
              <w:rPr>
                <w:rFonts w:ascii="Arial" w:hAnsi="Arial" w:cs="Arial"/>
                <w:sz w:val="24"/>
                <w:szCs w:val="24"/>
                <w:lang w:val="mn-MN"/>
              </w:rPr>
              <w:t>Шүүгчийг ёс зүйн зөрчил гаргахаас урьдчилан сэргийлэх ажлыг эрчимжүүлэх</w:t>
            </w:r>
            <w:r w:rsidR="00F255A3">
              <w:rPr>
                <w:rFonts w:ascii="Arial" w:hAnsi="Arial" w:cs="Arial"/>
                <w:sz w:val="24"/>
                <w:szCs w:val="24"/>
                <w:lang w:val="mn-MN"/>
              </w:rPr>
              <w:t xml:space="preserve">, сургалт, судалгааны </w:t>
            </w:r>
            <w:r w:rsidRPr="00C86838">
              <w:rPr>
                <w:rFonts w:ascii="Arial" w:hAnsi="Arial" w:cs="Arial"/>
                <w:sz w:val="24"/>
                <w:szCs w:val="24"/>
                <w:lang w:val="mn-MN"/>
              </w:rPr>
              <w:t>төсөл хөтө</w:t>
            </w:r>
            <w:r w:rsidR="001B5F10">
              <w:rPr>
                <w:rFonts w:ascii="Arial" w:hAnsi="Arial" w:cs="Arial"/>
                <w:sz w:val="24"/>
                <w:szCs w:val="24"/>
                <w:lang w:val="mn-MN"/>
              </w:rPr>
              <w:t>лбөр боловсруулах, зөвлөмж</w:t>
            </w:r>
            <w:r w:rsidRPr="00C86838">
              <w:rPr>
                <w:rFonts w:ascii="Arial" w:hAnsi="Arial" w:cs="Arial"/>
                <w:sz w:val="24"/>
                <w:szCs w:val="24"/>
                <w:lang w:val="mn-MN"/>
              </w:rPr>
              <w:t xml:space="preserve"> гаргах, шүүгч мэргэжлийн үнэ цэнэ, нэр хүндийг эрхэмлэж, шүүхэд итгэх олон нийтийн итгэл</w:t>
            </w:r>
            <w:r w:rsidR="00F255A3">
              <w:rPr>
                <w:rFonts w:ascii="Arial" w:hAnsi="Arial" w:cs="Arial"/>
                <w:sz w:val="24"/>
                <w:szCs w:val="24"/>
                <w:lang w:val="mn-MN"/>
              </w:rPr>
              <w:t>ийг алдахгүй байх</w:t>
            </w:r>
            <w:r w:rsidRPr="00C86838">
              <w:rPr>
                <w:rFonts w:ascii="Arial" w:hAnsi="Arial" w:cs="Arial"/>
                <w:sz w:val="24"/>
                <w:szCs w:val="24"/>
                <w:lang w:val="mn-MN"/>
              </w:rPr>
              <w:t>,</w:t>
            </w:r>
            <w:r w:rsidR="00F255A3">
              <w:rPr>
                <w:rFonts w:ascii="Arial" w:hAnsi="Arial" w:cs="Arial"/>
                <w:sz w:val="24"/>
                <w:szCs w:val="24"/>
                <w:lang w:val="mn-MN"/>
              </w:rPr>
              <w:t xml:space="preserve"> шүүгчийн ёс зүйг төлөвшүүлнэ</w:t>
            </w:r>
            <w:r w:rsidRPr="00C86838">
              <w:rPr>
                <w:rFonts w:ascii="Arial" w:hAnsi="Arial" w:cs="Arial"/>
                <w:sz w:val="24"/>
                <w:szCs w:val="24"/>
                <w:lang w:val="mn-MN"/>
              </w:rPr>
              <w:t>.</w:t>
            </w:r>
          </w:p>
          <w:p w14:paraId="60D489AE" w14:textId="77777777" w:rsidR="000E52EB" w:rsidRPr="00510CA7" w:rsidRDefault="00F255A3" w:rsidP="00F255A3">
            <w:pPr>
              <w:spacing w:line="360" w:lineRule="auto"/>
              <w:ind w:firstLine="720"/>
              <w:jc w:val="both"/>
              <w:rPr>
                <w:rFonts w:ascii="Arial" w:hAnsi="Arial" w:cs="Arial"/>
                <w:sz w:val="24"/>
                <w:szCs w:val="24"/>
                <w:lang w:val="mn-MN"/>
              </w:rPr>
            </w:pPr>
            <w:r>
              <w:rPr>
                <w:rFonts w:ascii="Arial" w:hAnsi="Arial" w:cs="Arial"/>
                <w:sz w:val="24"/>
                <w:szCs w:val="24"/>
                <w:lang w:val="mn-MN"/>
              </w:rPr>
              <w:t>Хууль, дүрэмд заасан  шүүгчийн ёс зүйн зөрчлийн талаарх  мэдээллийг хүлээн авах,</w:t>
            </w:r>
            <w:r w:rsidR="00596D2F" w:rsidRPr="00C86838">
              <w:rPr>
                <w:rFonts w:ascii="Arial" w:hAnsi="Arial" w:cs="Arial"/>
                <w:sz w:val="24"/>
                <w:szCs w:val="24"/>
                <w:lang w:val="mn-MN"/>
              </w:rPr>
              <w:t xml:space="preserve"> сахилгын хороонд</w:t>
            </w:r>
            <w:r>
              <w:rPr>
                <w:rFonts w:ascii="Arial" w:hAnsi="Arial" w:cs="Arial"/>
                <w:sz w:val="24"/>
                <w:szCs w:val="24"/>
                <w:lang w:val="mn-MN"/>
              </w:rPr>
              <w:t xml:space="preserve"> хэрхэн</w:t>
            </w:r>
            <w:r w:rsidR="00596D2F" w:rsidRPr="00C86838">
              <w:rPr>
                <w:rFonts w:ascii="Arial" w:hAnsi="Arial" w:cs="Arial"/>
                <w:sz w:val="24"/>
                <w:szCs w:val="24"/>
                <w:lang w:val="mn-MN"/>
              </w:rPr>
              <w:t xml:space="preserve"> хандах</w:t>
            </w:r>
            <w:r>
              <w:rPr>
                <w:rFonts w:ascii="Arial" w:hAnsi="Arial" w:cs="Arial"/>
                <w:sz w:val="24"/>
                <w:szCs w:val="24"/>
                <w:lang w:val="mn-MN"/>
              </w:rPr>
              <w:t>, ямар зөрчлийг ёс зүйн зөрчил гэж үзэх талаар</w:t>
            </w:r>
            <w:r w:rsidR="00596D2F" w:rsidRPr="00C86838">
              <w:rPr>
                <w:rFonts w:ascii="Arial" w:hAnsi="Arial" w:cs="Arial"/>
                <w:sz w:val="24"/>
                <w:szCs w:val="24"/>
                <w:lang w:val="mn-MN"/>
              </w:rPr>
              <w:t xml:space="preserve"> олон нийтэд</w:t>
            </w:r>
            <w:r>
              <w:rPr>
                <w:rFonts w:ascii="Arial" w:hAnsi="Arial" w:cs="Arial"/>
                <w:sz w:val="24"/>
                <w:szCs w:val="24"/>
                <w:lang w:val="mn-MN"/>
              </w:rPr>
              <w:t xml:space="preserve"> мэдээлэл хүргэнэ.</w:t>
            </w:r>
          </w:p>
        </w:tc>
      </w:tr>
    </w:tbl>
    <w:p w14:paraId="699E6947" w14:textId="77777777" w:rsidR="000A3544" w:rsidRPr="00C86838" w:rsidRDefault="000A3544" w:rsidP="00C86838">
      <w:pPr>
        <w:spacing w:after="0" w:line="360" w:lineRule="auto"/>
        <w:ind w:left="-5" w:hanging="10"/>
        <w:rPr>
          <w:rFonts w:ascii="Arial" w:eastAsia="Arial" w:hAnsi="Arial" w:cs="Arial"/>
          <w:b/>
          <w:sz w:val="24"/>
          <w:szCs w:val="24"/>
          <w:lang w:val="mn-MN"/>
        </w:rPr>
      </w:pPr>
    </w:p>
    <w:p w14:paraId="7D39A8B3" w14:textId="77777777" w:rsidR="000E52EB" w:rsidRPr="00C86838" w:rsidRDefault="00A2669F" w:rsidP="00C86838">
      <w:pPr>
        <w:spacing w:after="0" w:line="360" w:lineRule="auto"/>
        <w:ind w:left="-5" w:hanging="10"/>
        <w:rPr>
          <w:rFonts w:ascii="Arial" w:hAnsi="Arial" w:cs="Arial"/>
          <w:sz w:val="24"/>
          <w:szCs w:val="24"/>
          <w:lang w:val="mn-MN"/>
        </w:rPr>
      </w:pPr>
      <w:r w:rsidRPr="00C86838">
        <w:rPr>
          <w:rFonts w:ascii="Arial" w:eastAsia="Arial" w:hAnsi="Arial" w:cs="Arial"/>
          <w:b/>
          <w:sz w:val="24"/>
          <w:szCs w:val="24"/>
          <w:lang w:val="mn-MN"/>
        </w:rPr>
        <w:t>ГУРАВ. МЭРГЭЖЛИЙН ҮЙЛ АЖИЛЛАГААНЫ ТАНИЛЦУУЛГА</w:t>
      </w:r>
    </w:p>
    <w:tbl>
      <w:tblPr>
        <w:tblStyle w:val="TableGrid"/>
        <w:tblW w:w="9810" w:type="dxa"/>
        <w:tblInd w:w="-567" w:type="dxa"/>
        <w:tblCellMar>
          <w:top w:w="55" w:type="dxa"/>
          <w:left w:w="108" w:type="dxa"/>
          <w:right w:w="41" w:type="dxa"/>
        </w:tblCellMar>
        <w:tblLook w:val="04A0" w:firstRow="1" w:lastRow="0" w:firstColumn="1" w:lastColumn="0" w:noHBand="0" w:noVBand="1"/>
      </w:tblPr>
      <w:tblGrid>
        <w:gridCol w:w="709"/>
        <w:gridCol w:w="9101"/>
      </w:tblGrid>
      <w:tr w:rsidR="000E52EB" w:rsidRPr="00C86838" w14:paraId="7E0A390E" w14:textId="77777777">
        <w:trPr>
          <w:trHeight w:val="339"/>
        </w:trPr>
        <w:tc>
          <w:tcPr>
            <w:tcW w:w="709" w:type="dxa"/>
            <w:tcBorders>
              <w:top w:val="single" w:sz="4" w:space="0" w:color="000000"/>
              <w:left w:val="single" w:sz="4" w:space="0" w:color="000000"/>
              <w:bottom w:val="single" w:sz="4" w:space="0" w:color="000000"/>
              <w:right w:val="single" w:sz="4" w:space="0" w:color="000000"/>
            </w:tcBorders>
          </w:tcPr>
          <w:p w14:paraId="2809C80D" w14:textId="77777777" w:rsidR="000E52EB" w:rsidRPr="00C86838" w:rsidRDefault="00A2669F" w:rsidP="00C86838">
            <w:pPr>
              <w:spacing w:line="360" w:lineRule="auto"/>
              <w:rPr>
                <w:rFonts w:ascii="Arial" w:hAnsi="Arial" w:cs="Arial"/>
                <w:sz w:val="24"/>
                <w:szCs w:val="24"/>
              </w:rPr>
            </w:pPr>
            <w:r w:rsidRPr="00C86838">
              <w:rPr>
                <w:rFonts w:ascii="Arial" w:eastAsia="Arial" w:hAnsi="Arial" w:cs="Arial"/>
                <w:b/>
                <w:sz w:val="24"/>
                <w:szCs w:val="24"/>
              </w:rPr>
              <w:t>Д/д</w:t>
            </w:r>
          </w:p>
        </w:tc>
        <w:tc>
          <w:tcPr>
            <w:tcW w:w="9101" w:type="dxa"/>
            <w:tcBorders>
              <w:top w:val="single" w:sz="4" w:space="0" w:color="000000"/>
              <w:left w:val="single" w:sz="4" w:space="0" w:color="000000"/>
              <w:bottom w:val="single" w:sz="4" w:space="0" w:color="000000"/>
              <w:right w:val="single" w:sz="4" w:space="0" w:color="000000"/>
            </w:tcBorders>
          </w:tcPr>
          <w:p w14:paraId="1A4C594A"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Шалгуур</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үзүүлэлт</w:t>
            </w:r>
            <w:proofErr w:type="spellEnd"/>
          </w:p>
        </w:tc>
      </w:tr>
      <w:tr w:rsidR="000E52EB" w:rsidRPr="00C86838" w14:paraId="6766C217" w14:textId="77777777">
        <w:trPr>
          <w:trHeight w:val="1114"/>
        </w:trPr>
        <w:tc>
          <w:tcPr>
            <w:tcW w:w="709" w:type="dxa"/>
            <w:vMerge w:val="restart"/>
            <w:tcBorders>
              <w:top w:val="single" w:sz="4" w:space="0" w:color="000000"/>
              <w:left w:val="single" w:sz="4" w:space="0" w:color="000000"/>
              <w:bottom w:val="single" w:sz="4" w:space="0" w:color="000000"/>
              <w:right w:val="single" w:sz="4" w:space="0" w:color="000000"/>
            </w:tcBorders>
          </w:tcPr>
          <w:p w14:paraId="693BD1BC" w14:textId="77777777" w:rsidR="00C843A8" w:rsidRPr="00C86838" w:rsidRDefault="00C843A8" w:rsidP="00C86838">
            <w:pPr>
              <w:spacing w:line="360" w:lineRule="auto"/>
              <w:jc w:val="center"/>
              <w:rPr>
                <w:rFonts w:ascii="Arial" w:eastAsia="Arial" w:hAnsi="Arial" w:cs="Arial"/>
                <w:b/>
                <w:sz w:val="24"/>
                <w:szCs w:val="24"/>
              </w:rPr>
            </w:pPr>
          </w:p>
          <w:p w14:paraId="36E9F8AE" w14:textId="77777777" w:rsidR="00C843A8" w:rsidRPr="00C86838" w:rsidRDefault="00C843A8" w:rsidP="00C86838">
            <w:pPr>
              <w:spacing w:line="360" w:lineRule="auto"/>
              <w:jc w:val="center"/>
              <w:rPr>
                <w:rFonts w:ascii="Arial" w:eastAsia="Arial" w:hAnsi="Arial" w:cs="Arial"/>
                <w:b/>
                <w:sz w:val="24"/>
                <w:szCs w:val="24"/>
              </w:rPr>
            </w:pPr>
          </w:p>
          <w:p w14:paraId="48F60DD1" w14:textId="77777777" w:rsidR="00C843A8" w:rsidRPr="00C86838" w:rsidRDefault="00C843A8" w:rsidP="00C86838">
            <w:pPr>
              <w:spacing w:line="360" w:lineRule="auto"/>
              <w:jc w:val="center"/>
              <w:rPr>
                <w:rFonts w:ascii="Arial" w:eastAsia="Arial" w:hAnsi="Arial" w:cs="Arial"/>
                <w:b/>
                <w:sz w:val="24"/>
                <w:szCs w:val="24"/>
              </w:rPr>
            </w:pPr>
          </w:p>
          <w:p w14:paraId="227CE644"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3.1</w:t>
            </w:r>
          </w:p>
        </w:tc>
        <w:tc>
          <w:tcPr>
            <w:tcW w:w="9101" w:type="dxa"/>
            <w:tcBorders>
              <w:top w:val="single" w:sz="4" w:space="0" w:color="000000"/>
              <w:left w:val="single" w:sz="4" w:space="0" w:color="000000"/>
              <w:bottom w:val="single" w:sz="4" w:space="0" w:color="000000"/>
              <w:right w:val="single" w:sz="4" w:space="0" w:color="000000"/>
            </w:tcBorders>
          </w:tcPr>
          <w:p w14:paraId="2C9A824A" w14:textId="77777777" w:rsidR="000E52EB" w:rsidRPr="00C86838" w:rsidRDefault="00A2669F" w:rsidP="00C86838">
            <w:pPr>
              <w:spacing w:line="360" w:lineRule="auto"/>
              <w:jc w:val="both"/>
              <w:rPr>
                <w:rFonts w:ascii="Arial" w:hAnsi="Arial" w:cs="Arial"/>
                <w:sz w:val="24"/>
                <w:szCs w:val="24"/>
              </w:rPr>
            </w:pPr>
            <w:proofErr w:type="spellStart"/>
            <w:r w:rsidRPr="00C86838">
              <w:rPr>
                <w:rFonts w:ascii="Arial" w:eastAsia="Arial" w:hAnsi="Arial" w:cs="Arial"/>
                <w:b/>
                <w:sz w:val="24"/>
                <w:szCs w:val="24"/>
              </w:rPr>
              <w:t>Боловсрол</w:t>
            </w:r>
            <w:proofErr w:type="spellEnd"/>
            <w:r w:rsidRPr="00C86838">
              <w:rPr>
                <w:rFonts w:ascii="Arial" w:eastAsia="Arial" w:hAnsi="Arial" w:cs="Arial"/>
                <w:b/>
                <w:sz w:val="24"/>
                <w:szCs w:val="24"/>
              </w:rPr>
              <w:t xml:space="preserve"> </w:t>
            </w:r>
          </w:p>
          <w:p w14:paraId="3E852494" w14:textId="77777777" w:rsidR="000E52EB" w:rsidRPr="0026047D" w:rsidRDefault="00A2669F" w:rsidP="00C86838">
            <w:pPr>
              <w:spacing w:line="360" w:lineRule="auto"/>
              <w:jc w:val="both"/>
              <w:rPr>
                <w:rFonts w:ascii="Arial" w:hAnsi="Arial" w:cs="Arial"/>
                <w:i/>
                <w:sz w:val="24"/>
                <w:szCs w:val="24"/>
              </w:rPr>
            </w:pPr>
            <w:proofErr w:type="spellStart"/>
            <w:r w:rsidRPr="0026047D">
              <w:rPr>
                <w:rFonts w:ascii="Arial" w:eastAsia="Arial" w:hAnsi="Arial" w:cs="Arial"/>
                <w:i/>
                <w:sz w:val="24"/>
                <w:szCs w:val="24"/>
              </w:rPr>
              <w:t>Дээд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боловсрол</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эзэмшсэн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сургууль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бүрийг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сүүлд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төгссөн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сургуулиас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эхлэн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дарааллаар</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жагсааж</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холбогдох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нотлох</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баримтыг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хавсаргана</w:t>
            </w:r>
            <w:proofErr w:type="spellEnd"/>
            <w:r w:rsidRPr="0026047D">
              <w:rPr>
                <w:rFonts w:ascii="Arial" w:eastAsia="Arial" w:hAnsi="Arial" w:cs="Arial"/>
                <w:i/>
                <w:sz w:val="24"/>
                <w:szCs w:val="24"/>
              </w:rPr>
              <w:t xml:space="preserve">. </w:t>
            </w:r>
          </w:p>
          <w:p w14:paraId="14D9177D" w14:textId="77777777" w:rsidR="000E52EB" w:rsidRPr="00C86838" w:rsidRDefault="00A2669F" w:rsidP="00C86838">
            <w:pPr>
              <w:spacing w:line="360" w:lineRule="auto"/>
              <w:jc w:val="both"/>
              <w:rPr>
                <w:rFonts w:ascii="Arial" w:hAnsi="Arial" w:cs="Arial"/>
                <w:sz w:val="24"/>
                <w:szCs w:val="24"/>
              </w:rPr>
            </w:pPr>
            <w:proofErr w:type="spellStart"/>
            <w:r w:rsidRPr="0026047D">
              <w:rPr>
                <w:rFonts w:ascii="Arial" w:eastAsia="Arial" w:hAnsi="Arial" w:cs="Arial"/>
                <w:i/>
                <w:sz w:val="24"/>
                <w:szCs w:val="24"/>
              </w:rPr>
              <w:t>Сургууль</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тус</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бүрд</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суралцсан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хугацаа</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авсан</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зэрэг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огноог</w:t>
            </w:r>
            <w:proofErr w:type="spellEnd"/>
            <w:r w:rsidRPr="0026047D">
              <w:rPr>
                <w:rFonts w:ascii="Arial" w:eastAsia="Arial" w:hAnsi="Arial" w:cs="Arial"/>
                <w:i/>
                <w:sz w:val="24"/>
                <w:szCs w:val="24"/>
              </w:rPr>
              <w:t xml:space="preserve"> </w:t>
            </w:r>
            <w:proofErr w:type="spellStart"/>
            <w:r w:rsidRPr="0026047D">
              <w:rPr>
                <w:rFonts w:ascii="Arial" w:eastAsia="Arial" w:hAnsi="Arial" w:cs="Arial"/>
                <w:i/>
                <w:sz w:val="24"/>
                <w:szCs w:val="24"/>
              </w:rPr>
              <w:t>бичнэ</w:t>
            </w:r>
            <w:proofErr w:type="spellEnd"/>
            <w:r w:rsidRPr="0026047D">
              <w:rPr>
                <w:rFonts w:ascii="Arial" w:eastAsia="Arial" w:hAnsi="Arial" w:cs="Arial"/>
                <w:i/>
                <w:sz w:val="24"/>
                <w:szCs w:val="24"/>
              </w:rPr>
              <w:t>.</w:t>
            </w:r>
          </w:p>
        </w:tc>
      </w:tr>
      <w:tr w:rsidR="000E52EB" w:rsidRPr="00BC3CD1" w14:paraId="626E618B" w14:textId="77777777" w:rsidTr="00A97AE5">
        <w:trPr>
          <w:trHeight w:val="1918"/>
        </w:trPr>
        <w:tc>
          <w:tcPr>
            <w:tcW w:w="0" w:type="auto"/>
            <w:vMerge/>
            <w:tcBorders>
              <w:top w:val="nil"/>
              <w:left w:val="single" w:sz="4" w:space="0" w:color="000000"/>
              <w:bottom w:val="single" w:sz="4" w:space="0" w:color="000000"/>
              <w:right w:val="single" w:sz="4" w:space="0" w:color="000000"/>
            </w:tcBorders>
          </w:tcPr>
          <w:p w14:paraId="6C30E896" w14:textId="77777777" w:rsidR="000E52EB" w:rsidRPr="00C86838" w:rsidRDefault="000E52EB" w:rsidP="00C86838">
            <w:pPr>
              <w:spacing w:line="360" w:lineRule="auto"/>
              <w:rPr>
                <w:rFonts w:ascii="Arial" w:hAnsi="Arial" w:cs="Arial"/>
                <w:sz w:val="24"/>
                <w:szCs w:val="24"/>
              </w:rPr>
            </w:pPr>
          </w:p>
        </w:tc>
        <w:tc>
          <w:tcPr>
            <w:tcW w:w="9101" w:type="dxa"/>
            <w:tcBorders>
              <w:top w:val="single" w:sz="4" w:space="0" w:color="000000"/>
              <w:left w:val="single" w:sz="4" w:space="0" w:color="000000"/>
              <w:bottom w:val="single" w:sz="4" w:space="0" w:color="000000"/>
              <w:right w:val="single" w:sz="4" w:space="0" w:color="000000"/>
            </w:tcBorders>
          </w:tcPr>
          <w:p w14:paraId="2B57A27A" w14:textId="77777777" w:rsidR="00BC3CD1" w:rsidRPr="00BC3CD1" w:rsidRDefault="00866DCC" w:rsidP="00BC3CD1">
            <w:pPr>
              <w:pStyle w:val="ListParagraph"/>
              <w:numPr>
                <w:ilvl w:val="0"/>
                <w:numId w:val="14"/>
              </w:numPr>
              <w:spacing w:line="360" w:lineRule="auto"/>
              <w:jc w:val="both"/>
              <w:rPr>
                <w:rFonts w:ascii="Arial" w:hAnsi="Arial" w:cs="Arial"/>
                <w:sz w:val="24"/>
                <w:szCs w:val="24"/>
                <w:lang w:val="mn-MN"/>
              </w:rPr>
            </w:pPr>
            <w:r w:rsidRPr="00BC3CD1">
              <w:rPr>
                <w:rFonts w:ascii="Arial" w:hAnsi="Arial" w:cs="Arial"/>
                <w:sz w:val="24"/>
                <w:szCs w:val="24"/>
                <w:lang w:val="mn-MN"/>
              </w:rPr>
              <w:t xml:space="preserve">2016 онд </w:t>
            </w:r>
            <w:r w:rsidR="008A4F60" w:rsidRPr="00BC3CD1">
              <w:rPr>
                <w:rFonts w:ascii="Arial" w:hAnsi="Arial" w:cs="Arial"/>
                <w:sz w:val="24"/>
                <w:szCs w:val="24"/>
                <w:lang w:val="mn-MN"/>
              </w:rPr>
              <w:t>Монгол Улсын Их Сургуулийн Хууль зүйн сургуулийг төгсөж, магистрын зэрэг хамгаалсан. Дипломын дугаар Е20160080.</w:t>
            </w:r>
            <w:r w:rsidR="00BC3CD1" w:rsidRPr="00BC3CD1">
              <w:rPr>
                <w:rFonts w:ascii="Arial" w:hAnsi="Arial" w:cs="Arial"/>
                <w:sz w:val="24"/>
                <w:szCs w:val="24"/>
                <w:lang w:val="mn-MN"/>
              </w:rPr>
              <w:t>Хавсралт-4</w:t>
            </w:r>
          </w:p>
          <w:p w14:paraId="5C00F005" w14:textId="77777777" w:rsidR="00250FAA" w:rsidRDefault="008A4F60" w:rsidP="00BC3CD1">
            <w:pPr>
              <w:pStyle w:val="ListParagraph"/>
              <w:spacing w:line="360" w:lineRule="auto"/>
              <w:jc w:val="both"/>
              <w:rPr>
                <w:rFonts w:ascii="Arial" w:hAnsi="Arial" w:cs="Arial"/>
                <w:sz w:val="24"/>
                <w:szCs w:val="24"/>
                <w:lang w:val="mn-MN"/>
              </w:rPr>
            </w:pPr>
            <w:r w:rsidRPr="00C86838">
              <w:rPr>
                <w:rFonts w:ascii="Arial" w:hAnsi="Arial" w:cs="Arial"/>
                <w:sz w:val="24"/>
                <w:szCs w:val="24"/>
                <w:lang w:val="mn-MN"/>
              </w:rPr>
              <w:t>2.</w:t>
            </w:r>
            <w:r w:rsidR="00866DCC" w:rsidRPr="00C86838">
              <w:rPr>
                <w:rFonts w:ascii="Arial" w:hAnsi="Arial" w:cs="Arial"/>
                <w:sz w:val="24"/>
                <w:szCs w:val="24"/>
                <w:lang w:val="mn-MN"/>
              </w:rPr>
              <w:t xml:space="preserve">2004 онд </w:t>
            </w:r>
            <w:r w:rsidR="00250FAA" w:rsidRPr="00C86838">
              <w:rPr>
                <w:rFonts w:ascii="Arial" w:hAnsi="Arial" w:cs="Arial"/>
                <w:sz w:val="24"/>
                <w:szCs w:val="24"/>
                <w:lang w:val="mn-MN"/>
              </w:rPr>
              <w:t>Орхон Их Сургуулийн эрх зүйн ангийг төгсөж бакалаврын зэрэг хамгааалсан. №200401505</w:t>
            </w:r>
            <w:r w:rsidR="00BC3CD1">
              <w:rPr>
                <w:rFonts w:ascii="Arial" w:hAnsi="Arial" w:cs="Arial"/>
                <w:sz w:val="24"/>
                <w:szCs w:val="24"/>
                <w:lang w:val="mn-MN"/>
              </w:rPr>
              <w:t xml:space="preserve"> Хавсралт-5</w:t>
            </w:r>
          </w:p>
          <w:p w14:paraId="2B04D785" w14:textId="77777777" w:rsidR="00BC3CD1" w:rsidRPr="00C86838" w:rsidRDefault="00BC3CD1" w:rsidP="00BC3CD1">
            <w:pPr>
              <w:spacing w:after="5" w:line="360" w:lineRule="auto"/>
              <w:ind w:left="-5" w:hanging="10"/>
              <w:jc w:val="both"/>
              <w:rPr>
                <w:rFonts w:ascii="Arial" w:hAnsi="Arial" w:cs="Arial"/>
                <w:sz w:val="24"/>
                <w:szCs w:val="24"/>
                <w:lang w:val="mn-MN"/>
              </w:rPr>
            </w:pPr>
          </w:p>
          <w:p w14:paraId="73CCCBC6" w14:textId="77777777" w:rsidR="00BC3CD1" w:rsidRDefault="00BC3CD1" w:rsidP="00250FAA">
            <w:pPr>
              <w:spacing w:line="360" w:lineRule="auto"/>
              <w:jc w:val="both"/>
              <w:rPr>
                <w:rFonts w:ascii="Arial" w:hAnsi="Arial" w:cs="Arial"/>
                <w:sz w:val="24"/>
                <w:szCs w:val="24"/>
                <w:lang w:val="mn-MN"/>
              </w:rPr>
            </w:pPr>
          </w:p>
          <w:p w14:paraId="12B26F8E" w14:textId="77777777" w:rsidR="00510CA7" w:rsidRPr="00C86838" w:rsidRDefault="00510CA7" w:rsidP="00250FAA">
            <w:pPr>
              <w:spacing w:line="360" w:lineRule="auto"/>
              <w:jc w:val="both"/>
              <w:rPr>
                <w:rFonts w:ascii="Arial" w:hAnsi="Arial" w:cs="Arial"/>
                <w:sz w:val="24"/>
                <w:szCs w:val="24"/>
                <w:lang w:val="mn-MN"/>
              </w:rPr>
            </w:pPr>
          </w:p>
        </w:tc>
      </w:tr>
      <w:tr w:rsidR="000E52EB" w:rsidRPr="00C86838" w14:paraId="016F3E70" w14:textId="77777777">
        <w:trPr>
          <w:trHeight w:val="3598"/>
        </w:trPr>
        <w:tc>
          <w:tcPr>
            <w:tcW w:w="709" w:type="dxa"/>
            <w:vMerge w:val="restart"/>
            <w:tcBorders>
              <w:top w:val="single" w:sz="4" w:space="0" w:color="000000"/>
              <w:left w:val="single" w:sz="4" w:space="0" w:color="000000"/>
              <w:bottom w:val="single" w:sz="4" w:space="0" w:color="000000"/>
              <w:right w:val="single" w:sz="4" w:space="0" w:color="000000"/>
            </w:tcBorders>
          </w:tcPr>
          <w:p w14:paraId="3FA0EBDC" w14:textId="77777777" w:rsidR="00C843A8" w:rsidRPr="00510CA7" w:rsidRDefault="00C843A8" w:rsidP="00C86838">
            <w:pPr>
              <w:spacing w:line="360" w:lineRule="auto"/>
              <w:jc w:val="center"/>
              <w:rPr>
                <w:rFonts w:ascii="Arial" w:eastAsia="Arial" w:hAnsi="Arial" w:cs="Arial"/>
                <w:b/>
                <w:sz w:val="24"/>
                <w:szCs w:val="24"/>
                <w:lang w:val="mn-MN"/>
              </w:rPr>
            </w:pPr>
          </w:p>
          <w:p w14:paraId="1B853303" w14:textId="77777777" w:rsidR="00C843A8" w:rsidRPr="00510CA7" w:rsidRDefault="00C843A8" w:rsidP="00C86838">
            <w:pPr>
              <w:spacing w:line="360" w:lineRule="auto"/>
              <w:jc w:val="center"/>
              <w:rPr>
                <w:rFonts w:ascii="Arial" w:eastAsia="Arial" w:hAnsi="Arial" w:cs="Arial"/>
                <w:b/>
                <w:sz w:val="24"/>
                <w:szCs w:val="24"/>
                <w:lang w:val="mn-MN"/>
              </w:rPr>
            </w:pPr>
          </w:p>
          <w:p w14:paraId="6002B6A1" w14:textId="77777777" w:rsidR="00C843A8" w:rsidRPr="00510CA7" w:rsidRDefault="00C843A8" w:rsidP="00C86838">
            <w:pPr>
              <w:spacing w:line="360" w:lineRule="auto"/>
              <w:jc w:val="center"/>
              <w:rPr>
                <w:rFonts w:ascii="Arial" w:eastAsia="Arial" w:hAnsi="Arial" w:cs="Arial"/>
                <w:b/>
                <w:sz w:val="24"/>
                <w:szCs w:val="24"/>
                <w:lang w:val="mn-MN"/>
              </w:rPr>
            </w:pPr>
          </w:p>
          <w:p w14:paraId="632535B3" w14:textId="77777777" w:rsidR="00C843A8" w:rsidRPr="00510CA7" w:rsidRDefault="00C843A8" w:rsidP="00C86838">
            <w:pPr>
              <w:spacing w:line="360" w:lineRule="auto"/>
              <w:jc w:val="center"/>
              <w:rPr>
                <w:rFonts w:ascii="Arial" w:eastAsia="Arial" w:hAnsi="Arial" w:cs="Arial"/>
                <w:b/>
                <w:sz w:val="24"/>
                <w:szCs w:val="24"/>
                <w:lang w:val="mn-MN"/>
              </w:rPr>
            </w:pPr>
          </w:p>
          <w:p w14:paraId="2589ED7E" w14:textId="77777777" w:rsidR="00C843A8" w:rsidRPr="00510CA7" w:rsidRDefault="00C843A8" w:rsidP="00C86838">
            <w:pPr>
              <w:spacing w:line="360" w:lineRule="auto"/>
              <w:jc w:val="center"/>
              <w:rPr>
                <w:rFonts w:ascii="Arial" w:eastAsia="Arial" w:hAnsi="Arial" w:cs="Arial"/>
                <w:b/>
                <w:sz w:val="24"/>
                <w:szCs w:val="24"/>
                <w:lang w:val="mn-MN"/>
              </w:rPr>
            </w:pPr>
          </w:p>
          <w:p w14:paraId="3768CFF8" w14:textId="77777777" w:rsidR="00C843A8" w:rsidRPr="00510CA7" w:rsidRDefault="00C843A8" w:rsidP="00C86838">
            <w:pPr>
              <w:spacing w:line="360" w:lineRule="auto"/>
              <w:jc w:val="center"/>
              <w:rPr>
                <w:rFonts w:ascii="Arial" w:eastAsia="Arial" w:hAnsi="Arial" w:cs="Arial"/>
                <w:b/>
                <w:sz w:val="24"/>
                <w:szCs w:val="24"/>
                <w:lang w:val="mn-MN"/>
              </w:rPr>
            </w:pPr>
          </w:p>
          <w:p w14:paraId="4AFF24BA" w14:textId="77777777" w:rsidR="00C843A8" w:rsidRPr="00510CA7" w:rsidRDefault="00C843A8" w:rsidP="00C86838">
            <w:pPr>
              <w:spacing w:line="360" w:lineRule="auto"/>
              <w:jc w:val="center"/>
              <w:rPr>
                <w:rFonts w:ascii="Arial" w:eastAsia="Arial" w:hAnsi="Arial" w:cs="Arial"/>
                <w:b/>
                <w:sz w:val="24"/>
                <w:szCs w:val="24"/>
                <w:lang w:val="mn-MN"/>
              </w:rPr>
            </w:pPr>
          </w:p>
          <w:p w14:paraId="3930BFEC" w14:textId="77777777" w:rsidR="00C843A8" w:rsidRPr="00510CA7" w:rsidRDefault="00C843A8" w:rsidP="00C86838">
            <w:pPr>
              <w:spacing w:line="360" w:lineRule="auto"/>
              <w:jc w:val="center"/>
              <w:rPr>
                <w:rFonts w:ascii="Arial" w:eastAsia="Arial" w:hAnsi="Arial" w:cs="Arial"/>
                <w:b/>
                <w:sz w:val="24"/>
                <w:szCs w:val="24"/>
                <w:lang w:val="mn-MN"/>
              </w:rPr>
            </w:pPr>
          </w:p>
          <w:p w14:paraId="1E3F9E19" w14:textId="77777777" w:rsidR="00C843A8" w:rsidRPr="00510CA7" w:rsidRDefault="00C843A8" w:rsidP="00C86838">
            <w:pPr>
              <w:spacing w:line="360" w:lineRule="auto"/>
              <w:jc w:val="center"/>
              <w:rPr>
                <w:rFonts w:ascii="Arial" w:eastAsia="Arial" w:hAnsi="Arial" w:cs="Arial"/>
                <w:b/>
                <w:sz w:val="24"/>
                <w:szCs w:val="24"/>
                <w:lang w:val="mn-MN"/>
              </w:rPr>
            </w:pPr>
          </w:p>
          <w:p w14:paraId="09A0E500" w14:textId="77777777" w:rsidR="00C843A8" w:rsidRPr="00510CA7" w:rsidRDefault="00C843A8" w:rsidP="00C86838">
            <w:pPr>
              <w:spacing w:line="360" w:lineRule="auto"/>
              <w:jc w:val="center"/>
              <w:rPr>
                <w:rFonts w:ascii="Arial" w:eastAsia="Arial" w:hAnsi="Arial" w:cs="Arial"/>
                <w:b/>
                <w:sz w:val="24"/>
                <w:szCs w:val="24"/>
                <w:lang w:val="mn-MN"/>
              </w:rPr>
            </w:pPr>
          </w:p>
          <w:p w14:paraId="7C7DE226" w14:textId="77777777" w:rsidR="00C843A8" w:rsidRPr="00510CA7" w:rsidRDefault="00C843A8" w:rsidP="00C86838">
            <w:pPr>
              <w:spacing w:line="360" w:lineRule="auto"/>
              <w:jc w:val="center"/>
              <w:rPr>
                <w:rFonts w:ascii="Arial" w:eastAsia="Arial" w:hAnsi="Arial" w:cs="Arial"/>
                <w:b/>
                <w:sz w:val="24"/>
                <w:szCs w:val="24"/>
                <w:lang w:val="mn-MN"/>
              </w:rPr>
            </w:pPr>
          </w:p>
          <w:p w14:paraId="0459D201" w14:textId="77777777" w:rsidR="00C843A8" w:rsidRPr="00510CA7" w:rsidRDefault="00C843A8" w:rsidP="00C86838">
            <w:pPr>
              <w:spacing w:line="360" w:lineRule="auto"/>
              <w:jc w:val="center"/>
              <w:rPr>
                <w:rFonts w:ascii="Arial" w:eastAsia="Arial" w:hAnsi="Arial" w:cs="Arial"/>
                <w:b/>
                <w:sz w:val="24"/>
                <w:szCs w:val="24"/>
                <w:lang w:val="mn-MN"/>
              </w:rPr>
            </w:pPr>
          </w:p>
          <w:p w14:paraId="04DA3022" w14:textId="77777777" w:rsidR="000E52EB" w:rsidRPr="00C86838" w:rsidRDefault="00A2669F" w:rsidP="00C86838">
            <w:pPr>
              <w:spacing w:line="360" w:lineRule="auto"/>
              <w:jc w:val="center"/>
              <w:rPr>
                <w:rFonts w:ascii="Arial" w:hAnsi="Arial" w:cs="Arial"/>
                <w:sz w:val="24"/>
                <w:szCs w:val="24"/>
              </w:rPr>
            </w:pPr>
            <w:r w:rsidRPr="00C86838">
              <w:rPr>
                <w:rFonts w:ascii="Arial" w:eastAsia="Arial" w:hAnsi="Arial" w:cs="Arial"/>
                <w:b/>
                <w:sz w:val="24"/>
                <w:szCs w:val="24"/>
              </w:rPr>
              <w:t>3.2</w:t>
            </w:r>
          </w:p>
        </w:tc>
        <w:tc>
          <w:tcPr>
            <w:tcW w:w="9101" w:type="dxa"/>
            <w:tcBorders>
              <w:top w:val="single" w:sz="4" w:space="0" w:color="000000"/>
              <w:left w:val="single" w:sz="4" w:space="0" w:color="000000"/>
              <w:bottom w:val="single" w:sz="4" w:space="0" w:color="000000"/>
              <w:right w:val="single" w:sz="4" w:space="0" w:color="000000"/>
            </w:tcBorders>
          </w:tcPr>
          <w:p w14:paraId="41752B91" w14:textId="77777777" w:rsidR="000E52EB" w:rsidRPr="00C86838" w:rsidRDefault="00A2669F" w:rsidP="00C86838">
            <w:pPr>
              <w:spacing w:line="360" w:lineRule="auto"/>
              <w:rPr>
                <w:rFonts w:ascii="Arial" w:hAnsi="Arial" w:cs="Arial"/>
                <w:sz w:val="24"/>
                <w:szCs w:val="24"/>
              </w:rPr>
            </w:pPr>
            <w:proofErr w:type="spellStart"/>
            <w:r w:rsidRPr="00C86838">
              <w:rPr>
                <w:rFonts w:ascii="Arial" w:eastAsia="Arial" w:hAnsi="Arial" w:cs="Arial"/>
                <w:b/>
                <w:sz w:val="24"/>
                <w:szCs w:val="24"/>
              </w:rPr>
              <w:t>Эрх</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зүйч</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мэргэжлээр</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ажилласан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байдал</w:t>
            </w:r>
            <w:proofErr w:type="spellEnd"/>
          </w:p>
          <w:p w14:paraId="471541C0" w14:textId="77777777" w:rsidR="000E52EB" w:rsidRPr="00C86838" w:rsidRDefault="00A2669F" w:rsidP="00C86838">
            <w:pPr>
              <w:spacing w:line="360" w:lineRule="auto"/>
              <w:ind w:right="67"/>
              <w:jc w:val="both"/>
              <w:rPr>
                <w:rFonts w:ascii="Arial" w:hAnsi="Arial" w:cs="Arial"/>
                <w:sz w:val="24"/>
                <w:szCs w:val="24"/>
              </w:rPr>
            </w:pPr>
            <w:proofErr w:type="spellStart"/>
            <w:r w:rsidRPr="00C86838">
              <w:rPr>
                <w:rFonts w:ascii="Arial" w:eastAsia="Arial" w:hAnsi="Arial" w:cs="Arial"/>
                <w:sz w:val="24"/>
                <w:szCs w:val="24"/>
              </w:rPr>
              <w:t>Хүсэлт</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гарагч</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нь</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эрх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зүйч</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мэргэжлээр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ажилласан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ажлыг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хамгийн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сүүлийнхээс</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нь</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эхлэн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он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дарааллаар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тодорхойлон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бичих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бөгөөд</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ажил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тус</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бүрийг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эрхэлж</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байсныг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нотлох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баримтыг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хавсаргана</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Ажил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тус</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бүрийг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тодорхойлохдоо</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дараах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мэдээллийг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заавал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бичнэ</w:t>
            </w:r>
            <w:proofErr w:type="spellEnd"/>
            <w:r w:rsidRPr="00C86838">
              <w:rPr>
                <w:rFonts w:ascii="Arial" w:eastAsia="Arial" w:hAnsi="Arial" w:cs="Arial"/>
                <w:sz w:val="24"/>
                <w:szCs w:val="24"/>
              </w:rPr>
              <w:t>:</w:t>
            </w:r>
          </w:p>
          <w:p w14:paraId="1588480E" w14:textId="77777777" w:rsidR="000E52EB" w:rsidRPr="00C86838" w:rsidRDefault="00A2669F" w:rsidP="00C86838">
            <w:pPr>
              <w:spacing w:line="360" w:lineRule="auto"/>
              <w:ind w:left="709"/>
              <w:rPr>
                <w:rFonts w:ascii="Arial" w:hAnsi="Arial" w:cs="Arial"/>
                <w:sz w:val="24"/>
                <w:szCs w:val="24"/>
              </w:rPr>
            </w:pPr>
            <w:r w:rsidRPr="00C86838">
              <w:rPr>
                <w:rFonts w:ascii="Arial" w:eastAsia="Arial" w:hAnsi="Arial" w:cs="Arial"/>
                <w:sz w:val="24"/>
                <w:szCs w:val="24"/>
              </w:rPr>
              <w:t>-</w:t>
            </w:r>
            <w:proofErr w:type="spellStart"/>
            <w:r w:rsidRPr="00C86838">
              <w:rPr>
                <w:rFonts w:ascii="Arial" w:eastAsia="Arial" w:hAnsi="Arial" w:cs="Arial"/>
                <w:sz w:val="24"/>
                <w:szCs w:val="24"/>
              </w:rPr>
              <w:t>албан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тушаалын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нэр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ажлын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газрын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хаяг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ажилласан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хугацаа</w:t>
            </w:r>
            <w:proofErr w:type="spellEnd"/>
            <w:r w:rsidRPr="00C86838">
              <w:rPr>
                <w:rFonts w:ascii="Arial" w:eastAsia="Arial" w:hAnsi="Arial" w:cs="Arial"/>
                <w:sz w:val="24"/>
                <w:szCs w:val="24"/>
              </w:rPr>
              <w:t xml:space="preserve">; </w:t>
            </w:r>
          </w:p>
          <w:p w14:paraId="28410ABE" w14:textId="77777777" w:rsidR="000E52EB" w:rsidRPr="00C86838" w:rsidRDefault="00A2669F" w:rsidP="00C86838">
            <w:pPr>
              <w:spacing w:line="360" w:lineRule="auto"/>
              <w:ind w:left="709"/>
              <w:rPr>
                <w:rFonts w:ascii="Arial" w:hAnsi="Arial" w:cs="Arial"/>
                <w:sz w:val="24"/>
                <w:szCs w:val="24"/>
              </w:rPr>
            </w:pPr>
            <w:r w:rsidRPr="00C86838">
              <w:rPr>
                <w:rFonts w:ascii="Arial" w:eastAsia="Arial" w:hAnsi="Arial" w:cs="Arial"/>
                <w:sz w:val="24"/>
                <w:szCs w:val="24"/>
              </w:rPr>
              <w:t>-</w:t>
            </w:r>
            <w:proofErr w:type="spellStart"/>
            <w:r w:rsidRPr="00C86838">
              <w:rPr>
                <w:rFonts w:ascii="Arial" w:eastAsia="Arial" w:hAnsi="Arial" w:cs="Arial"/>
                <w:sz w:val="24"/>
                <w:szCs w:val="24"/>
              </w:rPr>
              <w:t>ажлын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байрны</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тодорхойлолтын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гол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агуулга</w:t>
            </w:r>
            <w:proofErr w:type="spellEnd"/>
            <w:r w:rsidRPr="00C86838">
              <w:rPr>
                <w:rFonts w:ascii="Arial" w:eastAsia="Arial" w:hAnsi="Arial" w:cs="Arial"/>
                <w:sz w:val="24"/>
                <w:szCs w:val="24"/>
              </w:rPr>
              <w:t>;</w:t>
            </w:r>
          </w:p>
          <w:p w14:paraId="6245E3B4" w14:textId="77777777" w:rsidR="000E52EB" w:rsidRPr="00C86838" w:rsidRDefault="00A2669F" w:rsidP="00C86838">
            <w:pPr>
              <w:spacing w:line="360" w:lineRule="auto"/>
              <w:ind w:firstLine="709"/>
              <w:jc w:val="both"/>
              <w:rPr>
                <w:rFonts w:ascii="Arial" w:hAnsi="Arial" w:cs="Arial"/>
                <w:sz w:val="24"/>
                <w:szCs w:val="24"/>
              </w:rPr>
            </w:pPr>
            <w:r w:rsidRPr="00C86838">
              <w:rPr>
                <w:rFonts w:ascii="Arial" w:eastAsia="Arial" w:hAnsi="Arial" w:cs="Arial"/>
                <w:sz w:val="24"/>
                <w:szCs w:val="24"/>
              </w:rPr>
              <w:t>-</w:t>
            </w:r>
            <w:proofErr w:type="spellStart"/>
            <w:r w:rsidRPr="00C86838">
              <w:rPr>
                <w:rFonts w:ascii="Arial" w:eastAsia="Arial" w:hAnsi="Arial" w:cs="Arial"/>
                <w:sz w:val="24"/>
                <w:szCs w:val="24"/>
              </w:rPr>
              <w:t>удирдах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албан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тушаалтны</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нэр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холбоо</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барих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мэдээлэл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утасны</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дугаар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цахим</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шуудангийн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хаяг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ажлын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газрын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хаяг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зэрэг</w:t>
            </w:r>
            <w:proofErr w:type="spellEnd"/>
            <w:r w:rsidRPr="00C86838">
              <w:rPr>
                <w:rFonts w:ascii="Arial" w:eastAsia="Arial" w:hAnsi="Arial" w:cs="Arial"/>
                <w:sz w:val="24"/>
                <w:szCs w:val="24"/>
              </w:rPr>
              <w:t xml:space="preserve">/; </w:t>
            </w:r>
          </w:p>
          <w:p w14:paraId="2E3D5193" w14:textId="77777777" w:rsidR="000E52EB" w:rsidRPr="00C86838" w:rsidRDefault="00A2669F" w:rsidP="00C86838">
            <w:pPr>
              <w:spacing w:line="360" w:lineRule="auto"/>
              <w:ind w:right="67" w:firstLine="709"/>
              <w:jc w:val="both"/>
              <w:rPr>
                <w:rFonts w:ascii="Arial" w:hAnsi="Arial" w:cs="Arial"/>
                <w:sz w:val="24"/>
                <w:szCs w:val="24"/>
              </w:rPr>
            </w:pPr>
            <w:r w:rsidRPr="00C86838">
              <w:rPr>
                <w:rFonts w:ascii="Arial" w:eastAsia="Arial" w:hAnsi="Arial" w:cs="Arial"/>
                <w:sz w:val="24"/>
                <w:szCs w:val="24"/>
              </w:rPr>
              <w:t>-</w:t>
            </w:r>
            <w:proofErr w:type="spellStart"/>
            <w:r w:rsidRPr="00C86838">
              <w:rPr>
                <w:rFonts w:ascii="Arial" w:eastAsia="Arial" w:hAnsi="Arial" w:cs="Arial"/>
                <w:sz w:val="24"/>
                <w:szCs w:val="24"/>
              </w:rPr>
              <w:t>тухайн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албан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тушаал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эрхэлж</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байхдаа</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хамтран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ажиллаж</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байсан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өөрийн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удирдлагад</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ажиллаж</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байсан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ажил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хэргийн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харилцаатай</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байсан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таваас</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доошгүй</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хүний</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нэр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нэрс</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аль</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болох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давхцахгүй</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холбоо</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барих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мэдээлэл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утасны</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дугаар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цахим</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шуудангийн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хаяг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ажлын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газрын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хаяг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зэрэг</w:t>
            </w:r>
            <w:proofErr w:type="spellEnd"/>
            <w:r w:rsidRPr="00C86838">
              <w:rPr>
                <w:rFonts w:ascii="Arial" w:eastAsia="Arial" w:hAnsi="Arial" w:cs="Arial"/>
                <w:sz w:val="24"/>
                <w:szCs w:val="24"/>
              </w:rPr>
              <w:t>/.</w:t>
            </w:r>
          </w:p>
        </w:tc>
      </w:tr>
      <w:tr w:rsidR="000E52EB" w:rsidRPr="00901704" w14:paraId="48A34714" w14:textId="77777777">
        <w:trPr>
          <w:trHeight w:val="1114"/>
        </w:trPr>
        <w:tc>
          <w:tcPr>
            <w:tcW w:w="0" w:type="auto"/>
            <w:vMerge/>
            <w:tcBorders>
              <w:top w:val="nil"/>
              <w:left w:val="single" w:sz="4" w:space="0" w:color="000000"/>
              <w:bottom w:val="single" w:sz="4" w:space="0" w:color="000000"/>
              <w:right w:val="single" w:sz="4" w:space="0" w:color="000000"/>
            </w:tcBorders>
          </w:tcPr>
          <w:p w14:paraId="23BAED7C" w14:textId="77777777" w:rsidR="000E52EB" w:rsidRPr="00C86838" w:rsidRDefault="000E52EB" w:rsidP="00C86838">
            <w:pPr>
              <w:spacing w:line="360" w:lineRule="auto"/>
              <w:rPr>
                <w:rFonts w:ascii="Arial" w:hAnsi="Arial" w:cs="Arial"/>
                <w:sz w:val="24"/>
                <w:szCs w:val="24"/>
              </w:rPr>
            </w:pPr>
          </w:p>
        </w:tc>
        <w:tc>
          <w:tcPr>
            <w:tcW w:w="9101" w:type="dxa"/>
            <w:tcBorders>
              <w:top w:val="single" w:sz="4" w:space="0" w:color="000000"/>
              <w:left w:val="single" w:sz="4" w:space="0" w:color="000000"/>
              <w:bottom w:val="single" w:sz="4" w:space="0" w:color="000000"/>
              <w:right w:val="single" w:sz="4" w:space="0" w:color="000000"/>
            </w:tcBorders>
          </w:tcPr>
          <w:p w14:paraId="55357AA0" w14:textId="77777777" w:rsidR="00B6433D" w:rsidRDefault="00B6433D" w:rsidP="00AE78AF">
            <w:pPr>
              <w:pStyle w:val="ListParagraph"/>
              <w:numPr>
                <w:ilvl w:val="0"/>
                <w:numId w:val="13"/>
              </w:numPr>
              <w:spacing w:line="360" w:lineRule="auto"/>
              <w:jc w:val="both"/>
              <w:rPr>
                <w:rFonts w:ascii="Arial" w:hAnsi="Arial" w:cs="Arial"/>
                <w:sz w:val="24"/>
                <w:szCs w:val="24"/>
                <w:lang w:val="mn-MN"/>
              </w:rPr>
            </w:pPr>
            <w:r w:rsidRPr="00AE78AF">
              <w:rPr>
                <w:rFonts w:ascii="Arial" w:hAnsi="Arial" w:cs="Arial"/>
                <w:sz w:val="24"/>
                <w:szCs w:val="24"/>
                <w:lang w:val="mn-MN"/>
              </w:rPr>
              <w:t>2013</w:t>
            </w:r>
            <w:r w:rsidR="00C4767D">
              <w:rPr>
                <w:rFonts w:ascii="Arial" w:hAnsi="Arial" w:cs="Arial"/>
                <w:sz w:val="24"/>
                <w:szCs w:val="24"/>
                <w:lang w:val="mn-MN"/>
              </w:rPr>
              <w:t xml:space="preserve"> оноос</w:t>
            </w:r>
            <w:r w:rsidRPr="00AE78AF">
              <w:rPr>
                <w:rFonts w:ascii="Arial" w:hAnsi="Arial" w:cs="Arial"/>
                <w:sz w:val="24"/>
                <w:szCs w:val="24"/>
                <w:lang w:val="mn-MN"/>
              </w:rPr>
              <w:t>-өнөөг хүртэл “М</w:t>
            </w:r>
            <w:r w:rsidR="00866DCC" w:rsidRPr="00AE78AF">
              <w:rPr>
                <w:rFonts w:ascii="Arial" w:hAnsi="Arial" w:cs="Arial"/>
                <w:sz w:val="24"/>
                <w:szCs w:val="24"/>
                <w:lang w:val="mn-MN"/>
              </w:rPr>
              <w:t>онголын Олон Улсын Арбитр”-ын  А</w:t>
            </w:r>
            <w:r w:rsidRPr="00AE78AF">
              <w:rPr>
                <w:rFonts w:ascii="Arial" w:hAnsi="Arial" w:cs="Arial"/>
                <w:sz w:val="24"/>
                <w:szCs w:val="24"/>
                <w:lang w:val="mn-MN"/>
              </w:rPr>
              <w:t>рбитрч</w:t>
            </w:r>
          </w:p>
          <w:p w14:paraId="7FAE2386" w14:textId="77777777" w:rsidR="000C7672" w:rsidRPr="00901704" w:rsidRDefault="000C7672" w:rsidP="000C7672">
            <w:pPr>
              <w:pStyle w:val="ListParagraph"/>
              <w:spacing w:line="360" w:lineRule="auto"/>
              <w:ind w:left="900"/>
              <w:jc w:val="both"/>
              <w:rPr>
                <w:rFonts w:ascii="Arial" w:hAnsi="Arial" w:cs="Arial"/>
                <w:sz w:val="24"/>
                <w:szCs w:val="24"/>
                <w:lang w:val="mn-MN"/>
              </w:rPr>
            </w:pPr>
            <w:r>
              <w:rPr>
                <w:rFonts w:ascii="Arial" w:hAnsi="Arial" w:cs="Arial"/>
                <w:sz w:val="24"/>
                <w:szCs w:val="24"/>
                <w:lang w:val="mn-MN"/>
              </w:rPr>
              <w:t>Хаяг: МҮХАҮТанхимын дэрг</w:t>
            </w:r>
            <w:r w:rsidR="00C4767D">
              <w:rPr>
                <w:rFonts w:ascii="Arial" w:hAnsi="Arial" w:cs="Arial"/>
                <w:sz w:val="24"/>
                <w:szCs w:val="24"/>
                <w:lang w:val="mn-MN"/>
              </w:rPr>
              <w:t>эдэх Монголын олон Улсын арбитр, Хан-Уул дүүрэг 15 дугаар хороо Махатма Гандийн гудамж МҮХАҮТанхимын байр 5 давхарт</w:t>
            </w:r>
            <w:r w:rsidR="00C3252D">
              <w:rPr>
                <w:rFonts w:ascii="Arial" w:hAnsi="Arial" w:cs="Arial"/>
                <w:sz w:val="24"/>
                <w:szCs w:val="24"/>
                <w:lang w:val="mn-MN"/>
              </w:rPr>
              <w:t xml:space="preserve"> </w:t>
            </w:r>
          </w:p>
          <w:p w14:paraId="5695DAA4" w14:textId="77777777" w:rsidR="00AE78AF" w:rsidRDefault="00AE78AF" w:rsidP="00AE78AF">
            <w:pPr>
              <w:pStyle w:val="ListParagraph"/>
              <w:spacing w:line="360" w:lineRule="auto"/>
              <w:ind w:left="900"/>
              <w:jc w:val="both"/>
              <w:rPr>
                <w:rFonts w:ascii="Arial" w:hAnsi="Arial" w:cs="Arial"/>
                <w:sz w:val="24"/>
                <w:szCs w:val="24"/>
                <w:lang w:val="mn-MN"/>
              </w:rPr>
            </w:pPr>
            <w:r>
              <w:rPr>
                <w:rFonts w:ascii="Arial" w:hAnsi="Arial" w:cs="Arial"/>
                <w:sz w:val="24"/>
                <w:szCs w:val="24"/>
                <w:lang w:val="mn-MN"/>
              </w:rPr>
              <w:t>Ажлын байрны тодорхойлолт, гол агуулга: Арбитрт гаргасан нэхэмжлэлийг хяна</w:t>
            </w:r>
            <w:r w:rsidR="00070E06">
              <w:rPr>
                <w:rFonts w:ascii="Arial" w:hAnsi="Arial" w:cs="Arial"/>
                <w:sz w:val="24"/>
                <w:szCs w:val="24"/>
                <w:lang w:val="mn-MN"/>
              </w:rPr>
              <w:t>н шийдвэрлэх бүрэлдэхүүнд орж, арбитчаар сонгогдсон бол хэрэг маргааныг арбитрын хууль дүрэмд заасны дагуу арбитрын ажиллагааг хурдан шуурхай явуулах, процессийн алдаа гаргахгүй байх тал дээр анхаарах, арбитрын бүрэлдэхүүний гаргаж байгаа шийдвэрийг хууль зүйн үндэслэлтэй гаргах, талуудын эрх тэгш байдлыг хангах ажиллана. Мөн хэрэгт ажиллахаас гадна өөрийгөө байнга хөгжүүлж арбитрчийн нэр хүндийг эрхэмлэж ёс зүйтэй байж, арбитрын ажиллагааг сурталчлах, дэлгэрүүлэхэд байнга анхаарч ажиллана.</w:t>
            </w:r>
          </w:p>
          <w:p w14:paraId="4DF1B54C" w14:textId="77777777" w:rsidR="00E94E55" w:rsidRDefault="00E94E55" w:rsidP="00E94E55">
            <w:pPr>
              <w:spacing w:line="360" w:lineRule="auto"/>
              <w:jc w:val="both"/>
              <w:rPr>
                <w:rFonts w:ascii="Arial" w:hAnsi="Arial" w:cs="Arial"/>
                <w:sz w:val="24"/>
                <w:szCs w:val="24"/>
                <w:lang w:val="mn-MN"/>
              </w:rPr>
            </w:pPr>
            <w:r>
              <w:rPr>
                <w:rFonts w:ascii="Arial" w:hAnsi="Arial" w:cs="Arial"/>
                <w:sz w:val="24"/>
                <w:szCs w:val="24"/>
                <w:lang w:val="mn-MN"/>
              </w:rPr>
              <w:lastRenderedPageBreak/>
              <w:t xml:space="preserve">Хавсралт-8: </w:t>
            </w:r>
            <w:r w:rsidRPr="00C86838">
              <w:rPr>
                <w:rFonts w:ascii="Arial" w:hAnsi="Arial" w:cs="Arial"/>
                <w:sz w:val="24"/>
                <w:szCs w:val="24"/>
                <w:lang w:val="mn-MN"/>
              </w:rPr>
              <w:t>МҮХАҮТанхимын дарга асан, Монголын</w:t>
            </w:r>
            <w:r>
              <w:rPr>
                <w:rFonts w:ascii="Arial" w:hAnsi="Arial" w:cs="Arial"/>
                <w:sz w:val="24"/>
                <w:szCs w:val="24"/>
                <w:lang w:val="mn-MN"/>
              </w:rPr>
              <w:t xml:space="preserve"> олон улсын арбитрын дарга асан Б. Лхагважавын тодорхойлолт</w:t>
            </w:r>
          </w:p>
          <w:p w14:paraId="4CC4F7C8" w14:textId="77777777" w:rsidR="00E94E55" w:rsidRDefault="00E94E55" w:rsidP="00E94E55">
            <w:pPr>
              <w:spacing w:line="360" w:lineRule="auto"/>
              <w:jc w:val="both"/>
              <w:rPr>
                <w:rFonts w:ascii="Arial" w:hAnsi="Arial" w:cs="Arial"/>
                <w:sz w:val="24"/>
                <w:szCs w:val="24"/>
                <w:lang w:val="mn-MN"/>
              </w:rPr>
            </w:pPr>
            <w:r>
              <w:rPr>
                <w:rFonts w:ascii="Arial" w:hAnsi="Arial" w:cs="Arial"/>
                <w:sz w:val="24"/>
                <w:szCs w:val="24"/>
                <w:lang w:val="mn-MN"/>
              </w:rPr>
              <w:t>Хавсралт-9:Арбитрын ерөнхий нарийн бичгийн дарга М. Шинэбаярын тодорхойлолт</w:t>
            </w:r>
          </w:p>
          <w:p w14:paraId="3B627EF6" w14:textId="77777777" w:rsidR="00E94E55" w:rsidRDefault="00E94E55" w:rsidP="00E94E55">
            <w:pPr>
              <w:spacing w:line="360" w:lineRule="auto"/>
              <w:jc w:val="both"/>
              <w:rPr>
                <w:rFonts w:ascii="Arial" w:hAnsi="Arial" w:cs="Arial"/>
                <w:sz w:val="24"/>
                <w:szCs w:val="24"/>
                <w:lang w:val="mn-MN"/>
              </w:rPr>
            </w:pPr>
            <w:r>
              <w:rPr>
                <w:rFonts w:ascii="Arial" w:hAnsi="Arial" w:cs="Arial"/>
                <w:sz w:val="24"/>
                <w:szCs w:val="24"/>
                <w:lang w:val="mn-MN"/>
              </w:rPr>
              <w:t>Хавсралт-13:Арбитрчын батламж</w:t>
            </w:r>
          </w:p>
          <w:p w14:paraId="4CAD6BE6" w14:textId="77777777" w:rsidR="00E94E55" w:rsidRPr="00C86838" w:rsidRDefault="00F1340B" w:rsidP="00E94E55">
            <w:pPr>
              <w:spacing w:line="360" w:lineRule="auto"/>
              <w:jc w:val="both"/>
              <w:rPr>
                <w:rFonts w:ascii="Arial" w:hAnsi="Arial" w:cs="Arial"/>
                <w:sz w:val="24"/>
                <w:szCs w:val="24"/>
                <w:lang w:val="mn-MN"/>
              </w:rPr>
            </w:pPr>
            <w:r>
              <w:rPr>
                <w:rFonts w:ascii="Arial" w:hAnsi="Arial" w:cs="Arial"/>
                <w:sz w:val="24"/>
                <w:szCs w:val="24"/>
                <w:lang w:val="mn-MN"/>
              </w:rPr>
              <w:t>Хавсралт:</w:t>
            </w:r>
            <w:r>
              <w:rPr>
                <w:rFonts w:ascii="Arial" w:eastAsia="Arial" w:hAnsi="Arial" w:cs="Arial"/>
                <w:sz w:val="24"/>
                <w:szCs w:val="24"/>
                <w:lang w:val="mn-MN"/>
              </w:rPr>
              <w:t xml:space="preserve"> 29,30,35,36,38,41-49,51,52</w:t>
            </w:r>
            <w:r w:rsidR="0001222A">
              <w:rPr>
                <w:rFonts w:ascii="Arial" w:hAnsi="Arial" w:cs="Arial"/>
                <w:sz w:val="24"/>
                <w:szCs w:val="24"/>
                <w:lang w:val="mn-MN"/>
              </w:rPr>
              <w:t>:</w:t>
            </w:r>
            <w:r w:rsidR="00E94E55">
              <w:rPr>
                <w:rFonts w:ascii="Arial" w:hAnsi="Arial" w:cs="Arial"/>
                <w:sz w:val="24"/>
                <w:szCs w:val="24"/>
                <w:lang w:val="mn-MN"/>
              </w:rPr>
              <w:t>Арбитрын талаар гаргасан нийтлэл, ярилцлага, илтгэл</w:t>
            </w:r>
          </w:p>
          <w:p w14:paraId="341129CD" w14:textId="77777777" w:rsidR="000C7672" w:rsidRPr="00E94E55" w:rsidRDefault="0001222A" w:rsidP="00E94E55">
            <w:pPr>
              <w:spacing w:line="360" w:lineRule="auto"/>
              <w:jc w:val="both"/>
              <w:rPr>
                <w:rFonts w:ascii="Arial" w:hAnsi="Arial" w:cs="Arial"/>
                <w:sz w:val="24"/>
                <w:szCs w:val="24"/>
                <w:lang w:val="mn-MN"/>
              </w:rPr>
            </w:pPr>
            <w:r>
              <w:rPr>
                <w:rFonts w:ascii="Arial" w:hAnsi="Arial" w:cs="Arial"/>
                <w:sz w:val="24"/>
                <w:szCs w:val="24"/>
                <w:lang w:val="mn-MN"/>
              </w:rPr>
              <w:t>Хавсралт-54</w:t>
            </w:r>
            <w:r w:rsidR="00E94E55">
              <w:rPr>
                <w:rFonts w:ascii="Arial" w:hAnsi="Arial" w:cs="Arial"/>
                <w:sz w:val="24"/>
                <w:szCs w:val="24"/>
                <w:lang w:val="mn-MN"/>
              </w:rPr>
              <w:t xml:space="preserve"> </w:t>
            </w:r>
            <w:r w:rsidR="000C7672" w:rsidRPr="00E94E55">
              <w:rPr>
                <w:rFonts w:ascii="Arial" w:hAnsi="Arial" w:cs="Arial"/>
                <w:sz w:val="24"/>
                <w:szCs w:val="24"/>
                <w:lang w:val="mn-MN"/>
              </w:rPr>
              <w:t>Арбитрчдын нэрсийн жагсаалт</w:t>
            </w:r>
            <w:r w:rsidR="00E94E55">
              <w:rPr>
                <w:rFonts w:ascii="Arial" w:hAnsi="Arial" w:cs="Arial"/>
                <w:sz w:val="24"/>
                <w:szCs w:val="24"/>
                <w:lang w:val="mn-MN"/>
              </w:rPr>
              <w:t xml:space="preserve"> </w:t>
            </w:r>
          </w:p>
          <w:p w14:paraId="5F6044A3" w14:textId="77777777" w:rsidR="00B6433D" w:rsidRDefault="00852204" w:rsidP="00C86838">
            <w:pPr>
              <w:spacing w:line="360" w:lineRule="auto"/>
              <w:jc w:val="both"/>
              <w:rPr>
                <w:rFonts w:ascii="Arial" w:hAnsi="Arial" w:cs="Arial"/>
                <w:sz w:val="24"/>
                <w:szCs w:val="24"/>
                <w:u w:val="single"/>
                <w:lang w:val="mn-MN"/>
              </w:rPr>
            </w:pPr>
            <w:r w:rsidRPr="00A51441">
              <w:rPr>
                <w:rFonts w:ascii="Arial" w:hAnsi="Arial" w:cs="Arial"/>
                <w:sz w:val="24"/>
                <w:szCs w:val="24"/>
                <w:lang w:val="mn-MN"/>
              </w:rPr>
              <w:t xml:space="preserve"> 2.</w:t>
            </w:r>
            <w:r w:rsidR="00B6433D" w:rsidRPr="00A51441">
              <w:rPr>
                <w:rFonts w:ascii="Arial" w:hAnsi="Arial" w:cs="Arial"/>
                <w:sz w:val="24"/>
                <w:szCs w:val="24"/>
                <w:u w:val="single"/>
                <w:lang w:val="mn-MN"/>
              </w:rPr>
              <w:t>2016-2021 он “Монголын Арбитрчдын Холбоо” төрийн бус байгууллагын удирдах зөвлөлийн дарга</w:t>
            </w:r>
          </w:p>
          <w:p w14:paraId="0B35F956" w14:textId="77777777" w:rsidR="00C3252D" w:rsidRDefault="00C3252D" w:rsidP="00C86838">
            <w:pPr>
              <w:spacing w:line="360" w:lineRule="auto"/>
              <w:jc w:val="both"/>
              <w:rPr>
                <w:rFonts w:ascii="Arial" w:hAnsi="Arial" w:cs="Arial"/>
                <w:sz w:val="24"/>
                <w:szCs w:val="24"/>
                <w:u w:val="single"/>
                <w:lang w:val="mn-MN"/>
              </w:rPr>
            </w:pPr>
            <w:r>
              <w:rPr>
                <w:rFonts w:ascii="Arial" w:hAnsi="Arial" w:cs="Arial"/>
                <w:sz w:val="24"/>
                <w:szCs w:val="24"/>
                <w:u w:val="single"/>
                <w:lang w:val="mn-MN"/>
              </w:rPr>
              <w:t>Хаяг: Хан-Уул дүүрэг, 26 дугаар хороо, Олимп плаза 424 дүгээр байр 19 тоот</w:t>
            </w:r>
          </w:p>
          <w:p w14:paraId="30AAFCBC" w14:textId="77777777" w:rsidR="00C3252D" w:rsidRDefault="00C3252D" w:rsidP="00C86838">
            <w:pPr>
              <w:spacing w:line="360" w:lineRule="auto"/>
              <w:jc w:val="both"/>
              <w:rPr>
                <w:rFonts w:ascii="Arial" w:hAnsi="Arial" w:cs="Arial"/>
                <w:sz w:val="24"/>
                <w:szCs w:val="24"/>
                <w:lang w:val="mn-MN"/>
              </w:rPr>
            </w:pPr>
            <w:r>
              <w:rPr>
                <w:rFonts w:ascii="Arial" w:hAnsi="Arial" w:cs="Arial"/>
                <w:sz w:val="24"/>
                <w:szCs w:val="24"/>
                <w:u w:val="single"/>
                <w:lang w:val="mn-MN"/>
              </w:rPr>
              <w:t>Ажлын байрны тодорхойлолт, гол агуулга</w:t>
            </w:r>
            <w:r>
              <w:rPr>
                <w:rFonts w:ascii="Arial" w:hAnsi="Arial" w:cs="Arial"/>
                <w:sz w:val="24"/>
                <w:szCs w:val="24"/>
                <w:lang w:val="mn-MN"/>
              </w:rPr>
              <w:t>: Хуульч болон хуульч бус иргэдэд арбитрын сургалт, мэдээлэл өгөх, арбитрчдыг давтан сургах, мэргэшүүлэх, олон улсын арбитрын байгууллагуудтай хамтын ажиллагаа тогтоон Монгол Улсад арбитрыг хөгжүүлэхэд хамтран ажиллах</w:t>
            </w:r>
          </w:p>
          <w:p w14:paraId="2AAE7D62" w14:textId="77777777" w:rsidR="00C3252D" w:rsidRDefault="0001222A" w:rsidP="00C86838">
            <w:pPr>
              <w:spacing w:line="360" w:lineRule="auto"/>
              <w:jc w:val="both"/>
              <w:rPr>
                <w:rFonts w:ascii="Arial" w:hAnsi="Arial" w:cs="Arial"/>
                <w:sz w:val="24"/>
                <w:szCs w:val="24"/>
                <w:lang w:val="mn-MN"/>
              </w:rPr>
            </w:pPr>
            <w:r>
              <w:rPr>
                <w:rFonts w:ascii="Arial" w:hAnsi="Arial" w:cs="Arial"/>
                <w:sz w:val="24"/>
                <w:szCs w:val="24"/>
                <w:lang w:val="mn-MN"/>
              </w:rPr>
              <w:t>Хавсралт-27:</w:t>
            </w:r>
            <w:r w:rsidR="00C3252D">
              <w:rPr>
                <w:rFonts w:ascii="Arial" w:hAnsi="Arial" w:cs="Arial"/>
                <w:sz w:val="24"/>
                <w:szCs w:val="24"/>
                <w:lang w:val="mn-MN"/>
              </w:rPr>
              <w:t xml:space="preserve"> Монголын арбитрчдын холбооны гэрчилгээ</w:t>
            </w:r>
            <w:r>
              <w:rPr>
                <w:rFonts w:ascii="Arial" w:hAnsi="Arial" w:cs="Arial"/>
                <w:sz w:val="24"/>
                <w:szCs w:val="24"/>
                <w:lang w:val="mn-MN"/>
              </w:rPr>
              <w:t>, дүрэм</w:t>
            </w:r>
          </w:p>
          <w:p w14:paraId="030CDE37" w14:textId="77777777" w:rsidR="0094651D" w:rsidRPr="00C3252D" w:rsidRDefault="0094651D" w:rsidP="00C86838">
            <w:pPr>
              <w:spacing w:line="360" w:lineRule="auto"/>
              <w:jc w:val="both"/>
              <w:rPr>
                <w:rFonts w:ascii="Arial" w:hAnsi="Arial" w:cs="Arial"/>
                <w:sz w:val="24"/>
                <w:szCs w:val="24"/>
                <w:lang w:val="mn-MN"/>
              </w:rPr>
            </w:pPr>
            <w:r>
              <w:rPr>
                <w:rFonts w:ascii="Arial" w:hAnsi="Arial" w:cs="Arial"/>
                <w:sz w:val="24"/>
                <w:szCs w:val="24"/>
                <w:lang w:val="mn-MN"/>
              </w:rPr>
              <w:t>Хавсралт-50: “Олон улсын арбитр” Хуульчдын холбооны сургагч багшийн гэрчилгээ</w:t>
            </w:r>
          </w:p>
          <w:p w14:paraId="32ADB497" w14:textId="77777777" w:rsidR="00A060B4" w:rsidRDefault="00A51441" w:rsidP="00C86838">
            <w:pPr>
              <w:spacing w:line="360" w:lineRule="auto"/>
              <w:jc w:val="both"/>
              <w:rPr>
                <w:rFonts w:ascii="Arial" w:hAnsi="Arial" w:cs="Arial"/>
                <w:sz w:val="24"/>
                <w:szCs w:val="24"/>
                <w:u w:val="single"/>
                <w:lang w:val="mn-MN"/>
              </w:rPr>
            </w:pPr>
            <w:r w:rsidRPr="00A51441">
              <w:rPr>
                <w:rFonts w:ascii="Arial" w:hAnsi="Arial" w:cs="Arial"/>
                <w:b/>
                <w:sz w:val="24"/>
                <w:szCs w:val="24"/>
                <w:lang w:val="mn-MN"/>
              </w:rPr>
              <w:t xml:space="preserve">        </w:t>
            </w:r>
            <w:r w:rsidR="00B6433D" w:rsidRPr="00A51441">
              <w:rPr>
                <w:rFonts w:ascii="Arial" w:hAnsi="Arial" w:cs="Arial"/>
                <w:sz w:val="24"/>
                <w:szCs w:val="24"/>
                <w:lang w:val="mn-MN"/>
              </w:rPr>
              <w:t>3.</w:t>
            </w:r>
            <w:r w:rsidR="00A060B4" w:rsidRPr="00A51441">
              <w:rPr>
                <w:rFonts w:ascii="Arial" w:hAnsi="Arial" w:cs="Arial"/>
                <w:sz w:val="24"/>
                <w:szCs w:val="24"/>
                <w:u w:val="single"/>
                <w:lang w:val="mn-MN"/>
              </w:rPr>
              <w:t>2005-2019 он</w:t>
            </w:r>
            <w:r w:rsidR="00B61A1B" w:rsidRPr="00A51441">
              <w:rPr>
                <w:rFonts w:ascii="Arial" w:hAnsi="Arial" w:cs="Arial"/>
                <w:sz w:val="24"/>
                <w:szCs w:val="24"/>
                <w:u w:val="single"/>
                <w:lang w:val="mn-MN"/>
              </w:rPr>
              <w:t>:</w:t>
            </w:r>
            <w:r w:rsidR="00A060B4" w:rsidRPr="00A51441">
              <w:rPr>
                <w:rFonts w:ascii="Arial" w:hAnsi="Arial" w:cs="Arial"/>
                <w:sz w:val="24"/>
                <w:szCs w:val="24"/>
                <w:u w:val="single"/>
                <w:lang w:val="mn-MN"/>
              </w:rPr>
              <w:t xml:space="preserve"> МҮХАҮТанхимын дэргэдэх Монголын Олон Улсын ба Үндэсн</w:t>
            </w:r>
            <w:r w:rsidR="008D2E3D" w:rsidRPr="00A51441">
              <w:rPr>
                <w:rFonts w:ascii="Arial" w:hAnsi="Arial" w:cs="Arial"/>
                <w:sz w:val="24"/>
                <w:szCs w:val="24"/>
                <w:u w:val="single"/>
                <w:lang w:val="mn-MN"/>
              </w:rPr>
              <w:t xml:space="preserve">ий арбитрт мэргэжилтэн, </w:t>
            </w:r>
            <w:r w:rsidR="00852204" w:rsidRPr="00A51441">
              <w:rPr>
                <w:rFonts w:ascii="Arial" w:hAnsi="Arial" w:cs="Arial"/>
                <w:sz w:val="24"/>
                <w:szCs w:val="24"/>
                <w:u w:val="single"/>
                <w:lang w:val="mn-MN"/>
              </w:rPr>
              <w:t>ерөнхий нарийн бичгийн дарга.</w:t>
            </w:r>
          </w:p>
          <w:p w14:paraId="4CF5DE3F" w14:textId="77777777" w:rsidR="00C3252D" w:rsidRDefault="00C3252D" w:rsidP="00C3252D">
            <w:pPr>
              <w:spacing w:line="360" w:lineRule="auto"/>
              <w:jc w:val="both"/>
              <w:rPr>
                <w:rFonts w:ascii="Arial" w:hAnsi="Arial" w:cs="Arial"/>
                <w:sz w:val="24"/>
                <w:szCs w:val="24"/>
                <w:lang w:val="mn-MN"/>
              </w:rPr>
            </w:pPr>
            <w:r w:rsidRPr="00C3252D">
              <w:rPr>
                <w:rFonts w:ascii="Arial" w:hAnsi="Arial" w:cs="Arial"/>
                <w:sz w:val="24"/>
                <w:szCs w:val="24"/>
                <w:lang w:val="mn-MN"/>
              </w:rPr>
              <w:t>Хаяг: МҮХАҮТанхимын дэргэдэх Монголын олон Улсын арбитр, Хан-Уул дүүрэг 15 дугаар хороо Махатма Гандийн гудамж МҮХАҮТанхимын байр 5 давхарт Утас:70111545</w:t>
            </w:r>
          </w:p>
          <w:p w14:paraId="0F5BE51D" w14:textId="77777777" w:rsidR="00C3252D" w:rsidRDefault="00C3252D" w:rsidP="00C3252D">
            <w:pPr>
              <w:spacing w:line="360" w:lineRule="auto"/>
              <w:jc w:val="both"/>
              <w:rPr>
                <w:rFonts w:ascii="Arial" w:hAnsi="Arial" w:cs="Arial"/>
                <w:sz w:val="24"/>
                <w:szCs w:val="24"/>
                <w:lang w:val="mn-MN"/>
              </w:rPr>
            </w:pPr>
            <w:r>
              <w:rPr>
                <w:rFonts w:ascii="Arial" w:hAnsi="Arial" w:cs="Arial"/>
                <w:sz w:val="24"/>
                <w:szCs w:val="24"/>
                <w:lang w:val="mn-MN"/>
              </w:rPr>
              <w:t>Ажлын байрны тодорхойлолт, гол агуулга: Арбитрын ажлын албыг өдөр тутмын удирдлагаар хангах, хуульч болон хуульч бус иргэдээс арбитрчдыг эрж олох, сонгон шалгаруулалт явуулах, танхимын удирдах зөвлөлд танилцуулах, арбитрын дүрэм журмыг боловсруулах, олон улсын байгууллагуудтай харилцах, арбитрын нэхэмжлэлийг хүлээн авах, хувиарлах, арбитрчдыг мэргэшүүлэх, сургалтын хөтөлбөр боловсруулах</w:t>
            </w:r>
            <w:r w:rsidR="009B133A">
              <w:rPr>
                <w:rFonts w:ascii="Arial" w:hAnsi="Arial" w:cs="Arial"/>
                <w:sz w:val="24"/>
                <w:szCs w:val="24"/>
                <w:lang w:val="mn-MN"/>
              </w:rPr>
              <w:t>, сурталчлах, сургалт судалгааны ажил явуулах, архив албан хэрэг хөтлөх, гадаад дотоодод төлөөлөх болон бусад.</w:t>
            </w:r>
          </w:p>
          <w:p w14:paraId="53715549" w14:textId="77777777" w:rsidR="0001222A" w:rsidRDefault="0001222A" w:rsidP="0001222A">
            <w:pPr>
              <w:spacing w:line="360" w:lineRule="auto"/>
              <w:jc w:val="both"/>
              <w:rPr>
                <w:rFonts w:ascii="Arial" w:hAnsi="Arial" w:cs="Arial"/>
                <w:sz w:val="24"/>
                <w:szCs w:val="24"/>
                <w:lang w:val="mn-MN"/>
              </w:rPr>
            </w:pPr>
            <w:r>
              <w:rPr>
                <w:rFonts w:ascii="Arial" w:hAnsi="Arial" w:cs="Arial"/>
                <w:sz w:val="24"/>
                <w:szCs w:val="24"/>
                <w:lang w:val="mn-MN"/>
              </w:rPr>
              <w:t xml:space="preserve">Хавсралт-8: </w:t>
            </w:r>
            <w:r w:rsidRPr="00C86838">
              <w:rPr>
                <w:rFonts w:ascii="Arial" w:hAnsi="Arial" w:cs="Arial"/>
                <w:sz w:val="24"/>
                <w:szCs w:val="24"/>
                <w:lang w:val="mn-MN"/>
              </w:rPr>
              <w:t>МҮХАҮТанхимын дарга асан, Монголын</w:t>
            </w:r>
            <w:r>
              <w:rPr>
                <w:rFonts w:ascii="Arial" w:hAnsi="Arial" w:cs="Arial"/>
                <w:sz w:val="24"/>
                <w:szCs w:val="24"/>
                <w:lang w:val="mn-MN"/>
              </w:rPr>
              <w:t xml:space="preserve"> олон улсын арбитрын дарга асан Б. Лхагважавын тодорхойлолт</w:t>
            </w:r>
          </w:p>
          <w:p w14:paraId="3DE1C3DC" w14:textId="77777777" w:rsidR="0001222A" w:rsidRDefault="0001222A" w:rsidP="0001222A">
            <w:pPr>
              <w:spacing w:line="360" w:lineRule="auto"/>
              <w:jc w:val="both"/>
              <w:rPr>
                <w:rFonts w:ascii="Arial" w:hAnsi="Arial" w:cs="Arial"/>
                <w:sz w:val="24"/>
                <w:szCs w:val="24"/>
                <w:lang w:val="mn-MN"/>
              </w:rPr>
            </w:pPr>
            <w:r>
              <w:rPr>
                <w:rFonts w:ascii="Arial" w:hAnsi="Arial" w:cs="Arial"/>
                <w:sz w:val="24"/>
                <w:szCs w:val="24"/>
                <w:lang w:val="mn-MN"/>
              </w:rPr>
              <w:t>Хавсралт-9:Арбитрын ерөнхий нарийн бичгийн дарга М. Шинэбаярын тодорхойлолт</w:t>
            </w:r>
          </w:p>
          <w:p w14:paraId="1923AFCF" w14:textId="77777777" w:rsidR="0001222A" w:rsidRDefault="0001222A" w:rsidP="0001222A">
            <w:pPr>
              <w:spacing w:line="360" w:lineRule="auto"/>
              <w:jc w:val="both"/>
              <w:rPr>
                <w:rFonts w:ascii="Arial" w:hAnsi="Arial" w:cs="Arial"/>
                <w:sz w:val="24"/>
                <w:szCs w:val="24"/>
                <w:lang w:val="mn-MN"/>
              </w:rPr>
            </w:pPr>
            <w:r>
              <w:rPr>
                <w:rFonts w:ascii="Arial" w:hAnsi="Arial" w:cs="Arial"/>
                <w:sz w:val="24"/>
                <w:szCs w:val="24"/>
                <w:lang w:val="mn-MN"/>
              </w:rPr>
              <w:t>Хавсралт-10:Арбитрын нарийн бичгийн дарга Н. Батдоржийн тодорхойлолт</w:t>
            </w:r>
          </w:p>
          <w:p w14:paraId="091C465C" w14:textId="77777777" w:rsidR="0001222A" w:rsidRDefault="0001222A" w:rsidP="0001222A">
            <w:pPr>
              <w:spacing w:line="360" w:lineRule="auto"/>
              <w:jc w:val="both"/>
              <w:rPr>
                <w:rFonts w:ascii="Arial" w:hAnsi="Arial" w:cs="Arial"/>
                <w:sz w:val="24"/>
                <w:szCs w:val="24"/>
                <w:lang w:val="mn-MN"/>
              </w:rPr>
            </w:pPr>
            <w:r>
              <w:rPr>
                <w:rFonts w:ascii="Arial" w:hAnsi="Arial" w:cs="Arial"/>
                <w:sz w:val="24"/>
                <w:szCs w:val="24"/>
                <w:lang w:val="mn-MN"/>
              </w:rPr>
              <w:lastRenderedPageBreak/>
              <w:t>Хавсралт-11:Арбитрын хэрэг шийдвэрлэх дүрэм</w:t>
            </w:r>
          </w:p>
          <w:p w14:paraId="1CC3E6B4" w14:textId="77777777" w:rsidR="0001222A" w:rsidRDefault="0001222A" w:rsidP="0001222A">
            <w:pPr>
              <w:spacing w:line="360" w:lineRule="auto"/>
              <w:jc w:val="both"/>
              <w:rPr>
                <w:rFonts w:ascii="Arial" w:hAnsi="Arial" w:cs="Arial"/>
                <w:sz w:val="24"/>
                <w:szCs w:val="24"/>
                <w:lang w:val="mn-MN"/>
              </w:rPr>
            </w:pPr>
            <w:r>
              <w:rPr>
                <w:rFonts w:ascii="Arial" w:hAnsi="Arial" w:cs="Arial"/>
                <w:sz w:val="24"/>
                <w:szCs w:val="24"/>
                <w:lang w:val="mn-MN"/>
              </w:rPr>
              <w:t>Хавсралт-12:Арбитрын зардал тооцох журам</w:t>
            </w:r>
          </w:p>
          <w:p w14:paraId="22765279" w14:textId="77777777" w:rsidR="0001222A" w:rsidRDefault="0001222A" w:rsidP="0001222A">
            <w:pPr>
              <w:spacing w:line="360" w:lineRule="auto"/>
              <w:jc w:val="both"/>
              <w:rPr>
                <w:rFonts w:ascii="Arial" w:hAnsi="Arial" w:cs="Arial"/>
                <w:sz w:val="24"/>
                <w:szCs w:val="24"/>
                <w:lang w:val="mn-MN"/>
              </w:rPr>
            </w:pPr>
            <w:r>
              <w:rPr>
                <w:rFonts w:ascii="Arial" w:hAnsi="Arial" w:cs="Arial"/>
                <w:sz w:val="24"/>
                <w:szCs w:val="24"/>
                <w:lang w:val="mn-MN"/>
              </w:rPr>
              <w:t>Хавсралт-13:Арбитрчын батламж</w:t>
            </w:r>
          </w:p>
          <w:p w14:paraId="30469F95" w14:textId="77777777" w:rsidR="0001222A" w:rsidRDefault="00F1340B" w:rsidP="00C3252D">
            <w:pPr>
              <w:spacing w:line="360" w:lineRule="auto"/>
              <w:jc w:val="both"/>
              <w:rPr>
                <w:rFonts w:ascii="Arial" w:hAnsi="Arial" w:cs="Arial"/>
                <w:sz w:val="24"/>
                <w:szCs w:val="24"/>
                <w:lang w:val="mn-MN"/>
              </w:rPr>
            </w:pPr>
            <w:r>
              <w:rPr>
                <w:rFonts w:ascii="Arial" w:hAnsi="Arial" w:cs="Arial"/>
                <w:sz w:val="24"/>
                <w:szCs w:val="24"/>
                <w:lang w:val="mn-MN"/>
              </w:rPr>
              <w:t>Хавсралт:</w:t>
            </w:r>
            <w:r>
              <w:rPr>
                <w:rFonts w:ascii="Arial" w:eastAsia="Arial" w:hAnsi="Arial" w:cs="Arial"/>
                <w:sz w:val="24"/>
                <w:szCs w:val="24"/>
                <w:lang w:val="mn-MN"/>
              </w:rPr>
              <w:t xml:space="preserve"> 29,30,35,36,38,41-49,51,52</w:t>
            </w:r>
            <w:r w:rsidR="00AD1C57">
              <w:rPr>
                <w:rFonts w:ascii="Arial" w:hAnsi="Arial" w:cs="Arial"/>
                <w:sz w:val="24"/>
                <w:szCs w:val="24"/>
                <w:lang w:val="mn-MN"/>
              </w:rPr>
              <w:t xml:space="preserve">: </w:t>
            </w:r>
            <w:r w:rsidR="0001222A">
              <w:rPr>
                <w:rFonts w:ascii="Arial" w:hAnsi="Arial" w:cs="Arial"/>
                <w:sz w:val="24"/>
                <w:szCs w:val="24"/>
                <w:lang w:val="mn-MN"/>
              </w:rPr>
              <w:t>Арбитрын талаар гаргасан нийтлэл, ярилцлага, илтгэл</w:t>
            </w:r>
          </w:p>
          <w:p w14:paraId="2064F6BD" w14:textId="77777777" w:rsidR="00C3252D" w:rsidRPr="00C3252D" w:rsidRDefault="00766EAF" w:rsidP="00C86838">
            <w:pPr>
              <w:spacing w:line="360" w:lineRule="auto"/>
              <w:jc w:val="both"/>
              <w:rPr>
                <w:rFonts w:ascii="Arial" w:hAnsi="Arial" w:cs="Arial"/>
                <w:sz w:val="24"/>
                <w:szCs w:val="24"/>
                <w:lang w:val="mn-MN"/>
              </w:rPr>
            </w:pPr>
            <w:r>
              <w:rPr>
                <w:rFonts w:ascii="Arial" w:hAnsi="Arial" w:cs="Arial"/>
                <w:sz w:val="24"/>
                <w:szCs w:val="24"/>
                <w:lang w:val="mn-MN"/>
              </w:rPr>
              <w:t>Хавсралт-3</w:t>
            </w:r>
            <w:r w:rsidR="0001222A">
              <w:rPr>
                <w:rFonts w:ascii="Arial" w:hAnsi="Arial" w:cs="Arial"/>
                <w:sz w:val="24"/>
                <w:szCs w:val="24"/>
                <w:lang w:val="mn-MN"/>
              </w:rPr>
              <w:t xml:space="preserve"> Ниймгийн даатгалын дэвтрийн хуулбар</w:t>
            </w:r>
          </w:p>
          <w:p w14:paraId="704B7CD4" w14:textId="77777777" w:rsidR="00A2669F" w:rsidRPr="00901704" w:rsidRDefault="00A51441" w:rsidP="00A51441">
            <w:pPr>
              <w:spacing w:line="360" w:lineRule="auto"/>
              <w:jc w:val="both"/>
              <w:rPr>
                <w:rFonts w:ascii="Arial" w:hAnsi="Arial" w:cs="Arial"/>
                <w:sz w:val="24"/>
                <w:szCs w:val="24"/>
                <w:u w:val="single"/>
                <w:lang w:val="mn-MN"/>
              </w:rPr>
            </w:pPr>
            <w:r w:rsidRPr="00A51441">
              <w:rPr>
                <w:rFonts w:ascii="Arial" w:hAnsi="Arial" w:cs="Arial"/>
                <w:sz w:val="24"/>
                <w:szCs w:val="24"/>
                <w:u w:val="single"/>
                <w:lang w:val="mn-MN"/>
              </w:rPr>
              <w:t>4.</w:t>
            </w:r>
            <w:r w:rsidR="009D4EA6" w:rsidRPr="00A51441">
              <w:rPr>
                <w:rFonts w:ascii="Arial" w:hAnsi="Arial" w:cs="Arial"/>
                <w:sz w:val="24"/>
                <w:szCs w:val="24"/>
                <w:u w:val="single"/>
                <w:lang w:val="mn-MN"/>
              </w:rPr>
              <w:t>2014-2019 он</w:t>
            </w:r>
            <w:r w:rsidR="00A060B4" w:rsidRPr="00A51441">
              <w:rPr>
                <w:rFonts w:ascii="Arial" w:hAnsi="Arial" w:cs="Arial"/>
                <w:sz w:val="24"/>
                <w:szCs w:val="24"/>
                <w:u w:val="single"/>
                <w:lang w:val="mn-MN"/>
              </w:rPr>
              <w:t xml:space="preserve"> “Бизнесийн маргааныг эвлэрүүлэн зуучлах” төвийн дарга</w:t>
            </w:r>
            <w:r w:rsidR="009D4EA6" w:rsidRPr="00A51441">
              <w:rPr>
                <w:rFonts w:ascii="Arial" w:hAnsi="Arial" w:cs="Arial"/>
                <w:sz w:val="24"/>
                <w:szCs w:val="24"/>
                <w:u w:val="single"/>
                <w:lang w:val="mn-MN"/>
              </w:rPr>
              <w:t>, эвлэрүүлэн зуучлагч</w:t>
            </w:r>
            <w:r w:rsidR="00901704" w:rsidRPr="00901704">
              <w:rPr>
                <w:rFonts w:ascii="Arial" w:hAnsi="Arial" w:cs="Arial"/>
                <w:sz w:val="24"/>
                <w:szCs w:val="24"/>
                <w:u w:val="single"/>
                <w:lang w:val="mn-MN"/>
              </w:rPr>
              <w:t xml:space="preserve"> facebook.com/mncci.mediation </w:t>
            </w:r>
          </w:p>
          <w:p w14:paraId="1B00C5D5" w14:textId="77777777" w:rsidR="00A97AE5" w:rsidRDefault="00086E30" w:rsidP="00086E30">
            <w:pPr>
              <w:spacing w:line="360" w:lineRule="auto"/>
              <w:jc w:val="both"/>
              <w:rPr>
                <w:rFonts w:ascii="Arial" w:hAnsi="Arial" w:cs="Arial"/>
                <w:sz w:val="24"/>
                <w:szCs w:val="24"/>
                <w:lang w:val="mn-MN"/>
              </w:rPr>
            </w:pPr>
            <w:r w:rsidRPr="00086E30">
              <w:rPr>
                <w:rFonts w:ascii="Arial" w:hAnsi="Arial" w:cs="Arial"/>
                <w:sz w:val="24"/>
                <w:szCs w:val="24"/>
                <w:lang w:val="mn-MN"/>
              </w:rPr>
              <w:t xml:space="preserve">Хаяг: МҮХАҮТанхимын дэргэдэх Монголын олон Улсын арбитр, Хан-Уул дүүрэг 15 дугаар хороо Махатма Гандийн гудамж МҮХАҮТанхимын байр 5 давхарт </w:t>
            </w:r>
          </w:p>
          <w:p w14:paraId="07B236C0" w14:textId="77777777" w:rsidR="00086E30" w:rsidRDefault="00086E30" w:rsidP="00086E30">
            <w:pPr>
              <w:spacing w:line="360" w:lineRule="auto"/>
              <w:jc w:val="both"/>
              <w:rPr>
                <w:rFonts w:ascii="Arial" w:hAnsi="Arial" w:cs="Arial"/>
                <w:sz w:val="24"/>
                <w:szCs w:val="24"/>
                <w:lang w:val="mn-MN"/>
              </w:rPr>
            </w:pPr>
            <w:r>
              <w:rPr>
                <w:rFonts w:ascii="Arial" w:hAnsi="Arial" w:cs="Arial"/>
                <w:sz w:val="24"/>
                <w:szCs w:val="24"/>
                <w:lang w:val="mn-MN"/>
              </w:rPr>
              <w:t>Ажлын байрны тодорхойлолт, гол агуулга: Монгол Улсад шүүхийн бус эвлэрүүлэн зуучлах ажиллагааг хөгжүүлэх бэхжүүлэх “Бизнесийн маргааныг эвлэрүүлэн зуучлах төв”-ийн үйл ажиллагааг өдөр тутмын удирдлагаар хангах, дүрэм журмыг боловсруулах, төвийн үйл ажиллагааг сурталчлах, бэхжүүлэх, гадаад дотоодод төлөөлөх, эвлэрэлийн хүсэлтийг эвлэрүүлэн зуучлагч нарт хувиарлах, эвлэрүүлэн зуучлагчдыг давтан сургах, мэргэшүүлэх, олон улсын хамтын ажиллагааг хөгжүүлэх, мөн эвлэрүүлэн зуучлагчаар ажиллах</w:t>
            </w:r>
          </w:p>
          <w:p w14:paraId="5AEB2A55" w14:textId="77777777" w:rsidR="00AD1C57" w:rsidRDefault="00AD1C57" w:rsidP="00AD1C57">
            <w:pPr>
              <w:spacing w:line="360" w:lineRule="auto"/>
              <w:jc w:val="both"/>
              <w:rPr>
                <w:rFonts w:ascii="Arial" w:hAnsi="Arial" w:cs="Arial"/>
                <w:sz w:val="24"/>
                <w:szCs w:val="24"/>
                <w:lang w:val="mn-MN"/>
              </w:rPr>
            </w:pPr>
            <w:r>
              <w:rPr>
                <w:rFonts w:ascii="Arial" w:hAnsi="Arial" w:cs="Arial"/>
                <w:sz w:val="24"/>
                <w:szCs w:val="24"/>
                <w:lang w:val="mn-MN"/>
              </w:rPr>
              <w:t>Хавсралт-22: Эвлэрүүлэн зуучлагчийн гэрчилгээ</w:t>
            </w:r>
          </w:p>
          <w:p w14:paraId="0AC3DCC5" w14:textId="77777777" w:rsidR="00AD1C57" w:rsidRDefault="00AD1C57" w:rsidP="00AD1C57">
            <w:pPr>
              <w:spacing w:line="360" w:lineRule="auto"/>
              <w:jc w:val="both"/>
              <w:rPr>
                <w:rFonts w:ascii="Arial" w:hAnsi="Arial" w:cs="Arial"/>
                <w:sz w:val="24"/>
                <w:szCs w:val="24"/>
                <w:lang w:val="mn-MN"/>
              </w:rPr>
            </w:pPr>
            <w:r>
              <w:rPr>
                <w:rFonts w:ascii="Arial" w:hAnsi="Arial" w:cs="Arial"/>
                <w:sz w:val="24"/>
                <w:szCs w:val="24"/>
                <w:lang w:val="mn-MN"/>
              </w:rPr>
              <w:t>Хавсралт-23:Эвлэрүүлэн зуучлагчийн сургагч багшийн гэрчилгээ</w:t>
            </w:r>
          </w:p>
          <w:p w14:paraId="16F91589" w14:textId="77777777" w:rsidR="00AD1C57" w:rsidRDefault="00AD1C57" w:rsidP="00AD1C57">
            <w:pPr>
              <w:spacing w:line="360" w:lineRule="auto"/>
              <w:jc w:val="both"/>
              <w:rPr>
                <w:rFonts w:ascii="Arial" w:hAnsi="Arial" w:cs="Arial"/>
                <w:sz w:val="24"/>
                <w:szCs w:val="24"/>
                <w:lang w:val="mn-MN"/>
              </w:rPr>
            </w:pPr>
            <w:r>
              <w:rPr>
                <w:rFonts w:ascii="Arial" w:hAnsi="Arial" w:cs="Arial"/>
                <w:sz w:val="24"/>
                <w:szCs w:val="24"/>
                <w:lang w:val="mn-MN"/>
              </w:rPr>
              <w:t>Хавсралт-24Эвлэрүүлэн зуучлах төв байгуулах тухай тушаал</w:t>
            </w:r>
          </w:p>
          <w:p w14:paraId="6CBBE370" w14:textId="77777777" w:rsidR="00086E30" w:rsidRDefault="00AD1C57" w:rsidP="00AD1C57">
            <w:pPr>
              <w:spacing w:line="360" w:lineRule="auto"/>
              <w:jc w:val="both"/>
              <w:rPr>
                <w:rFonts w:ascii="Arial" w:hAnsi="Arial" w:cs="Arial"/>
                <w:sz w:val="24"/>
                <w:szCs w:val="24"/>
                <w:lang w:val="mn-MN"/>
              </w:rPr>
            </w:pPr>
            <w:r>
              <w:rPr>
                <w:rFonts w:ascii="Arial" w:hAnsi="Arial" w:cs="Arial"/>
                <w:sz w:val="24"/>
                <w:szCs w:val="24"/>
                <w:lang w:val="mn-MN"/>
              </w:rPr>
              <w:t>Хавсралт-25:Эвлэрүүлэн зуучлах төвийн дүрэм</w:t>
            </w:r>
          </w:p>
          <w:p w14:paraId="7F112224" w14:textId="77777777" w:rsidR="00F1340B" w:rsidRPr="00A51441" w:rsidRDefault="00F1340B" w:rsidP="00AD1C57">
            <w:pPr>
              <w:spacing w:line="360" w:lineRule="auto"/>
              <w:jc w:val="both"/>
              <w:rPr>
                <w:rFonts w:ascii="Arial" w:hAnsi="Arial" w:cs="Arial"/>
                <w:sz w:val="24"/>
                <w:szCs w:val="24"/>
                <w:u w:val="single"/>
                <w:lang w:val="mn-MN"/>
              </w:rPr>
            </w:pPr>
            <w:r>
              <w:rPr>
                <w:rFonts w:ascii="Arial" w:hAnsi="Arial" w:cs="Arial"/>
                <w:sz w:val="24"/>
                <w:szCs w:val="24"/>
                <w:lang w:val="mn-MN"/>
              </w:rPr>
              <w:t>Хавсралт-39 Эвлэрүүлэн зуучлах ажиллагааны журам</w:t>
            </w:r>
          </w:p>
          <w:p w14:paraId="6CEB0041" w14:textId="77777777" w:rsidR="00B61A1B" w:rsidRDefault="00401642" w:rsidP="00C86838">
            <w:pPr>
              <w:spacing w:line="360" w:lineRule="auto"/>
              <w:jc w:val="both"/>
              <w:rPr>
                <w:rFonts w:ascii="Arial" w:hAnsi="Arial" w:cs="Arial"/>
                <w:sz w:val="24"/>
                <w:szCs w:val="24"/>
                <w:u w:val="single"/>
                <w:lang w:val="mn-MN"/>
              </w:rPr>
            </w:pPr>
            <w:r w:rsidRPr="00A51441">
              <w:rPr>
                <w:rFonts w:ascii="Arial" w:hAnsi="Arial" w:cs="Arial"/>
                <w:sz w:val="24"/>
                <w:szCs w:val="24"/>
                <w:lang w:val="mn-MN"/>
              </w:rPr>
              <w:t xml:space="preserve"> </w:t>
            </w:r>
            <w:r w:rsidR="009D4EA6" w:rsidRPr="00A51441">
              <w:rPr>
                <w:rFonts w:ascii="Arial" w:hAnsi="Arial" w:cs="Arial"/>
                <w:sz w:val="24"/>
                <w:szCs w:val="24"/>
                <w:lang w:val="mn-MN"/>
              </w:rPr>
              <w:t>5</w:t>
            </w:r>
            <w:r w:rsidRPr="00A51441">
              <w:rPr>
                <w:rFonts w:ascii="Arial" w:hAnsi="Arial" w:cs="Arial"/>
                <w:sz w:val="24"/>
                <w:szCs w:val="24"/>
                <w:lang w:val="mn-MN"/>
              </w:rPr>
              <w:t>.</w:t>
            </w:r>
            <w:r w:rsidRPr="00A51441">
              <w:rPr>
                <w:rFonts w:ascii="Arial" w:hAnsi="Arial" w:cs="Arial"/>
                <w:sz w:val="24"/>
                <w:szCs w:val="24"/>
                <w:u w:val="single"/>
                <w:lang w:val="mn-MN"/>
              </w:rPr>
              <w:t xml:space="preserve">2015-2018 он </w:t>
            </w:r>
            <w:r w:rsidR="00B61A1B" w:rsidRPr="00A51441">
              <w:rPr>
                <w:rFonts w:ascii="Arial" w:hAnsi="Arial" w:cs="Arial"/>
                <w:sz w:val="24"/>
                <w:szCs w:val="24"/>
                <w:u w:val="single"/>
                <w:lang w:val="mn-MN"/>
              </w:rPr>
              <w:t xml:space="preserve"> “Өмгөөллийн Ай Ди Ар адвокатс</w:t>
            </w:r>
            <w:r w:rsidR="009B6380" w:rsidRPr="00A51441">
              <w:rPr>
                <w:rFonts w:ascii="Arial" w:hAnsi="Arial" w:cs="Arial"/>
                <w:sz w:val="24"/>
                <w:szCs w:val="24"/>
                <w:u w:val="single"/>
                <w:lang w:val="mn-MN"/>
              </w:rPr>
              <w:t>” нөхөрлөлийн гүйцэтгэх захирал</w:t>
            </w:r>
          </w:p>
          <w:p w14:paraId="0E75BDD2" w14:textId="77777777" w:rsidR="00DB0ABE" w:rsidRDefault="00DB0ABE" w:rsidP="00DB0ABE">
            <w:pPr>
              <w:spacing w:line="360" w:lineRule="auto"/>
              <w:jc w:val="both"/>
              <w:rPr>
                <w:rFonts w:ascii="Arial" w:hAnsi="Arial" w:cs="Arial"/>
                <w:sz w:val="24"/>
                <w:szCs w:val="24"/>
                <w:lang w:val="mn-MN"/>
              </w:rPr>
            </w:pPr>
            <w:r w:rsidRPr="00DB0ABE">
              <w:rPr>
                <w:rFonts w:ascii="Arial" w:hAnsi="Arial" w:cs="Arial"/>
                <w:sz w:val="24"/>
                <w:szCs w:val="24"/>
                <w:lang w:val="mn-MN"/>
              </w:rPr>
              <w:t>Хаяг: Хан-Уул дүүрэг, 26 дугаар хороо, Олимп плаза 424 дүгээр байр 19 тоот</w:t>
            </w:r>
          </w:p>
          <w:p w14:paraId="55FFCCAC" w14:textId="77777777" w:rsidR="00DB0ABE" w:rsidRDefault="00DB0ABE" w:rsidP="00DB0ABE">
            <w:pPr>
              <w:spacing w:line="360" w:lineRule="auto"/>
              <w:jc w:val="both"/>
              <w:rPr>
                <w:rFonts w:ascii="Arial" w:hAnsi="Arial" w:cs="Arial"/>
                <w:sz w:val="24"/>
                <w:szCs w:val="24"/>
                <w:lang w:val="mn-MN"/>
              </w:rPr>
            </w:pPr>
            <w:r>
              <w:rPr>
                <w:rFonts w:ascii="Arial" w:hAnsi="Arial" w:cs="Arial"/>
                <w:sz w:val="24"/>
                <w:szCs w:val="24"/>
                <w:lang w:val="mn-MN"/>
              </w:rPr>
              <w:t>Ажлын байрны тодорхойлолт: Нөхөрлөлийн үйл ажиллагааг удирдах, Эрүү, иргэн, захиргааны хэрэгт өмгөөллийн үйлчилгээ үзүүлэх, гэрээний төсөл боловсруулах, хууль зүйн дүгнэлт гаргаж өгөх, хууль зүйн туслалцаа үзүүлэх, сургалт явуулах зэрэг болно</w:t>
            </w:r>
          </w:p>
          <w:p w14:paraId="515BC2D7" w14:textId="77777777" w:rsidR="00AD1C57" w:rsidRDefault="00AD1C57" w:rsidP="00AD1C57">
            <w:pPr>
              <w:spacing w:line="360" w:lineRule="auto"/>
              <w:jc w:val="both"/>
              <w:rPr>
                <w:rFonts w:ascii="Arial" w:hAnsi="Arial" w:cs="Arial"/>
                <w:sz w:val="24"/>
                <w:szCs w:val="24"/>
                <w:lang w:val="mn-MN"/>
              </w:rPr>
            </w:pPr>
            <w:r>
              <w:rPr>
                <w:rFonts w:ascii="Arial" w:hAnsi="Arial" w:cs="Arial"/>
                <w:sz w:val="24"/>
                <w:szCs w:val="24"/>
                <w:lang w:val="mn-MN"/>
              </w:rPr>
              <w:t>Хавсралт-15: Өмгөөлийн эрхийн гэрчилгээ</w:t>
            </w:r>
          </w:p>
          <w:p w14:paraId="484EA293" w14:textId="77777777" w:rsidR="00AD1C57" w:rsidRDefault="00AD1C57" w:rsidP="00AD1C57">
            <w:pPr>
              <w:spacing w:line="360" w:lineRule="auto"/>
              <w:jc w:val="both"/>
              <w:rPr>
                <w:rFonts w:ascii="Arial" w:hAnsi="Arial" w:cs="Arial"/>
                <w:sz w:val="24"/>
                <w:szCs w:val="24"/>
                <w:lang w:val="mn-MN"/>
              </w:rPr>
            </w:pPr>
            <w:r>
              <w:rPr>
                <w:rFonts w:ascii="Arial" w:hAnsi="Arial" w:cs="Arial"/>
                <w:sz w:val="24"/>
                <w:szCs w:val="24"/>
                <w:lang w:val="mn-MN"/>
              </w:rPr>
              <w:t>Хавсралт-16:Шүүхэд төлөөлөх эрхийн гэрчилгээ</w:t>
            </w:r>
          </w:p>
          <w:p w14:paraId="0BBFAD88" w14:textId="77777777" w:rsidR="00AD1C57" w:rsidRDefault="00AD1C57" w:rsidP="00AD1C57">
            <w:pPr>
              <w:spacing w:line="360" w:lineRule="auto"/>
              <w:jc w:val="both"/>
              <w:rPr>
                <w:rFonts w:ascii="Arial" w:hAnsi="Arial" w:cs="Arial"/>
                <w:sz w:val="24"/>
                <w:szCs w:val="24"/>
                <w:lang w:val="mn-MN"/>
              </w:rPr>
            </w:pPr>
            <w:r>
              <w:rPr>
                <w:rFonts w:ascii="Arial" w:hAnsi="Arial" w:cs="Arial"/>
                <w:sz w:val="24"/>
                <w:szCs w:val="24"/>
                <w:lang w:val="mn-MN"/>
              </w:rPr>
              <w:t>Хавсралт-17:Өмгөөлөгчийн алдар тэмдэгийн үнэмлэх</w:t>
            </w:r>
            <w:r w:rsidRPr="00F43F1D">
              <w:rPr>
                <w:rFonts w:ascii="Arial" w:hAnsi="Arial" w:cs="Arial"/>
                <w:sz w:val="24"/>
                <w:szCs w:val="24"/>
                <w:lang w:val="mn-MN"/>
              </w:rPr>
              <w:t xml:space="preserve"> </w:t>
            </w:r>
          </w:p>
          <w:p w14:paraId="537102DC" w14:textId="77777777" w:rsidR="00DF4E9A" w:rsidRDefault="00766EAF" w:rsidP="00AD1C57">
            <w:pPr>
              <w:spacing w:line="360" w:lineRule="auto"/>
              <w:jc w:val="both"/>
              <w:rPr>
                <w:rFonts w:ascii="Arial" w:hAnsi="Arial" w:cs="Arial"/>
                <w:sz w:val="24"/>
                <w:szCs w:val="24"/>
                <w:lang w:val="mn-MN"/>
              </w:rPr>
            </w:pPr>
            <w:r>
              <w:rPr>
                <w:rFonts w:ascii="Arial" w:hAnsi="Arial" w:cs="Arial"/>
                <w:sz w:val="24"/>
                <w:szCs w:val="24"/>
                <w:lang w:val="mn-MN"/>
              </w:rPr>
              <w:t>Хавсралт-3</w:t>
            </w:r>
            <w:r w:rsidR="00AD1C57">
              <w:rPr>
                <w:rFonts w:ascii="Arial" w:hAnsi="Arial" w:cs="Arial"/>
                <w:sz w:val="24"/>
                <w:szCs w:val="24"/>
                <w:lang w:val="mn-MN"/>
              </w:rPr>
              <w:t>7: Нөхөрлөлийн Гэрчилгээ</w:t>
            </w:r>
          </w:p>
          <w:p w14:paraId="3607FB4E" w14:textId="77777777" w:rsidR="00B6433D" w:rsidRDefault="009D4EA6" w:rsidP="00B6433D">
            <w:pPr>
              <w:spacing w:line="360" w:lineRule="auto"/>
              <w:jc w:val="both"/>
              <w:rPr>
                <w:rFonts w:ascii="Arial" w:hAnsi="Arial" w:cs="Arial"/>
                <w:sz w:val="24"/>
                <w:szCs w:val="24"/>
                <w:u w:val="single"/>
                <w:lang w:val="mn-MN"/>
              </w:rPr>
            </w:pPr>
            <w:r w:rsidRPr="00A51441">
              <w:rPr>
                <w:rFonts w:ascii="Arial" w:hAnsi="Arial" w:cs="Arial"/>
                <w:sz w:val="24"/>
                <w:szCs w:val="24"/>
                <w:lang w:val="mn-MN"/>
              </w:rPr>
              <w:t>6</w:t>
            </w:r>
            <w:r w:rsidR="00A51441" w:rsidRPr="00A51441">
              <w:rPr>
                <w:rFonts w:ascii="Arial" w:hAnsi="Arial" w:cs="Arial"/>
                <w:sz w:val="24"/>
                <w:szCs w:val="24"/>
                <w:lang w:val="mn-MN"/>
              </w:rPr>
              <w:t>.</w:t>
            </w:r>
            <w:r w:rsidR="00B6433D" w:rsidRPr="00A51441">
              <w:rPr>
                <w:rFonts w:ascii="Arial" w:hAnsi="Arial" w:cs="Arial"/>
                <w:sz w:val="24"/>
                <w:szCs w:val="24"/>
                <w:u w:val="single"/>
                <w:lang w:val="mn-MN"/>
              </w:rPr>
              <w:t>2004-2005 он: Нийслэлийн цагдаагийн газрын Халаасны хулгайн гэмт хэрэгтэй тэмцэх тасагт туслах төлөөлөгч</w:t>
            </w:r>
            <w:r w:rsidR="00D62F74" w:rsidRPr="00A51441">
              <w:rPr>
                <w:rFonts w:ascii="Arial" w:hAnsi="Arial" w:cs="Arial"/>
                <w:sz w:val="24"/>
                <w:szCs w:val="24"/>
                <w:u w:val="single"/>
                <w:lang w:val="mn-MN"/>
              </w:rPr>
              <w:t>, дэд ахлагч</w:t>
            </w:r>
            <w:r w:rsidR="00B6433D" w:rsidRPr="00A51441">
              <w:rPr>
                <w:rFonts w:ascii="Arial" w:hAnsi="Arial" w:cs="Arial"/>
                <w:sz w:val="24"/>
                <w:szCs w:val="24"/>
                <w:u w:val="single"/>
                <w:lang w:val="mn-MN"/>
              </w:rPr>
              <w:t>.</w:t>
            </w:r>
          </w:p>
          <w:p w14:paraId="6B40B726" w14:textId="77777777" w:rsidR="00CF001F" w:rsidRDefault="00CF001F" w:rsidP="00B6433D">
            <w:pPr>
              <w:spacing w:line="360" w:lineRule="auto"/>
              <w:jc w:val="both"/>
              <w:rPr>
                <w:rFonts w:ascii="Arial" w:hAnsi="Arial" w:cs="Arial"/>
                <w:sz w:val="24"/>
                <w:szCs w:val="24"/>
                <w:lang w:val="mn-MN"/>
              </w:rPr>
            </w:pPr>
            <w:r>
              <w:rPr>
                <w:rFonts w:ascii="Arial" w:hAnsi="Arial" w:cs="Arial"/>
                <w:sz w:val="24"/>
                <w:szCs w:val="24"/>
                <w:u w:val="single"/>
                <w:lang w:val="mn-MN"/>
              </w:rPr>
              <w:lastRenderedPageBreak/>
              <w:t>Тухайн үеийн хаяг:</w:t>
            </w:r>
            <w:r>
              <w:rPr>
                <w:rFonts w:ascii="Arial" w:hAnsi="Arial" w:cs="Arial"/>
                <w:sz w:val="24"/>
                <w:szCs w:val="24"/>
                <w:lang w:val="mn-MN"/>
              </w:rPr>
              <w:t xml:space="preserve"> Сүхбаатар дүүрэг, Нийслэлийн цагдаагийн газар</w:t>
            </w:r>
          </w:p>
          <w:p w14:paraId="2CBF2883" w14:textId="77777777" w:rsidR="00CF001F" w:rsidRPr="00CF001F" w:rsidRDefault="00CF001F" w:rsidP="00B6433D">
            <w:pPr>
              <w:spacing w:line="360" w:lineRule="auto"/>
              <w:jc w:val="both"/>
              <w:rPr>
                <w:rFonts w:ascii="Arial" w:hAnsi="Arial" w:cs="Arial"/>
                <w:sz w:val="24"/>
                <w:szCs w:val="24"/>
                <w:lang w:val="mn-MN"/>
              </w:rPr>
            </w:pPr>
            <w:r>
              <w:rPr>
                <w:rFonts w:ascii="Arial" w:hAnsi="Arial" w:cs="Arial"/>
                <w:sz w:val="24"/>
                <w:szCs w:val="24"/>
                <w:lang w:val="mn-MN"/>
              </w:rPr>
              <w:t>Ажлын байрны тодорхойлолт: Нийслэлийн хэмжээнд халаасны хулгайн гэмт хэргээс урьдчилан сэргийлэх, илрүүлэх, таслан зогсоох, халаасны хулгайн гэмт бүлэглэл болон иргэдийн талаар мэдээлэл цуглуулах, иргэдэд хулгайн гэмт хэргээс сэргийлэх талаар мэдээлэл, сургалт явуулах зэрэг болно.</w:t>
            </w:r>
          </w:p>
          <w:p w14:paraId="576B40D6" w14:textId="46DBCC37" w:rsidR="00B6433D" w:rsidRPr="00401642" w:rsidRDefault="00B6433D" w:rsidP="00A97AE5">
            <w:pPr>
              <w:spacing w:line="360" w:lineRule="auto"/>
              <w:jc w:val="both"/>
              <w:rPr>
                <w:rFonts w:ascii="Arial" w:hAnsi="Arial" w:cs="Arial"/>
                <w:b/>
                <w:sz w:val="24"/>
                <w:szCs w:val="24"/>
                <w:lang w:val="mn-MN"/>
              </w:rPr>
            </w:pPr>
          </w:p>
        </w:tc>
      </w:tr>
      <w:tr w:rsidR="000E52EB" w:rsidRPr="00901704" w14:paraId="686954EF" w14:textId="77777777" w:rsidTr="003C6AB2">
        <w:trPr>
          <w:trHeight w:val="927"/>
        </w:trPr>
        <w:tc>
          <w:tcPr>
            <w:tcW w:w="709" w:type="dxa"/>
            <w:vMerge w:val="restart"/>
            <w:tcBorders>
              <w:top w:val="single" w:sz="4" w:space="0" w:color="000000"/>
              <w:left w:val="single" w:sz="4" w:space="0" w:color="000000"/>
              <w:bottom w:val="single" w:sz="4" w:space="0" w:color="000000"/>
              <w:right w:val="single" w:sz="4" w:space="0" w:color="000000"/>
            </w:tcBorders>
          </w:tcPr>
          <w:p w14:paraId="3AEAB557" w14:textId="77777777" w:rsidR="00C843A8" w:rsidRPr="00C86838" w:rsidRDefault="00C843A8" w:rsidP="00C86838">
            <w:pPr>
              <w:spacing w:line="360" w:lineRule="auto"/>
              <w:jc w:val="center"/>
              <w:rPr>
                <w:rFonts w:ascii="Arial" w:eastAsia="Arial" w:hAnsi="Arial" w:cs="Arial"/>
                <w:b/>
                <w:sz w:val="24"/>
                <w:szCs w:val="24"/>
                <w:lang w:val="mn-MN"/>
              </w:rPr>
            </w:pPr>
          </w:p>
          <w:p w14:paraId="593B93BC" w14:textId="77777777" w:rsidR="00C843A8" w:rsidRPr="00C86838" w:rsidRDefault="00C843A8" w:rsidP="00C86838">
            <w:pPr>
              <w:spacing w:line="360" w:lineRule="auto"/>
              <w:jc w:val="center"/>
              <w:rPr>
                <w:rFonts w:ascii="Arial" w:eastAsia="Arial" w:hAnsi="Arial" w:cs="Arial"/>
                <w:b/>
                <w:sz w:val="24"/>
                <w:szCs w:val="24"/>
                <w:lang w:val="mn-MN"/>
              </w:rPr>
            </w:pPr>
          </w:p>
          <w:p w14:paraId="5D9F77ED" w14:textId="77777777" w:rsidR="00C843A8" w:rsidRPr="00C86838" w:rsidRDefault="00C843A8" w:rsidP="00C86838">
            <w:pPr>
              <w:spacing w:line="360" w:lineRule="auto"/>
              <w:jc w:val="center"/>
              <w:rPr>
                <w:rFonts w:ascii="Arial" w:eastAsia="Arial" w:hAnsi="Arial" w:cs="Arial"/>
                <w:b/>
                <w:sz w:val="24"/>
                <w:szCs w:val="24"/>
                <w:lang w:val="mn-MN"/>
              </w:rPr>
            </w:pPr>
          </w:p>
          <w:p w14:paraId="49C896C3" w14:textId="77777777" w:rsidR="00C843A8" w:rsidRPr="00C86838" w:rsidRDefault="00C843A8" w:rsidP="00C86838">
            <w:pPr>
              <w:spacing w:line="360" w:lineRule="auto"/>
              <w:jc w:val="center"/>
              <w:rPr>
                <w:rFonts w:ascii="Arial" w:eastAsia="Arial" w:hAnsi="Arial" w:cs="Arial"/>
                <w:b/>
                <w:sz w:val="24"/>
                <w:szCs w:val="24"/>
                <w:lang w:val="mn-MN"/>
              </w:rPr>
            </w:pPr>
          </w:p>
          <w:p w14:paraId="2F4CA49C" w14:textId="77777777" w:rsidR="00C843A8" w:rsidRPr="00C86838" w:rsidRDefault="00C843A8" w:rsidP="00C86838">
            <w:pPr>
              <w:spacing w:line="360" w:lineRule="auto"/>
              <w:rPr>
                <w:rFonts w:ascii="Arial" w:eastAsia="Arial" w:hAnsi="Arial" w:cs="Arial"/>
                <w:b/>
                <w:sz w:val="24"/>
                <w:szCs w:val="24"/>
                <w:lang w:val="mn-MN"/>
              </w:rPr>
            </w:pPr>
          </w:p>
          <w:p w14:paraId="2A53D27C" w14:textId="77777777" w:rsidR="000E52EB" w:rsidRPr="00C86838" w:rsidRDefault="00C843A8" w:rsidP="00C86838">
            <w:pPr>
              <w:spacing w:line="360" w:lineRule="auto"/>
              <w:rPr>
                <w:rFonts w:ascii="Arial" w:hAnsi="Arial" w:cs="Arial"/>
                <w:sz w:val="24"/>
                <w:szCs w:val="24"/>
                <w:lang w:val="mn-MN"/>
              </w:rPr>
            </w:pPr>
            <w:r w:rsidRPr="00C86838">
              <w:rPr>
                <w:rFonts w:ascii="Arial" w:eastAsia="Arial" w:hAnsi="Arial" w:cs="Arial"/>
                <w:b/>
                <w:sz w:val="24"/>
                <w:szCs w:val="24"/>
                <w:lang w:val="mn-MN"/>
              </w:rPr>
              <w:t xml:space="preserve">  </w:t>
            </w:r>
            <w:r w:rsidR="00A2669F" w:rsidRPr="00C86838">
              <w:rPr>
                <w:rFonts w:ascii="Arial" w:eastAsia="Arial" w:hAnsi="Arial" w:cs="Arial"/>
                <w:b/>
                <w:sz w:val="24"/>
                <w:szCs w:val="24"/>
                <w:lang w:val="mn-MN"/>
              </w:rPr>
              <w:t>3.3</w:t>
            </w:r>
          </w:p>
        </w:tc>
        <w:tc>
          <w:tcPr>
            <w:tcW w:w="9101" w:type="dxa"/>
            <w:tcBorders>
              <w:top w:val="single" w:sz="4" w:space="0" w:color="000000"/>
              <w:left w:val="single" w:sz="4" w:space="0" w:color="000000"/>
              <w:bottom w:val="single" w:sz="4" w:space="0" w:color="000000"/>
              <w:right w:val="single" w:sz="4" w:space="0" w:color="000000"/>
            </w:tcBorders>
          </w:tcPr>
          <w:p w14:paraId="6CBEA268" w14:textId="77777777" w:rsidR="000E52EB" w:rsidRPr="00C86838" w:rsidRDefault="00A2669F" w:rsidP="00C86838">
            <w:pPr>
              <w:spacing w:after="530" w:line="360" w:lineRule="auto"/>
              <w:rPr>
                <w:rFonts w:ascii="Arial" w:hAnsi="Arial" w:cs="Arial"/>
                <w:sz w:val="24"/>
                <w:szCs w:val="24"/>
                <w:lang w:val="mn-MN"/>
              </w:rPr>
            </w:pPr>
            <w:r w:rsidRPr="00C86838">
              <w:rPr>
                <w:rFonts w:ascii="Arial" w:eastAsia="Arial" w:hAnsi="Arial" w:cs="Arial"/>
                <w:b/>
                <w:sz w:val="24"/>
                <w:szCs w:val="24"/>
                <w:lang w:val="mn-MN"/>
              </w:rPr>
              <w:t>Эрх зүйчээс</w:t>
            </w:r>
            <w:r w:rsidR="006F7D12" w:rsidRPr="00C86838">
              <w:rPr>
                <w:rFonts w:ascii="Arial" w:eastAsia="Arial" w:hAnsi="Arial" w:cs="Arial"/>
                <w:b/>
                <w:sz w:val="24"/>
                <w:szCs w:val="24"/>
                <w:lang w:val="mn-MN"/>
              </w:rPr>
              <w:t xml:space="preserve"> бусад мэргэжлээр эрхэлсэн ажил:</w:t>
            </w:r>
            <w:r w:rsidRPr="00C86838">
              <w:rPr>
                <w:rFonts w:ascii="Arial" w:eastAsia="Arial" w:hAnsi="Arial" w:cs="Arial"/>
                <w:sz w:val="24"/>
                <w:szCs w:val="24"/>
                <w:lang w:val="mn-MN"/>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0E52EB" w:rsidRPr="00C86838" w14:paraId="125D061C" w14:textId="77777777" w:rsidTr="00C05379">
        <w:trPr>
          <w:trHeight w:val="554"/>
        </w:trPr>
        <w:tc>
          <w:tcPr>
            <w:tcW w:w="0" w:type="auto"/>
            <w:vMerge/>
            <w:tcBorders>
              <w:top w:val="nil"/>
              <w:left w:val="single" w:sz="4" w:space="0" w:color="000000"/>
              <w:bottom w:val="single" w:sz="4" w:space="0" w:color="000000"/>
              <w:right w:val="single" w:sz="4" w:space="0" w:color="000000"/>
            </w:tcBorders>
          </w:tcPr>
          <w:p w14:paraId="2BEC370F" w14:textId="77777777" w:rsidR="000E52EB" w:rsidRPr="00C86838" w:rsidRDefault="000E52EB" w:rsidP="00C86838">
            <w:pPr>
              <w:spacing w:line="360" w:lineRule="auto"/>
              <w:rPr>
                <w:rFonts w:ascii="Arial" w:hAnsi="Arial" w:cs="Arial"/>
                <w:sz w:val="24"/>
                <w:szCs w:val="24"/>
                <w:lang w:val="mn-MN"/>
              </w:rPr>
            </w:pPr>
          </w:p>
        </w:tc>
        <w:tc>
          <w:tcPr>
            <w:tcW w:w="9101" w:type="dxa"/>
            <w:tcBorders>
              <w:top w:val="single" w:sz="4" w:space="0" w:color="000000"/>
              <w:left w:val="single" w:sz="4" w:space="0" w:color="000000"/>
              <w:bottom w:val="single" w:sz="4" w:space="0" w:color="000000"/>
              <w:right w:val="single" w:sz="4" w:space="0" w:color="000000"/>
            </w:tcBorders>
          </w:tcPr>
          <w:p w14:paraId="2008F2F3" w14:textId="77777777" w:rsidR="000E52EB" w:rsidRPr="00C86838" w:rsidRDefault="008A4F60" w:rsidP="00C86838">
            <w:pPr>
              <w:spacing w:line="360" w:lineRule="auto"/>
              <w:rPr>
                <w:rFonts w:ascii="Arial" w:hAnsi="Arial" w:cs="Arial"/>
                <w:sz w:val="24"/>
                <w:szCs w:val="24"/>
                <w:lang w:val="mn-MN"/>
              </w:rPr>
            </w:pPr>
            <w:r w:rsidRPr="00C86838">
              <w:rPr>
                <w:rFonts w:ascii="Arial" w:hAnsi="Arial" w:cs="Arial"/>
                <w:sz w:val="24"/>
                <w:szCs w:val="24"/>
                <w:lang w:val="mn-MN"/>
              </w:rPr>
              <w:t>Үгүй.</w:t>
            </w:r>
          </w:p>
        </w:tc>
      </w:tr>
      <w:tr w:rsidR="00C843A8" w:rsidRPr="00C86838" w14:paraId="222A8F51" w14:textId="77777777" w:rsidTr="00E22448">
        <w:trPr>
          <w:trHeight w:val="2203"/>
        </w:trPr>
        <w:tc>
          <w:tcPr>
            <w:tcW w:w="709" w:type="dxa"/>
            <w:vMerge w:val="restart"/>
            <w:tcBorders>
              <w:top w:val="single" w:sz="4" w:space="0" w:color="000000"/>
              <w:left w:val="single" w:sz="4" w:space="0" w:color="000000"/>
              <w:right w:val="single" w:sz="4" w:space="0" w:color="000000"/>
            </w:tcBorders>
          </w:tcPr>
          <w:p w14:paraId="15C00BA2" w14:textId="77777777" w:rsidR="00C843A8" w:rsidRPr="00C86838" w:rsidRDefault="00C843A8" w:rsidP="00C86838">
            <w:pPr>
              <w:spacing w:line="360" w:lineRule="auto"/>
              <w:jc w:val="center"/>
              <w:rPr>
                <w:rFonts w:ascii="Arial" w:eastAsia="Arial" w:hAnsi="Arial" w:cs="Arial"/>
                <w:b/>
                <w:sz w:val="24"/>
                <w:szCs w:val="24"/>
              </w:rPr>
            </w:pPr>
          </w:p>
          <w:p w14:paraId="038B06D2" w14:textId="77777777" w:rsidR="00C843A8" w:rsidRPr="00C86838" w:rsidRDefault="00C843A8" w:rsidP="00C86838">
            <w:pPr>
              <w:spacing w:line="360" w:lineRule="auto"/>
              <w:jc w:val="center"/>
              <w:rPr>
                <w:rFonts w:ascii="Arial" w:eastAsia="Arial" w:hAnsi="Arial" w:cs="Arial"/>
                <w:b/>
                <w:sz w:val="24"/>
                <w:szCs w:val="24"/>
              </w:rPr>
            </w:pPr>
          </w:p>
          <w:p w14:paraId="079145EA" w14:textId="77777777" w:rsidR="00C843A8" w:rsidRPr="00C86838" w:rsidRDefault="00C843A8" w:rsidP="00C86838">
            <w:pPr>
              <w:spacing w:line="360" w:lineRule="auto"/>
              <w:jc w:val="center"/>
              <w:rPr>
                <w:rFonts w:ascii="Arial" w:eastAsia="Arial" w:hAnsi="Arial" w:cs="Arial"/>
                <w:b/>
                <w:sz w:val="24"/>
                <w:szCs w:val="24"/>
              </w:rPr>
            </w:pPr>
          </w:p>
          <w:p w14:paraId="6B33C825" w14:textId="77777777" w:rsidR="00C843A8" w:rsidRPr="00C86838" w:rsidRDefault="00C843A8" w:rsidP="00C86838">
            <w:pPr>
              <w:spacing w:line="360" w:lineRule="auto"/>
              <w:jc w:val="center"/>
              <w:rPr>
                <w:rFonts w:ascii="Arial" w:eastAsia="Arial" w:hAnsi="Arial" w:cs="Arial"/>
                <w:b/>
                <w:sz w:val="24"/>
                <w:szCs w:val="24"/>
              </w:rPr>
            </w:pPr>
          </w:p>
          <w:p w14:paraId="3C921EBD" w14:textId="77777777" w:rsidR="00C843A8" w:rsidRPr="00C86838" w:rsidRDefault="00C843A8" w:rsidP="00C86838">
            <w:pPr>
              <w:spacing w:line="360" w:lineRule="auto"/>
              <w:jc w:val="center"/>
              <w:rPr>
                <w:rFonts w:ascii="Arial" w:eastAsia="Arial" w:hAnsi="Arial" w:cs="Arial"/>
                <w:b/>
                <w:sz w:val="24"/>
                <w:szCs w:val="24"/>
              </w:rPr>
            </w:pPr>
          </w:p>
          <w:p w14:paraId="4CB216B2" w14:textId="77777777" w:rsidR="00C843A8" w:rsidRPr="00C86838" w:rsidRDefault="00C843A8" w:rsidP="00C86838">
            <w:pPr>
              <w:spacing w:line="360" w:lineRule="auto"/>
              <w:jc w:val="center"/>
              <w:rPr>
                <w:rFonts w:ascii="Arial" w:eastAsia="Arial" w:hAnsi="Arial" w:cs="Arial"/>
                <w:b/>
                <w:sz w:val="24"/>
                <w:szCs w:val="24"/>
              </w:rPr>
            </w:pPr>
          </w:p>
          <w:p w14:paraId="671D82ED" w14:textId="77777777" w:rsidR="00C843A8" w:rsidRPr="00C86838" w:rsidRDefault="00C843A8" w:rsidP="00C86838">
            <w:pPr>
              <w:spacing w:line="360" w:lineRule="auto"/>
              <w:jc w:val="center"/>
              <w:rPr>
                <w:rFonts w:ascii="Arial" w:eastAsia="Arial" w:hAnsi="Arial" w:cs="Arial"/>
                <w:b/>
                <w:sz w:val="24"/>
                <w:szCs w:val="24"/>
              </w:rPr>
            </w:pPr>
          </w:p>
          <w:p w14:paraId="7234BD40" w14:textId="77777777" w:rsidR="00C843A8" w:rsidRPr="00C86838" w:rsidRDefault="00C843A8" w:rsidP="00C86838">
            <w:pPr>
              <w:spacing w:line="360" w:lineRule="auto"/>
              <w:jc w:val="center"/>
              <w:rPr>
                <w:rFonts w:ascii="Arial" w:eastAsia="Arial" w:hAnsi="Arial" w:cs="Arial"/>
                <w:b/>
                <w:sz w:val="24"/>
                <w:szCs w:val="24"/>
              </w:rPr>
            </w:pPr>
          </w:p>
          <w:p w14:paraId="6C4D2374" w14:textId="77777777" w:rsidR="00C843A8" w:rsidRPr="00C86838" w:rsidRDefault="00C843A8" w:rsidP="00C86838">
            <w:pPr>
              <w:spacing w:line="360" w:lineRule="auto"/>
              <w:jc w:val="center"/>
              <w:rPr>
                <w:rFonts w:ascii="Arial" w:eastAsia="Arial" w:hAnsi="Arial" w:cs="Arial"/>
                <w:b/>
                <w:sz w:val="24"/>
                <w:szCs w:val="24"/>
              </w:rPr>
            </w:pPr>
          </w:p>
          <w:p w14:paraId="665605DC" w14:textId="77777777" w:rsidR="00C05379" w:rsidRPr="00C86838" w:rsidRDefault="00C05379" w:rsidP="00C86838">
            <w:pPr>
              <w:spacing w:line="360" w:lineRule="auto"/>
              <w:rPr>
                <w:rFonts w:ascii="Arial" w:eastAsia="Arial" w:hAnsi="Arial" w:cs="Arial"/>
                <w:b/>
                <w:sz w:val="24"/>
                <w:szCs w:val="24"/>
              </w:rPr>
            </w:pPr>
            <w:r w:rsidRPr="00C86838">
              <w:rPr>
                <w:rFonts w:ascii="Arial" w:eastAsia="Arial" w:hAnsi="Arial" w:cs="Arial"/>
                <w:b/>
                <w:sz w:val="24"/>
                <w:szCs w:val="24"/>
              </w:rPr>
              <w:t xml:space="preserve"> </w:t>
            </w:r>
          </w:p>
          <w:p w14:paraId="0D2BB858" w14:textId="77777777" w:rsidR="00C05379" w:rsidRPr="00C86838" w:rsidRDefault="00C05379" w:rsidP="00C86838">
            <w:pPr>
              <w:spacing w:line="360" w:lineRule="auto"/>
              <w:rPr>
                <w:rFonts w:ascii="Arial" w:eastAsia="Arial" w:hAnsi="Arial" w:cs="Arial"/>
                <w:b/>
                <w:sz w:val="24"/>
                <w:szCs w:val="24"/>
              </w:rPr>
            </w:pPr>
          </w:p>
          <w:p w14:paraId="614BBF44" w14:textId="77777777" w:rsidR="00C05379" w:rsidRPr="00C86838" w:rsidRDefault="00C05379" w:rsidP="00C86838">
            <w:pPr>
              <w:spacing w:line="360" w:lineRule="auto"/>
              <w:rPr>
                <w:rFonts w:ascii="Arial" w:eastAsia="Arial" w:hAnsi="Arial" w:cs="Arial"/>
                <w:b/>
                <w:sz w:val="24"/>
                <w:szCs w:val="24"/>
              </w:rPr>
            </w:pPr>
          </w:p>
          <w:p w14:paraId="31F56F7E" w14:textId="77777777" w:rsidR="00C05379" w:rsidRPr="00C86838" w:rsidRDefault="00C05379" w:rsidP="00C86838">
            <w:pPr>
              <w:spacing w:line="360" w:lineRule="auto"/>
              <w:rPr>
                <w:rFonts w:ascii="Arial" w:eastAsia="Arial" w:hAnsi="Arial" w:cs="Arial"/>
                <w:b/>
                <w:sz w:val="24"/>
                <w:szCs w:val="24"/>
              </w:rPr>
            </w:pPr>
          </w:p>
          <w:p w14:paraId="2FC2FBCF" w14:textId="77777777" w:rsidR="00C05379" w:rsidRPr="00C86838" w:rsidRDefault="00C05379" w:rsidP="00C86838">
            <w:pPr>
              <w:spacing w:line="360" w:lineRule="auto"/>
              <w:rPr>
                <w:rFonts w:ascii="Arial" w:eastAsia="Arial" w:hAnsi="Arial" w:cs="Arial"/>
                <w:b/>
                <w:sz w:val="24"/>
                <w:szCs w:val="24"/>
              </w:rPr>
            </w:pPr>
          </w:p>
          <w:p w14:paraId="6642EF2A" w14:textId="77777777" w:rsidR="00C05379" w:rsidRPr="00C86838" w:rsidRDefault="00C05379" w:rsidP="00C86838">
            <w:pPr>
              <w:spacing w:line="360" w:lineRule="auto"/>
              <w:rPr>
                <w:rFonts w:ascii="Arial" w:eastAsia="Arial" w:hAnsi="Arial" w:cs="Arial"/>
                <w:b/>
                <w:sz w:val="24"/>
                <w:szCs w:val="24"/>
              </w:rPr>
            </w:pPr>
          </w:p>
          <w:p w14:paraId="30DE1C97" w14:textId="77777777" w:rsidR="00C05379" w:rsidRPr="00C86838" w:rsidRDefault="00C05379" w:rsidP="00C86838">
            <w:pPr>
              <w:spacing w:line="360" w:lineRule="auto"/>
              <w:rPr>
                <w:rFonts w:ascii="Arial" w:eastAsia="Arial" w:hAnsi="Arial" w:cs="Arial"/>
                <w:b/>
                <w:sz w:val="24"/>
                <w:szCs w:val="24"/>
              </w:rPr>
            </w:pPr>
          </w:p>
          <w:p w14:paraId="53FB89C5" w14:textId="77777777" w:rsidR="00C843A8" w:rsidRPr="00C86838" w:rsidRDefault="00C843A8" w:rsidP="00C86838">
            <w:pPr>
              <w:spacing w:line="360" w:lineRule="auto"/>
              <w:rPr>
                <w:rFonts w:ascii="Arial" w:hAnsi="Arial" w:cs="Arial"/>
                <w:sz w:val="24"/>
                <w:szCs w:val="24"/>
              </w:rPr>
            </w:pPr>
            <w:r w:rsidRPr="00C86838">
              <w:rPr>
                <w:rFonts w:ascii="Arial" w:eastAsia="Arial" w:hAnsi="Arial" w:cs="Arial"/>
                <w:b/>
                <w:sz w:val="24"/>
                <w:szCs w:val="24"/>
              </w:rPr>
              <w:t>3.4</w:t>
            </w:r>
          </w:p>
        </w:tc>
        <w:tc>
          <w:tcPr>
            <w:tcW w:w="9101" w:type="dxa"/>
            <w:tcBorders>
              <w:top w:val="single" w:sz="4" w:space="0" w:color="000000"/>
              <w:left w:val="single" w:sz="4" w:space="0" w:color="000000"/>
              <w:bottom w:val="single" w:sz="4" w:space="0" w:color="auto"/>
              <w:right w:val="single" w:sz="4" w:space="0" w:color="000000"/>
            </w:tcBorders>
          </w:tcPr>
          <w:p w14:paraId="73E13E41" w14:textId="77777777" w:rsidR="00C843A8" w:rsidRPr="00852204" w:rsidRDefault="00C843A8" w:rsidP="00C86838">
            <w:pPr>
              <w:spacing w:after="254" w:line="360" w:lineRule="auto"/>
              <w:rPr>
                <w:rFonts w:ascii="Arial" w:hAnsi="Arial" w:cs="Arial"/>
                <w:sz w:val="24"/>
                <w:szCs w:val="24"/>
              </w:rPr>
            </w:pPr>
            <w:proofErr w:type="spellStart"/>
            <w:r w:rsidRPr="00852204">
              <w:rPr>
                <w:rFonts w:ascii="Arial" w:eastAsia="Arial" w:hAnsi="Arial" w:cs="Arial"/>
                <w:b/>
                <w:sz w:val="24"/>
                <w:szCs w:val="24"/>
              </w:rPr>
              <w:t>Хууль</w:t>
            </w:r>
            <w:proofErr w:type="spellEnd"/>
            <w:r w:rsidRPr="00852204">
              <w:rPr>
                <w:rFonts w:ascii="Arial" w:eastAsia="Arial" w:hAnsi="Arial" w:cs="Arial"/>
                <w:b/>
                <w:sz w:val="24"/>
                <w:szCs w:val="24"/>
              </w:rPr>
              <w:t xml:space="preserve"> </w:t>
            </w:r>
            <w:proofErr w:type="spellStart"/>
            <w:r w:rsidRPr="00852204">
              <w:rPr>
                <w:rFonts w:ascii="Arial" w:eastAsia="Arial" w:hAnsi="Arial" w:cs="Arial"/>
                <w:b/>
                <w:sz w:val="24"/>
                <w:szCs w:val="24"/>
              </w:rPr>
              <w:t>зүйн</w:t>
            </w:r>
            <w:proofErr w:type="spellEnd"/>
            <w:r w:rsidRPr="00852204">
              <w:rPr>
                <w:rFonts w:ascii="Arial" w:eastAsia="Arial" w:hAnsi="Arial" w:cs="Arial"/>
                <w:b/>
                <w:sz w:val="24"/>
                <w:szCs w:val="24"/>
              </w:rPr>
              <w:t xml:space="preserve"> </w:t>
            </w:r>
            <w:proofErr w:type="spellStart"/>
            <w:r w:rsidRPr="00852204">
              <w:rPr>
                <w:rFonts w:ascii="Arial" w:eastAsia="Arial" w:hAnsi="Arial" w:cs="Arial"/>
                <w:b/>
                <w:sz w:val="24"/>
                <w:szCs w:val="24"/>
              </w:rPr>
              <w:t>өндөр</w:t>
            </w:r>
            <w:proofErr w:type="spellEnd"/>
            <w:r w:rsidRPr="00852204">
              <w:rPr>
                <w:rFonts w:ascii="Arial" w:eastAsia="Arial" w:hAnsi="Arial" w:cs="Arial"/>
                <w:b/>
                <w:sz w:val="24"/>
                <w:szCs w:val="24"/>
              </w:rPr>
              <w:t xml:space="preserve"> </w:t>
            </w:r>
            <w:proofErr w:type="spellStart"/>
            <w:r w:rsidRPr="00852204">
              <w:rPr>
                <w:rFonts w:ascii="Arial" w:eastAsia="Arial" w:hAnsi="Arial" w:cs="Arial"/>
                <w:b/>
                <w:sz w:val="24"/>
                <w:szCs w:val="24"/>
              </w:rPr>
              <w:t>мэргэшил</w:t>
            </w:r>
            <w:proofErr w:type="spellEnd"/>
            <w:r w:rsidRPr="00852204">
              <w:rPr>
                <w:rFonts w:ascii="Arial" w:hAnsi="Arial" w:cs="Arial"/>
                <w:sz w:val="24"/>
                <w:szCs w:val="24"/>
                <w:lang w:val="mn-MN"/>
              </w:rPr>
              <w:t xml:space="preserve">: </w:t>
            </w:r>
            <w:proofErr w:type="spellStart"/>
            <w:r w:rsidRPr="00852204">
              <w:rPr>
                <w:rFonts w:ascii="Arial" w:eastAsia="Arial" w:hAnsi="Arial" w:cs="Arial"/>
                <w:sz w:val="24"/>
                <w:szCs w:val="24"/>
              </w:rPr>
              <w:t>Хүсэлт</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гарагчийг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хууль</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зүйн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өндөр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мэргэшилтэй</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хууль</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зүйн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өндөр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мэдлэг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чадвар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туршлагатай</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мэргэжлийн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өндөр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ёс</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зүйтэй</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гэдгийг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нотлон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харуулах</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хамгийн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чухал</w:t>
            </w:r>
            <w:proofErr w:type="spellEnd"/>
            <w:r w:rsidRPr="00852204">
              <w:rPr>
                <w:rFonts w:ascii="Arial" w:eastAsia="Arial" w:hAnsi="Arial" w:cs="Arial"/>
                <w:sz w:val="24"/>
                <w:szCs w:val="24"/>
              </w:rPr>
              <w:t xml:space="preserve"> 10 </w:t>
            </w:r>
            <w:proofErr w:type="spellStart"/>
            <w:r w:rsidRPr="00852204">
              <w:rPr>
                <w:rFonts w:ascii="Arial" w:eastAsia="Arial" w:hAnsi="Arial" w:cs="Arial"/>
                <w:sz w:val="24"/>
                <w:szCs w:val="24"/>
              </w:rPr>
              <w:t>мэргэжлийн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үйл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ажиллагааг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хамгийн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сүүлийнхээс</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нь</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эхлэн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он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дарааллаар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бичиж</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тодорхойлох</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бөгөөд</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үйл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ажиллагаа</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тус</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бүрийг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явуулсныг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нотлох</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баримтыг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хавсаргана</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Ийм</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үйл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ажиллагаа</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тус</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бүрийн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талаар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дараах</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мэдээллийг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заавал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бичнэ</w:t>
            </w:r>
            <w:proofErr w:type="spellEnd"/>
            <w:r w:rsidRPr="00852204">
              <w:rPr>
                <w:rFonts w:ascii="Arial" w:eastAsia="Arial" w:hAnsi="Arial" w:cs="Arial"/>
                <w:sz w:val="24"/>
                <w:szCs w:val="24"/>
              </w:rPr>
              <w:t>.</w:t>
            </w:r>
          </w:p>
          <w:p w14:paraId="231E2ED6" w14:textId="77777777" w:rsidR="00C843A8" w:rsidRPr="00852204" w:rsidRDefault="00C843A8" w:rsidP="00C86838">
            <w:pPr>
              <w:spacing w:line="360" w:lineRule="auto"/>
              <w:ind w:left="575"/>
              <w:rPr>
                <w:rFonts w:ascii="Arial" w:hAnsi="Arial" w:cs="Arial"/>
                <w:sz w:val="24"/>
                <w:szCs w:val="24"/>
              </w:rPr>
            </w:pPr>
            <w:r w:rsidRPr="00852204">
              <w:rPr>
                <w:rFonts w:ascii="Arial" w:eastAsia="Arial" w:hAnsi="Arial" w:cs="Arial"/>
                <w:sz w:val="24"/>
                <w:szCs w:val="24"/>
              </w:rPr>
              <w:t>-</w:t>
            </w:r>
            <w:proofErr w:type="spellStart"/>
            <w:r w:rsidRPr="00852204">
              <w:rPr>
                <w:rFonts w:ascii="Arial" w:eastAsia="Arial" w:hAnsi="Arial" w:cs="Arial"/>
                <w:sz w:val="24"/>
                <w:szCs w:val="24"/>
              </w:rPr>
              <w:t>үйл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ажиллагааны</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нэр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эрхэлсэн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газар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хугацаа</w:t>
            </w:r>
            <w:proofErr w:type="spellEnd"/>
            <w:r w:rsidRPr="00852204">
              <w:rPr>
                <w:rFonts w:ascii="Arial" w:eastAsia="Arial" w:hAnsi="Arial" w:cs="Arial"/>
                <w:sz w:val="24"/>
                <w:szCs w:val="24"/>
              </w:rPr>
              <w:t xml:space="preserve">; </w:t>
            </w:r>
          </w:p>
          <w:p w14:paraId="57F79EE2" w14:textId="77777777" w:rsidR="00C843A8" w:rsidRPr="00852204" w:rsidRDefault="00C843A8" w:rsidP="00C86838">
            <w:pPr>
              <w:spacing w:line="360" w:lineRule="auto"/>
              <w:ind w:left="575"/>
              <w:rPr>
                <w:rFonts w:ascii="Arial" w:hAnsi="Arial" w:cs="Arial"/>
                <w:sz w:val="24"/>
                <w:szCs w:val="24"/>
              </w:rPr>
            </w:pPr>
            <w:r w:rsidRPr="00852204">
              <w:rPr>
                <w:rFonts w:ascii="Arial" w:eastAsia="Arial" w:hAnsi="Arial" w:cs="Arial"/>
                <w:sz w:val="24"/>
                <w:szCs w:val="24"/>
              </w:rPr>
              <w:t>-</w:t>
            </w:r>
            <w:proofErr w:type="spellStart"/>
            <w:r w:rsidRPr="00852204">
              <w:rPr>
                <w:rFonts w:ascii="Arial" w:eastAsia="Arial" w:hAnsi="Arial" w:cs="Arial"/>
                <w:sz w:val="24"/>
                <w:szCs w:val="24"/>
              </w:rPr>
              <w:t>үйл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ажиллагааны</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гол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агуулга</w:t>
            </w:r>
            <w:proofErr w:type="spellEnd"/>
            <w:r w:rsidRPr="00852204">
              <w:rPr>
                <w:rFonts w:ascii="Arial" w:eastAsia="Arial" w:hAnsi="Arial" w:cs="Arial"/>
                <w:sz w:val="24"/>
                <w:szCs w:val="24"/>
              </w:rPr>
              <w:t xml:space="preserve">; </w:t>
            </w:r>
          </w:p>
          <w:p w14:paraId="51972775" w14:textId="77777777" w:rsidR="00C843A8" w:rsidRPr="00852204" w:rsidRDefault="00C843A8" w:rsidP="00C86838">
            <w:pPr>
              <w:spacing w:line="360" w:lineRule="auto"/>
              <w:ind w:left="575"/>
              <w:rPr>
                <w:rFonts w:ascii="Arial" w:hAnsi="Arial" w:cs="Arial"/>
                <w:sz w:val="24"/>
                <w:szCs w:val="24"/>
              </w:rPr>
            </w:pPr>
            <w:r w:rsidRPr="00852204">
              <w:rPr>
                <w:rFonts w:ascii="Arial" w:eastAsia="Arial" w:hAnsi="Arial" w:cs="Arial"/>
                <w:sz w:val="24"/>
                <w:szCs w:val="24"/>
              </w:rPr>
              <w:t>-</w:t>
            </w:r>
            <w:proofErr w:type="spellStart"/>
            <w:r w:rsidRPr="00852204">
              <w:rPr>
                <w:rFonts w:ascii="Arial" w:eastAsia="Arial" w:hAnsi="Arial" w:cs="Arial"/>
                <w:sz w:val="24"/>
                <w:szCs w:val="24"/>
              </w:rPr>
              <w:t>үйл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ажиллагааны</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үр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дүн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түүний</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жишээ</w:t>
            </w:r>
            <w:proofErr w:type="spellEnd"/>
            <w:r w:rsidRPr="00852204">
              <w:rPr>
                <w:rFonts w:ascii="Arial" w:eastAsia="Arial" w:hAnsi="Arial" w:cs="Arial"/>
                <w:sz w:val="24"/>
                <w:szCs w:val="24"/>
              </w:rPr>
              <w:t xml:space="preserve">; </w:t>
            </w:r>
          </w:p>
          <w:p w14:paraId="2ED187CD" w14:textId="77777777" w:rsidR="00C843A8" w:rsidRPr="00852204" w:rsidRDefault="00C843A8" w:rsidP="00C86838">
            <w:pPr>
              <w:spacing w:line="360" w:lineRule="auto"/>
              <w:ind w:right="67" w:firstLine="575"/>
              <w:jc w:val="both"/>
              <w:rPr>
                <w:rFonts w:ascii="Arial" w:hAnsi="Arial" w:cs="Arial"/>
                <w:sz w:val="24"/>
                <w:szCs w:val="24"/>
              </w:rPr>
            </w:pPr>
            <w:r w:rsidRPr="00852204">
              <w:rPr>
                <w:rFonts w:ascii="Arial" w:eastAsia="Arial" w:hAnsi="Arial" w:cs="Arial"/>
                <w:sz w:val="24"/>
                <w:szCs w:val="24"/>
              </w:rPr>
              <w:t>-</w:t>
            </w:r>
            <w:proofErr w:type="spellStart"/>
            <w:r w:rsidRPr="00852204">
              <w:rPr>
                <w:rFonts w:ascii="Arial" w:eastAsia="Arial" w:hAnsi="Arial" w:cs="Arial"/>
                <w:sz w:val="24"/>
                <w:szCs w:val="24"/>
              </w:rPr>
              <w:t>үйл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ажиллагааг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удирдсан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албан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тушаалтны</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нэр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нэрс</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аль</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болох</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давхцахгүй</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байх</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холбоо</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барих</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мэдээлэл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утасны</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дугаар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цахим</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шуудангийн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хаяг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ажлын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газрын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хаяг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зэрэг</w:t>
            </w:r>
            <w:proofErr w:type="spellEnd"/>
            <w:r w:rsidRPr="00852204">
              <w:rPr>
                <w:rFonts w:ascii="Arial" w:eastAsia="Arial" w:hAnsi="Arial" w:cs="Arial"/>
                <w:sz w:val="24"/>
                <w:szCs w:val="24"/>
              </w:rPr>
              <w:t xml:space="preserve">/; </w:t>
            </w:r>
          </w:p>
          <w:p w14:paraId="37538436" w14:textId="77777777" w:rsidR="00C843A8" w:rsidRPr="00852204" w:rsidRDefault="00C843A8" w:rsidP="00C86838">
            <w:pPr>
              <w:spacing w:line="360" w:lineRule="auto"/>
              <w:ind w:right="67" w:firstLine="575"/>
              <w:jc w:val="both"/>
              <w:rPr>
                <w:rFonts w:ascii="Arial" w:hAnsi="Arial" w:cs="Arial"/>
                <w:sz w:val="24"/>
                <w:szCs w:val="24"/>
              </w:rPr>
            </w:pPr>
            <w:r w:rsidRPr="00852204">
              <w:rPr>
                <w:rFonts w:ascii="Arial" w:eastAsia="Arial" w:hAnsi="Arial" w:cs="Arial"/>
                <w:sz w:val="24"/>
                <w:szCs w:val="24"/>
              </w:rPr>
              <w:t>-</w:t>
            </w:r>
            <w:proofErr w:type="spellStart"/>
            <w:r w:rsidRPr="00852204">
              <w:rPr>
                <w:rFonts w:ascii="Arial" w:eastAsia="Arial" w:hAnsi="Arial" w:cs="Arial"/>
                <w:sz w:val="24"/>
                <w:szCs w:val="24"/>
              </w:rPr>
              <w:t>тухайн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үйл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ажиллагааны</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хүрээнд</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хамтран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ажиллаж</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байсан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өөрийн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удирдлагад</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ажиллаж</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байсан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ажил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хэргийн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харилцаатай</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байсан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гурваас</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доошгүй</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хүний</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нэр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холбоо</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барих</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мэдээлэл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утасны</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дугаар</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цахим</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шуудангийн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хаяг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ажлын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газрын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хаяг</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зэрэг</w:t>
            </w:r>
            <w:proofErr w:type="spellEnd"/>
            <w:r w:rsidRPr="00852204">
              <w:rPr>
                <w:rFonts w:ascii="Arial" w:eastAsia="Arial" w:hAnsi="Arial" w:cs="Arial"/>
                <w:sz w:val="24"/>
                <w:szCs w:val="24"/>
              </w:rPr>
              <w:t>/;</w:t>
            </w:r>
          </w:p>
          <w:p w14:paraId="1A03E310" w14:textId="77777777" w:rsidR="00C843A8" w:rsidRPr="00852204" w:rsidRDefault="00C843A8" w:rsidP="00C86838">
            <w:pPr>
              <w:spacing w:line="360" w:lineRule="auto"/>
              <w:ind w:right="67"/>
              <w:jc w:val="both"/>
              <w:rPr>
                <w:rFonts w:ascii="Arial" w:eastAsia="Arial" w:hAnsi="Arial" w:cs="Arial"/>
                <w:sz w:val="24"/>
                <w:szCs w:val="24"/>
              </w:rPr>
            </w:pPr>
            <w:r w:rsidRPr="00852204">
              <w:rPr>
                <w:rFonts w:ascii="Arial" w:eastAsia="Arial" w:hAnsi="Arial" w:cs="Arial"/>
                <w:sz w:val="24"/>
                <w:szCs w:val="24"/>
              </w:rPr>
              <w:t>-</w:t>
            </w:r>
            <w:proofErr w:type="spellStart"/>
            <w:r w:rsidRPr="00852204">
              <w:rPr>
                <w:rFonts w:ascii="Arial" w:eastAsia="Arial" w:hAnsi="Arial" w:cs="Arial"/>
                <w:sz w:val="24"/>
                <w:szCs w:val="24"/>
              </w:rPr>
              <w:t>хэвлэгдсэн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бол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эх</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сурвалжийн</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ишлэл</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түүний</w:t>
            </w:r>
            <w:proofErr w:type="spellEnd"/>
            <w:r w:rsidRPr="00852204">
              <w:rPr>
                <w:rFonts w:ascii="Arial" w:eastAsia="Arial" w:hAnsi="Arial" w:cs="Arial"/>
                <w:sz w:val="24"/>
                <w:szCs w:val="24"/>
              </w:rPr>
              <w:t xml:space="preserve"> </w:t>
            </w:r>
            <w:proofErr w:type="spellStart"/>
            <w:r w:rsidRPr="00852204">
              <w:rPr>
                <w:rFonts w:ascii="Arial" w:eastAsia="Arial" w:hAnsi="Arial" w:cs="Arial"/>
                <w:sz w:val="24"/>
                <w:szCs w:val="24"/>
              </w:rPr>
              <w:t>хуулбар</w:t>
            </w:r>
            <w:proofErr w:type="spellEnd"/>
            <w:r w:rsidRPr="00852204">
              <w:rPr>
                <w:rFonts w:ascii="Arial" w:eastAsia="Arial" w:hAnsi="Arial" w:cs="Arial"/>
                <w:sz w:val="24"/>
                <w:szCs w:val="24"/>
              </w:rPr>
              <w:t>.</w:t>
            </w:r>
          </w:p>
        </w:tc>
      </w:tr>
      <w:tr w:rsidR="00C843A8" w:rsidRPr="00901704" w14:paraId="32FF1D46" w14:textId="77777777" w:rsidTr="00A2669F">
        <w:trPr>
          <w:trHeight w:val="1455"/>
        </w:trPr>
        <w:tc>
          <w:tcPr>
            <w:tcW w:w="709" w:type="dxa"/>
            <w:vMerge/>
            <w:tcBorders>
              <w:left w:val="single" w:sz="4" w:space="0" w:color="000000"/>
              <w:bottom w:val="single" w:sz="4" w:space="0" w:color="auto"/>
              <w:right w:val="single" w:sz="4" w:space="0" w:color="000000"/>
            </w:tcBorders>
          </w:tcPr>
          <w:p w14:paraId="55C8DA3C" w14:textId="77777777" w:rsidR="00C843A8" w:rsidRPr="00C86838" w:rsidRDefault="00C843A8" w:rsidP="00C86838">
            <w:pPr>
              <w:spacing w:line="360" w:lineRule="auto"/>
              <w:rPr>
                <w:rFonts w:ascii="Arial" w:eastAsia="Arial" w:hAnsi="Arial" w:cs="Arial"/>
                <w:b/>
                <w:sz w:val="24"/>
                <w:szCs w:val="24"/>
              </w:rPr>
            </w:pPr>
          </w:p>
        </w:tc>
        <w:tc>
          <w:tcPr>
            <w:tcW w:w="9101" w:type="dxa"/>
            <w:tcBorders>
              <w:top w:val="single" w:sz="4" w:space="0" w:color="auto"/>
              <w:left w:val="single" w:sz="4" w:space="0" w:color="000000"/>
              <w:bottom w:val="single" w:sz="4" w:space="0" w:color="auto"/>
              <w:right w:val="single" w:sz="4" w:space="0" w:color="000000"/>
            </w:tcBorders>
          </w:tcPr>
          <w:p w14:paraId="15691866" w14:textId="77777777" w:rsidR="00C1045E" w:rsidRDefault="00C843A8" w:rsidP="00C86838">
            <w:pPr>
              <w:spacing w:line="360" w:lineRule="auto"/>
              <w:jc w:val="both"/>
              <w:rPr>
                <w:rFonts w:ascii="Arial" w:hAnsi="Arial" w:cs="Arial"/>
                <w:sz w:val="24"/>
                <w:szCs w:val="24"/>
                <w:lang w:val="mn-MN"/>
              </w:rPr>
            </w:pPr>
            <w:r w:rsidRPr="00C86838">
              <w:rPr>
                <w:rFonts w:ascii="Arial" w:hAnsi="Arial" w:cs="Arial"/>
                <w:sz w:val="24"/>
                <w:szCs w:val="24"/>
                <w:lang w:val="mn-MN"/>
              </w:rPr>
              <w:t xml:space="preserve">       1.2020 оноос өнөөг хүртэл Монгол Улсын Шүүхийн ёс зүйн хорооны гишүүнээр ажиллаж байгаа бөгөөд Шүүхийн ёс зүйн хороонд ирсэн 39 гомдлыг хүлээн авч, хуралдаанаар 20 гаруй гомдол, сахилгын хэргийг хянан шийдвэрлүүлж, бусад гишүүдийн 31 гомдол, сахилгын хэрэг хянан шийдвэрлэх хуралдааны бүрэлдэхүүнд ажилл</w:t>
            </w:r>
            <w:r w:rsidR="00D62F74">
              <w:rPr>
                <w:rFonts w:ascii="Arial" w:hAnsi="Arial" w:cs="Arial"/>
                <w:sz w:val="24"/>
                <w:szCs w:val="24"/>
                <w:lang w:val="mn-MN"/>
              </w:rPr>
              <w:t>асан</w:t>
            </w:r>
            <w:r w:rsidR="00ED7C31">
              <w:rPr>
                <w:rFonts w:ascii="Arial" w:hAnsi="Arial" w:cs="Arial"/>
                <w:sz w:val="24"/>
                <w:szCs w:val="24"/>
                <w:lang w:val="mn-MN"/>
              </w:rPr>
              <w:t>.</w:t>
            </w:r>
            <w:r w:rsidRPr="00C86838">
              <w:rPr>
                <w:rFonts w:ascii="Arial" w:hAnsi="Arial" w:cs="Arial"/>
                <w:sz w:val="24"/>
                <w:szCs w:val="24"/>
                <w:lang w:val="mn-MN"/>
              </w:rPr>
              <w:t xml:space="preserve"> </w:t>
            </w:r>
          </w:p>
          <w:p w14:paraId="7BD9CA68" w14:textId="77777777" w:rsidR="002F5850" w:rsidRDefault="00F92804" w:rsidP="00C86838">
            <w:pPr>
              <w:spacing w:line="360" w:lineRule="auto"/>
              <w:jc w:val="both"/>
              <w:rPr>
                <w:rFonts w:ascii="Arial" w:hAnsi="Arial" w:cs="Arial"/>
                <w:sz w:val="24"/>
                <w:szCs w:val="24"/>
                <w:lang w:val="mn-MN"/>
              </w:rPr>
            </w:pPr>
            <w:r>
              <w:rPr>
                <w:rFonts w:ascii="Arial" w:hAnsi="Arial" w:cs="Arial"/>
                <w:sz w:val="24"/>
                <w:szCs w:val="24"/>
                <w:lang w:val="mn-MN"/>
              </w:rPr>
              <w:t>Хавсралт-6:</w:t>
            </w:r>
            <w:r w:rsidR="002F5850">
              <w:rPr>
                <w:rFonts w:ascii="Arial" w:hAnsi="Arial" w:cs="Arial"/>
                <w:sz w:val="24"/>
                <w:szCs w:val="24"/>
                <w:lang w:val="mn-MN"/>
              </w:rPr>
              <w:t>Ерөнхийлөгчийн зарлиг</w:t>
            </w:r>
          </w:p>
          <w:p w14:paraId="6D36F150" w14:textId="77777777" w:rsidR="002F5850" w:rsidRDefault="00F92804" w:rsidP="00C86838">
            <w:pPr>
              <w:spacing w:line="360" w:lineRule="auto"/>
              <w:jc w:val="both"/>
              <w:rPr>
                <w:rFonts w:ascii="Arial" w:hAnsi="Arial" w:cs="Arial"/>
                <w:sz w:val="24"/>
                <w:szCs w:val="24"/>
                <w:lang w:val="mn-MN"/>
              </w:rPr>
            </w:pPr>
            <w:r>
              <w:rPr>
                <w:rFonts w:ascii="Arial" w:hAnsi="Arial" w:cs="Arial"/>
                <w:sz w:val="24"/>
                <w:szCs w:val="24"/>
                <w:lang w:val="mn-MN"/>
              </w:rPr>
              <w:t>Хавсралт-7:</w:t>
            </w:r>
            <w:r w:rsidR="002F5850">
              <w:rPr>
                <w:rFonts w:ascii="Arial" w:hAnsi="Arial" w:cs="Arial"/>
                <w:sz w:val="24"/>
                <w:szCs w:val="24"/>
                <w:lang w:val="mn-MN"/>
              </w:rPr>
              <w:t>Шүүхийн ёс зүйн хорооны үнэмлэх</w:t>
            </w:r>
          </w:p>
          <w:p w14:paraId="6FD47BE0" w14:textId="77777777" w:rsidR="00167A87" w:rsidRPr="00C86838" w:rsidRDefault="00167A87" w:rsidP="00C86838">
            <w:pPr>
              <w:spacing w:line="360" w:lineRule="auto"/>
              <w:jc w:val="both"/>
              <w:rPr>
                <w:rFonts w:ascii="Arial" w:hAnsi="Arial" w:cs="Arial"/>
                <w:sz w:val="24"/>
                <w:szCs w:val="24"/>
                <w:lang w:val="mn-MN"/>
              </w:rPr>
            </w:pPr>
            <w:r>
              <w:rPr>
                <w:rFonts w:ascii="Arial" w:hAnsi="Arial" w:cs="Arial"/>
                <w:sz w:val="24"/>
                <w:szCs w:val="24"/>
                <w:lang w:val="mn-MN"/>
              </w:rPr>
              <w:t>Хавсралт-54 Шүүхийн ёс зүйн хорооны даргын тодорхойлолт</w:t>
            </w:r>
          </w:p>
          <w:p w14:paraId="4CB6C581" w14:textId="77777777" w:rsidR="005B6364" w:rsidRDefault="006C44F6" w:rsidP="0078222B">
            <w:pPr>
              <w:spacing w:line="360" w:lineRule="auto"/>
              <w:jc w:val="both"/>
              <w:rPr>
                <w:rFonts w:ascii="Arial" w:hAnsi="Arial" w:cs="Arial"/>
                <w:sz w:val="24"/>
                <w:szCs w:val="24"/>
                <w:lang w:val="mn-MN"/>
              </w:rPr>
            </w:pPr>
            <w:r w:rsidRPr="00C86838">
              <w:rPr>
                <w:rFonts w:ascii="Arial" w:hAnsi="Arial" w:cs="Arial"/>
                <w:sz w:val="24"/>
                <w:szCs w:val="24"/>
                <w:lang w:val="mn-MN"/>
              </w:rPr>
              <w:t>2.</w:t>
            </w:r>
            <w:r w:rsidR="0078222B" w:rsidRPr="00C86838">
              <w:rPr>
                <w:rFonts w:ascii="Arial" w:hAnsi="Arial" w:cs="Arial"/>
                <w:sz w:val="24"/>
                <w:szCs w:val="24"/>
                <w:lang w:val="mn-MN"/>
              </w:rPr>
              <w:t xml:space="preserve"> 2013 оноос өнөөг хүртэл Монголын олон улсын арбитрын/одоогийн нэрээр/  арбитрчаар  ажиллаж  арбитрын дотоодын болон олон улсын 200 гаруй хэрэг маргаанд даргалагч арбитрч, талуудын сонгосон арбитрчаар ажиллаж хэрэг маргааныг шударга, шуурхай шийдвэрлэсэн. Монголын олон улсын ба Үндэсний арбитрын Ерөнхий нарийн бичгийн даргаар ажиллах хугацаа</w:t>
            </w:r>
            <w:r w:rsidR="00425BC0">
              <w:rPr>
                <w:rFonts w:ascii="Arial" w:hAnsi="Arial" w:cs="Arial"/>
                <w:sz w:val="24"/>
                <w:szCs w:val="24"/>
                <w:lang w:val="mn-MN"/>
              </w:rPr>
              <w:t>ндаа арбитрын үйл ажиллагааны</w:t>
            </w:r>
            <w:r w:rsidR="0078222B" w:rsidRPr="00C86838">
              <w:rPr>
                <w:rFonts w:ascii="Arial" w:hAnsi="Arial" w:cs="Arial"/>
                <w:sz w:val="24"/>
                <w:szCs w:val="24"/>
                <w:lang w:val="mn-MN"/>
              </w:rPr>
              <w:t xml:space="preserve"> </w:t>
            </w:r>
            <w:r w:rsidR="00ED7C31">
              <w:rPr>
                <w:rFonts w:ascii="Arial" w:hAnsi="Arial" w:cs="Arial"/>
                <w:sz w:val="24"/>
                <w:szCs w:val="24"/>
                <w:lang w:val="mn-MN"/>
              </w:rPr>
              <w:t xml:space="preserve">дүрэм журмыг </w:t>
            </w:r>
            <w:r w:rsidR="0078222B" w:rsidRPr="00C86838">
              <w:rPr>
                <w:rFonts w:ascii="Arial" w:hAnsi="Arial" w:cs="Arial"/>
                <w:sz w:val="24"/>
                <w:szCs w:val="24"/>
                <w:lang w:val="mn-MN"/>
              </w:rPr>
              <w:t xml:space="preserve"> олон улсын стандартад нийцүүлэн </w:t>
            </w:r>
            <w:r w:rsidR="00ED7C31" w:rsidRPr="00C86838">
              <w:rPr>
                <w:rFonts w:ascii="Arial" w:hAnsi="Arial" w:cs="Arial"/>
                <w:sz w:val="24"/>
                <w:szCs w:val="24"/>
                <w:lang w:val="mn-MN"/>
              </w:rPr>
              <w:t xml:space="preserve">боловсруулж </w:t>
            </w:r>
            <w:r w:rsidR="0078222B" w:rsidRPr="00C86838">
              <w:rPr>
                <w:rFonts w:ascii="Arial" w:hAnsi="Arial" w:cs="Arial"/>
                <w:sz w:val="24"/>
                <w:szCs w:val="24"/>
                <w:lang w:val="mn-MN"/>
              </w:rPr>
              <w:t>Танхимын удирдах зөвлөлөөр батлуулан одоо Монгол Улсын арбитрын байгууллагууд үйл ажиллагаандаа дагаж мөрдөж ба</w:t>
            </w:r>
            <w:r w:rsidR="00ED7C31">
              <w:rPr>
                <w:rFonts w:ascii="Arial" w:hAnsi="Arial" w:cs="Arial"/>
                <w:sz w:val="24"/>
                <w:szCs w:val="24"/>
                <w:lang w:val="mn-MN"/>
              </w:rPr>
              <w:t xml:space="preserve">йна. Дэлхийн 16 оронд </w:t>
            </w:r>
          </w:p>
          <w:p w14:paraId="1AC3D2E3" w14:textId="77777777" w:rsidR="0078222B" w:rsidRDefault="0078222B" w:rsidP="0078222B">
            <w:pPr>
              <w:spacing w:line="360" w:lineRule="auto"/>
              <w:jc w:val="both"/>
              <w:rPr>
                <w:rFonts w:ascii="Arial" w:hAnsi="Arial" w:cs="Arial"/>
                <w:sz w:val="24"/>
                <w:szCs w:val="24"/>
                <w:lang w:val="mn-MN"/>
              </w:rPr>
            </w:pPr>
            <w:r w:rsidRPr="00C86838">
              <w:rPr>
                <w:rFonts w:ascii="Arial" w:hAnsi="Arial" w:cs="Arial"/>
                <w:sz w:val="24"/>
                <w:szCs w:val="24"/>
                <w:lang w:val="mn-MN"/>
              </w:rPr>
              <w:t xml:space="preserve"> 20 гаруй удаагийн олон улсын арбитрын хуралдаан, форумд оролцож Монг</w:t>
            </w:r>
            <w:r w:rsidR="00425BC0">
              <w:rPr>
                <w:rFonts w:ascii="Arial" w:hAnsi="Arial" w:cs="Arial"/>
                <w:sz w:val="24"/>
                <w:szCs w:val="24"/>
                <w:lang w:val="mn-MN"/>
              </w:rPr>
              <w:t>ол Улсын</w:t>
            </w:r>
            <w:r w:rsidRPr="00C86838">
              <w:rPr>
                <w:rFonts w:ascii="Arial" w:hAnsi="Arial" w:cs="Arial"/>
                <w:sz w:val="24"/>
                <w:szCs w:val="24"/>
                <w:lang w:val="mn-MN"/>
              </w:rPr>
              <w:t xml:space="preserve"> арбитрын ажиллагааны талаар тайлан илтгэл, мэдээлэл хийж оролцохын зэрэгцээ Монголын Олон Улсын ба Үндэсний Арбитрыг 2012 онд Ази номхон далайн орнуудын Ар</w:t>
            </w:r>
            <w:r w:rsidR="00ED7C31">
              <w:rPr>
                <w:rFonts w:ascii="Arial" w:hAnsi="Arial" w:cs="Arial"/>
                <w:sz w:val="24"/>
                <w:szCs w:val="24"/>
                <w:lang w:val="mn-MN"/>
              </w:rPr>
              <w:t>битруудын холбооны гишүүн болгосон</w:t>
            </w:r>
            <w:r w:rsidRPr="00C86838">
              <w:rPr>
                <w:rFonts w:ascii="Arial" w:hAnsi="Arial" w:cs="Arial"/>
                <w:sz w:val="24"/>
                <w:szCs w:val="24"/>
                <w:lang w:val="mn-MN"/>
              </w:rPr>
              <w:t>.</w:t>
            </w:r>
          </w:p>
          <w:p w14:paraId="657E0CF4" w14:textId="77777777" w:rsidR="002F5850" w:rsidRDefault="00F92804" w:rsidP="0078222B">
            <w:pPr>
              <w:spacing w:line="360" w:lineRule="auto"/>
              <w:jc w:val="both"/>
              <w:rPr>
                <w:rFonts w:ascii="Arial" w:hAnsi="Arial" w:cs="Arial"/>
                <w:sz w:val="24"/>
                <w:szCs w:val="24"/>
                <w:lang w:val="mn-MN"/>
              </w:rPr>
            </w:pPr>
            <w:r>
              <w:rPr>
                <w:rFonts w:ascii="Arial" w:hAnsi="Arial" w:cs="Arial"/>
                <w:sz w:val="24"/>
                <w:szCs w:val="24"/>
                <w:lang w:val="mn-MN"/>
              </w:rPr>
              <w:t>Хавсралт-8:</w:t>
            </w:r>
            <w:r w:rsidR="002F5850">
              <w:rPr>
                <w:rFonts w:ascii="Arial" w:hAnsi="Arial" w:cs="Arial"/>
                <w:sz w:val="24"/>
                <w:szCs w:val="24"/>
                <w:lang w:val="mn-MN"/>
              </w:rPr>
              <w:t xml:space="preserve"> </w:t>
            </w:r>
            <w:r w:rsidR="002F5850" w:rsidRPr="00C86838">
              <w:rPr>
                <w:rFonts w:ascii="Arial" w:hAnsi="Arial" w:cs="Arial"/>
                <w:sz w:val="24"/>
                <w:szCs w:val="24"/>
                <w:lang w:val="mn-MN"/>
              </w:rPr>
              <w:t>МҮХАҮТанхимын дарга асан, Монголын</w:t>
            </w:r>
            <w:r w:rsidR="002F5850">
              <w:rPr>
                <w:rFonts w:ascii="Arial" w:hAnsi="Arial" w:cs="Arial"/>
                <w:sz w:val="24"/>
                <w:szCs w:val="24"/>
                <w:lang w:val="mn-MN"/>
              </w:rPr>
              <w:t xml:space="preserve"> олон улсын арбитрын дарга асан Б. Лхагважавын тодорхойлолт</w:t>
            </w:r>
          </w:p>
          <w:p w14:paraId="2FC3D937" w14:textId="77777777" w:rsidR="002F5850" w:rsidRDefault="00F92804" w:rsidP="0078222B">
            <w:pPr>
              <w:spacing w:line="360" w:lineRule="auto"/>
              <w:jc w:val="both"/>
              <w:rPr>
                <w:rFonts w:ascii="Arial" w:hAnsi="Arial" w:cs="Arial"/>
                <w:sz w:val="24"/>
                <w:szCs w:val="24"/>
                <w:lang w:val="mn-MN"/>
              </w:rPr>
            </w:pPr>
            <w:r>
              <w:rPr>
                <w:rFonts w:ascii="Arial" w:hAnsi="Arial" w:cs="Arial"/>
                <w:sz w:val="24"/>
                <w:szCs w:val="24"/>
                <w:lang w:val="mn-MN"/>
              </w:rPr>
              <w:t>Хавсралт-9:</w:t>
            </w:r>
            <w:r w:rsidR="002F5850">
              <w:rPr>
                <w:rFonts w:ascii="Arial" w:hAnsi="Arial" w:cs="Arial"/>
                <w:sz w:val="24"/>
                <w:szCs w:val="24"/>
                <w:lang w:val="mn-MN"/>
              </w:rPr>
              <w:t xml:space="preserve">Арбитрын ерөнхий нарийн бичгийн дарга </w:t>
            </w:r>
            <w:r w:rsidR="008B77BE">
              <w:rPr>
                <w:rFonts w:ascii="Arial" w:hAnsi="Arial" w:cs="Arial"/>
                <w:sz w:val="24"/>
                <w:szCs w:val="24"/>
                <w:lang w:val="mn-MN"/>
              </w:rPr>
              <w:t>М. Шинэбаярын тодорхойлолт</w:t>
            </w:r>
          </w:p>
          <w:p w14:paraId="0770CE07" w14:textId="77777777" w:rsidR="008B77BE" w:rsidRDefault="00F92804" w:rsidP="0078222B">
            <w:pPr>
              <w:spacing w:line="360" w:lineRule="auto"/>
              <w:jc w:val="both"/>
              <w:rPr>
                <w:rFonts w:ascii="Arial" w:hAnsi="Arial" w:cs="Arial"/>
                <w:sz w:val="24"/>
                <w:szCs w:val="24"/>
                <w:lang w:val="mn-MN"/>
              </w:rPr>
            </w:pPr>
            <w:r>
              <w:rPr>
                <w:rFonts w:ascii="Arial" w:hAnsi="Arial" w:cs="Arial"/>
                <w:sz w:val="24"/>
                <w:szCs w:val="24"/>
                <w:lang w:val="mn-MN"/>
              </w:rPr>
              <w:t>Хавсралт-10:</w:t>
            </w:r>
            <w:r w:rsidR="008B77BE">
              <w:rPr>
                <w:rFonts w:ascii="Arial" w:hAnsi="Arial" w:cs="Arial"/>
                <w:sz w:val="24"/>
                <w:szCs w:val="24"/>
                <w:lang w:val="mn-MN"/>
              </w:rPr>
              <w:t>Арбитрын нарийн бичгийн дарга Н. Батдоржийн тодорхойлолт</w:t>
            </w:r>
          </w:p>
          <w:p w14:paraId="0D9C9B1E" w14:textId="77777777" w:rsidR="008B77BE" w:rsidRDefault="00F92804" w:rsidP="0078222B">
            <w:pPr>
              <w:spacing w:line="360" w:lineRule="auto"/>
              <w:jc w:val="both"/>
              <w:rPr>
                <w:rFonts w:ascii="Arial" w:hAnsi="Arial" w:cs="Arial"/>
                <w:sz w:val="24"/>
                <w:szCs w:val="24"/>
                <w:lang w:val="mn-MN"/>
              </w:rPr>
            </w:pPr>
            <w:r>
              <w:rPr>
                <w:rFonts w:ascii="Arial" w:hAnsi="Arial" w:cs="Arial"/>
                <w:sz w:val="24"/>
                <w:szCs w:val="24"/>
                <w:lang w:val="mn-MN"/>
              </w:rPr>
              <w:t>Хавсралт-11:</w:t>
            </w:r>
            <w:r w:rsidR="008B77BE">
              <w:rPr>
                <w:rFonts w:ascii="Arial" w:hAnsi="Arial" w:cs="Arial"/>
                <w:sz w:val="24"/>
                <w:szCs w:val="24"/>
                <w:lang w:val="mn-MN"/>
              </w:rPr>
              <w:t>Арбитрын хэрэг шийдвэрлэх дүрэм</w:t>
            </w:r>
          </w:p>
          <w:p w14:paraId="4BF786B2" w14:textId="77777777" w:rsidR="008B77BE" w:rsidRDefault="00F92804" w:rsidP="0078222B">
            <w:pPr>
              <w:spacing w:line="360" w:lineRule="auto"/>
              <w:jc w:val="both"/>
              <w:rPr>
                <w:rFonts w:ascii="Arial" w:hAnsi="Arial" w:cs="Arial"/>
                <w:sz w:val="24"/>
                <w:szCs w:val="24"/>
                <w:lang w:val="mn-MN"/>
              </w:rPr>
            </w:pPr>
            <w:r>
              <w:rPr>
                <w:rFonts w:ascii="Arial" w:hAnsi="Arial" w:cs="Arial"/>
                <w:sz w:val="24"/>
                <w:szCs w:val="24"/>
                <w:lang w:val="mn-MN"/>
              </w:rPr>
              <w:t>Хавсралт-12:</w:t>
            </w:r>
            <w:r w:rsidR="008B77BE">
              <w:rPr>
                <w:rFonts w:ascii="Arial" w:hAnsi="Arial" w:cs="Arial"/>
                <w:sz w:val="24"/>
                <w:szCs w:val="24"/>
                <w:lang w:val="mn-MN"/>
              </w:rPr>
              <w:t>Арбитрын зардал тооцох журам</w:t>
            </w:r>
          </w:p>
          <w:p w14:paraId="71F7285D" w14:textId="77777777" w:rsidR="008B77BE" w:rsidRDefault="00F92804" w:rsidP="0078222B">
            <w:pPr>
              <w:spacing w:line="360" w:lineRule="auto"/>
              <w:jc w:val="both"/>
              <w:rPr>
                <w:rFonts w:ascii="Arial" w:hAnsi="Arial" w:cs="Arial"/>
                <w:sz w:val="24"/>
                <w:szCs w:val="24"/>
                <w:lang w:val="mn-MN"/>
              </w:rPr>
            </w:pPr>
            <w:r>
              <w:rPr>
                <w:rFonts w:ascii="Arial" w:hAnsi="Arial" w:cs="Arial"/>
                <w:sz w:val="24"/>
                <w:szCs w:val="24"/>
                <w:lang w:val="mn-MN"/>
              </w:rPr>
              <w:t>Хавсралт-13:</w:t>
            </w:r>
            <w:r w:rsidR="008B77BE">
              <w:rPr>
                <w:rFonts w:ascii="Arial" w:hAnsi="Arial" w:cs="Arial"/>
                <w:sz w:val="24"/>
                <w:szCs w:val="24"/>
                <w:lang w:val="mn-MN"/>
              </w:rPr>
              <w:t>Арбитрчын батламж</w:t>
            </w:r>
            <w:r w:rsidR="00F266F3">
              <w:rPr>
                <w:rFonts w:ascii="Arial" w:hAnsi="Arial" w:cs="Arial"/>
                <w:sz w:val="24"/>
                <w:szCs w:val="24"/>
                <w:lang w:val="mn-MN"/>
              </w:rPr>
              <w:t>, арбитрчдын нэрсийн жагсаалт</w:t>
            </w:r>
          </w:p>
          <w:p w14:paraId="31D45F7D" w14:textId="77777777" w:rsidR="00FE4016" w:rsidRDefault="00FE4016" w:rsidP="0078222B">
            <w:pPr>
              <w:spacing w:line="360" w:lineRule="auto"/>
              <w:jc w:val="both"/>
              <w:rPr>
                <w:rFonts w:ascii="Arial" w:hAnsi="Arial" w:cs="Arial"/>
                <w:sz w:val="24"/>
                <w:szCs w:val="24"/>
                <w:lang w:val="mn-MN"/>
              </w:rPr>
            </w:pPr>
            <w:r>
              <w:rPr>
                <w:rFonts w:ascii="Arial" w:hAnsi="Arial" w:cs="Arial"/>
                <w:sz w:val="24"/>
                <w:szCs w:val="24"/>
                <w:lang w:val="mn-MN"/>
              </w:rPr>
              <w:t>Хавсралт-20: Арбитрчийн ёс зүйн дүрэм</w:t>
            </w:r>
          </w:p>
          <w:p w14:paraId="3B6000DF" w14:textId="77777777" w:rsidR="00CD1AC0" w:rsidRDefault="00CD1AC0" w:rsidP="0078222B">
            <w:pPr>
              <w:spacing w:line="360" w:lineRule="auto"/>
              <w:jc w:val="both"/>
              <w:rPr>
                <w:rFonts w:ascii="Arial" w:hAnsi="Arial" w:cs="Arial"/>
                <w:sz w:val="24"/>
                <w:szCs w:val="24"/>
                <w:lang w:val="mn-MN"/>
              </w:rPr>
            </w:pPr>
            <w:r>
              <w:rPr>
                <w:rFonts w:ascii="Arial" w:hAnsi="Arial" w:cs="Arial"/>
                <w:sz w:val="24"/>
                <w:szCs w:val="24"/>
                <w:lang w:val="mn-MN"/>
              </w:rPr>
              <w:t>Хавсралт-50: “Олон улсын арбитр” Хуульчдын холбооны сургагч багшийн гэрчилгээ</w:t>
            </w:r>
          </w:p>
          <w:p w14:paraId="6D0E4945" w14:textId="77777777" w:rsidR="008B77BE" w:rsidRPr="00C86838" w:rsidRDefault="00F1340B" w:rsidP="0078222B">
            <w:pPr>
              <w:spacing w:line="360" w:lineRule="auto"/>
              <w:jc w:val="both"/>
              <w:rPr>
                <w:rFonts w:ascii="Arial" w:hAnsi="Arial" w:cs="Arial"/>
                <w:sz w:val="24"/>
                <w:szCs w:val="24"/>
                <w:lang w:val="mn-MN"/>
              </w:rPr>
            </w:pPr>
            <w:r>
              <w:rPr>
                <w:rFonts w:ascii="Arial" w:hAnsi="Arial" w:cs="Arial"/>
                <w:sz w:val="24"/>
                <w:szCs w:val="24"/>
                <w:lang w:val="mn-MN"/>
              </w:rPr>
              <w:t>Хавсралт</w:t>
            </w:r>
            <w:r>
              <w:rPr>
                <w:rFonts w:ascii="Arial" w:eastAsia="Arial" w:hAnsi="Arial" w:cs="Arial"/>
                <w:sz w:val="24"/>
                <w:szCs w:val="24"/>
                <w:lang w:val="mn-MN"/>
              </w:rPr>
              <w:t>29,30,35,36,38,41-49,51,52</w:t>
            </w:r>
            <w:r w:rsidR="00085CD1">
              <w:rPr>
                <w:rFonts w:ascii="Arial" w:hAnsi="Arial" w:cs="Arial"/>
                <w:sz w:val="24"/>
                <w:szCs w:val="24"/>
                <w:lang w:val="mn-MN"/>
              </w:rPr>
              <w:t xml:space="preserve">: </w:t>
            </w:r>
            <w:r w:rsidR="008B77BE">
              <w:rPr>
                <w:rFonts w:ascii="Arial" w:hAnsi="Arial" w:cs="Arial"/>
                <w:sz w:val="24"/>
                <w:szCs w:val="24"/>
                <w:lang w:val="mn-MN"/>
              </w:rPr>
              <w:t>Арбитрын талаар гаргасан нийтлэл, ярилцлага, илтгэл</w:t>
            </w:r>
          </w:p>
          <w:p w14:paraId="4BD40204" w14:textId="77777777" w:rsidR="006C44F6" w:rsidRDefault="00425BC0" w:rsidP="00C86838">
            <w:pPr>
              <w:spacing w:line="360" w:lineRule="auto"/>
              <w:jc w:val="both"/>
              <w:rPr>
                <w:rFonts w:ascii="Arial" w:hAnsi="Arial" w:cs="Arial"/>
                <w:sz w:val="24"/>
                <w:szCs w:val="24"/>
                <w:lang w:val="mn-MN"/>
              </w:rPr>
            </w:pPr>
            <w:r>
              <w:rPr>
                <w:rFonts w:ascii="Arial" w:hAnsi="Arial" w:cs="Arial"/>
                <w:sz w:val="24"/>
                <w:szCs w:val="24"/>
                <w:lang w:val="mn-MN"/>
              </w:rPr>
              <w:t>3.</w:t>
            </w:r>
            <w:r w:rsidR="006C44F6" w:rsidRPr="00C86838">
              <w:rPr>
                <w:rFonts w:ascii="Arial" w:hAnsi="Arial" w:cs="Arial"/>
                <w:sz w:val="24"/>
                <w:szCs w:val="24"/>
                <w:lang w:val="mn-MN"/>
              </w:rPr>
              <w:t xml:space="preserve">2018 онд Монголын олон улсын арбитр /одоогийн нэрээр/, Монголын арбитрчдын холбоо, Япон улсын арбитрчдын холбоотой хамтран хуульчдийг </w:t>
            </w:r>
            <w:r w:rsidR="006C44F6" w:rsidRPr="00C86838">
              <w:rPr>
                <w:rFonts w:ascii="Arial" w:hAnsi="Arial" w:cs="Arial"/>
                <w:sz w:val="24"/>
                <w:szCs w:val="24"/>
                <w:lang w:val="mn-MN"/>
              </w:rPr>
              <w:lastRenderedPageBreak/>
              <w:t xml:space="preserve">арбитраар мэргэшүүлэх, арбитрчдын нэрсийн жагсаалтад орох, арбитрчаар ажиллах эрх олгох сургалтыг санаачлан зохион байгуулж сургагч багшаар ажилласан. </w:t>
            </w:r>
            <w:r w:rsidR="00F40A00">
              <w:rPr>
                <w:rFonts w:ascii="Arial" w:hAnsi="Arial" w:cs="Arial"/>
                <w:sz w:val="24"/>
                <w:szCs w:val="24"/>
                <w:lang w:val="mn-MN"/>
              </w:rPr>
              <w:t>Ач холбогдол</w:t>
            </w:r>
            <w:r w:rsidR="004B5B7C">
              <w:rPr>
                <w:rFonts w:ascii="Arial" w:hAnsi="Arial" w:cs="Arial"/>
                <w:sz w:val="24"/>
                <w:szCs w:val="24"/>
                <w:lang w:val="mn-MN"/>
              </w:rPr>
              <w:t xml:space="preserve"> нь</w:t>
            </w:r>
            <w:r w:rsidR="00F40A00">
              <w:rPr>
                <w:rFonts w:ascii="Arial" w:hAnsi="Arial" w:cs="Arial"/>
                <w:sz w:val="24"/>
                <w:szCs w:val="24"/>
                <w:lang w:val="mn-MN"/>
              </w:rPr>
              <w:t xml:space="preserve"> хуульчдыг арбитраар мэргэшүүлж арбитрын ажиллагаанд өмгөөлөл хийх, дүгнэлт гаргах, судалгаа шинжилгээ</w:t>
            </w:r>
            <w:r w:rsidR="004B5B7C">
              <w:rPr>
                <w:rFonts w:ascii="Arial" w:hAnsi="Arial" w:cs="Arial"/>
                <w:sz w:val="24"/>
                <w:szCs w:val="24"/>
                <w:lang w:val="mn-MN"/>
              </w:rPr>
              <w:t>ний ажил хийх  сэдлийг бий</w:t>
            </w:r>
            <w:r w:rsidR="00F40A00">
              <w:rPr>
                <w:rFonts w:ascii="Arial" w:hAnsi="Arial" w:cs="Arial"/>
                <w:sz w:val="24"/>
                <w:szCs w:val="24"/>
                <w:lang w:val="mn-MN"/>
              </w:rPr>
              <w:t xml:space="preserve"> болох цаашлаад арбитрчаар ажиллах боломжийг нэ</w:t>
            </w:r>
            <w:r w:rsidR="0001222A">
              <w:rPr>
                <w:rFonts w:ascii="Arial" w:hAnsi="Arial" w:cs="Arial"/>
                <w:sz w:val="24"/>
                <w:szCs w:val="24"/>
                <w:lang w:val="mn-MN"/>
              </w:rPr>
              <w:t>эж өгөх зэрэг зорилготой.</w:t>
            </w:r>
          </w:p>
          <w:p w14:paraId="1F5E36A9" w14:textId="77777777" w:rsidR="0001222A" w:rsidRDefault="0001222A" w:rsidP="00C86838">
            <w:pPr>
              <w:spacing w:line="360" w:lineRule="auto"/>
              <w:jc w:val="both"/>
              <w:rPr>
                <w:rFonts w:ascii="Arial" w:hAnsi="Arial" w:cs="Arial"/>
                <w:sz w:val="24"/>
                <w:szCs w:val="24"/>
                <w:lang w:val="mn-MN"/>
              </w:rPr>
            </w:pPr>
            <w:r>
              <w:rPr>
                <w:rFonts w:ascii="Arial" w:hAnsi="Arial" w:cs="Arial"/>
                <w:sz w:val="24"/>
                <w:szCs w:val="24"/>
                <w:lang w:val="mn-MN"/>
              </w:rPr>
              <w:t>Хавсралт-27: Монголын Арбитрчдын холбооны Гэрчилгээ</w:t>
            </w:r>
          </w:p>
          <w:p w14:paraId="7C63B7C0" w14:textId="77777777" w:rsidR="00CD1AC0" w:rsidRPr="00C86838" w:rsidRDefault="00CD1AC0" w:rsidP="00C86838">
            <w:pPr>
              <w:spacing w:line="360" w:lineRule="auto"/>
              <w:jc w:val="both"/>
              <w:rPr>
                <w:rFonts w:ascii="Arial" w:hAnsi="Arial" w:cs="Arial"/>
                <w:sz w:val="24"/>
                <w:szCs w:val="24"/>
                <w:lang w:val="mn-MN"/>
              </w:rPr>
            </w:pPr>
            <w:r>
              <w:rPr>
                <w:rFonts w:ascii="Arial" w:hAnsi="Arial" w:cs="Arial"/>
                <w:sz w:val="24"/>
                <w:szCs w:val="24"/>
                <w:lang w:val="mn-MN"/>
              </w:rPr>
              <w:t>Хавсралт-50: “Олон улсын арбитр” Хуульчдын холбооны сургагч багшийн гэрчилгээ</w:t>
            </w:r>
          </w:p>
          <w:p w14:paraId="3599FB77" w14:textId="77777777" w:rsidR="002E1EB7" w:rsidRDefault="00425BC0" w:rsidP="00C86838">
            <w:pPr>
              <w:spacing w:line="360" w:lineRule="auto"/>
              <w:jc w:val="both"/>
              <w:rPr>
                <w:rFonts w:ascii="Arial" w:hAnsi="Arial" w:cs="Arial"/>
                <w:sz w:val="24"/>
                <w:szCs w:val="24"/>
                <w:lang w:val="mn-MN"/>
              </w:rPr>
            </w:pPr>
            <w:r>
              <w:rPr>
                <w:rFonts w:ascii="Arial" w:hAnsi="Arial" w:cs="Arial"/>
                <w:sz w:val="24"/>
                <w:szCs w:val="24"/>
                <w:lang w:val="mn-MN"/>
              </w:rPr>
              <w:t>4</w:t>
            </w:r>
            <w:r w:rsidR="002E1EB7" w:rsidRPr="00C86838">
              <w:rPr>
                <w:rFonts w:ascii="Arial" w:hAnsi="Arial" w:cs="Arial"/>
                <w:sz w:val="24"/>
                <w:szCs w:val="24"/>
                <w:lang w:val="mn-MN"/>
              </w:rPr>
              <w:t>.2014-2018 онд жил бүр болдог “Хуулийн яармаг өдөрлөг”-ийг санаа</w:t>
            </w:r>
            <w:r w:rsidR="00F40A00">
              <w:rPr>
                <w:rFonts w:ascii="Arial" w:hAnsi="Arial" w:cs="Arial"/>
                <w:sz w:val="24"/>
                <w:szCs w:val="24"/>
                <w:lang w:val="mn-MN"/>
              </w:rPr>
              <w:t xml:space="preserve">члан зохион байгуулсан. Ач холбогдол </w:t>
            </w:r>
            <w:r w:rsidR="002E1EB7" w:rsidRPr="00C86838">
              <w:rPr>
                <w:rFonts w:ascii="Arial" w:hAnsi="Arial" w:cs="Arial"/>
                <w:sz w:val="24"/>
                <w:szCs w:val="24"/>
                <w:lang w:val="mn-MN"/>
              </w:rPr>
              <w:t>нь Худалдаа аж үйлдвэрийн танхимын гишүүдийг хуулийн нөхөрлөл, хуулийн зөвлөхүүдтэй холбож өгөх, харилцан үйл ажиллагаагаа сурталчлах,  хуулийн гарын авлага, номын худалдаа явуулах, хууль сурталчла</w:t>
            </w:r>
            <w:r w:rsidR="005C29D7">
              <w:rPr>
                <w:rFonts w:ascii="Arial" w:hAnsi="Arial" w:cs="Arial"/>
                <w:sz w:val="24"/>
                <w:szCs w:val="24"/>
                <w:lang w:val="mn-MN"/>
              </w:rPr>
              <w:t>х зэрэг ач холбогдолтой байсан бөгөөд үүний үр дүнд бизнес эрхлэгчид хууль зүйн туслалцааны олон арван гэрээ хэлэлцээр байгуулсан.</w:t>
            </w:r>
          </w:p>
          <w:p w14:paraId="6F50E389" w14:textId="77777777" w:rsidR="00DF5FAC" w:rsidRPr="00C86838" w:rsidRDefault="00F92804" w:rsidP="00C86838">
            <w:pPr>
              <w:spacing w:line="360" w:lineRule="auto"/>
              <w:jc w:val="both"/>
              <w:rPr>
                <w:rFonts w:ascii="Arial" w:hAnsi="Arial" w:cs="Arial"/>
                <w:sz w:val="24"/>
                <w:szCs w:val="24"/>
                <w:lang w:val="mn-MN"/>
              </w:rPr>
            </w:pPr>
            <w:r>
              <w:rPr>
                <w:rFonts w:ascii="Arial" w:hAnsi="Arial" w:cs="Arial"/>
                <w:sz w:val="24"/>
                <w:szCs w:val="24"/>
                <w:lang w:val="mn-MN"/>
              </w:rPr>
              <w:t>Хавсралт-14:</w:t>
            </w:r>
            <w:r w:rsidR="00DF5FAC">
              <w:rPr>
                <w:rFonts w:ascii="Arial" w:hAnsi="Arial" w:cs="Arial"/>
                <w:sz w:val="24"/>
                <w:szCs w:val="24"/>
                <w:lang w:val="mn-MN"/>
              </w:rPr>
              <w:t xml:space="preserve"> Өдөрлөг зохион байгуулсан тухай мэдээ, зураг</w:t>
            </w:r>
            <w:r w:rsidR="00CD1AC0">
              <w:rPr>
                <w:rFonts w:ascii="Arial" w:hAnsi="Arial" w:cs="Arial"/>
                <w:sz w:val="24"/>
                <w:szCs w:val="24"/>
                <w:lang w:val="mn-MN"/>
              </w:rPr>
              <w:t>, хөтөлбөр</w:t>
            </w:r>
          </w:p>
          <w:p w14:paraId="5816AD5F" w14:textId="77777777" w:rsidR="00425BC0" w:rsidRDefault="002E1EB7" w:rsidP="00C86838">
            <w:pPr>
              <w:spacing w:line="360" w:lineRule="auto"/>
              <w:jc w:val="both"/>
              <w:rPr>
                <w:rFonts w:ascii="Arial" w:hAnsi="Arial" w:cs="Arial"/>
                <w:sz w:val="24"/>
                <w:szCs w:val="24"/>
                <w:lang w:val="mn-MN"/>
              </w:rPr>
            </w:pPr>
            <w:r w:rsidRPr="00C86838">
              <w:rPr>
                <w:rFonts w:ascii="Arial" w:hAnsi="Arial" w:cs="Arial"/>
                <w:sz w:val="24"/>
                <w:szCs w:val="24"/>
                <w:lang w:val="mn-MN"/>
              </w:rPr>
              <w:t xml:space="preserve">     </w:t>
            </w:r>
          </w:p>
          <w:p w14:paraId="7905E7C8" w14:textId="77777777" w:rsidR="006C44F6" w:rsidRDefault="002E1EB7" w:rsidP="00C86838">
            <w:pPr>
              <w:spacing w:line="360" w:lineRule="auto"/>
              <w:jc w:val="both"/>
              <w:rPr>
                <w:rFonts w:ascii="Arial" w:hAnsi="Arial" w:cs="Arial"/>
                <w:sz w:val="24"/>
                <w:szCs w:val="24"/>
                <w:lang w:val="mn-MN"/>
              </w:rPr>
            </w:pPr>
            <w:r w:rsidRPr="00C86838">
              <w:rPr>
                <w:rFonts w:ascii="Arial" w:hAnsi="Arial" w:cs="Arial"/>
                <w:sz w:val="24"/>
                <w:szCs w:val="24"/>
                <w:lang w:val="mn-MN"/>
              </w:rPr>
              <w:t xml:space="preserve">    </w:t>
            </w:r>
            <w:r w:rsidR="00425BC0">
              <w:rPr>
                <w:rFonts w:ascii="Arial" w:hAnsi="Arial" w:cs="Arial"/>
                <w:sz w:val="24"/>
                <w:szCs w:val="24"/>
                <w:lang w:val="mn-MN"/>
              </w:rPr>
              <w:t>5</w:t>
            </w:r>
            <w:r w:rsidR="006C44F6" w:rsidRPr="00C86838">
              <w:rPr>
                <w:rFonts w:ascii="Arial" w:hAnsi="Arial" w:cs="Arial"/>
                <w:sz w:val="24"/>
                <w:szCs w:val="24"/>
                <w:lang w:val="mn-MN"/>
              </w:rPr>
              <w:t>.2008-2018  оны хооронд өмгөөллийн үй</w:t>
            </w:r>
            <w:r w:rsidR="00425BC0">
              <w:rPr>
                <w:rFonts w:ascii="Arial" w:hAnsi="Arial" w:cs="Arial"/>
                <w:sz w:val="24"/>
                <w:szCs w:val="24"/>
                <w:lang w:val="mn-MN"/>
              </w:rPr>
              <w:t>л ажиллагаа явуулж эрүү, иргэн, захиргааны</w:t>
            </w:r>
            <w:r w:rsidR="006C44F6" w:rsidRPr="00C86838">
              <w:rPr>
                <w:rFonts w:ascii="Arial" w:hAnsi="Arial" w:cs="Arial"/>
                <w:sz w:val="24"/>
                <w:szCs w:val="24"/>
                <w:lang w:val="mn-MN"/>
              </w:rPr>
              <w:t xml:space="preserve"> 100 гаруй хэрэгт өмгөөллийн үйл ажиллагаа явуулсан.</w:t>
            </w:r>
            <w:r w:rsidR="00DF4E9A">
              <w:rPr>
                <w:rFonts w:ascii="Arial" w:hAnsi="Arial" w:cs="Arial"/>
                <w:sz w:val="24"/>
                <w:szCs w:val="24"/>
                <w:lang w:val="mn-MN"/>
              </w:rPr>
              <w:t xml:space="preserve"> Өмгөөллийн үйл ажиллагааны 70 хувь нь иргэний маргаан бөгөөд гэрээнээс үүссэн маргаан,  хохирол, төлбөр гаргуулахтай холбоотой маргаанд өмгөөллийн үйлчилгээ явуулсан. Онцлог хэргийн хувьд 2015 онд иргэний хэргийг шүүгч эрүүгийн хэрэг үүсгэж анхан шатаар 7 жилийн ял өгсөн бөгөөд давж заалдах шатанд цагаатгаж байсан. Энэхүү хэрэг нь шүүхийн практикт судалгааны, хууль хэрэглээний талаар жишээ болж явдаг.</w:t>
            </w:r>
          </w:p>
          <w:p w14:paraId="7299E56E" w14:textId="77777777" w:rsidR="00DF5FAC" w:rsidRDefault="00F92804" w:rsidP="00C86838">
            <w:pPr>
              <w:spacing w:line="360" w:lineRule="auto"/>
              <w:jc w:val="both"/>
              <w:rPr>
                <w:rFonts w:ascii="Arial" w:hAnsi="Arial" w:cs="Arial"/>
                <w:sz w:val="24"/>
                <w:szCs w:val="24"/>
                <w:lang w:val="mn-MN"/>
              </w:rPr>
            </w:pPr>
            <w:r>
              <w:rPr>
                <w:rFonts w:ascii="Arial" w:hAnsi="Arial" w:cs="Arial"/>
                <w:sz w:val="24"/>
                <w:szCs w:val="24"/>
                <w:lang w:val="mn-MN"/>
              </w:rPr>
              <w:t>Хавсралт-15:</w:t>
            </w:r>
            <w:r w:rsidR="002A5CD2">
              <w:rPr>
                <w:rFonts w:ascii="Arial" w:hAnsi="Arial" w:cs="Arial"/>
                <w:sz w:val="24"/>
                <w:szCs w:val="24"/>
                <w:lang w:val="mn-MN"/>
              </w:rPr>
              <w:t xml:space="preserve"> Өмгөөллийн үйл ажиллагаа эрхлэх тусгай зөвшөөрөл</w:t>
            </w:r>
          </w:p>
          <w:p w14:paraId="15039DE1" w14:textId="77777777" w:rsidR="00DF5FAC" w:rsidRDefault="00F92804" w:rsidP="00C86838">
            <w:pPr>
              <w:spacing w:line="360" w:lineRule="auto"/>
              <w:jc w:val="both"/>
              <w:rPr>
                <w:rFonts w:ascii="Arial" w:hAnsi="Arial" w:cs="Arial"/>
                <w:sz w:val="24"/>
                <w:szCs w:val="24"/>
                <w:lang w:val="mn-MN"/>
              </w:rPr>
            </w:pPr>
            <w:r>
              <w:rPr>
                <w:rFonts w:ascii="Arial" w:hAnsi="Arial" w:cs="Arial"/>
                <w:sz w:val="24"/>
                <w:szCs w:val="24"/>
                <w:lang w:val="mn-MN"/>
              </w:rPr>
              <w:t>Хавсралт-16:</w:t>
            </w:r>
            <w:r w:rsidR="002A5CD2">
              <w:rPr>
                <w:rFonts w:ascii="Arial" w:hAnsi="Arial" w:cs="Arial"/>
                <w:sz w:val="24"/>
                <w:szCs w:val="24"/>
                <w:lang w:val="mn-MN"/>
              </w:rPr>
              <w:t>Өмгөөлөгчийн ш</w:t>
            </w:r>
            <w:r w:rsidR="00DF5FAC">
              <w:rPr>
                <w:rFonts w:ascii="Arial" w:hAnsi="Arial" w:cs="Arial"/>
                <w:sz w:val="24"/>
                <w:szCs w:val="24"/>
                <w:lang w:val="mn-MN"/>
              </w:rPr>
              <w:t>үүхэд төлөөлөх эрхийн гэрчилгээ</w:t>
            </w:r>
          </w:p>
          <w:p w14:paraId="46CC9063" w14:textId="77777777" w:rsidR="00DF5FAC" w:rsidRPr="00C86838" w:rsidRDefault="00F92804" w:rsidP="00C86838">
            <w:pPr>
              <w:spacing w:line="360" w:lineRule="auto"/>
              <w:jc w:val="both"/>
              <w:rPr>
                <w:rFonts w:ascii="Arial" w:hAnsi="Arial" w:cs="Arial"/>
                <w:sz w:val="24"/>
                <w:szCs w:val="24"/>
                <w:lang w:val="mn-MN"/>
              </w:rPr>
            </w:pPr>
            <w:r>
              <w:rPr>
                <w:rFonts w:ascii="Arial" w:hAnsi="Arial" w:cs="Arial"/>
                <w:sz w:val="24"/>
                <w:szCs w:val="24"/>
                <w:lang w:val="mn-MN"/>
              </w:rPr>
              <w:t>Хавсралт-17:</w:t>
            </w:r>
            <w:r w:rsidR="00DF5FAC">
              <w:rPr>
                <w:rFonts w:ascii="Arial" w:hAnsi="Arial" w:cs="Arial"/>
                <w:sz w:val="24"/>
                <w:szCs w:val="24"/>
                <w:lang w:val="mn-MN"/>
              </w:rPr>
              <w:t>Өмгөөлөгчийн алдар тэмдэгийн үнэмлэх</w:t>
            </w:r>
          </w:p>
          <w:p w14:paraId="2F444BB2" w14:textId="21581388" w:rsidR="00A44B0C" w:rsidRDefault="00C56894" w:rsidP="00C86838">
            <w:pPr>
              <w:spacing w:line="360" w:lineRule="auto"/>
              <w:jc w:val="both"/>
              <w:rPr>
                <w:rFonts w:ascii="Arial" w:hAnsi="Arial" w:cs="Arial"/>
                <w:sz w:val="24"/>
                <w:szCs w:val="24"/>
                <w:lang w:val="mn-MN"/>
              </w:rPr>
            </w:pPr>
            <w:r>
              <w:rPr>
                <w:rFonts w:ascii="Arial" w:hAnsi="Arial" w:cs="Arial"/>
                <w:sz w:val="24"/>
                <w:szCs w:val="24"/>
                <w:lang w:val="mn-MN"/>
              </w:rPr>
              <w:t>6</w:t>
            </w:r>
            <w:r w:rsidR="002E1EB7" w:rsidRPr="00C86838">
              <w:rPr>
                <w:rFonts w:ascii="Arial" w:hAnsi="Arial" w:cs="Arial"/>
                <w:sz w:val="24"/>
                <w:szCs w:val="24"/>
                <w:lang w:val="mn-MN"/>
              </w:rPr>
              <w:t xml:space="preserve">.2017 онд “Арбитрын тухай” хуулийн ажлын хэсэгт орж ажилласан бөгөөд өөрийн боловсруулсан төсөл, санал, судалгааны ажил зэрэгт тулгуурлан ажиллаж хуулийн төслийг батлуулахад хүчин чармайлт гаргаж ажилласан. </w:t>
            </w:r>
            <w:r w:rsidR="00965C3B">
              <w:rPr>
                <w:rFonts w:ascii="Arial" w:hAnsi="Arial" w:cs="Arial"/>
                <w:sz w:val="24"/>
                <w:szCs w:val="24"/>
                <w:lang w:val="mn-MN"/>
              </w:rPr>
              <w:t>Гол ач холбогдол нь 2003 онд батлагдсан Арбитрын тухай хуулийг сайжруулах улмаар шинэчилсэн найруулгаар батлуулах, олон улсын сайн туршлага, суурь зарчмуудыг шингээх, НҮБ-ын Арбитрын загвар хуульд нийцүүлэх, олон улсад хүлэ</w:t>
            </w:r>
            <w:r w:rsidR="00F1340B">
              <w:rPr>
                <w:rFonts w:ascii="Arial" w:hAnsi="Arial" w:cs="Arial"/>
                <w:sz w:val="24"/>
                <w:szCs w:val="24"/>
                <w:lang w:val="mn-MN"/>
              </w:rPr>
              <w:t>эн зөвшөөрөгдөх хэмжээний хууль батлуулах зорилготой байсан</w:t>
            </w:r>
            <w:r w:rsidR="00965C3B">
              <w:rPr>
                <w:rFonts w:ascii="Arial" w:hAnsi="Arial" w:cs="Arial"/>
                <w:sz w:val="24"/>
                <w:szCs w:val="24"/>
                <w:lang w:val="mn-MN"/>
              </w:rPr>
              <w:t>.</w:t>
            </w:r>
          </w:p>
          <w:p w14:paraId="6A18AA01" w14:textId="77777777" w:rsidR="00DF5FAC" w:rsidRDefault="00430B8E" w:rsidP="00C86838">
            <w:pPr>
              <w:spacing w:line="360" w:lineRule="auto"/>
              <w:jc w:val="both"/>
              <w:rPr>
                <w:rFonts w:ascii="Arial" w:hAnsi="Arial" w:cs="Arial"/>
                <w:sz w:val="24"/>
                <w:szCs w:val="24"/>
                <w:lang w:val="mn-MN"/>
              </w:rPr>
            </w:pPr>
            <w:r>
              <w:rPr>
                <w:rFonts w:ascii="Arial" w:hAnsi="Arial" w:cs="Arial"/>
                <w:sz w:val="24"/>
                <w:szCs w:val="24"/>
                <w:lang w:val="mn-MN"/>
              </w:rPr>
              <w:lastRenderedPageBreak/>
              <w:t>Хавсралт-18:</w:t>
            </w:r>
            <w:r w:rsidR="00DF5FAC">
              <w:rPr>
                <w:rFonts w:ascii="Arial" w:hAnsi="Arial" w:cs="Arial"/>
                <w:sz w:val="24"/>
                <w:szCs w:val="24"/>
                <w:lang w:val="mn-MN"/>
              </w:rPr>
              <w:t xml:space="preserve"> Арбитрын тухай </w:t>
            </w:r>
            <w:r w:rsidR="009C12A8">
              <w:rPr>
                <w:rFonts w:ascii="Arial" w:hAnsi="Arial" w:cs="Arial"/>
                <w:sz w:val="24"/>
                <w:szCs w:val="24"/>
                <w:lang w:val="mn-MN"/>
              </w:rPr>
              <w:t xml:space="preserve">хууль </w:t>
            </w:r>
            <w:r w:rsidR="00DF5FAC">
              <w:rPr>
                <w:rFonts w:ascii="Arial" w:hAnsi="Arial" w:cs="Arial"/>
                <w:sz w:val="24"/>
                <w:szCs w:val="24"/>
                <w:lang w:val="mn-MN"/>
              </w:rPr>
              <w:t>шинэчилсэн найруулга 2017 он</w:t>
            </w:r>
          </w:p>
          <w:p w14:paraId="4F3EC6FF" w14:textId="77777777" w:rsidR="00DF5FAC" w:rsidRDefault="00430B8E" w:rsidP="00C86838">
            <w:pPr>
              <w:spacing w:line="360" w:lineRule="auto"/>
              <w:jc w:val="both"/>
              <w:rPr>
                <w:rFonts w:ascii="Arial" w:hAnsi="Arial" w:cs="Arial"/>
                <w:sz w:val="24"/>
                <w:szCs w:val="24"/>
                <w:lang w:val="mn-MN"/>
              </w:rPr>
            </w:pPr>
            <w:r>
              <w:rPr>
                <w:rFonts w:ascii="Arial" w:hAnsi="Arial" w:cs="Arial"/>
                <w:sz w:val="24"/>
                <w:szCs w:val="24"/>
                <w:lang w:val="mn-MN"/>
              </w:rPr>
              <w:t>Хавсралт-19:</w:t>
            </w:r>
            <w:r w:rsidR="00DF5FAC">
              <w:rPr>
                <w:rFonts w:ascii="Arial" w:hAnsi="Arial" w:cs="Arial"/>
                <w:sz w:val="24"/>
                <w:szCs w:val="24"/>
                <w:lang w:val="mn-MN"/>
              </w:rPr>
              <w:t>“Арбитрын ажиллагаан дахь эрх зүйн зохицуулалтыг боловсронгуй болгох нь” сэдэвт магистрын ажил Ч. Гүнждагва</w:t>
            </w:r>
          </w:p>
          <w:p w14:paraId="00F2495D" w14:textId="77777777" w:rsidR="002E1EB7" w:rsidRDefault="00C56894" w:rsidP="00C86838">
            <w:pPr>
              <w:spacing w:line="360" w:lineRule="auto"/>
              <w:jc w:val="both"/>
              <w:rPr>
                <w:rFonts w:ascii="Arial" w:hAnsi="Arial" w:cs="Arial"/>
                <w:sz w:val="24"/>
                <w:szCs w:val="24"/>
                <w:lang w:val="mn-MN"/>
              </w:rPr>
            </w:pPr>
            <w:r>
              <w:rPr>
                <w:rFonts w:ascii="Arial" w:hAnsi="Arial" w:cs="Arial"/>
                <w:sz w:val="24"/>
                <w:szCs w:val="24"/>
                <w:lang w:val="mn-MN"/>
              </w:rPr>
              <w:t>7</w:t>
            </w:r>
            <w:r w:rsidR="002E1EB7" w:rsidRPr="00C86838">
              <w:rPr>
                <w:rFonts w:ascii="Arial" w:hAnsi="Arial" w:cs="Arial"/>
                <w:sz w:val="24"/>
                <w:szCs w:val="24"/>
                <w:lang w:val="mn-MN"/>
              </w:rPr>
              <w:t xml:space="preserve">.2016 онд </w:t>
            </w:r>
            <w:r>
              <w:rPr>
                <w:rFonts w:ascii="Arial" w:hAnsi="Arial" w:cs="Arial"/>
                <w:sz w:val="24"/>
                <w:szCs w:val="24"/>
                <w:lang w:val="mn-MN"/>
              </w:rPr>
              <w:t>“</w:t>
            </w:r>
            <w:r w:rsidR="002E1EB7" w:rsidRPr="00C86838">
              <w:rPr>
                <w:rFonts w:ascii="Arial" w:hAnsi="Arial" w:cs="Arial"/>
                <w:sz w:val="24"/>
                <w:szCs w:val="24"/>
                <w:lang w:val="mn-MN"/>
              </w:rPr>
              <w:t>Арбитрын эрх зүйн орчинг боловсронгуй болгох нь</w:t>
            </w:r>
            <w:r>
              <w:rPr>
                <w:rFonts w:ascii="Arial" w:hAnsi="Arial" w:cs="Arial"/>
                <w:sz w:val="24"/>
                <w:szCs w:val="24"/>
                <w:lang w:val="mn-MN"/>
              </w:rPr>
              <w:t>”</w:t>
            </w:r>
            <w:r w:rsidR="002E1EB7" w:rsidRPr="00C86838">
              <w:rPr>
                <w:rFonts w:ascii="Arial" w:hAnsi="Arial" w:cs="Arial"/>
                <w:sz w:val="24"/>
                <w:szCs w:val="24"/>
                <w:lang w:val="mn-MN"/>
              </w:rPr>
              <w:t xml:space="preserve"> сэдвээр МУИС-ын Хууль зүйн сургуульд Магистрын зэрэг хамгаалсан. </w:t>
            </w:r>
            <w:r w:rsidR="00965C3B">
              <w:rPr>
                <w:rFonts w:ascii="Arial" w:hAnsi="Arial" w:cs="Arial"/>
                <w:sz w:val="24"/>
                <w:szCs w:val="24"/>
                <w:lang w:val="mn-MN"/>
              </w:rPr>
              <w:t>Гол ач холбогдол нь Нэгдсэн Үндэсний байгууллагын худалдааны комиссын загвар хуульд орсон нэмэлт өөрчлөлтийг үндэсний хууль тогтоомжид нийцүүлэн Арбитрын хууль тогтоомжид тусгах, арбитрын хэрэг хянан шийдвэрлэх ажиллагааны явцад гарч байгаа хийдэл, хүндрэлтэй асуудлыг хуулиар боловсронгуй болгох, олон улсын арбитрын зарчмуудыг хуульд тусгуулах зэрэг зорилготой байсан.</w:t>
            </w:r>
          </w:p>
          <w:p w14:paraId="69F5227D" w14:textId="77777777" w:rsidR="00DF5FAC" w:rsidRDefault="00DF5FAC" w:rsidP="00C86838">
            <w:pPr>
              <w:spacing w:line="360" w:lineRule="auto"/>
              <w:jc w:val="both"/>
              <w:rPr>
                <w:rFonts w:ascii="Arial" w:hAnsi="Arial" w:cs="Arial"/>
                <w:sz w:val="24"/>
                <w:szCs w:val="24"/>
                <w:lang w:val="mn-MN"/>
              </w:rPr>
            </w:pPr>
            <w:r>
              <w:rPr>
                <w:rFonts w:ascii="Arial" w:hAnsi="Arial" w:cs="Arial"/>
                <w:sz w:val="24"/>
                <w:szCs w:val="24"/>
                <w:lang w:val="mn-MN"/>
              </w:rPr>
              <w:t>Хавсралт</w:t>
            </w:r>
            <w:r w:rsidR="00FE4016">
              <w:rPr>
                <w:rFonts w:ascii="Arial" w:hAnsi="Arial" w:cs="Arial"/>
                <w:sz w:val="24"/>
                <w:szCs w:val="24"/>
                <w:lang w:val="mn-MN"/>
              </w:rPr>
              <w:t>-5</w:t>
            </w:r>
            <w:r w:rsidR="00430B8E">
              <w:rPr>
                <w:rFonts w:ascii="Arial" w:hAnsi="Arial" w:cs="Arial"/>
                <w:sz w:val="24"/>
                <w:szCs w:val="24"/>
                <w:lang w:val="mn-MN"/>
              </w:rPr>
              <w:t>:</w:t>
            </w:r>
            <w:r>
              <w:rPr>
                <w:rFonts w:ascii="Arial" w:hAnsi="Arial" w:cs="Arial"/>
                <w:sz w:val="24"/>
                <w:szCs w:val="24"/>
                <w:lang w:val="mn-MN"/>
              </w:rPr>
              <w:t xml:space="preserve"> Магистрын диплом</w:t>
            </w:r>
          </w:p>
          <w:p w14:paraId="7C390DF8" w14:textId="77777777" w:rsidR="00DF5FAC" w:rsidRPr="00C86838" w:rsidRDefault="00430B8E" w:rsidP="00C86838">
            <w:pPr>
              <w:spacing w:line="360" w:lineRule="auto"/>
              <w:jc w:val="both"/>
              <w:rPr>
                <w:rFonts w:ascii="Arial" w:hAnsi="Arial" w:cs="Arial"/>
                <w:sz w:val="24"/>
                <w:szCs w:val="24"/>
                <w:lang w:val="mn-MN"/>
              </w:rPr>
            </w:pPr>
            <w:r>
              <w:rPr>
                <w:rFonts w:ascii="Arial" w:hAnsi="Arial" w:cs="Arial"/>
                <w:sz w:val="24"/>
                <w:szCs w:val="24"/>
                <w:lang w:val="mn-MN"/>
              </w:rPr>
              <w:t>Хавсралт-19:</w:t>
            </w:r>
            <w:r w:rsidR="00DF5FAC">
              <w:rPr>
                <w:rFonts w:ascii="Arial" w:hAnsi="Arial" w:cs="Arial"/>
                <w:sz w:val="24"/>
                <w:szCs w:val="24"/>
                <w:lang w:val="mn-MN"/>
              </w:rPr>
              <w:t>“Арбитрын ажиллагаан дахь эрх зүйн зохицуулалтыг боловсронгуй болгох нь”</w:t>
            </w:r>
            <w:r w:rsidR="00965C3B">
              <w:rPr>
                <w:rFonts w:ascii="Arial" w:hAnsi="Arial" w:cs="Arial"/>
                <w:sz w:val="24"/>
                <w:szCs w:val="24"/>
                <w:lang w:val="mn-MN"/>
              </w:rPr>
              <w:t xml:space="preserve"> </w:t>
            </w:r>
            <w:r w:rsidR="00E24F6E">
              <w:rPr>
                <w:rFonts w:ascii="Arial" w:hAnsi="Arial" w:cs="Arial"/>
                <w:sz w:val="24"/>
                <w:szCs w:val="24"/>
                <w:lang w:val="mn-MN"/>
              </w:rPr>
              <w:t xml:space="preserve"> магистрын ажлын хураангуй”</w:t>
            </w:r>
            <w:r w:rsidR="00DF4E9A">
              <w:rPr>
                <w:rFonts w:ascii="Arial" w:hAnsi="Arial" w:cs="Arial"/>
                <w:sz w:val="24"/>
                <w:szCs w:val="24"/>
                <w:lang w:val="mn-MN"/>
              </w:rPr>
              <w:t xml:space="preserve"> Ч. Гүнждагва</w:t>
            </w:r>
          </w:p>
          <w:p w14:paraId="0B5E5A7D" w14:textId="6D577661" w:rsidR="002E1EB7" w:rsidRDefault="00730053" w:rsidP="00C86838">
            <w:pPr>
              <w:spacing w:line="360" w:lineRule="auto"/>
              <w:jc w:val="both"/>
              <w:rPr>
                <w:rFonts w:ascii="Arial" w:hAnsi="Arial" w:cs="Arial"/>
                <w:sz w:val="24"/>
                <w:szCs w:val="24"/>
                <w:lang w:val="mn-MN"/>
              </w:rPr>
            </w:pPr>
            <w:r>
              <w:rPr>
                <w:rFonts w:ascii="Arial" w:hAnsi="Arial" w:cs="Arial"/>
                <w:sz w:val="24"/>
                <w:szCs w:val="24"/>
                <w:lang w:val="mn-MN"/>
              </w:rPr>
              <w:t>8</w:t>
            </w:r>
            <w:r w:rsidR="002E1EB7" w:rsidRPr="00C86838">
              <w:rPr>
                <w:rFonts w:ascii="Arial" w:hAnsi="Arial" w:cs="Arial"/>
                <w:sz w:val="24"/>
                <w:szCs w:val="24"/>
                <w:lang w:val="mn-MN"/>
              </w:rPr>
              <w:t>.Арбитр эвлэрүүлэн зуучлал, давагдашгүй хүчин зүйл, хүнд нөхцөл бай</w:t>
            </w:r>
            <w:r w:rsidR="00B604CE">
              <w:rPr>
                <w:rFonts w:ascii="Arial" w:hAnsi="Arial" w:cs="Arial"/>
                <w:sz w:val="24"/>
                <w:szCs w:val="24"/>
                <w:lang w:val="mn-MN"/>
              </w:rPr>
              <w:t>дал, гэрээ, компаний эрх зүй, компанийн засаглалын чиглэлээр</w:t>
            </w:r>
            <w:r w:rsidR="002E1EB7" w:rsidRPr="00C86838">
              <w:rPr>
                <w:rFonts w:ascii="Arial" w:hAnsi="Arial" w:cs="Arial"/>
                <w:sz w:val="24"/>
                <w:szCs w:val="24"/>
                <w:lang w:val="mn-MN"/>
              </w:rPr>
              <w:t xml:space="preserve"> Танхимын дэргэдэх “Гадаад худалдааны академи”-д 2006-216 он хүртэл 10 жил багшилснаас гадна их дээд с</w:t>
            </w:r>
            <w:r w:rsidR="00B604CE">
              <w:rPr>
                <w:rFonts w:ascii="Arial" w:hAnsi="Arial" w:cs="Arial"/>
                <w:sz w:val="24"/>
                <w:szCs w:val="24"/>
                <w:lang w:val="mn-MN"/>
              </w:rPr>
              <w:t>ургууль, төрийн болон төрийн бу</w:t>
            </w:r>
            <w:r w:rsidR="002E1EB7" w:rsidRPr="00C86838">
              <w:rPr>
                <w:rFonts w:ascii="Arial" w:hAnsi="Arial" w:cs="Arial"/>
                <w:sz w:val="24"/>
                <w:szCs w:val="24"/>
                <w:lang w:val="mn-MN"/>
              </w:rPr>
              <w:t>с байгуулага, аж ахуй нэгжүүдэд захиалгат болон төлөвлөгөөт сургалтыг давхардсан тоогоор 300 гаруй удаа  10 000 орчим бизнес эрхлэгч, оюутан, иргэдэд сургалт явуулж лекц уншсан. Мөн мэргэшсэн чиглэлээрээ тв, радио,</w:t>
            </w:r>
            <w:r>
              <w:rPr>
                <w:rFonts w:ascii="Arial" w:hAnsi="Arial" w:cs="Arial"/>
                <w:sz w:val="24"/>
                <w:szCs w:val="24"/>
                <w:lang w:val="mn-MN"/>
              </w:rPr>
              <w:t>вэб,сонин,сэтгүүлд 30</w:t>
            </w:r>
            <w:r w:rsidR="002E1EB7" w:rsidRPr="00C86838">
              <w:rPr>
                <w:rFonts w:ascii="Arial" w:hAnsi="Arial" w:cs="Arial"/>
                <w:sz w:val="24"/>
                <w:szCs w:val="24"/>
                <w:lang w:val="mn-MN"/>
              </w:rPr>
              <w:t xml:space="preserve"> орчим ярилцлага, мэдээ, мэдээлэл нийтлэл өгч байсан. </w:t>
            </w:r>
          </w:p>
          <w:p w14:paraId="3DC211D3" w14:textId="77777777" w:rsidR="00E24F6E" w:rsidRDefault="00430B8E" w:rsidP="00C86838">
            <w:pPr>
              <w:spacing w:line="360" w:lineRule="auto"/>
              <w:jc w:val="both"/>
              <w:rPr>
                <w:rFonts w:ascii="Arial" w:hAnsi="Arial" w:cs="Arial"/>
                <w:sz w:val="24"/>
                <w:szCs w:val="24"/>
                <w:lang w:val="mn-MN"/>
              </w:rPr>
            </w:pPr>
            <w:r>
              <w:rPr>
                <w:rFonts w:ascii="Arial" w:hAnsi="Arial" w:cs="Arial"/>
                <w:sz w:val="24"/>
                <w:szCs w:val="24"/>
                <w:lang w:val="mn-MN"/>
              </w:rPr>
              <w:t>Хавсралт-21:</w:t>
            </w:r>
            <w:r w:rsidR="00E24F6E">
              <w:rPr>
                <w:rFonts w:ascii="Arial" w:hAnsi="Arial" w:cs="Arial"/>
                <w:sz w:val="24"/>
                <w:szCs w:val="24"/>
                <w:lang w:val="mn-MN"/>
              </w:rPr>
              <w:t xml:space="preserve"> Гадаад худалдааны академийн диплом</w:t>
            </w:r>
          </w:p>
          <w:p w14:paraId="5932B021" w14:textId="77777777" w:rsidR="00CD1AC0" w:rsidRDefault="00CD1AC0" w:rsidP="00C86838">
            <w:pPr>
              <w:spacing w:line="360" w:lineRule="auto"/>
              <w:jc w:val="both"/>
              <w:rPr>
                <w:rFonts w:ascii="Arial" w:hAnsi="Arial" w:cs="Arial"/>
                <w:sz w:val="24"/>
                <w:szCs w:val="24"/>
                <w:lang w:val="mn-MN"/>
              </w:rPr>
            </w:pPr>
            <w:r>
              <w:rPr>
                <w:rFonts w:ascii="Arial" w:hAnsi="Arial" w:cs="Arial"/>
                <w:sz w:val="24"/>
                <w:szCs w:val="24"/>
                <w:lang w:val="mn-MN"/>
              </w:rPr>
              <w:t>Хавсралт-50: “Олон улсын арбитрын ажиллагаа” Хуульчдын холбооны сургагч багшийн гэрчилгээ</w:t>
            </w:r>
          </w:p>
          <w:p w14:paraId="089BD216" w14:textId="77777777" w:rsidR="009520C4" w:rsidRDefault="00167A87" w:rsidP="00C86838">
            <w:pPr>
              <w:spacing w:line="360" w:lineRule="auto"/>
              <w:jc w:val="both"/>
              <w:rPr>
                <w:rFonts w:ascii="Arial" w:hAnsi="Arial" w:cs="Arial"/>
                <w:sz w:val="24"/>
                <w:szCs w:val="24"/>
                <w:lang w:val="mn-MN"/>
              </w:rPr>
            </w:pPr>
            <w:r>
              <w:rPr>
                <w:rFonts w:ascii="Arial" w:hAnsi="Arial" w:cs="Arial"/>
                <w:sz w:val="24"/>
                <w:szCs w:val="24"/>
                <w:lang w:val="mn-MN"/>
              </w:rPr>
              <w:t>Хавсралт-53</w:t>
            </w:r>
            <w:r w:rsidR="00967538">
              <w:rPr>
                <w:rFonts w:ascii="Arial" w:hAnsi="Arial" w:cs="Arial"/>
                <w:sz w:val="24"/>
                <w:szCs w:val="24"/>
                <w:lang w:val="mn-MN"/>
              </w:rPr>
              <w:t xml:space="preserve"> Компаний засгалалын Үндэсний </w:t>
            </w:r>
            <w:r w:rsidR="00EB2323">
              <w:rPr>
                <w:rFonts w:ascii="Arial" w:hAnsi="Arial" w:cs="Arial"/>
                <w:sz w:val="24"/>
                <w:szCs w:val="24"/>
                <w:lang w:val="mn-MN"/>
              </w:rPr>
              <w:t>сургагч багш г</w:t>
            </w:r>
            <w:r w:rsidR="00967538">
              <w:rPr>
                <w:rFonts w:ascii="Arial" w:hAnsi="Arial" w:cs="Arial"/>
                <w:sz w:val="24"/>
                <w:szCs w:val="24"/>
                <w:lang w:val="mn-MN"/>
              </w:rPr>
              <w:t>эрчилгээ</w:t>
            </w:r>
          </w:p>
          <w:p w14:paraId="5CD73F47" w14:textId="77777777" w:rsidR="003854C7" w:rsidRPr="00967538" w:rsidRDefault="00F1340B" w:rsidP="00C86838">
            <w:pPr>
              <w:spacing w:line="360" w:lineRule="auto"/>
              <w:jc w:val="both"/>
              <w:rPr>
                <w:rFonts w:ascii="Arial" w:hAnsi="Arial" w:cs="Arial"/>
                <w:sz w:val="24"/>
                <w:szCs w:val="24"/>
                <w:lang w:val="mn-MN"/>
              </w:rPr>
            </w:pPr>
            <w:r>
              <w:rPr>
                <w:rFonts w:ascii="Arial" w:hAnsi="Arial" w:cs="Arial"/>
                <w:sz w:val="24"/>
                <w:szCs w:val="24"/>
                <w:lang w:val="mn-MN"/>
              </w:rPr>
              <w:t>Хавсралт:</w:t>
            </w:r>
            <w:r>
              <w:rPr>
                <w:rFonts w:ascii="Arial" w:eastAsia="Arial" w:hAnsi="Arial" w:cs="Arial"/>
                <w:sz w:val="24"/>
                <w:szCs w:val="24"/>
                <w:lang w:val="mn-MN"/>
              </w:rPr>
              <w:t>29,30,35,36,38,41-49,51,52</w:t>
            </w:r>
            <w:r w:rsidR="00085CD1">
              <w:rPr>
                <w:rFonts w:ascii="Arial" w:hAnsi="Arial" w:cs="Arial"/>
                <w:sz w:val="24"/>
                <w:szCs w:val="24"/>
                <w:lang w:val="mn-MN"/>
              </w:rPr>
              <w:t>:</w:t>
            </w:r>
            <w:r w:rsidR="00E24F6E">
              <w:rPr>
                <w:rFonts w:ascii="Arial" w:hAnsi="Arial" w:cs="Arial"/>
                <w:sz w:val="24"/>
                <w:szCs w:val="24"/>
                <w:lang w:val="mn-MN"/>
              </w:rPr>
              <w:t>Ярилцлага, илтгэл, нийтлэлийн хуулбарууд</w:t>
            </w:r>
          </w:p>
          <w:p w14:paraId="7AF15EB4" w14:textId="52E31252" w:rsidR="002E1EB7" w:rsidRPr="00901704" w:rsidRDefault="005121EE" w:rsidP="00C86838">
            <w:pPr>
              <w:spacing w:line="360" w:lineRule="auto"/>
              <w:jc w:val="both"/>
              <w:rPr>
                <w:rFonts w:ascii="Arial" w:hAnsi="Arial" w:cs="Arial"/>
                <w:sz w:val="24"/>
                <w:szCs w:val="24"/>
                <w:u w:val="single"/>
              </w:rPr>
            </w:pPr>
            <w:r>
              <w:rPr>
                <w:rFonts w:ascii="Arial" w:hAnsi="Arial" w:cs="Arial"/>
                <w:sz w:val="24"/>
                <w:szCs w:val="24"/>
                <w:lang w:val="mn-MN"/>
              </w:rPr>
              <w:t>9</w:t>
            </w:r>
            <w:r w:rsidR="002E1EB7" w:rsidRPr="00C86838">
              <w:rPr>
                <w:rFonts w:ascii="Arial" w:hAnsi="Arial" w:cs="Arial"/>
                <w:sz w:val="24"/>
                <w:szCs w:val="24"/>
                <w:lang w:val="mn-MN"/>
              </w:rPr>
              <w:t xml:space="preserve">.2014 оноос одоог хүртэл Худалдаа аж үйлдвэрийн танхимын дэргэдэх “Бизнесийн маргааныг эвлэрүүлэн зуучлах төв”-ийн дарга, эвлэрүүлэн зуучлагчаар ажиллаж 81 эвлэрүүлэн зуучлалын хүсэлтийг хүлээн авч, 21 эвлэрүүлэн зуучлалын ажиллагааны эвлэрүүлэн зуучлагчаар ажиллаж эвлэрэлийн гэрээ байгуулсан. Монгол Улсад анх удаа ТББ-ын дэргэд эвлэрүүлэн зуучлагч ажиллуулах боломж нөхцөлийг судлан Танхимын дэргэд “Бизнесийн маргааныг эвлэрүүлэн зуучлах” төвийг санаачлан байгуулж олон улсын төсөл хөтөлбөр хэрэгжүүлэн ажиллаж тус төвөө Азийн эвлэрүүлэн </w:t>
            </w:r>
            <w:r w:rsidR="002E1EB7" w:rsidRPr="00C86838">
              <w:rPr>
                <w:rFonts w:ascii="Arial" w:hAnsi="Arial" w:cs="Arial"/>
                <w:sz w:val="24"/>
                <w:szCs w:val="24"/>
                <w:lang w:val="mn-MN"/>
              </w:rPr>
              <w:lastRenderedPageBreak/>
              <w:t xml:space="preserve">зуучлагчдын холбооны гишүүн болгож ажилласан. </w:t>
            </w:r>
            <w:r w:rsidR="00946817">
              <w:rPr>
                <w:rFonts w:ascii="Arial" w:hAnsi="Arial" w:cs="Arial"/>
                <w:sz w:val="24"/>
                <w:szCs w:val="24"/>
                <w:lang w:val="mn-MN"/>
              </w:rPr>
              <w:t xml:space="preserve">Гол ач холбогдол нь зөвхөн бизнесийн гэрээний эрх зүйгээр мэргэшсэн эвлэрүүлэн зуучлалын үйл ажиллагааг явуулах, салбар тус бүрээр дагнасан эвлэрүүлэн зуучлалын ажиллагаа явуулах ач холбогдолыг гаргаж ирэх зорилготой. </w:t>
            </w:r>
            <w:r w:rsidR="00901704" w:rsidRPr="00901704">
              <w:rPr>
                <w:rFonts w:ascii="Arial" w:hAnsi="Arial" w:cs="Arial"/>
                <w:sz w:val="24"/>
                <w:szCs w:val="24"/>
                <w:u w:val="single"/>
              </w:rPr>
              <w:t>Facebook.com/</w:t>
            </w:r>
            <w:proofErr w:type="spellStart"/>
            <w:r w:rsidR="00901704" w:rsidRPr="00901704">
              <w:rPr>
                <w:rFonts w:ascii="Arial" w:hAnsi="Arial" w:cs="Arial"/>
                <w:sz w:val="24"/>
                <w:szCs w:val="24"/>
                <w:u w:val="single"/>
              </w:rPr>
              <w:t>mncci</w:t>
            </w:r>
            <w:proofErr w:type="spellEnd"/>
            <w:r w:rsidR="00901704" w:rsidRPr="00901704">
              <w:rPr>
                <w:rFonts w:ascii="Arial" w:hAnsi="Arial" w:cs="Arial"/>
                <w:sz w:val="24"/>
                <w:szCs w:val="24"/>
                <w:u w:val="single"/>
              </w:rPr>
              <w:t xml:space="preserve">/mediation/ </w:t>
            </w:r>
          </w:p>
          <w:p w14:paraId="18CB2464" w14:textId="77777777" w:rsidR="00E24F6E" w:rsidRDefault="00430B8E" w:rsidP="00E24F6E">
            <w:pPr>
              <w:spacing w:line="360" w:lineRule="auto"/>
              <w:jc w:val="both"/>
              <w:rPr>
                <w:rFonts w:ascii="Arial" w:hAnsi="Arial" w:cs="Arial"/>
                <w:sz w:val="24"/>
                <w:szCs w:val="24"/>
                <w:lang w:val="mn-MN"/>
              </w:rPr>
            </w:pPr>
            <w:r>
              <w:rPr>
                <w:rFonts w:ascii="Arial" w:hAnsi="Arial" w:cs="Arial"/>
                <w:sz w:val="24"/>
                <w:szCs w:val="24"/>
                <w:lang w:val="mn-MN"/>
              </w:rPr>
              <w:t>Хавсралт-22:</w:t>
            </w:r>
            <w:r w:rsidR="00E24F6E">
              <w:rPr>
                <w:rFonts w:ascii="Arial" w:hAnsi="Arial" w:cs="Arial"/>
                <w:sz w:val="24"/>
                <w:szCs w:val="24"/>
                <w:lang w:val="mn-MN"/>
              </w:rPr>
              <w:t xml:space="preserve"> Эвлэрүүлэн зуучлагчийн гэрчилгээ</w:t>
            </w:r>
          </w:p>
          <w:p w14:paraId="443FD3B0" w14:textId="77777777" w:rsidR="00E24F6E" w:rsidRDefault="00430B8E" w:rsidP="00E24F6E">
            <w:pPr>
              <w:spacing w:line="360" w:lineRule="auto"/>
              <w:jc w:val="both"/>
              <w:rPr>
                <w:rFonts w:ascii="Arial" w:hAnsi="Arial" w:cs="Arial"/>
                <w:sz w:val="24"/>
                <w:szCs w:val="24"/>
                <w:lang w:val="mn-MN"/>
              </w:rPr>
            </w:pPr>
            <w:r>
              <w:rPr>
                <w:rFonts w:ascii="Arial" w:hAnsi="Arial" w:cs="Arial"/>
                <w:sz w:val="24"/>
                <w:szCs w:val="24"/>
                <w:lang w:val="mn-MN"/>
              </w:rPr>
              <w:t>Хавсралт-23:</w:t>
            </w:r>
            <w:r w:rsidR="00E24F6E">
              <w:rPr>
                <w:rFonts w:ascii="Arial" w:hAnsi="Arial" w:cs="Arial"/>
                <w:sz w:val="24"/>
                <w:szCs w:val="24"/>
                <w:lang w:val="mn-MN"/>
              </w:rPr>
              <w:t>Эвлэрүүлэн зуучлагчийн сургагч багшийн гэрчилгээ</w:t>
            </w:r>
            <w:r w:rsidR="00085CD1">
              <w:rPr>
                <w:rFonts w:ascii="Arial" w:hAnsi="Arial" w:cs="Arial"/>
                <w:sz w:val="24"/>
                <w:szCs w:val="24"/>
                <w:lang w:val="mn-MN"/>
              </w:rPr>
              <w:t>/Япон улс/</w:t>
            </w:r>
          </w:p>
          <w:p w14:paraId="5FA8EC17" w14:textId="77777777" w:rsidR="00E24F6E" w:rsidRDefault="00430B8E" w:rsidP="00E24F6E">
            <w:pPr>
              <w:spacing w:line="360" w:lineRule="auto"/>
              <w:jc w:val="both"/>
              <w:rPr>
                <w:rFonts w:ascii="Arial" w:hAnsi="Arial" w:cs="Arial"/>
                <w:sz w:val="24"/>
                <w:szCs w:val="24"/>
                <w:lang w:val="mn-MN"/>
              </w:rPr>
            </w:pPr>
            <w:r>
              <w:rPr>
                <w:rFonts w:ascii="Arial" w:hAnsi="Arial" w:cs="Arial"/>
                <w:sz w:val="24"/>
                <w:szCs w:val="24"/>
                <w:lang w:val="mn-MN"/>
              </w:rPr>
              <w:t>Хавсралт-24</w:t>
            </w:r>
            <w:r w:rsidR="002A5CD2">
              <w:rPr>
                <w:rFonts w:ascii="Arial" w:hAnsi="Arial" w:cs="Arial"/>
                <w:sz w:val="24"/>
                <w:szCs w:val="24"/>
                <w:lang w:val="mn-MN"/>
              </w:rPr>
              <w:t>:”Бизнесийн маргааныг э</w:t>
            </w:r>
            <w:r w:rsidR="00E24F6E">
              <w:rPr>
                <w:rFonts w:ascii="Arial" w:hAnsi="Arial" w:cs="Arial"/>
                <w:sz w:val="24"/>
                <w:szCs w:val="24"/>
                <w:lang w:val="mn-MN"/>
              </w:rPr>
              <w:t>влэрүүлэн зуучлах төв байгуулах тухай тушаал</w:t>
            </w:r>
          </w:p>
          <w:p w14:paraId="6E76106F" w14:textId="77777777" w:rsidR="00E24F6E" w:rsidRDefault="00430B8E" w:rsidP="00C86838">
            <w:pPr>
              <w:spacing w:line="360" w:lineRule="auto"/>
              <w:jc w:val="both"/>
              <w:rPr>
                <w:rFonts w:ascii="Arial" w:hAnsi="Arial" w:cs="Arial"/>
                <w:sz w:val="24"/>
                <w:szCs w:val="24"/>
                <w:lang w:val="mn-MN"/>
              </w:rPr>
            </w:pPr>
            <w:r>
              <w:rPr>
                <w:rFonts w:ascii="Arial" w:hAnsi="Arial" w:cs="Arial"/>
                <w:sz w:val="24"/>
                <w:szCs w:val="24"/>
                <w:lang w:val="mn-MN"/>
              </w:rPr>
              <w:t>Хавсралт-25:</w:t>
            </w:r>
            <w:r w:rsidR="002A5CD2">
              <w:rPr>
                <w:rFonts w:ascii="Arial" w:hAnsi="Arial" w:cs="Arial"/>
                <w:sz w:val="24"/>
                <w:szCs w:val="24"/>
                <w:lang w:val="mn-MN"/>
              </w:rPr>
              <w:t xml:space="preserve">Бизнесийн маргааныг </w:t>
            </w:r>
            <w:r w:rsidR="00E24F6E">
              <w:rPr>
                <w:rFonts w:ascii="Arial" w:hAnsi="Arial" w:cs="Arial"/>
                <w:sz w:val="24"/>
                <w:szCs w:val="24"/>
                <w:lang w:val="mn-MN"/>
              </w:rPr>
              <w:t>Эвлэрүүлэн зуучлах төвийн дүрэм</w:t>
            </w:r>
          </w:p>
          <w:p w14:paraId="4261699C" w14:textId="77777777" w:rsidR="00CD1AC0" w:rsidRDefault="00CD1AC0" w:rsidP="00C86838">
            <w:pPr>
              <w:spacing w:line="360" w:lineRule="auto"/>
              <w:jc w:val="both"/>
              <w:rPr>
                <w:rFonts w:ascii="Arial" w:hAnsi="Arial" w:cs="Arial"/>
                <w:sz w:val="24"/>
                <w:szCs w:val="24"/>
                <w:lang w:val="mn-MN"/>
              </w:rPr>
            </w:pPr>
            <w:r>
              <w:rPr>
                <w:rFonts w:ascii="Arial" w:hAnsi="Arial" w:cs="Arial"/>
                <w:sz w:val="24"/>
                <w:szCs w:val="24"/>
                <w:lang w:val="mn-MN"/>
              </w:rPr>
              <w:t>Хавсралт-39:Эвлэрүүлэн зуучлах ажиллагааны журам</w:t>
            </w:r>
          </w:p>
          <w:p w14:paraId="3CB5E163" w14:textId="32449C0A" w:rsidR="0078222B" w:rsidRDefault="00167A87" w:rsidP="0078222B">
            <w:pPr>
              <w:spacing w:line="360" w:lineRule="auto"/>
              <w:jc w:val="both"/>
              <w:rPr>
                <w:rFonts w:ascii="Arial" w:hAnsi="Arial" w:cs="Arial"/>
                <w:sz w:val="24"/>
                <w:szCs w:val="24"/>
                <w:lang w:val="mn-MN"/>
              </w:rPr>
            </w:pPr>
            <w:r>
              <w:rPr>
                <w:rFonts w:ascii="Arial" w:hAnsi="Arial" w:cs="Arial"/>
                <w:sz w:val="24"/>
                <w:szCs w:val="24"/>
                <w:lang w:val="mn-MN"/>
              </w:rPr>
              <w:t xml:space="preserve">Хавсралт-55: Тодорхойлолт БМЭЗТөвийн Эвлэрүүлэн зуучлагч Г. Чинбат </w:t>
            </w:r>
            <w:r w:rsidR="005121EE">
              <w:rPr>
                <w:rFonts w:ascii="Arial" w:hAnsi="Arial" w:cs="Arial"/>
                <w:sz w:val="24"/>
                <w:szCs w:val="24"/>
                <w:lang w:val="mn-MN"/>
              </w:rPr>
              <w:t>10</w:t>
            </w:r>
            <w:r w:rsidR="00C843A8" w:rsidRPr="00C86838">
              <w:rPr>
                <w:rFonts w:ascii="Arial" w:hAnsi="Arial" w:cs="Arial"/>
                <w:sz w:val="24"/>
                <w:szCs w:val="24"/>
                <w:lang w:val="mn-MN"/>
              </w:rPr>
              <w:t>.</w:t>
            </w:r>
            <w:r w:rsidR="00EA70DC">
              <w:rPr>
                <w:rFonts w:ascii="Arial" w:hAnsi="Arial" w:cs="Arial"/>
                <w:sz w:val="24"/>
                <w:szCs w:val="24"/>
                <w:lang w:val="mn-MN"/>
              </w:rPr>
              <w:t>Олон улсын худалдаанд гардаг эрсдэлээс урьчилан сэргийлдэг арга хэрэгсэлийн нэг болох Хүнд нөхцөл байдал, Давагдашгүй хүчийн зүйлийг талаар дүгнэлт гаргаж, баталгаа гэрчилгээг олгодог эрх нь Худалдаа аж үйлдвэрийн танхимын тухай хуулиар зөвхөн Монголын Үндэсний худалдаа аж үйлдвэрийн танхим байдаг. Энэхүү бичиг баримт нь олон улсад хүлээн зөвшөөрөгддөг. Танхимаас олгодог энэхүү Хүнд нөхцөл байдал, Давагдашгүй хүчин зүйл</w:t>
            </w:r>
            <w:r w:rsidR="00332154">
              <w:rPr>
                <w:rFonts w:ascii="Arial" w:hAnsi="Arial" w:cs="Arial"/>
                <w:sz w:val="24"/>
                <w:szCs w:val="24"/>
                <w:lang w:val="mn-MN"/>
              </w:rPr>
              <w:t>ийн</w:t>
            </w:r>
            <w:r w:rsidR="00EA70DC">
              <w:rPr>
                <w:rFonts w:ascii="Arial" w:hAnsi="Arial" w:cs="Arial"/>
                <w:sz w:val="24"/>
                <w:szCs w:val="24"/>
                <w:lang w:val="mn-MN"/>
              </w:rPr>
              <w:t xml:space="preserve"> </w:t>
            </w:r>
            <w:r w:rsidR="00332154">
              <w:rPr>
                <w:rFonts w:ascii="Arial" w:hAnsi="Arial" w:cs="Arial"/>
                <w:sz w:val="24"/>
                <w:szCs w:val="24"/>
                <w:lang w:val="mn-MN"/>
              </w:rPr>
              <w:t>гэрчилгээ олгоход  2009</w:t>
            </w:r>
            <w:r w:rsidR="00EA70DC">
              <w:rPr>
                <w:rFonts w:ascii="Arial" w:hAnsi="Arial" w:cs="Arial"/>
                <w:sz w:val="24"/>
                <w:szCs w:val="24"/>
                <w:lang w:val="mn-MN"/>
              </w:rPr>
              <w:t>-2019 оны хооронд</w:t>
            </w:r>
            <w:r w:rsidR="00332154">
              <w:rPr>
                <w:rFonts w:ascii="Arial" w:hAnsi="Arial" w:cs="Arial"/>
                <w:sz w:val="24"/>
                <w:szCs w:val="24"/>
                <w:lang w:val="mn-MN"/>
              </w:rPr>
              <w:t xml:space="preserve"> миний бие 400 гаруй гэрээнд хүнд нөхцөл байдал, давагдашгүй хүчин зүйл тохиолдсон эсэх талаар хууль зүйн дүгнэлт гаргаж ажилласан.</w:t>
            </w:r>
            <w:r w:rsidR="00C621B3">
              <w:rPr>
                <w:rFonts w:ascii="Arial" w:hAnsi="Arial" w:cs="Arial"/>
                <w:sz w:val="24"/>
                <w:szCs w:val="24"/>
                <w:lang w:val="mn-MN"/>
              </w:rPr>
              <w:t xml:space="preserve"> Энэхүү гэрчилгээ нь  давагдашгүй хүчин зүйл гэрээний талуудаас үл хамаарах шалтгааны улмаас бий болсон гэдгийг баталж талуудын гэрээний хариуцлагаас чөлөөлөгдөх, гэрээний үүрэг гүйцэтгэх хугацааг сунгах, гэрээний нөхцөлийг өөрчлөх, шүүх арбитр дээр нотлох баримт болдог гол ач холбогдолтой</w:t>
            </w:r>
          </w:p>
          <w:p w14:paraId="3796E5EA" w14:textId="0D22F4C4" w:rsidR="005A1D91" w:rsidRPr="00C86838" w:rsidRDefault="00430B8E" w:rsidP="006E1A67">
            <w:pPr>
              <w:spacing w:line="360" w:lineRule="auto"/>
              <w:jc w:val="both"/>
              <w:rPr>
                <w:rFonts w:ascii="Arial" w:hAnsi="Arial" w:cs="Arial"/>
                <w:sz w:val="24"/>
                <w:szCs w:val="24"/>
                <w:lang w:val="mn-MN"/>
              </w:rPr>
            </w:pPr>
            <w:r>
              <w:rPr>
                <w:rFonts w:ascii="Arial" w:hAnsi="Arial" w:cs="Arial"/>
                <w:sz w:val="24"/>
                <w:szCs w:val="24"/>
                <w:lang w:val="mn-MN"/>
              </w:rPr>
              <w:t>Хавсралт-26:</w:t>
            </w:r>
            <w:r w:rsidR="00E24F6E">
              <w:rPr>
                <w:rFonts w:ascii="Arial" w:hAnsi="Arial" w:cs="Arial"/>
                <w:sz w:val="24"/>
                <w:szCs w:val="24"/>
                <w:lang w:val="mn-MN"/>
              </w:rPr>
              <w:t xml:space="preserve"> </w:t>
            </w:r>
            <w:r w:rsidR="0012273D">
              <w:rPr>
                <w:rFonts w:ascii="Arial" w:hAnsi="Arial" w:cs="Arial"/>
                <w:sz w:val="24"/>
                <w:szCs w:val="24"/>
                <w:lang w:val="mn-MN"/>
              </w:rPr>
              <w:t>Гэнэтийн буюу давагдашгүй хүчин зүйл болон хүнд нөхцөл байдлын баталгаа гаргах</w:t>
            </w:r>
            <w:r w:rsidR="00E24F6E">
              <w:rPr>
                <w:rFonts w:ascii="Arial" w:hAnsi="Arial" w:cs="Arial"/>
                <w:sz w:val="24"/>
                <w:szCs w:val="24"/>
                <w:lang w:val="mn-MN"/>
              </w:rPr>
              <w:t xml:space="preserve"> журам</w:t>
            </w:r>
          </w:p>
        </w:tc>
      </w:tr>
    </w:tbl>
    <w:p w14:paraId="0012C30D" w14:textId="77777777" w:rsidR="000E52EB" w:rsidRPr="00C86838" w:rsidRDefault="000E52EB" w:rsidP="00C86838">
      <w:pPr>
        <w:spacing w:after="0" w:line="360" w:lineRule="auto"/>
        <w:ind w:left="-1701" w:right="10773"/>
        <w:rPr>
          <w:rFonts w:ascii="Arial" w:hAnsi="Arial" w:cs="Arial"/>
          <w:sz w:val="24"/>
          <w:szCs w:val="24"/>
          <w:lang w:val="mn-MN"/>
        </w:rPr>
      </w:pPr>
    </w:p>
    <w:tbl>
      <w:tblPr>
        <w:tblStyle w:val="TableGrid"/>
        <w:tblW w:w="9810" w:type="dxa"/>
        <w:tblInd w:w="-567" w:type="dxa"/>
        <w:tblCellMar>
          <w:top w:w="50" w:type="dxa"/>
          <w:left w:w="108" w:type="dxa"/>
          <w:right w:w="41" w:type="dxa"/>
        </w:tblCellMar>
        <w:tblLook w:val="04A0" w:firstRow="1" w:lastRow="0" w:firstColumn="1" w:lastColumn="0" w:noHBand="0" w:noVBand="1"/>
      </w:tblPr>
      <w:tblGrid>
        <w:gridCol w:w="709"/>
        <w:gridCol w:w="9101"/>
      </w:tblGrid>
      <w:tr w:rsidR="000E52EB" w:rsidRPr="00901704" w14:paraId="48880BE4" w14:textId="77777777" w:rsidTr="00F270A9">
        <w:trPr>
          <w:trHeight w:val="2349"/>
        </w:trPr>
        <w:tc>
          <w:tcPr>
            <w:tcW w:w="709" w:type="dxa"/>
            <w:vMerge w:val="restart"/>
            <w:tcBorders>
              <w:top w:val="single" w:sz="4" w:space="0" w:color="000000"/>
              <w:left w:val="single" w:sz="4" w:space="0" w:color="000000"/>
              <w:bottom w:val="single" w:sz="4" w:space="0" w:color="000000"/>
              <w:right w:val="single" w:sz="4" w:space="0" w:color="000000"/>
            </w:tcBorders>
          </w:tcPr>
          <w:p w14:paraId="6AD17B2C" w14:textId="77777777" w:rsidR="00C843A8" w:rsidRPr="00C86838" w:rsidRDefault="00C843A8" w:rsidP="00C86838">
            <w:pPr>
              <w:spacing w:line="360" w:lineRule="auto"/>
              <w:jc w:val="center"/>
              <w:rPr>
                <w:rFonts w:ascii="Arial" w:eastAsia="Arial" w:hAnsi="Arial" w:cs="Arial"/>
                <w:b/>
                <w:sz w:val="24"/>
                <w:szCs w:val="24"/>
                <w:lang w:val="mn-MN"/>
              </w:rPr>
            </w:pPr>
          </w:p>
          <w:p w14:paraId="016F42B2" w14:textId="77777777" w:rsidR="00C843A8" w:rsidRPr="00C86838" w:rsidRDefault="00C843A8" w:rsidP="00C86838">
            <w:pPr>
              <w:spacing w:line="360" w:lineRule="auto"/>
              <w:jc w:val="center"/>
              <w:rPr>
                <w:rFonts w:ascii="Arial" w:eastAsia="Arial" w:hAnsi="Arial" w:cs="Arial"/>
                <w:b/>
                <w:sz w:val="24"/>
                <w:szCs w:val="24"/>
                <w:lang w:val="mn-MN"/>
              </w:rPr>
            </w:pPr>
          </w:p>
          <w:p w14:paraId="245E6395" w14:textId="77777777" w:rsidR="00C843A8" w:rsidRPr="00C86838" w:rsidRDefault="00C843A8" w:rsidP="00C86838">
            <w:pPr>
              <w:spacing w:line="360" w:lineRule="auto"/>
              <w:jc w:val="center"/>
              <w:rPr>
                <w:rFonts w:ascii="Arial" w:eastAsia="Arial" w:hAnsi="Arial" w:cs="Arial"/>
                <w:b/>
                <w:sz w:val="24"/>
                <w:szCs w:val="24"/>
                <w:lang w:val="mn-MN"/>
              </w:rPr>
            </w:pPr>
          </w:p>
          <w:p w14:paraId="541F1875" w14:textId="77777777" w:rsidR="00C843A8" w:rsidRPr="00C86838" w:rsidRDefault="00C843A8" w:rsidP="00C86838">
            <w:pPr>
              <w:spacing w:line="360" w:lineRule="auto"/>
              <w:jc w:val="center"/>
              <w:rPr>
                <w:rFonts w:ascii="Arial" w:eastAsia="Arial" w:hAnsi="Arial" w:cs="Arial"/>
                <w:b/>
                <w:sz w:val="24"/>
                <w:szCs w:val="24"/>
                <w:lang w:val="mn-MN"/>
              </w:rPr>
            </w:pPr>
          </w:p>
          <w:p w14:paraId="47FA10DD" w14:textId="77777777" w:rsidR="00C843A8" w:rsidRPr="00C86838" w:rsidRDefault="00C843A8" w:rsidP="00C86838">
            <w:pPr>
              <w:spacing w:line="360" w:lineRule="auto"/>
              <w:jc w:val="center"/>
              <w:rPr>
                <w:rFonts w:ascii="Arial" w:eastAsia="Arial" w:hAnsi="Arial" w:cs="Arial"/>
                <w:b/>
                <w:sz w:val="24"/>
                <w:szCs w:val="24"/>
                <w:lang w:val="mn-MN"/>
              </w:rPr>
            </w:pPr>
          </w:p>
          <w:p w14:paraId="5F65D409" w14:textId="77777777" w:rsidR="00C843A8" w:rsidRPr="00C86838" w:rsidRDefault="00C843A8" w:rsidP="00C86838">
            <w:pPr>
              <w:spacing w:line="360" w:lineRule="auto"/>
              <w:jc w:val="center"/>
              <w:rPr>
                <w:rFonts w:ascii="Arial" w:eastAsia="Arial" w:hAnsi="Arial" w:cs="Arial"/>
                <w:b/>
                <w:sz w:val="24"/>
                <w:szCs w:val="24"/>
                <w:lang w:val="mn-MN"/>
              </w:rPr>
            </w:pPr>
          </w:p>
          <w:p w14:paraId="608450BB" w14:textId="77777777" w:rsidR="00C843A8" w:rsidRPr="00C86838" w:rsidRDefault="00C843A8" w:rsidP="00C86838">
            <w:pPr>
              <w:spacing w:line="360" w:lineRule="auto"/>
              <w:jc w:val="center"/>
              <w:rPr>
                <w:rFonts w:ascii="Arial" w:eastAsia="Arial" w:hAnsi="Arial" w:cs="Arial"/>
                <w:b/>
                <w:sz w:val="24"/>
                <w:szCs w:val="24"/>
                <w:lang w:val="mn-MN"/>
              </w:rPr>
            </w:pPr>
          </w:p>
          <w:p w14:paraId="4F1A129D" w14:textId="77777777" w:rsidR="00C843A8" w:rsidRPr="00C86838" w:rsidRDefault="00C843A8" w:rsidP="00C86838">
            <w:pPr>
              <w:spacing w:line="360" w:lineRule="auto"/>
              <w:jc w:val="center"/>
              <w:rPr>
                <w:rFonts w:ascii="Arial" w:eastAsia="Arial" w:hAnsi="Arial" w:cs="Arial"/>
                <w:b/>
                <w:sz w:val="24"/>
                <w:szCs w:val="24"/>
                <w:lang w:val="mn-MN"/>
              </w:rPr>
            </w:pPr>
          </w:p>
          <w:p w14:paraId="3648F477" w14:textId="77777777" w:rsidR="00C843A8" w:rsidRPr="00C86838" w:rsidRDefault="00C843A8" w:rsidP="00C86838">
            <w:pPr>
              <w:spacing w:line="360" w:lineRule="auto"/>
              <w:jc w:val="center"/>
              <w:rPr>
                <w:rFonts w:ascii="Arial" w:eastAsia="Arial" w:hAnsi="Arial" w:cs="Arial"/>
                <w:b/>
                <w:sz w:val="24"/>
                <w:szCs w:val="24"/>
                <w:lang w:val="mn-MN"/>
              </w:rPr>
            </w:pPr>
          </w:p>
          <w:p w14:paraId="27D7547F" w14:textId="77777777" w:rsidR="00C843A8" w:rsidRPr="00C86838" w:rsidRDefault="00C843A8" w:rsidP="00C86838">
            <w:pPr>
              <w:spacing w:line="360" w:lineRule="auto"/>
              <w:jc w:val="center"/>
              <w:rPr>
                <w:rFonts w:ascii="Arial" w:eastAsia="Arial" w:hAnsi="Arial" w:cs="Arial"/>
                <w:b/>
                <w:sz w:val="24"/>
                <w:szCs w:val="24"/>
                <w:lang w:val="mn-MN"/>
              </w:rPr>
            </w:pPr>
          </w:p>
          <w:p w14:paraId="0AD148C2" w14:textId="77777777" w:rsidR="000E52EB" w:rsidRPr="00C86838" w:rsidRDefault="00A2669F" w:rsidP="00C86838">
            <w:pPr>
              <w:spacing w:line="360" w:lineRule="auto"/>
              <w:jc w:val="center"/>
              <w:rPr>
                <w:rFonts w:ascii="Arial" w:hAnsi="Arial" w:cs="Arial"/>
                <w:sz w:val="24"/>
                <w:szCs w:val="24"/>
                <w:lang w:val="mn-MN"/>
              </w:rPr>
            </w:pPr>
            <w:r w:rsidRPr="00C86838">
              <w:rPr>
                <w:rFonts w:ascii="Arial" w:eastAsia="Arial" w:hAnsi="Arial" w:cs="Arial"/>
                <w:b/>
                <w:sz w:val="24"/>
                <w:szCs w:val="24"/>
                <w:lang w:val="mn-MN"/>
              </w:rPr>
              <w:t>3.5</w:t>
            </w:r>
          </w:p>
        </w:tc>
        <w:tc>
          <w:tcPr>
            <w:tcW w:w="9101" w:type="dxa"/>
            <w:tcBorders>
              <w:top w:val="single" w:sz="4" w:space="0" w:color="000000"/>
              <w:left w:val="single" w:sz="4" w:space="0" w:color="000000"/>
              <w:bottom w:val="single" w:sz="4" w:space="0" w:color="000000"/>
              <w:right w:val="single" w:sz="4" w:space="0" w:color="000000"/>
            </w:tcBorders>
          </w:tcPr>
          <w:p w14:paraId="19E0EBEF" w14:textId="77777777" w:rsidR="000E52EB" w:rsidRPr="00C86838" w:rsidRDefault="00A2669F" w:rsidP="00C86838">
            <w:pPr>
              <w:spacing w:after="254" w:line="360" w:lineRule="auto"/>
              <w:jc w:val="both"/>
              <w:rPr>
                <w:rFonts w:ascii="Arial" w:hAnsi="Arial" w:cs="Arial"/>
                <w:sz w:val="24"/>
                <w:szCs w:val="24"/>
                <w:lang w:val="mn-MN"/>
              </w:rPr>
            </w:pPr>
            <w:r w:rsidRPr="00C86838">
              <w:rPr>
                <w:rFonts w:ascii="Arial" w:eastAsia="Arial" w:hAnsi="Arial" w:cs="Arial"/>
                <w:b/>
                <w:sz w:val="24"/>
                <w:szCs w:val="24"/>
                <w:lang w:val="mn-MN"/>
              </w:rPr>
              <w:lastRenderedPageBreak/>
              <w:t>Мэргэжлийн холбоо, байгууллагын гишүүнчлэлийн талаар</w:t>
            </w:r>
            <w:r w:rsidR="000A3544" w:rsidRPr="00C86838">
              <w:rPr>
                <w:rFonts w:ascii="Arial" w:hAnsi="Arial" w:cs="Arial"/>
                <w:sz w:val="24"/>
                <w:szCs w:val="24"/>
                <w:lang w:val="mn-MN"/>
              </w:rPr>
              <w:t xml:space="preserve">: </w:t>
            </w:r>
            <w:r w:rsidRPr="00C86838">
              <w:rPr>
                <w:rFonts w:ascii="Arial" w:eastAsia="Arial" w:hAnsi="Arial" w:cs="Arial"/>
                <w:sz w:val="24"/>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64C7DECD" w14:textId="77777777" w:rsidR="000E52EB" w:rsidRPr="00C86838" w:rsidRDefault="00A2669F" w:rsidP="00C86838">
            <w:pPr>
              <w:spacing w:line="360" w:lineRule="auto"/>
              <w:ind w:right="67"/>
              <w:jc w:val="both"/>
              <w:rPr>
                <w:rFonts w:ascii="Arial" w:hAnsi="Arial" w:cs="Arial"/>
                <w:sz w:val="24"/>
                <w:szCs w:val="24"/>
                <w:lang w:val="mn-MN"/>
              </w:rPr>
            </w:pPr>
            <w:r w:rsidRPr="00C86838">
              <w:rPr>
                <w:rFonts w:ascii="Arial" w:eastAsia="Arial" w:hAnsi="Arial" w:cs="Arial"/>
                <w:sz w:val="24"/>
                <w:szCs w:val="24"/>
                <w:lang w:val="mn-MN"/>
              </w:rPr>
              <w:lastRenderedPageBreak/>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62BB5A67" w14:textId="77777777" w:rsidR="000E52EB" w:rsidRPr="00C86838" w:rsidRDefault="00A2669F" w:rsidP="00C86838">
            <w:pPr>
              <w:spacing w:line="360" w:lineRule="auto"/>
              <w:jc w:val="both"/>
              <w:rPr>
                <w:rFonts w:ascii="Arial" w:hAnsi="Arial" w:cs="Arial"/>
                <w:sz w:val="24"/>
                <w:szCs w:val="24"/>
                <w:lang w:val="mn-MN"/>
              </w:rPr>
            </w:pPr>
            <w:r w:rsidRPr="00C86838">
              <w:rPr>
                <w:rFonts w:ascii="Arial" w:eastAsia="Arial" w:hAnsi="Arial" w:cs="Arial"/>
                <w:sz w:val="24"/>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0E52EB" w:rsidRPr="00F1340B" w14:paraId="21D90235" w14:textId="77777777">
        <w:trPr>
          <w:trHeight w:val="1114"/>
        </w:trPr>
        <w:tc>
          <w:tcPr>
            <w:tcW w:w="0" w:type="auto"/>
            <w:vMerge/>
            <w:tcBorders>
              <w:top w:val="nil"/>
              <w:left w:val="single" w:sz="4" w:space="0" w:color="000000"/>
              <w:bottom w:val="single" w:sz="4" w:space="0" w:color="000000"/>
              <w:right w:val="single" w:sz="4" w:space="0" w:color="000000"/>
            </w:tcBorders>
          </w:tcPr>
          <w:p w14:paraId="263D07F1" w14:textId="77777777" w:rsidR="000E52EB" w:rsidRPr="00C86838" w:rsidRDefault="000E52EB" w:rsidP="00C86838">
            <w:pPr>
              <w:spacing w:line="360" w:lineRule="auto"/>
              <w:rPr>
                <w:rFonts w:ascii="Arial" w:hAnsi="Arial" w:cs="Arial"/>
                <w:sz w:val="24"/>
                <w:szCs w:val="24"/>
                <w:lang w:val="mn-MN"/>
              </w:rPr>
            </w:pPr>
          </w:p>
        </w:tc>
        <w:tc>
          <w:tcPr>
            <w:tcW w:w="9101" w:type="dxa"/>
            <w:tcBorders>
              <w:top w:val="single" w:sz="4" w:space="0" w:color="000000"/>
              <w:left w:val="single" w:sz="4" w:space="0" w:color="000000"/>
              <w:bottom w:val="single" w:sz="4" w:space="0" w:color="000000"/>
              <w:right w:val="single" w:sz="4" w:space="0" w:color="000000"/>
            </w:tcBorders>
          </w:tcPr>
          <w:p w14:paraId="0E66616D" w14:textId="77777777" w:rsidR="000E52EB" w:rsidRDefault="00850046" w:rsidP="00C86838">
            <w:pPr>
              <w:spacing w:line="360" w:lineRule="auto"/>
              <w:jc w:val="both"/>
              <w:rPr>
                <w:rFonts w:ascii="Arial" w:hAnsi="Arial" w:cs="Arial"/>
                <w:sz w:val="24"/>
                <w:szCs w:val="24"/>
                <w:lang w:val="mn-MN"/>
              </w:rPr>
            </w:pPr>
            <w:r w:rsidRPr="00C86838">
              <w:rPr>
                <w:rFonts w:ascii="Arial" w:hAnsi="Arial" w:cs="Arial"/>
                <w:sz w:val="24"/>
                <w:szCs w:val="24"/>
                <w:lang w:val="mn-MN"/>
              </w:rPr>
              <w:t>-</w:t>
            </w:r>
            <w:r w:rsidR="00C90F39" w:rsidRPr="00C86838">
              <w:rPr>
                <w:rFonts w:ascii="Arial" w:hAnsi="Arial" w:cs="Arial"/>
                <w:sz w:val="24"/>
                <w:szCs w:val="24"/>
                <w:lang w:val="mn-MN"/>
              </w:rPr>
              <w:t>2016-2021</w:t>
            </w:r>
            <w:r w:rsidR="008A4F60" w:rsidRPr="00C86838">
              <w:rPr>
                <w:rFonts w:ascii="Arial" w:hAnsi="Arial" w:cs="Arial"/>
                <w:sz w:val="24"/>
                <w:szCs w:val="24"/>
                <w:lang w:val="mn-MN"/>
              </w:rPr>
              <w:t xml:space="preserve"> он: Монголын Арбитрчдын Холбооны удирдах зөвлөлийн дарга</w:t>
            </w:r>
          </w:p>
          <w:p w14:paraId="08B440E8" w14:textId="77777777" w:rsidR="00430B8E" w:rsidRPr="00C86838" w:rsidRDefault="00430B8E" w:rsidP="00C86838">
            <w:pPr>
              <w:spacing w:line="360" w:lineRule="auto"/>
              <w:jc w:val="both"/>
              <w:rPr>
                <w:rFonts w:ascii="Arial" w:hAnsi="Arial" w:cs="Arial"/>
                <w:sz w:val="24"/>
                <w:szCs w:val="24"/>
                <w:lang w:val="mn-MN"/>
              </w:rPr>
            </w:pPr>
            <w:r>
              <w:rPr>
                <w:rFonts w:ascii="Arial" w:hAnsi="Arial" w:cs="Arial"/>
                <w:sz w:val="24"/>
                <w:szCs w:val="24"/>
                <w:lang w:val="mn-MN"/>
              </w:rPr>
              <w:t xml:space="preserve">Хавсралт-27: </w:t>
            </w:r>
            <w:r w:rsidR="0094651D">
              <w:rPr>
                <w:rFonts w:ascii="Arial" w:hAnsi="Arial" w:cs="Arial"/>
                <w:sz w:val="24"/>
                <w:szCs w:val="24"/>
                <w:lang w:val="mn-MN"/>
              </w:rPr>
              <w:t>Монголын арбитрчдын холбооны хуулийн этгээдийн улсын бүртгэлийн г</w:t>
            </w:r>
            <w:r>
              <w:rPr>
                <w:rFonts w:ascii="Arial" w:hAnsi="Arial" w:cs="Arial"/>
                <w:sz w:val="24"/>
                <w:szCs w:val="24"/>
                <w:lang w:val="mn-MN"/>
              </w:rPr>
              <w:t>эрчилгээ</w:t>
            </w:r>
          </w:p>
          <w:p w14:paraId="062AC180" w14:textId="77777777" w:rsidR="008A4F60" w:rsidRDefault="00850046" w:rsidP="00C86838">
            <w:pPr>
              <w:spacing w:line="360" w:lineRule="auto"/>
              <w:jc w:val="both"/>
              <w:rPr>
                <w:rFonts w:ascii="Arial" w:hAnsi="Arial" w:cs="Arial"/>
                <w:sz w:val="24"/>
                <w:szCs w:val="24"/>
                <w:lang w:val="mn-MN"/>
              </w:rPr>
            </w:pPr>
            <w:r w:rsidRPr="00C86838">
              <w:rPr>
                <w:rFonts w:ascii="Arial" w:hAnsi="Arial" w:cs="Arial"/>
                <w:sz w:val="24"/>
                <w:szCs w:val="24"/>
                <w:lang w:val="mn-MN"/>
              </w:rPr>
              <w:t>-</w:t>
            </w:r>
            <w:r w:rsidR="00ED0834" w:rsidRPr="00C86838">
              <w:rPr>
                <w:rFonts w:ascii="Arial" w:hAnsi="Arial" w:cs="Arial"/>
                <w:sz w:val="24"/>
                <w:szCs w:val="24"/>
                <w:lang w:val="mn-MN"/>
              </w:rPr>
              <w:t xml:space="preserve">2014-2021 он: </w:t>
            </w:r>
            <w:r w:rsidR="008A4F60" w:rsidRPr="00C86838">
              <w:rPr>
                <w:rFonts w:ascii="Arial" w:hAnsi="Arial" w:cs="Arial"/>
                <w:sz w:val="24"/>
                <w:szCs w:val="24"/>
                <w:lang w:val="mn-MN"/>
              </w:rPr>
              <w:t xml:space="preserve">Монголын Хуульчдын холбооны </w:t>
            </w:r>
            <w:r w:rsidR="00430B8E">
              <w:rPr>
                <w:rFonts w:ascii="Arial" w:hAnsi="Arial" w:cs="Arial"/>
                <w:sz w:val="24"/>
                <w:szCs w:val="24"/>
                <w:lang w:val="mn-MN"/>
              </w:rPr>
              <w:t>гишүүн</w:t>
            </w:r>
          </w:p>
          <w:p w14:paraId="314E0E56" w14:textId="77777777" w:rsidR="00430B8E" w:rsidRPr="00C86838" w:rsidRDefault="00430B8E" w:rsidP="00C86838">
            <w:pPr>
              <w:spacing w:line="360" w:lineRule="auto"/>
              <w:jc w:val="both"/>
              <w:rPr>
                <w:rFonts w:ascii="Arial" w:hAnsi="Arial" w:cs="Arial"/>
                <w:sz w:val="24"/>
                <w:szCs w:val="24"/>
                <w:lang w:val="mn-MN"/>
              </w:rPr>
            </w:pPr>
            <w:r>
              <w:rPr>
                <w:rFonts w:ascii="Arial" w:hAnsi="Arial" w:cs="Arial"/>
                <w:sz w:val="24"/>
                <w:szCs w:val="24"/>
                <w:lang w:val="mn-MN"/>
              </w:rPr>
              <w:t>Хавсралт-28 Хуульчийн гэрчилгээ</w:t>
            </w:r>
          </w:p>
          <w:p w14:paraId="1A88D3FC" w14:textId="77777777" w:rsidR="00ED0834" w:rsidRDefault="00850046" w:rsidP="00C86838">
            <w:pPr>
              <w:spacing w:line="360" w:lineRule="auto"/>
              <w:jc w:val="both"/>
              <w:rPr>
                <w:rFonts w:ascii="Arial" w:hAnsi="Arial" w:cs="Arial"/>
                <w:sz w:val="24"/>
                <w:szCs w:val="24"/>
                <w:lang w:val="mn-MN"/>
              </w:rPr>
            </w:pPr>
            <w:r w:rsidRPr="00C86838">
              <w:rPr>
                <w:rFonts w:ascii="Arial" w:hAnsi="Arial" w:cs="Arial"/>
                <w:sz w:val="24"/>
                <w:szCs w:val="24"/>
                <w:lang w:val="mn-MN"/>
              </w:rPr>
              <w:t>-</w:t>
            </w:r>
            <w:r w:rsidR="00ED0834" w:rsidRPr="00C86838">
              <w:rPr>
                <w:rFonts w:ascii="Arial" w:hAnsi="Arial" w:cs="Arial"/>
                <w:sz w:val="24"/>
                <w:szCs w:val="24"/>
                <w:lang w:val="mn-MN"/>
              </w:rPr>
              <w:t>2016-2018 он: Монголын Хуульчдын Хол</w:t>
            </w:r>
            <w:r w:rsidR="00C90F39" w:rsidRPr="00C86838">
              <w:rPr>
                <w:rFonts w:ascii="Arial" w:hAnsi="Arial" w:cs="Arial"/>
                <w:sz w:val="24"/>
                <w:szCs w:val="24"/>
                <w:lang w:val="mn-MN"/>
              </w:rPr>
              <w:t>бооны хяналтын зөвлөлийн гишүүн</w:t>
            </w:r>
            <w:r w:rsidRPr="00C86838">
              <w:rPr>
                <w:rFonts w:ascii="Arial" w:hAnsi="Arial" w:cs="Arial"/>
                <w:sz w:val="24"/>
                <w:szCs w:val="24"/>
                <w:lang w:val="mn-MN"/>
              </w:rPr>
              <w:t xml:space="preserve"> </w:t>
            </w:r>
            <w:r w:rsidR="00C90F39" w:rsidRPr="00C86838">
              <w:rPr>
                <w:rFonts w:ascii="Arial" w:hAnsi="Arial" w:cs="Arial"/>
                <w:sz w:val="24"/>
                <w:szCs w:val="24"/>
                <w:lang w:val="mn-MN"/>
              </w:rPr>
              <w:t>/2018 онд өмгөөллийн эрхээ түдгэлзүүлсэнтэй холбоотойгоор гарсан/</w:t>
            </w:r>
          </w:p>
          <w:p w14:paraId="0E391CC1" w14:textId="77777777" w:rsidR="00430B8E" w:rsidRPr="00C86838" w:rsidRDefault="00430B8E" w:rsidP="00C86838">
            <w:pPr>
              <w:spacing w:line="360" w:lineRule="auto"/>
              <w:jc w:val="both"/>
              <w:rPr>
                <w:rFonts w:ascii="Arial" w:hAnsi="Arial" w:cs="Arial"/>
                <w:sz w:val="24"/>
                <w:szCs w:val="24"/>
                <w:lang w:val="mn-MN"/>
              </w:rPr>
            </w:pPr>
            <w:r>
              <w:rPr>
                <w:rFonts w:ascii="Arial" w:hAnsi="Arial" w:cs="Arial"/>
                <w:sz w:val="24"/>
                <w:szCs w:val="24"/>
                <w:lang w:val="mn-MN"/>
              </w:rPr>
              <w:t>Хавсралт-28 Хуульчийн гэрчилгээ</w:t>
            </w:r>
          </w:p>
          <w:p w14:paraId="4010C00D" w14:textId="77777777" w:rsidR="00C90F39" w:rsidRDefault="00850046" w:rsidP="00C86838">
            <w:pPr>
              <w:spacing w:line="360" w:lineRule="auto"/>
              <w:jc w:val="both"/>
              <w:rPr>
                <w:rFonts w:ascii="Arial" w:hAnsi="Arial" w:cs="Arial"/>
                <w:sz w:val="24"/>
                <w:szCs w:val="24"/>
                <w:lang w:val="mn-MN"/>
              </w:rPr>
            </w:pPr>
            <w:r w:rsidRPr="00C86838">
              <w:rPr>
                <w:rFonts w:ascii="Arial" w:hAnsi="Arial" w:cs="Arial"/>
                <w:sz w:val="24"/>
                <w:szCs w:val="24"/>
                <w:lang w:val="mn-MN"/>
              </w:rPr>
              <w:t>-</w:t>
            </w:r>
            <w:r w:rsidR="00C90F39" w:rsidRPr="00C86838">
              <w:rPr>
                <w:rFonts w:ascii="Arial" w:hAnsi="Arial" w:cs="Arial"/>
                <w:sz w:val="24"/>
                <w:szCs w:val="24"/>
                <w:lang w:val="mn-MN"/>
              </w:rPr>
              <w:t xml:space="preserve">2016-2018 он: Монголын Хуульчдийн холбооны Иргэний эрх </w:t>
            </w:r>
            <w:r w:rsidR="000D3FF4">
              <w:rPr>
                <w:rFonts w:ascii="Arial" w:hAnsi="Arial" w:cs="Arial"/>
                <w:sz w:val="24"/>
                <w:szCs w:val="24"/>
                <w:lang w:val="mn-MN"/>
              </w:rPr>
              <w:t>зүйн хороо, өмгөөллийн хороо, олон улсын эрх зүйн хорооны</w:t>
            </w:r>
            <w:r w:rsidR="00C90F39" w:rsidRPr="00C86838">
              <w:rPr>
                <w:rFonts w:ascii="Arial" w:hAnsi="Arial" w:cs="Arial"/>
                <w:sz w:val="24"/>
                <w:szCs w:val="24"/>
                <w:lang w:val="mn-MN"/>
              </w:rPr>
              <w:t xml:space="preserve"> удирдах зөвлөлийн гишүүн</w:t>
            </w:r>
            <w:r w:rsidRPr="00C86838">
              <w:rPr>
                <w:rFonts w:ascii="Arial" w:hAnsi="Arial" w:cs="Arial"/>
                <w:sz w:val="24"/>
                <w:szCs w:val="24"/>
                <w:lang w:val="mn-MN"/>
              </w:rPr>
              <w:t xml:space="preserve"> </w:t>
            </w:r>
            <w:r w:rsidR="00C90F39" w:rsidRPr="00C86838">
              <w:rPr>
                <w:rFonts w:ascii="Arial" w:hAnsi="Arial" w:cs="Arial"/>
                <w:sz w:val="24"/>
                <w:szCs w:val="24"/>
                <w:lang w:val="mn-MN"/>
              </w:rPr>
              <w:t>/2018 онд өмгөөллийн эрхээ түдгэлзүүлсэнтэй холбоотойгоор гарсан/</w:t>
            </w:r>
          </w:p>
          <w:p w14:paraId="5DA48571" w14:textId="77777777" w:rsidR="00430B8E" w:rsidRPr="00C86838" w:rsidRDefault="00430B8E" w:rsidP="00C86838">
            <w:pPr>
              <w:spacing w:line="360" w:lineRule="auto"/>
              <w:jc w:val="both"/>
              <w:rPr>
                <w:rFonts w:ascii="Arial" w:hAnsi="Arial" w:cs="Arial"/>
                <w:sz w:val="24"/>
                <w:szCs w:val="24"/>
                <w:lang w:val="mn-MN"/>
              </w:rPr>
            </w:pPr>
            <w:r>
              <w:rPr>
                <w:rFonts w:ascii="Arial" w:hAnsi="Arial" w:cs="Arial"/>
                <w:sz w:val="24"/>
                <w:szCs w:val="24"/>
                <w:lang w:val="mn-MN"/>
              </w:rPr>
              <w:t>Хавсралт-28 Хуульчийн гэрчилгээ</w:t>
            </w:r>
          </w:p>
          <w:p w14:paraId="0BA02E46" w14:textId="77777777" w:rsidR="005F0A86" w:rsidRDefault="00850046" w:rsidP="00C86838">
            <w:pPr>
              <w:spacing w:line="360" w:lineRule="auto"/>
              <w:jc w:val="both"/>
              <w:rPr>
                <w:rFonts w:ascii="Arial" w:hAnsi="Arial" w:cs="Arial"/>
                <w:sz w:val="24"/>
                <w:szCs w:val="24"/>
                <w:lang w:val="mn-MN"/>
              </w:rPr>
            </w:pPr>
            <w:r w:rsidRPr="00C86838">
              <w:rPr>
                <w:rFonts w:ascii="Arial" w:hAnsi="Arial" w:cs="Arial"/>
                <w:sz w:val="24"/>
                <w:szCs w:val="24"/>
                <w:lang w:val="mn-MN"/>
              </w:rPr>
              <w:t>-</w:t>
            </w:r>
            <w:r w:rsidR="00C90F39" w:rsidRPr="00C86838">
              <w:rPr>
                <w:rFonts w:ascii="Arial" w:hAnsi="Arial" w:cs="Arial"/>
                <w:sz w:val="24"/>
                <w:szCs w:val="24"/>
                <w:lang w:val="mn-MN"/>
              </w:rPr>
              <w:t>2008-2018 он: Монголын өмгөөлөгчдийн холбооны гишүүн</w:t>
            </w:r>
            <w:r w:rsidRPr="00C86838">
              <w:rPr>
                <w:rFonts w:ascii="Arial" w:hAnsi="Arial" w:cs="Arial"/>
                <w:sz w:val="24"/>
                <w:szCs w:val="24"/>
                <w:lang w:val="mn-MN"/>
              </w:rPr>
              <w:t xml:space="preserve"> </w:t>
            </w:r>
            <w:r w:rsidR="005121EE">
              <w:rPr>
                <w:rFonts w:ascii="Arial" w:hAnsi="Arial" w:cs="Arial"/>
                <w:sz w:val="24"/>
                <w:szCs w:val="24"/>
                <w:lang w:val="mn-MN"/>
              </w:rPr>
              <w:t>/2018 онд шүүхэд төлөөлөх</w:t>
            </w:r>
            <w:r w:rsidRPr="00C86838">
              <w:rPr>
                <w:rFonts w:ascii="Arial" w:hAnsi="Arial" w:cs="Arial"/>
                <w:sz w:val="24"/>
                <w:szCs w:val="24"/>
                <w:lang w:val="mn-MN"/>
              </w:rPr>
              <w:t xml:space="preserve"> эрхээ түд</w:t>
            </w:r>
            <w:r w:rsidR="00C90F39" w:rsidRPr="00C86838">
              <w:rPr>
                <w:rFonts w:ascii="Arial" w:hAnsi="Arial" w:cs="Arial"/>
                <w:sz w:val="24"/>
                <w:szCs w:val="24"/>
                <w:lang w:val="mn-MN"/>
              </w:rPr>
              <w:t>гэ</w:t>
            </w:r>
            <w:r w:rsidRPr="00C86838">
              <w:rPr>
                <w:rFonts w:ascii="Arial" w:hAnsi="Arial" w:cs="Arial"/>
                <w:sz w:val="24"/>
                <w:szCs w:val="24"/>
                <w:lang w:val="mn-MN"/>
              </w:rPr>
              <w:t>лзүүлсэн</w:t>
            </w:r>
            <w:r w:rsidR="00C90F39" w:rsidRPr="00C86838">
              <w:rPr>
                <w:rFonts w:ascii="Arial" w:hAnsi="Arial" w:cs="Arial"/>
                <w:sz w:val="24"/>
                <w:szCs w:val="24"/>
                <w:lang w:val="mn-MN"/>
              </w:rPr>
              <w:t>/</w:t>
            </w:r>
          </w:p>
          <w:p w14:paraId="1B1BEE53" w14:textId="77777777" w:rsidR="00430B8E" w:rsidRDefault="000D3FF4" w:rsidP="00C86838">
            <w:pPr>
              <w:spacing w:line="360" w:lineRule="auto"/>
              <w:jc w:val="both"/>
              <w:rPr>
                <w:rFonts w:ascii="Arial" w:hAnsi="Arial" w:cs="Arial"/>
                <w:sz w:val="24"/>
                <w:szCs w:val="24"/>
                <w:lang w:val="mn-MN"/>
              </w:rPr>
            </w:pPr>
            <w:r>
              <w:rPr>
                <w:rFonts w:ascii="Arial" w:hAnsi="Arial" w:cs="Arial"/>
                <w:sz w:val="24"/>
                <w:szCs w:val="24"/>
                <w:lang w:val="mn-MN"/>
              </w:rPr>
              <w:t>Хавсралт-15: Өмгөөллийн үйл ажиллагаа эрхлэх тусгай зөвшөөрөл</w:t>
            </w:r>
          </w:p>
          <w:p w14:paraId="2C891435" w14:textId="1114C179" w:rsidR="00ED0834" w:rsidRPr="00C86838" w:rsidRDefault="00844F04" w:rsidP="006E1A67">
            <w:pPr>
              <w:spacing w:line="360" w:lineRule="auto"/>
              <w:jc w:val="both"/>
              <w:rPr>
                <w:rFonts w:ascii="Arial" w:hAnsi="Arial" w:cs="Arial"/>
                <w:sz w:val="24"/>
                <w:szCs w:val="24"/>
                <w:lang w:val="mn-MN"/>
              </w:rPr>
            </w:pPr>
            <w:r>
              <w:rPr>
                <w:rFonts w:ascii="Arial" w:hAnsi="Arial" w:cs="Arial"/>
                <w:sz w:val="24"/>
                <w:szCs w:val="24"/>
                <w:lang w:val="mn-MN"/>
              </w:rPr>
              <w:t>Хавсралт-16</w:t>
            </w:r>
            <w:r w:rsidR="00430B8E">
              <w:rPr>
                <w:rFonts w:ascii="Arial" w:hAnsi="Arial" w:cs="Arial"/>
                <w:sz w:val="24"/>
                <w:szCs w:val="24"/>
                <w:lang w:val="mn-MN"/>
              </w:rPr>
              <w:t>:Шүүхэд</w:t>
            </w:r>
            <w:r w:rsidR="00085CD1">
              <w:rPr>
                <w:rFonts w:ascii="Arial" w:hAnsi="Arial" w:cs="Arial"/>
                <w:sz w:val="24"/>
                <w:szCs w:val="24"/>
                <w:lang w:val="mn-MN"/>
              </w:rPr>
              <w:t xml:space="preserve"> </w:t>
            </w:r>
            <w:r w:rsidR="00430B8E">
              <w:rPr>
                <w:rFonts w:ascii="Arial" w:hAnsi="Arial" w:cs="Arial"/>
                <w:sz w:val="24"/>
                <w:szCs w:val="24"/>
                <w:lang w:val="mn-MN"/>
              </w:rPr>
              <w:t>төлөөлөх эрхийн гэрчилгээ</w:t>
            </w:r>
          </w:p>
        </w:tc>
      </w:tr>
      <w:tr w:rsidR="00E56296" w:rsidRPr="00C86838" w14:paraId="352C50C8" w14:textId="77777777" w:rsidTr="007D1195">
        <w:trPr>
          <w:trHeight w:val="1073"/>
        </w:trPr>
        <w:tc>
          <w:tcPr>
            <w:tcW w:w="709" w:type="dxa"/>
            <w:vMerge w:val="restart"/>
            <w:tcBorders>
              <w:top w:val="single" w:sz="4" w:space="0" w:color="000000"/>
              <w:left w:val="single" w:sz="4" w:space="0" w:color="000000"/>
              <w:right w:val="single" w:sz="4" w:space="0" w:color="000000"/>
            </w:tcBorders>
          </w:tcPr>
          <w:p w14:paraId="1D3673A3" w14:textId="77777777" w:rsidR="00C843A8" w:rsidRPr="00C86838" w:rsidRDefault="00C843A8" w:rsidP="00C86838">
            <w:pPr>
              <w:spacing w:line="360" w:lineRule="auto"/>
              <w:jc w:val="center"/>
              <w:rPr>
                <w:rFonts w:ascii="Arial" w:eastAsia="Arial" w:hAnsi="Arial" w:cs="Arial"/>
                <w:b/>
                <w:sz w:val="24"/>
                <w:szCs w:val="24"/>
                <w:lang w:val="mn-MN"/>
              </w:rPr>
            </w:pPr>
          </w:p>
          <w:p w14:paraId="4CFEF986" w14:textId="77777777" w:rsidR="00C843A8" w:rsidRPr="00C86838" w:rsidRDefault="00C843A8" w:rsidP="00C86838">
            <w:pPr>
              <w:spacing w:line="360" w:lineRule="auto"/>
              <w:jc w:val="center"/>
              <w:rPr>
                <w:rFonts w:ascii="Arial" w:eastAsia="Arial" w:hAnsi="Arial" w:cs="Arial"/>
                <w:b/>
                <w:sz w:val="24"/>
                <w:szCs w:val="24"/>
                <w:lang w:val="mn-MN"/>
              </w:rPr>
            </w:pPr>
          </w:p>
          <w:p w14:paraId="6CB76431" w14:textId="77777777" w:rsidR="00C843A8" w:rsidRPr="00C86838" w:rsidRDefault="00C843A8" w:rsidP="00C86838">
            <w:pPr>
              <w:spacing w:line="360" w:lineRule="auto"/>
              <w:jc w:val="center"/>
              <w:rPr>
                <w:rFonts w:ascii="Arial" w:eastAsia="Arial" w:hAnsi="Arial" w:cs="Arial"/>
                <w:b/>
                <w:sz w:val="24"/>
                <w:szCs w:val="24"/>
                <w:lang w:val="mn-MN"/>
              </w:rPr>
            </w:pPr>
          </w:p>
          <w:p w14:paraId="528B95D3" w14:textId="77777777" w:rsidR="00C843A8" w:rsidRPr="00C86838" w:rsidRDefault="00C843A8" w:rsidP="00C86838">
            <w:pPr>
              <w:spacing w:line="360" w:lineRule="auto"/>
              <w:jc w:val="center"/>
              <w:rPr>
                <w:rFonts w:ascii="Arial" w:eastAsia="Arial" w:hAnsi="Arial" w:cs="Arial"/>
                <w:b/>
                <w:sz w:val="24"/>
                <w:szCs w:val="24"/>
                <w:lang w:val="mn-MN"/>
              </w:rPr>
            </w:pPr>
          </w:p>
          <w:p w14:paraId="4FFF9A64" w14:textId="77777777" w:rsidR="00C843A8" w:rsidRPr="00C86838" w:rsidRDefault="00C843A8" w:rsidP="00C86838">
            <w:pPr>
              <w:spacing w:line="360" w:lineRule="auto"/>
              <w:jc w:val="center"/>
              <w:rPr>
                <w:rFonts w:ascii="Arial" w:eastAsia="Arial" w:hAnsi="Arial" w:cs="Arial"/>
                <w:b/>
                <w:sz w:val="24"/>
                <w:szCs w:val="24"/>
                <w:lang w:val="mn-MN"/>
              </w:rPr>
            </w:pPr>
          </w:p>
          <w:p w14:paraId="1BD2C6E5" w14:textId="77777777" w:rsidR="00C843A8" w:rsidRPr="00C86838" w:rsidRDefault="00C843A8" w:rsidP="00C86838">
            <w:pPr>
              <w:spacing w:line="360" w:lineRule="auto"/>
              <w:jc w:val="center"/>
              <w:rPr>
                <w:rFonts w:ascii="Arial" w:eastAsia="Arial" w:hAnsi="Arial" w:cs="Arial"/>
                <w:b/>
                <w:sz w:val="24"/>
                <w:szCs w:val="24"/>
                <w:lang w:val="mn-MN"/>
              </w:rPr>
            </w:pPr>
          </w:p>
          <w:p w14:paraId="00250D7F" w14:textId="77777777" w:rsidR="00C843A8" w:rsidRPr="00C86838" w:rsidRDefault="00C843A8" w:rsidP="00C86838">
            <w:pPr>
              <w:spacing w:line="360" w:lineRule="auto"/>
              <w:jc w:val="center"/>
              <w:rPr>
                <w:rFonts w:ascii="Arial" w:eastAsia="Arial" w:hAnsi="Arial" w:cs="Arial"/>
                <w:b/>
                <w:sz w:val="24"/>
                <w:szCs w:val="24"/>
                <w:lang w:val="mn-MN"/>
              </w:rPr>
            </w:pPr>
          </w:p>
          <w:p w14:paraId="28836D7F" w14:textId="77777777" w:rsidR="00C843A8" w:rsidRPr="00C86838" w:rsidRDefault="00C843A8" w:rsidP="00C86838">
            <w:pPr>
              <w:spacing w:line="360" w:lineRule="auto"/>
              <w:jc w:val="center"/>
              <w:rPr>
                <w:rFonts w:ascii="Arial" w:eastAsia="Arial" w:hAnsi="Arial" w:cs="Arial"/>
                <w:b/>
                <w:sz w:val="24"/>
                <w:szCs w:val="24"/>
                <w:lang w:val="mn-MN"/>
              </w:rPr>
            </w:pPr>
          </w:p>
          <w:p w14:paraId="550C68FE" w14:textId="77777777" w:rsidR="00C843A8" w:rsidRPr="00C86838" w:rsidRDefault="00C843A8" w:rsidP="00C86838">
            <w:pPr>
              <w:spacing w:line="360" w:lineRule="auto"/>
              <w:jc w:val="center"/>
              <w:rPr>
                <w:rFonts w:ascii="Arial" w:eastAsia="Arial" w:hAnsi="Arial" w:cs="Arial"/>
                <w:b/>
                <w:sz w:val="24"/>
                <w:szCs w:val="24"/>
                <w:lang w:val="mn-MN"/>
              </w:rPr>
            </w:pPr>
          </w:p>
          <w:p w14:paraId="5824C7EA" w14:textId="77777777" w:rsidR="00C843A8" w:rsidRPr="00C86838" w:rsidRDefault="00C843A8" w:rsidP="00C86838">
            <w:pPr>
              <w:spacing w:line="360" w:lineRule="auto"/>
              <w:jc w:val="center"/>
              <w:rPr>
                <w:rFonts w:ascii="Arial" w:eastAsia="Arial" w:hAnsi="Arial" w:cs="Arial"/>
                <w:b/>
                <w:sz w:val="24"/>
                <w:szCs w:val="24"/>
                <w:lang w:val="mn-MN"/>
              </w:rPr>
            </w:pPr>
          </w:p>
          <w:p w14:paraId="16164E93" w14:textId="77777777" w:rsidR="00C843A8" w:rsidRPr="00C86838" w:rsidRDefault="00C843A8" w:rsidP="00C86838">
            <w:pPr>
              <w:spacing w:line="360" w:lineRule="auto"/>
              <w:jc w:val="center"/>
              <w:rPr>
                <w:rFonts w:ascii="Arial" w:eastAsia="Arial" w:hAnsi="Arial" w:cs="Arial"/>
                <w:b/>
                <w:sz w:val="24"/>
                <w:szCs w:val="24"/>
                <w:lang w:val="mn-MN"/>
              </w:rPr>
            </w:pPr>
          </w:p>
          <w:p w14:paraId="70D12CD3" w14:textId="77777777" w:rsidR="00C843A8" w:rsidRPr="00C86838" w:rsidRDefault="00C843A8" w:rsidP="00C86838">
            <w:pPr>
              <w:spacing w:line="360" w:lineRule="auto"/>
              <w:jc w:val="center"/>
              <w:rPr>
                <w:rFonts w:ascii="Arial" w:eastAsia="Arial" w:hAnsi="Arial" w:cs="Arial"/>
                <w:b/>
                <w:sz w:val="24"/>
                <w:szCs w:val="24"/>
                <w:lang w:val="mn-MN"/>
              </w:rPr>
            </w:pPr>
          </w:p>
          <w:p w14:paraId="23B1892C" w14:textId="77777777" w:rsidR="00C843A8" w:rsidRPr="00C86838" w:rsidRDefault="00C843A8" w:rsidP="00C86838">
            <w:pPr>
              <w:spacing w:line="360" w:lineRule="auto"/>
              <w:jc w:val="center"/>
              <w:rPr>
                <w:rFonts w:ascii="Arial" w:eastAsia="Arial" w:hAnsi="Arial" w:cs="Arial"/>
                <w:b/>
                <w:sz w:val="24"/>
                <w:szCs w:val="24"/>
                <w:lang w:val="mn-MN"/>
              </w:rPr>
            </w:pPr>
          </w:p>
          <w:p w14:paraId="6CE833D3" w14:textId="77777777" w:rsidR="00C843A8" w:rsidRPr="00C86838" w:rsidRDefault="00C843A8" w:rsidP="00C86838">
            <w:pPr>
              <w:spacing w:line="360" w:lineRule="auto"/>
              <w:jc w:val="center"/>
              <w:rPr>
                <w:rFonts w:ascii="Arial" w:eastAsia="Arial" w:hAnsi="Arial" w:cs="Arial"/>
                <w:b/>
                <w:sz w:val="24"/>
                <w:szCs w:val="24"/>
                <w:lang w:val="mn-MN"/>
              </w:rPr>
            </w:pPr>
          </w:p>
          <w:p w14:paraId="23191380" w14:textId="77777777" w:rsidR="00C843A8" w:rsidRPr="00C86838" w:rsidRDefault="00C843A8" w:rsidP="00C86838">
            <w:pPr>
              <w:spacing w:line="360" w:lineRule="auto"/>
              <w:jc w:val="center"/>
              <w:rPr>
                <w:rFonts w:ascii="Arial" w:eastAsia="Arial" w:hAnsi="Arial" w:cs="Arial"/>
                <w:b/>
                <w:sz w:val="24"/>
                <w:szCs w:val="24"/>
                <w:lang w:val="mn-MN"/>
              </w:rPr>
            </w:pPr>
          </w:p>
          <w:p w14:paraId="140DD411" w14:textId="77777777" w:rsidR="00C843A8" w:rsidRPr="00C86838" w:rsidRDefault="00C843A8" w:rsidP="00C86838">
            <w:pPr>
              <w:spacing w:line="360" w:lineRule="auto"/>
              <w:jc w:val="center"/>
              <w:rPr>
                <w:rFonts w:ascii="Arial" w:eastAsia="Arial" w:hAnsi="Arial" w:cs="Arial"/>
                <w:b/>
                <w:sz w:val="24"/>
                <w:szCs w:val="24"/>
                <w:lang w:val="mn-MN"/>
              </w:rPr>
            </w:pPr>
          </w:p>
          <w:p w14:paraId="718D5D59" w14:textId="77777777" w:rsidR="00C843A8" w:rsidRPr="00C86838" w:rsidRDefault="00C843A8" w:rsidP="00C86838">
            <w:pPr>
              <w:spacing w:line="360" w:lineRule="auto"/>
              <w:jc w:val="center"/>
              <w:rPr>
                <w:rFonts w:ascii="Arial" w:eastAsia="Arial" w:hAnsi="Arial" w:cs="Arial"/>
                <w:b/>
                <w:sz w:val="24"/>
                <w:szCs w:val="24"/>
                <w:lang w:val="mn-MN"/>
              </w:rPr>
            </w:pPr>
          </w:p>
          <w:p w14:paraId="574322FB" w14:textId="77777777" w:rsidR="00C843A8" w:rsidRPr="00C86838" w:rsidRDefault="00C843A8" w:rsidP="00C86838">
            <w:pPr>
              <w:spacing w:line="360" w:lineRule="auto"/>
              <w:jc w:val="center"/>
              <w:rPr>
                <w:rFonts w:ascii="Arial" w:eastAsia="Arial" w:hAnsi="Arial" w:cs="Arial"/>
                <w:b/>
                <w:sz w:val="24"/>
                <w:szCs w:val="24"/>
                <w:lang w:val="mn-MN"/>
              </w:rPr>
            </w:pPr>
          </w:p>
          <w:p w14:paraId="45A1D691" w14:textId="77777777" w:rsidR="00C843A8" w:rsidRPr="00C86838" w:rsidRDefault="00C843A8" w:rsidP="00C86838">
            <w:pPr>
              <w:spacing w:line="360" w:lineRule="auto"/>
              <w:jc w:val="center"/>
              <w:rPr>
                <w:rFonts w:ascii="Arial" w:eastAsia="Arial" w:hAnsi="Arial" w:cs="Arial"/>
                <w:b/>
                <w:sz w:val="24"/>
                <w:szCs w:val="24"/>
                <w:lang w:val="mn-MN"/>
              </w:rPr>
            </w:pPr>
          </w:p>
          <w:p w14:paraId="6CB15B47" w14:textId="77777777" w:rsidR="00E56296" w:rsidRPr="00C86838" w:rsidRDefault="00C843A8" w:rsidP="00C86838">
            <w:pPr>
              <w:spacing w:line="360" w:lineRule="auto"/>
              <w:rPr>
                <w:rFonts w:ascii="Arial" w:hAnsi="Arial" w:cs="Arial"/>
                <w:sz w:val="24"/>
                <w:szCs w:val="24"/>
              </w:rPr>
            </w:pPr>
            <w:r w:rsidRPr="00C86838">
              <w:rPr>
                <w:rFonts w:ascii="Arial" w:eastAsia="Arial" w:hAnsi="Arial" w:cs="Arial"/>
                <w:b/>
                <w:sz w:val="24"/>
                <w:szCs w:val="24"/>
                <w:lang w:val="mn-MN"/>
              </w:rPr>
              <w:t xml:space="preserve">  </w:t>
            </w:r>
            <w:r w:rsidR="00E56296" w:rsidRPr="00C86838">
              <w:rPr>
                <w:rFonts w:ascii="Arial" w:eastAsia="Arial" w:hAnsi="Arial" w:cs="Arial"/>
                <w:b/>
                <w:sz w:val="24"/>
                <w:szCs w:val="24"/>
              </w:rPr>
              <w:t>3.6</w:t>
            </w:r>
          </w:p>
        </w:tc>
        <w:tc>
          <w:tcPr>
            <w:tcW w:w="9101" w:type="dxa"/>
            <w:tcBorders>
              <w:top w:val="single" w:sz="4" w:space="0" w:color="000000"/>
              <w:left w:val="single" w:sz="4" w:space="0" w:color="000000"/>
              <w:bottom w:val="single" w:sz="4" w:space="0" w:color="000000"/>
              <w:right w:val="single" w:sz="4" w:space="0" w:color="000000"/>
            </w:tcBorders>
          </w:tcPr>
          <w:p w14:paraId="6B07B47E" w14:textId="77777777" w:rsidR="00E56296" w:rsidRPr="00C86838" w:rsidRDefault="00E56296" w:rsidP="00C86838">
            <w:pPr>
              <w:spacing w:after="254" w:line="360" w:lineRule="auto"/>
              <w:rPr>
                <w:rFonts w:ascii="Arial" w:hAnsi="Arial" w:cs="Arial"/>
                <w:sz w:val="24"/>
                <w:szCs w:val="24"/>
              </w:rPr>
            </w:pPr>
            <w:proofErr w:type="spellStart"/>
            <w:r w:rsidRPr="00C86838">
              <w:rPr>
                <w:rFonts w:ascii="Arial" w:eastAsia="Arial" w:hAnsi="Arial" w:cs="Arial"/>
                <w:b/>
                <w:sz w:val="24"/>
                <w:szCs w:val="24"/>
              </w:rPr>
              <w:lastRenderedPageBreak/>
              <w:t>Байгаа</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бол</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хэвлүүлсэн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бүтээл</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болон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олон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нийтэд</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өгсөн</w:t>
            </w:r>
            <w:proofErr w:type="spellEnd"/>
            <w:r w:rsidRPr="00C86838">
              <w:rPr>
                <w:rFonts w:ascii="Arial" w:eastAsia="Arial" w:hAnsi="Arial" w:cs="Arial"/>
                <w:b/>
                <w:sz w:val="24"/>
                <w:szCs w:val="24"/>
              </w:rPr>
              <w:t xml:space="preserve"> </w:t>
            </w:r>
            <w:proofErr w:type="spellStart"/>
            <w:r w:rsidRPr="00C86838">
              <w:rPr>
                <w:rFonts w:ascii="Arial" w:eastAsia="Arial" w:hAnsi="Arial" w:cs="Arial"/>
                <w:b/>
                <w:sz w:val="24"/>
                <w:szCs w:val="24"/>
              </w:rPr>
              <w:t>мэдээлэл</w:t>
            </w:r>
            <w:proofErr w:type="spellEnd"/>
          </w:p>
          <w:p w14:paraId="21A42FCD" w14:textId="77777777" w:rsidR="00E56296" w:rsidRPr="00C86838" w:rsidRDefault="00E56296" w:rsidP="00C86838">
            <w:pPr>
              <w:spacing w:after="276" w:line="360" w:lineRule="auto"/>
              <w:ind w:right="67" w:firstLine="717"/>
              <w:jc w:val="both"/>
              <w:rPr>
                <w:rFonts w:ascii="Arial" w:hAnsi="Arial" w:cs="Arial"/>
                <w:sz w:val="24"/>
                <w:szCs w:val="24"/>
              </w:rPr>
            </w:pPr>
            <w:r w:rsidRPr="00C86838">
              <w:rPr>
                <w:rFonts w:ascii="Arial" w:eastAsia="Arial" w:hAnsi="Arial" w:cs="Arial"/>
                <w:sz w:val="24"/>
                <w:szCs w:val="24"/>
              </w:rPr>
              <w:t>-</w:t>
            </w:r>
            <w:proofErr w:type="spellStart"/>
            <w:r w:rsidRPr="00C86838">
              <w:rPr>
                <w:rFonts w:ascii="Arial" w:eastAsia="Arial" w:hAnsi="Arial" w:cs="Arial"/>
                <w:sz w:val="24"/>
                <w:szCs w:val="24"/>
              </w:rPr>
              <w:t>Өөрийн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боловсруулсан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хянасан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ном</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өгүүлэл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тайлан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шийдвэр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зөвлөмж</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зэрэг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аливаа</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хэлбэрээр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хэвлүүлсэн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материал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байгаа</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гарчиг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хэвлэсэн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газар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огноог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бичнэ</w:t>
            </w:r>
            <w:proofErr w:type="spellEnd"/>
            <w:r w:rsidRPr="00C86838">
              <w:rPr>
                <w:rFonts w:ascii="Arial" w:eastAsia="Arial" w:hAnsi="Arial" w:cs="Arial"/>
                <w:sz w:val="24"/>
                <w:szCs w:val="24"/>
              </w:rPr>
              <w:t xml:space="preserve">. </w:t>
            </w:r>
          </w:p>
          <w:p w14:paraId="32CA7FD9" w14:textId="77777777" w:rsidR="00E56296" w:rsidRPr="00C86838" w:rsidRDefault="00E56296" w:rsidP="00C86838">
            <w:pPr>
              <w:spacing w:after="276" w:line="360" w:lineRule="auto"/>
              <w:ind w:right="67" w:firstLine="717"/>
              <w:jc w:val="both"/>
              <w:rPr>
                <w:rFonts w:ascii="Arial" w:hAnsi="Arial" w:cs="Arial"/>
                <w:sz w:val="24"/>
                <w:szCs w:val="24"/>
              </w:rPr>
            </w:pPr>
            <w:r w:rsidRPr="00C86838">
              <w:rPr>
                <w:rFonts w:ascii="Arial" w:eastAsia="Arial" w:hAnsi="Arial" w:cs="Arial"/>
                <w:sz w:val="24"/>
                <w:szCs w:val="24"/>
              </w:rPr>
              <w:t>-</w:t>
            </w:r>
            <w:proofErr w:type="spellStart"/>
            <w:r w:rsidRPr="00C86838">
              <w:rPr>
                <w:rFonts w:ascii="Arial" w:eastAsia="Arial" w:hAnsi="Arial" w:cs="Arial"/>
                <w:sz w:val="24"/>
                <w:szCs w:val="24"/>
              </w:rPr>
              <w:t>Өөрийн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харьяалагддаг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байгууллагын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нэрийн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өмнөөс</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бэлдсэн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эсхүл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бэлдэхэд</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оролцсон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аливаа</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хууль</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тогтоомж</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дүрэм</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журам</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шийдвэр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тайлан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зөвлөмж</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болон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бусад</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материал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байгаа</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түүнийг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хэвлэсэн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байгууллагын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нэр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хаяг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огноо</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гол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агуулгыг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бичнэ</w:t>
            </w:r>
            <w:proofErr w:type="spellEnd"/>
            <w:r w:rsidRPr="00C86838">
              <w:rPr>
                <w:rFonts w:ascii="Arial" w:eastAsia="Arial" w:hAnsi="Arial" w:cs="Arial"/>
                <w:sz w:val="24"/>
                <w:szCs w:val="24"/>
              </w:rPr>
              <w:t xml:space="preserve">. </w:t>
            </w:r>
          </w:p>
          <w:p w14:paraId="1D978066" w14:textId="77777777" w:rsidR="00E56296" w:rsidRPr="00C86838" w:rsidRDefault="00E56296" w:rsidP="00C86838">
            <w:pPr>
              <w:spacing w:after="276" w:line="360" w:lineRule="auto"/>
              <w:ind w:right="67" w:firstLine="717"/>
              <w:jc w:val="both"/>
              <w:rPr>
                <w:rFonts w:ascii="Arial" w:hAnsi="Arial" w:cs="Arial"/>
                <w:sz w:val="24"/>
                <w:szCs w:val="24"/>
              </w:rPr>
            </w:pPr>
            <w:r w:rsidRPr="00C86838">
              <w:rPr>
                <w:rFonts w:ascii="Arial" w:eastAsia="Arial" w:hAnsi="Arial" w:cs="Arial"/>
                <w:sz w:val="24"/>
                <w:szCs w:val="24"/>
              </w:rPr>
              <w:t>-</w:t>
            </w:r>
            <w:proofErr w:type="spellStart"/>
            <w:r w:rsidRPr="00C86838">
              <w:rPr>
                <w:rFonts w:ascii="Arial" w:eastAsia="Arial" w:hAnsi="Arial" w:cs="Arial"/>
                <w:sz w:val="24"/>
                <w:szCs w:val="24"/>
              </w:rPr>
              <w:t>сүүлийн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таван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жилийн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хугацаанд</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хэлэлцүүлсэн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лекц</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илтгэл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нээлтийн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үг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зэрэг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илтгэл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ярианы</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товч</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утга</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огноо</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газар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танилцах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арга</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замыг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бичнэ</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lastRenderedPageBreak/>
              <w:t>Тухайн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илтгэл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ярианы</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хуулбарыг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хийх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боломжгүй</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түүнийг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зохион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байгуулсан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байгууллагын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нэр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хаяг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илтгэл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ярианы</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огноо</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товч</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утгыг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бичнэ</w:t>
            </w:r>
            <w:proofErr w:type="spellEnd"/>
            <w:r w:rsidRPr="00C86838">
              <w:rPr>
                <w:rFonts w:ascii="Arial" w:eastAsia="Arial" w:hAnsi="Arial" w:cs="Arial"/>
                <w:sz w:val="24"/>
                <w:szCs w:val="24"/>
              </w:rPr>
              <w:t xml:space="preserve">.  </w:t>
            </w:r>
          </w:p>
          <w:p w14:paraId="5825975B" w14:textId="77777777" w:rsidR="00E56296" w:rsidRPr="00C86838" w:rsidRDefault="00E56296" w:rsidP="00C86838">
            <w:pPr>
              <w:spacing w:line="360" w:lineRule="auto"/>
              <w:ind w:right="67" w:firstLine="717"/>
              <w:jc w:val="both"/>
              <w:rPr>
                <w:rFonts w:ascii="Arial" w:hAnsi="Arial" w:cs="Arial"/>
                <w:sz w:val="24"/>
                <w:szCs w:val="24"/>
              </w:rPr>
            </w:pPr>
            <w:r w:rsidRPr="00C86838">
              <w:rPr>
                <w:rFonts w:ascii="Arial" w:eastAsia="Arial" w:hAnsi="Arial" w:cs="Arial"/>
                <w:sz w:val="24"/>
                <w:szCs w:val="24"/>
              </w:rPr>
              <w:t>-</w:t>
            </w:r>
            <w:proofErr w:type="spellStart"/>
            <w:r w:rsidRPr="00C86838">
              <w:rPr>
                <w:rFonts w:ascii="Arial" w:eastAsia="Arial" w:hAnsi="Arial" w:cs="Arial"/>
                <w:sz w:val="24"/>
                <w:szCs w:val="24"/>
              </w:rPr>
              <w:t>сүүлийн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таван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жилийн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хугацаанд</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хэвлэл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мэдээллийн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хэрэгсэлд</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өгсөн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ярилцлага</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нийтлэлийг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хамгийн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сүүлийнхээс</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нь</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эхлэн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жагсааж</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бичнэ</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Ярилцлага</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нийтлэлүүдийн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огноог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зааж</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боломжтой</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ярилцлагын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тэмдэглэл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дүрс</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бичлэг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нийтлэлийг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хуулбарлан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өгнө</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Жич</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Дээр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дурдсан</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материал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тус</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бүрээс</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нэгийг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хавсаргах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бөгөөд</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боломжтой</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бол</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цахимаар</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үзэх</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линкийг</w:t>
            </w:r>
            <w:proofErr w:type="spellEnd"/>
            <w:r w:rsidRPr="00C86838">
              <w:rPr>
                <w:rFonts w:ascii="Arial" w:eastAsia="Arial" w:hAnsi="Arial" w:cs="Arial"/>
                <w:sz w:val="24"/>
                <w:szCs w:val="24"/>
              </w:rPr>
              <w:t xml:space="preserve"> </w:t>
            </w:r>
            <w:proofErr w:type="spellStart"/>
            <w:r w:rsidRPr="00C86838">
              <w:rPr>
                <w:rFonts w:ascii="Arial" w:eastAsia="Arial" w:hAnsi="Arial" w:cs="Arial"/>
                <w:sz w:val="24"/>
                <w:szCs w:val="24"/>
              </w:rPr>
              <w:t>тусгана</w:t>
            </w:r>
            <w:proofErr w:type="spellEnd"/>
          </w:p>
        </w:tc>
      </w:tr>
      <w:tr w:rsidR="00E56296" w:rsidRPr="00F1340B" w14:paraId="798AFDE8" w14:textId="77777777" w:rsidTr="00A2669F">
        <w:trPr>
          <w:trHeight w:val="1114"/>
        </w:trPr>
        <w:tc>
          <w:tcPr>
            <w:tcW w:w="0" w:type="auto"/>
            <w:vMerge/>
            <w:tcBorders>
              <w:left w:val="single" w:sz="4" w:space="0" w:color="000000"/>
              <w:bottom w:val="single" w:sz="4" w:space="0" w:color="000000"/>
              <w:right w:val="single" w:sz="4" w:space="0" w:color="000000"/>
            </w:tcBorders>
          </w:tcPr>
          <w:p w14:paraId="0023D084" w14:textId="77777777" w:rsidR="00E56296" w:rsidRPr="00C86838" w:rsidRDefault="00E56296" w:rsidP="00C86838">
            <w:pPr>
              <w:spacing w:line="360" w:lineRule="auto"/>
              <w:rPr>
                <w:rFonts w:ascii="Arial" w:hAnsi="Arial" w:cs="Arial"/>
                <w:sz w:val="24"/>
                <w:szCs w:val="24"/>
              </w:rPr>
            </w:pPr>
          </w:p>
        </w:tc>
        <w:tc>
          <w:tcPr>
            <w:tcW w:w="9101" w:type="dxa"/>
            <w:tcBorders>
              <w:top w:val="single" w:sz="4" w:space="0" w:color="000000"/>
              <w:left w:val="single" w:sz="4" w:space="0" w:color="000000"/>
              <w:bottom w:val="single" w:sz="4" w:space="0" w:color="000000"/>
              <w:right w:val="single" w:sz="4" w:space="0" w:color="000000"/>
            </w:tcBorders>
          </w:tcPr>
          <w:p w14:paraId="790312D8" w14:textId="77777777" w:rsidR="00905116" w:rsidRPr="00905116" w:rsidRDefault="00905116" w:rsidP="00C86838">
            <w:pPr>
              <w:spacing w:line="360" w:lineRule="auto"/>
              <w:jc w:val="both"/>
              <w:rPr>
                <w:rFonts w:ascii="Arial" w:hAnsi="Arial" w:cs="Arial"/>
                <w:b/>
                <w:sz w:val="24"/>
                <w:szCs w:val="24"/>
                <w:lang w:val="mn-MN"/>
              </w:rPr>
            </w:pPr>
            <w:r w:rsidRPr="00905116">
              <w:rPr>
                <w:rFonts w:ascii="Arial" w:hAnsi="Arial" w:cs="Arial"/>
                <w:b/>
                <w:sz w:val="24"/>
                <w:szCs w:val="24"/>
                <w:lang w:val="mn-MN"/>
              </w:rPr>
              <w:t>Боловсруулсан, хянасан ном, эмхэтгэл.</w:t>
            </w:r>
          </w:p>
          <w:p w14:paraId="05F6DFD6" w14:textId="77777777" w:rsidR="00E56296" w:rsidRDefault="00844F04" w:rsidP="00C86838">
            <w:pPr>
              <w:spacing w:line="360" w:lineRule="auto"/>
              <w:jc w:val="both"/>
              <w:rPr>
                <w:rFonts w:ascii="Arial" w:hAnsi="Arial" w:cs="Arial"/>
                <w:sz w:val="24"/>
                <w:szCs w:val="24"/>
                <w:lang w:val="mn-MN"/>
              </w:rPr>
            </w:pPr>
            <w:r>
              <w:rPr>
                <w:rFonts w:ascii="Arial" w:hAnsi="Arial" w:cs="Arial"/>
                <w:sz w:val="24"/>
                <w:szCs w:val="24"/>
                <w:lang w:val="mn-MN"/>
              </w:rPr>
              <w:t>1.”Монголын Үндэсний Арбитрын</w:t>
            </w:r>
            <w:r w:rsidR="00C86838">
              <w:rPr>
                <w:rFonts w:ascii="Arial" w:hAnsi="Arial" w:cs="Arial"/>
                <w:sz w:val="24"/>
                <w:szCs w:val="24"/>
                <w:lang w:val="mn-MN"/>
              </w:rPr>
              <w:t xml:space="preserve"> шийдвэрлэсэн хэргийн шийдвэрийн эмхэтгэл” 2006-2011 он. </w:t>
            </w:r>
            <w:r w:rsidR="00430B8E">
              <w:rPr>
                <w:rFonts w:ascii="Arial" w:hAnsi="Arial" w:cs="Arial"/>
                <w:sz w:val="24"/>
                <w:szCs w:val="24"/>
                <w:lang w:val="mn-MN"/>
              </w:rPr>
              <w:t>Хавсралт-31</w:t>
            </w:r>
          </w:p>
          <w:p w14:paraId="6AF5BDE0" w14:textId="77777777" w:rsidR="009B671F" w:rsidRDefault="009B671F" w:rsidP="009B671F">
            <w:pPr>
              <w:spacing w:line="360" w:lineRule="auto"/>
              <w:jc w:val="right"/>
              <w:rPr>
                <w:rFonts w:ascii="Arial" w:hAnsi="Arial" w:cs="Arial"/>
                <w:lang w:val="mn-MN"/>
              </w:rPr>
            </w:pPr>
            <w:r>
              <w:rPr>
                <w:rFonts w:ascii="Arial" w:hAnsi="Arial" w:cs="Arial"/>
                <w:lang w:val="mn-MN"/>
              </w:rPr>
              <w:t>/</w:t>
            </w:r>
            <w:r w:rsidRPr="009B671F">
              <w:rPr>
                <w:rFonts w:ascii="Arial" w:hAnsi="Arial" w:cs="Arial"/>
                <w:lang w:val="mn-MN"/>
              </w:rPr>
              <w:t>Монголын Олон Улсын Арбитр</w:t>
            </w:r>
            <w:r>
              <w:rPr>
                <w:rFonts w:ascii="Arial" w:hAnsi="Arial" w:cs="Arial"/>
                <w:lang w:val="mn-MN"/>
              </w:rPr>
              <w:t>/</w:t>
            </w:r>
          </w:p>
          <w:p w14:paraId="70822FDC" w14:textId="77777777" w:rsidR="00430B8E" w:rsidRDefault="00430B8E" w:rsidP="00430B8E">
            <w:pPr>
              <w:spacing w:line="360" w:lineRule="auto"/>
              <w:rPr>
                <w:rFonts w:ascii="Arial" w:hAnsi="Arial" w:cs="Arial"/>
                <w:lang w:val="mn-MN"/>
              </w:rPr>
            </w:pPr>
          </w:p>
          <w:p w14:paraId="4D7303EE" w14:textId="77777777" w:rsidR="009B671F" w:rsidRDefault="009B671F" w:rsidP="009B671F">
            <w:pPr>
              <w:tabs>
                <w:tab w:val="left" w:pos="765"/>
              </w:tabs>
              <w:spacing w:line="360" w:lineRule="auto"/>
              <w:rPr>
                <w:rFonts w:ascii="Arial" w:hAnsi="Arial" w:cs="Arial"/>
                <w:sz w:val="24"/>
                <w:szCs w:val="24"/>
                <w:lang w:val="mn-MN"/>
              </w:rPr>
            </w:pPr>
            <w:r w:rsidRPr="009B671F">
              <w:rPr>
                <w:rFonts w:ascii="Arial" w:hAnsi="Arial" w:cs="Arial"/>
                <w:sz w:val="24"/>
                <w:szCs w:val="24"/>
                <w:lang w:val="mn-MN"/>
              </w:rPr>
              <w:t>2.</w:t>
            </w:r>
            <w:r>
              <w:rPr>
                <w:rFonts w:ascii="Arial" w:hAnsi="Arial" w:cs="Arial"/>
                <w:sz w:val="24"/>
                <w:szCs w:val="24"/>
                <w:lang w:val="mn-MN"/>
              </w:rPr>
              <w:t>”Бизнесийн гэрээний үлгэрчилсэн загвар” ном 2011 он</w:t>
            </w:r>
            <w:r w:rsidR="00430B8E">
              <w:rPr>
                <w:rFonts w:ascii="Arial" w:hAnsi="Arial" w:cs="Arial"/>
                <w:sz w:val="24"/>
                <w:szCs w:val="24"/>
                <w:lang w:val="mn-MN"/>
              </w:rPr>
              <w:t xml:space="preserve"> Хавсралт-32</w:t>
            </w:r>
          </w:p>
          <w:p w14:paraId="506AA8C9" w14:textId="77777777" w:rsidR="00E56296" w:rsidRPr="009B671F" w:rsidRDefault="009B671F" w:rsidP="009B671F">
            <w:pPr>
              <w:tabs>
                <w:tab w:val="left" w:pos="765"/>
              </w:tabs>
              <w:spacing w:line="360" w:lineRule="auto"/>
              <w:jc w:val="right"/>
              <w:rPr>
                <w:rFonts w:ascii="Arial" w:hAnsi="Arial" w:cs="Arial"/>
                <w:sz w:val="24"/>
                <w:szCs w:val="24"/>
                <w:lang w:val="mn-MN"/>
              </w:rPr>
            </w:pPr>
            <w:r>
              <w:rPr>
                <w:rFonts w:ascii="Arial" w:hAnsi="Arial" w:cs="Arial"/>
                <w:lang w:val="mn-MN"/>
              </w:rPr>
              <w:t>/</w:t>
            </w:r>
            <w:r w:rsidRPr="009B671F">
              <w:rPr>
                <w:rFonts w:ascii="Arial" w:hAnsi="Arial" w:cs="Arial"/>
                <w:lang w:val="mn-MN"/>
              </w:rPr>
              <w:t>Монголын Олон Улсын Арбитр</w:t>
            </w:r>
            <w:r>
              <w:rPr>
                <w:rFonts w:ascii="Arial" w:hAnsi="Arial" w:cs="Arial"/>
                <w:lang w:val="mn-MN"/>
              </w:rPr>
              <w:t>/</w:t>
            </w:r>
          </w:p>
          <w:p w14:paraId="26DA135E" w14:textId="77777777" w:rsidR="009B671F" w:rsidRDefault="009B671F" w:rsidP="00C86838">
            <w:pPr>
              <w:spacing w:line="360" w:lineRule="auto"/>
              <w:jc w:val="both"/>
              <w:rPr>
                <w:rFonts w:ascii="Arial" w:hAnsi="Arial" w:cs="Arial"/>
                <w:sz w:val="24"/>
                <w:szCs w:val="24"/>
                <w:lang w:val="mn-MN"/>
              </w:rPr>
            </w:pPr>
            <w:r>
              <w:rPr>
                <w:rFonts w:ascii="Arial" w:hAnsi="Arial" w:cs="Arial"/>
                <w:sz w:val="24"/>
                <w:szCs w:val="24"/>
                <w:lang w:val="mn-MN"/>
              </w:rPr>
              <w:t>3</w:t>
            </w:r>
            <w:r w:rsidR="00A84E2A">
              <w:rPr>
                <w:rFonts w:ascii="Arial" w:hAnsi="Arial" w:cs="Arial"/>
                <w:sz w:val="24"/>
                <w:szCs w:val="24"/>
                <w:lang w:val="mn-MN"/>
              </w:rPr>
              <w:t>.“Арбитр бо</w:t>
            </w:r>
            <w:r w:rsidR="00E56296" w:rsidRPr="00C86838">
              <w:rPr>
                <w:rFonts w:ascii="Arial" w:hAnsi="Arial" w:cs="Arial"/>
                <w:sz w:val="24"/>
                <w:szCs w:val="24"/>
                <w:lang w:val="mn-MN"/>
              </w:rPr>
              <w:t>лон</w:t>
            </w:r>
            <w:r w:rsidR="00A84E2A">
              <w:rPr>
                <w:rFonts w:ascii="Arial" w:hAnsi="Arial" w:cs="Arial"/>
                <w:sz w:val="24"/>
                <w:szCs w:val="24"/>
                <w:lang w:val="mn-MN"/>
              </w:rPr>
              <w:t xml:space="preserve"> олон</w:t>
            </w:r>
            <w:r w:rsidR="00E56296" w:rsidRPr="00C86838">
              <w:rPr>
                <w:rFonts w:ascii="Arial" w:hAnsi="Arial" w:cs="Arial"/>
                <w:sz w:val="24"/>
                <w:szCs w:val="24"/>
                <w:lang w:val="mn-MN"/>
              </w:rPr>
              <w:t xml:space="preserve"> улсын худалдааны эрх зүйн актын э</w:t>
            </w:r>
            <w:r w:rsidR="00063251" w:rsidRPr="00C86838">
              <w:rPr>
                <w:rFonts w:ascii="Arial" w:hAnsi="Arial" w:cs="Arial"/>
                <w:sz w:val="24"/>
                <w:szCs w:val="24"/>
                <w:lang w:val="mn-MN"/>
              </w:rPr>
              <w:t xml:space="preserve">мхэтгэл” </w:t>
            </w:r>
            <w:r w:rsidR="00A16B27">
              <w:rPr>
                <w:rFonts w:ascii="Arial" w:hAnsi="Arial" w:cs="Arial"/>
                <w:sz w:val="24"/>
                <w:szCs w:val="24"/>
                <w:lang w:val="mn-MN"/>
              </w:rPr>
              <w:t>2012 он</w:t>
            </w:r>
            <w:r w:rsidR="00430B8E">
              <w:rPr>
                <w:rFonts w:ascii="Arial" w:hAnsi="Arial" w:cs="Arial"/>
                <w:sz w:val="24"/>
                <w:szCs w:val="24"/>
                <w:lang w:val="mn-MN"/>
              </w:rPr>
              <w:t xml:space="preserve"> Хавсралт-33</w:t>
            </w:r>
          </w:p>
          <w:p w14:paraId="1725C9A7" w14:textId="77777777" w:rsidR="009B671F" w:rsidRDefault="009B671F" w:rsidP="009B671F">
            <w:pPr>
              <w:spacing w:line="360" w:lineRule="auto"/>
              <w:jc w:val="right"/>
              <w:rPr>
                <w:rFonts w:ascii="Arial" w:hAnsi="Arial" w:cs="Arial"/>
                <w:sz w:val="24"/>
                <w:szCs w:val="24"/>
                <w:lang w:val="mn-MN"/>
              </w:rPr>
            </w:pPr>
            <w:r>
              <w:rPr>
                <w:rFonts w:ascii="Arial" w:hAnsi="Arial" w:cs="Arial"/>
                <w:lang w:val="mn-MN"/>
              </w:rPr>
              <w:t>/</w:t>
            </w:r>
            <w:r w:rsidRPr="009B671F">
              <w:rPr>
                <w:rFonts w:ascii="Arial" w:hAnsi="Arial" w:cs="Arial"/>
                <w:lang w:val="mn-MN"/>
              </w:rPr>
              <w:t>Монголын Олон Улсын Арбитр</w:t>
            </w:r>
            <w:r>
              <w:rPr>
                <w:rFonts w:ascii="Arial" w:hAnsi="Arial" w:cs="Arial"/>
                <w:lang w:val="mn-MN"/>
              </w:rPr>
              <w:t>/</w:t>
            </w:r>
          </w:p>
          <w:p w14:paraId="1FB5D09B" w14:textId="77777777" w:rsidR="00905116" w:rsidRPr="00905116" w:rsidRDefault="00984298" w:rsidP="00C86838">
            <w:pPr>
              <w:spacing w:line="360" w:lineRule="auto"/>
              <w:jc w:val="both"/>
              <w:rPr>
                <w:rFonts w:ascii="Arial" w:hAnsi="Arial" w:cs="Arial"/>
                <w:b/>
                <w:sz w:val="24"/>
                <w:szCs w:val="24"/>
                <w:lang w:val="mn-MN"/>
              </w:rPr>
            </w:pPr>
            <w:r>
              <w:rPr>
                <w:rFonts w:ascii="Arial" w:hAnsi="Arial" w:cs="Arial"/>
                <w:b/>
                <w:sz w:val="24"/>
                <w:szCs w:val="24"/>
                <w:lang w:val="mn-MN"/>
              </w:rPr>
              <w:t>Оролцсон хуулийн төсөл</w:t>
            </w:r>
            <w:r w:rsidR="00905116" w:rsidRPr="00905116">
              <w:rPr>
                <w:rFonts w:ascii="Arial" w:hAnsi="Arial" w:cs="Arial"/>
                <w:b/>
                <w:sz w:val="24"/>
                <w:szCs w:val="24"/>
                <w:lang w:val="mn-MN"/>
              </w:rPr>
              <w:t>, боловсруулсан дүрэм, журам:</w:t>
            </w:r>
          </w:p>
          <w:p w14:paraId="1D1081FC" w14:textId="77777777" w:rsidR="00A956B2" w:rsidRDefault="00905116" w:rsidP="00C86838">
            <w:pPr>
              <w:spacing w:line="360" w:lineRule="auto"/>
              <w:jc w:val="both"/>
              <w:rPr>
                <w:rFonts w:ascii="Arial" w:hAnsi="Arial" w:cs="Arial"/>
                <w:sz w:val="24"/>
                <w:szCs w:val="24"/>
                <w:lang w:val="mn-MN"/>
              </w:rPr>
            </w:pPr>
            <w:r>
              <w:rPr>
                <w:rFonts w:ascii="Arial" w:hAnsi="Arial" w:cs="Arial"/>
                <w:sz w:val="24"/>
                <w:szCs w:val="24"/>
                <w:lang w:val="mn-MN"/>
              </w:rPr>
              <w:t>1.</w:t>
            </w:r>
            <w:r w:rsidR="00A956B2">
              <w:rPr>
                <w:rFonts w:ascii="Arial" w:hAnsi="Arial" w:cs="Arial"/>
                <w:sz w:val="24"/>
                <w:szCs w:val="24"/>
                <w:lang w:val="mn-MN"/>
              </w:rPr>
              <w:t>2019 онд Монголын Үндэсний Худалдаа Аж Үйлдвэрийн Танхимын дүрэм”-ийг боловсруулах ажлын хэсэгт орж ажилласан.</w:t>
            </w:r>
            <w:r w:rsidR="00430B8E">
              <w:rPr>
                <w:rFonts w:ascii="Arial" w:hAnsi="Arial" w:cs="Arial"/>
                <w:sz w:val="24"/>
                <w:szCs w:val="24"/>
                <w:lang w:val="mn-MN"/>
              </w:rPr>
              <w:t xml:space="preserve"> Хавсралт-34</w:t>
            </w:r>
          </w:p>
          <w:p w14:paraId="1D575274" w14:textId="77777777" w:rsidR="00085CD1" w:rsidRDefault="00905116" w:rsidP="00C86838">
            <w:pPr>
              <w:spacing w:line="360" w:lineRule="auto"/>
              <w:jc w:val="both"/>
              <w:rPr>
                <w:rFonts w:ascii="Arial" w:hAnsi="Arial" w:cs="Arial"/>
                <w:sz w:val="24"/>
                <w:szCs w:val="24"/>
                <w:lang w:val="mn-MN"/>
              </w:rPr>
            </w:pPr>
            <w:r>
              <w:rPr>
                <w:rFonts w:ascii="Arial" w:hAnsi="Arial" w:cs="Arial"/>
                <w:sz w:val="24"/>
                <w:szCs w:val="24"/>
                <w:lang w:val="mn-MN"/>
              </w:rPr>
              <w:t>2.</w:t>
            </w:r>
            <w:r w:rsidR="00A956B2">
              <w:rPr>
                <w:rFonts w:ascii="Arial" w:hAnsi="Arial" w:cs="Arial"/>
                <w:sz w:val="24"/>
                <w:szCs w:val="24"/>
                <w:lang w:val="mn-MN"/>
              </w:rPr>
              <w:t>2018 он “Арбитрын үндсэн зардал болон нэмэлт зардлын хэмжээ тооцох</w:t>
            </w:r>
            <w:r w:rsidR="00430B8E">
              <w:rPr>
                <w:rFonts w:ascii="Arial" w:hAnsi="Arial" w:cs="Arial"/>
                <w:sz w:val="24"/>
                <w:szCs w:val="24"/>
                <w:lang w:val="mn-MN"/>
              </w:rPr>
              <w:t xml:space="preserve"> </w:t>
            </w:r>
            <w:r w:rsidR="00A956B2">
              <w:rPr>
                <w:rFonts w:ascii="Arial" w:hAnsi="Arial" w:cs="Arial"/>
                <w:sz w:val="24"/>
                <w:szCs w:val="24"/>
                <w:lang w:val="mn-MN"/>
              </w:rPr>
              <w:t xml:space="preserve"> журам”, </w:t>
            </w:r>
            <w:r w:rsidR="00430B8E">
              <w:rPr>
                <w:rFonts w:ascii="Arial" w:hAnsi="Arial" w:cs="Arial"/>
                <w:sz w:val="24"/>
                <w:szCs w:val="24"/>
                <w:lang w:val="mn-MN"/>
              </w:rPr>
              <w:t>Х</w:t>
            </w:r>
            <w:r w:rsidR="001F0485">
              <w:rPr>
                <w:rFonts w:ascii="Arial" w:hAnsi="Arial" w:cs="Arial"/>
                <w:sz w:val="24"/>
                <w:szCs w:val="24"/>
                <w:lang w:val="mn-MN"/>
              </w:rPr>
              <w:t>авсралт-12</w:t>
            </w:r>
          </w:p>
          <w:p w14:paraId="3A02DE91" w14:textId="77777777" w:rsidR="00A956B2" w:rsidRDefault="00905116" w:rsidP="00C86838">
            <w:pPr>
              <w:spacing w:line="360" w:lineRule="auto"/>
              <w:jc w:val="both"/>
              <w:rPr>
                <w:rFonts w:ascii="Arial" w:hAnsi="Arial" w:cs="Arial"/>
                <w:sz w:val="24"/>
                <w:szCs w:val="24"/>
                <w:lang w:val="mn-MN"/>
              </w:rPr>
            </w:pPr>
            <w:r>
              <w:rPr>
                <w:rFonts w:ascii="Arial" w:hAnsi="Arial" w:cs="Arial"/>
                <w:sz w:val="24"/>
                <w:szCs w:val="24"/>
                <w:lang w:val="mn-MN"/>
              </w:rPr>
              <w:t>3.</w:t>
            </w:r>
            <w:r w:rsidR="00A956B2">
              <w:rPr>
                <w:rFonts w:ascii="Arial" w:hAnsi="Arial" w:cs="Arial"/>
                <w:sz w:val="24"/>
                <w:szCs w:val="24"/>
                <w:lang w:val="mn-MN"/>
              </w:rPr>
              <w:t xml:space="preserve">2017 онд “Арбитрын тухай хууль”-ийн шинэчилсэн найруулгын төсөл боловсруулах ажлын хэсэгт орж ажилласан. </w:t>
            </w:r>
            <w:r w:rsidR="00430B8E">
              <w:rPr>
                <w:rFonts w:ascii="Arial" w:hAnsi="Arial" w:cs="Arial"/>
                <w:sz w:val="24"/>
                <w:szCs w:val="24"/>
                <w:lang w:val="mn-MN"/>
              </w:rPr>
              <w:t>Хавсралт-</w:t>
            </w:r>
            <w:r w:rsidR="001F0485" w:rsidRPr="001F0485">
              <w:rPr>
                <w:rFonts w:ascii="Arial" w:hAnsi="Arial" w:cs="Arial"/>
                <w:sz w:val="24"/>
                <w:szCs w:val="24"/>
                <w:lang w:val="mn-MN"/>
              </w:rPr>
              <w:t>18</w:t>
            </w:r>
          </w:p>
          <w:p w14:paraId="1B2143E2" w14:textId="77777777" w:rsidR="00A956B2" w:rsidRDefault="00905116" w:rsidP="00C86838">
            <w:pPr>
              <w:spacing w:line="360" w:lineRule="auto"/>
              <w:jc w:val="both"/>
              <w:rPr>
                <w:rFonts w:ascii="Arial" w:hAnsi="Arial" w:cs="Arial"/>
                <w:sz w:val="24"/>
                <w:szCs w:val="24"/>
                <w:lang w:val="mn-MN"/>
              </w:rPr>
            </w:pPr>
            <w:r>
              <w:rPr>
                <w:rFonts w:ascii="Arial" w:hAnsi="Arial" w:cs="Arial"/>
                <w:sz w:val="24"/>
                <w:szCs w:val="24"/>
                <w:lang w:val="mn-MN"/>
              </w:rPr>
              <w:t>4.</w:t>
            </w:r>
            <w:r w:rsidR="00A956B2">
              <w:rPr>
                <w:rFonts w:ascii="Arial" w:hAnsi="Arial" w:cs="Arial"/>
                <w:sz w:val="24"/>
                <w:szCs w:val="24"/>
                <w:lang w:val="mn-MN"/>
              </w:rPr>
              <w:t>2017 он  “Арбитрын хэрэг хянан шийдвэрлэх дүрэм”</w:t>
            </w:r>
            <w:r w:rsidR="001F0485">
              <w:rPr>
                <w:rFonts w:ascii="Arial" w:hAnsi="Arial" w:cs="Arial"/>
                <w:sz w:val="24"/>
                <w:szCs w:val="24"/>
                <w:lang w:val="mn-MN"/>
              </w:rPr>
              <w:t xml:space="preserve"> Хавсралт-11</w:t>
            </w:r>
          </w:p>
          <w:p w14:paraId="6635FB75" w14:textId="77777777" w:rsidR="001F0485" w:rsidRDefault="00905116" w:rsidP="00C86838">
            <w:pPr>
              <w:spacing w:line="360" w:lineRule="auto"/>
              <w:jc w:val="both"/>
              <w:rPr>
                <w:rFonts w:ascii="Arial" w:hAnsi="Arial" w:cs="Arial"/>
                <w:sz w:val="24"/>
                <w:szCs w:val="24"/>
                <w:lang w:val="mn-MN"/>
              </w:rPr>
            </w:pPr>
            <w:r>
              <w:rPr>
                <w:rFonts w:ascii="Arial" w:hAnsi="Arial" w:cs="Arial"/>
                <w:sz w:val="24"/>
                <w:szCs w:val="24"/>
                <w:lang w:val="mn-MN"/>
              </w:rPr>
              <w:t>5.</w:t>
            </w:r>
            <w:r w:rsidR="00A956B2">
              <w:rPr>
                <w:rFonts w:ascii="Arial" w:hAnsi="Arial" w:cs="Arial"/>
                <w:sz w:val="24"/>
                <w:szCs w:val="24"/>
                <w:lang w:val="mn-MN"/>
              </w:rPr>
              <w:t>2016 он “Бизнесийн маргааныг эвлэрүүлэх зуучлах төвийн дүрэм”</w:t>
            </w:r>
            <w:r>
              <w:rPr>
                <w:rFonts w:ascii="Arial" w:hAnsi="Arial" w:cs="Arial"/>
                <w:sz w:val="24"/>
                <w:szCs w:val="24"/>
                <w:lang w:val="mn-MN"/>
              </w:rPr>
              <w:t xml:space="preserve"> </w:t>
            </w:r>
          </w:p>
          <w:p w14:paraId="3FFCA6D9" w14:textId="77777777" w:rsidR="00A956B2" w:rsidRDefault="001F0485" w:rsidP="00C86838">
            <w:pPr>
              <w:spacing w:line="360" w:lineRule="auto"/>
              <w:jc w:val="both"/>
              <w:rPr>
                <w:rFonts w:ascii="Arial" w:hAnsi="Arial" w:cs="Arial"/>
                <w:sz w:val="24"/>
                <w:szCs w:val="24"/>
                <w:lang w:val="mn-MN"/>
              </w:rPr>
            </w:pPr>
            <w:r>
              <w:rPr>
                <w:rFonts w:ascii="Arial" w:hAnsi="Arial" w:cs="Arial"/>
                <w:sz w:val="24"/>
                <w:szCs w:val="24"/>
                <w:lang w:val="mn-MN"/>
              </w:rPr>
              <w:t xml:space="preserve">Хавсарлт-25, </w:t>
            </w:r>
            <w:r w:rsidR="00905116">
              <w:rPr>
                <w:rFonts w:ascii="Arial" w:hAnsi="Arial" w:cs="Arial"/>
                <w:sz w:val="24"/>
                <w:szCs w:val="24"/>
                <w:lang w:val="mn-MN"/>
              </w:rPr>
              <w:t xml:space="preserve"> “Эвлэрүүлэн зуучлах ажиллагааны журам”</w:t>
            </w:r>
            <w:r w:rsidR="00430B8E">
              <w:rPr>
                <w:rFonts w:ascii="Arial" w:hAnsi="Arial" w:cs="Arial"/>
                <w:sz w:val="24"/>
                <w:szCs w:val="24"/>
                <w:lang w:val="mn-MN"/>
              </w:rPr>
              <w:t xml:space="preserve"> Хавсралт-</w:t>
            </w:r>
            <w:r w:rsidR="00430B8E" w:rsidRPr="001F0485">
              <w:rPr>
                <w:rFonts w:ascii="Arial" w:hAnsi="Arial" w:cs="Arial"/>
                <w:b/>
                <w:sz w:val="24"/>
                <w:szCs w:val="24"/>
                <w:lang w:val="mn-MN"/>
              </w:rPr>
              <w:t>39</w:t>
            </w:r>
          </w:p>
          <w:p w14:paraId="5A99A986" w14:textId="77777777" w:rsidR="00A956B2" w:rsidRDefault="00905116" w:rsidP="00C86838">
            <w:pPr>
              <w:spacing w:line="360" w:lineRule="auto"/>
              <w:jc w:val="both"/>
              <w:rPr>
                <w:rFonts w:ascii="Arial" w:hAnsi="Arial" w:cs="Arial"/>
                <w:sz w:val="24"/>
                <w:szCs w:val="24"/>
                <w:lang w:val="mn-MN"/>
              </w:rPr>
            </w:pPr>
            <w:r>
              <w:rPr>
                <w:rFonts w:ascii="Arial" w:hAnsi="Arial" w:cs="Arial"/>
                <w:sz w:val="24"/>
                <w:szCs w:val="24"/>
                <w:lang w:val="mn-MN"/>
              </w:rPr>
              <w:t>6.</w:t>
            </w:r>
            <w:r w:rsidR="00A956B2">
              <w:rPr>
                <w:rFonts w:ascii="Arial" w:hAnsi="Arial" w:cs="Arial"/>
                <w:sz w:val="24"/>
                <w:szCs w:val="24"/>
                <w:lang w:val="mn-MN"/>
              </w:rPr>
              <w:t>2016 он “Монголын Арбитрчдын Холбооны дүрэм”</w:t>
            </w:r>
            <w:r w:rsidR="00085CD1">
              <w:rPr>
                <w:rFonts w:ascii="Arial" w:hAnsi="Arial" w:cs="Arial"/>
                <w:sz w:val="24"/>
                <w:szCs w:val="24"/>
                <w:lang w:val="mn-MN"/>
              </w:rPr>
              <w:t xml:space="preserve"> </w:t>
            </w:r>
            <w:r w:rsidR="00430B8E">
              <w:rPr>
                <w:rFonts w:ascii="Arial" w:hAnsi="Arial" w:cs="Arial"/>
                <w:sz w:val="24"/>
                <w:szCs w:val="24"/>
                <w:lang w:val="mn-MN"/>
              </w:rPr>
              <w:t>Хавсралт-40</w:t>
            </w:r>
          </w:p>
          <w:p w14:paraId="54095996" w14:textId="77777777" w:rsidR="000D3FF4" w:rsidRDefault="000D3FF4" w:rsidP="000D3FF4">
            <w:pPr>
              <w:spacing w:line="360" w:lineRule="auto"/>
              <w:jc w:val="both"/>
              <w:rPr>
                <w:rFonts w:ascii="Arial" w:hAnsi="Arial" w:cs="Arial"/>
                <w:sz w:val="24"/>
                <w:szCs w:val="24"/>
                <w:lang w:val="mn-MN"/>
              </w:rPr>
            </w:pPr>
            <w:r>
              <w:rPr>
                <w:rFonts w:ascii="Arial" w:hAnsi="Arial" w:cs="Arial"/>
                <w:sz w:val="24"/>
                <w:szCs w:val="24"/>
                <w:lang w:val="mn-MN"/>
              </w:rPr>
              <w:t>7. 2014 он“Арбитрчийн ёс зүйн дүрэм”-ийг тус тус боловсруулсан Хавсралт-20</w:t>
            </w:r>
          </w:p>
          <w:p w14:paraId="05BEBC84" w14:textId="77777777" w:rsidR="000D3FF4" w:rsidRDefault="000D3FF4" w:rsidP="00C86838">
            <w:pPr>
              <w:spacing w:line="360" w:lineRule="auto"/>
              <w:jc w:val="both"/>
              <w:rPr>
                <w:rFonts w:ascii="Arial" w:hAnsi="Arial" w:cs="Arial"/>
                <w:sz w:val="24"/>
                <w:szCs w:val="24"/>
                <w:lang w:val="mn-MN"/>
              </w:rPr>
            </w:pPr>
          </w:p>
          <w:p w14:paraId="0152D273" w14:textId="77777777" w:rsidR="00905116" w:rsidRPr="000746E0" w:rsidRDefault="00905116" w:rsidP="00905116">
            <w:pPr>
              <w:spacing w:line="360" w:lineRule="auto"/>
              <w:jc w:val="both"/>
              <w:rPr>
                <w:rFonts w:ascii="Arial" w:hAnsi="Arial" w:cs="Arial"/>
                <w:b/>
                <w:sz w:val="24"/>
                <w:szCs w:val="24"/>
                <w:lang w:val="mn-MN"/>
              </w:rPr>
            </w:pPr>
            <w:r>
              <w:rPr>
                <w:rFonts w:ascii="Arial" w:hAnsi="Arial" w:cs="Arial"/>
                <w:b/>
                <w:sz w:val="24"/>
                <w:szCs w:val="24"/>
                <w:lang w:val="mn-MN"/>
              </w:rPr>
              <w:t>Хэлэлцүүлсэн лекц, илтгэл:</w:t>
            </w:r>
          </w:p>
          <w:p w14:paraId="6160259F" w14:textId="77777777" w:rsidR="00905116" w:rsidRPr="00B1150B" w:rsidRDefault="000746E0" w:rsidP="00DB0266">
            <w:pPr>
              <w:spacing w:line="360" w:lineRule="auto"/>
              <w:jc w:val="both"/>
              <w:rPr>
                <w:rFonts w:ascii="Arial" w:hAnsi="Arial" w:cs="Arial"/>
                <w:sz w:val="24"/>
                <w:szCs w:val="24"/>
                <w:lang w:val="mn-MN"/>
              </w:rPr>
            </w:pPr>
            <w:r>
              <w:rPr>
                <w:rFonts w:ascii="Arial" w:hAnsi="Arial" w:cs="Arial"/>
                <w:sz w:val="24"/>
                <w:szCs w:val="24"/>
                <w:lang w:val="mn-MN"/>
              </w:rPr>
              <w:t>1</w:t>
            </w:r>
            <w:r w:rsidR="0063381F">
              <w:rPr>
                <w:rFonts w:ascii="Arial" w:hAnsi="Arial" w:cs="Arial"/>
                <w:sz w:val="24"/>
                <w:szCs w:val="24"/>
                <w:lang w:val="mn-MN"/>
              </w:rPr>
              <w:t>.</w:t>
            </w:r>
            <w:r w:rsidR="00905116">
              <w:rPr>
                <w:rFonts w:ascii="Arial" w:hAnsi="Arial" w:cs="Arial"/>
                <w:sz w:val="24"/>
                <w:szCs w:val="24"/>
                <w:lang w:val="mn-MN"/>
              </w:rPr>
              <w:t>2018</w:t>
            </w:r>
            <w:r w:rsidR="00984298">
              <w:rPr>
                <w:rFonts w:ascii="Arial" w:hAnsi="Arial" w:cs="Arial"/>
                <w:sz w:val="24"/>
                <w:szCs w:val="24"/>
                <w:lang w:val="mn-MN"/>
              </w:rPr>
              <w:t xml:space="preserve"> онд “Шүүх ба арбитрын харилцан ажиллагаа, онол практикийн асуудлууд</w:t>
            </w:r>
            <w:r w:rsidR="00905116" w:rsidRPr="00C86838">
              <w:rPr>
                <w:rFonts w:ascii="Arial" w:hAnsi="Arial" w:cs="Arial"/>
                <w:sz w:val="24"/>
                <w:szCs w:val="24"/>
                <w:lang w:val="mn-MN"/>
              </w:rPr>
              <w:t xml:space="preserve">” олон улсын </w:t>
            </w:r>
            <w:r w:rsidR="00984298">
              <w:rPr>
                <w:rFonts w:ascii="Arial" w:hAnsi="Arial" w:cs="Arial"/>
                <w:sz w:val="24"/>
                <w:szCs w:val="24"/>
                <w:lang w:val="mn-MN"/>
              </w:rPr>
              <w:t>эрдэм шинжилгээний бага хурал “Монголын Олон Улсын</w:t>
            </w:r>
            <w:r w:rsidR="00B1150B">
              <w:rPr>
                <w:rFonts w:ascii="Arial" w:hAnsi="Arial" w:cs="Arial"/>
                <w:sz w:val="24"/>
                <w:szCs w:val="24"/>
                <w:lang w:val="mn-MN"/>
              </w:rPr>
              <w:t xml:space="preserve"> </w:t>
            </w:r>
            <w:r w:rsidR="00984298">
              <w:rPr>
                <w:rFonts w:ascii="Arial" w:hAnsi="Arial" w:cs="Arial"/>
                <w:sz w:val="24"/>
                <w:szCs w:val="24"/>
                <w:lang w:val="mn-MN"/>
              </w:rPr>
              <w:t xml:space="preserve"> </w:t>
            </w:r>
            <w:r w:rsidR="00984298">
              <w:rPr>
                <w:rFonts w:ascii="Arial" w:hAnsi="Arial" w:cs="Arial"/>
                <w:sz w:val="24"/>
                <w:szCs w:val="24"/>
                <w:lang w:val="mn-MN"/>
              </w:rPr>
              <w:lastRenderedPageBreak/>
              <w:t>Ба Үндэсний А</w:t>
            </w:r>
            <w:r w:rsidR="00905116" w:rsidRPr="00C86838">
              <w:rPr>
                <w:rFonts w:ascii="Arial" w:hAnsi="Arial" w:cs="Arial"/>
                <w:sz w:val="24"/>
                <w:szCs w:val="24"/>
                <w:lang w:val="mn-MN"/>
              </w:rPr>
              <w:t>рбитр-Шүүхийн оролцоо, эрх зүйн зохицуулалт” илтгэл</w:t>
            </w:r>
            <w:r w:rsidR="002D08C2">
              <w:rPr>
                <w:rFonts w:ascii="Arial" w:hAnsi="Arial" w:cs="Arial"/>
                <w:sz w:val="24"/>
                <w:szCs w:val="24"/>
                <w:lang w:val="mn-MN"/>
              </w:rPr>
              <w:t>.</w:t>
            </w:r>
            <w:r w:rsidR="00DB0266">
              <w:rPr>
                <w:rFonts w:ascii="Times New Roman" w:eastAsia="Times New Roman" w:hAnsi="Times New Roman" w:cs="Times New Roman"/>
                <w:sz w:val="24"/>
                <w:szCs w:val="24"/>
                <w:lang w:val="mn-MN"/>
              </w:rPr>
              <w:t xml:space="preserve">          </w:t>
            </w:r>
            <w:r w:rsidR="00DB0266" w:rsidRPr="00DB0266">
              <w:rPr>
                <w:rFonts w:ascii="Arial" w:eastAsia="Times New Roman" w:hAnsi="Arial" w:cs="Arial"/>
                <w:lang w:val="mn-MN"/>
              </w:rPr>
              <w:t>http:/advocate.mn</w:t>
            </w:r>
            <w:r w:rsidR="00B1150B">
              <w:rPr>
                <w:rFonts w:ascii="Arial" w:eastAsia="Times New Roman" w:hAnsi="Arial" w:cs="Arial"/>
                <w:lang w:val="mn-MN"/>
              </w:rPr>
              <w:t xml:space="preserve"> </w:t>
            </w:r>
            <w:r w:rsidR="00B1150B">
              <w:rPr>
                <w:rFonts w:ascii="Arial" w:eastAsia="Times New Roman" w:hAnsi="Arial" w:cs="Arial"/>
                <w:sz w:val="24"/>
                <w:szCs w:val="24"/>
                <w:lang w:val="mn-MN"/>
              </w:rPr>
              <w:t>Хавсралт-41</w:t>
            </w:r>
          </w:p>
          <w:p w14:paraId="4090262C" w14:textId="77777777" w:rsidR="00905116" w:rsidRDefault="000746E0" w:rsidP="00905116">
            <w:pPr>
              <w:spacing w:line="360" w:lineRule="auto"/>
              <w:jc w:val="both"/>
              <w:rPr>
                <w:rFonts w:ascii="Arial" w:hAnsi="Arial" w:cs="Arial"/>
                <w:sz w:val="24"/>
                <w:szCs w:val="24"/>
                <w:lang w:val="mn-MN"/>
              </w:rPr>
            </w:pPr>
            <w:r>
              <w:rPr>
                <w:rFonts w:ascii="Arial" w:hAnsi="Arial" w:cs="Arial"/>
                <w:sz w:val="24"/>
                <w:szCs w:val="24"/>
                <w:lang w:val="mn-MN"/>
              </w:rPr>
              <w:t>2</w:t>
            </w:r>
            <w:r w:rsidR="00905116">
              <w:rPr>
                <w:rFonts w:ascii="Arial" w:hAnsi="Arial" w:cs="Arial"/>
                <w:sz w:val="24"/>
                <w:szCs w:val="24"/>
                <w:lang w:val="mn-MN"/>
              </w:rPr>
              <w:t>.</w:t>
            </w:r>
            <w:r w:rsidR="00905116" w:rsidRPr="00C86838">
              <w:rPr>
                <w:rFonts w:ascii="Arial" w:hAnsi="Arial" w:cs="Arial"/>
                <w:sz w:val="24"/>
                <w:szCs w:val="24"/>
                <w:lang w:val="mn-MN"/>
              </w:rPr>
              <w:t>2017 онд Германы техник хамтын ажиллагааны нийгэмлэгээс зохион байгуулсан “Бизнесийн эрх зүйн орчин” хуралд  “Бизнесийн эрх зүйн орчин” илтгэл</w:t>
            </w:r>
            <w:r w:rsidR="00905116">
              <w:rPr>
                <w:rFonts w:ascii="Arial" w:hAnsi="Arial" w:cs="Arial"/>
                <w:sz w:val="24"/>
                <w:szCs w:val="24"/>
                <w:lang w:val="mn-MN"/>
              </w:rPr>
              <w:t xml:space="preserve"> </w:t>
            </w:r>
            <w:r w:rsidR="00B1150B">
              <w:rPr>
                <w:rFonts w:ascii="Arial" w:hAnsi="Arial" w:cs="Arial"/>
                <w:sz w:val="24"/>
                <w:szCs w:val="24"/>
                <w:lang w:val="mn-MN"/>
              </w:rPr>
              <w:t>Хавсралт-42</w:t>
            </w:r>
          </w:p>
          <w:p w14:paraId="75152A04" w14:textId="77777777" w:rsidR="000A1B18" w:rsidRPr="000A1B18" w:rsidRDefault="000746E0" w:rsidP="00905116">
            <w:pPr>
              <w:spacing w:line="360" w:lineRule="auto"/>
              <w:jc w:val="both"/>
              <w:rPr>
                <w:rFonts w:ascii="Arial" w:hAnsi="Arial" w:cs="Arial"/>
                <w:sz w:val="24"/>
                <w:szCs w:val="24"/>
                <w:lang w:val="mn-MN"/>
              </w:rPr>
            </w:pPr>
            <w:r>
              <w:rPr>
                <w:rFonts w:ascii="Arial" w:hAnsi="Arial" w:cs="Arial"/>
                <w:sz w:val="24"/>
                <w:szCs w:val="24"/>
                <w:lang w:val="mn-MN"/>
              </w:rPr>
              <w:t>3</w:t>
            </w:r>
            <w:r w:rsidR="000A1B18">
              <w:rPr>
                <w:rFonts w:ascii="Arial" w:hAnsi="Arial" w:cs="Arial"/>
                <w:sz w:val="24"/>
                <w:szCs w:val="24"/>
                <w:lang w:val="mn-MN"/>
              </w:rPr>
              <w:t>.2017 он Монголын Хуульчдын Холбооноос зохион байгуулсан “Төрийн болон төрийн бус, олон нийтийн байгууллагад эрх зүйн маргааныг эвлэрүүлэн зуучлах ажиллагаагаар шийдвэрлэх хэрэгцээ, шаардлага” сэдэвт хэлэлцүүлэгт тавьсан илтгэл “</w:t>
            </w:r>
            <w:r w:rsidR="000A1B18" w:rsidRPr="000A1B18">
              <w:rPr>
                <w:rFonts w:ascii="Arial" w:eastAsia="Times New Roman" w:hAnsi="Arial" w:cs="Arial"/>
                <w:sz w:val="24"/>
                <w:szCs w:val="24"/>
                <w:lang w:val="mn-MN"/>
              </w:rPr>
              <w:t>Төрийн бус байгууллагын дэргэдэх эвлэрүүлэн зуучлах ажиллагааны онцлог”</w:t>
            </w:r>
            <w:r w:rsidR="00B1150B">
              <w:rPr>
                <w:rFonts w:ascii="Arial" w:eastAsia="Times New Roman" w:hAnsi="Arial" w:cs="Arial"/>
                <w:sz w:val="24"/>
                <w:szCs w:val="24"/>
                <w:lang w:val="mn-MN"/>
              </w:rPr>
              <w:t xml:space="preserve"> Хавсралт-43</w:t>
            </w:r>
          </w:p>
          <w:p w14:paraId="47F9D8F5" w14:textId="77777777" w:rsidR="00984298" w:rsidRPr="00B1150B" w:rsidRDefault="000746E0" w:rsidP="00905116">
            <w:pPr>
              <w:spacing w:line="360" w:lineRule="auto"/>
              <w:jc w:val="both"/>
              <w:rPr>
                <w:rFonts w:ascii="Arial" w:hAnsi="Arial" w:cs="Arial"/>
                <w:sz w:val="24"/>
                <w:szCs w:val="24"/>
                <w:lang w:val="mn-MN"/>
              </w:rPr>
            </w:pPr>
            <w:r>
              <w:rPr>
                <w:rFonts w:ascii="Arial" w:hAnsi="Arial" w:cs="Arial"/>
                <w:sz w:val="24"/>
                <w:szCs w:val="24"/>
                <w:lang w:val="mn-MN"/>
              </w:rPr>
              <w:t>4</w:t>
            </w:r>
            <w:r w:rsidR="0063381F">
              <w:rPr>
                <w:rFonts w:ascii="Arial" w:hAnsi="Arial" w:cs="Arial"/>
                <w:sz w:val="24"/>
                <w:szCs w:val="24"/>
                <w:lang w:val="mn-MN"/>
              </w:rPr>
              <w:t xml:space="preserve">.2016 он “Арбитрын тухай хуулийн шинэчлсэн найруулгын төслийн нээлттэй хэлэлцүүлэг” </w:t>
            </w:r>
            <w:r w:rsidR="0079775A">
              <w:fldChar w:fldCharType="begin"/>
            </w:r>
            <w:r w:rsidR="0079775A">
              <w:instrText xml:space="preserve"> HYPERLINK "https://vip76.mn/2016.11.02" </w:instrText>
            </w:r>
            <w:r w:rsidR="0079775A">
              <w:fldChar w:fldCharType="separate"/>
            </w:r>
            <w:r w:rsidR="00B1150B" w:rsidRPr="00C7152E">
              <w:rPr>
                <w:rStyle w:val="Hyperlink"/>
                <w:rFonts w:ascii="Times New Roman" w:eastAsia="Times New Roman" w:hAnsi="Times New Roman" w:cs="Times New Roman"/>
                <w:sz w:val="28"/>
                <w:szCs w:val="28"/>
                <w:lang w:val="mn-MN"/>
              </w:rPr>
              <w:t>https://vip76.mn/</w:t>
            </w:r>
            <w:r w:rsidR="00B1150B" w:rsidRPr="00C7152E">
              <w:rPr>
                <w:rStyle w:val="Hyperlink"/>
                <w:rFonts w:ascii="Times New Roman" w:eastAsia="Times New Roman" w:hAnsi="Times New Roman" w:cs="Times New Roman"/>
                <w:sz w:val="24"/>
                <w:szCs w:val="24"/>
                <w:lang w:val="mn-MN"/>
              </w:rPr>
              <w:t>2016.11.02</w:t>
            </w:r>
            <w:r w:rsidR="0079775A">
              <w:rPr>
                <w:rStyle w:val="Hyperlink"/>
                <w:rFonts w:ascii="Times New Roman" w:eastAsia="Times New Roman" w:hAnsi="Times New Roman" w:cs="Times New Roman"/>
                <w:sz w:val="24"/>
                <w:szCs w:val="24"/>
                <w:lang w:val="mn-MN"/>
              </w:rPr>
              <w:fldChar w:fldCharType="end"/>
            </w:r>
            <w:r w:rsidR="00B1150B">
              <w:rPr>
                <w:rFonts w:ascii="Times New Roman" w:eastAsia="Times New Roman" w:hAnsi="Times New Roman" w:cs="Times New Roman"/>
                <w:sz w:val="24"/>
                <w:szCs w:val="24"/>
                <w:lang w:val="mn-MN"/>
              </w:rPr>
              <w:t xml:space="preserve"> </w:t>
            </w:r>
            <w:r w:rsidR="00B1150B">
              <w:rPr>
                <w:rFonts w:ascii="Arial" w:eastAsia="Times New Roman" w:hAnsi="Arial" w:cs="Arial"/>
                <w:sz w:val="24"/>
                <w:szCs w:val="24"/>
                <w:lang w:val="mn-MN"/>
              </w:rPr>
              <w:t>Хавсралт-44</w:t>
            </w:r>
          </w:p>
          <w:p w14:paraId="5705126F" w14:textId="77777777" w:rsidR="00905116" w:rsidRDefault="00905116" w:rsidP="00905116">
            <w:pPr>
              <w:spacing w:line="360" w:lineRule="auto"/>
              <w:jc w:val="both"/>
              <w:rPr>
                <w:rFonts w:ascii="Arial" w:eastAsia="Arial" w:hAnsi="Arial" w:cs="Arial"/>
                <w:b/>
                <w:sz w:val="24"/>
                <w:szCs w:val="24"/>
                <w:lang w:val="mn-MN"/>
              </w:rPr>
            </w:pPr>
            <w:r w:rsidRPr="00905116">
              <w:rPr>
                <w:rFonts w:ascii="Arial" w:eastAsia="Arial" w:hAnsi="Arial" w:cs="Arial"/>
                <w:b/>
                <w:sz w:val="24"/>
                <w:szCs w:val="24"/>
                <w:lang w:val="mn-MN"/>
              </w:rPr>
              <w:t>Хэвлэл, мэдээллийн хэрэг</w:t>
            </w:r>
            <w:r>
              <w:rPr>
                <w:rFonts w:ascii="Arial" w:eastAsia="Arial" w:hAnsi="Arial" w:cs="Arial"/>
                <w:b/>
                <w:sz w:val="24"/>
                <w:szCs w:val="24"/>
                <w:lang w:val="mn-MN"/>
              </w:rPr>
              <w:t>сэлд өгсөн ярилцлага, нийтлэл:</w:t>
            </w:r>
          </w:p>
          <w:p w14:paraId="78A10795" w14:textId="77777777" w:rsidR="00905116" w:rsidRDefault="00905116" w:rsidP="00905116">
            <w:pPr>
              <w:spacing w:line="360" w:lineRule="auto"/>
              <w:jc w:val="both"/>
              <w:rPr>
                <w:rFonts w:ascii="Arial" w:eastAsia="Arial" w:hAnsi="Arial" w:cs="Arial"/>
                <w:sz w:val="24"/>
                <w:szCs w:val="24"/>
                <w:lang w:val="mn-MN"/>
              </w:rPr>
            </w:pPr>
            <w:r w:rsidRPr="00905116">
              <w:rPr>
                <w:rFonts w:ascii="Arial" w:eastAsia="Arial" w:hAnsi="Arial" w:cs="Arial"/>
                <w:sz w:val="24"/>
                <w:szCs w:val="24"/>
                <w:lang w:val="mn-MN"/>
              </w:rPr>
              <w:t>1.</w:t>
            </w:r>
            <w:r>
              <w:rPr>
                <w:rFonts w:ascii="Arial" w:eastAsia="Arial" w:hAnsi="Arial" w:cs="Arial"/>
                <w:sz w:val="24"/>
                <w:szCs w:val="24"/>
                <w:lang w:val="mn-MN"/>
              </w:rPr>
              <w:t xml:space="preserve">2020 он “Яагаад арбитрыг дэмжих ёстой вэ? “ сэдэвт нийтлэл. </w:t>
            </w:r>
            <w:r w:rsidRPr="00905116">
              <w:rPr>
                <w:rFonts w:ascii="Arial" w:eastAsia="Arial" w:hAnsi="Arial" w:cs="Arial"/>
                <w:sz w:val="24"/>
                <w:szCs w:val="24"/>
                <w:lang w:val="mn-MN"/>
              </w:rPr>
              <w:t>/arbitr.mn/</w:t>
            </w:r>
            <w:r w:rsidR="00B1150B">
              <w:rPr>
                <w:rFonts w:ascii="Arial" w:eastAsia="Arial" w:hAnsi="Arial" w:cs="Arial"/>
                <w:sz w:val="24"/>
                <w:szCs w:val="24"/>
                <w:lang w:val="mn-MN"/>
              </w:rPr>
              <w:t xml:space="preserve"> Хавсралт-45</w:t>
            </w:r>
          </w:p>
          <w:p w14:paraId="54ACE879" w14:textId="77777777" w:rsidR="00984298" w:rsidRDefault="00984298" w:rsidP="00905116">
            <w:pPr>
              <w:spacing w:line="360" w:lineRule="auto"/>
              <w:jc w:val="both"/>
              <w:rPr>
                <w:rFonts w:ascii="Arial" w:eastAsia="Arial" w:hAnsi="Arial" w:cs="Arial"/>
                <w:sz w:val="24"/>
                <w:szCs w:val="24"/>
                <w:lang w:val="mn-MN"/>
              </w:rPr>
            </w:pPr>
            <w:r>
              <w:rPr>
                <w:rFonts w:ascii="Arial" w:eastAsia="Arial" w:hAnsi="Arial" w:cs="Arial"/>
                <w:sz w:val="24"/>
                <w:szCs w:val="24"/>
                <w:lang w:val="mn-MN"/>
              </w:rPr>
              <w:t>2.2019 он “Өмгөөлөгч-Таньд тус</w:t>
            </w:r>
            <w:r w:rsidR="0094651D">
              <w:rPr>
                <w:rFonts w:ascii="Arial" w:eastAsia="Arial" w:hAnsi="Arial" w:cs="Arial"/>
                <w:sz w:val="24"/>
                <w:szCs w:val="24"/>
                <w:lang w:val="mn-MN"/>
              </w:rPr>
              <w:t>а</w:t>
            </w:r>
            <w:r>
              <w:rPr>
                <w:rFonts w:ascii="Arial" w:eastAsia="Arial" w:hAnsi="Arial" w:cs="Arial"/>
                <w:sz w:val="24"/>
                <w:szCs w:val="24"/>
                <w:lang w:val="mn-MN"/>
              </w:rPr>
              <w:t>лъя”  өдөрлөг засаг.мн</w:t>
            </w:r>
            <w:r w:rsidR="00B1150B">
              <w:rPr>
                <w:rFonts w:ascii="Arial" w:eastAsia="Arial" w:hAnsi="Arial" w:cs="Arial"/>
                <w:sz w:val="24"/>
                <w:szCs w:val="24"/>
                <w:lang w:val="mn-MN"/>
              </w:rPr>
              <w:t xml:space="preserve"> Хавсралт-46</w:t>
            </w:r>
          </w:p>
          <w:p w14:paraId="085F41DA" w14:textId="77777777" w:rsidR="00984298" w:rsidRPr="00905116" w:rsidRDefault="00984298" w:rsidP="00905116">
            <w:pPr>
              <w:spacing w:line="360" w:lineRule="auto"/>
              <w:jc w:val="both"/>
              <w:rPr>
                <w:rFonts w:ascii="Arial" w:eastAsia="Arial" w:hAnsi="Arial" w:cs="Arial"/>
                <w:sz w:val="24"/>
                <w:szCs w:val="24"/>
                <w:lang w:val="mn-MN"/>
              </w:rPr>
            </w:pPr>
            <w:r>
              <w:rPr>
                <w:rFonts w:ascii="Arial" w:eastAsia="Arial" w:hAnsi="Arial" w:cs="Arial"/>
                <w:sz w:val="24"/>
                <w:szCs w:val="24"/>
                <w:lang w:val="mn-MN"/>
              </w:rPr>
              <w:t>3.2019 он “Ард түмний эрх ашгийг харгалзан арбитрын шийдвэрийг дагахгүй  байж болно”</w:t>
            </w:r>
            <w:r w:rsidR="00DB0266">
              <w:rPr>
                <w:rFonts w:ascii="Arial" w:eastAsia="Arial" w:hAnsi="Arial" w:cs="Arial"/>
                <w:sz w:val="24"/>
                <w:szCs w:val="24"/>
                <w:lang w:val="mn-MN"/>
              </w:rPr>
              <w:t xml:space="preserve"> ньюсмедиа.мн</w:t>
            </w:r>
            <w:r w:rsidR="00B1150B">
              <w:rPr>
                <w:rFonts w:ascii="Arial" w:eastAsia="Arial" w:hAnsi="Arial" w:cs="Arial"/>
                <w:sz w:val="24"/>
                <w:szCs w:val="24"/>
                <w:lang w:val="mn-MN"/>
              </w:rPr>
              <w:t xml:space="preserve"> Хавсралт-47</w:t>
            </w:r>
          </w:p>
          <w:p w14:paraId="496DFE25" w14:textId="77777777" w:rsidR="00905116" w:rsidRPr="00905116" w:rsidRDefault="000A1B18" w:rsidP="00905116">
            <w:pPr>
              <w:spacing w:line="360" w:lineRule="auto"/>
              <w:jc w:val="both"/>
              <w:rPr>
                <w:rFonts w:ascii="Arial" w:eastAsia="Arial" w:hAnsi="Arial" w:cs="Arial"/>
                <w:sz w:val="24"/>
                <w:szCs w:val="24"/>
                <w:lang w:val="mn-MN"/>
              </w:rPr>
            </w:pPr>
            <w:r>
              <w:rPr>
                <w:rFonts w:ascii="Arial" w:eastAsia="Arial" w:hAnsi="Arial" w:cs="Arial"/>
                <w:sz w:val="24"/>
                <w:szCs w:val="24"/>
                <w:lang w:val="mn-MN"/>
              </w:rPr>
              <w:t>4.</w:t>
            </w:r>
            <w:r w:rsidR="00905116">
              <w:rPr>
                <w:rFonts w:ascii="Arial" w:eastAsia="Arial" w:hAnsi="Arial" w:cs="Arial"/>
                <w:sz w:val="24"/>
                <w:szCs w:val="24"/>
                <w:lang w:val="mn-MN"/>
              </w:rPr>
              <w:t xml:space="preserve">2018 он “Арбитрын шийдвэрийг нэг л тохиолдолд хэрэгжүүлэхгүй байж болдог. Гэхдээ....” </w:t>
            </w:r>
            <w:r w:rsidR="00905116" w:rsidRPr="00905116">
              <w:rPr>
                <w:rFonts w:ascii="Arial" w:eastAsia="Arial" w:hAnsi="Arial" w:cs="Arial"/>
                <w:sz w:val="24"/>
                <w:szCs w:val="24"/>
                <w:lang w:val="mn-MN"/>
              </w:rPr>
              <w:t>/ikon.mn/</w:t>
            </w:r>
            <w:r w:rsidR="00B1150B">
              <w:rPr>
                <w:rFonts w:ascii="Arial" w:eastAsia="Arial" w:hAnsi="Arial" w:cs="Arial"/>
                <w:sz w:val="24"/>
                <w:szCs w:val="24"/>
                <w:lang w:val="mn-MN"/>
              </w:rPr>
              <w:t xml:space="preserve"> Хавсралт-48</w:t>
            </w:r>
          </w:p>
          <w:p w14:paraId="1BBBA2E4" w14:textId="77777777" w:rsidR="00905116" w:rsidRPr="00B1150B" w:rsidRDefault="000A1B18" w:rsidP="00905116">
            <w:pPr>
              <w:spacing w:line="360" w:lineRule="auto"/>
              <w:jc w:val="both"/>
              <w:rPr>
                <w:rFonts w:ascii="Arial" w:eastAsia="Times New Roman" w:hAnsi="Arial" w:cs="Arial"/>
                <w:sz w:val="24"/>
                <w:szCs w:val="24"/>
                <w:lang w:val="mn-MN"/>
              </w:rPr>
            </w:pPr>
            <w:r>
              <w:rPr>
                <w:rFonts w:ascii="Arial" w:eastAsia="Arial" w:hAnsi="Arial" w:cs="Arial"/>
                <w:sz w:val="24"/>
                <w:szCs w:val="24"/>
                <w:lang w:val="mn-MN"/>
              </w:rPr>
              <w:t>5</w:t>
            </w:r>
            <w:r w:rsidR="00DB0266">
              <w:rPr>
                <w:rFonts w:ascii="Arial" w:eastAsia="Arial" w:hAnsi="Arial" w:cs="Arial"/>
                <w:sz w:val="24"/>
                <w:szCs w:val="24"/>
                <w:lang w:val="mn-MN"/>
              </w:rPr>
              <w:t xml:space="preserve">.2017 он “Бизнес эрхлэгчдийн эрх ашгаа хамгаалуулах боломж” </w:t>
            </w:r>
            <w:r w:rsidR="00DB0266" w:rsidRPr="00DB0266">
              <w:rPr>
                <w:rFonts w:ascii="Times New Roman" w:eastAsia="Times New Roman" w:hAnsi="Times New Roman" w:cs="Times New Roman"/>
                <w:sz w:val="24"/>
                <w:szCs w:val="24"/>
                <w:lang w:val="mn-MN"/>
              </w:rPr>
              <w:t>UBINFO.mn</w:t>
            </w:r>
            <w:r w:rsidR="00B1150B">
              <w:rPr>
                <w:rFonts w:ascii="Times New Roman" w:eastAsia="Times New Roman" w:hAnsi="Times New Roman" w:cs="Times New Roman"/>
                <w:sz w:val="24"/>
                <w:szCs w:val="24"/>
                <w:lang w:val="mn-MN"/>
              </w:rPr>
              <w:t xml:space="preserve"> </w:t>
            </w:r>
            <w:r w:rsidR="00B1150B">
              <w:rPr>
                <w:rFonts w:ascii="Arial" w:eastAsia="Times New Roman" w:hAnsi="Arial" w:cs="Arial"/>
                <w:sz w:val="24"/>
                <w:szCs w:val="24"/>
                <w:lang w:val="mn-MN"/>
              </w:rPr>
              <w:t>Хавсралт-49</w:t>
            </w:r>
          </w:p>
          <w:p w14:paraId="0864C951" w14:textId="77777777" w:rsidR="00B1150B" w:rsidRDefault="000A1B18" w:rsidP="0063381F">
            <w:pPr>
              <w:spacing w:before="100" w:beforeAutospacing="1" w:after="100" w:afterAutospacing="1"/>
              <w:rPr>
                <w:rFonts w:ascii="Arial" w:hAnsi="Arial" w:cs="Arial"/>
                <w:color w:val="000000" w:themeColor="text1"/>
                <w:sz w:val="24"/>
                <w:szCs w:val="24"/>
                <w:lang w:val="mn-MN"/>
              </w:rPr>
            </w:pPr>
            <w:r>
              <w:rPr>
                <w:rFonts w:ascii="Arial" w:hAnsi="Arial" w:cs="Arial"/>
                <w:color w:val="000000" w:themeColor="text1"/>
                <w:sz w:val="24"/>
                <w:szCs w:val="24"/>
                <w:lang w:val="mn-MN"/>
              </w:rPr>
              <w:t>6</w:t>
            </w:r>
            <w:r w:rsidR="00DB0266" w:rsidRPr="0063381F">
              <w:rPr>
                <w:rFonts w:ascii="Arial" w:hAnsi="Arial" w:cs="Arial"/>
                <w:color w:val="000000" w:themeColor="text1"/>
                <w:sz w:val="24"/>
                <w:szCs w:val="24"/>
                <w:lang w:val="mn-MN"/>
              </w:rPr>
              <w:t>.</w:t>
            </w:r>
            <w:r w:rsidR="0063381F" w:rsidRPr="0063381F">
              <w:rPr>
                <w:rFonts w:ascii="Arial" w:hAnsi="Arial" w:cs="Arial"/>
                <w:color w:val="000000" w:themeColor="text1"/>
                <w:sz w:val="24"/>
                <w:szCs w:val="24"/>
                <w:lang w:val="mn-MN"/>
              </w:rPr>
              <w:t xml:space="preserve">2017 он “Хуулийн яармаг өдөрлөг зохион байгууллаа” </w:t>
            </w:r>
            <w:r w:rsidR="00423C53">
              <w:rPr>
                <w:rFonts w:ascii="Arial" w:hAnsi="Arial" w:cs="Arial"/>
                <w:color w:val="000000" w:themeColor="text1"/>
                <w:sz w:val="24"/>
                <w:szCs w:val="24"/>
                <w:lang w:val="mn-MN"/>
              </w:rPr>
              <w:t>/</w:t>
            </w:r>
            <w:r w:rsidR="00423C53" w:rsidRPr="00423C53">
              <w:rPr>
                <w:rFonts w:ascii="Arial" w:hAnsi="Arial" w:cs="Arial"/>
                <w:color w:val="000000" w:themeColor="text1"/>
                <w:sz w:val="24"/>
                <w:szCs w:val="24"/>
                <w:lang w:val="mn-MN"/>
              </w:rPr>
              <w:t>maola.mn</w:t>
            </w:r>
            <w:r w:rsidR="00423C53">
              <w:rPr>
                <w:rFonts w:ascii="Arial" w:hAnsi="Arial" w:cs="Arial"/>
                <w:color w:val="000000" w:themeColor="text1"/>
                <w:sz w:val="24"/>
                <w:szCs w:val="24"/>
                <w:lang w:val="mn-MN"/>
              </w:rPr>
              <w:t>/</w:t>
            </w:r>
            <w:r w:rsidR="0063381F" w:rsidRPr="0063381F">
              <w:rPr>
                <w:rFonts w:ascii="Arial" w:hAnsi="Arial" w:cs="Arial"/>
                <w:color w:val="000000" w:themeColor="text1"/>
                <w:sz w:val="24"/>
                <w:szCs w:val="24"/>
                <w:lang w:val="mn-MN"/>
              </w:rPr>
              <w:t xml:space="preserve"> </w:t>
            </w:r>
          </w:p>
          <w:p w14:paraId="1D8BDCA7" w14:textId="77777777" w:rsidR="00423C53" w:rsidRDefault="00BD1749" w:rsidP="0063381F">
            <w:pPr>
              <w:spacing w:before="100" w:beforeAutospacing="1" w:after="100" w:afterAutospacing="1"/>
              <w:rPr>
                <w:rFonts w:ascii="Arial" w:hAnsi="Arial" w:cs="Arial"/>
                <w:color w:val="000000" w:themeColor="text1"/>
                <w:sz w:val="24"/>
                <w:szCs w:val="24"/>
                <w:lang w:val="mn-MN"/>
              </w:rPr>
            </w:pPr>
            <w:r>
              <w:rPr>
                <w:rFonts w:ascii="Arial" w:hAnsi="Arial" w:cs="Arial"/>
                <w:color w:val="000000" w:themeColor="text1"/>
                <w:sz w:val="24"/>
                <w:szCs w:val="24"/>
                <w:lang w:val="mn-MN"/>
              </w:rPr>
              <w:t>Хавсралт-14</w:t>
            </w:r>
          </w:p>
          <w:p w14:paraId="199CBD4D" w14:textId="77777777" w:rsidR="0063381F" w:rsidRPr="00423C53" w:rsidRDefault="00423C53" w:rsidP="0063381F">
            <w:pPr>
              <w:spacing w:before="100" w:beforeAutospacing="1" w:after="100" w:afterAutospacing="1"/>
              <w:rPr>
                <w:rFonts w:ascii="Arial" w:hAnsi="Arial" w:cs="Arial"/>
                <w:color w:val="000000" w:themeColor="text1"/>
                <w:sz w:val="24"/>
                <w:szCs w:val="24"/>
                <w:lang w:val="mn-MN"/>
              </w:rPr>
            </w:pPr>
            <w:r>
              <w:rPr>
                <w:rFonts w:ascii="Arial" w:hAnsi="Arial" w:cs="Arial"/>
                <w:color w:val="000000" w:themeColor="text1"/>
                <w:sz w:val="24"/>
                <w:szCs w:val="24"/>
                <w:lang w:val="mn-MN"/>
              </w:rPr>
              <w:t xml:space="preserve">7.2016 он “Арбитрын тухай хуулийн шинэчилсэн найруулгын төслийг хэлэлцэв” </w:t>
            </w:r>
            <w:r w:rsidR="0063381F" w:rsidRPr="0063381F">
              <w:rPr>
                <w:rFonts w:ascii="Arial" w:eastAsia="Times New Roman" w:hAnsi="Arial" w:cs="Arial"/>
                <w:color w:val="000000" w:themeColor="text1"/>
                <w:sz w:val="24"/>
                <w:szCs w:val="24"/>
                <w:lang w:val="mn-MN"/>
              </w:rPr>
              <w:t>montsame.mn</w:t>
            </w:r>
            <w:r w:rsidR="00B1150B">
              <w:rPr>
                <w:rFonts w:ascii="Arial" w:eastAsia="Times New Roman" w:hAnsi="Arial" w:cs="Arial"/>
                <w:color w:val="000000" w:themeColor="text1"/>
                <w:sz w:val="24"/>
                <w:szCs w:val="24"/>
                <w:lang w:val="mn-MN"/>
              </w:rPr>
              <w:t xml:space="preserve"> Хавсралт-51</w:t>
            </w:r>
          </w:p>
          <w:p w14:paraId="2D16E327" w14:textId="77777777" w:rsidR="0063381F" w:rsidRPr="000746E0" w:rsidRDefault="000A1B18" w:rsidP="0063381F">
            <w:pPr>
              <w:spacing w:before="100" w:beforeAutospacing="1" w:after="100" w:afterAutospacing="1"/>
              <w:rPr>
                <w:rFonts w:ascii="Times New Roman" w:eastAsia="Times New Roman" w:hAnsi="Times New Roman" w:cs="Times New Roman"/>
                <w:bCs/>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46E0">
              <w:rPr>
                <w:rFonts w:ascii="Arial" w:eastAsia="Times New Roman" w:hAnsi="Arial" w:cs="Arial"/>
                <w:bCs/>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63381F" w:rsidRPr="000746E0">
              <w:rPr>
                <w:rFonts w:ascii="Arial" w:eastAsia="Times New Roman" w:hAnsi="Arial" w:cs="Arial"/>
                <w:bCs/>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 он “Арбитрын шүүхэд давж заалдах гомдол гаргаж болдог таван тохиолдол бий” /Өдрийн сонин/</w:t>
            </w:r>
            <w:r w:rsidR="00B1150B">
              <w:rPr>
                <w:rFonts w:ascii="Arial" w:eastAsia="Times New Roman" w:hAnsi="Arial" w:cs="Arial"/>
                <w:bCs/>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Хавсралт-52</w:t>
            </w:r>
          </w:p>
          <w:p w14:paraId="62152123" w14:textId="77777777" w:rsidR="00E56296" w:rsidRDefault="000A1B18" w:rsidP="00C86838">
            <w:pPr>
              <w:spacing w:line="360" w:lineRule="auto"/>
              <w:jc w:val="both"/>
              <w:rPr>
                <w:rFonts w:ascii="Arial" w:hAnsi="Arial" w:cs="Arial"/>
                <w:sz w:val="24"/>
                <w:szCs w:val="24"/>
                <w:lang w:val="mn-MN"/>
              </w:rPr>
            </w:pPr>
            <w:r>
              <w:rPr>
                <w:rFonts w:ascii="Arial" w:hAnsi="Arial" w:cs="Arial"/>
                <w:sz w:val="24"/>
                <w:szCs w:val="24"/>
                <w:lang w:val="mn-MN"/>
              </w:rPr>
              <w:t xml:space="preserve">9.2016 он </w:t>
            </w:r>
            <w:r w:rsidR="00E56296" w:rsidRPr="00C86838">
              <w:rPr>
                <w:rFonts w:ascii="Arial" w:hAnsi="Arial" w:cs="Arial"/>
                <w:sz w:val="24"/>
                <w:szCs w:val="24"/>
                <w:lang w:val="mn-MN"/>
              </w:rPr>
              <w:t>“Арбитрын ажиллагаан дах</w:t>
            </w:r>
            <w:r w:rsidR="009B671F">
              <w:rPr>
                <w:rFonts w:ascii="Arial" w:hAnsi="Arial" w:cs="Arial"/>
                <w:sz w:val="24"/>
                <w:szCs w:val="24"/>
                <w:lang w:val="mn-MN"/>
              </w:rPr>
              <w:t>ь</w:t>
            </w:r>
            <w:r w:rsidR="00E56296" w:rsidRPr="00C86838">
              <w:rPr>
                <w:rFonts w:ascii="Arial" w:hAnsi="Arial" w:cs="Arial"/>
                <w:sz w:val="24"/>
                <w:szCs w:val="24"/>
                <w:lang w:val="mn-MN"/>
              </w:rPr>
              <w:t xml:space="preserve"> эрх зүйн зохицуулалтыг боловсронгуй болгох нь” сэдвээр магистрын ажил хамгаалсан.</w:t>
            </w:r>
            <w:r w:rsidR="009B671F">
              <w:rPr>
                <w:rFonts w:ascii="Arial" w:hAnsi="Arial" w:cs="Arial"/>
                <w:sz w:val="24"/>
                <w:szCs w:val="24"/>
                <w:lang w:val="mn-MN"/>
              </w:rPr>
              <w:t xml:space="preserve"> 2016 он.</w:t>
            </w:r>
            <w:r w:rsidR="00011541">
              <w:rPr>
                <w:rFonts w:ascii="Arial" w:hAnsi="Arial" w:cs="Arial"/>
                <w:sz w:val="24"/>
                <w:szCs w:val="24"/>
                <w:lang w:val="mn-MN"/>
              </w:rPr>
              <w:t xml:space="preserve"> Хавсралт-19</w:t>
            </w:r>
          </w:p>
          <w:p w14:paraId="5FA530FA" w14:textId="77777777" w:rsidR="00E56296" w:rsidRDefault="009B671F" w:rsidP="00B60891">
            <w:pPr>
              <w:spacing w:line="360" w:lineRule="auto"/>
              <w:jc w:val="right"/>
              <w:rPr>
                <w:rFonts w:ascii="Arial" w:hAnsi="Arial" w:cs="Arial"/>
                <w:lang w:val="mn-MN"/>
              </w:rPr>
            </w:pPr>
            <w:r w:rsidRPr="009B671F">
              <w:rPr>
                <w:rFonts w:ascii="Arial" w:hAnsi="Arial" w:cs="Arial"/>
                <w:lang w:val="mn-MN"/>
              </w:rPr>
              <w:t>/Монгол Улсын Их Сургуулийн Хууль зүйн сургууль</w:t>
            </w:r>
          </w:p>
          <w:p w14:paraId="5F54CAEC" w14:textId="77777777" w:rsidR="00BD1749" w:rsidRPr="00B60891" w:rsidRDefault="00BD1749" w:rsidP="00BD1749">
            <w:pPr>
              <w:spacing w:line="360" w:lineRule="auto"/>
              <w:rPr>
                <w:rFonts w:ascii="Arial" w:hAnsi="Arial" w:cs="Arial"/>
                <w:sz w:val="24"/>
                <w:szCs w:val="24"/>
                <w:lang w:val="mn-MN"/>
              </w:rPr>
            </w:pPr>
            <w:r w:rsidRPr="00B60891">
              <w:rPr>
                <w:rFonts w:ascii="Arial" w:hAnsi="Arial" w:cs="Arial"/>
                <w:sz w:val="24"/>
                <w:szCs w:val="24"/>
                <w:lang w:val="mn-MN"/>
              </w:rPr>
              <w:t>10.2018 он “Монгол Улс дахь Арбитрын институтын өнөөгийн байдал, цаашдын хэрэгцээ, шаардлага.” Өмгөөлөгч сэтгүүл. Хавсралт-29</w:t>
            </w:r>
          </w:p>
          <w:p w14:paraId="52F9B359" w14:textId="77777777" w:rsidR="00BD1749" w:rsidRPr="00B60891" w:rsidRDefault="00BD1749" w:rsidP="00BD1749">
            <w:pPr>
              <w:spacing w:line="360" w:lineRule="auto"/>
              <w:rPr>
                <w:rFonts w:ascii="Arial" w:hAnsi="Arial" w:cs="Arial"/>
                <w:sz w:val="24"/>
                <w:szCs w:val="24"/>
                <w:lang w:val="mn-MN"/>
              </w:rPr>
            </w:pPr>
            <w:r w:rsidRPr="00B60891">
              <w:rPr>
                <w:rFonts w:ascii="Arial" w:hAnsi="Arial" w:cs="Arial"/>
                <w:sz w:val="24"/>
                <w:szCs w:val="24"/>
                <w:lang w:val="mn-MN"/>
              </w:rPr>
              <w:lastRenderedPageBreak/>
              <w:t>11.2015 он “1969 онд Гадаад худалдааны арбитр нэртэй байгуулагдсан”. Бизнес ба хөгжил сэтгүүл. Хавсралт-30</w:t>
            </w:r>
          </w:p>
          <w:p w14:paraId="50624196" w14:textId="77777777" w:rsidR="00BD1749" w:rsidRPr="00B60891" w:rsidRDefault="00BD1749" w:rsidP="00BD1749">
            <w:pPr>
              <w:spacing w:line="360" w:lineRule="auto"/>
              <w:rPr>
                <w:rFonts w:ascii="Arial" w:hAnsi="Arial" w:cs="Arial"/>
                <w:sz w:val="24"/>
                <w:szCs w:val="24"/>
                <w:lang w:val="mn-MN"/>
              </w:rPr>
            </w:pPr>
            <w:r w:rsidRPr="00B60891">
              <w:rPr>
                <w:rFonts w:ascii="Arial" w:hAnsi="Arial" w:cs="Arial"/>
                <w:sz w:val="24"/>
                <w:szCs w:val="24"/>
                <w:lang w:val="mn-MN"/>
              </w:rPr>
              <w:t>12.</w:t>
            </w:r>
            <w:r w:rsidR="00635D6B" w:rsidRPr="00B60891">
              <w:rPr>
                <w:rFonts w:ascii="Arial" w:hAnsi="Arial" w:cs="Arial"/>
                <w:sz w:val="24"/>
                <w:szCs w:val="24"/>
                <w:lang w:val="mn-MN"/>
              </w:rPr>
              <w:t>2015 он “Арбитрын шийдвэр гарсан л бол нэхэмжилсэн мөнгийг нэн даруй төлөх ёстой”. Төр.мн. Хавсралт-35</w:t>
            </w:r>
          </w:p>
          <w:p w14:paraId="647AF2AE" w14:textId="77777777" w:rsidR="00635D6B" w:rsidRPr="00B60891" w:rsidRDefault="00635D6B" w:rsidP="00BD1749">
            <w:pPr>
              <w:spacing w:line="360" w:lineRule="auto"/>
              <w:rPr>
                <w:rFonts w:ascii="Arial" w:hAnsi="Arial" w:cs="Arial"/>
                <w:sz w:val="24"/>
                <w:szCs w:val="24"/>
                <w:lang w:val="mn-MN"/>
              </w:rPr>
            </w:pPr>
            <w:r w:rsidRPr="00B60891">
              <w:rPr>
                <w:rFonts w:ascii="Arial" w:hAnsi="Arial" w:cs="Arial"/>
                <w:sz w:val="24"/>
                <w:szCs w:val="24"/>
                <w:lang w:val="mn-MN"/>
              </w:rPr>
              <w:t>13. 2015 он “Төрийн бус байгууллага дахь эвлэрүүлэн зуучлал, хэрэгжилтийн өнөөгийн байдал” .........Тосонцэнгэл шүүх .Хавсралт-36</w:t>
            </w:r>
          </w:p>
          <w:p w14:paraId="5BBCD939" w14:textId="77777777" w:rsidR="003468B7" w:rsidRDefault="003468B7" w:rsidP="00BD1749">
            <w:pPr>
              <w:spacing w:line="360" w:lineRule="auto"/>
              <w:rPr>
                <w:rFonts w:ascii="Arial" w:hAnsi="Arial" w:cs="Arial"/>
                <w:sz w:val="24"/>
                <w:szCs w:val="24"/>
                <w:lang w:val="mn-MN"/>
              </w:rPr>
            </w:pPr>
            <w:r w:rsidRPr="00B60891">
              <w:rPr>
                <w:rFonts w:ascii="Arial" w:hAnsi="Arial" w:cs="Arial"/>
                <w:sz w:val="24"/>
                <w:szCs w:val="24"/>
                <w:lang w:val="mn-MN"/>
              </w:rPr>
              <w:t>14. 2018 он “Арбитрын тухай хуулийн хэрэгжилт, онцлог заалтууд” Өмгөөлөгч сэтгүүл. Хавсралт-38</w:t>
            </w:r>
          </w:p>
          <w:p w14:paraId="76E63BA4" w14:textId="77777777" w:rsidR="00F1340B" w:rsidRPr="009B671F" w:rsidRDefault="00F1340B" w:rsidP="00BD1749">
            <w:pPr>
              <w:spacing w:line="360" w:lineRule="auto"/>
              <w:rPr>
                <w:rFonts w:ascii="Arial" w:hAnsi="Arial" w:cs="Arial"/>
                <w:lang w:val="mn-MN"/>
              </w:rPr>
            </w:pPr>
          </w:p>
        </w:tc>
      </w:tr>
      <w:tr w:rsidR="00A956B2" w:rsidRPr="00F1340B" w14:paraId="0117DFFC" w14:textId="77777777" w:rsidTr="00A2669F">
        <w:trPr>
          <w:trHeight w:val="1114"/>
        </w:trPr>
        <w:tc>
          <w:tcPr>
            <w:tcW w:w="0" w:type="auto"/>
            <w:tcBorders>
              <w:left w:val="single" w:sz="4" w:space="0" w:color="000000"/>
              <w:bottom w:val="single" w:sz="4" w:space="0" w:color="000000"/>
              <w:right w:val="single" w:sz="4" w:space="0" w:color="000000"/>
            </w:tcBorders>
          </w:tcPr>
          <w:p w14:paraId="643BACE2" w14:textId="77777777" w:rsidR="00A956B2" w:rsidRPr="000A1B18" w:rsidRDefault="00A956B2" w:rsidP="00C86838">
            <w:pPr>
              <w:spacing w:line="360" w:lineRule="auto"/>
              <w:rPr>
                <w:rFonts w:ascii="Arial" w:hAnsi="Arial" w:cs="Arial"/>
                <w:sz w:val="24"/>
                <w:szCs w:val="24"/>
                <w:lang w:val="mn-MN"/>
              </w:rPr>
            </w:pPr>
          </w:p>
        </w:tc>
        <w:tc>
          <w:tcPr>
            <w:tcW w:w="9101" w:type="dxa"/>
            <w:tcBorders>
              <w:top w:val="single" w:sz="4" w:space="0" w:color="000000"/>
              <w:left w:val="single" w:sz="4" w:space="0" w:color="000000"/>
              <w:bottom w:val="single" w:sz="4" w:space="0" w:color="000000"/>
              <w:right w:val="single" w:sz="4" w:space="0" w:color="000000"/>
            </w:tcBorders>
          </w:tcPr>
          <w:p w14:paraId="606440D4" w14:textId="77777777" w:rsidR="00A956B2" w:rsidRDefault="00A956B2" w:rsidP="00C86838">
            <w:pPr>
              <w:spacing w:line="360" w:lineRule="auto"/>
              <w:jc w:val="both"/>
              <w:rPr>
                <w:rFonts w:ascii="Arial" w:hAnsi="Arial" w:cs="Arial"/>
                <w:sz w:val="24"/>
                <w:szCs w:val="24"/>
                <w:lang w:val="mn-MN"/>
              </w:rPr>
            </w:pPr>
          </w:p>
        </w:tc>
      </w:tr>
    </w:tbl>
    <w:p w14:paraId="0BF8674B" w14:textId="77777777" w:rsidR="009B671F" w:rsidRPr="00C86838" w:rsidRDefault="009B671F" w:rsidP="009B671F">
      <w:pPr>
        <w:spacing w:after="254" w:line="360" w:lineRule="auto"/>
        <w:rPr>
          <w:rFonts w:ascii="Arial" w:eastAsia="Arial" w:hAnsi="Arial" w:cs="Arial"/>
          <w:b/>
          <w:sz w:val="24"/>
          <w:szCs w:val="24"/>
          <w:lang w:val="mn-MN"/>
        </w:rPr>
      </w:pPr>
    </w:p>
    <w:p w14:paraId="539F6A2F" w14:textId="77777777" w:rsidR="000E52EB" w:rsidRPr="00C86838" w:rsidRDefault="00A2669F" w:rsidP="00C86838">
      <w:pPr>
        <w:spacing w:after="254" w:line="360" w:lineRule="auto"/>
        <w:ind w:left="-5" w:hanging="10"/>
        <w:rPr>
          <w:rFonts w:ascii="Arial" w:hAnsi="Arial" w:cs="Arial"/>
          <w:sz w:val="24"/>
          <w:szCs w:val="24"/>
          <w:lang w:val="mn-MN"/>
        </w:rPr>
      </w:pPr>
      <w:r w:rsidRPr="00C86838">
        <w:rPr>
          <w:rFonts w:ascii="Arial" w:eastAsia="Arial" w:hAnsi="Arial" w:cs="Arial"/>
          <w:b/>
          <w:sz w:val="24"/>
          <w:szCs w:val="24"/>
          <w:lang w:val="mn-MN"/>
        </w:rPr>
        <w:t xml:space="preserve">Хавсралт: </w:t>
      </w:r>
    </w:p>
    <w:p w14:paraId="25B96C6C" w14:textId="77777777" w:rsidR="000E52EB" w:rsidRPr="00C86838" w:rsidRDefault="00A2669F" w:rsidP="00C86838">
      <w:pPr>
        <w:spacing w:after="5" w:line="360" w:lineRule="auto"/>
        <w:ind w:left="-5" w:hanging="10"/>
        <w:jc w:val="both"/>
        <w:rPr>
          <w:rFonts w:ascii="Arial" w:hAnsi="Arial" w:cs="Arial"/>
          <w:sz w:val="24"/>
          <w:szCs w:val="24"/>
          <w:lang w:val="mn-MN"/>
        </w:rPr>
      </w:pPr>
      <w:r w:rsidRPr="00C86838">
        <w:rPr>
          <w:rFonts w:ascii="Arial" w:eastAsia="Arial" w:hAnsi="Arial" w:cs="Arial"/>
          <w:sz w:val="24"/>
          <w:szCs w:val="24"/>
          <w:lang w:val="mn-MN"/>
        </w:rPr>
        <w:t>Нэр дэвших тухай хүсэлтэд журмын 5.1-д заасан дараах баримт бичгийг хавсаргана:</w:t>
      </w:r>
    </w:p>
    <w:p w14:paraId="55813736" w14:textId="77777777" w:rsidR="000E52EB" w:rsidRPr="00C86838" w:rsidRDefault="00A2669F" w:rsidP="00C86838">
      <w:pPr>
        <w:spacing w:after="5" w:line="360" w:lineRule="auto"/>
        <w:ind w:left="-5" w:hanging="10"/>
        <w:jc w:val="both"/>
        <w:rPr>
          <w:rFonts w:ascii="Arial" w:hAnsi="Arial" w:cs="Arial"/>
          <w:sz w:val="24"/>
          <w:szCs w:val="24"/>
          <w:lang w:val="mn-MN"/>
        </w:rPr>
      </w:pPr>
      <w:r w:rsidRPr="00C86838">
        <w:rPr>
          <w:rFonts w:ascii="Arial" w:eastAsia="Arial" w:hAnsi="Arial" w:cs="Arial"/>
          <w:sz w:val="24"/>
          <w:szCs w:val="24"/>
          <w:lang w:val="mn-MN"/>
        </w:rPr>
        <w:t>-төрийн албан хаагчийн анкет;</w:t>
      </w:r>
      <w:r w:rsidR="00C44C58">
        <w:rPr>
          <w:rFonts w:ascii="Arial" w:eastAsia="Arial" w:hAnsi="Arial" w:cs="Arial"/>
          <w:sz w:val="24"/>
          <w:szCs w:val="24"/>
          <w:lang w:val="mn-MN"/>
        </w:rPr>
        <w:t xml:space="preserve"> Хавсралт-1</w:t>
      </w:r>
    </w:p>
    <w:p w14:paraId="592FF380" w14:textId="77777777" w:rsidR="000E52EB" w:rsidRPr="00C86838" w:rsidRDefault="00A2669F" w:rsidP="00C86838">
      <w:pPr>
        <w:spacing w:after="5" w:line="360" w:lineRule="auto"/>
        <w:ind w:left="-5" w:hanging="10"/>
        <w:jc w:val="both"/>
        <w:rPr>
          <w:rFonts w:ascii="Arial" w:hAnsi="Arial" w:cs="Arial"/>
          <w:sz w:val="24"/>
          <w:szCs w:val="24"/>
          <w:lang w:val="mn-MN"/>
        </w:rPr>
      </w:pPr>
      <w:r w:rsidRPr="00C86838">
        <w:rPr>
          <w:rFonts w:ascii="Arial" w:eastAsia="Arial" w:hAnsi="Arial" w:cs="Arial"/>
          <w:sz w:val="24"/>
          <w:szCs w:val="24"/>
          <w:lang w:val="mn-MN"/>
        </w:rPr>
        <w:t>-иргэний үнэмлэхийн хуулбар;</w:t>
      </w:r>
      <w:r w:rsidR="00C44C58">
        <w:rPr>
          <w:rFonts w:ascii="Arial" w:eastAsia="Arial" w:hAnsi="Arial" w:cs="Arial"/>
          <w:sz w:val="24"/>
          <w:szCs w:val="24"/>
          <w:lang w:val="mn-MN"/>
        </w:rPr>
        <w:t xml:space="preserve"> Хавсралт-2</w:t>
      </w:r>
    </w:p>
    <w:p w14:paraId="1F9D4A05" w14:textId="77777777" w:rsidR="00C44C58" w:rsidRDefault="00A2669F" w:rsidP="00C86838">
      <w:pPr>
        <w:spacing w:after="5" w:line="360" w:lineRule="auto"/>
        <w:ind w:left="-5" w:hanging="10"/>
        <w:jc w:val="both"/>
        <w:rPr>
          <w:rFonts w:ascii="Arial" w:eastAsia="Arial" w:hAnsi="Arial" w:cs="Arial"/>
          <w:sz w:val="24"/>
          <w:szCs w:val="24"/>
          <w:lang w:val="mn-MN"/>
        </w:rPr>
      </w:pPr>
      <w:r w:rsidRPr="00C86838">
        <w:rPr>
          <w:rFonts w:ascii="Arial" w:eastAsia="Arial" w:hAnsi="Arial" w:cs="Arial"/>
          <w:sz w:val="24"/>
          <w:szCs w:val="24"/>
          <w:lang w:val="mn-MN"/>
        </w:rPr>
        <w:t>-нийгмийн даатгалын дэвтрийн хуулбар, эсхүл түүнтэй адилтгах баримт бичиг;</w:t>
      </w:r>
      <w:r w:rsidR="00C44C58">
        <w:rPr>
          <w:rFonts w:ascii="Arial" w:eastAsia="Arial" w:hAnsi="Arial" w:cs="Arial"/>
          <w:sz w:val="24"/>
          <w:szCs w:val="24"/>
          <w:lang w:val="mn-MN"/>
        </w:rPr>
        <w:t xml:space="preserve"> Хавсралт-3</w:t>
      </w:r>
    </w:p>
    <w:p w14:paraId="702D7775" w14:textId="77777777" w:rsidR="000E52EB" w:rsidRPr="00C86838" w:rsidRDefault="00A2669F" w:rsidP="00C86838">
      <w:pPr>
        <w:spacing w:after="5" w:line="360" w:lineRule="auto"/>
        <w:ind w:left="-5" w:hanging="10"/>
        <w:jc w:val="both"/>
        <w:rPr>
          <w:rFonts w:ascii="Arial" w:hAnsi="Arial" w:cs="Arial"/>
          <w:sz w:val="24"/>
          <w:szCs w:val="24"/>
          <w:lang w:val="mn-MN"/>
        </w:rPr>
      </w:pPr>
      <w:r w:rsidRPr="00C86838">
        <w:rPr>
          <w:rFonts w:ascii="Arial" w:eastAsia="Arial" w:hAnsi="Arial" w:cs="Arial"/>
          <w:sz w:val="24"/>
          <w:szCs w:val="24"/>
          <w:lang w:val="mn-MN"/>
        </w:rPr>
        <w:t xml:space="preserve"> -эрх зүйн бакалаврын, эсхүл түүнээс дээш боловсролын зэргийн дипломын хуулбар; </w:t>
      </w:r>
      <w:r w:rsidR="00C44C58">
        <w:rPr>
          <w:rFonts w:ascii="Arial" w:eastAsia="Arial" w:hAnsi="Arial" w:cs="Arial"/>
          <w:sz w:val="24"/>
          <w:szCs w:val="24"/>
          <w:lang w:val="mn-MN"/>
        </w:rPr>
        <w:t>Хавсралт-4,5</w:t>
      </w:r>
    </w:p>
    <w:p w14:paraId="1B4CB4F3" w14:textId="77777777" w:rsidR="000E52EB" w:rsidRPr="00BF7BC1" w:rsidRDefault="00A2669F" w:rsidP="00C86838">
      <w:pPr>
        <w:spacing w:after="5" w:line="360" w:lineRule="auto"/>
        <w:ind w:left="-5" w:hanging="10"/>
        <w:jc w:val="both"/>
        <w:rPr>
          <w:rFonts w:ascii="Arial" w:hAnsi="Arial" w:cs="Arial"/>
          <w:sz w:val="24"/>
          <w:szCs w:val="24"/>
          <w:lang w:val="mn-MN"/>
        </w:rPr>
      </w:pPr>
      <w:r w:rsidRPr="00C86838">
        <w:rPr>
          <w:rFonts w:ascii="Arial" w:eastAsia="Arial" w:hAnsi="Arial" w:cs="Arial"/>
          <w:sz w:val="24"/>
          <w:szCs w:val="24"/>
          <w:lang w:val="mn-MN"/>
        </w:rPr>
        <w:t>-хууль зүйн өндөр мэргэшилтэй гэдгийг нотлох харуулсан үйл ажиллагааны талаарх баримт;</w:t>
      </w:r>
      <w:r w:rsidR="00C44C58">
        <w:rPr>
          <w:rFonts w:ascii="Arial" w:eastAsia="Arial" w:hAnsi="Arial" w:cs="Arial"/>
          <w:sz w:val="24"/>
          <w:szCs w:val="24"/>
          <w:lang w:val="mn-MN"/>
        </w:rPr>
        <w:t xml:space="preserve"> Хавсралт-</w:t>
      </w:r>
      <w:r w:rsidR="00BF7BC1" w:rsidRPr="00BF7BC1">
        <w:rPr>
          <w:rFonts w:ascii="Arial" w:eastAsia="Arial" w:hAnsi="Arial" w:cs="Arial"/>
          <w:sz w:val="24"/>
          <w:szCs w:val="24"/>
          <w:lang w:val="mn-MN"/>
        </w:rPr>
        <w:t>6-22</w:t>
      </w:r>
      <w:r w:rsidR="00F1340B">
        <w:rPr>
          <w:rFonts w:ascii="Arial" w:eastAsia="Arial" w:hAnsi="Arial" w:cs="Arial"/>
          <w:sz w:val="24"/>
          <w:szCs w:val="24"/>
          <w:lang w:val="mn-MN"/>
        </w:rPr>
        <w:t xml:space="preserve">, 25-27, 29,30,35,36,38,41-49,51,52 </w:t>
      </w:r>
    </w:p>
    <w:p w14:paraId="68C6820D" w14:textId="77777777" w:rsidR="000E52EB" w:rsidRPr="00C86838" w:rsidRDefault="00A2669F" w:rsidP="00C86838">
      <w:pPr>
        <w:spacing w:after="5" w:line="360" w:lineRule="auto"/>
        <w:ind w:left="-5" w:hanging="10"/>
        <w:jc w:val="both"/>
        <w:rPr>
          <w:rFonts w:ascii="Arial" w:hAnsi="Arial" w:cs="Arial"/>
          <w:sz w:val="24"/>
          <w:szCs w:val="24"/>
          <w:lang w:val="mn-MN"/>
        </w:rPr>
      </w:pPr>
      <w:r w:rsidRPr="00C86838">
        <w:rPr>
          <w:rFonts w:ascii="Arial" w:eastAsia="Arial" w:hAnsi="Arial" w:cs="Arial"/>
          <w:sz w:val="24"/>
          <w:szCs w:val="24"/>
          <w:lang w:val="mn-MN"/>
        </w:rPr>
        <w:t>-эрх зүйч мэргэжлээр 10-аас доошгүй</w:t>
      </w:r>
      <w:r w:rsidR="00327BD7">
        <w:rPr>
          <w:rFonts w:ascii="Arial" w:eastAsia="Arial" w:hAnsi="Arial" w:cs="Arial"/>
          <w:sz w:val="24"/>
          <w:szCs w:val="24"/>
          <w:lang w:val="mn-MN"/>
        </w:rPr>
        <w:t xml:space="preserve"> жил ажилласныг нотлох баримт </w:t>
      </w:r>
      <w:r w:rsidR="00C44C58">
        <w:rPr>
          <w:rFonts w:ascii="Arial" w:eastAsia="Arial" w:hAnsi="Arial" w:cs="Arial"/>
          <w:sz w:val="24"/>
          <w:szCs w:val="24"/>
          <w:lang w:val="mn-MN"/>
        </w:rPr>
        <w:t xml:space="preserve"> Хавсралт-</w:t>
      </w:r>
      <w:r w:rsidR="00327BD7">
        <w:rPr>
          <w:rFonts w:ascii="Arial" w:eastAsia="Arial" w:hAnsi="Arial" w:cs="Arial"/>
          <w:sz w:val="24"/>
          <w:szCs w:val="24"/>
          <w:lang w:val="mn-MN"/>
        </w:rPr>
        <w:t>9</w:t>
      </w:r>
    </w:p>
    <w:p w14:paraId="22781A45" w14:textId="77777777" w:rsidR="00C44C58" w:rsidRDefault="00A2669F" w:rsidP="00C86838">
      <w:pPr>
        <w:spacing w:after="828" w:line="360" w:lineRule="auto"/>
        <w:ind w:right="2276"/>
        <w:jc w:val="both"/>
        <w:rPr>
          <w:rFonts w:ascii="Arial" w:eastAsia="Arial" w:hAnsi="Arial" w:cs="Arial"/>
          <w:sz w:val="24"/>
          <w:szCs w:val="24"/>
          <w:lang w:val="mn-MN"/>
        </w:rPr>
      </w:pPr>
      <w:r w:rsidRPr="00C86838">
        <w:rPr>
          <w:rFonts w:ascii="Arial" w:eastAsia="Arial" w:hAnsi="Arial" w:cs="Arial"/>
          <w:sz w:val="24"/>
          <w:szCs w:val="24"/>
          <w:lang w:val="mn-MN"/>
        </w:rPr>
        <w:t>-хүсэлт гаргагчийн талаарх т</w:t>
      </w:r>
      <w:r w:rsidR="00C44C58">
        <w:rPr>
          <w:rFonts w:ascii="Arial" w:eastAsia="Arial" w:hAnsi="Arial" w:cs="Arial"/>
          <w:sz w:val="24"/>
          <w:szCs w:val="24"/>
          <w:lang w:val="mn-MN"/>
        </w:rPr>
        <w:t>одорхойлол</w:t>
      </w:r>
      <w:r w:rsidR="00327BD7">
        <w:rPr>
          <w:rFonts w:ascii="Arial" w:eastAsia="Arial" w:hAnsi="Arial" w:cs="Arial"/>
          <w:sz w:val="24"/>
          <w:szCs w:val="24"/>
          <w:lang w:val="mn-MN"/>
        </w:rPr>
        <w:t>т /гурваас доошгүй/; х</w:t>
      </w:r>
      <w:r w:rsidR="003B0F63">
        <w:rPr>
          <w:rFonts w:ascii="Arial" w:eastAsia="Arial" w:hAnsi="Arial" w:cs="Arial"/>
          <w:sz w:val="24"/>
          <w:szCs w:val="24"/>
          <w:lang w:val="mn-MN"/>
        </w:rPr>
        <w:t>авсралт- 8,</w:t>
      </w:r>
      <w:r w:rsidR="00327BD7">
        <w:rPr>
          <w:rFonts w:ascii="Arial" w:eastAsia="Arial" w:hAnsi="Arial" w:cs="Arial"/>
          <w:sz w:val="24"/>
          <w:szCs w:val="24"/>
          <w:lang w:val="mn-MN"/>
        </w:rPr>
        <w:t>10</w:t>
      </w:r>
      <w:r w:rsidR="00B45B06">
        <w:rPr>
          <w:rFonts w:ascii="Arial" w:eastAsia="Arial" w:hAnsi="Arial" w:cs="Arial"/>
          <w:sz w:val="24"/>
          <w:szCs w:val="24"/>
          <w:lang w:val="mn-MN"/>
        </w:rPr>
        <w:t xml:space="preserve"> </w:t>
      </w:r>
      <w:r w:rsidR="00167A87">
        <w:rPr>
          <w:rFonts w:ascii="Arial" w:eastAsia="Arial" w:hAnsi="Arial" w:cs="Arial"/>
          <w:sz w:val="24"/>
          <w:szCs w:val="24"/>
          <w:lang w:val="mn-MN"/>
        </w:rPr>
        <w:t>,54,55</w:t>
      </w:r>
    </w:p>
    <w:p w14:paraId="749491F8" w14:textId="77777777" w:rsidR="000E52EB" w:rsidRPr="00C86838" w:rsidRDefault="00A2669F">
      <w:pPr>
        <w:spacing w:after="254"/>
        <w:ind w:left="-5" w:hanging="10"/>
        <w:rPr>
          <w:rFonts w:ascii="Arial" w:hAnsi="Arial" w:cs="Arial"/>
          <w:sz w:val="24"/>
          <w:szCs w:val="24"/>
          <w:lang w:val="mn-MN"/>
        </w:rPr>
      </w:pPr>
      <w:r w:rsidRPr="00C86838">
        <w:rPr>
          <w:rFonts w:ascii="Arial" w:eastAsia="Arial" w:hAnsi="Arial" w:cs="Arial"/>
          <w:b/>
          <w:sz w:val="24"/>
          <w:szCs w:val="24"/>
          <w:lang w:val="mn-MN"/>
        </w:rPr>
        <w:t>Хүсэлт гаргагч:</w:t>
      </w:r>
    </w:p>
    <w:p w14:paraId="02B0CD2F" w14:textId="77777777" w:rsidR="000E52EB" w:rsidRPr="00C86838" w:rsidRDefault="00A2669F">
      <w:pPr>
        <w:spacing w:after="266" w:line="250" w:lineRule="auto"/>
        <w:ind w:left="-5" w:hanging="10"/>
        <w:jc w:val="both"/>
        <w:rPr>
          <w:rFonts w:ascii="Arial" w:hAnsi="Arial" w:cs="Arial"/>
          <w:sz w:val="24"/>
          <w:szCs w:val="24"/>
          <w:lang w:val="mn-MN"/>
        </w:rPr>
      </w:pPr>
      <w:r w:rsidRPr="00C86838">
        <w:rPr>
          <w:rFonts w:ascii="Arial" w:eastAsia="Arial" w:hAnsi="Arial" w:cs="Arial"/>
          <w:sz w:val="24"/>
          <w:szCs w:val="24"/>
          <w:lang w:val="mn-MN"/>
        </w:rPr>
        <w:t>Эцэг</w:t>
      </w:r>
      <w:r w:rsidR="001369D9" w:rsidRPr="00C86838">
        <w:rPr>
          <w:rFonts w:ascii="Arial" w:eastAsia="Arial" w:hAnsi="Arial" w:cs="Arial"/>
          <w:sz w:val="24"/>
          <w:szCs w:val="24"/>
          <w:lang w:val="mn-MN"/>
        </w:rPr>
        <w:t>/эхийн нэр: Чүлтэм</w:t>
      </w:r>
      <w:r w:rsidRPr="00C86838">
        <w:rPr>
          <w:rFonts w:ascii="Arial" w:eastAsia="Arial" w:hAnsi="Arial" w:cs="Arial"/>
          <w:sz w:val="24"/>
          <w:szCs w:val="24"/>
          <w:lang w:val="mn-MN"/>
        </w:rPr>
        <w:t xml:space="preserve"> </w:t>
      </w:r>
    </w:p>
    <w:p w14:paraId="53BC41BD" w14:textId="77777777" w:rsidR="000E52EB" w:rsidRPr="00C86838" w:rsidRDefault="00A2669F">
      <w:pPr>
        <w:spacing w:after="266" w:line="250" w:lineRule="auto"/>
        <w:ind w:left="-5" w:hanging="10"/>
        <w:jc w:val="both"/>
        <w:rPr>
          <w:rFonts w:ascii="Arial" w:hAnsi="Arial" w:cs="Arial"/>
          <w:sz w:val="24"/>
          <w:szCs w:val="24"/>
          <w:lang w:val="mn-MN"/>
        </w:rPr>
      </w:pPr>
      <w:r w:rsidRPr="00C86838">
        <w:rPr>
          <w:rFonts w:ascii="Arial" w:eastAsia="Arial" w:hAnsi="Arial" w:cs="Arial"/>
          <w:sz w:val="24"/>
          <w:szCs w:val="24"/>
          <w:lang w:val="mn-MN"/>
        </w:rPr>
        <w:t>Өөрийн</w:t>
      </w:r>
      <w:r w:rsidR="001369D9" w:rsidRPr="00C86838">
        <w:rPr>
          <w:rFonts w:ascii="Arial" w:eastAsia="Arial" w:hAnsi="Arial" w:cs="Arial"/>
          <w:sz w:val="24"/>
          <w:szCs w:val="24"/>
          <w:lang w:val="mn-MN"/>
        </w:rPr>
        <w:t xml:space="preserve"> нэр: Гүнждагва</w:t>
      </w:r>
      <w:r w:rsidRPr="00C86838">
        <w:rPr>
          <w:rFonts w:ascii="Arial" w:eastAsia="Arial" w:hAnsi="Arial" w:cs="Arial"/>
          <w:sz w:val="24"/>
          <w:szCs w:val="24"/>
          <w:lang w:val="mn-MN"/>
        </w:rPr>
        <w:t xml:space="preserve">. </w:t>
      </w:r>
    </w:p>
    <w:p w14:paraId="7832DC4E" w14:textId="77777777" w:rsidR="000E52EB" w:rsidRPr="00C86838" w:rsidRDefault="00A2669F">
      <w:pPr>
        <w:spacing w:after="266" w:line="250" w:lineRule="auto"/>
        <w:ind w:left="-5" w:hanging="10"/>
        <w:jc w:val="both"/>
        <w:rPr>
          <w:rFonts w:ascii="Arial" w:hAnsi="Arial" w:cs="Arial"/>
          <w:sz w:val="24"/>
          <w:szCs w:val="24"/>
          <w:lang w:val="mn-MN"/>
        </w:rPr>
      </w:pPr>
      <w:r w:rsidRPr="00C86838">
        <w:rPr>
          <w:rFonts w:ascii="Arial" w:eastAsia="Arial" w:hAnsi="Arial" w:cs="Arial"/>
          <w:sz w:val="24"/>
          <w:szCs w:val="24"/>
          <w:lang w:val="mn-MN"/>
        </w:rPr>
        <w:t xml:space="preserve">Гарын үсэг: . . . . . </w:t>
      </w:r>
      <w:r w:rsidR="001369D9" w:rsidRPr="00C86838">
        <w:rPr>
          <w:rFonts w:ascii="Arial" w:eastAsia="Arial" w:hAnsi="Arial" w:cs="Arial"/>
          <w:sz w:val="24"/>
          <w:szCs w:val="24"/>
          <w:lang w:val="mn-MN"/>
        </w:rPr>
        <w:t>. . . . . . . . .</w:t>
      </w:r>
    </w:p>
    <w:p w14:paraId="523A9BB7" w14:textId="77777777" w:rsidR="000E52EB" w:rsidRPr="00C86838" w:rsidRDefault="00A2669F">
      <w:pPr>
        <w:spacing w:after="1367" w:line="250" w:lineRule="auto"/>
        <w:ind w:left="-5" w:hanging="10"/>
        <w:jc w:val="both"/>
        <w:rPr>
          <w:rFonts w:ascii="Arial" w:hAnsi="Arial" w:cs="Arial"/>
          <w:sz w:val="24"/>
          <w:szCs w:val="24"/>
          <w:lang w:val="mn-MN"/>
        </w:rPr>
      </w:pPr>
      <w:r w:rsidRPr="00C86838">
        <w:rPr>
          <w:rFonts w:ascii="Arial" w:eastAsia="Arial" w:hAnsi="Arial" w:cs="Arial"/>
          <w:sz w:val="24"/>
          <w:szCs w:val="24"/>
          <w:lang w:val="mn-MN"/>
        </w:rPr>
        <w:t xml:space="preserve">Он, сар, өдөр: . </w:t>
      </w:r>
      <w:r w:rsidR="001369D9" w:rsidRPr="00C86838">
        <w:rPr>
          <w:rFonts w:ascii="Arial" w:eastAsia="Arial" w:hAnsi="Arial" w:cs="Arial"/>
          <w:sz w:val="24"/>
          <w:szCs w:val="24"/>
          <w:lang w:val="mn-MN"/>
        </w:rPr>
        <w:t>. . . . . . . . . . .</w:t>
      </w:r>
    </w:p>
    <w:p w14:paraId="2D748D3B" w14:textId="77777777" w:rsidR="000E52EB" w:rsidRPr="00C86838" w:rsidRDefault="00A2669F">
      <w:pPr>
        <w:spacing w:after="0"/>
        <w:jc w:val="center"/>
        <w:rPr>
          <w:rFonts w:ascii="Arial" w:eastAsia="Arial" w:hAnsi="Arial" w:cs="Arial"/>
          <w:sz w:val="24"/>
          <w:szCs w:val="24"/>
        </w:rPr>
      </w:pPr>
      <w:r w:rsidRPr="00C86838">
        <w:rPr>
          <w:rFonts w:ascii="Arial" w:eastAsia="Arial" w:hAnsi="Arial" w:cs="Arial"/>
          <w:sz w:val="24"/>
          <w:szCs w:val="24"/>
        </w:rPr>
        <w:lastRenderedPageBreak/>
        <w:t xml:space="preserve">--- </w:t>
      </w:r>
      <w:proofErr w:type="spellStart"/>
      <w:r w:rsidRPr="00C86838">
        <w:rPr>
          <w:rFonts w:ascii="Arial" w:eastAsia="Arial" w:hAnsi="Arial" w:cs="Arial"/>
          <w:sz w:val="24"/>
          <w:szCs w:val="24"/>
        </w:rPr>
        <w:t>оОо</w:t>
      </w:r>
      <w:proofErr w:type="spellEnd"/>
      <w:r w:rsidRPr="00C86838">
        <w:rPr>
          <w:rFonts w:ascii="Arial" w:eastAsia="Arial" w:hAnsi="Arial" w:cs="Arial"/>
          <w:sz w:val="24"/>
          <w:szCs w:val="24"/>
        </w:rPr>
        <w:t xml:space="preserve"> ---</w:t>
      </w:r>
    </w:p>
    <w:p w14:paraId="6B5ACA6D" w14:textId="77777777" w:rsidR="000A3544" w:rsidRPr="00C86838" w:rsidRDefault="000A3544">
      <w:pPr>
        <w:spacing w:after="0"/>
        <w:jc w:val="center"/>
        <w:rPr>
          <w:rFonts w:ascii="Arial" w:eastAsia="Arial" w:hAnsi="Arial" w:cs="Arial"/>
          <w:sz w:val="24"/>
          <w:szCs w:val="24"/>
        </w:rPr>
      </w:pPr>
    </w:p>
    <w:p w14:paraId="1514A811" w14:textId="77777777" w:rsidR="000A3544" w:rsidRPr="00C86838" w:rsidRDefault="000A3544">
      <w:pPr>
        <w:spacing w:after="0"/>
        <w:jc w:val="center"/>
        <w:rPr>
          <w:rFonts w:ascii="Arial" w:eastAsia="Arial" w:hAnsi="Arial" w:cs="Arial"/>
          <w:sz w:val="24"/>
          <w:szCs w:val="24"/>
        </w:rPr>
      </w:pPr>
    </w:p>
    <w:p w14:paraId="54806060" w14:textId="77777777" w:rsidR="000A3544" w:rsidRPr="00C86838" w:rsidRDefault="000A3544">
      <w:pPr>
        <w:spacing w:after="0"/>
        <w:jc w:val="center"/>
        <w:rPr>
          <w:rFonts w:ascii="Arial" w:eastAsia="Arial" w:hAnsi="Arial" w:cs="Arial"/>
          <w:sz w:val="24"/>
          <w:szCs w:val="24"/>
        </w:rPr>
      </w:pPr>
    </w:p>
    <w:p w14:paraId="5BFE38A9" w14:textId="77777777" w:rsidR="000A3544" w:rsidRPr="00C86838" w:rsidRDefault="000A3544">
      <w:pPr>
        <w:spacing w:after="0"/>
        <w:jc w:val="center"/>
        <w:rPr>
          <w:rFonts w:ascii="Arial" w:eastAsia="Arial" w:hAnsi="Arial" w:cs="Arial"/>
          <w:sz w:val="24"/>
          <w:szCs w:val="24"/>
        </w:rPr>
      </w:pPr>
    </w:p>
    <w:p w14:paraId="42D099EA" w14:textId="77777777" w:rsidR="000A3544" w:rsidRPr="00C86838" w:rsidRDefault="000A3544">
      <w:pPr>
        <w:spacing w:after="0"/>
        <w:jc w:val="center"/>
        <w:rPr>
          <w:rFonts w:ascii="Arial" w:eastAsia="Arial" w:hAnsi="Arial" w:cs="Arial"/>
          <w:sz w:val="24"/>
          <w:szCs w:val="24"/>
        </w:rPr>
      </w:pPr>
    </w:p>
    <w:p w14:paraId="57AD7CC6" w14:textId="77777777" w:rsidR="000A3544" w:rsidRPr="00C86838" w:rsidRDefault="000A3544">
      <w:pPr>
        <w:spacing w:after="0"/>
        <w:jc w:val="center"/>
        <w:rPr>
          <w:rFonts w:ascii="Arial" w:eastAsia="Arial" w:hAnsi="Arial" w:cs="Arial"/>
          <w:sz w:val="24"/>
          <w:szCs w:val="24"/>
        </w:rPr>
      </w:pPr>
    </w:p>
    <w:p w14:paraId="35989ECF" w14:textId="77777777" w:rsidR="000A3544" w:rsidRPr="00C86838" w:rsidRDefault="000A3544">
      <w:pPr>
        <w:spacing w:after="0"/>
        <w:jc w:val="center"/>
        <w:rPr>
          <w:rFonts w:ascii="Arial" w:eastAsia="Arial" w:hAnsi="Arial" w:cs="Arial"/>
          <w:sz w:val="24"/>
          <w:szCs w:val="24"/>
        </w:rPr>
      </w:pPr>
    </w:p>
    <w:p w14:paraId="3B112DBC" w14:textId="77777777" w:rsidR="000A3544" w:rsidRPr="00C86838" w:rsidRDefault="000A3544">
      <w:pPr>
        <w:spacing w:after="0"/>
        <w:jc w:val="center"/>
        <w:rPr>
          <w:rFonts w:ascii="Arial" w:eastAsia="Arial" w:hAnsi="Arial" w:cs="Arial"/>
          <w:sz w:val="24"/>
          <w:szCs w:val="24"/>
        </w:rPr>
      </w:pPr>
    </w:p>
    <w:p w14:paraId="1D146A87" w14:textId="77777777" w:rsidR="000A3544" w:rsidRPr="00C86838" w:rsidRDefault="000A3544">
      <w:pPr>
        <w:spacing w:after="0"/>
        <w:jc w:val="center"/>
        <w:rPr>
          <w:rFonts w:ascii="Arial" w:eastAsia="Arial" w:hAnsi="Arial" w:cs="Arial"/>
          <w:sz w:val="24"/>
          <w:szCs w:val="24"/>
        </w:rPr>
      </w:pPr>
    </w:p>
    <w:p w14:paraId="33477FBB" w14:textId="77777777" w:rsidR="000A3544" w:rsidRDefault="000A3544">
      <w:pPr>
        <w:spacing w:after="0"/>
        <w:jc w:val="center"/>
      </w:pPr>
    </w:p>
    <w:sectPr w:rsidR="000A3544" w:rsidSect="00E56296">
      <w:footerReference w:type="even" r:id="rId7"/>
      <w:footerReference w:type="default" r:id="rId8"/>
      <w:footerReference w:type="first" r:id="rId9"/>
      <w:pgSz w:w="11900" w:h="16840"/>
      <w:pgMar w:top="1134" w:right="851" w:bottom="851" w:left="1701"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86D70" w14:textId="77777777" w:rsidR="0079775A" w:rsidRDefault="0079775A">
      <w:pPr>
        <w:spacing w:after="0" w:line="240" w:lineRule="auto"/>
      </w:pPr>
      <w:r>
        <w:separator/>
      </w:r>
    </w:p>
  </w:endnote>
  <w:endnote w:type="continuationSeparator" w:id="0">
    <w:p w14:paraId="495BF615" w14:textId="77777777" w:rsidR="0079775A" w:rsidRDefault="0079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2F35A" w14:textId="77777777" w:rsidR="00F1340B" w:rsidRDefault="00F1340B">
    <w:pPr>
      <w:spacing w:after="0"/>
      <w:ind w:right="1315"/>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89225" w14:textId="77777777" w:rsidR="00F1340B" w:rsidRDefault="00F1340B">
    <w:pPr>
      <w:spacing w:after="0"/>
      <w:ind w:right="1315"/>
      <w:jc w:val="center"/>
    </w:pPr>
    <w:r>
      <w:fldChar w:fldCharType="begin"/>
    </w:r>
    <w:r>
      <w:instrText xml:space="preserve"> PAGE   \* MERGEFORMAT </w:instrText>
    </w:r>
    <w:r>
      <w:fldChar w:fldCharType="separate"/>
    </w:r>
    <w:r w:rsidR="00A97AE5" w:rsidRPr="00A97AE5">
      <w:rPr>
        <w:rFonts w:ascii="Arial" w:eastAsia="Arial" w:hAnsi="Arial" w:cs="Arial"/>
        <w:noProof/>
        <w:sz w:val="20"/>
      </w:rPr>
      <w:t>22</w:t>
    </w:r>
    <w:r>
      <w:rPr>
        <w:rFonts w:ascii="Arial" w:eastAsia="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3D0E6" w14:textId="77777777" w:rsidR="00F1340B" w:rsidRDefault="00F1340B">
    <w:pPr>
      <w:spacing w:after="0"/>
      <w:ind w:right="1315"/>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A8AA7" w14:textId="77777777" w:rsidR="0079775A" w:rsidRDefault="0079775A">
      <w:pPr>
        <w:spacing w:after="0" w:line="240" w:lineRule="auto"/>
      </w:pPr>
      <w:r>
        <w:separator/>
      </w:r>
    </w:p>
  </w:footnote>
  <w:footnote w:type="continuationSeparator" w:id="0">
    <w:p w14:paraId="7A80671D" w14:textId="77777777" w:rsidR="0079775A" w:rsidRDefault="00797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321CD"/>
    <w:multiLevelType w:val="hybridMultilevel"/>
    <w:tmpl w:val="BEDEC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1347"/>
    <w:multiLevelType w:val="hybridMultilevel"/>
    <w:tmpl w:val="F8463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16FF1"/>
    <w:multiLevelType w:val="hybridMultilevel"/>
    <w:tmpl w:val="E7E0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73612"/>
    <w:multiLevelType w:val="hybridMultilevel"/>
    <w:tmpl w:val="3B9E93E8"/>
    <w:lvl w:ilvl="0" w:tplc="36747496">
      <w:start w:val="20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5D0251"/>
    <w:multiLevelType w:val="hybridMultilevel"/>
    <w:tmpl w:val="FEB403EE"/>
    <w:lvl w:ilvl="0" w:tplc="830E56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7567FB"/>
    <w:multiLevelType w:val="multilevel"/>
    <w:tmpl w:val="A1C0DA50"/>
    <w:lvl w:ilvl="0">
      <w:start w:val="3"/>
      <w:numFmt w:val="decimal"/>
      <w:lvlText w:val="%1"/>
      <w:lvlJc w:val="left"/>
      <w:pPr>
        <w:ind w:left="1350" w:hanging="1350"/>
      </w:pPr>
      <w:rPr>
        <w:rFonts w:hint="default"/>
      </w:rPr>
    </w:lvl>
    <w:lvl w:ilvl="1">
      <w:start w:val="2006"/>
      <w:numFmt w:val="decimal"/>
      <w:lvlText w:val="%1.%2"/>
      <w:lvlJc w:val="left"/>
      <w:pPr>
        <w:ind w:left="1350" w:hanging="1350"/>
      </w:pPr>
      <w:rPr>
        <w:rFonts w:hint="default"/>
      </w:rPr>
    </w:lvl>
    <w:lvl w:ilvl="2">
      <w:start w:val="2011"/>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327468"/>
    <w:multiLevelType w:val="multilevel"/>
    <w:tmpl w:val="074C6C10"/>
    <w:lvl w:ilvl="0">
      <w:start w:val="3"/>
      <w:numFmt w:val="decimal"/>
      <w:lvlText w:val="%1"/>
      <w:lvlJc w:val="left"/>
      <w:pPr>
        <w:ind w:left="1350" w:hanging="1350"/>
      </w:pPr>
      <w:rPr>
        <w:rFonts w:hint="default"/>
      </w:rPr>
    </w:lvl>
    <w:lvl w:ilvl="1">
      <w:start w:val="2014"/>
      <w:numFmt w:val="decimal"/>
      <w:lvlText w:val="%1.%2"/>
      <w:lvlJc w:val="left"/>
      <w:pPr>
        <w:ind w:left="1680" w:hanging="1350"/>
      </w:pPr>
      <w:rPr>
        <w:rFonts w:hint="default"/>
      </w:rPr>
    </w:lvl>
    <w:lvl w:ilvl="2">
      <w:start w:val="2019"/>
      <w:numFmt w:val="decimal"/>
      <w:lvlText w:val="%1.%2-%3"/>
      <w:lvlJc w:val="left"/>
      <w:pPr>
        <w:ind w:left="2010" w:hanging="1350"/>
      </w:pPr>
      <w:rPr>
        <w:rFonts w:hint="default"/>
      </w:rPr>
    </w:lvl>
    <w:lvl w:ilvl="3">
      <w:start w:val="1"/>
      <w:numFmt w:val="decimal"/>
      <w:lvlText w:val="%1.%2-%3.%4"/>
      <w:lvlJc w:val="left"/>
      <w:pPr>
        <w:ind w:left="2340" w:hanging="1350"/>
      </w:pPr>
      <w:rPr>
        <w:rFonts w:hint="default"/>
      </w:rPr>
    </w:lvl>
    <w:lvl w:ilvl="4">
      <w:start w:val="1"/>
      <w:numFmt w:val="decimal"/>
      <w:lvlText w:val="%1.%2-%3.%4.%5"/>
      <w:lvlJc w:val="left"/>
      <w:pPr>
        <w:ind w:left="2670" w:hanging="135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7" w15:restartNumberingAfterBreak="0">
    <w:nsid w:val="361218D6"/>
    <w:multiLevelType w:val="hybridMultilevel"/>
    <w:tmpl w:val="312CB86E"/>
    <w:lvl w:ilvl="0" w:tplc="4DF08462">
      <w:start w:val="200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404AA"/>
    <w:multiLevelType w:val="multilevel"/>
    <w:tmpl w:val="406A9088"/>
    <w:lvl w:ilvl="0">
      <w:start w:val="4"/>
      <w:numFmt w:val="decimal"/>
      <w:lvlText w:val="%1"/>
      <w:lvlJc w:val="left"/>
      <w:pPr>
        <w:ind w:left="735" w:hanging="735"/>
      </w:pPr>
      <w:rPr>
        <w:rFonts w:hint="default"/>
      </w:rPr>
    </w:lvl>
    <w:lvl w:ilvl="1">
      <w:start w:val="201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CE70D6"/>
    <w:multiLevelType w:val="hybridMultilevel"/>
    <w:tmpl w:val="1BCCD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041EE"/>
    <w:multiLevelType w:val="hybridMultilevel"/>
    <w:tmpl w:val="4418E134"/>
    <w:lvl w:ilvl="0" w:tplc="21785EB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35C28"/>
    <w:multiLevelType w:val="hybridMultilevel"/>
    <w:tmpl w:val="74DEC3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23D96"/>
    <w:multiLevelType w:val="hybridMultilevel"/>
    <w:tmpl w:val="7A6C137A"/>
    <w:lvl w:ilvl="0" w:tplc="901AAA5E">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78004A"/>
    <w:multiLevelType w:val="hybridMultilevel"/>
    <w:tmpl w:val="66228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11"/>
  </w:num>
  <w:num w:numId="5">
    <w:abstractNumId w:val="9"/>
  </w:num>
  <w:num w:numId="6">
    <w:abstractNumId w:val="5"/>
  </w:num>
  <w:num w:numId="7">
    <w:abstractNumId w:val="8"/>
  </w:num>
  <w:num w:numId="8">
    <w:abstractNumId w:val="3"/>
  </w:num>
  <w:num w:numId="9">
    <w:abstractNumId w:val="7"/>
  </w:num>
  <w:num w:numId="10">
    <w:abstractNumId w:val="2"/>
  </w:num>
  <w:num w:numId="11">
    <w:abstractNumId w:val="6"/>
  </w:num>
  <w:num w:numId="12">
    <w:abstractNumId w:val="10"/>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EB"/>
    <w:rsid w:val="00011541"/>
    <w:rsid w:val="0001222A"/>
    <w:rsid w:val="00017EBF"/>
    <w:rsid w:val="00031840"/>
    <w:rsid w:val="00042A8E"/>
    <w:rsid w:val="00055E35"/>
    <w:rsid w:val="00063251"/>
    <w:rsid w:val="00070E06"/>
    <w:rsid w:val="000746E0"/>
    <w:rsid w:val="00085CD1"/>
    <w:rsid w:val="00086E30"/>
    <w:rsid w:val="00095D90"/>
    <w:rsid w:val="000A1B18"/>
    <w:rsid w:val="000A3544"/>
    <w:rsid w:val="000C7672"/>
    <w:rsid w:val="000D3FF4"/>
    <w:rsid w:val="000E3D4E"/>
    <w:rsid w:val="000E52EB"/>
    <w:rsid w:val="00106027"/>
    <w:rsid w:val="00106776"/>
    <w:rsid w:val="0011741F"/>
    <w:rsid w:val="0012273D"/>
    <w:rsid w:val="001369D9"/>
    <w:rsid w:val="001400DB"/>
    <w:rsid w:val="00163224"/>
    <w:rsid w:val="00167A87"/>
    <w:rsid w:val="00175554"/>
    <w:rsid w:val="0019097C"/>
    <w:rsid w:val="001A3BA3"/>
    <w:rsid w:val="001A407A"/>
    <w:rsid w:val="001A6E80"/>
    <w:rsid w:val="001B5F10"/>
    <w:rsid w:val="001D72E1"/>
    <w:rsid w:val="001F0485"/>
    <w:rsid w:val="00207527"/>
    <w:rsid w:val="00250FAA"/>
    <w:rsid w:val="0026047D"/>
    <w:rsid w:val="00262C5C"/>
    <w:rsid w:val="00264BC8"/>
    <w:rsid w:val="002702CD"/>
    <w:rsid w:val="0027308C"/>
    <w:rsid w:val="00291277"/>
    <w:rsid w:val="002A2569"/>
    <w:rsid w:val="002A5CD2"/>
    <w:rsid w:val="002B603C"/>
    <w:rsid w:val="002B6FC3"/>
    <w:rsid w:val="002D08C2"/>
    <w:rsid w:val="002E1EB7"/>
    <w:rsid w:val="002E2880"/>
    <w:rsid w:val="002E6823"/>
    <w:rsid w:val="002F5850"/>
    <w:rsid w:val="00306556"/>
    <w:rsid w:val="003143A4"/>
    <w:rsid w:val="00327BD7"/>
    <w:rsid w:val="00332154"/>
    <w:rsid w:val="003468B7"/>
    <w:rsid w:val="003854C7"/>
    <w:rsid w:val="0038622A"/>
    <w:rsid w:val="003A1E60"/>
    <w:rsid w:val="003B0F63"/>
    <w:rsid w:val="003C6AB2"/>
    <w:rsid w:val="00400AFA"/>
    <w:rsid w:val="00401642"/>
    <w:rsid w:val="004034DB"/>
    <w:rsid w:val="00413697"/>
    <w:rsid w:val="00423C53"/>
    <w:rsid w:val="00425BC0"/>
    <w:rsid w:val="00430B8E"/>
    <w:rsid w:val="00446F9A"/>
    <w:rsid w:val="00462A82"/>
    <w:rsid w:val="004955B8"/>
    <w:rsid w:val="004B5B7C"/>
    <w:rsid w:val="00504D07"/>
    <w:rsid w:val="00510CA7"/>
    <w:rsid w:val="005121EE"/>
    <w:rsid w:val="00524B25"/>
    <w:rsid w:val="00532A93"/>
    <w:rsid w:val="00561F95"/>
    <w:rsid w:val="00571DAB"/>
    <w:rsid w:val="00595ECE"/>
    <w:rsid w:val="00596D2F"/>
    <w:rsid w:val="005A1D91"/>
    <w:rsid w:val="005B6364"/>
    <w:rsid w:val="005C29D7"/>
    <w:rsid w:val="005D56F8"/>
    <w:rsid w:val="005E5E2D"/>
    <w:rsid w:val="005F0252"/>
    <w:rsid w:val="005F0A86"/>
    <w:rsid w:val="005F3C75"/>
    <w:rsid w:val="005F5E14"/>
    <w:rsid w:val="005F6867"/>
    <w:rsid w:val="00606901"/>
    <w:rsid w:val="00613004"/>
    <w:rsid w:val="006253CF"/>
    <w:rsid w:val="0063381F"/>
    <w:rsid w:val="00635D6B"/>
    <w:rsid w:val="0066114F"/>
    <w:rsid w:val="0066779B"/>
    <w:rsid w:val="00673DD8"/>
    <w:rsid w:val="006925AA"/>
    <w:rsid w:val="006C44F6"/>
    <w:rsid w:val="006D28E3"/>
    <w:rsid w:val="006E1A67"/>
    <w:rsid w:val="006E387E"/>
    <w:rsid w:val="006F39E4"/>
    <w:rsid w:val="006F7D12"/>
    <w:rsid w:val="007107A5"/>
    <w:rsid w:val="00720281"/>
    <w:rsid w:val="007212CE"/>
    <w:rsid w:val="00722930"/>
    <w:rsid w:val="00730053"/>
    <w:rsid w:val="00737255"/>
    <w:rsid w:val="0074472B"/>
    <w:rsid w:val="00766BCC"/>
    <w:rsid w:val="00766EAF"/>
    <w:rsid w:val="00780533"/>
    <w:rsid w:val="0078222B"/>
    <w:rsid w:val="0078400B"/>
    <w:rsid w:val="0079775A"/>
    <w:rsid w:val="007A3A8E"/>
    <w:rsid w:val="007D1195"/>
    <w:rsid w:val="007D2A72"/>
    <w:rsid w:val="00801CCE"/>
    <w:rsid w:val="00823064"/>
    <w:rsid w:val="00825972"/>
    <w:rsid w:val="00834510"/>
    <w:rsid w:val="00844F04"/>
    <w:rsid w:val="00850046"/>
    <w:rsid w:val="00852204"/>
    <w:rsid w:val="00866DCC"/>
    <w:rsid w:val="008759D1"/>
    <w:rsid w:val="008A4F60"/>
    <w:rsid w:val="008A6255"/>
    <w:rsid w:val="008B68E5"/>
    <w:rsid w:val="008B77BE"/>
    <w:rsid w:val="008C5531"/>
    <w:rsid w:val="008D2E3D"/>
    <w:rsid w:val="008E0CFA"/>
    <w:rsid w:val="008F5819"/>
    <w:rsid w:val="00901704"/>
    <w:rsid w:val="00905116"/>
    <w:rsid w:val="0094651D"/>
    <w:rsid w:val="00946817"/>
    <w:rsid w:val="009520C4"/>
    <w:rsid w:val="009546A1"/>
    <w:rsid w:val="009636AE"/>
    <w:rsid w:val="00965C3B"/>
    <w:rsid w:val="00967538"/>
    <w:rsid w:val="0097010A"/>
    <w:rsid w:val="00975A83"/>
    <w:rsid w:val="00984298"/>
    <w:rsid w:val="009A7911"/>
    <w:rsid w:val="009B133A"/>
    <w:rsid w:val="009B519E"/>
    <w:rsid w:val="009B6380"/>
    <w:rsid w:val="009B671F"/>
    <w:rsid w:val="009C05F3"/>
    <w:rsid w:val="009C12A8"/>
    <w:rsid w:val="009C75DD"/>
    <w:rsid w:val="009D4EA6"/>
    <w:rsid w:val="009E21AD"/>
    <w:rsid w:val="009E763D"/>
    <w:rsid w:val="009F3AAE"/>
    <w:rsid w:val="00A060B4"/>
    <w:rsid w:val="00A10171"/>
    <w:rsid w:val="00A13613"/>
    <w:rsid w:val="00A16B27"/>
    <w:rsid w:val="00A24E94"/>
    <w:rsid w:val="00A2669F"/>
    <w:rsid w:val="00A410DF"/>
    <w:rsid w:val="00A44B0C"/>
    <w:rsid w:val="00A51441"/>
    <w:rsid w:val="00A53E29"/>
    <w:rsid w:val="00A60A30"/>
    <w:rsid w:val="00A84E2A"/>
    <w:rsid w:val="00A8717B"/>
    <w:rsid w:val="00A956B2"/>
    <w:rsid w:val="00A97AE5"/>
    <w:rsid w:val="00AA017D"/>
    <w:rsid w:val="00AA1182"/>
    <w:rsid w:val="00AB3F19"/>
    <w:rsid w:val="00AD1C57"/>
    <w:rsid w:val="00AE17D0"/>
    <w:rsid w:val="00AE78AF"/>
    <w:rsid w:val="00B0497D"/>
    <w:rsid w:val="00B073B7"/>
    <w:rsid w:val="00B1150B"/>
    <w:rsid w:val="00B45B06"/>
    <w:rsid w:val="00B54C08"/>
    <w:rsid w:val="00B604CE"/>
    <w:rsid w:val="00B60891"/>
    <w:rsid w:val="00B61A1B"/>
    <w:rsid w:val="00B6433D"/>
    <w:rsid w:val="00B878DF"/>
    <w:rsid w:val="00BB6900"/>
    <w:rsid w:val="00BC0959"/>
    <w:rsid w:val="00BC3CD1"/>
    <w:rsid w:val="00BC7535"/>
    <w:rsid w:val="00BD1749"/>
    <w:rsid w:val="00BF7BC1"/>
    <w:rsid w:val="00C02F1B"/>
    <w:rsid w:val="00C05379"/>
    <w:rsid w:val="00C0596C"/>
    <w:rsid w:val="00C1045E"/>
    <w:rsid w:val="00C20710"/>
    <w:rsid w:val="00C26B72"/>
    <w:rsid w:val="00C320AF"/>
    <w:rsid w:val="00C3252D"/>
    <w:rsid w:val="00C44C58"/>
    <w:rsid w:val="00C4767D"/>
    <w:rsid w:val="00C518DC"/>
    <w:rsid w:val="00C543FA"/>
    <w:rsid w:val="00C56894"/>
    <w:rsid w:val="00C621B3"/>
    <w:rsid w:val="00C72EC2"/>
    <w:rsid w:val="00C80AD0"/>
    <w:rsid w:val="00C813BA"/>
    <w:rsid w:val="00C843A8"/>
    <w:rsid w:val="00C86838"/>
    <w:rsid w:val="00C90F39"/>
    <w:rsid w:val="00CB1076"/>
    <w:rsid w:val="00CD1AC0"/>
    <w:rsid w:val="00CE7C29"/>
    <w:rsid w:val="00CF001F"/>
    <w:rsid w:val="00D25F5A"/>
    <w:rsid w:val="00D35682"/>
    <w:rsid w:val="00D46796"/>
    <w:rsid w:val="00D5723D"/>
    <w:rsid w:val="00D62F74"/>
    <w:rsid w:val="00D7589C"/>
    <w:rsid w:val="00D765D0"/>
    <w:rsid w:val="00D82A7C"/>
    <w:rsid w:val="00D97D30"/>
    <w:rsid w:val="00DB0266"/>
    <w:rsid w:val="00DB0ABE"/>
    <w:rsid w:val="00DE3A7F"/>
    <w:rsid w:val="00DF4E9A"/>
    <w:rsid w:val="00DF5FAC"/>
    <w:rsid w:val="00DF745A"/>
    <w:rsid w:val="00E00931"/>
    <w:rsid w:val="00E1491B"/>
    <w:rsid w:val="00E22448"/>
    <w:rsid w:val="00E236BF"/>
    <w:rsid w:val="00E24F6E"/>
    <w:rsid w:val="00E26ECD"/>
    <w:rsid w:val="00E41044"/>
    <w:rsid w:val="00E56296"/>
    <w:rsid w:val="00E62B3F"/>
    <w:rsid w:val="00E64A4C"/>
    <w:rsid w:val="00E71CFA"/>
    <w:rsid w:val="00E74531"/>
    <w:rsid w:val="00E815B2"/>
    <w:rsid w:val="00E900F5"/>
    <w:rsid w:val="00E94E55"/>
    <w:rsid w:val="00EA70DC"/>
    <w:rsid w:val="00EB2323"/>
    <w:rsid w:val="00EC4BE7"/>
    <w:rsid w:val="00ED0834"/>
    <w:rsid w:val="00ED6105"/>
    <w:rsid w:val="00ED7C31"/>
    <w:rsid w:val="00EE76A5"/>
    <w:rsid w:val="00F1340B"/>
    <w:rsid w:val="00F255A3"/>
    <w:rsid w:val="00F266F3"/>
    <w:rsid w:val="00F270A9"/>
    <w:rsid w:val="00F32352"/>
    <w:rsid w:val="00F40A00"/>
    <w:rsid w:val="00F43F1D"/>
    <w:rsid w:val="00F6075F"/>
    <w:rsid w:val="00F86470"/>
    <w:rsid w:val="00F92804"/>
    <w:rsid w:val="00FA13B8"/>
    <w:rsid w:val="00FD2844"/>
    <w:rsid w:val="00FE3C4F"/>
    <w:rsid w:val="00FE4016"/>
    <w:rsid w:val="00FE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5452"/>
  <w15:docId w15:val="{CD82F390-BC85-4880-B511-66F8F46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54"/>
      <w:jc w:val="center"/>
      <w:outlineLvl w:val="0"/>
    </w:pPr>
    <w:rPr>
      <w:rFonts w:ascii="Arial" w:eastAsia="Arial" w:hAnsi="Arial" w:cs="Arial"/>
      <w:b/>
      <w:color w:val="333333"/>
      <w:sz w:val="24"/>
    </w:rPr>
  </w:style>
  <w:style w:type="paragraph" w:styleId="Heading3">
    <w:name w:val="heading 3"/>
    <w:basedOn w:val="Normal"/>
    <w:next w:val="Normal"/>
    <w:link w:val="Heading3Char"/>
    <w:uiPriority w:val="9"/>
    <w:semiHidden/>
    <w:unhideWhenUsed/>
    <w:qFormat/>
    <w:rsid w:val="00D356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3333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0596C"/>
    <w:pPr>
      <w:ind w:left="720"/>
      <w:contextualSpacing/>
    </w:pPr>
  </w:style>
  <w:style w:type="character" w:styleId="Hyperlink">
    <w:name w:val="Hyperlink"/>
    <w:basedOn w:val="DefaultParagraphFont"/>
    <w:uiPriority w:val="99"/>
    <w:unhideWhenUsed/>
    <w:rsid w:val="00264BC8"/>
    <w:rPr>
      <w:color w:val="0563C1" w:themeColor="hyperlink"/>
      <w:u w:val="single"/>
    </w:rPr>
  </w:style>
  <w:style w:type="character" w:customStyle="1" w:styleId="Heading3Char">
    <w:name w:val="Heading 3 Char"/>
    <w:basedOn w:val="DefaultParagraphFont"/>
    <w:link w:val="Heading3"/>
    <w:uiPriority w:val="9"/>
    <w:semiHidden/>
    <w:rsid w:val="00D35682"/>
    <w:rPr>
      <w:rFonts w:asciiTheme="majorHAnsi" w:eastAsiaTheme="majorEastAsia" w:hAnsiTheme="majorHAnsi" w:cstheme="majorBidi"/>
      <w:color w:val="1F4D78" w:themeColor="accent1" w:themeShade="7F"/>
      <w:sz w:val="24"/>
      <w:szCs w:val="24"/>
    </w:rPr>
  </w:style>
  <w:style w:type="character" w:customStyle="1" w:styleId="go">
    <w:name w:val="go"/>
    <w:basedOn w:val="DefaultParagraphFont"/>
    <w:rsid w:val="00D35682"/>
  </w:style>
  <w:style w:type="character" w:customStyle="1" w:styleId="gd">
    <w:name w:val="gd"/>
    <w:basedOn w:val="DefaultParagraphFont"/>
    <w:rsid w:val="00273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964568">
      <w:bodyDiv w:val="1"/>
      <w:marLeft w:val="0"/>
      <w:marRight w:val="0"/>
      <w:marTop w:val="0"/>
      <w:marBottom w:val="0"/>
      <w:divBdr>
        <w:top w:val="none" w:sz="0" w:space="0" w:color="auto"/>
        <w:left w:val="none" w:sz="0" w:space="0" w:color="auto"/>
        <w:bottom w:val="none" w:sz="0" w:space="0" w:color="auto"/>
        <w:right w:val="none" w:sz="0" w:space="0" w:color="auto"/>
      </w:divBdr>
    </w:div>
    <w:div w:id="594285590">
      <w:bodyDiv w:val="1"/>
      <w:marLeft w:val="0"/>
      <w:marRight w:val="0"/>
      <w:marTop w:val="0"/>
      <w:marBottom w:val="0"/>
      <w:divBdr>
        <w:top w:val="none" w:sz="0" w:space="0" w:color="auto"/>
        <w:left w:val="none" w:sz="0" w:space="0" w:color="auto"/>
        <w:bottom w:val="none" w:sz="0" w:space="0" w:color="auto"/>
        <w:right w:val="none" w:sz="0" w:space="0" w:color="auto"/>
      </w:divBdr>
    </w:div>
    <w:div w:id="618141906">
      <w:bodyDiv w:val="1"/>
      <w:marLeft w:val="0"/>
      <w:marRight w:val="0"/>
      <w:marTop w:val="0"/>
      <w:marBottom w:val="0"/>
      <w:divBdr>
        <w:top w:val="none" w:sz="0" w:space="0" w:color="auto"/>
        <w:left w:val="none" w:sz="0" w:space="0" w:color="auto"/>
        <w:bottom w:val="none" w:sz="0" w:space="0" w:color="auto"/>
        <w:right w:val="none" w:sz="0" w:space="0" w:color="auto"/>
      </w:divBdr>
    </w:div>
    <w:div w:id="946698710">
      <w:bodyDiv w:val="1"/>
      <w:marLeft w:val="0"/>
      <w:marRight w:val="0"/>
      <w:marTop w:val="0"/>
      <w:marBottom w:val="0"/>
      <w:divBdr>
        <w:top w:val="none" w:sz="0" w:space="0" w:color="auto"/>
        <w:left w:val="none" w:sz="0" w:space="0" w:color="auto"/>
        <w:bottom w:val="none" w:sz="0" w:space="0" w:color="auto"/>
        <w:right w:val="none" w:sz="0" w:space="0" w:color="auto"/>
      </w:divBdr>
    </w:div>
    <w:div w:id="1211039748">
      <w:bodyDiv w:val="1"/>
      <w:marLeft w:val="0"/>
      <w:marRight w:val="0"/>
      <w:marTop w:val="0"/>
      <w:marBottom w:val="0"/>
      <w:divBdr>
        <w:top w:val="none" w:sz="0" w:space="0" w:color="auto"/>
        <w:left w:val="none" w:sz="0" w:space="0" w:color="auto"/>
        <w:bottom w:val="none" w:sz="0" w:space="0" w:color="auto"/>
        <w:right w:val="none" w:sz="0" w:space="0" w:color="auto"/>
      </w:divBdr>
    </w:div>
    <w:div w:id="1539078238">
      <w:bodyDiv w:val="1"/>
      <w:marLeft w:val="0"/>
      <w:marRight w:val="0"/>
      <w:marTop w:val="0"/>
      <w:marBottom w:val="0"/>
      <w:divBdr>
        <w:top w:val="none" w:sz="0" w:space="0" w:color="auto"/>
        <w:left w:val="none" w:sz="0" w:space="0" w:color="auto"/>
        <w:bottom w:val="none" w:sz="0" w:space="0" w:color="auto"/>
        <w:right w:val="none" w:sz="0" w:space="0" w:color="auto"/>
      </w:divBdr>
    </w:div>
    <w:div w:id="1696807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Microsoft Office User</cp:lastModifiedBy>
  <cp:revision>5</cp:revision>
  <dcterms:created xsi:type="dcterms:W3CDTF">2021-03-23T14:32:00Z</dcterms:created>
  <dcterms:modified xsi:type="dcterms:W3CDTF">2021-04-09T08:56:00Z</dcterms:modified>
</cp:coreProperties>
</file>