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Fonts w:cs="Arial"/>
          <w:b/>
          <w:i/>
          <w:iCs/>
          <w:sz w:val="24"/>
          <w:szCs w:val="24"/>
          <w:lang w:val="mn-MN"/>
        </w:rPr>
        <w:t>Улсын Их Хурлын 2015 оны  намрын ээлжит чуулганы</w:t>
      </w:r>
    </w:p>
    <w:p>
      <w:pPr>
        <w:pStyle w:val="style51"/>
        <w:jc w:val="center"/>
      </w:pPr>
      <w:r>
        <w:rPr>
          <w:rFonts w:cs="Arial"/>
          <w:b/>
          <w:i/>
          <w:iCs/>
          <w:lang w:val="mn-MN"/>
        </w:rPr>
        <w:t xml:space="preserve">Төсвийн байнгын хорооны  2016 оны 2 дугаар сарын </w:t>
      </w:r>
    </w:p>
    <w:p>
      <w:pPr>
        <w:pStyle w:val="style51"/>
        <w:jc w:val="center"/>
      </w:pPr>
      <w:r>
        <w:rPr>
          <w:rFonts w:cs="Arial"/>
          <w:b/>
          <w:i/>
          <w:iCs/>
          <w:lang w:val="mn-MN"/>
        </w:rPr>
        <w:t xml:space="preserve">05-ны өдөр /Баасан гараг/-ийн хуралдааны </w:t>
      </w:r>
    </w:p>
    <w:p>
      <w:pPr>
        <w:pStyle w:val="style51"/>
        <w:jc w:val="center"/>
      </w:pPr>
      <w:r>
        <w:rPr>
          <w:rFonts w:cs="Arial"/>
          <w:b/>
          <w:i/>
          <w:iCs/>
          <w:lang w:val="mn-MN"/>
        </w:rPr>
        <w:t>гар тэмдэглэл</w:t>
      </w:r>
    </w:p>
    <w:p>
      <w:pPr>
        <w:pStyle w:val="style47"/>
        <w:spacing w:after="0" w:before="0" w:line="100" w:lineRule="atLeast"/>
        <w:contextualSpacing w:val="false"/>
        <w:jc w:val="center"/>
      </w:pPr>
      <w:r>
        <w:rPr/>
      </w:r>
    </w:p>
    <w:p>
      <w:pPr>
        <w:pStyle w:val="style47"/>
        <w:tabs>
          <w:tab w:leader="none" w:pos="565" w:val="left"/>
        </w:tabs>
        <w:spacing w:after="0" w:before="0" w:line="100" w:lineRule="atLeast"/>
        <w:contextualSpacing w:val="false"/>
        <w:jc w:val="both"/>
      </w:pPr>
      <w:r>
        <w:rPr>
          <w:rFonts w:cs="Arial"/>
          <w:sz w:val="24"/>
          <w:szCs w:val="24"/>
          <w:lang w:val="mn-MN"/>
        </w:rPr>
        <w:tab/>
        <w:t xml:space="preserve">Улсын Их Хурлын гишүүн Л.Эрдэнэчимэг ирц, хэлэлцэх асуудлын дарааллыг танилцуулж, хуралдааныг даргалав. </w:t>
      </w:r>
    </w:p>
    <w:p>
      <w:pPr>
        <w:pStyle w:val="style47"/>
        <w:tabs>
          <w:tab w:leader="none" w:pos="565" w:val="left"/>
        </w:tabs>
        <w:spacing w:after="0" w:before="0" w:line="100" w:lineRule="atLeast"/>
        <w:contextualSpacing w:val="false"/>
        <w:jc w:val="both"/>
      </w:pPr>
      <w:r>
        <w:rPr/>
      </w:r>
    </w:p>
    <w:p>
      <w:pPr>
        <w:pStyle w:val="style51"/>
        <w:tabs>
          <w:tab w:leader="none" w:pos="554" w:val="left"/>
        </w:tabs>
        <w:jc w:val="both"/>
      </w:pPr>
      <w:r>
        <w:rPr>
          <w:rFonts w:cs="Arial"/>
          <w:lang w:val="mn-MN"/>
        </w:rPr>
        <w:tab/>
      </w:r>
      <w:r>
        <w:rPr>
          <w:rFonts w:cs="Arial"/>
          <w:color w:val="000000"/>
          <w:lang w:val="mn-MN"/>
        </w:rPr>
        <w:t xml:space="preserve">Ирвэл зохих 19 гишүүнээс 11 гишүүн ирж, 57.8 хувийн ирцтэйгээр хуралдаан 09 цаг 55  минутад  Төрийн ордны “Б” танхимд эхлэв. </w:t>
      </w:r>
    </w:p>
    <w:p>
      <w:pPr>
        <w:pStyle w:val="style51"/>
        <w:tabs>
          <w:tab w:leader="none" w:pos="554" w:val="left"/>
        </w:tabs>
        <w:jc w:val="both"/>
      </w:pPr>
      <w:r>
        <w:rPr/>
      </w:r>
    </w:p>
    <w:p>
      <w:pPr>
        <w:pStyle w:val="style51"/>
        <w:tabs>
          <w:tab w:leader="none" w:pos="554" w:val="left"/>
        </w:tabs>
        <w:jc w:val="both"/>
      </w:pPr>
      <w:bookmarkStart w:id="0" w:name="__UnoMark__743_1684366821"/>
      <w:bookmarkEnd w:id="0"/>
      <w:r>
        <w:rPr>
          <w:i/>
          <w:iCs/>
          <w:color w:val="000000"/>
          <w:sz w:val="24"/>
          <w:szCs w:val="24"/>
          <w:lang w:bidi="bo-CN" w:val="mn-MN"/>
        </w:rPr>
        <w:tab/>
        <w:t>Чөлөөтэй: Ч.Улаан, Д.Батцогт, М.Зоригт;</w:t>
      </w:r>
    </w:p>
    <w:p>
      <w:pPr>
        <w:pStyle w:val="style51"/>
        <w:tabs>
          <w:tab w:leader="none" w:pos="554" w:val="left"/>
        </w:tabs>
        <w:jc w:val="both"/>
      </w:pPr>
      <w:r>
        <w:rPr>
          <w:rStyle w:val="style36"/>
          <w:rFonts w:cs="Arial"/>
          <w:color w:val="000000"/>
          <w:sz w:val="24"/>
          <w:szCs w:val="24"/>
          <w:lang w:bidi="bo-CN" w:val="mn-MN"/>
        </w:rPr>
        <w:tab/>
      </w:r>
      <w:r>
        <w:rPr>
          <w:rStyle w:val="style36"/>
          <w:rFonts w:cs="Arial"/>
          <w:i/>
          <w:iCs/>
          <w:color w:val="000000"/>
          <w:sz w:val="24"/>
          <w:szCs w:val="24"/>
          <w:lang w:bidi="bo-CN" w:val="mn-MN"/>
        </w:rPr>
        <w:t>Тасалсан</w:t>
      </w:r>
      <w:r>
        <w:rPr>
          <w:rStyle w:val="style36"/>
          <w:rFonts w:cs="Arial"/>
          <w:color w:val="000000"/>
          <w:sz w:val="24"/>
          <w:szCs w:val="24"/>
          <w:lang w:bidi="bo-CN" w:val="mn-MN"/>
        </w:rPr>
        <w:t>:</w:t>
      </w:r>
      <w:r>
        <w:rPr>
          <w:rStyle w:val="style36"/>
          <w:rFonts w:cs="Arial"/>
          <w:i/>
          <w:iCs/>
          <w:color w:val="000000"/>
          <w:sz w:val="24"/>
          <w:szCs w:val="24"/>
          <w:lang w:bidi="bo-CN" w:val="mn-MN"/>
        </w:rPr>
        <w:t xml:space="preserve"> Н.Батбаяр, Ц.Даваасүрэн, Д.Сумъяабазар, Ч.Хүрэлбаатар, Ж</w:t>
      </w:r>
      <w:r>
        <w:rPr>
          <w:rStyle w:val="style36"/>
          <w:rFonts w:cs="Arial"/>
          <w:color w:val="000000"/>
          <w:sz w:val="24"/>
          <w:szCs w:val="24"/>
          <w:lang w:bidi="bo-CN" w:val="mn-MN"/>
        </w:rPr>
        <w:t>.Эрдэнэбат;</w:t>
      </w:r>
    </w:p>
    <w:p>
      <w:pPr>
        <w:pStyle w:val="style51"/>
        <w:tabs>
          <w:tab w:leader="none" w:pos="531" w:val="left"/>
        </w:tabs>
        <w:jc w:val="both"/>
      </w:pPr>
      <w:r>
        <w:rPr/>
      </w:r>
    </w:p>
    <w:p>
      <w:pPr>
        <w:pStyle w:val="style51"/>
        <w:tabs>
          <w:tab w:leader="none" w:pos="531" w:val="left"/>
        </w:tabs>
        <w:jc w:val="both"/>
      </w:pPr>
      <w:r>
        <w:rPr>
          <w:rStyle w:val="style36"/>
          <w:rFonts w:cs="Arial"/>
          <w:color w:val="000000"/>
          <w:sz w:val="24"/>
          <w:szCs w:val="24"/>
          <w:lang w:val="mn-MN"/>
        </w:rPr>
        <w:tab/>
      </w:r>
      <w:r>
        <w:rPr>
          <w:rStyle w:val="style36"/>
          <w:rFonts w:cs="Arial"/>
          <w:b/>
          <w:bCs/>
          <w:i/>
          <w:iCs/>
          <w:color w:val="000000"/>
          <w:sz w:val="24"/>
          <w:szCs w:val="24"/>
          <w:shd w:fill="FFFFFF" w:val="clear"/>
          <w:lang w:bidi="he-IL" w:val="mn-MN"/>
        </w:rPr>
        <w:t>Нэг.</w:t>
      </w:r>
      <w:r>
        <w:rPr>
          <w:rStyle w:val="style36"/>
          <w:rFonts w:cs="Arial" w:eastAsia="Times New Roman"/>
          <w:b/>
          <w:bCs/>
          <w:i/>
          <w:iCs/>
          <w:caps w:val="false"/>
          <w:smallCaps w:val="false"/>
          <w:strike w:val="false"/>
          <w:dstrike w:val="false"/>
          <w:color w:val="00000A"/>
          <w:spacing w:val="0"/>
          <w:sz w:val="24"/>
          <w:szCs w:val="24"/>
          <w:u w:val="none"/>
          <w:shd w:fill="FFFFFF" w:val="clear"/>
          <w:lang w:bidi="he-IL" w:val="mn-MN"/>
        </w:rPr>
        <w:t xml:space="preserve">Аж ахуйн нэгжийн орлогын албан татварын тухай хуульд нэмэлт, өөрчлөлт оруулах тухай хуулийн төсөл </w:t>
      </w:r>
      <w:r>
        <w:rPr>
          <w:rStyle w:val="style36"/>
          <w:rFonts w:cs="Arial" w:eastAsia="Times New Roman"/>
          <w:b w:val="false"/>
          <w:bCs w:val="false"/>
          <w:i/>
          <w:iCs/>
          <w:caps w:val="false"/>
          <w:smallCaps w:val="false"/>
          <w:strike w:val="false"/>
          <w:dstrike w:val="false"/>
          <w:color w:val="00000A"/>
          <w:spacing w:val="0"/>
          <w:sz w:val="24"/>
          <w:szCs w:val="24"/>
          <w:u w:val="none"/>
          <w:shd w:fill="FFFFFF" w:val="clear"/>
          <w:lang w:bidi="he-IL" w:val="mn-MN"/>
        </w:rPr>
        <w:t>/Улсын Их Хурлын гишүүн С.Бямбацогт нарын 16 гишүүн 2015.11.18-ны өдөр өргөн мэдүүлсэн, эцсийн хэлэлцүүлэг/</w:t>
      </w:r>
    </w:p>
    <w:p>
      <w:pPr>
        <w:pStyle w:val="style0"/>
        <w:spacing w:line="100" w:lineRule="atLeast"/>
        <w:jc w:val="both"/>
      </w:pPr>
      <w:r>
        <w:rPr/>
      </w:r>
    </w:p>
    <w:p>
      <w:pPr>
        <w:pStyle w:val="style0"/>
        <w:spacing w:line="100" w:lineRule="atLeast"/>
        <w:jc w:val="both"/>
      </w:pPr>
      <w:r>
        <w:rPr>
          <w:rStyle w:val="style36"/>
          <w:rFonts w:ascii="arial;helvetica;sans-serif" w:cs="Arial" w:eastAsia="Times New Roman" w:hAnsi="arial;helvetica;sans-serif"/>
          <w:b w:val="false"/>
          <w:bCs w:val="false"/>
          <w:i/>
          <w:iCs/>
          <w:caps w:val="false"/>
          <w:smallCaps w:val="false"/>
          <w:color w:val="000000"/>
          <w:sz w:val="24"/>
          <w:szCs w:val="24"/>
          <w:u w:val="none"/>
          <w:shd w:fill="FFFFFF" w:val="clear"/>
          <w:lang w:bidi="he-IL" w:val="mn-MN"/>
        </w:rPr>
        <w:tab/>
      </w:r>
      <w:r>
        <w:rPr>
          <w:rStyle w:val="style36"/>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Хуралдаанд Төсвийн байнгын хорооны ажлын албаны ахлах зөвлөх Д.Отгонбаатар, зөвлөх Б.Гандулам, референт Ц.Батбаатар нар байлцав.</w:t>
      </w:r>
    </w:p>
    <w:p>
      <w:pPr>
        <w:pStyle w:val="style0"/>
        <w:spacing w:line="100" w:lineRule="atLeast"/>
        <w:jc w:val="both"/>
      </w:pPr>
      <w:r>
        <w:rPr/>
      </w:r>
    </w:p>
    <w:p>
      <w:pPr>
        <w:pStyle w:val="style0"/>
        <w:spacing w:line="100" w:lineRule="atLeast"/>
        <w:jc w:val="both"/>
      </w:pPr>
      <w:r>
        <w:rPr>
          <w:rStyle w:val="style36"/>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ab/>
      </w: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Хуулийн төсөлтэй холбогдуулан асуулт гараагүй болно. </w:t>
      </w:r>
    </w:p>
    <w:p>
      <w:pPr>
        <w:pStyle w:val="style0"/>
        <w:spacing w:line="100" w:lineRule="atLeast"/>
        <w:jc w:val="both"/>
      </w:pPr>
      <w:r>
        <w:rPr/>
      </w:r>
    </w:p>
    <w:p>
      <w:pPr>
        <w:pStyle w:val="style0"/>
        <w:spacing w:line="100" w:lineRule="atLeast"/>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r>
      <w:bookmarkStart w:id="1" w:name="__DdeLink__788_1309390404"/>
      <w:r>
        <w:rPr>
          <w:rStyle w:val="style36"/>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bidi="he-IL" w:val="mn-MN"/>
        </w:rPr>
        <w:t>Л.Эрдэнэчимэг:</w:t>
      </w: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 -</w:t>
      </w:r>
      <w:bookmarkEnd w:id="1"/>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 </w:t>
      </w:r>
      <w:r>
        <w:rPr>
          <w:rStyle w:val="style36"/>
          <w:rFonts w:ascii="Arial" w:cs="Arial" w:eastAsia="Times New Roman" w:hAnsi="Arial"/>
          <w:b w:val="false"/>
          <w:bCs w:val="false"/>
          <w:i w:val="false"/>
          <w:iCs w:val="false"/>
          <w:caps w:val="false"/>
          <w:smallCaps w:val="false"/>
          <w:strike w:val="false"/>
          <w:dstrike w:val="false"/>
          <w:color w:val="00000A"/>
          <w:spacing w:val="0"/>
          <w:sz w:val="24"/>
          <w:szCs w:val="24"/>
          <w:u w:val="none"/>
          <w:shd w:fill="FFFFFF" w:val="clear"/>
          <w:lang w:bidi="he-IL" w:val="mn-MN"/>
        </w:rPr>
        <w:t>Аж ахуйн нэгжийн орлогын албан татварын тухай хуульд нэмэлт, өөрчлөлт оруулах тухай хуулийн</w:t>
      </w:r>
      <w:r>
        <w:rPr>
          <w:rStyle w:val="style36"/>
          <w:rFonts w:ascii="Arial" w:cs="Arial" w:eastAsia="Times New Roman" w:hAnsi="Arial"/>
          <w:b/>
          <w:bCs/>
          <w:i/>
          <w:iCs/>
          <w:caps w:val="false"/>
          <w:smallCaps w:val="false"/>
          <w:strike w:val="false"/>
          <w:dstrike w:val="false"/>
          <w:color w:val="00000A"/>
          <w:spacing w:val="0"/>
          <w:sz w:val="24"/>
          <w:szCs w:val="24"/>
          <w:u w:val="none"/>
          <w:shd w:fill="FFFFFF" w:val="clear"/>
          <w:lang w:bidi="he-IL" w:val="mn-MN"/>
        </w:rPr>
        <w:t xml:space="preserve"> </w:t>
      </w: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төслийг чуулганы нэгдсэн хуралдаанаар хэлэлцүүлж батлуулах нь зүйтэй гэсэн саналыг дэмжье гэсэн санал хураалт явуулъя. </w:t>
      </w:r>
    </w:p>
    <w:p>
      <w:pPr>
        <w:pStyle w:val="style0"/>
        <w:spacing w:line="100" w:lineRule="atLeast"/>
        <w:jc w:val="both"/>
      </w:pPr>
      <w:r>
        <w:rPr/>
      </w:r>
    </w:p>
    <w:p>
      <w:pPr>
        <w:pStyle w:val="style0"/>
        <w:spacing w:line="100" w:lineRule="atLeast"/>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Зөвшөөрсөн:</w:t>
        <w:tab/>
        <w:t xml:space="preserve"> 9</w:t>
      </w:r>
    </w:p>
    <w:p>
      <w:pPr>
        <w:pStyle w:val="style0"/>
        <w:spacing w:line="100" w:lineRule="atLeast"/>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1</w:t>
      </w:r>
    </w:p>
    <w:p>
      <w:pPr>
        <w:pStyle w:val="style0"/>
        <w:spacing w:line="100" w:lineRule="atLeast"/>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10</w:t>
      </w:r>
    </w:p>
    <w:p>
      <w:pPr>
        <w:pStyle w:val="style0"/>
        <w:spacing w:line="100" w:lineRule="atLeast"/>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 xml:space="preserve">90.0 хувийн саналаар дэмжигдлээ. </w:t>
      </w:r>
    </w:p>
    <w:p>
      <w:pPr>
        <w:pStyle w:val="style0"/>
        <w:spacing w:line="100" w:lineRule="atLeast"/>
        <w:jc w:val="both"/>
      </w:pPr>
      <w:hyperlink r:id="rId2">
        <w:r>
          <w:rPr/>
        </w:r>
      </w:hyperlink>
    </w:p>
    <w:p>
      <w:pPr>
        <w:pStyle w:val="style51"/>
        <w:tabs>
          <w:tab w:leader="none" w:pos="531" w:val="left"/>
        </w:tabs>
        <w:jc w:val="both"/>
      </w:pPr>
      <w:r>
        <w:rPr>
          <w:rStyle w:val="style36"/>
          <w:rFonts w:cs="Arial" w:eastAsia="Times New Roman"/>
          <w:b w:val="false"/>
          <w:bCs w:val="false"/>
          <w:i/>
          <w:iCs/>
          <w:caps w:val="false"/>
          <w:smallCaps w:val="false"/>
          <w:strike w:val="false"/>
          <w:dstrike w:val="false"/>
          <w:color w:val="00000A"/>
          <w:spacing w:val="0"/>
          <w:sz w:val="24"/>
          <w:szCs w:val="24"/>
          <w:u w:val="none"/>
          <w:shd w:fill="FFFFFF" w:val="clear"/>
          <w:lang w:bidi="he-IL" w:val="mn-MN"/>
        </w:rPr>
        <w:tab/>
      </w:r>
      <w:r>
        <w:rPr>
          <w:rStyle w:val="style36"/>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 xml:space="preserve">Байнгын хорооноос гарах танилцуулгыг Улсын Их Хурлын гишүүн Б.Наранхүү Улсын Их Хурлын чуулганы нэгдсэн хуралдаанд танилцуулахаар тогтов. </w:t>
      </w:r>
    </w:p>
    <w:p>
      <w:pPr>
        <w:pStyle w:val="style51"/>
        <w:tabs>
          <w:tab w:leader="none" w:pos="531" w:val="left"/>
        </w:tabs>
        <w:jc w:val="both"/>
      </w:pPr>
      <w:r>
        <w:rPr/>
      </w:r>
    </w:p>
    <w:p>
      <w:pPr>
        <w:pStyle w:val="style47"/>
        <w:tabs>
          <w:tab w:leader="none" w:pos="531" w:val="left"/>
        </w:tabs>
        <w:spacing w:line="100" w:lineRule="atLeast"/>
        <w:ind w:hanging="0" w:left="0" w:right="0"/>
        <w:jc w:val="both"/>
      </w:pPr>
      <w:r>
        <w:rPr>
          <w:rFonts w:cs="Arial"/>
          <w:b w:val="false"/>
          <w:bCs w:val="false"/>
          <w:sz w:val="24"/>
          <w:szCs w:val="24"/>
          <w:lang w:val="mn-MN"/>
        </w:rPr>
        <w:tab/>
      </w:r>
      <w:r>
        <w:rPr>
          <w:rFonts w:cs="Arial"/>
          <w:b w:val="false"/>
          <w:bCs w:val="false"/>
          <w:i/>
          <w:iCs/>
          <w:sz w:val="24"/>
          <w:szCs w:val="24"/>
          <w:lang w:val="mn-MN"/>
        </w:rPr>
        <w:t xml:space="preserve">Уг асуудлыг 09 цаг 05 минутад хэлэлцэж дуусав. </w:t>
      </w:r>
    </w:p>
    <w:p>
      <w:pPr>
        <w:pStyle w:val="style47"/>
        <w:tabs>
          <w:tab w:leader="none" w:pos="531" w:val="left"/>
        </w:tabs>
        <w:spacing w:line="100" w:lineRule="atLeast"/>
        <w:ind w:hanging="0" w:left="0" w:right="0"/>
        <w:jc w:val="both"/>
      </w:pPr>
      <w:r>
        <w:rPr>
          <w:rFonts w:cs="Arial"/>
          <w:b w:val="false"/>
          <w:bCs w:val="false"/>
          <w:i/>
          <w:iCs/>
          <w:sz w:val="24"/>
          <w:szCs w:val="24"/>
          <w:lang w:val="mn-MN"/>
        </w:rPr>
        <w:tab/>
      </w:r>
      <w:r>
        <w:rPr>
          <w:rFonts w:cs="Arial"/>
          <w:b/>
          <w:bCs/>
          <w:i/>
          <w:iCs/>
          <w:sz w:val="24"/>
          <w:szCs w:val="24"/>
          <w:lang w:val="mn-MN"/>
        </w:rPr>
        <w:t xml:space="preserve">Хоёр.Төрийн болон орон нутгийн өмчийн хөрөнгөөр бараа, ажил үйлчилгээ худалдан авах тухай хуульд нэмэлт, оруулах тухай хуулийн төсөл </w:t>
      </w:r>
      <w:r>
        <w:rPr>
          <w:rFonts w:cs="Arial"/>
          <w:b w:val="false"/>
          <w:bCs w:val="false"/>
          <w:i/>
          <w:iCs/>
          <w:sz w:val="24"/>
          <w:szCs w:val="24"/>
          <w:lang w:val="mn-MN"/>
        </w:rPr>
        <w:t>/Улсын Их Хурлын гишүүн А.Бакей нарын 4 гишүүн 2016.01.27-ны өдөр өргөн мэдүүлсэн, анхны хэлэлцүүлэг/</w:t>
      </w:r>
    </w:p>
    <w:p>
      <w:pPr>
        <w:pStyle w:val="style47"/>
        <w:tabs>
          <w:tab w:leader="none" w:pos="531" w:val="left"/>
        </w:tabs>
        <w:spacing w:line="100" w:lineRule="atLeast"/>
        <w:ind w:hanging="0" w:left="0" w:right="0"/>
        <w:jc w:val="both"/>
      </w:pPr>
      <w:r>
        <w:rPr>
          <w:rFonts w:cs="Arial"/>
          <w:b w:val="false"/>
          <w:bCs w:val="false"/>
          <w:i/>
          <w:iCs/>
          <w:sz w:val="24"/>
          <w:szCs w:val="24"/>
          <w:lang w:val="mn-MN"/>
        </w:rPr>
        <w:tab/>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Хэлэлцэж буй асуудалтай холбогдуулан Сонгуулийн ерөнхий хорооны нарийн бичгийн дарга Ц.Болдсайхан, мөн хорооны ажлын албаны дарга Д.Баяндүүрэн нар оролцов. </w:t>
      </w:r>
    </w:p>
    <w:p>
      <w:pPr>
        <w:pStyle w:val="style47"/>
        <w:spacing w:after="0" w:before="0" w:line="115" w:lineRule="atLeast"/>
        <w:contextualSpacing/>
        <w:jc w:val="both"/>
      </w:pPr>
      <w:r>
        <w:rPr>
          <w:rFonts w:cs="Arial"/>
          <w:color w:val="000000"/>
          <w:sz w:val="24"/>
          <w:szCs w:val="24"/>
          <w:shd w:fill="FFFFFF" w:val="clear"/>
          <w:lang w:bidi="he-IL" w:val="mn-MN"/>
        </w:rPr>
        <w:tab/>
      </w:r>
      <w:r>
        <w:rPr>
          <w:rStyle w:val="style36"/>
          <w:rFonts w:ascii="arial;helvetica" w:cs="Arial" w:hAnsi="arial;helvetica"/>
          <w:b w:val="false"/>
          <w:bCs w:val="false"/>
          <w:i w:val="false"/>
          <w:iCs w:val="false"/>
          <w:color w:val="000000"/>
          <w:sz w:val="24"/>
          <w:szCs w:val="24"/>
          <w:shd w:fill="FFFFFF" w:val="clear"/>
          <w:lang w:bidi="he-IL" w:val="mn-MN"/>
        </w:rPr>
        <w:t>Хуралдаанд Төсвийн байнгын хорооны ажлын албаны ахлах зөвлөх Д.Отгонбаатар, зөвлөх Б.Гандулам, референт Ц.Батбаатар нар байлцав.</w:t>
      </w:r>
    </w:p>
    <w:p>
      <w:pPr>
        <w:pStyle w:val="style47"/>
        <w:spacing w:after="0" w:before="0" w:line="115" w:lineRule="atLeast"/>
        <w:contextualSpacing/>
        <w:jc w:val="both"/>
      </w:pPr>
      <w:r>
        <w:rPr/>
      </w:r>
    </w:p>
    <w:p>
      <w:pPr>
        <w:pStyle w:val="style47"/>
        <w:spacing w:after="0" w:before="0" w:line="115" w:lineRule="atLeast"/>
        <w:contextualSpacing/>
        <w:jc w:val="both"/>
      </w:pPr>
      <w:r>
        <w:rPr>
          <w:rFonts w:cs="Arial"/>
          <w:color w:val="000000"/>
          <w:sz w:val="24"/>
          <w:szCs w:val="24"/>
          <w:shd w:fill="FFFFFF" w:val="clear"/>
          <w:lang w:bidi="he-IL" w:val="mn-MN"/>
        </w:rPr>
        <w:tab/>
        <w:t>Хуулийн төсөлтэй</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 холбогдуулан Улсын Их Хурлын гишүүдээс асуулт гараагүй болно</w:t>
      </w:r>
      <w:r>
        <w:rPr>
          <w:rStyle w:val="style36"/>
          <w:rFonts w:cs="Arial" w:eastAsia="Times New Roman"/>
          <w:b w:val="false"/>
          <w:bCs w:val="false"/>
          <w:i w:val="false"/>
          <w:iCs w:val="false"/>
          <w:caps w:val="false"/>
          <w:smallCaps w:val="false"/>
          <w:color w:val="00000A"/>
          <w:sz w:val="24"/>
          <w:szCs w:val="24"/>
          <w:u w:val="none"/>
          <w:shd w:fill="FFFFFF" w:val="clear"/>
          <w:lang w:bidi="he-IL" w:val="mn-MN"/>
        </w:rPr>
        <w:t xml:space="preserve">. </w:t>
      </w:r>
    </w:p>
    <w:p>
      <w:pPr>
        <w:pStyle w:val="style47"/>
        <w:spacing w:after="0" w:before="0" w:line="115" w:lineRule="atLeast"/>
        <w:contextualSpacing/>
        <w:jc w:val="both"/>
      </w:pPr>
      <w:r>
        <w:rPr/>
      </w:r>
    </w:p>
    <w:p>
      <w:pPr>
        <w:pStyle w:val="style47"/>
        <w:spacing w:after="0" w:before="0" w:line="115" w:lineRule="atLeast"/>
        <w:contextualSpacing/>
        <w:jc w:val="both"/>
      </w:pPr>
      <w:r>
        <w:rPr>
          <w:rStyle w:val="style36"/>
          <w:rFonts w:cs="Arial" w:eastAsia="Times New Roman"/>
          <w:b w:val="false"/>
          <w:bCs w:val="false"/>
          <w:i w:val="false"/>
          <w:iCs w:val="false"/>
          <w:caps w:val="false"/>
          <w:smallCaps w:val="false"/>
          <w:color w:val="00000A"/>
          <w:sz w:val="24"/>
          <w:szCs w:val="24"/>
          <w:u w:val="none"/>
          <w:shd w:fill="FFFFFF" w:val="clear"/>
          <w:lang w:bidi="he-IL" w:val="mn-MN"/>
        </w:rPr>
        <w:tab/>
        <w:t>Улсын Их Хурлын гишүүн Д.Батцогт, Д.Дэмбэрэл, Д.Оюунхорол, Д.Ганхуяг, Р.Амаржаргал нар санал хэлэв.</w:t>
      </w:r>
    </w:p>
    <w:p>
      <w:pPr>
        <w:pStyle w:val="style0"/>
        <w:spacing w:line="100" w:lineRule="atLeast"/>
        <w:jc w:val="both"/>
      </w:pPr>
      <w:r>
        <w:rPr/>
      </w:r>
    </w:p>
    <w:p>
      <w:pPr>
        <w:pStyle w:val="style0"/>
        <w:spacing w:line="100" w:lineRule="atLeast"/>
        <w:jc w:val="both"/>
      </w:pPr>
      <w:r>
        <w:rPr>
          <w:rStyle w:val="style36"/>
          <w:rFonts w:cs="Arial" w:eastAsia="Times New Roman"/>
          <w:b w:val="false"/>
          <w:bCs w:val="false"/>
          <w:i w:val="false"/>
          <w:iCs w:val="false"/>
          <w:caps w:val="false"/>
          <w:smallCaps w:val="false"/>
          <w:color w:val="00000A"/>
          <w:sz w:val="24"/>
          <w:szCs w:val="24"/>
          <w:u w:val="none"/>
          <w:shd w:fill="FFFFFF" w:val="clear"/>
          <w:lang w:bidi="he-IL" w:val="mn-MN"/>
        </w:rPr>
        <w:tab/>
      </w:r>
      <w:r>
        <w:rPr>
          <w:rStyle w:val="style36"/>
          <w:rFonts w:ascii="Arial" w:cs="Arial" w:eastAsia="Times New Roman" w:hAnsi="Arial"/>
          <w:b w:val="false"/>
          <w:bCs w:val="false"/>
          <w:i w:val="false"/>
          <w:iCs w:val="false"/>
          <w:caps w:val="false"/>
          <w:smallCaps w:val="false"/>
          <w:color w:val="00000A"/>
          <w:sz w:val="24"/>
          <w:szCs w:val="24"/>
          <w:u w:val="none"/>
          <w:shd w:fill="FFFFFF" w:val="clear"/>
          <w:lang w:bidi="he-IL" w:val="mn-MN"/>
        </w:rPr>
        <w:t xml:space="preserve">Улсын Их Хурлын гишүүн Б.Наранхүү зарчмын зөрүүтэй санал гараагүй учраас анхны хэлэлцүүлгээр батлах горимын санал  гаргав. </w:t>
      </w:r>
    </w:p>
    <w:p>
      <w:pPr>
        <w:pStyle w:val="style0"/>
        <w:spacing w:line="100" w:lineRule="atLeast"/>
        <w:jc w:val="both"/>
      </w:pPr>
      <w:r>
        <w:rPr/>
      </w:r>
    </w:p>
    <w:p>
      <w:pPr>
        <w:pStyle w:val="style0"/>
        <w:spacing w:line="100" w:lineRule="atLeast"/>
        <w:jc w:val="both"/>
      </w:pPr>
      <w:r>
        <w:rPr>
          <w:rStyle w:val="style36"/>
          <w:rFonts w:ascii="Arial" w:cs="Arial" w:eastAsia="Times New Roman" w:hAnsi="Arial"/>
          <w:b w:val="false"/>
          <w:bCs w:val="false"/>
          <w:i w:val="false"/>
          <w:iCs w:val="false"/>
          <w:caps w:val="false"/>
          <w:smallCaps w:val="false"/>
          <w:color w:val="00000A"/>
          <w:sz w:val="24"/>
          <w:szCs w:val="24"/>
          <w:u w:val="none"/>
          <w:shd w:fill="FFFFFF" w:val="clear"/>
          <w:lang w:bidi="he-IL" w:val="mn-MN"/>
        </w:rPr>
        <w:tab/>
      </w:r>
      <w:r>
        <w:rPr>
          <w:rStyle w:val="style36"/>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bidi="he-IL" w:val="mn-MN"/>
        </w:rPr>
        <w:t>Л.Эрдэнэчимэг:</w:t>
      </w: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 -</w:t>
      </w:r>
      <w:r>
        <w:rPr>
          <w:rStyle w:val="style36"/>
          <w:rFonts w:ascii="Arial" w:cs="Arial" w:eastAsia="Times New Roman" w:hAnsi="Arial"/>
          <w:b w:val="false"/>
          <w:bCs w:val="false"/>
          <w:i w:val="false"/>
          <w:iCs w:val="false"/>
          <w:caps w:val="false"/>
          <w:smallCaps w:val="false"/>
          <w:color w:val="00000A"/>
          <w:sz w:val="24"/>
          <w:szCs w:val="24"/>
          <w:u w:val="none"/>
          <w:shd w:fill="FFFFFF" w:val="clear"/>
          <w:lang w:bidi="he-IL" w:val="mn-MN"/>
        </w:rPr>
        <w:t>1.</w:t>
      </w:r>
      <w:r>
        <w:rPr>
          <w:rStyle w:val="style36"/>
          <w:rFonts w:ascii="Arial" w:cs="Arial" w:eastAsia="Times New Roman" w:hAnsi="Arial"/>
          <w:b/>
          <w:bCs/>
          <w:i w:val="false"/>
          <w:iCs w:val="false"/>
          <w:caps w:val="false"/>
          <w:smallCaps w:val="false"/>
          <w:color w:val="00000A"/>
          <w:sz w:val="24"/>
          <w:szCs w:val="24"/>
          <w:u w:val="none"/>
          <w:shd w:fill="FFFFFF" w:val="clear"/>
          <w:lang w:bidi="he-IL" w:val="mn-MN"/>
        </w:rPr>
        <w:t xml:space="preserve"> </w:t>
      </w:r>
      <w:r>
        <w:rPr>
          <w:rStyle w:val="style36"/>
          <w:rFonts w:ascii="Arial" w:cs="Arial" w:eastAsia="Times New Roman" w:hAnsi="Arial"/>
          <w:b w:val="false"/>
          <w:bCs w:val="false"/>
          <w:i w:val="false"/>
          <w:iCs w:val="false"/>
          <w:caps w:val="false"/>
          <w:smallCaps w:val="false"/>
          <w:strike w:val="false"/>
          <w:dstrike w:val="false"/>
          <w:color w:val="00000A"/>
          <w:spacing w:val="0"/>
          <w:sz w:val="24"/>
          <w:szCs w:val="24"/>
          <w:u w:val="none"/>
          <w:shd w:fill="FFFFFF" w:val="clear"/>
          <w:lang w:bidi="he-IL" w:val="mn-MN"/>
        </w:rPr>
        <w:t>Төрийн болон орон нутгийн өмчийн хөрөнгөөр бараа ажил үйлчилгээ худалдан авах тухай хуульд нэмэлт оруулах тухай хуулийн төслийг</w:t>
      </w: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 анхны хэлэлцүүлгээр нь батлах горимын саналыг </w:t>
      </w:r>
      <w:r>
        <w:rPr>
          <w:rStyle w:val="style36"/>
          <w:rFonts w:ascii="Arial" w:cs="Arial" w:eastAsia="Times New Roman" w:hAnsi="Arial"/>
          <w:b w:val="false"/>
          <w:bCs w:val="false"/>
          <w:i w:val="false"/>
          <w:iCs w:val="false"/>
          <w:caps w:val="false"/>
          <w:smallCaps w:val="false"/>
          <w:strike w:val="false"/>
          <w:dstrike w:val="false"/>
          <w:color w:val="00000A"/>
          <w:spacing w:val="0"/>
          <w:sz w:val="24"/>
          <w:szCs w:val="24"/>
          <w:u w:val="none"/>
          <w:shd w:fill="FFFFFF" w:val="clear"/>
          <w:lang w:bidi="he-IL" w:val="mn-MN"/>
        </w:rPr>
        <w:t xml:space="preserve">дэмжье гэсэн санал хураалт явуулъя. </w:t>
      </w:r>
    </w:p>
    <w:p>
      <w:pPr>
        <w:pStyle w:val="style48"/>
        <w:spacing w:after="0" w:before="0" w:line="200" w:lineRule="atLeast"/>
        <w:ind w:hanging="0" w:left="0" w:right="0"/>
        <w:contextualSpacing w:val="false"/>
        <w:jc w:val="both"/>
      </w:pPr>
      <w:r>
        <w:rPr/>
      </w:r>
    </w:p>
    <w:p>
      <w:pPr>
        <w:pStyle w:val="style48"/>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Style w:val="style18"/>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18"/>
          <w:rFonts w:cs="Arial" w:eastAsia="Times New Roman"/>
          <w:b w:val="false"/>
          <w:bCs w:val="false"/>
          <w:i w:val="false"/>
          <w:iCs w:val="false"/>
          <w:color w:val="000000"/>
          <w:sz w:val="24"/>
          <w:szCs w:val="24"/>
          <w:shd w:fill="FFFFFF" w:val="clear"/>
          <w:lang w:bidi="he-IL" w:val="mn-MN"/>
        </w:rPr>
        <w:t>9</w:t>
      </w:r>
    </w:p>
    <w:p>
      <w:pPr>
        <w:pStyle w:val="style48"/>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1</w:t>
      </w:r>
    </w:p>
    <w:p>
      <w:pPr>
        <w:pStyle w:val="style48"/>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10</w:t>
      </w:r>
    </w:p>
    <w:p>
      <w:pPr>
        <w:pStyle w:val="style0"/>
        <w:spacing w:line="100" w:lineRule="atLeast"/>
        <w:jc w:val="both"/>
      </w:pP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90.0 хувийн саналаар горимын санал дэмжигдлээ.</w:t>
      </w:r>
    </w:p>
    <w:p>
      <w:pPr>
        <w:pStyle w:val="style0"/>
        <w:spacing w:line="100" w:lineRule="atLeast"/>
        <w:jc w:val="both"/>
      </w:pPr>
      <w:r>
        <w:rPr/>
      </w:r>
    </w:p>
    <w:p>
      <w:pPr>
        <w:pStyle w:val="style0"/>
        <w:spacing w:line="100" w:lineRule="atLeast"/>
        <w:jc w:val="both"/>
      </w:pP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2.Төрийн болон орон нутгийн өмчийн хөрөнгөөр бараа ажил үйлчилгээ худалдан авах тухай хуульд нэмэлт, оруулах тухай хуулийн</w:t>
      </w:r>
      <w:r>
        <w:rPr>
          <w:rStyle w:val="style18"/>
          <w:rFonts w:ascii="Arial" w:cs="Arial" w:eastAsia="Times New Roman" w:hAnsi="Arial"/>
          <w:b/>
          <w:bCs/>
          <w:i/>
          <w:iCs/>
          <w:caps w:val="false"/>
          <w:smallCaps w:val="false"/>
          <w:strike w:val="false"/>
          <w:dstrike w:val="false"/>
          <w:color w:val="000000"/>
          <w:spacing w:val="0"/>
          <w:sz w:val="24"/>
          <w:szCs w:val="24"/>
          <w:u w:val="none"/>
          <w:shd w:fill="FFFFFF" w:val="clear"/>
          <w:lang w:bidi="he-IL" w:val="mn-MN"/>
        </w:rPr>
        <w:t xml:space="preserve"> </w:t>
      </w:r>
      <w:r>
        <w:rPr>
          <w:rStyle w:val="style36"/>
          <w:rFonts w:ascii="Arial" w:cs="Arial" w:eastAsia="Times New Roman" w:hAnsi="Arial"/>
          <w:b w:val="false"/>
          <w:bCs w:val="false"/>
          <w:i w:val="false"/>
          <w:iCs w:val="false"/>
          <w:caps w:val="false"/>
          <w:smallCaps w:val="false"/>
          <w:strike w:val="false"/>
          <w:dstrike w:val="false"/>
          <w:color w:val="00000A"/>
          <w:spacing w:val="0"/>
          <w:sz w:val="24"/>
          <w:szCs w:val="24"/>
          <w:u w:val="none"/>
          <w:shd w:fill="FFFFFF" w:val="clear"/>
          <w:lang w:bidi="he-IL" w:val="mn-MN"/>
        </w:rPr>
        <w:t xml:space="preserve">төслийг  Улсын Их Хурлын чуулганы хуралдаанаар оруулж батлуулъя гэсэн саналыг дэмжье гэсэн санал хураалт явуулъя. </w:t>
      </w:r>
    </w:p>
    <w:p>
      <w:pPr>
        <w:pStyle w:val="style48"/>
        <w:spacing w:after="0" w:before="0" w:line="200" w:lineRule="atLeast"/>
        <w:ind w:hanging="0" w:left="0" w:right="0"/>
        <w:contextualSpacing w:val="false"/>
        <w:jc w:val="both"/>
      </w:pPr>
      <w:r>
        <w:rPr/>
      </w:r>
    </w:p>
    <w:p>
      <w:pPr>
        <w:pStyle w:val="style48"/>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Style w:val="style18"/>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18"/>
          <w:rFonts w:cs="Arial" w:eastAsia="Times New Roman"/>
          <w:b w:val="false"/>
          <w:bCs w:val="false"/>
          <w:i w:val="false"/>
          <w:iCs w:val="false"/>
          <w:color w:val="000000"/>
          <w:sz w:val="24"/>
          <w:szCs w:val="24"/>
          <w:shd w:fill="FFFFFF" w:val="clear"/>
          <w:lang w:bidi="he-IL" w:val="mn-MN"/>
        </w:rPr>
        <w:t xml:space="preserve"> 8</w:t>
      </w:r>
    </w:p>
    <w:p>
      <w:pPr>
        <w:pStyle w:val="style48"/>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2</w:t>
      </w:r>
    </w:p>
    <w:p>
      <w:pPr>
        <w:pStyle w:val="style48"/>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10</w:t>
      </w:r>
    </w:p>
    <w:p>
      <w:pPr>
        <w:pStyle w:val="style0"/>
        <w:spacing w:line="100" w:lineRule="atLeast"/>
        <w:jc w:val="both"/>
      </w:pP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80.0 хувийн саналаар дэмжигдлээ.</w:t>
      </w:r>
    </w:p>
    <w:p>
      <w:pPr>
        <w:pStyle w:val="style0"/>
        <w:jc w:val="both"/>
      </w:pPr>
      <w:r>
        <w:rPr/>
      </w:r>
    </w:p>
    <w:p>
      <w:pPr>
        <w:pStyle w:val="style47"/>
        <w:spacing w:after="0" w:before="0" w:line="115" w:lineRule="atLeast"/>
        <w:contextualSpacing/>
        <w:jc w:val="both"/>
      </w:pPr>
      <w:r>
        <w:rPr>
          <w:b w:val="false"/>
          <w:bCs w:val="false"/>
          <w:sz w:val="24"/>
          <w:szCs w:val="24"/>
          <w:lang w:val="mn-MN"/>
        </w:rPr>
        <w:tab/>
      </w:r>
      <w:r>
        <w:rPr>
          <w:sz w:val="24"/>
          <w:szCs w:val="24"/>
          <w:lang w:val="mn-MN"/>
        </w:rPr>
        <w:t>Байнгын хорооноос гарах с</w:t>
      </w:r>
      <w:r>
        <w:rPr>
          <w:b w:val="false"/>
          <w:bCs w:val="false"/>
          <w:sz w:val="24"/>
          <w:szCs w:val="24"/>
          <w:lang w:val="mn-MN"/>
        </w:rPr>
        <w:t xml:space="preserve">анал, дүгнэлтийг Улсын Их Хурлын гишүүн Б.Наранхүү Улсын Их Хурлын чуулганы нэгдсэн хуралдаанд танилцуулахаар тогтов. </w:t>
      </w:r>
    </w:p>
    <w:p>
      <w:pPr>
        <w:pStyle w:val="style47"/>
        <w:spacing w:after="0" w:before="0" w:line="115" w:lineRule="atLeast"/>
        <w:contextualSpacing/>
        <w:jc w:val="both"/>
      </w:pPr>
      <w:r>
        <w:rPr/>
      </w:r>
    </w:p>
    <w:p>
      <w:pPr>
        <w:pStyle w:val="style47"/>
        <w:tabs>
          <w:tab w:leader="none" w:pos="531" w:val="left"/>
        </w:tabs>
        <w:spacing w:line="100" w:lineRule="atLeast"/>
        <w:ind w:hanging="0" w:left="0" w:right="0"/>
        <w:jc w:val="both"/>
      </w:pPr>
      <w:r>
        <w:rPr>
          <w:rStyle w:val="style36"/>
          <w:rFonts w:cs="Arial" w:eastAsia="Times New Roman"/>
          <w:b w:val="false"/>
          <w:bCs w:val="false"/>
          <w:i w:val="false"/>
          <w:iCs w:val="false"/>
          <w:caps w:val="false"/>
          <w:smallCaps w:val="false"/>
          <w:color w:val="00000A"/>
          <w:sz w:val="24"/>
          <w:szCs w:val="24"/>
          <w:u w:val="none"/>
          <w:shd w:fill="FFFFFF" w:val="clear"/>
          <w:lang w:bidi="he-IL" w:val="mn-MN"/>
        </w:rPr>
        <w:tab/>
      </w:r>
      <w:r>
        <w:rPr>
          <w:rStyle w:val="style36"/>
          <w:rFonts w:cs="Arial" w:eastAsia="Times New Roman"/>
          <w:b w:val="false"/>
          <w:bCs w:val="false"/>
          <w:i/>
          <w:iCs/>
          <w:caps w:val="false"/>
          <w:smallCaps w:val="false"/>
          <w:color w:val="00000A"/>
          <w:sz w:val="24"/>
          <w:szCs w:val="24"/>
          <w:u w:val="none"/>
          <w:shd w:fill="FFFFFF" w:val="clear"/>
          <w:lang w:bidi="he-IL" w:val="mn-MN"/>
        </w:rPr>
        <w:t>Уг асуудлыг 09 цаг 58 минутад хэлэлцэж дуусав.</w:t>
      </w:r>
    </w:p>
    <w:p>
      <w:pPr>
        <w:pStyle w:val="style47"/>
        <w:tabs>
          <w:tab w:leader="none" w:pos="531" w:val="left"/>
        </w:tabs>
        <w:spacing w:line="100" w:lineRule="atLeast"/>
        <w:ind w:hanging="0" w:left="0" w:right="0"/>
        <w:jc w:val="both"/>
      </w:pPr>
      <w:r>
        <w:rPr>
          <w:rFonts w:cs="Arial"/>
          <w:b w:val="false"/>
          <w:bCs w:val="false"/>
          <w:i/>
          <w:iCs/>
          <w:color w:val="000000"/>
          <w:sz w:val="24"/>
          <w:szCs w:val="24"/>
          <w:shd w:fill="FFFFFF" w:val="clear"/>
          <w:lang w:bidi="he-IL" w:val="mn-MN"/>
        </w:rPr>
        <w:tab/>
      </w:r>
      <w:r>
        <w:rPr>
          <w:rFonts w:cs="Arial"/>
          <w:b/>
          <w:bCs/>
          <w:i/>
          <w:iCs/>
          <w:color w:val="000000"/>
          <w:sz w:val="24"/>
          <w:szCs w:val="24"/>
          <w:shd w:fill="FFFFFF" w:val="clear"/>
          <w:lang w:bidi="he-IL" w:val="mn-MN"/>
        </w:rPr>
        <w:t xml:space="preserve">Гурав.Улсын тэмдэгтийн хураамжийн тухай хуульд нэмэлт оруулах тухай хуулийн төсөл </w:t>
      </w:r>
      <w:r>
        <w:rPr>
          <w:rFonts w:cs="Arial"/>
          <w:b w:val="false"/>
          <w:bCs w:val="false"/>
          <w:i/>
          <w:iCs/>
          <w:color w:val="000000"/>
          <w:sz w:val="24"/>
          <w:szCs w:val="24"/>
          <w:shd w:fill="FFFFFF" w:val="clear"/>
          <w:lang w:bidi="he-IL" w:val="mn-MN"/>
        </w:rPr>
        <w:t>/Аж ахуйн үйл ажиллагааны тусгай зөвшөөрлийн тухай хуульд нэмэлт оруулах тухай хуулийн төслийн хамт өргөн мэдүүлсэн, Засгийн газар 2016 оны 1 сарын 28-ны өдөр өргөн мэдүүлсэн, анхны хэлэлцүүлэг, санал, дүгнэлтээ Эдийн засгийн байнгын хороонд хүргүүлнэ/</w:t>
      </w:r>
    </w:p>
    <w:p>
      <w:pPr>
        <w:pStyle w:val="style0"/>
        <w:tabs>
          <w:tab w:leader="none" w:pos="531" w:val="left"/>
        </w:tabs>
        <w:spacing w:line="100" w:lineRule="atLeast"/>
        <w:ind w:hanging="0" w:left="0" w:right="0"/>
        <w:jc w:val="both"/>
      </w:pPr>
      <w:r>
        <w:rPr>
          <w:rStyle w:val="style36"/>
          <w:rFonts w:cs="Arial" w:eastAsia="Times New Roman"/>
          <w:b w:val="false"/>
          <w:bCs w:val="false"/>
          <w:i w:val="false"/>
          <w:iCs w:val="false"/>
          <w:caps w:val="false"/>
          <w:smallCaps w:val="false"/>
          <w:color w:val="000000"/>
          <w:sz w:val="24"/>
          <w:szCs w:val="24"/>
          <w:u w:val="none"/>
          <w:shd w:fill="FFFFFF" w:val="clear"/>
          <w:lang w:bidi="he-IL" w:val="mn-MN"/>
        </w:rPr>
        <w:tab/>
      </w:r>
      <w:r>
        <w:rPr>
          <w:rStyle w:val="style36"/>
          <w:rFonts w:ascii="Arial" w:cs="Arial" w:eastAsia="Times New Roman" w:hAnsi="Arial"/>
          <w:b w:val="false"/>
          <w:bCs w:val="false"/>
          <w:i w:val="false"/>
          <w:iCs w:val="false"/>
          <w:caps w:val="false"/>
          <w:smallCaps w:val="false"/>
          <w:color w:val="000000"/>
          <w:sz w:val="24"/>
          <w:szCs w:val="24"/>
          <w:u w:val="none"/>
          <w:shd w:fill="FFFFFF" w:val="clear"/>
          <w:lang w:bidi="he-IL" w:val="mn-MN"/>
        </w:rPr>
        <w:t xml:space="preserve">Хэлэлцэж буй асуудалтай холбогдуулан </w:t>
      </w:r>
      <w:bookmarkStart w:id="2" w:name="__DdeLink__6706_1891736211"/>
      <w:r>
        <w:rPr>
          <w:rStyle w:val="style36"/>
          <w:rFonts w:ascii="Arial" w:cs="Arial" w:eastAsia="Times New Roman" w:hAnsi="Arial"/>
          <w:b w:val="false"/>
          <w:bCs w:val="false"/>
          <w:i w:val="false"/>
          <w:iCs w:val="false"/>
          <w:caps w:val="false"/>
          <w:smallCaps w:val="false"/>
          <w:color w:val="000000"/>
          <w:sz w:val="24"/>
          <w:szCs w:val="24"/>
          <w:u w:val="none"/>
          <w:shd w:fill="FFFFFF" w:val="clear"/>
          <w:lang w:bidi="he-IL" w:val="mn-MN"/>
        </w:rPr>
        <w:t>Санхүүгийн зохицуулах хорооны дэд дарга, санхүүгийн зохицуулах хорооны даргын үүргийг түр орлон гүйцэтгэгч Э.Батболд, Санхүүгийн зохицуулах хорооны ажлын албаны дарга Б.Батсэлэнгэ, мөн хорооны Тамгын газрын дарга П.Алтан-Од, Сангийн яамны Санхүүгийн бодлогын газрын дарга Б.Нямаа,</w:t>
      </w:r>
      <w:bookmarkEnd w:id="2"/>
      <w:r>
        <w:rPr>
          <w:rStyle w:val="style36"/>
          <w:rFonts w:ascii="Arial" w:cs="Arial" w:eastAsia="Times New Roman" w:hAnsi="Arial"/>
          <w:b w:val="false"/>
          <w:bCs w:val="false"/>
          <w:i w:val="false"/>
          <w:iCs w:val="false"/>
          <w:caps w:val="false"/>
          <w:smallCaps w:val="false"/>
          <w:color w:val="000000"/>
          <w:sz w:val="24"/>
          <w:szCs w:val="24"/>
          <w:u w:val="none"/>
          <w:shd w:fill="FFFFFF" w:val="clear"/>
          <w:lang w:bidi="he-IL" w:val="mn-MN"/>
        </w:rPr>
        <w:t xml:space="preserve"> мөн газрын Санхүүгийн зах зээл, даатгалын хэлтсийн дарга Н.Мандуул, Сангийн яамны Хууль, худалдан авах бодлогын газрын мэргэжилтэн А.Даваажаргал нар оролцов. </w:t>
      </w:r>
    </w:p>
    <w:p>
      <w:pPr>
        <w:pStyle w:val="style0"/>
        <w:tabs>
          <w:tab w:leader="none" w:pos="531" w:val="left"/>
        </w:tabs>
        <w:spacing w:line="100" w:lineRule="atLeast"/>
        <w:ind w:hanging="0" w:left="0" w:right="0"/>
        <w:jc w:val="both"/>
      </w:pPr>
      <w:r>
        <w:rPr/>
      </w:r>
    </w:p>
    <w:p>
      <w:pPr>
        <w:pStyle w:val="style47"/>
        <w:spacing w:after="0" w:before="0" w:line="115" w:lineRule="atLeast"/>
        <w:contextualSpacing/>
        <w:jc w:val="both"/>
      </w:pPr>
      <w:r>
        <w:rPr>
          <w:rFonts w:cs="Arial"/>
          <w:color w:val="000000"/>
          <w:sz w:val="24"/>
          <w:szCs w:val="24"/>
          <w:shd w:fill="FFFFFF" w:val="clear"/>
          <w:lang w:bidi="he-IL" w:val="mn-MN"/>
        </w:rPr>
        <w:tab/>
      </w:r>
      <w:r>
        <w:rPr>
          <w:rStyle w:val="style36"/>
          <w:rFonts w:ascii="arial;helvetica" w:cs="Arial" w:hAnsi="arial;helvetica"/>
          <w:b w:val="false"/>
          <w:bCs w:val="false"/>
          <w:i w:val="false"/>
          <w:iCs w:val="false"/>
          <w:color w:val="000000"/>
          <w:sz w:val="24"/>
          <w:szCs w:val="24"/>
          <w:shd w:fill="FFFFFF" w:val="clear"/>
          <w:lang w:bidi="he-IL" w:val="mn-MN"/>
        </w:rPr>
        <w:t>Хуралдаанд Төсвийн байнгын хорооны ажлын албаны ахлах зөвлөх Д.Отгонбаатар, зөвлөх Б.Гандулам, референт Ц.Батбаатар нар байлцав.</w:t>
      </w:r>
    </w:p>
    <w:p>
      <w:pPr>
        <w:pStyle w:val="style47"/>
        <w:spacing w:after="0" w:before="0" w:line="115" w:lineRule="atLeast"/>
        <w:contextualSpacing/>
        <w:jc w:val="both"/>
      </w:pPr>
      <w:r>
        <w:rPr/>
      </w:r>
    </w:p>
    <w:p>
      <w:pPr>
        <w:pStyle w:val="style47"/>
        <w:spacing w:after="0" w:before="0" w:line="115" w:lineRule="atLeast"/>
        <w:contextualSpacing/>
        <w:jc w:val="both"/>
      </w:pPr>
      <w:r>
        <w:rPr>
          <w:rFonts w:cs="Arial"/>
          <w:color w:val="000000"/>
          <w:sz w:val="24"/>
          <w:szCs w:val="24"/>
          <w:shd w:fill="FFFFFF" w:val="clear"/>
          <w:lang w:bidi="he-IL" w:val="mn-MN"/>
        </w:rPr>
        <w:tab/>
        <w:t>Хуулийн төсөлтэй</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 xml:space="preserve"> холбогдуулан Улсын Их Хурлын гишүү</w:t>
      </w:r>
      <w:r>
        <w:rPr>
          <w:rStyle w:val="style36"/>
          <w:rFonts w:cs="Arial" w:eastAsia="Times New Roman"/>
          <w:b w:val="false"/>
          <w:bCs w:val="false"/>
          <w:i w:val="false"/>
          <w:iCs w:val="false"/>
          <w:caps w:val="false"/>
          <w:smallCaps w:val="false"/>
          <w:color w:val="00000A"/>
          <w:sz w:val="24"/>
          <w:szCs w:val="24"/>
          <w:u w:val="none"/>
          <w:shd w:fill="FFFFFF" w:val="clear"/>
          <w:lang w:bidi="he-IL" w:val="mn-MN"/>
        </w:rPr>
        <w:t xml:space="preserve">н Л.Эрдэнэчимэгийн тавьсан асуултад </w:t>
      </w:r>
      <w:r>
        <w:rPr>
          <w:rStyle w:val="style36"/>
          <w:rFonts w:cs="Arial" w:eastAsia="Times New Roman"/>
          <w:b w:val="false"/>
          <w:bCs w:val="false"/>
          <w:i w:val="false"/>
          <w:iCs w:val="false"/>
          <w:caps w:val="false"/>
          <w:smallCaps w:val="false"/>
          <w:color w:val="000000"/>
          <w:sz w:val="24"/>
          <w:szCs w:val="24"/>
          <w:u w:val="none"/>
          <w:shd w:fill="FFFFFF" w:val="clear"/>
          <w:lang w:bidi="he-IL" w:val="mn-MN"/>
        </w:rPr>
        <w:t>Санхүүгийн зохицуулах хорооны дэд дарга, санхүүгийн зохицуулах хорооны даргын үүргийг түр орлон гүйцэтгэгч Э.Батболд, Сангийн яамны Санхүүгийн бодлогын газрын дарга Б.Нямаа нар хариулж, тайлбар хийв.</w:t>
      </w:r>
    </w:p>
    <w:p>
      <w:pPr>
        <w:pStyle w:val="style0"/>
        <w:spacing w:line="100" w:lineRule="atLeast"/>
        <w:jc w:val="both"/>
      </w:pPr>
      <w:r>
        <w:rPr/>
      </w:r>
    </w:p>
    <w:p>
      <w:pPr>
        <w:pStyle w:val="style47"/>
        <w:spacing w:after="0" w:before="0" w:line="115" w:lineRule="atLeast"/>
        <w:contextualSpacing/>
        <w:jc w:val="both"/>
      </w:pPr>
      <w:r>
        <w:rPr>
          <w:b w:val="false"/>
          <w:bCs w:val="false"/>
          <w:sz w:val="24"/>
          <w:szCs w:val="24"/>
          <w:lang w:val="mn-MN"/>
        </w:rPr>
        <w:tab/>
      </w:r>
      <w:r>
        <w:rPr>
          <w:sz w:val="24"/>
          <w:szCs w:val="24"/>
          <w:lang w:val="mn-MN"/>
        </w:rPr>
        <w:t>Байнгын хорооноос гарах с</w:t>
      </w:r>
      <w:r>
        <w:rPr>
          <w:b w:val="false"/>
          <w:bCs w:val="false"/>
          <w:sz w:val="24"/>
          <w:szCs w:val="24"/>
          <w:lang w:val="mn-MN"/>
        </w:rPr>
        <w:t xml:space="preserve">анал, дүгнэлтийг Улсын Их Хурлын гишүүн Л.Эрдэнэчимэг Эдийн засгийн байнгын хороонд танилцуулахаар тогтов. </w:t>
      </w:r>
    </w:p>
    <w:p>
      <w:pPr>
        <w:pStyle w:val="style47"/>
        <w:spacing w:after="0" w:before="0" w:line="115" w:lineRule="atLeast"/>
        <w:contextualSpacing/>
        <w:jc w:val="both"/>
      </w:pPr>
      <w:r>
        <w:rPr/>
      </w:r>
    </w:p>
    <w:p>
      <w:pPr>
        <w:pStyle w:val="style47"/>
        <w:spacing w:after="0" w:before="0" w:line="100" w:lineRule="atLeast"/>
        <w:contextualSpacing w:val="false"/>
        <w:jc w:val="both"/>
      </w:pPr>
      <w:r>
        <w:rPr>
          <w:sz w:val="24"/>
          <w:szCs w:val="24"/>
        </w:rPr>
        <w:tab/>
      </w:r>
      <w:r>
        <w:rPr>
          <w:b w:val="false"/>
          <w:bCs w:val="false"/>
          <w:i/>
          <w:iCs/>
          <w:sz w:val="24"/>
          <w:szCs w:val="24"/>
          <w:lang w:val="mn-MN"/>
        </w:rPr>
        <w:t>Хуралдаан 15 минут үргэлжилж, 10 цаг 00 минутад өндөрлөв.</w:t>
      </w:r>
    </w:p>
    <w:p>
      <w:pPr>
        <w:pStyle w:val="style47"/>
        <w:spacing w:after="0" w:before="0" w:line="100" w:lineRule="atLeast"/>
        <w:contextualSpacing w:val="false"/>
        <w:jc w:val="both"/>
      </w:pPr>
      <w:r>
        <w:rPr/>
      </w:r>
    </w:p>
    <w:p>
      <w:pPr>
        <w:pStyle w:val="style47"/>
        <w:spacing w:after="0" w:before="0" w:line="100" w:lineRule="atLeast"/>
        <w:contextualSpacing w:val="false"/>
        <w:jc w:val="both"/>
      </w:pPr>
      <w:r>
        <w:rPr/>
      </w:r>
    </w:p>
    <w:p>
      <w:pPr>
        <w:pStyle w:val="style52"/>
        <w:jc w:val="both"/>
      </w:pPr>
      <w:r>
        <w:rPr>
          <w:rFonts w:ascii="Arial" w:cs="Arial" w:hAnsi="Arial"/>
          <w:bCs w:val="false"/>
          <w:i/>
          <w:lang w:val="mn-MN"/>
        </w:rPr>
        <w:tab/>
        <w:t>Тэмдэглэлтэй танилцсан:</w:t>
      </w:r>
    </w:p>
    <w:p>
      <w:pPr>
        <w:pStyle w:val="style52"/>
        <w:jc w:val="both"/>
      </w:pPr>
      <w:r>
        <w:rPr>
          <w:rFonts w:ascii="Arial" w:cs="Arial" w:hAnsi="Arial"/>
          <w:bCs w:val="false"/>
          <w:lang w:val="mn-MN"/>
        </w:rPr>
        <w:tab/>
      </w:r>
      <w:r>
        <w:rPr>
          <w:rFonts w:ascii="Arial" w:cs="Arial" w:hAnsi="Arial"/>
          <w:b w:val="false"/>
          <w:bCs w:val="false"/>
          <w:lang w:val="mn-MN"/>
        </w:rPr>
        <w:t xml:space="preserve">ТӨСВИЙН БАЙНГЫН ХОРООНЫ </w:t>
      </w:r>
    </w:p>
    <w:p>
      <w:pPr>
        <w:pStyle w:val="style52"/>
        <w:jc w:val="both"/>
      </w:pPr>
      <w:r>
        <w:rPr>
          <w:rFonts w:ascii="Arial" w:cs="Arial" w:hAnsi="Arial"/>
          <w:b w:val="false"/>
          <w:bCs w:val="false"/>
          <w:lang w:val="mn-MN"/>
        </w:rPr>
        <w:tab/>
        <w:t>ДАРГА                                                            Ч.УЛААН</w:t>
      </w:r>
    </w:p>
    <w:p>
      <w:pPr>
        <w:pStyle w:val="style52"/>
        <w:jc w:val="right"/>
      </w:pPr>
      <w:r>
        <w:rPr/>
      </w:r>
    </w:p>
    <w:p>
      <w:pPr>
        <w:pStyle w:val="style51"/>
      </w:pPr>
      <w:r>
        <w:rPr/>
      </w:r>
    </w:p>
    <w:p>
      <w:pPr>
        <w:pStyle w:val="style52"/>
        <w:jc w:val="both"/>
      </w:pPr>
      <w:r>
        <w:rPr>
          <w:rFonts w:ascii="Arial" w:cs="Arial" w:hAnsi="Arial"/>
          <w:bCs w:val="false"/>
          <w:i/>
          <w:lang w:val="mn-MN"/>
        </w:rPr>
        <w:tab/>
        <w:t>Т</w:t>
      </w:r>
      <w:r>
        <w:rPr>
          <w:rFonts w:ascii="Arial" w:cs="Arial" w:hAnsi="Arial"/>
          <w:bCs w:val="false"/>
          <w:i/>
          <w:lang w:val="ms-MY"/>
        </w:rPr>
        <w:t xml:space="preserve">эмдэглэл хөтөлсөн: </w:t>
      </w:r>
    </w:p>
    <w:p>
      <w:pPr>
        <w:pStyle w:val="style52"/>
        <w:jc w:val="both"/>
      </w:pPr>
      <w:r>
        <w:rPr>
          <w:rFonts w:ascii="Arial" w:cs="Arial" w:hAnsi="Arial"/>
          <w:b w:val="false"/>
          <w:bCs w:val="false"/>
          <w:lang w:val="mn-MN"/>
        </w:rPr>
        <w:tab/>
        <w:t xml:space="preserve">ПРОТОКОЛЫН АЛБАНЫ </w:t>
      </w:r>
    </w:p>
    <w:p>
      <w:pPr>
        <w:pStyle w:val="style52"/>
        <w:jc w:val="both"/>
      </w:pPr>
      <w:r>
        <w:rPr>
          <w:rFonts w:ascii="Arial" w:cs="Arial" w:hAnsi="Arial"/>
          <w:b w:val="false"/>
          <w:bCs w:val="false"/>
          <w:lang w:val="mn-MN"/>
        </w:rPr>
        <w:tab/>
        <w:t>ШИНЖЭЭЧ                                                      П.МЯДАГМАА</w:t>
      </w:r>
    </w:p>
    <w:p>
      <w:pPr>
        <w:pStyle w:val="style50"/>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52"/>
      </w:pPr>
      <w:r>
        <w:rPr>
          <w:rFonts w:ascii="Arial" w:cs="Arial" w:hAnsi="Arial"/>
          <w:lang w:val="mn-MN"/>
        </w:rPr>
        <w:t xml:space="preserve">МОНГОЛ УЛСЫН ИХ ХУРЛЫН 2015 ОНЫ  НАМРЫН ЭЭЛЖИТ ЧУУЛГАНЫ </w:t>
      </w:r>
    </w:p>
    <w:p>
      <w:pPr>
        <w:pStyle w:val="style52"/>
      </w:pPr>
      <w:r>
        <w:rPr>
          <w:rFonts w:ascii="Arial" w:cs="Arial" w:hAnsi="Arial"/>
          <w:lang w:val="mn-MN"/>
        </w:rPr>
        <w:t>ТӨСВИЙН БАЙНГЫН ХОРООНЫ 2016 ОНЫ 02 ДУГААР САРЫН 05-НЫ</w:t>
      </w:r>
    </w:p>
    <w:p>
      <w:pPr>
        <w:pStyle w:val="style52"/>
      </w:pPr>
      <w:bookmarkStart w:id="3" w:name="__DdeLink__3516_675957360"/>
      <w:bookmarkEnd w:id="3"/>
      <w:r>
        <w:rPr>
          <w:rFonts w:ascii="Arial" w:cs="Arial" w:hAnsi="Arial"/>
          <w:lang w:val="mn-MN"/>
        </w:rPr>
        <w:t>ӨДРИЙН ХУРАЛДААНЫ ДЭЛГЭРЭНГҮЙ ТЭМДЭГЛЭЛ</w:t>
      </w:r>
    </w:p>
    <w:p>
      <w:pPr>
        <w:pStyle w:val="style50"/>
        <w:spacing w:after="0" w:before="0" w:line="100" w:lineRule="atLeast"/>
        <w:contextualSpacing w:val="false"/>
      </w:pPr>
      <w:r>
        <w:rPr/>
      </w:r>
    </w:p>
    <w:p>
      <w:pPr>
        <w:pStyle w:val="style47"/>
        <w:spacing w:line="100" w:lineRule="atLeast"/>
        <w:ind w:firstLine="720" w:left="0" w:right="0"/>
        <w:jc w:val="both"/>
      </w:pPr>
      <w:r>
        <w:rPr>
          <w:rFonts w:cs="Arial"/>
          <w:b/>
          <w:bCs/>
          <w:sz w:val="24"/>
          <w:szCs w:val="24"/>
          <w:lang w:val="mn-MN"/>
        </w:rPr>
        <w:t>Л.Эрдэнэчимэг</w:t>
      </w:r>
      <w:r>
        <w:rPr>
          <w:rFonts w:cs="Arial"/>
          <w:b/>
          <w:sz w:val="24"/>
          <w:szCs w:val="24"/>
          <w:lang w:val="mn-MN"/>
        </w:rPr>
        <w:t>:</w:t>
      </w:r>
      <w:r>
        <w:rPr>
          <w:rFonts w:cs="Arial"/>
          <w:sz w:val="24"/>
          <w:szCs w:val="24"/>
          <w:lang w:val="mn-MN"/>
        </w:rPr>
        <w:t xml:space="preserve"> -Эрхэм гишүүдийн энэ өдрийн амгаланг айлтгая. Төсвийн байнгын хорооны гишүүдийн ирц хүрсэн байна. 52.6 хувийн ирцтэй байна. Байнгын хорооны хуралдаан нээснийг мэдэгдье. Байнгын хорооны хуралдаанаар хэлэлцэх асуудлыг танилцуулъя. 1 дүгээрт нь аж ахуйн нэгжийн орлогын албан татварын тухай хуульд нэмэлт, өөрчлөлт оруулах тухай хуулийн төсөл, Улсын Их Хурлын гишүүн Бямбацогт нарын 16 гишүүн 2015 оны 11 сарын 18-ны өдөр өргөн мэдүүлсэн эцсийн хэлэлцүүлэг. </w:t>
      </w:r>
    </w:p>
    <w:p>
      <w:pPr>
        <w:pStyle w:val="style47"/>
        <w:spacing w:line="100" w:lineRule="atLeast"/>
        <w:ind w:firstLine="720" w:left="0" w:right="0"/>
        <w:jc w:val="both"/>
      </w:pPr>
      <w:r>
        <w:rPr>
          <w:rFonts w:cs="Arial"/>
          <w:sz w:val="24"/>
          <w:szCs w:val="24"/>
          <w:lang w:val="mn-MN"/>
        </w:rPr>
        <w:t>2. Төрийн болон орон нутгийн өмчийн хөрөнгөөр бараа ажил үйлчилгээ худалдан авах тухай хуульд нэмэлт, оруулах тухай хуулийн төсөл. Улсын Их Хурлын гишүүн дөрвөн гишүүн 2016 оны 1 сарын 27-ны өдөр өргөн мэдүүлсэн анхны хэлэлцүүлэг.</w:t>
      </w:r>
    </w:p>
    <w:p>
      <w:pPr>
        <w:pStyle w:val="style47"/>
        <w:spacing w:line="100" w:lineRule="atLeast"/>
        <w:ind w:firstLine="720" w:left="0" w:right="0"/>
        <w:jc w:val="both"/>
      </w:pPr>
      <w:r>
        <w:rPr>
          <w:rFonts w:cs="Arial"/>
          <w:sz w:val="24"/>
          <w:szCs w:val="24"/>
          <w:lang w:val="mn-MN"/>
        </w:rPr>
        <w:t>3. Улсын тэмдэгтийн хураамжийн тухай хуульд нэмэлт, оруулах тухай хуулийн төсөл. Аж ахуйн үйл ажиллагааны тусгай зөвшөөрлийн тухай хуульд нэмэлт оруулах тухай хуулийн төслийг хамт өргөн мэдүүлсэн Засгийн газар 2016 оны 1 сарын 28-ны өдөр өргөн мэдүүлсэн, анхны хэлэлцүүлэг. Санал дүгнэлтээ Эдийн засгийн байнгын хороонд хүргэнэ. Хэлэлцэх асуудлаар саналтай гишүүн байна уу, алга байна. Саналтай гишүүн байхгүй бол хэлэлцэх асуудалдаа оръё.</w:t>
      </w:r>
    </w:p>
    <w:p>
      <w:pPr>
        <w:pStyle w:val="style47"/>
        <w:spacing w:line="100" w:lineRule="atLeast"/>
        <w:ind w:firstLine="720" w:left="0" w:right="0"/>
        <w:jc w:val="both"/>
      </w:pPr>
      <w:r>
        <w:rPr>
          <w:rFonts w:cs="Arial"/>
          <w:sz w:val="24"/>
          <w:szCs w:val="24"/>
          <w:lang w:val="mn-MN"/>
        </w:rPr>
        <w:t xml:space="preserve">Аж ахуйн нэгжийн орлогын албан татварын тухай хуульд нэмэлт, өөрчлөлт оруулах тухай хуулийн төсөл, эцсийн хэлэлцүүлэг. Эцсийн хэлэлцүүлэгт оруулах хувилбарыг та бүгдэд тараасан байгаа. Төсөлтэй холбогдуулан асуулт асуух гишүүн байна уу. Асуулт асуух гишүүн алга байна. Гишүүд асуулт асууж хариулт авч дууслаа. Санал хураалт явуулъя. 90.0 хувьтай дэмжигдлээ. Аж ахуйн нэгжийн орлогын албан татварын тухай хуульд нэмэлт, өөрчлөлт оруулах тухай хуулийн төслийг эцсийн хэлэлцүүлэгт бэлтгэсэн талаар Төсвийн байнгын хорооноос танилцуулга гарна. Танилцуулгыг Улсын Их Хурлын гишүүн Эрдэнэчимэг танилцуулна. </w:t>
      </w:r>
    </w:p>
    <w:p>
      <w:pPr>
        <w:pStyle w:val="style47"/>
        <w:spacing w:line="100" w:lineRule="atLeast"/>
        <w:ind w:firstLine="720" w:left="0" w:right="0"/>
        <w:jc w:val="both"/>
      </w:pPr>
      <w:r>
        <w:rPr>
          <w:rFonts w:cs="Arial"/>
          <w:sz w:val="24"/>
          <w:szCs w:val="24"/>
          <w:lang w:val="mn-MN"/>
        </w:rPr>
        <w:t xml:space="preserve">Энэ танилцуулгыг Наранхүү гишүүн танилцуулна. </w:t>
      </w:r>
    </w:p>
    <w:p>
      <w:pPr>
        <w:pStyle w:val="style47"/>
        <w:spacing w:line="100" w:lineRule="atLeast"/>
        <w:ind w:firstLine="720" w:left="0" w:right="0"/>
        <w:jc w:val="both"/>
      </w:pPr>
      <w:r>
        <w:rPr>
          <w:rFonts w:cs="Arial"/>
          <w:sz w:val="24"/>
          <w:szCs w:val="24"/>
          <w:lang w:val="mn-MN"/>
        </w:rPr>
        <w:t xml:space="preserve">Аж ахуйн нэгжийн орлогын албан татварын тухай хуульд нэмэлт, өөрчлөлт оруулах тухай хуулийн төслийн эцсийн хэлэлцүүлгийг хэлэлцэж дууслаа. </w:t>
      </w:r>
    </w:p>
    <w:p>
      <w:pPr>
        <w:pStyle w:val="style47"/>
        <w:spacing w:line="100" w:lineRule="atLeast"/>
        <w:ind w:firstLine="720" w:left="0" w:right="0"/>
        <w:jc w:val="both"/>
      </w:pPr>
      <w:r>
        <w:rPr>
          <w:rFonts w:cs="Arial"/>
          <w:sz w:val="24"/>
          <w:szCs w:val="24"/>
          <w:lang w:val="mn-MN"/>
        </w:rPr>
        <w:t xml:space="preserve">Хоёр дахь асуудалдаа оръё. </w:t>
      </w:r>
      <w:r>
        <w:rPr>
          <w:rFonts w:cs="Arial"/>
          <w:b/>
          <w:bCs/>
          <w:i/>
          <w:iCs/>
          <w:sz w:val="24"/>
          <w:szCs w:val="24"/>
          <w:lang w:val="mn-MN"/>
        </w:rPr>
        <w:t xml:space="preserve">Төрийн болон орон нутгийн өмчийн хөрөнгөөр бараа ажил үйлчилгээ худалдан авах тухай хуульд нэмэлт оруулах тухай хуулийн төсөл анхны хэлэлцүүлэг. </w:t>
      </w:r>
    </w:p>
    <w:p>
      <w:pPr>
        <w:pStyle w:val="style47"/>
        <w:spacing w:line="100" w:lineRule="atLeast"/>
        <w:ind w:firstLine="720" w:left="0" w:right="0"/>
        <w:jc w:val="both"/>
      </w:pPr>
      <w:r>
        <w:rPr>
          <w:rFonts w:cs="Arial"/>
          <w:b w:val="false"/>
          <w:bCs w:val="false"/>
          <w:i w:val="false"/>
          <w:iCs w:val="false"/>
          <w:sz w:val="24"/>
          <w:szCs w:val="24"/>
          <w:lang w:val="mn-MN"/>
        </w:rPr>
        <w:t xml:space="preserve">Ажлын хэсэг. Болдсайхан-Сонгуулийн ерөнхий хорооны нарийн бичгийн дарга, Энхбаатар-Сонгуулийн ерөнхий хорооны хуулийн хэлтсийн дарга. </w:t>
      </w:r>
    </w:p>
    <w:p>
      <w:pPr>
        <w:pStyle w:val="style47"/>
        <w:spacing w:line="100" w:lineRule="atLeast"/>
        <w:ind w:firstLine="720" w:left="0" w:right="0"/>
        <w:jc w:val="both"/>
      </w:pPr>
      <w:r>
        <w:rPr>
          <w:rFonts w:cs="Arial"/>
          <w:b w:val="false"/>
          <w:bCs w:val="false"/>
          <w:i w:val="false"/>
          <w:iCs w:val="false"/>
          <w:sz w:val="24"/>
          <w:szCs w:val="24"/>
          <w:lang w:val="mn-MN"/>
        </w:rPr>
        <w:t xml:space="preserve">Хуулийн төсөлтэй холбогдуулан асуулт асуух гишүүн байна уу. Алга байна. Гишүүд асуулт асууж хариулт авч дууслаа. Хуулийн төслийн талаар зарчмын зөрүүтэй саналтай гишүүн байна уу. Алга байна. Зарчмын зөрүүтэй санал алга байна. Зарчмын зөрүүтэй санал гараагүй учир анхны хэлэлцүүлгээр батлуулах горимын санал гаргах гишүүн байна уу. Наранхүү гишүүн анхны хэлэлцүүлгээр батлуулах горимын санал гаргалаа. Горимын саналаар санал хураалт явуулъя. Санал 90 хувьтай дэмжигдлээ. </w:t>
      </w:r>
    </w:p>
    <w:p>
      <w:pPr>
        <w:pStyle w:val="style47"/>
        <w:spacing w:line="100" w:lineRule="atLeast"/>
        <w:ind w:firstLine="720" w:left="0" w:right="0"/>
        <w:jc w:val="both"/>
      </w:pPr>
      <w:r>
        <w:rPr>
          <w:rFonts w:cs="Arial"/>
          <w:b w:val="false"/>
          <w:bCs w:val="false"/>
          <w:i w:val="false"/>
          <w:iCs w:val="false"/>
          <w:sz w:val="24"/>
          <w:szCs w:val="24"/>
          <w:lang w:val="mn-MN"/>
        </w:rPr>
        <w:t xml:space="preserve">Төрийн болон орон нутгийн өмчийн хөрөнгөөр бараа ажил үйлчилгээ худалдан авах тухай хуульд нэмэлт оруулах тухай хуулийн төслийг чуулганаар хуралдаанаар хэлэлцүүлэн анхны хэлэлцүүлгээр батлуулах нь зүйтэй гэсэн санал хураалт явуулъя. 80 хувьтай дэмжигдлээ. Хуулийн төслүүдийн анхны хэлэлцүүлэг явуулсан талаар Байнгын хорооны санал, дүгнэлтийг Улсын Их Хурлын гишүүн Наранхүү танилцуулна. </w:t>
      </w:r>
    </w:p>
    <w:p>
      <w:pPr>
        <w:pStyle w:val="style47"/>
        <w:spacing w:line="100" w:lineRule="atLeast"/>
        <w:ind w:firstLine="720" w:left="0" w:right="0"/>
        <w:jc w:val="both"/>
      </w:pPr>
      <w:r>
        <w:rPr>
          <w:rFonts w:cs="Arial"/>
          <w:b w:val="false"/>
          <w:bCs w:val="false"/>
          <w:i w:val="false"/>
          <w:iCs w:val="false"/>
          <w:sz w:val="24"/>
          <w:szCs w:val="24"/>
          <w:lang w:val="mn-MN"/>
        </w:rPr>
        <w:t xml:space="preserve">Төрийн болон орон нутгийн өмчийн хөрөнгөөр бараа ажил үйлчилгээ худалдан авах тухай хуульд нэмэлт оруулах тухай хуулийн төслийн анхны хэлэлцүүлгийг хэлэлцэж дууслаа. </w:t>
      </w:r>
    </w:p>
    <w:p>
      <w:pPr>
        <w:pStyle w:val="style47"/>
        <w:spacing w:line="100" w:lineRule="atLeast"/>
        <w:ind w:firstLine="720" w:left="0" w:right="0"/>
        <w:jc w:val="both"/>
      </w:pPr>
      <w:r>
        <w:rPr>
          <w:rFonts w:cs="Arial"/>
          <w:b w:val="false"/>
          <w:bCs w:val="false"/>
          <w:i w:val="false"/>
          <w:iCs w:val="false"/>
          <w:sz w:val="24"/>
          <w:szCs w:val="24"/>
          <w:lang w:val="mn-MN"/>
        </w:rPr>
        <w:t>Дараагийн хэлэлцэх асуудалдаа оръё.</w:t>
      </w:r>
      <w:r>
        <w:rPr>
          <w:rFonts w:cs="Arial"/>
          <w:b/>
          <w:bCs/>
          <w:i/>
          <w:iCs/>
          <w:sz w:val="24"/>
          <w:szCs w:val="24"/>
          <w:lang w:val="mn-MN"/>
        </w:rPr>
        <w:t xml:space="preserve">Улсын тэмдэгтийн хураамжийн тухай хуульд нэмэлт оруулах тухай хуулийн төсөл, анхны хэлэлцүүлэг. </w:t>
      </w:r>
    </w:p>
    <w:p>
      <w:pPr>
        <w:pStyle w:val="style47"/>
        <w:spacing w:line="100" w:lineRule="atLeast"/>
        <w:ind w:firstLine="720" w:left="0" w:right="0"/>
        <w:jc w:val="both"/>
      </w:pPr>
      <w:r>
        <w:rPr>
          <w:rFonts w:cs="Arial"/>
          <w:b w:val="false"/>
          <w:bCs w:val="false"/>
          <w:i w:val="false"/>
          <w:iCs w:val="false"/>
          <w:sz w:val="24"/>
          <w:szCs w:val="24"/>
          <w:lang w:val="mn-MN"/>
        </w:rPr>
        <w:t>Санал дүгнэлтээ Эдийн засгийн байнгын хороонд хүргэх юм байна. Төсөл санаачлагчийн илтгэл байхгүй юм байна. Ажлын хэсгийг танилцуулъя. Э.Батболд-Санхүүгийн зохицуулах хорооны дэд дарга, Санхүүгийн зохицуулах хорооны даргын үүргийг түр орлон гүйцэтгэгч, Батсэлэнгэ-Санхүүгийн зохицуулах хорооны ажлын албаны дарга, Алтан-Од-Санхүүгийн зохицуулах хорооны Тамгын газрын дарга, Нямаа-Сангийн яамны Санхүүгийн бодлогын газрын дарга, Мандуул-Сангийн яамны Санхүүгийн бодлогын газрын Санхүүгийн зах зээл, даатгалын хэлтсийн дарга, Даваажаргал-Сангийн яамны хууль худалдан авах бодлогын газрын мэргэжилтэн.</w:t>
      </w:r>
    </w:p>
    <w:p>
      <w:pPr>
        <w:pStyle w:val="style47"/>
        <w:spacing w:line="100" w:lineRule="atLeast"/>
        <w:ind w:firstLine="720" w:left="0" w:right="0"/>
        <w:jc w:val="both"/>
      </w:pPr>
      <w:r>
        <w:rPr>
          <w:rFonts w:cs="Arial"/>
          <w:b w:val="false"/>
          <w:bCs w:val="false"/>
          <w:i w:val="false"/>
          <w:iCs w:val="false"/>
          <w:sz w:val="24"/>
          <w:szCs w:val="24"/>
          <w:lang w:val="mn-MN"/>
        </w:rPr>
        <w:t xml:space="preserve">Хуулийн төсөлтэй холбогдуулан асуулт асуух гишүүд байна уу. Надад нэг асуулт байна. Энэ ломбардын тухай хуульд орж ирж байгаа гэж ойлгож байгаа. Тэгээд энэ дээр нэг заалтыг нь Иргэний хуулийн 286.2-т заасан барьцаалан зээлдэх газраас олгох зээлийн хүүг талууд тохиролцон тогтооно гэсэн заалтын дагуу бол өнөөдөр ломбардын үйл ажиллагаа явж байдаг юм байна. Өнөөдөр орж ирж байгаа энэ хууль дээр Санхүүгийн зохицуулах хорооны эрх зүйн байдлын тухай хуульд нэмэлт, өөрчлөлт оруулах тухай гэдэг дээр барьцаалан зээлдүүлэх үйлчилгээний ерөнхий нөхцөлийг арилжааны банкуудаас олгож байгаа хэрэглээний зээлийн хүүгийн дунджийг харгалзан тогтооно гэж орж ирсэн байна. Тэгэхээр энэ Иргэний хуулийн заалт хүчин төгөлдөр байгаа нөхцөлд энэ 6.2.9 дэх заалттай зөрчилдөж байна. Тийм учраас энэ хуулийг өргөн барьж байгаа Засгийн газар энэ дээрээ ямар бодлого барих гэж байгаа талаар нэгдүгээрт хариулж өгнө үү. </w:t>
      </w:r>
    </w:p>
    <w:p>
      <w:pPr>
        <w:pStyle w:val="style47"/>
        <w:spacing w:line="100" w:lineRule="atLeast"/>
        <w:ind w:firstLine="720" w:left="0" w:right="0"/>
        <w:jc w:val="both"/>
      </w:pPr>
      <w:r>
        <w:rPr>
          <w:rFonts w:cs="Arial"/>
          <w:b w:val="false"/>
          <w:bCs w:val="false"/>
          <w:i w:val="false"/>
          <w:iCs w:val="false"/>
          <w:sz w:val="24"/>
          <w:szCs w:val="24"/>
          <w:lang w:val="mn-MN"/>
        </w:rPr>
        <w:t xml:space="preserve">Хоёрдугаарт Санхүүгийн зохицуулах хорооноос бол ийм санал тавиад байгаа. Одоогоос 150-хан ажилтантай 8000 гаруй Монгол Улсын хэмжээнд байгаа 8000 гаруй ломбардын үйл ажиллагааг зохицуулахад хүн хүч болон төсвийн мөнгө хүрэлцэхгүй гэсэн ийм саналыг гаргаж байгаа. Тэгэхээр хуулиа өргөн барьж байгаа газар энэ дээр ямар бодолтой байгаа талаар мэдээлэл өгнө үү. Хэн хариулах вэ. Сангийн яам. Хоёрдугаар микрофон өөрийгөө танилцуулаарай. </w:t>
      </w:r>
    </w:p>
    <w:p>
      <w:pPr>
        <w:pStyle w:val="style47"/>
        <w:spacing w:line="100" w:lineRule="atLeast"/>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Б.Нямаа: </w:t>
      </w:r>
      <w:r>
        <w:rPr>
          <w:rFonts w:cs="Arial"/>
          <w:b w:val="false"/>
          <w:bCs w:val="false"/>
          <w:i w:val="false"/>
          <w:iCs w:val="false"/>
          <w:sz w:val="24"/>
          <w:szCs w:val="24"/>
          <w:lang w:val="mn-MN"/>
        </w:rPr>
        <w:t xml:space="preserve">-Сангийн яамны Санхүүгийн бодлогын газрын дарга Нямаа. Иргэний хуультай нийцүүлэх асуудлаар бол яах вэ яг энэ Санхүүгийн зохицуулах хорооны эрх зүйн байдлын тухай хуулиар хүүгийн хязгаарыг нь тогтоож өгөх гэж байгаа. Тэр хязгаар дотор ямар хүүгээр өгч авалцах тухай бол иргэн ломбард хоёр бол тохиролцоод явах бололцоотой гэсэн ийм байдлаар хязгаар тогтоохоор бол ингэж тооцсон байж байгаа. Төсвийн хувьд бол үүнтэй холбоотой гарах нэмэлт үйл ажиллагааны зардлыг бол дараа дараагийн төсвийн тодотголд бол тусгаж оруулж ирэх. Хууль гарсантай холбоотой бол тусгагдаж таарна. Дагаж гарч байгаа тогтоол дээр бол энэ ажлыг бол нэн яаралтай зохион байгууллаа гэсэн ийм үүргийг бол Санхүүгийн зохицуулах хороонд өгч байгаа. Тусгай зөвшөөрөл олгох ажлыг бол 5 сарын 1-ний дотор зохион байгуулж журмаа бол 4 сарын 1-ний дотор гарга гэсэн ийм төсөл орж ирсэн өргөн барьсан байгаа. Тэгэхээр энэ ажилд бол санхүүгийн зохицуулах хороо яг энэ төв дээр байгаа байгууллагууд дангаараа хийе гэхээсээ гадна Санхүүгийн зохицуулах хорооны төлөөлөгч гээд орон нутагт байж байдаг санхүү, төрийн сангийн хэлтсийнхэн энэ  дээр ажилладаг. Тэгэхээр тэрийг бас дэмнэж ажиллаж ажиллуулах ийм шаардлага гарах байх гэсэн бодолтой байна. </w:t>
      </w:r>
    </w:p>
    <w:p>
      <w:pPr>
        <w:pStyle w:val="style47"/>
        <w:spacing w:line="100" w:lineRule="atLeast"/>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w:t>
      </w:r>
      <w:r>
        <w:rPr>
          <w:rFonts w:cs="Arial"/>
          <w:b w:val="false"/>
          <w:bCs w:val="false"/>
          <w:i w:val="false"/>
          <w:iCs w:val="false"/>
          <w:sz w:val="24"/>
          <w:szCs w:val="24"/>
          <w:lang w:val="mn-MN"/>
        </w:rPr>
        <w:t xml:space="preserve">-Санхүүгийн зохицуулах хорооныхон хариулт өг дөө. Тэр орон нутагт байгаа тэр албан тушаалтнууд энэ үүргийг гүйцэтгэж чадах уу, 5 сарын 1-ний дотор энэ үйл ажиллагааг хийж чадах уу, эсвэл хугацааг нь тодорхой байдлаар хойшлуулах уу. </w:t>
      </w:r>
    </w:p>
    <w:p>
      <w:pPr>
        <w:pStyle w:val="style47"/>
        <w:spacing w:line="100" w:lineRule="atLeast"/>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Э.Батболд:</w:t>
      </w:r>
      <w:r>
        <w:rPr>
          <w:rFonts w:cs="Arial"/>
          <w:b w:val="false"/>
          <w:bCs w:val="false"/>
          <w:i w:val="false"/>
          <w:iCs w:val="false"/>
          <w:sz w:val="24"/>
          <w:szCs w:val="24"/>
          <w:lang w:val="mn-MN"/>
        </w:rPr>
        <w:t xml:space="preserve"> -Санхүүгийн зохицуулах хорооны даргын үүрэг гүйцэтгэгч Батболд. Хөдөө орон нутагт ганцхан хүн байгаа. Орон нутгийн Тамгын газрын хүн. Тэр хүн одоо яг эрх зүйн хувьд энийг хийж чадахгүй бодит байдал дээр. Бид нар 5 сарын 1 гэдэг бол маш богино хугацаа. 8 мянга гаруй ломбардыг 5 сарын 1-ний дотор бүртгэлжүүлнэ. Бүртгэлжүүлэхийн тулд бид нар чинь хянаж шалгах болно. Тэгэхээр энийг бол хүн хүчний хувьд Засгийн газраас маш хурдан хугацаанд шийдэж өгвөл бид нар амжуулж чадах байх. Бид нарын тооцоогоор нэр 147 хүний орон тоо хэрэгтэй гэж гарсан. Тэгээд энэ бүрийн төсвийг урсгал зардлыг шийдээд өгвөл бид нар 5 сарын 1-ний дотор амжиж чадах байх. Тэгж чадахгүй гэвэл хугацааг нь жаахан хойшлуулж өгөөч гэсэн хүсэлт л байна л даа. </w:t>
      </w:r>
    </w:p>
    <w:p>
      <w:pPr>
        <w:pStyle w:val="style47"/>
        <w:spacing w:line="100" w:lineRule="atLeast"/>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Л.Эрдэнэчимэг:</w:t>
      </w:r>
      <w:r>
        <w:rPr>
          <w:rFonts w:cs="Arial"/>
          <w:b w:val="false"/>
          <w:bCs w:val="false"/>
          <w:i w:val="false"/>
          <w:iCs w:val="false"/>
          <w:sz w:val="24"/>
          <w:szCs w:val="24"/>
          <w:lang w:val="mn-MN"/>
        </w:rPr>
        <w:t xml:space="preserve"> -Манай Байнгын хороогоор бол энэ Улсын тэмдэгтийн хураамжийн тухай хуульд нэмэлт оруулах тухай гэсэн ганцхан зүйл заалт дээр л санал гаргах боломжтой юм байна. Энэ нь болохоор энэ барьцаалан зээлдүүлэх үйл ажиллагаа эрхлэх тусгай зөвшөөрөл олгоход 100-300 мянган төгрөг байна гэсэн энэ заалтыг энэ Байнгын хороо саналаа өгөх боломжтой. Тэгээд энэ хуулийн 2016 оны өдрөөс эхлэн дагаж мөрдөнө гэдэг тэр саналын Эдийн засгийн байнгын хороон дээр энэ саналыг Бямбацогт гишүүн гаргаад хугацааг нь тодорхой хэмжээнд хойшлуулаад өгөх боломжийг хайгаарай. Түүнээс гадна тэр иргэний хуультай зөрчилдөөд байгаа гэдгийг нь хэлж өгөөд Иргэний хуулийн энэ заалтыг нэг бол хүчингүй болгож өгөх ёстой юм билээ шүү. Гишүүд асуулт асууж дууслаа. </w:t>
      </w:r>
    </w:p>
    <w:p>
      <w:pPr>
        <w:pStyle w:val="style47"/>
        <w:spacing w:line="100" w:lineRule="atLeast"/>
        <w:ind w:hanging="0" w:left="0" w:right="0"/>
        <w:jc w:val="both"/>
      </w:pPr>
      <w:r>
        <w:rPr>
          <w:rFonts w:cs="Arial"/>
          <w:b w:val="false"/>
          <w:bCs w:val="false"/>
          <w:i w:val="false"/>
          <w:iCs w:val="false"/>
          <w:sz w:val="24"/>
          <w:szCs w:val="24"/>
          <w:lang w:val="mn-MN"/>
        </w:rPr>
        <w:tab/>
        <w:t>Хуулийн төслийн талаар зарчмын зөрүүтэй саналтай гишүүн алга байна. Өргөн мэдүүлэхдээ энэ хууль дээр техникийн алдаа гарсан юм байна. Улсын тэмдэгтийн хураамжийн тухай хуулийн 18 дугаар зүйлийн Барьцаалан зээлдүүлэх үйл ажиллагаа эрхлэх тусгай зөвшөөрлийн төлбөрийг олгохоор оруулах заалтын дугаарыг өргөн мэдүүлсэн хуулийн төсөлд 18.1.24 гэснийг 18.3.24 гэж өөрчлөхийг хэлэлцүүлгийн явцад Байнгын хороо анхаарах, эдийн засгийн хороонд ийм мэдээлэл бид нар явуулах юм байна. Санал хураалт явуулъя. Байхгүй юу. Хуулийн төслийн анхны хэлэлцүүлэг явуулсан талаар Байнгын хорооны санал, дүгнэлтийг Эдийн засгийн байнгын хороонд хүргүүлж Улсын Их Хурлын гишүүн Бямбацогт танилцуулна. Дэмбэрэл гишүүн Эдийн засгийн байдаг уу. За би энэ асуудлуудаа яриад очоод танилцуулъя. Улсын тэмдэгтийн хураамжийн тухай хуульд нэмэлт оруулах тухай хуулийн төслийн анхны хэлэлцүүлгийг хэлэлцэж дууслаа. Ингээд Байнгын хорооны хуралдаан дууслаа. Хүрэлцэн ирсэн гишүүддээ баярлалаа.</w:t>
      </w:r>
    </w:p>
    <w:p>
      <w:pPr>
        <w:pStyle w:val="style47"/>
        <w:spacing w:line="100" w:lineRule="atLeast"/>
        <w:ind w:hanging="0" w:left="0" w:right="0"/>
        <w:jc w:val="both"/>
      </w:pPr>
      <w:r>
        <w:rPr/>
      </w:r>
    </w:p>
    <w:p>
      <w:pPr>
        <w:pStyle w:val="style51"/>
        <w:spacing w:line="100" w:lineRule="atLeast"/>
        <w:ind w:hanging="0" w:left="720" w:right="0"/>
        <w:jc w:val="both"/>
      </w:pPr>
      <w:r>
        <w:rPr>
          <w:rFonts w:cs="Arial"/>
          <w:b/>
          <w:lang w:val="mn-MN"/>
        </w:rPr>
        <w:t>Дууны бичлэгээс</w:t>
      </w:r>
      <w:r>
        <w:rPr>
          <w:rFonts w:cs="Arial"/>
          <w:b/>
        </w:rPr>
        <w:t xml:space="preserve"> буулгасан:</w:t>
      </w:r>
    </w:p>
    <w:p>
      <w:pPr>
        <w:pStyle w:val="style51"/>
        <w:spacing w:line="100" w:lineRule="atLeast"/>
        <w:ind w:hanging="0" w:left="720" w:right="0"/>
        <w:jc w:val="both"/>
      </w:pPr>
      <w:r>
        <w:rPr/>
      </w:r>
    </w:p>
    <w:p>
      <w:pPr>
        <w:pStyle w:val="style51"/>
        <w:spacing w:line="100" w:lineRule="atLeast"/>
        <w:ind w:hanging="0" w:left="720" w:right="0"/>
        <w:jc w:val="both"/>
      </w:pPr>
      <w:r>
        <w:rPr>
          <w:rFonts w:cs="Arial"/>
        </w:rPr>
        <w:t xml:space="preserve">ХУРАЛДААН </w:t>
      </w:r>
      <w:r>
        <w:rPr>
          <w:rFonts w:cs="Arial"/>
          <w:lang w:val="mn-MN"/>
        </w:rPr>
        <w:t>ЗОХИОН БАЙГУУЛАХ</w:t>
      </w:r>
    </w:p>
    <w:p>
      <w:pPr>
        <w:pStyle w:val="style51"/>
        <w:spacing w:line="100" w:lineRule="atLeast"/>
        <w:ind w:hanging="0" w:left="720" w:right="0"/>
        <w:jc w:val="both"/>
      </w:pPr>
      <w:r>
        <w:rPr>
          <w:rFonts w:cs="Arial"/>
        </w:rPr>
        <w:t>Х</w:t>
      </w:r>
      <w:r>
        <w:rPr>
          <w:rFonts w:cs="Arial"/>
          <w:lang w:val="mn-MN"/>
        </w:rPr>
        <w:t>ЭЛТСИЙН ШИНЖЭЭЧ</w:t>
      </w:r>
      <w:r>
        <w:rPr>
          <w:rFonts w:cs="Arial"/>
        </w:rPr>
        <w:t xml:space="preserve">                                         </w:t>
      </w:r>
      <w:r>
        <w:rPr>
          <w:rFonts w:cs="Arial"/>
          <w:effect w:val="blinkBackground"/>
        </w:rPr>
        <w:t>П</w:t>
      </w:r>
      <w:r>
        <w:rPr>
          <w:rFonts w:cs="Arial"/>
        </w:rPr>
        <w:t>.МЯДАГМАА.</w:t>
      </w:r>
    </w:p>
    <w:p>
      <w:pPr>
        <w:pStyle w:val="style47"/>
        <w:spacing w:after="0" w:before="0" w:line="100" w:lineRule="atLeast"/>
        <w:ind w:hanging="0" w:left="0" w:right="0"/>
        <w:contextualSpacing w:val="false"/>
        <w:jc w:val="both"/>
      </w:pPr>
      <w:r>
        <w:rPr/>
      </w:r>
    </w:p>
    <w:sectPr>
      <w:headerReference r:id="rId3" w:type="default"/>
      <w:footerReference r:id="rId4" w:type="default"/>
      <w:type w:val="nextPage"/>
      <w:pgSz w:h="16838" w:w="11906"/>
      <w:pgMar w:bottom="1686" w:footer="1134" w:gutter="0" w:header="1134" w:left="1984" w:right="850" w:top="1659"/>
      <w:pgNumType w:fmt="decimal"/>
      <w:formProt w:val="false"/>
      <w:textDirection w:val="lrTb"/>
      <w:docGrid w:charSpace="77824" w:linePitch="62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3"/>
      <w:spacing w:after="200" w:before="0"/>
      <w:contextualSpacing w:val="false"/>
      <w:jc w:val="right"/>
    </w:pPr>
    <w:r>
      <w:rPr/>
      <w:fldChar w:fldCharType="begin"/>
    </w:r>
    <w:r>
      <w:instrText> PAGE </w:instrText>
    </w:r>
    <w:r>
      <w:fldChar w:fldCharType="separate"/>
    </w:r>
    <w:r>
      <w:t>6</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4"/>
      <w:spacing w:after="200" w:before="0"/>
      <w:contextualSpacing w:val="false"/>
      <w:jc w:val="right"/>
    </w:pPr>
    <w:r>
      <w:rPr/>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 w:type="paragraph">
    <w:name w:val="Heading 1"/>
    <w:basedOn w:val="style42"/>
    <w:next w:val="style43"/>
    <w:pPr>
      <w:tabs>
        <w:tab w:leader="none" w:pos="21168" w:val="left"/>
      </w:tabs>
      <w:spacing w:after="0" w:before="0"/>
      <w:ind w:hanging="432" w:left="432" w:right="0"/>
      <w:contextualSpacing w:val="false"/>
    </w:pPr>
    <w:rPr>
      <w:b/>
      <w:bCs/>
      <w:sz w:val="32"/>
      <w:szCs w:val="32"/>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character">
    <w:name w:val="Footer Char"/>
    <w:next w:val="style38"/>
    <w:rPr>
      <w:rFonts w:ascii="Arial" w:cs="Mangal" w:eastAsia="SimSun" w:hAnsi="Arial"/>
      <w:color w:val="00000A"/>
      <w:sz w:val="24"/>
      <w:szCs w:val="21"/>
      <w:lang w:bidi="hi-IN" w:eastAsia="zh-CN"/>
    </w:rPr>
  </w:style>
  <w:style w:styleId="style39" w:type="character">
    <w:name w:val="Endnote Text Char"/>
    <w:next w:val="style39"/>
    <w:rPr>
      <w:rFonts w:ascii="Arial" w:cs="Mangal" w:eastAsia="SimSun" w:hAnsi="Arial"/>
      <w:color w:val="00000A"/>
      <w:sz w:val="20"/>
      <w:szCs w:val="18"/>
      <w:lang w:bidi="hi-IN" w:eastAsia="zh-CN"/>
    </w:rPr>
  </w:style>
  <w:style w:styleId="style40" w:type="character">
    <w:name w:val="endnote reference"/>
    <w:next w:val="style40"/>
    <w:rPr>
      <w:vertAlign w:val="superscript"/>
    </w:rPr>
  </w:style>
  <w:style w:styleId="style41" w:type="character">
    <w:name w:val="Balloon Text Char"/>
    <w:next w:val="style41"/>
    <w:rPr>
      <w:rFonts w:ascii="Tahoma" w:cs="Mangal" w:eastAsia="SimSun" w:hAnsi="Tahoma"/>
      <w:color w:val="00000A"/>
      <w:sz w:val="16"/>
      <w:szCs w:val="14"/>
      <w:lang w:bidi="hi-IN" w:eastAsia="zh-CN"/>
    </w:rPr>
  </w:style>
  <w:style w:styleId="style42" w:type="paragraph">
    <w:name w:val="Heading"/>
    <w:basedOn w:val="style0"/>
    <w:next w:val="style43"/>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43" w:type="paragraph">
    <w:name w:val="Text body"/>
    <w:basedOn w:val="style0"/>
    <w:next w:val="style43"/>
    <w:pPr>
      <w:spacing w:after="120" w:before="0"/>
      <w:contextualSpacing w:val="false"/>
    </w:pPr>
    <w:rPr/>
  </w:style>
  <w:style w:styleId="style44" w:type="paragraph">
    <w:name w:val="List"/>
    <w:basedOn w:val="style43"/>
    <w:next w:val="style44"/>
    <w:pPr>
      <w:widowControl w:val="false"/>
      <w:tabs/>
      <w:suppressAutoHyphens w:val="true"/>
    </w:pPr>
    <w:rPr>
      <w:rFonts w:ascii="Arial" w:cs="Mangal" w:eastAsia="SimSun" w:hAnsi="Arial"/>
      <w:color w:val="00000A"/>
      <w:sz w:val="24"/>
      <w:szCs w:val="24"/>
      <w:lang w:bidi="hi-IN" w:eastAsia="zh-CN" w:val="en-US"/>
    </w:rPr>
  </w:style>
  <w:style w:styleId="style45" w:type="paragraph">
    <w:name w:val="Caption"/>
    <w:basedOn w:val="style0"/>
    <w:next w:val="style45"/>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46" w:type="paragraph">
    <w:name w:val="Index"/>
    <w:basedOn w:val="style0"/>
    <w:next w:val="style46"/>
    <w:pPr>
      <w:widowControl w:val="false"/>
      <w:suppressLineNumbers/>
      <w:tabs/>
      <w:suppressAutoHyphens w:val="true"/>
    </w:pPr>
    <w:rPr>
      <w:rFonts w:ascii="Arial" w:cs="Mangal" w:eastAsia="SimSun" w:hAnsi="Arial"/>
      <w:color w:val="00000A"/>
      <w:sz w:val="24"/>
      <w:szCs w:val="24"/>
      <w:lang w:bidi="hi-IN" w:eastAsia="zh-CN" w:val="en-US"/>
    </w:rPr>
  </w:style>
  <w:style w:styleId="style47" w:type="paragraph">
    <w:name w:val="Default Style"/>
    <w:next w:val="style47"/>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48" w:type="paragraph">
    <w:name w:val="Text Body"/>
    <w:basedOn w:val="style47"/>
    <w:next w:val="style48"/>
    <w:pPr>
      <w:spacing w:after="120" w:before="0"/>
      <w:contextualSpacing w:val="false"/>
    </w:pPr>
    <w:rPr/>
  </w:style>
  <w:style w:styleId="style49" w:type="paragraph">
    <w:name w:val="caption"/>
    <w:basedOn w:val="style47"/>
    <w:next w:val="style49"/>
    <w:pPr>
      <w:suppressLineNumbers/>
      <w:spacing w:after="120" w:before="120"/>
      <w:contextualSpacing w:val="false"/>
    </w:pPr>
    <w:rPr>
      <w:rFonts w:ascii="Arial" w:cs="Mangal" w:hAnsi="Arial"/>
      <w:i/>
      <w:iCs/>
      <w:sz w:val="24"/>
      <w:szCs w:val="24"/>
    </w:rPr>
  </w:style>
  <w:style w:styleId="style50" w:type="paragraph">
    <w:name w:val="Subtitle"/>
    <w:basedOn w:val="style42"/>
    <w:next w:val="style43"/>
    <w:pPr>
      <w:jc w:val="center"/>
    </w:pPr>
    <w:rPr>
      <w:i/>
      <w:iCs/>
      <w:sz w:val="28"/>
      <w:szCs w:val="28"/>
    </w:rPr>
  </w:style>
  <w:style w:styleId="style51" w:type="paragraph">
    <w:name w:val="No Spacing"/>
    <w:next w:val="style51"/>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52" w:type="paragraph">
    <w:name w:val="Title"/>
    <w:basedOn w:val="style47"/>
    <w:next w:val="style50"/>
    <w:pPr>
      <w:spacing w:after="0" w:before="0" w:line="100" w:lineRule="atLeast"/>
      <w:contextualSpacing w:val="false"/>
      <w:jc w:val="center"/>
    </w:pPr>
    <w:rPr>
      <w:rFonts w:ascii="Arial Mon" w:cs="Times New Roman" w:eastAsia="Times New Roman" w:hAnsi="Arial Mon"/>
      <w:b/>
      <w:bCs/>
      <w:sz w:val="24"/>
      <w:szCs w:val="24"/>
    </w:rPr>
  </w:style>
  <w:style w:styleId="style53" w:type="paragraph">
    <w:name w:val="Footer"/>
    <w:basedOn w:val="style47"/>
    <w:next w:val="style53"/>
    <w:pPr>
      <w:suppressLineNumbers/>
      <w:tabs>
        <w:tab w:leader="none" w:pos="4513" w:val="center"/>
        <w:tab w:leader="none" w:pos="9026" w:val="right"/>
      </w:tabs>
    </w:pPr>
    <w:rPr/>
  </w:style>
  <w:style w:styleId="style54" w:type="paragraph">
    <w:name w:val="Header"/>
    <w:basedOn w:val="style47"/>
    <w:next w:val="style54"/>
    <w:pPr>
      <w:suppressLineNumbers/>
      <w:tabs>
        <w:tab w:leader="none" w:pos="4513" w:val="center"/>
        <w:tab w:leader="none" w:pos="9026" w:val="right"/>
      </w:tabs>
    </w:pPr>
    <w:rPr/>
  </w:style>
  <w:style w:styleId="style55" w:type="paragraph">
    <w:name w:val="List Paragraph"/>
    <w:basedOn w:val="style47"/>
    <w:next w:val="style55"/>
    <w:pPr>
      <w:ind w:hanging="0" w:left="720" w:right="0"/>
    </w:pPr>
    <w:rPr>
      <w:sz w:val="22"/>
    </w:rPr>
  </w:style>
  <w:style w:styleId="style56" w:type="paragraph">
    <w:name w:val="Normal (Web)"/>
    <w:basedOn w:val="style47"/>
    <w:next w:val="style56"/>
    <w:pPr>
      <w:spacing w:after="115" w:before="100" w:line="100" w:lineRule="atLeast"/>
      <w:contextualSpacing w:val="false"/>
    </w:pPr>
    <w:rPr>
      <w:rFonts w:ascii="Times New Roman" w:cs="Times New Roman" w:eastAsia="Times New Roman" w:hAnsi="Times New Roman"/>
    </w:rPr>
  </w:style>
  <w:style w:styleId="style57" w:type="paragraph">
    <w:name w:val="Text Body Indent"/>
    <w:basedOn w:val="style47"/>
    <w:next w:val="style57"/>
    <w:pPr>
      <w:spacing w:after="120" w:before="0"/>
      <w:ind w:hanging="0" w:left="360" w:right="0"/>
      <w:contextualSpacing w:val="false"/>
    </w:pPr>
    <w:rPr>
      <w:rFonts w:eastAsia="Times New Roman"/>
    </w:rPr>
  </w:style>
  <w:style w:styleId="style58" w:type="paragraph">
    <w:name w:val="Table Contents"/>
    <w:basedOn w:val="style47"/>
    <w:next w:val="style58"/>
    <w:pPr>
      <w:suppressLineNumbers/>
    </w:pPr>
    <w:rPr/>
  </w:style>
  <w:style w:styleId="style59" w:type="paragraph">
    <w:name w:val="Table Heading"/>
    <w:basedOn w:val="style58"/>
    <w:next w:val="style59"/>
    <w:pPr>
      <w:suppressLineNumbers/>
      <w:jc w:val="center"/>
    </w:pPr>
    <w:rPr>
      <w:b/>
      <w:bCs/>
    </w:rPr>
  </w:style>
  <w:style w:styleId="style60" w:type="paragraph">
    <w:name w:val="endnote text"/>
    <w:basedOn w:val="style47"/>
    <w:next w:val="style60"/>
    <w:pPr>
      <w:spacing w:after="0" w:before="0" w:line="100" w:lineRule="atLeast"/>
      <w:contextualSpacing w:val="false"/>
    </w:pPr>
    <w:rPr>
      <w:sz w:val="20"/>
      <w:szCs w:val="18"/>
    </w:rPr>
  </w:style>
  <w:style w:styleId="style61" w:type="paragraph">
    <w:name w:val="Balloon Text"/>
    <w:basedOn w:val="style47"/>
    <w:next w:val="style61"/>
    <w:pPr>
      <w:spacing w:after="0" w:before="0" w:line="100" w:lineRule="atLeast"/>
      <w:contextualSpacing w:val="false"/>
    </w:pPr>
    <w:rPr>
      <w:rFonts w:ascii="Tahoma" w:hAnsi="Tahoma"/>
      <w:sz w:val="16"/>
      <w:szCs w:val="1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776"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ModifiedBy>Owner</cp:lastModifiedBy>
  <cp:lastPrinted>2016-02-22T10:45:06.40Z</cp:lastPrinted>
  <dcterms:modified xsi:type="dcterms:W3CDTF">2014-06-04T15:29:00.00Z</dcterms:modified>
  <cp:revision>66</cp:revision>
</cp:coreProperties>
</file>