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E97F0E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74F4378B" wp14:editId="0DB93C2A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623DEBE0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E97F0E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97F0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97F0E">
        <w:rPr>
          <w:rFonts w:ascii="Arial" w:hAnsi="Arial" w:cs="Arial"/>
          <w:color w:val="3366FF"/>
          <w:sz w:val="20"/>
          <w:szCs w:val="20"/>
          <w:u w:val="single"/>
          <w:lang w:val="mn-MN"/>
        </w:rPr>
        <w:t>08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97F0E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483D84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567C6553" w14:textId="77777777" w:rsidR="00785EE5" w:rsidRPr="00636016" w:rsidRDefault="00785EE5" w:rsidP="00785EE5">
      <w:pPr>
        <w:jc w:val="center"/>
        <w:rPr>
          <w:rFonts w:ascii="Arial" w:hAnsi="Arial" w:cs="Arial"/>
          <w:iCs/>
          <w:color w:val="000000"/>
        </w:rPr>
      </w:pPr>
      <w:r w:rsidRPr="001C50B7">
        <w:rPr>
          <w:rFonts w:ascii="Arial" w:hAnsi="Arial" w:cs="Arial"/>
          <w:i/>
          <w:iCs/>
          <w:sz w:val="20"/>
          <w:szCs w:val="17"/>
          <w:shd w:val="clear" w:color="auto" w:fill="FFFFFF"/>
        </w:rPr>
        <w:t>/</w:t>
      </w:r>
      <w:r w:rsidRPr="001C50B7">
        <w:rPr>
          <w:rFonts w:ascii="Arial" w:hAnsi="Arial" w:cs="Arial"/>
          <w:bCs/>
          <w:i/>
          <w:sz w:val="20"/>
          <w:szCs w:val="20"/>
        </w:rPr>
        <w:t xml:space="preserve">Энэ </w:t>
      </w:r>
      <w:r>
        <w:rPr>
          <w:rFonts w:ascii="Arial" w:hAnsi="Arial" w:cs="Arial"/>
          <w:bCs/>
          <w:i/>
          <w:sz w:val="20"/>
          <w:szCs w:val="20"/>
        </w:rPr>
        <w:t>тогтоолыг</w:t>
      </w:r>
      <w:r w:rsidRPr="001C50B7">
        <w:rPr>
          <w:rFonts w:ascii="Arial" w:hAnsi="Arial" w:cs="Arial"/>
          <w:i/>
          <w:sz w:val="20"/>
          <w:szCs w:val="17"/>
          <w:shd w:val="clear" w:color="auto" w:fill="FFFFFF"/>
        </w:rPr>
        <w:t xml:space="preserve"> Үндсэн хуулийн цэцийн 2021 оны 6 дугаар сарын 11-ний өдрийн 01</w:t>
      </w:r>
      <w:r>
        <w:rPr>
          <w:rFonts w:ascii="Arial" w:hAnsi="Arial" w:cs="Arial"/>
          <w:i/>
          <w:sz w:val="20"/>
          <w:szCs w:val="17"/>
          <w:shd w:val="clear" w:color="auto" w:fill="FFFFFF"/>
        </w:rPr>
        <w:t xml:space="preserve"> </w:t>
      </w:r>
      <w:r w:rsidRPr="001C50B7">
        <w:rPr>
          <w:rFonts w:ascii="Arial" w:hAnsi="Arial" w:cs="Arial"/>
          <w:i/>
          <w:sz w:val="20"/>
          <w:szCs w:val="17"/>
          <w:shd w:val="clear" w:color="auto" w:fill="FFFFFF"/>
        </w:rPr>
        <w:t>д</w:t>
      </w:r>
      <w:r>
        <w:rPr>
          <w:rFonts w:ascii="Arial" w:hAnsi="Arial" w:cs="Arial"/>
          <w:i/>
          <w:sz w:val="20"/>
          <w:szCs w:val="17"/>
          <w:shd w:val="clear" w:color="auto" w:fill="FFFFFF"/>
        </w:rPr>
        <w:t>үгээ</w:t>
      </w:r>
      <w:r w:rsidRPr="001C50B7">
        <w:rPr>
          <w:rFonts w:ascii="Arial" w:hAnsi="Arial" w:cs="Arial"/>
          <w:i/>
          <w:sz w:val="20"/>
          <w:szCs w:val="17"/>
          <w:shd w:val="clear" w:color="auto" w:fill="FFFFFF"/>
        </w:rPr>
        <w:t>р тогтоолоор хүчингүй болгосон./</w:t>
      </w:r>
    </w:p>
    <w:p w14:paraId="2EB0ABFA" w14:textId="77777777" w:rsidR="00E97F0E" w:rsidRDefault="00E97F0E" w:rsidP="00E97F0E">
      <w:pPr>
        <w:jc w:val="center"/>
        <w:rPr>
          <w:lang w:val="mn-MN"/>
        </w:rPr>
      </w:pPr>
    </w:p>
    <w:p w14:paraId="6E0F930E" w14:textId="77777777" w:rsidR="00483D84" w:rsidRPr="00DF12E6" w:rsidRDefault="0030761A" w:rsidP="00483D84">
      <w:pPr>
        <w:jc w:val="center"/>
        <w:rPr>
          <w:rFonts w:ascii="Arial" w:hAnsi="Arial" w:cs="Arial"/>
          <w:b/>
          <w:strike/>
          <w:lang w:val="mn-MN"/>
        </w:rPr>
      </w:pPr>
      <w:r w:rsidRPr="00F6741A">
        <w:rPr>
          <w:lang w:val="mn-MN"/>
        </w:rPr>
        <w:t xml:space="preserve"> </w:t>
      </w:r>
      <w:r w:rsidR="00E97F0E" w:rsidRPr="00F6741A">
        <w:rPr>
          <w:rFonts w:ascii="Arial" w:hAnsi="Arial" w:cs="Arial"/>
          <w:b/>
          <w:bCs/>
          <w:lang w:val="mn-MN"/>
        </w:rPr>
        <w:t xml:space="preserve">   </w:t>
      </w:r>
      <w:r w:rsidR="00483D84" w:rsidRPr="00DF12E6">
        <w:rPr>
          <w:rFonts w:ascii="Arial" w:hAnsi="Arial" w:cs="Arial"/>
          <w:b/>
          <w:strike/>
          <w:lang w:val="mn-MN"/>
        </w:rPr>
        <w:t>Үндсэн хуулийн цэцийн 2020 оны</w:t>
      </w:r>
    </w:p>
    <w:p w14:paraId="66898515" w14:textId="77777777" w:rsidR="00483D84" w:rsidRPr="00DF12E6" w:rsidRDefault="00483D84" w:rsidP="00483D84">
      <w:pPr>
        <w:jc w:val="center"/>
        <w:rPr>
          <w:rFonts w:ascii="Arial" w:hAnsi="Arial" w:cs="Arial"/>
          <w:b/>
          <w:strike/>
          <w:lang w:val="mn-MN"/>
        </w:rPr>
      </w:pPr>
      <w:r w:rsidRPr="00DF12E6">
        <w:rPr>
          <w:rFonts w:ascii="Arial" w:hAnsi="Arial" w:cs="Arial"/>
          <w:b/>
          <w:strike/>
          <w:lang w:val="mn-MN"/>
        </w:rPr>
        <w:t>12 дугаар дүгнэлтийн тухай</w:t>
      </w:r>
    </w:p>
    <w:p w14:paraId="44C36BE4" w14:textId="77777777" w:rsidR="00483D84" w:rsidRPr="00DF12E6" w:rsidRDefault="00483D84" w:rsidP="00483D84">
      <w:pPr>
        <w:spacing w:line="360" w:lineRule="auto"/>
        <w:jc w:val="center"/>
        <w:rPr>
          <w:rFonts w:ascii="Arial" w:hAnsi="Arial" w:cs="Arial"/>
          <w:b/>
          <w:strike/>
          <w:lang w:val="mn-MN"/>
        </w:rPr>
      </w:pPr>
    </w:p>
    <w:p w14:paraId="180EEDEF" w14:textId="77777777" w:rsidR="00483D84" w:rsidRPr="00DF12E6" w:rsidRDefault="00483D84" w:rsidP="00483D84">
      <w:pPr>
        <w:ind w:firstLine="720"/>
        <w:jc w:val="both"/>
        <w:rPr>
          <w:rFonts w:ascii="Arial" w:eastAsia="Arial" w:hAnsi="Arial" w:cs="Arial"/>
          <w:strike/>
          <w:color w:val="000000"/>
          <w:lang w:val="mn-MN"/>
        </w:rPr>
      </w:pPr>
      <w:r w:rsidRPr="00DF12E6">
        <w:rPr>
          <w:rFonts w:ascii="Arial" w:eastAsia="Arial" w:hAnsi="Arial" w:cs="Arial"/>
          <w:strike/>
          <w:color w:val="000000"/>
          <w:lang w:val="mn-MN"/>
        </w:rPr>
        <w:t>Монгол Улсын Их Хурлын чуулганы хуралдааны дэгийн тухай хуулийн 82 дугаар зүйлийн 82.2.3 дахь заалтыг үндэслэн Монгол Улсын Их Хурлаас ТОГТООХ нь:</w:t>
      </w:r>
    </w:p>
    <w:p w14:paraId="0FCAB714" w14:textId="77777777" w:rsidR="00483D84" w:rsidRPr="00DF12E6" w:rsidRDefault="00483D84" w:rsidP="00483D84">
      <w:pPr>
        <w:jc w:val="both"/>
        <w:rPr>
          <w:rFonts w:ascii="Arial" w:eastAsia="Arial" w:hAnsi="Arial" w:cs="Arial"/>
          <w:strike/>
          <w:color w:val="000000"/>
          <w:lang w:val="mn-MN"/>
        </w:rPr>
      </w:pPr>
    </w:p>
    <w:p w14:paraId="6EDE3827" w14:textId="77777777" w:rsidR="00483D84" w:rsidRPr="00DF12E6" w:rsidRDefault="00483D84" w:rsidP="00483D84">
      <w:pPr>
        <w:jc w:val="both"/>
        <w:rPr>
          <w:rFonts w:ascii="Arial" w:hAnsi="Arial"/>
          <w:bCs/>
          <w:strike/>
          <w:lang w:val="mn-MN"/>
        </w:rPr>
      </w:pPr>
      <w:r w:rsidRPr="00F6741A">
        <w:rPr>
          <w:rFonts w:ascii="Arial" w:eastAsia="Arial" w:hAnsi="Arial" w:cs="Arial"/>
          <w:color w:val="000000"/>
          <w:lang w:val="mn-MN"/>
        </w:rPr>
        <w:tab/>
      </w:r>
      <w:r w:rsidRPr="00DF12E6">
        <w:rPr>
          <w:rFonts w:ascii="Arial" w:eastAsia="Arial" w:hAnsi="Arial" w:cs="Arial"/>
          <w:strike/>
          <w:color w:val="000000"/>
          <w:lang w:val="mn-MN"/>
        </w:rPr>
        <w:t xml:space="preserve">1.Монгол Улсын Их Хурлаас 2020 оны 01 дүгээр сарын 10-ны өдөр баталсан Эрүүгийн хуульд нэмэлт, өөрчлөлт оруулах тухай хуулийг дагаж мөрдөх журмын тухай хууль нь </w:t>
      </w:r>
      <w:r w:rsidRPr="00DF12E6">
        <w:rPr>
          <w:rFonts w:ascii="Arial" w:hAnsi="Arial" w:cs="Arial"/>
          <w:bCs/>
          <w:strike/>
          <w:lang w:val="mn-MN"/>
        </w:rPr>
        <w:t>Монгол Улсын Үндсэн хуулийн Нэгдүгээр зүйлийн 2 дахь хэсгийн “… шударга ёс, эрх чөлөө, тэгш байдал, … хууль дээдлэх нь төрийн үйл ажиллагааны үндсэн зарчим мөн.”, Аравдугаар зүйлийн 2 дахь хэсгийн “Монгол Улс олон улсын гэрээгээр хүлээсэн үүргээ шударгаар сахин биелүүлнэ.”, Арван дөрөвдүгээр зүйлийн 1 дэх хэсгийн “Монгол Улсад хууль ёсоор оршин суугаа хүн бүр хууль, шүүхийн өмнө эрх тэгш байна.”, Арван есдүгээр зүйлийн 1 дэх хэсгийн “Төрөөс хүний эрх, эрх чөлөөг хангахуйц … хууль зүйн болон бусад баталгааг бүрдүүлэх … үүргийг иргэнийхээ өмнө хариуцна.”, Далдугаар зүйлийн 1 дэх хэсгийн “Үндсэн хуульд хууль … бүрнээ нийцсэн байвал зохино.”</w:t>
      </w:r>
      <w:r w:rsidRPr="00DF12E6">
        <w:rPr>
          <w:rFonts w:ascii="Arial" w:eastAsia="Arial" w:hAnsi="Arial" w:cs="Arial"/>
          <w:strike/>
          <w:color w:val="000000"/>
          <w:lang w:val="mn-MN"/>
        </w:rPr>
        <w:t xml:space="preserve"> </w:t>
      </w:r>
      <w:r w:rsidRPr="00DF12E6">
        <w:rPr>
          <w:rFonts w:ascii="Arial" w:hAnsi="Arial"/>
          <w:bCs/>
          <w:strike/>
          <w:lang w:val="mn-MN"/>
        </w:rPr>
        <w:t>гэсэн заалтыг тус тус зөрчсөн байна гэсэн Үндсэн хуулийн цэцийн 2020 оны 12 дугаар сарын 25-ны өдрийн 12 дугаар дүгнэлтийг хүлээн зөвшөөрөх боломжгүй гэж үзсүгэй.</w:t>
      </w:r>
    </w:p>
    <w:p w14:paraId="5E1D31B8" w14:textId="77777777" w:rsidR="00483D84" w:rsidRPr="00DF12E6" w:rsidRDefault="00483D84" w:rsidP="00483D84">
      <w:pPr>
        <w:jc w:val="both"/>
        <w:rPr>
          <w:rFonts w:ascii="Arial" w:hAnsi="Arial"/>
          <w:bCs/>
          <w:strike/>
          <w:lang w:val="mn-MN"/>
        </w:rPr>
      </w:pPr>
    </w:p>
    <w:p w14:paraId="21093BEF" w14:textId="77777777" w:rsidR="00483D84" w:rsidRPr="00DF12E6" w:rsidRDefault="00483D84" w:rsidP="00483D84">
      <w:pPr>
        <w:jc w:val="both"/>
        <w:rPr>
          <w:rFonts w:ascii="Arial" w:hAnsi="Arial"/>
          <w:bCs/>
          <w:strike/>
          <w:lang w:val="mn-MN"/>
        </w:rPr>
      </w:pPr>
    </w:p>
    <w:p w14:paraId="7A4CFC5D" w14:textId="77777777" w:rsidR="00483D84" w:rsidRPr="00DF12E6" w:rsidRDefault="00483D84" w:rsidP="00483D84">
      <w:pPr>
        <w:jc w:val="both"/>
        <w:rPr>
          <w:rFonts w:ascii="Arial" w:hAnsi="Arial"/>
          <w:bCs/>
          <w:strike/>
          <w:lang w:val="mn-MN"/>
        </w:rPr>
      </w:pPr>
    </w:p>
    <w:p w14:paraId="767A72FE" w14:textId="77777777" w:rsidR="00483D84" w:rsidRPr="00DF12E6" w:rsidRDefault="00483D84" w:rsidP="00483D84">
      <w:pPr>
        <w:jc w:val="both"/>
        <w:rPr>
          <w:rFonts w:ascii="Arial" w:hAnsi="Arial"/>
          <w:bCs/>
          <w:strike/>
          <w:lang w:val="mn-MN"/>
        </w:rPr>
      </w:pPr>
    </w:p>
    <w:p w14:paraId="529A7A2D" w14:textId="77777777" w:rsidR="00483D84" w:rsidRPr="00DF12E6" w:rsidRDefault="00483D84" w:rsidP="00483D84">
      <w:pPr>
        <w:jc w:val="both"/>
        <w:rPr>
          <w:rFonts w:ascii="Arial" w:hAnsi="Arial"/>
          <w:bCs/>
          <w:strike/>
          <w:lang w:val="mn-MN"/>
        </w:rPr>
      </w:pPr>
      <w:r w:rsidRPr="00DE12D6">
        <w:rPr>
          <w:rFonts w:ascii="Arial" w:hAnsi="Arial"/>
          <w:bCs/>
          <w:lang w:val="mn-MN"/>
        </w:rPr>
        <w:tab/>
      </w:r>
      <w:r w:rsidRPr="00DE12D6">
        <w:rPr>
          <w:rFonts w:ascii="Arial" w:hAnsi="Arial"/>
          <w:bCs/>
          <w:lang w:val="mn-MN"/>
        </w:rPr>
        <w:tab/>
      </w:r>
      <w:r w:rsidRPr="00DF12E6">
        <w:rPr>
          <w:rFonts w:ascii="Arial" w:hAnsi="Arial"/>
          <w:bCs/>
          <w:strike/>
          <w:lang w:val="mn-MN"/>
        </w:rPr>
        <w:t xml:space="preserve">МОНГОЛ УЛСЫН </w:t>
      </w:r>
    </w:p>
    <w:p w14:paraId="382EC2CE" w14:textId="07228042" w:rsidR="0030761A" w:rsidRDefault="00483D84" w:rsidP="00483D84">
      <w:pPr>
        <w:jc w:val="both"/>
        <w:rPr>
          <w:rFonts w:ascii="Arial" w:hAnsi="Arial"/>
          <w:bCs/>
          <w:strike/>
          <w:lang w:val="mn-MN"/>
        </w:rPr>
      </w:pPr>
      <w:r w:rsidRPr="00DE12D6">
        <w:rPr>
          <w:rFonts w:ascii="Arial" w:hAnsi="Arial"/>
          <w:bCs/>
          <w:lang w:val="mn-MN"/>
        </w:rPr>
        <w:tab/>
      </w:r>
      <w:r w:rsidRPr="00DE12D6">
        <w:rPr>
          <w:rFonts w:ascii="Arial" w:hAnsi="Arial"/>
          <w:bCs/>
          <w:lang w:val="mn-MN"/>
        </w:rPr>
        <w:tab/>
      </w:r>
      <w:r w:rsidRPr="00DF12E6">
        <w:rPr>
          <w:rFonts w:ascii="Arial" w:hAnsi="Arial"/>
          <w:bCs/>
          <w:strike/>
          <w:lang w:val="mn-MN"/>
        </w:rPr>
        <w:t xml:space="preserve">ИХ ХУРЛЫН </w:t>
      </w:r>
      <w:r w:rsidRPr="00F6741A">
        <w:rPr>
          <w:rFonts w:ascii="Arial" w:hAnsi="Arial"/>
          <w:bCs/>
          <w:lang w:val="mn-MN"/>
        </w:rPr>
        <w:t xml:space="preserve">ДАРГА </w:t>
      </w:r>
      <w:r w:rsidRPr="00F6741A">
        <w:rPr>
          <w:rFonts w:ascii="Arial" w:hAnsi="Arial"/>
          <w:bCs/>
          <w:lang w:val="mn-MN"/>
        </w:rPr>
        <w:tab/>
      </w:r>
      <w:r w:rsidRPr="00F6741A">
        <w:rPr>
          <w:rFonts w:ascii="Arial" w:hAnsi="Arial"/>
          <w:bCs/>
          <w:lang w:val="mn-MN"/>
        </w:rPr>
        <w:tab/>
      </w:r>
      <w:r w:rsidRPr="00F6741A">
        <w:rPr>
          <w:rFonts w:ascii="Arial" w:hAnsi="Arial"/>
          <w:bCs/>
          <w:lang w:val="mn-MN"/>
        </w:rPr>
        <w:tab/>
      </w:r>
      <w:r w:rsidRPr="00F6741A">
        <w:rPr>
          <w:rFonts w:ascii="Arial" w:hAnsi="Arial"/>
          <w:bCs/>
          <w:lang w:val="mn-MN"/>
        </w:rPr>
        <w:tab/>
      </w:r>
      <w:r w:rsidRPr="00DF12E6">
        <w:rPr>
          <w:rFonts w:ascii="Arial" w:hAnsi="Arial"/>
          <w:bCs/>
          <w:strike/>
          <w:lang w:val="mn-MN"/>
        </w:rPr>
        <w:t xml:space="preserve">Г.ЗАНДАНШАТАР </w:t>
      </w:r>
    </w:p>
    <w:p w14:paraId="672B8C29" w14:textId="77777777" w:rsidR="00DF12E6" w:rsidRDefault="00DF12E6" w:rsidP="00DF12E6">
      <w:pPr>
        <w:jc w:val="both"/>
        <w:rPr>
          <w:rFonts w:ascii="Arial" w:hAnsi="Arial" w:cs="Arial"/>
          <w:i/>
          <w:iCs/>
          <w:sz w:val="20"/>
          <w:szCs w:val="17"/>
          <w:shd w:val="clear" w:color="auto" w:fill="FFFFFF"/>
        </w:rPr>
      </w:pPr>
    </w:p>
    <w:p w14:paraId="519F2ADC" w14:textId="77777777" w:rsidR="00DF12E6" w:rsidRPr="00DF12E6" w:rsidRDefault="00DF12E6" w:rsidP="00483D84">
      <w:pPr>
        <w:jc w:val="both"/>
        <w:rPr>
          <w:rFonts w:ascii="Arial" w:eastAsia="Arial" w:hAnsi="Arial" w:cs="Arial"/>
          <w:strike/>
          <w:color w:val="000000"/>
          <w:lang w:val="mn-MN"/>
        </w:rPr>
      </w:pPr>
    </w:p>
    <w:sectPr w:rsidR="00DF12E6" w:rsidRPr="00DF12E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E333F" w14:textId="77777777" w:rsidR="002E6662" w:rsidRDefault="002E6662">
      <w:r>
        <w:separator/>
      </w:r>
    </w:p>
  </w:endnote>
  <w:endnote w:type="continuationSeparator" w:id="0">
    <w:p w14:paraId="3F733374" w14:textId="77777777" w:rsidR="002E6662" w:rsidRDefault="002E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00586" w14:textId="77777777" w:rsidR="002E6662" w:rsidRDefault="002E6662">
      <w:r>
        <w:separator/>
      </w:r>
    </w:p>
  </w:footnote>
  <w:footnote w:type="continuationSeparator" w:id="0">
    <w:p w14:paraId="453E22D2" w14:textId="77777777" w:rsidR="002E6662" w:rsidRDefault="002E6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5EDA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E6662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83D8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6C1274"/>
    <w:rsid w:val="007037FE"/>
    <w:rsid w:val="00732BC1"/>
    <w:rsid w:val="007370B9"/>
    <w:rsid w:val="00766C94"/>
    <w:rsid w:val="00770083"/>
    <w:rsid w:val="00782F0C"/>
    <w:rsid w:val="00785EE5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12D6"/>
    <w:rsid w:val="00DE74A6"/>
    <w:rsid w:val="00DF12E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97F0E"/>
    <w:rsid w:val="00EC6792"/>
    <w:rsid w:val="00F23983"/>
    <w:rsid w:val="00F41032"/>
    <w:rsid w:val="00F53C18"/>
    <w:rsid w:val="00F556EF"/>
    <w:rsid w:val="00F6741A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7</cp:revision>
  <dcterms:created xsi:type="dcterms:W3CDTF">2021-01-21T02:36:00Z</dcterms:created>
  <dcterms:modified xsi:type="dcterms:W3CDTF">2021-06-28T03:16:00Z</dcterms:modified>
</cp:coreProperties>
</file>