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C" w:rsidRPr="0010637A" w:rsidRDefault="0061464A" w:rsidP="00153344">
      <w:pPr>
        <w:pStyle w:val="DocumentLabel"/>
        <w:spacing w:after="0" w:line="288" w:lineRule="auto"/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</w:pP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20</w:t>
      </w:r>
      <w:r w:rsidR="00895A11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14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ОНЫ </w:t>
      </w:r>
      <w:r w:rsidR="0051608B">
        <w:rPr>
          <w:rFonts w:ascii="Arial" w:hAnsi="Arial" w:cs="Arial"/>
          <w:caps w:val="0"/>
          <w:spacing w:val="0"/>
          <w:sz w:val="24"/>
          <w:szCs w:val="24"/>
          <w:lang w:eastAsia="ru-RU"/>
        </w:rPr>
        <w:t>6</w:t>
      </w:r>
      <w:r w:rsidR="00077F0E">
        <w:rPr>
          <w:rFonts w:ascii="Arial" w:hAnsi="Arial" w:cs="Arial"/>
          <w:caps w:val="0"/>
          <w:spacing w:val="0"/>
          <w:sz w:val="24"/>
          <w:szCs w:val="24"/>
          <w:lang w:eastAsia="ru-RU"/>
        </w:rPr>
        <w:t xml:space="preserve"> 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Д</w:t>
      </w:r>
      <w:r w:rsidR="00DD300D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УГААР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 xml:space="preserve"> САРЫН</w:t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НЭГДСЭН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br w:type="textWrapping" w:clear="all"/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Ө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СВИЙН ГҮЙЦЭТГЭЛИЙН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ТОВЧ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ТАНИЛЦУУЛГА</w:t>
      </w:r>
    </w:p>
    <w:p w:rsidR="003271E0" w:rsidRPr="004F0C74" w:rsidRDefault="00B8238C" w:rsidP="004F0C74">
      <w:pPr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</w:p>
    <w:p w:rsidR="007F5BC2" w:rsidRPr="00823468" w:rsidRDefault="003271E0" w:rsidP="003271E0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B8238C" w:rsidRPr="003271E0">
        <w:rPr>
          <w:rFonts w:ascii="Arial" w:hAnsi="Arial" w:cs="Arial"/>
          <w:lang w:val="mn-MN"/>
        </w:rPr>
        <w:t>Монгол Улсын нэгдсэн төсвийн 20</w:t>
      </w:r>
      <w:r w:rsidR="005F617E" w:rsidRPr="00823468">
        <w:rPr>
          <w:rFonts w:ascii="Arial" w:hAnsi="Arial" w:cs="Arial"/>
          <w:lang w:val="mn-MN"/>
        </w:rPr>
        <w:t>1</w:t>
      </w:r>
      <w:r w:rsidR="00895A11">
        <w:rPr>
          <w:rFonts w:ascii="Arial" w:hAnsi="Arial" w:cs="Arial"/>
          <w:lang w:val="mn-MN"/>
        </w:rPr>
        <w:t>4</w:t>
      </w:r>
      <w:r w:rsidR="00B8238C" w:rsidRPr="003271E0">
        <w:rPr>
          <w:rFonts w:ascii="Arial" w:hAnsi="Arial" w:cs="Arial"/>
          <w:lang w:val="mn-MN"/>
        </w:rPr>
        <w:t xml:space="preserve"> оны </w:t>
      </w:r>
      <w:r w:rsidR="0051608B">
        <w:rPr>
          <w:rFonts w:ascii="Arial" w:hAnsi="Arial" w:cs="Arial"/>
          <w:lang w:val="en-US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850C5D">
        <w:rPr>
          <w:rFonts w:ascii="Arial" w:hAnsi="Arial" w:cs="Arial"/>
          <w:lang w:val="mn-MN"/>
        </w:rPr>
        <w:t>д</w:t>
      </w:r>
      <w:r w:rsidR="00DD300D">
        <w:rPr>
          <w:rFonts w:ascii="Arial" w:hAnsi="Arial" w:cs="Arial"/>
          <w:lang w:val="mn-MN"/>
        </w:rPr>
        <w:t>угаа</w:t>
      </w:r>
      <w:r w:rsidR="00850C5D">
        <w:rPr>
          <w:rFonts w:ascii="Arial" w:hAnsi="Arial" w:cs="Arial"/>
          <w:lang w:val="mn-MN"/>
        </w:rPr>
        <w:t>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225E51" w:rsidRPr="003271E0">
        <w:rPr>
          <w:rFonts w:ascii="Arial" w:hAnsi="Arial" w:cs="Arial"/>
          <w:lang w:val="mn-MN"/>
        </w:rPr>
        <w:t xml:space="preserve">сарын </w:t>
      </w:r>
      <w:r w:rsidR="00153344" w:rsidRPr="003271E0">
        <w:rPr>
          <w:rFonts w:ascii="Arial" w:hAnsi="Arial" w:cs="Arial"/>
          <w:lang w:val="mn-MN"/>
        </w:rPr>
        <w:t xml:space="preserve">гүйцэтгэлийн мэдээгээр </w:t>
      </w:r>
      <w:r w:rsidR="00B8238C" w:rsidRPr="003271E0">
        <w:rPr>
          <w:rFonts w:ascii="Arial" w:hAnsi="Arial" w:cs="Arial"/>
          <w:lang w:val="mn-MN"/>
        </w:rPr>
        <w:t xml:space="preserve">нэгдсэн төсвийн </w:t>
      </w:r>
      <w:r w:rsidR="00A5076E" w:rsidRPr="003271E0">
        <w:rPr>
          <w:rFonts w:ascii="Arial" w:hAnsi="Arial" w:cs="Arial"/>
          <w:lang w:val="mn-MN"/>
        </w:rPr>
        <w:t xml:space="preserve">тэнцвэржүүлсэн </w:t>
      </w:r>
      <w:r w:rsidR="00B8238C" w:rsidRPr="003271E0">
        <w:rPr>
          <w:rFonts w:ascii="Arial" w:hAnsi="Arial" w:cs="Arial"/>
          <w:lang w:val="mn-MN"/>
        </w:rPr>
        <w:t xml:space="preserve">нийт орлогын бүрдүүлэлт </w:t>
      </w:r>
      <w:r w:rsidR="00C965C1">
        <w:rPr>
          <w:rFonts w:ascii="Arial" w:hAnsi="Arial" w:cs="Arial"/>
          <w:lang w:val="mn-MN"/>
        </w:rPr>
        <w:t>8</w:t>
      </w:r>
      <w:r w:rsidR="0051608B">
        <w:rPr>
          <w:rFonts w:ascii="Arial" w:hAnsi="Arial" w:cs="Arial"/>
          <w:lang w:val="en-US"/>
        </w:rPr>
        <w:t>7</w:t>
      </w:r>
      <w:r w:rsidR="000C7B35" w:rsidRPr="003271E0">
        <w:rPr>
          <w:rFonts w:ascii="Arial" w:hAnsi="Arial" w:cs="Arial"/>
          <w:lang w:val="mn-MN"/>
        </w:rPr>
        <w:t>.</w:t>
      </w:r>
      <w:r w:rsidR="00DD300D">
        <w:rPr>
          <w:rFonts w:ascii="Arial" w:hAnsi="Arial" w:cs="Arial"/>
          <w:lang w:val="mn-MN"/>
        </w:rPr>
        <w:t>1</w:t>
      </w:r>
      <w:r w:rsidR="00B8238C" w:rsidRPr="003271E0">
        <w:rPr>
          <w:rFonts w:ascii="Arial" w:hAnsi="Arial" w:cs="Arial"/>
          <w:lang w:val="mn-MN"/>
        </w:rPr>
        <w:t xml:space="preserve"> хувийн, нийт зарлага </w:t>
      </w:r>
      <w:r w:rsidR="002D04EC">
        <w:rPr>
          <w:rFonts w:ascii="Arial" w:hAnsi="Arial" w:cs="Arial"/>
          <w:lang w:val="mn-MN"/>
        </w:rPr>
        <w:t>7</w:t>
      </w:r>
      <w:r w:rsidR="0051608B">
        <w:rPr>
          <w:rFonts w:ascii="Arial" w:hAnsi="Arial" w:cs="Arial"/>
          <w:lang w:val="en-US"/>
        </w:rPr>
        <w:t>3</w:t>
      </w:r>
      <w:r w:rsidR="004B1465" w:rsidRPr="003271E0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5</w:t>
      </w:r>
      <w:r w:rsidR="00B8238C" w:rsidRPr="003271E0">
        <w:rPr>
          <w:rFonts w:ascii="Arial" w:hAnsi="Arial" w:cs="Arial"/>
          <w:lang w:val="mn-MN"/>
        </w:rPr>
        <w:t xml:space="preserve"> хувийн </w:t>
      </w:r>
      <w:r w:rsidR="00574E33" w:rsidRPr="003271E0">
        <w:rPr>
          <w:rFonts w:ascii="Arial" w:hAnsi="Arial" w:cs="Arial"/>
          <w:lang w:val="mn-MN"/>
        </w:rPr>
        <w:t>гүйцэтгэл</w:t>
      </w:r>
      <w:r w:rsidR="004D7F2F" w:rsidRPr="003271E0">
        <w:rPr>
          <w:rFonts w:ascii="Arial" w:hAnsi="Arial" w:cs="Arial"/>
          <w:lang w:val="mn-MN"/>
        </w:rPr>
        <w:t>тэй</w:t>
      </w:r>
      <w:r w:rsidR="00574E33" w:rsidRPr="003271E0">
        <w:rPr>
          <w:rFonts w:ascii="Arial" w:hAnsi="Arial" w:cs="Arial"/>
          <w:lang w:val="mn-MN"/>
        </w:rPr>
        <w:t xml:space="preserve">, </w:t>
      </w:r>
      <w:r w:rsidR="00B8238C" w:rsidRPr="003271E0">
        <w:rPr>
          <w:rFonts w:ascii="Arial" w:hAnsi="Arial" w:cs="Arial"/>
          <w:lang w:val="mn-MN"/>
        </w:rPr>
        <w:t xml:space="preserve">төсвийн нийт </w:t>
      </w:r>
      <w:r w:rsidR="00A77FCB" w:rsidRPr="003271E0">
        <w:rPr>
          <w:rFonts w:ascii="Arial" w:hAnsi="Arial" w:cs="Arial"/>
          <w:lang w:val="mn-MN"/>
        </w:rPr>
        <w:t>тэнцэл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51608B">
        <w:rPr>
          <w:rFonts w:ascii="Arial" w:hAnsi="Arial" w:cs="Arial"/>
          <w:lang w:val="en-US"/>
        </w:rPr>
        <w:t>240</w:t>
      </w:r>
      <w:r w:rsidR="003408B0" w:rsidRPr="003271E0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>тэрбум төгрөг</w:t>
      </w:r>
      <w:r w:rsidR="00A77FCB" w:rsidRPr="003271E0">
        <w:rPr>
          <w:rFonts w:ascii="Arial" w:hAnsi="Arial" w:cs="Arial"/>
          <w:lang w:val="mn-MN"/>
        </w:rPr>
        <w:t xml:space="preserve">ийн </w:t>
      </w:r>
      <w:r w:rsidR="005F5795">
        <w:rPr>
          <w:rFonts w:ascii="Arial" w:hAnsi="Arial" w:cs="Arial"/>
          <w:lang w:val="mn-MN"/>
        </w:rPr>
        <w:t>алдагдалтай</w:t>
      </w:r>
      <w:r w:rsidR="00A77FCB" w:rsidRPr="003271E0">
        <w:rPr>
          <w:rFonts w:ascii="Arial" w:hAnsi="Arial" w:cs="Arial"/>
          <w:lang w:val="mn-MN"/>
        </w:rPr>
        <w:t xml:space="preserve"> гарч,</w:t>
      </w:r>
      <w:r w:rsidR="00B8238C" w:rsidRPr="003271E0">
        <w:rPr>
          <w:rFonts w:ascii="Arial" w:hAnsi="Arial" w:cs="Arial"/>
          <w:lang w:val="mn-MN"/>
        </w:rPr>
        <w:t xml:space="preserve"> төлөвлөсөн дүнтэй харьцуулахад </w:t>
      </w:r>
      <w:r w:rsidR="0051608B">
        <w:rPr>
          <w:rFonts w:ascii="Arial" w:hAnsi="Arial" w:cs="Arial"/>
          <w:lang w:val="en-US"/>
        </w:rPr>
        <w:t>665</w:t>
      </w:r>
      <w:r w:rsidR="003408B0" w:rsidRPr="003271E0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 xml:space="preserve">тэрбум төгрөгөөр </w:t>
      </w:r>
      <w:r w:rsidR="00C53A43">
        <w:rPr>
          <w:rFonts w:ascii="Arial" w:hAnsi="Arial" w:cs="Arial"/>
          <w:lang w:val="mn-MN"/>
        </w:rPr>
        <w:t>бага</w:t>
      </w:r>
      <w:r w:rsidR="00080D6D" w:rsidRPr="003271E0">
        <w:rPr>
          <w:rFonts w:ascii="Arial" w:hAnsi="Arial" w:cs="Arial"/>
          <w:lang w:val="mn-MN"/>
        </w:rPr>
        <w:t xml:space="preserve"> байна.</w:t>
      </w:r>
    </w:p>
    <w:p w:rsidR="002D04EC" w:rsidRDefault="007F5BC2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823468">
        <w:rPr>
          <w:rFonts w:ascii="Arial" w:hAnsi="Arial" w:cs="Arial"/>
          <w:lang w:val="mn-MN"/>
        </w:rPr>
        <w:tab/>
      </w:r>
    </w:p>
    <w:p w:rsidR="00E43E36" w:rsidRDefault="00B8238C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5E0E95" w:rsidRPr="009F0CC2" w:rsidRDefault="005E0E95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2D04EC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51608B">
        <w:rPr>
          <w:rFonts w:ascii="Arial" w:hAnsi="Arial" w:cs="Arial"/>
          <w:lang w:val="en-US"/>
        </w:rPr>
        <w:t>6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7B5311" w:rsidRPr="003271E0">
        <w:rPr>
          <w:rFonts w:ascii="Arial" w:hAnsi="Arial" w:cs="Arial"/>
          <w:lang w:val="mn-MN"/>
        </w:rPr>
        <w:t>д</w:t>
      </w:r>
      <w:r w:rsidR="00DD300D">
        <w:rPr>
          <w:rFonts w:ascii="Arial" w:hAnsi="Arial" w:cs="Arial"/>
          <w:lang w:val="mn-MN"/>
        </w:rPr>
        <w:t>угаа</w:t>
      </w:r>
      <w:r w:rsidR="0031745D">
        <w:rPr>
          <w:rFonts w:ascii="Arial" w:hAnsi="Arial" w:cs="Arial"/>
          <w:lang w:val="mn-MN"/>
        </w:rPr>
        <w:t>р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DD300D">
        <w:rPr>
          <w:rFonts w:ascii="Arial" w:hAnsi="Arial" w:cs="Arial"/>
          <w:lang w:val="mn-MN"/>
        </w:rPr>
        <w:t>2</w:t>
      </w:r>
      <w:r w:rsidR="004A1846">
        <w:rPr>
          <w:rFonts w:ascii="Arial" w:hAnsi="Arial" w:cs="Arial"/>
          <w:lang w:val="mn-MN"/>
        </w:rPr>
        <w:t>,</w:t>
      </w:r>
      <w:r w:rsidR="0051608B">
        <w:rPr>
          <w:rFonts w:ascii="Arial" w:hAnsi="Arial" w:cs="Arial"/>
          <w:lang w:val="en-US"/>
        </w:rPr>
        <w:t>729</w:t>
      </w:r>
      <w:r w:rsidR="002E044E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4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C965C1">
        <w:rPr>
          <w:rFonts w:ascii="Arial" w:hAnsi="Arial" w:cs="Arial"/>
          <w:color w:val="000000"/>
          <w:lang w:val="mn-MN"/>
        </w:rPr>
        <w:t>1</w:t>
      </w:r>
      <w:r w:rsidR="0051608B">
        <w:rPr>
          <w:rFonts w:ascii="Arial" w:hAnsi="Arial" w:cs="Arial"/>
          <w:color w:val="000000"/>
          <w:lang w:val="en-US"/>
        </w:rPr>
        <w:t>2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DD300D">
        <w:rPr>
          <w:rFonts w:ascii="Arial" w:hAnsi="Arial" w:cs="Arial"/>
          <w:color w:val="000000"/>
          <w:lang w:val="mn-MN"/>
        </w:rPr>
        <w:t>9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</w:t>
      </w:r>
      <w:r w:rsidR="0051608B">
        <w:rPr>
          <w:rFonts w:ascii="Arial" w:hAnsi="Arial" w:cs="Arial"/>
          <w:color w:val="000000"/>
          <w:lang w:val="en-US"/>
        </w:rPr>
        <w:t>402</w:t>
      </w:r>
      <w:r w:rsidR="00D9574D">
        <w:rPr>
          <w:rFonts w:ascii="Arial" w:hAnsi="Arial" w:cs="Arial"/>
          <w:color w:val="000000"/>
          <w:lang w:val="mn-MN"/>
        </w:rPr>
        <w:t>.</w:t>
      </w:r>
      <w:r w:rsidR="00DD300D">
        <w:rPr>
          <w:rFonts w:ascii="Arial" w:hAnsi="Arial" w:cs="Arial"/>
          <w:color w:val="000000"/>
          <w:lang w:val="mn-MN"/>
        </w:rPr>
        <w:t>8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31745D">
        <w:rPr>
          <w:rFonts w:ascii="Arial" w:hAnsi="Arial" w:cs="Arial"/>
          <w:color w:val="000000"/>
          <w:lang w:val="mn-MN"/>
        </w:rPr>
        <w:t>дутуу биелж</w:t>
      </w:r>
      <w:r w:rsidR="00B5603C" w:rsidRPr="009F0CC2">
        <w:rPr>
          <w:rFonts w:ascii="Arial" w:hAnsi="Arial" w:cs="Arial"/>
          <w:color w:val="000000"/>
          <w:lang w:val="mn-MN"/>
        </w:rPr>
        <w:t xml:space="preserve">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51608B">
        <w:rPr>
          <w:rFonts w:ascii="Arial" w:hAnsi="Arial" w:cs="Arial"/>
          <w:color w:val="000000"/>
          <w:lang w:val="en-US"/>
        </w:rPr>
        <w:t>9</w:t>
      </w:r>
      <w:r w:rsidR="00FB560A">
        <w:rPr>
          <w:rFonts w:ascii="Arial" w:hAnsi="Arial" w:cs="Arial"/>
          <w:color w:val="000000"/>
          <w:lang w:val="mn-MN"/>
        </w:rPr>
        <w:t>.</w:t>
      </w:r>
      <w:r w:rsidR="0051608B">
        <w:rPr>
          <w:rFonts w:ascii="Arial" w:hAnsi="Arial" w:cs="Arial"/>
          <w:color w:val="000000"/>
          <w:lang w:val="en-US"/>
        </w:rPr>
        <w:t>0</w:t>
      </w:r>
      <w:r w:rsidR="007B5311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51608B">
        <w:rPr>
          <w:rFonts w:ascii="Arial" w:hAnsi="Arial" w:cs="Arial"/>
          <w:color w:val="000000"/>
          <w:lang w:val="en-US"/>
        </w:rPr>
        <w:t>224</w:t>
      </w:r>
      <w:r w:rsidR="00E671B8" w:rsidRPr="00823468">
        <w:rPr>
          <w:rFonts w:ascii="Arial" w:hAnsi="Arial" w:cs="Arial"/>
          <w:color w:val="000000"/>
          <w:lang w:val="mn-MN"/>
        </w:rPr>
        <w:t>.</w:t>
      </w:r>
      <w:r w:rsidR="0051608B">
        <w:rPr>
          <w:rFonts w:ascii="Arial" w:hAnsi="Arial" w:cs="Arial"/>
          <w:color w:val="000000"/>
          <w:lang w:val="en-US"/>
        </w:rPr>
        <w:t>4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40851" w:rsidRPr="009F0CC2">
        <w:rPr>
          <w:rFonts w:ascii="Arial" w:hAnsi="Arial" w:cs="Arial"/>
          <w:color w:val="000000"/>
          <w:lang w:val="mn-MN"/>
        </w:rPr>
        <w:t>ил</w:t>
      </w:r>
      <w:r w:rsidR="008D128A">
        <w:rPr>
          <w:rFonts w:ascii="Arial" w:hAnsi="Arial" w:cs="Arial"/>
          <w:color w:val="000000"/>
          <w:lang w:val="mn-MN"/>
        </w:rPr>
        <w:t>үү</w:t>
      </w:r>
      <w:r w:rsidR="002A354A" w:rsidRPr="00823468">
        <w:rPr>
          <w:rFonts w:ascii="Arial" w:hAnsi="Arial" w:cs="Arial"/>
          <w:color w:val="000000"/>
          <w:lang w:val="mn-MN"/>
        </w:rPr>
        <w:t xml:space="preserve"> </w:t>
      </w:r>
      <w:r w:rsidR="005363A4">
        <w:rPr>
          <w:rFonts w:ascii="Arial" w:hAnsi="Arial" w:cs="Arial"/>
          <w:color w:val="000000"/>
          <w:lang w:val="mn-MN"/>
        </w:rPr>
        <w:t>байна.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</w:p>
    <w:p w:rsidR="00F750FE" w:rsidRPr="00823468" w:rsidRDefault="00910BD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mn-MN"/>
        </w:rPr>
      </w:pPr>
      <w:r w:rsidRPr="0001146D">
        <w:rPr>
          <w:rFonts w:ascii="Arial" w:hAnsi="Arial" w:cs="Arial"/>
          <w:color w:val="000000"/>
          <w:lang w:val="mn-MN"/>
        </w:rPr>
        <w:object w:dxaOrig="12754" w:dyaOrig="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249.8pt" o:ole="">
            <v:imagedata r:id="rId6" o:title=""/>
          </v:shape>
          <o:OLEObject Type="Embed" ProgID="Excel.Sheet.12" ShapeID="_x0000_i1025" DrawAspect="Content" ObjectID="_1467009708" r:id="rId7"/>
        </w:object>
      </w:r>
    </w:p>
    <w:p w:rsidR="00C42BE8" w:rsidRPr="00823468" w:rsidRDefault="00B8238C" w:rsidP="00463D37">
      <w:pPr>
        <w:spacing w:line="288" w:lineRule="auto"/>
        <w:jc w:val="both"/>
        <w:rPr>
          <w:rFonts w:ascii="Arial" w:hAnsi="Arial" w:cs="Arial"/>
          <w:b/>
          <w:lang w:val="mn-MN"/>
        </w:rPr>
      </w:pPr>
      <w:r w:rsidRPr="00CD405D">
        <w:rPr>
          <w:rFonts w:ascii="Arial" w:hAnsi="Arial" w:cs="Arial"/>
          <w:shd w:val="clear" w:color="auto" w:fill="FFFFFF" w:themeFill="background1"/>
          <w:lang w:val="mn-MN"/>
        </w:rPr>
        <w:tab/>
      </w:r>
      <w:r w:rsidR="00DD681D" w:rsidRPr="00CD405D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2A354A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51608B">
        <w:rPr>
          <w:rFonts w:ascii="Arial" w:hAnsi="Arial" w:cs="Arial"/>
          <w:lang w:val="en-US"/>
        </w:rPr>
        <w:t>5</w:t>
      </w:r>
      <w:r w:rsidR="008E622D" w:rsidRPr="009F0CC2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1</w:t>
      </w:r>
      <w:r w:rsidR="002A354A">
        <w:rPr>
          <w:rFonts w:ascii="Arial" w:hAnsi="Arial" w:cs="Arial"/>
          <w:lang w:val="en-US"/>
        </w:rPr>
        <w:t xml:space="preserve"> </w:t>
      </w:r>
      <w:r w:rsidR="00DD681D"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51608B">
        <w:rPr>
          <w:rFonts w:ascii="Arial" w:hAnsi="Arial" w:cs="Arial"/>
          <w:lang w:val="en-US"/>
        </w:rPr>
        <w:t>4</w:t>
      </w:r>
      <w:r w:rsidR="00206AD3" w:rsidRPr="009F0CC2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9</w:t>
      </w:r>
      <w:r w:rsidR="002A354A">
        <w:rPr>
          <w:rFonts w:ascii="Arial" w:hAnsi="Arial" w:cs="Arial"/>
          <w:lang w:val="en-US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="00DD681D" w:rsidRPr="009F0CC2">
        <w:rPr>
          <w:rFonts w:ascii="Arial" w:hAnsi="Arial" w:cs="Arial"/>
          <w:lang w:val="mn-MN"/>
        </w:rPr>
        <w:t xml:space="preserve">тус тус бүрдсэн үзүүлэлттэй байна. </w:t>
      </w:r>
    </w:p>
    <w:p w:rsidR="0057254D" w:rsidRDefault="0057254D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</w:p>
    <w:p w:rsidR="00432E5D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eu-ES"/>
        </w:rPr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</w:p>
    <w:p w:rsidR="004F0C74" w:rsidRPr="004F0C74" w:rsidRDefault="00910BD3" w:rsidP="005E0E95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01146D">
        <w:rPr>
          <w:rFonts w:ascii="Arial" w:hAnsi="Arial" w:cs="Arial"/>
          <w:lang w:val="mn-MN"/>
        </w:rPr>
        <w:object w:dxaOrig="13052" w:dyaOrig="6244">
          <v:shape id="_x0000_i1026" type="#_x0000_t75" style="width:502.75pt;height:240.4pt" o:ole="">
            <v:imagedata r:id="rId8" o:title=""/>
          </v:shape>
          <o:OLEObject Type="Embed" ProgID="Excel.Sheet.12" ShapeID="_x0000_i1026" DrawAspect="Content" ObjectID="_1467009709" r:id="rId9"/>
        </w:object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85557D">
        <w:rPr>
          <w:rFonts w:ascii="Arial" w:hAnsi="Arial" w:cs="Arial"/>
          <w:lang w:val="en-US"/>
        </w:rPr>
        <w:t>1</w:t>
      </w:r>
      <w:r w:rsidR="0085557D">
        <w:rPr>
          <w:rFonts w:ascii="Arial" w:hAnsi="Arial" w:cs="Arial"/>
          <w:lang w:val="mn-MN"/>
        </w:rPr>
        <w:t>,</w:t>
      </w:r>
      <w:r w:rsidR="0051608B">
        <w:rPr>
          <w:rFonts w:ascii="Arial" w:hAnsi="Arial" w:cs="Arial"/>
          <w:lang w:val="en-US"/>
        </w:rPr>
        <w:t>810</w:t>
      </w:r>
      <w:r w:rsidR="00442A73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4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85557D">
        <w:rPr>
          <w:rFonts w:ascii="Arial" w:hAnsi="Arial" w:cs="Arial"/>
          <w:lang w:val="mn-MN"/>
        </w:rPr>
        <w:t>1</w:t>
      </w:r>
      <w:r w:rsidR="000B6237">
        <w:rPr>
          <w:rFonts w:ascii="Arial" w:hAnsi="Arial" w:cs="Arial"/>
          <w:lang w:val="mn-MN"/>
        </w:rPr>
        <w:t>4</w:t>
      </w:r>
      <w:r w:rsidR="005E4F53" w:rsidRPr="009F0CC2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0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DE482E">
        <w:rPr>
          <w:rFonts w:ascii="Arial" w:hAnsi="Arial" w:cs="Arial"/>
          <w:lang w:val="mn-MN"/>
        </w:rPr>
        <w:t>2</w:t>
      </w:r>
      <w:r w:rsidR="0051608B">
        <w:rPr>
          <w:rFonts w:ascii="Arial" w:hAnsi="Arial" w:cs="Arial"/>
          <w:lang w:val="en-US"/>
        </w:rPr>
        <w:t>93</w:t>
      </w:r>
      <w:r w:rsidR="00442A73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9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байна. </w:t>
      </w:r>
      <w:r w:rsidR="00330078">
        <w:rPr>
          <w:rFonts w:ascii="Arial" w:hAnsi="Arial" w:cs="Arial"/>
          <w:lang w:val="mn-MN"/>
        </w:rPr>
        <w:t xml:space="preserve">Аж ахуйн нэгжийн орлогын албан татварын орлого </w:t>
      </w:r>
      <w:r w:rsidR="0051608B">
        <w:rPr>
          <w:rFonts w:ascii="Arial" w:hAnsi="Arial" w:cs="Arial"/>
          <w:lang w:val="en-US"/>
        </w:rPr>
        <w:t>71</w:t>
      </w:r>
      <w:r w:rsidR="00330078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2</w:t>
      </w:r>
      <w:r w:rsidR="00330078">
        <w:rPr>
          <w:rFonts w:ascii="Arial" w:hAnsi="Arial" w:cs="Arial"/>
          <w:lang w:val="mn-MN"/>
        </w:rPr>
        <w:t xml:space="preserve"> тэрбум, д</w:t>
      </w:r>
      <w:r w:rsidR="007316D2">
        <w:rPr>
          <w:rFonts w:ascii="Arial" w:hAnsi="Arial" w:cs="Arial"/>
          <w:lang w:val="mn-MN"/>
        </w:rPr>
        <w:t>отоодын бараа үйлчилгээний нэмэгдсэн өртгийн албан татварын</w:t>
      </w:r>
      <w:r w:rsidR="006766E6" w:rsidRPr="009F0CC2">
        <w:rPr>
          <w:rFonts w:ascii="Arial" w:hAnsi="Arial" w:cs="Arial"/>
          <w:lang w:val="mn-MN"/>
        </w:rPr>
        <w:t xml:space="preserve"> орлого </w:t>
      </w:r>
      <w:r w:rsidR="0051608B">
        <w:rPr>
          <w:rFonts w:ascii="Arial" w:hAnsi="Arial" w:cs="Arial"/>
          <w:lang w:val="en-US"/>
        </w:rPr>
        <w:t>105</w:t>
      </w:r>
      <w:r w:rsidR="004860DD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5</w:t>
      </w:r>
      <w:r w:rsidR="006766E6" w:rsidRPr="009F0CC2">
        <w:rPr>
          <w:rFonts w:ascii="Arial" w:hAnsi="Arial" w:cs="Arial"/>
          <w:lang w:val="mn-MN"/>
        </w:rPr>
        <w:t xml:space="preserve"> </w:t>
      </w:r>
      <w:r w:rsidR="006766E6" w:rsidRPr="00695E11">
        <w:rPr>
          <w:rFonts w:ascii="Arial" w:hAnsi="Arial" w:cs="Arial"/>
          <w:lang w:val="mn-MN"/>
        </w:rPr>
        <w:t>тэрбум,</w:t>
      </w:r>
      <w:r w:rsidR="002E55B5" w:rsidRPr="002E55B5">
        <w:rPr>
          <w:rFonts w:ascii="Arial" w:hAnsi="Arial" w:cs="Arial"/>
          <w:lang w:val="mn-MN"/>
        </w:rPr>
        <w:t xml:space="preserve"> </w:t>
      </w:r>
      <w:r w:rsidR="002E55B5">
        <w:rPr>
          <w:rFonts w:ascii="Arial" w:hAnsi="Arial" w:cs="Arial"/>
          <w:lang w:val="mn-MN"/>
        </w:rPr>
        <w:t>импортын барааны нэмэгдсэн өртгийн албан татварын</w:t>
      </w:r>
      <w:r w:rsidR="002E55B5" w:rsidRPr="009F0CC2">
        <w:rPr>
          <w:rFonts w:ascii="Arial" w:hAnsi="Arial" w:cs="Arial"/>
          <w:lang w:val="mn-MN"/>
        </w:rPr>
        <w:t xml:space="preserve"> орлого </w:t>
      </w:r>
      <w:r w:rsidR="0051608B">
        <w:rPr>
          <w:rFonts w:ascii="Arial" w:hAnsi="Arial" w:cs="Arial"/>
          <w:lang w:val="en-US"/>
        </w:rPr>
        <w:t>30</w:t>
      </w:r>
      <w:r w:rsidR="002E55B5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7</w:t>
      </w:r>
      <w:r w:rsidR="002E55B5" w:rsidRPr="009F0CC2">
        <w:rPr>
          <w:rFonts w:ascii="Arial" w:hAnsi="Arial" w:cs="Arial"/>
          <w:lang w:val="mn-MN"/>
        </w:rPr>
        <w:t xml:space="preserve"> </w:t>
      </w:r>
      <w:r w:rsidR="002E55B5" w:rsidRPr="00695E11">
        <w:rPr>
          <w:rFonts w:ascii="Arial" w:hAnsi="Arial" w:cs="Arial"/>
          <w:lang w:val="mn-MN"/>
        </w:rPr>
        <w:t>тэрбум</w:t>
      </w:r>
      <w:r w:rsidR="002E55B5">
        <w:rPr>
          <w:rFonts w:ascii="Arial" w:hAnsi="Arial" w:cs="Arial"/>
          <w:lang w:val="mn-MN"/>
        </w:rPr>
        <w:t xml:space="preserve">, суудлын автомашины онцгой албан татварын орлого </w:t>
      </w:r>
      <w:r w:rsidR="0051608B">
        <w:rPr>
          <w:rFonts w:ascii="Arial" w:hAnsi="Arial" w:cs="Arial"/>
          <w:lang w:val="en-US"/>
        </w:rPr>
        <w:t>31</w:t>
      </w:r>
      <w:r w:rsidR="002E55B5">
        <w:rPr>
          <w:rFonts w:ascii="Arial" w:hAnsi="Arial" w:cs="Arial"/>
          <w:lang w:val="mn-MN"/>
        </w:rPr>
        <w:t>.9 тэрбум,</w:t>
      </w:r>
      <w:r w:rsidR="00A0495B" w:rsidRPr="00695E11">
        <w:rPr>
          <w:rFonts w:ascii="Arial" w:hAnsi="Arial" w:cs="Arial"/>
          <w:lang w:val="mn-MN"/>
        </w:rPr>
        <w:t xml:space="preserve"> </w:t>
      </w:r>
      <w:r w:rsidR="00DE482E">
        <w:rPr>
          <w:rFonts w:ascii="Arial" w:hAnsi="Arial" w:cs="Arial"/>
          <w:lang w:val="mn-MN"/>
        </w:rPr>
        <w:t xml:space="preserve">ашигт малтмалын нөөц ашигласны төлбөрийн орлого </w:t>
      </w:r>
      <w:r w:rsidR="0051608B">
        <w:rPr>
          <w:rFonts w:ascii="Arial" w:hAnsi="Arial" w:cs="Arial"/>
          <w:lang w:val="en-US"/>
        </w:rPr>
        <w:t>80</w:t>
      </w:r>
      <w:r w:rsidR="00DE482E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3</w:t>
      </w:r>
      <w:r w:rsidR="00DE482E">
        <w:rPr>
          <w:rFonts w:ascii="Arial" w:hAnsi="Arial" w:cs="Arial"/>
          <w:lang w:val="mn-MN"/>
        </w:rPr>
        <w:t xml:space="preserve"> тэрбум, </w:t>
      </w:r>
      <w:r w:rsidR="00F80729">
        <w:rPr>
          <w:rFonts w:ascii="Arial" w:hAnsi="Arial" w:cs="Arial"/>
          <w:lang w:val="mn-MN"/>
        </w:rPr>
        <w:t>төсөвт байгууллагуудын өөрийн орлого</w:t>
      </w:r>
      <w:r w:rsidR="00530264">
        <w:rPr>
          <w:rFonts w:ascii="Arial" w:hAnsi="Arial" w:cs="Arial"/>
          <w:lang w:val="mn-MN"/>
        </w:rPr>
        <w:t xml:space="preserve"> </w:t>
      </w:r>
      <w:r w:rsidR="0051608B">
        <w:rPr>
          <w:rFonts w:ascii="Arial" w:hAnsi="Arial" w:cs="Arial"/>
          <w:lang w:val="en-US"/>
        </w:rPr>
        <w:t>32</w:t>
      </w:r>
      <w:r w:rsidR="00530264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8</w:t>
      </w:r>
      <w:r w:rsidR="00530264">
        <w:rPr>
          <w:rFonts w:ascii="Arial" w:hAnsi="Arial" w:cs="Arial"/>
          <w:lang w:val="mn-MN"/>
        </w:rPr>
        <w:t xml:space="preserve"> тэрбум</w:t>
      </w:r>
      <w:r w:rsidR="0008255F">
        <w:rPr>
          <w:rFonts w:ascii="Arial" w:hAnsi="Arial" w:cs="Arial"/>
          <w:lang w:val="mn-MN"/>
        </w:rPr>
        <w:t xml:space="preserve"> </w:t>
      </w:r>
      <w:r w:rsidR="00180EE6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180EE6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754F2E" w:rsidRPr="009F0CC2">
        <w:rPr>
          <w:rFonts w:ascii="Arial" w:hAnsi="Arial" w:cs="Arial"/>
          <w:lang w:val="mn-MN"/>
        </w:rPr>
        <w:t>р</w:t>
      </w:r>
      <w:r w:rsidR="00180EE6" w:rsidRPr="009F0CC2">
        <w:rPr>
          <w:rFonts w:ascii="Arial" w:hAnsi="Arial" w:cs="Arial"/>
          <w:lang w:val="mn-MN"/>
        </w:rPr>
        <w:t xml:space="preserve"> тус тус </w:t>
      </w:r>
      <w:r w:rsidR="005066BA" w:rsidRPr="009F0CC2">
        <w:rPr>
          <w:rFonts w:ascii="Arial" w:hAnsi="Arial" w:cs="Arial"/>
          <w:lang w:val="mn-MN"/>
        </w:rPr>
        <w:t>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г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>н</w:t>
      </w:r>
      <w:r w:rsidR="008D128A">
        <w:rPr>
          <w:rFonts w:ascii="Arial" w:hAnsi="Arial" w:cs="Arial"/>
          <w:lang w:val="mn-MN"/>
        </w:rPr>
        <w:t>өө</w:t>
      </w:r>
      <w:r w:rsidR="005066BA" w:rsidRPr="009F0CC2">
        <w:rPr>
          <w:rFonts w:ascii="Arial" w:hAnsi="Arial" w:cs="Arial"/>
          <w:lang w:val="mn-MN"/>
        </w:rPr>
        <w:t xml:space="preserve">с </w:t>
      </w:r>
      <w:r w:rsidR="00816332">
        <w:rPr>
          <w:rFonts w:ascii="Arial" w:hAnsi="Arial" w:cs="Arial"/>
          <w:lang w:val="mn-MN"/>
        </w:rPr>
        <w:t>дутуу</w:t>
      </w:r>
      <w:r w:rsidR="005066BA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5066BA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A162D3" w:rsidRPr="009F0CC2">
        <w:rPr>
          <w:rFonts w:ascii="Arial" w:hAnsi="Arial" w:cs="Arial"/>
          <w:lang w:val="mn-MN"/>
        </w:rPr>
        <w:t xml:space="preserve">байна.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FE66E2">
        <w:rPr>
          <w:rFonts w:ascii="Arial" w:hAnsi="Arial" w:cs="Arial"/>
          <w:lang w:val="mn-MN"/>
        </w:rPr>
        <w:t>6</w:t>
      </w:r>
      <w:proofErr w:type="spellStart"/>
      <w:r w:rsidR="0051608B">
        <w:rPr>
          <w:rFonts w:ascii="Arial" w:hAnsi="Arial" w:cs="Arial"/>
          <w:lang w:val="en-US"/>
        </w:rPr>
        <w:t>6</w:t>
      </w:r>
      <w:proofErr w:type="spellEnd"/>
      <w:r w:rsidR="005C2D50" w:rsidRPr="00823468">
        <w:rPr>
          <w:rFonts w:ascii="Arial" w:hAnsi="Arial" w:cs="Arial"/>
          <w:lang w:val="mn-MN"/>
        </w:rPr>
        <w:t>.</w:t>
      </w:r>
      <w:r w:rsidR="0051608B">
        <w:rPr>
          <w:rFonts w:ascii="Arial" w:hAnsi="Arial" w:cs="Arial"/>
          <w:lang w:val="en-US"/>
        </w:rPr>
        <w:t>7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Орон нутгийн төсвийн орлого </w:t>
      </w:r>
      <w:r w:rsidR="000B5284" w:rsidRPr="000338F8">
        <w:rPr>
          <w:rFonts w:ascii="Arial" w:hAnsi="Arial" w:cs="Arial"/>
          <w:lang w:val="en-US"/>
        </w:rPr>
        <w:t>1</w:t>
      </w:r>
      <w:r w:rsidR="000B5284" w:rsidRPr="000338F8">
        <w:rPr>
          <w:rFonts w:ascii="Arial" w:hAnsi="Arial" w:cs="Arial"/>
          <w:lang w:val="mn-MN"/>
        </w:rPr>
        <w:t>,104</w:t>
      </w:r>
      <w:r w:rsidR="00DE4391" w:rsidRPr="000338F8">
        <w:rPr>
          <w:rFonts w:ascii="Arial" w:hAnsi="Arial" w:cs="Arial"/>
          <w:lang w:val="mn-MN"/>
        </w:rPr>
        <w:t>.</w:t>
      </w:r>
      <w:r w:rsidR="000B5284" w:rsidRPr="000338F8">
        <w:rPr>
          <w:rFonts w:ascii="Arial" w:hAnsi="Arial" w:cs="Arial"/>
          <w:lang w:val="mn-MN"/>
        </w:rPr>
        <w:t>7</w:t>
      </w:r>
      <w:r w:rsidRPr="000338F8">
        <w:rPr>
          <w:rFonts w:ascii="Arial" w:hAnsi="Arial" w:cs="Arial"/>
          <w:lang w:val="mn-MN"/>
        </w:rPr>
        <w:t xml:space="preserve"> тэрбум төгрөгт хүрч, </w:t>
      </w:r>
      <w:r w:rsidR="000B5284" w:rsidRPr="000338F8">
        <w:rPr>
          <w:rFonts w:ascii="Arial" w:hAnsi="Arial" w:cs="Arial"/>
          <w:lang w:val="mn-MN"/>
        </w:rPr>
        <w:t>1</w:t>
      </w:r>
      <w:r w:rsidR="00DE4391" w:rsidRPr="000338F8">
        <w:rPr>
          <w:rFonts w:ascii="Arial" w:hAnsi="Arial" w:cs="Arial"/>
          <w:lang w:val="mn-MN"/>
        </w:rPr>
        <w:t>.</w:t>
      </w:r>
      <w:r w:rsidR="000B5284" w:rsidRPr="000338F8">
        <w:rPr>
          <w:rFonts w:ascii="Arial" w:hAnsi="Arial" w:cs="Arial"/>
          <w:lang w:val="mn-MN"/>
        </w:rPr>
        <w:t>7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0B5284" w:rsidRPr="000338F8">
        <w:rPr>
          <w:rFonts w:ascii="Arial" w:hAnsi="Arial" w:cs="Arial"/>
          <w:lang w:val="mn-MN"/>
        </w:rPr>
        <w:t>19</w:t>
      </w:r>
      <w:r w:rsidR="008327C0" w:rsidRPr="000338F8">
        <w:rPr>
          <w:rFonts w:ascii="Arial" w:hAnsi="Arial" w:cs="Arial"/>
          <w:lang w:val="mn-MN"/>
        </w:rPr>
        <w:t>.</w:t>
      </w:r>
      <w:r w:rsidR="000B5284" w:rsidRPr="000338F8">
        <w:rPr>
          <w:rFonts w:ascii="Arial" w:hAnsi="Arial" w:cs="Arial"/>
          <w:lang w:val="mn-MN"/>
        </w:rPr>
        <w:t>4</w:t>
      </w:r>
      <w:r w:rsidRPr="000338F8">
        <w:rPr>
          <w:rFonts w:ascii="Arial" w:hAnsi="Arial" w:cs="Arial"/>
          <w:lang w:val="mn-MN"/>
        </w:rPr>
        <w:t xml:space="preserve"> тэрбум төгрөгөөр төлөвлө</w:t>
      </w:r>
      <w:r w:rsidR="002C29C5" w:rsidRPr="000338F8">
        <w:rPr>
          <w:rFonts w:ascii="Arial" w:hAnsi="Arial" w:cs="Arial"/>
          <w:lang w:val="mn-MN"/>
        </w:rPr>
        <w:t xml:space="preserve">снөөс </w:t>
      </w:r>
      <w:r w:rsidR="00E113C1" w:rsidRPr="000338F8">
        <w:rPr>
          <w:rFonts w:ascii="Arial" w:hAnsi="Arial" w:cs="Arial"/>
          <w:lang w:val="mn-MN"/>
        </w:rPr>
        <w:t>дутуу</w:t>
      </w:r>
      <w:r w:rsidR="00330078" w:rsidRPr="000338F8">
        <w:rPr>
          <w:rFonts w:ascii="Arial" w:hAnsi="Arial" w:cs="Arial"/>
          <w:lang w:val="mn-MN"/>
        </w:rPr>
        <w:t xml:space="preserve"> </w:t>
      </w:r>
      <w:r w:rsidR="00E113C1" w:rsidRPr="000338F8">
        <w:rPr>
          <w:rFonts w:ascii="Arial" w:hAnsi="Arial" w:cs="Arial"/>
          <w:lang w:val="mn-MN"/>
        </w:rPr>
        <w:t>төвлөрсөн</w:t>
      </w:r>
      <w:r w:rsidR="002C29C5" w:rsidRPr="000338F8">
        <w:rPr>
          <w:rFonts w:ascii="Arial" w:hAnsi="Arial" w:cs="Arial"/>
          <w:lang w:val="mn-MN"/>
        </w:rPr>
        <w:t xml:space="preserve"> байна</w:t>
      </w:r>
      <w:r w:rsidRPr="000338F8">
        <w:rPr>
          <w:rFonts w:ascii="Arial" w:hAnsi="Arial" w:cs="Arial"/>
          <w:lang w:val="mn-MN"/>
        </w:rPr>
        <w:t>. Орон нутгийн төсвийн орлогын бүрдүүлэлтийг зарим аймгууда</w:t>
      </w:r>
      <w:r w:rsidR="00F7314F" w:rsidRPr="000338F8">
        <w:rPr>
          <w:rFonts w:ascii="Arial" w:hAnsi="Arial" w:cs="Arial"/>
          <w:lang w:val="mn-MN"/>
        </w:rPr>
        <w:t>ар дэлгэрүүлбэл, Нийслэлийн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9049F7" w:rsidRPr="000338F8">
        <w:rPr>
          <w:rFonts w:ascii="Arial" w:hAnsi="Arial" w:cs="Arial"/>
          <w:lang w:val="mn-MN"/>
        </w:rPr>
        <w:t>цалин хөлс болон түүнтэй адилтгах</w:t>
      </w:r>
      <w:r w:rsidR="00AB232A" w:rsidRPr="000338F8">
        <w:rPr>
          <w:rFonts w:ascii="Arial" w:hAnsi="Arial" w:cs="Arial"/>
          <w:lang w:val="mn-MN"/>
        </w:rPr>
        <w:t xml:space="preserve"> </w:t>
      </w:r>
      <w:r w:rsidR="00FD4909" w:rsidRPr="000338F8">
        <w:rPr>
          <w:rFonts w:ascii="Arial" w:hAnsi="Arial" w:cs="Arial"/>
          <w:lang w:val="mn-MN"/>
        </w:rPr>
        <w:t>х</w:t>
      </w:r>
      <w:r w:rsidR="00B90392" w:rsidRPr="000338F8">
        <w:rPr>
          <w:rFonts w:ascii="Arial" w:hAnsi="Arial" w:cs="Arial"/>
          <w:lang w:val="mn-MN"/>
        </w:rPr>
        <w:t>увь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B90392" w:rsidRPr="000338F8">
        <w:rPr>
          <w:rFonts w:ascii="Arial" w:hAnsi="Arial" w:cs="Arial"/>
          <w:lang w:val="mn-MN"/>
        </w:rPr>
        <w:t>хүний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AB232A" w:rsidRPr="000338F8">
        <w:rPr>
          <w:rFonts w:ascii="Arial" w:hAnsi="Arial" w:cs="Arial"/>
          <w:lang w:val="mn-MN"/>
        </w:rPr>
        <w:t xml:space="preserve">орлогын албан </w:t>
      </w:r>
      <w:r w:rsidR="00FF6ACA" w:rsidRPr="000338F8">
        <w:rPr>
          <w:rFonts w:ascii="Arial" w:hAnsi="Arial" w:cs="Arial"/>
          <w:lang w:val="mn-MN"/>
        </w:rPr>
        <w:t xml:space="preserve">татварын орлого </w:t>
      </w:r>
      <w:r w:rsidR="00740379" w:rsidRPr="000338F8">
        <w:rPr>
          <w:rFonts w:ascii="Arial" w:hAnsi="Arial" w:cs="Arial"/>
          <w:lang w:val="mn-MN"/>
        </w:rPr>
        <w:t>1</w:t>
      </w:r>
      <w:r w:rsidR="00085CEE" w:rsidRPr="000338F8">
        <w:rPr>
          <w:rFonts w:ascii="Arial" w:hAnsi="Arial" w:cs="Arial"/>
          <w:lang w:val="mn-MN"/>
        </w:rPr>
        <w:t>5</w:t>
      </w:r>
      <w:r w:rsidR="00FF6ACA" w:rsidRPr="000338F8">
        <w:rPr>
          <w:rFonts w:ascii="Arial" w:hAnsi="Arial" w:cs="Arial"/>
          <w:lang w:val="mn-MN"/>
        </w:rPr>
        <w:t>.</w:t>
      </w:r>
      <w:r w:rsidR="00085CEE" w:rsidRPr="000338F8">
        <w:rPr>
          <w:rFonts w:ascii="Arial" w:hAnsi="Arial" w:cs="Arial"/>
          <w:lang w:val="mn-MN"/>
        </w:rPr>
        <w:t>8</w:t>
      </w:r>
      <w:r w:rsidR="00FF6ACA" w:rsidRPr="000338F8">
        <w:rPr>
          <w:rFonts w:ascii="Arial" w:hAnsi="Arial" w:cs="Arial"/>
          <w:lang w:val="mn-MN"/>
        </w:rPr>
        <w:t xml:space="preserve"> тэрбум,</w:t>
      </w:r>
      <w:r w:rsidR="00896D67" w:rsidRPr="000338F8">
        <w:rPr>
          <w:rFonts w:ascii="Arial" w:hAnsi="Arial" w:cs="Arial"/>
          <w:lang w:val="mn-MN"/>
        </w:rPr>
        <w:t xml:space="preserve"> </w:t>
      </w:r>
      <w:r w:rsidR="00740379" w:rsidRPr="000338F8">
        <w:rPr>
          <w:rFonts w:ascii="Arial" w:hAnsi="Arial" w:cs="Arial"/>
          <w:lang w:val="mn-MN"/>
        </w:rPr>
        <w:t>хөрөнгө борлуулсаны</w:t>
      </w:r>
      <w:r w:rsidR="009049F7" w:rsidRPr="000338F8">
        <w:rPr>
          <w:rFonts w:ascii="Arial" w:hAnsi="Arial" w:cs="Arial"/>
          <w:lang w:val="mn-MN"/>
        </w:rPr>
        <w:t xml:space="preserve"> хувь хүний орлогын албан татварын орлого </w:t>
      </w:r>
      <w:r w:rsidR="00085CEE" w:rsidRPr="000338F8">
        <w:rPr>
          <w:rFonts w:ascii="Arial" w:hAnsi="Arial" w:cs="Arial"/>
          <w:lang w:val="mn-MN"/>
        </w:rPr>
        <w:t>2</w:t>
      </w:r>
      <w:r w:rsidR="009049F7" w:rsidRPr="000338F8">
        <w:rPr>
          <w:rFonts w:ascii="Arial" w:hAnsi="Arial" w:cs="Arial"/>
          <w:lang w:val="mn-MN"/>
        </w:rPr>
        <w:t>.</w:t>
      </w:r>
      <w:r w:rsidR="00085CEE" w:rsidRPr="000338F8">
        <w:rPr>
          <w:rFonts w:ascii="Arial" w:hAnsi="Arial" w:cs="Arial"/>
          <w:lang w:val="mn-MN"/>
        </w:rPr>
        <w:t>0</w:t>
      </w:r>
      <w:r w:rsidR="009049F7" w:rsidRPr="000338F8">
        <w:rPr>
          <w:rFonts w:ascii="Arial" w:hAnsi="Arial" w:cs="Arial"/>
          <w:lang w:val="mn-MN"/>
        </w:rPr>
        <w:t xml:space="preserve"> тэрбум</w:t>
      </w:r>
      <w:r w:rsidR="00FF6ACA" w:rsidRPr="000338F8">
        <w:rPr>
          <w:rFonts w:ascii="Arial" w:hAnsi="Arial" w:cs="Arial"/>
          <w:lang w:val="mn-MN"/>
        </w:rPr>
        <w:t>,</w:t>
      </w:r>
      <w:r w:rsidR="00CD405D" w:rsidRPr="000338F8">
        <w:rPr>
          <w:rFonts w:ascii="Arial" w:hAnsi="Arial" w:cs="Arial"/>
          <w:lang w:val="en-US"/>
        </w:rPr>
        <w:t xml:space="preserve"> </w:t>
      </w:r>
      <w:r w:rsidR="00085CEE" w:rsidRPr="000338F8">
        <w:rPr>
          <w:rFonts w:ascii="Arial" w:hAnsi="Arial" w:cs="Arial"/>
          <w:lang w:val="mn-MN"/>
        </w:rPr>
        <w:t xml:space="preserve">үл хөдлөх хөрөнгийн албан татварын орлого 1.5 тэрбум, улсын тэмдэгтийн хураамжийн орлого 1.7 тэрбум ,орон нутгийн хөгжлийн нэгдсэн сангийн шилжүүлгийн </w:t>
      </w:r>
      <w:r w:rsidR="00B90392" w:rsidRPr="000338F8">
        <w:rPr>
          <w:rFonts w:ascii="Arial" w:hAnsi="Arial" w:cs="Arial"/>
          <w:lang w:val="mn-MN"/>
        </w:rPr>
        <w:t>орлого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085CEE" w:rsidRPr="000338F8">
        <w:rPr>
          <w:rFonts w:ascii="Arial" w:hAnsi="Arial" w:cs="Arial"/>
          <w:lang w:val="mn-MN"/>
        </w:rPr>
        <w:t>8</w:t>
      </w:r>
      <w:r w:rsidR="00FF6ACA" w:rsidRPr="000338F8">
        <w:rPr>
          <w:rFonts w:ascii="Arial" w:hAnsi="Arial" w:cs="Arial"/>
          <w:lang w:val="mn-MN"/>
        </w:rPr>
        <w:t>.</w:t>
      </w:r>
      <w:r w:rsidR="00085CEE" w:rsidRPr="000338F8">
        <w:rPr>
          <w:rFonts w:ascii="Arial" w:hAnsi="Arial" w:cs="Arial"/>
          <w:lang w:val="mn-MN"/>
        </w:rPr>
        <w:t>1</w:t>
      </w:r>
      <w:r w:rsidR="00FC2803" w:rsidRPr="000338F8">
        <w:rPr>
          <w:rFonts w:ascii="Arial" w:hAnsi="Arial" w:cs="Arial"/>
          <w:lang w:val="mn-MN"/>
        </w:rPr>
        <w:t xml:space="preserve"> тэрбум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B90392" w:rsidRPr="000338F8">
        <w:rPr>
          <w:rFonts w:ascii="Arial" w:hAnsi="Arial" w:cs="Arial"/>
          <w:lang w:val="mn-MN"/>
        </w:rPr>
        <w:t xml:space="preserve">төгрөгөөр </w:t>
      </w:r>
      <w:r w:rsidR="00B0221F" w:rsidRPr="000338F8">
        <w:rPr>
          <w:rFonts w:ascii="Arial" w:hAnsi="Arial" w:cs="Arial"/>
          <w:lang w:val="mn-MN"/>
        </w:rPr>
        <w:t xml:space="preserve">тус тус </w:t>
      </w:r>
      <w:r w:rsidR="00740379" w:rsidRPr="000338F8">
        <w:rPr>
          <w:rFonts w:ascii="Arial" w:hAnsi="Arial" w:cs="Arial"/>
          <w:lang w:val="mn-MN"/>
        </w:rPr>
        <w:t>дутсан нь</w:t>
      </w:r>
      <w:r w:rsidR="00CE5EC1" w:rsidRPr="000338F8">
        <w:rPr>
          <w:rFonts w:ascii="Arial" w:hAnsi="Arial" w:cs="Arial"/>
          <w:lang w:val="mn-MN"/>
        </w:rPr>
        <w:t xml:space="preserve"> </w:t>
      </w:r>
      <w:r w:rsidR="00424CF1" w:rsidRPr="000338F8">
        <w:rPr>
          <w:rFonts w:ascii="Arial" w:hAnsi="Arial" w:cs="Arial"/>
          <w:lang w:val="mn-MN"/>
        </w:rPr>
        <w:t>нийслэлийн орлого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DD144D" w:rsidRPr="000338F8">
        <w:rPr>
          <w:rFonts w:ascii="Arial" w:hAnsi="Arial" w:cs="Arial"/>
          <w:lang w:val="mn-MN"/>
        </w:rPr>
        <w:t>т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л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вл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г</w:t>
      </w:r>
      <w:r w:rsidR="008D128A" w:rsidRPr="000338F8">
        <w:rPr>
          <w:rFonts w:ascii="Arial" w:hAnsi="Arial" w:cs="Arial"/>
          <w:lang w:val="mn-MN"/>
        </w:rPr>
        <w:t>өө</w:t>
      </w:r>
      <w:r w:rsidR="00DD144D" w:rsidRPr="000338F8">
        <w:rPr>
          <w:rFonts w:ascii="Arial" w:hAnsi="Arial" w:cs="Arial"/>
          <w:lang w:val="mn-MN"/>
        </w:rPr>
        <w:t>н</w:t>
      </w:r>
      <w:r w:rsidR="008D128A" w:rsidRPr="000338F8">
        <w:rPr>
          <w:rFonts w:ascii="Arial" w:hAnsi="Arial" w:cs="Arial"/>
          <w:lang w:val="mn-MN"/>
        </w:rPr>
        <w:t>өө</w:t>
      </w:r>
      <w:r w:rsidR="00DD144D" w:rsidRPr="000338F8">
        <w:rPr>
          <w:rFonts w:ascii="Arial" w:hAnsi="Arial" w:cs="Arial"/>
          <w:lang w:val="mn-MN"/>
        </w:rPr>
        <w:t xml:space="preserve">с </w:t>
      </w:r>
      <w:r w:rsidR="00740379" w:rsidRPr="000338F8">
        <w:rPr>
          <w:rFonts w:ascii="Arial" w:hAnsi="Arial" w:cs="Arial"/>
          <w:lang w:val="mn-MN"/>
        </w:rPr>
        <w:t>1</w:t>
      </w:r>
      <w:r w:rsidR="00085CEE" w:rsidRPr="000338F8">
        <w:rPr>
          <w:rFonts w:ascii="Arial" w:hAnsi="Arial" w:cs="Arial"/>
          <w:lang w:val="mn-MN"/>
        </w:rPr>
        <w:t>1</w:t>
      </w:r>
      <w:r w:rsidR="00BE3900" w:rsidRPr="000338F8">
        <w:rPr>
          <w:rFonts w:ascii="Arial" w:hAnsi="Arial" w:cs="Arial"/>
          <w:lang w:val="mn-MN"/>
        </w:rPr>
        <w:t>.</w:t>
      </w:r>
      <w:r w:rsidR="00085CEE" w:rsidRPr="000338F8">
        <w:rPr>
          <w:rFonts w:ascii="Arial" w:hAnsi="Arial" w:cs="Arial"/>
          <w:lang w:val="mn-MN"/>
        </w:rPr>
        <w:t>6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740379" w:rsidRPr="000338F8">
        <w:rPr>
          <w:rFonts w:ascii="Arial" w:hAnsi="Arial" w:cs="Arial"/>
          <w:lang w:val="mn-MN"/>
        </w:rPr>
        <w:t xml:space="preserve">дутахад голлон нөлөөлсөн </w:t>
      </w:r>
      <w:r w:rsidR="00CE5EC1" w:rsidRPr="000338F8">
        <w:rPr>
          <w:rFonts w:ascii="Arial" w:hAnsi="Arial" w:cs="Arial"/>
          <w:lang w:val="mn-MN"/>
        </w:rPr>
        <w:t>байна</w:t>
      </w:r>
      <w:r w:rsidR="00F7314F" w:rsidRPr="000338F8">
        <w:rPr>
          <w:rFonts w:ascii="Arial" w:hAnsi="Arial" w:cs="Arial"/>
          <w:lang w:val="mn-MN"/>
        </w:rPr>
        <w:t xml:space="preserve">. </w:t>
      </w:r>
      <w:r w:rsidR="00085A79" w:rsidRPr="000338F8">
        <w:rPr>
          <w:rFonts w:ascii="Arial" w:hAnsi="Arial" w:cs="Arial"/>
          <w:lang w:val="mn-MN"/>
        </w:rPr>
        <w:t>Орхон</w:t>
      </w:r>
      <w:r w:rsidRPr="000338F8">
        <w:rPr>
          <w:rFonts w:ascii="Arial" w:hAnsi="Arial" w:cs="Arial"/>
          <w:lang w:val="mn-MN"/>
        </w:rPr>
        <w:t xml:space="preserve"> аймг</w:t>
      </w:r>
      <w:r w:rsidR="00A54E86" w:rsidRPr="000338F8">
        <w:rPr>
          <w:rFonts w:ascii="Arial" w:hAnsi="Arial" w:cs="Arial"/>
          <w:lang w:val="mn-MN"/>
        </w:rPr>
        <w:t>ийн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7971C2" w:rsidRPr="000338F8">
        <w:rPr>
          <w:rFonts w:ascii="Arial" w:hAnsi="Arial" w:cs="Arial"/>
          <w:lang w:val="mn-MN"/>
        </w:rPr>
        <w:t xml:space="preserve">цалин хөлс болон түүнтэй адилтгах хувь хүний орлогын албан татварын орлого </w:t>
      </w:r>
      <w:r w:rsidR="00A0713E" w:rsidRPr="000338F8">
        <w:rPr>
          <w:rFonts w:ascii="Arial" w:hAnsi="Arial" w:cs="Arial"/>
          <w:lang w:val="mn-MN"/>
        </w:rPr>
        <w:t>3</w:t>
      </w:r>
      <w:r w:rsidR="00CE5EC1" w:rsidRPr="000338F8">
        <w:rPr>
          <w:rFonts w:ascii="Arial" w:hAnsi="Arial" w:cs="Arial"/>
          <w:lang w:val="mn-MN"/>
        </w:rPr>
        <w:t>.</w:t>
      </w:r>
      <w:r w:rsidR="00192918" w:rsidRPr="000338F8">
        <w:rPr>
          <w:rFonts w:ascii="Arial" w:hAnsi="Arial" w:cs="Arial"/>
          <w:lang w:val="mn-MN"/>
        </w:rPr>
        <w:t>1</w:t>
      </w:r>
      <w:r w:rsidR="00CE5EC1" w:rsidRPr="000338F8">
        <w:rPr>
          <w:rFonts w:ascii="Arial" w:hAnsi="Arial" w:cs="Arial"/>
          <w:lang w:val="mn-MN"/>
        </w:rPr>
        <w:t xml:space="preserve"> тэрбум</w:t>
      </w:r>
      <w:r w:rsidR="000264E0" w:rsidRPr="000338F8">
        <w:rPr>
          <w:rFonts w:ascii="Arial" w:hAnsi="Arial" w:cs="Arial"/>
          <w:lang w:val="mn-MN"/>
        </w:rPr>
        <w:t>,</w:t>
      </w:r>
      <w:r w:rsidR="007971C2" w:rsidRPr="000338F8">
        <w:rPr>
          <w:rFonts w:ascii="Arial" w:hAnsi="Arial" w:cs="Arial"/>
          <w:lang w:val="mn-MN"/>
        </w:rPr>
        <w:t xml:space="preserve"> </w:t>
      </w:r>
      <w:r w:rsidR="00C023B2" w:rsidRPr="000338F8">
        <w:rPr>
          <w:rFonts w:ascii="Arial" w:hAnsi="Arial" w:cs="Arial"/>
          <w:lang w:val="mn-MN"/>
        </w:rPr>
        <w:t xml:space="preserve">төсөвт байгууллагуудын </w:t>
      </w:r>
      <w:r w:rsidR="007971C2" w:rsidRPr="000338F8">
        <w:rPr>
          <w:rFonts w:ascii="Arial" w:hAnsi="Arial" w:cs="Arial"/>
          <w:lang w:val="mn-MN"/>
        </w:rPr>
        <w:t>орлого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192918" w:rsidRPr="000338F8">
        <w:rPr>
          <w:rFonts w:ascii="Arial" w:hAnsi="Arial" w:cs="Arial"/>
          <w:lang w:val="mn-MN"/>
        </w:rPr>
        <w:t>5</w:t>
      </w:r>
      <w:r w:rsidR="007971C2" w:rsidRPr="000338F8">
        <w:rPr>
          <w:rFonts w:ascii="Arial" w:hAnsi="Arial" w:cs="Arial"/>
          <w:lang w:val="mn-MN"/>
        </w:rPr>
        <w:t>.</w:t>
      </w:r>
      <w:r w:rsidR="00192918" w:rsidRPr="000338F8">
        <w:rPr>
          <w:rFonts w:ascii="Arial" w:hAnsi="Arial" w:cs="Arial"/>
          <w:lang w:val="mn-MN"/>
        </w:rPr>
        <w:t>6</w:t>
      </w:r>
      <w:r w:rsidR="007971C2" w:rsidRPr="000338F8">
        <w:rPr>
          <w:rFonts w:ascii="Arial" w:hAnsi="Arial" w:cs="Arial"/>
          <w:lang w:val="mn-MN"/>
        </w:rPr>
        <w:t xml:space="preserve"> тэрбум </w:t>
      </w:r>
      <w:r w:rsidR="00CE5EC1" w:rsidRPr="000338F8">
        <w:rPr>
          <w:rFonts w:ascii="Arial" w:hAnsi="Arial" w:cs="Arial"/>
          <w:lang w:val="mn-MN"/>
        </w:rPr>
        <w:t>төгрөгөөр</w:t>
      </w:r>
      <w:r w:rsidR="00327D73" w:rsidRPr="000338F8">
        <w:rPr>
          <w:rFonts w:ascii="Arial" w:hAnsi="Arial" w:cs="Arial"/>
          <w:lang w:val="mn-MN"/>
        </w:rPr>
        <w:t xml:space="preserve"> тус тус </w:t>
      </w:r>
      <w:r w:rsidR="007971C2" w:rsidRPr="000338F8">
        <w:rPr>
          <w:rFonts w:ascii="Arial" w:hAnsi="Arial" w:cs="Arial"/>
          <w:lang w:val="mn-MN"/>
        </w:rPr>
        <w:t>давж</w:t>
      </w:r>
      <w:r w:rsidR="0001461B" w:rsidRPr="000338F8">
        <w:rPr>
          <w:rFonts w:ascii="Arial" w:hAnsi="Arial" w:cs="Arial"/>
          <w:lang w:val="mn-MN"/>
        </w:rPr>
        <w:t xml:space="preserve"> </w:t>
      </w:r>
      <w:r w:rsidR="00FE1747" w:rsidRPr="000338F8">
        <w:rPr>
          <w:rFonts w:ascii="Arial" w:hAnsi="Arial" w:cs="Arial"/>
          <w:lang w:val="mn-MN"/>
        </w:rPr>
        <w:t xml:space="preserve">тус аймгийн </w:t>
      </w:r>
      <w:r w:rsidR="0001461B" w:rsidRPr="000338F8">
        <w:rPr>
          <w:rFonts w:ascii="Arial" w:hAnsi="Arial" w:cs="Arial"/>
          <w:lang w:val="mn-MN"/>
        </w:rPr>
        <w:t xml:space="preserve">орлого </w:t>
      </w:r>
      <w:r w:rsidR="007971C2" w:rsidRPr="000338F8">
        <w:rPr>
          <w:rFonts w:ascii="Arial" w:hAnsi="Arial" w:cs="Arial"/>
          <w:lang w:val="mn-MN"/>
        </w:rPr>
        <w:t xml:space="preserve">төлөвлөгөөнөөс </w:t>
      </w:r>
      <w:r w:rsidR="00192918" w:rsidRPr="000338F8">
        <w:rPr>
          <w:rFonts w:ascii="Arial" w:hAnsi="Arial" w:cs="Arial"/>
          <w:lang w:val="mn-MN"/>
        </w:rPr>
        <w:t>7</w:t>
      </w:r>
      <w:r w:rsidR="001B0F23" w:rsidRPr="000338F8">
        <w:rPr>
          <w:rFonts w:ascii="Arial" w:hAnsi="Arial" w:cs="Arial"/>
          <w:lang w:val="mn-MN"/>
        </w:rPr>
        <w:t>.</w:t>
      </w:r>
      <w:r w:rsidR="00192918" w:rsidRPr="000338F8">
        <w:rPr>
          <w:rFonts w:ascii="Arial" w:hAnsi="Arial" w:cs="Arial"/>
          <w:lang w:val="mn-MN"/>
        </w:rPr>
        <w:t>2</w:t>
      </w:r>
      <w:r w:rsidR="00F7314F" w:rsidRPr="000338F8">
        <w:rPr>
          <w:rFonts w:ascii="Arial" w:hAnsi="Arial" w:cs="Arial"/>
          <w:lang w:val="mn-MN"/>
        </w:rPr>
        <w:t xml:space="preserve"> тэрбум төгрөгөөр </w:t>
      </w:r>
      <w:r w:rsidR="007971C2" w:rsidRPr="000338F8">
        <w:rPr>
          <w:rFonts w:ascii="Arial" w:hAnsi="Arial" w:cs="Arial"/>
          <w:lang w:val="mn-MN"/>
        </w:rPr>
        <w:t>илүү төвлөрсөн</w:t>
      </w:r>
      <w:r w:rsidR="0001461B" w:rsidRPr="000338F8">
        <w:rPr>
          <w:rFonts w:ascii="Arial" w:hAnsi="Arial" w:cs="Arial"/>
          <w:lang w:val="mn-MN"/>
        </w:rPr>
        <w:t xml:space="preserve"> байна</w:t>
      </w:r>
      <w:r w:rsidR="00424CF1" w:rsidRPr="000338F8">
        <w:rPr>
          <w:rFonts w:ascii="Arial" w:hAnsi="Arial" w:cs="Arial"/>
          <w:lang w:val="mn-MN"/>
        </w:rPr>
        <w:t>.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3709CD" w:rsidRPr="000338F8">
        <w:rPr>
          <w:rFonts w:ascii="Arial" w:hAnsi="Arial" w:cs="Arial"/>
          <w:lang w:val="mn-MN"/>
        </w:rPr>
        <w:t>Өмнөговь айм</w:t>
      </w:r>
      <w:r w:rsidR="005E15AB" w:rsidRPr="000338F8">
        <w:rPr>
          <w:rFonts w:ascii="Arial" w:hAnsi="Arial" w:cs="Arial"/>
          <w:lang w:val="mn-MN"/>
        </w:rPr>
        <w:t>гийн</w:t>
      </w:r>
      <w:r w:rsidR="000567A5" w:rsidRPr="000338F8">
        <w:rPr>
          <w:rFonts w:ascii="Arial" w:hAnsi="Arial" w:cs="Arial"/>
          <w:lang w:val="mn-MN"/>
        </w:rPr>
        <w:t> </w:t>
      </w:r>
      <w:r w:rsidR="0093440D" w:rsidRPr="000338F8">
        <w:rPr>
          <w:rFonts w:ascii="Arial" w:hAnsi="Arial" w:cs="Arial"/>
          <w:lang w:val="mn-MN"/>
        </w:rPr>
        <w:t>авто тээврийн болон өөрөө явагч хэрэгслийн албан</w:t>
      </w:r>
      <w:r w:rsidR="00A0713E" w:rsidRPr="000338F8">
        <w:rPr>
          <w:rFonts w:ascii="Arial" w:hAnsi="Arial" w:cs="Arial"/>
          <w:lang w:val="mn-MN"/>
        </w:rPr>
        <w:t xml:space="preserve"> татварын орлого 0.</w:t>
      </w:r>
      <w:r w:rsidR="0093440D" w:rsidRPr="000338F8">
        <w:rPr>
          <w:rFonts w:ascii="Arial" w:hAnsi="Arial" w:cs="Arial"/>
          <w:lang w:val="mn-MN"/>
        </w:rPr>
        <w:t>7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93440D" w:rsidRPr="000338F8">
        <w:rPr>
          <w:rFonts w:ascii="Arial" w:hAnsi="Arial" w:cs="Arial"/>
          <w:lang w:val="mn-MN"/>
        </w:rPr>
        <w:t xml:space="preserve">ус рашааны нөөц ашигласны </w:t>
      </w:r>
      <w:r w:rsidR="00F264E5">
        <w:rPr>
          <w:rFonts w:ascii="Arial" w:hAnsi="Arial" w:cs="Arial"/>
          <w:lang w:val="mn-MN"/>
        </w:rPr>
        <w:t xml:space="preserve">төлбөрийн </w:t>
      </w:r>
      <w:r w:rsidR="0093440D" w:rsidRPr="000338F8">
        <w:rPr>
          <w:rFonts w:ascii="Arial" w:hAnsi="Arial" w:cs="Arial"/>
          <w:lang w:val="mn-MN"/>
        </w:rPr>
        <w:t>орлого</w:t>
      </w:r>
      <w:r w:rsidR="00A0713E" w:rsidRPr="000338F8">
        <w:rPr>
          <w:rFonts w:ascii="Arial" w:hAnsi="Arial" w:cs="Arial"/>
          <w:lang w:val="mn-MN"/>
        </w:rPr>
        <w:t xml:space="preserve"> </w:t>
      </w:r>
      <w:r w:rsidR="0093440D" w:rsidRPr="000338F8">
        <w:rPr>
          <w:rFonts w:ascii="Arial" w:hAnsi="Arial" w:cs="Arial"/>
          <w:lang w:val="mn-MN"/>
        </w:rPr>
        <w:t>3</w:t>
      </w:r>
      <w:r w:rsidR="00A0713E" w:rsidRPr="000338F8">
        <w:rPr>
          <w:rFonts w:ascii="Arial" w:hAnsi="Arial" w:cs="Arial"/>
          <w:lang w:val="mn-MN"/>
        </w:rPr>
        <w:t>.</w:t>
      </w:r>
      <w:r w:rsidR="0093440D" w:rsidRPr="000338F8">
        <w:rPr>
          <w:rFonts w:ascii="Arial" w:hAnsi="Arial" w:cs="Arial"/>
          <w:lang w:val="mn-MN"/>
        </w:rPr>
        <w:t>5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93440D" w:rsidRPr="000338F8">
        <w:rPr>
          <w:rFonts w:ascii="Arial" w:hAnsi="Arial" w:cs="Arial"/>
          <w:lang w:val="mn-MN"/>
        </w:rPr>
        <w:t>түгээмэл тархацтай ашигт малтмал ашигласны төлбөрийн орлого 0</w:t>
      </w:r>
      <w:r w:rsidR="00A0713E" w:rsidRPr="000338F8">
        <w:rPr>
          <w:rFonts w:ascii="Arial" w:hAnsi="Arial" w:cs="Arial"/>
          <w:lang w:val="mn-MN"/>
        </w:rPr>
        <w:t>.</w:t>
      </w:r>
      <w:r w:rsidR="0093440D" w:rsidRPr="000338F8">
        <w:rPr>
          <w:rFonts w:ascii="Arial" w:hAnsi="Arial" w:cs="Arial"/>
          <w:lang w:val="mn-MN"/>
        </w:rPr>
        <w:t>5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0338F8" w:rsidRPr="000338F8">
        <w:rPr>
          <w:rFonts w:ascii="Arial" w:hAnsi="Arial" w:cs="Arial"/>
          <w:lang w:val="mn-MN"/>
        </w:rPr>
        <w:t>татварын бус бусад</w:t>
      </w:r>
      <w:r w:rsidR="00EE20FF" w:rsidRPr="000338F8">
        <w:rPr>
          <w:rFonts w:ascii="Arial" w:hAnsi="Arial" w:cs="Arial"/>
          <w:lang w:val="mn-MN"/>
        </w:rPr>
        <w:t xml:space="preserve"> орлого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0264E0" w:rsidRPr="000338F8">
        <w:rPr>
          <w:rFonts w:ascii="Arial" w:hAnsi="Arial" w:cs="Arial"/>
          <w:lang w:val="mn-MN"/>
        </w:rPr>
        <w:t>0</w:t>
      </w:r>
      <w:r w:rsidR="000567A5" w:rsidRPr="000338F8">
        <w:rPr>
          <w:rFonts w:ascii="Arial" w:hAnsi="Arial" w:cs="Arial"/>
          <w:lang w:val="mn-MN"/>
        </w:rPr>
        <w:t>.</w:t>
      </w:r>
      <w:r w:rsidR="000338F8" w:rsidRPr="000338F8">
        <w:rPr>
          <w:rFonts w:ascii="Arial" w:hAnsi="Arial" w:cs="Arial"/>
          <w:lang w:val="mn-MN"/>
        </w:rPr>
        <w:t>4</w:t>
      </w:r>
      <w:r w:rsidR="003709CD" w:rsidRPr="000338F8">
        <w:rPr>
          <w:rFonts w:ascii="Arial" w:hAnsi="Arial" w:cs="Arial"/>
          <w:lang w:val="mn-MN"/>
        </w:rPr>
        <w:t xml:space="preserve"> тэрбум</w:t>
      </w:r>
      <w:r w:rsidR="000338F8" w:rsidRPr="000338F8">
        <w:rPr>
          <w:rFonts w:ascii="Arial" w:hAnsi="Arial" w:cs="Arial"/>
          <w:lang w:val="mn-MN"/>
        </w:rPr>
        <w:t>,</w:t>
      </w:r>
      <w:r w:rsidR="00EE20FF" w:rsidRPr="000338F8">
        <w:rPr>
          <w:rFonts w:ascii="Arial" w:hAnsi="Arial" w:cs="Arial"/>
          <w:lang w:val="mn-MN"/>
        </w:rPr>
        <w:t xml:space="preserve"> </w:t>
      </w:r>
      <w:r w:rsidR="000338F8" w:rsidRPr="000338F8">
        <w:rPr>
          <w:rFonts w:ascii="Arial" w:hAnsi="Arial" w:cs="Arial"/>
          <w:lang w:val="mn-MN"/>
        </w:rPr>
        <w:t xml:space="preserve">орон нутгийн хөгжлийн нэгдсэн сангийн шилжүүлгийн орлого 1.6 тэрбум </w:t>
      </w:r>
      <w:r w:rsidR="00EE20FF" w:rsidRPr="000338F8">
        <w:rPr>
          <w:rFonts w:ascii="Arial" w:hAnsi="Arial" w:cs="Arial"/>
          <w:lang w:val="mn-MN"/>
        </w:rPr>
        <w:t>төгрөгөөр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BD04EE" w:rsidRPr="000338F8">
        <w:rPr>
          <w:rFonts w:ascii="Arial" w:hAnsi="Arial" w:cs="Arial"/>
          <w:lang w:val="mn-MN"/>
        </w:rPr>
        <w:t xml:space="preserve">тус тус </w:t>
      </w:r>
      <w:r w:rsidR="00EE20FF" w:rsidRPr="000338F8">
        <w:rPr>
          <w:rFonts w:ascii="Arial" w:hAnsi="Arial" w:cs="Arial"/>
          <w:lang w:val="mn-MN"/>
        </w:rPr>
        <w:t xml:space="preserve"> </w:t>
      </w:r>
      <w:r w:rsidR="000338F8" w:rsidRPr="000338F8">
        <w:rPr>
          <w:rFonts w:ascii="Arial" w:hAnsi="Arial" w:cs="Arial"/>
          <w:lang w:val="mn-MN"/>
        </w:rPr>
        <w:t>дутсан нь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0338F8">
        <w:rPr>
          <w:rFonts w:ascii="Arial" w:hAnsi="Arial" w:cs="Arial"/>
          <w:lang w:val="mn-MN"/>
        </w:rPr>
        <w:t>аймгийн</w:t>
      </w:r>
      <w:r w:rsidR="000338F8" w:rsidRPr="00AC34FD">
        <w:rPr>
          <w:rFonts w:ascii="Arial" w:hAnsi="Arial" w:cs="Arial"/>
          <w:lang w:val="mn-MN"/>
        </w:rPr>
        <w:t xml:space="preserve"> орлого төлөвлөгөөнөөс </w:t>
      </w:r>
      <w:r w:rsidR="000338F8">
        <w:rPr>
          <w:rFonts w:ascii="Arial" w:hAnsi="Arial" w:cs="Arial"/>
          <w:lang w:val="mn-MN"/>
        </w:rPr>
        <w:t>3</w:t>
      </w:r>
      <w:r w:rsidR="000338F8" w:rsidRPr="00AC34FD">
        <w:rPr>
          <w:rFonts w:ascii="Arial" w:hAnsi="Arial" w:cs="Arial"/>
          <w:lang w:val="mn-MN"/>
        </w:rPr>
        <w:t>.</w:t>
      </w:r>
      <w:r w:rsidR="000338F8">
        <w:rPr>
          <w:rFonts w:ascii="Arial" w:hAnsi="Arial" w:cs="Arial"/>
          <w:lang w:val="mn-MN"/>
        </w:rPr>
        <w:t>0</w:t>
      </w:r>
      <w:r w:rsidR="000338F8" w:rsidRPr="00AC34FD">
        <w:rPr>
          <w:rFonts w:ascii="Arial" w:hAnsi="Arial" w:cs="Arial"/>
          <w:lang w:val="mn-MN"/>
        </w:rPr>
        <w:t xml:space="preserve"> тэрбум төгрөгөөр </w:t>
      </w:r>
      <w:r w:rsidR="000338F8">
        <w:rPr>
          <w:rFonts w:ascii="Arial" w:hAnsi="Arial" w:cs="Arial"/>
          <w:lang w:val="mn-MN"/>
        </w:rPr>
        <w:t>дутахад голлон нөлөөлсөн байна</w:t>
      </w:r>
      <w:r w:rsidR="000338F8" w:rsidRPr="00AC34FD">
        <w:rPr>
          <w:rFonts w:ascii="Arial" w:hAnsi="Arial" w:cs="Arial"/>
          <w:lang w:val="mn-MN"/>
        </w:rPr>
        <w:t>.</w:t>
      </w:r>
      <w:bookmarkStart w:id="0" w:name="_GoBack"/>
      <w:bookmarkEnd w:id="0"/>
    </w:p>
    <w:p w:rsidR="005B1DC2" w:rsidRP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Хүний хөгжлийн санд </w:t>
      </w:r>
      <w:r w:rsidR="00F80A1C">
        <w:rPr>
          <w:rFonts w:ascii="Arial" w:hAnsi="Arial" w:cs="Arial"/>
          <w:lang w:val="mn-MN"/>
        </w:rPr>
        <w:t>130</w:t>
      </w:r>
      <w:r w:rsidR="00E2236C" w:rsidRPr="000338F8">
        <w:rPr>
          <w:rFonts w:ascii="Arial" w:hAnsi="Arial" w:cs="Arial"/>
          <w:lang w:val="mn-MN"/>
        </w:rPr>
        <w:t>.</w:t>
      </w:r>
      <w:r w:rsidR="00F80A1C">
        <w:rPr>
          <w:rFonts w:ascii="Arial" w:hAnsi="Arial" w:cs="Arial"/>
          <w:lang w:val="mn-MN"/>
        </w:rPr>
        <w:t>2</w:t>
      </w:r>
      <w:r w:rsidR="002A354A" w:rsidRPr="000338F8">
        <w:rPr>
          <w:rFonts w:ascii="Arial" w:hAnsi="Arial" w:cs="Arial"/>
          <w:lang w:val="mn-MN"/>
        </w:rPr>
        <w:t xml:space="preserve"> </w:t>
      </w:r>
      <w:r w:rsidRPr="000338F8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F80A1C">
        <w:rPr>
          <w:rFonts w:ascii="Arial" w:hAnsi="Arial" w:cs="Arial"/>
          <w:lang w:val="mn-MN"/>
        </w:rPr>
        <w:t>49</w:t>
      </w:r>
      <w:r w:rsidR="0088583E" w:rsidRPr="000338F8">
        <w:rPr>
          <w:rFonts w:ascii="Arial" w:hAnsi="Arial" w:cs="Arial"/>
          <w:lang w:val="mn-MN"/>
        </w:rPr>
        <w:t>.</w:t>
      </w:r>
      <w:r w:rsidR="00F80A1C">
        <w:rPr>
          <w:rFonts w:ascii="Arial" w:hAnsi="Arial" w:cs="Arial"/>
          <w:lang w:val="mn-MN"/>
        </w:rPr>
        <w:t>3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114903" w:rsidRPr="000338F8">
        <w:rPr>
          <w:rFonts w:ascii="Arial" w:hAnsi="Arial" w:cs="Arial"/>
          <w:lang w:val="mn-MN"/>
        </w:rPr>
        <w:t>1</w:t>
      </w:r>
      <w:r w:rsidR="00F80A1C">
        <w:rPr>
          <w:rFonts w:ascii="Arial" w:hAnsi="Arial" w:cs="Arial"/>
          <w:lang w:val="mn-MN"/>
        </w:rPr>
        <w:t>26</w:t>
      </w:r>
      <w:r w:rsidR="000C7128" w:rsidRPr="000338F8">
        <w:rPr>
          <w:rFonts w:ascii="Arial" w:hAnsi="Arial" w:cs="Arial"/>
          <w:lang w:val="mn-MN"/>
        </w:rPr>
        <w:t>.</w:t>
      </w:r>
      <w:r w:rsidR="00114903" w:rsidRPr="000338F8">
        <w:rPr>
          <w:rFonts w:ascii="Arial" w:hAnsi="Arial" w:cs="Arial"/>
          <w:lang w:val="mn-MN"/>
        </w:rPr>
        <w:t>5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2823C1" w:rsidRPr="000338F8">
        <w:rPr>
          <w:rFonts w:ascii="Arial" w:hAnsi="Arial" w:cs="Arial"/>
          <w:lang w:val="mn-MN"/>
        </w:rPr>
        <w:t>дутуу</w:t>
      </w:r>
      <w:r w:rsidRPr="000338F8">
        <w:rPr>
          <w:rFonts w:ascii="Arial" w:hAnsi="Arial" w:cs="Arial"/>
          <w:lang w:val="mn-MN"/>
        </w:rPr>
        <w:t xml:space="preserve"> байна. </w:t>
      </w:r>
      <w:r w:rsidR="00B00122" w:rsidRPr="000338F8">
        <w:rPr>
          <w:rFonts w:ascii="Arial" w:hAnsi="Arial" w:cs="Arial"/>
          <w:lang w:val="mn-MN"/>
        </w:rPr>
        <w:t xml:space="preserve">Энэ нь </w:t>
      </w:r>
      <w:r w:rsidR="00793BC2" w:rsidRPr="000338F8">
        <w:rPr>
          <w:rFonts w:ascii="Arial" w:hAnsi="Arial" w:cs="Arial"/>
          <w:lang w:val="mn-MN"/>
        </w:rPr>
        <w:t>ашигт малтмалын нөөц ашигласны</w:t>
      </w:r>
      <w:r w:rsidR="001E5747" w:rsidRPr="000338F8">
        <w:rPr>
          <w:rFonts w:ascii="Arial" w:hAnsi="Arial" w:cs="Arial"/>
          <w:lang w:val="mn-MN"/>
        </w:rPr>
        <w:t xml:space="preserve"> төлбөрийн</w:t>
      </w:r>
      <w:r w:rsidR="002823C1" w:rsidRPr="000338F8">
        <w:rPr>
          <w:rFonts w:ascii="Arial" w:hAnsi="Arial" w:cs="Arial"/>
          <w:lang w:val="mn-MN"/>
        </w:rPr>
        <w:t xml:space="preserve"> </w:t>
      </w:r>
      <w:r w:rsidR="00FE42DC" w:rsidRPr="000338F8">
        <w:rPr>
          <w:rFonts w:ascii="Arial" w:hAnsi="Arial" w:cs="Arial"/>
          <w:lang w:val="mn-MN"/>
        </w:rPr>
        <w:t xml:space="preserve">орлого </w:t>
      </w:r>
      <w:r w:rsidR="00F80A1C">
        <w:rPr>
          <w:rFonts w:ascii="Arial" w:hAnsi="Arial" w:cs="Arial"/>
          <w:lang w:val="mn-MN"/>
        </w:rPr>
        <w:t>91</w:t>
      </w:r>
      <w:r w:rsidR="00FE42DC" w:rsidRPr="000338F8">
        <w:rPr>
          <w:rFonts w:ascii="Arial" w:hAnsi="Arial" w:cs="Arial"/>
          <w:lang w:val="mn-MN"/>
        </w:rPr>
        <w:t>.</w:t>
      </w:r>
      <w:r w:rsidR="00F80A1C">
        <w:rPr>
          <w:rFonts w:ascii="Arial" w:hAnsi="Arial" w:cs="Arial"/>
          <w:lang w:val="mn-MN"/>
        </w:rPr>
        <w:t>6</w:t>
      </w:r>
      <w:r w:rsidR="00212F05" w:rsidRPr="000338F8">
        <w:rPr>
          <w:rFonts w:ascii="Arial" w:hAnsi="Arial" w:cs="Arial"/>
          <w:lang w:val="mn-MN"/>
        </w:rPr>
        <w:t xml:space="preserve"> тэрбум, өсөн нэмэгдэх ашигт малтмалын нөөц ашигласны төлбөрийн орлого </w:t>
      </w:r>
      <w:r w:rsidR="00114903" w:rsidRPr="000338F8">
        <w:rPr>
          <w:rFonts w:ascii="Arial" w:hAnsi="Arial" w:cs="Arial"/>
          <w:lang w:val="mn-MN"/>
        </w:rPr>
        <w:t>4</w:t>
      </w:r>
      <w:r w:rsidR="00F80A1C">
        <w:rPr>
          <w:rFonts w:ascii="Arial" w:hAnsi="Arial" w:cs="Arial"/>
          <w:lang w:val="mn-MN"/>
        </w:rPr>
        <w:t>2</w:t>
      </w:r>
      <w:r w:rsidR="00212F05" w:rsidRPr="000338F8">
        <w:rPr>
          <w:rFonts w:ascii="Arial" w:hAnsi="Arial" w:cs="Arial"/>
          <w:lang w:val="mn-MN"/>
        </w:rPr>
        <w:t>.</w:t>
      </w:r>
      <w:r w:rsidR="00F80A1C">
        <w:rPr>
          <w:rFonts w:ascii="Arial" w:hAnsi="Arial" w:cs="Arial"/>
          <w:lang w:val="mn-MN"/>
        </w:rPr>
        <w:t>8</w:t>
      </w:r>
      <w:r w:rsidR="00212F05" w:rsidRPr="000338F8">
        <w:rPr>
          <w:rFonts w:ascii="Arial" w:hAnsi="Arial" w:cs="Arial"/>
          <w:lang w:val="mn-MN"/>
        </w:rPr>
        <w:t xml:space="preserve"> тэрбум</w:t>
      </w:r>
      <w:r w:rsidR="00271FFF" w:rsidRPr="000338F8">
        <w:rPr>
          <w:rFonts w:ascii="Arial" w:hAnsi="Arial" w:cs="Arial"/>
          <w:lang w:val="mn-MN"/>
        </w:rPr>
        <w:t xml:space="preserve"> төгрөгөөр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212F05" w:rsidRPr="000338F8">
        <w:rPr>
          <w:rFonts w:ascii="Arial" w:hAnsi="Arial" w:cs="Arial"/>
          <w:lang w:val="mn-MN"/>
        </w:rPr>
        <w:t xml:space="preserve">тус тус дутуу </w:t>
      </w:r>
      <w:r w:rsidR="0041158C" w:rsidRPr="000338F8">
        <w:rPr>
          <w:rFonts w:ascii="Arial" w:hAnsi="Arial" w:cs="Arial"/>
          <w:lang w:val="mn-MN"/>
        </w:rPr>
        <w:t>биелсэнтэй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B00122" w:rsidRPr="000338F8">
        <w:rPr>
          <w:rFonts w:ascii="Arial" w:hAnsi="Arial" w:cs="Arial"/>
          <w:lang w:val="mn-MN"/>
        </w:rPr>
        <w:t>холбоотой байна.</w:t>
      </w:r>
    </w:p>
    <w:p w:rsidR="0058492B" w:rsidRPr="009F0CC2" w:rsidRDefault="00581633" w:rsidP="0042536A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lastRenderedPageBreak/>
        <w:t>Нийгмийн даатгалын сан</w:t>
      </w:r>
      <w:r w:rsidR="00BC2B02">
        <w:rPr>
          <w:rFonts w:ascii="Arial" w:hAnsi="Arial" w:cs="Arial"/>
          <w:lang w:val="mn-MN"/>
        </w:rPr>
        <w:t xml:space="preserve">д </w:t>
      </w:r>
      <w:r w:rsidR="003F7B2F">
        <w:rPr>
          <w:rFonts w:ascii="Arial" w:hAnsi="Arial" w:cs="Arial"/>
          <w:lang w:val="mn-MN"/>
        </w:rPr>
        <w:t>675</w:t>
      </w:r>
      <w:r w:rsidR="009A167C">
        <w:rPr>
          <w:rFonts w:ascii="Arial" w:hAnsi="Arial" w:cs="Arial"/>
          <w:lang w:val="mn-MN"/>
        </w:rPr>
        <w:t>.</w:t>
      </w:r>
      <w:r w:rsidR="003F7B2F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 төгрөг</w:t>
      </w:r>
      <w:r w:rsidR="00BC2B02">
        <w:rPr>
          <w:rFonts w:ascii="Arial" w:hAnsi="Arial" w:cs="Arial"/>
          <w:lang w:val="mn-MN"/>
        </w:rPr>
        <w:t xml:space="preserve"> төвлөрсөн нь төлөвлөгөөнөөс</w:t>
      </w:r>
      <w:r w:rsidRPr="009F0CC2">
        <w:rPr>
          <w:rFonts w:ascii="Arial" w:hAnsi="Arial" w:cs="Arial"/>
          <w:lang w:val="mn-MN"/>
        </w:rPr>
        <w:t xml:space="preserve"> </w:t>
      </w:r>
      <w:r w:rsidR="003F7B2F">
        <w:rPr>
          <w:rFonts w:ascii="Arial" w:hAnsi="Arial" w:cs="Arial"/>
          <w:lang w:val="mn-MN"/>
        </w:rPr>
        <w:t>2</w:t>
      </w:r>
      <w:r w:rsidR="00ED037B" w:rsidRPr="009F0CC2">
        <w:rPr>
          <w:rFonts w:ascii="Arial" w:hAnsi="Arial" w:cs="Arial"/>
          <w:lang w:val="mn-MN"/>
        </w:rPr>
        <w:t>.</w:t>
      </w:r>
      <w:r w:rsidR="003F7B2F">
        <w:rPr>
          <w:rFonts w:ascii="Arial" w:hAnsi="Arial" w:cs="Arial"/>
          <w:lang w:val="mn-MN"/>
        </w:rPr>
        <w:t>7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3F7B2F">
        <w:rPr>
          <w:rFonts w:ascii="Arial" w:hAnsi="Arial" w:cs="Arial"/>
          <w:lang w:val="mn-MN"/>
        </w:rPr>
        <w:t>19</w:t>
      </w:r>
      <w:r w:rsidR="002E6643" w:rsidRPr="009F0CC2">
        <w:rPr>
          <w:rFonts w:ascii="Arial" w:hAnsi="Arial" w:cs="Arial"/>
          <w:lang w:val="mn-MN"/>
        </w:rPr>
        <w:t>.</w:t>
      </w:r>
      <w:r w:rsidR="000737ED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тэрбум </w:t>
      </w:r>
      <w:r w:rsidR="000737ED">
        <w:rPr>
          <w:rFonts w:ascii="Arial" w:hAnsi="Arial" w:cs="Arial"/>
          <w:lang w:val="mn-MN"/>
        </w:rPr>
        <w:t xml:space="preserve">төгрөгөөр </w:t>
      </w:r>
      <w:r w:rsidR="00BC2B02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байна. Тус санд улсын төсвөөс </w:t>
      </w:r>
      <w:r w:rsidR="0004626C">
        <w:rPr>
          <w:rFonts w:ascii="Arial" w:hAnsi="Arial" w:cs="Arial"/>
          <w:lang w:val="mn-MN"/>
        </w:rPr>
        <w:t>1</w:t>
      </w:r>
      <w:r w:rsidR="003F7B2F">
        <w:rPr>
          <w:rFonts w:ascii="Arial" w:hAnsi="Arial" w:cs="Arial"/>
          <w:lang w:val="mn-MN"/>
        </w:rPr>
        <w:t>42</w:t>
      </w:r>
      <w:r w:rsidR="002E4D1E">
        <w:rPr>
          <w:rFonts w:ascii="Arial" w:hAnsi="Arial" w:cs="Arial"/>
          <w:lang w:val="mn-MN"/>
        </w:rPr>
        <w:t>.</w:t>
      </w:r>
      <w:r w:rsidR="003F7B2F">
        <w:rPr>
          <w:rFonts w:ascii="Arial" w:hAnsi="Arial" w:cs="Arial"/>
          <w:lang w:val="mn-MN"/>
        </w:rPr>
        <w:t>2</w:t>
      </w:r>
      <w:r w:rsidR="002E4D1E">
        <w:rPr>
          <w:rFonts w:ascii="Arial" w:hAnsi="Arial" w:cs="Arial"/>
          <w:lang w:val="mn-MN"/>
        </w:rPr>
        <w:t xml:space="preserve"> тэрбум төгрөгийн </w:t>
      </w:r>
      <w:r w:rsidR="00BC2B02">
        <w:rPr>
          <w:rFonts w:ascii="Arial" w:hAnsi="Arial" w:cs="Arial"/>
          <w:lang w:val="mn-MN"/>
        </w:rPr>
        <w:t>татаас олго</w:t>
      </w:r>
      <w:r w:rsidR="002E4D1E">
        <w:rPr>
          <w:rFonts w:ascii="Arial" w:hAnsi="Arial" w:cs="Arial"/>
          <w:lang w:val="mn-MN"/>
        </w:rPr>
        <w:t>сон байна</w:t>
      </w:r>
      <w:r w:rsidR="00BC2B02">
        <w:rPr>
          <w:rFonts w:ascii="Arial" w:hAnsi="Arial" w:cs="Arial"/>
          <w:lang w:val="mn-MN"/>
        </w:rPr>
        <w:t>.</w:t>
      </w:r>
    </w:p>
    <w:p w:rsidR="0042536A" w:rsidRPr="009F0CC2" w:rsidRDefault="0042536A" w:rsidP="0042536A">
      <w:pPr>
        <w:tabs>
          <w:tab w:val="center" w:pos="426"/>
        </w:tabs>
        <w:spacing w:line="288" w:lineRule="auto"/>
        <w:ind w:left="426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lang w:val="eu-ES"/>
        </w:rPr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</w:p>
    <w:p w:rsidR="0057254D" w:rsidRPr="0057254D" w:rsidRDefault="0057254D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451B56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AF0618">
        <w:rPr>
          <w:rFonts w:ascii="Arial" w:hAnsi="Arial" w:cs="Arial"/>
          <w:lang w:val="mn-MN"/>
        </w:rPr>
        <w:t>6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307AEF">
        <w:rPr>
          <w:rFonts w:ascii="Arial" w:hAnsi="Arial" w:cs="Arial"/>
          <w:lang w:val="mn-MN"/>
        </w:rPr>
        <w:t>д</w:t>
      </w:r>
      <w:r w:rsidR="005E2F72">
        <w:rPr>
          <w:rFonts w:ascii="Arial" w:hAnsi="Arial" w:cs="Arial"/>
          <w:lang w:val="mn-MN"/>
        </w:rPr>
        <w:t>угаа</w:t>
      </w:r>
      <w:r w:rsidR="009D3654">
        <w:rPr>
          <w:rFonts w:ascii="Arial" w:hAnsi="Arial" w:cs="Arial"/>
          <w:lang w:val="mn-MN"/>
        </w:rPr>
        <w:t>р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AF0618">
        <w:rPr>
          <w:rFonts w:ascii="Arial" w:hAnsi="Arial" w:cs="Arial"/>
          <w:lang w:val="mn-MN"/>
        </w:rPr>
        <w:t>4</w:t>
      </w:r>
      <w:r w:rsidR="00F74A93">
        <w:rPr>
          <w:rFonts w:ascii="Arial" w:hAnsi="Arial" w:cs="Arial"/>
          <w:lang w:val="mn-MN"/>
        </w:rPr>
        <w:t>,</w:t>
      </w:r>
      <w:r w:rsidR="007B1540">
        <w:rPr>
          <w:rFonts w:ascii="Arial" w:hAnsi="Arial" w:cs="Arial"/>
          <w:lang w:val="mn-MN"/>
        </w:rPr>
        <w:t>0</w:t>
      </w:r>
      <w:r w:rsidR="00AF0618">
        <w:rPr>
          <w:rFonts w:ascii="Arial" w:hAnsi="Arial" w:cs="Arial"/>
          <w:lang w:val="mn-MN"/>
        </w:rPr>
        <w:t>3</w:t>
      </w:r>
      <w:r w:rsidR="007B1540">
        <w:rPr>
          <w:rFonts w:ascii="Arial" w:hAnsi="Arial" w:cs="Arial"/>
          <w:lang w:val="mn-MN"/>
        </w:rPr>
        <w:t>8</w:t>
      </w:r>
      <w:r w:rsidR="004C7828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3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7B1540">
        <w:rPr>
          <w:rFonts w:ascii="Arial" w:hAnsi="Arial" w:cs="Arial"/>
          <w:lang w:val="mn-MN"/>
        </w:rPr>
        <w:t>2</w:t>
      </w:r>
      <w:r w:rsidR="008F4F41">
        <w:rPr>
          <w:rFonts w:ascii="Arial" w:hAnsi="Arial" w:cs="Arial"/>
          <w:lang w:val="mn-MN"/>
        </w:rPr>
        <w:t>,</w:t>
      </w:r>
      <w:r w:rsidR="00AF0618">
        <w:rPr>
          <w:rFonts w:ascii="Arial" w:hAnsi="Arial" w:cs="Arial"/>
          <w:lang w:val="mn-MN"/>
        </w:rPr>
        <w:t>970</w:t>
      </w:r>
      <w:r w:rsidR="0051029E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0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F74A93">
        <w:rPr>
          <w:rFonts w:ascii="Arial" w:hAnsi="Arial" w:cs="Arial"/>
          <w:lang w:val="mn-MN"/>
        </w:rPr>
        <w:t>7</w:t>
      </w:r>
      <w:r w:rsidR="00AF0618">
        <w:rPr>
          <w:rFonts w:ascii="Arial" w:hAnsi="Arial" w:cs="Arial"/>
          <w:lang w:val="mn-MN"/>
        </w:rPr>
        <w:t>3</w:t>
      </w:r>
      <w:r w:rsidR="00005C5C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5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7B1540">
        <w:rPr>
          <w:rFonts w:ascii="Arial" w:hAnsi="Arial" w:cs="Arial"/>
          <w:lang w:val="mn-MN"/>
        </w:rPr>
        <w:t>2</w:t>
      </w:r>
      <w:r w:rsidR="000E01B6">
        <w:rPr>
          <w:rFonts w:ascii="Arial" w:hAnsi="Arial" w:cs="Arial"/>
          <w:lang w:val="mn-MN"/>
        </w:rPr>
        <w:t>,</w:t>
      </w:r>
      <w:r w:rsidR="00AF0618">
        <w:rPr>
          <w:rFonts w:ascii="Arial" w:hAnsi="Arial" w:cs="Arial"/>
          <w:lang w:val="mn-MN"/>
        </w:rPr>
        <w:t>942</w:t>
      </w:r>
      <w:r w:rsidR="000E01B6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7</w:t>
      </w:r>
      <w:r w:rsidR="000E01B6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AF0618">
        <w:rPr>
          <w:rFonts w:ascii="Arial" w:hAnsi="Arial" w:cs="Arial"/>
          <w:lang w:val="mn-MN"/>
        </w:rPr>
        <w:t>2</w:t>
      </w:r>
      <w:r w:rsidR="000E01B6">
        <w:rPr>
          <w:rFonts w:ascii="Arial" w:hAnsi="Arial" w:cs="Arial"/>
          <w:lang w:val="mn-MN"/>
        </w:rPr>
        <w:t>,</w:t>
      </w:r>
      <w:r w:rsidR="00AF0618">
        <w:rPr>
          <w:rFonts w:ascii="Arial" w:hAnsi="Arial" w:cs="Arial"/>
          <w:lang w:val="mn-MN"/>
        </w:rPr>
        <w:t>279</w:t>
      </w:r>
      <w:r w:rsidR="000E01B6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9</w:t>
      </w:r>
      <w:r w:rsidR="000E01B6" w:rsidRPr="009F0CC2">
        <w:rPr>
          <w:rFonts w:ascii="Arial" w:hAnsi="Arial" w:cs="Arial"/>
          <w:lang w:val="mn-MN"/>
        </w:rPr>
        <w:t xml:space="preserve"> тэрбум төгрөгийн буюу </w:t>
      </w:r>
      <w:r w:rsidR="00AF0618">
        <w:rPr>
          <w:rFonts w:ascii="Arial" w:hAnsi="Arial" w:cs="Arial"/>
          <w:lang w:val="mn-MN"/>
        </w:rPr>
        <w:t>77</w:t>
      </w:r>
      <w:r w:rsidR="000E01B6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5</w:t>
      </w:r>
      <w:r w:rsidR="000E01B6" w:rsidRPr="009F0CC2">
        <w:rPr>
          <w:rFonts w:ascii="Arial" w:hAnsi="Arial" w:cs="Arial"/>
          <w:lang w:val="mn-MN"/>
        </w:rPr>
        <w:t xml:space="preserve"> хувийн</w:t>
      </w:r>
      <w:r w:rsidR="000E01B6">
        <w:rPr>
          <w:rFonts w:ascii="Arial" w:hAnsi="Arial" w:cs="Arial"/>
          <w:lang w:val="mn-MN"/>
        </w:rPr>
        <w:t xml:space="preserve"> </w:t>
      </w:r>
      <w:r w:rsidR="008B7DCE">
        <w:rPr>
          <w:rFonts w:ascii="Arial" w:hAnsi="Arial" w:cs="Arial"/>
          <w:lang w:val="mn-MN"/>
        </w:rPr>
        <w:t>гүйцэтгэлтэй гарлаа.</w:t>
      </w: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</w:t>
      </w:r>
      <w:r w:rsidRPr="004F4CF5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гүйцэтгэлийг орлогын төрлөөр авч үзвэл: </w:t>
      </w:r>
      <w:r w:rsidR="00910BD3" w:rsidRPr="0001146D">
        <w:rPr>
          <w:rFonts w:ascii="Arial" w:hAnsi="Arial" w:cs="Arial"/>
          <w:lang w:val="eu-ES"/>
        </w:rPr>
        <w:object w:dxaOrig="11476" w:dyaOrig="5518">
          <v:shape id="_x0000_i1027" type="#_x0000_t75" style="width:7in;height:242.9pt" o:ole="">
            <v:imagedata r:id="rId10" o:title=""/>
          </v:shape>
          <o:OLEObject Type="Embed" ProgID="Excel.Sheet.12" ShapeID="_x0000_i1027" DrawAspect="Content" ObjectID="_1467009710" r:id="rId11"/>
        </w:object>
      </w:r>
    </w:p>
    <w:p w:rsidR="00C55711" w:rsidRPr="007B1A1F" w:rsidRDefault="007C7316" w:rsidP="007B1A1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6E2892">
        <w:rPr>
          <w:rFonts w:ascii="Arial" w:hAnsi="Arial" w:cs="Arial"/>
          <w:lang w:val="mn-MN"/>
        </w:rPr>
        <w:t xml:space="preserve">Улсын </w:t>
      </w:r>
      <w:r w:rsidRPr="00126A9C">
        <w:rPr>
          <w:rFonts w:ascii="Arial" w:hAnsi="Arial" w:cs="Arial"/>
          <w:lang w:val="mn-MN"/>
        </w:rPr>
        <w:t>т</w:t>
      </w:r>
      <w:r w:rsidR="008D128A" w:rsidRPr="00126A9C">
        <w:rPr>
          <w:rFonts w:ascii="Arial" w:hAnsi="Arial" w:cs="Arial"/>
          <w:lang w:val="mn-MN"/>
        </w:rPr>
        <w:t>ө</w:t>
      </w:r>
      <w:r w:rsidRPr="00126A9C">
        <w:rPr>
          <w:rFonts w:ascii="Arial" w:hAnsi="Arial" w:cs="Arial"/>
          <w:lang w:val="mn-MN"/>
        </w:rPr>
        <w:t xml:space="preserve">свийн халамжийн сангаас </w:t>
      </w:r>
      <w:r w:rsidR="003A5FF7" w:rsidRPr="00126A9C">
        <w:rPr>
          <w:rFonts w:ascii="Arial" w:hAnsi="Arial" w:cs="Arial"/>
          <w:lang w:val="mn-MN"/>
        </w:rPr>
        <w:t>ахмад дайч</w:t>
      </w:r>
      <w:r w:rsidR="00777FE8" w:rsidRPr="00126A9C">
        <w:rPr>
          <w:rFonts w:ascii="Arial" w:hAnsi="Arial" w:cs="Arial"/>
          <w:lang w:val="mn-MN"/>
        </w:rPr>
        <w:t>дад олгох нэг удаагийн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777FE8" w:rsidRPr="00126A9C">
        <w:rPr>
          <w:rFonts w:ascii="Arial" w:hAnsi="Arial" w:cs="Arial"/>
          <w:lang w:val="mn-MN"/>
        </w:rPr>
        <w:t>тусламжид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126A9C" w:rsidRPr="00126A9C">
        <w:rPr>
          <w:rFonts w:ascii="Arial" w:hAnsi="Arial" w:cs="Arial"/>
          <w:lang w:val="mn-MN"/>
        </w:rPr>
        <w:t>1</w:t>
      </w:r>
      <w:r w:rsidR="00CE7EF4" w:rsidRPr="00126A9C">
        <w:rPr>
          <w:rFonts w:ascii="Arial" w:hAnsi="Arial" w:cs="Arial"/>
          <w:lang w:val="mn-MN"/>
        </w:rPr>
        <w:t>.</w:t>
      </w:r>
      <w:r w:rsidR="008A10F6">
        <w:rPr>
          <w:rFonts w:ascii="Arial" w:hAnsi="Arial" w:cs="Arial"/>
          <w:lang w:val="mn-MN"/>
        </w:rPr>
        <w:t>5</w:t>
      </w:r>
      <w:r w:rsidR="0011792B" w:rsidRPr="00126A9C">
        <w:rPr>
          <w:rFonts w:ascii="Arial" w:hAnsi="Arial" w:cs="Arial"/>
          <w:lang w:val="mn-MN"/>
        </w:rPr>
        <w:t xml:space="preserve"> </w:t>
      </w:r>
      <w:r w:rsidR="003A5FF7" w:rsidRPr="00126A9C">
        <w:rPr>
          <w:rFonts w:ascii="Arial" w:hAnsi="Arial" w:cs="Arial"/>
          <w:lang w:val="mn-MN"/>
        </w:rPr>
        <w:t>тэрбум</w:t>
      </w:r>
      <w:r w:rsidR="00777FE8" w:rsidRPr="00126A9C">
        <w:rPr>
          <w:rFonts w:ascii="Arial" w:hAnsi="Arial" w:cs="Arial"/>
          <w:lang w:val="mn-MN"/>
        </w:rPr>
        <w:t xml:space="preserve">, алдарт эхийн одонтой эхчүүдэд олгох тэтгэмжид </w:t>
      </w:r>
      <w:r w:rsidR="00126A9C" w:rsidRPr="00126A9C">
        <w:rPr>
          <w:rFonts w:ascii="Arial" w:hAnsi="Arial" w:cs="Arial"/>
          <w:lang w:val="mn-MN"/>
        </w:rPr>
        <w:t>2</w:t>
      </w:r>
      <w:r w:rsidR="008A10F6">
        <w:rPr>
          <w:rFonts w:ascii="Arial" w:hAnsi="Arial" w:cs="Arial"/>
          <w:lang w:val="mn-MN"/>
        </w:rPr>
        <w:t>9</w:t>
      </w:r>
      <w:r w:rsidR="00777FE8" w:rsidRPr="00126A9C">
        <w:rPr>
          <w:rFonts w:ascii="Arial" w:hAnsi="Arial" w:cs="Arial"/>
          <w:lang w:val="mn-MN"/>
        </w:rPr>
        <w:t>.</w:t>
      </w:r>
      <w:r w:rsidR="008A10F6">
        <w:rPr>
          <w:rFonts w:ascii="Arial" w:hAnsi="Arial" w:cs="Arial"/>
          <w:lang w:val="mn-MN"/>
        </w:rPr>
        <w:t>1</w:t>
      </w:r>
      <w:r w:rsidR="00777FE8" w:rsidRPr="00126A9C">
        <w:rPr>
          <w:rFonts w:ascii="Arial" w:hAnsi="Arial" w:cs="Arial"/>
          <w:lang w:val="mn-MN"/>
        </w:rPr>
        <w:t xml:space="preserve"> тэрбум, ахмад настнуудад олгох хөнгөлөлтөд </w:t>
      </w:r>
      <w:r w:rsidR="008A10F6">
        <w:rPr>
          <w:rFonts w:ascii="Arial" w:hAnsi="Arial" w:cs="Arial"/>
          <w:lang w:val="mn-MN"/>
        </w:rPr>
        <w:t>1</w:t>
      </w:r>
      <w:r w:rsidR="00777FE8" w:rsidRPr="00126A9C">
        <w:rPr>
          <w:rFonts w:ascii="Arial" w:hAnsi="Arial" w:cs="Arial"/>
          <w:lang w:val="mn-MN"/>
        </w:rPr>
        <w:t>.</w:t>
      </w:r>
      <w:r w:rsidR="008A10F6">
        <w:rPr>
          <w:rFonts w:ascii="Arial" w:hAnsi="Arial" w:cs="Arial"/>
          <w:lang w:val="mn-MN"/>
        </w:rPr>
        <w:t>3</w:t>
      </w:r>
      <w:r w:rsidR="00777FE8" w:rsidRPr="00126A9C">
        <w:rPr>
          <w:rFonts w:ascii="Arial" w:hAnsi="Arial" w:cs="Arial"/>
          <w:lang w:val="mn-MN"/>
        </w:rPr>
        <w:t xml:space="preserve"> тэрбум</w:t>
      </w:r>
      <w:r w:rsidR="00C45D65" w:rsidRPr="006E2892">
        <w:rPr>
          <w:rFonts w:ascii="Arial" w:hAnsi="Arial" w:cs="Arial"/>
          <w:lang w:val="mn-MN"/>
        </w:rPr>
        <w:t xml:space="preserve"> төгрөгийн санхүүжилтийг</w:t>
      </w:r>
      <w:r w:rsidR="002C0F52" w:rsidRPr="006E2892">
        <w:rPr>
          <w:rFonts w:ascii="Arial" w:hAnsi="Arial" w:cs="Arial"/>
          <w:lang w:val="mn-MN"/>
        </w:rPr>
        <w:t xml:space="preserve"> </w:t>
      </w:r>
      <w:r w:rsidR="00777FE8">
        <w:rPr>
          <w:rFonts w:ascii="Arial" w:hAnsi="Arial" w:cs="Arial"/>
          <w:lang w:val="mn-MN"/>
        </w:rPr>
        <w:t xml:space="preserve">тус тус </w:t>
      </w:r>
      <w:r w:rsidR="00C45D65" w:rsidRPr="006E2892">
        <w:rPr>
          <w:rFonts w:ascii="Arial" w:hAnsi="Arial" w:cs="Arial"/>
          <w:lang w:val="mn-MN"/>
        </w:rPr>
        <w:t>олг</w:t>
      </w:r>
      <w:r w:rsidR="00873FEB" w:rsidRPr="006E2892">
        <w:rPr>
          <w:rFonts w:ascii="Arial" w:hAnsi="Arial" w:cs="Arial"/>
          <w:lang w:val="mn-MN"/>
        </w:rPr>
        <w:t>осон</w:t>
      </w:r>
      <w:r w:rsidR="00AF5D32" w:rsidRPr="006E2892">
        <w:rPr>
          <w:rFonts w:ascii="Arial" w:hAnsi="Arial" w:cs="Arial"/>
          <w:lang w:val="mn-MN"/>
        </w:rPr>
        <w:t xml:space="preserve"> байна</w:t>
      </w:r>
      <w:r w:rsidR="00ED5EAE" w:rsidRPr="006E2892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4502B" w:rsidRPr="009F0CC2">
        <w:rPr>
          <w:rFonts w:ascii="Arial" w:hAnsi="Arial" w:cs="Arial"/>
          <w:lang w:val="mn-MN"/>
        </w:rPr>
        <w:t>Х</w:t>
      </w:r>
      <w:r w:rsidR="003A5FF7" w:rsidRPr="009F0CC2">
        <w:rPr>
          <w:rFonts w:ascii="Arial" w:hAnsi="Arial" w:cs="Arial"/>
          <w:lang w:val="mn-MN"/>
        </w:rPr>
        <w:t xml:space="preserve">отын </w:t>
      </w:r>
      <w:r w:rsidR="008925B9" w:rsidRPr="009F0CC2">
        <w:rPr>
          <w:rFonts w:ascii="Arial" w:hAnsi="Arial" w:cs="Arial"/>
          <w:lang w:val="mn-MN"/>
        </w:rPr>
        <w:t>нийтийн тээврийн татаас</w:t>
      </w:r>
      <w:r w:rsidR="006E2892">
        <w:rPr>
          <w:rFonts w:ascii="Arial" w:hAnsi="Arial" w:cs="Arial"/>
          <w:lang w:val="mn-MN"/>
        </w:rPr>
        <w:t xml:space="preserve"> </w:t>
      </w:r>
      <w:r w:rsidR="00A62BAE">
        <w:rPr>
          <w:rFonts w:ascii="Arial" w:hAnsi="Arial" w:cs="Arial"/>
          <w:lang w:val="mn-MN"/>
        </w:rPr>
        <w:t>31</w:t>
      </w:r>
      <w:r w:rsidR="00211725">
        <w:rPr>
          <w:rFonts w:ascii="Arial" w:hAnsi="Arial" w:cs="Arial"/>
          <w:lang w:val="mn-MN"/>
        </w:rPr>
        <w:t>.</w:t>
      </w:r>
      <w:r w:rsidR="00A62BAE">
        <w:rPr>
          <w:rFonts w:ascii="Arial" w:hAnsi="Arial" w:cs="Arial"/>
          <w:lang w:val="mn-MN"/>
        </w:rPr>
        <w:t>4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0186E" w:rsidRPr="009F0CC2">
        <w:rPr>
          <w:rFonts w:ascii="Arial" w:hAnsi="Arial" w:cs="Arial"/>
          <w:lang w:val="mn-MN"/>
        </w:rPr>
        <w:t>тэрбум</w:t>
      </w:r>
      <w:r w:rsidR="00867E53" w:rsidRPr="009F0CC2">
        <w:rPr>
          <w:rFonts w:ascii="Arial" w:hAnsi="Arial" w:cs="Arial"/>
          <w:lang w:val="mn-MN"/>
        </w:rPr>
        <w:t>,</w:t>
      </w:r>
      <w:r w:rsidR="00190393">
        <w:rPr>
          <w:rFonts w:ascii="Arial" w:hAnsi="Arial" w:cs="Arial"/>
          <w:lang w:val="en-US"/>
        </w:rPr>
        <w:t xml:space="preserve"> </w:t>
      </w:r>
      <w:r w:rsidR="00443816">
        <w:rPr>
          <w:rFonts w:ascii="Arial" w:hAnsi="Arial" w:cs="Arial"/>
          <w:lang w:val="mn-MN"/>
        </w:rPr>
        <w:t>э</w:t>
      </w:r>
      <w:r w:rsidR="00190393">
        <w:rPr>
          <w:rFonts w:ascii="Arial" w:hAnsi="Arial" w:cs="Arial"/>
          <w:lang w:val="mn-MN"/>
        </w:rPr>
        <w:t xml:space="preserve">рчим хүчний алдагдлын татаас </w:t>
      </w:r>
      <w:r w:rsidR="00A62BAE">
        <w:rPr>
          <w:rFonts w:ascii="Arial" w:hAnsi="Arial" w:cs="Arial"/>
          <w:lang w:val="mn-MN"/>
        </w:rPr>
        <w:t>10</w:t>
      </w:r>
      <w:r w:rsidR="00190393">
        <w:rPr>
          <w:rFonts w:ascii="Arial" w:hAnsi="Arial" w:cs="Arial"/>
          <w:lang w:val="mn-MN"/>
        </w:rPr>
        <w:t>.</w:t>
      </w:r>
      <w:r w:rsidR="00A62BAE">
        <w:rPr>
          <w:rFonts w:ascii="Arial" w:hAnsi="Arial" w:cs="Arial"/>
          <w:lang w:val="mn-MN"/>
        </w:rPr>
        <w:t>0</w:t>
      </w:r>
      <w:r w:rsidR="00190393">
        <w:rPr>
          <w:rFonts w:ascii="Arial" w:hAnsi="Arial" w:cs="Arial"/>
          <w:lang w:val="mn-MN"/>
        </w:rPr>
        <w:t xml:space="preserve"> тэрбум,</w:t>
      </w:r>
      <w:r w:rsidR="006C3B01">
        <w:rPr>
          <w:rFonts w:ascii="Arial" w:hAnsi="Arial" w:cs="Arial"/>
          <w:lang w:val="mn-MN"/>
        </w:rPr>
        <w:t xml:space="preserve"> </w:t>
      </w:r>
      <w:r w:rsidR="006C3B01" w:rsidRPr="00823468">
        <w:rPr>
          <w:rFonts w:ascii="Arial" w:hAnsi="Arial" w:cs="Arial"/>
          <w:lang w:val="mn-MN"/>
        </w:rPr>
        <w:t>улаан буудай</w:t>
      </w:r>
      <w:r w:rsidR="00135FFD">
        <w:rPr>
          <w:rFonts w:ascii="Arial" w:hAnsi="Arial" w:cs="Arial"/>
          <w:lang w:val="mn-MN"/>
        </w:rPr>
        <w:t>,</w:t>
      </w:r>
      <w:r w:rsidR="006C3B01" w:rsidRPr="00823468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 xml:space="preserve">махны татаас </w:t>
      </w:r>
      <w:r w:rsidR="00710640">
        <w:rPr>
          <w:rFonts w:ascii="Arial" w:hAnsi="Arial" w:cs="Arial"/>
          <w:lang w:val="mn-MN"/>
        </w:rPr>
        <w:t>32</w:t>
      </w:r>
      <w:r w:rsidR="007D6FDD" w:rsidRPr="00823468">
        <w:rPr>
          <w:rFonts w:ascii="Arial" w:hAnsi="Arial" w:cs="Arial"/>
          <w:lang w:val="mn-MN"/>
        </w:rPr>
        <w:t>.</w:t>
      </w:r>
      <w:r w:rsidR="00443816">
        <w:rPr>
          <w:rFonts w:ascii="Arial" w:hAnsi="Arial" w:cs="Arial"/>
          <w:lang w:val="mn-MN"/>
        </w:rPr>
        <w:t>3</w:t>
      </w:r>
      <w:r w:rsidR="007D6FDD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>тэрбум</w:t>
      </w:r>
      <w:r w:rsidR="006C3B01" w:rsidRPr="00823468">
        <w:rPr>
          <w:rFonts w:ascii="Arial" w:hAnsi="Arial" w:cs="Arial"/>
          <w:lang w:val="mn-MN"/>
        </w:rPr>
        <w:t>,</w:t>
      </w:r>
      <w:r w:rsidR="007D6FDD" w:rsidRPr="00823468">
        <w:rPr>
          <w:rFonts w:ascii="Arial" w:hAnsi="Arial" w:cs="Arial"/>
          <w:lang w:val="mn-MN"/>
        </w:rPr>
        <w:t xml:space="preserve"> </w:t>
      </w:r>
      <w:r w:rsidR="005B0636" w:rsidRPr="009F0CC2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710640">
        <w:rPr>
          <w:rFonts w:ascii="Arial" w:hAnsi="Arial" w:cs="Arial"/>
          <w:lang w:val="mn-MN"/>
        </w:rPr>
        <w:t>1</w:t>
      </w:r>
      <w:r w:rsidR="003B35F0">
        <w:rPr>
          <w:rFonts w:ascii="Arial" w:hAnsi="Arial" w:cs="Arial"/>
          <w:lang w:val="mn-MN"/>
        </w:rPr>
        <w:t>5</w:t>
      </w:r>
      <w:r w:rsidR="004C5F0E" w:rsidRPr="009F0CC2">
        <w:rPr>
          <w:rFonts w:ascii="Arial" w:hAnsi="Arial" w:cs="Arial"/>
          <w:lang w:val="mn-MN"/>
        </w:rPr>
        <w:t>.</w:t>
      </w:r>
      <w:r w:rsidR="003B35F0">
        <w:rPr>
          <w:rFonts w:ascii="Arial" w:hAnsi="Arial" w:cs="Arial"/>
          <w:lang w:val="mn-MN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5FFD">
        <w:rPr>
          <w:rFonts w:ascii="Arial" w:hAnsi="Arial" w:cs="Arial"/>
          <w:lang w:val="mn-MN"/>
        </w:rPr>
        <w:t>хөрөнг</w:t>
      </w:r>
      <w:r w:rsidR="00777FE8">
        <w:rPr>
          <w:rFonts w:ascii="Arial" w:hAnsi="Arial" w:cs="Arial"/>
          <w:lang w:val="mn-MN"/>
        </w:rPr>
        <w:t xml:space="preserve">ийн </w:t>
      </w:r>
      <w:r w:rsidR="00135FFD">
        <w:rPr>
          <w:rFonts w:ascii="Arial" w:hAnsi="Arial" w:cs="Arial"/>
          <w:lang w:val="mn-MN"/>
        </w:rPr>
        <w:t xml:space="preserve">зардал </w:t>
      </w:r>
      <w:r w:rsidR="003B35F0">
        <w:rPr>
          <w:rFonts w:ascii="Arial" w:hAnsi="Arial" w:cs="Arial"/>
          <w:lang w:val="mn-MN"/>
        </w:rPr>
        <w:t>253</w:t>
      </w:r>
      <w:r w:rsidR="00135FFD">
        <w:rPr>
          <w:rFonts w:ascii="Arial" w:hAnsi="Arial" w:cs="Arial"/>
          <w:lang w:val="mn-MN"/>
        </w:rPr>
        <w:t>.</w:t>
      </w:r>
      <w:r w:rsidR="003B35F0">
        <w:rPr>
          <w:rFonts w:ascii="Arial" w:hAnsi="Arial" w:cs="Arial"/>
          <w:lang w:val="mn-MN"/>
        </w:rPr>
        <w:t>1</w:t>
      </w:r>
      <w:r w:rsidR="00CB50F6">
        <w:rPr>
          <w:rFonts w:ascii="Arial" w:hAnsi="Arial" w:cs="Arial"/>
          <w:lang w:val="mn-MN"/>
        </w:rPr>
        <w:t xml:space="preserve"> тэрбум</w:t>
      </w:r>
      <w:r w:rsidR="008F538E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710640">
        <w:rPr>
          <w:rFonts w:ascii="Arial" w:hAnsi="Arial" w:cs="Arial"/>
          <w:lang w:val="mn-MN"/>
        </w:rPr>
        <w:t xml:space="preserve">орон нутагт </w:t>
      </w:r>
      <w:r w:rsidR="006D6468">
        <w:rPr>
          <w:rFonts w:ascii="Arial" w:hAnsi="Arial" w:cs="Arial"/>
          <w:lang w:val="mn-MN"/>
        </w:rPr>
        <w:t>82</w:t>
      </w:r>
      <w:r w:rsidR="00AA0F5F">
        <w:rPr>
          <w:rFonts w:ascii="Arial" w:hAnsi="Arial" w:cs="Arial"/>
          <w:lang w:val="mn-MN"/>
        </w:rPr>
        <w:t>.</w:t>
      </w:r>
      <w:r w:rsidR="006D6468">
        <w:rPr>
          <w:rFonts w:ascii="Arial" w:hAnsi="Arial" w:cs="Arial"/>
          <w:lang w:val="mn-MN"/>
        </w:rPr>
        <w:t>3</w:t>
      </w:r>
      <w:r w:rsidR="00AA0F5F">
        <w:rPr>
          <w:rFonts w:ascii="Arial" w:hAnsi="Arial" w:cs="Arial"/>
          <w:lang w:val="mn-MN"/>
        </w:rPr>
        <w:t xml:space="preserve"> тэрбум </w:t>
      </w:r>
      <w:r w:rsidR="00B904F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6D6468">
        <w:rPr>
          <w:rFonts w:ascii="Arial" w:hAnsi="Arial" w:cs="Arial"/>
          <w:lang w:val="mn-MN"/>
        </w:rPr>
        <w:t>520</w:t>
      </w:r>
      <w:r w:rsidR="00B904F7">
        <w:rPr>
          <w:rFonts w:ascii="Arial" w:hAnsi="Arial" w:cs="Arial"/>
          <w:lang w:val="mn-MN"/>
        </w:rPr>
        <w:t>.</w:t>
      </w:r>
      <w:r w:rsidR="006D6468">
        <w:rPr>
          <w:rFonts w:ascii="Arial" w:hAnsi="Arial" w:cs="Arial"/>
          <w:lang w:val="mn-MN"/>
        </w:rPr>
        <w:t>4</w:t>
      </w:r>
      <w:r w:rsidR="00B904F7">
        <w:rPr>
          <w:rFonts w:ascii="Arial" w:hAnsi="Arial" w:cs="Arial"/>
          <w:lang w:val="mn-MN"/>
        </w:rPr>
        <w:t xml:space="preserve">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</w:t>
      </w:r>
      <w:r w:rsidR="005C3803">
        <w:rPr>
          <w:rFonts w:ascii="Arial" w:hAnsi="Arial" w:cs="Arial"/>
          <w:lang w:val="mn-MN"/>
        </w:rPr>
        <w:t>эг</w:t>
      </w:r>
      <w:r w:rsidR="00C55711">
        <w:rPr>
          <w:rFonts w:ascii="Arial" w:hAnsi="Arial" w:cs="Arial"/>
          <w:lang w:val="mn-MN"/>
        </w:rPr>
        <w:t xml:space="preserve">, </w:t>
      </w:r>
      <w:r w:rsidR="006D6468">
        <w:rPr>
          <w:rFonts w:ascii="Arial" w:hAnsi="Arial" w:cs="Arial"/>
          <w:lang w:val="mn-MN"/>
        </w:rPr>
        <w:t>82</w:t>
      </w:r>
      <w:r w:rsidR="00D95447">
        <w:rPr>
          <w:rFonts w:ascii="Arial" w:hAnsi="Arial" w:cs="Arial"/>
          <w:lang w:val="mn-MN"/>
        </w:rPr>
        <w:t>.</w:t>
      </w:r>
      <w:r w:rsidR="006D6468">
        <w:rPr>
          <w:rFonts w:ascii="Arial" w:hAnsi="Arial" w:cs="Arial"/>
          <w:lang w:val="mn-MN"/>
        </w:rPr>
        <w:t>8</w:t>
      </w:r>
      <w:r w:rsidR="00D9544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>ОН-ийн хөгжлийн сангийн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D95447">
        <w:rPr>
          <w:rFonts w:ascii="Arial" w:hAnsi="Arial" w:cs="Arial"/>
          <w:lang w:val="mn-MN"/>
        </w:rPr>
        <w:t xml:space="preserve">орон нутагт </w:t>
      </w:r>
      <w:r w:rsidR="00B904F7">
        <w:rPr>
          <w:rFonts w:ascii="Arial" w:hAnsi="Arial" w:cs="Arial"/>
          <w:lang w:val="mn-MN"/>
        </w:rPr>
        <w:t>олгоод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CB2703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Орон нутгийн төсвийн зарлага </w:t>
      </w:r>
      <w:r w:rsidR="002113B1">
        <w:rPr>
          <w:rFonts w:ascii="Arial" w:hAnsi="Arial" w:cs="Arial"/>
          <w:lang w:val="mn-MN"/>
        </w:rPr>
        <w:t>928</w:t>
      </w:r>
      <w:r w:rsidR="00F0131B" w:rsidRPr="00CB2703">
        <w:rPr>
          <w:rFonts w:ascii="Arial" w:hAnsi="Arial" w:cs="Arial"/>
          <w:lang w:val="mn-MN"/>
        </w:rPr>
        <w:t>.</w:t>
      </w:r>
      <w:r w:rsidR="00E32C1B">
        <w:rPr>
          <w:rFonts w:ascii="Arial" w:hAnsi="Arial" w:cs="Arial"/>
          <w:lang w:val="mn-MN"/>
        </w:rPr>
        <w:t>8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0417D5">
        <w:rPr>
          <w:rFonts w:ascii="Arial" w:hAnsi="Arial" w:cs="Arial"/>
          <w:lang w:val="mn-MN"/>
        </w:rPr>
        <w:t>6</w:t>
      </w:r>
      <w:r w:rsidR="002113B1">
        <w:rPr>
          <w:rFonts w:ascii="Arial" w:hAnsi="Arial" w:cs="Arial"/>
          <w:lang w:val="mn-MN"/>
        </w:rPr>
        <w:t>8</w:t>
      </w:r>
      <w:r w:rsidR="00F0131B" w:rsidRPr="00CB2703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0</w:t>
      </w:r>
      <w:r w:rsidRPr="00CB2703">
        <w:rPr>
          <w:rFonts w:ascii="Arial" w:hAnsi="Arial" w:cs="Arial"/>
          <w:lang w:val="mn-MN"/>
        </w:rPr>
        <w:t xml:space="preserve"> хувийн гүйцэтгэлтэй байна. </w:t>
      </w:r>
      <w:r w:rsidR="00CB2703">
        <w:rPr>
          <w:rFonts w:ascii="Arial" w:hAnsi="Arial" w:cs="Arial"/>
          <w:lang w:val="mn-MN"/>
        </w:rPr>
        <w:t xml:space="preserve">Орон нутгаас улсын төсөвт </w:t>
      </w:r>
      <w:r w:rsidR="002113B1">
        <w:rPr>
          <w:rFonts w:ascii="Arial" w:hAnsi="Arial" w:cs="Arial"/>
          <w:lang w:val="mn-MN"/>
        </w:rPr>
        <w:t>23</w:t>
      </w:r>
      <w:r w:rsidR="005E5CCC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8</w:t>
      </w:r>
      <w:r w:rsidR="005E5CCC">
        <w:rPr>
          <w:rFonts w:ascii="Arial" w:hAnsi="Arial" w:cs="Arial"/>
          <w:lang w:val="mn-MN"/>
        </w:rPr>
        <w:t xml:space="preserve"> тэрбум төгрөгийг төвлөрүүлээд </w:t>
      </w:r>
      <w:r w:rsidR="00CB2703">
        <w:rPr>
          <w:rFonts w:ascii="Arial" w:hAnsi="Arial" w:cs="Arial"/>
          <w:lang w:val="mn-MN"/>
        </w:rPr>
        <w:t>байна.</w:t>
      </w:r>
    </w:p>
    <w:p w:rsidR="00ED5EAE" w:rsidRPr="00CB2703" w:rsidRDefault="00A81987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Хүний хөгжил сангийн зарлага </w:t>
      </w:r>
      <w:r w:rsidR="00E32C1B">
        <w:rPr>
          <w:rFonts w:ascii="Arial" w:hAnsi="Arial" w:cs="Arial"/>
          <w:lang w:val="mn-MN"/>
        </w:rPr>
        <w:t>1</w:t>
      </w:r>
      <w:r w:rsidR="002113B1">
        <w:rPr>
          <w:rFonts w:ascii="Arial" w:hAnsi="Arial" w:cs="Arial"/>
          <w:lang w:val="mn-MN"/>
        </w:rPr>
        <w:t>25</w:t>
      </w:r>
      <w:r w:rsidR="00A73D4F" w:rsidRPr="00CB2703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4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7B2A31" w:rsidRPr="00CB2703">
        <w:rPr>
          <w:rFonts w:ascii="Arial" w:hAnsi="Arial" w:cs="Arial"/>
          <w:lang w:val="mn-MN"/>
        </w:rPr>
        <w:t>9</w:t>
      </w:r>
      <w:r w:rsidR="002113B1">
        <w:rPr>
          <w:rFonts w:ascii="Arial" w:hAnsi="Arial" w:cs="Arial"/>
          <w:lang w:val="mn-MN"/>
        </w:rPr>
        <w:t>6</w:t>
      </w:r>
      <w:r w:rsidR="00BA6768" w:rsidRPr="00CB2703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2</w:t>
      </w:r>
      <w:r w:rsidRPr="00CB2703">
        <w:rPr>
          <w:rFonts w:ascii="Arial" w:hAnsi="Arial" w:cs="Arial"/>
          <w:lang w:val="mn-MN"/>
        </w:rPr>
        <w:t xml:space="preserve"> хувийн гүйцэтгэлтэй байна. Тус </w:t>
      </w:r>
      <w:r w:rsidR="00B00122" w:rsidRPr="00CB2703">
        <w:rPr>
          <w:rFonts w:ascii="Arial" w:hAnsi="Arial" w:cs="Arial"/>
          <w:lang w:val="mn-MN"/>
        </w:rPr>
        <w:t xml:space="preserve">сангаас </w:t>
      </w:r>
      <w:r w:rsidR="0036594F" w:rsidRPr="00CB2703">
        <w:rPr>
          <w:rFonts w:ascii="Arial" w:hAnsi="Arial" w:cs="Arial"/>
          <w:lang w:val="mn-MN"/>
        </w:rPr>
        <w:t>х</w:t>
      </w:r>
      <w:r w:rsidR="008D128A" w:rsidRPr="00CB2703">
        <w:rPr>
          <w:rFonts w:ascii="Arial" w:hAnsi="Arial" w:cs="Arial"/>
          <w:lang w:val="mn-MN"/>
        </w:rPr>
        <w:t>үү</w:t>
      </w:r>
      <w:r w:rsidR="0036594F" w:rsidRPr="00CB2703">
        <w:rPr>
          <w:rFonts w:ascii="Arial" w:hAnsi="Arial" w:cs="Arial"/>
          <w:lang w:val="mn-MN"/>
        </w:rPr>
        <w:t>хдэд</w:t>
      </w:r>
      <w:r w:rsidR="00B00122" w:rsidRPr="00CB2703">
        <w:rPr>
          <w:rFonts w:ascii="Arial" w:hAnsi="Arial" w:cs="Arial"/>
          <w:lang w:val="mn-MN"/>
        </w:rPr>
        <w:t xml:space="preserve"> олгож бай</w:t>
      </w:r>
      <w:r w:rsidR="00AC12FC" w:rsidRPr="00CB2703">
        <w:rPr>
          <w:rFonts w:ascii="Arial" w:hAnsi="Arial" w:cs="Arial"/>
          <w:lang w:val="mn-MN"/>
        </w:rPr>
        <w:t>гаа</w:t>
      </w:r>
      <w:r w:rsidR="002A354A" w:rsidRPr="00CB2703">
        <w:rPr>
          <w:rFonts w:ascii="Arial" w:hAnsi="Arial" w:cs="Arial"/>
          <w:lang w:val="mn-MN"/>
        </w:rPr>
        <w:t xml:space="preserve"> </w:t>
      </w:r>
      <w:r w:rsidR="007E7D72" w:rsidRPr="00CB2703">
        <w:rPr>
          <w:rFonts w:ascii="Arial" w:hAnsi="Arial" w:cs="Arial"/>
          <w:lang w:val="mn-MN"/>
        </w:rPr>
        <w:t xml:space="preserve">бэлэн </w:t>
      </w:r>
      <w:r w:rsidR="0036594F" w:rsidRPr="00CB2703">
        <w:rPr>
          <w:rFonts w:ascii="Arial" w:hAnsi="Arial" w:cs="Arial"/>
          <w:lang w:val="mn-MN"/>
        </w:rPr>
        <w:t>м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>нг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 xml:space="preserve">ний </w:t>
      </w:r>
      <w:r w:rsidR="00B00122" w:rsidRPr="00CB2703">
        <w:rPr>
          <w:rFonts w:ascii="Arial" w:hAnsi="Arial" w:cs="Arial"/>
          <w:lang w:val="mn-MN"/>
        </w:rPr>
        <w:t xml:space="preserve">санхүүжилтээр </w:t>
      </w:r>
      <w:r w:rsidR="002113B1">
        <w:rPr>
          <w:rFonts w:ascii="Arial" w:hAnsi="Arial" w:cs="Arial"/>
          <w:lang w:val="mn-MN"/>
        </w:rPr>
        <w:t>118</w:t>
      </w:r>
      <w:r w:rsidR="0036594F" w:rsidRPr="00CB2703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2</w:t>
      </w:r>
      <w:r w:rsidR="00B00122" w:rsidRPr="00CB2703">
        <w:rPr>
          <w:rFonts w:ascii="Arial" w:hAnsi="Arial" w:cs="Arial"/>
          <w:lang w:val="mn-MN"/>
        </w:rPr>
        <w:t xml:space="preserve"> тэрбум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төгрөг</w:t>
      </w:r>
      <w:r w:rsidR="007D5030" w:rsidRPr="00CB2703">
        <w:rPr>
          <w:rFonts w:ascii="Arial" w:hAnsi="Arial" w:cs="Arial"/>
          <w:lang w:val="mn-MN"/>
        </w:rPr>
        <w:t>ийг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олг</w:t>
      </w:r>
      <w:r w:rsidR="00415868" w:rsidRPr="00CB2703">
        <w:rPr>
          <w:rFonts w:ascii="Arial" w:hAnsi="Arial" w:cs="Arial"/>
          <w:lang w:val="mn-MN"/>
        </w:rPr>
        <w:t>оод</w:t>
      </w:r>
      <w:r w:rsidR="00626A33" w:rsidRPr="00CB2703">
        <w:rPr>
          <w:rFonts w:ascii="Arial" w:hAnsi="Arial" w:cs="Arial"/>
          <w:lang w:val="mn-MN"/>
        </w:rPr>
        <w:t xml:space="preserve"> байна.</w:t>
      </w:r>
    </w:p>
    <w:p w:rsidR="004F4CF5" w:rsidRPr="00823972" w:rsidRDefault="00581633" w:rsidP="004F4CF5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Нийгмийн даатгалын сангийн төлөвлөгдсөн зардал </w:t>
      </w:r>
      <w:r w:rsidR="00C54100">
        <w:rPr>
          <w:rFonts w:ascii="Arial" w:hAnsi="Arial" w:cs="Arial"/>
          <w:lang w:val="mn-MN"/>
        </w:rPr>
        <w:t>9</w:t>
      </w:r>
      <w:r w:rsidR="002113B1">
        <w:rPr>
          <w:rFonts w:ascii="Arial" w:hAnsi="Arial" w:cs="Arial"/>
          <w:lang w:val="mn-MN"/>
        </w:rPr>
        <w:t>6</w:t>
      </w:r>
      <w:r w:rsidR="004F6444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хувийн буюу </w:t>
      </w:r>
      <w:r w:rsidR="002113B1">
        <w:rPr>
          <w:rFonts w:ascii="Arial" w:hAnsi="Arial" w:cs="Arial"/>
          <w:lang w:val="mn-MN"/>
        </w:rPr>
        <w:t>627</w:t>
      </w:r>
      <w:r w:rsidR="001C59E3" w:rsidRPr="009F0CC2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тэрбум төгрөгийн гүйцэтгэлтэй байна.</w:t>
      </w:r>
      <w:r w:rsidR="00F66B41">
        <w:rPr>
          <w:rFonts w:ascii="Arial" w:hAnsi="Arial" w:cs="Arial"/>
          <w:lang w:val="mn-MN"/>
        </w:rPr>
        <w:t xml:space="preserve"> Тус сангаас улсын эмнэлгүүдэд </w:t>
      </w:r>
      <w:r w:rsidR="002113B1">
        <w:rPr>
          <w:rFonts w:ascii="Arial" w:hAnsi="Arial" w:cs="Arial"/>
          <w:lang w:val="mn-MN"/>
        </w:rPr>
        <w:t>60</w:t>
      </w:r>
      <w:r w:rsidR="00F66B41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3</w:t>
      </w:r>
      <w:r w:rsidR="00F66B41">
        <w:rPr>
          <w:rFonts w:ascii="Arial" w:hAnsi="Arial" w:cs="Arial"/>
          <w:lang w:val="mn-MN"/>
        </w:rPr>
        <w:t xml:space="preserve"> тэрбум төгрөгий</w:t>
      </w:r>
      <w:r w:rsidR="007B3FDE">
        <w:rPr>
          <w:rFonts w:ascii="Arial" w:hAnsi="Arial" w:cs="Arial"/>
          <w:lang w:val="mn-MN"/>
        </w:rPr>
        <w:t>н</w:t>
      </w:r>
      <w:r w:rsidR="00F66B41">
        <w:rPr>
          <w:rFonts w:ascii="Arial" w:hAnsi="Arial" w:cs="Arial"/>
          <w:lang w:val="mn-MN"/>
        </w:rPr>
        <w:t xml:space="preserve"> татаас</w:t>
      </w:r>
      <w:r w:rsidR="002113B1">
        <w:rPr>
          <w:rFonts w:ascii="Arial" w:hAnsi="Arial" w:cs="Arial"/>
          <w:lang w:val="mn-MN"/>
        </w:rPr>
        <w:t xml:space="preserve"> </w:t>
      </w:r>
      <w:r w:rsidR="00F66B41">
        <w:rPr>
          <w:rFonts w:ascii="Arial" w:hAnsi="Arial" w:cs="Arial"/>
          <w:lang w:val="mn-MN"/>
        </w:rPr>
        <w:t>олгосон байна.</w:t>
      </w:r>
    </w:p>
    <w:p w:rsidR="00796A91" w:rsidRDefault="004F4CF5" w:rsidP="004F4CF5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  <w:r>
        <w:rPr>
          <w:rFonts w:ascii="Arial" w:hAnsi="Arial" w:cs="Arial"/>
          <w:b/>
          <w:bCs/>
          <w:u w:val="single"/>
          <w:lang w:val="mn-MN"/>
        </w:rPr>
        <w:t xml:space="preserve"> </w:t>
      </w:r>
    </w:p>
    <w:p w:rsidR="008B37E1" w:rsidRPr="00823468" w:rsidRDefault="0058163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Эргэж төлөгдөх цэвэр зээл  </w:t>
      </w:r>
      <w:r w:rsidRPr="009F0CC2">
        <w:rPr>
          <w:rFonts w:ascii="Arial" w:hAnsi="Arial" w:cs="Arial"/>
          <w:b/>
          <w:bCs/>
          <w:u w:val="single"/>
          <w:lang w:val="mn-MN"/>
        </w:rPr>
        <w:t>:</w:t>
      </w:r>
    </w:p>
    <w:p w:rsidR="009F0CC2" w:rsidRPr="00823468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9F0CC2" w:rsidRDefault="00BA76EA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Гадаадын зээлээс  дамжуулан зээлд</w:t>
      </w:r>
      <w:r w:rsidR="008D128A">
        <w:rPr>
          <w:rFonts w:ascii="Arial" w:hAnsi="Arial" w:cs="Arial"/>
          <w:lang w:val="mn-MN"/>
        </w:rPr>
        <w:t>үү</w:t>
      </w:r>
      <w:r w:rsidRPr="009F0CC2">
        <w:rPr>
          <w:rFonts w:ascii="Arial" w:hAnsi="Arial" w:cs="Arial"/>
          <w:lang w:val="mn-MN"/>
        </w:rPr>
        <w:t>лсэн зээлийн эргэн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лт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р </w:t>
      </w:r>
      <w:r w:rsidR="00F75783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>.</w:t>
      </w:r>
      <w:r w:rsidR="00F75783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 xml:space="preserve"> тэрбум төгрөг улсын төсөвт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рсөн байна</w:t>
      </w:r>
      <w:r w:rsidR="00FD29BC" w:rsidRPr="009F0CC2">
        <w:rPr>
          <w:rFonts w:ascii="Arial" w:hAnsi="Arial" w:cs="Arial"/>
          <w:lang w:val="mn-MN"/>
        </w:rPr>
        <w:t>.</w:t>
      </w:r>
      <w:r w:rsidR="00823468">
        <w:rPr>
          <w:rFonts w:ascii="Arial" w:hAnsi="Arial" w:cs="Arial"/>
          <w:lang w:val="mn-MN"/>
        </w:rPr>
        <w:t xml:space="preserve"> </w:t>
      </w:r>
    </w:p>
    <w:p w:rsidR="00192B95" w:rsidRPr="00823468" w:rsidRDefault="00192B95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b/>
          <w:bCs/>
          <w:color w:val="E36C0A" w:themeColor="accent6" w:themeShade="BF"/>
          <w:u w:val="single"/>
          <w:lang w:val="mn-MN"/>
        </w:rPr>
      </w:pPr>
    </w:p>
    <w:p w:rsidR="00314E61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823468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CC0C37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Тайлант хугацаанд</w:t>
      </w:r>
      <w:r w:rsidR="00455896" w:rsidRP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гадаад зээлийн үндсэн төлбөрт </w:t>
      </w:r>
      <w:r w:rsidR="004F6664">
        <w:rPr>
          <w:rFonts w:ascii="Arial" w:hAnsi="Arial" w:cs="Arial"/>
          <w:lang w:val="mn-MN"/>
        </w:rPr>
        <w:t>57</w:t>
      </w:r>
      <w:r w:rsidR="008410C0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дотоод зээлийн үндсэн төлбөрт </w:t>
      </w:r>
      <w:r w:rsidR="004F6664">
        <w:rPr>
          <w:rFonts w:ascii="Arial" w:hAnsi="Arial" w:cs="Arial"/>
          <w:lang w:val="mn-MN"/>
        </w:rPr>
        <w:t>83</w:t>
      </w:r>
      <w:r w:rsidR="003D2953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7</w:t>
      </w:r>
      <w:r w:rsidR="003D2953">
        <w:rPr>
          <w:rFonts w:ascii="Arial" w:hAnsi="Arial" w:cs="Arial"/>
          <w:lang w:val="mn-MN"/>
        </w:rPr>
        <w:t xml:space="preserve"> тэрбум,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Засгийн газрын</w:t>
      </w:r>
      <w:r w:rsidR="00192B95">
        <w:rPr>
          <w:rFonts w:ascii="Arial" w:hAnsi="Arial" w:cs="Arial"/>
          <w:lang w:val="mn-MN"/>
        </w:rPr>
        <w:t xml:space="preserve"> </w:t>
      </w:r>
      <w:r w:rsidR="00DC5398">
        <w:rPr>
          <w:rFonts w:ascii="Arial" w:hAnsi="Arial" w:cs="Arial"/>
          <w:lang w:val="mn-MN"/>
        </w:rPr>
        <w:t xml:space="preserve">урт хугацаат </w:t>
      </w:r>
      <w:r w:rsidR="00D3044A">
        <w:rPr>
          <w:rFonts w:ascii="Arial" w:hAnsi="Arial" w:cs="Arial"/>
          <w:lang w:val="mn-MN"/>
        </w:rPr>
        <w:t xml:space="preserve">дотоод </w:t>
      </w:r>
      <w:r w:rsidR="00DC5398">
        <w:rPr>
          <w:rFonts w:ascii="Arial" w:hAnsi="Arial" w:cs="Arial"/>
          <w:lang w:val="mn-MN"/>
        </w:rPr>
        <w:t xml:space="preserve">бондын үндсэн төлбөрт </w:t>
      </w:r>
      <w:r w:rsidR="0069033B">
        <w:rPr>
          <w:rFonts w:ascii="Arial" w:hAnsi="Arial" w:cs="Arial"/>
          <w:lang w:val="mn-MN"/>
        </w:rPr>
        <w:t>3</w:t>
      </w:r>
      <w:r w:rsidR="004F6664">
        <w:rPr>
          <w:rFonts w:ascii="Arial" w:hAnsi="Arial" w:cs="Arial"/>
          <w:lang w:val="mn-MN"/>
        </w:rPr>
        <w:t>97</w:t>
      </w:r>
      <w:r w:rsidR="00DC5398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9</w:t>
      </w:r>
      <w:r w:rsidR="00DC5398">
        <w:rPr>
          <w:rFonts w:ascii="Arial" w:hAnsi="Arial" w:cs="Arial"/>
          <w:lang w:val="mn-MN"/>
        </w:rPr>
        <w:t xml:space="preserve"> тэрбум</w:t>
      </w:r>
      <w:r w:rsidR="0069033B">
        <w:rPr>
          <w:rFonts w:ascii="Arial" w:hAnsi="Arial" w:cs="Arial"/>
          <w:lang w:val="mn-MN"/>
        </w:rPr>
        <w:t>,</w:t>
      </w:r>
      <w:r w:rsidRPr="009F0CC2">
        <w:rPr>
          <w:rFonts w:ascii="Arial" w:hAnsi="Arial" w:cs="Arial"/>
          <w:lang w:val="mn-MN"/>
        </w:rPr>
        <w:t xml:space="preserve"> </w:t>
      </w:r>
      <w:r w:rsidR="0069033B">
        <w:rPr>
          <w:rFonts w:ascii="Arial" w:hAnsi="Arial" w:cs="Arial"/>
          <w:lang w:val="mn-MN"/>
        </w:rPr>
        <w:t xml:space="preserve">богино хугацаат бондын үндсэн төлбөрт </w:t>
      </w:r>
      <w:r w:rsidR="004F6664">
        <w:rPr>
          <w:rFonts w:ascii="Arial" w:hAnsi="Arial" w:cs="Arial"/>
          <w:lang w:val="mn-MN"/>
        </w:rPr>
        <w:t>224</w:t>
      </w:r>
      <w:r w:rsidR="0069033B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7</w:t>
      </w:r>
      <w:r w:rsidR="0069033B">
        <w:rPr>
          <w:rFonts w:ascii="Arial" w:hAnsi="Arial" w:cs="Arial"/>
          <w:lang w:val="mn-MN"/>
        </w:rPr>
        <w:t xml:space="preserve"> тэрбум </w:t>
      </w:r>
      <w:r w:rsidRPr="009F0CC2">
        <w:rPr>
          <w:rFonts w:ascii="Arial" w:hAnsi="Arial" w:cs="Arial"/>
          <w:lang w:val="mn-MN"/>
        </w:rPr>
        <w:t xml:space="preserve">төгрөгийг тус тус төлж, </w:t>
      </w:r>
      <w:r w:rsidR="004F6664">
        <w:rPr>
          <w:rFonts w:ascii="Arial" w:hAnsi="Arial" w:cs="Arial"/>
          <w:lang w:val="mn-MN"/>
        </w:rPr>
        <w:t>69</w:t>
      </w:r>
      <w:r w:rsidR="0091679E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9</w:t>
      </w:r>
      <w:r w:rsidR="0091679E">
        <w:rPr>
          <w:rFonts w:ascii="Arial" w:hAnsi="Arial" w:cs="Arial"/>
          <w:lang w:val="mn-MN"/>
        </w:rPr>
        <w:t xml:space="preserve"> </w:t>
      </w:r>
      <w:r w:rsidR="001D0C63" w:rsidRPr="009F0CC2">
        <w:rPr>
          <w:rFonts w:ascii="Arial" w:hAnsi="Arial" w:cs="Arial"/>
          <w:lang w:val="mn-MN"/>
        </w:rPr>
        <w:t>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92B95">
        <w:rPr>
          <w:rFonts w:ascii="Arial" w:hAnsi="Arial" w:cs="Arial"/>
          <w:lang w:val="mn-MN"/>
        </w:rPr>
        <w:t>, З</w:t>
      </w:r>
      <w:r w:rsidR="007F66F6">
        <w:rPr>
          <w:rFonts w:ascii="Arial" w:hAnsi="Arial" w:cs="Arial"/>
          <w:lang w:val="mn-MN"/>
        </w:rPr>
        <w:t>асгийн газрын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4F6664">
        <w:rPr>
          <w:rFonts w:ascii="Arial" w:hAnsi="Arial" w:cs="Arial"/>
          <w:lang w:val="mn-MN"/>
        </w:rPr>
        <w:t>768</w:t>
      </w:r>
      <w:r w:rsidR="00217241" w:rsidRPr="009F0CC2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6</w:t>
      </w:r>
      <w:r w:rsidR="00BC705D" w:rsidRPr="009F0CC2">
        <w:rPr>
          <w:rFonts w:ascii="Arial" w:hAnsi="Arial" w:cs="Arial"/>
          <w:lang w:val="mn-MN"/>
        </w:rPr>
        <w:t xml:space="preserve"> тэрбум төгрөгийн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D3044A">
        <w:rPr>
          <w:rFonts w:ascii="Arial" w:hAnsi="Arial" w:cs="Arial"/>
          <w:lang w:val="mn-MN"/>
        </w:rPr>
        <w:t xml:space="preserve">, </w:t>
      </w:r>
      <w:r w:rsidR="004F6664">
        <w:rPr>
          <w:rFonts w:ascii="Arial" w:hAnsi="Arial" w:cs="Arial"/>
          <w:lang w:val="mn-MN"/>
        </w:rPr>
        <w:t>165</w:t>
      </w:r>
      <w:r w:rsidR="00D3044A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5</w:t>
      </w:r>
      <w:r w:rsidR="00D3044A">
        <w:rPr>
          <w:rFonts w:ascii="Arial" w:hAnsi="Arial" w:cs="Arial"/>
          <w:lang w:val="mn-MN"/>
        </w:rPr>
        <w:t xml:space="preserve"> тэрбум төгрөгийн урт хугацаат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D3044A">
        <w:rPr>
          <w:rFonts w:ascii="Arial" w:hAnsi="Arial" w:cs="Arial"/>
          <w:lang w:val="mn-MN"/>
        </w:rPr>
        <w:t xml:space="preserve">тус тус </w:t>
      </w:r>
      <w:r w:rsidR="00BC705D" w:rsidRPr="009F0CC2">
        <w:rPr>
          <w:rFonts w:ascii="Arial" w:hAnsi="Arial" w:cs="Arial"/>
          <w:lang w:val="mn-MN"/>
        </w:rPr>
        <w:t>арилжаал</w:t>
      </w:r>
      <w:r w:rsidR="00455896">
        <w:rPr>
          <w:rFonts w:ascii="Arial" w:hAnsi="Arial" w:cs="Arial"/>
          <w:lang w:val="mn-MN"/>
        </w:rPr>
        <w:t>сан</w:t>
      </w:r>
      <w:r w:rsidR="001D1D64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гүйцэтгэлтэй байна.</w:t>
      </w:r>
      <w:r w:rsid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Тайлант үед Монгол Улсын нэгдсэн төсвийн урсгал тэнцэл </w:t>
      </w:r>
      <w:r w:rsidR="00224602">
        <w:rPr>
          <w:rFonts w:ascii="Arial" w:hAnsi="Arial" w:cs="Arial"/>
          <w:lang w:val="mn-MN"/>
        </w:rPr>
        <w:t>1</w:t>
      </w:r>
      <w:r w:rsidR="004F6664">
        <w:rPr>
          <w:rFonts w:ascii="Arial" w:hAnsi="Arial" w:cs="Arial"/>
          <w:lang w:val="mn-MN"/>
        </w:rPr>
        <w:t>54</w:t>
      </w:r>
      <w:r w:rsidR="00A15526" w:rsidRPr="009F0CC2">
        <w:rPr>
          <w:rFonts w:ascii="Arial" w:hAnsi="Arial" w:cs="Arial"/>
          <w:lang w:val="mn-MN"/>
        </w:rPr>
        <w:t>.</w:t>
      </w:r>
      <w:r w:rsidR="00224602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 xml:space="preserve"> тэрбум</w:t>
      </w:r>
      <w:r w:rsidR="00E900DC">
        <w:rPr>
          <w:rFonts w:ascii="Arial" w:hAnsi="Arial" w:cs="Arial"/>
          <w:lang w:val="mn-MN"/>
        </w:rPr>
        <w:t xml:space="preserve"> төгрөгийн ашигтай</w:t>
      </w:r>
      <w:r w:rsidRPr="009F0CC2">
        <w:rPr>
          <w:rFonts w:ascii="Arial" w:hAnsi="Arial" w:cs="Arial"/>
          <w:lang w:val="mn-MN"/>
        </w:rPr>
        <w:t xml:space="preserve">, нийт тэнцэл </w:t>
      </w:r>
      <w:r w:rsidR="004F6664">
        <w:rPr>
          <w:rFonts w:ascii="Arial" w:hAnsi="Arial" w:cs="Arial"/>
          <w:lang w:val="mn-MN"/>
        </w:rPr>
        <w:t>240</w:t>
      </w:r>
      <w:r w:rsidR="00C547C5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</w:t>
      </w:r>
      <w:r w:rsidR="00B540B0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гийн</w:t>
      </w:r>
      <w:r w:rsidRPr="009F0CC2">
        <w:rPr>
          <w:rFonts w:ascii="Arial" w:hAnsi="Arial" w:cs="Arial"/>
          <w:lang w:val="mn-MN"/>
        </w:rPr>
        <w:t>, улсын төсвийн урсгал тэнцэл</w:t>
      </w:r>
      <w:r w:rsidR="0020010E" w:rsidRPr="00823468">
        <w:rPr>
          <w:rFonts w:ascii="Arial" w:hAnsi="Arial" w:cs="Arial"/>
          <w:lang w:val="mn-MN"/>
        </w:rPr>
        <w:t xml:space="preserve"> </w:t>
      </w:r>
      <w:r w:rsidR="004F6664">
        <w:rPr>
          <w:rFonts w:ascii="Arial" w:hAnsi="Arial" w:cs="Arial"/>
          <w:lang w:val="mn-MN"/>
        </w:rPr>
        <w:t>290</w:t>
      </w:r>
      <w:r w:rsidR="0020010E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6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тэрбум, нийт тэнцэл </w:t>
      </w:r>
      <w:r w:rsidR="004F6664">
        <w:rPr>
          <w:rFonts w:ascii="Arial" w:hAnsi="Arial" w:cs="Arial"/>
          <w:lang w:val="mn-MN"/>
        </w:rPr>
        <w:t>469</w:t>
      </w:r>
      <w:r w:rsidR="002375EA" w:rsidRPr="009F0CC2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4</w:t>
      </w:r>
      <w:r w:rsidRPr="009F0CC2">
        <w:rPr>
          <w:rFonts w:ascii="Arial" w:hAnsi="Arial" w:cs="Arial"/>
          <w:lang w:val="mn-MN"/>
        </w:rPr>
        <w:t xml:space="preserve"> тэрбум төгрөгийн</w:t>
      </w:r>
      <w:r w:rsidR="00192B95">
        <w:rPr>
          <w:rFonts w:ascii="Arial" w:hAnsi="Arial" w:cs="Arial"/>
          <w:lang w:val="mn-MN"/>
        </w:rPr>
        <w:t xml:space="preserve"> тус тус </w:t>
      </w:r>
      <w:r w:rsidR="00F32414">
        <w:rPr>
          <w:rFonts w:ascii="Arial" w:hAnsi="Arial" w:cs="Arial"/>
          <w:lang w:val="mn-MN"/>
        </w:rPr>
        <w:t xml:space="preserve"> </w:t>
      </w:r>
      <w:r w:rsidR="0020010E">
        <w:rPr>
          <w:rFonts w:ascii="Arial" w:hAnsi="Arial" w:cs="Arial"/>
          <w:lang w:val="mn-MN"/>
        </w:rPr>
        <w:t>алдагдалтай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</w:p>
    <w:p w:rsidR="00E04DC3" w:rsidRPr="009F0CC2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</w:p>
    <w:sectPr w:rsidR="00B8238C" w:rsidRPr="009F0CC2" w:rsidSect="00E30ADE">
      <w:pgSz w:w="11907" w:h="16839" w:code="9"/>
      <w:pgMar w:top="576" w:right="837" w:bottom="662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38FC"/>
    <w:rsid w:val="00004FA1"/>
    <w:rsid w:val="00005C5C"/>
    <w:rsid w:val="00006BD3"/>
    <w:rsid w:val="000104F3"/>
    <w:rsid w:val="00010F87"/>
    <w:rsid w:val="0001146D"/>
    <w:rsid w:val="00012A04"/>
    <w:rsid w:val="0001461B"/>
    <w:rsid w:val="0001587C"/>
    <w:rsid w:val="00020072"/>
    <w:rsid w:val="0002417E"/>
    <w:rsid w:val="00025B7C"/>
    <w:rsid w:val="000264E0"/>
    <w:rsid w:val="00027C5A"/>
    <w:rsid w:val="000322B5"/>
    <w:rsid w:val="000324B5"/>
    <w:rsid w:val="000338F8"/>
    <w:rsid w:val="00035CC0"/>
    <w:rsid w:val="00036B29"/>
    <w:rsid w:val="000371C0"/>
    <w:rsid w:val="000417D5"/>
    <w:rsid w:val="0004223B"/>
    <w:rsid w:val="000425A7"/>
    <w:rsid w:val="00043C7A"/>
    <w:rsid w:val="0004480C"/>
    <w:rsid w:val="00045823"/>
    <w:rsid w:val="0004626C"/>
    <w:rsid w:val="000471F0"/>
    <w:rsid w:val="00047D3B"/>
    <w:rsid w:val="00047F4E"/>
    <w:rsid w:val="00047FE3"/>
    <w:rsid w:val="0005090D"/>
    <w:rsid w:val="00051DC3"/>
    <w:rsid w:val="000532BD"/>
    <w:rsid w:val="00053683"/>
    <w:rsid w:val="00053FFA"/>
    <w:rsid w:val="00054A74"/>
    <w:rsid w:val="00056714"/>
    <w:rsid w:val="000567A5"/>
    <w:rsid w:val="00060AF2"/>
    <w:rsid w:val="00063ADE"/>
    <w:rsid w:val="0006724D"/>
    <w:rsid w:val="00071907"/>
    <w:rsid w:val="00072159"/>
    <w:rsid w:val="0007314B"/>
    <w:rsid w:val="000733FD"/>
    <w:rsid w:val="000737ED"/>
    <w:rsid w:val="00074B59"/>
    <w:rsid w:val="00076872"/>
    <w:rsid w:val="0007781E"/>
    <w:rsid w:val="00077F0E"/>
    <w:rsid w:val="00080D6D"/>
    <w:rsid w:val="00082272"/>
    <w:rsid w:val="0008255F"/>
    <w:rsid w:val="00085A79"/>
    <w:rsid w:val="00085CEE"/>
    <w:rsid w:val="0008687C"/>
    <w:rsid w:val="00090159"/>
    <w:rsid w:val="0009041B"/>
    <w:rsid w:val="00092819"/>
    <w:rsid w:val="000A045E"/>
    <w:rsid w:val="000A1A2E"/>
    <w:rsid w:val="000A592D"/>
    <w:rsid w:val="000A6021"/>
    <w:rsid w:val="000A6B41"/>
    <w:rsid w:val="000A7C35"/>
    <w:rsid w:val="000B1BB1"/>
    <w:rsid w:val="000B2690"/>
    <w:rsid w:val="000B5284"/>
    <w:rsid w:val="000B596A"/>
    <w:rsid w:val="000B5D09"/>
    <w:rsid w:val="000B6237"/>
    <w:rsid w:val="000C0B6D"/>
    <w:rsid w:val="000C1092"/>
    <w:rsid w:val="000C195F"/>
    <w:rsid w:val="000C1E3F"/>
    <w:rsid w:val="000C2B5B"/>
    <w:rsid w:val="000C303F"/>
    <w:rsid w:val="000C3ED6"/>
    <w:rsid w:val="000C418D"/>
    <w:rsid w:val="000C51E0"/>
    <w:rsid w:val="000C7128"/>
    <w:rsid w:val="000C73DC"/>
    <w:rsid w:val="000C7B35"/>
    <w:rsid w:val="000C7E3D"/>
    <w:rsid w:val="000D14D7"/>
    <w:rsid w:val="000D1636"/>
    <w:rsid w:val="000D30C4"/>
    <w:rsid w:val="000D5B33"/>
    <w:rsid w:val="000D65F1"/>
    <w:rsid w:val="000E01B6"/>
    <w:rsid w:val="000E0989"/>
    <w:rsid w:val="000E0B43"/>
    <w:rsid w:val="000E24F4"/>
    <w:rsid w:val="000E3BF2"/>
    <w:rsid w:val="000E51BF"/>
    <w:rsid w:val="000E7108"/>
    <w:rsid w:val="000F19D6"/>
    <w:rsid w:val="000F5103"/>
    <w:rsid w:val="000F7F08"/>
    <w:rsid w:val="00101478"/>
    <w:rsid w:val="0010637A"/>
    <w:rsid w:val="001068A3"/>
    <w:rsid w:val="00110D2F"/>
    <w:rsid w:val="00114903"/>
    <w:rsid w:val="0011792B"/>
    <w:rsid w:val="00122087"/>
    <w:rsid w:val="00122953"/>
    <w:rsid w:val="00122D1E"/>
    <w:rsid w:val="00126A9C"/>
    <w:rsid w:val="001272DF"/>
    <w:rsid w:val="00127686"/>
    <w:rsid w:val="00131D1C"/>
    <w:rsid w:val="00132783"/>
    <w:rsid w:val="001333D1"/>
    <w:rsid w:val="001337A1"/>
    <w:rsid w:val="00133B9A"/>
    <w:rsid w:val="0013436C"/>
    <w:rsid w:val="00135FFD"/>
    <w:rsid w:val="00141557"/>
    <w:rsid w:val="0014197E"/>
    <w:rsid w:val="00143C2F"/>
    <w:rsid w:val="0014454E"/>
    <w:rsid w:val="001446BD"/>
    <w:rsid w:val="00146247"/>
    <w:rsid w:val="00153344"/>
    <w:rsid w:val="0015535F"/>
    <w:rsid w:val="00155382"/>
    <w:rsid w:val="00160046"/>
    <w:rsid w:val="0016083E"/>
    <w:rsid w:val="00161A72"/>
    <w:rsid w:val="0016314E"/>
    <w:rsid w:val="001631EC"/>
    <w:rsid w:val="00163754"/>
    <w:rsid w:val="00164FC6"/>
    <w:rsid w:val="00167E2C"/>
    <w:rsid w:val="00170C37"/>
    <w:rsid w:val="001732A8"/>
    <w:rsid w:val="001756AB"/>
    <w:rsid w:val="00176718"/>
    <w:rsid w:val="00177C9C"/>
    <w:rsid w:val="00180988"/>
    <w:rsid w:val="00180EE6"/>
    <w:rsid w:val="00181EA0"/>
    <w:rsid w:val="001824DB"/>
    <w:rsid w:val="00182C2A"/>
    <w:rsid w:val="001837DD"/>
    <w:rsid w:val="001846F3"/>
    <w:rsid w:val="00185870"/>
    <w:rsid w:val="0018621F"/>
    <w:rsid w:val="00187BA1"/>
    <w:rsid w:val="00187D97"/>
    <w:rsid w:val="00190393"/>
    <w:rsid w:val="00192918"/>
    <w:rsid w:val="00192B95"/>
    <w:rsid w:val="00193907"/>
    <w:rsid w:val="001941ED"/>
    <w:rsid w:val="001951E2"/>
    <w:rsid w:val="001A0002"/>
    <w:rsid w:val="001A331E"/>
    <w:rsid w:val="001A3F45"/>
    <w:rsid w:val="001A47E5"/>
    <w:rsid w:val="001A5E38"/>
    <w:rsid w:val="001A7014"/>
    <w:rsid w:val="001A794C"/>
    <w:rsid w:val="001B01CB"/>
    <w:rsid w:val="001B073B"/>
    <w:rsid w:val="001B0F23"/>
    <w:rsid w:val="001B2C68"/>
    <w:rsid w:val="001B310E"/>
    <w:rsid w:val="001B39C6"/>
    <w:rsid w:val="001B4816"/>
    <w:rsid w:val="001B4C99"/>
    <w:rsid w:val="001B4D59"/>
    <w:rsid w:val="001B64EC"/>
    <w:rsid w:val="001B67AF"/>
    <w:rsid w:val="001B6D82"/>
    <w:rsid w:val="001B7661"/>
    <w:rsid w:val="001C298F"/>
    <w:rsid w:val="001C2E72"/>
    <w:rsid w:val="001C4B27"/>
    <w:rsid w:val="001C59E3"/>
    <w:rsid w:val="001C6E8E"/>
    <w:rsid w:val="001D0C63"/>
    <w:rsid w:val="001D1D64"/>
    <w:rsid w:val="001D1F74"/>
    <w:rsid w:val="001D3192"/>
    <w:rsid w:val="001D36B8"/>
    <w:rsid w:val="001D47FB"/>
    <w:rsid w:val="001D5EB2"/>
    <w:rsid w:val="001E0A10"/>
    <w:rsid w:val="001E1909"/>
    <w:rsid w:val="001E47D7"/>
    <w:rsid w:val="001E4EBF"/>
    <w:rsid w:val="001E5747"/>
    <w:rsid w:val="001E5A2A"/>
    <w:rsid w:val="001E5CD5"/>
    <w:rsid w:val="001E5EC6"/>
    <w:rsid w:val="001E5F79"/>
    <w:rsid w:val="001E6A11"/>
    <w:rsid w:val="001E708B"/>
    <w:rsid w:val="001F1A0B"/>
    <w:rsid w:val="001F28E3"/>
    <w:rsid w:val="001F4696"/>
    <w:rsid w:val="001F7468"/>
    <w:rsid w:val="0020010E"/>
    <w:rsid w:val="00200116"/>
    <w:rsid w:val="00205263"/>
    <w:rsid w:val="00206AD3"/>
    <w:rsid w:val="002101E7"/>
    <w:rsid w:val="00211354"/>
    <w:rsid w:val="002113B1"/>
    <w:rsid w:val="00211455"/>
    <w:rsid w:val="00211725"/>
    <w:rsid w:val="00212F05"/>
    <w:rsid w:val="002143C5"/>
    <w:rsid w:val="00214B8C"/>
    <w:rsid w:val="00217241"/>
    <w:rsid w:val="00222B10"/>
    <w:rsid w:val="00224602"/>
    <w:rsid w:val="00225E51"/>
    <w:rsid w:val="00226578"/>
    <w:rsid w:val="00227742"/>
    <w:rsid w:val="0023197C"/>
    <w:rsid w:val="00231E0F"/>
    <w:rsid w:val="00232BF7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1096"/>
    <w:rsid w:val="00241665"/>
    <w:rsid w:val="00241F43"/>
    <w:rsid w:val="00247BDB"/>
    <w:rsid w:val="00250F74"/>
    <w:rsid w:val="00253EF7"/>
    <w:rsid w:val="00255EA1"/>
    <w:rsid w:val="002579B1"/>
    <w:rsid w:val="00257CDE"/>
    <w:rsid w:val="002610A0"/>
    <w:rsid w:val="00264656"/>
    <w:rsid w:val="00264980"/>
    <w:rsid w:val="00265515"/>
    <w:rsid w:val="002662EB"/>
    <w:rsid w:val="00267199"/>
    <w:rsid w:val="002701B9"/>
    <w:rsid w:val="00271FFF"/>
    <w:rsid w:val="002747A8"/>
    <w:rsid w:val="0027689B"/>
    <w:rsid w:val="00277616"/>
    <w:rsid w:val="002823C1"/>
    <w:rsid w:val="00283D6F"/>
    <w:rsid w:val="00285958"/>
    <w:rsid w:val="00286DF1"/>
    <w:rsid w:val="00286FCA"/>
    <w:rsid w:val="00290895"/>
    <w:rsid w:val="0029424F"/>
    <w:rsid w:val="00294D6E"/>
    <w:rsid w:val="00296EFD"/>
    <w:rsid w:val="002A12BC"/>
    <w:rsid w:val="002A354A"/>
    <w:rsid w:val="002A5DE2"/>
    <w:rsid w:val="002B0703"/>
    <w:rsid w:val="002B1544"/>
    <w:rsid w:val="002B2AC7"/>
    <w:rsid w:val="002B2CFA"/>
    <w:rsid w:val="002B3C49"/>
    <w:rsid w:val="002B5C34"/>
    <w:rsid w:val="002C06E3"/>
    <w:rsid w:val="002C0F52"/>
    <w:rsid w:val="002C1EBE"/>
    <w:rsid w:val="002C2898"/>
    <w:rsid w:val="002C29C5"/>
    <w:rsid w:val="002C3FDB"/>
    <w:rsid w:val="002C5E1A"/>
    <w:rsid w:val="002D00DD"/>
    <w:rsid w:val="002D04EC"/>
    <w:rsid w:val="002D5D8D"/>
    <w:rsid w:val="002D7F7E"/>
    <w:rsid w:val="002E044E"/>
    <w:rsid w:val="002E0B23"/>
    <w:rsid w:val="002E1BF5"/>
    <w:rsid w:val="002E2BE7"/>
    <w:rsid w:val="002E2F1E"/>
    <w:rsid w:val="002E4D1E"/>
    <w:rsid w:val="002E55B5"/>
    <w:rsid w:val="002E6643"/>
    <w:rsid w:val="002F03D3"/>
    <w:rsid w:val="002F3117"/>
    <w:rsid w:val="002F3BB7"/>
    <w:rsid w:val="002F5693"/>
    <w:rsid w:val="002F6920"/>
    <w:rsid w:val="002F7343"/>
    <w:rsid w:val="00301338"/>
    <w:rsid w:val="0030154B"/>
    <w:rsid w:val="0030282D"/>
    <w:rsid w:val="0030300E"/>
    <w:rsid w:val="00304C1E"/>
    <w:rsid w:val="00305E03"/>
    <w:rsid w:val="00305F1B"/>
    <w:rsid w:val="00307AEF"/>
    <w:rsid w:val="003113B8"/>
    <w:rsid w:val="00311497"/>
    <w:rsid w:val="00311E03"/>
    <w:rsid w:val="003130DF"/>
    <w:rsid w:val="003130F5"/>
    <w:rsid w:val="00313BAD"/>
    <w:rsid w:val="00314C96"/>
    <w:rsid w:val="00314E61"/>
    <w:rsid w:val="003150D9"/>
    <w:rsid w:val="0031554E"/>
    <w:rsid w:val="0031625E"/>
    <w:rsid w:val="0031668C"/>
    <w:rsid w:val="00316AE6"/>
    <w:rsid w:val="0031745D"/>
    <w:rsid w:val="00320124"/>
    <w:rsid w:val="00320BE4"/>
    <w:rsid w:val="00320CDF"/>
    <w:rsid w:val="003224F9"/>
    <w:rsid w:val="00322502"/>
    <w:rsid w:val="00322CA1"/>
    <w:rsid w:val="003235B5"/>
    <w:rsid w:val="00324412"/>
    <w:rsid w:val="00326842"/>
    <w:rsid w:val="003271E0"/>
    <w:rsid w:val="00327D73"/>
    <w:rsid w:val="00330078"/>
    <w:rsid w:val="00331670"/>
    <w:rsid w:val="00332B9E"/>
    <w:rsid w:val="00332F86"/>
    <w:rsid w:val="00333334"/>
    <w:rsid w:val="0034084C"/>
    <w:rsid w:val="00340898"/>
    <w:rsid w:val="003408B0"/>
    <w:rsid w:val="0034299A"/>
    <w:rsid w:val="0034465C"/>
    <w:rsid w:val="00345B50"/>
    <w:rsid w:val="003464E3"/>
    <w:rsid w:val="0034770C"/>
    <w:rsid w:val="00350776"/>
    <w:rsid w:val="00352122"/>
    <w:rsid w:val="003548F4"/>
    <w:rsid w:val="003549FF"/>
    <w:rsid w:val="003564D6"/>
    <w:rsid w:val="003575D1"/>
    <w:rsid w:val="00363C07"/>
    <w:rsid w:val="00363C85"/>
    <w:rsid w:val="00364426"/>
    <w:rsid w:val="0036594F"/>
    <w:rsid w:val="00365AB5"/>
    <w:rsid w:val="00370419"/>
    <w:rsid w:val="003709CD"/>
    <w:rsid w:val="00371151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BC8"/>
    <w:rsid w:val="00397E74"/>
    <w:rsid w:val="003A5280"/>
    <w:rsid w:val="003A5FF7"/>
    <w:rsid w:val="003B0EF2"/>
    <w:rsid w:val="003B1393"/>
    <w:rsid w:val="003B26AF"/>
    <w:rsid w:val="003B35F0"/>
    <w:rsid w:val="003B41EB"/>
    <w:rsid w:val="003C1A50"/>
    <w:rsid w:val="003C3E04"/>
    <w:rsid w:val="003C3FA5"/>
    <w:rsid w:val="003C4855"/>
    <w:rsid w:val="003C69C4"/>
    <w:rsid w:val="003D1017"/>
    <w:rsid w:val="003D2953"/>
    <w:rsid w:val="003D2A36"/>
    <w:rsid w:val="003D446C"/>
    <w:rsid w:val="003D5D7C"/>
    <w:rsid w:val="003D73A1"/>
    <w:rsid w:val="003E0841"/>
    <w:rsid w:val="003E64D4"/>
    <w:rsid w:val="003F0D84"/>
    <w:rsid w:val="003F1970"/>
    <w:rsid w:val="003F43DE"/>
    <w:rsid w:val="003F4E15"/>
    <w:rsid w:val="003F58E1"/>
    <w:rsid w:val="003F7B2F"/>
    <w:rsid w:val="00403400"/>
    <w:rsid w:val="00403F73"/>
    <w:rsid w:val="00404561"/>
    <w:rsid w:val="004058B7"/>
    <w:rsid w:val="00406C1C"/>
    <w:rsid w:val="00406DCD"/>
    <w:rsid w:val="0041158C"/>
    <w:rsid w:val="00412578"/>
    <w:rsid w:val="004136B8"/>
    <w:rsid w:val="00414D34"/>
    <w:rsid w:val="004156F4"/>
    <w:rsid w:val="00415868"/>
    <w:rsid w:val="0041614A"/>
    <w:rsid w:val="00416DAA"/>
    <w:rsid w:val="00417374"/>
    <w:rsid w:val="00420C8E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18DF"/>
    <w:rsid w:val="00432E5D"/>
    <w:rsid w:val="00433E29"/>
    <w:rsid w:val="00435612"/>
    <w:rsid w:val="00436F77"/>
    <w:rsid w:val="00440479"/>
    <w:rsid w:val="004424D1"/>
    <w:rsid w:val="00442A73"/>
    <w:rsid w:val="00443816"/>
    <w:rsid w:val="00444AEB"/>
    <w:rsid w:val="00444FE3"/>
    <w:rsid w:val="0044502B"/>
    <w:rsid w:val="004463E8"/>
    <w:rsid w:val="00451B56"/>
    <w:rsid w:val="004520C3"/>
    <w:rsid w:val="00452243"/>
    <w:rsid w:val="00455896"/>
    <w:rsid w:val="00455BC7"/>
    <w:rsid w:val="0045732B"/>
    <w:rsid w:val="0045764E"/>
    <w:rsid w:val="00460B2C"/>
    <w:rsid w:val="00461327"/>
    <w:rsid w:val="00461721"/>
    <w:rsid w:val="00461A2D"/>
    <w:rsid w:val="00462680"/>
    <w:rsid w:val="00462C03"/>
    <w:rsid w:val="00463D37"/>
    <w:rsid w:val="00464DD7"/>
    <w:rsid w:val="00465025"/>
    <w:rsid w:val="00465E1F"/>
    <w:rsid w:val="00466598"/>
    <w:rsid w:val="00471469"/>
    <w:rsid w:val="0047182E"/>
    <w:rsid w:val="004730D5"/>
    <w:rsid w:val="00473689"/>
    <w:rsid w:val="00474022"/>
    <w:rsid w:val="0047572D"/>
    <w:rsid w:val="00475C66"/>
    <w:rsid w:val="00481466"/>
    <w:rsid w:val="00484587"/>
    <w:rsid w:val="004860DD"/>
    <w:rsid w:val="004872DF"/>
    <w:rsid w:val="004878B5"/>
    <w:rsid w:val="004905D2"/>
    <w:rsid w:val="0049105E"/>
    <w:rsid w:val="00491279"/>
    <w:rsid w:val="00492F02"/>
    <w:rsid w:val="00493A0F"/>
    <w:rsid w:val="004948AC"/>
    <w:rsid w:val="00496506"/>
    <w:rsid w:val="004965FD"/>
    <w:rsid w:val="004A0EF2"/>
    <w:rsid w:val="004A1257"/>
    <w:rsid w:val="004A1846"/>
    <w:rsid w:val="004A2C4C"/>
    <w:rsid w:val="004A3AA3"/>
    <w:rsid w:val="004A3C3E"/>
    <w:rsid w:val="004A4048"/>
    <w:rsid w:val="004A515C"/>
    <w:rsid w:val="004A64D0"/>
    <w:rsid w:val="004B1465"/>
    <w:rsid w:val="004B198B"/>
    <w:rsid w:val="004B288A"/>
    <w:rsid w:val="004B290E"/>
    <w:rsid w:val="004B2D2B"/>
    <w:rsid w:val="004B2DE0"/>
    <w:rsid w:val="004B3A9D"/>
    <w:rsid w:val="004B4504"/>
    <w:rsid w:val="004B4760"/>
    <w:rsid w:val="004B55D7"/>
    <w:rsid w:val="004C352A"/>
    <w:rsid w:val="004C5F0E"/>
    <w:rsid w:val="004C6043"/>
    <w:rsid w:val="004C7828"/>
    <w:rsid w:val="004D3445"/>
    <w:rsid w:val="004D43B3"/>
    <w:rsid w:val="004D45DD"/>
    <w:rsid w:val="004D5F3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F0C74"/>
    <w:rsid w:val="004F4C79"/>
    <w:rsid w:val="004F4CF5"/>
    <w:rsid w:val="004F56D5"/>
    <w:rsid w:val="004F6444"/>
    <w:rsid w:val="004F6664"/>
    <w:rsid w:val="004F6849"/>
    <w:rsid w:val="004F72FE"/>
    <w:rsid w:val="004F73F0"/>
    <w:rsid w:val="005001A7"/>
    <w:rsid w:val="005023E3"/>
    <w:rsid w:val="00502501"/>
    <w:rsid w:val="00502D76"/>
    <w:rsid w:val="00504A5A"/>
    <w:rsid w:val="00504A80"/>
    <w:rsid w:val="0050526F"/>
    <w:rsid w:val="005066BA"/>
    <w:rsid w:val="0051029E"/>
    <w:rsid w:val="005103D3"/>
    <w:rsid w:val="00511EC9"/>
    <w:rsid w:val="00515F0E"/>
    <w:rsid w:val="0051608B"/>
    <w:rsid w:val="005162EE"/>
    <w:rsid w:val="00516BC7"/>
    <w:rsid w:val="005176DF"/>
    <w:rsid w:val="00517B35"/>
    <w:rsid w:val="00522522"/>
    <w:rsid w:val="005246A4"/>
    <w:rsid w:val="0052472E"/>
    <w:rsid w:val="00525B1E"/>
    <w:rsid w:val="00530264"/>
    <w:rsid w:val="0053289E"/>
    <w:rsid w:val="00533E21"/>
    <w:rsid w:val="005348AD"/>
    <w:rsid w:val="005357FC"/>
    <w:rsid w:val="005363A4"/>
    <w:rsid w:val="00536493"/>
    <w:rsid w:val="005412A5"/>
    <w:rsid w:val="0054287C"/>
    <w:rsid w:val="005441D4"/>
    <w:rsid w:val="00544D29"/>
    <w:rsid w:val="00546307"/>
    <w:rsid w:val="0054719E"/>
    <w:rsid w:val="00552B72"/>
    <w:rsid w:val="00553781"/>
    <w:rsid w:val="0055701D"/>
    <w:rsid w:val="0056037A"/>
    <w:rsid w:val="00564C25"/>
    <w:rsid w:val="0056765D"/>
    <w:rsid w:val="00570545"/>
    <w:rsid w:val="00571590"/>
    <w:rsid w:val="005719EC"/>
    <w:rsid w:val="0057254D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3A91"/>
    <w:rsid w:val="0058492B"/>
    <w:rsid w:val="00585B63"/>
    <w:rsid w:val="0058650B"/>
    <w:rsid w:val="00590996"/>
    <w:rsid w:val="005917E2"/>
    <w:rsid w:val="005933E1"/>
    <w:rsid w:val="00595657"/>
    <w:rsid w:val="0059634C"/>
    <w:rsid w:val="00596457"/>
    <w:rsid w:val="005A1156"/>
    <w:rsid w:val="005A1481"/>
    <w:rsid w:val="005A2AD5"/>
    <w:rsid w:val="005A45C3"/>
    <w:rsid w:val="005A50B3"/>
    <w:rsid w:val="005A6A53"/>
    <w:rsid w:val="005A6E8C"/>
    <w:rsid w:val="005A7694"/>
    <w:rsid w:val="005B0636"/>
    <w:rsid w:val="005B16DC"/>
    <w:rsid w:val="005B1DC2"/>
    <w:rsid w:val="005B5624"/>
    <w:rsid w:val="005B6351"/>
    <w:rsid w:val="005B799D"/>
    <w:rsid w:val="005C0596"/>
    <w:rsid w:val="005C15CE"/>
    <w:rsid w:val="005C207D"/>
    <w:rsid w:val="005C223A"/>
    <w:rsid w:val="005C2D50"/>
    <w:rsid w:val="005C3803"/>
    <w:rsid w:val="005C3D4F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54BF"/>
    <w:rsid w:val="005D7EE5"/>
    <w:rsid w:val="005E0190"/>
    <w:rsid w:val="005E0E95"/>
    <w:rsid w:val="005E15AB"/>
    <w:rsid w:val="005E225F"/>
    <w:rsid w:val="005E2F72"/>
    <w:rsid w:val="005E4F53"/>
    <w:rsid w:val="005E5CCC"/>
    <w:rsid w:val="005F5795"/>
    <w:rsid w:val="005F5906"/>
    <w:rsid w:val="005F617E"/>
    <w:rsid w:val="005F663E"/>
    <w:rsid w:val="005F724C"/>
    <w:rsid w:val="00602D60"/>
    <w:rsid w:val="00603061"/>
    <w:rsid w:val="00603889"/>
    <w:rsid w:val="0060409E"/>
    <w:rsid w:val="00604159"/>
    <w:rsid w:val="0060431C"/>
    <w:rsid w:val="00610B59"/>
    <w:rsid w:val="0061308F"/>
    <w:rsid w:val="00614400"/>
    <w:rsid w:val="0061464A"/>
    <w:rsid w:val="00614BF6"/>
    <w:rsid w:val="00615AC5"/>
    <w:rsid w:val="006168E8"/>
    <w:rsid w:val="00616BC5"/>
    <w:rsid w:val="00616C3B"/>
    <w:rsid w:val="00616F84"/>
    <w:rsid w:val="00616FD0"/>
    <w:rsid w:val="00617347"/>
    <w:rsid w:val="00620ACD"/>
    <w:rsid w:val="00620B67"/>
    <w:rsid w:val="00621888"/>
    <w:rsid w:val="006227B8"/>
    <w:rsid w:val="006228DE"/>
    <w:rsid w:val="00622EC8"/>
    <w:rsid w:val="00626011"/>
    <w:rsid w:val="00626A33"/>
    <w:rsid w:val="0062744E"/>
    <w:rsid w:val="006277EC"/>
    <w:rsid w:val="00627C32"/>
    <w:rsid w:val="00633D4E"/>
    <w:rsid w:val="00634466"/>
    <w:rsid w:val="006349D6"/>
    <w:rsid w:val="0063563C"/>
    <w:rsid w:val="00637D23"/>
    <w:rsid w:val="00640D28"/>
    <w:rsid w:val="00643416"/>
    <w:rsid w:val="006466BF"/>
    <w:rsid w:val="0065085C"/>
    <w:rsid w:val="006533B6"/>
    <w:rsid w:val="006535F7"/>
    <w:rsid w:val="00654EAB"/>
    <w:rsid w:val="00657061"/>
    <w:rsid w:val="00657214"/>
    <w:rsid w:val="00657952"/>
    <w:rsid w:val="00657A49"/>
    <w:rsid w:val="00657FD2"/>
    <w:rsid w:val="00661FF1"/>
    <w:rsid w:val="00662F2C"/>
    <w:rsid w:val="006630EB"/>
    <w:rsid w:val="00666B50"/>
    <w:rsid w:val="00670D34"/>
    <w:rsid w:val="00671920"/>
    <w:rsid w:val="00672C8C"/>
    <w:rsid w:val="00675FDC"/>
    <w:rsid w:val="006766E6"/>
    <w:rsid w:val="00682E91"/>
    <w:rsid w:val="00686B60"/>
    <w:rsid w:val="00686C8C"/>
    <w:rsid w:val="006901A1"/>
    <w:rsid w:val="0069033B"/>
    <w:rsid w:val="00692FB6"/>
    <w:rsid w:val="00693D43"/>
    <w:rsid w:val="006940EF"/>
    <w:rsid w:val="00695E11"/>
    <w:rsid w:val="006A0661"/>
    <w:rsid w:val="006A18BB"/>
    <w:rsid w:val="006B0E82"/>
    <w:rsid w:val="006B2407"/>
    <w:rsid w:val="006B6390"/>
    <w:rsid w:val="006B6876"/>
    <w:rsid w:val="006B6D3D"/>
    <w:rsid w:val="006C3B01"/>
    <w:rsid w:val="006C43DE"/>
    <w:rsid w:val="006C4BFF"/>
    <w:rsid w:val="006C538F"/>
    <w:rsid w:val="006C73E5"/>
    <w:rsid w:val="006D0467"/>
    <w:rsid w:val="006D3466"/>
    <w:rsid w:val="006D3960"/>
    <w:rsid w:val="006D5427"/>
    <w:rsid w:val="006D5C77"/>
    <w:rsid w:val="006D6468"/>
    <w:rsid w:val="006D7F8D"/>
    <w:rsid w:val="006E132F"/>
    <w:rsid w:val="006E1453"/>
    <w:rsid w:val="006E1D82"/>
    <w:rsid w:val="006E23A7"/>
    <w:rsid w:val="006E2892"/>
    <w:rsid w:val="006E2D6D"/>
    <w:rsid w:val="006F0B85"/>
    <w:rsid w:val="006F0F18"/>
    <w:rsid w:val="006F1251"/>
    <w:rsid w:val="006F2947"/>
    <w:rsid w:val="006F64E5"/>
    <w:rsid w:val="006F71DA"/>
    <w:rsid w:val="006F7CBC"/>
    <w:rsid w:val="00700BBF"/>
    <w:rsid w:val="00700E54"/>
    <w:rsid w:val="0070254C"/>
    <w:rsid w:val="007034D4"/>
    <w:rsid w:val="00704E5A"/>
    <w:rsid w:val="00705455"/>
    <w:rsid w:val="00710640"/>
    <w:rsid w:val="00711114"/>
    <w:rsid w:val="007113A7"/>
    <w:rsid w:val="007119D2"/>
    <w:rsid w:val="007119E2"/>
    <w:rsid w:val="00712D8E"/>
    <w:rsid w:val="00713A6E"/>
    <w:rsid w:val="00716037"/>
    <w:rsid w:val="00717B7F"/>
    <w:rsid w:val="00717BE0"/>
    <w:rsid w:val="00717CC8"/>
    <w:rsid w:val="00721DC1"/>
    <w:rsid w:val="00723D2D"/>
    <w:rsid w:val="00724563"/>
    <w:rsid w:val="00726C41"/>
    <w:rsid w:val="007270DD"/>
    <w:rsid w:val="007271B2"/>
    <w:rsid w:val="00731613"/>
    <w:rsid w:val="007316D2"/>
    <w:rsid w:val="0073461B"/>
    <w:rsid w:val="00735ADB"/>
    <w:rsid w:val="00736353"/>
    <w:rsid w:val="00737CB4"/>
    <w:rsid w:val="00740379"/>
    <w:rsid w:val="00741501"/>
    <w:rsid w:val="00741896"/>
    <w:rsid w:val="00744338"/>
    <w:rsid w:val="0074480D"/>
    <w:rsid w:val="0074763B"/>
    <w:rsid w:val="007525ED"/>
    <w:rsid w:val="00752995"/>
    <w:rsid w:val="0075341A"/>
    <w:rsid w:val="0075398C"/>
    <w:rsid w:val="00754F2E"/>
    <w:rsid w:val="00755547"/>
    <w:rsid w:val="00756838"/>
    <w:rsid w:val="0075712D"/>
    <w:rsid w:val="00760EE4"/>
    <w:rsid w:val="007610DC"/>
    <w:rsid w:val="0076177A"/>
    <w:rsid w:val="00761E04"/>
    <w:rsid w:val="00761FB9"/>
    <w:rsid w:val="007628C8"/>
    <w:rsid w:val="00765F24"/>
    <w:rsid w:val="00766A79"/>
    <w:rsid w:val="00771738"/>
    <w:rsid w:val="0077238C"/>
    <w:rsid w:val="007734C5"/>
    <w:rsid w:val="00777FE8"/>
    <w:rsid w:val="00781EE8"/>
    <w:rsid w:val="007820B1"/>
    <w:rsid w:val="007826F3"/>
    <w:rsid w:val="00783C83"/>
    <w:rsid w:val="00783F87"/>
    <w:rsid w:val="00784767"/>
    <w:rsid w:val="007848C9"/>
    <w:rsid w:val="00785BF7"/>
    <w:rsid w:val="00791550"/>
    <w:rsid w:val="00793BC2"/>
    <w:rsid w:val="0079532E"/>
    <w:rsid w:val="00796A91"/>
    <w:rsid w:val="007971C2"/>
    <w:rsid w:val="007A24DB"/>
    <w:rsid w:val="007A397B"/>
    <w:rsid w:val="007A3EEA"/>
    <w:rsid w:val="007A7175"/>
    <w:rsid w:val="007A799C"/>
    <w:rsid w:val="007B0502"/>
    <w:rsid w:val="007B1540"/>
    <w:rsid w:val="007B1A1F"/>
    <w:rsid w:val="007B2A31"/>
    <w:rsid w:val="007B3E6F"/>
    <w:rsid w:val="007B3FDE"/>
    <w:rsid w:val="007B5311"/>
    <w:rsid w:val="007B5376"/>
    <w:rsid w:val="007B5CE5"/>
    <w:rsid w:val="007B71BB"/>
    <w:rsid w:val="007B7C52"/>
    <w:rsid w:val="007C3B77"/>
    <w:rsid w:val="007C4297"/>
    <w:rsid w:val="007C56B3"/>
    <w:rsid w:val="007C6562"/>
    <w:rsid w:val="007C6947"/>
    <w:rsid w:val="007C6D32"/>
    <w:rsid w:val="007C6E80"/>
    <w:rsid w:val="007C7316"/>
    <w:rsid w:val="007D1AFB"/>
    <w:rsid w:val="007D2AF8"/>
    <w:rsid w:val="007D3D51"/>
    <w:rsid w:val="007D5030"/>
    <w:rsid w:val="007D6FDD"/>
    <w:rsid w:val="007D7E91"/>
    <w:rsid w:val="007E05B6"/>
    <w:rsid w:val="007E0EC8"/>
    <w:rsid w:val="007E179D"/>
    <w:rsid w:val="007E2025"/>
    <w:rsid w:val="007E263C"/>
    <w:rsid w:val="007E2D47"/>
    <w:rsid w:val="007E373E"/>
    <w:rsid w:val="007E3964"/>
    <w:rsid w:val="007E5D43"/>
    <w:rsid w:val="007E5E34"/>
    <w:rsid w:val="007E62BC"/>
    <w:rsid w:val="007E7D72"/>
    <w:rsid w:val="007F01AF"/>
    <w:rsid w:val="007F09EC"/>
    <w:rsid w:val="007F0ED5"/>
    <w:rsid w:val="007F1DE0"/>
    <w:rsid w:val="007F2C35"/>
    <w:rsid w:val="007F407F"/>
    <w:rsid w:val="007F5532"/>
    <w:rsid w:val="007F5BC2"/>
    <w:rsid w:val="007F66F6"/>
    <w:rsid w:val="007F69FC"/>
    <w:rsid w:val="00803C3C"/>
    <w:rsid w:val="0080452B"/>
    <w:rsid w:val="00804825"/>
    <w:rsid w:val="00806711"/>
    <w:rsid w:val="008069A7"/>
    <w:rsid w:val="00806B7E"/>
    <w:rsid w:val="008078B3"/>
    <w:rsid w:val="0081096D"/>
    <w:rsid w:val="00813C29"/>
    <w:rsid w:val="008157CA"/>
    <w:rsid w:val="00816332"/>
    <w:rsid w:val="00816CEA"/>
    <w:rsid w:val="00817493"/>
    <w:rsid w:val="00823468"/>
    <w:rsid w:val="00823972"/>
    <w:rsid w:val="00825727"/>
    <w:rsid w:val="00826539"/>
    <w:rsid w:val="008327C0"/>
    <w:rsid w:val="00832C14"/>
    <w:rsid w:val="00832F4D"/>
    <w:rsid w:val="00834394"/>
    <w:rsid w:val="00834624"/>
    <w:rsid w:val="0083566F"/>
    <w:rsid w:val="00835D43"/>
    <w:rsid w:val="008360C5"/>
    <w:rsid w:val="008404A1"/>
    <w:rsid w:val="008410C0"/>
    <w:rsid w:val="008412B0"/>
    <w:rsid w:val="00841519"/>
    <w:rsid w:val="008438EF"/>
    <w:rsid w:val="008441C2"/>
    <w:rsid w:val="00846719"/>
    <w:rsid w:val="00847C07"/>
    <w:rsid w:val="00850C5D"/>
    <w:rsid w:val="00851243"/>
    <w:rsid w:val="00851641"/>
    <w:rsid w:val="00851FA1"/>
    <w:rsid w:val="00854BA5"/>
    <w:rsid w:val="0085557D"/>
    <w:rsid w:val="00855EBF"/>
    <w:rsid w:val="00860853"/>
    <w:rsid w:val="008619F2"/>
    <w:rsid w:val="008664BC"/>
    <w:rsid w:val="00867E53"/>
    <w:rsid w:val="008701AE"/>
    <w:rsid w:val="00871A33"/>
    <w:rsid w:val="00871A92"/>
    <w:rsid w:val="00871F24"/>
    <w:rsid w:val="008725F9"/>
    <w:rsid w:val="00873FEB"/>
    <w:rsid w:val="008744F1"/>
    <w:rsid w:val="008753E4"/>
    <w:rsid w:val="00877C74"/>
    <w:rsid w:val="008850A8"/>
    <w:rsid w:val="0088583E"/>
    <w:rsid w:val="0089145D"/>
    <w:rsid w:val="00891756"/>
    <w:rsid w:val="00891B92"/>
    <w:rsid w:val="008925B9"/>
    <w:rsid w:val="008945D7"/>
    <w:rsid w:val="008949E2"/>
    <w:rsid w:val="0089538F"/>
    <w:rsid w:val="00895A11"/>
    <w:rsid w:val="00896D67"/>
    <w:rsid w:val="008A10F6"/>
    <w:rsid w:val="008A15AF"/>
    <w:rsid w:val="008A15B9"/>
    <w:rsid w:val="008A1F4C"/>
    <w:rsid w:val="008A269A"/>
    <w:rsid w:val="008A2CFC"/>
    <w:rsid w:val="008A3B68"/>
    <w:rsid w:val="008A400B"/>
    <w:rsid w:val="008A7807"/>
    <w:rsid w:val="008B17BE"/>
    <w:rsid w:val="008B2FD0"/>
    <w:rsid w:val="008B37E1"/>
    <w:rsid w:val="008B3A50"/>
    <w:rsid w:val="008B4F7A"/>
    <w:rsid w:val="008B7DCE"/>
    <w:rsid w:val="008C1D5E"/>
    <w:rsid w:val="008C61ED"/>
    <w:rsid w:val="008D128A"/>
    <w:rsid w:val="008D1587"/>
    <w:rsid w:val="008D1D4B"/>
    <w:rsid w:val="008D4CD3"/>
    <w:rsid w:val="008D5D8A"/>
    <w:rsid w:val="008E0A6A"/>
    <w:rsid w:val="008E4909"/>
    <w:rsid w:val="008E622D"/>
    <w:rsid w:val="008E6F4E"/>
    <w:rsid w:val="008F4F41"/>
    <w:rsid w:val="008F538E"/>
    <w:rsid w:val="008F585F"/>
    <w:rsid w:val="00902691"/>
    <w:rsid w:val="00902CFE"/>
    <w:rsid w:val="0090452F"/>
    <w:rsid w:val="009049F7"/>
    <w:rsid w:val="009065F7"/>
    <w:rsid w:val="00910BD3"/>
    <w:rsid w:val="009110AF"/>
    <w:rsid w:val="009141B2"/>
    <w:rsid w:val="00916077"/>
    <w:rsid w:val="0091679E"/>
    <w:rsid w:val="0092075C"/>
    <w:rsid w:val="0092151C"/>
    <w:rsid w:val="00922200"/>
    <w:rsid w:val="00923074"/>
    <w:rsid w:val="00924C48"/>
    <w:rsid w:val="009258F1"/>
    <w:rsid w:val="00930654"/>
    <w:rsid w:val="009327AD"/>
    <w:rsid w:val="00932C32"/>
    <w:rsid w:val="00933F9D"/>
    <w:rsid w:val="0093440D"/>
    <w:rsid w:val="00936685"/>
    <w:rsid w:val="00940525"/>
    <w:rsid w:val="009417A8"/>
    <w:rsid w:val="009430C6"/>
    <w:rsid w:val="00943DDC"/>
    <w:rsid w:val="00950522"/>
    <w:rsid w:val="00952C8A"/>
    <w:rsid w:val="009532F7"/>
    <w:rsid w:val="0095438D"/>
    <w:rsid w:val="00954E6D"/>
    <w:rsid w:val="009556D9"/>
    <w:rsid w:val="00955B21"/>
    <w:rsid w:val="0095683D"/>
    <w:rsid w:val="009611C0"/>
    <w:rsid w:val="00961730"/>
    <w:rsid w:val="00963680"/>
    <w:rsid w:val="009643AE"/>
    <w:rsid w:val="00967F41"/>
    <w:rsid w:val="00971173"/>
    <w:rsid w:val="00972A0A"/>
    <w:rsid w:val="009742FB"/>
    <w:rsid w:val="0098066A"/>
    <w:rsid w:val="009836A0"/>
    <w:rsid w:val="00983941"/>
    <w:rsid w:val="00987ACE"/>
    <w:rsid w:val="00991227"/>
    <w:rsid w:val="00991B31"/>
    <w:rsid w:val="00992C12"/>
    <w:rsid w:val="00996EAE"/>
    <w:rsid w:val="00997284"/>
    <w:rsid w:val="00997523"/>
    <w:rsid w:val="00997E60"/>
    <w:rsid w:val="009A0AD0"/>
    <w:rsid w:val="009A167C"/>
    <w:rsid w:val="009A1C7C"/>
    <w:rsid w:val="009A2B0D"/>
    <w:rsid w:val="009A4213"/>
    <w:rsid w:val="009A54B8"/>
    <w:rsid w:val="009A57E2"/>
    <w:rsid w:val="009A5D4B"/>
    <w:rsid w:val="009A63D1"/>
    <w:rsid w:val="009A65BD"/>
    <w:rsid w:val="009A6CA7"/>
    <w:rsid w:val="009A736A"/>
    <w:rsid w:val="009B0DFA"/>
    <w:rsid w:val="009B1A74"/>
    <w:rsid w:val="009B5D6F"/>
    <w:rsid w:val="009B627C"/>
    <w:rsid w:val="009C1596"/>
    <w:rsid w:val="009C253F"/>
    <w:rsid w:val="009C26AB"/>
    <w:rsid w:val="009C4329"/>
    <w:rsid w:val="009C548B"/>
    <w:rsid w:val="009C7B40"/>
    <w:rsid w:val="009D0B8C"/>
    <w:rsid w:val="009D0B9C"/>
    <w:rsid w:val="009D2150"/>
    <w:rsid w:val="009D275C"/>
    <w:rsid w:val="009D2C2E"/>
    <w:rsid w:val="009D3654"/>
    <w:rsid w:val="009D5CB2"/>
    <w:rsid w:val="009D62BD"/>
    <w:rsid w:val="009E3269"/>
    <w:rsid w:val="009F0CC2"/>
    <w:rsid w:val="009F1386"/>
    <w:rsid w:val="009F255C"/>
    <w:rsid w:val="009F285D"/>
    <w:rsid w:val="009F2EC5"/>
    <w:rsid w:val="009F2FDC"/>
    <w:rsid w:val="009F7F3B"/>
    <w:rsid w:val="009F7F6F"/>
    <w:rsid w:val="00A00341"/>
    <w:rsid w:val="00A02B11"/>
    <w:rsid w:val="00A02C0D"/>
    <w:rsid w:val="00A03B1E"/>
    <w:rsid w:val="00A0495B"/>
    <w:rsid w:val="00A05DB0"/>
    <w:rsid w:val="00A0713E"/>
    <w:rsid w:val="00A07DF5"/>
    <w:rsid w:val="00A07FB7"/>
    <w:rsid w:val="00A12215"/>
    <w:rsid w:val="00A13757"/>
    <w:rsid w:val="00A1480F"/>
    <w:rsid w:val="00A14F72"/>
    <w:rsid w:val="00A15526"/>
    <w:rsid w:val="00A15C37"/>
    <w:rsid w:val="00A162D3"/>
    <w:rsid w:val="00A16372"/>
    <w:rsid w:val="00A16839"/>
    <w:rsid w:val="00A16A62"/>
    <w:rsid w:val="00A16CDE"/>
    <w:rsid w:val="00A1767E"/>
    <w:rsid w:val="00A17941"/>
    <w:rsid w:val="00A20B7C"/>
    <w:rsid w:val="00A22057"/>
    <w:rsid w:val="00A23EB8"/>
    <w:rsid w:val="00A24C81"/>
    <w:rsid w:val="00A253A7"/>
    <w:rsid w:val="00A262AA"/>
    <w:rsid w:val="00A2702E"/>
    <w:rsid w:val="00A27150"/>
    <w:rsid w:val="00A30266"/>
    <w:rsid w:val="00A317F6"/>
    <w:rsid w:val="00A31EA4"/>
    <w:rsid w:val="00A32674"/>
    <w:rsid w:val="00A329E1"/>
    <w:rsid w:val="00A32EF5"/>
    <w:rsid w:val="00A34454"/>
    <w:rsid w:val="00A36339"/>
    <w:rsid w:val="00A40638"/>
    <w:rsid w:val="00A43004"/>
    <w:rsid w:val="00A43236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6498"/>
    <w:rsid w:val="00A57D3D"/>
    <w:rsid w:val="00A61599"/>
    <w:rsid w:val="00A62BAE"/>
    <w:rsid w:val="00A66B92"/>
    <w:rsid w:val="00A677D0"/>
    <w:rsid w:val="00A719C0"/>
    <w:rsid w:val="00A73ACB"/>
    <w:rsid w:val="00A73D4F"/>
    <w:rsid w:val="00A73EA3"/>
    <w:rsid w:val="00A77FCB"/>
    <w:rsid w:val="00A8056F"/>
    <w:rsid w:val="00A81987"/>
    <w:rsid w:val="00A82678"/>
    <w:rsid w:val="00A8484E"/>
    <w:rsid w:val="00A85C38"/>
    <w:rsid w:val="00A8619B"/>
    <w:rsid w:val="00A87123"/>
    <w:rsid w:val="00A90FF4"/>
    <w:rsid w:val="00A92AB0"/>
    <w:rsid w:val="00A94014"/>
    <w:rsid w:val="00A96ABF"/>
    <w:rsid w:val="00A97745"/>
    <w:rsid w:val="00AA0F5F"/>
    <w:rsid w:val="00AA2E9F"/>
    <w:rsid w:val="00AA4886"/>
    <w:rsid w:val="00AA5B54"/>
    <w:rsid w:val="00AA788E"/>
    <w:rsid w:val="00AB1C99"/>
    <w:rsid w:val="00AB232A"/>
    <w:rsid w:val="00AC12FC"/>
    <w:rsid w:val="00AC1457"/>
    <w:rsid w:val="00AC152A"/>
    <w:rsid w:val="00AC1F2B"/>
    <w:rsid w:val="00AC20B2"/>
    <w:rsid w:val="00AC2684"/>
    <w:rsid w:val="00AC34FD"/>
    <w:rsid w:val="00AC38A7"/>
    <w:rsid w:val="00AC5888"/>
    <w:rsid w:val="00AC5DF1"/>
    <w:rsid w:val="00AC7DF1"/>
    <w:rsid w:val="00AD061B"/>
    <w:rsid w:val="00AD0FFD"/>
    <w:rsid w:val="00AD1B8F"/>
    <w:rsid w:val="00AD262D"/>
    <w:rsid w:val="00AE1012"/>
    <w:rsid w:val="00AE1094"/>
    <w:rsid w:val="00AF0618"/>
    <w:rsid w:val="00AF5D32"/>
    <w:rsid w:val="00AF62A1"/>
    <w:rsid w:val="00B00122"/>
    <w:rsid w:val="00B00AE2"/>
    <w:rsid w:val="00B012EF"/>
    <w:rsid w:val="00B017E6"/>
    <w:rsid w:val="00B0221F"/>
    <w:rsid w:val="00B0384F"/>
    <w:rsid w:val="00B07D71"/>
    <w:rsid w:val="00B07E8D"/>
    <w:rsid w:val="00B10197"/>
    <w:rsid w:val="00B105EE"/>
    <w:rsid w:val="00B10F83"/>
    <w:rsid w:val="00B11F56"/>
    <w:rsid w:val="00B1393A"/>
    <w:rsid w:val="00B14847"/>
    <w:rsid w:val="00B15046"/>
    <w:rsid w:val="00B159B2"/>
    <w:rsid w:val="00B1689A"/>
    <w:rsid w:val="00B1778E"/>
    <w:rsid w:val="00B2081A"/>
    <w:rsid w:val="00B246AF"/>
    <w:rsid w:val="00B271BE"/>
    <w:rsid w:val="00B3009A"/>
    <w:rsid w:val="00B320E9"/>
    <w:rsid w:val="00B34F17"/>
    <w:rsid w:val="00B4171B"/>
    <w:rsid w:val="00B44D85"/>
    <w:rsid w:val="00B45108"/>
    <w:rsid w:val="00B45BD3"/>
    <w:rsid w:val="00B465B6"/>
    <w:rsid w:val="00B46954"/>
    <w:rsid w:val="00B52CEB"/>
    <w:rsid w:val="00B540B0"/>
    <w:rsid w:val="00B5515F"/>
    <w:rsid w:val="00B5603C"/>
    <w:rsid w:val="00B5666A"/>
    <w:rsid w:val="00B570B5"/>
    <w:rsid w:val="00B57EAD"/>
    <w:rsid w:val="00B62862"/>
    <w:rsid w:val="00B62B0D"/>
    <w:rsid w:val="00B678EC"/>
    <w:rsid w:val="00B75032"/>
    <w:rsid w:val="00B7736F"/>
    <w:rsid w:val="00B773C8"/>
    <w:rsid w:val="00B812B5"/>
    <w:rsid w:val="00B8238C"/>
    <w:rsid w:val="00B86936"/>
    <w:rsid w:val="00B86C3F"/>
    <w:rsid w:val="00B902B3"/>
    <w:rsid w:val="00B90392"/>
    <w:rsid w:val="00B904F7"/>
    <w:rsid w:val="00B92659"/>
    <w:rsid w:val="00B93B8D"/>
    <w:rsid w:val="00B93D1F"/>
    <w:rsid w:val="00B94033"/>
    <w:rsid w:val="00B95B79"/>
    <w:rsid w:val="00B95EF5"/>
    <w:rsid w:val="00B9777D"/>
    <w:rsid w:val="00BA143C"/>
    <w:rsid w:val="00BA4987"/>
    <w:rsid w:val="00BA55B4"/>
    <w:rsid w:val="00BA6355"/>
    <w:rsid w:val="00BA6768"/>
    <w:rsid w:val="00BA6DF3"/>
    <w:rsid w:val="00BA76EA"/>
    <w:rsid w:val="00BB0298"/>
    <w:rsid w:val="00BB2D96"/>
    <w:rsid w:val="00BB41BE"/>
    <w:rsid w:val="00BB4FDA"/>
    <w:rsid w:val="00BB5185"/>
    <w:rsid w:val="00BB5A5F"/>
    <w:rsid w:val="00BB65BF"/>
    <w:rsid w:val="00BB788B"/>
    <w:rsid w:val="00BC1B39"/>
    <w:rsid w:val="00BC2B02"/>
    <w:rsid w:val="00BC42CE"/>
    <w:rsid w:val="00BC5AD9"/>
    <w:rsid w:val="00BC60D2"/>
    <w:rsid w:val="00BC6BBB"/>
    <w:rsid w:val="00BC705D"/>
    <w:rsid w:val="00BD02B4"/>
    <w:rsid w:val="00BD04EE"/>
    <w:rsid w:val="00BD43DC"/>
    <w:rsid w:val="00BD60AA"/>
    <w:rsid w:val="00BE04D0"/>
    <w:rsid w:val="00BE3016"/>
    <w:rsid w:val="00BE3536"/>
    <w:rsid w:val="00BE3900"/>
    <w:rsid w:val="00BE437F"/>
    <w:rsid w:val="00BE449F"/>
    <w:rsid w:val="00BE55B0"/>
    <w:rsid w:val="00BE5655"/>
    <w:rsid w:val="00BE6849"/>
    <w:rsid w:val="00BE6C71"/>
    <w:rsid w:val="00BE7B7C"/>
    <w:rsid w:val="00BF07A6"/>
    <w:rsid w:val="00BF19A8"/>
    <w:rsid w:val="00BF3472"/>
    <w:rsid w:val="00BF3998"/>
    <w:rsid w:val="00BF3ED1"/>
    <w:rsid w:val="00BF4489"/>
    <w:rsid w:val="00BF44B6"/>
    <w:rsid w:val="00BF5593"/>
    <w:rsid w:val="00BF7347"/>
    <w:rsid w:val="00C0186E"/>
    <w:rsid w:val="00C023B2"/>
    <w:rsid w:val="00C028FF"/>
    <w:rsid w:val="00C02F10"/>
    <w:rsid w:val="00C0584B"/>
    <w:rsid w:val="00C07F2B"/>
    <w:rsid w:val="00C16F8B"/>
    <w:rsid w:val="00C1745D"/>
    <w:rsid w:val="00C17A52"/>
    <w:rsid w:val="00C17B3C"/>
    <w:rsid w:val="00C20FA6"/>
    <w:rsid w:val="00C22FE7"/>
    <w:rsid w:val="00C23A1E"/>
    <w:rsid w:val="00C253A7"/>
    <w:rsid w:val="00C27CBE"/>
    <w:rsid w:val="00C3024D"/>
    <w:rsid w:val="00C30CAA"/>
    <w:rsid w:val="00C318DB"/>
    <w:rsid w:val="00C322E2"/>
    <w:rsid w:val="00C37192"/>
    <w:rsid w:val="00C372A1"/>
    <w:rsid w:val="00C375B8"/>
    <w:rsid w:val="00C40EB5"/>
    <w:rsid w:val="00C4205A"/>
    <w:rsid w:val="00C42BE8"/>
    <w:rsid w:val="00C42ED6"/>
    <w:rsid w:val="00C4329F"/>
    <w:rsid w:val="00C45D65"/>
    <w:rsid w:val="00C464EC"/>
    <w:rsid w:val="00C47080"/>
    <w:rsid w:val="00C47886"/>
    <w:rsid w:val="00C52241"/>
    <w:rsid w:val="00C52770"/>
    <w:rsid w:val="00C528C8"/>
    <w:rsid w:val="00C53A43"/>
    <w:rsid w:val="00C54100"/>
    <w:rsid w:val="00C547C5"/>
    <w:rsid w:val="00C55711"/>
    <w:rsid w:val="00C607A5"/>
    <w:rsid w:val="00C61D0D"/>
    <w:rsid w:val="00C63010"/>
    <w:rsid w:val="00C64CF0"/>
    <w:rsid w:val="00C66208"/>
    <w:rsid w:val="00C66E77"/>
    <w:rsid w:val="00C70067"/>
    <w:rsid w:val="00C728BD"/>
    <w:rsid w:val="00C73929"/>
    <w:rsid w:val="00C752AA"/>
    <w:rsid w:val="00C8000C"/>
    <w:rsid w:val="00C80083"/>
    <w:rsid w:val="00C80E9C"/>
    <w:rsid w:val="00C82E21"/>
    <w:rsid w:val="00C83F95"/>
    <w:rsid w:val="00C85CE7"/>
    <w:rsid w:val="00C86773"/>
    <w:rsid w:val="00C87E78"/>
    <w:rsid w:val="00C92D91"/>
    <w:rsid w:val="00C93F0E"/>
    <w:rsid w:val="00C95062"/>
    <w:rsid w:val="00C95103"/>
    <w:rsid w:val="00C965C1"/>
    <w:rsid w:val="00CA145C"/>
    <w:rsid w:val="00CA1D26"/>
    <w:rsid w:val="00CA25AB"/>
    <w:rsid w:val="00CA3808"/>
    <w:rsid w:val="00CA5ADD"/>
    <w:rsid w:val="00CB07B9"/>
    <w:rsid w:val="00CB0998"/>
    <w:rsid w:val="00CB0F14"/>
    <w:rsid w:val="00CB144D"/>
    <w:rsid w:val="00CB2703"/>
    <w:rsid w:val="00CB4FBA"/>
    <w:rsid w:val="00CB50F6"/>
    <w:rsid w:val="00CB71FA"/>
    <w:rsid w:val="00CB769B"/>
    <w:rsid w:val="00CC0C37"/>
    <w:rsid w:val="00CC3AD2"/>
    <w:rsid w:val="00CC3ED1"/>
    <w:rsid w:val="00CC4999"/>
    <w:rsid w:val="00CC7D61"/>
    <w:rsid w:val="00CC7FD1"/>
    <w:rsid w:val="00CD2A5E"/>
    <w:rsid w:val="00CD405D"/>
    <w:rsid w:val="00CD5346"/>
    <w:rsid w:val="00CD78FB"/>
    <w:rsid w:val="00CE5EC1"/>
    <w:rsid w:val="00CE673A"/>
    <w:rsid w:val="00CE7EF4"/>
    <w:rsid w:val="00CF1B39"/>
    <w:rsid w:val="00CF2426"/>
    <w:rsid w:val="00CF31A5"/>
    <w:rsid w:val="00CF70B7"/>
    <w:rsid w:val="00CF7766"/>
    <w:rsid w:val="00CF789C"/>
    <w:rsid w:val="00D0006E"/>
    <w:rsid w:val="00D0616F"/>
    <w:rsid w:val="00D06340"/>
    <w:rsid w:val="00D07F63"/>
    <w:rsid w:val="00D10E54"/>
    <w:rsid w:val="00D11545"/>
    <w:rsid w:val="00D14BE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044A"/>
    <w:rsid w:val="00D3599E"/>
    <w:rsid w:val="00D35AF5"/>
    <w:rsid w:val="00D37B52"/>
    <w:rsid w:val="00D423AF"/>
    <w:rsid w:val="00D42AEC"/>
    <w:rsid w:val="00D45D59"/>
    <w:rsid w:val="00D4698D"/>
    <w:rsid w:val="00D46F37"/>
    <w:rsid w:val="00D4739F"/>
    <w:rsid w:val="00D50717"/>
    <w:rsid w:val="00D517AA"/>
    <w:rsid w:val="00D523FF"/>
    <w:rsid w:val="00D54009"/>
    <w:rsid w:val="00D60989"/>
    <w:rsid w:val="00D62223"/>
    <w:rsid w:val="00D62294"/>
    <w:rsid w:val="00D624A0"/>
    <w:rsid w:val="00D626F7"/>
    <w:rsid w:val="00D6393C"/>
    <w:rsid w:val="00D704DB"/>
    <w:rsid w:val="00D722FB"/>
    <w:rsid w:val="00D72E9E"/>
    <w:rsid w:val="00D7380A"/>
    <w:rsid w:val="00D73998"/>
    <w:rsid w:val="00D73EE9"/>
    <w:rsid w:val="00D74AF2"/>
    <w:rsid w:val="00D75A9A"/>
    <w:rsid w:val="00D75CF9"/>
    <w:rsid w:val="00D82517"/>
    <w:rsid w:val="00D82E84"/>
    <w:rsid w:val="00D85D98"/>
    <w:rsid w:val="00D8711A"/>
    <w:rsid w:val="00D87407"/>
    <w:rsid w:val="00D91969"/>
    <w:rsid w:val="00D92710"/>
    <w:rsid w:val="00D95447"/>
    <w:rsid w:val="00D9574D"/>
    <w:rsid w:val="00D96ADA"/>
    <w:rsid w:val="00DA0ABA"/>
    <w:rsid w:val="00DA269E"/>
    <w:rsid w:val="00DA36EF"/>
    <w:rsid w:val="00DA437D"/>
    <w:rsid w:val="00DA4760"/>
    <w:rsid w:val="00DA486B"/>
    <w:rsid w:val="00DB23CD"/>
    <w:rsid w:val="00DB56C4"/>
    <w:rsid w:val="00DB6170"/>
    <w:rsid w:val="00DB631F"/>
    <w:rsid w:val="00DC1971"/>
    <w:rsid w:val="00DC1C2C"/>
    <w:rsid w:val="00DC232D"/>
    <w:rsid w:val="00DC3654"/>
    <w:rsid w:val="00DC5398"/>
    <w:rsid w:val="00DC6AF4"/>
    <w:rsid w:val="00DD144D"/>
    <w:rsid w:val="00DD300D"/>
    <w:rsid w:val="00DD404C"/>
    <w:rsid w:val="00DD4BE5"/>
    <w:rsid w:val="00DD681D"/>
    <w:rsid w:val="00DD7215"/>
    <w:rsid w:val="00DD7393"/>
    <w:rsid w:val="00DD7636"/>
    <w:rsid w:val="00DD7820"/>
    <w:rsid w:val="00DE436D"/>
    <w:rsid w:val="00DE4391"/>
    <w:rsid w:val="00DE482E"/>
    <w:rsid w:val="00DE5A4E"/>
    <w:rsid w:val="00DE5A7A"/>
    <w:rsid w:val="00DE5BEB"/>
    <w:rsid w:val="00DE7896"/>
    <w:rsid w:val="00DF0459"/>
    <w:rsid w:val="00DF0883"/>
    <w:rsid w:val="00DF15F7"/>
    <w:rsid w:val="00DF3333"/>
    <w:rsid w:val="00DF55CA"/>
    <w:rsid w:val="00DF55D2"/>
    <w:rsid w:val="00DF5666"/>
    <w:rsid w:val="00DF7497"/>
    <w:rsid w:val="00E04DC3"/>
    <w:rsid w:val="00E06A69"/>
    <w:rsid w:val="00E111DE"/>
    <w:rsid w:val="00E113C1"/>
    <w:rsid w:val="00E117C0"/>
    <w:rsid w:val="00E1263A"/>
    <w:rsid w:val="00E15C20"/>
    <w:rsid w:val="00E165B3"/>
    <w:rsid w:val="00E20561"/>
    <w:rsid w:val="00E2236C"/>
    <w:rsid w:val="00E22476"/>
    <w:rsid w:val="00E23B8A"/>
    <w:rsid w:val="00E25DBA"/>
    <w:rsid w:val="00E25E09"/>
    <w:rsid w:val="00E26428"/>
    <w:rsid w:val="00E30ADE"/>
    <w:rsid w:val="00E30D58"/>
    <w:rsid w:val="00E3126E"/>
    <w:rsid w:val="00E32A92"/>
    <w:rsid w:val="00E32C1B"/>
    <w:rsid w:val="00E34D71"/>
    <w:rsid w:val="00E36D8D"/>
    <w:rsid w:val="00E379A3"/>
    <w:rsid w:val="00E37BF7"/>
    <w:rsid w:val="00E4051A"/>
    <w:rsid w:val="00E42536"/>
    <w:rsid w:val="00E42BF6"/>
    <w:rsid w:val="00E43E36"/>
    <w:rsid w:val="00E4512E"/>
    <w:rsid w:val="00E45B76"/>
    <w:rsid w:val="00E46C3D"/>
    <w:rsid w:val="00E47773"/>
    <w:rsid w:val="00E5051C"/>
    <w:rsid w:val="00E50B02"/>
    <w:rsid w:val="00E516C1"/>
    <w:rsid w:val="00E51B0F"/>
    <w:rsid w:val="00E55F30"/>
    <w:rsid w:val="00E577CB"/>
    <w:rsid w:val="00E5795D"/>
    <w:rsid w:val="00E6219F"/>
    <w:rsid w:val="00E638DA"/>
    <w:rsid w:val="00E642AB"/>
    <w:rsid w:val="00E669F1"/>
    <w:rsid w:val="00E671B8"/>
    <w:rsid w:val="00E6732B"/>
    <w:rsid w:val="00E70057"/>
    <w:rsid w:val="00E70115"/>
    <w:rsid w:val="00E71CDB"/>
    <w:rsid w:val="00E727F9"/>
    <w:rsid w:val="00E74388"/>
    <w:rsid w:val="00E74CB3"/>
    <w:rsid w:val="00E8017E"/>
    <w:rsid w:val="00E8063F"/>
    <w:rsid w:val="00E83D8A"/>
    <w:rsid w:val="00E84502"/>
    <w:rsid w:val="00E84F4C"/>
    <w:rsid w:val="00E8618A"/>
    <w:rsid w:val="00E8650B"/>
    <w:rsid w:val="00E86A77"/>
    <w:rsid w:val="00E87B1B"/>
    <w:rsid w:val="00E900DC"/>
    <w:rsid w:val="00E9010F"/>
    <w:rsid w:val="00E94844"/>
    <w:rsid w:val="00E95482"/>
    <w:rsid w:val="00E9564B"/>
    <w:rsid w:val="00E957CB"/>
    <w:rsid w:val="00E9705F"/>
    <w:rsid w:val="00E97EFF"/>
    <w:rsid w:val="00EA0092"/>
    <w:rsid w:val="00EA00ED"/>
    <w:rsid w:val="00EA0E0B"/>
    <w:rsid w:val="00EA10B1"/>
    <w:rsid w:val="00EA58BD"/>
    <w:rsid w:val="00EA725B"/>
    <w:rsid w:val="00EB0E5B"/>
    <w:rsid w:val="00EB2C35"/>
    <w:rsid w:val="00EB3B20"/>
    <w:rsid w:val="00EB5919"/>
    <w:rsid w:val="00EB603A"/>
    <w:rsid w:val="00EB7567"/>
    <w:rsid w:val="00EC12C4"/>
    <w:rsid w:val="00EC1D04"/>
    <w:rsid w:val="00EC241E"/>
    <w:rsid w:val="00EC4360"/>
    <w:rsid w:val="00EC43C5"/>
    <w:rsid w:val="00EC4A8F"/>
    <w:rsid w:val="00EC4C47"/>
    <w:rsid w:val="00EC6AA7"/>
    <w:rsid w:val="00EC71A8"/>
    <w:rsid w:val="00EC734B"/>
    <w:rsid w:val="00ED00A5"/>
    <w:rsid w:val="00ED037B"/>
    <w:rsid w:val="00ED2E4D"/>
    <w:rsid w:val="00ED4091"/>
    <w:rsid w:val="00ED5EAE"/>
    <w:rsid w:val="00EE0FE8"/>
    <w:rsid w:val="00EE20FF"/>
    <w:rsid w:val="00EE3154"/>
    <w:rsid w:val="00EE49EB"/>
    <w:rsid w:val="00EE5B52"/>
    <w:rsid w:val="00EE62CC"/>
    <w:rsid w:val="00EE707D"/>
    <w:rsid w:val="00EE72D6"/>
    <w:rsid w:val="00EF04E5"/>
    <w:rsid w:val="00EF12EC"/>
    <w:rsid w:val="00EF13C8"/>
    <w:rsid w:val="00EF3872"/>
    <w:rsid w:val="00EF5888"/>
    <w:rsid w:val="00EF5EB0"/>
    <w:rsid w:val="00EF6970"/>
    <w:rsid w:val="00F00218"/>
    <w:rsid w:val="00F006E3"/>
    <w:rsid w:val="00F0131B"/>
    <w:rsid w:val="00F05B47"/>
    <w:rsid w:val="00F0670D"/>
    <w:rsid w:val="00F06CA1"/>
    <w:rsid w:val="00F071A4"/>
    <w:rsid w:val="00F10345"/>
    <w:rsid w:val="00F10586"/>
    <w:rsid w:val="00F125C1"/>
    <w:rsid w:val="00F138C2"/>
    <w:rsid w:val="00F15C08"/>
    <w:rsid w:val="00F16656"/>
    <w:rsid w:val="00F17042"/>
    <w:rsid w:val="00F2062A"/>
    <w:rsid w:val="00F20C95"/>
    <w:rsid w:val="00F2129F"/>
    <w:rsid w:val="00F22822"/>
    <w:rsid w:val="00F2458A"/>
    <w:rsid w:val="00F2473F"/>
    <w:rsid w:val="00F264E5"/>
    <w:rsid w:val="00F30991"/>
    <w:rsid w:val="00F32414"/>
    <w:rsid w:val="00F32546"/>
    <w:rsid w:val="00F33329"/>
    <w:rsid w:val="00F3555C"/>
    <w:rsid w:val="00F37874"/>
    <w:rsid w:val="00F40203"/>
    <w:rsid w:val="00F40851"/>
    <w:rsid w:val="00F42C37"/>
    <w:rsid w:val="00F52D22"/>
    <w:rsid w:val="00F55BF9"/>
    <w:rsid w:val="00F55ED3"/>
    <w:rsid w:val="00F57066"/>
    <w:rsid w:val="00F57182"/>
    <w:rsid w:val="00F6199C"/>
    <w:rsid w:val="00F62471"/>
    <w:rsid w:val="00F63F3F"/>
    <w:rsid w:val="00F66B41"/>
    <w:rsid w:val="00F66EA9"/>
    <w:rsid w:val="00F70104"/>
    <w:rsid w:val="00F70B35"/>
    <w:rsid w:val="00F721F8"/>
    <w:rsid w:val="00F7264A"/>
    <w:rsid w:val="00F7314F"/>
    <w:rsid w:val="00F73FAA"/>
    <w:rsid w:val="00F74A93"/>
    <w:rsid w:val="00F750FE"/>
    <w:rsid w:val="00F75783"/>
    <w:rsid w:val="00F75A12"/>
    <w:rsid w:val="00F76E4F"/>
    <w:rsid w:val="00F77691"/>
    <w:rsid w:val="00F80729"/>
    <w:rsid w:val="00F80A1C"/>
    <w:rsid w:val="00F81725"/>
    <w:rsid w:val="00F818D0"/>
    <w:rsid w:val="00F85840"/>
    <w:rsid w:val="00F85898"/>
    <w:rsid w:val="00F861DD"/>
    <w:rsid w:val="00F8667F"/>
    <w:rsid w:val="00F874EC"/>
    <w:rsid w:val="00F92AA9"/>
    <w:rsid w:val="00F92D8C"/>
    <w:rsid w:val="00F92F9B"/>
    <w:rsid w:val="00F94154"/>
    <w:rsid w:val="00F94FCE"/>
    <w:rsid w:val="00F972FA"/>
    <w:rsid w:val="00FA2663"/>
    <w:rsid w:val="00FA33E7"/>
    <w:rsid w:val="00FA385F"/>
    <w:rsid w:val="00FA4DB6"/>
    <w:rsid w:val="00FA6B14"/>
    <w:rsid w:val="00FB00FF"/>
    <w:rsid w:val="00FB0542"/>
    <w:rsid w:val="00FB096D"/>
    <w:rsid w:val="00FB1C36"/>
    <w:rsid w:val="00FB1F81"/>
    <w:rsid w:val="00FB53D0"/>
    <w:rsid w:val="00FB5562"/>
    <w:rsid w:val="00FB560A"/>
    <w:rsid w:val="00FC2803"/>
    <w:rsid w:val="00FC5927"/>
    <w:rsid w:val="00FC6DC9"/>
    <w:rsid w:val="00FC77E1"/>
    <w:rsid w:val="00FC7908"/>
    <w:rsid w:val="00FD041C"/>
    <w:rsid w:val="00FD186E"/>
    <w:rsid w:val="00FD2213"/>
    <w:rsid w:val="00FD29BC"/>
    <w:rsid w:val="00FD33D3"/>
    <w:rsid w:val="00FD3D57"/>
    <w:rsid w:val="00FD461C"/>
    <w:rsid w:val="00FD4909"/>
    <w:rsid w:val="00FD4E70"/>
    <w:rsid w:val="00FD52C3"/>
    <w:rsid w:val="00FD6608"/>
    <w:rsid w:val="00FE0716"/>
    <w:rsid w:val="00FE1629"/>
    <w:rsid w:val="00FE1747"/>
    <w:rsid w:val="00FE42DC"/>
    <w:rsid w:val="00FE63FA"/>
    <w:rsid w:val="00FE64DA"/>
    <w:rsid w:val="00FE66E2"/>
    <w:rsid w:val="00FF095B"/>
    <w:rsid w:val="00FF18A6"/>
    <w:rsid w:val="00FF35B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Microsoft_Office_Excel_Worksheet1.xls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Excel_Worksheet3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Excel_Worksheet2.xls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3061-B550-43F2-AC47-4DA02E3D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batkhuyag_m</dc:creator>
  <cp:lastModifiedBy>Narantuyage</cp:lastModifiedBy>
  <cp:revision>2</cp:revision>
  <cp:lastPrinted>2013-12-09T07:41:00Z</cp:lastPrinted>
  <dcterms:created xsi:type="dcterms:W3CDTF">2014-07-16T01:55:00Z</dcterms:created>
  <dcterms:modified xsi:type="dcterms:W3CDTF">2014-07-16T01:55:00Z</dcterms:modified>
</cp:coreProperties>
</file>