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5F64332" w14:textId="77777777" w:rsidR="00765913" w:rsidRPr="009D68C5" w:rsidRDefault="00765913" w:rsidP="00765913">
      <w:pPr>
        <w:suppressAutoHyphens/>
        <w:autoSpaceDN w:val="0"/>
        <w:contextualSpacing/>
        <w:jc w:val="center"/>
        <w:textAlignment w:val="baseline"/>
        <w:rPr>
          <w:rFonts w:ascii="Arial" w:hAnsi="Arial" w:cs="Arial"/>
          <w:b/>
          <w:kern w:val="3"/>
          <w:lang w:val="mn-MN" w:bidi="th-TH"/>
        </w:rPr>
      </w:pPr>
      <w:r w:rsidRPr="009D68C5">
        <w:rPr>
          <w:rFonts w:ascii="Arial" w:hAnsi="Arial" w:cs="Arial"/>
          <w:b/>
          <w:kern w:val="3"/>
          <w:lang w:val="mn-MN" w:bidi="th-TH"/>
        </w:rPr>
        <w:t xml:space="preserve">   ӨРИЙН УДИРДЛАГЫН ТУХАЙ ХУУЛЬД</w:t>
      </w:r>
    </w:p>
    <w:p w14:paraId="537C81D2" w14:textId="77777777" w:rsidR="00765913" w:rsidRPr="009D68C5" w:rsidRDefault="00765913" w:rsidP="00765913">
      <w:pPr>
        <w:suppressAutoHyphens/>
        <w:autoSpaceDN w:val="0"/>
        <w:contextualSpacing/>
        <w:jc w:val="center"/>
        <w:textAlignment w:val="baseline"/>
        <w:rPr>
          <w:rFonts w:ascii="Arial" w:hAnsi="Arial" w:cs="Arial"/>
          <w:b/>
          <w:kern w:val="3"/>
          <w:lang w:val="mn-MN" w:bidi="th-TH"/>
        </w:rPr>
      </w:pPr>
      <w:r w:rsidRPr="009D68C5">
        <w:rPr>
          <w:rFonts w:ascii="Arial" w:hAnsi="Arial" w:cs="Arial"/>
          <w:b/>
          <w:kern w:val="3"/>
          <w:lang w:val="mn-MN" w:bidi="th-TH"/>
        </w:rPr>
        <w:t xml:space="preserve">   НЭМЭЛТ ОРУУЛАХ ТУХАЙ</w:t>
      </w:r>
    </w:p>
    <w:p w14:paraId="6A8D3904" w14:textId="77777777" w:rsidR="00765913" w:rsidRPr="009D68C5" w:rsidRDefault="00765913" w:rsidP="00765913">
      <w:pPr>
        <w:suppressAutoHyphens/>
        <w:autoSpaceDN w:val="0"/>
        <w:spacing w:line="360" w:lineRule="auto"/>
        <w:contextualSpacing/>
        <w:jc w:val="center"/>
        <w:textAlignment w:val="baseline"/>
        <w:rPr>
          <w:rFonts w:ascii="Arial" w:hAnsi="Arial" w:cs="Arial"/>
          <w:kern w:val="3"/>
          <w:lang w:val="mn-MN"/>
        </w:rPr>
      </w:pPr>
    </w:p>
    <w:p w14:paraId="46D14597" w14:textId="77777777" w:rsidR="00765913" w:rsidRPr="009D68C5" w:rsidRDefault="00765913" w:rsidP="00765913">
      <w:pPr>
        <w:suppressAutoHyphens/>
        <w:autoSpaceDN w:val="0"/>
        <w:ind w:firstLine="709"/>
        <w:contextualSpacing/>
        <w:jc w:val="both"/>
        <w:textAlignment w:val="baseline"/>
        <w:rPr>
          <w:rFonts w:ascii="Arial" w:hAnsi="Arial" w:cs="Arial"/>
          <w:kern w:val="3"/>
          <w:lang w:val="mn-MN"/>
        </w:rPr>
      </w:pPr>
      <w:r w:rsidRPr="009D68C5">
        <w:rPr>
          <w:rFonts w:ascii="Arial" w:hAnsi="Arial" w:cs="Arial"/>
          <w:b/>
          <w:kern w:val="3"/>
          <w:lang w:val="mn-MN" w:bidi="th-TH"/>
        </w:rPr>
        <w:t>1 дүгээр зүйл.</w:t>
      </w:r>
      <w:r w:rsidRPr="009D68C5">
        <w:rPr>
          <w:rFonts w:ascii="Arial" w:hAnsi="Arial" w:cs="Arial"/>
          <w:kern w:val="3"/>
          <w:lang w:val="mn-MN" w:bidi="th-TH"/>
        </w:rPr>
        <w:t>Өрийн удирдлагын тухай хуулийн 25 дугаар зүйлд доор  дурдсан агуулгатай 25.9 дэх хэсэг нэмсүгэй:</w:t>
      </w:r>
    </w:p>
    <w:p w14:paraId="65678459" w14:textId="77777777" w:rsidR="00765913" w:rsidRPr="009D68C5" w:rsidRDefault="00765913" w:rsidP="00765913">
      <w:pPr>
        <w:suppressAutoHyphens/>
        <w:autoSpaceDN w:val="0"/>
        <w:ind w:firstLine="720"/>
        <w:contextualSpacing/>
        <w:jc w:val="both"/>
        <w:textAlignment w:val="baseline"/>
        <w:rPr>
          <w:rFonts w:ascii="Arial" w:hAnsi="Arial" w:cs="Arial"/>
          <w:kern w:val="3"/>
          <w:lang w:val="mn-MN"/>
        </w:rPr>
      </w:pPr>
    </w:p>
    <w:p w14:paraId="4F4D4A02" w14:textId="77777777" w:rsidR="00765913" w:rsidRPr="009D68C5" w:rsidRDefault="00765913" w:rsidP="00765913">
      <w:pPr>
        <w:suppressAutoHyphens/>
        <w:autoSpaceDN w:val="0"/>
        <w:ind w:firstLine="709"/>
        <w:contextualSpacing/>
        <w:jc w:val="both"/>
        <w:textAlignment w:val="baseline"/>
        <w:rPr>
          <w:rFonts w:ascii="Arial" w:hAnsi="Arial" w:cs="Arial"/>
          <w:kern w:val="3"/>
          <w:lang w:val="mn-MN" w:bidi="th-TH"/>
        </w:rPr>
      </w:pPr>
      <w:r w:rsidRPr="009D68C5">
        <w:rPr>
          <w:rFonts w:ascii="Arial" w:hAnsi="Arial" w:cs="Arial"/>
          <w:kern w:val="3"/>
          <w:lang w:val="mn-MN" w:bidi="th-TH"/>
        </w:rPr>
        <w:t>“25.9.Засгийн газрын гадаад зээл авах бэлтгэл ажлыг хангахад мөрдөх журмыг санхүү, төсвийн асуудал эрхэлсэн төрийн захиргааны төв байгууллага боловсруулж, Засгийн газар батална.”</w:t>
      </w:r>
    </w:p>
    <w:p w14:paraId="631D1C58" w14:textId="77777777" w:rsidR="00765913" w:rsidRPr="009D68C5" w:rsidRDefault="00765913" w:rsidP="00765913">
      <w:pPr>
        <w:suppressAutoHyphens/>
        <w:autoSpaceDN w:val="0"/>
        <w:ind w:firstLine="720"/>
        <w:contextualSpacing/>
        <w:jc w:val="both"/>
        <w:textAlignment w:val="baseline"/>
        <w:rPr>
          <w:rFonts w:ascii="Arial" w:hAnsi="Arial" w:cs="Arial"/>
          <w:kern w:val="3"/>
          <w:lang w:val="mn-MN"/>
        </w:rPr>
      </w:pPr>
    </w:p>
    <w:p w14:paraId="6ED55234" w14:textId="77777777" w:rsidR="00765913" w:rsidRPr="009D68C5" w:rsidRDefault="00765913" w:rsidP="00765913">
      <w:pPr>
        <w:suppressAutoHyphens/>
        <w:autoSpaceDN w:val="0"/>
        <w:ind w:firstLine="709"/>
        <w:contextualSpacing/>
        <w:jc w:val="both"/>
        <w:textAlignment w:val="baseline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2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08BF86DC" w14:textId="77777777" w:rsidR="00765913" w:rsidRPr="009D68C5" w:rsidRDefault="00765913" w:rsidP="00765913">
      <w:pPr>
        <w:suppressAutoHyphens/>
        <w:autoSpaceDN w:val="0"/>
        <w:ind w:firstLine="709"/>
        <w:contextualSpacing/>
        <w:jc w:val="both"/>
        <w:textAlignment w:val="baseline"/>
        <w:rPr>
          <w:rFonts w:ascii="Arial" w:hAnsi="Arial" w:cs="Arial"/>
          <w:bCs/>
          <w:lang w:val="mn-MN"/>
        </w:rPr>
      </w:pPr>
    </w:p>
    <w:p w14:paraId="36A5640A" w14:textId="77777777" w:rsidR="00765913" w:rsidRPr="009D68C5" w:rsidRDefault="00765913" w:rsidP="00765913">
      <w:pPr>
        <w:suppressAutoHyphens/>
        <w:autoSpaceDN w:val="0"/>
        <w:ind w:firstLine="709"/>
        <w:contextualSpacing/>
        <w:jc w:val="both"/>
        <w:textAlignment w:val="baseline"/>
        <w:rPr>
          <w:rFonts w:ascii="Arial" w:hAnsi="Arial" w:cs="Arial"/>
          <w:bCs/>
          <w:lang w:val="mn-MN"/>
        </w:rPr>
      </w:pPr>
    </w:p>
    <w:p w14:paraId="01FB9D5E" w14:textId="77777777" w:rsidR="00765913" w:rsidRPr="009D68C5" w:rsidRDefault="00765913" w:rsidP="00765913">
      <w:pPr>
        <w:suppressAutoHyphens/>
        <w:autoSpaceDN w:val="0"/>
        <w:ind w:firstLine="709"/>
        <w:contextualSpacing/>
        <w:jc w:val="both"/>
        <w:textAlignment w:val="baseline"/>
        <w:rPr>
          <w:rFonts w:ascii="Arial" w:hAnsi="Arial" w:cs="Arial"/>
          <w:bCs/>
          <w:lang w:val="mn-MN"/>
        </w:rPr>
      </w:pPr>
    </w:p>
    <w:p w14:paraId="2CD0C86F" w14:textId="77777777" w:rsidR="00765913" w:rsidRPr="009D68C5" w:rsidRDefault="00765913" w:rsidP="00765913">
      <w:pPr>
        <w:suppressAutoHyphens/>
        <w:autoSpaceDN w:val="0"/>
        <w:ind w:firstLine="709"/>
        <w:contextualSpacing/>
        <w:jc w:val="both"/>
        <w:textAlignment w:val="baseline"/>
        <w:rPr>
          <w:rFonts w:ascii="Arial" w:hAnsi="Arial" w:cs="Arial"/>
          <w:bCs/>
          <w:lang w:val="mn-MN"/>
        </w:rPr>
      </w:pPr>
    </w:p>
    <w:p w14:paraId="60A62763" w14:textId="77777777" w:rsidR="00765913" w:rsidRPr="009D68C5" w:rsidRDefault="00765913" w:rsidP="00765913">
      <w:pPr>
        <w:suppressAutoHyphens/>
        <w:autoSpaceDN w:val="0"/>
        <w:ind w:firstLine="709"/>
        <w:contextualSpacing/>
        <w:jc w:val="both"/>
        <w:textAlignment w:val="baseline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5A5F3344" w:rsidR="00AC34DB" w:rsidRPr="00765913" w:rsidRDefault="00765913" w:rsidP="00765913">
      <w:pPr>
        <w:suppressAutoHyphens/>
        <w:autoSpaceDN w:val="0"/>
        <w:ind w:firstLine="709"/>
        <w:contextualSpacing/>
        <w:jc w:val="both"/>
        <w:textAlignment w:val="baseline"/>
        <w:rPr>
          <w:rFonts w:ascii="Arial" w:hAnsi="Arial" w:cs="Arial"/>
          <w:b/>
          <w:bCs/>
          <w:kern w:val="3"/>
          <w:lang w:val="mn-MN"/>
        </w:rPr>
      </w:pP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>Г.ЗАНДАНШАТАР</w:t>
      </w:r>
    </w:p>
    <w:sectPr w:rsidR="00AC34DB" w:rsidRPr="0076591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7DB1B" w14:textId="77777777" w:rsidR="00E82E35" w:rsidRDefault="00E82E35">
      <w:r>
        <w:separator/>
      </w:r>
    </w:p>
  </w:endnote>
  <w:endnote w:type="continuationSeparator" w:id="0">
    <w:p w14:paraId="2280FD3D" w14:textId="77777777" w:rsidR="00E82E35" w:rsidRDefault="00E8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F77EE" w14:textId="77777777" w:rsidR="00E82E35" w:rsidRDefault="00E82E35">
      <w:r>
        <w:separator/>
      </w:r>
    </w:p>
  </w:footnote>
  <w:footnote w:type="continuationSeparator" w:id="0">
    <w:p w14:paraId="1CED8AFE" w14:textId="77777777" w:rsidR="00E82E35" w:rsidRDefault="00E8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82E35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2021-12-15T02:59:00Z</dcterms:created>
  <dcterms:modified xsi:type="dcterms:W3CDTF">2021-12-15T02:59:00Z</dcterms:modified>
</cp:coreProperties>
</file>