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after="0" w:before="0" w:line="100" w:lineRule="atLeast"/>
        <w:contextualSpacing w:val="false"/>
        <w:jc w:val="both"/>
      </w:pPr>
      <w:r>
        <w:rPr>
          <w:rFonts w:ascii="Arial" w:hAnsi="Arial"/>
          <w:sz w:val="24"/>
          <w:szCs w:val="24"/>
        </w:rPr>
      </w:r>
    </w:p>
    <w:p>
      <w:pPr>
        <w:pStyle w:val="style43"/>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2017 ОНЫ  ХАВРЫН ЭЭЛЖИТ ЧУУЛГАНЫ </w:t>
      </w:r>
    </w:p>
    <w:p>
      <w:pPr>
        <w:pStyle w:val="style46"/>
        <w:spacing w:after="0" w:before="0" w:line="100" w:lineRule="atLeast"/>
        <w:contextualSpacing w:val="false"/>
        <w:jc w:val="center"/>
      </w:pPr>
      <w:r>
        <w:rPr>
          <w:rFonts w:ascii="Arial" w:hAnsi="Arial"/>
          <w:b/>
          <w:bCs/>
          <w:i w:val="false"/>
          <w:iCs w:val="false"/>
          <w:color w:val="000000"/>
          <w:sz w:val="24"/>
          <w:szCs w:val="24"/>
          <w:lang w:val="mn-MN"/>
        </w:rPr>
        <w:t>ЭДИЙН ЗАСГИЙН БАЙНГЫН ХОРООНЫ 5 ДУГААР</w:t>
      </w:r>
    </w:p>
    <w:p>
      <w:pPr>
        <w:pStyle w:val="style46"/>
        <w:spacing w:after="0" w:before="0" w:line="100" w:lineRule="atLeast"/>
        <w:contextualSpacing w:val="false"/>
        <w:jc w:val="center"/>
      </w:pPr>
      <w:r>
        <w:rPr>
          <w:rFonts w:ascii="Arial" w:hAnsi="Arial"/>
          <w:b/>
          <w:bCs/>
          <w:i w:val="false"/>
          <w:iCs w:val="false"/>
          <w:color w:val="000000"/>
          <w:sz w:val="24"/>
          <w:szCs w:val="24"/>
          <w:lang w:val="mn-MN"/>
        </w:rPr>
        <w:t xml:space="preserve">САРЫН 10-НЫ ӨДРИЙН ХУРАЛДААНЫ </w:t>
      </w:r>
    </w:p>
    <w:p>
      <w:pPr>
        <w:pStyle w:val="style46"/>
        <w:spacing w:after="0" w:before="0" w:line="100" w:lineRule="atLeast"/>
        <w:contextualSpacing w:val="false"/>
        <w:jc w:val="center"/>
      </w:pPr>
      <w:r>
        <w:rPr>
          <w:rFonts w:ascii="Arial" w:hAnsi="Arial"/>
          <w:b/>
          <w:bCs/>
          <w:i w:val="false"/>
          <w:iCs w:val="false"/>
          <w:color w:val="000000"/>
          <w:sz w:val="24"/>
          <w:szCs w:val="24"/>
          <w:lang w:val="mn-MN"/>
        </w:rPr>
        <w:t xml:space="preserve"> </w:t>
      </w:r>
      <w:r>
        <w:rPr>
          <w:rFonts w:ascii="Arial" w:hAnsi="Arial"/>
          <w:b/>
          <w:bCs/>
          <w:i w:val="false"/>
          <w:iCs w:val="false"/>
          <w:color w:val="000000"/>
          <w:sz w:val="24"/>
          <w:szCs w:val="24"/>
          <w:lang w:val="mn-MN"/>
        </w:rPr>
        <w:t>ТЭМДЭГЛЭЛИЙН ТОВЬЁГ</w:t>
      </w:r>
    </w:p>
    <w:p>
      <w:pPr>
        <w:pStyle w:val="style43"/>
        <w:spacing w:after="0" w:before="0" w:line="100" w:lineRule="atLeast"/>
        <w:ind w:hanging="0" w:left="0" w:right="0"/>
        <w:contextualSpacing w:val="false"/>
        <w:jc w:val="both"/>
      </w:pPr>
      <w:r>
        <w:rPr>
          <w:rFonts w:ascii="Arial" w:hAnsi="Arial"/>
          <w:sz w:val="24"/>
          <w:szCs w:val="24"/>
        </w:rPr>
      </w:r>
    </w:p>
    <w:tbl>
      <w:tblPr>
        <w:jc w:val="left"/>
        <w:tblInd w:type="dxa" w:w="-215"/>
        <w:tblBorders>
          <w:top w:color="000001" w:space="0" w:sz="4" w:val="single"/>
          <w:left w:color="000001" w:space="0" w:sz="4" w:val="single"/>
          <w:bottom w:color="000001" w:space="0" w:sz="4" w:val="single"/>
        </w:tblBorders>
      </w:tblPr>
      <w:tblGrid>
        <w:gridCol w:w="666"/>
        <w:gridCol w:w="7218"/>
        <w:gridCol w:w="1150"/>
      </w:tblGrid>
      <w:tr>
        <w:trPr>
          <w:cantSplit w:val="false"/>
        </w:trPr>
        <w:tc>
          <w:tcPr>
            <w:tcW w:type="dxa" w:w="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both"/>
            </w:pPr>
            <w:r>
              <w:rPr>
                <w:rFonts w:ascii="Arial" w:cs="Arial" w:eastAsia="Arial" w:hAnsi="Arial"/>
                <w:b/>
                <w:i/>
                <w:color w:val="000000"/>
                <w:sz w:val="24"/>
                <w:szCs w:val="24"/>
              </w:rPr>
              <w:t>№</w:t>
            </w:r>
          </w:p>
        </w:tc>
        <w:tc>
          <w:tcPr>
            <w:tcW w:type="dxa" w:w="72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both"/>
            </w:pPr>
            <w:r>
              <w:rPr>
                <w:rFonts w:ascii="Arial" w:hAnsi="Arial"/>
                <w:b/>
                <w:i/>
                <w:color w:val="000000"/>
                <w:sz w:val="24"/>
                <w:szCs w:val="24"/>
              </w:rPr>
              <w:t>Баримтын агуулга</w:t>
            </w:r>
          </w:p>
        </w:tc>
        <w:tc>
          <w:tcPr>
            <w:tcW w:type="dxa" w:w="11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both"/>
            </w:pPr>
            <w:r>
              <w:rPr>
                <w:rFonts w:ascii="Arial" w:hAnsi="Arial"/>
                <w:b/>
                <w:i/>
                <w:color w:val="000000"/>
                <w:sz w:val="24"/>
                <w:szCs w:val="24"/>
              </w:rPr>
              <w:t>Хуудасны тоо</w:t>
            </w:r>
          </w:p>
        </w:tc>
      </w:tr>
      <w:tr>
        <w:trPr>
          <w:cantSplit w:val="false"/>
        </w:trPr>
        <w:tc>
          <w:tcPr>
            <w:tcW w:type="dxa" w:w="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both"/>
            </w:pPr>
            <w:r>
              <w:rPr>
                <w:rFonts w:ascii="Arial" w:hAnsi="Arial"/>
                <w:color w:val="000000"/>
                <w:sz w:val="24"/>
                <w:szCs w:val="24"/>
                <w:lang w:val="mn-MN"/>
              </w:rPr>
              <w:t>1</w:t>
            </w:r>
          </w:p>
        </w:tc>
        <w:tc>
          <w:tcPr>
            <w:tcW w:type="dxa" w:w="72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both"/>
            </w:pPr>
            <w:r>
              <w:rPr>
                <w:rFonts w:ascii="Arial" w:hAnsi="Arial"/>
                <w:color w:val="000000"/>
                <w:sz w:val="24"/>
                <w:szCs w:val="24"/>
              </w:rPr>
              <w:t xml:space="preserve">Хуралдааны </w:t>
            </w:r>
            <w:r>
              <w:rPr>
                <w:rFonts w:ascii="Arial" w:hAnsi="Arial"/>
                <w:color w:val="000000"/>
                <w:sz w:val="24"/>
                <w:szCs w:val="24"/>
                <w:lang w:val="mn-MN"/>
              </w:rPr>
              <w:t>гар</w:t>
            </w:r>
            <w:r>
              <w:rPr>
                <w:rFonts w:ascii="Arial" w:hAnsi="Arial"/>
                <w:color w:val="000000"/>
                <w:sz w:val="24"/>
                <w:szCs w:val="24"/>
              </w:rPr>
              <w:t xml:space="preserve"> тэмдэглэл</w:t>
            </w:r>
          </w:p>
        </w:tc>
        <w:tc>
          <w:tcPr>
            <w:tcW w:type="dxa" w:w="11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center"/>
            </w:pPr>
            <w:r>
              <w:rPr>
                <w:rFonts w:ascii="Arial" w:hAnsi="Arial"/>
                <w:color w:val="000000"/>
                <w:sz w:val="24"/>
                <w:szCs w:val="24"/>
                <w:lang w:val="mn-MN"/>
              </w:rPr>
              <w:t>2-</w:t>
            </w:r>
            <w:r>
              <w:rPr>
                <w:rFonts w:ascii="Arial" w:hAnsi="Arial"/>
                <w:color w:val="000000"/>
                <w:sz w:val="24"/>
                <w:szCs w:val="24"/>
                <w:lang w:val="mn-MN"/>
              </w:rPr>
              <w:t>10</w:t>
            </w:r>
          </w:p>
        </w:tc>
      </w:tr>
      <w:tr>
        <w:trPr>
          <w:cantSplit w:val="false"/>
        </w:trPr>
        <w:tc>
          <w:tcPr>
            <w:tcW w:type="dxa" w:w="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both"/>
            </w:pPr>
            <w:r>
              <w:rPr>
                <w:rFonts w:ascii="Arial" w:hAnsi="Arial"/>
                <w:color w:val="000000"/>
                <w:sz w:val="24"/>
                <w:szCs w:val="24"/>
                <w:lang w:val="mn-MN"/>
              </w:rPr>
              <w:t>2</w:t>
            </w:r>
          </w:p>
        </w:tc>
        <w:tc>
          <w:tcPr>
            <w:tcW w:type="dxa" w:w="72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both"/>
            </w:pPr>
            <w:r>
              <w:rPr>
                <w:rFonts w:ascii="Arial" w:hAnsi="Arial"/>
                <w:color w:val="000000"/>
                <w:sz w:val="24"/>
                <w:szCs w:val="24"/>
              </w:rPr>
              <w:t>Хуралдааны дэлгэрэнгүй тэмдэглэл</w:t>
            </w:r>
          </w:p>
        </w:tc>
        <w:tc>
          <w:tcPr>
            <w:tcW w:type="dxa" w:w="11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3"/>
              <w:spacing w:after="0" w:before="0" w:line="100" w:lineRule="atLeast"/>
              <w:ind w:hanging="0" w:left="0" w:right="0"/>
              <w:contextualSpacing w:val="false"/>
              <w:jc w:val="center"/>
            </w:pPr>
            <w:r>
              <w:rPr>
                <w:rFonts w:ascii="Arial" w:hAnsi="Arial"/>
                <w:color w:val="000000"/>
                <w:sz w:val="24"/>
                <w:szCs w:val="24"/>
                <w:lang w:val="mn-MN"/>
              </w:rPr>
              <w:t>11-46</w:t>
            </w:r>
          </w:p>
        </w:tc>
      </w:tr>
      <w:tr>
        <w:trPr>
          <w:trHeight w:hRule="atLeast" w:val="978"/>
          <w:cantSplit w:val="false"/>
        </w:trPr>
        <w:tc>
          <w:tcPr>
            <w:tcW w:type="dxa" w:w="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both"/>
            </w:pPr>
            <w:r>
              <w:rPr>
                <w:rFonts w:ascii="Arial" w:hAnsi="Arial"/>
                <w:sz w:val="24"/>
                <w:szCs w:val="24"/>
              </w:rPr>
            </w:r>
          </w:p>
          <w:p>
            <w:pPr>
              <w:pStyle w:val="style43"/>
              <w:spacing w:after="0" w:before="0" w:line="100" w:lineRule="atLeast"/>
              <w:ind w:hanging="0" w:left="0" w:right="0"/>
              <w:contextualSpacing w:val="false"/>
              <w:jc w:val="both"/>
            </w:pPr>
            <w:r>
              <w:rPr>
                <w:rFonts w:ascii="Arial" w:hAnsi="Arial"/>
                <w:sz w:val="24"/>
                <w:szCs w:val="24"/>
              </w:rPr>
            </w:r>
          </w:p>
          <w:p>
            <w:pPr>
              <w:pStyle w:val="style43"/>
              <w:spacing w:after="0" w:before="0" w:line="100" w:lineRule="atLeast"/>
              <w:ind w:hanging="0" w:left="0" w:right="0"/>
              <w:contextualSpacing w:val="false"/>
              <w:jc w:val="both"/>
            </w:pPr>
            <w:r>
              <w:rPr>
                <w:rFonts w:ascii="Arial" w:hAnsi="Arial"/>
                <w:color w:val="000000"/>
                <w:sz w:val="24"/>
                <w:szCs w:val="24"/>
                <w:lang w:val="mn-MN"/>
              </w:rPr>
              <w:t>1</w:t>
            </w:r>
          </w:p>
          <w:p>
            <w:pPr>
              <w:pStyle w:val="style43"/>
              <w:spacing w:after="0" w:before="0" w:line="100" w:lineRule="atLeast"/>
              <w:ind w:hanging="0" w:left="0" w:right="0"/>
              <w:contextualSpacing w:val="false"/>
              <w:jc w:val="both"/>
            </w:pPr>
            <w:r>
              <w:rPr>
                <w:rFonts w:ascii="Arial" w:hAnsi="Arial"/>
                <w:sz w:val="24"/>
                <w:szCs w:val="24"/>
              </w:rPr>
            </w:r>
          </w:p>
          <w:p>
            <w:pPr>
              <w:pStyle w:val="style43"/>
              <w:spacing w:after="0" w:before="0" w:line="100" w:lineRule="atLeast"/>
              <w:ind w:hanging="0" w:left="0" w:right="0"/>
              <w:contextualSpacing w:val="false"/>
              <w:jc w:val="both"/>
            </w:pPr>
            <w:r>
              <w:rPr>
                <w:rFonts w:ascii="Arial" w:hAnsi="Arial"/>
                <w:sz w:val="24"/>
                <w:szCs w:val="24"/>
              </w:rPr>
            </w:r>
          </w:p>
        </w:tc>
        <w:tc>
          <w:tcPr>
            <w:tcW w:type="dxa" w:w="72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6"/>
              <w:spacing w:after="0" w:before="0" w:line="100" w:lineRule="atLeast"/>
              <w:ind w:hanging="0" w:left="0" w:right="0"/>
              <w:contextualSpacing w:val="false"/>
              <w:jc w:val="both"/>
            </w:pPr>
            <w:r>
              <w:rPr>
                <w:rFonts w:ascii="Arial" w:cs="Arial" w:hAnsi="Arial"/>
                <w:b/>
                <w:i/>
                <w:color w:val="000000"/>
                <w:sz w:val="24"/>
                <w:szCs w:val="24"/>
                <w:lang w:val="mn-MN"/>
              </w:rPr>
              <w:t>Дууны</w:t>
            </w:r>
            <w:r>
              <w:rPr>
                <w:rFonts w:ascii="Arial" w:cs="Arial" w:hAnsi="Arial"/>
                <w:b/>
                <w:i/>
                <w:color w:val="000000"/>
                <w:sz w:val="24"/>
                <w:szCs w:val="24"/>
              </w:rPr>
              <w:t xml:space="preserve"> бичлэг:</w:t>
            </w:r>
          </w:p>
          <w:p>
            <w:pPr>
              <w:pStyle w:val="style46"/>
              <w:spacing w:after="0" w:before="0" w:line="100" w:lineRule="atLeast"/>
              <w:ind w:hanging="0" w:left="0" w:right="0"/>
              <w:contextualSpacing w:val="false"/>
              <w:jc w:val="both"/>
            </w:pPr>
            <w:r>
              <w:rPr>
                <w:rFonts w:ascii="Arial" w:hAnsi="Arial"/>
                <w:sz w:val="24"/>
                <w:szCs w:val="24"/>
              </w:rPr>
            </w:r>
          </w:p>
          <w:p>
            <w:pPr>
              <w:pStyle w:val="style44"/>
              <w:widowControl w:val="false"/>
              <w:suppressAutoHyphens w:val="true"/>
              <w:overflowPunct w:val="false"/>
              <w:spacing w:after="0" w:before="0" w:line="100" w:lineRule="atLeast"/>
              <w:ind w:hanging="0" w:left="0" w:right="0"/>
              <w:contextualSpacing w:val="false"/>
              <w:jc w:val="both"/>
            </w:pPr>
            <w:r>
              <w:rPr>
                <w:rFonts w:ascii="Arial" w:hAnsi="Arial"/>
                <w:b w:val="false"/>
                <w:bCs w:val="false"/>
                <w:i w:val="false"/>
                <w:iCs w:val="false"/>
                <w:color w:val="000000"/>
                <w:sz w:val="24"/>
                <w:szCs w:val="24"/>
                <w:lang w:val="mn-MN"/>
              </w:rPr>
              <w:t xml:space="preserve">Авто замын тухай /шинэчилсэн найруулга/ хуулийн төсөл болон холбогдох бусад хуулийн төслүүд </w:t>
            </w:r>
            <w:r>
              <w:rPr>
                <w:rFonts w:ascii="Arial" w:hAnsi="Arial"/>
                <w:b w:val="false"/>
                <w:bCs w:val="false"/>
                <w:i w:val="false"/>
                <w:iCs w:val="false"/>
                <w:color w:val="000000"/>
                <w:sz w:val="24"/>
                <w:szCs w:val="24"/>
                <w:lang w:val="mn-MN"/>
              </w:rPr>
              <w:t>/Засгийн газар 2016.12.28-ны өдөр өргөн мэдүүлсэн, эцсийн хэлэлцүүлэг/</w:t>
            </w:r>
          </w:p>
          <w:p>
            <w:pPr>
              <w:pStyle w:val="style43"/>
              <w:widowControl w:val="false"/>
              <w:suppressAutoHyphens w:val="true"/>
              <w:overflowPunct w:val="false"/>
              <w:spacing w:after="0" w:before="0" w:line="100" w:lineRule="atLeast"/>
              <w:ind w:hanging="0" w:left="0" w:right="0"/>
              <w:contextualSpacing w:val="false"/>
              <w:jc w:val="both"/>
            </w:pPr>
            <w:r>
              <w:rPr>
                <w:rFonts w:ascii="Arial" w:hAnsi="Arial"/>
                <w:sz w:val="24"/>
                <w:szCs w:val="24"/>
              </w:rPr>
            </w:r>
          </w:p>
        </w:tc>
        <w:tc>
          <w:tcPr>
            <w:tcW w:type="dxa" w:w="11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center"/>
            </w:pPr>
            <w:r>
              <w:rPr>
                <w:rFonts w:ascii="Arial" w:hAnsi="Arial"/>
                <w:sz w:val="24"/>
                <w:szCs w:val="24"/>
              </w:rPr>
            </w:r>
          </w:p>
          <w:p>
            <w:pPr>
              <w:pStyle w:val="style43"/>
              <w:spacing w:after="0" w:before="0" w:line="100" w:lineRule="atLeast"/>
              <w:ind w:hanging="0" w:left="0" w:right="0"/>
              <w:contextualSpacing w:val="false"/>
              <w:jc w:val="center"/>
            </w:pPr>
            <w:r>
              <w:rPr>
                <w:rFonts w:ascii="Arial" w:hAnsi="Arial"/>
                <w:color w:val="000000"/>
                <w:sz w:val="24"/>
                <w:szCs w:val="24"/>
                <w:lang w:val="mn-MN"/>
              </w:rPr>
              <w:t>11-23</w:t>
            </w:r>
          </w:p>
          <w:p>
            <w:pPr>
              <w:pStyle w:val="style43"/>
              <w:spacing w:after="0" w:before="0" w:line="100" w:lineRule="atLeast"/>
              <w:ind w:hanging="0" w:left="0" w:right="0"/>
              <w:contextualSpacing w:val="false"/>
              <w:jc w:val="center"/>
            </w:pPr>
            <w:r>
              <w:rPr>
                <w:rFonts w:ascii="Arial" w:hAnsi="Arial"/>
                <w:sz w:val="24"/>
                <w:szCs w:val="24"/>
              </w:rPr>
            </w:r>
          </w:p>
          <w:p>
            <w:pPr>
              <w:pStyle w:val="style43"/>
              <w:spacing w:after="0" w:before="0" w:line="100" w:lineRule="atLeast"/>
              <w:ind w:hanging="0" w:left="0" w:right="0"/>
              <w:contextualSpacing w:val="false"/>
              <w:jc w:val="center"/>
            </w:pPr>
            <w:r>
              <w:rPr>
                <w:rFonts w:ascii="Arial" w:hAnsi="Arial"/>
                <w:sz w:val="24"/>
                <w:szCs w:val="24"/>
              </w:rPr>
            </w:r>
          </w:p>
          <w:p>
            <w:pPr>
              <w:pStyle w:val="style43"/>
              <w:spacing w:after="0" w:before="0" w:line="100" w:lineRule="atLeast"/>
              <w:ind w:hanging="0" w:left="0" w:right="0"/>
              <w:contextualSpacing w:val="false"/>
              <w:jc w:val="center"/>
            </w:pPr>
            <w:r>
              <w:rPr>
                <w:rFonts w:ascii="Arial" w:hAnsi="Arial"/>
                <w:sz w:val="24"/>
                <w:szCs w:val="24"/>
              </w:rPr>
            </w:r>
          </w:p>
        </w:tc>
      </w:tr>
      <w:tr>
        <w:trPr>
          <w:trHeight w:hRule="atLeast" w:val="978"/>
          <w:cantSplit w:val="false"/>
        </w:trPr>
        <w:tc>
          <w:tcPr>
            <w:tcW w:type="dxa" w:w="666"/>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both"/>
            </w:pPr>
            <w:r>
              <w:rPr>
                <w:rFonts w:ascii="Arial" w:hAnsi="Arial"/>
                <w:sz w:val="24"/>
                <w:szCs w:val="24"/>
                <w:lang w:val="mn-MN"/>
              </w:rPr>
              <w:t>2</w:t>
            </w:r>
          </w:p>
        </w:tc>
        <w:tc>
          <w:tcPr>
            <w:tcW w:type="dxa" w:w="7218"/>
            <w:tcBorders>
              <w:left w:color="000001" w:space="0" w:sz="4" w:val="single"/>
              <w:bottom w:color="000001" w:space="0" w:sz="4" w:val="single"/>
            </w:tcBorders>
            <w:shd w:fill="FFFFFF" w:val="clear"/>
            <w:tcMar>
              <w:top w:type="dxa" w:w="0"/>
              <w:left w:type="dxa" w:w="108"/>
              <w:bottom w:type="dxa" w:w="0"/>
              <w:right w:type="dxa" w:w="108"/>
            </w:tcMar>
          </w:tcPr>
          <w:p>
            <w:pPr>
              <w:pStyle w:val="style43"/>
              <w:widowControl w:val="false"/>
              <w:suppressAutoHyphens w:val="true"/>
              <w:overflowPunct w:val="false"/>
              <w:spacing w:after="0" w:before="0" w:line="100" w:lineRule="atLeast"/>
              <w:ind w:hanging="0" w:left="0" w:right="0"/>
              <w:contextualSpacing w:val="false"/>
              <w:jc w:val="both"/>
            </w:pPr>
            <w:r>
              <w:rPr>
                <w:rFonts w:ascii="Arial" w:hAnsi="Arial"/>
                <w:sz w:val="24"/>
                <w:szCs w:val="24"/>
                <w:lang w:val="mn-MN"/>
              </w:rPr>
              <w:t>Үндэсний төлбөрийн системийн тухай хуулийн төсөл болон холбогдох бусад хуулийн төслүүд /Засгийн газар 2016.12.28-ны өдөр өргөн мэдүүлсэн, эцсийн хэлэлцүүлэг/;</w:t>
            </w:r>
          </w:p>
          <w:p>
            <w:pPr>
              <w:pStyle w:val="style43"/>
              <w:widowControl w:val="false"/>
              <w:suppressAutoHyphens w:val="true"/>
              <w:overflowPunct w:val="false"/>
              <w:spacing w:after="0" w:before="0" w:line="100" w:lineRule="atLeast"/>
              <w:ind w:hanging="0" w:left="0" w:right="0"/>
              <w:contextualSpacing w:val="false"/>
              <w:jc w:val="both"/>
            </w:pPr>
            <w:r>
              <w:rPr>
                <w:rFonts w:ascii="Arial" w:hAnsi="Arial"/>
                <w:sz w:val="24"/>
                <w:szCs w:val="24"/>
              </w:rPr>
            </w:r>
          </w:p>
        </w:tc>
        <w:tc>
          <w:tcPr>
            <w:tcW w:type="dxa" w:w="115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center"/>
            </w:pPr>
            <w:r>
              <w:rPr>
                <w:rFonts w:ascii="Arial" w:hAnsi="Arial"/>
                <w:sz w:val="24"/>
                <w:szCs w:val="24"/>
                <w:lang w:val="mn-MN"/>
              </w:rPr>
              <w:t>23-25</w:t>
            </w:r>
          </w:p>
        </w:tc>
      </w:tr>
      <w:tr>
        <w:trPr>
          <w:trHeight w:hRule="atLeast" w:val="978"/>
          <w:cantSplit w:val="false"/>
        </w:trPr>
        <w:tc>
          <w:tcPr>
            <w:tcW w:type="dxa" w:w="666"/>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both"/>
            </w:pPr>
            <w:r>
              <w:rPr>
                <w:rFonts w:ascii="Arial" w:hAnsi="Arial"/>
                <w:sz w:val="24"/>
                <w:szCs w:val="24"/>
                <w:lang w:val="mn-MN"/>
              </w:rPr>
              <w:t>3</w:t>
            </w:r>
          </w:p>
        </w:tc>
        <w:tc>
          <w:tcPr>
            <w:tcW w:type="dxa" w:w="7218"/>
            <w:tcBorders>
              <w:left w:color="000001" w:space="0" w:sz="4" w:val="single"/>
              <w:bottom w:color="000001" w:space="0" w:sz="4" w:val="single"/>
            </w:tcBorders>
            <w:shd w:fill="FFFFFF" w:val="clear"/>
            <w:tcMar>
              <w:top w:type="dxa" w:w="0"/>
              <w:left w:type="dxa" w:w="108"/>
              <w:bottom w:type="dxa" w:w="0"/>
              <w:right w:type="dxa" w:w="108"/>
            </w:tcMar>
          </w:tcPr>
          <w:p>
            <w:pPr>
              <w:pStyle w:val="style44"/>
              <w:widowControl w:val="false"/>
              <w:suppressAutoHyphens w:val="true"/>
              <w:overflowPunct w:val="false"/>
              <w:spacing w:after="0" w:before="0" w:line="100" w:lineRule="atLeast"/>
              <w:ind w:hanging="0" w:left="0" w:right="0"/>
              <w:contextualSpacing w:val="false"/>
              <w:jc w:val="both"/>
            </w:pPr>
            <w:r>
              <w:rPr>
                <w:rFonts w:ascii="Arial" w:hAnsi="Arial"/>
                <w:b w:val="false"/>
                <w:bCs w:val="false"/>
                <w:i w:val="false"/>
                <w:iCs w:val="false"/>
                <w:color w:val="000000"/>
                <w:sz w:val="24"/>
                <w:szCs w:val="24"/>
                <w:lang w:val="mn-MN"/>
              </w:rPr>
              <w:t>Үндэсний төлбөрийн системийн тухай хуулийг дагаж мөрдөх журмын тухай хуулийн төслүүд /Засгийн газар 2016.12.28-ны өдөр өргөн мэдүүлсэн, анхны хэлэлцүүлэг/;</w:t>
            </w:r>
          </w:p>
        </w:tc>
        <w:tc>
          <w:tcPr>
            <w:tcW w:type="dxa" w:w="115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center"/>
            </w:pPr>
            <w:r>
              <w:rPr>
                <w:rFonts w:ascii="Arial" w:hAnsi="Arial"/>
                <w:sz w:val="24"/>
                <w:szCs w:val="24"/>
                <w:lang w:val="mn-MN"/>
              </w:rPr>
              <w:t>25-26</w:t>
            </w:r>
          </w:p>
        </w:tc>
      </w:tr>
      <w:tr>
        <w:trPr>
          <w:trHeight w:hRule="atLeast" w:val="978"/>
          <w:cantSplit w:val="false"/>
        </w:trPr>
        <w:tc>
          <w:tcPr>
            <w:tcW w:type="dxa" w:w="666"/>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both"/>
            </w:pPr>
            <w:r>
              <w:rPr>
                <w:rFonts w:ascii="Arial" w:hAnsi="Arial"/>
                <w:sz w:val="24"/>
                <w:szCs w:val="24"/>
                <w:lang w:val="mn-MN"/>
              </w:rPr>
              <w:t>4</w:t>
            </w:r>
          </w:p>
        </w:tc>
        <w:tc>
          <w:tcPr>
            <w:tcW w:type="dxa" w:w="7218"/>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ind w:hanging="0" w:left="0" w:right="0"/>
              <w:contextualSpacing w:val="false"/>
              <w:jc w:val="both"/>
            </w:pPr>
            <w:r>
              <w:rPr>
                <w:rFonts w:ascii="Arial" w:cs="Arial" w:hAnsi="Arial"/>
                <w:b w:val="false"/>
                <w:bCs w:val="false"/>
                <w:i/>
                <w:iCs/>
                <w:color w:val="000000"/>
                <w:sz w:val="24"/>
                <w:szCs w:val="24"/>
                <w:shd w:fill="FFFFFF" w:val="clear"/>
                <w:lang w:bidi="he-IL" w:val="mn-MN"/>
              </w:rPr>
              <w:t>“</w:t>
            </w:r>
            <w:r>
              <w:rPr>
                <w:rFonts w:ascii="Arial" w:cs="Arial" w:hAnsi="Arial"/>
                <w:b w:val="false"/>
                <w:bCs w:val="false"/>
                <w:i/>
                <w:iCs/>
                <w:color w:val="000000"/>
                <w:sz w:val="24"/>
                <w:szCs w:val="24"/>
                <w:shd w:fill="FFFFFF" w:val="clear"/>
                <w:lang w:bidi="he-IL" w:val="mn-MN"/>
              </w:rPr>
              <w:t xml:space="preserve">Монгол Улсын эдийн засаг, нийгмийг 2016 онд хөгжүүлэх үндсэн чиглэл”-ийн биелэлт </w:t>
            </w:r>
            <w:r>
              <w:rPr>
                <w:rFonts w:ascii="Arial" w:cs="Arial" w:hAnsi="Arial"/>
                <w:b w:val="false"/>
                <w:bCs w:val="false"/>
                <w:i/>
                <w:iCs/>
                <w:color w:val="000000"/>
                <w:sz w:val="24"/>
                <w:szCs w:val="24"/>
                <w:shd w:fill="FFFFFF" w:val="clear"/>
                <w:lang w:bidi="he-IL" w:val="mn-MN"/>
              </w:rPr>
              <w:t>/Засгийн газар 2017.04.11-ний өдөр өргөн мэдүүлсэн/</w:t>
            </w:r>
          </w:p>
        </w:tc>
        <w:tc>
          <w:tcPr>
            <w:tcW w:type="dxa" w:w="115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3"/>
              <w:spacing w:after="0" w:before="0" w:line="100" w:lineRule="atLeast"/>
              <w:ind w:hanging="0" w:left="0" w:right="0"/>
              <w:contextualSpacing w:val="false"/>
              <w:jc w:val="center"/>
            </w:pPr>
            <w:r>
              <w:rPr>
                <w:rFonts w:ascii="Arial" w:hAnsi="Arial"/>
                <w:sz w:val="24"/>
                <w:szCs w:val="24"/>
                <w:lang w:val="mn-MN"/>
              </w:rPr>
              <w:t>26-43</w:t>
            </w:r>
          </w:p>
        </w:tc>
      </w:tr>
    </w:tbl>
    <w:p>
      <w:pPr>
        <w:pStyle w:val="style43"/>
        <w:widowControl w:val="false"/>
        <w:suppressAutoHyphens w:val="true"/>
        <w:overflowPunct w:val="false"/>
        <w:spacing w:after="0" w:before="0" w:line="100" w:lineRule="atLeast"/>
        <w:ind w:hanging="0" w:left="0" w:right="0"/>
        <w:contextualSpacing w:val="false"/>
        <w:jc w:val="both"/>
      </w:pPr>
      <w:r>
        <w:rPr>
          <w:rFonts w:ascii="Arial" w:hAnsi="Arial"/>
          <w:sz w:val="24"/>
          <w:szCs w:val="24"/>
        </w:rPr>
      </w:r>
    </w:p>
    <w:p>
      <w:pPr>
        <w:pStyle w:val="style44"/>
        <w:tabs>
          <w:tab w:leader="none" w:pos="8339" w:val="left"/>
        </w:tabs>
        <w:spacing w:after="0" w:before="0" w:line="100" w:lineRule="atLeast"/>
        <w:ind w:hanging="0" w:left="424"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4"/>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4"/>
        <w:spacing w:after="0" w:before="0"/>
        <w:ind w:hanging="0" w:left="707" w:right="0"/>
        <w:contextualSpacing w:val="false"/>
        <w:jc w:val="both"/>
      </w:pPr>
      <w:r>
        <w:rPr>
          <w:rFonts w:ascii="Arial" w:hAnsi="Arial"/>
          <w:sz w:val="24"/>
          <w:szCs w:val="24"/>
        </w:rPr>
      </w:r>
    </w:p>
    <w:p>
      <w:pPr>
        <w:pStyle w:val="style44"/>
        <w:spacing w:after="0" w:before="0"/>
        <w:ind w:hanging="0" w:left="707" w:right="0"/>
        <w:contextualSpacing w:val="false"/>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4"/>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spacing w:after="0" w:before="0" w:line="100" w:lineRule="atLeast"/>
        <w:contextualSpacing w:val="false"/>
        <w:jc w:val="center"/>
      </w:pPr>
      <w:r>
        <w:rPr>
          <w:rFonts w:ascii="Arial" w:cs="Arial" w:hAnsi="Arial"/>
          <w:b/>
          <w:i/>
          <w:iCs/>
          <w:color w:val="000000"/>
          <w:sz w:val="24"/>
          <w:szCs w:val="24"/>
          <w:lang w:val="mn-MN"/>
        </w:rPr>
        <w:t>Монгол Улсын Их Хурлын 2017 оны хаврын ээлжит чуулганы</w:t>
      </w:r>
    </w:p>
    <w:p>
      <w:pPr>
        <w:pStyle w:val="style46"/>
        <w:spacing w:after="0" w:before="0" w:line="100" w:lineRule="atLeast"/>
        <w:contextualSpacing w:val="false"/>
        <w:jc w:val="center"/>
      </w:pPr>
      <w:r>
        <w:rPr>
          <w:rFonts w:ascii="Arial" w:hAnsi="Arial"/>
          <w:b/>
          <w:i/>
          <w:iCs/>
          <w:color w:val="000000"/>
          <w:sz w:val="24"/>
          <w:szCs w:val="24"/>
          <w:lang w:val="mn-MN"/>
        </w:rPr>
        <w:t xml:space="preserve"> </w:t>
      </w:r>
      <w:r>
        <w:rPr>
          <w:rFonts w:ascii="Arial" w:hAnsi="Arial"/>
          <w:b/>
          <w:i/>
          <w:iCs/>
          <w:color w:val="000000"/>
          <w:sz w:val="24"/>
          <w:szCs w:val="24"/>
          <w:lang w:val="mn-MN"/>
        </w:rPr>
        <w:t xml:space="preserve">Эдийн засгийн байнгын хорооны 5 дугаар сарын 10-ны өдөр </w:t>
      </w:r>
    </w:p>
    <w:p>
      <w:pPr>
        <w:pStyle w:val="style43"/>
        <w:spacing w:after="0" w:before="0" w:line="100" w:lineRule="atLeast"/>
        <w:contextualSpacing w:val="false"/>
        <w:jc w:val="center"/>
      </w:pPr>
      <w:r>
        <w:rPr>
          <w:rFonts w:ascii="Arial" w:cs="Arial" w:hAnsi="Arial"/>
          <w:b/>
          <w:i/>
          <w:iCs/>
          <w:color w:val="000000"/>
          <w:sz w:val="24"/>
          <w:szCs w:val="24"/>
          <w:lang w:val="mn-MN"/>
        </w:rPr>
        <w:t>/Лхагва гараг/-ийн хуралдааны гар тэмдэглэл</w:t>
      </w:r>
    </w:p>
    <w:p>
      <w:pPr>
        <w:pStyle w:val="style43"/>
        <w:spacing w:after="0" w:before="0" w:line="100" w:lineRule="atLeast"/>
        <w:contextualSpacing w:val="false"/>
        <w:jc w:val="center"/>
      </w:pPr>
      <w:r>
        <w:rPr>
          <w:rFonts w:ascii="Arial" w:hAnsi="Arial"/>
          <w:sz w:val="24"/>
          <w:szCs w:val="24"/>
        </w:rPr>
      </w:r>
    </w:p>
    <w:p>
      <w:pPr>
        <w:pStyle w:val="style43"/>
        <w:spacing w:after="0" w:before="0" w:line="1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Д.Тэрбишдагва ирц, хэлэлцэх асуудлын дарааллыг танилцуулж, хуралдааныг даргалав. </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w:t>
      </w:r>
      <w:r>
        <w:rPr>
          <w:rFonts w:ascii="Arial" w:hAnsi="Arial"/>
          <w:i/>
          <w:color w:val="000000"/>
          <w:sz w:val="24"/>
          <w:szCs w:val="24"/>
          <w:lang w:val="mn-MN"/>
        </w:rPr>
        <w:t>7</w:t>
      </w:r>
      <w:r>
        <w:rPr>
          <w:rFonts w:ascii="Arial" w:hAnsi="Arial"/>
          <w:i/>
          <w:color w:val="000000"/>
          <w:sz w:val="24"/>
          <w:szCs w:val="24"/>
          <w:lang w:val="mn-MN"/>
        </w:rPr>
        <w:t xml:space="preserve"> гишүүн ирж, </w:t>
      </w:r>
      <w:r>
        <w:rPr>
          <w:rFonts w:ascii="Arial" w:hAnsi="Arial"/>
          <w:i/>
          <w:color w:val="000000"/>
          <w:sz w:val="24"/>
          <w:szCs w:val="24"/>
          <w:lang w:val="mn-MN"/>
        </w:rPr>
        <w:t>89.4</w:t>
      </w:r>
      <w:r>
        <w:rPr>
          <w:rFonts w:ascii="Arial" w:hAnsi="Arial"/>
          <w:i/>
          <w:color w:val="000000"/>
          <w:sz w:val="24"/>
          <w:szCs w:val="24"/>
          <w:lang w:val="mn-MN"/>
        </w:rPr>
        <w:t xml:space="preserve"> хувийн ирцтэйгээр хуралдаан 14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lang w:val="mn-MN"/>
        </w:rPr>
        <w:t>25</w:t>
      </w:r>
      <w:r>
        <w:rPr>
          <w:rFonts w:ascii="Arial" w:hAnsi="Arial"/>
          <w:i/>
          <w:color w:val="000000"/>
          <w:sz w:val="24"/>
          <w:szCs w:val="24"/>
          <w:lang w:val="mn-MN"/>
        </w:rPr>
        <w:t xml:space="preserve"> минутад Төрийн ордны “Их эзэн Чингис хаан” танхимд эхлэв.Үүнд:</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rPr>
        <w:t>Ч</w:t>
      </w:r>
      <w:r>
        <w:rPr>
          <w:rFonts w:ascii="Arial" w:hAnsi="Arial"/>
          <w:i/>
          <w:iCs/>
          <w:color w:val="000000"/>
          <w:sz w:val="24"/>
          <w:szCs w:val="24"/>
          <w:lang w:val="mn-MN"/>
        </w:rPr>
        <w:t>өлөөтэй:</w:t>
      </w:r>
      <w:r>
        <w:rPr>
          <w:rFonts w:ascii="Arial" w:hAnsi="Arial"/>
          <w:b w:val="false"/>
          <w:bCs w:val="false"/>
          <w:i/>
          <w:iCs/>
          <w:color w:val="000000"/>
          <w:sz w:val="24"/>
          <w:szCs w:val="24"/>
          <w:lang w:val="mn-MN"/>
        </w:rPr>
        <w:tab/>
      </w:r>
      <w:r>
        <w:rPr>
          <w:rFonts w:ascii="Arial" w:hAnsi="Arial"/>
          <w:b w:val="false"/>
          <w:bCs w:val="false"/>
          <w:i/>
          <w:iCs/>
          <w:color w:val="000000"/>
          <w:sz w:val="24"/>
          <w:szCs w:val="24"/>
          <w:lang w:val="mn-MN"/>
        </w:rPr>
        <w:t>Б.Дэлгэрсайхан, Ч.Хүрэлбаатар</w:t>
      </w:r>
      <w:r>
        <w:rPr>
          <w:rFonts w:ascii="Arial" w:hAnsi="Arial"/>
          <w:b w:val="false"/>
          <w:bCs w:val="false"/>
          <w:i/>
          <w:iCs/>
          <w:color w:val="000000"/>
          <w:sz w:val="24"/>
          <w:szCs w:val="24"/>
          <w:lang w:val="mn-MN"/>
        </w:rPr>
        <w:t>;</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bCs/>
          <w:i/>
          <w:iCs/>
          <w:color w:val="000000"/>
          <w:sz w:val="24"/>
          <w:szCs w:val="24"/>
          <w:lang w:val="mn-MN"/>
        </w:rPr>
        <w:tab/>
        <w:t xml:space="preserve">Нэг. Авто замын тухай /шинэчилсэн найруулга/ хуулийн төсөл болон холбогдох бусад хуулийн төслүүд </w:t>
      </w:r>
      <w:r>
        <w:rPr>
          <w:rFonts w:ascii="Arial" w:hAnsi="Arial"/>
          <w:b w:val="false"/>
          <w:bCs w:val="false"/>
          <w:i/>
          <w:iCs/>
          <w:color w:val="000000"/>
          <w:sz w:val="24"/>
          <w:szCs w:val="24"/>
          <w:lang w:val="mn-MN"/>
        </w:rPr>
        <w:t>/Засгийн газар 2016.12.28-ны өдөр өргөн мэдүүлсэн, эцсийн хэлэлцүүлэг/</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Зам, тээврийн хөгжлийн яамны төрийн нарийн бичгийн дарга </w:t>
      </w:r>
      <w:r>
        <w:rPr>
          <w:rFonts w:ascii="Arial" w:cs="Arial" w:hAnsi="Arial"/>
          <w:b w:val="false"/>
          <w:bCs w:val="false"/>
          <w:i w:val="false"/>
          <w:iCs w:val="false"/>
          <w:color w:val="000000"/>
          <w:sz w:val="24"/>
          <w:szCs w:val="24"/>
          <w:lang w:val="en-US"/>
        </w:rPr>
        <w:t>Ж.Бат-</w:t>
      </w:r>
      <w:r>
        <w:rPr>
          <w:rFonts w:ascii="Arial" w:cs="Arial" w:hAnsi="Arial"/>
          <w:b w:val="false"/>
          <w:bCs w:val="false"/>
          <w:i w:val="false"/>
          <w:iCs w:val="false"/>
          <w:color w:val="000000"/>
          <w:sz w:val="24"/>
          <w:szCs w:val="24"/>
          <w:lang w:val="mn-MN"/>
        </w:rPr>
        <w:t>Эрдэнэ, мөн яамны Авто замын бодлогын хэрэгжилтийг зохицуулах газрын мэргэжилтэн Б.Оюундэлгэр, Бодлого, төлөвлөлтийн газрын Стандарт, нормативын хэлтсийн дарга Ж.Сэрээтэр, Зам, тээврийн хөгжлийн төвийн дарга Р.Буд, Авто замчдын холбооны гишүүн Б.Энхтөр</w:t>
      </w:r>
      <w:r>
        <w:rPr>
          <w:rFonts w:ascii="Arial" w:cs="Arial" w:hAnsi="Arial"/>
          <w:b w:val="false"/>
          <w:bCs w:val="false"/>
          <w:i w:val="false"/>
          <w:iCs w:val="false"/>
          <w:color w:val="800000"/>
          <w:sz w:val="24"/>
          <w:szCs w:val="24"/>
          <w:lang w:val="mn-MN"/>
        </w:rPr>
        <w:t xml:space="preserve"> </w:t>
      </w:r>
      <w:r>
        <w:rPr>
          <w:rFonts w:ascii="Arial" w:cs="Arial" w:hAnsi="Arial"/>
          <w:b w:val="false"/>
          <w:bCs w:val="false"/>
          <w:i w:val="false"/>
          <w:iCs w:val="false"/>
          <w:color w:val="000000"/>
          <w:sz w:val="24"/>
          <w:szCs w:val="24"/>
          <w:lang w:val="en-US"/>
        </w:rPr>
        <w:t>нар</w:t>
      </w:r>
      <w:r>
        <w:rPr>
          <w:rFonts w:ascii="Arial" w:cs="Arial" w:hAnsi="Arial"/>
          <w:b w:val="false"/>
          <w:bCs w:val="false"/>
          <w:i w:val="false"/>
          <w:iCs w:val="false"/>
          <w:color w:val="000000"/>
          <w:sz w:val="24"/>
          <w:szCs w:val="24"/>
          <w:lang w:val="mn-MN"/>
        </w:rPr>
        <w:t xml:space="preserve"> оролцов.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нар байлцав.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Хуулийн</w:t>
      </w:r>
      <w:r>
        <w:rPr>
          <w:rFonts w:ascii="Arial" w:hAnsi="Arial"/>
          <w:b w:val="false"/>
          <w:bCs w:val="false"/>
          <w:i/>
          <w:iCs/>
          <w:color w:val="000000"/>
          <w:sz w:val="24"/>
          <w:szCs w:val="24"/>
          <w:lang w:val="mn-MN"/>
        </w:rPr>
        <w:t xml:space="preserve"> </w:t>
      </w:r>
      <w:r>
        <w:rPr>
          <w:rFonts w:ascii="Arial" w:hAnsi="Arial"/>
          <w:b w:val="false"/>
          <w:bCs w:val="false"/>
          <w:i w:val="false"/>
          <w:iCs w:val="false"/>
          <w:color w:val="000000"/>
          <w:sz w:val="24"/>
          <w:szCs w:val="24"/>
          <w:lang w:val="mn-MN"/>
        </w:rPr>
        <w:t>төслийг эцсийн хэлэлцүүлэгт бэлтгэсэн талаар ажлын хэсгийн танилцуулгыг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Ж.Бат</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Эрдэнэ танилцуулав.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color w:val="000000"/>
          <w:sz w:val="24"/>
          <w:szCs w:val="24"/>
          <w:lang w:val="mn-MN"/>
        </w:rPr>
        <w:tab/>
        <w:t>Танилцуулгатай</w:t>
      </w:r>
      <w:r>
        <w:rPr>
          <w:rFonts w:ascii="Arial" w:cs="Arial" w:hAnsi="Arial"/>
          <w:b w:val="false"/>
          <w:bCs w:val="false"/>
          <w:i w:val="false"/>
          <w:iCs w:val="false"/>
          <w:color w:val="000000"/>
          <w:sz w:val="24"/>
          <w:szCs w:val="24"/>
          <w:shd w:fill="FFFFFF" w:val="clear"/>
          <w:lang w:bidi="he-IL" w:val="mn-MN"/>
        </w:rPr>
        <w:t xml:space="preserve"> холбогдуулан Улсын Их Хурлын гишүүн Ц.Даваасүрэн, Ж.Ганбаатар </w:t>
      </w:r>
      <w:r>
        <w:rPr>
          <w:rFonts w:ascii="Arial" w:hAnsi="Arial"/>
          <w:color w:val="000000"/>
          <w:sz w:val="24"/>
          <w:szCs w:val="24"/>
          <w:lang w:val="mn-MN"/>
        </w:rPr>
        <w:t>нарын тавьсан асуултад ажлын хэсгийн ахлагч, Улсын Их Хурлын гишүүн Ж.Бат</w:t>
      </w:r>
      <w:r>
        <w:rPr>
          <w:rFonts w:ascii="Arial" w:hAnsi="Arial"/>
          <w:color w:val="000000"/>
          <w:sz w:val="24"/>
          <w:szCs w:val="24"/>
          <w:lang w:val="en-US"/>
        </w:rPr>
        <w:t>-</w:t>
      </w:r>
      <w:r>
        <w:rPr>
          <w:rFonts w:ascii="Arial" w:hAnsi="Arial"/>
          <w:color w:val="000000"/>
          <w:sz w:val="24"/>
          <w:szCs w:val="24"/>
          <w:lang w:val="mn-MN"/>
        </w:rPr>
        <w:t xml:space="preserve">Эрдэнэ, </w:t>
      </w:r>
      <w:r>
        <w:rPr>
          <w:rFonts w:ascii="Arial" w:cs="Arial" w:hAnsi="Arial"/>
          <w:b w:val="false"/>
          <w:bCs w:val="false"/>
          <w:i w:val="false"/>
          <w:iCs w:val="false"/>
          <w:color w:val="000000"/>
          <w:sz w:val="24"/>
          <w:szCs w:val="24"/>
          <w:lang w:val="mn-MN"/>
        </w:rPr>
        <w:t>Зам, тээврийн хөгжлийн яамны төрийн нарийн бичгийн дарга Ж.Бат</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Эрдэнэ</w:t>
      </w:r>
      <w:r>
        <w:rPr>
          <w:rFonts w:ascii="Arial" w:hAnsi="Arial"/>
          <w:color w:val="000000"/>
          <w:sz w:val="24"/>
          <w:szCs w:val="24"/>
          <w:lang w:val="mn-MN"/>
        </w:rPr>
        <w:t xml:space="preserve"> нар хариулж, тайлбар хийв.</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44"/>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iCs/>
          <w:color w:val="000000"/>
          <w:sz w:val="24"/>
          <w:szCs w:val="24"/>
          <w:lang w:val="mn-MN"/>
        </w:rPr>
        <w:t>Авто замын тухай /шинэчилсэн найруулга/ хуулийн төслийн талаархи</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iCs/>
          <w:color w:val="000000"/>
          <w:sz w:val="24"/>
          <w:szCs w:val="24"/>
          <w:lang w:val="mn-MN"/>
        </w:rPr>
        <w:t>зарчмын зөрүүтэй саналуудаар санал хураалт явуулав.</w:t>
      </w:r>
    </w:p>
    <w:p>
      <w:pPr>
        <w:pStyle w:val="style43"/>
        <w:shd w:fill="FFFFFF" w:val="clear"/>
        <w:spacing w:after="0" w:before="0" w:line="100" w:lineRule="atLeast"/>
        <w:ind w:hanging="0" w:left="720" w:right="0"/>
        <w:contextualSpacing w:val="false"/>
        <w:jc w:val="both"/>
      </w:pPr>
      <w:r>
        <w:rPr>
          <w:rFonts w:ascii="Arial" w:hAnsi="Arial"/>
          <w:sz w:val="24"/>
          <w:szCs w:val="24"/>
        </w:rPr>
      </w:r>
    </w:p>
    <w:p>
      <w:pPr>
        <w:pStyle w:val="style43"/>
        <w:shd w:fill="FFFFFF" w:val="clear"/>
        <w:spacing w:after="0" w:before="0" w:line="100" w:lineRule="atLeast"/>
        <w:ind w:hanging="0" w:left="720" w:right="0"/>
        <w:contextualSpacing w:val="false"/>
        <w:jc w:val="both"/>
      </w:pPr>
      <w:r>
        <w:rPr>
          <w:rFonts w:ascii="Arial" w:cs="Arial" w:hAnsi="Arial"/>
          <w:b/>
          <w:sz w:val="24"/>
          <w:szCs w:val="24"/>
          <w:lang w:val="mn-MN"/>
        </w:rPr>
        <w:tab/>
        <w:t xml:space="preserve">АВТО ЗАМЫН ТУХАЙ ХУУЛИЙН ТӨСЛИЙН ТАЛААРХИ </w:t>
      </w:r>
    </w:p>
    <w:p>
      <w:pPr>
        <w:pStyle w:val="style0"/>
        <w:tabs>
          <w:tab w:leader="none" w:pos="5954" w:val="left"/>
        </w:tabs>
        <w:spacing w:after="0" w:before="0" w:line="100" w:lineRule="atLeast"/>
        <w:ind w:firstLine="720" w:left="0" w:right="0"/>
        <w:contextualSpacing w:val="false"/>
        <w:jc w:val="center"/>
      </w:pPr>
      <w:r>
        <w:rPr>
          <w:rFonts w:ascii="Arial" w:cs="Arial" w:hAnsi="Arial"/>
          <w:b/>
          <w:sz w:val="24"/>
          <w:szCs w:val="24"/>
          <w:lang w:val="mn-MN"/>
        </w:rPr>
        <w:t xml:space="preserve">ЗАРЧМЫН ЗӨРҮҮТЭЙ САНАЛЫН ТОМЬЁОЛОЛ </w:t>
      </w:r>
    </w:p>
    <w:p>
      <w:pPr>
        <w:pStyle w:val="style0"/>
        <w:tabs>
          <w:tab w:leader="none" w:pos="5954" w:val="left"/>
        </w:tabs>
        <w:spacing w:after="0" w:before="0" w:line="100" w:lineRule="atLeast"/>
        <w:ind w:firstLine="720" w:left="0" w:right="0"/>
        <w:contextualSpacing w:val="false"/>
        <w:jc w:val="center"/>
      </w:pPr>
      <w:r>
        <w:rPr>
          <w:rFonts w:ascii="Arial" w:hAnsi="Arial"/>
          <w:sz w:val="24"/>
          <w:szCs w:val="24"/>
        </w:rPr>
      </w:r>
    </w:p>
    <w:p>
      <w:pPr>
        <w:pStyle w:val="style0"/>
        <w:tabs/>
        <w:spacing w:after="0" w:before="0" w:line="100" w:lineRule="atLeast"/>
        <w:ind w:hanging="694" w:left="9" w:right="0"/>
        <w:contextualSpacing w:val="false"/>
        <w:jc w:val="both"/>
      </w:pPr>
      <w:r>
        <w:rPr>
          <w:rFonts w:ascii="Arial" w:cs="Arial" w:hAnsi="Arial"/>
          <w:b/>
          <w:bCs/>
          <w:sz w:val="24"/>
          <w:szCs w:val="24"/>
          <w:lang w:val="mn-MN"/>
        </w:rPr>
        <w:tab/>
        <w:tab/>
        <w:t xml:space="preserve">Д.Тэрбишдагва: </w:t>
      </w:r>
      <w:r>
        <w:rPr>
          <w:rFonts w:ascii="Arial" w:cs="Arial" w:hAnsi="Arial"/>
          <w:b w:val="false"/>
          <w:bCs w:val="false"/>
          <w:sz w:val="24"/>
          <w:szCs w:val="24"/>
          <w:lang w:val="mn-MN"/>
        </w:rPr>
        <w:t>-</w:t>
      </w:r>
      <w:r>
        <w:rPr>
          <w:rFonts w:ascii="Arial" w:cs="Arial" w:hAnsi="Arial"/>
          <w:b/>
          <w:bCs w:val="false"/>
          <w:sz w:val="24"/>
          <w:szCs w:val="24"/>
          <w:lang w:val="mn-MN"/>
        </w:rPr>
        <w:t>1.</w:t>
      </w:r>
      <w:r>
        <w:rPr>
          <w:rFonts w:ascii="Arial" w:cs="Arial" w:hAnsi="Arial"/>
          <w:b w:val="false"/>
          <w:bCs w:val="false"/>
          <w:sz w:val="24"/>
          <w:szCs w:val="24"/>
          <w:lang w:val="mn-MN"/>
        </w:rPr>
        <w:t>Ажлын хэсгийн гаргасан, 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tabs/>
        <w:spacing w:after="0" w:before="0" w:line="100" w:lineRule="atLeast"/>
        <w:ind w:hanging="694" w:left="9" w:right="0"/>
        <w:contextualSpacing w:val="false"/>
        <w:jc w:val="both"/>
      </w:pPr>
      <w:r>
        <w:rPr>
          <w:rFonts w:ascii="Arial" w:cs="Arial" w:hAnsi="Arial"/>
          <w:b w:val="false"/>
          <w:bCs w:val="false"/>
          <w:sz w:val="24"/>
          <w:szCs w:val="24"/>
          <w:lang w:val="mn-MN"/>
        </w:rPr>
        <w:tab/>
        <w:tab/>
        <w:tab/>
        <w:t xml:space="preserve">“28.4.Шинээр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хоёр жил байна.” гэсэн саналаар дахин санал хураахыг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8</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9</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47.1 хувь буюу гуравны хоёроор дахин санал хураалгах санал дэмжигдсэнгүй.</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694" w:left="9" w:right="0"/>
        <w:contextualSpacing w:val="false"/>
        <w:jc w:val="both"/>
      </w:pPr>
      <w:r>
        <w:rPr>
          <w:rFonts w:ascii="Arial" w:cs="Arial" w:hAnsi="Arial"/>
          <w:b w:val="false"/>
          <w:bCs w:val="false"/>
          <w:sz w:val="24"/>
          <w:szCs w:val="24"/>
          <w:lang w:val="mn-MN"/>
        </w:rPr>
        <w:tab/>
        <w:tab/>
      </w:r>
      <w:r>
        <w:rPr>
          <w:rFonts w:ascii="Arial" w:cs="Arial" w:hAnsi="Arial"/>
          <w:b/>
          <w:sz w:val="24"/>
          <w:szCs w:val="24"/>
          <w:lang w:val="mn-MN"/>
        </w:rPr>
        <w:t>1.</w:t>
      </w:r>
      <w:r>
        <w:rPr>
          <w:rFonts w:ascii="Arial" w:cs="Arial" w:hAnsi="Arial"/>
          <w:b w:val="false"/>
          <w:bCs w:val="false"/>
          <w:sz w:val="24"/>
          <w:szCs w:val="24"/>
          <w:lang w:val="mn-MN"/>
        </w:rPr>
        <w:t>Улсын Их Хурлын гишүүн Б.Баттөмөрийн гаргасан, т</w:t>
      </w:r>
      <w:r>
        <w:rPr>
          <w:rFonts w:ascii="Arial" w:cs="Arial" w:hAnsi="Arial"/>
          <w:sz w:val="24"/>
          <w:szCs w:val="24"/>
          <w:lang w:val="mn-MN"/>
        </w:rPr>
        <w:t>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гэсэн саналаар дахин санал хураалгая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b/>
          <w:bCs/>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10</w:t>
      </w:r>
    </w:p>
    <w:p>
      <w:pPr>
        <w:pStyle w:val="style44"/>
        <w:spacing w:after="0" w:before="0" w:line="100" w:lineRule="atLeast"/>
        <w:ind w:hanging="0" w:left="0" w:right="0"/>
        <w:contextualSpacing w:val="false"/>
        <w:jc w:val="both"/>
      </w:pPr>
      <w:r>
        <w:rPr>
          <w:rFonts w:ascii="Arial" w:hAnsi="Arial"/>
          <w:b w:val="false"/>
          <w:bCs w:val="false"/>
          <w:i w:val="false"/>
          <w:iCs w:val="false"/>
          <w:color w:val="000000"/>
          <w:sz w:val="24"/>
          <w:szCs w:val="24"/>
        </w:rPr>
        <w:t xml:space="preserve"> </w:t>
      </w:r>
      <w:r>
        <w:rPr>
          <w:rFonts w:ascii="Arial" w:hAnsi="Arial"/>
          <w:b w:val="false"/>
          <w:bCs w:val="false"/>
          <w:i w:val="false"/>
          <w:iCs w:val="false"/>
          <w:color w:val="000000"/>
          <w:sz w:val="24"/>
          <w:szCs w:val="24"/>
        </w:rPr>
        <w:tab/>
      </w:r>
      <w:r>
        <w:rPr>
          <w:rFonts w:ascii="Arial" w:hAnsi="Arial"/>
          <w:b w:val="false"/>
          <w:bCs w:val="false"/>
          <w:i w:val="false"/>
          <w:iCs w:val="false"/>
          <w:color w:val="000000"/>
          <w:sz w:val="24"/>
          <w:szCs w:val="24"/>
          <w:lang w:val="mn-MN"/>
        </w:rPr>
        <w:t>Татгалзсан:</w:t>
        <w:tab/>
        <w:tab/>
        <w:t xml:space="preserve">  7</w:t>
      </w:r>
    </w:p>
    <w:p>
      <w:pPr>
        <w:pStyle w:val="style44"/>
        <w:spacing w:after="0" w:before="0" w:line="100" w:lineRule="atLeast"/>
        <w:ind w:hanging="0" w:left="0" w:right="0"/>
        <w:contextualSpacing w:val="false"/>
        <w:jc w:val="both"/>
      </w:pPr>
      <w:r>
        <w:rPr>
          <w:rFonts w:ascii="Arial" w:hAnsi="Arial"/>
          <w:b w:val="false"/>
          <w:bCs w:val="false"/>
          <w:i w:val="false"/>
          <w:iCs w:val="false"/>
          <w:color w:val="000000"/>
          <w:sz w:val="24"/>
          <w:szCs w:val="24"/>
        </w:rPr>
        <w:tab/>
      </w:r>
      <w:r>
        <w:rPr>
          <w:rFonts w:ascii="Arial" w:hAnsi="Arial"/>
          <w:b w:val="false"/>
          <w:bCs w:val="false"/>
          <w:i w:val="false"/>
          <w:iCs w:val="false"/>
          <w:color w:val="000000"/>
          <w:sz w:val="24"/>
          <w:szCs w:val="24"/>
          <w:lang w:val="mn-MN"/>
        </w:rPr>
        <w:t>Бүгд:</w:t>
        <w:tab/>
        <w:tab/>
        <w:tab/>
        <w:t xml:space="preserve"> 17</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58.8 хувь буюу гуравны хоёроор дахин санал хураалгах санал дэмжигдсэнгүй.</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 xml:space="preserve">Өмнөх санал хураалтыг хүчингүй болгоё гэсэн горимын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b/>
          <w:bCs/>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10</w:t>
      </w:r>
    </w:p>
    <w:p>
      <w:pPr>
        <w:pStyle w:val="style44"/>
        <w:spacing w:after="0" w:before="0" w:line="100" w:lineRule="atLeast"/>
        <w:ind w:hanging="0" w:left="0" w:right="0"/>
        <w:contextualSpacing w:val="false"/>
        <w:jc w:val="both"/>
      </w:pPr>
      <w:r>
        <w:rPr>
          <w:rFonts w:ascii="Arial" w:hAnsi="Arial"/>
          <w:b w:val="false"/>
          <w:bCs w:val="false"/>
          <w:i w:val="false"/>
          <w:iCs w:val="false"/>
          <w:color w:val="000000"/>
          <w:sz w:val="24"/>
          <w:szCs w:val="24"/>
        </w:rPr>
        <w:t xml:space="preserve"> </w:t>
      </w:r>
      <w:r>
        <w:rPr>
          <w:rFonts w:ascii="Arial" w:hAnsi="Arial"/>
          <w:b w:val="false"/>
          <w:bCs w:val="false"/>
          <w:i w:val="false"/>
          <w:iCs w:val="false"/>
          <w:color w:val="000000"/>
          <w:sz w:val="24"/>
          <w:szCs w:val="24"/>
        </w:rPr>
        <w:tab/>
      </w:r>
      <w:r>
        <w:rPr>
          <w:rFonts w:ascii="Arial" w:hAnsi="Arial"/>
          <w:b w:val="false"/>
          <w:bCs w:val="false"/>
          <w:i w:val="false"/>
          <w:iCs w:val="false"/>
          <w:color w:val="000000"/>
          <w:sz w:val="24"/>
          <w:szCs w:val="24"/>
          <w:lang w:val="mn-MN"/>
        </w:rPr>
        <w:t>Татгалзсан:</w:t>
        <w:tab/>
        <w:tab/>
        <w:t xml:space="preserve">  7</w:t>
      </w:r>
    </w:p>
    <w:p>
      <w:pPr>
        <w:pStyle w:val="style44"/>
        <w:spacing w:after="0" w:before="0" w:line="100" w:lineRule="atLeast"/>
        <w:ind w:hanging="0" w:left="0" w:right="0"/>
        <w:contextualSpacing w:val="false"/>
        <w:jc w:val="both"/>
      </w:pPr>
      <w:r>
        <w:rPr>
          <w:rFonts w:ascii="Arial" w:hAnsi="Arial"/>
          <w:b w:val="false"/>
          <w:bCs w:val="false"/>
          <w:i w:val="false"/>
          <w:iCs w:val="false"/>
          <w:color w:val="000000"/>
          <w:sz w:val="24"/>
          <w:szCs w:val="24"/>
        </w:rPr>
        <w:tab/>
      </w:r>
      <w:r>
        <w:rPr>
          <w:rFonts w:ascii="Arial" w:hAnsi="Arial"/>
          <w:b w:val="false"/>
          <w:bCs w:val="false"/>
          <w:i w:val="false"/>
          <w:iCs w:val="false"/>
          <w:color w:val="000000"/>
          <w:sz w:val="24"/>
          <w:szCs w:val="24"/>
          <w:lang w:val="mn-MN"/>
        </w:rPr>
        <w:t>Бүгд:</w:t>
        <w:tab/>
        <w:tab/>
        <w:tab/>
        <w:t xml:space="preserve"> 17</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58.8 хувийн саналаар санал дэмжигдлээ.</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694" w:left="9" w:right="0"/>
        <w:contextualSpacing w:val="false"/>
        <w:jc w:val="both"/>
      </w:pPr>
      <w:r>
        <w:rPr>
          <w:rFonts w:ascii="Arial" w:cs="Arial" w:hAnsi="Arial"/>
          <w:b w:val="false"/>
          <w:bCs w:val="false"/>
          <w:sz w:val="24"/>
          <w:szCs w:val="24"/>
          <w:lang w:val="mn-MN"/>
        </w:rPr>
        <w:tab/>
        <w:tab/>
      </w:r>
      <w:r>
        <w:rPr>
          <w:rFonts w:ascii="Arial" w:cs="Arial" w:hAnsi="Arial"/>
          <w:b/>
          <w:sz w:val="24"/>
          <w:szCs w:val="24"/>
          <w:lang w:val="mn-MN"/>
        </w:rPr>
        <w:t>1.</w:t>
      </w:r>
      <w:r>
        <w:rPr>
          <w:rFonts w:ascii="Arial" w:cs="Arial" w:hAnsi="Arial"/>
          <w:sz w:val="24"/>
          <w:szCs w:val="24"/>
          <w:lang w:val="mn-MN"/>
        </w:rPr>
        <w:t>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гэсэн саналаар дахин санал хураалгая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81.2 хувь буюу гуравны хоёроор дахин санал хураалгах санал дэмжигдлээ.</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val="false"/>
          <w:i w:val="false"/>
          <w:iCs w:val="false"/>
          <w:color w:val="000000"/>
          <w:sz w:val="24"/>
          <w:szCs w:val="24"/>
          <w:shd w:fill="FFFFFF" w:val="clear"/>
          <w:lang w:bidi="he-IL" w:val="mn-MN"/>
        </w:rPr>
        <w:t>1.</w:t>
      </w:r>
      <w:r>
        <w:rPr>
          <w:rFonts w:ascii="Arial" w:cs="Arial" w:hAnsi="Arial"/>
          <w:b w:val="false"/>
          <w:bCs w:val="false"/>
          <w:i w:val="false"/>
          <w:iCs w:val="false"/>
          <w:color w:val="000000"/>
          <w:sz w:val="24"/>
          <w:szCs w:val="24"/>
          <w:shd w:fill="FFFFFF" w:val="clear"/>
          <w:lang w:bidi="he-IL" w:val="mn-MN"/>
        </w:rPr>
        <w:t>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14</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82.4 хувийн саналаар дэмжигдлээ.</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36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720" w:right="0"/>
        <w:contextualSpacing w:val="false"/>
        <w:jc w:val="both"/>
      </w:pPr>
      <w:r>
        <w:rPr>
          <w:rFonts w:ascii="Arial" w:cs="Arial" w:hAnsi="Arial"/>
          <w:b/>
          <w:sz w:val="24"/>
          <w:szCs w:val="24"/>
          <w:lang w:val="mn-MN"/>
        </w:rPr>
        <w:t>“</w:t>
      </w:r>
      <w:r>
        <w:rPr>
          <w:rFonts w:ascii="Arial" w:cs="Arial" w:hAnsi="Arial"/>
          <w:b/>
          <w:sz w:val="24"/>
          <w:szCs w:val="24"/>
          <w:lang w:val="mn-MN"/>
        </w:rPr>
        <w:t xml:space="preserve">36 дугаар зүйл.Хууль хүчин төгөлдөр болох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36.1.Энэ хуулийн 25 дугаар зүйлийн 25.1.1 дэх заалтыг 2018 оны 01 дүгээр сарын 01-ний  өдрөөс эхлэн дагаж мөрдөнө.</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36.2.Энэ хуулийг 2017 оны 07 дугаар сарын 01-ний өдрөөс эхлэн дагаж мөрдөнө.” гэсэн саналаар дахин санал хураалгая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15</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88.2 хувь буюу гуравны хоёроор дахин санал хураалгах санал дэмжигдлээ.</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val="false"/>
          <w:i w:val="false"/>
          <w:iCs w:val="false"/>
          <w:color w:val="000000"/>
          <w:sz w:val="24"/>
          <w:szCs w:val="24"/>
          <w:shd w:fill="FFFFFF" w:val="clear"/>
          <w:lang w:bidi="he-IL" w:val="mn-MN"/>
        </w:rPr>
        <w:t>2.</w:t>
      </w:r>
      <w:r>
        <w:rPr>
          <w:rFonts w:ascii="Arial" w:cs="Arial" w:hAnsi="Arial"/>
          <w:b w:val="false"/>
          <w:bCs w:val="false"/>
          <w:i w:val="false"/>
          <w:iCs w:val="false"/>
          <w:color w:val="000000"/>
          <w:sz w:val="24"/>
          <w:szCs w:val="24"/>
          <w:shd w:fill="FFFFFF" w:val="clear"/>
          <w:lang w:bidi="he-IL" w:val="mn-MN"/>
        </w:rPr>
        <w:t>Төслийн 36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720" w:right="0"/>
        <w:contextualSpacing w:val="false"/>
        <w:jc w:val="both"/>
      </w:pPr>
      <w:r>
        <w:rPr>
          <w:rFonts w:ascii="Arial" w:cs="Arial" w:hAnsi="Arial"/>
          <w:b/>
          <w:sz w:val="24"/>
          <w:szCs w:val="24"/>
          <w:lang w:val="mn-MN"/>
        </w:rPr>
        <w:t>“</w:t>
      </w:r>
      <w:r>
        <w:rPr>
          <w:rFonts w:ascii="Arial" w:cs="Arial" w:hAnsi="Arial"/>
          <w:b/>
          <w:sz w:val="24"/>
          <w:szCs w:val="24"/>
          <w:lang w:val="mn-MN"/>
        </w:rPr>
        <w:t xml:space="preserve">36 дугаар зүйл.Хууль хүчин төгөлдөр болох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36.1.Энэ хуулийн 25 дугаар зүйлийн 25.1.1 дэх заалтыг 2018 оны 01 дүгээр сарын 01-ний  өдрөөс эхлэн дагаж мөрдөнө.</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 xml:space="preserve">36.2.Энэ хуулийг 2017 оны 07 дугаар сарын 01-ний өдрөөс эхлэн дагаж мөрдөнө.”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11</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5</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68.8 хувийн саналаар дэмжигдлээ.</w:t>
      </w:r>
    </w:p>
    <w:p>
      <w:pPr>
        <w:pStyle w:val="style43"/>
        <w:shd w:fill="FFFFFF" w:val="clear"/>
        <w:spacing w:after="0" w:before="0" w:line="100" w:lineRule="atLeast"/>
        <w:ind w:hanging="0" w:left="720" w:right="0"/>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Байнгын хорооноос гарах танилцуулгыг Улсын Их Хурлын гишүүн Ж.Бат</w:t>
      </w:r>
      <w:r>
        <w:rPr>
          <w:rFonts w:ascii="Arial" w:cs="Arial" w:hAnsi="Arial"/>
          <w:b w:val="false"/>
          <w:bCs w:val="false"/>
          <w:i w:val="false"/>
          <w:iCs w:val="false"/>
          <w:color w:val="000000"/>
          <w:sz w:val="24"/>
          <w:szCs w:val="24"/>
          <w:shd w:fill="FFFFFF" w:val="clear"/>
          <w:lang w:val="en-US"/>
        </w:rPr>
        <w:t>-</w:t>
      </w:r>
      <w:r>
        <w:rPr>
          <w:rFonts w:ascii="Arial" w:cs="Arial" w:hAnsi="Arial"/>
          <w:b w:val="false"/>
          <w:bCs w:val="false"/>
          <w:i w:val="false"/>
          <w:iCs w:val="false"/>
          <w:color w:val="000000"/>
          <w:sz w:val="24"/>
          <w:szCs w:val="24"/>
          <w:shd w:fill="FFFFFF" w:val="clear"/>
          <w:lang w:val="mn-MN"/>
        </w:rPr>
        <w:t xml:space="preserve">Эрдэнэ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t>Уг асуудлыг 15 цаг 15 минутад хэлэлцэж дуусав.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 xml:space="preserve">Хоёр.Үндэсний төлбөрийн системийн тухай хуулийн төсөл болон холбогдох бусад хуулийн төслүүд </w:t>
      </w:r>
      <w:r>
        <w:rPr>
          <w:rFonts w:ascii="Arial" w:hAnsi="Arial"/>
          <w:b w:val="false"/>
          <w:bCs w:val="false"/>
          <w:i/>
          <w:iCs/>
          <w:color w:val="000000"/>
          <w:sz w:val="24"/>
          <w:szCs w:val="24"/>
          <w:lang w:val="mn-MN"/>
        </w:rPr>
        <w:t>/Засгийн газар 2016.12.28-ны өдөр өргөн мэдүүлсэн, эцсийн хэлэлцүүлэг/</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bookmarkStart w:id="0" w:name="__DdeLink__1567_290066756"/>
      <w:r>
        <w:rPr>
          <w:rFonts w:ascii="Arial" w:hAnsi="Arial"/>
          <w:b w:val="false"/>
          <w:bCs w:val="false"/>
          <w:i/>
          <w:iCs/>
          <w:color w:val="000000"/>
          <w:sz w:val="24"/>
          <w:szCs w:val="24"/>
          <w:lang w:val="mn-MN"/>
        </w:rPr>
        <w:t>Х</w:t>
      </w:r>
      <w:bookmarkEnd w:id="0"/>
      <w:r>
        <w:rPr>
          <w:rFonts w:ascii="Arial" w:cs="Arial" w:hAnsi="Arial"/>
          <w:b w:val="false"/>
          <w:bCs w:val="false"/>
          <w:i w:val="false"/>
          <w:iCs w:val="false"/>
          <w:color w:val="000000"/>
          <w:sz w:val="24"/>
          <w:szCs w:val="24"/>
          <w:lang w:val="mn-MN"/>
        </w:rPr>
        <w:t>элэлцэж буй асуудалтай холбогдуулан Сангийн дэд сайд Х.Булгантуяа, Сангийн яамны Санхүүгийн бодлогын газрын дарга Ө.Баттулга, мөн яамны Санхүүгийн зах зээл, даатгалын хэлтсийн дарга Н.Мандуул, мөн хэлтсийн мэргэжилтэн Д.Болор, Монголбанкны Тэргүүн дэд ерөнхийлөгч О.Эрдэмбилэг, мөн банкны Хууль, эрх зүйн газрын захирал Б.Ганбат, мөн газрын ахлах мэргэжилтэн Ө.Мөнх-Ундарга, мэргэжилтэн М.Нинжбадгар, Төлбөр, тооцоо, бүртгэлийн газрын захирал Э.Анар, мөн газрын Төлбөрийн бодлого зохицуулалтын хэлтсийн захирал Т.Амарсайхан, мөн хэлтсийн ахлах мэргэжилтэн Э.Цолмонбаяр, Санхүүгийн зохицуулах хорооны дэд дарга Б.Баярсайхан нар оролцов.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С.Энхцэцэг, референт Г.Баярмаа нар байлцав.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Хуулийн</w:t>
      </w:r>
      <w:r>
        <w:rPr>
          <w:rFonts w:ascii="Arial" w:hAnsi="Arial"/>
          <w:b w:val="false"/>
          <w:bCs w:val="false"/>
          <w:i/>
          <w:iCs/>
          <w:color w:val="000000"/>
          <w:sz w:val="24"/>
          <w:szCs w:val="24"/>
          <w:lang w:val="mn-MN"/>
        </w:rPr>
        <w:t xml:space="preserve"> </w:t>
      </w:r>
      <w:r>
        <w:rPr>
          <w:rFonts w:ascii="Arial" w:hAnsi="Arial"/>
          <w:b w:val="false"/>
          <w:bCs w:val="false"/>
          <w:i w:val="false"/>
          <w:iCs w:val="false"/>
          <w:color w:val="000000"/>
          <w:sz w:val="24"/>
          <w:szCs w:val="24"/>
          <w:lang w:val="mn-MN"/>
        </w:rPr>
        <w:t>төслийг эцсийн хэлэлцүүлэгт бэлтгэсэн талаар ажлын хэсгийн танилцуулгыг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Б.Жавхлан танилцуулав.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color w:val="000000"/>
          <w:sz w:val="24"/>
          <w:szCs w:val="24"/>
          <w:lang w:val="mn-MN"/>
        </w:rPr>
        <w:tab/>
        <w:t>Танилцуулгатай</w:t>
      </w:r>
      <w:r>
        <w:rPr>
          <w:rFonts w:ascii="Arial" w:cs="Arial" w:hAnsi="Arial"/>
          <w:b w:val="false"/>
          <w:bCs w:val="false"/>
          <w:i w:val="false"/>
          <w:iCs w:val="false"/>
          <w:color w:val="000000"/>
          <w:sz w:val="24"/>
          <w:szCs w:val="24"/>
          <w:shd w:fill="FFFFFF" w:val="clear"/>
          <w:lang w:bidi="he-IL" w:val="mn-MN"/>
        </w:rPr>
        <w:t xml:space="preserve"> холбогдуулан Улсын Их Хурлын гишүүдээс асуулт гараагүй болно.</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44"/>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iCs/>
          <w:color w:val="000000"/>
          <w:sz w:val="24"/>
          <w:szCs w:val="24"/>
          <w:lang w:val="mn-MN"/>
        </w:rPr>
        <w:t>Үндэсний төлбөрийн системийн тухай хуулийн төсөл болон холбогдох бусад хуулийн төслийн талаар ажлын хэсгээс гаргасан зарчмын зөрүүтэй саналуудаар санал хураалт явуулав.</w:t>
      </w:r>
    </w:p>
    <w:p>
      <w:pPr>
        <w:pStyle w:val="style44"/>
        <w:spacing w:after="0" w:before="0" w:line="100" w:lineRule="atLeast"/>
        <w:contextualSpacing w:val="false"/>
        <w:jc w:val="both"/>
      </w:pPr>
      <w:r>
        <w:rPr>
          <w:rFonts w:ascii="Arial" w:hAnsi="Arial"/>
          <w:sz w:val="24"/>
          <w:szCs w:val="24"/>
        </w:rPr>
      </w:r>
    </w:p>
    <w:p>
      <w:pPr>
        <w:pStyle w:val="style54"/>
        <w:spacing w:after="0" w:before="0"/>
        <w:ind w:firstLine="720" w:left="720" w:right="0"/>
        <w:contextualSpacing w:val="false"/>
        <w:jc w:val="center"/>
      </w:pPr>
      <w:r>
        <w:rPr>
          <w:rFonts w:ascii="Arial" w:cs="Arial" w:hAnsi="Arial"/>
          <w:b/>
          <w:sz w:val="24"/>
          <w:szCs w:val="24"/>
          <w:lang w:val="mn-MN"/>
        </w:rPr>
        <w:t>ҮНДЭСНИЙ ТӨЛБӨРИЙН СИСТЕМИЙН ТУХАЙ ХУУЛИЙН ТӨСЛИЙН ТАЛААРХИ САНАЛЫН ТОМЬЁОЛОЛ</w:t>
      </w:r>
    </w:p>
    <w:p>
      <w:pPr>
        <w:pStyle w:val="style54"/>
        <w:spacing w:after="0" w:before="0"/>
        <w:ind w:firstLine="720" w:left="5760" w:right="0"/>
        <w:contextualSpacing w:val="false"/>
        <w:jc w:val="center"/>
      </w:pPr>
      <w:r>
        <w:rPr>
          <w:rFonts w:ascii="Arial" w:hAnsi="Arial"/>
          <w:sz w:val="24"/>
          <w:szCs w:val="24"/>
        </w:rPr>
      </w:r>
    </w:p>
    <w:p>
      <w:pPr>
        <w:pStyle w:val="style54"/>
        <w:spacing w:after="0" w:before="0"/>
        <w:ind w:firstLine="720" w:left="0" w:right="0"/>
        <w:contextualSpacing w:val="false"/>
      </w:pPr>
      <w:r>
        <w:rPr>
          <w:rFonts w:ascii="Arial" w:cs="Arial" w:hAnsi="Arial"/>
          <w:b/>
          <w:bCs/>
          <w:sz w:val="24"/>
          <w:szCs w:val="24"/>
          <w:lang w:val="mn-MN"/>
        </w:rPr>
        <w:t xml:space="preserve">Д.Тэрбишдагва: </w:t>
      </w:r>
      <w:r>
        <w:rPr>
          <w:rFonts w:ascii="Arial" w:cs="Arial" w:hAnsi="Arial"/>
          <w:b/>
          <w:sz w:val="24"/>
          <w:szCs w:val="24"/>
          <w:lang w:val="mn-MN"/>
        </w:rPr>
        <w:t>1.</w:t>
      </w:r>
      <w:r>
        <w:rPr>
          <w:rFonts w:ascii="Arial" w:cs="Arial" w:hAnsi="Arial"/>
          <w:sz w:val="24"/>
          <w:szCs w:val="24"/>
          <w:lang w:val="mn-MN"/>
        </w:rPr>
        <w:t>Төслийн 14.4 дэх хэсгийг доор дурдсанаар өөрчлөн найруулах:</w:t>
      </w:r>
    </w:p>
    <w:p>
      <w:pPr>
        <w:pStyle w:val="style54"/>
        <w:spacing w:after="0" w:before="0"/>
        <w:ind w:firstLine="720" w:left="0" w:right="0"/>
        <w:contextualSpacing w:val="false"/>
      </w:pPr>
      <w:r>
        <w:rPr>
          <w:rFonts w:ascii="Arial" w:hAnsi="Arial"/>
          <w:sz w:val="24"/>
          <w:szCs w:val="24"/>
        </w:rPr>
      </w:r>
    </w:p>
    <w:p>
      <w:pPr>
        <w:pStyle w:val="style54"/>
        <w:spacing w:after="0" w:before="0"/>
        <w:ind w:firstLine="720" w:left="0" w:right="0"/>
        <w:contextualSpacing w:val="false"/>
      </w:pPr>
      <w:r>
        <w:rPr>
          <w:rFonts w:ascii="Arial" w:cs="Arial" w:hAnsi="Arial"/>
          <w:sz w:val="24"/>
          <w:szCs w:val="24"/>
          <w:lang w:val="mn-MN"/>
        </w:rPr>
        <w:t>“</w:t>
      </w:r>
      <w:r>
        <w:rPr>
          <w:rFonts w:ascii="Arial" w:cs="Arial" w:hAnsi="Arial"/>
          <w:sz w:val="24"/>
          <w:szCs w:val="24"/>
          <w:lang w:val="mn-MN"/>
        </w:rPr>
        <w:t>14.4.Энэ хуулийн 14.3-т заасан бүрэлдэхүүнд оролцогчийн төлөөллийг оруулж болох бөгөөд Монголбанк, санхүүгийн байгууллагыг хянан зохицуулах чиг үүрэг бүхий байгууллага, санхүү, төсвийн асуудал эрхэлсэн төрийн захиргааны төв байгууллагын төлөөллийг оролцуулсан байна.”</w:t>
      </w:r>
      <w:r>
        <w:rPr>
          <w:rFonts w:ascii="Arial" w:cs="Arial" w:hAnsi="Arial"/>
          <w:b w:val="false"/>
          <w:bCs w:val="false"/>
          <w:sz w:val="24"/>
          <w:szCs w:val="24"/>
          <w:lang w:val="mn-MN"/>
        </w:rPr>
        <w:t xml:space="preserve"> гэсэн саналаар дахин санал хураалгая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54"/>
        <w:spacing w:after="0" w:before="0"/>
        <w:ind w:firstLine="720" w:left="0" w:right="0"/>
        <w:contextualSpacing w:val="false"/>
      </w:pPr>
      <w:r>
        <w:rPr>
          <w:rFonts w:ascii="Arial" w:cs="Arial" w:hAnsi="Arial"/>
          <w:b w:val="false"/>
          <w:bCs w:val="false"/>
          <w:i w:val="false"/>
          <w:iCs w:val="false"/>
          <w:color w:val="000000"/>
          <w:sz w:val="24"/>
          <w:szCs w:val="24"/>
          <w:shd w:fill="FFFFFF" w:val="clear"/>
          <w:lang w:bidi="he-IL" w:val="mn-MN"/>
        </w:rPr>
        <w:t>81.2 хувь буюу гуравны хоёроор дахин санал хураалгах санал дэмжигдлээ.</w:t>
      </w:r>
    </w:p>
    <w:p>
      <w:pPr>
        <w:pStyle w:val="style54"/>
        <w:spacing w:after="0" w:before="0"/>
        <w:ind w:firstLine="720" w:left="0" w:right="0"/>
        <w:contextualSpacing w:val="false"/>
      </w:pPr>
      <w:r>
        <w:rPr>
          <w:rFonts w:ascii="Arial" w:hAnsi="Arial"/>
          <w:sz w:val="24"/>
          <w:szCs w:val="24"/>
        </w:rPr>
      </w:r>
    </w:p>
    <w:p>
      <w:pPr>
        <w:pStyle w:val="style54"/>
        <w:spacing w:after="0" w:before="0"/>
        <w:ind w:firstLine="720" w:left="0" w:right="0"/>
        <w:contextualSpacing w:val="false"/>
      </w:pPr>
      <w:r>
        <w:rPr>
          <w:rFonts w:ascii="Arial" w:cs="Arial" w:hAnsi="Arial"/>
          <w:b/>
          <w:sz w:val="24"/>
          <w:szCs w:val="24"/>
          <w:lang w:val="mn-MN"/>
        </w:rPr>
        <w:t>1.</w:t>
      </w:r>
      <w:r>
        <w:rPr>
          <w:rFonts w:ascii="Arial" w:cs="Arial" w:hAnsi="Arial"/>
          <w:sz w:val="24"/>
          <w:szCs w:val="24"/>
          <w:lang w:val="mn-MN"/>
        </w:rPr>
        <w:t>Төслийн 14.4 дэх хэсгийг доор дурдсанаар өөрчлөн найруулах:</w:t>
      </w:r>
    </w:p>
    <w:p>
      <w:pPr>
        <w:pStyle w:val="style54"/>
        <w:spacing w:after="0" w:before="0"/>
        <w:ind w:firstLine="720" w:left="0" w:right="0"/>
        <w:contextualSpacing w:val="false"/>
      </w:pPr>
      <w:r>
        <w:rPr>
          <w:rFonts w:ascii="Arial" w:hAnsi="Arial"/>
          <w:sz w:val="24"/>
          <w:szCs w:val="24"/>
        </w:rPr>
      </w:r>
    </w:p>
    <w:p>
      <w:pPr>
        <w:pStyle w:val="style54"/>
        <w:spacing w:after="0" w:before="0"/>
        <w:ind w:firstLine="720" w:left="0" w:right="0"/>
        <w:contextualSpacing w:val="false"/>
      </w:pPr>
      <w:r>
        <w:rPr>
          <w:rFonts w:ascii="Arial" w:cs="Arial" w:hAnsi="Arial"/>
          <w:sz w:val="24"/>
          <w:szCs w:val="24"/>
          <w:lang w:val="mn-MN"/>
        </w:rPr>
        <w:t>“</w:t>
      </w:r>
      <w:r>
        <w:rPr>
          <w:rFonts w:ascii="Arial" w:cs="Arial" w:hAnsi="Arial"/>
          <w:sz w:val="24"/>
          <w:szCs w:val="24"/>
          <w:lang w:val="mn-MN"/>
        </w:rPr>
        <w:t>14.4.Энэ хуулийн 14.3-т заасан бүрэлдэхүүнд оролцогчийн төлөөллийг оруулж болох бөгөөд Монголбанк, санхүүгийн байгууллагыг хянан зохицуулах чиг үүрэг бүхий байгууллага, санхүү, төсвийн асуудал эрхэлсэн төрийн захиргааны төв байгууллагын төлөөллийг оролцуулсан байна.”</w:t>
      </w:r>
      <w:r>
        <w:rPr>
          <w:rFonts w:ascii="Arial" w:cs="Arial" w:hAnsi="Arial"/>
          <w:b w:val="false"/>
          <w:bCs w:val="false"/>
          <w:sz w:val="24"/>
          <w:szCs w:val="24"/>
          <w:lang w:val="mn-MN"/>
        </w:rPr>
        <w:t xml:space="preserve"> гэсэн саналыг  дэмжье гэсэн санал хураалт явуулъя.  </w:t>
      </w:r>
    </w:p>
    <w:p>
      <w:pPr>
        <w:pStyle w:val="style0"/>
        <w:tabs/>
        <w:spacing w:after="0" w:before="0" w:line="100" w:lineRule="atLeast"/>
        <w:ind w:hanging="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14</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54"/>
        <w:spacing w:after="0" w:before="0"/>
        <w:ind w:firstLine="720" w:left="0" w:right="0"/>
        <w:contextualSpacing w:val="false"/>
      </w:pPr>
      <w:r>
        <w:rPr>
          <w:rFonts w:ascii="Arial" w:cs="Arial" w:hAnsi="Arial"/>
          <w:b w:val="false"/>
          <w:bCs w:val="false"/>
          <w:i w:val="false"/>
          <w:iCs w:val="false"/>
          <w:color w:val="000000"/>
          <w:sz w:val="24"/>
          <w:szCs w:val="24"/>
          <w:shd w:fill="FFFFFF" w:val="clear"/>
          <w:lang w:bidi="he-IL" w:val="mn-MN"/>
        </w:rPr>
        <w:t>82.4 хувийн саналаар дэмжигдлээ.</w:t>
      </w:r>
    </w:p>
    <w:p>
      <w:pPr>
        <w:pStyle w:val="style54"/>
        <w:spacing w:after="0" w:before="0"/>
        <w:ind w:firstLine="720" w:left="0" w:right="0"/>
        <w:contextualSpacing w:val="false"/>
        <w:jc w:val="right"/>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23.1 дэх хэсгийн “Монголбанкнаас тогтоож болно” гэснийг “Монголбанкнаас тогтооно.” гэж өөрчлөх г</w:t>
      </w:r>
      <w:r>
        <w:rPr>
          <w:rFonts w:ascii="Arial" w:cs="Arial" w:hAnsi="Arial"/>
          <w:b w:val="false"/>
          <w:bCs w:val="false"/>
          <w:sz w:val="24"/>
          <w:szCs w:val="24"/>
          <w:lang w:val="mn-MN"/>
        </w:rPr>
        <w:t>эсэн саналаар дахин санал хураалгая 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15</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88.2 хувь буюу гуравны хоёроор дахин санал хураалгах санал дэмжигдлээ.</w:t>
      </w:r>
    </w:p>
    <w:p>
      <w:pPr>
        <w:pStyle w:val="style0"/>
        <w:spacing w:after="0" w:before="0" w:line="100" w:lineRule="atLeast"/>
        <w:ind w:firstLine="720" w:left="0" w:right="0"/>
        <w:contextualSpacing w:val="false"/>
        <w:jc w:val="both"/>
      </w:pPr>
      <w:r>
        <w:rPr>
          <w:rFonts w:ascii="Arial" w:cs="Arial" w:hAnsi="Arial"/>
          <w:b w:val="false"/>
          <w:bCs w:val="false"/>
          <w:i w:val="false"/>
          <w:iCs w:val="false"/>
          <w:caps/>
          <w:color w:val="000000"/>
          <w:sz w:val="24"/>
          <w:szCs w:val="24"/>
          <w:shd w:fill="FFFFFF" w:val="clear"/>
          <w:lang w:bidi="he-IL" w:val="mn-MN"/>
        </w:rPr>
        <w:tab/>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23.1 дэх хэсгийн “Монголбанкнаас тогтоож болно” гэснийг “Монголбанкнаас тогтооно.” гэж өөрчлөх г</w:t>
      </w:r>
      <w:r>
        <w:rPr>
          <w:rFonts w:ascii="Arial" w:cs="Arial" w:hAnsi="Arial"/>
          <w:b w:val="false"/>
          <w:bCs w:val="false"/>
          <w:sz w:val="24"/>
          <w:szCs w:val="24"/>
          <w:lang w:val="mn-MN"/>
        </w:rPr>
        <w:t>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16</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94.1 хувийн саналаар дэмжигдлээ.</w:t>
      </w:r>
    </w:p>
    <w:p>
      <w:pPr>
        <w:pStyle w:val="style0"/>
        <w:spacing w:after="0" w:before="0" w:line="100" w:lineRule="atLeast"/>
        <w:ind w:firstLine="720" w:left="0" w:right="0"/>
        <w:contextualSpacing w:val="false"/>
        <w:jc w:val="center"/>
      </w:pPr>
      <w:r>
        <w:rPr>
          <w:rFonts w:ascii="Arial" w:hAnsi="Arial"/>
          <w:sz w:val="24"/>
          <w:szCs w:val="24"/>
        </w:rPr>
      </w:r>
    </w:p>
    <w:p>
      <w:pPr>
        <w:pStyle w:val="style0"/>
        <w:spacing w:after="0" w:before="0" w:line="100" w:lineRule="atLeast"/>
        <w:ind w:firstLine="720" w:left="0" w:right="0"/>
        <w:contextualSpacing w:val="false"/>
        <w:jc w:val="center"/>
      </w:pPr>
      <w:r>
        <w:rPr>
          <w:rFonts w:ascii="Arial" w:cs="Arial" w:hAnsi="Arial"/>
          <w:b/>
          <w:caps/>
          <w:sz w:val="24"/>
          <w:szCs w:val="24"/>
          <w:lang w:val="mn-MN"/>
        </w:rPr>
        <w:t>Төв банк /Монголбанк/-ны тухай хуульд өөрчлөлт оруулах тухай хуулийн төслийн талаархи саналын томьёолол</w:t>
      </w:r>
    </w:p>
    <w:p>
      <w:pPr>
        <w:pStyle w:val="style0"/>
        <w:spacing w:after="0" w:before="0" w:line="100" w:lineRule="atLeast"/>
        <w:ind w:firstLine="720" w:left="0" w:right="0"/>
        <w:contextualSpacing w:val="false"/>
        <w:jc w:val="center"/>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Д.Тэрбишдагва: </w:t>
      </w:r>
      <w:r>
        <w:rPr>
          <w:rFonts w:ascii="Arial" w:cs="Arial" w:hAnsi="Arial"/>
          <w:b/>
          <w:sz w:val="24"/>
          <w:szCs w:val="24"/>
          <w:lang w:val="mn-MN"/>
        </w:rPr>
        <w:t>1.</w:t>
      </w:r>
      <w:r>
        <w:rPr>
          <w:rFonts w:ascii="Arial" w:cs="Arial" w:hAnsi="Arial"/>
          <w:sz w:val="24"/>
          <w:szCs w:val="24"/>
          <w:lang w:val="mn-MN"/>
        </w:rPr>
        <w:t>Төслийн 2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2 дугаар зүйл.</w:t>
      </w:r>
      <w:r>
        <w:rPr>
          <w:rFonts w:ascii="Arial" w:cs="Arial" w:hAnsi="Arial"/>
          <w:sz w:val="24"/>
          <w:szCs w:val="24"/>
          <w:lang w:val="mn-MN"/>
        </w:rPr>
        <w:t>Төв банк /Монголбанк/-ны тухай хуулийн 4 дүгээр бүлгийн нэрийг</w:t>
      </w:r>
      <w:r>
        <w:rPr>
          <w:rFonts w:ascii="Arial" w:cs="Arial" w:hAnsi="Arial"/>
          <w:bCs/>
          <w:sz w:val="24"/>
          <w:szCs w:val="24"/>
        </w:rPr>
        <w:t xml:space="preserve"> </w:t>
      </w:r>
      <w:r>
        <w:rPr>
          <w:rFonts w:ascii="Arial" w:cs="Arial" w:hAnsi="Arial"/>
          <w:bCs/>
          <w:sz w:val="24"/>
          <w:szCs w:val="24"/>
          <w:lang w:val="mn-MN"/>
        </w:rPr>
        <w:t>“</w:t>
      </w:r>
      <w:r>
        <w:rPr>
          <w:rFonts w:ascii="Arial" w:cs="Arial" w:hAnsi="Arial"/>
          <w:bCs/>
          <w:sz w:val="24"/>
          <w:szCs w:val="24"/>
        </w:rPr>
        <w:t xml:space="preserve">Монголбанкнаас </w:t>
      </w:r>
      <w:r>
        <w:rPr>
          <w:rFonts w:ascii="Arial" w:cs="Arial" w:hAnsi="Arial"/>
          <w:bCs/>
          <w:sz w:val="24"/>
          <w:szCs w:val="24"/>
          <w:lang w:val="mn-MN"/>
        </w:rPr>
        <w:t xml:space="preserve">Үндэсний төлбөрийн систем, түүний үйл ажиллагаанд болон </w:t>
      </w:r>
      <w:r>
        <w:rPr>
          <w:rFonts w:ascii="Arial" w:cs="Arial" w:hAnsi="Arial"/>
          <w:bCs/>
          <w:sz w:val="24"/>
          <w:szCs w:val="24"/>
        </w:rPr>
        <w:t>банк</w:t>
      </w:r>
      <w:r>
        <w:rPr>
          <w:rFonts w:ascii="Arial" w:cs="Arial" w:hAnsi="Arial"/>
          <w:bCs/>
          <w:sz w:val="24"/>
          <w:szCs w:val="24"/>
          <w:lang w:val="mn-MN"/>
        </w:rPr>
        <w:t>а</w:t>
      </w:r>
      <w:r>
        <w:rPr>
          <w:rFonts w:ascii="Arial" w:cs="Arial" w:hAnsi="Arial"/>
          <w:bCs/>
          <w:sz w:val="24"/>
          <w:szCs w:val="24"/>
        </w:rPr>
        <w:t>нд тавих хяналт</w:t>
      </w:r>
      <w:r>
        <w:rPr>
          <w:rFonts w:ascii="Arial" w:cs="Arial" w:hAnsi="Arial"/>
          <w:bCs/>
          <w:sz w:val="24"/>
          <w:szCs w:val="24"/>
          <w:lang w:val="mn-MN"/>
        </w:rPr>
        <w:t xml:space="preserve">” гэж, </w:t>
      </w:r>
      <w:r>
        <w:rPr>
          <w:rFonts w:ascii="Arial" w:cs="Arial" w:hAnsi="Arial"/>
          <w:sz w:val="24"/>
          <w:szCs w:val="24"/>
          <w:lang w:val="mn-MN"/>
        </w:rPr>
        <w:t>24 дүгээр зүйлийн гарчгийг “</w:t>
      </w:r>
      <w:r>
        <w:rPr>
          <w:rFonts w:ascii="Arial" w:cs="Arial" w:hAnsi="Arial"/>
          <w:bCs/>
          <w:sz w:val="24"/>
          <w:szCs w:val="24"/>
          <w:lang w:val="mn-MN"/>
        </w:rPr>
        <w:t>Үндэсний төлбөрийн систем, түүний үйл ажиллагаанд болон б</w:t>
      </w:r>
      <w:r>
        <w:rPr>
          <w:rFonts w:ascii="Arial" w:cs="Arial" w:hAnsi="Arial"/>
          <w:bCs/>
          <w:sz w:val="24"/>
          <w:szCs w:val="24"/>
        </w:rPr>
        <w:t>анк</w:t>
      </w:r>
      <w:r>
        <w:rPr>
          <w:rFonts w:ascii="Arial" w:cs="Arial" w:hAnsi="Arial"/>
          <w:bCs/>
          <w:sz w:val="24"/>
          <w:szCs w:val="24"/>
          <w:lang w:val="mn-MN"/>
        </w:rPr>
        <w:t>а</w:t>
      </w:r>
      <w:r>
        <w:rPr>
          <w:rFonts w:ascii="Arial" w:cs="Arial" w:hAnsi="Arial"/>
          <w:bCs/>
          <w:sz w:val="24"/>
          <w:szCs w:val="24"/>
        </w:rPr>
        <w:t>нд хяналт тавих Монголбанкны бүрэн эрх</w:t>
      </w:r>
      <w:r>
        <w:rPr>
          <w:rFonts w:ascii="Arial" w:cs="Arial" w:hAnsi="Arial"/>
          <w:bCs/>
          <w:sz w:val="24"/>
          <w:szCs w:val="24"/>
          <w:lang w:val="mn-MN"/>
        </w:rPr>
        <w:t>”</w:t>
      </w:r>
      <w:r>
        <w:rPr>
          <w:rFonts w:ascii="Arial" w:cs="Arial" w:hAnsi="Arial"/>
          <w:sz w:val="24"/>
          <w:szCs w:val="24"/>
          <w:lang w:val="mn-MN"/>
        </w:rPr>
        <w:t xml:space="preserve"> гэж өөрчилсүгэй.”</w:t>
      </w:r>
      <w:r>
        <w:rPr>
          <w:rFonts w:ascii="Arial" w:cs="Arial" w:hAnsi="Arial"/>
          <w:b w:val="false"/>
          <w:bCs w:val="false"/>
          <w:sz w:val="24"/>
          <w:szCs w:val="24"/>
          <w:lang w:val="mn-MN"/>
        </w:rPr>
        <w:t xml:space="preserve"> гэсэн саналаар дахин санал хураалгая 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14</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82.4 хувь буюу гуравны хоёроор дахин санал хураалгах санал дэмжигдлээ.</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Төслийн 2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2 дугаар зүйл.</w:t>
      </w:r>
      <w:r>
        <w:rPr>
          <w:rFonts w:ascii="Arial" w:cs="Arial" w:hAnsi="Arial"/>
          <w:sz w:val="24"/>
          <w:szCs w:val="24"/>
          <w:lang w:val="mn-MN"/>
        </w:rPr>
        <w:t>Төв банк /Монголбанк/-ны тухай хуулийн 4 дүгээр бүлгийн нэрийг</w:t>
      </w:r>
      <w:r>
        <w:rPr>
          <w:rFonts w:ascii="Arial" w:cs="Arial" w:hAnsi="Arial"/>
          <w:bCs/>
          <w:sz w:val="24"/>
          <w:szCs w:val="24"/>
        </w:rPr>
        <w:t xml:space="preserve"> </w:t>
      </w:r>
      <w:r>
        <w:rPr>
          <w:rFonts w:ascii="Arial" w:cs="Arial" w:hAnsi="Arial"/>
          <w:bCs/>
          <w:sz w:val="24"/>
          <w:szCs w:val="24"/>
          <w:lang w:val="mn-MN"/>
        </w:rPr>
        <w:t>“</w:t>
      </w:r>
      <w:r>
        <w:rPr>
          <w:rFonts w:ascii="Arial" w:cs="Arial" w:hAnsi="Arial"/>
          <w:bCs/>
          <w:sz w:val="24"/>
          <w:szCs w:val="24"/>
        </w:rPr>
        <w:t xml:space="preserve">Монголбанкнаас </w:t>
      </w:r>
      <w:r>
        <w:rPr>
          <w:rFonts w:ascii="Arial" w:cs="Arial" w:hAnsi="Arial"/>
          <w:bCs/>
          <w:sz w:val="24"/>
          <w:szCs w:val="24"/>
          <w:lang w:val="mn-MN"/>
        </w:rPr>
        <w:t xml:space="preserve">Үндэсний төлбөрийн систем, түүний үйл ажиллагаанд болон </w:t>
      </w:r>
      <w:r>
        <w:rPr>
          <w:rFonts w:ascii="Arial" w:cs="Arial" w:hAnsi="Arial"/>
          <w:bCs/>
          <w:sz w:val="24"/>
          <w:szCs w:val="24"/>
        </w:rPr>
        <w:t>банк</w:t>
      </w:r>
      <w:r>
        <w:rPr>
          <w:rFonts w:ascii="Arial" w:cs="Arial" w:hAnsi="Arial"/>
          <w:bCs/>
          <w:sz w:val="24"/>
          <w:szCs w:val="24"/>
          <w:lang w:val="mn-MN"/>
        </w:rPr>
        <w:t>а</w:t>
      </w:r>
      <w:r>
        <w:rPr>
          <w:rFonts w:ascii="Arial" w:cs="Arial" w:hAnsi="Arial"/>
          <w:bCs/>
          <w:sz w:val="24"/>
          <w:szCs w:val="24"/>
        </w:rPr>
        <w:t>нд тавих хяналт</w:t>
      </w:r>
      <w:r>
        <w:rPr>
          <w:rFonts w:ascii="Arial" w:cs="Arial" w:hAnsi="Arial"/>
          <w:bCs/>
          <w:sz w:val="24"/>
          <w:szCs w:val="24"/>
          <w:lang w:val="mn-MN"/>
        </w:rPr>
        <w:t xml:space="preserve">” гэж, </w:t>
      </w:r>
      <w:r>
        <w:rPr>
          <w:rFonts w:ascii="Arial" w:cs="Arial" w:hAnsi="Arial"/>
          <w:sz w:val="24"/>
          <w:szCs w:val="24"/>
          <w:lang w:val="mn-MN"/>
        </w:rPr>
        <w:t>24 дүгээр зүйлийн гарчгийг “</w:t>
      </w:r>
      <w:r>
        <w:rPr>
          <w:rFonts w:ascii="Arial" w:cs="Arial" w:hAnsi="Arial"/>
          <w:bCs/>
          <w:sz w:val="24"/>
          <w:szCs w:val="24"/>
          <w:lang w:val="mn-MN"/>
        </w:rPr>
        <w:t>Үндэсний төлбөрийн систем, түүний үйл ажиллагаанд болон б</w:t>
      </w:r>
      <w:r>
        <w:rPr>
          <w:rFonts w:ascii="Arial" w:cs="Arial" w:hAnsi="Arial"/>
          <w:bCs/>
          <w:sz w:val="24"/>
          <w:szCs w:val="24"/>
        </w:rPr>
        <w:t>анк</w:t>
      </w:r>
      <w:r>
        <w:rPr>
          <w:rFonts w:ascii="Arial" w:cs="Arial" w:hAnsi="Arial"/>
          <w:bCs/>
          <w:sz w:val="24"/>
          <w:szCs w:val="24"/>
          <w:lang w:val="mn-MN"/>
        </w:rPr>
        <w:t>а</w:t>
      </w:r>
      <w:r>
        <w:rPr>
          <w:rFonts w:ascii="Arial" w:cs="Arial" w:hAnsi="Arial"/>
          <w:bCs/>
          <w:sz w:val="24"/>
          <w:szCs w:val="24"/>
        </w:rPr>
        <w:t>нд хяналт тавих Монголбанкны бүрэн эрх</w:t>
      </w:r>
      <w:r>
        <w:rPr>
          <w:rFonts w:ascii="Arial" w:cs="Arial" w:hAnsi="Arial"/>
          <w:bCs/>
          <w:sz w:val="24"/>
          <w:szCs w:val="24"/>
          <w:lang w:val="mn-MN"/>
        </w:rPr>
        <w:t>”</w:t>
      </w:r>
      <w:r>
        <w:rPr>
          <w:rFonts w:ascii="Arial" w:cs="Arial" w:hAnsi="Arial"/>
          <w:sz w:val="24"/>
          <w:szCs w:val="24"/>
          <w:lang w:val="mn-MN"/>
        </w:rPr>
        <w:t xml:space="preserve"> гэж өөрчилсүгэй.”</w:t>
      </w:r>
      <w:r>
        <w:rPr>
          <w:rFonts w:ascii="Arial" w:cs="Arial" w:hAnsi="Arial"/>
          <w:b/>
          <w:sz w:val="24"/>
          <w:szCs w:val="24"/>
          <w:lang w:val="mn-MN"/>
        </w:rPr>
        <w:t xml:space="preserve"> </w:t>
      </w:r>
      <w:r>
        <w:rPr>
          <w:rFonts w:ascii="Arial" w:cs="Arial" w:hAnsi="Arial"/>
          <w:b w:val="false"/>
          <w:bCs w:val="false"/>
          <w:sz w:val="24"/>
          <w:szCs w:val="24"/>
          <w:lang w:val="mn-MN"/>
        </w:rPr>
        <w:t>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14</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 xml:space="preserve"> 17</w:t>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76.5 хувийн саналаар дэмжигдлээ.</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3 дугаар зүйлийг 1 дүгээр зүйлийн 2 дахь заалт болгон доор дурдсанаар өөрчлөн найруулах:</w:t>
      </w:r>
    </w:p>
    <w:p>
      <w:pPr>
        <w:pStyle w:val="style55"/>
        <w:spacing w:after="0" w:before="0"/>
        <w:ind w:firstLine="720" w:left="0" w:right="0"/>
        <w:contextualSpacing w:val="false"/>
        <w:jc w:val="both"/>
      </w:pPr>
      <w:r>
        <w:rPr>
          <w:rFonts w:ascii="Arial" w:hAnsi="Arial"/>
          <w:sz w:val="24"/>
          <w:szCs w:val="24"/>
        </w:rPr>
      </w:r>
    </w:p>
    <w:p>
      <w:pPr>
        <w:pStyle w:val="style55"/>
        <w:spacing w:after="0" w:before="0"/>
        <w:ind w:firstLine="720" w:left="720" w:right="0"/>
        <w:contextualSpacing w:val="false"/>
        <w:jc w:val="both"/>
      </w:pPr>
      <w:r>
        <w:rPr>
          <w:rFonts w:ascii="Arial" w:cs="Arial" w:hAnsi="Arial"/>
          <w:sz w:val="24"/>
          <w:szCs w:val="24"/>
          <w:lang w:val="mn-MN"/>
        </w:rPr>
        <w:t>“</w:t>
      </w:r>
      <w:r>
        <w:rPr>
          <w:rFonts w:ascii="Arial" w:cs="Arial" w:hAnsi="Arial"/>
          <w:sz w:val="24"/>
          <w:szCs w:val="24"/>
        </w:rPr>
        <w:t>2/</w:t>
      </w:r>
      <w:r>
        <w:rPr>
          <w:rFonts w:ascii="Arial" w:cs="Arial" w:hAnsi="Arial"/>
          <w:sz w:val="24"/>
          <w:szCs w:val="24"/>
          <w:lang w:val="mn-MN"/>
        </w:rPr>
        <w:t>8 дугаар зүйлийн 2 дахь хэсэг:</w:t>
      </w:r>
    </w:p>
    <w:p>
      <w:pPr>
        <w:pStyle w:val="style0"/>
        <w:spacing w:after="0" w:before="0" w:line="100" w:lineRule="atLeast"/>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rPr>
        <w:t>2.</w:t>
      </w:r>
      <w:r>
        <w:rPr>
          <w:rFonts w:ascii="Arial" w:cs="Arial" w:hAnsi="Arial"/>
          <w:sz w:val="24"/>
          <w:szCs w:val="24"/>
          <w:lang w:val="mn-MN"/>
        </w:rPr>
        <w:t>Т</w:t>
      </w:r>
      <w:r>
        <w:rPr>
          <w:rFonts w:ascii="Arial" w:cs="Arial" w:hAnsi="Arial"/>
          <w:sz w:val="24"/>
          <w:szCs w:val="24"/>
        </w:rPr>
        <w:t>өгрөгийг орлох төлбөрийн бусад хэрэгслийг Монголбанкны зөвшөөрлөөр төлбөр тооцоонд хэрэглэ</w:t>
      </w:r>
      <w:r>
        <w:rPr>
          <w:rFonts w:ascii="Arial" w:cs="Arial" w:hAnsi="Arial"/>
          <w:sz w:val="24"/>
          <w:szCs w:val="24"/>
          <w:lang w:val="mn-MN"/>
        </w:rPr>
        <w:t>нэ</w:t>
      </w:r>
      <w:r>
        <w:rPr>
          <w:rFonts w:ascii="Arial" w:cs="Arial" w:hAnsi="Arial"/>
          <w:sz w:val="24"/>
          <w:szCs w:val="24"/>
        </w:rPr>
        <w:t>.</w:t>
      </w:r>
      <w:r>
        <w:rPr>
          <w:rFonts w:ascii="Arial" w:cs="Arial" w:hAnsi="Arial"/>
          <w:sz w:val="24"/>
          <w:szCs w:val="24"/>
          <w:lang w:val="mn-MN"/>
        </w:rPr>
        <w:t xml:space="preserve">” </w:t>
      </w:r>
      <w:r>
        <w:rPr>
          <w:rFonts w:ascii="Arial" w:cs="Arial" w:hAnsi="Arial"/>
          <w:b w:val="false"/>
          <w:bCs w:val="false"/>
          <w:sz w:val="24"/>
          <w:szCs w:val="24"/>
          <w:lang w:val="mn-MN"/>
        </w:rPr>
        <w:t>гэсэн саналаар дахин санал хураалгая 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14</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 </w:t>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76.5 хувь буюу гуравны хоёроор дахин санал хураалгах санал дэмжигдлээ.</w:t>
      </w:r>
    </w:p>
    <w:p>
      <w:pPr>
        <w:pStyle w:val="style44"/>
        <w:spacing w:after="0" w:before="0" w:line="100" w:lineRule="atLeast"/>
        <w:ind w:hanging="0" w:left="0" w:right="0"/>
        <w:contextualSpacing w:val="false"/>
        <w:jc w:val="both"/>
      </w:pPr>
      <w:r>
        <w:rPr>
          <w:rFonts w:ascii="Arial" w:hAnsi="Arial"/>
          <w:sz w:val="24"/>
          <w:szCs w:val="24"/>
        </w:rPr>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val="false"/>
          <w:i w:val="false"/>
          <w:iCs w:val="false"/>
          <w:color w:val="000000"/>
          <w:sz w:val="24"/>
          <w:szCs w:val="24"/>
          <w:shd w:fill="FFFFFF" w:val="clear"/>
          <w:lang w:bidi="he-IL" w:val="mn-MN"/>
        </w:rPr>
        <w:t>2.</w:t>
      </w:r>
      <w:r>
        <w:rPr>
          <w:rFonts w:ascii="Arial" w:cs="Arial" w:hAnsi="Arial"/>
          <w:b w:val="false"/>
          <w:bCs w:val="false"/>
          <w:i w:val="false"/>
          <w:iCs w:val="false"/>
          <w:color w:val="000000"/>
          <w:sz w:val="24"/>
          <w:szCs w:val="24"/>
          <w:shd w:fill="FFFFFF" w:val="clear"/>
          <w:lang w:bidi="he-IL" w:val="mn-MN"/>
        </w:rPr>
        <w:t>Төслийн 3 дугаар зүйлийг 1 дүгээр зүйлийн 2 дахь заалт болгон доор дурдсанаар өөрчлөн найруулах:</w:t>
      </w:r>
    </w:p>
    <w:p>
      <w:pPr>
        <w:pStyle w:val="style55"/>
        <w:spacing w:after="0" w:before="0"/>
        <w:ind w:firstLine="720" w:left="0" w:right="0"/>
        <w:contextualSpacing w:val="false"/>
        <w:jc w:val="both"/>
      </w:pPr>
      <w:r>
        <w:rPr>
          <w:rFonts w:ascii="Arial" w:hAnsi="Arial"/>
          <w:sz w:val="24"/>
          <w:szCs w:val="24"/>
        </w:rPr>
      </w:r>
    </w:p>
    <w:p>
      <w:pPr>
        <w:pStyle w:val="style55"/>
        <w:spacing w:after="0" w:before="0"/>
        <w:ind w:firstLine="720" w:left="720" w:right="0"/>
        <w:contextualSpacing w:val="false"/>
        <w:jc w:val="both"/>
      </w:pPr>
      <w:r>
        <w:rPr>
          <w:rFonts w:ascii="Arial" w:cs="Arial" w:hAnsi="Arial"/>
          <w:sz w:val="24"/>
          <w:szCs w:val="24"/>
          <w:lang w:val="mn-MN"/>
        </w:rPr>
        <w:t>“</w:t>
      </w:r>
      <w:r>
        <w:rPr>
          <w:rFonts w:ascii="Arial" w:cs="Arial" w:hAnsi="Arial"/>
          <w:sz w:val="24"/>
          <w:szCs w:val="24"/>
        </w:rPr>
        <w:t>2/</w:t>
      </w:r>
      <w:r>
        <w:rPr>
          <w:rFonts w:ascii="Arial" w:cs="Arial" w:hAnsi="Arial"/>
          <w:sz w:val="24"/>
          <w:szCs w:val="24"/>
          <w:lang w:val="mn-MN"/>
        </w:rPr>
        <w:t>8 дугаар зүйлийн 2 дахь хэсэг:</w:t>
      </w:r>
    </w:p>
    <w:p>
      <w:pPr>
        <w:pStyle w:val="style0"/>
        <w:spacing w:after="0" w:before="0" w:line="100" w:lineRule="atLeast"/>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rPr>
        <w:t>2.</w:t>
      </w:r>
      <w:r>
        <w:rPr>
          <w:rFonts w:ascii="Arial" w:cs="Arial" w:hAnsi="Arial"/>
          <w:sz w:val="24"/>
          <w:szCs w:val="24"/>
          <w:lang w:val="mn-MN"/>
        </w:rPr>
        <w:t>Т</w:t>
      </w:r>
      <w:r>
        <w:rPr>
          <w:rFonts w:ascii="Arial" w:cs="Arial" w:hAnsi="Arial"/>
          <w:sz w:val="24"/>
          <w:szCs w:val="24"/>
        </w:rPr>
        <w:t>өгрөгийг орлох төлбөрийн бусад хэрэгслийг Монголбанкны зөвшөөрлөөр төлбөр тооцоонд хэрэглэ</w:t>
      </w:r>
      <w:r>
        <w:rPr>
          <w:rFonts w:ascii="Arial" w:cs="Arial" w:hAnsi="Arial"/>
          <w:sz w:val="24"/>
          <w:szCs w:val="24"/>
          <w:lang w:val="mn-MN"/>
        </w:rPr>
        <w:t>нэ</w:t>
      </w:r>
      <w:r>
        <w:rPr>
          <w:rFonts w:ascii="Arial" w:cs="Arial" w:hAnsi="Arial"/>
          <w:sz w:val="24"/>
          <w:szCs w:val="24"/>
        </w:rPr>
        <w:t>.</w:t>
      </w:r>
      <w:r>
        <w:rPr>
          <w:rFonts w:ascii="Arial" w:cs="Arial" w:hAnsi="Arial"/>
          <w:sz w:val="24"/>
          <w:szCs w:val="24"/>
          <w:lang w:val="mn-MN"/>
        </w:rPr>
        <w:t xml:space="preserve">” </w:t>
      </w:r>
      <w:r>
        <w:rPr>
          <w:rFonts w:ascii="Arial" w:cs="Arial" w:hAnsi="Arial"/>
          <w:b w:val="false"/>
          <w:bCs w:val="false"/>
          <w:sz w:val="24"/>
          <w:szCs w:val="24"/>
          <w:lang w:val="mn-MN"/>
        </w:rPr>
        <w:t>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11</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6</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 </w:t>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64.7 хувийн саналаар дэмжигдлээ.</w:t>
      </w:r>
    </w:p>
    <w:p>
      <w:pPr>
        <w:pStyle w:val="style44"/>
        <w:spacing w:after="0" w:before="0" w:line="100" w:lineRule="atLeast"/>
        <w:ind w:hanging="0" w:left="0" w:right="0"/>
        <w:contextualSpacing w:val="false"/>
        <w:jc w:val="both"/>
      </w:pPr>
      <w:r>
        <w:rPr>
          <w:rFonts w:ascii="Arial" w:hAnsi="Arial"/>
          <w:i w:val="false"/>
          <w:iCs w:val="false"/>
          <w:color w:val="000000"/>
          <w:sz w:val="24"/>
          <w:szCs w:val="24"/>
          <w:lang w:val="mn-MN"/>
        </w:rPr>
        <w:tab/>
      </w:r>
    </w:p>
    <w:p>
      <w:pPr>
        <w:pStyle w:val="style0"/>
        <w:spacing w:after="0" w:before="0" w:line="100" w:lineRule="atLeast"/>
        <w:ind w:firstLine="720" w:left="0" w:right="0"/>
        <w:contextualSpacing w:val="false"/>
        <w:jc w:val="center"/>
      </w:pPr>
      <w:r>
        <w:rPr>
          <w:rFonts w:ascii="Arial" w:cs="Arial" w:hAnsi="Arial"/>
          <w:b/>
          <w:caps/>
          <w:sz w:val="24"/>
          <w:szCs w:val="24"/>
          <w:lang w:val="mn-MN"/>
        </w:rPr>
        <w:t>банкны тухай хуульд өөрчлөлт оруулах тухай хуулийн төслийн талаархи саналын томьёолол</w:t>
      </w:r>
    </w:p>
    <w:p>
      <w:pPr>
        <w:pStyle w:val="style0"/>
        <w:spacing w:after="0" w:before="0" w:line="100" w:lineRule="atLeast"/>
        <w:ind w:firstLine="720" w:left="0" w:right="0"/>
        <w:contextualSpacing w:val="false"/>
        <w:jc w:val="center"/>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Д.Тэрбишдагва: </w:t>
      </w:r>
      <w:r>
        <w:rPr>
          <w:rFonts w:ascii="Arial" w:cs="Arial" w:hAnsi="Arial"/>
          <w:b/>
          <w:sz w:val="24"/>
          <w:szCs w:val="24"/>
          <w:lang w:val="mn-MN"/>
        </w:rPr>
        <w:t>1.</w:t>
      </w:r>
      <w:r>
        <w:rPr>
          <w:rFonts w:ascii="Arial" w:cs="Arial" w:hAnsi="Arial"/>
          <w:sz w:val="24"/>
          <w:szCs w:val="24"/>
          <w:lang w:val="mn-MN"/>
        </w:rPr>
        <w:t>Төслийн 1 дүгээр зүйлийн “төлбөр тооцооны төлөөлөгч дэх дансаар” гэснийг “төлбөр тооцооны төлөөлөгч дээр байршуулсан дансаар” гэж өөрчлөх</w:t>
      </w:r>
      <w:r>
        <w:rPr>
          <w:rFonts w:ascii="Arial" w:cs="Arial" w:hAnsi="Arial"/>
          <w:sz w:val="24"/>
          <w:szCs w:val="24"/>
          <w:lang w:val="mn-MN"/>
        </w:rPr>
        <w:t xml:space="preserve"> </w:t>
      </w:r>
      <w:r>
        <w:rPr>
          <w:rFonts w:ascii="Arial" w:cs="Arial" w:hAnsi="Arial"/>
          <w:b w:val="false"/>
          <w:bCs w:val="false"/>
          <w:sz w:val="24"/>
          <w:szCs w:val="24"/>
          <w:lang w:val="mn-MN"/>
        </w:rPr>
        <w:t>гэсэн саналаар дахин санал хураалгая 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13</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 </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76.5 хувь буюу гуравны хоёроор дахин санал хураалгах санал дэмжигдлээ.</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Төслийн 1 дүгээр зүйлийн “төлбөр тооцооны төлөөлөгч дэх дансаар” гэснийг “төлбөр тооцооны төлөөлөгч дээр байршуулсан дансаар” гэж өөрчлөх</w:t>
      </w:r>
      <w:r>
        <w:rPr>
          <w:rFonts w:ascii="Arial" w:cs="Arial" w:hAnsi="Arial"/>
          <w:sz w:val="24"/>
          <w:szCs w:val="24"/>
          <w:lang w:val="mn-MN"/>
        </w:rPr>
        <w:t xml:space="preserve"> </w:t>
      </w:r>
      <w:r>
        <w:rPr>
          <w:rFonts w:ascii="Arial" w:cs="Arial" w:hAnsi="Arial"/>
          <w:b w:val="false"/>
          <w:bCs w:val="false"/>
          <w:sz w:val="24"/>
          <w:szCs w:val="24"/>
          <w:lang w:val="mn-MN"/>
        </w:rPr>
        <w:t>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10</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7</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 </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58.8 хувийн саналаар дэмжигдлээ.</w:t>
      </w:r>
    </w:p>
    <w:p>
      <w:pPr>
        <w:pStyle w:val="style0"/>
        <w:spacing w:after="0" w:before="0" w:line="100" w:lineRule="atLeast"/>
        <w:ind w:firstLine="720" w:left="0" w:right="0"/>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Б.Жавхлан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t>Уг асуудлыг 15 цаг 30 минутад хэлэлцэж дуусав.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sz w:val="24"/>
          <w:szCs w:val="24"/>
        </w:rPr>
        <w:tab/>
      </w:r>
      <w:r>
        <w:rPr>
          <w:rFonts w:ascii="Arial" w:hAnsi="Arial"/>
          <w:b/>
          <w:bCs/>
          <w:i/>
          <w:iCs/>
          <w:sz w:val="24"/>
          <w:szCs w:val="24"/>
          <w:lang w:val="mn-MN"/>
        </w:rPr>
        <w:t>Гурав</w:t>
      </w:r>
      <w:r>
        <w:rPr>
          <w:rFonts w:ascii="Arial" w:hAnsi="Arial"/>
          <w:b/>
          <w:bCs/>
          <w:i/>
          <w:iCs/>
          <w:color w:val="000000"/>
          <w:sz w:val="24"/>
          <w:szCs w:val="24"/>
          <w:lang w:val="mn-MN"/>
        </w:rPr>
        <w:t xml:space="preserve">.Үндэсний төлбөрийн системийн тухай хуулийг дагаж мөрдөх журмын тухай хуулийн төслүүд </w:t>
      </w:r>
      <w:r>
        <w:rPr>
          <w:rFonts w:ascii="Arial" w:hAnsi="Arial"/>
          <w:b w:val="false"/>
          <w:bCs w:val="false"/>
          <w:i/>
          <w:iCs/>
          <w:color w:val="000000"/>
          <w:sz w:val="24"/>
          <w:szCs w:val="24"/>
          <w:lang w:val="mn-MN"/>
        </w:rPr>
        <w:t>/Засгийн газар 2016.12.28-ны өдөр өргөн мэдүүлсэн, анхны хэлэлцүүлэг/</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cs="Arial" w:hAnsi="Arial"/>
          <w:b w:val="false"/>
          <w:bCs w:val="false"/>
          <w:i/>
          <w:iCs/>
          <w:color w:val="000000"/>
          <w:sz w:val="24"/>
          <w:szCs w:val="24"/>
          <w:lang w:val="mn-MN"/>
        </w:rPr>
        <w:t>Х</w:t>
      </w:r>
      <w:r>
        <w:rPr>
          <w:rFonts w:ascii="Arial" w:cs="Arial" w:hAnsi="Arial"/>
          <w:b w:val="false"/>
          <w:bCs w:val="false"/>
          <w:i w:val="false"/>
          <w:iCs w:val="false"/>
          <w:color w:val="000000"/>
          <w:sz w:val="24"/>
          <w:szCs w:val="24"/>
          <w:lang w:val="mn-MN"/>
        </w:rPr>
        <w:t>элэлцэж буй асуудалтай холбогдуулан Сангийн дэд сайд Х.Булгантуяа, Сангийн яамны Санхүүгийн бодлогын газрын дарга Ө.Баттулга, мөн яамны Санхүүгийн зах зээл, даатгалын хэлтсийн дарга Н.Мандуул, мөн хэлтсийн мэргэжилтэн Д.Болор, Монголбанкны Тэргүүн дэд ерөнхийлөгч О.Эрдэмбилэг, мөн банкны Хууль, эрх зүйн газрын захирал Б.Ганбат, мөн газрын ахлах мэргэжилтэн Ө.Мөнх-Ундарга, мэргэжилтэн М.Нинжбадгар, Төлбөр, тооцоо, бүртгэлийн газрын захирал Э.Анар, мөн газрын Төлбөрийн бодлого зохицуулалтын хэлтсийн захирал Т.Амарсайхан, мөн хэлтсийн ахлах мэргэжилтэн Э.Цолмонбаатар, Санхүүгийн зохицуулах хорооны дэд дарга Б.Баярсайхан нар оролцов.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С.Энхцэцэг, референт Г.Баярмаа нар байлцав.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Хуулийн</w:t>
      </w:r>
      <w:r>
        <w:rPr>
          <w:rFonts w:ascii="Arial" w:hAnsi="Arial"/>
          <w:b w:val="false"/>
          <w:bCs w:val="false"/>
          <w:i/>
          <w:iCs/>
          <w:color w:val="000000"/>
          <w:sz w:val="24"/>
          <w:szCs w:val="24"/>
          <w:lang w:val="mn-MN"/>
        </w:rPr>
        <w:t xml:space="preserve"> </w:t>
      </w:r>
      <w:r>
        <w:rPr>
          <w:rFonts w:ascii="Arial" w:hAnsi="Arial"/>
          <w:b w:val="false"/>
          <w:bCs w:val="false"/>
          <w:i w:val="false"/>
          <w:iCs w:val="false"/>
          <w:color w:val="000000"/>
          <w:sz w:val="24"/>
          <w:szCs w:val="24"/>
          <w:lang w:val="mn-MN"/>
        </w:rPr>
        <w:t>төслийн талаар ажлын хэсгийн санал, дүгнэлтийг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Б.Жавхлан танилцуулав.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color w:val="000000"/>
          <w:sz w:val="24"/>
          <w:szCs w:val="24"/>
          <w:lang w:val="mn-MN"/>
        </w:rPr>
        <w:tab/>
        <w:t xml:space="preserve">Танилцуулгатай </w:t>
      </w:r>
      <w:r>
        <w:rPr>
          <w:rFonts w:ascii="Arial" w:cs="Arial" w:hAnsi="Arial"/>
          <w:b w:val="false"/>
          <w:bCs w:val="false"/>
          <w:i w:val="false"/>
          <w:iCs w:val="false"/>
          <w:color w:val="000000"/>
          <w:sz w:val="24"/>
          <w:szCs w:val="24"/>
          <w:shd w:fill="FFFFFF" w:val="clear"/>
          <w:lang w:bidi="he-IL" w:val="mn-MN"/>
        </w:rPr>
        <w:t>холбогдуулан Улсын Их Хурлын гишүүдээс асуулт гараагүй болно.</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Улсын Их Хурлын гишүүн Б.Ундармаа хуулийн төслийг анхны хэлэлцүүлгээр нь батлуулъя гэсэн горимын санал гаргав.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Д.Тэрбишдагва:</w:t>
      </w:r>
      <w:r>
        <w:rPr>
          <w:rFonts w:ascii="Arial" w:cs="Arial" w:hAnsi="Arial"/>
          <w:b w:val="false"/>
          <w:bCs w:val="false"/>
          <w:i w:val="false"/>
          <w:iCs w:val="false"/>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en-US"/>
        </w:rPr>
        <w:t xml:space="preserve">- </w:t>
      </w:r>
      <w:r>
        <w:rPr>
          <w:rFonts w:ascii="Arial" w:cs="Arial" w:hAnsi="Arial"/>
          <w:b w:val="false"/>
          <w:bCs w:val="false"/>
          <w:i w:val="false"/>
          <w:iCs w:val="false"/>
          <w:color w:val="000000"/>
          <w:sz w:val="24"/>
          <w:szCs w:val="24"/>
          <w:shd w:fill="FFFFFF" w:val="clear"/>
          <w:lang w:bidi="he-IL" w:val="mn-MN"/>
        </w:rPr>
        <w:t>Улсын Их Хурлын гишүүн Б.Ундармаагийн гаргасан төслийг анхны хэлэлцүүлгээр нь баталъя гэсэн горимын саналыг дэмжье гэсэн санал хураалт явуулъя.</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bo-CN" w:val="mn-MN"/>
        </w:rPr>
        <w:t>Зөвшөөрсөн:</w:t>
        <w:tab/>
      </w:r>
      <w:r>
        <w:rPr>
          <w:rFonts w:ascii="Arial" w:cs="Arial" w:hAnsi="Arial"/>
          <w:b w:val="false"/>
          <w:bCs w:val="false"/>
          <w:i w:val="false"/>
          <w:iCs w:val="false"/>
          <w:color w:val="000000"/>
          <w:sz w:val="24"/>
          <w:szCs w:val="24"/>
          <w:shd w:fill="FFFFFF" w:val="clear"/>
          <w:lang w:bidi="he-IL" w:val="mn-MN"/>
        </w:rPr>
        <w:t xml:space="preserve"> 15</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4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17</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88.2 хувийн саналаар горимын санал дэмжигдлээ.</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Б.Ундармаа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t>Уг асуудлыг 15 цаг 35 минутад хэлэлцэж дуусав.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Дөрөв.</w:t>
      </w:r>
      <w:r>
        <w:rPr>
          <w:rFonts w:ascii="Arial" w:cs="Arial" w:hAnsi="Arial"/>
          <w:b/>
          <w:bCs/>
          <w:i/>
          <w:iCs/>
          <w:color w:val="000000"/>
          <w:sz w:val="24"/>
          <w:szCs w:val="24"/>
          <w:shd w:fill="FFFFFF" w:val="clear"/>
          <w:lang w:bidi="he-IL" w:val="mn-MN"/>
        </w:rPr>
        <w:t xml:space="preserve">“Монгол Улсын эдийн засаг, нийгмийг 2016 онд хөгжүүлэх үндсэн чиглэл”-ийн биелэлт </w:t>
      </w:r>
      <w:r>
        <w:rPr>
          <w:rFonts w:ascii="Arial" w:cs="Arial" w:hAnsi="Arial"/>
          <w:b w:val="false"/>
          <w:bCs w:val="false"/>
          <w:i/>
          <w:iCs/>
          <w:color w:val="000000"/>
          <w:sz w:val="24"/>
          <w:szCs w:val="24"/>
          <w:shd w:fill="FFFFFF" w:val="clear"/>
          <w:lang w:bidi="he-IL" w:val="mn-MN"/>
        </w:rPr>
        <w:t>/Засгийн газар 2017.04.11-ний өдөр өргөн мэдүүлсэн/</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Хэлэлцэж буй асуудалтай холбогдуулан Сангийн дэд сайд Х.Булгантуяа, Монгол Улсын ерөнхий аудитор Г.Хүрэлбаатар, Үндэсний аудитын газрын Гүйцэтгэлийн аудитын газрын захирал М.Давааням, мөн газрын ахлах аудитор Ж.Эрдэнэ, Засгийн газрын Хэрэг эрхлэх газрын Хяналт, шалгалт, шинжилгээ үнэлгээний газрын референт С.Нямбаяр, Эрчим хүчний яамны төрийн нарийн бичгийн дарга З.Мэндсайхан, Зам, тээврийн хөгжлийн яамны төрийн нарийн бичгийн дарга Ж.Бат-Эрдэнэ, мөн яамны Бодлого, төлөвлөлтийн газрын дарга Р.Мэргэн, Барилга, хот байгуулалтын яамны төрийн нарийн бичгийн дарга С.Магнайсүрэн, Сангийн яамны Эдийн засгийн бодлогын газрын дарга Г.Батхүрэл</w:t>
      </w:r>
      <w:r>
        <w:rPr>
          <w:rFonts w:ascii="Arial" w:cs="Arial" w:hAnsi="Arial"/>
          <w:b w:val="false"/>
          <w:bCs w:val="false"/>
          <w:i w:val="false"/>
          <w:iCs w:val="false"/>
          <w:color w:val="8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en-US"/>
        </w:rPr>
        <w:t>нар</w:t>
      </w:r>
      <w:r>
        <w:rPr>
          <w:rFonts w:ascii="Arial" w:cs="Arial" w:hAnsi="Arial"/>
          <w:b w:val="false"/>
          <w:bCs w:val="false"/>
          <w:i w:val="false"/>
          <w:iCs w:val="false"/>
          <w:color w:val="000000"/>
          <w:sz w:val="24"/>
          <w:szCs w:val="24"/>
          <w:shd w:fill="FFFFFF" w:val="clear"/>
          <w:lang w:bidi="he-IL" w:val="mn-MN"/>
        </w:rPr>
        <w:t xml:space="preserve"> оролцов.</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 xml:space="preserve"> </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Г.Мягмарцэрэн, референт Г.Баярмаа нар байлцав.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Хууль</w:t>
      </w:r>
      <w:r>
        <w:rPr>
          <w:rFonts w:ascii="Arial" w:cs="Arial" w:hAnsi="Arial"/>
          <w:b w:val="false"/>
          <w:bCs w:val="false"/>
          <w:i w:val="false"/>
          <w:iCs w:val="false"/>
          <w:color w:val="000000"/>
          <w:sz w:val="24"/>
          <w:szCs w:val="24"/>
          <w:shd w:fill="FFFFFF" w:val="clear"/>
          <w:lang w:bidi="he-IL" w:val="mn-MN"/>
        </w:rPr>
        <w:t xml:space="preserve"> санаачлагчийн илтгэлийг Сангийн дэд сайд Х.Булгантуяа, “Монгол Улсын эдийн засаг, нийгмийг 2016 онд хөгжүүлэх үндсэн чиглэл”-ийн биелэлтэд хийсэн аудитын дүгнэлтийг Монгол Улсын Ерөнхий аудитор Г.Хүрэлбаатар, ажлын хэсгийн санал, дүгнэлтийг ажлын хэсгийн ахлагч, Улсын Их Хурлын гишүүн С.Чинзориг нар танилцуулав.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color w:val="000000"/>
          <w:sz w:val="24"/>
          <w:szCs w:val="24"/>
          <w:lang w:val="mn-MN"/>
        </w:rPr>
        <w:tab/>
        <w:t>Танилцуулга болон дүгнэлттэй</w:t>
      </w:r>
      <w:r>
        <w:rPr>
          <w:rFonts w:ascii="Arial" w:cs="Arial" w:hAnsi="Arial"/>
          <w:b w:val="false"/>
          <w:bCs w:val="false"/>
          <w:i w:val="false"/>
          <w:iCs w:val="false"/>
          <w:color w:val="000000"/>
          <w:sz w:val="24"/>
          <w:szCs w:val="24"/>
          <w:shd w:fill="FFFFFF" w:val="clear"/>
          <w:lang w:bidi="he-IL" w:val="mn-MN"/>
        </w:rPr>
        <w:t xml:space="preserve"> холбогдуулан Улсын Их Хурлын гишүүн Л.Энх</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 xml:space="preserve">Амгалан, Ж.Ганбаатар, Б.Баттөмөр, М.Оюунчимэг </w:t>
      </w:r>
      <w:r>
        <w:rPr>
          <w:rFonts w:ascii="Arial" w:cs="Arial" w:hAnsi="Arial"/>
          <w:b w:val="false"/>
          <w:bCs w:val="false"/>
          <w:i w:val="false"/>
          <w:iCs w:val="false"/>
          <w:color w:val="000000"/>
          <w:sz w:val="24"/>
          <w:szCs w:val="24"/>
          <w:shd w:fill="FFFFFF" w:val="clear"/>
          <w:lang w:bidi="he-IL" w:val="en-US"/>
        </w:rPr>
        <w:t>нарын</w:t>
      </w:r>
      <w:r>
        <w:rPr>
          <w:rFonts w:ascii="Arial" w:cs="Arial" w:hAnsi="Arial"/>
          <w:b w:val="false"/>
          <w:bCs w:val="false"/>
          <w:i w:val="false"/>
          <w:iCs w:val="false"/>
          <w:color w:val="000000"/>
          <w:sz w:val="24"/>
          <w:szCs w:val="24"/>
          <w:shd w:fill="FFFFFF" w:val="clear"/>
          <w:lang w:bidi="he-IL" w:val="mn-MN"/>
        </w:rPr>
        <w:t xml:space="preserve"> тавьсан асуултад Сангийн дэд сайд Х.Булгантуяа, Монгол Улсын Ерөнхий аудитор Г.Хүрэлбаатар, ажлын хэсгийн ахлагч, Улсын Их Хурлын гишүүн С.Чинзориг, Эрчим хүчний яамны төрийн нарийн бичгийн дарга З.Мэндсайхан, Зам, тээврийн яамны Бодлого, төлөвлөлтийн газрын дарга Р.Мэргэн, Барилга, хот байгуулалтын яамны төрийн нарийн бичгийн дарга С.Магнайсүрэн, Сангийн яамны  Эдийн засгийн бодлогын газрын дарга Г.Батхүрэл нар хариулж, тайлбар хийв.</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С.Чинзориг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t xml:space="preserve">Байнгын хорооны дарга Д.Тэрбишдагва </w:t>
      </w:r>
      <w:bookmarkStart w:id="1" w:name="__DdeLink__377_1859094380121"/>
      <w:r>
        <w:rPr>
          <w:rFonts w:ascii="Arial" w:cs="Arial" w:hAnsi="Arial"/>
          <w:b w:val="false"/>
          <w:bCs w:val="false"/>
          <w:i w:val="false"/>
          <w:iCs w:val="false"/>
          <w:color w:val="000000"/>
          <w:sz w:val="24"/>
          <w:szCs w:val="24"/>
          <w:shd w:fill="FFFFFF" w:val="clear"/>
          <w:lang w:val="mn-MN"/>
        </w:rPr>
        <w:t>“</w:t>
      </w:r>
      <w:bookmarkEnd w:id="1"/>
      <w:r>
        <w:rPr>
          <w:rFonts w:ascii="Arial" w:cs="Arial" w:hAnsi="Arial"/>
          <w:b w:val="false"/>
          <w:bCs w:val="false"/>
          <w:i w:val="false"/>
          <w:iCs w:val="false"/>
          <w:color w:val="000000"/>
          <w:sz w:val="24"/>
          <w:szCs w:val="24"/>
          <w:shd w:fill="FFFFFF" w:val="clear"/>
          <w:lang w:val="mn-MN"/>
        </w:rPr>
        <w:t>Монгол Улсын эдийн засаг, нийгмийг 2018 онд хөгжүүлэх үндсэн чиглэл батлах тухай” Улсын Их Хурлын тогтоолын төслийн үзэл баримтлалыг хэлэлцэх эсэх асуудлыг сайд нар байхгүй байгаа учраас ирэх долоо хоног хүртэл хойшлуулахаар болов.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val="false"/>
          <w:bCs w:val="false"/>
          <w:i/>
          <w:color w:val="000000"/>
          <w:sz w:val="24"/>
          <w:szCs w:val="24"/>
          <w:lang w:val="mn-MN"/>
        </w:rPr>
        <w:tab/>
        <w:t>Хуралдаан 2 цаг 25 минут үргэлжилж, 19 гишүүнээс 17 гишүүн ирж, 89.4 хувийн ирцтэйгээр 16 цаг 50 минутад өндөрлөв.</w:t>
      </w:r>
    </w:p>
    <w:p>
      <w:pPr>
        <w:pStyle w:val="style44"/>
        <w:spacing w:after="0" w:before="0" w:line="100" w:lineRule="atLeast"/>
        <w:contextualSpacing w:val="false"/>
        <w:jc w:val="both"/>
      </w:pPr>
      <w:r>
        <w:rPr>
          <w:rFonts w:ascii="Arial" w:hAnsi="Arial"/>
          <w:sz w:val="24"/>
          <w:szCs w:val="24"/>
        </w:rPr>
      </w:r>
    </w:p>
    <w:p>
      <w:pPr>
        <w:pStyle w:val="style44"/>
        <w:spacing w:after="0" w:before="0" w:line="100" w:lineRule="atLeast"/>
        <w:contextualSpacing w:val="false"/>
        <w:jc w:val="both"/>
      </w:pPr>
      <w:r>
        <w:rPr>
          <w:rFonts w:ascii="Arial" w:hAnsi="Arial"/>
          <w:b/>
          <w:i/>
          <w:color w:val="000000"/>
          <w:sz w:val="24"/>
          <w:szCs w:val="24"/>
          <w:lang w:val="mn-MN"/>
        </w:rPr>
        <w:tab/>
        <w:t>Тэмдэглэлтэй танилцсан:</w:t>
      </w:r>
    </w:p>
    <w:p>
      <w:pPr>
        <w:pStyle w:val="style49"/>
        <w:spacing w:after="0" w:before="0" w:line="100" w:lineRule="atLeast"/>
        <w:contextualSpacing w:val="false"/>
        <w:jc w:val="both"/>
      </w:pPr>
      <w:r>
        <w:rPr>
          <w:rFonts w:ascii="Arial" w:hAnsi="Arial"/>
          <w:color w:val="000000"/>
          <w:sz w:val="24"/>
          <w:szCs w:val="24"/>
          <w:lang w:val="mn-MN"/>
        </w:rPr>
        <w:tab/>
        <w:t>ЭДИЙН ЗАСГИЙН  БАЙНГЫН</w:t>
      </w:r>
    </w:p>
    <w:p>
      <w:pPr>
        <w:pStyle w:val="style49"/>
        <w:spacing w:after="0" w:before="0" w:line="1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 xml:space="preserve">ХОРООНЫ ДАРГА                                                          </w:t>
      </w:r>
      <w:r>
        <w:rPr>
          <w:rFonts w:ascii="Arial" w:hAnsi="Arial"/>
          <w:b w:val="false"/>
          <w:bCs w:val="false"/>
          <w:color w:val="000000"/>
          <w:sz w:val="24"/>
          <w:szCs w:val="24"/>
          <w:lang w:val="mn-MN"/>
        </w:rPr>
        <w:t>Д.ТЭРБИШДАГВА</w:t>
      </w:r>
    </w:p>
    <w:p>
      <w:pPr>
        <w:pStyle w:val="style49"/>
        <w:spacing w:after="0" w:before="0" w:line="100" w:lineRule="atLeast"/>
        <w:contextualSpacing w:val="false"/>
        <w:jc w:val="both"/>
      </w:pPr>
      <w:r>
        <w:rPr>
          <w:rFonts w:ascii="Arial" w:hAnsi="Arial"/>
          <w:sz w:val="24"/>
          <w:szCs w:val="24"/>
        </w:rPr>
      </w:r>
    </w:p>
    <w:p>
      <w:pPr>
        <w:pStyle w:val="style49"/>
        <w:spacing w:after="0" w:before="0" w:line="100" w:lineRule="atLeast"/>
        <w:contextualSpacing w:val="false"/>
        <w:jc w:val="both"/>
      </w:pPr>
      <w:r>
        <w:rPr>
          <w:rFonts w:ascii="Arial" w:hAnsi="Arial"/>
          <w:b/>
          <w:color w:val="000000"/>
          <w:sz w:val="24"/>
          <w:szCs w:val="24"/>
          <w:lang w:val="mn-MN"/>
        </w:rPr>
        <w:tab/>
        <w:t>Тэмдэглэл хөтөлсөн:</w:t>
      </w:r>
    </w:p>
    <w:p>
      <w:pPr>
        <w:pStyle w:val="style49"/>
        <w:spacing w:after="0" w:before="0" w:line="100" w:lineRule="atLeast"/>
        <w:contextualSpacing w:val="false"/>
        <w:jc w:val="both"/>
      </w:pPr>
      <w:r>
        <w:rPr>
          <w:rFonts w:ascii="Arial" w:hAnsi="Arial"/>
          <w:color w:val="000000"/>
          <w:sz w:val="24"/>
          <w:szCs w:val="24"/>
          <w:lang w:val="mn-MN"/>
        </w:rPr>
        <w:tab/>
        <w:t xml:space="preserve">ПРОТОКОЛЫН АЛБАНЫ                     </w:t>
      </w:r>
    </w:p>
    <w:p>
      <w:pPr>
        <w:pStyle w:val="style49"/>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hanging="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9"/>
        <w:spacing w:after="0" w:before="0" w:line="100" w:lineRule="atLeast"/>
        <w:ind w:firstLine="720" w:left="0" w:right="0"/>
        <w:contextualSpacing w:val="false"/>
        <w:jc w:val="both"/>
      </w:pPr>
      <w:r>
        <w:rPr>
          <w:rFonts w:ascii="Arial" w:hAnsi="Arial"/>
          <w:sz w:val="24"/>
          <w:szCs w:val="24"/>
        </w:rPr>
      </w:r>
    </w:p>
    <w:p>
      <w:pPr>
        <w:pStyle w:val="style43"/>
        <w:spacing w:after="0" w:before="0" w:line="100" w:lineRule="atLeast"/>
        <w:contextualSpacing w:val="false"/>
        <w:jc w:val="center"/>
      </w:pPr>
      <w:bookmarkStart w:id="2" w:name="__DdeLink__1388_313588205"/>
      <w:bookmarkEnd w:id="2"/>
      <w:r>
        <w:rPr>
          <w:rFonts w:ascii="Arial" w:hAnsi="Arial"/>
          <w:b/>
          <w:bCs/>
          <w:i w:val="false"/>
          <w:iCs w:val="false"/>
          <w:color w:val="000000"/>
          <w:sz w:val="24"/>
          <w:szCs w:val="24"/>
          <w:lang w:val="mn-MN"/>
        </w:rPr>
        <w:t xml:space="preserve">УЛСЫН ИХ ХУРЛЫН 2017 ОНЫ ХАВРЫН ЭЭЛЖИТ ЧУУЛГАНЫ </w:t>
      </w:r>
    </w:p>
    <w:p>
      <w:pPr>
        <w:pStyle w:val="style43"/>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5 ДУГААР </w:t>
      </w:r>
    </w:p>
    <w:p>
      <w:pPr>
        <w:pStyle w:val="style43"/>
        <w:spacing w:after="0" w:before="0" w:line="100" w:lineRule="atLeast"/>
        <w:contextualSpacing w:val="false"/>
        <w:jc w:val="center"/>
      </w:pPr>
      <w:r>
        <w:rPr>
          <w:rFonts w:ascii="Arial" w:hAnsi="Arial"/>
          <w:b/>
          <w:bCs/>
          <w:i w:val="false"/>
          <w:iCs w:val="false"/>
          <w:color w:val="000000"/>
          <w:sz w:val="24"/>
          <w:szCs w:val="24"/>
          <w:lang w:val="mn-MN"/>
        </w:rPr>
        <w:t>САРЫН 10-НЫ ӨДРИЙН ХУРАЛДААНЫ</w:t>
      </w:r>
    </w:p>
    <w:p>
      <w:pPr>
        <w:pStyle w:val="style43"/>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43"/>
        <w:spacing w:after="0" w:before="0" w:line="100" w:lineRule="atLeast"/>
        <w:contextualSpacing w:val="false"/>
        <w:jc w:val="both"/>
      </w:pPr>
      <w:r>
        <w:rPr>
          <w:rFonts w:ascii="Arial" w:hAnsi="Arial"/>
          <w:sz w:val="24"/>
          <w:szCs w:val="24"/>
        </w:rPr>
      </w:r>
    </w:p>
    <w:p>
      <w:pPr>
        <w:pStyle w:val="style43"/>
        <w:spacing w:after="0" w:before="0" w:line="100" w:lineRule="atLeast"/>
        <w:contextualSpacing w:val="false"/>
        <w:jc w:val="both"/>
      </w:pPr>
      <w:r>
        <w:rPr>
          <w:rFonts w:ascii="Arial" w:cs="Arial" w:hAnsi="Arial"/>
          <w:b/>
          <w:bCs/>
          <w:i w:val="false"/>
          <w:iCs w:val="false"/>
          <w:color w:val="000000"/>
          <w:sz w:val="24"/>
          <w:szCs w:val="24"/>
          <w:lang w:val="mn-MN"/>
        </w:rPr>
        <w:tab/>
        <w:t>Д.Тэрбишдагва:</w:t>
      </w:r>
      <w:r>
        <w:rPr>
          <w:rFonts w:ascii="Arial" w:cs="Arial" w:hAnsi="Arial"/>
          <w:b w:val="false"/>
          <w:bCs w:val="false"/>
          <w:i w:val="false"/>
          <w:iCs w:val="false"/>
          <w:color w:val="000000"/>
          <w:sz w:val="24"/>
          <w:szCs w:val="24"/>
          <w:lang w:val="mn-MN"/>
        </w:rPr>
        <w:t xml:space="preserve"> -Ирц бүрдлээ. 52.6 хувьтай байна. Байнгын хорооны гишүүдийн энэ өдрийн амгаланг айлтгая. Одоо хэлэлцэх асуудлаа танилцуулъя. Өнөөдөр хэлэлцэх асуудал. </w:t>
      </w:r>
    </w:p>
    <w:p>
      <w:pPr>
        <w:pStyle w:val="style43"/>
        <w:spacing w:after="0" w:before="0" w:line="100" w:lineRule="atLeast"/>
        <w:contextualSpacing w:val="false"/>
        <w:jc w:val="both"/>
      </w:pPr>
      <w:r>
        <w:rPr>
          <w:rFonts w:ascii="Arial" w:hAnsi="Arial"/>
          <w:sz w:val="24"/>
          <w:szCs w:val="24"/>
        </w:rPr>
      </w:r>
    </w:p>
    <w:p>
      <w:pPr>
        <w:pStyle w:val="style43"/>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val="false"/>
          <w:iCs w:val="false"/>
          <w:color w:val="000000"/>
          <w:sz w:val="24"/>
          <w:szCs w:val="24"/>
          <w:lang w:val="mn-MN"/>
        </w:rPr>
        <w:t>“Монгол Улсын эдийн засаг, нийгмийг 2016 онд хөгжүүлэх үндсэн чиглэл”-ийн биелэлт /Засгийн газар 2017.04.11-ний өдөр өргөн мэдүүлсэн/</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1.Үндэсний төлбөрийн системийн тухай хуулийн төсөл болон хамт өргөн мэдүүлсэн, бусад хуулийн төслүүд эцсийн хэлэлцүүлэг. Үндэсний төлбөрийн системийн тухай хуулийн төслийн ажлын хэсгийнхэн байгаа юм.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2.Үндэсний төлбөрийн системийг дагаж мөрдөх журмын тухай хуулийн төслийн анхны хэлэлцүүлэг.</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3.Авто замын тухай хуулийн шинэчилсэн найруулгын төсөл болон хамт өргөн мэдүүлсэн бусад хуулийн төслүүд эцсийн хэлэлцүүлэг.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4.Эдийн засаг нийгмийг 2016 онд хөгжүүлэх үндсэн чиглэлийн биелэлт.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5.Эдийн засаг нийгмийг 2018 онд хөгжүүлэх үндсэн чиглэл батлах тухай Улсын Их Хурлын тогтоолын төсөл, Засгийн газар 2017 оны 4 дүгээр сарын 30-ны өдөр өргөн мэдүүлсэн үзэл баримтлалыг хэлэлцэх эсэх талаар.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6.Монгол Улсын Статистикийн салбарыг 2016-2020 онд хөгжүүлэх дунд хугацааны хөтөлбөр батлах тухай Улсын Их Хурлын тогтоолын төсөл, анхны хэлэлцүүлэг.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Төгсгөлд нь ажлын хэсэг байгуулах тухай. Хэлэлцэх асуулттай холбогдуулаад асуулттай гишүүд байна уу. Алга байна. Хэлэлцэх асуудлаа баталъя. Амжуулахыг бодъё. Эхний хоёр асуудлын материал нь хараахан тараагдаагүй учраас цаг хожих үүднээс гурав дахь асуудлаар эхлэх үү.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Авто замын тухай хуулийн шинэчилсэн найруулгын төсөл болон хамт өргөн мэдүүлсэн бусад хуулийн төслийн эцсийн хэлэлцүүлэг.</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t xml:space="preserve">Эцсийн хэлэлцүүлэгт бэлтгэсэн асуудлыг ажлын хэсгийн ахлагч Бат-Эрдэнэ гишүүн танилцуулна. Бат-Эрдэнэ гишүүнийг микрофонд урьж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Ж.Бат-Эрдэнэ:</w:t>
      </w:r>
      <w:r>
        <w:rPr>
          <w:rFonts w:ascii="Arial" w:hAnsi="Arial"/>
          <w:b w:val="false"/>
          <w:bCs w:val="false"/>
          <w:sz w:val="24"/>
          <w:szCs w:val="24"/>
          <w:lang w:val="mn-MN"/>
        </w:rPr>
        <w:t xml:space="preserve"> -Авто замын тухай хуулийн төслийн талаархи зарчмын зөрүүтэй саналын томьёоллыг өчигдөр ажлын дэд хэсэг дээрээ ярилаа. Ингээд хоёр саналыг Эдийн засгийн байнгын хороо уруу хэлэлцүүлэхээр оруулж ирж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val="false"/>
          <w:sz w:val="24"/>
          <w:szCs w:val="24"/>
          <w:lang w:val="mn-MN"/>
        </w:rPr>
        <w:t>1.</w:t>
      </w:r>
      <w:r>
        <w:rPr>
          <w:rFonts w:ascii="Arial" w:cs="Arial" w:hAnsi="Arial"/>
          <w:b w:val="false"/>
          <w:bCs w:val="false"/>
          <w:sz w:val="24"/>
          <w:szCs w:val="24"/>
          <w:lang w:val="mn-MN"/>
        </w:rPr>
        <w:t>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хоёр жил байна.” гэсэн ийм саналыг оруулж ирж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36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ab/>
        <w:t xml:space="preserve">“36 дугаар зүйл.Хууль хүчин төгөлдөр болох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ab/>
      </w:r>
      <w:r>
        <w:rPr>
          <w:rFonts w:ascii="Arial" w:cs="Arial" w:hAnsi="Arial"/>
          <w:sz w:val="24"/>
          <w:szCs w:val="24"/>
          <w:lang w:val="mn-MN"/>
        </w:rPr>
        <w:t>“36.1.Энэ хуулийн 25 дугаар зүйлийн 25.1.1 дэх заалтыг 2018 оны 01 дүгээр сарын 01-ний  өдрөөс эхлэн дагаж мөрдөнө.</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ab/>
        <w:t xml:space="preserve">36.2.Энэ хуулийг 2017 оны 07 дугаар сарын 01-ний өдрөөс эхлэн дагаж мөрдөнө.” гэсэн ийм саналуудыг оруулж ирж байна. Тэгээд ажлын хэсэг дээр өчигдөр яриад Баттөмөр гишүүнээс Улсын Их Хурлын чуулган дээр энэ баталгаат хугацааг бол гурван жил болгоно гэсэн ийм санал орж ирсэн. Ажлын хэсэг хуралдаад хоёр жилээр нь бол эргүүлж оруулъя гэсэн ийм саналыг өгсөн.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-Баярлалаа. Баттөмөр гишүүн чинь 5 жилээр яагаад оруулж ирээгүй билээ. Гурав нь болоод одоо хоёр болоод явж байгаа юм уу. Чуулган дээр гурав гэсэн санал гарсан юм уу. Танилцуулгатай холбогдуулаад асуух асуулттай гишүүд байна уу.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Ганбаатар гишүүнээр тасалъя. Танилцуулгатай зөвхөн саяын танилцуулгатай л холбогдож асууна шүү дээ. Даваасүрэн гишүүн.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-Энэ Авто замын төсөвт өртөгтэй холбогдолтойгоор л би нэг асуулт асуух гээд байгаа юм. Энэ концессын төмөр зам зээл тусламжийн хөрөнгөөр баригдсан зам. Тэгээд төсвийн хөрөнгөөр баригдаж байгаа зам төсөвт өртөг нь их өөр байх юм. Тэгэхээр энэ одоо хууль батлагдсанаар бол техник эдийн засгийн үндэслэл норм, нормативын тариф гээд энэ зүйлүүдийг нь бол заасан юм билээ. Энэ замын стандартын асуудал төсөвт өртөг тодорхой болох чиглэлд ер нь ямар алхам хийгдсэн бэ. Энэ хууль батлагдсанаар ямар дэвшил гарах юм бэ замын стандарт бий болоход. Ийм зам барихад 1 км нь уулын зам юм байна. Тал газрын зам юм байна гэдэг ч юм уу стандарт тогтоох чиглэлд бол одоо бас ахиц дэвшил гаргахгүй бол концессын зам гэхээрээ аягүй үнэтэй. Жирийн замаасаа бараг 2 дахин үнэтэй. Зээл тусламжийн замууд зарим нь их үнэтэй. Тийм байгаад байгаа байхгүй юу. Тэгэхээр энийг нэг мөр болгох чиглэлд одоо энэ хууль эрх зүйн ямар зохицуулалт хийгдэж байгаа вэ. Энэ хуулийн хүрээнд би одоо бас төгс шийдэж чадсангүй гэж бодоод байгаа юм.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-Уг нь бол шинээр барьж байгуулсан авто зам замын байгууламжийн чанарын баталгаат хугацаанд гүйцэтгэгч болон техник технологийн хяналт тавьсан хуулийн этгээд тусбүр хоёр жил. Стандарттай нь холбуулаад саяын энэ асуудалд хариу өгч болно. Түүнээс биш яг энэ хэлэлцэж байгаа асуудалтай тийм холбоотой. Бат-Эрдэнэ гишүүний микрофоныг өгье.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Ж.Бат-Эрдэнэ:</w:t>
      </w:r>
      <w:r>
        <w:rPr>
          <w:rFonts w:ascii="Arial" w:cs="Arial" w:hAnsi="Arial"/>
          <w:b w:val="false"/>
          <w:bCs w:val="false"/>
          <w:sz w:val="24"/>
          <w:szCs w:val="24"/>
          <w:lang w:val="mn-MN"/>
        </w:rPr>
        <w:t xml:space="preserve"> -Замын стандарт замын чанартай холбогдуулаад Улсын Их Хурлын гишүүн Содбаатар хүртэл энэ асуултыг бас тавьж байсан л даа. Ер нь бол стандартын хэмжээний жишиг тийм замын үнэлгээг гаргаж өгөөч, гаргавал яасан юм бэ гэсэн санал. Ер нь бол замын үнэлгээ гэдэг маань тухайн орон нутгийн онцлогоос газар орон нутгийн онцлогоос шалтгаалаад тодорхой хэмжээний судалгаагаар газар шорооны ажлууд ямар хэмжээтэй байна. Ямар хэвгийтэй байна. Үүнээс шалтгаалаад замын үнэлгээ чинь өөрөө тогтоогдож байгаа л даа. Тийм болохоор гол устай байгаа газар, жалга, довтой байгаа газар тал газар намагтай хадтай гээд энэ чинь барилгын ажлынхаа ажлаасаа үнэлэгдээд замын стандарт өөр өөр болж байгаа болохоор энийг бол уултай газрын зам тэд байна, тал газрынх тэд байна энэ тэр гээд гаргах бололцоогүй байгаа юм.</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Нөгөөтэйгүүр концессын замуудын маань өртөг өндөр байна гэж байгаа. Концессын зам бол мэдээж гурван жилийн хугацаа, гурван жилийн ар дээр өртгөө буцааж төлөх. Хийсэн ажлаа бол төлөвлөдөг болохоор энэ хугацааны мөнгө эргэлдэх бололцоо буюу банкны хүү энийг бол тухайн концессоор ажиллах гэж байгаа аж ахуйн нэгж маань өөрөө санал болгож орж ирээд тэгээд төрийн байгууллагуудтайгаа бол тохиролцоод тодорхой хэмжээний судалгаан дээр нь үзэж харж байгаад тохирох ёстой ийм л зарчимтай л даа. Тэгээд энийг одоо хэт өндөр байдаг гэдгийг бас л хянаж үзэх л асуудал байж байгаа. Үүнтэй холбоотой ер нь бол чанарын асуудал маань холбогдоод ингээд ороод ирж байгаа. Тийм болохоор бид нар энэ чанарыг сайжруулах гэдэг дээр баталгааг хугацаагаа зөвхөн гүйцэтгэгч компани бус дээрээс нь хяналт тавьж байгаа байгууллагыг хамтад нь хоёр жилийн баталгаат хугацаа байлгана гэсэн ийм сэдэв оруулж ирж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-Даваасүрэн гишүүн тодруулъя.</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-Тэгэхээр энэ бас ингээд задгай орхигдож байгаа юм. Ер нь энэ одоо тендер шалгаруулалт гээд байна шүү дээ. Энэ худалдан авах үйл ажиллагаа үнэн зөв байхын гол үндсэн шалтгаан бол ерөөсөө стандарт байхгүй юу. Тэрийг л барьдаг байх ёстой. Тийм учраас стандартыг яаж тогтоох вэ гэдэг дээр ерөнхий эрх зүйн чиглэлийн юмыг нь бид нар хуулиар бас гаргаж өгөх ёстой юм. Одоо бол ингээд энэ боломжгүй гэвэл энэ чинь тэгээд ахиад цаашдаа задраад явна. Ер нь гадаад улс орнуудад бол уулын зам янз бүрийн зам стандартын дагуу бол тийм тийм өртөгтэй гэсэн ерөнхий баримжаануудтай юм билээ шүү дээ. Тийм учраас адаглаад тэр ОХУ-уудын гаргаж байгаа тэр тариф тооцож байгаа тэр аргачлал энэ тэрийг гаргаж байгаатай уялдуулаад ер нь эрх зүйн талаасаа бид нар заавал стандартыг баримтална шүү гэдэг ч юм уу тиймэрхүү юм хийж өгөхгүй бол дур дураараа тогтоож байгаа байхгүй юу. Барилгын салбарт хэн байгаа юм. Хоёр соёлын төв хоёулаа өөр өөр үнэтэй. Нэг нь хоёр дахин үнэтэй байх жишээтэй.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-Энэ санал хэлэх шиг боллоо. Одоо Ганбаатар гишүүн. Ер нь бол энэ хоёр саналын томьёололтой л холбож асуултаа асууна шүү. Саналын томьёололтой л холбож асуултаа асууна шүү Ганбаатар гишүүн ээ.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Ж.Ганбаатар:</w:t>
      </w:r>
      <w:r>
        <w:rPr>
          <w:rFonts w:ascii="Arial" w:cs="Arial" w:hAnsi="Arial"/>
          <w:b w:val="false"/>
          <w:bCs w:val="false"/>
          <w:sz w:val="24"/>
          <w:szCs w:val="24"/>
          <w:lang w:val="mn-MN"/>
        </w:rPr>
        <w:t xml:space="preserve"> -Энэ хуулийн төсөлд зориулалтын буюу уул уурхайн замаас бусад төрлийн замыг хуулийн этгээд барьж болохгүй гэж хязгаарласан байгаа. Би энэ дээр бас юун дээр Байнгын хороон дээр ч хэлсэн, чуулган дээр ч хэлсэн. Хуулийн этгээдийг аж ахуйн нэгжүүдийг яагаад ингээд хязгаарлаж байгаа юм бол. Эсвэл өчигдөр ярьсан зүйл дээр өөрчлөлт оров уу, үгүй юу. Тусгай зориулалтын буюу уул уурхайн замаас бусад замыг хуулийн этгээд барьж болохгүй гэдэг нь ямар учиртай юм бэ. Тайлбарлаж өгнө үү.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-Асуулттай ч холбоогүй л асуудал боллоо. Гурван номерын микрофоныг өгчих.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Ж.Бат-Эрдэнэ:</w:t>
      </w:r>
      <w:r>
        <w:rPr>
          <w:rFonts w:ascii="Arial" w:cs="Arial" w:hAnsi="Arial"/>
          <w:b w:val="false"/>
          <w:bCs w:val="false"/>
          <w:sz w:val="24"/>
          <w:szCs w:val="24"/>
          <w:lang w:val="mn-MN"/>
        </w:rPr>
        <w:t xml:space="preserve"> -Ганбаатар гишүүний асуултад хариулъя. Энэ зүгээр уул уурхайн буюу тусгай зориулалтын зам гэдгийг бид нар энэ дээр тодотгож оруулж өгсөн шүү дээ хуулин дээрээ. Түүнээс биш өмнөх хууль ч бай, одоогийн бид нарын оруулж ирж байгаа шинэчилсэн хуулиараа бол хувийн хэвшил өөрийнхөө хөрөнгөө гаргаад авто замын бүтээн байгуулалтын ажилд оролцох нь бол нээлттэй байгаад байгаа юм. Одоо ч энэ бодлого яв нь хэрэгжих гээд ингээд явж байгаа юм. Өөрөөр хэлэх юм бол бид нар одоо энэ Улаанбаатар Дархан чиглэлийн энэ авто зам дээр бол хувийн хэвшлийг л оруулах гээд явж байгаа. Яг барих үйл ажиллагааг явуулах ашиглах шилжүүлэх гээд яг энэ хэлбэрээрээ л хувийн хэвшлийн хөрөнгө оруулалтыг татаад явж байгаа. Бүтээн байгуулалтын </w:t>
      </w:r>
      <w:r>
        <w:rPr>
          <w:rFonts w:ascii="Arial" w:cs="Arial" w:hAnsi="Arial"/>
          <w:b w:val="false"/>
          <w:bCs w:val="false"/>
          <w:sz w:val="24"/>
          <w:szCs w:val="24"/>
          <w:lang w:val="en-US"/>
        </w:rPr>
        <w:t xml:space="preserve">BT </w:t>
      </w:r>
      <w:r>
        <w:rPr>
          <w:rFonts w:ascii="Arial" w:cs="Arial" w:hAnsi="Arial"/>
          <w:b w:val="false"/>
          <w:bCs w:val="false"/>
          <w:sz w:val="24"/>
          <w:szCs w:val="24"/>
          <w:lang w:val="mn-MN"/>
        </w:rPr>
        <w:t xml:space="preserve">нөхцөл дээр яг одоохондоо бол өнөөгийн нөхцөл байдал дээр бол </w:t>
      </w:r>
      <w:r>
        <w:rPr>
          <w:rFonts w:ascii="Arial" w:cs="Arial" w:hAnsi="Arial"/>
          <w:b w:val="false"/>
          <w:bCs w:val="false"/>
          <w:sz w:val="24"/>
          <w:szCs w:val="24"/>
          <w:lang w:val="en-US"/>
        </w:rPr>
        <w:t xml:space="preserve">BT </w:t>
      </w:r>
      <w:r>
        <w:rPr>
          <w:rFonts w:ascii="Arial" w:cs="Arial" w:hAnsi="Arial"/>
          <w:b w:val="false"/>
          <w:bCs w:val="false"/>
          <w:sz w:val="24"/>
          <w:szCs w:val="24"/>
          <w:lang w:val="mn-MN"/>
        </w:rPr>
        <w:t xml:space="preserve">нөхцөлийг Засгийн газрын зүгээс өнөөгийн санхүүгийн нөхцөлтэйгээ уялдуулаад  жаахан хойшлуулъя гэж байгаа юм. Бусад хэлбэрээр оролцох бүх оролцоо хуулийн дагуу нээлттэй байгаа.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-Баярлалаа. Одоо санал хураалт. Энэ юу шүү жагсаалтын нэгдүгээрт заасан томьёоллоор санал хураахыг дэмжье гэсэн 2/3-оор эхлээд горимын санал гарч байж дараа нь хоёр асуудал тус бүрдээ хураагдана. Тийм учраас жагсаалтын 1-д заасан томьёоллоор санал хураахыг дэмжье гэсэн томьёоллоор санал хураая. Тэр нь бол </w:t>
      </w:r>
      <w:r>
        <w:rPr>
          <w:rFonts w:ascii="Arial" w:cs="Arial" w:hAnsi="Arial"/>
          <w:b/>
          <w:bCs w:val="false"/>
          <w:sz w:val="24"/>
          <w:szCs w:val="24"/>
          <w:lang w:val="mn-MN"/>
        </w:rPr>
        <w:t>1.</w:t>
      </w:r>
      <w:r>
        <w:rPr>
          <w:rFonts w:ascii="Arial" w:cs="Arial" w:hAnsi="Arial"/>
          <w:b w:val="false"/>
          <w:bCs w:val="false"/>
          <w:sz w:val="24"/>
          <w:szCs w:val="24"/>
          <w:lang w:val="mn-MN"/>
        </w:rPr>
        <w:t>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хоёр жил байна.” гэсэн томьёоллыг ажлын хэсгээс оруулж ирж байгаа юм  байна. Та тайлбар хэлж болно.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Б.Баттөмөр:</w:t>
      </w:r>
      <w:r>
        <w:rPr>
          <w:rFonts w:ascii="Arial" w:cs="Arial" w:hAnsi="Arial"/>
          <w:b w:val="false"/>
          <w:bCs w:val="false"/>
          <w:sz w:val="24"/>
          <w:szCs w:val="24"/>
          <w:lang w:val="mn-MN"/>
        </w:rPr>
        <w:t xml:space="preserve"> -Энэ яах вэ дээ энэ шинээр оруулж ирж байгаа хуулинд бол шинэлэг юмнууд их байгаа байх. Би тэрийг үгүйсгэхгүй байна. Тэгэхдээ энэ хууль маань одоо тодорхой хүмүүсийн захиалгаар гурван жилийн баталгаат хугацаатай байсныг чанарын баталгаатай байсныг, нэг жилийн баталгаат хугацаатай болгож ингэж оруулж ирж байгаа юм шиг л харагдаад байна. Ингэж эрх зүйн байдлыг дордуулсан хууль баталснаас батлахгүй байсан нь дээр. Миний тэр хууль санаачлагчид нь буцаах нь зүйтэй гэж. Би уг нь энийг хариуцлагатайгаар хэлж байна.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Нэг жилийн хугацаатай баталгаатай чанарын баталгаатай зам тавина гэж оруулж ирж байгаа бол одоо үнэхээр аймшигтай юм сэдэж орж ирж байна шүү дээ. Яах вэ тэрийг нь бол ажлын хэсэг хоёр жил болгосон. Бид нар чинь 750-1.7 тэрбум төгрөгийн төсөвт өртөгтэй замыг хоёр жилийн баталгаатай урд нь гурван жил байсан юмыг хоёр жил болгож ингэж оруулж ирж байгаа байхгүй юу. Тэгээд үүний цаана бол юу вэ гэхээр Монгол Улсын эрх ашиг гэж нэг юм байгаа юм. Яах вэ Монгол Улс маань өнөөдөр яах вэ  энэ зам барьж байгаа улсууд шиг гараад орилох хашхирах лобби хийх тийм юм байна л даа.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Монгол Улсын эрх ашиг энэ татвар төлөгчдийн хөрөнгөөр тавьж байгаа энэ замаар үйлчлүүлж байгаа Монголын ард түмний эрх ашиг гэж бас юм байгаа шүү дээ. Энийг л одоо би бодож энийг яриад байгаа юм. Үүний цаад талд бас сахилга хариуцлагын асуудал байж байгаа. Ялангуяа хариуцлагын асуудал. Ийм учраас бол тэр гурван жил байсан юмыг хоёр жил болгох ямар ч үндэс байхгүй. Би бол энэ дээр хатуу байр суурьтай байгаа. Энийг тэр протоколдоо тэмдэглээрэй. Энэ дээр одоо эрх зүйн байдлыг Монголын ард  түмний эрх зүйн байдлыг авто замаар үйлчлүүлж байгаа ард түмний эрх зүйн байдлыг дордуулсан ийм хууль гаргаж болохгүй гэдгийг би энэ дээр хатуу хэлье гэж </w:t>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 xml:space="preserve">бодож байна.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-Тайлбарлая. Бат-Эрдэнэ гишүүний микрофоныг.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Ж.Бат-Эрдэнэ:</w:t>
      </w:r>
      <w:r>
        <w:rPr>
          <w:rFonts w:ascii="Arial" w:cs="Arial" w:hAnsi="Arial"/>
          <w:b w:val="false"/>
          <w:bCs w:val="false"/>
          <w:sz w:val="24"/>
          <w:szCs w:val="24"/>
          <w:lang w:val="mn-MN"/>
        </w:rPr>
        <w:t xml:space="preserve"> -Авто замын шинэчилсэн найруулга маань орж ирэхдээ баталгаат хугацааг нэг жил гэдгээр орж ирсэн. Энэ маань хуучин та бол гурван ажил байсан гэж байгаа юм. Энэ гурван жил чинь ер нь бол барилгын авто замын тухай хууль маань барилгын хуулиа барилгын энэ одоо хуулиа дагаж явдаг ийм хууль л даа. Тэгээд барилгын хуулин дээр гурав байсныг нэлээд олон жилийн өмнө энэ чинь нэг жил болоод явсан байхгүй юу. Тэгээд нэг жилээрээ сая орж ирснийг нь бид нар энэ авто замынхаа барилгын ажлын чанарыг сайжруулъя гэдэг үүднээс ажлын хэсэг үзэж байгаад хоёр жил болгож байгаа юм.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Гурав нь бол их олон жилийн өмнө хэдэн онд билээ. Барилгын тухай хуулинд чинь нэг жилээр байж байгаа байхгүй юу. Тэгэхээр орж ирсэн хууль маань өөрөө нэг жилээр орж ирснийг бид нар харин хоёр жил болгож байгаа юм. Нэг жил байсныг хоёр жил болгож оруулж ирж байна шүү дээ, ажлын хэсэг. Тэр Барилгын тухай хууль чинь гурав байж байгаад хэдэн онд нэг жил болсон билээ.  Нэг жил болоод хоёр жилийн хугацаа өнгөрч байна шүү дээ. Тэгээд энэ орж ирсэн, нэг жилээр орж ирснийг бид нар хоёр жил болгож байгаа шүү дээ.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-Ингэсэн шүү дээ. Ажлын хэсэг тодорхой болго. Эхлээд ингэсэн юм Даваасүрэн гишүүн ээ, энэ Эдийн засгийн байнгын хороон дээр Баттөмөр гишүүн санал оруулаад 5 болгосон. 5 жил болгосноо Их Хурлын чуулган дээр гурван жил гэж санал хураагаад 3 жилээр дэмжигдсэн. Их Хурлын чуулган дээр, би тэгж ойлгож байна. Гурван жилээр дэмжигдсэнийг ажлын хэсэг ярилцаж байгаад гурван жил арай их байна. Хоёр жил болгоно гээд одоо … чуулган дээр гурван жил, хоёр жил хоёр хоёулаа дэмжигдсэн үү.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Тийм учраас хоёр жил гурван жил хоёр хоёулаа дэмжигдсэн. Ажлын хэсэг ярьж байгаад энийг нь таслаад хоёроор гэж оруулж ирж байгаа юм байна. Тэгээд хэрвээ. Энэ дэмжигдэхгүй бол яах билээ. Дэмжигдэхгүй бол хоёр гурав болчих гээд байна шүү дээ. Өөр тайлбар хэлэх хүн байна уу. Та нарын оруулж ирж байгаа 2/3-оор дэмжих томьёолол чинь энэ байхгүй юу. Шинэ барьж байгуулсан авто зам замын байгууламжийн чанарын баталгаат хугацаа нь гүйцэтгэгч болон техник технологийн хяналт тавьсан хуулийн этгээдэд тусбүрд хоёр жил байна гэж танайхан энийг оруулж ирж байгаа учраас одоо 2/3-оор дэмжигдэнэ.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Чинзориг гишүүний микрофоныг, ажлын хэсгийн тайлбарыг сонсъё.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С.Чинзориг:</w:t>
      </w:r>
      <w:r>
        <w:rPr>
          <w:rFonts w:ascii="Arial" w:cs="Arial" w:hAnsi="Arial"/>
          <w:b w:val="false"/>
          <w:bCs w:val="false"/>
          <w:sz w:val="24"/>
          <w:szCs w:val="24"/>
          <w:lang w:val="mn-MN"/>
        </w:rPr>
        <w:t xml:space="preserve"> -Ийм болсон шүү дээ гишүүд ээ, ажлын хэсгээс бол анх тэр чанарын баталгаат хугацаа нь хоёр жил гэж оруулсан юм Байнгын хороо дээр. Тэгээд тэр бол Байнгын хорооны дэмжлэг авсан юм. Байнгын хороон дээр Баттөмөр гишүүн тэр баталгаат хугацаа нь 5 жил байна гэсэн санал гаргаад тэгээд Байнгын хорооны дэмжлэг аваагүй юм. Тэгээд чуулган дээр очоод анхны хэлэлцүүлэгт санал хураагдаад Байнгын хорооны дэмжсэн хоёр жил байна гэдэг санал нь бол дэмжигдээд явсан юм. Тэгээд хамгийн төгсгөлд Байнгын хороо дэмжигдсэн юм хоёр жил гэдгээр. Тэгээд хамгийн сүүлд нь Байнгын хорооны дэмжээгүй санал гээд Баттөмөр гишүүний саналыг хураасан чинь тэр нь бас олонхын санал аваад дэмжигдсэн юм. Тэгээд одоо ийм хоёр юм болоод байгаа юм.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Нэг нь Байнгын хорооны дэмжсэн хоёр жил гэдэг нь чуулган дээр ороод дэмжигдсэн. Байнгын хорооны дэмжээгүй санал гээд гурван жил гэсэн Баттөмөр гишүүний санал бас дэмжигдсэн. Тэгээд өчигдөр ажлын хэсэг дээр ярьж байгаад Засгийн газраас оруулж ирсэн санал нь бол 1 жил байсан юм. Байнгын хорооны ажлын хэсэг хоёр жил гэж оруулаад Байнгын хороо дэмжээд чуулган дэмжсэн учраас ажлын хэсэг анхны санал дээрээ хоёр жил гэдэг дээрээ байя гээд ингээд дахиад эцсийн хэлэлцүүлэгт бэлтгүүлэхдээ хоёр жил гэдгийг оруулж ирж байгаа. Энийг одоо яаж шийдэх ёстой юм бэ. Манай Байнгын хорооны зөвлөхүүд л зөвлөгөө өгөх байхдаа.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Д.Тэрбишдагва: </w:t>
      </w:r>
      <w:r>
        <w:rPr>
          <w:rFonts w:ascii="Arial" w:cs="Arial" w:hAnsi="Arial"/>
          <w:b w:val="false"/>
          <w:bCs w:val="false"/>
          <w:sz w:val="24"/>
          <w:szCs w:val="24"/>
          <w:lang w:val="mn-MN"/>
        </w:rPr>
        <w:t xml:space="preserve">-Уг нь бол асуудалтай холбогдуулна. Гэхдээ маргаантай асуудал учраас гишүүд асууя. Даваасүрэн гишүүн, дараа Эрдэнэтбат гишүүн асууя.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Ц.Даваасүрэн:</w:t>
      </w:r>
      <w:r>
        <w:rPr>
          <w:rFonts w:ascii="Arial" w:cs="Arial" w:hAnsi="Arial"/>
          <w:b w:val="false"/>
          <w:bCs w:val="false"/>
          <w:sz w:val="24"/>
          <w:szCs w:val="24"/>
          <w:lang w:val="mn-MN"/>
        </w:rPr>
        <w:t xml:space="preserve"> -Би ингэж ойлголоо шүү дээ. Баттөмөр гишүүний санал боссон учраас Улсын Их Хурлын даргаас чиглэл өгөгдөөд тэгээд эцсийн хэлэлцүүлэг дээр бол энэ хоёр санал 2/3-оор шийдэгдэх байж гэж ойлгож байна. Тийм учраас энэ хоёр саналыг хоёуланг нь хураах ёстой Байнгын хороон дээр. Тэгж байж шийдэгдэнэ шүү дээ. Тэгэхгүй нэг нь яалаа гээд нөгөөдөхийг нь хаях юм бол болохгүй. Хэрвээ одоо Баттөмөр гишүүний санал Байнгын хороон дээр дэмжигдээгүй 2/3-оор гарвал болно шүү дээ. Хэрвээ 2/3-оор дахиад дэмжигдвэл наадах чинь их төвөгтэй байдал үүсэх гээд байна. Тийм учраас бол энэ хоёр саналыг Байнгын хорооны гишүүдийн саналаар хагалахаас өөр арга байхгүй.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Энэ санал унавал Баттөмөр гишүүнийх гэж хэлж болохгүй болоод байна шүү дээ. Бас тэгж болохгүй болоод байна. Тэгэхээр чинь нөгөө анхны санал болох гээд байгаа байхгүй юу.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-Тэгвэл одоо Баттөмөр гишүүний гурван жил гэсэн санал, ажлын хэсгийн хоёр жил гэсэн саналаар хоёулангаар нь санал хураагаад  эхлээд Эрдэнэбат гишүүний микрофоныг өгье.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Д.Эрдэнэбат:</w:t>
      </w:r>
      <w:r>
        <w:rPr>
          <w:rFonts w:ascii="Arial" w:cs="Arial" w:hAnsi="Arial"/>
          <w:b w:val="false"/>
          <w:bCs w:val="false"/>
          <w:sz w:val="24"/>
          <w:szCs w:val="24"/>
          <w:lang w:val="mn-MN"/>
        </w:rPr>
        <w:t xml:space="preserve"> -Ажлын хэсэг чуулган дээр хураагдсан саналаар өөрийнхөө асуудал байдлаар хандаж болохгүй шүү дээ. Манай санал энэ байсан учраас манайхыг оруулна. Баттөмөрийнх хувь гишүүнийх учраас болохгүй гэдэг юм хийж болохгүй. Заавал энд санал хураагдана. Асуудал байхгүй, нэгдүгээрт.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Хоёрдугаарт энэ асуудлыг хэрвээ гурван жилээр нь шийднэ гэж байвал ажлын хэсэг оруулж ирсэн саналаа энд татаж болно шүү дээ. Татаж болно давхар санал хураалгахгүйн тулд. Тэгэх юм бол ганц Баттөмөр гишүүн дээр санал хурааж болно. Хэрвээ Баттөмөр гишүүний санал 2/3-оор дэмжигдэхгүй унах юм бол ажлын хэсгийн санал, чуулганд орж ирсэн санал хүчинтэй үлдэнэ. Тэгж явна шүү дээ чуулганаар дэмжигдсэн учраас.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Тийм шууд тэгээд л хийх ёстой байхгүй юу. Тийм учраас энд тэндхийн чиглэл гэж угаасаа байхгүй. Гишүүний санал ч адилхан. Ажлын хэсгийн санал ч адилхан эрхтэй байхгүй юу.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-Тэгвэл одоо ингэе дээ. Яг энүүгээр санал хураая. 3 жилийг хоёр жил болгох шалтгаан тайлбараа хэл. Ажлын хэсгийн тайлбарыг сонсъё. Гурван номерын микрофоныг өгье. Дараа нь Дамба-Очир гишүүн, Болорчулуун гишүүн хоёр асууя.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Ж.Бат-Эрдэнэ:</w:t>
      </w:r>
      <w:r>
        <w:rPr>
          <w:rFonts w:ascii="Arial" w:cs="Arial" w:hAnsi="Arial"/>
          <w:b w:val="false"/>
          <w:bCs w:val="false"/>
          <w:sz w:val="24"/>
          <w:szCs w:val="24"/>
          <w:lang w:val="mn-MN"/>
        </w:rPr>
        <w:t xml:space="preserve"> -Гишүүдэд нэг ийм мэдээлэл өгөх гэсэн юм. Энэ гурван жил хоёр жил гэдэг дээр ер нь бол авто замын засвар шинэчлэлийн асуудлыг гурван хэсэгт хувааж л үзэж бид нар арчлалт засварын ажлыг хийж байгаа юм л даа. Нэгдүгээрт бол урсгал засварын ажил гэж жил бүр хийдэг ажлууд байдаг.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Хоёрдугаарт ээлжит засварын хугацаа гэж байна. Авто замын замын байгууламжийн ээлжит засварын хугацааг зурган жил болгон хийнэ. Дараагийн гурав дахь хэсэг бол их засвар гэж байна. Энийг бол 19 жилд их засвар хийнэ. Ийм  норм нормативын стандарттай. Тийм учраас өнгөрсөн хугацаанд бол 3 жил гэдэг нь бол ямар хүрээнд явж байсан бэ гэхээр зэрэг хуучин хуулийнхаа Барилгын тухай хуулийн хүрээнд гарсан барилга байгууламжийг ашиглалтад хүлээж авах дүрэм гэж бий л дээ Засгийн газрын. Тэр дүрмийн хүрээнд энэ авто  замын барилга байгууламжийн ажлыг хүлээж авч засвар үйлчилгээ чанарын баталгаат хугацаа нь гэрээнийхээ хүрээнд гурван жилээр явж байсан. Гурван жил хоёр жилийн хугацаанд бол ямар асуудал одоо үүсэх вэ гэхээр зэрэг нэгдүгээрт Барилгын тухай хууль маань өнгөрсөн жил шинэчлэгдээд нөгөө баталгаат засварын хугацаа маань нэг жил болсон. Тийм учраас энэ шинэчилсэн найруулгын хуулиараа бол бид нар бас анх Засгийн газар дээр оруулахдаа Барилгын тухай хуулийнхаа жишгийг бариад ороод ирсэн.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Одоо ямар хүндрэл үүсдэг юм бэ гэж. Авто замын барилга байгууламжийг барьж байх явцад бол тухайн барилгын ажлыг гүйцэтгэж байгаа компаниуд бол барьцааг нь баталгаа гэж тавина.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Дараа нь гүйцэтгэлийн баталгаа гэж тавина. Ийм хоёр хэлбэрийн баталгааг банканд байршуулж байгаа. Тэгээд энэ гурван жилийн гэрээний хугацаанд хуучин хуулиараа бол бид нар гэрээгээрээ гурван жилийн гэрээт хугацаанд тэр мөнгөө ерөөсөө банканд л байж байна. Тэрийг хөдөлгөхгүй. Энэ бол таван хувь нь нийт төсөвт өртгийн. Ерөөсөө л банканд байна. Тэгээд тэр баталгаат хугацааны мөнгө бол ерөөсөө хөдлөхгүй. Харин гүйцэтгэлийн баталгааны хувьд бол улсын комисс хүлээж авсан хэмжээгээрээ гүйцэтгэлийн баталгаагаа чөлөөлөгдөөд явдаг ийм л журам. Тэгээд энэ хэсэг нь бол ялангуяа өнгөрсөн хугацаанд бол нэлээд тийм авто замын аж ахуйн нэгж барилга байгууламж барьдаг энэ аж ахуйн нэгжүүд дээрээ бол нэлээд хүндрэл, санхүүгийн бас нэлээд хүндрэл үүсгэсэн л дээ.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Тэгээд энийг бол дараад нь Барилгын хууль өөрчлөгдсөний дараа манай яаман дээр бол аж ахуйн нэгжүүдээс ямар хүсэлт ирж байсан бэ гэхээр зэрэг энэ Барилгын хуулийнхаа хүрээнд энэ баталгаат хугацааныхаа хугацааг өөрчлөөч ээ. Гэрээгээ өөрчилье гэдэг зүйл яригдаад. Тэгээд ер нь бол аль талаа бодсон бид нар бол шинэ хуулиараа бол авто замын барилга байгууламжийн ажлыг хийхдээ бүр төсөвлөхөөс эхлээд зураг төслийг нь байгуулах стандарт норматив баримт бичиг, техникийн баримт бичиг гээд бүх зүйлийг одоогийн хуулиараа оруулж өгч байгаа.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Хариуцлагын тогтолцоог нь нэлээд сайжруулаад өгсөн. Өөрөөр хэлэх юм бол нэг жил хоёр жил гурван жилдээ эвдэрдэг зам биш эвдэрдэггүй зам барихын тулд энэ хариуцлагын юмыг нэлээд чангатгаад өгсөн л дөө. Тийм учраас ерөнхийдөө хоёр жил байх нь бол хаа хаанаа бид нарт бол нэлээд тохиромжтой юм уу гэж харагдаад байгаа юм. Тэгээд ажлын хэсэг дээрээ ч энэ талаараа нэлээд олон ярьсан. Ийм л зүйлүүдийг хэлмээр байна. Тэгээд дээрээс нь ээлжит засвар өөрөө 6 жил байдаг учраас 6 жилийн 50 хувьд нь баталгаат засварынх нь хугацааны мөнгийг бариад байна гэдэг бол бас тийм агуулгын хувьд.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-Дамба-Очир гишүүний микрофоныг өгье.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Д.Дамба-Очир:</w:t>
      </w:r>
      <w:r>
        <w:rPr>
          <w:rFonts w:ascii="Arial" w:cs="Arial" w:hAnsi="Arial"/>
          <w:b w:val="false"/>
          <w:bCs w:val="false"/>
          <w:sz w:val="24"/>
          <w:szCs w:val="24"/>
          <w:lang w:val="mn-MN"/>
        </w:rPr>
        <w:t xml:space="preserve">-Нэг л юм байгаа. Сая хэллээ шүү дээ. Чанарын асуудал гэдэг бол бүгдийнх нь сэтгэл зовоож байгаа асуудал мөн бүгдээрээ. Би зүгээр нэг л юм хэлмээр харагдаад байгаа юм. Одоо ингээд хямарсан аж ахуйн нэгжүүд хүнд байгаа энэ тэр гээд юм яриад байдаг бүгдээрээ. Тэгсэн мөртөө би зүгээр тэр зам бол чанаргүй тавьж байна гэдэг дээр бол хаана хаанаа анхаарах ёстой гэдэг дээр ойлгож байгаа юм. Энэ гурван жил байна уу, таван жил болно уу, хоёр жил болно уу, нэг жил болно уу? Үүний цаана тэр баталгааны тэр таван хувь гэдэг юм </w:t>
      </w:r>
      <w:r>
        <w:rPr>
          <w:rFonts w:ascii="Arial" w:cs="Arial" w:hAnsi="Arial"/>
          <w:b w:val="false"/>
          <w:bCs w:val="false"/>
          <w:sz w:val="24"/>
          <w:szCs w:val="24"/>
          <w:lang w:val="mn-MN"/>
        </w:rPr>
        <w:t>компаниудын</w:t>
      </w:r>
      <w:r>
        <w:rPr>
          <w:rFonts w:ascii="Arial" w:cs="Arial" w:hAnsi="Arial"/>
          <w:b w:val="false"/>
          <w:bCs w:val="false"/>
          <w:sz w:val="24"/>
          <w:szCs w:val="24"/>
          <w:lang w:val="mn-MN"/>
        </w:rPr>
        <w:t xml:space="preserve"> барьцаалсан хөрөнгүүдийг чөлөөлж өгөхгүй л гэж байгаа юм, банкны баталгаагаар. Өөрөөр хэлбэл тэр хэмжээний мөнгүүд тэр компани дээр нь очихгүй л гэсэн үг. Гүйцэтгэл хийгээд ажлаа хийгээд дууссан байсан ч гэсэн.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Тэгэхээр тэр баталгааны асуудал л яригдаж байгаа юм. Таван жил байна уу, хоёр жил байна уу? Гурван жил байна уу эцсийн эцэст. Тэр хугацаанд нь зам нь эвдрэх юм бол тэр мөнгөөр нь засна гэсэн ийм утга учиртай юм байгаа юм. Тэгэхээр бол өнөөдөр хүнд байгаа үед ийм хугацааг нь таван жилээр банк дээр мөнгийг нь таван хувийг нь түгжих гэдэг асуудал бол маш хүнд. Зүгээр аягүй хүнд. Чанарын асуудал бол өөр юман дээр байдаг юм шүү. Энэ замын чанарын асуудал. Энэ стандартын асуудал, нэгдүгээрт.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Хоёрдугаарт үнэлгээний асуудал. Өнөөдрийн үнэлгээ замын үнэлгээ арчаагүй доогуур байж байгаа. Дээрээс нь стандарт нь олигтой шинэчлэгдэж өгөхгүй байгаатай холбоотой шүү гэж хэлэх гээд байгаа юм. Мэдээж тэрийг гүйцэтгэж байгаа хяналт тавьж байгаа компаниудынх нь бас өөрсдийнх нь учир дутагдлууд ч бас байгаа байх. Тийм учраас би энийг бол тэр хоёр жил гэдгээр нь явах нь зүйтэй юм болов уу гэж бодож байгаа юм. Тэгэхгүй бол аягүй хүндэрнэ гэдгийг би та бүхэнд зүгээр хэлэх гэж байгаа юм. Би уг нь бол огт дуугарахгүй байя л гэж бодсон юм.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-Одоо Болорчулуун гишүүн асуулт тавина. Энэ чинь бол таван хувийн баталгааны мөнгөнөөс нь болоод л ийм тэрийг нь норм нормативыг нь өөрчилж болно шүү дээ. Болорчулуун гишүүн.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Х.Болорчулуун:</w:t>
      </w:r>
      <w:r>
        <w:rPr>
          <w:rFonts w:ascii="Arial" w:cs="Arial" w:hAnsi="Arial"/>
          <w:b w:val="false"/>
          <w:bCs w:val="false"/>
          <w:sz w:val="24"/>
          <w:szCs w:val="24"/>
          <w:lang w:val="mn-MN"/>
        </w:rPr>
        <w:t xml:space="preserve"> -Ер нь энэ замын чанар үнэхээр санаа зовоосон асуудал болж байна л даа. Тэгээд орон нутгийн гишүүд бүгд мэдэж байгаа. Замаар явахад манай Дорнодын чиглэлийн зам Түмэнцогтоос нааш хэсэг зам бол ганцхан жил болж байгаа. Тийм зам тавиад таван хувийн баталгаагаа алдах битгий хэл 50 хувийн торгууль төлөх ёстой байхгүй юу. Тэрэн дээр аваар осол их гарч байна. Тэгэхээр энэ замын чанарыг бол хоёрыг гурав болгоход бол болохгүй юм байхгүй гишүүний саналыг дэмжиж байна. Би хэдийгээр ажлын хэсэгт орсон ч гэсэн гурав дээр бол санал нэгтэй байна гэж хэлэх байна.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-Би нэг асууя. Таван хувийг банканд байршуулна гэдэг чинь хаанахын юм бэ. Хуульчилсан юм байгаа юм уу. Хуулиас дээгүүр тэр норм норматив гэж байдаг юм уу. Яагаад 5  хувийг заавал ч үгүй авах. Энэ чинь банкууд чинь өөрсдөө зам тавьж байгаа компаниуд чинь хөөрхий бас өөрийн гэсэн нэлээд тоног төхөөрөмж гээд тиймэрхүү юмаараа барьцаалж барьж тэгж ажиллахгүй бол зүгээр энэ хоёр янзын юм байх шиг байна. Тэгэхээр 5 хувиасаа болоод л энэ замын баталгааг бол бол нэг жил болгох гээд байгаа юм байна шүү дээ. Эсвэл хоёр жил болгох гээд байгаа юм байна. Тэгж тайлбар өгөөд байна шүү дээ. Тэгж бодоод байна. Тэгэхээр бол бид чинь бол би бүр саяын ярианаас ойлголоо л доо.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Тухайлах юм бол Сонгинохайрхан дүүрэгт барьсан сургууль цэцэрлэгүүд нэг жилийн дараа хэмхэрчихдэг юм. Зарим сургууль цэцэрлэг бол 20 жил, 30 жил болоод зүгээр явж байхад нэг жилийн дараа одоо засварт ордог байхгүй юу. Энэ бол нөгөө барилгынхан лобби хийсээр байгаад нэг жилийн баталгаа гаргуулж аваад л тэгээд л бол түүнээс хойш мөнгө аваад зугтаадаг болсонтой холбоотой. Яг үүнтэй адилхан замынхан маань бол ийм чиглэл уруу ороод байгаа юм биш биз ээ. Энэ бол гишүүдийн ярьж байгаа. Дээрээс нь бол таван хувийг ингээд бодож байхад бол харагдаж л байна л дээ. Нэг миллиардын зам тавих гэж байгаа хүн бол тавин сая төгрөг байрлуулах юм байна. Гурван жил болох юм бол 150 сая төгрөг байршуулах юм байна л даа. Тэгэхээр 150 сая төгрөг олон жил болох гээд байгаа учраас түүнээсээ болж одоо тавих гээд байгаа юм шиг яаж байна шүү дээ.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Тийм учраас бол энэ нэг хуулиар нь бид баталгаажуулж өгөхгүй бол болохгүй байх.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Нөгөө тал нь бол байна шүү дээ юу юм уу, ер нь нэг жил хоёр жилийн баталгаатай зам тавьдаг улс орон, улс орны дундаж замынх нь насжилт хэд байдаг юм. Сая Болорчулуун хэлж байна. Нэг жилийн дараа зам аваарын зам болоод нөгөө авто зам биш аваарын зам болж эхэлж байгаа юм байна шүү дээ. Тэгээд энэ хариуцлагын асуудлыг чинь гурван жилтэй чинь уяж өгөхгүй бол 5 хувиас болоод баасан компаниуд хүнд байдалд орж байна гэж байх шиг байна. Одоо бол ер нь зүгээр яг шулуухан хэлэхэд бол яг энэ чадварлаг компаниудаа дэмжиж бодлого явуулахгүй бол худлаа үнэн нэрээр нэг компаниуд тендерт ялдаг. Тэр цаана нь Хятадууд ороод л ажлыг хийгээд байгаа шүү дээ. Ийм нөхдүүдийн лобби яваад байгаа юм биш биз дээ гэсэн тийм юм хүртэл төрж байна шүү дээ.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Тэгэхээр бол энэ таван хувь гэдгийг чинь энэ өөрчлөөд тэр хөрөнгөтэй компаниудын чинь тоног төхөөрөмж гэдэг байдаг юм. Заавал ч үгүй мөнгийг нь байршуулна гэдэг чинь бол бас таван жил болох юм бол 250 сая төгрөг л болох юм байна л даа. Тав байтугай жилээр баталгаа гаргамаар байна л даа. Тэгэхээр энэ таван хувиас гол нь болоод байх юм шиг яригдаж байх юм. Энэ дээр ямар учир байна. Энэ дээр тайлбарлаж хэлэх хүн байна уу. Хоёр номер. Дөрвөн номерын микрофоныг өгье.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Р.Буд:</w:t>
      </w:r>
      <w:r>
        <w:rPr>
          <w:rFonts w:ascii="Arial" w:cs="Arial" w:hAnsi="Arial"/>
          <w:b w:val="false"/>
          <w:bCs w:val="false"/>
          <w:sz w:val="24"/>
          <w:szCs w:val="24"/>
          <w:lang w:val="mn-MN"/>
        </w:rPr>
        <w:t xml:space="preserve">-Энэ бол бол тэр зөвхөн таван хувийн асуудал биш юм. Чанарын баталгааны асуудал бол би гишүүдтэй туйлын санал нэг байна. Сүүлийн жилүүдэд баригдсан зам ер нь чанар муутай байгаа нь үнэн. Ард түмэн ч ингэж ярьж байгаа. Хөдөө орон нутгаас сонгогдсон гишүүд та нар ч яг үнэнийг ярьж байна. Зүгээр энэ нь яг хуулин дээр очиж суугаад гурван жилээрээ үү, таван жилээр баталгаат хугацаатай байх уу гэвэл энэ бас харилцан шүтэлцээтэй. Нэг талаасаа шүтэлцээтэй. Нөгөө талаасаа бас шууд утгаар нь тэгж ойлгож болохгүй юм байгаа юм. Зүгээр гурван жилийн хугацааг бол түрүүнд манай нөхдүүд ч хэлнэ лээ. Барилгын тухай хуулин дээр бол өнөөдөр гурван жил чинь байгаа юм.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Барилгын нэг жил болгосон байна лээ. 2016 оны нэг сард барилгын тухай хуулийн шинэчилсэн найруулга батлагдсан юм байна. Тэр хуулинд гурван жил байсныг барилгыг нь нэг жил болгоод дотор нь байгаа сантехникийн тоног төхөөрөмж энэ тэрээ тэр тохиргоог нь гурван жилээр явуулж байгаа юм билээ. Манайх бол сая авто замын 98 онд батлагдсан хуулинд бол энэ байгаагүй. Энэ барилгын барилга байгууламжтай холбогдсон асуудал зам гүүр бол Барилгын тухай хуулиар зохицуулагдаж байсан учраас тэр нэг жилийнх нь норм бол одоо мөрдөгдөөд явж байгаа юм. Энийг ажлын хэсэг дээр ярьж байгаад хоёр болгож оруул ирсэн. Зүгээр гишүүд яриад байна. Гурав болгоно гэж. Гурав болгоход болохгүй юм байхгүй.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Тийм учраас та нар минь л ярьж байгаад энэ бол Их Хурлын гишүүдийн бүрэн эрхийн асуудал. Ер нь бол гурван жил ухаандаа энэ зам наанадаад салахгүй юм байна шүү гэсэн тийм сэтгэлзүйн бэлтгэлтэй тэгж барьж байгаа компани бол арай чанартай барина. Тэр бодит үнэн. Зүгээр тэгэхээр тэр таван хувийн барьцаа байна, тэр таван хувийн барьцаа бол Тэрбишдагва дарга ч яриад байна. Тэр таван хувийн барьцааны хөрөнгийг нь бол өөр юмаар зохицуулж болно. Амьдрал баян юм чинь тэр мөнгөндөө үнэхээр барилга угсралтын байгууллагад хүндрэл учраад байгаа бол таны хэлдгээр тоног төхөөрөмжийг нь солиод барьцаалж болно шүү дээ. Тэрийг нь өөр эрх зүйгээр зохицуулж болно. Энийг яг шууд утгаар нь тэгж ойлгоод байж болохгүй юм байгаа юм. Тийм учраас эрхэм гишүүд та бүхэн л шийдэх асуудал.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Д.Тэрбишдагва:</w:t>
      </w:r>
      <w:r>
        <w:rPr>
          <w:rFonts w:ascii="Arial" w:cs="Arial" w:hAnsi="Arial"/>
          <w:b w:val="false"/>
          <w:bCs w:val="false"/>
          <w:sz w:val="24"/>
          <w:szCs w:val="24"/>
          <w:lang w:val="mn-MN"/>
        </w:rPr>
        <w:t xml:space="preserve"> -Одоо ингээд санал хураалт явуулъя.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val="false"/>
          <w:sz w:val="24"/>
          <w:szCs w:val="24"/>
          <w:lang w:val="mn-MN"/>
        </w:rPr>
        <w:t>1.</w:t>
      </w:r>
      <w:r>
        <w:rPr>
          <w:rFonts w:ascii="Arial" w:cs="Arial" w:hAnsi="Arial"/>
          <w:b w:val="false"/>
          <w:bCs w:val="false"/>
          <w:sz w:val="24"/>
          <w:szCs w:val="24"/>
          <w:lang w:val="mn-MN"/>
        </w:rPr>
        <w:t>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гэсэн энийг эхлээд хураана. Энэ уначих юм бол. ...тэгэх юм бол Баттөмөр гишүүний саналаар санал хураана шүү дээ. Энэ саналаар санал хураахыг дэмжье гэснээр санал хураана шүү. </w:t>
      </w:r>
    </w:p>
    <w:p>
      <w:pPr>
        <w:pStyle w:val="style0"/>
        <w:spacing w:after="0" w:before="0" w:line="100" w:lineRule="atLeast"/>
        <w:ind w:firstLine="720" w:left="72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Дахиад уншъя. </w:t>
      </w:r>
      <w:r>
        <w:rPr>
          <w:rFonts w:ascii="Arial" w:cs="Arial" w:hAnsi="Arial"/>
          <w:b/>
          <w:sz w:val="24"/>
          <w:szCs w:val="24"/>
          <w:lang w:val="mn-MN"/>
        </w:rPr>
        <w:t>1.</w:t>
      </w:r>
      <w:r>
        <w:rPr>
          <w:rFonts w:ascii="Arial" w:cs="Arial" w:hAnsi="Arial"/>
          <w:sz w:val="24"/>
          <w:szCs w:val="24"/>
          <w:lang w:val="mn-MN"/>
        </w:rPr>
        <w:t>Төслийн 28.4 дэх хэсгийг доор дурдсанаар өөрчлөн найруулах:</w:t>
      </w:r>
    </w:p>
    <w:p>
      <w:pPr>
        <w:pStyle w:val="style50"/>
        <w:spacing w:after="0" w:before="0" w:line="100" w:lineRule="atLeast"/>
        <w:ind w:hanging="0" w:left="1080" w:right="0"/>
        <w:contextualSpacing/>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ab/>
        <w:t>“</w:t>
      </w:r>
      <w:r>
        <w:rPr>
          <w:rFonts w:ascii="Arial" w:cs="Arial" w:hAnsi="Arial"/>
          <w:sz w:val="24"/>
          <w:szCs w:val="24"/>
        </w:rPr>
        <w:t>28.4.</w:t>
      </w:r>
      <w:r>
        <w:rPr>
          <w:rFonts w:ascii="Arial" w:cs="Arial" w:hAnsi="Arial"/>
          <w:sz w:val="24"/>
          <w:szCs w:val="24"/>
          <w:lang w:val="mn-MN"/>
        </w:rPr>
        <w:t xml:space="preserve">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хоёр жил байна.” гэснийг дэмжье гэснээр санал хураана. Гэсэн саналаар санал хураахыг дэмжье. Ажлын хэсгийн санал байна. 2/3-оор гэсэн саяын санал дэмжигдсэнгүй. Энэ асуудлаар санал хураах шаардлагагүй гэж үзлээ. Одоо Баттөмөр гишүүний. Тэгэхээр Улсын Их Хурал дээр хоёр санал хураагдаад хоёулаа дэмжигдсэн. Энэ санал унасан учраас нөгөө санал бол автоматаар дэмжигдэж байгаа учраас санал хураах шаардлагагүй гээд гурван жил гэсэн Баттөмөр гишүүний санал дэмжигдлээ.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Ер нь бол хоёулаа Их Хурал дээр дэмжигдсэн учраас хоёулаа унах магадлалтай шүү. Тийм учраас гурван жилээр хураая даа. Маргаангүй нь дээр. Баттөмөр гишүүний саналаар: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гэснийг дэмжье гэснээр санал хураана. 2/3-оор дэмжих юм бол.. Дэмжигдсэнгүй. Хоёр санал хоёулаа дэмжигдсэнгүй. 66.6 хувиар 2/3-оор дэмжигдэх ёстой. Тэгэхээр одоо дахиад санал хураая. Гишүүд маргалдаж байгаад анзаарсангүй.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гэснийг дэмжье гэснээр саналын томьёоллоор санал хураахыг дэмжье. Одоо өмнөх санал хураалтыг хүчингүй болгоё. Өмнөх саналыг хүчингүй болгосонд тооцлоо 17-10, 58.8. одоо анхааралтай байцгаагаарай. Тэгэхгүй бол энэ хоёр санал нь хоёулаа уначих юм бол нэг жилээр явчих магадлалтай байна.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гэсэн томьёоллоор хураая. Дахиад та нар чимээгүй бай л даа. Одоо бол би дахиад яахгүй бол. Эхлээд энийг дэмжье гэснээр санал хураана.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Гэсэн томьёоллоор санал хураахыг дэмжье. Хэрвээ дэмжих юм бол яг энэ томьёоллоор санал хураана. 2/3-оор. Санал хураалт явагдлаа. Анхаараарай. 2/3-ын горимын санал 81.2 хувиар дэмжигдлээ.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Одоо бол 2/3-оор дэмжигдсэн учраас томьёоллоор санал хураана шүү. “28.4.Шинээр барьж байгуулсан авто зам, замын байгууламжийн чанарын баталгаат хугацаа нь гүйцэтгэгч болон техник, технологийн хяналт тавьсан хуулийн этгээдэд тус бүр гурван жил байна.” гэснийг дэмжье гэсэн томьёоллоор санал хураахыг дэмжье. 17 гишүүн оролцож, 14 гишүүн дэмжиж, 82.4 хувиар уг санал дэмжигдлээ.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Хоёр дахь санал байгаа.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sz w:val="24"/>
          <w:szCs w:val="24"/>
          <w:lang w:val="mn-MN"/>
        </w:rPr>
        <w:tab/>
        <w:t>2.</w:t>
      </w:r>
      <w:r>
        <w:rPr>
          <w:rFonts w:ascii="Arial" w:cs="Arial" w:hAnsi="Arial"/>
          <w:sz w:val="24"/>
          <w:szCs w:val="24"/>
          <w:lang w:val="mn-MN"/>
        </w:rPr>
        <w:t>Төслийн 36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720" w:right="0"/>
        <w:contextualSpacing w:val="false"/>
        <w:jc w:val="both"/>
      </w:pPr>
      <w:r>
        <w:rPr>
          <w:rFonts w:ascii="Arial" w:cs="Arial" w:hAnsi="Arial"/>
          <w:b/>
          <w:sz w:val="24"/>
          <w:szCs w:val="24"/>
          <w:lang w:val="mn-MN"/>
        </w:rPr>
        <w:t>“</w:t>
      </w:r>
      <w:r>
        <w:rPr>
          <w:rFonts w:ascii="Arial" w:cs="Arial" w:hAnsi="Arial"/>
          <w:b/>
          <w:sz w:val="24"/>
          <w:szCs w:val="24"/>
          <w:lang w:val="mn-MN"/>
        </w:rPr>
        <w:t xml:space="preserve">36 дугаар зүйл.Хууль хүчин төгөлдөр болох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“36.1.Энэ хуулийн 25 дугаар зүйлийн 25.1.1 дэх заалтыг 2018 оны 01 дүгээр сарын 01-ний  өдрөөс эхлэн дагаж мөрдөнө.</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36.2.Энэ хуулийг 2017 оны 07 дугаар сарын 01-ний өдрөөс эхлэн дагаж мөрдөнө.” энэ саналаар санал хураалгахыг дэмжье гэсэн томьёоллоор. 17-15, 88.2. 2/3 гэсэн горимын санал дэмжигдсэн учраас одоо томьёоллоор санал хураана. Горимыг дэмжихгүй бол эд нарын оруулж ирсэн санал автоматаар унаад байгаа байхгүй юу. Тэгэхээр 2/3 гэсэн горимоор нь санал хураагдаад. Горим нь зөв гэж үзсэний дагуу одоо бол жинхэнэ томьёоллоор нь санал хураана. Одоо та нар сонсоорой.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36 дугаар зүйлийг доор дурдсанаар өөрчлөн найруулах:</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sz w:val="24"/>
          <w:szCs w:val="24"/>
          <w:lang w:val="mn-MN"/>
        </w:rPr>
        <w:tab/>
        <w:tab/>
        <w:t xml:space="preserve">“36 дугаар зүйл.Хууль хүчин төгөлдөр болох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ab/>
        <w:t>“36.1.Энэ хуулийн 25 дугаар зүйлийн 25.1.1 дэх заалтыг 2018 оны 01 дүгээр сарын 01-ний  өдрөөс эхлэн дагаж мөрдөнө.</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36.2.Энэ хуулийг 2017 оны 08 дугаар сарын 01-ний өдрөөс эхлэн дагаж мөрдөнө.” гэсэн томьёоллыг дэмжье гэсэн санал хураая. 16 гишүүн оролцож 11 гишүүн дэмжиж уг санал дэмжигдлээ. Энэ дээр 68.8 хувиар дэмжигдлээ. Тэгэхдээ энэ дээр үг үсгэн дээр Бат-Эрдэнэ гишүүн ээ анхаарахгүй бол би сая 2017 оны 8 сарын 1-гээд өмнөх томьёоллоор уншсан байна. 7 сарын 1 гэж засах байсан шүү. Гишүүдэд тараагдсан 7 сарын 1 гэсэн хуулиар  гэж ойлгоорой.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Эцсийн хэлэлцүүлэг хийж дууслаа. Одоо Авто замын тухай хуулийн шинэчилсэн найруулгын төсөл болон хамт өргөн мэдүүлсэн бусад хуулийн төслүүдийг эцсийн хэлэлцүүлэгт бэлтгэсэн танилцуулгыг төслийн эцсийн хувилбарын хамт гишүүдэд тараая. Нэгдсэн хуралдаанд Ж.Бат-Эрдэнэ гишүүн илтгэнэ. Баярлалаа.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Хоёр дахь асуудалдаа оръё. </w:t>
      </w:r>
      <w:r>
        <w:rPr>
          <w:rFonts w:ascii="Arial" w:cs="Arial" w:hAnsi="Arial"/>
          <w:b/>
          <w:bCs/>
          <w:sz w:val="24"/>
          <w:szCs w:val="24"/>
          <w:lang w:val="mn-MN"/>
        </w:rPr>
        <w:t>Үндэсний төлбөрийн системийн тухай хуулийн төсөл болон холбогдох бусад хуулийн төслүүд эцсийн хэлэлцүүлэг.</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 xml:space="preserve">Үндэсний төлбөрийн системийн тухай хуулийн төсөл болон хамт өргөн мэдүүлсэн бусад хуулийн төслүүдийг эцсийн хэлэлцүүлэгт бэлтгэсэн талаарх ажлын хэсгийн танилцуулгыг сонсъё.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Ажлын хэсгийн танилцуулгыг Улсын Их Хурлын гишүүн ажлын хэсгийн ахлагч Жавхлан танилцуулна. Жавхлан гишүүнийг урьж байна.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Б.Жавхлан:</w:t>
      </w:r>
      <w:r>
        <w:rPr>
          <w:rFonts w:ascii="Arial" w:cs="Arial" w:hAnsi="Arial"/>
          <w:b w:val="false"/>
          <w:bCs w:val="false"/>
          <w:sz w:val="24"/>
          <w:szCs w:val="24"/>
          <w:lang w:val="mn-MN"/>
        </w:rPr>
        <w:t xml:space="preserve"> -Байнгын хорооны гишүүдийн өдрийн амар амгаланг ирье. Байнгын хорооны дарга эрхэм гишүүд ээ, Үндэсний төлбөрийн системийн тухай хуулийн төсөл түүнтэй хамт өргөн мэдүүлсэн Төв банкны тухай хуульд өөрчлөлт оруулах тухай, Банкны тухай хуульд өөрчлөлт оруулах тухай. Эрүүгийн хуульд нэмэлт оруулах тухай, Банк бүхий хуулийн этгээдийн мөнгөн хадгаламж, төлбөр тооцоо зээлийн үйл ажиллагааны тухай хуульд нэмэлт, өөрчлөлт оруулах тухай хуулийн төслүүдийн анхны хэлэлцүүлгийг 2017 оны 5 дугаар сарын 5-ны өдөр Улсын Их Хурлын нэгдсэн хуралдаанаар хийж төслийг эцсийн хэлэлцүүлэгт бэлтгүүлэхээр Эдийн засгийн байнгын хороонд шилжүүлсэн билээ. Ажлын хэсэг хуралдаж анхны хэлэлцүүлгийн үеэр хуралдаан даргалагчаас чиглэл өгч нээлттэй үлдээсэн гурван санал болон найруулгын шинжтэй хоёр санал нийт таван саналын томьёоллыг та бүхэнд тарааж байна.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Зохих журмын дагуу санал хураан шийдвэрлэж өгнө үү. Ажлын хэсэг. </w:t>
      </w:r>
    </w:p>
    <w:p>
      <w:pPr>
        <w:pStyle w:val="style0"/>
        <w:spacing w:after="0" w:before="0" w:line="100" w:lineRule="atLeast"/>
        <w:ind w:hanging="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bCs/>
          <w:sz w:val="24"/>
          <w:szCs w:val="24"/>
          <w:lang w:val="mn-MN"/>
        </w:rPr>
        <w:t>Д.Тэрбишдагва:</w:t>
      </w:r>
      <w:r>
        <w:rPr>
          <w:rFonts w:ascii="Arial" w:hAnsi="Arial"/>
          <w:b w:val="false"/>
          <w:bCs w:val="false"/>
          <w:sz w:val="24"/>
          <w:szCs w:val="24"/>
          <w:lang w:val="mn-MN"/>
        </w:rPr>
        <w:t xml:space="preserve"> -Одоо уг асуудлыг хэлэлцүүлж байгаа ажлын хэсгийн бүрэлдэхүүнийг танилцуулъя. Монголбанкны дэд ерөнхийлөгч Лхагвасүрэн, Санхүүгийн зохицуулах хорооны дэд дарга Баярсайхан, Монголбанкны төлбөр тооцоо, бүртгэлийн газрын төлбөрийн бодлого зохицуулалтын хэлтсийн захирал Амарсайхан, Сангийн яамны Санхүү бодлогын газрын дарга Баттулга, Монголбанкны Төлбөр тооцоо, бүртгэлийн газрын төлбөрийн бодлого зохицуулалтын хэлтсийн ахлах мэргэжилтэн Цолмонбаяр, Монголбанкны Хууль эрх зүйн газрын мэргэжилтэн Нинжбадгар, Сангийн яамны Санхүү, зах зээл, даатгалын хэлтсийн мэргэжилтэн Болор гэсэн ажлын хэсэг орж ирсэн байна. Танилцуулгатай холбогдуулан асуулт асуух гишүүд байна уу. Асуух асуулттай гишүүд байхгүй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Монгол Улсын Их Хурлын чуулганы хуралдааны дэгийн тухай хуулийн 23 дугаар зүйлийн 23.2.3-т заасны дагуу хуралдаанд оролцсон гишүүдийн 2/3-ын горимоор зарчмын зөрүүтэй саналуудаар санал хураалт явуулна.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Жагсаалтын 1 дүгээрт заасан томьёоллоор санал хураахыг дэмжье гэсэн 2/3-ын горимоор эхлээд санал хураая. Энийг дэмжвэл санал хураалт явагдана. Энэ бүх асуудал ийм журмаар явагдана. 81.2 хувиар 2/3-оор санал дэмжигдлээ. Одоо бол горимын санал дэмжигдсэн учраас одоо жирийн горимоор санал хураая.</w:t>
      </w:r>
    </w:p>
    <w:p>
      <w:pPr>
        <w:pStyle w:val="style0"/>
        <w:spacing w:after="0" w:before="0" w:line="100" w:lineRule="atLeast"/>
        <w:ind w:firstLine="720" w:left="0" w:right="0"/>
        <w:contextualSpacing w:val="false"/>
        <w:jc w:val="both"/>
      </w:pPr>
      <w:r>
        <w:rPr>
          <w:rFonts w:ascii="Arial" w:hAnsi="Arial"/>
          <w:sz w:val="24"/>
          <w:szCs w:val="24"/>
        </w:rPr>
      </w:r>
    </w:p>
    <w:p>
      <w:pPr>
        <w:pStyle w:val="style54"/>
        <w:spacing w:after="0" w:before="0"/>
        <w:ind w:firstLine="720" w:left="720" w:right="0"/>
        <w:contextualSpacing w:val="false"/>
        <w:jc w:val="center"/>
      </w:pPr>
      <w:r>
        <w:rPr>
          <w:rFonts w:ascii="Arial" w:cs="Arial" w:hAnsi="Arial"/>
          <w:b/>
          <w:sz w:val="24"/>
          <w:szCs w:val="24"/>
          <w:lang w:val="mn-MN"/>
        </w:rPr>
        <w:t>ҮНДЭСНИЙ ТӨЛБӨРИЙН СИСТЕМИЙН ТУХАЙ ХУУЛИЙН ТӨСЛИЙН ТАЛААРХИ САНАЛЫН ТОМЬЁОЛОЛ</w:t>
      </w:r>
    </w:p>
    <w:p>
      <w:pPr>
        <w:pStyle w:val="style54"/>
        <w:spacing w:after="0" w:before="0"/>
        <w:ind w:firstLine="720" w:left="5760" w:right="0"/>
        <w:contextualSpacing w:val="false"/>
        <w:jc w:val="center"/>
      </w:pPr>
      <w:r>
        <w:rPr>
          <w:rFonts w:ascii="Arial" w:hAnsi="Arial"/>
          <w:sz w:val="24"/>
          <w:szCs w:val="24"/>
        </w:rPr>
      </w:r>
    </w:p>
    <w:p>
      <w:pPr>
        <w:pStyle w:val="style54"/>
        <w:spacing w:after="0" w:before="0"/>
        <w:ind w:firstLine="720" w:left="0" w:right="0"/>
        <w:contextualSpacing w:val="false"/>
      </w:pPr>
      <w:r>
        <w:rPr>
          <w:rFonts w:ascii="Arial" w:cs="Arial" w:hAnsi="Arial"/>
          <w:b/>
          <w:sz w:val="24"/>
          <w:szCs w:val="24"/>
          <w:lang w:val="mn-MN"/>
        </w:rPr>
        <w:t>1.</w:t>
      </w:r>
      <w:r>
        <w:rPr>
          <w:rFonts w:ascii="Arial" w:cs="Arial" w:hAnsi="Arial"/>
          <w:sz w:val="24"/>
          <w:szCs w:val="24"/>
          <w:lang w:val="mn-MN"/>
        </w:rPr>
        <w:t>Төслийн 14.4 дэх хэсгийг доор дурдсанаар өөрчлөн найруулах:</w:t>
      </w:r>
    </w:p>
    <w:p>
      <w:pPr>
        <w:pStyle w:val="style54"/>
        <w:spacing w:after="0" w:before="0"/>
        <w:ind w:firstLine="720" w:left="0" w:right="0"/>
        <w:contextualSpacing w:val="false"/>
      </w:pPr>
      <w:r>
        <w:rPr>
          <w:rFonts w:ascii="Arial" w:hAnsi="Arial"/>
          <w:sz w:val="24"/>
          <w:szCs w:val="24"/>
        </w:rPr>
      </w:r>
    </w:p>
    <w:p>
      <w:pPr>
        <w:pStyle w:val="style54"/>
        <w:spacing w:after="0" w:before="0"/>
        <w:ind w:firstLine="720" w:left="0" w:right="0"/>
        <w:contextualSpacing w:val="false"/>
      </w:pPr>
      <w:r>
        <w:rPr>
          <w:rFonts w:ascii="Arial" w:cs="Arial" w:hAnsi="Arial"/>
          <w:sz w:val="24"/>
          <w:szCs w:val="24"/>
          <w:lang w:val="mn-MN"/>
        </w:rPr>
        <w:t>“</w:t>
      </w:r>
      <w:r>
        <w:rPr>
          <w:rFonts w:ascii="Arial" w:cs="Arial" w:hAnsi="Arial"/>
          <w:sz w:val="24"/>
          <w:szCs w:val="24"/>
          <w:lang w:val="mn-MN"/>
        </w:rPr>
        <w:t>14.4.Энэ хуулийн 14.3-т заасан бүрэлдэхүүнд оролцогчийн төлөөллийг оруулж болох бөгөөд Монголбанк, санхүүгийн байгууллагыг хянан зохицуулах чиг үүрэг бүхий байгууллага, санхүү, төсвийн асуудал эрхэлсэн төрийн захиргааны төв байгууллагын төлөөллийг оролцуулсан байна.”</w:t>
      </w:r>
      <w:r>
        <w:rPr>
          <w:rFonts w:ascii="Arial" w:cs="Arial" w:hAnsi="Arial"/>
          <w:b/>
          <w:sz w:val="24"/>
          <w:szCs w:val="24"/>
          <w:lang w:val="mn-MN"/>
        </w:rPr>
        <w:t xml:space="preserve"> </w:t>
      </w:r>
      <w:r>
        <w:rPr>
          <w:rFonts w:ascii="Arial" w:cs="Arial" w:hAnsi="Arial"/>
          <w:b w:val="false"/>
          <w:bCs w:val="false"/>
          <w:sz w:val="24"/>
          <w:szCs w:val="24"/>
          <w:lang w:val="mn-MN"/>
        </w:rPr>
        <w:t xml:space="preserve">Санал гаргасан ажлын хэсэг. Саяын саналыг дэмжье гэсэн санал хураалт явуулъя. 82.4 хувиар уг санал дэмжигдлээ. </w:t>
      </w:r>
    </w:p>
    <w:p>
      <w:pPr>
        <w:pStyle w:val="style54"/>
        <w:spacing w:after="0" w:before="0"/>
        <w:ind w:firstLine="720" w:left="0" w:right="0"/>
        <w:contextualSpacing w:val="false"/>
      </w:pPr>
      <w:r>
        <w:rPr>
          <w:rFonts w:ascii="Arial" w:hAnsi="Arial"/>
          <w:sz w:val="24"/>
          <w:szCs w:val="24"/>
        </w:rPr>
      </w:r>
    </w:p>
    <w:p>
      <w:pPr>
        <w:pStyle w:val="style54"/>
        <w:spacing w:after="0" w:before="0"/>
        <w:ind w:firstLine="720" w:left="0" w:right="0"/>
        <w:contextualSpacing w:val="false"/>
      </w:pPr>
      <w:r>
        <w:rPr>
          <w:rFonts w:ascii="Arial" w:cs="Arial" w:hAnsi="Arial"/>
          <w:b w:val="false"/>
          <w:bCs w:val="false"/>
          <w:sz w:val="24"/>
          <w:szCs w:val="24"/>
          <w:lang w:val="mn-MN"/>
        </w:rPr>
        <w:t xml:space="preserve">Хоёр дахь саналаар санал хураахыг дэмжье гэсэн томьёоллоор 2/3-оор санал хураалт явуулна. Санал хураалт явуулъя. 88.2 хувиар горимын санал дэмжигдлээ. Горимын санал дэмжигдсэн учраас томьёоллоор санал хураалт явуулна. </w:t>
      </w:r>
    </w:p>
    <w:p>
      <w:pPr>
        <w:pStyle w:val="style54"/>
        <w:spacing w:after="0" w:before="0"/>
        <w:ind w:firstLine="720" w:left="0" w:right="0"/>
        <w:contextualSpacing w:val="false"/>
        <w:jc w:val="right"/>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 xml:space="preserve">Төслийн 23.1 дэх хэсгийн “Монголбанкнаас тогтоож болно” гэснийг “Монголбанкнаас тогтооно.” гэж өөрчлөх. Санал хураалт явуулъя. 94.1 хувийн саналаар санал дэмжигдлээ. </w:t>
      </w:r>
    </w:p>
    <w:p>
      <w:pPr>
        <w:pStyle w:val="style0"/>
        <w:spacing w:after="0" w:before="0" w:line="100" w:lineRule="atLeast"/>
        <w:ind w:firstLine="720" w:left="0" w:right="0"/>
        <w:contextualSpacing w:val="false"/>
        <w:jc w:val="center"/>
      </w:pPr>
      <w:r>
        <w:rPr>
          <w:rFonts w:ascii="Arial" w:hAnsi="Arial"/>
          <w:sz w:val="24"/>
          <w:szCs w:val="24"/>
        </w:rPr>
      </w:r>
    </w:p>
    <w:p>
      <w:pPr>
        <w:pStyle w:val="style0"/>
        <w:spacing w:after="0" w:before="0" w:line="100" w:lineRule="atLeast"/>
        <w:ind w:firstLine="720" w:left="0" w:right="0"/>
        <w:contextualSpacing w:val="false"/>
        <w:jc w:val="center"/>
      </w:pPr>
      <w:r>
        <w:rPr>
          <w:rFonts w:ascii="Arial" w:cs="Arial" w:hAnsi="Arial"/>
          <w:b/>
          <w:caps/>
          <w:sz w:val="24"/>
          <w:szCs w:val="24"/>
          <w:lang w:val="mn-MN"/>
        </w:rPr>
        <w:t>Төв банк /Монголбанк/-ны тухай хуульд өөрчлөлт оруулах тухай хуулийн төслийн талаархи саналын томьёолол</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Төслийн 2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 дэх саналаар санал хураахыг дэмжье 2/3-оор шүү. 82.4 хувиар горим дэмжигдсэн учраас томьёоллоор санал хураая.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Төслийн 2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w:t>
      </w:r>
      <w:r>
        <w:rPr>
          <w:rFonts w:ascii="Arial" w:cs="Arial" w:hAnsi="Arial"/>
          <w:b w:val="false"/>
          <w:bCs w:val="false"/>
          <w:sz w:val="24"/>
          <w:szCs w:val="24"/>
          <w:lang w:val="mn-MN"/>
        </w:rPr>
        <w:t xml:space="preserve">2 дугаар зүйл.Төв банк /Монголбанк/-ны тухай хуулийн 4 дүгээр бүлгийн нэрийг “Монголбанкнаас Үндэсний төлбөрийн систем, түүний үйл ажиллагаанд болон банканд тавих хяналт” гэж, 24 дүгээр зүйлийн гарчгийг “Үндэсний төлбөрийн систем, түүний үйл ажиллагаанд болон банканд хяналт тавих Монголбанкны бүрэн эрх” гэж өөрчилсүгэй.” санал гаргасан ажлын хэсэг. Дэмжье гэсэн томьёоллоор санал хураалт явуулна. 76.5 хувиар горим дэмжигдлээ.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3 дугаар зүйлийг 1 дүгээр зүйлийн 2 дахь заалт болгон доор дурдсанаар өөрчлөн найруулах:</w:t>
      </w:r>
    </w:p>
    <w:p>
      <w:pPr>
        <w:pStyle w:val="style55"/>
        <w:spacing w:after="0" w:before="0"/>
        <w:ind w:firstLine="720" w:left="0" w:right="0"/>
        <w:contextualSpacing w:val="false"/>
        <w:jc w:val="both"/>
      </w:pPr>
      <w:r>
        <w:rPr>
          <w:rFonts w:ascii="Arial" w:hAnsi="Arial"/>
          <w:sz w:val="24"/>
          <w:szCs w:val="24"/>
        </w:rPr>
      </w:r>
    </w:p>
    <w:p>
      <w:pPr>
        <w:pStyle w:val="style55"/>
        <w:spacing w:after="0" w:before="0"/>
        <w:ind w:firstLine="720" w:left="720" w:right="0"/>
        <w:contextualSpacing w:val="false"/>
        <w:jc w:val="both"/>
      </w:pPr>
      <w:r>
        <w:rPr>
          <w:rFonts w:ascii="Arial" w:cs="Arial" w:hAnsi="Arial"/>
          <w:sz w:val="24"/>
          <w:szCs w:val="24"/>
          <w:lang w:val="mn-MN"/>
        </w:rPr>
        <w:t>“</w:t>
      </w:r>
      <w:r>
        <w:rPr>
          <w:rFonts w:ascii="Arial" w:cs="Arial" w:hAnsi="Arial"/>
          <w:sz w:val="24"/>
          <w:szCs w:val="24"/>
        </w:rPr>
        <w:t>2/</w:t>
      </w:r>
      <w:r>
        <w:rPr>
          <w:rFonts w:ascii="Arial" w:cs="Arial" w:hAnsi="Arial"/>
          <w:sz w:val="24"/>
          <w:szCs w:val="24"/>
          <w:lang w:val="mn-MN"/>
        </w:rPr>
        <w:t>8 дугаар зүйлийн 2 дахь хэсэг:</w:t>
      </w:r>
    </w:p>
    <w:p>
      <w:pPr>
        <w:pStyle w:val="style0"/>
        <w:spacing w:after="0" w:before="0" w:line="100" w:lineRule="atLeast"/>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rPr>
        <w:t>2.</w:t>
      </w:r>
      <w:r>
        <w:rPr>
          <w:rFonts w:ascii="Arial" w:cs="Arial" w:hAnsi="Arial"/>
          <w:sz w:val="24"/>
          <w:szCs w:val="24"/>
          <w:lang w:val="mn-MN"/>
        </w:rPr>
        <w:t>Т</w:t>
      </w:r>
      <w:r>
        <w:rPr>
          <w:rFonts w:ascii="Arial" w:cs="Arial" w:hAnsi="Arial"/>
          <w:sz w:val="24"/>
          <w:szCs w:val="24"/>
        </w:rPr>
        <w:t>өгрөгийг орлох төлбөрийн бусад хэрэгслийг Монголбанкны зөвшөөрлөөр төлбөр тооцоонд хэрэглэ</w:t>
      </w:r>
      <w:r>
        <w:rPr>
          <w:rFonts w:ascii="Arial" w:cs="Arial" w:hAnsi="Arial"/>
          <w:sz w:val="24"/>
          <w:szCs w:val="24"/>
          <w:lang w:val="mn-MN"/>
        </w:rPr>
        <w:t>нэ</w:t>
      </w:r>
      <w:r>
        <w:rPr>
          <w:rFonts w:ascii="Arial" w:cs="Arial" w:hAnsi="Arial"/>
          <w:sz w:val="24"/>
          <w:szCs w:val="24"/>
        </w:rPr>
        <w:t>.</w:t>
      </w:r>
      <w:r>
        <w:rPr>
          <w:rFonts w:ascii="Arial" w:cs="Arial" w:hAnsi="Arial"/>
          <w:sz w:val="24"/>
          <w:szCs w:val="24"/>
          <w:lang w:val="mn-MN"/>
        </w:rPr>
        <w:t xml:space="preserve">” санал гаргасан ажлын хэсэг санал хураалт явуулъя. 64.7 хувиар уг санал дэмжигдлээ.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center"/>
      </w:pPr>
      <w:r>
        <w:rPr>
          <w:rFonts w:ascii="Arial" w:cs="Arial" w:hAnsi="Arial"/>
          <w:b/>
          <w:caps/>
          <w:sz w:val="24"/>
          <w:szCs w:val="24"/>
          <w:lang w:val="mn-MN"/>
        </w:rPr>
        <w:t>банкны тухай хуульд өөрчлөлт оруулах тухай хуулийн төслийн талаархи саналын томьёолол</w:t>
      </w:r>
    </w:p>
    <w:p>
      <w:pPr>
        <w:pStyle w:val="style0"/>
        <w:spacing w:after="0" w:before="0" w:line="100" w:lineRule="atLeast"/>
        <w:ind w:firstLine="720" w:left="0" w:right="0"/>
        <w:contextualSpacing w:val="false"/>
        <w:jc w:val="center"/>
      </w:pPr>
      <w:r>
        <w:rPr>
          <w:rFonts w:ascii="Arial" w:hAnsi="Arial"/>
          <w:sz w:val="24"/>
          <w:szCs w:val="24"/>
        </w:rPr>
      </w:r>
    </w:p>
    <w:p>
      <w:pPr>
        <w:pStyle w:val="style0"/>
        <w:spacing w:after="0" w:before="0" w:line="100" w:lineRule="atLeast"/>
        <w:ind w:firstLine="720" w:left="0" w:right="0"/>
        <w:contextualSpacing w:val="false"/>
        <w:jc w:val="center"/>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Нэг санал  байгаа. Горимоор санал хураалт явуулна. Томьёоллыг дэмжье гэснээр санал хураалт явуулъя. 76.5 хувиар дэмжигдлээ. Одоо томьёоллоор санал хураана.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 xml:space="preserve">Төслийн 1 дүгээр зүйлийн “төлбөр тооцооны төлөөлөгч дэх дансаар” гэснийг “төлбөр тооцооны төлөөлөгч дээр байршуулсан дансаар” өөрчлөх. Санал хураалт явуулъя. Санал гаргасан ажлын хэсэг. </w:t>
      </w:r>
      <w:r>
        <w:rPr>
          <w:rFonts w:ascii="Arial" w:cs="Arial" w:hAnsi="Arial"/>
          <w:b w:val="false"/>
          <w:bCs w:val="false"/>
          <w:sz w:val="24"/>
          <w:szCs w:val="24"/>
          <w:lang w:val="mn-MN"/>
        </w:rPr>
        <w:t xml:space="preserve">58.8 хувиар санал дэмжигдлээ. Би 2/3-ыг дэмждэггүй юм байгаа юм. Яагаад гэвэл юмаа оруулж ирэхгүй Их Хурлаар буцаагдаж байгаа юм хариуцлагагүйн шинж. Санал хураалт дууслаа. Үндэсний төлбөрийн системийн хуулийн төсөл болон хамт өргөн мэдүүлсэн бусад хуулийн төслүүдийн эцсийн хэлэлцүүлэгт бэлтгэсэн танилцуулгыг төслийн эцсийн хувилбарын хамт нийт гишүүдэд тараая.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Нэгдсэн хуралдаанд Жавхлан гишүүн танилцуулах уу. Жавхлан гишүүн танилцуулъя.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Дараагийн асуудал. Үндэсний төлбөрийн системийн тухай хуулийг дагаж мөрдөх журмын тухай хуулийн төсөл.</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Үндэсний төлбөрийн системийн тухай хуулийг дагаж мөрдөх журмын тухай хуулийн төслийн анхны хэлэлцүүлэгт бэлтгэсэн талаарх ажлын хэсгийн танилцуулгыг Улсын Их Хурлын гишүүн ажлын хэсгийн ахлагч Жавхлан танилцуулна. Жавхлан гишүүнийг урьж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Б.Жавхлан:</w:t>
      </w:r>
      <w:r>
        <w:rPr>
          <w:rFonts w:ascii="Arial" w:cs="Arial" w:hAnsi="Arial"/>
          <w:b w:val="false"/>
          <w:bCs w:val="false"/>
          <w:sz w:val="24"/>
          <w:szCs w:val="24"/>
          <w:lang w:val="mn-MN"/>
        </w:rPr>
        <w:t xml:space="preserve"> -Баярлалаа. Байнгын хорооны дарга эрхэм гишүүд ээ, Үндэсний төлбөрийн системийн тухай хуулийн төсөлтэй холбогдуулан уг хууль хүчин төгөлдөр мөрдөгдөж эхлэх хүртэлх шилжилтийн үеийн харилцааг зохицуулах зорилгоор Улсын Их Хурлын чуулганы хуралдааны дэгийн тухай хуулийн 24 дүгээр зүйлийн 24.6 дахь хэсгийг үндэслэн Үндэсний төлбөрийн системийн тухай хуулийг дагаж мөрдөх журмын тухай хуулийн төслийг боловсруулан танилцуулж байна. Уг хуулийн төсөлд Сангийн яамны төрийн сангийн газар үнэт цаасны төвлөрсөн хадгаламжийн төв. Арилжааны төлбөр тооцоо төрийн өмчит ХХК. Арилжааны төлбөр тооцоо төрийн өмчит ХХК-д тус тус төлбөрийн үйлчилгээ үзүүлэх зөвшөөрөл шууд олгогдсонд тооцох тухай зохицуулалтыг тусгаж өглөө. Төсөлд Үндэсний төлбөрийн системийн тухай хууль батлагдахаас өмнө эрх бүхий байгууллагаас төлбөрийн үйлчилгээ үзүүлэх систем ажиллуулах зөвшөөрөл авсан этгээд үндэсний төлбөрийн системийн тухай хуульд нийцүүлэн 2018 оны 9 дүгээр сарын 1-ний дотор зохих бичиг баримтыг бүрдүүлэн ирүүлж зөвшөөрлөө шинэчлэн авах тухай асуудлыг тусгасан болно.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Түүнчлэн Үндэсний төлбөрийн системийн тухай хууль Монголбанк батлахаар заасан журам дүрэм зэрэг эрх зүйн актыг Үндэсний төлбөрийн системийн тухай хууль батлагдсанаас хойш 1 жилийн хугацаанд батлах тэдгээр журам дүрэм батлагдах хүртэлх хугацааг одоо хүчин төгөлдөр мөрдөгдөж байгаа эрх зүйн актуудын үйлчлэлийг хэвээр байх тухай зохицуулалтуудыг тус тус тусгаж өгсөн.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Үндэсний төлбөрийн системийн тухай хуулийг дагаж мөрдөх журмын тухай хуулийн төслийг хэлэлцэн шийдвэрлэж өгнө үү. Ажлын хэсэг.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-Өмнөх ажлын хэсэг адилхан байгаа учраас дахин танилцуулах шаардлагагүй. Ажлын хэсгийн танилцуулгаас асуух асуулттай гишүүд байна уу. Алга байна. Санал хэлэх гишүүн байна уу. Ундармаа гишүүн санал хэлье.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Б.Ундармаа:</w:t>
      </w:r>
      <w:r>
        <w:rPr>
          <w:rFonts w:ascii="Arial" w:cs="Arial" w:hAnsi="Arial"/>
          <w:b w:val="false"/>
          <w:bCs w:val="false"/>
          <w:sz w:val="24"/>
          <w:szCs w:val="24"/>
          <w:lang w:val="mn-MN"/>
        </w:rPr>
        <w:t xml:space="preserve"> -Та бүхэнд энэ өдрийн мэнд хүргэе. Эрхэм гишүүд ээ, Үндэсний төлбөрийн системийн тухай хуулийг дагаж мөрдөж журмын тухай хуулийн төслийг анхны хэлэлцүүлгээр нь батлах горимын саналыг гаргаж байна. Ингээд горимын саналыг дэмжиж өгнө үү.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-Анхны хэлэлцүүлгээр гэдгээ тайлбар хэлэх үү. Бүх гишүүд ойлгож байгаа байх. Яагаад гэвэл энэ урдах хуультайгаа холбогдож байгаа учраас энэ хуулийн хэрвээ хэлэлцүүлэгт оруулаад явахаар түрүүний хууль бол хүлээгдэх шаардлагатай болоод байгаа юм. Тийм учраас энэ хуулийг анхны хэлэлцүүлгээр нь батлах юм бол хоёр хууль зэрэгцээд явах учраас ийм горимын санал гаргаж байна гэж ойлгож байна. Санал хураалт явуулъя. Горимын саналыг дэмжье гэсэн томьёоллоор санал хураалт явуулъя. Өөрөөр хэлэх юм бол анхны хэлэлцүүлгээр нь хэлэлцүүлье гэсэн саналыг дэмжье гэж санал хураалт явуулъя. 17 гишүүн оролцож, 15 гишүүн дэмжиж 88.2 хувиар уг санал дэмжигдлээ.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Байнгын хорооны санал, дүгнэлтийг Улсын Их Хурлын чуулганы нэгдсэн хуралдаанд санал гаргасан Ундармаа гишүүн танилцуулъя.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Хэлэлцэх асуудал дууслаа.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bCs/>
          <w:sz w:val="24"/>
          <w:szCs w:val="24"/>
          <w:lang w:val="mn-MN"/>
        </w:rPr>
        <w:t>Дараагийн асуудал.</w:t>
      </w:r>
      <w:bookmarkStart w:id="3" w:name="__DdeLink__377_185909438011"/>
      <w:r>
        <w:rPr>
          <w:rFonts w:ascii="Arial" w:hAnsi="Arial"/>
          <w:b/>
          <w:bCs/>
          <w:sz w:val="24"/>
          <w:szCs w:val="24"/>
          <w:lang w:val="mn-MN"/>
        </w:rPr>
        <w:t>“</w:t>
      </w:r>
      <w:bookmarkEnd w:id="3"/>
      <w:r>
        <w:rPr>
          <w:rFonts w:ascii="Arial" w:hAnsi="Arial"/>
          <w:b/>
          <w:bCs/>
          <w:sz w:val="24"/>
          <w:szCs w:val="24"/>
          <w:lang w:val="mn-MN"/>
        </w:rPr>
        <w:t xml:space="preserve">Монгол Улсын эдийн засаг, нийгмийг 2016 онд хөгжүүлсэн үндсэн чиглэлийн биелэлтийн талаар.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Ажлын хэсэг ирсэн байгаа юу. Хэрэг эрхлэх газрын даргыг дуудах хэрэгтэй байна. Ажлын хэсгийг оруулъя. Мөнхбат сайдыг дуудъя. Асуудлаа танилцуул гэж хэл. Хэрвээ энэ асуудал хэлэлцэгдэхгүй бол 2018 оны үндсэн чиглэл  хугацаандаа батлагдахгүй болно шүү дээ. Засгийн газрын эрхэм гишүүн Мөнхбат сайдыг урьж байна. Мөнхбат сайдыг дуудъя.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Чойжилсүрэн сайд байгаа юу. 2018 оны үндсэн чиглэлийг хэн танилцуулах юм. Эдийн засаг нийгмийг 2016 онд хөгжүүлэх үндсэн чиглэлийн биелэлтийг Засгийн газрын хуралдаантай байгаа учраас Булгантуяа сайд танилцуулж болох байх. Үндсэн чиглэлийг бол Засгийн газрын гишүүд байж байж танилцуулах нь зөв байх шүү. Булгантуяа сайд өөрийг чинь танилцуул гэж чиглэл өгсөн юм уу сая надад мессеж ирж байх юм. Эдийн засаг нийгмийг 2016 онд хөгжүүлэх үндсэн чиглэлийн биелэлтийн талаарх төсөл санаачлагчийн илтгэлийг сонсъё. Монгол Улсын Сангийн дэд сайд Булгантуяа танилцуулна. Булгантуяа сайдыг урьж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bCs/>
          <w:sz w:val="24"/>
          <w:szCs w:val="24"/>
          <w:lang w:val="mn-MN"/>
        </w:rPr>
        <w:t>Х.Булгантуяа:</w:t>
      </w:r>
      <w:r>
        <w:rPr>
          <w:rFonts w:ascii="Arial" w:hAnsi="Arial"/>
          <w:b w:val="false"/>
          <w:bCs w:val="false"/>
          <w:sz w:val="24"/>
          <w:szCs w:val="24"/>
          <w:lang w:val="mn-MN"/>
        </w:rPr>
        <w:t xml:space="preserve"> -Улсын Их Хурлын Эдийн засгийн байнгын хорооны дарга эрхэм гишүүд ээ, Монгол Улсын Үндсэн хуулийн 25 дугаар зүйлийн 1 дэх хэсгийн 7, Засгийн газрын тухай хуулийн 26 дугаар зүйлийн 7 дахь хэсгийг үндэслэн Улсын Их Хурлын 2015 оны 52 дугаар тогтоолоор батлагдсан Монгол Улсын эдийн засаг нийгмийг 2016 онд хөгжүүлэх үндсэн чиглэлийн биелэлтийг хуулийн хугацаанд гарган Засгийн газрын хуралдаанаар хэлэлцэн Улсын Их Хуралд өргөн мэдүүлсний дагуу танилцуулж байна. Монгол Улсын эдийн засаг нийгмийг 2016 онд хөгжүүлэх үндсэн чиглэлийн 158 арга хэмжээ байгаа. Энэхүү арга хэмжээнээс мянганы хөгжлийн зорилтод суурилсан үндэсний хөгжлийн цогц бодлогоос 18.4 хувь буюу 29 арга хэмжээ Засгийн газрын үйл ажиллагааны хөтөлбөрөөс 72.3 хувь буюу 119 арга хэмжээ бусад бодлогын баримт бичгээс 9.3 хувь буюу 10 арга хэмжээ тусгагдсан байгаа.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Монгол Улсын эдийн засаг нийгмийг 2016 онд хөгжүүлэх үндсэн чиглэлийн 5 бодлого 22 зорилт, 150 арга хэмжээний биелэлт, 2016 оны жилийн эцсийн байдлаар 61.2 хувьтай гарсан. Монгол Улсын эдийн засаг нийгмийг 2016 онд хөгжүүлэх үндсэн чиглэлийн биелэлтийг бодлого тусбүрээр нь авч үзэх юм бол макро эдийн засгийн бодлого 64.3 хувьтай, эдийн засгийн өсөлтийг дэмжих салбаруудын бодлого 52.5, бүс нутаг хөдөөгийн хөгжил байгал орчны бодлого 59.6, хүний хөгжил нийгмийг хөгжүүлэх бодлого 67.9, засаглал эрхзүйн шинэчлэл, гадаад бодлого, батлан хамгаалах салбарын бодлого 64.6 хувьтай байна. Та бүхэнд Монгол Улсын эдийн засаг нийгмийг 2016 онд хөгжүүлэх үндсэн чиглэлийн биелэлтийн дэлгэрэнгүй тайланг хүргүүлсэн байж байгаа. Байнгын хорооны хуралдаанд яамдын сайд, төрийн нарийн бичгийн дарга газрын дарга нар мөн оролцсон байгаа.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Баярлалаа.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bCs/>
          <w:sz w:val="24"/>
          <w:szCs w:val="24"/>
          <w:lang w:val="mn-MN"/>
        </w:rPr>
        <w:t>Д.Тэрбишдагва:</w:t>
      </w:r>
      <w:r>
        <w:rPr>
          <w:rFonts w:ascii="Arial" w:hAnsi="Arial"/>
          <w:b w:val="false"/>
          <w:bCs w:val="false"/>
          <w:sz w:val="24"/>
          <w:szCs w:val="24"/>
          <w:lang w:val="mn-MN"/>
        </w:rPr>
        <w:t xml:space="preserve"> -Булгантуяа сайдад баярлалаа. Одоо Эдийн засаг нийгмийг 2016 онд хөгжүүлэх үндсэн чиглэлийн биелэлтэд аудит хийсэн аудитын дүгнэлтийг сонсъё. Аудитын дүгнэлтийг Монгол Улсын ерөнхий аудитор Хүрэлбаатар танилцуулна. Хүрэлбаатар даргыг урьж байна. Хоёр номерын микрофоныг өгье.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bCs/>
          <w:sz w:val="24"/>
          <w:szCs w:val="24"/>
          <w:lang w:val="mn-MN"/>
        </w:rPr>
        <w:t>Г.Хүрэлбаатар:</w:t>
      </w:r>
      <w:r>
        <w:rPr>
          <w:rFonts w:ascii="Arial" w:hAnsi="Arial"/>
          <w:b w:val="false"/>
          <w:bCs w:val="false"/>
          <w:sz w:val="24"/>
          <w:szCs w:val="24"/>
          <w:lang w:val="mn-MN"/>
        </w:rPr>
        <w:t xml:space="preserve"> -Эрхэм гишүүд ээ,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Улсын Их Хурлын 2011 оны 34 дүгээр тогтоол, Төсвийн байнгын хорооны 2017 оны 2 дугаар тогтоолын дагуу “Монгол Улсын эдийн засаг, нийгмийг 2016 онд хөгжүүлэх үндсэн чиглэл”-ийн хэрэгжилтэд Үндэсний аудитын газраас хийсэн аудитын дүнг та бүхэнд танилцуулж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Монгол Улсын эдийн засаг нийгмийг 2016 онд хөгжүүлэх Үндсэн чиглэлийн хэрэгжилтэд гүйцэтгэлийн аудит хийж, тайланг баталгаажуулан Улсын Их Хурлын Төсвийн болон Эдийн засгийн байнгын хороо Засгийн газрын Хэрэг эрхлэх газарт тус тус хүргүүллээ.</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1.Аудитын дүнгийн талаар:</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Улсын Их Хурлын 2015 оны 52 дугаар тогтоол</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Монгол Улсын эдийн засаг нийгмийг 2016 онд хөгжүүлэх үндсэн чиглэлийг баталж мянганы хөгжлийн зорилтод суурилсан үндэсний хөгжлийн цогц бодлогоос 29 арга хэмжээ Засгийн газрын 2012-2016 оны үйл ажиллагааны хөтөлбөрөөс 119 арга хэмжээ бусад бодлогын баримт бичгээс 10 арга хэмжээ, нийт 5 бүлгийн хүрээнд 22 зорилт, 158 бодлогын арга хэмжээ тусгасан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 xml:space="preserve">Аудитын явцад хэрэгжүүлсэн горим арга зүйн дагуу хийсэн дүн шинжилгээ.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sz w:val="24"/>
          <w:szCs w:val="24"/>
          <w:lang w:val="mn-MN"/>
        </w:rPr>
        <w:t>Засгийн газрын 2013 оны 322 дугаар тогтоолоор батлагдсан захиргааны байгууллагын үйл ажиллагаанд хяналт, шинжилгээ үнэлгээ хийх нийтлэг журмыг баримтлан үдсэн чиглэлийн зорилт арга хэмжээний хэрэгжилтийг бодлогын хамрах хүрээ зорилт тусбүрээр нэгтгэн үнэлэхэд 158 арга хэмжээний 55 нь хэрэгжсэн, 72 нь хэрэгжилт дутуу. 31 нь хэрэгжээгүй. Нийт гүйцэтгэл 58.9 хувийн биелэлттэй гарсан байна. Эдийн засаг нийгмийг 2016 онд хөгжүүлэх үндсэн чиглэлийн зорилт арга хэмжээний хэрэгжилтийг бодлогын хамрах хүрээ зорилт тусбүрээр нэгтгэн үзэхэд макро эдийн засгийн бодлогын 23 арга хэмжээ 59.1 хувь. Эдийн засгийн өсөлтийг дэмжих салбарын 46 арга хэмжээ 53.1 хувь. Бүс нутаг хөдөөгийн хөгжил байгаль орчны бодлогын 25 арга хэмжээ 60.4 хувь, хүний хөгжил, нийгмий</w:t>
      </w:r>
      <w:r>
        <w:rPr>
          <w:rFonts w:ascii="Arial" w:hAnsi="Arial"/>
          <w:b w:val="false"/>
          <w:bCs w:val="false"/>
          <w:color w:val="000000"/>
          <w:sz w:val="24"/>
          <w:szCs w:val="24"/>
          <w:lang w:val="mn-MN"/>
        </w:rPr>
        <w:t xml:space="preserve">г хөгжүүлэх бодлогын 43 арга хэмжээг 68.1 хувь. </w:t>
      </w:r>
    </w:p>
    <w:p>
      <w:pPr>
        <w:pStyle w:val="style0"/>
        <w:spacing w:after="0" w:before="0" w:line="100" w:lineRule="atLeast"/>
        <w:ind w:firstLine="720" w:left="0" w:right="0"/>
        <w:contextualSpacing w:val="false"/>
        <w:jc w:val="both"/>
      </w:pPr>
      <w:r>
        <w:rPr>
          <w:rFonts w:ascii="Arial" w:hAnsi="Arial"/>
          <w:sz w:val="24"/>
          <w:szCs w:val="24"/>
        </w:rPr>
      </w:r>
    </w:p>
    <w:p>
      <w:pPr>
        <w:pStyle w:val="style0"/>
        <w:spacing w:after="0" w:before="0" w:line="100" w:lineRule="atLeast"/>
        <w:ind w:firstLine="720" w:left="0" w:right="0"/>
        <w:contextualSpacing w:val="false"/>
        <w:jc w:val="both"/>
      </w:pPr>
      <w:r>
        <w:rPr>
          <w:rFonts w:ascii="Arial" w:hAnsi="Arial"/>
          <w:b w:val="false"/>
          <w:bCs w:val="false"/>
          <w:color w:val="000000"/>
          <w:sz w:val="24"/>
          <w:szCs w:val="24"/>
          <w:lang w:val="mn-MN"/>
        </w:rPr>
        <w:t xml:space="preserve">Засаглал эрх зүйн шинэчлэл гадаад бодлого, батлан хамгаалах салбарын бодлогын 21 арга хэмжээ, 53.8 хувийн тус тус хэрэгжилттэй байна. Бодлогын дээрх таван зорилтын хүрээнд хэрэгжээгүй 31 арга хэмжээний талаар нэгдсэн тайланг хавсралтад тодорхой дурдсан бөгөөд эдийн засгийн өсөлтийг дэмжих салбарыг хөрөнгийн эх үүсвэр хангалтгүй, төлөгдөөгүй, мөн Монгол Улсын 2016 оны төсвийн тухай хуулинд төсөв хөрөнгө нь хангалттай тусгагдаагүй, төр хувийн хэвшлийн түншлэлийн хөрөнгөөр хийгдэх арга хэмжээнд хөрөнгө гаргаагүйтэй холбоотой байна. </w:t>
      </w:r>
    </w:p>
    <w:p>
      <w:pPr>
        <w:pStyle w:val="style0"/>
        <w:spacing w:after="0" w:before="0" w:line="100" w:lineRule="atLeast"/>
        <w:ind w:firstLine="720" w:left="0" w:right="0"/>
        <w:contextualSpacing w:val="false"/>
        <w:jc w:val="both"/>
      </w:pPr>
      <w:r>
        <w:rPr>
          <w:rFonts w:ascii="Arial" w:hAnsi="Arial"/>
          <w:sz w:val="24"/>
          <w:szCs w:val="24"/>
        </w:rPr>
      </w:r>
    </w:p>
    <w:p>
      <w:pPr>
        <w:pStyle w:val="style39"/>
        <w:jc w:val="both"/>
      </w:pPr>
      <w:r>
        <w:rPr>
          <w:rFonts w:ascii="Arial" w:hAnsi="Arial"/>
          <w:color w:val="0000FF"/>
          <w:sz w:val="24"/>
          <w:szCs w:val="24"/>
        </w:rPr>
        <w:tab/>
      </w:r>
      <w:r>
        <w:rPr>
          <w:rFonts w:ascii="Arial" w:hAnsi="Arial"/>
          <w:color w:val="000000"/>
          <w:sz w:val="24"/>
          <w:szCs w:val="24"/>
        </w:rPr>
        <w:t>“Монгол Улсын эдийн засаг, нийгмийг 2016 онд хөгжүүлэх үндсэн чиглэл”-</w:t>
      </w:r>
      <w:r>
        <w:rPr>
          <w:rFonts w:ascii="Arial" w:hAnsi="Arial"/>
          <w:color w:val="000000"/>
          <w:sz w:val="24"/>
          <w:szCs w:val="24"/>
          <w:lang w:val="mn-MN"/>
        </w:rPr>
        <w:t xml:space="preserve">ийн зорилт арга хэмжээнд Улсын төсвөөс 202.5 тэрбум төгрөг, Хөгжлийн банкнаас 68.7 тэрбум төгрөг, Хөдөлмөр эрхлэлтийг дэмжих сангаас 19.7 тэрбум төгрөг, гадаад эх үүсвэрээс 72.1 тэрбум төгрөг, хувийн хэвшлээс 1 тэрбум төгрөг, холимог эх үүсвэрээс 48.1 тэрбум, бусад эх үүсвэрээс 4.1 тэрбум төгрөг. Нийт 416.2 тэрбум төгрөгийг зарцуулсан нь төлөвлөсөн хөрөнгө болох 3. 852.3 тэрбум төгрөгийн дөнгөж 11 хувь орчим болсон нь Үндсэн чиглэлийн хэрэгжилт хэрэгжих байдалд хангалтгүй хэрэгжихэд гол хүчин зүйл болсон байна. </w:t>
      </w:r>
    </w:p>
    <w:p>
      <w:pPr>
        <w:pStyle w:val="style39"/>
        <w:jc w:val="both"/>
      </w:pPr>
      <w:r>
        <w:rPr>
          <w:rFonts w:ascii="Arial" w:hAnsi="Arial"/>
          <w:color w:val="000000"/>
          <w:sz w:val="24"/>
          <w:szCs w:val="24"/>
          <w:lang w:val="mn-MN"/>
        </w:rPr>
        <w:tab/>
        <w:t xml:space="preserve">Аудитын дүнд үндэслэн дараах дүгнэлтийг хийж байна. Үүнд: </w:t>
      </w:r>
    </w:p>
    <w:p>
      <w:pPr>
        <w:pStyle w:val="style39"/>
        <w:jc w:val="both"/>
      </w:pPr>
      <w:r>
        <w:rPr>
          <w:rFonts w:ascii="Arial" w:hAnsi="Arial"/>
          <w:color w:val="000000"/>
          <w:sz w:val="24"/>
          <w:szCs w:val="24"/>
          <w:lang w:val="mn-MN"/>
        </w:rPr>
        <w:tab/>
        <w:t>-</w:t>
      </w:r>
      <w:r>
        <w:rPr>
          <w:rFonts w:ascii="Arial" w:hAnsi="Arial"/>
          <w:color w:val="000000"/>
          <w:sz w:val="24"/>
          <w:szCs w:val="24"/>
        </w:rPr>
        <w:t xml:space="preserve">Үндсэн чиглэлийн зарим арга хэмжээний шалгуур үзүүлэлт, хүрэх түвшин </w:t>
      </w:r>
      <w:r>
        <w:rPr>
          <w:rFonts w:ascii="Arial" w:hAnsi="Arial"/>
          <w:color w:val="000000"/>
          <w:sz w:val="24"/>
          <w:szCs w:val="24"/>
          <w:lang w:val="mn-MN"/>
        </w:rPr>
        <w:t>хөрөнгө санхүүгийн эх үүсвэрийг бодитой тооцож төлөвлөөгүй байна</w:t>
      </w:r>
      <w:r>
        <w:rPr>
          <w:rFonts w:ascii="Arial" w:hAnsi="Arial"/>
          <w:color w:val="000000"/>
          <w:sz w:val="24"/>
          <w:szCs w:val="24"/>
        </w:rPr>
        <w:t xml:space="preserve">; </w:t>
      </w:r>
    </w:p>
    <w:p>
      <w:pPr>
        <w:pStyle w:val="style39"/>
        <w:tabs>
          <w:tab w:leader="none" w:pos="5656" w:val="left"/>
        </w:tabs>
        <w:ind w:hanging="283" w:left="707" w:right="0"/>
        <w:jc w:val="both"/>
      </w:pPr>
      <w:r>
        <w:rPr>
          <w:rFonts w:ascii="Arial" w:hAnsi="Arial"/>
          <w:color w:val="000000"/>
          <w:sz w:val="24"/>
          <w:szCs w:val="24"/>
          <w:lang w:val="mn-MN"/>
        </w:rPr>
        <w:t xml:space="preserve">- </w:t>
      </w:r>
      <w:r>
        <w:rPr>
          <w:rFonts w:ascii="Arial" w:hAnsi="Arial"/>
          <w:color w:val="000000"/>
          <w:sz w:val="24"/>
          <w:szCs w:val="24"/>
        </w:rPr>
        <w:t xml:space="preserve">Үндсэн чиглэлийн зорилт, арга хэмжээг хэрэгжүүлэх </w:t>
      </w:r>
      <w:r>
        <w:rPr>
          <w:rFonts w:ascii="Arial" w:hAnsi="Arial"/>
          <w:color w:val="000000"/>
          <w:sz w:val="24"/>
          <w:szCs w:val="24"/>
          <w:lang w:val="mn-MN"/>
        </w:rPr>
        <w:t>талаархи харилцан хэрэгжүүлэх байгууллагаас зохион байгуулсан ажлын дүрэм хангалтгүй байна.</w:t>
      </w:r>
      <w:r>
        <w:rPr>
          <w:rFonts w:ascii="Arial" w:hAnsi="Arial"/>
          <w:color w:val="000000"/>
          <w:sz w:val="24"/>
          <w:szCs w:val="24"/>
        </w:rPr>
        <w:t xml:space="preserve"> </w:t>
      </w:r>
    </w:p>
    <w:p>
      <w:pPr>
        <w:pStyle w:val="style39"/>
        <w:tabs>
          <w:tab w:leader="none" w:pos="5656" w:val="left"/>
        </w:tabs>
        <w:ind w:hanging="283" w:left="707" w:right="0"/>
        <w:jc w:val="both"/>
      </w:pPr>
      <w:r>
        <w:rPr>
          <w:rFonts w:ascii="Arial" w:hAnsi="Arial"/>
          <w:color w:val="000000"/>
          <w:sz w:val="24"/>
          <w:szCs w:val="24"/>
          <w:lang w:val="mn-MN"/>
        </w:rPr>
        <w:t>-</w:t>
      </w:r>
      <w:r>
        <w:rPr>
          <w:rFonts w:ascii="Arial" w:hAnsi="Arial"/>
          <w:color w:val="000000"/>
          <w:sz w:val="24"/>
          <w:szCs w:val="24"/>
        </w:rPr>
        <w:t>Үндсэн чиглэлийн зорилт, арга хэмжээн</w:t>
      </w:r>
      <w:r>
        <w:rPr>
          <w:rFonts w:ascii="Arial" w:hAnsi="Arial"/>
          <w:color w:val="000000"/>
          <w:sz w:val="24"/>
          <w:szCs w:val="24"/>
          <w:lang w:val="mn-MN"/>
        </w:rPr>
        <w:t xml:space="preserve">д шаардагдах хөрөнгө санхүүгийн эх үүсвэр хүрэлцээгүй, санхүүжилт бүрэн хийгдээгүй. </w:t>
      </w:r>
    </w:p>
    <w:p>
      <w:pPr>
        <w:pStyle w:val="style39"/>
        <w:tabs>
          <w:tab w:leader="none" w:pos="5656" w:val="left"/>
        </w:tabs>
        <w:ind w:hanging="283" w:left="707" w:right="0"/>
        <w:jc w:val="both"/>
      </w:pPr>
      <w:r>
        <w:rPr>
          <w:rFonts w:ascii="Arial" w:hAnsi="Arial"/>
          <w:color w:val="000000"/>
          <w:sz w:val="24"/>
          <w:szCs w:val="24"/>
          <w:lang w:val="mn-MN"/>
        </w:rPr>
        <w:t xml:space="preserve">-Үндсэн чиглэлийн зорилт арга хэмжээ холбогдох журмын дагуу үнэлэх, тайлагнах талаар хангалтгүй ажилласан байна. </w:t>
      </w:r>
    </w:p>
    <w:p>
      <w:pPr>
        <w:pStyle w:val="style39"/>
        <w:tabs>
          <w:tab w:leader="none" w:pos="5656" w:val="left"/>
        </w:tabs>
        <w:ind w:hanging="283" w:left="707" w:right="0"/>
        <w:jc w:val="both"/>
      </w:pPr>
      <w:r>
        <w:rPr>
          <w:rFonts w:ascii="Arial" w:hAnsi="Arial"/>
          <w:color w:val="000000"/>
          <w:sz w:val="24"/>
          <w:szCs w:val="24"/>
          <w:lang w:val="mn-MN"/>
        </w:rPr>
        <w:t xml:space="preserve">-Өмнөх аудитаар өгсөн зөвлөмжийг хэрэгжүүлэх талаар төсвийн ерөнхийлөн захирагчдын  зохион байгуулсан ажил хангалтгүй байна. </w:t>
      </w:r>
    </w:p>
    <w:p>
      <w:pPr>
        <w:pStyle w:val="style39"/>
        <w:tabs>
          <w:tab w:leader="none" w:pos="5656" w:val="left"/>
        </w:tabs>
        <w:ind w:hanging="283" w:left="707" w:right="0"/>
        <w:jc w:val="both"/>
      </w:pPr>
      <w:r>
        <w:rPr>
          <w:rFonts w:ascii="Arial" w:hAnsi="Arial"/>
          <w:color w:val="000000"/>
          <w:sz w:val="24"/>
          <w:szCs w:val="24"/>
          <w:lang w:val="mn-MN"/>
        </w:rPr>
        <w:t xml:space="preserve">-Үндсэн чиглэлийн зорилт арга хэмжээний төлөвлөлтийн талаар эдийн засаг нийгмийг хөгжүүлэх 2016 оны үндсэн чиглэлд тусгагдсан зорилт арга хэмжээний төлөвлөлтийг судлахад зарим арга хэмжээний хүрэх төсөв оновчтой тодорхойлоогүй. Санхүүжих эх үүсвэрийг заагаагүй зорилт арга  хэмжээг их хэмжээгээр тусгасан байна. </w:t>
      </w:r>
    </w:p>
    <w:p>
      <w:pPr>
        <w:pStyle w:val="style39"/>
        <w:tabs>
          <w:tab w:leader="none" w:pos="4969" w:val="left"/>
          <w:tab w:leader="none" w:pos="5656" w:val="left"/>
        </w:tabs>
        <w:ind w:hanging="283" w:left="707" w:right="0"/>
        <w:jc w:val="both"/>
      </w:pPr>
      <w:r>
        <w:rPr>
          <w:rFonts w:ascii="Arial" w:hAnsi="Arial"/>
          <w:color w:val="000000"/>
          <w:sz w:val="24"/>
          <w:szCs w:val="24"/>
          <w:lang w:val="mn-MN"/>
        </w:rPr>
        <w:t xml:space="preserve">-Үндсэн чиглэлийг өмнөх оноос шилжин ирсэн арга хэмжээг үргэлжлүүлэн төлөвлөхдөө урьд өмнө тодорхой үр дүнд хүрээгүй арга хэмжээнүүдийн хүрэх төвшин, шалгуур үзүүлэлтийг өөрчлөхгүйгээр хэвээр нь зорилт арга хэмжээний хөрөнгө санхүүгийн эх үүсвэрийг бодитой тооцож тооцоо судалгаагүй бодит бус арга хэмжээ уруу тусгасан нь аудит дүнгээр гарч байна. </w:t>
      </w:r>
    </w:p>
    <w:p>
      <w:pPr>
        <w:pStyle w:val="style39"/>
        <w:tabs>
          <w:tab w:leader="none" w:pos="1809" w:val="left"/>
          <w:tab w:leader="none" w:pos="2496" w:val="left"/>
        </w:tabs>
        <w:ind w:hanging="283" w:left="75" w:right="0"/>
        <w:jc w:val="both"/>
      </w:pPr>
      <w:r>
        <w:rPr>
          <w:rFonts w:ascii="Arial" w:hAnsi="Arial"/>
          <w:color w:val="000000"/>
          <w:sz w:val="24"/>
          <w:szCs w:val="24"/>
          <w:lang w:val="mn-MN"/>
        </w:rPr>
        <w:tab/>
        <w:tab/>
        <w:t xml:space="preserve">Тухайлбал: Азийн авто замын сүлжээнд холбогдох АН-4 чиглэлийн авто замын сүлжээг барьж ашиглалтад оруулах хүрэх төвшин 189.5 км гэсэн арга хэмжээнд хүрэх түвшинг тодорхой тодорхойлоогүй, санхүүгийн эх үүсвэрийг заагаагүй. Мөн түүнчлэн Эгийн голын усан цахилгаан станц түүний дэд бүтцийг барих ажлыг эхлүүлэх гэсэн арга хэмжээ нь санхүүжүүлэх эх үүсвэрийг заагаагүй.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Түүнчлэн Зам, тээвэр хөгжлийн яамны саналыг авалгүйгээр Ховдоос Завхан чиглэлийн Сар хайрханы гүүр хүртэлх 130 км хатуу хучилттай авто замыг барих асуудлыг судалж шийдвэрлэх гэсэн арга хэмжээ нь мөн Уул уурхай, хүнд үйлдвэрийн яамны нэр дээр зэс хайлах үйлдвэрийг санхүүжүүлэх асуудлыг шийдвэрлэх гэсэн асуудал нь үндсэн чиглэлд жил бүр төлөвлөдөг боловч хүрэх төвшин шалгуур үзүүлэлт нь өөрчлөгдөөгүй, тодорхой үр дүнд хүрэхгүй зэрэг жишээг дурдах нь зүйтэй гэж үзэж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Үндсэн чиглэлийн зорилт арга хэмжээний хэрэгжилт, үнэлгээ тайлагналтын талаар.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Монгол Улсын эдийн засаг нийгмийг 2016 онд хөгжүүлэх үндсэн чиглэлийн зорилт арга хэмжээнд хэрэгжээгүй 31 арга хэмжээ байгаа бөгөөд шалтгаан нөхцөл байдлын талаар аудитын тайланд тодорхой дурдсан бөгөөд эдийн засгийн өсөлтийг дэмжих салбарт хөрөнгө эх үүсвэр хангалттай төлөгдөөгүй.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Монгол Улсын 2016 оны төсвийн тухай хуулийн төсөв хөрөнгө нь хангалттай тусгагдаагүй. Мөн төр хувийн хэвшлийн түншлэлийн хөрөнгөөр хийгдэх арга хэмжээнд хөрөнгө гаргаагүйтэй холбоотойгоор ихэнх арга хэмжээ хангалтгүй хэрэгжсэн байна. Яамдын хяналт, шинжилгээ, үнэлгээ дотоод аудитын газар хэлтсийн тайланг дотоод нэгжүүдээс зорилт арга хэмжээний бэлтгэл тооцож, дүгнэсэн байдлаас авч үзэхэд зорилт арга хэмжээнүүдийг хэрэгжүүлэх шалгуур үзүүлэлт болон хүрэх түвшинтэй нь харьцуулан бодитой үнэлэхгүй. Үнэлгээ бодитой бус тайлагналт хангалтгүй байгаа нь Засгийн газрын 2013 оны 322 дугаар тогтоолоор баталсан журмын хэрэгжилт хангалтгүй. Түүнийг мөрдөөгүйтэй холбоотой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Яамд болон холбогдох байгууллагуудаар авч үзэхэд Зам тээвэр, Байгаль орчны яам, Хууль зүй, дотоод хэргийн яам, Эрүүл мэндийн яам, Хүнс, хөдөө аж ахуй хөнгөн үйлдвэрийн яам, Санхүүгийн зохицуулах хорооны хариуцан хэрэгжүүлэх арга хэмжээний хэрэгжилт байгууллагатай харьцуулахад доогуур үзүүлэлттэй гарсан байна. Үндсэн чиглэлийн зорилт арга хэмжээг хэрэгжүүлэх талаар хариуцсан яам, агентлагаас зохион байгуулсан ажил хангалтгүй хэрэгжилтэд тавих хяналт сул байгаагаас зарим арга хэмжээ бүрэн хэрэгжээгүй, зарим арга хэмжээ өмнөх онуудад зарцуулсан хөрөнгө үр дүнгүй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Засгийн газрын 2013 оны 322 дугаар тогтоолоор батлагдсан журмын 18-д заасны дагуу хариуцуулан хэрэгжүүлэх байгууллагад эдийн засаг нийгмийг үндсэн чиглэлд зорилт арга хэмжээний хэрэгжилт, хяналт шинжилгээ үнэлгээ хийх тайланг Сангийн яаманд хүргүүлсэн боловч дээрх журмын 25.2, 5.2-т заасны дагуу хэрэгжилтийг үнэлэхдээ дараах харьцуулан хэрэгжүүлэх байгууллагад холбогдох заалтыг баримтлаагүй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Тухайлбал: Байгаль орчин аялал жуулчлалын яам хамтран хэрэгжүүлэх дөрвөн арга хэмжээг нэгтгэн дүгнэж 2 функтээр өсгөж 80.8 хувиар Уул уурхай, хүнд үйлдвэрийн яам хамтран хэрэгжүүлэх дөрвөн арга хэмжээг нэгтгэн дүгнэж 2.5 функтээр өсгөж 84.2 хувиар, Хүнс хөдөө аж ахуй, хөнгөн үйлдвэрийн яаман дээр хамтран хэрэгжүүлэх дөрвөн арга хэмжээг нэгтгэн дүгнэж 8.7 функтээр өсгөж 76.7 хувиар, Барилга хот байгуулалтын яамны нэг арга хэмжээг үнэлэлгүйгээр дүгнэж 19.5 функтээр өсгөж 87.5 хувиар үнэлсэн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Зарим яамдын зорилт арга хэмжээний биелэлтийг 30-аас доошгүй хэрэгжилттэй байхад 70-10 хувиар үнэлсэн байна. Тухайлбал Байгаль орчин аялал, жуулчлалын яамны хариуцан хэрэгжүүлэх гидрогеологийн зураглал усан хангамжийн эх үүсвэрийн нөөцийн хайгуулын судалгаа хийх 100 хувь, аялал жуулчлалын салбарын дэд бүтцийг сайжруулах бүтээгдэхүүний үйлчилгээний хөгжлийг дэмжих 90 хувь, Эрүүл мэндийн яамны хариуцан хэрэгжүүлэх Сонгинохайрхан дүүрэгт загвар нэгдсэн эмнэлэг барих ажлыг эхлүүлэх 100 хувь гэж үнэлгээ өгсөн зэрэг арга хэмжээнүүдийг дурдаж болохоор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Сангийн яам, Зам, тээврийн яам, Эрчим хүчний яам, Боловсрол, соёл, шинжлэх ухааны яам, Үндэсний хөгжлийн газрууд зорилт арга хэмжээний хяналт шинжилгээ үнэлгээ өгөхдөө захиргааны байгууллагын үйл ажиллагааг хяналт шинжилгээ хийх үнэлгээг нийтлэг журмын 33-т заасныг баримтлаагүй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Түүнчлэн зарим яамдын хяналт, шинжилгээ үнэлгээний нэгжийн бүтэц бүрэлдэхүүн өөрчлөх зэрэг үр дүнд чиглүүлэн бодитой үнэлэх асуудлаар учир дутагдалтай гарсан байна. Эдгээрээс үндсэн чиглэлийн зорилт арга хэмжээний хэрэгжилтийг үнэлж тайлагнахдаа зарим төсвийн ерөнхийлөн захирагчийн болон хариуцан хэрэгжүүлэх байгууллагуудыг холбогдох … баримтлаагүй. Хэрэгжилтэд тавих хяналт сул байгааг тайлагналтын чанарт сөргөөр нөлөөлсөн байна. Энэ нь Үндсэн чиглэлд туссан зорилт арга хэмжээнд үнэлгээ хийх арга зүйг яам, агентлагийн түвшинд сайжруулах үнэлгээний бодитой байдлыг хангаж ажиллах шаардлагатай гэсэн дүгнэлтэд хүргэж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Үндэсний аудитын газраас хэрэгжүүлсэн албан шаардлага зөрчил зөвлөмжийн талаар:</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Үндэсний аудитын газраас эдийн засаг нийгмийг 2015 онд хөгжүүлэх үндсэн чиглэлийн дагуу хэрэгжүүлэхтэй болон хэрэгжүүлээгүй 35 арга хэмжээг 2016 онд хэрэгжүүлж ажиллах зөвлөмжийг Засгийн газарт хүргүүлсэн боловч хэрэгжилт хангалтгүй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Зөвлөмжийн хэрэгжилтийг тооцож үзэхэд санхүүжилт хүрэлцээгүй, хариуцан болон хамтран хэрэгжүүлэгч байгууллагыг ажлын зохион байгуулалт өөрчлөгдсөнтэй холбоотойгоор 23 арга хэмжээ хэрэгжээгүй байна. Өмнөх аудитаар өгсөн зөвлөмжийг хэрэгжүүлэх үндсэн чиглэлийн зорилт арга хэмжээг бодитой төлөвлөх шалгуур үзүүлэлт хүрэх түвшинг оновчтой тогтооход түлхэц болох бөгөөд цаашид зөвлөмжийг хэрэгжүүлэн ажиллах нь зүйтэй гэж үзэж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Эдийн засаг нийгмийг 2016 онд хөгжүүлэн үндсэн чиглэлийн хэрэгжилт хийсэн аудитаар төсвийн хөрөнгийн үр ашиггүй зарцуулсантай холбоотой 56.5 сая төгрөг, гэрээний үүргийг хугацаанд биелүүлээгүй 2 тэрбум 567 сая төгрөгийг бусад алдаа зөрчилтэй холбоотой 3.134.5 сая төгрөгийн дүнтэй зөрчлийг арилгуулахаар Боловсрол, соёл, спортын яам болон Уул уурхай, хүнд үйлдвэрийн яамны албан шаардлагад өгөгдсөн болно. Аудитын дүн, дүгнэлтэд үндэслэн дараах арга хэмжээг авч хэрэгжүүлэхийг зөвлөж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Үүнд: Төсвийн ерөнхийлөн захирагч үндсэн чиглэлийг боловсруулахдаа хүрэх төвшин, шалгуур үзүүлэлтийг бодитой тооцож байх, зорилт арга хэмжээг үр дүнтэй зохион байгуулах хамтран хэрэгжүүлж байгаа бусад яаманд болон байгууллагатай ажлын уялдааг хангаж ажиллах, үндсэн чиглэлийн биелэлтийг холбогдох журмын дагуу зорилт арга хэмжээ, шалгуур үзүүлэлттэй нь уялдуулан тухайн жилд хийсэн ажлын гүйцэтгэлд зарцуулсан хөрөнгийн хэмжээг тодорхой тусгаж бодитой тайлагнаж байх.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Сангийн яаманд үндсэн чиглэлд тусгагдсан зорилт арга хэмжээг хэрэгжүүлэхэд шаардлагатай улсын төсөв болон бусад эх үүсвэрийн тооцоог бодитой хийх, үндэсний чиглэлийн хэрэгжилтэд дүгнэлт хийж дараа жилийн үндсэн чиглэлийн төлөвлөгөөг боловсруулахад ашиглаж байх.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Засгийн газрын Хэрэг эрхлэх газарт. Үндсэн чиглэлийн зорилт арга хэмжээг хэрэгжүүлэх ажиллах үүргээ хангалтгүй биелүүлсэн холбогдох албан тушаалтанд хариуцлага тооцох. Үндсэн чиглэлд хийсэн аудитын тайланг төсвийн ерөнхийлөн захирагчид хүргүүлж зөвлөмжийг хэрэгжүүлж хяналт тавьж ажиллаж тус тус зөвлөмж болгож байна. </w:t>
      </w:r>
    </w:p>
    <w:p>
      <w:pPr>
        <w:pStyle w:val="style39"/>
        <w:tabs>
          <w:tab w:leader="none" w:pos="1434" w:val="left"/>
          <w:tab w:leader="none" w:pos="2121" w:val="left"/>
        </w:tabs>
        <w:ind w:firstLine="741" w:left="0" w:right="0"/>
        <w:jc w:val="both"/>
      </w:pPr>
      <w:r>
        <w:rPr>
          <w:rFonts w:ascii="Arial" w:hAnsi="Arial"/>
          <w:color w:val="000000"/>
          <w:sz w:val="24"/>
          <w:szCs w:val="24"/>
          <w:lang w:val="mn-MN"/>
        </w:rPr>
        <w:t xml:space="preserve">Улсын Их Хуралд Монгол Улсын Засгийн газраас өргөн барьсан Монгол Улсын эдийн засаг нийгмийг хөгжүүлэх Үндсэн чиглэлд техник эдийн засгийн үндэслэлийг батлагдаагүй хөрөнгө оруулалтын төсөл бусад бэлтгэл ажил хангагдаагүй, хөрөнгийн эх үүсвэр нь тодорхой бус зорилт арга хэмжээг нэмж батлахгүй байх талаар анхаарахыг хүсэж байна. Баярлалаа.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-Ерөнхий аудитор Хүрэлбаатарт баярлалаа. Одоо Эдийн засаг нийгмийг 2016 онд хөгжүүлэх Үндсэн чиглэлийн биелэлтийг хэлэлцүүлэгт бэлтгэсэн талаарх ажлын хэсгийн танилцуулгыг сонсъё.</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Ажлын хэсгийн ахлагч Улсын Их Хурлын гишүүн С.Чинзоригийг танилцуулахыг урьж байна. Чинзориг гишүүний микрофоныг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С.Чинзориг:</w:t>
      </w:r>
      <w:r>
        <w:rPr>
          <w:rFonts w:ascii="Arial" w:hAnsi="Arial"/>
          <w:b w:val="false"/>
          <w:bCs w:val="false"/>
          <w:sz w:val="24"/>
          <w:szCs w:val="24"/>
          <w:lang w:val="mn-MN"/>
        </w:rPr>
        <w:t xml:space="preserve"> -Та бүгдийн энэ өдрийн амгаланг айлтгая. Монгол Улсын эдийн засаг нийгмийг 2016 онд хөгжүүлэх Үндсэн чиглэлийн биелэлтийг Улсын Их Хурлын чуулганаар хэлэлцүүлэх бэлтгэл хангах Байнгын хорооны санал, дүгнэлтийн төсөл болон Улсын Их Хурлаас гарах шийдвэрийн төсөл боловсруулах үүрэг бүхий ажлын хэсэгт Бат-Эрдэнэ, Болд, Дэлгэрсайхан, Элдэв-Очир, Чинзориг нарын бүрэлдэхүүнтэй ажилласан. Ажлын хэсэг таван сарын 8-ны өдрийн хуралдаанаараа Монгол Улсын эдийн засаг нийгмийг 2016 онд хөгжүүлэх үндсэн чиглэлийн биелэлтэд хийсэн аудитын дүгнэлт болон бусад Байнгын хороодоос ирүүлсэн санал дүгнэлттэй танилцсан.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Хэлэлцүүлгийн явцад Үндэсний аудитын газраас Монгол Улсын эдийн засаг нийгмийг 2016 онд хөгжүүлэх үндсэн чиглэлд тусгагдсан 158 арга хэмжээнээс хэрэгжсэн 55, хэрэгжилт дутуу 72, хэрэгжээгүй 31, дунджаар 58.9 хувийн биелэлттэй байна гэсэн ийм дүгнэлт гаргасан байна. Үндсэн чиглэлийг хэрэгжүүлэхэд нийт 3.8 их наяд төгрөг төлөвлөсөн боловч урьдчилсан гүйцэтгэлээр 416 тэрбум төгрөгийн хөрөнгө зарцуулсан нь төлөвлөсөн хэмжээнээс даруй 9 дахин бага байна. Зорилт арга хэмжээнүүдийг хэрэгжүүлэхэд шаардагдах хөрөнгийг улсын төсөвтэй уялдуулдаггүй.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Үндэслэл тооцоогүй тусгасны улмаас ихэнх нь хэрэгжээгүй гэсэн дүгнэлт гарсныг танилцуулсан бөгөөд гишүүд цаашид үүнийг анхаарч Үндсэн чиглэлийн төсөл боловсруулахдаа хөгжлийн бодлого хөтөлбөрт улсын төсөвтэй уялдуулах Үндсэн чиглэлийн биелэлтийг хэлэлцэхэд хариуцлагатай хандаж байх. Хариуцлагагүй ажилласан албан тушаалтнуудад хариуцлага тооцож байх нь зүйтэй гэсэн ийм саналууд гаргасан болно.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2016 оны үндсэн чиглэл сонгуулийн жилд таарсны улмаас өөр өөр мөрийн хөтөлбөр бүхий хоёр Засгийн газар дамжсан биелэлт үр дүнг нь дүгнэх боломж тааруу зэргийг харгалзан Улсын Их Хурлын чуулганы хуралдааны дэгийн тухай хуулийн 46 дугаар зүйлийн 46.4 дэх хэсгийг үндэслэн Монгол Улсын эдийн засаг нийгмийг 2016 онд хөгжүүлэх үндсэн чиглэлийн биелэлтийн талаар тусгайлсан Улсын Их Хурлын тогтоолын төсөл боловсруулах шаардлагагүй гэж ажлын хэсэг үзсэн болно.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Монгол Улсын эдийн засаг нийгмийг 2016 онд хөгжүүлэх Үндсэн чиглэлийн биелэлтийн талаарх ажлын хэсгийн танилцуулгыг хэлэлцэн шийдвэрлэхийг хүсэж байна баярлалаа.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 xml:space="preserve"> -Чинзориг гишүүнд баярлалаа. Уг асуудлыг хэлэлцүүлж байгаа ажлын хэсгийн бүрэлдэхүүнийг танилцуулъя. Монгол Улсын ерөнхий аудитор Хүрэлбаатар, Сангийн дэд сайд Булгантуяа, Барилга хот байгуулалтын төрийн нарийн бичгийн дарга Магнайсүрэн, Хүнс, хөдөө аж ахуй, хөнгөн үйлдвэрийн яамнаас хүн байхгүй байна дуудаарай. Зам, тээврийн хөгжлийн яамны төрийн нарийн бичгийн дарга Бат-Эрдэнэ, Зам, тээврийн яамнаас хүн байна уу. Уул уурхайн яамнаас хүн байна уу. Эрчим хүчний яамны төрийн нарийн бичгийн дарга Мэндсайхан. Сангийн яамны Эдийн засгийн бодлогын газрын дарга Батхүрэл, Үндэсний аудитын газрын гүйцэтгэлийн аудитын газрын захирал Давааням, Үндэсний аудитын газрын Гүйцэтгэлийн аудитын газрын ахлах аудитор Эрдэнэ, Засгийн газрын Хэрэг эрхлэх газрын Хяналт, шалгалт, шинжилгээ үнэлгээний газрын референт Нямбаяр гэсэн бүрэлдэхүүнтэй оролцож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Ажлын хэсгийг манай гишүүд анхаарна биз дээ. Биелэлт учраас ингээд ирж байгаа юм байна. Ажлын хэсэг дээр Үндсэн чиглэл ярьж байхад сайдууд байдаг шүү. Сайдууд байдаг. Үүний дараа 2018 оны Үндсэн чиглэлээр сайдууд болохгүй бол дэд сайд байна. Төрийн нарийн бичгийн дарга нарыг ирсэнд баярлаж байна. Тэгэхдээ төрийн нарийн бичгийн дарга өдөр тутамд энд ажиллагаа ихтэй. Бид яагаад дэд сайдтай болсон юм бэ гэхээр сайд Засгийн газрын хуралтай байх юм бол сайдыг орлохын тулд сайдыг орлохын тулд энэ Үндсэн чиглэл хэлэлцэж байхад бол заавал ч үгүй сайд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Байнгын хороо хуралдаж байхад сайдууд дэд сайдууд байх ёстой байсан. Дэд сайдууд гэдэг том дарга нар хаана явна. Энийгээ бас дуудаарай. Үндсэн чиглэл хэлэлцэж байхад зарим яамны төлөөлөл байхгүй байна шүү. Шаардлагатай үед бол 2018 оны Үндсэн чиглэлийг хэлэлцэхэд ийм маягаар байх юм бол бид хурал хойшлуулна шүү гэдгийг хэлмээр байна. Тэгэхгүй ингэж Үндсэн чиглэл гэдэг бол саяын энэ Ерөнхий аудиторын хэлж байгааг харж байхад 2016 оны биелэлтийг харж байхад цаашдаа анхаарах юмнууд их байгаа учраас Үндсэн чиглэл дээр онцгойлон анхаарах ёстой шүү. Дахин хэлье. Дарга нараа дуудаарай.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Дараа нь 2018 оны Үндсэн чиглэл хэлэлцэхэд заавал ч үгүй Засгийн газрын гишүүн байж танилцуулна шүү.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Засгийн газрын танилцуулга, аудитын дүгнэлт болон Эдийн засгийн байнгын хорооны ажлын хэсгийн санал, дүгнэлттэй холбогдуулан асуулт асуух гишүүд байна уу. Асуух асуулттай гишүүдийг Оюунчимэг гишүүнээр тасалъя. Энх-Амгалан гишүүн асуултаа асууя.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Л.Энх-Амгалан:</w:t>
      </w:r>
      <w:r>
        <w:rPr>
          <w:rFonts w:ascii="Arial" w:hAnsi="Arial"/>
          <w:b w:val="false"/>
          <w:bCs w:val="false"/>
          <w:sz w:val="24"/>
          <w:szCs w:val="24"/>
          <w:lang w:val="mn-MN"/>
        </w:rPr>
        <w:t xml:space="preserve"> -Яах вэ энэ 2016 оны үндсэн чиглэлийн биелэлт дээр хоёр Засгийн газар л хариуцлага хүлээх ёстой гэж ойлгоод байна л даа. Нэг нь Сайханбилэгийн Засгийн газар. 6 сар хүртэл ажилласан. 6 сараас одоо Эрдэнэбатын Засгийн газар гээд хоёр Засгийн газрын ажлын 8 сар. Дөрвөн сар нь Ж.Эрдэнэбатын Засгийн газрын. Хоёр Засгийн газрын ажлын биелэлт л яриад байгаа юм. Би нэг зүйлийг ойлгосонгүй ээ. Үндсэн чиглэлийн биелэлтийг 6 бодлогоор дүгнээд дүгнэлтээ ирүүлсэн байна л даа Аудитын ерөнхий газар.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Макро эдийн засгийн бодлого 64.3 хувийн биелэлттэй байна. Макро эдийн засгийнх. Эдийн засгийн өсөлтийг дэмжих салбаруудын бодлого 52.5 хувийн биелэлттэй байна гэсэн дүгнэлт гарсан байна. Макро эдийн засгийн бодлого гэдгийг бол би эдийн засгийн өсөлт, ажилгүйдлийн төвшин инфляци, инфляцыг онилсон мөнгөний бодлого, төсвийн бодлого гэсэн ийм гурван үзүүлэлтээр л макро эдийн засгийг дүгнэдэг ийм л онол байдаг шүү дээ. Тэгээд макро эдийн засгийн бодлого нь 64.3 хувиар биелсэн юм бол энэ чинь яагаад эдийн засгийн өсөлтгүй гарав аа. Эдийн засгийн өсөлт нь хаачив. Ажилгүйдлийн төвшин яагаад хоёр хувьд хүрэв. Макро эдийн засгийн бодлогынх нь биелэлт нь 64.3 байгаад байхад. Тэгээд мөнгөний бодлогоо зөв явуулсан юм бол валютын ханш, долларын ханш яагаад одоо 12 сарын гүйцэтгэлээр үзэхэд 2450 болсон юм бэ. Манай төслүүд чинь 2500 болсон шүү дээ. Энэ чинь тэгээд би ойлгосонгүй. Тэгэхээр Монгол Улсад ер нь эдийн засгийн хямрал болоогүй юм байна шүү дээ.  Өрийн дарамтад ороогүй юм байна. Төсвийн алдагдал 10 хувь хүрээгүй юм байна. Ийм хариуцлагагүй дүгнэлтүүдийг хийж болдог юм уу нөхдүүд.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Одоо энэ чинь макро эдийн засгийн бодлогыг бол төсвийн бодлого, мөнгөний бодлого хоёр том бодлогоор л удирддаг гэж ойлгодог. Тэгтэл төсвийн бодлого нөгөө бид нарын урд талынхаа эрх баригчид тавьсан дүн одоо ингээд нөгөө энэ Үндсэн чиглэлийн биелэлт хоёр чинь өдөр шөнө шиг ялгаатай юм ороод ирлээ шүү дээ. Эдийн засгийн өсөлтийг дэмжих салбаруудын бодлого 52.5 хувьтай байна. Тэгээд нөгөө хөрөнгө оруулалт чинь хаачсан бэ. Гадаадын нийт хөрөнгө оруулалтыг одоо 2016 онд 1.8 тэрбум долларын гадаадын хөрөнгө оруулалт татна гэж зорилт тавьж байсан санагдаад байх юм.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Гүйцэтгэлээрээ 30 сая доллар л болсон шүү дээ. 60 дахин бага байгаа байхгүй юу. Нөгөө төмөр зам маань хаачсан. Нөгөө төмөр зам маань хаачсан бэ. Нөгөө цахилгаан станцууд маань хаачсан бэ. Үгүй тэгээд нэг ч юм босоогүй биз дээ 16 онд чинь 1 км төмөр зам тавиагүй биз дээ. Нэг станц босоогүй биз дээ. Яахаараа эдийн засгийг өсөлтийг дэмжсэн салбарын бодлогуудын биелэлт нь 52.2 хувь байгаад байдаг юм бэ. Би ойлгосонгүй Булгантуяа сайд аа. Үндэсний аудитын дарга Хүрэлбаатар дарга аа. Би ойлгосонгүй та нарын энэ оруулж ирж байгаа дүгнэлтийг чинь. Хэнийг хуураад байгаа юм бэ. Ийм юм оруулж ирж болохгүй биз дээ.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Зүгээр нэг ээлж өнгөрөөж байгаа маягтай. Тэгээд хийж байгаа дүгнэлтүүдээ та нар хар л даа. Таван жил би одоо Их Хурлын гишүүнээр сонгогдоод таван жил болж байна. Таван жил дараалан нэг ийм мөлийсөн борооны араас цув нөмөрсөн ийм дүгнэлтүүдийг бид нар хийгээд сууж байж болохгүй шүү дээ. Би энэ дээр хариулт сонсъё. Бид нар буруу дүгнэлтүүд хийгээд байсан байна шүү дээ. Одоо улс орон эдийн засгийн хямралд орсон гээд байсан. Ажилгүйдэл 2 хувьд хүрсэн гээд байсан. Долларын ханш 2400 мөнгөний буруу бодлого явуулсан учраас …/минут дуусав/.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 xml:space="preserve"> -Хэн хариулах вэ. Булгантуяа сайд уу, Хүрэлбаатар аудитор уу. Засгийн газрын дүнгээс Булгантуяа сайд дараа нь Хүрэлбаатар.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Х.Булгантуяа:</w:t>
      </w:r>
      <w:r>
        <w:rPr>
          <w:rFonts w:ascii="Arial" w:hAnsi="Arial"/>
          <w:b w:val="false"/>
          <w:bCs w:val="false"/>
          <w:sz w:val="24"/>
          <w:szCs w:val="24"/>
          <w:lang w:val="mn-MN"/>
        </w:rPr>
        <w:t xml:space="preserve"> -Энх-Амгалан гишүүний асуултад хариулъя. Макро эдийн засгийн бодлого гэдэг дээр бол нийтдээ 19 үйл ажиллагаа тусгагдсан байж байгаа. Энэ дээр бол яг ажлын байрыг хадгалах зарчим баримталж ажилгүйдлийн түвшинг буруулах гээд. Жишээлбэл 2016 онд хүрэх түвшинг бол 7 гэж тавьсан байж байгаа. 7 хувь гэж. Хүрсэн түвшингээ бол 8.6 хувь гээд ингээд гүйцэтгэлийг бол 70 хувьтай гээд дүгнэсэн байж байгаад Сангийн яамнаас ч гэсэн Үндэсний аудитын газраас ч гэсэн тэр. Инфляцыг онилсон мөнгөний бодлого хэрэгжүүлэх гээд 1 оронтой тоонд бол инфляцыг барина гэсэн. Инфляц хүрсэн төвшин бол 1.1 хувьд гээд нэг оронтой тоонд барьсан гэдгээр 100 хувь гэж юмыг гаргаад ирсэн байж байгаа. Төлбөрийн тэнцлийг бол алдагдалгүй болгох бодлого баримтална гээд 2016 онд хүрэх төвшин бол 100 хувь гэсэн хүрсэн түвшинг бол 90 хувь гээд дүгнэж бол гаргаж өгсөн.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Нөгөө талаар бид нар бол энэ үндсэн чиглэл дээр хүрэх түвшинг нь бол яг үнэнийг хэлэхэд нэлээд нарийвчилж авч үзэхгүй бол дараа нь үйл ажиллагааны дүгнэлт гаргахад бол хэцүү болоод байгаа юм. 7 хувьтай байсан бол жишээлбэл 2017 онд ажилгүйдлийн төвшин гээд тэгж байхад оны эхээр нийт оны дүнг аваад үзэх юм бол 8.6 хувьтай гээд ингээд 7 хувьтайгаа ойрхон гарсан гэдэг ийм дүгнэлтүүд гараад байгаа юм.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 xml:space="preserve"> -Дахиад хоёр номерын микрофоныг өгье. Хүрэлбаатар аудитор хариулъя. Тодруулъя.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Г.Хүрэлбаатар:</w:t>
      </w:r>
      <w:r>
        <w:rPr>
          <w:rFonts w:ascii="Arial" w:hAnsi="Arial"/>
          <w:b w:val="false"/>
          <w:bCs w:val="false"/>
          <w:sz w:val="24"/>
          <w:szCs w:val="24"/>
          <w:lang w:val="mn-MN"/>
        </w:rPr>
        <w:t xml:space="preserve"> -Энх-Амгалан гишүүний асуултад хариулъя. Энэ манайх бол аудитын байгууллага Засгийн газраас батлагдсан 2013 онд би түрүүн хэлсэн байгаа. 2013 онд батлагдсан 322 дугаар тогтоолоор батлагдсан захиргааны байгууллагын үйл ажиллагаанд хяналт шинжилгээ үнэлгээ хийх нийтлэг журмыг барьж энэ үйл ажиллагааг дүгнэж байгаа. Энэ дээр бол та бүхэнд хүргүүлсэн ном байгаа. Энэ дээр гурван байгууллага төсвийн ерөнхийлөн захирагч нар Сангийн яам, Үндэсний аудитын газрын дүгнэсэн дүгнэлтүүд ингээд макро эдийн засгийн хувьд бол дүгнэлтүүд нь та бүхэнд хүрсэн байгаа гэж ойлгож байгаа. Тэгээд энэ дээр зарим юман дээр бол бид нар бол төсвийн ерөнхийлөн захирагч Сангийн яамны дүгнэлтээс манайх бол бууруулж дүгнэсэн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t xml:space="preserve">Бид нар бол яг энэ журмын дагуу дүгнээд зарим түвшингүүд нь ингээд хасагдаад дүгнэж байгаа. Жишээ нь одоо энэ дээр нэгдүгээр зорилтын дөрөв дээр төлбөрийн тэнцлийг алдагдалгүй болгох бодлогын баримт гэсэн юман дээр төсийн ерөнхийлөн захирагч бол одоо 100 гэсэн оноо дүгнэгдээд ирээд биелсэн гэж үзсэн бол Сангийн яам манайх бол 90 гэсэн дүгнэлт тавьсан байгаа. Энэ ингэж явсаар байгаад манайх бол эцсийн дүнгээр бол 58.6 гээд өгсөн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 xml:space="preserve"> -Энх-Амгалан гишүүн тодруулъя.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Л.Энх-Амгалан:</w:t>
      </w:r>
      <w:r>
        <w:rPr>
          <w:rFonts w:ascii="Arial" w:hAnsi="Arial"/>
          <w:b w:val="false"/>
          <w:bCs w:val="false"/>
          <w:sz w:val="24"/>
          <w:szCs w:val="24"/>
          <w:lang w:val="mn-MN"/>
        </w:rPr>
        <w:t xml:space="preserve"> -Улс төрийн хариуцлагаа хүлээгээд явсан хүмүүстэй бид нар юу ярих вэ. Хамгийн гол нь одоо ажлыг нь хүлээгээд авсан шинэ Засгийн газарт орсон яг энэ 2016 оны нийгэм эдийн засгийн үндсэн чиглэлийн биелэлтийг хангаж ажиллах 5 сарын хугацаанд ажилласан Засгийн газар бас байгаа шүү дээ. Одоо манай энэ Засгийн газар чинь. Тэгэхээр энэ таван сарын хугацаанд энэ Үндсэн чиглэлийн биелэлтийг хэрэгжүүлэхэд энэ биелэлтэд орсон зорилтуудыг хэрэгжүүлэхэд яг юу юу орсноо нэг Зам, тээврийн яам яг юу юу хийснээ Зам, тээврийн яам, Эрчим хүчний яам, Хөдөө аж ахуй, үйлдвэрийн яам, Барилга хот байгуулалтын яам нэг хэлээд өгөөч. Ийм ийм зүйлүүдийг бид нар хийсэн гээд.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 xml:space="preserve"> -Зам, тээвэр эхлээд хариулъя. Зам тээврээс хүн байна уу. Чи албан тушаалаа нэрлээд. Хүнс хөдөө аж ахуйн яамнаас хүн байна уу. Энэ чинь одоо бид чинь энэ хурал дээр бүрэн байлгах үүднээс дэд сайдын орон тоог нь нэмээ биз дээ. Эрчим хүчнээс хүн байна уу.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Р.</w:t>
      </w:r>
      <w:r>
        <w:rPr>
          <w:rFonts w:ascii="Arial" w:hAnsi="Arial"/>
          <w:b/>
          <w:bCs/>
          <w:sz w:val="24"/>
          <w:szCs w:val="24"/>
          <w:lang w:val="mn-MN"/>
        </w:rPr>
        <w:t xml:space="preserve">Мэргэн: </w:t>
      </w:r>
      <w:r>
        <w:rPr>
          <w:rFonts w:ascii="Arial" w:hAnsi="Arial"/>
          <w:b w:val="false"/>
          <w:bCs w:val="false"/>
          <w:sz w:val="24"/>
          <w:szCs w:val="24"/>
          <w:lang w:val="mn-MN"/>
        </w:rPr>
        <w:t xml:space="preserve"> -Зам, тээврийн хөгжлийн яамны бодлого, төлөвлөлтийн газрын дарга Мэргэн.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Д.Тэрбишдагва:</w:t>
      </w:r>
      <w:r>
        <w:rPr>
          <w:rFonts w:ascii="Arial" w:hAnsi="Arial"/>
          <w:b w:val="false"/>
          <w:bCs w:val="false"/>
          <w:sz w:val="24"/>
          <w:szCs w:val="24"/>
          <w:lang w:val="mn-MN"/>
        </w:rPr>
        <w:t xml:space="preserve"> -Танай дарга нар яасан юм. Гурван дарга чинь яасан юм. Тэрийгээ тайлбарлаад дараа нь наад асуудлаа.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Р.</w:t>
      </w:r>
      <w:r>
        <w:rPr>
          <w:rFonts w:ascii="Arial" w:hAnsi="Arial"/>
          <w:b/>
          <w:bCs/>
          <w:color w:val="000000"/>
          <w:sz w:val="24"/>
          <w:szCs w:val="24"/>
          <w:lang w:val="mn-MN"/>
        </w:rPr>
        <w:t>Мэргэн:</w:t>
      </w:r>
      <w:r>
        <w:rPr>
          <w:rFonts w:ascii="Arial" w:hAnsi="Arial"/>
          <w:b w:val="false"/>
          <w:bCs w:val="false"/>
          <w:color w:val="000000"/>
          <w:sz w:val="24"/>
          <w:szCs w:val="24"/>
          <w:lang w:val="mn-MN"/>
        </w:rPr>
        <w:t xml:space="preserve"> -Төрийн нарийн бичгийн дарга хурал давхацсан тул намайг оролцоорой гэсэн байгаа. Замын хуулийн асуудал орж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2016 онд Зам, тээврийн хөгжлийн яаманд үндсэн чиглэлд нийт 23 арга хэмжээ тусгасан байгаа. 9 зорилтот арга хэмжээ 23 арга хэмжээний төлөвлөгөө боловсруулсан. Үүнээс авто замын салбарт зөрүү нь 4  зорилтын хүрээнд 12 арга хэмжээ төмөр замын тээврийн салбарт гурван зорилтын хүрээнд 9 арга хэмжээ. Агаарын тээврийн салбарт нэг зорилтын хүрээнд нэг арга хэмжээ, авто тээврийн салбарт нэг зорилтын хүрээнд 1 арга хэмжээ тусгасан байгаа. Үүнээс Зам, тээврийн хөгжлийн яамны хяналт, шалгалтын газраас хийсэн дүгнэлтийн хүрээнд нийтдээ энэ арга хэмжээ нь 70 хувийн хэрэгжилттэй гэсэн үнэлгээг бол өгсөн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Түрүүн ярьсанчлан </w:t>
      </w:r>
      <w:r>
        <w:rPr>
          <w:rFonts w:ascii="Arial" w:hAnsi="Arial"/>
          <w:b w:val="false"/>
          <w:bCs w:val="false"/>
          <w:color w:val="000000"/>
          <w:sz w:val="24"/>
          <w:szCs w:val="24"/>
          <w:lang w:val="en-US"/>
        </w:rPr>
        <w:t>AH-</w:t>
      </w:r>
      <w:r>
        <w:rPr>
          <w:rFonts w:ascii="Arial" w:hAnsi="Arial"/>
          <w:b w:val="false"/>
          <w:bCs w:val="false"/>
          <w:color w:val="000000"/>
          <w:sz w:val="24"/>
          <w:szCs w:val="24"/>
          <w:lang w:val="mn-MN"/>
        </w:rPr>
        <w:t xml:space="preserve">4 болон буюу баруун бүсийн босоо тэнхлэгийн авто замын тухай асуудал биелэлт нь бол хангалтгүй байна гэсэн байгаа. Үүн дээр бол БНХАУ-ын Эксим банкны хөнгөлөлттэй зээлийн хүрээнд авто замын тусгайлсан зээлийн хэлэлцээрийг байгуулж 15 онд гэрээг бол тодорхой гүйцэтгэгч БНХАУ-ын гүйцэтгэгч компаниудтай бол байгуулсан боловч ажлын санхүүжилтээс шалтгаалаад ажлын явц бол удааширч байгаа. Одоо энэ </w:t>
      </w:r>
      <w:r>
        <w:rPr>
          <w:rFonts w:ascii="Arial" w:hAnsi="Arial"/>
          <w:b w:val="false"/>
          <w:bCs w:val="false"/>
          <w:color w:val="000000"/>
          <w:sz w:val="24"/>
          <w:szCs w:val="24"/>
          <w:lang w:val="en-US"/>
        </w:rPr>
        <w:t>AH</w:t>
      </w:r>
      <w:r>
        <w:rPr>
          <w:rFonts w:ascii="Arial" w:hAnsi="Arial"/>
          <w:b w:val="false"/>
          <w:bCs w:val="false"/>
          <w:color w:val="000000"/>
          <w:sz w:val="24"/>
          <w:szCs w:val="24"/>
          <w:lang w:val="mn-MN"/>
        </w:rPr>
        <w:t>-4 буюу баруун бүсийн босоо тэнхлэгийн авто зам дээр бол хэсэгчлэн бол багцаар бол энэ гэрээ хийгдсэн байгаа. Нэгдүгээрт бол Хашаатын даваанаас Шургын гүүр чиглэлийн 50 км замыг бол БНХАУ-ын Хуаши</w:t>
      </w:r>
      <w:r>
        <w:rPr>
          <w:rFonts w:ascii="Arial" w:hAnsi="Arial"/>
          <w:b w:val="false"/>
          <w:bCs w:val="false"/>
          <w:color w:val="000000"/>
          <w:sz w:val="24"/>
          <w:szCs w:val="24"/>
          <w:lang w:val="mn-MN"/>
        </w:rPr>
        <w:t xml:space="preserve"> компани бол ажиллаад 2016 онд барилгын ажлаа эхлүүлээд одоо 7.8 хувьтай ажил нь явж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Хоёрдугаар багц нь бол Шургын гүүрнээс Ховд чиглэлийн 53.9 км хатуу хучилттай авто замын ажил дээр мөн </w:t>
      </w:r>
      <w:r>
        <w:rPr>
          <w:rFonts w:ascii="Arial" w:hAnsi="Arial"/>
          <w:b w:val="false"/>
          <w:bCs w:val="false"/>
          <w:color w:val="000000"/>
          <w:sz w:val="24"/>
          <w:szCs w:val="24"/>
          <w:lang w:val="en-US"/>
        </w:rPr>
        <w:t xml:space="preserve">HKB </w:t>
      </w:r>
      <w:r>
        <w:rPr>
          <w:rFonts w:ascii="Arial" w:hAnsi="Arial"/>
          <w:b w:val="false"/>
          <w:bCs w:val="false"/>
          <w:color w:val="000000"/>
          <w:sz w:val="24"/>
          <w:szCs w:val="24"/>
          <w:lang w:val="mn-MN"/>
        </w:rPr>
        <w:t xml:space="preserve">интернешнил холдинг компани 2015- оноос бол барилгын ажлаа эхлүүлээд гэрээ хийгээд 2018 оны 8 сард бол барилгын ажлаа дуусгахаар одоо 8.25 хувийн гүйцэтгэлтэй явж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Дараа нь Хашаатын даваанаас Толбо сум чиглэлийн 60 км хатуу хучилттай замын барилгын ажил бол мөн Чайна хуа  шин</w:t>
      </w:r>
      <w:r>
        <w:rPr>
          <w:rFonts w:ascii="Arial" w:hAnsi="Arial"/>
          <w:b w:val="false"/>
          <w:bCs w:val="false"/>
          <w:color w:val="000000"/>
          <w:sz w:val="24"/>
          <w:szCs w:val="24"/>
          <w:lang w:val="en-US"/>
        </w:rPr>
        <w:t xml:space="preserve"> </w:t>
      </w:r>
      <w:r>
        <w:rPr>
          <w:rFonts w:ascii="Arial" w:hAnsi="Arial"/>
          <w:b w:val="false"/>
          <w:bCs w:val="false"/>
          <w:color w:val="000000"/>
          <w:sz w:val="24"/>
          <w:szCs w:val="24"/>
          <w:lang w:val="mn-MN"/>
        </w:rPr>
        <w:t xml:space="preserve">интерпрайз лимитэд компани бол 2015 оны 8 сард бол гэрээгээ байгуулаад 2016 онд зам барилгын ажлаа 5 сараас бол эхэлсэн байна. Энэ ажил нь бол мөн 2018 онд бол дуусах төлөвлөгөөтэй. Хэрэгжилт нь бол одоо 2 хувьтай явж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-Үндсэн чиглэлтэй холбоотой юм. Саяын үндсэн чиглэлийн заалттай холбоотой биелэлтийн юмаар асуугаад байна шүү дээ.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Мэргэн:</w:t>
      </w:r>
      <w:r>
        <w:rPr>
          <w:rFonts w:ascii="Arial" w:hAnsi="Arial"/>
          <w:b w:val="false"/>
          <w:bCs w:val="false"/>
          <w:color w:val="000000"/>
          <w:sz w:val="24"/>
          <w:szCs w:val="24"/>
          <w:lang w:val="mn-MN"/>
        </w:rPr>
        <w:t xml:space="preserve"> -Би 2016 оны үндсэн чиглэлийн биелэлтийг хэлж байна. Энэ </w:t>
      </w:r>
      <w:r>
        <w:rPr>
          <w:rFonts w:ascii="Arial" w:hAnsi="Arial"/>
          <w:b w:val="false"/>
          <w:bCs w:val="false"/>
          <w:color w:val="000000"/>
          <w:sz w:val="24"/>
          <w:szCs w:val="24"/>
          <w:lang w:val="en-US"/>
        </w:rPr>
        <w:t>AH-</w:t>
      </w:r>
      <w:r>
        <w:rPr>
          <w:rFonts w:ascii="Arial" w:hAnsi="Arial"/>
          <w:b w:val="false"/>
          <w:bCs w:val="false"/>
          <w:color w:val="000000"/>
          <w:sz w:val="24"/>
          <w:szCs w:val="24"/>
          <w:lang w:val="mn-MN"/>
        </w:rPr>
        <w:t xml:space="preserve">4 чиглэлийн замын биелэлт бол нэлээд хангалтгүй гэсэнтэй холбогдуулж би тайлбарыг нь хэлж байна. Цагаан нуур, Улаан байшин чиглэлийн багц дээр 25.8 км дээр бол мөн Чайна Хуа Шин компани бол 2015 оны 8 сард гэрээгээ байгуулсан. 2017 оны 8 сарын 30-наас авто замыг ашиглалтад оруулахаар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-Одоо хаанах хариулах юм бэ. Эрчим хүчний яам хариулах уу. Хугацаанд нь товчхон товчхон хариулаарай. Гурван номерын микрофоныг дахиад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З.</w:t>
      </w:r>
      <w:r>
        <w:rPr>
          <w:rFonts w:ascii="Arial" w:hAnsi="Arial"/>
          <w:b/>
          <w:bCs/>
          <w:color w:val="000000"/>
          <w:sz w:val="24"/>
          <w:szCs w:val="24"/>
          <w:lang w:val="mn-MN"/>
        </w:rPr>
        <w:t>Мэндсайхан:</w:t>
      </w:r>
      <w:r>
        <w:rPr>
          <w:rFonts w:ascii="Arial" w:hAnsi="Arial"/>
          <w:b w:val="false"/>
          <w:bCs w:val="false"/>
          <w:color w:val="000000"/>
          <w:sz w:val="24"/>
          <w:szCs w:val="24"/>
          <w:lang w:val="mn-MN"/>
        </w:rPr>
        <w:t xml:space="preserve"> -Эрчим хүчний төрийн нарийн бичгийн дарга Мэндсайхан. Энх-амгалан гишүүний асуултад хариулъя. Өнгөрсөн таван сарын хугацаанд бол эрчим хүчний салбарт гэр хорооллын хүчил уналттай айл өрхүүдийг эрчим хүчинд холбохоор 1.8 тэрбум төгрөгийн ажил хийгдсэн байгаа. Энэ ажлын хүрээнд 7200 айл эрчим хүчинд холбогдсон байгаа. Өвөлжилтийн бэлтгэл ажлыг авах эд ачааллыг давах бэлтгэлийг хийж өвөлжилтийн асуудлыг бол салбарын хувьд бол амжилттай давсан байгаа. Тарифын хөнгөлөлтийг үзүүлж иргэдэд хандсан үйлчилгээг үзүүлсэн байгаа. Томоохон төсөл хөтөлбөрүүдээ хөдөлгөж эхэлж байгаа. Эрдэнэтийн дулааны цахилгаан станцын өргөтгөл 35 мегаваттын өргөтгөлийн ажлыг гэрээ хэлэлцээрээр хийсэн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Мандалговь Улаанбаатарын шугамын гэрээ контрактыг хийсэн. Одоо ажил эхлүүлэхэд бэлэн болж байна. ТЭЦ-3, Дорнодын дулааны цахилгаан станц ыг өргөтгөх ажлуудыг бол сонгон шалгаруулалтыг нь зарлаад гэрээ хэлцлийн шатандаа явагдаж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-Хүнс, хөдөө аж ахуй, хөнгөн үйлдвэрийн яам байна уу. Барилга, хот байгуулалт. Хүнс, хөдөө аж ахуй, хөнгөн үйлдвэрийн яам гэж одоо ямар газар байна. Байхгүй дарга нар нь байхгүй юм. Гурван номерын микрофоныг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val="false"/>
          <w:bCs w:val="false"/>
          <w:color w:val="0000FF"/>
          <w:sz w:val="24"/>
          <w:szCs w:val="24"/>
          <w:lang w:val="mn-MN"/>
        </w:rPr>
        <w:t>….......</w:t>
      </w:r>
      <w:r>
        <w:rPr>
          <w:rFonts w:ascii="Arial" w:hAnsi="Arial"/>
          <w:b w:val="false"/>
          <w:bCs w:val="false"/>
          <w:color w:val="000000"/>
          <w:sz w:val="24"/>
          <w:szCs w:val="24"/>
          <w:lang w:val="mn-MN"/>
        </w:rPr>
        <w:t xml:space="preserve">Барилга, хот байгуулалтын сайд гадаадад ажилтай яваа. Манай дэд сайд Засгийн газрын хуралдаан дээр сууж байгаа. Ингээд миний бие товч мэдээллийг өгье. Өнгөрсөн 2016 оны байдлаар нийтдээ ипотекийн зээлд 94 тэрбум төгрөг гаргаад өнөөдрийн байдлаар 4 их наяд төгрөгт хүрсэн ийм мэдээтэй байгаа. Тус яамнаас түрээсийн орон сууц хөтөлбөрийг өнгөрсөн 2016 онд нэлээд голлож бас хөтөлбөрийг хэрэгжүүлэх тал дээр анхаарч ажилласан. Энэ хүрээнд өнөөдрийн байдлаар 1512 айлын түрээсийн орон сууцны сан бүрдсэн. Хамгийн сүүлийн байдлаар бид нар өнгөрсөн сард 2012 айлын орон сууцыг түрээсийн санд шилжүүлж түрээслэх асуудлыг нь шийдвэрлэсэн байж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2016 оны 2 дугаар сарын 5-ны өдрөөс батлагдсан Барилгын тухай хууль 3 сарын 15-ны өдөр хүчин төгөлдөр мөрдөгдсөн. Энэ хүрээнд бид нар барилгын олон дүрэм, журмууд, норм, стандартуудыг шинэчлэх ажлыг бол өнгөрсөн хагас жилийн хугацаанд бол хийгээд үндсэндээ сая бид нар удирдах ажилтныхаа зөвлөгөөн дээр танилцуулаад ингээд эрх зүйн орчны асуудал бол цэгцэрч байгаа гэж ингэж манай тайлан мэдээн дээр орсон байгаа. Бүтээн байгуулалтын ажлуудаас цэвэрлэх байгууламжийн асуудал бол үндсэндээ концессын гэрээгээр шийдэгдэх асуудал бол яваад манай яам бол техник, технологи, технологийнх нь сонголтын асуудал тэгээд үнэ тарифын асуудал дээр нь бол манай яам голлож ажиллаад шийдсэн. Өнгөрсөн жил бас энэ төв цэвэрлэх байгууламжийг засвар үйлчилгээ бол бас явсан. Энэ ажил бол одоогийн байдлаар 85 хувьтай яваад энэ жилдээ бол дуусахаар ингээд бид нар хяналтыг нь тавиад явж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Аймгуудын цэвэрлэх байгууламжийн асуудал дээр бид нар бол онцгой анхаарч ажилласан. Одоогийн байдлаар Эрдэнэтийн одоо цэвэрлэх байгууламжийн асуудал 6 сарын 1 гэхэд ашиглалтад орохоор байгаа. Франц улсын Засгийн газрын хөнгөлөлттэй зээлээр хэрэгжиж байгаа. Дарханых эхэлсэн. Одоо тендерийн үнэлгээний хорооныхоо шатанд явна. Замын-Үүдийн чөлөөт бүсийн цэвэрлэх байгууламжийн асуудал ашиглалтад орсон ингээд байж байгаа. Одоо бид нар Өмнөговь, Дорноговь, Архангай, Өвөрхангай гэсэн дөрвөн аймгийн цэвэрлэх байгууламжийг Азийн хөгжлийн банкны хөнгөлөлттэй зээлээр хэрэгжүүлэхээр зөвлөх багуудыг сонгоод ингээд явж байгаа. Нэмээд таван аймгийг шийдэхээр Азийн хөгжлийн банктай тохироод Сангийн яаман дээр яриа хэлэлцээр хийгээд явж байгаа. Мөн ялгаагүй энэ дээр нэмээд бид нар Хөшигийн хөндий, Замын-Үүдийн чөлөөт бүс Алтанбулаг гэсэн чөлөөт бүсүүдийнхээ хөгжлийн ерөнхий төлөвлөгөө болон хэсэгчилсэн ерөнхий төлөвлөгөөн дээр тодотгол хийх. Энийг цааш нь үр ашигтай ашиглалтад оруулах талаас нь анхаарч ажиллаж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Тийм учраас бид нар холбогдох хөрөнгө оруулагч нарыг ялангуяа Замын-Үүдийн чөлөөт бүс Хөшгийн хөндий дээр Алтанбулаг гэсэн энэ гурван гол юман дээр бол анхаарч ажиллаад Шадар сайдын ажлын хэсэг болон манай яамны холбогдох яамдын ажил одоо төлөөлөөд сурсан ажлын хэсгүүд манай яаман дээр суурин суугаад ажиллаж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Хөшгийн хөндийн асуудал дээр бид нар өнгөрсөн орны сүүлээр ямар ажил хийсэн бэ гэхээр тэнд олгогдсон давхардсан болон одоо хууль зөрчсөн байж болзошгүй байдлаар олгогдсон олон газруудыг бид нар судлаад төв аймгийн Засаг даргад Засгийн газар дээр танилцуулаад энэ асуудлыг цэгцлээч гэдэг асуудал тавиад ингээд байж байгаа. Товчхондоо ийм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-Баярлалаа. Энх-Амгалан гишүүн Хүнс, хөдөө аж ахуй, хөнгөн үйлдвэрийн яамны асуултаа чуулган дээр л асуухаас биш. Гэхдээ тэр яам гэж ямар байгууллага байна гэж асуудаг чинь. Сайд байхгүй, дэд сайд байхгүй, төрийн нарийн бичгийн дарга байхгүй, газрын даргагүй төлөөлөл байхгүй газрыг чинь яам гэж хэлэхэд хэцүү, ямар байгууллага байдаг юм бэ гэж асууж байгаа чинь тэр шүү.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Ганбаатар гишүүн асуултаа асууя.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Ж.Ганбаатар:</w:t>
      </w:r>
      <w:r>
        <w:rPr>
          <w:rFonts w:ascii="Arial" w:hAnsi="Arial"/>
          <w:b w:val="false"/>
          <w:bCs w:val="false"/>
          <w:color w:val="000000"/>
          <w:sz w:val="24"/>
          <w:szCs w:val="24"/>
          <w:lang w:val="mn-MN"/>
        </w:rPr>
        <w:t xml:space="preserve"> -Баярлалаа. Улс орны хөгжил олигтой урагшлахгүй байгаа шалтгаан нь бол би энд байдаг юм болов уу л гэж хардаг шүү дээ. Бизнесийнхээ хөгжлийг төр нь ингээд гүйцдэггүй. Бизнесийнхний бодож байгаа юм уу, хийж байгаа зарчмаас төрийн явж байгаа зарчим тэс хөндлөн өөр. Би сум, дүүрэг болоод хотын ч гэдэг юм уу яам Тамгын газар одоо энэ Засгийн газрын мөрийн хөтөлбөрүүдийг сонсохоор дандаа л 70, 80 хувь биелдэг. Тэр битгий хэл сонгуулийн намуудын мөрийн хөтөлбөрүүдийг үеийн үед бараг 100 хувь биелдэг шүү дээ. Бид одоо бол тасарчихсан улсад л амьдармаар юм. Сүүлийн 25 жил бүгдээрээ наян хэдэн хувь биелсэн улсад амьдарч байгаа л гэж бодож байгаа шүү дээ. Тэгээд нэг ийм </w:t>
      </w:r>
      <w:r>
        <w:rPr>
          <w:rFonts w:ascii="Arial" w:hAnsi="Arial"/>
          <w:b w:val="false"/>
          <w:bCs w:val="false"/>
          <w:color w:val="000000"/>
          <w:sz w:val="24"/>
          <w:szCs w:val="24"/>
          <w:lang w:val="mn-MN"/>
        </w:rPr>
        <w:t>тунхгийн</w:t>
      </w:r>
      <w:r>
        <w:rPr>
          <w:rFonts w:ascii="Arial" w:hAnsi="Arial"/>
          <w:b w:val="false"/>
          <w:bCs w:val="false"/>
          <w:color w:val="000000"/>
          <w:sz w:val="24"/>
          <w:szCs w:val="24"/>
          <w:lang w:val="mn-MN"/>
        </w:rPr>
        <w:t xml:space="preserve"> шинж чанартай бичиг баримтаа тэгээд 70 хувьтай байсан 80 хувьтай байсан гээд л тэгээд ингээд яриад байхаар бид үүнтэйгээ олон сонгогдсон гишүүд эвлэрдэг юм шиг байгаа юм л даа. Мань мэт хэзээ эвлэрэх юм мэдэхгүй.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Хоёр асуулт байна. Тэгэхээр 0 хувьтай биелсэн энэ жижиг дунд үйлдвэрлэлийг дэмжих төв байгуулах асуудал яагаад 0 хувьтай биелсэн юм. Ямар шалтгаан байгаа юм. Жижиг дундыг уг нь бол агентлаг байх ёстой юм билээ шүү дээ. Тэгээд энэ агентлаг нь яасан юм бэ гэдэг дээр Байнгын хороон дарга хариулах уу. Яах вэ. Ийшээ хариулъя гэхээр хариулах хүн байхгүй юм шиг байна. Засгийн газраас хүн байвал уг нь Байнгын хороо уг нь бол жижиг дундыг дэмжих агентлаг байх ёстой, хуультай. Хуулиа яагаад биелүүлдэггүй юм бол. 2018 онд ийм боломж байна уу бид нарт. Агентлагтай байх ёстой. Тэгээд одоо нэг 7 хүнтэй аж ахуйн нэгж тэнд аваачиж тавиад тэгээд уг нь жижиг дунд  гэдгийг та бүхэн юу гэж ойлгодог вэ гэхээр жижиг дунд гэдэг бол Үндсэн үүрэг нь ажлын байраар л хангах шүү дээ. Том том татвар төлж байгаа тэр байдлаас нь харвал одоо өөр л байх. Яг ажлын байраар хүнийг хангана. Энэ бол төрд үзүүлж байгаа хамгийн том дэмжлэг жижиг дундын. Хүнийг ажилтай хөдөлмөртэй байлгаж байгаа. Монгол Улсад томоохон компани ховор. Гарын тав, арван хуруунд байгаа байх.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Төв аймгийн хөшигтийн хөндийн шинэ хотын хөгжлийн ерөнхий төлөвлөгөө эхний ээлжинд барилгын хэсэгчилсэн төлөвлөгөө боловсруулах энэ уг нь тийм хэцүү ажил биш баймаар юм. Яагаад 0 хувьтай байсан юм бол. Буудлаа барьдаг, бусад барилга нь байхгүй тэгээд зам нь явж байгаа харагдсан тэгээд яах юм бэ. Сав нь байгаад ус нь байхгүй гэдэг шиг юм биш үү. Тэгээд энэ одоо 2018 онд чинь энэ суугаад явж байна. Уг нь одоо улс орны хөгжил болоод жижиг дунд үйлдвэрлэлд шинэ онгоцны буудал их хувь нэмрээ оруулах л юм шиг харагдаад байгаа юм. Энийгээ яагаад огт хаяад байгаа юм болдоо бас. Ийм хоёр асуулт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-Хэн хариулах вэ. Агентлагийн асуудлыг Эдийн засгийн байнгын хороон дарга хариулахгүй л дээ. Засгийн газрын агентлагийн асуудлыг би хариулна гэж юу байх вэ. Албан тушаалаараа биш төлөөлөөд ирсэн хүмүүс нь л хариулна л даа. Хэн хариулах юм бэ. Эхлээд Барилга, хот байгуулалтын яамны Төрийн нарийн бичгийн дарга Г.Магнайсүрэн. Би чинь Засгийн газрын том албан тушаалтан биш л дээ.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Г.Магнайсүрэн:</w:t>
      </w:r>
      <w:r>
        <w:rPr>
          <w:rFonts w:ascii="Arial" w:hAnsi="Arial"/>
          <w:b w:val="false"/>
          <w:bCs w:val="false"/>
          <w:color w:val="000000"/>
          <w:sz w:val="24"/>
          <w:szCs w:val="24"/>
          <w:lang w:val="mn-MN"/>
        </w:rPr>
        <w:t xml:space="preserve"> -Ганбаатар гишүүний асуултад хариулъя. Төв аймгийн Хөшгийн хөндийн шинэ хотын хөгжлийн ерөнхий төлөвлөгөө болоо болон эхний ээлжийн барилгажилтын хэсэгчилсэн ерөнхий төлөвлөгөө боловсруулах дээр нийтдээ нэг 633 сая төгрөгийн зардал гарахаар ийм тооцоотой байсан. Тэгээд үндсэндээ 2016 онд бол төсөвт суугаагүй дээр нь тодотголд бас сууж амжаагүй тэгээд 2017 онд мөн суугаагүй байж байгаа. Бид нар бол өөрсдийнхөө түвшинд бол ажлаа хийгээд судалгаа тооцооныхоо ажлыг хийгээд явж байгаа. 2018 оны төсөвт бол бид нар суулгана гэдэг байдлаар асуудлаа сангийн яаманд бол тавьсан.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Замын-Үүд хөшгийн хөндий, Алтанбулагаа бол хөдөлгөөнд оруулъя гэсэн ийм байдлаар асуудлаа тавьсан байж байгаа. Үндсэн чиглэлд бол асуугаагүй харагдаж байсан байгаа юм. Жижиг дунд үйлдвэрээс хариулах хүн байна уу.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-Наад асуудлаа та Улсын Их Хурлын чуулган дээр л асуухгүй бол Хүнс, хөдөө аж ахуй, хөнгөн үйлдвэрийн яамны төлөөлөл байхгүй. Ямар сайндаа энэ чинь одоо дахин дахин энэ хүмүүсийн ирэхийг шаардаад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Булгантуяа сайд хариулах уу. Хоёр номерын микрофоныг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Х.Булгантуяа: </w:t>
      </w:r>
      <w:r>
        <w:rPr>
          <w:rFonts w:ascii="Arial" w:hAnsi="Arial"/>
          <w:b w:val="false"/>
          <w:bCs w:val="false"/>
          <w:color w:val="000000"/>
          <w:sz w:val="24"/>
          <w:szCs w:val="24"/>
          <w:lang w:val="mn-MN"/>
        </w:rPr>
        <w:t xml:space="preserve">Би өөрсөн дээрээ байгаа бага зэрэг мэдээллээр хариулъя. Хүнс, хөдөө аж ахуйн яамнаас уг нь хүн байсан бол хариулах нь зөв зүйтэй байх байсан байх. 2016  онд бол бид нар 52 дугаар тогтоолоор улсын төсвөөс 0.6 тэрбум төгрөг төсвийн нийтдээ нэг 5.6 тэрбум төгрөг санхүүжүүлэхээр төлөвлөсөн байсан. Энэ ажил бол огт хийгдээгүй байж байгаа. Бид нар 2018 оны Үндсэн чиглэлд бас дахиад оруулж өгсөн. Жижиг дунд үйлдвэрлэлийг дэмжих төвийг байгуулах гэдэг дээр Баянхонгор аймагт бол инкубатор төвийн барилгын санхүүжилтэд зориулаад 1.2 тэрбум төгрөгийг 2015 онд улсын төсвөөр батлуулсан. 2015 онд санхүүжилтийн 555 сая төгрөгөөр барилгын ажлыг гүйцэтгэсэн. Барилгын ажлын явц 85 хувийн гүйцэтгэлтэй байгаа. Эдийн засаг санхүү төсвийн хүндрэлтэй байдлын улмаас тус арга хэмжээг бол 2016 онд санхүүжүүлэх боломжгүй болсон. Тийм болохоор энийг бол тэг хувийн гүйцэтгэлтэй гэж гарсан юм байна. Тэгэхээр 2015 онд бол ямар ч байсан ажил нь эхэлсэн. 2016 онд нэмэлт санхүүжилт бол тавигдаагүй.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2018 онд бол бас царцсан төсөл хөтөлбөрүүд дотор орсон явж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-Төсөв эхлүүлээд царцаах чинь бол зөвхөн одоо ажил нь царцахаас гадна барилга байшин царцах биш бүр нурдаг л даа. Тэгээд энэ хариуцлагагүй л юм байгаа юм. Ганбаатар гишүүний микрофоныг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Ж.Ганбаатар:</w:t>
      </w:r>
      <w:r>
        <w:rPr>
          <w:rFonts w:ascii="Arial" w:hAnsi="Arial"/>
          <w:b w:val="false"/>
          <w:bCs w:val="false"/>
          <w:color w:val="000000"/>
          <w:sz w:val="24"/>
          <w:szCs w:val="24"/>
          <w:lang w:val="mn-MN"/>
        </w:rPr>
        <w:t xml:space="preserve"> -Баярлалаа. Ер нь бол эдийн засагт ер нь эдийн засгаа солонгоруулъя гэж ярьж байгаа энэ үед бол аялал жуулчлал хамгийн чухал салбар гэж хүн бүр л одоо ам нэгтэй байгаа шүү дээ. Санал нэгтэй байгаа. Тэгэхдээ Булгантуяа сайд энэ Хөшигтийн хөндийн энэ онгоцны буудлаа иж бүрэн хурдан ашиглалтад оруулах талаас нь Засгийн газарт бас хэлээд ч гэдэг юм уу энэ талаар яахгүй бол юу ч байхгүй л юм байна шүү дээ. Тэнд нэг онгоцны буудал л байгаа юм байна. Тэгээд цаашаа яах юм бэ. Би бас тэгж сонсон л доо өмнө нь. Зөвхөн нэг онгоцны буудал байна, зам байна. Бусад юмыг нь ерөөсөө ярихгүй байна гээд. Тэр бол болохгүй зүйл шүү. Тэгэхээр онгоцны буудалтай болж байж л наад үндэсний үйлдвэрлэл, жижиг дунд үйлдвэрлэлээ дэмжинэ гэдэг энэ талаас нь сайн Засгийн газар ерөнхий сайддаа сайн хэлнэ биз дээ. Тэр жижиг, дундын асуудлыг битгий их гадуурхаарай. Том компаниуд чинь хүн ажилтай болгодоггүй юм шүү дээ. Хорьхон мянга, аравхан мянган хүн л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-Санал хэлэх шиг боллоо. Баттөмөр гишүүн асуултаа асууя.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Б.Баттөмөр:</w:t>
      </w:r>
      <w:r>
        <w:rPr>
          <w:rFonts w:ascii="Arial" w:hAnsi="Arial"/>
          <w:b w:val="false"/>
          <w:bCs w:val="false"/>
          <w:color w:val="000000"/>
          <w:sz w:val="24"/>
          <w:szCs w:val="24"/>
          <w:lang w:val="mn-MN"/>
        </w:rPr>
        <w:t xml:space="preserve"> -Энэ үндсэн чиглэлийн тооцоог хийхдээ ямар судалгаан дээр үндэслэж байна вэ. Сангийн яаманд судалгааны байгууллага судалгааны нэгж гэж байдаг юм уу? Яагаад гэхээр ДНБ-ний өсөлтийг 5 хувь гэж байснаа бодитгүй өсөлт нь 1 хувь ч гарах жишээтэй 5 дахин, нэг дэх асуулт.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Хоёр дахь асуудал. Энэ үндсэн чиглэлд үнэлэлт өгдөг, дүгнэдэг газрууд гурван газар гурван өөр дүгнэлттэй. Улсын Их Хуралд 61.8 хувь, Үндэсний аудитын газар 58.9, Сангийн яам 75.8. үндэсний аудитын газар, Сангийн яам хоёрын хоорондын зөрүү нь 17 хувь байна л даа. Та нарын энэ боддог дүгнэдэг аргачлалууд чинь өөр байдаг юм уу. Яагаад ийм зөрүүтэй байгаа юм бэ. Хоорондоо уулзаж энэ зөрүүг арилгах ч гэдэг юм уу, нэг шийдэл хүрэх чиглэлээр ярилцсан юм байна уу гэсэн ийм хоёр дахь асуулт байна. Гол асуудлыг сая Энх-Амгалан гишүүн ярьсан. Тийм учраас би </w:t>
      </w:r>
      <w:r>
        <w:rPr>
          <w:rFonts w:ascii="Arial" w:hAnsi="Arial"/>
          <w:b w:val="false"/>
          <w:bCs w:val="false"/>
          <w:color w:val="000000"/>
          <w:sz w:val="24"/>
          <w:szCs w:val="24"/>
          <w:lang w:val="mn-MN"/>
        </w:rPr>
        <w:t>давхцуулахгүйгээр</w:t>
      </w:r>
      <w:r>
        <w:rPr>
          <w:rFonts w:ascii="Arial" w:hAnsi="Arial"/>
          <w:b w:val="false"/>
          <w:bCs w:val="false"/>
          <w:color w:val="000000"/>
          <w:sz w:val="24"/>
          <w:szCs w:val="24"/>
          <w:lang w:val="mn-MN"/>
        </w:rPr>
        <w:t xml:space="preserve"> асууж байгаа юм.</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Гурав дахь асуудал бол өнгөрсөн жил  нэг Засгийн газар 7 сар, 1 Засгийн газар таван жил ажилласан. Тэгэхээр энэ үндсэн чиглэлийн биелэлтийг та бүгд одоо ямар хугацаанд одоо дүгнэдэг юм бэ. Нэг батлуулж аваад л жилийн эцэст яг ийм байдлаар оруулж ирдэг юм уу, эсвэл хагас жилээр ч юм уу дүгнэдэг юм уу. Шинэ хуучин Засгийн газруудын өөрөөр хэлбэл хуучин Засгийн газар солигдоход, шинэ Засгийн газар авахад энэ гэрээний биелэлт ямар байсан юм бэ гэсэн ийм асуулт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Дөрөв дэх асуудал бол юу вэ гэхээр энэ инфляцтай холбоотой асуудал. Инфляцыг онилсон мөнгөний бодлого явуулж нэг оронтой тоонд байлгана гээд. Инфляц чинь бол буусаар буусаар байгаад эцэст нь дифляци болоод оны төгсгөл уруу нь жаахан сэргээд яасан байх. Тэгээд энийг 100 хувь мундаг биелсэн л гэсэн дүгнэлт гаргасан байна л даа. Тэгээд би бол энийг бодлогоор та нарыг нэг оронтой тоонд авч ирээгүй гэдэг дүгнэлтийг би хийж байгаа юм. Санал нийлэхгүй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Тав дахь асуудал энэ хийх гэж байгаа ажлууд байна л даа. Төрийн ажлын залгамж шинж чанарууд гэж байдаг. Тухайлбал энэ Баянхонгор аймагт инкубатор төв байгуулна гээд 85 хувийн гүйцэтгэлтэй гэж ингэж гарсан байна л даа. Энэ ажил одоо юу болж байна аа. Энэ жилийн төсөвт хэдэн төгрөг тусгагдсан бэ? 85 хувийн гүйцэтгэлтэй болох бэлтгэл нь хир зэрэг явж байна. Ийм таван асуулт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-Хэн хариулах вэ. 3 номерын микрофоныг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Г.Батхүрэл:</w:t>
      </w:r>
      <w:r>
        <w:rPr>
          <w:rFonts w:ascii="Arial" w:hAnsi="Arial"/>
          <w:b w:val="false"/>
          <w:bCs w:val="false"/>
          <w:color w:val="000000"/>
          <w:sz w:val="24"/>
          <w:szCs w:val="24"/>
          <w:lang w:val="mn-MN"/>
        </w:rPr>
        <w:t xml:space="preserve"> -Баттөмөр гишүүний асуултад хариулъя. Тэгэхээр Монгол Улсын эдийн засаг нийгмийг 2016 онд хөгжүүлэх үндсэн чиглэл дээр эдийн засгийн өсөлтийг 5 хувьд хүргэнэ гэдэг энэ бол зорилт энэ зорилт арга хэмжээг хангахын тулд ямар арга хэмжээнүүдийг хэрэгжүүлэх ёстой вэ гэдэг дээр нэлээд хэдэн томоохон арга хэмжээнүүд орсон байгаа. Тухайлбал одоо Тавантолгойн төслийг бол 2016 онд багтааж эхлүүлнэ гэдэг зорилтыг бол тухайн үедээ тавигдаж байсан. Дээрээс нь төр хувийн хэвшлийн түншлэл концессын гэрээгээр мега төслүүд хэрэгжих ёстой байсан. Энэ төслүүд маань хэрэгжээгүй учраас таван хувь гэсэн эдийн засгийн зорилтыг бол хангаж чадаагүй  байна. Нэг хувьтай гарсан.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Тухайн үедээ бид нар төсвийн хүрээний мэдэгдэл дээр эхний хагас жилийн эдийн засгийн байдлаа хараад таван хувийн зорилт хангагдахааргүй болоод ирсэн энэ үед бол төсвийн тодотгол хийсэн байгаа. Энэ тодотгол дээр бол дээр бол бид нар 1.3 хувь гэдэг зорилтыг тавьсан. Ингээд бол энэ Үндэсний статистикийн хорооноос гаргасан эдийн засгийн ДНБ-ний өсөлтийн урьдчилсан тооцоогоор бол 1 хувь гэж бол гарсан байгаа. Тэгэхээр энэ маань тооцоолол гэхээсээ илүүтэй зорилт байсан. Энэ зорилтыг хангахад бол тодорхой хэмжээний ажлууд нь хийгдээгүй учраас эдийн засгийн өсөлт бол бууралттай гарсан. Саяын үндэсний аудитын газар болон Сангийн яамны зөрүүтэй биелэлтийн тайлагналтын юуг асуусан байгаа. Энэ дээр бол Сангийн яамны хувьд бол салбарын яамдуудаасаа үндсэн чиглэлийн биелэлтийг авдаг.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Үндсэн чиглэлийн биелэлтийг аваад салбарын яамдууд өөрсдөө биелэлтээ бол үнэлж ирүүлдэг байгаа. Энэ үнэлэлт дээр нь тодорхой хэмжээний санал тавиад бид нар Засгийн газрын Хэрэг эрхлэх газарт хүргүүлдэг байгаа. Засгийн газрын Хэрэг эрхлэх газар эцсийн Засгийн газрын хэмжээнд бол энэ Үндсэн чиглэлд хэдэн хувийн биелэлттэй гарав гэдгийг нь дүгнэж гаргаад Засгийн газрын хуралдаанд оруулж Их Хуралд өргөн барьдаг байгаа. Хамгийн сүүлийн Засгийн газрын Хэрэг эрхлэх газрын үнэлгээгээр Монгол Улсын эдийн засаг нийгмийг хөгжүүлэх үндсэн чиглэлийн биелэлт бол 61.2 хувьтай гарсан. Үндэсний аудитын газрынх бол 58.9 гээд. Энэ хоёрын хоорондын ялгаа бол үндсэндээ хоёр функтын зөрүүтэй ийм тайлагналтын зүйлүүд гарсан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Үндсэн чиглэлийг бол Улсын Их Хурлын тогтоолын дагуу жилийн эцсийн байдлаар дүгнэж бол Их Хуралд хүргүүлдэг байгаа. Засгийн газрын хэмжээнд бол хагас жил тутамдаа салбарын яамдуудаас үндсэн чиглэлийнхээ хэрэгжилтийг аваад тухайн үед нь бол Засгийн газрын хуралдаанаар хэлэлцүүлдэг. Эцсийн үнэлгээг бол жилийн эцсийн байдлаар гаргаж Их Хуралдаа тайлагнадаг байгаа.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-2 номерын микрофоныг өгье.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Г.Хүрэлбаатар:</w:t>
      </w:r>
      <w:r>
        <w:rPr>
          <w:rFonts w:ascii="Arial" w:hAnsi="Arial"/>
          <w:b w:val="false"/>
          <w:bCs w:val="false"/>
          <w:color w:val="000000"/>
          <w:sz w:val="24"/>
          <w:szCs w:val="24"/>
          <w:lang w:val="mn-MN"/>
        </w:rPr>
        <w:t xml:space="preserve"> -Баттөмөр гишүүний асуултад хариулъя. Аудитын дүгнэлтүүд өөр өөр гээд. Сангийн яам болоод бусад байгууллагууд аудитын байгууллага хамтраад ярилцаад дүгнэлтүүд ойролцоо нэг болгож болдоггүй юм бэ. Ямар учир байна гэж байна. Энд хариулъя. Энэ бол төрийн аудитын байгууллага хуулийнхаа дагуу хараат бусаар үйл ажиллагаа явуулдаг. Тийм болохоор бид нар хөндлөнгөөс дүгнэлт гаргаж байгаа. Энэ төсвийн захирагч нараас үл хамаараад бид нар өөрсдөө хөндлөнгөөс дүгнэлтээ гаргаж байгаа. Энэ дүгнэлтээ гаргахдаа бол харин өнөөдөр түрүүн би  хэлсэн байгаа. Засгийн газраас батлагдсан дэг журмын дагуу аргачлалаар дүгнэлтийг гаргаж байгаа учраас бид нарын дүгнэлт бол ойролцоо гараад байгаа. Тэгэхдээ энэ дээр бол аудитын дүгнэлтийг бол та бүхэн нарийвчлаад үзвэл нэлээд юмнуудаар дүгнэлтүүд бол зөрүүтэй гарч байгаа. Яг адилхан гарах боломжгүй. Жишээ нь хэдхэн жишээ би хэлээд өгье.</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Монголбанк гээд нийт зээлийн өрийн үлдэгдэл чанаргүй зээлийн эзлэх хувь 5-аас доошгүй байна гэсэн. Зорилт биелэлтээр бол 8.7 болоод. Ингээд хэрэгжээгүй байгаа. Тийм учраас энэ дээр бол Сангийн яам 70 хувьтай бол. Манайх хувьтай гэх жишээтэйгээр ингээд дүгнээд явсан байгаа. Тэгэхээр бид нар бол өөрсдийнхөө дүгнэлтээр явж байгаа. Ер нь цаашид бид нар бол энэ арга зүйгээ дүгнэлтийг бол нэг аргазүйгээр дүгнэж явахгүй бол зөрүүтэй өөр арга зүйгээр дүгнэхээр бас зөрүү гарах учраас одоогоор бид нар Засгийн газрын журмаар дүгнэж явж байгаа. Баярлалаа.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-Оюунчимэг асуултаа асууя.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М.Оюунчимэг:</w:t>
      </w:r>
      <w:r>
        <w:rPr>
          <w:rFonts w:ascii="Arial" w:hAnsi="Arial"/>
          <w:b w:val="false"/>
          <w:bCs w:val="false"/>
          <w:color w:val="000000"/>
          <w:sz w:val="24"/>
          <w:szCs w:val="24"/>
          <w:lang w:val="mn-MN"/>
        </w:rPr>
        <w:t xml:space="preserve"> -Яг миний эхний асуух гэж байсан асуултыг аудитын газрын дарга хэллээ л дээ. Зөрүүтэй үзүүлэлтүүд яагаад байгаа юм бэ гэж би гайхаж байсан юм. Ялангуяа тэр Монголбанкны юун дээр сая 5 хувь, 8.7 гээд Сангийн яам нь 70 хувьтай нөгөөдөх нь 30 хувьтай гээд. Хэнд нь үнэмших юм, хэнд нь үнэмшихгүй байх юм бэ гэдэг асуудлыг тавих гэж байлаа. Яагаад ингэж Сангийн яам өндрөөр тооцсон юм бэ гэдэгт нь хариулт өгнө гэж асуумаар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Хоёрдугаарт одоо бид нар яриад байгаа л даа. 2016 оны энэ биелэлтийг ярьж байна. 2016 оны биелэлт нь бол өмнөх 2013, 2014, 2015 онд ямар хэмжээний зээл тусламж хөрөнгө оруулалт хийсэн юм бэ тэрний үр дагавар бол 2016 ондоо гарах нь тодорхой шүү дээ. Энэ утгаараа миний асуулт жишээлбэл энэ хугацаанд бол гадаадаас хамгийн их хөрөнгө оруулалт, хамгийн их зээл мөнгөтэй байсан үе. Тухайлбал Чингис самуурай бонд гэхэд 5 тэрбум ам долларын асуудал энэ 5 тэрбум америк доллар жишээлбэл ямар том том бодит төсөл хөтөлбөр хөрөнгө оруулалтыг аль салбарт хийсэн түүний үр дүн 2016 онд ажиглагдсан уу гэдэг дээр би энэ тайланг хоёр өдөр уншихдаа сайн юм олж харсангүй.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Тэгэхээр энд яг тодорхой хариулах хүн байна уу. Яг бодитоор хөрөнгө оруулалт хийгээд 3, 4 дүгээр цахилгаан станц гэдэг юм уу яг ийм юм явсан. Энэ мөнгө бол эргээд буцах эзэнтэй ийм мөнгө үү, үгүй юу гэдэгт бол бас хариулт энд алга байна. Өнөөдөр бид нар мөнгөгүй болсон гээд байгаа шүү дээ. Тэгэхээр энэ их мөнгө хаачив гээд. Үнэхээр төсөл хөтөлбөрүүдийг санхүүжүүлээд ингээд буцах эзэнтэй юм байгаа юм бол өнөөдөр мөнгөө хаачив. Энэ мөнгөө хаашаа оров. Мөнгө алга боллоо гээд байгаа шүү дээ. Бид мөнгөгүй болоод байна гээд. Тэгэхээр энэ мөнгө юу уруу орсон байна вэ гэсэн энэ биелэлтээс би олж харахгүй байна л даа. Энэнд нэг хариулт өгөөч.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Ямар юман дээр энэ мөнгөө хаашаа оров гэдэг дээр. Нөгөө талаасаа энд ажилгүйдлийн түвшинг хүрэх үр дүн 7 хувь гэсэн байгаа юм л даа. Тэгээд яах вэ сая эндээс харж байхад 8.6 хувьд барьж байгаа гээд гэтэл бол яг өнгөрсөн энэ хоёр гурван жилийн хувьд нөгөө аж ахуйн нэгжүүд бараг 50 гаруй хувь нь үүдээ барьсан. Яагаад гэвэл зээл тусламж нөгөө л саяын хэлээд байгаа гар дээрээ мөнгөгүй болсон. Бизнесээ эргэлдүүлэх мөнгө байхгүй. Тэгэхээр аж ахуйн нэгж бараг 10 мянга гаруй аж ахуйн нэгж үүдээ барьсан гээд бодоод үзэхэд энд ажиллаж байсан олон мянган хүмүүс бол ажилгүйчүүдийн эгнээ уруу орсон байж таараа.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Эсвэл энэ хүмүүсийг ажлын байраараа хангаад байгаа юм уу. Яг энэ асуудлаа бодоод үзэхэд өнөөдөр энэ ажилгүйдлийн түвшинг үнэлэх, яаж үнэлсэн юм бэ. Түрүүн Баттөмөр гишүүн асуугаад байна лээ. Ямар судалгаан дээр үндэслэж энэ дүгнэлт энэ тооцоо гарсан бэ гэдэг шиг энэ ажилгүйдлийн түвшинг ямар судалгаан дээр үндэслэж ингэж гаргасан юм бэ гэдэгт тодорхой хариулт өгөх хүн байна уу. Энэ аж ахуйн нэгжүүд үүдээ барьсан энэ байдал энэ 2016 оны ажилгүйдлийн түвшинд тодорхой хэмжээгээр нөлөөлсөн үү, нөлөөлөөгүй юу. Тэгэхдээ бүр ингэж нэг төвшин 7 гэхэд 8.6 хувьтай. Ийм жаахан  байдлаар бараг нөлөөлөөгүй л гэсэн дүгнэлт энд хийсэн байна л даа. Энд бас тодорхой хариултыг өгөөч гэж хэлмээр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Д.Тэрбишдагва: </w:t>
      </w:r>
      <w:r>
        <w:rPr>
          <w:rFonts w:ascii="Arial" w:hAnsi="Arial"/>
          <w:b w:val="false"/>
          <w:bCs w:val="false"/>
          <w:color w:val="000000"/>
          <w:sz w:val="24"/>
          <w:szCs w:val="24"/>
          <w:lang w:val="mn-MN"/>
        </w:rPr>
        <w:t xml:space="preserve">-Баярлалаа хэн хариулах вэ. Булгантуяа сайд хариулах уу. Эсвэл Батхүрэл хариулах юм уу.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Х.Булгантуяа:</w:t>
      </w:r>
      <w:r>
        <w:rPr>
          <w:rFonts w:ascii="Arial" w:hAnsi="Arial"/>
          <w:b w:val="false"/>
          <w:bCs w:val="false"/>
          <w:color w:val="000000"/>
          <w:sz w:val="24"/>
          <w:szCs w:val="24"/>
          <w:lang w:val="mn-MN"/>
        </w:rPr>
        <w:t xml:space="preserve"> -Түрүүн Үндэсний аудитын газрын дарга Хүрэлбаатар дарга бас аргачлалын хувьд тодорхой мэдээлэл та бүхэнд өгсөн байж байгаа. Сангийн яамны зүгээс гэх юм бол бид нар төсвийн ерөнхийлөн захирагч нараас Монголбанкнаас гэхэд жишээлбэл 16 дугаар арга хэмжээний талаар ярьж байх шиг байна Оюунчимэг гишүүний хувьд. Тэгэхээр өөрсдөө бол гүйцэтгэлээ бол энэ дээр 70 хувьтай гэж ирүүлсэн байгаа. Бид энэ дээр санал оруулаад Хэрэг эрхлэхээс энийг эцсийн байдлаар нэгтгэдэг гэсэн үг. Тэгэхээр бидний зүгээс бол бүх төсвийн ерөнхийлөн захирагч нар эндээс ирсэн өөрсдийнх нь саналуудыг өөрсдийнх нь үйл ажиллагааг гүйцэтгэлийг хэрхэн дүгнэж байгаа вэ гэдэг саналуудыг зөвхөн нэгтгэж оруулж байна гэж та бүхэн маань дүгнээрэй.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Үндэсний аудитын газраас бол хөндлөнгөөс дүгнэлт гаргаад 30 хувьтай гүйцэтгэл байна гэж. Үнэхээр чанаргүй зээлийн хэмжээ бол нэлээд өссөн. Тэгээд энэ дээр бол бид нар энэ оноос авхуулаад Азийн хөгжлийн банкнаас техникийн туслалцаа аваад тодорхой санхүүжилттэйгээр чанаргүй зээлийн хэмжээг хэрхэн яаж бууруулах вэ вэ гэдэг дээр нэлээд томоохон ажил өрнүүлэх гэж байна. Тэгээд Монголбанк, Сангийн яам Хууль зүй, дотоод хэргийн яам, Санхүүгийн зохицуулах хороог бид нар хамтраад ажлын хэсэг байгуулаад бас ажиллаж байгаа юм.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Ажилгүйдлийн төвшний хувьд би тантай бас санал нэг байна Оюунчимэг гишүүн ээ. Оны эцсээр та бүхэн анзаарсан байх. Эдийн засгийн хөгжил бол жишээлбэл хасахтай гарсан байж байгаад ажилгүйдлийн төвшин бол сайжирч гарч ирж байсан тэгэхэд ялангуяа эдийн засгийн тооцоолол сайн ойлгодог хүмүүс бол эдийн засаг нь улам муудаад байхад чинь ажилгүйдэл одоо багассан. Ажил олгогч улам нэмэгдсэн ч юм шиг ийм дүр зураг харагдаад байна. Гэтэл нөгөө ажилгүйдлийг тооцдог аргачлал маань болохоор идэвхтэй ажил хайж байгаа хүмүүст тулгуурладаг байж байгаа юм. Тэгэхээр тодорхой хэмжээний ажил хайгаад тэгээд больчих юм бол тэндээс ингээд хасагдаад яваад өгнө гэсэн үг. Тэгэхээр ажилгүйдлийн тоо бас ялангуяа эдийн засгийн өсөлт хоёр нэг ийм харьцаа бол сонин байдалтай бас гараад байгаа юм. Ажилгүйдлийн төвшин бол бас яг өнөөдөр эдийн засгийн бидний хараад байгаа энэ тоог бас гаргаж өгч чадахгүй байна гэж би бас хувь хүний хувьд тэгж бас дүгнэж байгаа юм.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-Хүрэлбаатар дарга нэмээд хариулъя.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Г.Хүрэлбаатар:</w:t>
      </w:r>
      <w:r>
        <w:rPr>
          <w:rFonts w:ascii="Arial" w:hAnsi="Arial"/>
          <w:b w:val="false"/>
          <w:bCs w:val="false"/>
          <w:color w:val="000000"/>
          <w:sz w:val="24"/>
          <w:szCs w:val="24"/>
          <w:lang w:val="mn-MN"/>
        </w:rPr>
        <w:t xml:space="preserve"> -Оюунчимэг гишүүний асуултад нэмээд хариулт өгье. Булгантуяа дэд сайдын санал дээр. Тэр ажилгүйдлийн төвшин гэдгийг тогтоож байгаа яг үндэсний аудитын байгууллагаас энийг шалгаад шууд тогтоох бол боломж хүндрэлтэй байгаа. Яагаад гэвэл өнөөдөр гараад ирсэн тоо статистик тоон дээр үндэслээд бид нар энэ дүгнэлтүүдийг гаргаж байгаа. Гэтэл статистикаас гарч ирж байгаа энэ тоо нь өөрөө үнэн зөв үү гэдэг асуудал мэдээж ойлгомжгүй эргэлзээтэй байгаа. Нийгэм ч гэсэн эргэлзээтэй байгаа. Энэ дээр бол санал нэг байна. Тэгэхээр зэрэг бид нар цаашдаа үндэсний аудитын байгууллагаас цаашид бид нар аудит хийж байгаа юмнуудаа хүн хүчний зохион байгуулалт хийгээд цаашдаа тодорхой сэдвүүдээр аудит хийж энэ гарч байгаа тоо баримтууд үнэхээр үндэслэлтэй байна уу гэдгийг бид бас үзэж байхгүй бол одоо бид нар гараад ирсэн тоо баримтаар дүгнэлтүүдийг гаргаж байгаа аргачлал юм байгаа юм.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Мөн хөрөнгө оруулалтуудын одоо тэр орж ирсэн зээл их хэмжээний мөнгө бондууд Монголбанкнаас гаргасан тэр мөнгөнүүдийг бол өнөөдөр аудитын байгууллага тодорхой хэмжээгээр бид нар сэдэв сэдэв гаргаад шалгалтууд хийж байгаа. Тэгэхээр өнөөдөр бол улсын хэмжээнд хэд нь тийм юм болж гэдгийг бол одоогоор дүн гараагүй учраас хэлэх боломжгүй байна. Энэ бол аудитын байгууллага тодорхой Төсвийн байнгын хороо оруулсан шалгалтынхаа сэдвийн дагуу шалгалт хийгдэж байгаа. Удахгүй оны эцсээр шалгалтын дүнгүүд гарна улсын хэмжээнд. Баярлалаа.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-Баярлалаа. Гишүүд асуулт асууж дууслаа. Одоо үг хэлэх гишүүд байна уу? Үг хэлэх гишүүд алга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Эдийн засгийн байнгын хорооноос байгуулсан ажлын хэсгээс эдийн засаг нийгмийг 2016 онд хөгжүүлэх үндсэн чиглэлийн биелэлтийн талаар Улсын Их Хурлаас тусгайлсан тогтоол гарах шаардлагагүй гэж үзсэн байгаа манай ажлын хэсэг. Тэгээд Байнгын хорооны санал, дүгнэлтийг Улсын Их Хурлын чуулганы нэгдсэн хуралдаанд илтгэх гишүүнийг танилцуулъя. Улсын Их Хурлын гишүүн С.Чинзориг ажлын хэсгийн ахлагч илтгэе.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Дараагийн хэлэлцэх асуудал. </w:t>
      </w:r>
      <w:bookmarkStart w:id="4" w:name="__DdeLink__377_185909438012"/>
      <w:bookmarkStart w:id="5" w:name="__DdeLink__1326_1090802738"/>
      <w:r>
        <w:rPr>
          <w:rFonts w:ascii="Arial" w:hAnsi="Arial"/>
          <w:b/>
          <w:bCs/>
          <w:color w:val="000000"/>
          <w:sz w:val="24"/>
          <w:szCs w:val="24"/>
          <w:lang w:val="mn-MN"/>
        </w:rPr>
        <w:t>“</w:t>
      </w:r>
      <w:bookmarkEnd w:id="4"/>
      <w:bookmarkEnd w:id="5"/>
      <w:r>
        <w:rPr>
          <w:rFonts w:ascii="Arial" w:hAnsi="Arial"/>
          <w:b/>
          <w:bCs/>
          <w:color w:val="000000"/>
          <w:sz w:val="24"/>
          <w:szCs w:val="24"/>
          <w:lang w:val="mn-MN"/>
        </w:rPr>
        <w:t>Монгол Улсын эдийн засаг, нийгмийг 2018 онд хөгжүүлэх үндсэн чиглэл батлах тухай”-Улсын Их Хурлын тогтоолын төсөл /Засгийн газар 2017.04.28-ны өдөр өргөн мэдүүлсэн, төслийн үзэл баримтлалыг хэлэлцэх эсэх/.</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2018 оны ажлын хэсэг байхгүй бол хурал хэлэлцэхгүй. Засгийн газрын гишүүд ирэх ёстой. Ер нь үндсэн чиглэлийн биелэлт дээр ч ирэх ёстой. Тийм учраас гишүүдээ дуудаарай. Ямар ч байсан би  асуудлаа танилцуулаад явъя.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bookmarkStart w:id="6" w:name="__DdeLink__377_18590943801"/>
      <w:r>
        <w:rPr>
          <w:rFonts w:ascii="Arial" w:hAnsi="Arial"/>
          <w:b w:val="false"/>
          <w:bCs w:val="false"/>
          <w:color w:val="000000"/>
          <w:sz w:val="24"/>
          <w:szCs w:val="24"/>
          <w:lang w:val="mn-MN"/>
        </w:rPr>
        <w:t>“</w:t>
      </w:r>
      <w:bookmarkEnd w:id="6"/>
      <w:r>
        <w:rPr>
          <w:rFonts w:ascii="Arial" w:hAnsi="Arial"/>
          <w:b w:val="false"/>
          <w:bCs w:val="false"/>
          <w:color w:val="000000"/>
          <w:sz w:val="24"/>
          <w:szCs w:val="24"/>
          <w:lang w:val="mn-MN"/>
        </w:rPr>
        <w:t xml:space="preserve">Монгол Улсын эдийн засаг, нийгмийг 2018 онд хөгжүүлэх үндсэн чиглэл батлах тухай”-Улсын Их Хурлын тогтоолын төслийн үзэл баримтлалын талаархи төсөл санаачлагчийн илтгэлийг сонсоно.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Төсөл санаачлагчийн илтгэлийн хэн тавих вэ? Төсөл санаачлагчийн илтгэлийг Засгийн газрын гишүүн тавина л даа. Тэгвэл Засгийн газрын хуралдааныг хий. Бид Засгийн газрын хуралдааны дараа асуудал хэлэлцэнэ. Эрдэнэбат гишүүн горимын санал гаргах гээд байх шиг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Д.Эрдэнэбат:</w:t>
      </w:r>
      <w:r>
        <w:rPr>
          <w:rFonts w:ascii="Arial" w:hAnsi="Arial"/>
          <w:b w:val="false"/>
          <w:bCs w:val="false"/>
          <w:color w:val="000000"/>
          <w:sz w:val="24"/>
          <w:szCs w:val="24"/>
          <w:lang w:val="mn-MN"/>
        </w:rPr>
        <w:t xml:space="preserve"> -2018 оны үндсэн чиглэл чинь өөрөө маш олон багц асуудлыг хамааруулсан байгаа байхгүй юу. Бид бол сая тайлан хэлэлцээд дуусаж байгаа юм чинь. 2018 оны асуудал дээр салбарын сайдууд заавал байхгүй бол маш их тодруулах зүйлүүд байна. Тэгэхээр энийг салбарын сайдгүйгээр бол хийж болохгүй ээ. Бодлогын улсууд нь өөрсдөө хариултаа өгөхгүй бол зарим нь бол энэ салбарын газрын дарга нар бол хариулж дийлэхгүй шүү дээ.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Тийм учраас надад нэг горимын санал байна. Энийг ирэх долоо хоног хүртэл хойшлуулсан нь дээр байх. Сайд нартай нь байж байгаад юмнуудаа яримаар байна. Энд тэгээд мөрийн хөтөлбөрт орсон зүйлүүд ч байна. Байхгүй ч юмнууд байна. Нэмээд орсон зүйлүүд ч байна. Тэгээд ингээд харах юм бол нэг их мөрөөдлийн юм шиг маш олон тоонууд юмнууд гарсан байгаа учраас энийг заавал харах хэрэгтэй гэсэн горимын санал байна. Тийм учраас сайдуудыг байж хэлэлцүүлье гэсэн горимын санал байна.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Д.Тэрбишдагва:</w:t>
      </w:r>
      <w:r>
        <w:rPr>
          <w:rFonts w:ascii="Arial" w:hAnsi="Arial"/>
          <w:b w:val="false"/>
          <w:bCs w:val="false"/>
          <w:color w:val="000000"/>
          <w:sz w:val="24"/>
          <w:szCs w:val="24"/>
          <w:lang w:val="mn-MN"/>
        </w:rPr>
        <w:t xml:space="preserve"> -Энэ ерөөсөө горимын саналтай саналгүй өнөөдөр нэг ч сайд байхгүй байна шүү дээ. Тэгээд Үндсэн чиглэл ярина гэж ямар юм байдаг юм бэ. Би Засгийн газрын нөхдүүдийг онцгойлон дахин дахин хэлж байгаа шүү. Сайд байхад дэд сайд нь заавал ч үгүй байх ёстой. Өнөөдөр ганцхан дэд сайд байна шүү дээ. Дэд сайдууд чинь хаачдаг юм бэ. Төрийн нарийн бичгийн дарга нар орж ирсэн байна. Үнэхээрийн хоёр сайдын нэг нь гадаад, нэг нь Засгийн газрын хуралдаатай бол ойлгож болж байна. Манай Байнгын хороо тэнгэрээс буусан юм шиг гэнэтхэн шийдвэр гаргаад өнөөдөр хуралдаагүй. 7 хоногийн эцэст даргын зөвлөл хуралдаж албан ёсоор өнөөдөр гурав дахь өдрийн 14 цагаас Эдийн засгийн байнгын хороо хуралдана гэсэн юм. Ийм одоо хуралдааны зартай. Тэгээд Засгийн газар бүлгийн хурал энэ тэр давхардаад давхардуулах юм хийж болохгүй. Өмнө нь Байнгын хороо зарласан бол бүлэг ч гэсэн энэ дээр анхаарах ёстой шүү дээ. Заавал ч үгүй ингээд энэ үндсэн чиглэл хэлэлцэж байхад манай гишүүдийн ирц хоёр, гурван газар яваад байгаа. Тийм учраас энэ хурлыг энэ асуудлыг хойшлууллаа. Нэгэнт сайд байхгүй учраас дараагийн асуудлыг ч гэсэн хойшлуулъя.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t xml:space="preserve">Бүлгийн хурал бусад хурал ч гэсэн давхардаад байгаа учраас Статистикийн асуудлыг ч гэсэн хойшлуулъя. </w:t>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sz w:val="24"/>
          <w:szCs w:val="24"/>
        </w:rPr>
      </w:r>
    </w:p>
    <w:p>
      <w:pPr>
        <w:pStyle w:val="style43"/>
        <w:widowControl w:val="false"/>
        <w:suppressAutoHyphens w:val="true"/>
        <w:overflowPunct w:val="true"/>
        <w:spacing w:after="0" w:before="0" w:line="100" w:lineRule="atLeast"/>
        <w:ind w:hanging="0" w:left="0" w:right="0"/>
        <w:contextualSpacing w:val="false"/>
        <w:jc w:val="both"/>
      </w:pPr>
      <w:r>
        <w:rPr>
          <w:rFonts w:ascii="Arial" w:hAnsi="Arial"/>
          <w:b w:val="false"/>
          <w:bCs w:val="false"/>
          <w:color w:val="000000"/>
          <w:sz w:val="24"/>
          <w:szCs w:val="24"/>
          <w:lang w:val="mn-MN"/>
        </w:rPr>
        <w:tab/>
      </w:r>
    </w:p>
    <w:p>
      <w:pPr>
        <w:pStyle w:val="style43"/>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43"/>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31072" w:linePitch="88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5"/>
      <w:spacing w:after="200" w:before="0"/>
      <w:contextualSpacing w:val="false"/>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OpenSymbol"/>
    </w:rPr>
  </w:style>
  <w:style w:styleId="style27" w:type="character">
    <w:name w:val="ListLabel 8"/>
    <w:next w:val="style27"/>
    <w:rPr>
      <w:rFonts w:cs="Symbol"/>
    </w:rPr>
  </w:style>
  <w:style w:styleId="style28" w:type="character">
    <w:name w:val="ListLabel 9"/>
    <w:next w:val="style28"/>
    <w:rPr>
      <w:rFonts w:cs="OpenSymbol"/>
    </w:rPr>
  </w:style>
  <w:style w:styleId="style29" w:type="character">
    <w:name w:val="ListLabel 10"/>
    <w:next w:val="style29"/>
    <w:rPr>
      <w:rFonts w:cs="Symbol"/>
    </w:rPr>
  </w:style>
  <w:style w:styleId="style30" w:type="character">
    <w:name w:val="ListLabel 11"/>
    <w:next w:val="style30"/>
    <w:rPr>
      <w:rFonts w:cs="OpenSymbol"/>
    </w:rPr>
  </w:style>
  <w:style w:styleId="style31" w:type="character">
    <w:name w:val="ListLabel 12"/>
    <w:next w:val="style31"/>
    <w:rPr>
      <w:rFonts w:cs="Symbol"/>
    </w:rPr>
  </w:style>
  <w:style w:styleId="style32" w:type="character">
    <w:name w:val="ListLabel 13"/>
    <w:next w:val="style32"/>
    <w:rPr>
      <w:rFonts w:cs="OpenSymbol"/>
    </w:rPr>
  </w:style>
  <w:style w:styleId="style33" w:type="character">
    <w:name w:val="ListLabel 14"/>
    <w:next w:val="style33"/>
    <w:rPr>
      <w:rFonts w:cs="Symbol"/>
    </w:rPr>
  </w:style>
  <w:style w:styleId="style34" w:type="character">
    <w:name w:val="ListLabel 15"/>
    <w:next w:val="style34"/>
    <w:rPr>
      <w:rFonts w:cs="Symbol"/>
    </w:rPr>
  </w:style>
  <w:style w:styleId="style35" w:type="character">
    <w:name w:val="ListLabel 16"/>
    <w:next w:val="style35"/>
    <w:rPr>
      <w:rFonts w:cs="Symbol"/>
    </w:rPr>
  </w:style>
  <w:style w:styleId="style36" w:type="character">
    <w:name w:val="ListLabel 17"/>
    <w:next w:val="style36"/>
    <w:rPr>
      <w:rFonts w:cs="Symbol"/>
    </w:rPr>
  </w:style>
  <w:style w:styleId="style37" w:type="character">
    <w:name w:val="ListLabel 18"/>
    <w:next w:val="style37"/>
    <w:rPr>
      <w:rFonts w:cs="Symbol"/>
    </w:rPr>
  </w:style>
  <w:style w:styleId="style38" w:type="paragraph">
    <w:name w:val="Heading"/>
    <w:basedOn w:val="style0"/>
    <w:next w:val="style3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44" w:type="paragraph">
    <w:name w:val="Text Body"/>
    <w:basedOn w:val="style43"/>
    <w:next w:val="style44"/>
    <w:pPr>
      <w:spacing w:after="120" w:before="0"/>
      <w:contextualSpacing w:val="false"/>
    </w:pPr>
    <w:rPr/>
  </w:style>
  <w:style w:styleId="style45" w:type="paragraph">
    <w:name w:val="Footer"/>
    <w:basedOn w:val="style43"/>
    <w:next w:val="style45"/>
    <w:pPr>
      <w:suppressLineNumbers/>
      <w:tabs>
        <w:tab w:leader="none" w:pos="4521" w:val="center"/>
        <w:tab w:leader="none" w:pos="9043" w:val="right"/>
      </w:tabs>
    </w:pPr>
    <w:rPr/>
  </w:style>
  <w:style w:styleId="style46" w:type="paragraph">
    <w:name w:val="No Spacing"/>
    <w:next w:val="style46"/>
    <w:pPr>
      <w:widowControl/>
      <w:tabs/>
      <w:suppressAutoHyphens w:val="true"/>
    </w:pPr>
    <w:rPr>
      <w:rFonts w:ascii="Arial" w:cs="Arial" w:eastAsia="Calibri" w:hAnsi="Arial"/>
      <w:color w:val="00000A"/>
      <w:sz w:val="24"/>
      <w:szCs w:val="22"/>
      <w:lang w:bidi="ar-SA" w:eastAsia="zh-CN" w:val="en-US"/>
    </w:rPr>
  </w:style>
  <w:style w:styleId="style47" w:type="paragraph">
    <w:name w:val="Body Text Indent 3"/>
    <w:basedOn w:val="style43"/>
    <w:next w:val="style47"/>
    <w:pPr>
      <w:spacing w:after="120" w:before="0"/>
      <w:ind w:hanging="0" w:left="360" w:right="0"/>
      <w:contextualSpacing w:val="false"/>
    </w:pPr>
    <w:rPr>
      <w:sz w:val="16"/>
      <w:szCs w:val="16"/>
    </w:rPr>
  </w:style>
  <w:style w:styleId="style48" w:type="paragraph">
    <w:name w:val="Text Body Indent"/>
    <w:basedOn w:val="style43"/>
    <w:next w:val="style48"/>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49" w:type="paragraph">
    <w:name w:val="no spasing"/>
    <w:basedOn w:val="style43"/>
    <w:next w:val="style49"/>
    <w:pPr>
      <w:jc w:val="center"/>
    </w:pPr>
    <w:rPr/>
  </w:style>
  <w:style w:styleId="style50" w:type="paragraph">
    <w:name w:val="List Paragraph"/>
    <w:basedOn w:val="style43"/>
    <w:next w:val="style50"/>
    <w:pPr>
      <w:suppressAutoHyphens w:val="true"/>
      <w:spacing w:after="200" w:before="0" w:line="276" w:lineRule="auto"/>
      <w:ind w:hanging="0" w:left="720" w:right="0"/>
      <w:contextualSpacing/>
    </w:pPr>
    <w:rPr>
      <w:rFonts w:ascii="Calibri" w:cs="Mangal" w:eastAsia="SimSun" w:hAnsi="Calibri"/>
      <w:color w:val="00000A"/>
      <w:sz w:val="22"/>
      <w:szCs w:val="22"/>
      <w:lang w:val="en-US"/>
    </w:rPr>
  </w:style>
  <w:style w:styleId="style51" w:type="paragraph">
    <w:name w:val="Normal (Web)"/>
    <w:basedOn w:val="style43"/>
    <w:next w:val="style51"/>
    <w:pPr>
      <w:spacing w:after="28" w:before="28"/>
      <w:contextualSpacing w:val="false"/>
    </w:pPr>
    <w:rPr>
      <w:rFonts w:ascii="Times New Roman" w:hAnsi="Times New Roman"/>
      <w:sz w:val="24"/>
      <w:szCs w:val="24"/>
      <w:lang w:eastAsia="ja-JP" w:val="en-US"/>
    </w:rPr>
  </w:style>
  <w:style w:styleId="style52" w:type="paragraph">
    <w:name w:val="Title"/>
    <w:basedOn w:val="style43"/>
    <w:next w:val="style53"/>
    <w:pPr>
      <w:jc w:val="center"/>
    </w:pPr>
    <w:rPr>
      <w:b/>
      <w:bCs/>
      <w:sz w:val="36"/>
      <w:szCs w:val="36"/>
    </w:rPr>
  </w:style>
  <w:style w:styleId="style53" w:type="paragraph">
    <w:name w:val="Subtitle"/>
    <w:basedOn w:val="style38"/>
    <w:next w:val="style39"/>
    <w:pPr>
      <w:jc w:val="center"/>
    </w:pPr>
    <w:rPr>
      <w:i/>
      <w:iCs/>
      <w:sz w:val="28"/>
      <w:szCs w:val="28"/>
    </w:rPr>
  </w:style>
  <w:style w:styleId="style54" w:type="paragraph">
    <w:name w:val="NPSL Body"/>
    <w:basedOn w:val="style0"/>
    <w:next w:val="style54"/>
    <w:pPr>
      <w:suppressAutoHyphens w:val="true"/>
      <w:spacing w:line="100" w:lineRule="atLeast"/>
      <w:jc w:val="both"/>
    </w:pPr>
    <w:rPr>
      <w:rFonts w:cs="Times New Roman" w:eastAsia="Calibri"/>
      <w:lang w:eastAsia="zh-CN"/>
    </w:rPr>
  </w:style>
  <w:style w:styleId="style55" w:type="paragraph">
    <w:name w:val="msg_head"/>
    <w:basedOn w:val="style0"/>
    <w:next w:val="style55"/>
    <w:pPr>
      <w:suppressAutoHyphens w:val="true"/>
      <w:spacing w:after="280" w:before="280" w:line="100" w:lineRule="atLeast"/>
      <w:contextualSpacing w:val="false"/>
    </w:pPr>
    <w:rPr>
      <w:rFonts w:ascii="Times New Roman" w:cs="Times New Roman" w:eastAsia="Times New Roman" w:hAnsi="Times New Roman"/>
      <w:sz w:val="24"/>
      <w:szCs w:val="24"/>
      <w:lang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2014-10-13T14:32:57.40Z</cp:lastPrinted>
  <dcterms:modified xsi:type="dcterms:W3CDTF">2014-02-20T14:59:00.00Z</dcterms:modified>
  <cp:revision>55</cp:revision>
</cp:coreProperties>
</file>